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CBC" w:rsidRDefault="007E6CBC">
      <w:pPr>
        <w:pStyle w:val="a3"/>
        <w:ind w:left="0" w:firstLine="0"/>
        <w:jc w:val="left"/>
        <w:rPr>
          <w:sz w:val="20"/>
        </w:rPr>
      </w:pPr>
    </w:p>
    <w:p w:rsidR="007031F5" w:rsidRPr="007031F5" w:rsidRDefault="007031F5" w:rsidP="007031F5">
      <w:pPr>
        <w:spacing w:line="200" w:lineRule="atLeast"/>
        <w:jc w:val="center"/>
        <w:rPr>
          <w:b/>
          <w:caps/>
          <w:sz w:val="24"/>
          <w:szCs w:val="24"/>
        </w:rPr>
      </w:pPr>
      <w:r w:rsidRPr="007031F5">
        <w:rPr>
          <w:b/>
          <w:caps/>
          <w:sz w:val="24"/>
          <w:szCs w:val="24"/>
        </w:rPr>
        <w:t>УПРАВЛЕНИЕ ОБРАЗОВАНИЯ ГОРОДА РОСТОВА-НА-ДОНУ</w:t>
      </w:r>
    </w:p>
    <w:p w:rsidR="007031F5" w:rsidRPr="007031F5" w:rsidRDefault="007031F5" w:rsidP="007031F5">
      <w:pPr>
        <w:spacing w:line="200" w:lineRule="atLeast"/>
        <w:jc w:val="center"/>
        <w:rPr>
          <w:b/>
          <w:caps/>
          <w:sz w:val="24"/>
          <w:szCs w:val="24"/>
        </w:rPr>
      </w:pPr>
      <w:r w:rsidRPr="007031F5">
        <w:rPr>
          <w:b/>
          <w:caps/>
          <w:sz w:val="24"/>
          <w:szCs w:val="24"/>
        </w:rPr>
        <w:t xml:space="preserve">Муниципальное  БЮДЖЕТНОЕ общеобразовательное учреждение ГОРОДА  РОСТОВА-НА-ДОНУ </w:t>
      </w:r>
    </w:p>
    <w:p w:rsidR="007031F5" w:rsidRPr="007031F5" w:rsidRDefault="007031F5" w:rsidP="007031F5">
      <w:pPr>
        <w:spacing w:line="200" w:lineRule="atLeast"/>
        <w:jc w:val="center"/>
        <w:rPr>
          <w:b/>
          <w:bCs/>
          <w:sz w:val="24"/>
          <w:szCs w:val="24"/>
        </w:rPr>
      </w:pPr>
      <w:r w:rsidRPr="007031F5">
        <w:rPr>
          <w:b/>
          <w:caps/>
          <w:sz w:val="24"/>
          <w:szCs w:val="24"/>
        </w:rPr>
        <w:t xml:space="preserve">«Гимназия № 118 </w:t>
      </w:r>
      <w:r w:rsidRPr="007031F5">
        <w:rPr>
          <w:b/>
          <w:sz w:val="24"/>
          <w:szCs w:val="24"/>
        </w:rPr>
        <w:t>ИМЕНИ</w:t>
      </w:r>
      <w:r w:rsidRPr="007031F5">
        <w:rPr>
          <w:b/>
          <w:caps/>
          <w:sz w:val="24"/>
          <w:szCs w:val="24"/>
        </w:rPr>
        <w:t xml:space="preserve"> ВАЛЕРИЯ НИКОЛАЕВИЧА Цыганова»</w:t>
      </w:r>
    </w:p>
    <w:p w:rsidR="007031F5" w:rsidRPr="007031F5" w:rsidRDefault="007031F5" w:rsidP="007031F5">
      <w:pPr>
        <w:pBdr>
          <w:top w:val="none" w:sz="0" w:space="0" w:color="000000"/>
          <w:left w:val="none" w:sz="0" w:space="0" w:color="000000"/>
          <w:bottom w:val="single" w:sz="8" w:space="1" w:color="000000"/>
          <w:right w:val="none" w:sz="0" w:space="0" w:color="000000"/>
        </w:pBdr>
        <w:spacing w:line="200" w:lineRule="atLeast"/>
        <w:jc w:val="center"/>
        <w:rPr>
          <w:b/>
          <w:bCs/>
          <w:sz w:val="24"/>
          <w:szCs w:val="24"/>
        </w:rPr>
      </w:pPr>
      <w:r w:rsidRPr="007031F5">
        <w:rPr>
          <w:b/>
          <w:bCs/>
          <w:sz w:val="24"/>
          <w:szCs w:val="24"/>
        </w:rPr>
        <w:t>344113, г. Ростов-на-Дону, ул. Орбитальная 26/1                            тел./факс 233-31-55</w:t>
      </w:r>
    </w:p>
    <w:tbl>
      <w:tblPr>
        <w:tblW w:w="0" w:type="auto"/>
        <w:tblInd w:w="-432" w:type="dxa"/>
        <w:tblLayout w:type="fixed"/>
        <w:tblLook w:val="0000" w:firstRow="0" w:lastRow="0" w:firstColumn="0" w:lastColumn="0" w:noHBand="0" w:noVBand="0"/>
      </w:tblPr>
      <w:tblGrid>
        <w:gridCol w:w="5077"/>
        <w:gridCol w:w="5669"/>
      </w:tblGrid>
      <w:tr w:rsidR="007031F5" w:rsidRPr="007031F5" w:rsidTr="007031F5">
        <w:trPr>
          <w:trHeight w:val="1620"/>
        </w:trPr>
        <w:tc>
          <w:tcPr>
            <w:tcW w:w="5077" w:type="dxa"/>
            <w:shd w:val="clear" w:color="auto" w:fill="auto"/>
          </w:tcPr>
          <w:p w:rsidR="007031F5" w:rsidRPr="007031F5" w:rsidRDefault="007031F5" w:rsidP="007031F5">
            <w:pPr>
              <w:autoSpaceDE/>
              <w:snapToGrid w:val="0"/>
              <w:jc w:val="center"/>
              <w:rPr>
                <w:rFonts w:eastAsia="Lucida Sans Unicode"/>
                <w:bCs/>
                <w:kern w:val="1"/>
                <w:sz w:val="24"/>
                <w:szCs w:val="24"/>
                <w:lang w:bidi="hi-IN"/>
              </w:rPr>
            </w:pPr>
            <w:r w:rsidRPr="007031F5">
              <w:rPr>
                <w:rFonts w:eastAsia="Lucida Sans Unicode"/>
                <w:bCs/>
                <w:kern w:val="1"/>
                <w:sz w:val="24"/>
                <w:szCs w:val="24"/>
                <w:lang w:bidi="hi-IN"/>
              </w:rPr>
              <w:t xml:space="preserve">Принято </w:t>
            </w:r>
          </w:p>
          <w:p w:rsidR="007031F5" w:rsidRPr="007031F5" w:rsidRDefault="007031F5" w:rsidP="007031F5">
            <w:pPr>
              <w:autoSpaceDE/>
              <w:jc w:val="center"/>
              <w:rPr>
                <w:rFonts w:eastAsia="Lucida Sans Unicode"/>
                <w:bCs/>
                <w:kern w:val="1"/>
                <w:sz w:val="24"/>
                <w:szCs w:val="24"/>
                <w:lang w:bidi="hi-IN"/>
              </w:rPr>
            </w:pPr>
            <w:r w:rsidRPr="007031F5">
              <w:rPr>
                <w:rFonts w:eastAsia="Lucida Sans Unicode"/>
                <w:bCs/>
                <w:kern w:val="1"/>
                <w:sz w:val="24"/>
                <w:szCs w:val="24"/>
                <w:lang w:bidi="hi-IN"/>
              </w:rPr>
              <w:t xml:space="preserve">Педагогическим советом </w:t>
            </w:r>
          </w:p>
          <w:p w:rsidR="007031F5" w:rsidRPr="007031F5" w:rsidRDefault="007031F5" w:rsidP="007031F5">
            <w:pPr>
              <w:autoSpaceDE/>
              <w:jc w:val="center"/>
              <w:rPr>
                <w:rFonts w:eastAsia="Lucida Sans Unicode"/>
                <w:bCs/>
                <w:kern w:val="1"/>
                <w:sz w:val="24"/>
                <w:szCs w:val="24"/>
                <w:lang w:bidi="hi-IN"/>
              </w:rPr>
            </w:pPr>
            <w:r w:rsidRPr="007031F5">
              <w:rPr>
                <w:rFonts w:eastAsia="Lucida Sans Unicode"/>
                <w:bCs/>
                <w:kern w:val="1"/>
                <w:sz w:val="24"/>
                <w:szCs w:val="24"/>
                <w:lang w:bidi="hi-IN"/>
              </w:rPr>
              <w:t>МБОУ «Гимназия № 118»</w:t>
            </w:r>
          </w:p>
          <w:p w:rsidR="007031F5" w:rsidRPr="007031F5" w:rsidRDefault="007031F5" w:rsidP="007031F5">
            <w:pPr>
              <w:autoSpaceDE/>
              <w:rPr>
                <w:rFonts w:ascii="Arial" w:eastAsia="Lucida Sans Unicode" w:hAnsi="Arial" w:cs="Tahoma"/>
                <w:kern w:val="1"/>
                <w:sz w:val="24"/>
                <w:szCs w:val="24"/>
                <w:lang w:bidi="hi-IN"/>
              </w:rPr>
            </w:pPr>
            <w:r w:rsidRPr="007031F5">
              <w:rPr>
                <w:rFonts w:eastAsia="Lucida Sans Unicode"/>
                <w:bCs/>
                <w:kern w:val="1"/>
                <w:sz w:val="24"/>
                <w:szCs w:val="24"/>
                <w:lang w:bidi="hi-IN"/>
              </w:rPr>
              <w:t>Протокол №1  от «28»августа 2023 г.</w:t>
            </w:r>
          </w:p>
          <w:p w:rsidR="007031F5" w:rsidRPr="007031F5" w:rsidRDefault="007031F5" w:rsidP="007031F5">
            <w:pPr>
              <w:autoSpaceDE/>
              <w:snapToGrid w:val="0"/>
              <w:ind w:left="-537" w:right="52" w:firstLine="969"/>
              <w:rPr>
                <w:rFonts w:ascii="Arial" w:eastAsia="Lucida Sans Unicode" w:hAnsi="Arial" w:cs="Tahoma"/>
                <w:kern w:val="1"/>
                <w:sz w:val="24"/>
                <w:szCs w:val="24"/>
                <w:lang w:bidi="hi-IN"/>
              </w:rPr>
            </w:pPr>
          </w:p>
        </w:tc>
        <w:tc>
          <w:tcPr>
            <w:tcW w:w="5669" w:type="dxa"/>
            <w:shd w:val="clear" w:color="auto" w:fill="auto"/>
          </w:tcPr>
          <w:p w:rsidR="007031F5" w:rsidRPr="007031F5" w:rsidRDefault="007031F5" w:rsidP="007031F5">
            <w:pPr>
              <w:autoSpaceDE/>
              <w:snapToGrid w:val="0"/>
              <w:jc w:val="center"/>
              <w:rPr>
                <w:rFonts w:eastAsia="Lucida Sans Unicode"/>
                <w:bCs/>
                <w:kern w:val="1"/>
                <w:sz w:val="24"/>
                <w:szCs w:val="24"/>
                <w:lang w:bidi="hi-IN"/>
              </w:rPr>
            </w:pPr>
            <w:r w:rsidRPr="007031F5">
              <w:rPr>
                <w:rFonts w:eastAsia="Lucida Sans Unicode"/>
                <w:bCs/>
                <w:kern w:val="1"/>
                <w:sz w:val="24"/>
                <w:szCs w:val="24"/>
                <w:lang w:bidi="hi-IN"/>
              </w:rPr>
              <w:t xml:space="preserve">Утверждаю </w:t>
            </w:r>
          </w:p>
          <w:p w:rsidR="007031F5" w:rsidRPr="007031F5" w:rsidRDefault="007031F5" w:rsidP="007031F5">
            <w:pPr>
              <w:autoSpaceDE/>
              <w:jc w:val="center"/>
              <w:rPr>
                <w:bCs/>
                <w:kern w:val="1"/>
                <w:sz w:val="24"/>
                <w:szCs w:val="24"/>
                <w:lang w:bidi="hi-IN"/>
              </w:rPr>
            </w:pPr>
            <w:r w:rsidRPr="007031F5">
              <w:rPr>
                <w:rFonts w:eastAsia="Lucida Sans Unicode"/>
                <w:bCs/>
                <w:kern w:val="1"/>
                <w:sz w:val="24"/>
                <w:szCs w:val="24"/>
                <w:lang w:bidi="hi-IN"/>
              </w:rPr>
              <w:t>Директор  МБОУ «Гимназия № 118»</w:t>
            </w:r>
          </w:p>
          <w:p w:rsidR="007031F5" w:rsidRPr="007031F5" w:rsidRDefault="007031F5" w:rsidP="007031F5">
            <w:pPr>
              <w:autoSpaceDE/>
              <w:jc w:val="center"/>
              <w:rPr>
                <w:rFonts w:eastAsia="Lucida Sans Unicode"/>
                <w:bCs/>
                <w:kern w:val="1"/>
                <w:sz w:val="24"/>
                <w:szCs w:val="24"/>
                <w:lang w:bidi="hi-IN"/>
              </w:rPr>
            </w:pPr>
            <w:r w:rsidRPr="007031F5">
              <w:rPr>
                <w:bCs/>
                <w:kern w:val="1"/>
                <w:sz w:val="24"/>
                <w:szCs w:val="24"/>
                <w:lang w:bidi="hi-IN"/>
              </w:rPr>
              <w:t xml:space="preserve">                      </w:t>
            </w:r>
            <w:r w:rsidRPr="007031F5">
              <w:rPr>
                <w:rFonts w:eastAsia="Lucida Sans Unicode"/>
                <w:bCs/>
                <w:kern w:val="1"/>
                <w:sz w:val="24"/>
                <w:szCs w:val="24"/>
                <w:lang w:bidi="hi-IN"/>
              </w:rPr>
              <w:t>_______Т.С. Балашова</w:t>
            </w:r>
          </w:p>
          <w:p w:rsidR="007031F5" w:rsidRPr="007031F5" w:rsidRDefault="007031F5" w:rsidP="007031F5">
            <w:pPr>
              <w:autoSpaceDE/>
              <w:jc w:val="center"/>
              <w:rPr>
                <w:rFonts w:ascii="Arial" w:eastAsia="Lucida Sans Unicode" w:hAnsi="Arial" w:cs="Tahoma"/>
                <w:kern w:val="1"/>
                <w:sz w:val="24"/>
                <w:szCs w:val="24"/>
                <w:lang w:bidi="hi-IN"/>
              </w:rPr>
            </w:pPr>
            <w:r w:rsidRPr="007031F5">
              <w:rPr>
                <w:rFonts w:eastAsia="Lucida Sans Unicode"/>
                <w:bCs/>
                <w:kern w:val="1"/>
                <w:sz w:val="24"/>
                <w:szCs w:val="24"/>
                <w:lang w:bidi="hi-IN"/>
              </w:rPr>
              <w:t>Приказ №264 от «28 »августа 2023 г.</w:t>
            </w:r>
          </w:p>
          <w:p w:rsidR="007031F5" w:rsidRPr="007031F5" w:rsidRDefault="007031F5" w:rsidP="007031F5">
            <w:pPr>
              <w:autoSpaceDE/>
              <w:snapToGrid w:val="0"/>
              <w:ind w:right="52"/>
              <w:jc w:val="center"/>
              <w:rPr>
                <w:rFonts w:ascii="Arial" w:eastAsia="Lucida Sans Unicode" w:hAnsi="Arial" w:cs="Tahoma"/>
                <w:kern w:val="1"/>
                <w:sz w:val="24"/>
                <w:szCs w:val="24"/>
                <w:lang w:bidi="hi-IN"/>
              </w:rPr>
            </w:pPr>
          </w:p>
        </w:tc>
      </w:tr>
    </w:tbl>
    <w:p w:rsidR="007031F5" w:rsidRPr="007031F5" w:rsidRDefault="007031F5" w:rsidP="007031F5">
      <w:pPr>
        <w:pStyle w:val="a9"/>
        <w:spacing w:line="100" w:lineRule="atLeast"/>
        <w:rPr>
          <w:b/>
          <w:bCs/>
          <w:sz w:val="24"/>
          <w:szCs w:val="24"/>
        </w:rPr>
      </w:pPr>
    </w:p>
    <w:p w:rsidR="007031F5" w:rsidRDefault="007031F5" w:rsidP="007031F5">
      <w:pPr>
        <w:pStyle w:val="a7"/>
        <w:ind w:left="0"/>
        <w:rPr>
          <w:rFonts w:ascii="Georgia" w:hAnsi="Georgia" w:cs="Georgia"/>
          <w:b/>
          <w:i/>
          <w:spacing w:val="100"/>
          <w:u w:val="single"/>
        </w:rPr>
      </w:pPr>
    </w:p>
    <w:p w:rsidR="007E6CBC" w:rsidRDefault="007E6CBC">
      <w:pPr>
        <w:pStyle w:val="a3"/>
        <w:ind w:left="0" w:firstLine="0"/>
        <w:jc w:val="left"/>
        <w:rPr>
          <w:sz w:val="20"/>
        </w:rPr>
      </w:pPr>
    </w:p>
    <w:p w:rsidR="007E6CBC" w:rsidRDefault="007E6CBC">
      <w:pPr>
        <w:pStyle w:val="a3"/>
        <w:ind w:left="0" w:firstLine="0"/>
        <w:jc w:val="left"/>
        <w:rPr>
          <w:sz w:val="20"/>
        </w:rPr>
      </w:pPr>
    </w:p>
    <w:p w:rsidR="007E6CBC" w:rsidRDefault="007E6CBC">
      <w:pPr>
        <w:pStyle w:val="a3"/>
        <w:ind w:left="0" w:firstLine="0"/>
        <w:jc w:val="left"/>
        <w:rPr>
          <w:sz w:val="20"/>
        </w:rPr>
      </w:pPr>
    </w:p>
    <w:p w:rsidR="007E6CBC" w:rsidRDefault="007E6CBC">
      <w:pPr>
        <w:pStyle w:val="a3"/>
        <w:ind w:left="0" w:firstLine="0"/>
        <w:jc w:val="left"/>
        <w:rPr>
          <w:sz w:val="20"/>
        </w:rPr>
      </w:pPr>
    </w:p>
    <w:p w:rsidR="007E6CBC" w:rsidRDefault="007E6CBC">
      <w:pPr>
        <w:pStyle w:val="a3"/>
        <w:spacing w:before="2"/>
        <w:ind w:left="0" w:firstLine="0"/>
        <w:jc w:val="left"/>
        <w:rPr>
          <w:sz w:val="16"/>
        </w:rPr>
      </w:pPr>
    </w:p>
    <w:p w:rsidR="007E6CBC" w:rsidRDefault="001849C0">
      <w:pPr>
        <w:spacing w:before="81" w:line="528" w:lineRule="exact"/>
        <w:ind w:left="533" w:right="837"/>
        <w:jc w:val="center"/>
        <w:rPr>
          <w:b/>
          <w:sz w:val="46"/>
        </w:rPr>
      </w:pPr>
      <w:r>
        <w:rPr>
          <w:b/>
          <w:sz w:val="46"/>
        </w:rPr>
        <w:t>ОСНОВНАЯ</w:t>
      </w:r>
    </w:p>
    <w:p w:rsidR="007E6CBC" w:rsidRDefault="001849C0">
      <w:pPr>
        <w:spacing w:line="528" w:lineRule="exact"/>
        <w:ind w:left="533" w:right="838"/>
        <w:jc w:val="center"/>
        <w:rPr>
          <w:b/>
          <w:sz w:val="46"/>
        </w:rPr>
      </w:pPr>
      <w:r>
        <w:rPr>
          <w:b/>
          <w:sz w:val="46"/>
        </w:rPr>
        <w:t>ОБРАЗОВАТЕЛЬНАЯ</w:t>
      </w:r>
      <w:r>
        <w:rPr>
          <w:b/>
          <w:spacing w:val="-6"/>
          <w:sz w:val="46"/>
        </w:rPr>
        <w:t xml:space="preserve"> </w:t>
      </w:r>
      <w:r>
        <w:rPr>
          <w:b/>
          <w:sz w:val="46"/>
        </w:rPr>
        <w:t>ПРОГРАММА</w:t>
      </w:r>
    </w:p>
    <w:p w:rsidR="007E6CBC" w:rsidRDefault="001849C0">
      <w:pPr>
        <w:spacing w:before="1"/>
        <w:ind w:left="533" w:right="834"/>
        <w:jc w:val="center"/>
        <w:rPr>
          <w:b/>
          <w:sz w:val="46"/>
        </w:rPr>
      </w:pPr>
      <w:r>
        <w:rPr>
          <w:b/>
          <w:sz w:val="46"/>
        </w:rPr>
        <w:t>НАЧАЛЬНОГО</w:t>
      </w:r>
      <w:r>
        <w:rPr>
          <w:b/>
          <w:spacing w:val="-3"/>
          <w:sz w:val="46"/>
        </w:rPr>
        <w:t xml:space="preserve"> </w:t>
      </w:r>
      <w:r>
        <w:rPr>
          <w:b/>
          <w:sz w:val="46"/>
        </w:rPr>
        <w:t>ОБЩЕГО</w:t>
      </w:r>
      <w:r>
        <w:rPr>
          <w:b/>
          <w:spacing w:val="-1"/>
          <w:sz w:val="46"/>
        </w:rPr>
        <w:t xml:space="preserve"> </w:t>
      </w:r>
      <w:r>
        <w:rPr>
          <w:b/>
          <w:sz w:val="46"/>
        </w:rPr>
        <w:t>ОБРАЗОВАНИЯ</w:t>
      </w:r>
    </w:p>
    <w:p w:rsidR="007E6CBC" w:rsidRDefault="007E6CBC">
      <w:pPr>
        <w:pStyle w:val="a3"/>
        <w:spacing w:before="10"/>
        <w:ind w:left="0" w:firstLine="0"/>
        <w:jc w:val="left"/>
        <w:rPr>
          <w:b/>
          <w:sz w:val="47"/>
        </w:rPr>
      </w:pPr>
    </w:p>
    <w:p w:rsidR="007E6CBC" w:rsidRDefault="007031F5">
      <w:pPr>
        <w:pStyle w:val="a4"/>
      </w:pPr>
      <w:r>
        <w:t xml:space="preserve"> </w:t>
      </w:r>
      <w:r w:rsidR="001849C0">
        <w:t>(срок</w:t>
      </w:r>
      <w:r w:rsidR="001849C0">
        <w:rPr>
          <w:spacing w:val="-1"/>
        </w:rPr>
        <w:t xml:space="preserve"> </w:t>
      </w:r>
      <w:r w:rsidR="001849C0">
        <w:t>реализации</w:t>
      </w:r>
      <w:r w:rsidR="001849C0">
        <w:rPr>
          <w:spacing w:val="-3"/>
        </w:rPr>
        <w:t xml:space="preserve"> </w:t>
      </w:r>
      <w:r w:rsidR="001849C0">
        <w:t>4</w:t>
      </w:r>
      <w:r w:rsidR="001849C0">
        <w:rPr>
          <w:spacing w:val="-1"/>
        </w:rPr>
        <w:t xml:space="preserve"> </w:t>
      </w:r>
      <w:r w:rsidR="001849C0">
        <w:t>года)</w:t>
      </w:r>
    </w:p>
    <w:p w:rsidR="007E6CBC" w:rsidRDefault="007E6CBC">
      <w:pPr>
        <w:pStyle w:val="a3"/>
        <w:ind w:left="0" w:firstLine="0"/>
        <w:jc w:val="left"/>
        <w:rPr>
          <w:sz w:val="58"/>
        </w:rPr>
      </w:pPr>
    </w:p>
    <w:p w:rsidR="007E6CBC" w:rsidRDefault="007E6CBC">
      <w:pPr>
        <w:pStyle w:val="a3"/>
        <w:ind w:left="0" w:firstLine="0"/>
        <w:jc w:val="left"/>
        <w:rPr>
          <w:sz w:val="58"/>
        </w:rPr>
      </w:pPr>
    </w:p>
    <w:p w:rsidR="007E6CBC" w:rsidRDefault="007E6CBC">
      <w:pPr>
        <w:pStyle w:val="a3"/>
        <w:ind w:left="0" w:firstLine="0"/>
        <w:jc w:val="left"/>
        <w:rPr>
          <w:sz w:val="58"/>
        </w:rPr>
      </w:pPr>
    </w:p>
    <w:p w:rsidR="007E6CBC" w:rsidRDefault="007E6CBC">
      <w:pPr>
        <w:pStyle w:val="a3"/>
        <w:ind w:left="0" w:firstLine="0"/>
        <w:jc w:val="left"/>
        <w:rPr>
          <w:sz w:val="58"/>
        </w:rPr>
      </w:pPr>
    </w:p>
    <w:p w:rsidR="007E6CBC" w:rsidRDefault="007E6CBC">
      <w:pPr>
        <w:pStyle w:val="a3"/>
        <w:ind w:left="0" w:firstLine="0"/>
        <w:jc w:val="left"/>
        <w:rPr>
          <w:sz w:val="58"/>
        </w:rPr>
      </w:pPr>
    </w:p>
    <w:p w:rsidR="007E6CBC" w:rsidRDefault="007E6CBC">
      <w:pPr>
        <w:pStyle w:val="a3"/>
        <w:spacing w:before="4"/>
        <w:ind w:left="0" w:firstLine="0"/>
        <w:jc w:val="left"/>
        <w:rPr>
          <w:sz w:val="46"/>
        </w:rPr>
      </w:pPr>
    </w:p>
    <w:p w:rsidR="007E6CBC" w:rsidRDefault="001849C0">
      <w:pPr>
        <w:ind w:left="533" w:right="838"/>
        <w:jc w:val="center"/>
        <w:rPr>
          <w:b/>
          <w:sz w:val="28"/>
        </w:rPr>
      </w:pPr>
      <w:r>
        <w:rPr>
          <w:b/>
          <w:sz w:val="28"/>
        </w:rPr>
        <w:t>Ростов</w:t>
      </w:r>
      <w:r>
        <w:rPr>
          <w:b/>
          <w:spacing w:val="-2"/>
          <w:sz w:val="28"/>
        </w:rPr>
        <w:t xml:space="preserve"> </w:t>
      </w:r>
      <w:r>
        <w:rPr>
          <w:b/>
          <w:sz w:val="28"/>
        </w:rPr>
        <w:t>–</w:t>
      </w:r>
      <w:r>
        <w:rPr>
          <w:b/>
          <w:spacing w:val="-1"/>
          <w:sz w:val="28"/>
        </w:rPr>
        <w:t xml:space="preserve"> </w:t>
      </w:r>
      <w:r>
        <w:rPr>
          <w:b/>
          <w:sz w:val="28"/>
        </w:rPr>
        <w:t>на</w:t>
      </w:r>
      <w:r>
        <w:rPr>
          <w:b/>
          <w:spacing w:val="-1"/>
          <w:sz w:val="28"/>
        </w:rPr>
        <w:t xml:space="preserve"> </w:t>
      </w:r>
      <w:r>
        <w:rPr>
          <w:b/>
          <w:sz w:val="28"/>
        </w:rPr>
        <w:t>–</w:t>
      </w:r>
      <w:r>
        <w:rPr>
          <w:b/>
          <w:spacing w:val="-2"/>
          <w:sz w:val="28"/>
        </w:rPr>
        <w:t xml:space="preserve"> </w:t>
      </w:r>
      <w:r>
        <w:rPr>
          <w:b/>
          <w:sz w:val="28"/>
        </w:rPr>
        <w:t>Дону</w:t>
      </w:r>
    </w:p>
    <w:p w:rsidR="007E6CBC" w:rsidRDefault="007E6CBC">
      <w:pPr>
        <w:jc w:val="center"/>
        <w:rPr>
          <w:sz w:val="28"/>
        </w:rPr>
        <w:sectPr w:rsidR="007E6CBC">
          <w:type w:val="continuous"/>
          <w:pgSz w:w="11910" w:h="16840"/>
          <w:pgMar w:top="1400" w:right="0" w:bottom="280" w:left="1160" w:header="720" w:footer="720" w:gutter="0"/>
          <w:cols w:space="720"/>
        </w:sectPr>
      </w:pPr>
    </w:p>
    <w:p w:rsidR="007E6CBC" w:rsidRDefault="007031F5">
      <w:pPr>
        <w:pStyle w:val="1"/>
        <w:ind w:left="542"/>
      </w:pPr>
      <w:r>
        <w:lastRenderedPageBreak/>
        <w:pict>
          <v:group id="_x0000_s1071" style="position:absolute;left:0;text-align:left;margin-left:87.6pt;margin-top:21.15pt;width:462.75pt;height:2.55pt;z-index:-15728640;mso-wrap-distance-left:0;mso-wrap-distance-right:0;mso-position-horizontal-relative:page" coordorigin="1752,423" coordsize="9255,51">
            <v:rect id="_x0000_s1077" style="position:absolute;left:1752;top:422;width:9252;height:50" fillcolor="#9f9f9f" stroked="f"/>
            <v:rect id="_x0000_s1076" style="position:absolute;left:11001;top:422;width:5;height:5" fillcolor="#e2e2e2" stroked="f"/>
            <v:shape id="_x0000_s1075" style="position:absolute;left:1752;top:422;width:9254;height:46" coordorigin="1752,423" coordsize="9254,46" o:spt="100" adj="0,,0" path="m1757,428r-5,l1752,468r5,l1757,428xm11006,423r-4,l11002,428r4,l11006,423xe" fillcolor="#9f9f9f" stroked="f">
              <v:stroke joinstyle="round"/>
              <v:formulas/>
              <v:path arrowok="t" o:connecttype="segments"/>
            </v:shape>
            <v:rect id="_x0000_s1074" style="position:absolute;left:11001;top:427;width:5;height:41" fillcolor="#e2e2e2" stroked="f"/>
            <v:rect id="_x0000_s1073" style="position:absolute;left:1752;top:468;width:5;height:5" fillcolor="#9f9f9f" stroked="f"/>
            <v:shape id="_x0000_s1072" style="position:absolute;left:1752;top:468;width:9254;height:5" coordorigin="1752,468" coordsize="9254,5" o:spt="100" adj="0,,0" path="m1757,468r-5,l1752,473r5,l1757,468xm11006,468r-4,l11002,468r-9245,l1757,473r9245,l11002,473r4,l11006,468xe" fillcolor="#e2e2e2" stroked="f">
              <v:stroke joinstyle="round"/>
              <v:formulas/>
              <v:path arrowok="t" o:connecttype="segments"/>
            </v:shape>
            <w10:wrap type="topAndBottom" anchorx="page"/>
          </v:group>
        </w:pict>
      </w:r>
      <w:r w:rsidR="001849C0">
        <w:t>СОДЕРЖАНИЕ</w:t>
      </w:r>
    </w:p>
    <w:p w:rsidR="007E6CBC" w:rsidRDefault="007E6CBC">
      <w:pPr>
        <w:pStyle w:val="a3"/>
        <w:ind w:left="0" w:firstLine="0"/>
        <w:jc w:val="left"/>
        <w:rPr>
          <w:b/>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gridCol w:w="1270"/>
      </w:tblGrid>
      <w:tr w:rsidR="007E6CBC">
        <w:trPr>
          <w:trHeight w:val="13518"/>
        </w:trPr>
        <w:tc>
          <w:tcPr>
            <w:tcW w:w="8078" w:type="dxa"/>
          </w:tcPr>
          <w:p w:rsidR="007E6CBC" w:rsidRDefault="007E6CBC">
            <w:pPr>
              <w:pStyle w:val="TableParagraph"/>
              <w:spacing w:before="3"/>
              <w:ind w:left="0"/>
              <w:rPr>
                <w:b/>
                <w:sz w:val="33"/>
              </w:rPr>
            </w:pPr>
          </w:p>
          <w:p w:rsidR="007E6CBC" w:rsidRDefault="001849C0">
            <w:pPr>
              <w:pStyle w:val="TableParagraph"/>
              <w:ind w:left="107"/>
              <w:jc w:val="both"/>
              <w:rPr>
                <w:b/>
                <w:sz w:val="24"/>
              </w:rPr>
            </w:pPr>
            <w:r>
              <w:rPr>
                <w:b/>
                <w:sz w:val="24"/>
              </w:rPr>
              <w:t>Общие</w:t>
            </w:r>
            <w:r>
              <w:rPr>
                <w:b/>
                <w:spacing w:val="-4"/>
                <w:sz w:val="24"/>
              </w:rPr>
              <w:t xml:space="preserve"> </w:t>
            </w:r>
            <w:r>
              <w:rPr>
                <w:b/>
                <w:sz w:val="24"/>
              </w:rPr>
              <w:t>положения</w:t>
            </w:r>
          </w:p>
          <w:p w:rsidR="007E6CBC" w:rsidRDefault="001849C0" w:rsidP="00C9437F">
            <w:pPr>
              <w:pStyle w:val="TableParagraph"/>
              <w:numPr>
                <w:ilvl w:val="0"/>
                <w:numId w:val="247"/>
              </w:numPr>
              <w:tabs>
                <w:tab w:val="left" w:pos="535"/>
              </w:tabs>
              <w:spacing w:before="84" w:line="312" w:lineRule="auto"/>
              <w:ind w:right="215"/>
              <w:jc w:val="both"/>
              <w:rPr>
                <w:b/>
                <w:sz w:val="24"/>
              </w:rPr>
            </w:pPr>
            <w:r>
              <w:rPr>
                <w:b/>
                <w:sz w:val="24"/>
              </w:rPr>
              <w:t>Целевой раздел основной образовательной программы начального</w:t>
            </w:r>
            <w:r>
              <w:rPr>
                <w:b/>
                <w:spacing w:val="-58"/>
                <w:sz w:val="24"/>
              </w:rPr>
              <w:t xml:space="preserve"> </w:t>
            </w:r>
            <w:r>
              <w:rPr>
                <w:b/>
                <w:sz w:val="24"/>
              </w:rPr>
              <w:t>общего</w:t>
            </w:r>
            <w:r>
              <w:rPr>
                <w:b/>
                <w:spacing w:val="-1"/>
                <w:sz w:val="24"/>
              </w:rPr>
              <w:t xml:space="preserve"> </w:t>
            </w:r>
            <w:r>
              <w:rPr>
                <w:b/>
                <w:sz w:val="24"/>
              </w:rPr>
              <w:t>образования</w:t>
            </w:r>
          </w:p>
          <w:p w:rsidR="007E6CBC" w:rsidRDefault="001849C0" w:rsidP="00C9437F">
            <w:pPr>
              <w:pStyle w:val="TableParagraph"/>
              <w:numPr>
                <w:ilvl w:val="1"/>
                <w:numId w:val="247"/>
              </w:numPr>
              <w:tabs>
                <w:tab w:val="left" w:pos="1186"/>
              </w:tabs>
              <w:spacing w:line="274" w:lineRule="exact"/>
              <w:ind w:hanging="721"/>
              <w:jc w:val="both"/>
              <w:rPr>
                <w:sz w:val="24"/>
              </w:rPr>
            </w:pPr>
            <w:r>
              <w:rPr>
                <w:sz w:val="24"/>
              </w:rPr>
              <w:t>Пояснительная</w:t>
            </w:r>
            <w:r>
              <w:rPr>
                <w:spacing w:val="-5"/>
                <w:sz w:val="24"/>
              </w:rPr>
              <w:t xml:space="preserve"> </w:t>
            </w:r>
            <w:r>
              <w:rPr>
                <w:sz w:val="24"/>
              </w:rPr>
              <w:t>записка</w:t>
            </w:r>
          </w:p>
          <w:p w:rsidR="007E6CBC" w:rsidRDefault="001849C0" w:rsidP="00C9437F">
            <w:pPr>
              <w:pStyle w:val="TableParagraph"/>
              <w:numPr>
                <w:ilvl w:val="1"/>
                <w:numId w:val="246"/>
              </w:numPr>
              <w:tabs>
                <w:tab w:val="left" w:pos="1186"/>
              </w:tabs>
              <w:spacing w:before="84" w:line="312" w:lineRule="auto"/>
              <w:ind w:right="9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 начального</w:t>
            </w:r>
            <w:r>
              <w:rPr>
                <w:spacing w:val="-1"/>
                <w:sz w:val="24"/>
              </w:rPr>
              <w:t xml:space="preserve"> </w:t>
            </w:r>
            <w:r>
              <w:rPr>
                <w:sz w:val="24"/>
              </w:rPr>
              <w:t>общего</w:t>
            </w:r>
            <w:r>
              <w:rPr>
                <w:spacing w:val="-2"/>
                <w:sz w:val="24"/>
              </w:rPr>
              <w:t xml:space="preserve"> </w:t>
            </w:r>
            <w:r>
              <w:rPr>
                <w:sz w:val="24"/>
              </w:rPr>
              <w:t>образования</w:t>
            </w:r>
          </w:p>
          <w:p w:rsidR="007E6CBC" w:rsidRDefault="001849C0" w:rsidP="00C9437F">
            <w:pPr>
              <w:pStyle w:val="TableParagraph"/>
              <w:numPr>
                <w:ilvl w:val="1"/>
                <w:numId w:val="246"/>
              </w:numPr>
              <w:tabs>
                <w:tab w:val="left" w:pos="1186"/>
              </w:tabs>
              <w:spacing w:before="3" w:line="314" w:lineRule="auto"/>
              <w:ind w:right="97"/>
              <w:jc w:val="both"/>
              <w:rPr>
                <w:sz w:val="24"/>
              </w:rPr>
            </w:pPr>
            <w:r>
              <w:rPr>
                <w:sz w:val="24"/>
              </w:rPr>
              <w:t>Система оценки достижения планируемых результатов 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6CBC" w:rsidRDefault="001849C0" w:rsidP="00C9437F">
            <w:pPr>
              <w:pStyle w:val="TableParagraph"/>
              <w:numPr>
                <w:ilvl w:val="0"/>
                <w:numId w:val="245"/>
              </w:numPr>
              <w:tabs>
                <w:tab w:val="left" w:pos="468"/>
              </w:tabs>
              <w:spacing w:line="312" w:lineRule="auto"/>
              <w:ind w:right="100"/>
              <w:jc w:val="both"/>
              <w:rPr>
                <w:b/>
                <w:sz w:val="24"/>
              </w:rPr>
            </w:pPr>
            <w:r>
              <w:rPr>
                <w:b/>
                <w:sz w:val="24"/>
              </w:rPr>
              <w:t>Содержательный</w:t>
            </w:r>
            <w:r>
              <w:rPr>
                <w:b/>
                <w:spacing w:val="1"/>
                <w:sz w:val="24"/>
              </w:rPr>
              <w:t xml:space="preserve"> </w:t>
            </w:r>
            <w:r>
              <w:rPr>
                <w:b/>
                <w:sz w:val="24"/>
              </w:rPr>
              <w:t>раздел</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57"/>
                <w:sz w:val="24"/>
              </w:rPr>
              <w:t xml:space="preserve"> </w:t>
            </w:r>
            <w:r>
              <w:rPr>
                <w:b/>
                <w:sz w:val="24"/>
              </w:rPr>
              <w:t>начального общего образования</w:t>
            </w:r>
          </w:p>
          <w:p w:rsidR="007E6CBC" w:rsidRDefault="001849C0" w:rsidP="00C9437F">
            <w:pPr>
              <w:pStyle w:val="TableParagraph"/>
              <w:numPr>
                <w:ilvl w:val="1"/>
                <w:numId w:val="245"/>
              </w:numPr>
              <w:tabs>
                <w:tab w:val="left" w:pos="1186"/>
              </w:tabs>
              <w:spacing w:line="312" w:lineRule="auto"/>
              <w:ind w:right="2751" w:hanging="430"/>
              <w:jc w:val="both"/>
              <w:rPr>
                <w:sz w:val="24"/>
              </w:rPr>
            </w:pPr>
            <w:r>
              <w:tab/>
            </w:r>
            <w:r>
              <w:rPr>
                <w:sz w:val="24"/>
              </w:rPr>
              <w:t>Рабочие программы учебных предметов</w:t>
            </w:r>
            <w:r>
              <w:rPr>
                <w:spacing w:val="-58"/>
                <w:sz w:val="24"/>
              </w:rPr>
              <w:t xml:space="preserve"> </w:t>
            </w:r>
            <w:r>
              <w:rPr>
                <w:sz w:val="24"/>
              </w:rPr>
              <w:t>Русский</w:t>
            </w:r>
            <w:r w:rsidR="007031F5">
              <w:rPr>
                <w:sz w:val="24"/>
              </w:rPr>
              <w:t xml:space="preserve"> </w:t>
            </w:r>
            <w:r>
              <w:rPr>
                <w:sz w:val="24"/>
              </w:rPr>
              <w:t>язык</w:t>
            </w:r>
          </w:p>
          <w:p w:rsidR="007E6CBC" w:rsidRDefault="001849C0">
            <w:pPr>
              <w:pStyle w:val="TableParagraph"/>
              <w:spacing w:before="1" w:line="312" w:lineRule="auto"/>
              <w:ind w:left="894" w:right="4994"/>
              <w:rPr>
                <w:sz w:val="24"/>
              </w:rPr>
            </w:pPr>
            <w:r>
              <w:rPr>
                <w:spacing w:val="-1"/>
                <w:sz w:val="24"/>
              </w:rPr>
              <w:t>Литературное</w:t>
            </w:r>
            <w:r>
              <w:rPr>
                <w:spacing w:val="-13"/>
                <w:sz w:val="24"/>
              </w:rPr>
              <w:t xml:space="preserve"> </w:t>
            </w:r>
            <w:r>
              <w:rPr>
                <w:sz w:val="24"/>
              </w:rPr>
              <w:t>чтение</w:t>
            </w:r>
            <w:r>
              <w:rPr>
                <w:spacing w:val="-57"/>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Английский язык</w:t>
            </w:r>
            <w:r>
              <w:rPr>
                <w:spacing w:val="1"/>
                <w:sz w:val="24"/>
              </w:rPr>
              <w:t xml:space="preserve"> </w:t>
            </w:r>
            <w:r>
              <w:rPr>
                <w:sz w:val="24"/>
              </w:rPr>
              <w:t>Математика</w:t>
            </w:r>
          </w:p>
          <w:p w:rsidR="007E6CBC" w:rsidRDefault="001849C0">
            <w:pPr>
              <w:pStyle w:val="TableParagraph"/>
              <w:spacing w:before="5" w:line="312" w:lineRule="auto"/>
              <w:ind w:left="894" w:right="2361"/>
              <w:rPr>
                <w:sz w:val="24"/>
              </w:rPr>
            </w:pPr>
            <w:r>
              <w:rPr>
                <w:sz w:val="24"/>
              </w:rPr>
              <w:t>Основы религиозных культур исветской этики</w:t>
            </w:r>
            <w:r>
              <w:rPr>
                <w:spacing w:val="-57"/>
                <w:sz w:val="24"/>
              </w:rPr>
              <w:t xml:space="preserve"> </w:t>
            </w:r>
            <w:r>
              <w:rPr>
                <w:spacing w:val="-1"/>
                <w:sz w:val="24"/>
              </w:rPr>
              <w:t>Изобразительное</w:t>
            </w:r>
            <w:r>
              <w:rPr>
                <w:spacing w:val="-21"/>
                <w:sz w:val="24"/>
              </w:rPr>
              <w:t xml:space="preserve"> </w:t>
            </w:r>
            <w:r>
              <w:rPr>
                <w:sz w:val="24"/>
              </w:rPr>
              <w:t>искусство</w:t>
            </w:r>
          </w:p>
          <w:p w:rsidR="007E6CBC" w:rsidRDefault="001849C0">
            <w:pPr>
              <w:pStyle w:val="TableParagraph"/>
              <w:spacing w:before="2" w:line="312" w:lineRule="auto"/>
              <w:ind w:left="894" w:right="5955"/>
              <w:rPr>
                <w:sz w:val="24"/>
              </w:rPr>
            </w:pPr>
            <w:r>
              <w:rPr>
                <w:sz w:val="24"/>
              </w:rPr>
              <w:t>Музыка</w:t>
            </w:r>
            <w:r>
              <w:rPr>
                <w:spacing w:val="1"/>
                <w:sz w:val="24"/>
              </w:rPr>
              <w:t xml:space="preserve"> </w:t>
            </w:r>
            <w:r>
              <w:rPr>
                <w:sz w:val="24"/>
              </w:rPr>
              <w:t>Технология</w:t>
            </w:r>
          </w:p>
          <w:p w:rsidR="007E6CBC" w:rsidRDefault="001849C0">
            <w:pPr>
              <w:pStyle w:val="TableParagraph"/>
              <w:spacing w:before="3"/>
              <w:ind w:left="894"/>
              <w:rPr>
                <w:sz w:val="24"/>
              </w:rPr>
            </w:pPr>
            <w:r>
              <w:rPr>
                <w:sz w:val="24"/>
              </w:rPr>
              <w:t>Физическая</w:t>
            </w:r>
            <w:r>
              <w:rPr>
                <w:spacing w:val="-8"/>
                <w:sz w:val="24"/>
              </w:rPr>
              <w:t xml:space="preserve"> </w:t>
            </w:r>
            <w:r>
              <w:rPr>
                <w:sz w:val="24"/>
              </w:rPr>
              <w:t>культура</w:t>
            </w:r>
          </w:p>
          <w:p w:rsidR="007E6CBC" w:rsidRDefault="001849C0" w:rsidP="00C9437F">
            <w:pPr>
              <w:pStyle w:val="TableParagraph"/>
              <w:numPr>
                <w:ilvl w:val="1"/>
                <w:numId w:val="245"/>
              </w:numPr>
              <w:tabs>
                <w:tab w:val="left" w:pos="1187"/>
                <w:tab w:val="left" w:pos="1188"/>
              </w:tabs>
              <w:spacing w:before="84"/>
              <w:ind w:left="1187" w:hanging="721"/>
              <w:rPr>
                <w:sz w:val="24"/>
              </w:rPr>
            </w:pPr>
            <w:r>
              <w:rPr>
                <w:sz w:val="24"/>
              </w:rPr>
              <w:t>Рабочие</w:t>
            </w:r>
            <w:r>
              <w:rPr>
                <w:spacing w:val="-3"/>
                <w:sz w:val="24"/>
              </w:rPr>
              <w:t xml:space="preserve"> </w:t>
            </w:r>
            <w:r>
              <w:rPr>
                <w:sz w:val="24"/>
              </w:rPr>
              <w:t>программы</w:t>
            </w:r>
            <w:r>
              <w:rPr>
                <w:spacing w:val="-2"/>
                <w:sz w:val="24"/>
              </w:rPr>
              <w:t xml:space="preserve"> </w:t>
            </w:r>
            <w:r>
              <w:rPr>
                <w:sz w:val="24"/>
              </w:rPr>
              <w:t>курсов</w:t>
            </w:r>
            <w:r>
              <w:rPr>
                <w:spacing w:val="-3"/>
                <w:sz w:val="24"/>
              </w:rPr>
              <w:t xml:space="preserve"> </w:t>
            </w:r>
            <w:r>
              <w:rPr>
                <w:sz w:val="24"/>
              </w:rPr>
              <w:t>внеурочной</w:t>
            </w:r>
            <w:r>
              <w:rPr>
                <w:spacing w:val="-2"/>
                <w:sz w:val="24"/>
              </w:rPr>
              <w:t xml:space="preserve"> </w:t>
            </w:r>
            <w:r>
              <w:rPr>
                <w:sz w:val="24"/>
              </w:rPr>
              <w:t>деятельности</w:t>
            </w:r>
          </w:p>
          <w:p w:rsidR="007E6CBC" w:rsidRDefault="001849C0" w:rsidP="00C9437F">
            <w:pPr>
              <w:pStyle w:val="TableParagraph"/>
              <w:numPr>
                <w:ilvl w:val="1"/>
                <w:numId w:val="245"/>
              </w:numPr>
              <w:tabs>
                <w:tab w:val="left" w:pos="1187"/>
                <w:tab w:val="left" w:pos="1188"/>
                <w:tab w:val="left" w:pos="7851"/>
              </w:tabs>
              <w:spacing w:before="84" w:line="314" w:lineRule="auto"/>
              <w:ind w:left="1187" w:right="94"/>
              <w:rPr>
                <w:sz w:val="24"/>
              </w:rPr>
            </w:pPr>
            <w:r>
              <w:rPr>
                <w:sz w:val="24"/>
              </w:rPr>
              <w:t>Программа</w:t>
            </w:r>
            <w:r>
              <w:rPr>
                <w:spacing w:val="36"/>
                <w:sz w:val="24"/>
              </w:rPr>
              <w:t xml:space="preserve"> </w:t>
            </w:r>
            <w:r>
              <w:rPr>
                <w:sz w:val="24"/>
              </w:rPr>
              <w:t>формирования</w:t>
            </w:r>
            <w:r>
              <w:rPr>
                <w:spacing w:val="40"/>
                <w:sz w:val="24"/>
              </w:rPr>
              <w:t xml:space="preserve"> </w:t>
            </w:r>
            <w:r>
              <w:rPr>
                <w:sz w:val="24"/>
              </w:rPr>
              <w:t>универсальных</w:t>
            </w:r>
            <w:r>
              <w:rPr>
                <w:spacing w:val="42"/>
                <w:sz w:val="24"/>
              </w:rPr>
              <w:t xml:space="preserve"> </w:t>
            </w:r>
            <w:r>
              <w:rPr>
                <w:sz w:val="24"/>
              </w:rPr>
              <w:t>учебных</w:t>
            </w:r>
            <w:r>
              <w:rPr>
                <w:spacing w:val="38"/>
                <w:sz w:val="24"/>
              </w:rPr>
              <w:t xml:space="preserve"> </w:t>
            </w:r>
            <w:r>
              <w:rPr>
                <w:sz w:val="24"/>
              </w:rPr>
              <w:t>действий</w:t>
            </w:r>
            <w:r>
              <w:rPr>
                <w:sz w:val="24"/>
              </w:rPr>
              <w:tab/>
            </w:r>
            <w:r>
              <w:rPr>
                <w:spacing w:val="-4"/>
                <w:sz w:val="24"/>
              </w:rPr>
              <w:t>у</w:t>
            </w:r>
            <w:r>
              <w:rPr>
                <w:spacing w:val="-57"/>
                <w:sz w:val="24"/>
              </w:rPr>
              <w:t xml:space="preserve"> </w:t>
            </w:r>
            <w:r>
              <w:rPr>
                <w:sz w:val="24"/>
              </w:rPr>
              <w:t>обучающихся</w:t>
            </w:r>
          </w:p>
          <w:p w:rsidR="007E6CBC" w:rsidRDefault="001849C0" w:rsidP="00C9437F">
            <w:pPr>
              <w:pStyle w:val="TableParagraph"/>
              <w:numPr>
                <w:ilvl w:val="1"/>
                <w:numId w:val="245"/>
              </w:numPr>
              <w:tabs>
                <w:tab w:val="left" w:pos="1187"/>
                <w:tab w:val="left" w:pos="1188"/>
              </w:tabs>
              <w:spacing w:line="274" w:lineRule="exact"/>
              <w:ind w:left="1187" w:hanging="721"/>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воспитания</w:t>
            </w:r>
          </w:p>
          <w:p w:rsidR="007E6CBC" w:rsidRDefault="001849C0" w:rsidP="00C9437F">
            <w:pPr>
              <w:pStyle w:val="TableParagraph"/>
              <w:numPr>
                <w:ilvl w:val="0"/>
                <w:numId w:val="245"/>
              </w:numPr>
              <w:tabs>
                <w:tab w:val="left" w:pos="535"/>
              </w:tabs>
              <w:spacing w:before="89" w:line="312" w:lineRule="auto"/>
              <w:ind w:left="534" w:right="99"/>
              <w:jc w:val="left"/>
              <w:rPr>
                <w:b/>
                <w:sz w:val="24"/>
              </w:rPr>
            </w:pPr>
            <w:r>
              <w:rPr>
                <w:b/>
                <w:sz w:val="24"/>
              </w:rPr>
              <w:t>Организационный</w:t>
            </w:r>
            <w:r>
              <w:rPr>
                <w:b/>
                <w:spacing w:val="15"/>
                <w:sz w:val="24"/>
              </w:rPr>
              <w:t xml:space="preserve"> </w:t>
            </w:r>
            <w:r>
              <w:rPr>
                <w:b/>
                <w:sz w:val="24"/>
              </w:rPr>
              <w:t>раздел</w:t>
            </w:r>
            <w:r>
              <w:rPr>
                <w:b/>
                <w:spacing w:val="16"/>
                <w:sz w:val="24"/>
              </w:rPr>
              <w:t xml:space="preserve"> </w:t>
            </w:r>
            <w:r>
              <w:rPr>
                <w:b/>
                <w:sz w:val="24"/>
              </w:rPr>
              <w:t>основной</w:t>
            </w:r>
            <w:r>
              <w:rPr>
                <w:b/>
                <w:spacing w:val="15"/>
                <w:sz w:val="24"/>
              </w:rPr>
              <w:t xml:space="preserve"> </w:t>
            </w:r>
            <w:r>
              <w:rPr>
                <w:b/>
                <w:sz w:val="24"/>
              </w:rPr>
              <w:t>образовательной</w:t>
            </w:r>
            <w:r>
              <w:rPr>
                <w:b/>
                <w:spacing w:val="15"/>
                <w:sz w:val="24"/>
              </w:rPr>
              <w:t xml:space="preserve"> </w:t>
            </w:r>
            <w:r>
              <w:rPr>
                <w:b/>
                <w:sz w:val="24"/>
              </w:rPr>
              <w:t>программы</w:t>
            </w:r>
            <w:r>
              <w:rPr>
                <w:b/>
                <w:spacing w:val="-57"/>
                <w:sz w:val="24"/>
              </w:rPr>
              <w:t xml:space="preserve"> </w:t>
            </w:r>
            <w:r>
              <w:rPr>
                <w:b/>
                <w:sz w:val="24"/>
              </w:rPr>
              <w:t>начального</w:t>
            </w:r>
            <w:r>
              <w:rPr>
                <w:b/>
                <w:spacing w:val="-1"/>
                <w:sz w:val="24"/>
              </w:rPr>
              <w:t xml:space="preserve"> </w:t>
            </w:r>
            <w:r>
              <w:rPr>
                <w:b/>
                <w:sz w:val="24"/>
              </w:rPr>
              <w:t>общего образования</w:t>
            </w:r>
          </w:p>
          <w:p w:rsidR="007E6CBC" w:rsidRDefault="001849C0" w:rsidP="00C9437F">
            <w:pPr>
              <w:pStyle w:val="TableParagraph"/>
              <w:numPr>
                <w:ilvl w:val="1"/>
                <w:numId w:val="245"/>
              </w:numPr>
              <w:tabs>
                <w:tab w:val="left" w:pos="1187"/>
                <w:tab w:val="left" w:pos="1188"/>
              </w:tabs>
              <w:spacing w:line="274" w:lineRule="exact"/>
              <w:ind w:left="1187" w:hanging="721"/>
              <w:rPr>
                <w:sz w:val="24"/>
              </w:rPr>
            </w:pPr>
            <w:r>
              <w:rPr>
                <w:sz w:val="24"/>
              </w:rPr>
              <w:t>Учебный</w:t>
            </w:r>
            <w:r>
              <w:rPr>
                <w:spacing w:val="-2"/>
                <w:sz w:val="24"/>
              </w:rPr>
              <w:t xml:space="preserve"> </w:t>
            </w:r>
            <w:r>
              <w:rPr>
                <w:sz w:val="24"/>
              </w:rPr>
              <w:t>план</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7E6CBC" w:rsidRDefault="001849C0" w:rsidP="00C9437F">
            <w:pPr>
              <w:pStyle w:val="TableParagraph"/>
              <w:numPr>
                <w:ilvl w:val="1"/>
                <w:numId w:val="245"/>
              </w:numPr>
              <w:tabs>
                <w:tab w:val="left" w:pos="1187"/>
                <w:tab w:val="left" w:pos="1188"/>
              </w:tabs>
              <w:spacing w:before="84"/>
              <w:ind w:left="1187" w:hanging="721"/>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7E6CBC" w:rsidRDefault="001849C0" w:rsidP="00C9437F">
            <w:pPr>
              <w:pStyle w:val="TableParagraph"/>
              <w:numPr>
                <w:ilvl w:val="1"/>
                <w:numId w:val="245"/>
              </w:numPr>
              <w:tabs>
                <w:tab w:val="left" w:pos="1187"/>
                <w:tab w:val="left" w:pos="1188"/>
              </w:tabs>
              <w:spacing w:before="84"/>
              <w:ind w:left="1187" w:hanging="721"/>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p w:rsidR="007E6CBC" w:rsidRDefault="001849C0" w:rsidP="00C9437F">
            <w:pPr>
              <w:pStyle w:val="TableParagraph"/>
              <w:numPr>
                <w:ilvl w:val="1"/>
                <w:numId w:val="245"/>
              </w:numPr>
              <w:tabs>
                <w:tab w:val="left" w:pos="1187"/>
                <w:tab w:val="left" w:pos="1188"/>
              </w:tabs>
              <w:spacing w:before="84"/>
              <w:ind w:left="1187" w:hanging="721"/>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p w:rsidR="007E6CBC" w:rsidRDefault="001849C0" w:rsidP="00C9437F">
            <w:pPr>
              <w:pStyle w:val="TableParagraph"/>
              <w:numPr>
                <w:ilvl w:val="1"/>
                <w:numId w:val="245"/>
              </w:numPr>
              <w:tabs>
                <w:tab w:val="left" w:pos="1187"/>
                <w:tab w:val="left" w:pos="1188"/>
              </w:tabs>
              <w:spacing w:before="84" w:line="314" w:lineRule="auto"/>
              <w:ind w:left="1187" w:right="97"/>
              <w:rPr>
                <w:sz w:val="24"/>
              </w:rPr>
            </w:pPr>
            <w:r>
              <w:rPr>
                <w:sz w:val="24"/>
              </w:rPr>
              <w:t>Характеристика</w:t>
            </w:r>
            <w:r>
              <w:rPr>
                <w:spacing w:val="46"/>
                <w:sz w:val="24"/>
              </w:rPr>
              <w:t xml:space="preserve"> </w:t>
            </w:r>
            <w:r>
              <w:rPr>
                <w:sz w:val="24"/>
              </w:rPr>
              <w:t>условий</w:t>
            </w:r>
            <w:r>
              <w:rPr>
                <w:spacing w:val="47"/>
                <w:sz w:val="24"/>
              </w:rPr>
              <w:t xml:space="preserve"> </w:t>
            </w:r>
            <w:r>
              <w:rPr>
                <w:sz w:val="24"/>
              </w:rPr>
              <w:t>реализации</w:t>
            </w:r>
            <w:r>
              <w:rPr>
                <w:spacing w:val="49"/>
                <w:sz w:val="24"/>
              </w:rPr>
              <w:t xml:space="preserve"> </w:t>
            </w:r>
            <w:r>
              <w:rPr>
                <w:sz w:val="24"/>
              </w:rPr>
              <w:t>основной</w:t>
            </w:r>
            <w:r>
              <w:rPr>
                <w:spacing w:val="47"/>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7E6CBC" w:rsidRDefault="001849C0">
            <w:pPr>
              <w:pStyle w:val="TableParagraph"/>
              <w:spacing w:before="2"/>
              <w:ind w:left="107"/>
              <w:rPr>
                <w:b/>
                <w:sz w:val="24"/>
              </w:rPr>
            </w:pPr>
            <w:r>
              <w:rPr>
                <w:b/>
                <w:sz w:val="24"/>
              </w:rPr>
              <w:t>Приложения</w:t>
            </w:r>
          </w:p>
        </w:tc>
        <w:tc>
          <w:tcPr>
            <w:tcW w:w="1270" w:type="dxa"/>
          </w:tcPr>
          <w:p w:rsidR="007E6CBC" w:rsidRDefault="007E6CBC">
            <w:pPr>
              <w:pStyle w:val="TableParagraph"/>
              <w:spacing w:before="10"/>
              <w:ind w:left="0"/>
              <w:rPr>
                <w:b/>
                <w:sz w:val="32"/>
              </w:rPr>
            </w:pPr>
          </w:p>
          <w:p w:rsidR="007E6CBC" w:rsidRDefault="001849C0">
            <w:pPr>
              <w:pStyle w:val="TableParagraph"/>
              <w:ind w:left="104"/>
              <w:rPr>
                <w:sz w:val="24"/>
              </w:rPr>
            </w:pPr>
            <w:r>
              <w:rPr>
                <w:sz w:val="24"/>
              </w:rPr>
              <w:t>4</w:t>
            </w:r>
          </w:p>
          <w:p w:rsidR="007E6CBC" w:rsidRDefault="007E6CBC">
            <w:pPr>
              <w:pStyle w:val="TableParagraph"/>
              <w:spacing w:before="7"/>
              <w:ind w:left="0"/>
              <w:rPr>
                <w:b/>
                <w:sz w:val="38"/>
              </w:rPr>
            </w:pPr>
          </w:p>
          <w:p w:rsidR="007E6CBC" w:rsidRDefault="001849C0">
            <w:pPr>
              <w:pStyle w:val="TableParagraph"/>
              <w:ind w:left="104"/>
              <w:rPr>
                <w:sz w:val="24"/>
              </w:rPr>
            </w:pPr>
            <w:r>
              <w:rPr>
                <w:sz w:val="24"/>
              </w:rPr>
              <w:t>5</w:t>
            </w:r>
          </w:p>
          <w:p w:rsidR="007E6CBC" w:rsidRDefault="001849C0">
            <w:pPr>
              <w:pStyle w:val="TableParagraph"/>
              <w:spacing w:before="84"/>
              <w:ind w:left="104"/>
              <w:rPr>
                <w:sz w:val="24"/>
              </w:rPr>
            </w:pPr>
            <w:r>
              <w:rPr>
                <w:sz w:val="24"/>
              </w:rPr>
              <w:t>5</w:t>
            </w:r>
          </w:p>
          <w:p w:rsidR="007E6CBC" w:rsidRDefault="007E6CBC">
            <w:pPr>
              <w:pStyle w:val="TableParagraph"/>
              <w:ind w:left="0"/>
              <w:rPr>
                <w:b/>
                <w:sz w:val="26"/>
              </w:rPr>
            </w:pPr>
          </w:p>
          <w:p w:rsidR="007E6CBC" w:rsidRDefault="001849C0">
            <w:pPr>
              <w:pStyle w:val="TableParagraph"/>
              <w:spacing w:before="152"/>
              <w:ind w:left="104"/>
              <w:rPr>
                <w:sz w:val="24"/>
              </w:rPr>
            </w:pPr>
            <w:r>
              <w:rPr>
                <w:sz w:val="24"/>
              </w:rPr>
              <w:t>8</w:t>
            </w:r>
          </w:p>
          <w:p w:rsidR="007E6CBC" w:rsidRDefault="007E6CBC">
            <w:pPr>
              <w:pStyle w:val="TableParagraph"/>
              <w:spacing w:before="2"/>
              <w:ind w:left="0"/>
              <w:rPr>
                <w:b/>
                <w:sz w:val="32"/>
              </w:rPr>
            </w:pPr>
          </w:p>
          <w:p w:rsidR="00104DE1" w:rsidRDefault="001849C0">
            <w:pPr>
              <w:pStyle w:val="TableParagraph"/>
              <w:spacing w:line="720" w:lineRule="atLeast"/>
              <w:ind w:left="104" w:right="271"/>
              <w:rPr>
                <w:sz w:val="24"/>
              </w:rPr>
            </w:pPr>
            <w:r>
              <w:rPr>
                <w:sz w:val="24"/>
              </w:rPr>
              <w:t>9</w:t>
            </w:r>
            <w:r>
              <w:rPr>
                <w:spacing w:val="1"/>
                <w:sz w:val="24"/>
              </w:rPr>
              <w:t xml:space="preserve"> </w:t>
            </w:r>
          </w:p>
          <w:p w:rsidR="007E6CBC" w:rsidRDefault="001849C0">
            <w:pPr>
              <w:pStyle w:val="TableParagraph"/>
              <w:spacing w:line="720" w:lineRule="atLeast"/>
              <w:ind w:left="104" w:right="271"/>
              <w:rPr>
                <w:sz w:val="24"/>
              </w:rPr>
            </w:pPr>
            <w:r>
              <w:rPr>
                <w:sz w:val="24"/>
              </w:rPr>
              <w:t>17</w:t>
            </w:r>
          </w:p>
          <w:p w:rsidR="007E6CBC" w:rsidRDefault="001849C0">
            <w:pPr>
              <w:pStyle w:val="TableParagraph"/>
              <w:spacing w:before="84"/>
              <w:ind w:left="104"/>
              <w:rPr>
                <w:sz w:val="24"/>
              </w:rPr>
            </w:pPr>
            <w:r>
              <w:rPr>
                <w:sz w:val="24"/>
              </w:rPr>
              <w:t>17</w:t>
            </w:r>
          </w:p>
          <w:p w:rsidR="007E6CBC" w:rsidRDefault="001849C0">
            <w:pPr>
              <w:pStyle w:val="TableParagraph"/>
              <w:spacing w:before="84"/>
              <w:ind w:left="104"/>
              <w:rPr>
                <w:sz w:val="24"/>
              </w:rPr>
            </w:pPr>
            <w:r>
              <w:rPr>
                <w:sz w:val="24"/>
              </w:rPr>
              <w:t>17</w:t>
            </w:r>
          </w:p>
          <w:p w:rsidR="007E6CBC" w:rsidRDefault="001849C0">
            <w:pPr>
              <w:pStyle w:val="TableParagraph"/>
              <w:spacing w:before="85"/>
              <w:ind w:left="104"/>
              <w:rPr>
                <w:sz w:val="24"/>
              </w:rPr>
            </w:pPr>
            <w:r>
              <w:rPr>
                <w:sz w:val="24"/>
              </w:rPr>
              <w:t>39</w:t>
            </w:r>
          </w:p>
          <w:p w:rsidR="007E6CBC" w:rsidRDefault="001849C0">
            <w:pPr>
              <w:pStyle w:val="TableParagraph"/>
              <w:spacing w:before="84"/>
              <w:ind w:left="104"/>
              <w:rPr>
                <w:sz w:val="24"/>
              </w:rPr>
            </w:pPr>
            <w:r>
              <w:rPr>
                <w:sz w:val="24"/>
              </w:rPr>
              <w:t>59</w:t>
            </w:r>
          </w:p>
          <w:p w:rsidR="007E6CBC" w:rsidRDefault="001849C0">
            <w:pPr>
              <w:pStyle w:val="TableParagraph"/>
              <w:spacing w:before="84"/>
              <w:ind w:left="104"/>
              <w:rPr>
                <w:sz w:val="24"/>
              </w:rPr>
            </w:pPr>
            <w:r>
              <w:rPr>
                <w:sz w:val="24"/>
              </w:rPr>
              <w:t>75</w:t>
            </w:r>
          </w:p>
          <w:p w:rsidR="007E6CBC" w:rsidRDefault="001849C0">
            <w:pPr>
              <w:pStyle w:val="TableParagraph"/>
              <w:spacing w:before="84"/>
              <w:ind w:left="104"/>
              <w:rPr>
                <w:sz w:val="24"/>
              </w:rPr>
            </w:pPr>
            <w:r>
              <w:rPr>
                <w:sz w:val="24"/>
              </w:rPr>
              <w:t>94</w:t>
            </w:r>
          </w:p>
          <w:p w:rsidR="007E6CBC" w:rsidRDefault="001849C0">
            <w:pPr>
              <w:pStyle w:val="TableParagraph"/>
              <w:spacing w:before="84"/>
              <w:ind w:left="104"/>
              <w:rPr>
                <w:sz w:val="24"/>
              </w:rPr>
            </w:pPr>
            <w:r>
              <w:rPr>
                <w:sz w:val="24"/>
              </w:rPr>
              <w:t>124</w:t>
            </w:r>
          </w:p>
          <w:p w:rsidR="007E6CBC" w:rsidRDefault="001849C0">
            <w:pPr>
              <w:pStyle w:val="TableParagraph"/>
              <w:spacing w:before="84"/>
              <w:ind w:left="104"/>
              <w:rPr>
                <w:sz w:val="24"/>
              </w:rPr>
            </w:pPr>
            <w:r>
              <w:rPr>
                <w:sz w:val="24"/>
              </w:rPr>
              <w:t>1</w:t>
            </w:r>
            <w:r w:rsidR="00104DE1">
              <w:rPr>
                <w:sz w:val="24"/>
              </w:rPr>
              <w:t>36</w:t>
            </w:r>
          </w:p>
          <w:p w:rsidR="007E6CBC" w:rsidRDefault="001849C0">
            <w:pPr>
              <w:pStyle w:val="TableParagraph"/>
              <w:spacing w:before="84"/>
              <w:ind w:left="104"/>
              <w:rPr>
                <w:sz w:val="24"/>
              </w:rPr>
            </w:pPr>
            <w:r>
              <w:rPr>
                <w:sz w:val="24"/>
              </w:rPr>
              <w:t>1</w:t>
            </w:r>
            <w:r w:rsidR="00104DE1">
              <w:rPr>
                <w:sz w:val="24"/>
              </w:rPr>
              <w:t>55</w:t>
            </w:r>
          </w:p>
          <w:p w:rsidR="007E6CBC" w:rsidRDefault="001849C0">
            <w:pPr>
              <w:pStyle w:val="TableParagraph"/>
              <w:spacing w:before="84"/>
              <w:ind w:left="104"/>
              <w:rPr>
                <w:sz w:val="24"/>
              </w:rPr>
            </w:pPr>
            <w:r>
              <w:rPr>
                <w:sz w:val="24"/>
              </w:rPr>
              <w:t>16</w:t>
            </w:r>
            <w:r w:rsidR="00104DE1">
              <w:rPr>
                <w:sz w:val="24"/>
              </w:rPr>
              <w:t>8</w:t>
            </w:r>
          </w:p>
          <w:p w:rsidR="007E6CBC" w:rsidRDefault="001849C0">
            <w:pPr>
              <w:pStyle w:val="TableParagraph"/>
              <w:spacing w:before="84"/>
              <w:ind w:left="104"/>
              <w:rPr>
                <w:sz w:val="24"/>
              </w:rPr>
            </w:pPr>
            <w:r>
              <w:rPr>
                <w:sz w:val="24"/>
              </w:rPr>
              <w:t>1</w:t>
            </w:r>
            <w:r w:rsidR="00104DE1">
              <w:rPr>
                <w:sz w:val="24"/>
              </w:rPr>
              <w:t>84</w:t>
            </w:r>
          </w:p>
          <w:p w:rsidR="007E6CBC" w:rsidRDefault="001849C0">
            <w:pPr>
              <w:pStyle w:val="TableParagraph"/>
              <w:spacing w:before="84"/>
              <w:ind w:left="104"/>
              <w:rPr>
                <w:sz w:val="24"/>
              </w:rPr>
            </w:pPr>
            <w:r>
              <w:rPr>
                <w:sz w:val="24"/>
              </w:rPr>
              <w:t>1</w:t>
            </w:r>
            <w:r w:rsidR="00104DE1">
              <w:rPr>
                <w:sz w:val="24"/>
              </w:rPr>
              <w:t>92</w:t>
            </w:r>
          </w:p>
          <w:p w:rsidR="007E6CBC" w:rsidRDefault="007E6CBC">
            <w:pPr>
              <w:pStyle w:val="TableParagraph"/>
              <w:spacing w:before="5"/>
              <w:ind w:left="0"/>
              <w:rPr>
                <w:b/>
                <w:sz w:val="33"/>
              </w:rPr>
            </w:pPr>
          </w:p>
          <w:p w:rsidR="00104DE1" w:rsidRDefault="001849C0">
            <w:pPr>
              <w:pStyle w:val="TableParagraph"/>
              <w:spacing w:line="312" w:lineRule="auto"/>
              <w:ind w:left="104" w:right="271"/>
              <w:rPr>
                <w:sz w:val="24"/>
              </w:rPr>
            </w:pPr>
            <w:r>
              <w:rPr>
                <w:sz w:val="24"/>
              </w:rPr>
              <w:t>2</w:t>
            </w:r>
            <w:r w:rsidR="00104DE1">
              <w:rPr>
                <w:sz w:val="24"/>
              </w:rPr>
              <w:t>11</w:t>
            </w:r>
          </w:p>
          <w:p w:rsidR="007E6CBC" w:rsidRDefault="001849C0">
            <w:pPr>
              <w:pStyle w:val="TableParagraph"/>
              <w:spacing w:line="312" w:lineRule="auto"/>
              <w:ind w:left="104" w:right="271"/>
              <w:rPr>
                <w:sz w:val="24"/>
              </w:rPr>
            </w:pPr>
            <w:r>
              <w:rPr>
                <w:sz w:val="24"/>
              </w:rPr>
              <w:t>2</w:t>
            </w:r>
            <w:r w:rsidR="00104DE1">
              <w:rPr>
                <w:sz w:val="24"/>
              </w:rPr>
              <w:t>15</w:t>
            </w:r>
          </w:p>
          <w:p w:rsidR="007E6CBC" w:rsidRDefault="007E6CBC">
            <w:pPr>
              <w:pStyle w:val="TableParagraph"/>
              <w:spacing w:before="6"/>
              <w:ind w:left="0"/>
              <w:rPr>
                <w:b/>
                <w:sz w:val="31"/>
              </w:rPr>
            </w:pPr>
          </w:p>
          <w:p w:rsidR="007E6CBC" w:rsidRDefault="001849C0">
            <w:pPr>
              <w:pStyle w:val="TableParagraph"/>
              <w:ind w:left="104"/>
              <w:rPr>
                <w:sz w:val="24"/>
              </w:rPr>
            </w:pPr>
            <w:r>
              <w:rPr>
                <w:sz w:val="24"/>
              </w:rPr>
              <w:t>2</w:t>
            </w:r>
            <w:r w:rsidR="00104DE1">
              <w:rPr>
                <w:sz w:val="24"/>
              </w:rPr>
              <w:t>48</w:t>
            </w:r>
          </w:p>
          <w:p w:rsidR="007E6CBC" w:rsidRDefault="00104DE1">
            <w:pPr>
              <w:pStyle w:val="TableParagraph"/>
              <w:spacing w:before="84"/>
              <w:ind w:left="104"/>
              <w:rPr>
                <w:sz w:val="24"/>
              </w:rPr>
            </w:pPr>
            <w:r>
              <w:rPr>
                <w:sz w:val="24"/>
              </w:rPr>
              <w:t>248</w:t>
            </w:r>
          </w:p>
          <w:p w:rsidR="007E6CBC" w:rsidRDefault="00104DE1">
            <w:pPr>
              <w:pStyle w:val="TableParagraph"/>
              <w:spacing w:before="84"/>
              <w:ind w:left="104"/>
              <w:rPr>
                <w:sz w:val="24"/>
              </w:rPr>
            </w:pPr>
            <w:r>
              <w:rPr>
                <w:sz w:val="24"/>
              </w:rPr>
              <w:t>254</w:t>
            </w:r>
          </w:p>
          <w:p w:rsidR="007E6CBC" w:rsidRDefault="00104DE1">
            <w:pPr>
              <w:pStyle w:val="TableParagraph"/>
              <w:spacing w:before="84"/>
              <w:ind w:left="104"/>
              <w:rPr>
                <w:sz w:val="24"/>
              </w:rPr>
            </w:pPr>
            <w:r>
              <w:rPr>
                <w:sz w:val="24"/>
              </w:rPr>
              <w:t>256</w:t>
            </w:r>
          </w:p>
          <w:p w:rsidR="007E6CBC" w:rsidRDefault="00104DE1">
            <w:pPr>
              <w:pStyle w:val="TableParagraph"/>
              <w:spacing w:before="84"/>
              <w:ind w:left="104"/>
              <w:rPr>
                <w:sz w:val="24"/>
              </w:rPr>
            </w:pPr>
            <w:r>
              <w:rPr>
                <w:sz w:val="24"/>
              </w:rPr>
              <w:t>262</w:t>
            </w:r>
          </w:p>
          <w:p w:rsidR="007E6CBC" w:rsidRDefault="007E6CBC">
            <w:pPr>
              <w:pStyle w:val="TableParagraph"/>
              <w:spacing w:before="8"/>
              <w:ind w:left="0"/>
              <w:rPr>
                <w:b/>
                <w:sz w:val="38"/>
              </w:rPr>
            </w:pPr>
          </w:p>
          <w:p w:rsidR="007E6CBC" w:rsidRDefault="00104DE1">
            <w:pPr>
              <w:pStyle w:val="TableParagraph"/>
              <w:ind w:left="104"/>
              <w:rPr>
                <w:sz w:val="24"/>
              </w:rPr>
            </w:pPr>
            <w:r>
              <w:rPr>
                <w:sz w:val="24"/>
              </w:rPr>
              <w:t>278</w:t>
            </w:r>
          </w:p>
          <w:p w:rsidR="007E6CBC" w:rsidRDefault="00104DE1">
            <w:pPr>
              <w:pStyle w:val="TableParagraph"/>
              <w:spacing w:before="84"/>
              <w:ind w:left="104"/>
              <w:rPr>
                <w:sz w:val="24"/>
              </w:rPr>
            </w:pPr>
            <w:r>
              <w:rPr>
                <w:sz w:val="24"/>
              </w:rPr>
              <w:t>290</w:t>
            </w:r>
            <w:bookmarkStart w:id="0" w:name="_GoBack"/>
            <w:bookmarkEnd w:id="0"/>
          </w:p>
        </w:tc>
      </w:tr>
    </w:tbl>
    <w:p w:rsidR="007E6CBC" w:rsidRDefault="007E6CBC">
      <w:pPr>
        <w:rPr>
          <w:sz w:val="24"/>
        </w:rPr>
        <w:sectPr w:rsidR="007E6CBC">
          <w:footerReference w:type="default" r:id="rId9"/>
          <w:pgSz w:w="11910" w:h="16840"/>
          <w:pgMar w:top="1040" w:right="0" w:bottom="1120" w:left="1160" w:header="0" w:footer="930" w:gutter="0"/>
          <w:pgNumType w:start="2"/>
          <w:cols w:space="720"/>
        </w:sectPr>
      </w:pPr>
    </w:p>
    <w:p w:rsidR="007E6CBC" w:rsidRDefault="007031F5">
      <w:pPr>
        <w:pStyle w:val="2"/>
        <w:spacing w:before="71" w:line="240" w:lineRule="auto"/>
      </w:pPr>
      <w:r>
        <w:lastRenderedPageBreak/>
        <w:pict>
          <v:group id="_x0000_s1064" style="position:absolute;left:0;text-align:left;margin-left:87.6pt;margin-top:19.9pt;width:462.75pt;height:2.55pt;z-index:-15728128;mso-wrap-distance-left:0;mso-wrap-distance-right:0;mso-position-horizontal-relative:page" coordorigin="1752,398" coordsize="9255,51">
            <v:shape id="_x0000_s1070" style="position:absolute;left:1752;top:398;width:9252;height:51" coordorigin="1752,398" coordsize="9252,51" path="m11004,398r-2,l11002,398r-9245,l1757,398r,l1752,398r,l1752,398r,50l11004,448r,-50xe" fillcolor="#9f9f9f" stroked="f">
              <v:path arrowok="t"/>
            </v:shape>
            <v:rect id="_x0000_s1069" style="position:absolute;left:11001;top:398;width:5;height:5" fillcolor="#e2e2e2" stroked="f"/>
            <v:shape id="_x0000_s1068" style="position:absolute;left:1752;top:398;width:9254;height:46" coordorigin="1752,398" coordsize="9254,46" o:spt="100" adj="0,,0" path="m1757,403r-5,l1752,444r5,l1757,403xm11006,398r-4,l11002,403r4,l11006,398xe" fillcolor="#9f9f9f" stroked="f">
              <v:stroke joinstyle="round"/>
              <v:formulas/>
              <v:path arrowok="t" o:connecttype="segments"/>
            </v:shape>
            <v:rect id="_x0000_s1067" style="position:absolute;left:11001;top:402;width:5;height:42" fillcolor="#e2e2e2" stroked="f"/>
            <v:rect id="_x0000_s1066" style="position:absolute;left:1752;top:444;width:5;height:5" fillcolor="#9f9f9f" stroked="f"/>
            <v:shape id="_x0000_s1065" style="position:absolute;left:1752;top:444;width:9254;height:5" coordorigin="1752,444" coordsize="9254,5" o:spt="100" adj="0,,0" path="m1757,444r-5,l1752,449r5,l1757,444xm11006,444r-4,l11002,444r-9245,l1757,449r9245,l11002,449r4,l11006,444xe" fillcolor="#e2e2e2" stroked="f">
              <v:stroke joinstyle="round"/>
              <v:formulas/>
              <v:path arrowok="t" o:connecttype="segments"/>
            </v:shape>
            <w10:wrap type="topAndBottom" anchorx="page"/>
          </v:group>
        </w:pict>
      </w:r>
      <w:r w:rsidR="001849C0">
        <w:t>ОБЩИЕ</w:t>
      </w:r>
      <w:r w:rsidR="001849C0">
        <w:rPr>
          <w:spacing w:val="-3"/>
        </w:rPr>
        <w:t xml:space="preserve"> </w:t>
      </w:r>
      <w:r w:rsidR="001849C0">
        <w:t>ПОЛОЖЕНИЯ</w:t>
      </w:r>
    </w:p>
    <w:p w:rsidR="007E6CBC" w:rsidRDefault="007E6CBC">
      <w:pPr>
        <w:pStyle w:val="a3"/>
        <w:spacing w:before="3"/>
        <w:ind w:left="0" w:firstLine="0"/>
        <w:jc w:val="left"/>
        <w:rPr>
          <w:b/>
          <w:sz w:val="11"/>
        </w:rPr>
      </w:pPr>
    </w:p>
    <w:p w:rsidR="007E6CBC" w:rsidRDefault="001849C0">
      <w:pPr>
        <w:pStyle w:val="a3"/>
        <w:spacing w:before="90" w:line="328" w:lineRule="auto"/>
        <w:ind w:right="843"/>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1"/>
        </w:rPr>
        <w:t xml:space="preserve"> </w:t>
      </w:r>
      <w:r>
        <w:t>бюджетного</w:t>
      </w:r>
      <w:r>
        <w:rPr>
          <w:spacing w:val="11"/>
        </w:rPr>
        <w:t xml:space="preserve"> </w:t>
      </w:r>
      <w:r>
        <w:t>общеобразовательного</w:t>
      </w:r>
      <w:r>
        <w:rPr>
          <w:spacing w:val="12"/>
        </w:rPr>
        <w:t xml:space="preserve"> </w:t>
      </w:r>
      <w:r>
        <w:t>учреждения</w:t>
      </w:r>
      <w:r>
        <w:rPr>
          <w:spacing w:val="11"/>
        </w:rPr>
        <w:t xml:space="preserve"> </w:t>
      </w:r>
      <w:r>
        <w:t>города</w:t>
      </w:r>
      <w:r>
        <w:rPr>
          <w:spacing w:val="11"/>
        </w:rPr>
        <w:t xml:space="preserve"> </w:t>
      </w:r>
      <w:r>
        <w:t>Ростова-на-Дону</w:t>
      </w:r>
    </w:p>
    <w:p w:rsidR="007E6CBC" w:rsidRDefault="001849C0" w:rsidP="007031F5">
      <w:pPr>
        <w:pStyle w:val="a3"/>
        <w:spacing w:before="5" w:line="331" w:lineRule="auto"/>
        <w:ind w:right="850" w:firstLine="0"/>
      </w:pPr>
      <w:r>
        <w:t>«Гимназия № 1</w:t>
      </w:r>
      <w:r w:rsidR="007031F5">
        <w:t>18 имени Валерия Николаевича Цыганова</w:t>
      </w:r>
      <w:r>
        <w:t>» разработана в соответствии с требованиями Федерального закона от</w:t>
      </w:r>
      <w:r>
        <w:rPr>
          <w:spacing w:val="1"/>
        </w:rPr>
        <w:t xml:space="preserve"> </w:t>
      </w:r>
      <w:r>
        <w:t>29.12.2012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spacing w:val="-1"/>
        </w:rPr>
        <w:t>утверждённого</w:t>
      </w:r>
      <w:r>
        <w:rPr>
          <w:spacing w:val="-12"/>
        </w:rPr>
        <w:t xml:space="preserve"> </w:t>
      </w:r>
      <w:r>
        <w:rPr>
          <w:spacing w:val="-1"/>
        </w:rPr>
        <w:t>приказом</w:t>
      </w:r>
      <w:r>
        <w:rPr>
          <w:spacing w:val="-12"/>
        </w:rPr>
        <w:t xml:space="preserve"> </w:t>
      </w:r>
      <w:r>
        <w:rPr>
          <w:spacing w:val="-1"/>
        </w:rPr>
        <w:t>Министерства</w:t>
      </w:r>
      <w:r>
        <w:rPr>
          <w:spacing w:val="-13"/>
        </w:rPr>
        <w:t xml:space="preserve"> </w:t>
      </w:r>
      <w:r>
        <w:t>просвещения</w:t>
      </w:r>
      <w:r>
        <w:rPr>
          <w:spacing w:val="34"/>
        </w:rPr>
        <w:t xml:space="preserve"> </w:t>
      </w:r>
      <w:r>
        <w:t>Российской</w:t>
      </w:r>
      <w:r>
        <w:rPr>
          <w:spacing w:val="-13"/>
        </w:rPr>
        <w:t xml:space="preserve"> </w:t>
      </w:r>
      <w:r>
        <w:t>Федерации</w:t>
      </w:r>
      <w:r>
        <w:rPr>
          <w:spacing w:val="-12"/>
        </w:rPr>
        <w:t xml:space="preserve"> </w:t>
      </w:r>
      <w:r>
        <w:t>от</w:t>
      </w:r>
      <w:r>
        <w:rPr>
          <w:spacing w:val="-13"/>
        </w:rPr>
        <w:t xml:space="preserve"> </w:t>
      </w:r>
      <w:r>
        <w:t>31.05.2021</w:t>
      </w:r>
      <w:r w:rsidR="007031F5">
        <w:t xml:space="preserve"> </w:t>
      </w:r>
      <w:r>
        <w:t>№</w:t>
      </w:r>
      <w:r>
        <w:rPr>
          <w:spacing w:val="1"/>
        </w:rPr>
        <w:t xml:space="preserve"> </w:t>
      </w:r>
      <w:r>
        <w:t>286</w:t>
      </w:r>
      <w:r>
        <w:rPr>
          <w:spacing w:val="1"/>
        </w:rPr>
        <w:t xml:space="preserve"> </w:t>
      </w:r>
      <w:r>
        <w:t>(зарегистрировано</w:t>
      </w:r>
      <w:r>
        <w:rPr>
          <w:spacing w:val="1"/>
        </w:rPr>
        <w:t xml:space="preserve"> </w:t>
      </w:r>
      <w:r>
        <w:t>в</w:t>
      </w:r>
      <w:r>
        <w:rPr>
          <w:spacing w:val="1"/>
        </w:rPr>
        <w:t xml:space="preserve"> </w:t>
      </w:r>
      <w:r>
        <w:t>Минюсте</w:t>
      </w:r>
      <w:r>
        <w:rPr>
          <w:spacing w:val="1"/>
        </w:rPr>
        <w:t xml:space="preserve"> </w:t>
      </w:r>
      <w:r>
        <w:t>РФ</w:t>
      </w:r>
      <w:r>
        <w:rPr>
          <w:spacing w:val="1"/>
        </w:rPr>
        <w:t xml:space="preserve"> </w:t>
      </w:r>
      <w:r>
        <w:t>05.07.2021</w:t>
      </w:r>
      <w:r>
        <w:rPr>
          <w:spacing w:val="1"/>
        </w:rPr>
        <w:t xml:space="preserve"> </w:t>
      </w:r>
      <w:r>
        <w:t>№</w:t>
      </w:r>
      <w:r>
        <w:rPr>
          <w:spacing w:val="1"/>
        </w:rPr>
        <w:t xml:space="preserve"> </w:t>
      </w:r>
      <w:r>
        <w:t>64100),</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утверждённой</w:t>
      </w:r>
      <w:r>
        <w:rPr>
          <w:spacing w:val="1"/>
        </w:rPr>
        <w:t xml:space="preserve"> </w:t>
      </w:r>
      <w:r>
        <w:t>приказом</w:t>
      </w:r>
      <w:r>
        <w:rPr>
          <w:spacing w:val="1"/>
        </w:rPr>
        <w:t xml:space="preserve"> </w:t>
      </w:r>
      <w:r>
        <w:rPr>
          <w:spacing w:val="-1"/>
        </w:rPr>
        <w:t>Министерства</w:t>
      </w:r>
      <w:r>
        <w:rPr>
          <w:spacing w:val="-16"/>
        </w:rPr>
        <w:t xml:space="preserve"> </w:t>
      </w:r>
      <w:r>
        <w:rPr>
          <w:spacing w:val="-1"/>
        </w:rPr>
        <w:t>просвещения</w:t>
      </w:r>
      <w:r>
        <w:rPr>
          <w:spacing w:val="33"/>
        </w:rPr>
        <w:t xml:space="preserve"> </w:t>
      </w:r>
      <w:r>
        <w:rPr>
          <w:spacing w:val="-1"/>
        </w:rPr>
        <w:t>Российской</w:t>
      </w:r>
      <w:r>
        <w:rPr>
          <w:spacing w:val="-14"/>
        </w:rPr>
        <w:t xml:space="preserve"> </w:t>
      </w:r>
      <w:r>
        <w:t>Федерации</w:t>
      </w:r>
      <w:r>
        <w:rPr>
          <w:spacing w:val="-13"/>
        </w:rPr>
        <w:t xml:space="preserve"> </w:t>
      </w:r>
      <w:r>
        <w:t>от</w:t>
      </w:r>
      <w:r>
        <w:rPr>
          <w:spacing w:val="-13"/>
        </w:rPr>
        <w:t xml:space="preserve"> </w:t>
      </w:r>
      <w:r>
        <w:t>18.05.2023</w:t>
      </w:r>
      <w:r>
        <w:rPr>
          <w:spacing w:val="-14"/>
        </w:rPr>
        <w:t xml:space="preserve"> </w:t>
      </w:r>
      <w:r>
        <w:t>№</w:t>
      </w:r>
      <w:r>
        <w:rPr>
          <w:spacing w:val="-16"/>
        </w:rPr>
        <w:t xml:space="preserve"> </w:t>
      </w:r>
      <w:r>
        <w:t>372</w:t>
      </w:r>
      <w:r>
        <w:rPr>
          <w:spacing w:val="-14"/>
        </w:rPr>
        <w:t xml:space="preserve"> </w:t>
      </w:r>
      <w:r>
        <w:t>(зарегистрировано</w:t>
      </w:r>
      <w:r>
        <w:rPr>
          <w:spacing w:val="-58"/>
        </w:rPr>
        <w:t xml:space="preserve"> </w:t>
      </w:r>
      <w:r>
        <w:t>в</w:t>
      </w:r>
      <w:r>
        <w:rPr>
          <w:spacing w:val="-2"/>
        </w:rPr>
        <w:t xml:space="preserve"> </w:t>
      </w:r>
      <w:r>
        <w:t>Минюсте РФ</w:t>
      </w:r>
      <w:r>
        <w:rPr>
          <w:spacing w:val="1"/>
        </w:rPr>
        <w:t xml:space="preserve"> </w:t>
      </w:r>
      <w:r>
        <w:t>12.07.2023 №</w:t>
      </w:r>
      <w:r>
        <w:rPr>
          <w:spacing w:val="-1"/>
        </w:rPr>
        <w:t xml:space="preserve"> </w:t>
      </w:r>
      <w:r>
        <w:t>74229) .</w:t>
      </w:r>
    </w:p>
    <w:p w:rsidR="007031F5" w:rsidRDefault="001849C0" w:rsidP="007031F5">
      <w:pPr>
        <w:pStyle w:val="a3"/>
        <w:spacing w:line="331" w:lineRule="auto"/>
        <w:ind w:right="843"/>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
    <w:p w:rsidR="007E6CBC" w:rsidRDefault="001849C0">
      <w:pPr>
        <w:pStyle w:val="a3"/>
        <w:spacing w:line="275" w:lineRule="exact"/>
        <w:ind w:firstLine="0"/>
      </w:pPr>
      <w:r>
        <w:t>содержит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w:t>
      </w:r>
      <w:r>
        <w:t>и</w:t>
      </w:r>
      <w:r>
        <w:rPr>
          <w:spacing w:val="-2"/>
        </w:rPr>
        <w:t xml:space="preserve"> </w:t>
      </w:r>
      <w:r>
        <w:t>организационный.</w:t>
      </w:r>
    </w:p>
    <w:p w:rsidR="007E6CBC" w:rsidRDefault="001849C0">
      <w:pPr>
        <w:pStyle w:val="a3"/>
        <w:spacing w:before="95" w:line="331" w:lineRule="auto"/>
        <w:ind w:right="848"/>
      </w:pPr>
      <w:r>
        <w:rPr>
          <w:b/>
        </w:rPr>
        <w:t>Целевой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способы</w:t>
      </w:r>
      <w:r>
        <w:rPr>
          <w:spacing w:val="1"/>
        </w:rPr>
        <w:t xml:space="preserve"> </w:t>
      </w:r>
      <w:r>
        <w:t>определения</w:t>
      </w:r>
      <w:r>
        <w:rPr>
          <w:spacing w:val="-1"/>
        </w:rPr>
        <w:t xml:space="preserve"> </w:t>
      </w:r>
      <w:r>
        <w:t>достижения этих</w:t>
      </w:r>
      <w:r>
        <w:rPr>
          <w:spacing w:val="-1"/>
        </w:rPr>
        <w:t xml:space="preserve"> </w:t>
      </w:r>
      <w:r>
        <w:t>целей и</w:t>
      </w:r>
      <w:r>
        <w:rPr>
          <w:spacing w:val="-1"/>
        </w:rPr>
        <w:t xml:space="preserve"> </w:t>
      </w:r>
      <w:r>
        <w:t>результатов.</w:t>
      </w:r>
    </w:p>
    <w:p w:rsidR="007E6CBC" w:rsidRDefault="001849C0">
      <w:pPr>
        <w:pStyle w:val="a3"/>
        <w:spacing w:line="274" w:lineRule="exact"/>
        <w:ind w:left="1250" w:firstLine="0"/>
      </w:pPr>
      <w:r>
        <w:t>Целевой</w:t>
      </w:r>
      <w:r>
        <w:rPr>
          <w:spacing w:val="-4"/>
        </w:rPr>
        <w:t xml:space="preserve"> </w:t>
      </w:r>
      <w:r>
        <w:t>раздел</w:t>
      </w:r>
      <w:r>
        <w:rPr>
          <w:spacing w:val="-3"/>
        </w:rPr>
        <w:t xml:space="preserve"> </w:t>
      </w:r>
      <w:r>
        <w:t>включает:</w:t>
      </w:r>
    </w:p>
    <w:p w:rsidR="007E6CBC" w:rsidRDefault="001849C0" w:rsidP="00C9437F">
      <w:pPr>
        <w:pStyle w:val="a5"/>
        <w:numPr>
          <w:ilvl w:val="0"/>
          <w:numId w:val="244"/>
        </w:numPr>
        <w:tabs>
          <w:tab w:val="left" w:pos="1957"/>
          <w:tab w:val="left" w:pos="1958"/>
        </w:tabs>
        <w:spacing w:before="48"/>
        <w:ind w:left="1958"/>
        <w:jc w:val="left"/>
        <w:rPr>
          <w:sz w:val="24"/>
        </w:rPr>
      </w:pPr>
      <w:r>
        <w:rPr>
          <w:sz w:val="24"/>
        </w:rPr>
        <w:t>пояснительную</w:t>
      </w:r>
      <w:r>
        <w:rPr>
          <w:spacing w:val="-5"/>
          <w:sz w:val="24"/>
        </w:rPr>
        <w:t xml:space="preserve"> </w:t>
      </w:r>
      <w:r>
        <w:rPr>
          <w:sz w:val="24"/>
        </w:rPr>
        <w:t>записку;</w:t>
      </w:r>
    </w:p>
    <w:p w:rsidR="007E6CBC" w:rsidRDefault="001849C0" w:rsidP="00C9437F">
      <w:pPr>
        <w:pStyle w:val="a5"/>
        <w:numPr>
          <w:ilvl w:val="0"/>
          <w:numId w:val="244"/>
        </w:numPr>
        <w:tabs>
          <w:tab w:val="left" w:pos="1957"/>
          <w:tab w:val="left" w:pos="1958"/>
          <w:tab w:val="left" w:pos="5152"/>
          <w:tab w:val="left" w:pos="6720"/>
          <w:tab w:val="left" w:pos="8927"/>
        </w:tabs>
        <w:spacing w:before="36" w:line="304" w:lineRule="auto"/>
        <w:ind w:right="851" w:firstLine="707"/>
        <w:jc w:val="left"/>
        <w:rPr>
          <w:sz w:val="24"/>
        </w:rPr>
      </w:pPr>
      <w:r>
        <w:rPr>
          <w:spacing w:val="-1"/>
          <w:sz w:val="24"/>
        </w:rPr>
        <w:t>планируемые</w:t>
      </w:r>
      <w:r>
        <w:rPr>
          <w:spacing w:val="-19"/>
          <w:sz w:val="24"/>
        </w:rPr>
        <w:t xml:space="preserve"> </w:t>
      </w:r>
      <w:r>
        <w:rPr>
          <w:sz w:val="24"/>
        </w:rPr>
        <w:t>результаты</w:t>
      </w:r>
      <w:r>
        <w:rPr>
          <w:sz w:val="24"/>
        </w:rPr>
        <w:tab/>
        <w:t>освоения</w:t>
      </w:r>
      <w:r>
        <w:rPr>
          <w:sz w:val="24"/>
        </w:rPr>
        <w:tab/>
        <w:t>обучающимися</w:t>
      </w:r>
      <w:r>
        <w:rPr>
          <w:sz w:val="24"/>
        </w:rPr>
        <w:tab/>
      </w:r>
      <w:r>
        <w:rPr>
          <w:spacing w:val="-1"/>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p>
    <w:p w:rsidR="007E6CBC" w:rsidRDefault="001849C0" w:rsidP="00C9437F">
      <w:pPr>
        <w:pStyle w:val="a5"/>
        <w:numPr>
          <w:ilvl w:val="0"/>
          <w:numId w:val="244"/>
        </w:numPr>
        <w:tabs>
          <w:tab w:val="left" w:pos="1957"/>
          <w:tab w:val="left" w:pos="1958"/>
        </w:tabs>
        <w:spacing w:line="318" w:lineRule="exact"/>
        <w:ind w:left="1958"/>
        <w:jc w:val="left"/>
        <w:rPr>
          <w:sz w:val="24"/>
        </w:rPr>
      </w:pPr>
      <w:r>
        <w:rPr>
          <w:sz w:val="24"/>
        </w:rPr>
        <w:t>систему</w:t>
      </w:r>
      <w:r>
        <w:rPr>
          <w:spacing w:val="39"/>
          <w:sz w:val="24"/>
        </w:rPr>
        <w:t xml:space="preserve"> </w:t>
      </w:r>
      <w:r>
        <w:rPr>
          <w:sz w:val="24"/>
        </w:rPr>
        <w:t>оценки</w:t>
      </w:r>
      <w:r>
        <w:rPr>
          <w:spacing w:val="46"/>
          <w:sz w:val="24"/>
        </w:rPr>
        <w:t xml:space="preserve"> </w:t>
      </w:r>
      <w:r>
        <w:rPr>
          <w:sz w:val="24"/>
        </w:rPr>
        <w:t>достижения</w:t>
      </w:r>
      <w:r>
        <w:rPr>
          <w:spacing w:val="45"/>
          <w:sz w:val="24"/>
        </w:rPr>
        <w:t xml:space="preserve"> </w:t>
      </w:r>
      <w:r>
        <w:rPr>
          <w:sz w:val="24"/>
        </w:rPr>
        <w:t>планируемых</w:t>
      </w:r>
      <w:r>
        <w:rPr>
          <w:spacing w:val="47"/>
          <w:sz w:val="24"/>
        </w:rPr>
        <w:t xml:space="preserve"> </w:t>
      </w:r>
      <w:r>
        <w:rPr>
          <w:sz w:val="24"/>
        </w:rPr>
        <w:t>результатов</w:t>
      </w:r>
      <w:r>
        <w:rPr>
          <w:spacing w:val="44"/>
          <w:sz w:val="24"/>
        </w:rPr>
        <w:t xml:space="preserve"> </w:t>
      </w:r>
      <w:r>
        <w:rPr>
          <w:sz w:val="24"/>
        </w:rPr>
        <w:t>освоения</w:t>
      </w:r>
      <w:r>
        <w:rPr>
          <w:spacing w:val="45"/>
          <w:sz w:val="24"/>
        </w:rPr>
        <w:t xml:space="preserve"> </w:t>
      </w:r>
      <w:r>
        <w:rPr>
          <w:sz w:val="24"/>
        </w:rPr>
        <w:t>основной</w:t>
      </w:r>
    </w:p>
    <w:p w:rsidR="007E6CBC" w:rsidRDefault="001849C0">
      <w:pPr>
        <w:pStyle w:val="a3"/>
        <w:spacing w:before="94"/>
        <w:ind w:firstLine="0"/>
      </w:pPr>
      <w:r>
        <w:t>образовательной</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7E6CBC" w:rsidRDefault="001849C0">
      <w:pPr>
        <w:pStyle w:val="a3"/>
        <w:spacing w:before="103" w:line="331" w:lineRule="auto"/>
        <w:ind w:right="847"/>
      </w:pPr>
      <w:r>
        <w:t>Пояснительная</w:t>
      </w:r>
      <w:r>
        <w:rPr>
          <w:spacing w:val="1"/>
        </w:rPr>
        <w:t xml:space="preserve"> </w:t>
      </w:r>
      <w:r>
        <w:t>записка</w:t>
      </w:r>
      <w:r>
        <w:rPr>
          <w:spacing w:val="1"/>
        </w:rPr>
        <w:t xml:space="preserve"> </w:t>
      </w:r>
      <w:r>
        <w:t>целевого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раскрывает:</w:t>
      </w:r>
    </w:p>
    <w:p w:rsidR="007E6CBC" w:rsidRDefault="001849C0">
      <w:pPr>
        <w:pStyle w:val="a3"/>
        <w:spacing w:line="331" w:lineRule="auto"/>
        <w:ind w:right="851"/>
      </w:pPr>
      <w:r>
        <w:t>цели реализации программы, конкретизированные в соответствии с требованиями</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7E6CBC" w:rsidRDefault="001849C0">
      <w:pPr>
        <w:pStyle w:val="a3"/>
        <w:spacing w:line="328" w:lineRule="auto"/>
        <w:ind w:right="843"/>
      </w:pP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1"/>
        </w:rPr>
        <w:t xml:space="preserve"> </w:t>
      </w:r>
      <w:r>
        <w:t>реализации индивидуальных</w:t>
      </w:r>
      <w:r>
        <w:rPr>
          <w:spacing w:val="2"/>
        </w:rPr>
        <w:t xml:space="preserve"> </w:t>
      </w:r>
      <w:r>
        <w:t>учебных</w:t>
      </w:r>
      <w:r>
        <w:rPr>
          <w:spacing w:val="-1"/>
        </w:rPr>
        <w:t xml:space="preserve"> </w:t>
      </w:r>
      <w:r>
        <w:t>планов;</w:t>
      </w:r>
    </w:p>
    <w:p w:rsidR="007E6CBC" w:rsidRDefault="001849C0">
      <w:pPr>
        <w:pStyle w:val="a3"/>
        <w:spacing w:before="2"/>
        <w:ind w:left="1250" w:firstLine="0"/>
      </w:pPr>
      <w:r>
        <w:t>общую</w:t>
      </w:r>
      <w:r>
        <w:rPr>
          <w:spacing w:val="-2"/>
        </w:rPr>
        <w:t xml:space="preserve"> </w:t>
      </w:r>
      <w:r>
        <w:t>характеристику</w:t>
      </w:r>
      <w:r>
        <w:rPr>
          <w:spacing w:val="-4"/>
        </w:rPr>
        <w:t xml:space="preserve"> </w:t>
      </w:r>
      <w:r>
        <w:t>программы</w:t>
      </w:r>
      <w:r>
        <w:rPr>
          <w:spacing w:val="-2"/>
        </w:rPr>
        <w:t xml:space="preserve"> </w:t>
      </w:r>
      <w:r>
        <w:t>начального</w:t>
      </w:r>
      <w:r>
        <w:rPr>
          <w:spacing w:val="-1"/>
        </w:rPr>
        <w:t xml:space="preserve"> </w:t>
      </w:r>
      <w:r>
        <w:t>общего</w:t>
      </w:r>
      <w:r>
        <w:rPr>
          <w:spacing w:val="-3"/>
        </w:rPr>
        <w:t xml:space="preserve"> </w:t>
      </w:r>
      <w:r>
        <w:t>образования.</w:t>
      </w:r>
    </w:p>
    <w:p w:rsidR="007E6CBC" w:rsidRDefault="001849C0">
      <w:pPr>
        <w:pStyle w:val="a3"/>
        <w:spacing w:before="103" w:line="331" w:lineRule="auto"/>
        <w:ind w:right="843"/>
      </w:pPr>
      <w:r>
        <w:rPr>
          <w:b/>
        </w:rPr>
        <w:t>Содержательный</w:t>
      </w:r>
      <w:r>
        <w:rPr>
          <w:b/>
          <w:spacing w:val="1"/>
        </w:rPr>
        <w:t xml:space="preserve"> </w:t>
      </w:r>
      <w:r>
        <w:t>раздел</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включает</w:t>
      </w:r>
      <w:r>
        <w:rPr>
          <w:spacing w:val="1"/>
        </w:rPr>
        <w:t xml:space="preserve"> </w:t>
      </w:r>
      <w:r>
        <w:t>следующие программы, ориентированные на достижение предметных, метапредметных и</w:t>
      </w:r>
      <w:r>
        <w:rPr>
          <w:spacing w:val="1"/>
        </w:rPr>
        <w:t xml:space="preserve"> </w:t>
      </w:r>
      <w:r>
        <w:t>личностных</w:t>
      </w:r>
      <w:r>
        <w:rPr>
          <w:spacing w:val="2"/>
        </w:rPr>
        <w:t xml:space="preserve"> </w:t>
      </w:r>
      <w:r>
        <w:t>результатов:</w:t>
      </w:r>
    </w:p>
    <w:p w:rsidR="007E6CBC" w:rsidRDefault="001849C0" w:rsidP="00C9437F">
      <w:pPr>
        <w:pStyle w:val="a5"/>
        <w:numPr>
          <w:ilvl w:val="0"/>
          <w:numId w:val="244"/>
        </w:numPr>
        <w:tabs>
          <w:tab w:val="left" w:pos="1957"/>
          <w:tab w:val="left" w:pos="1958"/>
        </w:tabs>
        <w:spacing w:line="283" w:lineRule="exact"/>
        <w:ind w:left="1958"/>
        <w:jc w:val="left"/>
        <w:rPr>
          <w:sz w:val="24"/>
        </w:rPr>
      </w:pPr>
      <w:r>
        <w:rPr>
          <w:sz w:val="24"/>
        </w:rPr>
        <w:t>рабочие</w:t>
      </w:r>
      <w:r>
        <w:rPr>
          <w:spacing w:val="-2"/>
          <w:sz w:val="24"/>
        </w:rPr>
        <w:t xml:space="preserve"> </w:t>
      </w:r>
      <w:r>
        <w:rPr>
          <w:sz w:val="24"/>
        </w:rPr>
        <w:t>программы</w:t>
      </w:r>
      <w:r>
        <w:rPr>
          <w:spacing w:val="2"/>
          <w:sz w:val="24"/>
        </w:rPr>
        <w:t xml:space="preserve"> </w:t>
      </w:r>
      <w:r>
        <w:rPr>
          <w:sz w:val="24"/>
        </w:rPr>
        <w:t>учебных</w:t>
      </w:r>
      <w:r>
        <w:rPr>
          <w:spacing w:val="-3"/>
          <w:sz w:val="24"/>
        </w:rPr>
        <w:t xml:space="preserve"> </w:t>
      </w:r>
      <w:r>
        <w:rPr>
          <w:sz w:val="24"/>
        </w:rPr>
        <w:t>предметов и</w:t>
      </w:r>
      <w:r>
        <w:rPr>
          <w:spacing w:val="-2"/>
          <w:sz w:val="24"/>
        </w:rPr>
        <w:t xml:space="preserve"> </w:t>
      </w:r>
      <w:r>
        <w:rPr>
          <w:sz w:val="24"/>
        </w:rPr>
        <w:t>курсов</w:t>
      </w:r>
      <w:r>
        <w:rPr>
          <w:spacing w:val="-2"/>
          <w:sz w:val="24"/>
        </w:rPr>
        <w:t xml:space="preserve"> </w:t>
      </w:r>
      <w:r>
        <w:rPr>
          <w:sz w:val="24"/>
        </w:rPr>
        <w:t>внеурочной</w:t>
      </w:r>
      <w:r>
        <w:rPr>
          <w:spacing w:val="-2"/>
          <w:sz w:val="24"/>
        </w:rPr>
        <w:t xml:space="preserve"> </w:t>
      </w:r>
      <w:r>
        <w:rPr>
          <w:sz w:val="24"/>
        </w:rPr>
        <w:t>деятельности;</w:t>
      </w:r>
    </w:p>
    <w:p w:rsidR="007E6CBC" w:rsidRDefault="001849C0" w:rsidP="00C9437F">
      <w:pPr>
        <w:pStyle w:val="a5"/>
        <w:numPr>
          <w:ilvl w:val="0"/>
          <w:numId w:val="244"/>
        </w:numPr>
        <w:tabs>
          <w:tab w:val="left" w:pos="1957"/>
          <w:tab w:val="left" w:pos="1958"/>
        </w:tabs>
        <w:spacing w:before="36"/>
        <w:ind w:left="1958"/>
        <w:jc w:val="left"/>
        <w:rPr>
          <w:sz w:val="24"/>
        </w:rPr>
      </w:pPr>
      <w:r>
        <w:rPr>
          <w:sz w:val="24"/>
        </w:rPr>
        <w:t>программу</w:t>
      </w:r>
      <w:r>
        <w:rPr>
          <w:spacing w:val="-15"/>
          <w:sz w:val="24"/>
        </w:rPr>
        <w:t xml:space="preserve"> </w:t>
      </w:r>
      <w:r>
        <w:rPr>
          <w:sz w:val="24"/>
        </w:rPr>
        <w:t>формирования</w:t>
      </w:r>
      <w:r>
        <w:rPr>
          <w:spacing w:val="-5"/>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r>
        <w:rPr>
          <w:spacing w:val="-7"/>
          <w:sz w:val="24"/>
        </w:rPr>
        <w:t xml:space="preserve"> </w:t>
      </w:r>
      <w:r>
        <w:rPr>
          <w:sz w:val="24"/>
        </w:rPr>
        <w:t>у</w:t>
      </w:r>
      <w:r>
        <w:rPr>
          <w:spacing w:val="-14"/>
          <w:sz w:val="24"/>
        </w:rPr>
        <w:t xml:space="preserve"> </w:t>
      </w:r>
      <w:r>
        <w:rPr>
          <w:sz w:val="24"/>
        </w:rPr>
        <w:t>обучающихся;</w:t>
      </w:r>
    </w:p>
    <w:p w:rsidR="007E6CBC" w:rsidRDefault="001849C0" w:rsidP="00C9437F">
      <w:pPr>
        <w:pStyle w:val="a5"/>
        <w:numPr>
          <w:ilvl w:val="0"/>
          <w:numId w:val="244"/>
        </w:numPr>
        <w:tabs>
          <w:tab w:val="left" w:pos="1957"/>
          <w:tab w:val="left" w:pos="1958"/>
        </w:tabs>
        <w:spacing w:before="39"/>
        <w:ind w:left="1958"/>
        <w:jc w:val="left"/>
        <w:rPr>
          <w:sz w:val="24"/>
        </w:rPr>
      </w:pPr>
      <w:r>
        <w:rPr>
          <w:sz w:val="24"/>
        </w:rPr>
        <w:t>рабочую программу</w:t>
      </w:r>
      <w:r>
        <w:rPr>
          <w:spacing w:val="-5"/>
          <w:sz w:val="24"/>
        </w:rPr>
        <w:t xml:space="preserve"> </w:t>
      </w:r>
      <w:r>
        <w:rPr>
          <w:sz w:val="24"/>
        </w:rPr>
        <w:t>воспитания.</w:t>
      </w:r>
    </w:p>
    <w:p w:rsidR="007E6CBC" w:rsidRDefault="007E6CBC">
      <w:pPr>
        <w:rPr>
          <w:sz w:val="24"/>
        </w:rPr>
        <w:sectPr w:rsidR="007E6CBC">
          <w:pgSz w:w="11910" w:h="16840"/>
          <w:pgMar w:top="1040" w:right="0" w:bottom="1200" w:left="1160" w:header="0" w:footer="930" w:gutter="0"/>
          <w:cols w:space="720"/>
        </w:sectPr>
      </w:pPr>
    </w:p>
    <w:p w:rsidR="007E6CBC" w:rsidRDefault="001849C0">
      <w:pPr>
        <w:pStyle w:val="a3"/>
        <w:spacing w:before="75" w:line="331" w:lineRule="auto"/>
        <w:ind w:right="851"/>
      </w:pPr>
      <w:r>
        <w:lastRenderedPageBreak/>
        <w:t>Рабочие программы учебных предметов обеспечивают достижение 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57"/>
        </w:rPr>
        <w:t xml:space="preserve"> </w:t>
      </w:r>
      <w:r>
        <w:t>результатам</w:t>
      </w:r>
      <w:r>
        <w:rPr>
          <w:spacing w:val="-3"/>
        </w:rPr>
        <w:t xml:space="preserve"> </w:t>
      </w:r>
      <w:r>
        <w:t>освоения программы начального</w:t>
      </w:r>
      <w:r>
        <w:rPr>
          <w:spacing w:val="-1"/>
        </w:rPr>
        <w:t xml:space="preserve"> </w:t>
      </w:r>
      <w:r>
        <w:t>общего</w:t>
      </w:r>
      <w:r>
        <w:rPr>
          <w:spacing w:val="-1"/>
        </w:rPr>
        <w:t xml:space="preserve"> </w:t>
      </w:r>
      <w:r>
        <w:t>образования.</w:t>
      </w:r>
    </w:p>
    <w:p w:rsidR="007E6CBC" w:rsidRDefault="001849C0">
      <w:pPr>
        <w:pStyle w:val="a3"/>
        <w:spacing w:line="331" w:lineRule="auto"/>
        <w:ind w:right="851"/>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7E6CBC" w:rsidRDefault="001849C0">
      <w:pPr>
        <w:pStyle w:val="a3"/>
        <w:spacing w:line="328" w:lineRule="auto"/>
        <w:ind w:right="851"/>
      </w:pPr>
      <w:r>
        <w:t>описание взаимосвязи универсальных учебных действий с содержанием учебных</w:t>
      </w:r>
      <w:r>
        <w:rPr>
          <w:spacing w:val="1"/>
        </w:rPr>
        <w:t xml:space="preserve"> </w:t>
      </w:r>
      <w:r>
        <w:t>предметов;</w:t>
      </w:r>
    </w:p>
    <w:p w:rsidR="007E6CBC" w:rsidRDefault="001849C0">
      <w:pPr>
        <w:pStyle w:val="a3"/>
        <w:spacing w:before="1" w:line="328" w:lineRule="auto"/>
        <w:ind w:right="854"/>
      </w:pPr>
      <w:r>
        <w:t>характеристики регулятивных, познавательных, коммуникативных универсальных</w:t>
      </w:r>
      <w:r>
        <w:rPr>
          <w:spacing w:val="1"/>
        </w:rPr>
        <w:t xml:space="preserve"> </w:t>
      </w:r>
      <w:r>
        <w:t>учебных действий обучающихся.</w:t>
      </w:r>
    </w:p>
    <w:p w:rsidR="007E6CBC" w:rsidRDefault="001849C0">
      <w:pPr>
        <w:pStyle w:val="a3"/>
        <w:spacing w:before="3" w:line="331" w:lineRule="auto"/>
        <w:ind w:right="855"/>
      </w:pPr>
      <w:r>
        <w:t>Сформированность универсальных учебных действий у обучающихся определяется</w:t>
      </w:r>
      <w:r>
        <w:rPr>
          <w:spacing w:val="-57"/>
        </w:rPr>
        <w:t xml:space="preserve"> </w:t>
      </w:r>
      <w:r>
        <w:t>на</w:t>
      </w:r>
      <w:r>
        <w:rPr>
          <w:spacing w:val="-2"/>
        </w:rPr>
        <w:t xml:space="preserve"> </w:t>
      </w:r>
      <w:r>
        <w:t>этапе</w:t>
      </w:r>
      <w:r>
        <w:rPr>
          <w:spacing w:val="-2"/>
        </w:rPr>
        <w:t xml:space="preserve"> </w:t>
      </w:r>
      <w:r>
        <w:t>завершения</w:t>
      </w:r>
      <w:r>
        <w:rPr>
          <w:spacing w:val="-1"/>
        </w:rPr>
        <w:t xml:space="preserve"> </w:t>
      </w:r>
      <w:r>
        <w:t>ими освоения</w:t>
      </w:r>
      <w:r>
        <w:rPr>
          <w:spacing w:val="-1"/>
        </w:rPr>
        <w:t xml:space="preserve"> </w:t>
      </w:r>
      <w:r>
        <w:t>программы</w:t>
      </w:r>
      <w:r>
        <w:rPr>
          <w:spacing w:val="-1"/>
        </w:rPr>
        <w:t xml:space="preserve"> </w:t>
      </w:r>
      <w:r>
        <w:t>начального общего</w:t>
      </w:r>
      <w:r>
        <w:rPr>
          <w:spacing w:val="-2"/>
        </w:rPr>
        <w:t xml:space="preserve"> </w:t>
      </w:r>
      <w:r>
        <w:t>образования.</w:t>
      </w:r>
    </w:p>
    <w:p w:rsidR="007E6CBC" w:rsidRDefault="001849C0">
      <w:pPr>
        <w:pStyle w:val="a3"/>
        <w:spacing w:line="331" w:lineRule="auto"/>
        <w:ind w:right="845"/>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 российских духовно-нравственных ценностей, к которым относятся 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 коллективизм, взаимопомощь и взаимоуважение, историческая память и</w:t>
      </w:r>
      <w:r>
        <w:rPr>
          <w:spacing w:val="1"/>
        </w:rPr>
        <w:t xml:space="preserve"> </w:t>
      </w:r>
      <w:r>
        <w:t>преемственность поколений, единство народов России.</w:t>
      </w:r>
    </w:p>
    <w:p w:rsidR="007E6CBC" w:rsidRDefault="001849C0">
      <w:pPr>
        <w:pStyle w:val="a3"/>
        <w:spacing w:line="331" w:lineRule="auto"/>
        <w:ind w:right="853"/>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 ими</w:t>
      </w:r>
      <w:r>
        <w:rPr>
          <w:spacing w:val="1"/>
        </w:rPr>
        <w:t xml:space="preserve"> </w:t>
      </w:r>
      <w:r>
        <w:t>результатов</w:t>
      </w:r>
      <w:r>
        <w:rPr>
          <w:spacing w:val="-1"/>
        </w:rPr>
        <w:t xml:space="preserve"> </w:t>
      </w:r>
      <w:r>
        <w:t>освоения программы начального</w:t>
      </w:r>
      <w:r>
        <w:rPr>
          <w:spacing w:val="-1"/>
        </w:rPr>
        <w:t xml:space="preserve"> </w:t>
      </w:r>
      <w:r>
        <w:t>общего</w:t>
      </w:r>
      <w:r>
        <w:rPr>
          <w:spacing w:val="-1"/>
        </w:rPr>
        <w:t xml:space="preserve"> </w:t>
      </w:r>
      <w:r>
        <w:t>образования.</w:t>
      </w:r>
    </w:p>
    <w:p w:rsidR="007E6CBC" w:rsidRDefault="001849C0">
      <w:pPr>
        <w:pStyle w:val="a3"/>
        <w:spacing w:line="331" w:lineRule="auto"/>
        <w:ind w:right="85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 воспитания .</w:t>
      </w:r>
    </w:p>
    <w:p w:rsidR="007E6CBC" w:rsidRDefault="001849C0">
      <w:pPr>
        <w:pStyle w:val="a3"/>
        <w:spacing w:line="331" w:lineRule="auto"/>
        <w:ind w:right="843"/>
      </w:pPr>
      <w:r>
        <w:rPr>
          <w:b/>
        </w:rPr>
        <w:t xml:space="preserve">Организационный </w:t>
      </w:r>
      <w:r>
        <w:t>раздел программы начального общего образования 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2"/>
        </w:rPr>
        <w:t xml:space="preserve"> </w:t>
      </w:r>
      <w:r>
        <w:t>условия реализации основной</w:t>
      </w:r>
      <w:r>
        <w:rPr>
          <w:spacing w:val="-1"/>
        </w:rPr>
        <w:t xml:space="preserve"> </w:t>
      </w:r>
      <w:r>
        <w:t>образовательной</w:t>
      </w:r>
      <w:r>
        <w:rPr>
          <w:spacing w:val="-1"/>
        </w:rPr>
        <w:t xml:space="preserve"> </w:t>
      </w:r>
      <w:r>
        <w:t>программы.</w:t>
      </w:r>
    </w:p>
    <w:p w:rsidR="007E6CBC" w:rsidRDefault="001849C0">
      <w:pPr>
        <w:pStyle w:val="a3"/>
        <w:spacing w:line="274" w:lineRule="exact"/>
        <w:ind w:left="1250" w:firstLine="0"/>
      </w:pPr>
      <w:r>
        <w:t>Организационный</w:t>
      </w:r>
      <w:r>
        <w:rPr>
          <w:spacing w:val="-7"/>
        </w:rPr>
        <w:t xml:space="preserve"> </w:t>
      </w:r>
      <w:r>
        <w:t>раздел</w:t>
      </w:r>
      <w:r>
        <w:rPr>
          <w:spacing w:val="-7"/>
        </w:rPr>
        <w:t xml:space="preserve"> </w:t>
      </w:r>
      <w:r>
        <w:t>включает:</w:t>
      </w:r>
    </w:p>
    <w:p w:rsidR="007E6CBC" w:rsidRDefault="001849C0" w:rsidP="00C9437F">
      <w:pPr>
        <w:pStyle w:val="a5"/>
        <w:numPr>
          <w:ilvl w:val="0"/>
          <w:numId w:val="244"/>
        </w:numPr>
        <w:tabs>
          <w:tab w:val="left" w:pos="1957"/>
          <w:tab w:val="left" w:pos="1958"/>
        </w:tabs>
        <w:spacing w:before="36"/>
        <w:ind w:left="1958"/>
        <w:jc w:val="left"/>
        <w:rPr>
          <w:sz w:val="24"/>
        </w:rPr>
      </w:pPr>
      <w:r>
        <w:rPr>
          <w:sz w:val="24"/>
        </w:rPr>
        <w:t>учебный</w:t>
      </w:r>
      <w:r>
        <w:rPr>
          <w:spacing w:val="-3"/>
          <w:sz w:val="24"/>
        </w:rPr>
        <w:t xml:space="preserve"> </w:t>
      </w:r>
      <w:r>
        <w:rPr>
          <w:sz w:val="24"/>
        </w:rPr>
        <w:t>план</w:t>
      </w:r>
      <w:r>
        <w:rPr>
          <w:spacing w:val="-2"/>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7E6CBC" w:rsidRDefault="001849C0" w:rsidP="00C9437F">
      <w:pPr>
        <w:pStyle w:val="a5"/>
        <w:numPr>
          <w:ilvl w:val="0"/>
          <w:numId w:val="244"/>
        </w:numPr>
        <w:tabs>
          <w:tab w:val="left" w:pos="1957"/>
          <w:tab w:val="left" w:pos="1958"/>
        </w:tabs>
        <w:spacing w:before="36"/>
        <w:ind w:left="1958"/>
        <w:jc w:val="lef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7E6CBC" w:rsidRDefault="001849C0" w:rsidP="00C9437F">
      <w:pPr>
        <w:pStyle w:val="a5"/>
        <w:numPr>
          <w:ilvl w:val="0"/>
          <w:numId w:val="244"/>
        </w:numPr>
        <w:tabs>
          <w:tab w:val="left" w:pos="1957"/>
          <w:tab w:val="left" w:pos="1958"/>
        </w:tabs>
        <w:spacing w:before="36"/>
        <w:ind w:left="1958"/>
        <w:jc w:val="left"/>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p w:rsidR="007E6CBC" w:rsidRDefault="001849C0" w:rsidP="00C9437F">
      <w:pPr>
        <w:pStyle w:val="a5"/>
        <w:numPr>
          <w:ilvl w:val="0"/>
          <w:numId w:val="244"/>
        </w:numPr>
        <w:tabs>
          <w:tab w:val="left" w:pos="1958"/>
        </w:tabs>
        <w:spacing w:before="39" w:line="321" w:lineRule="auto"/>
        <w:ind w:right="847" w:firstLine="707"/>
        <w:rPr>
          <w:sz w:val="24"/>
        </w:rPr>
      </w:pPr>
      <w:r>
        <w:rPr>
          <w:sz w:val="24"/>
        </w:rPr>
        <w:t>календарный план воспитательной работы, содержащий перечень событий 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57"/>
          <w:sz w:val="24"/>
        </w:rPr>
        <w:t xml:space="preserve"> </w:t>
      </w:r>
      <w:r>
        <w:rPr>
          <w:sz w:val="24"/>
        </w:rPr>
        <w:t>образовательной организацией или в которых</w:t>
      </w:r>
      <w:r>
        <w:rPr>
          <w:spacing w:val="1"/>
          <w:sz w:val="24"/>
        </w:rPr>
        <w:t xml:space="preserve"> </w:t>
      </w:r>
      <w:r>
        <w:rPr>
          <w:sz w:val="24"/>
        </w:rPr>
        <w:t>образовательная организация принимает</w:t>
      </w:r>
      <w:r>
        <w:rPr>
          <w:spacing w:val="1"/>
          <w:sz w:val="24"/>
        </w:rPr>
        <w:t xml:space="preserve"> </w:t>
      </w:r>
      <w:r>
        <w:rPr>
          <w:sz w:val="24"/>
        </w:rPr>
        <w:t>участие</w:t>
      </w:r>
      <w:r>
        <w:rPr>
          <w:spacing w:val="-2"/>
          <w:sz w:val="24"/>
        </w:rPr>
        <w:t xml:space="preserve"> </w:t>
      </w:r>
      <w:r>
        <w:rPr>
          <w:sz w:val="24"/>
        </w:rPr>
        <w:t>в</w:t>
      </w:r>
      <w:r>
        <w:rPr>
          <w:spacing w:val="4"/>
          <w:sz w:val="24"/>
        </w:rPr>
        <w:t xml:space="preserve"> </w:t>
      </w:r>
      <w:r>
        <w:rPr>
          <w:sz w:val="24"/>
        </w:rPr>
        <w:t>учебном</w:t>
      </w:r>
      <w:r>
        <w:rPr>
          <w:spacing w:val="-1"/>
          <w:sz w:val="24"/>
        </w:rPr>
        <w:t xml:space="preserve"> </w:t>
      </w:r>
      <w:r>
        <w:rPr>
          <w:sz w:val="24"/>
        </w:rPr>
        <w:t>году</w:t>
      </w:r>
      <w:r>
        <w:rPr>
          <w:spacing w:val="-3"/>
          <w:sz w:val="24"/>
        </w:rPr>
        <w:t xml:space="preserve"> </w:t>
      </w:r>
      <w:r>
        <w:rPr>
          <w:sz w:val="24"/>
        </w:rPr>
        <w:t>или</w:t>
      </w:r>
      <w:r>
        <w:rPr>
          <w:spacing w:val="-2"/>
          <w:sz w:val="24"/>
        </w:rPr>
        <w:t xml:space="preserve"> </w:t>
      </w:r>
      <w:r>
        <w:rPr>
          <w:sz w:val="24"/>
        </w:rPr>
        <w:t>периоде</w:t>
      </w:r>
      <w:r>
        <w:rPr>
          <w:spacing w:val="-1"/>
          <w:sz w:val="24"/>
        </w:rPr>
        <w:t xml:space="preserve"> </w:t>
      </w:r>
      <w:r>
        <w:rPr>
          <w:sz w:val="24"/>
        </w:rPr>
        <w:t>обучения;</w:t>
      </w:r>
    </w:p>
    <w:p w:rsidR="007E6CBC" w:rsidRDefault="001849C0" w:rsidP="00C9437F">
      <w:pPr>
        <w:pStyle w:val="a5"/>
        <w:numPr>
          <w:ilvl w:val="0"/>
          <w:numId w:val="244"/>
        </w:numPr>
        <w:tabs>
          <w:tab w:val="left" w:pos="1957"/>
          <w:tab w:val="left" w:pos="1958"/>
        </w:tabs>
        <w:spacing w:line="294" w:lineRule="exact"/>
        <w:ind w:left="1958"/>
        <w:jc w:val="left"/>
        <w:rPr>
          <w:sz w:val="24"/>
        </w:rPr>
      </w:pPr>
      <w:r>
        <w:rPr>
          <w:sz w:val="24"/>
        </w:rPr>
        <w:t>характеристику</w:t>
      </w:r>
      <w:r>
        <w:rPr>
          <w:spacing w:val="34"/>
          <w:sz w:val="24"/>
        </w:rPr>
        <w:t xml:space="preserve"> </w:t>
      </w:r>
      <w:r>
        <w:rPr>
          <w:sz w:val="24"/>
        </w:rPr>
        <w:t>условий</w:t>
      </w:r>
      <w:r>
        <w:rPr>
          <w:spacing w:val="34"/>
          <w:sz w:val="24"/>
        </w:rPr>
        <w:t xml:space="preserve"> </w:t>
      </w:r>
      <w:r>
        <w:rPr>
          <w:sz w:val="24"/>
        </w:rPr>
        <w:t>реализации</w:t>
      </w:r>
      <w:r>
        <w:rPr>
          <w:spacing w:val="35"/>
          <w:sz w:val="24"/>
        </w:rPr>
        <w:t xml:space="preserve"> </w:t>
      </w:r>
      <w:r>
        <w:rPr>
          <w:sz w:val="24"/>
        </w:rPr>
        <w:t>основной</w:t>
      </w:r>
      <w:r>
        <w:rPr>
          <w:spacing w:val="32"/>
          <w:sz w:val="24"/>
        </w:rPr>
        <w:t xml:space="preserve"> </w:t>
      </w:r>
      <w:r>
        <w:rPr>
          <w:sz w:val="24"/>
        </w:rPr>
        <w:t>образовательной</w:t>
      </w:r>
      <w:r>
        <w:rPr>
          <w:spacing w:val="35"/>
          <w:sz w:val="24"/>
        </w:rPr>
        <w:t xml:space="preserve"> </w:t>
      </w:r>
      <w:r>
        <w:rPr>
          <w:sz w:val="24"/>
        </w:rPr>
        <w:t>программы</w:t>
      </w:r>
    </w:p>
    <w:p w:rsidR="007E6CBC" w:rsidRDefault="001849C0">
      <w:pPr>
        <w:pStyle w:val="a3"/>
        <w:spacing w:before="94"/>
        <w:ind w:left="1250" w:firstLine="0"/>
      </w:pPr>
      <w:r>
        <w:t>начального</w:t>
      </w:r>
      <w:r>
        <w:rPr>
          <w:spacing w:val="-3"/>
        </w:rPr>
        <w:t xml:space="preserve"> </w:t>
      </w:r>
      <w:r>
        <w:t>общего</w:t>
      </w:r>
      <w:r>
        <w:rPr>
          <w:spacing w:val="-3"/>
        </w:rPr>
        <w:t xml:space="preserve"> </w:t>
      </w:r>
      <w:r>
        <w:t>образования в</w:t>
      </w:r>
      <w:r>
        <w:rPr>
          <w:spacing w:val="-3"/>
        </w:rPr>
        <w:t xml:space="preserve"> </w:t>
      </w:r>
      <w:r>
        <w:t>соответствии</w:t>
      </w:r>
      <w:r>
        <w:rPr>
          <w:spacing w:val="-2"/>
        </w:rPr>
        <w:t xml:space="preserve"> </w:t>
      </w:r>
      <w:r>
        <w:t>с</w:t>
      </w:r>
      <w:r>
        <w:rPr>
          <w:spacing w:val="-3"/>
        </w:rPr>
        <w:t xml:space="preserve"> </w:t>
      </w:r>
      <w:r>
        <w:t>требованиями</w:t>
      </w:r>
      <w:r>
        <w:rPr>
          <w:spacing w:val="-2"/>
        </w:rPr>
        <w:t xml:space="preserve"> </w:t>
      </w:r>
      <w:r>
        <w:t>ФГОС</w:t>
      </w:r>
      <w:r>
        <w:rPr>
          <w:spacing w:val="-2"/>
        </w:rPr>
        <w:t xml:space="preserve"> </w:t>
      </w:r>
      <w:r>
        <w:t>НОО.</w:t>
      </w:r>
    </w:p>
    <w:p w:rsidR="007E6CBC" w:rsidRDefault="007E6CBC">
      <w:pPr>
        <w:sectPr w:rsidR="007E6CBC">
          <w:pgSz w:w="11910" w:h="16840"/>
          <w:pgMar w:top="1120" w:right="0" w:bottom="1200" w:left="1160" w:header="0" w:footer="930" w:gutter="0"/>
          <w:cols w:space="720"/>
        </w:sectPr>
      </w:pPr>
    </w:p>
    <w:p w:rsidR="007E6CBC" w:rsidRDefault="007031F5" w:rsidP="00C9437F">
      <w:pPr>
        <w:pStyle w:val="2"/>
        <w:numPr>
          <w:ilvl w:val="0"/>
          <w:numId w:val="243"/>
        </w:numPr>
        <w:tabs>
          <w:tab w:val="left" w:pos="1262"/>
        </w:tabs>
        <w:spacing w:before="71" w:line="240" w:lineRule="auto"/>
        <w:ind w:left="1261" w:right="1409"/>
        <w:jc w:val="left"/>
      </w:pPr>
      <w:r>
        <w:lastRenderedPageBreak/>
        <w:pict>
          <v:group id="_x0000_s1057" style="position:absolute;left:0;text-align:left;margin-left:105.5pt;margin-top:33.7pt;width:444.95pt;height:2.55pt;z-index:-15727616;mso-wrap-distance-left:0;mso-wrap-distance-right:0;mso-position-horizontal-relative:page" coordorigin="2110,674" coordsize="8899,51">
            <v:shape id="_x0000_s1063" style="position:absolute;left:2110;top:674;width:8896;height:50" coordorigin="2110,674" coordsize="8896,50" path="m11006,674r-8896,l2110,675r,4l2110,724r8896,l11006,674xe" fillcolor="#9f9f9f" stroked="f">
              <v:path arrowok="t"/>
            </v:shape>
            <v:rect id="_x0000_s1062" style="position:absolute;left:11004;top:674;width:5;height:5" fillcolor="#e2e2e2" stroked="f"/>
            <v:shape id="_x0000_s1061" style="position:absolute;left:2110;top:674;width:8899;height:46" coordorigin="2110,675" coordsize="8899,46" o:spt="100" adj="0,,0" path="m2115,679r-5,l2110,720r5,l2115,679xm11009,675r-5,l11004,679r5,l11009,675xe" fillcolor="#9f9f9f" stroked="f">
              <v:stroke joinstyle="round"/>
              <v:formulas/>
              <v:path arrowok="t" o:connecttype="segments"/>
            </v:shape>
            <v:rect id="_x0000_s1060" style="position:absolute;left:11004;top:679;width:5;height:41" fillcolor="#e2e2e2" stroked="f"/>
            <v:rect id="_x0000_s1059" style="position:absolute;left:2110;top:720;width:5;height:5" fillcolor="#9f9f9f" stroked="f"/>
            <v:shape id="_x0000_s1058" style="position:absolute;left:2110;top:720;width:8899;height:5" coordorigin="2110,720" coordsize="8899,5" o:spt="100" adj="0,,0" path="m11004,720r-8889,l2110,720r,5l2115,725r8889,l11004,720xm11009,720r-5,l11004,725r5,l11009,720xe" fillcolor="#e2e2e2" stroked="f">
              <v:stroke joinstyle="round"/>
              <v:formulas/>
              <v:path arrowok="t" o:connecttype="segments"/>
            </v:shape>
            <w10:wrap type="topAndBottom" anchorx="page"/>
          </v:group>
        </w:pict>
      </w:r>
      <w:r w:rsidR="001849C0">
        <w:t>ЦЕЛЕВОЙ РАЗДЕЛ ОСНОВНОЙ ОБРАЗОВАТЕЛЬНОЙ ПРОГРАММЫ</w:t>
      </w:r>
      <w:r w:rsidR="001849C0">
        <w:rPr>
          <w:spacing w:val="-57"/>
        </w:rPr>
        <w:t xml:space="preserve"> </w:t>
      </w:r>
      <w:r w:rsidR="001849C0">
        <w:t>НАЧАЛЬНОГО</w:t>
      </w:r>
      <w:r w:rsidR="001849C0">
        <w:rPr>
          <w:spacing w:val="-1"/>
        </w:rPr>
        <w:t xml:space="preserve"> </w:t>
      </w:r>
      <w:r w:rsidR="001849C0">
        <w:t>ОБЩЕГО ОБРАЗОВАНИЯ</w:t>
      </w:r>
    </w:p>
    <w:p w:rsidR="007E6CBC" w:rsidRDefault="001849C0" w:rsidP="00C9437F">
      <w:pPr>
        <w:pStyle w:val="a5"/>
        <w:numPr>
          <w:ilvl w:val="1"/>
          <w:numId w:val="243"/>
        </w:numPr>
        <w:tabs>
          <w:tab w:val="left" w:pos="1334"/>
        </w:tabs>
        <w:spacing w:before="137"/>
        <w:ind w:hanging="433"/>
        <w:rPr>
          <w:b/>
        </w:rPr>
      </w:pPr>
      <w:r>
        <w:rPr>
          <w:b/>
        </w:rPr>
        <w:t>ПОЯСНИТЕЛЬНАЯ</w:t>
      </w:r>
      <w:r>
        <w:rPr>
          <w:b/>
          <w:spacing w:val="-7"/>
        </w:rPr>
        <w:t xml:space="preserve"> </w:t>
      </w:r>
      <w:r>
        <w:rPr>
          <w:b/>
        </w:rPr>
        <w:t>ЗАПИСКА</w:t>
      </w:r>
    </w:p>
    <w:p w:rsidR="007E6CBC" w:rsidRDefault="001849C0">
      <w:pPr>
        <w:pStyle w:val="a3"/>
        <w:spacing w:before="62"/>
        <w:ind w:right="849"/>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 образовательную деятельность МБОУ «Гимназия № 1</w:t>
      </w:r>
      <w:r w:rsidR="007031F5">
        <w:t>18</w:t>
      </w:r>
      <w:r>
        <w:t>» в единстве</w:t>
      </w:r>
      <w:r>
        <w:rPr>
          <w:spacing w:val="1"/>
        </w:rPr>
        <w:t xml:space="preserve"> </w:t>
      </w:r>
      <w:r>
        <w:t>урочной и внеурочной деятельности при учете установленного ФГОС НОО 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p>
    <w:p w:rsidR="007E6CBC" w:rsidRDefault="001849C0">
      <w:pPr>
        <w:pStyle w:val="a3"/>
        <w:spacing w:before="70"/>
        <w:ind w:right="847"/>
      </w:pPr>
      <w:r>
        <w:rPr>
          <w:b/>
        </w:rPr>
        <w:t>Целями</w:t>
      </w:r>
      <w:r>
        <w:rPr>
          <w:b/>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МБОУ</w:t>
      </w:r>
      <w:r>
        <w:rPr>
          <w:spacing w:val="4"/>
        </w:rPr>
        <w:t xml:space="preserve"> </w:t>
      </w:r>
      <w:r>
        <w:t>«Гимназия №</w:t>
      </w:r>
      <w:r>
        <w:rPr>
          <w:spacing w:val="-1"/>
        </w:rPr>
        <w:t xml:space="preserve"> </w:t>
      </w:r>
      <w:r>
        <w:t>1</w:t>
      </w:r>
      <w:r w:rsidR="007031F5">
        <w:t>18</w:t>
      </w:r>
      <w:r>
        <w:t>»</w:t>
      </w:r>
      <w:r>
        <w:rPr>
          <w:spacing w:val="-5"/>
        </w:rPr>
        <w:t xml:space="preserve"> </w:t>
      </w:r>
      <w:r>
        <w:t>являются:</w:t>
      </w:r>
    </w:p>
    <w:p w:rsidR="007E6CBC" w:rsidRDefault="001849C0" w:rsidP="00C9437F">
      <w:pPr>
        <w:pStyle w:val="a5"/>
        <w:numPr>
          <w:ilvl w:val="0"/>
          <w:numId w:val="242"/>
        </w:numPr>
        <w:tabs>
          <w:tab w:val="left" w:pos="1262"/>
        </w:tabs>
        <w:spacing w:before="6" w:line="235" w:lineRule="auto"/>
        <w:ind w:left="1261" w:right="848"/>
        <w:rPr>
          <w:rFonts w:ascii="Symbol" w:hAnsi="Symbol"/>
          <w:sz w:val="28"/>
        </w:rPr>
      </w:pPr>
      <w:r>
        <w:rPr>
          <w:sz w:val="24"/>
        </w:rPr>
        <w:t>обеспечение реализации конституционного права каждого гражданина 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включающего</w:t>
      </w:r>
      <w:r>
        <w:rPr>
          <w:spacing w:val="1"/>
          <w:sz w:val="24"/>
        </w:rPr>
        <w:t xml:space="preserve"> </w:t>
      </w:r>
      <w:r>
        <w:rPr>
          <w:sz w:val="24"/>
        </w:rPr>
        <w:t>обучение,</w:t>
      </w:r>
      <w:r>
        <w:rPr>
          <w:spacing w:val="1"/>
          <w:sz w:val="24"/>
        </w:rPr>
        <w:t xml:space="preserve"> </w:t>
      </w:r>
      <w:r>
        <w:rPr>
          <w:sz w:val="24"/>
        </w:rPr>
        <w:t>развитие</w:t>
      </w:r>
      <w:r>
        <w:rPr>
          <w:spacing w:val="-2"/>
          <w:sz w:val="24"/>
        </w:rPr>
        <w:t xml:space="preserve"> </w:t>
      </w:r>
      <w:r>
        <w:rPr>
          <w:sz w:val="24"/>
        </w:rPr>
        <w:t>и</w:t>
      </w:r>
      <w:r>
        <w:rPr>
          <w:spacing w:val="2"/>
          <w:sz w:val="24"/>
        </w:rPr>
        <w:t xml:space="preserve"> </w:t>
      </w:r>
      <w:r>
        <w:rPr>
          <w:sz w:val="24"/>
        </w:rPr>
        <w:t>воспитание</w:t>
      </w:r>
      <w:r>
        <w:rPr>
          <w:spacing w:val="-4"/>
          <w:sz w:val="24"/>
        </w:rPr>
        <w:t xml:space="preserve"> </w:t>
      </w:r>
      <w:r>
        <w:rPr>
          <w:sz w:val="24"/>
        </w:rPr>
        <w:t>каждого обучающегося;</w:t>
      </w:r>
    </w:p>
    <w:p w:rsidR="007E6CBC" w:rsidRDefault="001849C0" w:rsidP="00C9437F">
      <w:pPr>
        <w:pStyle w:val="a5"/>
        <w:numPr>
          <w:ilvl w:val="0"/>
          <w:numId w:val="242"/>
        </w:numPr>
        <w:tabs>
          <w:tab w:val="left" w:pos="1262"/>
        </w:tabs>
        <w:spacing w:before="12" w:line="232" w:lineRule="auto"/>
        <w:ind w:left="1261" w:right="847"/>
        <w:rPr>
          <w:rFonts w:ascii="Symbol" w:hAnsi="Symbol"/>
          <w:sz w:val="28"/>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 отражённых во</w:t>
      </w:r>
      <w:r>
        <w:rPr>
          <w:spacing w:val="-1"/>
          <w:sz w:val="24"/>
        </w:rPr>
        <w:t xml:space="preserve"> </w:t>
      </w:r>
      <w:r>
        <w:rPr>
          <w:sz w:val="24"/>
        </w:rPr>
        <w:t>ФГОС</w:t>
      </w:r>
      <w:r>
        <w:rPr>
          <w:spacing w:val="-1"/>
          <w:sz w:val="24"/>
        </w:rPr>
        <w:t xml:space="preserve"> </w:t>
      </w:r>
      <w:r>
        <w:rPr>
          <w:sz w:val="24"/>
        </w:rPr>
        <w:t>НОО.</w:t>
      </w:r>
    </w:p>
    <w:p w:rsidR="007E6CBC" w:rsidRDefault="001849C0" w:rsidP="00C9437F">
      <w:pPr>
        <w:pStyle w:val="a5"/>
        <w:numPr>
          <w:ilvl w:val="0"/>
          <w:numId w:val="242"/>
        </w:numPr>
        <w:tabs>
          <w:tab w:val="left" w:pos="1262"/>
        </w:tabs>
        <w:spacing w:before="12" w:line="230" w:lineRule="auto"/>
        <w:ind w:left="1261" w:right="846"/>
        <w:rPr>
          <w:rFonts w:ascii="Symbol" w:hAnsi="Symbol"/>
          <w:sz w:val="28"/>
        </w:rPr>
      </w:pPr>
      <w:r>
        <w:rPr>
          <w:sz w:val="24"/>
        </w:rPr>
        <w:t>создание условий для свободного развития каждого обучающегося с учётом его</w:t>
      </w:r>
      <w:r>
        <w:rPr>
          <w:spacing w:val="1"/>
          <w:sz w:val="24"/>
        </w:rPr>
        <w:t xml:space="preserve"> </w:t>
      </w:r>
      <w:r>
        <w:rPr>
          <w:sz w:val="24"/>
        </w:rPr>
        <w:t>потребностей,</w:t>
      </w:r>
      <w:r>
        <w:rPr>
          <w:spacing w:val="-1"/>
          <w:sz w:val="24"/>
        </w:rPr>
        <w:t xml:space="preserve"> </w:t>
      </w:r>
      <w:r>
        <w:rPr>
          <w:sz w:val="24"/>
        </w:rPr>
        <w:t>возможностей и</w:t>
      </w:r>
      <w:r>
        <w:rPr>
          <w:spacing w:val="-1"/>
          <w:sz w:val="24"/>
        </w:rPr>
        <w:t xml:space="preserve"> </w:t>
      </w:r>
      <w:r>
        <w:rPr>
          <w:sz w:val="24"/>
        </w:rPr>
        <w:t>стремления к самореализации;</w:t>
      </w:r>
    </w:p>
    <w:p w:rsidR="007E6CBC" w:rsidRDefault="001849C0" w:rsidP="00C9437F">
      <w:pPr>
        <w:pStyle w:val="a5"/>
        <w:numPr>
          <w:ilvl w:val="0"/>
          <w:numId w:val="242"/>
        </w:numPr>
        <w:tabs>
          <w:tab w:val="left" w:pos="1262"/>
        </w:tabs>
        <w:spacing w:before="4" w:line="237" w:lineRule="auto"/>
        <w:ind w:left="1261" w:right="850"/>
        <w:rPr>
          <w:rFonts w:ascii="Symbol" w:hAnsi="Symbol"/>
          <w:sz w:val="28"/>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одаренных,</w:t>
      </w:r>
      <w:r>
        <w:rPr>
          <w:spacing w:val="1"/>
          <w:sz w:val="24"/>
        </w:rPr>
        <w:t xml:space="preserve"> </w:t>
      </w:r>
      <w:r>
        <w:rPr>
          <w:sz w:val="24"/>
        </w:rPr>
        <w:t>успешных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особом</w:t>
      </w:r>
      <w:r>
        <w:rPr>
          <w:spacing w:val="1"/>
          <w:sz w:val="24"/>
        </w:rPr>
        <w:t xml:space="preserve"> </w:t>
      </w:r>
      <w:r>
        <w:rPr>
          <w:sz w:val="24"/>
        </w:rPr>
        <w:t>внимании</w:t>
      </w:r>
      <w:r>
        <w:rPr>
          <w:spacing w:val="-1"/>
          <w:sz w:val="24"/>
        </w:rPr>
        <w:t xml:space="preserve"> </w:t>
      </w:r>
      <w:r>
        <w:rPr>
          <w:sz w:val="24"/>
        </w:rPr>
        <w:t>и поддержке.</w:t>
      </w:r>
    </w:p>
    <w:p w:rsidR="007E6CBC" w:rsidRDefault="001849C0">
      <w:pPr>
        <w:pStyle w:val="a3"/>
        <w:ind w:right="850"/>
      </w:pPr>
      <w:r>
        <w:t>Достижение</w:t>
      </w:r>
      <w:r>
        <w:rPr>
          <w:spacing w:val="-8"/>
        </w:rPr>
        <w:t xml:space="preserve"> </w:t>
      </w:r>
      <w:r>
        <w:t>поставленных</w:t>
      </w:r>
      <w:r>
        <w:rPr>
          <w:spacing w:val="-7"/>
        </w:rPr>
        <w:t xml:space="preserve"> </w:t>
      </w:r>
      <w:r>
        <w:t>целей</w:t>
      </w:r>
      <w:r>
        <w:rPr>
          <w:spacing w:val="-6"/>
        </w:rPr>
        <w:t xml:space="preserve"> </w:t>
      </w:r>
      <w:r>
        <w:t>реализации</w:t>
      </w:r>
      <w:r>
        <w:rPr>
          <w:spacing w:val="-7"/>
        </w:rPr>
        <w:t xml:space="preserve"> </w:t>
      </w:r>
      <w:r>
        <w:t>основной</w:t>
      </w:r>
      <w:r>
        <w:rPr>
          <w:spacing w:val="-6"/>
        </w:rPr>
        <w:t xml:space="preserve"> </w:t>
      </w:r>
      <w:r>
        <w:t>образовательной</w:t>
      </w:r>
      <w:r>
        <w:rPr>
          <w:spacing w:val="-8"/>
        </w:rPr>
        <w:t xml:space="preserve"> </w:t>
      </w:r>
      <w:r>
        <w:t>программы</w:t>
      </w:r>
      <w:r>
        <w:rPr>
          <w:spacing w:val="-58"/>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предусматривает</w:t>
      </w:r>
      <w:r>
        <w:rPr>
          <w:spacing w:val="-1"/>
        </w:rPr>
        <w:t xml:space="preserve"> </w:t>
      </w:r>
      <w:r>
        <w:t>решение</w:t>
      </w:r>
      <w:r>
        <w:rPr>
          <w:spacing w:val="-3"/>
        </w:rPr>
        <w:t xml:space="preserve"> </w:t>
      </w:r>
      <w:r>
        <w:t>следующих основных</w:t>
      </w:r>
      <w:r>
        <w:rPr>
          <w:spacing w:val="-2"/>
        </w:rPr>
        <w:t xml:space="preserve"> </w:t>
      </w:r>
      <w:r>
        <w:t>задач:</w:t>
      </w:r>
    </w:p>
    <w:p w:rsidR="007E6CBC" w:rsidRDefault="001849C0" w:rsidP="00C9437F">
      <w:pPr>
        <w:pStyle w:val="a5"/>
        <w:numPr>
          <w:ilvl w:val="0"/>
          <w:numId w:val="241"/>
        </w:numPr>
        <w:tabs>
          <w:tab w:val="left" w:pos="1229"/>
        </w:tabs>
        <w:spacing w:before="9" w:line="230" w:lineRule="auto"/>
        <w:ind w:right="846" w:hanging="356"/>
        <w:rPr>
          <w:sz w:val="24"/>
        </w:rPr>
      </w:pPr>
      <w:r>
        <w:rPr>
          <w:position w:val="1"/>
          <w:sz w:val="24"/>
        </w:rPr>
        <w:t>формирование</w:t>
      </w:r>
      <w:r>
        <w:rPr>
          <w:spacing w:val="-11"/>
          <w:position w:val="1"/>
          <w:sz w:val="24"/>
        </w:rPr>
        <w:t xml:space="preserve"> </w:t>
      </w:r>
      <w:r>
        <w:rPr>
          <w:position w:val="1"/>
          <w:sz w:val="24"/>
        </w:rPr>
        <w:t>общей</w:t>
      </w:r>
      <w:r>
        <w:rPr>
          <w:spacing w:val="-12"/>
          <w:position w:val="1"/>
          <w:sz w:val="24"/>
        </w:rPr>
        <w:t xml:space="preserve"> </w:t>
      </w:r>
      <w:r>
        <w:rPr>
          <w:position w:val="1"/>
          <w:sz w:val="24"/>
        </w:rPr>
        <w:t>культуры,</w:t>
      </w:r>
      <w:r>
        <w:rPr>
          <w:spacing w:val="-9"/>
          <w:position w:val="1"/>
          <w:sz w:val="24"/>
        </w:rPr>
        <w:t xml:space="preserve"> </w:t>
      </w:r>
      <w:r>
        <w:rPr>
          <w:position w:val="1"/>
          <w:sz w:val="24"/>
        </w:rPr>
        <w:t>гражданско-патриотическое,</w:t>
      </w:r>
      <w:r>
        <w:rPr>
          <w:spacing w:val="-10"/>
          <w:position w:val="1"/>
          <w:sz w:val="24"/>
        </w:rPr>
        <w:t xml:space="preserve"> </w:t>
      </w:r>
      <w:r>
        <w:rPr>
          <w:position w:val="1"/>
          <w:sz w:val="24"/>
        </w:rPr>
        <w:t>духовно-нравственное</w:t>
      </w:r>
      <w:r>
        <w:rPr>
          <w:spacing w:val="-57"/>
          <w:position w:val="1"/>
          <w:sz w:val="24"/>
        </w:rPr>
        <w:t xml:space="preserve"> </w:t>
      </w:r>
      <w:r>
        <w:rPr>
          <w:sz w:val="24"/>
        </w:rPr>
        <w:t>воспитание,</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становление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2"/>
          <w:sz w:val="24"/>
        </w:rPr>
        <w:t xml:space="preserve"> </w:t>
      </w:r>
      <w:r>
        <w:rPr>
          <w:sz w:val="24"/>
        </w:rPr>
        <w:t>и</w:t>
      </w:r>
      <w:r>
        <w:rPr>
          <w:spacing w:val="3"/>
          <w:sz w:val="24"/>
        </w:rPr>
        <w:t xml:space="preserve"> </w:t>
      </w:r>
      <w:r>
        <w:rPr>
          <w:sz w:val="24"/>
        </w:rPr>
        <w:t>укрепление</w:t>
      </w:r>
      <w:r>
        <w:rPr>
          <w:spacing w:val="-1"/>
          <w:sz w:val="24"/>
        </w:rPr>
        <w:t xml:space="preserve"> </w:t>
      </w:r>
      <w:r>
        <w:rPr>
          <w:sz w:val="24"/>
        </w:rPr>
        <w:t>здоровья;</w:t>
      </w:r>
    </w:p>
    <w:p w:rsidR="007E6CBC" w:rsidRDefault="001849C0" w:rsidP="00C9437F">
      <w:pPr>
        <w:pStyle w:val="a5"/>
        <w:numPr>
          <w:ilvl w:val="0"/>
          <w:numId w:val="241"/>
        </w:numPr>
        <w:tabs>
          <w:tab w:val="left" w:pos="1255"/>
        </w:tabs>
        <w:spacing w:before="8" w:line="237" w:lineRule="auto"/>
        <w:ind w:right="845" w:hanging="356"/>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 приобретению знаний, умений, навыков, определяемых личностными,</w:t>
      </w:r>
      <w:r>
        <w:rPr>
          <w:spacing w:val="1"/>
          <w:sz w:val="24"/>
        </w:rPr>
        <w:t xml:space="preserve"> </w:t>
      </w:r>
      <w:r>
        <w:rPr>
          <w:sz w:val="24"/>
        </w:rPr>
        <w:t>семейными, общественными, государственными потребностями и 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p>
    <w:p w:rsidR="007E6CBC" w:rsidRDefault="001849C0" w:rsidP="00C9437F">
      <w:pPr>
        <w:pStyle w:val="a5"/>
        <w:numPr>
          <w:ilvl w:val="0"/>
          <w:numId w:val="241"/>
        </w:numPr>
        <w:tabs>
          <w:tab w:val="left" w:pos="1262"/>
        </w:tabs>
        <w:spacing w:before="15" w:line="230" w:lineRule="auto"/>
        <w:ind w:left="1261" w:right="852" w:hanging="360"/>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1"/>
          <w:sz w:val="24"/>
        </w:rPr>
        <w:t xml:space="preserve"> </w:t>
      </w:r>
      <w:r>
        <w:rPr>
          <w:sz w:val="24"/>
        </w:rPr>
        <w:t>самобытности,</w:t>
      </w:r>
      <w:r>
        <w:rPr>
          <w:spacing w:val="1"/>
          <w:sz w:val="24"/>
        </w:rPr>
        <w:t xml:space="preserve"> </w:t>
      </w:r>
      <w:r>
        <w:rPr>
          <w:sz w:val="24"/>
        </w:rPr>
        <w:t>уникальности и неповторимости;</w:t>
      </w:r>
    </w:p>
    <w:p w:rsidR="007E6CBC" w:rsidRDefault="001849C0" w:rsidP="00C9437F">
      <w:pPr>
        <w:pStyle w:val="a5"/>
        <w:numPr>
          <w:ilvl w:val="0"/>
          <w:numId w:val="241"/>
        </w:numPr>
        <w:tabs>
          <w:tab w:val="left" w:pos="1262"/>
        </w:tabs>
        <w:spacing w:before="4" w:line="318" w:lineRule="exact"/>
        <w:ind w:left="1262" w:hanging="361"/>
        <w:rPr>
          <w:sz w:val="24"/>
        </w:rPr>
      </w:pPr>
      <w:r>
        <w:rPr>
          <w:sz w:val="24"/>
        </w:rPr>
        <w:t>обеспечение</w:t>
      </w:r>
      <w:r>
        <w:rPr>
          <w:spacing w:val="-7"/>
          <w:sz w:val="24"/>
        </w:rPr>
        <w:t xml:space="preserve"> </w:t>
      </w:r>
      <w:r>
        <w:rPr>
          <w:sz w:val="24"/>
        </w:rPr>
        <w:t>преемственности</w:t>
      </w:r>
      <w:r>
        <w:rPr>
          <w:spacing w:val="-3"/>
          <w:sz w:val="24"/>
        </w:rPr>
        <w:t xml:space="preserve"> </w:t>
      </w:r>
      <w:r>
        <w:rPr>
          <w:sz w:val="24"/>
        </w:rPr>
        <w:t>начального</w:t>
      </w:r>
      <w:r>
        <w:rPr>
          <w:spacing w:val="-6"/>
          <w:sz w:val="24"/>
        </w:rPr>
        <w:t xml:space="preserve"> </w:t>
      </w:r>
      <w:r>
        <w:rPr>
          <w:sz w:val="24"/>
        </w:rPr>
        <w:t>общего</w:t>
      </w:r>
      <w:r>
        <w:rPr>
          <w:spacing w:val="-5"/>
          <w:sz w:val="24"/>
        </w:rPr>
        <w:t xml:space="preserve"> </w:t>
      </w:r>
      <w:r>
        <w:rPr>
          <w:sz w:val="24"/>
        </w:rPr>
        <w:t>и</w:t>
      </w:r>
      <w:r>
        <w:rPr>
          <w:spacing w:val="-5"/>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p w:rsidR="007E6CBC" w:rsidRDefault="001849C0" w:rsidP="00C9437F">
      <w:pPr>
        <w:pStyle w:val="a5"/>
        <w:numPr>
          <w:ilvl w:val="0"/>
          <w:numId w:val="241"/>
        </w:numPr>
        <w:tabs>
          <w:tab w:val="left" w:pos="1262"/>
        </w:tabs>
        <w:spacing w:before="1" w:line="235" w:lineRule="auto"/>
        <w:ind w:left="1261" w:right="851" w:hanging="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обучающимися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7E6CBC" w:rsidRDefault="001849C0" w:rsidP="00C9437F">
      <w:pPr>
        <w:pStyle w:val="a5"/>
        <w:numPr>
          <w:ilvl w:val="0"/>
          <w:numId w:val="241"/>
        </w:numPr>
        <w:tabs>
          <w:tab w:val="left" w:pos="1262"/>
        </w:tabs>
        <w:spacing w:before="10" w:line="232" w:lineRule="auto"/>
        <w:ind w:left="1261" w:right="852" w:hanging="360"/>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6CBC" w:rsidRDefault="001849C0" w:rsidP="00C9437F">
      <w:pPr>
        <w:pStyle w:val="a5"/>
        <w:numPr>
          <w:ilvl w:val="0"/>
          <w:numId w:val="241"/>
        </w:numPr>
        <w:tabs>
          <w:tab w:val="left" w:pos="1262"/>
        </w:tabs>
        <w:spacing w:before="8" w:line="235" w:lineRule="auto"/>
        <w:ind w:left="1261" w:right="846" w:hanging="360"/>
        <w:rPr>
          <w:sz w:val="24"/>
        </w:rPr>
      </w:pPr>
      <w:r>
        <w:rPr>
          <w:sz w:val="24"/>
        </w:rPr>
        <w:t>выявление и развитие способностей обучающихся, в том числе лиц, 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 полезной деятельности;</w:t>
      </w:r>
    </w:p>
    <w:p w:rsidR="007E6CBC" w:rsidRDefault="001849C0" w:rsidP="00C9437F">
      <w:pPr>
        <w:pStyle w:val="a5"/>
        <w:numPr>
          <w:ilvl w:val="0"/>
          <w:numId w:val="241"/>
        </w:numPr>
        <w:tabs>
          <w:tab w:val="left" w:pos="1262"/>
        </w:tabs>
        <w:spacing w:before="10" w:line="232" w:lineRule="auto"/>
        <w:ind w:left="1261" w:right="846" w:hanging="360"/>
        <w:rPr>
          <w:sz w:val="24"/>
        </w:rPr>
      </w:pPr>
      <w:r>
        <w:rPr>
          <w:sz w:val="24"/>
        </w:rPr>
        <w:t>организация интеллектуальных и творческих соревнований, научно-технического</w:t>
      </w:r>
      <w:r>
        <w:rPr>
          <w:spacing w:val="1"/>
          <w:sz w:val="24"/>
        </w:rPr>
        <w:t xml:space="preserve"> </w:t>
      </w:r>
      <w:r>
        <w:rPr>
          <w:sz w:val="24"/>
        </w:rPr>
        <w:t>творчества</w:t>
      </w:r>
      <w:r>
        <w:rPr>
          <w:spacing w:val="-2"/>
          <w:sz w:val="24"/>
        </w:rPr>
        <w:t xml:space="preserve"> </w:t>
      </w:r>
      <w:r>
        <w:rPr>
          <w:sz w:val="24"/>
        </w:rPr>
        <w:t>и проектно-исследовательской деятельности;</w:t>
      </w:r>
    </w:p>
    <w:p w:rsidR="007E6CBC" w:rsidRDefault="001849C0" w:rsidP="00C9437F">
      <w:pPr>
        <w:pStyle w:val="a5"/>
        <w:numPr>
          <w:ilvl w:val="0"/>
          <w:numId w:val="241"/>
        </w:numPr>
        <w:tabs>
          <w:tab w:val="left" w:pos="1262"/>
        </w:tabs>
        <w:spacing w:before="11" w:line="232" w:lineRule="auto"/>
        <w:ind w:left="1261" w:right="848" w:hanging="360"/>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w:t>
      </w:r>
      <w:r>
        <w:rPr>
          <w:spacing w:val="-1"/>
          <w:sz w:val="24"/>
        </w:rPr>
        <w:t xml:space="preserve"> </w:t>
      </w:r>
      <w:r>
        <w:rPr>
          <w:sz w:val="24"/>
        </w:rPr>
        <w:t>в</w:t>
      </w:r>
      <w:r>
        <w:rPr>
          <w:spacing w:val="-2"/>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социальной среды</w:t>
      </w:r>
      <w:r>
        <w:rPr>
          <w:spacing w:val="4"/>
          <w:sz w:val="24"/>
        </w:rPr>
        <w:t xml:space="preserve"> </w:t>
      </w:r>
      <w:r>
        <w:rPr>
          <w:sz w:val="24"/>
        </w:rPr>
        <w:t>гимназии.</w:t>
      </w:r>
    </w:p>
    <w:p w:rsidR="007E6CBC" w:rsidRDefault="007E6CBC">
      <w:pPr>
        <w:spacing w:line="232" w:lineRule="auto"/>
        <w:jc w:val="both"/>
        <w:rPr>
          <w:sz w:val="24"/>
        </w:rPr>
        <w:sectPr w:rsidR="007E6CBC">
          <w:pgSz w:w="11910" w:h="16840"/>
          <w:pgMar w:top="1040" w:right="0" w:bottom="1200" w:left="1160" w:header="0" w:footer="930" w:gutter="0"/>
          <w:cols w:space="720"/>
        </w:sectPr>
      </w:pPr>
    </w:p>
    <w:p w:rsidR="007E6CBC" w:rsidRDefault="001849C0">
      <w:pPr>
        <w:pStyle w:val="a3"/>
        <w:spacing w:before="66"/>
        <w:ind w:right="844"/>
      </w:pPr>
      <w:r>
        <w:lastRenderedPageBreak/>
        <w:t>При</w:t>
      </w:r>
      <w:r>
        <w:rPr>
          <w:spacing w:val="1"/>
        </w:rPr>
        <w:t xml:space="preserve"> </w:t>
      </w:r>
      <w:r>
        <w:t>создании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МБОУ</w:t>
      </w:r>
      <w:r>
        <w:rPr>
          <w:spacing w:val="3"/>
        </w:rPr>
        <w:t xml:space="preserve"> </w:t>
      </w:r>
      <w:r>
        <w:t>«Гимназия</w:t>
      </w:r>
      <w:r>
        <w:rPr>
          <w:spacing w:val="-1"/>
        </w:rPr>
        <w:t xml:space="preserve"> </w:t>
      </w:r>
      <w:r>
        <w:t>№</w:t>
      </w:r>
      <w:r>
        <w:rPr>
          <w:spacing w:val="-1"/>
        </w:rPr>
        <w:t xml:space="preserve"> </w:t>
      </w:r>
      <w:r>
        <w:t>1</w:t>
      </w:r>
      <w:r w:rsidR="007031F5">
        <w:t>18</w:t>
      </w:r>
      <w:r>
        <w:t>»</w:t>
      </w:r>
      <w:r>
        <w:rPr>
          <w:spacing w:val="-1"/>
        </w:rPr>
        <w:t xml:space="preserve"> </w:t>
      </w:r>
      <w:r>
        <w:rPr>
          <w:color w:val="221F1F"/>
        </w:rPr>
        <w:t>учитывались</w:t>
      </w:r>
      <w:r>
        <w:rPr>
          <w:color w:val="221F1F"/>
          <w:spacing w:val="-1"/>
        </w:rPr>
        <w:t xml:space="preserve"> </w:t>
      </w:r>
      <w:r>
        <w:rPr>
          <w:color w:val="221F1F"/>
        </w:rPr>
        <w:t xml:space="preserve">следующие </w:t>
      </w:r>
      <w:r>
        <w:rPr>
          <w:b/>
          <w:color w:val="221F1F"/>
        </w:rPr>
        <w:t>принципы</w:t>
      </w:r>
      <w:r>
        <w:rPr>
          <w:color w:val="221F1F"/>
        </w:rPr>
        <w:t>:</w:t>
      </w:r>
    </w:p>
    <w:p w:rsidR="007E6CBC" w:rsidRDefault="001849C0" w:rsidP="00C9437F">
      <w:pPr>
        <w:pStyle w:val="a5"/>
        <w:numPr>
          <w:ilvl w:val="0"/>
          <w:numId w:val="242"/>
        </w:numPr>
        <w:tabs>
          <w:tab w:val="left" w:pos="1262"/>
        </w:tabs>
        <w:spacing w:before="2"/>
        <w:ind w:left="1261" w:right="850"/>
        <w:rPr>
          <w:rFonts w:ascii="Symbol" w:hAnsi="Symbol"/>
          <w:color w:val="221F1F"/>
          <w:sz w:val="24"/>
        </w:rPr>
      </w:pPr>
      <w:r>
        <w:rPr>
          <w:i/>
          <w:color w:val="221F1F"/>
          <w:sz w:val="24"/>
        </w:rPr>
        <w:t>принцип учёта ФГОС НОО</w:t>
      </w:r>
      <w:r>
        <w:rPr>
          <w:color w:val="221F1F"/>
          <w:sz w:val="24"/>
        </w:rPr>
        <w:t>: программа начального общего образования базируется</w:t>
      </w:r>
      <w:r>
        <w:rPr>
          <w:color w:val="221F1F"/>
          <w:spacing w:val="-57"/>
          <w:sz w:val="24"/>
        </w:rPr>
        <w:t xml:space="preserve"> </w:t>
      </w:r>
      <w:r>
        <w:rPr>
          <w:color w:val="221F1F"/>
          <w:sz w:val="24"/>
        </w:rPr>
        <w:t>на требованиях, предъявляемых ФГОС НОО к целям, содержанию, планируемым</w:t>
      </w:r>
      <w:r>
        <w:rPr>
          <w:color w:val="221F1F"/>
          <w:spacing w:val="1"/>
          <w:sz w:val="24"/>
        </w:rPr>
        <w:t xml:space="preserve"> </w:t>
      </w:r>
      <w:r>
        <w:rPr>
          <w:color w:val="221F1F"/>
          <w:sz w:val="24"/>
        </w:rPr>
        <w:t>результатам</w:t>
      </w:r>
      <w:r>
        <w:rPr>
          <w:color w:val="221F1F"/>
          <w:spacing w:val="-3"/>
          <w:sz w:val="24"/>
        </w:rPr>
        <w:t xml:space="preserve"> </w:t>
      </w:r>
      <w:r>
        <w:rPr>
          <w:color w:val="221F1F"/>
          <w:sz w:val="24"/>
        </w:rPr>
        <w:t>и</w:t>
      </w:r>
      <w:r>
        <w:rPr>
          <w:color w:val="221F1F"/>
          <w:spacing w:val="2"/>
          <w:sz w:val="24"/>
        </w:rPr>
        <w:t xml:space="preserve"> </w:t>
      </w:r>
      <w:r>
        <w:rPr>
          <w:color w:val="221F1F"/>
          <w:sz w:val="24"/>
        </w:rPr>
        <w:t>условиям</w:t>
      </w:r>
      <w:r>
        <w:rPr>
          <w:color w:val="221F1F"/>
          <w:spacing w:val="-2"/>
          <w:sz w:val="24"/>
        </w:rPr>
        <w:t xml:space="preserve"> </w:t>
      </w:r>
      <w:r>
        <w:rPr>
          <w:color w:val="221F1F"/>
          <w:sz w:val="24"/>
        </w:rPr>
        <w:t>обучения на уровне</w:t>
      </w:r>
      <w:r>
        <w:rPr>
          <w:color w:val="221F1F"/>
          <w:spacing w:val="-2"/>
          <w:sz w:val="24"/>
        </w:rPr>
        <w:t xml:space="preserve"> </w:t>
      </w:r>
      <w:r>
        <w:rPr>
          <w:color w:val="221F1F"/>
          <w:sz w:val="24"/>
        </w:rPr>
        <w:t>начального</w:t>
      </w:r>
      <w:r>
        <w:rPr>
          <w:color w:val="221F1F"/>
          <w:spacing w:val="-1"/>
          <w:sz w:val="24"/>
        </w:rPr>
        <w:t xml:space="preserve"> </w:t>
      </w:r>
      <w:r>
        <w:rPr>
          <w:color w:val="221F1F"/>
          <w:sz w:val="24"/>
        </w:rPr>
        <w:t>общего</w:t>
      </w:r>
      <w:r>
        <w:rPr>
          <w:color w:val="221F1F"/>
          <w:spacing w:val="-1"/>
          <w:sz w:val="24"/>
        </w:rPr>
        <w:t xml:space="preserve"> </w:t>
      </w:r>
      <w:r>
        <w:rPr>
          <w:color w:val="221F1F"/>
          <w:sz w:val="24"/>
        </w:rPr>
        <w:t>образования;</w:t>
      </w:r>
    </w:p>
    <w:p w:rsidR="007E6CBC" w:rsidRDefault="001849C0" w:rsidP="00C9437F">
      <w:pPr>
        <w:pStyle w:val="a5"/>
        <w:numPr>
          <w:ilvl w:val="0"/>
          <w:numId w:val="242"/>
        </w:numPr>
        <w:tabs>
          <w:tab w:val="left" w:pos="1262"/>
        </w:tabs>
        <w:spacing w:before="2"/>
        <w:ind w:left="1261" w:right="847"/>
        <w:rPr>
          <w:rFonts w:ascii="Symbol" w:hAnsi="Symbol"/>
          <w:color w:val="221F1F"/>
          <w:sz w:val="24"/>
        </w:rPr>
      </w:pPr>
      <w:r>
        <w:rPr>
          <w:i/>
          <w:color w:val="221F1F"/>
          <w:sz w:val="24"/>
        </w:rPr>
        <w:t>принцип</w:t>
      </w:r>
      <w:r>
        <w:rPr>
          <w:i/>
          <w:color w:val="221F1F"/>
          <w:spacing w:val="1"/>
          <w:sz w:val="24"/>
        </w:rPr>
        <w:t xml:space="preserve"> </w:t>
      </w:r>
      <w:r>
        <w:rPr>
          <w:i/>
          <w:color w:val="221F1F"/>
          <w:sz w:val="24"/>
        </w:rPr>
        <w:t>учёта</w:t>
      </w:r>
      <w:r>
        <w:rPr>
          <w:i/>
          <w:color w:val="221F1F"/>
          <w:spacing w:val="1"/>
          <w:sz w:val="24"/>
        </w:rPr>
        <w:t xml:space="preserve"> </w:t>
      </w:r>
      <w:r>
        <w:rPr>
          <w:i/>
          <w:color w:val="221F1F"/>
          <w:sz w:val="24"/>
        </w:rPr>
        <w:t>языка</w:t>
      </w:r>
      <w:r>
        <w:rPr>
          <w:i/>
          <w:color w:val="221F1F"/>
          <w:spacing w:val="1"/>
          <w:sz w:val="24"/>
        </w:rPr>
        <w:t xml:space="preserve"> </w:t>
      </w:r>
      <w:r>
        <w:rPr>
          <w:i/>
          <w:color w:val="221F1F"/>
          <w:sz w:val="24"/>
        </w:rPr>
        <w:t>обучения</w:t>
      </w:r>
      <w:r>
        <w:rPr>
          <w:color w:val="221F1F"/>
          <w:sz w:val="24"/>
        </w:rPr>
        <w:t>:</w:t>
      </w:r>
      <w:r>
        <w:rPr>
          <w:color w:val="221F1F"/>
          <w:spacing w:val="1"/>
          <w:sz w:val="24"/>
        </w:rPr>
        <w:t xml:space="preserve"> </w:t>
      </w:r>
      <w:r>
        <w:rPr>
          <w:color w:val="221F1F"/>
          <w:sz w:val="24"/>
        </w:rPr>
        <w:t>с</w:t>
      </w:r>
      <w:r>
        <w:rPr>
          <w:color w:val="221F1F"/>
          <w:spacing w:val="1"/>
          <w:sz w:val="24"/>
        </w:rPr>
        <w:t xml:space="preserve"> </w:t>
      </w:r>
      <w:r>
        <w:rPr>
          <w:color w:val="221F1F"/>
          <w:sz w:val="24"/>
        </w:rPr>
        <w:t>учётом</w:t>
      </w:r>
      <w:r>
        <w:rPr>
          <w:color w:val="221F1F"/>
          <w:spacing w:val="1"/>
          <w:sz w:val="24"/>
        </w:rPr>
        <w:t xml:space="preserve"> </w:t>
      </w:r>
      <w:r>
        <w:rPr>
          <w:color w:val="221F1F"/>
          <w:sz w:val="24"/>
        </w:rPr>
        <w:t>условий</w:t>
      </w:r>
      <w:r>
        <w:rPr>
          <w:color w:val="221F1F"/>
          <w:spacing w:val="1"/>
          <w:sz w:val="24"/>
        </w:rPr>
        <w:t xml:space="preserve"> </w:t>
      </w:r>
      <w:r>
        <w:rPr>
          <w:color w:val="221F1F"/>
          <w:sz w:val="24"/>
        </w:rPr>
        <w:t>функционирования</w:t>
      </w:r>
      <w:r>
        <w:rPr>
          <w:color w:val="221F1F"/>
          <w:spacing w:val="1"/>
          <w:sz w:val="24"/>
        </w:rPr>
        <w:t xml:space="preserve"> </w:t>
      </w:r>
      <w:r>
        <w:rPr>
          <w:color w:val="221F1F"/>
          <w:sz w:val="24"/>
        </w:rPr>
        <w:t>образовательной</w:t>
      </w:r>
      <w:r>
        <w:rPr>
          <w:color w:val="221F1F"/>
          <w:spacing w:val="1"/>
          <w:sz w:val="24"/>
        </w:rPr>
        <w:t xml:space="preserve"> </w:t>
      </w:r>
      <w:r>
        <w:rPr>
          <w:color w:val="221F1F"/>
          <w:sz w:val="24"/>
        </w:rPr>
        <w:t>организации</w:t>
      </w:r>
      <w:r>
        <w:rPr>
          <w:color w:val="221F1F"/>
          <w:spacing w:val="1"/>
          <w:sz w:val="24"/>
        </w:rPr>
        <w:t xml:space="preserve"> </w:t>
      </w:r>
      <w:r>
        <w:rPr>
          <w:color w:val="221F1F"/>
          <w:sz w:val="24"/>
        </w:rPr>
        <w:t>программа</w:t>
      </w:r>
      <w:r>
        <w:rPr>
          <w:color w:val="221F1F"/>
          <w:spacing w:val="1"/>
          <w:sz w:val="24"/>
        </w:rPr>
        <w:t xml:space="preserve"> </w:t>
      </w:r>
      <w:r>
        <w:rPr>
          <w:color w:val="221F1F"/>
          <w:sz w:val="24"/>
        </w:rPr>
        <w:t>характеризует</w:t>
      </w:r>
      <w:r>
        <w:rPr>
          <w:color w:val="221F1F"/>
          <w:spacing w:val="1"/>
          <w:sz w:val="24"/>
        </w:rPr>
        <w:t xml:space="preserve"> </w:t>
      </w:r>
      <w:r>
        <w:rPr>
          <w:color w:val="221F1F"/>
          <w:sz w:val="24"/>
        </w:rPr>
        <w:t>право</w:t>
      </w:r>
      <w:r>
        <w:rPr>
          <w:color w:val="221F1F"/>
          <w:spacing w:val="1"/>
          <w:sz w:val="24"/>
        </w:rPr>
        <w:t xml:space="preserve"> </w:t>
      </w:r>
      <w:r>
        <w:rPr>
          <w:color w:val="221F1F"/>
          <w:sz w:val="24"/>
        </w:rPr>
        <w:t>получения</w:t>
      </w:r>
      <w:r>
        <w:rPr>
          <w:color w:val="221F1F"/>
          <w:spacing w:val="1"/>
          <w:sz w:val="24"/>
        </w:rPr>
        <w:t xml:space="preserve"> </w:t>
      </w:r>
      <w:r>
        <w:rPr>
          <w:color w:val="221F1F"/>
          <w:sz w:val="24"/>
        </w:rPr>
        <w:t>образования на родном языке из числа языков народов РФ и отражает механизмы</w:t>
      </w:r>
      <w:r>
        <w:rPr>
          <w:color w:val="221F1F"/>
          <w:spacing w:val="1"/>
          <w:sz w:val="24"/>
        </w:rPr>
        <w:t xml:space="preserve"> </w:t>
      </w:r>
      <w:r>
        <w:rPr>
          <w:color w:val="221F1F"/>
          <w:sz w:val="24"/>
        </w:rPr>
        <w:t>реализации</w:t>
      </w:r>
      <w:r>
        <w:rPr>
          <w:color w:val="221F1F"/>
          <w:spacing w:val="1"/>
          <w:sz w:val="24"/>
        </w:rPr>
        <w:t xml:space="preserve"> </w:t>
      </w:r>
      <w:r>
        <w:rPr>
          <w:color w:val="221F1F"/>
          <w:sz w:val="24"/>
        </w:rPr>
        <w:t>данного</w:t>
      </w:r>
      <w:r>
        <w:rPr>
          <w:color w:val="221F1F"/>
          <w:spacing w:val="1"/>
          <w:sz w:val="24"/>
        </w:rPr>
        <w:t xml:space="preserve"> </w:t>
      </w:r>
      <w:r>
        <w:rPr>
          <w:color w:val="221F1F"/>
          <w:sz w:val="24"/>
        </w:rPr>
        <w:t>принципа</w:t>
      </w:r>
      <w:r>
        <w:rPr>
          <w:color w:val="221F1F"/>
          <w:spacing w:val="1"/>
          <w:sz w:val="24"/>
        </w:rPr>
        <w:t xml:space="preserve"> </w:t>
      </w:r>
      <w:r>
        <w:rPr>
          <w:color w:val="221F1F"/>
          <w:sz w:val="24"/>
        </w:rPr>
        <w:t>в</w:t>
      </w:r>
      <w:r>
        <w:rPr>
          <w:color w:val="221F1F"/>
          <w:spacing w:val="1"/>
          <w:sz w:val="24"/>
        </w:rPr>
        <w:t xml:space="preserve"> </w:t>
      </w:r>
      <w:r>
        <w:rPr>
          <w:color w:val="221F1F"/>
          <w:sz w:val="24"/>
        </w:rPr>
        <w:t>учебных</w:t>
      </w:r>
      <w:r>
        <w:rPr>
          <w:color w:val="221F1F"/>
          <w:spacing w:val="1"/>
          <w:sz w:val="24"/>
        </w:rPr>
        <w:t xml:space="preserve"> </w:t>
      </w:r>
      <w:r>
        <w:rPr>
          <w:color w:val="221F1F"/>
          <w:sz w:val="24"/>
        </w:rPr>
        <w:t>планах,</w:t>
      </w:r>
      <w:r>
        <w:rPr>
          <w:color w:val="221F1F"/>
          <w:spacing w:val="1"/>
          <w:sz w:val="24"/>
        </w:rPr>
        <w:t xml:space="preserve"> </w:t>
      </w:r>
      <w:r>
        <w:rPr>
          <w:color w:val="221F1F"/>
          <w:sz w:val="24"/>
        </w:rPr>
        <w:t>а</w:t>
      </w:r>
      <w:r>
        <w:rPr>
          <w:color w:val="221F1F"/>
          <w:spacing w:val="1"/>
          <w:sz w:val="24"/>
        </w:rPr>
        <w:t xml:space="preserve"> </w:t>
      </w:r>
      <w:r>
        <w:rPr>
          <w:color w:val="221F1F"/>
          <w:sz w:val="24"/>
        </w:rPr>
        <w:t>также</w:t>
      </w:r>
      <w:r>
        <w:rPr>
          <w:color w:val="221F1F"/>
          <w:spacing w:val="1"/>
          <w:sz w:val="24"/>
        </w:rPr>
        <w:t xml:space="preserve"> </w:t>
      </w:r>
      <w:r>
        <w:rPr>
          <w:color w:val="221F1F"/>
          <w:sz w:val="24"/>
        </w:rPr>
        <w:t>планах</w:t>
      </w:r>
      <w:r>
        <w:rPr>
          <w:color w:val="221F1F"/>
          <w:spacing w:val="1"/>
          <w:sz w:val="24"/>
        </w:rPr>
        <w:t xml:space="preserve"> </w:t>
      </w:r>
      <w:r>
        <w:rPr>
          <w:color w:val="221F1F"/>
          <w:sz w:val="24"/>
        </w:rPr>
        <w:t>внеурочной</w:t>
      </w:r>
      <w:r>
        <w:rPr>
          <w:color w:val="221F1F"/>
          <w:spacing w:val="1"/>
          <w:sz w:val="24"/>
        </w:rPr>
        <w:t xml:space="preserve"> </w:t>
      </w:r>
      <w:r>
        <w:rPr>
          <w:color w:val="221F1F"/>
          <w:sz w:val="24"/>
        </w:rPr>
        <w:t>деятельности;</w:t>
      </w:r>
    </w:p>
    <w:p w:rsidR="007E6CBC" w:rsidRDefault="001849C0" w:rsidP="00C9437F">
      <w:pPr>
        <w:pStyle w:val="a5"/>
        <w:numPr>
          <w:ilvl w:val="0"/>
          <w:numId w:val="242"/>
        </w:numPr>
        <w:tabs>
          <w:tab w:val="left" w:pos="1262"/>
        </w:tabs>
        <w:ind w:left="1261" w:right="845"/>
        <w:rPr>
          <w:rFonts w:ascii="Symbol" w:hAnsi="Symbol"/>
          <w:color w:val="221F1F"/>
          <w:sz w:val="24"/>
        </w:rPr>
      </w:pPr>
      <w:r>
        <w:rPr>
          <w:i/>
          <w:color w:val="221F1F"/>
          <w:sz w:val="24"/>
        </w:rPr>
        <w:t>принцип</w:t>
      </w:r>
      <w:r>
        <w:rPr>
          <w:i/>
          <w:color w:val="221F1F"/>
          <w:spacing w:val="1"/>
          <w:sz w:val="24"/>
        </w:rPr>
        <w:t xml:space="preserve"> </w:t>
      </w:r>
      <w:r>
        <w:rPr>
          <w:i/>
          <w:color w:val="221F1F"/>
          <w:sz w:val="24"/>
        </w:rPr>
        <w:t>учёта</w:t>
      </w:r>
      <w:r>
        <w:rPr>
          <w:i/>
          <w:color w:val="221F1F"/>
          <w:spacing w:val="1"/>
          <w:sz w:val="24"/>
        </w:rPr>
        <w:t xml:space="preserve"> </w:t>
      </w:r>
      <w:r>
        <w:rPr>
          <w:i/>
          <w:color w:val="221F1F"/>
          <w:sz w:val="24"/>
        </w:rPr>
        <w:t>ведущей</w:t>
      </w:r>
      <w:r>
        <w:rPr>
          <w:i/>
          <w:color w:val="221F1F"/>
          <w:spacing w:val="1"/>
          <w:sz w:val="24"/>
        </w:rPr>
        <w:t xml:space="preserve"> </w:t>
      </w:r>
      <w:r>
        <w:rPr>
          <w:i/>
          <w:color w:val="221F1F"/>
          <w:sz w:val="24"/>
        </w:rPr>
        <w:t>деятельности</w:t>
      </w:r>
      <w:r>
        <w:rPr>
          <w:i/>
          <w:color w:val="221F1F"/>
          <w:spacing w:val="1"/>
          <w:sz w:val="24"/>
        </w:rPr>
        <w:t xml:space="preserve"> </w:t>
      </w:r>
      <w:r>
        <w:rPr>
          <w:i/>
          <w:color w:val="221F1F"/>
          <w:sz w:val="24"/>
        </w:rPr>
        <w:t>обучающегося</w:t>
      </w:r>
      <w:r>
        <w:rPr>
          <w:color w:val="221F1F"/>
          <w:sz w:val="24"/>
        </w:rPr>
        <w:t>:</w:t>
      </w:r>
      <w:r>
        <w:rPr>
          <w:color w:val="221F1F"/>
          <w:spacing w:val="1"/>
          <w:sz w:val="24"/>
        </w:rPr>
        <w:t xml:space="preserve"> </w:t>
      </w:r>
      <w:r>
        <w:rPr>
          <w:color w:val="221F1F"/>
          <w:sz w:val="24"/>
        </w:rPr>
        <w:t>программа</w:t>
      </w:r>
      <w:r>
        <w:rPr>
          <w:color w:val="221F1F"/>
          <w:spacing w:val="1"/>
          <w:sz w:val="24"/>
        </w:rPr>
        <w:t xml:space="preserve"> </w:t>
      </w:r>
      <w:r>
        <w:rPr>
          <w:color w:val="221F1F"/>
          <w:sz w:val="24"/>
        </w:rPr>
        <w:t>обеспечивает</w:t>
      </w:r>
      <w:r>
        <w:rPr>
          <w:color w:val="221F1F"/>
          <w:spacing w:val="1"/>
          <w:sz w:val="24"/>
        </w:rPr>
        <w:t xml:space="preserve"> </w:t>
      </w:r>
      <w:r>
        <w:rPr>
          <w:color w:val="221F1F"/>
          <w:sz w:val="24"/>
        </w:rPr>
        <w:t>конструирование</w:t>
      </w:r>
      <w:r>
        <w:rPr>
          <w:color w:val="221F1F"/>
          <w:spacing w:val="1"/>
          <w:sz w:val="24"/>
        </w:rPr>
        <w:t xml:space="preserve"> </w:t>
      </w:r>
      <w:r>
        <w:rPr>
          <w:color w:val="221F1F"/>
          <w:sz w:val="24"/>
        </w:rPr>
        <w:t>учебного</w:t>
      </w:r>
      <w:r>
        <w:rPr>
          <w:color w:val="221F1F"/>
          <w:spacing w:val="1"/>
          <w:sz w:val="24"/>
        </w:rPr>
        <w:t xml:space="preserve"> </w:t>
      </w:r>
      <w:r>
        <w:rPr>
          <w:color w:val="221F1F"/>
          <w:sz w:val="24"/>
        </w:rPr>
        <w:t>процесса</w:t>
      </w:r>
      <w:r>
        <w:rPr>
          <w:color w:val="221F1F"/>
          <w:spacing w:val="1"/>
          <w:sz w:val="24"/>
        </w:rPr>
        <w:t xml:space="preserve"> </w:t>
      </w:r>
      <w:r>
        <w:rPr>
          <w:color w:val="221F1F"/>
          <w:sz w:val="24"/>
        </w:rPr>
        <w:t>в</w:t>
      </w:r>
      <w:r>
        <w:rPr>
          <w:color w:val="221F1F"/>
          <w:spacing w:val="1"/>
          <w:sz w:val="24"/>
        </w:rPr>
        <w:t xml:space="preserve"> </w:t>
      </w:r>
      <w:r>
        <w:rPr>
          <w:color w:val="221F1F"/>
          <w:sz w:val="24"/>
        </w:rPr>
        <w:t>структуре</w:t>
      </w:r>
      <w:r>
        <w:rPr>
          <w:color w:val="221F1F"/>
          <w:spacing w:val="1"/>
          <w:sz w:val="24"/>
        </w:rPr>
        <w:t xml:space="preserve"> </w:t>
      </w:r>
      <w:r>
        <w:rPr>
          <w:color w:val="221F1F"/>
          <w:sz w:val="24"/>
        </w:rPr>
        <w:t>учебной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предусматривает</w:t>
      </w:r>
      <w:r>
        <w:rPr>
          <w:color w:val="221F1F"/>
          <w:spacing w:val="1"/>
          <w:sz w:val="24"/>
        </w:rPr>
        <w:t xml:space="preserve"> </w:t>
      </w:r>
      <w:r>
        <w:rPr>
          <w:color w:val="221F1F"/>
          <w:sz w:val="24"/>
        </w:rPr>
        <w:t>механизмы</w:t>
      </w:r>
      <w:r>
        <w:rPr>
          <w:color w:val="221F1F"/>
          <w:spacing w:val="1"/>
          <w:sz w:val="24"/>
        </w:rPr>
        <w:t xml:space="preserve"> </w:t>
      </w:r>
      <w:r>
        <w:rPr>
          <w:color w:val="221F1F"/>
          <w:sz w:val="24"/>
        </w:rPr>
        <w:t>формирования</w:t>
      </w:r>
      <w:r>
        <w:rPr>
          <w:color w:val="221F1F"/>
          <w:spacing w:val="1"/>
          <w:sz w:val="24"/>
        </w:rPr>
        <w:t xml:space="preserve"> </w:t>
      </w:r>
      <w:r>
        <w:rPr>
          <w:color w:val="221F1F"/>
          <w:sz w:val="24"/>
        </w:rPr>
        <w:t>всех</w:t>
      </w:r>
      <w:r>
        <w:rPr>
          <w:color w:val="221F1F"/>
          <w:spacing w:val="1"/>
          <w:sz w:val="24"/>
        </w:rPr>
        <w:t xml:space="preserve"> </w:t>
      </w:r>
      <w:r>
        <w:rPr>
          <w:color w:val="221F1F"/>
          <w:sz w:val="24"/>
        </w:rPr>
        <w:t>компонентов</w:t>
      </w:r>
      <w:r>
        <w:rPr>
          <w:color w:val="221F1F"/>
          <w:spacing w:val="1"/>
          <w:sz w:val="24"/>
        </w:rPr>
        <w:t xml:space="preserve"> </w:t>
      </w:r>
      <w:r>
        <w:rPr>
          <w:color w:val="221F1F"/>
          <w:sz w:val="24"/>
        </w:rPr>
        <w:t>учебной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(мотив,</w:t>
      </w:r>
      <w:r>
        <w:rPr>
          <w:color w:val="221F1F"/>
          <w:spacing w:val="1"/>
          <w:sz w:val="24"/>
        </w:rPr>
        <w:t xml:space="preserve"> </w:t>
      </w:r>
      <w:r>
        <w:rPr>
          <w:color w:val="221F1F"/>
          <w:sz w:val="24"/>
        </w:rPr>
        <w:t>цель,</w:t>
      </w:r>
      <w:r>
        <w:rPr>
          <w:color w:val="221F1F"/>
          <w:spacing w:val="1"/>
          <w:sz w:val="24"/>
        </w:rPr>
        <w:t xml:space="preserve"> </w:t>
      </w:r>
      <w:r>
        <w:rPr>
          <w:color w:val="221F1F"/>
          <w:sz w:val="24"/>
        </w:rPr>
        <w:t>учебная</w:t>
      </w:r>
      <w:r>
        <w:rPr>
          <w:color w:val="221F1F"/>
          <w:spacing w:val="1"/>
          <w:sz w:val="24"/>
        </w:rPr>
        <w:t xml:space="preserve"> </w:t>
      </w:r>
      <w:r>
        <w:rPr>
          <w:color w:val="221F1F"/>
          <w:sz w:val="24"/>
        </w:rPr>
        <w:t>задача,</w:t>
      </w:r>
      <w:r>
        <w:rPr>
          <w:color w:val="221F1F"/>
          <w:spacing w:val="1"/>
          <w:sz w:val="24"/>
        </w:rPr>
        <w:t xml:space="preserve"> </w:t>
      </w:r>
      <w:r>
        <w:rPr>
          <w:color w:val="221F1F"/>
          <w:sz w:val="24"/>
        </w:rPr>
        <w:t>учебные</w:t>
      </w:r>
      <w:r>
        <w:rPr>
          <w:color w:val="221F1F"/>
          <w:spacing w:val="1"/>
          <w:sz w:val="24"/>
        </w:rPr>
        <w:t xml:space="preserve"> </w:t>
      </w:r>
      <w:r>
        <w:rPr>
          <w:color w:val="221F1F"/>
          <w:sz w:val="24"/>
        </w:rPr>
        <w:t>операции,</w:t>
      </w:r>
      <w:r>
        <w:rPr>
          <w:color w:val="221F1F"/>
          <w:spacing w:val="1"/>
          <w:sz w:val="24"/>
        </w:rPr>
        <w:t xml:space="preserve"> </w:t>
      </w:r>
      <w:r>
        <w:rPr>
          <w:color w:val="221F1F"/>
          <w:sz w:val="24"/>
        </w:rPr>
        <w:t>контроль</w:t>
      </w:r>
      <w:r>
        <w:rPr>
          <w:color w:val="221F1F"/>
          <w:spacing w:val="1"/>
          <w:sz w:val="24"/>
        </w:rPr>
        <w:t xml:space="preserve"> </w:t>
      </w:r>
      <w:r>
        <w:rPr>
          <w:color w:val="221F1F"/>
          <w:sz w:val="24"/>
        </w:rPr>
        <w:t>и</w:t>
      </w:r>
      <w:r>
        <w:rPr>
          <w:color w:val="221F1F"/>
          <w:spacing w:val="1"/>
          <w:sz w:val="24"/>
        </w:rPr>
        <w:t xml:space="preserve"> </w:t>
      </w:r>
      <w:r>
        <w:rPr>
          <w:color w:val="221F1F"/>
          <w:sz w:val="24"/>
        </w:rPr>
        <w:t>самоконтроль);</w:t>
      </w:r>
    </w:p>
    <w:p w:rsidR="007E6CBC" w:rsidRDefault="001849C0" w:rsidP="00C9437F">
      <w:pPr>
        <w:pStyle w:val="a5"/>
        <w:numPr>
          <w:ilvl w:val="0"/>
          <w:numId w:val="242"/>
        </w:numPr>
        <w:tabs>
          <w:tab w:val="left" w:pos="1262"/>
        </w:tabs>
        <w:ind w:left="1261" w:right="847"/>
        <w:rPr>
          <w:rFonts w:ascii="Symbol" w:hAnsi="Symbol"/>
          <w:color w:val="221F1F"/>
          <w:sz w:val="24"/>
        </w:rPr>
      </w:pPr>
      <w:r>
        <w:rPr>
          <w:i/>
          <w:color w:val="221F1F"/>
          <w:sz w:val="24"/>
        </w:rPr>
        <w:t xml:space="preserve">принцип индивидуализации обучения: </w:t>
      </w:r>
      <w:r>
        <w:rPr>
          <w:color w:val="221F1F"/>
          <w:sz w:val="24"/>
        </w:rPr>
        <w:t>программа предусматривает возможность и</w:t>
      </w:r>
      <w:r>
        <w:rPr>
          <w:color w:val="221F1F"/>
          <w:spacing w:val="1"/>
          <w:sz w:val="24"/>
        </w:rPr>
        <w:t xml:space="preserve"> </w:t>
      </w:r>
      <w:r>
        <w:rPr>
          <w:color w:val="221F1F"/>
          <w:sz w:val="24"/>
        </w:rPr>
        <w:t>механизмы разработки индивидуальных программ и учебных планов для обучения</w:t>
      </w:r>
      <w:r>
        <w:rPr>
          <w:color w:val="221F1F"/>
          <w:spacing w:val="1"/>
          <w:sz w:val="24"/>
        </w:rPr>
        <w:t xml:space="preserve"> </w:t>
      </w:r>
      <w:r>
        <w:rPr>
          <w:color w:val="221F1F"/>
          <w:sz w:val="24"/>
        </w:rPr>
        <w:t>детей с особыми способностями, потребностями и интересами с учетом мнения</w:t>
      </w:r>
      <w:r>
        <w:rPr>
          <w:color w:val="221F1F"/>
          <w:spacing w:val="1"/>
          <w:sz w:val="24"/>
        </w:rPr>
        <w:t xml:space="preserve"> </w:t>
      </w:r>
      <w:r>
        <w:rPr>
          <w:color w:val="221F1F"/>
          <w:sz w:val="24"/>
        </w:rPr>
        <w:t>родителей</w:t>
      </w:r>
      <w:r>
        <w:rPr>
          <w:color w:val="221F1F"/>
          <w:spacing w:val="-1"/>
          <w:sz w:val="24"/>
        </w:rPr>
        <w:t xml:space="preserve"> </w:t>
      </w:r>
      <w:r>
        <w:rPr>
          <w:color w:val="221F1F"/>
          <w:sz w:val="24"/>
        </w:rPr>
        <w:t>(законных</w:t>
      </w:r>
      <w:r>
        <w:rPr>
          <w:color w:val="221F1F"/>
          <w:spacing w:val="2"/>
          <w:sz w:val="24"/>
        </w:rPr>
        <w:t xml:space="preserve"> </w:t>
      </w:r>
      <w:r>
        <w:rPr>
          <w:color w:val="221F1F"/>
          <w:sz w:val="24"/>
        </w:rPr>
        <w:t>представителей) обучающегося;</w:t>
      </w:r>
    </w:p>
    <w:p w:rsidR="007E6CBC" w:rsidRDefault="001849C0" w:rsidP="00C9437F">
      <w:pPr>
        <w:pStyle w:val="a5"/>
        <w:numPr>
          <w:ilvl w:val="0"/>
          <w:numId w:val="242"/>
        </w:numPr>
        <w:tabs>
          <w:tab w:val="left" w:pos="1262"/>
        </w:tabs>
        <w:ind w:left="1261" w:right="842"/>
        <w:rPr>
          <w:rFonts w:ascii="Symbol" w:hAnsi="Symbol"/>
          <w:color w:val="221F1F"/>
          <w:sz w:val="24"/>
        </w:rPr>
      </w:pPr>
      <w:r>
        <w:rPr>
          <w:i/>
          <w:color w:val="221F1F"/>
          <w:sz w:val="24"/>
        </w:rPr>
        <w:t>принцип преемственности и перспективности</w:t>
      </w:r>
      <w:r>
        <w:rPr>
          <w:color w:val="221F1F"/>
          <w:sz w:val="24"/>
        </w:rPr>
        <w:t>: программа обеспечивает связь и</w:t>
      </w:r>
      <w:r>
        <w:rPr>
          <w:color w:val="221F1F"/>
          <w:spacing w:val="1"/>
          <w:sz w:val="24"/>
        </w:rPr>
        <w:t xml:space="preserve"> </w:t>
      </w:r>
      <w:r>
        <w:rPr>
          <w:color w:val="221F1F"/>
          <w:sz w:val="24"/>
        </w:rPr>
        <w:t>динамику в формировании знаний, умений и способов деятельности между этапами</w:t>
      </w:r>
      <w:r>
        <w:rPr>
          <w:color w:val="221F1F"/>
          <w:spacing w:val="-58"/>
          <w:sz w:val="24"/>
        </w:rPr>
        <w:t xml:space="preserve"> </w:t>
      </w:r>
      <w:r>
        <w:rPr>
          <w:color w:val="221F1F"/>
          <w:sz w:val="24"/>
        </w:rPr>
        <w:t>начального</w:t>
      </w:r>
      <w:r>
        <w:rPr>
          <w:color w:val="221F1F"/>
          <w:spacing w:val="1"/>
          <w:sz w:val="24"/>
        </w:rPr>
        <w:t xml:space="preserve"> </w:t>
      </w:r>
      <w:r>
        <w:rPr>
          <w:color w:val="221F1F"/>
          <w:sz w:val="24"/>
        </w:rPr>
        <w:t>общего</w:t>
      </w:r>
      <w:r>
        <w:rPr>
          <w:color w:val="221F1F"/>
          <w:spacing w:val="1"/>
          <w:sz w:val="24"/>
        </w:rPr>
        <w:t xml:space="preserve"> </w:t>
      </w:r>
      <w:r>
        <w:rPr>
          <w:color w:val="221F1F"/>
          <w:sz w:val="24"/>
        </w:rPr>
        <w:t>образования,</w:t>
      </w:r>
      <w:r>
        <w:rPr>
          <w:color w:val="221F1F"/>
          <w:spacing w:val="1"/>
          <w:sz w:val="24"/>
        </w:rPr>
        <w:t xml:space="preserve"> </w:t>
      </w:r>
      <w:r>
        <w:rPr>
          <w:color w:val="221F1F"/>
          <w:sz w:val="24"/>
        </w:rPr>
        <w:t>а также</w:t>
      </w:r>
      <w:r>
        <w:rPr>
          <w:color w:val="221F1F"/>
          <w:spacing w:val="1"/>
          <w:sz w:val="24"/>
        </w:rPr>
        <w:t xml:space="preserve"> </w:t>
      </w:r>
      <w:r>
        <w:rPr>
          <w:color w:val="221F1F"/>
          <w:sz w:val="24"/>
        </w:rPr>
        <w:t>успешную</w:t>
      </w:r>
      <w:r>
        <w:rPr>
          <w:color w:val="221F1F"/>
          <w:spacing w:val="1"/>
          <w:sz w:val="24"/>
        </w:rPr>
        <w:t xml:space="preserve"> </w:t>
      </w:r>
      <w:r>
        <w:rPr>
          <w:color w:val="221F1F"/>
          <w:sz w:val="24"/>
        </w:rPr>
        <w:t>адаптацию</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к</w:t>
      </w:r>
      <w:r>
        <w:rPr>
          <w:color w:val="221F1F"/>
          <w:spacing w:val="1"/>
          <w:sz w:val="24"/>
        </w:rPr>
        <w:t xml:space="preserve"> </w:t>
      </w:r>
      <w:r>
        <w:rPr>
          <w:color w:val="221F1F"/>
          <w:sz w:val="24"/>
        </w:rPr>
        <w:t>обучению по образовательным программам основного общего образования, единые</w:t>
      </w:r>
      <w:r>
        <w:rPr>
          <w:color w:val="221F1F"/>
          <w:spacing w:val="-57"/>
          <w:sz w:val="24"/>
        </w:rPr>
        <w:t xml:space="preserve"> </w:t>
      </w:r>
      <w:r>
        <w:rPr>
          <w:color w:val="221F1F"/>
          <w:sz w:val="24"/>
        </w:rPr>
        <w:t>подходы между их обучением и развитием на</w:t>
      </w:r>
      <w:r>
        <w:rPr>
          <w:color w:val="221F1F"/>
          <w:spacing w:val="1"/>
          <w:sz w:val="24"/>
        </w:rPr>
        <w:t xml:space="preserve"> </w:t>
      </w:r>
      <w:r>
        <w:rPr>
          <w:color w:val="221F1F"/>
          <w:sz w:val="24"/>
        </w:rPr>
        <w:t>уровнях начального и основного</w:t>
      </w:r>
      <w:r>
        <w:rPr>
          <w:color w:val="221F1F"/>
          <w:spacing w:val="1"/>
          <w:sz w:val="24"/>
        </w:rPr>
        <w:t xml:space="preserve"> </w:t>
      </w:r>
      <w:r>
        <w:rPr>
          <w:color w:val="221F1F"/>
          <w:sz w:val="24"/>
        </w:rPr>
        <w:t>общего</w:t>
      </w:r>
      <w:r>
        <w:rPr>
          <w:color w:val="221F1F"/>
          <w:spacing w:val="-2"/>
          <w:sz w:val="24"/>
        </w:rPr>
        <w:t xml:space="preserve"> </w:t>
      </w:r>
      <w:r>
        <w:rPr>
          <w:color w:val="221F1F"/>
          <w:sz w:val="24"/>
        </w:rPr>
        <w:t>образования;</w:t>
      </w:r>
    </w:p>
    <w:p w:rsidR="007E6CBC" w:rsidRDefault="001849C0" w:rsidP="00C9437F">
      <w:pPr>
        <w:pStyle w:val="a5"/>
        <w:numPr>
          <w:ilvl w:val="0"/>
          <w:numId w:val="242"/>
        </w:numPr>
        <w:tabs>
          <w:tab w:val="left" w:pos="1262"/>
        </w:tabs>
        <w:ind w:left="1261" w:right="844"/>
        <w:rPr>
          <w:rFonts w:ascii="Symbol" w:hAnsi="Symbol"/>
          <w:color w:val="221F1F"/>
          <w:sz w:val="24"/>
        </w:rPr>
      </w:pPr>
      <w:r>
        <w:rPr>
          <w:i/>
          <w:color w:val="221F1F"/>
          <w:sz w:val="24"/>
        </w:rPr>
        <w:t>принцип</w:t>
      </w:r>
      <w:r>
        <w:rPr>
          <w:i/>
          <w:color w:val="221F1F"/>
          <w:spacing w:val="1"/>
          <w:sz w:val="24"/>
        </w:rPr>
        <w:t xml:space="preserve"> </w:t>
      </w:r>
      <w:r>
        <w:rPr>
          <w:i/>
          <w:color w:val="221F1F"/>
          <w:sz w:val="24"/>
        </w:rPr>
        <w:t>интеграции</w:t>
      </w:r>
      <w:r>
        <w:rPr>
          <w:i/>
          <w:color w:val="221F1F"/>
          <w:spacing w:val="1"/>
          <w:sz w:val="24"/>
        </w:rPr>
        <w:t xml:space="preserve"> </w:t>
      </w:r>
      <w:r>
        <w:rPr>
          <w:i/>
          <w:color w:val="221F1F"/>
          <w:sz w:val="24"/>
        </w:rPr>
        <w:t>обучения</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воспитания</w:t>
      </w:r>
      <w:r>
        <w:rPr>
          <w:color w:val="221F1F"/>
          <w:sz w:val="24"/>
        </w:rPr>
        <w:t>:</w:t>
      </w:r>
      <w:r>
        <w:rPr>
          <w:color w:val="221F1F"/>
          <w:spacing w:val="1"/>
          <w:sz w:val="24"/>
        </w:rPr>
        <w:t xml:space="preserve"> </w:t>
      </w:r>
      <w:r>
        <w:rPr>
          <w:color w:val="221F1F"/>
          <w:sz w:val="24"/>
        </w:rPr>
        <w:t>программа</w:t>
      </w:r>
      <w:r>
        <w:rPr>
          <w:color w:val="221F1F"/>
          <w:spacing w:val="1"/>
          <w:sz w:val="24"/>
        </w:rPr>
        <w:t xml:space="preserve"> </w:t>
      </w:r>
      <w:r>
        <w:rPr>
          <w:color w:val="221F1F"/>
          <w:sz w:val="24"/>
        </w:rPr>
        <w:t>предусматривает</w:t>
      </w:r>
      <w:r>
        <w:rPr>
          <w:color w:val="221F1F"/>
          <w:spacing w:val="1"/>
          <w:sz w:val="24"/>
        </w:rPr>
        <w:t xml:space="preserve"> </w:t>
      </w:r>
      <w:r>
        <w:rPr>
          <w:color w:val="221F1F"/>
          <w:sz w:val="24"/>
        </w:rPr>
        <w:t>связь</w:t>
      </w:r>
      <w:r>
        <w:rPr>
          <w:color w:val="221F1F"/>
          <w:spacing w:val="-57"/>
          <w:sz w:val="24"/>
        </w:rPr>
        <w:t xml:space="preserve"> </w:t>
      </w:r>
      <w:r>
        <w:rPr>
          <w:color w:val="221F1F"/>
          <w:sz w:val="24"/>
        </w:rPr>
        <w:t>урочной и внеурочной деятельности, разработку мероприятий, направленных на</w:t>
      </w:r>
      <w:r>
        <w:rPr>
          <w:color w:val="221F1F"/>
          <w:spacing w:val="1"/>
          <w:sz w:val="24"/>
        </w:rPr>
        <w:t xml:space="preserve"> </w:t>
      </w:r>
      <w:r>
        <w:rPr>
          <w:color w:val="221F1F"/>
          <w:sz w:val="24"/>
        </w:rPr>
        <w:t>обогащение знаний, воспитание чувств и познавательных интересов обучающихся,</w:t>
      </w:r>
      <w:r>
        <w:rPr>
          <w:color w:val="221F1F"/>
          <w:spacing w:val="1"/>
          <w:sz w:val="24"/>
        </w:rPr>
        <w:t xml:space="preserve"> </w:t>
      </w:r>
      <w:r>
        <w:rPr>
          <w:color w:val="221F1F"/>
          <w:sz w:val="24"/>
        </w:rPr>
        <w:t>нравственно-ценностного</w:t>
      </w:r>
      <w:r>
        <w:rPr>
          <w:color w:val="221F1F"/>
          <w:spacing w:val="-2"/>
          <w:sz w:val="24"/>
        </w:rPr>
        <w:t xml:space="preserve"> </w:t>
      </w:r>
      <w:r>
        <w:rPr>
          <w:color w:val="221F1F"/>
          <w:sz w:val="24"/>
        </w:rPr>
        <w:t>отношения</w:t>
      </w:r>
      <w:r>
        <w:rPr>
          <w:color w:val="221F1F"/>
          <w:spacing w:val="-3"/>
          <w:sz w:val="24"/>
        </w:rPr>
        <w:t xml:space="preserve"> </w:t>
      </w:r>
      <w:r>
        <w:rPr>
          <w:color w:val="221F1F"/>
          <w:sz w:val="24"/>
        </w:rPr>
        <w:t>к</w:t>
      </w:r>
      <w:r>
        <w:rPr>
          <w:color w:val="221F1F"/>
          <w:spacing w:val="2"/>
          <w:sz w:val="24"/>
        </w:rPr>
        <w:t xml:space="preserve"> </w:t>
      </w:r>
      <w:r>
        <w:rPr>
          <w:color w:val="221F1F"/>
          <w:sz w:val="24"/>
        </w:rPr>
        <w:t>действительности;</w:t>
      </w:r>
    </w:p>
    <w:p w:rsidR="007E6CBC" w:rsidRDefault="001849C0" w:rsidP="00C9437F">
      <w:pPr>
        <w:pStyle w:val="a5"/>
        <w:numPr>
          <w:ilvl w:val="0"/>
          <w:numId w:val="242"/>
        </w:numPr>
        <w:tabs>
          <w:tab w:val="left" w:pos="1262"/>
          <w:tab w:val="left" w:pos="5498"/>
        </w:tabs>
        <w:ind w:left="1261" w:right="844"/>
        <w:rPr>
          <w:rFonts w:ascii="Symbol" w:hAnsi="Symbol"/>
          <w:sz w:val="24"/>
        </w:rPr>
      </w:pPr>
      <w:r>
        <w:rPr>
          <w:i/>
          <w:color w:val="221F1F"/>
          <w:sz w:val="24"/>
        </w:rPr>
        <w:t>принцип здоровьесбережения</w:t>
      </w:r>
      <w:r>
        <w:rPr>
          <w:color w:val="221F1F"/>
          <w:sz w:val="24"/>
        </w:rPr>
        <w:t>: при организации образовательной деятельности по</w:t>
      </w:r>
      <w:r>
        <w:rPr>
          <w:color w:val="221F1F"/>
          <w:spacing w:val="1"/>
          <w:sz w:val="24"/>
        </w:rPr>
        <w:t xml:space="preserve"> </w:t>
      </w:r>
      <w:r>
        <w:rPr>
          <w:color w:val="221F1F"/>
          <w:sz w:val="24"/>
        </w:rPr>
        <w:t>программе</w:t>
      </w:r>
      <w:r>
        <w:rPr>
          <w:color w:val="221F1F"/>
          <w:spacing w:val="1"/>
          <w:sz w:val="24"/>
        </w:rPr>
        <w:t xml:space="preserve"> </w:t>
      </w:r>
      <w:r>
        <w:rPr>
          <w:color w:val="221F1F"/>
          <w:sz w:val="24"/>
        </w:rPr>
        <w:t>начального</w:t>
      </w:r>
      <w:r>
        <w:rPr>
          <w:color w:val="221F1F"/>
          <w:spacing w:val="1"/>
          <w:sz w:val="24"/>
        </w:rPr>
        <w:t xml:space="preserve"> </w:t>
      </w:r>
      <w:r>
        <w:rPr>
          <w:color w:val="221F1F"/>
          <w:sz w:val="24"/>
        </w:rPr>
        <w:t>общего</w:t>
      </w:r>
      <w:r>
        <w:rPr>
          <w:color w:val="221F1F"/>
          <w:spacing w:val="1"/>
          <w:sz w:val="24"/>
        </w:rPr>
        <w:t xml:space="preserve"> </w:t>
      </w:r>
      <w:r>
        <w:rPr>
          <w:color w:val="221F1F"/>
          <w:sz w:val="24"/>
        </w:rPr>
        <w:t>образования</w:t>
      </w:r>
      <w:r>
        <w:rPr>
          <w:color w:val="221F1F"/>
          <w:spacing w:val="1"/>
          <w:sz w:val="24"/>
        </w:rPr>
        <w:t xml:space="preserve"> </w:t>
      </w:r>
      <w:r>
        <w:rPr>
          <w:color w:val="221F1F"/>
          <w:sz w:val="24"/>
        </w:rPr>
        <w:t>не</w:t>
      </w:r>
      <w:r>
        <w:rPr>
          <w:color w:val="221F1F"/>
          <w:spacing w:val="1"/>
          <w:sz w:val="24"/>
        </w:rPr>
        <w:t xml:space="preserve"> </w:t>
      </w:r>
      <w:r>
        <w:rPr>
          <w:color w:val="221F1F"/>
          <w:sz w:val="24"/>
        </w:rPr>
        <w:t>допускается</w:t>
      </w:r>
      <w:r>
        <w:rPr>
          <w:color w:val="221F1F"/>
          <w:spacing w:val="1"/>
          <w:sz w:val="24"/>
        </w:rPr>
        <w:t xml:space="preserve"> </w:t>
      </w:r>
      <w:r>
        <w:rPr>
          <w:color w:val="221F1F"/>
          <w:sz w:val="24"/>
        </w:rPr>
        <w:t>использование</w:t>
      </w:r>
      <w:r>
        <w:rPr>
          <w:color w:val="221F1F"/>
          <w:spacing w:val="1"/>
          <w:sz w:val="24"/>
        </w:rPr>
        <w:t xml:space="preserve"> </w:t>
      </w:r>
      <w:r>
        <w:rPr>
          <w:color w:val="221F1F"/>
          <w:sz w:val="24"/>
        </w:rPr>
        <w:t>технологий,</w:t>
      </w:r>
      <w:r>
        <w:rPr>
          <w:color w:val="221F1F"/>
          <w:spacing w:val="1"/>
          <w:sz w:val="24"/>
        </w:rPr>
        <w:t xml:space="preserve"> </w:t>
      </w:r>
      <w:r>
        <w:rPr>
          <w:color w:val="221F1F"/>
          <w:sz w:val="24"/>
        </w:rPr>
        <w:t>которые</w:t>
      </w:r>
      <w:r>
        <w:rPr>
          <w:color w:val="221F1F"/>
          <w:spacing w:val="1"/>
          <w:sz w:val="24"/>
        </w:rPr>
        <w:t xml:space="preserve"> </w:t>
      </w:r>
      <w:r>
        <w:rPr>
          <w:color w:val="221F1F"/>
          <w:sz w:val="24"/>
        </w:rPr>
        <w:t>могут</w:t>
      </w:r>
      <w:r>
        <w:rPr>
          <w:color w:val="221F1F"/>
          <w:spacing w:val="1"/>
          <w:sz w:val="24"/>
        </w:rPr>
        <w:t xml:space="preserve"> </w:t>
      </w:r>
      <w:r>
        <w:rPr>
          <w:color w:val="221F1F"/>
          <w:sz w:val="24"/>
        </w:rPr>
        <w:t>нанести</w:t>
      </w:r>
      <w:r>
        <w:rPr>
          <w:color w:val="221F1F"/>
          <w:spacing w:val="1"/>
          <w:sz w:val="24"/>
        </w:rPr>
        <w:t xml:space="preserve"> </w:t>
      </w:r>
      <w:r>
        <w:rPr>
          <w:color w:val="221F1F"/>
          <w:sz w:val="24"/>
        </w:rPr>
        <w:t>вред</w:t>
      </w:r>
      <w:r>
        <w:rPr>
          <w:color w:val="221F1F"/>
          <w:spacing w:val="1"/>
          <w:sz w:val="24"/>
        </w:rPr>
        <w:t xml:space="preserve"> </w:t>
      </w:r>
      <w:r>
        <w:rPr>
          <w:color w:val="221F1F"/>
          <w:sz w:val="24"/>
        </w:rPr>
        <w:t>физическому</w:t>
      </w:r>
      <w:r>
        <w:rPr>
          <w:color w:val="221F1F"/>
          <w:spacing w:val="1"/>
          <w:sz w:val="24"/>
        </w:rPr>
        <w:t xml:space="preserve"> </w:t>
      </w:r>
      <w:r>
        <w:rPr>
          <w:color w:val="221F1F"/>
          <w:sz w:val="24"/>
        </w:rPr>
        <w:t>и</w:t>
      </w:r>
      <w:r>
        <w:rPr>
          <w:color w:val="221F1F"/>
          <w:spacing w:val="1"/>
          <w:sz w:val="24"/>
        </w:rPr>
        <w:t xml:space="preserve"> </w:t>
      </w:r>
      <w:r>
        <w:rPr>
          <w:color w:val="221F1F"/>
          <w:sz w:val="24"/>
        </w:rPr>
        <w:t>(или)</w:t>
      </w:r>
      <w:r>
        <w:rPr>
          <w:color w:val="221F1F"/>
          <w:spacing w:val="1"/>
          <w:sz w:val="24"/>
        </w:rPr>
        <w:t xml:space="preserve"> </w:t>
      </w:r>
      <w:r>
        <w:rPr>
          <w:color w:val="221F1F"/>
          <w:sz w:val="24"/>
        </w:rPr>
        <w:t>психическому</w:t>
      </w:r>
      <w:r>
        <w:rPr>
          <w:color w:val="221F1F"/>
          <w:spacing w:val="1"/>
          <w:sz w:val="24"/>
        </w:rPr>
        <w:t xml:space="preserve"> </w:t>
      </w:r>
      <w:r>
        <w:rPr>
          <w:color w:val="221F1F"/>
          <w:sz w:val="24"/>
        </w:rPr>
        <w:t>здоровью</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приоритет</w:t>
      </w:r>
      <w:r>
        <w:rPr>
          <w:color w:val="221F1F"/>
          <w:spacing w:val="1"/>
          <w:sz w:val="24"/>
        </w:rPr>
        <w:t xml:space="preserve"> </w:t>
      </w:r>
      <w:r>
        <w:rPr>
          <w:color w:val="221F1F"/>
          <w:sz w:val="24"/>
        </w:rPr>
        <w:t>использования</w:t>
      </w:r>
      <w:r>
        <w:rPr>
          <w:color w:val="221F1F"/>
          <w:spacing w:val="1"/>
          <w:sz w:val="24"/>
        </w:rPr>
        <w:t xml:space="preserve"> </w:t>
      </w:r>
      <w:r>
        <w:rPr>
          <w:color w:val="221F1F"/>
          <w:sz w:val="24"/>
        </w:rPr>
        <w:t>здоровьесберегающих</w:t>
      </w:r>
      <w:r>
        <w:rPr>
          <w:color w:val="221F1F"/>
          <w:spacing w:val="1"/>
          <w:sz w:val="24"/>
        </w:rPr>
        <w:t xml:space="preserve"> </w:t>
      </w:r>
      <w:r>
        <w:rPr>
          <w:color w:val="221F1F"/>
          <w:sz w:val="24"/>
        </w:rPr>
        <w:t>педагогических</w:t>
      </w:r>
      <w:r>
        <w:rPr>
          <w:color w:val="221F1F"/>
          <w:spacing w:val="1"/>
          <w:sz w:val="24"/>
        </w:rPr>
        <w:t xml:space="preserve"> </w:t>
      </w:r>
      <w:r>
        <w:rPr>
          <w:color w:val="221F1F"/>
          <w:sz w:val="24"/>
        </w:rPr>
        <w:t>технологий.</w:t>
      </w:r>
      <w:r>
        <w:rPr>
          <w:color w:val="221F1F"/>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 мероприятий должны соответствовать требованиям, предусмотренным</w:t>
      </w:r>
      <w:r>
        <w:rPr>
          <w:spacing w:val="-57"/>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 и требования к обеспечению безопасности и (или) безвредности 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57"/>
          <w:sz w:val="24"/>
        </w:rPr>
        <w:t xml:space="preserve"> </w:t>
      </w:r>
      <w:r>
        <w:rPr>
          <w:sz w:val="24"/>
        </w:rPr>
        <w:t>государственного</w:t>
      </w:r>
      <w:r>
        <w:rPr>
          <w:spacing w:val="-7"/>
          <w:sz w:val="24"/>
        </w:rPr>
        <w:t xml:space="preserve"> </w:t>
      </w:r>
      <w:r>
        <w:rPr>
          <w:sz w:val="24"/>
        </w:rPr>
        <w:t>санитарного</w:t>
      </w:r>
      <w:r>
        <w:rPr>
          <w:spacing w:val="-7"/>
          <w:sz w:val="24"/>
        </w:rPr>
        <w:t xml:space="preserve"> </w:t>
      </w:r>
      <w:r>
        <w:rPr>
          <w:sz w:val="24"/>
        </w:rPr>
        <w:t>врача</w:t>
      </w:r>
      <w:r>
        <w:rPr>
          <w:spacing w:val="-8"/>
          <w:sz w:val="24"/>
        </w:rPr>
        <w:t xml:space="preserve"> </w:t>
      </w:r>
      <w:r>
        <w:rPr>
          <w:sz w:val="24"/>
        </w:rPr>
        <w:t>Российской</w:t>
      </w:r>
      <w:r>
        <w:rPr>
          <w:spacing w:val="-6"/>
          <w:sz w:val="24"/>
        </w:rPr>
        <w:t xml:space="preserve"> </w:t>
      </w:r>
      <w:r>
        <w:rPr>
          <w:sz w:val="24"/>
        </w:rPr>
        <w:t>Федерации</w:t>
      </w:r>
      <w:r>
        <w:rPr>
          <w:spacing w:val="-5"/>
          <w:sz w:val="24"/>
        </w:rPr>
        <w:t xml:space="preserve"> </w:t>
      </w:r>
      <w:r>
        <w:rPr>
          <w:sz w:val="24"/>
        </w:rPr>
        <w:t>от</w:t>
      </w:r>
      <w:r>
        <w:rPr>
          <w:spacing w:val="-7"/>
          <w:sz w:val="24"/>
        </w:rPr>
        <w:t xml:space="preserve"> </w:t>
      </w:r>
      <w:r>
        <w:rPr>
          <w:sz w:val="24"/>
        </w:rPr>
        <w:t>28</w:t>
      </w:r>
      <w:r>
        <w:rPr>
          <w:spacing w:val="-1"/>
          <w:sz w:val="24"/>
        </w:rPr>
        <w:t xml:space="preserve"> </w:t>
      </w:r>
      <w:r>
        <w:rPr>
          <w:sz w:val="24"/>
        </w:rPr>
        <w:t>января</w:t>
      </w:r>
      <w:r>
        <w:rPr>
          <w:spacing w:val="-7"/>
          <w:sz w:val="24"/>
        </w:rPr>
        <w:t xml:space="preserve"> </w:t>
      </w:r>
      <w:r>
        <w:rPr>
          <w:sz w:val="24"/>
        </w:rPr>
        <w:t>2021</w:t>
      </w:r>
      <w:r>
        <w:rPr>
          <w:spacing w:val="-7"/>
          <w:sz w:val="24"/>
        </w:rPr>
        <w:t xml:space="preserve"> </w:t>
      </w:r>
      <w:r>
        <w:rPr>
          <w:sz w:val="24"/>
        </w:rPr>
        <w:t>г.</w:t>
      </w:r>
      <w:r>
        <w:rPr>
          <w:spacing w:val="-4"/>
          <w:sz w:val="24"/>
        </w:rPr>
        <w:t xml:space="preserve"> </w:t>
      </w:r>
      <w:r>
        <w:rPr>
          <w:sz w:val="24"/>
        </w:rPr>
        <w:t>N2</w:t>
      </w:r>
      <w:r>
        <w:rPr>
          <w:spacing w:val="-58"/>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2021г., регистрационный N 62296), с изменениями, внесенными постановлением</w:t>
      </w:r>
      <w:r>
        <w:rPr>
          <w:spacing w:val="1"/>
          <w:sz w:val="24"/>
        </w:rPr>
        <w:t xml:space="preserve"> </w:t>
      </w:r>
      <w:r>
        <w:rPr>
          <w:sz w:val="24"/>
        </w:rPr>
        <w:t>Главного</w:t>
      </w:r>
      <w:r>
        <w:rPr>
          <w:spacing w:val="-9"/>
          <w:sz w:val="24"/>
        </w:rPr>
        <w:t xml:space="preserve"> </w:t>
      </w:r>
      <w:r>
        <w:rPr>
          <w:sz w:val="24"/>
        </w:rPr>
        <w:t>государственного</w:t>
      </w:r>
      <w:r>
        <w:rPr>
          <w:spacing w:val="-8"/>
          <w:sz w:val="24"/>
        </w:rPr>
        <w:t xml:space="preserve"> </w:t>
      </w:r>
      <w:r>
        <w:rPr>
          <w:sz w:val="24"/>
        </w:rPr>
        <w:t>санитарного</w:t>
      </w:r>
      <w:r>
        <w:rPr>
          <w:spacing w:val="-10"/>
          <w:sz w:val="24"/>
        </w:rPr>
        <w:t xml:space="preserve"> </w:t>
      </w:r>
      <w:r>
        <w:rPr>
          <w:sz w:val="24"/>
        </w:rPr>
        <w:t>врача</w:t>
      </w:r>
      <w:r>
        <w:rPr>
          <w:spacing w:val="-9"/>
          <w:sz w:val="24"/>
        </w:rPr>
        <w:t xml:space="preserve"> </w:t>
      </w:r>
      <w:r>
        <w:rPr>
          <w:sz w:val="24"/>
        </w:rPr>
        <w:t>Российской</w:t>
      </w:r>
      <w:r>
        <w:rPr>
          <w:spacing w:val="-9"/>
          <w:sz w:val="24"/>
        </w:rPr>
        <w:t xml:space="preserve"> </w:t>
      </w:r>
      <w:r>
        <w:rPr>
          <w:sz w:val="24"/>
        </w:rPr>
        <w:t>Федерации</w:t>
      </w:r>
      <w:r>
        <w:rPr>
          <w:spacing w:val="-10"/>
          <w:sz w:val="24"/>
        </w:rPr>
        <w:t xml:space="preserve"> </w:t>
      </w:r>
      <w:r>
        <w:rPr>
          <w:sz w:val="24"/>
        </w:rPr>
        <w:t>от</w:t>
      </w:r>
      <w:r>
        <w:rPr>
          <w:spacing w:val="-8"/>
          <w:sz w:val="24"/>
        </w:rPr>
        <w:t xml:space="preserve"> </w:t>
      </w:r>
      <w:r>
        <w:rPr>
          <w:sz w:val="24"/>
        </w:rPr>
        <w:t>30</w:t>
      </w:r>
      <w:r>
        <w:rPr>
          <w:spacing w:val="-11"/>
          <w:sz w:val="24"/>
        </w:rPr>
        <w:t xml:space="preserve"> </w:t>
      </w:r>
      <w:r>
        <w:rPr>
          <w:sz w:val="24"/>
        </w:rPr>
        <w:t>декабря</w:t>
      </w:r>
      <w:r>
        <w:rPr>
          <w:spacing w:val="-58"/>
          <w:sz w:val="24"/>
        </w:rPr>
        <w:t xml:space="preserve"> </w:t>
      </w:r>
      <w:r>
        <w:rPr>
          <w:sz w:val="24"/>
        </w:rPr>
        <w:t>2022 г. № 24 (зарегистрирован Министерством юстиции Российской Федерации 9</w:t>
      </w:r>
      <w:r>
        <w:rPr>
          <w:spacing w:val="1"/>
          <w:sz w:val="24"/>
        </w:rPr>
        <w:t xml:space="preserve"> </w:t>
      </w:r>
      <w:r>
        <w:rPr>
          <w:sz w:val="24"/>
        </w:rPr>
        <w:t>марта</w:t>
      </w:r>
      <w:r>
        <w:rPr>
          <w:spacing w:val="-2"/>
          <w:sz w:val="24"/>
        </w:rPr>
        <w:t xml:space="preserve"> </w:t>
      </w:r>
      <w:r>
        <w:rPr>
          <w:sz w:val="24"/>
        </w:rPr>
        <w:t>2023</w:t>
      </w:r>
      <w:r>
        <w:rPr>
          <w:spacing w:val="-1"/>
          <w:sz w:val="24"/>
        </w:rPr>
        <w:t xml:space="preserve"> </w:t>
      </w:r>
      <w:r>
        <w:rPr>
          <w:sz w:val="24"/>
        </w:rPr>
        <w:t>г.,</w:t>
      </w:r>
      <w:r>
        <w:rPr>
          <w:spacing w:val="-3"/>
          <w:sz w:val="24"/>
        </w:rPr>
        <w:t xml:space="preserve"> </w:t>
      </w:r>
      <w:r>
        <w:rPr>
          <w:sz w:val="24"/>
        </w:rPr>
        <w:t>регистрационный</w:t>
      </w:r>
      <w:r>
        <w:rPr>
          <w:spacing w:val="-1"/>
          <w:sz w:val="24"/>
        </w:rPr>
        <w:t xml:space="preserve"> </w:t>
      </w:r>
      <w:r>
        <w:rPr>
          <w:sz w:val="24"/>
        </w:rPr>
        <w:t>№</w:t>
      </w:r>
      <w:r>
        <w:rPr>
          <w:sz w:val="24"/>
        </w:rPr>
        <w:tab/>
        <w:t>72558),</w:t>
      </w:r>
      <w:r>
        <w:rPr>
          <w:spacing w:val="19"/>
          <w:sz w:val="24"/>
        </w:rPr>
        <w:t xml:space="preserve"> </w:t>
      </w:r>
      <w:r>
        <w:rPr>
          <w:sz w:val="24"/>
        </w:rPr>
        <w:t>действующими</w:t>
      </w:r>
      <w:r>
        <w:rPr>
          <w:spacing w:val="23"/>
          <w:sz w:val="24"/>
        </w:rPr>
        <w:t xml:space="preserve"> </w:t>
      </w:r>
      <w:r>
        <w:rPr>
          <w:sz w:val="24"/>
        </w:rPr>
        <w:t>до</w:t>
      </w:r>
      <w:r>
        <w:rPr>
          <w:spacing w:val="19"/>
          <w:sz w:val="24"/>
        </w:rPr>
        <w:t xml:space="preserve"> </w:t>
      </w:r>
      <w:r>
        <w:rPr>
          <w:sz w:val="24"/>
        </w:rPr>
        <w:t>1</w:t>
      </w:r>
      <w:r>
        <w:rPr>
          <w:spacing w:val="19"/>
          <w:sz w:val="24"/>
        </w:rPr>
        <w:t xml:space="preserve"> </w:t>
      </w:r>
      <w:r>
        <w:rPr>
          <w:sz w:val="24"/>
        </w:rPr>
        <w:t>марта</w:t>
      </w:r>
      <w:r>
        <w:rPr>
          <w:spacing w:val="20"/>
          <w:sz w:val="24"/>
        </w:rPr>
        <w:t xml:space="preserve"> </w:t>
      </w:r>
      <w:r>
        <w:rPr>
          <w:sz w:val="24"/>
        </w:rPr>
        <w:t>2027</w:t>
      </w:r>
      <w:r>
        <w:rPr>
          <w:spacing w:val="19"/>
          <w:sz w:val="24"/>
        </w:rPr>
        <w:t xml:space="preserve"> </w:t>
      </w:r>
      <w:r>
        <w:rPr>
          <w:sz w:val="24"/>
        </w:rPr>
        <w:t>г.</w:t>
      </w:r>
      <w:r>
        <w:rPr>
          <w:spacing w:val="-57"/>
          <w:sz w:val="24"/>
        </w:rPr>
        <w:t xml:space="preserve"> </w:t>
      </w:r>
      <w:r>
        <w:rPr>
          <w:sz w:val="24"/>
        </w:rPr>
        <w:t>(далее</w:t>
      </w:r>
      <w:r>
        <w:rPr>
          <w:spacing w:val="56"/>
          <w:sz w:val="24"/>
        </w:rPr>
        <w:t xml:space="preserve"> </w:t>
      </w:r>
      <w:r>
        <w:rPr>
          <w:sz w:val="24"/>
        </w:rPr>
        <w:t>–</w:t>
      </w:r>
      <w:r>
        <w:rPr>
          <w:spacing w:val="57"/>
          <w:sz w:val="24"/>
        </w:rPr>
        <w:t xml:space="preserve"> </w:t>
      </w:r>
      <w:r>
        <w:rPr>
          <w:sz w:val="24"/>
        </w:rPr>
        <w:t>Гигиенические</w:t>
      </w:r>
      <w:r>
        <w:rPr>
          <w:spacing w:val="59"/>
          <w:sz w:val="24"/>
        </w:rPr>
        <w:t xml:space="preserve"> </w:t>
      </w:r>
      <w:r>
        <w:rPr>
          <w:sz w:val="24"/>
        </w:rPr>
        <w:t>нормативы),</w:t>
      </w:r>
      <w:r>
        <w:rPr>
          <w:spacing w:val="56"/>
          <w:sz w:val="24"/>
        </w:rPr>
        <w:t xml:space="preserve"> </w:t>
      </w:r>
      <w:r>
        <w:rPr>
          <w:sz w:val="24"/>
        </w:rPr>
        <w:t>и</w:t>
      </w:r>
      <w:r>
        <w:rPr>
          <w:spacing w:val="57"/>
          <w:sz w:val="24"/>
        </w:rPr>
        <w:t xml:space="preserve"> </w:t>
      </w:r>
      <w:r>
        <w:rPr>
          <w:sz w:val="24"/>
        </w:rPr>
        <w:t>санитарными</w:t>
      </w:r>
      <w:r>
        <w:rPr>
          <w:spacing w:val="58"/>
          <w:sz w:val="24"/>
        </w:rPr>
        <w:t xml:space="preserve"> </w:t>
      </w:r>
      <w:r>
        <w:rPr>
          <w:sz w:val="24"/>
        </w:rPr>
        <w:t>правилами</w:t>
      </w:r>
      <w:r>
        <w:rPr>
          <w:spacing w:val="3"/>
          <w:sz w:val="24"/>
        </w:rPr>
        <w:t xml:space="preserve"> </w:t>
      </w:r>
      <w:r>
        <w:rPr>
          <w:sz w:val="24"/>
        </w:rPr>
        <w:t>СП</w:t>
      </w:r>
      <w:r>
        <w:rPr>
          <w:spacing w:val="56"/>
          <w:sz w:val="24"/>
        </w:rPr>
        <w:t xml:space="preserve"> </w:t>
      </w:r>
      <w:r>
        <w:rPr>
          <w:sz w:val="24"/>
        </w:rPr>
        <w:t>2.4.3648-20</w:t>
      </w:r>
    </w:p>
    <w:p w:rsidR="007E6CBC" w:rsidRDefault="001849C0">
      <w:pPr>
        <w:pStyle w:val="a3"/>
        <w:ind w:left="1261" w:right="844" w:firstLine="0"/>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 от 28 сентября 2020 г. N 28 (зарегистрировано Министерством юстиции</w:t>
      </w:r>
      <w:r>
        <w:rPr>
          <w:spacing w:val="-57"/>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76"/>
        <w:ind w:right="853"/>
      </w:pPr>
      <w:r>
        <w:rPr>
          <w:color w:val="221F1F"/>
        </w:rPr>
        <w:lastRenderedPageBreak/>
        <w:t>Основная</w:t>
      </w:r>
      <w:r>
        <w:rPr>
          <w:color w:val="221F1F"/>
          <w:spacing w:val="1"/>
        </w:rPr>
        <w:t xml:space="preserve"> </w:t>
      </w:r>
      <w:r>
        <w:rPr>
          <w:color w:val="221F1F"/>
        </w:rPr>
        <w:t>образовательная</w:t>
      </w:r>
      <w:r>
        <w:rPr>
          <w:color w:val="221F1F"/>
          <w:spacing w:val="1"/>
        </w:rPr>
        <w:t xml:space="preserve"> </w:t>
      </w:r>
      <w:r>
        <w:rPr>
          <w:color w:val="221F1F"/>
        </w:rPr>
        <w:t>программа</w:t>
      </w:r>
      <w:r>
        <w:rPr>
          <w:color w:val="221F1F"/>
          <w:spacing w:val="1"/>
        </w:rPr>
        <w:t xml:space="preserve"> </w:t>
      </w:r>
      <w:r>
        <w:rPr>
          <w:color w:val="221F1F"/>
        </w:rPr>
        <w:t>МБОУ</w:t>
      </w:r>
      <w:r>
        <w:rPr>
          <w:color w:val="221F1F"/>
          <w:spacing w:val="1"/>
        </w:rPr>
        <w:t xml:space="preserve"> </w:t>
      </w:r>
      <w:r>
        <w:rPr>
          <w:color w:val="221F1F"/>
        </w:rPr>
        <w:t>«Гимназия</w:t>
      </w:r>
      <w:r>
        <w:rPr>
          <w:color w:val="221F1F"/>
          <w:spacing w:val="1"/>
        </w:rPr>
        <w:t xml:space="preserve"> </w:t>
      </w:r>
      <w:r>
        <w:rPr>
          <w:color w:val="221F1F"/>
        </w:rPr>
        <w:t>№</w:t>
      </w:r>
      <w:r>
        <w:rPr>
          <w:color w:val="221F1F"/>
          <w:spacing w:val="1"/>
        </w:rPr>
        <w:t xml:space="preserve"> </w:t>
      </w:r>
      <w:r>
        <w:rPr>
          <w:color w:val="221F1F"/>
        </w:rPr>
        <w:t>1</w:t>
      </w:r>
      <w:r w:rsidR="007031F5">
        <w:rPr>
          <w:color w:val="221F1F"/>
        </w:rPr>
        <w:t>18</w:t>
      </w:r>
      <w:r>
        <w:rPr>
          <w:color w:val="221F1F"/>
        </w:rPr>
        <w:t>»</w:t>
      </w:r>
      <w:r>
        <w:rPr>
          <w:color w:val="221F1F"/>
          <w:spacing w:val="1"/>
        </w:rPr>
        <w:t xml:space="preserve"> </w:t>
      </w:r>
      <w:r>
        <w:rPr>
          <w:color w:val="221F1F"/>
        </w:rPr>
        <w:t>учитывает</w:t>
      </w:r>
      <w:r>
        <w:rPr>
          <w:color w:val="221F1F"/>
          <w:spacing w:val="1"/>
        </w:rPr>
        <w:t xml:space="preserve"> </w:t>
      </w:r>
      <w:r>
        <w:rPr>
          <w:color w:val="221F1F"/>
        </w:rPr>
        <w:t>возможности образовательного</w:t>
      </w:r>
      <w:r>
        <w:rPr>
          <w:color w:val="221F1F"/>
          <w:spacing w:val="-1"/>
        </w:rPr>
        <w:t xml:space="preserve"> </w:t>
      </w:r>
      <w:r>
        <w:rPr>
          <w:color w:val="221F1F"/>
        </w:rPr>
        <w:t>пространства</w:t>
      </w:r>
      <w:r>
        <w:rPr>
          <w:color w:val="221F1F"/>
          <w:spacing w:val="-2"/>
        </w:rPr>
        <w:t xml:space="preserve"> </w:t>
      </w:r>
      <w:r>
        <w:rPr>
          <w:color w:val="221F1F"/>
        </w:rPr>
        <w:t>города</w:t>
      </w:r>
      <w:r>
        <w:rPr>
          <w:color w:val="221F1F"/>
          <w:spacing w:val="-3"/>
        </w:rPr>
        <w:t xml:space="preserve"> </w:t>
      </w:r>
      <w:r>
        <w:rPr>
          <w:color w:val="221F1F"/>
        </w:rPr>
        <w:t>и</w:t>
      </w:r>
      <w:r>
        <w:rPr>
          <w:color w:val="221F1F"/>
          <w:spacing w:val="1"/>
        </w:rPr>
        <w:t xml:space="preserve"> </w:t>
      </w:r>
      <w:r>
        <w:rPr>
          <w:color w:val="221F1F"/>
        </w:rPr>
        <w:t>региона,</w:t>
      </w:r>
      <w:r>
        <w:rPr>
          <w:color w:val="221F1F"/>
          <w:spacing w:val="-2"/>
        </w:rPr>
        <w:t xml:space="preserve"> </w:t>
      </w:r>
      <w:r>
        <w:rPr>
          <w:color w:val="221F1F"/>
        </w:rPr>
        <w:t>включающего</w:t>
      </w:r>
      <w:r>
        <w:rPr>
          <w:color w:val="221F1F"/>
          <w:spacing w:val="-3"/>
        </w:rPr>
        <w:t xml:space="preserve"> </w:t>
      </w:r>
      <w:r>
        <w:rPr>
          <w:color w:val="221F1F"/>
        </w:rPr>
        <w:t>в</w:t>
      </w:r>
      <w:r>
        <w:rPr>
          <w:color w:val="221F1F"/>
          <w:spacing w:val="-2"/>
        </w:rPr>
        <w:t xml:space="preserve"> </w:t>
      </w:r>
      <w:r>
        <w:rPr>
          <w:color w:val="221F1F"/>
        </w:rPr>
        <w:t>себя:</w:t>
      </w:r>
    </w:p>
    <w:p w:rsidR="007E6CBC" w:rsidRDefault="001849C0" w:rsidP="00C9437F">
      <w:pPr>
        <w:pStyle w:val="a5"/>
        <w:numPr>
          <w:ilvl w:val="0"/>
          <w:numId w:val="241"/>
        </w:numPr>
        <w:tabs>
          <w:tab w:val="left" w:pos="1262"/>
        </w:tabs>
        <w:spacing w:before="6" w:line="235" w:lineRule="auto"/>
        <w:ind w:left="1261" w:right="843" w:hanging="360"/>
        <w:rPr>
          <w:sz w:val="24"/>
        </w:rPr>
      </w:pPr>
      <w:r>
        <w:rPr>
          <w:sz w:val="24"/>
        </w:rPr>
        <w:t>образовательную</w:t>
      </w:r>
      <w:r>
        <w:rPr>
          <w:spacing w:val="1"/>
          <w:sz w:val="24"/>
        </w:rPr>
        <w:t xml:space="preserve"> </w:t>
      </w:r>
      <w:r>
        <w:rPr>
          <w:sz w:val="24"/>
        </w:rPr>
        <w:t>среду</w:t>
      </w:r>
      <w:r>
        <w:rPr>
          <w:spacing w:val="1"/>
          <w:sz w:val="24"/>
        </w:rPr>
        <w:t xml:space="preserve"> </w:t>
      </w:r>
      <w:r>
        <w:rPr>
          <w:sz w:val="24"/>
        </w:rPr>
        <w:t>города</w:t>
      </w:r>
      <w:r>
        <w:rPr>
          <w:spacing w:val="1"/>
          <w:sz w:val="24"/>
        </w:rPr>
        <w:t xml:space="preserve"> </w:t>
      </w:r>
      <w:r>
        <w:rPr>
          <w:sz w:val="24"/>
        </w:rPr>
        <w:t>и</w:t>
      </w:r>
      <w:r>
        <w:rPr>
          <w:spacing w:val="1"/>
          <w:sz w:val="24"/>
        </w:rPr>
        <w:t xml:space="preserve"> </w:t>
      </w:r>
      <w:r>
        <w:rPr>
          <w:sz w:val="24"/>
        </w:rPr>
        <w:t>региона</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образовательных,</w:t>
      </w:r>
      <w:r>
        <w:rPr>
          <w:spacing w:val="1"/>
          <w:sz w:val="24"/>
        </w:rPr>
        <w:t xml:space="preserve"> </w:t>
      </w:r>
      <w:r>
        <w:rPr>
          <w:sz w:val="24"/>
        </w:rPr>
        <w:t>культурных,</w:t>
      </w:r>
      <w:r>
        <w:rPr>
          <w:spacing w:val="1"/>
          <w:sz w:val="24"/>
        </w:rPr>
        <w:t xml:space="preserve"> </w:t>
      </w:r>
      <w:r>
        <w:rPr>
          <w:sz w:val="24"/>
        </w:rPr>
        <w:t>научно-технических</w:t>
      </w:r>
      <w:r>
        <w:rPr>
          <w:spacing w:val="1"/>
          <w:sz w:val="24"/>
        </w:rPr>
        <w:t xml:space="preserve"> </w:t>
      </w:r>
      <w:r>
        <w:rPr>
          <w:sz w:val="24"/>
        </w:rPr>
        <w:t>региональных</w:t>
      </w:r>
      <w:r>
        <w:rPr>
          <w:spacing w:val="1"/>
          <w:sz w:val="24"/>
        </w:rPr>
        <w:t xml:space="preserve"> </w:t>
      </w:r>
      <w:r>
        <w:rPr>
          <w:sz w:val="24"/>
        </w:rPr>
        <w:t>организаций,</w:t>
      </w:r>
      <w:r>
        <w:rPr>
          <w:spacing w:val="1"/>
          <w:sz w:val="24"/>
        </w:rPr>
        <w:t xml:space="preserve"> </w:t>
      </w:r>
      <w:r>
        <w:rPr>
          <w:sz w:val="24"/>
        </w:rPr>
        <w:t>событий,</w:t>
      </w:r>
      <w:r>
        <w:rPr>
          <w:spacing w:val="1"/>
          <w:sz w:val="24"/>
        </w:rPr>
        <w:t xml:space="preserve"> </w:t>
      </w:r>
      <w:r>
        <w:rPr>
          <w:sz w:val="24"/>
        </w:rPr>
        <w:t>расширяющих</w:t>
      </w:r>
      <w:r>
        <w:rPr>
          <w:spacing w:val="-13"/>
          <w:sz w:val="24"/>
        </w:rPr>
        <w:t xml:space="preserve"> </w:t>
      </w:r>
      <w:r>
        <w:rPr>
          <w:sz w:val="24"/>
        </w:rPr>
        <w:t>возможности</w:t>
      </w:r>
      <w:r>
        <w:rPr>
          <w:spacing w:val="-10"/>
          <w:sz w:val="24"/>
        </w:rPr>
        <w:t xml:space="preserve"> </w:t>
      </w:r>
      <w:r>
        <w:rPr>
          <w:sz w:val="24"/>
        </w:rPr>
        <w:t>для</w:t>
      </w:r>
      <w:r>
        <w:rPr>
          <w:spacing w:val="-11"/>
          <w:sz w:val="24"/>
        </w:rPr>
        <w:t xml:space="preserve"> </w:t>
      </w:r>
      <w:r>
        <w:rPr>
          <w:sz w:val="24"/>
        </w:rPr>
        <w:t>достижения</w:t>
      </w:r>
      <w:r>
        <w:rPr>
          <w:spacing w:val="-14"/>
          <w:sz w:val="24"/>
        </w:rPr>
        <w:t xml:space="preserve"> </w:t>
      </w:r>
      <w:r>
        <w:rPr>
          <w:sz w:val="24"/>
        </w:rPr>
        <w:t>высоких</w:t>
      </w:r>
      <w:r>
        <w:rPr>
          <w:spacing w:val="-12"/>
          <w:sz w:val="24"/>
        </w:rPr>
        <w:t xml:space="preserve"> </w:t>
      </w:r>
      <w:r>
        <w:rPr>
          <w:sz w:val="24"/>
        </w:rPr>
        <w:t>образовательных</w:t>
      </w:r>
      <w:r>
        <w:rPr>
          <w:spacing w:val="-11"/>
          <w:sz w:val="24"/>
        </w:rPr>
        <w:t xml:space="preserve"> </w:t>
      </w:r>
      <w:r>
        <w:rPr>
          <w:sz w:val="24"/>
        </w:rPr>
        <w:t>результатов;</w:t>
      </w:r>
    </w:p>
    <w:p w:rsidR="007E6CBC" w:rsidRDefault="001849C0" w:rsidP="00C9437F">
      <w:pPr>
        <w:pStyle w:val="a5"/>
        <w:numPr>
          <w:ilvl w:val="0"/>
          <w:numId w:val="241"/>
        </w:numPr>
        <w:tabs>
          <w:tab w:val="left" w:pos="1262"/>
        </w:tabs>
        <w:spacing w:before="16" w:line="230" w:lineRule="auto"/>
        <w:ind w:left="1261" w:right="851" w:hanging="360"/>
        <w:rPr>
          <w:sz w:val="24"/>
        </w:rPr>
      </w:pPr>
      <w:r>
        <w:rPr>
          <w:sz w:val="24"/>
        </w:rPr>
        <w:t>открытую цифровую среду, которая предоставляет возможности для эффективного</w:t>
      </w:r>
      <w:r>
        <w:rPr>
          <w:spacing w:val="1"/>
          <w:sz w:val="24"/>
        </w:rPr>
        <w:t xml:space="preserve"> </w:t>
      </w:r>
      <w:r>
        <w:rPr>
          <w:sz w:val="24"/>
        </w:rPr>
        <w:t>решения</w:t>
      </w:r>
      <w:r>
        <w:rPr>
          <w:spacing w:val="-2"/>
          <w:sz w:val="24"/>
        </w:rPr>
        <w:t xml:space="preserve"> </w:t>
      </w:r>
      <w:r>
        <w:rPr>
          <w:sz w:val="24"/>
        </w:rPr>
        <w:t>образовательных,</w:t>
      </w:r>
      <w:r>
        <w:rPr>
          <w:spacing w:val="-1"/>
          <w:sz w:val="24"/>
        </w:rPr>
        <w:t xml:space="preserve"> </w:t>
      </w:r>
      <w:r>
        <w:rPr>
          <w:sz w:val="24"/>
        </w:rPr>
        <w:t>коммуникативных</w:t>
      </w:r>
      <w:r>
        <w:rPr>
          <w:spacing w:val="-2"/>
          <w:sz w:val="24"/>
        </w:rPr>
        <w:t xml:space="preserve"> </w:t>
      </w:r>
      <w:r>
        <w:rPr>
          <w:sz w:val="24"/>
        </w:rPr>
        <w:t>и</w:t>
      </w:r>
      <w:r>
        <w:rPr>
          <w:spacing w:val="2"/>
          <w:sz w:val="24"/>
        </w:rPr>
        <w:t xml:space="preserve"> </w:t>
      </w:r>
      <w:r>
        <w:rPr>
          <w:sz w:val="24"/>
        </w:rPr>
        <w:t>управленческих</w:t>
      </w:r>
      <w:r>
        <w:rPr>
          <w:spacing w:val="-2"/>
          <w:sz w:val="24"/>
        </w:rPr>
        <w:t xml:space="preserve"> </w:t>
      </w:r>
      <w:r>
        <w:rPr>
          <w:sz w:val="24"/>
        </w:rPr>
        <w:t>задач;</w:t>
      </w:r>
    </w:p>
    <w:p w:rsidR="007E6CBC" w:rsidRDefault="001849C0" w:rsidP="00C9437F">
      <w:pPr>
        <w:pStyle w:val="a5"/>
        <w:numPr>
          <w:ilvl w:val="0"/>
          <w:numId w:val="241"/>
        </w:numPr>
        <w:tabs>
          <w:tab w:val="left" w:pos="1262"/>
        </w:tabs>
        <w:spacing w:before="11" w:line="232" w:lineRule="auto"/>
        <w:ind w:left="1261" w:right="852" w:hanging="360"/>
        <w:rPr>
          <w:sz w:val="24"/>
        </w:rPr>
      </w:pPr>
      <w:r>
        <w:rPr>
          <w:sz w:val="24"/>
        </w:rPr>
        <w:t>учреждения,</w:t>
      </w:r>
      <w:r>
        <w:rPr>
          <w:spacing w:val="1"/>
          <w:sz w:val="24"/>
        </w:rPr>
        <w:t xml:space="preserve"> </w:t>
      </w:r>
      <w:r>
        <w:rPr>
          <w:sz w:val="24"/>
        </w:rPr>
        <w:t>осуществляющие</w:t>
      </w:r>
      <w:r>
        <w:rPr>
          <w:spacing w:val="1"/>
          <w:sz w:val="24"/>
        </w:rPr>
        <w:t xml:space="preserve"> </w:t>
      </w:r>
      <w:r>
        <w:rPr>
          <w:sz w:val="24"/>
        </w:rPr>
        <w:t>сопровождение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образовательных</w:t>
      </w:r>
      <w:r>
        <w:rPr>
          <w:spacing w:val="1"/>
          <w:sz w:val="24"/>
        </w:rPr>
        <w:t xml:space="preserve"> </w:t>
      </w:r>
      <w:r>
        <w:rPr>
          <w:sz w:val="24"/>
        </w:rPr>
        <w:t>организаций.</w:t>
      </w:r>
    </w:p>
    <w:p w:rsidR="007E6CBC" w:rsidRDefault="001849C0">
      <w:pPr>
        <w:pStyle w:val="2"/>
        <w:spacing w:before="121" w:line="240" w:lineRule="auto"/>
        <w:ind w:left="542" w:right="855" w:firstLine="707"/>
        <w:jc w:val="both"/>
      </w:pPr>
      <w:r>
        <w:t>Общая</w:t>
      </w:r>
      <w:r>
        <w:rPr>
          <w:spacing w:val="1"/>
        </w:rPr>
        <w:t xml:space="preserve"> </w:t>
      </w:r>
      <w:r>
        <w:t>характеристика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МБОУ «Гимназия №</w:t>
      </w:r>
      <w:r>
        <w:rPr>
          <w:spacing w:val="-4"/>
        </w:rPr>
        <w:t xml:space="preserve"> </w:t>
      </w:r>
      <w:r>
        <w:t>1</w:t>
      </w:r>
      <w:r w:rsidR="007031F5">
        <w:t>18</w:t>
      </w:r>
      <w:r>
        <w:t>»</w:t>
      </w:r>
    </w:p>
    <w:p w:rsidR="007E6CBC" w:rsidRDefault="001849C0">
      <w:pPr>
        <w:pStyle w:val="a3"/>
        <w:spacing w:before="63"/>
        <w:ind w:left="1250" w:firstLine="0"/>
      </w:pPr>
      <w:r>
        <w:t>Основная</w:t>
      </w:r>
      <w:r>
        <w:rPr>
          <w:spacing w:val="101"/>
        </w:rPr>
        <w:t xml:space="preserve"> </w:t>
      </w:r>
      <w:r>
        <w:t>образовательная</w:t>
      </w:r>
      <w:r>
        <w:rPr>
          <w:spacing w:val="101"/>
        </w:rPr>
        <w:t xml:space="preserve"> </w:t>
      </w:r>
      <w:r>
        <w:t>программа</w:t>
      </w:r>
      <w:r>
        <w:rPr>
          <w:spacing w:val="100"/>
        </w:rPr>
        <w:t xml:space="preserve"> </w:t>
      </w:r>
      <w:r>
        <w:t>начального</w:t>
      </w:r>
      <w:r>
        <w:rPr>
          <w:spacing w:val="101"/>
        </w:rPr>
        <w:t xml:space="preserve"> </w:t>
      </w:r>
      <w:r>
        <w:t>общего</w:t>
      </w:r>
      <w:r>
        <w:rPr>
          <w:spacing w:val="101"/>
        </w:rPr>
        <w:t xml:space="preserve"> </w:t>
      </w:r>
      <w:r>
        <w:t>образования</w:t>
      </w:r>
      <w:r>
        <w:rPr>
          <w:spacing w:val="108"/>
        </w:rPr>
        <w:t xml:space="preserve"> </w:t>
      </w:r>
      <w:r>
        <w:t>МБОУ</w:t>
      </w:r>
    </w:p>
    <w:p w:rsidR="007E6CBC" w:rsidRDefault="001849C0">
      <w:pPr>
        <w:pStyle w:val="a3"/>
        <w:ind w:right="845" w:firstLine="0"/>
      </w:pPr>
      <w:r>
        <w:t>«Гимназия</w:t>
      </w:r>
      <w:r>
        <w:rPr>
          <w:spacing w:val="1"/>
        </w:rPr>
        <w:t xml:space="preserve"> </w:t>
      </w:r>
      <w:r>
        <w:t>№</w:t>
      </w:r>
      <w:r>
        <w:rPr>
          <w:spacing w:val="1"/>
        </w:rPr>
        <w:t xml:space="preserve"> </w:t>
      </w:r>
      <w:r>
        <w:t>1</w:t>
      </w:r>
      <w:r w:rsidR="007031F5">
        <w:t>18</w:t>
      </w:r>
      <w:r>
        <w:t>»</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4"/>
        </w:rPr>
        <w:t xml:space="preserve"> </w:t>
      </w:r>
      <w:r>
        <w:t>образовательного</w:t>
      </w:r>
      <w:r>
        <w:rPr>
          <w:spacing w:val="-13"/>
        </w:rPr>
        <w:t xml:space="preserve"> </w:t>
      </w:r>
      <w:r>
        <w:t>стандарта</w:t>
      </w:r>
      <w:r>
        <w:rPr>
          <w:spacing w:val="-13"/>
        </w:rPr>
        <w:t xml:space="preserve"> </w:t>
      </w:r>
      <w:r>
        <w:t>начального</w:t>
      </w:r>
      <w:r>
        <w:rPr>
          <w:spacing w:val="-13"/>
        </w:rPr>
        <w:t xml:space="preserve"> </w:t>
      </w:r>
      <w:r>
        <w:t>общего</w:t>
      </w:r>
      <w:r>
        <w:rPr>
          <w:spacing w:val="-14"/>
        </w:rPr>
        <w:t xml:space="preserve"> </w:t>
      </w:r>
      <w:r>
        <w:t>образования</w:t>
      </w:r>
      <w:r>
        <w:rPr>
          <w:spacing w:val="34"/>
        </w:rPr>
        <w:t xml:space="preserve"> </w:t>
      </w:r>
      <w:r>
        <w:t>к</w:t>
      </w:r>
      <w:r>
        <w:rPr>
          <w:spacing w:val="-12"/>
        </w:rPr>
        <w:t xml:space="preserve"> </w:t>
      </w:r>
      <w:r>
        <w:t>структуре</w:t>
      </w:r>
      <w:r>
        <w:rPr>
          <w:spacing w:val="-58"/>
        </w:rPr>
        <w:t xml:space="preserve"> </w:t>
      </w:r>
      <w:r>
        <w:t>основной образовательной программы, определяет цель, задачи, планируемые результаты,</w:t>
      </w:r>
      <w:r>
        <w:rPr>
          <w:spacing w:val="-57"/>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34"/>
        </w:rPr>
        <w:t xml:space="preserve"> </w:t>
      </w:r>
      <w:r>
        <w:t>образования</w:t>
      </w:r>
      <w:r>
        <w:rPr>
          <w:spacing w:val="34"/>
        </w:rPr>
        <w:t xml:space="preserve"> </w:t>
      </w:r>
      <w:r>
        <w:t>в</w:t>
      </w:r>
      <w:r>
        <w:rPr>
          <w:spacing w:val="32"/>
        </w:rPr>
        <w:t xml:space="preserve"> </w:t>
      </w:r>
      <w:r>
        <w:t>образовательной</w:t>
      </w:r>
      <w:r>
        <w:rPr>
          <w:spacing w:val="35"/>
        </w:rPr>
        <w:t xml:space="preserve"> </w:t>
      </w:r>
      <w:r>
        <w:t>организации.</w:t>
      </w:r>
      <w:r>
        <w:rPr>
          <w:spacing w:val="35"/>
        </w:rPr>
        <w:t xml:space="preserve"> </w:t>
      </w:r>
      <w:r>
        <w:t>При</w:t>
      </w:r>
      <w:r>
        <w:rPr>
          <w:spacing w:val="35"/>
        </w:rPr>
        <w:t xml:space="preserve"> </w:t>
      </w:r>
      <w:r>
        <w:t>разработке</w:t>
      </w:r>
      <w:r>
        <w:rPr>
          <w:spacing w:val="34"/>
        </w:rPr>
        <w:t xml:space="preserve"> </w:t>
      </w:r>
      <w:r>
        <w:t>ООП</w:t>
      </w:r>
      <w:r>
        <w:rPr>
          <w:spacing w:val="33"/>
        </w:rPr>
        <w:t xml:space="preserve"> </w:t>
      </w:r>
      <w:r>
        <w:t>НОО</w:t>
      </w:r>
      <w:r>
        <w:rPr>
          <w:spacing w:val="41"/>
        </w:rPr>
        <w:t xml:space="preserve"> </w:t>
      </w:r>
      <w:r>
        <w:t>МБОУ</w:t>
      </w:r>
    </w:p>
    <w:p w:rsidR="007E6CBC" w:rsidRDefault="001849C0">
      <w:pPr>
        <w:pStyle w:val="a3"/>
        <w:spacing w:before="1"/>
        <w:ind w:right="850" w:firstLine="0"/>
      </w:pPr>
      <w:r>
        <w:t>«Гимназия № 1</w:t>
      </w:r>
      <w:r w:rsidR="0038494D">
        <w:t>18</w:t>
      </w:r>
      <w:r>
        <w:t>» учтены результаты самообследования, в том числе функционирования</w:t>
      </w:r>
      <w:r>
        <w:rPr>
          <w:spacing w:val="1"/>
        </w:rPr>
        <w:t xml:space="preserve"> </w:t>
      </w:r>
      <w:r>
        <w:t>ВСОКО, анализ образовательных потребностей и запросы участников образовательных</w:t>
      </w:r>
      <w:r>
        <w:rPr>
          <w:spacing w:val="1"/>
        </w:rPr>
        <w:t xml:space="preserve"> </w:t>
      </w:r>
      <w:r>
        <w:t>отношений.</w:t>
      </w:r>
    </w:p>
    <w:p w:rsidR="007E6CBC" w:rsidRDefault="001849C0">
      <w:pPr>
        <w:pStyle w:val="a3"/>
        <w:spacing w:before="69"/>
        <w:ind w:right="844"/>
      </w:pPr>
      <w:r>
        <w:t>В</w:t>
      </w:r>
      <w:r>
        <w:rPr>
          <w:spacing w:val="1"/>
        </w:rPr>
        <w:t xml:space="preserve"> </w:t>
      </w:r>
      <w:r>
        <w:t>основе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лежит</w:t>
      </w:r>
      <w:r>
        <w:rPr>
          <w:spacing w:val="1"/>
        </w:rPr>
        <w:t xml:space="preserve"> </w:t>
      </w:r>
      <w:r>
        <w:t>системно-</w:t>
      </w:r>
      <w:r>
        <w:rPr>
          <w:spacing w:val="1"/>
        </w:rPr>
        <w:t xml:space="preserve"> </w:t>
      </w:r>
      <w:r>
        <w:t>деятельностный</w:t>
      </w:r>
      <w:r>
        <w:rPr>
          <w:spacing w:val="-3"/>
        </w:rPr>
        <w:t xml:space="preserve"> </w:t>
      </w:r>
      <w:r>
        <w:t>подход, который</w:t>
      </w:r>
      <w:r>
        <w:rPr>
          <w:spacing w:val="1"/>
        </w:rPr>
        <w:t xml:space="preserve"> </w:t>
      </w:r>
      <w:r>
        <w:t>предполагает:</w:t>
      </w:r>
    </w:p>
    <w:p w:rsidR="007E6CBC" w:rsidRDefault="001849C0" w:rsidP="00C9437F">
      <w:pPr>
        <w:pStyle w:val="a5"/>
        <w:numPr>
          <w:ilvl w:val="0"/>
          <w:numId w:val="242"/>
        </w:numPr>
        <w:tabs>
          <w:tab w:val="left" w:pos="1262"/>
        </w:tabs>
        <w:spacing w:before="3"/>
        <w:ind w:left="1261" w:right="849"/>
        <w:rPr>
          <w:rFonts w:ascii="Symbol" w:hAnsi="Symbol"/>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 гражданского общества на основе принципов толерантности, диалога</w:t>
      </w:r>
      <w:r>
        <w:rPr>
          <w:spacing w:val="1"/>
          <w:sz w:val="24"/>
        </w:rPr>
        <w:t xml:space="preserve"> </w:t>
      </w:r>
      <w:r>
        <w:rPr>
          <w:sz w:val="24"/>
        </w:rPr>
        <w:t>культур и уважения его многонационального, полилингвального, поликультурного</w:t>
      </w:r>
      <w:r>
        <w:rPr>
          <w:spacing w:val="1"/>
          <w:sz w:val="24"/>
        </w:rPr>
        <w:t xml:space="preserve"> </w:t>
      </w:r>
      <w:r>
        <w:rPr>
          <w:sz w:val="24"/>
        </w:rPr>
        <w:t>и</w:t>
      </w:r>
      <w:r>
        <w:rPr>
          <w:spacing w:val="-1"/>
          <w:sz w:val="24"/>
        </w:rPr>
        <w:t xml:space="preserve"> </w:t>
      </w:r>
      <w:r>
        <w:rPr>
          <w:sz w:val="24"/>
        </w:rPr>
        <w:t>поликонфессионального состава;</w:t>
      </w:r>
    </w:p>
    <w:p w:rsidR="007E6CBC" w:rsidRDefault="001849C0" w:rsidP="00C9437F">
      <w:pPr>
        <w:pStyle w:val="a5"/>
        <w:numPr>
          <w:ilvl w:val="0"/>
          <w:numId w:val="242"/>
        </w:numPr>
        <w:tabs>
          <w:tab w:val="left" w:pos="1262"/>
        </w:tabs>
        <w:ind w:left="1261" w:right="846"/>
        <w:rPr>
          <w:rFonts w:ascii="Symbol" w:hAnsi="Symbol"/>
          <w:sz w:val="24"/>
        </w:rPr>
      </w:pPr>
      <w:r>
        <w:rPr>
          <w:sz w:val="24"/>
        </w:rPr>
        <w:t>переход к стратегии социального проектирования и конструирования на основе</w:t>
      </w:r>
      <w:r>
        <w:rPr>
          <w:spacing w:val="1"/>
          <w:sz w:val="24"/>
        </w:rPr>
        <w:t xml:space="preserve"> </w:t>
      </w:r>
      <w:r>
        <w:rPr>
          <w:sz w:val="24"/>
        </w:rPr>
        <w:t>разработки содержания и технологий образования, определяющих пути и способы</w:t>
      </w:r>
      <w:r>
        <w:rPr>
          <w:spacing w:val="1"/>
          <w:sz w:val="24"/>
        </w:rPr>
        <w:t xml:space="preserve"> </w:t>
      </w:r>
      <w:r>
        <w:rPr>
          <w:sz w:val="24"/>
        </w:rPr>
        <w:t>достижения</w:t>
      </w:r>
      <w:r>
        <w:rPr>
          <w:spacing w:val="1"/>
          <w:sz w:val="24"/>
        </w:rPr>
        <w:t xml:space="preserve"> </w:t>
      </w:r>
      <w:r>
        <w:rPr>
          <w:sz w:val="24"/>
        </w:rPr>
        <w:t>социально</w:t>
      </w:r>
      <w:r>
        <w:rPr>
          <w:spacing w:val="1"/>
          <w:sz w:val="24"/>
        </w:rPr>
        <w:t xml:space="preserve"> </w:t>
      </w:r>
      <w:r>
        <w:rPr>
          <w:sz w:val="24"/>
        </w:rPr>
        <w:t>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 обучающихся;</w:t>
      </w:r>
    </w:p>
    <w:p w:rsidR="007E6CBC" w:rsidRDefault="001849C0" w:rsidP="00C9437F">
      <w:pPr>
        <w:pStyle w:val="a5"/>
        <w:numPr>
          <w:ilvl w:val="0"/>
          <w:numId w:val="242"/>
        </w:numPr>
        <w:tabs>
          <w:tab w:val="left" w:pos="1262"/>
        </w:tabs>
        <w:ind w:left="1261" w:right="843"/>
        <w:rPr>
          <w:rFonts w:ascii="Symbol" w:hAnsi="Symbol"/>
          <w:sz w:val="24"/>
        </w:rPr>
      </w:pPr>
      <w:r>
        <w:rPr>
          <w:sz w:val="24"/>
        </w:rPr>
        <w:t>ориентацию на достижение цели и основного результата образования - 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познания</w:t>
      </w:r>
      <w:r>
        <w:rPr>
          <w:spacing w:val="-4"/>
          <w:sz w:val="24"/>
        </w:rPr>
        <w:t xml:space="preserve"> </w:t>
      </w:r>
      <w:r>
        <w:rPr>
          <w:sz w:val="24"/>
        </w:rPr>
        <w:t>и освоения мира;</w:t>
      </w:r>
    </w:p>
    <w:p w:rsidR="007E6CBC" w:rsidRDefault="001849C0" w:rsidP="00C9437F">
      <w:pPr>
        <w:pStyle w:val="a5"/>
        <w:numPr>
          <w:ilvl w:val="0"/>
          <w:numId w:val="242"/>
        </w:numPr>
        <w:tabs>
          <w:tab w:val="left" w:pos="1262"/>
        </w:tabs>
        <w:spacing w:before="2" w:line="237" w:lineRule="auto"/>
        <w:ind w:left="1261" w:right="851"/>
        <w:rPr>
          <w:rFonts w:ascii="Symbol" w:hAnsi="Symbol"/>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4"/>
          <w:sz w:val="24"/>
        </w:rPr>
        <w:t xml:space="preserve"> </w:t>
      </w:r>
      <w:r>
        <w:rPr>
          <w:sz w:val="24"/>
        </w:rPr>
        <w:t>и социального развития обучающихся;</w:t>
      </w:r>
    </w:p>
    <w:p w:rsidR="007E6CBC" w:rsidRDefault="001849C0" w:rsidP="00C9437F">
      <w:pPr>
        <w:pStyle w:val="a5"/>
        <w:numPr>
          <w:ilvl w:val="0"/>
          <w:numId w:val="242"/>
        </w:numPr>
        <w:tabs>
          <w:tab w:val="left" w:pos="1262"/>
        </w:tabs>
        <w:spacing w:before="7" w:line="237" w:lineRule="auto"/>
        <w:ind w:left="1261" w:right="852"/>
        <w:rPr>
          <w:rFonts w:ascii="Symbol" w:hAnsi="Symbol"/>
          <w:sz w:val="24"/>
        </w:rPr>
      </w:pPr>
      <w:r>
        <w:rPr>
          <w:sz w:val="24"/>
        </w:rPr>
        <w:t>учёт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57"/>
          <w:sz w:val="24"/>
        </w:rPr>
        <w:t xml:space="preserve"> </w:t>
      </w:r>
      <w:r>
        <w:rPr>
          <w:sz w:val="24"/>
        </w:rPr>
        <w:t>особенностей обучающихся, роли и значения видов деятельности и форм общения</w:t>
      </w:r>
      <w:r>
        <w:rPr>
          <w:spacing w:val="1"/>
          <w:sz w:val="24"/>
        </w:rPr>
        <w:t xml:space="preserve"> </w:t>
      </w:r>
      <w:r>
        <w:rPr>
          <w:sz w:val="24"/>
        </w:rPr>
        <w:t>при</w:t>
      </w:r>
      <w:r>
        <w:rPr>
          <w:spacing w:val="-2"/>
          <w:sz w:val="24"/>
        </w:rPr>
        <w:t xml:space="preserve"> </w:t>
      </w:r>
      <w:r>
        <w:rPr>
          <w:sz w:val="24"/>
        </w:rPr>
        <w:t>определении</w:t>
      </w:r>
      <w:r>
        <w:rPr>
          <w:spacing w:val="-2"/>
          <w:sz w:val="24"/>
        </w:rPr>
        <w:t xml:space="preserve"> </w:t>
      </w:r>
      <w:r>
        <w:rPr>
          <w:sz w:val="24"/>
        </w:rPr>
        <w:t>образовательно-воспитательных</w:t>
      </w:r>
      <w:r>
        <w:rPr>
          <w:spacing w:val="-3"/>
          <w:sz w:val="24"/>
        </w:rPr>
        <w:t xml:space="preserve"> </w:t>
      </w:r>
      <w:r>
        <w:rPr>
          <w:sz w:val="24"/>
        </w:rPr>
        <w:t>целей</w:t>
      </w:r>
      <w:r>
        <w:rPr>
          <w:spacing w:val="-2"/>
          <w:sz w:val="24"/>
        </w:rPr>
        <w:t xml:space="preserve"> </w:t>
      </w:r>
      <w:r>
        <w:rPr>
          <w:sz w:val="24"/>
        </w:rPr>
        <w:t>и</w:t>
      </w:r>
      <w:r>
        <w:rPr>
          <w:spacing w:val="-4"/>
          <w:sz w:val="24"/>
        </w:rPr>
        <w:t xml:space="preserve"> </w:t>
      </w:r>
      <w:r>
        <w:rPr>
          <w:sz w:val="24"/>
        </w:rPr>
        <w:t>путей</w:t>
      </w:r>
      <w:r>
        <w:rPr>
          <w:spacing w:val="-2"/>
          <w:sz w:val="24"/>
        </w:rPr>
        <w:t xml:space="preserve"> </w:t>
      </w:r>
      <w:r>
        <w:rPr>
          <w:sz w:val="24"/>
        </w:rPr>
        <w:t>их достижения;</w:t>
      </w:r>
    </w:p>
    <w:p w:rsidR="007E6CBC" w:rsidRDefault="001849C0" w:rsidP="00C9437F">
      <w:pPr>
        <w:pStyle w:val="a5"/>
        <w:numPr>
          <w:ilvl w:val="0"/>
          <w:numId w:val="242"/>
        </w:numPr>
        <w:tabs>
          <w:tab w:val="left" w:pos="1262"/>
        </w:tabs>
        <w:spacing w:before="7" w:line="237" w:lineRule="auto"/>
        <w:ind w:left="1261" w:right="853"/>
        <w:rPr>
          <w:rFonts w:ascii="Symbol" w:hAnsi="Symbol"/>
          <w:sz w:val="24"/>
        </w:rPr>
      </w:pPr>
      <w:r>
        <w:rPr>
          <w:sz w:val="24"/>
        </w:rPr>
        <w:t>обеспечение</w:t>
      </w:r>
      <w:r>
        <w:rPr>
          <w:spacing w:val="-10"/>
          <w:sz w:val="24"/>
        </w:rPr>
        <w:t xml:space="preserve"> </w:t>
      </w:r>
      <w:r>
        <w:rPr>
          <w:sz w:val="24"/>
        </w:rPr>
        <w:t>преемственности</w:t>
      </w:r>
      <w:r>
        <w:rPr>
          <w:spacing w:val="-7"/>
          <w:sz w:val="24"/>
        </w:rPr>
        <w:t xml:space="preserve"> </w:t>
      </w:r>
      <w:r>
        <w:rPr>
          <w:sz w:val="24"/>
        </w:rPr>
        <w:t>дошкольного,</w:t>
      </w:r>
      <w:r>
        <w:rPr>
          <w:spacing w:val="-11"/>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основного</w:t>
      </w:r>
      <w:r>
        <w:rPr>
          <w:spacing w:val="-9"/>
          <w:sz w:val="24"/>
        </w:rPr>
        <w:t xml:space="preserve"> </w:t>
      </w:r>
      <w:r>
        <w:rPr>
          <w:sz w:val="24"/>
        </w:rPr>
        <w:t>общего,</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и профессионального образования;</w:t>
      </w:r>
    </w:p>
    <w:p w:rsidR="007E6CBC" w:rsidRDefault="001849C0" w:rsidP="00C9437F">
      <w:pPr>
        <w:pStyle w:val="a5"/>
        <w:numPr>
          <w:ilvl w:val="0"/>
          <w:numId w:val="242"/>
        </w:numPr>
        <w:tabs>
          <w:tab w:val="left" w:pos="1262"/>
        </w:tabs>
        <w:spacing w:before="2"/>
        <w:ind w:left="1261" w:right="849"/>
        <w:rPr>
          <w:rFonts w:ascii="Symbol" w:hAnsi="Symbol"/>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одарённых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обеспечивающих</w:t>
      </w:r>
      <w:r>
        <w:rPr>
          <w:spacing w:val="1"/>
          <w:sz w:val="24"/>
        </w:rPr>
        <w:t xml:space="preserve"> </w:t>
      </w:r>
      <w:r>
        <w:rPr>
          <w:sz w:val="24"/>
        </w:rPr>
        <w:t>рост</w:t>
      </w:r>
      <w:r>
        <w:rPr>
          <w:spacing w:val="1"/>
          <w:sz w:val="24"/>
        </w:rPr>
        <w:t xml:space="preserve"> </w:t>
      </w:r>
      <w:r>
        <w:rPr>
          <w:sz w:val="24"/>
        </w:rPr>
        <w:t>творческого</w:t>
      </w:r>
      <w:r>
        <w:rPr>
          <w:spacing w:val="1"/>
          <w:sz w:val="24"/>
        </w:rPr>
        <w:t xml:space="preserve"> </w:t>
      </w:r>
      <w:r>
        <w:rPr>
          <w:sz w:val="24"/>
        </w:rPr>
        <w:t>потенциала,</w:t>
      </w:r>
      <w:r>
        <w:rPr>
          <w:spacing w:val="-8"/>
          <w:sz w:val="24"/>
        </w:rPr>
        <w:t xml:space="preserve"> </w:t>
      </w:r>
      <w:r>
        <w:rPr>
          <w:sz w:val="24"/>
        </w:rPr>
        <w:t>познавательных</w:t>
      </w:r>
      <w:r>
        <w:rPr>
          <w:spacing w:val="-5"/>
          <w:sz w:val="24"/>
        </w:rPr>
        <w:t xml:space="preserve"> </w:t>
      </w:r>
      <w:r>
        <w:rPr>
          <w:sz w:val="24"/>
        </w:rPr>
        <w:t>мотивов,</w:t>
      </w:r>
      <w:r>
        <w:rPr>
          <w:spacing w:val="-9"/>
          <w:sz w:val="24"/>
        </w:rPr>
        <w:t xml:space="preserve"> </w:t>
      </w:r>
      <w:r>
        <w:rPr>
          <w:sz w:val="24"/>
        </w:rPr>
        <w:t>обогащение</w:t>
      </w:r>
      <w:r>
        <w:rPr>
          <w:spacing w:val="-8"/>
          <w:sz w:val="24"/>
        </w:rPr>
        <w:t xml:space="preserve"> </w:t>
      </w:r>
      <w:r>
        <w:rPr>
          <w:sz w:val="24"/>
        </w:rPr>
        <w:t>форм</w:t>
      </w:r>
      <w:r>
        <w:rPr>
          <w:spacing w:val="-5"/>
          <w:sz w:val="24"/>
        </w:rPr>
        <w:t xml:space="preserve"> </w:t>
      </w:r>
      <w:r>
        <w:rPr>
          <w:sz w:val="24"/>
        </w:rPr>
        <w:t>учебного</w:t>
      </w:r>
      <w:r>
        <w:rPr>
          <w:spacing w:val="-8"/>
          <w:sz w:val="24"/>
        </w:rPr>
        <w:t xml:space="preserve"> </w:t>
      </w:r>
      <w:r>
        <w:rPr>
          <w:sz w:val="24"/>
        </w:rPr>
        <w:t>сотрудничества</w:t>
      </w:r>
      <w:r>
        <w:rPr>
          <w:spacing w:val="-6"/>
          <w:sz w:val="24"/>
        </w:rPr>
        <w:t xml:space="preserve"> </w:t>
      </w:r>
      <w:r>
        <w:rPr>
          <w:sz w:val="24"/>
        </w:rPr>
        <w:t>и</w:t>
      </w:r>
      <w:r>
        <w:rPr>
          <w:spacing w:val="-58"/>
          <w:sz w:val="24"/>
        </w:rPr>
        <w:t xml:space="preserve"> </w:t>
      </w:r>
      <w:r>
        <w:rPr>
          <w:sz w:val="24"/>
        </w:rPr>
        <w:t>расширение</w:t>
      </w:r>
      <w:r>
        <w:rPr>
          <w:spacing w:val="-2"/>
          <w:sz w:val="24"/>
        </w:rPr>
        <w:t xml:space="preserve"> </w:t>
      </w:r>
      <w:r>
        <w:rPr>
          <w:sz w:val="24"/>
        </w:rPr>
        <w:t>зоны ближайшего</w:t>
      </w:r>
      <w:r>
        <w:rPr>
          <w:spacing w:val="-1"/>
          <w:sz w:val="24"/>
        </w:rPr>
        <w:t xml:space="preserve"> </w:t>
      </w:r>
      <w:r>
        <w:rPr>
          <w:sz w:val="24"/>
        </w:rPr>
        <w:t>развития.</w:t>
      </w:r>
    </w:p>
    <w:p w:rsidR="007E6CBC" w:rsidRDefault="001849C0">
      <w:pPr>
        <w:pStyle w:val="a3"/>
        <w:spacing w:before="67"/>
        <w:ind w:right="848"/>
      </w:pPr>
      <w:r>
        <w:t>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психологических</w:t>
      </w:r>
      <w:r>
        <w:rPr>
          <w:spacing w:val="1"/>
        </w:rPr>
        <w:t xml:space="preserve"> </w:t>
      </w:r>
      <w:r>
        <w:t>особенностей</w:t>
      </w:r>
      <w:r>
        <w:rPr>
          <w:spacing w:val="-57"/>
        </w:rPr>
        <w:t xml:space="preserve"> </w:t>
      </w:r>
      <w:r>
        <w:t>обучающихся.</w:t>
      </w:r>
      <w:r>
        <w:rPr>
          <w:spacing w:val="-6"/>
        </w:rPr>
        <w:t xml:space="preserve"> </w:t>
      </w:r>
      <w:r>
        <w:t>Наиболее</w:t>
      </w:r>
      <w:r>
        <w:rPr>
          <w:spacing w:val="-6"/>
        </w:rPr>
        <w:t xml:space="preserve"> </w:t>
      </w:r>
      <w:r>
        <w:t>адаптивным</w:t>
      </w:r>
      <w:r>
        <w:rPr>
          <w:spacing w:val="-6"/>
        </w:rPr>
        <w:t xml:space="preserve"> </w:t>
      </w:r>
      <w:r>
        <w:t>сроком</w:t>
      </w:r>
      <w:r>
        <w:rPr>
          <w:spacing w:val="-6"/>
        </w:rPr>
        <w:t xml:space="preserve"> </w:t>
      </w:r>
      <w:r>
        <w:t>обучения</w:t>
      </w:r>
      <w:r>
        <w:rPr>
          <w:spacing w:val="-5"/>
        </w:rPr>
        <w:t xml:space="preserve"> </w:t>
      </w:r>
      <w:r>
        <w:t>в</w:t>
      </w:r>
      <w:r>
        <w:rPr>
          <w:spacing w:val="-6"/>
        </w:rPr>
        <w:t xml:space="preserve"> </w:t>
      </w:r>
      <w:r>
        <w:t>начальной</w:t>
      </w:r>
      <w:r>
        <w:rPr>
          <w:spacing w:val="-4"/>
        </w:rPr>
        <w:t xml:space="preserve"> </w:t>
      </w:r>
      <w:r>
        <w:t>школе,</w:t>
      </w:r>
      <w:r>
        <w:rPr>
          <w:spacing w:val="-2"/>
        </w:rPr>
        <w:t xml:space="preserve"> </w:t>
      </w:r>
      <w:r>
        <w:t>установленным</w:t>
      </w:r>
      <w:r>
        <w:rPr>
          <w:spacing w:val="-58"/>
        </w:rPr>
        <w:t xml:space="preserve"> </w:t>
      </w:r>
      <w:r>
        <w:t>в</w:t>
      </w:r>
      <w:r>
        <w:rPr>
          <w:spacing w:val="6"/>
        </w:rPr>
        <w:t xml:space="preserve"> </w:t>
      </w:r>
      <w:r>
        <w:t>РФ,</w:t>
      </w:r>
      <w:r>
        <w:rPr>
          <w:spacing w:val="7"/>
        </w:rPr>
        <w:t xml:space="preserve"> </w:t>
      </w:r>
      <w:r>
        <w:t>является</w:t>
      </w:r>
      <w:r>
        <w:rPr>
          <w:spacing w:val="7"/>
        </w:rPr>
        <w:t xml:space="preserve"> </w:t>
      </w:r>
      <w:r>
        <w:t>4</w:t>
      </w:r>
      <w:r>
        <w:rPr>
          <w:spacing w:val="7"/>
        </w:rPr>
        <w:t xml:space="preserve"> </w:t>
      </w:r>
      <w:r>
        <w:t>года.</w:t>
      </w:r>
      <w:r>
        <w:rPr>
          <w:spacing w:val="11"/>
        </w:rPr>
        <w:t xml:space="preserve"> </w:t>
      </w:r>
      <w:r>
        <w:t>Общий</w:t>
      </w:r>
      <w:r>
        <w:rPr>
          <w:spacing w:val="8"/>
        </w:rPr>
        <w:t xml:space="preserve"> </w:t>
      </w:r>
      <w:r>
        <w:t>объем</w:t>
      </w:r>
      <w:r>
        <w:rPr>
          <w:spacing w:val="6"/>
        </w:rPr>
        <w:t xml:space="preserve"> </w:t>
      </w:r>
      <w:r>
        <w:t>аудиторной</w:t>
      </w:r>
      <w:r>
        <w:rPr>
          <w:spacing w:val="8"/>
        </w:rPr>
        <w:t xml:space="preserve"> </w:t>
      </w:r>
      <w:r>
        <w:t>работы</w:t>
      </w:r>
      <w:r>
        <w:rPr>
          <w:spacing w:val="7"/>
        </w:rPr>
        <w:t xml:space="preserve"> </w:t>
      </w:r>
      <w:r>
        <w:t>обучающихся</w:t>
      </w:r>
      <w:r>
        <w:rPr>
          <w:spacing w:val="7"/>
        </w:rPr>
        <w:t xml:space="preserve"> </w:t>
      </w:r>
      <w:r>
        <w:t>за</w:t>
      </w:r>
      <w:r>
        <w:rPr>
          <w:spacing w:val="6"/>
        </w:rPr>
        <w:t xml:space="preserve"> </w:t>
      </w:r>
      <w:r>
        <w:t>четыре</w:t>
      </w:r>
      <w:r>
        <w:rPr>
          <w:spacing w:val="11"/>
        </w:rPr>
        <w:t xml:space="preserve"> </w:t>
      </w:r>
      <w:r>
        <w:t>учебных</w:t>
      </w:r>
    </w:p>
    <w:p w:rsidR="007E6CBC" w:rsidRDefault="007E6CBC">
      <w:pPr>
        <w:sectPr w:rsidR="007E6CBC">
          <w:pgSz w:w="11910" w:h="16840"/>
          <w:pgMar w:top="1100" w:right="0" w:bottom="1200" w:left="1160" w:header="0" w:footer="930" w:gutter="0"/>
          <w:cols w:space="720"/>
        </w:sectPr>
      </w:pPr>
    </w:p>
    <w:p w:rsidR="007E6CBC" w:rsidRDefault="001849C0">
      <w:pPr>
        <w:pStyle w:val="a3"/>
        <w:spacing w:before="66"/>
        <w:ind w:right="842" w:firstLine="0"/>
      </w:pPr>
      <w:r>
        <w:lastRenderedPageBreak/>
        <w:t>года не может составлять менее 2954 академических часов и более 3345 академических</w:t>
      </w:r>
      <w:r>
        <w:rPr>
          <w:spacing w:val="1"/>
        </w:rPr>
        <w:t xml:space="preserve"> </w:t>
      </w:r>
      <w:r>
        <w:t>часов в соответствии с требованиями к организации образовательного процесса к учебной</w:t>
      </w:r>
      <w:r>
        <w:rPr>
          <w:spacing w:val="1"/>
        </w:rPr>
        <w:t xml:space="preserve"> </w:t>
      </w:r>
      <w:r>
        <w:t>нагрузке,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7E6CBC" w:rsidRDefault="001849C0">
      <w:pPr>
        <w:pStyle w:val="a3"/>
        <w:spacing w:before="70"/>
        <w:ind w:right="844"/>
      </w:pPr>
      <w:r>
        <w:t>В целях удовлетворения образовательных потребностей и интересов обучающихся</w:t>
      </w:r>
      <w:r>
        <w:rPr>
          <w:spacing w:val="1"/>
        </w:rPr>
        <w:t xml:space="preserve"> </w:t>
      </w:r>
      <w:r>
        <w:t>могут разрабатываться</w:t>
      </w:r>
      <w:r>
        <w:rPr>
          <w:spacing w:val="1"/>
        </w:rPr>
        <w:t xml:space="preserve"> </w:t>
      </w:r>
      <w:r>
        <w:t>индивидуальные</w:t>
      </w:r>
      <w:r>
        <w:rPr>
          <w:spacing w:val="1"/>
        </w:rPr>
        <w:t xml:space="preserve"> </w:t>
      </w:r>
      <w:r>
        <w:t>учебные</w:t>
      </w:r>
      <w:r>
        <w:rPr>
          <w:spacing w:val="1"/>
        </w:rPr>
        <w:t xml:space="preserve"> </w:t>
      </w:r>
      <w:r>
        <w:t>планы, в том числе для</w:t>
      </w:r>
      <w:r>
        <w:rPr>
          <w:spacing w:val="1"/>
        </w:rPr>
        <w:t xml:space="preserve"> </w:t>
      </w:r>
      <w:r>
        <w:t>ускоренного</w:t>
      </w:r>
      <w:r>
        <w:rPr>
          <w:spacing w:val="1"/>
        </w:rPr>
        <w:t xml:space="preserve"> </w:t>
      </w:r>
      <w:r>
        <w:t>обучения, в пределах осваиваемой программы начального общего образования в 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 индивидуальных учебных планов, в том числе для ускоренного 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расписание</w:t>
      </w:r>
      <w:r>
        <w:rPr>
          <w:spacing w:val="1"/>
        </w:rPr>
        <w:t xml:space="preserve"> </w:t>
      </w:r>
      <w:r>
        <w:t>занятий,</w:t>
      </w:r>
      <w:r>
        <w:rPr>
          <w:spacing w:val="1"/>
        </w:rPr>
        <w:t xml:space="preserve"> </w:t>
      </w:r>
      <w:r>
        <w:t>объём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7E6CBC" w:rsidRDefault="001849C0">
      <w:pPr>
        <w:pStyle w:val="2"/>
        <w:spacing w:before="121" w:line="240" w:lineRule="auto"/>
        <w:ind w:left="542" w:right="854" w:firstLine="707"/>
        <w:jc w:val="both"/>
      </w:pPr>
      <w:r>
        <w:t>Механизмы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7E6CBC" w:rsidRDefault="001849C0">
      <w:pPr>
        <w:pStyle w:val="a3"/>
        <w:spacing w:before="65"/>
        <w:ind w:right="850"/>
      </w:pPr>
      <w:r>
        <w:t>Основная</w:t>
      </w:r>
      <w:r>
        <w:rPr>
          <w:spacing w:val="1"/>
        </w:rPr>
        <w:t xml:space="preserve"> </w:t>
      </w:r>
      <w:r>
        <w:t>образовательная</w:t>
      </w:r>
      <w:r>
        <w:rPr>
          <w:spacing w:val="1"/>
        </w:rPr>
        <w:t xml:space="preserve"> </w:t>
      </w:r>
      <w:r>
        <w:t>программа</w:t>
      </w:r>
      <w:r>
        <w:rPr>
          <w:spacing w:val="1"/>
        </w:rPr>
        <w:t xml:space="preserve"> </w:t>
      </w:r>
      <w:r>
        <w:t>состоит</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соотношении</w:t>
      </w:r>
      <w:r>
        <w:rPr>
          <w:spacing w:val="1"/>
        </w:rPr>
        <w:t xml:space="preserve"> </w:t>
      </w:r>
      <w:r>
        <w:t>80%</w:t>
      </w:r>
      <w:r>
        <w:rPr>
          <w:spacing w:val="1"/>
        </w:rPr>
        <w:t xml:space="preserve"> </w:t>
      </w:r>
      <w:r>
        <w:t>и</w:t>
      </w:r>
      <w:r>
        <w:rPr>
          <w:spacing w:val="1"/>
        </w:rPr>
        <w:t xml:space="preserve"> </w:t>
      </w:r>
      <w:r>
        <w:t>20%</w:t>
      </w:r>
      <w:r>
        <w:rPr>
          <w:spacing w:val="1"/>
        </w:rPr>
        <w:t xml:space="preserve"> </w:t>
      </w:r>
      <w:r>
        <w:t>соответственно.</w:t>
      </w:r>
    </w:p>
    <w:p w:rsidR="007E6CBC" w:rsidRDefault="001849C0">
      <w:pPr>
        <w:pStyle w:val="a3"/>
        <w:ind w:right="846"/>
      </w:pPr>
      <w:r>
        <w:t>Обязательная</w:t>
      </w:r>
      <w:r>
        <w:rPr>
          <w:spacing w:val="1"/>
        </w:rPr>
        <w:t xml:space="preserve"> </w:t>
      </w:r>
      <w:r>
        <w:t>часть</w:t>
      </w:r>
      <w:r>
        <w:rPr>
          <w:spacing w:val="1"/>
        </w:rPr>
        <w:t xml:space="preserve"> </w:t>
      </w:r>
      <w:r>
        <w:t>представляет</w:t>
      </w:r>
      <w:r>
        <w:rPr>
          <w:spacing w:val="1"/>
        </w:rPr>
        <w:t xml:space="preserve"> </w:t>
      </w:r>
      <w:r>
        <w:t>собой</w:t>
      </w:r>
      <w:r>
        <w:rPr>
          <w:spacing w:val="1"/>
        </w:rPr>
        <w:t xml:space="preserve"> </w:t>
      </w:r>
      <w:r>
        <w:t>совокупность</w:t>
      </w:r>
      <w:r>
        <w:rPr>
          <w:spacing w:val="1"/>
        </w:rPr>
        <w:t xml:space="preserve"> </w:t>
      </w:r>
      <w:r>
        <w:t>учебных</w:t>
      </w:r>
      <w:r>
        <w:rPr>
          <w:spacing w:val="1"/>
        </w:rPr>
        <w:t xml:space="preserve"> </w:t>
      </w:r>
      <w:r>
        <w:t>предметов</w:t>
      </w:r>
      <w:r>
        <w:rPr>
          <w:spacing w:val="1"/>
        </w:rPr>
        <w:t xml:space="preserve"> </w:t>
      </w:r>
      <w:r>
        <w:t>из</w:t>
      </w:r>
      <w:r>
        <w:rPr>
          <w:spacing w:val="1"/>
        </w:rPr>
        <w:t xml:space="preserve"> </w:t>
      </w:r>
      <w:r>
        <w:rPr>
          <w:spacing w:val="-1"/>
        </w:rPr>
        <w:t>обязательных</w:t>
      </w:r>
      <w:r>
        <w:rPr>
          <w:spacing w:val="-12"/>
        </w:rPr>
        <w:t xml:space="preserve"> </w:t>
      </w:r>
      <w:r>
        <w:t>предметных</w:t>
      </w:r>
      <w:r>
        <w:rPr>
          <w:spacing w:val="-10"/>
        </w:rPr>
        <w:t xml:space="preserve"> </w:t>
      </w:r>
      <w:r>
        <w:t>областей.</w:t>
      </w:r>
      <w:r>
        <w:rPr>
          <w:spacing w:val="-14"/>
        </w:rPr>
        <w:t xml:space="preserve"> </w:t>
      </w:r>
      <w:r>
        <w:t>Формируемая</w:t>
      </w:r>
      <w:r>
        <w:rPr>
          <w:spacing w:val="-12"/>
        </w:rPr>
        <w:t xml:space="preserve"> </w:t>
      </w:r>
      <w:r>
        <w:t>часть</w:t>
      </w:r>
      <w:r>
        <w:rPr>
          <w:spacing w:val="-11"/>
        </w:rPr>
        <w:t xml:space="preserve"> </w:t>
      </w:r>
      <w:r>
        <w:t>представляет</w:t>
      </w:r>
      <w:r>
        <w:rPr>
          <w:spacing w:val="-11"/>
        </w:rPr>
        <w:t xml:space="preserve"> </w:t>
      </w:r>
      <w:r>
        <w:t>собой</w:t>
      </w:r>
      <w:r>
        <w:rPr>
          <w:spacing w:val="-11"/>
        </w:rPr>
        <w:t xml:space="preserve"> </w:t>
      </w:r>
      <w:r>
        <w:t>инвариантные</w:t>
      </w:r>
      <w:r>
        <w:rPr>
          <w:spacing w:val="-57"/>
        </w:rPr>
        <w:t xml:space="preserve"> </w:t>
      </w:r>
      <w:r>
        <w:t>(обязательные для выбора) и вариативные (по выбору) курсы учебного плана и курсы</w:t>
      </w:r>
      <w:r>
        <w:rPr>
          <w:spacing w:val="1"/>
        </w:rPr>
        <w:t xml:space="preserve"> </w:t>
      </w:r>
      <w:r>
        <w:t>внеурочной</w:t>
      </w:r>
      <w:r>
        <w:rPr>
          <w:spacing w:val="1"/>
        </w:rPr>
        <w:t xml:space="preserve"> </w:t>
      </w:r>
      <w:r>
        <w:t>деятельности.</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направлены</w:t>
      </w:r>
      <w:r>
        <w:rPr>
          <w:spacing w:val="1"/>
        </w:rPr>
        <w:t xml:space="preserve"> </w:t>
      </w:r>
      <w:r>
        <w:t>на</w:t>
      </w:r>
      <w:r>
        <w:rPr>
          <w:spacing w:val="1"/>
        </w:rPr>
        <w:t xml:space="preserve"> </w:t>
      </w:r>
      <w:r>
        <w:t>поддержку</w:t>
      </w:r>
      <w:r>
        <w:rPr>
          <w:spacing w:val="1"/>
        </w:rPr>
        <w:t xml:space="preserve"> </w:t>
      </w:r>
      <w:r>
        <w:t>различных</w:t>
      </w:r>
      <w:r>
        <w:rPr>
          <w:spacing w:val="1"/>
        </w:rPr>
        <w:t xml:space="preserve"> </w:t>
      </w:r>
      <w:r>
        <w:t>интересов, потребностей</w:t>
      </w:r>
      <w:r>
        <w:rPr>
          <w:spacing w:val="3"/>
        </w:rPr>
        <w:t xml:space="preserve"> </w:t>
      </w:r>
      <w:r>
        <w:t>обучающихся.</w:t>
      </w:r>
    </w:p>
    <w:p w:rsidR="007E6CBC" w:rsidRDefault="001849C0">
      <w:pPr>
        <w:pStyle w:val="a3"/>
        <w:ind w:right="853"/>
      </w:pPr>
      <w:r>
        <w:t>Рабочие</w:t>
      </w:r>
      <w:r>
        <w:rPr>
          <w:spacing w:val="1"/>
        </w:rPr>
        <w:t xml:space="preserve"> </w:t>
      </w:r>
      <w:r>
        <w:t>программы</w:t>
      </w:r>
      <w:r>
        <w:rPr>
          <w:spacing w:val="1"/>
        </w:rPr>
        <w:t xml:space="preserve"> </w:t>
      </w:r>
      <w:r>
        <w:t>обязательных</w:t>
      </w:r>
      <w:r>
        <w:rPr>
          <w:spacing w:val="1"/>
        </w:rPr>
        <w:t xml:space="preserve"> </w:t>
      </w:r>
      <w:r>
        <w:t>учебных</w:t>
      </w:r>
      <w:r>
        <w:rPr>
          <w:spacing w:val="1"/>
        </w:rPr>
        <w:t xml:space="preserve"> </w:t>
      </w:r>
      <w:r>
        <w:t>предметов,</w:t>
      </w:r>
      <w:r>
        <w:rPr>
          <w:spacing w:val="1"/>
        </w:rPr>
        <w:t xml:space="preserve"> </w:t>
      </w:r>
      <w:r>
        <w:t>инвариантных</w:t>
      </w:r>
      <w:r>
        <w:rPr>
          <w:spacing w:val="1"/>
        </w:rPr>
        <w:t xml:space="preserve"> </w:t>
      </w:r>
      <w:r>
        <w:t>курсов,</w:t>
      </w:r>
      <w:r>
        <w:rPr>
          <w:spacing w:val="1"/>
        </w:rPr>
        <w:t xml:space="preserve"> </w:t>
      </w:r>
      <w:r>
        <w:t>курсов</w:t>
      </w:r>
      <w:r>
        <w:rPr>
          <w:spacing w:val="-1"/>
        </w:rPr>
        <w:t xml:space="preserve"> </w:t>
      </w:r>
      <w:r>
        <w:t>по</w:t>
      </w:r>
      <w:r>
        <w:rPr>
          <w:spacing w:val="-1"/>
        </w:rPr>
        <w:t xml:space="preserve"> </w:t>
      </w:r>
      <w:r>
        <w:t>выбору, в</w:t>
      </w:r>
      <w:r>
        <w:rPr>
          <w:spacing w:val="-2"/>
        </w:rPr>
        <w:t xml:space="preserve"> </w:t>
      </w:r>
      <w:r>
        <w:t>том</w:t>
      </w:r>
      <w:r>
        <w:rPr>
          <w:spacing w:val="-1"/>
        </w:rPr>
        <w:t xml:space="preserve"> </w:t>
      </w:r>
      <w:r>
        <w:t>числе</w:t>
      </w:r>
      <w:r>
        <w:rPr>
          <w:spacing w:val="-2"/>
        </w:rPr>
        <w:t xml:space="preserve"> </w:t>
      </w:r>
      <w:r>
        <w:t>внеурочной деятельности,</w:t>
      </w:r>
      <w:r>
        <w:rPr>
          <w:spacing w:val="-4"/>
        </w:rPr>
        <w:t xml:space="preserve"> </w:t>
      </w:r>
      <w:r>
        <w:t>представлены в</w:t>
      </w:r>
      <w:r>
        <w:rPr>
          <w:spacing w:val="-2"/>
        </w:rPr>
        <w:t xml:space="preserve"> </w:t>
      </w:r>
      <w:r>
        <w:t>разделе</w:t>
      </w:r>
      <w:r>
        <w:rPr>
          <w:spacing w:val="-2"/>
        </w:rPr>
        <w:t xml:space="preserve"> </w:t>
      </w:r>
      <w:r>
        <w:t>2.</w:t>
      </w:r>
    </w:p>
    <w:p w:rsidR="007E6CBC" w:rsidRDefault="001849C0">
      <w:pPr>
        <w:pStyle w:val="a3"/>
        <w:ind w:right="846"/>
      </w:pPr>
      <w:r>
        <w:rPr>
          <w:spacing w:val="-1"/>
        </w:rPr>
        <w:t>При</w:t>
      </w:r>
      <w:r>
        <w:rPr>
          <w:spacing w:val="-14"/>
        </w:rPr>
        <w:t xml:space="preserve"> </w:t>
      </w:r>
      <w:r>
        <w:rPr>
          <w:spacing w:val="-1"/>
        </w:rPr>
        <w:t>создании</w:t>
      </w:r>
      <w:r>
        <w:rPr>
          <w:spacing w:val="-14"/>
        </w:rPr>
        <w:t xml:space="preserve"> </w:t>
      </w:r>
      <w:r>
        <w:t>программы</w:t>
      </w:r>
      <w:r>
        <w:rPr>
          <w:spacing w:val="-14"/>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учитывали</w:t>
      </w:r>
      <w:r>
        <w:rPr>
          <w:spacing w:val="-11"/>
        </w:rPr>
        <w:t xml:space="preserve"> </w:t>
      </w:r>
      <w:r>
        <w:t>статус</w:t>
      </w:r>
      <w:r>
        <w:rPr>
          <w:spacing w:val="-12"/>
        </w:rPr>
        <w:t xml:space="preserve"> </w:t>
      </w:r>
      <w:r>
        <w:t>ребёнка</w:t>
      </w:r>
      <w:r>
        <w:rPr>
          <w:spacing w:val="-58"/>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характеризуются разные виды индивидуально-дифференцированного подхода, внимание</w:t>
      </w:r>
      <w:r>
        <w:rPr>
          <w:spacing w:val="1"/>
        </w:rPr>
        <w:t xml:space="preserve"> </w:t>
      </w:r>
      <w:r>
        <w:t>учителя</w:t>
      </w:r>
      <w:r>
        <w:rPr>
          <w:spacing w:val="1"/>
        </w:rPr>
        <w:t xml:space="preserve"> </w:t>
      </w:r>
      <w:r>
        <w:t>уделяется</w:t>
      </w:r>
      <w:r>
        <w:rPr>
          <w:spacing w:val="1"/>
        </w:rPr>
        <w:t xml:space="preserve"> </w:t>
      </w:r>
      <w:r>
        <w:t>каждому</w:t>
      </w:r>
      <w:r>
        <w:rPr>
          <w:spacing w:val="1"/>
        </w:rPr>
        <w:t xml:space="preserve"> </w:t>
      </w:r>
      <w:r>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w:t>
      </w:r>
      <w:r>
        <w:rPr>
          <w:spacing w:val="1"/>
        </w:rPr>
        <w:t xml:space="preserve"> </w:t>
      </w:r>
      <w:r>
        <w:t>С</w:t>
      </w:r>
      <w:r>
        <w:rPr>
          <w:spacing w:val="-57"/>
        </w:rPr>
        <w:t xml:space="preserve"> </w:t>
      </w:r>
      <w:r>
        <w:t>учётом</w:t>
      </w:r>
      <w:r>
        <w:rPr>
          <w:spacing w:val="1"/>
        </w:rPr>
        <w:t xml:space="preserve"> </w:t>
      </w:r>
      <w:r>
        <w:t>темпа</w:t>
      </w:r>
      <w:r>
        <w:rPr>
          <w:spacing w:val="1"/>
        </w:rPr>
        <w:t xml:space="preserve"> </w:t>
      </w:r>
      <w:r>
        <w:t>обучаемости,</w:t>
      </w:r>
      <w:r>
        <w:rPr>
          <w:spacing w:val="1"/>
        </w:rPr>
        <w:t xml:space="preserve"> </w:t>
      </w:r>
      <w:r>
        <w:t>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rPr>
          <w:spacing w:val="-1"/>
        </w:rPr>
        <w:t>познавательных</w:t>
      </w:r>
      <w:r>
        <w:rPr>
          <w:spacing w:val="-13"/>
        </w:rPr>
        <w:t xml:space="preserve"> </w:t>
      </w:r>
      <w:r>
        <w:rPr>
          <w:spacing w:val="-1"/>
        </w:rPr>
        <w:t>психических</w:t>
      </w:r>
      <w:r>
        <w:rPr>
          <w:spacing w:val="-13"/>
        </w:rPr>
        <w:t xml:space="preserve"> </w:t>
      </w:r>
      <w:r>
        <w:rPr>
          <w:spacing w:val="-1"/>
        </w:rPr>
        <w:t>процессов</w:t>
      </w:r>
      <w:r>
        <w:rPr>
          <w:spacing w:val="-15"/>
        </w:rPr>
        <w:t xml:space="preserve"> </w:t>
      </w:r>
      <w:r>
        <w:t>педагог</w:t>
      </w:r>
      <w:r>
        <w:rPr>
          <w:spacing w:val="-14"/>
        </w:rPr>
        <w:t xml:space="preserve"> </w:t>
      </w:r>
      <w:r>
        <w:t>оказывает</w:t>
      </w:r>
      <w:r>
        <w:rPr>
          <w:spacing w:val="-14"/>
        </w:rPr>
        <w:t xml:space="preserve"> </w:t>
      </w:r>
      <w:r>
        <w:t>поддержку</w:t>
      </w:r>
      <w:r>
        <w:rPr>
          <w:spacing w:val="-15"/>
        </w:rPr>
        <w:t xml:space="preserve"> </w:t>
      </w:r>
      <w:r>
        <w:t>каждому</w:t>
      </w:r>
      <w:r>
        <w:rPr>
          <w:spacing w:val="-15"/>
        </w:rPr>
        <w:t xml:space="preserve"> </w:t>
      </w:r>
      <w:r>
        <w:t>учащемуся.</w:t>
      </w:r>
    </w:p>
    <w:p w:rsidR="007E6CBC" w:rsidRDefault="001849C0" w:rsidP="00C9437F">
      <w:pPr>
        <w:pStyle w:val="a5"/>
        <w:numPr>
          <w:ilvl w:val="1"/>
          <w:numId w:val="243"/>
        </w:numPr>
        <w:tabs>
          <w:tab w:val="left" w:pos="1334"/>
        </w:tabs>
        <w:spacing w:before="122"/>
        <w:ind w:right="846"/>
        <w:rPr>
          <w:b/>
        </w:rPr>
      </w:pPr>
      <w:r>
        <w:rPr>
          <w:b/>
        </w:rPr>
        <w:t>ПЛАНИРУЕМЫЕ РЕЗУЛЬТАТЫ ОСВОЕНИЯ ОБУЧАЮЩИМИСЯ ОСНОВНОЙ</w:t>
      </w:r>
      <w:r>
        <w:rPr>
          <w:b/>
          <w:spacing w:val="1"/>
        </w:rPr>
        <w:t xml:space="preserve"> </w:t>
      </w:r>
      <w:r>
        <w:rPr>
          <w:b/>
        </w:rPr>
        <w:t>ОБРАЗОВАТЕЛЬНОЙ</w:t>
      </w:r>
      <w:r>
        <w:rPr>
          <w:b/>
          <w:spacing w:val="-6"/>
        </w:rPr>
        <w:t xml:space="preserve"> </w:t>
      </w:r>
      <w:r>
        <w:rPr>
          <w:b/>
        </w:rPr>
        <w:t>ПРОГРАММЫ</w:t>
      </w:r>
      <w:r>
        <w:rPr>
          <w:b/>
          <w:spacing w:val="-6"/>
        </w:rPr>
        <w:t xml:space="preserve"> </w:t>
      </w:r>
      <w:r>
        <w:rPr>
          <w:b/>
        </w:rPr>
        <w:t>НАЧАЛЬНОГО</w:t>
      </w:r>
      <w:r>
        <w:rPr>
          <w:b/>
          <w:spacing w:val="-6"/>
        </w:rPr>
        <w:t xml:space="preserve"> </w:t>
      </w:r>
      <w:r>
        <w:rPr>
          <w:b/>
        </w:rPr>
        <w:t>ОБЩЕГО</w:t>
      </w:r>
      <w:r>
        <w:rPr>
          <w:b/>
          <w:spacing w:val="-5"/>
        </w:rPr>
        <w:t xml:space="preserve"> </w:t>
      </w:r>
      <w:r>
        <w:rPr>
          <w:b/>
        </w:rPr>
        <w:t>ОБРАЗОВАНИЯ</w:t>
      </w:r>
    </w:p>
    <w:p w:rsidR="007E6CBC" w:rsidRDefault="001849C0">
      <w:pPr>
        <w:pStyle w:val="a3"/>
        <w:spacing w:before="108"/>
        <w:ind w:right="84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rPr>
          <w:spacing w:val="-1"/>
        </w:rPr>
        <w:t>программы</w:t>
      </w:r>
      <w:r>
        <w:rPr>
          <w:spacing w:val="-13"/>
        </w:rPr>
        <w:t xml:space="preserve"> </w:t>
      </w:r>
      <w:r>
        <w:rPr>
          <w:spacing w:val="-1"/>
        </w:rPr>
        <w:t>начального</w:t>
      </w:r>
      <w:r>
        <w:rPr>
          <w:spacing w:val="-12"/>
        </w:rPr>
        <w:t xml:space="preserve"> </w:t>
      </w:r>
      <w:r>
        <w:t>общего</w:t>
      </w:r>
      <w:r>
        <w:rPr>
          <w:spacing w:val="-13"/>
        </w:rPr>
        <w:t xml:space="preserve"> </w:t>
      </w:r>
      <w:r>
        <w:t>образования</w:t>
      </w:r>
      <w:r>
        <w:rPr>
          <w:spacing w:val="-9"/>
        </w:rPr>
        <w:t xml:space="preserve"> </w:t>
      </w:r>
      <w:r>
        <w:t>соответствуют</w:t>
      </w:r>
      <w:r>
        <w:rPr>
          <w:spacing w:val="-12"/>
        </w:rPr>
        <w:t xml:space="preserve"> </w:t>
      </w:r>
      <w:r>
        <w:t>современным</w:t>
      </w:r>
      <w:r>
        <w:rPr>
          <w:spacing w:val="-14"/>
        </w:rPr>
        <w:t xml:space="preserve"> </w:t>
      </w:r>
      <w:r>
        <w:t>целям</w:t>
      </w:r>
      <w:r>
        <w:rPr>
          <w:spacing w:val="-13"/>
        </w:rPr>
        <w:t xml:space="preserve"> </w:t>
      </w:r>
      <w:r>
        <w:t>начального</w:t>
      </w:r>
      <w:r>
        <w:rPr>
          <w:spacing w:val="-58"/>
        </w:rPr>
        <w:t xml:space="preserve"> </w:t>
      </w:r>
      <w:r>
        <w:rPr>
          <w:spacing w:val="-1"/>
        </w:rPr>
        <w:t>общего</w:t>
      </w:r>
      <w:r>
        <w:rPr>
          <w:spacing w:val="-14"/>
        </w:rPr>
        <w:t xml:space="preserve"> </w:t>
      </w:r>
      <w:r>
        <w:rPr>
          <w:spacing w:val="-1"/>
        </w:rPr>
        <w:t>образования,</w:t>
      </w:r>
      <w:r>
        <w:rPr>
          <w:spacing w:val="-13"/>
        </w:rPr>
        <w:t xml:space="preserve"> </w:t>
      </w:r>
      <w:r>
        <w:t>представленным</w:t>
      </w:r>
      <w:r>
        <w:rPr>
          <w:spacing w:val="-15"/>
        </w:rPr>
        <w:t xml:space="preserve"> </w:t>
      </w:r>
      <w:r>
        <w:t>во</w:t>
      </w:r>
      <w:r>
        <w:rPr>
          <w:spacing w:val="-13"/>
        </w:rPr>
        <w:t xml:space="preserve"> </w:t>
      </w:r>
      <w:r>
        <w:t>ФГОС</w:t>
      </w:r>
      <w:r>
        <w:rPr>
          <w:spacing w:val="-13"/>
        </w:rPr>
        <w:t xml:space="preserve"> </w:t>
      </w:r>
      <w:r>
        <w:t>НОО</w:t>
      </w:r>
      <w:r>
        <w:rPr>
          <w:spacing w:val="-14"/>
        </w:rPr>
        <w:t xml:space="preserve"> </w:t>
      </w:r>
      <w:r>
        <w:t>и</w:t>
      </w:r>
      <w:r>
        <w:rPr>
          <w:spacing w:val="-12"/>
        </w:rPr>
        <w:t xml:space="preserve"> </w:t>
      </w:r>
      <w:r>
        <w:t>ФОП</w:t>
      </w:r>
      <w:r>
        <w:rPr>
          <w:spacing w:val="-14"/>
        </w:rPr>
        <w:t xml:space="preserve"> </w:t>
      </w:r>
      <w:r>
        <w:t>НОО</w:t>
      </w:r>
      <w:r>
        <w:rPr>
          <w:spacing w:val="-14"/>
        </w:rPr>
        <w:t xml:space="preserve"> </w:t>
      </w:r>
      <w:r>
        <w:t>как</w:t>
      </w:r>
      <w:r>
        <w:rPr>
          <w:spacing w:val="-12"/>
        </w:rPr>
        <w:t xml:space="preserve"> </w:t>
      </w:r>
      <w:r>
        <w:t>система</w:t>
      </w:r>
      <w:r>
        <w:rPr>
          <w:spacing w:val="-14"/>
        </w:rPr>
        <w:t xml:space="preserve"> </w:t>
      </w:r>
      <w:r>
        <w:t>личностных,</w:t>
      </w:r>
      <w:r>
        <w:rPr>
          <w:spacing w:val="-58"/>
        </w:rPr>
        <w:t xml:space="preserve"> </w:t>
      </w:r>
      <w:r>
        <w:t>метапредметных и предметных достижений обучающегося.</w:t>
      </w:r>
    </w:p>
    <w:p w:rsidR="007E6CBC" w:rsidRDefault="001849C0">
      <w:pPr>
        <w:pStyle w:val="a3"/>
        <w:ind w:right="844"/>
      </w:pPr>
      <w:r>
        <w:rPr>
          <w:b/>
          <w:i/>
        </w:rPr>
        <w:t>Личностные</w:t>
      </w:r>
      <w:r>
        <w:rPr>
          <w:b/>
          <w:i/>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6"/>
        </w:rPr>
        <w:t xml:space="preserve"> </w:t>
      </w:r>
      <w:r>
        <w:t>в</w:t>
      </w:r>
      <w:r>
        <w:rPr>
          <w:spacing w:val="-9"/>
        </w:rPr>
        <w:t xml:space="preserve"> </w:t>
      </w:r>
      <w:r>
        <w:t>соответствии</w:t>
      </w:r>
      <w:r>
        <w:rPr>
          <w:spacing w:val="-5"/>
        </w:rPr>
        <w:t xml:space="preserve"> </w:t>
      </w:r>
      <w:r>
        <w:t>с</w:t>
      </w:r>
      <w:r>
        <w:rPr>
          <w:spacing w:val="-9"/>
        </w:rPr>
        <w:t xml:space="preserve"> </w:t>
      </w:r>
      <w:r>
        <w:t>традиционными</w:t>
      </w:r>
      <w:r>
        <w:rPr>
          <w:spacing w:val="-7"/>
        </w:rPr>
        <w:t xml:space="preserve"> </w:t>
      </w:r>
      <w:r>
        <w:t>российскими</w:t>
      </w:r>
      <w:r>
        <w:rPr>
          <w:spacing w:val="-5"/>
        </w:rPr>
        <w:t xml:space="preserve"> </w:t>
      </w:r>
      <w:r>
        <w:t>социокультурными</w:t>
      </w:r>
      <w:r>
        <w:rPr>
          <w:spacing w:val="-5"/>
        </w:rPr>
        <w:t xml:space="preserve"> </w:t>
      </w:r>
      <w:r>
        <w:t>и</w:t>
      </w:r>
      <w:r>
        <w:rPr>
          <w:spacing w:val="-6"/>
        </w:rPr>
        <w:t xml:space="preserve"> </w:t>
      </w:r>
      <w:r>
        <w:t>духовно-</w:t>
      </w:r>
      <w:r>
        <w:rPr>
          <w:spacing w:val="-57"/>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rPr>
          <w:spacing w:val="-1"/>
        </w:rPr>
        <w:t>внутренней</w:t>
      </w:r>
      <w:r>
        <w:rPr>
          <w:spacing w:val="-14"/>
        </w:rPr>
        <w:t xml:space="preserve"> </w:t>
      </w:r>
      <w:r>
        <w:rPr>
          <w:spacing w:val="-1"/>
        </w:rPr>
        <w:t>позиции</w:t>
      </w:r>
      <w:r>
        <w:rPr>
          <w:spacing w:val="-14"/>
        </w:rPr>
        <w:t xml:space="preserve"> </w:t>
      </w:r>
      <w:r>
        <w:rPr>
          <w:spacing w:val="-1"/>
        </w:rPr>
        <w:t>личности.</w:t>
      </w:r>
      <w:r>
        <w:rPr>
          <w:spacing w:val="-14"/>
        </w:rPr>
        <w:t xml:space="preserve"> </w:t>
      </w:r>
      <w:r>
        <w:t>Личностные</w:t>
      </w:r>
      <w:r>
        <w:rPr>
          <w:spacing w:val="-15"/>
        </w:rPr>
        <w:t xml:space="preserve"> </w:t>
      </w:r>
      <w:r>
        <w:t>результаты</w:t>
      </w:r>
      <w:r>
        <w:rPr>
          <w:spacing w:val="-15"/>
        </w:rPr>
        <w:t xml:space="preserve"> </w:t>
      </w:r>
      <w:r>
        <w:t>отражают</w:t>
      </w:r>
      <w:r>
        <w:rPr>
          <w:spacing w:val="-14"/>
        </w:rPr>
        <w:t xml:space="preserve"> </w:t>
      </w:r>
      <w:r>
        <w:t>готовность</w:t>
      </w:r>
      <w:r>
        <w:rPr>
          <w:spacing w:val="-13"/>
        </w:rPr>
        <w:t xml:space="preserve"> </w:t>
      </w:r>
      <w:r>
        <w:t>обучающихся</w:t>
      </w:r>
      <w:r>
        <w:rPr>
          <w:spacing w:val="-57"/>
        </w:rPr>
        <w:t xml:space="preserve"> </w:t>
      </w:r>
      <w:r>
        <w:t>руководствоваться системой позитивных ценностных ориентаций и расширением опыта</w:t>
      </w:r>
      <w:r>
        <w:rPr>
          <w:spacing w:val="1"/>
        </w:rPr>
        <w:t xml:space="preserve"> </w:t>
      </w:r>
      <w:r>
        <w:t>деятельности</w:t>
      </w:r>
      <w:r>
        <w:rPr>
          <w:spacing w:val="-7"/>
        </w:rPr>
        <w:t xml:space="preserve"> </w:t>
      </w:r>
      <w:r>
        <w:t>на</w:t>
      </w:r>
      <w:r>
        <w:rPr>
          <w:spacing w:val="-6"/>
        </w:rPr>
        <w:t xml:space="preserve"> </w:t>
      </w:r>
      <w:r>
        <w:t>ее</w:t>
      </w:r>
      <w:r>
        <w:rPr>
          <w:spacing w:val="-7"/>
        </w:rPr>
        <w:t xml:space="preserve"> </w:t>
      </w:r>
      <w:r>
        <w:t>основе</w:t>
      </w:r>
      <w:r>
        <w:rPr>
          <w:spacing w:val="-6"/>
        </w:rPr>
        <w:t xml:space="preserve"> </w:t>
      </w:r>
      <w:r>
        <w:t>и</w:t>
      </w:r>
      <w:r>
        <w:rPr>
          <w:spacing w:val="-5"/>
        </w:rPr>
        <w:t xml:space="preserve"> </w:t>
      </w:r>
      <w:r>
        <w:t>в</w:t>
      </w:r>
      <w:r>
        <w:rPr>
          <w:spacing w:val="-6"/>
        </w:rPr>
        <w:t xml:space="preserve"> </w:t>
      </w:r>
      <w:r>
        <w:t>процессе</w:t>
      </w:r>
      <w:r>
        <w:rPr>
          <w:spacing w:val="-6"/>
        </w:rPr>
        <w:t xml:space="preserve"> </w:t>
      </w:r>
      <w:r>
        <w:t>реализации</w:t>
      </w:r>
      <w:r>
        <w:rPr>
          <w:spacing w:val="-5"/>
        </w:rPr>
        <w:t xml:space="preserve"> </w:t>
      </w:r>
      <w:r>
        <w:t>основных</w:t>
      </w:r>
      <w:r>
        <w:rPr>
          <w:spacing w:val="-6"/>
        </w:rPr>
        <w:t xml:space="preserve"> </w:t>
      </w:r>
      <w:r>
        <w:t>направлений</w:t>
      </w:r>
      <w:r>
        <w:rPr>
          <w:spacing w:val="-5"/>
        </w:rPr>
        <w:t xml:space="preserve"> </w:t>
      </w:r>
      <w:r>
        <w:t>воспитательной</w:t>
      </w:r>
      <w:r>
        <w:rPr>
          <w:spacing w:val="-57"/>
        </w:rPr>
        <w:t xml:space="preserve"> </w:t>
      </w:r>
      <w:r>
        <w:t>деятельности.</w:t>
      </w:r>
    </w:p>
    <w:p w:rsidR="007E6CBC" w:rsidRDefault="001849C0">
      <w:pPr>
        <w:pStyle w:val="a3"/>
        <w:spacing w:before="70"/>
        <w:ind w:left="1250" w:firstLine="0"/>
      </w:pPr>
      <w:r>
        <w:t>Личностные</w:t>
      </w:r>
      <w:r>
        <w:rPr>
          <w:spacing w:val="-5"/>
        </w:rPr>
        <w:t xml:space="preserve"> </w:t>
      </w:r>
      <w:r>
        <w:t>результаты</w:t>
      </w:r>
      <w:r>
        <w:rPr>
          <w:spacing w:val="-2"/>
        </w:rPr>
        <w:t xml:space="preserve"> </w:t>
      </w:r>
      <w:r>
        <w:t>включают:</w:t>
      </w:r>
    </w:p>
    <w:p w:rsidR="007E6CBC" w:rsidRDefault="001849C0" w:rsidP="00C9437F">
      <w:pPr>
        <w:pStyle w:val="a5"/>
        <w:numPr>
          <w:ilvl w:val="0"/>
          <w:numId w:val="240"/>
        </w:numPr>
        <w:tabs>
          <w:tab w:val="left" w:pos="1262"/>
        </w:tabs>
        <w:ind w:hanging="361"/>
        <w:rPr>
          <w:sz w:val="24"/>
        </w:rPr>
      </w:pPr>
      <w:r>
        <w:rPr>
          <w:sz w:val="24"/>
        </w:rPr>
        <w:t>сформированность</w:t>
      </w:r>
      <w:r>
        <w:rPr>
          <w:spacing w:val="1"/>
          <w:sz w:val="24"/>
        </w:rPr>
        <w:t xml:space="preserve"> </w:t>
      </w:r>
      <w:r>
        <w:rPr>
          <w:sz w:val="24"/>
        </w:rPr>
        <w:t>у</w:t>
      </w:r>
      <w:r>
        <w:rPr>
          <w:spacing w:val="-10"/>
          <w:sz w:val="24"/>
        </w:rPr>
        <w:t xml:space="preserve"> </w:t>
      </w:r>
      <w:r>
        <w:rPr>
          <w:sz w:val="24"/>
        </w:rPr>
        <w:t>обучающихся</w:t>
      </w:r>
      <w:r>
        <w:rPr>
          <w:spacing w:val="-3"/>
          <w:sz w:val="24"/>
        </w:rPr>
        <w:t xml:space="preserve"> </w:t>
      </w:r>
      <w:r>
        <w:rPr>
          <w:sz w:val="24"/>
        </w:rPr>
        <w:t>основ</w:t>
      </w:r>
      <w:r>
        <w:rPr>
          <w:spacing w:val="-2"/>
          <w:sz w:val="24"/>
        </w:rPr>
        <w:t xml:space="preserve"> </w:t>
      </w:r>
      <w:r>
        <w:rPr>
          <w:sz w:val="24"/>
        </w:rPr>
        <w:t>российской</w:t>
      </w:r>
      <w:r>
        <w:rPr>
          <w:spacing w:val="-3"/>
          <w:sz w:val="24"/>
        </w:rPr>
        <w:t xml:space="preserve"> </w:t>
      </w:r>
      <w:r>
        <w:rPr>
          <w:sz w:val="24"/>
        </w:rPr>
        <w:t>гражданской</w:t>
      </w:r>
      <w:r>
        <w:rPr>
          <w:spacing w:val="-3"/>
          <w:sz w:val="24"/>
        </w:rPr>
        <w:t xml:space="preserve"> </w:t>
      </w:r>
      <w:r>
        <w:rPr>
          <w:sz w:val="24"/>
        </w:rPr>
        <w:t>идентичности;</w:t>
      </w:r>
    </w:p>
    <w:p w:rsidR="007E6CBC" w:rsidRDefault="001849C0" w:rsidP="00C9437F">
      <w:pPr>
        <w:pStyle w:val="a5"/>
        <w:numPr>
          <w:ilvl w:val="0"/>
          <w:numId w:val="240"/>
        </w:numPr>
        <w:tabs>
          <w:tab w:val="left" w:pos="1262"/>
        </w:tabs>
        <w:ind w:left="1261" w:right="845"/>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мотивированность</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57"/>
          <w:sz w:val="24"/>
        </w:rPr>
        <w:t xml:space="preserve"> </w:t>
      </w:r>
      <w:r>
        <w:rPr>
          <w:sz w:val="24"/>
        </w:rPr>
        <w:t>обучению;</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40"/>
        </w:numPr>
        <w:tabs>
          <w:tab w:val="left" w:pos="1262"/>
        </w:tabs>
        <w:spacing w:before="66"/>
        <w:ind w:left="1261" w:right="846"/>
        <w:rPr>
          <w:sz w:val="24"/>
        </w:rPr>
      </w:pPr>
      <w:r>
        <w:rPr>
          <w:sz w:val="24"/>
        </w:rPr>
        <w:lastRenderedPageBreak/>
        <w:t>развитость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усвоение</w:t>
      </w:r>
      <w:r>
        <w:rPr>
          <w:spacing w:val="1"/>
          <w:sz w:val="24"/>
        </w:rPr>
        <w:t xml:space="preserve"> </w:t>
      </w:r>
      <w:r>
        <w:rPr>
          <w:sz w:val="24"/>
        </w:rPr>
        <w:t>ценностных</w:t>
      </w:r>
      <w:r>
        <w:rPr>
          <w:spacing w:val="3"/>
          <w:sz w:val="24"/>
        </w:rPr>
        <w:t xml:space="preserve"> </w:t>
      </w:r>
      <w:r>
        <w:rPr>
          <w:sz w:val="24"/>
        </w:rPr>
        <w:t>установок;</w:t>
      </w:r>
    </w:p>
    <w:p w:rsidR="007E6CBC" w:rsidRDefault="001849C0" w:rsidP="00C9437F">
      <w:pPr>
        <w:pStyle w:val="a5"/>
        <w:numPr>
          <w:ilvl w:val="0"/>
          <w:numId w:val="240"/>
        </w:numPr>
        <w:tabs>
          <w:tab w:val="left" w:pos="1262"/>
        </w:tabs>
        <w:ind w:left="1261" w:right="853"/>
        <w:rPr>
          <w:sz w:val="24"/>
        </w:rPr>
      </w:pPr>
      <w:r>
        <w:rPr>
          <w:sz w:val="24"/>
        </w:rPr>
        <w:t>способность</w:t>
      </w:r>
      <w:r>
        <w:rPr>
          <w:spacing w:val="1"/>
          <w:sz w:val="24"/>
        </w:rPr>
        <w:t xml:space="preserve"> </w:t>
      </w:r>
      <w:r>
        <w:rPr>
          <w:sz w:val="24"/>
        </w:rPr>
        <w:t>обучающихся</w:t>
      </w:r>
      <w:r>
        <w:rPr>
          <w:spacing w:val="1"/>
          <w:sz w:val="24"/>
        </w:rPr>
        <w:t xml:space="preserve"> </w:t>
      </w:r>
      <w:r>
        <w:rPr>
          <w:sz w:val="24"/>
        </w:rPr>
        <w:t>принимать</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rsidR="007E6CBC" w:rsidRDefault="001849C0">
      <w:pPr>
        <w:pStyle w:val="a3"/>
        <w:spacing w:before="1"/>
        <w:ind w:right="847"/>
      </w:pPr>
      <w:r>
        <w:rPr>
          <w:b/>
          <w:i/>
        </w:rPr>
        <w:t>Метапредметные</w:t>
      </w:r>
      <w:r>
        <w:rPr>
          <w:b/>
          <w:i/>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57"/>
        </w:rPr>
        <w:t xml:space="preserve"> </w:t>
      </w:r>
      <w:r>
        <w:t>обеспечивают успешность изучения учебных предметов, а также становление способности</w:t>
      </w:r>
      <w:r>
        <w:rPr>
          <w:spacing w:val="-57"/>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57"/>
        </w:rPr>
        <w:t xml:space="preserve"> </w:t>
      </w:r>
      <w:r>
        <w:t>понятий, а также различными знаково-символическими средствами, которые помогают</w:t>
      </w:r>
      <w:r>
        <w:rPr>
          <w:spacing w:val="1"/>
        </w:rPr>
        <w:t xml:space="preserve"> </w:t>
      </w:r>
      <w:r>
        <w:t>обучающимся применять знания, как в типовых, так и в новых, нестандартных учебных</w:t>
      </w:r>
      <w:r>
        <w:rPr>
          <w:spacing w:val="1"/>
        </w:rPr>
        <w:t xml:space="preserve"> </w:t>
      </w:r>
      <w:r>
        <w:t>ситуациях.</w:t>
      </w:r>
    </w:p>
    <w:p w:rsidR="007E6CBC" w:rsidRDefault="001849C0">
      <w:pPr>
        <w:pStyle w:val="a3"/>
        <w:ind w:left="1250" w:firstLine="0"/>
      </w:pPr>
      <w:r>
        <w:t>Метапредметные</w:t>
      </w:r>
      <w:r>
        <w:rPr>
          <w:spacing w:val="-6"/>
        </w:rPr>
        <w:t xml:space="preserve"> </w:t>
      </w:r>
      <w:r>
        <w:t>результаты</w:t>
      </w:r>
      <w:r>
        <w:rPr>
          <w:spacing w:val="-4"/>
        </w:rPr>
        <w:t xml:space="preserve"> </w:t>
      </w:r>
      <w:r>
        <w:t>группируются</w:t>
      </w:r>
      <w:r>
        <w:rPr>
          <w:spacing w:val="-3"/>
        </w:rPr>
        <w:t xml:space="preserve"> </w:t>
      </w:r>
      <w:r>
        <w:t>по</w:t>
      </w:r>
      <w:r>
        <w:rPr>
          <w:spacing w:val="-2"/>
        </w:rPr>
        <w:t xml:space="preserve"> </w:t>
      </w:r>
      <w:r>
        <w:t>трем</w:t>
      </w:r>
      <w:r>
        <w:rPr>
          <w:spacing w:val="-5"/>
        </w:rPr>
        <w:t xml:space="preserve"> </w:t>
      </w:r>
      <w:r>
        <w:t>направлениям:</w:t>
      </w:r>
    </w:p>
    <w:p w:rsidR="007E6CBC" w:rsidRDefault="001849C0" w:rsidP="00C9437F">
      <w:pPr>
        <w:pStyle w:val="a5"/>
        <w:numPr>
          <w:ilvl w:val="0"/>
          <w:numId w:val="240"/>
        </w:numPr>
        <w:tabs>
          <w:tab w:val="left" w:pos="1261"/>
          <w:tab w:val="left" w:pos="1262"/>
        </w:tabs>
        <w:ind w:left="1261" w:right="846"/>
        <w:jc w:val="left"/>
        <w:rPr>
          <w:sz w:val="24"/>
        </w:rPr>
      </w:pPr>
      <w:r>
        <w:rPr>
          <w:sz w:val="24"/>
        </w:rPr>
        <w:t>универсальные</w:t>
      </w:r>
      <w:r>
        <w:rPr>
          <w:spacing w:val="-10"/>
          <w:sz w:val="24"/>
        </w:rPr>
        <w:t xml:space="preserve"> </w:t>
      </w:r>
      <w:r>
        <w:rPr>
          <w:sz w:val="24"/>
        </w:rPr>
        <w:t>познавательные</w:t>
      </w:r>
      <w:r>
        <w:rPr>
          <w:spacing w:val="-7"/>
          <w:sz w:val="24"/>
        </w:rPr>
        <w:t xml:space="preserve"> </w:t>
      </w:r>
      <w:r>
        <w:rPr>
          <w:sz w:val="24"/>
        </w:rPr>
        <w:t>учебные</w:t>
      </w:r>
      <w:r>
        <w:rPr>
          <w:spacing w:val="-9"/>
          <w:sz w:val="24"/>
        </w:rPr>
        <w:t xml:space="preserve"> </w:t>
      </w:r>
      <w:r>
        <w:rPr>
          <w:sz w:val="24"/>
        </w:rPr>
        <w:t>действия</w:t>
      </w:r>
      <w:r>
        <w:rPr>
          <w:spacing w:val="-7"/>
          <w:sz w:val="24"/>
        </w:rPr>
        <w:t xml:space="preserve"> </w:t>
      </w:r>
      <w:r>
        <w:rPr>
          <w:sz w:val="24"/>
        </w:rPr>
        <w:t>(базовые</w:t>
      </w:r>
      <w:r>
        <w:rPr>
          <w:spacing w:val="-9"/>
          <w:sz w:val="24"/>
        </w:rPr>
        <w:t xml:space="preserve"> </w:t>
      </w:r>
      <w:r>
        <w:rPr>
          <w:sz w:val="24"/>
        </w:rPr>
        <w:t>логические</w:t>
      </w:r>
      <w:r>
        <w:rPr>
          <w:spacing w:val="-8"/>
          <w:sz w:val="24"/>
        </w:rPr>
        <w:t xml:space="preserve"> </w:t>
      </w:r>
      <w:r>
        <w:rPr>
          <w:sz w:val="24"/>
        </w:rPr>
        <w:t>и</w:t>
      </w:r>
      <w:r>
        <w:rPr>
          <w:spacing w:val="-7"/>
          <w:sz w:val="24"/>
        </w:rPr>
        <w:t xml:space="preserve"> </w:t>
      </w:r>
      <w:r>
        <w:rPr>
          <w:sz w:val="24"/>
        </w:rPr>
        <w:t>начальные</w:t>
      </w:r>
      <w:r>
        <w:rPr>
          <w:spacing w:val="-57"/>
          <w:sz w:val="24"/>
        </w:rPr>
        <w:t xml:space="preserve"> </w:t>
      </w:r>
      <w:r>
        <w:rPr>
          <w:sz w:val="24"/>
        </w:rPr>
        <w:t>исследовательские</w:t>
      </w:r>
      <w:r>
        <w:rPr>
          <w:spacing w:val="-2"/>
          <w:sz w:val="24"/>
        </w:rPr>
        <w:t xml:space="preserve"> </w:t>
      </w:r>
      <w:r>
        <w:rPr>
          <w:sz w:val="24"/>
        </w:rPr>
        <w:t>действия, а</w:t>
      </w:r>
      <w:r>
        <w:rPr>
          <w:spacing w:val="-1"/>
          <w:sz w:val="24"/>
        </w:rPr>
        <w:t xml:space="preserve"> </w:t>
      </w:r>
      <w:r>
        <w:rPr>
          <w:sz w:val="24"/>
        </w:rPr>
        <w:t>также работа с</w:t>
      </w:r>
      <w:r>
        <w:rPr>
          <w:spacing w:val="-1"/>
          <w:sz w:val="24"/>
        </w:rPr>
        <w:t xml:space="preserve"> </w:t>
      </w:r>
      <w:r>
        <w:rPr>
          <w:sz w:val="24"/>
        </w:rPr>
        <w:t>информацией);</w:t>
      </w:r>
    </w:p>
    <w:p w:rsidR="007E6CBC" w:rsidRDefault="001849C0" w:rsidP="00C9437F">
      <w:pPr>
        <w:pStyle w:val="a5"/>
        <w:numPr>
          <w:ilvl w:val="0"/>
          <w:numId w:val="240"/>
        </w:numPr>
        <w:tabs>
          <w:tab w:val="left" w:pos="1261"/>
          <w:tab w:val="left" w:pos="1262"/>
        </w:tabs>
        <w:ind w:left="1261" w:right="851"/>
        <w:jc w:val="left"/>
        <w:rPr>
          <w:sz w:val="24"/>
        </w:rPr>
      </w:pPr>
      <w:r>
        <w:rPr>
          <w:sz w:val="24"/>
        </w:rPr>
        <w:t>универсальные</w:t>
      </w:r>
      <w:r>
        <w:rPr>
          <w:spacing w:val="9"/>
          <w:sz w:val="24"/>
        </w:rPr>
        <w:t xml:space="preserve"> </w:t>
      </w:r>
      <w:r>
        <w:rPr>
          <w:sz w:val="24"/>
        </w:rPr>
        <w:t>коммуникативные</w:t>
      </w:r>
      <w:r>
        <w:rPr>
          <w:spacing w:val="9"/>
          <w:sz w:val="24"/>
        </w:rPr>
        <w:t xml:space="preserve"> </w:t>
      </w:r>
      <w:r>
        <w:rPr>
          <w:sz w:val="24"/>
        </w:rPr>
        <w:t>действия</w:t>
      </w:r>
      <w:r>
        <w:rPr>
          <w:spacing w:val="11"/>
          <w:sz w:val="24"/>
        </w:rPr>
        <w:t xml:space="preserve"> </w:t>
      </w:r>
      <w:r>
        <w:rPr>
          <w:sz w:val="24"/>
        </w:rPr>
        <w:t>(общение,</w:t>
      </w:r>
      <w:r>
        <w:rPr>
          <w:spacing w:val="11"/>
          <w:sz w:val="24"/>
        </w:rPr>
        <w:t xml:space="preserve"> </w:t>
      </w:r>
      <w:r>
        <w:rPr>
          <w:sz w:val="24"/>
        </w:rPr>
        <w:t>совместная</w:t>
      </w:r>
      <w:r>
        <w:rPr>
          <w:spacing w:val="13"/>
          <w:sz w:val="24"/>
        </w:rPr>
        <w:t xml:space="preserve"> </w:t>
      </w:r>
      <w:r>
        <w:rPr>
          <w:sz w:val="24"/>
        </w:rPr>
        <w:t>деятельность,</w:t>
      </w:r>
      <w:r>
        <w:rPr>
          <w:spacing w:val="-57"/>
          <w:sz w:val="24"/>
        </w:rPr>
        <w:t xml:space="preserve"> </w:t>
      </w:r>
      <w:r>
        <w:rPr>
          <w:sz w:val="24"/>
        </w:rPr>
        <w:t>презентация);</w:t>
      </w:r>
    </w:p>
    <w:p w:rsidR="007E6CBC" w:rsidRDefault="001849C0" w:rsidP="00C9437F">
      <w:pPr>
        <w:pStyle w:val="a5"/>
        <w:numPr>
          <w:ilvl w:val="0"/>
          <w:numId w:val="240"/>
        </w:numPr>
        <w:tabs>
          <w:tab w:val="left" w:pos="1261"/>
          <w:tab w:val="left" w:pos="1262"/>
        </w:tabs>
        <w:ind w:hanging="361"/>
        <w:jc w:val="left"/>
        <w:rPr>
          <w:sz w:val="24"/>
        </w:rPr>
      </w:pPr>
      <w:r>
        <w:rPr>
          <w:sz w:val="24"/>
        </w:rPr>
        <w:t>универсальные</w:t>
      </w:r>
      <w:r>
        <w:rPr>
          <w:spacing w:val="-5"/>
          <w:sz w:val="24"/>
        </w:rPr>
        <w:t xml:space="preserve"> </w:t>
      </w:r>
      <w:r>
        <w:rPr>
          <w:sz w:val="24"/>
        </w:rPr>
        <w:t>регулятивные</w:t>
      </w:r>
      <w:r>
        <w:rPr>
          <w:spacing w:val="-5"/>
          <w:sz w:val="24"/>
        </w:rPr>
        <w:t xml:space="preserve"> </w:t>
      </w:r>
      <w:r>
        <w:rPr>
          <w:sz w:val="24"/>
        </w:rPr>
        <w:t>действия</w:t>
      </w:r>
      <w:r>
        <w:rPr>
          <w:spacing w:val="-3"/>
          <w:sz w:val="24"/>
        </w:rPr>
        <w:t xml:space="preserve"> </w:t>
      </w:r>
      <w:r>
        <w:rPr>
          <w:sz w:val="24"/>
        </w:rPr>
        <w:t>(саморегуляция,</w:t>
      </w:r>
      <w:r>
        <w:rPr>
          <w:spacing w:val="-3"/>
          <w:sz w:val="24"/>
        </w:rPr>
        <w:t xml:space="preserve"> </w:t>
      </w:r>
      <w:r>
        <w:rPr>
          <w:sz w:val="24"/>
        </w:rPr>
        <w:t>самоконтроль).</w:t>
      </w:r>
    </w:p>
    <w:p w:rsidR="007E6CBC" w:rsidRDefault="001849C0">
      <w:pPr>
        <w:pStyle w:val="a3"/>
        <w:ind w:right="847"/>
      </w:pPr>
      <w:r>
        <w:rPr>
          <w:b/>
          <w:i/>
        </w:rPr>
        <w:t>Предметные</w:t>
      </w:r>
      <w:r>
        <w:rPr>
          <w:b/>
          <w:i/>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опыта</w:t>
      </w:r>
      <w:r>
        <w:rPr>
          <w:spacing w:val="1"/>
        </w:rPr>
        <w:t xml:space="preserve"> </w:t>
      </w:r>
      <w:r>
        <w:t>деятельности,</w:t>
      </w:r>
      <w:r>
        <w:rPr>
          <w:spacing w:val="1"/>
        </w:rPr>
        <w:t xml:space="preserve"> </w:t>
      </w:r>
      <w:r>
        <w:t>преобразование</w:t>
      </w:r>
      <w:r>
        <w:rPr>
          <w:spacing w:val="1"/>
        </w:rPr>
        <w:t xml:space="preserve"> </w:t>
      </w:r>
      <w:r>
        <w:t>и</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 и реальных жизненных условиях, а также на успешное обучение на уровне</w:t>
      </w:r>
      <w:r>
        <w:rPr>
          <w:spacing w:val="1"/>
        </w:rPr>
        <w:t xml:space="preserve"> </w:t>
      </w:r>
      <w:r>
        <w:t>начального общего образования с учетом специфики содержания предметных областей,</w:t>
      </w:r>
      <w:r>
        <w:rPr>
          <w:spacing w:val="1"/>
        </w:rPr>
        <w:t xml:space="preserve"> </w:t>
      </w:r>
      <w:r>
        <w:t>включающих</w:t>
      </w:r>
      <w:r>
        <w:rPr>
          <w:spacing w:val="1"/>
        </w:rPr>
        <w:t xml:space="preserve"> </w:t>
      </w:r>
      <w:r>
        <w:t>конкретные</w:t>
      </w:r>
      <w:r>
        <w:rPr>
          <w:spacing w:val="3"/>
        </w:rPr>
        <w:t xml:space="preserve"> </w:t>
      </w:r>
      <w:r>
        <w:t>учебные</w:t>
      </w:r>
      <w:r>
        <w:rPr>
          <w:spacing w:val="-3"/>
        </w:rPr>
        <w:t xml:space="preserve"> </w:t>
      </w:r>
      <w:r>
        <w:t>предметы,</w:t>
      </w:r>
      <w:r>
        <w:rPr>
          <w:spacing w:val="2"/>
        </w:rPr>
        <w:t xml:space="preserve"> </w:t>
      </w:r>
      <w:r>
        <w:t>курсы,</w:t>
      </w:r>
      <w:r>
        <w:rPr>
          <w:spacing w:val="-1"/>
        </w:rPr>
        <w:t xml:space="preserve"> </w:t>
      </w:r>
      <w:r>
        <w:t>модули.</w:t>
      </w:r>
    </w:p>
    <w:p w:rsidR="007E6CBC" w:rsidRDefault="001849C0">
      <w:pPr>
        <w:pStyle w:val="a3"/>
        <w:spacing w:before="1"/>
        <w:ind w:right="847"/>
      </w:pPr>
      <w:r>
        <w:t>Характеристика личностных, метапредметных и предметных результатов отражена</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внеурочной</w:t>
      </w:r>
      <w:r>
        <w:rPr>
          <w:spacing w:val="1"/>
        </w:rPr>
        <w:t xml:space="preserve"> </w:t>
      </w:r>
      <w:r>
        <w:t>деятельности.</w:t>
      </w:r>
    </w:p>
    <w:p w:rsidR="007E6CBC" w:rsidRDefault="001849C0" w:rsidP="00C9437F">
      <w:pPr>
        <w:pStyle w:val="a5"/>
        <w:numPr>
          <w:ilvl w:val="1"/>
          <w:numId w:val="243"/>
        </w:numPr>
        <w:tabs>
          <w:tab w:val="left" w:pos="1334"/>
        </w:tabs>
        <w:spacing w:before="122"/>
        <w:ind w:right="849"/>
        <w:rPr>
          <w:b/>
        </w:rPr>
      </w:pPr>
      <w:r>
        <w:rPr>
          <w:b/>
        </w:rPr>
        <w:t>СИСТЕМА</w:t>
      </w:r>
      <w:r>
        <w:rPr>
          <w:b/>
          <w:spacing w:val="1"/>
        </w:rPr>
        <w:t xml:space="preserve"> </w:t>
      </w:r>
      <w:r>
        <w:rPr>
          <w:b/>
        </w:rPr>
        <w:t>ОЦЕНКИ</w:t>
      </w:r>
      <w:r>
        <w:rPr>
          <w:b/>
          <w:spacing w:val="1"/>
        </w:rPr>
        <w:t xml:space="preserve"> </w:t>
      </w:r>
      <w:r>
        <w:rPr>
          <w:b/>
        </w:rPr>
        <w:t>ДОСТИЖЕНИЯ</w:t>
      </w:r>
      <w:r>
        <w:rPr>
          <w:b/>
          <w:spacing w:val="1"/>
        </w:rPr>
        <w:t xml:space="preserve"> </w:t>
      </w:r>
      <w:r>
        <w:rPr>
          <w:b/>
        </w:rPr>
        <w:t>ПЛАНИРУЕМЫХ</w:t>
      </w:r>
      <w:r>
        <w:rPr>
          <w:b/>
          <w:spacing w:val="1"/>
        </w:rPr>
        <w:t xml:space="preserve"> </w:t>
      </w:r>
      <w:r>
        <w:rPr>
          <w:b/>
        </w:rPr>
        <w:t>РЕЗУЛЬТАТОВ</w:t>
      </w:r>
      <w:r>
        <w:rPr>
          <w:b/>
          <w:spacing w:val="1"/>
        </w:rPr>
        <w:t xml:space="preserve"> </w:t>
      </w:r>
      <w:r>
        <w:rPr>
          <w:b/>
        </w:rPr>
        <w:t>ОСВОЕНИЯ ОСНОВНОЙ</w:t>
      </w:r>
      <w:r>
        <w:rPr>
          <w:b/>
          <w:spacing w:val="1"/>
        </w:rPr>
        <w:t xml:space="preserve"> </w:t>
      </w:r>
      <w:r>
        <w:rPr>
          <w:b/>
        </w:rPr>
        <w:t>ОБРАЗОВАТЕЛЬНОЙ</w:t>
      </w:r>
      <w:r>
        <w:rPr>
          <w:b/>
          <w:spacing w:val="1"/>
        </w:rPr>
        <w:t xml:space="preserve"> </w:t>
      </w:r>
      <w:r>
        <w:rPr>
          <w:b/>
        </w:rPr>
        <w:t>ПРОГРАММЫ НАЧАЛЬНОГО</w:t>
      </w:r>
      <w:r>
        <w:rPr>
          <w:b/>
          <w:spacing w:val="1"/>
        </w:rPr>
        <w:t xml:space="preserve"> </w:t>
      </w:r>
      <w:r>
        <w:rPr>
          <w:b/>
        </w:rPr>
        <w:t>ОБЩЕГО ОБРАЗОВАНИЯ</w:t>
      </w:r>
    </w:p>
    <w:p w:rsidR="007E6CBC" w:rsidRDefault="001849C0">
      <w:pPr>
        <w:pStyle w:val="a3"/>
        <w:spacing w:before="132"/>
        <w:ind w:right="845"/>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rPr>
          <w:spacing w:val="-1"/>
        </w:rPr>
        <w:t>образовательной</w:t>
      </w:r>
      <w:r>
        <w:rPr>
          <w:spacing w:val="-14"/>
        </w:rPr>
        <w:t xml:space="preserve"> </w:t>
      </w:r>
      <w:r>
        <w:rPr>
          <w:spacing w:val="-1"/>
        </w:rPr>
        <w:t>деятельности</w:t>
      </w:r>
      <w:r>
        <w:rPr>
          <w:spacing w:val="-12"/>
        </w:rPr>
        <w:t xml:space="preserve"> </w:t>
      </w:r>
      <w:r>
        <w:t>и</w:t>
      </w:r>
      <w:r>
        <w:rPr>
          <w:spacing w:val="-16"/>
        </w:rPr>
        <w:t xml:space="preserve"> </w:t>
      </w:r>
      <w:r>
        <w:t>подготовки</w:t>
      </w:r>
      <w:r>
        <w:rPr>
          <w:spacing w:val="-13"/>
        </w:rPr>
        <w:t xml:space="preserve"> </w:t>
      </w:r>
      <w:r>
        <w:t>обучающихся,</w:t>
      </w:r>
      <w:r>
        <w:rPr>
          <w:spacing w:val="-15"/>
        </w:rPr>
        <w:t xml:space="preserve"> </w:t>
      </w:r>
      <w:r>
        <w:t>освоивших</w:t>
      </w:r>
      <w:r>
        <w:rPr>
          <w:spacing w:val="-14"/>
        </w:rPr>
        <w:t xml:space="preserve"> </w:t>
      </w:r>
      <w:r>
        <w:t>ООП</w:t>
      </w:r>
      <w:r>
        <w:rPr>
          <w:spacing w:val="-15"/>
        </w:rPr>
        <w:t xml:space="preserve"> </w:t>
      </w:r>
      <w:r>
        <w:t>НОО,</w:t>
      </w:r>
      <w:r>
        <w:rPr>
          <w:spacing w:val="-14"/>
        </w:rPr>
        <w:t xml:space="preserve"> </w:t>
      </w:r>
      <w:r>
        <w:t>является</w:t>
      </w:r>
      <w:r>
        <w:rPr>
          <w:spacing w:val="-58"/>
        </w:rPr>
        <w:t xml:space="preserve"> </w:t>
      </w:r>
      <w:r>
        <w:t>ФГОС НОО независимо от формы получения начального общего образования и формы</w:t>
      </w:r>
      <w:r>
        <w:rPr>
          <w:spacing w:val="1"/>
        </w:rPr>
        <w:t xml:space="preserve"> </w:t>
      </w:r>
      <w:r>
        <w:rPr>
          <w:spacing w:val="-1"/>
        </w:rPr>
        <w:t>обучения.</w:t>
      </w:r>
      <w:r>
        <w:rPr>
          <w:spacing w:val="-15"/>
        </w:rPr>
        <w:t xml:space="preserve"> </w:t>
      </w:r>
      <w:r>
        <w:rPr>
          <w:spacing w:val="-1"/>
        </w:rPr>
        <w:t>Таким</w:t>
      </w:r>
      <w:r>
        <w:rPr>
          <w:spacing w:val="-16"/>
        </w:rPr>
        <w:t xml:space="preserve"> </w:t>
      </w:r>
      <w:r>
        <w:t>образом,</w:t>
      </w:r>
      <w:r>
        <w:rPr>
          <w:spacing w:val="-14"/>
        </w:rPr>
        <w:t xml:space="preserve"> </w:t>
      </w:r>
      <w:r>
        <w:t>ФГОС</w:t>
      </w:r>
      <w:r>
        <w:rPr>
          <w:spacing w:val="-14"/>
        </w:rPr>
        <w:t xml:space="preserve"> </w:t>
      </w:r>
      <w:r>
        <w:t>НОО</w:t>
      </w:r>
      <w:r>
        <w:rPr>
          <w:spacing w:val="-14"/>
        </w:rPr>
        <w:t xml:space="preserve"> </w:t>
      </w:r>
      <w:r>
        <w:t>определяет</w:t>
      </w:r>
      <w:r>
        <w:rPr>
          <w:spacing w:val="-14"/>
        </w:rPr>
        <w:t xml:space="preserve"> </w:t>
      </w:r>
      <w:r>
        <w:t>основные</w:t>
      </w:r>
      <w:r>
        <w:rPr>
          <w:spacing w:val="-16"/>
        </w:rPr>
        <w:t xml:space="preserve"> </w:t>
      </w:r>
      <w:r>
        <w:t>требования</w:t>
      </w:r>
      <w:r>
        <w:rPr>
          <w:spacing w:val="-14"/>
        </w:rPr>
        <w:t xml:space="preserve"> </w:t>
      </w:r>
      <w:r>
        <w:t>к</w:t>
      </w:r>
      <w:r>
        <w:rPr>
          <w:spacing w:val="-14"/>
        </w:rPr>
        <w:t xml:space="preserve"> </w:t>
      </w:r>
      <w:r>
        <w:t>образовательным</w:t>
      </w:r>
      <w:r>
        <w:rPr>
          <w:spacing w:val="-57"/>
        </w:rPr>
        <w:t xml:space="preserve"> </w:t>
      </w:r>
      <w:r>
        <w:t>результатам</w:t>
      </w:r>
      <w:r>
        <w:rPr>
          <w:spacing w:val="-3"/>
        </w:rPr>
        <w:t xml:space="preserve"> </w:t>
      </w:r>
      <w:r>
        <w:t>обучающихся и средствам</w:t>
      </w:r>
      <w:r>
        <w:rPr>
          <w:spacing w:val="-1"/>
        </w:rPr>
        <w:t xml:space="preserve"> </w:t>
      </w:r>
      <w:r>
        <w:t>оценки</w:t>
      </w:r>
      <w:r>
        <w:rPr>
          <w:spacing w:val="-2"/>
        </w:rPr>
        <w:t xml:space="preserve"> </w:t>
      </w:r>
      <w:r>
        <w:t>их</w:t>
      </w:r>
      <w:r>
        <w:rPr>
          <w:spacing w:val="-1"/>
        </w:rPr>
        <w:t xml:space="preserve"> </w:t>
      </w:r>
      <w:r>
        <w:t>достижения.</w:t>
      </w:r>
    </w:p>
    <w:p w:rsidR="007E6CBC" w:rsidRDefault="001849C0">
      <w:pPr>
        <w:pStyle w:val="a3"/>
        <w:spacing w:before="1"/>
        <w:ind w:right="846"/>
      </w:pPr>
      <w:r>
        <w:t>Система оценки достижения планируемых результатов (далее - система оценки)</w:t>
      </w:r>
      <w:r>
        <w:rPr>
          <w:spacing w:val="1"/>
        </w:rPr>
        <w:t xml:space="preserve"> </w:t>
      </w:r>
      <w:r>
        <w:t>является частью системы оценки и управления качеством образования в 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2"/>
        </w:rPr>
        <w:t xml:space="preserve"> </w:t>
      </w:r>
      <w:r>
        <w:t>локального акта.</w:t>
      </w:r>
    </w:p>
    <w:p w:rsidR="007E6CBC" w:rsidRDefault="001849C0">
      <w:pPr>
        <w:pStyle w:val="a3"/>
        <w:ind w:right="843"/>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способствует</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гимназии,</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57"/>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 процесса на достижение планируемых результатов освоения основной</w:t>
      </w:r>
      <w:r>
        <w:rPr>
          <w:spacing w:val="1"/>
        </w:rPr>
        <w:t xml:space="preserve"> </w:t>
      </w:r>
      <w:r>
        <w:t>образовательной программы начального общего образования и обеспечение эффективной</w:t>
      </w:r>
      <w:r>
        <w:rPr>
          <w:spacing w:val="1"/>
        </w:rPr>
        <w:t xml:space="preserve"> </w:t>
      </w:r>
      <w:r>
        <w:t>обратной</w:t>
      </w:r>
      <w:r>
        <w:rPr>
          <w:spacing w:val="-2"/>
        </w:rPr>
        <w:t xml:space="preserve"> </w:t>
      </w:r>
      <w:r>
        <w:t>связи,</w:t>
      </w:r>
      <w:r>
        <w:rPr>
          <w:spacing w:val="-4"/>
        </w:rPr>
        <w:t xml:space="preserve"> </w:t>
      </w:r>
      <w:r>
        <w:t>позволяющей</w:t>
      </w:r>
      <w:r>
        <w:rPr>
          <w:spacing w:val="-2"/>
        </w:rPr>
        <w:t xml:space="preserve"> </w:t>
      </w:r>
      <w:r>
        <w:t>осуществлять</w:t>
      </w:r>
      <w:r>
        <w:rPr>
          <w:spacing w:val="4"/>
        </w:rPr>
        <w:t xml:space="preserve"> </w:t>
      </w:r>
      <w:r>
        <w:t>управление</w:t>
      </w:r>
      <w:r>
        <w:rPr>
          <w:spacing w:val="-3"/>
        </w:rPr>
        <w:t xml:space="preserve"> </w:t>
      </w:r>
      <w:r>
        <w:t>образовательным</w:t>
      </w:r>
      <w:r>
        <w:rPr>
          <w:spacing w:val="-4"/>
        </w:rPr>
        <w:t xml:space="preserve"> </w:t>
      </w:r>
      <w:r>
        <w:t>процессом.</w:t>
      </w:r>
    </w:p>
    <w:p w:rsidR="007E6CBC" w:rsidRDefault="001849C0">
      <w:pPr>
        <w:spacing w:before="68"/>
        <w:ind w:left="542" w:right="845" w:firstLine="707"/>
        <w:jc w:val="both"/>
        <w:rPr>
          <w:sz w:val="24"/>
        </w:rPr>
      </w:pPr>
      <w:r>
        <w:rPr>
          <w:b/>
          <w:sz w:val="24"/>
        </w:rPr>
        <w:t>Основными</w:t>
      </w:r>
      <w:r>
        <w:rPr>
          <w:b/>
          <w:spacing w:val="1"/>
          <w:sz w:val="24"/>
        </w:rPr>
        <w:t xml:space="preserve"> </w:t>
      </w:r>
      <w:r>
        <w:rPr>
          <w:b/>
          <w:sz w:val="24"/>
        </w:rPr>
        <w:t>направлениями</w:t>
      </w:r>
      <w:r>
        <w:rPr>
          <w:b/>
          <w:spacing w:val="1"/>
          <w:sz w:val="24"/>
        </w:rPr>
        <w:t xml:space="preserve"> </w:t>
      </w:r>
      <w:r>
        <w:rPr>
          <w:b/>
          <w:sz w:val="24"/>
        </w:rPr>
        <w:t>и</w:t>
      </w:r>
      <w:r>
        <w:rPr>
          <w:b/>
          <w:spacing w:val="1"/>
          <w:sz w:val="24"/>
        </w:rPr>
        <w:t xml:space="preserve"> </w:t>
      </w:r>
      <w:r>
        <w:rPr>
          <w:b/>
          <w:sz w:val="24"/>
        </w:rPr>
        <w:t>целями</w:t>
      </w:r>
      <w:r>
        <w:rPr>
          <w:b/>
          <w:spacing w:val="1"/>
          <w:sz w:val="24"/>
        </w:rPr>
        <w:t xml:space="preserve"> </w:t>
      </w:r>
      <w:r>
        <w:rPr>
          <w:b/>
          <w:sz w:val="24"/>
        </w:rPr>
        <w:t>оценочной</w:t>
      </w:r>
      <w:r>
        <w:rPr>
          <w:b/>
          <w:spacing w:val="1"/>
          <w:sz w:val="24"/>
        </w:rPr>
        <w:t xml:space="preserve"> </w:t>
      </w:r>
      <w:r>
        <w:rPr>
          <w:b/>
          <w:sz w:val="24"/>
        </w:rPr>
        <w:t>деятельности</w:t>
      </w:r>
      <w:r>
        <w:rPr>
          <w:b/>
          <w:spacing w:val="1"/>
          <w:sz w:val="24"/>
        </w:rPr>
        <w:t xml:space="preserve"> </w:t>
      </w:r>
      <w:r>
        <w:rPr>
          <w:sz w:val="24"/>
        </w:rPr>
        <w:t>в</w:t>
      </w:r>
      <w:r>
        <w:rPr>
          <w:spacing w:val="1"/>
          <w:sz w:val="24"/>
        </w:rPr>
        <w:t xml:space="preserve"> </w:t>
      </w:r>
      <w:r>
        <w:rPr>
          <w:sz w:val="24"/>
        </w:rPr>
        <w:t>гимназии</w:t>
      </w:r>
      <w:r>
        <w:rPr>
          <w:spacing w:val="1"/>
          <w:sz w:val="24"/>
        </w:rPr>
        <w:t xml:space="preserve"> </w:t>
      </w:r>
      <w:r>
        <w:rPr>
          <w:sz w:val="24"/>
        </w:rPr>
        <w:t>являются:</w:t>
      </w:r>
    </w:p>
    <w:p w:rsidR="007E6CBC" w:rsidRDefault="001849C0" w:rsidP="00C9437F">
      <w:pPr>
        <w:pStyle w:val="a5"/>
        <w:numPr>
          <w:ilvl w:val="0"/>
          <w:numId w:val="239"/>
        </w:numPr>
        <w:tabs>
          <w:tab w:val="left" w:pos="1262"/>
        </w:tabs>
        <w:spacing w:before="9" w:line="230" w:lineRule="auto"/>
        <w:ind w:left="1261" w:right="854"/>
        <w:rPr>
          <w:rFonts w:ascii="Calibri" w:hAnsi="Calibri"/>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w:t>
      </w:r>
      <w:r>
        <w:rPr>
          <w:spacing w:val="47"/>
          <w:sz w:val="24"/>
        </w:rPr>
        <w:t xml:space="preserve"> </w:t>
      </w:r>
      <w:r>
        <w:rPr>
          <w:sz w:val="24"/>
        </w:rPr>
        <w:t>основа</w:t>
      </w:r>
      <w:r>
        <w:rPr>
          <w:spacing w:val="45"/>
          <w:sz w:val="24"/>
        </w:rPr>
        <w:t xml:space="preserve"> </w:t>
      </w:r>
      <w:r>
        <w:rPr>
          <w:sz w:val="24"/>
        </w:rPr>
        <w:t>их</w:t>
      </w:r>
      <w:r>
        <w:rPr>
          <w:spacing w:val="50"/>
          <w:sz w:val="24"/>
        </w:rPr>
        <w:t xml:space="preserve"> </w:t>
      </w:r>
      <w:r>
        <w:rPr>
          <w:sz w:val="24"/>
        </w:rPr>
        <w:t>промежуточной</w:t>
      </w:r>
      <w:r>
        <w:rPr>
          <w:spacing w:val="48"/>
          <w:sz w:val="24"/>
        </w:rPr>
        <w:t xml:space="preserve"> </w:t>
      </w:r>
      <w:r>
        <w:rPr>
          <w:sz w:val="24"/>
        </w:rPr>
        <w:t>и</w:t>
      </w:r>
      <w:r>
        <w:rPr>
          <w:spacing w:val="49"/>
          <w:sz w:val="24"/>
        </w:rPr>
        <w:t xml:space="preserve"> </w:t>
      </w:r>
      <w:r>
        <w:rPr>
          <w:sz w:val="24"/>
        </w:rPr>
        <w:t>итоговой</w:t>
      </w:r>
      <w:r>
        <w:rPr>
          <w:spacing w:val="48"/>
          <w:sz w:val="24"/>
        </w:rPr>
        <w:t xml:space="preserve"> </w:t>
      </w:r>
      <w:r>
        <w:rPr>
          <w:sz w:val="24"/>
        </w:rPr>
        <w:t>аттестации,</w:t>
      </w:r>
      <w:r>
        <w:rPr>
          <w:spacing w:val="48"/>
          <w:sz w:val="24"/>
        </w:rPr>
        <w:t xml:space="preserve"> </w:t>
      </w:r>
      <w:r>
        <w:rPr>
          <w:sz w:val="24"/>
        </w:rPr>
        <w:t>а</w:t>
      </w:r>
      <w:r>
        <w:rPr>
          <w:spacing w:val="46"/>
          <w:sz w:val="24"/>
        </w:rPr>
        <w:t xml:space="preserve"> </w:t>
      </w:r>
      <w:r>
        <w:rPr>
          <w:sz w:val="24"/>
        </w:rPr>
        <w:t>также</w:t>
      </w:r>
      <w:r>
        <w:rPr>
          <w:spacing w:val="47"/>
          <w:sz w:val="24"/>
        </w:rPr>
        <w:t xml:space="preserve"> </w:t>
      </w:r>
      <w:r>
        <w:rPr>
          <w:sz w:val="24"/>
        </w:rPr>
        <w:t>основа</w:t>
      </w:r>
      <w:r>
        <w:rPr>
          <w:spacing w:val="45"/>
          <w:sz w:val="24"/>
        </w:rPr>
        <w:t xml:space="preserve"> </w:t>
      </w:r>
      <w:r>
        <w:rPr>
          <w:sz w:val="24"/>
        </w:rPr>
        <w:t>процедур</w:t>
      </w:r>
    </w:p>
    <w:p w:rsidR="007E6CBC" w:rsidRDefault="007E6CBC">
      <w:pPr>
        <w:spacing w:line="230" w:lineRule="auto"/>
        <w:jc w:val="both"/>
        <w:rPr>
          <w:rFonts w:ascii="Calibri" w:hAnsi="Calibri"/>
          <w:sz w:val="24"/>
        </w:rPr>
        <w:sectPr w:rsidR="007E6CBC">
          <w:pgSz w:w="11910" w:h="16840"/>
          <w:pgMar w:top="1040" w:right="0" w:bottom="1200" w:left="1160" w:header="0" w:footer="930" w:gutter="0"/>
          <w:cols w:space="720"/>
        </w:sectPr>
      </w:pPr>
    </w:p>
    <w:p w:rsidR="007E6CBC" w:rsidRDefault="001849C0">
      <w:pPr>
        <w:pStyle w:val="a3"/>
        <w:tabs>
          <w:tab w:val="left" w:pos="2995"/>
          <w:tab w:val="left" w:pos="4795"/>
          <w:tab w:val="left" w:pos="6278"/>
          <w:tab w:val="left" w:pos="8480"/>
        </w:tabs>
        <w:spacing w:before="66"/>
        <w:ind w:left="1261" w:right="849" w:firstLine="0"/>
        <w:jc w:val="left"/>
      </w:pPr>
      <w:r>
        <w:lastRenderedPageBreak/>
        <w:t>внутреннего</w:t>
      </w:r>
      <w:r>
        <w:tab/>
        <w:t>мониторинга</w:t>
      </w:r>
      <w:r>
        <w:tab/>
        <w:t>гимназии,</w:t>
      </w:r>
      <w:r>
        <w:tab/>
        <w:t>мониторинговых</w:t>
      </w:r>
      <w:r>
        <w:tab/>
      </w:r>
      <w:r>
        <w:rPr>
          <w:spacing w:val="-1"/>
        </w:rPr>
        <w:t>исследований</w:t>
      </w:r>
      <w:r>
        <w:rPr>
          <w:spacing w:val="-57"/>
        </w:rPr>
        <w:t xml:space="preserve"> </w:t>
      </w:r>
      <w:r>
        <w:t>муниципального,</w:t>
      </w:r>
      <w:r>
        <w:rPr>
          <w:spacing w:val="-1"/>
        </w:rPr>
        <w:t xml:space="preserve"> </w:t>
      </w:r>
      <w:r>
        <w:t>регионального</w:t>
      </w:r>
      <w:r>
        <w:rPr>
          <w:spacing w:val="-3"/>
        </w:rPr>
        <w:t xml:space="preserve"> </w:t>
      </w:r>
      <w:r>
        <w:t>и</w:t>
      </w:r>
      <w:r>
        <w:rPr>
          <w:spacing w:val="-1"/>
        </w:rPr>
        <w:t xml:space="preserve"> </w:t>
      </w:r>
      <w:r>
        <w:t>федерального</w:t>
      </w:r>
      <w:r>
        <w:rPr>
          <w:spacing w:val="1"/>
        </w:rPr>
        <w:t xml:space="preserve"> </w:t>
      </w:r>
      <w:r>
        <w:t>уровней;</w:t>
      </w:r>
    </w:p>
    <w:p w:rsidR="007E6CBC" w:rsidRDefault="001849C0" w:rsidP="00C9437F">
      <w:pPr>
        <w:pStyle w:val="a5"/>
        <w:numPr>
          <w:ilvl w:val="0"/>
          <w:numId w:val="239"/>
        </w:numPr>
        <w:tabs>
          <w:tab w:val="left" w:pos="1261"/>
          <w:tab w:val="left" w:pos="1262"/>
          <w:tab w:val="left" w:pos="2220"/>
          <w:tab w:val="left" w:pos="3693"/>
          <w:tab w:val="left" w:pos="5315"/>
          <w:tab w:val="left" w:pos="7181"/>
          <w:tab w:val="left" w:pos="8612"/>
          <w:tab w:val="left" w:pos="9204"/>
        </w:tabs>
        <w:spacing w:before="10" w:line="230" w:lineRule="auto"/>
        <w:ind w:left="1261" w:right="845"/>
        <w:jc w:val="left"/>
        <w:rPr>
          <w:rFonts w:ascii="Calibri" w:hAnsi="Calibri"/>
          <w:sz w:val="24"/>
        </w:rPr>
      </w:pPr>
      <w:r>
        <w:rPr>
          <w:sz w:val="24"/>
        </w:rPr>
        <w:t>оценка</w:t>
      </w:r>
      <w:r>
        <w:rPr>
          <w:sz w:val="24"/>
        </w:rPr>
        <w:tab/>
        <w:t>результатов</w:t>
      </w:r>
      <w:r>
        <w:rPr>
          <w:sz w:val="24"/>
        </w:rPr>
        <w:tab/>
        <w:t>деятельности</w:t>
      </w:r>
      <w:r>
        <w:rPr>
          <w:sz w:val="24"/>
        </w:rPr>
        <w:tab/>
        <w:t>педагогических</w:t>
      </w:r>
      <w:r>
        <w:rPr>
          <w:sz w:val="24"/>
        </w:rPr>
        <w:tab/>
        <w:t>работников</w:t>
      </w:r>
      <w:r>
        <w:rPr>
          <w:sz w:val="24"/>
        </w:rPr>
        <w:tab/>
        <w:t>как</w:t>
      </w:r>
      <w:r>
        <w:rPr>
          <w:sz w:val="24"/>
        </w:rPr>
        <w:tab/>
      </w:r>
      <w:r>
        <w:rPr>
          <w:spacing w:val="-1"/>
          <w:sz w:val="24"/>
        </w:rPr>
        <w:t>основа</w:t>
      </w:r>
      <w:r>
        <w:rPr>
          <w:spacing w:val="-57"/>
          <w:sz w:val="24"/>
        </w:rPr>
        <w:t xml:space="preserve"> </w:t>
      </w:r>
      <w:r>
        <w:rPr>
          <w:sz w:val="24"/>
        </w:rPr>
        <w:t>аттестационных</w:t>
      </w:r>
      <w:r>
        <w:rPr>
          <w:spacing w:val="-2"/>
          <w:sz w:val="24"/>
        </w:rPr>
        <w:t xml:space="preserve"> </w:t>
      </w:r>
      <w:r>
        <w:rPr>
          <w:sz w:val="24"/>
        </w:rPr>
        <w:t>процедур;</w:t>
      </w:r>
    </w:p>
    <w:p w:rsidR="007E6CBC" w:rsidRDefault="001849C0" w:rsidP="00C9437F">
      <w:pPr>
        <w:pStyle w:val="a5"/>
        <w:numPr>
          <w:ilvl w:val="0"/>
          <w:numId w:val="239"/>
        </w:numPr>
        <w:tabs>
          <w:tab w:val="left" w:pos="1261"/>
          <w:tab w:val="left" w:pos="1262"/>
          <w:tab w:val="left" w:pos="1887"/>
          <w:tab w:val="left" w:pos="3273"/>
          <w:tab w:val="left" w:pos="4158"/>
          <w:tab w:val="left" w:pos="4960"/>
          <w:tab w:val="left" w:pos="6034"/>
          <w:tab w:val="left" w:pos="8163"/>
          <w:tab w:val="left" w:pos="8499"/>
        </w:tabs>
        <w:spacing w:before="1" w:line="264" w:lineRule="auto"/>
        <w:ind w:left="542" w:right="848" w:firstLine="359"/>
        <w:jc w:val="right"/>
        <w:rPr>
          <w:rFonts w:ascii="Calibri" w:hAnsi="Calibri"/>
          <w:sz w:val="24"/>
        </w:rPr>
      </w:pPr>
      <w:r>
        <w:rPr>
          <w:sz w:val="24"/>
        </w:rPr>
        <w:t>оценка</w:t>
      </w:r>
      <w:r>
        <w:rPr>
          <w:spacing w:val="-13"/>
          <w:sz w:val="24"/>
        </w:rPr>
        <w:t xml:space="preserve"> </w:t>
      </w:r>
      <w:r>
        <w:rPr>
          <w:sz w:val="24"/>
        </w:rPr>
        <w:t>результатов</w:t>
      </w:r>
      <w:r>
        <w:rPr>
          <w:spacing w:val="-11"/>
          <w:sz w:val="24"/>
        </w:rPr>
        <w:t xml:space="preserve"> </w:t>
      </w:r>
      <w:r>
        <w:rPr>
          <w:sz w:val="24"/>
        </w:rPr>
        <w:t>деятельности</w:t>
      </w:r>
      <w:r>
        <w:rPr>
          <w:spacing w:val="-10"/>
          <w:sz w:val="24"/>
        </w:rPr>
        <w:t xml:space="preserve"> </w:t>
      </w:r>
      <w:r>
        <w:rPr>
          <w:sz w:val="24"/>
        </w:rPr>
        <w:t>гимназии</w:t>
      </w:r>
      <w:r>
        <w:rPr>
          <w:spacing w:val="-10"/>
          <w:sz w:val="24"/>
        </w:rPr>
        <w:t xml:space="preserve"> </w:t>
      </w:r>
      <w:r>
        <w:rPr>
          <w:sz w:val="24"/>
        </w:rPr>
        <w:t>как</w:t>
      </w:r>
      <w:r>
        <w:rPr>
          <w:spacing w:val="-12"/>
          <w:sz w:val="24"/>
        </w:rPr>
        <w:t xml:space="preserve"> </w:t>
      </w:r>
      <w:r>
        <w:rPr>
          <w:sz w:val="24"/>
        </w:rPr>
        <w:t>основа</w:t>
      </w:r>
      <w:r>
        <w:rPr>
          <w:spacing w:val="-13"/>
          <w:sz w:val="24"/>
        </w:rPr>
        <w:t xml:space="preserve"> </w:t>
      </w:r>
      <w:r>
        <w:rPr>
          <w:sz w:val="24"/>
        </w:rPr>
        <w:t>аккредитационных</w:t>
      </w:r>
      <w:r>
        <w:rPr>
          <w:spacing w:val="-11"/>
          <w:sz w:val="24"/>
        </w:rPr>
        <w:t xml:space="preserve"> </w:t>
      </w:r>
      <w:r>
        <w:rPr>
          <w:sz w:val="24"/>
        </w:rPr>
        <w:t>процедур.</w:t>
      </w:r>
      <w:r>
        <w:rPr>
          <w:spacing w:val="-57"/>
          <w:sz w:val="24"/>
        </w:rPr>
        <w:t xml:space="preserve"> </w:t>
      </w:r>
      <w:r>
        <w:rPr>
          <w:b/>
          <w:sz w:val="24"/>
        </w:rPr>
        <w:t>Основным</w:t>
      </w:r>
      <w:r>
        <w:rPr>
          <w:b/>
          <w:spacing w:val="9"/>
          <w:sz w:val="24"/>
        </w:rPr>
        <w:t xml:space="preserve"> </w:t>
      </w:r>
      <w:r>
        <w:rPr>
          <w:b/>
          <w:sz w:val="24"/>
        </w:rPr>
        <w:t>объектом</w:t>
      </w:r>
      <w:r>
        <w:rPr>
          <w:b/>
          <w:spacing w:val="8"/>
          <w:sz w:val="24"/>
        </w:rPr>
        <w:t xml:space="preserve"> </w:t>
      </w:r>
      <w:r>
        <w:rPr>
          <w:b/>
          <w:sz w:val="24"/>
        </w:rPr>
        <w:t>системы</w:t>
      </w:r>
      <w:r>
        <w:rPr>
          <w:b/>
          <w:spacing w:val="12"/>
          <w:sz w:val="24"/>
        </w:rPr>
        <w:t xml:space="preserve"> </w:t>
      </w:r>
      <w:r>
        <w:rPr>
          <w:b/>
          <w:sz w:val="24"/>
        </w:rPr>
        <w:t>оценки</w:t>
      </w:r>
      <w:r>
        <w:rPr>
          <w:b/>
          <w:i/>
          <w:sz w:val="24"/>
        </w:rPr>
        <w:t>,</w:t>
      </w:r>
      <w:r>
        <w:rPr>
          <w:b/>
          <w:i/>
          <w:spacing w:val="11"/>
          <w:sz w:val="24"/>
        </w:rPr>
        <w:t xml:space="preserve"> </w:t>
      </w:r>
      <w:r>
        <w:rPr>
          <w:sz w:val="24"/>
        </w:rPr>
        <w:t>её</w:t>
      </w:r>
      <w:r>
        <w:rPr>
          <w:spacing w:val="9"/>
          <w:sz w:val="24"/>
        </w:rPr>
        <w:t xml:space="preserve"> </w:t>
      </w:r>
      <w:r>
        <w:rPr>
          <w:sz w:val="24"/>
        </w:rPr>
        <w:t>содержательной</w:t>
      </w:r>
      <w:r>
        <w:rPr>
          <w:spacing w:val="11"/>
          <w:sz w:val="24"/>
        </w:rPr>
        <w:t xml:space="preserve"> </w:t>
      </w:r>
      <w:r>
        <w:rPr>
          <w:sz w:val="24"/>
        </w:rPr>
        <w:t>и</w:t>
      </w:r>
      <w:r>
        <w:rPr>
          <w:spacing w:val="9"/>
          <w:sz w:val="24"/>
        </w:rPr>
        <w:t xml:space="preserve"> </w:t>
      </w:r>
      <w:r>
        <w:rPr>
          <w:sz w:val="24"/>
        </w:rPr>
        <w:t>критериальной</w:t>
      </w:r>
      <w:r>
        <w:rPr>
          <w:spacing w:val="9"/>
          <w:sz w:val="24"/>
        </w:rPr>
        <w:t xml:space="preserve"> </w:t>
      </w:r>
      <w:r>
        <w:rPr>
          <w:sz w:val="24"/>
        </w:rPr>
        <w:t>базой</w:t>
      </w:r>
      <w:r>
        <w:rPr>
          <w:spacing w:val="1"/>
          <w:sz w:val="24"/>
        </w:rPr>
        <w:t xml:space="preserve"> </w:t>
      </w:r>
      <w:r>
        <w:rPr>
          <w:sz w:val="24"/>
        </w:rPr>
        <w:t>выступают</w:t>
      </w:r>
      <w:r>
        <w:rPr>
          <w:sz w:val="24"/>
        </w:rPr>
        <w:tab/>
        <w:t>требования</w:t>
      </w:r>
      <w:r>
        <w:rPr>
          <w:sz w:val="24"/>
        </w:rPr>
        <w:tab/>
        <w:t>ФГОС</w:t>
      </w:r>
      <w:r>
        <w:rPr>
          <w:sz w:val="24"/>
        </w:rPr>
        <w:tab/>
        <w:t>НОО,</w:t>
      </w:r>
      <w:r>
        <w:rPr>
          <w:sz w:val="24"/>
        </w:rPr>
        <w:tab/>
        <w:t>которые</w:t>
      </w:r>
      <w:r>
        <w:rPr>
          <w:sz w:val="24"/>
        </w:rPr>
        <w:tab/>
        <w:t>конкретизируются</w:t>
      </w:r>
      <w:r>
        <w:rPr>
          <w:sz w:val="24"/>
        </w:rPr>
        <w:tab/>
        <w:t>в</w:t>
      </w:r>
      <w:r>
        <w:rPr>
          <w:sz w:val="24"/>
        </w:rPr>
        <w:tab/>
        <w:t>планируемых</w:t>
      </w:r>
    </w:p>
    <w:p w:rsidR="007E6CBC" w:rsidRDefault="001849C0">
      <w:pPr>
        <w:pStyle w:val="a3"/>
        <w:spacing w:line="249" w:lineRule="exact"/>
        <w:ind w:firstLine="0"/>
        <w:jc w:val="left"/>
      </w:pPr>
      <w:r>
        <w:t>результатах</w:t>
      </w:r>
      <w:r>
        <w:rPr>
          <w:spacing w:val="-3"/>
        </w:rPr>
        <w:t xml:space="preserve"> </w:t>
      </w:r>
      <w:r>
        <w:t>освоения</w:t>
      </w:r>
      <w:r>
        <w:rPr>
          <w:spacing w:val="-2"/>
        </w:rPr>
        <w:t xml:space="preserve"> </w:t>
      </w:r>
      <w:r>
        <w:t>обучающимися</w:t>
      </w:r>
      <w:r>
        <w:rPr>
          <w:spacing w:val="-3"/>
        </w:rPr>
        <w:t xml:space="preserve"> </w:t>
      </w:r>
      <w:r>
        <w:t>основной</w:t>
      </w:r>
      <w:r>
        <w:rPr>
          <w:spacing w:val="-4"/>
        </w:rPr>
        <w:t xml:space="preserve"> </w:t>
      </w:r>
      <w:r>
        <w:t>образовательной</w:t>
      </w:r>
      <w:r>
        <w:rPr>
          <w:spacing w:val="-5"/>
        </w:rPr>
        <w:t xml:space="preserve"> </w:t>
      </w:r>
      <w:r>
        <w:t>программы</w:t>
      </w:r>
      <w:r>
        <w:rPr>
          <w:spacing w:val="-1"/>
        </w:rPr>
        <w:t xml:space="preserve"> </w:t>
      </w:r>
      <w:r>
        <w:t>гимназии.</w:t>
      </w:r>
    </w:p>
    <w:p w:rsidR="007E6CBC" w:rsidRDefault="001849C0">
      <w:pPr>
        <w:pStyle w:val="a3"/>
        <w:spacing w:before="70"/>
        <w:ind w:left="1250" w:firstLine="0"/>
        <w:jc w:val="left"/>
      </w:pPr>
      <w:r>
        <w:t>Система</w:t>
      </w:r>
      <w:r>
        <w:rPr>
          <w:spacing w:val="-5"/>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4"/>
        </w:rPr>
        <w:t xml:space="preserve"> </w:t>
      </w:r>
      <w:r>
        <w:t>оценки.</w:t>
      </w:r>
    </w:p>
    <w:p w:rsidR="007E6CBC" w:rsidRDefault="001849C0">
      <w:pPr>
        <w:spacing w:before="67"/>
        <w:ind w:left="1250"/>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rsidR="007E6CBC" w:rsidRDefault="001849C0" w:rsidP="00C9437F">
      <w:pPr>
        <w:pStyle w:val="a5"/>
        <w:numPr>
          <w:ilvl w:val="0"/>
          <w:numId w:val="240"/>
        </w:numPr>
        <w:tabs>
          <w:tab w:val="left" w:pos="1261"/>
          <w:tab w:val="left" w:pos="1262"/>
        </w:tabs>
        <w:ind w:hanging="361"/>
        <w:jc w:val="left"/>
        <w:rPr>
          <w:sz w:val="24"/>
        </w:rPr>
      </w:pPr>
      <w:r>
        <w:rPr>
          <w:sz w:val="24"/>
        </w:rPr>
        <w:t>стартовую</w:t>
      </w:r>
      <w:r>
        <w:rPr>
          <w:spacing w:val="-3"/>
          <w:sz w:val="24"/>
        </w:rPr>
        <w:t xml:space="preserve"> </w:t>
      </w:r>
      <w:r>
        <w:rPr>
          <w:sz w:val="24"/>
        </w:rPr>
        <w:t>диагностику;</w:t>
      </w:r>
    </w:p>
    <w:p w:rsidR="007E6CBC" w:rsidRDefault="001849C0" w:rsidP="00C9437F">
      <w:pPr>
        <w:pStyle w:val="a5"/>
        <w:numPr>
          <w:ilvl w:val="0"/>
          <w:numId w:val="240"/>
        </w:numPr>
        <w:tabs>
          <w:tab w:val="left" w:pos="1261"/>
          <w:tab w:val="left" w:pos="1262"/>
        </w:tabs>
        <w:ind w:hanging="361"/>
        <w:jc w:val="left"/>
        <w:rPr>
          <w:sz w:val="24"/>
        </w:rPr>
      </w:pPr>
      <w:r>
        <w:rPr>
          <w:sz w:val="24"/>
        </w:rPr>
        <w:t>текущую</w:t>
      </w:r>
      <w:r>
        <w:rPr>
          <w:spacing w:val="-2"/>
          <w:sz w:val="24"/>
        </w:rPr>
        <w:t xml:space="preserve"> </w:t>
      </w:r>
      <w:r>
        <w:rPr>
          <w:sz w:val="24"/>
        </w:rPr>
        <w:t>и</w:t>
      </w:r>
      <w:r>
        <w:rPr>
          <w:spacing w:val="-1"/>
          <w:sz w:val="24"/>
        </w:rPr>
        <w:t xml:space="preserve"> </w:t>
      </w:r>
      <w:r>
        <w:rPr>
          <w:sz w:val="24"/>
        </w:rPr>
        <w:t>тематическую</w:t>
      </w:r>
      <w:r>
        <w:rPr>
          <w:spacing w:val="-2"/>
          <w:sz w:val="24"/>
        </w:rPr>
        <w:t xml:space="preserve"> </w:t>
      </w:r>
      <w:r>
        <w:rPr>
          <w:sz w:val="24"/>
        </w:rPr>
        <w:t>оценки;</w:t>
      </w:r>
    </w:p>
    <w:p w:rsidR="007E6CBC" w:rsidRDefault="001849C0" w:rsidP="00C9437F">
      <w:pPr>
        <w:pStyle w:val="a5"/>
        <w:numPr>
          <w:ilvl w:val="0"/>
          <w:numId w:val="240"/>
        </w:numPr>
        <w:tabs>
          <w:tab w:val="left" w:pos="1261"/>
          <w:tab w:val="left" w:pos="1262"/>
        </w:tabs>
        <w:spacing w:before="1"/>
        <w:ind w:hanging="361"/>
        <w:jc w:val="left"/>
        <w:rPr>
          <w:sz w:val="24"/>
        </w:rPr>
      </w:pPr>
      <w:r>
        <w:rPr>
          <w:sz w:val="24"/>
        </w:rPr>
        <w:t>итоговую</w:t>
      </w:r>
      <w:r>
        <w:rPr>
          <w:spacing w:val="-4"/>
          <w:sz w:val="24"/>
        </w:rPr>
        <w:t xml:space="preserve"> </w:t>
      </w:r>
      <w:r>
        <w:rPr>
          <w:sz w:val="24"/>
        </w:rPr>
        <w:t>оценку;</w:t>
      </w:r>
    </w:p>
    <w:p w:rsidR="007E6CBC" w:rsidRDefault="001849C0" w:rsidP="00C9437F">
      <w:pPr>
        <w:pStyle w:val="a5"/>
        <w:numPr>
          <w:ilvl w:val="0"/>
          <w:numId w:val="240"/>
        </w:numPr>
        <w:tabs>
          <w:tab w:val="left" w:pos="1261"/>
          <w:tab w:val="left" w:pos="1262"/>
        </w:tabs>
        <w:ind w:hanging="361"/>
        <w:jc w:val="left"/>
        <w:rPr>
          <w:sz w:val="24"/>
        </w:rPr>
      </w:pPr>
      <w:r>
        <w:rPr>
          <w:sz w:val="24"/>
        </w:rPr>
        <w:t>промежуточную</w:t>
      </w:r>
      <w:r>
        <w:rPr>
          <w:spacing w:val="-3"/>
          <w:sz w:val="24"/>
        </w:rPr>
        <w:t xml:space="preserve"> </w:t>
      </w:r>
      <w:r>
        <w:rPr>
          <w:sz w:val="24"/>
        </w:rPr>
        <w:t>аттестацию;</w:t>
      </w:r>
    </w:p>
    <w:p w:rsidR="007E6CBC" w:rsidRDefault="001849C0" w:rsidP="00C9437F">
      <w:pPr>
        <w:pStyle w:val="a5"/>
        <w:numPr>
          <w:ilvl w:val="0"/>
          <w:numId w:val="240"/>
        </w:numPr>
        <w:tabs>
          <w:tab w:val="left" w:pos="1261"/>
          <w:tab w:val="left" w:pos="1262"/>
        </w:tabs>
        <w:ind w:hanging="361"/>
        <w:jc w:val="left"/>
        <w:rPr>
          <w:sz w:val="24"/>
        </w:rPr>
      </w:pPr>
      <w:r>
        <w:rPr>
          <w:sz w:val="24"/>
        </w:rPr>
        <w:t>психолого-педагогическое</w:t>
      </w:r>
      <w:r>
        <w:rPr>
          <w:spacing w:val="-6"/>
          <w:sz w:val="24"/>
        </w:rPr>
        <w:t xml:space="preserve"> </w:t>
      </w:r>
      <w:r>
        <w:rPr>
          <w:sz w:val="24"/>
        </w:rPr>
        <w:t>наблюдение;</w:t>
      </w:r>
    </w:p>
    <w:p w:rsidR="007E6CBC" w:rsidRDefault="001849C0" w:rsidP="00C9437F">
      <w:pPr>
        <w:pStyle w:val="a5"/>
        <w:numPr>
          <w:ilvl w:val="0"/>
          <w:numId w:val="240"/>
        </w:numPr>
        <w:tabs>
          <w:tab w:val="left" w:pos="1261"/>
          <w:tab w:val="left" w:pos="1262"/>
        </w:tabs>
        <w:spacing w:line="300" w:lineRule="auto"/>
        <w:ind w:left="1250" w:right="2331" w:hanging="348"/>
        <w:jc w:val="left"/>
        <w:rPr>
          <w:sz w:val="24"/>
        </w:rPr>
      </w:pPr>
      <w:r>
        <w:rPr>
          <w:sz w:val="24"/>
        </w:rPr>
        <w:t>внутренний мониторинг образовательных достижений обучающихся.</w:t>
      </w:r>
      <w:r>
        <w:rPr>
          <w:spacing w:val="-57"/>
          <w:sz w:val="24"/>
        </w:rPr>
        <w:t xml:space="preserve"> </w:t>
      </w:r>
      <w:r>
        <w:rPr>
          <w:sz w:val="24"/>
        </w:rPr>
        <w:t>К</w:t>
      </w:r>
      <w:r>
        <w:rPr>
          <w:spacing w:val="-1"/>
          <w:sz w:val="24"/>
        </w:rPr>
        <w:t xml:space="preserve"> </w:t>
      </w:r>
      <w:r>
        <w:rPr>
          <w:b/>
          <w:sz w:val="24"/>
        </w:rPr>
        <w:t>внешним</w:t>
      </w:r>
      <w:r>
        <w:rPr>
          <w:b/>
          <w:spacing w:val="-1"/>
          <w:sz w:val="24"/>
        </w:rPr>
        <w:t xml:space="preserve"> </w:t>
      </w:r>
      <w:r>
        <w:rPr>
          <w:b/>
          <w:sz w:val="24"/>
        </w:rPr>
        <w:t>процедурам</w:t>
      </w:r>
      <w:r>
        <w:rPr>
          <w:b/>
          <w:spacing w:val="2"/>
          <w:sz w:val="24"/>
        </w:rPr>
        <w:t xml:space="preserve"> </w:t>
      </w:r>
      <w:r>
        <w:rPr>
          <w:sz w:val="24"/>
        </w:rPr>
        <w:t>относятся:</w:t>
      </w:r>
    </w:p>
    <w:p w:rsidR="007E6CBC" w:rsidRDefault="001849C0" w:rsidP="00C9437F">
      <w:pPr>
        <w:pStyle w:val="a5"/>
        <w:numPr>
          <w:ilvl w:val="0"/>
          <w:numId w:val="240"/>
        </w:numPr>
        <w:tabs>
          <w:tab w:val="left" w:pos="1261"/>
          <w:tab w:val="left" w:pos="1262"/>
        </w:tabs>
        <w:spacing w:line="208" w:lineRule="exact"/>
        <w:ind w:hanging="361"/>
        <w:jc w:val="left"/>
        <w:rPr>
          <w:sz w:val="24"/>
        </w:rPr>
      </w:pPr>
      <w:r>
        <w:rPr>
          <w:sz w:val="24"/>
        </w:rPr>
        <w:t>независимая</w:t>
      </w:r>
      <w:r>
        <w:rPr>
          <w:spacing w:val="-3"/>
          <w:sz w:val="24"/>
        </w:rPr>
        <w:t xml:space="preserve"> </w:t>
      </w:r>
      <w:r>
        <w:rPr>
          <w:sz w:val="24"/>
        </w:rPr>
        <w:t>оценка</w:t>
      </w:r>
      <w:r>
        <w:rPr>
          <w:spacing w:val="-3"/>
          <w:sz w:val="24"/>
        </w:rPr>
        <w:t xml:space="preserve"> </w:t>
      </w:r>
      <w:r>
        <w:rPr>
          <w:sz w:val="24"/>
        </w:rPr>
        <w:t>качества</w:t>
      </w:r>
      <w:r>
        <w:rPr>
          <w:spacing w:val="-2"/>
          <w:sz w:val="24"/>
        </w:rPr>
        <w:t xml:space="preserve"> </w:t>
      </w:r>
      <w:r>
        <w:rPr>
          <w:sz w:val="24"/>
        </w:rPr>
        <w:t>подготовки</w:t>
      </w:r>
      <w:r>
        <w:rPr>
          <w:spacing w:val="-1"/>
          <w:sz w:val="24"/>
        </w:rPr>
        <w:t xml:space="preserve"> </w:t>
      </w:r>
      <w:r>
        <w:rPr>
          <w:sz w:val="24"/>
        </w:rPr>
        <w:t>обучающихся;</w:t>
      </w:r>
    </w:p>
    <w:p w:rsidR="007E6CBC" w:rsidRDefault="001849C0" w:rsidP="00C9437F">
      <w:pPr>
        <w:pStyle w:val="a5"/>
        <w:numPr>
          <w:ilvl w:val="0"/>
          <w:numId w:val="240"/>
        </w:numPr>
        <w:tabs>
          <w:tab w:val="left" w:pos="1261"/>
          <w:tab w:val="left" w:pos="1262"/>
        </w:tabs>
        <w:ind w:hanging="361"/>
        <w:jc w:val="left"/>
        <w:rPr>
          <w:sz w:val="24"/>
        </w:rPr>
      </w:pPr>
      <w:r>
        <w:rPr>
          <w:sz w:val="24"/>
        </w:rPr>
        <w:t>итоговая</w:t>
      </w:r>
      <w:r>
        <w:rPr>
          <w:spacing w:val="-1"/>
          <w:sz w:val="24"/>
        </w:rPr>
        <w:t xml:space="preserve"> </w:t>
      </w:r>
      <w:r>
        <w:rPr>
          <w:sz w:val="24"/>
        </w:rPr>
        <w:t>аттестация.</w:t>
      </w:r>
    </w:p>
    <w:p w:rsidR="007E6CBC" w:rsidRDefault="001849C0">
      <w:pPr>
        <w:pStyle w:val="a3"/>
        <w:spacing w:before="70"/>
        <w:ind w:right="846"/>
      </w:pPr>
      <w:r>
        <w:rPr>
          <w:color w:val="221F1F"/>
        </w:rPr>
        <w:t>В соответствии с ФГОС НОО система оценки МБОУ «Гимназия № 1</w:t>
      </w:r>
      <w:r w:rsidR="007031F5">
        <w:rPr>
          <w:color w:val="221F1F"/>
        </w:rPr>
        <w:t>18</w:t>
      </w:r>
      <w:r>
        <w:rPr>
          <w:color w:val="221F1F"/>
        </w:rPr>
        <w:t>» реализует</w:t>
      </w:r>
      <w:r>
        <w:rPr>
          <w:color w:val="221F1F"/>
          <w:spacing w:val="1"/>
        </w:rPr>
        <w:t xml:space="preserve"> </w:t>
      </w:r>
      <w:r>
        <w:rPr>
          <w:color w:val="221F1F"/>
        </w:rPr>
        <w:t>системно-деятельностный, уровневый и комплексный подходы к оценке образовательных</w:t>
      </w:r>
      <w:r>
        <w:rPr>
          <w:color w:val="221F1F"/>
          <w:spacing w:val="1"/>
        </w:rPr>
        <w:t xml:space="preserve"> </w:t>
      </w:r>
      <w:r>
        <w:rPr>
          <w:color w:val="221F1F"/>
        </w:rPr>
        <w:t>достижений.</w:t>
      </w:r>
    </w:p>
    <w:p w:rsidR="007E6CBC" w:rsidRDefault="001849C0">
      <w:pPr>
        <w:pStyle w:val="a3"/>
        <w:spacing w:before="67"/>
        <w:ind w:right="845"/>
      </w:pPr>
      <w:r>
        <w:rPr>
          <w:b/>
          <w:color w:val="221F1F"/>
        </w:rPr>
        <w:t>Системно-деятельностный</w:t>
      </w:r>
      <w:r>
        <w:rPr>
          <w:b/>
          <w:color w:val="221F1F"/>
          <w:spacing w:val="1"/>
        </w:rPr>
        <w:t xml:space="preserve"> </w:t>
      </w:r>
      <w:r>
        <w:rPr>
          <w:b/>
          <w:color w:val="221F1F"/>
        </w:rPr>
        <w:t>подход</w:t>
      </w:r>
      <w:r>
        <w:rPr>
          <w:b/>
          <w:color w:val="221F1F"/>
          <w:spacing w:val="1"/>
        </w:rPr>
        <w:t xml:space="preserve"> </w:t>
      </w:r>
      <w:r>
        <w:rPr>
          <w:color w:val="221F1F"/>
        </w:rPr>
        <w:t>к</w:t>
      </w:r>
      <w:r>
        <w:rPr>
          <w:color w:val="221F1F"/>
          <w:spacing w:val="1"/>
        </w:rPr>
        <w:t xml:space="preserve"> </w:t>
      </w:r>
      <w:r>
        <w:rPr>
          <w:color w:val="221F1F"/>
        </w:rPr>
        <w:t>оценке</w:t>
      </w:r>
      <w:r>
        <w:rPr>
          <w:color w:val="221F1F"/>
          <w:spacing w:val="1"/>
        </w:rPr>
        <w:t xml:space="preserve"> </w:t>
      </w:r>
      <w:r>
        <w:rPr>
          <w:color w:val="221F1F"/>
        </w:rPr>
        <w:t>образовательных</w:t>
      </w:r>
      <w:r>
        <w:rPr>
          <w:color w:val="221F1F"/>
          <w:spacing w:val="1"/>
        </w:rPr>
        <w:t xml:space="preserve"> </w:t>
      </w:r>
      <w:r>
        <w:rPr>
          <w:color w:val="221F1F"/>
        </w:rPr>
        <w:t>достижений</w:t>
      </w:r>
      <w:r>
        <w:rPr>
          <w:color w:val="221F1F"/>
          <w:spacing w:val="1"/>
        </w:rPr>
        <w:t xml:space="preserve"> </w:t>
      </w:r>
      <w:r>
        <w:rPr>
          <w:color w:val="221F1F"/>
        </w:rPr>
        <w:t>обучающихся</w:t>
      </w:r>
      <w:r>
        <w:rPr>
          <w:color w:val="221F1F"/>
          <w:spacing w:val="1"/>
        </w:rPr>
        <w:t xml:space="preserve"> </w:t>
      </w:r>
      <w:r>
        <w:rPr>
          <w:color w:val="221F1F"/>
        </w:rPr>
        <w:t>проявляется</w:t>
      </w:r>
      <w:r>
        <w:rPr>
          <w:color w:val="221F1F"/>
          <w:spacing w:val="1"/>
        </w:rPr>
        <w:t xml:space="preserve"> </w:t>
      </w:r>
      <w:r>
        <w:rPr>
          <w:color w:val="221F1F"/>
        </w:rPr>
        <w:t>в</w:t>
      </w:r>
      <w:r>
        <w:rPr>
          <w:color w:val="221F1F"/>
          <w:spacing w:val="1"/>
        </w:rPr>
        <w:t xml:space="preserve"> </w:t>
      </w:r>
      <w:r>
        <w:rPr>
          <w:color w:val="221F1F"/>
        </w:rPr>
        <w:t>оценке</w:t>
      </w:r>
      <w:r>
        <w:rPr>
          <w:color w:val="221F1F"/>
          <w:spacing w:val="1"/>
        </w:rPr>
        <w:t xml:space="preserve"> </w:t>
      </w:r>
      <w:r>
        <w:rPr>
          <w:color w:val="221F1F"/>
        </w:rPr>
        <w:t>способности</w:t>
      </w:r>
      <w:r>
        <w:rPr>
          <w:color w:val="221F1F"/>
          <w:spacing w:val="1"/>
        </w:rPr>
        <w:t xml:space="preserve"> </w:t>
      </w:r>
      <w:r>
        <w:rPr>
          <w:color w:val="221F1F"/>
        </w:rPr>
        <w:t>обучающихся</w:t>
      </w:r>
      <w:r>
        <w:rPr>
          <w:color w:val="221F1F"/>
          <w:spacing w:val="1"/>
        </w:rPr>
        <w:t xml:space="preserve"> </w:t>
      </w:r>
      <w:r>
        <w:rPr>
          <w:color w:val="221F1F"/>
        </w:rPr>
        <w:t>к</w:t>
      </w:r>
      <w:r>
        <w:rPr>
          <w:color w:val="221F1F"/>
          <w:spacing w:val="1"/>
        </w:rPr>
        <w:t xml:space="preserve"> </w:t>
      </w:r>
      <w:r>
        <w:rPr>
          <w:color w:val="221F1F"/>
        </w:rPr>
        <w:t>решению</w:t>
      </w:r>
      <w:r>
        <w:rPr>
          <w:color w:val="221F1F"/>
          <w:spacing w:val="1"/>
        </w:rPr>
        <w:t xml:space="preserve"> </w:t>
      </w:r>
      <w:r>
        <w:rPr>
          <w:color w:val="221F1F"/>
        </w:rPr>
        <w:t>учебно-</w:t>
      </w:r>
      <w:r>
        <w:rPr>
          <w:color w:val="221F1F"/>
          <w:spacing w:val="1"/>
        </w:rPr>
        <w:t xml:space="preserve"> </w:t>
      </w:r>
      <w:r>
        <w:rPr>
          <w:color w:val="221F1F"/>
        </w:rPr>
        <w:t>познавательных и учебно-практических задач, а также в оценке уровня функциональной</w:t>
      </w:r>
      <w:r>
        <w:rPr>
          <w:color w:val="221F1F"/>
          <w:spacing w:val="1"/>
        </w:rPr>
        <w:t xml:space="preserve"> </w:t>
      </w:r>
      <w:r>
        <w:rPr>
          <w:color w:val="221F1F"/>
        </w:rPr>
        <w:t>грамотности</w:t>
      </w:r>
      <w:r>
        <w:rPr>
          <w:color w:val="221F1F"/>
          <w:spacing w:val="1"/>
        </w:rPr>
        <w:t xml:space="preserve"> </w:t>
      </w:r>
      <w:r>
        <w:rPr>
          <w:color w:val="221F1F"/>
        </w:rPr>
        <w:t>обучающихся.</w:t>
      </w:r>
      <w:r>
        <w:rPr>
          <w:color w:val="221F1F"/>
          <w:spacing w:val="1"/>
        </w:rPr>
        <w:t xml:space="preserve"> </w:t>
      </w:r>
      <w:r>
        <w:rPr>
          <w:color w:val="221F1F"/>
        </w:rPr>
        <w:t>Он</w:t>
      </w:r>
      <w:r>
        <w:rPr>
          <w:color w:val="221F1F"/>
          <w:spacing w:val="1"/>
        </w:rPr>
        <w:t xml:space="preserve"> </w:t>
      </w:r>
      <w:r>
        <w:rPr>
          <w:color w:val="221F1F"/>
        </w:rPr>
        <w:t>обеспечивается</w:t>
      </w:r>
      <w:r>
        <w:rPr>
          <w:color w:val="221F1F"/>
          <w:spacing w:val="1"/>
        </w:rPr>
        <w:t xml:space="preserve"> </w:t>
      </w:r>
      <w:r>
        <w:rPr>
          <w:color w:val="221F1F"/>
        </w:rPr>
        <w:t>содержанием</w:t>
      </w:r>
      <w:r>
        <w:rPr>
          <w:color w:val="221F1F"/>
          <w:spacing w:val="1"/>
        </w:rPr>
        <w:t xml:space="preserve"> </w:t>
      </w:r>
      <w:r>
        <w:rPr>
          <w:color w:val="221F1F"/>
        </w:rPr>
        <w:t>и</w:t>
      </w:r>
      <w:r>
        <w:rPr>
          <w:color w:val="221F1F"/>
          <w:spacing w:val="1"/>
        </w:rPr>
        <w:t xml:space="preserve"> </w:t>
      </w:r>
      <w:r>
        <w:rPr>
          <w:color w:val="221F1F"/>
        </w:rPr>
        <w:t>критериями</w:t>
      </w:r>
      <w:r>
        <w:rPr>
          <w:color w:val="221F1F"/>
          <w:spacing w:val="1"/>
        </w:rPr>
        <w:t xml:space="preserve"> </w:t>
      </w:r>
      <w:r>
        <w:rPr>
          <w:color w:val="221F1F"/>
        </w:rPr>
        <w:t>оценки,</w:t>
      </w:r>
      <w:r>
        <w:rPr>
          <w:color w:val="221F1F"/>
          <w:spacing w:val="1"/>
        </w:rPr>
        <w:t xml:space="preserve"> </w:t>
      </w:r>
      <w:r>
        <w:rPr>
          <w:color w:val="221F1F"/>
        </w:rPr>
        <w:t>в</w:t>
      </w:r>
      <w:r>
        <w:rPr>
          <w:color w:val="221F1F"/>
          <w:spacing w:val="1"/>
        </w:rPr>
        <w:t xml:space="preserve"> </w:t>
      </w:r>
      <w:r>
        <w:rPr>
          <w:color w:val="221F1F"/>
        </w:rPr>
        <w:t>качестве</w:t>
      </w:r>
      <w:r>
        <w:rPr>
          <w:color w:val="221F1F"/>
          <w:spacing w:val="1"/>
        </w:rPr>
        <w:t xml:space="preserve"> </w:t>
      </w:r>
      <w:r>
        <w:rPr>
          <w:color w:val="221F1F"/>
        </w:rPr>
        <w:t>которых</w:t>
      </w:r>
      <w:r>
        <w:rPr>
          <w:color w:val="221F1F"/>
          <w:spacing w:val="1"/>
        </w:rPr>
        <w:t xml:space="preserve"> </w:t>
      </w:r>
      <w:r>
        <w:rPr>
          <w:color w:val="221F1F"/>
        </w:rPr>
        <w:t>выступают</w:t>
      </w:r>
      <w:r>
        <w:rPr>
          <w:color w:val="221F1F"/>
          <w:spacing w:val="1"/>
        </w:rPr>
        <w:t xml:space="preserve"> </w:t>
      </w:r>
      <w:r>
        <w:rPr>
          <w:color w:val="221F1F"/>
        </w:rPr>
        <w:t>планируемые</w:t>
      </w:r>
      <w:r>
        <w:rPr>
          <w:color w:val="221F1F"/>
          <w:spacing w:val="1"/>
        </w:rPr>
        <w:t xml:space="preserve"> </w:t>
      </w:r>
      <w:r>
        <w:rPr>
          <w:color w:val="221F1F"/>
        </w:rPr>
        <w:t>результаты</w:t>
      </w:r>
      <w:r>
        <w:rPr>
          <w:color w:val="221F1F"/>
          <w:spacing w:val="1"/>
        </w:rPr>
        <w:t xml:space="preserve"> </w:t>
      </w:r>
      <w:r>
        <w:rPr>
          <w:color w:val="221F1F"/>
        </w:rPr>
        <w:t>обучения,</w:t>
      </w:r>
      <w:r>
        <w:rPr>
          <w:color w:val="221F1F"/>
          <w:spacing w:val="1"/>
        </w:rPr>
        <w:t xml:space="preserve"> </w:t>
      </w:r>
      <w:r>
        <w:rPr>
          <w:color w:val="221F1F"/>
        </w:rPr>
        <w:t>выраженные</w:t>
      </w:r>
      <w:r>
        <w:rPr>
          <w:color w:val="221F1F"/>
          <w:spacing w:val="1"/>
        </w:rPr>
        <w:t xml:space="preserve"> </w:t>
      </w:r>
      <w:r>
        <w:rPr>
          <w:color w:val="221F1F"/>
        </w:rPr>
        <w:t>в</w:t>
      </w:r>
      <w:r>
        <w:rPr>
          <w:color w:val="221F1F"/>
          <w:spacing w:val="1"/>
        </w:rPr>
        <w:t xml:space="preserve"> </w:t>
      </w:r>
      <w:r>
        <w:rPr>
          <w:color w:val="221F1F"/>
        </w:rPr>
        <w:t>деятельностной</w:t>
      </w:r>
      <w:r>
        <w:rPr>
          <w:color w:val="221F1F"/>
          <w:spacing w:val="-3"/>
        </w:rPr>
        <w:t xml:space="preserve"> </w:t>
      </w:r>
      <w:r>
        <w:rPr>
          <w:color w:val="221F1F"/>
        </w:rPr>
        <w:t>форме.</w:t>
      </w:r>
    </w:p>
    <w:p w:rsidR="007E6CBC" w:rsidRDefault="001849C0">
      <w:pPr>
        <w:pStyle w:val="a3"/>
        <w:spacing w:before="70"/>
        <w:ind w:right="844"/>
      </w:pPr>
      <w:r>
        <w:rPr>
          <w:b/>
          <w:color w:val="221F1F"/>
        </w:rPr>
        <w:t xml:space="preserve">Уровневый подход </w:t>
      </w:r>
      <w:r>
        <w:rPr>
          <w:color w:val="221F1F"/>
        </w:rPr>
        <w:t>к оценке образовательных достижений обучающихся служит</w:t>
      </w:r>
      <w:r>
        <w:rPr>
          <w:color w:val="221F1F"/>
          <w:spacing w:val="1"/>
        </w:rPr>
        <w:t xml:space="preserve"> </w:t>
      </w:r>
      <w:r>
        <w:rPr>
          <w:color w:val="221F1F"/>
        </w:rPr>
        <w:t>основой</w:t>
      </w:r>
      <w:r>
        <w:rPr>
          <w:color w:val="221F1F"/>
          <w:spacing w:val="-5"/>
        </w:rPr>
        <w:t xml:space="preserve"> </w:t>
      </w:r>
      <w:r>
        <w:rPr>
          <w:color w:val="221F1F"/>
        </w:rPr>
        <w:t>для</w:t>
      </w:r>
      <w:r>
        <w:rPr>
          <w:color w:val="221F1F"/>
          <w:spacing w:val="-4"/>
        </w:rPr>
        <w:t xml:space="preserve"> </w:t>
      </w:r>
      <w:r>
        <w:rPr>
          <w:color w:val="221F1F"/>
        </w:rPr>
        <w:t>организации</w:t>
      </w:r>
      <w:r>
        <w:rPr>
          <w:color w:val="221F1F"/>
          <w:spacing w:val="-3"/>
        </w:rPr>
        <w:t xml:space="preserve"> </w:t>
      </w:r>
      <w:r>
        <w:rPr>
          <w:color w:val="221F1F"/>
        </w:rPr>
        <w:t>индивидуальной</w:t>
      </w:r>
      <w:r>
        <w:rPr>
          <w:color w:val="221F1F"/>
          <w:spacing w:val="-2"/>
        </w:rPr>
        <w:t xml:space="preserve"> </w:t>
      </w:r>
      <w:r>
        <w:rPr>
          <w:color w:val="221F1F"/>
        </w:rPr>
        <w:t>работы</w:t>
      </w:r>
      <w:r>
        <w:rPr>
          <w:color w:val="221F1F"/>
          <w:spacing w:val="-5"/>
        </w:rPr>
        <w:t xml:space="preserve"> </w:t>
      </w:r>
      <w:r>
        <w:rPr>
          <w:color w:val="221F1F"/>
        </w:rPr>
        <w:t>с</w:t>
      </w:r>
      <w:r>
        <w:rPr>
          <w:color w:val="221F1F"/>
          <w:spacing w:val="-7"/>
        </w:rPr>
        <w:t xml:space="preserve"> </w:t>
      </w:r>
      <w:r>
        <w:rPr>
          <w:color w:val="221F1F"/>
        </w:rPr>
        <w:t>обучающимися.</w:t>
      </w:r>
      <w:r>
        <w:rPr>
          <w:color w:val="221F1F"/>
          <w:spacing w:val="-2"/>
        </w:rPr>
        <w:t xml:space="preserve"> </w:t>
      </w:r>
      <w:r>
        <w:rPr>
          <w:color w:val="221F1F"/>
        </w:rPr>
        <w:t>Он</w:t>
      </w:r>
      <w:r>
        <w:rPr>
          <w:color w:val="221F1F"/>
          <w:spacing w:val="-3"/>
        </w:rPr>
        <w:t xml:space="preserve"> </w:t>
      </w:r>
      <w:r>
        <w:rPr>
          <w:color w:val="221F1F"/>
        </w:rPr>
        <w:t>реализуется</w:t>
      </w:r>
      <w:r>
        <w:rPr>
          <w:color w:val="221F1F"/>
          <w:spacing w:val="-5"/>
        </w:rPr>
        <w:t xml:space="preserve"> </w:t>
      </w:r>
      <w:r>
        <w:rPr>
          <w:color w:val="221F1F"/>
        </w:rPr>
        <w:t>как</w:t>
      </w:r>
      <w:r>
        <w:rPr>
          <w:color w:val="221F1F"/>
          <w:spacing w:val="-4"/>
        </w:rPr>
        <w:t xml:space="preserve"> </w:t>
      </w:r>
      <w:r>
        <w:rPr>
          <w:color w:val="221F1F"/>
        </w:rPr>
        <w:t>по</w:t>
      </w:r>
      <w:r>
        <w:rPr>
          <w:color w:val="221F1F"/>
          <w:spacing w:val="-58"/>
        </w:rPr>
        <w:t xml:space="preserve"> </w:t>
      </w:r>
      <w:r>
        <w:rPr>
          <w:color w:val="221F1F"/>
        </w:rPr>
        <w:t>отношению к содержанию оценки, так и к представлению и интерпретации результатов</w:t>
      </w:r>
      <w:r>
        <w:rPr>
          <w:color w:val="221F1F"/>
          <w:spacing w:val="1"/>
        </w:rPr>
        <w:t xml:space="preserve"> </w:t>
      </w:r>
      <w:r>
        <w:rPr>
          <w:color w:val="221F1F"/>
        </w:rPr>
        <w:t>измерений.</w:t>
      </w:r>
    </w:p>
    <w:p w:rsidR="007E6CBC" w:rsidRDefault="001849C0">
      <w:pPr>
        <w:pStyle w:val="a3"/>
        <w:ind w:right="842"/>
      </w:pPr>
      <w:r>
        <w:rPr>
          <w:color w:val="221F1F"/>
        </w:rPr>
        <w:t>Уровневый</w:t>
      </w:r>
      <w:r>
        <w:rPr>
          <w:color w:val="221F1F"/>
          <w:spacing w:val="1"/>
        </w:rPr>
        <w:t xml:space="preserve"> </w:t>
      </w:r>
      <w:r>
        <w:rPr>
          <w:color w:val="221F1F"/>
        </w:rPr>
        <w:t>подход</w:t>
      </w:r>
      <w:r>
        <w:rPr>
          <w:color w:val="221F1F"/>
          <w:spacing w:val="1"/>
        </w:rPr>
        <w:t xml:space="preserve"> </w:t>
      </w:r>
      <w:r>
        <w:rPr>
          <w:color w:val="221F1F"/>
        </w:rPr>
        <w:t>к</w:t>
      </w:r>
      <w:r>
        <w:rPr>
          <w:color w:val="221F1F"/>
          <w:spacing w:val="1"/>
        </w:rPr>
        <w:t xml:space="preserve"> </w:t>
      </w:r>
      <w:r>
        <w:rPr>
          <w:color w:val="221F1F"/>
        </w:rPr>
        <w:t>оценке</w:t>
      </w:r>
      <w:r>
        <w:rPr>
          <w:color w:val="221F1F"/>
          <w:spacing w:val="1"/>
        </w:rPr>
        <w:t xml:space="preserve"> </w:t>
      </w:r>
      <w:r>
        <w:rPr>
          <w:color w:val="221F1F"/>
        </w:rPr>
        <w:t>образовательных</w:t>
      </w:r>
      <w:r>
        <w:rPr>
          <w:color w:val="221F1F"/>
          <w:spacing w:val="1"/>
        </w:rPr>
        <w:t xml:space="preserve"> </w:t>
      </w:r>
      <w:r>
        <w:rPr>
          <w:color w:val="221F1F"/>
        </w:rPr>
        <w:t>достижений</w:t>
      </w:r>
      <w:r>
        <w:rPr>
          <w:color w:val="221F1F"/>
          <w:spacing w:val="1"/>
        </w:rPr>
        <w:t xml:space="preserve"> </w:t>
      </w:r>
      <w:r>
        <w:rPr>
          <w:color w:val="221F1F"/>
        </w:rPr>
        <w:t>обучающихся</w:t>
      </w:r>
      <w:r>
        <w:rPr>
          <w:color w:val="221F1F"/>
          <w:spacing w:val="1"/>
        </w:rPr>
        <w:t xml:space="preserve"> </w:t>
      </w:r>
      <w:r>
        <w:rPr>
          <w:color w:val="221F1F"/>
          <w:spacing w:val="-1"/>
        </w:rPr>
        <w:t>реализуется</w:t>
      </w:r>
      <w:r>
        <w:rPr>
          <w:color w:val="221F1F"/>
          <w:spacing w:val="-15"/>
        </w:rPr>
        <w:t xml:space="preserve"> </w:t>
      </w:r>
      <w:r>
        <w:rPr>
          <w:color w:val="221F1F"/>
          <w:spacing w:val="-1"/>
        </w:rPr>
        <w:t>за</w:t>
      </w:r>
      <w:r>
        <w:rPr>
          <w:color w:val="221F1F"/>
          <w:spacing w:val="-15"/>
        </w:rPr>
        <w:t xml:space="preserve"> </w:t>
      </w:r>
      <w:r>
        <w:rPr>
          <w:color w:val="221F1F"/>
          <w:spacing w:val="-1"/>
        </w:rPr>
        <w:t>счёт</w:t>
      </w:r>
      <w:r>
        <w:rPr>
          <w:color w:val="221F1F"/>
          <w:spacing w:val="-13"/>
        </w:rPr>
        <w:t xml:space="preserve"> </w:t>
      </w:r>
      <w:r>
        <w:rPr>
          <w:color w:val="221F1F"/>
          <w:spacing w:val="-1"/>
        </w:rPr>
        <w:t>фиксации</w:t>
      </w:r>
      <w:r>
        <w:rPr>
          <w:color w:val="221F1F"/>
          <w:spacing w:val="-14"/>
        </w:rPr>
        <w:t xml:space="preserve"> </w:t>
      </w:r>
      <w:r>
        <w:rPr>
          <w:color w:val="221F1F"/>
          <w:spacing w:val="-1"/>
        </w:rPr>
        <w:t>различных</w:t>
      </w:r>
      <w:r>
        <w:rPr>
          <w:color w:val="221F1F"/>
          <w:spacing w:val="-10"/>
        </w:rPr>
        <w:t xml:space="preserve"> </w:t>
      </w:r>
      <w:r>
        <w:rPr>
          <w:color w:val="221F1F"/>
          <w:spacing w:val="-1"/>
        </w:rPr>
        <w:t>уровней</w:t>
      </w:r>
      <w:r>
        <w:rPr>
          <w:color w:val="221F1F"/>
          <w:spacing w:val="-10"/>
        </w:rPr>
        <w:t xml:space="preserve"> </w:t>
      </w:r>
      <w:r>
        <w:rPr>
          <w:color w:val="221F1F"/>
        </w:rPr>
        <w:t>достижения</w:t>
      </w:r>
      <w:r>
        <w:rPr>
          <w:color w:val="221F1F"/>
          <w:spacing w:val="-14"/>
        </w:rPr>
        <w:t xml:space="preserve"> </w:t>
      </w:r>
      <w:r>
        <w:rPr>
          <w:color w:val="221F1F"/>
        </w:rPr>
        <w:t>обучающимися</w:t>
      </w:r>
      <w:r>
        <w:rPr>
          <w:color w:val="221F1F"/>
          <w:spacing w:val="-15"/>
        </w:rPr>
        <w:t xml:space="preserve"> </w:t>
      </w:r>
      <w:r>
        <w:rPr>
          <w:color w:val="221F1F"/>
        </w:rPr>
        <w:t>планируемых</w:t>
      </w:r>
      <w:r>
        <w:rPr>
          <w:color w:val="221F1F"/>
          <w:spacing w:val="-57"/>
        </w:rPr>
        <w:t xml:space="preserve"> </w:t>
      </w:r>
      <w:r>
        <w:rPr>
          <w:color w:val="221F1F"/>
        </w:rPr>
        <w:t>результатов. Достижение базового уровня свидетельствует о способности обучающихся</w:t>
      </w:r>
      <w:r>
        <w:rPr>
          <w:color w:val="221F1F"/>
          <w:spacing w:val="1"/>
        </w:rPr>
        <w:t xml:space="preserve"> </w:t>
      </w:r>
      <w:r>
        <w:rPr>
          <w:color w:val="221F1F"/>
        </w:rPr>
        <w:t>решать</w:t>
      </w:r>
      <w:r>
        <w:rPr>
          <w:color w:val="221F1F"/>
          <w:spacing w:val="1"/>
        </w:rPr>
        <w:t xml:space="preserve"> </w:t>
      </w:r>
      <w:r>
        <w:rPr>
          <w:color w:val="221F1F"/>
        </w:rPr>
        <w:t>типовые</w:t>
      </w:r>
      <w:r>
        <w:rPr>
          <w:color w:val="221F1F"/>
          <w:spacing w:val="1"/>
        </w:rPr>
        <w:t xml:space="preserve"> </w:t>
      </w:r>
      <w:r>
        <w:rPr>
          <w:color w:val="221F1F"/>
        </w:rPr>
        <w:t>учебные</w:t>
      </w:r>
      <w:r>
        <w:rPr>
          <w:color w:val="221F1F"/>
          <w:spacing w:val="1"/>
        </w:rPr>
        <w:t xml:space="preserve"> </w:t>
      </w:r>
      <w:r>
        <w:rPr>
          <w:color w:val="221F1F"/>
        </w:rPr>
        <w:t>задачи,</w:t>
      </w:r>
      <w:r>
        <w:rPr>
          <w:color w:val="221F1F"/>
          <w:spacing w:val="1"/>
        </w:rPr>
        <w:t xml:space="preserve"> </w:t>
      </w:r>
      <w:r>
        <w:rPr>
          <w:color w:val="221F1F"/>
        </w:rPr>
        <w:t>целенаправленно</w:t>
      </w:r>
      <w:r>
        <w:rPr>
          <w:color w:val="221F1F"/>
          <w:spacing w:val="1"/>
        </w:rPr>
        <w:t xml:space="preserve"> </w:t>
      </w:r>
      <w:r>
        <w:rPr>
          <w:color w:val="221F1F"/>
        </w:rPr>
        <w:t>отрабатываемые</w:t>
      </w:r>
      <w:r>
        <w:rPr>
          <w:color w:val="221F1F"/>
          <w:spacing w:val="1"/>
        </w:rPr>
        <w:t xml:space="preserve"> </w:t>
      </w:r>
      <w:r>
        <w:rPr>
          <w:color w:val="221F1F"/>
        </w:rPr>
        <w:t>со</w:t>
      </w:r>
      <w:r>
        <w:rPr>
          <w:color w:val="221F1F"/>
          <w:spacing w:val="1"/>
        </w:rPr>
        <w:t xml:space="preserve"> </w:t>
      </w:r>
      <w:r>
        <w:rPr>
          <w:color w:val="221F1F"/>
        </w:rPr>
        <w:t>всеми</w:t>
      </w:r>
      <w:r>
        <w:rPr>
          <w:color w:val="221F1F"/>
          <w:spacing w:val="1"/>
        </w:rPr>
        <w:t xml:space="preserve"> </w:t>
      </w:r>
      <w:r>
        <w:rPr>
          <w:color w:val="221F1F"/>
        </w:rPr>
        <w:t>обучающимися</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учебного</w:t>
      </w:r>
      <w:r>
        <w:rPr>
          <w:color w:val="221F1F"/>
          <w:spacing w:val="1"/>
        </w:rPr>
        <w:t xml:space="preserve"> </w:t>
      </w:r>
      <w:r>
        <w:rPr>
          <w:color w:val="221F1F"/>
        </w:rPr>
        <w:t>процесса,</w:t>
      </w:r>
      <w:r>
        <w:rPr>
          <w:color w:val="221F1F"/>
          <w:spacing w:val="1"/>
        </w:rPr>
        <w:t xml:space="preserve"> </w:t>
      </w:r>
      <w:r>
        <w:rPr>
          <w:color w:val="221F1F"/>
        </w:rPr>
        <w:t>выступает</w:t>
      </w:r>
      <w:r>
        <w:rPr>
          <w:color w:val="221F1F"/>
          <w:spacing w:val="1"/>
        </w:rPr>
        <w:t xml:space="preserve"> </w:t>
      </w:r>
      <w:r>
        <w:rPr>
          <w:color w:val="221F1F"/>
        </w:rPr>
        <w:t>достаточным</w:t>
      </w:r>
      <w:r>
        <w:rPr>
          <w:color w:val="221F1F"/>
          <w:spacing w:val="1"/>
        </w:rPr>
        <w:t xml:space="preserve"> </w:t>
      </w:r>
      <w:r>
        <w:rPr>
          <w:color w:val="221F1F"/>
        </w:rPr>
        <w:t>для</w:t>
      </w:r>
      <w:r>
        <w:rPr>
          <w:color w:val="221F1F"/>
          <w:spacing w:val="1"/>
        </w:rPr>
        <w:t xml:space="preserve"> </w:t>
      </w:r>
      <w:r>
        <w:rPr>
          <w:color w:val="221F1F"/>
        </w:rPr>
        <w:t>продолжения</w:t>
      </w:r>
      <w:r>
        <w:rPr>
          <w:color w:val="221F1F"/>
          <w:spacing w:val="1"/>
        </w:rPr>
        <w:t xml:space="preserve"> </w:t>
      </w:r>
      <w:r>
        <w:rPr>
          <w:color w:val="221F1F"/>
        </w:rPr>
        <w:t>обучения</w:t>
      </w:r>
      <w:r>
        <w:rPr>
          <w:color w:val="221F1F"/>
          <w:spacing w:val="-1"/>
        </w:rPr>
        <w:t xml:space="preserve"> </w:t>
      </w:r>
      <w:r>
        <w:rPr>
          <w:color w:val="221F1F"/>
        </w:rPr>
        <w:t>и</w:t>
      </w:r>
      <w:r>
        <w:rPr>
          <w:color w:val="221F1F"/>
          <w:spacing w:val="3"/>
        </w:rPr>
        <w:t xml:space="preserve"> </w:t>
      </w:r>
      <w:r>
        <w:rPr>
          <w:color w:val="221F1F"/>
        </w:rPr>
        <w:t>усвоения</w:t>
      </w:r>
      <w:r>
        <w:rPr>
          <w:color w:val="221F1F"/>
          <w:spacing w:val="-1"/>
        </w:rPr>
        <w:t xml:space="preserve"> </w:t>
      </w:r>
      <w:r>
        <w:rPr>
          <w:color w:val="221F1F"/>
        </w:rPr>
        <w:t>последующего</w:t>
      </w:r>
      <w:r>
        <w:rPr>
          <w:color w:val="221F1F"/>
          <w:spacing w:val="8"/>
        </w:rPr>
        <w:t xml:space="preserve"> </w:t>
      </w:r>
      <w:r>
        <w:rPr>
          <w:color w:val="221F1F"/>
        </w:rPr>
        <w:t>учебного</w:t>
      </w:r>
      <w:r>
        <w:rPr>
          <w:color w:val="221F1F"/>
          <w:spacing w:val="1"/>
        </w:rPr>
        <w:t xml:space="preserve"> </w:t>
      </w:r>
      <w:r>
        <w:rPr>
          <w:color w:val="221F1F"/>
        </w:rPr>
        <w:t>материала.</w:t>
      </w:r>
    </w:p>
    <w:p w:rsidR="007E6CBC" w:rsidRDefault="001849C0">
      <w:pPr>
        <w:spacing w:before="71"/>
        <w:ind w:left="1250"/>
        <w:jc w:val="both"/>
        <w:rPr>
          <w:sz w:val="24"/>
        </w:rPr>
      </w:pPr>
      <w:r>
        <w:rPr>
          <w:b/>
          <w:color w:val="221F1F"/>
          <w:sz w:val="24"/>
        </w:rPr>
        <w:t>Комплексный</w:t>
      </w:r>
      <w:r>
        <w:rPr>
          <w:b/>
          <w:color w:val="221F1F"/>
          <w:spacing w:val="-3"/>
          <w:sz w:val="24"/>
        </w:rPr>
        <w:t xml:space="preserve"> </w:t>
      </w:r>
      <w:r>
        <w:rPr>
          <w:b/>
          <w:color w:val="221F1F"/>
          <w:sz w:val="24"/>
        </w:rPr>
        <w:t>подход</w:t>
      </w:r>
      <w:r>
        <w:rPr>
          <w:b/>
          <w:color w:val="221F1F"/>
          <w:spacing w:val="-2"/>
          <w:sz w:val="24"/>
        </w:rPr>
        <w:t xml:space="preserve"> </w:t>
      </w:r>
      <w:r>
        <w:rPr>
          <w:color w:val="221F1F"/>
          <w:sz w:val="24"/>
        </w:rPr>
        <w:t>к</w:t>
      </w:r>
      <w:r>
        <w:rPr>
          <w:color w:val="221F1F"/>
          <w:spacing w:val="-3"/>
          <w:sz w:val="24"/>
        </w:rPr>
        <w:t xml:space="preserve"> </w:t>
      </w:r>
      <w:r>
        <w:rPr>
          <w:color w:val="221F1F"/>
          <w:sz w:val="24"/>
        </w:rPr>
        <w:t>оценке</w:t>
      </w:r>
      <w:r>
        <w:rPr>
          <w:color w:val="221F1F"/>
          <w:spacing w:val="-3"/>
          <w:sz w:val="24"/>
        </w:rPr>
        <w:t xml:space="preserve"> </w:t>
      </w:r>
      <w:r>
        <w:rPr>
          <w:color w:val="221F1F"/>
          <w:sz w:val="24"/>
        </w:rPr>
        <w:t>образовательных</w:t>
      </w:r>
      <w:r>
        <w:rPr>
          <w:color w:val="221F1F"/>
          <w:spacing w:val="-2"/>
          <w:sz w:val="24"/>
        </w:rPr>
        <w:t xml:space="preserve"> </w:t>
      </w:r>
      <w:r>
        <w:rPr>
          <w:color w:val="221F1F"/>
          <w:sz w:val="24"/>
        </w:rPr>
        <w:t>достижений</w:t>
      </w:r>
      <w:r>
        <w:rPr>
          <w:color w:val="221F1F"/>
          <w:spacing w:val="-3"/>
          <w:sz w:val="24"/>
        </w:rPr>
        <w:t xml:space="preserve"> </w:t>
      </w:r>
      <w:r>
        <w:rPr>
          <w:color w:val="221F1F"/>
          <w:sz w:val="24"/>
        </w:rPr>
        <w:t>реализуется</w:t>
      </w:r>
      <w:r>
        <w:rPr>
          <w:color w:val="221F1F"/>
          <w:spacing w:val="1"/>
          <w:sz w:val="24"/>
        </w:rPr>
        <w:t xml:space="preserve"> </w:t>
      </w:r>
      <w:r>
        <w:rPr>
          <w:color w:val="221F1F"/>
          <w:sz w:val="24"/>
        </w:rPr>
        <w:t>через:</w:t>
      </w:r>
    </w:p>
    <w:p w:rsidR="007E6CBC" w:rsidRDefault="001849C0" w:rsidP="00C9437F">
      <w:pPr>
        <w:pStyle w:val="a5"/>
        <w:numPr>
          <w:ilvl w:val="0"/>
          <w:numId w:val="240"/>
        </w:numPr>
        <w:tabs>
          <w:tab w:val="left" w:pos="1262"/>
        </w:tabs>
        <w:ind w:hanging="361"/>
        <w:rPr>
          <w:color w:val="221F1F"/>
          <w:sz w:val="24"/>
        </w:rPr>
      </w:pPr>
      <w:r>
        <w:rPr>
          <w:color w:val="221F1F"/>
          <w:sz w:val="24"/>
        </w:rPr>
        <w:t>оценку</w:t>
      </w:r>
      <w:r>
        <w:rPr>
          <w:color w:val="221F1F"/>
          <w:spacing w:val="-10"/>
          <w:sz w:val="24"/>
        </w:rPr>
        <w:t xml:space="preserve"> </w:t>
      </w:r>
      <w:r>
        <w:rPr>
          <w:color w:val="221F1F"/>
          <w:sz w:val="24"/>
        </w:rPr>
        <w:t>предметных</w:t>
      </w:r>
      <w:r>
        <w:rPr>
          <w:color w:val="221F1F"/>
          <w:spacing w:val="-1"/>
          <w:sz w:val="24"/>
        </w:rPr>
        <w:t xml:space="preserve"> </w:t>
      </w:r>
      <w:r>
        <w:rPr>
          <w:color w:val="221F1F"/>
          <w:sz w:val="24"/>
        </w:rPr>
        <w:t>и</w:t>
      </w:r>
      <w:r>
        <w:rPr>
          <w:color w:val="221F1F"/>
          <w:spacing w:val="-2"/>
          <w:sz w:val="24"/>
        </w:rPr>
        <w:t xml:space="preserve"> </w:t>
      </w:r>
      <w:r>
        <w:rPr>
          <w:color w:val="221F1F"/>
          <w:sz w:val="24"/>
        </w:rPr>
        <w:t>метапредметных</w:t>
      </w:r>
      <w:r>
        <w:rPr>
          <w:color w:val="221F1F"/>
          <w:spacing w:val="-1"/>
          <w:sz w:val="24"/>
        </w:rPr>
        <w:t xml:space="preserve"> </w:t>
      </w:r>
      <w:r>
        <w:rPr>
          <w:color w:val="221F1F"/>
          <w:sz w:val="24"/>
        </w:rPr>
        <w:t>результатов;</w:t>
      </w:r>
    </w:p>
    <w:p w:rsidR="007E6CBC" w:rsidRDefault="001849C0" w:rsidP="00C9437F">
      <w:pPr>
        <w:pStyle w:val="a5"/>
        <w:numPr>
          <w:ilvl w:val="0"/>
          <w:numId w:val="240"/>
        </w:numPr>
        <w:tabs>
          <w:tab w:val="left" w:pos="1262"/>
        </w:tabs>
        <w:ind w:left="1261" w:right="844"/>
        <w:rPr>
          <w:color w:val="221F1F"/>
          <w:sz w:val="24"/>
        </w:rPr>
      </w:pPr>
      <w:r>
        <w:rPr>
          <w:color w:val="221F1F"/>
          <w:sz w:val="24"/>
        </w:rPr>
        <w:t>использование комплекса оценочных процедур как основы для оценки динамики</w:t>
      </w:r>
      <w:r>
        <w:rPr>
          <w:color w:val="221F1F"/>
          <w:spacing w:val="1"/>
          <w:sz w:val="24"/>
        </w:rPr>
        <w:t xml:space="preserve"> </w:t>
      </w:r>
      <w:r>
        <w:rPr>
          <w:color w:val="221F1F"/>
          <w:sz w:val="24"/>
        </w:rPr>
        <w:t>индивидуальных</w:t>
      </w:r>
      <w:r>
        <w:rPr>
          <w:color w:val="221F1F"/>
          <w:spacing w:val="1"/>
          <w:sz w:val="24"/>
        </w:rPr>
        <w:t xml:space="preserve"> </w:t>
      </w:r>
      <w:r>
        <w:rPr>
          <w:color w:val="221F1F"/>
          <w:sz w:val="24"/>
        </w:rPr>
        <w:t>образовательных</w:t>
      </w:r>
      <w:r>
        <w:rPr>
          <w:color w:val="221F1F"/>
          <w:spacing w:val="1"/>
          <w:sz w:val="24"/>
        </w:rPr>
        <w:t xml:space="preserve"> </w:t>
      </w:r>
      <w:r>
        <w:rPr>
          <w:color w:val="221F1F"/>
          <w:sz w:val="24"/>
        </w:rPr>
        <w:t>достижений</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и</w:t>
      </w:r>
      <w:r>
        <w:rPr>
          <w:color w:val="221F1F"/>
          <w:spacing w:val="1"/>
          <w:sz w:val="24"/>
        </w:rPr>
        <w:t xml:space="preserve"> </w:t>
      </w:r>
      <w:r>
        <w:rPr>
          <w:color w:val="221F1F"/>
          <w:sz w:val="24"/>
        </w:rPr>
        <w:t>для</w:t>
      </w:r>
      <w:r>
        <w:rPr>
          <w:color w:val="221F1F"/>
          <w:spacing w:val="1"/>
          <w:sz w:val="24"/>
        </w:rPr>
        <w:t xml:space="preserve"> </w:t>
      </w:r>
      <w:r>
        <w:rPr>
          <w:color w:val="221F1F"/>
          <w:sz w:val="24"/>
        </w:rPr>
        <w:t>итоговой</w:t>
      </w:r>
      <w:r>
        <w:rPr>
          <w:color w:val="221F1F"/>
          <w:spacing w:val="1"/>
          <w:sz w:val="24"/>
        </w:rPr>
        <w:t xml:space="preserve"> </w:t>
      </w:r>
      <w:r>
        <w:rPr>
          <w:color w:val="221F1F"/>
          <w:sz w:val="24"/>
        </w:rPr>
        <w:t>оценки; использование контекстной информации (об особенностях обучающихся,</w:t>
      </w:r>
      <w:r>
        <w:rPr>
          <w:color w:val="221F1F"/>
          <w:spacing w:val="1"/>
          <w:sz w:val="24"/>
        </w:rPr>
        <w:t xml:space="preserve"> </w:t>
      </w:r>
      <w:r>
        <w:rPr>
          <w:color w:val="221F1F"/>
          <w:spacing w:val="-1"/>
          <w:sz w:val="24"/>
        </w:rPr>
        <w:t>условиях</w:t>
      </w:r>
      <w:r>
        <w:rPr>
          <w:color w:val="221F1F"/>
          <w:spacing w:val="-13"/>
          <w:sz w:val="24"/>
        </w:rPr>
        <w:t xml:space="preserve"> </w:t>
      </w:r>
      <w:r>
        <w:rPr>
          <w:color w:val="221F1F"/>
          <w:spacing w:val="-1"/>
          <w:sz w:val="24"/>
        </w:rPr>
        <w:t>и</w:t>
      </w:r>
      <w:r>
        <w:rPr>
          <w:color w:val="221F1F"/>
          <w:spacing w:val="-13"/>
          <w:sz w:val="24"/>
        </w:rPr>
        <w:t xml:space="preserve"> </w:t>
      </w:r>
      <w:r>
        <w:rPr>
          <w:color w:val="221F1F"/>
          <w:spacing w:val="-1"/>
          <w:sz w:val="24"/>
        </w:rPr>
        <w:t>процессе</w:t>
      </w:r>
      <w:r>
        <w:rPr>
          <w:color w:val="221F1F"/>
          <w:spacing w:val="-14"/>
          <w:sz w:val="24"/>
        </w:rPr>
        <w:t xml:space="preserve"> </w:t>
      </w:r>
      <w:r>
        <w:rPr>
          <w:color w:val="221F1F"/>
          <w:spacing w:val="-1"/>
          <w:sz w:val="24"/>
        </w:rPr>
        <w:t>обучения</w:t>
      </w:r>
      <w:r>
        <w:rPr>
          <w:color w:val="221F1F"/>
          <w:spacing w:val="-14"/>
          <w:sz w:val="24"/>
        </w:rPr>
        <w:t xml:space="preserve"> </w:t>
      </w:r>
      <w:r>
        <w:rPr>
          <w:color w:val="221F1F"/>
          <w:spacing w:val="-1"/>
          <w:sz w:val="24"/>
        </w:rPr>
        <w:t>и</w:t>
      </w:r>
      <w:r>
        <w:rPr>
          <w:color w:val="221F1F"/>
          <w:spacing w:val="-14"/>
          <w:sz w:val="24"/>
        </w:rPr>
        <w:t xml:space="preserve"> </w:t>
      </w:r>
      <w:r>
        <w:rPr>
          <w:color w:val="221F1F"/>
          <w:spacing w:val="-1"/>
          <w:sz w:val="24"/>
        </w:rPr>
        <w:t>другие)</w:t>
      </w:r>
      <w:r>
        <w:rPr>
          <w:color w:val="221F1F"/>
          <w:spacing w:val="-12"/>
          <w:sz w:val="24"/>
        </w:rPr>
        <w:t xml:space="preserve"> </w:t>
      </w:r>
      <w:r>
        <w:rPr>
          <w:color w:val="221F1F"/>
          <w:sz w:val="24"/>
        </w:rPr>
        <w:t>для</w:t>
      </w:r>
      <w:r>
        <w:rPr>
          <w:color w:val="221F1F"/>
          <w:spacing w:val="-14"/>
          <w:sz w:val="24"/>
        </w:rPr>
        <w:t xml:space="preserve"> </w:t>
      </w:r>
      <w:r>
        <w:rPr>
          <w:color w:val="221F1F"/>
          <w:sz w:val="24"/>
        </w:rPr>
        <w:t>интерпретации</w:t>
      </w:r>
      <w:r>
        <w:rPr>
          <w:color w:val="221F1F"/>
          <w:spacing w:val="-13"/>
          <w:sz w:val="24"/>
        </w:rPr>
        <w:t xml:space="preserve"> </w:t>
      </w:r>
      <w:r>
        <w:rPr>
          <w:color w:val="221F1F"/>
          <w:sz w:val="24"/>
        </w:rPr>
        <w:t>полученных</w:t>
      </w:r>
      <w:r>
        <w:rPr>
          <w:color w:val="221F1F"/>
          <w:spacing w:val="-13"/>
          <w:sz w:val="24"/>
        </w:rPr>
        <w:t xml:space="preserve"> </w:t>
      </w:r>
      <w:r>
        <w:rPr>
          <w:color w:val="221F1F"/>
          <w:sz w:val="24"/>
        </w:rPr>
        <w:t>результатов</w:t>
      </w:r>
      <w:r>
        <w:rPr>
          <w:color w:val="221F1F"/>
          <w:spacing w:val="-58"/>
          <w:sz w:val="24"/>
        </w:rPr>
        <w:t xml:space="preserve"> </w:t>
      </w:r>
      <w:r>
        <w:rPr>
          <w:color w:val="221F1F"/>
          <w:sz w:val="24"/>
        </w:rPr>
        <w:t>в</w:t>
      </w:r>
      <w:r>
        <w:rPr>
          <w:color w:val="221F1F"/>
          <w:spacing w:val="-2"/>
          <w:sz w:val="24"/>
        </w:rPr>
        <w:t xml:space="preserve"> </w:t>
      </w:r>
      <w:r>
        <w:rPr>
          <w:color w:val="221F1F"/>
          <w:sz w:val="24"/>
        </w:rPr>
        <w:t>целях</w:t>
      </w:r>
      <w:r>
        <w:rPr>
          <w:color w:val="221F1F"/>
          <w:spacing w:val="4"/>
          <w:sz w:val="24"/>
        </w:rPr>
        <w:t xml:space="preserve"> </w:t>
      </w:r>
      <w:r>
        <w:rPr>
          <w:color w:val="221F1F"/>
          <w:sz w:val="24"/>
        </w:rPr>
        <w:t>управления</w:t>
      </w:r>
      <w:r>
        <w:rPr>
          <w:color w:val="221F1F"/>
          <w:spacing w:val="2"/>
          <w:sz w:val="24"/>
        </w:rPr>
        <w:t xml:space="preserve"> </w:t>
      </w:r>
      <w:r>
        <w:rPr>
          <w:color w:val="221F1F"/>
          <w:sz w:val="24"/>
        </w:rPr>
        <w:t>качеством</w:t>
      </w:r>
      <w:r>
        <w:rPr>
          <w:color w:val="221F1F"/>
          <w:spacing w:val="-1"/>
          <w:sz w:val="24"/>
        </w:rPr>
        <w:t xml:space="preserve"> </w:t>
      </w:r>
      <w:r>
        <w:rPr>
          <w:color w:val="221F1F"/>
          <w:sz w:val="24"/>
        </w:rPr>
        <w:t>образования;</w:t>
      </w:r>
    </w:p>
    <w:p w:rsidR="007E6CBC" w:rsidRDefault="001849C0" w:rsidP="00C9437F">
      <w:pPr>
        <w:pStyle w:val="a5"/>
        <w:numPr>
          <w:ilvl w:val="0"/>
          <w:numId w:val="240"/>
        </w:numPr>
        <w:tabs>
          <w:tab w:val="left" w:pos="1262"/>
        </w:tabs>
        <w:ind w:left="1261" w:right="847"/>
        <w:rPr>
          <w:color w:val="221F1F"/>
          <w:sz w:val="24"/>
        </w:rPr>
      </w:pPr>
      <w:r>
        <w:rPr>
          <w:color w:val="221F1F"/>
          <w:sz w:val="24"/>
        </w:rPr>
        <w:t>использование разнообразных методов и форм оценки, взаимно дополняющих друг</w:t>
      </w:r>
      <w:r>
        <w:rPr>
          <w:color w:val="221F1F"/>
          <w:spacing w:val="-57"/>
          <w:sz w:val="24"/>
        </w:rPr>
        <w:t xml:space="preserve"> </w:t>
      </w:r>
      <w:r>
        <w:rPr>
          <w:color w:val="221F1F"/>
          <w:sz w:val="24"/>
        </w:rPr>
        <w:t>друга,</w:t>
      </w:r>
      <w:r>
        <w:rPr>
          <w:color w:val="221F1F"/>
          <w:spacing w:val="1"/>
          <w:sz w:val="24"/>
        </w:rPr>
        <w:t xml:space="preserve"> </w:t>
      </w:r>
      <w:r>
        <w:rPr>
          <w:color w:val="221F1F"/>
          <w:sz w:val="24"/>
        </w:rPr>
        <w:t>в</w:t>
      </w:r>
      <w:r>
        <w:rPr>
          <w:color w:val="221F1F"/>
          <w:spacing w:val="-1"/>
          <w:sz w:val="24"/>
        </w:rPr>
        <w:t xml:space="preserve"> </w:t>
      </w:r>
      <w:r>
        <w:rPr>
          <w:color w:val="221F1F"/>
          <w:sz w:val="24"/>
        </w:rPr>
        <w:t>том числе оценок творческих</w:t>
      </w:r>
      <w:r>
        <w:rPr>
          <w:color w:val="221F1F"/>
          <w:spacing w:val="2"/>
          <w:sz w:val="24"/>
        </w:rPr>
        <w:t xml:space="preserve"> </w:t>
      </w:r>
      <w:r>
        <w:rPr>
          <w:color w:val="221F1F"/>
          <w:sz w:val="24"/>
        </w:rPr>
        <w:t>работ,</w:t>
      </w:r>
      <w:r>
        <w:rPr>
          <w:color w:val="221F1F"/>
          <w:spacing w:val="-3"/>
          <w:sz w:val="24"/>
        </w:rPr>
        <w:t xml:space="preserve"> </w:t>
      </w:r>
      <w:r>
        <w:rPr>
          <w:color w:val="221F1F"/>
          <w:sz w:val="24"/>
        </w:rPr>
        <w:t>наблюдения;</w:t>
      </w:r>
    </w:p>
    <w:p w:rsidR="007E6CBC" w:rsidRDefault="001849C0" w:rsidP="00C9437F">
      <w:pPr>
        <w:pStyle w:val="a5"/>
        <w:numPr>
          <w:ilvl w:val="0"/>
          <w:numId w:val="240"/>
        </w:numPr>
        <w:tabs>
          <w:tab w:val="left" w:pos="1262"/>
        </w:tabs>
        <w:ind w:left="1261" w:right="848"/>
        <w:rPr>
          <w:color w:val="221F1F"/>
          <w:sz w:val="24"/>
        </w:rPr>
      </w:pPr>
      <w:r>
        <w:rPr>
          <w:color w:val="221F1F"/>
          <w:sz w:val="24"/>
        </w:rPr>
        <w:t>использование</w:t>
      </w:r>
      <w:r>
        <w:rPr>
          <w:color w:val="221F1F"/>
          <w:spacing w:val="1"/>
          <w:sz w:val="24"/>
        </w:rPr>
        <w:t xml:space="preserve"> </w:t>
      </w:r>
      <w:r>
        <w:rPr>
          <w:color w:val="221F1F"/>
          <w:sz w:val="24"/>
        </w:rPr>
        <w:t>форм</w:t>
      </w:r>
      <w:r>
        <w:rPr>
          <w:color w:val="221F1F"/>
          <w:spacing w:val="1"/>
          <w:sz w:val="24"/>
        </w:rPr>
        <w:t xml:space="preserve"> </w:t>
      </w:r>
      <w:r>
        <w:rPr>
          <w:color w:val="221F1F"/>
          <w:sz w:val="24"/>
        </w:rPr>
        <w:t>работы,</w:t>
      </w:r>
      <w:r>
        <w:rPr>
          <w:color w:val="221F1F"/>
          <w:spacing w:val="1"/>
          <w:sz w:val="24"/>
        </w:rPr>
        <w:t xml:space="preserve"> </w:t>
      </w:r>
      <w:r>
        <w:rPr>
          <w:color w:val="221F1F"/>
          <w:sz w:val="24"/>
        </w:rPr>
        <w:t>обеспечивающих</w:t>
      </w:r>
      <w:r>
        <w:rPr>
          <w:color w:val="221F1F"/>
          <w:spacing w:val="1"/>
          <w:sz w:val="24"/>
        </w:rPr>
        <w:t xml:space="preserve"> </w:t>
      </w:r>
      <w:r>
        <w:rPr>
          <w:color w:val="221F1F"/>
          <w:sz w:val="24"/>
        </w:rPr>
        <w:t>возможность</w:t>
      </w:r>
      <w:r>
        <w:rPr>
          <w:color w:val="221F1F"/>
          <w:spacing w:val="1"/>
          <w:sz w:val="24"/>
        </w:rPr>
        <w:t xml:space="preserve"> </w:t>
      </w:r>
      <w:r>
        <w:rPr>
          <w:color w:val="221F1F"/>
          <w:sz w:val="24"/>
        </w:rPr>
        <w:t>включения</w:t>
      </w:r>
      <w:r>
        <w:rPr>
          <w:color w:val="221F1F"/>
          <w:spacing w:val="-57"/>
          <w:sz w:val="24"/>
        </w:rPr>
        <w:t xml:space="preserve"> </w:t>
      </w:r>
      <w:r>
        <w:rPr>
          <w:color w:val="221F1F"/>
          <w:sz w:val="24"/>
        </w:rPr>
        <w:t>обучающихся</w:t>
      </w:r>
      <w:r>
        <w:rPr>
          <w:color w:val="221F1F"/>
          <w:spacing w:val="1"/>
          <w:sz w:val="24"/>
        </w:rPr>
        <w:t xml:space="preserve"> </w:t>
      </w:r>
      <w:r>
        <w:rPr>
          <w:color w:val="221F1F"/>
          <w:sz w:val="24"/>
        </w:rPr>
        <w:t>в</w:t>
      </w:r>
      <w:r>
        <w:rPr>
          <w:color w:val="221F1F"/>
          <w:spacing w:val="1"/>
          <w:sz w:val="24"/>
        </w:rPr>
        <w:t xml:space="preserve"> </w:t>
      </w:r>
      <w:r>
        <w:rPr>
          <w:color w:val="221F1F"/>
          <w:sz w:val="24"/>
        </w:rPr>
        <w:t>самостоятельную</w:t>
      </w:r>
      <w:r>
        <w:rPr>
          <w:color w:val="221F1F"/>
          <w:spacing w:val="1"/>
          <w:sz w:val="24"/>
        </w:rPr>
        <w:t xml:space="preserve"> </w:t>
      </w:r>
      <w:r>
        <w:rPr>
          <w:color w:val="221F1F"/>
          <w:sz w:val="24"/>
        </w:rPr>
        <w:t>оценочную</w:t>
      </w:r>
      <w:r>
        <w:rPr>
          <w:color w:val="221F1F"/>
          <w:spacing w:val="1"/>
          <w:sz w:val="24"/>
        </w:rPr>
        <w:t xml:space="preserve"> </w:t>
      </w:r>
      <w:r>
        <w:rPr>
          <w:color w:val="221F1F"/>
          <w:sz w:val="24"/>
        </w:rPr>
        <w:t>деятельность</w:t>
      </w:r>
      <w:r>
        <w:rPr>
          <w:color w:val="221F1F"/>
          <w:spacing w:val="1"/>
          <w:sz w:val="24"/>
        </w:rPr>
        <w:t xml:space="preserve"> </w:t>
      </w:r>
      <w:r>
        <w:rPr>
          <w:color w:val="221F1F"/>
          <w:sz w:val="24"/>
        </w:rPr>
        <w:t>(самоанализ,</w:t>
      </w:r>
      <w:r>
        <w:rPr>
          <w:color w:val="221F1F"/>
          <w:spacing w:val="1"/>
          <w:sz w:val="24"/>
        </w:rPr>
        <w:t xml:space="preserve"> </w:t>
      </w:r>
      <w:r>
        <w:rPr>
          <w:color w:val="221F1F"/>
          <w:sz w:val="24"/>
        </w:rPr>
        <w:t>самооценка, взаимооценка);</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40"/>
        </w:numPr>
        <w:tabs>
          <w:tab w:val="left" w:pos="1262"/>
        </w:tabs>
        <w:spacing w:before="66"/>
        <w:ind w:left="1261" w:right="843"/>
        <w:rPr>
          <w:color w:val="221F1F"/>
          <w:sz w:val="24"/>
        </w:rPr>
      </w:pPr>
      <w:r>
        <w:rPr>
          <w:color w:val="221F1F"/>
          <w:sz w:val="24"/>
        </w:rPr>
        <w:lastRenderedPageBreak/>
        <w:t>использование мониторинга динамических показателей освоения умений и знаний,</w:t>
      </w:r>
      <w:r>
        <w:rPr>
          <w:color w:val="221F1F"/>
          <w:spacing w:val="1"/>
          <w:sz w:val="24"/>
        </w:rPr>
        <w:t xml:space="preserve"> </w:t>
      </w:r>
      <w:r>
        <w:rPr>
          <w:color w:val="221F1F"/>
          <w:sz w:val="24"/>
        </w:rPr>
        <w:t>в том числе формируемых с использованием информационно-коммуникационных</w:t>
      </w:r>
      <w:r>
        <w:rPr>
          <w:color w:val="221F1F"/>
          <w:spacing w:val="1"/>
          <w:sz w:val="24"/>
        </w:rPr>
        <w:t xml:space="preserve"> </w:t>
      </w:r>
      <w:r>
        <w:rPr>
          <w:color w:val="221F1F"/>
          <w:sz w:val="24"/>
        </w:rPr>
        <w:t>(цифровых)</w:t>
      </w:r>
      <w:r>
        <w:rPr>
          <w:color w:val="221F1F"/>
          <w:spacing w:val="-1"/>
          <w:sz w:val="24"/>
        </w:rPr>
        <w:t xml:space="preserve"> </w:t>
      </w:r>
      <w:r>
        <w:rPr>
          <w:color w:val="221F1F"/>
          <w:sz w:val="24"/>
        </w:rPr>
        <w:t>технологий.</w:t>
      </w:r>
    </w:p>
    <w:p w:rsidR="007E6CBC" w:rsidRDefault="001849C0">
      <w:pPr>
        <w:pStyle w:val="2"/>
        <w:spacing w:before="121" w:line="240" w:lineRule="auto"/>
        <w:jc w:val="both"/>
      </w:pPr>
      <w:r>
        <w:t>Оценка</w:t>
      </w:r>
      <w:r>
        <w:rPr>
          <w:spacing w:val="-2"/>
        </w:rPr>
        <w:t xml:space="preserve"> </w:t>
      </w:r>
      <w:r>
        <w:t>личностных результатов</w:t>
      </w:r>
    </w:p>
    <w:p w:rsidR="007E6CBC" w:rsidRDefault="001849C0">
      <w:pPr>
        <w:pStyle w:val="a3"/>
        <w:spacing w:before="64"/>
        <w:ind w:right="852"/>
      </w:pPr>
      <w:r>
        <w:t>Целью оценки личностных достижений обучающихся является получение общего</w:t>
      </w:r>
      <w:r>
        <w:rPr>
          <w:spacing w:val="1"/>
        </w:rPr>
        <w:t xml:space="preserve"> </w:t>
      </w:r>
      <w:r>
        <w:t>представления о воспитательной деятельности образовательной организации и ее влиянии</w:t>
      </w:r>
      <w:r>
        <w:rPr>
          <w:spacing w:val="-57"/>
        </w:rPr>
        <w:t xml:space="preserve"> </w:t>
      </w:r>
      <w:r>
        <w:t>на</w:t>
      </w:r>
      <w:r>
        <w:rPr>
          <w:spacing w:val="-2"/>
        </w:rPr>
        <w:t xml:space="preserve"> </w:t>
      </w:r>
      <w:r>
        <w:t>коллектив</w:t>
      </w:r>
      <w:r>
        <w:rPr>
          <w:spacing w:val="-1"/>
        </w:rPr>
        <w:t xml:space="preserve"> </w:t>
      </w:r>
      <w:r>
        <w:t>обучающихся.</w:t>
      </w:r>
    </w:p>
    <w:p w:rsidR="007E6CBC" w:rsidRDefault="001849C0">
      <w:pPr>
        <w:pStyle w:val="a3"/>
        <w:ind w:right="846"/>
      </w:pPr>
      <w:r>
        <w:t>При оценке личностных результатов необходимо соблюдение этических норм 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57"/>
        </w:rPr>
        <w:t xml:space="preserve"> </w:t>
      </w:r>
      <w:r>
        <w:t>особенностей</w:t>
      </w:r>
      <w:r>
        <w:rPr>
          <w:spacing w:val="-1"/>
        </w:rPr>
        <w:t xml:space="preserve"> </w:t>
      </w:r>
      <w:r>
        <w:t>развития.</w:t>
      </w:r>
    </w:p>
    <w:p w:rsidR="007E6CBC" w:rsidRDefault="001849C0">
      <w:pPr>
        <w:pStyle w:val="a3"/>
        <w:ind w:right="851"/>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7E6CBC" w:rsidRDefault="001849C0" w:rsidP="00C9437F">
      <w:pPr>
        <w:pStyle w:val="a5"/>
        <w:numPr>
          <w:ilvl w:val="0"/>
          <w:numId w:val="239"/>
        </w:numPr>
        <w:tabs>
          <w:tab w:val="left" w:pos="1262"/>
        </w:tabs>
        <w:spacing w:before="23" w:line="220" w:lineRule="auto"/>
        <w:ind w:left="1261" w:right="847"/>
        <w:rPr>
          <w:rFonts w:ascii="Calibri" w:hAnsi="Calibri"/>
          <w:sz w:val="28"/>
        </w:rPr>
      </w:pPr>
      <w:r>
        <w:rPr>
          <w:sz w:val="24"/>
        </w:rPr>
        <w:t>основы российской гражданской идентичности, ценностные установки и социально</w:t>
      </w:r>
      <w:r>
        <w:rPr>
          <w:spacing w:val="-57"/>
          <w:sz w:val="24"/>
        </w:rPr>
        <w:t xml:space="preserve"> </w:t>
      </w:r>
      <w:r>
        <w:rPr>
          <w:sz w:val="24"/>
        </w:rPr>
        <w:t>значимые</w:t>
      </w:r>
      <w:r>
        <w:rPr>
          <w:spacing w:val="-3"/>
          <w:sz w:val="24"/>
        </w:rPr>
        <w:t xml:space="preserve"> </w:t>
      </w:r>
      <w:r>
        <w:rPr>
          <w:sz w:val="24"/>
        </w:rPr>
        <w:t>качества</w:t>
      </w:r>
      <w:r>
        <w:rPr>
          <w:spacing w:val="-1"/>
          <w:sz w:val="24"/>
        </w:rPr>
        <w:t xml:space="preserve"> </w:t>
      </w:r>
      <w:r>
        <w:rPr>
          <w:sz w:val="24"/>
        </w:rPr>
        <w:t>личности;</w:t>
      </w:r>
    </w:p>
    <w:p w:rsidR="007E6CBC" w:rsidRDefault="001849C0" w:rsidP="00C9437F">
      <w:pPr>
        <w:pStyle w:val="a5"/>
        <w:numPr>
          <w:ilvl w:val="0"/>
          <w:numId w:val="239"/>
        </w:numPr>
        <w:tabs>
          <w:tab w:val="left" w:pos="1262"/>
        </w:tabs>
        <w:spacing w:before="30" w:line="218" w:lineRule="auto"/>
        <w:ind w:left="1261" w:right="852"/>
        <w:rPr>
          <w:rFonts w:ascii="Calibri" w:hAnsi="Calibri"/>
          <w:sz w:val="28"/>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обучению,</w:t>
      </w:r>
      <w:r>
        <w:rPr>
          <w:spacing w:val="-57"/>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социально</w:t>
      </w:r>
      <w:r>
        <w:rPr>
          <w:spacing w:val="-4"/>
          <w:sz w:val="24"/>
        </w:rPr>
        <w:t xml:space="preserve"> </w:t>
      </w:r>
      <w:r>
        <w:rPr>
          <w:sz w:val="24"/>
        </w:rPr>
        <w:t>значимой деятельности.</w:t>
      </w:r>
    </w:p>
    <w:p w:rsidR="007E6CBC" w:rsidRDefault="001849C0">
      <w:pPr>
        <w:pStyle w:val="a3"/>
        <w:spacing w:before="6"/>
        <w:ind w:right="847"/>
      </w:pPr>
      <w:r>
        <w:t>Учитывая</w:t>
      </w:r>
      <w:r>
        <w:rPr>
          <w:spacing w:val="-14"/>
        </w:rPr>
        <w:t xml:space="preserve"> </w:t>
      </w:r>
      <w:r>
        <w:t>особенности</w:t>
      </w:r>
      <w:r>
        <w:rPr>
          <w:spacing w:val="-11"/>
        </w:rPr>
        <w:t xml:space="preserve"> </w:t>
      </w:r>
      <w:r>
        <w:t>групп</w:t>
      </w:r>
      <w:r>
        <w:rPr>
          <w:spacing w:val="-13"/>
        </w:rPr>
        <w:t xml:space="preserve"> </w:t>
      </w:r>
      <w:r>
        <w:t>личностных</w:t>
      </w:r>
      <w:r>
        <w:rPr>
          <w:spacing w:val="-11"/>
        </w:rPr>
        <w:t xml:space="preserve"> </w:t>
      </w:r>
      <w:r>
        <w:t>результатов,</w:t>
      </w:r>
      <w:r>
        <w:rPr>
          <w:spacing w:val="-7"/>
        </w:rPr>
        <w:t xml:space="preserve"> </w:t>
      </w:r>
      <w:r>
        <w:t>учитель</w:t>
      </w:r>
      <w:r>
        <w:rPr>
          <w:spacing w:val="-11"/>
        </w:rPr>
        <w:t xml:space="preserve"> </w:t>
      </w:r>
      <w:r>
        <w:t>может</w:t>
      </w:r>
      <w:r>
        <w:rPr>
          <w:spacing w:val="-9"/>
        </w:rPr>
        <w:t xml:space="preserve"> </w:t>
      </w:r>
      <w:r>
        <w:t>осуществлять</w:t>
      </w:r>
      <w:r>
        <w:rPr>
          <w:spacing w:val="-58"/>
        </w:rPr>
        <w:t xml:space="preserve"> </w:t>
      </w:r>
      <w:r>
        <w:t>оценку</w:t>
      </w:r>
      <w:r>
        <w:rPr>
          <w:spacing w:val="-8"/>
        </w:rPr>
        <w:t xml:space="preserve"> </w:t>
      </w:r>
      <w:r>
        <w:t>только следующих</w:t>
      </w:r>
      <w:r>
        <w:rPr>
          <w:spacing w:val="-1"/>
        </w:rPr>
        <w:t xml:space="preserve"> </w:t>
      </w:r>
      <w:r>
        <w:t>качеств:</w:t>
      </w:r>
    </w:p>
    <w:p w:rsidR="007E6CBC" w:rsidRDefault="001849C0" w:rsidP="00C9437F">
      <w:pPr>
        <w:pStyle w:val="a5"/>
        <w:numPr>
          <w:ilvl w:val="0"/>
          <w:numId w:val="239"/>
        </w:numPr>
        <w:tabs>
          <w:tab w:val="left" w:pos="1261"/>
          <w:tab w:val="left" w:pos="1262"/>
        </w:tabs>
        <w:spacing w:line="330" w:lineRule="exact"/>
        <w:ind w:hanging="361"/>
        <w:jc w:val="left"/>
        <w:rPr>
          <w:rFonts w:ascii="Calibri" w:hAnsi="Calibri"/>
          <w:sz w:val="28"/>
        </w:rPr>
      </w:pPr>
      <w:r>
        <w:rPr>
          <w:sz w:val="24"/>
        </w:rPr>
        <w:t>наличие</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4"/>
          <w:sz w:val="24"/>
        </w:rPr>
        <w:t xml:space="preserve"> </w:t>
      </w:r>
      <w:r>
        <w:rPr>
          <w:sz w:val="24"/>
        </w:rPr>
        <w:t>и</w:t>
      </w:r>
      <w:r>
        <w:rPr>
          <w:spacing w:val="-4"/>
          <w:sz w:val="24"/>
        </w:rPr>
        <w:t xml:space="preserve"> </w:t>
      </w:r>
      <w:r>
        <w:rPr>
          <w:sz w:val="24"/>
        </w:rPr>
        <w:t>учения;</w:t>
      </w:r>
    </w:p>
    <w:p w:rsidR="007E6CBC" w:rsidRDefault="001849C0" w:rsidP="00C9437F">
      <w:pPr>
        <w:pStyle w:val="a5"/>
        <w:numPr>
          <w:ilvl w:val="0"/>
          <w:numId w:val="239"/>
        </w:numPr>
        <w:tabs>
          <w:tab w:val="left" w:pos="1261"/>
          <w:tab w:val="left" w:pos="1262"/>
        </w:tabs>
        <w:spacing w:before="10" w:line="220" w:lineRule="auto"/>
        <w:ind w:left="1261" w:right="856"/>
        <w:jc w:val="left"/>
        <w:rPr>
          <w:rFonts w:ascii="Calibri" w:hAnsi="Calibri"/>
          <w:sz w:val="28"/>
        </w:rPr>
      </w:pPr>
      <w:r>
        <w:rPr>
          <w:sz w:val="24"/>
        </w:rPr>
        <w:t>наличие</w:t>
      </w:r>
      <w:r>
        <w:rPr>
          <w:spacing w:val="38"/>
          <w:sz w:val="24"/>
        </w:rPr>
        <w:t xml:space="preserve"> </w:t>
      </w:r>
      <w:r>
        <w:rPr>
          <w:sz w:val="24"/>
        </w:rPr>
        <w:t>умений</w:t>
      </w:r>
      <w:r>
        <w:rPr>
          <w:spacing w:val="37"/>
          <w:sz w:val="24"/>
        </w:rPr>
        <w:t xml:space="preserve"> </w:t>
      </w:r>
      <w:r>
        <w:rPr>
          <w:sz w:val="24"/>
        </w:rPr>
        <w:t>принимать</w:t>
      </w:r>
      <w:r>
        <w:rPr>
          <w:spacing w:val="38"/>
          <w:sz w:val="24"/>
        </w:rPr>
        <w:t xml:space="preserve"> </w:t>
      </w:r>
      <w:r>
        <w:rPr>
          <w:sz w:val="24"/>
        </w:rPr>
        <w:t>и</w:t>
      </w:r>
      <w:r>
        <w:rPr>
          <w:spacing w:val="40"/>
          <w:sz w:val="24"/>
        </w:rPr>
        <w:t xml:space="preserve"> </w:t>
      </w:r>
      <w:r>
        <w:rPr>
          <w:sz w:val="24"/>
        </w:rPr>
        <w:t>удерживать</w:t>
      </w:r>
      <w:r>
        <w:rPr>
          <w:spacing w:val="41"/>
          <w:sz w:val="24"/>
        </w:rPr>
        <w:t xml:space="preserve"> </w:t>
      </w:r>
      <w:r>
        <w:rPr>
          <w:sz w:val="24"/>
        </w:rPr>
        <w:t>учебную</w:t>
      </w:r>
      <w:r>
        <w:rPr>
          <w:spacing w:val="37"/>
          <w:sz w:val="24"/>
        </w:rPr>
        <w:t xml:space="preserve"> </w:t>
      </w:r>
      <w:r>
        <w:rPr>
          <w:sz w:val="24"/>
        </w:rPr>
        <w:t>задачу,</w:t>
      </w:r>
      <w:r>
        <w:rPr>
          <w:spacing w:val="36"/>
          <w:sz w:val="24"/>
        </w:rPr>
        <w:t xml:space="preserve"> </w:t>
      </w:r>
      <w:r>
        <w:rPr>
          <w:sz w:val="24"/>
        </w:rPr>
        <w:t>планировать</w:t>
      </w:r>
      <w:r>
        <w:rPr>
          <w:spacing w:val="40"/>
          <w:sz w:val="24"/>
        </w:rPr>
        <w:t xml:space="preserve"> </w:t>
      </w:r>
      <w:r>
        <w:rPr>
          <w:sz w:val="24"/>
        </w:rPr>
        <w:t>учебные</w:t>
      </w:r>
      <w:r>
        <w:rPr>
          <w:spacing w:val="-57"/>
          <w:sz w:val="24"/>
        </w:rPr>
        <w:t xml:space="preserve"> </w:t>
      </w:r>
      <w:r>
        <w:rPr>
          <w:sz w:val="24"/>
        </w:rPr>
        <w:t>действия;</w:t>
      </w:r>
    </w:p>
    <w:p w:rsidR="007E6CBC" w:rsidRDefault="001849C0" w:rsidP="00C9437F">
      <w:pPr>
        <w:pStyle w:val="a5"/>
        <w:numPr>
          <w:ilvl w:val="0"/>
          <w:numId w:val="239"/>
        </w:numPr>
        <w:tabs>
          <w:tab w:val="left" w:pos="1261"/>
          <w:tab w:val="left" w:pos="1262"/>
        </w:tabs>
        <w:spacing w:before="6" w:line="330" w:lineRule="exact"/>
        <w:ind w:hanging="361"/>
        <w:jc w:val="left"/>
        <w:rPr>
          <w:rFonts w:ascii="Calibri" w:hAnsi="Calibri"/>
          <w:sz w:val="28"/>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6"/>
          <w:sz w:val="24"/>
        </w:rPr>
        <w:t xml:space="preserve"> </w:t>
      </w:r>
      <w:r>
        <w:rPr>
          <w:sz w:val="24"/>
        </w:rPr>
        <w:t>и</w:t>
      </w:r>
      <w:r>
        <w:rPr>
          <w:spacing w:val="-3"/>
          <w:sz w:val="24"/>
        </w:rPr>
        <w:t xml:space="preserve"> </w:t>
      </w:r>
      <w:r>
        <w:rPr>
          <w:sz w:val="24"/>
        </w:rPr>
        <w:t>самооценку.</w:t>
      </w:r>
    </w:p>
    <w:p w:rsidR="007E6CBC" w:rsidRDefault="001849C0">
      <w:pPr>
        <w:pStyle w:val="a3"/>
        <w:ind w:right="851"/>
      </w:pPr>
      <w:r>
        <w:t>Диагностические задания, устанавливающие уровень этих качеств, 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rsidR="007E6CBC" w:rsidRDefault="001849C0">
      <w:pPr>
        <w:pStyle w:val="2"/>
        <w:spacing w:before="60" w:line="240" w:lineRule="auto"/>
        <w:jc w:val="both"/>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rsidR="007E6CBC" w:rsidRDefault="001849C0">
      <w:pPr>
        <w:pStyle w:val="a3"/>
        <w:spacing w:before="65"/>
        <w:ind w:right="847"/>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7E6CBC" w:rsidRDefault="001849C0">
      <w:pPr>
        <w:pStyle w:val="a3"/>
        <w:ind w:right="849"/>
      </w:pPr>
      <w:r>
        <w:t>Формирование метапредметных результатов обеспечивается комплексом освоения</w:t>
      </w:r>
      <w:r>
        <w:rPr>
          <w:spacing w:val="1"/>
        </w:rPr>
        <w:t xml:space="preserve"> </w:t>
      </w:r>
      <w:r>
        <w:t>программ</w:t>
      </w:r>
      <w:r>
        <w:rPr>
          <w:spacing w:val="3"/>
        </w:rPr>
        <w:t xml:space="preserve"> </w:t>
      </w:r>
      <w:r>
        <w:t>учебных</w:t>
      </w:r>
      <w:r>
        <w:rPr>
          <w:spacing w:val="1"/>
        </w:rPr>
        <w:t xml:space="preserve"> </w:t>
      </w:r>
      <w:r>
        <w:t>предметов и внеурочной деятельности.</w:t>
      </w:r>
    </w:p>
    <w:p w:rsidR="007E6CBC" w:rsidRDefault="001849C0">
      <w:pPr>
        <w:pStyle w:val="a3"/>
        <w:ind w:right="852"/>
      </w:pP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сформированности:</w:t>
      </w:r>
    </w:p>
    <w:p w:rsidR="007E6CBC" w:rsidRDefault="001849C0" w:rsidP="00C9437F">
      <w:pPr>
        <w:pStyle w:val="a5"/>
        <w:numPr>
          <w:ilvl w:val="0"/>
          <w:numId w:val="240"/>
        </w:numPr>
        <w:tabs>
          <w:tab w:val="left" w:pos="1261"/>
          <w:tab w:val="left" w:pos="1262"/>
        </w:tabs>
        <w:spacing w:before="1"/>
        <w:ind w:hanging="361"/>
        <w:jc w:val="left"/>
        <w:rPr>
          <w:sz w:val="24"/>
        </w:rPr>
      </w:pPr>
      <w:r>
        <w:rPr>
          <w:sz w:val="24"/>
        </w:rPr>
        <w:t>познавательных</w:t>
      </w:r>
      <w:r>
        <w:rPr>
          <w:spacing w:val="-2"/>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w:t>
      </w:r>
    </w:p>
    <w:p w:rsidR="007E6CBC" w:rsidRDefault="001849C0" w:rsidP="00C9437F">
      <w:pPr>
        <w:pStyle w:val="a5"/>
        <w:numPr>
          <w:ilvl w:val="0"/>
          <w:numId w:val="240"/>
        </w:numPr>
        <w:tabs>
          <w:tab w:val="left" w:pos="1261"/>
          <w:tab w:val="left" w:pos="1262"/>
        </w:tabs>
        <w:ind w:hanging="361"/>
        <w:jc w:val="left"/>
        <w:rPr>
          <w:sz w:val="24"/>
        </w:rPr>
      </w:pPr>
      <w:r>
        <w:rPr>
          <w:sz w:val="24"/>
        </w:rPr>
        <w:t>коммуникативных универсальных</w:t>
      </w:r>
      <w:r>
        <w:rPr>
          <w:spacing w:val="-4"/>
          <w:sz w:val="24"/>
        </w:rPr>
        <w:t xml:space="preserve"> </w:t>
      </w:r>
      <w:r>
        <w:rPr>
          <w:sz w:val="24"/>
        </w:rPr>
        <w:t>учебных</w:t>
      </w:r>
      <w:r>
        <w:rPr>
          <w:spacing w:val="-5"/>
          <w:sz w:val="24"/>
        </w:rPr>
        <w:t xml:space="preserve"> </w:t>
      </w:r>
      <w:r>
        <w:rPr>
          <w:sz w:val="24"/>
        </w:rPr>
        <w:t>действий;</w:t>
      </w:r>
    </w:p>
    <w:p w:rsidR="007E6CBC" w:rsidRDefault="001849C0" w:rsidP="00C9437F">
      <w:pPr>
        <w:pStyle w:val="a5"/>
        <w:numPr>
          <w:ilvl w:val="0"/>
          <w:numId w:val="240"/>
        </w:numPr>
        <w:tabs>
          <w:tab w:val="left" w:pos="1261"/>
          <w:tab w:val="left" w:pos="1262"/>
        </w:tabs>
        <w:ind w:hanging="361"/>
        <w:jc w:val="left"/>
        <w:rPr>
          <w:sz w:val="24"/>
        </w:rPr>
      </w:pP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p>
    <w:p w:rsidR="007E6CBC" w:rsidRDefault="001849C0">
      <w:pPr>
        <w:pStyle w:val="a3"/>
        <w:spacing w:before="70"/>
        <w:ind w:right="848"/>
      </w:pPr>
      <w:r>
        <w:t>Овладение познавательными универсальными учебными действиями 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2"/>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7E6CBC" w:rsidRDefault="001849C0">
      <w:pPr>
        <w:pStyle w:val="a3"/>
        <w:spacing w:before="67"/>
        <w:ind w:right="846"/>
      </w:pPr>
      <w:r>
        <w:t>Овладение</w:t>
      </w:r>
      <w:r>
        <w:rPr>
          <w:spacing w:val="1"/>
        </w:rPr>
        <w:t xml:space="preserve"> </w:t>
      </w:r>
      <w:r>
        <w:t>базовыми</w:t>
      </w:r>
      <w:r>
        <w:rPr>
          <w:spacing w:val="1"/>
        </w:rPr>
        <w:t xml:space="preserve"> </w:t>
      </w:r>
      <w:r>
        <w:t>логическими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умений:</w:t>
      </w:r>
    </w:p>
    <w:p w:rsidR="007E6CBC" w:rsidRDefault="001849C0" w:rsidP="00C9437F">
      <w:pPr>
        <w:pStyle w:val="a5"/>
        <w:numPr>
          <w:ilvl w:val="0"/>
          <w:numId w:val="239"/>
        </w:numPr>
        <w:tabs>
          <w:tab w:val="left" w:pos="1262"/>
        </w:tabs>
        <w:spacing w:before="10" w:line="230" w:lineRule="auto"/>
        <w:ind w:left="1261" w:right="849"/>
        <w:rPr>
          <w:rFonts w:ascii="Calibri" w:hAnsi="Calibri"/>
          <w:sz w:val="24"/>
        </w:rPr>
      </w:pPr>
      <w:r>
        <w:rPr>
          <w:sz w:val="24"/>
        </w:rPr>
        <w:t>сравнивать</w:t>
      </w:r>
      <w:r>
        <w:rPr>
          <w:spacing w:val="1"/>
          <w:sz w:val="24"/>
        </w:rPr>
        <w:t xml:space="preserve"> </w:t>
      </w:r>
      <w:r>
        <w:rPr>
          <w:sz w:val="24"/>
        </w:rPr>
        <w:t>объекты,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57"/>
          <w:sz w:val="24"/>
        </w:rPr>
        <w:t xml:space="preserve"> </w:t>
      </w:r>
      <w:r>
        <w:rPr>
          <w:sz w:val="24"/>
        </w:rPr>
        <w:t>аналогии;</w:t>
      </w:r>
    </w:p>
    <w:p w:rsidR="007E6CBC" w:rsidRDefault="001849C0" w:rsidP="00C9437F">
      <w:pPr>
        <w:pStyle w:val="a5"/>
        <w:numPr>
          <w:ilvl w:val="0"/>
          <w:numId w:val="239"/>
        </w:numPr>
        <w:tabs>
          <w:tab w:val="left" w:pos="1262"/>
        </w:tabs>
        <w:spacing w:before="1" w:line="287" w:lineRule="exact"/>
        <w:ind w:hanging="361"/>
        <w:rPr>
          <w:rFonts w:ascii="Calibri" w:hAnsi="Calibri"/>
          <w:sz w:val="24"/>
        </w:rPr>
      </w:pPr>
      <w:r>
        <w:rPr>
          <w:sz w:val="24"/>
        </w:rPr>
        <w:t>объединять</w:t>
      </w:r>
      <w:r>
        <w:rPr>
          <w:spacing w:val="-2"/>
          <w:sz w:val="24"/>
        </w:rPr>
        <w:t xml:space="preserve"> </w:t>
      </w:r>
      <w:r>
        <w:rPr>
          <w:sz w:val="24"/>
        </w:rPr>
        <w:t>части</w:t>
      </w:r>
      <w:r>
        <w:rPr>
          <w:spacing w:val="-1"/>
          <w:sz w:val="24"/>
        </w:rPr>
        <w:t xml:space="preserve"> </w:t>
      </w:r>
      <w:r>
        <w:rPr>
          <w:sz w:val="24"/>
        </w:rPr>
        <w:t>объекта</w:t>
      </w:r>
      <w:r>
        <w:rPr>
          <w:spacing w:val="-1"/>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z w:val="24"/>
        </w:rPr>
        <w:t>признаку;</w:t>
      </w:r>
    </w:p>
    <w:p w:rsidR="007E6CBC" w:rsidRDefault="001849C0" w:rsidP="00C9437F">
      <w:pPr>
        <w:pStyle w:val="a5"/>
        <w:numPr>
          <w:ilvl w:val="0"/>
          <w:numId w:val="239"/>
        </w:numPr>
        <w:tabs>
          <w:tab w:val="left" w:pos="1262"/>
        </w:tabs>
        <w:spacing w:before="4" w:line="230" w:lineRule="auto"/>
        <w:ind w:left="1261" w:right="850"/>
        <w:rPr>
          <w:rFonts w:ascii="Calibri" w:hAnsi="Calibri"/>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3"/>
          <w:sz w:val="24"/>
        </w:rPr>
        <w:t xml:space="preserve"> </w:t>
      </w:r>
      <w:r>
        <w:rPr>
          <w:sz w:val="24"/>
        </w:rPr>
        <w:t>объекты;</w:t>
      </w:r>
    </w:p>
    <w:p w:rsidR="007E6CBC" w:rsidRDefault="001849C0" w:rsidP="00C9437F">
      <w:pPr>
        <w:pStyle w:val="a5"/>
        <w:numPr>
          <w:ilvl w:val="0"/>
          <w:numId w:val="239"/>
        </w:numPr>
        <w:tabs>
          <w:tab w:val="left" w:pos="1262"/>
        </w:tabs>
        <w:spacing w:before="10" w:line="230" w:lineRule="auto"/>
        <w:ind w:left="1261" w:right="846"/>
        <w:rPr>
          <w:rFonts w:ascii="Calibri" w:hAnsi="Calibri"/>
          <w:sz w:val="24"/>
        </w:rPr>
      </w:pPr>
      <w:r>
        <w:rPr>
          <w:sz w:val="24"/>
        </w:rPr>
        <w:t>находить закономерности и противоречия в рассматриваемых фактах, данных и</w:t>
      </w:r>
      <w:r>
        <w:rPr>
          <w:spacing w:val="1"/>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p>
    <w:p w:rsidR="007E6CBC" w:rsidRDefault="007E6CBC">
      <w:pPr>
        <w:spacing w:line="230" w:lineRule="auto"/>
        <w:jc w:val="both"/>
        <w:rPr>
          <w:rFonts w:ascii="Calibri" w:hAnsi="Calibri"/>
          <w:sz w:val="24"/>
        </w:rPr>
        <w:sectPr w:rsidR="007E6CBC">
          <w:pgSz w:w="11910" w:h="16840"/>
          <w:pgMar w:top="1040" w:right="0" w:bottom="1200" w:left="1160" w:header="0" w:footer="930" w:gutter="0"/>
          <w:cols w:space="720"/>
        </w:sectPr>
      </w:pPr>
    </w:p>
    <w:p w:rsidR="007E6CBC" w:rsidRDefault="001849C0" w:rsidP="00C9437F">
      <w:pPr>
        <w:pStyle w:val="a5"/>
        <w:numPr>
          <w:ilvl w:val="0"/>
          <w:numId w:val="239"/>
        </w:numPr>
        <w:tabs>
          <w:tab w:val="left" w:pos="1262"/>
        </w:tabs>
        <w:spacing w:before="76" w:line="230" w:lineRule="auto"/>
        <w:ind w:left="1261" w:right="847"/>
        <w:rPr>
          <w:rFonts w:ascii="Calibri" w:hAnsi="Calibri"/>
          <w:sz w:val="24"/>
        </w:rPr>
      </w:pPr>
      <w:r>
        <w:rPr>
          <w:sz w:val="24"/>
        </w:rPr>
        <w:lastRenderedPageBreak/>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rsidR="007E6CBC" w:rsidRDefault="001849C0" w:rsidP="00C9437F">
      <w:pPr>
        <w:pStyle w:val="a5"/>
        <w:numPr>
          <w:ilvl w:val="0"/>
          <w:numId w:val="239"/>
        </w:numPr>
        <w:tabs>
          <w:tab w:val="left" w:pos="1262"/>
        </w:tabs>
        <w:spacing w:before="11" w:line="230" w:lineRule="auto"/>
        <w:ind w:left="1261" w:right="848"/>
        <w:rPr>
          <w:rFonts w:ascii="Calibri" w:hAnsi="Calibri"/>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поддающихся</w:t>
      </w:r>
      <w:r>
        <w:rPr>
          <w:spacing w:val="1"/>
          <w:sz w:val="24"/>
        </w:rPr>
        <w:t xml:space="preserve"> </w:t>
      </w:r>
      <w:r>
        <w:rPr>
          <w:sz w:val="24"/>
        </w:rPr>
        <w:t>непосредственному</w:t>
      </w:r>
      <w:r>
        <w:rPr>
          <w:spacing w:val="-6"/>
          <w:sz w:val="24"/>
        </w:rPr>
        <w:t xml:space="preserve"> </w:t>
      </w:r>
      <w:r>
        <w:rPr>
          <w:sz w:val="24"/>
        </w:rPr>
        <w:t>наблюдению</w:t>
      </w:r>
      <w:r>
        <w:rPr>
          <w:spacing w:val="-3"/>
          <w:sz w:val="24"/>
        </w:rPr>
        <w:t xml:space="preserve"> </w:t>
      </w:r>
      <w:r>
        <w:rPr>
          <w:sz w:val="24"/>
        </w:rPr>
        <w:t>или</w:t>
      </w:r>
      <w:r>
        <w:rPr>
          <w:spacing w:val="-2"/>
          <w:sz w:val="24"/>
        </w:rPr>
        <w:t xml:space="preserve"> </w:t>
      </w:r>
      <w:r>
        <w:rPr>
          <w:sz w:val="24"/>
        </w:rPr>
        <w:t>знакомых по</w:t>
      </w:r>
      <w:r>
        <w:rPr>
          <w:spacing w:val="-1"/>
          <w:sz w:val="24"/>
        </w:rPr>
        <w:t xml:space="preserve"> </w:t>
      </w:r>
      <w:r>
        <w:rPr>
          <w:sz w:val="24"/>
        </w:rPr>
        <w:t>опыту,</w:t>
      </w:r>
      <w:r>
        <w:rPr>
          <w:spacing w:val="-1"/>
          <w:sz w:val="24"/>
        </w:rPr>
        <w:t xml:space="preserve"> </w:t>
      </w:r>
      <w:r>
        <w:rPr>
          <w:sz w:val="24"/>
        </w:rPr>
        <w:t>делать</w:t>
      </w:r>
      <w:r>
        <w:rPr>
          <w:spacing w:val="1"/>
          <w:sz w:val="24"/>
        </w:rPr>
        <w:t xml:space="preserve"> </w:t>
      </w:r>
      <w:r>
        <w:rPr>
          <w:sz w:val="24"/>
        </w:rPr>
        <w:t>выводы.</w:t>
      </w:r>
    </w:p>
    <w:p w:rsidR="007E6CBC" w:rsidRDefault="001849C0">
      <w:pPr>
        <w:pStyle w:val="a3"/>
        <w:spacing w:before="70"/>
        <w:ind w:right="845"/>
      </w:pPr>
      <w:r>
        <w:t>Овладение базовыми исследовательскими действиями обеспечивает формирование</w:t>
      </w:r>
      <w:r>
        <w:rPr>
          <w:spacing w:val="1"/>
        </w:rPr>
        <w:t xml:space="preserve"> </w:t>
      </w:r>
      <w:r>
        <w:t>у</w:t>
      </w:r>
      <w:r>
        <w:rPr>
          <w:spacing w:val="-4"/>
        </w:rPr>
        <w:t xml:space="preserve"> </w:t>
      </w:r>
      <w:r>
        <w:t>обучающихся</w:t>
      </w:r>
      <w:r>
        <w:rPr>
          <w:spacing w:val="2"/>
        </w:rPr>
        <w:t xml:space="preserve"> </w:t>
      </w:r>
      <w:r>
        <w:t>умений:</w:t>
      </w:r>
    </w:p>
    <w:p w:rsidR="007E6CBC" w:rsidRDefault="001849C0" w:rsidP="00C9437F">
      <w:pPr>
        <w:pStyle w:val="a5"/>
        <w:numPr>
          <w:ilvl w:val="0"/>
          <w:numId w:val="239"/>
        </w:numPr>
        <w:tabs>
          <w:tab w:val="left" w:pos="1262"/>
        </w:tabs>
        <w:spacing w:before="10" w:line="230" w:lineRule="auto"/>
        <w:ind w:left="1261" w:right="847"/>
        <w:rPr>
          <w:rFonts w:ascii="Calibri" w:hAnsi="Calibri"/>
          <w:sz w:val="24"/>
        </w:rPr>
      </w:pPr>
      <w:r>
        <w:rPr>
          <w:sz w:val="24"/>
        </w:rPr>
        <w:t>определять разрыв между реальным и желательным состоянием объекта (ситуации)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5"/>
          <w:sz w:val="24"/>
        </w:rPr>
        <w:t xml:space="preserve"> </w:t>
      </w:r>
      <w:r>
        <w:rPr>
          <w:sz w:val="24"/>
        </w:rPr>
        <w:t>учителем вопросов;</w:t>
      </w:r>
    </w:p>
    <w:p w:rsidR="007E6CBC" w:rsidRDefault="001849C0" w:rsidP="00C9437F">
      <w:pPr>
        <w:pStyle w:val="a5"/>
        <w:numPr>
          <w:ilvl w:val="0"/>
          <w:numId w:val="239"/>
        </w:numPr>
        <w:tabs>
          <w:tab w:val="left" w:pos="1262"/>
        </w:tabs>
        <w:spacing w:before="1" w:line="287" w:lineRule="exact"/>
        <w:ind w:hanging="361"/>
        <w:rPr>
          <w:rFonts w:ascii="Calibri" w:hAnsi="Calibri"/>
          <w:sz w:val="24"/>
        </w:rPr>
      </w:pPr>
      <w:r>
        <w:rPr>
          <w:spacing w:val="-1"/>
          <w:sz w:val="24"/>
        </w:rPr>
        <w:t>с</w:t>
      </w:r>
      <w:r>
        <w:rPr>
          <w:spacing w:val="-16"/>
          <w:sz w:val="24"/>
        </w:rPr>
        <w:t xml:space="preserve"> </w:t>
      </w:r>
      <w:r>
        <w:rPr>
          <w:spacing w:val="-1"/>
          <w:sz w:val="24"/>
        </w:rPr>
        <w:t>помощью</w:t>
      </w:r>
      <w:r>
        <w:rPr>
          <w:spacing w:val="-9"/>
          <w:sz w:val="24"/>
        </w:rPr>
        <w:t xml:space="preserve"> </w:t>
      </w:r>
      <w:r>
        <w:rPr>
          <w:spacing w:val="-1"/>
          <w:sz w:val="24"/>
        </w:rPr>
        <w:t>учителя</w:t>
      </w:r>
      <w:r>
        <w:rPr>
          <w:spacing w:val="-14"/>
          <w:sz w:val="24"/>
        </w:rPr>
        <w:t xml:space="preserve"> </w:t>
      </w:r>
      <w:r>
        <w:rPr>
          <w:spacing w:val="-1"/>
          <w:sz w:val="24"/>
        </w:rPr>
        <w:t>формулировать</w:t>
      </w:r>
      <w:r>
        <w:rPr>
          <w:spacing w:val="-12"/>
          <w:sz w:val="24"/>
        </w:rPr>
        <w:t xml:space="preserve"> </w:t>
      </w:r>
      <w:r>
        <w:rPr>
          <w:spacing w:val="-1"/>
          <w:sz w:val="24"/>
        </w:rPr>
        <w:t>цель,</w:t>
      </w:r>
      <w:r>
        <w:rPr>
          <w:spacing w:val="-14"/>
          <w:sz w:val="24"/>
        </w:rPr>
        <w:t xml:space="preserve"> </w:t>
      </w:r>
      <w:r>
        <w:rPr>
          <w:spacing w:val="-1"/>
          <w:sz w:val="24"/>
        </w:rPr>
        <w:t>планировать</w:t>
      </w:r>
      <w:r>
        <w:rPr>
          <w:spacing w:val="-12"/>
          <w:sz w:val="24"/>
        </w:rPr>
        <w:t xml:space="preserve"> </w:t>
      </w:r>
      <w:r>
        <w:rPr>
          <w:sz w:val="24"/>
        </w:rPr>
        <w:t>изменения</w:t>
      </w:r>
      <w:r>
        <w:rPr>
          <w:spacing w:val="-14"/>
          <w:sz w:val="24"/>
        </w:rPr>
        <w:t xml:space="preserve"> </w:t>
      </w:r>
      <w:r>
        <w:rPr>
          <w:sz w:val="24"/>
        </w:rPr>
        <w:t>объекта,</w:t>
      </w:r>
      <w:r>
        <w:rPr>
          <w:spacing w:val="-14"/>
          <w:sz w:val="24"/>
        </w:rPr>
        <w:t xml:space="preserve"> </w:t>
      </w:r>
      <w:r>
        <w:rPr>
          <w:sz w:val="24"/>
        </w:rPr>
        <w:t>ситуации;</w:t>
      </w:r>
    </w:p>
    <w:p w:rsidR="007E6CBC" w:rsidRDefault="001849C0" w:rsidP="00C9437F">
      <w:pPr>
        <w:pStyle w:val="a5"/>
        <w:numPr>
          <w:ilvl w:val="0"/>
          <w:numId w:val="239"/>
        </w:numPr>
        <w:tabs>
          <w:tab w:val="left" w:pos="1262"/>
        </w:tabs>
        <w:spacing w:before="6" w:line="228" w:lineRule="auto"/>
        <w:ind w:left="1261" w:right="849"/>
        <w:rPr>
          <w:rFonts w:ascii="Calibri" w:hAnsi="Calibri"/>
          <w:sz w:val="24"/>
        </w:rPr>
      </w:pPr>
      <w:r>
        <w:rPr>
          <w:sz w:val="24"/>
        </w:rPr>
        <w:t>сравнивать несколько вариантов решения задачи, выбирать 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rsidR="007E6CBC" w:rsidRDefault="001849C0" w:rsidP="00C9437F">
      <w:pPr>
        <w:pStyle w:val="a5"/>
        <w:numPr>
          <w:ilvl w:val="0"/>
          <w:numId w:val="239"/>
        </w:numPr>
        <w:tabs>
          <w:tab w:val="left" w:pos="1262"/>
        </w:tabs>
        <w:spacing w:before="7" w:line="235" w:lineRule="auto"/>
        <w:ind w:left="1261" w:right="845"/>
        <w:rPr>
          <w:rFonts w:ascii="Calibri" w:hAnsi="Calibri"/>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w:t>
      </w:r>
      <w:r>
        <w:rPr>
          <w:spacing w:val="1"/>
          <w:sz w:val="24"/>
        </w:rPr>
        <w:t xml:space="preserve"> </w:t>
      </w:r>
      <w:r>
        <w:rPr>
          <w:sz w:val="24"/>
        </w:rPr>
        <w:t>целое,</w:t>
      </w:r>
      <w:r>
        <w:rPr>
          <w:spacing w:val="-1"/>
          <w:sz w:val="24"/>
        </w:rPr>
        <w:t xml:space="preserve"> </w:t>
      </w:r>
      <w:r>
        <w:rPr>
          <w:sz w:val="24"/>
        </w:rPr>
        <w:t>причина — следствие);</w:t>
      </w:r>
    </w:p>
    <w:p w:rsidR="007E6CBC" w:rsidRDefault="001849C0" w:rsidP="00C9437F">
      <w:pPr>
        <w:pStyle w:val="a5"/>
        <w:numPr>
          <w:ilvl w:val="0"/>
          <w:numId w:val="239"/>
        </w:numPr>
        <w:tabs>
          <w:tab w:val="left" w:pos="1262"/>
        </w:tabs>
        <w:spacing w:before="5" w:line="235" w:lineRule="auto"/>
        <w:ind w:left="1261" w:right="846"/>
        <w:rPr>
          <w:rFonts w:ascii="Calibri" w:hAnsi="Calibri"/>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7E6CBC" w:rsidRDefault="001849C0" w:rsidP="00C9437F">
      <w:pPr>
        <w:pStyle w:val="a5"/>
        <w:numPr>
          <w:ilvl w:val="0"/>
          <w:numId w:val="239"/>
        </w:numPr>
        <w:tabs>
          <w:tab w:val="left" w:pos="1262"/>
        </w:tabs>
        <w:spacing w:before="9" w:line="230" w:lineRule="auto"/>
        <w:ind w:left="1261" w:right="851"/>
        <w:rPr>
          <w:rFonts w:ascii="Calibri" w:hAnsi="Calibri"/>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 сходных</w:t>
      </w:r>
      <w:r>
        <w:rPr>
          <w:spacing w:val="1"/>
          <w:sz w:val="24"/>
        </w:rPr>
        <w:t xml:space="preserve"> </w:t>
      </w:r>
      <w:r>
        <w:rPr>
          <w:sz w:val="24"/>
        </w:rPr>
        <w:t>ситуациях;</w:t>
      </w:r>
    </w:p>
    <w:p w:rsidR="007E6CBC" w:rsidRDefault="001849C0">
      <w:pPr>
        <w:pStyle w:val="a3"/>
        <w:spacing w:before="71"/>
        <w:ind w:right="854"/>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w:t>
      </w:r>
      <w:r>
        <w:rPr>
          <w:spacing w:val="3"/>
        </w:rPr>
        <w:t xml:space="preserve"> </w:t>
      </w:r>
      <w:r>
        <w:t>у</w:t>
      </w:r>
      <w:r>
        <w:rPr>
          <w:spacing w:val="-9"/>
        </w:rPr>
        <w:t xml:space="preserve"> </w:t>
      </w:r>
      <w:r>
        <w:t>обучающихся</w:t>
      </w:r>
      <w:r>
        <w:rPr>
          <w:spacing w:val="2"/>
        </w:rPr>
        <w:t xml:space="preserve"> </w:t>
      </w:r>
      <w:r>
        <w:t>умений:</w:t>
      </w:r>
    </w:p>
    <w:p w:rsidR="007E6CBC" w:rsidRDefault="001849C0" w:rsidP="00C9437F">
      <w:pPr>
        <w:pStyle w:val="a5"/>
        <w:numPr>
          <w:ilvl w:val="0"/>
          <w:numId w:val="239"/>
        </w:numPr>
        <w:tabs>
          <w:tab w:val="left" w:pos="1262"/>
        </w:tabs>
        <w:spacing w:line="286" w:lineRule="exact"/>
        <w:ind w:hanging="361"/>
        <w:rPr>
          <w:rFonts w:ascii="Calibri" w:hAnsi="Calibri"/>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7E6CBC" w:rsidRDefault="001849C0" w:rsidP="00C9437F">
      <w:pPr>
        <w:pStyle w:val="a5"/>
        <w:numPr>
          <w:ilvl w:val="0"/>
          <w:numId w:val="239"/>
        </w:numPr>
        <w:tabs>
          <w:tab w:val="left" w:pos="1262"/>
        </w:tabs>
        <w:spacing w:before="2" w:line="230" w:lineRule="auto"/>
        <w:ind w:left="1261" w:right="844"/>
        <w:rPr>
          <w:rFonts w:ascii="Calibri" w:hAnsi="Calibri"/>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7E6CBC" w:rsidRDefault="001849C0" w:rsidP="00C9437F">
      <w:pPr>
        <w:pStyle w:val="a5"/>
        <w:numPr>
          <w:ilvl w:val="0"/>
          <w:numId w:val="239"/>
        </w:numPr>
        <w:tabs>
          <w:tab w:val="left" w:pos="1262"/>
        </w:tabs>
        <w:spacing w:before="11" w:line="230" w:lineRule="auto"/>
        <w:ind w:left="1261" w:right="846"/>
        <w:rPr>
          <w:rFonts w:ascii="Calibri" w:hAnsi="Calibri"/>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4"/>
          <w:sz w:val="24"/>
        </w:rPr>
        <w:t xml:space="preserve"> </w:t>
      </w:r>
      <w:r>
        <w:rPr>
          <w:sz w:val="24"/>
        </w:rPr>
        <w:t>учителем способа</w:t>
      </w:r>
      <w:r>
        <w:rPr>
          <w:spacing w:val="-2"/>
          <w:sz w:val="24"/>
        </w:rPr>
        <w:t xml:space="preserve"> </w:t>
      </w:r>
      <w:r>
        <w:rPr>
          <w:sz w:val="24"/>
        </w:rPr>
        <w:t>её</w:t>
      </w:r>
      <w:r>
        <w:rPr>
          <w:spacing w:val="-1"/>
          <w:sz w:val="24"/>
        </w:rPr>
        <w:t xml:space="preserve"> </w:t>
      </w:r>
      <w:r>
        <w:rPr>
          <w:sz w:val="24"/>
        </w:rPr>
        <w:t>проверки;</w:t>
      </w:r>
    </w:p>
    <w:p w:rsidR="007E6CBC" w:rsidRDefault="001849C0" w:rsidP="00C9437F">
      <w:pPr>
        <w:pStyle w:val="a5"/>
        <w:numPr>
          <w:ilvl w:val="0"/>
          <w:numId w:val="239"/>
        </w:numPr>
        <w:tabs>
          <w:tab w:val="left" w:pos="1262"/>
        </w:tabs>
        <w:spacing w:before="6" w:line="235" w:lineRule="auto"/>
        <w:ind w:left="1261" w:right="842"/>
        <w:rPr>
          <w:rFonts w:ascii="Calibri" w:hAnsi="Calibri"/>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w:t>
      </w:r>
      <w:r>
        <w:rPr>
          <w:spacing w:val="-13"/>
          <w:sz w:val="24"/>
        </w:rPr>
        <w:t xml:space="preserve"> </w:t>
      </w:r>
      <w:r>
        <w:rPr>
          <w:sz w:val="24"/>
        </w:rPr>
        <w:t>несовершеннолетних</w:t>
      </w:r>
      <w:r>
        <w:rPr>
          <w:spacing w:val="-10"/>
          <w:sz w:val="24"/>
        </w:rPr>
        <w:t xml:space="preserve"> </w:t>
      </w:r>
      <w:r>
        <w:rPr>
          <w:sz w:val="24"/>
        </w:rPr>
        <w:t>обучающихся)</w:t>
      </w:r>
      <w:r>
        <w:rPr>
          <w:spacing w:val="-13"/>
          <w:sz w:val="24"/>
        </w:rPr>
        <w:t xml:space="preserve"> </w:t>
      </w:r>
      <w:r>
        <w:rPr>
          <w:sz w:val="24"/>
        </w:rPr>
        <w:t>правила</w:t>
      </w:r>
      <w:r>
        <w:rPr>
          <w:spacing w:val="-13"/>
          <w:sz w:val="24"/>
        </w:rPr>
        <w:t xml:space="preserve"> </w:t>
      </w:r>
      <w:r>
        <w:rPr>
          <w:sz w:val="24"/>
        </w:rPr>
        <w:t>информационной</w:t>
      </w:r>
      <w:r>
        <w:rPr>
          <w:spacing w:val="-11"/>
          <w:sz w:val="24"/>
        </w:rPr>
        <w:t xml:space="preserve"> </w:t>
      </w:r>
      <w:r>
        <w:rPr>
          <w:sz w:val="24"/>
        </w:rPr>
        <w:t>без-</w:t>
      </w:r>
      <w:r>
        <w:rPr>
          <w:spacing w:val="-58"/>
          <w:sz w:val="24"/>
        </w:rPr>
        <w:t xml:space="preserve"> </w:t>
      </w:r>
      <w:r>
        <w:rPr>
          <w:sz w:val="24"/>
        </w:rPr>
        <w:t>опасности</w:t>
      </w:r>
      <w:r>
        <w:rPr>
          <w:spacing w:val="10"/>
          <w:sz w:val="24"/>
        </w:rPr>
        <w:t xml:space="preserve"> </w:t>
      </w:r>
      <w:r>
        <w:rPr>
          <w:sz w:val="24"/>
        </w:rPr>
        <w:t>при</w:t>
      </w:r>
      <w:r>
        <w:rPr>
          <w:spacing w:val="7"/>
          <w:sz w:val="24"/>
        </w:rPr>
        <w:t xml:space="preserve"> </w:t>
      </w:r>
      <w:r>
        <w:rPr>
          <w:sz w:val="24"/>
        </w:rPr>
        <w:t>поиске</w:t>
      </w:r>
      <w:r>
        <w:rPr>
          <w:spacing w:val="6"/>
          <w:sz w:val="24"/>
        </w:rPr>
        <w:t xml:space="preserve"> </w:t>
      </w:r>
      <w:r>
        <w:rPr>
          <w:sz w:val="24"/>
        </w:rPr>
        <w:t>информации</w:t>
      </w:r>
      <w:r>
        <w:rPr>
          <w:spacing w:val="10"/>
          <w:sz w:val="24"/>
        </w:rPr>
        <w:t xml:space="preserve"> </w:t>
      </w:r>
      <w:r>
        <w:rPr>
          <w:sz w:val="24"/>
        </w:rPr>
        <w:t>в</w:t>
      </w:r>
      <w:r>
        <w:rPr>
          <w:spacing w:val="11"/>
          <w:sz w:val="24"/>
        </w:rPr>
        <w:t xml:space="preserve"> </w:t>
      </w:r>
      <w:r>
        <w:rPr>
          <w:sz w:val="24"/>
        </w:rPr>
        <w:t>информационно-телекоммуникационной</w:t>
      </w:r>
      <w:r>
        <w:rPr>
          <w:spacing w:val="10"/>
          <w:sz w:val="24"/>
        </w:rPr>
        <w:t xml:space="preserve"> </w:t>
      </w:r>
      <w:r>
        <w:rPr>
          <w:sz w:val="24"/>
        </w:rPr>
        <w:t>сети</w:t>
      </w:r>
    </w:p>
    <w:p w:rsidR="007E6CBC" w:rsidRDefault="001849C0">
      <w:pPr>
        <w:pStyle w:val="a3"/>
        <w:ind w:left="1261" w:firstLine="0"/>
        <w:jc w:val="left"/>
      </w:pPr>
      <w:r>
        <w:t>«Интернет»;</w:t>
      </w:r>
    </w:p>
    <w:p w:rsidR="007E6CBC" w:rsidRDefault="001849C0" w:rsidP="00C9437F">
      <w:pPr>
        <w:pStyle w:val="a5"/>
        <w:numPr>
          <w:ilvl w:val="0"/>
          <w:numId w:val="239"/>
        </w:numPr>
        <w:tabs>
          <w:tab w:val="left" w:pos="1261"/>
          <w:tab w:val="left" w:pos="1262"/>
        </w:tabs>
        <w:spacing w:before="10" w:line="230" w:lineRule="auto"/>
        <w:ind w:left="1261" w:right="847"/>
        <w:jc w:val="left"/>
        <w:rPr>
          <w:rFonts w:ascii="Calibri" w:hAnsi="Calibri"/>
          <w:sz w:val="24"/>
        </w:rPr>
      </w:pPr>
      <w:r>
        <w:rPr>
          <w:sz w:val="24"/>
        </w:rPr>
        <w:t>анализировать и создавать текстовую, видео-, 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w:t>
      </w:r>
      <w:r>
        <w:rPr>
          <w:spacing w:val="2"/>
          <w:sz w:val="24"/>
        </w:rPr>
        <w:t xml:space="preserve"> </w:t>
      </w:r>
      <w:r>
        <w:rPr>
          <w:sz w:val="24"/>
        </w:rPr>
        <w:t>задачей;</w:t>
      </w:r>
    </w:p>
    <w:p w:rsidR="007E6CBC" w:rsidRDefault="001849C0" w:rsidP="00C9437F">
      <w:pPr>
        <w:pStyle w:val="a5"/>
        <w:numPr>
          <w:ilvl w:val="0"/>
          <w:numId w:val="239"/>
        </w:numPr>
        <w:tabs>
          <w:tab w:val="left" w:pos="1261"/>
          <w:tab w:val="left" w:pos="1262"/>
        </w:tabs>
        <w:spacing w:before="1"/>
        <w:ind w:hanging="361"/>
        <w:jc w:val="left"/>
        <w:rPr>
          <w:rFonts w:ascii="Calibri" w:hAnsi="Calibri"/>
          <w:sz w:val="24"/>
        </w:rPr>
      </w:pPr>
      <w:r>
        <w:rPr>
          <w:sz w:val="24"/>
        </w:rPr>
        <w:t>самостоятельно</w:t>
      </w:r>
      <w:r>
        <w:rPr>
          <w:spacing w:val="-2"/>
          <w:sz w:val="24"/>
        </w:rPr>
        <w:t xml:space="preserve"> </w:t>
      </w:r>
      <w:r>
        <w:rPr>
          <w:sz w:val="24"/>
        </w:rPr>
        <w:t>создавать</w:t>
      </w:r>
      <w:r>
        <w:rPr>
          <w:spacing w:val="-1"/>
          <w:sz w:val="24"/>
        </w:rPr>
        <w:t xml:space="preserve"> </w:t>
      </w:r>
      <w:r>
        <w:rPr>
          <w:sz w:val="24"/>
        </w:rPr>
        <w:t>схемы,</w:t>
      </w:r>
      <w:r>
        <w:rPr>
          <w:spacing w:val="-2"/>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5"/>
          <w:sz w:val="24"/>
        </w:rPr>
        <w:t xml:space="preserve"> </w:t>
      </w:r>
      <w:r>
        <w:rPr>
          <w:sz w:val="24"/>
        </w:rPr>
        <w:t>информации.</w:t>
      </w:r>
    </w:p>
    <w:p w:rsidR="007E6CBC" w:rsidRDefault="001849C0">
      <w:pPr>
        <w:pStyle w:val="a3"/>
        <w:spacing w:before="55"/>
        <w:ind w:right="845"/>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 формирование и оценку у обучающихся таких групп умений, как общение и</w:t>
      </w:r>
      <w:r>
        <w:rPr>
          <w:spacing w:val="1"/>
        </w:rPr>
        <w:t xml:space="preserve"> </w:t>
      </w:r>
      <w:r>
        <w:t>совместная</w:t>
      </w:r>
      <w:r>
        <w:rPr>
          <w:spacing w:val="-1"/>
        </w:rPr>
        <w:t xml:space="preserve"> </w:t>
      </w:r>
      <w:r>
        <w:t>деятельность.</w:t>
      </w:r>
    </w:p>
    <w:p w:rsidR="007E6CBC" w:rsidRDefault="001849C0">
      <w:pPr>
        <w:pStyle w:val="a3"/>
        <w:spacing w:before="70"/>
        <w:ind w:right="853"/>
      </w:pPr>
      <w:r>
        <w:t>Общение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3"/>
        </w:rPr>
        <w:t xml:space="preserve"> </w:t>
      </w:r>
      <w:r>
        <w:t>у</w:t>
      </w:r>
      <w:r>
        <w:rPr>
          <w:spacing w:val="-8"/>
        </w:rPr>
        <w:t xml:space="preserve"> </w:t>
      </w:r>
      <w:r>
        <w:t>обучающихся</w:t>
      </w:r>
      <w:r>
        <w:rPr>
          <w:spacing w:val="1"/>
        </w:rPr>
        <w:t xml:space="preserve"> </w:t>
      </w:r>
      <w:r>
        <w:t>умений:</w:t>
      </w:r>
    </w:p>
    <w:p w:rsidR="007E6CBC" w:rsidRDefault="001849C0" w:rsidP="00C9437F">
      <w:pPr>
        <w:pStyle w:val="a5"/>
        <w:numPr>
          <w:ilvl w:val="0"/>
          <w:numId w:val="239"/>
        </w:numPr>
        <w:tabs>
          <w:tab w:val="left" w:pos="1261"/>
          <w:tab w:val="left" w:pos="1262"/>
        </w:tabs>
        <w:spacing w:before="10" w:line="230" w:lineRule="auto"/>
        <w:ind w:left="1261" w:right="852"/>
        <w:jc w:val="left"/>
        <w:rPr>
          <w:rFonts w:ascii="Calibri" w:hAnsi="Calibri"/>
          <w:sz w:val="24"/>
        </w:rPr>
      </w:pPr>
      <w:r>
        <w:rPr>
          <w:sz w:val="24"/>
        </w:rPr>
        <w:t>воспринимать</w:t>
      </w:r>
      <w:r>
        <w:rPr>
          <w:spacing w:val="13"/>
          <w:sz w:val="24"/>
        </w:rPr>
        <w:t xml:space="preserve"> </w:t>
      </w:r>
      <w:r>
        <w:rPr>
          <w:sz w:val="24"/>
        </w:rPr>
        <w:t>и</w:t>
      </w:r>
      <w:r>
        <w:rPr>
          <w:spacing w:val="14"/>
          <w:sz w:val="24"/>
        </w:rPr>
        <w:t xml:space="preserve"> </w:t>
      </w:r>
      <w:r>
        <w:rPr>
          <w:sz w:val="24"/>
        </w:rPr>
        <w:t>формулировать</w:t>
      </w:r>
      <w:r>
        <w:rPr>
          <w:spacing w:val="15"/>
          <w:sz w:val="24"/>
        </w:rPr>
        <w:t xml:space="preserve"> </w:t>
      </w:r>
      <w:r>
        <w:rPr>
          <w:sz w:val="24"/>
        </w:rPr>
        <w:t>суждения,</w:t>
      </w:r>
      <w:r>
        <w:rPr>
          <w:spacing w:val="13"/>
          <w:sz w:val="24"/>
        </w:rPr>
        <w:t xml:space="preserve"> </w:t>
      </w:r>
      <w:r>
        <w:rPr>
          <w:sz w:val="24"/>
        </w:rPr>
        <w:t>выражать</w:t>
      </w:r>
      <w:r>
        <w:rPr>
          <w:spacing w:val="15"/>
          <w:sz w:val="24"/>
        </w:rPr>
        <w:t xml:space="preserve"> </w:t>
      </w:r>
      <w:r>
        <w:rPr>
          <w:sz w:val="24"/>
        </w:rPr>
        <w:t>эмоции</w:t>
      </w:r>
      <w:r>
        <w:rPr>
          <w:spacing w:val="14"/>
          <w:sz w:val="24"/>
        </w:rPr>
        <w:t xml:space="preserve"> </w:t>
      </w:r>
      <w:r>
        <w:rPr>
          <w:sz w:val="24"/>
        </w:rPr>
        <w:t>в</w:t>
      </w:r>
      <w:r>
        <w:rPr>
          <w:spacing w:val="13"/>
          <w:sz w:val="24"/>
        </w:rPr>
        <w:t xml:space="preserve"> </w:t>
      </w:r>
      <w:r>
        <w:rPr>
          <w:sz w:val="24"/>
        </w:rPr>
        <w:t>соответствии</w:t>
      </w:r>
      <w:r>
        <w:rPr>
          <w:spacing w:val="14"/>
          <w:sz w:val="24"/>
        </w:rPr>
        <w:t xml:space="preserve"> </w:t>
      </w:r>
      <w:r>
        <w:rPr>
          <w:sz w:val="24"/>
        </w:rPr>
        <w:t>с</w:t>
      </w:r>
      <w:r>
        <w:rPr>
          <w:spacing w:val="-57"/>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7E6CBC" w:rsidRDefault="001849C0" w:rsidP="00C9437F">
      <w:pPr>
        <w:pStyle w:val="a5"/>
        <w:numPr>
          <w:ilvl w:val="0"/>
          <w:numId w:val="239"/>
        </w:numPr>
        <w:tabs>
          <w:tab w:val="left" w:pos="1261"/>
          <w:tab w:val="left" w:pos="1262"/>
        </w:tabs>
        <w:spacing w:before="10" w:line="230" w:lineRule="auto"/>
        <w:ind w:left="1261" w:right="847"/>
        <w:jc w:val="left"/>
        <w:rPr>
          <w:rFonts w:ascii="Calibri" w:hAnsi="Calibri"/>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7E6CBC" w:rsidRDefault="001849C0" w:rsidP="00C9437F">
      <w:pPr>
        <w:pStyle w:val="a5"/>
        <w:numPr>
          <w:ilvl w:val="0"/>
          <w:numId w:val="239"/>
        </w:numPr>
        <w:tabs>
          <w:tab w:val="left" w:pos="1261"/>
          <w:tab w:val="left" w:pos="1262"/>
        </w:tabs>
        <w:spacing w:before="2" w:line="287" w:lineRule="exact"/>
        <w:ind w:hanging="361"/>
        <w:jc w:val="left"/>
        <w:rPr>
          <w:rFonts w:ascii="Calibri" w:hAnsi="Calibri"/>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7E6CBC" w:rsidRDefault="001849C0" w:rsidP="00C9437F">
      <w:pPr>
        <w:pStyle w:val="a5"/>
        <w:numPr>
          <w:ilvl w:val="0"/>
          <w:numId w:val="239"/>
        </w:numPr>
        <w:tabs>
          <w:tab w:val="left" w:pos="1261"/>
          <w:tab w:val="left" w:pos="1262"/>
        </w:tabs>
        <w:spacing w:line="280" w:lineRule="exact"/>
        <w:ind w:hanging="361"/>
        <w:jc w:val="left"/>
        <w:rPr>
          <w:rFonts w:ascii="Calibri" w:hAnsi="Calibri"/>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7E6CBC" w:rsidRDefault="001849C0" w:rsidP="00C9437F">
      <w:pPr>
        <w:pStyle w:val="a5"/>
        <w:numPr>
          <w:ilvl w:val="0"/>
          <w:numId w:val="239"/>
        </w:numPr>
        <w:tabs>
          <w:tab w:val="left" w:pos="1261"/>
          <w:tab w:val="left" w:pos="1262"/>
        </w:tabs>
        <w:spacing w:line="280" w:lineRule="exact"/>
        <w:ind w:hanging="361"/>
        <w:jc w:val="left"/>
        <w:rPr>
          <w:rFonts w:ascii="Calibri" w:hAnsi="Calibri"/>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rsidR="007E6CBC" w:rsidRDefault="001849C0" w:rsidP="00C9437F">
      <w:pPr>
        <w:pStyle w:val="a5"/>
        <w:numPr>
          <w:ilvl w:val="0"/>
          <w:numId w:val="239"/>
        </w:numPr>
        <w:tabs>
          <w:tab w:val="left" w:pos="1261"/>
          <w:tab w:val="left" w:pos="1262"/>
        </w:tabs>
        <w:spacing w:line="281" w:lineRule="exact"/>
        <w:ind w:hanging="361"/>
        <w:jc w:val="left"/>
        <w:rPr>
          <w:rFonts w:ascii="Calibri" w:hAnsi="Calibri"/>
          <w:sz w:val="24"/>
        </w:rPr>
      </w:pPr>
      <w:r>
        <w:rPr>
          <w:sz w:val="24"/>
        </w:rPr>
        <w:t>создавать устные</w:t>
      </w:r>
      <w:r>
        <w:rPr>
          <w:spacing w:val="-5"/>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z w:val="24"/>
        </w:rPr>
        <w:t>повествование);</w:t>
      </w:r>
    </w:p>
    <w:p w:rsidR="007E6CBC" w:rsidRDefault="001849C0" w:rsidP="00C9437F">
      <w:pPr>
        <w:pStyle w:val="a5"/>
        <w:numPr>
          <w:ilvl w:val="0"/>
          <w:numId w:val="239"/>
        </w:numPr>
        <w:tabs>
          <w:tab w:val="left" w:pos="1261"/>
          <w:tab w:val="left" w:pos="1262"/>
        </w:tabs>
        <w:spacing w:line="281" w:lineRule="exact"/>
        <w:ind w:hanging="361"/>
        <w:jc w:val="left"/>
        <w:rPr>
          <w:rFonts w:ascii="Calibri" w:hAnsi="Calibri"/>
          <w:sz w:val="24"/>
        </w:rPr>
      </w:pPr>
      <w:r>
        <w:rPr>
          <w:sz w:val="24"/>
        </w:rPr>
        <w:t>подготавливать</w:t>
      </w:r>
      <w:r>
        <w:rPr>
          <w:spacing w:val="-2"/>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7E6CBC" w:rsidRDefault="001849C0" w:rsidP="00C9437F">
      <w:pPr>
        <w:pStyle w:val="a5"/>
        <w:numPr>
          <w:ilvl w:val="0"/>
          <w:numId w:val="239"/>
        </w:numPr>
        <w:tabs>
          <w:tab w:val="left" w:pos="1261"/>
          <w:tab w:val="left" w:pos="1262"/>
          <w:tab w:val="left" w:pos="2556"/>
          <w:tab w:val="left" w:pos="4540"/>
          <w:tab w:val="left" w:pos="5715"/>
          <w:tab w:val="left" w:pos="6933"/>
          <w:tab w:val="left" w:pos="7727"/>
          <w:tab w:val="left" w:pos="8888"/>
          <w:tab w:val="left" w:pos="9237"/>
        </w:tabs>
        <w:spacing w:before="3" w:line="230" w:lineRule="auto"/>
        <w:ind w:left="1261" w:right="844"/>
        <w:jc w:val="left"/>
        <w:rPr>
          <w:rFonts w:ascii="Calibri" w:hAnsi="Calibri"/>
          <w:sz w:val="24"/>
        </w:rPr>
      </w:pPr>
      <w:r>
        <w:rPr>
          <w:sz w:val="24"/>
        </w:rPr>
        <w:t>подбирать</w:t>
      </w:r>
      <w:r>
        <w:rPr>
          <w:sz w:val="24"/>
        </w:rPr>
        <w:tab/>
        <w:t>иллюстративный</w:t>
      </w:r>
      <w:r>
        <w:rPr>
          <w:sz w:val="24"/>
        </w:rPr>
        <w:tab/>
        <w:t>материал</w:t>
      </w:r>
      <w:r>
        <w:rPr>
          <w:sz w:val="24"/>
        </w:rPr>
        <w:tab/>
        <w:t>(рисунки,</w:t>
      </w:r>
      <w:r>
        <w:rPr>
          <w:sz w:val="24"/>
        </w:rPr>
        <w:tab/>
        <w:t>фото,</w:t>
      </w:r>
      <w:r>
        <w:rPr>
          <w:sz w:val="24"/>
        </w:rPr>
        <w:tab/>
        <w:t>плакаты)</w:t>
      </w:r>
      <w:r>
        <w:rPr>
          <w:sz w:val="24"/>
        </w:rPr>
        <w:tab/>
        <w:t>к</w:t>
      </w:r>
      <w:r>
        <w:rPr>
          <w:sz w:val="24"/>
        </w:rPr>
        <w:tab/>
        <w:t>тексту</w:t>
      </w:r>
      <w:r>
        <w:rPr>
          <w:spacing w:val="-57"/>
          <w:sz w:val="24"/>
        </w:rPr>
        <w:t xml:space="preserve"> </w:t>
      </w:r>
      <w:r>
        <w:rPr>
          <w:sz w:val="24"/>
        </w:rPr>
        <w:t>выступления;</w:t>
      </w:r>
    </w:p>
    <w:p w:rsidR="007E6CBC" w:rsidRDefault="001849C0">
      <w:pPr>
        <w:pStyle w:val="a3"/>
        <w:spacing w:before="71"/>
        <w:ind w:left="1250" w:firstLine="0"/>
        <w:jc w:val="left"/>
      </w:pPr>
      <w:r>
        <w:t>Совместная</w:t>
      </w:r>
      <w:r>
        <w:rPr>
          <w:spacing w:val="34"/>
        </w:rPr>
        <w:t xml:space="preserve"> </w:t>
      </w:r>
      <w:r>
        <w:t>деятельность</w:t>
      </w:r>
      <w:r>
        <w:rPr>
          <w:spacing w:val="36"/>
        </w:rPr>
        <w:t xml:space="preserve"> </w:t>
      </w:r>
      <w:r>
        <w:t>как</w:t>
      </w:r>
      <w:r>
        <w:rPr>
          <w:spacing w:val="34"/>
        </w:rPr>
        <w:t xml:space="preserve"> </w:t>
      </w:r>
      <w:r>
        <w:t>одно</w:t>
      </w:r>
      <w:r>
        <w:rPr>
          <w:spacing w:val="32"/>
        </w:rPr>
        <w:t xml:space="preserve"> </w:t>
      </w:r>
      <w:r>
        <w:t>из</w:t>
      </w:r>
      <w:r>
        <w:rPr>
          <w:spacing w:val="33"/>
        </w:rPr>
        <w:t xml:space="preserve"> </w:t>
      </w:r>
      <w:r>
        <w:t>коммуникативных</w:t>
      </w:r>
      <w:r>
        <w:rPr>
          <w:spacing w:val="38"/>
        </w:rPr>
        <w:t xml:space="preserve"> </w:t>
      </w:r>
      <w:r>
        <w:t>универсальных</w:t>
      </w:r>
      <w:r>
        <w:rPr>
          <w:spacing w:val="39"/>
        </w:rPr>
        <w:t xml:space="preserve"> </w:t>
      </w:r>
      <w:r>
        <w:t>учебных</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действий</w:t>
      </w:r>
      <w:r>
        <w:rPr>
          <w:spacing w:val="-3"/>
        </w:rPr>
        <w:t xml:space="preserve"> </w:t>
      </w:r>
      <w:r>
        <w:t>обеспечивает</w:t>
      </w:r>
      <w:r>
        <w:rPr>
          <w:spacing w:val="-3"/>
        </w:rPr>
        <w:t xml:space="preserve"> </w:t>
      </w:r>
      <w:r>
        <w:t>сформированность у</w:t>
      </w:r>
      <w:r>
        <w:rPr>
          <w:spacing w:val="-11"/>
        </w:rPr>
        <w:t xml:space="preserve"> </w:t>
      </w:r>
      <w:r>
        <w:t>обучающихся</w:t>
      </w:r>
      <w:r>
        <w:rPr>
          <w:spacing w:val="-1"/>
        </w:rPr>
        <w:t xml:space="preserve"> </w:t>
      </w:r>
      <w:r>
        <w:t>умений:</w:t>
      </w:r>
    </w:p>
    <w:p w:rsidR="007E6CBC" w:rsidRDefault="001849C0" w:rsidP="00C9437F">
      <w:pPr>
        <w:pStyle w:val="a5"/>
        <w:numPr>
          <w:ilvl w:val="0"/>
          <w:numId w:val="239"/>
        </w:numPr>
        <w:tabs>
          <w:tab w:val="left" w:pos="1262"/>
        </w:tabs>
        <w:spacing w:before="3" w:line="237" w:lineRule="auto"/>
        <w:ind w:left="1261" w:right="844"/>
        <w:rPr>
          <w:rFonts w:ascii="Calibri" w:hAnsi="Calibri"/>
          <w:sz w:val="24"/>
        </w:rPr>
      </w:pPr>
      <w:r>
        <w:rPr>
          <w:sz w:val="24"/>
        </w:rPr>
        <w:t>формулировать краткосрочные и долгосрочные цели (индивидуальные с</w:t>
      </w:r>
      <w:r>
        <w:rPr>
          <w:spacing w:val="1"/>
          <w:sz w:val="24"/>
        </w:rPr>
        <w:t xml:space="preserve"> </w:t>
      </w:r>
      <w:r>
        <w:rPr>
          <w:sz w:val="24"/>
        </w:rPr>
        <w:t>учётом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57"/>
          <w:sz w:val="24"/>
        </w:rPr>
        <w:t xml:space="preserve"> </w:t>
      </w:r>
      <w:r>
        <w:rPr>
          <w:sz w:val="24"/>
        </w:rPr>
        <w:t>сроков;</w:t>
      </w:r>
    </w:p>
    <w:p w:rsidR="007E6CBC" w:rsidRDefault="001849C0" w:rsidP="00C9437F">
      <w:pPr>
        <w:pStyle w:val="a5"/>
        <w:numPr>
          <w:ilvl w:val="0"/>
          <w:numId w:val="239"/>
        </w:numPr>
        <w:tabs>
          <w:tab w:val="left" w:pos="1262"/>
        </w:tabs>
        <w:spacing w:before="1" w:line="235" w:lineRule="auto"/>
        <w:ind w:left="1261" w:right="844"/>
        <w:rPr>
          <w:rFonts w:ascii="Calibri" w:hAnsi="Calibri"/>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57"/>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7E6CBC" w:rsidRDefault="001849C0" w:rsidP="00C9437F">
      <w:pPr>
        <w:pStyle w:val="a5"/>
        <w:numPr>
          <w:ilvl w:val="0"/>
          <w:numId w:val="239"/>
        </w:numPr>
        <w:tabs>
          <w:tab w:val="left" w:pos="1261"/>
          <w:tab w:val="left" w:pos="1262"/>
        </w:tabs>
        <w:spacing w:before="1" w:line="287" w:lineRule="exact"/>
        <w:ind w:hanging="361"/>
        <w:jc w:val="left"/>
        <w:rPr>
          <w:rFonts w:ascii="Calibri" w:hAnsi="Calibri"/>
          <w:sz w:val="24"/>
        </w:rPr>
      </w:pPr>
      <w:r>
        <w:rPr>
          <w:sz w:val="24"/>
        </w:rPr>
        <w:t>проявлять</w:t>
      </w:r>
      <w:r>
        <w:rPr>
          <w:spacing w:val="-2"/>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7E6CBC" w:rsidRDefault="001849C0" w:rsidP="00C9437F">
      <w:pPr>
        <w:pStyle w:val="a5"/>
        <w:numPr>
          <w:ilvl w:val="0"/>
          <w:numId w:val="239"/>
        </w:numPr>
        <w:tabs>
          <w:tab w:val="left" w:pos="1261"/>
          <w:tab w:val="left" w:pos="1262"/>
        </w:tabs>
        <w:spacing w:line="281" w:lineRule="exact"/>
        <w:ind w:hanging="361"/>
        <w:jc w:val="left"/>
        <w:rPr>
          <w:rFonts w:ascii="Calibri" w:hAnsi="Calibri"/>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7E6CBC" w:rsidRDefault="001849C0" w:rsidP="00C9437F">
      <w:pPr>
        <w:pStyle w:val="a5"/>
        <w:numPr>
          <w:ilvl w:val="0"/>
          <w:numId w:val="239"/>
        </w:numPr>
        <w:tabs>
          <w:tab w:val="left" w:pos="1261"/>
          <w:tab w:val="left" w:pos="1262"/>
        </w:tabs>
        <w:spacing w:line="281" w:lineRule="exact"/>
        <w:ind w:hanging="361"/>
        <w:jc w:val="left"/>
        <w:rPr>
          <w:rFonts w:ascii="Calibri" w:hAnsi="Calibri"/>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7E6CBC" w:rsidRDefault="001849C0" w:rsidP="00C9437F">
      <w:pPr>
        <w:pStyle w:val="a5"/>
        <w:numPr>
          <w:ilvl w:val="0"/>
          <w:numId w:val="239"/>
        </w:numPr>
        <w:tabs>
          <w:tab w:val="left" w:pos="1261"/>
          <w:tab w:val="left" w:pos="1262"/>
        </w:tabs>
        <w:spacing w:before="3" w:line="230" w:lineRule="auto"/>
        <w:ind w:left="1261" w:right="847"/>
        <w:jc w:val="left"/>
        <w:rPr>
          <w:rFonts w:ascii="Calibri" w:hAnsi="Calibri"/>
          <w:sz w:val="24"/>
        </w:rPr>
      </w:pPr>
      <w:r>
        <w:rPr>
          <w:sz w:val="24"/>
        </w:rPr>
        <w:t>выполнять</w:t>
      </w:r>
      <w:r>
        <w:rPr>
          <w:spacing w:val="8"/>
          <w:sz w:val="24"/>
        </w:rPr>
        <w:t xml:space="preserve"> </w:t>
      </w:r>
      <w:r>
        <w:rPr>
          <w:sz w:val="24"/>
        </w:rPr>
        <w:t>совместные</w:t>
      </w:r>
      <w:r>
        <w:rPr>
          <w:spacing w:val="7"/>
          <w:sz w:val="24"/>
        </w:rPr>
        <w:t xml:space="preserve"> </w:t>
      </w:r>
      <w:r>
        <w:rPr>
          <w:sz w:val="24"/>
        </w:rPr>
        <w:t>проектные</w:t>
      </w:r>
      <w:r>
        <w:rPr>
          <w:spacing w:val="7"/>
          <w:sz w:val="24"/>
        </w:rPr>
        <w:t xml:space="preserve"> </w:t>
      </w:r>
      <w:r>
        <w:rPr>
          <w:sz w:val="24"/>
        </w:rPr>
        <w:t>задания</w:t>
      </w:r>
      <w:r>
        <w:rPr>
          <w:spacing w:val="6"/>
          <w:sz w:val="24"/>
        </w:rPr>
        <w:t xml:space="preserve"> </w:t>
      </w:r>
      <w:r>
        <w:rPr>
          <w:sz w:val="24"/>
        </w:rPr>
        <w:t>с</w:t>
      </w:r>
      <w:r>
        <w:rPr>
          <w:spacing w:val="11"/>
          <w:sz w:val="24"/>
        </w:rPr>
        <w:t xml:space="preserve"> </w:t>
      </w:r>
      <w:r>
        <w:rPr>
          <w:sz w:val="24"/>
        </w:rPr>
        <w:t>использованием</w:t>
      </w:r>
      <w:r>
        <w:rPr>
          <w:spacing w:val="7"/>
          <w:sz w:val="24"/>
        </w:rPr>
        <w:t xml:space="preserve"> </w:t>
      </w:r>
      <w:r>
        <w:rPr>
          <w:sz w:val="24"/>
        </w:rPr>
        <w:t>предложенных</w:t>
      </w:r>
      <w:r>
        <w:rPr>
          <w:spacing w:val="-57"/>
          <w:sz w:val="24"/>
        </w:rPr>
        <w:t xml:space="preserve"> </w:t>
      </w:r>
      <w:r>
        <w:rPr>
          <w:sz w:val="24"/>
        </w:rPr>
        <w:t>образцов.</w:t>
      </w:r>
    </w:p>
    <w:p w:rsidR="007E6CBC" w:rsidRDefault="001849C0">
      <w:pPr>
        <w:pStyle w:val="a3"/>
        <w:spacing w:before="69"/>
        <w:ind w:right="842"/>
      </w:pPr>
      <w:r>
        <w:t>Овладение регулятивными универсальными учебными действиями согласно ФГОС</w:t>
      </w:r>
      <w:r>
        <w:rPr>
          <w:spacing w:val="1"/>
        </w:rPr>
        <w:t xml:space="preserve"> </w:t>
      </w:r>
      <w:r>
        <w:t>НОО предполагает формирование и оценку у обучающихся следующих групп умений</w:t>
      </w:r>
      <w:r>
        <w:rPr>
          <w:spacing w:val="1"/>
        </w:rPr>
        <w:t xml:space="preserve"> </w:t>
      </w:r>
      <w:r>
        <w:t>самоорганизации</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 причины успеха (неудач) в учебной деятельности; корректировать свои</w:t>
      </w:r>
      <w:r>
        <w:rPr>
          <w:spacing w:val="1"/>
        </w:rPr>
        <w:t xml:space="preserve"> </w:t>
      </w:r>
      <w:r>
        <w:t>учебные</w:t>
      </w:r>
      <w:r>
        <w:rPr>
          <w:spacing w:val="-2"/>
        </w:rPr>
        <w:t xml:space="preserve"> </w:t>
      </w:r>
      <w:r>
        <w:t>действия для преодоления ошибок).</w:t>
      </w:r>
    </w:p>
    <w:p w:rsidR="007E6CBC" w:rsidRDefault="001849C0">
      <w:pPr>
        <w:pStyle w:val="a3"/>
        <w:spacing w:before="69"/>
        <w:ind w:right="844"/>
      </w:pPr>
      <w:r>
        <w:t>Оценка достижения метапредметных результатов осуществляется как учителем в</w:t>
      </w:r>
      <w:r>
        <w:rPr>
          <w:spacing w:val="1"/>
        </w:rPr>
        <w:t xml:space="preserve"> </w:t>
      </w:r>
      <w:r>
        <w:rPr>
          <w:spacing w:val="-1"/>
        </w:rPr>
        <w:t>ходе</w:t>
      </w:r>
      <w:r>
        <w:rPr>
          <w:spacing w:val="-12"/>
        </w:rPr>
        <w:t xml:space="preserve"> </w:t>
      </w:r>
      <w:r>
        <w:rPr>
          <w:spacing w:val="-1"/>
        </w:rPr>
        <w:t>текущей</w:t>
      </w:r>
      <w:r>
        <w:rPr>
          <w:spacing w:val="-10"/>
        </w:rPr>
        <w:t xml:space="preserve"> </w:t>
      </w:r>
      <w:r>
        <w:t>и</w:t>
      </w:r>
      <w:r>
        <w:rPr>
          <w:spacing w:val="-10"/>
        </w:rPr>
        <w:t xml:space="preserve"> </w:t>
      </w:r>
      <w:r>
        <w:t>промежуточной</w:t>
      </w:r>
      <w:r>
        <w:rPr>
          <w:spacing w:val="-8"/>
        </w:rPr>
        <w:t xml:space="preserve"> </w:t>
      </w:r>
      <w:r>
        <w:t>оценки</w:t>
      </w:r>
      <w:r>
        <w:rPr>
          <w:spacing w:val="-9"/>
        </w:rPr>
        <w:t xml:space="preserve"> </w:t>
      </w:r>
      <w:r>
        <w:t>по</w:t>
      </w:r>
      <w:r>
        <w:rPr>
          <w:spacing w:val="-6"/>
        </w:rPr>
        <w:t xml:space="preserve"> </w:t>
      </w:r>
      <w:r>
        <w:t>учебному</w:t>
      </w:r>
      <w:r>
        <w:rPr>
          <w:spacing w:val="-15"/>
        </w:rPr>
        <w:t xml:space="preserve"> </w:t>
      </w:r>
      <w:r>
        <w:t>предмету,</w:t>
      </w:r>
      <w:r>
        <w:rPr>
          <w:spacing w:val="-9"/>
        </w:rPr>
        <w:t xml:space="preserve"> </w:t>
      </w:r>
      <w:r>
        <w:t>так</w:t>
      </w:r>
      <w:r>
        <w:rPr>
          <w:spacing w:val="-9"/>
        </w:rPr>
        <w:t xml:space="preserve"> </w:t>
      </w:r>
      <w:r>
        <w:t>и</w:t>
      </w:r>
      <w:r>
        <w:rPr>
          <w:spacing w:val="-8"/>
        </w:rPr>
        <w:t xml:space="preserve"> </w:t>
      </w:r>
      <w:r>
        <w:t>администрацией</w:t>
      </w:r>
      <w:r>
        <w:rPr>
          <w:spacing w:val="-10"/>
        </w:rPr>
        <w:t xml:space="preserve"> </w:t>
      </w:r>
      <w:r>
        <w:t>обра-</w:t>
      </w:r>
      <w:r>
        <w:rPr>
          <w:spacing w:val="-58"/>
        </w:rPr>
        <w:t xml:space="preserve"> </w:t>
      </w:r>
      <w:r>
        <w:t>зовательной</w:t>
      </w:r>
      <w:r>
        <w:rPr>
          <w:spacing w:val="-7"/>
        </w:rPr>
        <w:t xml:space="preserve"> </w:t>
      </w:r>
      <w:r>
        <w:t>организации</w:t>
      </w:r>
      <w:r>
        <w:rPr>
          <w:spacing w:val="-7"/>
        </w:rPr>
        <w:t xml:space="preserve"> </w:t>
      </w:r>
      <w:r>
        <w:t>в</w:t>
      </w:r>
      <w:r>
        <w:rPr>
          <w:spacing w:val="-10"/>
        </w:rPr>
        <w:t xml:space="preserve"> </w:t>
      </w:r>
      <w:r>
        <w:t>ходе</w:t>
      </w:r>
      <w:r>
        <w:rPr>
          <w:spacing w:val="-8"/>
        </w:rPr>
        <w:t xml:space="preserve"> </w:t>
      </w:r>
      <w:r>
        <w:t>мониторинга.</w:t>
      </w:r>
      <w:r>
        <w:rPr>
          <w:spacing w:val="-8"/>
        </w:rPr>
        <w:t xml:space="preserve"> </w:t>
      </w:r>
      <w:r>
        <w:t>В</w:t>
      </w:r>
      <w:r>
        <w:rPr>
          <w:spacing w:val="-9"/>
        </w:rPr>
        <w:t xml:space="preserve"> </w:t>
      </w:r>
      <w:r>
        <w:t>текущем</w:t>
      </w:r>
      <w:r>
        <w:rPr>
          <w:spacing w:val="-4"/>
        </w:rPr>
        <w:t xml:space="preserve"> </w:t>
      </w:r>
      <w:r>
        <w:t>учебном</w:t>
      </w:r>
      <w:r>
        <w:rPr>
          <w:spacing w:val="-9"/>
        </w:rPr>
        <w:t xml:space="preserve"> </w:t>
      </w:r>
      <w:r>
        <w:t>процессе</w:t>
      </w:r>
      <w:r>
        <w:rPr>
          <w:spacing w:val="-8"/>
        </w:rPr>
        <w:t xml:space="preserve"> </w:t>
      </w:r>
      <w:r>
        <w:t>отслеживается</w:t>
      </w:r>
      <w:r>
        <w:rPr>
          <w:spacing w:val="-58"/>
        </w:rPr>
        <w:t xml:space="preserve"> </w:t>
      </w:r>
      <w:r>
        <w:t>способность</w:t>
      </w:r>
      <w:r>
        <w:rPr>
          <w:spacing w:val="1"/>
        </w:rPr>
        <w:t xml:space="preserve"> </w:t>
      </w:r>
      <w:r>
        <w:t>обучающихся разрешать</w:t>
      </w:r>
      <w:r>
        <w:rPr>
          <w:spacing w:val="1"/>
        </w:rPr>
        <w:t xml:space="preserve"> </w:t>
      </w:r>
      <w:r>
        <w:t>учебные ситуации</w:t>
      </w:r>
      <w:r>
        <w:rPr>
          <w:spacing w:val="1"/>
        </w:rPr>
        <w:t xml:space="preserve"> </w:t>
      </w:r>
      <w:r>
        <w:t>и</w:t>
      </w:r>
      <w:r>
        <w:rPr>
          <w:spacing w:val="1"/>
        </w:rPr>
        <w:t xml:space="preserve"> </w:t>
      </w:r>
      <w:r>
        <w:t>выполнять</w:t>
      </w:r>
      <w:r>
        <w:rPr>
          <w:spacing w:val="1"/>
        </w:rPr>
        <w:t xml:space="preserve"> </w:t>
      </w:r>
      <w:r>
        <w:t>учебные задачи,</w:t>
      </w:r>
      <w:r>
        <w:rPr>
          <w:spacing w:val="1"/>
        </w:rPr>
        <w:t xml:space="preserve"> </w:t>
      </w:r>
      <w:r>
        <w:t>требующие</w:t>
      </w:r>
      <w:r>
        <w:rPr>
          <w:spacing w:val="-9"/>
        </w:rPr>
        <w:t xml:space="preserve"> </w:t>
      </w:r>
      <w:r>
        <w:t>владения</w:t>
      </w:r>
      <w:r>
        <w:rPr>
          <w:spacing w:val="-7"/>
        </w:rPr>
        <w:t xml:space="preserve"> </w:t>
      </w:r>
      <w:r>
        <w:t>познавательными,</w:t>
      </w:r>
      <w:r>
        <w:rPr>
          <w:spacing w:val="-9"/>
        </w:rPr>
        <w:t xml:space="preserve"> </w:t>
      </w:r>
      <w:r>
        <w:t>коммуникативными</w:t>
      </w:r>
      <w:r>
        <w:rPr>
          <w:spacing w:val="-8"/>
        </w:rPr>
        <w:t xml:space="preserve"> </w:t>
      </w:r>
      <w:r>
        <w:t>и</w:t>
      </w:r>
      <w:r>
        <w:rPr>
          <w:spacing w:val="-6"/>
        </w:rPr>
        <w:t xml:space="preserve"> </w:t>
      </w:r>
      <w:r>
        <w:t>регулятивными</w:t>
      </w:r>
      <w:r>
        <w:rPr>
          <w:spacing w:val="-9"/>
        </w:rPr>
        <w:t xml:space="preserve"> </w:t>
      </w:r>
      <w:r>
        <w:t>действиями,</w:t>
      </w:r>
      <w:r>
        <w:rPr>
          <w:spacing w:val="-57"/>
        </w:rPr>
        <w:t xml:space="preserve"> </w:t>
      </w:r>
      <w:r>
        <w:t>реализуемыми</w:t>
      </w:r>
      <w:r>
        <w:rPr>
          <w:spacing w:val="-1"/>
        </w:rPr>
        <w:t xml:space="preserve"> </w:t>
      </w:r>
      <w:r>
        <w:t>в</w:t>
      </w:r>
      <w:r>
        <w:rPr>
          <w:spacing w:val="-1"/>
        </w:rPr>
        <w:t xml:space="preserve"> </w:t>
      </w:r>
      <w:r>
        <w:t>предметном</w:t>
      </w:r>
      <w:r>
        <w:rPr>
          <w:spacing w:val="-1"/>
        </w:rPr>
        <w:t xml:space="preserve"> </w:t>
      </w:r>
      <w:r>
        <w:t>преподавании.</w:t>
      </w:r>
    </w:p>
    <w:p w:rsidR="007E6CBC" w:rsidRDefault="001849C0">
      <w:pPr>
        <w:pStyle w:val="a3"/>
        <w:spacing w:before="71"/>
        <w:ind w:right="844"/>
      </w:pPr>
      <w:r>
        <w:t>В</w:t>
      </w:r>
      <w:r>
        <w:rPr>
          <w:spacing w:val="-10"/>
        </w:rPr>
        <w:t xml:space="preserve"> </w:t>
      </w:r>
      <w:r>
        <w:t>ходе</w:t>
      </w:r>
      <w:r>
        <w:rPr>
          <w:spacing w:val="-9"/>
        </w:rPr>
        <w:t xml:space="preserve"> </w:t>
      </w:r>
      <w:r>
        <w:t>мониторинга</w:t>
      </w:r>
      <w:r>
        <w:rPr>
          <w:spacing w:val="-9"/>
        </w:rPr>
        <w:t xml:space="preserve"> </w:t>
      </w:r>
      <w:r>
        <w:t>проводится</w:t>
      </w:r>
      <w:r>
        <w:rPr>
          <w:spacing w:val="-9"/>
        </w:rPr>
        <w:t xml:space="preserve"> </w:t>
      </w:r>
      <w:r>
        <w:t>оценка</w:t>
      </w:r>
      <w:r>
        <w:rPr>
          <w:spacing w:val="-8"/>
        </w:rPr>
        <w:t xml:space="preserve"> </w:t>
      </w:r>
      <w:r>
        <w:t>сформированности универсальных</w:t>
      </w:r>
      <w:r>
        <w:rPr>
          <w:spacing w:val="-2"/>
        </w:rPr>
        <w:t xml:space="preserve"> </w:t>
      </w:r>
      <w:r>
        <w:t>учебных</w:t>
      </w:r>
      <w:r>
        <w:rPr>
          <w:spacing w:val="-57"/>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 универсальных учебных действий строится на межпредметной основе</w:t>
      </w:r>
      <w:r>
        <w:rPr>
          <w:spacing w:val="1"/>
        </w:rPr>
        <w:t xml:space="preserve"> </w:t>
      </w:r>
      <w:r>
        <w:t>и может включать диагностические материалы по оценке функциональной грамотности,</w:t>
      </w:r>
      <w:r>
        <w:rPr>
          <w:spacing w:val="1"/>
        </w:rPr>
        <w:t xml:space="preserve"> </w:t>
      </w:r>
      <w:r>
        <w:t>сформированности</w:t>
      </w:r>
      <w:r>
        <w:rPr>
          <w:spacing w:val="-3"/>
        </w:rPr>
        <w:t xml:space="preserve"> </w:t>
      </w:r>
      <w:r>
        <w:t>регулятивных,</w:t>
      </w:r>
      <w:r>
        <w:rPr>
          <w:spacing w:val="-9"/>
        </w:rPr>
        <w:t xml:space="preserve"> </w:t>
      </w:r>
      <w:r>
        <w:t>коммуникативных</w:t>
      </w:r>
      <w:r>
        <w:rPr>
          <w:spacing w:val="-6"/>
        </w:rPr>
        <w:t xml:space="preserve"> </w:t>
      </w:r>
      <w:r>
        <w:t>и</w:t>
      </w:r>
      <w:r>
        <w:rPr>
          <w:spacing w:val="-8"/>
        </w:rPr>
        <w:t xml:space="preserve"> </w:t>
      </w:r>
      <w:r>
        <w:t>познавательных</w:t>
      </w:r>
      <w:r>
        <w:rPr>
          <w:spacing w:val="-3"/>
        </w:rPr>
        <w:t xml:space="preserve"> </w:t>
      </w:r>
      <w:r>
        <w:t>учебных</w:t>
      </w:r>
      <w:r>
        <w:rPr>
          <w:spacing w:val="-5"/>
        </w:rPr>
        <w:t xml:space="preserve"> </w:t>
      </w:r>
      <w:r>
        <w:t>действий.</w:t>
      </w:r>
    </w:p>
    <w:p w:rsidR="007E6CBC" w:rsidRDefault="001849C0">
      <w:pPr>
        <w:pStyle w:val="2"/>
        <w:spacing w:before="72" w:line="240" w:lineRule="auto"/>
        <w:jc w:val="both"/>
      </w:pPr>
      <w:r>
        <w:t>Особенности</w:t>
      </w:r>
      <w:r>
        <w:rPr>
          <w:spacing w:val="-5"/>
        </w:rPr>
        <w:t xml:space="preserve"> </w:t>
      </w:r>
      <w:r>
        <w:t>оценки</w:t>
      </w:r>
      <w:r>
        <w:rPr>
          <w:spacing w:val="-6"/>
        </w:rPr>
        <w:t xml:space="preserve"> </w:t>
      </w:r>
      <w:r>
        <w:t>предметных</w:t>
      </w:r>
      <w:r>
        <w:rPr>
          <w:spacing w:val="-5"/>
        </w:rPr>
        <w:t xml:space="preserve"> </w:t>
      </w:r>
      <w:r>
        <w:t>результатов</w:t>
      </w:r>
    </w:p>
    <w:p w:rsidR="007E6CBC" w:rsidRDefault="001849C0">
      <w:pPr>
        <w:pStyle w:val="a3"/>
        <w:spacing w:before="65"/>
        <w:ind w:right="85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3"/>
        </w:rPr>
        <w:t xml:space="preserve"> </w:t>
      </w:r>
      <w:r>
        <w:t>условиях, 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7E6CBC" w:rsidRDefault="001849C0">
      <w:pPr>
        <w:pStyle w:val="a3"/>
        <w:ind w:right="844"/>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Форми-</w:t>
      </w:r>
      <w:r>
        <w:rPr>
          <w:spacing w:val="1"/>
        </w:rPr>
        <w:t xml:space="preserve"> </w:t>
      </w:r>
      <w:r>
        <w:t>рование</w:t>
      </w:r>
      <w:r>
        <w:rPr>
          <w:spacing w:val="-3"/>
        </w:rPr>
        <w:t xml:space="preserve"> </w:t>
      </w:r>
      <w:r>
        <w:t>предметных результатов</w:t>
      </w:r>
      <w:r>
        <w:rPr>
          <w:spacing w:val="-1"/>
        </w:rPr>
        <w:t xml:space="preserve"> </w:t>
      </w:r>
      <w:r>
        <w:t>обеспечивается</w:t>
      </w:r>
      <w:r>
        <w:rPr>
          <w:spacing w:val="-1"/>
        </w:rPr>
        <w:t xml:space="preserve"> </w:t>
      </w:r>
      <w:r>
        <w:t>каждой</w:t>
      </w:r>
      <w:r>
        <w:rPr>
          <w:spacing w:val="2"/>
        </w:rPr>
        <w:t xml:space="preserve"> </w:t>
      </w:r>
      <w:r>
        <w:t>учебной</w:t>
      </w:r>
      <w:r>
        <w:rPr>
          <w:spacing w:val="-1"/>
        </w:rPr>
        <w:t xml:space="preserve"> </w:t>
      </w:r>
      <w:r>
        <w:t>дисциплиной.</w:t>
      </w:r>
    </w:p>
    <w:p w:rsidR="007E6CBC" w:rsidRDefault="001849C0">
      <w:pPr>
        <w:pStyle w:val="a3"/>
        <w:ind w:right="845"/>
      </w:pPr>
      <w:r>
        <w:t>Основным предметом оценки в соответствии с требованиями ФГОС НОО является</w:t>
      </w:r>
      <w:r>
        <w:rPr>
          <w:spacing w:val="1"/>
        </w:rPr>
        <w:t xml:space="preserve"> </w:t>
      </w:r>
      <w:r>
        <w:t>способность</w:t>
      </w:r>
      <w:r>
        <w:rPr>
          <w:spacing w:val="-8"/>
        </w:rPr>
        <w:t xml:space="preserve"> </w:t>
      </w:r>
      <w:r>
        <w:t>к</w:t>
      </w:r>
      <w:r>
        <w:rPr>
          <w:spacing w:val="-8"/>
        </w:rPr>
        <w:t xml:space="preserve"> </w:t>
      </w:r>
      <w:r>
        <w:t>решению</w:t>
      </w:r>
      <w:r>
        <w:rPr>
          <w:spacing w:val="-9"/>
        </w:rPr>
        <w:t xml:space="preserve"> </w:t>
      </w:r>
      <w:r>
        <w:t>учебно-познавательных</w:t>
      </w:r>
      <w:r>
        <w:rPr>
          <w:spacing w:val="-7"/>
        </w:rPr>
        <w:t xml:space="preserve"> </w:t>
      </w:r>
      <w:r>
        <w:t>и</w:t>
      </w:r>
      <w:r>
        <w:rPr>
          <w:spacing w:val="-6"/>
        </w:rPr>
        <w:t xml:space="preserve"> </w:t>
      </w:r>
      <w:r>
        <w:t>учебно-практических</w:t>
      </w:r>
      <w:r>
        <w:rPr>
          <w:spacing w:val="-6"/>
        </w:rPr>
        <w:t xml:space="preserve"> </w:t>
      </w:r>
      <w:r>
        <w:t>задач,</w:t>
      </w:r>
      <w:r>
        <w:rPr>
          <w:spacing w:val="-8"/>
        </w:rPr>
        <w:t xml:space="preserve"> </w:t>
      </w:r>
      <w:r>
        <w:t>основанных</w:t>
      </w:r>
      <w:r>
        <w:rPr>
          <w:spacing w:val="-58"/>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57"/>
        </w:rPr>
        <w:t xml:space="preserve"> </w:t>
      </w:r>
      <w:r>
        <w:t>(познавательных,</w:t>
      </w:r>
      <w:r>
        <w:rPr>
          <w:spacing w:val="-1"/>
        </w:rPr>
        <w:t xml:space="preserve"> </w:t>
      </w:r>
      <w:r>
        <w:t>регулятивных, коммуникативных) действий.</w:t>
      </w:r>
    </w:p>
    <w:p w:rsidR="007E6CBC" w:rsidRDefault="001849C0">
      <w:pPr>
        <w:pStyle w:val="a3"/>
        <w:ind w:right="849"/>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57"/>
        </w:rPr>
        <w:t xml:space="preserve"> </w:t>
      </w:r>
      <w:r>
        <w:t>текущего,</w:t>
      </w:r>
      <w:r>
        <w:rPr>
          <w:spacing w:val="-1"/>
        </w:rPr>
        <w:t xml:space="preserve"> </w:t>
      </w:r>
      <w:r>
        <w:t>тематического, промежуточного и итогового контроля.</w:t>
      </w:r>
    </w:p>
    <w:p w:rsidR="007E6CBC" w:rsidRDefault="001849C0">
      <w:pPr>
        <w:pStyle w:val="a3"/>
        <w:spacing w:before="1"/>
        <w:ind w:right="851"/>
      </w:pPr>
      <w:r>
        <w:t>Особенности оценки предметных результатов по отдельному учебному предмету</w:t>
      </w:r>
      <w:r>
        <w:rPr>
          <w:spacing w:val="1"/>
        </w:rPr>
        <w:t xml:space="preserve"> </w:t>
      </w:r>
      <w:r>
        <w:t>фиксируются</w:t>
      </w:r>
      <w:r>
        <w:rPr>
          <w:spacing w:val="-1"/>
        </w:rPr>
        <w:t xml:space="preserve"> </w:t>
      </w:r>
      <w:r>
        <w:t>в</w:t>
      </w:r>
      <w:r>
        <w:rPr>
          <w:spacing w:val="-1"/>
        </w:rPr>
        <w:t xml:space="preserve"> </w:t>
      </w:r>
      <w:r>
        <w:t>приложении к ООП</w:t>
      </w:r>
      <w:r>
        <w:rPr>
          <w:spacing w:val="-1"/>
        </w:rPr>
        <w:t xml:space="preserve"> </w:t>
      </w:r>
      <w:r>
        <w:t>НОО.</w:t>
      </w:r>
    </w:p>
    <w:p w:rsidR="007E6CBC" w:rsidRDefault="001849C0">
      <w:pPr>
        <w:pStyle w:val="2"/>
        <w:spacing w:before="74" w:line="240" w:lineRule="auto"/>
        <w:jc w:val="both"/>
      </w:pPr>
      <w:r>
        <w:t>Организация</w:t>
      </w:r>
      <w:r>
        <w:rPr>
          <w:spacing w:val="-6"/>
        </w:rPr>
        <w:t xml:space="preserve"> </w:t>
      </w:r>
      <w:r>
        <w:t>и</w:t>
      </w:r>
      <w:r>
        <w:rPr>
          <w:spacing w:val="-2"/>
        </w:rPr>
        <w:t xml:space="preserve"> </w:t>
      </w:r>
      <w:r>
        <w:t>содержание</w:t>
      </w:r>
      <w:r>
        <w:rPr>
          <w:spacing w:val="-3"/>
        </w:rPr>
        <w:t xml:space="preserve"> </w:t>
      </w:r>
      <w:r>
        <w:t>оценочных</w:t>
      </w:r>
      <w:r>
        <w:rPr>
          <w:spacing w:val="-2"/>
        </w:rPr>
        <w:t xml:space="preserve"> </w:t>
      </w:r>
      <w:r>
        <w:t>процедур</w:t>
      </w:r>
    </w:p>
    <w:p w:rsidR="007E6CBC" w:rsidRDefault="001849C0">
      <w:pPr>
        <w:pStyle w:val="a3"/>
        <w:spacing w:before="63"/>
        <w:ind w:right="849"/>
      </w:pPr>
      <w:r>
        <w:t>Оценка</w:t>
      </w:r>
      <w:r>
        <w:rPr>
          <w:spacing w:val="-6"/>
        </w:rPr>
        <w:t xml:space="preserve"> </w:t>
      </w:r>
      <w:r>
        <w:t>достижения</w:t>
      </w:r>
      <w:r>
        <w:rPr>
          <w:spacing w:val="-7"/>
        </w:rPr>
        <w:t xml:space="preserve"> </w:t>
      </w:r>
      <w:r>
        <w:t>планируемых</w:t>
      </w:r>
      <w:r>
        <w:rPr>
          <w:spacing w:val="-4"/>
        </w:rPr>
        <w:t xml:space="preserve"> </w:t>
      </w:r>
      <w:r>
        <w:t>результатов</w:t>
      </w:r>
      <w:r>
        <w:rPr>
          <w:spacing w:val="-5"/>
        </w:rPr>
        <w:t xml:space="preserve"> </w:t>
      </w:r>
      <w:r>
        <w:t>осуществляется</w:t>
      </w:r>
      <w:r>
        <w:rPr>
          <w:spacing w:val="-4"/>
        </w:rPr>
        <w:t xml:space="preserve"> </w:t>
      </w:r>
      <w:r>
        <w:t>в</w:t>
      </w:r>
      <w:r>
        <w:rPr>
          <w:spacing w:val="-6"/>
        </w:rPr>
        <w:t xml:space="preserve"> </w:t>
      </w:r>
      <w:r>
        <w:t>рамках</w:t>
      </w:r>
      <w:r>
        <w:rPr>
          <w:spacing w:val="3"/>
        </w:rPr>
        <w:t xml:space="preserve"> </w:t>
      </w:r>
      <w:r>
        <w:t>внутренней</w:t>
      </w:r>
      <w:r>
        <w:rPr>
          <w:spacing w:val="-58"/>
        </w:rPr>
        <w:t xml:space="preserve"> </w:t>
      </w:r>
      <w:r>
        <w:t>системы</w:t>
      </w:r>
      <w:r>
        <w:rPr>
          <w:spacing w:val="-1"/>
        </w:rPr>
        <w:t xml:space="preserve"> </w:t>
      </w:r>
      <w:r>
        <w:t>оценки качества</w:t>
      </w:r>
      <w:r>
        <w:rPr>
          <w:spacing w:val="-1"/>
        </w:rPr>
        <w:t xml:space="preserve"> </w:t>
      </w:r>
      <w:r>
        <w:t>образования.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3"/>
      </w:pPr>
      <w:r>
        <w:lastRenderedPageBreak/>
        <w:t>Внутренняя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(ВСОКО)</w:t>
      </w:r>
      <w:r>
        <w:rPr>
          <w:spacing w:val="1"/>
        </w:rPr>
        <w:t xml:space="preserve"> </w:t>
      </w:r>
      <w:r>
        <w:t>—</w:t>
      </w:r>
      <w:r>
        <w:rPr>
          <w:spacing w:val="1"/>
        </w:rPr>
        <w:t xml:space="preserve"> </w:t>
      </w:r>
      <w:r>
        <w:t>совокупность</w:t>
      </w:r>
      <w:r>
        <w:rPr>
          <w:spacing w:val="1"/>
        </w:rPr>
        <w:t xml:space="preserve"> </w:t>
      </w:r>
      <w:r>
        <w:t>организационных</w:t>
      </w:r>
      <w:r>
        <w:rPr>
          <w:spacing w:val="1"/>
        </w:rPr>
        <w:t xml:space="preserve"> </w:t>
      </w:r>
      <w:r>
        <w:t>структур,</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диагностических</w:t>
      </w:r>
      <w:r>
        <w:rPr>
          <w:spacing w:val="1"/>
        </w:rPr>
        <w:t xml:space="preserve"> </w:t>
      </w:r>
      <w:r>
        <w:t>и</w:t>
      </w:r>
      <w:r>
        <w:rPr>
          <w:spacing w:val="1"/>
        </w:rPr>
        <w:t xml:space="preserve"> </w:t>
      </w:r>
      <w:r>
        <w:t>оценочных</w:t>
      </w:r>
      <w:r>
        <w:rPr>
          <w:spacing w:val="1"/>
        </w:rPr>
        <w:t xml:space="preserve"> </w:t>
      </w:r>
      <w:r>
        <w:t>процедур,</w:t>
      </w:r>
      <w:r>
        <w:rPr>
          <w:spacing w:val="1"/>
        </w:rPr>
        <w:t xml:space="preserve"> </w:t>
      </w:r>
      <w:r>
        <w:t>обеспечивающих</w:t>
      </w:r>
      <w:r>
        <w:rPr>
          <w:spacing w:val="1"/>
        </w:rPr>
        <w:t xml:space="preserve"> </w:t>
      </w:r>
      <w:r>
        <w:t>на</w:t>
      </w:r>
      <w:r>
        <w:rPr>
          <w:spacing w:val="1"/>
        </w:rPr>
        <w:t xml:space="preserve"> </w:t>
      </w:r>
      <w:r>
        <w:t>единой</w:t>
      </w:r>
      <w:r>
        <w:rPr>
          <w:spacing w:val="1"/>
        </w:rPr>
        <w:t xml:space="preserve"> </w:t>
      </w:r>
      <w:r>
        <w:t>концептуально-методологической</w:t>
      </w:r>
      <w:r>
        <w:rPr>
          <w:spacing w:val="1"/>
        </w:rPr>
        <w:t xml:space="preserve"> </w:t>
      </w:r>
      <w:r>
        <w:t>основе</w:t>
      </w:r>
      <w:r>
        <w:rPr>
          <w:spacing w:val="1"/>
        </w:rPr>
        <w:t xml:space="preserve"> </w:t>
      </w:r>
      <w:r>
        <w:t>оценку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оценку</w:t>
      </w:r>
      <w:r>
        <w:rPr>
          <w:spacing w:val="1"/>
        </w:rPr>
        <w:t xml:space="preserve"> </w:t>
      </w:r>
      <w:r>
        <w:t>эффективности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p>
    <w:p w:rsidR="007E6CBC" w:rsidRDefault="001849C0">
      <w:pPr>
        <w:pStyle w:val="a3"/>
        <w:spacing w:before="1"/>
        <w:ind w:right="850"/>
      </w:pPr>
      <w:r>
        <w:t>ВСОКО</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внутришкольный</w:t>
      </w:r>
      <w:r>
        <w:rPr>
          <w:spacing w:val="1"/>
        </w:rPr>
        <w:t xml:space="preserve"> </w:t>
      </w:r>
      <w:r>
        <w:t>контроль,</w:t>
      </w:r>
      <w:r>
        <w:rPr>
          <w:spacing w:val="1"/>
        </w:rPr>
        <w:t xml:space="preserve"> </w:t>
      </w:r>
      <w:r>
        <w:t>внутренний</w:t>
      </w:r>
      <w:r>
        <w:rPr>
          <w:spacing w:val="1"/>
        </w:rPr>
        <w:t xml:space="preserve"> </w:t>
      </w:r>
      <w:r>
        <w:t>мониторинг</w:t>
      </w:r>
      <w:r>
        <w:rPr>
          <w:spacing w:val="1"/>
        </w:rPr>
        <w:t xml:space="preserve"> </w:t>
      </w:r>
      <w:r>
        <w:t>качества</w:t>
      </w:r>
      <w:r>
        <w:rPr>
          <w:spacing w:val="-2"/>
        </w:rPr>
        <w:t xml:space="preserve"> </w:t>
      </w:r>
      <w:r>
        <w:t>образования, независимую</w:t>
      </w:r>
      <w:r>
        <w:rPr>
          <w:spacing w:val="-1"/>
        </w:rPr>
        <w:t xml:space="preserve"> </w:t>
      </w:r>
      <w:r>
        <w:t>оценку</w:t>
      </w:r>
      <w:r>
        <w:rPr>
          <w:spacing w:val="-5"/>
        </w:rPr>
        <w:t xml:space="preserve"> </w:t>
      </w:r>
      <w:r>
        <w:t>качества</w:t>
      </w:r>
      <w:r>
        <w:rPr>
          <w:spacing w:val="-1"/>
        </w:rPr>
        <w:t xml:space="preserve"> </w:t>
      </w:r>
      <w:r>
        <w:t>образования.</w:t>
      </w:r>
    </w:p>
    <w:p w:rsidR="007E6CBC" w:rsidRDefault="001849C0">
      <w:pPr>
        <w:pStyle w:val="a3"/>
        <w:ind w:right="844"/>
      </w:pPr>
      <w:r>
        <w:rPr>
          <w:b/>
        </w:rPr>
        <w:t xml:space="preserve">Внутришкольный контроль </w:t>
      </w:r>
      <w:r>
        <w:t>— процесс получения и переработки информации о</w:t>
      </w:r>
      <w:r>
        <w:rPr>
          <w:spacing w:val="1"/>
        </w:rPr>
        <w:t xml:space="preserve"> </w:t>
      </w:r>
      <w:r>
        <w:t>ходе</w:t>
      </w:r>
      <w:r>
        <w:rPr>
          <w:spacing w:val="1"/>
        </w:rPr>
        <w:t xml:space="preserve"> </w:t>
      </w:r>
      <w:r>
        <w:t>и</w:t>
      </w:r>
      <w:r>
        <w:rPr>
          <w:spacing w:val="1"/>
        </w:rPr>
        <w:t xml:space="preserve"> </w:t>
      </w:r>
      <w:r>
        <w:t>результатах</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целью</w:t>
      </w:r>
      <w:r>
        <w:rPr>
          <w:spacing w:val="1"/>
        </w:rPr>
        <w:t xml:space="preserve"> </w:t>
      </w:r>
      <w:r>
        <w:t>принятия</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управленческих</w:t>
      </w:r>
      <w:r>
        <w:rPr>
          <w:spacing w:val="1"/>
        </w:rPr>
        <w:t xml:space="preserve"> </w:t>
      </w:r>
      <w:r>
        <w:t>решений.</w:t>
      </w:r>
    </w:p>
    <w:p w:rsidR="007E6CBC" w:rsidRDefault="001849C0">
      <w:pPr>
        <w:pStyle w:val="a3"/>
        <w:ind w:right="846"/>
      </w:pPr>
      <w:r>
        <w:rPr>
          <w:b/>
        </w:rPr>
        <w:t>Внутренний</w:t>
      </w:r>
      <w:r>
        <w:rPr>
          <w:b/>
          <w:spacing w:val="1"/>
        </w:rPr>
        <w:t xml:space="preserve"> </w:t>
      </w:r>
      <w:r>
        <w:rPr>
          <w:b/>
        </w:rPr>
        <w:t>мониторинг</w:t>
      </w:r>
      <w:r>
        <w:rPr>
          <w:b/>
          <w:spacing w:val="1"/>
        </w:rPr>
        <w:t xml:space="preserve"> </w:t>
      </w:r>
      <w:r>
        <w:rPr>
          <w:b/>
        </w:rPr>
        <w:t>качества</w:t>
      </w:r>
      <w:r>
        <w:rPr>
          <w:b/>
          <w:spacing w:val="1"/>
        </w:rPr>
        <w:t xml:space="preserve"> </w:t>
      </w:r>
      <w:r>
        <w:rPr>
          <w:b/>
        </w:rPr>
        <w:t>образования</w:t>
      </w:r>
      <w:r>
        <w:rPr>
          <w:b/>
          <w:spacing w:val="1"/>
        </w:rPr>
        <w:t xml:space="preserve"> </w:t>
      </w:r>
      <w:r>
        <w:t>—</w:t>
      </w:r>
      <w:r>
        <w:rPr>
          <w:spacing w:val="1"/>
        </w:rPr>
        <w:t xml:space="preserve"> </w:t>
      </w:r>
      <w:r>
        <w:t>проведение</w:t>
      </w:r>
      <w:r>
        <w:rPr>
          <w:spacing w:val="1"/>
        </w:rPr>
        <w:t xml:space="preserve"> </w:t>
      </w:r>
      <w:r>
        <w:t>наблюдений,</w:t>
      </w:r>
      <w:r>
        <w:rPr>
          <w:spacing w:val="1"/>
        </w:rPr>
        <w:t xml:space="preserve"> </w:t>
      </w:r>
      <w:r>
        <w:t>обследований</w:t>
      </w:r>
      <w:r>
        <w:rPr>
          <w:spacing w:val="1"/>
        </w:rPr>
        <w:t xml:space="preserve"> </w:t>
      </w:r>
      <w:r>
        <w:t>по</w:t>
      </w:r>
      <w:r>
        <w:rPr>
          <w:spacing w:val="1"/>
        </w:rPr>
        <w:t xml:space="preserve"> </w:t>
      </w:r>
      <w:r>
        <w:t>соблюдению</w:t>
      </w:r>
      <w:r>
        <w:rPr>
          <w:spacing w:val="1"/>
        </w:rPr>
        <w:t xml:space="preserve"> </w:t>
      </w:r>
      <w:r>
        <w:t>всеми</w:t>
      </w:r>
      <w:r>
        <w:rPr>
          <w:spacing w:val="1"/>
        </w:rPr>
        <w:t xml:space="preserve"> </w:t>
      </w:r>
      <w:r>
        <w:t>участниками</w:t>
      </w:r>
      <w:r>
        <w:rPr>
          <w:spacing w:val="1"/>
        </w:rPr>
        <w:t xml:space="preserve"> </w:t>
      </w:r>
      <w:r>
        <w:t>учебно-воспитательного</w:t>
      </w:r>
      <w:r>
        <w:rPr>
          <w:spacing w:val="1"/>
        </w:rPr>
        <w:t xml:space="preserve"> </w:t>
      </w:r>
      <w:r>
        <w:t>процесса</w:t>
      </w:r>
      <w:r>
        <w:rPr>
          <w:spacing w:val="1"/>
        </w:rPr>
        <w:t xml:space="preserve"> </w:t>
      </w:r>
      <w:r>
        <w:t>законодательных</w:t>
      </w:r>
      <w:r>
        <w:rPr>
          <w:spacing w:val="1"/>
        </w:rPr>
        <w:t xml:space="preserve"> </w:t>
      </w:r>
      <w:r>
        <w:t>и</w:t>
      </w:r>
      <w:r>
        <w:rPr>
          <w:spacing w:val="1"/>
        </w:rPr>
        <w:t xml:space="preserve"> </w:t>
      </w:r>
      <w:r>
        <w:t>иных</w:t>
      </w:r>
      <w:r>
        <w:rPr>
          <w:spacing w:val="1"/>
        </w:rPr>
        <w:t xml:space="preserve"> </w:t>
      </w:r>
      <w:r>
        <w:t>нормативных</w:t>
      </w:r>
      <w:r>
        <w:rPr>
          <w:spacing w:val="1"/>
        </w:rPr>
        <w:t xml:space="preserve"> </w:t>
      </w:r>
      <w:r>
        <w:t>актов,</w:t>
      </w:r>
      <w:r>
        <w:rPr>
          <w:spacing w:val="1"/>
        </w:rPr>
        <w:t xml:space="preserve"> </w:t>
      </w:r>
      <w:r>
        <w:t>касающихся</w:t>
      </w:r>
      <w:r>
        <w:rPr>
          <w:spacing w:val="1"/>
        </w:rPr>
        <w:t xml:space="preserve"> </w:t>
      </w:r>
      <w:r>
        <w:t>качества</w:t>
      </w:r>
      <w:r>
        <w:rPr>
          <w:spacing w:val="1"/>
        </w:rPr>
        <w:t xml:space="preserve"> </w:t>
      </w:r>
      <w:r>
        <w:t>образования,</w:t>
      </w:r>
      <w:r>
        <w:rPr>
          <w:spacing w:val="1"/>
        </w:rPr>
        <w:t xml:space="preserve"> </w:t>
      </w:r>
      <w:r>
        <w:t>требований</w:t>
      </w:r>
      <w:r>
        <w:rPr>
          <w:spacing w:val="-1"/>
        </w:rPr>
        <w:t xml:space="preserve"> </w:t>
      </w:r>
      <w:r>
        <w:t>к</w:t>
      </w:r>
      <w:r>
        <w:rPr>
          <w:spacing w:val="-2"/>
        </w:rPr>
        <w:t xml:space="preserve"> </w:t>
      </w:r>
      <w:r>
        <w:t>порядку</w:t>
      </w:r>
      <w:r>
        <w:rPr>
          <w:spacing w:val="-8"/>
        </w:rPr>
        <w:t xml:space="preserve"> </w:t>
      </w:r>
      <w:r>
        <w:t>и</w:t>
      </w:r>
      <w:r>
        <w:rPr>
          <w:spacing w:val="3"/>
        </w:rPr>
        <w:t xml:space="preserve"> </w:t>
      </w:r>
      <w:r>
        <w:t>условиям</w:t>
      </w:r>
      <w:r>
        <w:rPr>
          <w:spacing w:val="-1"/>
        </w:rPr>
        <w:t xml:space="preserve"> </w:t>
      </w:r>
      <w:r>
        <w:t>реализации</w:t>
      </w:r>
      <w:r>
        <w:rPr>
          <w:spacing w:val="4"/>
        </w:rPr>
        <w:t xml:space="preserve"> </w:t>
      </w:r>
      <w:r>
        <w:t>программы.</w:t>
      </w:r>
    </w:p>
    <w:p w:rsidR="007E6CBC" w:rsidRDefault="001849C0">
      <w:pPr>
        <w:pStyle w:val="a3"/>
        <w:ind w:right="849"/>
      </w:pPr>
      <w:r>
        <w:rPr>
          <w:b/>
        </w:rPr>
        <w:t xml:space="preserve">Внутренняя оценка </w:t>
      </w:r>
      <w:r>
        <w:t>включает: стартовую диагностику; текущую и тематическую</w:t>
      </w:r>
      <w:r>
        <w:rPr>
          <w:spacing w:val="1"/>
        </w:rPr>
        <w:t xml:space="preserve"> </w:t>
      </w:r>
      <w:r>
        <w:t>оценку; психолого-педагогическое наблюдение; внутренний мониторинг образовательных</w:t>
      </w:r>
      <w:r>
        <w:rPr>
          <w:spacing w:val="-57"/>
        </w:rPr>
        <w:t xml:space="preserve"> </w:t>
      </w:r>
      <w:r>
        <w:t>достижений</w:t>
      </w:r>
      <w:r>
        <w:rPr>
          <w:spacing w:val="-1"/>
        </w:rPr>
        <w:t xml:space="preserve"> </w:t>
      </w:r>
      <w:r>
        <w:t>обучающихся.</w:t>
      </w:r>
    </w:p>
    <w:p w:rsidR="007E6CBC" w:rsidRDefault="001849C0">
      <w:pPr>
        <w:pStyle w:val="a3"/>
        <w:ind w:right="844"/>
      </w:pPr>
      <w:r>
        <w:rPr>
          <w:b/>
        </w:rPr>
        <w:t xml:space="preserve">Независимая оценка качества образования </w:t>
      </w:r>
      <w:r>
        <w:t>— проведение внешних оценочных</w:t>
      </w:r>
      <w:r>
        <w:rPr>
          <w:spacing w:val="1"/>
        </w:rPr>
        <w:t xml:space="preserve"> </w:t>
      </w:r>
      <w:r>
        <w:t>процедур,</w:t>
      </w:r>
      <w:r>
        <w:rPr>
          <w:spacing w:val="1"/>
        </w:rPr>
        <w:t xml:space="preserve"> </w:t>
      </w:r>
      <w:r>
        <w:t>которые</w:t>
      </w:r>
      <w:r>
        <w:rPr>
          <w:spacing w:val="1"/>
        </w:rPr>
        <w:t xml:space="preserve"> </w:t>
      </w:r>
      <w:r>
        <w:t>осуществляются</w:t>
      </w:r>
      <w:r>
        <w:rPr>
          <w:spacing w:val="1"/>
        </w:rPr>
        <w:t xml:space="preserve"> </w:t>
      </w:r>
      <w:r>
        <w:t>в</w:t>
      </w:r>
      <w:r>
        <w:rPr>
          <w:spacing w:val="1"/>
        </w:rPr>
        <w:t xml:space="preserve"> </w:t>
      </w:r>
      <w:r>
        <w:t>отношении</w:t>
      </w:r>
      <w:r>
        <w:rPr>
          <w:spacing w:val="1"/>
        </w:rPr>
        <w:t xml:space="preserve"> </w:t>
      </w:r>
      <w:r>
        <w:t>деятельности</w:t>
      </w:r>
      <w:r>
        <w:rPr>
          <w:spacing w:val="1"/>
        </w:rPr>
        <w:t xml:space="preserve"> </w:t>
      </w:r>
      <w:r>
        <w:t>образовательной</w:t>
      </w:r>
      <w:r>
        <w:rPr>
          <w:spacing w:val="1"/>
        </w:rPr>
        <w:t xml:space="preserve"> </w:t>
      </w:r>
      <w:r>
        <w:t>организации по реализации образовательных программ в целях определения соответствия</w:t>
      </w:r>
      <w:r>
        <w:rPr>
          <w:spacing w:val="1"/>
        </w:rPr>
        <w:t xml:space="preserve"> </w:t>
      </w:r>
      <w:r>
        <w:t>образовательных результатов требованиям</w:t>
      </w:r>
      <w:r>
        <w:rPr>
          <w:spacing w:val="-1"/>
        </w:rPr>
        <w:t xml:space="preserve"> </w:t>
      </w:r>
      <w:r>
        <w:t>ФГОС.</w:t>
      </w:r>
    </w:p>
    <w:p w:rsidR="007E6CBC" w:rsidRDefault="001849C0">
      <w:pPr>
        <w:pStyle w:val="a3"/>
        <w:spacing w:before="1"/>
        <w:ind w:right="845"/>
      </w:pPr>
      <w:r>
        <w:rPr>
          <w:b/>
        </w:rPr>
        <w:t>Стартовая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 данном уровне образования. Проводится администрацией образовательной</w:t>
      </w:r>
      <w:r>
        <w:rPr>
          <w:spacing w:val="1"/>
        </w:rPr>
        <w:t xml:space="preserve"> </w:t>
      </w:r>
      <w:r>
        <w:t>организации</w:t>
      </w:r>
      <w:r>
        <w:rPr>
          <w:spacing w:val="-10"/>
        </w:rPr>
        <w:t xml:space="preserve"> </w:t>
      </w:r>
      <w:r>
        <w:t>в</w:t>
      </w:r>
      <w:r>
        <w:rPr>
          <w:spacing w:val="-12"/>
        </w:rPr>
        <w:t xml:space="preserve"> </w:t>
      </w:r>
      <w:r>
        <w:t>начале</w:t>
      </w:r>
      <w:r>
        <w:rPr>
          <w:spacing w:val="-10"/>
        </w:rPr>
        <w:t xml:space="preserve"> </w:t>
      </w:r>
      <w:r>
        <w:t>1</w:t>
      </w:r>
      <w:r>
        <w:rPr>
          <w:spacing w:val="-10"/>
        </w:rPr>
        <w:t xml:space="preserve"> </w:t>
      </w:r>
      <w:r>
        <w:t>класса</w:t>
      </w:r>
      <w:r>
        <w:rPr>
          <w:spacing w:val="-11"/>
        </w:rPr>
        <w:t xml:space="preserve"> </w:t>
      </w:r>
      <w:r>
        <w:t>и</w:t>
      </w:r>
      <w:r>
        <w:rPr>
          <w:spacing w:val="-9"/>
        </w:rPr>
        <w:t xml:space="preserve"> </w:t>
      </w:r>
      <w:r>
        <w:t>выступает</w:t>
      </w:r>
      <w:r>
        <w:rPr>
          <w:spacing w:val="-9"/>
        </w:rPr>
        <w:t xml:space="preserve"> </w:t>
      </w:r>
      <w:r>
        <w:t>как</w:t>
      </w:r>
      <w:r>
        <w:rPr>
          <w:spacing w:val="-11"/>
        </w:rPr>
        <w:t xml:space="preserve"> </w:t>
      </w:r>
      <w:r>
        <w:t>основа</w:t>
      </w:r>
      <w:r>
        <w:rPr>
          <w:spacing w:val="-11"/>
        </w:rPr>
        <w:t xml:space="preserve"> </w:t>
      </w:r>
      <w:r>
        <w:t>(точка</w:t>
      </w:r>
      <w:r>
        <w:rPr>
          <w:spacing w:val="-11"/>
        </w:rPr>
        <w:t xml:space="preserve"> </w:t>
      </w:r>
      <w:r>
        <w:t>отсчёта)</w:t>
      </w:r>
      <w:r>
        <w:rPr>
          <w:spacing w:val="-8"/>
        </w:rPr>
        <w:t xml:space="preserve"> </w:t>
      </w:r>
      <w:r>
        <w:t>для</w:t>
      </w:r>
      <w:r>
        <w:rPr>
          <w:spacing w:val="-9"/>
        </w:rPr>
        <w:t xml:space="preserve"> </w:t>
      </w:r>
      <w:r>
        <w:t>оценки</w:t>
      </w:r>
      <w:r>
        <w:rPr>
          <w:spacing w:val="-9"/>
        </w:rPr>
        <w:t xml:space="preserve"> </w:t>
      </w:r>
      <w:r>
        <w:t>динамики</w:t>
      </w:r>
      <w:r>
        <w:rPr>
          <w:spacing w:val="-58"/>
        </w:rPr>
        <w:t xml:space="preserve"> </w:t>
      </w:r>
      <w:r>
        <w:t>образовательных достижений. Объектом оценки является сформированность предпосылок</w:t>
      </w:r>
      <w:r>
        <w:rPr>
          <w:spacing w:val="-57"/>
        </w:rPr>
        <w:t xml:space="preserve"> </w:t>
      </w:r>
      <w:r>
        <w:t>учебной</w:t>
      </w:r>
      <w:r>
        <w:rPr>
          <w:spacing w:val="-1"/>
        </w:rPr>
        <w:t xml:space="preserve"> </w:t>
      </w:r>
      <w:r>
        <w:t>деятельности,</w:t>
      </w:r>
      <w:r>
        <w:rPr>
          <w:spacing w:val="-3"/>
        </w:rPr>
        <w:t xml:space="preserve"> </w:t>
      </w:r>
      <w:r>
        <w:t>готовность к овладению</w:t>
      </w:r>
      <w:r>
        <w:rPr>
          <w:spacing w:val="-1"/>
        </w:rPr>
        <w:t xml:space="preserve"> </w:t>
      </w:r>
      <w:r>
        <w:t>чтением, грамотой</w:t>
      </w:r>
      <w:r>
        <w:rPr>
          <w:spacing w:val="-2"/>
        </w:rPr>
        <w:t xml:space="preserve"> </w:t>
      </w:r>
      <w:r>
        <w:t>и</w:t>
      </w:r>
      <w:r>
        <w:rPr>
          <w:spacing w:val="-2"/>
        </w:rPr>
        <w:t xml:space="preserve"> </w:t>
      </w:r>
      <w:r>
        <w:t>счётом.</w:t>
      </w:r>
    </w:p>
    <w:p w:rsidR="007E6CBC" w:rsidRDefault="001849C0">
      <w:pPr>
        <w:pStyle w:val="a3"/>
        <w:ind w:right="842"/>
      </w:pPr>
      <w:r>
        <w:t>Стартовая диагностика может проводиться также педагогическими работниками 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(разделов).</w:t>
      </w:r>
      <w:r>
        <w:rPr>
          <w:spacing w:val="1"/>
        </w:rPr>
        <w:t xml:space="preserve"> </w:t>
      </w:r>
      <w:r>
        <w:t>Результаты стартовой диагностики являются основанием для корректировки учебных про-</w:t>
      </w:r>
      <w:r>
        <w:rPr>
          <w:spacing w:val="-57"/>
        </w:rPr>
        <w:t xml:space="preserve"> </w:t>
      </w:r>
      <w:r>
        <w:t>грамм</w:t>
      </w:r>
      <w:r>
        <w:rPr>
          <w:spacing w:val="-2"/>
        </w:rPr>
        <w:t xml:space="preserve"> </w:t>
      </w:r>
      <w:r>
        <w:t>и индивидуализации</w:t>
      </w:r>
      <w:r>
        <w:rPr>
          <w:spacing w:val="3"/>
        </w:rPr>
        <w:t xml:space="preserve"> </w:t>
      </w:r>
      <w:r>
        <w:t>учебного</w:t>
      </w:r>
      <w:r>
        <w:rPr>
          <w:spacing w:val="-1"/>
        </w:rPr>
        <w:t xml:space="preserve"> </w:t>
      </w:r>
      <w:r>
        <w:t>процесса.</w:t>
      </w:r>
    </w:p>
    <w:p w:rsidR="007E6CBC" w:rsidRDefault="001849C0">
      <w:pPr>
        <w:pStyle w:val="a3"/>
        <w:ind w:right="845"/>
      </w:pPr>
      <w:r>
        <w:rPr>
          <w:b/>
        </w:rPr>
        <w:t>Текущая</w:t>
      </w:r>
      <w:r>
        <w:rPr>
          <w:b/>
          <w:spacing w:val="1"/>
        </w:rPr>
        <w:t xml:space="preserve"> </w:t>
      </w:r>
      <w:r>
        <w:rPr>
          <w:b/>
        </w:rPr>
        <w:t>оценка</w:t>
      </w:r>
      <w:r>
        <w:rPr>
          <w:b/>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 в освоении программы учебного предмета. Текущая оценка может быть</w:t>
      </w:r>
      <w:r>
        <w:rPr>
          <w:spacing w:val="1"/>
        </w:rPr>
        <w:t xml:space="preserve"> </w:t>
      </w:r>
      <w:r>
        <w:rPr>
          <w:spacing w:val="-1"/>
        </w:rPr>
        <w:t>формирующей,</w:t>
      </w:r>
      <w:r>
        <w:rPr>
          <w:spacing w:val="-14"/>
        </w:rPr>
        <w:t xml:space="preserve"> </w:t>
      </w:r>
      <w:r>
        <w:rPr>
          <w:spacing w:val="-1"/>
        </w:rPr>
        <w:t>т.е.</w:t>
      </w:r>
      <w:r>
        <w:rPr>
          <w:spacing w:val="-14"/>
        </w:rPr>
        <w:t xml:space="preserve"> </w:t>
      </w:r>
      <w:r>
        <w:t>поддерживающей</w:t>
      </w:r>
      <w:r>
        <w:rPr>
          <w:spacing w:val="-14"/>
        </w:rPr>
        <w:t xml:space="preserve"> </w:t>
      </w:r>
      <w:r>
        <w:t>и</w:t>
      </w:r>
      <w:r>
        <w:rPr>
          <w:spacing w:val="-14"/>
        </w:rPr>
        <w:t xml:space="preserve"> </w:t>
      </w:r>
      <w:r>
        <w:t>направляющей</w:t>
      </w:r>
      <w:r>
        <w:rPr>
          <w:spacing w:val="-11"/>
        </w:rPr>
        <w:t xml:space="preserve"> </w:t>
      </w:r>
      <w:r>
        <w:t>усилия</w:t>
      </w:r>
      <w:r>
        <w:rPr>
          <w:spacing w:val="-14"/>
        </w:rPr>
        <w:t xml:space="preserve"> </w:t>
      </w:r>
      <w:r>
        <w:t>обучающегося,</w:t>
      </w:r>
      <w:r>
        <w:rPr>
          <w:spacing w:val="-13"/>
        </w:rPr>
        <w:t xml:space="preserve"> </w:t>
      </w:r>
      <w:r>
        <w:t>включающей</w:t>
      </w:r>
      <w:r>
        <w:rPr>
          <w:spacing w:val="-58"/>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57"/>
        </w:rPr>
        <w:t xml:space="preserve"> </w:t>
      </w:r>
      <w:r>
        <w:t>выявлению</w:t>
      </w:r>
      <w:r>
        <w:rPr>
          <w:spacing w:val="-2"/>
        </w:rPr>
        <w:t xml:space="preserve"> </w:t>
      </w:r>
      <w:r>
        <w:t>и</w:t>
      </w:r>
      <w:r>
        <w:rPr>
          <w:spacing w:val="-2"/>
        </w:rPr>
        <w:t xml:space="preserve"> </w:t>
      </w:r>
      <w:r>
        <w:t>осознанию</w:t>
      </w:r>
      <w:r>
        <w:rPr>
          <w:spacing w:val="1"/>
        </w:rPr>
        <w:t xml:space="preserve"> </w:t>
      </w:r>
      <w:r>
        <w:t>учителем</w:t>
      </w:r>
      <w:r>
        <w:rPr>
          <w:spacing w:val="-3"/>
        </w:rPr>
        <w:t xml:space="preserve"> </w:t>
      </w:r>
      <w:r>
        <w:t>и</w:t>
      </w:r>
      <w:r>
        <w:rPr>
          <w:spacing w:val="-1"/>
        </w:rPr>
        <w:t xml:space="preserve"> </w:t>
      </w:r>
      <w:r>
        <w:t>обучающимся</w:t>
      </w:r>
      <w:r>
        <w:rPr>
          <w:spacing w:val="-2"/>
        </w:rPr>
        <w:t xml:space="preserve"> </w:t>
      </w:r>
      <w:r>
        <w:t>существующих</w:t>
      </w:r>
      <w:r>
        <w:rPr>
          <w:spacing w:val="-3"/>
        </w:rPr>
        <w:t xml:space="preserve"> </w:t>
      </w:r>
      <w:r>
        <w:t>проблем</w:t>
      </w:r>
      <w:r>
        <w:rPr>
          <w:spacing w:val="-3"/>
        </w:rPr>
        <w:t xml:space="preserve"> </w:t>
      </w:r>
      <w:r>
        <w:t>в</w:t>
      </w:r>
      <w:r>
        <w:rPr>
          <w:spacing w:val="-3"/>
        </w:rPr>
        <w:t xml:space="preserve"> </w:t>
      </w:r>
      <w:r>
        <w:t>обучении.</w:t>
      </w:r>
    </w:p>
    <w:p w:rsidR="007E6CBC" w:rsidRDefault="001849C0">
      <w:pPr>
        <w:pStyle w:val="a3"/>
        <w:spacing w:before="1"/>
        <w:ind w:right="848"/>
      </w:pPr>
      <w:r>
        <w:t>Объектом текущей оценки являются тематические планируемые результаты, этапы</w:t>
      </w:r>
      <w:r>
        <w:rPr>
          <w:spacing w:val="1"/>
        </w:rPr>
        <w:t xml:space="preserve"> </w:t>
      </w:r>
      <w:r>
        <w:t>освоения</w:t>
      </w:r>
      <w:r>
        <w:rPr>
          <w:spacing w:val="-2"/>
        </w:rPr>
        <w:t xml:space="preserve"> </w:t>
      </w:r>
      <w:r>
        <w:t>которых</w:t>
      </w:r>
      <w:r>
        <w:rPr>
          <w:spacing w:val="-2"/>
        </w:rPr>
        <w:t xml:space="preserve"> </w:t>
      </w:r>
      <w:r>
        <w:t>зафиксированы</w:t>
      </w:r>
      <w:r>
        <w:rPr>
          <w:spacing w:val="-2"/>
        </w:rPr>
        <w:t xml:space="preserve"> </w:t>
      </w:r>
      <w:r>
        <w:t>в</w:t>
      </w:r>
      <w:r>
        <w:rPr>
          <w:spacing w:val="-2"/>
        </w:rPr>
        <w:t xml:space="preserve"> </w:t>
      </w:r>
      <w:r>
        <w:t>тематическом</w:t>
      </w:r>
      <w:r>
        <w:rPr>
          <w:spacing w:val="-3"/>
        </w:rPr>
        <w:t xml:space="preserve"> </w:t>
      </w:r>
      <w:r>
        <w:t>планировании</w:t>
      </w:r>
      <w:r>
        <w:rPr>
          <w:spacing w:val="2"/>
        </w:rPr>
        <w:t xml:space="preserve"> </w:t>
      </w:r>
      <w:r>
        <w:t>по</w:t>
      </w:r>
      <w:r>
        <w:rPr>
          <w:spacing w:val="1"/>
        </w:rPr>
        <w:t xml:space="preserve"> </w:t>
      </w:r>
      <w:r>
        <w:t>учебному</w:t>
      </w:r>
      <w:r>
        <w:rPr>
          <w:spacing w:val="-7"/>
        </w:rPr>
        <w:t xml:space="preserve"> </w:t>
      </w:r>
      <w:r>
        <w:t>предмету.</w:t>
      </w:r>
    </w:p>
    <w:p w:rsidR="007E6CBC" w:rsidRDefault="001849C0">
      <w:pPr>
        <w:pStyle w:val="a3"/>
        <w:ind w:right="844"/>
      </w:pPr>
      <w:r>
        <w:t>В текущей оценке используются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57"/>
        </w:rPr>
        <w:t xml:space="preserve"> </w:t>
      </w:r>
      <w:r>
        <w:t>групповые формы,</w:t>
      </w:r>
      <w:r>
        <w:rPr>
          <w:spacing w:val="1"/>
        </w:rPr>
        <w:t xml:space="preserve"> </w:t>
      </w:r>
      <w:r>
        <w:t>само- и</w:t>
      </w:r>
      <w:r>
        <w:rPr>
          <w:spacing w:val="1"/>
        </w:rPr>
        <w:t xml:space="preserve"> </w:t>
      </w:r>
      <w:r>
        <w:t>взаимооценка, рефлексия, листы продвижения и</w:t>
      </w:r>
      <w:r>
        <w:rPr>
          <w:spacing w:val="1"/>
        </w:rPr>
        <w:t xml:space="preserve"> </w:t>
      </w:r>
      <w:r>
        <w:t>другие)</w:t>
      </w:r>
      <w:r>
        <w:rPr>
          <w:spacing w:val="1"/>
        </w:rPr>
        <w:t xml:space="preserve"> </w:t>
      </w:r>
      <w:r>
        <w:t>с</w:t>
      </w:r>
      <w:r>
        <w:rPr>
          <w:spacing w:val="1"/>
        </w:rPr>
        <w:t xml:space="preserve"> </w:t>
      </w:r>
      <w:r>
        <w:t>учётом особенностей учебного предмета. Результаты текущей оценки являются основой</w:t>
      </w:r>
      <w:r>
        <w:rPr>
          <w:spacing w:val="1"/>
        </w:rPr>
        <w:t xml:space="preserve"> </w:t>
      </w:r>
      <w:r>
        <w:t>для</w:t>
      </w:r>
      <w:r>
        <w:rPr>
          <w:spacing w:val="-1"/>
        </w:rPr>
        <w:t xml:space="preserve"> </w:t>
      </w:r>
      <w:r>
        <w:t>индивидуализации</w:t>
      </w:r>
      <w:r>
        <w:rPr>
          <w:spacing w:val="-2"/>
        </w:rPr>
        <w:t xml:space="preserve"> </w:t>
      </w:r>
      <w:r>
        <w:t>учебного процесса.</w:t>
      </w:r>
    </w:p>
    <w:p w:rsidR="007E6CBC" w:rsidRDefault="001849C0">
      <w:pPr>
        <w:pStyle w:val="a3"/>
        <w:ind w:right="846"/>
      </w:pPr>
      <w:r>
        <w:rPr>
          <w:b/>
        </w:rPr>
        <w:t xml:space="preserve">Тематическая оценка </w:t>
      </w:r>
      <w:r>
        <w:t>направлена на оценку уровня достижения 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6"/>
        </w:rPr>
        <w:t xml:space="preserve"> </w:t>
      </w:r>
      <w:r>
        <w:t>учебному</w:t>
      </w:r>
      <w:r>
        <w:rPr>
          <w:spacing w:val="-5"/>
        </w:rPr>
        <w:t xml:space="preserve"> </w:t>
      </w:r>
      <w:r>
        <w:t>предмету.</w:t>
      </w:r>
    </w:p>
    <w:p w:rsidR="007E6CBC" w:rsidRDefault="001849C0">
      <w:pPr>
        <w:pStyle w:val="a3"/>
        <w:ind w:right="846"/>
      </w:pPr>
      <w:r>
        <w:rPr>
          <w:b/>
        </w:rPr>
        <w:t xml:space="preserve">Промежуточная аттестация </w:t>
      </w:r>
      <w:r>
        <w:t>обучающихся проводится, начиная со второго класса,</w:t>
      </w:r>
      <w:r>
        <w:rPr>
          <w:spacing w:val="-57"/>
        </w:rPr>
        <w:t xml:space="preserve"> </w:t>
      </w:r>
      <w:r>
        <w:t>в</w:t>
      </w:r>
      <w:r>
        <w:rPr>
          <w:spacing w:val="1"/>
        </w:rPr>
        <w:t xml:space="preserve"> </w:t>
      </w:r>
      <w:r>
        <w:t>конце</w:t>
      </w:r>
      <w:r>
        <w:rPr>
          <w:spacing w:val="1"/>
        </w:rPr>
        <w:t xml:space="preserve"> </w:t>
      </w:r>
      <w:r>
        <w:t>каждого</w:t>
      </w:r>
      <w:r>
        <w:rPr>
          <w:spacing w:val="1"/>
        </w:rPr>
        <w:t xml:space="preserve"> </w:t>
      </w:r>
      <w:r>
        <w:t>учебного</w:t>
      </w:r>
      <w:r>
        <w:rPr>
          <w:spacing w:val="1"/>
        </w:rPr>
        <w:t xml:space="preserve"> </w:t>
      </w:r>
      <w:r>
        <w:t>периода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учебному</w:t>
      </w:r>
      <w:r>
        <w:rPr>
          <w:spacing w:val="1"/>
        </w:rPr>
        <w:t xml:space="preserve"> </w:t>
      </w:r>
      <w:r>
        <w:t>предмету.</w:t>
      </w:r>
      <w:r>
        <w:rPr>
          <w:spacing w:val="-57"/>
        </w:rPr>
        <w:t xml:space="preserve"> </w:t>
      </w:r>
      <w:r>
        <w:t>Промежуточная аттестация обучающихся проводится на основе результатов 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классном</w:t>
      </w:r>
      <w:r>
        <w:rPr>
          <w:spacing w:val="-2"/>
        </w:rPr>
        <w:t xml:space="preserve"> </w:t>
      </w:r>
      <w:r>
        <w:t>журнале (электронном дневнике).</w:t>
      </w:r>
    </w:p>
    <w:p w:rsidR="007E6CBC" w:rsidRDefault="001849C0">
      <w:pPr>
        <w:pStyle w:val="a3"/>
        <w:spacing w:before="1"/>
        <w:ind w:right="849"/>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57"/>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 в</w:t>
      </w:r>
      <w:r>
        <w:rPr>
          <w:spacing w:val="-1"/>
        </w:rPr>
        <w:t xml:space="preserve"> </w:t>
      </w:r>
      <w:r>
        <w:t>следующий класс.</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pPr>
      <w:r>
        <w:rPr>
          <w:b/>
        </w:rPr>
        <w:lastRenderedPageBreak/>
        <w:t>Итоговая</w:t>
      </w:r>
      <w:r>
        <w:rPr>
          <w:b/>
          <w:spacing w:val="1"/>
        </w:rPr>
        <w:t xml:space="preserve"> </w:t>
      </w:r>
      <w:r>
        <w:rPr>
          <w:b/>
        </w:rPr>
        <w:t>оценка</w:t>
      </w:r>
      <w:r>
        <w:rPr>
          <w:b/>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57"/>
        </w:rPr>
        <w:t xml:space="preserve"> </w:t>
      </w:r>
      <w:r>
        <w:t>организации и складывается из результатов накопленной оценки и итоговой работы по</w:t>
      </w:r>
      <w:r>
        <w:rPr>
          <w:spacing w:val="1"/>
        </w:rPr>
        <w:t xml:space="preserve"> </w:t>
      </w:r>
      <w:r>
        <w:t>учебному</w:t>
      </w:r>
      <w:r>
        <w:rPr>
          <w:spacing w:val="-4"/>
        </w:rPr>
        <w:t xml:space="preserve"> </w:t>
      </w:r>
      <w:r>
        <w:t>предмету.</w:t>
      </w:r>
    </w:p>
    <w:p w:rsidR="007E6CBC" w:rsidRDefault="001849C0">
      <w:pPr>
        <w:pStyle w:val="a3"/>
        <w:spacing w:before="1"/>
        <w:ind w:right="849"/>
      </w:pPr>
      <w:r>
        <w:t>Предметом итоговой оценки является способность обучающихся решать 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57"/>
        </w:rPr>
        <w:t xml:space="preserve"> </w:t>
      </w:r>
      <w:r>
        <w:t>предмета</w:t>
      </w:r>
      <w:r>
        <w:rPr>
          <w:spacing w:val="-1"/>
        </w:rPr>
        <w:t xml:space="preserve"> </w:t>
      </w:r>
      <w:r>
        <w:t>с</w:t>
      </w:r>
      <w:r>
        <w:rPr>
          <w:spacing w:val="3"/>
        </w:rPr>
        <w:t xml:space="preserve"> </w:t>
      </w:r>
      <w:r>
        <w:t>учётом</w:t>
      </w:r>
      <w:r>
        <w:rPr>
          <w:spacing w:val="-1"/>
        </w:rPr>
        <w:t xml:space="preserve"> </w:t>
      </w:r>
      <w:r>
        <w:t>формируемых</w:t>
      </w:r>
      <w:r>
        <w:rPr>
          <w:spacing w:val="1"/>
        </w:rPr>
        <w:t xml:space="preserve"> </w:t>
      </w:r>
      <w:r>
        <w:t>метапредметных</w:t>
      </w:r>
      <w:r>
        <w:rPr>
          <w:spacing w:val="1"/>
        </w:rPr>
        <w:t xml:space="preserve"> </w:t>
      </w:r>
      <w:r>
        <w:t>действий.</w:t>
      </w:r>
    </w:p>
    <w:p w:rsidR="007E6CBC" w:rsidRDefault="001849C0">
      <w:pPr>
        <w:pStyle w:val="a3"/>
        <w:spacing w:before="69"/>
        <w:ind w:right="848"/>
      </w:pPr>
      <w:r>
        <w:t>Применяемые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оценочные</w:t>
      </w:r>
      <w:r>
        <w:rPr>
          <w:spacing w:val="1"/>
        </w:rPr>
        <w:t xml:space="preserve"> </w:t>
      </w:r>
      <w:r>
        <w:t>процедуры</w:t>
      </w:r>
      <w:r>
        <w:rPr>
          <w:spacing w:val="1"/>
        </w:rPr>
        <w:t xml:space="preserve"> </w:t>
      </w:r>
      <w:r>
        <w:t>определяются</w:t>
      </w:r>
      <w:r>
        <w:rPr>
          <w:spacing w:val="-57"/>
        </w:rPr>
        <w:t xml:space="preserve"> </w:t>
      </w:r>
      <w:r>
        <w:t>целями</w:t>
      </w:r>
      <w:r>
        <w:rPr>
          <w:spacing w:val="-2"/>
        </w:rPr>
        <w:t xml:space="preserve"> </w:t>
      </w:r>
      <w:r>
        <w:t>оценивания</w:t>
      </w:r>
      <w:r>
        <w:rPr>
          <w:spacing w:val="-2"/>
        </w:rPr>
        <w:t xml:space="preserve"> </w:t>
      </w:r>
      <w:r>
        <w:t>и</w:t>
      </w:r>
      <w:r>
        <w:rPr>
          <w:spacing w:val="-2"/>
        </w:rPr>
        <w:t xml:space="preserve"> </w:t>
      </w:r>
      <w:r>
        <w:t>сопровождаются</w:t>
      </w:r>
      <w:r>
        <w:rPr>
          <w:spacing w:val="-2"/>
        </w:rPr>
        <w:t xml:space="preserve"> </w:t>
      </w:r>
      <w:r>
        <w:t>своевременными</w:t>
      </w:r>
      <w:r>
        <w:rPr>
          <w:spacing w:val="-1"/>
        </w:rPr>
        <w:t xml:space="preserve"> </w:t>
      </w:r>
      <w:r>
        <w:t>решениями</w:t>
      </w:r>
      <w:r>
        <w:rPr>
          <w:spacing w:val="-2"/>
        </w:rPr>
        <w:t xml:space="preserve"> </w:t>
      </w:r>
      <w:r>
        <w:t>по</w:t>
      </w:r>
      <w:r>
        <w:rPr>
          <w:spacing w:val="-2"/>
        </w:rPr>
        <w:t xml:space="preserve"> </w:t>
      </w:r>
      <w:r>
        <w:t>его</w:t>
      </w:r>
      <w:r>
        <w:rPr>
          <w:spacing w:val="-3"/>
        </w:rPr>
        <w:t xml:space="preserve"> </w:t>
      </w:r>
      <w:r>
        <w:t>результату.</w:t>
      </w:r>
    </w:p>
    <w:p w:rsidR="007E6CBC" w:rsidRDefault="007E6CBC">
      <w:pPr>
        <w:pStyle w:val="a3"/>
        <w:spacing w:before="8"/>
        <w:ind w:left="0" w:firstLine="0"/>
        <w:jc w:val="left"/>
        <w:rPr>
          <w:sz w:val="1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422"/>
        <w:gridCol w:w="2422"/>
        <w:gridCol w:w="2431"/>
      </w:tblGrid>
      <w:tr w:rsidR="007E6CBC">
        <w:trPr>
          <w:trHeight w:val="230"/>
        </w:trPr>
        <w:tc>
          <w:tcPr>
            <w:tcW w:w="2422" w:type="dxa"/>
          </w:tcPr>
          <w:p w:rsidR="007E6CBC" w:rsidRDefault="001849C0">
            <w:pPr>
              <w:pStyle w:val="TableParagraph"/>
              <w:spacing w:line="210" w:lineRule="exact"/>
              <w:ind w:left="107"/>
              <w:rPr>
                <w:b/>
                <w:sz w:val="20"/>
              </w:rPr>
            </w:pPr>
            <w:r>
              <w:rPr>
                <w:b/>
                <w:sz w:val="20"/>
              </w:rPr>
              <w:t>Цели</w:t>
            </w:r>
            <w:r>
              <w:rPr>
                <w:b/>
                <w:spacing w:val="-3"/>
                <w:sz w:val="20"/>
              </w:rPr>
              <w:t xml:space="preserve"> </w:t>
            </w:r>
            <w:r>
              <w:rPr>
                <w:b/>
                <w:sz w:val="20"/>
              </w:rPr>
              <w:t>оценивания</w:t>
            </w:r>
          </w:p>
        </w:tc>
        <w:tc>
          <w:tcPr>
            <w:tcW w:w="2422" w:type="dxa"/>
          </w:tcPr>
          <w:p w:rsidR="007E6CBC" w:rsidRDefault="001849C0">
            <w:pPr>
              <w:pStyle w:val="TableParagraph"/>
              <w:spacing w:line="210" w:lineRule="exact"/>
              <w:ind w:left="105"/>
              <w:rPr>
                <w:b/>
                <w:sz w:val="20"/>
              </w:rPr>
            </w:pPr>
            <w:r>
              <w:rPr>
                <w:b/>
                <w:sz w:val="20"/>
              </w:rPr>
              <w:t>Оценочные</w:t>
            </w:r>
            <w:r>
              <w:rPr>
                <w:b/>
                <w:spacing w:val="-6"/>
                <w:sz w:val="20"/>
              </w:rPr>
              <w:t xml:space="preserve"> </w:t>
            </w:r>
            <w:r>
              <w:rPr>
                <w:b/>
                <w:sz w:val="20"/>
              </w:rPr>
              <w:t>процедуры</w:t>
            </w:r>
          </w:p>
        </w:tc>
        <w:tc>
          <w:tcPr>
            <w:tcW w:w="2422" w:type="dxa"/>
          </w:tcPr>
          <w:p w:rsidR="007E6CBC" w:rsidRDefault="001849C0">
            <w:pPr>
              <w:pStyle w:val="TableParagraph"/>
              <w:spacing w:line="210" w:lineRule="exact"/>
              <w:ind w:left="107"/>
              <w:rPr>
                <w:b/>
                <w:sz w:val="20"/>
              </w:rPr>
            </w:pPr>
            <w:r>
              <w:rPr>
                <w:b/>
                <w:sz w:val="20"/>
              </w:rPr>
              <w:t>Периодичность</w:t>
            </w:r>
          </w:p>
        </w:tc>
        <w:tc>
          <w:tcPr>
            <w:tcW w:w="2431" w:type="dxa"/>
          </w:tcPr>
          <w:p w:rsidR="007E6CBC" w:rsidRDefault="001849C0">
            <w:pPr>
              <w:pStyle w:val="TableParagraph"/>
              <w:spacing w:line="210" w:lineRule="exact"/>
              <w:ind w:left="108"/>
              <w:rPr>
                <w:b/>
                <w:sz w:val="20"/>
              </w:rPr>
            </w:pPr>
            <w:r>
              <w:rPr>
                <w:b/>
                <w:sz w:val="20"/>
              </w:rPr>
              <w:t>Решения</w:t>
            </w:r>
          </w:p>
        </w:tc>
      </w:tr>
      <w:tr w:rsidR="007E6CBC">
        <w:trPr>
          <w:trHeight w:val="230"/>
        </w:trPr>
        <w:tc>
          <w:tcPr>
            <w:tcW w:w="9697" w:type="dxa"/>
            <w:gridSpan w:val="4"/>
          </w:tcPr>
          <w:p w:rsidR="007E6CBC" w:rsidRDefault="001849C0">
            <w:pPr>
              <w:pStyle w:val="TableParagraph"/>
              <w:spacing w:line="210" w:lineRule="exact"/>
              <w:ind w:left="107"/>
              <w:rPr>
                <w:sz w:val="20"/>
              </w:rPr>
            </w:pPr>
            <w:r>
              <w:rPr>
                <w:sz w:val="20"/>
              </w:rPr>
              <w:t>Внутришкольный</w:t>
            </w:r>
            <w:r>
              <w:rPr>
                <w:spacing w:val="-5"/>
                <w:sz w:val="20"/>
              </w:rPr>
              <w:t xml:space="preserve"> </w:t>
            </w:r>
            <w:r>
              <w:rPr>
                <w:sz w:val="20"/>
              </w:rPr>
              <w:t>контроль</w:t>
            </w:r>
          </w:p>
        </w:tc>
      </w:tr>
      <w:tr w:rsidR="007E6CBC">
        <w:trPr>
          <w:trHeight w:val="2299"/>
        </w:trPr>
        <w:tc>
          <w:tcPr>
            <w:tcW w:w="2422" w:type="dxa"/>
          </w:tcPr>
          <w:p w:rsidR="007E6CBC" w:rsidRDefault="001849C0">
            <w:pPr>
              <w:pStyle w:val="TableParagraph"/>
              <w:tabs>
                <w:tab w:val="left" w:pos="1537"/>
              </w:tabs>
              <w:ind w:left="107" w:right="99"/>
              <w:jc w:val="both"/>
              <w:rPr>
                <w:sz w:val="20"/>
              </w:rPr>
            </w:pPr>
            <w:r>
              <w:rPr>
                <w:sz w:val="20"/>
              </w:rPr>
              <w:t>Оценка</w:t>
            </w:r>
            <w:r>
              <w:rPr>
                <w:spacing w:val="1"/>
                <w:sz w:val="20"/>
              </w:rPr>
              <w:t xml:space="preserve"> </w:t>
            </w:r>
            <w:r>
              <w:rPr>
                <w:sz w:val="20"/>
              </w:rPr>
              <w:t>готовности</w:t>
            </w:r>
            <w:r>
              <w:rPr>
                <w:spacing w:val="1"/>
                <w:sz w:val="20"/>
              </w:rPr>
              <w:t xml:space="preserve"> </w:t>
            </w:r>
            <w:r>
              <w:rPr>
                <w:sz w:val="20"/>
              </w:rPr>
              <w:t>обу-</w:t>
            </w:r>
            <w:r>
              <w:rPr>
                <w:spacing w:val="1"/>
                <w:sz w:val="20"/>
              </w:rPr>
              <w:t xml:space="preserve"> </w:t>
            </w:r>
            <w:r>
              <w:rPr>
                <w:sz w:val="20"/>
              </w:rPr>
              <w:t>чающихся</w:t>
            </w:r>
            <w:r>
              <w:rPr>
                <w:spacing w:val="1"/>
                <w:sz w:val="20"/>
              </w:rPr>
              <w:t xml:space="preserve"> </w:t>
            </w:r>
            <w:r>
              <w:rPr>
                <w:sz w:val="20"/>
              </w:rPr>
              <w:t>к</w:t>
            </w:r>
            <w:r>
              <w:rPr>
                <w:spacing w:val="1"/>
                <w:sz w:val="20"/>
              </w:rPr>
              <w:t xml:space="preserve"> </w:t>
            </w:r>
            <w:r>
              <w:rPr>
                <w:sz w:val="20"/>
              </w:rPr>
              <w:t>изучению</w:t>
            </w:r>
            <w:r>
              <w:rPr>
                <w:spacing w:val="1"/>
                <w:sz w:val="20"/>
              </w:rPr>
              <w:t xml:space="preserve"> </w:t>
            </w:r>
            <w:r>
              <w:rPr>
                <w:sz w:val="20"/>
              </w:rPr>
              <w:t>отдельных</w:t>
            </w:r>
            <w:r>
              <w:rPr>
                <w:spacing w:val="1"/>
                <w:sz w:val="20"/>
              </w:rPr>
              <w:t xml:space="preserve"> </w:t>
            </w:r>
            <w:r>
              <w:rPr>
                <w:sz w:val="20"/>
              </w:rPr>
              <w:t>предметов,</w:t>
            </w:r>
            <w:r>
              <w:rPr>
                <w:spacing w:val="1"/>
                <w:sz w:val="20"/>
              </w:rPr>
              <w:t xml:space="preserve"> </w:t>
            </w:r>
            <w:r>
              <w:rPr>
                <w:sz w:val="20"/>
              </w:rPr>
              <w:t>курсов,</w:t>
            </w:r>
            <w:r>
              <w:rPr>
                <w:sz w:val="20"/>
              </w:rPr>
              <w:tab/>
            </w:r>
            <w:r>
              <w:rPr>
                <w:spacing w:val="-1"/>
                <w:sz w:val="20"/>
              </w:rPr>
              <w:t>модулей,</w:t>
            </w:r>
            <w:r>
              <w:rPr>
                <w:spacing w:val="-48"/>
                <w:sz w:val="20"/>
              </w:rPr>
              <w:t xml:space="preserve"> </w:t>
            </w:r>
            <w:r>
              <w:rPr>
                <w:sz w:val="20"/>
              </w:rPr>
              <w:t>разделов</w:t>
            </w:r>
            <w:r>
              <w:rPr>
                <w:spacing w:val="-2"/>
                <w:sz w:val="20"/>
              </w:rPr>
              <w:t xml:space="preserve"> </w:t>
            </w:r>
            <w:r>
              <w:rPr>
                <w:sz w:val="20"/>
              </w:rPr>
              <w:t>(тем)</w:t>
            </w:r>
          </w:p>
        </w:tc>
        <w:tc>
          <w:tcPr>
            <w:tcW w:w="2422" w:type="dxa"/>
          </w:tcPr>
          <w:p w:rsidR="007E6CBC" w:rsidRDefault="001849C0">
            <w:pPr>
              <w:pStyle w:val="TableParagraph"/>
              <w:spacing w:line="223" w:lineRule="exact"/>
              <w:ind w:left="105"/>
              <w:rPr>
                <w:sz w:val="20"/>
              </w:rPr>
            </w:pPr>
            <w:r>
              <w:rPr>
                <w:sz w:val="20"/>
              </w:rPr>
              <w:t>Стартовая</w:t>
            </w:r>
            <w:r>
              <w:rPr>
                <w:spacing w:val="-4"/>
                <w:sz w:val="20"/>
              </w:rPr>
              <w:t xml:space="preserve"> </w:t>
            </w:r>
            <w:r>
              <w:rPr>
                <w:sz w:val="20"/>
              </w:rPr>
              <w:t>диагностика</w:t>
            </w:r>
          </w:p>
        </w:tc>
        <w:tc>
          <w:tcPr>
            <w:tcW w:w="2422" w:type="dxa"/>
          </w:tcPr>
          <w:p w:rsidR="007E6CBC" w:rsidRDefault="001849C0">
            <w:pPr>
              <w:pStyle w:val="TableParagraph"/>
              <w:ind w:left="107" w:right="96"/>
              <w:jc w:val="both"/>
              <w:rPr>
                <w:sz w:val="20"/>
              </w:rPr>
            </w:pPr>
            <w:r>
              <w:rPr>
                <w:sz w:val="20"/>
              </w:rPr>
              <w:t>По</w:t>
            </w:r>
            <w:r>
              <w:rPr>
                <w:spacing w:val="1"/>
                <w:sz w:val="20"/>
              </w:rPr>
              <w:t xml:space="preserve"> </w:t>
            </w:r>
            <w:r>
              <w:rPr>
                <w:sz w:val="20"/>
              </w:rPr>
              <w:t>необходимости,</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слож-</w:t>
            </w:r>
            <w:r>
              <w:rPr>
                <w:spacing w:val="1"/>
                <w:sz w:val="20"/>
              </w:rPr>
              <w:t xml:space="preserve"> </w:t>
            </w:r>
            <w:r>
              <w:rPr>
                <w:sz w:val="20"/>
              </w:rPr>
              <w:t>ности</w:t>
            </w:r>
            <w:r>
              <w:rPr>
                <w:spacing w:val="1"/>
                <w:sz w:val="20"/>
              </w:rPr>
              <w:t xml:space="preserve"> </w:t>
            </w:r>
            <w:r>
              <w:rPr>
                <w:sz w:val="20"/>
              </w:rPr>
              <w:t>темы,</w:t>
            </w:r>
            <w:r>
              <w:rPr>
                <w:spacing w:val="1"/>
                <w:sz w:val="20"/>
              </w:rPr>
              <w:t xml:space="preserve"> </w:t>
            </w:r>
            <w:r>
              <w:rPr>
                <w:sz w:val="20"/>
              </w:rPr>
              <w:t>её</w:t>
            </w:r>
            <w:r>
              <w:rPr>
                <w:spacing w:val="1"/>
                <w:sz w:val="20"/>
              </w:rPr>
              <w:t xml:space="preserve"> </w:t>
            </w:r>
            <w:r>
              <w:rPr>
                <w:sz w:val="20"/>
              </w:rPr>
              <w:t>приори-</w:t>
            </w:r>
            <w:r>
              <w:rPr>
                <w:spacing w:val="1"/>
                <w:sz w:val="20"/>
              </w:rPr>
              <w:t xml:space="preserve"> </w:t>
            </w:r>
            <w:r>
              <w:rPr>
                <w:sz w:val="20"/>
              </w:rPr>
              <w:t>тета, связи образователь-</w:t>
            </w:r>
            <w:r>
              <w:rPr>
                <w:spacing w:val="1"/>
                <w:sz w:val="20"/>
              </w:rPr>
              <w:t xml:space="preserve"> </w:t>
            </w:r>
            <w:r>
              <w:rPr>
                <w:sz w:val="20"/>
              </w:rPr>
              <w:t>ных</w:t>
            </w:r>
            <w:r>
              <w:rPr>
                <w:spacing w:val="1"/>
                <w:sz w:val="20"/>
              </w:rPr>
              <w:t xml:space="preserve"> </w:t>
            </w:r>
            <w:r>
              <w:rPr>
                <w:sz w:val="20"/>
              </w:rPr>
              <w:t>результатов</w:t>
            </w:r>
            <w:r>
              <w:rPr>
                <w:spacing w:val="1"/>
                <w:sz w:val="20"/>
              </w:rPr>
              <w:t xml:space="preserve"> </w:t>
            </w:r>
            <w:r>
              <w:rPr>
                <w:sz w:val="20"/>
              </w:rPr>
              <w:t>с</w:t>
            </w:r>
            <w:r>
              <w:rPr>
                <w:spacing w:val="1"/>
                <w:sz w:val="20"/>
              </w:rPr>
              <w:t xml:space="preserve"> </w:t>
            </w:r>
            <w:r>
              <w:rPr>
                <w:sz w:val="20"/>
              </w:rPr>
              <w:t>другими</w:t>
            </w:r>
            <w:r>
              <w:rPr>
                <w:spacing w:val="-2"/>
                <w:sz w:val="20"/>
              </w:rPr>
              <w:t xml:space="preserve"> </w:t>
            </w:r>
            <w:r>
              <w:rPr>
                <w:sz w:val="20"/>
              </w:rPr>
              <w:t>предметами</w:t>
            </w:r>
          </w:p>
        </w:tc>
        <w:tc>
          <w:tcPr>
            <w:tcW w:w="2431" w:type="dxa"/>
          </w:tcPr>
          <w:p w:rsidR="007E6CBC" w:rsidRDefault="001849C0">
            <w:pPr>
              <w:pStyle w:val="TableParagraph"/>
              <w:tabs>
                <w:tab w:val="left" w:pos="1259"/>
              </w:tabs>
              <w:ind w:left="108" w:right="95"/>
              <w:jc w:val="both"/>
              <w:rPr>
                <w:sz w:val="20"/>
              </w:rPr>
            </w:pPr>
            <w:r>
              <w:rPr>
                <w:sz w:val="20"/>
              </w:rPr>
              <w:t>Отбор</w:t>
            </w:r>
            <w:r>
              <w:rPr>
                <w:sz w:val="20"/>
              </w:rPr>
              <w:tab/>
            </w:r>
            <w:r>
              <w:rPr>
                <w:spacing w:val="-1"/>
                <w:sz w:val="20"/>
              </w:rPr>
              <w:t>содержания,</w:t>
            </w:r>
            <w:r>
              <w:rPr>
                <w:spacing w:val="-48"/>
                <w:sz w:val="20"/>
              </w:rPr>
              <w:t xml:space="preserve"> </w:t>
            </w:r>
            <w:r>
              <w:rPr>
                <w:sz w:val="20"/>
              </w:rPr>
              <w:t>методов</w:t>
            </w:r>
            <w:r>
              <w:rPr>
                <w:spacing w:val="-8"/>
                <w:sz w:val="20"/>
              </w:rPr>
              <w:t xml:space="preserve"> </w:t>
            </w:r>
            <w:r>
              <w:rPr>
                <w:sz w:val="20"/>
              </w:rPr>
              <w:t>и</w:t>
            </w:r>
            <w:r>
              <w:rPr>
                <w:spacing w:val="-9"/>
                <w:sz w:val="20"/>
              </w:rPr>
              <w:t xml:space="preserve"> </w:t>
            </w:r>
            <w:r>
              <w:rPr>
                <w:sz w:val="20"/>
              </w:rPr>
              <w:t>технологий</w:t>
            </w:r>
            <w:r>
              <w:rPr>
                <w:spacing w:val="-7"/>
                <w:sz w:val="20"/>
              </w:rPr>
              <w:t xml:space="preserve"> </w:t>
            </w:r>
            <w:r>
              <w:rPr>
                <w:sz w:val="20"/>
              </w:rPr>
              <w:t>для</w:t>
            </w:r>
            <w:r>
              <w:rPr>
                <w:spacing w:val="-48"/>
                <w:sz w:val="20"/>
              </w:rPr>
              <w:t xml:space="preserve"> </w:t>
            </w:r>
            <w:r>
              <w:rPr>
                <w:sz w:val="20"/>
              </w:rPr>
              <w:t>организации</w:t>
            </w:r>
            <w:r>
              <w:rPr>
                <w:spacing w:val="1"/>
                <w:sz w:val="20"/>
              </w:rPr>
              <w:t xml:space="preserve"> </w:t>
            </w:r>
            <w:r>
              <w:rPr>
                <w:sz w:val="20"/>
              </w:rPr>
              <w:t>учебной</w:t>
            </w:r>
            <w:r>
              <w:rPr>
                <w:spacing w:val="-47"/>
                <w:sz w:val="20"/>
              </w:rPr>
              <w:t xml:space="preserve"> </w:t>
            </w:r>
            <w:r>
              <w:rPr>
                <w:sz w:val="20"/>
              </w:rPr>
              <w:t>деятельности,</w:t>
            </w:r>
            <w:r>
              <w:rPr>
                <w:spacing w:val="1"/>
                <w:sz w:val="20"/>
              </w:rPr>
              <w:t xml:space="preserve"> </w:t>
            </w:r>
            <w:r>
              <w:rPr>
                <w:sz w:val="20"/>
              </w:rPr>
              <w:t>соответ-</w:t>
            </w:r>
            <w:r>
              <w:rPr>
                <w:spacing w:val="-47"/>
                <w:sz w:val="20"/>
              </w:rPr>
              <w:t xml:space="preserve"> </w:t>
            </w:r>
            <w:r>
              <w:rPr>
                <w:sz w:val="20"/>
              </w:rPr>
              <w:t>ствующих</w:t>
            </w:r>
            <w:r>
              <w:rPr>
                <w:spacing w:val="1"/>
                <w:sz w:val="20"/>
              </w:rPr>
              <w:t xml:space="preserve"> </w:t>
            </w:r>
            <w:r>
              <w:rPr>
                <w:sz w:val="20"/>
              </w:rPr>
              <w:t>стартовому</w:t>
            </w:r>
            <w:r>
              <w:rPr>
                <w:spacing w:val="-47"/>
                <w:sz w:val="20"/>
              </w:rPr>
              <w:t xml:space="preserve"> </w:t>
            </w:r>
            <w:r>
              <w:rPr>
                <w:sz w:val="20"/>
              </w:rPr>
              <w:t>уровню</w:t>
            </w:r>
            <w:r>
              <w:rPr>
                <w:spacing w:val="1"/>
                <w:sz w:val="20"/>
              </w:rPr>
              <w:t xml:space="preserve"> </w:t>
            </w:r>
            <w:r>
              <w:rPr>
                <w:sz w:val="20"/>
              </w:rPr>
              <w:t>готовности</w:t>
            </w:r>
            <w:r>
              <w:rPr>
                <w:spacing w:val="1"/>
                <w:sz w:val="20"/>
              </w:rPr>
              <w:t xml:space="preserve"> </w:t>
            </w:r>
            <w:r>
              <w:rPr>
                <w:sz w:val="20"/>
              </w:rPr>
              <w:t>обу-</w:t>
            </w:r>
            <w:r>
              <w:rPr>
                <w:spacing w:val="-47"/>
                <w:sz w:val="20"/>
              </w:rPr>
              <w:t xml:space="preserve"> </w:t>
            </w:r>
            <w:r>
              <w:rPr>
                <w:sz w:val="20"/>
              </w:rPr>
              <w:t>чающихся, в том числе с</w:t>
            </w:r>
            <w:r>
              <w:rPr>
                <w:spacing w:val="1"/>
                <w:sz w:val="20"/>
              </w:rPr>
              <w:t xml:space="preserve"> </w:t>
            </w:r>
            <w:r>
              <w:rPr>
                <w:sz w:val="20"/>
              </w:rPr>
              <w:t>учётом</w:t>
            </w:r>
            <w:r>
              <w:rPr>
                <w:spacing w:val="1"/>
                <w:sz w:val="20"/>
              </w:rPr>
              <w:t xml:space="preserve"> </w:t>
            </w:r>
            <w:r>
              <w:rPr>
                <w:sz w:val="20"/>
              </w:rPr>
              <w:t>дифференциро-</w:t>
            </w:r>
            <w:r>
              <w:rPr>
                <w:spacing w:val="-47"/>
                <w:sz w:val="20"/>
              </w:rPr>
              <w:t xml:space="preserve"> </w:t>
            </w:r>
            <w:r>
              <w:rPr>
                <w:sz w:val="20"/>
              </w:rPr>
              <w:t>ванного подхода</w:t>
            </w:r>
          </w:p>
        </w:tc>
      </w:tr>
      <w:tr w:rsidR="007E6CBC">
        <w:trPr>
          <w:trHeight w:val="4142"/>
        </w:trPr>
        <w:tc>
          <w:tcPr>
            <w:tcW w:w="2422" w:type="dxa"/>
          </w:tcPr>
          <w:p w:rsidR="007E6CBC" w:rsidRDefault="001849C0">
            <w:pPr>
              <w:pStyle w:val="TableParagraph"/>
              <w:ind w:left="107" w:right="96"/>
              <w:jc w:val="both"/>
              <w:rPr>
                <w:sz w:val="20"/>
              </w:rPr>
            </w:pPr>
            <w:r>
              <w:rPr>
                <w:sz w:val="20"/>
              </w:rPr>
              <w:t>Определение уровня дос-</w:t>
            </w:r>
            <w:r>
              <w:rPr>
                <w:spacing w:val="-47"/>
                <w:sz w:val="20"/>
              </w:rPr>
              <w:t xml:space="preserve"> </w:t>
            </w:r>
            <w:r>
              <w:rPr>
                <w:sz w:val="20"/>
              </w:rPr>
              <w:t>тижения</w:t>
            </w:r>
            <w:r>
              <w:rPr>
                <w:spacing w:val="1"/>
                <w:sz w:val="20"/>
              </w:rPr>
              <w:t xml:space="preserve"> </w:t>
            </w:r>
            <w:r>
              <w:rPr>
                <w:sz w:val="20"/>
              </w:rPr>
              <w:t>обучающимися</w:t>
            </w:r>
            <w:r>
              <w:rPr>
                <w:spacing w:val="-47"/>
                <w:sz w:val="20"/>
              </w:rPr>
              <w:t xml:space="preserve"> </w:t>
            </w:r>
            <w:r>
              <w:rPr>
                <w:sz w:val="20"/>
              </w:rPr>
              <w:t>результатов,</w:t>
            </w:r>
            <w:r>
              <w:rPr>
                <w:spacing w:val="1"/>
                <w:sz w:val="20"/>
              </w:rPr>
              <w:t xml:space="preserve"> </w:t>
            </w:r>
            <w:r>
              <w:rPr>
                <w:sz w:val="20"/>
              </w:rPr>
              <w:t>предусмот-</w:t>
            </w:r>
            <w:r>
              <w:rPr>
                <w:spacing w:val="-47"/>
                <w:sz w:val="20"/>
              </w:rPr>
              <w:t xml:space="preserve"> </w:t>
            </w:r>
            <w:r>
              <w:rPr>
                <w:sz w:val="20"/>
              </w:rPr>
              <w:t>ренных</w:t>
            </w:r>
            <w:r>
              <w:rPr>
                <w:spacing w:val="1"/>
                <w:sz w:val="20"/>
              </w:rPr>
              <w:t xml:space="preserve"> </w:t>
            </w:r>
            <w:r>
              <w:rPr>
                <w:sz w:val="20"/>
              </w:rPr>
              <w:t>образовательной</w:t>
            </w:r>
            <w:r>
              <w:rPr>
                <w:spacing w:val="-47"/>
                <w:sz w:val="20"/>
              </w:rPr>
              <w:t xml:space="preserve"> </w:t>
            </w:r>
            <w:r>
              <w:rPr>
                <w:sz w:val="20"/>
              </w:rPr>
              <w:t>программой</w:t>
            </w:r>
          </w:p>
        </w:tc>
        <w:tc>
          <w:tcPr>
            <w:tcW w:w="2422" w:type="dxa"/>
          </w:tcPr>
          <w:p w:rsidR="007E6CBC" w:rsidRDefault="001849C0">
            <w:pPr>
              <w:pStyle w:val="TableParagraph"/>
              <w:spacing w:line="225" w:lineRule="exact"/>
              <w:ind w:left="105"/>
              <w:rPr>
                <w:sz w:val="20"/>
              </w:rPr>
            </w:pPr>
            <w:r>
              <w:rPr>
                <w:sz w:val="20"/>
              </w:rPr>
              <w:t>Текущее</w:t>
            </w:r>
            <w:r>
              <w:rPr>
                <w:spacing w:val="-4"/>
                <w:sz w:val="20"/>
              </w:rPr>
              <w:t xml:space="preserve"> </w:t>
            </w:r>
            <w:r>
              <w:rPr>
                <w:sz w:val="20"/>
              </w:rPr>
              <w:t>оценивание</w:t>
            </w:r>
          </w:p>
        </w:tc>
        <w:tc>
          <w:tcPr>
            <w:tcW w:w="2422" w:type="dxa"/>
          </w:tcPr>
          <w:p w:rsidR="007E6CBC" w:rsidRDefault="001849C0">
            <w:pPr>
              <w:pStyle w:val="TableParagraph"/>
              <w:tabs>
                <w:tab w:val="left" w:pos="986"/>
                <w:tab w:val="left" w:pos="1754"/>
              </w:tabs>
              <w:ind w:left="107" w:right="94"/>
              <w:rPr>
                <w:sz w:val="20"/>
              </w:rPr>
            </w:pPr>
            <w:r>
              <w:rPr>
                <w:sz w:val="20"/>
              </w:rPr>
              <w:t>Оценочные процедуры –</w:t>
            </w:r>
            <w:r>
              <w:rPr>
                <w:spacing w:val="1"/>
                <w:sz w:val="20"/>
              </w:rPr>
              <w:t xml:space="preserve"> </w:t>
            </w:r>
            <w:r>
              <w:rPr>
                <w:sz w:val="20"/>
              </w:rPr>
              <w:t>контрольные,</w:t>
            </w:r>
            <w:r>
              <w:rPr>
                <w:spacing w:val="30"/>
                <w:sz w:val="20"/>
              </w:rPr>
              <w:t xml:space="preserve"> </w:t>
            </w:r>
            <w:r>
              <w:rPr>
                <w:sz w:val="20"/>
              </w:rPr>
              <w:t>провероч-</w:t>
            </w:r>
            <w:r>
              <w:rPr>
                <w:spacing w:val="-47"/>
                <w:sz w:val="20"/>
              </w:rPr>
              <w:t xml:space="preserve"> </w:t>
            </w:r>
            <w:r>
              <w:rPr>
                <w:sz w:val="20"/>
              </w:rPr>
              <w:t>ные и диагностические</w:t>
            </w:r>
            <w:r>
              <w:rPr>
                <w:spacing w:val="1"/>
                <w:sz w:val="20"/>
              </w:rPr>
              <w:t xml:space="preserve"> </w:t>
            </w:r>
            <w:r>
              <w:rPr>
                <w:sz w:val="20"/>
              </w:rPr>
              <w:t>работы,</w:t>
            </w:r>
            <w:r>
              <w:rPr>
                <w:spacing w:val="14"/>
                <w:sz w:val="20"/>
              </w:rPr>
              <w:t xml:space="preserve"> </w:t>
            </w:r>
            <w:r>
              <w:rPr>
                <w:sz w:val="20"/>
              </w:rPr>
              <w:t>которые</w:t>
            </w:r>
            <w:r>
              <w:rPr>
                <w:spacing w:val="16"/>
                <w:sz w:val="20"/>
              </w:rPr>
              <w:t xml:space="preserve"> </w:t>
            </w:r>
            <w:r>
              <w:rPr>
                <w:sz w:val="20"/>
              </w:rPr>
              <w:t>выпол-</w:t>
            </w:r>
            <w:r>
              <w:rPr>
                <w:spacing w:val="-47"/>
                <w:sz w:val="20"/>
              </w:rPr>
              <w:t xml:space="preserve"> </w:t>
            </w:r>
            <w:r>
              <w:rPr>
                <w:sz w:val="20"/>
              </w:rPr>
              <w:t>няются</w:t>
            </w:r>
            <w:r>
              <w:rPr>
                <w:sz w:val="20"/>
              </w:rPr>
              <w:tab/>
              <w:t>всеми</w:t>
            </w:r>
            <w:r>
              <w:rPr>
                <w:sz w:val="20"/>
              </w:rPr>
              <w:tab/>
            </w:r>
            <w:r>
              <w:rPr>
                <w:spacing w:val="-1"/>
                <w:sz w:val="20"/>
              </w:rPr>
              <w:t>обуча-</w:t>
            </w:r>
            <w:r>
              <w:rPr>
                <w:spacing w:val="-47"/>
                <w:sz w:val="20"/>
              </w:rPr>
              <w:t xml:space="preserve"> </w:t>
            </w:r>
            <w:r>
              <w:rPr>
                <w:sz w:val="20"/>
              </w:rPr>
              <w:t>ющимися в</w:t>
            </w:r>
            <w:r>
              <w:rPr>
                <w:spacing w:val="1"/>
                <w:sz w:val="20"/>
              </w:rPr>
              <w:t xml:space="preserve"> </w:t>
            </w:r>
            <w:r>
              <w:rPr>
                <w:sz w:val="20"/>
              </w:rPr>
              <w:t>классе</w:t>
            </w:r>
            <w:r>
              <w:rPr>
                <w:spacing w:val="1"/>
                <w:sz w:val="20"/>
              </w:rPr>
              <w:t xml:space="preserve"> </w:t>
            </w:r>
            <w:r>
              <w:rPr>
                <w:sz w:val="20"/>
              </w:rPr>
              <w:t>одно-</w:t>
            </w:r>
            <w:r>
              <w:rPr>
                <w:spacing w:val="-47"/>
                <w:sz w:val="20"/>
              </w:rPr>
              <w:t xml:space="preserve"> </w:t>
            </w:r>
            <w:r>
              <w:rPr>
                <w:sz w:val="20"/>
              </w:rPr>
              <w:t>временно и длительность</w:t>
            </w:r>
            <w:r>
              <w:rPr>
                <w:spacing w:val="-47"/>
                <w:sz w:val="20"/>
              </w:rPr>
              <w:t xml:space="preserve"> </w:t>
            </w:r>
            <w:r>
              <w:rPr>
                <w:sz w:val="20"/>
              </w:rPr>
              <w:t>которых</w:t>
            </w:r>
            <w:r>
              <w:rPr>
                <w:spacing w:val="33"/>
                <w:sz w:val="20"/>
              </w:rPr>
              <w:t xml:space="preserve"> </w:t>
            </w:r>
            <w:r>
              <w:rPr>
                <w:sz w:val="20"/>
              </w:rPr>
              <w:t>составляет</w:t>
            </w:r>
            <w:r>
              <w:rPr>
                <w:spacing w:val="37"/>
                <w:sz w:val="20"/>
              </w:rPr>
              <w:t xml:space="preserve"> </w:t>
            </w:r>
            <w:r>
              <w:rPr>
                <w:sz w:val="20"/>
              </w:rPr>
              <w:t>не</w:t>
            </w:r>
            <w:r>
              <w:rPr>
                <w:spacing w:val="-47"/>
                <w:sz w:val="20"/>
              </w:rPr>
              <w:t xml:space="preserve"> </w:t>
            </w:r>
            <w:r>
              <w:rPr>
                <w:sz w:val="20"/>
              </w:rPr>
              <w:t>менее</w:t>
            </w:r>
            <w:r>
              <w:rPr>
                <w:spacing w:val="-2"/>
                <w:sz w:val="20"/>
              </w:rPr>
              <w:t xml:space="preserve"> </w:t>
            </w:r>
            <w:r>
              <w:rPr>
                <w:sz w:val="20"/>
              </w:rPr>
              <w:t>тридцати</w:t>
            </w:r>
            <w:r>
              <w:rPr>
                <w:spacing w:val="-1"/>
                <w:sz w:val="20"/>
              </w:rPr>
              <w:t xml:space="preserve"> </w:t>
            </w:r>
            <w:r>
              <w:rPr>
                <w:sz w:val="20"/>
              </w:rPr>
              <w:t>минут.</w:t>
            </w:r>
          </w:p>
          <w:p w:rsidR="007E6CBC" w:rsidRDefault="001849C0">
            <w:pPr>
              <w:pStyle w:val="TableParagraph"/>
              <w:ind w:left="107" w:right="95"/>
              <w:jc w:val="both"/>
              <w:rPr>
                <w:sz w:val="20"/>
              </w:rPr>
            </w:pPr>
            <w:r>
              <w:rPr>
                <w:spacing w:val="-1"/>
                <w:sz w:val="20"/>
              </w:rPr>
              <w:t>Оценочные</w:t>
            </w:r>
            <w:r>
              <w:rPr>
                <w:spacing w:val="-11"/>
                <w:sz w:val="20"/>
              </w:rPr>
              <w:t xml:space="preserve"> </w:t>
            </w:r>
            <w:r>
              <w:rPr>
                <w:sz w:val="20"/>
              </w:rPr>
              <w:t>процедуры</w:t>
            </w:r>
            <w:r>
              <w:rPr>
                <w:spacing w:val="-9"/>
                <w:sz w:val="20"/>
              </w:rPr>
              <w:t xml:space="preserve"> </w:t>
            </w:r>
            <w:r>
              <w:rPr>
                <w:sz w:val="20"/>
              </w:rPr>
              <w:t>по</w:t>
            </w:r>
            <w:r>
              <w:rPr>
                <w:spacing w:val="-48"/>
                <w:sz w:val="20"/>
              </w:rPr>
              <w:t xml:space="preserve"> </w:t>
            </w:r>
            <w:r>
              <w:rPr>
                <w:sz w:val="20"/>
              </w:rPr>
              <w:t>каждому учебному пред-</w:t>
            </w:r>
            <w:r>
              <w:rPr>
                <w:spacing w:val="1"/>
                <w:sz w:val="20"/>
              </w:rPr>
              <w:t xml:space="preserve"> </w:t>
            </w:r>
            <w:r>
              <w:rPr>
                <w:sz w:val="20"/>
              </w:rPr>
              <w:t>мету</w:t>
            </w:r>
            <w:r>
              <w:rPr>
                <w:spacing w:val="1"/>
                <w:sz w:val="20"/>
              </w:rPr>
              <w:t xml:space="preserve"> </w:t>
            </w:r>
            <w:r>
              <w:rPr>
                <w:sz w:val="20"/>
              </w:rPr>
              <w:t>в</w:t>
            </w:r>
            <w:r>
              <w:rPr>
                <w:spacing w:val="1"/>
                <w:sz w:val="20"/>
              </w:rPr>
              <w:t xml:space="preserve"> </w:t>
            </w:r>
            <w:r>
              <w:rPr>
                <w:sz w:val="20"/>
              </w:rPr>
              <w:t>одной</w:t>
            </w:r>
            <w:r>
              <w:rPr>
                <w:spacing w:val="1"/>
                <w:sz w:val="20"/>
              </w:rPr>
              <w:t xml:space="preserve"> </w:t>
            </w:r>
            <w:r>
              <w:rPr>
                <w:sz w:val="20"/>
              </w:rPr>
              <w:t>параллели</w:t>
            </w:r>
            <w:r>
              <w:rPr>
                <w:spacing w:val="-47"/>
                <w:sz w:val="20"/>
              </w:rPr>
              <w:t xml:space="preserve"> </w:t>
            </w:r>
            <w:r>
              <w:rPr>
                <w:sz w:val="20"/>
              </w:rPr>
              <w:t>классов</w:t>
            </w:r>
            <w:r>
              <w:rPr>
                <w:spacing w:val="1"/>
                <w:sz w:val="20"/>
              </w:rPr>
              <w:t xml:space="preserve"> </w:t>
            </w:r>
            <w:r>
              <w:rPr>
                <w:sz w:val="20"/>
              </w:rPr>
              <w:t>проводятся</w:t>
            </w:r>
            <w:r>
              <w:rPr>
                <w:spacing w:val="1"/>
                <w:sz w:val="20"/>
              </w:rPr>
              <w:t xml:space="preserve"> </w:t>
            </w:r>
            <w:r>
              <w:rPr>
                <w:sz w:val="20"/>
              </w:rPr>
              <w:t>не</w:t>
            </w:r>
            <w:r>
              <w:rPr>
                <w:spacing w:val="1"/>
                <w:sz w:val="20"/>
              </w:rPr>
              <w:t xml:space="preserve"> </w:t>
            </w:r>
            <w:r>
              <w:rPr>
                <w:sz w:val="20"/>
              </w:rPr>
              <w:t>чаще 1 раза в 2,5 недели,</w:t>
            </w:r>
            <w:r>
              <w:rPr>
                <w:spacing w:val="1"/>
                <w:sz w:val="20"/>
              </w:rPr>
              <w:t xml:space="preserve"> </w:t>
            </w:r>
            <w:r>
              <w:rPr>
                <w:sz w:val="20"/>
              </w:rPr>
              <w:t>не более 10% от общего</w:t>
            </w:r>
            <w:r>
              <w:rPr>
                <w:spacing w:val="1"/>
                <w:sz w:val="20"/>
              </w:rPr>
              <w:t xml:space="preserve"> </w:t>
            </w:r>
            <w:r>
              <w:rPr>
                <w:sz w:val="20"/>
              </w:rPr>
              <w:t>объёма</w:t>
            </w:r>
            <w:r>
              <w:rPr>
                <w:spacing w:val="1"/>
                <w:sz w:val="20"/>
              </w:rPr>
              <w:t xml:space="preserve"> </w:t>
            </w:r>
            <w:r>
              <w:rPr>
                <w:sz w:val="20"/>
              </w:rPr>
              <w:t>часов</w:t>
            </w:r>
            <w:r>
              <w:rPr>
                <w:spacing w:val="1"/>
                <w:sz w:val="20"/>
              </w:rPr>
              <w:t xml:space="preserve"> </w:t>
            </w:r>
            <w:r>
              <w:rPr>
                <w:sz w:val="20"/>
              </w:rPr>
              <w:t>по</w:t>
            </w:r>
            <w:r>
              <w:rPr>
                <w:spacing w:val="1"/>
                <w:sz w:val="20"/>
              </w:rPr>
              <w:t xml:space="preserve"> </w:t>
            </w:r>
            <w:r>
              <w:rPr>
                <w:sz w:val="20"/>
              </w:rPr>
              <w:t>теме,</w:t>
            </w:r>
            <w:r>
              <w:rPr>
                <w:spacing w:val="-47"/>
                <w:sz w:val="20"/>
              </w:rPr>
              <w:t xml:space="preserve"> </w:t>
            </w:r>
            <w:r>
              <w:rPr>
                <w:sz w:val="20"/>
              </w:rPr>
              <w:t>предмету</w:t>
            </w:r>
          </w:p>
        </w:tc>
        <w:tc>
          <w:tcPr>
            <w:tcW w:w="2431" w:type="dxa"/>
          </w:tcPr>
          <w:p w:rsidR="007E6CBC" w:rsidRDefault="001849C0">
            <w:pPr>
              <w:pStyle w:val="TableParagraph"/>
              <w:ind w:left="108" w:right="96"/>
              <w:jc w:val="both"/>
              <w:rPr>
                <w:sz w:val="20"/>
              </w:rPr>
            </w:pPr>
            <w:r>
              <w:rPr>
                <w:sz w:val="20"/>
              </w:rPr>
              <w:t>Своевременная</w:t>
            </w:r>
            <w:r>
              <w:rPr>
                <w:spacing w:val="1"/>
                <w:sz w:val="20"/>
              </w:rPr>
              <w:t xml:space="preserve"> </w:t>
            </w:r>
            <w:r>
              <w:rPr>
                <w:sz w:val="20"/>
              </w:rPr>
              <w:t>коррек-</w:t>
            </w:r>
            <w:r>
              <w:rPr>
                <w:spacing w:val="1"/>
                <w:sz w:val="20"/>
              </w:rPr>
              <w:t xml:space="preserve"> </w:t>
            </w:r>
            <w:r>
              <w:rPr>
                <w:sz w:val="20"/>
              </w:rPr>
              <w:t>тировка</w:t>
            </w:r>
            <w:r>
              <w:rPr>
                <w:spacing w:val="1"/>
                <w:sz w:val="20"/>
              </w:rPr>
              <w:t xml:space="preserve"> </w:t>
            </w:r>
            <w:r>
              <w:rPr>
                <w:sz w:val="20"/>
              </w:rPr>
              <w:t>календарно-</w:t>
            </w:r>
            <w:r>
              <w:rPr>
                <w:spacing w:val="-47"/>
                <w:sz w:val="20"/>
              </w:rPr>
              <w:t xml:space="preserve"> </w:t>
            </w:r>
            <w:r>
              <w:rPr>
                <w:sz w:val="20"/>
              </w:rPr>
              <w:t>тематического</w:t>
            </w:r>
            <w:r>
              <w:rPr>
                <w:spacing w:val="1"/>
                <w:sz w:val="20"/>
              </w:rPr>
              <w:t xml:space="preserve"> </w:t>
            </w:r>
            <w:r>
              <w:rPr>
                <w:sz w:val="20"/>
              </w:rPr>
              <w:t>планиро-</w:t>
            </w:r>
            <w:r>
              <w:rPr>
                <w:spacing w:val="-47"/>
                <w:sz w:val="20"/>
              </w:rPr>
              <w:t xml:space="preserve"> </w:t>
            </w:r>
            <w:r>
              <w:rPr>
                <w:sz w:val="20"/>
              </w:rPr>
              <w:t>вания,</w:t>
            </w:r>
            <w:r>
              <w:rPr>
                <w:spacing w:val="1"/>
                <w:sz w:val="20"/>
              </w:rPr>
              <w:t xml:space="preserve"> </w:t>
            </w:r>
            <w:r>
              <w:rPr>
                <w:sz w:val="20"/>
              </w:rPr>
              <w:t>отбор</w:t>
            </w:r>
            <w:r>
              <w:rPr>
                <w:spacing w:val="1"/>
                <w:sz w:val="20"/>
              </w:rPr>
              <w:t xml:space="preserve"> </w:t>
            </w:r>
            <w:r>
              <w:rPr>
                <w:sz w:val="20"/>
              </w:rPr>
              <w:t>форм,</w:t>
            </w:r>
            <w:r>
              <w:rPr>
                <w:spacing w:val="1"/>
                <w:sz w:val="20"/>
              </w:rPr>
              <w:t xml:space="preserve"> </w:t>
            </w:r>
            <w:r>
              <w:rPr>
                <w:sz w:val="20"/>
              </w:rPr>
              <w:t>методов</w:t>
            </w:r>
            <w:r>
              <w:rPr>
                <w:spacing w:val="1"/>
                <w:sz w:val="20"/>
              </w:rPr>
              <w:t xml:space="preserve"> </w:t>
            </w:r>
            <w:r>
              <w:rPr>
                <w:sz w:val="20"/>
              </w:rPr>
              <w:t>и</w:t>
            </w:r>
            <w:r>
              <w:rPr>
                <w:spacing w:val="1"/>
                <w:sz w:val="20"/>
              </w:rPr>
              <w:t xml:space="preserve"> </w:t>
            </w:r>
            <w:r>
              <w:rPr>
                <w:sz w:val="20"/>
              </w:rPr>
              <w:t>средств</w:t>
            </w:r>
            <w:r>
              <w:rPr>
                <w:spacing w:val="1"/>
                <w:sz w:val="20"/>
              </w:rPr>
              <w:t xml:space="preserve"> </w:t>
            </w:r>
            <w:r>
              <w:rPr>
                <w:sz w:val="20"/>
              </w:rPr>
              <w:t>организации</w:t>
            </w:r>
            <w:r>
              <w:rPr>
                <w:spacing w:val="1"/>
                <w:sz w:val="20"/>
              </w:rPr>
              <w:t xml:space="preserve"> </w:t>
            </w:r>
            <w:r>
              <w:rPr>
                <w:sz w:val="20"/>
              </w:rPr>
              <w:t>деятель-</w:t>
            </w:r>
            <w:r>
              <w:rPr>
                <w:spacing w:val="-47"/>
                <w:sz w:val="20"/>
              </w:rPr>
              <w:t xml:space="preserve"> </w:t>
            </w:r>
            <w:r>
              <w:rPr>
                <w:sz w:val="20"/>
              </w:rPr>
              <w:t>ности</w:t>
            </w:r>
            <w:r>
              <w:rPr>
                <w:spacing w:val="1"/>
                <w:sz w:val="20"/>
              </w:rPr>
              <w:t xml:space="preserve"> </w:t>
            </w:r>
            <w:r>
              <w:rPr>
                <w:sz w:val="20"/>
              </w:rPr>
              <w:t>для</w:t>
            </w:r>
            <w:r>
              <w:rPr>
                <w:spacing w:val="1"/>
                <w:sz w:val="20"/>
              </w:rPr>
              <w:t xml:space="preserve"> </w:t>
            </w:r>
            <w:r>
              <w:rPr>
                <w:sz w:val="20"/>
              </w:rPr>
              <w:t>ликвидации</w:t>
            </w:r>
            <w:r>
              <w:rPr>
                <w:spacing w:val="-47"/>
                <w:sz w:val="20"/>
              </w:rPr>
              <w:t xml:space="preserve"> </w:t>
            </w:r>
            <w:r>
              <w:rPr>
                <w:sz w:val="20"/>
              </w:rPr>
              <w:t>образовательных</w:t>
            </w:r>
            <w:r>
              <w:rPr>
                <w:spacing w:val="1"/>
                <w:sz w:val="20"/>
              </w:rPr>
              <w:t xml:space="preserve"> </w:t>
            </w:r>
            <w:r>
              <w:rPr>
                <w:sz w:val="20"/>
              </w:rPr>
              <w:t>дефи-</w:t>
            </w:r>
            <w:r>
              <w:rPr>
                <w:spacing w:val="1"/>
                <w:sz w:val="20"/>
              </w:rPr>
              <w:t xml:space="preserve"> </w:t>
            </w:r>
            <w:r>
              <w:rPr>
                <w:sz w:val="20"/>
              </w:rPr>
              <w:t>цитов</w:t>
            </w:r>
            <w:r>
              <w:rPr>
                <w:spacing w:val="-1"/>
                <w:sz w:val="20"/>
              </w:rPr>
              <w:t xml:space="preserve"> </w:t>
            </w:r>
            <w:r>
              <w:rPr>
                <w:sz w:val="20"/>
              </w:rPr>
              <w:t>обучающихся</w:t>
            </w:r>
          </w:p>
        </w:tc>
      </w:tr>
      <w:tr w:rsidR="007E6CBC">
        <w:trPr>
          <w:trHeight w:val="2988"/>
        </w:trPr>
        <w:tc>
          <w:tcPr>
            <w:tcW w:w="2422" w:type="dxa"/>
          </w:tcPr>
          <w:p w:rsidR="007E6CBC" w:rsidRDefault="001849C0">
            <w:pPr>
              <w:pStyle w:val="TableParagraph"/>
              <w:tabs>
                <w:tab w:val="left" w:pos="1177"/>
              </w:tabs>
              <w:ind w:left="107" w:right="96"/>
              <w:jc w:val="both"/>
              <w:rPr>
                <w:sz w:val="20"/>
              </w:rPr>
            </w:pPr>
            <w:r>
              <w:rPr>
                <w:sz w:val="20"/>
              </w:rPr>
              <w:t>Определение</w:t>
            </w:r>
            <w:r>
              <w:rPr>
                <w:spacing w:val="1"/>
                <w:sz w:val="20"/>
              </w:rPr>
              <w:t xml:space="preserve"> </w:t>
            </w:r>
            <w:r>
              <w:rPr>
                <w:sz w:val="20"/>
              </w:rPr>
              <w:t>уровня</w:t>
            </w:r>
            <w:r>
              <w:rPr>
                <w:spacing w:val="-47"/>
                <w:sz w:val="20"/>
              </w:rPr>
              <w:t xml:space="preserve"> </w:t>
            </w:r>
            <w:r>
              <w:rPr>
                <w:sz w:val="20"/>
              </w:rPr>
              <w:t>достижения</w:t>
            </w:r>
            <w:r>
              <w:rPr>
                <w:spacing w:val="1"/>
                <w:sz w:val="20"/>
              </w:rPr>
              <w:t xml:space="preserve"> </w:t>
            </w:r>
            <w:r>
              <w:rPr>
                <w:sz w:val="20"/>
              </w:rPr>
              <w:t>планиру-</w:t>
            </w:r>
            <w:r>
              <w:rPr>
                <w:spacing w:val="1"/>
                <w:sz w:val="20"/>
              </w:rPr>
              <w:t xml:space="preserve"> </w:t>
            </w:r>
            <w:r>
              <w:rPr>
                <w:sz w:val="20"/>
              </w:rPr>
              <w:t>емых</w:t>
            </w:r>
            <w:r>
              <w:rPr>
                <w:spacing w:val="1"/>
                <w:sz w:val="20"/>
              </w:rPr>
              <w:t xml:space="preserve"> </w:t>
            </w:r>
            <w:r>
              <w:rPr>
                <w:sz w:val="20"/>
              </w:rPr>
              <w:t>результатов,</w:t>
            </w:r>
            <w:r>
              <w:rPr>
                <w:spacing w:val="1"/>
                <w:sz w:val="20"/>
              </w:rPr>
              <w:t xml:space="preserve"> </w:t>
            </w:r>
            <w:r>
              <w:rPr>
                <w:sz w:val="20"/>
              </w:rPr>
              <w:t>кото-</w:t>
            </w:r>
            <w:r>
              <w:rPr>
                <w:spacing w:val="-47"/>
                <w:sz w:val="20"/>
              </w:rPr>
              <w:t xml:space="preserve"> </w:t>
            </w:r>
            <w:r>
              <w:rPr>
                <w:sz w:val="20"/>
              </w:rPr>
              <w:t>рые</w:t>
            </w:r>
            <w:r>
              <w:rPr>
                <w:spacing w:val="1"/>
                <w:sz w:val="20"/>
              </w:rPr>
              <w:t xml:space="preserve"> </w:t>
            </w:r>
            <w:r>
              <w:rPr>
                <w:sz w:val="20"/>
              </w:rPr>
              <w:t>осваиваются</w:t>
            </w:r>
            <w:r>
              <w:rPr>
                <w:spacing w:val="51"/>
                <w:sz w:val="20"/>
              </w:rPr>
              <w:t xml:space="preserve"> </w:t>
            </w:r>
            <w:r>
              <w:rPr>
                <w:sz w:val="20"/>
              </w:rPr>
              <w:t>в</w:t>
            </w:r>
            <w:r>
              <w:rPr>
                <w:spacing w:val="-47"/>
                <w:sz w:val="20"/>
              </w:rPr>
              <w:t xml:space="preserve"> </w:t>
            </w:r>
            <w:r>
              <w:rPr>
                <w:sz w:val="20"/>
              </w:rPr>
              <w:t>рамках</w:t>
            </w:r>
            <w:r>
              <w:rPr>
                <w:spacing w:val="1"/>
                <w:sz w:val="20"/>
              </w:rPr>
              <w:t xml:space="preserve"> </w:t>
            </w:r>
            <w:r>
              <w:rPr>
                <w:sz w:val="20"/>
              </w:rPr>
              <w:t>изучения</w:t>
            </w:r>
            <w:r>
              <w:rPr>
                <w:spacing w:val="1"/>
                <w:sz w:val="20"/>
              </w:rPr>
              <w:t xml:space="preserve"> </w:t>
            </w:r>
            <w:r>
              <w:rPr>
                <w:sz w:val="20"/>
              </w:rPr>
              <w:t>темы</w:t>
            </w:r>
            <w:r>
              <w:rPr>
                <w:spacing w:val="1"/>
                <w:sz w:val="20"/>
              </w:rPr>
              <w:t xml:space="preserve"> </w:t>
            </w:r>
            <w:r>
              <w:rPr>
                <w:sz w:val="20"/>
              </w:rPr>
              <w:t>учебного предмета,курса,</w:t>
            </w:r>
            <w:r>
              <w:rPr>
                <w:spacing w:val="-47"/>
                <w:sz w:val="20"/>
              </w:rPr>
              <w:t xml:space="preserve"> </w:t>
            </w:r>
            <w:r>
              <w:rPr>
                <w:sz w:val="20"/>
              </w:rPr>
              <w:t>модуля. Понимание обу-</w:t>
            </w:r>
            <w:r>
              <w:rPr>
                <w:spacing w:val="1"/>
                <w:sz w:val="20"/>
              </w:rPr>
              <w:t xml:space="preserve"> </w:t>
            </w:r>
            <w:r>
              <w:rPr>
                <w:sz w:val="20"/>
              </w:rPr>
              <w:t>чающимися</w:t>
            </w:r>
            <w:r>
              <w:rPr>
                <w:spacing w:val="1"/>
                <w:sz w:val="20"/>
              </w:rPr>
              <w:t xml:space="preserve"> </w:t>
            </w:r>
            <w:r>
              <w:rPr>
                <w:sz w:val="20"/>
              </w:rPr>
              <w:t>динамики</w:t>
            </w:r>
            <w:r>
              <w:rPr>
                <w:spacing w:val="1"/>
                <w:sz w:val="20"/>
              </w:rPr>
              <w:t xml:space="preserve"> </w:t>
            </w:r>
            <w:r>
              <w:rPr>
                <w:sz w:val="20"/>
              </w:rPr>
              <w:t>учебных</w:t>
            </w:r>
            <w:r>
              <w:rPr>
                <w:spacing w:val="1"/>
                <w:sz w:val="20"/>
              </w:rPr>
              <w:t xml:space="preserve"> </w:t>
            </w:r>
            <w:r>
              <w:rPr>
                <w:sz w:val="20"/>
              </w:rPr>
              <w:t>результатов</w:t>
            </w:r>
            <w:r>
              <w:rPr>
                <w:spacing w:val="-47"/>
                <w:sz w:val="20"/>
              </w:rPr>
              <w:t xml:space="preserve"> </w:t>
            </w:r>
            <w:r>
              <w:rPr>
                <w:sz w:val="20"/>
              </w:rPr>
              <w:t>внутри темы. Выявление</w:t>
            </w:r>
            <w:r>
              <w:rPr>
                <w:spacing w:val="1"/>
                <w:sz w:val="20"/>
              </w:rPr>
              <w:t xml:space="preserve"> </w:t>
            </w:r>
            <w:r>
              <w:rPr>
                <w:sz w:val="20"/>
              </w:rPr>
              <w:t>тем,</w:t>
            </w:r>
            <w:r>
              <w:rPr>
                <w:sz w:val="20"/>
              </w:rPr>
              <w:tab/>
            </w:r>
            <w:r>
              <w:rPr>
                <w:spacing w:val="-1"/>
                <w:sz w:val="20"/>
              </w:rPr>
              <w:t>вызывающих</w:t>
            </w:r>
            <w:r>
              <w:rPr>
                <w:spacing w:val="-48"/>
                <w:sz w:val="20"/>
              </w:rPr>
              <w:t xml:space="preserve"> </w:t>
            </w:r>
            <w:r>
              <w:rPr>
                <w:sz w:val="20"/>
              </w:rPr>
              <w:t>учебные</w:t>
            </w:r>
            <w:r>
              <w:rPr>
                <w:spacing w:val="-2"/>
                <w:sz w:val="20"/>
              </w:rPr>
              <w:t xml:space="preserve"> </w:t>
            </w:r>
            <w:r>
              <w:rPr>
                <w:sz w:val="20"/>
              </w:rPr>
              <w:t>затруднения</w:t>
            </w:r>
          </w:p>
        </w:tc>
        <w:tc>
          <w:tcPr>
            <w:tcW w:w="2422" w:type="dxa"/>
          </w:tcPr>
          <w:p w:rsidR="007E6CBC" w:rsidRDefault="001849C0">
            <w:pPr>
              <w:pStyle w:val="TableParagraph"/>
              <w:spacing w:line="237" w:lineRule="auto"/>
              <w:ind w:left="105" w:right="1102"/>
              <w:rPr>
                <w:sz w:val="20"/>
              </w:rPr>
            </w:pPr>
            <w:r>
              <w:rPr>
                <w:sz w:val="20"/>
              </w:rPr>
              <w:t>Тематическое</w:t>
            </w:r>
            <w:r>
              <w:rPr>
                <w:spacing w:val="-47"/>
                <w:sz w:val="20"/>
              </w:rPr>
              <w:t xml:space="preserve"> </w:t>
            </w:r>
            <w:r>
              <w:rPr>
                <w:sz w:val="20"/>
              </w:rPr>
              <w:t>оценивание</w:t>
            </w:r>
          </w:p>
        </w:tc>
        <w:tc>
          <w:tcPr>
            <w:tcW w:w="2422" w:type="dxa"/>
          </w:tcPr>
          <w:p w:rsidR="007E6CBC" w:rsidRDefault="001849C0">
            <w:pPr>
              <w:pStyle w:val="TableParagraph"/>
              <w:tabs>
                <w:tab w:val="left" w:pos="1347"/>
              </w:tabs>
              <w:ind w:left="107" w:right="96"/>
              <w:jc w:val="both"/>
              <w:rPr>
                <w:sz w:val="20"/>
              </w:rPr>
            </w:pPr>
            <w:r>
              <w:rPr>
                <w:sz w:val="20"/>
              </w:rPr>
              <w:t>Оценка</w:t>
            </w:r>
            <w:r>
              <w:rPr>
                <w:spacing w:val="1"/>
                <w:sz w:val="20"/>
              </w:rPr>
              <w:t xml:space="preserve"> </w:t>
            </w:r>
            <w:r>
              <w:rPr>
                <w:sz w:val="20"/>
              </w:rPr>
              <w:t>по</w:t>
            </w:r>
            <w:r>
              <w:rPr>
                <w:spacing w:val="1"/>
                <w:sz w:val="20"/>
              </w:rPr>
              <w:t xml:space="preserve"> </w:t>
            </w:r>
            <w:r>
              <w:rPr>
                <w:sz w:val="20"/>
              </w:rPr>
              <w:t>каждой</w:t>
            </w:r>
            <w:r>
              <w:rPr>
                <w:spacing w:val="1"/>
                <w:sz w:val="20"/>
              </w:rPr>
              <w:t xml:space="preserve"> </w:t>
            </w:r>
            <w:r>
              <w:rPr>
                <w:sz w:val="20"/>
              </w:rPr>
              <w:t>теме</w:t>
            </w:r>
            <w:r>
              <w:rPr>
                <w:spacing w:val="-47"/>
                <w:sz w:val="20"/>
              </w:rPr>
              <w:t xml:space="preserve"> </w:t>
            </w:r>
            <w:r>
              <w:rPr>
                <w:sz w:val="20"/>
              </w:rPr>
              <w:t>рабочей</w:t>
            </w:r>
            <w:r>
              <w:rPr>
                <w:sz w:val="20"/>
              </w:rPr>
              <w:tab/>
            </w:r>
            <w:r>
              <w:rPr>
                <w:spacing w:val="-1"/>
                <w:sz w:val="20"/>
              </w:rPr>
              <w:t>программы</w:t>
            </w:r>
            <w:r>
              <w:rPr>
                <w:spacing w:val="-48"/>
                <w:sz w:val="20"/>
              </w:rPr>
              <w:t xml:space="preserve"> </w:t>
            </w:r>
            <w:r>
              <w:rPr>
                <w:spacing w:val="-1"/>
                <w:sz w:val="20"/>
              </w:rPr>
              <w:t xml:space="preserve">(определяется как </w:t>
            </w:r>
            <w:r>
              <w:rPr>
                <w:sz w:val="20"/>
              </w:rPr>
              <w:t>средне-</w:t>
            </w:r>
            <w:r>
              <w:rPr>
                <w:spacing w:val="-48"/>
                <w:sz w:val="20"/>
              </w:rPr>
              <w:t xml:space="preserve"> </w:t>
            </w:r>
            <w:r>
              <w:rPr>
                <w:sz w:val="20"/>
              </w:rPr>
              <w:t>взвешенная отметка всех</w:t>
            </w:r>
            <w:r>
              <w:rPr>
                <w:spacing w:val="1"/>
                <w:sz w:val="20"/>
              </w:rPr>
              <w:t xml:space="preserve"> </w:t>
            </w:r>
            <w:r>
              <w:rPr>
                <w:sz w:val="20"/>
              </w:rPr>
              <w:t>оценочных</w:t>
            </w:r>
            <w:r>
              <w:rPr>
                <w:spacing w:val="1"/>
                <w:sz w:val="20"/>
              </w:rPr>
              <w:t xml:space="preserve"> </w:t>
            </w:r>
            <w:r>
              <w:rPr>
                <w:sz w:val="20"/>
              </w:rPr>
              <w:t>процедур</w:t>
            </w:r>
            <w:r>
              <w:rPr>
                <w:spacing w:val="1"/>
                <w:sz w:val="20"/>
              </w:rPr>
              <w:t xml:space="preserve"> </w:t>
            </w:r>
            <w:r>
              <w:rPr>
                <w:sz w:val="20"/>
              </w:rPr>
              <w:t>по</w:t>
            </w:r>
            <w:r>
              <w:rPr>
                <w:spacing w:val="1"/>
                <w:sz w:val="20"/>
              </w:rPr>
              <w:t xml:space="preserve"> </w:t>
            </w:r>
            <w:r>
              <w:rPr>
                <w:sz w:val="20"/>
              </w:rPr>
              <w:t>теме)</w:t>
            </w:r>
          </w:p>
        </w:tc>
        <w:tc>
          <w:tcPr>
            <w:tcW w:w="2431" w:type="dxa"/>
          </w:tcPr>
          <w:p w:rsidR="007E6CBC" w:rsidRDefault="001849C0">
            <w:pPr>
              <w:pStyle w:val="TableParagraph"/>
              <w:ind w:left="108" w:right="96"/>
              <w:jc w:val="both"/>
              <w:rPr>
                <w:sz w:val="20"/>
              </w:rPr>
            </w:pPr>
            <w:r>
              <w:rPr>
                <w:sz w:val="20"/>
              </w:rPr>
              <w:t>Своевременная</w:t>
            </w:r>
            <w:r>
              <w:rPr>
                <w:spacing w:val="1"/>
                <w:sz w:val="20"/>
              </w:rPr>
              <w:t xml:space="preserve"> </w:t>
            </w:r>
            <w:r>
              <w:rPr>
                <w:sz w:val="20"/>
              </w:rPr>
              <w:t>коррек-</w:t>
            </w:r>
            <w:r>
              <w:rPr>
                <w:spacing w:val="1"/>
                <w:sz w:val="20"/>
              </w:rPr>
              <w:t xml:space="preserve"> </w:t>
            </w:r>
            <w:r>
              <w:rPr>
                <w:sz w:val="20"/>
              </w:rPr>
              <w:t>тировка</w:t>
            </w:r>
            <w:r>
              <w:rPr>
                <w:spacing w:val="1"/>
                <w:sz w:val="20"/>
              </w:rPr>
              <w:t xml:space="preserve"> </w:t>
            </w:r>
            <w:r>
              <w:rPr>
                <w:sz w:val="20"/>
              </w:rPr>
              <w:t>рабочей</w:t>
            </w:r>
            <w:r>
              <w:rPr>
                <w:spacing w:val="1"/>
                <w:sz w:val="20"/>
              </w:rPr>
              <w:t xml:space="preserve"> </w:t>
            </w:r>
            <w:r>
              <w:rPr>
                <w:sz w:val="20"/>
              </w:rPr>
              <w:t>про-</w:t>
            </w:r>
            <w:r>
              <w:rPr>
                <w:spacing w:val="1"/>
                <w:sz w:val="20"/>
              </w:rPr>
              <w:t xml:space="preserve"> </w:t>
            </w:r>
            <w:r>
              <w:rPr>
                <w:sz w:val="20"/>
              </w:rPr>
              <w:t>граммы</w:t>
            </w:r>
            <w:r>
              <w:rPr>
                <w:spacing w:val="1"/>
                <w:sz w:val="20"/>
              </w:rPr>
              <w:t xml:space="preserve"> </w:t>
            </w:r>
            <w:r>
              <w:rPr>
                <w:sz w:val="20"/>
              </w:rPr>
              <w:t>и</w:t>
            </w:r>
            <w:r>
              <w:rPr>
                <w:spacing w:val="1"/>
                <w:sz w:val="20"/>
              </w:rPr>
              <w:t xml:space="preserve"> </w:t>
            </w:r>
            <w:r>
              <w:rPr>
                <w:sz w:val="20"/>
              </w:rPr>
              <w:t>учебного</w:t>
            </w:r>
            <w:r>
              <w:rPr>
                <w:spacing w:val="1"/>
                <w:sz w:val="20"/>
              </w:rPr>
              <w:t xml:space="preserve"> </w:t>
            </w:r>
            <w:r>
              <w:rPr>
                <w:sz w:val="20"/>
              </w:rPr>
              <w:t>процесса</w:t>
            </w:r>
          </w:p>
        </w:tc>
      </w:tr>
      <w:tr w:rsidR="007E6CBC">
        <w:trPr>
          <w:trHeight w:val="2071"/>
        </w:trPr>
        <w:tc>
          <w:tcPr>
            <w:tcW w:w="2422" w:type="dxa"/>
          </w:tcPr>
          <w:p w:rsidR="007E6CBC" w:rsidRDefault="001849C0">
            <w:pPr>
              <w:pStyle w:val="TableParagraph"/>
              <w:tabs>
                <w:tab w:val="left" w:pos="1244"/>
                <w:tab w:val="left" w:pos="1472"/>
              </w:tabs>
              <w:ind w:left="107" w:right="96"/>
              <w:jc w:val="both"/>
              <w:rPr>
                <w:sz w:val="20"/>
              </w:rPr>
            </w:pPr>
            <w:r>
              <w:rPr>
                <w:sz w:val="20"/>
              </w:rPr>
              <w:t>Оценка освоения образо-</w:t>
            </w:r>
            <w:r>
              <w:rPr>
                <w:spacing w:val="1"/>
                <w:sz w:val="20"/>
              </w:rPr>
              <w:t xml:space="preserve"> </w:t>
            </w:r>
            <w:r>
              <w:rPr>
                <w:sz w:val="20"/>
              </w:rPr>
              <w:t>вательной</w:t>
            </w:r>
            <w:r>
              <w:rPr>
                <w:spacing w:val="1"/>
                <w:sz w:val="20"/>
              </w:rPr>
              <w:t xml:space="preserve"> </w:t>
            </w:r>
            <w:r>
              <w:rPr>
                <w:sz w:val="20"/>
              </w:rPr>
              <w:t>программы,</w:t>
            </w:r>
            <w:r>
              <w:rPr>
                <w:spacing w:val="1"/>
                <w:sz w:val="20"/>
              </w:rPr>
              <w:t xml:space="preserve"> </w:t>
            </w:r>
            <w:r>
              <w:rPr>
                <w:sz w:val="20"/>
              </w:rPr>
              <w:t>в</w:t>
            </w:r>
            <w:r>
              <w:rPr>
                <w:spacing w:val="-47"/>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отдельной</w:t>
            </w:r>
            <w:r>
              <w:rPr>
                <w:spacing w:val="-47"/>
                <w:sz w:val="20"/>
              </w:rPr>
              <w:t xml:space="preserve"> </w:t>
            </w:r>
            <w:r>
              <w:rPr>
                <w:sz w:val="20"/>
              </w:rPr>
              <w:t>части</w:t>
            </w:r>
            <w:r>
              <w:rPr>
                <w:spacing w:val="1"/>
                <w:sz w:val="20"/>
              </w:rPr>
              <w:t xml:space="preserve"> </w:t>
            </w:r>
            <w:r>
              <w:rPr>
                <w:sz w:val="20"/>
              </w:rPr>
              <w:t>или</w:t>
            </w:r>
            <w:r>
              <w:rPr>
                <w:spacing w:val="1"/>
                <w:sz w:val="20"/>
              </w:rPr>
              <w:t xml:space="preserve"> </w:t>
            </w:r>
            <w:r>
              <w:rPr>
                <w:sz w:val="20"/>
              </w:rPr>
              <w:t>всего</w:t>
            </w:r>
            <w:r>
              <w:rPr>
                <w:spacing w:val="1"/>
                <w:sz w:val="20"/>
              </w:rPr>
              <w:t xml:space="preserve"> </w:t>
            </w:r>
            <w:r>
              <w:rPr>
                <w:sz w:val="20"/>
              </w:rPr>
              <w:t>объёма</w:t>
            </w:r>
            <w:r>
              <w:rPr>
                <w:spacing w:val="1"/>
                <w:sz w:val="20"/>
              </w:rPr>
              <w:t xml:space="preserve"> </w:t>
            </w:r>
            <w:r>
              <w:rPr>
                <w:sz w:val="20"/>
              </w:rPr>
              <w:t>учебного</w:t>
            </w:r>
            <w:r>
              <w:rPr>
                <w:sz w:val="20"/>
              </w:rPr>
              <w:tab/>
            </w:r>
            <w:r>
              <w:rPr>
                <w:sz w:val="20"/>
              </w:rPr>
              <w:tab/>
            </w:r>
            <w:r>
              <w:rPr>
                <w:spacing w:val="-1"/>
                <w:sz w:val="20"/>
              </w:rPr>
              <w:t>предмета,</w:t>
            </w:r>
            <w:r>
              <w:rPr>
                <w:spacing w:val="-48"/>
                <w:sz w:val="20"/>
              </w:rPr>
              <w:t xml:space="preserve"> </w:t>
            </w:r>
            <w:r>
              <w:rPr>
                <w:sz w:val="20"/>
              </w:rPr>
              <w:t>курса,</w:t>
            </w:r>
            <w:r>
              <w:rPr>
                <w:sz w:val="20"/>
              </w:rPr>
              <w:tab/>
              <w:t>дисциплины</w:t>
            </w:r>
            <w:r>
              <w:rPr>
                <w:spacing w:val="-48"/>
                <w:sz w:val="20"/>
              </w:rPr>
              <w:t xml:space="preserve"> </w:t>
            </w:r>
            <w:r>
              <w:rPr>
                <w:sz w:val="20"/>
              </w:rPr>
              <w:t>(модуля)</w:t>
            </w:r>
            <w:r>
              <w:rPr>
                <w:spacing w:val="1"/>
                <w:sz w:val="20"/>
              </w:rPr>
              <w:t xml:space="preserve"> </w:t>
            </w:r>
            <w:r>
              <w:rPr>
                <w:sz w:val="20"/>
              </w:rPr>
              <w:t>образователь-</w:t>
            </w:r>
            <w:r>
              <w:rPr>
                <w:spacing w:val="-47"/>
                <w:sz w:val="20"/>
              </w:rPr>
              <w:t xml:space="preserve"> </w:t>
            </w:r>
            <w:r>
              <w:rPr>
                <w:sz w:val="20"/>
              </w:rPr>
              <w:t>ной</w:t>
            </w:r>
            <w:r>
              <w:rPr>
                <w:spacing w:val="-2"/>
                <w:sz w:val="20"/>
              </w:rPr>
              <w:t xml:space="preserve"> </w:t>
            </w:r>
            <w:r>
              <w:rPr>
                <w:sz w:val="20"/>
              </w:rPr>
              <w:t>программы</w:t>
            </w:r>
          </w:p>
        </w:tc>
        <w:tc>
          <w:tcPr>
            <w:tcW w:w="2422" w:type="dxa"/>
          </w:tcPr>
          <w:p w:rsidR="007E6CBC" w:rsidRDefault="001849C0">
            <w:pPr>
              <w:pStyle w:val="TableParagraph"/>
              <w:spacing w:line="237" w:lineRule="auto"/>
              <w:ind w:left="105" w:right="926"/>
              <w:rPr>
                <w:sz w:val="20"/>
              </w:rPr>
            </w:pPr>
            <w:r>
              <w:rPr>
                <w:spacing w:val="-1"/>
                <w:sz w:val="20"/>
              </w:rPr>
              <w:t>Промежуточная</w:t>
            </w:r>
            <w:r>
              <w:rPr>
                <w:spacing w:val="-47"/>
                <w:sz w:val="20"/>
              </w:rPr>
              <w:t xml:space="preserve"> </w:t>
            </w:r>
            <w:r>
              <w:rPr>
                <w:sz w:val="20"/>
              </w:rPr>
              <w:t>аттестация</w:t>
            </w:r>
          </w:p>
        </w:tc>
        <w:tc>
          <w:tcPr>
            <w:tcW w:w="2422" w:type="dxa"/>
          </w:tcPr>
          <w:p w:rsidR="007E6CBC" w:rsidRDefault="001849C0">
            <w:pPr>
              <w:pStyle w:val="TableParagraph"/>
              <w:tabs>
                <w:tab w:val="left" w:pos="1381"/>
                <w:tab w:val="left" w:pos="2204"/>
              </w:tabs>
              <w:ind w:left="107" w:right="96"/>
              <w:jc w:val="both"/>
              <w:rPr>
                <w:sz w:val="20"/>
              </w:rPr>
            </w:pP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Календарным</w:t>
            </w:r>
            <w:r>
              <w:rPr>
                <w:spacing w:val="1"/>
                <w:sz w:val="20"/>
              </w:rPr>
              <w:t xml:space="preserve"> </w:t>
            </w:r>
            <w:r>
              <w:rPr>
                <w:sz w:val="20"/>
              </w:rPr>
              <w:t>учебным</w:t>
            </w:r>
            <w:r>
              <w:rPr>
                <w:spacing w:val="-47"/>
                <w:sz w:val="20"/>
              </w:rPr>
              <w:t xml:space="preserve"> </w:t>
            </w:r>
            <w:r>
              <w:rPr>
                <w:sz w:val="20"/>
              </w:rPr>
              <w:t>графиком</w:t>
            </w:r>
            <w:r>
              <w:rPr>
                <w:spacing w:val="1"/>
                <w:sz w:val="20"/>
              </w:rPr>
              <w:t xml:space="preserve"> </w:t>
            </w:r>
            <w:r>
              <w:rPr>
                <w:sz w:val="20"/>
              </w:rPr>
              <w:t>на</w:t>
            </w:r>
            <w:r>
              <w:rPr>
                <w:spacing w:val="1"/>
                <w:sz w:val="20"/>
              </w:rPr>
              <w:t xml:space="preserve"> </w:t>
            </w:r>
            <w:r>
              <w:rPr>
                <w:sz w:val="20"/>
              </w:rPr>
              <w:t>текущий</w:t>
            </w:r>
            <w:r>
              <w:rPr>
                <w:spacing w:val="-47"/>
                <w:sz w:val="20"/>
              </w:rPr>
              <w:t xml:space="preserve"> </w:t>
            </w:r>
            <w:r>
              <w:rPr>
                <w:sz w:val="20"/>
              </w:rPr>
              <w:t>учебный</w:t>
            </w:r>
            <w:r>
              <w:rPr>
                <w:sz w:val="20"/>
              </w:rPr>
              <w:tab/>
              <w:t>год</w:t>
            </w:r>
            <w:r>
              <w:rPr>
                <w:sz w:val="20"/>
              </w:rPr>
              <w:tab/>
            </w:r>
            <w:r>
              <w:rPr>
                <w:spacing w:val="-2"/>
                <w:sz w:val="20"/>
              </w:rPr>
              <w:t>и</w:t>
            </w:r>
            <w:r>
              <w:rPr>
                <w:spacing w:val="-48"/>
                <w:sz w:val="20"/>
              </w:rPr>
              <w:t xml:space="preserve"> </w:t>
            </w:r>
            <w:r>
              <w:rPr>
                <w:sz w:val="20"/>
              </w:rPr>
              <w:t>Положением</w:t>
            </w:r>
            <w:r>
              <w:rPr>
                <w:spacing w:val="1"/>
                <w:sz w:val="20"/>
              </w:rPr>
              <w:t xml:space="preserve"> </w:t>
            </w:r>
            <w:r>
              <w:rPr>
                <w:sz w:val="20"/>
              </w:rPr>
              <w:t>о</w:t>
            </w:r>
            <w:r>
              <w:rPr>
                <w:spacing w:val="1"/>
                <w:sz w:val="20"/>
              </w:rPr>
              <w:t xml:space="preserve"> </w:t>
            </w:r>
            <w:r>
              <w:rPr>
                <w:sz w:val="20"/>
              </w:rPr>
              <w:t>формах,</w:t>
            </w:r>
            <w:r>
              <w:rPr>
                <w:spacing w:val="-47"/>
                <w:sz w:val="20"/>
              </w:rPr>
              <w:t xml:space="preserve"> </w:t>
            </w:r>
            <w:r>
              <w:rPr>
                <w:sz w:val="20"/>
              </w:rPr>
              <w:t>периодичности,</w:t>
            </w:r>
            <w:r>
              <w:rPr>
                <w:spacing w:val="1"/>
                <w:sz w:val="20"/>
              </w:rPr>
              <w:t xml:space="preserve"> </w:t>
            </w:r>
            <w:r>
              <w:rPr>
                <w:sz w:val="20"/>
              </w:rPr>
              <w:t>порядке</w:t>
            </w:r>
            <w:r>
              <w:rPr>
                <w:spacing w:val="-47"/>
                <w:sz w:val="20"/>
              </w:rPr>
              <w:t xml:space="preserve"> </w:t>
            </w:r>
            <w:r>
              <w:rPr>
                <w:sz w:val="20"/>
              </w:rPr>
              <w:t>текущего контроля успе-</w:t>
            </w:r>
            <w:r>
              <w:rPr>
                <w:spacing w:val="1"/>
                <w:sz w:val="20"/>
              </w:rPr>
              <w:t xml:space="preserve"> </w:t>
            </w:r>
            <w:r>
              <w:rPr>
                <w:sz w:val="20"/>
              </w:rPr>
              <w:t>ваемости</w:t>
            </w:r>
            <w:r>
              <w:rPr>
                <w:spacing w:val="46"/>
                <w:sz w:val="20"/>
              </w:rPr>
              <w:t xml:space="preserve"> </w:t>
            </w:r>
            <w:r>
              <w:rPr>
                <w:sz w:val="20"/>
              </w:rPr>
              <w:t>и</w:t>
            </w:r>
            <w:r>
              <w:rPr>
                <w:spacing w:val="48"/>
                <w:sz w:val="20"/>
              </w:rPr>
              <w:t xml:space="preserve"> </w:t>
            </w:r>
            <w:r>
              <w:rPr>
                <w:sz w:val="20"/>
              </w:rPr>
              <w:t>промежуточ-</w:t>
            </w:r>
          </w:p>
        </w:tc>
        <w:tc>
          <w:tcPr>
            <w:tcW w:w="2431" w:type="dxa"/>
          </w:tcPr>
          <w:p w:rsidR="007E6CBC" w:rsidRDefault="001849C0">
            <w:pPr>
              <w:pStyle w:val="TableParagraph"/>
              <w:ind w:left="108" w:right="96"/>
              <w:jc w:val="both"/>
              <w:rPr>
                <w:sz w:val="20"/>
              </w:rPr>
            </w:pPr>
            <w:r>
              <w:rPr>
                <w:sz w:val="20"/>
              </w:rPr>
              <w:t>Основание</w:t>
            </w:r>
            <w:r>
              <w:rPr>
                <w:spacing w:val="1"/>
                <w:sz w:val="20"/>
              </w:rPr>
              <w:t xml:space="preserve"> </w:t>
            </w:r>
            <w:r>
              <w:rPr>
                <w:sz w:val="20"/>
              </w:rPr>
              <w:t>для</w:t>
            </w:r>
            <w:r>
              <w:rPr>
                <w:spacing w:val="1"/>
                <w:sz w:val="20"/>
              </w:rPr>
              <w:t xml:space="preserve"> </w:t>
            </w:r>
            <w:r>
              <w:rPr>
                <w:sz w:val="20"/>
              </w:rPr>
              <w:t>перевода</w:t>
            </w:r>
            <w:r>
              <w:rPr>
                <w:spacing w:val="-47"/>
                <w:sz w:val="20"/>
              </w:rPr>
              <w:t xml:space="preserve"> </w:t>
            </w:r>
            <w:r>
              <w:rPr>
                <w:sz w:val="20"/>
              </w:rPr>
              <w:t>обучающегося</w:t>
            </w:r>
            <w:r>
              <w:rPr>
                <w:spacing w:val="1"/>
                <w:sz w:val="20"/>
              </w:rPr>
              <w:t xml:space="preserve"> </w:t>
            </w:r>
            <w:r>
              <w:rPr>
                <w:sz w:val="20"/>
              </w:rPr>
              <w:t>в</w:t>
            </w:r>
            <w:r>
              <w:rPr>
                <w:spacing w:val="1"/>
                <w:sz w:val="20"/>
              </w:rPr>
              <w:t xml:space="preserve"> </w:t>
            </w:r>
            <w:r>
              <w:rPr>
                <w:sz w:val="20"/>
              </w:rPr>
              <w:t>следу-</w:t>
            </w:r>
            <w:r>
              <w:rPr>
                <w:spacing w:val="-47"/>
                <w:sz w:val="20"/>
              </w:rPr>
              <w:t xml:space="preserve"> </w:t>
            </w:r>
            <w:r>
              <w:rPr>
                <w:sz w:val="20"/>
              </w:rPr>
              <w:t>ющий класс. Составление</w:t>
            </w:r>
            <w:r>
              <w:rPr>
                <w:spacing w:val="-48"/>
                <w:sz w:val="20"/>
              </w:rPr>
              <w:t xml:space="preserve"> </w:t>
            </w:r>
            <w:r>
              <w:rPr>
                <w:sz w:val="20"/>
              </w:rPr>
              <w:t>плана ликвидации акаде-</w:t>
            </w:r>
            <w:r>
              <w:rPr>
                <w:spacing w:val="1"/>
                <w:sz w:val="20"/>
              </w:rPr>
              <w:t xml:space="preserve"> </w:t>
            </w:r>
            <w:r>
              <w:rPr>
                <w:sz w:val="20"/>
              </w:rPr>
              <w:t>мической задолженности,</w:t>
            </w:r>
            <w:r>
              <w:rPr>
                <w:spacing w:val="-47"/>
                <w:sz w:val="20"/>
              </w:rPr>
              <w:t xml:space="preserve"> </w:t>
            </w:r>
            <w:r>
              <w:rPr>
                <w:sz w:val="20"/>
              </w:rPr>
              <w:t>перевод</w:t>
            </w:r>
            <w:r>
              <w:rPr>
                <w:spacing w:val="1"/>
                <w:sz w:val="20"/>
              </w:rPr>
              <w:t xml:space="preserve"> </w:t>
            </w:r>
            <w:r>
              <w:rPr>
                <w:sz w:val="20"/>
              </w:rPr>
              <w:t>на</w:t>
            </w:r>
            <w:r>
              <w:rPr>
                <w:spacing w:val="1"/>
                <w:sz w:val="20"/>
              </w:rPr>
              <w:t xml:space="preserve"> </w:t>
            </w:r>
            <w:r>
              <w:rPr>
                <w:sz w:val="20"/>
              </w:rPr>
              <w:t>обучение</w:t>
            </w:r>
            <w:r>
              <w:rPr>
                <w:spacing w:val="1"/>
                <w:sz w:val="20"/>
              </w:rPr>
              <w:t xml:space="preserve"> </w:t>
            </w:r>
            <w:r>
              <w:rPr>
                <w:sz w:val="20"/>
              </w:rPr>
              <w:t>по</w:t>
            </w:r>
            <w:r>
              <w:rPr>
                <w:spacing w:val="-47"/>
                <w:sz w:val="20"/>
              </w:rPr>
              <w:t xml:space="preserve"> </w:t>
            </w:r>
            <w:r>
              <w:rPr>
                <w:sz w:val="20"/>
              </w:rPr>
              <w:t>адаптированным</w:t>
            </w:r>
            <w:r>
              <w:rPr>
                <w:spacing w:val="1"/>
                <w:sz w:val="20"/>
              </w:rPr>
              <w:t xml:space="preserve"> </w:t>
            </w:r>
            <w:r>
              <w:rPr>
                <w:sz w:val="20"/>
              </w:rPr>
              <w:t>образо-</w:t>
            </w:r>
            <w:r>
              <w:rPr>
                <w:spacing w:val="-47"/>
                <w:sz w:val="20"/>
              </w:rPr>
              <w:t xml:space="preserve"> </w:t>
            </w:r>
            <w:r>
              <w:rPr>
                <w:sz w:val="20"/>
              </w:rPr>
              <w:t>вательным</w:t>
            </w:r>
            <w:r>
              <w:rPr>
                <w:spacing w:val="-2"/>
                <w:sz w:val="20"/>
              </w:rPr>
              <w:t xml:space="preserve"> </w:t>
            </w:r>
            <w:r>
              <w:rPr>
                <w:sz w:val="20"/>
              </w:rPr>
              <w:t>программам,</w:t>
            </w:r>
            <w:r>
              <w:rPr>
                <w:spacing w:val="-3"/>
                <w:sz w:val="20"/>
              </w:rPr>
              <w:t xml:space="preserve"> </w:t>
            </w:r>
            <w:r>
              <w:rPr>
                <w:sz w:val="20"/>
              </w:rPr>
              <w:t>в</w:t>
            </w:r>
          </w:p>
          <w:p w:rsidR="007E6CBC" w:rsidRDefault="001849C0">
            <w:pPr>
              <w:pStyle w:val="TableParagraph"/>
              <w:spacing w:line="216" w:lineRule="exact"/>
              <w:ind w:left="108"/>
              <w:jc w:val="both"/>
              <w:rPr>
                <w:sz w:val="20"/>
              </w:rPr>
            </w:pPr>
            <w:r>
              <w:rPr>
                <w:sz w:val="20"/>
              </w:rPr>
              <w:t>соответствии</w:t>
            </w:r>
            <w:r>
              <w:rPr>
                <w:spacing w:val="56"/>
                <w:sz w:val="20"/>
              </w:rPr>
              <w:t xml:space="preserve"> </w:t>
            </w:r>
            <w:r>
              <w:rPr>
                <w:sz w:val="20"/>
              </w:rPr>
              <w:t>с</w:t>
            </w:r>
            <w:r>
              <w:rPr>
                <w:spacing w:val="57"/>
                <w:sz w:val="20"/>
              </w:rPr>
              <w:t xml:space="preserve"> </w:t>
            </w:r>
            <w:r>
              <w:rPr>
                <w:sz w:val="20"/>
              </w:rPr>
              <w:t>рекомен-</w:t>
            </w:r>
          </w:p>
        </w:tc>
      </w:tr>
    </w:tbl>
    <w:p w:rsidR="007E6CBC" w:rsidRDefault="007E6CBC">
      <w:pPr>
        <w:spacing w:line="216" w:lineRule="exact"/>
        <w:jc w:val="both"/>
        <w:rPr>
          <w:sz w:val="20"/>
        </w:rPr>
        <w:sectPr w:rsidR="007E6CBC">
          <w:pgSz w:w="11910" w:h="16840"/>
          <w:pgMar w:top="1040" w:right="0" w:bottom="1200" w:left="1160" w:header="0" w:footer="93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422"/>
        <w:gridCol w:w="2422"/>
        <w:gridCol w:w="2431"/>
      </w:tblGrid>
      <w:tr w:rsidR="007E6CBC">
        <w:trPr>
          <w:trHeight w:val="2301"/>
        </w:trPr>
        <w:tc>
          <w:tcPr>
            <w:tcW w:w="2422" w:type="dxa"/>
          </w:tcPr>
          <w:p w:rsidR="007E6CBC" w:rsidRDefault="007E6CBC">
            <w:pPr>
              <w:pStyle w:val="TableParagraph"/>
              <w:ind w:left="0"/>
              <w:rPr>
                <w:sz w:val="18"/>
              </w:rPr>
            </w:pPr>
          </w:p>
        </w:tc>
        <w:tc>
          <w:tcPr>
            <w:tcW w:w="2422" w:type="dxa"/>
          </w:tcPr>
          <w:p w:rsidR="007E6CBC" w:rsidRDefault="007E6CBC">
            <w:pPr>
              <w:pStyle w:val="TableParagraph"/>
              <w:ind w:left="0"/>
              <w:rPr>
                <w:sz w:val="18"/>
              </w:rPr>
            </w:pPr>
          </w:p>
        </w:tc>
        <w:tc>
          <w:tcPr>
            <w:tcW w:w="2422" w:type="dxa"/>
          </w:tcPr>
          <w:p w:rsidR="007E6CBC" w:rsidRDefault="001849C0">
            <w:pPr>
              <w:pStyle w:val="TableParagraph"/>
              <w:spacing w:line="219" w:lineRule="exact"/>
              <w:ind w:left="107"/>
              <w:rPr>
                <w:sz w:val="20"/>
              </w:rPr>
            </w:pPr>
            <w:r>
              <w:rPr>
                <w:sz w:val="20"/>
              </w:rPr>
              <w:t>ной</w:t>
            </w:r>
            <w:r>
              <w:rPr>
                <w:spacing w:val="39"/>
                <w:sz w:val="20"/>
              </w:rPr>
              <w:t xml:space="preserve"> </w:t>
            </w:r>
            <w:r>
              <w:rPr>
                <w:sz w:val="20"/>
              </w:rPr>
              <w:t>аттестации</w:t>
            </w:r>
            <w:r>
              <w:rPr>
                <w:spacing w:val="39"/>
                <w:sz w:val="20"/>
              </w:rPr>
              <w:t xml:space="preserve"> </w:t>
            </w:r>
            <w:r>
              <w:rPr>
                <w:sz w:val="20"/>
              </w:rPr>
              <w:t>в</w:t>
            </w:r>
            <w:r>
              <w:rPr>
                <w:spacing w:val="42"/>
                <w:sz w:val="20"/>
              </w:rPr>
              <w:t xml:space="preserve"> </w:t>
            </w:r>
            <w:r>
              <w:rPr>
                <w:sz w:val="20"/>
              </w:rPr>
              <w:t>МБОУ</w:t>
            </w:r>
          </w:p>
          <w:p w:rsidR="007E6CBC" w:rsidRDefault="001849C0" w:rsidP="007031F5">
            <w:pPr>
              <w:pStyle w:val="TableParagraph"/>
              <w:spacing w:line="229" w:lineRule="exact"/>
              <w:ind w:left="107"/>
              <w:rPr>
                <w:sz w:val="20"/>
              </w:rPr>
            </w:pPr>
            <w:r>
              <w:rPr>
                <w:sz w:val="20"/>
              </w:rPr>
              <w:t>«Гимназия</w:t>
            </w:r>
            <w:r>
              <w:rPr>
                <w:spacing w:val="-3"/>
                <w:sz w:val="20"/>
              </w:rPr>
              <w:t xml:space="preserve"> </w:t>
            </w:r>
            <w:r>
              <w:rPr>
                <w:sz w:val="20"/>
              </w:rPr>
              <w:t>№</w:t>
            </w:r>
            <w:r>
              <w:rPr>
                <w:spacing w:val="-2"/>
                <w:sz w:val="20"/>
              </w:rPr>
              <w:t xml:space="preserve"> </w:t>
            </w:r>
            <w:r>
              <w:rPr>
                <w:sz w:val="20"/>
              </w:rPr>
              <w:t>1</w:t>
            </w:r>
            <w:r w:rsidR="007031F5">
              <w:rPr>
                <w:sz w:val="20"/>
              </w:rPr>
              <w:t>18</w:t>
            </w:r>
            <w:r>
              <w:rPr>
                <w:sz w:val="20"/>
              </w:rPr>
              <w:t>»</w:t>
            </w:r>
          </w:p>
        </w:tc>
        <w:tc>
          <w:tcPr>
            <w:tcW w:w="2431" w:type="dxa"/>
          </w:tcPr>
          <w:p w:rsidR="007E6CBC" w:rsidRDefault="001849C0">
            <w:pPr>
              <w:pStyle w:val="TableParagraph"/>
              <w:tabs>
                <w:tab w:val="left" w:pos="1321"/>
                <w:tab w:val="left" w:pos="1369"/>
                <w:tab w:val="left" w:pos="1439"/>
                <w:tab w:val="left" w:pos="2124"/>
              </w:tabs>
              <w:ind w:left="108" w:right="96"/>
              <w:rPr>
                <w:sz w:val="20"/>
              </w:rPr>
            </w:pPr>
            <w:r>
              <w:rPr>
                <w:sz w:val="20"/>
              </w:rPr>
              <w:t>дациями</w:t>
            </w:r>
            <w:r>
              <w:rPr>
                <w:sz w:val="20"/>
              </w:rPr>
              <w:tab/>
            </w:r>
            <w:r>
              <w:rPr>
                <w:sz w:val="20"/>
              </w:rPr>
              <w:tab/>
            </w:r>
            <w:r>
              <w:rPr>
                <w:spacing w:val="-1"/>
                <w:sz w:val="20"/>
              </w:rPr>
              <w:t>психолого-</w:t>
            </w:r>
            <w:r>
              <w:rPr>
                <w:spacing w:val="-47"/>
                <w:sz w:val="20"/>
              </w:rPr>
              <w:t xml:space="preserve"> </w:t>
            </w:r>
            <w:r>
              <w:rPr>
                <w:sz w:val="20"/>
              </w:rPr>
              <w:t>медико-педагогической</w:t>
            </w:r>
            <w:r>
              <w:rPr>
                <w:spacing w:val="1"/>
                <w:sz w:val="20"/>
              </w:rPr>
              <w:t xml:space="preserve"> </w:t>
            </w:r>
            <w:r>
              <w:rPr>
                <w:sz w:val="20"/>
              </w:rPr>
              <w:t>комиссии</w:t>
            </w:r>
            <w:r>
              <w:rPr>
                <w:sz w:val="20"/>
              </w:rPr>
              <w:tab/>
              <w:t>либо</w:t>
            </w:r>
            <w:r>
              <w:rPr>
                <w:sz w:val="20"/>
              </w:rPr>
              <w:tab/>
            </w:r>
            <w:r>
              <w:rPr>
                <w:spacing w:val="-1"/>
                <w:sz w:val="20"/>
              </w:rPr>
              <w:t>на</w:t>
            </w:r>
            <w:r>
              <w:rPr>
                <w:spacing w:val="-47"/>
                <w:sz w:val="20"/>
              </w:rPr>
              <w:t xml:space="preserve"> </w:t>
            </w:r>
            <w:r>
              <w:rPr>
                <w:sz w:val="20"/>
              </w:rPr>
              <w:t>обучение</w:t>
            </w:r>
            <w:r>
              <w:rPr>
                <w:spacing w:val="5"/>
                <w:sz w:val="20"/>
              </w:rPr>
              <w:t xml:space="preserve"> </w:t>
            </w:r>
            <w:r>
              <w:rPr>
                <w:sz w:val="20"/>
              </w:rPr>
              <w:t>по</w:t>
            </w:r>
            <w:r>
              <w:rPr>
                <w:spacing w:val="5"/>
                <w:sz w:val="20"/>
              </w:rPr>
              <w:t xml:space="preserve"> </w:t>
            </w:r>
            <w:r>
              <w:rPr>
                <w:sz w:val="20"/>
              </w:rPr>
              <w:t>индивиду-</w:t>
            </w:r>
            <w:r>
              <w:rPr>
                <w:spacing w:val="-47"/>
                <w:sz w:val="20"/>
              </w:rPr>
              <w:t xml:space="preserve"> </w:t>
            </w:r>
            <w:r>
              <w:rPr>
                <w:sz w:val="20"/>
              </w:rPr>
              <w:t>альному</w:t>
            </w:r>
            <w:r>
              <w:rPr>
                <w:spacing w:val="7"/>
                <w:sz w:val="20"/>
              </w:rPr>
              <w:t xml:space="preserve"> </w:t>
            </w:r>
            <w:r>
              <w:rPr>
                <w:sz w:val="20"/>
              </w:rPr>
              <w:t>учебному</w:t>
            </w:r>
            <w:r>
              <w:rPr>
                <w:spacing w:val="5"/>
                <w:sz w:val="20"/>
              </w:rPr>
              <w:t xml:space="preserve"> </w:t>
            </w:r>
            <w:r>
              <w:rPr>
                <w:sz w:val="20"/>
              </w:rPr>
              <w:t>плану,</w:t>
            </w:r>
            <w:r>
              <w:rPr>
                <w:spacing w:val="-47"/>
                <w:sz w:val="20"/>
              </w:rPr>
              <w:t xml:space="preserve"> </w:t>
            </w:r>
            <w:r>
              <w:rPr>
                <w:sz w:val="20"/>
              </w:rPr>
              <w:t>повторное</w:t>
            </w:r>
            <w:r>
              <w:rPr>
                <w:spacing w:val="8"/>
                <w:sz w:val="20"/>
              </w:rPr>
              <w:t xml:space="preserve"> </w:t>
            </w:r>
            <w:r>
              <w:rPr>
                <w:sz w:val="20"/>
              </w:rPr>
              <w:t>обучение</w:t>
            </w:r>
            <w:r>
              <w:rPr>
                <w:spacing w:val="8"/>
                <w:sz w:val="20"/>
              </w:rPr>
              <w:t xml:space="preserve"> </w:t>
            </w:r>
            <w:r>
              <w:rPr>
                <w:sz w:val="20"/>
              </w:rPr>
              <w:t>по</w:t>
            </w:r>
            <w:r>
              <w:rPr>
                <w:spacing w:val="-47"/>
                <w:sz w:val="20"/>
              </w:rPr>
              <w:t xml:space="preserve"> </w:t>
            </w:r>
            <w:r>
              <w:rPr>
                <w:sz w:val="20"/>
              </w:rPr>
              <w:t>усмотрению</w:t>
            </w:r>
            <w:r>
              <w:rPr>
                <w:sz w:val="20"/>
              </w:rPr>
              <w:tab/>
            </w:r>
            <w:r>
              <w:rPr>
                <w:sz w:val="20"/>
              </w:rPr>
              <w:tab/>
            </w:r>
            <w:r>
              <w:rPr>
                <w:sz w:val="20"/>
              </w:rPr>
              <w:tab/>
            </w:r>
            <w:r>
              <w:rPr>
                <w:spacing w:val="-1"/>
                <w:sz w:val="20"/>
              </w:rPr>
              <w:t>родителей</w:t>
            </w:r>
            <w:r>
              <w:rPr>
                <w:spacing w:val="-47"/>
                <w:sz w:val="20"/>
              </w:rPr>
              <w:t xml:space="preserve"> </w:t>
            </w:r>
            <w:r>
              <w:rPr>
                <w:sz w:val="20"/>
              </w:rPr>
              <w:t>(законных</w:t>
            </w:r>
            <w:r>
              <w:rPr>
                <w:sz w:val="20"/>
              </w:rPr>
              <w:tab/>
            </w:r>
            <w:r>
              <w:rPr>
                <w:sz w:val="20"/>
              </w:rPr>
              <w:tab/>
            </w:r>
            <w:r>
              <w:rPr>
                <w:spacing w:val="-1"/>
                <w:sz w:val="20"/>
              </w:rPr>
              <w:t>представи-</w:t>
            </w:r>
            <w:r>
              <w:rPr>
                <w:spacing w:val="-47"/>
                <w:sz w:val="20"/>
              </w:rPr>
              <w:t xml:space="preserve"> </w:t>
            </w:r>
            <w:r>
              <w:rPr>
                <w:sz w:val="20"/>
              </w:rPr>
              <w:t>телей)</w:t>
            </w:r>
          </w:p>
        </w:tc>
      </w:tr>
      <w:tr w:rsidR="007E6CBC">
        <w:trPr>
          <w:trHeight w:val="2299"/>
        </w:trPr>
        <w:tc>
          <w:tcPr>
            <w:tcW w:w="2422" w:type="dxa"/>
          </w:tcPr>
          <w:p w:rsidR="007E6CBC" w:rsidRDefault="001849C0">
            <w:pPr>
              <w:pStyle w:val="TableParagraph"/>
              <w:spacing w:line="217" w:lineRule="exact"/>
              <w:ind w:left="107"/>
              <w:jc w:val="both"/>
              <w:rPr>
                <w:sz w:val="20"/>
              </w:rPr>
            </w:pPr>
            <w:r>
              <w:rPr>
                <w:sz w:val="20"/>
              </w:rPr>
              <w:t>Оценка</w:t>
            </w:r>
            <w:r>
              <w:rPr>
                <w:spacing w:val="11"/>
                <w:sz w:val="20"/>
              </w:rPr>
              <w:t xml:space="preserve"> </w:t>
            </w:r>
            <w:r>
              <w:rPr>
                <w:sz w:val="20"/>
              </w:rPr>
              <w:t>степени</w:t>
            </w:r>
            <w:r>
              <w:rPr>
                <w:spacing w:val="12"/>
                <w:sz w:val="20"/>
              </w:rPr>
              <w:t xml:space="preserve"> </w:t>
            </w:r>
            <w:r>
              <w:rPr>
                <w:sz w:val="20"/>
              </w:rPr>
              <w:t>и</w:t>
            </w:r>
            <w:r>
              <w:rPr>
                <w:spacing w:val="15"/>
                <w:sz w:val="20"/>
              </w:rPr>
              <w:t xml:space="preserve"> </w:t>
            </w:r>
            <w:r>
              <w:rPr>
                <w:sz w:val="20"/>
              </w:rPr>
              <w:t>уровня</w:t>
            </w:r>
          </w:p>
          <w:p w:rsidR="007E6CBC" w:rsidRDefault="001849C0">
            <w:pPr>
              <w:pStyle w:val="TableParagraph"/>
              <w:ind w:left="107" w:right="96"/>
              <w:jc w:val="both"/>
              <w:rPr>
                <w:sz w:val="20"/>
              </w:rPr>
            </w:pPr>
            <w:r>
              <w:rPr>
                <w:sz w:val="20"/>
              </w:rPr>
              <w:t>освоения</w:t>
            </w:r>
            <w:r>
              <w:rPr>
                <w:spacing w:val="1"/>
                <w:sz w:val="20"/>
              </w:rPr>
              <w:t xml:space="preserve"> </w:t>
            </w:r>
            <w:r>
              <w:rPr>
                <w:sz w:val="20"/>
              </w:rPr>
              <w:t>обучающимися</w:t>
            </w:r>
            <w:r>
              <w:rPr>
                <w:spacing w:val="-47"/>
                <w:sz w:val="20"/>
              </w:rPr>
              <w:t xml:space="preserve"> </w:t>
            </w:r>
            <w:r>
              <w:rPr>
                <w:sz w:val="20"/>
              </w:rPr>
              <w:t>рабочей</w:t>
            </w:r>
            <w:r>
              <w:rPr>
                <w:spacing w:val="1"/>
                <w:sz w:val="20"/>
              </w:rPr>
              <w:t xml:space="preserve"> </w:t>
            </w:r>
            <w:r>
              <w:rPr>
                <w:sz w:val="20"/>
              </w:rPr>
              <w:t>программы</w:t>
            </w:r>
            <w:r>
              <w:rPr>
                <w:spacing w:val="1"/>
                <w:sz w:val="20"/>
              </w:rPr>
              <w:t xml:space="preserve"> </w:t>
            </w:r>
            <w:r>
              <w:rPr>
                <w:sz w:val="20"/>
              </w:rPr>
              <w:t>по</w:t>
            </w:r>
            <w:r>
              <w:rPr>
                <w:spacing w:val="-47"/>
                <w:sz w:val="20"/>
              </w:rPr>
              <w:t xml:space="preserve"> </w:t>
            </w:r>
            <w:r>
              <w:rPr>
                <w:sz w:val="20"/>
              </w:rPr>
              <w:t>предмету.</w:t>
            </w:r>
            <w:r>
              <w:rPr>
                <w:spacing w:val="1"/>
                <w:sz w:val="20"/>
              </w:rPr>
              <w:t xml:space="preserve"> </w:t>
            </w:r>
            <w:r>
              <w:rPr>
                <w:sz w:val="20"/>
              </w:rPr>
              <w:t>Определение</w:t>
            </w:r>
            <w:r>
              <w:rPr>
                <w:spacing w:val="-47"/>
                <w:sz w:val="20"/>
              </w:rPr>
              <w:t xml:space="preserve"> </w:t>
            </w:r>
            <w:r>
              <w:rPr>
                <w:sz w:val="20"/>
              </w:rPr>
              <w:t>соответствия результатов</w:t>
            </w:r>
            <w:r>
              <w:rPr>
                <w:spacing w:val="-47"/>
                <w:sz w:val="20"/>
              </w:rPr>
              <w:t xml:space="preserve"> </w:t>
            </w:r>
            <w:r>
              <w:rPr>
                <w:sz w:val="20"/>
              </w:rPr>
              <w:t>освоения</w:t>
            </w:r>
            <w:r>
              <w:rPr>
                <w:spacing w:val="1"/>
                <w:sz w:val="20"/>
              </w:rPr>
              <w:t xml:space="preserve"> </w:t>
            </w:r>
            <w:r>
              <w:rPr>
                <w:sz w:val="20"/>
              </w:rPr>
              <w:t>обучающимися</w:t>
            </w:r>
            <w:r>
              <w:rPr>
                <w:spacing w:val="-47"/>
                <w:sz w:val="20"/>
              </w:rPr>
              <w:t xml:space="preserve"> </w:t>
            </w:r>
            <w:r>
              <w:rPr>
                <w:sz w:val="20"/>
              </w:rPr>
              <w:t>основных</w:t>
            </w:r>
            <w:r>
              <w:rPr>
                <w:spacing w:val="1"/>
                <w:sz w:val="20"/>
              </w:rPr>
              <w:t xml:space="preserve"> </w:t>
            </w:r>
            <w:r>
              <w:rPr>
                <w:sz w:val="20"/>
              </w:rPr>
              <w:t>образователь-</w:t>
            </w:r>
            <w:r>
              <w:rPr>
                <w:spacing w:val="-47"/>
                <w:sz w:val="20"/>
              </w:rPr>
              <w:t xml:space="preserve"> </w:t>
            </w:r>
            <w:r>
              <w:rPr>
                <w:sz w:val="20"/>
              </w:rPr>
              <w:t>ных</w:t>
            </w:r>
            <w:r>
              <w:rPr>
                <w:spacing w:val="-8"/>
                <w:sz w:val="20"/>
              </w:rPr>
              <w:t xml:space="preserve"> </w:t>
            </w:r>
            <w:r>
              <w:rPr>
                <w:sz w:val="20"/>
              </w:rPr>
              <w:t>программ</w:t>
            </w:r>
            <w:r>
              <w:rPr>
                <w:spacing w:val="-9"/>
                <w:sz w:val="20"/>
              </w:rPr>
              <w:t xml:space="preserve"> </w:t>
            </w:r>
            <w:r>
              <w:rPr>
                <w:sz w:val="20"/>
              </w:rPr>
              <w:t>требовани-</w:t>
            </w:r>
            <w:r>
              <w:rPr>
                <w:spacing w:val="-47"/>
                <w:sz w:val="20"/>
              </w:rPr>
              <w:t xml:space="preserve"> </w:t>
            </w:r>
            <w:r>
              <w:rPr>
                <w:sz w:val="20"/>
              </w:rPr>
              <w:t>ям</w:t>
            </w:r>
            <w:r>
              <w:rPr>
                <w:spacing w:val="-1"/>
                <w:sz w:val="20"/>
              </w:rPr>
              <w:t xml:space="preserve"> </w:t>
            </w:r>
            <w:r>
              <w:rPr>
                <w:sz w:val="20"/>
              </w:rPr>
              <w:t>ФГОС</w:t>
            </w:r>
          </w:p>
        </w:tc>
        <w:tc>
          <w:tcPr>
            <w:tcW w:w="2422" w:type="dxa"/>
          </w:tcPr>
          <w:p w:rsidR="007E6CBC" w:rsidRDefault="001849C0">
            <w:pPr>
              <w:pStyle w:val="TableParagraph"/>
              <w:spacing w:line="217" w:lineRule="exact"/>
              <w:ind w:left="105"/>
              <w:rPr>
                <w:sz w:val="20"/>
              </w:rPr>
            </w:pPr>
            <w:r>
              <w:rPr>
                <w:sz w:val="20"/>
              </w:rPr>
              <w:t>Промежуточная</w:t>
            </w:r>
          </w:p>
          <w:p w:rsidR="007E6CBC" w:rsidRDefault="001849C0">
            <w:pPr>
              <w:pStyle w:val="TableParagraph"/>
              <w:ind w:left="105"/>
              <w:rPr>
                <w:sz w:val="20"/>
              </w:rPr>
            </w:pPr>
            <w:r>
              <w:rPr>
                <w:sz w:val="20"/>
              </w:rPr>
              <w:t>аттестация</w:t>
            </w:r>
          </w:p>
        </w:tc>
        <w:tc>
          <w:tcPr>
            <w:tcW w:w="2422" w:type="dxa"/>
          </w:tcPr>
          <w:p w:rsidR="007E6CBC" w:rsidRDefault="001849C0">
            <w:pPr>
              <w:pStyle w:val="TableParagraph"/>
              <w:tabs>
                <w:tab w:val="left" w:pos="647"/>
                <w:tab w:val="left" w:pos="1532"/>
              </w:tabs>
              <w:spacing w:line="217" w:lineRule="exact"/>
              <w:ind w:left="107"/>
              <w:rPr>
                <w:sz w:val="20"/>
              </w:rPr>
            </w:pPr>
            <w:r>
              <w:rPr>
                <w:sz w:val="20"/>
              </w:rPr>
              <w:t>По</w:t>
            </w:r>
            <w:r>
              <w:rPr>
                <w:sz w:val="20"/>
              </w:rPr>
              <w:tab/>
              <w:t>итогам</w:t>
            </w:r>
            <w:r>
              <w:rPr>
                <w:sz w:val="20"/>
              </w:rPr>
              <w:tab/>
              <w:t>освоения</w:t>
            </w:r>
          </w:p>
          <w:p w:rsidR="007E6CBC" w:rsidRDefault="001849C0">
            <w:pPr>
              <w:pStyle w:val="TableParagraph"/>
              <w:ind w:left="107"/>
              <w:rPr>
                <w:sz w:val="20"/>
              </w:rPr>
            </w:pPr>
            <w:r>
              <w:rPr>
                <w:sz w:val="20"/>
              </w:rPr>
              <w:t>рабочей</w:t>
            </w:r>
            <w:r>
              <w:rPr>
                <w:spacing w:val="18"/>
                <w:sz w:val="20"/>
              </w:rPr>
              <w:t xml:space="preserve"> </w:t>
            </w:r>
            <w:r>
              <w:rPr>
                <w:sz w:val="20"/>
              </w:rPr>
              <w:t>программы</w:t>
            </w:r>
            <w:r>
              <w:rPr>
                <w:spacing w:val="20"/>
                <w:sz w:val="20"/>
              </w:rPr>
              <w:t xml:space="preserve"> </w:t>
            </w:r>
            <w:r>
              <w:rPr>
                <w:sz w:val="20"/>
              </w:rPr>
              <w:t>по</w:t>
            </w:r>
            <w:r>
              <w:rPr>
                <w:spacing w:val="-47"/>
                <w:sz w:val="20"/>
              </w:rPr>
              <w:t xml:space="preserve"> </w:t>
            </w:r>
            <w:r>
              <w:rPr>
                <w:sz w:val="20"/>
              </w:rPr>
              <w:t>предмету</w:t>
            </w:r>
          </w:p>
        </w:tc>
        <w:tc>
          <w:tcPr>
            <w:tcW w:w="2431" w:type="dxa"/>
          </w:tcPr>
          <w:p w:rsidR="007E6CBC" w:rsidRDefault="001849C0">
            <w:pPr>
              <w:pStyle w:val="TableParagraph"/>
              <w:spacing w:line="217" w:lineRule="exact"/>
              <w:ind w:left="108"/>
              <w:rPr>
                <w:sz w:val="20"/>
              </w:rPr>
            </w:pPr>
            <w:r>
              <w:rPr>
                <w:sz w:val="20"/>
              </w:rPr>
              <w:t>Перевод</w:t>
            </w:r>
            <w:r>
              <w:rPr>
                <w:spacing w:val="4"/>
                <w:sz w:val="20"/>
              </w:rPr>
              <w:t xml:space="preserve"> </w:t>
            </w:r>
            <w:r>
              <w:rPr>
                <w:sz w:val="20"/>
              </w:rPr>
              <w:t>обучающихся</w:t>
            </w:r>
            <w:r>
              <w:rPr>
                <w:spacing w:val="7"/>
                <w:sz w:val="20"/>
              </w:rPr>
              <w:t xml:space="preserve"> </w:t>
            </w:r>
            <w:r>
              <w:rPr>
                <w:sz w:val="20"/>
              </w:rPr>
              <w:t>на</w:t>
            </w:r>
          </w:p>
          <w:p w:rsidR="007E6CBC" w:rsidRDefault="001849C0">
            <w:pPr>
              <w:pStyle w:val="TableParagraph"/>
              <w:tabs>
                <w:tab w:val="left" w:pos="1641"/>
              </w:tabs>
              <w:ind w:left="108" w:right="99"/>
              <w:rPr>
                <w:sz w:val="20"/>
              </w:rPr>
            </w:pPr>
            <w:r>
              <w:rPr>
                <w:sz w:val="20"/>
              </w:rPr>
              <w:t>следующий</w:t>
            </w:r>
            <w:r>
              <w:rPr>
                <w:sz w:val="20"/>
              </w:rPr>
              <w:tab/>
            </w:r>
            <w:r>
              <w:rPr>
                <w:spacing w:val="-2"/>
                <w:sz w:val="20"/>
              </w:rPr>
              <w:t>уровень</w:t>
            </w:r>
            <w:r>
              <w:rPr>
                <w:spacing w:val="-47"/>
                <w:sz w:val="20"/>
              </w:rPr>
              <w:t xml:space="preserve"> </w:t>
            </w:r>
            <w:r>
              <w:rPr>
                <w:sz w:val="20"/>
              </w:rPr>
              <w:t>образования.</w:t>
            </w:r>
          </w:p>
          <w:p w:rsidR="007E6CBC" w:rsidRDefault="001849C0">
            <w:pPr>
              <w:pStyle w:val="TableParagraph"/>
              <w:tabs>
                <w:tab w:val="left" w:pos="527"/>
                <w:tab w:val="left" w:pos="1417"/>
                <w:tab w:val="left" w:pos="1828"/>
              </w:tabs>
              <w:spacing w:before="1"/>
              <w:ind w:left="108" w:right="99"/>
              <w:rPr>
                <w:sz w:val="20"/>
              </w:rPr>
            </w:pPr>
            <w:r>
              <w:rPr>
                <w:sz w:val="20"/>
              </w:rPr>
              <w:t>Составление</w:t>
            </w:r>
            <w:r>
              <w:rPr>
                <w:sz w:val="20"/>
              </w:rPr>
              <w:tab/>
            </w:r>
            <w:r>
              <w:rPr>
                <w:sz w:val="20"/>
              </w:rPr>
              <w:tab/>
            </w:r>
            <w:r>
              <w:rPr>
                <w:spacing w:val="-1"/>
                <w:sz w:val="20"/>
              </w:rPr>
              <w:t>плана</w:t>
            </w:r>
            <w:r>
              <w:rPr>
                <w:spacing w:val="-47"/>
                <w:sz w:val="20"/>
              </w:rPr>
              <w:t xml:space="preserve"> </w:t>
            </w:r>
            <w:r>
              <w:rPr>
                <w:sz w:val="20"/>
              </w:rPr>
              <w:t>индивидуальных</w:t>
            </w:r>
            <w:r>
              <w:rPr>
                <w:spacing w:val="37"/>
                <w:sz w:val="20"/>
              </w:rPr>
              <w:t xml:space="preserve"> </w:t>
            </w:r>
            <w:r>
              <w:rPr>
                <w:sz w:val="20"/>
              </w:rPr>
              <w:t>занятий</w:t>
            </w:r>
            <w:r>
              <w:rPr>
                <w:spacing w:val="-47"/>
                <w:sz w:val="20"/>
              </w:rPr>
              <w:t xml:space="preserve"> </w:t>
            </w:r>
            <w:r>
              <w:rPr>
                <w:sz w:val="20"/>
              </w:rPr>
              <w:t>в</w:t>
            </w:r>
            <w:r>
              <w:rPr>
                <w:sz w:val="20"/>
              </w:rPr>
              <w:tab/>
              <w:t>случае</w:t>
            </w:r>
            <w:r>
              <w:rPr>
                <w:sz w:val="20"/>
              </w:rPr>
              <w:tab/>
            </w:r>
            <w:r>
              <w:rPr>
                <w:spacing w:val="-1"/>
                <w:sz w:val="20"/>
              </w:rPr>
              <w:t>получения</w:t>
            </w:r>
            <w:r>
              <w:rPr>
                <w:spacing w:val="-47"/>
                <w:sz w:val="20"/>
              </w:rPr>
              <w:t xml:space="preserve"> </w:t>
            </w:r>
            <w:r>
              <w:rPr>
                <w:sz w:val="20"/>
              </w:rPr>
              <w:t>неудовлетворительных</w:t>
            </w:r>
            <w:r>
              <w:rPr>
                <w:spacing w:val="1"/>
                <w:sz w:val="20"/>
              </w:rPr>
              <w:t xml:space="preserve"> </w:t>
            </w:r>
            <w:r>
              <w:rPr>
                <w:sz w:val="20"/>
              </w:rPr>
              <w:t>результатов.</w:t>
            </w:r>
          </w:p>
        </w:tc>
      </w:tr>
      <w:tr w:rsidR="007E6CBC">
        <w:trPr>
          <w:trHeight w:val="2990"/>
        </w:trPr>
        <w:tc>
          <w:tcPr>
            <w:tcW w:w="2422" w:type="dxa"/>
          </w:tcPr>
          <w:p w:rsidR="007E6CBC" w:rsidRDefault="001849C0">
            <w:pPr>
              <w:pStyle w:val="TableParagraph"/>
              <w:ind w:left="107" w:right="96"/>
              <w:jc w:val="both"/>
              <w:rPr>
                <w:sz w:val="20"/>
              </w:rPr>
            </w:pPr>
            <w:r>
              <w:rPr>
                <w:sz w:val="20"/>
              </w:rPr>
              <w:t>Выявление особенностей</w:t>
            </w:r>
            <w:r>
              <w:rPr>
                <w:spacing w:val="-47"/>
                <w:sz w:val="20"/>
              </w:rPr>
              <w:t xml:space="preserve"> </w:t>
            </w:r>
            <w:r>
              <w:rPr>
                <w:sz w:val="20"/>
              </w:rPr>
              <w:t>развития,</w:t>
            </w:r>
            <w:r>
              <w:rPr>
                <w:spacing w:val="1"/>
                <w:sz w:val="20"/>
              </w:rPr>
              <w:t xml:space="preserve"> </w:t>
            </w:r>
            <w:r>
              <w:rPr>
                <w:sz w:val="20"/>
              </w:rPr>
              <w:t>анализ</w:t>
            </w:r>
            <w:r>
              <w:rPr>
                <w:spacing w:val="1"/>
                <w:sz w:val="20"/>
              </w:rPr>
              <w:t xml:space="preserve"> </w:t>
            </w:r>
            <w:r>
              <w:rPr>
                <w:sz w:val="20"/>
              </w:rPr>
              <w:t>освое-</w:t>
            </w:r>
            <w:r>
              <w:rPr>
                <w:spacing w:val="1"/>
                <w:sz w:val="20"/>
              </w:rPr>
              <w:t xml:space="preserve"> </w:t>
            </w:r>
            <w:r>
              <w:rPr>
                <w:sz w:val="20"/>
              </w:rPr>
              <w:t>ния</w:t>
            </w:r>
            <w:r>
              <w:rPr>
                <w:spacing w:val="-9"/>
                <w:sz w:val="20"/>
              </w:rPr>
              <w:t xml:space="preserve"> </w:t>
            </w:r>
            <w:r>
              <w:rPr>
                <w:sz w:val="20"/>
              </w:rPr>
              <w:t>образовательной</w:t>
            </w:r>
            <w:r>
              <w:rPr>
                <w:spacing w:val="-8"/>
                <w:sz w:val="20"/>
              </w:rPr>
              <w:t xml:space="preserve"> </w:t>
            </w:r>
            <w:r>
              <w:rPr>
                <w:sz w:val="20"/>
              </w:rPr>
              <w:t>про-</w:t>
            </w:r>
            <w:r>
              <w:rPr>
                <w:spacing w:val="-48"/>
                <w:sz w:val="20"/>
              </w:rPr>
              <w:t xml:space="preserve"> </w:t>
            </w:r>
            <w:r>
              <w:rPr>
                <w:sz w:val="20"/>
              </w:rPr>
              <w:t>граммы,</w:t>
            </w:r>
            <w:r>
              <w:rPr>
                <w:spacing w:val="1"/>
                <w:sz w:val="20"/>
              </w:rPr>
              <w:t xml:space="preserve"> </w:t>
            </w:r>
            <w:r>
              <w:rPr>
                <w:sz w:val="20"/>
              </w:rPr>
              <w:t>проектирование</w:t>
            </w:r>
            <w:r>
              <w:rPr>
                <w:spacing w:val="-47"/>
                <w:sz w:val="20"/>
              </w:rPr>
              <w:t xml:space="preserve"> </w:t>
            </w:r>
            <w:r>
              <w:rPr>
                <w:sz w:val="20"/>
              </w:rPr>
              <w:t>мер</w:t>
            </w:r>
            <w:r>
              <w:rPr>
                <w:spacing w:val="1"/>
                <w:sz w:val="20"/>
              </w:rPr>
              <w:t xml:space="preserve"> </w:t>
            </w:r>
            <w:r>
              <w:rPr>
                <w:sz w:val="20"/>
              </w:rPr>
              <w:t>индивидуальной</w:t>
            </w:r>
            <w:r>
              <w:rPr>
                <w:spacing w:val="-47"/>
                <w:sz w:val="20"/>
              </w:rPr>
              <w:t xml:space="preserve"> </w:t>
            </w:r>
            <w:r>
              <w:rPr>
                <w:sz w:val="20"/>
              </w:rPr>
              <w:t>поддержки</w:t>
            </w:r>
          </w:p>
        </w:tc>
        <w:tc>
          <w:tcPr>
            <w:tcW w:w="2422" w:type="dxa"/>
          </w:tcPr>
          <w:p w:rsidR="007E6CBC" w:rsidRDefault="001849C0">
            <w:pPr>
              <w:pStyle w:val="TableParagraph"/>
              <w:ind w:left="105" w:right="979"/>
              <w:rPr>
                <w:sz w:val="20"/>
              </w:rPr>
            </w:pPr>
            <w:r>
              <w:rPr>
                <w:sz w:val="20"/>
              </w:rPr>
              <w:t>Психолого-</w:t>
            </w:r>
            <w:r>
              <w:rPr>
                <w:spacing w:val="1"/>
                <w:sz w:val="20"/>
              </w:rPr>
              <w:t xml:space="preserve"> </w:t>
            </w:r>
            <w:r>
              <w:rPr>
                <w:spacing w:val="-1"/>
                <w:sz w:val="20"/>
              </w:rPr>
              <w:t>педагогическое</w:t>
            </w:r>
            <w:r>
              <w:rPr>
                <w:spacing w:val="-47"/>
                <w:sz w:val="20"/>
              </w:rPr>
              <w:t xml:space="preserve"> </w:t>
            </w:r>
            <w:r>
              <w:rPr>
                <w:sz w:val="20"/>
              </w:rPr>
              <w:t>наблюдение</w:t>
            </w:r>
          </w:p>
        </w:tc>
        <w:tc>
          <w:tcPr>
            <w:tcW w:w="2422" w:type="dxa"/>
          </w:tcPr>
          <w:p w:rsidR="007E6CBC" w:rsidRDefault="001849C0">
            <w:pPr>
              <w:pStyle w:val="TableParagraph"/>
              <w:tabs>
                <w:tab w:val="left" w:pos="1047"/>
                <w:tab w:val="left" w:pos="2105"/>
                <w:tab w:val="left" w:pos="2203"/>
              </w:tabs>
              <w:ind w:left="107" w:right="97"/>
              <w:rPr>
                <w:sz w:val="20"/>
              </w:rPr>
            </w:pPr>
            <w:r>
              <w:rPr>
                <w:sz w:val="20"/>
              </w:rPr>
              <w:t>Постоянно.</w:t>
            </w:r>
            <w:r>
              <w:rPr>
                <w:spacing w:val="1"/>
                <w:sz w:val="20"/>
              </w:rPr>
              <w:t xml:space="preserve"> </w:t>
            </w:r>
            <w:r>
              <w:rPr>
                <w:sz w:val="20"/>
              </w:rPr>
              <w:t>Целенаправленное</w:t>
            </w:r>
            <w:r>
              <w:rPr>
                <w:spacing w:val="1"/>
                <w:sz w:val="20"/>
              </w:rPr>
              <w:t xml:space="preserve"> </w:t>
            </w:r>
            <w:r>
              <w:rPr>
                <w:sz w:val="20"/>
              </w:rPr>
              <w:t>наблюдение</w:t>
            </w:r>
            <w:r>
              <w:rPr>
                <w:spacing w:val="12"/>
                <w:sz w:val="20"/>
              </w:rPr>
              <w:t xml:space="preserve"> </w:t>
            </w:r>
            <w:r>
              <w:rPr>
                <w:sz w:val="20"/>
              </w:rPr>
              <w:t>-</w:t>
            </w:r>
            <w:r>
              <w:rPr>
                <w:spacing w:val="7"/>
                <w:sz w:val="20"/>
              </w:rPr>
              <w:t xml:space="preserve"> </w:t>
            </w:r>
            <w:r>
              <w:rPr>
                <w:sz w:val="20"/>
              </w:rPr>
              <w:t>по</w:t>
            </w:r>
            <w:r>
              <w:rPr>
                <w:spacing w:val="9"/>
                <w:sz w:val="20"/>
              </w:rPr>
              <w:t xml:space="preserve"> </w:t>
            </w:r>
            <w:r>
              <w:rPr>
                <w:sz w:val="20"/>
              </w:rPr>
              <w:t>мере</w:t>
            </w:r>
            <w:r>
              <w:rPr>
                <w:spacing w:val="-47"/>
                <w:sz w:val="20"/>
              </w:rPr>
              <w:t xml:space="preserve"> </w:t>
            </w:r>
            <w:r>
              <w:rPr>
                <w:sz w:val="20"/>
              </w:rPr>
              <w:t>необходимости,</w:t>
            </w:r>
            <w:r>
              <w:rPr>
                <w:sz w:val="20"/>
              </w:rPr>
              <w:tab/>
            </w:r>
            <w:r>
              <w:rPr>
                <w:spacing w:val="-2"/>
                <w:sz w:val="20"/>
              </w:rPr>
              <w:t>по</w:t>
            </w:r>
            <w:r>
              <w:rPr>
                <w:spacing w:val="-47"/>
                <w:sz w:val="20"/>
              </w:rPr>
              <w:t xml:space="preserve"> </w:t>
            </w:r>
            <w:r>
              <w:rPr>
                <w:sz w:val="20"/>
              </w:rPr>
              <w:t>запросу</w:t>
            </w:r>
            <w:r>
              <w:rPr>
                <w:sz w:val="20"/>
              </w:rPr>
              <w:tab/>
              <w:t>родителей</w:t>
            </w:r>
            <w:r>
              <w:rPr>
                <w:sz w:val="20"/>
              </w:rPr>
              <w:tab/>
            </w:r>
            <w:r>
              <w:rPr>
                <w:sz w:val="20"/>
              </w:rPr>
              <w:tab/>
            </w:r>
            <w:r>
              <w:rPr>
                <w:spacing w:val="-2"/>
                <w:sz w:val="20"/>
              </w:rPr>
              <w:t>и</w:t>
            </w:r>
            <w:r>
              <w:rPr>
                <w:spacing w:val="-47"/>
                <w:sz w:val="20"/>
              </w:rPr>
              <w:t xml:space="preserve"> </w:t>
            </w:r>
            <w:r>
              <w:rPr>
                <w:sz w:val="20"/>
              </w:rPr>
              <w:t>педагогов</w:t>
            </w:r>
          </w:p>
        </w:tc>
        <w:tc>
          <w:tcPr>
            <w:tcW w:w="2431" w:type="dxa"/>
          </w:tcPr>
          <w:p w:rsidR="007E6CBC" w:rsidRDefault="001849C0">
            <w:pPr>
              <w:pStyle w:val="TableParagraph"/>
              <w:tabs>
                <w:tab w:val="left" w:pos="918"/>
                <w:tab w:val="left" w:pos="964"/>
                <w:tab w:val="left" w:pos="1072"/>
                <w:tab w:val="left" w:pos="1115"/>
                <w:tab w:val="left" w:pos="1259"/>
                <w:tab w:val="left" w:pos="1415"/>
                <w:tab w:val="left" w:pos="1599"/>
                <w:tab w:val="left" w:pos="1631"/>
                <w:tab w:val="left" w:pos="1762"/>
                <w:tab w:val="left" w:pos="1949"/>
              </w:tabs>
              <w:ind w:left="108" w:right="96"/>
              <w:rPr>
                <w:sz w:val="20"/>
              </w:rPr>
            </w:pPr>
            <w:r>
              <w:rPr>
                <w:sz w:val="20"/>
              </w:rPr>
              <w:t>Корректировка</w:t>
            </w:r>
            <w:r>
              <w:rPr>
                <w:sz w:val="20"/>
              </w:rPr>
              <w:tab/>
            </w:r>
            <w:r>
              <w:rPr>
                <w:sz w:val="20"/>
              </w:rPr>
              <w:tab/>
            </w:r>
            <w:r>
              <w:rPr>
                <w:sz w:val="20"/>
              </w:rPr>
              <w:tab/>
            </w:r>
            <w:r>
              <w:rPr>
                <w:spacing w:val="-1"/>
                <w:sz w:val="20"/>
              </w:rPr>
              <w:t>поуроч-</w:t>
            </w:r>
            <w:r>
              <w:rPr>
                <w:spacing w:val="-47"/>
                <w:sz w:val="20"/>
              </w:rPr>
              <w:t xml:space="preserve"> </w:t>
            </w:r>
            <w:r>
              <w:rPr>
                <w:sz w:val="20"/>
              </w:rPr>
              <w:t>ного</w:t>
            </w:r>
            <w:r>
              <w:rPr>
                <w:sz w:val="20"/>
              </w:rPr>
              <w:tab/>
            </w:r>
            <w:r>
              <w:rPr>
                <w:sz w:val="20"/>
              </w:rPr>
              <w:tab/>
            </w:r>
            <w:r>
              <w:rPr>
                <w:sz w:val="20"/>
              </w:rPr>
              <w:tab/>
              <w:t>планирования,</w:t>
            </w:r>
            <w:r>
              <w:rPr>
                <w:spacing w:val="-47"/>
                <w:sz w:val="20"/>
              </w:rPr>
              <w:t xml:space="preserve"> </w:t>
            </w:r>
            <w:r>
              <w:rPr>
                <w:sz w:val="20"/>
              </w:rPr>
              <w:t>подходов</w:t>
            </w:r>
            <w:r>
              <w:rPr>
                <w:sz w:val="20"/>
              </w:rPr>
              <w:tab/>
            </w:r>
            <w:r>
              <w:rPr>
                <w:sz w:val="20"/>
              </w:rPr>
              <w:tab/>
            </w:r>
            <w:r>
              <w:rPr>
                <w:sz w:val="20"/>
              </w:rPr>
              <w:tab/>
            </w:r>
            <w:r>
              <w:rPr>
                <w:sz w:val="20"/>
              </w:rPr>
              <w:tab/>
              <w:t>к</w:t>
            </w:r>
            <w:r>
              <w:rPr>
                <w:sz w:val="20"/>
              </w:rPr>
              <w:tab/>
            </w:r>
            <w:r>
              <w:rPr>
                <w:sz w:val="20"/>
              </w:rPr>
              <w:tab/>
              <w:t>обучению,</w:t>
            </w:r>
            <w:r>
              <w:rPr>
                <w:spacing w:val="-47"/>
                <w:sz w:val="20"/>
              </w:rPr>
              <w:t xml:space="preserve"> </w:t>
            </w:r>
            <w:r>
              <w:rPr>
                <w:sz w:val="20"/>
              </w:rPr>
              <w:t>плана</w:t>
            </w:r>
            <w:r>
              <w:rPr>
                <w:sz w:val="20"/>
              </w:rPr>
              <w:tab/>
            </w:r>
            <w:r>
              <w:rPr>
                <w:sz w:val="20"/>
              </w:rPr>
              <w:tab/>
              <w:t>воспитательной</w:t>
            </w:r>
            <w:r>
              <w:rPr>
                <w:spacing w:val="-47"/>
                <w:sz w:val="20"/>
              </w:rPr>
              <w:t xml:space="preserve"> </w:t>
            </w:r>
            <w:r>
              <w:rPr>
                <w:sz w:val="20"/>
              </w:rPr>
              <w:t>работы,</w:t>
            </w:r>
            <w:r>
              <w:rPr>
                <w:sz w:val="20"/>
              </w:rPr>
              <w:tab/>
            </w:r>
            <w:r>
              <w:rPr>
                <w:sz w:val="20"/>
              </w:rPr>
              <w:tab/>
            </w:r>
            <w:r>
              <w:rPr>
                <w:sz w:val="20"/>
              </w:rPr>
              <w:tab/>
            </w:r>
            <w:r>
              <w:rPr>
                <w:sz w:val="20"/>
              </w:rPr>
              <w:tab/>
            </w:r>
            <w:r>
              <w:rPr>
                <w:spacing w:val="-1"/>
                <w:sz w:val="20"/>
              </w:rPr>
              <w:t>планирование</w:t>
            </w:r>
            <w:r>
              <w:rPr>
                <w:spacing w:val="-47"/>
                <w:sz w:val="20"/>
              </w:rPr>
              <w:t xml:space="preserve"> </w:t>
            </w:r>
            <w:r>
              <w:rPr>
                <w:sz w:val="20"/>
              </w:rPr>
              <w:t>индивидуальных</w:t>
            </w:r>
            <w:r>
              <w:rPr>
                <w:sz w:val="20"/>
              </w:rPr>
              <w:tab/>
            </w:r>
            <w:r>
              <w:rPr>
                <w:sz w:val="20"/>
              </w:rPr>
              <w:tab/>
            </w:r>
            <w:r>
              <w:rPr>
                <w:sz w:val="20"/>
              </w:rPr>
              <w:tab/>
            </w:r>
            <w:r>
              <w:rPr>
                <w:sz w:val="20"/>
              </w:rPr>
              <w:tab/>
            </w:r>
            <w:r>
              <w:rPr>
                <w:spacing w:val="-1"/>
                <w:sz w:val="20"/>
              </w:rPr>
              <w:t>кон-</w:t>
            </w:r>
            <w:r>
              <w:rPr>
                <w:spacing w:val="-47"/>
                <w:sz w:val="20"/>
              </w:rPr>
              <w:t xml:space="preserve"> </w:t>
            </w:r>
            <w:r>
              <w:rPr>
                <w:sz w:val="20"/>
              </w:rPr>
              <w:t>сультаций,</w:t>
            </w:r>
            <w:r>
              <w:rPr>
                <w:sz w:val="20"/>
              </w:rPr>
              <w:tab/>
            </w:r>
            <w:r>
              <w:rPr>
                <w:sz w:val="20"/>
              </w:rPr>
              <w:tab/>
            </w:r>
            <w:r>
              <w:rPr>
                <w:sz w:val="20"/>
              </w:rPr>
              <w:tab/>
            </w:r>
            <w:r>
              <w:rPr>
                <w:sz w:val="20"/>
              </w:rPr>
              <w:tab/>
            </w:r>
            <w:r>
              <w:rPr>
                <w:sz w:val="20"/>
              </w:rPr>
              <w:tab/>
              <w:t>занятий,</w:t>
            </w:r>
            <w:r>
              <w:rPr>
                <w:spacing w:val="-47"/>
                <w:sz w:val="20"/>
              </w:rPr>
              <w:t xml:space="preserve"> </w:t>
            </w:r>
            <w:r>
              <w:rPr>
                <w:sz w:val="20"/>
              </w:rPr>
              <w:t>встреч</w:t>
            </w:r>
            <w:r>
              <w:rPr>
                <w:sz w:val="20"/>
              </w:rPr>
              <w:tab/>
              <w:t>с</w:t>
            </w:r>
            <w:r>
              <w:rPr>
                <w:sz w:val="20"/>
              </w:rPr>
              <w:tab/>
            </w:r>
            <w:r>
              <w:rPr>
                <w:sz w:val="20"/>
              </w:rPr>
              <w:tab/>
            </w:r>
            <w:r>
              <w:rPr>
                <w:sz w:val="20"/>
              </w:rPr>
              <w:tab/>
            </w:r>
            <w:r>
              <w:rPr>
                <w:spacing w:val="-1"/>
                <w:sz w:val="20"/>
              </w:rPr>
              <w:t>родителями,</w:t>
            </w:r>
            <w:r>
              <w:rPr>
                <w:spacing w:val="-47"/>
                <w:sz w:val="20"/>
              </w:rPr>
              <w:t xml:space="preserve"> </w:t>
            </w:r>
            <w:r>
              <w:rPr>
                <w:sz w:val="20"/>
              </w:rPr>
              <w:t>направление</w:t>
            </w:r>
            <w:r>
              <w:rPr>
                <w:sz w:val="20"/>
              </w:rPr>
              <w:tab/>
            </w:r>
            <w:r>
              <w:rPr>
                <w:sz w:val="20"/>
              </w:rPr>
              <w:tab/>
            </w:r>
            <w:r>
              <w:rPr>
                <w:sz w:val="20"/>
              </w:rPr>
              <w:tab/>
            </w:r>
            <w:r>
              <w:rPr>
                <w:sz w:val="20"/>
              </w:rPr>
              <w:tab/>
            </w:r>
            <w:r>
              <w:rPr>
                <w:sz w:val="20"/>
              </w:rPr>
              <w:tab/>
            </w:r>
            <w:r>
              <w:rPr>
                <w:spacing w:val="-1"/>
                <w:sz w:val="20"/>
              </w:rPr>
              <w:t>обуча-</w:t>
            </w:r>
            <w:r>
              <w:rPr>
                <w:spacing w:val="-47"/>
                <w:sz w:val="20"/>
              </w:rPr>
              <w:t xml:space="preserve"> </w:t>
            </w:r>
            <w:r>
              <w:rPr>
                <w:sz w:val="20"/>
              </w:rPr>
              <w:t>ющихся</w:t>
            </w:r>
            <w:r>
              <w:rPr>
                <w:sz w:val="20"/>
              </w:rPr>
              <w:tab/>
            </w:r>
            <w:r>
              <w:rPr>
                <w:sz w:val="20"/>
              </w:rPr>
              <w:tab/>
            </w:r>
            <w:r>
              <w:rPr>
                <w:sz w:val="20"/>
              </w:rPr>
              <w:tab/>
            </w:r>
            <w:r>
              <w:rPr>
                <w:sz w:val="20"/>
              </w:rPr>
              <w:tab/>
              <w:t>на</w:t>
            </w:r>
            <w:r>
              <w:rPr>
                <w:sz w:val="20"/>
              </w:rPr>
              <w:tab/>
            </w:r>
            <w:r>
              <w:rPr>
                <w:sz w:val="20"/>
              </w:rPr>
              <w:tab/>
            </w:r>
            <w:r>
              <w:rPr>
                <w:sz w:val="20"/>
              </w:rPr>
              <w:tab/>
            </w:r>
            <w:r>
              <w:rPr>
                <w:spacing w:val="-1"/>
                <w:sz w:val="20"/>
              </w:rPr>
              <w:t>медико-</w:t>
            </w:r>
            <w:r>
              <w:rPr>
                <w:spacing w:val="-47"/>
                <w:sz w:val="20"/>
              </w:rPr>
              <w:t xml:space="preserve"> </w:t>
            </w:r>
            <w:r>
              <w:rPr>
                <w:sz w:val="20"/>
              </w:rPr>
              <w:t>психолого-педагогичес-</w:t>
            </w:r>
            <w:r>
              <w:rPr>
                <w:spacing w:val="1"/>
                <w:sz w:val="20"/>
              </w:rPr>
              <w:t xml:space="preserve"> </w:t>
            </w:r>
            <w:r>
              <w:rPr>
                <w:sz w:val="20"/>
              </w:rPr>
              <w:t>кую</w:t>
            </w:r>
            <w:r>
              <w:rPr>
                <w:spacing w:val="1"/>
                <w:sz w:val="20"/>
              </w:rPr>
              <w:t xml:space="preserve"> </w:t>
            </w:r>
            <w:r>
              <w:rPr>
                <w:sz w:val="20"/>
              </w:rPr>
              <w:t>комиссию</w:t>
            </w:r>
          </w:p>
        </w:tc>
      </w:tr>
      <w:tr w:rsidR="007E6CBC">
        <w:trPr>
          <w:trHeight w:val="230"/>
        </w:trPr>
        <w:tc>
          <w:tcPr>
            <w:tcW w:w="9697" w:type="dxa"/>
            <w:gridSpan w:val="4"/>
          </w:tcPr>
          <w:p w:rsidR="007E6CBC" w:rsidRDefault="001849C0">
            <w:pPr>
              <w:pStyle w:val="TableParagraph"/>
              <w:spacing w:line="210" w:lineRule="exact"/>
              <w:ind w:left="107"/>
              <w:rPr>
                <w:sz w:val="20"/>
              </w:rPr>
            </w:pPr>
            <w:r>
              <w:rPr>
                <w:sz w:val="20"/>
              </w:rPr>
              <w:t>Независимая</w:t>
            </w:r>
            <w:r>
              <w:rPr>
                <w:spacing w:val="-6"/>
                <w:sz w:val="20"/>
              </w:rPr>
              <w:t xml:space="preserve"> </w:t>
            </w:r>
            <w:r>
              <w:rPr>
                <w:sz w:val="20"/>
              </w:rPr>
              <w:t>оценка</w:t>
            </w:r>
            <w:r>
              <w:rPr>
                <w:spacing w:val="-5"/>
                <w:sz w:val="20"/>
              </w:rPr>
              <w:t xml:space="preserve"> </w:t>
            </w:r>
            <w:r>
              <w:rPr>
                <w:sz w:val="20"/>
              </w:rPr>
              <w:t>качества</w:t>
            </w:r>
            <w:r>
              <w:rPr>
                <w:spacing w:val="-4"/>
                <w:sz w:val="20"/>
              </w:rPr>
              <w:t xml:space="preserve"> </w:t>
            </w:r>
            <w:r>
              <w:rPr>
                <w:sz w:val="20"/>
              </w:rPr>
              <w:t>образования</w:t>
            </w:r>
          </w:p>
        </w:tc>
      </w:tr>
      <w:tr w:rsidR="007E6CBC">
        <w:trPr>
          <w:trHeight w:val="2990"/>
        </w:trPr>
        <w:tc>
          <w:tcPr>
            <w:tcW w:w="2422" w:type="dxa"/>
          </w:tcPr>
          <w:p w:rsidR="007E6CBC" w:rsidRDefault="001849C0">
            <w:pPr>
              <w:pStyle w:val="TableParagraph"/>
              <w:tabs>
                <w:tab w:val="left" w:pos="1576"/>
              </w:tabs>
              <w:spacing w:line="217" w:lineRule="exact"/>
              <w:ind w:left="107"/>
              <w:jc w:val="both"/>
              <w:rPr>
                <w:sz w:val="20"/>
              </w:rPr>
            </w:pPr>
            <w:r>
              <w:rPr>
                <w:sz w:val="20"/>
              </w:rPr>
              <w:t>Оценка</w:t>
            </w:r>
            <w:r>
              <w:rPr>
                <w:sz w:val="20"/>
              </w:rPr>
              <w:tab/>
              <w:t>качества</w:t>
            </w:r>
          </w:p>
          <w:p w:rsidR="007E6CBC" w:rsidRDefault="001849C0">
            <w:pPr>
              <w:pStyle w:val="TableParagraph"/>
              <w:tabs>
                <w:tab w:val="left" w:pos="1754"/>
              </w:tabs>
              <w:ind w:left="107" w:right="96"/>
              <w:jc w:val="both"/>
              <w:rPr>
                <w:sz w:val="20"/>
              </w:rPr>
            </w:pPr>
            <w:r>
              <w:rPr>
                <w:sz w:val="20"/>
              </w:rPr>
              <w:t>подготовки</w:t>
            </w:r>
            <w:r>
              <w:rPr>
                <w:sz w:val="20"/>
              </w:rPr>
              <w:tab/>
            </w:r>
            <w:r>
              <w:rPr>
                <w:spacing w:val="-1"/>
                <w:sz w:val="20"/>
              </w:rPr>
              <w:t>обуча-</w:t>
            </w:r>
            <w:r>
              <w:rPr>
                <w:spacing w:val="-48"/>
                <w:sz w:val="20"/>
              </w:rPr>
              <w:t xml:space="preserve"> </w:t>
            </w:r>
            <w:r>
              <w:rPr>
                <w:sz w:val="20"/>
              </w:rPr>
              <w:t>ющихся,</w:t>
            </w:r>
            <w:r>
              <w:rPr>
                <w:spacing w:val="1"/>
                <w:sz w:val="20"/>
              </w:rPr>
              <w:t xml:space="preserve"> </w:t>
            </w:r>
            <w:r>
              <w:rPr>
                <w:sz w:val="20"/>
              </w:rPr>
              <w:t>основанная</w:t>
            </w:r>
            <w:r>
              <w:rPr>
                <w:spacing w:val="1"/>
                <w:sz w:val="20"/>
              </w:rPr>
              <w:t xml:space="preserve"> </w:t>
            </w:r>
            <w:r>
              <w:rPr>
                <w:sz w:val="20"/>
              </w:rPr>
              <w:t>на</w:t>
            </w:r>
            <w:r>
              <w:rPr>
                <w:spacing w:val="1"/>
                <w:sz w:val="20"/>
              </w:rPr>
              <w:t xml:space="preserve"> </w:t>
            </w:r>
            <w:r>
              <w:rPr>
                <w:sz w:val="20"/>
              </w:rPr>
              <w:t>единых</w:t>
            </w:r>
            <w:r>
              <w:rPr>
                <w:spacing w:val="1"/>
                <w:sz w:val="20"/>
              </w:rPr>
              <w:t xml:space="preserve"> </w:t>
            </w:r>
            <w:r>
              <w:rPr>
                <w:sz w:val="20"/>
              </w:rPr>
              <w:t>для</w:t>
            </w:r>
            <w:r>
              <w:rPr>
                <w:spacing w:val="1"/>
                <w:sz w:val="20"/>
              </w:rPr>
              <w:t xml:space="preserve"> </w:t>
            </w:r>
            <w:r>
              <w:rPr>
                <w:sz w:val="20"/>
              </w:rPr>
              <w:t>всех</w:t>
            </w:r>
            <w:r>
              <w:rPr>
                <w:spacing w:val="1"/>
                <w:sz w:val="20"/>
              </w:rPr>
              <w:t xml:space="preserve"> </w:t>
            </w:r>
            <w:r>
              <w:rPr>
                <w:sz w:val="20"/>
              </w:rPr>
              <w:t>школ</w:t>
            </w:r>
            <w:r>
              <w:rPr>
                <w:spacing w:val="1"/>
                <w:sz w:val="20"/>
              </w:rPr>
              <w:t xml:space="preserve"> </w:t>
            </w:r>
            <w:r>
              <w:rPr>
                <w:sz w:val="20"/>
              </w:rPr>
              <w:t>города</w:t>
            </w:r>
            <w:r>
              <w:rPr>
                <w:spacing w:val="1"/>
                <w:sz w:val="20"/>
              </w:rPr>
              <w:t xml:space="preserve"> </w:t>
            </w:r>
            <w:r>
              <w:rPr>
                <w:sz w:val="20"/>
              </w:rPr>
              <w:t>контрольных</w:t>
            </w:r>
            <w:r>
              <w:rPr>
                <w:spacing w:val="-47"/>
                <w:sz w:val="20"/>
              </w:rPr>
              <w:t xml:space="preserve"> </w:t>
            </w:r>
            <w:r>
              <w:rPr>
                <w:sz w:val="20"/>
              </w:rPr>
              <w:t>измерительных</w:t>
            </w:r>
            <w:r>
              <w:rPr>
                <w:spacing w:val="1"/>
                <w:sz w:val="20"/>
              </w:rPr>
              <w:t xml:space="preserve"> </w:t>
            </w:r>
            <w:r>
              <w:rPr>
                <w:sz w:val="20"/>
              </w:rPr>
              <w:t>матери-</w:t>
            </w:r>
            <w:r>
              <w:rPr>
                <w:spacing w:val="-47"/>
                <w:sz w:val="20"/>
              </w:rPr>
              <w:t xml:space="preserve"> </w:t>
            </w:r>
            <w:r>
              <w:rPr>
                <w:sz w:val="20"/>
              </w:rPr>
              <w:t>алах, единой технологии</w:t>
            </w:r>
            <w:r>
              <w:rPr>
                <w:spacing w:val="1"/>
                <w:sz w:val="20"/>
              </w:rPr>
              <w:t xml:space="preserve"> </w:t>
            </w:r>
            <w:r>
              <w:rPr>
                <w:sz w:val="20"/>
              </w:rPr>
              <w:t>проведения,</w:t>
            </w:r>
            <w:r>
              <w:rPr>
                <w:spacing w:val="1"/>
                <w:sz w:val="20"/>
              </w:rPr>
              <w:t xml:space="preserve"> </w:t>
            </w:r>
            <w:r>
              <w:rPr>
                <w:sz w:val="20"/>
              </w:rPr>
              <w:t>интерпре-</w:t>
            </w:r>
            <w:r>
              <w:rPr>
                <w:spacing w:val="-47"/>
                <w:sz w:val="20"/>
              </w:rPr>
              <w:t xml:space="preserve"> </w:t>
            </w:r>
            <w:r>
              <w:rPr>
                <w:sz w:val="20"/>
              </w:rPr>
              <w:t>тации</w:t>
            </w:r>
            <w:r>
              <w:rPr>
                <w:spacing w:val="1"/>
                <w:sz w:val="20"/>
              </w:rPr>
              <w:t xml:space="preserve"> </w:t>
            </w:r>
            <w:r>
              <w:rPr>
                <w:sz w:val="20"/>
              </w:rPr>
              <w:t>и</w:t>
            </w:r>
            <w:r>
              <w:rPr>
                <w:spacing w:val="1"/>
                <w:sz w:val="20"/>
              </w:rPr>
              <w:t xml:space="preserve"> </w:t>
            </w:r>
            <w:r>
              <w:rPr>
                <w:sz w:val="20"/>
              </w:rPr>
              <w:t>обработки</w:t>
            </w:r>
            <w:r>
              <w:rPr>
                <w:spacing w:val="-47"/>
                <w:sz w:val="20"/>
              </w:rPr>
              <w:t xml:space="preserve"> </w:t>
            </w:r>
            <w:r>
              <w:rPr>
                <w:sz w:val="20"/>
              </w:rPr>
              <w:t>результатов</w:t>
            </w:r>
          </w:p>
        </w:tc>
        <w:tc>
          <w:tcPr>
            <w:tcW w:w="2422" w:type="dxa"/>
          </w:tcPr>
          <w:p w:rsidR="007E6CBC" w:rsidRDefault="001849C0">
            <w:pPr>
              <w:pStyle w:val="TableParagraph"/>
              <w:tabs>
                <w:tab w:val="left" w:pos="1568"/>
              </w:tabs>
              <w:spacing w:line="217" w:lineRule="exact"/>
              <w:ind w:left="105"/>
              <w:rPr>
                <w:sz w:val="20"/>
              </w:rPr>
            </w:pPr>
            <w:r>
              <w:rPr>
                <w:sz w:val="20"/>
              </w:rPr>
              <w:t>Независимая</w:t>
            </w:r>
            <w:r>
              <w:rPr>
                <w:sz w:val="20"/>
              </w:rPr>
              <w:tab/>
              <w:t>диагнос-</w:t>
            </w:r>
          </w:p>
          <w:p w:rsidR="007E6CBC" w:rsidRDefault="001849C0">
            <w:pPr>
              <w:pStyle w:val="TableParagraph"/>
              <w:ind w:left="105"/>
              <w:rPr>
                <w:sz w:val="20"/>
              </w:rPr>
            </w:pPr>
            <w:r>
              <w:rPr>
                <w:sz w:val="20"/>
              </w:rPr>
              <w:t>тика:</w:t>
            </w:r>
          </w:p>
          <w:p w:rsidR="007E6CBC" w:rsidRDefault="001849C0" w:rsidP="00C9437F">
            <w:pPr>
              <w:pStyle w:val="TableParagraph"/>
              <w:numPr>
                <w:ilvl w:val="0"/>
                <w:numId w:val="238"/>
              </w:numPr>
              <w:tabs>
                <w:tab w:val="left" w:pos="257"/>
              </w:tabs>
              <w:spacing w:before="1"/>
              <w:rPr>
                <w:sz w:val="20"/>
              </w:rPr>
            </w:pPr>
            <w:r>
              <w:rPr>
                <w:sz w:val="20"/>
              </w:rPr>
              <w:t>тематические,</w:t>
            </w:r>
          </w:p>
          <w:p w:rsidR="007E6CBC" w:rsidRDefault="001849C0" w:rsidP="00C9437F">
            <w:pPr>
              <w:pStyle w:val="TableParagraph"/>
              <w:numPr>
                <w:ilvl w:val="0"/>
                <w:numId w:val="238"/>
              </w:numPr>
              <w:tabs>
                <w:tab w:val="left" w:pos="257"/>
              </w:tabs>
              <w:rPr>
                <w:sz w:val="20"/>
              </w:rPr>
            </w:pPr>
            <w:r>
              <w:rPr>
                <w:sz w:val="20"/>
              </w:rPr>
              <w:t>метапредметные,</w:t>
            </w:r>
          </w:p>
          <w:p w:rsidR="007E6CBC" w:rsidRDefault="001849C0">
            <w:pPr>
              <w:pStyle w:val="TableParagraph"/>
              <w:tabs>
                <w:tab w:val="left" w:pos="1595"/>
              </w:tabs>
              <w:ind w:left="105" w:right="99"/>
              <w:rPr>
                <w:sz w:val="20"/>
              </w:rPr>
            </w:pPr>
            <w:r>
              <w:rPr>
                <w:sz w:val="20"/>
              </w:rPr>
              <w:t>–диагностики</w:t>
            </w:r>
            <w:r>
              <w:rPr>
                <w:sz w:val="20"/>
              </w:rPr>
              <w:tab/>
            </w:r>
            <w:r>
              <w:rPr>
                <w:spacing w:val="-1"/>
                <w:sz w:val="20"/>
              </w:rPr>
              <w:t>функци-</w:t>
            </w:r>
            <w:r>
              <w:rPr>
                <w:spacing w:val="-47"/>
                <w:sz w:val="20"/>
              </w:rPr>
              <w:t xml:space="preserve"> </w:t>
            </w:r>
            <w:r>
              <w:rPr>
                <w:sz w:val="20"/>
              </w:rPr>
              <w:t>ональной</w:t>
            </w:r>
            <w:r>
              <w:rPr>
                <w:spacing w:val="-3"/>
                <w:sz w:val="20"/>
              </w:rPr>
              <w:t xml:space="preserve"> </w:t>
            </w:r>
            <w:r>
              <w:rPr>
                <w:sz w:val="20"/>
              </w:rPr>
              <w:t>грамотности</w:t>
            </w:r>
          </w:p>
        </w:tc>
        <w:tc>
          <w:tcPr>
            <w:tcW w:w="2422" w:type="dxa"/>
          </w:tcPr>
          <w:p w:rsidR="007E6CBC" w:rsidRDefault="001849C0">
            <w:pPr>
              <w:pStyle w:val="TableParagraph"/>
              <w:spacing w:line="217" w:lineRule="exact"/>
              <w:ind w:left="107"/>
              <w:jc w:val="both"/>
              <w:rPr>
                <w:sz w:val="20"/>
              </w:rPr>
            </w:pPr>
            <w:r>
              <w:rPr>
                <w:sz w:val="20"/>
              </w:rPr>
              <w:t>В</w:t>
            </w:r>
            <w:r>
              <w:rPr>
                <w:spacing w:val="21"/>
                <w:sz w:val="20"/>
              </w:rPr>
              <w:t xml:space="preserve"> </w:t>
            </w:r>
            <w:r>
              <w:rPr>
                <w:sz w:val="20"/>
              </w:rPr>
              <w:t>соответствии</w:t>
            </w:r>
            <w:r>
              <w:rPr>
                <w:spacing w:val="19"/>
                <w:sz w:val="20"/>
              </w:rPr>
              <w:t xml:space="preserve"> </w:t>
            </w:r>
            <w:r>
              <w:rPr>
                <w:sz w:val="20"/>
              </w:rPr>
              <w:t>с</w:t>
            </w:r>
            <w:r>
              <w:rPr>
                <w:spacing w:val="22"/>
                <w:sz w:val="20"/>
              </w:rPr>
              <w:t xml:space="preserve"> </w:t>
            </w:r>
            <w:r>
              <w:rPr>
                <w:sz w:val="20"/>
              </w:rPr>
              <w:t>планом</w:t>
            </w:r>
          </w:p>
          <w:p w:rsidR="007E6CBC" w:rsidRDefault="001849C0">
            <w:pPr>
              <w:pStyle w:val="TableParagraph"/>
              <w:ind w:left="107" w:right="96"/>
              <w:jc w:val="both"/>
              <w:rPr>
                <w:sz w:val="20"/>
              </w:rPr>
            </w:pPr>
            <w:r>
              <w:rPr>
                <w:sz w:val="20"/>
              </w:rPr>
              <w:t>обязательных</w:t>
            </w:r>
            <w:r>
              <w:rPr>
                <w:spacing w:val="1"/>
                <w:sz w:val="20"/>
              </w:rPr>
              <w:t xml:space="preserve"> </w:t>
            </w:r>
            <w:r>
              <w:rPr>
                <w:sz w:val="20"/>
              </w:rPr>
              <w:t>диагнос-</w:t>
            </w:r>
            <w:r>
              <w:rPr>
                <w:spacing w:val="-47"/>
                <w:sz w:val="20"/>
              </w:rPr>
              <w:t xml:space="preserve"> </w:t>
            </w:r>
            <w:r>
              <w:rPr>
                <w:sz w:val="20"/>
              </w:rPr>
              <w:t>тик,</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по</w:t>
            </w:r>
            <w:r>
              <w:rPr>
                <w:spacing w:val="-47"/>
                <w:sz w:val="20"/>
              </w:rPr>
              <w:t xml:space="preserve"> </w:t>
            </w:r>
            <w:r>
              <w:rPr>
                <w:sz w:val="20"/>
              </w:rPr>
              <w:t xml:space="preserve">результатам        </w:t>
            </w:r>
            <w:r>
              <w:rPr>
                <w:spacing w:val="47"/>
                <w:sz w:val="20"/>
              </w:rPr>
              <w:t xml:space="preserve"> </w:t>
            </w:r>
            <w:r>
              <w:rPr>
                <w:sz w:val="20"/>
              </w:rPr>
              <w:t>внутри-</w:t>
            </w:r>
          </w:p>
          <w:p w:rsidR="007E6CBC" w:rsidRDefault="001849C0">
            <w:pPr>
              <w:pStyle w:val="TableParagraph"/>
              <w:spacing w:before="1"/>
              <w:ind w:left="107" w:right="96"/>
              <w:jc w:val="both"/>
              <w:rPr>
                <w:sz w:val="20"/>
              </w:rPr>
            </w:pPr>
            <w:r>
              <w:rPr>
                <w:sz w:val="20"/>
              </w:rPr>
              <w:t>школьного</w:t>
            </w:r>
            <w:r>
              <w:rPr>
                <w:spacing w:val="1"/>
                <w:sz w:val="20"/>
              </w:rPr>
              <w:t xml:space="preserve"> </w:t>
            </w:r>
            <w:r>
              <w:rPr>
                <w:sz w:val="20"/>
              </w:rPr>
              <w:t>контроля</w:t>
            </w:r>
            <w:r>
              <w:rPr>
                <w:spacing w:val="-47"/>
                <w:sz w:val="20"/>
              </w:rPr>
              <w:t xml:space="preserve"> </w:t>
            </w:r>
            <w:r>
              <w:rPr>
                <w:sz w:val="20"/>
              </w:rPr>
              <w:t>качества образования и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потреб-</w:t>
            </w:r>
            <w:r>
              <w:rPr>
                <w:spacing w:val="-47"/>
                <w:sz w:val="20"/>
              </w:rPr>
              <w:t xml:space="preserve"> </w:t>
            </w:r>
            <w:r>
              <w:rPr>
                <w:sz w:val="20"/>
              </w:rPr>
              <w:t>ностью</w:t>
            </w:r>
          </w:p>
        </w:tc>
        <w:tc>
          <w:tcPr>
            <w:tcW w:w="2431" w:type="dxa"/>
          </w:tcPr>
          <w:p w:rsidR="007E6CBC" w:rsidRDefault="001849C0">
            <w:pPr>
              <w:pStyle w:val="TableParagraph"/>
              <w:spacing w:line="217" w:lineRule="exact"/>
              <w:ind w:left="108"/>
              <w:jc w:val="both"/>
              <w:rPr>
                <w:sz w:val="20"/>
              </w:rPr>
            </w:pPr>
            <w:r>
              <w:rPr>
                <w:sz w:val="20"/>
              </w:rPr>
              <w:t>Оценка</w:t>
            </w:r>
            <w:r>
              <w:rPr>
                <w:spacing w:val="15"/>
                <w:sz w:val="20"/>
              </w:rPr>
              <w:t xml:space="preserve"> </w:t>
            </w:r>
            <w:r>
              <w:rPr>
                <w:sz w:val="20"/>
              </w:rPr>
              <w:t>уровня</w:t>
            </w:r>
            <w:r>
              <w:rPr>
                <w:spacing w:val="13"/>
                <w:sz w:val="20"/>
              </w:rPr>
              <w:t xml:space="preserve"> </w:t>
            </w:r>
            <w:r>
              <w:rPr>
                <w:sz w:val="20"/>
              </w:rPr>
              <w:t>объектив-</w:t>
            </w:r>
          </w:p>
          <w:p w:rsidR="007E6CBC" w:rsidRDefault="001849C0">
            <w:pPr>
              <w:pStyle w:val="TableParagraph"/>
              <w:tabs>
                <w:tab w:val="left" w:pos="1496"/>
              </w:tabs>
              <w:ind w:left="108" w:right="103"/>
              <w:jc w:val="both"/>
              <w:rPr>
                <w:sz w:val="20"/>
              </w:rPr>
            </w:pPr>
            <w:r>
              <w:rPr>
                <w:sz w:val="20"/>
              </w:rPr>
              <w:t>ности</w:t>
            </w:r>
            <w:r>
              <w:rPr>
                <w:spacing w:val="1"/>
                <w:sz w:val="20"/>
              </w:rPr>
              <w:t xml:space="preserve"> </w:t>
            </w:r>
            <w:r>
              <w:rPr>
                <w:sz w:val="20"/>
              </w:rPr>
              <w:t>внутренней систе-</w:t>
            </w:r>
            <w:r>
              <w:rPr>
                <w:spacing w:val="1"/>
                <w:sz w:val="20"/>
              </w:rPr>
              <w:t xml:space="preserve"> </w:t>
            </w:r>
            <w:r>
              <w:rPr>
                <w:sz w:val="20"/>
              </w:rPr>
              <w:t>мы</w:t>
            </w:r>
            <w:r>
              <w:rPr>
                <w:spacing w:val="1"/>
                <w:sz w:val="20"/>
              </w:rPr>
              <w:t xml:space="preserve"> </w:t>
            </w:r>
            <w:r>
              <w:rPr>
                <w:sz w:val="20"/>
              </w:rPr>
              <w:t>оценки</w:t>
            </w:r>
            <w:r>
              <w:rPr>
                <w:spacing w:val="1"/>
                <w:sz w:val="20"/>
              </w:rPr>
              <w:t xml:space="preserve"> </w:t>
            </w:r>
            <w:r>
              <w:rPr>
                <w:sz w:val="20"/>
              </w:rPr>
              <w:t>качества,</w:t>
            </w:r>
            <w:r>
              <w:rPr>
                <w:spacing w:val="1"/>
                <w:sz w:val="20"/>
              </w:rPr>
              <w:t xml:space="preserve"> </w:t>
            </w:r>
            <w:r>
              <w:rPr>
                <w:sz w:val="20"/>
              </w:rPr>
              <w:t>принятие</w:t>
            </w:r>
            <w:r>
              <w:rPr>
                <w:sz w:val="20"/>
              </w:rPr>
              <w:tab/>
            </w:r>
            <w:r>
              <w:rPr>
                <w:spacing w:val="-1"/>
                <w:sz w:val="20"/>
              </w:rPr>
              <w:t>кадровых</w:t>
            </w:r>
            <w:r>
              <w:rPr>
                <w:spacing w:val="-48"/>
                <w:sz w:val="20"/>
              </w:rPr>
              <w:t xml:space="preserve"> </w:t>
            </w:r>
            <w:r>
              <w:rPr>
                <w:sz w:val="20"/>
              </w:rPr>
              <w:t>решений</w:t>
            </w:r>
            <w:r>
              <w:rPr>
                <w:spacing w:val="1"/>
                <w:sz w:val="20"/>
              </w:rPr>
              <w:t xml:space="preserve"> </w:t>
            </w:r>
            <w:r>
              <w:rPr>
                <w:sz w:val="20"/>
              </w:rPr>
              <w:t>и</w:t>
            </w:r>
            <w:r>
              <w:rPr>
                <w:spacing w:val="1"/>
                <w:sz w:val="20"/>
              </w:rPr>
              <w:t xml:space="preserve"> </w:t>
            </w:r>
            <w:r>
              <w:rPr>
                <w:sz w:val="20"/>
              </w:rPr>
              <w:t>решений</w:t>
            </w:r>
            <w:r>
              <w:rPr>
                <w:spacing w:val="1"/>
                <w:sz w:val="20"/>
              </w:rPr>
              <w:t xml:space="preserve"> </w:t>
            </w:r>
            <w:r>
              <w:rPr>
                <w:sz w:val="20"/>
              </w:rPr>
              <w:t>по</w:t>
            </w:r>
            <w:r>
              <w:rPr>
                <w:spacing w:val="1"/>
                <w:sz w:val="20"/>
              </w:rPr>
              <w:t xml:space="preserve"> </w:t>
            </w:r>
            <w:r>
              <w:rPr>
                <w:sz w:val="20"/>
              </w:rPr>
              <w:t>корректировке</w:t>
            </w:r>
            <w:r>
              <w:rPr>
                <w:spacing w:val="1"/>
                <w:sz w:val="20"/>
              </w:rPr>
              <w:t xml:space="preserve"> </w:t>
            </w:r>
            <w:r>
              <w:rPr>
                <w:sz w:val="20"/>
              </w:rPr>
              <w:t>ВСОКО.</w:t>
            </w:r>
            <w:r>
              <w:rPr>
                <w:spacing w:val="-47"/>
                <w:sz w:val="20"/>
              </w:rPr>
              <w:t xml:space="preserve"> </w:t>
            </w:r>
            <w:r>
              <w:rPr>
                <w:sz w:val="20"/>
              </w:rPr>
              <w:t>Внесение</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учебные планы и рабочие</w:t>
            </w:r>
            <w:r>
              <w:rPr>
                <w:spacing w:val="-47"/>
                <w:sz w:val="20"/>
              </w:rPr>
              <w:t xml:space="preserve"> </w:t>
            </w:r>
            <w:r>
              <w:rPr>
                <w:sz w:val="20"/>
              </w:rPr>
              <w:t>программы. Обеспечение</w:t>
            </w:r>
            <w:r>
              <w:rPr>
                <w:spacing w:val="-47"/>
                <w:sz w:val="20"/>
              </w:rPr>
              <w:t xml:space="preserve"> </w:t>
            </w:r>
            <w:r>
              <w:rPr>
                <w:sz w:val="20"/>
              </w:rPr>
              <w:t>индивидуальной</w:t>
            </w:r>
            <w:r>
              <w:rPr>
                <w:spacing w:val="1"/>
                <w:sz w:val="20"/>
              </w:rPr>
              <w:t xml:space="preserve"> </w:t>
            </w:r>
            <w:r>
              <w:rPr>
                <w:sz w:val="20"/>
              </w:rPr>
              <w:t>работы</w:t>
            </w:r>
            <w:r>
              <w:rPr>
                <w:spacing w:val="-47"/>
                <w:sz w:val="20"/>
              </w:rPr>
              <w:t xml:space="preserve"> </w:t>
            </w:r>
            <w:r>
              <w:rPr>
                <w:sz w:val="20"/>
              </w:rPr>
              <w:t>учителей</w:t>
            </w:r>
            <w:r>
              <w:rPr>
                <w:spacing w:val="1"/>
                <w:sz w:val="20"/>
              </w:rPr>
              <w:t xml:space="preserve"> </w:t>
            </w:r>
            <w:r>
              <w:rPr>
                <w:sz w:val="20"/>
              </w:rPr>
              <w:t>с</w:t>
            </w:r>
            <w:r>
              <w:rPr>
                <w:spacing w:val="1"/>
                <w:sz w:val="20"/>
              </w:rPr>
              <w:t xml:space="preserve"> </w:t>
            </w:r>
            <w:r>
              <w:rPr>
                <w:sz w:val="20"/>
              </w:rPr>
              <w:t>обучающи-</w:t>
            </w:r>
            <w:r>
              <w:rPr>
                <w:spacing w:val="1"/>
                <w:sz w:val="20"/>
              </w:rPr>
              <w:t xml:space="preserve"> </w:t>
            </w:r>
            <w:r>
              <w:rPr>
                <w:sz w:val="20"/>
              </w:rPr>
              <w:t>мися</w:t>
            </w:r>
          </w:p>
        </w:tc>
      </w:tr>
    </w:tbl>
    <w:p w:rsidR="007E6CBC" w:rsidRDefault="007E6CBC">
      <w:pPr>
        <w:jc w:val="both"/>
        <w:rPr>
          <w:sz w:val="20"/>
        </w:rPr>
        <w:sectPr w:rsidR="007E6CBC">
          <w:pgSz w:w="11910" w:h="16840"/>
          <w:pgMar w:top="1120" w:right="0" w:bottom="1120" w:left="1160" w:header="0" w:footer="930" w:gutter="0"/>
          <w:cols w:space="720"/>
        </w:sectPr>
      </w:pPr>
    </w:p>
    <w:p w:rsidR="007E6CBC" w:rsidRDefault="007031F5" w:rsidP="00C9437F">
      <w:pPr>
        <w:pStyle w:val="2"/>
        <w:numPr>
          <w:ilvl w:val="0"/>
          <w:numId w:val="243"/>
        </w:numPr>
        <w:tabs>
          <w:tab w:val="left" w:pos="1250"/>
          <w:tab w:val="left" w:pos="4159"/>
          <w:tab w:val="left" w:pos="5513"/>
          <w:tab w:val="left" w:pos="7370"/>
        </w:tabs>
        <w:spacing w:before="71" w:line="240" w:lineRule="auto"/>
        <w:ind w:left="1250" w:right="846" w:hanging="281"/>
        <w:jc w:val="left"/>
      </w:pPr>
      <w:r>
        <w:lastRenderedPageBreak/>
        <w:pict>
          <v:group id="_x0000_s1050" style="position:absolute;left:0;text-align:left;margin-left:108.85pt;margin-top:33.7pt;width:441.75pt;height:2.55pt;z-index:-15727104;mso-wrap-distance-left:0;mso-wrap-distance-right:0;mso-position-horizontal-relative:page" coordorigin="2177,674" coordsize="8835,51">
            <v:rect id="_x0000_s1056" style="position:absolute;left:2177;top:674;width:8832;height:50" fillcolor="#9f9f9f" stroked="f"/>
            <v:rect id="_x0000_s1055" style="position:absolute;left:11006;top:674;width:5;height:5" fillcolor="#e2e2e2" stroked="f"/>
            <v:shape id="_x0000_s1054" style="position:absolute;left:2177;top:674;width:8834;height:46" coordorigin="2177,675" coordsize="8834,46" o:spt="100" adj="0,,0" path="m2182,679r-5,l2177,720r5,l2182,679xm11011,675r-5,l11006,679r5,l11011,675xe" fillcolor="#9f9f9f" stroked="f">
              <v:stroke joinstyle="round"/>
              <v:formulas/>
              <v:path arrowok="t" o:connecttype="segments"/>
            </v:shape>
            <v:rect id="_x0000_s1053" style="position:absolute;left:11006;top:679;width:5;height:41" fillcolor="#e2e2e2" stroked="f"/>
            <v:rect id="_x0000_s1052" style="position:absolute;left:2177;top:720;width:5;height:5" fillcolor="#9f9f9f" stroked="f"/>
            <v:shape id="_x0000_s1051" style="position:absolute;left:2177;top:720;width:8834;height:5" coordorigin="2177,720" coordsize="8834,5" path="m11011,720r-5,l2182,720r-5,l2177,725r5,l11006,725r5,l11011,720xe" fillcolor="#e2e2e2" stroked="f">
              <v:path arrowok="t"/>
            </v:shape>
            <w10:wrap type="topAndBottom" anchorx="page"/>
          </v:group>
        </w:pict>
      </w:r>
      <w:r w:rsidR="001849C0">
        <w:t>СОДЕРЖАТЕЛЬНЫЙ</w:t>
      </w:r>
      <w:r w:rsidR="001849C0">
        <w:tab/>
        <w:t>РАЗДЕЛ</w:t>
      </w:r>
      <w:r w:rsidR="001849C0">
        <w:tab/>
        <w:t>ОСНОВНОЙ</w:t>
      </w:r>
      <w:r w:rsidR="001849C0">
        <w:tab/>
      </w:r>
      <w:r w:rsidR="001849C0">
        <w:rPr>
          <w:spacing w:val="-1"/>
        </w:rPr>
        <w:t>ОБРАЗОВАТЕЛЬНОЙ</w:t>
      </w:r>
      <w:r w:rsidR="001849C0">
        <w:rPr>
          <w:spacing w:val="-57"/>
        </w:rPr>
        <w:t xml:space="preserve"> </w:t>
      </w:r>
      <w:r w:rsidR="001849C0">
        <w:t>ПРОГРАММЫ</w:t>
      </w:r>
      <w:r w:rsidR="001849C0">
        <w:rPr>
          <w:spacing w:val="-1"/>
        </w:rPr>
        <w:t xml:space="preserve"> </w:t>
      </w:r>
      <w:r w:rsidR="001849C0">
        <w:t>НАЧАЛЬНОГО</w:t>
      </w:r>
      <w:r w:rsidR="001849C0">
        <w:rPr>
          <w:spacing w:val="-2"/>
        </w:rPr>
        <w:t xml:space="preserve"> </w:t>
      </w:r>
      <w:r w:rsidR="001849C0">
        <w:t>ОБЩЕГО</w:t>
      </w:r>
      <w:r w:rsidR="001849C0">
        <w:rPr>
          <w:spacing w:val="-3"/>
        </w:rPr>
        <w:t xml:space="preserve"> </w:t>
      </w:r>
      <w:r w:rsidR="001849C0">
        <w:t>ОБРАЗОВАНИЯ</w:t>
      </w:r>
    </w:p>
    <w:p w:rsidR="007E6CBC" w:rsidRDefault="007E6CBC">
      <w:pPr>
        <w:pStyle w:val="a3"/>
        <w:spacing w:before="11"/>
        <w:ind w:left="0" w:firstLine="0"/>
        <w:jc w:val="left"/>
        <w:rPr>
          <w:b/>
          <w:sz w:val="7"/>
        </w:rPr>
      </w:pPr>
    </w:p>
    <w:p w:rsidR="007E6CBC" w:rsidRDefault="001849C0" w:rsidP="00C9437F">
      <w:pPr>
        <w:pStyle w:val="a5"/>
        <w:numPr>
          <w:ilvl w:val="1"/>
          <w:numId w:val="237"/>
        </w:numPr>
        <w:tabs>
          <w:tab w:val="left" w:pos="1301"/>
        </w:tabs>
        <w:spacing w:before="91"/>
        <w:rPr>
          <w:b/>
        </w:rPr>
      </w:pPr>
      <w:r>
        <w:rPr>
          <w:b/>
        </w:rPr>
        <w:t>РАБОЧИЕ</w:t>
      </w:r>
      <w:r>
        <w:rPr>
          <w:b/>
          <w:spacing w:val="-5"/>
        </w:rPr>
        <w:t xml:space="preserve"> </w:t>
      </w:r>
      <w:r>
        <w:rPr>
          <w:b/>
        </w:rPr>
        <w:t>ПРОГРАММЫ</w:t>
      </w:r>
      <w:r>
        <w:rPr>
          <w:b/>
          <w:spacing w:val="-6"/>
        </w:rPr>
        <w:t xml:space="preserve"> </w:t>
      </w:r>
      <w:r>
        <w:rPr>
          <w:b/>
        </w:rPr>
        <w:t>УЧЕБНЫХ</w:t>
      </w:r>
      <w:r>
        <w:rPr>
          <w:b/>
          <w:spacing w:val="-7"/>
        </w:rPr>
        <w:t xml:space="preserve"> </w:t>
      </w:r>
      <w:r>
        <w:rPr>
          <w:b/>
        </w:rPr>
        <w:t>ПРЕДМЕТОВ</w:t>
      </w:r>
    </w:p>
    <w:p w:rsidR="007E6CBC" w:rsidRDefault="001849C0">
      <w:pPr>
        <w:spacing w:before="48" w:line="320" w:lineRule="atLeast"/>
        <w:ind w:left="1250" w:right="5051"/>
        <w:rPr>
          <w:b/>
        </w:rPr>
      </w:pPr>
      <w:r>
        <w:rPr>
          <w:b/>
          <w:u w:val="thick"/>
        </w:rPr>
        <w:t>УЧЕБНЫЙ ПРЕДМЕТ «РУССКИЙ ЯЗЫК»</w:t>
      </w:r>
      <w:r>
        <w:rPr>
          <w:b/>
          <w:spacing w:val="-52"/>
        </w:rPr>
        <w:t xml:space="preserve"> </w:t>
      </w:r>
      <w:r>
        <w:rPr>
          <w:b/>
        </w:rPr>
        <w:t>ПОЯСНИТЕЛЬНАЯ</w:t>
      </w:r>
      <w:r>
        <w:rPr>
          <w:b/>
          <w:spacing w:val="-2"/>
        </w:rPr>
        <w:t xml:space="preserve"> </w:t>
      </w:r>
      <w:r>
        <w:rPr>
          <w:b/>
        </w:rPr>
        <w:t>ЗАПИСКА</w:t>
      </w:r>
    </w:p>
    <w:p w:rsidR="007E6CBC" w:rsidRDefault="001849C0">
      <w:pPr>
        <w:pStyle w:val="a3"/>
        <w:ind w:right="844"/>
      </w:pPr>
      <w:r>
        <w:rPr>
          <w:spacing w:val="-1"/>
        </w:rPr>
        <w:t>Программа</w:t>
      </w:r>
      <w:r>
        <w:rPr>
          <w:spacing w:val="-13"/>
        </w:rPr>
        <w:t xml:space="preserve"> </w:t>
      </w:r>
      <w:r>
        <w:rPr>
          <w:spacing w:val="-1"/>
        </w:rPr>
        <w:t>по</w:t>
      </w:r>
      <w:r>
        <w:rPr>
          <w:spacing w:val="-11"/>
        </w:rPr>
        <w:t xml:space="preserve"> </w:t>
      </w:r>
      <w:r>
        <w:rPr>
          <w:spacing w:val="-1"/>
        </w:rPr>
        <w:t>русскому</w:t>
      </w:r>
      <w:r>
        <w:rPr>
          <w:spacing w:val="-15"/>
        </w:rPr>
        <w:t xml:space="preserve"> </w:t>
      </w:r>
      <w:r>
        <w:t>языку</w:t>
      </w:r>
      <w:r>
        <w:rPr>
          <w:spacing w:val="-16"/>
        </w:rPr>
        <w:t xml:space="preserve"> </w:t>
      </w:r>
      <w:r>
        <w:t>на</w:t>
      </w:r>
      <w:r>
        <w:rPr>
          <w:spacing w:val="-5"/>
        </w:rPr>
        <w:t xml:space="preserve"> </w:t>
      </w:r>
      <w:r>
        <w:t>уровне</w:t>
      </w:r>
      <w:r>
        <w:rPr>
          <w:spacing w:val="-13"/>
        </w:rPr>
        <w:t xml:space="preserve"> </w:t>
      </w:r>
      <w:r>
        <w:t>начального</w:t>
      </w:r>
      <w:r>
        <w:rPr>
          <w:spacing w:val="-11"/>
        </w:rPr>
        <w:t xml:space="preserve"> </w:t>
      </w:r>
      <w:r>
        <w:t>общего</w:t>
      </w:r>
      <w:r>
        <w:rPr>
          <w:spacing w:val="-13"/>
        </w:rPr>
        <w:t xml:space="preserve"> </w:t>
      </w:r>
      <w:r>
        <w:t>образования</w:t>
      </w:r>
      <w:r>
        <w:rPr>
          <w:spacing w:val="-11"/>
        </w:rPr>
        <w:t xml:space="preserve"> </w:t>
      </w:r>
      <w:r>
        <w:t>составлена</w:t>
      </w:r>
      <w:r>
        <w:rPr>
          <w:spacing w:val="-58"/>
        </w:rPr>
        <w:t xml:space="preserve"> </w:t>
      </w:r>
      <w:r>
        <w:t>на основе требований к результатам освоения программы начального общего образования</w:t>
      </w:r>
      <w:r>
        <w:rPr>
          <w:spacing w:val="1"/>
        </w:rPr>
        <w:t xml:space="preserve"> </w:t>
      </w:r>
      <w:r>
        <w:t>ФГОС НОО, в соответствии с Федеральной рабочей программой по русскому языку, а</w:t>
      </w:r>
      <w:r>
        <w:rPr>
          <w:spacing w:val="1"/>
        </w:rPr>
        <w:t xml:space="preserve"> </w:t>
      </w:r>
      <w:r>
        <w:t>также ориентирована на целевые приоритеты, сформулированные в федеральной рабочей</w:t>
      </w:r>
      <w:r>
        <w:rPr>
          <w:spacing w:val="1"/>
        </w:rPr>
        <w:t xml:space="preserve"> </w:t>
      </w:r>
      <w:r>
        <w:t>программе</w:t>
      </w:r>
      <w:r>
        <w:rPr>
          <w:spacing w:val="-2"/>
        </w:rPr>
        <w:t xml:space="preserve"> </w:t>
      </w:r>
      <w:r>
        <w:t>воспитания.</w:t>
      </w:r>
    </w:p>
    <w:p w:rsidR="007E6CBC" w:rsidRDefault="001849C0">
      <w:pPr>
        <w:pStyle w:val="a3"/>
        <w:ind w:right="852"/>
      </w:pPr>
      <w:r>
        <w:t>На уровне начального общего образования изучение русского языка имеет особое</w:t>
      </w:r>
      <w:r>
        <w:rPr>
          <w:spacing w:val="1"/>
        </w:rPr>
        <w:t xml:space="preserve"> </w:t>
      </w:r>
      <w:r>
        <w:t>значение</w:t>
      </w:r>
      <w:r>
        <w:rPr>
          <w:spacing w:val="-10"/>
        </w:rPr>
        <w:t xml:space="preserve"> </w:t>
      </w:r>
      <w:r>
        <w:t>в</w:t>
      </w:r>
      <w:r>
        <w:rPr>
          <w:spacing w:val="-9"/>
        </w:rPr>
        <w:t xml:space="preserve"> </w:t>
      </w:r>
      <w:r>
        <w:t>развитии</w:t>
      </w:r>
      <w:r>
        <w:rPr>
          <w:spacing w:val="-7"/>
        </w:rPr>
        <w:t xml:space="preserve"> </w:t>
      </w:r>
      <w:r>
        <w:t>обучающегося.</w:t>
      </w:r>
      <w:r>
        <w:rPr>
          <w:spacing w:val="-6"/>
        </w:rPr>
        <w:t xml:space="preserve"> </w:t>
      </w:r>
      <w:r>
        <w:t>Приобретённые</w:t>
      </w:r>
      <w:r>
        <w:rPr>
          <w:spacing w:val="-10"/>
        </w:rPr>
        <w:t xml:space="preserve"> </w:t>
      </w:r>
      <w:r>
        <w:t>знания,</w:t>
      </w:r>
      <w:r>
        <w:rPr>
          <w:spacing w:val="-8"/>
        </w:rPr>
        <w:t xml:space="preserve"> </w:t>
      </w:r>
      <w:r>
        <w:t>опыт</w:t>
      </w:r>
      <w:r>
        <w:rPr>
          <w:spacing w:val="-8"/>
        </w:rPr>
        <w:t xml:space="preserve"> </w:t>
      </w:r>
      <w:r>
        <w:t>выполнения</w:t>
      </w:r>
      <w:r>
        <w:rPr>
          <w:spacing w:val="-8"/>
        </w:rPr>
        <w:t xml:space="preserve"> </w:t>
      </w:r>
      <w:r>
        <w:t>предметных</w:t>
      </w:r>
      <w:r>
        <w:rPr>
          <w:spacing w:val="-58"/>
        </w:rPr>
        <w:t xml:space="preserve"> </w:t>
      </w:r>
      <w:r>
        <w:t>и универсальных учебных действий на материале русского языка станут фундаментом</w:t>
      </w:r>
      <w:r>
        <w:rPr>
          <w:spacing w:val="1"/>
        </w:rPr>
        <w:t xml:space="preserve"> </w:t>
      </w:r>
      <w:r>
        <w:t>обучения</w:t>
      </w:r>
      <w:r>
        <w:rPr>
          <w:spacing w:val="-2"/>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а</w:t>
      </w:r>
      <w:r>
        <w:rPr>
          <w:spacing w:val="-2"/>
        </w:rPr>
        <w:t xml:space="preserve"> </w:t>
      </w:r>
      <w:r>
        <w:t>также</w:t>
      </w:r>
      <w:r>
        <w:rPr>
          <w:spacing w:val="-2"/>
        </w:rPr>
        <w:t xml:space="preserve"> </w:t>
      </w:r>
      <w:r>
        <w:t>будут востребованы</w:t>
      </w:r>
      <w:r>
        <w:rPr>
          <w:spacing w:val="-1"/>
        </w:rPr>
        <w:t xml:space="preserve"> </w:t>
      </w:r>
      <w:r>
        <w:t>в</w:t>
      </w:r>
      <w:r>
        <w:rPr>
          <w:spacing w:val="-3"/>
        </w:rPr>
        <w:t xml:space="preserve"> </w:t>
      </w:r>
      <w:r>
        <w:t>жизни.</w:t>
      </w:r>
    </w:p>
    <w:p w:rsidR="007E6CBC" w:rsidRDefault="001849C0">
      <w:pPr>
        <w:pStyle w:val="a3"/>
        <w:ind w:right="849"/>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 и творческих способностей обучающихся, формирует умения извлекать</w:t>
      </w:r>
      <w:r>
        <w:rPr>
          <w:spacing w:val="-58"/>
        </w:rPr>
        <w:t xml:space="preserve"> </w:t>
      </w:r>
      <w:r>
        <w:t>и анализировать информацию из различных текстов, навыки самостоятельной учебной</w:t>
      </w:r>
      <w:r>
        <w:rPr>
          <w:spacing w:val="1"/>
        </w:rPr>
        <w:t xml:space="preserve"> </w:t>
      </w:r>
      <w:r>
        <w:t>деятельности.</w:t>
      </w:r>
      <w:r>
        <w:rPr>
          <w:spacing w:val="1"/>
        </w:rPr>
        <w:t xml:space="preserve"> </w:t>
      </w:r>
      <w:r>
        <w:t>Изучение 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 обучения</w:t>
      </w:r>
      <w:r>
        <w:rPr>
          <w:spacing w:val="1"/>
        </w:rPr>
        <w:t xml:space="preserve"> </w:t>
      </w:r>
      <w:r>
        <w:t>на</w:t>
      </w:r>
      <w:r>
        <w:rPr>
          <w:spacing w:val="1"/>
        </w:rPr>
        <w:t xml:space="preserve"> </w:t>
      </w:r>
      <w:r>
        <w:t>уровне начального общего образования, успехи в изучении этого предмета во многом</w:t>
      </w:r>
      <w:r>
        <w:rPr>
          <w:spacing w:val="1"/>
        </w:rPr>
        <w:t xml:space="preserve"> </w:t>
      </w:r>
      <w:r>
        <w:t>определяют</w:t>
      </w:r>
      <w:r>
        <w:rPr>
          <w:spacing w:val="-1"/>
        </w:rPr>
        <w:t xml:space="preserve"> </w:t>
      </w:r>
      <w:r>
        <w:t>результаты</w:t>
      </w:r>
      <w:r>
        <w:rPr>
          <w:spacing w:val="1"/>
        </w:rPr>
        <w:t xml:space="preserve"> </w:t>
      </w:r>
      <w:r>
        <w:t>обучающихся по</w:t>
      </w:r>
      <w:r>
        <w:rPr>
          <w:spacing w:val="-1"/>
        </w:rPr>
        <w:t xml:space="preserve"> </w:t>
      </w:r>
      <w:r>
        <w:t>другим</w:t>
      </w:r>
      <w:r>
        <w:rPr>
          <w:spacing w:val="1"/>
        </w:rPr>
        <w:t xml:space="preserve"> </w:t>
      </w:r>
      <w:r>
        <w:t>учебным</w:t>
      </w:r>
      <w:r>
        <w:rPr>
          <w:spacing w:val="-3"/>
        </w:rPr>
        <w:t xml:space="preserve"> </w:t>
      </w:r>
      <w:r>
        <w:t>предметам.</w:t>
      </w:r>
    </w:p>
    <w:p w:rsidR="007E6CBC" w:rsidRDefault="001849C0">
      <w:pPr>
        <w:pStyle w:val="a3"/>
        <w:ind w:right="850"/>
      </w:pPr>
      <w:r>
        <w:t>Русский язык обладает значительным потенциалом в развитии 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57"/>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7E6CBC" w:rsidRDefault="001849C0">
      <w:pPr>
        <w:pStyle w:val="a3"/>
        <w:ind w:right="849"/>
      </w:pPr>
      <w:r>
        <w:t>Первичное знакомство с системой русского языка, богатством его выразительных</w:t>
      </w:r>
      <w:r>
        <w:rPr>
          <w:spacing w:val="1"/>
        </w:rPr>
        <w:t xml:space="preserve"> </w:t>
      </w:r>
      <w:r>
        <w:t>возможностей, развитие умения правильно и эффективно использовать русский язык 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1"/>
        </w:rPr>
        <w:t xml:space="preserve"> </w:t>
      </w:r>
      <w:r>
        <w:t>социализации</w:t>
      </w:r>
      <w:r>
        <w:rPr>
          <w:spacing w:val="1"/>
        </w:rPr>
        <w:t xml:space="preserve"> </w:t>
      </w:r>
      <w:r>
        <w:t>обучающегося. 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 России.</w:t>
      </w:r>
    </w:p>
    <w:p w:rsidR="007E6CBC" w:rsidRDefault="001849C0">
      <w:pPr>
        <w:pStyle w:val="a3"/>
        <w:ind w:right="847"/>
      </w:pP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 определяют возможность адекватного самовыражения взглядов, мыслей, чувств,</w:t>
      </w:r>
      <w:r>
        <w:rPr>
          <w:spacing w:val="1"/>
        </w:rPr>
        <w:t xml:space="preserve"> </w:t>
      </w:r>
      <w:r>
        <w:t>проявления</w:t>
      </w:r>
      <w:r>
        <w:rPr>
          <w:spacing w:val="-1"/>
        </w:rPr>
        <w:t xml:space="preserve"> </w:t>
      </w:r>
      <w:r>
        <w:t>себя</w:t>
      </w:r>
      <w:r>
        <w:rPr>
          <w:spacing w:val="-1"/>
        </w:rPr>
        <w:t xml:space="preserve"> </w:t>
      </w:r>
      <w:r>
        <w:t>в</w:t>
      </w:r>
      <w:r>
        <w:rPr>
          <w:spacing w:val="-1"/>
        </w:rPr>
        <w:t xml:space="preserve"> </w:t>
      </w:r>
      <w:r>
        <w:t>различных жизненно важных</w:t>
      </w:r>
      <w:r>
        <w:rPr>
          <w:spacing w:val="1"/>
        </w:rPr>
        <w:t xml:space="preserve"> </w:t>
      </w:r>
      <w:r>
        <w:t>для человека</w:t>
      </w:r>
      <w:r>
        <w:rPr>
          <w:spacing w:val="-2"/>
        </w:rPr>
        <w:t xml:space="preserve"> </w:t>
      </w:r>
      <w:r>
        <w:t>областях.</w:t>
      </w:r>
    </w:p>
    <w:p w:rsidR="007E6CBC" w:rsidRDefault="001849C0">
      <w:pPr>
        <w:pStyle w:val="a3"/>
        <w:ind w:right="848"/>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rPr>
          <w:spacing w:val="-1"/>
        </w:rPr>
        <w:t>традиционных</w:t>
      </w:r>
      <w:r>
        <w:rPr>
          <w:spacing w:val="-12"/>
        </w:rPr>
        <w:t xml:space="preserve"> </w:t>
      </w:r>
      <w:r>
        <w:rPr>
          <w:spacing w:val="-1"/>
        </w:rPr>
        <w:t>социокультурных</w:t>
      </w:r>
      <w:r>
        <w:rPr>
          <w:spacing w:val="-10"/>
        </w:rPr>
        <w:t xml:space="preserve"> </w:t>
      </w:r>
      <w:r>
        <w:t>и</w:t>
      </w:r>
      <w:r>
        <w:rPr>
          <w:spacing w:val="-10"/>
        </w:rPr>
        <w:t xml:space="preserve"> </w:t>
      </w:r>
      <w:r>
        <w:t>духовно-нравственных</w:t>
      </w:r>
      <w:r>
        <w:rPr>
          <w:spacing w:val="-10"/>
        </w:rPr>
        <w:t xml:space="preserve"> </w:t>
      </w:r>
      <w:r>
        <w:t>ценностей,</w:t>
      </w:r>
      <w:r>
        <w:rPr>
          <w:spacing w:val="-13"/>
        </w:rPr>
        <w:t xml:space="preserve"> </w:t>
      </w:r>
      <w:r>
        <w:t>принятых</w:t>
      </w:r>
      <w:r>
        <w:rPr>
          <w:spacing w:val="-10"/>
        </w:rPr>
        <w:t xml:space="preserve"> </w:t>
      </w:r>
      <w:r>
        <w:t>в</w:t>
      </w:r>
      <w:r>
        <w:rPr>
          <w:spacing w:val="-12"/>
        </w:rPr>
        <w:t xml:space="preserve"> </w:t>
      </w:r>
      <w:r>
        <w:t>обществе</w:t>
      </w:r>
      <w:r>
        <w:rPr>
          <w:spacing w:val="-58"/>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 позиции личности. Личностные достижения обучающегося непосредственно</w:t>
      </w:r>
      <w:r>
        <w:rPr>
          <w:spacing w:val="1"/>
        </w:rPr>
        <w:t xml:space="preserve"> </w:t>
      </w:r>
      <w:r>
        <w:t>связаны</w:t>
      </w:r>
      <w:r>
        <w:rPr>
          <w:spacing w:val="-6"/>
        </w:rPr>
        <w:t xml:space="preserve"> </w:t>
      </w:r>
      <w:r>
        <w:t>с</w:t>
      </w:r>
      <w:r>
        <w:rPr>
          <w:spacing w:val="-6"/>
        </w:rPr>
        <w:t xml:space="preserve"> </w:t>
      </w:r>
      <w:r>
        <w:t>осознанием</w:t>
      </w:r>
      <w:r>
        <w:rPr>
          <w:spacing w:val="-7"/>
        </w:rPr>
        <w:t xml:space="preserve"> </w:t>
      </w:r>
      <w:r>
        <w:t>языка</w:t>
      </w:r>
      <w:r>
        <w:rPr>
          <w:spacing w:val="-5"/>
        </w:rPr>
        <w:t xml:space="preserve"> </w:t>
      </w:r>
      <w:r>
        <w:t>как</w:t>
      </w:r>
      <w:r>
        <w:rPr>
          <w:spacing w:val="-5"/>
        </w:rPr>
        <w:t xml:space="preserve"> </w:t>
      </w:r>
      <w:r>
        <w:t>явления</w:t>
      </w:r>
      <w:r>
        <w:rPr>
          <w:spacing w:val="-5"/>
        </w:rPr>
        <w:t xml:space="preserve"> </w:t>
      </w:r>
      <w:r>
        <w:t>национальной</w:t>
      </w:r>
      <w:r>
        <w:rPr>
          <w:spacing w:val="-5"/>
        </w:rPr>
        <w:t xml:space="preserve"> </w:t>
      </w:r>
      <w:r>
        <w:t>культуры,</w:t>
      </w:r>
      <w:r>
        <w:rPr>
          <w:spacing w:val="-6"/>
        </w:rPr>
        <w:t xml:space="preserve"> </w:t>
      </w:r>
      <w:r>
        <w:t>пониманием</w:t>
      </w:r>
      <w:r>
        <w:rPr>
          <w:spacing w:val="-6"/>
        </w:rPr>
        <w:t xml:space="preserve"> </w:t>
      </w:r>
      <w:r>
        <w:t>связи</w:t>
      </w:r>
      <w:r>
        <w:rPr>
          <w:spacing w:val="-5"/>
        </w:rPr>
        <w:t xml:space="preserve"> </w:t>
      </w:r>
      <w:r>
        <w:t>языка</w:t>
      </w:r>
      <w:r>
        <w:rPr>
          <w:spacing w:val="-57"/>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57"/>
        </w:rPr>
        <w:t xml:space="preserve"> </w:t>
      </w:r>
      <w:r>
        <w:t>ответственности за</w:t>
      </w:r>
      <w:r>
        <w:rPr>
          <w:spacing w:val="-1"/>
        </w:rPr>
        <w:t xml:space="preserve"> </w:t>
      </w:r>
      <w:r>
        <w:t>сохранение</w:t>
      </w:r>
      <w:r>
        <w:rPr>
          <w:spacing w:val="-1"/>
        </w:rPr>
        <w:t xml:space="preserve"> </w:t>
      </w:r>
      <w:r>
        <w:t>чистоты русского языка.</w:t>
      </w:r>
    </w:p>
    <w:p w:rsidR="007E6CBC" w:rsidRDefault="001849C0">
      <w:pPr>
        <w:pStyle w:val="a3"/>
        <w:ind w:left="1250" w:firstLine="0"/>
      </w:pPr>
      <w:r>
        <w:t>Изучение</w:t>
      </w:r>
      <w:r>
        <w:rPr>
          <w:spacing w:val="-7"/>
        </w:rPr>
        <w:t xml:space="preserve"> </w:t>
      </w:r>
      <w:r>
        <w:t>русского</w:t>
      </w:r>
      <w:r>
        <w:rPr>
          <w:spacing w:val="-5"/>
        </w:rPr>
        <w:t xml:space="preserve"> </w:t>
      </w:r>
      <w:r>
        <w:t>языка</w:t>
      </w:r>
      <w:r>
        <w:rPr>
          <w:spacing w:val="-6"/>
        </w:rPr>
        <w:t xml:space="preserve"> </w:t>
      </w:r>
      <w:r>
        <w:t>в</w:t>
      </w:r>
      <w:r>
        <w:rPr>
          <w:spacing w:val="-5"/>
        </w:rPr>
        <w:t xml:space="preserve"> </w:t>
      </w:r>
      <w:r>
        <w:t>начальной</w:t>
      </w:r>
      <w:r>
        <w:rPr>
          <w:spacing w:val="-5"/>
        </w:rPr>
        <w:t xml:space="preserve"> </w:t>
      </w:r>
      <w:r>
        <w:t>школе</w:t>
      </w:r>
      <w:r>
        <w:rPr>
          <w:spacing w:val="-7"/>
        </w:rPr>
        <w:t xml:space="preserve"> </w:t>
      </w:r>
      <w:r>
        <w:t>направлено</w:t>
      </w:r>
      <w:r>
        <w:rPr>
          <w:spacing w:val="-5"/>
        </w:rPr>
        <w:t xml:space="preserve"> </w:t>
      </w:r>
      <w:r>
        <w:t>на</w:t>
      </w:r>
      <w:r>
        <w:rPr>
          <w:spacing w:val="-6"/>
        </w:rPr>
        <w:t xml:space="preserve"> </w:t>
      </w:r>
      <w:r>
        <w:t>достижение</w:t>
      </w:r>
      <w:r>
        <w:rPr>
          <w:spacing w:val="-7"/>
        </w:rPr>
        <w:t xml:space="preserve"> </w:t>
      </w:r>
      <w:r>
        <w:t>следующих</w:t>
      </w:r>
    </w:p>
    <w:p w:rsidR="007E6CBC" w:rsidRDefault="001849C0">
      <w:pPr>
        <w:pStyle w:val="a3"/>
        <w:spacing w:line="275" w:lineRule="exact"/>
        <w:ind w:firstLine="0"/>
        <w:jc w:val="left"/>
      </w:pPr>
      <w:r>
        <w:t>целей:</w:t>
      </w:r>
    </w:p>
    <w:p w:rsidR="007E6CBC" w:rsidRDefault="001849C0" w:rsidP="00C9437F">
      <w:pPr>
        <w:pStyle w:val="a5"/>
        <w:numPr>
          <w:ilvl w:val="0"/>
          <w:numId w:val="236"/>
        </w:numPr>
        <w:tabs>
          <w:tab w:val="left" w:pos="1109"/>
        </w:tabs>
        <w:ind w:right="842" w:firstLine="283"/>
        <w:rPr>
          <w:sz w:val="24"/>
        </w:rPr>
      </w:pPr>
      <w:r>
        <w:rPr>
          <w:sz w:val="24"/>
        </w:rPr>
        <w:t>приобретение</w:t>
      </w:r>
      <w:r>
        <w:rPr>
          <w:spacing w:val="-14"/>
          <w:sz w:val="24"/>
        </w:rPr>
        <w:t xml:space="preserve"> </w:t>
      </w:r>
      <w:r>
        <w:rPr>
          <w:sz w:val="24"/>
        </w:rPr>
        <w:t>обучающимися</w:t>
      </w:r>
      <w:r>
        <w:rPr>
          <w:spacing w:val="-13"/>
          <w:sz w:val="24"/>
        </w:rPr>
        <w:t xml:space="preserve"> </w:t>
      </w:r>
      <w:r>
        <w:rPr>
          <w:sz w:val="24"/>
        </w:rPr>
        <w:t>первоначальных</w:t>
      </w:r>
      <w:r>
        <w:rPr>
          <w:spacing w:val="-14"/>
          <w:sz w:val="24"/>
        </w:rPr>
        <w:t xml:space="preserve"> </w:t>
      </w:r>
      <w:r>
        <w:rPr>
          <w:sz w:val="24"/>
        </w:rPr>
        <w:t>представлений</w:t>
      </w:r>
      <w:r>
        <w:rPr>
          <w:spacing w:val="-13"/>
          <w:sz w:val="24"/>
        </w:rPr>
        <w:t xml:space="preserve"> </w:t>
      </w:r>
      <w:r>
        <w:rPr>
          <w:sz w:val="24"/>
        </w:rPr>
        <w:t>о</w:t>
      </w:r>
      <w:r>
        <w:rPr>
          <w:spacing w:val="-13"/>
          <w:sz w:val="24"/>
        </w:rPr>
        <w:t xml:space="preserve"> </w:t>
      </w:r>
      <w:r>
        <w:rPr>
          <w:sz w:val="24"/>
        </w:rPr>
        <w:t>многообразии</w:t>
      </w:r>
      <w:r>
        <w:rPr>
          <w:spacing w:val="-13"/>
          <w:sz w:val="24"/>
        </w:rPr>
        <w:t xml:space="preserve"> </w:t>
      </w:r>
      <w:r>
        <w:rPr>
          <w:sz w:val="24"/>
        </w:rPr>
        <w:t>языков</w:t>
      </w:r>
      <w:r>
        <w:rPr>
          <w:spacing w:val="-57"/>
          <w:sz w:val="24"/>
        </w:rPr>
        <w:t xml:space="preserve"> </w:t>
      </w:r>
      <w:r>
        <w:rPr>
          <w:sz w:val="24"/>
        </w:rPr>
        <w:t>и культур на территории Российской Федерации, о языке как одной из главных духовно-</w:t>
      </w:r>
      <w:r>
        <w:rPr>
          <w:spacing w:val="1"/>
          <w:sz w:val="24"/>
        </w:rPr>
        <w:t xml:space="preserve"> </w:t>
      </w:r>
      <w:r>
        <w:rPr>
          <w:sz w:val="24"/>
        </w:rPr>
        <w:t>нравственных ценностей народа; понимание роли языка как основного средства общения;</w:t>
      </w:r>
      <w:r>
        <w:rPr>
          <w:spacing w:val="1"/>
          <w:sz w:val="24"/>
        </w:rPr>
        <w:t xml:space="preserve"> </w:t>
      </w:r>
      <w:r>
        <w:rPr>
          <w:sz w:val="24"/>
        </w:rPr>
        <w:t>осознание значения русского языка как государственного языка Российской Федерации;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4"/>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4"/>
          <w:sz w:val="24"/>
        </w:rPr>
        <w:t xml:space="preserve"> </w:t>
      </w:r>
      <w:r>
        <w:rPr>
          <w:sz w:val="24"/>
        </w:rPr>
        <w:t>показателя</w:t>
      </w:r>
      <w:r>
        <w:rPr>
          <w:spacing w:val="-1"/>
          <w:sz w:val="24"/>
        </w:rPr>
        <w:t xml:space="preserve"> </w:t>
      </w:r>
      <w:r>
        <w:rPr>
          <w:sz w:val="24"/>
        </w:rPr>
        <w:t>общей</w:t>
      </w:r>
      <w:r>
        <w:rPr>
          <w:spacing w:val="-1"/>
          <w:sz w:val="24"/>
        </w:rPr>
        <w:t xml:space="preserve"> </w:t>
      </w:r>
      <w:r>
        <w:rPr>
          <w:sz w:val="24"/>
        </w:rPr>
        <w:t>культуры</w:t>
      </w:r>
      <w:r>
        <w:rPr>
          <w:spacing w:val="-2"/>
          <w:sz w:val="24"/>
        </w:rPr>
        <w:t xml:space="preserve"> </w:t>
      </w:r>
      <w:r>
        <w:rPr>
          <w:sz w:val="24"/>
        </w:rPr>
        <w:t>человека;</w:t>
      </w:r>
    </w:p>
    <w:p w:rsidR="007E6CBC" w:rsidRDefault="007E6CBC">
      <w:pPr>
        <w:jc w:val="both"/>
        <w:rPr>
          <w:sz w:val="24"/>
        </w:rPr>
        <w:sectPr w:rsidR="007E6CBC">
          <w:pgSz w:w="11910" w:h="16840"/>
          <w:pgMar w:top="1040" w:right="0" w:bottom="1120" w:left="1160" w:header="0" w:footer="930" w:gutter="0"/>
          <w:cols w:space="720"/>
        </w:sectPr>
      </w:pPr>
    </w:p>
    <w:p w:rsidR="007E6CBC" w:rsidRDefault="001849C0" w:rsidP="00C9437F">
      <w:pPr>
        <w:pStyle w:val="a5"/>
        <w:numPr>
          <w:ilvl w:val="0"/>
          <w:numId w:val="236"/>
        </w:numPr>
        <w:tabs>
          <w:tab w:val="left" w:pos="1109"/>
        </w:tabs>
        <w:spacing w:before="66"/>
        <w:ind w:right="850" w:firstLine="283"/>
        <w:rPr>
          <w:sz w:val="24"/>
        </w:rPr>
      </w:pPr>
      <w:r>
        <w:rPr>
          <w:sz w:val="24"/>
        </w:rPr>
        <w:lastRenderedPageBreak/>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аудированием,</w:t>
      </w:r>
      <w:r>
        <w:rPr>
          <w:spacing w:val="1"/>
          <w:sz w:val="24"/>
        </w:rPr>
        <w:t xml:space="preserve"> </w:t>
      </w:r>
      <w:r>
        <w:rPr>
          <w:sz w:val="24"/>
        </w:rPr>
        <w:t>говорением,</w:t>
      </w:r>
      <w:r>
        <w:rPr>
          <w:spacing w:val="-1"/>
          <w:sz w:val="24"/>
        </w:rPr>
        <w:t xml:space="preserve"> </w:t>
      </w:r>
      <w:r>
        <w:rPr>
          <w:sz w:val="24"/>
        </w:rPr>
        <w:t>чтением, письмом;</w:t>
      </w:r>
    </w:p>
    <w:p w:rsidR="007E6CBC" w:rsidRDefault="001849C0" w:rsidP="00C9437F">
      <w:pPr>
        <w:pStyle w:val="a5"/>
        <w:numPr>
          <w:ilvl w:val="0"/>
          <w:numId w:val="236"/>
        </w:numPr>
        <w:tabs>
          <w:tab w:val="left" w:pos="1109"/>
        </w:tabs>
        <w:spacing w:before="1"/>
        <w:ind w:right="847" w:firstLine="283"/>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фонетике, графике, лексике, морфемике, морфологии и синтаксисе; об основных единицах</w:t>
      </w:r>
      <w:r>
        <w:rPr>
          <w:spacing w:val="-57"/>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3"/>
          <w:sz w:val="24"/>
        </w:rPr>
        <w:t xml:space="preserve"> </w:t>
      </w:r>
      <w:r>
        <w:rPr>
          <w:sz w:val="24"/>
        </w:rPr>
        <w:t>грамматических,</w:t>
      </w:r>
      <w:r>
        <w:rPr>
          <w:spacing w:val="-2"/>
          <w:sz w:val="24"/>
        </w:rPr>
        <w:t xml:space="preserve"> </w:t>
      </w:r>
      <w:r>
        <w:rPr>
          <w:sz w:val="24"/>
        </w:rPr>
        <w:t>орфографических,</w:t>
      </w:r>
      <w:r>
        <w:rPr>
          <w:spacing w:val="-5"/>
          <w:sz w:val="24"/>
        </w:rPr>
        <w:t xml:space="preserve"> </w:t>
      </w:r>
      <w:r>
        <w:rPr>
          <w:sz w:val="24"/>
        </w:rPr>
        <w:t>пунктуационных)</w:t>
      </w:r>
      <w:r>
        <w:rPr>
          <w:spacing w:val="-6"/>
          <w:sz w:val="24"/>
        </w:rPr>
        <w:t xml:space="preserve"> </w:t>
      </w:r>
      <w:r>
        <w:rPr>
          <w:sz w:val="24"/>
        </w:rPr>
        <w:t>и</w:t>
      </w:r>
      <w:r>
        <w:rPr>
          <w:spacing w:val="-4"/>
          <w:sz w:val="24"/>
        </w:rPr>
        <w:t xml:space="preserve"> </w:t>
      </w:r>
      <w:r>
        <w:rPr>
          <w:sz w:val="24"/>
        </w:rPr>
        <w:t>речевого</w:t>
      </w:r>
      <w:r>
        <w:rPr>
          <w:spacing w:val="-3"/>
          <w:sz w:val="24"/>
        </w:rPr>
        <w:t xml:space="preserve"> </w:t>
      </w:r>
      <w:r>
        <w:rPr>
          <w:sz w:val="24"/>
        </w:rPr>
        <w:t>этикета;</w:t>
      </w:r>
    </w:p>
    <w:p w:rsidR="007E6CBC" w:rsidRDefault="001849C0" w:rsidP="00C9437F">
      <w:pPr>
        <w:pStyle w:val="a5"/>
        <w:numPr>
          <w:ilvl w:val="0"/>
          <w:numId w:val="236"/>
        </w:numPr>
        <w:tabs>
          <w:tab w:val="left" w:pos="1109"/>
        </w:tabs>
        <w:ind w:right="851" w:firstLine="283"/>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 дальнейшему</w:t>
      </w:r>
      <w:r>
        <w:rPr>
          <w:spacing w:val="-4"/>
          <w:sz w:val="24"/>
        </w:rPr>
        <w:t xml:space="preserve"> </w:t>
      </w:r>
      <w:r>
        <w:rPr>
          <w:sz w:val="24"/>
        </w:rPr>
        <w:t>успешному</w:t>
      </w:r>
      <w:r>
        <w:rPr>
          <w:spacing w:val="-5"/>
          <w:sz w:val="24"/>
        </w:rPr>
        <w:t xml:space="preserve"> </w:t>
      </w:r>
      <w:r>
        <w:rPr>
          <w:sz w:val="24"/>
        </w:rPr>
        <w:t>образованию.</w:t>
      </w:r>
    </w:p>
    <w:p w:rsidR="007E6CBC" w:rsidRDefault="001849C0">
      <w:pPr>
        <w:pStyle w:val="a3"/>
        <w:ind w:right="847"/>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русскому языку является признание равной значимости работы по изучению</w:t>
      </w:r>
      <w:r>
        <w:rPr>
          <w:spacing w:val="1"/>
        </w:rPr>
        <w:t xml:space="preserve"> </w:t>
      </w:r>
      <w:r>
        <w:t>системы языка и работы по совершенствованию речи обучающихся. Языковой 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 правил.</w:t>
      </w:r>
    </w:p>
    <w:p w:rsidR="007E6CBC" w:rsidRDefault="001849C0">
      <w:pPr>
        <w:pStyle w:val="a3"/>
        <w:ind w:right="849"/>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направлено</w:t>
      </w:r>
      <w:r>
        <w:rPr>
          <w:spacing w:val="1"/>
        </w:rPr>
        <w:t xml:space="preserve"> </w:t>
      </w:r>
      <w:r>
        <w:t>на</w:t>
      </w:r>
      <w:r>
        <w:rPr>
          <w:spacing w:val="1"/>
        </w:rPr>
        <w:t xml:space="preserve"> </w:t>
      </w:r>
      <w:r>
        <w:t>решение</w:t>
      </w:r>
      <w:r>
        <w:rPr>
          <w:spacing w:val="-57"/>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 усвоенных норм русского литературного языка, речевых норм и правил</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3"/>
        </w:rPr>
        <w:t xml:space="preserve"> </w:t>
      </w:r>
      <w:r>
        <w:t>речевой</w:t>
      </w:r>
      <w:r>
        <w:rPr>
          <w:spacing w:val="3"/>
        </w:rPr>
        <w:t xml:space="preserve"> </w:t>
      </w:r>
      <w:r>
        <w:t>деятельности</w:t>
      </w:r>
      <w:r>
        <w:rPr>
          <w:spacing w:val="4"/>
        </w:rPr>
        <w:t xml:space="preserve"> </w:t>
      </w:r>
      <w:r>
        <w:t>решаются</w:t>
      </w:r>
      <w:r>
        <w:rPr>
          <w:spacing w:val="2"/>
        </w:rPr>
        <w:t xml:space="preserve"> </w:t>
      </w:r>
      <w:r>
        <w:t>совместно</w:t>
      </w:r>
      <w:r>
        <w:rPr>
          <w:spacing w:val="2"/>
        </w:rPr>
        <w:t xml:space="preserve"> </w:t>
      </w:r>
      <w:r>
        <w:t>с</w:t>
      </w:r>
      <w:r>
        <w:rPr>
          <w:spacing w:val="6"/>
        </w:rPr>
        <w:t xml:space="preserve"> </w:t>
      </w:r>
      <w:r>
        <w:t>учебным</w:t>
      </w:r>
      <w:r>
        <w:rPr>
          <w:spacing w:val="1"/>
        </w:rPr>
        <w:t xml:space="preserve"> </w:t>
      </w:r>
      <w:r>
        <w:t>предметом</w:t>
      </w:r>
    </w:p>
    <w:p w:rsidR="007E6CBC" w:rsidRDefault="001849C0">
      <w:pPr>
        <w:pStyle w:val="a3"/>
        <w:spacing w:before="1"/>
        <w:ind w:firstLine="0"/>
      </w:pPr>
      <w:r>
        <w:t>«Литературное</w:t>
      </w:r>
      <w:r>
        <w:rPr>
          <w:spacing w:val="-5"/>
        </w:rPr>
        <w:t xml:space="preserve"> </w:t>
      </w:r>
      <w:r>
        <w:t>чтение».</w:t>
      </w:r>
    </w:p>
    <w:p w:rsidR="007E6CBC" w:rsidRDefault="001849C0">
      <w:pPr>
        <w:pStyle w:val="a3"/>
        <w:ind w:left="1250" w:firstLine="0"/>
      </w:pPr>
      <w:r>
        <w:t>Программа</w:t>
      </w:r>
      <w:r>
        <w:rPr>
          <w:spacing w:val="-4"/>
        </w:rPr>
        <w:t xml:space="preserve"> </w:t>
      </w:r>
      <w:r>
        <w:t>по</w:t>
      </w:r>
      <w:r>
        <w:rPr>
          <w:spacing w:val="-3"/>
        </w:rPr>
        <w:t xml:space="preserve"> </w:t>
      </w:r>
      <w:r>
        <w:t>русскому</w:t>
      </w:r>
      <w:r>
        <w:rPr>
          <w:spacing w:val="-5"/>
        </w:rPr>
        <w:t xml:space="preserve"> </w:t>
      </w:r>
      <w:r>
        <w:t>языку</w:t>
      </w:r>
      <w:r>
        <w:rPr>
          <w:spacing w:val="-8"/>
        </w:rPr>
        <w:t xml:space="preserve"> </w:t>
      </w:r>
      <w:r>
        <w:t>позволит</w:t>
      </w:r>
      <w:r>
        <w:rPr>
          <w:spacing w:val="-2"/>
        </w:rPr>
        <w:t xml:space="preserve"> </w:t>
      </w:r>
      <w:r>
        <w:t>педагогическому</w:t>
      </w:r>
      <w:r>
        <w:rPr>
          <w:spacing w:val="-6"/>
        </w:rPr>
        <w:t xml:space="preserve"> </w:t>
      </w:r>
      <w:r>
        <w:t>работнику:</w:t>
      </w:r>
    </w:p>
    <w:p w:rsidR="007E6CBC" w:rsidRDefault="001849C0">
      <w:pPr>
        <w:pStyle w:val="a3"/>
        <w:ind w:right="85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НОО;</w:t>
      </w:r>
    </w:p>
    <w:p w:rsidR="007E6CBC" w:rsidRDefault="001849C0">
      <w:pPr>
        <w:pStyle w:val="a3"/>
        <w:ind w:right="850"/>
      </w:pPr>
      <w:r>
        <w:t>определить и структурировать планируемые результаты обучения и содержание</w:t>
      </w:r>
      <w:r>
        <w:rPr>
          <w:spacing w:val="1"/>
        </w:rPr>
        <w:t xml:space="preserve"> </w:t>
      </w:r>
      <w:r>
        <w:t>русского</w:t>
      </w:r>
      <w:r>
        <w:rPr>
          <w:spacing w:val="-1"/>
        </w:rPr>
        <w:t xml:space="preserve"> </w:t>
      </w:r>
      <w:r>
        <w:t>языка по</w:t>
      </w:r>
      <w:r>
        <w:rPr>
          <w:spacing w:val="-1"/>
        </w:rPr>
        <w:t xml:space="preserve"> </w:t>
      </w:r>
      <w:r>
        <w:t>годам</w:t>
      </w:r>
      <w:r>
        <w:rPr>
          <w:spacing w:val="-2"/>
        </w:rPr>
        <w:t xml:space="preserve"> </w:t>
      </w:r>
      <w:r>
        <w:t>обучения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p>
    <w:p w:rsidR="007E6CBC" w:rsidRDefault="001849C0">
      <w:pPr>
        <w:pStyle w:val="a3"/>
        <w:ind w:right="85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7E6CBC" w:rsidRDefault="001849C0">
      <w:pPr>
        <w:pStyle w:val="a3"/>
        <w:ind w:right="843"/>
      </w:pPr>
      <w:r>
        <w:t>В программе по русскому языку определяются цели изучения учебного предмета на</w:t>
      </w:r>
      <w:r>
        <w:rPr>
          <w:spacing w:val="-57"/>
        </w:rPr>
        <w:t xml:space="preserve"> </w:t>
      </w:r>
      <w:r>
        <w:t>уровне</w:t>
      </w:r>
      <w:r>
        <w:rPr>
          <w:spacing w:val="-13"/>
        </w:rPr>
        <w:t xml:space="preserve"> </w:t>
      </w:r>
      <w:r>
        <w:t>начального</w:t>
      </w:r>
      <w:r>
        <w:rPr>
          <w:spacing w:val="-12"/>
        </w:rPr>
        <w:t xml:space="preserve"> </w:t>
      </w:r>
      <w:r>
        <w:t>общего</w:t>
      </w:r>
      <w:r>
        <w:rPr>
          <w:spacing w:val="-12"/>
        </w:rPr>
        <w:t xml:space="preserve"> </w:t>
      </w:r>
      <w:r>
        <w:t>образования,</w:t>
      </w:r>
      <w:r>
        <w:rPr>
          <w:spacing w:val="-12"/>
        </w:rPr>
        <w:t xml:space="preserve"> </w:t>
      </w:r>
      <w:r>
        <w:t>планируемые</w:t>
      </w:r>
      <w:r>
        <w:rPr>
          <w:spacing w:val="-12"/>
        </w:rPr>
        <w:t xml:space="preserve"> </w:t>
      </w:r>
      <w:r>
        <w:t>результаты</w:t>
      </w:r>
      <w:r>
        <w:rPr>
          <w:spacing w:val="-12"/>
        </w:rPr>
        <w:t xml:space="preserve"> </w:t>
      </w:r>
      <w:r>
        <w:t>освоения</w:t>
      </w:r>
      <w:r>
        <w:rPr>
          <w:spacing w:val="-12"/>
        </w:rPr>
        <w:t xml:space="preserve"> </w:t>
      </w:r>
      <w:r>
        <w:t>обучающимися</w:t>
      </w:r>
      <w:r>
        <w:rPr>
          <w:spacing w:val="-58"/>
        </w:rPr>
        <w:t xml:space="preserve"> </w:t>
      </w:r>
      <w:r>
        <w:rPr>
          <w:spacing w:val="-1"/>
        </w:rPr>
        <w:t>русского</w:t>
      </w:r>
      <w:r>
        <w:rPr>
          <w:spacing w:val="-14"/>
        </w:rPr>
        <w:t xml:space="preserve"> </w:t>
      </w:r>
      <w:r>
        <w:t>языка:</w:t>
      </w:r>
      <w:r>
        <w:rPr>
          <w:spacing w:val="-14"/>
        </w:rPr>
        <w:t xml:space="preserve"> </w:t>
      </w:r>
      <w:r>
        <w:t>личностные,</w:t>
      </w:r>
      <w:r>
        <w:rPr>
          <w:spacing w:val="-13"/>
        </w:rPr>
        <w:t xml:space="preserve"> </w:t>
      </w:r>
      <w:r>
        <w:t>метапредметные,</w:t>
      </w:r>
      <w:r>
        <w:rPr>
          <w:spacing w:val="-12"/>
        </w:rPr>
        <w:t xml:space="preserve"> </w:t>
      </w:r>
      <w:r>
        <w:t>предметные.</w:t>
      </w:r>
      <w:r>
        <w:rPr>
          <w:spacing w:val="-13"/>
        </w:rPr>
        <w:t xml:space="preserve"> </w:t>
      </w:r>
      <w:r>
        <w:t>Личностные</w:t>
      </w:r>
      <w:r>
        <w:rPr>
          <w:spacing w:val="-15"/>
        </w:rPr>
        <w:t xml:space="preserve"> </w:t>
      </w:r>
      <w:r>
        <w:t>и</w:t>
      </w:r>
      <w:r>
        <w:rPr>
          <w:spacing w:val="-13"/>
        </w:rPr>
        <w:t xml:space="preserve"> </w:t>
      </w:r>
      <w:r>
        <w:t>метапредметные</w:t>
      </w:r>
      <w:r>
        <w:rPr>
          <w:spacing w:val="-58"/>
        </w:rPr>
        <w:t xml:space="preserve"> </w:t>
      </w:r>
      <w:r>
        <w:t>результаты представлены с учётом методических традиций и особенностей преподавания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даны для</w:t>
      </w:r>
      <w:r>
        <w:rPr>
          <w:spacing w:val="-1"/>
        </w:rPr>
        <w:t xml:space="preserve"> </w:t>
      </w:r>
      <w:r>
        <w:t>каждого года</w:t>
      </w:r>
      <w:r>
        <w:rPr>
          <w:spacing w:val="-2"/>
        </w:rPr>
        <w:t xml:space="preserve"> </w:t>
      </w:r>
      <w:r>
        <w:t>русского языка.</w:t>
      </w:r>
    </w:p>
    <w:p w:rsidR="007E6CBC" w:rsidRDefault="001849C0">
      <w:pPr>
        <w:pStyle w:val="a3"/>
        <w:spacing w:before="1"/>
        <w:ind w:right="850"/>
      </w:pPr>
      <w:r>
        <w:t>Программа по русскому языку устанавливает распределение учебного материала по</w:t>
      </w:r>
      <w:r>
        <w:rPr>
          <w:spacing w:val="-58"/>
        </w:rPr>
        <w:t xml:space="preserve"> </w:t>
      </w:r>
      <w:r>
        <w:t>классам,</w:t>
      </w:r>
      <w:r>
        <w:rPr>
          <w:spacing w:val="-8"/>
        </w:rPr>
        <w:t xml:space="preserve"> </w:t>
      </w:r>
      <w:r>
        <w:t>основанное</w:t>
      </w:r>
      <w:r>
        <w:rPr>
          <w:spacing w:val="-9"/>
        </w:rPr>
        <w:t xml:space="preserve"> </w:t>
      </w:r>
      <w:r>
        <w:t>на</w:t>
      </w:r>
      <w:r>
        <w:rPr>
          <w:spacing w:val="-8"/>
        </w:rPr>
        <w:t xml:space="preserve"> </w:t>
      </w:r>
      <w:r>
        <w:t>логике</w:t>
      </w:r>
      <w:r>
        <w:rPr>
          <w:spacing w:val="-9"/>
        </w:rPr>
        <w:t xml:space="preserve"> </w:t>
      </w:r>
      <w:r>
        <w:t>развития</w:t>
      </w:r>
      <w:r>
        <w:rPr>
          <w:spacing w:val="-10"/>
        </w:rPr>
        <w:t xml:space="preserve"> </w:t>
      </w:r>
      <w:r>
        <w:t>предметного</w:t>
      </w:r>
      <w:r>
        <w:rPr>
          <w:spacing w:val="-7"/>
        </w:rPr>
        <w:t xml:space="preserve"> </w:t>
      </w:r>
      <w:r>
        <w:t>содержания</w:t>
      </w:r>
      <w:r>
        <w:rPr>
          <w:spacing w:val="-8"/>
        </w:rPr>
        <w:t xml:space="preserve"> </w:t>
      </w:r>
      <w:r>
        <w:t>и</w:t>
      </w:r>
      <w:r>
        <w:rPr>
          <w:spacing w:val="-7"/>
        </w:rPr>
        <w:t xml:space="preserve"> </w:t>
      </w:r>
      <w:r>
        <w:t>учёте</w:t>
      </w:r>
      <w:r>
        <w:rPr>
          <w:spacing w:val="-8"/>
        </w:rPr>
        <w:t xml:space="preserve"> </w:t>
      </w:r>
      <w:r>
        <w:t>психологических</w:t>
      </w:r>
      <w:r>
        <w:rPr>
          <w:spacing w:val="-58"/>
        </w:rPr>
        <w:t xml:space="preserve"> </w:t>
      </w:r>
      <w:r>
        <w:t>и</w:t>
      </w:r>
      <w:r>
        <w:rPr>
          <w:spacing w:val="-1"/>
        </w:rPr>
        <w:t xml:space="preserve"> </w:t>
      </w:r>
      <w:r>
        <w:t>возрастных</w:t>
      </w:r>
      <w:r>
        <w:rPr>
          <w:spacing w:val="2"/>
        </w:rPr>
        <w:t xml:space="preserve"> </w:t>
      </w:r>
      <w:r>
        <w:t>особенностей обучающихся.</w:t>
      </w:r>
    </w:p>
    <w:p w:rsidR="007E6CBC" w:rsidRDefault="001849C0">
      <w:pPr>
        <w:pStyle w:val="a3"/>
        <w:ind w:right="851"/>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 части содержания</w:t>
      </w:r>
      <w:r>
        <w:rPr>
          <w:spacing w:val="2"/>
        </w:rPr>
        <w:t xml:space="preserve"> </w:t>
      </w:r>
      <w:r>
        <w:t>учебного предмета.</w:t>
      </w:r>
    </w:p>
    <w:p w:rsidR="007E6CBC" w:rsidRDefault="001849C0">
      <w:pPr>
        <w:pStyle w:val="a3"/>
        <w:ind w:right="847"/>
        <w:rPr>
          <w:sz w:val="22"/>
        </w:rPr>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 преемственность и перспективность в изучении русского языка на уровне</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 xml:space="preserve">и </w:t>
      </w:r>
      <w:r>
        <w:rPr>
          <w:sz w:val="22"/>
        </w:rPr>
        <w:t>готовности</w:t>
      </w:r>
      <w:r>
        <w:rPr>
          <w:spacing w:val="-2"/>
          <w:sz w:val="22"/>
        </w:rPr>
        <w:t xml:space="preserve"> </w:t>
      </w:r>
      <w:r>
        <w:rPr>
          <w:sz w:val="22"/>
        </w:rPr>
        <w:t>обучающегося</w:t>
      </w:r>
      <w:r>
        <w:rPr>
          <w:spacing w:val="-3"/>
          <w:sz w:val="22"/>
        </w:rPr>
        <w:t xml:space="preserve"> </w:t>
      </w:r>
      <w:r>
        <w:rPr>
          <w:sz w:val="22"/>
        </w:rPr>
        <w:t>к</w:t>
      </w:r>
      <w:r>
        <w:rPr>
          <w:spacing w:val="-1"/>
          <w:sz w:val="22"/>
        </w:rPr>
        <w:t xml:space="preserve"> </w:t>
      </w:r>
      <w:r>
        <w:rPr>
          <w:sz w:val="22"/>
        </w:rPr>
        <w:t>дальнейшему</w:t>
      </w:r>
      <w:r>
        <w:rPr>
          <w:spacing w:val="-4"/>
          <w:sz w:val="22"/>
        </w:rPr>
        <w:t xml:space="preserve"> </w:t>
      </w:r>
      <w:r>
        <w:rPr>
          <w:sz w:val="22"/>
        </w:rPr>
        <w:t>обучению.</w:t>
      </w:r>
    </w:p>
    <w:p w:rsidR="007E6CBC" w:rsidRDefault="001849C0">
      <w:pPr>
        <w:pStyle w:val="a3"/>
        <w:spacing w:before="1"/>
        <w:ind w:left="1250" w:firstLine="0"/>
      </w:pPr>
      <w:r>
        <w:t>На</w:t>
      </w:r>
      <w:r>
        <w:rPr>
          <w:spacing w:val="-3"/>
        </w:rPr>
        <w:t xml:space="preserve"> </w:t>
      </w:r>
      <w:r>
        <w:t>изучение</w:t>
      </w:r>
      <w:r>
        <w:rPr>
          <w:spacing w:val="-1"/>
        </w:rPr>
        <w:t xml:space="preserve"> </w:t>
      </w:r>
      <w:r>
        <w:t>русского</w:t>
      </w:r>
      <w:r>
        <w:rPr>
          <w:spacing w:val="-1"/>
        </w:rPr>
        <w:t xml:space="preserve"> </w:t>
      </w:r>
      <w:r>
        <w:t>языка</w:t>
      </w:r>
      <w:r>
        <w:rPr>
          <w:spacing w:val="-2"/>
        </w:rPr>
        <w:t xml:space="preserve"> </w:t>
      </w:r>
      <w:r>
        <w:t>в</w:t>
      </w:r>
      <w:r>
        <w:rPr>
          <w:spacing w:val="-1"/>
        </w:rPr>
        <w:t xml:space="preserve"> </w:t>
      </w:r>
      <w:r>
        <w:t>1</w:t>
      </w:r>
      <w:r>
        <w:rPr>
          <w:spacing w:val="-2"/>
        </w:rPr>
        <w:t xml:space="preserve"> </w:t>
      </w:r>
      <w:r>
        <w:t>– 4</w:t>
      </w:r>
      <w:r>
        <w:rPr>
          <w:spacing w:val="-1"/>
        </w:rPr>
        <w:t xml:space="preserve"> </w:t>
      </w:r>
      <w:r>
        <w:t>классе</w:t>
      </w:r>
      <w:r>
        <w:rPr>
          <w:spacing w:val="-1"/>
        </w:rPr>
        <w:t xml:space="preserve"> </w:t>
      </w:r>
      <w:r>
        <w:t>отводится</w:t>
      </w:r>
      <w:r>
        <w:rPr>
          <w:spacing w:val="-1"/>
        </w:rPr>
        <w:t xml:space="preserve"> </w:t>
      </w:r>
      <w:r>
        <w:t>по</w:t>
      </w:r>
      <w:r>
        <w:rPr>
          <w:spacing w:val="1"/>
        </w:rPr>
        <w:t xml:space="preserve"> </w:t>
      </w:r>
      <w:r>
        <w:t>5</w:t>
      </w:r>
      <w:r>
        <w:rPr>
          <w:spacing w:val="-1"/>
        </w:rPr>
        <w:t xml:space="preserve"> </w:t>
      </w:r>
      <w:r>
        <w:t>часов</w:t>
      </w:r>
      <w:r>
        <w:rPr>
          <w:spacing w:val="-1"/>
        </w:rPr>
        <w:t xml:space="preserve"> </w:t>
      </w:r>
      <w:r>
        <w:t>в</w:t>
      </w:r>
      <w:r>
        <w:rPr>
          <w:spacing w:val="-2"/>
        </w:rPr>
        <w:t xml:space="preserve"> </w:t>
      </w:r>
      <w:r>
        <w:t>неделю.</w:t>
      </w:r>
    </w:p>
    <w:p w:rsidR="007E6CBC" w:rsidRDefault="001849C0">
      <w:pPr>
        <w:spacing w:before="76" w:line="252" w:lineRule="exact"/>
        <w:ind w:left="1250"/>
        <w:jc w:val="both"/>
        <w:rPr>
          <w:b/>
        </w:rPr>
      </w:pPr>
      <w:r>
        <w:rPr>
          <w:b/>
        </w:rPr>
        <w:t>СОДЕРЖАНИЕ</w:t>
      </w:r>
      <w:r>
        <w:rPr>
          <w:b/>
          <w:spacing w:val="-5"/>
        </w:rPr>
        <w:t xml:space="preserve"> </w:t>
      </w:r>
      <w:r>
        <w:rPr>
          <w:b/>
        </w:rPr>
        <w:t>ОБУЧЕНИЯ</w:t>
      </w:r>
    </w:p>
    <w:p w:rsidR="007E6CBC" w:rsidRDefault="001849C0" w:rsidP="00C9437F">
      <w:pPr>
        <w:pStyle w:val="a5"/>
        <w:numPr>
          <w:ilvl w:val="2"/>
          <w:numId w:val="237"/>
        </w:numPr>
        <w:tabs>
          <w:tab w:val="left" w:pos="1430"/>
        </w:tabs>
        <w:spacing w:line="275" w:lineRule="exact"/>
        <w:rPr>
          <w:b/>
          <w:i/>
          <w:sz w:val="24"/>
        </w:rPr>
      </w:pPr>
      <w:r>
        <w:rPr>
          <w:b/>
          <w:i/>
          <w:sz w:val="24"/>
        </w:rPr>
        <w:t>КЛАСС</w:t>
      </w:r>
    </w:p>
    <w:p w:rsidR="007E6CBC" w:rsidRDefault="001849C0">
      <w:pPr>
        <w:pStyle w:val="2"/>
        <w:spacing w:before="0"/>
        <w:jc w:val="both"/>
      </w:pPr>
      <w:r>
        <w:t>Обучение</w:t>
      </w:r>
      <w:r>
        <w:rPr>
          <w:spacing w:val="-2"/>
        </w:rPr>
        <w:t xml:space="preserve"> </w:t>
      </w:r>
      <w:r>
        <w:t>грамоте</w:t>
      </w:r>
    </w:p>
    <w:p w:rsidR="007E6CBC" w:rsidRDefault="001849C0">
      <w:pPr>
        <w:pStyle w:val="a3"/>
        <w:ind w:right="848"/>
      </w:pPr>
      <w:r>
        <w:t>Начальным этапом изучения учебных предметов «Русский язык» и «Литературное</w:t>
      </w:r>
      <w:r>
        <w:rPr>
          <w:spacing w:val="1"/>
        </w:rPr>
        <w:t xml:space="preserve"> </w:t>
      </w:r>
      <w:r>
        <w:t>чтение»</w:t>
      </w:r>
      <w:r>
        <w:rPr>
          <w:spacing w:val="34"/>
        </w:rPr>
        <w:t xml:space="preserve"> </w:t>
      </w:r>
      <w:r>
        <w:t>в</w:t>
      </w:r>
      <w:r>
        <w:rPr>
          <w:spacing w:val="40"/>
        </w:rPr>
        <w:t xml:space="preserve"> </w:t>
      </w:r>
      <w:r>
        <w:t>1</w:t>
      </w:r>
      <w:r>
        <w:rPr>
          <w:spacing w:val="40"/>
        </w:rPr>
        <w:t xml:space="preserve"> </w:t>
      </w:r>
      <w:r>
        <w:t>классе</w:t>
      </w:r>
      <w:r>
        <w:rPr>
          <w:spacing w:val="40"/>
        </w:rPr>
        <w:t xml:space="preserve"> </w:t>
      </w:r>
      <w:r>
        <w:t>является</w:t>
      </w:r>
      <w:r>
        <w:rPr>
          <w:spacing w:val="42"/>
        </w:rPr>
        <w:t xml:space="preserve"> </w:t>
      </w:r>
      <w:r>
        <w:t>учебный</w:t>
      </w:r>
      <w:r>
        <w:rPr>
          <w:spacing w:val="41"/>
        </w:rPr>
        <w:t xml:space="preserve"> </w:t>
      </w:r>
      <w:r>
        <w:t>курс</w:t>
      </w:r>
      <w:r>
        <w:rPr>
          <w:spacing w:val="49"/>
        </w:rPr>
        <w:t xml:space="preserve"> </w:t>
      </w:r>
      <w:r>
        <w:t>«Обучение</w:t>
      </w:r>
      <w:r>
        <w:rPr>
          <w:spacing w:val="40"/>
        </w:rPr>
        <w:t xml:space="preserve"> </w:t>
      </w:r>
      <w:r>
        <w:t>грамоте»:</w:t>
      </w:r>
      <w:r>
        <w:rPr>
          <w:spacing w:val="41"/>
        </w:rPr>
        <w:t xml:space="preserve"> </w:t>
      </w:r>
      <w:r>
        <w:t>обучение</w:t>
      </w:r>
      <w:r>
        <w:rPr>
          <w:spacing w:val="40"/>
        </w:rPr>
        <w:t xml:space="preserve"> </w:t>
      </w:r>
      <w:r>
        <w:t>письму</w:t>
      </w:r>
      <w:r>
        <w:rPr>
          <w:spacing w:val="36"/>
        </w:rPr>
        <w:t xml:space="preserve"> </w:t>
      </w:r>
      <w:r>
        <w:t>идет</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firstLine="0"/>
      </w:pPr>
      <w:r>
        <w:lastRenderedPageBreak/>
        <w:t>параллельно с обучением чтению. На учебный курс «Обучение грамоте» рекомендуется</w:t>
      </w:r>
      <w:r>
        <w:rPr>
          <w:spacing w:val="1"/>
        </w:rPr>
        <w:t xml:space="preserve"> </w:t>
      </w:r>
      <w:r>
        <w:t>отводить 9 часов в неделю: 5 часов учебного предмета «Русский язык» (обучение письму)</w:t>
      </w:r>
      <w:r>
        <w:rPr>
          <w:spacing w:val="1"/>
        </w:rPr>
        <w:t xml:space="preserve"> </w:t>
      </w:r>
      <w:r>
        <w:t>и</w:t>
      </w:r>
      <w:r>
        <w:rPr>
          <w:spacing w:val="1"/>
        </w:rPr>
        <w:t xml:space="preserve"> </w:t>
      </w:r>
      <w:r>
        <w:t>4</w:t>
      </w:r>
      <w:r>
        <w:rPr>
          <w:spacing w:val="1"/>
        </w:rPr>
        <w:t xml:space="preserve"> </w:t>
      </w:r>
      <w:r>
        <w:t>часа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(обучение</w:t>
      </w:r>
      <w:r>
        <w:rPr>
          <w:spacing w:val="1"/>
        </w:rPr>
        <w:t xml:space="preserve"> </w:t>
      </w:r>
      <w:r>
        <w:t>чтению).</w:t>
      </w:r>
      <w:r>
        <w:rPr>
          <w:spacing w:val="1"/>
        </w:rPr>
        <w:t xml:space="preserve"> </w:t>
      </w:r>
      <w:r>
        <w:t>Продолжительность учебного курса «Обучение грамоте» зависит от уровня подготовки</w:t>
      </w:r>
      <w:r>
        <w:rPr>
          <w:spacing w:val="1"/>
        </w:rPr>
        <w:t xml:space="preserve"> </w:t>
      </w:r>
      <w:r>
        <w:rPr>
          <w:spacing w:val="-1"/>
        </w:rPr>
        <w:t>класса</w:t>
      </w:r>
      <w:r>
        <w:rPr>
          <w:spacing w:val="-16"/>
        </w:rPr>
        <w:t xml:space="preserve"> </w:t>
      </w:r>
      <w:r>
        <w:rPr>
          <w:spacing w:val="-1"/>
        </w:rPr>
        <w:t>и</w:t>
      </w:r>
      <w:r>
        <w:rPr>
          <w:spacing w:val="-14"/>
        </w:rPr>
        <w:t xml:space="preserve"> </w:t>
      </w:r>
      <w:r>
        <w:rPr>
          <w:spacing w:val="-1"/>
        </w:rPr>
        <w:t>может</w:t>
      </w:r>
      <w:r>
        <w:rPr>
          <w:spacing w:val="-14"/>
        </w:rPr>
        <w:t xml:space="preserve"> </w:t>
      </w:r>
      <w:r>
        <w:rPr>
          <w:spacing w:val="-1"/>
        </w:rPr>
        <w:t>составлять</w:t>
      </w:r>
      <w:r>
        <w:rPr>
          <w:spacing w:val="-14"/>
        </w:rPr>
        <w:t xml:space="preserve"> </w:t>
      </w:r>
      <w:r>
        <w:rPr>
          <w:spacing w:val="-1"/>
        </w:rPr>
        <w:t>от</w:t>
      </w:r>
      <w:r>
        <w:rPr>
          <w:spacing w:val="-14"/>
        </w:rPr>
        <w:t xml:space="preserve"> </w:t>
      </w:r>
      <w:r>
        <w:rPr>
          <w:spacing w:val="-1"/>
        </w:rPr>
        <w:t>20</w:t>
      </w:r>
      <w:r>
        <w:rPr>
          <w:spacing w:val="-16"/>
        </w:rPr>
        <w:t xml:space="preserve"> </w:t>
      </w:r>
      <w:r>
        <w:rPr>
          <w:spacing w:val="-1"/>
        </w:rPr>
        <w:t>до</w:t>
      </w:r>
      <w:r>
        <w:rPr>
          <w:spacing w:val="-15"/>
        </w:rPr>
        <w:t xml:space="preserve"> </w:t>
      </w:r>
      <w:r>
        <w:t>23</w:t>
      </w:r>
      <w:r>
        <w:rPr>
          <w:spacing w:val="-17"/>
        </w:rPr>
        <w:t xml:space="preserve"> </w:t>
      </w:r>
      <w:r>
        <w:t>недель,</w:t>
      </w:r>
      <w:r>
        <w:rPr>
          <w:spacing w:val="-15"/>
        </w:rPr>
        <w:t xml:space="preserve"> </w:t>
      </w:r>
      <w:r>
        <w:t>соответственно,</w:t>
      </w:r>
      <w:r>
        <w:rPr>
          <w:spacing w:val="-12"/>
        </w:rPr>
        <w:t xml:space="preserve"> </w:t>
      </w:r>
      <w:r>
        <w:t>продолжительность</w:t>
      </w:r>
      <w:r>
        <w:rPr>
          <w:spacing w:val="-14"/>
        </w:rPr>
        <w:t xml:space="preserve"> </w:t>
      </w:r>
      <w:r>
        <w:t>изучения</w:t>
      </w:r>
      <w:r>
        <w:rPr>
          <w:spacing w:val="-57"/>
        </w:rPr>
        <w:t xml:space="preserve"> </w:t>
      </w:r>
      <w:r>
        <w:t>систематического</w:t>
      </w:r>
      <w:r>
        <w:rPr>
          <w:spacing w:val="-1"/>
        </w:rPr>
        <w:t xml:space="preserve"> </w:t>
      </w:r>
      <w:r>
        <w:t>курса</w:t>
      </w:r>
      <w:r>
        <w:rPr>
          <w:spacing w:val="-1"/>
        </w:rPr>
        <w:t xml:space="preserve"> </w:t>
      </w:r>
      <w:r>
        <w:t>в</w:t>
      </w:r>
      <w:r>
        <w:rPr>
          <w:spacing w:val="-1"/>
        </w:rPr>
        <w:t xml:space="preserve"> </w:t>
      </w:r>
      <w:r>
        <w:t>1</w:t>
      </w:r>
      <w:r>
        <w:rPr>
          <w:spacing w:val="-1"/>
        </w:rPr>
        <w:t xml:space="preserve"> </w:t>
      </w:r>
      <w:r>
        <w:t>классе</w:t>
      </w:r>
      <w:r>
        <w:rPr>
          <w:spacing w:val="-1"/>
        </w:rPr>
        <w:t xml:space="preserve"> </w:t>
      </w:r>
      <w:r>
        <w:t>может варьироваться от</w:t>
      </w:r>
      <w:r>
        <w:rPr>
          <w:spacing w:val="-1"/>
        </w:rPr>
        <w:t xml:space="preserve"> </w:t>
      </w:r>
      <w:r>
        <w:t>10 до 13 недель.</w:t>
      </w:r>
    </w:p>
    <w:p w:rsidR="007E6CBC" w:rsidRDefault="001849C0">
      <w:pPr>
        <w:pStyle w:val="2"/>
      </w:pPr>
      <w:r>
        <w:t>Развитие</w:t>
      </w:r>
      <w:r>
        <w:rPr>
          <w:spacing w:val="-3"/>
        </w:rPr>
        <w:t xml:space="preserve"> </w:t>
      </w:r>
      <w:r>
        <w:t>речи</w:t>
      </w:r>
    </w:p>
    <w:p w:rsidR="007E6CBC" w:rsidRDefault="001849C0">
      <w:pPr>
        <w:pStyle w:val="a3"/>
        <w:tabs>
          <w:tab w:val="left" w:pos="2751"/>
          <w:tab w:val="left" w:pos="4096"/>
          <w:tab w:val="left" w:pos="5286"/>
          <w:tab w:val="left" w:pos="7529"/>
          <w:tab w:val="left" w:pos="8737"/>
          <w:tab w:val="left" w:pos="9188"/>
        </w:tabs>
        <w:ind w:right="964"/>
        <w:jc w:val="left"/>
      </w:pPr>
      <w:r>
        <w:t>Составление</w:t>
      </w:r>
      <w:r>
        <w:tab/>
        <w:t>небольших</w:t>
      </w:r>
      <w:r>
        <w:tab/>
        <w:t>рассказов</w:t>
      </w:r>
      <w:r>
        <w:tab/>
        <w:t>повествовательного</w:t>
      </w:r>
      <w:r>
        <w:tab/>
        <w:t>характера</w:t>
      </w:r>
      <w:r>
        <w:tab/>
        <w:t>по</w:t>
      </w:r>
      <w:r>
        <w:tab/>
        <w:t>серии</w:t>
      </w:r>
      <w:r>
        <w:rPr>
          <w:spacing w:val="-57"/>
        </w:rPr>
        <w:t xml:space="preserve"> </w:t>
      </w:r>
      <w:r>
        <w:t>сюжетных картинок,</w:t>
      </w:r>
      <w:r>
        <w:rPr>
          <w:spacing w:val="1"/>
        </w:rPr>
        <w:t xml:space="preserve"> </w:t>
      </w:r>
      <w:r>
        <w:t>на</w:t>
      </w:r>
      <w:r>
        <w:rPr>
          <w:spacing w:val="-4"/>
        </w:rPr>
        <w:t xml:space="preserve"> </w:t>
      </w:r>
      <w:r>
        <w:t>основе</w:t>
      </w:r>
      <w:r>
        <w:rPr>
          <w:spacing w:val="-2"/>
        </w:rPr>
        <w:t xml:space="preserve"> </w:t>
      </w:r>
      <w:r>
        <w:t>собственных</w:t>
      </w:r>
      <w:r>
        <w:rPr>
          <w:spacing w:val="-1"/>
        </w:rPr>
        <w:t xml:space="preserve"> </w:t>
      </w:r>
      <w:r>
        <w:t>игр,</w:t>
      </w:r>
      <w:r>
        <w:rPr>
          <w:spacing w:val="-1"/>
        </w:rPr>
        <w:t xml:space="preserve"> </w:t>
      </w:r>
      <w:r>
        <w:t>занятий.</w:t>
      </w:r>
      <w:r>
        <w:rPr>
          <w:spacing w:val="1"/>
        </w:rPr>
        <w:t xml:space="preserve"> </w:t>
      </w:r>
      <w:r>
        <w:t>Участие</w:t>
      </w:r>
      <w:r>
        <w:rPr>
          <w:spacing w:val="-1"/>
        </w:rPr>
        <w:t xml:space="preserve"> </w:t>
      </w:r>
      <w:r>
        <w:t>в</w:t>
      </w:r>
      <w:r>
        <w:rPr>
          <w:spacing w:val="-2"/>
        </w:rPr>
        <w:t xml:space="preserve"> </w:t>
      </w:r>
      <w:r>
        <w:t>диалоге.</w:t>
      </w:r>
    </w:p>
    <w:p w:rsidR="007E6CBC" w:rsidRDefault="001849C0">
      <w:pPr>
        <w:pStyle w:val="a3"/>
        <w:ind w:left="1250" w:firstLine="0"/>
        <w:jc w:val="left"/>
      </w:pPr>
      <w:r>
        <w:t>Понимание</w:t>
      </w:r>
      <w:r>
        <w:rPr>
          <w:spacing w:val="-4"/>
        </w:rPr>
        <w:t xml:space="preserve"> </w:t>
      </w:r>
      <w:r>
        <w:t>текста</w:t>
      </w:r>
      <w:r>
        <w:rPr>
          <w:spacing w:val="-3"/>
        </w:rPr>
        <w:t xml:space="preserve"> </w:t>
      </w:r>
      <w:r>
        <w:t>при</w:t>
      </w:r>
      <w:r>
        <w:rPr>
          <w:spacing w:val="-3"/>
        </w:rPr>
        <w:t xml:space="preserve"> </w:t>
      </w:r>
      <w:r>
        <w:t>его</w:t>
      </w:r>
      <w:r>
        <w:rPr>
          <w:spacing w:val="-4"/>
        </w:rPr>
        <w:t xml:space="preserve"> </w:t>
      </w:r>
      <w:r>
        <w:t>прослушивании</w:t>
      </w:r>
      <w:r>
        <w:rPr>
          <w:spacing w:val="-3"/>
        </w:rPr>
        <w:t xml:space="preserve"> </w:t>
      </w:r>
      <w:r>
        <w:t>и</w:t>
      </w:r>
      <w:r>
        <w:rPr>
          <w:spacing w:val="-2"/>
        </w:rPr>
        <w:t xml:space="preserve"> </w:t>
      </w:r>
      <w:r>
        <w:t>при</w:t>
      </w:r>
      <w:r>
        <w:rPr>
          <w:spacing w:val="-3"/>
        </w:rPr>
        <w:t xml:space="preserve"> </w:t>
      </w:r>
      <w:r>
        <w:t>самостоятельном</w:t>
      </w:r>
      <w:r>
        <w:rPr>
          <w:spacing w:val="-3"/>
        </w:rPr>
        <w:t xml:space="preserve"> </w:t>
      </w:r>
      <w:r>
        <w:t>чтении</w:t>
      </w:r>
      <w:r>
        <w:rPr>
          <w:spacing w:val="-3"/>
        </w:rPr>
        <w:t xml:space="preserve"> </w:t>
      </w:r>
      <w:r>
        <w:t>вслух.</w:t>
      </w:r>
    </w:p>
    <w:p w:rsidR="007E6CBC" w:rsidRDefault="001849C0">
      <w:pPr>
        <w:pStyle w:val="2"/>
        <w:spacing w:before="3"/>
      </w:pPr>
      <w:r>
        <w:t>Слово</w:t>
      </w:r>
      <w:r>
        <w:rPr>
          <w:spacing w:val="-3"/>
        </w:rPr>
        <w:t xml:space="preserve"> </w:t>
      </w:r>
      <w:r>
        <w:t>и</w:t>
      </w:r>
      <w:r>
        <w:rPr>
          <w:spacing w:val="-2"/>
        </w:rPr>
        <w:t xml:space="preserve"> </w:t>
      </w:r>
      <w:r>
        <w:t>предложение</w:t>
      </w:r>
    </w:p>
    <w:p w:rsidR="007E6CBC" w:rsidRDefault="001849C0">
      <w:pPr>
        <w:pStyle w:val="a3"/>
        <w:ind w:right="849"/>
        <w:jc w:val="left"/>
      </w:pPr>
      <w:r>
        <w:t>Различение</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Работа</w:t>
      </w:r>
      <w:r>
        <w:rPr>
          <w:spacing w:val="1"/>
        </w:rPr>
        <w:t xml:space="preserve"> </w:t>
      </w:r>
      <w:r>
        <w:t>с</w:t>
      </w:r>
      <w:r>
        <w:rPr>
          <w:spacing w:val="1"/>
        </w:rPr>
        <w:t xml:space="preserve"> </w:t>
      </w:r>
      <w:r>
        <w:t>предложением:</w:t>
      </w:r>
      <w:r>
        <w:rPr>
          <w:spacing w:val="1"/>
        </w:rPr>
        <w:t xml:space="preserve"> </w:t>
      </w:r>
      <w:r>
        <w:t>выделение</w:t>
      </w:r>
      <w:r>
        <w:rPr>
          <w:spacing w:val="1"/>
        </w:rPr>
        <w:t xml:space="preserve"> </w:t>
      </w:r>
      <w:r>
        <w:t>слов,</w:t>
      </w:r>
      <w:r>
        <w:rPr>
          <w:spacing w:val="-57"/>
        </w:rPr>
        <w:t xml:space="preserve"> </w:t>
      </w:r>
      <w:r>
        <w:t>изменение</w:t>
      </w:r>
      <w:r>
        <w:rPr>
          <w:spacing w:val="-2"/>
        </w:rPr>
        <w:t xml:space="preserve"> </w:t>
      </w:r>
      <w:r>
        <w:t>их</w:t>
      </w:r>
      <w:r>
        <w:rPr>
          <w:spacing w:val="-1"/>
        </w:rPr>
        <w:t xml:space="preserve"> </w:t>
      </w:r>
      <w:r>
        <w:t>порядка.</w:t>
      </w:r>
    </w:p>
    <w:p w:rsidR="007E6CBC" w:rsidRDefault="001849C0">
      <w:pPr>
        <w:pStyle w:val="a3"/>
        <w:jc w:val="left"/>
      </w:pPr>
      <w:r>
        <w:t>Восприятие</w:t>
      </w:r>
      <w:r>
        <w:rPr>
          <w:spacing w:val="15"/>
        </w:rPr>
        <w:t xml:space="preserve"> </w:t>
      </w:r>
      <w:r>
        <w:t>слова</w:t>
      </w:r>
      <w:r>
        <w:rPr>
          <w:spacing w:val="15"/>
        </w:rPr>
        <w:t xml:space="preserve"> </w:t>
      </w:r>
      <w:r>
        <w:t>как</w:t>
      </w:r>
      <w:r>
        <w:rPr>
          <w:spacing w:val="17"/>
        </w:rPr>
        <w:t xml:space="preserve"> </w:t>
      </w:r>
      <w:r>
        <w:t>объекта</w:t>
      </w:r>
      <w:r>
        <w:rPr>
          <w:spacing w:val="16"/>
        </w:rPr>
        <w:t xml:space="preserve"> </w:t>
      </w:r>
      <w:r>
        <w:t>изучения,</w:t>
      </w:r>
      <w:r>
        <w:rPr>
          <w:spacing w:val="16"/>
        </w:rPr>
        <w:t xml:space="preserve"> </w:t>
      </w:r>
      <w:r>
        <w:t>материала</w:t>
      </w:r>
      <w:r>
        <w:rPr>
          <w:spacing w:val="16"/>
        </w:rPr>
        <w:t xml:space="preserve"> </w:t>
      </w:r>
      <w:r>
        <w:t>для</w:t>
      </w:r>
      <w:r>
        <w:rPr>
          <w:spacing w:val="17"/>
        </w:rPr>
        <w:t xml:space="preserve"> </w:t>
      </w:r>
      <w:r>
        <w:t>анализа.</w:t>
      </w:r>
      <w:r>
        <w:rPr>
          <w:spacing w:val="15"/>
        </w:rPr>
        <w:t xml:space="preserve"> </w:t>
      </w:r>
      <w:r>
        <w:t>Наблюдение</w:t>
      </w:r>
      <w:r>
        <w:rPr>
          <w:spacing w:val="16"/>
        </w:rPr>
        <w:t xml:space="preserve"> </w:t>
      </w:r>
      <w:r>
        <w:t>над</w:t>
      </w:r>
      <w:r>
        <w:rPr>
          <w:spacing w:val="-57"/>
        </w:rPr>
        <w:t xml:space="preserve"> </w:t>
      </w:r>
      <w:r>
        <w:t>значением</w:t>
      </w:r>
      <w:r>
        <w:rPr>
          <w:spacing w:val="-2"/>
        </w:rPr>
        <w:t xml:space="preserve"> </w:t>
      </w:r>
      <w:r>
        <w:t>слова. Выявление</w:t>
      </w:r>
      <w:r>
        <w:rPr>
          <w:spacing w:val="-2"/>
        </w:rPr>
        <w:t xml:space="preserve"> </w:t>
      </w:r>
      <w:r>
        <w:t>слов,</w:t>
      </w:r>
      <w:r>
        <w:rPr>
          <w:spacing w:val="-2"/>
        </w:rPr>
        <w:t xml:space="preserve"> </w:t>
      </w:r>
      <w:r>
        <w:t>значение</w:t>
      </w:r>
      <w:r>
        <w:rPr>
          <w:spacing w:val="-1"/>
        </w:rPr>
        <w:t xml:space="preserve"> </w:t>
      </w:r>
      <w:r>
        <w:t>которых</w:t>
      </w:r>
      <w:r>
        <w:rPr>
          <w:spacing w:val="1"/>
        </w:rPr>
        <w:t xml:space="preserve"> </w:t>
      </w:r>
      <w:r>
        <w:t>требует</w:t>
      </w:r>
      <w:r>
        <w:rPr>
          <w:spacing w:val="4"/>
        </w:rPr>
        <w:t xml:space="preserve"> </w:t>
      </w:r>
      <w:r>
        <w:t>уточнения.</w:t>
      </w:r>
    </w:p>
    <w:p w:rsidR="007E6CBC" w:rsidRDefault="001849C0">
      <w:pPr>
        <w:pStyle w:val="2"/>
        <w:spacing w:before="3"/>
      </w:pPr>
      <w:r>
        <w:t>Фонетика</w:t>
      </w:r>
    </w:p>
    <w:p w:rsidR="007E6CBC" w:rsidRDefault="001849C0">
      <w:pPr>
        <w:pStyle w:val="a3"/>
        <w:spacing w:line="274" w:lineRule="exact"/>
        <w:ind w:left="1250" w:firstLine="0"/>
        <w:jc w:val="left"/>
      </w:pPr>
      <w:r>
        <w:t>Звуки</w:t>
      </w:r>
      <w:r>
        <w:rPr>
          <w:spacing w:val="-2"/>
        </w:rPr>
        <w:t xml:space="preserve"> </w:t>
      </w:r>
      <w:r>
        <w:t>речи.</w:t>
      </w:r>
      <w:r>
        <w:rPr>
          <w:spacing w:val="-2"/>
        </w:rPr>
        <w:t xml:space="preserve"> </w:t>
      </w:r>
      <w:r>
        <w:t>Единство</w:t>
      </w:r>
      <w:r>
        <w:rPr>
          <w:spacing w:val="-2"/>
        </w:rPr>
        <w:t xml:space="preserve"> </w:t>
      </w:r>
      <w:r>
        <w:t>звукового</w:t>
      </w:r>
      <w:r>
        <w:rPr>
          <w:spacing w:val="-2"/>
        </w:rPr>
        <w:t xml:space="preserve"> </w:t>
      </w:r>
      <w:r>
        <w:t>состава</w:t>
      </w:r>
      <w:r>
        <w:rPr>
          <w:spacing w:val="-3"/>
        </w:rPr>
        <w:t xml:space="preserve"> </w:t>
      </w:r>
      <w:r>
        <w:t>слова</w:t>
      </w:r>
      <w:r>
        <w:rPr>
          <w:spacing w:val="-1"/>
        </w:rPr>
        <w:t xml:space="preserve"> </w:t>
      </w:r>
      <w:r>
        <w:t>и</w:t>
      </w:r>
      <w:r>
        <w:rPr>
          <w:spacing w:val="-2"/>
        </w:rPr>
        <w:t xml:space="preserve"> </w:t>
      </w:r>
      <w:r>
        <w:t>его</w:t>
      </w:r>
      <w:r>
        <w:rPr>
          <w:spacing w:val="-3"/>
        </w:rPr>
        <w:t xml:space="preserve"> </w:t>
      </w:r>
      <w:r>
        <w:t>значения.</w:t>
      </w:r>
    </w:p>
    <w:p w:rsidR="007E6CBC" w:rsidRDefault="001849C0">
      <w:pPr>
        <w:pStyle w:val="a3"/>
        <w:ind w:right="963"/>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 слов, различающихся одним или несколькими звуками. Звуковой анализ</w:t>
      </w:r>
      <w:r>
        <w:rPr>
          <w:spacing w:val="1"/>
        </w:rPr>
        <w:t xml:space="preserve"> </w:t>
      </w:r>
      <w:r>
        <w:rPr>
          <w:spacing w:val="-1"/>
        </w:rPr>
        <w:t>слова,</w:t>
      </w:r>
      <w:r>
        <w:rPr>
          <w:spacing w:val="-15"/>
        </w:rPr>
        <w:t xml:space="preserve"> </w:t>
      </w:r>
      <w:r>
        <w:rPr>
          <w:spacing w:val="-1"/>
        </w:rPr>
        <w:t>работа</w:t>
      </w:r>
      <w:r>
        <w:rPr>
          <w:spacing w:val="-12"/>
        </w:rPr>
        <w:t xml:space="preserve"> </w:t>
      </w:r>
      <w:r>
        <w:rPr>
          <w:spacing w:val="-1"/>
        </w:rPr>
        <w:t>со</w:t>
      </w:r>
      <w:r>
        <w:rPr>
          <w:spacing w:val="-15"/>
        </w:rPr>
        <w:t xml:space="preserve"> </w:t>
      </w:r>
      <w:r>
        <w:rPr>
          <w:spacing w:val="-1"/>
        </w:rPr>
        <w:t>звуковыми</w:t>
      </w:r>
      <w:r>
        <w:rPr>
          <w:spacing w:val="-13"/>
        </w:rPr>
        <w:t xml:space="preserve"> </w:t>
      </w:r>
      <w:r>
        <w:rPr>
          <w:spacing w:val="-1"/>
        </w:rPr>
        <w:t>моделями:</w:t>
      </w:r>
      <w:r>
        <w:rPr>
          <w:spacing w:val="-13"/>
        </w:rPr>
        <w:t xml:space="preserve"> </w:t>
      </w:r>
      <w:r>
        <w:t>построение</w:t>
      </w:r>
      <w:r>
        <w:rPr>
          <w:spacing w:val="-16"/>
        </w:rPr>
        <w:t xml:space="preserve"> </w:t>
      </w:r>
      <w:r>
        <w:t>модели</w:t>
      </w:r>
      <w:r>
        <w:rPr>
          <w:spacing w:val="-13"/>
        </w:rPr>
        <w:t xml:space="preserve"> </w:t>
      </w:r>
      <w:r>
        <w:t>звукового</w:t>
      </w:r>
      <w:r>
        <w:rPr>
          <w:spacing w:val="-14"/>
        </w:rPr>
        <w:t xml:space="preserve"> </w:t>
      </w:r>
      <w:r>
        <w:t>состава</w:t>
      </w:r>
      <w:r>
        <w:rPr>
          <w:spacing w:val="-16"/>
        </w:rPr>
        <w:t xml:space="preserve"> </w:t>
      </w:r>
      <w:r>
        <w:t>слова,</w:t>
      </w:r>
      <w:r>
        <w:rPr>
          <w:spacing w:val="-14"/>
        </w:rPr>
        <w:t xml:space="preserve"> </w:t>
      </w:r>
      <w:r>
        <w:t>подбор</w:t>
      </w:r>
      <w:r>
        <w:rPr>
          <w:spacing w:val="-58"/>
        </w:rPr>
        <w:t xml:space="preserve"> </w:t>
      </w:r>
      <w:r>
        <w:t>слов,</w:t>
      </w:r>
      <w:r>
        <w:rPr>
          <w:spacing w:val="-2"/>
        </w:rPr>
        <w:t xml:space="preserve"> </w:t>
      </w:r>
      <w:r>
        <w:t>соответствующих заданной модели.</w:t>
      </w:r>
    </w:p>
    <w:p w:rsidR="007E6CBC" w:rsidRDefault="001849C0">
      <w:pPr>
        <w:pStyle w:val="a3"/>
        <w:ind w:right="964"/>
      </w:pPr>
      <w:r>
        <w:rPr>
          <w:spacing w:val="-1"/>
        </w:rPr>
        <w:t>Различение</w:t>
      </w:r>
      <w:r>
        <w:rPr>
          <w:spacing w:val="-16"/>
        </w:rPr>
        <w:t xml:space="preserve"> </w:t>
      </w:r>
      <w:r>
        <w:rPr>
          <w:spacing w:val="-1"/>
        </w:rPr>
        <w:t>гласных</w:t>
      </w:r>
      <w:r>
        <w:rPr>
          <w:spacing w:val="-13"/>
        </w:rPr>
        <w:t xml:space="preserve"> </w:t>
      </w:r>
      <w:r>
        <w:rPr>
          <w:spacing w:val="-1"/>
        </w:rPr>
        <w:t>и</w:t>
      </w:r>
      <w:r>
        <w:rPr>
          <w:spacing w:val="-14"/>
        </w:rPr>
        <w:t xml:space="preserve"> </w:t>
      </w:r>
      <w:r>
        <w:rPr>
          <w:spacing w:val="-1"/>
        </w:rPr>
        <w:t>согласных</w:t>
      </w:r>
      <w:r>
        <w:rPr>
          <w:spacing w:val="-12"/>
        </w:rPr>
        <w:t xml:space="preserve"> </w:t>
      </w:r>
      <w:r>
        <w:rPr>
          <w:spacing w:val="-1"/>
        </w:rPr>
        <w:t>звуков,</w:t>
      </w:r>
      <w:r>
        <w:rPr>
          <w:spacing w:val="-15"/>
        </w:rPr>
        <w:t xml:space="preserve"> </w:t>
      </w:r>
      <w:r>
        <w:rPr>
          <w:spacing w:val="-1"/>
        </w:rPr>
        <w:t>гласных</w:t>
      </w:r>
      <w:r>
        <w:rPr>
          <w:spacing w:val="-11"/>
        </w:rPr>
        <w:t xml:space="preserve"> </w:t>
      </w:r>
      <w:r>
        <w:t>ударных</w:t>
      </w:r>
      <w:r>
        <w:rPr>
          <w:spacing w:val="-12"/>
        </w:rPr>
        <w:t xml:space="preserve"> </w:t>
      </w:r>
      <w:r>
        <w:t>и</w:t>
      </w:r>
      <w:r>
        <w:rPr>
          <w:spacing w:val="-14"/>
        </w:rPr>
        <w:t xml:space="preserve"> </w:t>
      </w:r>
      <w:r>
        <w:t>безударных,</w:t>
      </w:r>
      <w:r>
        <w:rPr>
          <w:spacing w:val="-15"/>
        </w:rPr>
        <w:t xml:space="preserve"> </w:t>
      </w:r>
      <w:r>
        <w:t>согласных</w:t>
      </w:r>
      <w:r>
        <w:rPr>
          <w:spacing w:val="-57"/>
        </w:rPr>
        <w:t xml:space="preserve"> </w:t>
      </w:r>
      <w:r>
        <w:t>твёрдых и мягких,</w:t>
      </w:r>
      <w:r>
        <w:rPr>
          <w:spacing w:val="1"/>
        </w:rPr>
        <w:t xml:space="preserve"> </w:t>
      </w:r>
      <w:r>
        <w:t>звонких</w:t>
      </w:r>
      <w:r>
        <w:rPr>
          <w:spacing w:val="2"/>
        </w:rPr>
        <w:t xml:space="preserve"> </w:t>
      </w:r>
      <w:r>
        <w:t>и глухих.</w:t>
      </w:r>
    </w:p>
    <w:p w:rsidR="007E6CBC" w:rsidRDefault="001849C0">
      <w:pPr>
        <w:pStyle w:val="a3"/>
        <w:ind w:left="1250" w:firstLine="0"/>
      </w:pPr>
      <w:r>
        <w:t>Определение</w:t>
      </w:r>
      <w:r>
        <w:rPr>
          <w:spacing w:val="-6"/>
        </w:rPr>
        <w:t xml:space="preserve"> </w:t>
      </w:r>
      <w:r>
        <w:t>места</w:t>
      </w:r>
      <w:r>
        <w:rPr>
          <w:spacing w:val="-1"/>
        </w:rPr>
        <w:t xml:space="preserve"> </w:t>
      </w:r>
      <w:r>
        <w:t>ударения.</w:t>
      </w:r>
    </w:p>
    <w:p w:rsidR="007E6CBC" w:rsidRDefault="001849C0">
      <w:pPr>
        <w:pStyle w:val="a3"/>
        <w:spacing w:before="1"/>
        <w:ind w:left="1250" w:firstLine="0"/>
      </w:pPr>
      <w:r>
        <w:t>Слог</w:t>
      </w:r>
      <w:r>
        <w:rPr>
          <w:spacing w:val="53"/>
        </w:rPr>
        <w:t xml:space="preserve"> </w:t>
      </w:r>
      <w:r>
        <w:t>как</w:t>
      </w:r>
      <w:r>
        <w:rPr>
          <w:spacing w:val="54"/>
        </w:rPr>
        <w:t xml:space="preserve"> </w:t>
      </w:r>
      <w:r>
        <w:t>минимальная</w:t>
      </w:r>
      <w:r>
        <w:rPr>
          <w:spacing w:val="54"/>
        </w:rPr>
        <w:t xml:space="preserve"> </w:t>
      </w:r>
      <w:r>
        <w:t>произносительная</w:t>
      </w:r>
      <w:r>
        <w:rPr>
          <w:spacing w:val="53"/>
        </w:rPr>
        <w:t xml:space="preserve"> </w:t>
      </w:r>
      <w:r>
        <w:t>единица.</w:t>
      </w:r>
      <w:r>
        <w:rPr>
          <w:spacing w:val="51"/>
        </w:rPr>
        <w:t xml:space="preserve"> </w:t>
      </w:r>
      <w:r>
        <w:t>Количество</w:t>
      </w:r>
      <w:r>
        <w:rPr>
          <w:spacing w:val="53"/>
        </w:rPr>
        <w:t xml:space="preserve"> </w:t>
      </w:r>
      <w:r>
        <w:t>слогов</w:t>
      </w:r>
      <w:r>
        <w:rPr>
          <w:spacing w:val="54"/>
        </w:rPr>
        <w:t xml:space="preserve"> </w:t>
      </w:r>
      <w:r>
        <w:t>в</w:t>
      </w:r>
      <w:r>
        <w:rPr>
          <w:spacing w:val="52"/>
        </w:rPr>
        <w:t xml:space="preserve"> </w:t>
      </w:r>
      <w:r>
        <w:t>слове.</w:t>
      </w:r>
    </w:p>
    <w:p w:rsidR="007E6CBC" w:rsidRDefault="001849C0">
      <w:pPr>
        <w:pStyle w:val="a3"/>
        <w:ind w:firstLine="0"/>
      </w:pPr>
      <w:r>
        <w:t>Ударный</w:t>
      </w:r>
      <w:r>
        <w:rPr>
          <w:spacing w:val="-1"/>
        </w:rPr>
        <w:t xml:space="preserve"> </w:t>
      </w:r>
      <w:r>
        <w:t>слог.</w:t>
      </w:r>
    </w:p>
    <w:p w:rsidR="007E6CBC" w:rsidRDefault="001849C0">
      <w:pPr>
        <w:pStyle w:val="2"/>
        <w:spacing w:before="4"/>
      </w:pPr>
      <w:r>
        <w:t>Графика</w:t>
      </w:r>
    </w:p>
    <w:p w:rsidR="007E6CBC" w:rsidRDefault="001849C0">
      <w:pPr>
        <w:pStyle w:val="a3"/>
        <w:ind w:right="959"/>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rPr>
          <w:spacing w:val="-1"/>
        </w:rPr>
        <w:t>графики.</w:t>
      </w:r>
      <w:r>
        <w:rPr>
          <w:spacing w:val="-12"/>
        </w:rPr>
        <w:t xml:space="preserve"> </w:t>
      </w:r>
      <w:r>
        <w:rPr>
          <w:spacing w:val="-1"/>
        </w:rPr>
        <w:t>Буквы</w:t>
      </w:r>
      <w:r>
        <w:rPr>
          <w:spacing w:val="-13"/>
        </w:rPr>
        <w:t xml:space="preserve"> </w:t>
      </w:r>
      <w:r>
        <w:rPr>
          <w:spacing w:val="-1"/>
        </w:rPr>
        <w:t>гласных</w:t>
      </w:r>
      <w:r>
        <w:rPr>
          <w:spacing w:val="-10"/>
        </w:rPr>
        <w:t xml:space="preserve"> </w:t>
      </w:r>
      <w:r>
        <w:rPr>
          <w:spacing w:val="-1"/>
        </w:rPr>
        <w:t>как</w:t>
      </w:r>
      <w:r>
        <w:rPr>
          <w:spacing w:val="-14"/>
        </w:rPr>
        <w:t xml:space="preserve"> </w:t>
      </w:r>
      <w:r>
        <w:rPr>
          <w:spacing w:val="-1"/>
        </w:rPr>
        <w:t>показатель</w:t>
      </w:r>
      <w:r>
        <w:rPr>
          <w:spacing w:val="-9"/>
        </w:rPr>
        <w:t xml:space="preserve"> </w:t>
      </w:r>
      <w:r>
        <w:rPr>
          <w:spacing w:val="-1"/>
        </w:rPr>
        <w:t>твёрдости</w:t>
      </w:r>
      <w:r>
        <w:rPr>
          <w:spacing w:val="-10"/>
        </w:rPr>
        <w:t xml:space="preserve"> </w:t>
      </w:r>
      <w:r>
        <w:rPr>
          <w:spacing w:val="-1"/>
        </w:rPr>
        <w:t>—</w:t>
      </w:r>
      <w:r>
        <w:rPr>
          <w:spacing w:val="-15"/>
        </w:rPr>
        <w:t xml:space="preserve"> </w:t>
      </w:r>
      <w:r>
        <w:rPr>
          <w:spacing w:val="-1"/>
        </w:rPr>
        <w:t>мягкости</w:t>
      </w:r>
      <w:r>
        <w:rPr>
          <w:spacing w:val="-13"/>
        </w:rPr>
        <w:t xml:space="preserve"> </w:t>
      </w:r>
      <w:r>
        <w:rPr>
          <w:spacing w:val="-1"/>
        </w:rPr>
        <w:t>согласных</w:t>
      </w:r>
      <w:r>
        <w:rPr>
          <w:spacing w:val="-13"/>
        </w:rPr>
        <w:t xml:space="preserve"> </w:t>
      </w:r>
      <w:r>
        <w:rPr>
          <w:spacing w:val="-1"/>
        </w:rPr>
        <w:t>звуков.</w:t>
      </w:r>
      <w:r>
        <w:rPr>
          <w:spacing w:val="-15"/>
        </w:rPr>
        <w:t xml:space="preserve"> </w:t>
      </w:r>
      <w:r>
        <w:rPr>
          <w:spacing w:val="-1"/>
        </w:rPr>
        <w:t>Функции</w:t>
      </w:r>
      <w:r>
        <w:rPr>
          <w:spacing w:val="-57"/>
        </w:rPr>
        <w:t xml:space="preserve"> </w:t>
      </w:r>
      <w:r>
        <w:t xml:space="preserve">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w:t>
      </w:r>
      <w:r>
        <w:rPr>
          <w:spacing w:val="1"/>
        </w:rPr>
        <w:t xml:space="preserve"> </w:t>
      </w:r>
      <w:r>
        <w:t>в</w:t>
      </w:r>
      <w:r>
        <w:rPr>
          <w:spacing w:val="-2"/>
        </w:rPr>
        <w:t xml:space="preserve"> </w:t>
      </w:r>
      <w:r>
        <w:t>конце</w:t>
      </w:r>
      <w:r>
        <w:rPr>
          <w:spacing w:val="-1"/>
        </w:rPr>
        <w:t xml:space="preserve"> </w:t>
      </w:r>
      <w:r>
        <w:t>слова.</w:t>
      </w:r>
    </w:p>
    <w:p w:rsidR="007E6CBC" w:rsidRDefault="001849C0">
      <w:pPr>
        <w:pStyle w:val="a3"/>
        <w:ind w:left="1250" w:firstLine="0"/>
      </w:pPr>
      <w:r>
        <w:t>Последовательность</w:t>
      </w:r>
      <w:r>
        <w:rPr>
          <w:spacing w:val="-2"/>
        </w:rPr>
        <w:t xml:space="preserve"> </w:t>
      </w:r>
      <w:r>
        <w:t>букв</w:t>
      </w:r>
      <w:r>
        <w:rPr>
          <w:spacing w:val="-4"/>
        </w:rPr>
        <w:t xml:space="preserve"> </w:t>
      </w:r>
      <w:r>
        <w:t>в</w:t>
      </w:r>
      <w:r>
        <w:rPr>
          <w:spacing w:val="-4"/>
        </w:rPr>
        <w:t xml:space="preserve"> </w:t>
      </w:r>
      <w:r>
        <w:t>русском</w:t>
      </w:r>
      <w:r>
        <w:rPr>
          <w:spacing w:val="-4"/>
        </w:rPr>
        <w:t xml:space="preserve"> </w:t>
      </w:r>
      <w:r>
        <w:t>алфавите.</w:t>
      </w:r>
    </w:p>
    <w:p w:rsidR="007E6CBC" w:rsidRDefault="001849C0">
      <w:pPr>
        <w:pStyle w:val="2"/>
        <w:spacing w:before="3"/>
      </w:pPr>
      <w:r>
        <w:t>Чтение</w:t>
      </w:r>
    </w:p>
    <w:p w:rsidR="007E6CBC" w:rsidRDefault="001849C0">
      <w:pPr>
        <w:pStyle w:val="a3"/>
        <w:ind w:right="955"/>
      </w:pPr>
      <w:r>
        <w:t>Слоговое чтение (ориентация на букву, обозначающую гласный звук). 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 темпу. Осознанное чтение слов, словосочетаний, предложений. Чтение</w:t>
      </w:r>
      <w:r>
        <w:rPr>
          <w:spacing w:val="-57"/>
        </w:rPr>
        <w:t xml:space="preserve"> </w:t>
      </w:r>
      <w:r>
        <w:t>с интонациями и паузами в соответствии со знаками препинания.</w:t>
      </w:r>
      <w:r>
        <w:rPr>
          <w:spacing w:val="1"/>
        </w:rPr>
        <w:t xml:space="preserve"> </w:t>
      </w:r>
      <w:r>
        <w:t>Выразительное чтение</w:t>
      </w:r>
      <w:r>
        <w:rPr>
          <w:spacing w:val="1"/>
        </w:rPr>
        <w:t xml:space="preserve"> </w:t>
      </w:r>
      <w:r>
        <w:t>на</w:t>
      </w:r>
      <w:r>
        <w:rPr>
          <w:spacing w:val="-2"/>
        </w:rPr>
        <w:t xml:space="preserve"> </w:t>
      </w:r>
      <w:r>
        <w:t>материале</w:t>
      </w:r>
      <w:r>
        <w:rPr>
          <w:spacing w:val="-1"/>
        </w:rPr>
        <w:t xml:space="preserve"> </w:t>
      </w:r>
      <w:r>
        <w:t>небольших</w:t>
      </w:r>
      <w:r>
        <w:rPr>
          <w:spacing w:val="2"/>
        </w:rPr>
        <w:t xml:space="preserve"> </w:t>
      </w:r>
      <w:r>
        <w:t>прозаических</w:t>
      </w:r>
      <w:r>
        <w:rPr>
          <w:spacing w:val="1"/>
        </w:rPr>
        <w:t xml:space="preserve"> </w:t>
      </w:r>
      <w:r>
        <w:t>текстов</w:t>
      </w:r>
      <w:r>
        <w:rPr>
          <w:spacing w:val="-3"/>
        </w:rPr>
        <w:t xml:space="preserve"> </w:t>
      </w:r>
      <w:r>
        <w:t>и стихотворений.</w:t>
      </w:r>
    </w:p>
    <w:p w:rsidR="007E6CBC" w:rsidRDefault="001849C0">
      <w:pPr>
        <w:pStyle w:val="a3"/>
        <w:ind w:right="978"/>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 чтение (проговаривание) как средство самоконтроля при письме под</w:t>
      </w:r>
      <w:r>
        <w:rPr>
          <w:spacing w:val="1"/>
        </w:rPr>
        <w:t xml:space="preserve"> </w:t>
      </w:r>
      <w:r>
        <w:t>диктовку</w:t>
      </w:r>
      <w:r>
        <w:rPr>
          <w:spacing w:val="-1"/>
        </w:rPr>
        <w:t xml:space="preserve"> </w:t>
      </w:r>
      <w:r>
        <w:t>и</w:t>
      </w:r>
      <w:r>
        <w:rPr>
          <w:spacing w:val="6"/>
        </w:rPr>
        <w:t xml:space="preserve"> </w:t>
      </w:r>
      <w:r>
        <w:t>при</w:t>
      </w:r>
      <w:r>
        <w:rPr>
          <w:spacing w:val="5"/>
        </w:rPr>
        <w:t xml:space="preserve"> </w:t>
      </w:r>
      <w:r>
        <w:t>списывании.</w:t>
      </w:r>
    </w:p>
    <w:p w:rsidR="007E6CBC" w:rsidRDefault="001849C0">
      <w:pPr>
        <w:pStyle w:val="2"/>
        <w:spacing w:before="3"/>
      </w:pPr>
      <w:r>
        <w:t>Письмо</w:t>
      </w:r>
    </w:p>
    <w:p w:rsidR="007E6CBC" w:rsidRDefault="001849C0">
      <w:pPr>
        <w:pStyle w:val="a3"/>
        <w:spacing w:line="274" w:lineRule="exact"/>
        <w:ind w:left="1108" w:firstLine="0"/>
        <w:jc w:val="left"/>
      </w:pPr>
      <w:r>
        <w:t>Ориентация</w:t>
      </w:r>
      <w:r>
        <w:rPr>
          <w:spacing w:val="53"/>
        </w:rPr>
        <w:t xml:space="preserve"> </w:t>
      </w:r>
      <w:r>
        <w:t>на</w:t>
      </w:r>
      <w:r>
        <w:rPr>
          <w:spacing w:val="53"/>
        </w:rPr>
        <w:t xml:space="preserve"> </w:t>
      </w:r>
      <w:r>
        <w:t>пространстве</w:t>
      </w:r>
      <w:r>
        <w:rPr>
          <w:spacing w:val="53"/>
        </w:rPr>
        <w:t xml:space="preserve"> </w:t>
      </w:r>
      <w:r>
        <w:t>листа</w:t>
      </w:r>
      <w:r>
        <w:rPr>
          <w:spacing w:val="57"/>
        </w:rPr>
        <w:t xml:space="preserve"> </w:t>
      </w:r>
      <w:r>
        <w:t>в</w:t>
      </w:r>
      <w:r>
        <w:rPr>
          <w:spacing w:val="53"/>
        </w:rPr>
        <w:t xml:space="preserve"> </w:t>
      </w:r>
      <w:r>
        <w:t>тетради</w:t>
      </w:r>
      <w:r>
        <w:rPr>
          <w:spacing w:val="54"/>
        </w:rPr>
        <w:t xml:space="preserve"> </w:t>
      </w:r>
      <w:r>
        <w:t>и</w:t>
      </w:r>
      <w:r>
        <w:rPr>
          <w:spacing w:val="54"/>
        </w:rPr>
        <w:t xml:space="preserve"> </w:t>
      </w:r>
      <w:r>
        <w:t>на</w:t>
      </w:r>
      <w:r>
        <w:rPr>
          <w:spacing w:val="54"/>
        </w:rPr>
        <w:t xml:space="preserve"> </w:t>
      </w:r>
      <w:r>
        <w:t>пространстве</w:t>
      </w:r>
      <w:r>
        <w:rPr>
          <w:spacing w:val="53"/>
        </w:rPr>
        <w:t xml:space="preserve"> </w:t>
      </w:r>
      <w:r>
        <w:t>классной</w:t>
      </w:r>
      <w:r>
        <w:rPr>
          <w:spacing w:val="54"/>
        </w:rPr>
        <w:t xml:space="preserve"> </w:t>
      </w:r>
      <w:r>
        <w:t>доски.</w:t>
      </w:r>
    </w:p>
    <w:p w:rsidR="007E6CBC" w:rsidRDefault="001849C0">
      <w:pPr>
        <w:pStyle w:val="a3"/>
        <w:ind w:firstLine="0"/>
        <w:jc w:val="left"/>
      </w:pPr>
      <w:r>
        <w:t>Гигиенические</w:t>
      </w:r>
      <w:r>
        <w:rPr>
          <w:spacing w:val="-5"/>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t>письма.</w:t>
      </w:r>
    </w:p>
    <w:p w:rsidR="007E6CBC" w:rsidRDefault="001849C0">
      <w:pPr>
        <w:pStyle w:val="a3"/>
        <w:ind w:right="843" w:firstLine="566"/>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 почерком. Понимание функции небуквенных графических средств: пробела</w:t>
      </w:r>
      <w:r>
        <w:rPr>
          <w:spacing w:val="1"/>
        </w:rPr>
        <w:t xml:space="preserve"> </w:t>
      </w:r>
      <w:r>
        <w:t>между словами, знака переноса. Письмо под диктовку слов и предложений, написание</w:t>
      </w:r>
      <w:r>
        <w:rPr>
          <w:spacing w:val="1"/>
        </w:rPr>
        <w:t xml:space="preserve"> </w:t>
      </w:r>
      <w:r>
        <w:t>которых не расходится с их произношением. Приёмы и последовательность правильного</w:t>
      </w:r>
      <w:r>
        <w:rPr>
          <w:spacing w:val="1"/>
        </w:rPr>
        <w:t xml:space="preserve"> </w:t>
      </w:r>
      <w:r>
        <w:t>списывания</w:t>
      </w:r>
      <w:r>
        <w:rPr>
          <w:spacing w:val="-1"/>
        </w:rPr>
        <w:t xml:space="preserve"> </w:t>
      </w:r>
      <w:r>
        <w:t>текста.</w:t>
      </w:r>
    </w:p>
    <w:p w:rsidR="007E6CBC" w:rsidRDefault="001849C0">
      <w:pPr>
        <w:pStyle w:val="2"/>
        <w:jc w:val="both"/>
      </w:pPr>
      <w:r>
        <w:t>Орфография</w:t>
      </w:r>
      <w:r>
        <w:rPr>
          <w:spacing w:val="-3"/>
        </w:rPr>
        <w:t xml:space="preserve"> </w:t>
      </w:r>
      <w:r>
        <w:t>и</w:t>
      </w:r>
      <w:r>
        <w:rPr>
          <w:spacing w:val="-2"/>
        </w:rPr>
        <w:t xml:space="preserve"> </w:t>
      </w:r>
      <w:r>
        <w:t>пунктуация</w:t>
      </w:r>
    </w:p>
    <w:p w:rsidR="007E6CBC" w:rsidRDefault="001849C0">
      <w:pPr>
        <w:pStyle w:val="a3"/>
        <w:spacing w:line="242" w:lineRule="auto"/>
        <w:ind w:right="960"/>
      </w:pPr>
      <w:r>
        <w:t>Правила правописания и их применение: раздельное написание слов; обозначение</w:t>
      </w:r>
      <w:r>
        <w:rPr>
          <w:spacing w:val="1"/>
        </w:rPr>
        <w:t xml:space="preserve"> </w:t>
      </w:r>
      <w:r>
        <w:t>гласных</w:t>
      </w:r>
      <w:r>
        <w:rPr>
          <w:spacing w:val="8"/>
        </w:rPr>
        <w:t xml:space="preserve"> </w:t>
      </w:r>
      <w:r>
        <w:t>после</w:t>
      </w:r>
      <w:r>
        <w:rPr>
          <w:spacing w:val="5"/>
        </w:rPr>
        <w:t xml:space="preserve"> </w:t>
      </w:r>
      <w:r>
        <w:t>шипящих</w:t>
      </w:r>
      <w:r>
        <w:rPr>
          <w:spacing w:val="8"/>
        </w:rPr>
        <w:t xml:space="preserve"> </w:t>
      </w:r>
      <w:r>
        <w:t>в</w:t>
      </w:r>
      <w:r>
        <w:rPr>
          <w:spacing w:val="5"/>
        </w:rPr>
        <w:t xml:space="preserve"> </w:t>
      </w:r>
      <w:r>
        <w:t>сочетаниях</w:t>
      </w:r>
      <w:r>
        <w:rPr>
          <w:spacing w:val="9"/>
        </w:rPr>
        <w:t xml:space="preserve"> </w:t>
      </w:r>
      <w:r>
        <w:rPr>
          <w:b/>
          <w:i/>
        </w:rPr>
        <w:t>жи</w:t>
      </w:r>
      <w:r>
        <w:t>,</w:t>
      </w:r>
      <w:r>
        <w:rPr>
          <w:spacing w:val="7"/>
        </w:rPr>
        <w:t xml:space="preserve"> </w:t>
      </w:r>
      <w:r>
        <w:rPr>
          <w:b/>
          <w:i/>
        </w:rPr>
        <w:t>ши</w:t>
      </w:r>
      <w:r>
        <w:rPr>
          <w:b/>
          <w:i/>
          <w:spacing w:val="5"/>
        </w:rPr>
        <w:t xml:space="preserve"> </w:t>
      </w:r>
      <w:r>
        <w:t>(в</w:t>
      </w:r>
      <w:r>
        <w:rPr>
          <w:spacing w:val="5"/>
        </w:rPr>
        <w:t xml:space="preserve"> </w:t>
      </w:r>
      <w:r>
        <w:t>положении</w:t>
      </w:r>
      <w:r>
        <w:rPr>
          <w:spacing w:val="7"/>
        </w:rPr>
        <w:t xml:space="preserve"> </w:t>
      </w:r>
      <w:r>
        <w:t>под</w:t>
      </w:r>
      <w:r>
        <w:rPr>
          <w:spacing w:val="9"/>
        </w:rPr>
        <w:t xml:space="preserve"> </w:t>
      </w:r>
      <w:r>
        <w:t>ударением),</w:t>
      </w:r>
      <w:r>
        <w:rPr>
          <w:spacing w:val="8"/>
        </w:rPr>
        <w:t xml:space="preserve"> </w:t>
      </w:r>
      <w:r>
        <w:rPr>
          <w:b/>
          <w:i/>
        </w:rPr>
        <w:t>ча</w:t>
      </w:r>
      <w:r>
        <w:t>,</w:t>
      </w:r>
      <w:r>
        <w:rPr>
          <w:spacing w:val="7"/>
        </w:rPr>
        <w:t xml:space="preserve"> </w:t>
      </w:r>
      <w:r>
        <w:rPr>
          <w:b/>
          <w:i/>
        </w:rPr>
        <w:t>ща</w:t>
      </w:r>
      <w:r>
        <w:t>,</w:t>
      </w:r>
      <w:r>
        <w:rPr>
          <w:spacing w:val="6"/>
        </w:rPr>
        <w:t xml:space="preserve"> </w:t>
      </w:r>
      <w:r>
        <w:rPr>
          <w:b/>
          <w:i/>
        </w:rPr>
        <w:t>чу</w:t>
      </w:r>
      <w:r>
        <w:t>,</w:t>
      </w:r>
    </w:p>
    <w:p w:rsidR="007E6CBC" w:rsidRDefault="007E6CBC">
      <w:pPr>
        <w:spacing w:line="242" w:lineRule="auto"/>
        <w:sectPr w:rsidR="007E6CBC">
          <w:pgSz w:w="11910" w:h="16840"/>
          <w:pgMar w:top="1040" w:right="0" w:bottom="1200" w:left="1160" w:header="0" w:footer="930" w:gutter="0"/>
          <w:cols w:space="720"/>
        </w:sectPr>
      </w:pPr>
    </w:p>
    <w:p w:rsidR="007E6CBC" w:rsidRDefault="001849C0">
      <w:pPr>
        <w:pStyle w:val="a3"/>
        <w:spacing w:before="68"/>
        <w:ind w:right="960" w:firstLine="0"/>
      </w:pPr>
      <w:r>
        <w:rPr>
          <w:b/>
          <w:i/>
        </w:rPr>
        <w:lastRenderedPageBreak/>
        <w:t>щу</w:t>
      </w:r>
      <w:r>
        <w:t>; прописная буква в начале предложения, в именах собственных (имена людей, клички</w:t>
      </w:r>
      <w:r>
        <w:rPr>
          <w:spacing w:val="-57"/>
        </w:rPr>
        <w:t xml:space="preserve"> </w:t>
      </w:r>
      <w:r>
        <w:t>животных); перенос слов по слогам без стечения согласных; знаки препинания в конце</w:t>
      </w:r>
      <w:r>
        <w:rPr>
          <w:spacing w:val="1"/>
        </w:rPr>
        <w:t xml:space="preserve"> </w:t>
      </w:r>
      <w:r>
        <w:t>предложения.</w:t>
      </w:r>
    </w:p>
    <w:p w:rsidR="007E6CBC" w:rsidRDefault="001849C0">
      <w:pPr>
        <w:pStyle w:val="2"/>
        <w:spacing w:before="3" w:line="240" w:lineRule="auto"/>
        <w:ind w:right="6455"/>
      </w:pPr>
      <w:r>
        <w:t>Систематический курс</w:t>
      </w:r>
      <w:r>
        <w:rPr>
          <w:spacing w:val="1"/>
        </w:rPr>
        <w:t xml:space="preserve"> </w:t>
      </w:r>
      <w:r>
        <w:t>Общие</w:t>
      </w:r>
      <w:r>
        <w:rPr>
          <w:spacing w:val="-5"/>
        </w:rPr>
        <w:t xml:space="preserve"> </w:t>
      </w:r>
      <w:r>
        <w:t>сведения</w:t>
      </w:r>
      <w:r>
        <w:rPr>
          <w:spacing w:val="-6"/>
        </w:rPr>
        <w:t xml:space="preserve"> </w:t>
      </w:r>
      <w:r>
        <w:t>о</w:t>
      </w:r>
      <w:r>
        <w:rPr>
          <w:spacing w:val="-5"/>
        </w:rPr>
        <w:t xml:space="preserve"> </w:t>
      </w:r>
      <w:r>
        <w:t>языке</w:t>
      </w:r>
    </w:p>
    <w:p w:rsidR="007E6CBC" w:rsidRDefault="001849C0">
      <w:pPr>
        <w:pStyle w:val="a3"/>
        <w:spacing w:line="271" w:lineRule="exact"/>
        <w:ind w:left="1250" w:firstLine="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2"/>
        </w:rPr>
        <w:t xml:space="preserve"> </w:t>
      </w:r>
      <w:r>
        <w:t>общения.</w:t>
      </w:r>
      <w:r>
        <w:rPr>
          <w:spacing w:val="-3"/>
        </w:rPr>
        <w:t xml:space="preserve"> </w:t>
      </w:r>
      <w:r>
        <w:t>Цели</w:t>
      </w:r>
      <w:r>
        <w:rPr>
          <w:spacing w:val="-1"/>
        </w:rPr>
        <w:t xml:space="preserve"> </w:t>
      </w:r>
      <w:r>
        <w:t>и</w:t>
      </w:r>
      <w:r>
        <w:rPr>
          <w:spacing w:val="3"/>
        </w:rPr>
        <w:t xml:space="preserve"> </w:t>
      </w:r>
      <w:r>
        <w:t>ситуации</w:t>
      </w:r>
      <w:r>
        <w:rPr>
          <w:spacing w:val="-3"/>
        </w:rPr>
        <w:t xml:space="preserve"> </w:t>
      </w:r>
      <w:r>
        <w:t>общения.</w:t>
      </w:r>
    </w:p>
    <w:p w:rsidR="007E6CBC" w:rsidRDefault="001849C0">
      <w:pPr>
        <w:pStyle w:val="2"/>
      </w:pPr>
      <w:r>
        <w:t>Фонетика</w:t>
      </w:r>
    </w:p>
    <w:p w:rsidR="007E6CBC" w:rsidRDefault="001849C0">
      <w:pPr>
        <w:pStyle w:val="a3"/>
        <w:ind w:right="960"/>
      </w:pPr>
      <w:r>
        <w:t>Звуки</w:t>
      </w:r>
      <w:r>
        <w:rPr>
          <w:spacing w:val="-4"/>
        </w:rPr>
        <w:t xml:space="preserve"> </w:t>
      </w:r>
      <w:r>
        <w:t>речи.</w:t>
      </w:r>
      <w:r>
        <w:rPr>
          <w:spacing w:val="-3"/>
        </w:rPr>
        <w:t xml:space="preserve"> </w:t>
      </w:r>
      <w:r>
        <w:t>Гласные</w:t>
      </w:r>
      <w:r>
        <w:rPr>
          <w:spacing w:val="-5"/>
        </w:rPr>
        <w:t xml:space="preserve"> </w:t>
      </w:r>
      <w:r>
        <w:t>и</w:t>
      </w:r>
      <w:r>
        <w:rPr>
          <w:spacing w:val="-5"/>
        </w:rPr>
        <w:t xml:space="preserve"> </w:t>
      </w:r>
      <w:r>
        <w:t>согласные</w:t>
      </w:r>
      <w:r>
        <w:rPr>
          <w:spacing w:val="-6"/>
        </w:rPr>
        <w:t xml:space="preserve"> </w:t>
      </w:r>
      <w:r>
        <w:t>звуки,</w:t>
      </w:r>
      <w:r>
        <w:rPr>
          <w:spacing w:val="-3"/>
        </w:rPr>
        <w:t xml:space="preserve"> </w:t>
      </w:r>
      <w:r>
        <w:t>их</w:t>
      </w:r>
      <w:r>
        <w:rPr>
          <w:spacing w:val="-1"/>
        </w:rPr>
        <w:t xml:space="preserve"> </w:t>
      </w:r>
      <w:r>
        <w:t>различение.</w:t>
      </w:r>
      <w:r>
        <w:rPr>
          <w:spacing w:val="-3"/>
        </w:rPr>
        <w:t xml:space="preserve"> </w:t>
      </w:r>
      <w:r>
        <w:t>Ударение</w:t>
      </w:r>
      <w:r>
        <w:rPr>
          <w:spacing w:val="-5"/>
        </w:rPr>
        <w:t xml:space="preserve"> </w:t>
      </w:r>
      <w:r>
        <w:t>в</w:t>
      </w:r>
      <w:r>
        <w:rPr>
          <w:spacing w:val="2"/>
        </w:rPr>
        <w:t xml:space="preserve"> </w:t>
      </w:r>
      <w:r>
        <w:t>слове.</w:t>
      </w:r>
      <w:r>
        <w:rPr>
          <w:spacing w:val="-3"/>
        </w:rPr>
        <w:t xml:space="preserve"> </w:t>
      </w:r>
      <w:r>
        <w:t>Гласные</w:t>
      </w:r>
      <w:r>
        <w:rPr>
          <w:spacing w:val="-58"/>
        </w:rPr>
        <w:t xml:space="preserve"> </w:t>
      </w:r>
      <w:r>
        <w:t>ударные и безударные. Твёрдые и мягкие согласные звуки, их различение. Звонкие и</w:t>
      </w:r>
      <w:r>
        <w:rPr>
          <w:spacing w:val="1"/>
        </w:rPr>
        <w:t xml:space="preserve"> </w:t>
      </w:r>
      <w:r>
        <w:t>глухие</w:t>
      </w:r>
      <w:r>
        <w:rPr>
          <w:spacing w:val="-9"/>
        </w:rPr>
        <w:t xml:space="preserve"> </w:t>
      </w:r>
      <w:r>
        <w:t>согласные</w:t>
      </w:r>
      <w:r>
        <w:rPr>
          <w:spacing w:val="-10"/>
        </w:rPr>
        <w:t xml:space="preserve"> </w:t>
      </w:r>
      <w:r>
        <w:t>звуки,</w:t>
      </w:r>
      <w:r>
        <w:rPr>
          <w:spacing w:val="-8"/>
        </w:rPr>
        <w:t xml:space="preserve"> </w:t>
      </w:r>
      <w:r>
        <w:t>их</w:t>
      </w:r>
      <w:r>
        <w:rPr>
          <w:spacing w:val="-6"/>
        </w:rPr>
        <w:t xml:space="preserve"> </w:t>
      </w:r>
      <w:r>
        <w:t>различение.</w:t>
      </w:r>
      <w:r>
        <w:rPr>
          <w:spacing w:val="-11"/>
        </w:rPr>
        <w:t xml:space="preserve"> </w:t>
      </w:r>
      <w:r>
        <w:t>Согласный</w:t>
      </w:r>
      <w:r>
        <w:rPr>
          <w:spacing w:val="-10"/>
        </w:rPr>
        <w:t xml:space="preserve"> </w:t>
      </w:r>
      <w:r>
        <w:t>звук</w:t>
      </w:r>
      <w:r>
        <w:rPr>
          <w:spacing w:val="-8"/>
        </w:rPr>
        <w:t xml:space="preserve"> </w:t>
      </w:r>
      <w:r>
        <w:t>[й’]</w:t>
      </w:r>
      <w:r>
        <w:rPr>
          <w:spacing w:val="-10"/>
        </w:rPr>
        <w:t xml:space="preserve"> </w:t>
      </w:r>
      <w:r>
        <w:t>и</w:t>
      </w:r>
      <w:r>
        <w:rPr>
          <w:spacing w:val="-7"/>
        </w:rPr>
        <w:t xml:space="preserve"> </w:t>
      </w:r>
      <w:r>
        <w:t>гласный</w:t>
      </w:r>
      <w:r>
        <w:rPr>
          <w:spacing w:val="-9"/>
        </w:rPr>
        <w:t xml:space="preserve"> </w:t>
      </w:r>
      <w:r>
        <w:t>звук</w:t>
      </w:r>
      <w:r>
        <w:rPr>
          <w:spacing w:val="-8"/>
        </w:rPr>
        <w:t xml:space="preserve"> </w:t>
      </w:r>
      <w:r>
        <w:t>[и].</w:t>
      </w:r>
      <w:r>
        <w:rPr>
          <w:spacing w:val="-11"/>
        </w:rPr>
        <w:t xml:space="preserve"> </w:t>
      </w:r>
      <w:r>
        <w:t>Шипящие</w:t>
      </w:r>
      <w:r>
        <w:rPr>
          <w:spacing w:val="-58"/>
        </w:rPr>
        <w:t xml:space="preserve"> </w:t>
      </w:r>
      <w:r>
        <w:t>[ж],</w:t>
      </w:r>
      <w:r>
        <w:rPr>
          <w:spacing w:val="-3"/>
        </w:rPr>
        <w:t xml:space="preserve"> </w:t>
      </w:r>
      <w:r>
        <w:t>[ш],</w:t>
      </w:r>
      <w:r>
        <w:rPr>
          <w:spacing w:val="-1"/>
        </w:rPr>
        <w:t xml:space="preserve"> </w:t>
      </w:r>
      <w:r>
        <w:t>[ч’],</w:t>
      </w:r>
      <w:r>
        <w:rPr>
          <w:spacing w:val="-3"/>
        </w:rPr>
        <w:t xml:space="preserve"> </w:t>
      </w:r>
      <w:r>
        <w:t>[щ’].</w:t>
      </w:r>
    </w:p>
    <w:p w:rsidR="007E6CBC" w:rsidRDefault="001849C0">
      <w:pPr>
        <w:pStyle w:val="a3"/>
        <w:ind w:right="962"/>
      </w:pPr>
      <w:r>
        <w:t>Слог. Количество слогов в слове. Ударный слог. Деление слов на слоги (простые</w:t>
      </w:r>
      <w:r>
        <w:rPr>
          <w:spacing w:val="1"/>
        </w:rPr>
        <w:t xml:space="preserve"> </w:t>
      </w:r>
      <w:r>
        <w:t>случаи,</w:t>
      </w:r>
      <w:r>
        <w:rPr>
          <w:spacing w:val="-1"/>
        </w:rPr>
        <w:t xml:space="preserve"> </w:t>
      </w:r>
      <w:r>
        <w:t>без стечения согласных).</w:t>
      </w:r>
    </w:p>
    <w:p w:rsidR="007E6CBC" w:rsidRDefault="001849C0">
      <w:pPr>
        <w:pStyle w:val="2"/>
        <w:spacing w:before="3"/>
      </w:pPr>
      <w:r>
        <w:t>Графика</w:t>
      </w:r>
    </w:p>
    <w:p w:rsidR="007E6CBC" w:rsidRDefault="001849C0">
      <w:pPr>
        <w:pStyle w:val="a3"/>
        <w:ind w:right="960"/>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 xml:space="preserve">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Обозначение на письме мягкости</w:t>
      </w:r>
      <w:r>
        <w:rPr>
          <w:spacing w:val="-57"/>
        </w:rPr>
        <w:t xml:space="preserve"> </w:t>
      </w:r>
      <w:r>
        <w:t>согласных</w:t>
      </w:r>
      <w:r>
        <w:rPr>
          <w:spacing w:val="-13"/>
        </w:rPr>
        <w:t xml:space="preserve"> </w:t>
      </w:r>
      <w:r>
        <w:t>звуков</w:t>
      </w:r>
      <w:r>
        <w:rPr>
          <w:spacing w:val="-14"/>
        </w:rPr>
        <w:t xml:space="preserve"> </w:t>
      </w:r>
      <w:r>
        <w:t>буквами</w:t>
      </w:r>
      <w:r>
        <w:rPr>
          <w:spacing w:val="-11"/>
        </w:rPr>
        <w:t xml:space="preserve"> </w:t>
      </w:r>
      <w:r>
        <w:rPr>
          <w:b/>
          <w:i/>
        </w:rPr>
        <w:t>е</w:t>
      </w:r>
      <w:r>
        <w:t>,</w:t>
      </w:r>
      <w:r>
        <w:rPr>
          <w:spacing w:val="-13"/>
        </w:rPr>
        <w:t xml:space="preserve"> </w:t>
      </w:r>
      <w:r>
        <w:rPr>
          <w:b/>
          <w:i/>
        </w:rPr>
        <w:t>ё</w:t>
      </w:r>
      <w:r>
        <w:t>,</w:t>
      </w:r>
      <w:r>
        <w:rPr>
          <w:spacing w:val="-12"/>
        </w:rPr>
        <w:t xml:space="preserve"> </w:t>
      </w:r>
      <w:r>
        <w:rPr>
          <w:b/>
          <w:i/>
        </w:rPr>
        <w:t>ю</w:t>
      </w:r>
      <w:r>
        <w:t>,</w:t>
      </w:r>
      <w:r>
        <w:rPr>
          <w:spacing w:val="-13"/>
        </w:rPr>
        <w:t xml:space="preserve"> </w:t>
      </w:r>
      <w:r>
        <w:rPr>
          <w:b/>
          <w:i/>
        </w:rPr>
        <w:t>я</w:t>
      </w:r>
      <w:r>
        <w:t>,</w:t>
      </w:r>
      <w:r>
        <w:rPr>
          <w:spacing w:val="-13"/>
        </w:rPr>
        <w:t xml:space="preserve"> </w:t>
      </w:r>
      <w:r>
        <w:rPr>
          <w:b/>
          <w:i/>
        </w:rPr>
        <w:t>и</w:t>
      </w:r>
      <w:r>
        <w:t>.</w:t>
      </w:r>
      <w:r>
        <w:rPr>
          <w:spacing w:val="-14"/>
        </w:rPr>
        <w:t xml:space="preserve"> </w:t>
      </w:r>
      <w:r>
        <w:t>Функции</w:t>
      </w:r>
      <w:r>
        <w:rPr>
          <w:spacing w:val="-13"/>
        </w:rPr>
        <w:t xml:space="preserve"> </w:t>
      </w:r>
      <w:r>
        <w:t>букв</w:t>
      </w:r>
      <w:r>
        <w:rPr>
          <w:spacing w:val="-13"/>
        </w:rPr>
        <w:t xml:space="preserve"> </w:t>
      </w:r>
      <w:r>
        <w:rPr>
          <w:b/>
          <w:i/>
        </w:rPr>
        <w:t>е</w:t>
      </w:r>
      <w:r>
        <w:t>,</w:t>
      </w:r>
      <w:r>
        <w:rPr>
          <w:spacing w:val="-11"/>
        </w:rPr>
        <w:t xml:space="preserve"> </w:t>
      </w:r>
      <w:r>
        <w:rPr>
          <w:b/>
          <w:i/>
        </w:rPr>
        <w:t>ё</w:t>
      </w:r>
      <w:r>
        <w:t>,</w:t>
      </w:r>
      <w:r>
        <w:rPr>
          <w:spacing w:val="-11"/>
        </w:rPr>
        <w:t xml:space="preserve"> </w:t>
      </w:r>
      <w:r>
        <w:rPr>
          <w:b/>
          <w:i/>
        </w:rPr>
        <w:t>ю</w:t>
      </w:r>
      <w:r>
        <w:t>,</w:t>
      </w:r>
      <w:r>
        <w:rPr>
          <w:spacing w:val="-14"/>
        </w:rPr>
        <w:t xml:space="preserve"> </w:t>
      </w:r>
      <w:r>
        <w:rPr>
          <w:b/>
          <w:i/>
        </w:rPr>
        <w:t>я</w:t>
      </w:r>
      <w:r>
        <w:t>.</w:t>
      </w:r>
      <w:r>
        <w:rPr>
          <w:spacing w:val="-13"/>
        </w:rPr>
        <w:t xml:space="preserve"> </w:t>
      </w:r>
      <w:r>
        <w:t>Мягкий</w:t>
      </w:r>
      <w:r>
        <w:rPr>
          <w:spacing w:val="-14"/>
        </w:rPr>
        <w:t xml:space="preserve"> </w:t>
      </w:r>
      <w:r>
        <w:t>знак</w:t>
      </w:r>
      <w:r>
        <w:rPr>
          <w:spacing w:val="-13"/>
        </w:rPr>
        <w:t xml:space="preserve"> </w:t>
      </w:r>
      <w:r>
        <w:t>как</w:t>
      </w:r>
      <w:r>
        <w:rPr>
          <w:spacing w:val="-13"/>
        </w:rPr>
        <w:t xml:space="preserve"> </w:t>
      </w:r>
      <w:r>
        <w:t>показатель</w:t>
      </w:r>
      <w:r>
        <w:rPr>
          <w:spacing w:val="-58"/>
        </w:rPr>
        <w:t xml:space="preserve"> </w:t>
      </w:r>
      <w:r>
        <w:t>мягкости предшествующего</w:t>
      </w:r>
      <w:r>
        <w:rPr>
          <w:spacing w:val="-1"/>
        </w:rPr>
        <w:t xml:space="preserve"> </w:t>
      </w:r>
      <w:r>
        <w:t>согласного звука в</w:t>
      </w:r>
      <w:r>
        <w:rPr>
          <w:spacing w:val="-1"/>
        </w:rPr>
        <w:t xml:space="preserve"> </w:t>
      </w:r>
      <w:r>
        <w:t>конце</w:t>
      </w:r>
      <w:r>
        <w:rPr>
          <w:spacing w:val="-1"/>
        </w:rPr>
        <w:t xml:space="preserve"> </w:t>
      </w:r>
      <w:r>
        <w:t>слова.</w:t>
      </w:r>
    </w:p>
    <w:p w:rsidR="007E6CBC" w:rsidRDefault="001849C0">
      <w:pPr>
        <w:pStyle w:val="a3"/>
        <w:ind w:left="1250" w:firstLine="0"/>
      </w:pPr>
      <w:r>
        <w:t>Установление</w:t>
      </w:r>
      <w:r>
        <w:rPr>
          <w:spacing w:val="27"/>
        </w:rPr>
        <w:t xml:space="preserve"> </w:t>
      </w:r>
      <w:r>
        <w:t>соотношения</w:t>
      </w:r>
      <w:r>
        <w:rPr>
          <w:spacing w:val="28"/>
        </w:rPr>
        <w:t xml:space="preserve"> </w:t>
      </w:r>
      <w:r>
        <w:t>звукового</w:t>
      </w:r>
      <w:r>
        <w:rPr>
          <w:spacing w:val="28"/>
        </w:rPr>
        <w:t xml:space="preserve"> </w:t>
      </w:r>
      <w:r>
        <w:t>и</w:t>
      </w:r>
      <w:r>
        <w:rPr>
          <w:spacing w:val="28"/>
        </w:rPr>
        <w:t xml:space="preserve"> </w:t>
      </w:r>
      <w:r>
        <w:t>буквенного</w:t>
      </w:r>
      <w:r>
        <w:rPr>
          <w:spacing w:val="28"/>
        </w:rPr>
        <w:t xml:space="preserve"> </w:t>
      </w:r>
      <w:r>
        <w:t>состава</w:t>
      </w:r>
      <w:r>
        <w:rPr>
          <w:spacing w:val="28"/>
        </w:rPr>
        <w:t xml:space="preserve"> </w:t>
      </w:r>
      <w:r>
        <w:t>слова</w:t>
      </w:r>
      <w:r>
        <w:rPr>
          <w:spacing w:val="27"/>
        </w:rPr>
        <w:t xml:space="preserve"> </w:t>
      </w:r>
      <w:r>
        <w:t>в</w:t>
      </w:r>
      <w:r>
        <w:rPr>
          <w:spacing w:val="30"/>
        </w:rPr>
        <w:t xml:space="preserve"> </w:t>
      </w:r>
      <w:r>
        <w:t>словах</w:t>
      </w:r>
      <w:r>
        <w:rPr>
          <w:spacing w:val="31"/>
        </w:rPr>
        <w:t xml:space="preserve"> </w:t>
      </w:r>
      <w:r>
        <w:t>типа</w:t>
      </w:r>
    </w:p>
    <w:p w:rsidR="007E6CBC" w:rsidRDefault="001849C0">
      <w:pPr>
        <w:ind w:left="542"/>
        <w:jc w:val="both"/>
        <w:rPr>
          <w:i/>
          <w:sz w:val="24"/>
        </w:rPr>
      </w:pPr>
      <w:r>
        <w:rPr>
          <w:i/>
          <w:sz w:val="24"/>
        </w:rPr>
        <w:t>стол</w:t>
      </w:r>
      <w:r>
        <w:rPr>
          <w:sz w:val="24"/>
        </w:rPr>
        <w:t>,</w:t>
      </w:r>
      <w:r>
        <w:rPr>
          <w:spacing w:val="-1"/>
          <w:sz w:val="24"/>
        </w:rPr>
        <w:t xml:space="preserve"> </w:t>
      </w:r>
      <w:r>
        <w:rPr>
          <w:i/>
          <w:sz w:val="24"/>
        </w:rPr>
        <w:t>конь.</w:t>
      </w:r>
    </w:p>
    <w:p w:rsidR="007E6CBC" w:rsidRDefault="001849C0">
      <w:pPr>
        <w:pStyle w:val="a3"/>
        <w:ind w:left="1250" w:right="967" w:firstLine="0"/>
      </w:pPr>
      <w:r>
        <w:t>Небуквенные графические средства: пробел между словами, знак переноса.</w:t>
      </w:r>
      <w:r>
        <w:rPr>
          <w:spacing w:val="1"/>
        </w:rPr>
        <w:t xml:space="preserve"> </w:t>
      </w:r>
      <w:r>
        <w:t>Русский</w:t>
      </w:r>
      <w:r>
        <w:rPr>
          <w:spacing w:val="57"/>
        </w:rPr>
        <w:t xml:space="preserve"> </w:t>
      </w:r>
      <w:r>
        <w:t>алфавит:</w:t>
      </w:r>
      <w:r>
        <w:rPr>
          <w:spacing w:val="57"/>
        </w:rPr>
        <w:t xml:space="preserve"> </w:t>
      </w:r>
      <w:r>
        <w:t>правильное</w:t>
      </w:r>
      <w:r>
        <w:rPr>
          <w:spacing w:val="55"/>
        </w:rPr>
        <w:t xml:space="preserve"> </w:t>
      </w:r>
      <w:r>
        <w:t>название</w:t>
      </w:r>
      <w:r>
        <w:rPr>
          <w:spacing w:val="55"/>
        </w:rPr>
        <w:t xml:space="preserve"> </w:t>
      </w:r>
      <w:r>
        <w:t>букв,</w:t>
      </w:r>
      <w:r>
        <w:rPr>
          <w:spacing w:val="56"/>
        </w:rPr>
        <w:t xml:space="preserve"> </w:t>
      </w:r>
      <w:r>
        <w:t>их</w:t>
      </w:r>
      <w:r>
        <w:rPr>
          <w:spacing w:val="58"/>
        </w:rPr>
        <w:t xml:space="preserve"> </w:t>
      </w:r>
      <w:r>
        <w:t>последовательность.</w:t>
      </w:r>
    </w:p>
    <w:p w:rsidR="007E6CBC" w:rsidRDefault="001849C0">
      <w:pPr>
        <w:pStyle w:val="a3"/>
        <w:ind w:firstLine="0"/>
      </w:pPr>
      <w:r>
        <w:t>Использование</w:t>
      </w:r>
      <w:r>
        <w:rPr>
          <w:spacing w:val="-5"/>
        </w:rPr>
        <w:t xml:space="preserve"> </w:t>
      </w:r>
      <w:r>
        <w:t>алфавита</w:t>
      </w:r>
      <w:r>
        <w:rPr>
          <w:spacing w:val="-4"/>
        </w:rPr>
        <w:t xml:space="preserve"> </w:t>
      </w:r>
      <w:r>
        <w:t>для</w:t>
      </w:r>
      <w:r>
        <w:rPr>
          <w:spacing w:val="-1"/>
        </w:rPr>
        <w:t xml:space="preserve"> </w:t>
      </w:r>
      <w:r>
        <w:t>упорядочения</w:t>
      </w:r>
      <w:r>
        <w:rPr>
          <w:spacing w:val="-3"/>
        </w:rPr>
        <w:t xml:space="preserve"> </w:t>
      </w:r>
      <w:r>
        <w:t>списка</w:t>
      </w:r>
      <w:r>
        <w:rPr>
          <w:spacing w:val="-4"/>
        </w:rPr>
        <w:t xml:space="preserve"> </w:t>
      </w:r>
      <w:r>
        <w:t>слов.</w:t>
      </w:r>
    </w:p>
    <w:p w:rsidR="007E6CBC" w:rsidRDefault="001849C0">
      <w:pPr>
        <w:pStyle w:val="2"/>
        <w:spacing w:before="3"/>
      </w:pPr>
      <w:r>
        <w:t>Орфоэпия</w:t>
      </w:r>
    </w:p>
    <w:p w:rsidR="007E6CBC" w:rsidRDefault="001849C0">
      <w:pPr>
        <w:pStyle w:val="a3"/>
        <w:ind w:right="963"/>
      </w:pPr>
      <w:r>
        <w:t>Произношение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7E6CBC" w:rsidRDefault="001849C0">
      <w:pPr>
        <w:pStyle w:val="2"/>
        <w:spacing w:before="3"/>
      </w:pPr>
      <w:r>
        <w:t>Лексика</w:t>
      </w:r>
    </w:p>
    <w:p w:rsidR="007E6CBC" w:rsidRDefault="001849C0">
      <w:pPr>
        <w:pStyle w:val="a3"/>
        <w:spacing w:line="274" w:lineRule="exact"/>
        <w:ind w:left="1250" w:firstLine="0"/>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t>(ознакомление).</w:t>
      </w:r>
    </w:p>
    <w:p w:rsidR="007E6CBC" w:rsidRDefault="001849C0">
      <w:pPr>
        <w:pStyle w:val="a3"/>
        <w:tabs>
          <w:tab w:val="left" w:pos="2144"/>
          <w:tab w:val="left" w:pos="2746"/>
          <w:tab w:val="left" w:pos="3918"/>
          <w:tab w:val="left" w:pos="5185"/>
          <w:tab w:val="left" w:pos="6376"/>
          <w:tab w:val="left" w:pos="7645"/>
          <w:tab w:val="left" w:pos="8828"/>
        </w:tabs>
        <w:ind w:right="967"/>
        <w:jc w:val="left"/>
      </w:pPr>
      <w:r>
        <w:t>Слово</w:t>
      </w:r>
      <w:r>
        <w:tab/>
        <w:t>как</w:t>
      </w:r>
      <w:r>
        <w:tab/>
        <w:t>название</w:t>
      </w:r>
      <w:r>
        <w:tab/>
        <w:t>предмета,</w:t>
      </w:r>
      <w:r>
        <w:tab/>
        <w:t>признака</w:t>
      </w:r>
      <w:r>
        <w:tab/>
        <w:t>предмета,</w:t>
      </w:r>
      <w:r>
        <w:tab/>
        <w:t>действия</w:t>
      </w:r>
      <w:r>
        <w:tab/>
        <w:t>предмета</w:t>
      </w:r>
      <w:r>
        <w:rPr>
          <w:spacing w:val="-57"/>
        </w:rPr>
        <w:t xml:space="preserve"> </w:t>
      </w:r>
      <w:r>
        <w:t>(ознакомление).</w:t>
      </w:r>
    </w:p>
    <w:p w:rsidR="007E6CBC" w:rsidRDefault="001849C0">
      <w:pPr>
        <w:pStyle w:val="a3"/>
        <w:ind w:left="1250" w:firstLine="0"/>
        <w:jc w:val="left"/>
      </w:pPr>
      <w:r>
        <w:t>Выявление</w:t>
      </w:r>
      <w:r>
        <w:rPr>
          <w:spacing w:val="-5"/>
        </w:rPr>
        <w:t xml:space="preserve"> </w:t>
      </w:r>
      <w:r>
        <w:t>слов,</w:t>
      </w:r>
      <w:r>
        <w:rPr>
          <w:spacing w:val="-4"/>
        </w:rPr>
        <w:t xml:space="preserve"> </w:t>
      </w:r>
      <w:r>
        <w:t>значение</w:t>
      </w:r>
      <w:r>
        <w:rPr>
          <w:spacing w:val="-4"/>
        </w:rPr>
        <w:t xml:space="preserve"> </w:t>
      </w:r>
      <w:r>
        <w:t>которых</w:t>
      </w:r>
      <w:r>
        <w:rPr>
          <w:spacing w:val="-1"/>
        </w:rPr>
        <w:t xml:space="preserve"> </w:t>
      </w:r>
      <w:r>
        <w:t>требует</w:t>
      </w:r>
      <w:r>
        <w:rPr>
          <w:spacing w:val="2"/>
        </w:rPr>
        <w:t xml:space="preserve"> </w:t>
      </w:r>
      <w:r>
        <w:t>уточнения.</w:t>
      </w:r>
    </w:p>
    <w:p w:rsidR="007E6CBC" w:rsidRDefault="001849C0">
      <w:pPr>
        <w:pStyle w:val="2"/>
        <w:spacing w:before="4"/>
      </w:pPr>
      <w:r>
        <w:t>Синтаксис</w:t>
      </w:r>
    </w:p>
    <w:p w:rsidR="007E6CBC" w:rsidRDefault="001849C0">
      <w:pPr>
        <w:pStyle w:val="a3"/>
        <w:spacing w:line="274" w:lineRule="exact"/>
        <w:ind w:left="1250"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7E6CBC" w:rsidRDefault="001849C0">
      <w:pPr>
        <w:pStyle w:val="a3"/>
        <w:spacing w:before="1"/>
        <w:ind w:right="849"/>
        <w:jc w:val="left"/>
      </w:pPr>
      <w:r>
        <w:t>Слово,</w:t>
      </w:r>
      <w:r>
        <w:rPr>
          <w:spacing w:val="-13"/>
        </w:rPr>
        <w:t xml:space="preserve"> </w:t>
      </w:r>
      <w:r>
        <w:t>предложение</w:t>
      </w:r>
      <w:r>
        <w:rPr>
          <w:spacing w:val="-14"/>
        </w:rPr>
        <w:t xml:space="preserve"> </w:t>
      </w:r>
      <w:r>
        <w:t>(наблюдение</w:t>
      </w:r>
      <w:r>
        <w:rPr>
          <w:spacing w:val="-13"/>
        </w:rPr>
        <w:t xml:space="preserve"> </w:t>
      </w:r>
      <w:r>
        <w:t>над</w:t>
      </w:r>
      <w:r>
        <w:rPr>
          <w:spacing w:val="-13"/>
        </w:rPr>
        <w:t xml:space="preserve"> </w:t>
      </w:r>
      <w:r>
        <w:t>сходством</w:t>
      </w:r>
      <w:r>
        <w:rPr>
          <w:spacing w:val="-14"/>
        </w:rPr>
        <w:t xml:space="preserve"> </w:t>
      </w:r>
      <w:r>
        <w:t>и</w:t>
      </w:r>
      <w:r>
        <w:rPr>
          <w:spacing w:val="-12"/>
        </w:rPr>
        <w:t xml:space="preserve"> </w:t>
      </w:r>
      <w:r>
        <w:t>различием).</w:t>
      </w:r>
      <w:r>
        <w:rPr>
          <w:spacing w:val="-13"/>
        </w:rPr>
        <w:t xml:space="preserve"> </w:t>
      </w:r>
      <w:r>
        <w:t>Установление</w:t>
      </w:r>
      <w:r>
        <w:rPr>
          <w:spacing w:val="-14"/>
        </w:rPr>
        <w:t xml:space="preserve"> </w:t>
      </w:r>
      <w:r>
        <w:t>связи</w:t>
      </w:r>
      <w:r>
        <w:rPr>
          <w:spacing w:val="-57"/>
        </w:rPr>
        <w:t xml:space="preserve"> </w:t>
      </w:r>
      <w:r>
        <w:t>слов</w:t>
      </w:r>
      <w:r>
        <w:rPr>
          <w:spacing w:val="-2"/>
        </w:rPr>
        <w:t xml:space="preserve"> </w:t>
      </w:r>
      <w:r>
        <w:t>в</w:t>
      </w:r>
      <w:r>
        <w:rPr>
          <w:spacing w:val="-1"/>
        </w:rPr>
        <w:t xml:space="preserve"> </w:t>
      </w:r>
      <w:r>
        <w:t>предложении</w:t>
      </w:r>
      <w:r>
        <w:rPr>
          <w:spacing w:val="-1"/>
        </w:rPr>
        <w:t xml:space="preserve"> </w:t>
      </w:r>
      <w:r>
        <w:t>при помощи смысловых вопросов.</w:t>
      </w:r>
    </w:p>
    <w:p w:rsidR="007E6CBC" w:rsidRDefault="001849C0">
      <w:pPr>
        <w:pStyle w:val="a3"/>
        <w:ind w:right="849"/>
        <w:jc w:val="left"/>
      </w:pPr>
      <w:r>
        <w:t>Восстановление</w:t>
      </w:r>
      <w:r>
        <w:rPr>
          <w:spacing w:val="4"/>
        </w:rPr>
        <w:t xml:space="preserve"> </w:t>
      </w:r>
      <w:r>
        <w:t>деформированных</w:t>
      </w:r>
      <w:r>
        <w:rPr>
          <w:spacing w:val="6"/>
        </w:rPr>
        <w:t xml:space="preserve"> </w:t>
      </w:r>
      <w:r>
        <w:t>предложений.</w:t>
      </w:r>
      <w:r>
        <w:rPr>
          <w:spacing w:val="4"/>
        </w:rPr>
        <w:t xml:space="preserve"> </w:t>
      </w:r>
      <w:r>
        <w:t>Составление</w:t>
      </w:r>
      <w:r>
        <w:rPr>
          <w:spacing w:val="4"/>
        </w:rPr>
        <w:t xml:space="preserve"> </w:t>
      </w:r>
      <w:r>
        <w:t>предложений</w:t>
      </w:r>
      <w:r>
        <w:rPr>
          <w:spacing w:val="5"/>
        </w:rPr>
        <w:t xml:space="preserve"> </w:t>
      </w:r>
      <w:r>
        <w:t>из</w:t>
      </w:r>
      <w:r>
        <w:rPr>
          <w:spacing w:val="-57"/>
        </w:rPr>
        <w:t xml:space="preserve"> </w:t>
      </w:r>
      <w:r>
        <w:t>набора</w:t>
      </w:r>
      <w:r>
        <w:rPr>
          <w:spacing w:val="-2"/>
        </w:rPr>
        <w:t xml:space="preserve"> </w:t>
      </w:r>
      <w:r>
        <w:t>форм слов.</w:t>
      </w:r>
    </w:p>
    <w:p w:rsidR="007E6CBC" w:rsidRDefault="001849C0">
      <w:pPr>
        <w:pStyle w:val="2"/>
      </w:pPr>
      <w:r>
        <w:t>Орфография</w:t>
      </w:r>
      <w:r>
        <w:rPr>
          <w:spacing w:val="-3"/>
        </w:rPr>
        <w:t xml:space="preserve"> </w:t>
      </w:r>
      <w:r>
        <w:t>и</w:t>
      </w:r>
      <w:r>
        <w:rPr>
          <w:spacing w:val="-2"/>
        </w:rPr>
        <w:t xml:space="preserve"> </w:t>
      </w:r>
      <w:r>
        <w:t>пунктуация</w:t>
      </w:r>
    </w:p>
    <w:p w:rsidR="007E6CBC" w:rsidRDefault="001849C0">
      <w:pPr>
        <w:pStyle w:val="a3"/>
        <w:spacing w:line="274" w:lineRule="exact"/>
        <w:ind w:left="1250"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7E6CBC" w:rsidRDefault="001849C0">
      <w:pPr>
        <w:pStyle w:val="a3"/>
        <w:ind w:left="1250" w:firstLine="0"/>
        <w:jc w:val="left"/>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7E6CBC" w:rsidRDefault="001849C0">
      <w:pPr>
        <w:pStyle w:val="a3"/>
        <w:ind w:right="849"/>
        <w:jc w:val="left"/>
      </w:pPr>
      <w:r>
        <w:t>прописная</w:t>
      </w:r>
      <w:r>
        <w:rPr>
          <w:spacing w:val="3"/>
        </w:rPr>
        <w:t xml:space="preserve"> </w:t>
      </w:r>
      <w:r>
        <w:t>буква</w:t>
      </w:r>
      <w:r>
        <w:rPr>
          <w:spacing w:val="1"/>
        </w:rPr>
        <w:t xml:space="preserve"> </w:t>
      </w:r>
      <w:r>
        <w:t>в</w:t>
      </w:r>
      <w:r>
        <w:rPr>
          <w:spacing w:val="2"/>
        </w:rPr>
        <w:t xml:space="preserve"> </w:t>
      </w:r>
      <w:r>
        <w:t>начале</w:t>
      </w:r>
      <w:r>
        <w:rPr>
          <w:spacing w:val="1"/>
        </w:rPr>
        <w:t xml:space="preserve"> </w:t>
      </w:r>
      <w:r>
        <w:t>предложения</w:t>
      </w:r>
      <w:r>
        <w:rPr>
          <w:spacing w:val="2"/>
        </w:rPr>
        <w:t xml:space="preserve"> </w:t>
      </w:r>
      <w:r>
        <w:t>и</w:t>
      </w:r>
      <w:r>
        <w:rPr>
          <w:spacing w:val="3"/>
        </w:rPr>
        <w:t xml:space="preserve"> </w:t>
      </w:r>
      <w:r>
        <w:t>в</w:t>
      </w:r>
      <w:r>
        <w:rPr>
          <w:spacing w:val="59"/>
        </w:rPr>
        <w:t xml:space="preserve"> </w:t>
      </w:r>
      <w:r>
        <w:t>именах</w:t>
      </w:r>
      <w:r>
        <w:rPr>
          <w:spacing w:val="4"/>
        </w:rPr>
        <w:t xml:space="preserve"> </w:t>
      </w:r>
      <w:r>
        <w:t>собственных:</w:t>
      </w:r>
      <w:r>
        <w:rPr>
          <w:spacing w:val="59"/>
        </w:rPr>
        <w:t xml:space="preserve"> </w:t>
      </w:r>
      <w:r>
        <w:t>в</w:t>
      </w:r>
      <w:r>
        <w:rPr>
          <w:spacing w:val="2"/>
        </w:rPr>
        <w:t xml:space="preserve"> </w:t>
      </w:r>
      <w:r>
        <w:t>именах</w:t>
      </w:r>
      <w:r>
        <w:rPr>
          <w:spacing w:val="2"/>
        </w:rPr>
        <w:t xml:space="preserve"> </w:t>
      </w:r>
      <w:r>
        <w:t>и</w:t>
      </w:r>
      <w:r>
        <w:rPr>
          <w:spacing w:val="-57"/>
        </w:rPr>
        <w:t xml:space="preserve"> </w:t>
      </w:r>
      <w:r>
        <w:t>фамилиях</w:t>
      </w:r>
      <w:r>
        <w:rPr>
          <w:spacing w:val="1"/>
        </w:rPr>
        <w:t xml:space="preserve"> </w:t>
      </w:r>
      <w:r>
        <w:t>людей,</w:t>
      </w:r>
      <w:r>
        <w:rPr>
          <w:spacing w:val="-3"/>
        </w:rPr>
        <w:t xml:space="preserve"> </w:t>
      </w:r>
      <w:r>
        <w:t>кличках</w:t>
      </w:r>
      <w:r>
        <w:rPr>
          <w:spacing w:val="2"/>
        </w:rPr>
        <w:t xml:space="preserve"> </w:t>
      </w:r>
      <w:r>
        <w:t>животных;</w:t>
      </w:r>
    </w:p>
    <w:p w:rsidR="007E6CBC" w:rsidRDefault="001849C0">
      <w:pPr>
        <w:pStyle w:val="a3"/>
        <w:ind w:left="1250" w:firstLine="0"/>
        <w:jc w:val="left"/>
      </w:pPr>
      <w:r>
        <w:t>перенос</w:t>
      </w:r>
      <w:r>
        <w:rPr>
          <w:spacing w:val="-4"/>
        </w:rPr>
        <w:t xml:space="preserve"> </w:t>
      </w:r>
      <w:r>
        <w:t>слов</w:t>
      </w:r>
      <w:r>
        <w:rPr>
          <w:spacing w:val="-4"/>
        </w:rPr>
        <w:t xml:space="preserve"> </w:t>
      </w:r>
      <w:r>
        <w:t>(без</w:t>
      </w:r>
      <w:r>
        <w:rPr>
          <w:spacing w:val="2"/>
        </w:rPr>
        <w:t xml:space="preserve"> </w:t>
      </w:r>
      <w:r>
        <w:t>учёта</w:t>
      </w:r>
      <w:r>
        <w:rPr>
          <w:spacing w:val="1"/>
        </w:rPr>
        <w:t xml:space="preserve"> </w:t>
      </w:r>
      <w:r>
        <w:t>морфемного</w:t>
      </w:r>
      <w:r>
        <w:rPr>
          <w:spacing w:val="-3"/>
        </w:rPr>
        <w:t xml:space="preserve"> </w:t>
      </w:r>
      <w:r>
        <w:t>членения</w:t>
      </w:r>
      <w:r>
        <w:rPr>
          <w:spacing w:val="-3"/>
        </w:rPr>
        <w:t xml:space="preserve"> </w:t>
      </w:r>
      <w:r>
        <w:t>слова);</w:t>
      </w:r>
    </w:p>
    <w:p w:rsidR="007E6CBC" w:rsidRDefault="001849C0">
      <w:pPr>
        <w:pStyle w:val="a3"/>
        <w:spacing w:before="3"/>
        <w:ind w:right="849"/>
        <w:jc w:val="left"/>
      </w:pPr>
      <w:r>
        <w:t>гласные</w:t>
      </w:r>
      <w:r>
        <w:rPr>
          <w:spacing w:val="14"/>
        </w:rPr>
        <w:t xml:space="preserve"> </w:t>
      </w:r>
      <w:r>
        <w:t>после</w:t>
      </w:r>
      <w:r>
        <w:rPr>
          <w:spacing w:val="16"/>
        </w:rPr>
        <w:t xml:space="preserve"> </w:t>
      </w:r>
      <w:r>
        <w:t>шипящих</w:t>
      </w:r>
      <w:r>
        <w:rPr>
          <w:spacing w:val="19"/>
        </w:rPr>
        <w:t xml:space="preserve"> </w:t>
      </w:r>
      <w:r>
        <w:t>в</w:t>
      </w:r>
      <w:r>
        <w:rPr>
          <w:spacing w:val="15"/>
        </w:rPr>
        <w:t xml:space="preserve"> </w:t>
      </w:r>
      <w:r>
        <w:t>сочетаниях</w:t>
      </w:r>
      <w:r>
        <w:rPr>
          <w:spacing w:val="23"/>
        </w:rPr>
        <w:t xml:space="preserve"> </w:t>
      </w:r>
      <w:r>
        <w:rPr>
          <w:b/>
          <w:i/>
        </w:rPr>
        <w:t>жи</w:t>
      </w:r>
      <w:r>
        <w:t>,</w:t>
      </w:r>
      <w:r>
        <w:rPr>
          <w:spacing w:val="17"/>
        </w:rPr>
        <w:t xml:space="preserve"> </w:t>
      </w:r>
      <w:r>
        <w:rPr>
          <w:b/>
          <w:i/>
        </w:rPr>
        <w:t>ши</w:t>
      </w:r>
      <w:r>
        <w:rPr>
          <w:b/>
          <w:i/>
          <w:spacing w:val="17"/>
        </w:rPr>
        <w:t xml:space="preserve"> </w:t>
      </w:r>
      <w:r>
        <w:t>(в</w:t>
      </w:r>
      <w:r>
        <w:rPr>
          <w:spacing w:val="15"/>
        </w:rPr>
        <w:t xml:space="preserve"> </w:t>
      </w:r>
      <w:r>
        <w:t>положении</w:t>
      </w:r>
      <w:r>
        <w:rPr>
          <w:spacing w:val="15"/>
        </w:rPr>
        <w:t xml:space="preserve"> </w:t>
      </w:r>
      <w:r>
        <w:t>под</w:t>
      </w:r>
      <w:r>
        <w:rPr>
          <w:spacing w:val="19"/>
        </w:rPr>
        <w:t xml:space="preserve"> </w:t>
      </w:r>
      <w:r>
        <w:t>ударением),</w:t>
      </w:r>
      <w:r>
        <w:rPr>
          <w:spacing w:val="19"/>
        </w:rPr>
        <w:t xml:space="preserve"> </w:t>
      </w:r>
      <w:r>
        <w:rPr>
          <w:b/>
          <w:i/>
        </w:rPr>
        <w:t>ча</w:t>
      </w:r>
      <w:r>
        <w:t>,</w:t>
      </w:r>
      <w:r>
        <w:rPr>
          <w:spacing w:val="-57"/>
        </w:rPr>
        <w:t xml:space="preserve"> </w:t>
      </w:r>
      <w:r>
        <w:rPr>
          <w:b/>
          <w:i/>
        </w:rPr>
        <w:t>ща</w:t>
      </w:r>
      <w:r>
        <w:t>,</w:t>
      </w:r>
      <w:r>
        <w:rPr>
          <w:spacing w:val="-1"/>
        </w:rPr>
        <w:t xml:space="preserve"> </w:t>
      </w:r>
      <w:r>
        <w:rPr>
          <w:b/>
          <w:i/>
        </w:rPr>
        <w:t>чу</w:t>
      </w:r>
      <w:r>
        <w:t>,</w:t>
      </w:r>
      <w:r>
        <w:rPr>
          <w:spacing w:val="2"/>
        </w:rPr>
        <w:t xml:space="preserve"> </w:t>
      </w:r>
      <w:r>
        <w:rPr>
          <w:b/>
          <w:i/>
        </w:rPr>
        <w:t>щу</w:t>
      </w:r>
      <w:r>
        <w:t>;</w:t>
      </w:r>
    </w:p>
    <w:p w:rsidR="007E6CBC" w:rsidRDefault="001849C0">
      <w:pPr>
        <w:spacing w:line="275" w:lineRule="exact"/>
        <w:ind w:left="1250"/>
        <w:rPr>
          <w:sz w:val="24"/>
        </w:rPr>
      </w:pPr>
      <w:r>
        <w:rPr>
          <w:sz w:val="24"/>
        </w:rPr>
        <w:t>сочетания</w:t>
      </w:r>
      <w:r>
        <w:rPr>
          <w:spacing w:val="-1"/>
          <w:sz w:val="24"/>
        </w:rPr>
        <w:t xml:space="preserve"> </w:t>
      </w:r>
      <w:r>
        <w:rPr>
          <w:b/>
          <w:i/>
          <w:sz w:val="24"/>
        </w:rPr>
        <w:t>чк</w:t>
      </w:r>
      <w:r>
        <w:rPr>
          <w:sz w:val="24"/>
        </w:rPr>
        <w:t>,</w:t>
      </w:r>
      <w:r>
        <w:rPr>
          <w:spacing w:val="-2"/>
          <w:sz w:val="24"/>
        </w:rPr>
        <w:t xml:space="preserve"> </w:t>
      </w:r>
      <w:r>
        <w:rPr>
          <w:b/>
          <w:i/>
          <w:sz w:val="24"/>
        </w:rPr>
        <w:t>чн</w:t>
      </w:r>
      <w:r>
        <w:rPr>
          <w:sz w:val="24"/>
        </w:rPr>
        <w:t>;</w:t>
      </w:r>
    </w:p>
    <w:p w:rsidR="007E6CBC" w:rsidRDefault="001849C0">
      <w:pPr>
        <w:pStyle w:val="a3"/>
        <w:tabs>
          <w:tab w:val="left" w:pos="2084"/>
          <w:tab w:val="left" w:pos="2461"/>
          <w:tab w:val="left" w:pos="4487"/>
          <w:tab w:val="left" w:pos="5759"/>
          <w:tab w:val="left" w:pos="6159"/>
          <w:tab w:val="left" w:pos="7656"/>
          <w:tab w:val="left" w:pos="8936"/>
          <w:tab w:val="left" w:pos="9666"/>
        </w:tabs>
        <w:ind w:right="964"/>
        <w:jc w:val="left"/>
      </w:pPr>
      <w:r>
        <w:t>слова</w:t>
      </w:r>
      <w:r>
        <w:tab/>
        <w:t>с</w:t>
      </w:r>
      <w:r>
        <w:tab/>
        <w:t>непроверяемыми</w:t>
      </w:r>
      <w:r>
        <w:tab/>
        <w:t>гласными</w:t>
      </w:r>
      <w:r>
        <w:tab/>
        <w:t>и</w:t>
      </w:r>
      <w:r>
        <w:tab/>
        <w:t>согласными</w:t>
      </w:r>
      <w:r>
        <w:tab/>
        <w:t>(перечень</w:t>
      </w:r>
      <w:r>
        <w:tab/>
        <w:t>слов</w:t>
      </w:r>
      <w:r>
        <w:tab/>
      </w:r>
      <w:r>
        <w:rPr>
          <w:spacing w:val="-2"/>
        </w:rPr>
        <w:t>в</w:t>
      </w:r>
      <w:r>
        <w:rPr>
          <w:spacing w:val="-57"/>
        </w:rPr>
        <w:t xml:space="preserve"> </w:t>
      </w:r>
      <w:r>
        <w:t>орфографическом</w:t>
      </w:r>
      <w:r>
        <w:rPr>
          <w:spacing w:val="-2"/>
        </w:rPr>
        <w:t xml:space="preserve"> </w:t>
      </w:r>
      <w:r>
        <w:t>словаре</w:t>
      </w:r>
      <w:r>
        <w:rPr>
          <w:spacing w:val="3"/>
        </w:rPr>
        <w:t xml:space="preserve"> </w:t>
      </w:r>
      <w:r>
        <w:t>учебника);</w:t>
      </w:r>
    </w:p>
    <w:p w:rsidR="007E6CBC" w:rsidRDefault="001849C0">
      <w:pPr>
        <w:pStyle w:val="a3"/>
        <w:tabs>
          <w:tab w:val="left" w:pos="2131"/>
          <w:tab w:val="left" w:pos="3652"/>
          <w:tab w:val="left" w:pos="4071"/>
          <w:tab w:val="left" w:pos="4985"/>
          <w:tab w:val="left" w:pos="6717"/>
          <w:tab w:val="left" w:pos="7653"/>
          <w:tab w:val="left" w:pos="9655"/>
        </w:tabs>
        <w:ind w:right="960"/>
        <w:jc w:val="left"/>
      </w:pPr>
      <w:r>
        <w:t>знаки</w:t>
      </w:r>
      <w:r>
        <w:tab/>
        <w:t>препинания</w:t>
      </w:r>
      <w:r>
        <w:tab/>
        <w:t>в</w:t>
      </w:r>
      <w:r>
        <w:tab/>
        <w:t>конце</w:t>
      </w:r>
      <w:r>
        <w:tab/>
        <w:t>предложения:</w:t>
      </w:r>
      <w:r>
        <w:tab/>
        <w:t>точка,</w:t>
      </w:r>
      <w:r>
        <w:tab/>
        <w:t>вопросительный</w:t>
      </w:r>
      <w:r>
        <w:tab/>
      </w:r>
      <w:r>
        <w:rPr>
          <w:spacing w:val="-2"/>
        </w:rPr>
        <w:t>и</w:t>
      </w:r>
      <w:r>
        <w:rPr>
          <w:spacing w:val="-57"/>
        </w:rPr>
        <w:t xml:space="preserve"> </w:t>
      </w:r>
      <w:r>
        <w:t>восклицательный</w:t>
      </w:r>
      <w:r>
        <w:rPr>
          <w:spacing w:val="-1"/>
        </w:rPr>
        <w:t xml:space="preserve"> </w:t>
      </w:r>
      <w:r>
        <w:t>знаки.</w:t>
      </w:r>
    </w:p>
    <w:p w:rsidR="007E6CBC" w:rsidRDefault="001849C0">
      <w:pPr>
        <w:pStyle w:val="a3"/>
        <w:ind w:left="1250" w:firstLine="0"/>
        <w:jc w:val="left"/>
      </w:pPr>
      <w:r>
        <w:t>Алгоритм</w:t>
      </w:r>
      <w:r>
        <w:rPr>
          <w:spacing w:val="-3"/>
        </w:rPr>
        <w:t xml:space="preserve"> </w:t>
      </w:r>
      <w:r>
        <w:t>списывания</w:t>
      </w:r>
      <w:r>
        <w:rPr>
          <w:spacing w:val="-6"/>
        </w:rPr>
        <w:t xml:space="preserve"> </w:t>
      </w:r>
      <w:r>
        <w:t>текста.</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jc w:val="both"/>
      </w:pPr>
      <w:r>
        <w:lastRenderedPageBreak/>
        <w:t>Развитие</w:t>
      </w:r>
      <w:r>
        <w:rPr>
          <w:spacing w:val="-3"/>
        </w:rPr>
        <w:t xml:space="preserve"> </w:t>
      </w:r>
      <w:r>
        <w:t>речи</w:t>
      </w:r>
    </w:p>
    <w:p w:rsidR="007E6CBC" w:rsidRDefault="001849C0">
      <w:pPr>
        <w:pStyle w:val="a3"/>
        <w:ind w:right="967"/>
      </w:pPr>
      <w:r>
        <w:t>Речь</w:t>
      </w:r>
      <w:r>
        <w:rPr>
          <w:spacing w:val="1"/>
        </w:rPr>
        <w:t xml:space="preserve"> </w:t>
      </w:r>
      <w:r>
        <w:t>как</w:t>
      </w:r>
      <w:r>
        <w:rPr>
          <w:spacing w:val="1"/>
        </w:rPr>
        <w:t xml:space="preserve"> </w:t>
      </w:r>
      <w:r>
        <w:t>основная</w:t>
      </w:r>
      <w:r>
        <w:rPr>
          <w:spacing w:val="1"/>
        </w:rPr>
        <w:t xml:space="preserve"> </w:t>
      </w:r>
      <w:r>
        <w:t>форма</w:t>
      </w:r>
      <w:r>
        <w:rPr>
          <w:spacing w:val="1"/>
        </w:rPr>
        <w:t xml:space="preserve"> </w:t>
      </w:r>
      <w:r>
        <w:t>общения</w:t>
      </w:r>
      <w:r>
        <w:rPr>
          <w:spacing w:val="1"/>
        </w:rPr>
        <w:t xml:space="preserve"> </w:t>
      </w:r>
      <w:r>
        <w:t>между</w:t>
      </w:r>
      <w:r>
        <w:rPr>
          <w:spacing w:val="1"/>
        </w:rPr>
        <w:t xml:space="preserve"> </w:t>
      </w:r>
      <w:r>
        <w:t>людьми.</w:t>
      </w:r>
      <w:r>
        <w:rPr>
          <w:spacing w:val="1"/>
        </w:rPr>
        <w:t xml:space="preserve"> </w:t>
      </w:r>
      <w:r>
        <w:t>Текст</w:t>
      </w:r>
      <w:r>
        <w:rPr>
          <w:spacing w:val="1"/>
        </w:rPr>
        <w:t xml:space="preserve"> </w:t>
      </w:r>
      <w:r>
        <w:t>как</w:t>
      </w:r>
      <w:r>
        <w:rPr>
          <w:spacing w:val="1"/>
        </w:rPr>
        <w:t xml:space="preserve"> </w:t>
      </w:r>
      <w:r>
        <w:t>единица</w:t>
      </w:r>
      <w:r>
        <w:rPr>
          <w:spacing w:val="1"/>
        </w:rPr>
        <w:t xml:space="preserve"> </w:t>
      </w:r>
      <w:r>
        <w:t>речи</w:t>
      </w:r>
      <w:r>
        <w:rPr>
          <w:spacing w:val="1"/>
        </w:rPr>
        <w:t xml:space="preserve"> </w:t>
      </w:r>
      <w:r>
        <w:t>(ознакомление).</w:t>
      </w:r>
    </w:p>
    <w:p w:rsidR="007E6CBC" w:rsidRDefault="001849C0">
      <w:pPr>
        <w:pStyle w:val="a3"/>
        <w:ind w:right="958"/>
      </w:pPr>
      <w:r>
        <w:t>Ситуация общения: цель общения, с кем и где происходит общение. Ситуации</w:t>
      </w:r>
      <w:r>
        <w:rPr>
          <w:spacing w:val="1"/>
        </w:rPr>
        <w:t xml:space="preserve"> </w:t>
      </w:r>
      <w:r>
        <w:t>устного общения (чтение диалогов по ролям, просмотр видеоматериалов, прослушивание</w:t>
      </w:r>
      <w:r>
        <w:rPr>
          <w:spacing w:val="-57"/>
        </w:rPr>
        <w:t xml:space="preserve"> </w:t>
      </w:r>
      <w:r>
        <w:t>аудиозаписи).</w:t>
      </w:r>
    </w:p>
    <w:p w:rsidR="007E6CBC" w:rsidRDefault="001849C0">
      <w:pPr>
        <w:pStyle w:val="a3"/>
        <w:ind w:right="966"/>
      </w:pPr>
      <w:r>
        <w:t>Нормы речевого этикета в ситуациях учебного и бытового общения (приветствие,</w:t>
      </w:r>
      <w:r>
        <w:rPr>
          <w:spacing w:val="1"/>
        </w:rPr>
        <w:t xml:space="preserve"> </w:t>
      </w:r>
      <w:r>
        <w:t>прощание,</w:t>
      </w:r>
      <w:r>
        <w:rPr>
          <w:spacing w:val="-1"/>
        </w:rPr>
        <w:t xml:space="preserve"> </w:t>
      </w:r>
      <w:r>
        <w:t>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p>
    <w:p w:rsidR="007E6CBC" w:rsidRDefault="001849C0">
      <w:pPr>
        <w:pStyle w:val="a3"/>
        <w:ind w:left="1250" w:firstLine="0"/>
      </w:pPr>
      <w:r>
        <w:t>Составление</w:t>
      </w:r>
      <w:r>
        <w:rPr>
          <w:spacing w:val="-3"/>
        </w:rPr>
        <w:t xml:space="preserve"> </w:t>
      </w:r>
      <w:r>
        <w:t>небольших рассказов</w:t>
      </w:r>
      <w:r>
        <w:rPr>
          <w:spacing w:val="-1"/>
        </w:rPr>
        <w:t xml:space="preserve"> </w:t>
      </w:r>
      <w:r>
        <w:t>на</w:t>
      </w:r>
      <w:r>
        <w:rPr>
          <w:spacing w:val="-3"/>
        </w:rPr>
        <w:t xml:space="preserve"> </w:t>
      </w:r>
      <w:r>
        <w:t>основе</w:t>
      </w:r>
      <w:r>
        <w:rPr>
          <w:spacing w:val="-3"/>
        </w:rPr>
        <w:t xml:space="preserve"> </w:t>
      </w:r>
      <w:r>
        <w:t>наблюдений.</w:t>
      </w:r>
    </w:p>
    <w:p w:rsidR="007E6CBC" w:rsidRDefault="001849C0">
      <w:pPr>
        <w:pStyle w:val="a3"/>
        <w:spacing w:before="67"/>
        <w:ind w:right="843"/>
      </w:pPr>
      <w:r>
        <w:t xml:space="preserve">Изучение русского языка </w:t>
      </w:r>
      <w:r>
        <w:rPr>
          <w:b/>
        </w:rPr>
        <w:t xml:space="preserve">в первом классе </w:t>
      </w:r>
      <w:r>
        <w:t>позволяет на пропедевтическом уровне</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7"/>
        </w:rPr>
        <w:t xml:space="preserve"> </w:t>
      </w:r>
      <w:r>
        <w:t>учебных действий,</w:t>
      </w:r>
      <w:r>
        <w:rPr>
          <w:spacing w:val="-1"/>
        </w:rPr>
        <w:t xml:space="preserve"> </w:t>
      </w:r>
      <w:r>
        <w:t>совместной</w:t>
      </w:r>
      <w:r>
        <w:rPr>
          <w:spacing w:val="-1"/>
        </w:rPr>
        <w:t xml:space="preserve"> </w:t>
      </w:r>
      <w:r>
        <w:t>деятельности.</w:t>
      </w:r>
    </w:p>
    <w:p w:rsidR="007E6CBC" w:rsidRDefault="001849C0">
      <w:pPr>
        <w:spacing w:before="1"/>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46"/>
      </w:pPr>
      <w:r>
        <w:t>сравнивать</w:t>
      </w:r>
      <w:r>
        <w:rPr>
          <w:spacing w:val="1"/>
        </w:rPr>
        <w:t xml:space="preserve"> </w:t>
      </w:r>
      <w:r>
        <w:t>звуки</w:t>
      </w:r>
      <w:r>
        <w:rPr>
          <w:spacing w:val="1"/>
        </w:rPr>
        <w:t xml:space="preserve"> </w:t>
      </w:r>
      <w:r>
        <w:t>в соответствии</w:t>
      </w:r>
      <w:r>
        <w:rPr>
          <w:spacing w:val="1"/>
        </w:rPr>
        <w:t xml:space="preserve"> </w:t>
      </w:r>
      <w:r>
        <w:t>с</w:t>
      </w:r>
      <w:r>
        <w:rPr>
          <w:spacing w:val="1"/>
        </w:rPr>
        <w:t xml:space="preserve"> </w:t>
      </w:r>
      <w:r>
        <w:t>учебной задачей:</w:t>
      </w:r>
      <w:r>
        <w:rPr>
          <w:spacing w:val="1"/>
        </w:rPr>
        <w:t xml:space="preserve"> </w:t>
      </w:r>
      <w:r>
        <w:t>определять</w:t>
      </w:r>
      <w:r>
        <w:rPr>
          <w:spacing w:val="1"/>
        </w:rPr>
        <w:t xml:space="preserve"> </w:t>
      </w:r>
      <w:r>
        <w:t>отличительные</w:t>
      </w:r>
      <w:r>
        <w:rPr>
          <w:spacing w:val="1"/>
        </w:rPr>
        <w:t xml:space="preserve"> </w:t>
      </w:r>
      <w:r>
        <w:t>особенности гласных</w:t>
      </w:r>
      <w:r>
        <w:rPr>
          <w:spacing w:val="-2"/>
        </w:rPr>
        <w:t xml:space="preserve"> </w:t>
      </w:r>
      <w:r>
        <w:t>и</w:t>
      </w:r>
      <w:r>
        <w:rPr>
          <w:spacing w:val="-3"/>
        </w:rPr>
        <w:t xml:space="preserve"> </w:t>
      </w:r>
      <w:r>
        <w:t>согласных звуков;</w:t>
      </w:r>
      <w:r>
        <w:rPr>
          <w:spacing w:val="-1"/>
        </w:rPr>
        <w:t xml:space="preserve"> </w:t>
      </w:r>
      <w:r>
        <w:t>твердых и</w:t>
      </w:r>
      <w:r>
        <w:rPr>
          <w:spacing w:val="-1"/>
        </w:rPr>
        <w:t xml:space="preserve"> </w:t>
      </w:r>
      <w:r>
        <w:t>мягких</w:t>
      </w:r>
      <w:r>
        <w:rPr>
          <w:spacing w:val="1"/>
        </w:rPr>
        <w:t xml:space="preserve"> </w:t>
      </w:r>
      <w:r>
        <w:t>согласных звуков;</w:t>
      </w:r>
    </w:p>
    <w:p w:rsidR="007E6CBC" w:rsidRDefault="001849C0">
      <w:pPr>
        <w:pStyle w:val="a3"/>
        <w:ind w:right="854"/>
      </w:pPr>
      <w:r>
        <w:t>сравнивать звуковой и буквенный состав слова в соответствии с учебной задачей:</w:t>
      </w:r>
      <w:r>
        <w:rPr>
          <w:spacing w:val="1"/>
        </w:rPr>
        <w:t xml:space="preserve"> </w:t>
      </w:r>
      <w:r>
        <w:t>определять</w:t>
      </w:r>
      <w:r>
        <w:rPr>
          <w:spacing w:val="-1"/>
        </w:rPr>
        <w:t xml:space="preserve"> </w:t>
      </w:r>
      <w:r>
        <w:t>совпадения</w:t>
      </w:r>
      <w:r>
        <w:rPr>
          <w:spacing w:val="-4"/>
        </w:rPr>
        <w:t xml:space="preserve"> </w:t>
      </w:r>
      <w:r>
        <w:t>и расхождения</w:t>
      </w:r>
      <w:r>
        <w:rPr>
          <w:spacing w:val="-1"/>
        </w:rPr>
        <w:t xml:space="preserve"> </w:t>
      </w:r>
      <w:r>
        <w:t>в</w:t>
      </w:r>
      <w:r>
        <w:rPr>
          <w:spacing w:val="-3"/>
        </w:rPr>
        <w:t xml:space="preserve"> </w:t>
      </w:r>
      <w:r>
        <w:t>звуковом</w:t>
      </w:r>
      <w:r>
        <w:rPr>
          <w:spacing w:val="-2"/>
        </w:rPr>
        <w:t xml:space="preserve"> </w:t>
      </w:r>
      <w:r>
        <w:t>и</w:t>
      </w:r>
      <w:r>
        <w:rPr>
          <w:spacing w:val="-1"/>
        </w:rPr>
        <w:t xml:space="preserve"> </w:t>
      </w:r>
      <w:r>
        <w:t>буквенном</w:t>
      </w:r>
      <w:r>
        <w:rPr>
          <w:spacing w:val="-1"/>
        </w:rPr>
        <w:t xml:space="preserve"> </w:t>
      </w:r>
      <w:r>
        <w:t>составе слов;</w:t>
      </w:r>
    </w:p>
    <w:p w:rsidR="007E6CBC" w:rsidRDefault="001849C0">
      <w:pPr>
        <w:pStyle w:val="a3"/>
        <w:ind w:right="855"/>
      </w:pPr>
      <w:r>
        <w:t>устанавливать основания для сравнения звукового состава слов: выделять признаки</w:t>
      </w:r>
      <w:r>
        <w:rPr>
          <w:spacing w:val="-57"/>
        </w:rPr>
        <w:t xml:space="preserve"> </w:t>
      </w:r>
      <w:r>
        <w:t>сходства</w:t>
      </w:r>
      <w:r>
        <w:rPr>
          <w:spacing w:val="-2"/>
        </w:rPr>
        <w:t xml:space="preserve"> </w:t>
      </w:r>
      <w:r>
        <w:t>и различия;</w:t>
      </w:r>
    </w:p>
    <w:p w:rsidR="007E6CBC" w:rsidRDefault="001849C0">
      <w:pPr>
        <w:pStyle w:val="a3"/>
        <w:ind w:right="844"/>
      </w:pPr>
      <w:r>
        <w:t>характеризовать</w:t>
      </w:r>
      <w:r>
        <w:rPr>
          <w:spacing w:val="-11"/>
        </w:rPr>
        <w:t xml:space="preserve"> </w:t>
      </w:r>
      <w:r>
        <w:t>звуки</w:t>
      </w:r>
      <w:r>
        <w:rPr>
          <w:spacing w:val="-12"/>
        </w:rPr>
        <w:t xml:space="preserve"> </w:t>
      </w:r>
      <w:r>
        <w:t>по</w:t>
      </w:r>
      <w:r>
        <w:rPr>
          <w:spacing w:val="-12"/>
        </w:rPr>
        <w:t xml:space="preserve"> </w:t>
      </w:r>
      <w:r>
        <w:t>заданным</w:t>
      </w:r>
      <w:r>
        <w:rPr>
          <w:spacing w:val="-14"/>
        </w:rPr>
        <w:t xml:space="preserve"> </w:t>
      </w:r>
      <w:r>
        <w:t>признакам;</w:t>
      </w:r>
      <w:r>
        <w:rPr>
          <w:spacing w:val="-11"/>
        </w:rPr>
        <w:t xml:space="preserve"> </w:t>
      </w:r>
      <w:r>
        <w:t>приводить</w:t>
      </w:r>
      <w:r>
        <w:rPr>
          <w:spacing w:val="-14"/>
        </w:rPr>
        <w:t xml:space="preserve"> </w:t>
      </w:r>
      <w:r>
        <w:t>примеры</w:t>
      </w:r>
      <w:r>
        <w:rPr>
          <w:spacing w:val="-12"/>
        </w:rPr>
        <w:t xml:space="preserve"> </w:t>
      </w:r>
      <w:r>
        <w:t>гласных</w:t>
      </w:r>
      <w:r>
        <w:rPr>
          <w:spacing w:val="-11"/>
        </w:rPr>
        <w:t xml:space="preserve"> </w:t>
      </w:r>
      <w:r>
        <w:t>звуков;</w:t>
      </w:r>
      <w:r>
        <w:rPr>
          <w:spacing w:val="-58"/>
        </w:rPr>
        <w:t xml:space="preserve"> </w:t>
      </w:r>
      <w:r>
        <w:t>твердых согласных, мягких согласных, звонких согласных, глухих согласных звуков; слов</w:t>
      </w:r>
      <w:r>
        <w:rPr>
          <w:spacing w:val="1"/>
        </w:rPr>
        <w:t xml:space="preserve"> </w:t>
      </w:r>
      <w:r>
        <w:t>с</w:t>
      </w:r>
      <w:r>
        <w:rPr>
          <w:spacing w:val="-2"/>
        </w:rPr>
        <w:t xml:space="preserve"> </w:t>
      </w:r>
      <w:r>
        <w:t>заданным</w:t>
      </w:r>
      <w:r>
        <w:rPr>
          <w:spacing w:val="-2"/>
        </w:rPr>
        <w:t xml:space="preserve"> </w:t>
      </w:r>
      <w:r>
        <w:t>звуком.</w:t>
      </w:r>
    </w:p>
    <w:p w:rsidR="007E6CBC" w:rsidRDefault="001849C0">
      <w:pPr>
        <w:spacing w:before="1"/>
        <w:ind w:left="542" w:right="849" w:firstLine="707"/>
        <w:jc w:val="both"/>
        <w:rPr>
          <w:sz w:val="24"/>
        </w:rPr>
      </w:pP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 способствуют</w:t>
      </w:r>
      <w:r>
        <w:rPr>
          <w:spacing w:val="-1"/>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55"/>
      </w:pPr>
      <w:r>
        <w:t>проводить</w:t>
      </w:r>
      <w:r>
        <w:rPr>
          <w:spacing w:val="1"/>
        </w:rPr>
        <w:t xml:space="preserve"> </w:t>
      </w:r>
      <w:r>
        <w:t>изменения</w:t>
      </w:r>
      <w:r>
        <w:rPr>
          <w:spacing w:val="1"/>
        </w:rPr>
        <w:t xml:space="preserve"> </w:t>
      </w:r>
      <w:r>
        <w:t>звуковой</w:t>
      </w:r>
      <w:r>
        <w:rPr>
          <w:spacing w:val="1"/>
        </w:rPr>
        <w:t xml:space="preserve"> </w:t>
      </w:r>
      <w:r>
        <w:t>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правилу,</w:t>
      </w:r>
      <w:r>
        <w:rPr>
          <w:spacing w:val="1"/>
        </w:rPr>
        <w:t xml:space="preserve"> </w:t>
      </w:r>
      <w:r>
        <w:t>подбирать слова</w:t>
      </w:r>
      <w:r>
        <w:rPr>
          <w:spacing w:val="-2"/>
        </w:rPr>
        <w:t xml:space="preserve"> </w:t>
      </w:r>
      <w:r>
        <w:t>к модели;</w:t>
      </w:r>
    </w:p>
    <w:p w:rsidR="007E6CBC" w:rsidRDefault="001849C0">
      <w:pPr>
        <w:pStyle w:val="a3"/>
        <w:ind w:left="1250" w:right="1447" w:firstLine="0"/>
      </w:pPr>
      <w:r>
        <w:t>формулировать</w:t>
      </w:r>
      <w:r>
        <w:rPr>
          <w:spacing w:val="-3"/>
        </w:rPr>
        <w:t xml:space="preserve"> </w:t>
      </w:r>
      <w:r>
        <w:t>выводы</w:t>
      </w:r>
      <w:r>
        <w:rPr>
          <w:spacing w:val="-2"/>
        </w:rPr>
        <w:t xml:space="preserve"> </w:t>
      </w:r>
      <w:r>
        <w:t>о</w:t>
      </w:r>
      <w:r>
        <w:rPr>
          <w:spacing w:val="-4"/>
        </w:rPr>
        <w:t xml:space="preserve"> </w:t>
      </w:r>
      <w:r>
        <w:t>соответствии</w:t>
      </w:r>
      <w:r>
        <w:rPr>
          <w:spacing w:val="-3"/>
        </w:rPr>
        <w:t xml:space="preserve"> </w:t>
      </w:r>
      <w:r>
        <w:t>звукового</w:t>
      </w:r>
      <w:r>
        <w:rPr>
          <w:spacing w:val="-5"/>
        </w:rPr>
        <w:t xml:space="preserve"> </w:t>
      </w:r>
      <w:r>
        <w:t>и</w:t>
      </w:r>
      <w:r>
        <w:rPr>
          <w:spacing w:val="-3"/>
        </w:rPr>
        <w:t xml:space="preserve"> </w:t>
      </w:r>
      <w:r>
        <w:t>буквенного</w:t>
      </w:r>
      <w:r>
        <w:rPr>
          <w:spacing w:val="-4"/>
        </w:rPr>
        <w:t xml:space="preserve"> </w:t>
      </w:r>
      <w:r>
        <w:t>состава</w:t>
      </w:r>
      <w:r>
        <w:rPr>
          <w:spacing w:val="-4"/>
        </w:rPr>
        <w:t xml:space="preserve"> </w:t>
      </w:r>
      <w:r>
        <w:t>слова;</w:t>
      </w:r>
      <w:r>
        <w:rPr>
          <w:spacing w:val="-58"/>
        </w:rPr>
        <w:t xml:space="preserve"> </w:t>
      </w:r>
      <w:r>
        <w:t>использовать</w:t>
      </w:r>
      <w:r>
        <w:rPr>
          <w:spacing w:val="-1"/>
        </w:rPr>
        <w:t xml:space="preserve"> </w:t>
      </w:r>
      <w:r>
        <w:t>алфавит</w:t>
      </w:r>
      <w:r>
        <w:rPr>
          <w:spacing w:val="-2"/>
        </w:rPr>
        <w:t xml:space="preserve"> </w:t>
      </w:r>
      <w:r>
        <w:t>для</w:t>
      </w:r>
      <w:r>
        <w:rPr>
          <w:spacing w:val="-2"/>
        </w:rPr>
        <w:t xml:space="preserve"> </w:t>
      </w:r>
      <w:r>
        <w:t>самостоятельного упорядочивания</w:t>
      </w:r>
      <w:r>
        <w:rPr>
          <w:spacing w:val="-1"/>
        </w:rPr>
        <w:t xml:space="preserve"> </w:t>
      </w:r>
      <w:r>
        <w:t>списка</w:t>
      </w:r>
      <w:r>
        <w:rPr>
          <w:spacing w:val="-3"/>
        </w:rPr>
        <w:t xml:space="preserve"> </w:t>
      </w:r>
      <w:r>
        <w:t>слов.</w:t>
      </w:r>
    </w:p>
    <w:p w:rsidR="007E6CBC" w:rsidRDefault="001849C0">
      <w:pPr>
        <w:pStyle w:val="a3"/>
        <w:ind w:right="852"/>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3"/>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 в</w:t>
      </w:r>
      <w:r>
        <w:rPr>
          <w:spacing w:val="1"/>
        </w:rPr>
        <w:t xml:space="preserve"> </w:t>
      </w:r>
      <w:r>
        <w:t>учебнике;</w:t>
      </w:r>
    </w:p>
    <w:p w:rsidR="007E6CBC" w:rsidRDefault="001849C0">
      <w:pPr>
        <w:pStyle w:val="a3"/>
        <w:spacing w:before="1"/>
        <w:ind w:left="1250" w:right="1640" w:firstLine="0"/>
      </w:pPr>
      <w:r>
        <w:t>анализировать графическую информацию - модели звукового состава слова;</w:t>
      </w:r>
      <w:r>
        <w:rPr>
          <w:spacing w:val="-57"/>
        </w:rPr>
        <w:t xml:space="preserve"> </w:t>
      </w:r>
      <w:r>
        <w:t>самостоятельно создавать модели</w:t>
      </w:r>
      <w:r>
        <w:rPr>
          <w:spacing w:val="1"/>
        </w:rPr>
        <w:t xml:space="preserve"> </w:t>
      </w:r>
      <w:r>
        <w:t>звукового</w:t>
      </w:r>
      <w:r>
        <w:rPr>
          <w:spacing w:val="-1"/>
        </w:rPr>
        <w:t xml:space="preserve"> </w:t>
      </w:r>
      <w:r>
        <w:t>состава</w:t>
      </w:r>
      <w:r>
        <w:rPr>
          <w:spacing w:val="-1"/>
        </w:rPr>
        <w:t xml:space="preserve"> </w:t>
      </w:r>
      <w:r>
        <w:t>слова.</w:t>
      </w:r>
    </w:p>
    <w:p w:rsidR="007E6CBC" w:rsidRDefault="001849C0">
      <w:pPr>
        <w:pStyle w:val="a3"/>
        <w:tabs>
          <w:tab w:val="left" w:pos="2433"/>
          <w:tab w:val="left" w:pos="3030"/>
          <w:tab w:val="left" w:pos="3836"/>
          <w:tab w:val="left" w:pos="5989"/>
          <w:tab w:val="left" w:pos="7816"/>
          <w:tab w:val="left" w:pos="8950"/>
        </w:tabs>
        <w:ind w:right="854"/>
        <w:jc w:val="left"/>
      </w:pPr>
      <w:r>
        <w:rPr>
          <w:i/>
        </w:rPr>
        <w:t>Общение</w:t>
      </w:r>
      <w:r>
        <w:rPr>
          <w:i/>
        </w:rPr>
        <w:tab/>
      </w:r>
      <w:r>
        <w:t>как</w:t>
      </w:r>
      <w:r>
        <w:tab/>
        <w:t>часть</w:t>
      </w:r>
      <w:r>
        <w:tab/>
        <w:t>коммуникативных</w:t>
      </w:r>
      <w:r>
        <w:tab/>
        <w:t>универсальных</w:t>
      </w:r>
      <w:r>
        <w:tab/>
        <w:t>учебных</w:t>
      </w:r>
      <w:r>
        <w:tab/>
      </w:r>
      <w:r>
        <w:rPr>
          <w:spacing w:val="-1"/>
        </w:rP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49"/>
        <w:jc w:val="left"/>
      </w:pPr>
      <w:r>
        <w:t>воспринимать</w:t>
      </w:r>
      <w:r>
        <w:rPr>
          <w:spacing w:val="31"/>
        </w:rPr>
        <w:t xml:space="preserve"> </w:t>
      </w:r>
      <w:r>
        <w:t>суждения,</w:t>
      </w:r>
      <w:r>
        <w:rPr>
          <w:spacing w:val="31"/>
        </w:rPr>
        <w:t xml:space="preserve"> </w:t>
      </w:r>
      <w:r>
        <w:t>выражать</w:t>
      </w:r>
      <w:r>
        <w:rPr>
          <w:spacing w:val="34"/>
        </w:rPr>
        <w:t xml:space="preserve"> </w:t>
      </w:r>
      <w:r>
        <w:t>эмоции</w:t>
      </w:r>
      <w:r>
        <w:rPr>
          <w:spacing w:val="32"/>
        </w:rPr>
        <w:t xml:space="preserve"> </w:t>
      </w:r>
      <w:r>
        <w:t>в</w:t>
      </w:r>
      <w:r>
        <w:rPr>
          <w:spacing w:val="28"/>
        </w:rPr>
        <w:t xml:space="preserve"> </w:t>
      </w:r>
      <w:r>
        <w:t>соответствии</w:t>
      </w:r>
      <w:r>
        <w:rPr>
          <w:spacing w:val="33"/>
        </w:rPr>
        <w:t xml:space="preserve"> </w:t>
      </w:r>
      <w:r>
        <w:t>с</w:t>
      </w:r>
      <w:r>
        <w:rPr>
          <w:spacing w:val="30"/>
        </w:rPr>
        <w:t xml:space="preserve"> </w:t>
      </w:r>
      <w:r>
        <w:t>целями</w:t>
      </w:r>
      <w:r>
        <w:rPr>
          <w:spacing w:val="30"/>
        </w:rPr>
        <w:t xml:space="preserve"> </w:t>
      </w:r>
      <w:r>
        <w:t>и</w:t>
      </w:r>
      <w:r>
        <w:rPr>
          <w:spacing w:val="36"/>
        </w:rPr>
        <w:t xml:space="preserve"> </w:t>
      </w:r>
      <w:r>
        <w:t>условиями</w:t>
      </w:r>
      <w:r>
        <w:rPr>
          <w:spacing w:val="-57"/>
        </w:rPr>
        <w:t xml:space="preserve"> </w:t>
      </w:r>
      <w:r>
        <w:t>общения</w:t>
      </w:r>
      <w:r>
        <w:rPr>
          <w:spacing w:val="-1"/>
        </w:rPr>
        <w:t xml:space="preserve"> </w:t>
      </w:r>
      <w:r>
        <w:t>в</w:t>
      </w:r>
      <w:r>
        <w:rPr>
          <w:spacing w:val="-1"/>
        </w:rPr>
        <w:t xml:space="preserve"> </w:t>
      </w:r>
      <w:r>
        <w:t>знакомой среде;</w:t>
      </w:r>
    </w:p>
    <w:p w:rsidR="007E6CBC" w:rsidRDefault="001849C0">
      <w:pPr>
        <w:pStyle w:val="a3"/>
        <w:ind w:right="849"/>
        <w:jc w:val="left"/>
      </w:pPr>
      <w:r>
        <w:t>проявлять</w:t>
      </w:r>
      <w:r>
        <w:rPr>
          <w:spacing w:val="10"/>
        </w:rPr>
        <w:t xml:space="preserve"> </w:t>
      </w:r>
      <w:r>
        <w:t>уважительное</w:t>
      </w:r>
      <w:r>
        <w:rPr>
          <w:spacing w:val="6"/>
        </w:rPr>
        <w:t xml:space="preserve"> </w:t>
      </w:r>
      <w:r>
        <w:t>отношение</w:t>
      </w:r>
      <w:r>
        <w:rPr>
          <w:spacing w:val="6"/>
        </w:rPr>
        <w:t xml:space="preserve"> </w:t>
      </w:r>
      <w:r>
        <w:t>к</w:t>
      </w:r>
      <w:r>
        <w:rPr>
          <w:spacing w:val="8"/>
        </w:rPr>
        <w:t xml:space="preserve"> </w:t>
      </w:r>
      <w:r>
        <w:t>собеседнику,</w:t>
      </w:r>
      <w:r>
        <w:rPr>
          <w:spacing w:val="8"/>
        </w:rPr>
        <w:t xml:space="preserve"> </w:t>
      </w:r>
      <w:r>
        <w:t>соблюдать</w:t>
      </w:r>
      <w:r>
        <w:rPr>
          <w:spacing w:val="8"/>
        </w:rPr>
        <w:t xml:space="preserve"> </w:t>
      </w:r>
      <w:r>
        <w:t>в</w:t>
      </w:r>
      <w:r>
        <w:rPr>
          <w:spacing w:val="6"/>
        </w:rPr>
        <w:t xml:space="preserve"> </w:t>
      </w:r>
      <w:r>
        <w:t>процессе</w:t>
      </w:r>
      <w:r>
        <w:rPr>
          <w:spacing w:val="6"/>
        </w:rPr>
        <w:t xml:space="preserve"> </w:t>
      </w:r>
      <w:r>
        <w:t>общения</w:t>
      </w:r>
      <w:r>
        <w:rPr>
          <w:spacing w:val="-57"/>
        </w:rPr>
        <w:t xml:space="preserve"> </w:t>
      </w:r>
      <w:r>
        <w:t>нормы</w:t>
      </w:r>
      <w:r>
        <w:rPr>
          <w:spacing w:val="-1"/>
        </w:rPr>
        <w:t xml:space="preserve"> </w:t>
      </w:r>
      <w:r>
        <w:t>речевого</w:t>
      </w:r>
      <w:r>
        <w:rPr>
          <w:spacing w:val="-1"/>
        </w:rPr>
        <w:t xml:space="preserve"> </w:t>
      </w:r>
      <w:r>
        <w:t>этикета;</w:t>
      </w:r>
    </w:p>
    <w:p w:rsidR="007E6CBC" w:rsidRDefault="001849C0">
      <w:pPr>
        <w:pStyle w:val="a3"/>
        <w:ind w:left="1250" w:right="5702" w:firstLine="0"/>
        <w:jc w:val="left"/>
      </w:pPr>
      <w:r>
        <w:t>соблюдать правила ведения диалога;</w:t>
      </w:r>
      <w:r>
        <w:rPr>
          <w:spacing w:val="-57"/>
        </w:rPr>
        <w:t xml:space="preserve"> </w:t>
      </w:r>
      <w:r>
        <w:t>воспринимать</w:t>
      </w:r>
      <w:r>
        <w:rPr>
          <w:spacing w:val="-3"/>
        </w:rPr>
        <w:t xml:space="preserve"> </w:t>
      </w:r>
      <w:r>
        <w:t>разные</w:t>
      </w:r>
      <w:r>
        <w:rPr>
          <w:spacing w:val="-5"/>
        </w:rPr>
        <w:t xml:space="preserve"> </w:t>
      </w:r>
      <w:r>
        <w:t>точки</w:t>
      </w:r>
      <w:r>
        <w:rPr>
          <w:spacing w:val="-3"/>
        </w:rPr>
        <w:t xml:space="preserve"> </w:t>
      </w:r>
      <w:r>
        <w:t>зрения;</w:t>
      </w:r>
    </w:p>
    <w:p w:rsidR="007E6CBC" w:rsidRDefault="001849C0">
      <w:pPr>
        <w:pStyle w:val="a3"/>
        <w:ind w:left="1250" w:right="849" w:firstLine="0"/>
        <w:jc w:val="left"/>
      </w:pPr>
      <w:r>
        <w:t>в процессе учебного диалога отвечать на вопросы по изученному материалу;</w:t>
      </w:r>
      <w:r>
        <w:rPr>
          <w:spacing w:val="1"/>
        </w:rPr>
        <w:t xml:space="preserve"> </w:t>
      </w:r>
      <w:r>
        <w:t>строить</w:t>
      </w:r>
      <w:r>
        <w:rPr>
          <w:spacing w:val="-2"/>
        </w:rPr>
        <w:t xml:space="preserve"> </w:t>
      </w:r>
      <w:r>
        <w:t>устное</w:t>
      </w:r>
      <w:r>
        <w:rPr>
          <w:spacing w:val="-7"/>
        </w:rPr>
        <w:t xml:space="preserve"> </w:t>
      </w:r>
      <w:r>
        <w:t>речевое</w:t>
      </w:r>
      <w:r>
        <w:rPr>
          <w:spacing w:val="-3"/>
        </w:rPr>
        <w:t xml:space="preserve"> </w:t>
      </w:r>
      <w:r>
        <w:t>высказывание</w:t>
      </w:r>
      <w:r>
        <w:rPr>
          <w:spacing w:val="-7"/>
        </w:rPr>
        <w:t xml:space="preserve"> </w:t>
      </w:r>
      <w:r>
        <w:t>об</w:t>
      </w:r>
      <w:r>
        <w:rPr>
          <w:spacing w:val="-6"/>
        </w:rPr>
        <w:t xml:space="preserve"> </w:t>
      </w:r>
      <w:r>
        <w:t>обозначении</w:t>
      </w:r>
      <w:r>
        <w:rPr>
          <w:spacing w:val="-5"/>
        </w:rPr>
        <w:t xml:space="preserve"> </w:t>
      </w:r>
      <w:r>
        <w:t>звуков</w:t>
      </w:r>
      <w:r>
        <w:rPr>
          <w:spacing w:val="-5"/>
        </w:rPr>
        <w:t xml:space="preserve"> </w:t>
      </w:r>
      <w:r>
        <w:t>буквами;</w:t>
      </w:r>
      <w:r>
        <w:rPr>
          <w:spacing w:val="-5"/>
        </w:rPr>
        <w:t xml:space="preserve"> </w:t>
      </w:r>
      <w:r>
        <w:t>о</w:t>
      </w:r>
      <w:r>
        <w:rPr>
          <w:spacing w:val="-6"/>
        </w:rPr>
        <w:t xml:space="preserve"> </w:t>
      </w:r>
      <w:r>
        <w:t>звуковом</w:t>
      </w:r>
      <w:r>
        <w:rPr>
          <w:spacing w:val="-7"/>
        </w:rPr>
        <w:t xml:space="preserve"> </w:t>
      </w:r>
      <w:r>
        <w:t>и</w:t>
      </w:r>
    </w:p>
    <w:p w:rsidR="007E6CBC" w:rsidRDefault="001849C0">
      <w:pPr>
        <w:pStyle w:val="a3"/>
        <w:ind w:firstLine="0"/>
        <w:jc w:val="left"/>
      </w:pPr>
      <w:r>
        <w:t>буквенном</w:t>
      </w:r>
      <w:r>
        <w:rPr>
          <w:spacing w:val="-4"/>
        </w:rPr>
        <w:t xml:space="preserve"> </w:t>
      </w:r>
      <w:r>
        <w:t>составе</w:t>
      </w:r>
      <w:r>
        <w:rPr>
          <w:spacing w:val="-5"/>
        </w:rPr>
        <w:t xml:space="preserve"> </w:t>
      </w:r>
      <w:r>
        <w:t>слова.</w:t>
      </w:r>
    </w:p>
    <w:p w:rsidR="007E6CBC" w:rsidRDefault="001849C0">
      <w:pPr>
        <w:pStyle w:val="a3"/>
        <w:ind w:right="849"/>
        <w:jc w:val="left"/>
      </w:pPr>
      <w:r>
        <w:rPr>
          <w:i/>
        </w:rPr>
        <w:t>Самоорганизация</w:t>
      </w:r>
      <w:r>
        <w:rPr>
          <w:i/>
          <w:spacing w:val="3"/>
        </w:rPr>
        <w:t xml:space="preserve"> </w:t>
      </w:r>
      <w:r>
        <w:t>как</w:t>
      </w:r>
      <w:r>
        <w:rPr>
          <w:spacing w:val="4"/>
        </w:rPr>
        <w:t xml:space="preserve"> </w:t>
      </w:r>
      <w:r>
        <w:t>часть</w:t>
      </w:r>
      <w:r>
        <w:rPr>
          <w:spacing w:val="5"/>
        </w:rPr>
        <w:t xml:space="preserve"> </w:t>
      </w:r>
      <w:r>
        <w:t>регулятивных</w:t>
      </w:r>
      <w:r>
        <w:rPr>
          <w:spacing w:val="5"/>
        </w:rPr>
        <w:t xml:space="preserve"> </w:t>
      </w:r>
      <w:r>
        <w:t>универсальных</w:t>
      </w:r>
      <w:r>
        <w:rPr>
          <w:spacing w:val="8"/>
        </w:rPr>
        <w:t xml:space="preserve"> </w:t>
      </w:r>
      <w:r>
        <w:t>учебных</w:t>
      </w:r>
      <w:r>
        <w:rPr>
          <w:spacing w:val="5"/>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49"/>
        <w:jc w:val="left"/>
      </w:pPr>
      <w:r>
        <w:t>определять</w:t>
      </w:r>
      <w:r>
        <w:rPr>
          <w:spacing w:val="45"/>
        </w:rPr>
        <w:t xml:space="preserve"> </w:t>
      </w:r>
      <w:r>
        <w:t>последовательность</w:t>
      </w:r>
      <w:r>
        <w:rPr>
          <w:spacing w:val="48"/>
        </w:rPr>
        <w:t xml:space="preserve"> </w:t>
      </w:r>
      <w:r>
        <w:t>учебных</w:t>
      </w:r>
      <w:r>
        <w:rPr>
          <w:spacing w:val="46"/>
        </w:rPr>
        <w:t xml:space="preserve"> </w:t>
      </w:r>
      <w:r>
        <w:t>операций</w:t>
      </w:r>
      <w:r>
        <w:rPr>
          <w:spacing w:val="43"/>
        </w:rPr>
        <w:t xml:space="preserve"> </w:t>
      </w:r>
      <w:r>
        <w:t>при</w:t>
      </w:r>
      <w:r>
        <w:rPr>
          <w:spacing w:val="43"/>
        </w:rPr>
        <w:t xml:space="preserve"> </w:t>
      </w:r>
      <w:r>
        <w:t>проведении</w:t>
      </w:r>
      <w:r>
        <w:rPr>
          <w:spacing w:val="43"/>
        </w:rPr>
        <w:t xml:space="preserve"> </w:t>
      </w:r>
      <w:r>
        <w:t>звукового</w:t>
      </w:r>
      <w:r>
        <w:rPr>
          <w:spacing w:val="-57"/>
        </w:rPr>
        <w:t xml:space="preserve"> </w:t>
      </w:r>
      <w:r>
        <w:t>анализа</w:t>
      </w:r>
      <w:r>
        <w:rPr>
          <w:spacing w:val="-2"/>
        </w:rPr>
        <w:t xml:space="preserve"> </w:t>
      </w:r>
      <w:r>
        <w:t>слова;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определять</w:t>
      </w:r>
      <w:r>
        <w:rPr>
          <w:spacing w:val="-4"/>
        </w:rPr>
        <w:t xml:space="preserve"> </w:t>
      </w:r>
      <w:r>
        <w:t>последовательность</w:t>
      </w:r>
      <w:r>
        <w:rPr>
          <w:spacing w:val="-2"/>
        </w:rPr>
        <w:t xml:space="preserve"> </w:t>
      </w:r>
      <w:r>
        <w:t>учебных</w:t>
      </w:r>
      <w:r>
        <w:rPr>
          <w:spacing w:val="-3"/>
        </w:rPr>
        <w:t xml:space="preserve"> </w:t>
      </w:r>
      <w:r>
        <w:t>операций</w:t>
      </w:r>
      <w:r>
        <w:rPr>
          <w:spacing w:val="-5"/>
        </w:rPr>
        <w:t xml:space="preserve"> </w:t>
      </w:r>
      <w:r>
        <w:t>при</w:t>
      </w:r>
      <w:r>
        <w:rPr>
          <w:spacing w:val="-4"/>
        </w:rPr>
        <w:t xml:space="preserve"> </w:t>
      </w:r>
      <w:r>
        <w:t>списывании;</w:t>
      </w:r>
    </w:p>
    <w:p w:rsidR="007E6CBC" w:rsidRDefault="001849C0">
      <w:pPr>
        <w:pStyle w:val="a3"/>
        <w:ind w:right="854"/>
      </w:pPr>
      <w:r>
        <w:t>удерживать учебную задачу при проведении звукового анализа, при 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t>текста,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применять</w:t>
      </w:r>
      <w:r>
        <w:rPr>
          <w:spacing w:val="1"/>
        </w:rPr>
        <w:t xml:space="preserve"> </w:t>
      </w:r>
      <w:r>
        <w:t>отрабатываемый</w:t>
      </w:r>
      <w:r>
        <w:rPr>
          <w:spacing w:val="-1"/>
        </w:rPr>
        <w:t xml:space="preserve"> </w:t>
      </w:r>
      <w:r>
        <w:t>способ действия, соотносить</w:t>
      </w:r>
      <w:r>
        <w:rPr>
          <w:spacing w:val="-2"/>
        </w:rPr>
        <w:t xml:space="preserve"> </w:t>
      </w:r>
      <w:r>
        <w:t>цель</w:t>
      </w:r>
      <w:r>
        <w:rPr>
          <w:spacing w:val="-1"/>
        </w:rPr>
        <w:t xml:space="preserve"> </w:t>
      </w:r>
      <w:r>
        <w:t>и результат.</w:t>
      </w:r>
    </w:p>
    <w:p w:rsidR="007E6CBC" w:rsidRDefault="001849C0">
      <w:pPr>
        <w:pStyle w:val="a3"/>
        <w:spacing w:before="1"/>
        <w:ind w:right="850"/>
      </w:pPr>
      <w:r>
        <w:rPr>
          <w:i/>
        </w:rPr>
        <w:t>Самоконтроль</w:t>
      </w:r>
      <w:r>
        <w:rPr>
          <w:i/>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1"/>
      </w:pPr>
      <w:r>
        <w:t>находить ошибку, допущенную при проведении звукового анализа, при письме под</w:t>
      </w:r>
      <w:r>
        <w:rPr>
          <w:spacing w:val="-57"/>
        </w:rPr>
        <w:t xml:space="preserve"> </w:t>
      </w:r>
      <w:r>
        <w:t>диктовку или списывании слов, предложений, с опорой на указание педагога о наличии</w:t>
      </w:r>
      <w:r>
        <w:rPr>
          <w:spacing w:val="1"/>
        </w:rPr>
        <w:t xml:space="preserve"> </w:t>
      </w:r>
      <w:r>
        <w:t>ошибки;</w:t>
      </w:r>
    </w:p>
    <w:p w:rsidR="007E6CBC" w:rsidRDefault="001849C0">
      <w:pPr>
        <w:pStyle w:val="a3"/>
        <w:ind w:left="1250" w:firstLine="0"/>
      </w:pPr>
      <w:r>
        <w:t>оценивать</w:t>
      </w:r>
      <w:r>
        <w:rPr>
          <w:spacing w:val="-5"/>
        </w:rPr>
        <w:t xml:space="preserve"> </w:t>
      </w:r>
      <w:r>
        <w:t>правильность</w:t>
      </w:r>
      <w:r>
        <w:rPr>
          <w:spacing w:val="-4"/>
        </w:rPr>
        <w:t xml:space="preserve"> </w:t>
      </w:r>
      <w:r>
        <w:t>написания</w:t>
      </w:r>
      <w:r>
        <w:rPr>
          <w:spacing w:val="-4"/>
        </w:rPr>
        <w:t xml:space="preserve"> </w:t>
      </w:r>
      <w:r>
        <w:t>букв,</w:t>
      </w:r>
      <w:r>
        <w:rPr>
          <w:spacing w:val="-5"/>
        </w:rPr>
        <w:t xml:space="preserve"> </w:t>
      </w:r>
      <w:r>
        <w:t>соединений</w:t>
      </w:r>
      <w:r>
        <w:rPr>
          <w:spacing w:val="-4"/>
        </w:rPr>
        <w:t xml:space="preserve"> </w:t>
      </w:r>
      <w:r>
        <w:t>букв,</w:t>
      </w:r>
      <w:r>
        <w:rPr>
          <w:spacing w:val="-5"/>
        </w:rPr>
        <w:t xml:space="preserve"> </w:t>
      </w:r>
      <w:r>
        <w:t>слов,</w:t>
      </w:r>
      <w:r>
        <w:rPr>
          <w:spacing w:val="-5"/>
        </w:rPr>
        <w:t xml:space="preserve"> </w:t>
      </w:r>
      <w:r>
        <w:t>предложений.</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pPr>
        <w:pStyle w:val="a3"/>
        <w:ind w:right="844"/>
      </w:pPr>
      <w:r>
        <w:t>принимать</w:t>
      </w:r>
      <w:r>
        <w:rPr>
          <w:spacing w:val="-9"/>
        </w:rPr>
        <w:t xml:space="preserve"> </w:t>
      </w:r>
      <w:r>
        <w:t>цель</w:t>
      </w:r>
      <w:r>
        <w:rPr>
          <w:spacing w:val="-7"/>
        </w:rPr>
        <w:t xml:space="preserve"> </w:t>
      </w:r>
      <w:r>
        <w:t>совместной</w:t>
      </w:r>
      <w:r>
        <w:rPr>
          <w:spacing w:val="-8"/>
        </w:rPr>
        <w:t xml:space="preserve"> </w:t>
      </w:r>
      <w:r>
        <w:t>деятельности,</w:t>
      </w:r>
      <w:r>
        <w:rPr>
          <w:spacing w:val="-8"/>
        </w:rPr>
        <w:t xml:space="preserve"> </w:t>
      </w:r>
      <w:r>
        <w:t>коллективно</w:t>
      </w:r>
      <w:r>
        <w:rPr>
          <w:spacing w:val="-10"/>
        </w:rPr>
        <w:t xml:space="preserve"> </w:t>
      </w:r>
      <w:r>
        <w:t>строить</w:t>
      </w:r>
      <w:r>
        <w:rPr>
          <w:spacing w:val="-7"/>
        </w:rPr>
        <w:t xml:space="preserve"> </w:t>
      </w:r>
      <w:r>
        <w:t>план</w:t>
      </w:r>
      <w:r>
        <w:rPr>
          <w:spacing w:val="-10"/>
        </w:rPr>
        <w:t xml:space="preserve"> </w:t>
      </w:r>
      <w:r>
        <w:t>действий</w:t>
      </w:r>
      <w:r>
        <w:rPr>
          <w:spacing w:val="-3"/>
        </w:rPr>
        <w:t xml:space="preserve"> </w:t>
      </w:r>
      <w:r>
        <w:t>по</w:t>
      </w:r>
      <w:r>
        <w:rPr>
          <w:spacing w:val="-7"/>
        </w:rPr>
        <w:t xml:space="preserve"> </w:t>
      </w:r>
      <w:r>
        <w:t>ее</w:t>
      </w:r>
      <w:r>
        <w:rPr>
          <w:spacing w:val="-58"/>
        </w:rPr>
        <w:t xml:space="preserve"> </w:t>
      </w:r>
      <w:r>
        <w:rPr>
          <w:spacing w:val="-1"/>
        </w:rPr>
        <w:t>достижению,</w:t>
      </w:r>
      <w:r>
        <w:rPr>
          <w:spacing w:val="-15"/>
        </w:rPr>
        <w:t xml:space="preserve"> </w:t>
      </w:r>
      <w:r>
        <w:rPr>
          <w:spacing w:val="-1"/>
        </w:rPr>
        <w:t>распределять</w:t>
      </w:r>
      <w:r>
        <w:rPr>
          <w:spacing w:val="-12"/>
        </w:rPr>
        <w:t xml:space="preserve"> </w:t>
      </w:r>
      <w:r>
        <w:rPr>
          <w:spacing w:val="-1"/>
        </w:rPr>
        <w:t>роли,</w:t>
      </w:r>
      <w:r>
        <w:rPr>
          <w:spacing w:val="-12"/>
        </w:rPr>
        <w:t xml:space="preserve"> </w:t>
      </w:r>
      <w:r>
        <w:rPr>
          <w:spacing w:val="-1"/>
        </w:rPr>
        <w:t>договариваться,</w:t>
      </w:r>
      <w:r>
        <w:rPr>
          <w:spacing w:val="-10"/>
        </w:rPr>
        <w:t xml:space="preserve"> </w:t>
      </w:r>
      <w:r>
        <w:t>учитывать</w:t>
      </w:r>
      <w:r>
        <w:rPr>
          <w:spacing w:val="-11"/>
        </w:rPr>
        <w:t xml:space="preserve"> </w:t>
      </w:r>
      <w:r>
        <w:t>интересы</w:t>
      </w:r>
      <w:r>
        <w:rPr>
          <w:spacing w:val="-13"/>
        </w:rPr>
        <w:t xml:space="preserve"> </w:t>
      </w:r>
      <w:r>
        <w:t>и</w:t>
      </w:r>
      <w:r>
        <w:rPr>
          <w:spacing w:val="-12"/>
        </w:rPr>
        <w:t xml:space="preserve"> </w:t>
      </w:r>
      <w:r>
        <w:t>мнения</w:t>
      </w:r>
      <w:r>
        <w:rPr>
          <w:spacing w:val="-10"/>
        </w:rPr>
        <w:t xml:space="preserve"> </w:t>
      </w:r>
      <w:r>
        <w:t>участников</w:t>
      </w:r>
      <w:r>
        <w:rPr>
          <w:spacing w:val="-57"/>
        </w:rPr>
        <w:t xml:space="preserve"> </w:t>
      </w:r>
      <w:r>
        <w:t>совместной работы;</w:t>
      </w:r>
    </w:p>
    <w:p w:rsidR="007E6CBC" w:rsidRDefault="001849C0">
      <w:pPr>
        <w:pStyle w:val="a3"/>
        <w:ind w:left="1250" w:firstLine="0"/>
      </w:pPr>
      <w:r>
        <w:t>ответственно</w:t>
      </w:r>
      <w:r>
        <w:rPr>
          <w:spacing w:val="-3"/>
        </w:rPr>
        <w:t xml:space="preserve"> </w:t>
      </w:r>
      <w:r>
        <w:t>выполнять</w:t>
      </w:r>
      <w:r>
        <w:rPr>
          <w:spacing w:val="-2"/>
        </w:rPr>
        <w:t xml:space="preserve"> </w:t>
      </w:r>
      <w:r>
        <w:t>свою</w:t>
      </w:r>
      <w:r>
        <w:rPr>
          <w:spacing w:val="-3"/>
        </w:rPr>
        <w:t xml:space="preserve"> </w:t>
      </w:r>
      <w:r>
        <w:t>часть</w:t>
      </w:r>
      <w:r>
        <w:rPr>
          <w:spacing w:val="-1"/>
        </w:rPr>
        <w:t xml:space="preserve"> </w:t>
      </w:r>
      <w:r>
        <w:t>работы.</w:t>
      </w:r>
    </w:p>
    <w:p w:rsidR="007E6CBC" w:rsidRDefault="001849C0" w:rsidP="00C9437F">
      <w:pPr>
        <w:pStyle w:val="a5"/>
        <w:numPr>
          <w:ilvl w:val="2"/>
          <w:numId w:val="237"/>
        </w:numPr>
        <w:tabs>
          <w:tab w:val="left" w:pos="1430"/>
        </w:tabs>
        <w:spacing w:before="101"/>
        <w:rPr>
          <w:b/>
          <w:i/>
          <w:sz w:val="24"/>
        </w:rPr>
      </w:pPr>
      <w:r>
        <w:rPr>
          <w:b/>
          <w:i/>
          <w:sz w:val="24"/>
        </w:rPr>
        <w:t>КЛАСС</w:t>
      </w:r>
    </w:p>
    <w:p w:rsidR="007E6CBC" w:rsidRDefault="001849C0">
      <w:pPr>
        <w:pStyle w:val="2"/>
        <w:spacing w:before="0"/>
        <w:jc w:val="both"/>
      </w:pPr>
      <w:r>
        <w:t>Общие</w:t>
      </w:r>
      <w:r>
        <w:rPr>
          <w:spacing w:val="-1"/>
        </w:rPr>
        <w:t xml:space="preserve"> </w:t>
      </w:r>
      <w:r>
        <w:t>сведения</w:t>
      </w:r>
      <w:r>
        <w:rPr>
          <w:spacing w:val="-2"/>
        </w:rPr>
        <w:t xml:space="preserve"> </w:t>
      </w:r>
      <w:r>
        <w:t>о</w:t>
      </w:r>
      <w:r>
        <w:rPr>
          <w:spacing w:val="-1"/>
        </w:rPr>
        <w:t xml:space="preserve"> </w:t>
      </w:r>
      <w:r>
        <w:t>языке</w:t>
      </w:r>
    </w:p>
    <w:p w:rsidR="007E6CBC" w:rsidRDefault="001849C0">
      <w:pPr>
        <w:pStyle w:val="a3"/>
        <w:ind w:right="966"/>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 мира.</w:t>
      </w:r>
      <w:r>
        <w:rPr>
          <w:spacing w:val="-1"/>
        </w:rPr>
        <w:t xml:space="preserve"> </w:t>
      </w:r>
      <w:r>
        <w:t>Методы</w:t>
      </w:r>
      <w:r>
        <w:rPr>
          <w:spacing w:val="-3"/>
        </w:rPr>
        <w:t xml:space="preserve"> </w:t>
      </w:r>
      <w:r>
        <w:t>познания языка:</w:t>
      </w:r>
      <w:r>
        <w:rPr>
          <w:spacing w:val="-1"/>
        </w:rPr>
        <w:t xml:space="preserve"> </w:t>
      </w:r>
      <w:r>
        <w:t>наблюдение, анализ.</w:t>
      </w:r>
    </w:p>
    <w:p w:rsidR="007E6CBC" w:rsidRDefault="001849C0">
      <w:pPr>
        <w:pStyle w:val="2"/>
        <w:spacing w:before="3"/>
        <w:jc w:val="both"/>
      </w:pPr>
      <w:r>
        <w:t>Фонетика</w:t>
      </w:r>
      <w:r>
        <w:rPr>
          <w:spacing w:val="-2"/>
        </w:rPr>
        <w:t xml:space="preserve"> </w:t>
      </w:r>
      <w:r>
        <w:t>и</w:t>
      </w:r>
      <w:r>
        <w:rPr>
          <w:spacing w:val="-2"/>
        </w:rPr>
        <w:t xml:space="preserve"> </w:t>
      </w:r>
      <w:r>
        <w:t>графика</w:t>
      </w:r>
    </w:p>
    <w:p w:rsidR="007E6CBC" w:rsidRDefault="001849C0">
      <w:pPr>
        <w:pStyle w:val="a3"/>
        <w:ind w:right="963"/>
      </w:pPr>
      <w:r>
        <w:t>Смыслоразличительная функция звуков; различение звуков и букв; различение</w:t>
      </w:r>
      <w:r>
        <w:rPr>
          <w:spacing w:val="1"/>
        </w:rPr>
        <w:t xml:space="preserve"> </w:t>
      </w:r>
      <w:r>
        <w:t>ударных и безударных гласных звуков, твёрдых и мягких согласных звуков, звонких и</w:t>
      </w:r>
      <w:r>
        <w:rPr>
          <w:spacing w:val="1"/>
        </w:rPr>
        <w:t xml:space="preserve"> </w:t>
      </w:r>
      <w:r>
        <w:t>глухих согласных звуков; шипящие согласные звуки [ж], [ш], [ч’], [щ’]; обозначение на</w:t>
      </w:r>
      <w:r>
        <w:rPr>
          <w:spacing w:val="1"/>
        </w:rPr>
        <w:t xml:space="preserve"> </w:t>
      </w:r>
      <w:r>
        <w:t xml:space="preserve">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w:t>
      </w:r>
      <w:r>
        <w:rPr>
          <w:spacing w:val="1"/>
        </w:rPr>
        <w:t xml:space="preserve"> </w:t>
      </w:r>
      <w:r>
        <w:t>[й’] и</w:t>
      </w:r>
      <w:r>
        <w:rPr>
          <w:spacing w:val="1"/>
        </w:rPr>
        <w:t xml:space="preserve"> </w:t>
      </w:r>
      <w:r>
        <w:t>гласный</w:t>
      </w:r>
      <w:r>
        <w:rPr>
          <w:spacing w:val="-2"/>
        </w:rPr>
        <w:t xml:space="preserve"> </w:t>
      </w:r>
      <w:r>
        <w:t>звук</w:t>
      </w:r>
      <w:r>
        <w:rPr>
          <w:spacing w:val="-1"/>
        </w:rPr>
        <w:t xml:space="preserve"> </w:t>
      </w:r>
      <w:r>
        <w:t>[и]</w:t>
      </w:r>
      <w:r>
        <w:rPr>
          <w:spacing w:val="-1"/>
        </w:rPr>
        <w:t xml:space="preserve"> </w:t>
      </w:r>
      <w:r>
        <w:t>(повторение</w:t>
      </w:r>
      <w:r>
        <w:rPr>
          <w:spacing w:val="-1"/>
        </w:rPr>
        <w:t xml:space="preserve"> </w:t>
      </w:r>
      <w:r>
        <w:t>изученного</w:t>
      </w:r>
      <w:r>
        <w:rPr>
          <w:spacing w:val="-1"/>
        </w:rPr>
        <w:t xml:space="preserve"> </w:t>
      </w:r>
      <w:r>
        <w:t>в</w:t>
      </w:r>
      <w:r>
        <w:rPr>
          <w:spacing w:val="-1"/>
        </w:rPr>
        <w:t xml:space="preserve"> </w:t>
      </w:r>
      <w:r>
        <w:t>1 классе).</w:t>
      </w:r>
    </w:p>
    <w:p w:rsidR="007E6CBC" w:rsidRDefault="001849C0">
      <w:pPr>
        <w:pStyle w:val="a3"/>
        <w:ind w:left="1250" w:right="2798" w:firstLine="0"/>
      </w:pPr>
      <w:r>
        <w:t>Парные и непарные по твёрдости — мягкости согласные звуки.</w:t>
      </w:r>
      <w:r>
        <w:rPr>
          <w:spacing w:val="1"/>
        </w:rPr>
        <w:t xml:space="preserve"> </w:t>
      </w:r>
      <w:r>
        <w:t>Парные</w:t>
      </w:r>
      <w:r>
        <w:rPr>
          <w:spacing w:val="13"/>
        </w:rPr>
        <w:t xml:space="preserve"> </w:t>
      </w:r>
      <w:r>
        <w:t>и</w:t>
      </w:r>
      <w:r>
        <w:rPr>
          <w:spacing w:val="16"/>
        </w:rPr>
        <w:t xml:space="preserve"> </w:t>
      </w:r>
      <w:r>
        <w:t>непарные</w:t>
      </w:r>
      <w:r>
        <w:rPr>
          <w:spacing w:val="16"/>
        </w:rPr>
        <w:t xml:space="preserve"> </w:t>
      </w:r>
      <w:r>
        <w:t>по</w:t>
      </w:r>
      <w:r>
        <w:rPr>
          <w:spacing w:val="18"/>
        </w:rPr>
        <w:t xml:space="preserve"> </w:t>
      </w:r>
      <w:r>
        <w:t>звонкости</w:t>
      </w:r>
      <w:r>
        <w:rPr>
          <w:spacing w:val="25"/>
        </w:rPr>
        <w:t xml:space="preserve"> </w:t>
      </w:r>
      <w:r>
        <w:t>—</w:t>
      </w:r>
      <w:r>
        <w:rPr>
          <w:spacing w:val="19"/>
        </w:rPr>
        <w:t xml:space="preserve"> </w:t>
      </w:r>
      <w:r>
        <w:t>глухости</w:t>
      </w:r>
      <w:r>
        <w:rPr>
          <w:spacing w:val="16"/>
        </w:rPr>
        <w:t xml:space="preserve"> </w:t>
      </w:r>
      <w:r>
        <w:t>согласные</w:t>
      </w:r>
      <w:r>
        <w:rPr>
          <w:spacing w:val="14"/>
        </w:rPr>
        <w:t xml:space="preserve"> </w:t>
      </w:r>
      <w:r>
        <w:t>звуки.</w:t>
      </w:r>
    </w:p>
    <w:p w:rsidR="007E6CBC" w:rsidRDefault="001849C0">
      <w:pPr>
        <w:pStyle w:val="a3"/>
        <w:ind w:right="955"/>
      </w:pPr>
      <w:r>
        <w:t>Качественная характеристика звука: гласный — согласный; гласный ударный —</w:t>
      </w:r>
      <w:r>
        <w:rPr>
          <w:spacing w:val="1"/>
        </w:rPr>
        <w:t xml:space="preserve"> </w:t>
      </w:r>
      <w:r>
        <w:t>безударный; согласный твёрдый — мягкий, парный — непарный; согласный звонкий —</w:t>
      </w:r>
      <w:r>
        <w:rPr>
          <w:spacing w:val="1"/>
        </w:rPr>
        <w:t xml:space="preserve"> </w:t>
      </w:r>
      <w:r>
        <w:t>глухой,</w:t>
      </w:r>
      <w:r>
        <w:rPr>
          <w:spacing w:val="-1"/>
        </w:rPr>
        <w:t xml:space="preserve"> </w:t>
      </w:r>
      <w:r>
        <w:t>парный</w:t>
      </w:r>
      <w:r>
        <w:rPr>
          <w:spacing w:val="1"/>
        </w:rPr>
        <w:t xml:space="preserve"> </w:t>
      </w:r>
      <w:r>
        <w:t>— непарный.</w:t>
      </w:r>
    </w:p>
    <w:p w:rsidR="007E6CBC" w:rsidRDefault="001849C0">
      <w:pPr>
        <w:pStyle w:val="a3"/>
        <w:ind w:right="962"/>
      </w:pPr>
      <w:r>
        <w:rPr>
          <w:spacing w:val="-1"/>
        </w:rPr>
        <w:t>Функции</w:t>
      </w:r>
      <w:r>
        <w:rPr>
          <w:spacing w:val="-13"/>
        </w:rPr>
        <w:t xml:space="preserve"> </w:t>
      </w:r>
      <w:r>
        <w:rPr>
          <w:b/>
          <w:i/>
          <w:spacing w:val="-1"/>
        </w:rPr>
        <w:t>ь</w:t>
      </w:r>
      <w:r>
        <w:rPr>
          <w:spacing w:val="-1"/>
        </w:rPr>
        <w:t>:</w:t>
      </w:r>
      <w:r>
        <w:rPr>
          <w:spacing w:val="-13"/>
        </w:rPr>
        <w:t xml:space="preserve"> </w:t>
      </w:r>
      <w:r>
        <w:rPr>
          <w:spacing w:val="-1"/>
        </w:rPr>
        <w:t>показатель</w:t>
      </w:r>
      <w:r>
        <w:rPr>
          <w:spacing w:val="-14"/>
        </w:rPr>
        <w:t xml:space="preserve"> </w:t>
      </w:r>
      <w:r>
        <w:rPr>
          <w:spacing w:val="-1"/>
        </w:rPr>
        <w:t>мягкости</w:t>
      </w:r>
      <w:r>
        <w:rPr>
          <w:spacing w:val="-12"/>
        </w:rPr>
        <w:t xml:space="preserve"> </w:t>
      </w:r>
      <w:r>
        <w:t>предшествующего</w:t>
      </w:r>
      <w:r>
        <w:rPr>
          <w:spacing w:val="-15"/>
        </w:rPr>
        <w:t xml:space="preserve"> </w:t>
      </w:r>
      <w:r>
        <w:t>согласного</w:t>
      </w:r>
      <w:r>
        <w:rPr>
          <w:spacing w:val="-14"/>
        </w:rPr>
        <w:t xml:space="preserve"> </w:t>
      </w:r>
      <w:r>
        <w:t>в</w:t>
      </w:r>
      <w:r>
        <w:rPr>
          <w:spacing w:val="-15"/>
        </w:rPr>
        <w:t xml:space="preserve"> </w:t>
      </w:r>
      <w:r>
        <w:t>конце</w:t>
      </w:r>
      <w:r>
        <w:rPr>
          <w:spacing w:val="-15"/>
        </w:rPr>
        <w:t xml:space="preserve"> </w:t>
      </w:r>
      <w:r>
        <w:t>и</w:t>
      </w:r>
      <w:r>
        <w:rPr>
          <w:spacing w:val="-13"/>
        </w:rPr>
        <w:t xml:space="preserve"> </w:t>
      </w:r>
      <w:r>
        <w:t>в</w:t>
      </w:r>
      <w:r>
        <w:rPr>
          <w:spacing w:val="-15"/>
        </w:rPr>
        <w:t xml:space="preserve"> </w:t>
      </w:r>
      <w:r>
        <w:t>середине</w:t>
      </w:r>
      <w:r>
        <w:rPr>
          <w:spacing w:val="-57"/>
        </w:rPr>
        <w:t xml:space="preserve"> </w:t>
      </w:r>
      <w:r>
        <w:t>слова;</w:t>
      </w:r>
      <w:r>
        <w:rPr>
          <w:spacing w:val="-1"/>
        </w:rPr>
        <w:t xml:space="preserve"> </w:t>
      </w:r>
      <w:r>
        <w:t>разделительный.</w:t>
      </w:r>
      <w:r>
        <w:rPr>
          <w:spacing w:val="-3"/>
        </w:rPr>
        <w:t xml:space="preserve"> </w:t>
      </w:r>
      <w:r>
        <w:t>Использование</w:t>
      </w:r>
      <w:r>
        <w:rPr>
          <w:spacing w:val="-2"/>
        </w:rPr>
        <w:t xml:space="preserve"> </w:t>
      </w:r>
      <w:r>
        <w:t>на</w:t>
      </w:r>
      <w:r>
        <w:rPr>
          <w:spacing w:val="-1"/>
        </w:rPr>
        <w:t xml:space="preserve"> </w:t>
      </w:r>
      <w:r>
        <w:t>письме</w:t>
      </w:r>
      <w:r>
        <w:rPr>
          <w:spacing w:val="-1"/>
        </w:rPr>
        <w:t xml:space="preserve"> </w:t>
      </w:r>
      <w:r>
        <w:t>разделительных</w:t>
      </w:r>
      <w:r>
        <w:rPr>
          <w:spacing w:val="3"/>
        </w:rPr>
        <w:t xml:space="preserve"> </w:t>
      </w:r>
      <w:r>
        <w:rPr>
          <w:b/>
          <w:i/>
        </w:rPr>
        <w:t xml:space="preserve">ъ </w:t>
      </w:r>
      <w:r>
        <w:t>и</w:t>
      </w:r>
      <w:r>
        <w:rPr>
          <w:spacing w:val="-3"/>
        </w:rPr>
        <w:t xml:space="preserve"> </w:t>
      </w:r>
      <w:r>
        <w:rPr>
          <w:b/>
          <w:i/>
        </w:rPr>
        <w:t>ь</w:t>
      </w:r>
      <w:r>
        <w:t>.</w:t>
      </w:r>
    </w:p>
    <w:p w:rsidR="007E6CBC" w:rsidRDefault="001849C0">
      <w:pPr>
        <w:pStyle w:val="a3"/>
        <w:spacing w:before="3" w:line="237" w:lineRule="auto"/>
        <w:ind w:right="960"/>
      </w:pPr>
      <w:r>
        <w:t>Соотношение</w:t>
      </w:r>
      <w:r>
        <w:rPr>
          <w:spacing w:val="-14"/>
        </w:rPr>
        <w:t xml:space="preserve"> </w:t>
      </w:r>
      <w:r>
        <w:t>звукового</w:t>
      </w:r>
      <w:r>
        <w:rPr>
          <w:spacing w:val="-12"/>
        </w:rPr>
        <w:t xml:space="preserve"> </w:t>
      </w:r>
      <w:r>
        <w:t>и</w:t>
      </w:r>
      <w:r>
        <w:rPr>
          <w:spacing w:val="-11"/>
        </w:rPr>
        <w:t xml:space="preserve"> </w:t>
      </w:r>
      <w:r>
        <w:t>буквенного</w:t>
      </w:r>
      <w:r>
        <w:rPr>
          <w:spacing w:val="-8"/>
        </w:rPr>
        <w:t xml:space="preserve"> </w:t>
      </w:r>
      <w:r>
        <w:t>состава</w:t>
      </w:r>
      <w:r>
        <w:rPr>
          <w:spacing w:val="-11"/>
        </w:rPr>
        <w:t xml:space="preserve"> </w:t>
      </w:r>
      <w:r>
        <w:t>в</w:t>
      </w:r>
      <w:r>
        <w:rPr>
          <w:spacing w:val="-14"/>
        </w:rPr>
        <w:t xml:space="preserve"> </w:t>
      </w:r>
      <w:r>
        <w:t>словах</w:t>
      </w:r>
      <w:r>
        <w:rPr>
          <w:spacing w:val="-10"/>
        </w:rPr>
        <w:t xml:space="preserve"> </w:t>
      </w:r>
      <w:r>
        <w:t>с</w:t>
      </w:r>
      <w:r>
        <w:rPr>
          <w:spacing w:val="-13"/>
        </w:rPr>
        <w:t xml:space="preserve"> </w:t>
      </w:r>
      <w:r>
        <w:t>буквами</w:t>
      </w:r>
      <w:r>
        <w:rPr>
          <w:spacing w:val="-9"/>
        </w:rPr>
        <w:t xml:space="preserve"> </w:t>
      </w:r>
      <w:r>
        <w:rPr>
          <w:b/>
          <w:i/>
        </w:rPr>
        <w:t>е</w:t>
      </w:r>
      <w:r>
        <w:t>,</w:t>
      </w:r>
      <w:r>
        <w:rPr>
          <w:spacing w:val="-12"/>
        </w:rPr>
        <w:t xml:space="preserve"> </w:t>
      </w:r>
      <w:r>
        <w:rPr>
          <w:b/>
          <w:i/>
        </w:rPr>
        <w:t>ё</w:t>
      </w:r>
      <w:r>
        <w:t>,</w:t>
      </w:r>
      <w:r>
        <w:rPr>
          <w:spacing w:val="-11"/>
        </w:rPr>
        <w:t xml:space="preserve"> </w:t>
      </w:r>
      <w:r>
        <w:rPr>
          <w:b/>
          <w:i/>
        </w:rPr>
        <w:t>ю</w:t>
      </w:r>
      <w:r>
        <w:t>,</w:t>
      </w:r>
      <w:r>
        <w:rPr>
          <w:spacing w:val="-12"/>
        </w:rPr>
        <w:t xml:space="preserve"> </w:t>
      </w:r>
      <w:r>
        <w:rPr>
          <w:b/>
          <w:i/>
        </w:rPr>
        <w:t>я</w:t>
      </w:r>
      <w:r>
        <w:rPr>
          <w:b/>
          <w:i/>
          <w:spacing w:val="-11"/>
        </w:rPr>
        <w:t xml:space="preserve"> </w:t>
      </w:r>
      <w:r>
        <w:t>(в</w:t>
      </w:r>
      <w:r>
        <w:rPr>
          <w:spacing w:val="-13"/>
        </w:rPr>
        <w:t xml:space="preserve"> </w:t>
      </w:r>
      <w:r>
        <w:t>начале</w:t>
      </w:r>
      <w:r>
        <w:rPr>
          <w:spacing w:val="-58"/>
        </w:rPr>
        <w:t xml:space="preserve"> </w:t>
      </w:r>
      <w:r>
        <w:t>слова</w:t>
      </w:r>
      <w:r>
        <w:rPr>
          <w:spacing w:val="-3"/>
        </w:rPr>
        <w:t xml:space="preserve"> </w:t>
      </w:r>
      <w:r>
        <w:t>и после</w:t>
      </w:r>
      <w:r>
        <w:rPr>
          <w:spacing w:val="-1"/>
        </w:rPr>
        <w:t xml:space="preserve"> </w:t>
      </w:r>
      <w:r>
        <w:t>гласных).</w:t>
      </w:r>
    </w:p>
    <w:p w:rsidR="007E6CBC" w:rsidRDefault="001849C0">
      <w:pPr>
        <w:pStyle w:val="a3"/>
        <w:spacing w:before="1"/>
        <w:ind w:left="1250" w:right="3001" w:firstLine="0"/>
      </w:pPr>
      <w:r>
        <w:t>Деление слов на слоги (в том числе при стечении согласных).</w:t>
      </w:r>
      <w:r>
        <w:rPr>
          <w:spacing w:val="1"/>
        </w:rPr>
        <w:t xml:space="preserve"> </w:t>
      </w:r>
      <w:r>
        <w:t>Использование</w:t>
      </w:r>
      <w:r>
        <w:rPr>
          <w:spacing w:val="-3"/>
        </w:rPr>
        <w:t xml:space="preserve"> </w:t>
      </w:r>
      <w:r>
        <w:t>знания</w:t>
      </w:r>
      <w:r>
        <w:rPr>
          <w:spacing w:val="-4"/>
        </w:rPr>
        <w:t xml:space="preserve"> </w:t>
      </w:r>
      <w:r>
        <w:t>алфавита</w:t>
      </w:r>
      <w:r>
        <w:rPr>
          <w:spacing w:val="-1"/>
        </w:rPr>
        <w:t xml:space="preserve"> </w:t>
      </w:r>
      <w:r>
        <w:t>при</w:t>
      </w:r>
      <w:r>
        <w:rPr>
          <w:spacing w:val="-1"/>
        </w:rPr>
        <w:t xml:space="preserve"> </w:t>
      </w:r>
      <w:r>
        <w:t>работе</w:t>
      </w:r>
      <w:r>
        <w:rPr>
          <w:spacing w:val="-2"/>
        </w:rPr>
        <w:t xml:space="preserve"> </w:t>
      </w:r>
      <w:r>
        <w:t>со</w:t>
      </w:r>
      <w:r>
        <w:rPr>
          <w:spacing w:val="-1"/>
        </w:rPr>
        <w:t xml:space="preserve"> </w:t>
      </w:r>
      <w:r>
        <w:t>словарями.</w:t>
      </w:r>
    </w:p>
    <w:p w:rsidR="007E6CBC" w:rsidRDefault="001849C0">
      <w:pPr>
        <w:pStyle w:val="a3"/>
        <w:ind w:right="849"/>
        <w:jc w:val="left"/>
      </w:pPr>
      <w:r>
        <w:t>Небуквенные</w:t>
      </w:r>
      <w:r>
        <w:rPr>
          <w:spacing w:val="14"/>
        </w:rPr>
        <w:t xml:space="preserve"> </w:t>
      </w:r>
      <w:r>
        <w:t>графические</w:t>
      </w:r>
      <w:r>
        <w:rPr>
          <w:spacing w:val="16"/>
        </w:rPr>
        <w:t xml:space="preserve"> </w:t>
      </w:r>
      <w:r>
        <w:t>средства:</w:t>
      </w:r>
      <w:r>
        <w:rPr>
          <w:spacing w:val="17"/>
        </w:rPr>
        <w:t xml:space="preserve"> </w:t>
      </w:r>
      <w:r>
        <w:t>пробел</w:t>
      </w:r>
      <w:r>
        <w:rPr>
          <w:spacing w:val="17"/>
        </w:rPr>
        <w:t xml:space="preserve"> </w:t>
      </w:r>
      <w:r>
        <w:t>между</w:t>
      </w:r>
      <w:r>
        <w:rPr>
          <w:spacing w:val="12"/>
        </w:rPr>
        <w:t xml:space="preserve"> </w:t>
      </w:r>
      <w:r>
        <w:t>словами,</w:t>
      </w:r>
      <w:r>
        <w:rPr>
          <w:spacing w:val="16"/>
        </w:rPr>
        <w:t xml:space="preserve"> </w:t>
      </w:r>
      <w:r>
        <w:t>знак</w:t>
      </w:r>
      <w:r>
        <w:rPr>
          <w:spacing w:val="15"/>
        </w:rPr>
        <w:t xml:space="preserve"> </w:t>
      </w:r>
      <w:r>
        <w:t>переноса,</w:t>
      </w:r>
      <w:r>
        <w:rPr>
          <w:spacing w:val="15"/>
        </w:rPr>
        <w:t xml:space="preserve"> </w:t>
      </w:r>
      <w:r>
        <w:t>абзац</w:t>
      </w:r>
      <w:r>
        <w:rPr>
          <w:spacing w:val="-57"/>
        </w:rPr>
        <w:t xml:space="preserve"> </w:t>
      </w:r>
      <w:r>
        <w:t>(красная</w:t>
      </w:r>
      <w:r>
        <w:rPr>
          <w:spacing w:val="-1"/>
        </w:rPr>
        <w:t xml:space="preserve"> </w:t>
      </w:r>
      <w:r>
        <w:t>строка),</w:t>
      </w:r>
      <w:r>
        <w:rPr>
          <w:spacing w:val="-1"/>
        </w:rPr>
        <w:t xml:space="preserve"> </w:t>
      </w:r>
      <w:r>
        <w:t>пунктуационные</w:t>
      </w:r>
      <w:r>
        <w:rPr>
          <w:spacing w:val="-2"/>
        </w:rPr>
        <w:t xml:space="preserve"> </w:t>
      </w:r>
      <w:r>
        <w:t>знаки</w:t>
      </w:r>
      <w:r>
        <w:rPr>
          <w:spacing w:val="-1"/>
        </w:rPr>
        <w:t xml:space="preserve"> </w:t>
      </w:r>
      <w:r>
        <w:t>(в</w:t>
      </w:r>
      <w:r>
        <w:rPr>
          <w:spacing w:val="-2"/>
        </w:rPr>
        <w:t xml:space="preserve"> </w:t>
      </w:r>
      <w:r>
        <w:t>пределах</w:t>
      </w:r>
      <w:r>
        <w:rPr>
          <w:spacing w:val="1"/>
        </w:rPr>
        <w:t xml:space="preserve"> </w:t>
      </w:r>
      <w:r>
        <w:t>изученного).</w:t>
      </w:r>
    </w:p>
    <w:p w:rsidR="007E6CBC" w:rsidRDefault="001849C0">
      <w:pPr>
        <w:pStyle w:val="2"/>
      </w:pPr>
      <w:r>
        <w:t>Орфоэпия</w:t>
      </w:r>
    </w:p>
    <w:p w:rsidR="007E6CBC" w:rsidRDefault="001849C0">
      <w:pPr>
        <w:pStyle w:val="a3"/>
        <w:ind w:right="965"/>
      </w:pPr>
      <w:r>
        <w:t>Произношение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1"/>
        </w:rPr>
        <w:t xml:space="preserve"> </w:t>
      </w:r>
      <w:r>
        <w:t>(орфоэпического</w:t>
      </w:r>
      <w:r>
        <w:rPr>
          <w:spacing w:val="-1"/>
        </w:rPr>
        <w:t xml:space="preserve"> </w:t>
      </w:r>
      <w:r>
        <w:t>словаря</w:t>
      </w:r>
      <w:r>
        <w:rPr>
          <w:spacing w:val="1"/>
        </w:rPr>
        <w:t xml:space="preserve"> </w:t>
      </w:r>
      <w:r>
        <w:t>учебника) для</w:t>
      </w:r>
      <w:r>
        <w:rPr>
          <w:spacing w:val="-1"/>
        </w:rPr>
        <w:t xml:space="preserve"> </w:t>
      </w:r>
      <w:r>
        <w:t>решения практических</w:t>
      </w:r>
      <w:r>
        <w:rPr>
          <w:spacing w:val="1"/>
        </w:rPr>
        <w:t xml:space="preserve"> </w:t>
      </w:r>
      <w:r>
        <w:t>задач.</w:t>
      </w:r>
    </w:p>
    <w:p w:rsidR="007E6CBC" w:rsidRDefault="001849C0">
      <w:pPr>
        <w:pStyle w:val="2"/>
        <w:spacing w:before="3"/>
      </w:pPr>
      <w:r>
        <w:t>Лексика</w:t>
      </w:r>
    </w:p>
    <w:p w:rsidR="007E6CBC" w:rsidRDefault="001849C0">
      <w:pPr>
        <w:pStyle w:val="a3"/>
        <w:ind w:right="956"/>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 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3"/>
        </w:rPr>
        <w:t xml:space="preserve"> </w:t>
      </w:r>
      <w:r>
        <w:t>по</w:t>
      </w:r>
      <w:r>
        <w:rPr>
          <w:spacing w:val="-1"/>
        </w:rPr>
        <w:t xml:space="preserve"> </w:t>
      </w:r>
      <w:r>
        <w:t>тексту</w:t>
      </w:r>
      <w:r>
        <w:rPr>
          <w:spacing w:val="-6"/>
        </w:rPr>
        <w:t xml:space="preserve"> </w:t>
      </w:r>
      <w:r>
        <w:t>или</w:t>
      </w:r>
      <w:r>
        <w:rPr>
          <w:spacing w:val="3"/>
        </w:rPr>
        <w:t xml:space="preserve"> </w:t>
      </w:r>
      <w:r>
        <w:t>уточнение</w:t>
      </w:r>
      <w:r>
        <w:rPr>
          <w:spacing w:val="-2"/>
        </w:rPr>
        <w:t xml:space="preserve"> </w:t>
      </w:r>
      <w:r>
        <w:t>значения</w:t>
      </w:r>
      <w:r>
        <w:rPr>
          <w:spacing w:val="-1"/>
        </w:rPr>
        <w:t xml:space="preserve"> </w:t>
      </w:r>
      <w:r>
        <w:t>с</w:t>
      </w:r>
      <w:r>
        <w:rPr>
          <w:spacing w:val="-2"/>
        </w:rPr>
        <w:t xml:space="preserve"> </w:t>
      </w:r>
      <w:r>
        <w:t>помощью</w:t>
      </w:r>
      <w:r>
        <w:rPr>
          <w:spacing w:val="-2"/>
        </w:rPr>
        <w:t xml:space="preserve"> </w:t>
      </w:r>
      <w:r>
        <w:t>толкового</w:t>
      </w:r>
      <w:r>
        <w:rPr>
          <w:spacing w:val="-1"/>
        </w:rPr>
        <w:t xml:space="preserve"> </w:t>
      </w:r>
      <w:r>
        <w:t>словаря.</w:t>
      </w:r>
    </w:p>
    <w:p w:rsidR="007E6CBC" w:rsidRDefault="001849C0">
      <w:pPr>
        <w:pStyle w:val="a3"/>
        <w:ind w:left="1250" w:right="2508" w:firstLine="0"/>
      </w:pPr>
      <w:r>
        <w:t>Однозначные и многозначные слова (простые случаи, наблюдение).</w:t>
      </w:r>
      <w:r>
        <w:rPr>
          <w:spacing w:val="-57"/>
        </w:rPr>
        <w:t xml:space="preserve"> </w:t>
      </w:r>
      <w:r>
        <w:t>Наблюдение</w:t>
      </w:r>
      <w:r>
        <w:rPr>
          <w:spacing w:val="-10"/>
        </w:rPr>
        <w:t xml:space="preserve"> </w:t>
      </w:r>
      <w:r>
        <w:t>за</w:t>
      </w:r>
      <w:r>
        <w:rPr>
          <w:spacing w:val="-8"/>
        </w:rPr>
        <w:t xml:space="preserve"> </w:t>
      </w:r>
      <w:r>
        <w:t>использованием</w:t>
      </w:r>
      <w:r>
        <w:rPr>
          <w:spacing w:val="-5"/>
        </w:rPr>
        <w:t xml:space="preserve"> </w:t>
      </w:r>
      <w:r>
        <w:t>в</w:t>
      </w:r>
      <w:r>
        <w:rPr>
          <w:spacing w:val="-7"/>
        </w:rPr>
        <w:t xml:space="preserve"> </w:t>
      </w:r>
      <w:r>
        <w:t>речи</w:t>
      </w:r>
      <w:r>
        <w:rPr>
          <w:spacing w:val="-5"/>
        </w:rPr>
        <w:t xml:space="preserve"> </w:t>
      </w:r>
      <w:r>
        <w:t>синонимов,</w:t>
      </w:r>
      <w:r>
        <w:rPr>
          <w:spacing w:val="-7"/>
        </w:rPr>
        <w:t xml:space="preserve"> </w:t>
      </w:r>
      <w:r>
        <w:t>антонимов.</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jc w:val="both"/>
      </w:pPr>
      <w:r>
        <w:lastRenderedPageBreak/>
        <w:t>Состав</w:t>
      </w:r>
      <w:r>
        <w:rPr>
          <w:spacing w:val="-4"/>
        </w:rPr>
        <w:t xml:space="preserve"> </w:t>
      </w:r>
      <w:r>
        <w:t>слова</w:t>
      </w:r>
      <w:r>
        <w:rPr>
          <w:spacing w:val="-4"/>
        </w:rPr>
        <w:t xml:space="preserve"> </w:t>
      </w:r>
      <w:r>
        <w:t>(морфемика)</w:t>
      </w:r>
    </w:p>
    <w:p w:rsidR="007E6CBC" w:rsidRDefault="001849C0">
      <w:pPr>
        <w:pStyle w:val="a3"/>
        <w:ind w:right="965"/>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57"/>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 однокоренных слов и слов с омонимичными корнями. Выделение в словах</w:t>
      </w:r>
      <w:r>
        <w:rPr>
          <w:spacing w:val="1"/>
        </w:rPr>
        <w:t xml:space="preserve"> </w:t>
      </w:r>
      <w:r>
        <w:t>корня</w:t>
      </w:r>
      <w:r>
        <w:rPr>
          <w:spacing w:val="-1"/>
        </w:rPr>
        <w:t xml:space="preserve"> </w:t>
      </w:r>
      <w:r>
        <w:t>(простые</w:t>
      </w:r>
      <w:r>
        <w:rPr>
          <w:spacing w:val="-2"/>
        </w:rPr>
        <w:t xml:space="preserve"> </w:t>
      </w:r>
      <w:r>
        <w:t>случаи).</w:t>
      </w:r>
    </w:p>
    <w:p w:rsidR="007E6CBC" w:rsidRDefault="001849C0">
      <w:pPr>
        <w:pStyle w:val="a3"/>
        <w:ind w:right="964"/>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4"/>
        </w:rPr>
        <w:t xml:space="preserve"> </w:t>
      </w:r>
      <w:r>
        <w:t>Различение</w:t>
      </w:r>
      <w:r>
        <w:rPr>
          <w:spacing w:val="-4"/>
        </w:rPr>
        <w:t xml:space="preserve"> </w:t>
      </w:r>
      <w:r>
        <w:t>изменяемых</w:t>
      </w:r>
      <w:r>
        <w:rPr>
          <w:spacing w:val="1"/>
        </w:rPr>
        <w:t xml:space="preserve"> </w:t>
      </w:r>
      <w:r>
        <w:t>и</w:t>
      </w:r>
      <w:r>
        <w:rPr>
          <w:spacing w:val="-3"/>
        </w:rPr>
        <w:t xml:space="preserve"> </w:t>
      </w:r>
      <w:r>
        <w:t>неизменяемых</w:t>
      </w:r>
      <w:r>
        <w:rPr>
          <w:spacing w:val="1"/>
        </w:rPr>
        <w:t xml:space="preserve"> </w:t>
      </w:r>
      <w:r>
        <w:t>слов.</w:t>
      </w:r>
    </w:p>
    <w:p w:rsidR="007E6CBC" w:rsidRDefault="001849C0">
      <w:pPr>
        <w:pStyle w:val="a3"/>
        <w:ind w:left="1250" w:firstLine="0"/>
      </w:pPr>
      <w:r>
        <w:t>Суффикс</w:t>
      </w:r>
      <w:r>
        <w:rPr>
          <w:spacing w:val="-3"/>
        </w:rPr>
        <w:t xml:space="preserve"> </w:t>
      </w:r>
      <w:r>
        <w:t>как</w:t>
      </w:r>
      <w:r>
        <w:rPr>
          <w:spacing w:val="-2"/>
        </w:rPr>
        <w:t xml:space="preserve"> </w:t>
      </w:r>
      <w:r>
        <w:t>часть</w:t>
      </w:r>
      <w:r>
        <w:rPr>
          <w:spacing w:val="-1"/>
        </w:rPr>
        <w:t xml:space="preserve"> </w:t>
      </w:r>
      <w:r>
        <w:t>слова</w:t>
      </w:r>
      <w:r>
        <w:rPr>
          <w:spacing w:val="-4"/>
        </w:rPr>
        <w:t xml:space="preserve"> </w:t>
      </w:r>
      <w:r>
        <w:t>(наблюдение).</w:t>
      </w:r>
      <w:r>
        <w:rPr>
          <w:spacing w:val="-2"/>
        </w:rPr>
        <w:t xml:space="preserve"> </w:t>
      </w:r>
      <w:r>
        <w:t>Приставка</w:t>
      </w:r>
      <w:r>
        <w:rPr>
          <w:spacing w:val="-2"/>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rsidR="007E6CBC" w:rsidRDefault="001849C0">
      <w:pPr>
        <w:pStyle w:val="2"/>
        <w:spacing w:before="3"/>
      </w:pPr>
      <w:r>
        <w:t>Морфология</w:t>
      </w:r>
    </w:p>
    <w:p w:rsidR="007E6CBC" w:rsidRDefault="001849C0">
      <w:pPr>
        <w:pStyle w:val="a3"/>
        <w:jc w:val="left"/>
      </w:pPr>
      <w:r>
        <w:t>Имя</w:t>
      </w:r>
      <w:r>
        <w:rPr>
          <w:spacing w:val="10"/>
        </w:rPr>
        <w:t xml:space="preserve"> </w:t>
      </w:r>
      <w:r>
        <w:t>существительное</w:t>
      </w:r>
      <w:r>
        <w:rPr>
          <w:spacing w:val="10"/>
        </w:rPr>
        <w:t xml:space="preserve"> </w:t>
      </w:r>
      <w:r>
        <w:t>(ознакомление):</w:t>
      </w:r>
      <w:r>
        <w:rPr>
          <w:spacing w:val="10"/>
        </w:rPr>
        <w:t xml:space="preserve"> </w:t>
      </w:r>
      <w:r>
        <w:t>общее</w:t>
      </w:r>
      <w:r>
        <w:rPr>
          <w:spacing w:val="10"/>
        </w:rPr>
        <w:t xml:space="preserve"> </w:t>
      </w:r>
      <w:r>
        <w:t>значение,</w:t>
      </w:r>
      <w:r>
        <w:rPr>
          <w:spacing w:val="11"/>
        </w:rPr>
        <w:t xml:space="preserve"> </w:t>
      </w:r>
      <w:r>
        <w:t>вопросы</w:t>
      </w:r>
      <w:r>
        <w:rPr>
          <w:spacing w:val="10"/>
        </w:rPr>
        <w:t xml:space="preserve"> </w:t>
      </w:r>
      <w:r>
        <w:t>(«кто?»,</w:t>
      </w:r>
      <w:r>
        <w:rPr>
          <w:spacing w:val="18"/>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rsidR="007E6CBC" w:rsidRDefault="001849C0">
      <w:pPr>
        <w:pStyle w:val="a3"/>
        <w:ind w:right="849"/>
        <w:jc w:val="left"/>
      </w:pPr>
      <w:r>
        <w:t>Глагол</w:t>
      </w:r>
      <w:r>
        <w:rPr>
          <w:spacing w:val="1"/>
        </w:rPr>
        <w:t xml:space="preserve"> </w:t>
      </w:r>
      <w:r>
        <w:t>(ознакомление):</w:t>
      </w:r>
      <w:r>
        <w:rPr>
          <w:spacing w:val="2"/>
        </w:rPr>
        <w:t xml:space="preserve"> </w:t>
      </w:r>
      <w:r>
        <w:t>общее</w:t>
      </w:r>
      <w:r>
        <w:rPr>
          <w:spacing w:val="1"/>
        </w:rPr>
        <w:t xml:space="preserve"> </w:t>
      </w:r>
      <w:r>
        <w:t>значение,</w:t>
      </w:r>
      <w:r>
        <w:rPr>
          <w:spacing w:val="1"/>
        </w:rPr>
        <w:t xml:space="preserve"> </w:t>
      </w:r>
      <w:r>
        <w:t>вопросы</w:t>
      </w:r>
      <w:r>
        <w:rPr>
          <w:spacing w:val="2"/>
        </w:rPr>
        <w:t xml:space="preserve"> </w:t>
      </w:r>
      <w:r>
        <w:t>(«что</w:t>
      </w:r>
      <w:r>
        <w:rPr>
          <w:spacing w:val="3"/>
        </w:rPr>
        <w:t xml:space="preserve"> </w:t>
      </w:r>
      <w:r>
        <w:t>делать?»,</w:t>
      </w:r>
      <w:r>
        <w:rPr>
          <w:spacing w:val="6"/>
        </w:rPr>
        <w:t xml:space="preserve"> </w:t>
      </w:r>
      <w:r>
        <w:t>«что</w:t>
      </w:r>
      <w:r>
        <w:rPr>
          <w:spacing w:val="5"/>
        </w:rPr>
        <w:t xml:space="preserve"> </w:t>
      </w:r>
      <w:r>
        <w:t>сделать?»</w:t>
      </w:r>
      <w:r>
        <w:rPr>
          <w:spacing w:val="-5"/>
        </w:rPr>
        <w:t xml:space="preserve"> </w:t>
      </w:r>
      <w:r>
        <w:t>и</w:t>
      </w:r>
      <w:r>
        <w:rPr>
          <w:spacing w:val="-57"/>
        </w:rPr>
        <w:t xml:space="preserve"> </w:t>
      </w:r>
      <w:r>
        <w:t>др.), употребление</w:t>
      </w:r>
      <w:r>
        <w:rPr>
          <w:spacing w:val="-1"/>
        </w:rPr>
        <w:t xml:space="preserve"> </w:t>
      </w:r>
      <w:r>
        <w:t>в</w:t>
      </w:r>
      <w:r>
        <w:rPr>
          <w:spacing w:val="-1"/>
        </w:rPr>
        <w:t xml:space="preserve"> </w:t>
      </w:r>
      <w:r>
        <w:t>речи.</w:t>
      </w:r>
    </w:p>
    <w:p w:rsidR="007E6CBC" w:rsidRDefault="001849C0">
      <w:pPr>
        <w:pStyle w:val="a3"/>
        <w:tabs>
          <w:tab w:val="left" w:pos="1897"/>
          <w:tab w:val="left" w:pos="3713"/>
          <w:tab w:val="left" w:pos="5579"/>
          <w:tab w:val="left" w:pos="6428"/>
          <w:tab w:val="left" w:pos="7622"/>
          <w:tab w:val="left" w:pos="8701"/>
        </w:tabs>
        <w:ind w:left="1250" w:firstLine="0"/>
        <w:jc w:val="left"/>
      </w:pPr>
      <w:r>
        <w:t>Имя</w:t>
      </w:r>
      <w:r>
        <w:tab/>
        <w:t>прилагательное</w:t>
      </w:r>
      <w:r>
        <w:tab/>
        <w:t>(ознакомление):</w:t>
      </w:r>
      <w:r>
        <w:tab/>
        <w:t>общее</w:t>
      </w:r>
      <w:r>
        <w:tab/>
        <w:t>значение,</w:t>
      </w:r>
      <w:r>
        <w:tab/>
        <w:t>вопросы</w:t>
      </w:r>
      <w:r>
        <w:tab/>
        <w:t>(«какой?»,</w:t>
      </w:r>
    </w:p>
    <w:p w:rsidR="007E6CBC" w:rsidRDefault="001849C0">
      <w:pPr>
        <w:pStyle w:val="a3"/>
        <w:ind w:firstLine="0"/>
        <w:jc w:val="left"/>
      </w:pPr>
      <w:r>
        <w:t>«какая?»,</w:t>
      </w:r>
      <w:r>
        <w:rPr>
          <w:spacing w:val="-1"/>
        </w:rPr>
        <w:t xml:space="preserve"> </w:t>
      </w:r>
      <w:r>
        <w:t>«какое?», «какие?»),</w:t>
      </w:r>
      <w:r>
        <w:rPr>
          <w:spacing w:val="-1"/>
        </w:rPr>
        <w:t xml:space="preserve"> </w:t>
      </w:r>
      <w:r>
        <w:t>употребление</w:t>
      </w:r>
      <w:r>
        <w:rPr>
          <w:spacing w:val="-4"/>
        </w:rPr>
        <w:t xml:space="preserve"> </w:t>
      </w:r>
      <w:r>
        <w:t>в</w:t>
      </w:r>
      <w:r>
        <w:rPr>
          <w:spacing w:val="-3"/>
        </w:rPr>
        <w:t xml:space="preserve"> </w:t>
      </w:r>
      <w:r>
        <w:t>речи.</w:t>
      </w:r>
    </w:p>
    <w:p w:rsidR="007E6CBC" w:rsidRDefault="001849C0">
      <w:pPr>
        <w:pStyle w:val="a3"/>
        <w:ind w:left="1250" w:firstLine="0"/>
        <w:jc w:val="left"/>
      </w:pPr>
      <w:r>
        <w:t>Предлог.</w:t>
      </w:r>
      <w:r>
        <w:rPr>
          <w:spacing w:val="2"/>
        </w:rPr>
        <w:t xml:space="preserve"> </w:t>
      </w:r>
      <w:r>
        <w:t>Отличие</w:t>
      </w:r>
      <w:r>
        <w:rPr>
          <w:spacing w:val="1"/>
        </w:rPr>
        <w:t xml:space="preserve"> </w:t>
      </w:r>
      <w:r>
        <w:t>предлогов</w:t>
      </w:r>
      <w:r>
        <w:rPr>
          <w:spacing w:val="2"/>
        </w:rPr>
        <w:t xml:space="preserve"> </w:t>
      </w:r>
      <w:r>
        <w:t>от</w:t>
      </w:r>
      <w:r>
        <w:rPr>
          <w:spacing w:val="3"/>
        </w:rPr>
        <w:t xml:space="preserve"> </w:t>
      </w:r>
      <w:r>
        <w:t>приставок.</w:t>
      </w:r>
      <w:r>
        <w:rPr>
          <w:spacing w:val="2"/>
        </w:rPr>
        <w:t xml:space="preserve"> </w:t>
      </w:r>
      <w:r>
        <w:t>Наиболее</w:t>
      </w:r>
      <w:r>
        <w:rPr>
          <w:spacing w:val="1"/>
        </w:rPr>
        <w:t xml:space="preserve"> </w:t>
      </w:r>
      <w:r>
        <w:t>распространённые</w:t>
      </w:r>
      <w:r>
        <w:rPr>
          <w:spacing w:val="1"/>
        </w:rPr>
        <w:t xml:space="preserve"> </w:t>
      </w:r>
      <w:r>
        <w:t>предлоги:</w:t>
      </w:r>
    </w:p>
    <w:p w:rsidR="007E6CBC" w:rsidRDefault="001849C0">
      <w:pPr>
        <w:ind w:left="542"/>
        <w:rPr>
          <w:sz w:val="24"/>
        </w:rPr>
      </w:pPr>
      <w:r>
        <w:rPr>
          <w:i/>
          <w:sz w:val="24"/>
        </w:rPr>
        <w:t>в</w:t>
      </w:r>
      <w:r>
        <w:rPr>
          <w:sz w:val="24"/>
        </w:rPr>
        <w:t>,</w:t>
      </w:r>
      <w:r>
        <w:rPr>
          <w:spacing w:val="-1"/>
          <w:sz w:val="24"/>
        </w:rPr>
        <w:t xml:space="preserve"> </w:t>
      </w:r>
      <w:r>
        <w:rPr>
          <w:i/>
          <w:sz w:val="24"/>
        </w:rPr>
        <w:t>на</w:t>
      </w:r>
      <w:r>
        <w:rPr>
          <w:sz w:val="24"/>
        </w:rPr>
        <w:t xml:space="preserve">, </w:t>
      </w:r>
      <w:r>
        <w:rPr>
          <w:i/>
          <w:sz w:val="24"/>
        </w:rPr>
        <w:t>из</w:t>
      </w:r>
      <w:r>
        <w:rPr>
          <w:sz w:val="24"/>
        </w:rPr>
        <w:t>, без,</w:t>
      </w:r>
      <w:r>
        <w:rPr>
          <w:spacing w:val="-1"/>
          <w:sz w:val="24"/>
        </w:rPr>
        <w:t xml:space="preserve"> </w:t>
      </w:r>
      <w:r>
        <w:rPr>
          <w:i/>
          <w:sz w:val="24"/>
        </w:rPr>
        <w:t>над</w:t>
      </w:r>
      <w:r>
        <w:rPr>
          <w:sz w:val="24"/>
        </w:rPr>
        <w:t xml:space="preserve">, </w:t>
      </w:r>
      <w:r>
        <w:rPr>
          <w:i/>
          <w:sz w:val="24"/>
        </w:rPr>
        <w:t>до</w:t>
      </w:r>
      <w:r>
        <w:rPr>
          <w:sz w:val="24"/>
        </w:rPr>
        <w:t xml:space="preserve">, </w:t>
      </w:r>
      <w:r>
        <w:rPr>
          <w:i/>
          <w:sz w:val="24"/>
        </w:rPr>
        <w:t>у</w:t>
      </w:r>
      <w:r>
        <w:rPr>
          <w:sz w:val="24"/>
        </w:rPr>
        <w:t>,</w:t>
      </w:r>
      <w:r>
        <w:rPr>
          <w:spacing w:val="-3"/>
          <w:sz w:val="24"/>
        </w:rPr>
        <w:t xml:space="preserve"> </w:t>
      </w:r>
      <w:r>
        <w:rPr>
          <w:i/>
          <w:sz w:val="24"/>
        </w:rPr>
        <w:t>о</w:t>
      </w:r>
      <w:r>
        <w:rPr>
          <w:sz w:val="24"/>
        </w:rPr>
        <w:t>,</w:t>
      </w:r>
      <w:r>
        <w:rPr>
          <w:spacing w:val="-1"/>
          <w:sz w:val="24"/>
        </w:rPr>
        <w:t xml:space="preserve"> </w:t>
      </w:r>
      <w:r>
        <w:rPr>
          <w:i/>
          <w:sz w:val="24"/>
        </w:rPr>
        <w:t>об</w:t>
      </w:r>
      <w:r>
        <w:rPr>
          <w:i/>
          <w:spacing w:val="-1"/>
          <w:sz w:val="24"/>
        </w:rPr>
        <w:t xml:space="preserve"> </w:t>
      </w:r>
      <w:r>
        <w:rPr>
          <w:sz w:val="24"/>
        </w:rPr>
        <w:t>и др.</w:t>
      </w:r>
    </w:p>
    <w:p w:rsidR="007E6CBC" w:rsidRDefault="001849C0">
      <w:pPr>
        <w:pStyle w:val="2"/>
        <w:spacing w:before="3"/>
      </w:pPr>
      <w:r>
        <w:t>Синтаксис</w:t>
      </w:r>
    </w:p>
    <w:p w:rsidR="007E6CBC" w:rsidRDefault="001849C0">
      <w:pPr>
        <w:pStyle w:val="a3"/>
        <w:spacing w:line="274" w:lineRule="exact"/>
        <w:ind w:left="1250" w:firstLine="0"/>
        <w:jc w:val="left"/>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7E6CBC" w:rsidRDefault="001849C0">
      <w:pPr>
        <w:pStyle w:val="a3"/>
        <w:ind w:right="957"/>
      </w:pPr>
      <w:r>
        <w:t>Предложение как единица языка. Предложение и слово. Отличие предложения от</w:t>
      </w:r>
      <w:r>
        <w:rPr>
          <w:spacing w:val="1"/>
        </w:rPr>
        <w:t xml:space="preserve"> </w:t>
      </w:r>
      <w:r>
        <w:t>слова.</w:t>
      </w:r>
      <w:r>
        <w:rPr>
          <w:spacing w:val="-7"/>
        </w:rPr>
        <w:t xml:space="preserve"> </w:t>
      </w:r>
      <w:r>
        <w:t>Наблюдение</w:t>
      </w:r>
      <w:r>
        <w:rPr>
          <w:spacing w:val="-8"/>
        </w:rPr>
        <w:t xml:space="preserve"> </w:t>
      </w:r>
      <w:r>
        <w:t>за</w:t>
      </w:r>
      <w:r>
        <w:rPr>
          <w:spacing w:val="-8"/>
        </w:rPr>
        <w:t xml:space="preserve"> </w:t>
      </w:r>
      <w:r>
        <w:t>выделением</w:t>
      </w:r>
      <w:r>
        <w:rPr>
          <w:spacing w:val="-8"/>
        </w:rPr>
        <w:t xml:space="preserve"> </w:t>
      </w:r>
      <w:r>
        <w:t>в</w:t>
      </w:r>
      <w:r>
        <w:rPr>
          <w:spacing w:val="-3"/>
        </w:rPr>
        <w:t xml:space="preserve"> </w:t>
      </w:r>
      <w:r>
        <w:t>устной</w:t>
      </w:r>
      <w:r>
        <w:rPr>
          <w:spacing w:val="-6"/>
        </w:rPr>
        <w:t xml:space="preserve"> </w:t>
      </w:r>
      <w:r>
        <w:t>речи</w:t>
      </w:r>
      <w:r>
        <w:rPr>
          <w:spacing w:val="-6"/>
        </w:rPr>
        <w:t xml:space="preserve"> </w:t>
      </w:r>
      <w:r>
        <w:t>одного</w:t>
      </w:r>
      <w:r>
        <w:rPr>
          <w:spacing w:val="-7"/>
        </w:rPr>
        <w:t xml:space="preserve"> </w:t>
      </w:r>
      <w:r>
        <w:t>из</w:t>
      </w:r>
      <w:r>
        <w:rPr>
          <w:spacing w:val="-6"/>
        </w:rPr>
        <w:t xml:space="preserve"> </w:t>
      </w:r>
      <w:r>
        <w:t>слов</w:t>
      </w:r>
      <w:r>
        <w:rPr>
          <w:spacing w:val="-8"/>
        </w:rPr>
        <w:t xml:space="preserve"> </w:t>
      </w:r>
      <w:r>
        <w:t>предложения</w:t>
      </w:r>
      <w:r>
        <w:rPr>
          <w:spacing w:val="-7"/>
        </w:rPr>
        <w:t xml:space="preserve"> </w:t>
      </w:r>
      <w:r>
        <w:t>(логическое</w:t>
      </w:r>
      <w:r>
        <w:rPr>
          <w:spacing w:val="-58"/>
        </w:rPr>
        <w:t xml:space="preserve"> </w:t>
      </w:r>
      <w:r>
        <w:t>ударение).</w:t>
      </w:r>
    </w:p>
    <w:p w:rsidR="007E6CBC" w:rsidRDefault="001849C0">
      <w:pPr>
        <w:pStyle w:val="a3"/>
        <w:ind w:right="965"/>
      </w:pPr>
      <w:r>
        <w:t>Виды предложений по цели высказывания: повествовательные, вопросительные,</w:t>
      </w:r>
      <w:r>
        <w:rPr>
          <w:spacing w:val="1"/>
        </w:rPr>
        <w:t xml:space="preserve"> </w:t>
      </w:r>
      <w:r>
        <w:t>побудительные</w:t>
      </w:r>
      <w:r>
        <w:rPr>
          <w:spacing w:val="-3"/>
        </w:rPr>
        <w:t xml:space="preserve"> </w:t>
      </w:r>
      <w:r>
        <w:t>предложения.</w:t>
      </w:r>
    </w:p>
    <w:p w:rsidR="007E6CBC" w:rsidRDefault="001849C0">
      <w:pPr>
        <w:pStyle w:val="a3"/>
        <w:ind w:right="960"/>
      </w:pPr>
      <w:r>
        <w:t>Виды</w:t>
      </w:r>
      <w:r>
        <w:rPr>
          <w:spacing w:val="-3"/>
        </w:rPr>
        <w:t xml:space="preserve"> </w:t>
      </w:r>
      <w:r>
        <w:t>предложений</w:t>
      </w:r>
      <w:r>
        <w:rPr>
          <w:spacing w:val="-5"/>
        </w:rPr>
        <w:t xml:space="preserve"> </w:t>
      </w:r>
      <w:r>
        <w:t>по</w:t>
      </w:r>
      <w:r>
        <w:rPr>
          <w:spacing w:val="-7"/>
        </w:rPr>
        <w:t xml:space="preserve"> </w:t>
      </w:r>
      <w:r>
        <w:t>эмоциональной</w:t>
      </w:r>
      <w:r>
        <w:rPr>
          <w:spacing w:val="-2"/>
        </w:rPr>
        <w:t xml:space="preserve"> </w:t>
      </w:r>
      <w:r>
        <w:t>окраске</w:t>
      </w:r>
      <w:r>
        <w:rPr>
          <w:spacing w:val="-4"/>
        </w:rPr>
        <w:t xml:space="preserve"> </w:t>
      </w:r>
      <w:r>
        <w:t>(по</w:t>
      </w:r>
      <w:r>
        <w:rPr>
          <w:spacing w:val="-5"/>
        </w:rPr>
        <w:t xml:space="preserve"> </w:t>
      </w:r>
      <w:r>
        <w:t>интонации):</w:t>
      </w:r>
      <w:r>
        <w:rPr>
          <w:spacing w:val="-2"/>
        </w:rPr>
        <w:t xml:space="preserve"> </w:t>
      </w:r>
      <w:r>
        <w:t>восклицательные</w:t>
      </w:r>
      <w:r>
        <w:rPr>
          <w:spacing w:val="-7"/>
        </w:rPr>
        <w:t xml:space="preserve"> </w:t>
      </w:r>
      <w:r>
        <w:t>и</w:t>
      </w:r>
      <w:r>
        <w:rPr>
          <w:spacing w:val="-57"/>
        </w:rPr>
        <w:t xml:space="preserve"> </w:t>
      </w:r>
      <w:r>
        <w:t>невосклицательные</w:t>
      </w:r>
      <w:r>
        <w:rPr>
          <w:spacing w:val="-3"/>
        </w:rPr>
        <w:t xml:space="preserve"> </w:t>
      </w:r>
      <w:r>
        <w:t>предложения.</w:t>
      </w:r>
    </w:p>
    <w:p w:rsidR="007E6CBC" w:rsidRDefault="001849C0">
      <w:pPr>
        <w:pStyle w:val="2"/>
        <w:jc w:val="both"/>
      </w:pPr>
      <w:r>
        <w:t>Орфография</w:t>
      </w:r>
      <w:r>
        <w:rPr>
          <w:spacing w:val="-3"/>
        </w:rPr>
        <w:t xml:space="preserve"> </w:t>
      </w:r>
      <w:r>
        <w:t>и</w:t>
      </w:r>
      <w:r>
        <w:rPr>
          <w:spacing w:val="-2"/>
        </w:rPr>
        <w:t xml:space="preserve"> </w:t>
      </w:r>
      <w:r>
        <w:t>пунктуация</w:t>
      </w:r>
    </w:p>
    <w:p w:rsidR="007E6CBC" w:rsidRDefault="001849C0">
      <w:pPr>
        <w:pStyle w:val="a3"/>
        <w:ind w:right="955"/>
      </w:pPr>
      <w:r>
        <w:t>Прописная буква в начале предложения и в именах собственных (имена, фамилии,</w:t>
      </w:r>
      <w:r>
        <w:rPr>
          <w:spacing w:val="-57"/>
        </w:rPr>
        <w:t xml:space="preserve"> </w:t>
      </w:r>
      <w:r>
        <w:t>клички животных); знаки препинания в конце предложения; перенос слов со строки на</w:t>
      </w:r>
      <w:r>
        <w:rPr>
          <w:spacing w:val="1"/>
        </w:rPr>
        <w:t xml:space="preserve"> </w:t>
      </w:r>
      <w:r>
        <w:t>строку</w:t>
      </w:r>
      <w:r>
        <w:rPr>
          <w:spacing w:val="-15"/>
        </w:rPr>
        <w:t xml:space="preserve"> </w:t>
      </w:r>
      <w:r>
        <w:t>(без</w:t>
      </w:r>
      <w:r>
        <w:rPr>
          <w:spacing w:val="-6"/>
        </w:rPr>
        <w:t xml:space="preserve"> </w:t>
      </w:r>
      <w:r>
        <w:t>учёта</w:t>
      </w:r>
      <w:r>
        <w:rPr>
          <w:spacing w:val="-9"/>
        </w:rPr>
        <w:t xml:space="preserve"> </w:t>
      </w:r>
      <w:r>
        <w:t>морфемного</w:t>
      </w:r>
      <w:r>
        <w:rPr>
          <w:spacing w:val="-9"/>
        </w:rPr>
        <w:t xml:space="preserve"> </w:t>
      </w:r>
      <w:r>
        <w:t>членения</w:t>
      </w:r>
      <w:r>
        <w:rPr>
          <w:spacing w:val="-11"/>
        </w:rPr>
        <w:t xml:space="preserve"> </w:t>
      </w:r>
      <w:r>
        <w:t>слова);</w:t>
      </w:r>
      <w:r>
        <w:rPr>
          <w:spacing w:val="-11"/>
        </w:rPr>
        <w:t xml:space="preserve"> </w:t>
      </w:r>
      <w:r>
        <w:t>гласные</w:t>
      </w:r>
      <w:r>
        <w:rPr>
          <w:spacing w:val="-10"/>
        </w:rPr>
        <w:t xml:space="preserve"> </w:t>
      </w:r>
      <w:r>
        <w:t>после</w:t>
      </w:r>
      <w:r>
        <w:rPr>
          <w:spacing w:val="-12"/>
        </w:rPr>
        <w:t xml:space="preserve"> </w:t>
      </w:r>
      <w:r>
        <w:t>шипящих</w:t>
      </w:r>
      <w:r>
        <w:rPr>
          <w:spacing w:val="-9"/>
        </w:rPr>
        <w:t xml:space="preserve"> </w:t>
      </w:r>
      <w:r>
        <w:t>в</w:t>
      </w:r>
      <w:r>
        <w:rPr>
          <w:spacing w:val="-11"/>
        </w:rPr>
        <w:t xml:space="preserve"> </w:t>
      </w:r>
      <w:r>
        <w:t>сочетаниях</w:t>
      </w:r>
      <w:r>
        <w:rPr>
          <w:spacing w:val="-6"/>
        </w:rPr>
        <w:t xml:space="preserve"> </w:t>
      </w:r>
      <w:r>
        <w:rPr>
          <w:b/>
          <w:i/>
        </w:rPr>
        <w:t>жи</w:t>
      </w:r>
      <w:r>
        <w:t>,</w:t>
      </w:r>
      <w:r>
        <w:rPr>
          <w:spacing w:val="-57"/>
        </w:rP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 xml:space="preserve">чн </w:t>
      </w:r>
      <w:r>
        <w:t>(повторение правил</w:t>
      </w:r>
      <w:r>
        <w:rPr>
          <w:spacing w:val="1"/>
        </w:rPr>
        <w:t xml:space="preserve"> </w:t>
      </w:r>
      <w:r>
        <w:t>правописания,</w:t>
      </w:r>
      <w:r>
        <w:rPr>
          <w:spacing w:val="-6"/>
        </w:rPr>
        <w:t xml:space="preserve"> </w:t>
      </w:r>
      <w:r>
        <w:t>изученных</w:t>
      </w:r>
      <w:r>
        <w:rPr>
          <w:spacing w:val="-4"/>
        </w:rPr>
        <w:t xml:space="preserve"> </w:t>
      </w:r>
      <w:r>
        <w:t>в</w:t>
      </w:r>
      <w:r>
        <w:rPr>
          <w:spacing w:val="-7"/>
        </w:rPr>
        <w:t xml:space="preserve"> </w:t>
      </w:r>
      <w:r>
        <w:t>1</w:t>
      </w:r>
      <w:r>
        <w:rPr>
          <w:spacing w:val="-5"/>
        </w:rPr>
        <w:t xml:space="preserve"> </w:t>
      </w:r>
      <w:r>
        <w:t>классе).</w:t>
      </w:r>
    </w:p>
    <w:p w:rsidR="007E6CBC" w:rsidRDefault="001849C0">
      <w:pPr>
        <w:pStyle w:val="a3"/>
        <w:ind w:right="95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57"/>
        </w:rPr>
        <w:t xml:space="preserve"> </w:t>
      </w:r>
      <w:r>
        <w:t>орфографической задачи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 при</w:t>
      </w:r>
      <w:r>
        <w:rPr>
          <w:spacing w:val="-3"/>
        </w:rPr>
        <w:t xml:space="preserve"> </w:t>
      </w:r>
      <w:r>
        <w:t>проверке</w:t>
      </w:r>
      <w:r>
        <w:rPr>
          <w:spacing w:val="-2"/>
        </w:rPr>
        <w:t xml:space="preserve"> </w:t>
      </w:r>
      <w:r>
        <w:t>собственных</w:t>
      </w:r>
      <w:r>
        <w:rPr>
          <w:spacing w:val="-1"/>
        </w:rPr>
        <w:t xml:space="preserve"> </w:t>
      </w:r>
      <w:r>
        <w:t>и</w:t>
      </w:r>
      <w:r>
        <w:rPr>
          <w:spacing w:val="-1"/>
        </w:rPr>
        <w:t xml:space="preserve"> </w:t>
      </w:r>
      <w:r>
        <w:t>предложенных текстов.</w:t>
      </w:r>
    </w:p>
    <w:p w:rsidR="007E6CBC" w:rsidRDefault="001849C0">
      <w:pPr>
        <w:pStyle w:val="a3"/>
        <w:ind w:left="1250" w:firstLine="0"/>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7E6CBC" w:rsidRDefault="001849C0">
      <w:pPr>
        <w:pStyle w:val="a3"/>
        <w:spacing w:line="242" w:lineRule="auto"/>
        <w:ind w:left="1250" w:right="6455" w:firstLine="0"/>
        <w:jc w:val="left"/>
      </w:pPr>
      <w:r>
        <w:t>разделительный мягкий знак;</w:t>
      </w:r>
      <w:r>
        <w:rPr>
          <w:spacing w:val="-57"/>
        </w:rPr>
        <w:t xml:space="preserve"> </w:t>
      </w:r>
      <w:r>
        <w:t xml:space="preserve">сочетания </w:t>
      </w:r>
      <w:r>
        <w:rPr>
          <w:b/>
          <w:i/>
        </w:rPr>
        <w:t>чт</w:t>
      </w:r>
      <w:r>
        <w:t xml:space="preserve">, </w:t>
      </w:r>
      <w:r>
        <w:rPr>
          <w:b/>
          <w:i/>
        </w:rPr>
        <w:t>щн</w:t>
      </w:r>
      <w:r>
        <w:t xml:space="preserve">, </w:t>
      </w:r>
      <w:r>
        <w:rPr>
          <w:b/>
          <w:i/>
        </w:rPr>
        <w:t>нч</w:t>
      </w:r>
      <w:r>
        <w:t>;</w:t>
      </w:r>
    </w:p>
    <w:p w:rsidR="007E6CBC" w:rsidRDefault="001849C0">
      <w:pPr>
        <w:pStyle w:val="a3"/>
        <w:ind w:left="1250" w:right="4019" w:firstLine="0"/>
        <w:jc w:val="left"/>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3"/>
        </w:rPr>
        <w:t xml:space="preserve"> </w:t>
      </w:r>
      <w:r>
        <w:t>согласные</w:t>
      </w:r>
      <w:r>
        <w:rPr>
          <w:spacing w:val="-2"/>
        </w:rPr>
        <w:t xml:space="preserve"> </w:t>
      </w:r>
      <w:r>
        <w:t>в</w:t>
      </w:r>
      <w:r>
        <w:rPr>
          <w:spacing w:val="-3"/>
        </w:rPr>
        <w:t xml:space="preserve"> </w:t>
      </w:r>
      <w:r>
        <w:t>корне</w:t>
      </w:r>
      <w:r>
        <w:rPr>
          <w:spacing w:val="-3"/>
        </w:rPr>
        <w:t xml:space="preserve"> </w:t>
      </w:r>
      <w:r>
        <w:t>слова;</w:t>
      </w:r>
    </w:p>
    <w:p w:rsidR="007E6CBC" w:rsidRDefault="001849C0">
      <w:pPr>
        <w:pStyle w:val="a3"/>
        <w:jc w:val="left"/>
      </w:pPr>
      <w:r>
        <w:t>непроверяемые</w:t>
      </w:r>
      <w:r>
        <w:rPr>
          <w:spacing w:val="26"/>
        </w:rPr>
        <w:t xml:space="preserve"> </w:t>
      </w:r>
      <w:r>
        <w:t>гласные</w:t>
      </w:r>
      <w:r>
        <w:rPr>
          <w:spacing w:val="27"/>
        </w:rPr>
        <w:t xml:space="preserve"> </w:t>
      </w:r>
      <w:r>
        <w:t>и</w:t>
      </w:r>
      <w:r>
        <w:rPr>
          <w:spacing w:val="28"/>
        </w:rPr>
        <w:t xml:space="preserve"> </w:t>
      </w:r>
      <w:r>
        <w:t>согласные</w:t>
      </w:r>
      <w:r>
        <w:rPr>
          <w:spacing w:val="27"/>
        </w:rPr>
        <w:t xml:space="preserve"> </w:t>
      </w:r>
      <w:r>
        <w:t>(перечень</w:t>
      </w:r>
      <w:r>
        <w:rPr>
          <w:spacing w:val="28"/>
        </w:rPr>
        <w:t xml:space="preserve"> </w:t>
      </w:r>
      <w:r>
        <w:t>слов</w:t>
      </w:r>
      <w:r>
        <w:rPr>
          <w:spacing w:val="28"/>
        </w:rPr>
        <w:t xml:space="preserve"> </w:t>
      </w:r>
      <w:r>
        <w:t>в</w:t>
      </w:r>
      <w:r>
        <w:rPr>
          <w:spacing w:val="28"/>
        </w:rPr>
        <w:t xml:space="preserve"> </w:t>
      </w:r>
      <w:r>
        <w:t>орфографическом</w:t>
      </w:r>
      <w:r>
        <w:rPr>
          <w:spacing w:val="27"/>
        </w:rPr>
        <w:t xml:space="preserve"> </w:t>
      </w:r>
      <w:r>
        <w:t>словаре</w:t>
      </w:r>
      <w:r>
        <w:rPr>
          <w:spacing w:val="-57"/>
        </w:rPr>
        <w:t xml:space="preserve"> </w:t>
      </w:r>
      <w:r>
        <w:t>учебника);</w:t>
      </w:r>
    </w:p>
    <w:p w:rsidR="007E6CBC" w:rsidRDefault="001849C0">
      <w:pPr>
        <w:pStyle w:val="a3"/>
        <w:jc w:val="left"/>
      </w:pPr>
      <w:r>
        <w:t>прописная</w:t>
      </w:r>
      <w:r>
        <w:rPr>
          <w:spacing w:val="8"/>
        </w:rPr>
        <w:t xml:space="preserve"> </w:t>
      </w:r>
      <w:r>
        <w:t>буква</w:t>
      </w:r>
      <w:r>
        <w:rPr>
          <w:spacing w:val="7"/>
        </w:rPr>
        <w:t xml:space="preserve"> </w:t>
      </w:r>
      <w:r>
        <w:t>в</w:t>
      </w:r>
      <w:r>
        <w:rPr>
          <w:spacing w:val="8"/>
        </w:rPr>
        <w:t xml:space="preserve"> </w:t>
      </w:r>
      <w:r>
        <w:t>именах</w:t>
      </w:r>
      <w:r>
        <w:rPr>
          <w:spacing w:val="11"/>
        </w:rPr>
        <w:t xml:space="preserve"> </w:t>
      </w:r>
      <w:r>
        <w:t>собственных:</w:t>
      </w:r>
      <w:r>
        <w:rPr>
          <w:spacing w:val="6"/>
        </w:rPr>
        <w:t xml:space="preserve"> </w:t>
      </w:r>
      <w:r>
        <w:t>имена,</w:t>
      </w:r>
      <w:r>
        <w:rPr>
          <w:spacing w:val="8"/>
        </w:rPr>
        <w:t xml:space="preserve"> </w:t>
      </w:r>
      <w:r>
        <w:t>фамилии,</w:t>
      </w:r>
      <w:r>
        <w:rPr>
          <w:spacing w:val="8"/>
        </w:rPr>
        <w:t xml:space="preserve"> </w:t>
      </w:r>
      <w:r>
        <w:t>отчества</w:t>
      </w:r>
      <w:r>
        <w:rPr>
          <w:spacing w:val="9"/>
        </w:rPr>
        <w:t xml:space="preserve"> </w:t>
      </w:r>
      <w:r>
        <w:t>людей,</w:t>
      </w:r>
      <w:r>
        <w:rPr>
          <w:spacing w:val="8"/>
        </w:rPr>
        <w:t xml:space="preserve"> </w:t>
      </w:r>
      <w:r>
        <w:t>клички</w:t>
      </w:r>
      <w:r>
        <w:rPr>
          <w:spacing w:val="-57"/>
        </w:rPr>
        <w:t xml:space="preserve"> </w:t>
      </w:r>
      <w:r>
        <w:t>животных,</w:t>
      </w:r>
      <w:r>
        <w:rPr>
          <w:spacing w:val="-1"/>
        </w:rPr>
        <w:t xml:space="preserve"> </w:t>
      </w:r>
      <w:r>
        <w:t>географические</w:t>
      </w:r>
      <w:r>
        <w:rPr>
          <w:spacing w:val="-1"/>
        </w:rPr>
        <w:t xml:space="preserve"> </w:t>
      </w:r>
      <w:r>
        <w:t>названия;</w:t>
      </w:r>
    </w:p>
    <w:p w:rsidR="007E6CBC" w:rsidRDefault="001849C0">
      <w:pPr>
        <w:pStyle w:val="a3"/>
        <w:ind w:left="1250" w:firstLine="0"/>
        <w:jc w:val="left"/>
      </w:pPr>
      <w:r>
        <w:t>раздельное</w:t>
      </w:r>
      <w:r>
        <w:rPr>
          <w:spacing w:val="4"/>
        </w:rPr>
        <w:t xml:space="preserve"> </w:t>
      </w:r>
      <w:r>
        <w:t>написание</w:t>
      </w:r>
      <w:r>
        <w:rPr>
          <w:spacing w:val="8"/>
        </w:rPr>
        <w:t xml:space="preserve"> </w:t>
      </w:r>
      <w:r>
        <w:t>предлогов</w:t>
      </w:r>
      <w:r>
        <w:rPr>
          <w:spacing w:val="7"/>
        </w:rPr>
        <w:t xml:space="preserve"> </w:t>
      </w:r>
      <w:r>
        <w:t>с</w:t>
      </w:r>
      <w:r>
        <w:rPr>
          <w:spacing w:val="4"/>
        </w:rPr>
        <w:t xml:space="preserve"> </w:t>
      </w:r>
      <w:r>
        <w:t>именами</w:t>
      </w:r>
      <w:r>
        <w:rPr>
          <w:spacing w:val="8"/>
        </w:rPr>
        <w:t xml:space="preserve"> </w:t>
      </w:r>
      <w:r>
        <w:t>существительными.</w:t>
      </w:r>
    </w:p>
    <w:p w:rsidR="007E6CBC" w:rsidRDefault="001849C0">
      <w:pPr>
        <w:pStyle w:val="2"/>
        <w:spacing w:before="0"/>
        <w:jc w:val="both"/>
      </w:pPr>
      <w:r>
        <w:t>Развитие</w:t>
      </w:r>
      <w:r>
        <w:rPr>
          <w:spacing w:val="-3"/>
        </w:rPr>
        <w:t xml:space="preserve"> </w:t>
      </w:r>
      <w:r>
        <w:t>речи</w:t>
      </w:r>
    </w:p>
    <w:p w:rsidR="007E6CBC" w:rsidRDefault="001849C0">
      <w:pPr>
        <w:pStyle w:val="a3"/>
        <w:ind w:right="957"/>
      </w:pPr>
      <w:r>
        <w:t>Выбор языковых средств в соответствии с целями и условиями устного общения</w:t>
      </w:r>
      <w:r>
        <w:rPr>
          <w:spacing w:val="1"/>
        </w:rPr>
        <w:t xml:space="preserve"> </w:t>
      </w:r>
      <w:r>
        <w:t>для</w:t>
      </w:r>
      <w:r>
        <w:rPr>
          <w:spacing w:val="-4"/>
        </w:rPr>
        <w:t xml:space="preserve"> </w:t>
      </w:r>
      <w:r>
        <w:t>эффективного</w:t>
      </w:r>
      <w:r>
        <w:rPr>
          <w:spacing w:val="-3"/>
        </w:rPr>
        <w:t xml:space="preserve"> </w:t>
      </w:r>
      <w:r>
        <w:t>решения</w:t>
      </w:r>
      <w:r>
        <w:rPr>
          <w:spacing w:val="-6"/>
        </w:rPr>
        <w:t xml:space="preserve"> </w:t>
      </w:r>
      <w:r>
        <w:t>коммуникативной</w:t>
      </w:r>
      <w:r>
        <w:rPr>
          <w:spacing w:val="-5"/>
        </w:rPr>
        <w:t xml:space="preserve"> </w:t>
      </w:r>
      <w:r>
        <w:t>задачи</w:t>
      </w:r>
      <w:r>
        <w:rPr>
          <w:spacing w:val="-3"/>
        </w:rPr>
        <w:t xml:space="preserve"> </w:t>
      </w:r>
      <w:r>
        <w:t>(для</w:t>
      </w:r>
      <w:r>
        <w:rPr>
          <w:spacing w:val="-4"/>
        </w:rPr>
        <w:t xml:space="preserve"> </w:t>
      </w:r>
      <w:r>
        <w:t>ответа</w:t>
      </w:r>
      <w:r>
        <w:rPr>
          <w:spacing w:val="-3"/>
        </w:rPr>
        <w:t xml:space="preserve"> </w:t>
      </w:r>
      <w:r>
        <w:t>на</w:t>
      </w:r>
      <w:r>
        <w:rPr>
          <w:spacing w:val="-4"/>
        </w:rPr>
        <w:t xml:space="preserve"> </w:t>
      </w:r>
      <w:r>
        <w:t>заданный</w:t>
      </w:r>
      <w:r>
        <w:rPr>
          <w:spacing w:val="-3"/>
        </w:rPr>
        <w:t xml:space="preserve"> </w:t>
      </w:r>
      <w:r>
        <w:t>вопрос,</w:t>
      </w:r>
      <w:r>
        <w:rPr>
          <w:spacing w:val="-3"/>
        </w:rPr>
        <w:t xml:space="preserve"> </w:t>
      </w:r>
      <w:r>
        <w:t>для</w:t>
      </w:r>
      <w:r>
        <w:rPr>
          <w:spacing w:val="-58"/>
        </w:rPr>
        <w:t xml:space="preserve"> </w:t>
      </w:r>
      <w:r>
        <w:t>выражения собственного мнения). Умение вести разговор (начать, поддержать, закончить</w:t>
      </w:r>
      <w:r>
        <w:rPr>
          <w:spacing w:val="-57"/>
        </w:rPr>
        <w:t xml:space="preserve"> </w:t>
      </w:r>
      <w:r>
        <w:t>разговор,</w:t>
      </w:r>
      <w:r>
        <w:rPr>
          <w:spacing w:val="39"/>
        </w:rPr>
        <w:t xml:space="preserve"> </w:t>
      </w:r>
      <w:r>
        <w:t>привлечь</w:t>
      </w:r>
      <w:r>
        <w:rPr>
          <w:spacing w:val="40"/>
        </w:rPr>
        <w:t xml:space="preserve"> </w:t>
      </w:r>
      <w:r>
        <w:t>внимание</w:t>
      </w:r>
      <w:r>
        <w:rPr>
          <w:spacing w:val="39"/>
        </w:rPr>
        <w:t xml:space="preserve"> </w:t>
      </w:r>
      <w:r>
        <w:t>и</w:t>
      </w:r>
      <w:r>
        <w:rPr>
          <w:spacing w:val="40"/>
        </w:rPr>
        <w:t xml:space="preserve"> </w:t>
      </w:r>
      <w:r>
        <w:t>т.</w:t>
      </w:r>
      <w:r>
        <w:rPr>
          <w:spacing w:val="46"/>
        </w:rPr>
        <w:t xml:space="preserve"> </w:t>
      </w:r>
      <w:r>
        <w:t>п.).</w:t>
      </w:r>
      <w:r>
        <w:rPr>
          <w:spacing w:val="39"/>
        </w:rPr>
        <w:t xml:space="preserve"> </w:t>
      </w:r>
      <w:r>
        <w:t>Практическое</w:t>
      </w:r>
      <w:r>
        <w:rPr>
          <w:spacing w:val="39"/>
        </w:rPr>
        <w:t xml:space="preserve"> </w:t>
      </w:r>
      <w:r>
        <w:t>овладение</w:t>
      </w:r>
      <w:r>
        <w:rPr>
          <w:spacing w:val="39"/>
        </w:rPr>
        <w:t xml:space="preserve"> </w:t>
      </w:r>
      <w:r>
        <w:t>диалогической</w:t>
      </w:r>
      <w:r>
        <w:rPr>
          <w:spacing w:val="41"/>
        </w:rPr>
        <w:t xml:space="preserve"> </w:t>
      </w:r>
      <w:r>
        <w:t>формой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965" w:firstLine="0"/>
      </w:pPr>
      <w:r>
        <w:lastRenderedPageBreak/>
        <w:t>речи. Соблюдение норм речевого этикета и орфоэпических норм в ситуациях учебного и</w:t>
      </w:r>
      <w:r>
        <w:rPr>
          <w:spacing w:val="1"/>
        </w:rPr>
        <w:t xml:space="preserve"> </w:t>
      </w:r>
      <w:r>
        <w:t>бытового</w:t>
      </w:r>
      <w:r>
        <w:rPr>
          <w:spacing w:val="-7"/>
        </w:rPr>
        <w:t xml:space="preserve"> </w:t>
      </w:r>
      <w:r>
        <w:t>общения.</w:t>
      </w:r>
      <w:r>
        <w:rPr>
          <w:spacing w:val="-6"/>
        </w:rPr>
        <w:t xml:space="preserve"> </w:t>
      </w:r>
      <w:r>
        <w:t>Умение</w:t>
      </w:r>
      <w:r>
        <w:rPr>
          <w:spacing w:val="-7"/>
        </w:rPr>
        <w:t xml:space="preserve"> </w:t>
      </w:r>
      <w:r>
        <w:t>договариваться</w:t>
      </w:r>
      <w:r>
        <w:rPr>
          <w:spacing w:val="-6"/>
        </w:rPr>
        <w:t xml:space="preserve"> </w:t>
      </w:r>
      <w:r>
        <w:t>и</w:t>
      </w:r>
      <w:r>
        <w:rPr>
          <w:spacing w:val="-3"/>
        </w:rPr>
        <w:t xml:space="preserve"> </w:t>
      </w:r>
      <w:r>
        <w:t>приходить</w:t>
      </w:r>
      <w:r>
        <w:rPr>
          <w:spacing w:val="-5"/>
        </w:rPr>
        <w:t xml:space="preserve"> </w:t>
      </w:r>
      <w:r>
        <w:t>к</w:t>
      </w:r>
      <w:r>
        <w:rPr>
          <w:spacing w:val="-6"/>
        </w:rPr>
        <w:t xml:space="preserve"> </w:t>
      </w:r>
      <w:r>
        <w:t>общему</w:t>
      </w:r>
      <w:r>
        <w:rPr>
          <w:spacing w:val="-11"/>
        </w:rPr>
        <w:t xml:space="preserve"> </w:t>
      </w:r>
      <w:r>
        <w:t>решению</w:t>
      </w:r>
      <w:r>
        <w:rPr>
          <w:spacing w:val="-6"/>
        </w:rPr>
        <w:t xml:space="preserve"> </w:t>
      </w:r>
      <w:r>
        <w:t>в</w:t>
      </w:r>
      <w:r>
        <w:rPr>
          <w:spacing w:val="-7"/>
        </w:rPr>
        <w:t xml:space="preserve"> </w:t>
      </w:r>
      <w:r>
        <w:t>совместной</w:t>
      </w:r>
      <w:r>
        <w:rPr>
          <w:spacing w:val="-58"/>
        </w:rPr>
        <w:t xml:space="preserve"> </w:t>
      </w:r>
      <w:r>
        <w:t>деятельности при проведении</w:t>
      </w:r>
      <w:r>
        <w:rPr>
          <w:spacing w:val="-2"/>
        </w:rPr>
        <w:t xml:space="preserve"> </w:t>
      </w:r>
      <w:r>
        <w:t>парной</w:t>
      </w:r>
      <w:r>
        <w:rPr>
          <w:spacing w:val="-3"/>
        </w:rPr>
        <w:t xml:space="preserve"> </w:t>
      </w:r>
      <w:r>
        <w:t>и групповой работы.</w:t>
      </w:r>
    </w:p>
    <w:p w:rsidR="007E6CBC" w:rsidRDefault="001849C0">
      <w:pPr>
        <w:pStyle w:val="a3"/>
        <w:spacing w:before="1"/>
        <w:ind w:right="962"/>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5"/>
        </w:rPr>
        <w:t xml:space="preserve"> </w:t>
      </w:r>
      <w:r>
        <w:t>по</w:t>
      </w:r>
      <w:r>
        <w:rPr>
          <w:spacing w:val="-6"/>
        </w:rPr>
        <w:t xml:space="preserve"> </w:t>
      </w:r>
      <w:r>
        <w:t>личным</w:t>
      </w:r>
      <w:r>
        <w:rPr>
          <w:spacing w:val="-7"/>
        </w:rPr>
        <w:t xml:space="preserve"> </w:t>
      </w:r>
      <w:r>
        <w:t>наблюдениям</w:t>
      </w:r>
      <w:r>
        <w:rPr>
          <w:spacing w:val="-7"/>
        </w:rPr>
        <w:t xml:space="preserve"> </w:t>
      </w:r>
      <w:r>
        <w:t>и</w:t>
      </w:r>
      <w:r>
        <w:rPr>
          <w:spacing w:val="-5"/>
        </w:rPr>
        <w:t xml:space="preserve"> </w:t>
      </w:r>
      <w:r>
        <w:t>вопросам.</w:t>
      </w:r>
    </w:p>
    <w:p w:rsidR="007E6CBC" w:rsidRDefault="001849C0">
      <w:pPr>
        <w:pStyle w:val="a3"/>
        <w:ind w:right="958"/>
      </w:pPr>
      <w:r>
        <w:t>Текст.         Признаки         текста:         смысловое         единство         предложений</w:t>
      </w:r>
      <w:r>
        <w:rPr>
          <w:spacing w:val="1"/>
        </w:rPr>
        <w:t xml:space="preserve"> </w:t>
      </w:r>
      <w:r>
        <w:t>в тексте; последовательность предложений в тексте; выражение в тексте законченной</w:t>
      </w:r>
      <w:r>
        <w:rPr>
          <w:spacing w:val="1"/>
        </w:rPr>
        <w:t xml:space="preserve"> </w:t>
      </w:r>
      <w:r>
        <w:t>мысли.</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 текстам. Последовательность частей текста (</w:t>
      </w:r>
      <w:r>
        <w:rPr>
          <w:i/>
        </w:rPr>
        <w:t>абзацев</w:t>
      </w:r>
      <w:r>
        <w:t>). 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2"/>
        </w:rPr>
        <w:t xml:space="preserve"> </w:t>
      </w:r>
      <w:r>
        <w:t>порядком</w:t>
      </w:r>
      <w:r>
        <w:rPr>
          <w:spacing w:val="-1"/>
        </w:rPr>
        <w:t xml:space="preserve"> </w:t>
      </w:r>
      <w:r>
        <w:t>предложений</w:t>
      </w:r>
      <w:r>
        <w:rPr>
          <w:spacing w:val="-2"/>
        </w:rPr>
        <w:t xml:space="preserve"> </w:t>
      </w:r>
      <w:r>
        <w:t>и абзацев.</w:t>
      </w:r>
    </w:p>
    <w:p w:rsidR="007E6CBC" w:rsidRDefault="001849C0">
      <w:pPr>
        <w:pStyle w:val="a3"/>
        <w:ind w:right="967"/>
      </w:pPr>
      <w:r>
        <w:t>Типы текстов: описание, повествование, рассуждение, их особенности (первичное</w:t>
      </w:r>
      <w:r>
        <w:rPr>
          <w:spacing w:val="1"/>
        </w:rPr>
        <w:t xml:space="preserve"> </w:t>
      </w:r>
      <w:r>
        <w:t>ознакомление).</w:t>
      </w:r>
    </w:p>
    <w:p w:rsidR="007E6CBC" w:rsidRDefault="001849C0">
      <w:pPr>
        <w:pStyle w:val="a3"/>
        <w:ind w:left="1250" w:firstLine="0"/>
      </w:pPr>
      <w:r>
        <w:t>Поздравление</w:t>
      </w:r>
      <w:r>
        <w:rPr>
          <w:spacing w:val="-5"/>
        </w:rPr>
        <w:t xml:space="preserve"> </w:t>
      </w:r>
      <w:r>
        <w:t>и</w:t>
      </w:r>
      <w:r>
        <w:rPr>
          <w:spacing w:val="-3"/>
        </w:rPr>
        <w:t xml:space="preserve"> </w:t>
      </w:r>
      <w:r>
        <w:t>поздравительная</w:t>
      </w:r>
      <w:r>
        <w:rPr>
          <w:spacing w:val="-3"/>
        </w:rPr>
        <w:t xml:space="preserve"> </w:t>
      </w:r>
      <w:r>
        <w:t>открытка.</w:t>
      </w:r>
    </w:p>
    <w:p w:rsidR="007E6CBC" w:rsidRDefault="001849C0">
      <w:pPr>
        <w:pStyle w:val="a3"/>
        <w:ind w:right="961"/>
      </w:pPr>
      <w:r>
        <w:t>Понимание текста: развитие умения формулировать простые выводы на 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1"/>
        </w:rPr>
        <w:t xml:space="preserve"> </w:t>
      </w:r>
      <w:r>
        <w:t>интонации.</w:t>
      </w:r>
    </w:p>
    <w:p w:rsidR="007E6CBC" w:rsidRDefault="001849C0">
      <w:pPr>
        <w:pStyle w:val="a3"/>
        <w:ind w:right="960"/>
      </w:pPr>
      <w:r>
        <w:t>Подробное</w:t>
      </w:r>
      <w:r>
        <w:rPr>
          <w:spacing w:val="-12"/>
        </w:rPr>
        <w:t xml:space="preserve"> </w:t>
      </w:r>
      <w:r>
        <w:t>изложение</w:t>
      </w:r>
      <w:r>
        <w:rPr>
          <w:spacing w:val="-14"/>
        </w:rPr>
        <w:t xml:space="preserve"> </w:t>
      </w:r>
      <w:r>
        <w:t>повествовательного</w:t>
      </w:r>
      <w:r>
        <w:rPr>
          <w:spacing w:val="-10"/>
        </w:rPr>
        <w:t xml:space="preserve"> </w:t>
      </w:r>
      <w:r>
        <w:t>текста</w:t>
      </w:r>
      <w:r>
        <w:rPr>
          <w:spacing w:val="-12"/>
        </w:rPr>
        <w:t xml:space="preserve"> </w:t>
      </w:r>
      <w:r>
        <w:t>объёмом</w:t>
      </w:r>
      <w:r>
        <w:rPr>
          <w:spacing w:val="-10"/>
        </w:rPr>
        <w:t xml:space="preserve"> </w:t>
      </w:r>
      <w:r>
        <w:t>30—45</w:t>
      </w:r>
      <w:r>
        <w:rPr>
          <w:spacing w:val="-10"/>
        </w:rPr>
        <w:t xml:space="preserve"> </w:t>
      </w:r>
      <w:r>
        <w:t>слов</w:t>
      </w:r>
      <w:r>
        <w:rPr>
          <w:spacing w:val="-12"/>
        </w:rPr>
        <w:t xml:space="preserve"> </w:t>
      </w:r>
      <w:r>
        <w:t>с</w:t>
      </w:r>
      <w:r>
        <w:rPr>
          <w:spacing w:val="-11"/>
        </w:rPr>
        <w:t xml:space="preserve"> </w:t>
      </w:r>
      <w:r>
        <w:t>опорой</w:t>
      </w:r>
      <w:r>
        <w:rPr>
          <w:spacing w:val="-10"/>
        </w:rPr>
        <w:t xml:space="preserve"> </w:t>
      </w:r>
      <w:r>
        <w:t>на</w:t>
      </w:r>
      <w:r>
        <w:rPr>
          <w:spacing w:val="-58"/>
        </w:rPr>
        <w:t xml:space="preserve"> </w:t>
      </w:r>
      <w:r>
        <w:t>вопросы.</w:t>
      </w:r>
    </w:p>
    <w:p w:rsidR="007E6CBC" w:rsidRDefault="001849C0">
      <w:pPr>
        <w:pStyle w:val="a3"/>
        <w:spacing w:before="70"/>
        <w:ind w:right="849"/>
      </w:pPr>
      <w:r>
        <w:t xml:space="preserve">Изучение русского языка </w:t>
      </w:r>
      <w:r>
        <w:rPr>
          <w:b/>
        </w:rPr>
        <w:t xml:space="preserve">во втором классе </w:t>
      </w:r>
      <w:r>
        <w:t>позволяет на пропедевтическом уровне</w:t>
      </w:r>
      <w:r>
        <w:rPr>
          <w:spacing w:val="-57"/>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7E6CBC" w:rsidRDefault="001849C0">
      <w:pPr>
        <w:ind w:left="542" w:right="847"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pPr>
        <w:pStyle w:val="a3"/>
        <w:spacing w:before="1"/>
        <w:ind w:right="853"/>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 слова и слова с омонимичными корнями: называть признаки сходства и</w:t>
      </w:r>
      <w:r>
        <w:rPr>
          <w:spacing w:val="1"/>
        </w:rPr>
        <w:t xml:space="preserve"> </w:t>
      </w:r>
      <w:r>
        <w:t>различия;</w:t>
      </w:r>
    </w:p>
    <w:p w:rsidR="007E6CBC" w:rsidRDefault="001849C0">
      <w:pPr>
        <w:pStyle w:val="a3"/>
        <w:ind w:right="849"/>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w:t>
      </w:r>
      <w:r>
        <w:rPr>
          <w:spacing w:val="1"/>
        </w:rPr>
        <w:t xml:space="preserve"> </w:t>
      </w:r>
      <w:r>
        <w:t>и</w:t>
      </w:r>
      <w:r>
        <w:rPr>
          <w:spacing w:val="1"/>
        </w:rPr>
        <w:t xml:space="preserve"> </w:t>
      </w:r>
      <w:r>
        <w:t>различие</w:t>
      </w:r>
      <w:r>
        <w:rPr>
          <w:spacing w:val="-2"/>
        </w:rPr>
        <w:t xml:space="preserve"> </w:t>
      </w:r>
      <w:r>
        <w:t>лексического значения;</w:t>
      </w:r>
    </w:p>
    <w:p w:rsidR="007E6CBC" w:rsidRDefault="001849C0">
      <w:pPr>
        <w:pStyle w:val="a3"/>
        <w:ind w:right="854"/>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выявлять</w:t>
      </w:r>
      <w:r>
        <w:rPr>
          <w:spacing w:val="1"/>
        </w:rPr>
        <w:t xml:space="preserve"> </w:t>
      </w:r>
      <w:r>
        <w:t>случаи чередования;</w:t>
      </w:r>
    </w:p>
    <w:p w:rsidR="007E6CBC" w:rsidRDefault="001849C0">
      <w:pPr>
        <w:pStyle w:val="a3"/>
        <w:ind w:right="856"/>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на</w:t>
      </w:r>
      <w:r>
        <w:rPr>
          <w:spacing w:val="1"/>
        </w:rPr>
        <w:t xml:space="preserve"> </w:t>
      </w:r>
      <w:r>
        <w:t>какой</w:t>
      </w:r>
      <w:r>
        <w:rPr>
          <w:spacing w:val="1"/>
        </w:rPr>
        <w:t xml:space="preserve"> </w:t>
      </w:r>
      <w:r>
        <w:t>вопрос</w:t>
      </w:r>
      <w:r>
        <w:rPr>
          <w:spacing w:val="1"/>
        </w:rPr>
        <w:t xml:space="preserve"> </w:t>
      </w:r>
      <w:r>
        <w:t>отвечают,</w:t>
      </w:r>
      <w:r>
        <w:rPr>
          <w:spacing w:val="1"/>
        </w:rPr>
        <w:t xml:space="preserve"> </w:t>
      </w:r>
      <w:r>
        <w:t>что</w:t>
      </w:r>
      <w:r>
        <w:rPr>
          <w:spacing w:val="1"/>
        </w:rPr>
        <w:t xml:space="preserve"> </w:t>
      </w:r>
      <w:r>
        <w:t>обозначают;</w:t>
      </w:r>
    </w:p>
    <w:p w:rsidR="007E6CBC" w:rsidRDefault="001849C0">
      <w:pPr>
        <w:pStyle w:val="a3"/>
        <w:ind w:left="1250" w:firstLine="0"/>
      </w:pPr>
      <w:r>
        <w:t>характеризовать</w:t>
      </w:r>
      <w:r>
        <w:rPr>
          <w:spacing w:val="-3"/>
        </w:rPr>
        <w:t xml:space="preserve"> </w:t>
      </w:r>
      <w:r>
        <w:t>звуки</w:t>
      </w:r>
      <w:r>
        <w:rPr>
          <w:spacing w:val="-3"/>
        </w:rPr>
        <w:t xml:space="preserve"> </w:t>
      </w:r>
      <w:r>
        <w:t>по</w:t>
      </w:r>
      <w:r>
        <w:rPr>
          <w:spacing w:val="-4"/>
        </w:rPr>
        <w:t xml:space="preserve"> </w:t>
      </w:r>
      <w:r>
        <w:t>заданным</w:t>
      </w:r>
      <w:r>
        <w:rPr>
          <w:spacing w:val="-5"/>
        </w:rPr>
        <w:t xml:space="preserve"> </w:t>
      </w:r>
      <w:r>
        <w:t>параметрам;</w:t>
      </w:r>
    </w:p>
    <w:p w:rsidR="007E6CBC" w:rsidRDefault="001849C0">
      <w:pPr>
        <w:pStyle w:val="a3"/>
        <w:ind w:right="857"/>
      </w:pPr>
      <w:r>
        <w:t>определять</w:t>
      </w:r>
      <w:r>
        <w:rPr>
          <w:spacing w:val="1"/>
        </w:rPr>
        <w:t xml:space="preserve"> </w:t>
      </w:r>
      <w:r>
        <w:t>признак,</w:t>
      </w:r>
      <w:r>
        <w:rPr>
          <w:spacing w:val="1"/>
        </w:rPr>
        <w:t xml:space="preserve"> </w:t>
      </w:r>
      <w:r>
        <w:t>по</w:t>
      </w:r>
      <w:r>
        <w:rPr>
          <w:spacing w:val="1"/>
        </w:rPr>
        <w:t xml:space="preserve"> </w:t>
      </w:r>
      <w:r>
        <w:t>которому проведена</w:t>
      </w:r>
      <w:r>
        <w:rPr>
          <w:spacing w:val="1"/>
        </w:rPr>
        <w:t xml:space="preserve"> </w:t>
      </w:r>
      <w:r>
        <w:t>классификация</w:t>
      </w:r>
      <w:r>
        <w:rPr>
          <w:spacing w:val="1"/>
        </w:rPr>
        <w:t xml:space="preserve"> </w:t>
      </w:r>
      <w:r>
        <w:t>звуков,</w:t>
      </w:r>
      <w:r>
        <w:rPr>
          <w:spacing w:val="1"/>
        </w:rPr>
        <w:t xml:space="preserve"> </w:t>
      </w:r>
      <w:r>
        <w:t>букв,</w:t>
      </w:r>
      <w:r>
        <w:rPr>
          <w:spacing w:val="1"/>
        </w:rPr>
        <w:t xml:space="preserve"> </w:t>
      </w:r>
      <w:r>
        <w:t>слов,</w:t>
      </w:r>
      <w:r>
        <w:rPr>
          <w:spacing w:val="1"/>
        </w:rPr>
        <w:t xml:space="preserve"> </w:t>
      </w:r>
      <w:r>
        <w:t>предложений;</w:t>
      </w:r>
    </w:p>
    <w:p w:rsidR="007E6CBC" w:rsidRDefault="001849C0">
      <w:pPr>
        <w:pStyle w:val="a3"/>
        <w:ind w:left="1250" w:right="849" w:firstLine="0"/>
      </w:pPr>
      <w:r>
        <w:t>находить закономерности в процессе наблюдения за языковыми единицами;</w:t>
      </w:r>
      <w:r>
        <w:rPr>
          <w:spacing w:val="1"/>
        </w:rPr>
        <w:t xml:space="preserve"> </w:t>
      </w:r>
      <w:r>
        <w:t>ориентироваться</w:t>
      </w:r>
      <w:r>
        <w:rPr>
          <w:spacing w:val="11"/>
        </w:rPr>
        <w:t xml:space="preserve"> </w:t>
      </w:r>
      <w:r>
        <w:t>в</w:t>
      </w:r>
      <w:r>
        <w:rPr>
          <w:spacing w:val="8"/>
        </w:rPr>
        <w:t xml:space="preserve"> </w:t>
      </w:r>
      <w:r>
        <w:t>изученных</w:t>
      </w:r>
      <w:r>
        <w:rPr>
          <w:spacing w:val="10"/>
        </w:rPr>
        <w:t xml:space="preserve"> </w:t>
      </w:r>
      <w:r>
        <w:t>понятиях</w:t>
      </w:r>
      <w:r>
        <w:rPr>
          <w:spacing w:val="11"/>
        </w:rPr>
        <w:t xml:space="preserve"> </w:t>
      </w:r>
      <w:r>
        <w:t>(корень,</w:t>
      </w:r>
      <w:r>
        <w:rPr>
          <w:spacing w:val="11"/>
        </w:rPr>
        <w:t xml:space="preserve"> </w:t>
      </w:r>
      <w:r>
        <w:t>окончание,</w:t>
      </w:r>
      <w:r>
        <w:rPr>
          <w:spacing w:val="11"/>
        </w:rPr>
        <w:t xml:space="preserve"> </w:t>
      </w:r>
      <w:r>
        <w:t>текст);</w:t>
      </w:r>
      <w:r>
        <w:rPr>
          <w:spacing w:val="11"/>
        </w:rPr>
        <w:t xml:space="preserve"> </w:t>
      </w:r>
      <w:r>
        <w:t>соотносить</w:t>
      </w:r>
    </w:p>
    <w:p w:rsidR="007E6CBC" w:rsidRDefault="001849C0">
      <w:pPr>
        <w:pStyle w:val="a3"/>
        <w:spacing w:before="1"/>
        <w:ind w:firstLine="0"/>
      </w:pPr>
      <w:r>
        <w:t>понятие</w:t>
      </w:r>
      <w:r>
        <w:rPr>
          <w:spacing w:val="-3"/>
        </w:rPr>
        <w:t xml:space="preserve"> </w:t>
      </w:r>
      <w:r>
        <w:t>с</w:t>
      </w:r>
      <w:r>
        <w:rPr>
          <w:spacing w:val="-2"/>
        </w:rPr>
        <w:t xml:space="preserve"> </w:t>
      </w:r>
      <w:r>
        <w:t>его</w:t>
      </w:r>
      <w:r>
        <w:rPr>
          <w:spacing w:val="-2"/>
        </w:rPr>
        <w:t xml:space="preserve"> </w:t>
      </w:r>
      <w:r>
        <w:t>краткой</w:t>
      </w:r>
      <w:r>
        <w:rPr>
          <w:spacing w:val="-3"/>
        </w:rPr>
        <w:t xml:space="preserve"> </w:t>
      </w:r>
      <w:r>
        <w:t>характеристикой.</w:t>
      </w:r>
    </w:p>
    <w:p w:rsidR="007E6CBC" w:rsidRDefault="001849C0">
      <w:pPr>
        <w:ind w:left="542" w:right="849" w:firstLine="707"/>
        <w:rPr>
          <w:sz w:val="24"/>
        </w:rPr>
      </w:pPr>
      <w:r>
        <w:rPr>
          <w:i/>
          <w:sz w:val="24"/>
        </w:rPr>
        <w:t>Базовые</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7"/>
          <w:sz w:val="24"/>
        </w:rPr>
        <w:t xml:space="preserve"> </w:t>
      </w:r>
      <w:r>
        <w:rPr>
          <w:sz w:val="24"/>
        </w:rPr>
        <w:t>как</w:t>
      </w:r>
      <w:r>
        <w:rPr>
          <w:spacing w:val="7"/>
          <w:sz w:val="24"/>
        </w:rPr>
        <w:t xml:space="preserve"> </w:t>
      </w:r>
      <w:r>
        <w:rPr>
          <w:sz w:val="24"/>
        </w:rPr>
        <w:t>часть</w:t>
      </w:r>
      <w:r>
        <w:rPr>
          <w:spacing w:val="7"/>
          <w:sz w:val="24"/>
        </w:rPr>
        <w:t xml:space="preserve"> </w:t>
      </w:r>
      <w:r>
        <w:rPr>
          <w:sz w:val="24"/>
        </w:rPr>
        <w:t>познавательных</w:t>
      </w:r>
      <w:r>
        <w:rPr>
          <w:spacing w:val="9"/>
          <w:sz w:val="24"/>
        </w:rPr>
        <w:t xml:space="preserve"> </w:t>
      </w:r>
      <w:r>
        <w:rPr>
          <w:sz w:val="24"/>
        </w:rPr>
        <w:t>универсальных</w:t>
      </w:r>
      <w:r>
        <w:rPr>
          <w:spacing w:val="-57"/>
          <w:sz w:val="24"/>
        </w:rPr>
        <w:t xml:space="preserve"> </w:t>
      </w:r>
      <w:r>
        <w:rPr>
          <w:sz w:val="24"/>
        </w:rPr>
        <w:t>учебных действий способствуют</w:t>
      </w:r>
      <w:r>
        <w:rPr>
          <w:spacing w:val="-1"/>
          <w:sz w:val="24"/>
        </w:rPr>
        <w:t xml:space="preserve"> </w:t>
      </w:r>
      <w:r>
        <w:rPr>
          <w:sz w:val="24"/>
        </w:rPr>
        <w:t>формированию</w:t>
      </w:r>
      <w:r>
        <w:rPr>
          <w:spacing w:val="2"/>
          <w:sz w:val="24"/>
        </w:rPr>
        <w:t xml:space="preserve"> </w:t>
      </w:r>
      <w:r>
        <w:rPr>
          <w:sz w:val="24"/>
        </w:rPr>
        <w:t>умений:</w:t>
      </w:r>
    </w:p>
    <w:p w:rsidR="007E6CBC" w:rsidRDefault="001849C0">
      <w:pPr>
        <w:pStyle w:val="a3"/>
        <w:jc w:val="left"/>
      </w:pPr>
      <w:r>
        <w:t>проводить</w:t>
      </w:r>
      <w:r>
        <w:rPr>
          <w:spacing w:val="18"/>
        </w:rPr>
        <w:t xml:space="preserve"> </w:t>
      </w:r>
      <w:r>
        <w:t>по</w:t>
      </w:r>
      <w:r>
        <w:rPr>
          <w:spacing w:val="17"/>
        </w:rPr>
        <w:t xml:space="preserve"> </w:t>
      </w:r>
      <w:r>
        <w:t>предложенному</w:t>
      </w:r>
      <w:r>
        <w:rPr>
          <w:spacing w:val="13"/>
        </w:rPr>
        <w:t xml:space="preserve"> </w:t>
      </w:r>
      <w:r>
        <w:t>плану</w:t>
      </w:r>
      <w:r>
        <w:rPr>
          <w:spacing w:val="13"/>
        </w:rPr>
        <w:t xml:space="preserve"> </w:t>
      </w:r>
      <w:r>
        <w:t>наблюдение</w:t>
      </w:r>
      <w:r>
        <w:rPr>
          <w:spacing w:val="17"/>
        </w:rPr>
        <w:t xml:space="preserve"> </w:t>
      </w:r>
      <w:r>
        <w:t>за</w:t>
      </w:r>
      <w:r>
        <w:rPr>
          <w:spacing w:val="18"/>
        </w:rPr>
        <w:t xml:space="preserve"> </w:t>
      </w:r>
      <w:r>
        <w:t>языковыми</w:t>
      </w:r>
      <w:r>
        <w:rPr>
          <w:spacing w:val="18"/>
        </w:rPr>
        <w:t xml:space="preserve"> </w:t>
      </w:r>
      <w:r>
        <w:t>единицами</w:t>
      </w:r>
      <w:r>
        <w:rPr>
          <w:spacing w:val="18"/>
        </w:rPr>
        <w:t xml:space="preserve"> </w:t>
      </w:r>
      <w:r>
        <w:t>(слово,</w:t>
      </w:r>
      <w:r>
        <w:rPr>
          <w:spacing w:val="-57"/>
        </w:rPr>
        <w:t xml:space="preserve"> </w:t>
      </w:r>
      <w:r>
        <w:t>предложение, текст);</w:t>
      </w:r>
    </w:p>
    <w:p w:rsidR="007E6CBC" w:rsidRDefault="001849C0">
      <w:pPr>
        <w:pStyle w:val="a3"/>
        <w:ind w:right="849"/>
        <w:jc w:val="left"/>
      </w:pPr>
      <w:r>
        <w:t>формулировать</w:t>
      </w:r>
      <w:r>
        <w:rPr>
          <w:spacing w:val="1"/>
        </w:rPr>
        <w:t xml:space="preserve"> </w:t>
      </w:r>
      <w:r>
        <w:t>выводы и предлагать</w:t>
      </w:r>
      <w:r>
        <w:rPr>
          <w:spacing w:val="1"/>
        </w:rPr>
        <w:t xml:space="preserve"> </w:t>
      </w:r>
      <w:r>
        <w:t>доказательства того,</w:t>
      </w:r>
      <w:r>
        <w:rPr>
          <w:spacing w:val="1"/>
        </w:rPr>
        <w:t xml:space="preserve"> </w:t>
      </w:r>
      <w:r>
        <w:t>что</w:t>
      </w:r>
      <w:r>
        <w:rPr>
          <w:spacing w:val="1"/>
        </w:rPr>
        <w:t xml:space="preserve"> </w:t>
      </w:r>
      <w:r>
        <w:t>слова являются (не</w:t>
      </w:r>
      <w:r>
        <w:rPr>
          <w:spacing w:val="-57"/>
        </w:rPr>
        <w:t xml:space="preserve"> </w:t>
      </w:r>
      <w:r>
        <w:t>являются)</w:t>
      </w:r>
      <w:r>
        <w:rPr>
          <w:spacing w:val="-2"/>
        </w:rPr>
        <w:t xml:space="preserve"> </w:t>
      </w:r>
      <w:r>
        <w:t>однокоренными (родственными).</w:t>
      </w:r>
    </w:p>
    <w:p w:rsidR="007E6CBC" w:rsidRDefault="001849C0">
      <w:pPr>
        <w:pStyle w:val="a3"/>
        <w:jc w:val="left"/>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49"/>
        <w:jc w:val="left"/>
      </w:pPr>
      <w:r>
        <w:t>выбирать</w:t>
      </w:r>
      <w:r>
        <w:rPr>
          <w:spacing w:val="10"/>
        </w:rPr>
        <w:t xml:space="preserve"> </w:t>
      </w:r>
      <w:r>
        <w:t>источник</w:t>
      </w:r>
      <w:r>
        <w:rPr>
          <w:spacing w:val="9"/>
        </w:rPr>
        <w:t xml:space="preserve"> </w:t>
      </w:r>
      <w:r>
        <w:t>получения</w:t>
      </w:r>
      <w:r>
        <w:rPr>
          <w:spacing w:val="8"/>
        </w:rPr>
        <w:t xml:space="preserve"> </w:t>
      </w:r>
      <w:r>
        <w:t>информации:</w:t>
      </w:r>
      <w:r>
        <w:rPr>
          <w:spacing w:val="9"/>
        </w:rPr>
        <w:t xml:space="preserve"> </w:t>
      </w:r>
      <w:r>
        <w:t>нужный</w:t>
      </w:r>
      <w:r>
        <w:rPr>
          <w:spacing w:val="9"/>
        </w:rPr>
        <w:t xml:space="preserve"> </w:t>
      </w:r>
      <w:r>
        <w:t>словарь</w:t>
      </w:r>
      <w:r>
        <w:rPr>
          <w:spacing w:val="14"/>
        </w:rPr>
        <w:t xml:space="preserve"> </w:t>
      </w:r>
      <w:r>
        <w:t>учебника</w:t>
      </w:r>
      <w:r>
        <w:rPr>
          <w:spacing w:val="7"/>
        </w:rPr>
        <w:t xml:space="preserve"> </w:t>
      </w:r>
      <w:r>
        <w:t>для</w:t>
      </w:r>
      <w:r>
        <w:rPr>
          <w:spacing w:val="-57"/>
        </w:rPr>
        <w:t xml:space="preserve"> </w:t>
      </w:r>
      <w:r>
        <w:t>получения</w:t>
      </w:r>
      <w:r>
        <w:rPr>
          <w:spacing w:val="-1"/>
        </w:rPr>
        <w:t xml:space="preserve"> </w:t>
      </w:r>
      <w:r>
        <w:t>информации;</w:t>
      </w:r>
    </w:p>
    <w:p w:rsidR="007E6CBC" w:rsidRDefault="001849C0">
      <w:pPr>
        <w:pStyle w:val="a3"/>
        <w:ind w:left="1250" w:firstLine="0"/>
        <w:jc w:val="left"/>
      </w:pPr>
      <w:r>
        <w:t>устанавливать</w:t>
      </w:r>
      <w:r>
        <w:rPr>
          <w:spacing w:val="-3"/>
        </w:rPr>
        <w:t xml:space="preserve"> </w:t>
      </w:r>
      <w:r>
        <w:t>с</w:t>
      </w:r>
      <w:r>
        <w:rPr>
          <w:spacing w:val="-3"/>
        </w:rPr>
        <w:t xml:space="preserve"> </w:t>
      </w:r>
      <w:r>
        <w:t>помощью</w:t>
      </w:r>
      <w:r>
        <w:rPr>
          <w:spacing w:val="-3"/>
        </w:rPr>
        <w:t xml:space="preserve"> </w:t>
      </w:r>
      <w:r>
        <w:t>словаря</w:t>
      </w:r>
      <w:r>
        <w:rPr>
          <w:spacing w:val="-3"/>
        </w:rPr>
        <w:t xml:space="preserve"> </w:t>
      </w:r>
      <w:r>
        <w:t>значения</w:t>
      </w:r>
      <w:r>
        <w:rPr>
          <w:spacing w:val="-3"/>
        </w:rPr>
        <w:t xml:space="preserve"> </w:t>
      </w:r>
      <w:r>
        <w:t>многозначных</w:t>
      </w:r>
      <w:r>
        <w:rPr>
          <w:spacing w:val="-2"/>
        </w:rPr>
        <w:t xml:space="preserve"> </w:t>
      </w:r>
      <w:r>
        <w:t>слов;</w:t>
      </w:r>
    </w:p>
    <w:p w:rsidR="007E6CBC" w:rsidRDefault="001849C0">
      <w:pPr>
        <w:pStyle w:val="a3"/>
        <w:jc w:val="left"/>
      </w:pPr>
      <w:r>
        <w:t>согласно</w:t>
      </w:r>
      <w:r>
        <w:rPr>
          <w:spacing w:val="16"/>
        </w:rPr>
        <w:t xml:space="preserve"> </w:t>
      </w:r>
      <w:r>
        <w:t>заданному</w:t>
      </w:r>
      <w:r>
        <w:rPr>
          <w:spacing w:val="12"/>
        </w:rPr>
        <w:t xml:space="preserve"> </w:t>
      </w:r>
      <w:r>
        <w:t>алгоритму</w:t>
      </w:r>
      <w:r>
        <w:rPr>
          <w:spacing w:val="10"/>
        </w:rPr>
        <w:t xml:space="preserve"> </w:t>
      </w:r>
      <w:r>
        <w:t>находить</w:t>
      </w:r>
      <w:r>
        <w:rPr>
          <w:spacing w:val="18"/>
        </w:rPr>
        <w:t xml:space="preserve"> </w:t>
      </w:r>
      <w:r>
        <w:t>в</w:t>
      </w:r>
      <w:r>
        <w:rPr>
          <w:spacing w:val="16"/>
        </w:rPr>
        <w:t xml:space="preserve"> </w:t>
      </w:r>
      <w:r>
        <w:t>предложенном</w:t>
      </w:r>
      <w:r>
        <w:rPr>
          <w:spacing w:val="17"/>
        </w:rPr>
        <w:t xml:space="preserve"> </w:t>
      </w:r>
      <w:r>
        <w:t>источнике</w:t>
      </w:r>
      <w:r>
        <w:rPr>
          <w:spacing w:val="16"/>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jc w:val="left"/>
      </w:pPr>
      <w:r>
        <w:lastRenderedPageBreak/>
        <w:t>анализировать</w:t>
      </w:r>
      <w:r>
        <w:rPr>
          <w:spacing w:val="17"/>
        </w:rPr>
        <w:t xml:space="preserve"> </w:t>
      </w:r>
      <w:r>
        <w:t>текстовую,</w:t>
      </w:r>
      <w:r>
        <w:rPr>
          <w:spacing w:val="15"/>
        </w:rPr>
        <w:t xml:space="preserve"> </w:t>
      </w:r>
      <w:r>
        <w:t>графическую</w:t>
      </w:r>
      <w:r>
        <w:rPr>
          <w:spacing w:val="17"/>
        </w:rPr>
        <w:t xml:space="preserve"> </w:t>
      </w:r>
      <w:r>
        <w:t>и</w:t>
      </w:r>
      <w:r>
        <w:rPr>
          <w:spacing w:val="16"/>
        </w:rPr>
        <w:t xml:space="preserve"> </w:t>
      </w:r>
      <w:r>
        <w:t>звуковую</w:t>
      </w:r>
      <w:r>
        <w:rPr>
          <w:spacing w:val="17"/>
        </w:rPr>
        <w:t xml:space="preserve"> </w:t>
      </w:r>
      <w:r>
        <w:t>информацию</w:t>
      </w:r>
      <w:r>
        <w:rPr>
          <w:spacing w:val="16"/>
        </w:rPr>
        <w:t xml:space="preserve"> </w:t>
      </w:r>
      <w:r>
        <w:t>в</w:t>
      </w:r>
      <w:r>
        <w:rPr>
          <w:spacing w:val="16"/>
        </w:rPr>
        <w:t xml:space="preserve"> </w:t>
      </w:r>
      <w:r>
        <w:t>соответствии</w:t>
      </w:r>
      <w:r>
        <w:rPr>
          <w:spacing w:val="16"/>
        </w:rPr>
        <w:t xml:space="preserve"> </w:t>
      </w:r>
      <w:r>
        <w:t>с</w:t>
      </w:r>
      <w:r>
        <w:rPr>
          <w:spacing w:val="-57"/>
        </w:rPr>
        <w:t xml:space="preserve"> </w:t>
      </w:r>
      <w:r>
        <w:t>учебной задачей;</w:t>
      </w:r>
      <w:r>
        <w:rPr>
          <w:spacing w:val="-1"/>
        </w:rPr>
        <w:t xml:space="preserve"> </w:t>
      </w:r>
      <w:r>
        <w:t>"читать"</w:t>
      </w:r>
      <w:r>
        <w:rPr>
          <w:spacing w:val="-2"/>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схеме,</w:t>
      </w:r>
      <w:r>
        <w:rPr>
          <w:spacing w:val="-1"/>
        </w:rPr>
        <w:t xml:space="preserve"> </w:t>
      </w:r>
      <w:r>
        <w:t>таблице;</w:t>
      </w:r>
    </w:p>
    <w:p w:rsidR="007E6CBC" w:rsidRDefault="001849C0">
      <w:pPr>
        <w:pStyle w:val="a3"/>
        <w:jc w:val="left"/>
      </w:pPr>
      <w:r>
        <w:t>с</w:t>
      </w:r>
      <w:r>
        <w:rPr>
          <w:spacing w:val="16"/>
        </w:rPr>
        <w:t xml:space="preserve"> </w:t>
      </w:r>
      <w:r>
        <w:t>помощью</w:t>
      </w:r>
      <w:r>
        <w:rPr>
          <w:spacing w:val="19"/>
        </w:rPr>
        <w:t xml:space="preserve"> </w:t>
      </w:r>
      <w:r>
        <w:t>учителя</w:t>
      </w:r>
      <w:r>
        <w:rPr>
          <w:spacing w:val="16"/>
        </w:rPr>
        <w:t xml:space="preserve"> </w:t>
      </w:r>
      <w:r>
        <w:t>на</w:t>
      </w:r>
      <w:r>
        <w:rPr>
          <w:spacing w:val="18"/>
        </w:rPr>
        <w:t xml:space="preserve"> </w:t>
      </w:r>
      <w:r>
        <w:t>уроках</w:t>
      </w:r>
      <w:r>
        <w:rPr>
          <w:spacing w:val="19"/>
        </w:rPr>
        <w:t xml:space="preserve"> </w:t>
      </w:r>
      <w:r>
        <w:t>русского</w:t>
      </w:r>
      <w:r>
        <w:rPr>
          <w:spacing w:val="16"/>
        </w:rPr>
        <w:t xml:space="preserve"> </w:t>
      </w:r>
      <w:r>
        <w:t>языка</w:t>
      </w:r>
      <w:r>
        <w:rPr>
          <w:spacing w:val="16"/>
        </w:rPr>
        <w:t xml:space="preserve"> </w:t>
      </w:r>
      <w:r>
        <w:t>создавать</w:t>
      </w:r>
      <w:r>
        <w:rPr>
          <w:spacing w:val="18"/>
        </w:rPr>
        <w:t xml:space="preserve"> </w:t>
      </w:r>
      <w:r>
        <w:t>схемы,</w:t>
      </w:r>
      <w:r>
        <w:rPr>
          <w:spacing w:val="16"/>
        </w:rPr>
        <w:t xml:space="preserve"> </w:t>
      </w:r>
      <w:r>
        <w:t>таблицы</w:t>
      </w:r>
      <w:r>
        <w:rPr>
          <w:spacing w:val="14"/>
        </w:rPr>
        <w:t xml:space="preserve"> </w:t>
      </w:r>
      <w:r>
        <w:t>для</w:t>
      </w:r>
      <w:r>
        <w:rPr>
          <w:spacing w:val="-57"/>
        </w:rPr>
        <w:t xml:space="preserve"> </w:t>
      </w:r>
      <w:r>
        <w:t>представления</w:t>
      </w:r>
      <w:r>
        <w:rPr>
          <w:spacing w:val="-1"/>
        </w:rPr>
        <w:t xml:space="preserve"> </w:t>
      </w:r>
      <w:r>
        <w:t>информации.</w:t>
      </w:r>
    </w:p>
    <w:p w:rsidR="007E6CBC" w:rsidRDefault="001849C0">
      <w:pPr>
        <w:pStyle w:val="a3"/>
        <w:tabs>
          <w:tab w:val="left" w:pos="2433"/>
          <w:tab w:val="left" w:pos="3030"/>
          <w:tab w:val="left" w:pos="3836"/>
          <w:tab w:val="left" w:pos="5989"/>
          <w:tab w:val="left" w:pos="7816"/>
          <w:tab w:val="left" w:pos="8950"/>
        </w:tabs>
        <w:spacing w:before="1"/>
        <w:ind w:right="854"/>
        <w:jc w:val="left"/>
      </w:pPr>
      <w:r>
        <w:rPr>
          <w:i/>
        </w:rPr>
        <w:t>Общение</w:t>
      </w:r>
      <w:r>
        <w:rPr>
          <w:i/>
        </w:rPr>
        <w:tab/>
      </w:r>
      <w:r>
        <w:t>как</w:t>
      </w:r>
      <w:r>
        <w:tab/>
        <w:t>часть</w:t>
      </w:r>
      <w:r>
        <w:tab/>
        <w:t>коммуникативных</w:t>
      </w:r>
      <w:r>
        <w:tab/>
        <w:t>универсальных</w:t>
      </w:r>
      <w:r>
        <w:tab/>
        <w:t>учебных</w:t>
      </w:r>
      <w:r>
        <w:tab/>
      </w:r>
      <w:r>
        <w:rPr>
          <w:spacing w:val="-1"/>
        </w:rP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left="1250" w:firstLine="0"/>
        <w:jc w:val="left"/>
      </w:pPr>
      <w:r>
        <w:t>воспринимать</w:t>
      </w:r>
      <w:r>
        <w:rPr>
          <w:spacing w:val="-4"/>
        </w:rPr>
        <w:t xml:space="preserve"> </w:t>
      </w:r>
      <w:r>
        <w:t>и</w:t>
      </w:r>
      <w:r>
        <w:rPr>
          <w:spacing w:val="-3"/>
        </w:rPr>
        <w:t xml:space="preserve"> </w:t>
      </w:r>
      <w:r>
        <w:t>формулировать</w:t>
      </w:r>
      <w:r>
        <w:rPr>
          <w:spacing w:val="-2"/>
        </w:rPr>
        <w:t xml:space="preserve"> </w:t>
      </w:r>
      <w:r>
        <w:t>суждения</w:t>
      </w:r>
      <w:r>
        <w:rPr>
          <w:spacing w:val="-2"/>
        </w:rPr>
        <w:t xml:space="preserve"> </w:t>
      </w:r>
      <w:r>
        <w:t>о</w:t>
      </w:r>
      <w:r>
        <w:rPr>
          <w:spacing w:val="-3"/>
        </w:rPr>
        <w:t xml:space="preserve"> </w:t>
      </w:r>
      <w:r>
        <w:t>языковых</w:t>
      </w:r>
      <w:r>
        <w:rPr>
          <w:spacing w:val="-2"/>
        </w:rPr>
        <w:t xml:space="preserve"> </w:t>
      </w:r>
      <w:r>
        <w:t>единицах;</w:t>
      </w:r>
    </w:p>
    <w:p w:rsidR="007E6CBC" w:rsidRDefault="001849C0">
      <w:pPr>
        <w:pStyle w:val="a3"/>
        <w:ind w:right="849"/>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w:t>
      </w:r>
    </w:p>
    <w:p w:rsidR="007E6CBC" w:rsidRDefault="001849C0">
      <w:pPr>
        <w:pStyle w:val="a3"/>
        <w:jc w:val="left"/>
      </w:pPr>
      <w:r>
        <w:t>признавать</w:t>
      </w:r>
      <w:r>
        <w:rPr>
          <w:spacing w:val="38"/>
        </w:rPr>
        <w:t xml:space="preserve"> </w:t>
      </w:r>
      <w:r>
        <w:t>возможность</w:t>
      </w:r>
      <w:r>
        <w:rPr>
          <w:spacing w:val="38"/>
        </w:rPr>
        <w:t xml:space="preserve"> </w:t>
      </w:r>
      <w:r>
        <w:t>существования</w:t>
      </w:r>
      <w:r>
        <w:rPr>
          <w:spacing w:val="36"/>
        </w:rPr>
        <w:t xml:space="preserve"> </w:t>
      </w:r>
      <w:r>
        <w:t>разных</w:t>
      </w:r>
      <w:r>
        <w:rPr>
          <w:spacing w:val="38"/>
        </w:rPr>
        <w:t xml:space="preserve"> </w:t>
      </w:r>
      <w:r>
        <w:t>точек</w:t>
      </w:r>
      <w:r>
        <w:rPr>
          <w:spacing w:val="36"/>
        </w:rPr>
        <w:t xml:space="preserve"> </w:t>
      </w:r>
      <w:r>
        <w:t>зрения</w:t>
      </w:r>
      <w:r>
        <w:rPr>
          <w:spacing w:val="36"/>
        </w:rPr>
        <w:t xml:space="preserve"> </w:t>
      </w:r>
      <w:r>
        <w:t>в</w:t>
      </w:r>
      <w:r>
        <w:rPr>
          <w:spacing w:val="36"/>
        </w:rPr>
        <w:t xml:space="preserve"> </w:t>
      </w:r>
      <w:r>
        <w:t>процессе</w:t>
      </w:r>
      <w:r>
        <w:rPr>
          <w:spacing w:val="35"/>
        </w:rPr>
        <w:t xml:space="preserve"> </w:t>
      </w:r>
      <w:r>
        <w:t>анализа</w:t>
      </w:r>
      <w:r>
        <w:rPr>
          <w:spacing w:val="-57"/>
        </w:rPr>
        <w:t xml:space="preserve"> </w:t>
      </w:r>
      <w:r>
        <w:t>результатов</w:t>
      </w:r>
      <w:r>
        <w:rPr>
          <w:spacing w:val="-1"/>
        </w:rPr>
        <w:t xml:space="preserve"> </w:t>
      </w:r>
      <w:r>
        <w:t>наблюдения за</w:t>
      </w:r>
      <w:r>
        <w:rPr>
          <w:spacing w:val="-1"/>
        </w:rPr>
        <w:t xml:space="preserve"> </w:t>
      </w:r>
      <w:r>
        <w:t>языковыми единицами;</w:t>
      </w:r>
    </w:p>
    <w:p w:rsidR="007E6CBC" w:rsidRDefault="001849C0">
      <w:pPr>
        <w:pStyle w:val="a3"/>
        <w:ind w:right="841"/>
        <w:jc w:val="left"/>
      </w:pPr>
      <w:r>
        <w:t>корректно и аргументированно высказывать свое мнение о результатах наблюдения</w:t>
      </w:r>
      <w:r>
        <w:rPr>
          <w:spacing w:val="-57"/>
        </w:rPr>
        <w:t xml:space="preserve"> </w:t>
      </w:r>
      <w:r>
        <w:t>за</w:t>
      </w:r>
      <w:r>
        <w:rPr>
          <w:spacing w:val="-2"/>
        </w:rPr>
        <w:t xml:space="preserve"> </w:t>
      </w:r>
      <w:r>
        <w:t>языковыми единицами;</w:t>
      </w:r>
    </w:p>
    <w:p w:rsidR="007E6CBC" w:rsidRDefault="001849C0">
      <w:pPr>
        <w:pStyle w:val="a3"/>
        <w:ind w:left="1250" w:firstLine="0"/>
        <w:jc w:val="left"/>
      </w:pPr>
      <w:r>
        <w:t>строить</w:t>
      </w:r>
      <w:r>
        <w:rPr>
          <w:spacing w:val="-1"/>
        </w:rPr>
        <w:t xml:space="preserve"> </w:t>
      </w:r>
      <w:r>
        <w:t>устное</w:t>
      </w:r>
      <w:r>
        <w:rPr>
          <w:spacing w:val="-4"/>
        </w:rPr>
        <w:t xml:space="preserve"> </w:t>
      </w:r>
      <w:r>
        <w:t>диалогическое</w:t>
      </w:r>
      <w:r>
        <w:rPr>
          <w:spacing w:val="-4"/>
        </w:rPr>
        <w:t xml:space="preserve"> </w:t>
      </w:r>
      <w:r>
        <w:t>выказывание;</w:t>
      </w:r>
    </w:p>
    <w:p w:rsidR="007E6CBC" w:rsidRDefault="001849C0">
      <w:pPr>
        <w:pStyle w:val="a3"/>
        <w:jc w:val="left"/>
      </w:pPr>
      <w:r>
        <w:t>строить</w:t>
      </w:r>
      <w:r>
        <w:rPr>
          <w:spacing w:val="48"/>
        </w:rPr>
        <w:t xml:space="preserve"> </w:t>
      </w:r>
      <w:r>
        <w:t>устное</w:t>
      </w:r>
      <w:r>
        <w:rPr>
          <w:spacing w:val="43"/>
        </w:rPr>
        <w:t xml:space="preserve"> </w:t>
      </w:r>
      <w:r>
        <w:t>монологическое</w:t>
      </w:r>
      <w:r>
        <w:rPr>
          <w:spacing w:val="43"/>
        </w:rPr>
        <w:t xml:space="preserve"> </w:t>
      </w:r>
      <w:r>
        <w:t>высказывание</w:t>
      </w:r>
      <w:r>
        <w:rPr>
          <w:spacing w:val="43"/>
        </w:rPr>
        <w:t xml:space="preserve"> </w:t>
      </w:r>
      <w:r>
        <w:t>на</w:t>
      </w:r>
      <w:r>
        <w:rPr>
          <w:spacing w:val="43"/>
        </w:rPr>
        <w:t xml:space="preserve"> </w:t>
      </w:r>
      <w:r>
        <w:t>определенную</w:t>
      </w:r>
      <w:r>
        <w:rPr>
          <w:spacing w:val="45"/>
        </w:rPr>
        <w:t xml:space="preserve"> </w:t>
      </w:r>
      <w:r>
        <w:t>тему,</w:t>
      </w:r>
      <w:r>
        <w:rPr>
          <w:spacing w:val="44"/>
        </w:rPr>
        <w:t xml:space="preserve"> </w:t>
      </w:r>
      <w:r>
        <w:t>на</w:t>
      </w:r>
      <w:r>
        <w:rPr>
          <w:spacing w:val="43"/>
        </w:rPr>
        <w:t xml:space="preserve"> </w:t>
      </w:r>
      <w:r>
        <w:t>основе</w:t>
      </w:r>
      <w:r>
        <w:rPr>
          <w:spacing w:val="-57"/>
        </w:rPr>
        <w:t xml:space="preserve"> </w:t>
      </w:r>
      <w:r>
        <w:t>наблюдения</w:t>
      </w:r>
      <w:r>
        <w:rPr>
          <w:spacing w:val="-1"/>
        </w:rPr>
        <w:t xml:space="preserve"> </w:t>
      </w:r>
      <w:r>
        <w:t>с</w:t>
      </w:r>
      <w:r>
        <w:rPr>
          <w:spacing w:val="-2"/>
        </w:rPr>
        <w:t xml:space="preserve"> </w:t>
      </w:r>
      <w:r>
        <w:t>соблюдением</w:t>
      </w:r>
      <w:r>
        <w:rPr>
          <w:spacing w:val="-1"/>
        </w:rPr>
        <w:t xml:space="preserve"> </w:t>
      </w:r>
      <w:r>
        <w:t>орфоэпических</w:t>
      </w:r>
      <w:r>
        <w:rPr>
          <w:spacing w:val="-2"/>
        </w:rPr>
        <w:t xml:space="preserve"> </w:t>
      </w:r>
      <w:r>
        <w:t>норм, правильной</w:t>
      </w:r>
      <w:r>
        <w:rPr>
          <w:spacing w:val="-3"/>
        </w:rPr>
        <w:t xml:space="preserve"> </w:t>
      </w:r>
      <w:r>
        <w:t>интонации;</w:t>
      </w:r>
    </w:p>
    <w:p w:rsidR="007E6CBC" w:rsidRDefault="001849C0">
      <w:pPr>
        <w:pStyle w:val="a3"/>
        <w:jc w:val="left"/>
      </w:pPr>
      <w:r>
        <w:t>устно</w:t>
      </w:r>
      <w:r>
        <w:rPr>
          <w:spacing w:val="33"/>
        </w:rPr>
        <w:t xml:space="preserve"> </w:t>
      </w:r>
      <w:r>
        <w:t>и</w:t>
      </w:r>
      <w:r>
        <w:rPr>
          <w:spacing w:val="34"/>
        </w:rPr>
        <w:t xml:space="preserve"> </w:t>
      </w:r>
      <w:r>
        <w:t>письменно</w:t>
      </w:r>
      <w:r>
        <w:rPr>
          <w:spacing w:val="33"/>
        </w:rPr>
        <w:t xml:space="preserve"> </w:t>
      </w:r>
      <w:r>
        <w:t>формулировать</w:t>
      </w:r>
      <w:r>
        <w:rPr>
          <w:spacing w:val="35"/>
        </w:rPr>
        <w:t xml:space="preserve"> </w:t>
      </w:r>
      <w:r>
        <w:t>простые</w:t>
      </w:r>
      <w:r>
        <w:rPr>
          <w:spacing w:val="35"/>
        </w:rPr>
        <w:t xml:space="preserve"> </w:t>
      </w:r>
      <w:r>
        <w:t>выводы</w:t>
      </w:r>
      <w:r>
        <w:rPr>
          <w:spacing w:val="32"/>
        </w:rPr>
        <w:t xml:space="preserve"> </w:t>
      </w:r>
      <w:r>
        <w:t>на</w:t>
      </w:r>
      <w:r>
        <w:rPr>
          <w:spacing w:val="32"/>
        </w:rPr>
        <w:t xml:space="preserve"> </w:t>
      </w:r>
      <w:r>
        <w:t>основе</w:t>
      </w:r>
      <w:r>
        <w:rPr>
          <w:spacing w:val="32"/>
        </w:rPr>
        <w:t xml:space="preserve"> </w:t>
      </w:r>
      <w:r>
        <w:t>прочитанного</w:t>
      </w:r>
      <w:r>
        <w:rPr>
          <w:spacing w:val="33"/>
        </w:rPr>
        <w:t xml:space="preserve"> </w:t>
      </w:r>
      <w:r>
        <w:t>или</w:t>
      </w:r>
      <w:r>
        <w:rPr>
          <w:spacing w:val="-57"/>
        </w:rPr>
        <w:t xml:space="preserve"> </w:t>
      </w:r>
      <w:r>
        <w:t>услышанного</w:t>
      </w:r>
      <w:r>
        <w:rPr>
          <w:spacing w:val="-1"/>
        </w:rPr>
        <w:t xml:space="preserve"> </w:t>
      </w:r>
      <w:r>
        <w:t>текста.</w:t>
      </w:r>
    </w:p>
    <w:p w:rsidR="007E6CBC" w:rsidRDefault="001849C0">
      <w:pPr>
        <w:pStyle w:val="a3"/>
        <w:ind w:right="849"/>
        <w:jc w:val="left"/>
      </w:pPr>
      <w:r>
        <w:rPr>
          <w:i/>
        </w:rPr>
        <w:t>Самоорганизация</w:t>
      </w:r>
      <w:r>
        <w:rPr>
          <w:i/>
          <w:spacing w:val="3"/>
        </w:rPr>
        <w:t xml:space="preserve"> </w:t>
      </w:r>
      <w:r>
        <w:t>как</w:t>
      </w:r>
      <w:r>
        <w:rPr>
          <w:spacing w:val="4"/>
        </w:rPr>
        <w:t xml:space="preserve"> </w:t>
      </w:r>
      <w:r>
        <w:t>часть</w:t>
      </w:r>
      <w:r>
        <w:rPr>
          <w:spacing w:val="5"/>
        </w:rPr>
        <w:t xml:space="preserve"> </w:t>
      </w:r>
      <w:r>
        <w:t>регулятивных</w:t>
      </w:r>
      <w:r>
        <w:rPr>
          <w:spacing w:val="5"/>
        </w:rPr>
        <w:t xml:space="preserve"> </w:t>
      </w:r>
      <w:r>
        <w:t>универсальных</w:t>
      </w:r>
      <w:r>
        <w:rPr>
          <w:spacing w:val="8"/>
        </w:rPr>
        <w:t xml:space="preserve"> </w:t>
      </w:r>
      <w:r>
        <w:t>учебных</w:t>
      </w:r>
      <w:r>
        <w:rPr>
          <w:spacing w:val="5"/>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spacing w:before="1"/>
        <w:ind w:left="1250" w:right="1111" w:firstLine="0"/>
        <w:jc w:val="left"/>
      </w:pPr>
      <w:r>
        <w:t>планировать с помощью учителя действия по решению орфографической задачи;</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7E6CBC" w:rsidRDefault="001849C0">
      <w:pPr>
        <w:pStyle w:val="a3"/>
        <w:ind w:right="846"/>
      </w:pPr>
      <w:r>
        <w:rPr>
          <w:i/>
        </w:rPr>
        <w:t>Самоконтроль</w:t>
      </w:r>
      <w:r>
        <w:rPr>
          <w:i/>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3"/>
      </w:pP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при</w:t>
      </w:r>
      <w:r>
        <w:rPr>
          <w:spacing w:val="1"/>
        </w:rPr>
        <w:t xml:space="preserve"> </w:t>
      </w:r>
      <w:r>
        <w:t>выполнении</w:t>
      </w:r>
      <w:r>
        <w:rPr>
          <w:spacing w:val="1"/>
        </w:rPr>
        <w:t xml:space="preserve"> </w:t>
      </w:r>
      <w:r>
        <w:t>заданий</w:t>
      </w:r>
      <w:r>
        <w:rPr>
          <w:spacing w:val="-3"/>
        </w:rPr>
        <w:t xml:space="preserve"> </w:t>
      </w:r>
      <w:r>
        <w:t>по русскому</w:t>
      </w:r>
      <w:r>
        <w:rPr>
          <w:spacing w:val="-5"/>
        </w:rPr>
        <w:t xml:space="preserve"> </w:t>
      </w:r>
      <w:r>
        <w:t>языку;</w:t>
      </w:r>
    </w:p>
    <w:p w:rsidR="007E6CBC" w:rsidRDefault="001849C0">
      <w:pPr>
        <w:pStyle w:val="a3"/>
        <w:ind w:right="849"/>
      </w:pPr>
      <w:r>
        <w:rPr>
          <w:spacing w:val="-1"/>
        </w:rPr>
        <w:t>корректировать</w:t>
      </w:r>
      <w:r>
        <w:rPr>
          <w:spacing w:val="-13"/>
        </w:rPr>
        <w:t xml:space="preserve"> </w:t>
      </w:r>
      <w:r>
        <w:t>с</w:t>
      </w:r>
      <w:r>
        <w:rPr>
          <w:spacing w:val="-16"/>
        </w:rPr>
        <w:t xml:space="preserve"> </w:t>
      </w:r>
      <w:r>
        <w:t>помощью</w:t>
      </w:r>
      <w:r>
        <w:rPr>
          <w:spacing w:val="-12"/>
        </w:rPr>
        <w:t xml:space="preserve"> </w:t>
      </w:r>
      <w:r>
        <w:t>учителя</w:t>
      </w:r>
      <w:r>
        <w:rPr>
          <w:spacing w:val="-15"/>
        </w:rPr>
        <w:t xml:space="preserve"> </w:t>
      </w:r>
      <w:r>
        <w:t>свои</w:t>
      </w:r>
      <w:r>
        <w:rPr>
          <w:spacing w:val="-12"/>
        </w:rPr>
        <w:t xml:space="preserve"> </w:t>
      </w:r>
      <w:r>
        <w:t>учебные</w:t>
      </w:r>
      <w:r>
        <w:rPr>
          <w:spacing w:val="-16"/>
        </w:rPr>
        <w:t xml:space="preserve"> </w:t>
      </w:r>
      <w:r>
        <w:t>действия</w:t>
      </w:r>
      <w:r>
        <w:rPr>
          <w:spacing w:val="-15"/>
        </w:rPr>
        <w:t xml:space="preserve"> </w:t>
      </w:r>
      <w:r>
        <w:t>для</w:t>
      </w:r>
      <w:r>
        <w:rPr>
          <w:spacing w:val="-14"/>
        </w:rPr>
        <w:t xml:space="preserve"> </w:t>
      </w:r>
      <w:r>
        <w:t>преодоления</w:t>
      </w:r>
      <w:r>
        <w:rPr>
          <w:spacing w:val="-15"/>
        </w:rPr>
        <w:t xml:space="preserve"> </w:t>
      </w:r>
      <w:r>
        <w:t>ошибок</w:t>
      </w:r>
      <w:r>
        <w:rPr>
          <w:spacing w:val="-57"/>
        </w:rPr>
        <w:t xml:space="preserve"> </w:t>
      </w:r>
      <w:r>
        <w:t>при</w:t>
      </w:r>
      <w:r>
        <w:rPr>
          <w:spacing w:val="-5"/>
        </w:rPr>
        <w:t xml:space="preserve"> </w:t>
      </w:r>
      <w:r>
        <w:t>выделении</w:t>
      </w:r>
      <w:r>
        <w:rPr>
          <w:spacing w:val="-4"/>
        </w:rPr>
        <w:t xml:space="preserve"> </w:t>
      </w:r>
      <w:r>
        <w:t>в</w:t>
      </w:r>
      <w:r>
        <w:rPr>
          <w:spacing w:val="-5"/>
        </w:rPr>
        <w:t xml:space="preserve"> </w:t>
      </w:r>
      <w:r>
        <w:t>слове</w:t>
      </w:r>
      <w:r>
        <w:rPr>
          <w:spacing w:val="-5"/>
        </w:rPr>
        <w:t xml:space="preserve"> </w:t>
      </w:r>
      <w:r>
        <w:t>корня</w:t>
      </w:r>
      <w:r>
        <w:rPr>
          <w:spacing w:val="-7"/>
        </w:rPr>
        <w:t xml:space="preserve"> </w:t>
      </w:r>
      <w:r>
        <w:t>и</w:t>
      </w:r>
      <w:r>
        <w:rPr>
          <w:spacing w:val="-4"/>
        </w:rPr>
        <w:t xml:space="preserve"> </w:t>
      </w:r>
      <w:r>
        <w:t>окончания,</w:t>
      </w:r>
      <w:r>
        <w:rPr>
          <w:spacing w:val="-7"/>
        </w:rPr>
        <w:t xml:space="preserve"> </w:t>
      </w:r>
      <w:r>
        <w:t>при</w:t>
      </w:r>
      <w:r>
        <w:rPr>
          <w:spacing w:val="-6"/>
        </w:rPr>
        <w:t xml:space="preserve"> </w:t>
      </w:r>
      <w:r>
        <w:t>списывании</w:t>
      </w:r>
      <w:r>
        <w:rPr>
          <w:spacing w:val="-6"/>
        </w:rPr>
        <w:t xml:space="preserve"> </w:t>
      </w:r>
      <w:r>
        <w:t>текстов</w:t>
      </w:r>
      <w:r>
        <w:rPr>
          <w:spacing w:val="-5"/>
        </w:rPr>
        <w:t xml:space="preserve"> </w:t>
      </w:r>
      <w:r>
        <w:t>и</w:t>
      </w:r>
      <w:r>
        <w:rPr>
          <w:spacing w:val="-6"/>
        </w:rPr>
        <w:t xml:space="preserve"> </w:t>
      </w:r>
      <w:r>
        <w:t>записи</w:t>
      </w:r>
      <w:r>
        <w:rPr>
          <w:spacing w:val="-6"/>
        </w:rPr>
        <w:t xml:space="preserve"> </w:t>
      </w:r>
      <w:r>
        <w:t>под</w:t>
      </w:r>
      <w:r>
        <w:rPr>
          <w:spacing w:val="-5"/>
        </w:rPr>
        <w:t xml:space="preserve"> </w:t>
      </w:r>
      <w:r>
        <w:t>диктовку.</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pPr>
        <w:pStyle w:val="a3"/>
        <w:ind w:right="847"/>
      </w:pPr>
      <w:r>
        <w:t>строить действия по достижению цели совместной деятельности при выполнении</w:t>
      </w:r>
      <w:r>
        <w:rPr>
          <w:spacing w:val="1"/>
        </w:rPr>
        <w:t xml:space="preserve"> </w:t>
      </w:r>
      <w:r>
        <w:rPr>
          <w:spacing w:val="-1"/>
        </w:rPr>
        <w:t>парных</w:t>
      </w:r>
      <w:r>
        <w:rPr>
          <w:spacing w:val="-14"/>
        </w:rPr>
        <w:t xml:space="preserve"> </w:t>
      </w:r>
      <w:r>
        <w:rPr>
          <w:spacing w:val="-1"/>
        </w:rPr>
        <w:t>и</w:t>
      </w:r>
      <w:r>
        <w:rPr>
          <w:spacing w:val="-13"/>
        </w:rPr>
        <w:t xml:space="preserve"> </w:t>
      </w:r>
      <w:r>
        <w:rPr>
          <w:spacing w:val="-1"/>
        </w:rPr>
        <w:t>групповых</w:t>
      </w:r>
      <w:r>
        <w:rPr>
          <w:spacing w:val="-11"/>
        </w:rPr>
        <w:t xml:space="preserve"> </w:t>
      </w:r>
      <w:r>
        <w:t>заданий</w:t>
      </w:r>
      <w:r>
        <w:rPr>
          <w:spacing w:val="-12"/>
        </w:rPr>
        <w:t xml:space="preserve"> </w:t>
      </w:r>
      <w:r>
        <w:t>на</w:t>
      </w:r>
      <w:r>
        <w:rPr>
          <w:spacing w:val="-12"/>
        </w:rPr>
        <w:t xml:space="preserve"> </w:t>
      </w:r>
      <w:r>
        <w:t>уроках</w:t>
      </w:r>
      <w:r>
        <w:rPr>
          <w:spacing w:val="-11"/>
        </w:rPr>
        <w:t xml:space="preserve"> </w:t>
      </w:r>
      <w:r>
        <w:t>русского</w:t>
      </w:r>
      <w:r>
        <w:rPr>
          <w:spacing w:val="-14"/>
        </w:rPr>
        <w:t xml:space="preserve"> </w:t>
      </w:r>
      <w:r>
        <w:t>языка:</w:t>
      </w:r>
      <w:r>
        <w:rPr>
          <w:spacing w:val="-13"/>
        </w:rPr>
        <w:t xml:space="preserve"> </w:t>
      </w:r>
      <w:r>
        <w:t>распределять</w:t>
      </w:r>
      <w:r>
        <w:rPr>
          <w:spacing w:val="-12"/>
        </w:rPr>
        <w:t xml:space="preserve"> </w:t>
      </w:r>
      <w:r>
        <w:t>роли,</w:t>
      </w:r>
      <w:r>
        <w:rPr>
          <w:spacing w:val="-13"/>
        </w:rPr>
        <w:t xml:space="preserve"> </w:t>
      </w:r>
      <w:r>
        <w:t>договариваться,</w:t>
      </w:r>
      <w:r>
        <w:rPr>
          <w:spacing w:val="-58"/>
        </w:rPr>
        <w:t xml:space="preserve"> </w:t>
      </w:r>
      <w:r>
        <w:t>корректно делать замечания и высказывать пожелания участникам совместной работы,</w:t>
      </w:r>
      <w:r>
        <w:rPr>
          <w:spacing w:val="1"/>
        </w:rPr>
        <w:t xml:space="preserve"> </w:t>
      </w:r>
      <w:r>
        <w:t>спокойно принимать замечания в свой адрес, мирно решать конфликты (в том числе с</w:t>
      </w:r>
      <w:r>
        <w:rPr>
          <w:spacing w:val="1"/>
        </w:rPr>
        <w:t xml:space="preserve"> </w:t>
      </w:r>
      <w:r>
        <w:t>помощью</w:t>
      </w:r>
      <w:r>
        <w:rPr>
          <w:spacing w:val="1"/>
        </w:rPr>
        <w:t xml:space="preserve"> </w:t>
      </w:r>
      <w:r>
        <w:t>учителя);</w:t>
      </w:r>
    </w:p>
    <w:p w:rsidR="007E6CBC" w:rsidRDefault="001849C0">
      <w:pPr>
        <w:pStyle w:val="a3"/>
        <w:ind w:left="1250" w:right="4311" w:firstLine="0"/>
        <w:jc w:val="left"/>
      </w:pPr>
      <w:r>
        <w:t>совместно обсуждать процесс и результат работы;</w:t>
      </w:r>
      <w:r>
        <w:rPr>
          <w:spacing w:val="-57"/>
        </w:rPr>
        <w:t xml:space="preserve"> </w:t>
      </w:r>
      <w:r>
        <w:t>ответственно выполнять свою часть работы;</w:t>
      </w:r>
      <w:r>
        <w:rPr>
          <w:spacing w:val="1"/>
        </w:rPr>
        <w:t xml:space="preserve"> </w:t>
      </w:r>
      <w:r>
        <w:t>оценивать свой</w:t>
      </w:r>
      <w:r>
        <w:rPr>
          <w:spacing w:val="-1"/>
        </w:rPr>
        <w:t xml:space="preserve"> </w:t>
      </w:r>
      <w:r>
        <w:t>вклад</w:t>
      </w:r>
      <w:r>
        <w:rPr>
          <w:spacing w:val="-1"/>
        </w:rPr>
        <w:t xml:space="preserve"> </w:t>
      </w:r>
      <w:r>
        <w:t>в</w:t>
      </w:r>
      <w:r>
        <w:rPr>
          <w:spacing w:val="-3"/>
        </w:rPr>
        <w:t xml:space="preserve"> </w:t>
      </w:r>
      <w:r>
        <w:t>общий</w:t>
      </w:r>
      <w:r>
        <w:rPr>
          <w:spacing w:val="-1"/>
        </w:rPr>
        <w:t xml:space="preserve"> </w:t>
      </w:r>
      <w:r>
        <w:t>результат.</w:t>
      </w:r>
    </w:p>
    <w:p w:rsidR="007E6CBC" w:rsidRDefault="001849C0" w:rsidP="00C9437F">
      <w:pPr>
        <w:pStyle w:val="a5"/>
        <w:numPr>
          <w:ilvl w:val="2"/>
          <w:numId w:val="237"/>
        </w:numPr>
        <w:tabs>
          <w:tab w:val="left" w:pos="1430"/>
        </w:tabs>
        <w:spacing w:before="75"/>
        <w:rPr>
          <w:b/>
          <w:i/>
          <w:sz w:val="24"/>
        </w:rPr>
      </w:pPr>
      <w:r>
        <w:rPr>
          <w:b/>
          <w:i/>
          <w:sz w:val="24"/>
        </w:rPr>
        <w:t>КЛАСС</w:t>
      </w:r>
    </w:p>
    <w:p w:rsidR="007E6CBC" w:rsidRDefault="001849C0">
      <w:pPr>
        <w:pStyle w:val="2"/>
        <w:spacing w:before="0"/>
        <w:jc w:val="both"/>
      </w:pPr>
      <w:r>
        <w:t>Сведения</w:t>
      </w:r>
      <w:r>
        <w:rPr>
          <w:spacing w:val="-3"/>
        </w:rPr>
        <w:t xml:space="preserve"> </w:t>
      </w:r>
      <w:r>
        <w:t>о</w:t>
      </w:r>
      <w:r>
        <w:rPr>
          <w:spacing w:val="-3"/>
        </w:rPr>
        <w:t xml:space="preserve"> </w:t>
      </w:r>
      <w:r>
        <w:t>русском</w:t>
      </w:r>
      <w:r>
        <w:rPr>
          <w:spacing w:val="-2"/>
        </w:rPr>
        <w:t xml:space="preserve"> </w:t>
      </w:r>
      <w:r>
        <w:t>языке</w:t>
      </w:r>
    </w:p>
    <w:p w:rsidR="007E6CBC" w:rsidRDefault="001849C0">
      <w:pPr>
        <w:pStyle w:val="a3"/>
        <w:ind w:right="963"/>
      </w:pPr>
      <w:r>
        <w:t>Русский</w:t>
      </w:r>
      <w:r>
        <w:rPr>
          <w:spacing w:val="-7"/>
        </w:rPr>
        <w:t xml:space="preserve"> </w:t>
      </w:r>
      <w:r>
        <w:t>язык</w:t>
      </w:r>
      <w:r>
        <w:rPr>
          <w:spacing w:val="-7"/>
        </w:rPr>
        <w:t xml:space="preserve"> </w:t>
      </w:r>
      <w:r>
        <w:t>как</w:t>
      </w:r>
      <w:r>
        <w:rPr>
          <w:spacing w:val="-8"/>
        </w:rPr>
        <w:t xml:space="preserve"> </w:t>
      </w:r>
      <w:r>
        <w:t>государственный</w:t>
      </w:r>
      <w:r>
        <w:rPr>
          <w:spacing w:val="-7"/>
        </w:rPr>
        <w:t xml:space="preserve"> </w:t>
      </w:r>
      <w:r>
        <w:t>язык</w:t>
      </w:r>
      <w:r>
        <w:rPr>
          <w:spacing w:val="-8"/>
        </w:rPr>
        <w:t xml:space="preserve"> </w:t>
      </w:r>
      <w:r>
        <w:t>Российской</w:t>
      </w:r>
      <w:r>
        <w:rPr>
          <w:spacing w:val="-6"/>
        </w:rPr>
        <w:t xml:space="preserve"> </w:t>
      </w:r>
      <w:r>
        <w:t>Федерации.</w:t>
      </w:r>
      <w:r>
        <w:rPr>
          <w:spacing w:val="-8"/>
        </w:rPr>
        <w:t xml:space="preserve"> </w:t>
      </w:r>
      <w:r>
        <w:t>Методы</w:t>
      </w:r>
      <w:r>
        <w:rPr>
          <w:spacing w:val="-8"/>
        </w:rPr>
        <w:t xml:space="preserve"> </w:t>
      </w:r>
      <w:r>
        <w:t>познания</w:t>
      </w:r>
      <w:r>
        <w:rPr>
          <w:spacing w:val="-58"/>
        </w:rPr>
        <w:t xml:space="preserve"> </w:t>
      </w:r>
      <w:r>
        <w:t>языка:</w:t>
      </w:r>
      <w:r>
        <w:rPr>
          <w:spacing w:val="-1"/>
        </w:rPr>
        <w:t xml:space="preserve"> </w:t>
      </w:r>
      <w:r>
        <w:t>наблюдение, анализ,</w:t>
      </w:r>
      <w:r>
        <w:rPr>
          <w:spacing w:val="-1"/>
        </w:rPr>
        <w:t xml:space="preserve"> </w:t>
      </w:r>
      <w:r>
        <w:t>лингвистический эксперимент.</w:t>
      </w:r>
    </w:p>
    <w:p w:rsidR="007E6CBC" w:rsidRDefault="001849C0">
      <w:pPr>
        <w:pStyle w:val="2"/>
        <w:spacing w:before="3"/>
        <w:jc w:val="both"/>
      </w:pPr>
      <w:r>
        <w:t>Фонетика</w:t>
      </w:r>
      <w:r>
        <w:rPr>
          <w:spacing w:val="-2"/>
        </w:rPr>
        <w:t xml:space="preserve"> </w:t>
      </w:r>
      <w:r>
        <w:t>и</w:t>
      </w:r>
      <w:r>
        <w:rPr>
          <w:spacing w:val="-2"/>
        </w:rPr>
        <w:t xml:space="preserve"> </w:t>
      </w:r>
      <w:r>
        <w:t>графика</w:t>
      </w:r>
    </w:p>
    <w:p w:rsidR="007E6CBC" w:rsidRDefault="001849C0">
      <w:pPr>
        <w:pStyle w:val="a3"/>
        <w:ind w:right="955"/>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 твёрдый (мягкий), парный (непарный), согласный глухой (звонкий), парный</w:t>
      </w:r>
      <w:r>
        <w:rPr>
          <w:spacing w:val="1"/>
        </w:rPr>
        <w:t xml:space="preserve"> </w:t>
      </w:r>
      <w:r>
        <w:t>(непарный); функции разделительных мягкого и твёрдого знаков, условия использования</w:t>
      </w:r>
      <w:r>
        <w:rPr>
          <w:spacing w:val="1"/>
        </w:rPr>
        <w:t xml:space="preserve"> </w:t>
      </w:r>
      <w:r>
        <w:t>на</w:t>
      </w:r>
      <w:r>
        <w:rPr>
          <w:spacing w:val="-2"/>
        </w:rPr>
        <w:t xml:space="preserve"> </w:t>
      </w:r>
      <w:r>
        <w:t>письме</w:t>
      </w:r>
      <w:r>
        <w:rPr>
          <w:spacing w:val="-2"/>
        </w:rPr>
        <w:t xml:space="preserve"> </w:t>
      </w:r>
      <w:r>
        <w:t>разделительных мягкого 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
    <w:p w:rsidR="007E6CBC" w:rsidRDefault="001849C0">
      <w:pPr>
        <w:pStyle w:val="a3"/>
        <w:spacing w:before="3" w:line="237" w:lineRule="auto"/>
        <w:ind w:right="957"/>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w:t>
      </w:r>
      <w:r>
        <w:rPr>
          <w:spacing w:val="1"/>
        </w:rPr>
        <w:t xml:space="preserve"> </w:t>
      </w:r>
      <w:r>
        <w:t>словах</w:t>
      </w:r>
      <w:r>
        <w:rPr>
          <w:spacing w:val="1"/>
        </w:rPr>
        <w:t xml:space="preserve"> </w:t>
      </w:r>
      <w:r>
        <w:t>с</w:t>
      </w:r>
      <w:r>
        <w:rPr>
          <w:spacing w:val="-1"/>
        </w:rPr>
        <w:t xml:space="preserve"> </w:t>
      </w:r>
      <w:r>
        <w:t>непроизносимыми согласными.</w:t>
      </w:r>
    </w:p>
    <w:p w:rsidR="007E6CBC" w:rsidRDefault="001849C0">
      <w:pPr>
        <w:pStyle w:val="a3"/>
        <w:ind w:left="1250" w:firstLine="0"/>
      </w:pPr>
      <w:r>
        <w:t>Использование</w:t>
      </w:r>
      <w:r>
        <w:rPr>
          <w:spacing w:val="-5"/>
        </w:rPr>
        <w:t xml:space="preserve"> </w:t>
      </w:r>
      <w:r>
        <w:t>алфавита</w:t>
      </w:r>
      <w:r>
        <w:rPr>
          <w:spacing w:val="-4"/>
        </w:rPr>
        <w:t xml:space="preserve"> </w:t>
      </w:r>
      <w:r>
        <w:t>при</w:t>
      </w:r>
      <w:r>
        <w:rPr>
          <w:spacing w:val="-3"/>
        </w:rPr>
        <w:t xml:space="preserve"> </w:t>
      </w:r>
      <w:r>
        <w:t>работе</w:t>
      </w:r>
      <w:r>
        <w:rPr>
          <w:spacing w:val="-5"/>
        </w:rPr>
        <w:t xml:space="preserve"> </w:t>
      </w:r>
      <w:r>
        <w:t>со</w:t>
      </w:r>
      <w:r>
        <w:rPr>
          <w:spacing w:val="-3"/>
        </w:rPr>
        <w:t xml:space="preserve"> </w:t>
      </w:r>
      <w:r>
        <w:t>словарями,</w:t>
      </w:r>
      <w:r>
        <w:rPr>
          <w:spacing w:val="-3"/>
        </w:rPr>
        <w:t xml:space="preserve"> </w:t>
      </w:r>
      <w:r>
        <w:t>справочниками,</w:t>
      </w:r>
      <w:r>
        <w:rPr>
          <w:spacing w:val="1"/>
        </w:rPr>
        <w:t xml:space="preserve"> </w:t>
      </w:r>
      <w:r>
        <w:t>каталогами.</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pPr>
      <w:r>
        <w:lastRenderedPageBreak/>
        <w:t>Орфоэпия</w:t>
      </w:r>
    </w:p>
    <w:p w:rsidR="007E6CBC" w:rsidRDefault="001849C0">
      <w:pPr>
        <w:pStyle w:val="a3"/>
        <w:ind w:right="960"/>
      </w:pPr>
      <w:r>
        <w:t>Нормы</w:t>
      </w:r>
      <w:r>
        <w:rPr>
          <w:spacing w:val="-14"/>
        </w:rPr>
        <w:t xml:space="preserve"> </w:t>
      </w:r>
      <w:r>
        <w:t>произношения</w:t>
      </w:r>
      <w:r>
        <w:rPr>
          <w:spacing w:val="-15"/>
        </w:rPr>
        <w:t xml:space="preserve"> </w:t>
      </w:r>
      <w:r>
        <w:t>звуков</w:t>
      </w:r>
      <w:r>
        <w:rPr>
          <w:spacing w:val="-14"/>
        </w:rPr>
        <w:t xml:space="preserve"> </w:t>
      </w:r>
      <w:r>
        <w:t>и</w:t>
      </w:r>
      <w:r>
        <w:rPr>
          <w:spacing w:val="-13"/>
        </w:rPr>
        <w:t xml:space="preserve"> </w:t>
      </w:r>
      <w:r>
        <w:t>сочетаний</w:t>
      </w:r>
      <w:r>
        <w:rPr>
          <w:spacing w:val="-12"/>
        </w:rPr>
        <w:t xml:space="preserve"> </w:t>
      </w:r>
      <w:r>
        <w:t>звуков;</w:t>
      </w:r>
      <w:r>
        <w:rPr>
          <w:spacing w:val="-11"/>
        </w:rPr>
        <w:t xml:space="preserve"> </w:t>
      </w:r>
      <w:r>
        <w:t>ударение</w:t>
      </w:r>
      <w:r>
        <w:rPr>
          <w:spacing w:val="-14"/>
        </w:rPr>
        <w:t xml:space="preserve"> </w:t>
      </w:r>
      <w:r>
        <w:t>в</w:t>
      </w:r>
      <w:r>
        <w:rPr>
          <w:spacing w:val="-8"/>
        </w:rPr>
        <w:t xml:space="preserve"> </w:t>
      </w:r>
      <w:r>
        <w:t>словах</w:t>
      </w:r>
      <w:r>
        <w:rPr>
          <w:spacing w:val="-11"/>
        </w:rPr>
        <w:t xml:space="preserve"> </w:t>
      </w:r>
      <w:r>
        <w:t>в</w:t>
      </w:r>
      <w:r>
        <w:rPr>
          <w:spacing w:val="-14"/>
        </w:rPr>
        <w:t xml:space="preserve"> </w:t>
      </w:r>
      <w:r>
        <w:t>соответствии</w:t>
      </w:r>
      <w:r>
        <w:rPr>
          <w:spacing w:val="-58"/>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7E6CBC" w:rsidRDefault="001849C0">
      <w:pPr>
        <w:pStyle w:val="a3"/>
        <w:ind w:left="1250" w:firstLine="0"/>
      </w:pPr>
      <w:r>
        <w:t>Использование</w:t>
      </w:r>
      <w:r>
        <w:rPr>
          <w:spacing w:val="-5"/>
        </w:rPr>
        <w:t xml:space="preserve"> </w:t>
      </w:r>
      <w:r>
        <w:t>орфоэпического</w:t>
      </w:r>
      <w:r>
        <w:rPr>
          <w:spacing w:val="-3"/>
        </w:rPr>
        <w:t xml:space="preserve"> </w:t>
      </w:r>
      <w:r>
        <w:t>словаря</w:t>
      </w:r>
      <w:r>
        <w:rPr>
          <w:spacing w:val="-3"/>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7E6CBC" w:rsidRDefault="001849C0">
      <w:pPr>
        <w:pStyle w:val="2"/>
        <w:spacing w:before="3"/>
      </w:pPr>
      <w:r>
        <w:t>Лексика</w:t>
      </w:r>
    </w:p>
    <w:p w:rsidR="007E6CBC" w:rsidRDefault="001849C0">
      <w:pPr>
        <w:pStyle w:val="a3"/>
        <w:spacing w:line="274" w:lineRule="exact"/>
        <w:ind w:left="1250" w:firstLine="0"/>
        <w:jc w:val="left"/>
      </w:pPr>
      <w:r>
        <w:t>Повторение:</w:t>
      </w:r>
      <w:r>
        <w:rPr>
          <w:spacing w:val="-4"/>
        </w:rPr>
        <w:t xml:space="preserve"> </w:t>
      </w:r>
      <w:r>
        <w:t>лексическое</w:t>
      </w:r>
      <w:r>
        <w:rPr>
          <w:spacing w:val="-4"/>
        </w:rPr>
        <w:t xml:space="preserve"> </w:t>
      </w:r>
      <w:r>
        <w:t>значение</w:t>
      </w:r>
      <w:r>
        <w:rPr>
          <w:spacing w:val="-5"/>
        </w:rPr>
        <w:t xml:space="preserve"> </w:t>
      </w:r>
      <w:r>
        <w:t>слова.</w:t>
      </w:r>
    </w:p>
    <w:p w:rsidR="007E6CBC" w:rsidRDefault="001849C0">
      <w:pPr>
        <w:pStyle w:val="a3"/>
        <w:ind w:right="967"/>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1"/>
        </w:rPr>
        <w:t xml:space="preserve"> </w:t>
      </w:r>
      <w:r>
        <w:t>слова</w:t>
      </w:r>
      <w:r>
        <w:rPr>
          <w:spacing w:val="1"/>
        </w:rPr>
        <w:t xml:space="preserve"> </w:t>
      </w:r>
      <w:r>
        <w:t>(ознакомление).</w:t>
      </w:r>
    </w:p>
    <w:p w:rsidR="007E6CBC" w:rsidRDefault="001849C0">
      <w:pPr>
        <w:pStyle w:val="2"/>
        <w:spacing w:before="4"/>
        <w:jc w:val="both"/>
      </w:pPr>
      <w:r>
        <w:t>Состав</w:t>
      </w:r>
      <w:r>
        <w:rPr>
          <w:spacing w:val="-4"/>
        </w:rPr>
        <w:t xml:space="preserve"> </w:t>
      </w:r>
      <w:r>
        <w:t>слова</w:t>
      </w:r>
      <w:r>
        <w:rPr>
          <w:spacing w:val="-4"/>
        </w:rPr>
        <w:t xml:space="preserve"> </w:t>
      </w:r>
      <w:r>
        <w:t>(морфемика)</w:t>
      </w:r>
    </w:p>
    <w:p w:rsidR="007E6CBC" w:rsidRDefault="001849C0">
      <w:pPr>
        <w:pStyle w:val="a3"/>
        <w:ind w:right="844"/>
      </w:pPr>
      <w:r>
        <w:t>Корень как обязательная часть слова; однокоренные (родственные) слова; признаки</w:t>
      </w:r>
      <w:r>
        <w:rPr>
          <w:spacing w:val="-57"/>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1"/>
        </w:rPr>
        <w:t xml:space="preserve"> </w:t>
      </w:r>
      <w:r>
        <w:t>окончание</w:t>
      </w:r>
      <w:r>
        <w:rPr>
          <w:spacing w:val="-2"/>
        </w:rPr>
        <w:t xml:space="preserve"> </w:t>
      </w:r>
      <w:r>
        <w:t>как</w:t>
      </w:r>
      <w:r>
        <w:rPr>
          <w:spacing w:val="-2"/>
        </w:rPr>
        <w:t xml:space="preserve"> </w:t>
      </w:r>
      <w:r>
        <w:t>изменяемая</w:t>
      </w:r>
      <w:r>
        <w:rPr>
          <w:spacing w:val="-1"/>
        </w:rPr>
        <w:t xml:space="preserve"> </w:t>
      </w:r>
      <w:r>
        <w:t>часть слова</w:t>
      </w:r>
      <w:r>
        <w:rPr>
          <w:spacing w:val="1"/>
        </w:rPr>
        <w:t xml:space="preserve"> </w:t>
      </w:r>
      <w:r>
        <w:t>(повторение</w:t>
      </w:r>
      <w:r>
        <w:rPr>
          <w:spacing w:val="-2"/>
        </w:rPr>
        <w:t xml:space="preserve"> </w:t>
      </w:r>
      <w:r>
        <w:t>изученного).</w:t>
      </w:r>
    </w:p>
    <w:p w:rsidR="007E6CBC" w:rsidRDefault="001849C0">
      <w:pPr>
        <w:pStyle w:val="a3"/>
        <w:ind w:right="846"/>
      </w:pPr>
      <w:r>
        <w:t>Однокоренные слова и формы одного и того же слова. Корень, приставка, суффикс-</w:t>
      </w:r>
      <w:r>
        <w:rPr>
          <w:spacing w:val="-57"/>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4"/>
        </w:rPr>
        <w:t xml:space="preserve"> </w:t>
      </w:r>
      <w:r>
        <w:t>приставки,</w:t>
      </w:r>
      <w:r>
        <w:rPr>
          <w:spacing w:val="-1"/>
        </w:rPr>
        <w:t xml:space="preserve"> </w:t>
      </w:r>
      <w:r>
        <w:t>суффикса.</w:t>
      </w:r>
    </w:p>
    <w:p w:rsidR="007E6CBC" w:rsidRDefault="001849C0">
      <w:pPr>
        <w:pStyle w:val="2"/>
        <w:spacing w:before="4"/>
      </w:pPr>
      <w:r>
        <w:t>Морфология</w:t>
      </w:r>
    </w:p>
    <w:p w:rsidR="007E6CBC" w:rsidRDefault="001849C0">
      <w:pPr>
        <w:pStyle w:val="a3"/>
        <w:spacing w:line="274" w:lineRule="exact"/>
        <w:ind w:left="1250" w:firstLine="0"/>
        <w:jc w:val="left"/>
      </w:pPr>
      <w:r>
        <w:t>Части</w:t>
      </w:r>
      <w:r>
        <w:rPr>
          <w:spacing w:val="-1"/>
        </w:rPr>
        <w:t xml:space="preserve"> </w:t>
      </w:r>
      <w:r>
        <w:t>речи.</w:t>
      </w:r>
    </w:p>
    <w:p w:rsidR="007E6CBC" w:rsidRDefault="001849C0">
      <w:pPr>
        <w:pStyle w:val="a3"/>
        <w:ind w:right="95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57"/>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rPr>
          <w:spacing w:val="-1"/>
        </w:rPr>
        <w:t>мужского,</w:t>
      </w:r>
      <w:r>
        <w:rPr>
          <w:spacing w:val="-14"/>
        </w:rPr>
        <w:t xml:space="preserve"> </w:t>
      </w:r>
      <w:r>
        <w:t>женского</w:t>
      </w:r>
      <w:r>
        <w:rPr>
          <w:spacing w:val="-13"/>
        </w:rPr>
        <w:t xml:space="preserve"> </w:t>
      </w:r>
      <w:r>
        <w:t>и</w:t>
      </w:r>
      <w:r>
        <w:rPr>
          <w:spacing w:val="-11"/>
        </w:rPr>
        <w:t xml:space="preserve"> </w:t>
      </w:r>
      <w:r>
        <w:t>среднего</w:t>
      </w:r>
      <w:r>
        <w:rPr>
          <w:spacing w:val="-14"/>
        </w:rPr>
        <w:t xml:space="preserve"> </w:t>
      </w:r>
      <w:r>
        <w:t>рода.</w:t>
      </w:r>
      <w:r>
        <w:rPr>
          <w:spacing w:val="-12"/>
        </w:rPr>
        <w:t xml:space="preserve"> </w:t>
      </w:r>
      <w:r>
        <w:t>Падеж</w:t>
      </w:r>
      <w:r>
        <w:rPr>
          <w:spacing w:val="-12"/>
        </w:rPr>
        <w:t xml:space="preserve"> </w:t>
      </w:r>
      <w:r>
        <w:t>имён</w:t>
      </w:r>
      <w:r>
        <w:rPr>
          <w:spacing w:val="-14"/>
        </w:rPr>
        <w:t xml:space="preserve"> </w:t>
      </w:r>
      <w:r>
        <w:t>существительных.</w:t>
      </w:r>
      <w:r>
        <w:rPr>
          <w:spacing w:val="-13"/>
        </w:rPr>
        <w:t xml:space="preserve"> </w:t>
      </w:r>
      <w:r>
        <w:t>Определение</w:t>
      </w:r>
      <w:r>
        <w:rPr>
          <w:spacing w:val="-14"/>
        </w:rPr>
        <w:t xml:space="preserve"> </w:t>
      </w:r>
      <w:r>
        <w:t>падежа,</w:t>
      </w:r>
      <w:r>
        <w:rPr>
          <w:spacing w:val="-58"/>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 и</w:t>
      </w:r>
      <w:r>
        <w:rPr>
          <w:spacing w:val="1"/>
        </w:rPr>
        <w:t xml:space="preserve"> </w:t>
      </w:r>
      <w:r>
        <w:t>числам (склонение). Имена существительные 1, 2, 3-го склонения. Имена</w:t>
      </w:r>
      <w:r>
        <w:rPr>
          <w:spacing w:val="1"/>
        </w:rPr>
        <w:t xml:space="preserve"> </w:t>
      </w:r>
      <w:r>
        <w:t>существительные</w:t>
      </w:r>
      <w:r>
        <w:rPr>
          <w:spacing w:val="-3"/>
        </w:rPr>
        <w:t xml:space="preserve"> </w:t>
      </w:r>
      <w:r>
        <w:t>одушевлённые</w:t>
      </w:r>
      <w:r>
        <w:rPr>
          <w:spacing w:val="-2"/>
        </w:rPr>
        <w:t xml:space="preserve"> </w:t>
      </w:r>
      <w:r>
        <w:t>и неодушевлённые.</w:t>
      </w:r>
    </w:p>
    <w:p w:rsidR="007E6CBC" w:rsidRDefault="001849C0">
      <w:pPr>
        <w:pStyle w:val="a3"/>
        <w:ind w:right="957"/>
      </w:pPr>
      <w:r>
        <w:t>Имя прилагательное: общее значение, вопросы, употребление в речи. Зависимость</w:t>
      </w:r>
      <w:r>
        <w:rPr>
          <w:spacing w:val="-57"/>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 xml:space="preserve">прилагательных по родам, числам и падежам (кроме имён прилагательных на </w:t>
      </w:r>
      <w:r>
        <w:rPr>
          <w:b/>
          <w:i/>
        </w:rPr>
        <w:t>-ий</w:t>
      </w:r>
      <w:r>
        <w:t xml:space="preserve">, </w:t>
      </w:r>
      <w:r>
        <w:rPr>
          <w:b/>
          <w:i/>
        </w:rPr>
        <w:t>-ов</w:t>
      </w:r>
      <w:r>
        <w:t xml:space="preserve">, </w:t>
      </w:r>
      <w:r>
        <w:rPr>
          <w:b/>
          <w:i/>
        </w:rPr>
        <w:t>-</w:t>
      </w:r>
      <w:r>
        <w:rPr>
          <w:b/>
          <w:i/>
          <w:spacing w:val="1"/>
        </w:rPr>
        <w:t xml:space="preserve"> </w:t>
      </w:r>
      <w:r>
        <w:rPr>
          <w:b/>
          <w:i/>
        </w:rPr>
        <w:t>ин</w:t>
      </w:r>
      <w:r>
        <w:t>).</w:t>
      </w:r>
      <w:r>
        <w:rPr>
          <w:spacing w:val="-1"/>
        </w:rPr>
        <w:t xml:space="preserve"> </w:t>
      </w:r>
      <w:r>
        <w:t>Склонение</w:t>
      </w:r>
      <w:r>
        <w:rPr>
          <w:spacing w:val="-1"/>
        </w:rPr>
        <w:t xml:space="preserve"> </w:t>
      </w:r>
      <w:r>
        <w:t>имён</w:t>
      </w:r>
      <w:r>
        <w:rPr>
          <w:spacing w:val="-2"/>
        </w:rPr>
        <w:t xml:space="preserve"> </w:t>
      </w:r>
      <w:r>
        <w:t>прилагательных.</w:t>
      </w:r>
    </w:p>
    <w:p w:rsidR="007E6CBC" w:rsidRDefault="001849C0">
      <w:pPr>
        <w:pStyle w:val="a3"/>
        <w:ind w:right="965"/>
      </w:pPr>
      <w:r>
        <w:t>Местоимение (общее представление). Личные местоимения, их употребление в</w:t>
      </w:r>
      <w:r>
        <w:rPr>
          <w:spacing w:val="1"/>
        </w:rPr>
        <w:t xml:space="preserve"> </w:t>
      </w:r>
      <w:r>
        <w:t>речи. Использование личных местоимений для устранения неоправданных повторов в</w:t>
      </w:r>
      <w:r>
        <w:rPr>
          <w:spacing w:val="1"/>
        </w:rPr>
        <w:t xml:space="preserve"> </w:t>
      </w:r>
      <w:r>
        <w:t>тексте.</w:t>
      </w:r>
    </w:p>
    <w:p w:rsidR="007E6CBC" w:rsidRDefault="001849C0">
      <w:pPr>
        <w:pStyle w:val="a3"/>
        <w:ind w:right="966"/>
      </w:pPr>
      <w:r>
        <w:t>Глагол: общее значение, вопросы, употребление в речи. Неопределённая 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w:t>
      </w:r>
      <w:r>
        <w:rPr>
          <w:spacing w:val="1"/>
        </w:rPr>
        <w:t xml:space="preserve"> </w:t>
      </w:r>
      <w:r>
        <w:t>числам. Род</w:t>
      </w:r>
      <w:r>
        <w:rPr>
          <w:spacing w:val="1"/>
        </w:rPr>
        <w:t xml:space="preserve"> </w:t>
      </w:r>
      <w:r>
        <w:t>глаголов</w:t>
      </w:r>
      <w:r>
        <w:rPr>
          <w:spacing w:val="-1"/>
        </w:rPr>
        <w:t xml:space="preserve"> </w:t>
      </w:r>
      <w:r>
        <w:t>в</w:t>
      </w:r>
      <w:r>
        <w:rPr>
          <w:spacing w:val="-1"/>
        </w:rPr>
        <w:t xml:space="preserve"> </w:t>
      </w:r>
      <w:r>
        <w:t>прошедшем времени.</w:t>
      </w:r>
    </w:p>
    <w:p w:rsidR="007E6CBC" w:rsidRDefault="001849C0">
      <w:pPr>
        <w:pStyle w:val="a3"/>
        <w:spacing w:before="1"/>
        <w:ind w:left="1250" w:firstLine="0"/>
      </w:pPr>
      <w:r>
        <w:t>Частица</w:t>
      </w:r>
      <w:r>
        <w:rPr>
          <w:spacing w:val="-3"/>
        </w:rPr>
        <w:t xml:space="preserve"> </w:t>
      </w:r>
      <w:r>
        <w:rPr>
          <w:i/>
        </w:rPr>
        <w:t>не</w:t>
      </w:r>
      <w:r>
        <w:t>,</w:t>
      </w:r>
      <w:r>
        <w:rPr>
          <w:spacing w:val="-2"/>
        </w:rPr>
        <w:t xml:space="preserve"> </w:t>
      </w:r>
      <w:r>
        <w:t>её</w:t>
      </w:r>
      <w:r>
        <w:rPr>
          <w:spacing w:val="-2"/>
        </w:rPr>
        <w:t xml:space="preserve"> </w:t>
      </w:r>
      <w:r>
        <w:t>значение.</w:t>
      </w:r>
    </w:p>
    <w:p w:rsidR="007E6CBC" w:rsidRDefault="001849C0">
      <w:pPr>
        <w:pStyle w:val="2"/>
      </w:pPr>
      <w:r>
        <w:t>Синтаксис</w:t>
      </w:r>
    </w:p>
    <w:p w:rsidR="007E6CBC" w:rsidRDefault="001849C0">
      <w:pPr>
        <w:pStyle w:val="a3"/>
        <w:ind w:right="957"/>
      </w:pPr>
      <w:r>
        <w:t>Предложение. Установление при помощи смысловых (синтаксических) вопросов</w:t>
      </w:r>
      <w:r>
        <w:rPr>
          <w:spacing w:val="1"/>
        </w:rPr>
        <w:t xml:space="preserve"> </w:t>
      </w:r>
      <w:r>
        <w:t>связи между словами в предложении. Главные члены предложения</w:t>
      </w:r>
      <w:r>
        <w:rPr>
          <w:spacing w:val="1"/>
        </w:rPr>
        <w:t xml:space="preserve"> </w:t>
      </w:r>
      <w:r>
        <w:t>— подлежащее и</w:t>
      </w:r>
      <w:r>
        <w:rPr>
          <w:spacing w:val="1"/>
        </w:rPr>
        <w:t xml:space="preserve"> </w:t>
      </w:r>
      <w:r>
        <w:t>сказуемое. Второстепенные члены предложения</w:t>
      </w:r>
      <w:r>
        <w:rPr>
          <w:spacing w:val="1"/>
        </w:rPr>
        <w:t xml:space="preserve"> </w:t>
      </w:r>
      <w:r>
        <w:t>(без деления на виды). Предложения</w:t>
      </w:r>
      <w:r>
        <w:rPr>
          <w:spacing w:val="1"/>
        </w:rPr>
        <w:t xml:space="preserve"> </w:t>
      </w:r>
      <w:r>
        <w:t>распространённые</w:t>
      </w:r>
      <w:r>
        <w:rPr>
          <w:spacing w:val="-3"/>
        </w:rPr>
        <w:t xml:space="preserve"> </w:t>
      </w:r>
      <w:r>
        <w:t>и нераспространённые.</w:t>
      </w:r>
    </w:p>
    <w:p w:rsidR="007E6CBC" w:rsidRDefault="001849C0">
      <w:pPr>
        <w:pStyle w:val="a3"/>
        <w:ind w:left="1250" w:firstLine="0"/>
      </w:pPr>
      <w:r>
        <w:rPr>
          <w:spacing w:val="-1"/>
        </w:rPr>
        <w:t>Наблюдение</w:t>
      </w:r>
      <w:r>
        <w:rPr>
          <w:spacing w:val="-16"/>
        </w:rPr>
        <w:t xml:space="preserve"> </w:t>
      </w:r>
      <w:r>
        <w:rPr>
          <w:spacing w:val="-1"/>
        </w:rPr>
        <w:t>за</w:t>
      </w:r>
      <w:r>
        <w:rPr>
          <w:spacing w:val="-16"/>
        </w:rPr>
        <w:t xml:space="preserve"> </w:t>
      </w:r>
      <w:r>
        <w:t>однородными</w:t>
      </w:r>
      <w:r>
        <w:rPr>
          <w:spacing w:val="-14"/>
        </w:rPr>
        <w:t xml:space="preserve"> </w:t>
      </w:r>
      <w:r>
        <w:t>членами</w:t>
      </w:r>
      <w:r>
        <w:rPr>
          <w:spacing w:val="-14"/>
        </w:rPr>
        <w:t xml:space="preserve"> </w:t>
      </w:r>
      <w:r>
        <w:t>предложения</w:t>
      </w:r>
      <w:r>
        <w:rPr>
          <w:spacing w:val="-15"/>
        </w:rPr>
        <w:t xml:space="preserve"> </w:t>
      </w:r>
      <w:r>
        <w:t>с</w:t>
      </w:r>
      <w:r>
        <w:rPr>
          <w:spacing w:val="-16"/>
        </w:rPr>
        <w:t xml:space="preserve"> </w:t>
      </w:r>
      <w:r>
        <w:t>союзами</w:t>
      </w:r>
      <w:r>
        <w:rPr>
          <w:spacing w:val="-9"/>
        </w:rPr>
        <w:t xml:space="preserve"> </w:t>
      </w:r>
      <w:r>
        <w:rPr>
          <w:i/>
        </w:rPr>
        <w:t>и</w:t>
      </w:r>
      <w:r>
        <w:t>,</w:t>
      </w:r>
      <w:r>
        <w:rPr>
          <w:spacing w:val="-15"/>
        </w:rPr>
        <w:t xml:space="preserve"> </w:t>
      </w:r>
      <w:r>
        <w:rPr>
          <w:i/>
        </w:rPr>
        <w:t>а</w:t>
      </w:r>
      <w:r>
        <w:t>,</w:t>
      </w:r>
      <w:r>
        <w:rPr>
          <w:spacing w:val="-12"/>
        </w:rPr>
        <w:t xml:space="preserve"> </w:t>
      </w:r>
      <w:r>
        <w:rPr>
          <w:i/>
        </w:rPr>
        <w:t>но</w:t>
      </w:r>
      <w:r>
        <w:rPr>
          <w:i/>
          <w:spacing w:val="-12"/>
        </w:rPr>
        <w:t xml:space="preserve"> </w:t>
      </w:r>
      <w:r>
        <w:t>и</w:t>
      </w:r>
      <w:r>
        <w:rPr>
          <w:spacing w:val="-14"/>
        </w:rPr>
        <w:t xml:space="preserve"> </w:t>
      </w:r>
      <w:r>
        <w:t>без</w:t>
      </w:r>
      <w:r>
        <w:rPr>
          <w:spacing w:val="-14"/>
        </w:rPr>
        <w:t xml:space="preserve"> </w:t>
      </w:r>
      <w:r>
        <w:t>союзов.</w:t>
      </w:r>
    </w:p>
    <w:p w:rsidR="007E6CBC" w:rsidRDefault="001849C0">
      <w:pPr>
        <w:pStyle w:val="2"/>
        <w:spacing w:before="2"/>
        <w:jc w:val="both"/>
      </w:pPr>
      <w:r>
        <w:t>Орфография</w:t>
      </w:r>
      <w:r>
        <w:rPr>
          <w:spacing w:val="-3"/>
        </w:rPr>
        <w:t xml:space="preserve"> </w:t>
      </w:r>
      <w:r>
        <w:t>и</w:t>
      </w:r>
      <w:r>
        <w:rPr>
          <w:spacing w:val="-2"/>
        </w:rPr>
        <w:t xml:space="preserve"> </w:t>
      </w:r>
      <w:r>
        <w:t>пунктуация</w:t>
      </w:r>
    </w:p>
    <w:p w:rsidR="007E6CBC" w:rsidRDefault="001849C0">
      <w:pPr>
        <w:pStyle w:val="a3"/>
        <w:ind w:right="96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7E6CBC" w:rsidRDefault="001849C0">
      <w:pPr>
        <w:pStyle w:val="a3"/>
        <w:ind w:left="1250" w:firstLine="0"/>
      </w:pPr>
      <w:r>
        <w:t>Использование</w:t>
      </w:r>
      <w:r>
        <w:rPr>
          <w:spacing w:val="-12"/>
        </w:rPr>
        <w:t xml:space="preserve"> </w:t>
      </w:r>
      <w:r>
        <w:t>орфографического</w:t>
      </w:r>
      <w:r>
        <w:rPr>
          <w:spacing w:val="-11"/>
        </w:rPr>
        <w:t xml:space="preserve"> </w:t>
      </w:r>
      <w:r>
        <w:t>словаря</w:t>
      </w:r>
      <w:r>
        <w:rPr>
          <w:spacing w:val="-11"/>
        </w:rPr>
        <w:t xml:space="preserve"> </w:t>
      </w:r>
      <w:r>
        <w:t>для</w:t>
      </w:r>
      <w:r>
        <w:rPr>
          <w:spacing w:val="-8"/>
        </w:rPr>
        <w:t xml:space="preserve"> </w:t>
      </w:r>
      <w:r>
        <w:t>определения</w:t>
      </w:r>
      <w:r>
        <w:rPr>
          <w:spacing w:val="-10"/>
        </w:rPr>
        <w:t xml:space="preserve"> </w:t>
      </w:r>
      <w:r>
        <w:t>(уточнения)</w:t>
      </w:r>
      <w:r>
        <w:rPr>
          <w:spacing w:val="-11"/>
        </w:rPr>
        <w:t xml:space="preserve"> </w:t>
      </w:r>
      <w:r>
        <w:t>написания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line="275" w:lineRule="exact"/>
        <w:ind w:firstLine="0"/>
        <w:jc w:val="left"/>
      </w:pPr>
      <w:r>
        <w:rPr>
          <w:spacing w:val="-1"/>
        </w:rPr>
        <w:lastRenderedPageBreak/>
        <w:t>слова.</w:t>
      </w:r>
    </w:p>
    <w:p w:rsidR="007E6CBC" w:rsidRDefault="001849C0">
      <w:pPr>
        <w:pStyle w:val="a3"/>
        <w:spacing w:before="10"/>
        <w:ind w:left="0" w:firstLine="0"/>
        <w:jc w:val="left"/>
        <w:rPr>
          <w:sz w:val="23"/>
        </w:rPr>
      </w:pPr>
      <w:r>
        <w:br w:type="column"/>
      </w:r>
    </w:p>
    <w:p w:rsidR="007E6CBC" w:rsidRDefault="001849C0">
      <w:pPr>
        <w:pStyle w:val="a3"/>
        <w:ind w:left="43" w:right="5269" w:firstLine="0"/>
        <w:jc w:val="left"/>
      </w:pPr>
      <w:r>
        <w:t>Правила правописания и их применение:</w:t>
      </w:r>
      <w:r>
        <w:rPr>
          <w:spacing w:val="-57"/>
        </w:rPr>
        <w:t xml:space="preserve"> </w:t>
      </w:r>
      <w:r>
        <w:t>разделительный</w:t>
      </w:r>
      <w:r>
        <w:rPr>
          <w:spacing w:val="-1"/>
        </w:rPr>
        <w:t xml:space="preserve"> </w:t>
      </w:r>
      <w:r>
        <w:t>твёрдый знак;</w:t>
      </w:r>
    </w:p>
    <w:p w:rsidR="007E6CBC" w:rsidRDefault="007E6CBC">
      <w:pPr>
        <w:sectPr w:rsidR="007E6CBC">
          <w:type w:val="continuous"/>
          <w:pgSz w:w="11910" w:h="16840"/>
          <w:pgMar w:top="1400" w:right="0" w:bottom="280" w:left="1160" w:header="720" w:footer="720" w:gutter="0"/>
          <w:cols w:num="2" w:space="720" w:equalWidth="0">
            <w:col w:w="1167" w:space="40"/>
            <w:col w:w="9543"/>
          </w:cols>
        </w:sectPr>
      </w:pPr>
    </w:p>
    <w:p w:rsidR="007E6CBC" w:rsidRDefault="001849C0">
      <w:pPr>
        <w:pStyle w:val="a3"/>
        <w:spacing w:before="66"/>
        <w:ind w:left="1250" w:firstLine="0"/>
        <w:jc w:val="left"/>
      </w:pPr>
      <w:r>
        <w:lastRenderedPageBreak/>
        <w:t>непроизносимые</w:t>
      </w:r>
      <w:r>
        <w:rPr>
          <w:spacing w:val="-4"/>
        </w:rPr>
        <w:t xml:space="preserve"> </w:t>
      </w:r>
      <w:r>
        <w:t>согласные</w:t>
      </w:r>
      <w:r>
        <w:rPr>
          <w:spacing w:val="-3"/>
        </w:rPr>
        <w:t xml:space="preserve"> </w:t>
      </w:r>
      <w:r>
        <w:t>в</w:t>
      </w:r>
      <w:r>
        <w:rPr>
          <w:spacing w:val="-3"/>
        </w:rPr>
        <w:t xml:space="preserve"> </w:t>
      </w:r>
      <w:r>
        <w:t>корне</w:t>
      </w:r>
      <w:r>
        <w:rPr>
          <w:spacing w:val="-2"/>
        </w:rPr>
        <w:t xml:space="preserve"> </w:t>
      </w:r>
      <w:r>
        <w:t>слова;</w:t>
      </w:r>
    </w:p>
    <w:p w:rsidR="007E6CBC" w:rsidRDefault="001849C0">
      <w:pPr>
        <w:pStyle w:val="a3"/>
        <w:ind w:left="1250" w:firstLine="0"/>
        <w:jc w:val="left"/>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имён</w:t>
      </w:r>
      <w:r>
        <w:rPr>
          <w:spacing w:val="-2"/>
        </w:rPr>
        <w:t xml:space="preserve"> </w:t>
      </w:r>
      <w:r>
        <w:t>существительных;</w:t>
      </w:r>
    </w:p>
    <w:p w:rsidR="007E6CBC" w:rsidRDefault="001849C0">
      <w:pPr>
        <w:pStyle w:val="a3"/>
        <w:jc w:val="left"/>
      </w:pPr>
      <w:r>
        <w:t>безударные</w:t>
      </w:r>
      <w:r>
        <w:rPr>
          <w:spacing w:val="36"/>
        </w:rPr>
        <w:t xml:space="preserve"> </w:t>
      </w:r>
      <w:r>
        <w:t>гласные</w:t>
      </w:r>
      <w:r>
        <w:rPr>
          <w:spacing w:val="36"/>
        </w:rPr>
        <w:t xml:space="preserve"> </w:t>
      </w:r>
      <w:r>
        <w:t>в</w:t>
      </w:r>
      <w:r>
        <w:rPr>
          <w:spacing w:val="39"/>
        </w:rPr>
        <w:t xml:space="preserve"> </w:t>
      </w:r>
      <w:r>
        <w:t>падежных</w:t>
      </w:r>
      <w:r>
        <w:rPr>
          <w:spacing w:val="39"/>
        </w:rPr>
        <w:t xml:space="preserve"> </w:t>
      </w:r>
      <w:r>
        <w:t>окончаниях</w:t>
      </w:r>
      <w:r>
        <w:rPr>
          <w:spacing w:val="37"/>
        </w:rPr>
        <w:t xml:space="preserve"> </w:t>
      </w:r>
      <w:r>
        <w:t>имён</w:t>
      </w:r>
      <w:r>
        <w:rPr>
          <w:spacing w:val="38"/>
        </w:rPr>
        <w:t xml:space="preserve"> </w:t>
      </w:r>
      <w:r>
        <w:t>существительных</w:t>
      </w:r>
      <w:r>
        <w:rPr>
          <w:spacing w:val="37"/>
        </w:rPr>
        <w:t xml:space="preserve"> </w:t>
      </w:r>
      <w:r>
        <w:t>(на</w:t>
      </w:r>
      <w:r>
        <w:rPr>
          <w:spacing w:val="39"/>
        </w:rPr>
        <w:t xml:space="preserve"> </w:t>
      </w:r>
      <w:r>
        <w:t>уровне</w:t>
      </w:r>
      <w:r>
        <w:rPr>
          <w:spacing w:val="-57"/>
        </w:rPr>
        <w:t xml:space="preserve"> </w:t>
      </w:r>
      <w:r>
        <w:t>наблюдения);</w:t>
      </w:r>
    </w:p>
    <w:p w:rsidR="007E6CBC" w:rsidRDefault="001849C0">
      <w:pPr>
        <w:pStyle w:val="a3"/>
        <w:spacing w:before="1"/>
        <w:ind w:right="849"/>
        <w:jc w:val="left"/>
      </w:pPr>
      <w:r>
        <w:t>безударные</w:t>
      </w:r>
      <w:r>
        <w:rPr>
          <w:spacing w:val="1"/>
        </w:rPr>
        <w:t xml:space="preserve"> </w:t>
      </w:r>
      <w:r>
        <w:t>гласные</w:t>
      </w:r>
      <w:r>
        <w:rPr>
          <w:spacing w:val="1"/>
        </w:rPr>
        <w:t xml:space="preserve"> </w:t>
      </w:r>
      <w:r>
        <w:t>в</w:t>
      </w:r>
      <w:r>
        <w:rPr>
          <w:spacing w:val="1"/>
        </w:rPr>
        <w:t xml:space="preserve"> </w:t>
      </w:r>
      <w:r>
        <w:t>падежных</w:t>
      </w:r>
      <w:r>
        <w:rPr>
          <w:spacing w:val="1"/>
        </w:rPr>
        <w:t xml:space="preserve"> </w:t>
      </w:r>
      <w:r>
        <w:t>окончаниях</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уровне</w:t>
      </w:r>
      <w:r>
        <w:rPr>
          <w:spacing w:val="-57"/>
        </w:rPr>
        <w:t xml:space="preserve"> </w:t>
      </w:r>
      <w:r>
        <w:t>наблюдения);</w:t>
      </w:r>
    </w:p>
    <w:p w:rsidR="007E6CBC" w:rsidRDefault="001849C0">
      <w:pPr>
        <w:pStyle w:val="a3"/>
        <w:ind w:left="1250" w:firstLine="0"/>
        <w:jc w:val="left"/>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3"/>
        </w:rPr>
        <w:t xml:space="preserve"> </w:t>
      </w:r>
      <w:r>
        <w:t>личными</w:t>
      </w:r>
      <w:r>
        <w:rPr>
          <w:spacing w:val="-2"/>
        </w:rPr>
        <w:t xml:space="preserve"> </w:t>
      </w:r>
      <w:r>
        <w:t>местоимениями;</w:t>
      </w:r>
    </w:p>
    <w:p w:rsidR="007E6CBC" w:rsidRDefault="001849C0">
      <w:pPr>
        <w:pStyle w:val="a3"/>
        <w:jc w:val="left"/>
      </w:pPr>
      <w:r>
        <w:t>непроверяемые</w:t>
      </w:r>
      <w:r>
        <w:rPr>
          <w:spacing w:val="27"/>
        </w:rPr>
        <w:t xml:space="preserve"> </w:t>
      </w:r>
      <w:r>
        <w:t>гласные</w:t>
      </w:r>
      <w:r>
        <w:rPr>
          <w:spacing w:val="27"/>
        </w:rPr>
        <w:t xml:space="preserve"> </w:t>
      </w:r>
      <w:r>
        <w:t>и</w:t>
      </w:r>
      <w:r>
        <w:rPr>
          <w:spacing w:val="29"/>
        </w:rPr>
        <w:t xml:space="preserve"> </w:t>
      </w:r>
      <w:r>
        <w:t>согласные</w:t>
      </w:r>
      <w:r>
        <w:rPr>
          <w:spacing w:val="27"/>
        </w:rPr>
        <w:t xml:space="preserve"> </w:t>
      </w:r>
      <w:r>
        <w:t>(перечень</w:t>
      </w:r>
      <w:r>
        <w:rPr>
          <w:spacing w:val="30"/>
        </w:rPr>
        <w:t xml:space="preserve"> </w:t>
      </w:r>
      <w:r>
        <w:t>слов</w:t>
      </w:r>
      <w:r>
        <w:rPr>
          <w:spacing w:val="28"/>
        </w:rPr>
        <w:t xml:space="preserve"> </w:t>
      </w:r>
      <w:r>
        <w:t>в</w:t>
      </w:r>
      <w:r>
        <w:rPr>
          <w:spacing w:val="28"/>
        </w:rPr>
        <w:t xml:space="preserve"> </w:t>
      </w:r>
      <w:r>
        <w:t>орфографическом</w:t>
      </w:r>
      <w:r>
        <w:rPr>
          <w:spacing w:val="28"/>
        </w:rPr>
        <w:t xml:space="preserve"> </w:t>
      </w:r>
      <w:r>
        <w:t>словаре</w:t>
      </w:r>
      <w:r>
        <w:rPr>
          <w:spacing w:val="-57"/>
        </w:rPr>
        <w:t xml:space="preserve"> </w:t>
      </w:r>
      <w:r>
        <w:t>учебника);</w:t>
      </w:r>
    </w:p>
    <w:p w:rsidR="007E6CBC" w:rsidRDefault="001849C0">
      <w:pPr>
        <w:pStyle w:val="a3"/>
        <w:ind w:left="1250" w:firstLine="0"/>
        <w:jc w:val="left"/>
      </w:pPr>
      <w:r>
        <w:t>раздельное</w:t>
      </w:r>
      <w:r>
        <w:rPr>
          <w:spacing w:val="-4"/>
        </w:rPr>
        <w:t xml:space="preserve"> </w:t>
      </w:r>
      <w:r>
        <w:t>написание</w:t>
      </w:r>
      <w:r>
        <w:rPr>
          <w:spacing w:val="-4"/>
        </w:rPr>
        <w:t xml:space="preserve"> </w:t>
      </w:r>
      <w:r>
        <w:t>частицы</w:t>
      </w:r>
      <w:r>
        <w:rPr>
          <w:spacing w:val="-1"/>
        </w:rPr>
        <w:t xml:space="preserve"> </w:t>
      </w:r>
      <w:r>
        <w:rPr>
          <w:i/>
        </w:rPr>
        <w:t>не</w:t>
      </w:r>
      <w:r>
        <w:rPr>
          <w:i/>
          <w:spacing w:val="-3"/>
        </w:rPr>
        <w:t xml:space="preserve"> </w:t>
      </w:r>
      <w:r>
        <w:t>с</w:t>
      </w:r>
      <w:r>
        <w:rPr>
          <w:spacing w:val="-4"/>
        </w:rPr>
        <w:t xml:space="preserve"> </w:t>
      </w:r>
      <w:r>
        <w:t>глаголами.</w:t>
      </w:r>
    </w:p>
    <w:p w:rsidR="007E6CBC" w:rsidRDefault="001849C0">
      <w:pPr>
        <w:pStyle w:val="2"/>
        <w:spacing w:before="4"/>
      </w:pPr>
      <w:r>
        <w:t>Развитие</w:t>
      </w:r>
      <w:r>
        <w:rPr>
          <w:spacing w:val="-3"/>
        </w:rPr>
        <w:t xml:space="preserve"> </w:t>
      </w:r>
      <w:r>
        <w:t>речи</w:t>
      </w:r>
    </w:p>
    <w:p w:rsidR="007E6CBC" w:rsidRDefault="001849C0">
      <w:pPr>
        <w:pStyle w:val="a3"/>
        <w:ind w:right="967"/>
      </w:pPr>
      <w:r>
        <w:t>Нормы речевого этикета: устное и письменное приглашение, просьба, извинение,</w:t>
      </w:r>
      <w:r>
        <w:rPr>
          <w:spacing w:val="1"/>
        </w:rPr>
        <w:t xml:space="preserve"> </w:t>
      </w:r>
      <w:r>
        <w:t>благодарность, отказ и др. Соблюдение норм речевого этикета и орфоэпических 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6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 (устно координировать) действия при проведении парной и групповой</w:t>
      </w:r>
      <w:r>
        <w:rPr>
          <w:spacing w:val="1"/>
        </w:rPr>
        <w:t xml:space="preserve"> </w:t>
      </w:r>
      <w:r>
        <w:t>работы.</w:t>
      </w:r>
    </w:p>
    <w:p w:rsidR="007E6CBC" w:rsidRDefault="001849C0">
      <w:pPr>
        <w:pStyle w:val="a3"/>
        <w:ind w:right="970"/>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7E6CBC" w:rsidRDefault="001849C0">
      <w:pPr>
        <w:pStyle w:val="a3"/>
        <w:ind w:left="1250" w:firstLine="0"/>
      </w:pPr>
      <w:r>
        <w:t xml:space="preserve">Повторение     </w:t>
      </w:r>
      <w:r>
        <w:rPr>
          <w:spacing w:val="15"/>
        </w:rPr>
        <w:t xml:space="preserve"> </w:t>
      </w:r>
      <w:r>
        <w:t xml:space="preserve">и      </w:t>
      </w:r>
      <w:r>
        <w:rPr>
          <w:spacing w:val="15"/>
        </w:rPr>
        <w:t xml:space="preserve"> </w:t>
      </w:r>
      <w:r>
        <w:t xml:space="preserve">продолжение      </w:t>
      </w:r>
      <w:r>
        <w:rPr>
          <w:spacing w:val="13"/>
        </w:rPr>
        <w:t xml:space="preserve"> </w:t>
      </w:r>
      <w:r>
        <w:t xml:space="preserve">работы      </w:t>
      </w:r>
      <w:r>
        <w:rPr>
          <w:spacing w:val="14"/>
        </w:rPr>
        <w:t xml:space="preserve"> </w:t>
      </w:r>
      <w:r>
        <w:t xml:space="preserve">с      </w:t>
      </w:r>
      <w:r>
        <w:rPr>
          <w:spacing w:val="14"/>
        </w:rPr>
        <w:t xml:space="preserve"> </w:t>
      </w:r>
      <w:r>
        <w:t xml:space="preserve">текстом,      </w:t>
      </w:r>
      <w:r>
        <w:rPr>
          <w:spacing w:val="14"/>
        </w:rPr>
        <w:t xml:space="preserve"> </w:t>
      </w:r>
      <w:r>
        <w:t xml:space="preserve">начатой      </w:t>
      </w:r>
      <w:r>
        <w:rPr>
          <w:spacing w:val="16"/>
        </w:rPr>
        <w:t xml:space="preserve"> </w:t>
      </w:r>
      <w:r>
        <w:t>во</w:t>
      </w:r>
    </w:p>
    <w:p w:rsidR="007E6CBC" w:rsidRDefault="001849C0">
      <w:pPr>
        <w:pStyle w:val="a3"/>
        <w:ind w:right="957" w:firstLine="0"/>
      </w:pPr>
      <w:r>
        <w:t>2</w:t>
      </w:r>
      <w:r>
        <w:rPr>
          <w:spacing w:val="1"/>
        </w:rPr>
        <w:t xml:space="preserve"> </w:t>
      </w:r>
      <w:r>
        <w:t>классе:</w:t>
      </w:r>
      <w:r>
        <w:rPr>
          <w:spacing w:val="1"/>
        </w:rPr>
        <w:t xml:space="preserve"> </w:t>
      </w:r>
      <w:r>
        <w:t>признаки</w:t>
      </w:r>
      <w:r>
        <w:rPr>
          <w:spacing w:val="1"/>
        </w:rPr>
        <w:t xml:space="preserve"> </w:t>
      </w:r>
      <w:r>
        <w:t>текста,</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57"/>
        </w:rPr>
        <w:t xml:space="preserve"> </w:t>
      </w:r>
      <w:r>
        <w:t>корректирование</w:t>
      </w:r>
      <w:r>
        <w:rPr>
          <w:spacing w:val="-2"/>
        </w:rPr>
        <w:t xml:space="preserve"> </w:t>
      </w:r>
      <w:r>
        <w:t>текстов с</w:t>
      </w:r>
      <w:r>
        <w:rPr>
          <w:spacing w:val="-2"/>
        </w:rPr>
        <w:t xml:space="preserve"> </w:t>
      </w:r>
      <w:r>
        <w:t>нарушенным</w:t>
      </w:r>
      <w:r>
        <w:rPr>
          <w:spacing w:val="-2"/>
        </w:rPr>
        <w:t xml:space="preserve"> </w:t>
      </w:r>
      <w:r>
        <w:t>порядком</w:t>
      </w:r>
      <w:r>
        <w:rPr>
          <w:spacing w:val="-2"/>
        </w:rPr>
        <w:t xml:space="preserve"> </w:t>
      </w:r>
      <w:r>
        <w:t>предложений</w:t>
      </w:r>
      <w:r>
        <w:rPr>
          <w:spacing w:val="-2"/>
        </w:rPr>
        <w:t xml:space="preserve"> </w:t>
      </w:r>
      <w:r>
        <w:t>и</w:t>
      </w:r>
      <w:r>
        <w:rPr>
          <w:spacing w:val="-1"/>
        </w:rPr>
        <w:t xml:space="preserve"> </w:t>
      </w:r>
      <w:r>
        <w:t>абзацев.</w:t>
      </w:r>
    </w:p>
    <w:p w:rsidR="007E6CBC" w:rsidRDefault="001849C0">
      <w:pPr>
        <w:pStyle w:val="a3"/>
        <w:ind w:right="958"/>
      </w:pPr>
      <w:r>
        <w:t>План текста. Составление плана текста, написание текста по заданному плану.</w:t>
      </w:r>
      <w:r>
        <w:rPr>
          <w:spacing w:val="1"/>
        </w:rPr>
        <w:t xml:space="preserve"> </w:t>
      </w:r>
      <w:r>
        <w:t>Связь</w:t>
      </w:r>
      <w:r>
        <w:rPr>
          <w:spacing w:val="-9"/>
        </w:rPr>
        <w:t xml:space="preserve"> </w:t>
      </w:r>
      <w:r>
        <w:t>предложений</w:t>
      </w:r>
      <w:r>
        <w:rPr>
          <w:spacing w:val="-8"/>
        </w:rPr>
        <w:t xml:space="preserve"> </w:t>
      </w:r>
      <w:r>
        <w:t>в</w:t>
      </w:r>
      <w:r>
        <w:rPr>
          <w:spacing w:val="-9"/>
        </w:rPr>
        <w:t xml:space="preserve"> </w:t>
      </w:r>
      <w:r>
        <w:t>тексте</w:t>
      </w:r>
      <w:r>
        <w:rPr>
          <w:spacing w:val="-10"/>
        </w:rPr>
        <w:t xml:space="preserve"> </w:t>
      </w:r>
      <w:r>
        <w:t>с</w:t>
      </w:r>
      <w:r>
        <w:rPr>
          <w:spacing w:val="-10"/>
        </w:rPr>
        <w:t xml:space="preserve"> </w:t>
      </w:r>
      <w:r>
        <w:t>помощью</w:t>
      </w:r>
      <w:r>
        <w:rPr>
          <w:spacing w:val="-8"/>
        </w:rPr>
        <w:t xml:space="preserve"> </w:t>
      </w:r>
      <w:r>
        <w:t>личных</w:t>
      </w:r>
      <w:r>
        <w:rPr>
          <w:spacing w:val="-7"/>
        </w:rPr>
        <w:t xml:space="preserve"> </w:t>
      </w:r>
      <w:r>
        <w:t>местоимений,</w:t>
      </w:r>
      <w:r>
        <w:rPr>
          <w:spacing w:val="-10"/>
        </w:rPr>
        <w:t xml:space="preserve"> </w:t>
      </w:r>
      <w:r>
        <w:t>синонимов,</w:t>
      </w:r>
      <w:r>
        <w:rPr>
          <w:spacing w:val="-9"/>
        </w:rPr>
        <w:t xml:space="preserve"> </w:t>
      </w:r>
      <w:r>
        <w:t>союзов</w:t>
      </w:r>
      <w:r>
        <w:rPr>
          <w:spacing w:val="-3"/>
        </w:rPr>
        <w:t xml:space="preserve"> </w:t>
      </w:r>
      <w:r>
        <w:rPr>
          <w:i/>
        </w:rPr>
        <w:t>и</w:t>
      </w:r>
      <w:r>
        <w:t>,</w:t>
      </w:r>
      <w:r>
        <w:rPr>
          <w:spacing w:val="-9"/>
        </w:rPr>
        <w:t xml:space="preserve"> </w:t>
      </w:r>
      <w:r>
        <w:rPr>
          <w:i/>
        </w:rPr>
        <w:t>а</w:t>
      </w:r>
      <w:r>
        <w:t>,</w:t>
      </w:r>
      <w:r>
        <w:rPr>
          <w:spacing w:val="-10"/>
        </w:rPr>
        <w:t xml:space="preserve"> </w:t>
      </w:r>
      <w:r>
        <w:rPr>
          <w:i/>
        </w:rPr>
        <w:t>но</w:t>
      </w:r>
      <w:r>
        <w:t>.</w:t>
      </w:r>
      <w:r>
        <w:rPr>
          <w:spacing w:val="-57"/>
        </w:rPr>
        <w:t xml:space="preserve"> </w:t>
      </w:r>
      <w:r>
        <w:t>Ключевые</w:t>
      </w:r>
      <w:r>
        <w:rPr>
          <w:spacing w:val="-2"/>
        </w:rPr>
        <w:t xml:space="preserve"> </w:t>
      </w:r>
      <w:r>
        <w:t>слова в</w:t>
      </w:r>
      <w:r>
        <w:rPr>
          <w:spacing w:val="-1"/>
        </w:rPr>
        <w:t xml:space="preserve"> </w:t>
      </w:r>
      <w:r>
        <w:t>тексте.</w:t>
      </w:r>
    </w:p>
    <w:p w:rsidR="007E6CBC" w:rsidRDefault="001849C0">
      <w:pPr>
        <w:pStyle w:val="a3"/>
        <w:ind w:right="965"/>
      </w:pPr>
      <w:r>
        <w:t>Определение типов текстов (повествование, описание, рассуждение) и создание</w:t>
      </w:r>
      <w:r>
        <w:rPr>
          <w:spacing w:val="1"/>
        </w:rPr>
        <w:t xml:space="preserve"> </w:t>
      </w:r>
      <w:r>
        <w:t>собственных текстов заданного типа.</w:t>
      </w:r>
    </w:p>
    <w:p w:rsidR="007E6CBC" w:rsidRDefault="001849C0">
      <w:pPr>
        <w:pStyle w:val="a3"/>
        <w:ind w:left="1250" w:firstLine="0"/>
      </w:pPr>
      <w:r>
        <w:t>Жанр</w:t>
      </w:r>
      <w:r>
        <w:rPr>
          <w:spacing w:val="-3"/>
        </w:rPr>
        <w:t xml:space="preserve"> </w:t>
      </w:r>
      <w:r>
        <w:t>письма,</w:t>
      </w:r>
      <w:r>
        <w:rPr>
          <w:spacing w:val="-2"/>
        </w:rPr>
        <w:t xml:space="preserve"> </w:t>
      </w:r>
      <w:r>
        <w:t>объявления.</w:t>
      </w:r>
    </w:p>
    <w:p w:rsidR="007E6CBC" w:rsidRDefault="001849C0">
      <w:pPr>
        <w:pStyle w:val="a3"/>
        <w:ind w:left="1250" w:right="960" w:firstLine="0"/>
      </w:pPr>
      <w:r>
        <w:t>Изложение текста по коллективно или самостоятельно составленному плану.</w:t>
      </w:r>
      <w:r>
        <w:rPr>
          <w:spacing w:val="1"/>
        </w:rPr>
        <w:t xml:space="preserve"> </w:t>
      </w:r>
      <w:r>
        <w:t>Изучающее,</w:t>
      </w:r>
      <w:r>
        <w:rPr>
          <w:spacing w:val="53"/>
        </w:rPr>
        <w:t xml:space="preserve"> </w:t>
      </w:r>
      <w:r>
        <w:t>ознакомительное</w:t>
      </w:r>
      <w:r>
        <w:rPr>
          <w:spacing w:val="52"/>
        </w:rPr>
        <w:t xml:space="preserve"> </w:t>
      </w:r>
      <w:r>
        <w:t>чтение.</w:t>
      </w:r>
      <w:r>
        <w:rPr>
          <w:spacing w:val="57"/>
        </w:rPr>
        <w:t xml:space="preserve"> </w:t>
      </w:r>
      <w:r>
        <w:t>Функции</w:t>
      </w:r>
      <w:r>
        <w:rPr>
          <w:spacing w:val="55"/>
        </w:rPr>
        <w:t xml:space="preserve"> </w:t>
      </w:r>
      <w:r>
        <w:t>ознакомительного</w:t>
      </w:r>
      <w:r>
        <w:rPr>
          <w:spacing w:val="53"/>
        </w:rPr>
        <w:t xml:space="preserve"> </w:t>
      </w:r>
      <w:r>
        <w:t>чтения,</w:t>
      </w:r>
    </w:p>
    <w:p w:rsidR="007E6CBC" w:rsidRDefault="001849C0">
      <w:pPr>
        <w:pStyle w:val="a3"/>
        <w:ind w:firstLine="0"/>
      </w:pPr>
      <w:r>
        <w:t>ситуации</w:t>
      </w:r>
      <w:r>
        <w:rPr>
          <w:spacing w:val="-5"/>
        </w:rPr>
        <w:t xml:space="preserve"> </w:t>
      </w:r>
      <w:r>
        <w:t>применения.</w:t>
      </w:r>
    </w:p>
    <w:p w:rsidR="007E6CBC" w:rsidRDefault="001849C0">
      <w:pPr>
        <w:pStyle w:val="a3"/>
        <w:spacing w:before="69"/>
        <w:ind w:right="845"/>
      </w:pPr>
      <w:r>
        <w:t xml:space="preserve">Изучение русского языка </w:t>
      </w:r>
      <w:r>
        <w:rPr>
          <w:b/>
        </w:rPr>
        <w:t xml:space="preserve">в третьем классе </w:t>
      </w:r>
      <w:r>
        <w:t>позволяет организовать работу над</w:t>
      </w:r>
      <w:r>
        <w:rPr>
          <w:spacing w:val="1"/>
        </w:rPr>
        <w:t xml:space="preserve"> </w:t>
      </w:r>
      <w:r>
        <w:t>рядом метапредметных результатов: познавательных универсальных учебных 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w:t>
      </w:r>
      <w:r>
        <w:rPr>
          <w:spacing w:val="3"/>
        </w:rPr>
        <w:t xml:space="preserve"> </w:t>
      </w:r>
      <w:r>
        <w:t>деятельности.</w:t>
      </w:r>
    </w:p>
    <w:p w:rsidR="007E6CBC" w:rsidRDefault="001849C0">
      <w:pPr>
        <w:spacing w:before="1"/>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46"/>
      </w:pPr>
      <w:r>
        <w:t>сравнивать</w:t>
      </w:r>
      <w:r>
        <w:rPr>
          <w:spacing w:val="1"/>
        </w:rPr>
        <w:t xml:space="preserve"> </w:t>
      </w:r>
      <w:r>
        <w:t>грамматические</w:t>
      </w:r>
      <w:r>
        <w:rPr>
          <w:spacing w:val="1"/>
        </w:rPr>
        <w:t xml:space="preserve"> </w:t>
      </w:r>
      <w:r>
        <w:t>признаки</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выделять</w:t>
      </w:r>
      <w:r>
        <w:rPr>
          <w:spacing w:val="1"/>
        </w:rPr>
        <w:t xml:space="preserve"> </w:t>
      </w:r>
      <w:r>
        <w:t>общие</w:t>
      </w:r>
      <w:r>
        <w:rPr>
          <w:spacing w:val="1"/>
        </w:rPr>
        <w:t xml:space="preserve"> </w:t>
      </w:r>
      <w:r>
        <w:t>и</w:t>
      </w:r>
      <w:r>
        <w:rPr>
          <w:spacing w:val="1"/>
        </w:rPr>
        <w:t xml:space="preserve"> </w:t>
      </w:r>
      <w:r>
        <w:t>различные</w:t>
      </w:r>
      <w:r>
        <w:rPr>
          <w:spacing w:val="-2"/>
        </w:rPr>
        <w:t xml:space="preserve"> </w:t>
      </w:r>
      <w:r>
        <w:t>грамматические</w:t>
      </w:r>
      <w:r>
        <w:rPr>
          <w:spacing w:val="-1"/>
        </w:rPr>
        <w:t xml:space="preserve"> </w:t>
      </w:r>
      <w:r>
        <w:t>признаки;</w:t>
      </w:r>
    </w:p>
    <w:p w:rsidR="007E6CBC" w:rsidRDefault="001849C0">
      <w:pPr>
        <w:pStyle w:val="a3"/>
        <w:ind w:left="1250" w:firstLine="0"/>
      </w:pPr>
      <w:r>
        <w:t>сравнивать</w:t>
      </w:r>
      <w:r>
        <w:rPr>
          <w:spacing w:val="-2"/>
        </w:rPr>
        <w:t xml:space="preserve"> </w:t>
      </w:r>
      <w:r>
        <w:t>тему</w:t>
      </w:r>
      <w:r>
        <w:rPr>
          <w:spacing w:val="-7"/>
        </w:rPr>
        <w:t xml:space="preserve"> </w:t>
      </w:r>
      <w:r>
        <w:t>и</w:t>
      </w:r>
      <w:r>
        <w:rPr>
          <w:spacing w:val="-2"/>
        </w:rPr>
        <w:t xml:space="preserve"> </w:t>
      </w:r>
      <w:r>
        <w:t>основную мысль</w:t>
      </w:r>
      <w:r>
        <w:rPr>
          <w:spacing w:val="-3"/>
        </w:rPr>
        <w:t xml:space="preserve"> </w:t>
      </w:r>
      <w:r>
        <w:t>текста;</w:t>
      </w:r>
    </w:p>
    <w:p w:rsidR="007E6CBC" w:rsidRDefault="001849C0">
      <w:pPr>
        <w:pStyle w:val="a3"/>
        <w:ind w:right="851"/>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выделять</w:t>
      </w:r>
      <w:r>
        <w:rPr>
          <w:spacing w:val="1"/>
        </w:rPr>
        <w:t xml:space="preserve"> </w:t>
      </w:r>
      <w:r>
        <w:t>особенности</w:t>
      </w:r>
      <w:r>
        <w:rPr>
          <w:spacing w:val="1"/>
        </w:rPr>
        <w:t xml:space="preserve"> </w:t>
      </w:r>
      <w:r>
        <w:t>каждого типа</w:t>
      </w:r>
      <w:r>
        <w:rPr>
          <w:spacing w:val="-1"/>
        </w:rPr>
        <w:t xml:space="preserve"> </w:t>
      </w:r>
      <w:r>
        <w:t>текста;</w:t>
      </w:r>
    </w:p>
    <w:p w:rsidR="007E6CBC" w:rsidRDefault="001849C0">
      <w:pPr>
        <w:pStyle w:val="a3"/>
        <w:ind w:left="1250" w:firstLine="0"/>
      </w:pPr>
      <w:r>
        <w:t>сравнивать</w:t>
      </w:r>
      <w:r>
        <w:rPr>
          <w:spacing w:val="-2"/>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t>слова;</w:t>
      </w:r>
    </w:p>
    <w:p w:rsidR="007E6CBC" w:rsidRDefault="001849C0">
      <w:pPr>
        <w:pStyle w:val="a3"/>
        <w:ind w:left="1250" w:right="852" w:firstLine="0"/>
      </w:pPr>
      <w:r>
        <w:t>группировать слова на основании того, какой частью речи они являются;</w:t>
      </w:r>
      <w:r>
        <w:rPr>
          <w:spacing w:val="1"/>
        </w:rPr>
        <w:t xml:space="preserve"> </w:t>
      </w:r>
      <w:r>
        <w:t>объединять</w:t>
      </w:r>
      <w:r>
        <w:rPr>
          <w:spacing w:val="11"/>
        </w:rPr>
        <w:t xml:space="preserve"> </w:t>
      </w:r>
      <w:r>
        <w:t>имена</w:t>
      </w:r>
      <w:r>
        <w:rPr>
          <w:spacing w:val="12"/>
        </w:rPr>
        <w:t xml:space="preserve"> </w:t>
      </w:r>
      <w:r>
        <w:t>существительные</w:t>
      </w:r>
      <w:r>
        <w:rPr>
          <w:spacing w:val="13"/>
        </w:rPr>
        <w:t xml:space="preserve"> </w:t>
      </w:r>
      <w:r>
        <w:t>в</w:t>
      </w:r>
      <w:r>
        <w:rPr>
          <w:spacing w:val="13"/>
        </w:rPr>
        <w:t xml:space="preserve"> </w:t>
      </w:r>
      <w:r>
        <w:t>группы</w:t>
      </w:r>
      <w:r>
        <w:rPr>
          <w:spacing w:val="16"/>
        </w:rPr>
        <w:t xml:space="preserve"> </w:t>
      </w:r>
      <w:r>
        <w:t>по</w:t>
      </w:r>
      <w:r>
        <w:rPr>
          <w:spacing w:val="13"/>
        </w:rPr>
        <w:t xml:space="preserve"> </w:t>
      </w:r>
      <w:r>
        <w:t>определенному</w:t>
      </w:r>
      <w:r>
        <w:rPr>
          <w:spacing w:val="7"/>
        </w:rPr>
        <w:t xml:space="preserve"> </w:t>
      </w:r>
      <w:r>
        <w:t>грамматическому</w:t>
      </w:r>
    </w:p>
    <w:p w:rsidR="007E6CBC" w:rsidRDefault="001849C0">
      <w:pPr>
        <w:pStyle w:val="a3"/>
        <w:spacing w:before="1"/>
        <w:ind w:right="852" w:firstLine="0"/>
      </w:pPr>
      <w:r>
        <w:t>признаку</w:t>
      </w:r>
      <w:r>
        <w:rPr>
          <w:spacing w:val="1"/>
        </w:rPr>
        <w:t xml:space="preserve"> </w:t>
      </w:r>
      <w:r>
        <w:t>(например,</w:t>
      </w:r>
      <w:r>
        <w:rPr>
          <w:spacing w:val="1"/>
        </w:rPr>
        <w:t xml:space="preserve"> </w:t>
      </w:r>
      <w:r>
        <w:t>род</w:t>
      </w:r>
      <w:r>
        <w:rPr>
          <w:spacing w:val="1"/>
        </w:rPr>
        <w:t xml:space="preserve"> </w:t>
      </w:r>
      <w:r>
        <w:t>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7E6CBC" w:rsidRDefault="001849C0">
      <w:pPr>
        <w:pStyle w:val="a3"/>
        <w:ind w:left="1250" w:right="852" w:firstLine="0"/>
      </w:pPr>
      <w:r>
        <w:t>определять существенный признак для классификации звуков, предложений;</w:t>
      </w:r>
      <w:r>
        <w:rPr>
          <w:spacing w:val="1"/>
        </w:rPr>
        <w:t xml:space="preserve"> </w:t>
      </w:r>
      <w:r>
        <w:t>ориентироваться</w:t>
      </w:r>
      <w:r>
        <w:rPr>
          <w:spacing w:val="34"/>
        </w:rPr>
        <w:t xml:space="preserve"> </w:t>
      </w:r>
      <w:r>
        <w:t>в</w:t>
      </w:r>
      <w:r>
        <w:rPr>
          <w:spacing w:val="34"/>
        </w:rPr>
        <w:t xml:space="preserve"> </w:t>
      </w:r>
      <w:r>
        <w:t>изученных</w:t>
      </w:r>
      <w:r>
        <w:rPr>
          <w:spacing w:val="35"/>
        </w:rPr>
        <w:t xml:space="preserve"> </w:t>
      </w:r>
      <w:r>
        <w:t>понятиях</w:t>
      </w:r>
      <w:r>
        <w:rPr>
          <w:spacing w:val="37"/>
        </w:rPr>
        <w:t xml:space="preserve"> </w:t>
      </w:r>
      <w:r>
        <w:t>(подлежащее,</w:t>
      </w:r>
      <w:r>
        <w:rPr>
          <w:spacing w:val="35"/>
        </w:rPr>
        <w:t xml:space="preserve"> </w:t>
      </w:r>
      <w:r>
        <w:t>сказуемое,</w:t>
      </w:r>
      <w:r>
        <w:rPr>
          <w:spacing w:val="34"/>
        </w:rPr>
        <w:t xml:space="preserve"> </w:t>
      </w:r>
      <w:r>
        <w:t>второстепенные</w:t>
      </w:r>
    </w:p>
    <w:p w:rsidR="007E6CBC" w:rsidRDefault="001849C0">
      <w:pPr>
        <w:pStyle w:val="a3"/>
        <w:ind w:right="851" w:firstLine="0"/>
      </w:pP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1"/>
        </w:rPr>
        <w:t xml:space="preserve"> </w:t>
      </w:r>
      <w:r>
        <w:t>характеристикой.</w:t>
      </w:r>
    </w:p>
    <w:p w:rsidR="007E6CBC" w:rsidRDefault="007E6CBC">
      <w:pPr>
        <w:sectPr w:rsidR="007E6CBC">
          <w:pgSz w:w="11910" w:h="16840"/>
          <w:pgMar w:top="1040" w:right="0" w:bottom="1200" w:left="1160" w:header="0" w:footer="930" w:gutter="0"/>
          <w:cols w:space="720"/>
        </w:sectPr>
      </w:pPr>
    </w:p>
    <w:p w:rsidR="007E6CBC" w:rsidRDefault="001849C0">
      <w:pPr>
        <w:spacing w:before="66"/>
        <w:ind w:left="542" w:right="849" w:firstLine="707"/>
        <w:rPr>
          <w:sz w:val="24"/>
        </w:rPr>
      </w:pPr>
      <w:r>
        <w:rPr>
          <w:i/>
          <w:sz w:val="24"/>
        </w:rPr>
        <w:lastRenderedPageBreak/>
        <w:t>Базовые</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8"/>
          <w:sz w:val="24"/>
        </w:rPr>
        <w:t xml:space="preserve"> </w:t>
      </w:r>
      <w:r>
        <w:rPr>
          <w:sz w:val="24"/>
        </w:rPr>
        <w:t>как</w:t>
      </w:r>
      <w:r>
        <w:rPr>
          <w:spacing w:val="7"/>
          <w:sz w:val="24"/>
        </w:rPr>
        <w:t xml:space="preserve"> </w:t>
      </w:r>
      <w:r>
        <w:rPr>
          <w:sz w:val="24"/>
        </w:rPr>
        <w:t>часть</w:t>
      </w:r>
      <w:r>
        <w:rPr>
          <w:spacing w:val="7"/>
          <w:sz w:val="24"/>
        </w:rPr>
        <w:t xml:space="preserve"> </w:t>
      </w:r>
      <w:r>
        <w:rPr>
          <w:sz w:val="24"/>
        </w:rPr>
        <w:t>познавательных</w:t>
      </w:r>
      <w:r>
        <w:rPr>
          <w:spacing w:val="10"/>
          <w:sz w:val="24"/>
        </w:rPr>
        <w:t xml:space="preserve"> </w:t>
      </w:r>
      <w:r>
        <w:rPr>
          <w:sz w:val="24"/>
        </w:rPr>
        <w:t>универсальных</w:t>
      </w:r>
      <w:r>
        <w:rPr>
          <w:spacing w:val="-57"/>
          <w:sz w:val="24"/>
        </w:rPr>
        <w:t xml:space="preserve"> </w:t>
      </w:r>
      <w:r>
        <w:rPr>
          <w:sz w:val="24"/>
        </w:rPr>
        <w:t>учебных действий способствуют</w:t>
      </w:r>
      <w:r>
        <w:rPr>
          <w:spacing w:val="-1"/>
          <w:sz w:val="24"/>
        </w:rPr>
        <w:t xml:space="preserve"> </w:t>
      </w:r>
      <w:r>
        <w:rPr>
          <w:sz w:val="24"/>
        </w:rPr>
        <w:t>формированию</w:t>
      </w:r>
      <w:r>
        <w:rPr>
          <w:spacing w:val="2"/>
          <w:sz w:val="24"/>
        </w:rPr>
        <w:t xml:space="preserve"> </w:t>
      </w:r>
      <w:r>
        <w:rPr>
          <w:sz w:val="24"/>
        </w:rPr>
        <w:t>умений:</w:t>
      </w:r>
    </w:p>
    <w:p w:rsidR="007E6CBC" w:rsidRDefault="001849C0">
      <w:pPr>
        <w:pStyle w:val="a3"/>
        <w:jc w:val="left"/>
      </w:pPr>
      <w:r>
        <w:t>определять</w:t>
      </w:r>
      <w:r>
        <w:rPr>
          <w:spacing w:val="47"/>
        </w:rPr>
        <w:t xml:space="preserve"> </w:t>
      </w:r>
      <w:r>
        <w:t>разрыв</w:t>
      </w:r>
      <w:r>
        <w:rPr>
          <w:spacing w:val="45"/>
        </w:rPr>
        <w:t xml:space="preserve"> </w:t>
      </w:r>
      <w:r>
        <w:t>между</w:t>
      </w:r>
      <w:r>
        <w:rPr>
          <w:spacing w:val="42"/>
        </w:rPr>
        <w:t xml:space="preserve"> </w:t>
      </w:r>
      <w:r>
        <w:t>реальным</w:t>
      </w:r>
      <w:r>
        <w:rPr>
          <w:spacing w:val="45"/>
        </w:rPr>
        <w:t xml:space="preserve"> </w:t>
      </w:r>
      <w:r>
        <w:t>и</w:t>
      </w:r>
      <w:r>
        <w:rPr>
          <w:spacing w:val="48"/>
        </w:rPr>
        <w:t xml:space="preserve"> </w:t>
      </w:r>
      <w:r>
        <w:t>желательным</w:t>
      </w:r>
      <w:r>
        <w:rPr>
          <w:spacing w:val="45"/>
        </w:rPr>
        <w:t xml:space="preserve"> </w:t>
      </w:r>
      <w:r>
        <w:t>качеством</w:t>
      </w:r>
      <w:r>
        <w:rPr>
          <w:spacing w:val="49"/>
        </w:rPr>
        <w:t xml:space="preserve"> </w:t>
      </w:r>
      <w:r>
        <w:t>текста</w:t>
      </w:r>
      <w:r>
        <w:rPr>
          <w:spacing w:val="46"/>
        </w:rPr>
        <w:t xml:space="preserve"> </w:t>
      </w:r>
      <w:r>
        <w:t>на</w:t>
      </w:r>
      <w:r>
        <w:rPr>
          <w:spacing w:val="46"/>
        </w:rPr>
        <w:t xml:space="preserve"> </w:t>
      </w:r>
      <w:r>
        <w:t>основе</w:t>
      </w:r>
      <w:r>
        <w:rPr>
          <w:spacing w:val="-57"/>
        </w:rPr>
        <w:t xml:space="preserve"> </w:t>
      </w:r>
      <w:r>
        <w:t>предложенных</w:t>
      </w:r>
      <w:r>
        <w:rPr>
          <w:spacing w:val="3"/>
        </w:rPr>
        <w:t xml:space="preserve"> </w:t>
      </w:r>
      <w:r>
        <w:t>учителем</w:t>
      </w:r>
      <w:r>
        <w:rPr>
          <w:spacing w:val="-1"/>
        </w:rPr>
        <w:t xml:space="preserve"> </w:t>
      </w:r>
      <w:r>
        <w:t>критериев;</w:t>
      </w:r>
    </w:p>
    <w:p w:rsidR="007E6CBC" w:rsidRDefault="001849C0">
      <w:pPr>
        <w:pStyle w:val="a3"/>
        <w:spacing w:before="1"/>
        <w:jc w:val="left"/>
      </w:pPr>
      <w:r>
        <w:rPr>
          <w:spacing w:val="-1"/>
        </w:rPr>
        <w:t>с</w:t>
      </w:r>
      <w:r>
        <w:rPr>
          <w:spacing w:val="-14"/>
        </w:rPr>
        <w:t xml:space="preserve"> </w:t>
      </w:r>
      <w:r>
        <w:rPr>
          <w:spacing w:val="-1"/>
        </w:rPr>
        <w:t>помощью</w:t>
      </w:r>
      <w:r>
        <w:rPr>
          <w:spacing w:val="-11"/>
        </w:rPr>
        <w:t xml:space="preserve"> </w:t>
      </w:r>
      <w:r>
        <w:rPr>
          <w:spacing w:val="-1"/>
        </w:rPr>
        <w:t>учителя</w:t>
      </w:r>
      <w:r>
        <w:rPr>
          <w:spacing w:val="-12"/>
        </w:rPr>
        <w:t xml:space="preserve"> </w:t>
      </w:r>
      <w:r>
        <w:t>формулировать</w:t>
      </w:r>
      <w:r>
        <w:rPr>
          <w:spacing w:val="-12"/>
        </w:rPr>
        <w:t xml:space="preserve"> </w:t>
      </w:r>
      <w:r>
        <w:t>цель</w:t>
      </w:r>
      <w:r>
        <w:rPr>
          <w:spacing w:val="-12"/>
        </w:rPr>
        <w:t xml:space="preserve"> </w:t>
      </w:r>
      <w:r>
        <w:t>изменения</w:t>
      </w:r>
      <w:r>
        <w:rPr>
          <w:spacing w:val="-13"/>
        </w:rPr>
        <w:t xml:space="preserve"> </w:t>
      </w:r>
      <w:r>
        <w:t>текста,</w:t>
      </w:r>
      <w:r>
        <w:rPr>
          <w:spacing w:val="-13"/>
        </w:rPr>
        <w:t xml:space="preserve"> </w:t>
      </w:r>
      <w:r>
        <w:t>планировать</w:t>
      </w:r>
      <w:r>
        <w:rPr>
          <w:spacing w:val="-13"/>
        </w:rPr>
        <w:t xml:space="preserve"> </w:t>
      </w:r>
      <w:r>
        <w:t>действия</w:t>
      </w:r>
      <w:r>
        <w:rPr>
          <w:spacing w:val="-12"/>
        </w:rPr>
        <w:t xml:space="preserve"> </w:t>
      </w:r>
      <w:r>
        <w:t>по</w:t>
      </w:r>
      <w:r>
        <w:rPr>
          <w:spacing w:val="-57"/>
        </w:rPr>
        <w:t xml:space="preserve"> </w:t>
      </w:r>
      <w:r>
        <w:t>изменению</w:t>
      </w:r>
      <w:r>
        <w:rPr>
          <w:spacing w:val="-1"/>
        </w:rPr>
        <w:t xml:space="preserve"> </w:t>
      </w:r>
      <w:r>
        <w:t>текста;</w:t>
      </w:r>
    </w:p>
    <w:p w:rsidR="007E6CBC" w:rsidRDefault="001849C0">
      <w:pPr>
        <w:pStyle w:val="a3"/>
        <w:tabs>
          <w:tab w:val="left" w:pos="2590"/>
          <w:tab w:val="left" w:pos="3110"/>
          <w:tab w:val="left" w:pos="5015"/>
          <w:tab w:val="left" w:pos="5890"/>
          <w:tab w:val="left" w:pos="7267"/>
          <w:tab w:val="left" w:pos="9272"/>
        </w:tabs>
        <w:ind w:left="1250" w:right="844" w:firstLine="0"/>
        <w:jc w:val="left"/>
      </w:pPr>
      <w:r>
        <w:t>высказывать предположение в процессе наблюдения за языковым материалом;</w:t>
      </w:r>
      <w:r>
        <w:rPr>
          <w:spacing w:val="1"/>
        </w:rPr>
        <w:t xml:space="preserve"> </w:t>
      </w:r>
      <w:r>
        <w:t>проводить</w:t>
      </w:r>
      <w:r>
        <w:tab/>
        <w:t>по</w:t>
      </w:r>
      <w:r>
        <w:tab/>
        <w:t>предложенному</w:t>
      </w:r>
      <w:r>
        <w:tab/>
        <w:t>плану</w:t>
      </w:r>
      <w:r>
        <w:tab/>
        <w:t>несложное</w:t>
      </w:r>
      <w:r>
        <w:tab/>
        <w:t>лингвистическое</w:t>
      </w:r>
      <w:r>
        <w:tab/>
        <w:t>мини-</w:t>
      </w:r>
    </w:p>
    <w:p w:rsidR="007E6CBC" w:rsidRDefault="001849C0">
      <w:pPr>
        <w:pStyle w:val="a3"/>
        <w:ind w:firstLine="0"/>
        <w:jc w:val="left"/>
      </w:pPr>
      <w:r>
        <w:t>исследование,</w:t>
      </w:r>
      <w:r>
        <w:rPr>
          <w:spacing w:val="-1"/>
        </w:rPr>
        <w:t xml:space="preserve"> </w:t>
      </w:r>
      <w:r>
        <w:t>выполнять по</w:t>
      </w:r>
      <w:r>
        <w:rPr>
          <w:spacing w:val="-3"/>
        </w:rPr>
        <w:t xml:space="preserve"> </w:t>
      </w:r>
      <w:r>
        <w:t>предложенному</w:t>
      </w:r>
      <w:r>
        <w:rPr>
          <w:spacing w:val="-9"/>
        </w:rPr>
        <w:t xml:space="preserve"> </w:t>
      </w:r>
      <w:r>
        <w:t>плану</w:t>
      </w:r>
      <w:r>
        <w:rPr>
          <w:spacing w:val="-5"/>
        </w:rPr>
        <w:t xml:space="preserve"> </w:t>
      </w:r>
      <w:r>
        <w:t>проектное</w:t>
      </w:r>
      <w:r>
        <w:rPr>
          <w:spacing w:val="-2"/>
        </w:rPr>
        <w:t xml:space="preserve"> </w:t>
      </w:r>
      <w:r>
        <w:t>задание;</w:t>
      </w:r>
    </w:p>
    <w:p w:rsidR="007E6CBC" w:rsidRDefault="001849C0">
      <w:pPr>
        <w:pStyle w:val="a3"/>
        <w:tabs>
          <w:tab w:val="left" w:pos="3046"/>
          <w:tab w:val="left" w:pos="4046"/>
          <w:tab w:val="left" w:pos="4497"/>
          <w:tab w:val="left" w:pos="6106"/>
          <w:tab w:val="left" w:pos="7164"/>
          <w:tab w:val="left" w:pos="7597"/>
          <w:tab w:val="left" w:pos="8259"/>
          <w:tab w:val="left" w:pos="9060"/>
        </w:tabs>
        <w:ind w:right="850"/>
        <w:jc w:val="left"/>
      </w:pPr>
      <w:r>
        <w:t>формулировать</w:t>
      </w:r>
      <w:r>
        <w:tab/>
        <w:t>выводы</w:t>
      </w:r>
      <w:r>
        <w:tab/>
        <w:t>об</w:t>
      </w:r>
      <w:r>
        <w:tab/>
        <w:t>особенностях</w:t>
      </w:r>
      <w:r>
        <w:tab/>
        <w:t>каждого</w:t>
      </w:r>
      <w:r>
        <w:tab/>
        <w:t>из</w:t>
      </w:r>
      <w:r>
        <w:tab/>
        <w:t>трех</w:t>
      </w:r>
      <w:r>
        <w:tab/>
        <w:t>типов</w:t>
      </w:r>
      <w:r>
        <w:tab/>
      </w:r>
      <w:r>
        <w:rPr>
          <w:spacing w:val="-1"/>
        </w:rPr>
        <w:t>текстов,</w:t>
      </w:r>
      <w:r>
        <w:rPr>
          <w:spacing w:val="-57"/>
        </w:rPr>
        <w:t xml:space="preserve"> </w:t>
      </w:r>
      <w:r>
        <w:t>подкреплять</w:t>
      </w:r>
      <w:r>
        <w:rPr>
          <w:spacing w:val="-2"/>
        </w:rPr>
        <w:t xml:space="preserve"> </w:t>
      </w:r>
      <w:r>
        <w:t>их</w:t>
      </w:r>
      <w:r>
        <w:rPr>
          <w:spacing w:val="2"/>
        </w:rPr>
        <w:t xml:space="preserve"> </w:t>
      </w:r>
      <w:r>
        <w:t>доказательствами</w:t>
      </w:r>
      <w:r>
        <w:rPr>
          <w:spacing w:val="-1"/>
        </w:rPr>
        <w:t xml:space="preserve"> </w:t>
      </w:r>
      <w:r>
        <w:t>на</w:t>
      </w:r>
      <w:r>
        <w:rPr>
          <w:spacing w:val="-2"/>
        </w:rPr>
        <w:t xml:space="preserve"> </w:t>
      </w:r>
      <w:r>
        <w:t>основе</w:t>
      </w:r>
      <w:r>
        <w:rPr>
          <w:spacing w:val="-4"/>
        </w:rPr>
        <w:t xml:space="preserve"> </w:t>
      </w:r>
      <w:r>
        <w:t>результатов</w:t>
      </w:r>
      <w:r>
        <w:rPr>
          <w:spacing w:val="-1"/>
        </w:rPr>
        <w:t xml:space="preserve"> </w:t>
      </w:r>
      <w:r>
        <w:t>проведенного</w:t>
      </w:r>
      <w:r>
        <w:rPr>
          <w:spacing w:val="-1"/>
        </w:rPr>
        <w:t xml:space="preserve"> </w:t>
      </w:r>
      <w:r>
        <w:t>наблюдения;</w:t>
      </w:r>
    </w:p>
    <w:p w:rsidR="007E6CBC" w:rsidRDefault="001849C0">
      <w:pPr>
        <w:pStyle w:val="a3"/>
        <w:jc w:val="left"/>
      </w:pPr>
      <w:r>
        <w:t>выбирать</w:t>
      </w:r>
      <w:r>
        <w:rPr>
          <w:spacing w:val="35"/>
        </w:rPr>
        <w:t xml:space="preserve"> </w:t>
      </w:r>
      <w:r>
        <w:t>наиболее</w:t>
      </w:r>
      <w:r>
        <w:rPr>
          <w:spacing w:val="32"/>
        </w:rPr>
        <w:t xml:space="preserve"> </w:t>
      </w:r>
      <w:r>
        <w:t>подходящий</w:t>
      </w:r>
      <w:r>
        <w:rPr>
          <w:spacing w:val="34"/>
        </w:rPr>
        <w:t xml:space="preserve"> </w:t>
      </w:r>
      <w:r>
        <w:t>для</w:t>
      </w:r>
      <w:r>
        <w:rPr>
          <w:spacing w:val="31"/>
        </w:rPr>
        <w:t xml:space="preserve"> </w:t>
      </w:r>
      <w:r>
        <w:t>данной</w:t>
      </w:r>
      <w:r>
        <w:rPr>
          <w:spacing w:val="34"/>
        </w:rPr>
        <w:t xml:space="preserve"> </w:t>
      </w:r>
      <w:r>
        <w:t>ситуации</w:t>
      </w:r>
      <w:r>
        <w:rPr>
          <w:spacing w:val="34"/>
        </w:rPr>
        <w:t xml:space="preserve"> </w:t>
      </w:r>
      <w:r>
        <w:t>тип</w:t>
      </w:r>
      <w:r>
        <w:rPr>
          <w:spacing w:val="32"/>
        </w:rPr>
        <w:t xml:space="preserve"> </w:t>
      </w:r>
      <w:r>
        <w:t>текста</w:t>
      </w:r>
      <w:r>
        <w:rPr>
          <w:spacing w:val="32"/>
        </w:rPr>
        <w:t xml:space="preserve"> </w:t>
      </w:r>
      <w:r>
        <w:t>(на</w:t>
      </w:r>
      <w:r>
        <w:rPr>
          <w:spacing w:val="33"/>
        </w:rPr>
        <w:t xml:space="preserve"> </w:t>
      </w:r>
      <w:r>
        <w:t>основе</w:t>
      </w:r>
      <w:r>
        <w:rPr>
          <w:spacing w:val="-57"/>
        </w:rPr>
        <w:t xml:space="preserve"> </w:t>
      </w:r>
      <w:r>
        <w:t>предложенных</w:t>
      </w:r>
      <w:r>
        <w:rPr>
          <w:spacing w:val="1"/>
        </w:rPr>
        <w:t xml:space="preserve"> </w:t>
      </w:r>
      <w:r>
        <w:t>критериев).</w:t>
      </w:r>
    </w:p>
    <w:p w:rsidR="007E6CBC" w:rsidRDefault="001849C0">
      <w:pPr>
        <w:pStyle w:val="a3"/>
        <w:jc w:val="left"/>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left="1250" w:firstLine="0"/>
        <w:jc w:val="left"/>
      </w:pPr>
      <w:r>
        <w:t>выбирать источник получения информации при выполнении мини-исследования;</w:t>
      </w:r>
      <w:r>
        <w:rPr>
          <w:spacing w:val="1"/>
        </w:rPr>
        <w:t xml:space="preserve"> </w:t>
      </w:r>
      <w:r>
        <w:t>анализировать</w:t>
      </w:r>
      <w:r>
        <w:rPr>
          <w:spacing w:val="36"/>
        </w:rPr>
        <w:t xml:space="preserve"> </w:t>
      </w:r>
      <w:r>
        <w:t>текстовую,</w:t>
      </w:r>
      <w:r>
        <w:rPr>
          <w:spacing w:val="37"/>
        </w:rPr>
        <w:t xml:space="preserve"> </w:t>
      </w:r>
      <w:r>
        <w:t>графическую,</w:t>
      </w:r>
      <w:r>
        <w:rPr>
          <w:spacing w:val="37"/>
        </w:rPr>
        <w:t xml:space="preserve"> </w:t>
      </w:r>
      <w:r>
        <w:t>звуковую</w:t>
      </w:r>
      <w:r>
        <w:rPr>
          <w:spacing w:val="39"/>
        </w:rPr>
        <w:t xml:space="preserve"> </w:t>
      </w:r>
      <w:r>
        <w:t>информацию</w:t>
      </w:r>
      <w:r>
        <w:rPr>
          <w:spacing w:val="38"/>
        </w:rPr>
        <w:t xml:space="preserve"> </w:t>
      </w:r>
      <w:r>
        <w:t>в</w:t>
      </w:r>
      <w:r>
        <w:rPr>
          <w:spacing w:val="37"/>
        </w:rPr>
        <w:t xml:space="preserve"> </w:t>
      </w:r>
      <w:r>
        <w:t>соответствии</w:t>
      </w:r>
      <w:r>
        <w:rPr>
          <w:spacing w:val="38"/>
        </w:rPr>
        <w:t xml:space="preserve"> </w:t>
      </w:r>
      <w:r>
        <w:t>с</w:t>
      </w:r>
    </w:p>
    <w:p w:rsidR="007E6CBC" w:rsidRDefault="001849C0">
      <w:pPr>
        <w:pStyle w:val="a3"/>
        <w:ind w:firstLine="0"/>
        <w:jc w:val="left"/>
      </w:pPr>
      <w:r>
        <w:t>учебной</w:t>
      </w:r>
      <w:r>
        <w:rPr>
          <w:spacing w:val="-2"/>
        </w:rPr>
        <w:t xml:space="preserve"> </w:t>
      </w:r>
      <w:r>
        <w:t>задачей;</w:t>
      </w:r>
    </w:p>
    <w:p w:rsidR="007E6CBC" w:rsidRDefault="001849C0">
      <w:pPr>
        <w:pStyle w:val="a3"/>
        <w:ind w:right="851"/>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3"/>
        </w:rPr>
        <w:t xml:space="preserve"> </w:t>
      </w:r>
      <w:r>
        <w:t>за</w:t>
      </w:r>
      <w:r>
        <w:rPr>
          <w:spacing w:val="-1"/>
        </w:rPr>
        <w:t xml:space="preserve"> </w:t>
      </w:r>
      <w:r>
        <w:t>языковыми единицами.</w:t>
      </w:r>
    </w:p>
    <w:p w:rsidR="007E6CBC" w:rsidRDefault="001849C0">
      <w:pPr>
        <w:pStyle w:val="a3"/>
        <w:spacing w:before="1"/>
        <w:ind w:right="854"/>
      </w:pPr>
      <w:r>
        <w:rPr>
          <w:i/>
        </w:rPr>
        <w:t>Общение</w:t>
      </w:r>
      <w:r>
        <w:rPr>
          <w:i/>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left="1250" w:firstLine="0"/>
      </w:pPr>
      <w:r>
        <w:t>строить</w:t>
      </w:r>
      <w:r>
        <w:rPr>
          <w:spacing w:val="-1"/>
        </w:rPr>
        <w:t xml:space="preserve"> </w:t>
      </w:r>
      <w:r>
        <w:t>речевое</w:t>
      </w:r>
      <w:r>
        <w:rPr>
          <w:spacing w:val="-4"/>
        </w:rPr>
        <w:t xml:space="preserve"> </w:t>
      </w:r>
      <w:r>
        <w:t>высказывание</w:t>
      </w:r>
      <w:r>
        <w:rPr>
          <w:spacing w:val="-3"/>
        </w:rPr>
        <w:t xml:space="preserve"> </w:t>
      </w:r>
      <w:r>
        <w:t>в</w:t>
      </w:r>
      <w:r>
        <w:rPr>
          <w:spacing w:val="-3"/>
        </w:rPr>
        <w:t xml:space="preserve"> </w:t>
      </w:r>
      <w:r>
        <w:t>соответствии</w:t>
      </w:r>
      <w:r>
        <w:rPr>
          <w:spacing w:val="-1"/>
        </w:rPr>
        <w:t xml:space="preserve"> </w:t>
      </w:r>
      <w:r>
        <w:t>с</w:t>
      </w:r>
      <w:r>
        <w:rPr>
          <w:spacing w:val="-3"/>
        </w:rPr>
        <w:t xml:space="preserve"> </w:t>
      </w:r>
      <w:r>
        <w:t>поставленной</w:t>
      </w:r>
      <w:r>
        <w:rPr>
          <w:spacing w:val="-2"/>
        </w:rPr>
        <w:t xml:space="preserve"> </w:t>
      </w:r>
      <w:r>
        <w:t>задачей;</w:t>
      </w:r>
    </w:p>
    <w:p w:rsidR="007E6CBC" w:rsidRDefault="001849C0">
      <w:pPr>
        <w:pStyle w:val="a3"/>
        <w:ind w:right="855"/>
      </w:pPr>
      <w:r>
        <w:t>создавать устные и письменные тексты (описание, рассуждение, повествование),</w:t>
      </w:r>
      <w:r>
        <w:rPr>
          <w:spacing w:val="1"/>
        </w:rPr>
        <w:t xml:space="preserve"> </w:t>
      </w:r>
      <w:r>
        <w:t>адекватные</w:t>
      </w:r>
      <w:r>
        <w:rPr>
          <w:spacing w:val="-3"/>
        </w:rPr>
        <w:t xml:space="preserve"> </w:t>
      </w:r>
      <w:r>
        <w:t>ситуации общения;</w:t>
      </w:r>
    </w:p>
    <w:p w:rsidR="007E6CBC" w:rsidRDefault="001849C0">
      <w:pPr>
        <w:pStyle w:val="a3"/>
        <w:ind w:right="851"/>
      </w:pPr>
      <w:r>
        <w:t>готовить небольшие выступления о результатах групповой работы, наблюдения,</w:t>
      </w:r>
      <w:r>
        <w:rPr>
          <w:spacing w:val="1"/>
        </w:rPr>
        <w:t xml:space="preserve"> </w:t>
      </w:r>
      <w:r>
        <w:t>выполненного</w:t>
      </w:r>
      <w:r>
        <w:rPr>
          <w:spacing w:val="-1"/>
        </w:rPr>
        <w:t xml:space="preserve"> </w:t>
      </w:r>
      <w:r>
        <w:t>мини-исследования, проектного</w:t>
      </w:r>
      <w:r>
        <w:rPr>
          <w:spacing w:val="-3"/>
        </w:rPr>
        <w:t xml:space="preserve"> </w:t>
      </w:r>
      <w:r>
        <w:t>задания;</w:t>
      </w:r>
    </w:p>
    <w:p w:rsidR="007E6CBC" w:rsidRDefault="001849C0">
      <w:pPr>
        <w:pStyle w:val="a3"/>
        <w:ind w:right="851"/>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w:t>
      </w:r>
      <w:r>
        <w:rPr>
          <w:spacing w:val="1"/>
        </w:rPr>
        <w:t xml:space="preserve"> </w:t>
      </w:r>
      <w:r>
        <w:t>приглашение,</w:t>
      </w:r>
      <w:r>
        <w:rPr>
          <w:spacing w:val="1"/>
        </w:rPr>
        <w:t xml:space="preserve"> </w:t>
      </w:r>
      <w:r>
        <w:t>просьбу,</w:t>
      </w:r>
      <w:r>
        <w:rPr>
          <w:spacing w:val="-2"/>
        </w:rPr>
        <w:t xml:space="preserve"> </w:t>
      </w:r>
      <w:r>
        <w:t>извинение,</w:t>
      </w:r>
      <w:r>
        <w:rPr>
          <w:spacing w:val="-2"/>
        </w:rPr>
        <w:t xml:space="preserve"> </w:t>
      </w:r>
      <w:r>
        <w:t>благодарность,</w:t>
      </w:r>
      <w:r>
        <w:rPr>
          <w:spacing w:val="-2"/>
        </w:rPr>
        <w:t xml:space="preserve"> </w:t>
      </w:r>
      <w:r>
        <w:t>отказ,</w:t>
      </w:r>
      <w:r>
        <w:rPr>
          <w:spacing w:val="-1"/>
        </w:rPr>
        <w:t xml:space="preserve"> </w:t>
      </w:r>
      <w:r>
        <w:t>с</w:t>
      </w:r>
      <w:r>
        <w:rPr>
          <w:spacing w:val="-3"/>
        </w:rPr>
        <w:t xml:space="preserve"> </w:t>
      </w:r>
      <w:r>
        <w:t>использованием</w:t>
      </w:r>
      <w:r>
        <w:rPr>
          <w:spacing w:val="-3"/>
        </w:rPr>
        <w:t xml:space="preserve"> </w:t>
      </w:r>
      <w:r>
        <w:t>норм</w:t>
      </w:r>
      <w:r>
        <w:rPr>
          <w:spacing w:val="-2"/>
        </w:rPr>
        <w:t xml:space="preserve"> </w:t>
      </w:r>
      <w:r>
        <w:t>речевого</w:t>
      </w:r>
      <w:r>
        <w:rPr>
          <w:spacing w:val="-3"/>
        </w:rPr>
        <w:t xml:space="preserve"> </w:t>
      </w:r>
      <w:r>
        <w:t>этикета.</w:t>
      </w:r>
    </w:p>
    <w:p w:rsidR="007E6CBC" w:rsidRDefault="001849C0">
      <w:pPr>
        <w:pStyle w:val="a3"/>
        <w:ind w:right="850"/>
      </w:pPr>
      <w:r>
        <w:rPr>
          <w:i/>
        </w:rPr>
        <w:t>Самоорганизация</w:t>
      </w:r>
      <w:r>
        <w:rPr>
          <w:i/>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 формированию умений планировать действия по решению орфографической</w:t>
      </w:r>
      <w:r>
        <w:rPr>
          <w:spacing w:val="-57"/>
        </w:rPr>
        <w:t xml:space="preserve"> </w:t>
      </w:r>
      <w:r>
        <w:t>задачи;</w:t>
      </w:r>
      <w:r>
        <w:rPr>
          <w:spacing w:val="-1"/>
        </w:rPr>
        <w:t xml:space="preserve"> </w:t>
      </w:r>
      <w:r>
        <w:t>выстраивать</w:t>
      </w:r>
      <w:r>
        <w:rPr>
          <w:spacing w:val="1"/>
        </w:rPr>
        <w:t xml:space="preserve"> </w:t>
      </w:r>
      <w:r>
        <w:t>последовательность выбранных</w:t>
      </w:r>
      <w:r>
        <w:rPr>
          <w:spacing w:val="1"/>
        </w:rPr>
        <w:t xml:space="preserve"> </w:t>
      </w:r>
      <w:r>
        <w:t>действий.</w:t>
      </w:r>
    </w:p>
    <w:p w:rsidR="007E6CBC" w:rsidRDefault="001849C0">
      <w:pPr>
        <w:pStyle w:val="a3"/>
        <w:ind w:right="850"/>
      </w:pPr>
      <w:r>
        <w:rPr>
          <w:i/>
        </w:rPr>
        <w:t>Самоконтроль</w:t>
      </w:r>
      <w:r>
        <w:rPr>
          <w:i/>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left="1250" w:firstLine="0"/>
      </w:pPr>
      <w:r>
        <w:t>устанавливать</w:t>
      </w:r>
      <w:r>
        <w:rPr>
          <w:spacing w:val="9"/>
        </w:rPr>
        <w:t xml:space="preserve"> </w:t>
      </w:r>
      <w:r>
        <w:t>причины</w:t>
      </w:r>
      <w:r>
        <w:rPr>
          <w:spacing w:val="70"/>
        </w:rPr>
        <w:t xml:space="preserve"> </w:t>
      </w:r>
      <w:r>
        <w:t>успеха</w:t>
      </w:r>
      <w:r>
        <w:rPr>
          <w:spacing w:val="66"/>
        </w:rPr>
        <w:t xml:space="preserve"> </w:t>
      </w:r>
      <w:r>
        <w:t>(неудач)</w:t>
      </w:r>
      <w:r>
        <w:rPr>
          <w:spacing w:val="66"/>
        </w:rPr>
        <w:t xml:space="preserve"> </w:t>
      </w:r>
      <w:r>
        <w:t>при</w:t>
      </w:r>
      <w:r>
        <w:rPr>
          <w:spacing w:val="68"/>
        </w:rPr>
        <w:t xml:space="preserve"> </w:t>
      </w:r>
      <w:r>
        <w:t>выполнении</w:t>
      </w:r>
      <w:r>
        <w:rPr>
          <w:spacing w:val="68"/>
        </w:rPr>
        <w:t xml:space="preserve"> </w:t>
      </w:r>
      <w:r>
        <w:t>заданий</w:t>
      </w:r>
      <w:r>
        <w:rPr>
          <w:spacing w:val="68"/>
        </w:rPr>
        <w:t xml:space="preserve"> </w:t>
      </w:r>
      <w:r>
        <w:t>по</w:t>
      </w:r>
      <w:r>
        <w:rPr>
          <w:spacing w:val="67"/>
        </w:rPr>
        <w:t xml:space="preserve"> </w:t>
      </w:r>
      <w:r>
        <w:t>русскому</w:t>
      </w:r>
    </w:p>
    <w:p w:rsidR="007E6CBC" w:rsidRDefault="001849C0">
      <w:pPr>
        <w:pStyle w:val="a3"/>
        <w:spacing w:before="1"/>
        <w:ind w:firstLine="0"/>
        <w:jc w:val="left"/>
      </w:pPr>
      <w:r>
        <w:t>языку;</w:t>
      </w:r>
    </w:p>
    <w:p w:rsidR="007E6CBC" w:rsidRDefault="001849C0">
      <w:pPr>
        <w:pStyle w:val="a3"/>
        <w:ind w:left="1250" w:firstLine="0"/>
        <w:jc w:val="left"/>
      </w:pPr>
      <w:r>
        <w:rPr>
          <w:spacing w:val="-1"/>
        </w:rPr>
        <w:t>корректировать</w:t>
      </w:r>
      <w:r>
        <w:rPr>
          <w:spacing w:val="-13"/>
        </w:rPr>
        <w:t xml:space="preserve"> </w:t>
      </w:r>
      <w:r>
        <w:t>с</w:t>
      </w:r>
      <w:r>
        <w:rPr>
          <w:spacing w:val="-16"/>
        </w:rPr>
        <w:t xml:space="preserve"> </w:t>
      </w:r>
      <w:r>
        <w:t>помощью</w:t>
      </w:r>
      <w:r>
        <w:rPr>
          <w:spacing w:val="-12"/>
        </w:rPr>
        <w:t xml:space="preserve"> </w:t>
      </w:r>
      <w:r>
        <w:t>учителя</w:t>
      </w:r>
      <w:r>
        <w:rPr>
          <w:spacing w:val="-15"/>
        </w:rPr>
        <w:t xml:space="preserve"> </w:t>
      </w:r>
      <w:r>
        <w:t>свои</w:t>
      </w:r>
      <w:r>
        <w:rPr>
          <w:spacing w:val="-12"/>
        </w:rPr>
        <w:t xml:space="preserve"> </w:t>
      </w:r>
      <w:r>
        <w:t>учебные</w:t>
      </w:r>
      <w:r>
        <w:rPr>
          <w:spacing w:val="-16"/>
        </w:rPr>
        <w:t xml:space="preserve"> </w:t>
      </w:r>
      <w:r>
        <w:t>действия</w:t>
      </w:r>
      <w:r>
        <w:rPr>
          <w:spacing w:val="-15"/>
        </w:rPr>
        <w:t xml:space="preserve"> </w:t>
      </w:r>
      <w:r>
        <w:t>для</w:t>
      </w:r>
      <w:r>
        <w:rPr>
          <w:spacing w:val="-14"/>
        </w:rPr>
        <w:t xml:space="preserve"> </w:t>
      </w:r>
      <w:r>
        <w:t>преодоления</w:t>
      </w:r>
      <w:r>
        <w:rPr>
          <w:spacing w:val="-15"/>
        </w:rPr>
        <w:t xml:space="preserve"> </w:t>
      </w:r>
      <w:r>
        <w:t>ошибок</w:t>
      </w:r>
    </w:p>
    <w:p w:rsidR="007E6CBC" w:rsidRDefault="001849C0">
      <w:pPr>
        <w:pStyle w:val="a3"/>
        <w:ind w:right="854" w:firstLine="0"/>
      </w:pPr>
      <w:r>
        <w:rPr>
          <w:spacing w:val="-1"/>
        </w:rPr>
        <w:t>при</w:t>
      </w:r>
      <w:r>
        <w:rPr>
          <w:spacing w:val="-12"/>
        </w:rPr>
        <w:t xml:space="preserve"> </w:t>
      </w:r>
      <w:r>
        <w:rPr>
          <w:spacing w:val="-1"/>
        </w:rPr>
        <w:t>выделении</w:t>
      </w:r>
      <w:r>
        <w:rPr>
          <w:spacing w:val="-13"/>
        </w:rPr>
        <w:t xml:space="preserve"> </w:t>
      </w:r>
      <w:r>
        <w:t>в</w:t>
      </w:r>
      <w:r>
        <w:rPr>
          <w:spacing w:val="-13"/>
        </w:rPr>
        <w:t xml:space="preserve"> </w:t>
      </w:r>
      <w:r>
        <w:t>слове</w:t>
      </w:r>
      <w:r>
        <w:rPr>
          <w:spacing w:val="-12"/>
        </w:rPr>
        <w:t xml:space="preserve"> </w:t>
      </w:r>
      <w:r>
        <w:t>корня</w:t>
      </w:r>
      <w:r>
        <w:rPr>
          <w:spacing w:val="-12"/>
        </w:rPr>
        <w:t xml:space="preserve"> </w:t>
      </w:r>
      <w:r>
        <w:t>и</w:t>
      </w:r>
      <w:r>
        <w:rPr>
          <w:spacing w:val="-13"/>
        </w:rPr>
        <w:t xml:space="preserve"> </w:t>
      </w:r>
      <w:r>
        <w:t>окончания,</w:t>
      </w:r>
      <w:r>
        <w:rPr>
          <w:spacing w:val="-12"/>
        </w:rPr>
        <w:t xml:space="preserve"> </w:t>
      </w:r>
      <w:r>
        <w:t>при</w:t>
      </w:r>
      <w:r>
        <w:rPr>
          <w:spacing w:val="-15"/>
        </w:rPr>
        <w:t xml:space="preserve"> </w:t>
      </w:r>
      <w:r>
        <w:t>определении</w:t>
      </w:r>
      <w:r>
        <w:rPr>
          <w:spacing w:val="-12"/>
        </w:rPr>
        <w:t xml:space="preserve"> </w:t>
      </w:r>
      <w:r>
        <w:t>части</w:t>
      </w:r>
      <w:r>
        <w:rPr>
          <w:spacing w:val="-12"/>
        </w:rPr>
        <w:t xml:space="preserve"> </w:t>
      </w:r>
      <w:r>
        <w:t>речи,</w:t>
      </w:r>
      <w:r>
        <w:rPr>
          <w:spacing w:val="-13"/>
        </w:rPr>
        <w:t xml:space="preserve"> </w:t>
      </w:r>
      <w:r>
        <w:t>члена</w:t>
      </w:r>
      <w:r>
        <w:rPr>
          <w:spacing w:val="-13"/>
        </w:rPr>
        <w:t xml:space="preserve"> </w:t>
      </w:r>
      <w:r>
        <w:t>предложения</w:t>
      </w:r>
      <w:r>
        <w:rPr>
          <w:spacing w:val="-58"/>
        </w:rPr>
        <w:t xml:space="preserve"> </w:t>
      </w:r>
      <w:r>
        <w:t>при списывании текстов</w:t>
      </w:r>
      <w:r>
        <w:rPr>
          <w:spacing w:val="-1"/>
        </w:rPr>
        <w:t xml:space="preserve"> </w:t>
      </w:r>
      <w:r>
        <w:t>и записи</w:t>
      </w:r>
      <w:r>
        <w:rPr>
          <w:spacing w:val="-3"/>
        </w:rPr>
        <w:t xml:space="preserve"> </w:t>
      </w:r>
      <w:r>
        <w:t>под диктовку.</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pPr>
        <w:pStyle w:val="a3"/>
        <w:ind w:right="845"/>
      </w:pPr>
      <w:r>
        <w:t>формулировать краткосрочные и долгосрочные цели (индивидуальные с учетом</w:t>
      </w:r>
      <w:r>
        <w:rPr>
          <w:spacing w:val="1"/>
        </w:rPr>
        <w:t xml:space="preserve"> </w:t>
      </w:r>
      <w:r>
        <w:t>участия в коллективных задачах) при выполнении коллективного мини-исследования или</w:t>
      </w:r>
      <w:r>
        <w:rPr>
          <w:spacing w:val="1"/>
        </w:rPr>
        <w:t xml:space="preserve"> </w:t>
      </w:r>
      <w:r>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 шагов</w:t>
      </w:r>
      <w:r>
        <w:rPr>
          <w:spacing w:val="3"/>
        </w:rPr>
        <w:t xml:space="preserve"> </w:t>
      </w:r>
      <w:r>
        <w:t>и сроков;</w:t>
      </w:r>
    </w:p>
    <w:p w:rsidR="007E6CBC" w:rsidRDefault="001849C0">
      <w:pPr>
        <w:pStyle w:val="a3"/>
        <w:ind w:right="851"/>
      </w:pPr>
      <w:r>
        <w:t>выполнять совместные (в группах) проектные задания с опорой на предложенные</w:t>
      </w:r>
      <w:r>
        <w:rPr>
          <w:spacing w:val="1"/>
        </w:rPr>
        <w:t xml:space="preserve"> </w:t>
      </w:r>
      <w:r>
        <w:t>образцы;</w:t>
      </w:r>
    </w:p>
    <w:p w:rsidR="007E6CBC" w:rsidRDefault="001849C0">
      <w:pPr>
        <w:pStyle w:val="a3"/>
        <w:spacing w:before="1"/>
        <w:ind w:right="855"/>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совместной</w:t>
      </w:r>
      <w:r>
        <w:rPr>
          <w:spacing w:val="-1"/>
        </w:rPr>
        <w:t xml:space="preserve"> </w:t>
      </w:r>
      <w:r>
        <w:t>работы;</w:t>
      </w:r>
    </w:p>
    <w:p w:rsidR="007E6CBC" w:rsidRDefault="001849C0">
      <w:pPr>
        <w:pStyle w:val="a3"/>
        <w:ind w:right="848"/>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1"/>
        </w:rPr>
        <w:t xml:space="preserve"> </w:t>
      </w:r>
      <w:r>
        <w:t>достижения</w:t>
      </w:r>
      <w:r>
        <w:rPr>
          <w:spacing w:val="-1"/>
        </w:rPr>
        <w:t xml:space="preserve"> </w:t>
      </w:r>
      <w:r>
        <w:t>общего</w:t>
      </w:r>
      <w:r>
        <w:rPr>
          <w:spacing w:val="2"/>
        </w:rPr>
        <w:t xml:space="preserve"> </w:t>
      </w:r>
      <w:r>
        <w:t>успеха</w:t>
      </w:r>
      <w:r>
        <w:rPr>
          <w:spacing w:val="-1"/>
        </w:rPr>
        <w:t xml:space="preserve"> </w:t>
      </w:r>
      <w:r>
        <w:t>деятельности.</w:t>
      </w:r>
    </w:p>
    <w:p w:rsidR="007E6CBC" w:rsidRDefault="007E6CBC">
      <w:pPr>
        <w:sectPr w:rsidR="007E6CBC">
          <w:pgSz w:w="11910" w:h="16840"/>
          <w:pgMar w:top="1040" w:right="0" w:bottom="1200" w:left="1160" w:header="0" w:footer="930" w:gutter="0"/>
          <w:cols w:space="720"/>
        </w:sectPr>
      </w:pPr>
    </w:p>
    <w:p w:rsidR="007E6CBC" w:rsidRDefault="001849C0">
      <w:pPr>
        <w:spacing w:before="71"/>
        <w:ind w:left="1250"/>
        <w:rPr>
          <w:b/>
          <w:i/>
          <w:sz w:val="24"/>
        </w:rPr>
      </w:pPr>
      <w:r>
        <w:rPr>
          <w:b/>
          <w:i/>
          <w:sz w:val="24"/>
        </w:rPr>
        <w:lastRenderedPageBreak/>
        <w:t>4 КЛАСС</w:t>
      </w:r>
    </w:p>
    <w:p w:rsidR="007E6CBC" w:rsidRDefault="001849C0">
      <w:pPr>
        <w:pStyle w:val="2"/>
        <w:spacing w:before="0"/>
      </w:pPr>
      <w:r>
        <w:t>Сведения</w:t>
      </w:r>
      <w:r>
        <w:rPr>
          <w:spacing w:val="-3"/>
        </w:rPr>
        <w:t xml:space="preserve"> </w:t>
      </w:r>
      <w:r>
        <w:t>о</w:t>
      </w:r>
      <w:r>
        <w:rPr>
          <w:spacing w:val="-3"/>
        </w:rPr>
        <w:t xml:space="preserve"> </w:t>
      </w:r>
      <w:r>
        <w:t>русском</w:t>
      </w:r>
      <w:r>
        <w:rPr>
          <w:spacing w:val="-2"/>
        </w:rPr>
        <w:t xml:space="preserve"> </w:t>
      </w:r>
      <w:r>
        <w:t>языке</w:t>
      </w:r>
    </w:p>
    <w:p w:rsidR="007E6CBC" w:rsidRDefault="001849C0">
      <w:pPr>
        <w:pStyle w:val="a3"/>
        <w:ind w:right="849"/>
        <w:jc w:val="left"/>
      </w:pPr>
      <w:r>
        <w:t>Русский</w:t>
      </w:r>
      <w:r>
        <w:rPr>
          <w:spacing w:val="18"/>
        </w:rPr>
        <w:t xml:space="preserve"> </w:t>
      </w:r>
      <w:r>
        <w:t>язык</w:t>
      </w:r>
      <w:r>
        <w:rPr>
          <w:spacing w:val="16"/>
        </w:rPr>
        <w:t xml:space="preserve"> </w:t>
      </w:r>
      <w:r>
        <w:t>как</w:t>
      </w:r>
      <w:r>
        <w:rPr>
          <w:spacing w:val="18"/>
        </w:rPr>
        <w:t xml:space="preserve"> </w:t>
      </w:r>
      <w:r>
        <w:t>язык</w:t>
      </w:r>
      <w:r>
        <w:rPr>
          <w:spacing w:val="16"/>
        </w:rPr>
        <w:t xml:space="preserve"> </w:t>
      </w:r>
      <w:r>
        <w:t>межнационального</w:t>
      </w:r>
      <w:r>
        <w:rPr>
          <w:spacing w:val="18"/>
        </w:rPr>
        <w:t xml:space="preserve"> </w:t>
      </w:r>
      <w:r>
        <w:t>общения.</w:t>
      </w:r>
      <w:r>
        <w:rPr>
          <w:spacing w:val="18"/>
        </w:rPr>
        <w:t xml:space="preserve"> </w:t>
      </w:r>
      <w:r>
        <w:t>Различные</w:t>
      </w:r>
      <w:r>
        <w:rPr>
          <w:spacing w:val="15"/>
        </w:rPr>
        <w:t xml:space="preserve"> </w:t>
      </w:r>
      <w:r>
        <w:t>методы</w:t>
      </w:r>
      <w:r>
        <w:rPr>
          <w:spacing w:val="17"/>
        </w:rPr>
        <w:t xml:space="preserve"> </w:t>
      </w:r>
      <w:r>
        <w:t>познания</w:t>
      </w:r>
      <w:r>
        <w:rPr>
          <w:spacing w:val="-57"/>
        </w:rPr>
        <w:t xml:space="preserve"> </w:t>
      </w:r>
      <w:r>
        <w:t>языка:</w:t>
      </w:r>
      <w:r>
        <w:rPr>
          <w:spacing w:val="-3"/>
        </w:rPr>
        <w:t xml:space="preserve"> </w:t>
      </w:r>
      <w:r>
        <w:t>наблюдение,</w:t>
      </w:r>
      <w:r>
        <w:rPr>
          <w:spacing w:val="-3"/>
        </w:rPr>
        <w:t xml:space="preserve"> </w:t>
      </w:r>
      <w:r>
        <w:t>анализ,</w:t>
      </w:r>
      <w:r>
        <w:rPr>
          <w:spacing w:val="-2"/>
        </w:rPr>
        <w:t xml:space="preserve"> </w:t>
      </w:r>
      <w:r>
        <w:t>лингвистический</w:t>
      </w:r>
      <w:r>
        <w:rPr>
          <w:spacing w:val="-3"/>
        </w:rPr>
        <w:t xml:space="preserve"> </w:t>
      </w:r>
      <w:r>
        <w:t>эксперимент,</w:t>
      </w:r>
      <w:r>
        <w:rPr>
          <w:spacing w:val="-2"/>
        </w:rPr>
        <w:t xml:space="preserve"> </w:t>
      </w:r>
      <w:r>
        <w:t>мини-исследование,</w:t>
      </w:r>
      <w:r>
        <w:rPr>
          <w:spacing w:val="-3"/>
        </w:rPr>
        <w:t xml:space="preserve"> </w:t>
      </w:r>
      <w:r>
        <w:t>проект.</w:t>
      </w:r>
    </w:p>
    <w:p w:rsidR="007E6CBC" w:rsidRDefault="001849C0">
      <w:pPr>
        <w:pStyle w:val="2"/>
        <w:spacing w:before="3"/>
      </w:pPr>
      <w:r>
        <w:t>Фонетика</w:t>
      </w:r>
      <w:r>
        <w:rPr>
          <w:spacing w:val="-2"/>
        </w:rPr>
        <w:t xml:space="preserve"> </w:t>
      </w:r>
      <w:r>
        <w:t>и</w:t>
      </w:r>
      <w:r>
        <w:rPr>
          <w:spacing w:val="-2"/>
        </w:rPr>
        <w:t xml:space="preserve"> </w:t>
      </w:r>
      <w:r>
        <w:t>графика</w:t>
      </w:r>
    </w:p>
    <w:p w:rsidR="007E6CBC" w:rsidRDefault="001849C0">
      <w:pPr>
        <w:pStyle w:val="a3"/>
        <w:jc w:val="left"/>
      </w:pPr>
      <w:r>
        <w:t>Характеристика,</w:t>
      </w:r>
      <w:r>
        <w:rPr>
          <w:spacing w:val="-12"/>
        </w:rPr>
        <w:t xml:space="preserve"> </w:t>
      </w:r>
      <w:r>
        <w:t>сравнение,</w:t>
      </w:r>
      <w:r>
        <w:rPr>
          <w:spacing w:val="-12"/>
        </w:rPr>
        <w:t xml:space="preserve"> </w:t>
      </w:r>
      <w:r>
        <w:t>классификация</w:t>
      </w:r>
      <w:r>
        <w:rPr>
          <w:spacing w:val="-12"/>
        </w:rPr>
        <w:t xml:space="preserve"> </w:t>
      </w:r>
      <w:r>
        <w:t>звуков</w:t>
      </w:r>
      <w:r>
        <w:rPr>
          <w:spacing w:val="-12"/>
        </w:rPr>
        <w:t xml:space="preserve"> </w:t>
      </w:r>
      <w:r>
        <w:t>вне</w:t>
      </w:r>
      <w:r>
        <w:rPr>
          <w:spacing w:val="-13"/>
        </w:rPr>
        <w:t xml:space="preserve"> </w:t>
      </w:r>
      <w:r>
        <w:t>слова</w:t>
      </w:r>
      <w:r>
        <w:rPr>
          <w:spacing w:val="-12"/>
        </w:rPr>
        <w:t xml:space="preserve"> </w:t>
      </w:r>
      <w:r>
        <w:t>и</w:t>
      </w:r>
      <w:r>
        <w:rPr>
          <w:spacing w:val="-11"/>
        </w:rPr>
        <w:t xml:space="preserve"> </w:t>
      </w:r>
      <w:r>
        <w:t>в</w:t>
      </w:r>
      <w:r>
        <w:rPr>
          <w:spacing w:val="-10"/>
        </w:rPr>
        <w:t xml:space="preserve"> </w:t>
      </w:r>
      <w:r>
        <w:t>слове</w:t>
      </w:r>
      <w:r>
        <w:rPr>
          <w:spacing w:val="-11"/>
        </w:rPr>
        <w:t xml:space="preserve"> </w:t>
      </w:r>
      <w:r>
        <w:t>по</w:t>
      </w:r>
      <w:r>
        <w:rPr>
          <w:spacing w:val="-11"/>
        </w:rPr>
        <w:t xml:space="preserve"> </w:t>
      </w:r>
      <w:r>
        <w:t>заданным</w:t>
      </w:r>
      <w:r>
        <w:rPr>
          <w:spacing w:val="-57"/>
        </w:rPr>
        <w:t xml:space="preserve"> </w:t>
      </w:r>
      <w:r>
        <w:t>параметрам.</w:t>
      </w:r>
      <w:r>
        <w:rPr>
          <w:spacing w:val="-1"/>
        </w:rPr>
        <w:t xml:space="preserve"> </w:t>
      </w:r>
      <w:r>
        <w:t>Звуко-буквенный разбор</w:t>
      </w:r>
      <w:r>
        <w:rPr>
          <w:spacing w:val="-1"/>
        </w:rPr>
        <w:t xml:space="preserve"> </w:t>
      </w:r>
      <w:r>
        <w:t>слова (по отработанному</w:t>
      </w:r>
      <w:r>
        <w:rPr>
          <w:spacing w:val="-7"/>
        </w:rPr>
        <w:t xml:space="preserve"> </w:t>
      </w:r>
      <w:r>
        <w:t>алгоритму).</w:t>
      </w:r>
    </w:p>
    <w:p w:rsidR="007E6CBC" w:rsidRDefault="001849C0">
      <w:pPr>
        <w:pStyle w:val="2"/>
        <w:spacing w:before="2"/>
      </w:pPr>
      <w:r>
        <w:t>Орфоэпия</w:t>
      </w:r>
    </w:p>
    <w:p w:rsidR="007E6CBC" w:rsidRDefault="001849C0">
      <w:pPr>
        <w:pStyle w:val="a3"/>
        <w:ind w:right="964"/>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w:t>
      </w:r>
      <w:r>
        <w:rPr>
          <w:spacing w:val="1"/>
        </w:rPr>
        <w:t xml:space="preserve"> </w:t>
      </w:r>
      <w:r>
        <w:t>произношения</w:t>
      </w:r>
      <w:r>
        <w:rPr>
          <w:spacing w:val="1"/>
        </w:rPr>
        <w:t xml:space="preserve"> </w:t>
      </w:r>
      <w:r>
        <w:t>звуков и сочетаний звуков; ударение в словах в соответствии с нормами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rsidR="007E6CBC" w:rsidRDefault="001849C0">
      <w:pPr>
        <w:pStyle w:val="a3"/>
        <w:ind w:right="964"/>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4"/>
        </w:rPr>
        <w:t xml:space="preserve"> </w:t>
      </w:r>
      <w:r>
        <w:t>произношения слов.</w:t>
      </w:r>
    </w:p>
    <w:p w:rsidR="007E6CBC" w:rsidRDefault="001849C0">
      <w:pPr>
        <w:pStyle w:val="2"/>
        <w:spacing w:before="3"/>
      </w:pPr>
      <w:r>
        <w:t>Лексика</w:t>
      </w:r>
    </w:p>
    <w:p w:rsidR="007E6CBC" w:rsidRDefault="001849C0">
      <w:pPr>
        <w:pStyle w:val="a3"/>
        <w:ind w:right="849"/>
        <w:jc w:val="left"/>
      </w:pPr>
      <w:r>
        <w:t>Повторение</w:t>
      </w:r>
      <w:r>
        <w:rPr>
          <w:spacing w:val="41"/>
        </w:rPr>
        <w:t xml:space="preserve"> </w:t>
      </w:r>
      <w:r>
        <w:t>и</w:t>
      </w:r>
      <w:r>
        <w:rPr>
          <w:spacing w:val="42"/>
        </w:rPr>
        <w:t xml:space="preserve"> </w:t>
      </w:r>
      <w:r>
        <w:t>продолжение</w:t>
      </w:r>
      <w:r>
        <w:rPr>
          <w:spacing w:val="41"/>
        </w:rPr>
        <w:t xml:space="preserve"> </w:t>
      </w:r>
      <w:r>
        <w:t>работы:</w:t>
      </w:r>
      <w:r>
        <w:rPr>
          <w:spacing w:val="42"/>
        </w:rPr>
        <w:t xml:space="preserve"> </w:t>
      </w:r>
      <w:r>
        <w:t>наблюдение</w:t>
      </w:r>
      <w:r>
        <w:rPr>
          <w:spacing w:val="41"/>
        </w:rPr>
        <w:t xml:space="preserve"> </w:t>
      </w:r>
      <w:r>
        <w:t>за</w:t>
      </w:r>
      <w:r>
        <w:rPr>
          <w:spacing w:val="41"/>
        </w:rPr>
        <w:t xml:space="preserve"> </w:t>
      </w:r>
      <w:r>
        <w:t>использованием</w:t>
      </w:r>
      <w:r>
        <w:rPr>
          <w:spacing w:val="41"/>
        </w:rPr>
        <w:t xml:space="preserve"> </w:t>
      </w:r>
      <w:r>
        <w:t>в</w:t>
      </w:r>
      <w:r>
        <w:rPr>
          <w:spacing w:val="41"/>
        </w:rPr>
        <w:t xml:space="preserve"> </w:t>
      </w:r>
      <w:r>
        <w:t>речи</w:t>
      </w:r>
      <w:r>
        <w:rPr>
          <w:spacing w:val="-57"/>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(простые</w:t>
      </w:r>
      <w:r>
        <w:rPr>
          <w:spacing w:val="-1"/>
        </w:rPr>
        <w:t xml:space="preserve"> </w:t>
      </w:r>
      <w:r>
        <w:t>случаи).</w:t>
      </w:r>
    </w:p>
    <w:p w:rsidR="007E6CBC" w:rsidRDefault="001849C0">
      <w:pPr>
        <w:pStyle w:val="a3"/>
        <w:ind w:left="1250" w:firstLine="0"/>
        <w:jc w:val="left"/>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rsidR="007E6CBC" w:rsidRDefault="001849C0">
      <w:pPr>
        <w:pStyle w:val="2"/>
        <w:spacing w:before="3"/>
      </w:pPr>
      <w:r>
        <w:t>Состав</w:t>
      </w:r>
      <w:r>
        <w:rPr>
          <w:spacing w:val="-4"/>
        </w:rPr>
        <w:t xml:space="preserve"> </w:t>
      </w:r>
      <w:r>
        <w:t>слова</w:t>
      </w:r>
      <w:r>
        <w:rPr>
          <w:spacing w:val="-4"/>
        </w:rPr>
        <w:t xml:space="preserve"> </w:t>
      </w:r>
      <w:r>
        <w:t>(морфемика)</w:t>
      </w:r>
    </w:p>
    <w:p w:rsidR="007E6CBC" w:rsidRDefault="001849C0">
      <w:pPr>
        <w:pStyle w:val="a3"/>
        <w:ind w:right="849"/>
        <w:jc w:val="left"/>
      </w:pPr>
      <w:r>
        <w:t>Состав</w:t>
      </w:r>
      <w:r>
        <w:rPr>
          <w:spacing w:val="54"/>
        </w:rPr>
        <w:t xml:space="preserve"> </w:t>
      </w:r>
      <w:r>
        <w:t>изменяемых</w:t>
      </w:r>
      <w:r>
        <w:rPr>
          <w:spacing w:val="57"/>
        </w:rPr>
        <w:t xml:space="preserve"> </w:t>
      </w:r>
      <w:r>
        <w:t>слов,</w:t>
      </w:r>
      <w:r>
        <w:rPr>
          <w:spacing w:val="55"/>
        </w:rPr>
        <w:t xml:space="preserve"> </w:t>
      </w:r>
      <w:r>
        <w:t>выделение</w:t>
      </w:r>
      <w:r>
        <w:rPr>
          <w:spacing w:val="54"/>
        </w:rPr>
        <w:t xml:space="preserve"> </w:t>
      </w:r>
      <w:r>
        <w:t>в</w:t>
      </w:r>
      <w:r>
        <w:rPr>
          <w:spacing w:val="54"/>
        </w:rPr>
        <w:t xml:space="preserve"> </w:t>
      </w:r>
      <w:r>
        <w:t>словах</w:t>
      </w:r>
      <w:r>
        <w:rPr>
          <w:spacing w:val="57"/>
        </w:rPr>
        <w:t xml:space="preserve"> </w:t>
      </w:r>
      <w:r>
        <w:t>с</w:t>
      </w:r>
      <w:r>
        <w:rPr>
          <w:spacing w:val="54"/>
        </w:rPr>
        <w:t xml:space="preserve"> </w:t>
      </w:r>
      <w:r>
        <w:t>однозначно</w:t>
      </w:r>
      <w:r>
        <w:rPr>
          <w:spacing w:val="55"/>
        </w:rPr>
        <w:t xml:space="preserve"> </w:t>
      </w:r>
      <w:r>
        <w:t>выделяемыми</w:t>
      </w:r>
      <w:r>
        <w:rPr>
          <w:spacing w:val="-57"/>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 суффикса</w:t>
      </w:r>
      <w:r>
        <w:rPr>
          <w:spacing w:val="-2"/>
        </w:rPr>
        <w:t xml:space="preserve"> </w:t>
      </w:r>
      <w:r>
        <w:t>(повторение</w:t>
      </w:r>
      <w:r>
        <w:rPr>
          <w:spacing w:val="-2"/>
        </w:rPr>
        <w:t xml:space="preserve"> </w:t>
      </w:r>
      <w:r>
        <w:t>изученного).</w:t>
      </w:r>
    </w:p>
    <w:p w:rsidR="007E6CBC" w:rsidRDefault="001849C0">
      <w:pPr>
        <w:pStyle w:val="a3"/>
        <w:ind w:left="1250" w:firstLine="0"/>
        <w:jc w:val="left"/>
      </w:pPr>
      <w:r>
        <w:t>Основа</w:t>
      </w:r>
      <w:r>
        <w:rPr>
          <w:spacing w:val="-4"/>
        </w:rPr>
        <w:t xml:space="preserve"> </w:t>
      </w:r>
      <w:r>
        <w:t>слова.</w:t>
      </w:r>
    </w:p>
    <w:p w:rsidR="007E6CBC" w:rsidRDefault="001849C0">
      <w:pPr>
        <w:pStyle w:val="a3"/>
        <w:ind w:left="1250" w:firstLine="0"/>
        <w:jc w:val="left"/>
      </w:pPr>
      <w:r>
        <w:t>Состав</w:t>
      </w:r>
      <w:r>
        <w:rPr>
          <w:spacing w:val="-5"/>
        </w:rPr>
        <w:t xml:space="preserve"> </w:t>
      </w:r>
      <w:r>
        <w:t>неизменяемых</w:t>
      </w:r>
      <w:r>
        <w:rPr>
          <w:spacing w:val="-2"/>
        </w:rPr>
        <w:t xml:space="preserve"> </w:t>
      </w:r>
      <w:r>
        <w:t>слов</w:t>
      </w:r>
      <w:r>
        <w:rPr>
          <w:spacing w:val="-4"/>
        </w:rPr>
        <w:t xml:space="preserve"> </w:t>
      </w:r>
      <w:r>
        <w:t>(ознакомление).</w:t>
      </w:r>
    </w:p>
    <w:p w:rsidR="007E6CBC" w:rsidRDefault="001849C0">
      <w:pPr>
        <w:pStyle w:val="a3"/>
        <w:tabs>
          <w:tab w:val="left" w:pos="2472"/>
          <w:tab w:val="left" w:pos="3691"/>
          <w:tab w:val="left" w:pos="5560"/>
          <w:tab w:val="left" w:pos="6963"/>
          <w:tab w:val="left" w:pos="8351"/>
          <w:tab w:val="left" w:pos="9301"/>
        </w:tabs>
        <w:ind w:right="966"/>
        <w:jc w:val="left"/>
      </w:pPr>
      <w:r>
        <w:t>Значение</w:t>
      </w:r>
      <w:r>
        <w:tab/>
        <w:t>наиболее</w:t>
      </w:r>
      <w:r>
        <w:tab/>
        <w:t>употребляемых</w:t>
      </w:r>
      <w:r>
        <w:tab/>
        <w:t>суффиксов</w:t>
      </w:r>
      <w:r>
        <w:tab/>
        <w:t>изученных</w:t>
      </w:r>
      <w:r>
        <w:tab/>
        <w:t>частей</w:t>
      </w:r>
      <w:r>
        <w:tab/>
      </w:r>
      <w:r>
        <w:rPr>
          <w:spacing w:val="-1"/>
        </w:rPr>
        <w:t>речи</w:t>
      </w:r>
      <w:r>
        <w:rPr>
          <w:spacing w:val="-57"/>
        </w:rPr>
        <w:t xml:space="preserve"> </w:t>
      </w:r>
      <w:r>
        <w:t>(ознакомление).</w:t>
      </w:r>
    </w:p>
    <w:p w:rsidR="007E6CBC" w:rsidRDefault="001849C0">
      <w:pPr>
        <w:pStyle w:val="2"/>
        <w:spacing w:before="3"/>
      </w:pPr>
      <w:r>
        <w:t>Морфология</w:t>
      </w:r>
    </w:p>
    <w:p w:rsidR="007E6CBC" w:rsidRDefault="001849C0">
      <w:pPr>
        <w:pStyle w:val="a3"/>
        <w:spacing w:line="274" w:lineRule="exact"/>
        <w:ind w:left="1250" w:firstLine="0"/>
        <w:jc w:val="left"/>
      </w:pPr>
      <w:r>
        <w:t>Части</w:t>
      </w:r>
      <w:r>
        <w:rPr>
          <w:spacing w:val="-2"/>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rsidR="007E6CBC" w:rsidRDefault="001849C0">
      <w:pPr>
        <w:pStyle w:val="a3"/>
        <w:ind w:right="955"/>
      </w:pPr>
      <w:r>
        <w:t>Имя</w:t>
      </w:r>
      <w:r>
        <w:rPr>
          <w:spacing w:val="1"/>
        </w:rPr>
        <w:t xml:space="preserve"> </w:t>
      </w:r>
      <w:r>
        <w:t>существительное.</w:t>
      </w:r>
      <w:r>
        <w:rPr>
          <w:spacing w:val="1"/>
        </w:rPr>
        <w:t xml:space="preserve"> </w:t>
      </w:r>
      <w:r>
        <w:t>Склонение</w:t>
      </w:r>
      <w:r>
        <w:rPr>
          <w:spacing w:val="1"/>
        </w:rPr>
        <w:t xml:space="preserve"> </w:t>
      </w:r>
      <w:r>
        <w:t>имён</w:t>
      </w:r>
      <w:r>
        <w:rPr>
          <w:spacing w:val="1"/>
        </w:rPr>
        <w:t xml:space="preserve"> </w:t>
      </w:r>
      <w:r>
        <w:t>существительных</w:t>
      </w:r>
      <w:r>
        <w:rPr>
          <w:spacing w:val="61"/>
        </w:rPr>
        <w:t xml:space="preserve"> </w:t>
      </w:r>
      <w:r>
        <w:t>(кроме</w:t>
      </w:r>
      <w:r>
        <w:rPr>
          <w:spacing w:val="-57"/>
        </w:rPr>
        <w:t xml:space="preserve"> </w:t>
      </w:r>
      <w:r>
        <w:t xml:space="preserve">существительных       </w:t>
      </w:r>
      <w:r>
        <w:rPr>
          <w:spacing w:val="1"/>
        </w:rPr>
        <w:t xml:space="preserve"> </w:t>
      </w:r>
      <w:r>
        <w:t xml:space="preserve">на       </w:t>
      </w:r>
      <w:r>
        <w:rPr>
          <w:spacing w:val="1"/>
        </w:rPr>
        <w:t xml:space="preserve"> </w:t>
      </w:r>
      <w:r>
        <w:rPr>
          <w:b/>
          <w:i/>
        </w:rPr>
        <w:t>-мя</w:t>
      </w:r>
      <w:r>
        <w:t xml:space="preserve">,       </w:t>
      </w:r>
      <w:r>
        <w:rPr>
          <w:spacing w:val="1"/>
        </w:rPr>
        <w:t xml:space="preserve"> </w:t>
      </w:r>
      <w:r>
        <w:rPr>
          <w:b/>
          <w:i/>
        </w:rPr>
        <w:t>-ий</w:t>
      </w:r>
      <w:r>
        <w:t xml:space="preserve">,       </w:t>
      </w:r>
      <w:r>
        <w:rPr>
          <w:spacing w:val="1"/>
        </w:rPr>
        <w:t xml:space="preserve"> </w:t>
      </w:r>
      <w:r>
        <w:rPr>
          <w:b/>
          <w:i/>
        </w:rPr>
        <w:t>-ие</w:t>
      </w:r>
      <w:r>
        <w:t xml:space="preserve">,       </w:t>
      </w:r>
      <w:r>
        <w:rPr>
          <w:spacing w:val="1"/>
        </w:rPr>
        <w:t xml:space="preserve"> </w:t>
      </w:r>
      <w:r>
        <w:rPr>
          <w:b/>
          <w:i/>
        </w:rPr>
        <w:t>-ия</w:t>
      </w:r>
      <w:r>
        <w:t xml:space="preserve">;       </w:t>
      </w:r>
      <w:r>
        <w:rPr>
          <w:spacing w:val="1"/>
        </w:rPr>
        <w:t xml:space="preserve"> </w:t>
      </w:r>
      <w:r>
        <w:t xml:space="preserve">на       </w:t>
      </w:r>
      <w:r>
        <w:rPr>
          <w:spacing w:val="1"/>
        </w:rPr>
        <w:t xml:space="preserve"> </w:t>
      </w:r>
      <w:r>
        <w:rPr>
          <w:b/>
          <w:i/>
        </w:rPr>
        <w:t xml:space="preserve">-ья       </w:t>
      </w:r>
      <w:r>
        <w:rPr>
          <w:b/>
          <w:i/>
          <w:spacing w:val="1"/>
        </w:rPr>
        <w:t xml:space="preserve"> </w:t>
      </w:r>
      <w:r>
        <w:t>типа</w:t>
      </w:r>
      <w:r>
        <w:rPr>
          <w:spacing w:val="1"/>
        </w:rPr>
        <w:t xml:space="preserve"> </w:t>
      </w:r>
      <w:r>
        <w:rPr>
          <w:i/>
        </w:rPr>
        <w:t>гостья</w:t>
      </w:r>
      <w:r>
        <w:t>,</w:t>
      </w:r>
      <w:r>
        <w:rPr>
          <w:spacing w:val="1"/>
        </w:rPr>
        <w:t xml:space="preserve"> </w:t>
      </w:r>
      <w:r>
        <w:t>на</w:t>
      </w:r>
      <w:r>
        <w:rPr>
          <w:spacing w:val="1"/>
        </w:rPr>
        <w:t xml:space="preserve"> </w:t>
      </w:r>
      <w:r>
        <w:t>-</w:t>
      </w:r>
      <w:r>
        <w:rPr>
          <w:b/>
          <w:i/>
        </w:rPr>
        <w:t>ье</w:t>
      </w:r>
      <w:r>
        <w:rPr>
          <w:b/>
          <w:i/>
          <w:spacing w:val="1"/>
        </w:rPr>
        <w:t xml:space="preserve"> </w:t>
      </w:r>
      <w:r>
        <w:t>типа</w:t>
      </w:r>
      <w:r>
        <w:rPr>
          <w:spacing w:val="1"/>
        </w:rPr>
        <w:t xml:space="preserve"> </w:t>
      </w:r>
      <w:r>
        <w:rPr>
          <w:i/>
        </w:rPr>
        <w:t>ожерелье</w:t>
      </w:r>
      <w:r>
        <w:rPr>
          <w:i/>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rPr>
          <w:b/>
          <w:i/>
        </w:rPr>
        <w:t>-ов</w:t>
      </w:r>
      <w:r>
        <w:t>,</w:t>
      </w:r>
      <w:r>
        <w:rPr>
          <w:spacing w:val="1"/>
        </w:rPr>
        <w:t xml:space="preserve"> </w:t>
      </w:r>
      <w:r>
        <w:rPr>
          <w:b/>
          <w:i/>
        </w:rPr>
        <w:t>-ин</w:t>
      </w:r>
      <w:r>
        <w:t>,</w:t>
      </w:r>
      <w:r>
        <w:rPr>
          <w:spacing w:val="1"/>
        </w:rPr>
        <w:t xml:space="preserve"> </w:t>
      </w:r>
      <w:r>
        <w:rPr>
          <w:b/>
          <w:i/>
        </w:rPr>
        <w:t>-ий</w:t>
      </w:r>
      <w:r>
        <w:t>;</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2"/>
        </w:rPr>
        <w:t xml:space="preserve"> </w:t>
      </w:r>
      <w:r>
        <w:t>изученного).</w:t>
      </w:r>
      <w:r>
        <w:rPr>
          <w:spacing w:val="4"/>
        </w:rPr>
        <w:t xml:space="preserve"> </w:t>
      </w:r>
      <w:r>
        <w:t>Несклоняемые</w:t>
      </w:r>
      <w:r>
        <w:rPr>
          <w:spacing w:val="3"/>
        </w:rPr>
        <w:t xml:space="preserve"> </w:t>
      </w:r>
      <w:r>
        <w:t>имена</w:t>
      </w:r>
      <w:r>
        <w:rPr>
          <w:spacing w:val="3"/>
        </w:rPr>
        <w:t xml:space="preserve"> </w:t>
      </w:r>
      <w:r>
        <w:t>существительные</w:t>
      </w:r>
      <w:r>
        <w:rPr>
          <w:spacing w:val="3"/>
        </w:rPr>
        <w:t xml:space="preserve"> </w:t>
      </w:r>
      <w:r>
        <w:t>(ознакомление).</w:t>
      </w:r>
    </w:p>
    <w:p w:rsidR="007E6CBC" w:rsidRDefault="001849C0">
      <w:pPr>
        <w:pStyle w:val="a3"/>
        <w:ind w:right="959"/>
      </w:pPr>
      <w:r>
        <w:t>Имя прилагательное. Зависимость формы имени прилагательного от формы имени</w:t>
      </w:r>
      <w:r>
        <w:rPr>
          <w:spacing w:val="-57"/>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имён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p>
    <w:p w:rsidR="007E6CBC" w:rsidRDefault="001849C0">
      <w:pPr>
        <w:pStyle w:val="a3"/>
        <w:spacing w:before="1"/>
        <w:ind w:right="849"/>
        <w:jc w:val="left"/>
      </w:pPr>
      <w:r>
        <w:t>Местоимение.</w:t>
      </w:r>
      <w:r>
        <w:rPr>
          <w:spacing w:val="16"/>
        </w:rPr>
        <w:t xml:space="preserve"> </w:t>
      </w:r>
      <w:r>
        <w:t>Личные</w:t>
      </w:r>
      <w:r>
        <w:rPr>
          <w:spacing w:val="13"/>
        </w:rPr>
        <w:t xml:space="preserve"> </w:t>
      </w:r>
      <w:r>
        <w:t>местоимения</w:t>
      </w:r>
      <w:r>
        <w:rPr>
          <w:spacing w:val="16"/>
        </w:rPr>
        <w:t xml:space="preserve"> </w:t>
      </w:r>
      <w:r>
        <w:t>(повторение).</w:t>
      </w:r>
      <w:r>
        <w:rPr>
          <w:spacing w:val="16"/>
        </w:rPr>
        <w:t xml:space="preserve"> </w:t>
      </w:r>
      <w:r>
        <w:t>Личные</w:t>
      </w:r>
      <w:r>
        <w:rPr>
          <w:spacing w:val="15"/>
        </w:rPr>
        <w:t xml:space="preserve"> </w:t>
      </w:r>
      <w:r>
        <w:t>местоимения</w:t>
      </w:r>
      <w:r>
        <w:rPr>
          <w:spacing w:val="16"/>
        </w:rPr>
        <w:t xml:space="preserve"> </w:t>
      </w:r>
      <w:r>
        <w:t>1-го</w:t>
      </w:r>
      <w:r>
        <w:rPr>
          <w:spacing w:val="14"/>
        </w:rPr>
        <w:t xml:space="preserve"> </w:t>
      </w:r>
      <w:r>
        <w:t>и</w:t>
      </w:r>
      <w:r>
        <w:rPr>
          <w:spacing w:val="17"/>
        </w:rPr>
        <w:t xml:space="preserve"> </w:t>
      </w:r>
      <w:r>
        <w:t>3-</w:t>
      </w:r>
      <w:r>
        <w:rPr>
          <w:spacing w:val="-57"/>
        </w:rPr>
        <w:t xml:space="preserve"> </w:t>
      </w:r>
      <w:r>
        <w:t>го</w:t>
      </w:r>
      <w:r>
        <w:rPr>
          <w:spacing w:val="-2"/>
        </w:rPr>
        <w:t xml:space="preserve"> </w:t>
      </w:r>
      <w:r>
        <w:t>лица</w:t>
      </w:r>
      <w:r>
        <w:rPr>
          <w:spacing w:val="-2"/>
        </w:rPr>
        <w:t xml:space="preserve"> </w:t>
      </w:r>
      <w:r>
        <w:t>единственного</w:t>
      </w:r>
      <w:r>
        <w:rPr>
          <w:spacing w:val="-4"/>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2"/>
        </w:rPr>
        <w:t xml:space="preserve"> </w:t>
      </w:r>
      <w:r>
        <w:t>личных</w:t>
      </w:r>
      <w:r>
        <w:rPr>
          <w:spacing w:val="1"/>
        </w:rPr>
        <w:t xml:space="preserve"> </w:t>
      </w:r>
      <w:r>
        <w:t>местоимений.</w:t>
      </w:r>
    </w:p>
    <w:p w:rsidR="007E6CBC" w:rsidRDefault="001849C0">
      <w:pPr>
        <w:pStyle w:val="a3"/>
        <w:jc w:val="left"/>
      </w:pPr>
      <w:r>
        <w:t>Глагол.</w:t>
      </w:r>
      <w:r>
        <w:rPr>
          <w:spacing w:val="14"/>
        </w:rPr>
        <w:t xml:space="preserve"> </w:t>
      </w:r>
      <w:r>
        <w:t>Изменение</w:t>
      </w:r>
      <w:r>
        <w:rPr>
          <w:spacing w:val="14"/>
        </w:rPr>
        <w:t xml:space="preserve"> </w:t>
      </w:r>
      <w:r>
        <w:t>глаголов</w:t>
      </w:r>
      <w:r>
        <w:rPr>
          <w:spacing w:val="14"/>
        </w:rPr>
        <w:t xml:space="preserve"> </w:t>
      </w:r>
      <w:r>
        <w:t>по</w:t>
      </w:r>
      <w:r>
        <w:rPr>
          <w:spacing w:val="14"/>
        </w:rPr>
        <w:t xml:space="preserve"> </w:t>
      </w:r>
      <w:r>
        <w:t>лицам</w:t>
      </w:r>
      <w:r>
        <w:rPr>
          <w:spacing w:val="11"/>
        </w:rPr>
        <w:t xml:space="preserve"> </w:t>
      </w:r>
      <w:r>
        <w:t>и</w:t>
      </w:r>
      <w:r>
        <w:rPr>
          <w:spacing w:val="15"/>
        </w:rPr>
        <w:t xml:space="preserve"> </w:t>
      </w:r>
      <w:r>
        <w:t>числам</w:t>
      </w:r>
      <w:r>
        <w:rPr>
          <w:spacing w:val="14"/>
        </w:rPr>
        <w:t xml:space="preserve"> </w:t>
      </w:r>
      <w:r>
        <w:t>в</w:t>
      </w:r>
      <w:r>
        <w:rPr>
          <w:spacing w:val="14"/>
        </w:rPr>
        <w:t xml:space="preserve"> </w:t>
      </w:r>
      <w:r>
        <w:t>настоящем</w:t>
      </w:r>
      <w:r>
        <w:rPr>
          <w:spacing w:val="15"/>
        </w:rPr>
        <w:t xml:space="preserve"> </w:t>
      </w:r>
      <w:r>
        <w:t>и</w:t>
      </w:r>
      <w:r>
        <w:rPr>
          <w:spacing w:val="15"/>
        </w:rPr>
        <w:t xml:space="preserve"> </w:t>
      </w:r>
      <w:r>
        <w:t>будущем</w:t>
      </w:r>
      <w:r>
        <w:rPr>
          <w:spacing w:val="14"/>
        </w:rPr>
        <w:t xml:space="preserve"> </w:t>
      </w:r>
      <w:r>
        <w:t>времени</w:t>
      </w:r>
      <w:r>
        <w:rPr>
          <w:spacing w:val="-57"/>
        </w:rPr>
        <w:t xml:space="preserve"> </w:t>
      </w:r>
      <w:r>
        <w:t>(спряжение).</w:t>
      </w:r>
      <w:r>
        <w:rPr>
          <w:spacing w:val="-1"/>
        </w:rPr>
        <w:t xml:space="preserve"> </w:t>
      </w:r>
      <w:r>
        <w:t>І</w:t>
      </w:r>
      <w:r>
        <w:rPr>
          <w:spacing w:val="-6"/>
        </w:rPr>
        <w:t xml:space="preserve"> </w:t>
      </w:r>
      <w:r>
        <w:t>и</w:t>
      </w:r>
      <w:r>
        <w:rPr>
          <w:spacing w:val="1"/>
        </w:rPr>
        <w:t xml:space="preserve"> </w:t>
      </w:r>
      <w:r>
        <w:t>ІІ</w:t>
      </w:r>
      <w:r>
        <w:rPr>
          <w:spacing w:val="-6"/>
        </w:rPr>
        <w:t xml:space="preserve"> </w:t>
      </w:r>
      <w:r>
        <w:t>спряжение</w:t>
      </w:r>
      <w:r>
        <w:rPr>
          <w:spacing w:val="-2"/>
        </w:rPr>
        <w:t xml:space="preserve"> </w:t>
      </w:r>
      <w:r>
        <w:t>глаголов.</w:t>
      </w:r>
      <w:r>
        <w:rPr>
          <w:spacing w:val="-3"/>
        </w:rPr>
        <w:t xml:space="preserve"> </w:t>
      </w:r>
      <w:r>
        <w:t>Способы</w:t>
      </w:r>
      <w:r>
        <w:rPr>
          <w:spacing w:val="-2"/>
        </w:rPr>
        <w:t xml:space="preserve"> </w:t>
      </w:r>
      <w:r>
        <w:t>определения I</w:t>
      </w:r>
      <w:r>
        <w:rPr>
          <w:spacing w:val="-7"/>
        </w:rPr>
        <w:t xml:space="preserve"> </w:t>
      </w:r>
      <w:r>
        <w:t>и</w:t>
      </w:r>
      <w:r>
        <w:rPr>
          <w:spacing w:val="1"/>
        </w:rPr>
        <w:t xml:space="preserve"> </w:t>
      </w:r>
      <w:r>
        <w:t>II</w:t>
      </w:r>
      <w:r>
        <w:rPr>
          <w:spacing w:val="-6"/>
        </w:rPr>
        <w:t xml:space="preserve"> </w:t>
      </w:r>
      <w:r>
        <w:t>спряжения</w:t>
      </w:r>
      <w:r>
        <w:rPr>
          <w:spacing w:val="-2"/>
        </w:rPr>
        <w:t xml:space="preserve"> </w:t>
      </w:r>
      <w:r>
        <w:t>глаголов.</w:t>
      </w:r>
    </w:p>
    <w:p w:rsidR="007E6CBC" w:rsidRDefault="001849C0">
      <w:pPr>
        <w:pStyle w:val="a3"/>
        <w:ind w:left="1250" w:right="1844" w:firstLine="0"/>
        <w:jc w:val="left"/>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7E6CBC" w:rsidRDefault="001849C0">
      <w:pPr>
        <w:pStyle w:val="a3"/>
        <w:ind w:left="1250" w:right="3497" w:firstLine="0"/>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w:t>
      </w:r>
      <w:r>
        <w:rPr>
          <w:spacing w:val="-57"/>
        </w:rPr>
        <w:t xml:space="preserve"> </w:t>
      </w:r>
      <w:r>
        <w:t>Частица</w:t>
      </w:r>
      <w:r>
        <w:rPr>
          <w:spacing w:val="-2"/>
        </w:rPr>
        <w:t xml:space="preserve"> </w:t>
      </w:r>
      <w:r>
        <w:rPr>
          <w:i/>
        </w:rPr>
        <w:t>не</w:t>
      </w:r>
      <w:r>
        <w:t>, её</w:t>
      </w:r>
      <w:r>
        <w:rPr>
          <w:spacing w:val="-1"/>
        </w:rPr>
        <w:t xml:space="preserve"> </w:t>
      </w:r>
      <w:r>
        <w:t>значение</w:t>
      </w:r>
      <w:r>
        <w:rPr>
          <w:spacing w:val="-1"/>
        </w:rPr>
        <w:t xml:space="preserve"> </w:t>
      </w:r>
      <w:r>
        <w:t>(повторение).</w:t>
      </w:r>
    </w:p>
    <w:p w:rsidR="007E6CBC" w:rsidRDefault="001849C0">
      <w:pPr>
        <w:pStyle w:val="2"/>
      </w:pPr>
      <w:r>
        <w:t>Синтаксис</w:t>
      </w:r>
    </w:p>
    <w:p w:rsidR="007E6CBC" w:rsidRDefault="001849C0">
      <w:pPr>
        <w:pStyle w:val="a3"/>
        <w:ind w:right="960"/>
      </w:pPr>
      <w:r>
        <w:t>Слово, сочетание слов (словосочетание) и предложение, осознание их сходства и</w:t>
      </w:r>
      <w:r>
        <w:rPr>
          <w:spacing w:val="1"/>
        </w:rPr>
        <w:t xml:space="preserve"> </w:t>
      </w:r>
      <w:r>
        <w:t>различий;</w:t>
      </w:r>
      <w:r>
        <w:rPr>
          <w:spacing w:val="-10"/>
        </w:rPr>
        <w:t xml:space="preserve"> </w:t>
      </w:r>
      <w:r>
        <w:t>виды</w:t>
      </w:r>
      <w:r>
        <w:rPr>
          <w:spacing w:val="-13"/>
        </w:rPr>
        <w:t xml:space="preserve"> </w:t>
      </w:r>
      <w:r>
        <w:t>предложений</w:t>
      </w:r>
      <w:r>
        <w:rPr>
          <w:spacing w:val="-11"/>
        </w:rPr>
        <w:t xml:space="preserve"> </w:t>
      </w:r>
      <w:r>
        <w:t>по</w:t>
      </w:r>
      <w:r>
        <w:rPr>
          <w:spacing w:val="-11"/>
        </w:rPr>
        <w:t xml:space="preserve"> </w:t>
      </w:r>
      <w:r>
        <w:t>цели</w:t>
      </w:r>
      <w:r>
        <w:rPr>
          <w:spacing w:val="-12"/>
        </w:rPr>
        <w:t xml:space="preserve"> </w:t>
      </w:r>
      <w:r>
        <w:t>высказывания</w:t>
      </w:r>
      <w:r>
        <w:rPr>
          <w:spacing w:val="-10"/>
        </w:rPr>
        <w:t xml:space="preserve"> </w:t>
      </w:r>
      <w:r>
        <w:t>(повествовательные,</w:t>
      </w:r>
      <w:r>
        <w:rPr>
          <w:spacing w:val="-11"/>
        </w:rPr>
        <w:t xml:space="preserve"> </w:t>
      </w:r>
      <w:r>
        <w:t>вопросительные</w:t>
      </w:r>
      <w:r>
        <w:rPr>
          <w:spacing w:val="-57"/>
        </w:rPr>
        <w:t xml:space="preserve"> </w:t>
      </w:r>
      <w:r>
        <w:t>и побудительные); виды предложений по эмоциональной окраске (восклицательные и</w:t>
      </w:r>
      <w:r>
        <w:rPr>
          <w:spacing w:val="1"/>
        </w:rPr>
        <w:t xml:space="preserve"> </w:t>
      </w:r>
      <w:r>
        <w:t>невосклицательные);</w:t>
      </w:r>
      <w:r>
        <w:rPr>
          <w:spacing w:val="-9"/>
        </w:rPr>
        <w:t xml:space="preserve"> </w:t>
      </w:r>
      <w:r>
        <w:t>связь</w:t>
      </w:r>
      <w:r>
        <w:rPr>
          <w:spacing w:val="-7"/>
        </w:rPr>
        <w:t xml:space="preserve"> </w:t>
      </w:r>
      <w:r>
        <w:t>между</w:t>
      </w:r>
      <w:r>
        <w:rPr>
          <w:spacing w:val="-12"/>
        </w:rPr>
        <w:t xml:space="preserve"> </w:t>
      </w:r>
      <w:r>
        <w:t>словами</w:t>
      </w:r>
      <w:r>
        <w:rPr>
          <w:spacing w:val="-6"/>
        </w:rPr>
        <w:t xml:space="preserve"> </w:t>
      </w:r>
      <w:r>
        <w:t>в</w:t>
      </w:r>
      <w:r>
        <w:rPr>
          <w:spacing w:val="-6"/>
        </w:rPr>
        <w:t xml:space="preserve"> </w:t>
      </w:r>
      <w:r>
        <w:t>словосочетании</w:t>
      </w:r>
      <w:r>
        <w:rPr>
          <w:spacing w:val="-6"/>
        </w:rPr>
        <w:t xml:space="preserve"> </w:t>
      </w:r>
      <w:r>
        <w:t>и</w:t>
      </w:r>
      <w:r>
        <w:rPr>
          <w:spacing w:val="-6"/>
        </w:rPr>
        <w:t xml:space="preserve"> </w:t>
      </w:r>
      <w:r>
        <w:t>предложении</w:t>
      </w:r>
      <w:r>
        <w:rPr>
          <w:spacing w:val="-7"/>
        </w:rPr>
        <w:t xml:space="preserve"> </w:t>
      </w:r>
      <w:r>
        <w:t>(при</w:t>
      </w:r>
      <w:r>
        <w:rPr>
          <w:spacing w:val="-8"/>
        </w:rPr>
        <w:t xml:space="preserve"> </w:t>
      </w:r>
      <w:r>
        <w:t>помощи</w:t>
      </w:r>
      <w:r>
        <w:rPr>
          <w:spacing w:val="-58"/>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2"/>
        </w:rPr>
        <w:t xml:space="preserve"> </w:t>
      </w:r>
      <w:r>
        <w:t>изученного).</w:t>
      </w:r>
    </w:p>
    <w:p w:rsidR="007E6CBC" w:rsidRDefault="001849C0">
      <w:pPr>
        <w:pStyle w:val="a3"/>
        <w:ind w:right="958"/>
      </w:pPr>
      <w:r>
        <w:t xml:space="preserve">Предложения с однородными членами: без союзов, с союзами </w:t>
      </w:r>
      <w:r>
        <w:rPr>
          <w:i/>
        </w:rPr>
        <w:t>а</w:t>
      </w:r>
      <w:r>
        <w:t xml:space="preserve">, </w:t>
      </w:r>
      <w:r>
        <w:rPr>
          <w:i/>
        </w:rPr>
        <w:t>но</w:t>
      </w:r>
      <w:r>
        <w:t>, с одиночным</w:t>
      </w:r>
      <w:r>
        <w:rPr>
          <w:spacing w:val="1"/>
        </w:rPr>
        <w:t xml:space="preserve"> </w:t>
      </w:r>
      <w:r>
        <w:t>союзом</w:t>
      </w:r>
      <w:r>
        <w:rPr>
          <w:spacing w:val="-2"/>
        </w:rPr>
        <w:t xml:space="preserve"> </w:t>
      </w:r>
      <w:r>
        <w:rPr>
          <w:i/>
        </w:rPr>
        <w:t>и</w:t>
      </w:r>
      <w:r>
        <w:t>.</w:t>
      </w:r>
      <w:r>
        <w:rPr>
          <w:spacing w:val="-1"/>
        </w:rPr>
        <w:t xml:space="preserve"> </w:t>
      </w:r>
      <w:r>
        <w:t>Интонация</w:t>
      </w:r>
      <w:r>
        <w:rPr>
          <w:spacing w:val="-1"/>
        </w:rPr>
        <w:t xml:space="preserve"> </w:t>
      </w:r>
      <w:r>
        <w:t>перечисления в</w:t>
      </w:r>
      <w:r>
        <w:rPr>
          <w:spacing w:val="-2"/>
        </w:rPr>
        <w:t xml:space="preserve"> </w:t>
      </w:r>
      <w:r>
        <w:t>предложениях</w:t>
      </w:r>
      <w:r>
        <w:rPr>
          <w:spacing w:val="1"/>
        </w:rPr>
        <w:t xml:space="preserve"> </w:t>
      </w:r>
      <w:r>
        <w:t>с</w:t>
      </w:r>
      <w:r>
        <w:rPr>
          <w:spacing w:val="-2"/>
        </w:rPr>
        <w:t xml:space="preserve"> </w:t>
      </w:r>
      <w:r>
        <w:t>однородными членами.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962"/>
      </w:pPr>
      <w:r>
        <w:lastRenderedPageBreak/>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 xml:space="preserve">сложносочинённые с союзами </w:t>
      </w:r>
      <w:r>
        <w:rPr>
          <w:i/>
        </w:rPr>
        <w:t>и, а, но</w:t>
      </w:r>
      <w:r>
        <w:t>; бессоюзные сложные предложения (без называния</w:t>
      </w:r>
      <w:r>
        <w:rPr>
          <w:spacing w:val="-57"/>
        </w:rPr>
        <w:t xml:space="preserve"> </w:t>
      </w:r>
      <w:r>
        <w:t>терминов).</w:t>
      </w:r>
    </w:p>
    <w:p w:rsidR="007E6CBC" w:rsidRDefault="001849C0">
      <w:pPr>
        <w:pStyle w:val="2"/>
        <w:jc w:val="both"/>
      </w:pPr>
      <w:r>
        <w:t>Орфография</w:t>
      </w:r>
      <w:r>
        <w:rPr>
          <w:spacing w:val="-3"/>
        </w:rPr>
        <w:t xml:space="preserve"> </w:t>
      </w:r>
      <w:r>
        <w:t>и</w:t>
      </w:r>
      <w:r>
        <w:rPr>
          <w:spacing w:val="-2"/>
        </w:rPr>
        <w:t xml:space="preserve"> </w:t>
      </w:r>
      <w:r>
        <w:t>пунктуация</w:t>
      </w:r>
    </w:p>
    <w:p w:rsidR="007E6CBC" w:rsidRDefault="001849C0">
      <w:pPr>
        <w:pStyle w:val="a3"/>
        <w:spacing w:line="274" w:lineRule="exact"/>
        <w:ind w:left="1250" w:firstLine="0"/>
      </w:pPr>
      <w:r>
        <w:rPr>
          <w:spacing w:val="-2"/>
        </w:rPr>
        <w:t>Повторение</w:t>
      </w:r>
      <w:r>
        <w:rPr>
          <w:spacing w:val="-11"/>
        </w:rPr>
        <w:t xml:space="preserve"> </w:t>
      </w:r>
      <w:r>
        <w:rPr>
          <w:spacing w:val="-2"/>
        </w:rPr>
        <w:t>правил</w:t>
      </w:r>
      <w:r>
        <w:rPr>
          <w:spacing w:val="-12"/>
        </w:rPr>
        <w:t xml:space="preserve"> </w:t>
      </w:r>
      <w:r>
        <w:rPr>
          <w:spacing w:val="-2"/>
        </w:rPr>
        <w:t>правописания,</w:t>
      </w:r>
      <w:r>
        <w:rPr>
          <w:spacing w:val="-12"/>
        </w:rPr>
        <w:t xml:space="preserve"> </w:t>
      </w:r>
      <w:r>
        <w:rPr>
          <w:spacing w:val="-2"/>
        </w:rPr>
        <w:t>изученных</w:t>
      </w:r>
      <w:r>
        <w:rPr>
          <w:spacing w:val="-8"/>
        </w:rPr>
        <w:t xml:space="preserve"> </w:t>
      </w:r>
      <w:r>
        <w:rPr>
          <w:spacing w:val="-2"/>
        </w:rPr>
        <w:t>в</w:t>
      </w:r>
      <w:r>
        <w:rPr>
          <w:spacing w:val="-13"/>
        </w:rPr>
        <w:t xml:space="preserve"> </w:t>
      </w:r>
      <w:r>
        <w:rPr>
          <w:spacing w:val="-2"/>
        </w:rPr>
        <w:t>1,</w:t>
      </w:r>
      <w:r>
        <w:rPr>
          <w:spacing w:val="-9"/>
        </w:rPr>
        <w:t xml:space="preserve"> </w:t>
      </w:r>
      <w:r>
        <w:rPr>
          <w:spacing w:val="-2"/>
        </w:rPr>
        <w:t>2,</w:t>
      </w:r>
      <w:r>
        <w:rPr>
          <w:spacing w:val="-13"/>
        </w:rPr>
        <w:t xml:space="preserve"> </w:t>
      </w:r>
      <w:r>
        <w:rPr>
          <w:spacing w:val="-2"/>
        </w:rPr>
        <w:t>3</w:t>
      </w:r>
      <w:r>
        <w:rPr>
          <w:spacing w:val="-11"/>
        </w:rPr>
        <w:t xml:space="preserve"> </w:t>
      </w:r>
      <w:r>
        <w:rPr>
          <w:spacing w:val="-2"/>
        </w:rPr>
        <w:t>классах.</w:t>
      </w:r>
    </w:p>
    <w:p w:rsidR="007E6CBC" w:rsidRDefault="001849C0">
      <w:pPr>
        <w:pStyle w:val="a3"/>
        <w:ind w:right="961"/>
        <w:jc w:val="right"/>
      </w:pPr>
      <w:r>
        <w:t>Орфографическая</w:t>
      </w:r>
      <w:r>
        <w:rPr>
          <w:spacing w:val="53"/>
        </w:rPr>
        <w:t xml:space="preserve"> </w:t>
      </w:r>
      <w:r>
        <w:t>зоркость</w:t>
      </w:r>
      <w:r>
        <w:rPr>
          <w:spacing w:val="54"/>
        </w:rPr>
        <w:t xml:space="preserve"> </w:t>
      </w:r>
      <w:r>
        <w:t>как</w:t>
      </w:r>
      <w:r>
        <w:rPr>
          <w:spacing w:val="54"/>
        </w:rPr>
        <w:t xml:space="preserve"> </w:t>
      </w:r>
      <w:r>
        <w:t>осознание</w:t>
      </w:r>
      <w:r>
        <w:rPr>
          <w:spacing w:val="52"/>
        </w:rPr>
        <w:t xml:space="preserve"> </w:t>
      </w:r>
      <w:r>
        <w:t>места</w:t>
      </w:r>
      <w:r>
        <w:rPr>
          <w:spacing w:val="55"/>
        </w:rPr>
        <w:t xml:space="preserve"> </w:t>
      </w:r>
      <w:r>
        <w:t>возможного</w:t>
      </w:r>
      <w:r>
        <w:rPr>
          <w:spacing w:val="55"/>
        </w:rPr>
        <w:t xml:space="preserve"> </w:t>
      </w:r>
      <w:r>
        <w:t>возникновения</w:t>
      </w:r>
      <w:r>
        <w:rPr>
          <w:spacing w:val="-57"/>
        </w:rPr>
        <w:t xml:space="preserve"> </w:t>
      </w:r>
      <w:r>
        <w:t>орфографической</w:t>
      </w:r>
      <w:r>
        <w:rPr>
          <w:spacing w:val="35"/>
        </w:rPr>
        <w:t xml:space="preserve"> </w:t>
      </w:r>
      <w:r>
        <w:t>ошибки;</w:t>
      </w:r>
      <w:r>
        <w:rPr>
          <w:spacing w:val="35"/>
        </w:rPr>
        <w:t xml:space="preserve"> </w:t>
      </w:r>
      <w:r>
        <w:t>различные</w:t>
      </w:r>
      <w:r>
        <w:rPr>
          <w:spacing w:val="33"/>
        </w:rPr>
        <w:t xml:space="preserve"> </w:t>
      </w:r>
      <w:r>
        <w:t>способы</w:t>
      </w:r>
      <w:r>
        <w:rPr>
          <w:spacing w:val="34"/>
        </w:rPr>
        <w:t xml:space="preserve"> </w:t>
      </w:r>
      <w:r>
        <w:t>решения</w:t>
      </w:r>
      <w:r>
        <w:rPr>
          <w:spacing w:val="34"/>
        </w:rPr>
        <w:t xml:space="preserve"> </w:t>
      </w:r>
      <w:r>
        <w:t>орфографической</w:t>
      </w:r>
      <w:r>
        <w:rPr>
          <w:spacing w:val="35"/>
        </w:rPr>
        <w:t xml:space="preserve"> </w:t>
      </w:r>
      <w:r>
        <w:t>задачи</w:t>
      </w:r>
      <w:r>
        <w:rPr>
          <w:spacing w:val="35"/>
        </w:rPr>
        <w:t xml:space="preserve"> </w:t>
      </w:r>
      <w:r>
        <w:t>в</w:t>
      </w:r>
      <w:r>
        <w:rPr>
          <w:spacing w:val="-57"/>
        </w:rPr>
        <w:t xml:space="preserve"> </w:t>
      </w:r>
      <w:r>
        <w:t>зависимости</w:t>
      </w:r>
      <w:r>
        <w:rPr>
          <w:spacing w:val="21"/>
        </w:rPr>
        <w:t xml:space="preserve"> </w:t>
      </w:r>
      <w:r>
        <w:t>от</w:t>
      </w:r>
      <w:r>
        <w:rPr>
          <w:spacing w:val="19"/>
        </w:rPr>
        <w:t xml:space="preserve"> </w:t>
      </w:r>
      <w:r>
        <w:t>места</w:t>
      </w:r>
      <w:r>
        <w:rPr>
          <w:spacing w:val="19"/>
        </w:rPr>
        <w:t xml:space="preserve"> </w:t>
      </w:r>
      <w:r>
        <w:t>орфограммы</w:t>
      </w:r>
      <w:r>
        <w:rPr>
          <w:spacing w:val="18"/>
        </w:rPr>
        <w:t xml:space="preserve"> </w:t>
      </w:r>
      <w:r>
        <w:t>в</w:t>
      </w:r>
      <w:r>
        <w:rPr>
          <w:spacing w:val="18"/>
        </w:rPr>
        <w:t xml:space="preserve"> </w:t>
      </w:r>
      <w:r>
        <w:t>слове;</w:t>
      </w:r>
      <w:r>
        <w:rPr>
          <w:spacing w:val="19"/>
        </w:rPr>
        <w:t xml:space="preserve"> </w:t>
      </w:r>
      <w:r>
        <w:t>контроль</w:t>
      </w:r>
      <w:r>
        <w:rPr>
          <w:spacing w:val="17"/>
        </w:rPr>
        <w:t xml:space="preserve"> </w:t>
      </w:r>
      <w:r>
        <w:t>при</w:t>
      </w:r>
      <w:r>
        <w:rPr>
          <w:spacing w:val="17"/>
        </w:rPr>
        <w:t xml:space="preserve"> </w:t>
      </w:r>
      <w:r>
        <w:t>проверке</w:t>
      </w:r>
      <w:r>
        <w:rPr>
          <w:spacing w:val="18"/>
        </w:rPr>
        <w:t xml:space="preserve"> </w:t>
      </w:r>
      <w:r>
        <w:t>собственных</w:t>
      </w:r>
      <w:r>
        <w:rPr>
          <w:spacing w:val="18"/>
        </w:rPr>
        <w:t xml:space="preserve"> </w:t>
      </w:r>
      <w:r>
        <w:t>и</w:t>
      </w:r>
      <w:r>
        <w:rPr>
          <w:spacing w:val="-57"/>
        </w:rPr>
        <w:t xml:space="preserve"> </w:t>
      </w:r>
      <w:r>
        <w:t>предложенных</w:t>
      </w:r>
      <w:r>
        <w:rPr>
          <w:spacing w:val="-9"/>
        </w:rPr>
        <w:t xml:space="preserve"> </w:t>
      </w:r>
      <w:r>
        <w:t>текстов</w:t>
      </w:r>
      <w:r>
        <w:rPr>
          <w:spacing w:val="-12"/>
        </w:rPr>
        <w:t xml:space="preserve"> </w:t>
      </w:r>
      <w:r>
        <w:t>(повторение</w:t>
      </w:r>
      <w:r>
        <w:rPr>
          <w:spacing w:val="-10"/>
        </w:rPr>
        <w:t xml:space="preserve"> </w:t>
      </w:r>
      <w:r>
        <w:t>и</w:t>
      </w:r>
      <w:r>
        <w:rPr>
          <w:spacing w:val="-11"/>
        </w:rPr>
        <w:t xml:space="preserve"> </w:t>
      </w:r>
      <w:r>
        <w:t>применение</w:t>
      </w:r>
      <w:r>
        <w:rPr>
          <w:spacing w:val="-11"/>
        </w:rPr>
        <w:t xml:space="preserve"> </w:t>
      </w:r>
      <w:r>
        <w:t>на</w:t>
      </w:r>
      <w:r>
        <w:rPr>
          <w:spacing w:val="-13"/>
        </w:rPr>
        <w:t xml:space="preserve"> </w:t>
      </w:r>
      <w:r>
        <w:t>новом</w:t>
      </w:r>
      <w:r>
        <w:rPr>
          <w:spacing w:val="-11"/>
        </w:rPr>
        <w:t xml:space="preserve"> </w:t>
      </w:r>
      <w:r>
        <w:t>орфографическом</w:t>
      </w:r>
      <w:r>
        <w:rPr>
          <w:spacing w:val="-10"/>
        </w:rPr>
        <w:t xml:space="preserve"> </w:t>
      </w:r>
      <w:r>
        <w:t>материале).</w:t>
      </w:r>
      <w:r>
        <w:rPr>
          <w:spacing w:val="-57"/>
        </w:rPr>
        <w:t xml:space="preserve"> </w:t>
      </w:r>
      <w:r>
        <w:t>Использование</w:t>
      </w:r>
      <w:r>
        <w:rPr>
          <w:spacing w:val="-11"/>
        </w:rPr>
        <w:t xml:space="preserve"> </w:t>
      </w:r>
      <w:r>
        <w:t>орфографического</w:t>
      </w:r>
      <w:r>
        <w:rPr>
          <w:spacing w:val="-9"/>
        </w:rPr>
        <w:t xml:space="preserve"> </w:t>
      </w:r>
      <w:r>
        <w:t>словаря</w:t>
      </w:r>
      <w:r>
        <w:rPr>
          <w:spacing w:val="-9"/>
        </w:rPr>
        <w:t xml:space="preserve"> </w:t>
      </w:r>
      <w:r>
        <w:t>для</w:t>
      </w:r>
      <w:r>
        <w:rPr>
          <w:spacing w:val="-6"/>
        </w:rPr>
        <w:t xml:space="preserve"> </w:t>
      </w:r>
      <w:r>
        <w:t>определения</w:t>
      </w:r>
      <w:r>
        <w:rPr>
          <w:spacing w:val="-9"/>
        </w:rPr>
        <w:t xml:space="preserve"> </w:t>
      </w:r>
      <w:r>
        <w:t>(уточнения)</w:t>
      </w:r>
      <w:r>
        <w:rPr>
          <w:spacing w:val="-9"/>
        </w:rPr>
        <w:t xml:space="preserve"> </w:t>
      </w:r>
      <w:r>
        <w:t>написания</w:t>
      </w:r>
    </w:p>
    <w:p w:rsidR="007E6CBC" w:rsidRDefault="007E6CBC">
      <w:pPr>
        <w:jc w:val="right"/>
        <w:sectPr w:rsidR="007E6CBC">
          <w:pgSz w:w="11910" w:h="16840"/>
          <w:pgMar w:top="1040" w:right="0" w:bottom="1200" w:left="1160" w:header="0" w:footer="930" w:gutter="0"/>
          <w:cols w:space="720"/>
        </w:sectPr>
      </w:pPr>
    </w:p>
    <w:p w:rsidR="007E6CBC" w:rsidRDefault="001849C0">
      <w:pPr>
        <w:pStyle w:val="a3"/>
        <w:ind w:firstLine="0"/>
        <w:jc w:val="left"/>
      </w:pPr>
      <w:r>
        <w:rPr>
          <w:spacing w:val="-1"/>
        </w:rPr>
        <w:lastRenderedPageBreak/>
        <w:t>слова.</w:t>
      </w:r>
    </w:p>
    <w:p w:rsidR="007E6CBC" w:rsidRDefault="001849C0">
      <w:pPr>
        <w:pStyle w:val="a3"/>
        <w:ind w:left="0" w:firstLine="0"/>
        <w:jc w:val="left"/>
      </w:pPr>
      <w:r>
        <w:br w:type="column"/>
      </w:r>
    </w:p>
    <w:p w:rsidR="007E6CBC" w:rsidRDefault="001849C0">
      <w:pPr>
        <w:pStyle w:val="a3"/>
        <w:ind w:left="43" w:firstLine="0"/>
        <w:jc w:val="left"/>
      </w:pPr>
      <w:r>
        <w:t>Правила</w:t>
      </w:r>
      <w:r>
        <w:rPr>
          <w:spacing w:val="-4"/>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p>
    <w:p w:rsidR="007E6CBC" w:rsidRDefault="001849C0">
      <w:pPr>
        <w:pStyle w:val="a3"/>
        <w:spacing w:before="1"/>
        <w:ind w:left="43" w:firstLine="0"/>
        <w:jc w:val="left"/>
      </w:pPr>
      <w:r>
        <w:t>безударные</w:t>
      </w:r>
      <w:r>
        <w:rPr>
          <w:spacing w:val="-1"/>
        </w:rPr>
        <w:t xml:space="preserve"> </w:t>
      </w:r>
      <w:r>
        <w:t>падежные</w:t>
      </w:r>
      <w:r>
        <w:rPr>
          <w:spacing w:val="2"/>
        </w:rPr>
        <w:t xml:space="preserve"> </w:t>
      </w:r>
      <w:r>
        <w:t>окончания</w:t>
      </w:r>
      <w:r>
        <w:rPr>
          <w:spacing w:val="-1"/>
        </w:rPr>
        <w:t xml:space="preserve"> </w:t>
      </w:r>
      <w:r>
        <w:t>имён</w:t>
      </w:r>
      <w:r>
        <w:rPr>
          <w:spacing w:val="1"/>
        </w:rPr>
        <w:t xml:space="preserve"> </w:t>
      </w:r>
      <w:r>
        <w:t>существительных</w:t>
      </w:r>
      <w:r>
        <w:rPr>
          <w:spacing w:val="3"/>
        </w:rPr>
        <w:t xml:space="preserve"> </w:t>
      </w:r>
      <w:r>
        <w:t>(кроме существительных</w:t>
      </w:r>
    </w:p>
    <w:p w:rsidR="007E6CBC" w:rsidRDefault="007E6CBC">
      <w:pPr>
        <w:sectPr w:rsidR="007E6CBC">
          <w:type w:val="continuous"/>
          <w:pgSz w:w="11910" w:h="16840"/>
          <w:pgMar w:top="1400" w:right="0" w:bottom="280" w:left="1160" w:header="720" w:footer="720" w:gutter="0"/>
          <w:cols w:num="2" w:space="720" w:equalWidth="0">
            <w:col w:w="1167" w:space="40"/>
            <w:col w:w="9543"/>
          </w:cols>
        </w:sectPr>
      </w:pPr>
    </w:p>
    <w:p w:rsidR="007E6CBC" w:rsidRDefault="001849C0">
      <w:pPr>
        <w:pStyle w:val="a3"/>
        <w:spacing w:before="5" w:line="237" w:lineRule="auto"/>
        <w:ind w:left="1250" w:right="1022" w:hanging="708"/>
        <w:jc w:val="left"/>
      </w:pPr>
      <w:r>
        <w:lastRenderedPageBreak/>
        <w:t xml:space="preserve">на </w:t>
      </w:r>
      <w:r>
        <w:rPr>
          <w:b/>
          <w:i/>
        </w:rPr>
        <w:t>-мя</w:t>
      </w:r>
      <w:r>
        <w:t xml:space="preserve">, </w:t>
      </w:r>
      <w:r>
        <w:rPr>
          <w:b/>
          <w:i/>
        </w:rPr>
        <w:t>-ий</w:t>
      </w:r>
      <w:r>
        <w:t xml:space="preserve">, </w:t>
      </w:r>
      <w:r>
        <w:rPr>
          <w:b/>
          <w:i/>
        </w:rPr>
        <w:t>-ие</w:t>
      </w:r>
      <w:r>
        <w:t xml:space="preserve">, </w:t>
      </w:r>
      <w:r>
        <w:rPr>
          <w:b/>
          <w:i/>
        </w:rPr>
        <w:t>-ия</w:t>
      </w:r>
      <w:r>
        <w:t xml:space="preserve">, а также кроме собственных имён существительных на </w:t>
      </w:r>
      <w:r>
        <w:rPr>
          <w:b/>
          <w:i/>
        </w:rPr>
        <w:t>-ов</w:t>
      </w:r>
      <w:r>
        <w:t xml:space="preserve">, </w:t>
      </w:r>
      <w:r>
        <w:rPr>
          <w:b/>
          <w:i/>
        </w:rPr>
        <w:t>-ин</w:t>
      </w:r>
      <w:r>
        <w:t xml:space="preserve">, </w:t>
      </w:r>
      <w:r>
        <w:rPr>
          <w:b/>
          <w:i/>
        </w:rPr>
        <w:t>-ий</w:t>
      </w:r>
      <w:r>
        <w:t>);</w:t>
      </w:r>
      <w:r>
        <w:rPr>
          <w:spacing w:val="-57"/>
        </w:rPr>
        <w:t xml:space="preserve"> </w:t>
      </w:r>
      <w:r>
        <w:t>безударные</w:t>
      </w:r>
      <w:r>
        <w:rPr>
          <w:spacing w:val="-3"/>
        </w:rPr>
        <w:t xml:space="preserve"> </w:t>
      </w:r>
      <w:r>
        <w:t>падежные</w:t>
      </w:r>
      <w:r>
        <w:rPr>
          <w:spacing w:val="-1"/>
        </w:rPr>
        <w:t xml:space="preserve"> </w:t>
      </w:r>
      <w:r>
        <w:t>окончания</w:t>
      </w:r>
      <w:r>
        <w:rPr>
          <w:spacing w:val="-3"/>
        </w:rPr>
        <w:t xml:space="preserve"> </w:t>
      </w:r>
      <w:r>
        <w:t>имён</w:t>
      </w:r>
      <w:r>
        <w:rPr>
          <w:spacing w:val="-1"/>
        </w:rPr>
        <w:t xml:space="preserve"> </w:t>
      </w:r>
      <w:r>
        <w:t>прилагательных;</w:t>
      </w:r>
    </w:p>
    <w:p w:rsidR="007E6CBC" w:rsidRDefault="001849C0">
      <w:pPr>
        <w:pStyle w:val="a3"/>
        <w:spacing w:before="1"/>
        <w:ind w:left="1250" w:firstLine="0"/>
        <w:jc w:val="left"/>
      </w:pPr>
      <w:r>
        <w:t>мягкий</w:t>
      </w:r>
      <w:r>
        <w:rPr>
          <w:spacing w:val="17"/>
        </w:rPr>
        <w:t xml:space="preserve"> </w:t>
      </w:r>
      <w:r>
        <w:t>знак</w:t>
      </w:r>
      <w:r>
        <w:rPr>
          <w:spacing w:val="18"/>
        </w:rPr>
        <w:t xml:space="preserve"> </w:t>
      </w:r>
      <w:r>
        <w:t>после</w:t>
      </w:r>
      <w:r>
        <w:rPr>
          <w:spacing w:val="17"/>
        </w:rPr>
        <w:t xml:space="preserve"> </w:t>
      </w:r>
      <w:r>
        <w:t>шипящих</w:t>
      </w:r>
      <w:r>
        <w:rPr>
          <w:spacing w:val="17"/>
        </w:rPr>
        <w:t xml:space="preserve"> </w:t>
      </w:r>
      <w:r>
        <w:t>на</w:t>
      </w:r>
      <w:r>
        <w:rPr>
          <w:spacing w:val="17"/>
        </w:rPr>
        <w:t xml:space="preserve"> </w:t>
      </w:r>
      <w:r>
        <w:t>конце</w:t>
      </w:r>
      <w:r>
        <w:rPr>
          <w:spacing w:val="17"/>
        </w:rPr>
        <w:t xml:space="preserve"> </w:t>
      </w:r>
      <w:r>
        <w:t>глаголов</w:t>
      </w:r>
      <w:r>
        <w:rPr>
          <w:spacing w:val="17"/>
        </w:rPr>
        <w:t xml:space="preserve"> </w:t>
      </w:r>
      <w:r>
        <w:t>в</w:t>
      </w:r>
      <w:r>
        <w:rPr>
          <w:spacing w:val="17"/>
        </w:rPr>
        <w:t xml:space="preserve"> </w:t>
      </w:r>
      <w:r>
        <w:t>форме</w:t>
      </w:r>
      <w:r>
        <w:rPr>
          <w:spacing w:val="16"/>
        </w:rPr>
        <w:t xml:space="preserve"> </w:t>
      </w:r>
      <w:r>
        <w:t>2-го</w:t>
      </w:r>
      <w:r>
        <w:rPr>
          <w:spacing w:val="18"/>
        </w:rPr>
        <w:t xml:space="preserve"> </w:t>
      </w:r>
      <w:r>
        <w:t>лица</w:t>
      </w:r>
      <w:r>
        <w:rPr>
          <w:spacing w:val="17"/>
        </w:rPr>
        <w:t xml:space="preserve"> </w:t>
      </w:r>
      <w:r>
        <w:t>единственного</w:t>
      </w:r>
    </w:p>
    <w:p w:rsidR="007E6CBC" w:rsidRDefault="001849C0">
      <w:pPr>
        <w:pStyle w:val="a3"/>
        <w:ind w:firstLine="0"/>
        <w:jc w:val="left"/>
      </w:pPr>
      <w:r>
        <w:t>числа;</w:t>
      </w:r>
    </w:p>
    <w:p w:rsidR="007E6CBC" w:rsidRDefault="001849C0">
      <w:pPr>
        <w:pStyle w:val="a3"/>
        <w:tabs>
          <w:tab w:val="left" w:pos="2602"/>
          <w:tab w:val="left" w:pos="3494"/>
          <w:tab w:val="left" w:pos="5118"/>
          <w:tab w:val="left" w:pos="6450"/>
          <w:tab w:val="left" w:pos="7517"/>
          <w:tab w:val="left" w:pos="8143"/>
          <w:tab w:val="left" w:pos="9546"/>
        </w:tabs>
        <w:ind w:left="1250" w:firstLine="0"/>
        <w:jc w:val="left"/>
      </w:pPr>
      <w:r>
        <w:t>наличие</w:t>
      </w:r>
      <w:r>
        <w:tab/>
        <w:t>или</w:t>
      </w:r>
      <w:r>
        <w:tab/>
        <w:t>отсутствие</w:t>
      </w:r>
      <w:r>
        <w:tab/>
        <w:t>мягкого</w:t>
      </w:r>
      <w:r>
        <w:tab/>
        <w:t>знака</w:t>
      </w:r>
      <w:r>
        <w:tab/>
        <w:t>в</w:t>
      </w:r>
      <w:r>
        <w:tab/>
        <w:t>глаголах</w:t>
      </w:r>
      <w:r>
        <w:tab/>
        <w:t>на</w:t>
      </w:r>
    </w:p>
    <w:p w:rsidR="007E6CBC" w:rsidRDefault="001849C0">
      <w:pPr>
        <w:spacing w:before="2" w:line="275" w:lineRule="exact"/>
        <w:ind w:left="542"/>
        <w:rPr>
          <w:sz w:val="24"/>
        </w:rPr>
      </w:pPr>
      <w:r>
        <w:rPr>
          <w:b/>
          <w:i/>
          <w:sz w:val="24"/>
        </w:rPr>
        <w:t>-ться</w:t>
      </w:r>
      <w:r>
        <w:rPr>
          <w:b/>
          <w:i/>
          <w:spacing w:val="-2"/>
          <w:sz w:val="24"/>
        </w:rPr>
        <w:t xml:space="preserve"> </w:t>
      </w:r>
      <w:r>
        <w:rPr>
          <w:sz w:val="24"/>
        </w:rPr>
        <w:t xml:space="preserve">и </w:t>
      </w:r>
      <w:r>
        <w:rPr>
          <w:b/>
          <w:i/>
          <w:sz w:val="24"/>
        </w:rPr>
        <w:t>-тся</w:t>
      </w:r>
      <w:r>
        <w:rPr>
          <w:sz w:val="24"/>
        </w:rPr>
        <w:t>;</w:t>
      </w:r>
    </w:p>
    <w:p w:rsidR="007E6CBC" w:rsidRDefault="001849C0">
      <w:pPr>
        <w:pStyle w:val="a3"/>
        <w:spacing w:line="275" w:lineRule="exact"/>
        <w:ind w:left="1250" w:firstLine="0"/>
        <w:jc w:val="left"/>
      </w:pPr>
      <w:r>
        <w:t>безударные</w:t>
      </w:r>
      <w:r>
        <w:rPr>
          <w:spacing w:val="-5"/>
        </w:rPr>
        <w:t xml:space="preserve"> </w:t>
      </w:r>
      <w:r>
        <w:t>личные</w:t>
      </w:r>
      <w:r>
        <w:rPr>
          <w:spacing w:val="-5"/>
        </w:rPr>
        <w:t xml:space="preserve"> </w:t>
      </w:r>
      <w:r>
        <w:t>окончания</w:t>
      </w:r>
      <w:r>
        <w:rPr>
          <w:spacing w:val="-3"/>
        </w:rPr>
        <w:t xml:space="preserve"> </w:t>
      </w:r>
      <w:r>
        <w:t>глаголов;</w:t>
      </w:r>
    </w:p>
    <w:p w:rsidR="007E6CBC" w:rsidRDefault="001849C0">
      <w:pPr>
        <w:pStyle w:val="a3"/>
        <w:ind w:right="849"/>
        <w:jc w:val="left"/>
      </w:pPr>
      <w:r>
        <w:t>знаки</w:t>
      </w:r>
      <w:r>
        <w:rPr>
          <w:spacing w:val="45"/>
        </w:rPr>
        <w:t xml:space="preserve"> </w:t>
      </w:r>
      <w:r>
        <w:t>препинания</w:t>
      </w:r>
      <w:r>
        <w:rPr>
          <w:spacing w:val="46"/>
        </w:rPr>
        <w:t xml:space="preserve"> </w:t>
      </w:r>
      <w:r>
        <w:t>в</w:t>
      </w:r>
      <w:r>
        <w:rPr>
          <w:spacing w:val="41"/>
        </w:rPr>
        <w:t xml:space="preserve"> </w:t>
      </w:r>
      <w:r>
        <w:t>предложениях</w:t>
      </w:r>
      <w:r>
        <w:rPr>
          <w:spacing w:val="48"/>
        </w:rPr>
        <w:t xml:space="preserve"> </w:t>
      </w:r>
      <w:r>
        <w:t>с</w:t>
      </w:r>
      <w:r>
        <w:rPr>
          <w:spacing w:val="45"/>
        </w:rPr>
        <w:t xml:space="preserve"> </w:t>
      </w:r>
      <w:r>
        <w:t>однородными</w:t>
      </w:r>
      <w:r>
        <w:rPr>
          <w:spacing w:val="47"/>
        </w:rPr>
        <w:t xml:space="preserve"> </w:t>
      </w:r>
      <w:r>
        <w:t>членами,</w:t>
      </w:r>
      <w:r>
        <w:rPr>
          <w:spacing w:val="46"/>
        </w:rPr>
        <w:t xml:space="preserve"> </w:t>
      </w:r>
      <w:r>
        <w:t>соединёнными</w:t>
      </w:r>
      <w:r>
        <w:rPr>
          <w:spacing w:val="-57"/>
        </w:rPr>
        <w:t xml:space="preserve"> </w:t>
      </w:r>
      <w:r>
        <w:t xml:space="preserve">союзами </w:t>
      </w:r>
      <w:r>
        <w:rPr>
          <w:i/>
        </w:rPr>
        <w:t>и</w:t>
      </w:r>
      <w:r>
        <w:t xml:space="preserve">, </w:t>
      </w:r>
      <w:r>
        <w:rPr>
          <w:i/>
        </w:rPr>
        <w:t>а</w:t>
      </w:r>
      <w:r>
        <w:t xml:space="preserve">, </w:t>
      </w:r>
      <w:r>
        <w:rPr>
          <w:i/>
        </w:rPr>
        <w:t xml:space="preserve">но </w:t>
      </w:r>
      <w:r>
        <w:t>и без союзов.</w:t>
      </w:r>
    </w:p>
    <w:p w:rsidR="007E6CBC" w:rsidRDefault="001849C0">
      <w:pPr>
        <w:pStyle w:val="a3"/>
        <w:tabs>
          <w:tab w:val="left" w:pos="8914"/>
        </w:tabs>
        <w:ind w:right="968"/>
        <w:jc w:val="left"/>
      </w:pPr>
      <w:r>
        <w:t xml:space="preserve">Знаки  </w:t>
      </w:r>
      <w:r>
        <w:rPr>
          <w:spacing w:val="14"/>
        </w:rPr>
        <w:t xml:space="preserve"> </w:t>
      </w:r>
      <w:r>
        <w:t xml:space="preserve">препинания  </w:t>
      </w:r>
      <w:r>
        <w:rPr>
          <w:spacing w:val="13"/>
        </w:rPr>
        <w:t xml:space="preserve"> </w:t>
      </w:r>
      <w:r>
        <w:t xml:space="preserve">в  </w:t>
      </w:r>
      <w:r>
        <w:rPr>
          <w:spacing w:val="15"/>
        </w:rPr>
        <w:t xml:space="preserve"> </w:t>
      </w:r>
      <w:r>
        <w:t xml:space="preserve">сложном  </w:t>
      </w:r>
      <w:r>
        <w:rPr>
          <w:spacing w:val="15"/>
        </w:rPr>
        <w:t xml:space="preserve"> </w:t>
      </w:r>
      <w:r>
        <w:t xml:space="preserve">предложении,  </w:t>
      </w:r>
      <w:r>
        <w:rPr>
          <w:spacing w:val="15"/>
        </w:rPr>
        <w:t xml:space="preserve"> </w:t>
      </w:r>
      <w:r>
        <w:t xml:space="preserve">состоящем  </w:t>
      </w:r>
      <w:r>
        <w:rPr>
          <w:spacing w:val="15"/>
        </w:rPr>
        <w:t xml:space="preserve"> </w:t>
      </w:r>
      <w:r>
        <w:t xml:space="preserve">из  </w:t>
      </w:r>
      <w:r>
        <w:rPr>
          <w:spacing w:val="15"/>
        </w:rPr>
        <w:t xml:space="preserve"> </w:t>
      </w:r>
      <w:r>
        <w:t>двух</w:t>
      </w:r>
      <w:r>
        <w:tab/>
      </w:r>
      <w:r>
        <w:rPr>
          <w:spacing w:val="-1"/>
        </w:rPr>
        <w:t>простых</w:t>
      </w:r>
      <w:r>
        <w:rPr>
          <w:spacing w:val="-57"/>
        </w:rPr>
        <w:t xml:space="preserve"> </w:t>
      </w:r>
      <w:r>
        <w:t>(наблюдение).</w:t>
      </w:r>
    </w:p>
    <w:p w:rsidR="007E6CBC" w:rsidRDefault="001849C0">
      <w:pPr>
        <w:pStyle w:val="a3"/>
        <w:spacing w:before="1"/>
        <w:ind w:left="1250" w:firstLine="0"/>
        <w:jc w:val="left"/>
      </w:pPr>
      <w:r>
        <w:t>Знаки</w:t>
      </w:r>
      <w:r>
        <w:rPr>
          <w:spacing w:val="-7"/>
        </w:rPr>
        <w:t xml:space="preserve"> </w:t>
      </w:r>
      <w:r>
        <w:t>препинания</w:t>
      </w:r>
      <w:r>
        <w:rPr>
          <w:spacing w:val="-7"/>
        </w:rPr>
        <w:t xml:space="preserve"> </w:t>
      </w:r>
      <w:r>
        <w:t>в</w:t>
      </w:r>
      <w:r>
        <w:rPr>
          <w:spacing w:val="-10"/>
        </w:rPr>
        <w:t xml:space="preserve"> </w:t>
      </w:r>
      <w:r>
        <w:t>предложении</w:t>
      </w:r>
      <w:r>
        <w:rPr>
          <w:spacing w:val="-6"/>
        </w:rPr>
        <w:t xml:space="preserve"> </w:t>
      </w:r>
      <w:r>
        <w:t>с</w:t>
      </w:r>
      <w:r>
        <w:rPr>
          <w:spacing w:val="-8"/>
        </w:rPr>
        <w:t xml:space="preserve"> </w:t>
      </w:r>
      <w:r>
        <w:t>прямой</w:t>
      </w:r>
      <w:r>
        <w:rPr>
          <w:spacing w:val="-7"/>
        </w:rPr>
        <w:t xml:space="preserve"> </w:t>
      </w:r>
      <w:r>
        <w:t>речью</w:t>
      </w:r>
      <w:r>
        <w:rPr>
          <w:spacing w:val="-7"/>
        </w:rPr>
        <w:t xml:space="preserve"> </w:t>
      </w:r>
      <w:r>
        <w:t>после</w:t>
      </w:r>
      <w:r>
        <w:rPr>
          <w:spacing w:val="-8"/>
        </w:rPr>
        <w:t xml:space="preserve"> </w:t>
      </w:r>
      <w:r>
        <w:t>слов</w:t>
      </w:r>
      <w:r>
        <w:rPr>
          <w:spacing w:val="-8"/>
        </w:rPr>
        <w:t xml:space="preserve"> </w:t>
      </w:r>
      <w:r>
        <w:t>автора</w:t>
      </w:r>
      <w:r>
        <w:rPr>
          <w:spacing w:val="-8"/>
        </w:rPr>
        <w:t xml:space="preserve"> </w:t>
      </w:r>
      <w:r>
        <w:t>(наблюдение).</w:t>
      </w:r>
    </w:p>
    <w:p w:rsidR="007E6CBC" w:rsidRDefault="001849C0">
      <w:pPr>
        <w:pStyle w:val="2"/>
        <w:spacing w:before="4"/>
      </w:pPr>
      <w:r>
        <w:t>Развитие</w:t>
      </w:r>
      <w:r>
        <w:rPr>
          <w:spacing w:val="-3"/>
        </w:rPr>
        <w:t xml:space="preserve"> </w:t>
      </w:r>
      <w:r>
        <w:t>речи</w:t>
      </w:r>
    </w:p>
    <w:p w:rsidR="007E6CBC" w:rsidRDefault="001849C0">
      <w:pPr>
        <w:pStyle w:val="a3"/>
        <w:ind w:right="965"/>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57"/>
        </w:rPr>
        <w:t xml:space="preserve"> </w:t>
      </w:r>
      <w:r>
        <w:t>устного и письменного общения (письмо, поздравительная открытка, объявление и др.);</w:t>
      </w:r>
      <w:r>
        <w:rPr>
          <w:spacing w:val="1"/>
        </w:rPr>
        <w:t xml:space="preserve"> </w:t>
      </w:r>
      <w:r>
        <w:t>диалог;</w:t>
      </w:r>
      <w:r>
        <w:rPr>
          <w:spacing w:val="-2"/>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2"/>
        </w:rPr>
        <w:t xml:space="preserve"> </w:t>
      </w:r>
      <w:r>
        <w:t>заголовке.</w:t>
      </w:r>
    </w:p>
    <w:p w:rsidR="007E6CBC" w:rsidRDefault="001849C0">
      <w:pPr>
        <w:pStyle w:val="a3"/>
        <w:ind w:right="963"/>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w:t>
      </w:r>
      <w:r>
        <w:rPr>
          <w:spacing w:val="-1"/>
        </w:rPr>
        <w:t xml:space="preserve"> </w:t>
      </w:r>
      <w:r>
        <w:t>письменной речи.</w:t>
      </w:r>
    </w:p>
    <w:p w:rsidR="007E6CBC" w:rsidRDefault="001849C0">
      <w:pPr>
        <w:pStyle w:val="a3"/>
        <w:ind w:right="967"/>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 текста).</w:t>
      </w:r>
    </w:p>
    <w:p w:rsidR="007E6CBC" w:rsidRDefault="001849C0">
      <w:pPr>
        <w:pStyle w:val="a3"/>
        <w:ind w:left="1250" w:firstLine="0"/>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t>работы.</w:t>
      </w:r>
    </w:p>
    <w:p w:rsidR="007E6CBC" w:rsidRDefault="001849C0">
      <w:pPr>
        <w:pStyle w:val="a3"/>
        <w:ind w:right="958"/>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2"/>
        </w:rPr>
        <w:t xml:space="preserve"> </w:t>
      </w:r>
      <w:r>
        <w:t>в</w:t>
      </w:r>
      <w:r>
        <w:rPr>
          <w:spacing w:val="-1"/>
        </w:rPr>
        <w:t xml:space="preserve"> </w:t>
      </w:r>
      <w:r>
        <w:t>соответствии с</w:t>
      </w:r>
      <w:r>
        <w:rPr>
          <w:spacing w:val="-1"/>
        </w:rPr>
        <w:t xml:space="preserve"> </w:t>
      </w:r>
      <w:r>
        <w:t>поставленной</w:t>
      </w:r>
      <w:r>
        <w:rPr>
          <w:spacing w:val="3"/>
        </w:rPr>
        <w:t xml:space="preserve"> </w:t>
      </w:r>
      <w:r>
        <w:t>задачей.</w:t>
      </w:r>
    </w:p>
    <w:p w:rsidR="007E6CBC" w:rsidRDefault="001849C0">
      <w:pPr>
        <w:pStyle w:val="a3"/>
        <w:spacing w:before="69"/>
        <w:ind w:right="848"/>
      </w:pPr>
      <w:r>
        <w:t xml:space="preserve">Изучение русского языка </w:t>
      </w:r>
      <w:r>
        <w:rPr>
          <w:b/>
        </w:rPr>
        <w:t xml:space="preserve">в четвёртом классе </w:t>
      </w:r>
      <w:r>
        <w:t>позволяет организовать работу над</w:t>
      </w:r>
      <w:r>
        <w:rPr>
          <w:spacing w:val="1"/>
        </w:rPr>
        <w:t xml:space="preserve"> </w:t>
      </w:r>
      <w:r>
        <w:t>рядом метапредметных результатов: познавательных универсальных учебных 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w:t>
      </w:r>
      <w:r>
        <w:rPr>
          <w:spacing w:val="3"/>
        </w:rPr>
        <w:t xml:space="preserve"> </w:t>
      </w:r>
      <w:r>
        <w:t>деятельности.</w:t>
      </w:r>
    </w:p>
    <w:p w:rsidR="007E6CBC" w:rsidRDefault="001849C0">
      <w:pPr>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pPr>
        <w:pStyle w:val="a3"/>
        <w:ind w:left="1250" w:right="853" w:firstLine="0"/>
      </w:pPr>
      <w:r>
        <w:t>устанавливать основания для сравнения слов, относящихся к разным частям речи;</w:t>
      </w:r>
      <w:r>
        <w:rPr>
          <w:spacing w:val="1"/>
        </w:rPr>
        <w:t xml:space="preserve"> </w:t>
      </w:r>
      <w:r>
        <w:t>устанавливать</w:t>
      </w:r>
      <w:r>
        <w:rPr>
          <w:spacing w:val="51"/>
        </w:rPr>
        <w:t xml:space="preserve"> </w:t>
      </w:r>
      <w:r>
        <w:t>основания</w:t>
      </w:r>
      <w:r>
        <w:rPr>
          <w:spacing w:val="49"/>
        </w:rPr>
        <w:t xml:space="preserve"> </w:t>
      </w:r>
      <w:r>
        <w:t>для</w:t>
      </w:r>
      <w:r>
        <w:rPr>
          <w:spacing w:val="50"/>
        </w:rPr>
        <w:t xml:space="preserve"> </w:t>
      </w:r>
      <w:r>
        <w:t>сравнения</w:t>
      </w:r>
      <w:r>
        <w:rPr>
          <w:spacing w:val="49"/>
        </w:rPr>
        <w:t xml:space="preserve"> </w:t>
      </w:r>
      <w:r>
        <w:t>слов,</w:t>
      </w:r>
      <w:r>
        <w:rPr>
          <w:spacing w:val="49"/>
        </w:rPr>
        <w:t xml:space="preserve"> </w:t>
      </w:r>
      <w:r>
        <w:t>относящихся</w:t>
      </w:r>
      <w:r>
        <w:rPr>
          <w:spacing w:val="49"/>
        </w:rPr>
        <w:t xml:space="preserve"> </w:t>
      </w:r>
      <w:r>
        <w:t>к</w:t>
      </w:r>
      <w:r>
        <w:rPr>
          <w:spacing w:val="50"/>
        </w:rPr>
        <w:t xml:space="preserve"> </w:t>
      </w:r>
      <w:r>
        <w:t>одной</w:t>
      </w:r>
      <w:r>
        <w:rPr>
          <w:spacing w:val="50"/>
        </w:rPr>
        <w:t xml:space="preserve"> </w:t>
      </w:r>
      <w:r>
        <w:t>части</w:t>
      </w:r>
      <w:r>
        <w:rPr>
          <w:spacing w:val="51"/>
        </w:rPr>
        <w:t xml:space="preserve"> </w:t>
      </w:r>
      <w:r>
        <w:t>речи,</w:t>
      </w:r>
    </w:p>
    <w:p w:rsidR="007E6CBC" w:rsidRDefault="001849C0">
      <w:pPr>
        <w:pStyle w:val="a3"/>
        <w:ind w:firstLine="0"/>
      </w:pPr>
      <w:r>
        <w:t>отличающихся</w:t>
      </w:r>
      <w:r>
        <w:rPr>
          <w:spacing w:val="-5"/>
        </w:rPr>
        <w:t xml:space="preserve"> </w:t>
      </w:r>
      <w:r>
        <w:t>грамматическими</w:t>
      </w:r>
      <w:r>
        <w:rPr>
          <w:spacing w:val="-5"/>
        </w:rPr>
        <w:t xml:space="preserve"> </w:t>
      </w:r>
      <w:r>
        <w:t>признаками;</w:t>
      </w:r>
    </w:p>
    <w:p w:rsidR="007E6CBC" w:rsidRDefault="001849C0">
      <w:pPr>
        <w:pStyle w:val="a3"/>
        <w:ind w:left="1250" w:right="856" w:firstLine="0"/>
      </w:pPr>
      <w:r>
        <w:t>группировать слова на основании того, какой частью речи они являются;</w:t>
      </w:r>
      <w:r>
        <w:rPr>
          <w:spacing w:val="1"/>
        </w:rPr>
        <w:t xml:space="preserve"> </w:t>
      </w:r>
      <w:r>
        <w:t>объединять</w:t>
      </w:r>
      <w:r>
        <w:rPr>
          <w:spacing w:val="30"/>
        </w:rPr>
        <w:t xml:space="preserve"> </w:t>
      </w:r>
      <w:r>
        <w:t>глаголы</w:t>
      </w:r>
      <w:r>
        <w:rPr>
          <w:spacing w:val="29"/>
        </w:rPr>
        <w:t xml:space="preserve"> </w:t>
      </w:r>
      <w:r>
        <w:t>в</w:t>
      </w:r>
      <w:r>
        <w:rPr>
          <w:spacing w:val="29"/>
        </w:rPr>
        <w:t xml:space="preserve"> </w:t>
      </w:r>
      <w:r>
        <w:t>группы</w:t>
      </w:r>
      <w:r>
        <w:rPr>
          <w:spacing w:val="29"/>
        </w:rPr>
        <w:t xml:space="preserve"> </w:t>
      </w:r>
      <w:r>
        <w:t>по</w:t>
      </w:r>
      <w:r>
        <w:rPr>
          <w:spacing w:val="29"/>
        </w:rPr>
        <w:t xml:space="preserve"> </w:t>
      </w:r>
      <w:r>
        <w:t>определенному</w:t>
      </w:r>
      <w:r>
        <w:rPr>
          <w:spacing w:val="25"/>
        </w:rPr>
        <w:t xml:space="preserve"> </w:t>
      </w:r>
      <w:r>
        <w:t>признаку</w:t>
      </w:r>
      <w:r>
        <w:rPr>
          <w:spacing w:val="22"/>
        </w:rPr>
        <w:t xml:space="preserve"> </w:t>
      </w:r>
      <w:r>
        <w:t>(например,</w:t>
      </w:r>
      <w:r>
        <w:rPr>
          <w:spacing w:val="29"/>
        </w:rPr>
        <w:t xml:space="preserve"> </w:t>
      </w:r>
      <w:r>
        <w:t>время,</w:t>
      </w:r>
    </w:p>
    <w:p w:rsidR="007E6CBC" w:rsidRDefault="001849C0">
      <w:pPr>
        <w:pStyle w:val="a3"/>
        <w:ind w:firstLine="0"/>
        <w:jc w:val="left"/>
      </w:pPr>
      <w:r>
        <w:t>спряжение);</w:t>
      </w:r>
    </w:p>
    <w:p w:rsidR="007E6CBC" w:rsidRDefault="001849C0">
      <w:pPr>
        <w:pStyle w:val="a3"/>
        <w:tabs>
          <w:tab w:val="left" w:pos="2760"/>
          <w:tab w:val="left" w:pos="4449"/>
          <w:tab w:val="left" w:pos="5032"/>
          <w:tab w:val="left" w:pos="6938"/>
          <w:tab w:val="left" w:pos="8274"/>
        </w:tabs>
        <w:ind w:right="853"/>
        <w:jc w:val="left"/>
      </w:pPr>
      <w:r>
        <w:t>объединять</w:t>
      </w:r>
      <w:r>
        <w:tab/>
        <w:t>предложения</w:t>
      </w:r>
      <w:r>
        <w:tab/>
        <w:t>по</w:t>
      </w:r>
      <w:r>
        <w:tab/>
        <w:t>определенному</w:t>
      </w:r>
      <w:r>
        <w:tab/>
        <w:t>признаку,</w:t>
      </w:r>
      <w:r>
        <w:tab/>
      </w:r>
      <w:r>
        <w:rPr>
          <w:spacing w:val="-1"/>
        </w:rPr>
        <w:t>самостоятельно</w:t>
      </w:r>
      <w:r>
        <w:rPr>
          <w:spacing w:val="-57"/>
        </w:rPr>
        <w:t xml:space="preserve"> </w:t>
      </w:r>
      <w:r>
        <w:t>устанавливать этот</w:t>
      </w:r>
      <w:r>
        <w:rPr>
          <w:spacing w:val="2"/>
        </w:rPr>
        <w:t xml:space="preserve"> </w:t>
      </w:r>
      <w:r>
        <w:t>признак;</w:t>
      </w:r>
    </w:p>
    <w:p w:rsidR="007E6CBC" w:rsidRDefault="007E6CBC">
      <w:pPr>
        <w:sectPr w:rsidR="007E6CBC">
          <w:type w:val="continuous"/>
          <w:pgSz w:w="11910" w:h="16840"/>
          <w:pgMar w:top="1400" w:right="0" w:bottom="280" w:left="1160" w:header="720" w:footer="720" w:gutter="0"/>
          <w:cols w:space="720"/>
        </w:sectPr>
      </w:pPr>
    </w:p>
    <w:p w:rsidR="007E6CBC" w:rsidRDefault="001849C0">
      <w:pPr>
        <w:pStyle w:val="a3"/>
        <w:spacing w:before="66"/>
        <w:ind w:left="1250" w:firstLine="0"/>
      </w:pPr>
      <w:r>
        <w:lastRenderedPageBreak/>
        <w:t>классифицировать</w:t>
      </w:r>
      <w:r>
        <w:rPr>
          <w:spacing w:val="-4"/>
        </w:rPr>
        <w:t xml:space="preserve"> </w:t>
      </w:r>
      <w:r>
        <w:t>предложенные</w:t>
      </w:r>
      <w:r>
        <w:rPr>
          <w:spacing w:val="-2"/>
        </w:rPr>
        <w:t xml:space="preserve"> </w:t>
      </w:r>
      <w:r>
        <w:t>языковые</w:t>
      </w:r>
      <w:r>
        <w:rPr>
          <w:spacing w:val="-4"/>
        </w:rPr>
        <w:t xml:space="preserve"> </w:t>
      </w:r>
      <w:r>
        <w:t>единицы;</w:t>
      </w:r>
    </w:p>
    <w:p w:rsidR="007E6CBC" w:rsidRDefault="001849C0">
      <w:pPr>
        <w:pStyle w:val="a3"/>
        <w:ind w:left="1250" w:right="854" w:firstLine="0"/>
      </w:pPr>
      <w:r>
        <w:t>устно</w:t>
      </w:r>
      <w:r>
        <w:rPr>
          <w:spacing w:val="3"/>
        </w:rPr>
        <w:t xml:space="preserve"> </w:t>
      </w:r>
      <w:r>
        <w:t>характеризовать</w:t>
      </w:r>
      <w:r>
        <w:rPr>
          <w:spacing w:val="2"/>
        </w:rPr>
        <w:t xml:space="preserve"> </w:t>
      </w:r>
      <w:r>
        <w:t>языковые</w:t>
      </w:r>
      <w:r>
        <w:rPr>
          <w:spacing w:val="2"/>
        </w:rPr>
        <w:t xml:space="preserve"> </w:t>
      </w:r>
      <w:r>
        <w:t>единицы</w:t>
      </w:r>
      <w:r>
        <w:rPr>
          <w:spacing w:val="3"/>
        </w:rPr>
        <w:t xml:space="preserve"> </w:t>
      </w:r>
      <w:r>
        <w:t>по</w:t>
      </w:r>
      <w:r>
        <w:rPr>
          <w:spacing w:val="3"/>
        </w:rPr>
        <w:t xml:space="preserve"> </w:t>
      </w:r>
      <w:r>
        <w:t>заданным</w:t>
      </w:r>
      <w:r>
        <w:rPr>
          <w:spacing w:val="2"/>
        </w:rPr>
        <w:t xml:space="preserve"> </w:t>
      </w:r>
      <w:r>
        <w:t>признакам;</w:t>
      </w:r>
      <w:r>
        <w:rPr>
          <w:spacing w:val="1"/>
        </w:rPr>
        <w:t xml:space="preserve"> </w:t>
      </w:r>
      <w:r>
        <w:t>ориентироваться</w:t>
      </w:r>
      <w:r>
        <w:rPr>
          <w:spacing w:val="58"/>
        </w:rPr>
        <w:t xml:space="preserve"> </w:t>
      </w:r>
      <w:r>
        <w:t>в</w:t>
      </w:r>
      <w:r>
        <w:rPr>
          <w:spacing w:val="56"/>
        </w:rPr>
        <w:t xml:space="preserve"> </w:t>
      </w:r>
      <w:r>
        <w:t>изученных</w:t>
      </w:r>
      <w:r>
        <w:rPr>
          <w:spacing w:val="58"/>
        </w:rPr>
        <w:t xml:space="preserve"> </w:t>
      </w:r>
      <w:r>
        <w:t>понятиях</w:t>
      </w:r>
      <w:r>
        <w:rPr>
          <w:spacing w:val="2"/>
        </w:rPr>
        <w:t xml:space="preserve"> </w:t>
      </w:r>
      <w:r>
        <w:t>(склонение,</w:t>
      </w:r>
      <w:r>
        <w:rPr>
          <w:spacing w:val="59"/>
        </w:rPr>
        <w:t xml:space="preserve"> </w:t>
      </w:r>
      <w:r>
        <w:t>спряжение,</w:t>
      </w:r>
      <w:r>
        <w:rPr>
          <w:spacing w:val="59"/>
        </w:rPr>
        <w:t xml:space="preserve"> </w:t>
      </w:r>
      <w:r>
        <w:t>неопределенная</w:t>
      </w:r>
    </w:p>
    <w:p w:rsidR="007E6CBC" w:rsidRDefault="001849C0">
      <w:pPr>
        <w:pStyle w:val="a3"/>
        <w:spacing w:before="1"/>
        <w:ind w:right="850" w:firstLine="0"/>
      </w:pPr>
      <w:r>
        <w:t>форма,</w:t>
      </w:r>
      <w:r>
        <w:rPr>
          <w:spacing w:val="-12"/>
        </w:rPr>
        <w:t xml:space="preserve"> </w:t>
      </w:r>
      <w:r>
        <w:t>однородные</w:t>
      </w:r>
      <w:r>
        <w:rPr>
          <w:spacing w:val="-12"/>
        </w:rPr>
        <w:t xml:space="preserve"> </w:t>
      </w:r>
      <w:r>
        <w:t>члены</w:t>
      </w:r>
      <w:r>
        <w:rPr>
          <w:spacing w:val="-12"/>
        </w:rPr>
        <w:t xml:space="preserve"> </w:t>
      </w:r>
      <w:r>
        <w:t>предложения,</w:t>
      </w:r>
      <w:r>
        <w:rPr>
          <w:spacing w:val="-11"/>
        </w:rPr>
        <w:t xml:space="preserve"> </w:t>
      </w:r>
      <w:r>
        <w:t>сложное</w:t>
      </w:r>
      <w:r>
        <w:rPr>
          <w:spacing w:val="-12"/>
        </w:rPr>
        <w:t xml:space="preserve"> </w:t>
      </w:r>
      <w:r>
        <w:t>предложение)</w:t>
      </w:r>
      <w:r>
        <w:rPr>
          <w:spacing w:val="-12"/>
        </w:rPr>
        <w:t xml:space="preserve"> </w:t>
      </w:r>
      <w:r>
        <w:t>и</w:t>
      </w:r>
      <w:r>
        <w:rPr>
          <w:spacing w:val="-11"/>
        </w:rPr>
        <w:t xml:space="preserve"> </w:t>
      </w:r>
      <w:r>
        <w:t>соотносить</w:t>
      </w:r>
      <w:r>
        <w:rPr>
          <w:spacing w:val="-12"/>
        </w:rPr>
        <w:t xml:space="preserve"> </w:t>
      </w:r>
      <w:r>
        <w:t>понятие</w:t>
      </w:r>
      <w:r>
        <w:rPr>
          <w:spacing w:val="-12"/>
        </w:rPr>
        <w:t xml:space="preserve"> </w:t>
      </w:r>
      <w:r>
        <w:t>с</w:t>
      </w:r>
      <w:r>
        <w:rPr>
          <w:spacing w:val="-12"/>
        </w:rPr>
        <w:t xml:space="preserve"> </w:t>
      </w:r>
      <w:r>
        <w:t>его</w:t>
      </w:r>
      <w:r>
        <w:rPr>
          <w:spacing w:val="-58"/>
        </w:rPr>
        <w:t xml:space="preserve"> </w:t>
      </w:r>
      <w:r>
        <w:t>краткой</w:t>
      </w:r>
      <w:r>
        <w:rPr>
          <w:spacing w:val="-2"/>
        </w:rPr>
        <w:t xml:space="preserve"> </w:t>
      </w:r>
      <w:r>
        <w:t>характеристикой.</w:t>
      </w:r>
    </w:p>
    <w:p w:rsidR="007E6CBC" w:rsidRDefault="001849C0">
      <w:pPr>
        <w:ind w:left="542" w:right="849" w:firstLine="707"/>
        <w:jc w:val="both"/>
        <w:rPr>
          <w:sz w:val="24"/>
        </w:rPr>
      </w:pP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 способствуют</w:t>
      </w:r>
      <w:r>
        <w:rPr>
          <w:spacing w:val="-1"/>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56"/>
      </w:pPr>
      <w:r>
        <w:t>сравнивать несколько вариантов выполнения заданий по русскому языку, выбирать</w:t>
      </w:r>
      <w:r>
        <w:rPr>
          <w:spacing w:val="-57"/>
        </w:rPr>
        <w:t xml:space="preserve"> </w:t>
      </w:r>
      <w:r>
        <w:t>наиболее</w:t>
      </w:r>
      <w:r>
        <w:rPr>
          <w:spacing w:val="-3"/>
        </w:rPr>
        <w:t xml:space="preserve"> </w:t>
      </w:r>
      <w:r>
        <w:t>целесообразный (на основе</w:t>
      </w:r>
      <w:r>
        <w:rPr>
          <w:spacing w:val="-2"/>
        </w:rPr>
        <w:t xml:space="preserve"> </w:t>
      </w:r>
      <w:r>
        <w:t>предложенных</w:t>
      </w:r>
      <w:r>
        <w:rPr>
          <w:spacing w:val="-1"/>
        </w:rPr>
        <w:t xml:space="preserve"> </w:t>
      </w:r>
      <w:r>
        <w:t>критериев);</w:t>
      </w:r>
    </w:p>
    <w:p w:rsidR="007E6CBC" w:rsidRDefault="001849C0">
      <w:pPr>
        <w:pStyle w:val="a3"/>
        <w:ind w:right="846"/>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w:t>
      </w:r>
      <w:r>
        <w:rPr>
          <w:spacing w:val="1"/>
        </w:rPr>
        <w:t xml:space="preserve"> </w:t>
      </w:r>
      <w:r>
        <w:t>буквенный, морфемный, морфологический,</w:t>
      </w:r>
      <w:r>
        <w:rPr>
          <w:spacing w:val="-1"/>
        </w:rPr>
        <w:t xml:space="preserve"> </w:t>
      </w:r>
      <w:r>
        <w:t>синтаксический);</w:t>
      </w:r>
    </w:p>
    <w:p w:rsidR="007E6CBC" w:rsidRDefault="001849C0">
      <w:pPr>
        <w:pStyle w:val="a3"/>
        <w:ind w:right="839"/>
      </w:pPr>
      <w:r>
        <w:t>формулировать выводы и подкреплять их доказательствами на основе результатов</w:t>
      </w:r>
      <w:r>
        <w:rPr>
          <w:spacing w:val="1"/>
        </w:rPr>
        <w:t xml:space="preserve"> </w:t>
      </w:r>
      <w:r>
        <w:t>проведенного наблюдения за языковым материалом (классификации, сравнения,</w:t>
      </w:r>
      <w:r>
        <w:rPr>
          <w:spacing w:val="1"/>
        </w:rPr>
        <w:t xml:space="preserve"> </w:t>
      </w:r>
      <w:r>
        <w:t>мини-</w:t>
      </w:r>
      <w:r>
        <w:rPr>
          <w:spacing w:val="1"/>
        </w:rPr>
        <w:t xml:space="preserve"> </w:t>
      </w:r>
      <w:r>
        <w:t>исследования);</w:t>
      </w:r>
    </w:p>
    <w:p w:rsidR="007E6CBC" w:rsidRDefault="001849C0">
      <w:pPr>
        <w:pStyle w:val="a3"/>
        <w:ind w:right="849"/>
      </w:pPr>
      <w:r>
        <w:t>выявлять недостаток информации для решения учебной (практической) задачи на</w:t>
      </w:r>
      <w:r>
        <w:rPr>
          <w:spacing w:val="1"/>
        </w:rPr>
        <w:t xml:space="preserve"> </w:t>
      </w:r>
      <w:r>
        <w:t>основе</w:t>
      </w:r>
      <w:r>
        <w:rPr>
          <w:spacing w:val="-3"/>
        </w:rPr>
        <w:t xml:space="preserve"> </w:t>
      </w:r>
      <w:r>
        <w:t>предложенного алгоритма;</w:t>
      </w:r>
    </w:p>
    <w:p w:rsidR="007E6CBC" w:rsidRDefault="001849C0">
      <w:pPr>
        <w:pStyle w:val="a3"/>
        <w:ind w:left="1250" w:firstLine="0"/>
      </w:pPr>
      <w:r>
        <w:t>прогнозировать</w:t>
      </w:r>
      <w:r>
        <w:rPr>
          <w:spacing w:val="-4"/>
        </w:rPr>
        <w:t xml:space="preserve"> </w:t>
      </w:r>
      <w:r>
        <w:t>возможное</w:t>
      </w:r>
      <w:r>
        <w:rPr>
          <w:spacing w:val="-4"/>
        </w:rPr>
        <w:t xml:space="preserve"> </w:t>
      </w:r>
      <w:r>
        <w:t>развитие</w:t>
      </w:r>
      <w:r>
        <w:rPr>
          <w:spacing w:val="-5"/>
        </w:rPr>
        <w:t xml:space="preserve"> </w:t>
      </w:r>
      <w:r>
        <w:t>речевой</w:t>
      </w:r>
      <w:r>
        <w:rPr>
          <w:spacing w:val="-4"/>
        </w:rPr>
        <w:t xml:space="preserve"> </w:t>
      </w:r>
      <w:r>
        <w:t>ситуации.</w:t>
      </w:r>
    </w:p>
    <w:p w:rsidR="007E6CBC" w:rsidRDefault="001849C0">
      <w:pPr>
        <w:pStyle w:val="a3"/>
        <w:ind w:right="850"/>
      </w:pPr>
      <w:r>
        <w:rPr>
          <w:i/>
        </w:rPr>
        <w:t>Работа</w:t>
      </w:r>
      <w:r>
        <w:rPr>
          <w:i/>
          <w:spacing w:val="-12"/>
        </w:rPr>
        <w:t xml:space="preserve"> </w:t>
      </w:r>
      <w:r>
        <w:rPr>
          <w:i/>
        </w:rPr>
        <w:t>с</w:t>
      </w:r>
      <w:r>
        <w:rPr>
          <w:i/>
          <w:spacing w:val="-9"/>
        </w:rPr>
        <w:t xml:space="preserve"> </w:t>
      </w:r>
      <w:r>
        <w:rPr>
          <w:i/>
        </w:rPr>
        <w:t>информацией</w:t>
      </w:r>
      <w:r>
        <w:rPr>
          <w:i/>
          <w:spacing w:val="-10"/>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7"/>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48"/>
      </w:pPr>
      <w:r>
        <w:t>выбирать источник получения информации, работать со словарями, справочниками</w:t>
      </w:r>
      <w:r>
        <w:rPr>
          <w:spacing w:val="-57"/>
        </w:rPr>
        <w:t xml:space="preserve"> </w:t>
      </w:r>
      <w:r>
        <w:t>в поисках информации, необходимой для решения учебно-практической задачи, находить</w:t>
      </w:r>
      <w:r>
        <w:rPr>
          <w:spacing w:val="1"/>
        </w:rPr>
        <w:t xml:space="preserve"> </w:t>
      </w:r>
      <w:r>
        <w:t>дополнительную информацию,</w:t>
      </w:r>
      <w:r>
        <w:rPr>
          <w:spacing w:val="-1"/>
        </w:rPr>
        <w:t xml:space="preserve"> </w:t>
      </w:r>
      <w:r>
        <w:t>используя справочники</w:t>
      </w:r>
      <w:r>
        <w:rPr>
          <w:spacing w:val="-3"/>
        </w:rPr>
        <w:t xml:space="preserve"> </w:t>
      </w:r>
      <w:r>
        <w:t>и словари;</w:t>
      </w:r>
    </w:p>
    <w:p w:rsidR="007E6CBC" w:rsidRDefault="001849C0">
      <w:pPr>
        <w:pStyle w:val="a3"/>
        <w:spacing w:before="1"/>
        <w:ind w:right="855"/>
      </w:pPr>
      <w:r>
        <w:t>распознавать достоверную и недостоверную информацию о языковых единицах</w:t>
      </w:r>
      <w:r>
        <w:rPr>
          <w:spacing w:val="1"/>
        </w:rPr>
        <w:t xml:space="preserve"> </w:t>
      </w:r>
      <w:r>
        <w:t>самостоятельно</w:t>
      </w:r>
      <w:r>
        <w:rPr>
          <w:spacing w:val="-1"/>
        </w:rPr>
        <w:t xml:space="preserve"> </w:t>
      </w:r>
      <w:r>
        <w:t>или на</w:t>
      </w:r>
      <w:r>
        <w:rPr>
          <w:spacing w:val="-5"/>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2"/>
        </w:rPr>
        <w:t xml:space="preserve"> </w:t>
      </w:r>
      <w:r>
        <w:t>ее</w:t>
      </w:r>
      <w:r>
        <w:rPr>
          <w:spacing w:val="-2"/>
        </w:rPr>
        <w:t xml:space="preserve"> </w:t>
      </w:r>
      <w:r>
        <w:t>проверки;</w:t>
      </w:r>
    </w:p>
    <w:p w:rsidR="007E6CBC" w:rsidRDefault="001849C0">
      <w:pPr>
        <w:pStyle w:val="a3"/>
        <w:ind w:right="844"/>
      </w:pPr>
      <w:r>
        <w:t>соблюдать элементарные правила информационной безопасности при поиске 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2"/>
        </w:rPr>
        <w:t xml:space="preserve"> </w:t>
      </w:r>
      <w:r>
        <w:t>сети</w:t>
      </w:r>
      <w:r>
        <w:rPr>
          <w:spacing w:val="1"/>
        </w:rPr>
        <w:t xml:space="preserve"> </w:t>
      </w:r>
      <w:r>
        <w:t>"Интернет";</w:t>
      </w:r>
    </w:p>
    <w:p w:rsidR="007E6CBC" w:rsidRDefault="001849C0">
      <w:pPr>
        <w:pStyle w:val="a3"/>
        <w:ind w:left="1250" w:firstLine="0"/>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7E6CBC" w:rsidRDefault="001849C0">
      <w:pPr>
        <w:pStyle w:val="a3"/>
        <w:ind w:right="854"/>
      </w:pPr>
      <w:r>
        <w:rPr>
          <w:i/>
        </w:rPr>
        <w:t>Общение</w:t>
      </w:r>
      <w:r>
        <w:rPr>
          <w:i/>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3"/>
      </w:pPr>
      <w:r>
        <w:t>воспринимать и формулировать суждения, выбирать адекватные языковые средства</w:t>
      </w:r>
      <w:r>
        <w:rPr>
          <w:spacing w:val="-57"/>
        </w:rPr>
        <w:t xml:space="preserve"> </w:t>
      </w:r>
      <w:r>
        <w:t>для</w:t>
      </w:r>
      <w:r>
        <w:rPr>
          <w:spacing w:val="-3"/>
        </w:rPr>
        <w:t xml:space="preserve"> </w:t>
      </w:r>
      <w:r>
        <w:t>выражения</w:t>
      </w:r>
      <w:r>
        <w:rPr>
          <w:spacing w:val="-2"/>
        </w:rPr>
        <w:t xml:space="preserve"> </w:t>
      </w:r>
      <w:r>
        <w:t>эмоций</w:t>
      </w:r>
      <w:r>
        <w:rPr>
          <w:spacing w:val="-3"/>
        </w:rPr>
        <w:t xml:space="preserve"> </w:t>
      </w:r>
      <w:r>
        <w:t>в</w:t>
      </w:r>
      <w:r>
        <w:rPr>
          <w:spacing w:val="-3"/>
        </w:rPr>
        <w:t xml:space="preserve"> </w:t>
      </w:r>
      <w:r>
        <w:t>соответствии</w:t>
      </w:r>
      <w:r>
        <w:rPr>
          <w:spacing w:val="-2"/>
        </w:rPr>
        <w:t xml:space="preserve"> </w:t>
      </w:r>
      <w:r>
        <w:t>с</w:t>
      </w:r>
      <w:r>
        <w:rPr>
          <w:spacing w:val="-2"/>
        </w:rPr>
        <w:t xml:space="preserve"> </w:t>
      </w:r>
      <w:r>
        <w:t>целями</w:t>
      </w:r>
      <w:r>
        <w:rPr>
          <w:spacing w:val="-2"/>
        </w:rPr>
        <w:t xml:space="preserve"> </w:t>
      </w:r>
      <w:r>
        <w:t>и</w:t>
      </w:r>
      <w:r>
        <w:rPr>
          <w:spacing w:val="1"/>
        </w:rPr>
        <w:t xml:space="preserve"> </w:t>
      </w:r>
      <w:r>
        <w:t>условиями</w:t>
      </w:r>
      <w:r>
        <w:rPr>
          <w:spacing w:val="-1"/>
        </w:rPr>
        <w:t xml:space="preserve"> </w:t>
      </w:r>
      <w:r>
        <w:t>общения</w:t>
      </w:r>
      <w:r>
        <w:rPr>
          <w:spacing w:val="-5"/>
        </w:rPr>
        <w:t xml:space="preserve"> </w:t>
      </w:r>
      <w:r>
        <w:t>в</w:t>
      </w:r>
      <w:r>
        <w:rPr>
          <w:spacing w:val="-3"/>
        </w:rPr>
        <w:t xml:space="preserve"> </w:t>
      </w:r>
      <w:r>
        <w:t>знакомой</w:t>
      </w:r>
      <w:r>
        <w:rPr>
          <w:spacing w:val="-1"/>
        </w:rPr>
        <w:t xml:space="preserve"> </w:t>
      </w:r>
      <w:r>
        <w:t>среде;</w:t>
      </w:r>
    </w:p>
    <w:p w:rsidR="007E6CBC" w:rsidRDefault="001849C0">
      <w:pPr>
        <w:pStyle w:val="a3"/>
        <w:ind w:right="843"/>
      </w:pPr>
      <w:r>
        <w:t>строить</w:t>
      </w:r>
      <w:r>
        <w:rPr>
          <w:spacing w:val="1"/>
        </w:rPr>
        <w:t xml:space="preserve"> </w:t>
      </w:r>
      <w:r>
        <w:t>устное</w:t>
      </w:r>
      <w:r>
        <w:rPr>
          <w:spacing w:val="1"/>
        </w:rPr>
        <w:t xml:space="preserve"> </w:t>
      </w:r>
      <w:r>
        <w:t>высказывание</w:t>
      </w:r>
      <w:r>
        <w:rPr>
          <w:spacing w:val="1"/>
        </w:rPr>
        <w:t xml:space="preserve"> </w:t>
      </w:r>
      <w:r>
        <w:t>при</w:t>
      </w:r>
      <w:r>
        <w:rPr>
          <w:spacing w:val="1"/>
        </w:rPr>
        <w:t xml:space="preserve"> </w:t>
      </w:r>
      <w:r>
        <w:t>обосновании</w:t>
      </w:r>
      <w:r>
        <w:rPr>
          <w:spacing w:val="1"/>
        </w:rPr>
        <w:t xml:space="preserve"> </w:t>
      </w:r>
      <w:r>
        <w:t>правильности</w:t>
      </w:r>
      <w:r>
        <w:rPr>
          <w:spacing w:val="1"/>
        </w:rPr>
        <w:t xml:space="preserve"> </w:t>
      </w:r>
      <w:r>
        <w:t>написания,</w:t>
      </w:r>
      <w:r>
        <w:rPr>
          <w:spacing w:val="1"/>
        </w:rPr>
        <w:t xml:space="preserve"> </w:t>
      </w:r>
      <w:r>
        <w:t>при</w:t>
      </w:r>
      <w:r>
        <w:rPr>
          <w:spacing w:val="1"/>
        </w:rPr>
        <w:t xml:space="preserve"> </w:t>
      </w:r>
      <w:r>
        <w:t>обобщении результатов наблюдения</w:t>
      </w:r>
      <w:r>
        <w:rPr>
          <w:spacing w:val="-3"/>
        </w:rPr>
        <w:t xml:space="preserve"> </w:t>
      </w:r>
      <w:r>
        <w:t>за</w:t>
      </w:r>
      <w:r>
        <w:rPr>
          <w:spacing w:val="-2"/>
        </w:rPr>
        <w:t xml:space="preserve"> </w:t>
      </w:r>
      <w:r>
        <w:t>орфографическим</w:t>
      </w:r>
      <w:r>
        <w:rPr>
          <w:spacing w:val="-1"/>
        </w:rPr>
        <w:t xml:space="preserve"> </w:t>
      </w:r>
      <w:r>
        <w:t>материалом;</w:t>
      </w:r>
    </w:p>
    <w:p w:rsidR="007E6CBC" w:rsidRDefault="001849C0">
      <w:pPr>
        <w:pStyle w:val="a3"/>
        <w:ind w:right="855"/>
      </w:pPr>
      <w:r>
        <w:t>создавать устные и письменные тексты (описание, рассуждение, повествование),</w:t>
      </w:r>
      <w:r>
        <w:rPr>
          <w:spacing w:val="1"/>
        </w:rPr>
        <w:t xml:space="preserve"> </w:t>
      </w:r>
      <w:r>
        <w:t>определяя</w:t>
      </w:r>
      <w:r>
        <w:rPr>
          <w:spacing w:val="-1"/>
        </w:rPr>
        <w:t xml:space="preserve"> </w:t>
      </w:r>
      <w:r>
        <w:t>необходимый в</w:t>
      </w:r>
      <w:r>
        <w:rPr>
          <w:spacing w:val="-1"/>
        </w:rPr>
        <w:t xml:space="preserve"> </w:t>
      </w:r>
      <w:r>
        <w:t>данной</w:t>
      </w:r>
      <w:r>
        <w:rPr>
          <w:spacing w:val="-1"/>
        </w:rPr>
        <w:t xml:space="preserve"> </w:t>
      </w:r>
      <w:r>
        <w:t>речевой ситуации тип</w:t>
      </w:r>
      <w:r>
        <w:rPr>
          <w:spacing w:val="-3"/>
        </w:rPr>
        <w:t xml:space="preserve"> </w:t>
      </w:r>
      <w:r>
        <w:t>текста;</w:t>
      </w:r>
    </w:p>
    <w:p w:rsidR="007E6CBC" w:rsidRDefault="001849C0">
      <w:pPr>
        <w:pStyle w:val="a3"/>
        <w:spacing w:before="1"/>
        <w:ind w:left="1250" w:firstLine="0"/>
      </w:pPr>
      <w:r>
        <w:t>готовить</w:t>
      </w:r>
      <w:r>
        <w:rPr>
          <w:spacing w:val="-4"/>
        </w:rPr>
        <w:t xml:space="preserve"> </w:t>
      </w:r>
      <w:r>
        <w:t>небольшие</w:t>
      </w:r>
      <w:r>
        <w:rPr>
          <w:spacing w:val="-4"/>
        </w:rPr>
        <w:t xml:space="preserve"> </w:t>
      </w:r>
      <w:r>
        <w:t>публичные</w:t>
      </w:r>
      <w:r>
        <w:rPr>
          <w:spacing w:val="-5"/>
        </w:rPr>
        <w:t xml:space="preserve"> </w:t>
      </w:r>
      <w:r>
        <w:t>выступления;</w:t>
      </w:r>
    </w:p>
    <w:p w:rsidR="007E6CBC" w:rsidRDefault="001849C0">
      <w:pPr>
        <w:pStyle w:val="a3"/>
        <w:ind w:right="846"/>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7E6CBC" w:rsidRDefault="001849C0">
      <w:pPr>
        <w:pStyle w:val="a3"/>
        <w:ind w:right="850"/>
      </w:pPr>
      <w:r>
        <w:rPr>
          <w:i/>
        </w:rPr>
        <w:t>Самоорганизация</w:t>
      </w:r>
      <w:r>
        <w:rPr>
          <w:i/>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4"/>
      </w:pPr>
      <w:r>
        <w:t>самостоятельно планировать действия по решению учебной задачи для получения</w:t>
      </w:r>
      <w:r>
        <w:rPr>
          <w:spacing w:val="1"/>
        </w:rPr>
        <w:t xml:space="preserve"> </w:t>
      </w:r>
      <w:r>
        <w:t>результата;</w:t>
      </w:r>
    </w:p>
    <w:p w:rsidR="007E6CBC" w:rsidRDefault="001849C0">
      <w:pPr>
        <w:pStyle w:val="a3"/>
        <w:ind w:left="1250" w:right="3819" w:firstLine="0"/>
      </w:pPr>
      <w:r>
        <w:t>выстраивать последовательность выбранных действий;</w:t>
      </w:r>
      <w:r>
        <w:rPr>
          <w:spacing w:val="-57"/>
        </w:rPr>
        <w:t xml:space="preserve"> </w:t>
      </w:r>
      <w:r>
        <w:t>предвидеть трудности и возможные</w:t>
      </w:r>
      <w:r>
        <w:rPr>
          <w:spacing w:val="-3"/>
        </w:rPr>
        <w:t xml:space="preserve"> </w:t>
      </w:r>
      <w:r>
        <w:t>ошибки.</w:t>
      </w:r>
    </w:p>
    <w:p w:rsidR="007E6CBC" w:rsidRDefault="001849C0">
      <w:pPr>
        <w:pStyle w:val="a3"/>
        <w:tabs>
          <w:tab w:val="left" w:pos="3019"/>
          <w:tab w:val="left" w:pos="3592"/>
          <w:tab w:val="left" w:pos="4374"/>
          <w:tab w:val="left" w:pos="6040"/>
          <w:tab w:val="left" w:pos="7846"/>
          <w:tab w:val="left" w:pos="8959"/>
        </w:tabs>
        <w:ind w:right="850"/>
        <w:jc w:val="left"/>
      </w:pPr>
      <w:r>
        <w:rPr>
          <w:i/>
        </w:rPr>
        <w:t>Самоконтроль</w:t>
      </w:r>
      <w:r>
        <w:rPr>
          <w:i/>
        </w:rPr>
        <w:tab/>
      </w:r>
      <w:r>
        <w:t>как</w:t>
      </w:r>
      <w:r>
        <w:tab/>
        <w:t>часть</w:t>
      </w:r>
      <w:r>
        <w:tab/>
        <w:t>регулятивных</w:t>
      </w:r>
      <w:r>
        <w:tab/>
        <w:t>универсальных</w:t>
      </w:r>
      <w:r>
        <w:tab/>
        <w:t>учебных</w:t>
      </w:r>
      <w:r>
        <w:tab/>
      </w:r>
      <w:r>
        <w:rPr>
          <w:spacing w:val="-1"/>
        </w:rP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spacing w:before="1"/>
        <w:jc w:val="left"/>
      </w:pPr>
      <w:r>
        <w:t>контролировать</w:t>
      </w:r>
      <w:r>
        <w:rPr>
          <w:spacing w:val="10"/>
        </w:rPr>
        <w:t xml:space="preserve"> </w:t>
      </w:r>
      <w:r>
        <w:t>процесс</w:t>
      </w:r>
      <w:r>
        <w:rPr>
          <w:spacing w:val="7"/>
        </w:rPr>
        <w:t xml:space="preserve"> </w:t>
      </w:r>
      <w:r>
        <w:t>и</w:t>
      </w:r>
      <w:r>
        <w:rPr>
          <w:spacing w:val="9"/>
        </w:rPr>
        <w:t xml:space="preserve"> </w:t>
      </w:r>
      <w:r>
        <w:t>результат</w:t>
      </w:r>
      <w:r>
        <w:rPr>
          <w:spacing w:val="9"/>
        </w:rPr>
        <w:t xml:space="preserve"> </w:t>
      </w:r>
      <w:r>
        <w:t>выполнения</w:t>
      </w:r>
      <w:r>
        <w:rPr>
          <w:spacing w:val="8"/>
        </w:rPr>
        <w:t xml:space="preserve"> </w:t>
      </w:r>
      <w:r>
        <w:t>задания,</w:t>
      </w:r>
      <w:r>
        <w:rPr>
          <w:spacing w:val="9"/>
        </w:rPr>
        <w:t xml:space="preserve"> </w:t>
      </w:r>
      <w:r>
        <w:t>корректировать</w:t>
      </w:r>
      <w:r>
        <w:rPr>
          <w:spacing w:val="12"/>
        </w:rPr>
        <w:t xml:space="preserve"> </w:t>
      </w:r>
      <w:r>
        <w:t>учебные</w:t>
      </w:r>
      <w:r>
        <w:rPr>
          <w:spacing w:val="-57"/>
        </w:rPr>
        <w:t xml:space="preserve"> </w:t>
      </w:r>
      <w:r>
        <w:t>действия</w:t>
      </w:r>
      <w:r>
        <w:rPr>
          <w:spacing w:val="-1"/>
        </w:rPr>
        <w:t xml:space="preserve"> </w:t>
      </w:r>
      <w:r>
        <w:t>для преодоления ошибок;</w:t>
      </w:r>
    </w:p>
    <w:p w:rsidR="007E6CBC" w:rsidRDefault="001849C0">
      <w:pPr>
        <w:pStyle w:val="a3"/>
        <w:ind w:left="1250" w:firstLine="0"/>
        <w:jc w:val="left"/>
      </w:pPr>
      <w:r>
        <w:t>находить</w:t>
      </w:r>
      <w:r>
        <w:rPr>
          <w:spacing w:val="-3"/>
        </w:rPr>
        <w:t xml:space="preserve"> </w:t>
      </w:r>
      <w:r>
        <w:t>ошибки</w:t>
      </w:r>
      <w:r>
        <w:rPr>
          <w:spacing w:val="-4"/>
        </w:rPr>
        <w:t xml:space="preserve"> </w:t>
      </w:r>
      <w:r>
        <w:t>в</w:t>
      </w:r>
      <w:r>
        <w:rPr>
          <w:spacing w:val="-5"/>
        </w:rPr>
        <w:t xml:space="preserve"> </w:t>
      </w:r>
      <w:r>
        <w:t>своей</w:t>
      </w:r>
      <w:r>
        <w:rPr>
          <w:spacing w:val="-4"/>
        </w:rPr>
        <w:t xml:space="preserve"> </w:t>
      </w:r>
      <w:r>
        <w:t>и</w:t>
      </w:r>
      <w:r>
        <w:rPr>
          <w:spacing w:val="-4"/>
        </w:rPr>
        <w:t xml:space="preserve"> </w:t>
      </w:r>
      <w:r>
        <w:t>чужих</w:t>
      </w:r>
      <w:r>
        <w:rPr>
          <w:spacing w:val="-2"/>
        </w:rPr>
        <w:t xml:space="preserve"> </w:t>
      </w:r>
      <w:r>
        <w:t>работах,</w:t>
      </w:r>
      <w:r>
        <w:rPr>
          <w:spacing w:val="-2"/>
        </w:rPr>
        <w:t xml:space="preserve"> </w:t>
      </w:r>
      <w:r>
        <w:t>устанавливать</w:t>
      </w:r>
      <w:r>
        <w:rPr>
          <w:spacing w:val="-2"/>
        </w:rPr>
        <w:t xml:space="preserve"> </w:t>
      </w:r>
      <w:r>
        <w:t>их</w:t>
      </w:r>
      <w:r>
        <w:rPr>
          <w:spacing w:val="-2"/>
        </w:rPr>
        <w:t xml:space="preserve"> </w:t>
      </w:r>
      <w:r>
        <w:t>причины;</w:t>
      </w:r>
    </w:p>
    <w:p w:rsidR="007E6CBC" w:rsidRDefault="001849C0">
      <w:pPr>
        <w:pStyle w:val="a3"/>
        <w:ind w:left="1250" w:firstLine="0"/>
        <w:jc w:val="left"/>
      </w:pPr>
      <w:r>
        <w:t>оценивать</w:t>
      </w:r>
      <w:r>
        <w:rPr>
          <w:spacing w:val="-9"/>
        </w:rPr>
        <w:t xml:space="preserve"> </w:t>
      </w:r>
      <w:r>
        <w:t>по</w:t>
      </w:r>
      <w:r>
        <w:rPr>
          <w:spacing w:val="-10"/>
        </w:rPr>
        <w:t xml:space="preserve"> </w:t>
      </w:r>
      <w:r>
        <w:t>предложенным</w:t>
      </w:r>
      <w:r>
        <w:rPr>
          <w:spacing w:val="-8"/>
        </w:rPr>
        <w:t xml:space="preserve"> </w:t>
      </w:r>
      <w:r>
        <w:t>критериям</w:t>
      </w:r>
      <w:r>
        <w:rPr>
          <w:spacing w:val="-8"/>
        </w:rPr>
        <w:t xml:space="preserve"> </w:t>
      </w:r>
      <w:r>
        <w:t>общий</w:t>
      </w:r>
      <w:r>
        <w:rPr>
          <w:spacing w:val="-9"/>
        </w:rPr>
        <w:t xml:space="preserve"> </w:t>
      </w:r>
      <w:r>
        <w:t>результат</w:t>
      </w:r>
      <w:r>
        <w:rPr>
          <w:spacing w:val="-8"/>
        </w:rPr>
        <w:t xml:space="preserve"> </w:t>
      </w:r>
      <w:r>
        <w:t>деятельности</w:t>
      </w:r>
      <w:r>
        <w:rPr>
          <w:spacing w:val="-6"/>
        </w:rPr>
        <w:t xml:space="preserve"> </w:t>
      </w:r>
      <w:r>
        <w:t>и</w:t>
      </w:r>
      <w:r>
        <w:rPr>
          <w:spacing w:val="-6"/>
        </w:rPr>
        <w:t xml:space="preserve"> </w:t>
      </w:r>
      <w:r>
        <w:t>свой</w:t>
      </w:r>
      <w:r>
        <w:rPr>
          <w:spacing w:val="-9"/>
        </w:rPr>
        <w:t xml:space="preserve"> </w:t>
      </w:r>
      <w:r>
        <w:t>вклад</w:t>
      </w:r>
    </w:p>
    <w:p w:rsidR="007E6CBC" w:rsidRDefault="001849C0">
      <w:pPr>
        <w:pStyle w:val="a3"/>
        <w:ind w:firstLine="0"/>
        <w:jc w:val="left"/>
      </w:pPr>
      <w:r>
        <w:t>в</w:t>
      </w:r>
      <w:r>
        <w:rPr>
          <w:spacing w:val="-2"/>
        </w:rPr>
        <w:t xml:space="preserve"> </w:t>
      </w:r>
      <w:r>
        <w:t>нее;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адекватно</w:t>
      </w:r>
      <w:r>
        <w:rPr>
          <w:spacing w:val="-3"/>
        </w:rPr>
        <w:t xml:space="preserve"> </w:t>
      </w:r>
      <w:r>
        <w:t>принимать</w:t>
      </w:r>
      <w:r>
        <w:rPr>
          <w:spacing w:val="-2"/>
        </w:rPr>
        <w:t xml:space="preserve"> </w:t>
      </w:r>
      <w:r>
        <w:t>оценку</w:t>
      </w:r>
      <w:r>
        <w:rPr>
          <w:spacing w:val="-10"/>
        </w:rPr>
        <w:t xml:space="preserve"> </w:t>
      </w:r>
      <w:r>
        <w:t>своей</w:t>
      </w:r>
      <w:r>
        <w:rPr>
          <w:spacing w:val="-2"/>
        </w:rPr>
        <w:t xml:space="preserve"> </w:t>
      </w:r>
      <w:r>
        <w:t>работы.</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pPr>
        <w:pStyle w:val="a3"/>
        <w:ind w:right="85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 работы;</w:t>
      </w:r>
    </w:p>
    <w:p w:rsidR="007E6CBC" w:rsidRDefault="001849C0">
      <w:pPr>
        <w:pStyle w:val="a3"/>
        <w:spacing w:before="1"/>
        <w:ind w:left="1250" w:right="2203" w:firstLine="0"/>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7E6CBC" w:rsidRDefault="001849C0">
      <w:pPr>
        <w:pStyle w:val="a3"/>
        <w:ind w:left="1250" w:firstLine="0"/>
      </w:pPr>
      <w:r>
        <w:t>оценивать</w:t>
      </w:r>
      <w:r>
        <w:rPr>
          <w:spacing w:val="-2"/>
        </w:rPr>
        <w:t xml:space="preserve"> </w:t>
      </w:r>
      <w:r>
        <w:t>свой</w:t>
      </w:r>
      <w:r>
        <w:rPr>
          <w:spacing w:val="-2"/>
        </w:rPr>
        <w:t xml:space="preserve"> </w:t>
      </w:r>
      <w:r>
        <w:t>вклад</w:t>
      </w:r>
      <w:r>
        <w:rPr>
          <w:spacing w:val="-3"/>
        </w:rPr>
        <w:t xml:space="preserve"> </w:t>
      </w:r>
      <w:r>
        <w:t>в</w:t>
      </w:r>
      <w:r>
        <w:rPr>
          <w:spacing w:val="-5"/>
        </w:rPr>
        <w:t xml:space="preserve"> </w:t>
      </w:r>
      <w:r>
        <w:t>общий</w:t>
      </w:r>
      <w:r>
        <w:rPr>
          <w:spacing w:val="-2"/>
        </w:rPr>
        <w:t xml:space="preserve"> </w:t>
      </w:r>
      <w:r>
        <w:t>результат;</w:t>
      </w:r>
    </w:p>
    <w:p w:rsidR="007E6CBC" w:rsidRDefault="001849C0">
      <w:pPr>
        <w:pStyle w:val="a3"/>
        <w:ind w:right="852"/>
      </w:pPr>
      <w:r>
        <w:t>выполнять</w:t>
      </w:r>
      <w:r>
        <w:rPr>
          <w:spacing w:val="1"/>
        </w:rPr>
        <w:t xml:space="preserve"> </w:t>
      </w:r>
      <w:r>
        <w:t>совместные</w:t>
      </w:r>
      <w:r>
        <w:rPr>
          <w:spacing w:val="1"/>
        </w:rPr>
        <w:t xml:space="preserve"> </w:t>
      </w:r>
      <w:r>
        <w:t>проектные задания</w:t>
      </w:r>
      <w:r>
        <w:rPr>
          <w:spacing w:val="1"/>
        </w:rPr>
        <w:t xml:space="preserve"> </w:t>
      </w:r>
      <w:r>
        <w:t>с опорой</w:t>
      </w:r>
      <w:r>
        <w:rPr>
          <w:spacing w:val="1"/>
        </w:rPr>
        <w:t xml:space="preserve"> </w:t>
      </w:r>
      <w:r>
        <w:t>на предложенные образцы,</w:t>
      </w:r>
      <w:r>
        <w:rPr>
          <w:spacing w:val="1"/>
        </w:rPr>
        <w:t xml:space="preserve"> </w:t>
      </w:r>
      <w:r>
        <w:t>планы,</w:t>
      </w:r>
      <w:r>
        <w:rPr>
          <w:spacing w:val="-2"/>
        </w:rPr>
        <w:t xml:space="preserve"> </w:t>
      </w:r>
      <w:r>
        <w:t>идеи.</w:t>
      </w:r>
    </w:p>
    <w:p w:rsidR="007E6CBC" w:rsidRDefault="001849C0">
      <w:pPr>
        <w:spacing w:before="122"/>
        <w:ind w:left="1250"/>
        <w:jc w:val="both"/>
        <w:rPr>
          <w:b/>
        </w:rPr>
      </w:pPr>
      <w:r>
        <w:rPr>
          <w:b/>
        </w:rPr>
        <w:t>ПЛАНИРУЕМЫЕ</w:t>
      </w:r>
      <w:r>
        <w:rPr>
          <w:b/>
          <w:spacing w:val="-8"/>
        </w:rPr>
        <w:t xml:space="preserve"> </w:t>
      </w:r>
      <w:r>
        <w:rPr>
          <w:b/>
        </w:rPr>
        <w:t>РЕЗУЛЬТАТЫ</w:t>
      </w:r>
      <w:r>
        <w:rPr>
          <w:b/>
          <w:spacing w:val="-5"/>
        </w:rPr>
        <w:t xml:space="preserve"> </w:t>
      </w:r>
      <w:r>
        <w:rPr>
          <w:b/>
        </w:rPr>
        <w:t>ОСВОЕНИЯ</w:t>
      </w:r>
      <w:r>
        <w:rPr>
          <w:b/>
          <w:spacing w:val="-3"/>
        </w:rPr>
        <w:t xml:space="preserve"> </w:t>
      </w:r>
      <w:r>
        <w:rPr>
          <w:b/>
        </w:rPr>
        <w:t>ПРОГРАММЫ</w:t>
      </w:r>
    </w:p>
    <w:p w:rsidR="007E6CBC" w:rsidRDefault="001849C0">
      <w:pPr>
        <w:spacing w:before="63"/>
        <w:ind w:left="1250"/>
        <w:jc w:val="both"/>
      </w:pPr>
      <w:r>
        <w:t>ЛИЧНОСТНЫЕ</w:t>
      </w:r>
      <w:r>
        <w:rPr>
          <w:spacing w:val="-4"/>
        </w:rPr>
        <w:t xml:space="preserve"> </w:t>
      </w:r>
      <w:r>
        <w:t>РЕЗУЛЬТАТЫ</w:t>
      </w:r>
    </w:p>
    <w:p w:rsidR="007E6CBC" w:rsidRDefault="001849C0">
      <w:pPr>
        <w:pStyle w:val="a3"/>
        <w:spacing w:before="1"/>
        <w:ind w:right="953" w:firstLine="566"/>
      </w:pPr>
      <w:r>
        <w:t>В результате изучения русского языка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7E6CBC" w:rsidRDefault="001849C0">
      <w:pPr>
        <w:pStyle w:val="2"/>
        <w:spacing w:before="4"/>
        <w:ind w:left="542"/>
        <w:jc w:val="both"/>
      </w:pPr>
      <w:r>
        <w:t>гражданско-патриотического</w:t>
      </w:r>
      <w:r>
        <w:rPr>
          <w:spacing w:val="-6"/>
        </w:rPr>
        <w:t xml:space="preserve"> </w:t>
      </w:r>
      <w:r>
        <w:t>воспитания:</w:t>
      </w:r>
    </w:p>
    <w:p w:rsidR="007E6CBC" w:rsidRDefault="001849C0" w:rsidP="00C9437F">
      <w:pPr>
        <w:pStyle w:val="a5"/>
        <w:numPr>
          <w:ilvl w:val="0"/>
          <w:numId w:val="235"/>
        </w:numPr>
        <w:tabs>
          <w:tab w:val="left" w:pos="1109"/>
        </w:tabs>
        <w:ind w:right="962" w:firstLine="283"/>
        <w:rPr>
          <w:sz w:val="24"/>
        </w:rPr>
      </w:pPr>
      <w:r>
        <w:rPr>
          <w:sz w:val="24"/>
        </w:rPr>
        <w:t>становление ценностного отношения к своей Родине — России, в том числе через</w:t>
      </w:r>
      <w:r>
        <w:rPr>
          <w:spacing w:val="1"/>
          <w:sz w:val="24"/>
        </w:rPr>
        <w:t xml:space="preserve"> </w:t>
      </w:r>
      <w:r>
        <w:rPr>
          <w:sz w:val="24"/>
        </w:rPr>
        <w:t>изучение</w:t>
      </w:r>
      <w:r>
        <w:rPr>
          <w:spacing w:val="-2"/>
          <w:sz w:val="24"/>
        </w:rPr>
        <w:t xml:space="preserve"> </w:t>
      </w:r>
      <w:r>
        <w:rPr>
          <w:sz w:val="24"/>
        </w:rPr>
        <w:t>русского языка,</w:t>
      </w:r>
      <w:r>
        <w:rPr>
          <w:spacing w:val="-1"/>
          <w:sz w:val="24"/>
        </w:rPr>
        <w:t xml:space="preserve"> </w:t>
      </w:r>
      <w:r>
        <w:rPr>
          <w:sz w:val="24"/>
        </w:rPr>
        <w:t>отражающего</w:t>
      </w:r>
      <w:r>
        <w:rPr>
          <w:spacing w:val="-1"/>
          <w:sz w:val="24"/>
        </w:rPr>
        <w:t xml:space="preserve"> </w:t>
      </w:r>
      <w:r>
        <w:rPr>
          <w:sz w:val="24"/>
        </w:rPr>
        <w:t>историю и</w:t>
      </w:r>
      <w:r>
        <w:rPr>
          <w:spacing w:val="-1"/>
          <w:sz w:val="24"/>
        </w:rPr>
        <w:t xml:space="preserve"> </w:t>
      </w:r>
      <w:r>
        <w:rPr>
          <w:sz w:val="24"/>
        </w:rPr>
        <w:t>культуру</w:t>
      </w:r>
      <w:r>
        <w:rPr>
          <w:spacing w:val="-5"/>
          <w:sz w:val="24"/>
        </w:rPr>
        <w:t xml:space="preserve"> </w:t>
      </w:r>
      <w:r>
        <w:rPr>
          <w:sz w:val="24"/>
        </w:rPr>
        <w:t>страны;</w:t>
      </w:r>
    </w:p>
    <w:p w:rsidR="007E6CBC" w:rsidRDefault="001849C0" w:rsidP="00C9437F">
      <w:pPr>
        <w:pStyle w:val="a5"/>
        <w:numPr>
          <w:ilvl w:val="0"/>
          <w:numId w:val="235"/>
        </w:numPr>
        <w:tabs>
          <w:tab w:val="left" w:pos="1109"/>
        </w:tabs>
        <w:ind w:right="965" w:firstLine="283"/>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понимание роли русского языка как государственного языка Российской Федерации 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 народов России;</w:t>
      </w:r>
    </w:p>
    <w:p w:rsidR="007E6CBC" w:rsidRDefault="001849C0" w:rsidP="00C9437F">
      <w:pPr>
        <w:pStyle w:val="a5"/>
        <w:numPr>
          <w:ilvl w:val="0"/>
          <w:numId w:val="235"/>
        </w:numPr>
        <w:tabs>
          <w:tab w:val="left" w:pos="1109"/>
        </w:tabs>
        <w:ind w:right="962" w:firstLine="283"/>
        <w:rPr>
          <w:sz w:val="24"/>
        </w:rPr>
      </w:pPr>
      <w:r>
        <w:rPr>
          <w:sz w:val="24"/>
        </w:rPr>
        <w:t>осознание</w:t>
      </w:r>
      <w:r>
        <w:rPr>
          <w:spacing w:val="-12"/>
          <w:sz w:val="24"/>
        </w:rPr>
        <w:t xml:space="preserve"> </w:t>
      </w:r>
      <w:r>
        <w:rPr>
          <w:sz w:val="24"/>
        </w:rPr>
        <w:t>своей</w:t>
      </w:r>
      <w:r>
        <w:rPr>
          <w:spacing w:val="-7"/>
          <w:sz w:val="24"/>
        </w:rPr>
        <w:t xml:space="preserve"> </w:t>
      </w:r>
      <w:r>
        <w:rPr>
          <w:sz w:val="24"/>
        </w:rPr>
        <w:t>сопричастности</w:t>
      </w:r>
      <w:r>
        <w:rPr>
          <w:spacing w:val="-10"/>
          <w:sz w:val="24"/>
        </w:rPr>
        <w:t xml:space="preserve"> </w:t>
      </w:r>
      <w:r>
        <w:rPr>
          <w:sz w:val="24"/>
        </w:rPr>
        <w:t>к</w:t>
      </w:r>
      <w:r>
        <w:rPr>
          <w:spacing w:val="-11"/>
          <w:sz w:val="24"/>
        </w:rPr>
        <w:t xml:space="preserve"> </w:t>
      </w:r>
      <w:r>
        <w:rPr>
          <w:sz w:val="24"/>
        </w:rPr>
        <w:t>прошлому,</w:t>
      </w:r>
      <w:r>
        <w:rPr>
          <w:spacing w:val="-11"/>
          <w:sz w:val="24"/>
        </w:rPr>
        <w:t xml:space="preserve"> </w:t>
      </w:r>
      <w:r>
        <w:rPr>
          <w:sz w:val="24"/>
        </w:rPr>
        <w:t>настоящему</w:t>
      </w:r>
      <w:r>
        <w:rPr>
          <w:spacing w:val="-14"/>
          <w:sz w:val="24"/>
        </w:rPr>
        <w:t xml:space="preserve"> </w:t>
      </w:r>
      <w:r>
        <w:rPr>
          <w:sz w:val="24"/>
        </w:rPr>
        <w:t>и</w:t>
      </w:r>
      <w:r>
        <w:rPr>
          <w:spacing w:val="-9"/>
          <w:sz w:val="24"/>
        </w:rPr>
        <w:t xml:space="preserve"> </w:t>
      </w:r>
      <w:r>
        <w:rPr>
          <w:sz w:val="24"/>
        </w:rPr>
        <w:t>будущему</w:t>
      </w:r>
      <w:r>
        <w:rPr>
          <w:spacing w:val="-14"/>
          <w:sz w:val="24"/>
        </w:rPr>
        <w:t xml:space="preserve"> </w:t>
      </w:r>
      <w:r>
        <w:rPr>
          <w:sz w:val="24"/>
        </w:rPr>
        <w:t>своей</w:t>
      </w:r>
      <w:r>
        <w:rPr>
          <w:spacing w:val="-10"/>
          <w:sz w:val="24"/>
        </w:rPr>
        <w:t xml:space="preserve"> </w:t>
      </w:r>
      <w:r>
        <w:rPr>
          <w:sz w:val="24"/>
        </w:rPr>
        <w:t>страны</w:t>
      </w:r>
      <w:r>
        <w:rPr>
          <w:spacing w:val="-57"/>
          <w:sz w:val="24"/>
        </w:rPr>
        <w:t xml:space="preserve"> </w:t>
      </w:r>
      <w:r>
        <w:rPr>
          <w:sz w:val="24"/>
        </w:rPr>
        <w:t>и родного края, в том числе через обсуждение ситуаций при работе с текстами на уроках</w:t>
      </w:r>
      <w:r>
        <w:rPr>
          <w:spacing w:val="1"/>
          <w:sz w:val="24"/>
        </w:rPr>
        <w:t xml:space="preserve"> </w:t>
      </w:r>
      <w:r>
        <w:rPr>
          <w:sz w:val="24"/>
        </w:rPr>
        <w:t>русского</w:t>
      </w:r>
      <w:r>
        <w:rPr>
          <w:spacing w:val="-1"/>
          <w:sz w:val="24"/>
        </w:rPr>
        <w:t xml:space="preserve"> </w:t>
      </w:r>
      <w:r>
        <w:rPr>
          <w:sz w:val="24"/>
        </w:rPr>
        <w:t>языка;</w:t>
      </w:r>
    </w:p>
    <w:p w:rsidR="007E6CBC" w:rsidRDefault="001849C0" w:rsidP="00C9437F">
      <w:pPr>
        <w:pStyle w:val="a5"/>
        <w:numPr>
          <w:ilvl w:val="0"/>
          <w:numId w:val="235"/>
        </w:numPr>
        <w:tabs>
          <w:tab w:val="left" w:pos="1109"/>
        </w:tabs>
        <w:ind w:right="963" w:firstLine="283"/>
        <w:rPr>
          <w:sz w:val="24"/>
        </w:rPr>
      </w:pPr>
      <w:r>
        <w:rPr>
          <w:sz w:val="24"/>
        </w:rPr>
        <w:t>проявление уважения к своему и другим народам, формируемое в том числе на</w:t>
      </w:r>
      <w:r>
        <w:rPr>
          <w:spacing w:val="1"/>
          <w:sz w:val="24"/>
        </w:rPr>
        <w:t xml:space="preserve"> </w:t>
      </w:r>
      <w:r>
        <w:rPr>
          <w:sz w:val="24"/>
        </w:rPr>
        <w:t>основе</w:t>
      </w:r>
      <w:r>
        <w:rPr>
          <w:spacing w:val="-3"/>
          <w:sz w:val="24"/>
        </w:rPr>
        <w:t xml:space="preserve"> </w:t>
      </w:r>
      <w:r>
        <w:rPr>
          <w:sz w:val="24"/>
        </w:rPr>
        <w:t>примеров из</w:t>
      </w:r>
      <w:r>
        <w:rPr>
          <w:spacing w:val="2"/>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которыми идет</w:t>
      </w:r>
      <w:r>
        <w:rPr>
          <w:spacing w:val="-1"/>
          <w:sz w:val="24"/>
        </w:rPr>
        <w:t xml:space="preserve"> </w:t>
      </w:r>
      <w:r>
        <w:rPr>
          <w:sz w:val="24"/>
        </w:rPr>
        <w:t>работа на</w:t>
      </w:r>
      <w:r>
        <w:rPr>
          <w:spacing w:val="1"/>
          <w:sz w:val="24"/>
        </w:rPr>
        <w:t xml:space="preserve"> </w:t>
      </w:r>
      <w:r>
        <w:rPr>
          <w:sz w:val="24"/>
        </w:rPr>
        <w:t>уроках</w:t>
      </w:r>
      <w:r>
        <w:rPr>
          <w:spacing w:val="1"/>
          <w:sz w:val="24"/>
        </w:rPr>
        <w:t xml:space="preserve"> </w:t>
      </w:r>
      <w:r>
        <w:rPr>
          <w:sz w:val="24"/>
        </w:rPr>
        <w:t>русского языка;</w:t>
      </w:r>
    </w:p>
    <w:p w:rsidR="007E6CBC" w:rsidRDefault="001849C0" w:rsidP="00C9437F">
      <w:pPr>
        <w:pStyle w:val="a5"/>
        <w:numPr>
          <w:ilvl w:val="0"/>
          <w:numId w:val="235"/>
        </w:numPr>
        <w:tabs>
          <w:tab w:val="left" w:pos="1109"/>
        </w:tabs>
        <w:ind w:right="958" w:firstLine="283"/>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57"/>
          <w:sz w:val="24"/>
        </w:rPr>
        <w:t xml:space="preserve"> </w:t>
      </w:r>
      <w:r>
        <w:rPr>
          <w:sz w:val="24"/>
        </w:rPr>
        <w:t>поведения и правилах межличностных отношений, в том числе отражённых в текстах, с</w:t>
      </w:r>
      <w:r>
        <w:rPr>
          <w:spacing w:val="1"/>
          <w:sz w:val="24"/>
        </w:rPr>
        <w:t xml:space="preserve"> </w:t>
      </w:r>
      <w:r>
        <w:rPr>
          <w:sz w:val="24"/>
        </w:rPr>
        <w:t>которыми</w:t>
      </w:r>
      <w:r>
        <w:rPr>
          <w:spacing w:val="-1"/>
          <w:sz w:val="24"/>
        </w:rPr>
        <w:t xml:space="preserve"> </w:t>
      </w:r>
      <w:r>
        <w:rPr>
          <w:sz w:val="24"/>
        </w:rPr>
        <w:t>идет работа</w:t>
      </w:r>
      <w:r>
        <w:rPr>
          <w:spacing w:val="-3"/>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7E6CBC" w:rsidRDefault="001849C0">
      <w:pPr>
        <w:pStyle w:val="2"/>
        <w:spacing w:before="4"/>
        <w:ind w:left="542"/>
        <w:jc w:val="both"/>
      </w:pPr>
      <w:r>
        <w:t>духовно-нравственного</w:t>
      </w:r>
      <w:r>
        <w:rPr>
          <w:spacing w:val="-6"/>
        </w:rPr>
        <w:t xml:space="preserve"> </w:t>
      </w:r>
      <w:r>
        <w:t>воспитания:</w:t>
      </w:r>
    </w:p>
    <w:p w:rsidR="007E6CBC" w:rsidRDefault="001849C0" w:rsidP="00C9437F">
      <w:pPr>
        <w:pStyle w:val="a5"/>
        <w:numPr>
          <w:ilvl w:val="0"/>
          <w:numId w:val="235"/>
        </w:numPr>
        <w:tabs>
          <w:tab w:val="left" w:pos="1109"/>
        </w:tabs>
        <w:spacing w:line="274" w:lineRule="exact"/>
        <w:ind w:left="1108"/>
        <w:rPr>
          <w:sz w:val="24"/>
        </w:rPr>
      </w:pPr>
      <w:r>
        <w:rPr>
          <w:sz w:val="24"/>
        </w:rPr>
        <w:t>осознание</w:t>
      </w:r>
      <w:r>
        <w:rPr>
          <w:spacing w:val="-5"/>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1"/>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z w:val="24"/>
        </w:rPr>
        <w:t>народа;</w:t>
      </w:r>
    </w:p>
    <w:p w:rsidR="007E6CBC" w:rsidRDefault="001849C0" w:rsidP="00C9437F">
      <w:pPr>
        <w:pStyle w:val="a5"/>
        <w:numPr>
          <w:ilvl w:val="0"/>
          <w:numId w:val="235"/>
        </w:numPr>
        <w:tabs>
          <w:tab w:val="left" w:pos="1109"/>
        </w:tabs>
        <w:ind w:right="964" w:firstLine="283"/>
        <w:rPr>
          <w:sz w:val="24"/>
        </w:rPr>
      </w:pPr>
      <w:r>
        <w:rPr>
          <w:sz w:val="24"/>
        </w:rPr>
        <w:t>признание</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собственный</w:t>
      </w:r>
      <w:r>
        <w:rPr>
          <w:spacing w:val="1"/>
          <w:sz w:val="24"/>
        </w:rPr>
        <w:t xml:space="preserve"> </w:t>
      </w:r>
      <w:r>
        <w:rPr>
          <w:sz w:val="24"/>
        </w:rPr>
        <w:t>жизненный</w:t>
      </w:r>
      <w:r>
        <w:rPr>
          <w:spacing w:val="-3"/>
          <w:sz w:val="24"/>
        </w:rPr>
        <w:t xml:space="preserve"> </w:t>
      </w:r>
      <w:r>
        <w:rPr>
          <w:sz w:val="24"/>
        </w:rPr>
        <w:t>и читательский опыт;</w:t>
      </w:r>
    </w:p>
    <w:p w:rsidR="007E6CBC" w:rsidRDefault="001849C0" w:rsidP="00C9437F">
      <w:pPr>
        <w:pStyle w:val="a5"/>
        <w:numPr>
          <w:ilvl w:val="0"/>
          <w:numId w:val="235"/>
        </w:numPr>
        <w:tabs>
          <w:tab w:val="left" w:pos="1109"/>
        </w:tabs>
        <w:ind w:right="967" w:firstLine="283"/>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5"/>
          <w:sz w:val="24"/>
        </w:rPr>
        <w:t xml:space="preserve"> </w:t>
      </w:r>
      <w:r>
        <w:rPr>
          <w:sz w:val="24"/>
        </w:rPr>
        <w:t>адекватных</w:t>
      </w:r>
      <w:r>
        <w:rPr>
          <w:spacing w:val="-2"/>
          <w:sz w:val="24"/>
        </w:rPr>
        <w:t xml:space="preserve"> </w:t>
      </w:r>
      <w:r>
        <w:rPr>
          <w:sz w:val="24"/>
        </w:rPr>
        <w:t>языковых</w:t>
      </w:r>
      <w:r>
        <w:rPr>
          <w:spacing w:val="-2"/>
          <w:sz w:val="24"/>
        </w:rPr>
        <w:t xml:space="preserve"> </w:t>
      </w:r>
      <w:r>
        <w:rPr>
          <w:sz w:val="24"/>
        </w:rPr>
        <w:t>средств</w:t>
      </w:r>
      <w:r>
        <w:rPr>
          <w:spacing w:val="-3"/>
          <w:sz w:val="24"/>
        </w:rPr>
        <w:t xml:space="preserve"> </w:t>
      </w:r>
      <w:r>
        <w:rPr>
          <w:sz w:val="24"/>
        </w:rPr>
        <w:t>для</w:t>
      </w:r>
      <w:r>
        <w:rPr>
          <w:spacing w:val="-4"/>
          <w:sz w:val="24"/>
        </w:rPr>
        <w:t xml:space="preserve"> </w:t>
      </w:r>
      <w:r>
        <w:rPr>
          <w:sz w:val="24"/>
        </w:rPr>
        <w:t>выражения</w:t>
      </w:r>
      <w:r>
        <w:rPr>
          <w:spacing w:val="-4"/>
          <w:sz w:val="24"/>
        </w:rPr>
        <w:t xml:space="preserve"> </w:t>
      </w:r>
      <w:r>
        <w:rPr>
          <w:sz w:val="24"/>
        </w:rPr>
        <w:t>своего</w:t>
      </w:r>
      <w:r>
        <w:rPr>
          <w:spacing w:val="-2"/>
          <w:sz w:val="24"/>
        </w:rPr>
        <w:t xml:space="preserve"> </w:t>
      </w:r>
      <w:r>
        <w:rPr>
          <w:sz w:val="24"/>
        </w:rPr>
        <w:t>состояния</w:t>
      </w:r>
      <w:r>
        <w:rPr>
          <w:spacing w:val="-3"/>
          <w:sz w:val="24"/>
        </w:rPr>
        <w:t xml:space="preserve"> </w:t>
      </w:r>
      <w:r>
        <w:rPr>
          <w:sz w:val="24"/>
        </w:rPr>
        <w:t>и</w:t>
      </w:r>
      <w:r>
        <w:rPr>
          <w:spacing w:val="-4"/>
          <w:sz w:val="24"/>
        </w:rPr>
        <w:t xml:space="preserve"> </w:t>
      </w:r>
      <w:r>
        <w:rPr>
          <w:sz w:val="24"/>
        </w:rPr>
        <w:t>чувств;</w:t>
      </w:r>
    </w:p>
    <w:p w:rsidR="007E6CBC" w:rsidRDefault="001849C0" w:rsidP="00C9437F">
      <w:pPr>
        <w:pStyle w:val="a5"/>
        <w:numPr>
          <w:ilvl w:val="0"/>
          <w:numId w:val="235"/>
        </w:numPr>
        <w:tabs>
          <w:tab w:val="left" w:pos="1109"/>
        </w:tabs>
        <w:ind w:right="963" w:firstLine="283"/>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3"/>
          <w:sz w:val="24"/>
        </w:rPr>
        <w:t xml:space="preserve"> </w:t>
      </w:r>
      <w:r>
        <w:rPr>
          <w:sz w:val="24"/>
        </w:rPr>
        <w:t>вреда</w:t>
      </w:r>
      <w:r>
        <w:rPr>
          <w:spacing w:val="-13"/>
          <w:sz w:val="24"/>
        </w:rPr>
        <w:t xml:space="preserve"> </w:t>
      </w:r>
      <w:r>
        <w:rPr>
          <w:sz w:val="24"/>
        </w:rPr>
        <w:t>другим</w:t>
      </w:r>
      <w:r>
        <w:rPr>
          <w:spacing w:val="-13"/>
          <w:sz w:val="24"/>
        </w:rPr>
        <w:t xml:space="preserve"> </w:t>
      </w:r>
      <w:r>
        <w:rPr>
          <w:sz w:val="24"/>
        </w:rPr>
        <w:t>людям</w:t>
      </w:r>
      <w:r>
        <w:rPr>
          <w:spacing w:val="-12"/>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13"/>
          <w:sz w:val="24"/>
        </w:rPr>
        <w:t xml:space="preserve"> </w:t>
      </w:r>
      <w:r>
        <w:rPr>
          <w:sz w:val="24"/>
        </w:rPr>
        <w:t>связанного</w:t>
      </w:r>
      <w:r>
        <w:rPr>
          <w:spacing w:val="-12"/>
          <w:sz w:val="24"/>
        </w:rPr>
        <w:t xml:space="preserve"> </w:t>
      </w:r>
      <w:r>
        <w:rPr>
          <w:sz w:val="24"/>
        </w:rPr>
        <w:t>с</w:t>
      </w:r>
      <w:r>
        <w:rPr>
          <w:spacing w:val="-13"/>
          <w:sz w:val="24"/>
        </w:rPr>
        <w:t xml:space="preserve"> </w:t>
      </w:r>
      <w:r>
        <w:rPr>
          <w:sz w:val="24"/>
        </w:rPr>
        <w:t>использованием</w:t>
      </w:r>
      <w:r>
        <w:rPr>
          <w:spacing w:val="-13"/>
          <w:sz w:val="24"/>
        </w:rPr>
        <w:t xml:space="preserve"> </w:t>
      </w:r>
      <w:r>
        <w:rPr>
          <w:sz w:val="24"/>
        </w:rPr>
        <w:t>недопустимых</w:t>
      </w:r>
      <w:r>
        <w:rPr>
          <w:spacing w:val="-58"/>
          <w:sz w:val="24"/>
        </w:rPr>
        <w:t xml:space="preserve"> </w:t>
      </w:r>
      <w:r>
        <w:rPr>
          <w:sz w:val="24"/>
        </w:rPr>
        <w:t>средств</w:t>
      </w:r>
      <w:r>
        <w:rPr>
          <w:spacing w:val="-1"/>
          <w:sz w:val="24"/>
        </w:rPr>
        <w:t xml:space="preserve"> </w:t>
      </w:r>
      <w:r>
        <w:rPr>
          <w:sz w:val="24"/>
        </w:rPr>
        <w:t>языка);</w:t>
      </w:r>
    </w:p>
    <w:p w:rsidR="007E6CBC" w:rsidRDefault="001849C0">
      <w:pPr>
        <w:pStyle w:val="2"/>
        <w:ind w:left="542"/>
        <w:jc w:val="both"/>
      </w:pPr>
      <w:r>
        <w:t>эстетического</w:t>
      </w:r>
      <w:r>
        <w:rPr>
          <w:spacing w:val="-4"/>
        </w:rPr>
        <w:t xml:space="preserve"> </w:t>
      </w:r>
      <w:r>
        <w:t>воспитания:</w:t>
      </w:r>
    </w:p>
    <w:p w:rsidR="007E6CBC" w:rsidRDefault="001849C0" w:rsidP="00C9437F">
      <w:pPr>
        <w:pStyle w:val="a5"/>
        <w:numPr>
          <w:ilvl w:val="0"/>
          <w:numId w:val="235"/>
        </w:numPr>
        <w:tabs>
          <w:tab w:val="left" w:pos="1109"/>
        </w:tabs>
        <w:ind w:right="956" w:firstLine="283"/>
        <w:rPr>
          <w:sz w:val="24"/>
        </w:rPr>
      </w:pPr>
      <w:r>
        <w:rPr>
          <w:sz w:val="24"/>
        </w:rPr>
        <w:t>уважительное отношение и интерес к художественной культуре, восприимчивость к</w:t>
      </w:r>
      <w:r>
        <w:rPr>
          <w:spacing w:val="-57"/>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7E6CBC" w:rsidRDefault="001849C0" w:rsidP="00C9437F">
      <w:pPr>
        <w:pStyle w:val="a5"/>
        <w:numPr>
          <w:ilvl w:val="0"/>
          <w:numId w:val="235"/>
        </w:numPr>
        <w:tabs>
          <w:tab w:val="left" w:pos="1109"/>
        </w:tabs>
        <w:ind w:right="965" w:firstLine="283"/>
        <w:rPr>
          <w:sz w:val="24"/>
        </w:rPr>
      </w:pPr>
      <w:r>
        <w:rPr>
          <w:spacing w:val="-1"/>
          <w:sz w:val="24"/>
        </w:rPr>
        <w:t>стремление</w:t>
      </w:r>
      <w:r>
        <w:rPr>
          <w:spacing w:val="-16"/>
          <w:sz w:val="24"/>
        </w:rPr>
        <w:t xml:space="preserve"> </w:t>
      </w:r>
      <w:r>
        <w:rPr>
          <w:spacing w:val="-1"/>
          <w:sz w:val="24"/>
        </w:rPr>
        <w:t>к</w:t>
      </w:r>
      <w:r>
        <w:rPr>
          <w:spacing w:val="-13"/>
          <w:sz w:val="24"/>
        </w:rPr>
        <w:t xml:space="preserve"> </w:t>
      </w:r>
      <w:r>
        <w:rPr>
          <w:spacing w:val="-1"/>
          <w:sz w:val="24"/>
        </w:rPr>
        <w:t>самовыражению</w:t>
      </w:r>
      <w:r>
        <w:rPr>
          <w:spacing w:val="-13"/>
          <w:sz w:val="24"/>
        </w:rPr>
        <w:t xml:space="preserve"> </w:t>
      </w:r>
      <w:r>
        <w:rPr>
          <w:sz w:val="24"/>
        </w:rPr>
        <w:t>в</w:t>
      </w:r>
      <w:r>
        <w:rPr>
          <w:spacing w:val="-15"/>
          <w:sz w:val="24"/>
        </w:rPr>
        <w:t xml:space="preserve"> </w:t>
      </w:r>
      <w:r>
        <w:rPr>
          <w:sz w:val="24"/>
        </w:rPr>
        <w:t>искусстве</w:t>
      </w:r>
      <w:r>
        <w:rPr>
          <w:spacing w:val="-15"/>
          <w:sz w:val="24"/>
        </w:rPr>
        <w:t xml:space="preserve"> </w:t>
      </w:r>
      <w:r>
        <w:rPr>
          <w:sz w:val="24"/>
        </w:rPr>
        <w:t>слова;</w:t>
      </w:r>
      <w:r>
        <w:rPr>
          <w:spacing w:val="-13"/>
          <w:sz w:val="24"/>
        </w:rPr>
        <w:t xml:space="preserve"> </w:t>
      </w:r>
      <w:r>
        <w:rPr>
          <w:sz w:val="24"/>
        </w:rPr>
        <w:t>осознание</w:t>
      </w:r>
      <w:r>
        <w:rPr>
          <w:spacing w:val="-15"/>
          <w:sz w:val="24"/>
        </w:rPr>
        <w:t xml:space="preserve"> </w:t>
      </w:r>
      <w:r>
        <w:rPr>
          <w:sz w:val="24"/>
        </w:rPr>
        <w:t>важности</w:t>
      </w:r>
      <w:r>
        <w:rPr>
          <w:spacing w:val="-13"/>
          <w:sz w:val="24"/>
        </w:rPr>
        <w:t xml:space="preserve"> </w:t>
      </w:r>
      <w:r>
        <w:rPr>
          <w:sz w:val="24"/>
        </w:rPr>
        <w:t>русского</w:t>
      </w:r>
      <w:r>
        <w:rPr>
          <w:spacing w:val="-12"/>
          <w:sz w:val="24"/>
        </w:rPr>
        <w:t xml:space="preserve"> </w:t>
      </w:r>
      <w:r>
        <w:rPr>
          <w:sz w:val="24"/>
        </w:rPr>
        <w:t>языка</w:t>
      </w:r>
      <w:r>
        <w:rPr>
          <w:spacing w:val="-58"/>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общения и самовыражения;</w:t>
      </w:r>
    </w:p>
    <w:p w:rsidR="007E6CBC" w:rsidRDefault="001849C0">
      <w:pPr>
        <w:pStyle w:val="2"/>
        <w:spacing w:before="3" w:line="240" w:lineRule="auto"/>
        <w:ind w:left="542" w:right="956"/>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7E6CBC" w:rsidRDefault="001849C0" w:rsidP="00C9437F">
      <w:pPr>
        <w:pStyle w:val="a5"/>
        <w:numPr>
          <w:ilvl w:val="0"/>
          <w:numId w:val="235"/>
        </w:numPr>
        <w:tabs>
          <w:tab w:val="left" w:pos="1109"/>
        </w:tabs>
        <w:ind w:right="958" w:firstLine="283"/>
        <w:rPr>
          <w:sz w:val="24"/>
        </w:rPr>
      </w:pPr>
      <w:r>
        <w:rPr>
          <w:sz w:val="24"/>
        </w:rPr>
        <w:t>соблюдение правил безопасного поиска в информационной среде 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языкового образования;</w:t>
      </w:r>
    </w:p>
    <w:p w:rsidR="007E6CBC" w:rsidRDefault="001849C0" w:rsidP="00C9437F">
      <w:pPr>
        <w:pStyle w:val="a5"/>
        <w:numPr>
          <w:ilvl w:val="0"/>
          <w:numId w:val="235"/>
        </w:numPr>
        <w:tabs>
          <w:tab w:val="left" w:pos="1109"/>
        </w:tabs>
        <w:ind w:right="964" w:firstLine="283"/>
        <w:rPr>
          <w:sz w:val="24"/>
        </w:rPr>
      </w:pPr>
      <w:r>
        <w:rPr>
          <w:sz w:val="24"/>
        </w:rPr>
        <w:t>бережное отношение к физическому и психическому здоровью, проявляющееся в</w:t>
      </w:r>
      <w:r>
        <w:rPr>
          <w:spacing w:val="1"/>
          <w:sz w:val="24"/>
        </w:rPr>
        <w:t xml:space="preserve"> </w:t>
      </w:r>
      <w:r>
        <w:rPr>
          <w:sz w:val="24"/>
        </w:rPr>
        <w:t>выборе приемлемых способов речевого самовыражения и соблюдении норм речевого</w:t>
      </w:r>
      <w:r>
        <w:rPr>
          <w:spacing w:val="1"/>
          <w:sz w:val="24"/>
        </w:rPr>
        <w:t xml:space="preserve"> </w:t>
      </w:r>
      <w:r>
        <w:rPr>
          <w:sz w:val="24"/>
        </w:rPr>
        <w:t>этикета</w:t>
      </w:r>
      <w:r>
        <w:rPr>
          <w:spacing w:val="-1"/>
          <w:sz w:val="24"/>
        </w:rPr>
        <w:t xml:space="preserve"> </w:t>
      </w:r>
      <w:r>
        <w:rPr>
          <w:sz w:val="24"/>
        </w:rPr>
        <w:t>и</w:t>
      </w:r>
      <w:r>
        <w:rPr>
          <w:spacing w:val="-2"/>
          <w:sz w:val="24"/>
        </w:rPr>
        <w:t xml:space="preserve"> </w:t>
      </w:r>
      <w:r>
        <w:rPr>
          <w:sz w:val="24"/>
        </w:rPr>
        <w:t>правил</w:t>
      </w:r>
      <w:r>
        <w:rPr>
          <w:spacing w:val="-1"/>
          <w:sz w:val="24"/>
        </w:rPr>
        <w:t xml:space="preserve"> </w:t>
      </w:r>
      <w:r>
        <w:rPr>
          <w:sz w:val="24"/>
        </w:rPr>
        <w:t>общения;</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2"/>
        <w:spacing w:before="71"/>
        <w:ind w:left="542"/>
        <w:jc w:val="both"/>
      </w:pPr>
      <w:r>
        <w:lastRenderedPageBreak/>
        <w:t>трудового</w:t>
      </w:r>
      <w:r>
        <w:rPr>
          <w:spacing w:val="-4"/>
        </w:rPr>
        <w:t xml:space="preserve"> </w:t>
      </w:r>
      <w:r>
        <w:t>воспитания:</w:t>
      </w:r>
    </w:p>
    <w:p w:rsidR="007E6CBC" w:rsidRDefault="001849C0" w:rsidP="00C9437F">
      <w:pPr>
        <w:pStyle w:val="a5"/>
        <w:numPr>
          <w:ilvl w:val="0"/>
          <w:numId w:val="235"/>
        </w:numPr>
        <w:tabs>
          <w:tab w:val="left" w:pos="1109"/>
        </w:tabs>
        <w:ind w:right="960" w:firstLine="283"/>
        <w:rPr>
          <w:sz w:val="24"/>
        </w:rPr>
      </w:pPr>
      <w:r>
        <w:rPr>
          <w:sz w:val="24"/>
        </w:rPr>
        <w:t>осознание ценности труда в жизни человека и общества (в том числе благодаря</w:t>
      </w:r>
      <w:r>
        <w:rPr>
          <w:spacing w:val="1"/>
          <w:sz w:val="24"/>
        </w:rPr>
        <w:t xml:space="preserve"> </w:t>
      </w:r>
      <w:r>
        <w:rPr>
          <w:sz w:val="24"/>
        </w:rPr>
        <w:t>примерам из</w:t>
      </w:r>
      <w:r>
        <w:rPr>
          <w:spacing w:val="1"/>
          <w:sz w:val="24"/>
        </w:rPr>
        <w:t xml:space="preserve"> </w:t>
      </w:r>
      <w:r>
        <w:rPr>
          <w:sz w:val="24"/>
        </w:rPr>
        <w:t>текстов, с которыми</w:t>
      </w:r>
      <w:r>
        <w:rPr>
          <w:spacing w:val="1"/>
          <w:sz w:val="24"/>
        </w:rPr>
        <w:t xml:space="preserve"> </w:t>
      </w:r>
      <w:r>
        <w:rPr>
          <w:sz w:val="24"/>
        </w:rPr>
        <w:t>идет</w:t>
      </w:r>
      <w:r>
        <w:rPr>
          <w:spacing w:val="1"/>
          <w:sz w:val="24"/>
        </w:rPr>
        <w:t xml:space="preserve"> </w:t>
      </w:r>
      <w:r>
        <w:rPr>
          <w:sz w:val="24"/>
        </w:rPr>
        <w:t>работа на</w:t>
      </w:r>
      <w:r>
        <w:rPr>
          <w:spacing w:val="1"/>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 интерес к</w:t>
      </w:r>
      <w:r>
        <w:rPr>
          <w:spacing w:val="1"/>
          <w:sz w:val="24"/>
        </w:rPr>
        <w:t xml:space="preserve"> </w:t>
      </w:r>
      <w:r>
        <w:rPr>
          <w:sz w:val="24"/>
        </w:rPr>
        <w:t>различным профессиям, возникающий при обсуждении примеров из текстов, с которыми</w:t>
      </w:r>
      <w:r>
        <w:rPr>
          <w:spacing w:val="-57"/>
          <w:sz w:val="24"/>
        </w:rPr>
        <w:t xml:space="preserve"> </w:t>
      </w:r>
      <w:r>
        <w:rPr>
          <w:sz w:val="24"/>
        </w:rPr>
        <w:t>идет</w:t>
      </w:r>
      <w:r>
        <w:rPr>
          <w:spacing w:val="-1"/>
          <w:sz w:val="24"/>
        </w:rPr>
        <w:t xml:space="preserve"> </w:t>
      </w:r>
      <w:r>
        <w:rPr>
          <w:sz w:val="24"/>
        </w:rPr>
        <w:t>работа на</w:t>
      </w:r>
      <w:r>
        <w:rPr>
          <w:spacing w:val="1"/>
          <w:sz w:val="24"/>
        </w:rPr>
        <w:t xml:space="preserve"> </w:t>
      </w:r>
      <w:r>
        <w:rPr>
          <w:sz w:val="24"/>
        </w:rPr>
        <w:t>уроках</w:t>
      </w:r>
      <w:r>
        <w:rPr>
          <w:spacing w:val="2"/>
          <w:sz w:val="24"/>
        </w:rPr>
        <w:t xml:space="preserve"> </w:t>
      </w:r>
      <w:r>
        <w:rPr>
          <w:sz w:val="24"/>
        </w:rPr>
        <w:t>русского языка;</w:t>
      </w:r>
    </w:p>
    <w:p w:rsidR="007E6CBC" w:rsidRDefault="001849C0">
      <w:pPr>
        <w:pStyle w:val="2"/>
        <w:spacing w:before="3"/>
        <w:ind w:left="542"/>
        <w:jc w:val="both"/>
      </w:pPr>
      <w:r>
        <w:t>экологического</w:t>
      </w:r>
      <w:r>
        <w:rPr>
          <w:spacing w:val="-5"/>
        </w:rPr>
        <w:t xml:space="preserve"> </w:t>
      </w:r>
      <w:r>
        <w:t>воспитания:</w:t>
      </w:r>
    </w:p>
    <w:p w:rsidR="007E6CBC" w:rsidRDefault="001849C0" w:rsidP="00C9437F">
      <w:pPr>
        <w:pStyle w:val="a5"/>
        <w:numPr>
          <w:ilvl w:val="0"/>
          <w:numId w:val="235"/>
        </w:numPr>
        <w:tabs>
          <w:tab w:val="left" w:pos="1109"/>
        </w:tabs>
        <w:spacing w:line="274" w:lineRule="exact"/>
        <w:ind w:left="1108"/>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текстами;</w:t>
      </w:r>
    </w:p>
    <w:p w:rsidR="007E6CBC" w:rsidRDefault="001849C0" w:rsidP="00C9437F">
      <w:pPr>
        <w:pStyle w:val="a5"/>
        <w:numPr>
          <w:ilvl w:val="0"/>
          <w:numId w:val="235"/>
        </w:numPr>
        <w:tabs>
          <w:tab w:val="left" w:pos="1109"/>
        </w:tabs>
        <w:ind w:left="1108"/>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природе;</w:t>
      </w:r>
    </w:p>
    <w:p w:rsidR="007E6CBC" w:rsidRDefault="001849C0">
      <w:pPr>
        <w:pStyle w:val="2"/>
        <w:spacing w:before="4"/>
        <w:ind w:left="542"/>
        <w:jc w:val="both"/>
      </w:pPr>
      <w:r>
        <w:t>ценности</w:t>
      </w:r>
      <w:r>
        <w:rPr>
          <w:spacing w:val="-2"/>
        </w:rPr>
        <w:t xml:space="preserve"> </w:t>
      </w:r>
      <w:r>
        <w:t>научного</w:t>
      </w:r>
      <w:r>
        <w:rPr>
          <w:spacing w:val="-2"/>
        </w:rPr>
        <w:t xml:space="preserve"> </w:t>
      </w:r>
      <w:r>
        <w:t>познания:</w:t>
      </w:r>
    </w:p>
    <w:p w:rsidR="007E6CBC" w:rsidRDefault="001849C0" w:rsidP="00C9437F">
      <w:pPr>
        <w:pStyle w:val="a5"/>
        <w:numPr>
          <w:ilvl w:val="0"/>
          <w:numId w:val="235"/>
        </w:numPr>
        <w:tabs>
          <w:tab w:val="left" w:pos="1109"/>
        </w:tabs>
        <w:ind w:right="960" w:firstLine="283"/>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первоначальные представления о системе языка как одной из составляющих целостной</w:t>
      </w:r>
      <w:r>
        <w:rPr>
          <w:spacing w:val="1"/>
          <w:sz w:val="24"/>
        </w:rPr>
        <w:t xml:space="preserve"> </w:t>
      </w:r>
      <w:r>
        <w:rPr>
          <w:sz w:val="24"/>
        </w:rPr>
        <w:t>научной</w:t>
      </w:r>
      <w:r>
        <w:rPr>
          <w:spacing w:val="-1"/>
          <w:sz w:val="24"/>
        </w:rPr>
        <w:t xml:space="preserve"> </w:t>
      </w:r>
      <w:r>
        <w:rPr>
          <w:sz w:val="24"/>
        </w:rPr>
        <w:t>картины мира;</w:t>
      </w:r>
    </w:p>
    <w:p w:rsidR="007E6CBC" w:rsidRDefault="001849C0" w:rsidP="00C9437F">
      <w:pPr>
        <w:pStyle w:val="a5"/>
        <w:numPr>
          <w:ilvl w:val="0"/>
          <w:numId w:val="235"/>
        </w:numPr>
        <w:tabs>
          <w:tab w:val="left" w:pos="1109"/>
        </w:tabs>
        <w:ind w:right="958" w:firstLine="283"/>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 познании, в том числе познавательный интерес к изучению русского</w:t>
      </w:r>
      <w:r>
        <w:rPr>
          <w:spacing w:val="-57"/>
          <w:sz w:val="24"/>
        </w:rPr>
        <w:t xml:space="preserve"> </w:t>
      </w:r>
      <w:r>
        <w:rPr>
          <w:sz w:val="24"/>
        </w:rPr>
        <w:t>языка,</w:t>
      </w:r>
      <w:r>
        <w:rPr>
          <w:spacing w:val="-1"/>
          <w:sz w:val="24"/>
        </w:rPr>
        <w:t xml:space="preserve"> </w:t>
      </w:r>
      <w:r>
        <w:rPr>
          <w:sz w:val="24"/>
        </w:rPr>
        <w:t>активность и самостоятельность в</w:t>
      </w:r>
      <w:r>
        <w:rPr>
          <w:spacing w:val="-1"/>
          <w:sz w:val="24"/>
        </w:rPr>
        <w:t xml:space="preserve"> </w:t>
      </w:r>
      <w:r>
        <w:rPr>
          <w:sz w:val="24"/>
        </w:rPr>
        <w:t>его</w:t>
      </w:r>
      <w:r>
        <w:rPr>
          <w:spacing w:val="-1"/>
          <w:sz w:val="24"/>
        </w:rPr>
        <w:t xml:space="preserve"> </w:t>
      </w:r>
      <w:r>
        <w:rPr>
          <w:sz w:val="24"/>
        </w:rPr>
        <w:t>познании.</w:t>
      </w:r>
    </w:p>
    <w:p w:rsidR="007E6CBC" w:rsidRDefault="001849C0">
      <w:pPr>
        <w:spacing w:before="97" w:line="253" w:lineRule="exact"/>
        <w:ind w:left="1250"/>
      </w:pPr>
      <w:r>
        <w:t>МЕТАПРЕДМЕТНЫЕ</w:t>
      </w:r>
      <w:r>
        <w:rPr>
          <w:spacing w:val="-6"/>
        </w:rPr>
        <w:t xml:space="preserve"> </w:t>
      </w:r>
      <w:r>
        <w:t>РЕЗУЛЬТАТЫ</w:t>
      </w:r>
    </w:p>
    <w:p w:rsidR="007E6CBC" w:rsidRDefault="001849C0">
      <w:pPr>
        <w:pStyle w:val="a3"/>
        <w:ind w:right="953"/>
      </w:pPr>
      <w:r>
        <w:t>В результате изучения русского языка на уровне начального общего образования у</w:t>
      </w:r>
      <w:r>
        <w:rPr>
          <w:spacing w:val="-57"/>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7E6CBC" w:rsidRDefault="001849C0">
      <w:pPr>
        <w:ind w:left="542" w:right="848" w:firstLine="707"/>
        <w:jc w:val="both"/>
        <w:rPr>
          <w:sz w:val="24"/>
        </w:rPr>
      </w:pPr>
      <w:r>
        <w:rPr>
          <w:i/>
          <w:sz w:val="24"/>
        </w:rPr>
        <w:t>У обучающегося будут сформированы следующие базовые логические действия 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действий</w:t>
      </w:r>
      <w:r>
        <w:rPr>
          <w:sz w:val="24"/>
        </w:rPr>
        <w:t>:</w:t>
      </w:r>
    </w:p>
    <w:p w:rsidR="007E6CBC" w:rsidRDefault="001849C0" w:rsidP="00C9437F">
      <w:pPr>
        <w:pStyle w:val="a5"/>
        <w:numPr>
          <w:ilvl w:val="0"/>
          <w:numId w:val="235"/>
        </w:numPr>
        <w:tabs>
          <w:tab w:val="left" w:pos="1109"/>
        </w:tabs>
        <w:ind w:right="963" w:firstLine="283"/>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устанавливать основания для сравнения языковых единиц (частеречная принадлежность,</w:t>
      </w:r>
      <w:r>
        <w:rPr>
          <w:spacing w:val="1"/>
          <w:sz w:val="24"/>
        </w:rPr>
        <w:t xml:space="preserve"> </w:t>
      </w:r>
      <w:r>
        <w:rPr>
          <w:sz w:val="24"/>
        </w:rPr>
        <w:t>грамматический признак, лексическое значение и др.); устанавливать аналогии языковых</w:t>
      </w:r>
      <w:r>
        <w:rPr>
          <w:spacing w:val="-57"/>
          <w:sz w:val="24"/>
        </w:rPr>
        <w:t xml:space="preserve"> </w:t>
      </w:r>
      <w:r>
        <w:rPr>
          <w:sz w:val="24"/>
        </w:rPr>
        <w:t>единиц;</w:t>
      </w:r>
    </w:p>
    <w:p w:rsidR="007E6CBC" w:rsidRDefault="001849C0" w:rsidP="00C9437F">
      <w:pPr>
        <w:pStyle w:val="a5"/>
        <w:numPr>
          <w:ilvl w:val="0"/>
          <w:numId w:val="235"/>
        </w:numPr>
        <w:tabs>
          <w:tab w:val="left" w:pos="1109"/>
        </w:tabs>
        <w:ind w:left="1108"/>
        <w:rPr>
          <w:sz w:val="24"/>
        </w:rPr>
      </w:pPr>
      <w:r>
        <w:rPr>
          <w:sz w:val="24"/>
        </w:rPr>
        <w:t>объединять</w:t>
      </w:r>
      <w:r>
        <w:rPr>
          <w:spacing w:val="-3"/>
          <w:sz w:val="24"/>
        </w:rPr>
        <w:t xml:space="preserve"> </w:t>
      </w:r>
      <w:r>
        <w:rPr>
          <w:sz w:val="24"/>
        </w:rPr>
        <w:t>объекты</w:t>
      </w:r>
      <w:r>
        <w:rPr>
          <w:spacing w:val="-3"/>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7E6CBC" w:rsidRDefault="001849C0" w:rsidP="00C9437F">
      <w:pPr>
        <w:pStyle w:val="a5"/>
        <w:numPr>
          <w:ilvl w:val="0"/>
          <w:numId w:val="235"/>
        </w:numPr>
        <w:tabs>
          <w:tab w:val="left" w:pos="1109"/>
        </w:tabs>
        <w:ind w:right="969" w:firstLine="283"/>
        <w:rPr>
          <w:sz w:val="24"/>
        </w:rPr>
      </w:pPr>
      <w:r>
        <w:rPr>
          <w:sz w:val="24"/>
        </w:rPr>
        <w:t>определять существенный признак для классификации языковых единиц (звуков,</w:t>
      </w:r>
      <w:r>
        <w:rPr>
          <w:spacing w:val="1"/>
          <w:sz w:val="24"/>
        </w:rPr>
        <w:t xml:space="preserve"> </w:t>
      </w:r>
      <w:r>
        <w:rPr>
          <w:sz w:val="24"/>
        </w:rPr>
        <w:t>частей</w:t>
      </w:r>
      <w:r>
        <w:rPr>
          <w:spacing w:val="-1"/>
          <w:sz w:val="24"/>
        </w:rPr>
        <w:t xml:space="preserve"> </w:t>
      </w:r>
      <w:r>
        <w:rPr>
          <w:sz w:val="24"/>
        </w:rPr>
        <w:t>речи, предложений,</w:t>
      </w:r>
      <w:r>
        <w:rPr>
          <w:spacing w:val="-1"/>
          <w:sz w:val="24"/>
        </w:rPr>
        <w:t xml:space="preserve"> </w:t>
      </w:r>
      <w:r>
        <w:rPr>
          <w:sz w:val="24"/>
        </w:rPr>
        <w:t>текстов); классифицировать</w:t>
      </w:r>
      <w:r>
        <w:rPr>
          <w:spacing w:val="1"/>
          <w:sz w:val="24"/>
        </w:rPr>
        <w:t xml:space="preserve"> </w:t>
      </w:r>
      <w:r>
        <w:rPr>
          <w:sz w:val="24"/>
        </w:rPr>
        <w:t>языковые</w:t>
      </w:r>
      <w:r>
        <w:rPr>
          <w:spacing w:val="-3"/>
          <w:sz w:val="24"/>
        </w:rPr>
        <w:t xml:space="preserve"> </w:t>
      </w:r>
      <w:r>
        <w:rPr>
          <w:sz w:val="24"/>
        </w:rPr>
        <w:t>единицы;</w:t>
      </w:r>
    </w:p>
    <w:p w:rsidR="007E6CBC" w:rsidRDefault="001849C0" w:rsidP="00C9437F">
      <w:pPr>
        <w:pStyle w:val="a5"/>
        <w:numPr>
          <w:ilvl w:val="0"/>
          <w:numId w:val="235"/>
        </w:numPr>
        <w:tabs>
          <w:tab w:val="left" w:pos="1109"/>
        </w:tabs>
        <w:ind w:right="955" w:firstLine="283"/>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алгоритма наблюдения; анализировать алгоритм действий при</w:t>
      </w:r>
      <w:r>
        <w:rPr>
          <w:spacing w:val="1"/>
          <w:sz w:val="24"/>
        </w:rPr>
        <w:t xml:space="preserve"> </w:t>
      </w:r>
      <w:r>
        <w:rPr>
          <w:sz w:val="24"/>
        </w:rPr>
        <w:t>работе с языковыми единицами, самостоятельно выделять учебные операции при анализе</w:t>
      </w:r>
      <w:r>
        <w:rPr>
          <w:spacing w:val="-57"/>
          <w:sz w:val="24"/>
        </w:rPr>
        <w:t xml:space="preserve"> </w:t>
      </w:r>
      <w:r>
        <w:rPr>
          <w:sz w:val="24"/>
        </w:rPr>
        <w:t>языковых единиц;</w:t>
      </w:r>
    </w:p>
    <w:p w:rsidR="007E6CBC" w:rsidRDefault="001849C0" w:rsidP="00C9437F">
      <w:pPr>
        <w:pStyle w:val="a5"/>
        <w:numPr>
          <w:ilvl w:val="0"/>
          <w:numId w:val="235"/>
        </w:numPr>
        <w:tabs>
          <w:tab w:val="left" w:pos="1109"/>
        </w:tabs>
        <w:ind w:right="964" w:firstLine="283"/>
        <w:rPr>
          <w:sz w:val="24"/>
        </w:rPr>
      </w:pPr>
      <w:r>
        <w:rPr>
          <w:sz w:val="24"/>
        </w:rPr>
        <w:t>выявлять недостаток информации для решения учебной и практической задачи 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w:t>
      </w:r>
      <w:r>
        <w:rPr>
          <w:spacing w:val="1"/>
          <w:sz w:val="24"/>
        </w:rPr>
        <w:t xml:space="preserve"> </w:t>
      </w:r>
      <w:r>
        <w:rPr>
          <w:sz w:val="24"/>
        </w:rPr>
        <w:t>информацию;</w:t>
      </w:r>
    </w:p>
    <w:p w:rsidR="007E6CBC" w:rsidRDefault="001849C0" w:rsidP="00C9437F">
      <w:pPr>
        <w:pStyle w:val="a5"/>
        <w:numPr>
          <w:ilvl w:val="0"/>
          <w:numId w:val="235"/>
        </w:numPr>
        <w:tabs>
          <w:tab w:val="left" w:pos="1109"/>
        </w:tabs>
        <w:ind w:right="959" w:firstLine="283"/>
        <w:rPr>
          <w:sz w:val="24"/>
        </w:rPr>
      </w:pPr>
      <w:r>
        <w:rPr>
          <w:sz w:val="24"/>
        </w:rPr>
        <w:t>устанавливать причинно-следственные связи в ситуациях наблюдения за языковым</w:t>
      </w:r>
      <w:r>
        <w:rPr>
          <w:spacing w:val="1"/>
          <w:sz w:val="24"/>
        </w:rPr>
        <w:t xml:space="preserve"> </w:t>
      </w:r>
      <w:r>
        <w:rPr>
          <w:sz w:val="24"/>
        </w:rPr>
        <w:t>материалом,</w:t>
      </w:r>
      <w:r>
        <w:rPr>
          <w:spacing w:val="-2"/>
          <w:sz w:val="24"/>
        </w:rPr>
        <w:t xml:space="preserve"> </w:t>
      </w:r>
      <w:r>
        <w:rPr>
          <w:sz w:val="24"/>
        </w:rPr>
        <w:t>делать</w:t>
      </w:r>
      <w:r>
        <w:rPr>
          <w:spacing w:val="1"/>
          <w:sz w:val="24"/>
        </w:rPr>
        <w:t xml:space="preserve"> </w:t>
      </w:r>
      <w:r>
        <w:rPr>
          <w:sz w:val="24"/>
        </w:rPr>
        <w:t>выводы.</w:t>
      </w:r>
    </w:p>
    <w:p w:rsidR="007E6CBC" w:rsidRDefault="001849C0">
      <w:pPr>
        <w:ind w:left="542" w:right="846" w:firstLine="707"/>
        <w:jc w:val="both"/>
        <w:rPr>
          <w:sz w:val="20"/>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2"/>
          <w:sz w:val="24"/>
        </w:rPr>
        <w:t xml:space="preserve"> </w:t>
      </w:r>
      <w:r>
        <w:rPr>
          <w:i/>
          <w:sz w:val="24"/>
        </w:rPr>
        <w:t>как 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действий</w:t>
      </w:r>
      <w:r>
        <w:rPr>
          <w:position w:val="1"/>
          <w:sz w:val="20"/>
        </w:rPr>
        <w:t>:</w:t>
      </w:r>
    </w:p>
    <w:p w:rsidR="007E6CBC" w:rsidRDefault="001849C0" w:rsidP="00C9437F">
      <w:pPr>
        <w:pStyle w:val="a5"/>
        <w:numPr>
          <w:ilvl w:val="0"/>
          <w:numId w:val="235"/>
        </w:numPr>
        <w:tabs>
          <w:tab w:val="left" w:pos="1109"/>
        </w:tabs>
        <w:ind w:right="964" w:firstLine="283"/>
        <w:rPr>
          <w:sz w:val="24"/>
        </w:rPr>
      </w:pPr>
      <w:r>
        <w:rPr>
          <w:spacing w:val="-1"/>
          <w:sz w:val="24"/>
        </w:rPr>
        <w:t>с</w:t>
      </w:r>
      <w:r>
        <w:rPr>
          <w:spacing w:val="-16"/>
          <w:sz w:val="24"/>
        </w:rPr>
        <w:t xml:space="preserve"> </w:t>
      </w:r>
      <w:r>
        <w:rPr>
          <w:spacing w:val="-1"/>
          <w:sz w:val="24"/>
        </w:rPr>
        <w:t>помощью</w:t>
      </w:r>
      <w:r>
        <w:rPr>
          <w:spacing w:val="-12"/>
          <w:sz w:val="24"/>
        </w:rPr>
        <w:t xml:space="preserve"> </w:t>
      </w:r>
      <w:r>
        <w:rPr>
          <w:spacing w:val="-1"/>
          <w:sz w:val="24"/>
        </w:rPr>
        <w:t>учителя</w:t>
      </w:r>
      <w:r>
        <w:rPr>
          <w:spacing w:val="-14"/>
          <w:sz w:val="24"/>
        </w:rPr>
        <w:t xml:space="preserve"> </w:t>
      </w:r>
      <w:r>
        <w:rPr>
          <w:spacing w:val="-1"/>
          <w:sz w:val="24"/>
        </w:rPr>
        <w:t>формулировать</w:t>
      </w:r>
      <w:r>
        <w:rPr>
          <w:spacing w:val="-13"/>
          <w:sz w:val="24"/>
        </w:rPr>
        <w:t xml:space="preserve"> </w:t>
      </w:r>
      <w:r>
        <w:rPr>
          <w:spacing w:val="-1"/>
          <w:sz w:val="24"/>
        </w:rPr>
        <w:t>цель,</w:t>
      </w:r>
      <w:r>
        <w:rPr>
          <w:spacing w:val="-15"/>
          <w:sz w:val="24"/>
        </w:rPr>
        <w:t xml:space="preserve"> </w:t>
      </w:r>
      <w:r>
        <w:rPr>
          <w:sz w:val="24"/>
        </w:rPr>
        <w:t>планировать</w:t>
      </w:r>
      <w:r>
        <w:rPr>
          <w:spacing w:val="-12"/>
          <w:sz w:val="24"/>
        </w:rPr>
        <w:t xml:space="preserve"> </w:t>
      </w:r>
      <w:r>
        <w:rPr>
          <w:sz w:val="24"/>
        </w:rPr>
        <w:t>изменения</w:t>
      </w:r>
      <w:r>
        <w:rPr>
          <w:spacing w:val="-15"/>
          <w:sz w:val="24"/>
        </w:rPr>
        <w:t xml:space="preserve"> </w:t>
      </w:r>
      <w:r>
        <w:rPr>
          <w:sz w:val="24"/>
        </w:rPr>
        <w:t>языкового</w:t>
      </w:r>
      <w:r>
        <w:rPr>
          <w:spacing w:val="-15"/>
          <w:sz w:val="24"/>
        </w:rPr>
        <w:t xml:space="preserve"> </w:t>
      </w:r>
      <w:r>
        <w:rPr>
          <w:sz w:val="24"/>
        </w:rPr>
        <w:t>объекта,</w:t>
      </w:r>
      <w:r>
        <w:rPr>
          <w:spacing w:val="-57"/>
          <w:sz w:val="24"/>
        </w:rPr>
        <w:t xml:space="preserve"> </w:t>
      </w:r>
      <w:r>
        <w:rPr>
          <w:sz w:val="24"/>
        </w:rPr>
        <w:t>речевой</w:t>
      </w:r>
      <w:r>
        <w:rPr>
          <w:spacing w:val="-1"/>
          <w:sz w:val="24"/>
        </w:rPr>
        <w:t xml:space="preserve"> </w:t>
      </w:r>
      <w:r>
        <w:rPr>
          <w:sz w:val="24"/>
        </w:rPr>
        <w:t>ситуации;</w:t>
      </w:r>
    </w:p>
    <w:p w:rsidR="007E6CBC" w:rsidRDefault="001849C0" w:rsidP="00C9437F">
      <w:pPr>
        <w:pStyle w:val="a5"/>
        <w:numPr>
          <w:ilvl w:val="0"/>
          <w:numId w:val="235"/>
        </w:numPr>
        <w:tabs>
          <w:tab w:val="left" w:pos="1109"/>
        </w:tabs>
        <w:ind w:right="964" w:firstLine="283"/>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rsidR="007E6CBC" w:rsidRDefault="001849C0" w:rsidP="00C9437F">
      <w:pPr>
        <w:pStyle w:val="a5"/>
        <w:numPr>
          <w:ilvl w:val="0"/>
          <w:numId w:val="235"/>
        </w:numPr>
        <w:tabs>
          <w:tab w:val="left" w:pos="1109"/>
        </w:tabs>
        <w:ind w:right="957" w:firstLine="28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w:t>
      </w:r>
      <w:r>
        <w:rPr>
          <w:spacing w:val="1"/>
          <w:sz w:val="24"/>
        </w:rPr>
        <w:t xml:space="preserve"> </w:t>
      </w:r>
      <w:r>
        <w:rPr>
          <w:sz w:val="24"/>
        </w:rPr>
        <w:t>исследование,</w:t>
      </w:r>
      <w:r>
        <w:rPr>
          <w:spacing w:val="-1"/>
          <w:sz w:val="24"/>
        </w:rPr>
        <w:t xml:space="preserve"> </w:t>
      </w:r>
      <w:r>
        <w:rPr>
          <w:sz w:val="24"/>
        </w:rPr>
        <w:t>выполнять</w:t>
      </w:r>
      <w:r>
        <w:rPr>
          <w:spacing w:val="1"/>
          <w:sz w:val="24"/>
        </w:rPr>
        <w:t xml:space="preserve"> </w:t>
      </w:r>
      <w:r>
        <w:rPr>
          <w:sz w:val="24"/>
        </w:rPr>
        <w:t>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rsidR="007E6CBC" w:rsidRDefault="001849C0" w:rsidP="00C9437F">
      <w:pPr>
        <w:pStyle w:val="a5"/>
        <w:numPr>
          <w:ilvl w:val="0"/>
          <w:numId w:val="235"/>
        </w:numPr>
        <w:tabs>
          <w:tab w:val="left" w:pos="1109"/>
        </w:tabs>
        <w:ind w:right="963" w:firstLine="283"/>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rsidR="007E6CBC" w:rsidRDefault="001849C0" w:rsidP="00C9437F">
      <w:pPr>
        <w:pStyle w:val="a5"/>
        <w:numPr>
          <w:ilvl w:val="0"/>
          <w:numId w:val="235"/>
        </w:numPr>
        <w:tabs>
          <w:tab w:val="left" w:pos="1109"/>
        </w:tabs>
        <w:ind w:right="964" w:firstLine="283"/>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spacing w:before="66"/>
        <w:ind w:left="542" w:right="851" w:firstLine="707"/>
        <w:jc w:val="both"/>
        <w:rPr>
          <w:sz w:val="20"/>
        </w:rPr>
      </w:pPr>
      <w:r>
        <w:rPr>
          <w:i/>
          <w:sz w:val="24"/>
        </w:rPr>
        <w:lastRenderedPageBreak/>
        <w:t>У</w:t>
      </w:r>
      <w:r>
        <w:rPr>
          <w:i/>
          <w:spacing w:val="-7"/>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6"/>
          <w:sz w:val="24"/>
        </w:rPr>
        <w:t xml:space="preserve"> </w:t>
      </w:r>
      <w:r>
        <w:rPr>
          <w:i/>
          <w:sz w:val="24"/>
        </w:rPr>
        <w:t>умения</w:t>
      </w:r>
      <w:r>
        <w:rPr>
          <w:i/>
          <w:spacing w:val="-6"/>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1"/>
          <w:sz w:val="24"/>
        </w:rPr>
        <w:t xml:space="preserve"> </w:t>
      </w:r>
      <w:r>
        <w:rPr>
          <w:i/>
          <w:sz w:val="24"/>
        </w:rPr>
        <w:t>действий</w:t>
      </w:r>
      <w:r>
        <w:rPr>
          <w:position w:val="1"/>
          <w:sz w:val="20"/>
        </w:rPr>
        <w:t>:</w:t>
      </w:r>
    </w:p>
    <w:p w:rsidR="007E6CBC" w:rsidRDefault="001849C0" w:rsidP="00C9437F">
      <w:pPr>
        <w:pStyle w:val="a5"/>
        <w:numPr>
          <w:ilvl w:val="0"/>
          <w:numId w:val="235"/>
        </w:numPr>
        <w:tabs>
          <w:tab w:val="left" w:pos="1109"/>
        </w:tabs>
        <w:ind w:right="962" w:firstLine="283"/>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rsidR="007E6CBC" w:rsidRDefault="001849C0" w:rsidP="00C9437F">
      <w:pPr>
        <w:pStyle w:val="a5"/>
        <w:numPr>
          <w:ilvl w:val="0"/>
          <w:numId w:val="235"/>
        </w:numPr>
        <w:tabs>
          <w:tab w:val="left" w:pos="1109"/>
        </w:tabs>
        <w:spacing w:before="1"/>
        <w:ind w:right="963" w:firstLine="283"/>
        <w:rPr>
          <w:sz w:val="24"/>
        </w:rPr>
      </w:pPr>
      <w:r>
        <w:rPr>
          <w:sz w:val="24"/>
        </w:rPr>
        <w:t>согласно</w:t>
      </w:r>
      <w:r>
        <w:rPr>
          <w:spacing w:val="-7"/>
          <w:sz w:val="24"/>
        </w:rPr>
        <w:t xml:space="preserve"> </w:t>
      </w:r>
      <w:r>
        <w:rPr>
          <w:sz w:val="24"/>
        </w:rPr>
        <w:t>заданному</w:t>
      </w:r>
      <w:r>
        <w:rPr>
          <w:spacing w:val="-12"/>
          <w:sz w:val="24"/>
        </w:rPr>
        <w:t xml:space="preserve"> </w:t>
      </w:r>
      <w:r>
        <w:rPr>
          <w:sz w:val="24"/>
        </w:rPr>
        <w:t>алгоритму</w:t>
      </w:r>
      <w:r>
        <w:rPr>
          <w:spacing w:val="-13"/>
          <w:sz w:val="24"/>
        </w:rPr>
        <w:t xml:space="preserve"> </w:t>
      </w:r>
      <w:r>
        <w:rPr>
          <w:sz w:val="24"/>
        </w:rPr>
        <w:t>находить</w:t>
      </w:r>
      <w:r>
        <w:rPr>
          <w:spacing w:val="-7"/>
          <w:sz w:val="24"/>
        </w:rPr>
        <w:t xml:space="preserve"> </w:t>
      </w:r>
      <w:r>
        <w:rPr>
          <w:sz w:val="24"/>
        </w:rPr>
        <w:t>представленную</w:t>
      </w:r>
      <w:r>
        <w:rPr>
          <w:spacing w:val="-7"/>
          <w:sz w:val="24"/>
        </w:rPr>
        <w:t xml:space="preserve"> </w:t>
      </w:r>
      <w:r>
        <w:rPr>
          <w:sz w:val="24"/>
        </w:rPr>
        <w:t>в</w:t>
      </w:r>
      <w:r>
        <w:rPr>
          <w:spacing w:val="-8"/>
          <w:sz w:val="24"/>
        </w:rPr>
        <w:t xml:space="preserve"> </w:t>
      </w:r>
      <w:r>
        <w:rPr>
          <w:sz w:val="24"/>
        </w:rPr>
        <w:t>явном</w:t>
      </w:r>
      <w:r>
        <w:rPr>
          <w:spacing w:val="-7"/>
          <w:sz w:val="24"/>
        </w:rPr>
        <w:t xml:space="preserve"> </w:t>
      </w:r>
      <w:r>
        <w:rPr>
          <w:sz w:val="24"/>
        </w:rPr>
        <w:t>виде</w:t>
      </w:r>
      <w:r>
        <w:rPr>
          <w:spacing w:val="-8"/>
          <w:sz w:val="24"/>
        </w:rPr>
        <w:t xml:space="preserve"> </w:t>
      </w:r>
      <w:r>
        <w:rPr>
          <w:sz w:val="24"/>
        </w:rPr>
        <w:t>информацию</w:t>
      </w:r>
      <w:r>
        <w:rPr>
          <w:spacing w:val="-57"/>
          <w:sz w:val="24"/>
        </w:rPr>
        <w:t xml:space="preserve"> </w:t>
      </w:r>
      <w:r>
        <w:rPr>
          <w:sz w:val="24"/>
        </w:rPr>
        <w:t>в</w:t>
      </w:r>
      <w:r>
        <w:rPr>
          <w:spacing w:val="-2"/>
          <w:sz w:val="24"/>
        </w:rPr>
        <w:t xml:space="preserve"> </w:t>
      </w:r>
      <w:r>
        <w:rPr>
          <w:sz w:val="24"/>
        </w:rPr>
        <w:t>предложенном</w:t>
      </w:r>
      <w:r>
        <w:rPr>
          <w:spacing w:val="-1"/>
          <w:sz w:val="24"/>
        </w:rPr>
        <w:t xml:space="preserve"> </w:t>
      </w:r>
      <w:r>
        <w:rPr>
          <w:sz w:val="24"/>
        </w:rPr>
        <w:t>источнике: в</w:t>
      </w:r>
      <w:r>
        <w:rPr>
          <w:spacing w:val="-1"/>
          <w:sz w:val="24"/>
        </w:rPr>
        <w:t xml:space="preserve"> </w:t>
      </w:r>
      <w:r>
        <w:rPr>
          <w:sz w:val="24"/>
        </w:rPr>
        <w:t>словарях, справочниках;</w:t>
      </w:r>
    </w:p>
    <w:p w:rsidR="007E6CBC" w:rsidRDefault="001849C0" w:rsidP="00C9437F">
      <w:pPr>
        <w:pStyle w:val="a5"/>
        <w:numPr>
          <w:ilvl w:val="0"/>
          <w:numId w:val="235"/>
        </w:numPr>
        <w:tabs>
          <w:tab w:val="left" w:pos="1109"/>
        </w:tabs>
        <w:ind w:right="961" w:firstLine="283"/>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1"/>
          <w:sz w:val="24"/>
        </w:rPr>
        <w:t xml:space="preserve"> </w:t>
      </w:r>
      <w:r>
        <w:rPr>
          <w:sz w:val="24"/>
        </w:rPr>
        <w:t>словарям,</w:t>
      </w:r>
      <w:r>
        <w:rPr>
          <w:spacing w:val="1"/>
          <w:sz w:val="24"/>
        </w:rPr>
        <w:t xml:space="preserve"> </w:t>
      </w:r>
      <w:r>
        <w:rPr>
          <w:sz w:val="24"/>
        </w:rPr>
        <w:t>справочникам,</w:t>
      </w:r>
      <w:r>
        <w:rPr>
          <w:spacing w:val="1"/>
          <w:sz w:val="24"/>
        </w:rPr>
        <w:t xml:space="preserve"> </w:t>
      </w:r>
      <w:r>
        <w:rPr>
          <w:sz w:val="24"/>
        </w:rPr>
        <w:t>учебнику);</w:t>
      </w:r>
    </w:p>
    <w:p w:rsidR="007E6CBC" w:rsidRDefault="001849C0" w:rsidP="00C9437F">
      <w:pPr>
        <w:pStyle w:val="a5"/>
        <w:numPr>
          <w:ilvl w:val="0"/>
          <w:numId w:val="235"/>
        </w:numPr>
        <w:tabs>
          <w:tab w:val="left" w:pos="1109"/>
        </w:tabs>
        <w:ind w:right="959" w:firstLine="283"/>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информационно-телекоммуникационной сети «Интернет» (информации о написании и</w:t>
      </w:r>
      <w:r>
        <w:rPr>
          <w:spacing w:val="1"/>
          <w:sz w:val="24"/>
        </w:rPr>
        <w:t xml:space="preserve"> </w:t>
      </w:r>
      <w:r>
        <w:rPr>
          <w:sz w:val="24"/>
        </w:rPr>
        <w:t>произношении</w:t>
      </w:r>
      <w:r>
        <w:rPr>
          <w:spacing w:val="-2"/>
          <w:sz w:val="24"/>
        </w:rPr>
        <w:t xml:space="preserve"> </w:t>
      </w:r>
      <w:r>
        <w:rPr>
          <w:sz w:val="24"/>
        </w:rPr>
        <w:t>слова,</w:t>
      </w:r>
      <w:r>
        <w:rPr>
          <w:spacing w:val="-1"/>
          <w:sz w:val="24"/>
        </w:rPr>
        <w:t xml:space="preserve"> </w:t>
      </w:r>
      <w:r>
        <w:rPr>
          <w:sz w:val="24"/>
        </w:rPr>
        <w:t>о</w:t>
      </w:r>
      <w:r>
        <w:rPr>
          <w:spacing w:val="-2"/>
          <w:sz w:val="24"/>
        </w:rPr>
        <w:t xml:space="preserve"> </w:t>
      </w:r>
      <w:r>
        <w:rPr>
          <w:sz w:val="24"/>
        </w:rPr>
        <w:t>значении</w:t>
      </w:r>
      <w:r>
        <w:rPr>
          <w:spacing w:val="-1"/>
          <w:sz w:val="24"/>
        </w:rPr>
        <w:t xml:space="preserve"> </w:t>
      </w:r>
      <w:r>
        <w:rPr>
          <w:sz w:val="24"/>
        </w:rPr>
        <w:t>слова,</w:t>
      </w:r>
      <w:r>
        <w:rPr>
          <w:spacing w:val="-2"/>
          <w:sz w:val="24"/>
        </w:rPr>
        <w:t xml:space="preserve"> </w:t>
      </w:r>
      <w:r>
        <w:rPr>
          <w:sz w:val="24"/>
        </w:rPr>
        <w:t>о</w:t>
      </w:r>
      <w:r>
        <w:rPr>
          <w:spacing w:val="-1"/>
          <w:sz w:val="24"/>
        </w:rPr>
        <w:t xml:space="preserve"> </w:t>
      </w:r>
      <w:r>
        <w:rPr>
          <w:sz w:val="24"/>
        </w:rPr>
        <w:t>происхождении</w:t>
      </w:r>
      <w:r>
        <w:rPr>
          <w:spacing w:val="-2"/>
          <w:sz w:val="24"/>
        </w:rPr>
        <w:t xml:space="preserve"> </w:t>
      </w:r>
      <w:r>
        <w:rPr>
          <w:sz w:val="24"/>
        </w:rPr>
        <w:t>слова,</w:t>
      </w:r>
      <w:r>
        <w:rPr>
          <w:spacing w:val="-1"/>
          <w:sz w:val="24"/>
        </w:rPr>
        <w:t xml:space="preserve"> </w:t>
      </w:r>
      <w:r>
        <w:rPr>
          <w:sz w:val="24"/>
        </w:rPr>
        <w:t>о</w:t>
      </w:r>
      <w:r>
        <w:rPr>
          <w:spacing w:val="-1"/>
          <w:sz w:val="24"/>
        </w:rPr>
        <w:t xml:space="preserve"> </w:t>
      </w:r>
      <w:r>
        <w:rPr>
          <w:sz w:val="24"/>
        </w:rPr>
        <w:t>синонимах слова);</w:t>
      </w:r>
    </w:p>
    <w:p w:rsidR="007E6CBC" w:rsidRDefault="001849C0" w:rsidP="00C9437F">
      <w:pPr>
        <w:pStyle w:val="a5"/>
        <w:numPr>
          <w:ilvl w:val="0"/>
          <w:numId w:val="235"/>
        </w:numPr>
        <w:tabs>
          <w:tab w:val="left" w:pos="1109"/>
        </w:tabs>
        <w:ind w:right="957" w:firstLine="283"/>
        <w:rPr>
          <w:sz w:val="24"/>
        </w:rPr>
      </w:pPr>
      <w:r>
        <w:rPr>
          <w:sz w:val="24"/>
        </w:rPr>
        <w:t>анализировать и создавать текстовую, видео-, графическую, звуковую информацию</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rsidR="007E6CBC" w:rsidRDefault="001849C0" w:rsidP="00C9437F">
      <w:pPr>
        <w:pStyle w:val="a5"/>
        <w:numPr>
          <w:ilvl w:val="0"/>
          <w:numId w:val="235"/>
        </w:numPr>
        <w:tabs>
          <w:tab w:val="left" w:pos="1109"/>
        </w:tabs>
        <w:ind w:right="963" w:firstLine="283"/>
        <w:rPr>
          <w:sz w:val="24"/>
        </w:rPr>
      </w:pPr>
      <w:r>
        <w:rPr>
          <w:sz w:val="24"/>
        </w:rPr>
        <w:t>понимать лингвистическую информацию, зафиксированную в виде таблиц, схем;</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лингвистической</w:t>
      </w:r>
      <w:r>
        <w:rPr>
          <w:spacing w:val="-57"/>
          <w:sz w:val="24"/>
        </w:rPr>
        <w:t xml:space="preserve"> </w:t>
      </w:r>
      <w:r>
        <w:rPr>
          <w:sz w:val="24"/>
        </w:rPr>
        <w:t>информации.</w:t>
      </w:r>
    </w:p>
    <w:p w:rsidR="007E6CBC" w:rsidRDefault="001849C0">
      <w:pPr>
        <w:ind w:left="542" w:right="958" w:firstLine="707"/>
        <w:jc w:val="both"/>
        <w:rPr>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sz w:val="24"/>
        </w:rPr>
        <w:t>:</w:t>
      </w:r>
    </w:p>
    <w:p w:rsidR="007E6CBC" w:rsidRDefault="001849C0" w:rsidP="00C9437F">
      <w:pPr>
        <w:pStyle w:val="a5"/>
        <w:numPr>
          <w:ilvl w:val="0"/>
          <w:numId w:val="235"/>
        </w:numPr>
        <w:tabs>
          <w:tab w:val="left" w:pos="1109"/>
        </w:tabs>
        <w:spacing w:before="1"/>
        <w:ind w:right="963" w:firstLine="283"/>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2"/>
          <w:sz w:val="24"/>
        </w:rPr>
        <w:t xml:space="preserve"> </w:t>
      </w:r>
      <w:r>
        <w:rPr>
          <w:sz w:val="24"/>
        </w:rPr>
        <w:t>знакомой среде;</w:t>
      </w:r>
    </w:p>
    <w:p w:rsidR="007E6CBC" w:rsidRDefault="001849C0" w:rsidP="00C9437F">
      <w:pPr>
        <w:pStyle w:val="a5"/>
        <w:numPr>
          <w:ilvl w:val="0"/>
          <w:numId w:val="235"/>
        </w:numPr>
        <w:tabs>
          <w:tab w:val="left" w:pos="1109"/>
        </w:tabs>
        <w:ind w:right="968" w:firstLine="283"/>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диалоги и дискуссии;</w:t>
      </w:r>
    </w:p>
    <w:p w:rsidR="007E6CBC" w:rsidRDefault="001849C0" w:rsidP="00C9437F">
      <w:pPr>
        <w:pStyle w:val="a5"/>
        <w:numPr>
          <w:ilvl w:val="0"/>
          <w:numId w:val="235"/>
        </w:numPr>
        <w:tabs>
          <w:tab w:val="left" w:pos="1109"/>
        </w:tabs>
        <w:ind w:left="1108"/>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7E6CBC" w:rsidRDefault="001849C0" w:rsidP="00C9437F">
      <w:pPr>
        <w:pStyle w:val="a5"/>
        <w:numPr>
          <w:ilvl w:val="0"/>
          <w:numId w:val="235"/>
        </w:numPr>
        <w:tabs>
          <w:tab w:val="left" w:pos="1109"/>
        </w:tabs>
        <w:ind w:left="1108"/>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7E6CBC" w:rsidRDefault="001849C0" w:rsidP="00C9437F">
      <w:pPr>
        <w:pStyle w:val="a5"/>
        <w:numPr>
          <w:ilvl w:val="0"/>
          <w:numId w:val="235"/>
        </w:numPr>
        <w:tabs>
          <w:tab w:val="left" w:pos="1109"/>
        </w:tabs>
        <w:ind w:left="1108"/>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7E6CBC" w:rsidRDefault="001849C0" w:rsidP="00C9437F">
      <w:pPr>
        <w:pStyle w:val="a5"/>
        <w:numPr>
          <w:ilvl w:val="0"/>
          <w:numId w:val="235"/>
        </w:numPr>
        <w:tabs>
          <w:tab w:val="left" w:pos="1109"/>
        </w:tabs>
        <w:ind w:right="962" w:firstLine="283"/>
        <w:rPr>
          <w:sz w:val="24"/>
        </w:rPr>
      </w:pPr>
      <w:r>
        <w:rPr>
          <w:sz w:val="24"/>
        </w:rPr>
        <w:t>создавать устные и письменные тексты (описание, рассуждение, повествование)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7E6CBC" w:rsidRDefault="001849C0" w:rsidP="00C9437F">
      <w:pPr>
        <w:pStyle w:val="a5"/>
        <w:numPr>
          <w:ilvl w:val="0"/>
          <w:numId w:val="235"/>
        </w:numPr>
        <w:tabs>
          <w:tab w:val="left" w:pos="1109"/>
        </w:tabs>
        <w:ind w:right="959" w:firstLine="283"/>
        <w:rPr>
          <w:sz w:val="24"/>
        </w:rPr>
      </w:pPr>
      <w:r>
        <w:rPr>
          <w:sz w:val="24"/>
        </w:rPr>
        <w:t>готовить небольшие публичные выступления о результатах парной и групповой</w:t>
      </w:r>
      <w:r>
        <w:rPr>
          <w:spacing w:val="1"/>
          <w:sz w:val="24"/>
        </w:rPr>
        <w:t xml:space="preserve"> </w:t>
      </w:r>
      <w:r>
        <w:rPr>
          <w:sz w:val="24"/>
        </w:rPr>
        <w:t>работы,</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наблюдения,</w:t>
      </w:r>
      <w:r>
        <w:rPr>
          <w:spacing w:val="1"/>
          <w:sz w:val="24"/>
        </w:rPr>
        <w:t xml:space="preserve"> </w:t>
      </w:r>
      <w:r>
        <w:rPr>
          <w:sz w:val="24"/>
        </w:rPr>
        <w:t>выполненного</w:t>
      </w:r>
      <w:r>
        <w:rPr>
          <w:spacing w:val="1"/>
          <w:sz w:val="24"/>
        </w:rPr>
        <w:t xml:space="preserve"> </w:t>
      </w:r>
      <w:r>
        <w:rPr>
          <w:sz w:val="24"/>
        </w:rPr>
        <w:t>мини-исследования,</w:t>
      </w:r>
      <w:r>
        <w:rPr>
          <w:spacing w:val="1"/>
          <w:sz w:val="24"/>
        </w:rPr>
        <w:t xml:space="preserve"> </w:t>
      </w:r>
      <w:r>
        <w:rPr>
          <w:sz w:val="24"/>
        </w:rPr>
        <w:t>проектного</w:t>
      </w:r>
      <w:r>
        <w:rPr>
          <w:spacing w:val="-57"/>
          <w:sz w:val="24"/>
        </w:rPr>
        <w:t xml:space="preserve"> </w:t>
      </w:r>
      <w:r>
        <w:rPr>
          <w:sz w:val="24"/>
        </w:rPr>
        <w:t>задания;</w:t>
      </w:r>
    </w:p>
    <w:p w:rsidR="007E6CBC" w:rsidRDefault="001849C0" w:rsidP="00C9437F">
      <w:pPr>
        <w:pStyle w:val="a5"/>
        <w:numPr>
          <w:ilvl w:val="0"/>
          <w:numId w:val="235"/>
        </w:numPr>
        <w:tabs>
          <w:tab w:val="left" w:pos="1109"/>
        </w:tabs>
        <w:ind w:right="959" w:firstLine="283"/>
        <w:rPr>
          <w:sz w:val="24"/>
        </w:rPr>
      </w:pPr>
      <w:r>
        <w:rPr>
          <w:sz w:val="24"/>
        </w:rPr>
        <w:t>подбирать</w:t>
      </w:r>
      <w:r>
        <w:rPr>
          <w:spacing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плакаты)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выступления.</w:t>
      </w:r>
    </w:p>
    <w:p w:rsidR="007E6CBC" w:rsidRDefault="001849C0">
      <w:pPr>
        <w:ind w:left="542" w:right="843"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 универсальных</w:t>
      </w:r>
      <w:r>
        <w:rPr>
          <w:i/>
          <w:spacing w:val="-1"/>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0"/>
          <w:numId w:val="235"/>
        </w:numPr>
        <w:tabs>
          <w:tab w:val="left" w:pos="1109"/>
        </w:tabs>
        <w:spacing w:before="1"/>
        <w:ind w:left="1108"/>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7E6CBC" w:rsidRDefault="001849C0" w:rsidP="00C9437F">
      <w:pPr>
        <w:pStyle w:val="a5"/>
        <w:numPr>
          <w:ilvl w:val="0"/>
          <w:numId w:val="235"/>
        </w:numPr>
        <w:tabs>
          <w:tab w:val="left" w:pos="1109"/>
        </w:tabs>
        <w:ind w:left="1108"/>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7E6CBC" w:rsidRDefault="001849C0">
      <w:pPr>
        <w:ind w:left="542" w:right="856" w:firstLine="707"/>
        <w:jc w:val="both"/>
        <w:rPr>
          <w:i/>
          <w:sz w:val="24"/>
        </w:rPr>
      </w:pPr>
      <w:r>
        <w:rPr>
          <w:i/>
          <w:sz w:val="24"/>
        </w:rPr>
        <w:t>У обучающегося будут сформированы следующие умения самоконтроля как часть</w:t>
      </w:r>
      <w:r>
        <w:rPr>
          <w:i/>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35"/>
        </w:numPr>
        <w:tabs>
          <w:tab w:val="left" w:pos="1109"/>
        </w:tabs>
        <w:ind w:left="1108"/>
        <w:jc w:val="left"/>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w:t>
      </w:r>
      <w:r>
        <w:rPr>
          <w:spacing w:val="-2"/>
          <w:sz w:val="24"/>
        </w:rPr>
        <w:t xml:space="preserve"> </w:t>
      </w:r>
      <w:r>
        <w:rPr>
          <w:sz w:val="24"/>
        </w:rPr>
        <w:t>(неудач) учебной</w:t>
      </w:r>
      <w:r>
        <w:rPr>
          <w:spacing w:val="-4"/>
          <w:sz w:val="24"/>
        </w:rPr>
        <w:t xml:space="preserve"> </w:t>
      </w:r>
      <w:r>
        <w:rPr>
          <w:sz w:val="24"/>
        </w:rPr>
        <w:t>деятельности;</w:t>
      </w:r>
    </w:p>
    <w:p w:rsidR="007E6CBC" w:rsidRDefault="001849C0" w:rsidP="00C9437F">
      <w:pPr>
        <w:pStyle w:val="a5"/>
        <w:numPr>
          <w:ilvl w:val="0"/>
          <w:numId w:val="235"/>
        </w:numPr>
        <w:tabs>
          <w:tab w:val="left" w:pos="1109"/>
          <w:tab w:val="left" w:pos="3027"/>
          <w:tab w:val="left" w:pos="3804"/>
          <w:tab w:val="left" w:pos="4975"/>
          <w:tab w:val="left" w:pos="6207"/>
          <w:tab w:val="left" w:pos="6873"/>
          <w:tab w:val="left" w:pos="8495"/>
          <w:tab w:val="left" w:pos="9653"/>
        </w:tabs>
        <w:ind w:right="962" w:firstLine="283"/>
        <w:jc w:val="left"/>
        <w:rPr>
          <w:sz w:val="24"/>
        </w:rPr>
      </w:pPr>
      <w:r>
        <w:rPr>
          <w:sz w:val="24"/>
        </w:rPr>
        <w:t>корректировать</w:t>
      </w:r>
      <w:r>
        <w:rPr>
          <w:sz w:val="24"/>
        </w:rPr>
        <w:tab/>
        <w:t>свои</w:t>
      </w:r>
      <w:r>
        <w:rPr>
          <w:sz w:val="24"/>
        </w:rPr>
        <w:tab/>
        <w:t>учебные</w:t>
      </w:r>
      <w:r>
        <w:rPr>
          <w:sz w:val="24"/>
        </w:rPr>
        <w:tab/>
        <w:t>действия</w:t>
      </w:r>
      <w:r>
        <w:rPr>
          <w:sz w:val="24"/>
        </w:rPr>
        <w:tab/>
        <w:t>для</w:t>
      </w:r>
      <w:r>
        <w:rPr>
          <w:sz w:val="24"/>
        </w:rPr>
        <w:tab/>
        <w:t>преодоления</w:t>
      </w:r>
      <w:r>
        <w:rPr>
          <w:sz w:val="24"/>
        </w:rPr>
        <w:tab/>
        <w:t>речевых</w:t>
      </w:r>
      <w:r>
        <w:rPr>
          <w:sz w:val="24"/>
        </w:rPr>
        <w:tab/>
      </w:r>
      <w:r>
        <w:rPr>
          <w:spacing w:val="-2"/>
          <w:sz w:val="24"/>
        </w:rPr>
        <w:t>и</w:t>
      </w:r>
      <w:r>
        <w:rPr>
          <w:spacing w:val="-57"/>
          <w:sz w:val="24"/>
        </w:rPr>
        <w:t xml:space="preserve"> </w:t>
      </w:r>
      <w:r>
        <w:rPr>
          <w:sz w:val="24"/>
        </w:rPr>
        <w:t>орфографических</w:t>
      </w:r>
      <w:r>
        <w:rPr>
          <w:spacing w:val="1"/>
          <w:sz w:val="24"/>
        </w:rPr>
        <w:t xml:space="preserve"> </w:t>
      </w:r>
      <w:r>
        <w:rPr>
          <w:sz w:val="24"/>
        </w:rPr>
        <w:t>ошибок;</w:t>
      </w:r>
    </w:p>
    <w:p w:rsidR="007E6CBC" w:rsidRDefault="001849C0" w:rsidP="00C9437F">
      <w:pPr>
        <w:pStyle w:val="a5"/>
        <w:numPr>
          <w:ilvl w:val="0"/>
          <w:numId w:val="235"/>
        </w:numPr>
        <w:tabs>
          <w:tab w:val="left" w:pos="1109"/>
        </w:tabs>
        <w:ind w:right="964" w:firstLine="283"/>
        <w:jc w:val="left"/>
        <w:rPr>
          <w:sz w:val="24"/>
        </w:rPr>
      </w:pPr>
      <w:r>
        <w:rPr>
          <w:sz w:val="24"/>
        </w:rPr>
        <w:t>соотносить</w:t>
      </w:r>
      <w:r>
        <w:rPr>
          <w:spacing w:val="4"/>
          <w:sz w:val="24"/>
        </w:rPr>
        <w:t xml:space="preserve"> </w:t>
      </w:r>
      <w:r>
        <w:rPr>
          <w:sz w:val="24"/>
        </w:rPr>
        <w:t>результат</w:t>
      </w:r>
      <w:r>
        <w:rPr>
          <w:spacing w:val="6"/>
          <w:sz w:val="24"/>
        </w:rPr>
        <w:t xml:space="preserve"> </w:t>
      </w:r>
      <w:r>
        <w:rPr>
          <w:sz w:val="24"/>
        </w:rPr>
        <w:t>деятельности</w:t>
      </w:r>
      <w:r>
        <w:rPr>
          <w:spacing w:val="8"/>
          <w:sz w:val="24"/>
        </w:rPr>
        <w:t xml:space="preserve"> </w:t>
      </w:r>
      <w:r>
        <w:rPr>
          <w:sz w:val="24"/>
        </w:rPr>
        <w:t>с</w:t>
      </w:r>
      <w:r>
        <w:rPr>
          <w:spacing w:val="3"/>
          <w:sz w:val="24"/>
        </w:rPr>
        <w:t xml:space="preserve"> </w:t>
      </w:r>
      <w:r>
        <w:rPr>
          <w:sz w:val="24"/>
        </w:rPr>
        <w:t>поставленной</w:t>
      </w:r>
      <w:r>
        <w:rPr>
          <w:spacing w:val="6"/>
          <w:sz w:val="24"/>
        </w:rPr>
        <w:t xml:space="preserve"> </w:t>
      </w:r>
      <w:r>
        <w:rPr>
          <w:sz w:val="24"/>
        </w:rPr>
        <w:t>учебной</w:t>
      </w:r>
      <w:r>
        <w:rPr>
          <w:spacing w:val="7"/>
          <w:sz w:val="24"/>
        </w:rPr>
        <w:t xml:space="preserve"> </w:t>
      </w:r>
      <w:r>
        <w:rPr>
          <w:sz w:val="24"/>
        </w:rPr>
        <w:t>задачей</w:t>
      </w:r>
      <w:r>
        <w:rPr>
          <w:spacing w:val="4"/>
          <w:sz w:val="24"/>
        </w:rPr>
        <w:t xml:space="preserve"> </w:t>
      </w:r>
      <w:r>
        <w:rPr>
          <w:sz w:val="24"/>
        </w:rPr>
        <w:t>по</w:t>
      </w:r>
      <w:r>
        <w:rPr>
          <w:spacing w:val="6"/>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rsidR="007E6CBC" w:rsidRDefault="001849C0" w:rsidP="00C9437F">
      <w:pPr>
        <w:pStyle w:val="a5"/>
        <w:numPr>
          <w:ilvl w:val="0"/>
          <w:numId w:val="235"/>
        </w:numPr>
        <w:tabs>
          <w:tab w:val="left" w:pos="1109"/>
        </w:tabs>
        <w:ind w:right="967" w:firstLine="283"/>
        <w:jc w:val="left"/>
        <w:rPr>
          <w:sz w:val="24"/>
        </w:rPr>
      </w:pPr>
      <w:r>
        <w:rPr>
          <w:sz w:val="24"/>
        </w:rPr>
        <w:t>находить</w:t>
      </w:r>
      <w:r>
        <w:rPr>
          <w:spacing w:val="20"/>
          <w:sz w:val="24"/>
        </w:rPr>
        <w:t xml:space="preserve"> </w:t>
      </w:r>
      <w:r>
        <w:rPr>
          <w:sz w:val="24"/>
        </w:rPr>
        <w:t>ошибку,</w:t>
      </w:r>
      <w:r>
        <w:rPr>
          <w:spacing w:val="19"/>
          <w:sz w:val="24"/>
        </w:rPr>
        <w:t xml:space="preserve"> </w:t>
      </w:r>
      <w:r>
        <w:rPr>
          <w:sz w:val="24"/>
        </w:rPr>
        <w:t>допущенную</w:t>
      </w:r>
      <w:r>
        <w:rPr>
          <w:spacing w:val="19"/>
          <w:sz w:val="24"/>
        </w:rPr>
        <w:t xml:space="preserve"> </w:t>
      </w:r>
      <w:r>
        <w:rPr>
          <w:sz w:val="24"/>
        </w:rPr>
        <w:t>при</w:t>
      </w:r>
      <w:r>
        <w:rPr>
          <w:spacing w:val="20"/>
          <w:sz w:val="24"/>
        </w:rPr>
        <w:t xml:space="preserve"> </w:t>
      </w:r>
      <w:r>
        <w:rPr>
          <w:sz w:val="24"/>
        </w:rPr>
        <w:t>работе</w:t>
      </w:r>
      <w:r>
        <w:rPr>
          <w:spacing w:val="20"/>
          <w:sz w:val="24"/>
        </w:rPr>
        <w:t xml:space="preserve"> </w:t>
      </w:r>
      <w:r>
        <w:rPr>
          <w:sz w:val="24"/>
        </w:rPr>
        <w:t>с</w:t>
      </w:r>
      <w:r>
        <w:rPr>
          <w:spacing w:val="18"/>
          <w:sz w:val="24"/>
        </w:rPr>
        <w:t xml:space="preserve"> </w:t>
      </w:r>
      <w:r>
        <w:rPr>
          <w:sz w:val="24"/>
        </w:rPr>
        <w:t>языковым</w:t>
      </w:r>
      <w:r>
        <w:rPr>
          <w:spacing w:val="18"/>
          <w:sz w:val="24"/>
        </w:rPr>
        <w:t xml:space="preserve"> </w:t>
      </w:r>
      <w:r>
        <w:rPr>
          <w:sz w:val="24"/>
        </w:rPr>
        <w:t>материалом,</w:t>
      </w:r>
      <w:r>
        <w:rPr>
          <w:spacing w:val="19"/>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 пунктуационную ошибку;</w:t>
      </w:r>
    </w:p>
    <w:p w:rsidR="007E6CBC" w:rsidRDefault="001849C0" w:rsidP="00C9437F">
      <w:pPr>
        <w:pStyle w:val="a5"/>
        <w:numPr>
          <w:ilvl w:val="0"/>
          <w:numId w:val="235"/>
        </w:numPr>
        <w:tabs>
          <w:tab w:val="left" w:pos="1109"/>
          <w:tab w:val="left" w:pos="2451"/>
          <w:tab w:val="left" w:pos="3804"/>
          <w:tab w:val="left" w:pos="4583"/>
          <w:tab w:val="left" w:pos="6159"/>
          <w:tab w:val="left" w:pos="6494"/>
          <w:tab w:val="left" w:pos="8068"/>
        </w:tabs>
        <w:spacing w:before="1"/>
        <w:ind w:right="962" w:firstLine="283"/>
        <w:jc w:val="left"/>
        <w:rPr>
          <w:sz w:val="24"/>
        </w:rPr>
      </w:pPr>
      <w:r>
        <w:rPr>
          <w:sz w:val="24"/>
        </w:rPr>
        <w:t>сравнивать</w:t>
      </w:r>
      <w:r>
        <w:rPr>
          <w:sz w:val="24"/>
        </w:rPr>
        <w:tab/>
        <w:t>результаты</w:t>
      </w:r>
      <w:r>
        <w:rPr>
          <w:sz w:val="24"/>
        </w:rPr>
        <w:tab/>
        <w:t>своей</w:t>
      </w:r>
      <w:r>
        <w:rPr>
          <w:sz w:val="24"/>
        </w:rPr>
        <w:tab/>
        <w:t>деятельности</w:t>
      </w:r>
      <w:r>
        <w:rPr>
          <w:sz w:val="24"/>
        </w:rPr>
        <w:tab/>
        <w:t>и</w:t>
      </w:r>
      <w:r>
        <w:rPr>
          <w:sz w:val="24"/>
        </w:rPr>
        <w:tab/>
        <w:t>деятельности</w:t>
      </w:r>
      <w:r>
        <w:rPr>
          <w:sz w:val="24"/>
        </w:rPr>
        <w:tab/>
      </w:r>
      <w:r>
        <w:rPr>
          <w:spacing w:val="-1"/>
          <w:sz w:val="24"/>
        </w:rPr>
        <w:t>одноклассников,</w:t>
      </w:r>
      <w:r>
        <w:rPr>
          <w:spacing w:val="-57"/>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 предложенным</w:t>
      </w:r>
      <w:r>
        <w:rPr>
          <w:spacing w:val="-3"/>
          <w:sz w:val="24"/>
        </w:rPr>
        <w:t xml:space="preserve"> </w:t>
      </w:r>
      <w:r>
        <w:rPr>
          <w:sz w:val="24"/>
        </w:rPr>
        <w:t>критериям.</w:t>
      </w:r>
    </w:p>
    <w:p w:rsidR="007E6CBC" w:rsidRDefault="001849C0">
      <w:pPr>
        <w:spacing w:line="242" w:lineRule="auto"/>
        <w:ind w:left="542" w:firstLine="707"/>
        <w:rPr>
          <w:b/>
          <w:i/>
          <w:sz w:val="24"/>
        </w:rPr>
      </w:pPr>
      <w:r>
        <w:rPr>
          <w:i/>
          <w:sz w:val="24"/>
        </w:rPr>
        <w:t>У</w:t>
      </w:r>
      <w:r>
        <w:rPr>
          <w:i/>
          <w:spacing w:val="53"/>
          <w:sz w:val="24"/>
        </w:rPr>
        <w:t xml:space="preserve"> </w:t>
      </w:r>
      <w:r>
        <w:rPr>
          <w:i/>
          <w:sz w:val="24"/>
        </w:rPr>
        <w:t>обучающегося</w:t>
      </w:r>
      <w:r>
        <w:rPr>
          <w:i/>
          <w:spacing w:val="56"/>
          <w:sz w:val="24"/>
        </w:rPr>
        <w:t xml:space="preserve"> </w:t>
      </w:r>
      <w:r>
        <w:rPr>
          <w:i/>
          <w:sz w:val="24"/>
        </w:rPr>
        <w:t>будут</w:t>
      </w:r>
      <w:r>
        <w:rPr>
          <w:i/>
          <w:spacing w:val="54"/>
          <w:sz w:val="24"/>
        </w:rPr>
        <w:t xml:space="preserve"> </w:t>
      </w:r>
      <w:r>
        <w:rPr>
          <w:i/>
          <w:sz w:val="24"/>
        </w:rPr>
        <w:t>сформированы</w:t>
      </w:r>
      <w:r>
        <w:rPr>
          <w:i/>
          <w:spacing w:val="56"/>
          <w:sz w:val="24"/>
        </w:rPr>
        <w:t xml:space="preserve"> </w:t>
      </w:r>
      <w:r>
        <w:rPr>
          <w:i/>
          <w:sz w:val="24"/>
        </w:rPr>
        <w:t>следующие</w:t>
      </w:r>
      <w:r>
        <w:rPr>
          <w:i/>
          <w:spacing w:val="57"/>
          <w:sz w:val="24"/>
        </w:rPr>
        <w:t xml:space="preserve"> </w:t>
      </w:r>
      <w:r>
        <w:rPr>
          <w:i/>
          <w:sz w:val="24"/>
        </w:rPr>
        <w:t>действия</w:t>
      </w:r>
      <w:r>
        <w:rPr>
          <w:i/>
          <w:spacing w:val="54"/>
          <w:sz w:val="24"/>
        </w:rPr>
        <w:t xml:space="preserve"> </w:t>
      </w:r>
      <w:r>
        <w:rPr>
          <w:i/>
          <w:sz w:val="24"/>
        </w:rPr>
        <w:t>при</w:t>
      </w:r>
      <w:r>
        <w:rPr>
          <w:i/>
          <w:spacing w:val="57"/>
          <w:sz w:val="24"/>
        </w:rPr>
        <w:t xml:space="preserve"> </w:t>
      </w:r>
      <w:r>
        <w:rPr>
          <w:i/>
          <w:sz w:val="24"/>
        </w:rPr>
        <w:t>осуществлении</w:t>
      </w:r>
      <w:r>
        <w:rPr>
          <w:i/>
          <w:spacing w:val="-57"/>
          <w:sz w:val="24"/>
        </w:rPr>
        <w:t xml:space="preserve"> </w:t>
      </w:r>
      <w:r>
        <w:rPr>
          <w:i/>
          <w:sz w:val="24"/>
        </w:rPr>
        <w:t>совместной</w:t>
      </w:r>
      <w:r>
        <w:rPr>
          <w:i/>
          <w:spacing w:val="-1"/>
          <w:sz w:val="24"/>
        </w:rPr>
        <w:t xml:space="preserve"> </w:t>
      </w:r>
      <w:r>
        <w:rPr>
          <w:i/>
          <w:sz w:val="24"/>
        </w:rPr>
        <w:t>деятельности</w:t>
      </w:r>
      <w:r>
        <w:rPr>
          <w:b/>
          <w:i/>
          <w:sz w:val="24"/>
        </w:rPr>
        <w:t>:</w:t>
      </w:r>
    </w:p>
    <w:p w:rsidR="007E6CBC" w:rsidRDefault="007E6CBC">
      <w:pPr>
        <w:spacing w:line="242" w:lineRule="auto"/>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35"/>
        </w:numPr>
        <w:tabs>
          <w:tab w:val="left" w:pos="1109"/>
        </w:tabs>
        <w:spacing w:before="66"/>
        <w:ind w:right="965" w:firstLine="283"/>
        <w:rPr>
          <w:sz w:val="24"/>
        </w:rPr>
      </w:pPr>
      <w:r>
        <w:rPr>
          <w:sz w:val="24"/>
        </w:rPr>
        <w:lastRenderedPageBreak/>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4"/>
          <w:sz w:val="24"/>
        </w:rPr>
        <w:t xml:space="preserve"> </w:t>
      </w:r>
      <w:r>
        <w:rPr>
          <w:sz w:val="24"/>
        </w:rPr>
        <w:t>учителем</w:t>
      </w:r>
      <w:r>
        <w:rPr>
          <w:spacing w:val="-7"/>
          <w:sz w:val="24"/>
        </w:rPr>
        <w:t xml:space="preserve"> </w:t>
      </w:r>
      <w:r>
        <w:rPr>
          <w:sz w:val="24"/>
        </w:rPr>
        <w:t>формата</w:t>
      </w:r>
      <w:r>
        <w:rPr>
          <w:spacing w:val="-6"/>
          <w:sz w:val="24"/>
        </w:rPr>
        <w:t xml:space="preserve"> </w:t>
      </w:r>
      <w:r>
        <w:rPr>
          <w:sz w:val="24"/>
        </w:rPr>
        <w:t>планирования,</w:t>
      </w:r>
      <w:r>
        <w:rPr>
          <w:spacing w:val="-6"/>
          <w:sz w:val="24"/>
        </w:rPr>
        <w:t xml:space="preserve"> </w:t>
      </w:r>
      <w:r>
        <w:rPr>
          <w:sz w:val="24"/>
        </w:rPr>
        <w:t>распределения</w:t>
      </w:r>
      <w:r>
        <w:rPr>
          <w:spacing w:val="-7"/>
          <w:sz w:val="24"/>
        </w:rPr>
        <w:t xml:space="preserve"> </w:t>
      </w:r>
      <w:r>
        <w:rPr>
          <w:sz w:val="24"/>
        </w:rPr>
        <w:t>промежуточных</w:t>
      </w:r>
      <w:r>
        <w:rPr>
          <w:spacing w:val="-4"/>
          <w:sz w:val="24"/>
        </w:rPr>
        <w:t xml:space="preserve"> </w:t>
      </w:r>
      <w:r>
        <w:rPr>
          <w:sz w:val="24"/>
        </w:rPr>
        <w:t>шагов</w:t>
      </w:r>
      <w:r>
        <w:rPr>
          <w:spacing w:val="-6"/>
          <w:sz w:val="24"/>
        </w:rPr>
        <w:t xml:space="preserve"> </w:t>
      </w:r>
      <w:r>
        <w:rPr>
          <w:sz w:val="24"/>
        </w:rPr>
        <w:t>и</w:t>
      </w:r>
      <w:r>
        <w:rPr>
          <w:spacing w:val="-58"/>
          <w:sz w:val="24"/>
        </w:rPr>
        <w:t xml:space="preserve"> </w:t>
      </w:r>
      <w:r>
        <w:rPr>
          <w:sz w:val="24"/>
        </w:rPr>
        <w:t>сроков;</w:t>
      </w:r>
    </w:p>
    <w:p w:rsidR="007E6CBC" w:rsidRDefault="001849C0" w:rsidP="00C9437F">
      <w:pPr>
        <w:pStyle w:val="a5"/>
        <w:numPr>
          <w:ilvl w:val="0"/>
          <w:numId w:val="235"/>
        </w:numPr>
        <w:tabs>
          <w:tab w:val="left" w:pos="1109"/>
        </w:tabs>
        <w:spacing w:before="1"/>
        <w:ind w:right="962" w:firstLine="283"/>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7E6CBC" w:rsidRDefault="001849C0" w:rsidP="00C9437F">
      <w:pPr>
        <w:pStyle w:val="a5"/>
        <w:numPr>
          <w:ilvl w:val="0"/>
          <w:numId w:val="235"/>
        </w:numPr>
        <w:tabs>
          <w:tab w:val="left" w:pos="1109"/>
        </w:tabs>
        <w:ind w:right="963" w:firstLine="283"/>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конфликты;</w:t>
      </w:r>
    </w:p>
    <w:p w:rsidR="007E6CBC" w:rsidRDefault="001849C0" w:rsidP="00C9437F">
      <w:pPr>
        <w:pStyle w:val="a5"/>
        <w:numPr>
          <w:ilvl w:val="0"/>
          <w:numId w:val="235"/>
        </w:numPr>
        <w:tabs>
          <w:tab w:val="left" w:pos="1109"/>
        </w:tabs>
        <w:ind w:left="1108"/>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7E6CBC" w:rsidRDefault="001849C0" w:rsidP="00C9437F">
      <w:pPr>
        <w:pStyle w:val="a5"/>
        <w:numPr>
          <w:ilvl w:val="0"/>
          <w:numId w:val="235"/>
        </w:numPr>
        <w:tabs>
          <w:tab w:val="left" w:pos="1109"/>
        </w:tabs>
        <w:ind w:left="1108"/>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7E6CBC" w:rsidRDefault="001849C0" w:rsidP="00C9437F">
      <w:pPr>
        <w:pStyle w:val="a5"/>
        <w:numPr>
          <w:ilvl w:val="0"/>
          <w:numId w:val="235"/>
        </w:numPr>
        <w:tabs>
          <w:tab w:val="left" w:pos="1109"/>
        </w:tabs>
        <w:ind w:left="1108"/>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7E6CBC" w:rsidRDefault="001849C0">
      <w:pPr>
        <w:spacing w:before="98"/>
        <w:ind w:left="1250"/>
      </w:pPr>
      <w:r>
        <w:t>ПРЕДМЕТНЫЕ</w:t>
      </w:r>
      <w:r>
        <w:rPr>
          <w:spacing w:val="-4"/>
        </w:rPr>
        <w:t xml:space="preserve"> </w:t>
      </w:r>
      <w:r>
        <w:t>РЕЗУЛЬТАТЫ</w:t>
      </w:r>
    </w:p>
    <w:p w:rsidR="007E6CBC" w:rsidRDefault="001849C0" w:rsidP="00C9437F">
      <w:pPr>
        <w:pStyle w:val="2"/>
        <w:numPr>
          <w:ilvl w:val="0"/>
          <w:numId w:val="234"/>
        </w:numPr>
        <w:tabs>
          <w:tab w:val="left" w:pos="723"/>
        </w:tabs>
        <w:ind w:hanging="181"/>
      </w:pPr>
      <w:r>
        <w:t>КЛАСС</w:t>
      </w:r>
    </w:p>
    <w:p w:rsidR="007E6CBC" w:rsidRDefault="001849C0">
      <w:pPr>
        <w:pStyle w:val="a3"/>
        <w:spacing w:line="274" w:lineRule="exact"/>
        <w:ind w:left="1250"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t>первом</w:t>
      </w:r>
      <w:r>
        <w:rPr>
          <w:spacing w:val="-3"/>
        </w:rPr>
        <w:t xml:space="preserve"> </w:t>
      </w:r>
      <w:r>
        <w:t>классе</w:t>
      </w:r>
      <w:r>
        <w:rPr>
          <w:spacing w:val="-1"/>
        </w:rPr>
        <w:t xml:space="preserve"> </w:t>
      </w:r>
      <w:r>
        <w:t>обучающийся</w:t>
      </w:r>
      <w:r>
        <w:rPr>
          <w:spacing w:val="-2"/>
        </w:rPr>
        <w:t xml:space="preserve"> </w:t>
      </w:r>
      <w:r>
        <w:t>научится:</w:t>
      </w:r>
    </w:p>
    <w:p w:rsidR="007E6CBC" w:rsidRDefault="001849C0" w:rsidP="00C9437F">
      <w:pPr>
        <w:pStyle w:val="a5"/>
        <w:numPr>
          <w:ilvl w:val="1"/>
          <w:numId w:val="234"/>
        </w:numPr>
        <w:tabs>
          <w:tab w:val="left" w:pos="1109"/>
        </w:tabs>
        <w:ind w:left="1108"/>
        <w:jc w:val="left"/>
        <w:rPr>
          <w:sz w:val="24"/>
        </w:rPr>
      </w:pPr>
      <w:r>
        <w:rPr>
          <w:sz w:val="24"/>
        </w:rPr>
        <w:t>различать</w:t>
      </w:r>
      <w:r>
        <w:rPr>
          <w:spacing w:val="-2"/>
          <w:sz w:val="24"/>
        </w:rPr>
        <w:t xml:space="preserve"> </w:t>
      </w:r>
      <w:r>
        <w:rPr>
          <w:sz w:val="24"/>
        </w:rPr>
        <w:t>слово</w:t>
      </w:r>
      <w:r>
        <w:rPr>
          <w:spacing w:val="-1"/>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7E6CBC" w:rsidRDefault="001849C0" w:rsidP="00C9437F">
      <w:pPr>
        <w:pStyle w:val="a5"/>
        <w:numPr>
          <w:ilvl w:val="1"/>
          <w:numId w:val="234"/>
        </w:numPr>
        <w:tabs>
          <w:tab w:val="left" w:pos="1109"/>
        </w:tabs>
        <w:ind w:left="1108"/>
        <w:jc w:val="left"/>
        <w:rPr>
          <w:sz w:val="24"/>
        </w:rPr>
      </w:pPr>
      <w:r>
        <w:rPr>
          <w:sz w:val="24"/>
        </w:rPr>
        <w:t>вычленять</w:t>
      </w:r>
      <w:r>
        <w:rPr>
          <w:spacing w:val="-3"/>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7E6CBC" w:rsidRDefault="001849C0" w:rsidP="00C9437F">
      <w:pPr>
        <w:pStyle w:val="a5"/>
        <w:numPr>
          <w:ilvl w:val="1"/>
          <w:numId w:val="234"/>
        </w:numPr>
        <w:tabs>
          <w:tab w:val="left" w:pos="1109"/>
        </w:tabs>
        <w:ind w:right="968" w:firstLine="283"/>
        <w:jc w:val="left"/>
        <w:rPr>
          <w:sz w:val="24"/>
        </w:rPr>
      </w:pPr>
      <w:r>
        <w:rPr>
          <w:sz w:val="24"/>
        </w:rPr>
        <w:t>различать</w:t>
      </w:r>
      <w:r>
        <w:rPr>
          <w:spacing w:val="-1"/>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различать</w:t>
      </w:r>
      <w:r>
        <w:rPr>
          <w:spacing w:val="-1"/>
          <w:sz w:val="24"/>
        </w:rPr>
        <w:t xml:space="preserve"> </w:t>
      </w:r>
      <w:r>
        <w:rPr>
          <w:sz w:val="24"/>
        </w:rPr>
        <w:t>в</w:t>
      </w:r>
      <w:r>
        <w:rPr>
          <w:spacing w:val="-3"/>
          <w:sz w:val="24"/>
        </w:rPr>
        <w:t xml:space="preserve"> </w:t>
      </w:r>
      <w:r>
        <w:rPr>
          <w:sz w:val="24"/>
        </w:rPr>
        <w:t>слове</w:t>
      </w:r>
      <w:r>
        <w:rPr>
          <w:spacing w:val="-4"/>
          <w:sz w:val="24"/>
        </w:rPr>
        <w:t xml:space="preserve"> </w:t>
      </w:r>
      <w:r>
        <w:rPr>
          <w:sz w:val="24"/>
        </w:rPr>
        <w:t>согласный</w:t>
      </w:r>
      <w:r>
        <w:rPr>
          <w:spacing w:val="-2"/>
          <w:sz w:val="24"/>
        </w:rPr>
        <w:t xml:space="preserve"> </w:t>
      </w:r>
      <w:r>
        <w:rPr>
          <w:sz w:val="24"/>
        </w:rPr>
        <w:t>звук</w:t>
      </w:r>
      <w:r>
        <w:rPr>
          <w:spacing w:val="-57"/>
          <w:sz w:val="24"/>
        </w:rPr>
        <w:t xml:space="preserve"> </w:t>
      </w:r>
      <w:r>
        <w:rPr>
          <w:sz w:val="24"/>
        </w:rPr>
        <w:t>[й’] и гласный</w:t>
      </w:r>
      <w:r>
        <w:rPr>
          <w:spacing w:val="-2"/>
          <w:sz w:val="24"/>
        </w:rPr>
        <w:t xml:space="preserve"> </w:t>
      </w:r>
      <w:r>
        <w:rPr>
          <w:sz w:val="24"/>
        </w:rPr>
        <w:t>звук [и]);</w:t>
      </w:r>
    </w:p>
    <w:p w:rsidR="007E6CBC" w:rsidRDefault="001849C0" w:rsidP="00C9437F">
      <w:pPr>
        <w:pStyle w:val="a5"/>
        <w:numPr>
          <w:ilvl w:val="1"/>
          <w:numId w:val="234"/>
        </w:numPr>
        <w:tabs>
          <w:tab w:val="left" w:pos="1109"/>
        </w:tabs>
        <w:ind w:left="1108"/>
        <w:jc w:val="left"/>
        <w:rPr>
          <w:sz w:val="24"/>
        </w:rPr>
      </w:pPr>
      <w:r>
        <w:rPr>
          <w:sz w:val="24"/>
        </w:rPr>
        <w:t>различать ударные</w:t>
      </w:r>
      <w:r>
        <w:rPr>
          <w:spacing w:val="-5"/>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5"/>
          <w:sz w:val="24"/>
        </w:rPr>
        <w:t xml:space="preserve"> </w:t>
      </w:r>
      <w:r>
        <w:rPr>
          <w:sz w:val="24"/>
        </w:rPr>
        <w:t>звуки;</w:t>
      </w:r>
    </w:p>
    <w:p w:rsidR="007E6CBC" w:rsidRDefault="001849C0" w:rsidP="00C9437F">
      <w:pPr>
        <w:pStyle w:val="a5"/>
        <w:numPr>
          <w:ilvl w:val="1"/>
          <w:numId w:val="234"/>
        </w:numPr>
        <w:tabs>
          <w:tab w:val="left" w:pos="1109"/>
        </w:tabs>
        <w:ind w:left="1108"/>
        <w:jc w:val="left"/>
        <w:rPr>
          <w:sz w:val="24"/>
        </w:rPr>
      </w:pPr>
      <w:r>
        <w:rPr>
          <w:sz w:val="24"/>
        </w:rPr>
        <w:t>различать</w:t>
      </w:r>
      <w:r>
        <w:rPr>
          <w:spacing w:val="-11"/>
          <w:sz w:val="24"/>
        </w:rPr>
        <w:t xml:space="preserve"> </w:t>
      </w:r>
      <w:r>
        <w:rPr>
          <w:sz w:val="24"/>
        </w:rPr>
        <w:t>согласные</w:t>
      </w:r>
      <w:r>
        <w:rPr>
          <w:spacing w:val="-13"/>
          <w:sz w:val="24"/>
        </w:rPr>
        <w:t xml:space="preserve"> </w:t>
      </w:r>
      <w:r>
        <w:rPr>
          <w:sz w:val="24"/>
        </w:rPr>
        <w:t>звуки:</w:t>
      </w:r>
      <w:r>
        <w:rPr>
          <w:spacing w:val="-9"/>
          <w:sz w:val="24"/>
        </w:rPr>
        <w:t xml:space="preserve"> </w:t>
      </w:r>
      <w:r>
        <w:rPr>
          <w:sz w:val="24"/>
        </w:rPr>
        <w:t>мягкие</w:t>
      </w:r>
      <w:r>
        <w:rPr>
          <w:spacing w:val="-13"/>
          <w:sz w:val="24"/>
        </w:rPr>
        <w:t xml:space="preserve"> </w:t>
      </w:r>
      <w:r>
        <w:rPr>
          <w:sz w:val="24"/>
        </w:rPr>
        <w:t>и</w:t>
      </w:r>
      <w:r>
        <w:rPr>
          <w:spacing w:val="-11"/>
          <w:sz w:val="24"/>
        </w:rPr>
        <w:t xml:space="preserve"> </w:t>
      </w:r>
      <w:r>
        <w:rPr>
          <w:sz w:val="24"/>
        </w:rPr>
        <w:t>твёрдые,</w:t>
      </w:r>
      <w:r>
        <w:rPr>
          <w:spacing w:val="-10"/>
          <w:sz w:val="24"/>
        </w:rPr>
        <w:t xml:space="preserve"> </w:t>
      </w:r>
      <w:r>
        <w:rPr>
          <w:sz w:val="24"/>
        </w:rPr>
        <w:t>звонкие</w:t>
      </w:r>
      <w:r>
        <w:rPr>
          <w:spacing w:val="-13"/>
          <w:sz w:val="24"/>
        </w:rPr>
        <w:t xml:space="preserve"> </w:t>
      </w:r>
      <w:r>
        <w:rPr>
          <w:sz w:val="24"/>
        </w:rPr>
        <w:t>и</w:t>
      </w:r>
      <w:r>
        <w:rPr>
          <w:spacing w:val="-10"/>
          <w:sz w:val="24"/>
        </w:rPr>
        <w:t xml:space="preserve"> </w:t>
      </w:r>
      <w:r>
        <w:rPr>
          <w:sz w:val="24"/>
        </w:rPr>
        <w:t>глухие</w:t>
      </w:r>
      <w:r>
        <w:rPr>
          <w:spacing w:val="-13"/>
          <w:sz w:val="24"/>
        </w:rPr>
        <w:t xml:space="preserve"> </w:t>
      </w:r>
      <w:r>
        <w:rPr>
          <w:sz w:val="24"/>
        </w:rPr>
        <w:t>(вне</w:t>
      </w:r>
      <w:r>
        <w:rPr>
          <w:spacing w:val="-13"/>
          <w:sz w:val="24"/>
        </w:rPr>
        <w:t xml:space="preserve"> </w:t>
      </w:r>
      <w:r>
        <w:rPr>
          <w:sz w:val="24"/>
        </w:rPr>
        <w:t>слова</w:t>
      </w:r>
      <w:r>
        <w:rPr>
          <w:spacing w:val="-13"/>
          <w:sz w:val="24"/>
        </w:rPr>
        <w:t xml:space="preserve"> </w:t>
      </w:r>
      <w:r>
        <w:rPr>
          <w:sz w:val="24"/>
        </w:rPr>
        <w:t>и</w:t>
      </w:r>
      <w:r>
        <w:rPr>
          <w:spacing w:val="-11"/>
          <w:sz w:val="24"/>
        </w:rPr>
        <w:t xml:space="preserve"> </w:t>
      </w:r>
      <w:r>
        <w:rPr>
          <w:sz w:val="24"/>
        </w:rPr>
        <w:t>в</w:t>
      </w:r>
      <w:r>
        <w:rPr>
          <w:spacing w:val="-13"/>
          <w:sz w:val="24"/>
        </w:rPr>
        <w:t xml:space="preserve"> </w:t>
      </w:r>
      <w:r>
        <w:rPr>
          <w:sz w:val="24"/>
        </w:rPr>
        <w:t>слове);</w:t>
      </w:r>
    </w:p>
    <w:p w:rsidR="007E6CBC" w:rsidRDefault="001849C0" w:rsidP="00C9437F">
      <w:pPr>
        <w:pStyle w:val="a5"/>
        <w:numPr>
          <w:ilvl w:val="1"/>
          <w:numId w:val="234"/>
        </w:numPr>
        <w:tabs>
          <w:tab w:val="left" w:pos="1109"/>
        </w:tabs>
        <w:ind w:left="1108"/>
        <w:jc w:val="left"/>
        <w:rPr>
          <w:sz w:val="24"/>
        </w:rPr>
      </w:pPr>
      <w:r>
        <w:rPr>
          <w:sz w:val="24"/>
        </w:rPr>
        <w:t>различать</w:t>
      </w:r>
      <w:r>
        <w:rPr>
          <w:spacing w:val="-4"/>
          <w:sz w:val="24"/>
        </w:rPr>
        <w:t xml:space="preserve"> </w:t>
      </w:r>
      <w:r>
        <w:rPr>
          <w:sz w:val="24"/>
        </w:rPr>
        <w:t>понятия</w:t>
      </w:r>
      <w:r>
        <w:rPr>
          <w:spacing w:val="-2"/>
          <w:sz w:val="24"/>
        </w:rPr>
        <w:t xml:space="preserve"> </w:t>
      </w:r>
      <w:r>
        <w:rPr>
          <w:sz w:val="24"/>
        </w:rPr>
        <w:t>«звук»</w:t>
      </w:r>
      <w:r>
        <w:rPr>
          <w:spacing w:val="-12"/>
          <w:sz w:val="24"/>
        </w:rPr>
        <w:t xml:space="preserve"> </w:t>
      </w:r>
      <w:r>
        <w:rPr>
          <w:sz w:val="24"/>
        </w:rPr>
        <w:t>и «буква»;</w:t>
      </w:r>
    </w:p>
    <w:p w:rsidR="007E6CBC" w:rsidRDefault="001849C0" w:rsidP="00C9437F">
      <w:pPr>
        <w:pStyle w:val="a5"/>
        <w:numPr>
          <w:ilvl w:val="1"/>
          <w:numId w:val="234"/>
        </w:numPr>
        <w:tabs>
          <w:tab w:val="left" w:pos="1109"/>
        </w:tabs>
        <w:ind w:right="965" w:firstLine="283"/>
        <w:jc w:val="left"/>
        <w:rPr>
          <w:sz w:val="24"/>
        </w:rPr>
      </w:pPr>
      <w:r>
        <w:rPr>
          <w:sz w:val="24"/>
        </w:rPr>
        <w:t>определять</w:t>
      </w:r>
      <w:r>
        <w:rPr>
          <w:spacing w:val="-7"/>
          <w:sz w:val="24"/>
        </w:rPr>
        <w:t xml:space="preserve"> </w:t>
      </w:r>
      <w:r>
        <w:rPr>
          <w:sz w:val="24"/>
        </w:rPr>
        <w:t>количество</w:t>
      </w:r>
      <w:r>
        <w:rPr>
          <w:spacing w:val="-6"/>
          <w:sz w:val="24"/>
        </w:rPr>
        <w:t xml:space="preserve"> </w:t>
      </w:r>
      <w:r>
        <w:rPr>
          <w:sz w:val="24"/>
        </w:rPr>
        <w:t>слогов</w:t>
      </w:r>
      <w:r>
        <w:rPr>
          <w:spacing w:val="-7"/>
          <w:sz w:val="24"/>
        </w:rPr>
        <w:t xml:space="preserve"> </w:t>
      </w:r>
      <w:r>
        <w:rPr>
          <w:sz w:val="24"/>
        </w:rPr>
        <w:t>в</w:t>
      </w:r>
      <w:r>
        <w:rPr>
          <w:spacing w:val="-5"/>
          <w:sz w:val="24"/>
        </w:rPr>
        <w:t xml:space="preserve"> </w:t>
      </w:r>
      <w:r>
        <w:rPr>
          <w:sz w:val="24"/>
        </w:rPr>
        <w:t>слове;</w:t>
      </w:r>
      <w:r>
        <w:rPr>
          <w:spacing w:val="-7"/>
          <w:sz w:val="24"/>
        </w:rPr>
        <w:t xml:space="preserve"> </w:t>
      </w:r>
      <w:r>
        <w:rPr>
          <w:sz w:val="24"/>
        </w:rPr>
        <w:t>делить</w:t>
      </w:r>
      <w:r>
        <w:rPr>
          <w:spacing w:val="-5"/>
          <w:sz w:val="24"/>
        </w:rPr>
        <w:t xml:space="preserve"> </w:t>
      </w:r>
      <w:r>
        <w:rPr>
          <w:sz w:val="24"/>
        </w:rPr>
        <w:t>слова</w:t>
      </w:r>
      <w:r>
        <w:rPr>
          <w:spacing w:val="-7"/>
          <w:sz w:val="24"/>
        </w:rPr>
        <w:t xml:space="preserve"> </w:t>
      </w:r>
      <w:r>
        <w:rPr>
          <w:sz w:val="24"/>
        </w:rPr>
        <w:t>на</w:t>
      </w:r>
      <w:r>
        <w:rPr>
          <w:spacing w:val="-5"/>
          <w:sz w:val="24"/>
        </w:rPr>
        <w:t xml:space="preserve"> </w:t>
      </w:r>
      <w:r>
        <w:rPr>
          <w:sz w:val="24"/>
        </w:rPr>
        <w:t>слоги</w:t>
      </w:r>
      <w:r>
        <w:rPr>
          <w:spacing w:val="-5"/>
          <w:sz w:val="24"/>
        </w:rPr>
        <w:t xml:space="preserve"> </w:t>
      </w:r>
      <w:r>
        <w:rPr>
          <w:sz w:val="24"/>
        </w:rPr>
        <w:t>(простые</w:t>
      </w:r>
      <w:r>
        <w:rPr>
          <w:spacing w:val="-6"/>
          <w:sz w:val="24"/>
        </w:rPr>
        <w:t xml:space="preserve"> </w:t>
      </w:r>
      <w:r>
        <w:rPr>
          <w:sz w:val="24"/>
        </w:rPr>
        <w:t>случаи:</w:t>
      </w:r>
      <w:r>
        <w:rPr>
          <w:spacing w:val="-6"/>
          <w:sz w:val="24"/>
        </w:rPr>
        <w:t xml:space="preserve"> </w:t>
      </w:r>
      <w:r>
        <w:rPr>
          <w:sz w:val="24"/>
        </w:rPr>
        <w:t>слова</w:t>
      </w:r>
      <w:r>
        <w:rPr>
          <w:spacing w:val="-57"/>
          <w:sz w:val="24"/>
        </w:rPr>
        <w:t xml:space="preserve"> </w:t>
      </w:r>
      <w:r>
        <w:rPr>
          <w:sz w:val="24"/>
        </w:rPr>
        <w:t>без</w:t>
      </w:r>
      <w:r>
        <w:rPr>
          <w:spacing w:val="-1"/>
          <w:sz w:val="24"/>
        </w:rPr>
        <w:t xml:space="preserve"> </w:t>
      </w:r>
      <w:r>
        <w:rPr>
          <w:sz w:val="24"/>
        </w:rPr>
        <w:t>стечения согласных); определять в</w:t>
      </w:r>
      <w:r>
        <w:rPr>
          <w:spacing w:val="-2"/>
          <w:sz w:val="24"/>
        </w:rPr>
        <w:t xml:space="preserve"> </w:t>
      </w:r>
      <w:r>
        <w:rPr>
          <w:sz w:val="24"/>
        </w:rPr>
        <w:t>слове</w:t>
      </w:r>
      <w:r>
        <w:rPr>
          <w:spacing w:val="3"/>
          <w:sz w:val="24"/>
        </w:rPr>
        <w:t xml:space="preserve"> </w:t>
      </w:r>
      <w:r>
        <w:rPr>
          <w:sz w:val="24"/>
        </w:rPr>
        <w:t>ударный слог;</w:t>
      </w:r>
    </w:p>
    <w:p w:rsidR="007E6CBC" w:rsidRDefault="001849C0" w:rsidP="00C9437F">
      <w:pPr>
        <w:pStyle w:val="a5"/>
        <w:numPr>
          <w:ilvl w:val="1"/>
          <w:numId w:val="234"/>
        </w:numPr>
        <w:tabs>
          <w:tab w:val="left" w:pos="1109"/>
        </w:tabs>
        <w:spacing w:before="5" w:line="237" w:lineRule="auto"/>
        <w:ind w:right="955" w:firstLine="283"/>
        <w:jc w:val="left"/>
        <w:rPr>
          <w:sz w:val="24"/>
        </w:rPr>
      </w:pPr>
      <w:r>
        <w:rPr>
          <w:spacing w:val="-1"/>
          <w:sz w:val="24"/>
        </w:rPr>
        <w:t>обозначать</w:t>
      </w:r>
      <w:r>
        <w:rPr>
          <w:spacing w:val="-13"/>
          <w:sz w:val="24"/>
        </w:rPr>
        <w:t xml:space="preserve"> </w:t>
      </w:r>
      <w:r>
        <w:rPr>
          <w:spacing w:val="-1"/>
          <w:sz w:val="24"/>
        </w:rPr>
        <w:t>на</w:t>
      </w:r>
      <w:r>
        <w:rPr>
          <w:spacing w:val="-16"/>
          <w:sz w:val="24"/>
        </w:rPr>
        <w:t xml:space="preserve"> </w:t>
      </w:r>
      <w:r>
        <w:rPr>
          <w:spacing w:val="-1"/>
          <w:sz w:val="24"/>
        </w:rPr>
        <w:t>письме</w:t>
      </w:r>
      <w:r>
        <w:rPr>
          <w:spacing w:val="-13"/>
          <w:sz w:val="24"/>
        </w:rPr>
        <w:t xml:space="preserve"> </w:t>
      </w:r>
      <w:r>
        <w:rPr>
          <w:spacing w:val="-1"/>
          <w:sz w:val="24"/>
        </w:rPr>
        <w:t>мягкость</w:t>
      </w:r>
      <w:r>
        <w:rPr>
          <w:spacing w:val="-13"/>
          <w:sz w:val="24"/>
        </w:rPr>
        <w:t xml:space="preserve"> </w:t>
      </w:r>
      <w:r>
        <w:rPr>
          <w:sz w:val="24"/>
        </w:rPr>
        <w:t>согласных</w:t>
      </w:r>
      <w:r>
        <w:rPr>
          <w:spacing w:val="-13"/>
          <w:sz w:val="24"/>
        </w:rPr>
        <w:t xml:space="preserve"> </w:t>
      </w:r>
      <w:r>
        <w:rPr>
          <w:sz w:val="24"/>
        </w:rPr>
        <w:t>звуков</w:t>
      </w:r>
      <w:r>
        <w:rPr>
          <w:spacing w:val="-15"/>
          <w:sz w:val="24"/>
        </w:rPr>
        <w:t xml:space="preserve"> </w:t>
      </w:r>
      <w:r>
        <w:rPr>
          <w:sz w:val="24"/>
        </w:rPr>
        <w:t>буквами</w:t>
      </w:r>
      <w:r>
        <w:rPr>
          <w:spacing w:val="-10"/>
          <w:sz w:val="24"/>
        </w:rPr>
        <w:t xml:space="preserve"> </w:t>
      </w:r>
      <w:r>
        <w:rPr>
          <w:b/>
          <w:i/>
          <w:sz w:val="24"/>
        </w:rPr>
        <w:t>е</w:t>
      </w:r>
      <w:r>
        <w:rPr>
          <w:sz w:val="24"/>
        </w:rPr>
        <w:t>,</w:t>
      </w:r>
      <w:r>
        <w:rPr>
          <w:spacing w:val="-14"/>
          <w:sz w:val="24"/>
        </w:rPr>
        <w:t xml:space="preserve"> </w:t>
      </w:r>
      <w:r>
        <w:rPr>
          <w:b/>
          <w:i/>
          <w:sz w:val="24"/>
        </w:rPr>
        <w:t>ё</w:t>
      </w:r>
      <w:r>
        <w:rPr>
          <w:sz w:val="24"/>
        </w:rPr>
        <w:t>,</w:t>
      </w:r>
      <w:r>
        <w:rPr>
          <w:spacing w:val="-15"/>
          <w:sz w:val="24"/>
        </w:rPr>
        <w:t xml:space="preserve"> </w:t>
      </w:r>
      <w:r>
        <w:rPr>
          <w:b/>
          <w:i/>
          <w:sz w:val="24"/>
        </w:rPr>
        <w:t>ю</w:t>
      </w:r>
      <w:r>
        <w:rPr>
          <w:sz w:val="24"/>
        </w:rPr>
        <w:t>,</w:t>
      </w:r>
      <w:r>
        <w:rPr>
          <w:spacing w:val="-12"/>
          <w:sz w:val="24"/>
        </w:rPr>
        <w:t xml:space="preserve"> </w:t>
      </w:r>
      <w:r>
        <w:rPr>
          <w:b/>
          <w:i/>
          <w:sz w:val="24"/>
        </w:rPr>
        <w:t>я</w:t>
      </w:r>
      <w:r>
        <w:rPr>
          <w:b/>
          <w:i/>
          <w:spacing w:val="-14"/>
          <w:sz w:val="24"/>
        </w:rPr>
        <w:t xml:space="preserve"> </w:t>
      </w:r>
      <w:r>
        <w:rPr>
          <w:sz w:val="24"/>
        </w:rPr>
        <w:t>и</w:t>
      </w:r>
      <w:r>
        <w:rPr>
          <w:spacing w:val="-14"/>
          <w:sz w:val="24"/>
        </w:rPr>
        <w:t xml:space="preserve"> </w:t>
      </w:r>
      <w:r>
        <w:rPr>
          <w:sz w:val="24"/>
        </w:rPr>
        <w:t>буквой</w:t>
      </w:r>
      <w:r>
        <w:rPr>
          <w:spacing w:val="-14"/>
          <w:sz w:val="24"/>
        </w:rPr>
        <w:t xml:space="preserve"> </w:t>
      </w:r>
      <w:r>
        <w:rPr>
          <w:b/>
          <w:i/>
          <w:sz w:val="24"/>
        </w:rPr>
        <w:t>ь</w:t>
      </w:r>
      <w:r>
        <w:rPr>
          <w:b/>
          <w:i/>
          <w:spacing w:val="-14"/>
          <w:sz w:val="24"/>
        </w:rPr>
        <w:t xml:space="preserve"> </w:t>
      </w:r>
      <w:r>
        <w:rPr>
          <w:sz w:val="24"/>
        </w:rPr>
        <w:t>в</w:t>
      </w:r>
      <w:r>
        <w:rPr>
          <w:spacing w:val="-15"/>
          <w:sz w:val="24"/>
        </w:rPr>
        <w:t xml:space="preserve"> </w:t>
      </w:r>
      <w:r>
        <w:rPr>
          <w:sz w:val="24"/>
        </w:rPr>
        <w:t>конце</w:t>
      </w:r>
      <w:r>
        <w:rPr>
          <w:spacing w:val="-57"/>
          <w:sz w:val="24"/>
        </w:rPr>
        <w:t xml:space="preserve"> </w:t>
      </w:r>
      <w:r>
        <w:rPr>
          <w:sz w:val="24"/>
        </w:rPr>
        <w:t>слова;</w:t>
      </w:r>
    </w:p>
    <w:p w:rsidR="007E6CBC" w:rsidRDefault="001849C0" w:rsidP="00C9437F">
      <w:pPr>
        <w:pStyle w:val="a5"/>
        <w:numPr>
          <w:ilvl w:val="1"/>
          <w:numId w:val="234"/>
        </w:numPr>
        <w:tabs>
          <w:tab w:val="left" w:pos="1109"/>
          <w:tab w:val="left" w:pos="2527"/>
          <w:tab w:val="left" w:pos="3796"/>
          <w:tab w:val="left" w:pos="4772"/>
          <w:tab w:val="left" w:pos="6027"/>
          <w:tab w:val="left" w:pos="7379"/>
          <w:tab w:val="left" w:pos="9087"/>
        </w:tabs>
        <w:spacing w:before="1"/>
        <w:ind w:right="962" w:firstLine="283"/>
        <w:jc w:val="left"/>
        <w:rPr>
          <w:sz w:val="24"/>
        </w:rPr>
      </w:pPr>
      <w:r>
        <w:rPr>
          <w:sz w:val="24"/>
        </w:rPr>
        <w:t>правильно</w:t>
      </w:r>
      <w:r>
        <w:rPr>
          <w:sz w:val="24"/>
        </w:rPr>
        <w:tab/>
        <w:t>называть</w:t>
      </w:r>
      <w:r>
        <w:rPr>
          <w:sz w:val="24"/>
        </w:rPr>
        <w:tab/>
        <w:t>буквы</w:t>
      </w:r>
      <w:r>
        <w:rPr>
          <w:sz w:val="24"/>
        </w:rPr>
        <w:tab/>
        <w:t>русского</w:t>
      </w:r>
      <w:r>
        <w:rPr>
          <w:sz w:val="24"/>
        </w:rPr>
        <w:tab/>
        <w:t>алфавита;</w:t>
      </w:r>
      <w:r>
        <w:rPr>
          <w:sz w:val="24"/>
        </w:rPr>
        <w:tab/>
        <w:t>использовать</w:t>
      </w:r>
      <w:r>
        <w:rPr>
          <w:sz w:val="24"/>
        </w:rPr>
        <w:tab/>
      </w:r>
      <w:r>
        <w:rPr>
          <w:spacing w:val="-1"/>
          <w:sz w:val="24"/>
        </w:rPr>
        <w:t>знание</w:t>
      </w:r>
      <w:r>
        <w:rPr>
          <w:spacing w:val="-57"/>
          <w:sz w:val="24"/>
        </w:rPr>
        <w:t xml:space="preserve"> </w:t>
      </w:r>
      <w:r>
        <w:rPr>
          <w:sz w:val="24"/>
        </w:rPr>
        <w:t>последовательности</w:t>
      </w:r>
      <w:r>
        <w:rPr>
          <w:spacing w:val="-2"/>
          <w:sz w:val="24"/>
        </w:rPr>
        <w:t xml:space="preserve"> </w:t>
      </w:r>
      <w:r>
        <w:rPr>
          <w:sz w:val="24"/>
        </w:rPr>
        <w:t>букв</w:t>
      </w:r>
      <w:r>
        <w:rPr>
          <w:spacing w:val="-3"/>
          <w:sz w:val="24"/>
        </w:rPr>
        <w:t xml:space="preserve"> </w:t>
      </w:r>
      <w:r>
        <w:rPr>
          <w:sz w:val="24"/>
        </w:rPr>
        <w:t>русского</w:t>
      </w:r>
      <w:r>
        <w:rPr>
          <w:spacing w:val="-3"/>
          <w:sz w:val="24"/>
        </w:rPr>
        <w:t xml:space="preserve"> </w:t>
      </w:r>
      <w:r>
        <w:rPr>
          <w:sz w:val="24"/>
        </w:rPr>
        <w:t>алфавита</w:t>
      </w:r>
      <w:r>
        <w:rPr>
          <w:spacing w:val="-2"/>
          <w:sz w:val="24"/>
        </w:rPr>
        <w:t xml:space="preserve"> </w:t>
      </w:r>
      <w:r>
        <w:rPr>
          <w:sz w:val="24"/>
        </w:rPr>
        <w:t>для</w:t>
      </w:r>
      <w:r>
        <w:rPr>
          <w:spacing w:val="-1"/>
          <w:sz w:val="24"/>
        </w:rPr>
        <w:t xml:space="preserve"> </w:t>
      </w:r>
      <w:r>
        <w:rPr>
          <w:sz w:val="24"/>
        </w:rPr>
        <w:t>упорядочения</w:t>
      </w:r>
      <w:r>
        <w:rPr>
          <w:spacing w:val="-2"/>
          <w:sz w:val="24"/>
        </w:rPr>
        <w:t xml:space="preserve"> </w:t>
      </w:r>
      <w:r>
        <w:rPr>
          <w:sz w:val="24"/>
        </w:rPr>
        <w:t>небольшого</w:t>
      </w:r>
      <w:r>
        <w:rPr>
          <w:spacing w:val="-3"/>
          <w:sz w:val="24"/>
        </w:rPr>
        <w:t xml:space="preserve"> </w:t>
      </w:r>
      <w:r>
        <w:rPr>
          <w:sz w:val="24"/>
        </w:rPr>
        <w:t>списка</w:t>
      </w:r>
      <w:r>
        <w:rPr>
          <w:spacing w:val="-3"/>
          <w:sz w:val="24"/>
        </w:rPr>
        <w:t xml:space="preserve"> </w:t>
      </w:r>
      <w:r>
        <w:rPr>
          <w:sz w:val="24"/>
        </w:rPr>
        <w:t>слов;</w:t>
      </w:r>
    </w:p>
    <w:p w:rsidR="007E6CBC" w:rsidRDefault="001849C0" w:rsidP="00C9437F">
      <w:pPr>
        <w:pStyle w:val="a5"/>
        <w:numPr>
          <w:ilvl w:val="1"/>
          <w:numId w:val="234"/>
        </w:numPr>
        <w:tabs>
          <w:tab w:val="left" w:pos="1109"/>
        </w:tabs>
        <w:ind w:right="963" w:firstLine="283"/>
        <w:jc w:val="left"/>
        <w:rPr>
          <w:sz w:val="24"/>
        </w:rPr>
      </w:pPr>
      <w:r>
        <w:rPr>
          <w:sz w:val="24"/>
        </w:rPr>
        <w:t>писать</w:t>
      </w:r>
      <w:r>
        <w:rPr>
          <w:spacing w:val="31"/>
          <w:sz w:val="24"/>
        </w:rPr>
        <w:t xml:space="preserve"> </w:t>
      </w:r>
      <w:r>
        <w:rPr>
          <w:sz w:val="24"/>
        </w:rPr>
        <w:t>аккуратным</w:t>
      </w:r>
      <w:r>
        <w:rPr>
          <w:spacing w:val="30"/>
          <w:sz w:val="24"/>
        </w:rPr>
        <w:t xml:space="preserve"> </w:t>
      </w:r>
      <w:r>
        <w:rPr>
          <w:sz w:val="24"/>
        </w:rPr>
        <w:t>разборчивым</w:t>
      </w:r>
      <w:r>
        <w:rPr>
          <w:spacing w:val="30"/>
          <w:sz w:val="24"/>
        </w:rPr>
        <w:t xml:space="preserve"> </w:t>
      </w:r>
      <w:r>
        <w:rPr>
          <w:sz w:val="24"/>
        </w:rPr>
        <w:t>почерком</w:t>
      </w:r>
      <w:r>
        <w:rPr>
          <w:spacing w:val="34"/>
          <w:sz w:val="24"/>
        </w:rPr>
        <w:t xml:space="preserve"> </w:t>
      </w:r>
      <w:r>
        <w:rPr>
          <w:sz w:val="24"/>
        </w:rPr>
        <w:t>без</w:t>
      </w:r>
      <w:r>
        <w:rPr>
          <w:spacing w:val="32"/>
          <w:sz w:val="24"/>
        </w:rPr>
        <w:t xml:space="preserve"> </w:t>
      </w:r>
      <w:r>
        <w:rPr>
          <w:sz w:val="24"/>
        </w:rPr>
        <w:t>искажений</w:t>
      </w:r>
      <w:r>
        <w:rPr>
          <w:spacing w:val="28"/>
          <w:sz w:val="24"/>
        </w:rPr>
        <w:t xml:space="preserve"> </w:t>
      </w:r>
      <w:r>
        <w:rPr>
          <w:sz w:val="24"/>
        </w:rPr>
        <w:t>прописные</w:t>
      </w:r>
      <w:r>
        <w:rPr>
          <w:spacing w:val="30"/>
          <w:sz w:val="24"/>
        </w:rPr>
        <w:t xml:space="preserve"> </w:t>
      </w:r>
      <w:r>
        <w:rPr>
          <w:sz w:val="24"/>
        </w:rPr>
        <w:t>и</w:t>
      </w:r>
      <w:r>
        <w:rPr>
          <w:spacing w:val="32"/>
          <w:sz w:val="24"/>
        </w:rPr>
        <w:t xml:space="preserve"> </w:t>
      </w:r>
      <w:r>
        <w:rPr>
          <w:sz w:val="24"/>
        </w:rPr>
        <w:t>строчные</w:t>
      </w:r>
      <w:r>
        <w:rPr>
          <w:spacing w:val="-57"/>
          <w:sz w:val="24"/>
        </w:rPr>
        <w:t xml:space="preserve"> </w:t>
      </w:r>
      <w:r>
        <w:rPr>
          <w:sz w:val="24"/>
        </w:rPr>
        <w:t>буквы,</w:t>
      </w:r>
      <w:r>
        <w:rPr>
          <w:spacing w:val="-1"/>
          <w:sz w:val="24"/>
        </w:rPr>
        <w:t xml:space="preserve"> </w:t>
      </w:r>
      <w:r>
        <w:rPr>
          <w:sz w:val="24"/>
        </w:rPr>
        <w:t>соединения букв,</w:t>
      </w:r>
      <w:r>
        <w:rPr>
          <w:spacing w:val="-1"/>
          <w:sz w:val="24"/>
        </w:rPr>
        <w:t xml:space="preserve"> </w:t>
      </w:r>
      <w:r>
        <w:rPr>
          <w:sz w:val="24"/>
        </w:rPr>
        <w:t>слова;</w:t>
      </w:r>
    </w:p>
    <w:p w:rsidR="007E6CBC" w:rsidRDefault="001849C0" w:rsidP="00C9437F">
      <w:pPr>
        <w:pStyle w:val="a5"/>
        <w:numPr>
          <w:ilvl w:val="1"/>
          <w:numId w:val="234"/>
        </w:numPr>
        <w:tabs>
          <w:tab w:val="left" w:pos="1109"/>
        </w:tabs>
        <w:ind w:right="957" w:firstLine="283"/>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прописная буква в начале предложения и в именах собственных</w:t>
      </w:r>
      <w:r>
        <w:rPr>
          <w:spacing w:val="1"/>
          <w:sz w:val="24"/>
        </w:rPr>
        <w:t xml:space="preserve"> </w:t>
      </w:r>
      <w:r>
        <w:rPr>
          <w:sz w:val="24"/>
        </w:rPr>
        <w:t>(имена, фамилии, клички животных); перенос слов по слогам (простые случаи: слова из</w:t>
      </w:r>
      <w:r>
        <w:rPr>
          <w:spacing w:val="1"/>
          <w:sz w:val="24"/>
        </w:rPr>
        <w:t xml:space="preserve"> </w:t>
      </w:r>
      <w:r>
        <w:rPr>
          <w:sz w:val="24"/>
        </w:rPr>
        <w:t xml:space="preserve">слогов типа «согласный + гласный»); гласные после шипящих в сочетаниях </w:t>
      </w:r>
      <w:r>
        <w:rPr>
          <w:b/>
          <w:i/>
          <w:sz w:val="24"/>
        </w:rPr>
        <w:t>жи</w:t>
      </w:r>
      <w:r>
        <w:rPr>
          <w:sz w:val="24"/>
        </w:rPr>
        <w:t xml:space="preserve">, </w:t>
      </w:r>
      <w:r>
        <w:rPr>
          <w:b/>
          <w:i/>
          <w:sz w:val="24"/>
        </w:rPr>
        <w:t xml:space="preserve">ши </w:t>
      </w:r>
      <w:r>
        <w:rPr>
          <w:sz w:val="24"/>
        </w:rPr>
        <w:t>(в</w:t>
      </w:r>
      <w:r>
        <w:rPr>
          <w:spacing w:val="1"/>
          <w:sz w:val="24"/>
        </w:rPr>
        <w:t xml:space="preserve"> </w:t>
      </w:r>
      <w:r>
        <w:rPr>
          <w:spacing w:val="-1"/>
          <w:sz w:val="24"/>
        </w:rPr>
        <w:t>положении</w:t>
      </w:r>
      <w:r>
        <w:rPr>
          <w:spacing w:val="-14"/>
          <w:sz w:val="24"/>
        </w:rPr>
        <w:t xml:space="preserve"> </w:t>
      </w:r>
      <w:r>
        <w:rPr>
          <w:sz w:val="24"/>
        </w:rPr>
        <w:t>под</w:t>
      </w:r>
      <w:r>
        <w:rPr>
          <w:spacing w:val="-10"/>
          <w:sz w:val="24"/>
        </w:rPr>
        <w:t xml:space="preserve"> </w:t>
      </w:r>
      <w:r>
        <w:rPr>
          <w:sz w:val="24"/>
        </w:rPr>
        <w:t>ударением),</w:t>
      </w:r>
      <w:r>
        <w:rPr>
          <w:spacing w:val="-11"/>
          <w:sz w:val="24"/>
        </w:rPr>
        <w:t xml:space="preserve"> </w:t>
      </w:r>
      <w:r>
        <w:rPr>
          <w:b/>
          <w:i/>
          <w:sz w:val="24"/>
        </w:rPr>
        <w:t>ча</w:t>
      </w:r>
      <w:r>
        <w:rPr>
          <w:sz w:val="24"/>
        </w:rPr>
        <w:t>,</w:t>
      </w:r>
      <w:r>
        <w:rPr>
          <w:spacing w:val="-12"/>
          <w:sz w:val="24"/>
        </w:rPr>
        <w:t xml:space="preserve"> </w:t>
      </w:r>
      <w:r>
        <w:rPr>
          <w:b/>
          <w:i/>
          <w:sz w:val="24"/>
        </w:rPr>
        <w:t>ща</w:t>
      </w:r>
      <w:r>
        <w:rPr>
          <w:sz w:val="24"/>
        </w:rPr>
        <w:t>,</w:t>
      </w:r>
      <w:r>
        <w:rPr>
          <w:spacing w:val="-12"/>
          <w:sz w:val="24"/>
        </w:rPr>
        <w:t xml:space="preserve"> </w:t>
      </w:r>
      <w:r>
        <w:rPr>
          <w:b/>
          <w:i/>
          <w:sz w:val="24"/>
        </w:rPr>
        <w:t>чу</w:t>
      </w:r>
      <w:r>
        <w:rPr>
          <w:sz w:val="24"/>
        </w:rPr>
        <w:t>,</w:t>
      </w:r>
      <w:r>
        <w:rPr>
          <w:spacing w:val="-11"/>
          <w:sz w:val="24"/>
        </w:rPr>
        <w:t xml:space="preserve"> </w:t>
      </w:r>
      <w:r>
        <w:rPr>
          <w:b/>
          <w:i/>
          <w:sz w:val="24"/>
        </w:rPr>
        <w:t>щу</w:t>
      </w:r>
      <w:r>
        <w:rPr>
          <w:sz w:val="24"/>
        </w:rPr>
        <w:t>;</w:t>
      </w:r>
      <w:r>
        <w:rPr>
          <w:spacing w:val="-12"/>
          <w:sz w:val="24"/>
        </w:rPr>
        <w:t xml:space="preserve"> </w:t>
      </w:r>
      <w:r>
        <w:rPr>
          <w:sz w:val="24"/>
        </w:rPr>
        <w:t>непроверяемые</w:t>
      </w:r>
      <w:r>
        <w:rPr>
          <w:spacing w:val="-14"/>
          <w:sz w:val="24"/>
        </w:rPr>
        <w:t xml:space="preserve"> </w:t>
      </w:r>
      <w:r>
        <w:rPr>
          <w:sz w:val="24"/>
        </w:rPr>
        <w:t>гласные</w:t>
      </w:r>
      <w:r>
        <w:rPr>
          <w:spacing w:val="-15"/>
          <w:sz w:val="24"/>
        </w:rPr>
        <w:t xml:space="preserve"> </w:t>
      </w:r>
      <w:r>
        <w:rPr>
          <w:sz w:val="24"/>
        </w:rPr>
        <w:t>и</w:t>
      </w:r>
      <w:r>
        <w:rPr>
          <w:spacing w:val="-11"/>
          <w:sz w:val="24"/>
        </w:rPr>
        <w:t xml:space="preserve"> </w:t>
      </w:r>
      <w:r>
        <w:rPr>
          <w:sz w:val="24"/>
        </w:rPr>
        <w:t>согласные</w:t>
      </w:r>
      <w:r>
        <w:rPr>
          <w:spacing w:val="-12"/>
          <w:sz w:val="24"/>
        </w:rPr>
        <w:t xml:space="preserve"> </w:t>
      </w:r>
      <w:r>
        <w:rPr>
          <w:sz w:val="24"/>
        </w:rPr>
        <w:t>(перечень</w:t>
      </w:r>
      <w:r>
        <w:rPr>
          <w:spacing w:val="-58"/>
          <w:sz w:val="24"/>
        </w:rPr>
        <w:t xml:space="preserve"> </w:t>
      </w:r>
      <w:r>
        <w:rPr>
          <w:sz w:val="24"/>
        </w:rPr>
        <w:t>слов</w:t>
      </w:r>
      <w:r>
        <w:rPr>
          <w:spacing w:val="-4"/>
          <w:sz w:val="24"/>
        </w:rPr>
        <w:t xml:space="preserve"> </w:t>
      </w:r>
      <w:r>
        <w:rPr>
          <w:sz w:val="24"/>
        </w:rPr>
        <w:t>в</w:t>
      </w:r>
      <w:r>
        <w:rPr>
          <w:spacing w:val="-7"/>
          <w:sz w:val="24"/>
        </w:rPr>
        <w:t xml:space="preserve"> </w:t>
      </w:r>
      <w:r>
        <w:rPr>
          <w:sz w:val="24"/>
        </w:rPr>
        <w:t>орфографическом</w:t>
      </w:r>
      <w:r>
        <w:rPr>
          <w:spacing w:val="-7"/>
          <w:sz w:val="24"/>
        </w:rPr>
        <w:t xml:space="preserve"> </w:t>
      </w:r>
      <w:r>
        <w:rPr>
          <w:sz w:val="24"/>
        </w:rPr>
        <w:t>словаре</w:t>
      </w:r>
      <w:r>
        <w:rPr>
          <w:spacing w:val="-3"/>
          <w:sz w:val="24"/>
        </w:rPr>
        <w:t xml:space="preserve"> </w:t>
      </w:r>
      <w:r>
        <w:rPr>
          <w:sz w:val="24"/>
        </w:rPr>
        <w:t>учебника);</w:t>
      </w:r>
    </w:p>
    <w:p w:rsidR="007E6CBC" w:rsidRDefault="001849C0" w:rsidP="00C9437F">
      <w:pPr>
        <w:pStyle w:val="a5"/>
        <w:numPr>
          <w:ilvl w:val="1"/>
          <w:numId w:val="234"/>
        </w:numPr>
        <w:tabs>
          <w:tab w:val="left" w:pos="1109"/>
        </w:tabs>
        <w:ind w:right="965" w:firstLine="283"/>
        <w:rPr>
          <w:sz w:val="24"/>
        </w:rPr>
      </w:pPr>
      <w:r>
        <w:rPr>
          <w:spacing w:val="-1"/>
          <w:sz w:val="24"/>
        </w:rPr>
        <w:t>правильно</w:t>
      </w:r>
      <w:r>
        <w:rPr>
          <w:spacing w:val="-17"/>
          <w:sz w:val="24"/>
        </w:rPr>
        <w:t xml:space="preserve"> </w:t>
      </w:r>
      <w:r>
        <w:rPr>
          <w:spacing w:val="-1"/>
          <w:sz w:val="24"/>
        </w:rPr>
        <w:t>списывать</w:t>
      </w:r>
      <w:r>
        <w:rPr>
          <w:spacing w:val="-13"/>
          <w:sz w:val="24"/>
        </w:rPr>
        <w:t xml:space="preserve"> </w:t>
      </w:r>
      <w:r>
        <w:rPr>
          <w:spacing w:val="-1"/>
          <w:sz w:val="24"/>
        </w:rPr>
        <w:t>(без</w:t>
      </w:r>
      <w:r>
        <w:rPr>
          <w:spacing w:val="-14"/>
          <w:sz w:val="24"/>
        </w:rPr>
        <w:t xml:space="preserve"> </w:t>
      </w:r>
      <w:r>
        <w:rPr>
          <w:spacing w:val="-1"/>
          <w:sz w:val="24"/>
        </w:rPr>
        <w:t>пропусков</w:t>
      </w:r>
      <w:r>
        <w:rPr>
          <w:spacing w:val="-15"/>
          <w:sz w:val="24"/>
        </w:rPr>
        <w:t xml:space="preserve"> </w:t>
      </w:r>
      <w:r>
        <w:rPr>
          <w:spacing w:val="-1"/>
          <w:sz w:val="24"/>
        </w:rPr>
        <w:t>и</w:t>
      </w:r>
      <w:r>
        <w:rPr>
          <w:spacing w:val="-14"/>
          <w:sz w:val="24"/>
        </w:rPr>
        <w:t xml:space="preserve"> </w:t>
      </w:r>
      <w:r>
        <w:rPr>
          <w:sz w:val="24"/>
        </w:rPr>
        <w:t>искажений</w:t>
      </w:r>
      <w:r>
        <w:rPr>
          <w:spacing w:val="-14"/>
          <w:sz w:val="24"/>
        </w:rPr>
        <w:t xml:space="preserve"> </w:t>
      </w:r>
      <w:r>
        <w:rPr>
          <w:sz w:val="24"/>
        </w:rPr>
        <w:t>букв)</w:t>
      </w:r>
      <w:r>
        <w:rPr>
          <w:spacing w:val="-16"/>
          <w:sz w:val="24"/>
        </w:rPr>
        <w:t xml:space="preserve"> </w:t>
      </w:r>
      <w:r>
        <w:rPr>
          <w:sz w:val="24"/>
        </w:rPr>
        <w:t>слова</w:t>
      </w:r>
      <w:r>
        <w:rPr>
          <w:spacing w:val="-16"/>
          <w:sz w:val="24"/>
        </w:rPr>
        <w:t xml:space="preserve"> </w:t>
      </w:r>
      <w:r>
        <w:rPr>
          <w:sz w:val="24"/>
        </w:rPr>
        <w:t>и</w:t>
      </w:r>
      <w:r>
        <w:rPr>
          <w:spacing w:val="-14"/>
          <w:sz w:val="24"/>
        </w:rPr>
        <w:t xml:space="preserve"> </w:t>
      </w:r>
      <w:r>
        <w:rPr>
          <w:sz w:val="24"/>
        </w:rPr>
        <w:t>предложения,</w:t>
      </w:r>
      <w:r>
        <w:rPr>
          <w:spacing w:val="-15"/>
          <w:sz w:val="24"/>
        </w:rPr>
        <w:t xml:space="preserve"> </w:t>
      </w:r>
      <w:r>
        <w:rPr>
          <w:sz w:val="24"/>
        </w:rPr>
        <w:t>тексты</w:t>
      </w:r>
      <w:r>
        <w:rPr>
          <w:spacing w:val="-58"/>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25 слов;</w:t>
      </w:r>
    </w:p>
    <w:p w:rsidR="007E6CBC" w:rsidRDefault="001849C0" w:rsidP="00C9437F">
      <w:pPr>
        <w:pStyle w:val="a5"/>
        <w:numPr>
          <w:ilvl w:val="1"/>
          <w:numId w:val="234"/>
        </w:numPr>
        <w:tabs>
          <w:tab w:val="left" w:pos="1109"/>
        </w:tabs>
        <w:ind w:right="955" w:firstLine="283"/>
        <w:rPr>
          <w:sz w:val="24"/>
        </w:rPr>
      </w:pPr>
      <w:r>
        <w:rPr>
          <w:sz w:val="24"/>
        </w:rPr>
        <w:t>писать под диктовку (без пропусков и искажений букв) слова, предложения из 3—5</w:t>
      </w:r>
      <w:r>
        <w:rPr>
          <w:spacing w:val="1"/>
          <w:sz w:val="24"/>
        </w:rPr>
        <w:t xml:space="preserve"> </w:t>
      </w:r>
      <w:r>
        <w:rPr>
          <w:sz w:val="24"/>
        </w:rPr>
        <w:t>слов,</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1"/>
          <w:sz w:val="24"/>
        </w:rPr>
        <w:t xml:space="preserve"> </w:t>
      </w:r>
      <w:r>
        <w:rPr>
          <w:sz w:val="24"/>
        </w:rPr>
        <w:t>слов,</w:t>
      </w:r>
      <w:r>
        <w:rPr>
          <w:spacing w:val="1"/>
          <w:sz w:val="24"/>
        </w:rPr>
        <w:t xml:space="preserve"> </w:t>
      </w:r>
      <w:r>
        <w:rPr>
          <w:sz w:val="24"/>
        </w:rPr>
        <w:t>правописание</w:t>
      </w:r>
      <w:r>
        <w:rPr>
          <w:spacing w:val="1"/>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w:t>
      </w:r>
      <w:r>
        <w:rPr>
          <w:spacing w:val="1"/>
          <w:sz w:val="24"/>
        </w:rPr>
        <w:t xml:space="preserve"> </w:t>
      </w:r>
      <w:r>
        <w:rPr>
          <w:sz w:val="24"/>
        </w:rPr>
        <w:t>с</w:t>
      </w:r>
      <w:r>
        <w:rPr>
          <w:spacing w:val="1"/>
          <w:sz w:val="24"/>
        </w:rPr>
        <w:t xml:space="preserve"> </w:t>
      </w:r>
      <w:r>
        <w:rPr>
          <w:sz w:val="24"/>
        </w:rPr>
        <w:t>произношением;</w:t>
      </w:r>
    </w:p>
    <w:p w:rsidR="007E6CBC" w:rsidRDefault="001849C0" w:rsidP="00C9437F">
      <w:pPr>
        <w:pStyle w:val="a5"/>
        <w:numPr>
          <w:ilvl w:val="1"/>
          <w:numId w:val="234"/>
        </w:numPr>
        <w:tabs>
          <w:tab w:val="left" w:pos="1109"/>
        </w:tabs>
        <w:ind w:left="1108"/>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7E6CBC" w:rsidRDefault="001849C0" w:rsidP="00C9437F">
      <w:pPr>
        <w:pStyle w:val="a5"/>
        <w:numPr>
          <w:ilvl w:val="1"/>
          <w:numId w:val="234"/>
        </w:numPr>
        <w:tabs>
          <w:tab w:val="left" w:pos="1109"/>
        </w:tabs>
        <w:ind w:left="1108"/>
        <w:rPr>
          <w:sz w:val="24"/>
        </w:rPr>
      </w:pPr>
      <w:r>
        <w:rPr>
          <w:sz w:val="24"/>
        </w:rPr>
        <w:t>понимать</w:t>
      </w:r>
      <w:r>
        <w:rPr>
          <w:spacing w:val="-4"/>
          <w:sz w:val="24"/>
        </w:rPr>
        <w:t xml:space="preserve"> </w:t>
      </w:r>
      <w:r>
        <w:rPr>
          <w:sz w:val="24"/>
        </w:rPr>
        <w:t>прослушанный</w:t>
      </w:r>
      <w:r>
        <w:rPr>
          <w:spacing w:val="-2"/>
          <w:sz w:val="24"/>
        </w:rPr>
        <w:t xml:space="preserve"> </w:t>
      </w:r>
      <w:r>
        <w:rPr>
          <w:sz w:val="24"/>
        </w:rPr>
        <w:t>текст;</w:t>
      </w:r>
    </w:p>
    <w:p w:rsidR="007E6CBC" w:rsidRDefault="001849C0" w:rsidP="00C9437F">
      <w:pPr>
        <w:pStyle w:val="a5"/>
        <w:numPr>
          <w:ilvl w:val="1"/>
          <w:numId w:val="234"/>
        </w:numPr>
        <w:tabs>
          <w:tab w:val="left" w:pos="1109"/>
        </w:tabs>
        <w:ind w:right="960" w:firstLine="283"/>
        <w:rPr>
          <w:sz w:val="24"/>
        </w:rPr>
      </w:pPr>
      <w:r>
        <w:rPr>
          <w:sz w:val="24"/>
        </w:rPr>
        <w:t>читать вслух и про себя (с пониманием) короткие тексты с соблюдением интонации</w:t>
      </w:r>
      <w:r>
        <w:rPr>
          <w:spacing w:val="-57"/>
          <w:sz w:val="24"/>
        </w:rPr>
        <w:t xml:space="preserve"> </w:t>
      </w:r>
      <w:r>
        <w:rPr>
          <w:sz w:val="24"/>
        </w:rPr>
        <w:t>и</w:t>
      </w:r>
      <w:r>
        <w:rPr>
          <w:spacing w:val="-1"/>
          <w:sz w:val="24"/>
        </w:rPr>
        <w:t xml:space="preserve"> </w:t>
      </w:r>
      <w:r>
        <w:rPr>
          <w:sz w:val="24"/>
        </w:rPr>
        <w:t>пауз в соответствии со</w:t>
      </w:r>
      <w:r>
        <w:rPr>
          <w:spacing w:val="-1"/>
          <w:sz w:val="24"/>
        </w:rPr>
        <w:t xml:space="preserve"> </w:t>
      </w:r>
      <w:r>
        <w:rPr>
          <w:sz w:val="24"/>
        </w:rPr>
        <w:t>знаками препинания</w:t>
      </w:r>
      <w:r>
        <w:rPr>
          <w:spacing w:val="-4"/>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p>
    <w:p w:rsidR="007E6CBC" w:rsidRDefault="001849C0" w:rsidP="00C9437F">
      <w:pPr>
        <w:pStyle w:val="a5"/>
        <w:numPr>
          <w:ilvl w:val="1"/>
          <w:numId w:val="234"/>
        </w:numPr>
        <w:tabs>
          <w:tab w:val="left" w:pos="1109"/>
        </w:tabs>
        <w:ind w:left="1108"/>
        <w:rPr>
          <w:sz w:val="24"/>
        </w:rPr>
      </w:pPr>
      <w:r>
        <w:rPr>
          <w:sz w:val="24"/>
        </w:rPr>
        <w:t>находить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7E6CBC" w:rsidRDefault="001849C0" w:rsidP="00C9437F">
      <w:pPr>
        <w:pStyle w:val="a5"/>
        <w:numPr>
          <w:ilvl w:val="1"/>
          <w:numId w:val="234"/>
        </w:numPr>
        <w:tabs>
          <w:tab w:val="left" w:pos="1109"/>
        </w:tabs>
        <w:ind w:left="1108"/>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форм</w:t>
      </w:r>
      <w:r>
        <w:rPr>
          <w:spacing w:val="-1"/>
          <w:sz w:val="24"/>
        </w:rPr>
        <w:t xml:space="preserve"> </w:t>
      </w:r>
      <w:r>
        <w:rPr>
          <w:sz w:val="24"/>
        </w:rPr>
        <w:t>слов;</w:t>
      </w:r>
    </w:p>
    <w:p w:rsidR="007E6CBC" w:rsidRDefault="001849C0" w:rsidP="00C9437F">
      <w:pPr>
        <w:pStyle w:val="a5"/>
        <w:numPr>
          <w:ilvl w:val="1"/>
          <w:numId w:val="234"/>
        </w:numPr>
        <w:tabs>
          <w:tab w:val="left" w:pos="1109"/>
        </w:tabs>
        <w:ind w:right="955" w:firstLine="283"/>
        <w:rPr>
          <w:sz w:val="24"/>
        </w:rPr>
      </w:pPr>
      <w:r>
        <w:rPr>
          <w:sz w:val="24"/>
        </w:rPr>
        <w:t>устно составлять текст из 3—5 предложений по сюжетным картинкам и на основе</w:t>
      </w:r>
      <w:r>
        <w:rPr>
          <w:spacing w:val="1"/>
          <w:sz w:val="24"/>
        </w:rPr>
        <w:t xml:space="preserve"> </w:t>
      </w:r>
      <w:r>
        <w:rPr>
          <w:sz w:val="24"/>
        </w:rPr>
        <w:t>наблюдений;</w:t>
      </w:r>
    </w:p>
    <w:p w:rsidR="007E6CBC" w:rsidRDefault="001849C0" w:rsidP="00C9437F">
      <w:pPr>
        <w:pStyle w:val="a5"/>
        <w:numPr>
          <w:ilvl w:val="1"/>
          <w:numId w:val="234"/>
        </w:numPr>
        <w:tabs>
          <w:tab w:val="left" w:pos="1109"/>
        </w:tabs>
        <w:ind w:left="1108"/>
        <w:rPr>
          <w:sz w:val="24"/>
        </w:rPr>
      </w:pPr>
      <w:r>
        <w:rPr>
          <w:sz w:val="24"/>
        </w:rPr>
        <w:t>использовать</w:t>
      </w:r>
      <w:r>
        <w:rPr>
          <w:spacing w:val="-2"/>
          <w:sz w:val="24"/>
        </w:rPr>
        <w:t xml:space="preserve"> </w:t>
      </w:r>
      <w:r>
        <w:rPr>
          <w:sz w:val="24"/>
        </w:rPr>
        <w:t>изученные</w:t>
      </w:r>
      <w:r>
        <w:rPr>
          <w:spacing w:val="-5"/>
          <w:sz w:val="24"/>
        </w:rPr>
        <w:t xml:space="preserve"> </w:t>
      </w:r>
      <w:r>
        <w:rPr>
          <w:sz w:val="24"/>
        </w:rPr>
        <w:t>понятия</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 учебных</w:t>
      </w:r>
      <w:r>
        <w:rPr>
          <w:spacing w:val="-2"/>
          <w:sz w:val="24"/>
        </w:rPr>
        <w:t xml:space="preserve"> </w:t>
      </w:r>
      <w:r>
        <w:rPr>
          <w:sz w:val="24"/>
        </w:rPr>
        <w:t>задач.</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2"/>
        <w:numPr>
          <w:ilvl w:val="0"/>
          <w:numId w:val="234"/>
        </w:numPr>
        <w:tabs>
          <w:tab w:val="left" w:pos="723"/>
        </w:tabs>
        <w:spacing w:before="67"/>
        <w:ind w:hanging="181"/>
      </w:pPr>
      <w:r>
        <w:lastRenderedPageBreak/>
        <w:t>КЛАСС</w:t>
      </w:r>
    </w:p>
    <w:p w:rsidR="007E6CBC" w:rsidRDefault="001849C0">
      <w:pPr>
        <w:pStyle w:val="a3"/>
        <w:spacing w:line="274" w:lineRule="exact"/>
        <w:ind w:left="1250" w:firstLine="0"/>
      </w:pPr>
      <w:r>
        <w:t>К</w:t>
      </w:r>
      <w:r>
        <w:rPr>
          <w:spacing w:val="-2"/>
        </w:rPr>
        <w:t xml:space="preserve"> </w:t>
      </w:r>
      <w:r>
        <w:t>концу</w:t>
      </w:r>
      <w:r>
        <w:rPr>
          <w:spacing w:val="-10"/>
        </w:rPr>
        <w:t xml:space="preserve"> </w:t>
      </w:r>
      <w:r>
        <w:t>обучения</w:t>
      </w:r>
      <w:r>
        <w:rPr>
          <w:spacing w:val="-2"/>
        </w:rPr>
        <w:t xml:space="preserve"> </w:t>
      </w:r>
      <w:r>
        <w:t>во</w:t>
      </w:r>
      <w:r>
        <w:rPr>
          <w:spacing w:val="-1"/>
        </w:rPr>
        <w:t xml:space="preserve"> </w:t>
      </w:r>
      <w:r>
        <w:t>втором</w:t>
      </w:r>
      <w:r>
        <w:rPr>
          <w:spacing w:val="-3"/>
        </w:rPr>
        <w:t xml:space="preserve"> </w:t>
      </w:r>
      <w:r>
        <w:t>классе</w:t>
      </w:r>
      <w:r>
        <w:rPr>
          <w:spacing w:val="-3"/>
        </w:rPr>
        <w:t xml:space="preserve"> </w:t>
      </w:r>
      <w:r>
        <w:t>обучающийся</w:t>
      </w:r>
      <w:r>
        <w:rPr>
          <w:spacing w:val="-2"/>
        </w:rPr>
        <w:t xml:space="preserve"> </w:t>
      </w:r>
      <w:r>
        <w:t>научится:</w:t>
      </w:r>
    </w:p>
    <w:p w:rsidR="007E6CBC" w:rsidRDefault="001849C0" w:rsidP="00C9437F">
      <w:pPr>
        <w:pStyle w:val="a5"/>
        <w:numPr>
          <w:ilvl w:val="1"/>
          <w:numId w:val="234"/>
        </w:numPr>
        <w:tabs>
          <w:tab w:val="left" w:pos="1109"/>
        </w:tabs>
        <w:ind w:left="1108"/>
        <w:rPr>
          <w:sz w:val="24"/>
        </w:rPr>
      </w:pP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2"/>
          <w:sz w:val="24"/>
        </w:rPr>
        <w:t xml:space="preserve"> </w:t>
      </w:r>
      <w:r>
        <w:rPr>
          <w:sz w:val="24"/>
        </w:rPr>
        <w:t>общения;</w:t>
      </w:r>
    </w:p>
    <w:p w:rsidR="007E6CBC" w:rsidRDefault="001849C0" w:rsidP="00C9437F">
      <w:pPr>
        <w:pStyle w:val="a5"/>
        <w:numPr>
          <w:ilvl w:val="1"/>
          <w:numId w:val="234"/>
        </w:numPr>
        <w:tabs>
          <w:tab w:val="left" w:pos="1109"/>
        </w:tabs>
        <w:ind w:right="955" w:firstLine="283"/>
        <w:rPr>
          <w:sz w:val="24"/>
        </w:rPr>
      </w:pPr>
      <w:r>
        <w:rPr>
          <w:sz w:val="24"/>
        </w:rPr>
        <w:t>характеризовать согласные звуки вне слова и в слове по заданным параметрам:</w:t>
      </w:r>
      <w:r>
        <w:rPr>
          <w:spacing w:val="1"/>
          <w:sz w:val="24"/>
        </w:rPr>
        <w:t xml:space="preserve"> </w:t>
      </w:r>
      <w:r>
        <w:rPr>
          <w:sz w:val="24"/>
        </w:rPr>
        <w:t>согласный</w:t>
      </w:r>
      <w:r>
        <w:rPr>
          <w:spacing w:val="-4"/>
          <w:sz w:val="24"/>
        </w:rPr>
        <w:t xml:space="preserve"> </w:t>
      </w:r>
      <w:r>
        <w:rPr>
          <w:sz w:val="24"/>
        </w:rPr>
        <w:t>парный</w:t>
      </w:r>
      <w:r>
        <w:rPr>
          <w:spacing w:val="-3"/>
          <w:sz w:val="24"/>
        </w:rPr>
        <w:t xml:space="preserve"> </w:t>
      </w:r>
      <w:r>
        <w:rPr>
          <w:sz w:val="24"/>
        </w:rPr>
        <w:t>(непарный)</w:t>
      </w:r>
      <w:r>
        <w:rPr>
          <w:spacing w:val="-6"/>
          <w:sz w:val="24"/>
        </w:rPr>
        <w:t xml:space="preserve"> </w:t>
      </w:r>
      <w:r>
        <w:rPr>
          <w:sz w:val="24"/>
        </w:rPr>
        <w:t>по</w:t>
      </w:r>
      <w:r>
        <w:rPr>
          <w:spacing w:val="-5"/>
          <w:sz w:val="24"/>
        </w:rPr>
        <w:t xml:space="preserve"> </w:t>
      </w:r>
      <w:r>
        <w:rPr>
          <w:sz w:val="24"/>
        </w:rPr>
        <w:t>твёрдости</w:t>
      </w:r>
      <w:r>
        <w:rPr>
          <w:spacing w:val="-2"/>
          <w:sz w:val="24"/>
        </w:rPr>
        <w:t xml:space="preserve"> </w:t>
      </w:r>
      <w:r>
        <w:rPr>
          <w:sz w:val="24"/>
        </w:rPr>
        <w:t>(мягкости);</w:t>
      </w:r>
      <w:r>
        <w:rPr>
          <w:spacing w:val="-4"/>
          <w:sz w:val="24"/>
        </w:rPr>
        <w:t xml:space="preserve"> </w:t>
      </w:r>
      <w:r>
        <w:rPr>
          <w:sz w:val="24"/>
        </w:rPr>
        <w:t>согласный</w:t>
      </w:r>
      <w:r>
        <w:rPr>
          <w:spacing w:val="-4"/>
          <w:sz w:val="24"/>
        </w:rPr>
        <w:t xml:space="preserve"> </w:t>
      </w:r>
      <w:r>
        <w:rPr>
          <w:sz w:val="24"/>
        </w:rPr>
        <w:t>парный</w:t>
      </w:r>
      <w:r>
        <w:rPr>
          <w:spacing w:val="-3"/>
          <w:sz w:val="24"/>
        </w:rPr>
        <w:t xml:space="preserve"> </w:t>
      </w:r>
      <w:r>
        <w:rPr>
          <w:sz w:val="24"/>
        </w:rPr>
        <w:t>(непарный)</w:t>
      </w:r>
      <w:r>
        <w:rPr>
          <w:spacing w:val="-6"/>
          <w:sz w:val="24"/>
        </w:rPr>
        <w:t xml:space="preserve"> </w:t>
      </w:r>
      <w:r>
        <w:rPr>
          <w:sz w:val="24"/>
        </w:rPr>
        <w:t>по</w:t>
      </w:r>
      <w:r>
        <w:rPr>
          <w:spacing w:val="-57"/>
          <w:sz w:val="24"/>
        </w:rPr>
        <w:t xml:space="preserve"> </w:t>
      </w:r>
      <w:r>
        <w:rPr>
          <w:sz w:val="24"/>
        </w:rPr>
        <w:t>звонкости (глухости);</w:t>
      </w:r>
    </w:p>
    <w:p w:rsidR="007E6CBC" w:rsidRDefault="001849C0" w:rsidP="00C9437F">
      <w:pPr>
        <w:pStyle w:val="a5"/>
        <w:numPr>
          <w:ilvl w:val="1"/>
          <w:numId w:val="234"/>
        </w:numPr>
        <w:tabs>
          <w:tab w:val="left" w:pos="1109"/>
        </w:tabs>
        <w:ind w:right="958" w:firstLine="283"/>
        <w:rPr>
          <w:sz w:val="24"/>
        </w:rPr>
      </w:pPr>
      <w:r>
        <w:rPr>
          <w:sz w:val="24"/>
        </w:rPr>
        <w:t>определять количество слогов в слове; делить слово на слоги (в том числе слова со</w:t>
      </w:r>
      <w:r>
        <w:rPr>
          <w:spacing w:val="1"/>
          <w:sz w:val="24"/>
        </w:rPr>
        <w:t xml:space="preserve"> </w:t>
      </w:r>
      <w:r>
        <w:rPr>
          <w:sz w:val="24"/>
        </w:rPr>
        <w:t>стечением</w:t>
      </w:r>
      <w:r>
        <w:rPr>
          <w:spacing w:val="-2"/>
          <w:sz w:val="24"/>
        </w:rPr>
        <w:t xml:space="preserve"> </w:t>
      </w:r>
      <w:r>
        <w:rPr>
          <w:sz w:val="24"/>
        </w:rPr>
        <w:t>согласных);</w:t>
      </w:r>
    </w:p>
    <w:p w:rsidR="007E6CBC" w:rsidRDefault="001849C0" w:rsidP="00C9437F">
      <w:pPr>
        <w:pStyle w:val="a5"/>
        <w:numPr>
          <w:ilvl w:val="1"/>
          <w:numId w:val="234"/>
        </w:numPr>
        <w:tabs>
          <w:tab w:val="left" w:pos="1109"/>
        </w:tabs>
        <w:spacing w:line="242" w:lineRule="auto"/>
        <w:ind w:right="969" w:firstLine="283"/>
        <w:rPr>
          <w:sz w:val="24"/>
        </w:rPr>
      </w:pPr>
      <w:r>
        <w:rPr>
          <w:sz w:val="24"/>
        </w:rPr>
        <w:t>устанавливать соотношение звукового и буквенного состава, в том числе с учётом</w:t>
      </w:r>
      <w:r>
        <w:rPr>
          <w:spacing w:val="1"/>
          <w:sz w:val="24"/>
        </w:rPr>
        <w:t xml:space="preserve"> </w:t>
      </w:r>
      <w:r>
        <w:rPr>
          <w:sz w:val="24"/>
        </w:rPr>
        <w:t>функций</w:t>
      </w:r>
      <w:r>
        <w:rPr>
          <w:spacing w:val="-1"/>
          <w:sz w:val="24"/>
        </w:rPr>
        <w:t xml:space="preserve"> </w:t>
      </w:r>
      <w:r>
        <w:rPr>
          <w:sz w:val="24"/>
        </w:rPr>
        <w:t>букв</w:t>
      </w:r>
      <w:r>
        <w:rPr>
          <w:spacing w:val="3"/>
          <w:sz w:val="24"/>
        </w:rPr>
        <w:t xml:space="preserve">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w:t>
      </w:r>
    </w:p>
    <w:p w:rsidR="007E6CBC" w:rsidRDefault="001849C0" w:rsidP="00C9437F">
      <w:pPr>
        <w:pStyle w:val="a5"/>
        <w:numPr>
          <w:ilvl w:val="1"/>
          <w:numId w:val="234"/>
        </w:numPr>
        <w:tabs>
          <w:tab w:val="left" w:pos="1109"/>
        </w:tabs>
        <w:ind w:right="966" w:firstLine="283"/>
        <w:rPr>
          <w:sz w:val="24"/>
        </w:rPr>
      </w:pPr>
      <w:r>
        <w:rPr>
          <w:sz w:val="24"/>
        </w:rPr>
        <w:t>обозначать на письме мягкость согласных звуков буквой мягкий знак в середине</w:t>
      </w:r>
      <w:r>
        <w:rPr>
          <w:spacing w:val="1"/>
          <w:sz w:val="24"/>
        </w:rPr>
        <w:t xml:space="preserve"> </w:t>
      </w:r>
      <w:r>
        <w:rPr>
          <w:sz w:val="24"/>
        </w:rPr>
        <w:t>слова;</w:t>
      </w:r>
    </w:p>
    <w:p w:rsidR="007E6CBC" w:rsidRDefault="001849C0" w:rsidP="00C9437F">
      <w:pPr>
        <w:pStyle w:val="a5"/>
        <w:numPr>
          <w:ilvl w:val="1"/>
          <w:numId w:val="234"/>
        </w:numPr>
        <w:tabs>
          <w:tab w:val="left" w:pos="1109"/>
        </w:tabs>
        <w:ind w:left="1108"/>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z w:val="24"/>
        </w:rPr>
        <w:t>слова;</w:t>
      </w:r>
    </w:p>
    <w:p w:rsidR="007E6CBC" w:rsidRDefault="001849C0" w:rsidP="00C9437F">
      <w:pPr>
        <w:pStyle w:val="a5"/>
        <w:numPr>
          <w:ilvl w:val="1"/>
          <w:numId w:val="234"/>
        </w:numPr>
        <w:tabs>
          <w:tab w:val="left" w:pos="1109"/>
        </w:tabs>
        <w:ind w:left="1108"/>
        <w:jc w:val="left"/>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корень</w:t>
      </w:r>
      <w:r>
        <w:rPr>
          <w:spacing w:val="-1"/>
          <w:sz w:val="24"/>
        </w:rPr>
        <w:t xml:space="preserve"> </w:t>
      </w:r>
      <w:r>
        <w:rPr>
          <w:sz w:val="24"/>
        </w:rPr>
        <w:t>(простые</w:t>
      </w:r>
      <w:r>
        <w:rPr>
          <w:spacing w:val="-2"/>
          <w:sz w:val="24"/>
        </w:rPr>
        <w:t xml:space="preserve"> </w:t>
      </w:r>
      <w:r>
        <w:rPr>
          <w:sz w:val="24"/>
        </w:rPr>
        <w:t>случаи);</w:t>
      </w:r>
    </w:p>
    <w:p w:rsidR="007E6CBC" w:rsidRDefault="001849C0" w:rsidP="00C9437F">
      <w:pPr>
        <w:pStyle w:val="a5"/>
        <w:numPr>
          <w:ilvl w:val="1"/>
          <w:numId w:val="234"/>
        </w:numPr>
        <w:tabs>
          <w:tab w:val="left" w:pos="1109"/>
        </w:tabs>
        <w:ind w:left="1108"/>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7E6CBC" w:rsidRDefault="001849C0" w:rsidP="00C9437F">
      <w:pPr>
        <w:pStyle w:val="a5"/>
        <w:numPr>
          <w:ilvl w:val="1"/>
          <w:numId w:val="234"/>
        </w:numPr>
        <w:tabs>
          <w:tab w:val="left" w:pos="1109"/>
        </w:tabs>
        <w:ind w:right="965" w:firstLine="283"/>
        <w:rPr>
          <w:sz w:val="24"/>
        </w:rPr>
      </w:pPr>
      <w:r>
        <w:rPr>
          <w:sz w:val="24"/>
        </w:rPr>
        <w:t>выявлять</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случаи</w:t>
      </w:r>
      <w:r>
        <w:rPr>
          <w:spacing w:val="-3"/>
          <w:sz w:val="24"/>
        </w:rPr>
        <w:t xml:space="preserve"> </w:t>
      </w:r>
      <w:r>
        <w:rPr>
          <w:sz w:val="24"/>
        </w:rPr>
        <w:t>употребления</w:t>
      </w:r>
      <w:r>
        <w:rPr>
          <w:spacing w:val="-5"/>
          <w:sz w:val="24"/>
        </w:rPr>
        <w:t xml:space="preserve"> </w:t>
      </w:r>
      <w:r>
        <w:rPr>
          <w:sz w:val="24"/>
        </w:rPr>
        <w:t>многозначных</w:t>
      </w:r>
      <w:r>
        <w:rPr>
          <w:spacing w:val="-4"/>
          <w:sz w:val="24"/>
        </w:rPr>
        <w:t xml:space="preserve"> </w:t>
      </w:r>
      <w:r>
        <w:rPr>
          <w:sz w:val="24"/>
        </w:rPr>
        <w:t>слов,</w:t>
      </w:r>
      <w:r>
        <w:rPr>
          <w:spacing w:val="-6"/>
          <w:sz w:val="24"/>
        </w:rPr>
        <w:t xml:space="preserve"> </w:t>
      </w:r>
      <w:r>
        <w:rPr>
          <w:sz w:val="24"/>
        </w:rPr>
        <w:t>понимать</w:t>
      </w:r>
      <w:r>
        <w:rPr>
          <w:spacing w:val="-6"/>
          <w:sz w:val="24"/>
        </w:rPr>
        <w:t xml:space="preserve"> </w:t>
      </w:r>
      <w:r>
        <w:rPr>
          <w:sz w:val="24"/>
        </w:rPr>
        <w:t>их</w:t>
      </w:r>
      <w:r>
        <w:rPr>
          <w:spacing w:val="-6"/>
          <w:sz w:val="24"/>
        </w:rPr>
        <w:t xml:space="preserve"> </w:t>
      </w:r>
      <w:r>
        <w:rPr>
          <w:sz w:val="24"/>
        </w:rPr>
        <w:t>значения</w:t>
      </w:r>
      <w:r>
        <w:rPr>
          <w:spacing w:val="-7"/>
          <w:sz w:val="24"/>
        </w:rPr>
        <w:t xml:space="preserve"> </w:t>
      </w:r>
      <w:r>
        <w:rPr>
          <w:sz w:val="24"/>
        </w:rPr>
        <w:t>и</w:t>
      </w:r>
      <w:r>
        <w:rPr>
          <w:spacing w:val="-58"/>
          <w:sz w:val="24"/>
        </w:rPr>
        <w:t xml:space="preserve"> </w:t>
      </w:r>
      <w:r>
        <w:rPr>
          <w:sz w:val="24"/>
        </w:rPr>
        <w:t>уточнять значение по учебным словарям; случаи употребления синонимов и антонимов</w:t>
      </w:r>
      <w:r>
        <w:rPr>
          <w:spacing w:val="1"/>
          <w:sz w:val="24"/>
        </w:rPr>
        <w:t xml:space="preserve"> </w:t>
      </w:r>
      <w:r>
        <w:rPr>
          <w:sz w:val="24"/>
        </w:rPr>
        <w:t>(без</w:t>
      </w:r>
      <w:r>
        <w:rPr>
          <w:spacing w:val="-1"/>
          <w:sz w:val="24"/>
        </w:rPr>
        <w:t xml:space="preserve"> </w:t>
      </w:r>
      <w:r>
        <w:rPr>
          <w:sz w:val="24"/>
        </w:rPr>
        <w:t>называния терминов);</w:t>
      </w:r>
    </w:p>
    <w:p w:rsidR="007E6CBC" w:rsidRDefault="001849C0" w:rsidP="00C9437F">
      <w:pPr>
        <w:pStyle w:val="a5"/>
        <w:numPr>
          <w:ilvl w:val="1"/>
          <w:numId w:val="234"/>
        </w:numPr>
        <w:tabs>
          <w:tab w:val="left" w:pos="1109"/>
        </w:tabs>
        <w:ind w:left="1108"/>
        <w:rPr>
          <w:sz w:val="24"/>
        </w:rPr>
      </w:pPr>
      <w:r>
        <w:rPr>
          <w:sz w:val="24"/>
        </w:rPr>
        <w:t>распознавать</w:t>
      </w:r>
      <w:r>
        <w:rPr>
          <w:spacing w:val="-3"/>
          <w:sz w:val="24"/>
        </w:rPr>
        <w:t xml:space="preserve"> </w:t>
      </w:r>
      <w:r>
        <w:rPr>
          <w:sz w:val="24"/>
        </w:rPr>
        <w:t>слова,</w:t>
      </w:r>
      <w:r>
        <w:rPr>
          <w:spacing w:val="-4"/>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 «кто?», «что?»;</w:t>
      </w:r>
    </w:p>
    <w:p w:rsidR="007E6CBC" w:rsidRDefault="001849C0" w:rsidP="00C9437F">
      <w:pPr>
        <w:pStyle w:val="a5"/>
        <w:numPr>
          <w:ilvl w:val="1"/>
          <w:numId w:val="234"/>
        </w:numPr>
        <w:tabs>
          <w:tab w:val="left" w:pos="1109"/>
        </w:tabs>
        <w:ind w:left="1108"/>
        <w:rPr>
          <w:sz w:val="24"/>
        </w:rPr>
      </w:pPr>
      <w:r>
        <w:rPr>
          <w:sz w:val="24"/>
        </w:rPr>
        <w:t>распознавать</w:t>
      </w:r>
      <w:r>
        <w:rPr>
          <w:spacing w:val="-2"/>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 сделать?»</w:t>
      </w:r>
      <w:r>
        <w:rPr>
          <w:spacing w:val="-10"/>
          <w:sz w:val="24"/>
        </w:rPr>
        <w:t xml:space="preserve"> </w:t>
      </w:r>
      <w:r>
        <w:rPr>
          <w:sz w:val="24"/>
        </w:rPr>
        <w:t>и</w:t>
      </w:r>
      <w:r>
        <w:rPr>
          <w:spacing w:val="-2"/>
          <w:sz w:val="24"/>
        </w:rPr>
        <w:t xml:space="preserve"> </w:t>
      </w:r>
      <w:r>
        <w:rPr>
          <w:sz w:val="24"/>
        </w:rPr>
        <w:t>др.;</w:t>
      </w:r>
    </w:p>
    <w:p w:rsidR="007E6CBC" w:rsidRDefault="001849C0" w:rsidP="00C9437F">
      <w:pPr>
        <w:pStyle w:val="a5"/>
        <w:numPr>
          <w:ilvl w:val="1"/>
          <w:numId w:val="234"/>
        </w:numPr>
        <w:tabs>
          <w:tab w:val="left" w:pos="1109"/>
        </w:tabs>
        <w:ind w:left="1108"/>
        <w:rPr>
          <w:sz w:val="24"/>
        </w:rPr>
      </w:pPr>
      <w:r>
        <w:rPr>
          <w:spacing w:val="-1"/>
          <w:sz w:val="24"/>
        </w:rPr>
        <w:t>распознавать</w:t>
      </w:r>
      <w:r>
        <w:rPr>
          <w:spacing w:val="-13"/>
          <w:sz w:val="24"/>
        </w:rPr>
        <w:t xml:space="preserve"> </w:t>
      </w:r>
      <w:r>
        <w:rPr>
          <w:sz w:val="24"/>
        </w:rPr>
        <w:t>слова,</w:t>
      </w:r>
      <w:r>
        <w:rPr>
          <w:spacing w:val="-13"/>
          <w:sz w:val="24"/>
        </w:rPr>
        <w:t xml:space="preserve"> </w:t>
      </w:r>
      <w:r>
        <w:rPr>
          <w:sz w:val="24"/>
        </w:rPr>
        <w:t>отвечающие</w:t>
      </w:r>
      <w:r>
        <w:rPr>
          <w:spacing w:val="-14"/>
          <w:sz w:val="24"/>
        </w:rPr>
        <w:t xml:space="preserve"> </w:t>
      </w:r>
      <w:r>
        <w:rPr>
          <w:sz w:val="24"/>
        </w:rPr>
        <w:t>на</w:t>
      </w:r>
      <w:r>
        <w:rPr>
          <w:spacing w:val="-14"/>
          <w:sz w:val="24"/>
        </w:rPr>
        <w:t xml:space="preserve"> </w:t>
      </w:r>
      <w:r>
        <w:rPr>
          <w:sz w:val="24"/>
        </w:rPr>
        <w:t>вопросы</w:t>
      </w:r>
      <w:r>
        <w:rPr>
          <w:spacing w:val="-10"/>
          <w:sz w:val="24"/>
        </w:rPr>
        <w:t xml:space="preserve"> </w:t>
      </w:r>
      <w:r>
        <w:rPr>
          <w:sz w:val="24"/>
        </w:rPr>
        <w:t>«какой?»,</w:t>
      </w:r>
      <w:r>
        <w:rPr>
          <w:spacing w:val="-8"/>
          <w:sz w:val="24"/>
        </w:rPr>
        <w:t xml:space="preserve"> </w:t>
      </w:r>
      <w:r>
        <w:rPr>
          <w:sz w:val="24"/>
        </w:rPr>
        <w:t>«какая?»,</w:t>
      </w:r>
      <w:r>
        <w:rPr>
          <w:spacing w:val="-9"/>
          <w:sz w:val="24"/>
        </w:rPr>
        <w:t xml:space="preserve"> </w:t>
      </w:r>
      <w:r>
        <w:rPr>
          <w:sz w:val="24"/>
        </w:rPr>
        <w:t>«какое?»,</w:t>
      </w:r>
      <w:r>
        <w:rPr>
          <w:spacing w:val="-8"/>
          <w:sz w:val="24"/>
        </w:rPr>
        <w:t xml:space="preserve"> </w:t>
      </w:r>
      <w:r>
        <w:rPr>
          <w:sz w:val="24"/>
        </w:rPr>
        <w:t>«какие?»;</w:t>
      </w:r>
    </w:p>
    <w:p w:rsidR="007E6CBC" w:rsidRDefault="001849C0" w:rsidP="00C9437F">
      <w:pPr>
        <w:pStyle w:val="a5"/>
        <w:numPr>
          <w:ilvl w:val="1"/>
          <w:numId w:val="234"/>
        </w:numPr>
        <w:tabs>
          <w:tab w:val="left" w:pos="1109"/>
        </w:tabs>
        <w:ind w:left="1108"/>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7E6CBC" w:rsidRDefault="001849C0" w:rsidP="00C9437F">
      <w:pPr>
        <w:pStyle w:val="a5"/>
        <w:numPr>
          <w:ilvl w:val="1"/>
          <w:numId w:val="234"/>
        </w:numPr>
        <w:tabs>
          <w:tab w:val="left" w:pos="1109"/>
        </w:tabs>
        <w:ind w:left="1108"/>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7E6CBC" w:rsidRDefault="001849C0" w:rsidP="00C9437F">
      <w:pPr>
        <w:pStyle w:val="a5"/>
        <w:numPr>
          <w:ilvl w:val="1"/>
          <w:numId w:val="234"/>
        </w:numPr>
        <w:tabs>
          <w:tab w:val="left" w:pos="1109"/>
        </w:tabs>
        <w:ind w:right="958" w:firstLine="283"/>
        <w:rPr>
          <w:sz w:val="24"/>
        </w:rPr>
      </w:pPr>
      <w:r>
        <w:rPr>
          <w:sz w:val="24"/>
        </w:rPr>
        <w:t>применять</w:t>
      </w:r>
      <w:r>
        <w:rPr>
          <w:spacing w:val="-9"/>
          <w:sz w:val="24"/>
        </w:rPr>
        <w:t xml:space="preserve"> </w:t>
      </w:r>
      <w:r>
        <w:rPr>
          <w:sz w:val="24"/>
        </w:rPr>
        <w:t>изученные</w:t>
      </w:r>
      <w:r>
        <w:rPr>
          <w:spacing w:val="-9"/>
          <w:sz w:val="24"/>
        </w:rPr>
        <w:t xml:space="preserve"> </w:t>
      </w:r>
      <w:r>
        <w:rPr>
          <w:sz w:val="24"/>
        </w:rPr>
        <w:t>правила</w:t>
      </w:r>
      <w:r>
        <w:rPr>
          <w:spacing w:val="-8"/>
          <w:sz w:val="24"/>
        </w:rPr>
        <w:t xml:space="preserve"> </w:t>
      </w:r>
      <w:r>
        <w:rPr>
          <w:sz w:val="24"/>
        </w:rPr>
        <w:t>правописания,</w:t>
      </w:r>
      <w:r>
        <w:rPr>
          <w:spacing w:val="-8"/>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сочетания</w:t>
      </w:r>
      <w:r>
        <w:rPr>
          <w:spacing w:val="-1"/>
          <w:sz w:val="24"/>
        </w:rPr>
        <w:t xml:space="preserve"> </w:t>
      </w:r>
      <w:r>
        <w:rPr>
          <w:b/>
          <w:i/>
          <w:sz w:val="24"/>
        </w:rPr>
        <w:t>чк</w:t>
      </w:r>
      <w:r>
        <w:rPr>
          <w:sz w:val="24"/>
        </w:rPr>
        <w:t>,</w:t>
      </w:r>
      <w:r>
        <w:rPr>
          <w:spacing w:val="-8"/>
          <w:sz w:val="24"/>
        </w:rPr>
        <w:t xml:space="preserve"> </w:t>
      </w:r>
      <w:r>
        <w:rPr>
          <w:b/>
          <w:i/>
          <w:sz w:val="24"/>
        </w:rPr>
        <w:t>чн</w:t>
      </w:r>
      <w:r>
        <w:rPr>
          <w:sz w:val="24"/>
        </w:rPr>
        <w:t>,</w:t>
      </w:r>
      <w:r>
        <w:rPr>
          <w:spacing w:val="-5"/>
          <w:sz w:val="24"/>
        </w:rPr>
        <w:t xml:space="preserve"> </w:t>
      </w:r>
      <w:r>
        <w:rPr>
          <w:b/>
          <w:i/>
          <w:sz w:val="24"/>
        </w:rPr>
        <w:t>чт</w:t>
      </w:r>
      <w:r>
        <w:rPr>
          <w:sz w:val="24"/>
        </w:rPr>
        <w:t>;</w:t>
      </w:r>
      <w:r>
        <w:rPr>
          <w:spacing w:val="-7"/>
          <w:sz w:val="24"/>
        </w:rPr>
        <w:t xml:space="preserve"> </w:t>
      </w:r>
      <w:r>
        <w:rPr>
          <w:b/>
          <w:i/>
          <w:sz w:val="24"/>
        </w:rPr>
        <w:t>щн</w:t>
      </w:r>
      <w:r>
        <w:rPr>
          <w:sz w:val="24"/>
        </w:rPr>
        <w:t>,</w:t>
      </w:r>
      <w:r>
        <w:rPr>
          <w:spacing w:val="-57"/>
          <w:sz w:val="24"/>
        </w:rPr>
        <w:t xml:space="preserve"> </w:t>
      </w:r>
      <w:r>
        <w:rPr>
          <w:b/>
          <w:i/>
          <w:sz w:val="24"/>
        </w:rPr>
        <w:t>нч</w:t>
      </w:r>
      <w:r>
        <w:rPr>
          <w:sz w:val="24"/>
        </w:rPr>
        <w:t>;</w:t>
      </w:r>
      <w:r>
        <w:rPr>
          <w:spacing w:val="7"/>
          <w:sz w:val="24"/>
        </w:rPr>
        <w:t xml:space="preserve"> </w:t>
      </w:r>
      <w:r>
        <w:rPr>
          <w:sz w:val="24"/>
        </w:rPr>
        <w:t>проверяемые</w:t>
      </w:r>
      <w:r>
        <w:rPr>
          <w:spacing w:val="9"/>
          <w:sz w:val="24"/>
        </w:rPr>
        <w:t xml:space="preserve"> </w:t>
      </w:r>
      <w:r>
        <w:rPr>
          <w:sz w:val="24"/>
        </w:rPr>
        <w:t>безударные</w:t>
      </w:r>
      <w:r>
        <w:rPr>
          <w:spacing w:val="5"/>
          <w:sz w:val="24"/>
        </w:rPr>
        <w:t xml:space="preserve"> </w:t>
      </w:r>
      <w:r>
        <w:rPr>
          <w:sz w:val="24"/>
        </w:rPr>
        <w:t>гласные</w:t>
      </w:r>
      <w:r>
        <w:rPr>
          <w:spacing w:val="6"/>
          <w:sz w:val="24"/>
        </w:rPr>
        <w:t xml:space="preserve"> </w:t>
      </w:r>
      <w:r>
        <w:rPr>
          <w:sz w:val="24"/>
        </w:rPr>
        <w:t>в</w:t>
      </w:r>
      <w:r>
        <w:rPr>
          <w:spacing w:val="10"/>
          <w:sz w:val="24"/>
        </w:rPr>
        <w:t xml:space="preserve"> </w:t>
      </w:r>
      <w:r>
        <w:rPr>
          <w:sz w:val="24"/>
        </w:rPr>
        <w:t>корне</w:t>
      </w:r>
      <w:r>
        <w:rPr>
          <w:spacing w:val="8"/>
          <w:sz w:val="24"/>
        </w:rPr>
        <w:t xml:space="preserve"> </w:t>
      </w:r>
      <w:r>
        <w:rPr>
          <w:sz w:val="24"/>
        </w:rPr>
        <w:t>слова;</w:t>
      </w:r>
      <w:r>
        <w:rPr>
          <w:spacing w:val="8"/>
          <w:sz w:val="24"/>
        </w:rPr>
        <w:t xml:space="preserve"> </w:t>
      </w:r>
      <w:r>
        <w:rPr>
          <w:sz w:val="24"/>
        </w:rPr>
        <w:t>парные</w:t>
      </w:r>
      <w:r>
        <w:rPr>
          <w:spacing w:val="9"/>
          <w:sz w:val="24"/>
        </w:rPr>
        <w:t xml:space="preserve"> </w:t>
      </w:r>
      <w:r>
        <w:rPr>
          <w:sz w:val="24"/>
        </w:rPr>
        <w:t>звонкие</w:t>
      </w:r>
      <w:r>
        <w:rPr>
          <w:spacing w:val="6"/>
          <w:sz w:val="24"/>
        </w:rPr>
        <w:t xml:space="preserve"> </w:t>
      </w:r>
      <w:r>
        <w:rPr>
          <w:sz w:val="24"/>
        </w:rPr>
        <w:t>и</w:t>
      </w:r>
      <w:r>
        <w:rPr>
          <w:spacing w:val="9"/>
          <w:sz w:val="24"/>
        </w:rPr>
        <w:t xml:space="preserve"> </w:t>
      </w:r>
      <w:r>
        <w:rPr>
          <w:sz w:val="24"/>
        </w:rPr>
        <w:t>глухие</w:t>
      </w:r>
      <w:r>
        <w:rPr>
          <w:spacing w:val="8"/>
          <w:sz w:val="24"/>
        </w:rPr>
        <w:t xml:space="preserve"> </w:t>
      </w:r>
      <w:r>
        <w:rPr>
          <w:sz w:val="24"/>
        </w:rPr>
        <w:t>согласные</w:t>
      </w:r>
      <w:r>
        <w:rPr>
          <w:spacing w:val="-57"/>
          <w:sz w:val="24"/>
        </w:rPr>
        <w:t xml:space="preserve"> </w:t>
      </w:r>
      <w:r>
        <w:rPr>
          <w:sz w:val="24"/>
        </w:rPr>
        <w:t>в корне слова; непроверяемые гласные и согласные (перечень слов в 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разделительный</w:t>
      </w:r>
      <w:r>
        <w:rPr>
          <w:spacing w:val="3"/>
          <w:sz w:val="24"/>
        </w:rPr>
        <w:t xml:space="preserve"> </w:t>
      </w:r>
      <w:r>
        <w:rPr>
          <w:sz w:val="24"/>
        </w:rPr>
        <w:t>мягкий знак;</w:t>
      </w:r>
    </w:p>
    <w:p w:rsidR="007E6CBC" w:rsidRDefault="001849C0" w:rsidP="00C9437F">
      <w:pPr>
        <w:pStyle w:val="a5"/>
        <w:numPr>
          <w:ilvl w:val="1"/>
          <w:numId w:val="234"/>
        </w:numPr>
        <w:tabs>
          <w:tab w:val="left" w:pos="1109"/>
        </w:tabs>
        <w:ind w:right="965" w:firstLine="283"/>
        <w:rPr>
          <w:sz w:val="24"/>
        </w:rPr>
      </w:pPr>
      <w:r>
        <w:rPr>
          <w:spacing w:val="-1"/>
          <w:sz w:val="24"/>
        </w:rPr>
        <w:t>правильно</w:t>
      </w:r>
      <w:r>
        <w:rPr>
          <w:spacing w:val="-17"/>
          <w:sz w:val="24"/>
        </w:rPr>
        <w:t xml:space="preserve"> </w:t>
      </w:r>
      <w:r>
        <w:rPr>
          <w:spacing w:val="-1"/>
          <w:sz w:val="24"/>
        </w:rPr>
        <w:t>списывать</w:t>
      </w:r>
      <w:r>
        <w:rPr>
          <w:spacing w:val="-13"/>
          <w:sz w:val="24"/>
        </w:rPr>
        <w:t xml:space="preserve"> </w:t>
      </w:r>
      <w:r>
        <w:rPr>
          <w:spacing w:val="-1"/>
          <w:sz w:val="24"/>
        </w:rPr>
        <w:t>(без</w:t>
      </w:r>
      <w:r>
        <w:rPr>
          <w:spacing w:val="-14"/>
          <w:sz w:val="24"/>
        </w:rPr>
        <w:t xml:space="preserve"> </w:t>
      </w:r>
      <w:r>
        <w:rPr>
          <w:spacing w:val="-1"/>
          <w:sz w:val="24"/>
        </w:rPr>
        <w:t>пропусков</w:t>
      </w:r>
      <w:r>
        <w:rPr>
          <w:spacing w:val="-15"/>
          <w:sz w:val="24"/>
        </w:rPr>
        <w:t xml:space="preserve"> </w:t>
      </w:r>
      <w:r>
        <w:rPr>
          <w:spacing w:val="-1"/>
          <w:sz w:val="24"/>
        </w:rPr>
        <w:t>и</w:t>
      </w:r>
      <w:r>
        <w:rPr>
          <w:spacing w:val="-14"/>
          <w:sz w:val="24"/>
        </w:rPr>
        <w:t xml:space="preserve"> </w:t>
      </w:r>
      <w:r>
        <w:rPr>
          <w:sz w:val="24"/>
        </w:rPr>
        <w:t>искажений</w:t>
      </w:r>
      <w:r>
        <w:rPr>
          <w:spacing w:val="-14"/>
          <w:sz w:val="24"/>
        </w:rPr>
        <w:t xml:space="preserve"> </w:t>
      </w:r>
      <w:r>
        <w:rPr>
          <w:sz w:val="24"/>
        </w:rPr>
        <w:t>букв)</w:t>
      </w:r>
      <w:r>
        <w:rPr>
          <w:spacing w:val="-16"/>
          <w:sz w:val="24"/>
        </w:rPr>
        <w:t xml:space="preserve"> </w:t>
      </w:r>
      <w:r>
        <w:rPr>
          <w:sz w:val="24"/>
        </w:rPr>
        <w:t>слова</w:t>
      </w:r>
      <w:r>
        <w:rPr>
          <w:spacing w:val="-16"/>
          <w:sz w:val="24"/>
        </w:rPr>
        <w:t xml:space="preserve"> </w:t>
      </w:r>
      <w:r>
        <w:rPr>
          <w:sz w:val="24"/>
        </w:rPr>
        <w:t>и</w:t>
      </w:r>
      <w:r>
        <w:rPr>
          <w:spacing w:val="-14"/>
          <w:sz w:val="24"/>
        </w:rPr>
        <w:t xml:space="preserve"> </w:t>
      </w:r>
      <w:r>
        <w:rPr>
          <w:sz w:val="24"/>
        </w:rPr>
        <w:t>предложения,</w:t>
      </w:r>
      <w:r>
        <w:rPr>
          <w:spacing w:val="-15"/>
          <w:sz w:val="24"/>
        </w:rPr>
        <w:t xml:space="preserve"> </w:t>
      </w:r>
      <w:r>
        <w:rPr>
          <w:sz w:val="24"/>
        </w:rPr>
        <w:t>тексты</w:t>
      </w:r>
      <w:r>
        <w:rPr>
          <w:spacing w:val="-58"/>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50 слов;</w:t>
      </w:r>
    </w:p>
    <w:p w:rsidR="007E6CBC" w:rsidRDefault="001849C0" w:rsidP="00C9437F">
      <w:pPr>
        <w:pStyle w:val="a5"/>
        <w:numPr>
          <w:ilvl w:val="1"/>
          <w:numId w:val="234"/>
        </w:numPr>
        <w:tabs>
          <w:tab w:val="left" w:pos="1109"/>
        </w:tabs>
        <w:ind w:right="964" w:firstLine="283"/>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2"/>
          <w:sz w:val="24"/>
        </w:rPr>
        <w:t xml:space="preserve"> </w:t>
      </w:r>
      <w:r>
        <w:rPr>
          <w:sz w:val="24"/>
        </w:rPr>
        <w:t>45</w:t>
      </w:r>
      <w:r>
        <w:rPr>
          <w:spacing w:val="-1"/>
          <w:sz w:val="24"/>
        </w:rPr>
        <w:t xml:space="preserve"> </w:t>
      </w:r>
      <w:r>
        <w:rPr>
          <w:sz w:val="24"/>
        </w:rPr>
        <w:t>слов с</w:t>
      </w:r>
      <w:r>
        <w:rPr>
          <w:spacing w:val="3"/>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7E6CBC" w:rsidRDefault="001849C0" w:rsidP="00C9437F">
      <w:pPr>
        <w:pStyle w:val="a5"/>
        <w:numPr>
          <w:ilvl w:val="1"/>
          <w:numId w:val="234"/>
        </w:numPr>
        <w:tabs>
          <w:tab w:val="left" w:pos="1109"/>
        </w:tabs>
        <w:ind w:left="1108"/>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7E6CBC" w:rsidRDefault="001849C0" w:rsidP="00C9437F">
      <w:pPr>
        <w:pStyle w:val="a5"/>
        <w:numPr>
          <w:ilvl w:val="1"/>
          <w:numId w:val="234"/>
        </w:numPr>
        <w:tabs>
          <w:tab w:val="left" w:pos="1109"/>
        </w:tabs>
        <w:ind w:left="1108"/>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7E6CBC" w:rsidRDefault="001849C0" w:rsidP="00C9437F">
      <w:pPr>
        <w:pStyle w:val="a5"/>
        <w:numPr>
          <w:ilvl w:val="1"/>
          <w:numId w:val="234"/>
        </w:numPr>
        <w:tabs>
          <w:tab w:val="left" w:pos="1109"/>
        </w:tabs>
        <w:ind w:right="958" w:firstLine="283"/>
        <w:rPr>
          <w:sz w:val="24"/>
        </w:rPr>
      </w:pPr>
      <w:r>
        <w:rPr>
          <w:sz w:val="24"/>
        </w:rPr>
        <w:t>строить устное диалогическое и монологическое высказывание (2—4 предложения</w:t>
      </w:r>
      <w:r>
        <w:rPr>
          <w:spacing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7E6CBC" w:rsidRDefault="001849C0" w:rsidP="00C9437F">
      <w:pPr>
        <w:pStyle w:val="a5"/>
        <w:numPr>
          <w:ilvl w:val="1"/>
          <w:numId w:val="234"/>
        </w:numPr>
        <w:tabs>
          <w:tab w:val="left" w:pos="1109"/>
        </w:tabs>
        <w:ind w:right="969" w:firstLine="283"/>
        <w:rPr>
          <w:sz w:val="24"/>
        </w:rPr>
      </w:pPr>
      <w:r>
        <w:rPr>
          <w:sz w:val="24"/>
        </w:rPr>
        <w:t>формулировать простые выводы на основе прочитанного (услышанного) устно и</w:t>
      </w:r>
      <w:r>
        <w:rPr>
          <w:spacing w:val="1"/>
          <w:sz w:val="24"/>
        </w:rPr>
        <w:t xml:space="preserve"> </w:t>
      </w:r>
      <w:r>
        <w:rPr>
          <w:sz w:val="24"/>
        </w:rPr>
        <w:t>письменно</w:t>
      </w:r>
      <w:r>
        <w:rPr>
          <w:spacing w:val="-1"/>
          <w:sz w:val="24"/>
        </w:rPr>
        <w:t xml:space="preserve"> </w:t>
      </w:r>
      <w:r>
        <w:rPr>
          <w:sz w:val="24"/>
        </w:rPr>
        <w:t>(1—2 предложения);</w:t>
      </w:r>
    </w:p>
    <w:p w:rsidR="007E6CBC" w:rsidRDefault="001849C0" w:rsidP="00C9437F">
      <w:pPr>
        <w:pStyle w:val="a5"/>
        <w:numPr>
          <w:ilvl w:val="1"/>
          <w:numId w:val="234"/>
        </w:numPr>
        <w:tabs>
          <w:tab w:val="left" w:pos="1109"/>
        </w:tabs>
        <w:ind w:right="966" w:firstLine="283"/>
        <w:rPr>
          <w:sz w:val="24"/>
        </w:rPr>
      </w:pPr>
      <w:r>
        <w:rPr>
          <w:sz w:val="24"/>
        </w:rPr>
        <w:t>составлять предложения из слов, устанавливая между ними смысловую связь по</w:t>
      </w:r>
      <w:r>
        <w:rPr>
          <w:spacing w:val="1"/>
          <w:sz w:val="24"/>
        </w:rPr>
        <w:t xml:space="preserve"> </w:t>
      </w:r>
      <w:r>
        <w:rPr>
          <w:sz w:val="24"/>
        </w:rPr>
        <w:t>вопросам;</w:t>
      </w:r>
    </w:p>
    <w:p w:rsidR="007E6CBC" w:rsidRDefault="001849C0" w:rsidP="00C9437F">
      <w:pPr>
        <w:pStyle w:val="a5"/>
        <w:numPr>
          <w:ilvl w:val="1"/>
          <w:numId w:val="234"/>
        </w:numPr>
        <w:tabs>
          <w:tab w:val="left" w:pos="1109"/>
        </w:tabs>
        <w:ind w:left="1108"/>
        <w:rPr>
          <w:sz w:val="24"/>
        </w:rPr>
      </w:pPr>
      <w:r>
        <w:rPr>
          <w:sz w:val="24"/>
        </w:rPr>
        <w:t>определять тему</w:t>
      </w:r>
      <w:r>
        <w:rPr>
          <w:spacing w:val="-7"/>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1"/>
          <w:sz w:val="24"/>
        </w:rPr>
        <w:t xml:space="preserve"> </w:t>
      </w:r>
      <w:r>
        <w:rPr>
          <w:sz w:val="24"/>
        </w:rPr>
        <w:t>его</w:t>
      </w:r>
      <w:r>
        <w:rPr>
          <w:spacing w:val="-3"/>
          <w:sz w:val="24"/>
        </w:rPr>
        <w:t xml:space="preserve"> </w:t>
      </w:r>
      <w:r>
        <w:rPr>
          <w:sz w:val="24"/>
        </w:rPr>
        <w:t>тему;</w:t>
      </w:r>
    </w:p>
    <w:p w:rsidR="007E6CBC" w:rsidRDefault="001849C0" w:rsidP="00C9437F">
      <w:pPr>
        <w:pStyle w:val="a5"/>
        <w:numPr>
          <w:ilvl w:val="1"/>
          <w:numId w:val="234"/>
        </w:numPr>
        <w:tabs>
          <w:tab w:val="left" w:pos="1109"/>
        </w:tabs>
        <w:ind w:left="1108"/>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3"/>
          <w:sz w:val="24"/>
        </w:rPr>
        <w:t xml:space="preserve"> </w:t>
      </w:r>
      <w:r>
        <w:rPr>
          <w:sz w:val="24"/>
        </w:rPr>
        <w:t>предложений,</w:t>
      </w:r>
      <w:r>
        <w:rPr>
          <w:spacing w:val="-1"/>
          <w:sz w:val="24"/>
        </w:rPr>
        <w:t xml:space="preserve"> </w:t>
      </w:r>
      <w:r>
        <w:rPr>
          <w:sz w:val="24"/>
        </w:rPr>
        <w:t>частей</w:t>
      </w:r>
      <w:r>
        <w:rPr>
          <w:spacing w:val="-2"/>
          <w:sz w:val="24"/>
        </w:rPr>
        <w:t xml:space="preserve"> </w:t>
      </w:r>
      <w:r>
        <w:rPr>
          <w:sz w:val="24"/>
        </w:rPr>
        <w:t>текста;</w:t>
      </w:r>
    </w:p>
    <w:p w:rsidR="007E6CBC" w:rsidRDefault="001849C0" w:rsidP="00C9437F">
      <w:pPr>
        <w:pStyle w:val="a5"/>
        <w:numPr>
          <w:ilvl w:val="1"/>
          <w:numId w:val="234"/>
        </w:numPr>
        <w:tabs>
          <w:tab w:val="left" w:pos="1109"/>
        </w:tabs>
        <w:ind w:right="960" w:firstLine="283"/>
        <w:rPr>
          <w:sz w:val="24"/>
        </w:rPr>
      </w:pPr>
      <w:r>
        <w:rPr>
          <w:sz w:val="24"/>
        </w:rPr>
        <w:t>писать подробное изложение повествовательного текста объёмом 30—45 слов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p>
    <w:p w:rsidR="007E6CBC" w:rsidRDefault="001849C0" w:rsidP="00C9437F">
      <w:pPr>
        <w:pStyle w:val="a5"/>
        <w:numPr>
          <w:ilvl w:val="1"/>
          <w:numId w:val="234"/>
        </w:numPr>
        <w:tabs>
          <w:tab w:val="left" w:pos="1109"/>
        </w:tabs>
        <w:ind w:right="960" w:firstLine="283"/>
        <w:rPr>
          <w:sz w:val="24"/>
        </w:rPr>
      </w:pPr>
      <w:r>
        <w:rPr>
          <w:sz w:val="24"/>
        </w:rPr>
        <w:t>объяснять своими словами значение изученных понятий; использовать изученные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7E6CBC" w:rsidRDefault="001849C0" w:rsidP="00C9437F">
      <w:pPr>
        <w:pStyle w:val="2"/>
        <w:numPr>
          <w:ilvl w:val="0"/>
          <w:numId w:val="234"/>
        </w:numPr>
        <w:tabs>
          <w:tab w:val="left" w:pos="723"/>
        </w:tabs>
        <w:spacing w:before="2"/>
        <w:ind w:hanging="181"/>
      </w:pPr>
      <w:r>
        <w:t>КЛАСС</w:t>
      </w:r>
    </w:p>
    <w:p w:rsidR="007E6CBC" w:rsidRDefault="001849C0">
      <w:pPr>
        <w:pStyle w:val="a3"/>
        <w:spacing w:line="274" w:lineRule="exact"/>
        <w:ind w:left="1250" w:firstLine="0"/>
      </w:pPr>
      <w:r>
        <w:t>К</w:t>
      </w:r>
      <w:r>
        <w:rPr>
          <w:spacing w:val="-2"/>
        </w:rPr>
        <w:t xml:space="preserve"> </w:t>
      </w:r>
      <w:r>
        <w:t>концу</w:t>
      </w:r>
      <w:r>
        <w:rPr>
          <w:spacing w:val="-9"/>
        </w:rPr>
        <w:t xml:space="preserve"> </w:t>
      </w:r>
      <w:r>
        <w:t>обучения</w:t>
      </w:r>
      <w:r>
        <w:rPr>
          <w:spacing w:val="-1"/>
        </w:rPr>
        <w:t xml:space="preserve"> </w:t>
      </w:r>
      <w:r>
        <w:t>в третьем</w:t>
      </w:r>
      <w:r>
        <w:rPr>
          <w:spacing w:val="-2"/>
        </w:rPr>
        <w:t xml:space="preserve"> </w:t>
      </w:r>
      <w:r>
        <w:t>классе</w:t>
      </w:r>
      <w:r>
        <w:rPr>
          <w:spacing w:val="-2"/>
        </w:rPr>
        <w:t xml:space="preserve"> </w:t>
      </w:r>
      <w:r>
        <w:t>обучающийся</w:t>
      </w:r>
      <w:r>
        <w:rPr>
          <w:spacing w:val="-1"/>
        </w:rPr>
        <w:t xml:space="preserve"> </w:t>
      </w:r>
      <w:r>
        <w:t>научится:</w:t>
      </w:r>
    </w:p>
    <w:p w:rsidR="007E6CBC" w:rsidRDefault="001849C0" w:rsidP="00C9437F">
      <w:pPr>
        <w:pStyle w:val="a5"/>
        <w:numPr>
          <w:ilvl w:val="1"/>
          <w:numId w:val="234"/>
        </w:numPr>
        <w:tabs>
          <w:tab w:val="left" w:pos="1109"/>
        </w:tabs>
        <w:ind w:right="965" w:firstLine="283"/>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57"/>
          <w:sz w:val="24"/>
        </w:rPr>
        <w:t xml:space="preserve"> </w:t>
      </w:r>
      <w:r>
        <w:rPr>
          <w:sz w:val="24"/>
        </w:rPr>
        <w:t>Федерации;</w:t>
      </w:r>
    </w:p>
    <w:p w:rsidR="007E6CBC" w:rsidRDefault="007E6CBC">
      <w:pPr>
        <w:jc w:val="both"/>
        <w:rPr>
          <w:sz w:val="24"/>
        </w:rPr>
        <w:sectPr w:rsidR="007E6CBC">
          <w:pgSz w:w="11910" w:h="16840"/>
          <w:pgMar w:top="1140" w:right="0" w:bottom="1180" w:left="1160" w:header="0" w:footer="930" w:gutter="0"/>
          <w:cols w:space="720"/>
        </w:sectPr>
      </w:pPr>
    </w:p>
    <w:p w:rsidR="007E6CBC" w:rsidRDefault="001849C0" w:rsidP="00C9437F">
      <w:pPr>
        <w:pStyle w:val="a5"/>
        <w:numPr>
          <w:ilvl w:val="1"/>
          <w:numId w:val="234"/>
        </w:numPr>
        <w:tabs>
          <w:tab w:val="left" w:pos="1109"/>
        </w:tabs>
        <w:spacing w:before="66"/>
        <w:ind w:right="964" w:firstLine="283"/>
        <w:rPr>
          <w:sz w:val="24"/>
        </w:rPr>
      </w:pPr>
      <w:r>
        <w:rPr>
          <w:sz w:val="24"/>
        </w:rPr>
        <w:lastRenderedPageBreak/>
        <w:t>характеризовать,</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3"/>
          <w:sz w:val="24"/>
        </w:rPr>
        <w:t xml:space="preserve"> </w:t>
      </w:r>
      <w:r>
        <w:rPr>
          <w:sz w:val="24"/>
        </w:rPr>
        <w:t>параметрам;</w:t>
      </w:r>
    </w:p>
    <w:p w:rsidR="007E6CBC" w:rsidRDefault="001849C0" w:rsidP="00C9437F">
      <w:pPr>
        <w:pStyle w:val="a5"/>
        <w:numPr>
          <w:ilvl w:val="1"/>
          <w:numId w:val="234"/>
        </w:numPr>
        <w:tabs>
          <w:tab w:val="left" w:pos="1109"/>
        </w:tabs>
        <w:ind w:right="962" w:firstLine="283"/>
        <w:rPr>
          <w:sz w:val="24"/>
        </w:rPr>
      </w:pPr>
      <w:r>
        <w:rPr>
          <w:sz w:val="24"/>
        </w:rPr>
        <w:t>производить</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57"/>
          <w:sz w:val="24"/>
        </w:rPr>
        <w:t xml:space="preserve"> </w:t>
      </w:r>
      <w:r>
        <w:rPr>
          <w:sz w:val="24"/>
        </w:rPr>
        <w:t>транскрибирования);</w:t>
      </w:r>
    </w:p>
    <w:p w:rsidR="007E6CBC" w:rsidRDefault="001849C0" w:rsidP="00C9437F">
      <w:pPr>
        <w:pStyle w:val="a5"/>
        <w:numPr>
          <w:ilvl w:val="1"/>
          <w:numId w:val="234"/>
        </w:numPr>
        <w:tabs>
          <w:tab w:val="left" w:pos="1109"/>
        </w:tabs>
        <w:spacing w:before="1"/>
        <w:ind w:right="960" w:firstLine="283"/>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твёрдого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устанавливать</w:t>
      </w:r>
      <w:r>
        <w:rPr>
          <w:spacing w:val="1"/>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 xml:space="preserve">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xml:space="preserve">, в словах с разделительными </w:t>
      </w:r>
      <w:r>
        <w:rPr>
          <w:b/>
          <w:i/>
          <w:sz w:val="24"/>
        </w:rPr>
        <w:t>ь</w:t>
      </w:r>
      <w:r>
        <w:rPr>
          <w:sz w:val="24"/>
        </w:rPr>
        <w:t xml:space="preserve">, </w:t>
      </w:r>
      <w:r>
        <w:rPr>
          <w:b/>
          <w:i/>
          <w:sz w:val="24"/>
        </w:rPr>
        <w:t>ъ</w:t>
      </w:r>
      <w:r>
        <w:rPr>
          <w:sz w:val="24"/>
        </w:rPr>
        <w:t>, в словах с непроизносимыми</w:t>
      </w:r>
      <w:r>
        <w:rPr>
          <w:spacing w:val="1"/>
          <w:sz w:val="24"/>
        </w:rPr>
        <w:t xml:space="preserve"> </w:t>
      </w:r>
      <w:r>
        <w:rPr>
          <w:sz w:val="24"/>
        </w:rPr>
        <w:t>согласными;</w:t>
      </w:r>
    </w:p>
    <w:p w:rsidR="007E6CBC" w:rsidRDefault="001849C0" w:rsidP="00C9437F">
      <w:pPr>
        <w:pStyle w:val="a5"/>
        <w:numPr>
          <w:ilvl w:val="1"/>
          <w:numId w:val="234"/>
        </w:numPr>
        <w:tabs>
          <w:tab w:val="left" w:pos="1109"/>
        </w:tabs>
        <w:ind w:right="960" w:firstLine="283"/>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термина);</w:t>
      </w:r>
      <w:r>
        <w:rPr>
          <w:spacing w:val="1"/>
          <w:sz w:val="24"/>
        </w:rPr>
        <w:t xml:space="preserve"> </w:t>
      </w:r>
      <w:r>
        <w:rPr>
          <w:sz w:val="24"/>
        </w:rPr>
        <w:t>различать однокоренные</w:t>
      </w:r>
      <w:r>
        <w:rPr>
          <w:spacing w:val="-1"/>
          <w:sz w:val="24"/>
        </w:rPr>
        <w:t xml:space="preserve"> </w:t>
      </w:r>
      <w:r>
        <w:rPr>
          <w:sz w:val="24"/>
        </w:rPr>
        <w:t>слова</w:t>
      </w:r>
      <w:r>
        <w:rPr>
          <w:spacing w:val="-2"/>
          <w:sz w:val="24"/>
        </w:rPr>
        <w:t xml:space="preserve"> </w:t>
      </w:r>
      <w:r>
        <w:rPr>
          <w:sz w:val="24"/>
        </w:rPr>
        <w:t>и синонимы;</w:t>
      </w:r>
    </w:p>
    <w:p w:rsidR="007E6CBC" w:rsidRDefault="001849C0" w:rsidP="00C9437F">
      <w:pPr>
        <w:pStyle w:val="a5"/>
        <w:numPr>
          <w:ilvl w:val="1"/>
          <w:numId w:val="234"/>
        </w:numPr>
        <w:tabs>
          <w:tab w:val="left" w:pos="1109"/>
        </w:tabs>
        <w:ind w:right="966" w:firstLine="283"/>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w:t>
      </w:r>
      <w:r>
        <w:rPr>
          <w:spacing w:val="1"/>
          <w:sz w:val="24"/>
        </w:rPr>
        <w:t xml:space="preserve"> </w:t>
      </w:r>
      <w:r>
        <w:rPr>
          <w:sz w:val="24"/>
        </w:rPr>
        <w:t>суффикс;</w:t>
      </w:r>
    </w:p>
    <w:p w:rsidR="007E6CBC" w:rsidRDefault="001849C0" w:rsidP="00C9437F">
      <w:pPr>
        <w:pStyle w:val="a5"/>
        <w:numPr>
          <w:ilvl w:val="1"/>
          <w:numId w:val="234"/>
        </w:numPr>
        <w:tabs>
          <w:tab w:val="left" w:pos="1109"/>
        </w:tabs>
        <w:ind w:right="967" w:firstLine="283"/>
        <w:rPr>
          <w:sz w:val="24"/>
        </w:rPr>
      </w:pPr>
      <w:r>
        <w:rPr>
          <w:sz w:val="24"/>
        </w:rPr>
        <w:t>выявлять случаи</w:t>
      </w:r>
      <w:r>
        <w:rPr>
          <w:spacing w:val="1"/>
          <w:sz w:val="24"/>
        </w:rPr>
        <w:t xml:space="preserve"> </w:t>
      </w:r>
      <w:r>
        <w:rPr>
          <w:sz w:val="24"/>
        </w:rPr>
        <w:t>употребления синонимов и антонимов; подбирать синонимы и</w:t>
      </w:r>
      <w:r>
        <w:rPr>
          <w:spacing w:val="1"/>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w:t>
      </w:r>
      <w:r>
        <w:rPr>
          <w:spacing w:val="1"/>
          <w:sz w:val="24"/>
        </w:rPr>
        <w:t xml:space="preserve"> </w:t>
      </w:r>
      <w:r>
        <w:rPr>
          <w:sz w:val="24"/>
        </w:rPr>
        <w:t>частей</w:t>
      </w:r>
      <w:r>
        <w:rPr>
          <w:spacing w:val="2"/>
          <w:sz w:val="24"/>
        </w:rPr>
        <w:t xml:space="preserve"> </w:t>
      </w:r>
      <w:r>
        <w:rPr>
          <w:sz w:val="24"/>
        </w:rPr>
        <w:t>речи;</w:t>
      </w:r>
    </w:p>
    <w:p w:rsidR="007E6CBC" w:rsidRDefault="001849C0" w:rsidP="00C9437F">
      <w:pPr>
        <w:pStyle w:val="a5"/>
        <w:numPr>
          <w:ilvl w:val="1"/>
          <w:numId w:val="234"/>
        </w:numPr>
        <w:tabs>
          <w:tab w:val="left" w:pos="1109"/>
        </w:tabs>
        <w:ind w:right="966" w:firstLine="283"/>
        <w:rPr>
          <w:sz w:val="24"/>
        </w:rPr>
      </w:pPr>
      <w:r>
        <w:rPr>
          <w:sz w:val="24"/>
        </w:rPr>
        <w:t>распознавать</w:t>
      </w:r>
      <w:r>
        <w:rPr>
          <w:spacing w:val="1"/>
          <w:sz w:val="24"/>
        </w:rPr>
        <w:t xml:space="preserve"> </w:t>
      </w:r>
      <w:r>
        <w:rPr>
          <w:sz w:val="24"/>
        </w:rPr>
        <w:t>слова,</w:t>
      </w:r>
      <w:r>
        <w:rPr>
          <w:spacing w:val="1"/>
          <w:sz w:val="24"/>
        </w:rPr>
        <w:t xml:space="preserve"> </w:t>
      </w:r>
      <w:r>
        <w:rPr>
          <w:sz w:val="24"/>
        </w:rPr>
        <w:t>употреблённые</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(простые</w:t>
      </w:r>
      <w:r>
        <w:rPr>
          <w:spacing w:val="1"/>
          <w:sz w:val="24"/>
        </w:rPr>
        <w:t xml:space="preserve"> </w:t>
      </w:r>
      <w:r>
        <w:rPr>
          <w:sz w:val="24"/>
        </w:rPr>
        <w:t>случаи);</w:t>
      </w:r>
    </w:p>
    <w:p w:rsidR="007E6CBC" w:rsidRDefault="001849C0" w:rsidP="00C9437F">
      <w:pPr>
        <w:pStyle w:val="a5"/>
        <w:numPr>
          <w:ilvl w:val="1"/>
          <w:numId w:val="234"/>
        </w:numPr>
        <w:tabs>
          <w:tab w:val="left" w:pos="1109"/>
        </w:tabs>
        <w:ind w:left="1108"/>
        <w:rPr>
          <w:sz w:val="24"/>
        </w:rPr>
      </w:pPr>
      <w:r>
        <w:rPr>
          <w:sz w:val="24"/>
        </w:rPr>
        <w:t>определять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7E6CBC" w:rsidRDefault="001849C0" w:rsidP="00C9437F">
      <w:pPr>
        <w:pStyle w:val="a5"/>
        <w:numPr>
          <w:ilvl w:val="1"/>
          <w:numId w:val="234"/>
        </w:numPr>
        <w:tabs>
          <w:tab w:val="left" w:pos="1109"/>
        </w:tabs>
        <w:ind w:right="961" w:firstLine="283"/>
        <w:rPr>
          <w:sz w:val="24"/>
        </w:rPr>
      </w:pPr>
      <w:r>
        <w:rPr>
          <w:sz w:val="24"/>
        </w:rPr>
        <w:t>распознавать имена существительные; определять грамматические признаки имён</w:t>
      </w:r>
      <w:r>
        <w:rPr>
          <w:spacing w:val="1"/>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5"/>
          <w:sz w:val="24"/>
        </w:rPr>
        <w:t xml:space="preserve"> </w:t>
      </w:r>
      <w:r>
        <w:rPr>
          <w:sz w:val="24"/>
        </w:rPr>
        <w:t>ударными окончаниями;</w:t>
      </w:r>
    </w:p>
    <w:p w:rsidR="007E6CBC" w:rsidRDefault="001849C0" w:rsidP="00C9437F">
      <w:pPr>
        <w:pStyle w:val="a5"/>
        <w:numPr>
          <w:ilvl w:val="1"/>
          <w:numId w:val="234"/>
        </w:numPr>
        <w:tabs>
          <w:tab w:val="left" w:pos="1109"/>
        </w:tabs>
        <w:spacing w:before="1"/>
        <w:ind w:right="967" w:firstLine="283"/>
        <w:rPr>
          <w:sz w:val="24"/>
        </w:rPr>
      </w:pPr>
      <w:r>
        <w:rPr>
          <w:sz w:val="24"/>
        </w:rPr>
        <w:t>распознавать</w:t>
      </w:r>
      <w:r>
        <w:rPr>
          <w:spacing w:val="1"/>
          <w:sz w:val="24"/>
        </w:rPr>
        <w:t xml:space="preserve"> </w:t>
      </w:r>
      <w:r>
        <w:rPr>
          <w:sz w:val="24"/>
        </w:rPr>
        <w:t>имена прилагательные;</w:t>
      </w:r>
      <w:r>
        <w:rPr>
          <w:spacing w:val="1"/>
          <w:sz w:val="24"/>
        </w:rPr>
        <w:t xml:space="preserve"> </w:t>
      </w:r>
      <w:r>
        <w:rPr>
          <w:sz w:val="24"/>
        </w:rPr>
        <w:t>определять</w:t>
      </w:r>
      <w:r>
        <w:rPr>
          <w:spacing w:val="1"/>
          <w:sz w:val="24"/>
        </w:rPr>
        <w:t xml:space="preserve"> </w:t>
      </w:r>
      <w:r>
        <w:rPr>
          <w:sz w:val="24"/>
        </w:rPr>
        <w:t>грамматические признаки имён</w:t>
      </w:r>
      <w:r>
        <w:rPr>
          <w:spacing w:val="1"/>
          <w:sz w:val="24"/>
        </w:rPr>
        <w:t xml:space="preserve"> </w:t>
      </w:r>
      <w:r>
        <w:rPr>
          <w:sz w:val="24"/>
        </w:rPr>
        <w:t>прилагательных:</w:t>
      </w:r>
      <w:r>
        <w:rPr>
          <w:spacing w:val="-1"/>
          <w:sz w:val="24"/>
        </w:rPr>
        <w:t xml:space="preserve"> </w:t>
      </w:r>
      <w:r>
        <w:rPr>
          <w:sz w:val="24"/>
        </w:rPr>
        <w:t>род, число,</w:t>
      </w:r>
      <w:r>
        <w:rPr>
          <w:spacing w:val="-1"/>
          <w:sz w:val="24"/>
        </w:rPr>
        <w:t xml:space="preserve"> </w:t>
      </w:r>
      <w:r>
        <w:rPr>
          <w:sz w:val="24"/>
        </w:rPr>
        <w:t>падеж;</w:t>
      </w:r>
    </w:p>
    <w:p w:rsidR="007E6CBC" w:rsidRDefault="001849C0" w:rsidP="00C9437F">
      <w:pPr>
        <w:pStyle w:val="a5"/>
        <w:numPr>
          <w:ilvl w:val="1"/>
          <w:numId w:val="234"/>
        </w:numPr>
        <w:tabs>
          <w:tab w:val="left" w:pos="1109"/>
        </w:tabs>
        <w:ind w:right="960" w:firstLine="283"/>
        <w:rPr>
          <w:sz w:val="24"/>
        </w:rPr>
      </w:pPr>
      <w:r>
        <w:rPr>
          <w:sz w:val="24"/>
        </w:rPr>
        <w:t>изменять имена прилагательные по падежам, числам, родам (в единственном числе)</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падежом,</w:t>
      </w:r>
      <w:r>
        <w:rPr>
          <w:spacing w:val="-1"/>
          <w:sz w:val="24"/>
        </w:rPr>
        <w:t xml:space="preserve"> </w:t>
      </w:r>
      <w:r>
        <w:rPr>
          <w:sz w:val="24"/>
        </w:rPr>
        <w:t>числом</w:t>
      </w:r>
      <w:r>
        <w:rPr>
          <w:spacing w:val="-1"/>
          <w:sz w:val="24"/>
        </w:rPr>
        <w:t xml:space="preserve"> </w:t>
      </w:r>
      <w:r>
        <w:rPr>
          <w:sz w:val="24"/>
        </w:rPr>
        <w:t>и родом</w:t>
      </w:r>
      <w:r>
        <w:rPr>
          <w:spacing w:val="-1"/>
          <w:sz w:val="24"/>
        </w:rPr>
        <w:t xml:space="preserve"> </w:t>
      </w:r>
      <w:r>
        <w:rPr>
          <w:sz w:val="24"/>
        </w:rPr>
        <w:t>имён существительных;</w:t>
      </w:r>
    </w:p>
    <w:p w:rsidR="007E6CBC" w:rsidRDefault="001849C0" w:rsidP="00C9437F">
      <w:pPr>
        <w:pStyle w:val="a5"/>
        <w:numPr>
          <w:ilvl w:val="1"/>
          <w:numId w:val="234"/>
        </w:numPr>
        <w:tabs>
          <w:tab w:val="left" w:pos="1109"/>
        </w:tabs>
        <w:ind w:left="1108"/>
        <w:rPr>
          <w:sz w:val="24"/>
        </w:rPr>
      </w:pPr>
      <w:r>
        <w:rPr>
          <w:sz w:val="24"/>
        </w:rPr>
        <w:t>распознавать</w:t>
      </w:r>
      <w:r>
        <w:rPr>
          <w:spacing w:val="12"/>
          <w:sz w:val="24"/>
        </w:rPr>
        <w:t xml:space="preserve"> </w:t>
      </w:r>
      <w:r>
        <w:rPr>
          <w:sz w:val="24"/>
        </w:rPr>
        <w:t>глаголы;</w:t>
      </w:r>
      <w:r>
        <w:rPr>
          <w:spacing w:val="13"/>
          <w:sz w:val="24"/>
        </w:rPr>
        <w:t xml:space="preserve"> </w:t>
      </w:r>
      <w:r>
        <w:rPr>
          <w:sz w:val="24"/>
        </w:rPr>
        <w:t>различать</w:t>
      </w:r>
      <w:r>
        <w:rPr>
          <w:spacing w:val="12"/>
          <w:sz w:val="24"/>
        </w:rPr>
        <w:t xml:space="preserve"> </w:t>
      </w:r>
      <w:r>
        <w:rPr>
          <w:sz w:val="24"/>
        </w:rPr>
        <w:t>глаголы,</w:t>
      </w:r>
      <w:r>
        <w:rPr>
          <w:spacing w:val="11"/>
          <w:sz w:val="24"/>
        </w:rPr>
        <w:t xml:space="preserve"> </w:t>
      </w:r>
      <w:r>
        <w:rPr>
          <w:sz w:val="24"/>
        </w:rPr>
        <w:t>отвечающие</w:t>
      </w:r>
      <w:r>
        <w:rPr>
          <w:spacing w:val="10"/>
          <w:sz w:val="24"/>
        </w:rPr>
        <w:t xml:space="preserve"> </w:t>
      </w:r>
      <w:r>
        <w:rPr>
          <w:sz w:val="24"/>
        </w:rPr>
        <w:t>на</w:t>
      </w:r>
      <w:r>
        <w:rPr>
          <w:spacing w:val="12"/>
          <w:sz w:val="24"/>
        </w:rPr>
        <w:t xml:space="preserve"> </w:t>
      </w:r>
      <w:r>
        <w:rPr>
          <w:sz w:val="24"/>
        </w:rPr>
        <w:t>вопросы</w:t>
      </w:r>
      <w:r>
        <w:rPr>
          <w:spacing w:val="15"/>
          <w:sz w:val="24"/>
        </w:rPr>
        <w:t xml:space="preserve"> </w:t>
      </w:r>
      <w:r>
        <w:rPr>
          <w:sz w:val="24"/>
        </w:rPr>
        <w:t>«что</w:t>
      </w:r>
      <w:r>
        <w:rPr>
          <w:spacing w:val="12"/>
          <w:sz w:val="24"/>
        </w:rPr>
        <w:t xml:space="preserve"> </w:t>
      </w:r>
      <w:r>
        <w:rPr>
          <w:sz w:val="24"/>
        </w:rPr>
        <w:t>делать?»</w:t>
      </w:r>
      <w:r>
        <w:rPr>
          <w:spacing w:val="3"/>
          <w:sz w:val="24"/>
        </w:rPr>
        <w:t xml:space="preserve"> </w:t>
      </w:r>
      <w:r>
        <w:rPr>
          <w:sz w:val="24"/>
        </w:rPr>
        <w:t>и</w:t>
      </w:r>
    </w:p>
    <w:p w:rsidR="007E6CBC" w:rsidRDefault="001849C0">
      <w:pPr>
        <w:pStyle w:val="a3"/>
        <w:ind w:right="963" w:firstLine="0"/>
      </w:pPr>
      <w:r>
        <w:t>«что сделать?»; определять грамматические признаки глаголов: форму времени, число,</w:t>
      </w:r>
      <w:r>
        <w:rPr>
          <w:spacing w:val="1"/>
        </w:rPr>
        <w:t xml:space="preserve"> </w:t>
      </w:r>
      <w:r>
        <w:rPr>
          <w:spacing w:val="-1"/>
        </w:rPr>
        <w:t>род</w:t>
      </w:r>
      <w:r>
        <w:rPr>
          <w:spacing w:val="-12"/>
        </w:rPr>
        <w:t xml:space="preserve"> </w:t>
      </w:r>
      <w:r>
        <w:rPr>
          <w:spacing w:val="-1"/>
        </w:rPr>
        <w:t>(в</w:t>
      </w:r>
      <w:r>
        <w:rPr>
          <w:spacing w:val="-14"/>
        </w:rPr>
        <w:t xml:space="preserve"> </w:t>
      </w:r>
      <w:r>
        <w:rPr>
          <w:spacing w:val="-1"/>
        </w:rPr>
        <w:t>прошедшем</w:t>
      </w:r>
      <w:r>
        <w:rPr>
          <w:spacing w:val="-13"/>
        </w:rPr>
        <w:t xml:space="preserve"> </w:t>
      </w:r>
      <w:r>
        <w:rPr>
          <w:spacing w:val="-1"/>
        </w:rPr>
        <w:t>времени);</w:t>
      </w:r>
      <w:r>
        <w:rPr>
          <w:spacing w:val="-13"/>
        </w:rPr>
        <w:t xml:space="preserve"> </w:t>
      </w:r>
      <w:r>
        <w:rPr>
          <w:spacing w:val="-1"/>
        </w:rPr>
        <w:t>изменять</w:t>
      </w:r>
      <w:r>
        <w:rPr>
          <w:spacing w:val="-11"/>
        </w:rPr>
        <w:t xml:space="preserve"> </w:t>
      </w:r>
      <w:r>
        <w:t>глагол</w:t>
      </w:r>
      <w:r>
        <w:rPr>
          <w:spacing w:val="-11"/>
        </w:rPr>
        <w:t xml:space="preserve"> </w:t>
      </w:r>
      <w:r>
        <w:t>по</w:t>
      </w:r>
      <w:r>
        <w:rPr>
          <w:spacing w:val="-12"/>
        </w:rPr>
        <w:t xml:space="preserve"> </w:t>
      </w:r>
      <w:r>
        <w:t>временам</w:t>
      </w:r>
      <w:r>
        <w:rPr>
          <w:spacing w:val="-13"/>
        </w:rPr>
        <w:t xml:space="preserve"> </w:t>
      </w:r>
      <w:r>
        <w:t>(простые</w:t>
      </w:r>
      <w:r>
        <w:rPr>
          <w:spacing w:val="-11"/>
        </w:rPr>
        <w:t xml:space="preserve"> </w:t>
      </w:r>
      <w:r>
        <w:t>случаи),</w:t>
      </w:r>
      <w:r>
        <w:rPr>
          <w:spacing w:val="-13"/>
        </w:rPr>
        <w:t xml:space="preserve"> </w:t>
      </w:r>
      <w:r>
        <w:t>в</w:t>
      </w:r>
      <w:r>
        <w:rPr>
          <w:spacing w:val="-13"/>
        </w:rPr>
        <w:t xml:space="preserve"> </w:t>
      </w:r>
      <w:r>
        <w:t>прошедшем</w:t>
      </w:r>
      <w:r>
        <w:rPr>
          <w:spacing w:val="-57"/>
        </w:rPr>
        <w:t xml:space="preserve"> </w:t>
      </w:r>
      <w:r>
        <w:t>времени — по родам;</w:t>
      </w:r>
    </w:p>
    <w:p w:rsidR="007E6CBC" w:rsidRDefault="001849C0" w:rsidP="00C9437F">
      <w:pPr>
        <w:pStyle w:val="a5"/>
        <w:numPr>
          <w:ilvl w:val="1"/>
          <w:numId w:val="234"/>
        </w:numPr>
        <w:tabs>
          <w:tab w:val="left" w:pos="1109"/>
        </w:tabs>
        <w:ind w:left="1108"/>
        <w:rPr>
          <w:sz w:val="24"/>
        </w:rPr>
      </w:pPr>
      <w:r>
        <w:rPr>
          <w:sz w:val="24"/>
        </w:rPr>
        <w:t>распознавать</w:t>
      </w:r>
      <w:r>
        <w:rPr>
          <w:spacing w:val="-2"/>
          <w:sz w:val="24"/>
        </w:rPr>
        <w:t xml:space="preserve"> </w:t>
      </w:r>
      <w:r>
        <w:rPr>
          <w:sz w:val="24"/>
        </w:rPr>
        <w:t>личные</w:t>
      </w:r>
      <w:r>
        <w:rPr>
          <w:spacing w:val="-4"/>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начальной</w:t>
      </w:r>
      <w:r>
        <w:rPr>
          <w:spacing w:val="-2"/>
          <w:sz w:val="24"/>
        </w:rPr>
        <w:t xml:space="preserve"> </w:t>
      </w:r>
      <w:r>
        <w:rPr>
          <w:sz w:val="24"/>
        </w:rPr>
        <w:t>форме);</w:t>
      </w:r>
    </w:p>
    <w:p w:rsidR="007E6CBC" w:rsidRDefault="001849C0" w:rsidP="00C9437F">
      <w:pPr>
        <w:pStyle w:val="a5"/>
        <w:numPr>
          <w:ilvl w:val="1"/>
          <w:numId w:val="234"/>
        </w:numPr>
        <w:tabs>
          <w:tab w:val="left" w:pos="1109"/>
        </w:tabs>
        <w:ind w:right="967" w:firstLine="283"/>
        <w:rPr>
          <w:sz w:val="24"/>
        </w:rPr>
      </w:pPr>
      <w:r>
        <w:rPr>
          <w:sz w:val="24"/>
        </w:rPr>
        <w:t>использовать</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w:t>
      </w:r>
      <w:r>
        <w:rPr>
          <w:spacing w:val="1"/>
          <w:sz w:val="24"/>
        </w:rPr>
        <w:t xml:space="preserve"> </w:t>
      </w:r>
      <w:r>
        <w:rPr>
          <w:sz w:val="24"/>
        </w:rPr>
        <w:t>в</w:t>
      </w:r>
      <w:r>
        <w:rPr>
          <w:spacing w:val="1"/>
          <w:sz w:val="24"/>
        </w:rPr>
        <w:t xml:space="preserve"> </w:t>
      </w:r>
      <w:r>
        <w:rPr>
          <w:sz w:val="24"/>
        </w:rPr>
        <w:t>тексте;</w:t>
      </w:r>
    </w:p>
    <w:p w:rsidR="007E6CBC" w:rsidRDefault="001849C0" w:rsidP="00C9437F">
      <w:pPr>
        <w:pStyle w:val="a5"/>
        <w:numPr>
          <w:ilvl w:val="1"/>
          <w:numId w:val="234"/>
        </w:numPr>
        <w:tabs>
          <w:tab w:val="left" w:pos="1109"/>
        </w:tabs>
        <w:ind w:left="1108"/>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1"/>
          <w:sz w:val="24"/>
        </w:rPr>
        <w:t xml:space="preserve"> </w:t>
      </w:r>
      <w:r>
        <w:rPr>
          <w:sz w:val="24"/>
        </w:rPr>
        <w:t>приставки;</w:t>
      </w:r>
    </w:p>
    <w:p w:rsidR="007E6CBC" w:rsidRDefault="001849C0" w:rsidP="00C9437F">
      <w:pPr>
        <w:pStyle w:val="a5"/>
        <w:numPr>
          <w:ilvl w:val="1"/>
          <w:numId w:val="234"/>
        </w:numPr>
        <w:tabs>
          <w:tab w:val="left" w:pos="1109"/>
        </w:tabs>
        <w:ind w:left="1108"/>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7E6CBC" w:rsidRDefault="001849C0" w:rsidP="00C9437F">
      <w:pPr>
        <w:pStyle w:val="a5"/>
        <w:numPr>
          <w:ilvl w:val="1"/>
          <w:numId w:val="234"/>
        </w:numPr>
        <w:tabs>
          <w:tab w:val="left" w:pos="1109"/>
        </w:tabs>
        <w:ind w:left="1108"/>
        <w:rPr>
          <w:sz w:val="24"/>
        </w:rPr>
      </w:pPr>
      <w:r>
        <w:rPr>
          <w:sz w:val="24"/>
        </w:rPr>
        <w:t>находить</w:t>
      </w:r>
      <w:r>
        <w:rPr>
          <w:spacing w:val="-1"/>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2"/>
          <w:sz w:val="24"/>
        </w:rPr>
        <w:t xml:space="preserve"> </w:t>
      </w:r>
      <w:r>
        <w:rPr>
          <w:sz w:val="24"/>
        </w:rPr>
        <w:t>предложения;</w:t>
      </w:r>
    </w:p>
    <w:p w:rsidR="007E6CBC" w:rsidRDefault="001849C0" w:rsidP="00C9437F">
      <w:pPr>
        <w:pStyle w:val="a5"/>
        <w:numPr>
          <w:ilvl w:val="1"/>
          <w:numId w:val="234"/>
        </w:numPr>
        <w:tabs>
          <w:tab w:val="left" w:pos="1109"/>
        </w:tabs>
        <w:spacing w:before="1"/>
        <w:ind w:left="1108"/>
        <w:rPr>
          <w:sz w:val="24"/>
        </w:rPr>
      </w:pPr>
      <w:r>
        <w:rPr>
          <w:sz w:val="24"/>
        </w:rPr>
        <w:t>распознавать</w:t>
      </w:r>
      <w:r>
        <w:rPr>
          <w:spacing w:val="-2"/>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5"/>
          <w:sz w:val="24"/>
        </w:rPr>
        <w:t xml:space="preserve"> </w:t>
      </w:r>
      <w:r>
        <w:rPr>
          <w:sz w:val="24"/>
        </w:rPr>
        <w:t>предложения;</w:t>
      </w:r>
    </w:p>
    <w:p w:rsidR="007E6CBC" w:rsidRDefault="001849C0" w:rsidP="00C9437F">
      <w:pPr>
        <w:pStyle w:val="a5"/>
        <w:numPr>
          <w:ilvl w:val="1"/>
          <w:numId w:val="234"/>
        </w:numPr>
        <w:tabs>
          <w:tab w:val="left" w:pos="1109"/>
        </w:tabs>
        <w:ind w:right="955" w:firstLine="283"/>
        <w:rPr>
          <w:sz w:val="24"/>
        </w:rPr>
      </w:pPr>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словами</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w:t>
      </w:r>
      <w:r>
        <w:rPr>
          <w:spacing w:val="1"/>
          <w:sz w:val="24"/>
        </w:rPr>
        <w:t xml:space="preserve"> </w:t>
      </w:r>
      <w:r>
        <w:rPr>
          <w:sz w:val="24"/>
        </w:rPr>
        <w:t>согласные в корне слова; разделительный твёрдый знак; мягкий знак после шипящих на</w:t>
      </w:r>
      <w:r>
        <w:rPr>
          <w:spacing w:val="1"/>
          <w:sz w:val="24"/>
        </w:rPr>
        <w:t xml:space="preserve"> </w:t>
      </w:r>
      <w:r>
        <w:rPr>
          <w:sz w:val="24"/>
        </w:rPr>
        <w:t>конце</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i/>
          <w:sz w:val="24"/>
        </w:rPr>
        <w:t>не</w:t>
      </w:r>
      <w:r>
        <w:rPr>
          <w:i/>
          <w:spacing w:val="1"/>
          <w:sz w:val="24"/>
        </w:rPr>
        <w:t xml:space="preserve"> </w:t>
      </w:r>
      <w:r>
        <w:rPr>
          <w:sz w:val="24"/>
        </w:rPr>
        <w:t>с</w:t>
      </w:r>
      <w:r>
        <w:rPr>
          <w:spacing w:val="1"/>
          <w:sz w:val="24"/>
        </w:rPr>
        <w:t xml:space="preserve"> </w:t>
      </w:r>
      <w:r>
        <w:rPr>
          <w:sz w:val="24"/>
        </w:rPr>
        <w:t>глаголами;</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со</w:t>
      </w:r>
      <w:r>
        <w:rPr>
          <w:spacing w:val="1"/>
          <w:sz w:val="24"/>
        </w:rPr>
        <w:t xml:space="preserve"> </w:t>
      </w:r>
      <w:r>
        <w:rPr>
          <w:sz w:val="24"/>
        </w:rPr>
        <w:t>словами;</w:t>
      </w:r>
    </w:p>
    <w:p w:rsidR="007E6CBC" w:rsidRDefault="001849C0" w:rsidP="00C9437F">
      <w:pPr>
        <w:pStyle w:val="a5"/>
        <w:numPr>
          <w:ilvl w:val="1"/>
          <w:numId w:val="234"/>
        </w:numPr>
        <w:tabs>
          <w:tab w:val="left" w:pos="1109"/>
        </w:tabs>
        <w:ind w:left="1108"/>
        <w:rPr>
          <w:sz w:val="24"/>
        </w:rPr>
      </w:pPr>
      <w:r>
        <w:rPr>
          <w:sz w:val="24"/>
        </w:rPr>
        <w:t>правильно</w:t>
      </w:r>
      <w:r>
        <w:rPr>
          <w:spacing w:val="-2"/>
          <w:sz w:val="24"/>
        </w:rPr>
        <w:t xml:space="preserve"> </w:t>
      </w:r>
      <w:r>
        <w:rPr>
          <w:sz w:val="24"/>
        </w:rPr>
        <w:t>списывать слова,</w:t>
      </w:r>
      <w:r>
        <w:rPr>
          <w:spacing w:val="-2"/>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70</w:t>
      </w:r>
      <w:r>
        <w:rPr>
          <w:spacing w:val="-2"/>
          <w:sz w:val="24"/>
        </w:rPr>
        <w:t xml:space="preserve"> </w:t>
      </w:r>
      <w:r>
        <w:rPr>
          <w:sz w:val="24"/>
        </w:rPr>
        <w:t>слов;</w:t>
      </w:r>
    </w:p>
    <w:p w:rsidR="007E6CBC" w:rsidRDefault="001849C0" w:rsidP="00C9437F">
      <w:pPr>
        <w:pStyle w:val="a5"/>
        <w:numPr>
          <w:ilvl w:val="1"/>
          <w:numId w:val="234"/>
        </w:numPr>
        <w:tabs>
          <w:tab w:val="left" w:pos="1109"/>
        </w:tabs>
        <w:ind w:right="958" w:firstLine="283"/>
        <w:rPr>
          <w:sz w:val="24"/>
        </w:rPr>
      </w:pPr>
      <w:r>
        <w:rPr>
          <w:sz w:val="24"/>
        </w:rPr>
        <w:t>писать под диктовку тексты объёмом не более 65 слов с учётом изученных правил</w:t>
      </w:r>
      <w:r>
        <w:rPr>
          <w:spacing w:val="1"/>
          <w:sz w:val="24"/>
        </w:rPr>
        <w:t xml:space="preserve"> </w:t>
      </w:r>
      <w:r>
        <w:rPr>
          <w:sz w:val="24"/>
        </w:rPr>
        <w:t>правописания;</w:t>
      </w:r>
    </w:p>
    <w:p w:rsidR="007E6CBC" w:rsidRDefault="001849C0" w:rsidP="00C9437F">
      <w:pPr>
        <w:pStyle w:val="a5"/>
        <w:numPr>
          <w:ilvl w:val="1"/>
          <w:numId w:val="234"/>
        </w:numPr>
        <w:tabs>
          <w:tab w:val="left" w:pos="1109"/>
        </w:tabs>
        <w:ind w:left="1108"/>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7E6CBC" w:rsidRDefault="001849C0" w:rsidP="00C9437F">
      <w:pPr>
        <w:pStyle w:val="a5"/>
        <w:numPr>
          <w:ilvl w:val="1"/>
          <w:numId w:val="234"/>
        </w:numPr>
        <w:tabs>
          <w:tab w:val="left" w:pos="1109"/>
        </w:tabs>
        <w:spacing w:before="1"/>
        <w:ind w:left="1108"/>
        <w:rPr>
          <w:sz w:val="24"/>
        </w:rPr>
      </w:pPr>
      <w:r>
        <w:rPr>
          <w:sz w:val="24"/>
        </w:rPr>
        <w:t>понимать</w:t>
      </w:r>
      <w:r>
        <w:rPr>
          <w:spacing w:val="-4"/>
          <w:sz w:val="24"/>
        </w:rPr>
        <w:t xml:space="preserve"> </w:t>
      </w:r>
      <w:r>
        <w:rPr>
          <w:sz w:val="24"/>
        </w:rPr>
        <w:t>тексты</w:t>
      </w:r>
      <w:r>
        <w:rPr>
          <w:spacing w:val="-2"/>
          <w:sz w:val="24"/>
        </w:rPr>
        <w:t xml:space="preserve"> </w:t>
      </w:r>
      <w:r>
        <w:rPr>
          <w:sz w:val="24"/>
        </w:rPr>
        <w:t>разных типов,</w:t>
      </w:r>
      <w:r>
        <w:rPr>
          <w:spacing w:val="-5"/>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заданную</w:t>
      </w:r>
      <w:r>
        <w:rPr>
          <w:spacing w:val="-2"/>
          <w:sz w:val="24"/>
        </w:rPr>
        <w:t xml:space="preserve"> </w:t>
      </w:r>
      <w:r>
        <w:rPr>
          <w:sz w:val="24"/>
        </w:rPr>
        <w:t>информацию;</w:t>
      </w:r>
    </w:p>
    <w:p w:rsidR="007E6CBC" w:rsidRDefault="001849C0" w:rsidP="00C9437F">
      <w:pPr>
        <w:pStyle w:val="a5"/>
        <w:numPr>
          <w:ilvl w:val="1"/>
          <w:numId w:val="234"/>
        </w:numPr>
        <w:tabs>
          <w:tab w:val="left" w:pos="1109"/>
          <w:tab w:val="left" w:pos="3332"/>
          <w:tab w:val="left" w:pos="4814"/>
          <w:tab w:val="left" w:pos="6244"/>
          <w:tab w:val="left" w:pos="7114"/>
          <w:tab w:val="left" w:pos="8446"/>
        </w:tabs>
        <w:ind w:right="963" w:firstLine="283"/>
        <w:rPr>
          <w:sz w:val="24"/>
        </w:rPr>
      </w:pPr>
      <w:r>
        <w:rPr>
          <w:sz w:val="24"/>
        </w:rPr>
        <w:t>формулировать</w:t>
      </w:r>
      <w:r>
        <w:rPr>
          <w:sz w:val="24"/>
        </w:rPr>
        <w:tab/>
        <w:t>простые</w:t>
      </w:r>
      <w:r>
        <w:rPr>
          <w:sz w:val="24"/>
        </w:rPr>
        <w:tab/>
        <w:t>выводы</w:t>
      </w:r>
      <w:r>
        <w:rPr>
          <w:sz w:val="24"/>
        </w:rPr>
        <w:tab/>
        <w:t>на</w:t>
      </w:r>
      <w:r>
        <w:rPr>
          <w:sz w:val="24"/>
        </w:rPr>
        <w:tab/>
        <w:t>основе</w:t>
      </w:r>
      <w:r>
        <w:rPr>
          <w:sz w:val="24"/>
        </w:rPr>
        <w:tab/>
      </w:r>
      <w:r>
        <w:rPr>
          <w:spacing w:val="-1"/>
          <w:sz w:val="24"/>
        </w:rPr>
        <w:t>прочитанной</w:t>
      </w:r>
      <w:r>
        <w:rPr>
          <w:spacing w:val="-58"/>
          <w:sz w:val="24"/>
        </w:rPr>
        <w:t xml:space="preserve"> </w:t>
      </w:r>
      <w:r>
        <w:rPr>
          <w:sz w:val="24"/>
        </w:rPr>
        <w:t>(услышанной)</w:t>
      </w:r>
      <w:r>
        <w:rPr>
          <w:spacing w:val="-1"/>
          <w:sz w:val="24"/>
        </w:rPr>
        <w:t xml:space="preserve"> </w:t>
      </w:r>
      <w:r>
        <w:rPr>
          <w:sz w:val="24"/>
        </w:rPr>
        <w:t>информации</w:t>
      </w:r>
      <w:r>
        <w:rPr>
          <w:spacing w:val="3"/>
          <w:sz w:val="24"/>
        </w:rPr>
        <w:t xml:space="preserve"> </w:t>
      </w:r>
      <w:r>
        <w:rPr>
          <w:sz w:val="24"/>
        </w:rPr>
        <w:t>устно</w:t>
      </w:r>
      <w:r>
        <w:rPr>
          <w:spacing w:val="-1"/>
          <w:sz w:val="24"/>
        </w:rPr>
        <w:t xml:space="preserve"> </w:t>
      </w:r>
      <w:r>
        <w:rPr>
          <w:sz w:val="24"/>
        </w:rPr>
        <w:t>и письменно</w:t>
      </w:r>
      <w:r>
        <w:rPr>
          <w:spacing w:val="-3"/>
          <w:sz w:val="24"/>
        </w:rPr>
        <w:t xml:space="preserve"> </w:t>
      </w:r>
      <w:r>
        <w:rPr>
          <w:sz w:val="24"/>
        </w:rPr>
        <w:t>(1—2</w:t>
      </w:r>
      <w:r>
        <w:rPr>
          <w:spacing w:val="-1"/>
          <w:sz w:val="24"/>
        </w:rPr>
        <w:t xml:space="preserve"> </w:t>
      </w:r>
      <w:r>
        <w:rPr>
          <w:sz w:val="24"/>
        </w:rPr>
        <w:t>предложения);</w:t>
      </w:r>
    </w:p>
    <w:p w:rsidR="007E6CBC" w:rsidRDefault="001849C0" w:rsidP="00C9437F">
      <w:pPr>
        <w:pStyle w:val="a5"/>
        <w:numPr>
          <w:ilvl w:val="1"/>
          <w:numId w:val="234"/>
        </w:numPr>
        <w:tabs>
          <w:tab w:val="left" w:pos="1109"/>
        </w:tabs>
        <w:ind w:right="955" w:firstLine="283"/>
        <w:rPr>
          <w:sz w:val="24"/>
        </w:rPr>
      </w:pPr>
      <w:r>
        <w:rPr>
          <w:sz w:val="24"/>
        </w:rPr>
        <w:t>строить устное диалогическое и монологическое высказывание (3—5 предложений</w:t>
      </w:r>
      <w:r>
        <w:rPr>
          <w:spacing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5"/>
          <w:sz w:val="24"/>
        </w:rPr>
        <w:t xml:space="preserve"> </w:t>
      </w:r>
      <w:r>
        <w:rPr>
          <w:sz w:val="24"/>
        </w:rPr>
        <w:t>интонации;</w:t>
      </w:r>
      <w:r>
        <w:rPr>
          <w:spacing w:val="7"/>
          <w:sz w:val="24"/>
        </w:rPr>
        <w:t xml:space="preserve"> </w:t>
      </w:r>
      <w:r>
        <w:rPr>
          <w:sz w:val="24"/>
        </w:rPr>
        <w:t>создавать</w:t>
      </w:r>
      <w:r>
        <w:rPr>
          <w:spacing w:val="6"/>
          <w:sz w:val="24"/>
        </w:rPr>
        <w:t xml:space="preserve"> </w:t>
      </w:r>
      <w:r>
        <w:rPr>
          <w:sz w:val="24"/>
        </w:rPr>
        <w:t>небольшие</w:t>
      </w:r>
      <w:r>
        <w:rPr>
          <w:spacing w:val="8"/>
          <w:sz w:val="24"/>
        </w:rPr>
        <w:t xml:space="preserve"> </w:t>
      </w:r>
      <w:r>
        <w:rPr>
          <w:sz w:val="24"/>
        </w:rPr>
        <w:t>устные</w:t>
      </w:r>
      <w:r>
        <w:rPr>
          <w:spacing w:val="5"/>
          <w:sz w:val="24"/>
        </w:rPr>
        <w:t xml:space="preserve"> </w:t>
      </w:r>
      <w:r>
        <w:rPr>
          <w:sz w:val="24"/>
        </w:rPr>
        <w:t>и</w:t>
      </w:r>
      <w:r>
        <w:rPr>
          <w:spacing w:val="8"/>
          <w:sz w:val="24"/>
        </w:rPr>
        <w:t xml:space="preserve"> </w:t>
      </w:r>
      <w:r>
        <w:rPr>
          <w:sz w:val="24"/>
        </w:rPr>
        <w:t>письменные</w:t>
      </w:r>
      <w:r>
        <w:rPr>
          <w:spacing w:val="5"/>
          <w:sz w:val="24"/>
        </w:rPr>
        <w:t xml:space="preserve"> </w:t>
      </w:r>
      <w:r>
        <w:rPr>
          <w:sz w:val="24"/>
        </w:rPr>
        <w:t>тексты</w:t>
      </w:r>
      <w:r>
        <w:rPr>
          <w:spacing w:val="7"/>
          <w:sz w:val="24"/>
        </w:rPr>
        <w:t xml:space="preserve"> </w:t>
      </w:r>
      <w:r>
        <w:rPr>
          <w:sz w:val="24"/>
        </w:rPr>
        <w:t>(2—</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34"/>
        </w:numPr>
        <w:tabs>
          <w:tab w:val="left" w:pos="747"/>
        </w:tabs>
        <w:spacing w:before="66"/>
        <w:ind w:left="542" w:right="959" w:firstLine="0"/>
        <w:rPr>
          <w:sz w:val="24"/>
        </w:rPr>
      </w:pPr>
      <w:r>
        <w:rPr>
          <w:sz w:val="24"/>
        </w:rPr>
        <w:lastRenderedPageBreak/>
        <w:t>предложения),</w:t>
      </w:r>
      <w:r>
        <w:rPr>
          <w:spacing w:val="21"/>
          <w:sz w:val="24"/>
        </w:rPr>
        <w:t xml:space="preserve"> </w:t>
      </w:r>
      <w:r>
        <w:rPr>
          <w:sz w:val="24"/>
        </w:rPr>
        <w:t>содержащие</w:t>
      </w:r>
      <w:r>
        <w:rPr>
          <w:spacing w:val="20"/>
          <w:sz w:val="24"/>
        </w:rPr>
        <w:t xml:space="preserve"> </w:t>
      </w:r>
      <w:r>
        <w:rPr>
          <w:sz w:val="24"/>
        </w:rPr>
        <w:t>приглашение,</w:t>
      </w:r>
      <w:r>
        <w:rPr>
          <w:spacing w:val="21"/>
          <w:sz w:val="24"/>
        </w:rPr>
        <w:t xml:space="preserve"> </w:t>
      </w:r>
      <w:r>
        <w:rPr>
          <w:sz w:val="24"/>
        </w:rPr>
        <w:t>просьбу,</w:t>
      </w:r>
      <w:r>
        <w:rPr>
          <w:spacing w:val="22"/>
          <w:sz w:val="24"/>
        </w:rPr>
        <w:t xml:space="preserve"> </w:t>
      </w:r>
      <w:r>
        <w:rPr>
          <w:sz w:val="24"/>
        </w:rPr>
        <w:t>извинение,</w:t>
      </w:r>
      <w:r>
        <w:rPr>
          <w:spacing w:val="21"/>
          <w:sz w:val="24"/>
        </w:rPr>
        <w:t xml:space="preserve"> </w:t>
      </w:r>
      <w:r>
        <w:rPr>
          <w:sz w:val="24"/>
        </w:rPr>
        <w:t>благодарность,</w:t>
      </w:r>
      <w:r>
        <w:rPr>
          <w:spacing w:val="21"/>
          <w:sz w:val="24"/>
        </w:rPr>
        <w:t xml:space="preserve"> </w:t>
      </w:r>
      <w:r>
        <w:rPr>
          <w:sz w:val="24"/>
        </w:rPr>
        <w:t>отказ,</w:t>
      </w:r>
      <w:r>
        <w:rPr>
          <w:spacing w:val="21"/>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rsidR="007E6CBC" w:rsidRDefault="001849C0" w:rsidP="00C9437F">
      <w:pPr>
        <w:pStyle w:val="a5"/>
        <w:numPr>
          <w:ilvl w:val="1"/>
          <w:numId w:val="234"/>
        </w:numPr>
        <w:tabs>
          <w:tab w:val="left" w:pos="1109"/>
        </w:tabs>
        <w:ind w:right="966" w:firstLine="283"/>
        <w:jc w:val="left"/>
        <w:rPr>
          <w:sz w:val="24"/>
        </w:rPr>
      </w:pPr>
      <w:r>
        <w:rPr>
          <w:sz w:val="24"/>
        </w:rPr>
        <w:t>определять</w:t>
      </w:r>
      <w:r>
        <w:rPr>
          <w:spacing w:val="3"/>
          <w:sz w:val="24"/>
        </w:rPr>
        <w:t xml:space="preserve"> </w:t>
      </w:r>
      <w:r>
        <w:rPr>
          <w:sz w:val="24"/>
        </w:rPr>
        <w:t>связь</w:t>
      </w:r>
      <w:r>
        <w:rPr>
          <w:spacing w:val="3"/>
          <w:sz w:val="24"/>
        </w:rPr>
        <w:t xml:space="preserve"> </w:t>
      </w:r>
      <w:r>
        <w:rPr>
          <w:sz w:val="24"/>
        </w:rPr>
        <w:t>предложений</w:t>
      </w:r>
      <w:r>
        <w:rPr>
          <w:spacing w:val="3"/>
          <w:sz w:val="24"/>
        </w:rPr>
        <w:t xml:space="preserve"> </w:t>
      </w:r>
      <w:r>
        <w:rPr>
          <w:sz w:val="24"/>
        </w:rPr>
        <w:t>в</w:t>
      </w:r>
      <w:r>
        <w:rPr>
          <w:spacing w:val="2"/>
          <w:sz w:val="24"/>
        </w:rPr>
        <w:t xml:space="preserve"> </w:t>
      </w:r>
      <w:r>
        <w:rPr>
          <w:sz w:val="24"/>
        </w:rPr>
        <w:t>тексте</w:t>
      </w:r>
      <w:r>
        <w:rPr>
          <w:spacing w:val="2"/>
          <w:sz w:val="24"/>
        </w:rPr>
        <w:t xml:space="preserve"> </w:t>
      </w:r>
      <w:r>
        <w:rPr>
          <w:sz w:val="24"/>
        </w:rPr>
        <w:t>(с</w:t>
      </w:r>
      <w:r>
        <w:rPr>
          <w:spacing w:val="1"/>
          <w:sz w:val="24"/>
        </w:rPr>
        <w:t xml:space="preserve"> </w:t>
      </w:r>
      <w:r>
        <w:rPr>
          <w:sz w:val="24"/>
        </w:rPr>
        <w:t>помощью</w:t>
      </w:r>
      <w:r>
        <w:rPr>
          <w:spacing w:val="3"/>
          <w:sz w:val="24"/>
        </w:rPr>
        <w:t xml:space="preserve"> </w:t>
      </w:r>
      <w:r>
        <w:rPr>
          <w:sz w:val="24"/>
        </w:rPr>
        <w:t>личных</w:t>
      </w:r>
      <w:r>
        <w:rPr>
          <w:spacing w:val="2"/>
          <w:sz w:val="24"/>
        </w:rPr>
        <w:t xml:space="preserve"> </w:t>
      </w:r>
      <w:r>
        <w:rPr>
          <w:sz w:val="24"/>
        </w:rPr>
        <w:t>местоимений,</w:t>
      </w:r>
      <w:r>
        <w:rPr>
          <w:spacing w:val="-57"/>
          <w:sz w:val="24"/>
        </w:rPr>
        <w:t xml:space="preserve"> </w:t>
      </w:r>
      <w:r>
        <w:rPr>
          <w:sz w:val="24"/>
        </w:rPr>
        <w:t>синонимов,</w:t>
      </w:r>
      <w:r>
        <w:rPr>
          <w:spacing w:val="-1"/>
          <w:sz w:val="24"/>
        </w:rPr>
        <w:t xml:space="preserve"> </w:t>
      </w:r>
      <w:r>
        <w:rPr>
          <w:sz w:val="24"/>
        </w:rPr>
        <w:t>союзов</w:t>
      </w:r>
      <w:r>
        <w:rPr>
          <w:spacing w:val="1"/>
          <w:sz w:val="24"/>
        </w:rPr>
        <w:t xml:space="preserve"> </w:t>
      </w:r>
      <w:r>
        <w:rPr>
          <w:i/>
          <w:sz w:val="24"/>
        </w:rPr>
        <w:t>и</w:t>
      </w:r>
      <w:r>
        <w:rPr>
          <w:sz w:val="24"/>
        </w:rPr>
        <w:t xml:space="preserve">, </w:t>
      </w:r>
      <w:r>
        <w:rPr>
          <w:i/>
          <w:sz w:val="24"/>
        </w:rPr>
        <w:t>а</w:t>
      </w:r>
      <w:r>
        <w:rPr>
          <w:sz w:val="24"/>
        </w:rPr>
        <w:t xml:space="preserve">, </w:t>
      </w:r>
      <w:r>
        <w:rPr>
          <w:i/>
          <w:sz w:val="24"/>
        </w:rPr>
        <w:t>но</w:t>
      </w:r>
      <w:r>
        <w:rPr>
          <w:sz w:val="24"/>
        </w:rPr>
        <w:t>);</w:t>
      </w:r>
    </w:p>
    <w:p w:rsidR="007E6CBC" w:rsidRDefault="001849C0" w:rsidP="00C9437F">
      <w:pPr>
        <w:pStyle w:val="a5"/>
        <w:numPr>
          <w:ilvl w:val="1"/>
          <w:numId w:val="234"/>
        </w:numPr>
        <w:tabs>
          <w:tab w:val="left" w:pos="1109"/>
        </w:tabs>
        <w:spacing w:before="1"/>
        <w:ind w:left="1108"/>
        <w:jc w:val="left"/>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w:t>
      </w:r>
      <w:r>
        <w:rPr>
          <w:sz w:val="24"/>
        </w:rPr>
        <w:t>тексте;</w:t>
      </w:r>
    </w:p>
    <w:p w:rsidR="007E6CBC" w:rsidRDefault="001849C0" w:rsidP="00C9437F">
      <w:pPr>
        <w:pStyle w:val="a5"/>
        <w:numPr>
          <w:ilvl w:val="1"/>
          <w:numId w:val="234"/>
        </w:numPr>
        <w:tabs>
          <w:tab w:val="left" w:pos="1109"/>
        </w:tabs>
        <w:ind w:left="1108"/>
        <w:jc w:val="left"/>
        <w:rPr>
          <w:sz w:val="24"/>
        </w:rPr>
      </w:pPr>
      <w:r>
        <w:rPr>
          <w:sz w:val="24"/>
        </w:rPr>
        <w:t>определять</w:t>
      </w:r>
      <w:r>
        <w:rPr>
          <w:spacing w:val="-1"/>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1"/>
          <w:sz w:val="24"/>
        </w:rPr>
        <w:t xml:space="preserve"> </w:t>
      </w:r>
      <w:r>
        <w:rPr>
          <w:sz w:val="24"/>
        </w:rPr>
        <w:t>мысль текста;</w:t>
      </w:r>
    </w:p>
    <w:p w:rsidR="007E6CBC" w:rsidRDefault="001849C0" w:rsidP="00C9437F">
      <w:pPr>
        <w:pStyle w:val="a5"/>
        <w:numPr>
          <w:ilvl w:val="1"/>
          <w:numId w:val="234"/>
        </w:numPr>
        <w:tabs>
          <w:tab w:val="left" w:pos="1109"/>
        </w:tabs>
        <w:ind w:right="964" w:firstLine="283"/>
        <w:jc w:val="left"/>
        <w:rPr>
          <w:sz w:val="24"/>
        </w:rPr>
      </w:pPr>
      <w:r>
        <w:rPr>
          <w:sz w:val="24"/>
        </w:rPr>
        <w:t>выявлять</w:t>
      </w:r>
      <w:r>
        <w:rPr>
          <w:spacing w:val="39"/>
          <w:sz w:val="24"/>
        </w:rPr>
        <w:t xml:space="preserve"> </w:t>
      </w:r>
      <w:r>
        <w:rPr>
          <w:sz w:val="24"/>
        </w:rPr>
        <w:t>части</w:t>
      </w:r>
      <w:r>
        <w:rPr>
          <w:spacing w:val="40"/>
          <w:sz w:val="24"/>
        </w:rPr>
        <w:t xml:space="preserve"> </w:t>
      </w:r>
      <w:r>
        <w:rPr>
          <w:sz w:val="24"/>
        </w:rPr>
        <w:t>текста</w:t>
      </w:r>
      <w:r>
        <w:rPr>
          <w:spacing w:val="37"/>
          <w:sz w:val="24"/>
        </w:rPr>
        <w:t xml:space="preserve"> </w:t>
      </w:r>
      <w:r>
        <w:rPr>
          <w:sz w:val="24"/>
        </w:rPr>
        <w:t>(абзацы)</w:t>
      </w:r>
      <w:r>
        <w:rPr>
          <w:spacing w:val="37"/>
          <w:sz w:val="24"/>
        </w:rPr>
        <w:t xml:space="preserve"> </w:t>
      </w:r>
      <w:r>
        <w:rPr>
          <w:sz w:val="24"/>
        </w:rPr>
        <w:t>и</w:t>
      </w:r>
      <w:r>
        <w:rPr>
          <w:spacing w:val="39"/>
          <w:sz w:val="24"/>
        </w:rPr>
        <w:t xml:space="preserve"> </w:t>
      </w:r>
      <w:r>
        <w:rPr>
          <w:sz w:val="24"/>
        </w:rPr>
        <w:t>отражать</w:t>
      </w:r>
      <w:r>
        <w:rPr>
          <w:spacing w:val="40"/>
          <w:sz w:val="24"/>
        </w:rPr>
        <w:t xml:space="preserve"> </w:t>
      </w:r>
      <w:r>
        <w:rPr>
          <w:sz w:val="24"/>
        </w:rPr>
        <w:t>с</w:t>
      </w:r>
      <w:r>
        <w:rPr>
          <w:spacing w:val="37"/>
          <w:sz w:val="24"/>
        </w:rPr>
        <w:t xml:space="preserve"> </w:t>
      </w:r>
      <w:r>
        <w:rPr>
          <w:sz w:val="24"/>
        </w:rPr>
        <w:t>помощью</w:t>
      </w:r>
      <w:r>
        <w:rPr>
          <w:spacing w:val="39"/>
          <w:sz w:val="24"/>
        </w:rPr>
        <w:t xml:space="preserve"> </w:t>
      </w:r>
      <w:r>
        <w:rPr>
          <w:sz w:val="24"/>
        </w:rPr>
        <w:t>ключевых</w:t>
      </w:r>
      <w:r>
        <w:rPr>
          <w:spacing w:val="40"/>
          <w:sz w:val="24"/>
        </w:rPr>
        <w:t xml:space="preserve"> </w:t>
      </w:r>
      <w:r>
        <w:rPr>
          <w:sz w:val="24"/>
        </w:rPr>
        <w:t>слов</w:t>
      </w:r>
      <w:r>
        <w:rPr>
          <w:spacing w:val="38"/>
          <w:sz w:val="24"/>
        </w:rPr>
        <w:t xml:space="preserve"> </w:t>
      </w:r>
      <w:r>
        <w:rPr>
          <w:sz w:val="24"/>
        </w:rPr>
        <w:t>или</w:t>
      </w:r>
      <w:r>
        <w:rPr>
          <w:spacing w:val="-57"/>
          <w:sz w:val="24"/>
        </w:rPr>
        <w:t xml:space="preserve"> </w:t>
      </w:r>
      <w:r>
        <w:rPr>
          <w:sz w:val="24"/>
        </w:rPr>
        <w:t>предложений</w:t>
      </w:r>
      <w:r>
        <w:rPr>
          <w:spacing w:val="-3"/>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rsidR="007E6CBC" w:rsidRDefault="001849C0" w:rsidP="00C9437F">
      <w:pPr>
        <w:pStyle w:val="a5"/>
        <w:numPr>
          <w:ilvl w:val="1"/>
          <w:numId w:val="234"/>
        </w:numPr>
        <w:tabs>
          <w:tab w:val="left" w:pos="1109"/>
        </w:tabs>
        <w:ind w:left="1108"/>
        <w:jc w:val="left"/>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2"/>
          <w:sz w:val="24"/>
        </w:rPr>
        <w:t xml:space="preserve"> </w:t>
      </w:r>
      <w:r>
        <w:rPr>
          <w:sz w:val="24"/>
        </w:rPr>
        <w:t>нему</w:t>
      </w:r>
      <w:r>
        <w:rPr>
          <w:spacing w:val="-6"/>
          <w:sz w:val="24"/>
        </w:rPr>
        <w:t xml:space="preserve"> </w:t>
      </w:r>
      <w:r>
        <w:rPr>
          <w:sz w:val="24"/>
        </w:rPr>
        <w:t>текст</w:t>
      </w:r>
      <w:r>
        <w:rPr>
          <w:spacing w:val="-2"/>
          <w:sz w:val="24"/>
        </w:rPr>
        <w:t xml:space="preserve"> </w:t>
      </w:r>
      <w:r>
        <w:rPr>
          <w:sz w:val="24"/>
        </w:rPr>
        <w:t>и</w:t>
      </w:r>
      <w:r>
        <w:rPr>
          <w:spacing w:val="-1"/>
          <w:sz w:val="24"/>
        </w:rPr>
        <w:t xml:space="preserve"> </w:t>
      </w:r>
      <w:r>
        <w:rPr>
          <w:sz w:val="24"/>
        </w:rPr>
        <w:t>корректировать текст;</w:t>
      </w:r>
    </w:p>
    <w:p w:rsidR="007E6CBC" w:rsidRDefault="001849C0" w:rsidP="00C9437F">
      <w:pPr>
        <w:pStyle w:val="a5"/>
        <w:numPr>
          <w:ilvl w:val="1"/>
          <w:numId w:val="234"/>
        </w:numPr>
        <w:tabs>
          <w:tab w:val="left" w:pos="1109"/>
        </w:tabs>
        <w:ind w:right="965" w:firstLine="283"/>
        <w:jc w:val="left"/>
        <w:rPr>
          <w:sz w:val="24"/>
        </w:rPr>
      </w:pPr>
      <w:r>
        <w:rPr>
          <w:sz w:val="24"/>
        </w:rPr>
        <w:t>писать</w:t>
      </w:r>
      <w:r>
        <w:rPr>
          <w:spacing w:val="40"/>
          <w:sz w:val="24"/>
        </w:rPr>
        <w:t xml:space="preserve"> </w:t>
      </w:r>
      <w:r>
        <w:rPr>
          <w:sz w:val="24"/>
        </w:rPr>
        <w:t>подробное</w:t>
      </w:r>
      <w:r>
        <w:rPr>
          <w:spacing w:val="37"/>
          <w:sz w:val="24"/>
        </w:rPr>
        <w:t xml:space="preserve"> </w:t>
      </w:r>
      <w:r>
        <w:rPr>
          <w:sz w:val="24"/>
        </w:rPr>
        <w:t>изложение</w:t>
      </w:r>
      <w:r>
        <w:rPr>
          <w:spacing w:val="37"/>
          <w:sz w:val="24"/>
        </w:rPr>
        <w:t xml:space="preserve"> </w:t>
      </w:r>
      <w:r>
        <w:rPr>
          <w:sz w:val="24"/>
        </w:rPr>
        <w:t>по</w:t>
      </w:r>
      <w:r>
        <w:rPr>
          <w:spacing w:val="38"/>
          <w:sz w:val="24"/>
        </w:rPr>
        <w:t xml:space="preserve"> </w:t>
      </w:r>
      <w:r>
        <w:rPr>
          <w:sz w:val="24"/>
        </w:rPr>
        <w:t>заданному,</w:t>
      </w:r>
      <w:r>
        <w:rPr>
          <w:spacing w:val="38"/>
          <w:sz w:val="24"/>
        </w:rPr>
        <w:t xml:space="preserve"> </w:t>
      </w:r>
      <w:r>
        <w:rPr>
          <w:sz w:val="24"/>
        </w:rPr>
        <w:t>коллективно</w:t>
      </w:r>
      <w:r>
        <w:rPr>
          <w:spacing w:val="36"/>
          <w:sz w:val="24"/>
        </w:rPr>
        <w:t xml:space="preserve"> </w:t>
      </w:r>
      <w:r>
        <w:rPr>
          <w:sz w:val="24"/>
        </w:rPr>
        <w:t>или</w:t>
      </w:r>
      <w:r>
        <w:rPr>
          <w:spacing w:val="39"/>
          <w:sz w:val="24"/>
        </w:rPr>
        <w:t xml:space="preserve"> </w:t>
      </w:r>
      <w:r>
        <w:rPr>
          <w:sz w:val="24"/>
        </w:rPr>
        <w:t>самостоятельно</w:t>
      </w:r>
      <w:r>
        <w:rPr>
          <w:spacing w:val="-57"/>
          <w:sz w:val="24"/>
        </w:rPr>
        <w:t xml:space="preserve"> </w:t>
      </w:r>
      <w:r>
        <w:rPr>
          <w:sz w:val="24"/>
        </w:rPr>
        <w:t>составленному</w:t>
      </w:r>
      <w:r>
        <w:rPr>
          <w:spacing w:val="-6"/>
          <w:sz w:val="24"/>
        </w:rPr>
        <w:t xml:space="preserve"> </w:t>
      </w:r>
      <w:r>
        <w:rPr>
          <w:sz w:val="24"/>
        </w:rPr>
        <w:t>плану;</w:t>
      </w:r>
    </w:p>
    <w:p w:rsidR="007E6CBC" w:rsidRDefault="001849C0" w:rsidP="00C9437F">
      <w:pPr>
        <w:pStyle w:val="a5"/>
        <w:numPr>
          <w:ilvl w:val="1"/>
          <w:numId w:val="234"/>
        </w:numPr>
        <w:tabs>
          <w:tab w:val="left" w:pos="1109"/>
        </w:tabs>
        <w:ind w:right="966" w:firstLine="283"/>
        <w:jc w:val="left"/>
        <w:rPr>
          <w:sz w:val="24"/>
        </w:rPr>
      </w:pPr>
      <w:r>
        <w:rPr>
          <w:sz w:val="24"/>
        </w:rPr>
        <w:t>объяснять</w:t>
      </w:r>
      <w:r>
        <w:rPr>
          <w:spacing w:val="27"/>
          <w:sz w:val="24"/>
        </w:rPr>
        <w:t xml:space="preserve"> </w:t>
      </w:r>
      <w:r>
        <w:rPr>
          <w:sz w:val="24"/>
        </w:rPr>
        <w:t>своими</w:t>
      </w:r>
      <w:r>
        <w:rPr>
          <w:spacing w:val="29"/>
          <w:sz w:val="24"/>
        </w:rPr>
        <w:t xml:space="preserve"> </w:t>
      </w:r>
      <w:r>
        <w:rPr>
          <w:sz w:val="24"/>
        </w:rPr>
        <w:t>словами</w:t>
      </w:r>
      <w:r>
        <w:rPr>
          <w:spacing w:val="29"/>
          <w:sz w:val="24"/>
        </w:rPr>
        <w:t xml:space="preserve"> </w:t>
      </w:r>
      <w:r>
        <w:rPr>
          <w:sz w:val="24"/>
        </w:rPr>
        <w:t>значение</w:t>
      </w:r>
      <w:r>
        <w:rPr>
          <w:spacing w:val="28"/>
          <w:sz w:val="24"/>
        </w:rPr>
        <w:t xml:space="preserve"> </w:t>
      </w:r>
      <w:r>
        <w:rPr>
          <w:sz w:val="24"/>
        </w:rPr>
        <w:t>изученных</w:t>
      </w:r>
      <w:r>
        <w:rPr>
          <w:spacing w:val="27"/>
          <w:sz w:val="24"/>
        </w:rPr>
        <w:t xml:space="preserve"> </w:t>
      </w:r>
      <w:r>
        <w:rPr>
          <w:sz w:val="24"/>
        </w:rPr>
        <w:t>понятий,</w:t>
      </w:r>
      <w:r>
        <w:rPr>
          <w:spacing w:val="25"/>
          <w:sz w:val="24"/>
        </w:rPr>
        <w:t xml:space="preserve"> </w:t>
      </w:r>
      <w:r>
        <w:rPr>
          <w:sz w:val="24"/>
        </w:rPr>
        <w:t>использовать</w:t>
      </w:r>
      <w:r>
        <w:rPr>
          <w:spacing w:val="29"/>
          <w:sz w:val="24"/>
        </w:rPr>
        <w:t xml:space="preserve"> </w:t>
      </w:r>
      <w:r>
        <w:rPr>
          <w:sz w:val="24"/>
        </w:rPr>
        <w:t>изученные</w:t>
      </w:r>
      <w:r>
        <w:rPr>
          <w:spacing w:val="-57"/>
          <w:sz w:val="24"/>
        </w:rPr>
        <w:t xml:space="preserve"> </w:t>
      </w:r>
      <w:r>
        <w:rPr>
          <w:sz w:val="24"/>
        </w:rPr>
        <w:t>понятия;</w:t>
      </w:r>
    </w:p>
    <w:p w:rsidR="007E6CBC" w:rsidRDefault="001849C0" w:rsidP="00C9437F">
      <w:pPr>
        <w:pStyle w:val="a5"/>
        <w:numPr>
          <w:ilvl w:val="1"/>
          <w:numId w:val="234"/>
        </w:numPr>
        <w:tabs>
          <w:tab w:val="left" w:pos="1109"/>
        </w:tabs>
        <w:ind w:left="1108"/>
        <w:jc w:val="left"/>
        <w:rPr>
          <w:sz w:val="24"/>
        </w:rPr>
      </w:pPr>
      <w:r>
        <w:rPr>
          <w:sz w:val="24"/>
        </w:rPr>
        <w:t>уточнять</w:t>
      </w:r>
      <w:r>
        <w:rPr>
          <w:spacing w:val="-1"/>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7E6CBC" w:rsidRDefault="001849C0">
      <w:pPr>
        <w:pStyle w:val="2"/>
        <w:spacing w:before="101"/>
        <w:ind w:left="542"/>
      </w:pPr>
      <w:r>
        <w:t>4</w:t>
      </w:r>
      <w:r>
        <w:rPr>
          <w:spacing w:val="-1"/>
        </w:rPr>
        <w:t xml:space="preserve"> </w:t>
      </w:r>
      <w:r>
        <w:t>КЛАСС</w:t>
      </w:r>
    </w:p>
    <w:p w:rsidR="007E6CBC" w:rsidRDefault="001849C0">
      <w:pPr>
        <w:pStyle w:val="a3"/>
        <w:spacing w:line="274" w:lineRule="exact"/>
        <w:ind w:left="1250" w:firstLine="0"/>
      </w:pPr>
      <w:r>
        <w:t>К</w:t>
      </w:r>
      <w:r>
        <w:rPr>
          <w:spacing w:val="-9"/>
        </w:rPr>
        <w:t xml:space="preserve"> </w:t>
      </w:r>
      <w:r>
        <w:t>концу</w:t>
      </w:r>
      <w:r>
        <w:rPr>
          <w:spacing w:val="-14"/>
        </w:rPr>
        <w:t xml:space="preserve"> </w:t>
      </w:r>
      <w:r>
        <w:t>обучения</w:t>
      </w:r>
      <w:r>
        <w:rPr>
          <w:spacing w:val="-6"/>
        </w:rPr>
        <w:t xml:space="preserve"> </w:t>
      </w:r>
      <w:r>
        <w:t>в</w:t>
      </w:r>
      <w:r>
        <w:rPr>
          <w:spacing w:val="-8"/>
        </w:rPr>
        <w:t xml:space="preserve"> </w:t>
      </w:r>
      <w:r>
        <w:t>четвёртом</w:t>
      </w:r>
      <w:r>
        <w:rPr>
          <w:spacing w:val="-11"/>
        </w:rPr>
        <w:t xml:space="preserve"> </w:t>
      </w:r>
      <w:r>
        <w:t>классе</w:t>
      </w:r>
      <w:r>
        <w:rPr>
          <w:spacing w:val="-9"/>
        </w:rPr>
        <w:t xml:space="preserve"> </w:t>
      </w:r>
      <w:r>
        <w:t>обучающийся</w:t>
      </w:r>
      <w:r>
        <w:rPr>
          <w:spacing w:val="-11"/>
        </w:rPr>
        <w:t xml:space="preserve"> </w:t>
      </w:r>
      <w:r>
        <w:t>научится:</w:t>
      </w:r>
    </w:p>
    <w:p w:rsidR="007E6CBC" w:rsidRDefault="001849C0">
      <w:pPr>
        <w:pStyle w:val="a5"/>
        <w:numPr>
          <w:ilvl w:val="0"/>
          <w:numId w:val="4"/>
        </w:numPr>
        <w:tabs>
          <w:tab w:val="left" w:pos="1109"/>
        </w:tabs>
        <w:ind w:right="961" w:firstLine="283"/>
        <w:rPr>
          <w:sz w:val="24"/>
        </w:rPr>
      </w:pPr>
      <w:r>
        <w:rPr>
          <w:sz w:val="24"/>
        </w:rPr>
        <w:t>осознавать многообразие языков и культур на территории Российской Федерации,</w:t>
      </w:r>
      <w:r>
        <w:rPr>
          <w:spacing w:val="1"/>
          <w:sz w:val="24"/>
        </w:rPr>
        <w:t xml:space="preserve"> </w:t>
      </w:r>
      <w:r>
        <w:rPr>
          <w:sz w:val="24"/>
        </w:rPr>
        <w:t>осознавать язык</w:t>
      </w:r>
      <w:r>
        <w:rPr>
          <w:spacing w:val="-1"/>
          <w:sz w:val="24"/>
        </w:rPr>
        <w:t xml:space="preserve"> </w:t>
      </w:r>
      <w:r>
        <w:rPr>
          <w:sz w:val="24"/>
        </w:rPr>
        <w:t>как</w:t>
      </w:r>
      <w:r>
        <w:rPr>
          <w:spacing w:val="-1"/>
          <w:sz w:val="24"/>
        </w:rPr>
        <w:t xml:space="preserve"> </w:t>
      </w:r>
      <w:r>
        <w:rPr>
          <w:sz w:val="24"/>
        </w:rPr>
        <w:t>одну</w:t>
      </w:r>
      <w:r>
        <w:rPr>
          <w:spacing w:val="-6"/>
          <w:sz w:val="24"/>
        </w:rPr>
        <w:t xml:space="preserve"> </w:t>
      </w:r>
      <w:r>
        <w:rPr>
          <w:sz w:val="24"/>
        </w:rPr>
        <w:t>из</w:t>
      </w:r>
      <w:r>
        <w:rPr>
          <w:spacing w:val="-1"/>
          <w:sz w:val="24"/>
        </w:rPr>
        <w:t xml:space="preserve"> </w:t>
      </w:r>
      <w:r>
        <w:rPr>
          <w:sz w:val="24"/>
        </w:rPr>
        <w:t>главных духовно-нравственных ценностей</w:t>
      </w:r>
      <w:r>
        <w:rPr>
          <w:spacing w:val="-1"/>
          <w:sz w:val="24"/>
        </w:rPr>
        <w:t xml:space="preserve"> </w:t>
      </w:r>
      <w:r>
        <w:rPr>
          <w:sz w:val="24"/>
        </w:rPr>
        <w:t>народа;</w:t>
      </w:r>
    </w:p>
    <w:p w:rsidR="007E6CBC" w:rsidRDefault="001849C0">
      <w:pPr>
        <w:pStyle w:val="a5"/>
        <w:numPr>
          <w:ilvl w:val="0"/>
          <w:numId w:val="4"/>
        </w:numPr>
        <w:tabs>
          <w:tab w:val="left" w:pos="1109"/>
        </w:tabs>
        <w:ind w:right="957" w:firstLine="283"/>
        <w:rPr>
          <w:sz w:val="24"/>
        </w:rPr>
      </w:pPr>
      <w:r>
        <w:rPr>
          <w:sz w:val="24"/>
        </w:rPr>
        <w:t>объяснять роль языка как основного средства общения; объяснять роль русского</w:t>
      </w:r>
      <w:r>
        <w:rPr>
          <w:spacing w:val="1"/>
          <w:sz w:val="24"/>
        </w:rPr>
        <w:t xml:space="preserve"> </w:t>
      </w:r>
      <w:r>
        <w:rPr>
          <w:sz w:val="24"/>
        </w:rPr>
        <w:t>языка как государственного языка Российской Федерации и языка межнационального</w:t>
      </w:r>
      <w:r>
        <w:rPr>
          <w:spacing w:val="1"/>
          <w:sz w:val="24"/>
        </w:rPr>
        <w:t xml:space="preserve"> </w:t>
      </w:r>
      <w:r>
        <w:rPr>
          <w:sz w:val="24"/>
        </w:rPr>
        <w:t>общения;</w:t>
      </w:r>
    </w:p>
    <w:p w:rsidR="007E6CBC" w:rsidRDefault="001849C0">
      <w:pPr>
        <w:pStyle w:val="a5"/>
        <w:numPr>
          <w:ilvl w:val="0"/>
          <w:numId w:val="4"/>
        </w:numPr>
        <w:tabs>
          <w:tab w:val="left" w:pos="1109"/>
        </w:tabs>
        <w:ind w:right="971" w:firstLine="283"/>
        <w:rPr>
          <w:sz w:val="24"/>
        </w:rPr>
      </w:pPr>
      <w:r>
        <w:rPr>
          <w:sz w:val="24"/>
        </w:rPr>
        <w:t>осознавать правильную устную и письменную речь как показатель общей культуры</w:t>
      </w:r>
      <w:r>
        <w:rPr>
          <w:spacing w:val="-57"/>
          <w:sz w:val="24"/>
        </w:rPr>
        <w:t xml:space="preserve"> </w:t>
      </w:r>
      <w:r>
        <w:rPr>
          <w:sz w:val="24"/>
        </w:rPr>
        <w:t>человека;</w:t>
      </w:r>
    </w:p>
    <w:p w:rsidR="007E6CBC" w:rsidRDefault="001849C0">
      <w:pPr>
        <w:pStyle w:val="a5"/>
        <w:numPr>
          <w:ilvl w:val="0"/>
          <w:numId w:val="4"/>
        </w:numPr>
        <w:tabs>
          <w:tab w:val="left" w:pos="1109"/>
        </w:tabs>
        <w:spacing w:before="1"/>
        <w:ind w:right="960" w:firstLine="283"/>
        <w:rPr>
          <w:sz w:val="24"/>
        </w:rPr>
      </w:pPr>
      <w:r>
        <w:rPr>
          <w:spacing w:val="-1"/>
          <w:sz w:val="24"/>
        </w:rPr>
        <w:t>проводить</w:t>
      </w:r>
      <w:r>
        <w:rPr>
          <w:spacing w:val="-14"/>
          <w:sz w:val="24"/>
        </w:rPr>
        <w:t xml:space="preserve"> </w:t>
      </w:r>
      <w:r>
        <w:rPr>
          <w:spacing w:val="-1"/>
          <w:sz w:val="24"/>
        </w:rPr>
        <w:t>звуко-буквенный</w:t>
      </w:r>
      <w:r>
        <w:rPr>
          <w:spacing w:val="-14"/>
          <w:sz w:val="24"/>
        </w:rPr>
        <w:t xml:space="preserve"> </w:t>
      </w:r>
      <w:r>
        <w:rPr>
          <w:sz w:val="24"/>
        </w:rPr>
        <w:t>разбор</w:t>
      </w:r>
      <w:r>
        <w:rPr>
          <w:spacing w:val="-14"/>
          <w:sz w:val="24"/>
        </w:rPr>
        <w:t xml:space="preserve"> </w:t>
      </w:r>
      <w:r>
        <w:rPr>
          <w:sz w:val="24"/>
        </w:rPr>
        <w:t>слов</w:t>
      </w:r>
      <w:r>
        <w:rPr>
          <w:spacing w:val="-15"/>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w:t>
      </w:r>
      <w:r>
        <w:rPr>
          <w:spacing w:val="-13"/>
          <w:sz w:val="24"/>
        </w:rPr>
        <w:t xml:space="preserve"> </w:t>
      </w:r>
      <w:r>
        <w:rPr>
          <w:sz w:val="24"/>
        </w:rPr>
        <w:t>предложенным</w:t>
      </w:r>
      <w:r>
        <w:rPr>
          <w:spacing w:val="-15"/>
          <w:sz w:val="24"/>
        </w:rPr>
        <w:t xml:space="preserve"> </w:t>
      </w:r>
      <w:r>
        <w:rPr>
          <w:sz w:val="24"/>
        </w:rPr>
        <w:t>в</w:t>
      </w:r>
      <w:r>
        <w:rPr>
          <w:spacing w:val="-11"/>
          <w:sz w:val="24"/>
        </w:rPr>
        <w:t xml:space="preserve"> </w:t>
      </w:r>
      <w:r>
        <w:rPr>
          <w:sz w:val="24"/>
        </w:rPr>
        <w:t>учебнике</w:t>
      </w:r>
      <w:r>
        <w:rPr>
          <w:spacing w:val="-57"/>
          <w:sz w:val="24"/>
        </w:rPr>
        <w:t xml:space="preserve"> </w:t>
      </w:r>
      <w:r>
        <w:rPr>
          <w:sz w:val="24"/>
        </w:rPr>
        <w:t>алгоритмом);</w:t>
      </w:r>
    </w:p>
    <w:p w:rsidR="007E6CBC" w:rsidRDefault="001849C0">
      <w:pPr>
        <w:pStyle w:val="a5"/>
        <w:numPr>
          <w:ilvl w:val="0"/>
          <w:numId w:val="4"/>
        </w:numPr>
        <w:tabs>
          <w:tab w:val="left" w:pos="1109"/>
        </w:tabs>
        <w:ind w:right="963" w:firstLine="283"/>
        <w:rPr>
          <w:sz w:val="24"/>
        </w:rPr>
      </w:pPr>
      <w:r>
        <w:rPr>
          <w:sz w:val="24"/>
        </w:rPr>
        <w:t>подбирать к предложенным словам синонимы; подбирать к предложенным словам</w:t>
      </w:r>
      <w:r>
        <w:rPr>
          <w:spacing w:val="1"/>
          <w:sz w:val="24"/>
        </w:rPr>
        <w:t xml:space="preserve"> </w:t>
      </w:r>
      <w:r>
        <w:rPr>
          <w:sz w:val="24"/>
        </w:rPr>
        <w:t>антонимы;</w:t>
      </w:r>
    </w:p>
    <w:p w:rsidR="007E6CBC" w:rsidRDefault="001849C0">
      <w:pPr>
        <w:pStyle w:val="a5"/>
        <w:numPr>
          <w:ilvl w:val="0"/>
          <w:numId w:val="4"/>
        </w:numPr>
        <w:tabs>
          <w:tab w:val="left" w:pos="1109"/>
        </w:tabs>
        <w:ind w:right="963" w:firstLine="283"/>
        <w:rPr>
          <w:sz w:val="24"/>
        </w:rPr>
      </w:pPr>
      <w:r>
        <w:rPr>
          <w:sz w:val="24"/>
        </w:rPr>
        <w:t>выявлять в речи слова, значение которых требует уточнения, определять значение</w:t>
      </w:r>
      <w:r>
        <w:rPr>
          <w:spacing w:val="1"/>
          <w:sz w:val="24"/>
        </w:rPr>
        <w:t xml:space="preserve"> </w:t>
      </w:r>
      <w:r>
        <w:rPr>
          <w:sz w:val="24"/>
        </w:rPr>
        <w:t>слова</w:t>
      </w:r>
      <w:r>
        <w:rPr>
          <w:spacing w:val="-3"/>
          <w:sz w:val="24"/>
        </w:rPr>
        <w:t xml:space="preserve"> </w:t>
      </w:r>
      <w:r>
        <w:rPr>
          <w:sz w:val="24"/>
        </w:rPr>
        <w:t>по контексту;</w:t>
      </w:r>
    </w:p>
    <w:p w:rsidR="007E6CBC" w:rsidRDefault="001849C0">
      <w:pPr>
        <w:pStyle w:val="a5"/>
        <w:numPr>
          <w:ilvl w:val="0"/>
          <w:numId w:val="4"/>
        </w:numPr>
        <w:tabs>
          <w:tab w:val="left" w:pos="1109"/>
        </w:tabs>
        <w:ind w:right="965" w:firstLine="283"/>
        <w:rPr>
          <w:sz w:val="24"/>
        </w:rPr>
      </w:pPr>
      <w:r>
        <w:rPr>
          <w:sz w:val="24"/>
        </w:rPr>
        <w:t>проводить</w:t>
      </w:r>
      <w:r>
        <w:rPr>
          <w:spacing w:val="1"/>
          <w:sz w:val="24"/>
        </w:rPr>
        <w:t xml:space="preserve"> </w:t>
      </w:r>
      <w:r>
        <w:rPr>
          <w:sz w:val="24"/>
        </w:rPr>
        <w:t>разбор</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составлять</w:t>
      </w:r>
      <w:r>
        <w:rPr>
          <w:spacing w:val="-1"/>
          <w:sz w:val="24"/>
        </w:rPr>
        <w:t xml:space="preserve"> </w:t>
      </w:r>
      <w:r>
        <w:rPr>
          <w:sz w:val="24"/>
        </w:rPr>
        <w:t>схему</w:t>
      </w:r>
      <w:r>
        <w:rPr>
          <w:spacing w:val="-4"/>
          <w:sz w:val="24"/>
        </w:rPr>
        <w:t xml:space="preserve"> </w:t>
      </w:r>
      <w:r>
        <w:rPr>
          <w:sz w:val="24"/>
        </w:rPr>
        <w:t>состава</w:t>
      </w:r>
      <w:r>
        <w:rPr>
          <w:spacing w:val="-2"/>
          <w:sz w:val="24"/>
        </w:rPr>
        <w:t xml:space="preserve"> </w:t>
      </w:r>
      <w:r>
        <w:rPr>
          <w:sz w:val="24"/>
        </w:rPr>
        <w:t>слова;</w:t>
      </w:r>
      <w:r>
        <w:rPr>
          <w:spacing w:val="-1"/>
          <w:sz w:val="24"/>
        </w:rPr>
        <w:t xml:space="preserve"> </w:t>
      </w:r>
      <w:r>
        <w:rPr>
          <w:sz w:val="24"/>
        </w:rPr>
        <w:t>соотносить</w:t>
      </w:r>
      <w:r>
        <w:rPr>
          <w:spacing w:val="1"/>
          <w:sz w:val="24"/>
        </w:rPr>
        <w:t xml:space="preserve"> </w:t>
      </w:r>
      <w:r>
        <w:rPr>
          <w:sz w:val="24"/>
        </w:rPr>
        <w:t>состав</w:t>
      </w:r>
      <w:r>
        <w:rPr>
          <w:spacing w:val="1"/>
          <w:sz w:val="24"/>
        </w:rPr>
        <w:t xml:space="preserve"> </w:t>
      </w:r>
      <w:r>
        <w:rPr>
          <w:sz w:val="24"/>
        </w:rPr>
        <w:t>слова</w:t>
      </w:r>
      <w:r>
        <w:rPr>
          <w:spacing w:val="-1"/>
          <w:sz w:val="24"/>
        </w:rPr>
        <w:t xml:space="preserve"> </w:t>
      </w:r>
      <w:r>
        <w:rPr>
          <w:sz w:val="24"/>
        </w:rPr>
        <w:t>с</w:t>
      </w:r>
      <w:r>
        <w:rPr>
          <w:spacing w:val="-2"/>
          <w:sz w:val="24"/>
        </w:rPr>
        <w:t xml:space="preserve"> </w:t>
      </w:r>
      <w:r>
        <w:rPr>
          <w:sz w:val="24"/>
        </w:rPr>
        <w:t>представленной схемой;</w:t>
      </w:r>
    </w:p>
    <w:p w:rsidR="007E6CBC" w:rsidRDefault="001849C0">
      <w:pPr>
        <w:pStyle w:val="a5"/>
        <w:numPr>
          <w:ilvl w:val="0"/>
          <w:numId w:val="4"/>
        </w:numPr>
        <w:tabs>
          <w:tab w:val="left" w:pos="1109"/>
        </w:tabs>
        <w:ind w:right="968" w:firstLine="283"/>
        <w:rPr>
          <w:sz w:val="24"/>
        </w:rPr>
      </w:pPr>
      <w:r>
        <w:rPr>
          <w:sz w:val="24"/>
        </w:rPr>
        <w:t>устанавливать</w:t>
      </w:r>
      <w:r>
        <w:rPr>
          <w:spacing w:val="1"/>
          <w:sz w:val="24"/>
        </w:rPr>
        <w:t xml:space="preserve"> </w:t>
      </w:r>
      <w:r>
        <w:rPr>
          <w:sz w:val="24"/>
        </w:rPr>
        <w:t>принадлежность</w:t>
      </w:r>
      <w:r>
        <w:rPr>
          <w:spacing w:val="1"/>
          <w:sz w:val="24"/>
        </w:rPr>
        <w:t xml:space="preserve"> </w:t>
      </w:r>
      <w:r>
        <w:rPr>
          <w:sz w:val="24"/>
        </w:rPr>
        <w:t>слова</w:t>
      </w:r>
      <w:r>
        <w:rPr>
          <w:spacing w:val="1"/>
          <w:sz w:val="24"/>
        </w:rPr>
        <w:t xml:space="preserve"> </w:t>
      </w:r>
      <w:r>
        <w:rPr>
          <w:sz w:val="24"/>
        </w:rPr>
        <w:t>к</w:t>
      </w:r>
      <w:r>
        <w:rPr>
          <w:spacing w:val="1"/>
          <w:sz w:val="24"/>
        </w:rPr>
        <w:t xml:space="preserve"> </w:t>
      </w:r>
      <w:r>
        <w:rPr>
          <w:sz w:val="24"/>
        </w:rPr>
        <w:t>определённой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изученного)</w:t>
      </w:r>
      <w:r>
        <w:rPr>
          <w:spacing w:val="-2"/>
          <w:sz w:val="24"/>
        </w:rPr>
        <w:t xml:space="preserve"> </w:t>
      </w:r>
      <w:r>
        <w:rPr>
          <w:sz w:val="24"/>
        </w:rPr>
        <w:t>по комплексу</w:t>
      </w:r>
      <w:r>
        <w:rPr>
          <w:spacing w:val="-6"/>
          <w:sz w:val="24"/>
        </w:rPr>
        <w:t xml:space="preserve"> </w:t>
      </w:r>
      <w:r>
        <w:rPr>
          <w:sz w:val="24"/>
        </w:rPr>
        <w:t>освоенных</w:t>
      </w:r>
      <w:r>
        <w:rPr>
          <w:spacing w:val="1"/>
          <w:sz w:val="24"/>
        </w:rPr>
        <w:t xml:space="preserve"> </w:t>
      </w:r>
      <w:r>
        <w:rPr>
          <w:sz w:val="24"/>
        </w:rPr>
        <w:t>грамматических</w:t>
      </w:r>
      <w:r>
        <w:rPr>
          <w:spacing w:val="-2"/>
          <w:sz w:val="24"/>
        </w:rPr>
        <w:t xml:space="preserve"> </w:t>
      </w:r>
      <w:r>
        <w:rPr>
          <w:sz w:val="24"/>
        </w:rPr>
        <w:t>признаков;</w:t>
      </w:r>
    </w:p>
    <w:p w:rsidR="007E6CBC" w:rsidRDefault="001849C0">
      <w:pPr>
        <w:pStyle w:val="a5"/>
        <w:numPr>
          <w:ilvl w:val="0"/>
          <w:numId w:val="4"/>
        </w:numPr>
        <w:tabs>
          <w:tab w:val="left" w:pos="1109"/>
        </w:tabs>
        <w:ind w:right="963" w:firstLine="283"/>
        <w:rPr>
          <w:sz w:val="24"/>
        </w:rPr>
      </w:pPr>
      <w:r>
        <w:rPr>
          <w:spacing w:val="-1"/>
          <w:sz w:val="24"/>
        </w:rPr>
        <w:t>определять</w:t>
      </w:r>
      <w:r>
        <w:rPr>
          <w:spacing w:val="-14"/>
          <w:sz w:val="24"/>
        </w:rPr>
        <w:t xml:space="preserve"> </w:t>
      </w:r>
      <w:r>
        <w:rPr>
          <w:spacing w:val="-1"/>
          <w:sz w:val="24"/>
        </w:rPr>
        <w:t>грамматические</w:t>
      </w:r>
      <w:r>
        <w:rPr>
          <w:spacing w:val="-15"/>
          <w:sz w:val="24"/>
        </w:rPr>
        <w:t xml:space="preserve"> </w:t>
      </w:r>
      <w:r>
        <w:rPr>
          <w:spacing w:val="-1"/>
          <w:sz w:val="24"/>
        </w:rPr>
        <w:t>признаки</w:t>
      </w:r>
      <w:r>
        <w:rPr>
          <w:spacing w:val="-13"/>
          <w:sz w:val="24"/>
        </w:rPr>
        <w:t xml:space="preserve"> </w:t>
      </w:r>
      <w:r>
        <w:rPr>
          <w:sz w:val="24"/>
        </w:rPr>
        <w:t>имён</w:t>
      </w:r>
      <w:r>
        <w:rPr>
          <w:spacing w:val="-13"/>
          <w:sz w:val="24"/>
        </w:rPr>
        <w:t xml:space="preserve"> </w:t>
      </w:r>
      <w:r>
        <w:rPr>
          <w:sz w:val="24"/>
        </w:rPr>
        <w:t>существительных:</w:t>
      </w:r>
      <w:r>
        <w:rPr>
          <w:spacing w:val="-14"/>
          <w:sz w:val="24"/>
        </w:rPr>
        <w:t xml:space="preserve"> </w:t>
      </w:r>
      <w:r>
        <w:rPr>
          <w:sz w:val="24"/>
        </w:rPr>
        <w:t>склонение,</w:t>
      </w:r>
      <w:r>
        <w:rPr>
          <w:spacing w:val="-14"/>
          <w:sz w:val="24"/>
        </w:rPr>
        <w:t xml:space="preserve"> </w:t>
      </w:r>
      <w:r>
        <w:rPr>
          <w:sz w:val="24"/>
        </w:rPr>
        <w:t>род,</w:t>
      </w:r>
      <w:r>
        <w:rPr>
          <w:spacing w:val="-14"/>
          <w:sz w:val="24"/>
        </w:rPr>
        <w:t xml:space="preserve"> </w:t>
      </w:r>
      <w:r>
        <w:rPr>
          <w:sz w:val="24"/>
        </w:rPr>
        <w:t>число,</w:t>
      </w:r>
      <w:r>
        <w:rPr>
          <w:spacing w:val="-58"/>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имени существительного</w:t>
      </w:r>
      <w:r>
        <w:rPr>
          <w:spacing w:val="-1"/>
          <w:sz w:val="24"/>
        </w:rPr>
        <w:t xml:space="preserve"> </w:t>
      </w:r>
      <w:r>
        <w:rPr>
          <w:sz w:val="24"/>
        </w:rPr>
        <w:t>как части речи;</w:t>
      </w:r>
    </w:p>
    <w:p w:rsidR="007E6CBC" w:rsidRDefault="001849C0">
      <w:pPr>
        <w:pStyle w:val="a5"/>
        <w:numPr>
          <w:ilvl w:val="0"/>
          <w:numId w:val="4"/>
        </w:numPr>
        <w:tabs>
          <w:tab w:val="left" w:pos="1109"/>
        </w:tabs>
        <w:spacing w:before="1"/>
        <w:ind w:right="966" w:firstLine="283"/>
        <w:rPr>
          <w:sz w:val="24"/>
        </w:rPr>
      </w:pPr>
      <w:r>
        <w:rPr>
          <w:sz w:val="24"/>
        </w:rPr>
        <w:t>определять грамматические признаки имён прилагательных: род (в единственном</w:t>
      </w:r>
      <w:r>
        <w:rPr>
          <w:spacing w:val="1"/>
          <w:sz w:val="24"/>
        </w:rPr>
        <w:t xml:space="preserve"> </w:t>
      </w:r>
      <w:r>
        <w:rPr>
          <w:sz w:val="24"/>
        </w:rPr>
        <w:t>числе),</w:t>
      </w:r>
      <w:r>
        <w:rPr>
          <w:spacing w:val="-1"/>
          <w:sz w:val="24"/>
        </w:rPr>
        <w:t xml:space="preserve"> </w:t>
      </w:r>
      <w:r>
        <w:rPr>
          <w:sz w:val="24"/>
        </w:rPr>
        <w:t>число,</w:t>
      </w:r>
      <w:r>
        <w:rPr>
          <w:spacing w:val="-2"/>
          <w:sz w:val="24"/>
        </w:rPr>
        <w:t xml:space="preserve"> </w:t>
      </w:r>
      <w:r>
        <w:rPr>
          <w:sz w:val="24"/>
        </w:rPr>
        <w:t>падеж; проводить разбор</w:t>
      </w:r>
      <w:r>
        <w:rPr>
          <w:spacing w:val="-4"/>
          <w:sz w:val="24"/>
        </w:rPr>
        <w:t xml:space="preserve"> </w:t>
      </w:r>
      <w:r>
        <w:rPr>
          <w:sz w:val="24"/>
        </w:rPr>
        <w:t>имени</w:t>
      </w:r>
      <w:r>
        <w:rPr>
          <w:spacing w:val="-2"/>
          <w:sz w:val="24"/>
        </w:rPr>
        <w:t xml:space="preserve"> </w:t>
      </w:r>
      <w:r>
        <w:rPr>
          <w:sz w:val="24"/>
        </w:rPr>
        <w:t>прилагательного</w:t>
      </w:r>
      <w:r>
        <w:rPr>
          <w:spacing w:val="-4"/>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rsidR="007E6CBC" w:rsidRDefault="001849C0">
      <w:pPr>
        <w:pStyle w:val="a5"/>
        <w:numPr>
          <w:ilvl w:val="0"/>
          <w:numId w:val="4"/>
        </w:numPr>
        <w:tabs>
          <w:tab w:val="left" w:pos="1109"/>
        </w:tabs>
        <w:ind w:right="955" w:firstLine="283"/>
        <w:rPr>
          <w:sz w:val="24"/>
        </w:rPr>
      </w:pPr>
      <w:r>
        <w:rPr>
          <w:sz w:val="24"/>
        </w:rPr>
        <w:t>устанавливать</w:t>
      </w:r>
      <w:r>
        <w:rPr>
          <w:spacing w:val="1"/>
          <w:sz w:val="24"/>
        </w:rPr>
        <w:t xml:space="preserve"> </w:t>
      </w:r>
      <w:r>
        <w:rPr>
          <w:sz w:val="24"/>
        </w:rPr>
        <w:t>(находить)</w:t>
      </w:r>
      <w:r>
        <w:rPr>
          <w:spacing w:val="1"/>
          <w:sz w:val="24"/>
        </w:rPr>
        <w:t xml:space="preserve"> </w:t>
      </w:r>
      <w:r>
        <w:rPr>
          <w:sz w:val="24"/>
        </w:rPr>
        <w:t>неопределённую</w:t>
      </w:r>
      <w:r>
        <w:rPr>
          <w:spacing w:val="1"/>
          <w:sz w:val="24"/>
        </w:rPr>
        <w:t xml:space="preserve"> </w:t>
      </w:r>
      <w:r>
        <w:rPr>
          <w:sz w:val="24"/>
        </w:rPr>
        <w:t>форму</w:t>
      </w:r>
      <w:r>
        <w:rPr>
          <w:spacing w:val="1"/>
          <w:sz w:val="24"/>
        </w:rPr>
        <w:t xml:space="preserve"> </w:t>
      </w:r>
      <w:r>
        <w:rPr>
          <w:sz w:val="24"/>
        </w:rPr>
        <w:t>глагола;</w:t>
      </w:r>
      <w:r>
        <w:rPr>
          <w:spacing w:val="1"/>
          <w:sz w:val="24"/>
        </w:rPr>
        <w:t xml:space="preserve"> </w:t>
      </w:r>
      <w:r>
        <w:rPr>
          <w:sz w:val="24"/>
        </w:rPr>
        <w:t>определять</w:t>
      </w:r>
      <w:r>
        <w:rPr>
          <w:spacing w:val="1"/>
          <w:sz w:val="24"/>
        </w:rPr>
        <w:t xml:space="preserve"> </w:t>
      </w:r>
      <w:r>
        <w:rPr>
          <w:sz w:val="24"/>
        </w:rPr>
        <w:t>грамматические признаки глаголов: спряжение, время, лицо (в настоящем и будущем</w:t>
      </w:r>
      <w:r>
        <w:rPr>
          <w:spacing w:val="1"/>
          <w:sz w:val="24"/>
        </w:rPr>
        <w:t xml:space="preserve"> </w:t>
      </w:r>
      <w:r>
        <w:rPr>
          <w:sz w:val="24"/>
        </w:rPr>
        <w:t>времени), число, род (в прошедшем времени в единственном числе); изменять глаголы в</w:t>
      </w:r>
      <w:r>
        <w:rPr>
          <w:spacing w:val="1"/>
          <w:sz w:val="24"/>
        </w:rPr>
        <w:t xml:space="preserve"> </w:t>
      </w:r>
      <w:r>
        <w:rPr>
          <w:sz w:val="24"/>
        </w:rPr>
        <w:t>настоящем и будущем времени по лицам и числам (спрягать); проводить разбор глагола</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rsidR="007E6CBC" w:rsidRDefault="001849C0">
      <w:pPr>
        <w:pStyle w:val="a5"/>
        <w:numPr>
          <w:ilvl w:val="0"/>
          <w:numId w:val="4"/>
        </w:numPr>
        <w:tabs>
          <w:tab w:val="left" w:pos="1109"/>
        </w:tabs>
        <w:ind w:right="962" w:firstLine="283"/>
        <w:rPr>
          <w:sz w:val="24"/>
        </w:rPr>
      </w:pPr>
      <w:r>
        <w:rPr>
          <w:sz w:val="24"/>
        </w:rPr>
        <w:t>определять</w:t>
      </w:r>
      <w:r>
        <w:rPr>
          <w:spacing w:val="1"/>
          <w:sz w:val="24"/>
        </w:rPr>
        <w:t xml:space="preserve"> </w:t>
      </w:r>
      <w:r>
        <w:rPr>
          <w:sz w:val="24"/>
        </w:rPr>
        <w:t>грамматические признаки</w:t>
      </w:r>
      <w:r>
        <w:rPr>
          <w:spacing w:val="1"/>
          <w:sz w:val="24"/>
        </w:rPr>
        <w:t xml:space="preserve"> </w:t>
      </w:r>
      <w:r>
        <w:rPr>
          <w:sz w:val="24"/>
        </w:rPr>
        <w:t>личного местоимения в начальной</w:t>
      </w:r>
      <w:r>
        <w:rPr>
          <w:spacing w:val="1"/>
          <w:sz w:val="24"/>
        </w:rPr>
        <w:t xml:space="preserve"> </w:t>
      </w:r>
      <w:r>
        <w:rPr>
          <w:sz w:val="24"/>
        </w:rPr>
        <w:t>форме:</w:t>
      </w:r>
      <w:r>
        <w:rPr>
          <w:spacing w:val="1"/>
          <w:sz w:val="24"/>
        </w:rPr>
        <w:t xml:space="preserve"> </w:t>
      </w:r>
      <w:r>
        <w:rPr>
          <w:sz w:val="24"/>
        </w:rPr>
        <w:t>лицо, число, род (у местоимений 3-го лица в единственном числе); использовать личные</w:t>
      </w:r>
      <w:r>
        <w:rPr>
          <w:spacing w:val="1"/>
          <w:sz w:val="24"/>
        </w:rPr>
        <w:t xml:space="preserve"> </w:t>
      </w:r>
      <w:r>
        <w:rPr>
          <w:sz w:val="24"/>
        </w:rPr>
        <w:t>местоимения</w:t>
      </w:r>
      <w:r>
        <w:rPr>
          <w:spacing w:val="-1"/>
          <w:sz w:val="24"/>
        </w:rPr>
        <w:t xml:space="preserve"> </w:t>
      </w:r>
      <w:r>
        <w:rPr>
          <w:sz w:val="24"/>
        </w:rPr>
        <w:t>для</w:t>
      </w:r>
      <w:r>
        <w:rPr>
          <w:spacing w:val="2"/>
          <w:sz w:val="24"/>
        </w:rPr>
        <w:t xml:space="preserve"> </w:t>
      </w:r>
      <w:r>
        <w:rPr>
          <w:sz w:val="24"/>
        </w:rPr>
        <w:t>устранения</w:t>
      </w:r>
      <w:r>
        <w:rPr>
          <w:spacing w:val="-4"/>
          <w:sz w:val="24"/>
        </w:rPr>
        <w:t xml:space="preserve"> </w:t>
      </w:r>
      <w:r>
        <w:rPr>
          <w:sz w:val="24"/>
        </w:rPr>
        <w:t>неоправданных</w:t>
      </w:r>
      <w:r>
        <w:rPr>
          <w:spacing w:val="-1"/>
          <w:sz w:val="24"/>
        </w:rPr>
        <w:t xml:space="preserve"> </w:t>
      </w:r>
      <w:r>
        <w:rPr>
          <w:sz w:val="24"/>
        </w:rPr>
        <w:t>повторов в</w:t>
      </w:r>
      <w:r>
        <w:rPr>
          <w:spacing w:val="-2"/>
          <w:sz w:val="24"/>
        </w:rPr>
        <w:t xml:space="preserve"> </w:t>
      </w:r>
      <w:r>
        <w:rPr>
          <w:sz w:val="24"/>
        </w:rPr>
        <w:t>тексте;</w:t>
      </w:r>
    </w:p>
    <w:p w:rsidR="007E6CBC" w:rsidRDefault="001849C0">
      <w:pPr>
        <w:pStyle w:val="a5"/>
        <w:numPr>
          <w:ilvl w:val="0"/>
          <w:numId w:val="4"/>
        </w:numPr>
        <w:tabs>
          <w:tab w:val="left" w:pos="1109"/>
        </w:tabs>
        <w:ind w:left="1108"/>
        <w:rPr>
          <w:sz w:val="24"/>
        </w:rPr>
      </w:pPr>
      <w:r>
        <w:rPr>
          <w:sz w:val="24"/>
        </w:rPr>
        <w:t>различать 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7E6CBC" w:rsidRDefault="001849C0">
      <w:pPr>
        <w:pStyle w:val="a5"/>
        <w:numPr>
          <w:ilvl w:val="0"/>
          <w:numId w:val="4"/>
        </w:numPr>
        <w:tabs>
          <w:tab w:val="left" w:pos="1109"/>
        </w:tabs>
        <w:ind w:left="1108"/>
        <w:rPr>
          <w:sz w:val="24"/>
        </w:rPr>
      </w:pPr>
      <w:r>
        <w:rPr>
          <w:sz w:val="24"/>
        </w:rPr>
        <w:t>классифицировать</w:t>
      </w:r>
      <w:r>
        <w:rPr>
          <w:spacing w:val="-12"/>
          <w:sz w:val="24"/>
        </w:rPr>
        <w:t xml:space="preserve"> </w:t>
      </w:r>
      <w:r>
        <w:rPr>
          <w:sz w:val="24"/>
        </w:rPr>
        <w:t>предложения</w:t>
      </w:r>
      <w:r>
        <w:rPr>
          <w:spacing w:val="-12"/>
          <w:sz w:val="24"/>
        </w:rPr>
        <w:t xml:space="preserve"> </w:t>
      </w:r>
      <w:r>
        <w:rPr>
          <w:sz w:val="24"/>
        </w:rPr>
        <w:t>по</w:t>
      </w:r>
      <w:r>
        <w:rPr>
          <w:spacing w:val="-13"/>
          <w:sz w:val="24"/>
        </w:rPr>
        <w:t xml:space="preserve"> </w:t>
      </w:r>
      <w:r>
        <w:rPr>
          <w:sz w:val="24"/>
        </w:rPr>
        <w:t>цели</w:t>
      </w:r>
      <w:r>
        <w:rPr>
          <w:spacing w:val="-11"/>
          <w:sz w:val="24"/>
        </w:rPr>
        <w:t xml:space="preserve"> </w:t>
      </w:r>
      <w:r>
        <w:rPr>
          <w:sz w:val="24"/>
        </w:rPr>
        <w:t>высказывания</w:t>
      </w:r>
      <w:r>
        <w:rPr>
          <w:spacing w:val="-12"/>
          <w:sz w:val="24"/>
        </w:rPr>
        <w:t xml:space="preserve"> </w:t>
      </w:r>
      <w:r>
        <w:rPr>
          <w:sz w:val="24"/>
        </w:rPr>
        <w:t>и</w:t>
      </w:r>
      <w:r>
        <w:rPr>
          <w:spacing w:val="-7"/>
          <w:sz w:val="24"/>
        </w:rPr>
        <w:t xml:space="preserve"> </w:t>
      </w:r>
      <w:r>
        <w:rPr>
          <w:sz w:val="24"/>
        </w:rPr>
        <w:t>по</w:t>
      </w:r>
      <w:r>
        <w:rPr>
          <w:spacing w:val="-12"/>
          <w:sz w:val="24"/>
        </w:rPr>
        <w:t xml:space="preserve"> </w:t>
      </w:r>
      <w:r>
        <w:rPr>
          <w:sz w:val="24"/>
        </w:rPr>
        <w:t>эмоциональной</w:t>
      </w:r>
      <w:r>
        <w:rPr>
          <w:spacing w:val="-12"/>
          <w:sz w:val="24"/>
        </w:rPr>
        <w:t xml:space="preserve"> </w:t>
      </w:r>
      <w:r>
        <w:rPr>
          <w:sz w:val="24"/>
        </w:rPr>
        <w:t>окраске;</w:t>
      </w:r>
    </w:p>
    <w:p w:rsidR="007E6CBC" w:rsidRDefault="001849C0">
      <w:pPr>
        <w:pStyle w:val="a5"/>
        <w:numPr>
          <w:ilvl w:val="0"/>
          <w:numId w:val="4"/>
        </w:numPr>
        <w:tabs>
          <w:tab w:val="left" w:pos="1109"/>
        </w:tabs>
        <w:ind w:left="1108"/>
        <w:rPr>
          <w:sz w:val="24"/>
        </w:rPr>
      </w:pPr>
      <w:r>
        <w:rPr>
          <w:sz w:val="24"/>
        </w:rPr>
        <w:t>различать</w:t>
      </w:r>
      <w:r>
        <w:rPr>
          <w:spacing w:val="-2"/>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4"/>
          <w:sz w:val="24"/>
        </w:rPr>
        <w:t xml:space="preserve"> </w:t>
      </w:r>
      <w:r>
        <w:rPr>
          <w:sz w:val="24"/>
        </w:rPr>
        <w:t>предложения;</w:t>
      </w:r>
    </w:p>
    <w:p w:rsidR="007E6CBC" w:rsidRDefault="001849C0">
      <w:pPr>
        <w:pStyle w:val="a5"/>
        <w:numPr>
          <w:ilvl w:val="0"/>
          <w:numId w:val="4"/>
        </w:numPr>
        <w:tabs>
          <w:tab w:val="left" w:pos="1109"/>
        </w:tabs>
        <w:ind w:right="963" w:firstLine="283"/>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2"/>
          <w:sz w:val="24"/>
        </w:rPr>
        <w:t xml:space="preserve"> </w:t>
      </w:r>
      <w:r>
        <w:rPr>
          <w:sz w:val="24"/>
        </w:rPr>
        <w:t>членами;</w:t>
      </w:r>
      <w:r>
        <w:rPr>
          <w:spacing w:val="-3"/>
          <w:sz w:val="24"/>
        </w:rPr>
        <w:t xml:space="preserve"> </w:t>
      </w:r>
      <w:r>
        <w:rPr>
          <w:sz w:val="24"/>
        </w:rPr>
        <w:t>использовать предложения</w:t>
      </w:r>
      <w:r>
        <w:rPr>
          <w:spacing w:val="-2"/>
          <w:sz w:val="24"/>
        </w:rPr>
        <w:t xml:space="preserve"> </w:t>
      </w:r>
      <w:r>
        <w:rPr>
          <w:sz w:val="24"/>
        </w:rPr>
        <w:t>с</w:t>
      </w:r>
      <w:r>
        <w:rPr>
          <w:spacing w:val="-2"/>
          <w:sz w:val="24"/>
        </w:rPr>
        <w:t xml:space="preserve"> </w:t>
      </w:r>
      <w:r>
        <w:rPr>
          <w:sz w:val="24"/>
        </w:rPr>
        <w:t>однородными</w:t>
      </w:r>
      <w:r>
        <w:rPr>
          <w:spacing w:val="-1"/>
          <w:sz w:val="24"/>
        </w:rPr>
        <w:t xml:space="preserve"> </w:t>
      </w:r>
      <w:r>
        <w:rPr>
          <w:sz w:val="24"/>
        </w:rPr>
        <w:t>членами</w:t>
      </w:r>
      <w:r>
        <w:rPr>
          <w:spacing w:val="-2"/>
          <w:sz w:val="24"/>
        </w:rPr>
        <w:t xml:space="preserve"> </w:t>
      </w:r>
      <w:r>
        <w:rPr>
          <w:sz w:val="24"/>
        </w:rPr>
        <w:t>в</w:t>
      </w:r>
      <w:r>
        <w:rPr>
          <w:spacing w:val="-2"/>
          <w:sz w:val="24"/>
        </w:rPr>
        <w:t xml:space="preserve"> </w:t>
      </w:r>
      <w:r>
        <w:rPr>
          <w:sz w:val="24"/>
        </w:rPr>
        <w:t>речи;</w:t>
      </w:r>
    </w:p>
    <w:p w:rsidR="007E6CBC" w:rsidRDefault="001849C0">
      <w:pPr>
        <w:pStyle w:val="a5"/>
        <w:numPr>
          <w:ilvl w:val="0"/>
          <w:numId w:val="4"/>
        </w:numPr>
        <w:tabs>
          <w:tab w:val="left" w:pos="1109"/>
        </w:tabs>
        <w:ind w:right="958" w:firstLine="283"/>
        <w:rPr>
          <w:sz w:val="24"/>
        </w:rPr>
      </w:pPr>
      <w:r>
        <w:rPr>
          <w:sz w:val="24"/>
        </w:rPr>
        <w:t>разграничивать простые распространённые и сложные предложения, состоящие из</w:t>
      </w:r>
      <w:r>
        <w:rPr>
          <w:spacing w:val="1"/>
          <w:sz w:val="24"/>
        </w:rPr>
        <w:t xml:space="preserve"> </w:t>
      </w:r>
      <w:r>
        <w:rPr>
          <w:sz w:val="24"/>
        </w:rPr>
        <w:t>двух</w:t>
      </w:r>
      <w:r>
        <w:rPr>
          <w:spacing w:val="-5"/>
          <w:sz w:val="24"/>
        </w:rPr>
        <w:t xml:space="preserve"> </w:t>
      </w:r>
      <w:r>
        <w:rPr>
          <w:sz w:val="24"/>
        </w:rPr>
        <w:t>простых</w:t>
      </w:r>
      <w:r>
        <w:rPr>
          <w:spacing w:val="-4"/>
          <w:sz w:val="24"/>
        </w:rPr>
        <w:t xml:space="preserve"> </w:t>
      </w:r>
      <w:r>
        <w:rPr>
          <w:sz w:val="24"/>
        </w:rPr>
        <w:t>(сложносочинённые</w:t>
      </w:r>
      <w:r>
        <w:rPr>
          <w:spacing w:val="-9"/>
          <w:sz w:val="24"/>
        </w:rPr>
        <w:t xml:space="preserve"> </w:t>
      </w:r>
      <w:r>
        <w:rPr>
          <w:sz w:val="24"/>
        </w:rPr>
        <w:t>с</w:t>
      </w:r>
      <w:r>
        <w:rPr>
          <w:spacing w:val="-7"/>
          <w:sz w:val="24"/>
        </w:rPr>
        <w:t xml:space="preserve"> </w:t>
      </w:r>
      <w:r>
        <w:rPr>
          <w:sz w:val="24"/>
        </w:rPr>
        <w:t>союзами</w:t>
      </w:r>
      <w:r>
        <w:rPr>
          <w:spacing w:val="-2"/>
          <w:sz w:val="24"/>
        </w:rPr>
        <w:t xml:space="preserve"> </w:t>
      </w:r>
      <w:r>
        <w:rPr>
          <w:i/>
          <w:sz w:val="24"/>
        </w:rPr>
        <w:t>и</w:t>
      </w:r>
      <w:r>
        <w:rPr>
          <w:sz w:val="24"/>
        </w:rPr>
        <w:t>,</w:t>
      </w:r>
      <w:r>
        <w:rPr>
          <w:spacing w:val="-6"/>
          <w:sz w:val="24"/>
        </w:rPr>
        <w:t xml:space="preserve"> </w:t>
      </w:r>
      <w:r>
        <w:rPr>
          <w:i/>
          <w:sz w:val="24"/>
        </w:rPr>
        <w:t>а</w:t>
      </w:r>
      <w:r>
        <w:rPr>
          <w:sz w:val="24"/>
        </w:rPr>
        <w:t>,</w:t>
      </w:r>
      <w:r>
        <w:rPr>
          <w:spacing w:val="-6"/>
          <w:sz w:val="24"/>
        </w:rPr>
        <w:t xml:space="preserve"> </w:t>
      </w:r>
      <w:r>
        <w:rPr>
          <w:i/>
          <w:sz w:val="24"/>
        </w:rPr>
        <w:t>но</w:t>
      </w:r>
      <w:r>
        <w:rPr>
          <w:i/>
          <w:spacing w:val="-7"/>
          <w:sz w:val="24"/>
        </w:rPr>
        <w:t xml:space="preserve"> </w:t>
      </w:r>
      <w:r>
        <w:rPr>
          <w:sz w:val="24"/>
        </w:rPr>
        <w:t>и</w:t>
      </w:r>
      <w:r>
        <w:rPr>
          <w:spacing w:val="-5"/>
          <w:sz w:val="24"/>
        </w:rPr>
        <w:t xml:space="preserve"> </w:t>
      </w:r>
      <w:r>
        <w:rPr>
          <w:sz w:val="24"/>
        </w:rPr>
        <w:t>бессоюзные</w:t>
      </w:r>
      <w:r>
        <w:rPr>
          <w:spacing w:val="-8"/>
          <w:sz w:val="24"/>
        </w:rPr>
        <w:t xml:space="preserve"> </w:t>
      </w:r>
      <w:r>
        <w:rPr>
          <w:sz w:val="24"/>
        </w:rPr>
        <w:t>сложные</w:t>
      </w:r>
      <w:r>
        <w:rPr>
          <w:spacing w:val="-9"/>
          <w:sz w:val="24"/>
        </w:rPr>
        <w:t xml:space="preserve"> </w:t>
      </w:r>
      <w:r>
        <w:rPr>
          <w:sz w:val="24"/>
        </w:rPr>
        <w:t>предложения</w:t>
      </w:r>
    </w:p>
    <w:p w:rsidR="007E6CBC" w:rsidRDefault="007E6CBC">
      <w:pPr>
        <w:jc w:val="both"/>
        <w:rPr>
          <w:sz w:val="24"/>
        </w:rPr>
        <w:sectPr w:rsidR="007E6CBC">
          <w:pgSz w:w="11910" w:h="16840"/>
          <w:pgMar w:top="1040" w:right="0" w:bottom="1180" w:left="1160" w:header="0" w:footer="930" w:gutter="0"/>
          <w:cols w:space="720"/>
        </w:sectPr>
      </w:pPr>
    </w:p>
    <w:p w:rsidR="007E6CBC" w:rsidRDefault="001849C0">
      <w:pPr>
        <w:pStyle w:val="a3"/>
        <w:spacing w:before="66"/>
        <w:ind w:right="957" w:firstLine="0"/>
      </w:pPr>
      <w:r>
        <w:lastRenderedPageBreak/>
        <w:t>без</w:t>
      </w:r>
      <w:r>
        <w:rPr>
          <w:spacing w:val="-10"/>
        </w:rPr>
        <w:t xml:space="preserve"> </w:t>
      </w:r>
      <w:r>
        <w:t>называния</w:t>
      </w:r>
      <w:r>
        <w:rPr>
          <w:spacing w:val="-12"/>
        </w:rPr>
        <w:t xml:space="preserve"> </w:t>
      </w:r>
      <w:r>
        <w:t>терминов);</w:t>
      </w:r>
      <w:r>
        <w:rPr>
          <w:spacing w:val="-9"/>
        </w:rPr>
        <w:t xml:space="preserve"> </w:t>
      </w:r>
      <w:r>
        <w:t>составлять</w:t>
      </w:r>
      <w:r>
        <w:rPr>
          <w:spacing w:val="-9"/>
        </w:rPr>
        <w:t xml:space="preserve"> </w:t>
      </w:r>
      <w:r>
        <w:t>простые</w:t>
      </w:r>
      <w:r>
        <w:rPr>
          <w:spacing w:val="-10"/>
        </w:rPr>
        <w:t xml:space="preserve"> </w:t>
      </w:r>
      <w:r>
        <w:t>распространённые</w:t>
      </w:r>
      <w:r>
        <w:rPr>
          <w:spacing w:val="-11"/>
        </w:rPr>
        <w:t xml:space="preserve"> </w:t>
      </w:r>
      <w:r>
        <w:t>и</w:t>
      </w:r>
      <w:r>
        <w:rPr>
          <w:spacing w:val="-9"/>
        </w:rPr>
        <w:t xml:space="preserve"> </w:t>
      </w:r>
      <w:r>
        <w:t>сложные</w:t>
      </w:r>
      <w:r>
        <w:rPr>
          <w:spacing w:val="-11"/>
        </w:rPr>
        <w:t xml:space="preserve"> </w:t>
      </w:r>
      <w:r>
        <w:t>предложения,</w:t>
      </w:r>
      <w:r>
        <w:rPr>
          <w:spacing w:val="-58"/>
        </w:rPr>
        <w:t xml:space="preserve"> </w:t>
      </w:r>
      <w:r>
        <w:t>состоящие</w:t>
      </w:r>
      <w:r>
        <w:rPr>
          <w:spacing w:val="-9"/>
        </w:rPr>
        <w:t xml:space="preserve"> </w:t>
      </w:r>
      <w:r>
        <w:t>из</w:t>
      </w:r>
      <w:r>
        <w:rPr>
          <w:spacing w:val="-6"/>
        </w:rPr>
        <w:t xml:space="preserve"> </w:t>
      </w:r>
      <w:r>
        <w:t>двух</w:t>
      </w:r>
      <w:r>
        <w:rPr>
          <w:spacing w:val="-5"/>
        </w:rPr>
        <w:t xml:space="preserve"> </w:t>
      </w:r>
      <w:r>
        <w:t>простых</w:t>
      </w:r>
      <w:r>
        <w:rPr>
          <w:spacing w:val="-5"/>
        </w:rPr>
        <w:t xml:space="preserve"> </w:t>
      </w:r>
      <w:r>
        <w:t>(сложносочинённые</w:t>
      </w:r>
      <w:r>
        <w:rPr>
          <w:spacing w:val="-8"/>
        </w:rPr>
        <w:t xml:space="preserve"> </w:t>
      </w:r>
      <w:r>
        <w:t>с</w:t>
      </w:r>
      <w:r>
        <w:rPr>
          <w:spacing w:val="-8"/>
        </w:rPr>
        <w:t xml:space="preserve"> </w:t>
      </w:r>
      <w:r>
        <w:t>союзами</w:t>
      </w:r>
      <w:r>
        <w:rPr>
          <w:spacing w:val="-3"/>
        </w:rPr>
        <w:t xml:space="preserve"> </w:t>
      </w:r>
      <w:r>
        <w:rPr>
          <w:i/>
        </w:rPr>
        <w:t>и</w:t>
      </w:r>
      <w:r>
        <w:t>,</w:t>
      </w:r>
      <w:r>
        <w:rPr>
          <w:spacing w:val="-7"/>
        </w:rPr>
        <w:t xml:space="preserve"> </w:t>
      </w:r>
      <w:r>
        <w:rPr>
          <w:i/>
        </w:rPr>
        <w:t>а</w:t>
      </w:r>
      <w:r>
        <w:t>,</w:t>
      </w:r>
      <w:r>
        <w:rPr>
          <w:spacing w:val="-7"/>
        </w:rPr>
        <w:t xml:space="preserve"> </w:t>
      </w:r>
      <w:r>
        <w:rPr>
          <w:i/>
        </w:rPr>
        <w:t>но</w:t>
      </w:r>
      <w:r>
        <w:rPr>
          <w:i/>
          <w:spacing w:val="-7"/>
        </w:rPr>
        <w:t xml:space="preserve"> </w:t>
      </w:r>
      <w:r>
        <w:t>и</w:t>
      </w:r>
      <w:r>
        <w:rPr>
          <w:spacing w:val="-9"/>
        </w:rPr>
        <w:t xml:space="preserve"> </w:t>
      </w:r>
      <w:r>
        <w:t>бессоюзные</w:t>
      </w:r>
      <w:r>
        <w:rPr>
          <w:spacing w:val="-9"/>
        </w:rPr>
        <w:t xml:space="preserve"> </w:t>
      </w:r>
      <w:r>
        <w:t>сложные</w:t>
      </w:r>
      <w:r>
        <w:rPr>
          <w:spacing w:val="-58"/>
        </w:rPr>
        <w:t xml:space="preserve"> </w:t>
      </w:r>
      <w:r>
        <w:t>предложения</w:t>
      </w:r>
      <w:r>
        <w:rPr>
          <w:spacing w:val="-1"/>
        </w:rPr>
        <w:t xml:space="preserve"> </w:t>
      </w:r>
      <w:r>
        <w:t>без называния терминов);</w:t>
      </w:r>
    </w:p>
    <w:p w:rsidR="007E6CBC" w:rsidRDefault="001849C0">
      <w:pPr>
        <w:pStyle w:val="a5"/>
        <w:numPr>
          <w:ilvl w:val="0"/>
          <w:numId w:val="4"/>
        </w:numPr>
        <w:tabs>
          <w:tab w:val="left" w:pos="1109"/>
        </w:tabs>
        <w:spacing w:before="1"/>
        <w:ind w:left="1108"/>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5"/>
          <w:sz w:val="24"/>
        </w:rPr>
        <w:t xml:space="preserve"> </w:t>
      </w:r>
      <w:r>
        <w:rPr>
          <w:sz w:val="24"/>
        </w:rPr>
        <w:t>предложения;</w:t>
      </w:r>
    </w:p>
    <w:p w:rsidR="007E6CBC" w:rsidRDefault="001849C0">
      <w:pPr>
        <w:pStyle w:val="a5"/>
        <w:numPr>
          <w:ilvl w:val="0"/>
          <w:numId w:val="4"/>
        </w:numPr>
        <w:tabs>
          <w:tab w:val="left" w:pos="1109"/>
        </w:tabs>
        <w:ind w:left="1108"/>
        <w:rPr>
          <w:sz w:val="24"/>
        </w:rPr>
      </w:pPr>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4"/>
          <w:sz w:val="24"/>
        </w:rPr>
        <w:t xml:space="preserve"> </w:t>
      </w:r>
      <w:r>
        <w:rPr>
          <w:sz w:val="24"/>
        </w:rPr>
        <w:t>правила;</w:t>
      </w:r>
    </w:p>
    <w:p w:rsidR="007E6CBC" w:rsidRDefault="001849C0">
      <w:pPr>
        <w:pStyle w:val="a5"/>
        <w:numPr>
          <w:ilvl w:val="0"/>
          <w:numId w:val="4"/>
        </w:numPr>
        <w:tabs>
          <w:tab w:val="left" w:pos="1109"/>
        </w:tabs>
        <w:ind w:right="956" w:firstLine="283"/>
        <w:rPr>
          <w:sz w:val="24"/>
        </w:rPr>
      </w:pPr>
      <w:r>
        <w:rPr>
          <w:sz w:val="24"/>
        </w:rPr>
        <w:t>применять</w:t>
      </w:r>
      <w:r>
        <w:rPr>
          <w:spacing w:val="-8"/>
          <w:sz w:val="24"/>
        </w:rPr>
        <w:t xml:space="preserve"> </w:t>
      </w:r>
      <w:r>
        <w:rPr>
          <w:sz w:val="24"/>
        </w:rPr>
        <w:t>изученные</w:t>
      </w:r>
      <w:r>
        <w:rPr>
          <w:spacing w:val="-7"/>
          <w:sz w:val="24"/>
        </w:rPr>
        <w:t xml:space="preserve"> </w:t>
      </w:r>
      <w:r>
        <w:rPr>
          <w:sz w:val="24"/>
        </w:rPr>
        <w:t>правила</w:t>
      </w:r>
      <w:r>
        <w:rPr>
          <w:spacing w:val="-7"/>
          <w:sz w:val="24"/>
        </w:rPr>
        <w:t xml:space="preserve"> </w:t>
      </w:r>
      <w:r>
        <w:rPr>
          <w:sz w:val="24"/>
        </w:rPr>
        <w:t>правописания,</w:t>
      </w:r>
      <w:r>
        <w:rPr>
          <w:spacing w:val="-6"/>
          <w:sz w:val="24"/>
        </w:rPr>
        <w:t xml:space="preserve"> </w:t>
      </w:r>
      <w:r>
        <w:rPr>
          <w:sz w:val="24"/>
        </w:rPr>
        <w:t>в</w:t>
      </w:r>
      <w:r>
        <w:rPr>
          <w:spacing w:val="-9"/>
          <w:sz w:val="24"/>
        </w:rPr>
        <w:t xml:space="preserve"> </w:t>
      </w:r>
      <w:r>
        <w:rPr>
          <w:sz w:val="24"/>
        </w:rPr>
        <w:t>том</w:t>
      </w:r>
      <w:r>
        <w:rPr>
          <w:spacing w:val="-6"/>
          <w:sz w:val="24"/>
        </w:rPr>
        <w:t xml:space="preserve"> </w:t>
      </w:r>
      <w:r>
        <w:rPr>
          <w:sz w:val="24"/>
        </w:rPr>
        <w:t>числе:</w:t>
      </w:r>
      <w:r>
        <w:rPr>
          <w:spacing w:val="-8"/>
          <w:sz w:val="24"/>
        </w:rPr>
        <w:t xml:space="preserve"> </w:t>
      </w:r>
      <w:r>
        <w:rPr>
          <w:sz w:val="24"/>
        </w:rPr>
        <w:t>непроверяемые</w:t>
      </w:r>
      <w:r>
        <w:rPr>
          <w:spacing w:val="-7"/>
          <w:sz w:val="24"/>
        </w:rPr>
        <w:t xml:space="preserve"> </w:t>
      </w:r>
      <w:r>
        <w:rPr>
          <w:sz w:val="24"/>
        </w:rPr>
        <w:t>гласные</w:t>
      </w:r>
      <w:r>
        <w:rPr>
          <w:spacing w:val="-7"/>
          <w:sz w:val="24"/>
        </w:rPr>
        <w:t xml:space="preserve"> </w:t>
      </w:r>
      <w:r>
        <w:rPr>
          <w:sz w:val="24"/>
        </w:rPr>
        <w:t>и</w:t>
      </w:r>
      <w:r>
        <w:rPr>
          <w:spacing w:val="-58"/>
          <w:sz w:val="24"/>
        </w:rPr>
        <w:t xml:space="preserve"> </w:t>
      </w:r>
      <w:r>
        <w:rPr>
          <w:sz w:val="24"/>
        </w:rPr>
        <w:t>согласные (перечень слов в орфографическом словаре учебника); безударные падежные</w:t>
      </w:r>
      <w:r>
        <w:rPr>
          <w:spacing w:val="1"/>
          <w:sz w:val="24"/>
        </w:rPr>
        <w:t xml:space="preserve"> </w:t>
      </w:r>
      <w:r>
        <w:rPr>
          <w:sz w:val="24"/>
        </w:rPr>
        <w:t xml:space="preserve">окончания имён существительных (кроме существительных на </w:t>
      </w:r>
      <w:r>
        <w:rPr>
          <w:b/>
          <w:i/>
          <w:sz w:val="24"/>
        </w:rPr>
        <w:t>-мя</w:t>
      </w:r>
      <w:r>
        <w:rPr>
          <w:sz w:val="24"/>
        </w:rPr>
        <w:t xml:space="preserve">, </w:t>
      </w:r>
      <w:r>
        <w:rPr>
          <w:b/>
          <w:i/>
          <w:sz w:val="24"/>
        </w:rPr>
        <w:t>-ий</w:t>
      </w:r>
      <w:r>
        <w:rPr>
          <w:sz w:val="24"/>
        </w:rPr>
        <w:t xml:space="preserve">, </w:t>
      </w:r>
      <w:r>
        <w:rPr>
          <w:b/>
          <w:sz w:val="24"/>
        </w:rPr>
        <w:t>-</w:t>
      </w:r>
      <w:r>
        <w:rPr>
          <w:b/>
          <w:i/>
          <w:sz w:val="24"/>
        </w:rPr>
        <w:t>ие</w:t>
      </w:r>
      <w:r>
        <w:rPr>
          <w:sz w:val="24"/>
        </w:rPr>
        <w:t xml:space="preserve">, </w:t>
      </w:r>
      <w:r>
        <w:rPr>
          <w:b/>
          <w:i/>
          <w:sz w:val="24"/>
        </w:rPr>
        <w:t>-ия</w:t>
      </w:r>
      <w:r>
        <w:rPr>
          <w:sz w:val="24"/>
        </w:rPr>
        <w:t>, а также</w:t>
      </w:r>
      <w:r>
        <w:rPr>
          <w:spacing w:val="1"/>
          <w:sz w:val="24"/>
        </w:rPr>
        <w:t xml:space="preserve"> </w:t>
      </w:r>
      <w:r>
        <w:rPr>
          <w:sz w:val="24"/>
        </w:rPr>
        <w:t>кроме</w:t>
      </w:r>
      <w:r>
        <w:rPr>
          <w:spacing w:val="1"/>
          <w:sz w:val="24"/>
        </w:rPr>
        <w:t xml:space="preserve"> </w:t>
      </w:r>
      <w:r>
        <w:rPr>
          <w:sz w:val="24"/>
        </w:rPr>
        <w:t>собственных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1"/>
          <w:sz w:val="24"/>
        </w:rPr>
        <w:t xml:space="preserve"> </w:t>
      </w:r>
      <w:r>
        <w:rPr>
          <w:b/>
          <w:i/>
          <w:sz w:val="24"/>
        </w:rPr>
        <w:t>-ов</w:t>
      </w:r>
      <w:r>
        <w:rPr>
          <w:sz w:val="24"/>
        </w:rPr>
        <w:t>,</w:t>
      </w:r>
      <w:r>
        <w:rPr>
          <w:spacing w:val="1"/>
          <w:sz w:val="24"/>
        </w:rPr>
        <w:t xml:space="preserve"> </w:t>
      </w:r>
      <w:r>
        <w:rPr>
          <w:b/>
          <w:i/>
          <w:sz w:val="24"/>
        </w:rPr>
        <w:t>-ин</w:t>
      </w:r>
      <w:r>
        <w:rPr>
          <w:sz w:val="24"/>
        </w:rPr>
        <w:t>,</w:t>
      </w:r>
      <w:r>
        <w:rPr>
          <w:spacing w:val="1"/>
          <w:sz w:val="24"/>
        </w:rPr>
        <w:t xml:space="preserve"> </w:t>
      </w:r>
      <w:r>
        <w:rPr>
          <w:b/>
          <w:i/>
          <w:sz w:val="24"/>
        </w:rPr>
        <w:t>-ий</w:t>
      </w:r>
      <w:r>
        <w:rPr>
          <w:sz w:val="24"/>
        </w:rPr>
        <w:t>);</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 имён прилагательных; мягкий знак после шипящих на конце глаголов в форме</w:t>
      </w:r>
      <w:r>
        <w:rPr>
          <w:spacing w:val="-57"/>
          <w:sz w:val="24"/>
        </w:rPr>
        <w:t xml:space="preserve"> </w:t>
      </w:r>
      <w:r>
        <w:rPr>
          <w:sz w:val="24"/>
        </w:rPr>
        <w:t>2-го</w:t>
      </w:r>
      <w:r>
        <w:rPr>
          <w:spacing w:val="-10"/>
          <w:sz w:val="24"/>
        </w:rPr>
        <w:t xml:space="preserve"> </w:t>
      </w:r>
      <w:r>
        <w:rPr>
          <w:sz w:val="24"/>
        </w:rPr>
        <w:t>лица</w:t>
      </w:r>
      <w:r>
        <w:rPr>
          <w:spacing w:val="-11"/>
          <w:sz w:val="24"/>
        </w:rPr>
        <w:t xml:space="preserve"> </w:t>
      </w:r>
      <w:r>
        <w:rPr>
          <w:sz w:val="24"/>
        </w:rPr>
        <w:t>единственного</w:t>
      </w:r>
      <w:r>
        <w:rPr>
          <w:spacing w:val="-10"/>
          <w:sz w:val="24"/>
        </w:rPr>
        <w:t xml:space="preserve"> </w:t>
      </w:r>
      <w:r>
        <w:rPr>
          <w:sz w:val="24"/>
        </w:rPr>
        <w:t>числа;</w:t>
      </w:r>
      <w:r>
        <w:rPr>
          <w:spacing w:val="-9"/>
          <w:sz w:val="24"/>
        </w:rPr>
        <w:t xml:space="preserve"> </w:t>
      </w:r>
      <w:r>
        <w:rPr>
          <w:sz w:val="24"/>
        </w:rPr>
        <w:t>наличие</w:t>
      </w:r>
      <w:r>
        <w:rPr>
          <w:spacing w:val="-11"/>
          <w:sz w:val="24"/>
        </w:rPr>
        <w:t xml:space="preserve"> </w:t>
      </w:r>
      <w:r>
        <w:rPr>
          <w:sz w:val="24"/>
        </w:rPr>
        <w:t>или</w:t>
      </w:r>
      <w:r>
        <w:rPr>
          <w:spacing w:val="-8"/>
          <w:sz w:val="24"/>
        </w:rPr>
        <w:t xml:space="preserve"> </w:t>
      </w:r>
      <w:r>
        <w:rPr>
          <w:sz w:val="24"/>
        </w:rPr>
        <w:t>отсутствие</w:t>
      </w:r>
      <w:r>
        <w:rPr>
          <w:spacing w:val="-8"/>
          <w:sz w:val="24"/>
        </w:rPr>
        <w:t xml:space="preserve"> </w:t>
      </w:r>
      <w:r>
        <w:rPr>
          <w:sz w:val="24"/>
        </w:rPr>
        <w:t>мягкого</w:t>
      </w:r>
      <w:r>
        <w:rPr>
          <w:spacing w:val="-10"/>
          <w:sz w:val="24"/>
        </w:rPr>
        <w:t xml:space="preserve"> </w:t>
      </w:r>
      <w:r>
        <w:rPr>
          <w:sz w:val="24"/>
        </w:rPr>
        <w:t>знака</w:t>
      </w:r>
      <w:r>
        <w:rPr>
          <w:spacing w:val="-10"/>
          <w:sz w:val="24"/>
        </w:rPr>
        <w:t xml:space="preserve"> </w:t>
      </w:r>
      <w:r>
        <w:rPr>
          <w:sz w:val="24"/>
        </w:rPr>
        <w:t>в</w:t>
      </w:r>
      <w:r>
        <w:rPr>
          <w:spacing w:val="-10"/>
          <w:sz w:val="24"/>
        </w:rPr>
        <w:t xml:space="preserve"> </w:t>
      </w:r>
      <w:r>
        <w:rPr>
          <w:sz w:val="24"/>
        </w:rPr>
        <w:t>глаголах</w:t>
      </w:r>
      <w:r>
        <w:rPr>
          <w:spacing w:val="-8"/>
          <w:sz w:val="24"/>
        </w:rPr>
        <w:t xml:space="preserve"> </w:t>
      </w:r>
      <w:r>
        <w:rPr>
          <w:sz w:val="24"/>
        </w:rPr>
        <w:t>на</w:t>
      </w:r>
      <w:r>
        <w:rPr>
          <w:spacing w:val="-8"/>
          <w:sz w:val="24"/>
        </w:rPr>
        <w:t xml:space="preserve"> </w:t>
      </w:r>
      <w:r>
        <w:rPr>
          <w:b/>
          <w:i/>
          <w:sz w:val="24"/>
        </w:rPr>
        <w:t>-ться</w:t>
      </w:r>
      <w:r>
        <w:rPr>
          <w:b/>
          <w:i/>
          <w:spacing w:val="-58"/>
          <w:sz w:val="24"/>
        </w:rPr>
        <w:t xml:space="preserve"> </w:t>
      </w:r>
      <w:r>
        <w:rPr>
          <w:sz w:val="24"/>
        </w:rPr>
        <w:t xml:space="preserve">и </w:t>
      </w:r>
      <w:r>
        <w:rPr>
          <w:b/>
          <w:i/>
          <w:sz w:val="24"/>
        </w:rPr>
        <w:t>-тся</w:t>
      </w:r>
      <w:r>
        <w:rPr>
          <w:sz w:val="24"/>
        </w:rPr>
        <w:t>; безударные личные окончания глаголов; знаки препинания в предложениях с</w:t>
      </w:r>
      <w:r>
        <w:rPr>
          <w:spacing w:val="1"/>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z w:val="24"/>
        </w:rPr>
        <w:t>соединёнными</w:t>
      </w:r>
      <w:r>
        <w:rPr>
          <w:spacing w:val="-1"/>
          <w:sz w:val="24"/>
        </w:rPr>
        <w:t xml:space="preserve"> </w:t>
      </w:r>
      <w:r>
        <w:rPr>
          <w:sz w:val="24"/>
        </w:rPr>
        <w:t>союзами</w:t>
      </w:r>
      <w:r>
        <w:rPr>
          <w:spacing w:val="5"/>
          <w:sz w:val="24"/>
        </w:rPr>
        <w:t xml:space="preserve"> </w:t>
      </w:r>
      <w:r>
        <w:rPr>
          <w:i/>
          <w:sz w:val="24"/>
        </w:rPr>
        <w:t>и</w:t>
      </w:r>
      <w:r>
        <w:rPr>
          <w:sz w:val="24"/>
        </w:rPr>
        <w:t>,</w:t>
      </w:r>
      <w:r>
        <w:rPr>
          <w:spacing w:val="-1"/>
          <w:sz w:val="24"/>
        </w:rPr>
        <w:t xml:space="preserve"> </w:t>
      </w:r>
      <w:r>
        <w:rPr>
          <w:i/>
          <w:sz w:val="24"/>
        </w:rPr>
        <w:t>а</w:t>
      </w:r>
      <w:r>
        <w:rPr>
          <w:sz w:val="24"/>
        </w:rPr>
        <w:t xml:space="preserve">, </w:t>
      </w:r>
      <w:r>
        <w:rPr>
          <w:i/>
          <w:sz w:val="24"/>
        </w:rPr>
        <w:t xml:space="preserve">но </w:t>
      </w:r>
      <w:r>
        <w:rPr>
          <w:sz w:val="24"/>
        </w:rPr>
        <w:t>и</w:t>
      </w:r>
      <w:r>
        <w:rPr>
          <w:spacing w:val="-1"/>
          <w:sz w:val="24"/>
        </w:rPr>
        <w:t xml:space="preserve"> </w:t>
      </w:r>
      <w:r>
        <w:rPr>
          <w:sz w:val="24"/>
        </w:rPr>
        <w:t>без союзов;</w:t>
      </w:r>
    </w:p>
    <w:p w:rsidR="007E6CBC" w:rsidRDefault="001849C0">
      <w:pPr>
        <w:pStyle w:val="a5"/>
        <w:numPr>
          <w:ilvl w:val="0"/>
          <w:numId w:val="4"/>
        </w:numPr>
        <w:tabs>
          <w:tab w:val="left" w:pos="1109"/>
        </w:tabs>
        <w:ind w:left="1108"/>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7E6CBC" w:rsidRDefault="001849C0">
      <w:pPr>
        <w:pStyle w:val="a5"/>
        <w:numPr>
          <w:ilvl w:val="0"/>
          <w:numId w:val="4"/>
        </w:numPr>
        <w:tabs>
          <w:tab w:val="left" w:pos="1109"/>
        </w:tabs>
        <w:ind w:right="958" w:firstLine="283"/>
        <w:rPr>
          <w:sz w:val="24"/>
        </w:rPr>
      </w:pPr>
      <w:r>
        <w:rPr>
          <w:sz w:val="24"/>
        </w:rPr>
        <w:t>писать под диктовку тексты объёмом не более 80 слов с учётом изученных правил</w:t>
      </w:r>
      <w:r>
        <w:rPr>
          <w:spacing w:val="1"/>
          <w:sz w:val="24"/>
        </w:rPr>
        <w:t xml:space="preserve"> </w:t>
      </w:r>
      <w:r>
        <w:rPr>
          <w:sz w:val="24"/>
        </w:rPr>
        <w:t>правописания;</w:t>
      </w:r>
    </w:p>
    <w:p w:rsidR="007E6CBC" w:rsidRDefault="001849C0">
      <w:pPr>
        <w:pStyle w:val="a5"/>
        <w:numPr>
          <w:ilvl w:val="0"/>
          <w:numId w:val="4"/>
        </w:numPr>
        <w:tabs>
          <w:tab w:val="left" w:pos="1109"/>
        </w:tabs>
        <w:ind w:right="966" w:firstLine="283"/>
        <w:rPr>
          <w:sz w:val="24"/>
        </w:rPr>
      </w:pPr>
      <w:r>
        <w:rPr>
          <w:sz w:val="24"/>
        </w:rPr>
        <w:t>находить и исправлять орфографические и пунктуационные ошибки на изученные</w:t>
      </w:r>
      <w:r>
        <w:rPr>
          <w:spacing w:val="1"/>
          <w:sz w:val="24"/>
        </w:rPr>
        <w:t xml:space="preserve"> </w:t>
      </w:r>
      <w:r>
        <w:rPr>
          <w:sz w:val="24"/>
        </w:rPr>
        <w:t>правила,</w:t>
      </w:r>
      <w:r>
        <w:rPr>
          <w:spacing w:val="-1"/>
          <w:sz w:val="24"/>
        </w:rPr>
        <w:t xml:space="preserve"> </w:t>
      </w:r>
      <w:r>
        <w:rPr>
          <w:sz w:val="24"/>
        </w:rPr>
        <w:t>описки;</w:t>
      </w:r>
    </w:p>
    <w:p w:rsidR="007E6CBC" w:rsidRDefault="001849C0">
      <w:pPr>
        <w:pStyle w:val="a5"/>
        <w:numPr>
          <w:ilvl w:val="0"/>
          <w:numId w:val="4"/>
        </w:numPr>
        <w:tabs>
          <w:tab w:val="left" w:pos="1109"/>
        </w:tabs>
        <w:ind w:right="965" w:firstLine="283"/>
        <w:rPr>
          <w:sz w:val="24"/>
        </w:rPr>
      </w:pPr>
      <w:r>
        <w:rPr>
          <w:sz w:val="24"/>
        </w:rPr>
        <w:t>осознавать ситуацию общения (с какой целью, с кем, где происходит общение);</w:t>
      </w:r>
      <w:r>
        <w:rPr>
          <w:spacing w:val="1"/>
          <w:sz w:val="24"/>
        </w:rPr>
        <w:t xml:space="preserve"> </w:t>
      </w:r>
      <w:r>
        <w:rPr>
          <w:sz w:val="24"/>
        </w:rPr>
        <w:t>выбирать адекватные</w:t>
      </w:r>
      <w:r>
        <w:rPr>
          <w:spacing w:val="-2"/>
          <w:sz w:val="24"/>
        </w:rPr>
        <w:t xml:space="preserve"> </w:t>
      </w:r>
      <w:r>
        <w:rPr>
          <w:sz w:val="24"/>
        </w:rPr>
        <w:t>языковые</w:t>
      </w:r>
      <w:r>
        <w:rPr>
          <w:spacing w:val="-2"/>
          <w:sz w:val="24"/>
        </w:rPr>
        <w:t xml:space="preserve"> </w:t>
      </w:r>
      <w:r>
        <w:rPr>
          <w:sz w:val="24"/>
        </w:rPr>
        <w:t>средства в</w:t>
      </w:r>
      <w:r>
        <w:rPr>
          <w:spacing w:val="-1"/>
          <w:sz w:val="24"/>
        </w:rPr>
        <w:t xml:space="preserve"> </w:t>
      </w:r>
      <w:r>
        <w:rPr>
          <w:sz w:val="24"/>
        </w:rPr>
        <w:t>ситуации общения;</w:t>
      </w:r>
    </w:p>
    <w:p w:rsidR="007E6CBC" w:rsidRDefault="001849C0">
      <w:pPr>
        <w:pStyle w:val="a5"/>
        <w:numPr>
          <w:ilvl w:val="0"/>
          <w:numId w:val="4"/>
        </w:numPr>
        <w:tabs>
          <w:tab w:val="left" w:pos="1109"/>
        </w:tabs>
        <w:spacing w:before="1"/>
        <w:ind w:right="955" w:firstLine="283"/>
        <w:rPr>
          <w:sz w:val="24"/>
        </w:rPr>
      </w:pPr>
      <w:r>
        <w:rPr>
          <w:sz w:val="24"/>
        </w:rPr>
        <w:t>строить</w:t>
      </w:r>
      <w:r>
        <w:rPr>
          <w:spacing w:val="-4"/>
          <w:sz w:val="24"/>
        </w:rPr>
        <w:t xml:space="preserve"> </w:t>
      </w:r>
      <w:r>
        <w:rPr>
          <w:sz w:val="24"/>
        </w:rPr>
        <w:t>устное</w:t>
      </w:r>
      <w:r>
        <w:rPr>
          <w:spacing w:val="-8"/>
          <w:sz w:val="24"/>
        </w:rPr>
        <w:t xml:space="preserve"> </w:t>
      </w:r>
      <w:r>
        <w:rPr>
          <w:sz w:val="24"/>
        </w:rPr>
        <w:t>диалогическое</w:t>
      </w:r>
      <w:r>
        <w:rPr>
          <w:spacing w:val="-8"/>
          <w:sz w:val="24"/>
        </w:rPr>
        <w:t xml:space="preserve"> </w:t>
      </w:r>
      <w:r>
        <w:rPr>
          <w:sz w:val="24"/>
        </w:rPr>
        <w:t>и</w:t>
      </w:r>
      <w:r>
        <w:rPr>
          <w:spacing w:val="-6"/>
          <w:sz w:val="24"/>
        </w:rPr>
        <w:t xml:space="preserve"> </w:t>
      </w:r>
      <w:r>
        <w:rPr>
          <w:sz w:val="24"/>
        </w:rPr>
        <w:t>монологическое</w:t>
      </w:r>
      <w:r>
        <w:rPr>
          <w:spacing w:val="-8"/>
          <w:sz w:val="24"/>
        </w:rPr>
        <w:t xml:space="preserve"> </w:t>
      </w:r>
      <w:r>
        <w:rPr>
          <w:sz w:val="24"/>
        </w:rPr>
        <w:t>высказывание</w:t>
      </w:r>
      <w:r>
        <w:rPr>
          <w:spacing w:val="-8"/>
          <w:sz w:val="24"/>
        </w:rPr>
        <w:t xml:space="preserve"> </w:t>
      </w:r>
      <w:r>
        <w:rPr>
          <w:sz w:val="24"/>
        </w:rPr>
        <w:t>(4—6</w:t>
      </w:r>
      <w:r>
        <w:rPr>
          <w:spacing w:val="-5"/>
          <w:sz w:val="24"/>
        </w:rPr>
        <w:t xml:space="preserve"> </w:t>
      </w:r>
      <w:r>
        <w:rPr>
          <w:sz w:val="24"/>
        </w:rPr>
        <w:t>предложений),</w:t>
      </w:r>
      <w:r>
        <w:rPr>
          <w:spacing w:val="-57"/>
          <w:sz w:val="24"/>
        </w:rPr>
        <w:t xml:space="preserve"> </w:t>
      </w:r>
      <w:r>
        <w:rPr>
          <w:sz w:val="24"/>
        </w:rPr>
        <w:t>соблюдая</w:t>
      </w:r>
      <w:r>
        <w:rPr>
          <w:spacing w:val="1"/>
          <w:sz w:val="24"/>
        </w:rPr>
        <w:t xml:space="preserve"> </w:t>
      </w:r>
      <w:r>
        <w:rPr>
          <w:sz w:val="24"/>
        </w:rPr>
        <w:t>орфоэпические</w:t>
      </w:r>
      <w:r>
        <w:rPr>
          <w:spacing w:val="1"/>
          <w:sz w:val="24"/>
        </w:rPr>
        <w:t xml:space="preserve"> </w:t>
      </w:r>
      <w:r>
        <w:rPr>
          <w:sz w:val="24"/>
        </w:rPr>
        <w:t>нормы,</w:t>
      </w:r>
      <w:r>
        <w:rPr>
          <w:spacing w:val="1"/>
          <w:sz w:val="24"/>
        </w:rPr>
        <w:t xml:space="preserve"> </w:t>
      </w:r>
      <w:r>
        <w:rPr>
          <w:sz w:val="24"/>
        </w:rPr>
        <w:t>правильную</w:t>
      </w:r>
      <w:r>
        <w:rPr>
          <w:spacing w:val="1"/>
          <w:sz w:val="24"/>
        </w:rPr>
        <w:t xml:space="preserve"> </w:t>
      </w:r>
      <w:r>
        <w:rPr>
          <w:sz w:val="24"/>
        </w:rPr>
        <w:t>интонацию,</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взаимодействия;</w:t>
      </w:r>
    </w:p>
    <w:p w:rsidR="007E6CBC" w:rsidRDefault="001849C0">
      <w:pPr>
        <w:pStyle w:val="a5"/>
        <w:numPr>
          <w:ilvl w:val="0"/>
          <w:numId w:val="4"/>
        </w:numPr>
        <w:tabs>
          <w:tab w:val="left" w:pos="1109"/>
        </w:tabs>
        <w:ind w:right="959" w:firstLine="283"/>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для</w:t>
      </w:r>
      <w:r>
        <w:rPr>
          <w:spacing w:val="1"/>
          <w:sz w:val="24"/>
        </w:rPr>
        <w:t xml:space="preserve"> </w:t>
      </w:r>
      <w:r>
        <w:rPr>
          <w:sz w:val="24"/>
        </w:rPr>
        <w:t>конкретной</w:t>
      </w:r>
      <w:r>
        <w:rPr>
          <w:spacing w:val="1"/>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(письма,</w:t>
      </w:r>
      <w:r>
        <w:rPr>
          <w:spacing w:val="1"/>
          <w:sz w:val="24"/>
        </w:rPr>
        <w:t xml:space="preserve"> </w:t>
      </w:r>
      <w:r>
        <w:rPr>
          <w:sz w:val="24"/>
        </w:rPr>
        <w:t>поздравительные</w:t>
      </w:r>
      <w:r>
        <w:rPr>
          <w:spacing w:val="1"/>
          <w:sz w:val="24"/>
        </w:rPr>
        <w:t xml:space="preserve"> </w:t>
      </w:r>
      <w:r>
        <w:rPr>
          <w:sz w:val="24"/>
        </w:rPr>
        <w:t>открытки,</w:t>
      </w:r>
      <w:r>
        <w:rPr>
          <w:spacing w:val="1"/>
          <w:sz w:val="24"/>
        </w:rPr>
        <w:t xml:space="preserve"> </w:t>
      </w:r>
      <w:r>
        <w:rPr>
          <w:sz w:val="24"/>
        </w:rPr>
        <w:t>объявления</w:t>
      </w:r>
      <w:r>
        <w:rPr>
          <w:spacing w:val="-1"/>
          <w:sz w:val="24"/>
        </w:rPr>
        <w:t xml:space="preserve"> </w:t>
      </w:r>
      <w:r>
        <w:rPr>
          <w:sz w:val="24"/>
        </w:rPr>
        <w:t>и др.);</w:t>
      </w:r>
    </w:p>
    <w:p w:rsidR="007E6CBC" w:rsidRDefault="001849C0">
      <w:pPr>
        <w:pStyle w:val="a5"/>
        <w:numPr>
          <w:ilvl w:val="0"/>
          <w:numId w:val="4"/>
        </w:numPr>
        <w:tabs>
          <w:tab w:val="left" w:pos="1109"/>
        </w:tabs>
        <w:ind w:right="965" w:firstLine="283"/>
        <w:rPr>
          <w:sz w:val="24"/>
        </w:rPr>
      </w:pPr>
      <w:r>
        <w:rPr>
          <w:sz w:val="24"/>
        </w:rPr>
        <w:t>определять тему и основную мысль текста; самостоятельно озаглавливать текст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rsidR="007E6CBC" w:rsidRDefault="001849C0">
      <w:pPr>
        <w:pStyle w:val="a5"/>
        <w:numPr>
          <w:ilvl w:val="0"/>
          <w:numId w:val="4"/>
        </w:numPr>
        <w:tabs>
          <w:tab w:val="left" w:pos="1109"/>
        </w:tabs>
        <w:ind w:left="1108"/>
        <w:rPr>
          <w:sz w:val="24"/>
        </w:rPr>
      </w:pPr>
      <w:r>
        <w:rPr>
          <w:sz w:val="24"/>
        </w:rPr>
        <w:t>корректировать</w:t>
      </w:r>
      <w:r>
        <w:rPr>
          <w:spacing w:val="-3"/>
          <w:sz w:val="24"/>
        </w:rPr>
        <w:t xml:space="preserve"> </w:t>
      </w:r>
      <w:r>
        <w:rPr>
          <w:sz w:val="24"/>
        </w:rPr>
        <w:t>порядок</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частей</w:t>
      </w:r>
      <w:r>
        <w:rPr>
          <w:spacing w:val="-1"/>
          <w:sz w:val="24"/>
        </w:rPr>
        <w:t xml:space="preserve"> </w:t>
      </w:r>
      <w:r>
        <w:rPr>
          <w:sz w:val="24"/>
        </w:rPr>
        <w:t>текста;</w:t>
      </w:r>
    </w:p>
    <w:p w:rsidR="007E6CBC" w:rsidRDefault="001849C0">
      <w:pPr>
        <w:pStyle w:val="a5"/>
        <w:numPr>
          <w:ilvl w:val="0"/>
          <w:numId w:val="4"/>
        </w:numPr>
        <w:tabs>
          <w:tab w:val="left" w:pos="1109"/>
        </w:tabs>
        <w:ind w:left="1108"/>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4"/>
          <w:sz w:val="24"/>
        </w:rPr>
        <w:t xml:space="preserve"> </w:t>
      </w:r>
      <w:r>
        <w:rPr>
          <w:sz w:val="24"/>
        </w:rPr>
        <w:t>текстам;</w:t>
      </w:r>
    </w:p>
    <w:p w:rsidR="007E6CBC" w:rsidRDefault="001849C0">
      <w:pPr>
        <w:pStyle w:val="a5"/>
        <w:numPr>
          <w:ilvl w:val="0"/>
          <w:numId w:val="4"/>
        </w:numPr>
        <w:tabs>
          <w:tab w:val="left" w:pos="1109"/>
        </w:tabs>
        <w:ind w:left="1108"/>
        <w:rPr>
          <w:sz w:val="24"/>
        </w:rPr>
      </w:pPr>
      <w:r>
        <w:rPr>
          <w:sz w:val="24"/>
        </w:rPr>
        <w:t>осуществлять</w:t>
      </w:r>
      <w:r>
        <w:rPr>
          <w:spacing w:val="-3"/>
          <w:sz w:val="24"/>
        </w:rPr>
        <w:t xml:space="preserve"> </w:t>
      </w:r>
      <w:r>
        <w:rPr>
          <w:sz w:val="24"/>
        </w:rPr>
        <w:t>подробный</w:t>
      </w:r>
      <w:r>
        <w:rPr>
          <w:spacing w:val="-2"/>
          <w:sz w:val="24"/>
        </w:rPr>
        <w:t xml:space="preserve"> </w:t>
      </w:r>
      <w:r>
        <w:rPr>
          <w:sz w:val="24"/>
        </w:rPr>
        <w:t>пересказ</w:t>
      </w:r>
      <w:r>
        <w:rPr>
          <w:spacing w:val="-3"/>
          <w:sz w:val="24"/>
        </w:rPr>
        <w:t xml:space="preserve"> </w:t>
      </w:r>
      <w:r>
        <w:rPr>
          <w:sz w:val="24"/>
        </w:rPr>
        <w:t>текста</w:t>
      </w:r>
      <w:r>
        <w:rPr>
          <w:spacing w:val="-2"/>
          <w:sz w:val="24"/>
        </w:rPr>
        <w:t xml:space="preserve"> </w:t>
      </w:r>
      <w:r>
        <w:rPr>
          <w:sz w:val="24"/>
        </w:rPr>
        <w:t>(устно</w:t>
      </w:r>
      <w:r>
        <w:rPr>
          <w:spacing w:val="-3"/>
          <w:sz w:val="24"/>
        </w:rPr>
        <w:t xml:space="preserve"> </w:t>
      </w:r>
      <w:r>
        <w:rPr>
          <w:sz w:val="24"/>
        </w:rPr>
        <w:t>и</w:t>
      </w:r>
      <w:r>
        <w:rPr>
          <w:spacing w:val="-2"/>
          <w:sz w:val="24"/>
        </w:rPr>
        <w:t xml:space="preserve"> </w:t>
      </w:r>
      <w:r>
        <w:rPr>
          <w:sz w:val="24"/>
        </w:rPr>
        <w:t>письменно);</w:t>
      </w:r>
    </w:p>
    <w:p w:rsidR="007E6CBC" w:rsidRDefault="001849C0">
      <w:pPr>
        <w:pStyle w:val="a5"/>
        <w:numPr>
          <w:ilvl w:val="0"/>
          <w:numId w:val="4"/>
        </w:numPr>
        <w:tabs>
          <w:tab w:val="left" w:pos="1109"/>
        </w:tabs>
        <w:ind w:left="1108"/>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p>
    <w:p w:rsidR="007E6CBC" w:rsidRDefault="001849C0">
      <w:pPr>
        <w:pStyle w:val="a5"/>
        <w:numPr>
          <w:ilvl w:val="0"/>
          <w:numId w:val="4"/>
        </w:numPr>
        <w:tabs>
          <w:tab w:val="left" w:pos="1109"/>
        </w:tabs>
        <w:ind w:left="1108"/>
        <w:rPr>
          <w:sz w:val="24"/>
        </w:rPr>
      </w:pPr>
      <w:r>
        <w:rPr>
          <w:sz w:val="24"/>
        </w:rPr>
        <w:t>писать</w:t>
      </w:r>
      <w:r>
        <w:rPr>
          <w:spacing w:val="-2"/>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темам;</w:t>
      </w:r>
    </w:p>
    <w:p w:rsidR="007E6CBC" w:rsidRDefault="001849C0">
      <w:pPr>
        <w:pStyle w:val="a5"/>
        <w:numPr>
          <w:ilvl w:val="0"/>
          <w:numId w:val="4"/>
        </w:numPr>
        <w:tabs>
          <w:tab w:val="left" w:pos="1109"/>
        </w:tabs>
        <w:ind w:right="960" w:firstLine="283"/>
        <w:rPr>
          <w:sz w:val="24"/>
        </w:rPr>
      </w:pPr>
      <w:r>
        <w:rPr>
          <w:sz w:val="24"/>
        </w:rPr>
        <w:t>осуществлять в процессе изучающего чтения поиск информации; формулировать</w:t>
      </w:r>
      <w:r>
        <w:rPr>
          <w:spacing w:val="1"/>
          <w:sz w:val="24"/>
        </w:rPr>
        <w:t xml:space="preserve"> </w:t>
      </w:r>
      <w:r>
        <w:rPr>
          <w:sz w:val="24"/>
        </w:rPr>
        <w:t>устно и письменно простые выводы на основе прочитанной (услышанной) информации;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2"/>
          <w:sz w:val="24"/>
        </w:rPr>
        <w:t xml:space="preserve"> </w:t>
      </w:r>
      <w:r>
        <w:rPr>
          <w:sz w:val="24"/>
        </w:rPr>
        <w:t>чтение</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поставленной</w:t>
      </w:r>
      <w:r>
        <w:rPr>
          <w:spacing w:val="4"/>
          <w:sz w:val="24"/>
        </w:rPr>
        <w:t xml:space="preserve"> </w:t>
      </w:r>
      <w:r>
        <w:rPr>
          <w:sz w:val="24"/>
        </w:rPr>
        <w:t>задачей;</w:t>
      </w:r>
    </w:p>
    <w:p w:rsidR="007E6CBC" w:rsidRDefault="001849C0">
      <w:pPr>
        <w:pStyle w:val="a5"/>
        <w:numPr>
          <w:ilvl w:val="0"/>
          <w:numId w:val="4"/>
        </w:numPr>
        <w:tabs>
          <w:tab w:val="left" w:pos="1109"/>
        </w:tabs>
        <w:spacing w:before="1"/>
        <w:ind w:right="966" w:firstLine="283"/>
        <w:rPr>
          <w:sz w:val="24"/>
        </w:rPr>
      </w:pPr>
      <w:r>
        <w:rPr>
          <w:sz w:val="24"/>
        </w:rPr>
        <w:t>объяснять своими словами значение изученных понятий; использовать изученные</w:t>
      </w:r>
      <w:r>
        <w:rPr>
          <w:spacing w:val="1"/>
          <w:sz w:val="24"/>
        </w:rPr>
        <w:t xml:space="preserve"> </w:t>
      </w:r>
      <w:r>
        <w:rPr>
          <w:sz w:val="24"/>
        </w:rPr>
        <w:t>понятия;</w:t>
      </w:r>
    </w:p>
    <w:p w:rsidR="007E6CBC" w:rsidRDefault="001849C0">
      <w:pPr>
        <w:pStyle w:val="a5"/>
        <w:numPr>
          <w:ilvl w:val="0"/>
          <w:numId w:val="4"/>
        </w:numPr>
        <w:tabs>
          <w:tab w:val="left" w:pos="1109"/>
        </w:tabs>
        <w:ind w:right="961" w:firstLine="283"/>
        <w:rPr>
          <w:sz w:val="20"/>
        </w:rPr>
      </w:pPr>
      <w:r>
        <w:rPr>
          <w:sz w:val="24"/>
        </w:rPr>
        <w:t>уточнять значение слова с помощью справочных изданий, в том числе из 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3"/>
          <w:sz w:val="24"/>
        </w:rPr>
        <w:t xml:space="preserve"> </w:t>
      </w:r>
      <w:r>
        <w:rPr>
          <w:sz w:val="24"/>
        </w:rPr>
        <w:t>федеральный</w:t>
      </w:r>
      <w:r>
        <w:rPr>
          <w:spacing w:val="-1"/>
          <w:sz w:val="24"/>
        </w:rPr>
        <w:t xml:space="preserve"> </w:t>
      </w:r>
      <w:r>
        <w:rPr>
          <w:sz w:val="24"/>
        </w:rPr>
        <w:t>перечень.</w:t>
      </w:r>
    </w:p>
    <w:p w:rsidR="007E6CBC" w:rsidRDefault="001849C0">
      <w:pPr>
        <w:spacing w:before="100" w:line="320" w:lineRule="atLeast"/>
        <w:ind w:left="1250" w:right="4019"/>
        <w:rPr>
          <w:b/>
        </w:rPr>
      </w:pPr>
      <w:r>
        <w:rPr>
          <w:b/>
          <w:u w:val="thick"/>
        </w:rPr>
        <w:t>УЧЕБНЫЙ ПРЕДМЕТ «ЛИТЕРАТУРНОЕ ЧТЕНИЕ»</w:t>
      </w:r>
      <w:r>
        <w:rPr>
          <w:b/>
          <w:spacing w:val="-52"/>
        </w:rPr>
        <w:t xml:space="preserve"> </w:t>
      </w:r>
      <w:r>
        <w:rPr>
          <w:b/>
        </w:rPr>
        <w:t>ПОЯСНИТЕЛЬНАЯ</w:t>
      </w:r>
      <w:r>
        <w:rPr>
          <w:b/>
          <w:spacing w:val="-2"/>
        </w:rPr>
        <w:t xml:space="preserve"> </w:t>
      </w:r>
      <w:r>
        <w:rPr>
          <w:b/>
        </w:rPr>
        <w:t>ЗАПИСКА</w:t>
      </w:r>
    </w:p>
    <w:p w:rsidR="007E6CBC" w:rsidRDefault="001849C0">
      <w:pPr>
        <w:pStyle w:val="a3"/>
        <w:ind w:right="846"/>
      </w:pPr>
      <w:r>
        <w:t>Программа по учебному предмету «Литературное чтение» на уровне начального</w:t>
      </w:r>
      <w:r>
        <w:rPr>
          <w:spacing w:val="1"/>
        </w:rPr>
        <w:t xml:space="preserve"> </w:t>
      </w:r>
      <w:r>
        <w:t>общего образования составлена на основе требований к результатам освоения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 по литературному чтению, а также ориентирована на целевые 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3"/>
        </w:rPr>
        <w:t xml:space="preserve"> </w:t>
      </w:r>
      <w:r>
        <w:t>в</w:t>
      </w:r>
      <w:r>
        <w:rPr>
          <w:spacing w:val="-1"/>
        </w:rPr>
        <w:t xml:space="preserve"> </w:t>
      </w:r>
      <w:r>
        <w:t>федеральной</w:t>
      </w:r>
      <w:r>
        <w:rPr>
          <w:spacing w:val="2"/>
        </w:rPr>
        <w:t xml:space="preserve"> </w:t>
      </w:r>
      <w:r>
        <w:t>рабочей</w:t>
      </w:r>
      <w:r>
        <w:rPr>
          <w:spacing w:val="1"/>
        </w:rPr>
        <w:t xml:space="preserve"> </w:t>
      </w:r>
      <w:r>
        <w:t>программе</w:t>
      </w:r>
      <w:r>
        <w:rPr>
          <w:spacing w:val="1"/>
        </w:rPr>
        <w:t xml:space="preserve"> </w:t>
      </w:r>
      <w:r>
        <w:t>воспитания.</w:t>
      </w:r>
    </w:p>
    <w:p w:rsidR="007E6CBC" w:rsidRDefault="001849C0">
      <w:pPr>
        <w:pStyle w:val="a3"/>
        <w:ind w:right="852"/>
      </w:pPr>
      <w:r>
        <w:t>Литературное чтение - один из ведущих учебных предметов уровня начального</w:t>
      </w:r>
      <w:r>
        <w:rPr>
          <w:spacing w:val="1"/>
        </w:rPr>
        <w:t xml:space="preserve"> </w:t>
      </w:r>
      <w:r>
        <w:t>общего</w:t>
      </w:r>
      <w:r>
        <w:rPr>
          <w:spacing w:val="38"/>
        </w:rPr>
        <w:t xml:space="preserve"> </w:t>
      </w:r>
      <w:r>
        <w:t>образования,</w:t>
      </w:r>
      <w:r>
        <w:rPr>
          <w:spacing w:val="36"/>
        </w:rPr>
        <w:t xml:space="preserve"> </w:t>
      </w:r>
      <w:r>
        <w:t>который</w:t>
      </w:r>
      <w:r>
        <w:rPr>
          <w:spacing w:val="37"/>
        </w:rPr>
        <w:t xml:space="preserve"> </w:t>
      </w:r>
      <w:r>
        <w:t>обеспечивает,</w:t>
      </w:r>
      <w:r>
        <w:rPr>
          <w:spacing w:val="39"/>
        </w:rPr>
        <w:t xml:space="preserve"> </w:t>
      </w:r>
      <w:r>
        <w:t>наряду</w:t>
      </w:r>
      <w:r>
        <w:rPr>
          <w:spacing w:val="33"/>
        </w:rPr>
        <w:t xml:space="preserve"> </w:t>
      </w:r>
      <w:r>
        <w:t>с</w:t>
      </w:r>
      <w:r>
        <w:rPr>
          <w:spacing w:val="37"/>
        </w:rPr>
        <w:t xml:space="preserve"> </w:t>
      </w:r>
      <w:r>
        <w:t>достижением</w:t>
      </w:r>
      <w:r>
        <w:rPr>
          <w:spacing w:val="37"/>
        </w:rPr>
        <w:t xml:space="preserve"> </w:t>
      </w:r>
      <w:r>
        <w:t>предметных</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firstLine="0"/>
      </w:pPr>
      <w:r>
        <w:lastRenderedPageBreak/>
        <w:t>результатов, становление базового умения, необходимого для успешного изучения 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57"/>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p>
    <w:p w:rsidR="007E6CBC" w:rsidRDefault="001849C0">
      <w:pPr>
        <w:pStyle w:val="a3"/>
        <w:spacing w:before="1"/>
        <w:ind w:right="846"/>
      </w:pPr>
      <w:r>
        <w:t>Литературное</w:t>
      </w:r>
      <w:r>
        <w:rPr>
          <w:spacing w:val="1"/>
        </w:rPr>
        <w:t xml:space="preserve"> </w:t>
      </w:r>
      <w:r>
        <w:t>чтение</w:t>
      </w:r>
      <w:r>
        <w:rPr>
          <w:spacing w:val="1"/>
        </w:rPr>
        <w:t xml:space="preserve"> </w:t>
      </w:r>
      <w:r>
        <w:t>призвано</w:t>
      </w:r>
      <w:r>
        <w:rPr>
          <w:spacing w:val="1"/>
        </w:rPr>
        <w:t xml:space="preserve"> </w:t>
      </w:r>
      <w:r>
        <w:t>ввести</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 обеспечить формирование навыков смыслового чтения, способов и приемов</w:t>
      </w:r>
      <w:r>
        <w:rPr>
          <w:spacing w:val="1"/>
        </w:rPr>
        <w:t xml:space="preserve"> </w:t>
      </w:r>
      <w:r>
        <w:t>работы с различными видами текстов и книгой, знакомство с детской литературой и с</w:t>
      </w:r>
      <w:r>
        <w:rPr>
          <w:spacing w:val="1"/>
        </w:rPr>
        <w:t xml:space="preserve"> </w:t>
      </w:r>
      <w:r>
        <w:t>учетом этого направлено на общее и литературное развитие обучающегося, 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 курса</w:t>
      </w:r>
      <w:r>
        <w:rPr>
          <w:spacing w:val="-1"/>
        </w:rPr>
        <w:t xml:space="preserve"> </w:t>
      </w:r>
      <w:r>
        <w:t>литературы.</w:t>
      </w:r>
    </w:p>
    <w:p w:rsidR="007E6CBC" w:rsidRDefault="001849C0">
      <w:pPr>
        <w:pStyle w:val="a3"/>
        <w:ind w:right="846"/>
      </w:pPr>
      <w:r>
        <w:t>Приоритетная цель обучения литературному чтению — становление 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 и саморазвития, осознающего роль чтения в успешности обучения 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p>
    <w:p w:rsidR="007E6CBC" w:rsidRDefault="001849C0">
      <w:pPr>
        <w:pStyle w:val="a3"/>
        <w:ind w:right="849"/>
      </w:pPr>
      <w:r>
        <w:t>Приобретенные</w:t>
      </w:r>
      <w:r>
        <w:rPr>
          <w:spacing w:val="-12"/>
        </w:rPr>
        <w:t xml:space="preserve"> </w:t>
      </w:r>
      <w:r>
        <w:t>обучающимися</w:t>
      </w:r>
      <w:r>
        <w:rPr>
          <w:spacing w:val="-12"/>
        </w:rPr>
        <w:t xml:space="preserve"> </w:t>
      </w:r>
      <w:r>
        <w:t>знания,</w:t>
      </w:r>
      <w:r>
        <w:rPr>
          <w:spacing w:val="-11"/>
        </w:rPr>
        <w:t xml:space="preserve"> </w:t>
      </w:r>
      <w:r>
        <w:t>полученный</w:t>
      </w:r>
      <w:r>
        <w:rPr>
          <w:spacing w:val="-10"/>
        </w:rPr>
        <w:t xml:space="preserve"> </w:t>
      </w:r>
      <w:r>
        <w:t>опыт</w:t>
      </w:r>
      <w:r>
        <w:rPr>
          <w:spacing w:val="-10"/>
        </w:rPr>
        <w:t xml:space="preserve"> </w:t>
      </w:r>
      <w:r>
        <w:t>решения</w:t>
      </w:r>
      <w:r>
        <w:rPr>
          <w:spacing w:val="-8"/>
        </w:rPr>
        <w:t xml:space="preserve"> </w:t>
      </w:r>
      <w:r>
        <w:t>учебных</w:t>
      </w:r>
      <w:r>
        <w:rPr>
          <w:spacing w:val="-11"/>
        </w:rPr>
        <w:t xml:space="preserve"> </w:t>
      </w:r>
      <w:r>
        <w:t>задач,</w:t>
      </w:r>
      <w:r>
        <w:rPr>
          <w:spacing w:val="-11"/>
        </w:rPr>
        <w:t xml:space="preserve"> </w:t>
      </w:r>
      <w:r>
        <w:t>а</w:t>
      </w:r>
      <w:r>
        <w:rPr>
          <w:spacing w:val="-58"/>
        </w:rPr>
        <w:t xml:space="preserve"> </w:t>
      </w:r>
      <w:r>
        <w:t>также сформированность</w:t>
      </w:r>
      <w:r>
        <w:rPr>
          <w:spacing w:val="1"/>
        </w:rPr>
        <w:t xml:space="preserve"> </w:t>
      </w:r>
      <w:r>
        <w:t>предметных и</w:t>
      </w:r>
      <w:r>
        <w:rPr>
          <w:spacing w:val="1"/>
        </w:rPr>
        <w:t xml:space="preserve"> </w:t>
      </w:r>
      <w:r>
        <w:t>универсальных</w:t>
      </w:r>
      <w:r>
        <w:rPr>
          <w:spacing w:val="1"/>
        </w:rPr>
        <w:t xml:space="preserve"> </w:t>
      </w:r>
      <w:r>
        <w:t>действий</w:t>
      </w:r>
      <w:r>
        <w:rPr>
          <w:spacing w:val="1"/>
        </w:rPr>
        <w:t xml:space="preserve"> </w:t>
      </w:r>
      <w:r>
        <w:t>в процессе 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2"/>
        </w:rPr>
        <w:t xml:space="preserve"> </w:t>
      </w:r>
      <w:r>
        <w:t>жизни.</w:t>
      </w:r>
    </w:p>
    <w:p w:rsidR="007E6CBC" w:rsidRDefault="001849C0">
      <w:pPr>
        <w:pStyle w:val="a3"/>
        <w:ind w:right="848"/>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1"/>
        </w:rPr>
        <w:t xml:space="preserve"> </w:t>
      </w:r>
      <w:r>
        <w:t>следующих</w:t>
      </w:r>
      <w:r>
        <w:rPr>
          <w:spacing w:val="2"/>
        </w:rPr>
        <w:t xml:space="preserve"> </w:t>
      </w:r>
      <w:r>
        <w:t>задач:</w:t>
      </w:r>
    </w:p>
    <w:p w:rsidR="007E6CBC" w:rsidRDefault="001849C0" w:rsidP="00C9437F">
      <w:pPr>
        <w:pStyle w:val="a5"/>
        <w:numPr>
          <w:ilvl w:val="0"/>
          <w:numId w:val="233"/>
        </w:numPr>
        <w:tabs>
          <w:tab w:val="left" w:pos="1250"/>
        </w:tabs>
        <w:spacing w:before="1"/>
        <w:ind w:right="847" w:firstLine="283"/>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rsidR="007E6CBC" w:rsidRDefault="001849C0" w:rsidP="00C9437F">
      <w:pPr>
        <w:pStyle w:val="a5"/>
        <w:numPr>
          <w:ilvl w:val="0"/>
          <w:numId w:val="233"/>
        </w:numPr>
        <w:tabs>
          <w:tab w:val="left" w:pos="1250"/>
        </w:tabs>
        <w:ind w:right="854" w:firstLine="283"/>
        <w:rPr>
          <w:sz w:val="24"/>
        </w:rPr>
      </w:pPr>
      <w:r>
        <w:rPr>
          <w:sz w:val="24"/>
        </w:rPr>
        <w:t>достижение необходимого для продолжения образования уровня общего речевого</w:t>
      </w:r>
      <w:r>
        <w:rPr>
          <w:spacing w:val="1"/>
          <w:sz w:val="24"/>
        </w:rPr>
        <w:t xml:space="preserve"> </w:t>
      </w:r>
      <w:r>
        <w:rPr>
          <w:sz w:val="24"/>
        </w:rPr>
        <w:t>развития;</w:t>
      </w:r>
    </w:p>
    <w:p w:rsidR="007E6CBC" w:rsidRDefault="001849C0" w:rsidP="00C9437F">
      <w:pPr>
        <w:pStyle w:val="a5"/>
        <w:numPr>
          <w:ilvl w:val="0"/>
          <w:numId w:val="233"/>
        </w:numPr>
        <w:tabs>
          <w:tab w:val="left" w:pos="1250"/>
        </w:tabs>
        <w:ind w:right="851" w:firstLine="283"/>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2"/>
          <w:sz w:val="24"/>
        </w:rPr>
        <w:t xml:space="preserve"> </w:t>
      </w:r>
      <w:r>
        <w:rPr>
          <w:sz w:val="24"/>
        </w:rPr>
        <w:t>для</w:t>
      </w:r>
      <w:r>
        <w:rPr>
          <w:spacing w:val="-1"/>
          <w:sz w:val="24"/>
        </w:rPr>
        <w:t xml:space="preserve"> </w:t>
      </w:r>
      <w:r>
        <w:rPr>
          <w:sz w:val="24"/>
        </w:rPr>
        <w:t>всестороннего</w:t>
      </w:r>
      <w:r>
        <w:rPr>
          <w:spacing w:val="-2"/>
          <w:sz w:val="24"/>
        </w:rPr>
        <w:t xml:space="preserve"> </w:t>
      </w:r>
      <w:r>
        <w:rPr>
          <w:sz w:val="24"/>
        </w:rPr>
        <w:t>развития личности человека;</w:t>
      </w:r>
    </w:p>
    <w:p w:rsidR="007E6CBC" w:rsidRDefault="001849C0" w:rsidP="00C9437F">
      <w:pPr>
        <w:pStyle w:val="a5"/>
        <w:numPr>
          <w:ilvl w:val="0"/>
          <w:numId w:val="233"/>
        </w:numPr>
        <w:tabs>
          <w:tab w:val="left" w:pos="1250"/>
        </w:tabs>
        <w:ind w:right="851" w:firstLine="283"/>
        <w:rPr>
          <w:sz w:val="24"/>
        </w:rPr>
      </w:pPr>
      <w:r>
        <w:rPr>
          <w:sz w:val="24"/>
        </w:rPr>
        <w:t>первоначальное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жанров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2"/>
          <w:sz w:val="24"/>
        </w:rPr>
        <w:t xml:space="preserve"> </w:t>
      </w:r>
      <w:r>
        <w:rPr>
          <w:sz w:val="24"/>
        </w:rPr>
        <w:t>произведений</w:t>
      </w:r>
      <w:r>
        <w:rPr>
          <w:spacing w:val="2"/>
          <w:sz w:val="24"/>
        </w:rPr>
        <w:t xml:space="preserve"> </w:t>
      </w:r>
      <w:r>
        <w:rPr>
          <w:sz w:val="24"/>
        </w:rPr>
        <w:t>устного народного</w:t>
      </w:r>
      <w:r>
        <w:rPr>
          <w:spacing w:val="-1"/>
          <w:sz w:val="24"/>
        </w:rPr>
        <w:t xml:space="preserve"> </w:t>
      </w:r>
      <w:r>
        <w:rPr>
          <w:sz w:val="24"/>
        </w:rPr>
        <w:t>творчества;</w:t>
      </w:r>
    </w:p>
    <w:p w:rsidR="007E6CBC" w:rsidRDefault="001849C0" w:rsidP="00C9437F">
      <w:pPr>
        <w:pStyle w:val="a5"/>
        <w:numPr>
          <w:ilvl w:val="0"/>
          <w:numId w:val="233"/>
        </w:numPr>
        <w:tabs>
          <w:tab w:val="left" w:pos="1250"/>
        </w:tabs>
        <w:ind w:right="845" w:firstLine="283"/>
        <w:rPr>
          <w:sz w:val="24"/>
        </w:rPr>
      </w:pPr>
      <w:r>
        <w:rPr>
          <w:sz w:val="24"/>
        </w:rPr>
        <w:t>овладение элементарными умениями анализа и интерпретации текста, осознанного</w:t>
      </w:r>
      <w:r>
        <w:rPr>
          <w:spacing w:val="1"/>
          <w:sz w:val="24"/>
        </w:rPr>
        <w:t xml:space="preserve"> </w:t>
      </w:r>
      <w:r>
        <w:rPr>
          <w:sz w:val="24"/>
        </w:rPr>
        <w:t>использования при анализе текста изученных литературных понятий</w:t>
      </w:r>
      <w:r>
        <w:rPr>
          <w:spacing w:val="1"/>
          <w:sz w:val="24"/>
        </w:rPr>
        <w:t xml:space="preserve"> </w:t>
      </w:r>
      <w:r>
        <w:rPr>
          <w:sz w:val="24"/>
        </w:rPr>
        <w:t>в соответствии с</w:t>
      </w:r>
      <w:r>
        <w:rPr>
          <w:spacing w:val="1"/>
          <w:sz w:val="24"/>
        </w:rPr>
        <w:t xml:space="preserve"> </w:t>
      </w:r>
      <w:r>
        <w:rPr>
          <w:sz w:val="24"/>
        </w:rPr>
        <w:t>представленными</w:t>
      </w:r>
      <w:r>
        <w:rPr>
          <w:spacing w:val="-1"/>
          <w:sz w:val="24"/>
        </w:rPr>
        <w:t xml:space="preserve"> </w:t>
      </w:r>
      <w:r>
        <w:rPr>
          <w:sz w:val="24"/>
        </w:rPr>
        <w:t>предметными результатами по</w:t>
      </w:r>
      <w:r>
        <w:rPr>
          <w:spacing w:val="-1"/>
          <w:sz w:val="24"/>
        </w:rPr>
        <w:t xml:space="preserve"> </w:t>
      </w:r>
      <w:r>
        <w:rPr>
          <w:sz w:val="24"/>
        </w:rPr>
        <w:t>классам;</w:t>
      </w:r>
    </w:p>
    <w:p w:rsidR="007E6CBC" w:rsidRDefault="001849C0" w:rsidP="00C9437F">
      <w:pPr>
        <w:pStyle w:val="a5"/>
        <w:numPr>
          <w:ilvl w:val="0"/>
          <w:numId w:val="233"/>
        </w:numPr>
        <w:tabs>
          <w:tab w:val="left" w:pos="1250"/>
        </w:tabs>
        <w:ind w:right="843" w:firstLine="283"/>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«про</w:t>
      </w:r>
      <w:r>
        <w:rPr>
          <w:spacing w:val="1"/>
          <w:sz w:val="24"/>
        </w:rPr>
        <w:t xml:space="preserve"> </w:t>
      </w:r>
      <w:r>
        <w:rPr>
          <w:sz w:val="24"/>
        </w:rPr>
        <w:t>себя» (молча)</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обеспечивающей понимание и использование информации для решения</w:t>
      </w:r>
      <w:r>
        <w:rPr>
          <w:spacing w:val="1"/>
          <w:sz w:val="24"/>
        </w:rPr>
        <w:t xml:space="preserve"> </w:t>
      </w:r>
      <w:r>
        <w:rPr>
          <w:sz w:val="24"/>
        </w:rPr>
        <w:t>учебных задач.</w:t>
      </w:r>
    </w:p>
    <w:p w:rsidR="007E6CBC" w:rsidRDefault="001849C0">
      <w:pPr>
        <w:pStyle w:val="a3"/>
        <w:spacing w:before="1"/>
        <w:ind w:right="846"/>
      </w:pP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57"/>
        </w:rPr>
        <w:t xml:space="preserve"> </w:t>
      </w:r>
      <w:r>
        <w:t>деятельности,</w:t>
      </w:r>
      <w:r>
        <w:rPr>
          <w:spacing w:val="-1"/>
        </w:rPr>
        <w:t xml:space="preserve"> </w:t>
      </w:r>
      <w:r>
        <w:t>круг</w:t>
      </w:r>
      <w:r>
        <w:rPr>
          <w:spacing w:val="-1"/>
        </w:rPr>
        <w:t xml:space="preserve"> </w:t>
      </w:r>
      <w:r>
        <w:t>чтения,</w:t>
      </w:r>
      <w:r>
        <w:rPr>
          <w:spacing w:val="2"/>
        </w:rPr>
        <w:t xml:space="preserve"> </w:t>
      </w:r>
      <w:r>
        <w:t>творческая деятельность.</w:t>
      </w:r>
    </w:p>
    <w:p w:rsidR="007E6CBC" w:rsidRDefault="001849C0">
      <w:pPr>
        <w:pStyle w:val="a3"/>
        <w:ind w:right="844"/>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1"/>
        </w:rPr>
        <w:t xml:space="preserve"> </w:t>
      </w:r>
      <w:r>
        <w:t>обще</w:t>
      </w:r>
      <w:r>
        <w:rPr>
          <w:spacing w:val="1"/>
        </w:rPr>
        <w:t xml:space="preserve"> </w:t>
      </w:r>
      <w:r>
        <w:t>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57"/>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 детской</w:t>
      </w:r>
      <w:r>
        <w:rPr>
          <w:spacing w:val="3"/>
        </w:rPr>
        <w:t xml:space="preserve"> </w:t>
      </w:r>
      <w:r>
        <w:t>литературы.</w:t>
      </w:r>
    </w:p>
    <w:p w:rsidR="007E6CBC" w:rsidRDefault="001849C0">
      <w:pPr>
        <w:pStyle w:val="a3"/>
        <w:ind w:right="848"/>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3"/>
        </w:rPr>
        <w:t xml:space="preserve"> </w:t>
      </w:r>
      <w:r>
        <w:t>представленность</w:t>
      </w:r>
      <w:r>
        <w:rPr>
          <w:spacing w:val="-10"/>
        </w:rPr>
        <w:t xml:space="preserve"> </w:t>
      </w:r>
      <w:r>
        <w:t>разных</w:t>
      </w:r>
      <w:r>
        <w:rPr>
          <w:spacing w:val="-10"/>
        </w:rPr>
        <w:t xml:space="preserve"> </w:t>
      </w:r>
      <w:r>
        <w:t>жанров,</w:t>
      </w:r>
      <w:r>
        <w:rPr>
          <w:spacing w:val="-13"/>
        </w:rPr>
        <w:t xml:space="preserve"> </w:t>
      </w:r>
      <w:r>
        <w:t>видов</w:t>
      </w:r>
      <w:r>
        <w:rPr>
          <w:spacing w:val="-12"/>
        </w:rPr>
        <w:t xml:space="preserve"> </w:t>
      </w:r>
      <w:r>
        <w:t>и</w:t>
      </w:r>
      <w:r>
        <w:rPr>
          <w:spacing w:val="-11"/>
        </w:rPr>
        <w:t xml:space="preserve"> </w:t>
      </w:r>
      <w:r>
        <w:t>стилей</w:t>
      </w:r>
      <w:r>
        <w:rPr>
          <w:spacing w:val="-13"/>
        </w:rPr>
        <w:t xml:space="preserve"> </w:t>
      </w:r>
      <w:r>
        <w:t>произведений,</w:t>
      </w:r>
      <w:r>
        <w:rPr>
          <w:spacing w:val="-12"/>
        </w:rPr>
        <w:t xml:space="preserve"> </w:t>
      </w:r>
      <w:r>
        <w:t>обеспечивающих</w:t>
      </w:r>
      <w:r>
        <w:rPr>
          <w:spacing w:val="-58"/>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 предметов учебного плана</w:t>
      </w:r>
      <w:r>
        <w:rPr>
          <w:spacing w:val="1"/>
        </w:rPr>
        <w:t xml:space="preserve"> </w:t>
      </w:r>
      <w:r>
        <w:t>начального</w:t>
      </w:r>
      <w:r>
        <w:rPr>
          <w:spacing w:val="-1"/>
        </w:rPr>
        <w:t xml:space="preserve"> </w:t>
      </w:r>
      <w:r>
        <w:t>общего</w:t>
      </w:r>
      <w:r>
        <w:rPr>
          <w:spacing w:val="-1"/>
        </w:rPr>
        <w:t xml:space="preserve"> </w:t>
      </w:r>
      <w:r>
        <w:t>образования.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Литературное чтение</w:t>
      </w:r>
      <w:r>
        <w:rPr>
          <w:spacing w:val="-1"/>
        </w:rPr>
        <w:t xml:space="preserve"> </w:t>
      </w:r>
      <w:r>
        <w:t>является</w:t>
      </w:r>
      <w:r>
        <w:rPr>
          <w:spacing w:val="1"/>
        </w:rPr>
        <w:t xml:space="preserve"> </w:t>
      </w:r>
      <w:r>
        <w:t>преемственным</w:t>
      </w:r>
      <w:r>
        <w:rPr>
          <w:spacing w:val="2"/>
        </w:rPr>
        <w:t xml:space="preserve"> </w:t>
      </w:r>
      <w:r>
        <w:t>по</w:t>
      </w:r>
      <w:r>
        <w:rPr>
          <w:spacing w:val="1"/>
        </w:rPr>
        <w:t xml:space="preserve"> </w:t>
      </w:r>
      <w:r>
        <w:t>отношению</w:t>
      </w:r>
      <w:r>
        <w:rPr>
          <w:spacing w:val="-1"/>
        </w:rPr>
        <w:t xml:space="preserve"> </w:t>
      </w:r>
      <w:r>
        <w:t>к</w:t>
      </w:r>
      <w:r>
        <w:rPr>
          <w:spacing w:val="4"/>
        </w:rPr>
        <w:t xml:space="preserve"> </w:t>
      </w:r>
      <w:r>
        <w:t>учебному</w:t>
      </w:r>
      <w:r>
        <w:rPr>
          <w:spacing w:val="-4"/>
        </w:rPr>
        <w:t xml:space="preserve"> </w:t>
      </w:r>
      <w:r>
        <w:t>предмету</w:t>
      </w:r>
    </w:p>
    <w:p w:rsidR="007E6CBC" w:rsidRDefault="001849C0">
      <w:pPr>
        <w:pStyle w:val="a3"/>
        <w:ind w:firstLine="0"/>
      </w:pPr>
      <w:r>
        <w:t>«Литература»,</w:t>
      </w:r>
      <w:r>
        <w:rPr>
          <w:spacing w:val="-1"/>
        </w:rPr>
        <w:t xml:space="preserve"> </w:t>
      </w:r>
      <w:r>
        <w:t>который</w:t>
      </w:r>
      <w:r>
        <w:rPr>
          <w:spacing w:val="-2"/>
        </w:rPr>
        <w:t xml:space="preserve"> </w:t>
      </w:r>
      <w:r>
        <w:t>изучается</w:t>
      </w:r>
      <w:r>
        <w:rPr>
          <w:spacing w:val="-3"/>
        </w:rPr>
        <w:t xml:space="preserve"> </w:t>
      </w:r>
      <w:r>
        <w:t>на уровне</w:t>
      </w:r>
      <w:r>
        <w:rPr>
          <w:spacing w:val="-4"/>
        </w:rPr>
        <w:t xml:space="preserve"> </w:t>
      </w:r>
      <w:r>
        <w:t>основного общего</w:t>
      </w:r>
      <w:r>
        <w:rPr>
          <w:spacing w:val="-4"/>
        </w:rPr>
        <w:t xml:space="preserve"> </w:t>
      </w:r>
      <w:r>
        <w:t>образования.</w:t>
      </w:r>
    </w:p>
    <w:p w:rsidR="007E6CBC" w:rsidRDefault="001849C0">
      <w:pPr>
        <w:pStyle w:val="a3"/>
        <w:ind w:right="845"/>
      </w:pPr>
      <w:r>
        <w:t>Освоение программы по литературному чтению в 1 классе начинается вводным</w:t>
      </w:r>
      <w:r>
        <w:rPr>
          <w:spacing w:val="1"/>
        </w:rPr>
        <w:t xml:space="preserve"> </w:t>
      </w:r>
      <w:r>
        <w:t>интегрированным</w:t>
      </w:r>
      <w:r>
        <w:rPr>
          <w:spacing w:val="1"/>
        </w:rPr>
        <w:t xml:space="preserve"> </w:t>
      </w:r>
      <w:r>
        <w:t>курсом</w:t>
      </w:r>
      <w:r>
        <w:rPr>
          <w:spacing w:val="1"/>
        </w:rPr>
        <w:t xml:space="preserve"> </w:t>
      </w:r>
      <w:r>
        <w:t>«Обучение</w:t>
      </w:r>
      <w:r>
        <w:rPr>
          <w:spacing w:val="1"/>
        </w:rPr>
        <w:t xml:space="preserve"> </w:t>
      </w:r>
      <w:r>
        <w:t>грамоте».</w:t>
      </w:r>
      <w:r>
        <w:rPr>
          <w:spacing w:val="1"/>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 в период обучения грамоте, представлено в программе по русскому языку.</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литературного</w:t>
      </w:r>
      <w:r>
        <w:rPr>
          <w:spacing w:val="-1"/>
        </w:rPr>
        <w:t xml:space="preserve"> </w:t>
      </w:r>
      <w:r>
        <w:t>чтения.</w:t>
      </w:r>
    </w:p>
    <w:p w:rsidR="007E6CBC" w:rsidRDefault="001849C0">
      <w:pPr>
        <w:pStyle w:val="a3"/>
        <w:spacing w:before="1"/>
        <w:ind w:right="848"/>
      </w:pPr>
      <w:r>
        <w:t>На литературное чтение в 1 классе отводится 10 учебных недель (40 часов), для</w:t>
      </w:r>
      <w:r>
        <w:rPr>
          <w:spacing w:val="1"/>
        </w:rPr>
        <w:t xml:space="preserve"> </w:t>
      </w:r>
      <w:r>
        <w:t>изучения литературного чтения во 2 – 4 классах отводится по 4 часа в неделю в каждом</w:t>
      </w:r>
      <w:r>
        <w:rPr>
          <w:spacing w:val="1"/>
        </w:rPr>
        <w:t xml:space="preserve"> </w:t>
      </w:r>
      <w:r>
        <w:t>классе.</w:t>
      </w:r>
    </w:p>
    <w:p w:rsidR="007E6CBC" w:rsidRDefault="001849C0">
      <w:pPr>
        <w:spacing w:before="54"/>
        <w:ind w:left="1250"/>
        <w:jc w:val="both"/>
        <w:rPr>
          <w:b/>
        </w:rPr>
      </w:pPr>
      <w:r>
        <w:rPr>
          <w:b/>
        </w:rPr>
        <w:t>СОДЕРЖАНИЕ</w:t>
      </w:r>
      <w:r>
        <w:rPr>
          <w:b/>
          <w:spacing w:val="-5"/>
        </w:rPr>
        <w:t xml:space="preserve"> </w:t>
      </w:r>
      <w:r>
        <w:rPr>
          <w:b/>
        </w:rPr>
        <w:t>ОБУЧЕНИЯ</w:t>
      </w:r>
    </w:p>
    <w:p w:rsidR="007E6CBC" w:rsidRDefault="001849C0" w:rsidP="00C9437F">
      <w:pPr>
        <w:pStyle w:val="2"/>
        <w:numPr>
          <w:ilvl w:val="0"/>
          <w:numId w:val="232"/>
        </w:numPr>
        <w:tabs>
          <w:tab w:val="left" w:pos="723"/>
        </w:tabs>
        <w:spacing w:before="93"/>
        <w:ind w:hanging="181"/>
        <w:jc w:val="both"/>
      </w:pPr>
      <w:r>
        <w:t>КЛАСС</w:t>
      </w:r>
    </w:p>
    <w:p w:rsidR="007E6CBC" w:rsidRDefault="001849C0">
      <w:pPr>
        <w:pStyle w:val="a3"/>
        <w:ind w:right="844"/>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четырех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rPr>
          <w:spacing w:val="-1"/>
        </w:rPr>
        <w:t>последовательность</w:t>
      </w:r>
      <w:r>
        <w:rPr>
          <w:spacing w:val="-13"/>
        </w:rPr>
        <w:t xml:space="preserve"> </w:t>
      </w:r>
      <w:r>
        <w:t>событий</w:t>
      </w:r>
      <w:r>
        <w:rPr>
          <w:spacing w:val="-13"/>
        </w:rPr>
        <w:t xml:space="preserve"> </w:t>
      </w:r>
      <w:r>
        <w:t>в</w:t>
      </w:r>
      <w:r>
        <w:rPr>
          <w:spacing w:val="-14"/>
        </w:rPr>
        <w:t xml:space="preserve"> </w:t>
      </w:r>
      <w:r>
        <w:t>фольклорной</w:t>
      </w:r>
      <w:r>
        <w:rPr>
          <w:spacing w:val="-10"/>
        </w:rPr>
        <w:t xml:space="preserve"> </w:t>
      </w:r>
      <w:r>
        <w:t>(народной)</w:t>
      </w:r>
      <w:r>
        <w:rPr>
          <w:spacing w:val="-14"/>
        </w:rPr>
        <w:t xml:space="preserve"> </w:t>
      </w:r>
      <w:r>
        <w:t>и</w:t>
      </w:r>
      <w:r>
        <w:rPr>
          <w:spacing w:val="-13"/>
        </w:rPr>
        <w:t xml:space="preserve"> </w:t>
      </w:r>
      <w:r>
        <w:t>литературной</w:t>
      </w:r>
      <w:r>
        <w:rPr>
          <w:spacing w:val="-13"/>
        </w:rPr>
        <w:t xml:space="preserve"> </w:t>
      </w:r>
      <w:r>
        <w:t>(авторской)</w:t>
      </w:r>
      <w:r>
        <w:rPr>
          <w:spacing w:val="-15"/>
        </w:rPr>
        <w:t xml:space="preserve"> </w:t>
      </w:r>
      <w:r>
        <w:t>сказке.</w:t>
      </w:r>
      <w:r>
        <w:rPr>
          <w:spacing w:val="-57"/>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57"/>
        </w:rPr>
        <w:t xml:space="preserve"> </w:t>
      </w:r>
      <w:r>
        <w:t>отражающие</w:t>
      </w:r>
      <w:r>
        <w:rPr>
          <w:spacing w:val="-2"/>
        </w:rPr>
        <w:t xml:space="preserve"> </w:t>
      </w:r>
      <w:r>
        <w:t>нравственные</w:t>
      </w:r>
      <w:r>
        <w:rPr>
          <w:spacing w:val="-3"/>
        </w:rPr>
        <w:t xml:space="preserve"> </w:t>
      </w:r>
      <w:r>
        <w:t>качества</w:t>
      </w:r>
      <w:r>
        <w:rPr>
          <w:spacing w:val="1"/>
        </w:rPr>
        <w:t xml:space="preserve"> </w:t>
      </w:r>
      <w:r>
        <w:t>(отношение</w:t>
      </w:r>
      <w:r>
        <w:rPr>
          <w:spacing w:val="-2"/>
        </w:rPr>
        <w:t xml:space="preserve"> </w:t>
      </w:r>
      <w:r>
        <w:t>к</w:t>
      </w:r>
      <w:r>
        <w:rPr>
          <w:spacing w:val="-1"/>
        </w:rPr>
        <w:t xml:space="preserve"> </w:t>
      </w:r>
      <w:r>
        <w:t>природе,</w:t>
      </w:r>
      <w:r>
        <w:rPr>
          <w:spacing w:val="4"/>
        </w:rPr>
        <w:t xml:space="preserve"> </w:t>
      </w:r>
      <w:r>
        <w:t>людям,</w:t>
      </w:r>
      <w:r>
        <w:rPr>
          <w:spacing w:val="-1"/>
        </w:rPr>
        <w:t xml:space="preserve"> </w:t>
      </w:r>
      <w:r>
        <w:t>предметам).</w:t>
      </w:r>
    </w:p>
    <w:p w:rsidR="007E6CBC" w:rsidRDefault="001849C0">
      <w:pPr>
        <w:pStyle w:val="a3"/>
        <w:ind w:right="850"/>
      </w:pPr>
      <w:r>
        <w:t>Произведения</w:t>
      </w:r>
      <w:r>
        <w:rPr>
          <w:spacing w:val="1"/>
        </w:rPr>
        <w:t xml:space="preserve"> </w:t>
      </w:r>
      <w:r>
        <w:t>для</w:t>
      </w:r>
      <w:r>
        <w:rPr>
          <w:spacing w:val="1"/>
        </w:rPr>
        <w:t xml:space="preserve"> </w:t>
      </w:r>
      <w:r>
        <w:t>чтения:</w:t>
      </w:r>
      <w:r>
        <w:rPr>
          <w:spacing w:val="1"/>
        </w:rPr>
        <w:t xml:space="preserve"> </w:t>
      </w:r>
      <w:r>
        <w:t>народные</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например,</w:t>
      </w:r>
      <w:r>
        <w:rPr>
          <w:spacing w:val="1"/>
        </w:rPr>
        <w:t xml:space="preserve"> </w:t>
      </w:r>
      <w:r>
        <w:t>«Лисица</w:t>
      </w:r>
      <w:r>
        <w:rPr>
          <w:spacing w:val="1"/>
        </w:rPr>
        <w:t xml:space="preserve"> </w:t>
      </w:r>
      <w:r>
        <w:t>и</w:t>
      </w:r>
      <w:r>
        <w:rPr>
          <w:spacing w:val="-57"/>
        </w:rPr>
        <w:t xml:space="preserve"> </w:t>
      </w:r>
      <w:r>
        <w:rPr>
          <w:spacing w:val="-1"/>
        </w:rPr>
        <w:t>тетерев»,</w:t>
      </w:r>
      <w:r>
        <w:rPr>
          <w:spacing w:val="-8"/>
        </w:rPr>
        <w:t xml:space="preserve"> </w:t>
      </w:r>
      <w:r>
        <w:rPr>
          <w:spacing w:val="-1"/>
        </w:rPr>
        <w:t>«Лиса</w:t>
      </w:r>
      <w:r>
        <w:rPr>
          <w:spacing w:val="-14"/>
        </w:rPr>
        <w:t xml:space="preserve"> </w:t>
      </w:r>
      <w:r>
        <w:rPr>
          <w:spacing w:val="-1"/>
        </w:rPr>
        <w:t>и</w:t>
      </w:r>
      <w:r>
        <w:rPr>
          <w:spacing w:val="-14"/>
        </w:rPr>
        <w:t xml:space="preserve"> </w:t>
      </w:r>
      <w:r>
        <w:rPr>
          <w:spacing w:val="-1"/>
        </w:rPr>
        <w:t>рак»,</w:t>
      </w:r>
      <w:r>
        <w:rPr>
          <w:spacing w:val="-10"/>
        </w:rPr>
        <w:t xml:space="preserve"> </w:t>
      </w:r>
      <w:r>
        <w:rPr>
          <w:spacing w:val="-1"/>
        </w:rPr>
        <w:t>литературные</w:t>
      </w:r>
      <w:r>
        <w:rPr>
          <w:spacing w:val="-16"/>
        </w:rPr>
        <w:t xml:space="preserve"> </w:t>
      </w:r>
      <w:r>
        <w:rPr>
          <w:spacing w:val="-1"/>
        </w:rPr>
        <w:t>(авторские)</w:t>
      </w:r>
      <w:r>
        <w:rPr>
          <w:spacing w:val="-16"/>
        </w:rPr>
        <w:t xml:space="preserve"> </w:t>
      </w:r>
      <w:r>
        <w:t>сказки,</w:t>
      </w:r>
      <w:r>
        <w:rPr>
          <w:spacing w:val="-15"/>
        </w:rPr>
        <w:t xml:space="preserve"> </w:t>
      </w:r>
      <w:r>
        <w:t>например,</w:t>
      </w:r>
      <w:r>
        <w:rPr>
          <w:spacing w:val="-15"/>
        </w:rPr>
        <w:t xml:space="preserve"> </w:t>
      </w:r>
      <w:r>
        <w:t>К.Д.</w:t>
      </w:r>
      <w:r>
        <w:rPr>
          <w:spacing w:val="-15"/>
        </w:rPr>
        <w:t xml:space="preserve"> </w:t>
      </w:r>
      <w:r>
        <w:t>Ушинский</w:t>
      </w:r>
      <w:r>
        <w:rPr>
          <w:spacing w:val="-6"/>
        </w:rPr>
        <w:t xml:space="preserve"> </w:t>
      </w:r>
      <w:r>
        <w:t>«Петух</w:t>
      </w:r>
      <w:r>
        <w:rPr>
          <w:spacing w:val="-57"/>
        </w:rPr>
        <w:t xml:space="preserve"> </w:t>
      </w:r>
      <w:r>
        <w:t>и</w:t>
      </w:r>
      <w:r>
        <w:rPr>
          <w:spacing w:val="-1"/>
        </w:rPr>
        <w:t xml:space="preserve"> </w:t>
      </w:r>
      <w:r>
        <w:t>собака»,</w:t>
      </w:r>
      <w:r>
        <w:rPr>
          <w:spacing w:val="1"/>
        </w:rPr>
        <w:t xml:space="preserve"> </w:t>
      </w:r>
      <w:r>
        <w:t>сказки</w:t>
      </w:r>
      <w:r>
        <w:rPr>
          <w:spacing w:val="-1"/>
        </w:rPr>
        <w:t xml:space="preserve"> </w:t>
      </w:r>
      <w:r>
        <w:t>В.Г.</w:t>
      </w:r>
      <w:r>
        <w:rPr>
          <w:spacing w:val="-1"/>
        </w:rPr>
        <w:t xml:space="preserve"> </w:t>
      </w:r>
      <w:r>
        <w:t>Сутеева</w:t>
      </w:r>
      <w:r>
        <w:rPr>
          <w:spacing w:val="5"/>
        </w:rPr>
        <w:t xml:space="preserve"> </w:t>
      </w:r>
      <w:r>
        <w:t>«Кораблик»,</w:t>
      </w:r>
      <w:r>
        <w:rPr>
          <w:spacing w:val="3"/>
        </w:rPr>
        <w:t xml:space="preserve"> </w:t>
      </w:r>
      <w:r>
        <w:t>«Под</w:t>
      </w:r>
      <w:r>
        <w:rPr>
          <w:spacing w:val="-3"/>
        </w:rPr>
        <w:t xml:space="preserve"> </w:t>
      </w:r>
      <w:r>
        <w:t>грибом»</w:t>
      </w:r>
      <w:r>
        <w:rPr>
          <w:spacing w:val="-9"/>
        </w:rPr>
        <w:t xml:space="preserve"> </w:t>
      </w:r>
      <w:r>
        <w:t>и</w:t>
      </w:r>
      <w:r>
        <w:rPr>
          <w:spacing w:val="-1"/>
        </w:rPr>
        <w:t xml:space="preserve"> </w:t>
      </w:r>
      <w:r>
        <w:t>другие</w:t>
      </w:r>
      <w:r>
        <w:rPr>
          <w:spacing w:val="-2"/>
        </w:rPr>
        <w:t xml:space="preserve"> </w:t>
      </w:r>
      <w:r>
        <w:t>(по</w:t>
      </w:r>
      <w:r>
        <w:rPr>
          <w:spacing w:val="-1"/>
        </w:rPr>
        <w:t xml:space="preserve"> </w:t>
      </w:r>
      <w:r>
        <w:t>выбору).</w:t>
      </w:r>
    </w:p>
    <w:p w:rsidR="007E6CBC" w:rsidRDefault="001849C0">
      <w:pPr>
        <w:pStyle w:val="a3"/>
        <w:ind w:right="846"/>
      </w:pPr>
      <w:r>
        <w:t>Произведения о детях. Понятие «тема произведения» (общее представление): чему</w:t>
      </w:r>
      <w:r>
        <w:rPr>
          <w:spacing w:val="1"/>
        </w:rPr>
        <w:t xml:space="preserve"> </w:t>
      </w:r>
      <w:r>
        <w:t>посвящено, о чем рассказывает. Главная мысль произведения: его основная идея (чему</w:t>
      </w:r>
      <w:r>
        <w:rPr>
          <w:spacing w:val="1"/>
        </w:rPr>
        <w:t xml:space="preserve"> </w:t>
      </w:r>
      <w:r>
        <w:t>учит?</w:t>
      </w:r>
      <w:r>
        <w:rPr>
          <w:spacing w:val="-9"/>
        </w:rPr>
        <w:t xml:space="preserve"> </w:t>
      </w:r>
      <w:r>
        <w:t>какие</w:t>
      </w:r>
      <w:r>
        <w:rPr>
          <w:spacing w:val="-14"/>
        </w:rPr>
        <w:t xml:space="preserve"> </w:t>
      </w:r>
      <w:r>
        <w:t>качества</w:t>
      </w:r>
      <w:r>
        <w:rPr>
          <w:spacing w:val="-14"/>
        </w:rPr>
        <w:t xml:space="preserve"> </w:t>
      </w:r>
      <w:r>
        <w:t>воспитывает?).</w:t>
      </w:r>
      <w:r>
        <w:rPr>
          <w:spacing w:val="-14"/>
        </w:rPr>
        <w:t xml:space="preserve"> </w:t>
      </w:r>
      <w:r>
        <w:t>Произведения</w:t>
      </w:r>
      <w:r>
        <w:rPr>
          <w:spacing w:val="-14"/>
        </w:rPr>
        <w:t xml:space="preserve"> </w:t>
      </w:r>
      <w:r>
        <w:t>одной</w:t>
      </w:r>
      <w:r>
        <w:rPr>
          <w:spacing w:val="-12"/>
        </w:rPr>
        <w:t xml:space="preserve"> </w:t>
      </w:r>
      <w:r>
        <w:t>темы,</w:t>
      </w:r>
      <w:r>
        <w:rPr>
          <w:spacing w:val="-14"/>
        </w:rPr>
        <w:t xml:space="preserve"> </w:t>
      </w:r>
      <w:r>
        <w:t>но</w:t>
      </w:r>
      <w:r>
        <w:rPr>
          <w:spacing w:val="-13"/>
        </w:rPr>
        <w:t xml:space="preserve"> </w:t>
      </w:r>
      <w:r>
        <w:t>разных</w:t>
      </w:r>
      <w:r>
        <w:rPr>
          <w:spacing w:val="-12"/>
        </w:rPr>
        <w:t xml:space="preserve"> </w:t>
      </w:r>
      <w:r>
        <w:t>жанров:</w:t>
      </w:r>
      <w:r>
        <w:rPr>
          <w:spacing w:val="-13"/>
        </w:rPr>
        <w:t xml:space="preserve"> </w:t>
      </w:r>
      <w:r>
        <w:t>рассказ,</w:t>
      </w:r>
      <w:r>
        <w:rPr>
          <w:spacing w:val="-57"/>
        </w:rPr>
        <w:t xml:space="preserve"> </w:t>
      </w:r>
      <w:r>
        <w:t>стихотворение</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К.Д.</w:t>
      </w:r>
      <w:r>
        <w:rPr>
          <w:spacing w:val="1"/>
        </w:rPr>
        <w:t xml:space="preserve"> </w:t>
      </w:r>
      <w:r>
        <w:t>Ушинского, Л.Н. Толстого, Е.А. Пермяка, В.А. Осеевой, А.Л. Барто, Ю.И. Ермолаева и</w:t>
      </w:r>
      <w:r>
        <w:rPr>
          <w:spacing w:val="1"/>
        </w:rPr>
        <w:t xml:space="preserve"> </w:t>
      </w:r>
      <w:r>
        <w:t>других</w:t>
      </w:r>
      <w:r>
        <w:rPr>
          <w:b/>
        </w:rPr>
        <w:t>).</w:t>
      </w:r>
      <w:r>
        <w:rPr>
          <w:b/>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3"/>
        </w:rPr>
        <w:t xml:space="preserve"> </w:t>
      </w:r>
      <w:r>
        <w:t>нравственно-этических</w:t>
      </w:r>
      <w:r>
        <w:rPr>
          <w:spacing w:val="-3"/>
        </w:rPr>
        <w:t xml:space="preserve"> </w:t>
      </w:r>
      <w:r>
        <w:t>понятий:</w:t>
      </w:r>
      <w:r>
        <w:rPr>
          <w:spacing w:val="-2"/>
        </w:rPr>
        <w:t xml:space="preserve"> </w:t>
      </w:r>
      <w:r>
        <w:t>друг, дружба,</w:t>
      </w:r>
      <w:r>
        <w:rPr>
          <w:spacing w:val="-2"/>
        </w:rPr>
        <w:t xml:space="preserve"> </w:t>
      </w:r>
      <w:r>
        <w:t>забота,</w:t>
      </w:r>
      <w:r>
        <w:rPr>
          <w:spacing w:val="-3"/>
        </w:rPr>
        <w:t xml:space="preserve"> </w:t>
      </w:r>
      <w:r>
        <w:t>труд,</w:t>
      </w:r>
      <w:r>
        <w:rPr>
          <w:spacing w:val="-2"/>
        </w:rPr>
        <w:t xml:space="preserve"> </w:t>
      </w:r>
      <w:r>
        <w:t>взаимопомощь.</w:t>
      </w:r>
    </w:p>
    <w:p w:rsidR="007E6CBC" w:rsidRDefault="001849C0">
      <w:pPr>
        <w:pStyle w:val="a3"/>
        <w:ind w:right="847"/>
      </w:pPr>
      <w:r>
        <w:t>Произведения</w:t>
      </w:r>
      <w:r>
        <w:rPr>
          <w:spacing w:val="-14"/>
        </w:rPr>
        <w:t xml:space="preserve"> </w:t>
      </w:r>
      <w:r>
        <w:t>для</w:t>
      </w:r>
      <w:r>
        <w:rPr>
          <w:spacing w:val="-13"/>
        </w:rPr>
        <w:t xml:space="preserve"> </w:t>
      </w:r>
      <w:r>
        <w:t>чтения:</w:t>
      </w:r>
      <w:r>
        <w:rPr>
          <w:spacing w:val="-13"/>
        </w:rPr>
        <w:t xml:space="preserve"> </w:t>
      </w:r>
      <w:r>
        <w:t>К.Д.</w:t>
      </w:r>
      <w:r>
        <w:rPr>
          <w:spacing w:val="-14"/>
        </w:rPr>
        <w:t xml:space="preserve"> </w:t>
      </w:r>
      <w:r>
        <w:t>Ушинский</w:t>
      </w:r>
      <w:r>
        <w:rPr>
          <w:spacing w:val="-9"/>
        </w:rPr>
        <w:t xml:space="preserve"> </w:t>
      </w:r>
      <w:r>
        <w:t>«Худо</w:t>
      </w:r>
      <w:r>
        <w:rPr>
          <w:spacing w:val="-13"/>
        </w:rPr>
        <w:t xml:space="preserve"> </w:t>
      </w:r>
      <w:r>
        <w:t>тому,</w:t>
      </w:r>
      <w:r>
        <w:rPr>
          <w:spacing w:val="-13"/>
        </w:rPr>
        <w:t xml:space="preserve"> </w:t>
      </w:r>
      <w:r>
        <w:t>кто</w:t>
      </w:r>
      <w:r>
        <w:rPr>
          <w:spacing w:val="-12"/>
        </w:rPr>
        <w:t xml:space="preserve"> </w:t>
      </w:r>
      <w:r>
        <w:t>добра</w:t>
      </w:r>
      <w:r>
        <w:rPr>
          <w:spacing w:val="-13"/>
        </w:rPr>
        <w:t xml:space="preserve"> </w:t>
      </w:r>
      <w:r>
        <w:t>не</w:t>
      </w:r>
      <w:r>
        <w:rPr>
          <w:spacing w:val="-14"/>
        </w:rPr>
        <w:t xml:space="preserve"> </w:t>
      </w:r>
      <w:r>
        <w:t>делает</w:t>
      </w:r>
      <w:r>
        <w:rPr>
          <w:spacing w:val="-11"/>
        </w:rPr>
        <w:t xml:space="preserve"> </w:t>
      </w:r>
      <w:r>
        <w:t>никому»,</w:t>
      </w:r>
      <w:r>
        <w:rPr>
          <w:spacing w:val="-58"/>
        </w:rPr>
        <w:t xml:space="preserve"> </w:t>
      </w:r>
      <w:r>
        <w:rPr>
          <w:spacing w:val="-1"/>
        </w:rPr>
        <w:t>Л.Н.</w:t>
      </w:r>
      <w:r>
        <w:rPr>
          <w:spacing w:val="-14"/>
        </w:rPr>
        <w:t xml:space="preserve"> </w:t>
      </w:r>
      <w:r>
        <w:rPr>
          <w:spacing w:val="-1"/>
        </w:rPr>
        <w:t>Толстой</w:t>
      </w:r>
      <w:r>
        <w:rPr>
          <w:spacing w:val="-7"/>
        </w:rPr>
        <w:t xml:space="preserve"> </w:t>
      </w:r>
      <w:r>
        <w:rPr>
          <w:spacing w:val="-1"/>
        </w:rPr>
        <w:t>«Косточка»,</w:t>
      </w:r>
      <w:r>
        <w:rPr>
          <w:spacing w:val="-11"/>
        </w:rPr>
        <w:t xml:space="preserve"> </w:t>
      </w:r>
      <w:r>
        <w:rPr>
          <w:spacing w:val="-1"/>
        </w:rPr>
        <w:t>Е.А.</w:t>
      </w:r>
      <w:r>
        <w:rPr>
          <w:spacing w:val="-11"/>
        </w:rPr>
        <w:t xml:space="preserve"> </w:t>
      </w:r>
      <w:r>
        <w:rPr>
          <w:spacing w:val="-1"/>
        </w:rPr>
        <w:t>Пермяк</w:t>
      </w:r>
      <w:r>
        <w:rPr>
          <w:spacing w:val="-7"/>
        </w:rPr>
        <w:t xml:space="preserve"> </w:t>
      </w:r>
      <w:r>
        <w:t>«Торопливый</w:t>
      </w:r>
      <w:r>
        <w:rPr>
          <w:spacing w:val="-13"/>
        </w:rPr>
        <w:t xml:space="preserve"> </w:t>
      </w:r>
      <w:r>
        <w:t>ножик»,</w:t>
      </w:r>
      <w:r>
        <w:rPr>
          <w:spacing w:val="-11"/>
        </w:rPr>
        <w:t xml:space="preserve"> </w:t>
      </w:r>
      <w:r>
        <w:t>В.А.</w:t>
      </w:r>
      <w:r>
        <w:rPr>
          <w:spacing w:val="-14"/>
        </w:rPr>
        <w:t xml:space="preserve"> </w:t>
      </w:r>
      <w:r>
        <w:t>Осеева</w:t>
      </w:r>
      <w:r>
        <w:rPr>
          <w:spacing w:val="-6"/>
        </w:rPr>
        <w:t xml:space="preserve"> </w:t>
      </w:r>
      <w:r>
        <w:t>«Три</w:t>
      </w:r>
      <w:r>
        <w:rPr>
          <w:spacing w:val="-12"/>
        </w:rPr>
        <w:t xml:space="preserve"> </w:t>
      </w:r>
      <w:r>
        <w:t>товарища»,</w:t>
      </w:r>
      <w:r>
        <w:rPr>
          <w:spacing w:val="-58"/>
        </w:rPr>
        <w:t xml:space="preserve"> </w:t>
      </w:r>
      <w:r>
        <w:t>А.Л.</w:t>
      </w:r>
      <w:r>
        <w:rPr>
          <w:spacing w:val="-2"/>
        </w:rPr>
        <w:t xml:space="preserve"> </w:t>
      </w:r>
      <w:r>
        <w:t>Барто</w:t>
      </w:r>
      <w:r>
        <w:rPr>
          <w:spacing w:val="3"/>
        </w:rPr>
        <w:t xml:space="preserve"> </w:t>
      </w:r>
      <w:r>
        <w:t>«Я</w:t>
      </w:r>
      <w:r>
        <w:rPr>
          <w:spacing w:val="-1"/>
        </w:rPr>
        <w:t xml:space="preserve"> </w:t>
      </w:r>
      <w:r>
        <w:t>– лишний»,</w:t>
      </w:r>
      <w:r>
        <w:rPr>
          <w:spacing w:val="-1"/>
        </w:rPr>
        <w:t xml:space="preserve"> </w:t>
      </w:r>
      <w:r>
        <w:t>Ю.И.</w:t>
      </w:r>
      <w:r>
        <w:rPr>
          <w:spacing w:val="-1"/>
        </w:rPr>
        <w:t xml:space="preserve"> </w:t>
      </w:r>
      <w:r>
        <w:t>Ермолаев</w:t>
      </w:r>
      <w:r>
        <w:rPr>
          <w:spacing w:val="2"/>
        </w:rPr>
        <w:t xml:space="preserve"> </w:t>
      </w:r>
      <w:r>
        <w:t>«Лучший друг»</w:t>
      </w:r>
      <w:r>
        <w:rPr>
          <w:spacing w:val="-6"/>
        </w:rPr>
        <w:t xml:space="preserve"> </w:t>
      </w:r>
      <w:r>
        <w:t>и другие</w:t>
      </w:r>
      <w:r>
        <w:rPr>
          <w:spacing w:val="-2"/>
        </w:rPr>
        <w:t xml:space="preserve"> </w:t>
      </w:r>
      <w:r>
        <w:t>(по</w:t>
      </w:r>
      <w:r>
        <w:rPr>
          <w:spacing w:val="-1"/>
        </w:rPr>
        <w:t xml:space="preserve"> </w:t>
      </w:r>
      <w:r>
        <w:t>выбору).</w:t>
      </w:r>
    </w:p>
    <w:p w:rsidR="007E6CBC" w:rsidRDefault="001849C0">
      <w:pPr>
        <w:pStyle w:val="a3"/>
        <w:ind w:right="843"/>
      </w:pPr>
      <w:r>
        <w:t>Произведения</w:t>
      </w:r>
      <w:r>
        <w:rPr>
          <w:spacing w:val="1"/>
        </w:rPr>
        <w:t xml:space="preserve"> </w:t>
      </w:r>
      <w:r>
        <w:t>о</w:t>
      </w:r>
      <w:r>
        <w:rPr>
          <w:spacing w:val="1"/>
        </w:rPr>
        <w:t xml:space="preserve"> </w:t>
      </w:r>
      <w:r>
        <w:t>родной</w:t>
      </w:r>
      <w:r>
        <w:rPr>
          <w:spacing w:val="1"/>
        </w:rPr>
        <w:t xml:space="preserve"> </w:t>
      </w:r>
      <w:r>
        <w:t>природе.</w:t>
      </w:r>
      <w:r>
        <w:rPr>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rPr>
          <w:spacing w:val="-1"/>
        </w:rPr>
        <w:t>произведений</w:t>
      </w:r>
      <w:r>
        <w:rPr>
          <w:spacing w:val="-12"/>
        </w:rPr>
        <w:t xml:space="preserve"> </w:t>
      </w:r>
      <w:r>
        <w:rPr>
          <w:spacing w:val="-1"/>
        </w:rPr>
        <w:t>о</w:t>
      </w:r>
      <w:r>
        <w:rPr>
          <w:spacing w:val="-15"/>
        </w:rPr>
        <w:t xml:space="preserve"> </w:t>
      </w:r>
      <w:r>
        <w:rPr>
          <w:spacing w:val="-1"/>
        </w:rPr>
        <w:t>природе</w:t>
      </w:r>
      <w:r>
        <w:rPr>
          <w:spacing w:val="-13"/>
        </w:rPr>
        <w:t xml:space="preserve"> </w:t>
      </w:r>
      <w:r>
        <w:rPr>
          <w:spacing w:val="-1"/>
        </w:rPr>
        <w:t>(на</w:t>
      </w:r>
      <w:r>
        <w:rPr>
          <w:spacing w:val="-13"/>
        </w:rPr>
        <w:t xml:space="preserve"> </w:t>
      </w:r>
      <w:r>
        <w:rPr>
          <w:spacing w:val="-1"/>
        </w:rPr>
        <w:t>примере</w:t>
      </w:r>
      <w:r>
        <w:rPr>
          <w:spacing w:val="-13"/>
        </w:rPr>
        <w:t xml:space="preserve"> </w:t>
      </w:r>
      <w:r>
        <w:t>трех-четырех</w:t>
      </w:r>
      <w:r>
        <w:rPr>
          <w:spacing w:val="-10"/>
        </w:rPr>
        <w:t xml:space="preserve"> </w:t>
      </w:r>
      <w:r>
        <w:t>доступных</w:t>
      </w:r>
      <w:r>
        <w:rPr>
          <w:spacing w:val="-11"/>
        </w:rPr>
        <w:t xml:space="preserve"> </w:t>
      </w:r>
      <w:r>
        <w:t>произведений</w:t>
      </w:r>
      <w:r>
        <w:rPr>
          <w:spacing w:val="-12"/>
        </w:rPr>
        <w:t xml:space="preserve"> </w:t>
      </w:r>
      <w:r>
        <w:t>А.К.</w:t>
      </w:r>
      <w:r>
        <w:rPr>
          <w:spacing w:val="-12"/>
        </w:rPr>
        <w:t xml:space="preserve"> </w:t>
      </w:r>
      <w:r>
        <w:t>Толстого,</w:t>
      </w:r>
      <w:r>
        <w:rPr>
          <w:spacing w:val="-58"/>
        </w:rPr>
        <w:t xml:space="preserve"> </w:t>
      </w:r>
      <w:r>
        <w:t>А.Н.</w:t>
      </w:r>
      <w:r>
        <w:rPr>
          <w:spacing w:val="-7"/>
        </w:rPr>
        <w:t xml:space="preserve"> </w:t>
      </w:r>
      <w:r>
        <w:t>Плещеева,</w:t>
      </w:r>
      <w:r>
        <w:rPr>
          <w:spacing w:val="-7"/>
        </w:rPr>
        <w:t xml:space="preserve"> </w:t>
      </w:r>
      <w:r>
        <w:t>Е.Ф.</w:t>
      </w:r>
      <w:r>
        <w:rPr>
          <w:spacing w:val="-6"/>
        </w:rPr>
        <w:t xml:space="preserve"> </w:t>
      </w:r>
      <w:r>
        <w:t>Трутневой,</w:t>
      </w:r>
      <w:r>
        <w:rPr>
          <w:spacing w:val="-7"/>
        </w:rPr>
        <w:t xml:space="preserve"> </w:t>
      </w:r>
      <w:r>
        <w:t>С.Я.</w:t>
      </w:r>
      <w:r>
        <w:rPr>
          <w:spacing w:val="-6"/>
        </w:rPr>
        <w:t xml:space="preserve"> </w:t>
      </w:r>
      <w:r>
        <w:t>Маршака</w:t>
      </w:r>
      <w:r>
        <w:rPr>
          <w:spacing w:val="-8"/>
        </w:rPr>
        <w:t xml:space="preserve"> </w:t>
      </w:r>
      <w:r>
        <w:t>и</w:t>
      </w:r>
      <w:r>
        <w:rPr>
          <w:spacing w:val="-6"/>
        </w:rPr>
        <w:t xml:space="preserve"> </w:t>
      </w:r>
      <w:r>
        <w:t>другое).</w:t>
      </w:r>
      <w:r>
        <w:rPr>
          <w:spacing w:val="-7"/>
        </w:rPr>
        <w:t xml:space="preserve"> </w:t>
      </w:r>
      <w:r>
        <w:t>Тема</w:t>
      </w:r>
      <w:r>
        <w:rPr>
          <w:spacing w:val="-8"/>
        </w:rPr>
        <w:t xml:space="preserve"> </w:t>
      </w:r>
      <w:r>
        <w:t>поэтических</w:t>
      </w:r>
      <w:r>
        <w:rPr>
          <w:spacing w:val="1"/>
        </w:rPr>
        <w:t xml:space="preserve"> </w:t>
      </w:r>
      <w:r>
        <w:t>произведений:</w:t>
      </w:r>
      <w:r>
        <w:rPr>
          <w:spacing w:val="-57"/>
        </w:rPr>
        <w:t xml:space="preserve"> </w:t>
      </w:r>
      <w:r>
        <w:t>звуки и краски природы, времена года, человек и природа; Родина, природа родного края.</w:t>
      </w:r>
      <w:r>
        <w:rPr>
          <w:spacing w:val="1"/>
        </w:rPr>
        <w:t xml:space="preserve"> </w:t>
      </w:r>
      <w:r>
        <w:t>Особенности стихотворной речи, сравнение с прозаической: рифма, ритм (практическое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 идеи в произведении: любовь к Родине, природе родного края. Иллюстрация</w:t>
      </w:r>
      <w:r>
        <w:rPr>
          <w:spacing w:val="-57"/>
        </w:rPr>
        <w:t xml:space="preserve"> </w:t>
      </w:r>
      <w:r>
        <w:t>к произведению как отражение эмоционального отклика на произведение. Роль интонации</w:t>
      </w:r>
      <w:r>
        <w:rPr>
          <w:spacing w:val="-57"/>
        </w:rPr>
        <w:t xml:space="preserve"> </w:t>
      </w:r>
      <w:r>
        <w:t>при выразительном чтении. Интонационный рисунок выразительного чтения: ритм, темп,</w:t>
      </w:r>
      <w:r>
        <w:rPr>
          <w:spacing w:val="1"/>
        </w:rPr>
        <w:t xml:space="preserve"> </w:t>
      </w:r>
      <w:r>
        <w:t>сила</w:t>
      </w:r>
      <w:r>
        <w:rPr>
          <w:spacing w:val="-2"/>
        </w:rPr>
        <w:t xml:space="preserve"> </w:t>
      </w:r>
      <w:r>
        <w:t>голоса.</w:t>
      </w:r>
    </w:p>
    <w:p w:rsidR="007E6CBC" w:rsidRDefault="001849C0">
      <w:pPr>
        <w:pStyle w:val="a3"/>
        <w:ind w:right="849"/>
      </w:pPr>
      <w:r>
        <w:t>Устное</w:t>
      </w:r>
      <w:r>
        <w:rPr>
          <w:spacing w:val="1"/>
        </w:rPr>
        <w:t xml:space="preserve"> </w:t>
      </w:r>
      <w:r>
        <w:t>народное</w:t>
      </w:r>
      <w:r>
        <w:rPr>
          <w:spacing w:val="1"/>
        </w:rPr>
        <w:t xml:space="preserve"> </w:t>
      </w:r>
      <w:r>
        <w:t>творчество:</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 пословица, их назначение (веселить, потешать, играть, поучать). 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средство воспитания живости ума, сообразительности. Пословицы проявление 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1"/>
        </w:rPr>
        <w:t xml:space="preserve"> </w:t>
      </w:r>
      <w:r>
        <w:t>понимания жизненных</w:t>
      </w:r>
      <w:r>
        <w:rPr>
          <w:spacing w:val="-2"/>
        </w:rPr>
        <w:t xml:space="preserve"> </w:t>
      </w:r>
      <w:r>
        <w:t>правил.</w:t>
      </w:r>
    </w:p>
    <w:p w:rsidR="007E6CBC" w:rsidRDefault="001849C0">
      <w:pPr>
        <w:pStyle w:val="a3"/>
        <w:spacing w:line="274" w:lineRule="exact"/>
        <w:ind w:left="1250" w:firstLine="0"/>
      </w:pPr>
      <w:r>
        <w:t>Произведения</w:t>
      </w:r>
      <w:r>
        <w:rPr>
          <w:spacing w:val="-3"/>
        </w:rPr>
        <w:t xml:space="preserve"> </w:t>
      </w:r>
      <w:r>
        <w:t>для</w:t>
      </w:r>
      <w:r>
        <w:rPr>
          <w:spacing w:val="-2"/>
        </w:rPr>
        <w:t xml:space="preserve"> </w:t>
      </w:r>
      <w:r>
        <w:t>чтения:</w:t>
      </w:r>
      <w:r>
        <w:rPr>
          <w:spacing w:val="-3"/>
        </w:rPr>
        <w:t xml:space="preserve"> </w:t>
      </w:r>
      <w:r>
        <w:t>потешки,</w:t>
      </w:r>
      <w:r>
        <w:rPr>
          <w:spacing w:val="-2"/>
        </w:rPr>
        <w:t xml:space="preserve"> </w:t>
      </w:r>
      <w:r>
        <w:t>загадки,</w:t>
      </w:r>
      <w:r>
        <w:rPr>
          <w:spacing w:val="-2"/>
        </w:rPr>
        <w:t xml:space="preserve"> </w:t>
      </w:r>
      <w:r>
        <w:t>пословицы.</w:t>
      </w:r>
    </w:p>
    <w:p w:rsidR="007E6CBC" w:rsidRDefault="007E6CBC">
      <w:pPr>
        <w:spacing w:line="274" w:lineRule="exact"/>
        <w:sectPr w:rsidR="007E6CBC">
          <w:pgSz w:w="11910" w:h="16840"/>
          <w:pgMar w:top="1040" w:right="0" w:bottom="1200" w:left="1160" w:header="0" w:footer="930" w:gutter="0"/>
          <w:cols w:space="720"/>
        </w:sectPr>
      </w:pPr>
    </w:p>
    <w:p w:rsidR="007E6CBC" w:rsidRDefault="001849C0">
      <w:pPr>
        <w:pStyle w:val="a3"/>
        <w:spacing w:before="66"/>
        <w:ind w:right="842"/>
      </w:pPr>
      <w:r>
        <w:lastRenderedPageBreak/>
        <w:t>Произведения о братьях наших меньших (три - четыре автора по выбору) – герои</w:t>
      </w:r>
      <w:r>
        <w:rPr>
          <w:spacing w:val="1"/>
        </w:rPr>
        <w:t xml:space="preserve"> </w:t>
      </w:r>
      <w:r>
        <w:rPr>
          <w:spacing w:val="-1"/>
        </w:rPr>
        <w:t>произведений:</w:t>
      </w:r>
      <w:r>
        <w:rPr>
          <w:spacing w:val="-14"/>
        </w:rPr>
        <w:t xml:space="preserve"> </w:t>
      </w:r>
      <w:r>
        <w:rPr>
          <w:spacing w:val="-1"/>
        </w:rPr>
        <w:t>Цель</w:t>
      </w:r>
      <w:r>
        <w:rPr>
          <w:spacing w:val="-13"/>
        </w:rPr>
        <w:t xml:space="preserve"> </w:t>
      </w:r>
      <w:r>
        <w:rPr>
          <w:spacing w:val="-1"/>
        </w:rPr>
        <w:t>и</w:t>
      </w:r>
      <w:r>
        <w:rPr>
          <w:spacing w:val="-14"/>
        </w:rPr>
        <w:t xml:space="preserve"> </w:t>
      </w:r>
      <w:r>
        <w:rPr>
          <w:spacing w:val="-1"/>
        </w:rPr>
        <w:t>назначение</w:t>
      </w:r>
      <w:r>
        <w:rPr>
          <w:spacing w:val="-15"/>
        </w:rPr>
        <w:t xml:space="preserve"> </w:t>
      </w:r>
      <w:r>
        <w:t>произведений</w:t>
      </w:r>
      <w:r>
        <w:rPr>
          <w:spacing w:val="-14"/>
        </w:rPr>
        <w:t xml:space="preserve"> </w:t>
      </w:r>
      <w:r>
        <w:t>о</w:t>
      </w:r>
      <w:r>
        <w:rPr>
          <w:spacing w:val="-14"/>
        </w:rPr>
        <w:t xml:space="preserve"> </w:t>
      </w:r>
      <w:r>
        <w:t>взаимоотношениях</w:t>
      </w:r>
      <w:r>
        <w:rPr>
          <w:spacing w:val="-15"/>
        </w:rPr>
        <w:t xml:space="preserve"> </w:t>
      </w:r>
      <w:r>
        <w:t>человека</w:t>
      </w:r>
      <w:r>
        <w:rPr>
          <w:spacing w:val="-15"/>
        </w:rPr>
        <w:t xml:space="preserve"> </w:t>
      </w:r>
      <w:r>
        <w:t>и</w:t>
      </w:r>
      <w:r>
        <w:rPr>
          <w:spacing w:val="-14"/>
        </w:rPr>
        <w:t xml:space="preserve"> </w:t>
      </w:r>
      <w:r>
        <w:t>животных,</w:t>
      </w:r>
      <w:r>
        <w:rPr>
          <w:spacing w:val="-58"/>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5"/>
        </w:rPr>
        <w:t xml:space="preserve"> </w:t>
      </w:r>
      <w:r>
        <w:t>и</w:t>
      </w:r>
      <w:r>
        <w:rPr>
          <w:spacing w:val="-8"/>
        </w:rPr>
        <w:t xml:space="preserve"> </w:t>
      </w:r>
      <w:r>
        <w:t>научно-познавательный,</w:t>
      </w:r>
      <w:r>
        <w:rPr>
          <w:spacing w:val="-9"/>
        </w:rPr>
        <w:t xml:space="preserve"> </w:t>
      </w:r>
      <w:r>
        <w:t>их</w:t>
      </w:r>
      <w:r>
        <w:rPr>
          <w:spacing w:val="-8"/>
        </w:rPr>
        <w:t xml:space="preserve"> </w:t>
      </w:r>
      <w:r>
        <w:t>сравнение.</w:t>
      </w:r>
      <w:r>
        <w:rPr>
          <w:spacing w:val="-7"/>
        </w:rPr>
        <w:t xml:space="preserve"> </w:t>
      </w:r>
      <w:r>
        <w:t>Характеристика</w:t>
      </w:r>
      <w:r>
        <w:rPr>
          <w:spacing w:val="-8"/>
        </w:rPr>
        <w:t xml:space="preserve"> </w:t>
      </w:r>
      <w:r>
        <w:t>героя:</w:t>
      </w:r>
      <w:r>
        <w:rPr>
          <w:spacing w:val="-6"/>
        </w:rPr>
        <w:t xml:space="preserve"> </w:t>
      </w:r>
      <w:r>
        <w:t>описание</w:t>
      </w:r>
      <w:r>
        <w:rPr>
          <w:spacing w:val="-57"/>
        </w:rPr>
        <w:t xml:space="preserve"> </w:t>
      </w:r>
      <w:r>
        <w:t>его</w:t>
      </w:r>
      <w:r>
        <w:rPr>
          <w:spacing w:val="-3"/>
        </w:rPr>
        <w:t xml:space="preserve"> </w:t>
      </w:r>
      <w:r>
        <w:t>внешности,</w:t>
      </w:r>
      <w:r>
        <w:rPr>
          <w:spacing w:val="-2"/>
        </w:rPr>
        <w:t xml:space="preserve"> </w:t>
      </w:r>
      <w:r>
        <w:t>действий,</w:t>
      </w:r>
      <w:r>
        <w:rPr>
          <w:spacing w:val="-2"/>
        </w:rPr>
        <w:t xml:space="preserve"> </w:t>
      </w:r>
      <w:r>
        <w:t>нравственно-этических</w:t>
      </w:r>
      <w:r>
        <w:rPr>
          <w:spacing w:val="-3"/>
        </w:rPr>
        <w:t xml:space="preserve"> </w:t>
      </w:r>
      <w:r>
        <w:t>понятий:</w:t>
      </w:r>
      <w:r>
        <w:rPr>
          <w:spacing w:val="-2"/>
        </w:rPr>
        <w:t xml:space="preserve"> </w:t>
      </w:r>
      <w:r>
        <w:t>любовь</w:t>
      </w:r>
      <w:r>
        <w:rPr>
          <w:spacing w:val="-2"/>
        </w:rPr>
        <w:t xml:space="preserve"> </w:t>
      </w:r>
      <w:r>
        <w:t>и</w:t>
      </w:r>
      <w:r>
        <w:rPr>
          <w:spacing w:val="-4"/>
        </w:rPr>
        <w:t xml:space="preserve"> </w:t>
      </w:r>
      <w:r>
        <w:t>забота</w:t>
      </w:r>
      <w:r>
        <w:rPr>
          <w:spacing w:val="-3"/>
        </w:rPr>
        <w:t xml:space="preserve"> </w:t>
      </w:r>
      <w:r>
        <w:t>о</w:t>
      </w:r>
      <w:r>
        <w:rPr>
          <w:spacing w:val="-2"/>
        </w:rPr>
        <w:t xml:space="preserve"> </w:t>
      </w:r>
      <w:r>
        <w:t>животных.</w:t>
      </w:r>
    </w:p>
    <w:p w:rsidR="007E6CBC" w:rsidRDefault="001849C0">
      <w:pPr>
        <w:pStyle w:val="a3"/>
        <w:spacing w:before="1"/>
        <w:ind w:right="855"/>
      </w:pPr>
      <w:r>
        <w:t>Произведения для чтения: В.В. Бианки "Лис и Мышонок", Е.И. Чарушин "Про</w:t>
      </w:r>
      <w:r>
        <w:rPr>
          <w:spacing w:val="1"/>
        </w:rPr>
        <w:t xml:space="preserve"> </w:t>
      </w:r>
      <w:r>
        <w:t>Томку",</w:t>
      </w:r>
      <w:r>
        <w:rPr>
          <w:spacing w:val="-2"/>
        </w:rPr>
        <w:t xml:space="preserve"> </w:t>
      </w:r>
      <w:r>
        <w:t>М.М. Пришвин</w:t>
      </w:r>
      <w:r>
        <w:rPr>
          <w:spacing w:val="-1"/>
        </w:rPr>
        <w:t xml:space="preserve"> </w:t>
      </w:r>
      <w:r>
        <w:t>"Еж",</w:t>
      </w:r>
      <w:r>
        <w:rPr>
          <w:spacing w:val="2"/>
        </w:rPr>
        <w:t xml:space="preserve"> </w:t>
      </w:r>
      <w:r>
        <w:t>Н.И.</w:t>
      </w:r>
      <w:r>
        <w:rPr>
          <w:spacing w:val="-2"/>
        </w:rPr>
        <w:t xml:space="preserve"> </w:t>
      </w:r>
      <w:r>
        <w:t>Сладков "Лисица</w:t>
      </w:r>
      <w:r>
        <w:rPr>
          <w:spacing w:val="-2"/>
        </w:rPr>
        <w:t xml:space="preserve"> </w:t>
      </w:r>
      <w:r>
        <w:t>и Еж"</w:t>
      </w:r>
      <w:r>
        <w:rPr>
          <w:spacing w:val="-4"/>
        </w:rPr>
        <w:t xml:space="preserve"> </w:t>
      </w:r>
      <w:r>
        <w:t>и другие.</w:t>
      </w:r>
    </w:p>
    <w:p w:rsidR="007E6CBC" w:rsidRDefault="001849C0">
      <w:pPr>
        <w:pStyle w:val="a3"/>
        <w:ind w:right="847"/>
      </w:pPr>
      <w:r>
        <w:t>Произведения о маме. Восприятие и самостоятельное чтение произведений о маме</w:t>
      </w:r>
      <w:r>
        <w:rPr>
          <w:spacing w:val="1"/>
        </w:rPr>
        <w:t xml:space="preserve"> </w:t>
      </w:r>
      <w:r>
        <w:t>(не</w:t>
      </w:r>
      <w:r>
        <w:rPr>
          <w:spacing w:val="-11"/>
        </w:rPr>
        <w:t xml:space="preserve"> </w:t>
      </w:r>
      <w:r>
        <w:t>менее</w:t>
      </w:r>
      <w:r>
        <w:rPr>
          <w:spacing w:val="-11"/>
        </w:rPr>
        <w:t xml:space="preserve"> </w:t>
      </w:r>
      <w:r>
        <w:t>одного</w:t>
      </w:r>
      <w:r>
        <w:rPr>
          <w:spacing w:val="-10"/>
        </w:rPr>
        <w:t xml:space="preserve"> </w:t>
      </w:r>
      <w:r>
        <w:t>автора</w:t>
      </w:r>
      <w:r>
        <w:rPr>
          <w:spacing w:val="-8"/>
        </w:rPr>
        <w:t xml:space="preserve"> </w:t>
      </w:r>
      <w:r>
        <w:t>по</w:t>
      </w:r>
      <w:r>
        <w:rPr>
          <w:spacing w:val="-10"/>
        </w:rPr>
        <w:t xml:space="preserve"> </w:t>
      </w:r>
      <w:r>
        <w:t>выбору,</w:t>
      </w:r>
      <w:r>
        <w:rPr>
          <w:spacing w:val="-9"/>
        </w:rPr>
        <w:t xml:space="preserve"> </w:t>
      </w:r>
      <w:r>
        <w:t>на</w:t>
      </w:r>
      <w:r>
        <w:rPr>
          <w:spacing w:val="-11"/>
        </w:rPr>
        <w:t xml:space="preserve"> </w:t>
      </w:r>
      <w:r>
        <w:t>примере</w:t>
      </w:r>
      <w:r>
        <w:rPr>
          <w:spacing w:val="-8"/>
        </w:rPr>
        <w:t xml:space="preserve"> </w:t>
      </w:r>
      <w:r>
        <w:t>произведений</w:t>
      </w:r>
      <w:r>
        <w:rPr>
          <w:spacing w:val="-9"/>
        </w:rPr>
        <w:t xml:space="preserve"> </w:t>
      </w:r>
      <w:r>
        <w:t>Е.А.</w:t>
      </w:r>
      <w:r>
        <w:rPr>
          <w:spacing w:val="-10"/>
        </w:rPr>
        <w:t xml:space="preserve"> </w:t>
      </w:r>
      <w:r>
        <w:t>Благининой,</w:t>
      </w:r>
      <w:r>
        <w:rPr>
          <w:spacing w:val="-10"/>
        </w:rPr>
        <w:t xml:space="preserve"> </w:t>
      </w:r>
      <w:r>
        <w:t>А.Л.</w:t>
      </w:r>
      <w:r>
        <w:rPr>
          <w:spacing w:val="-11"/>
        </w:rPr>
        <w:t xml:space="preserve"> </w:t>
      </w:r>
      <w:r>
        <w:t>Барто,</w:t>
      </w:r>
      <w:r>
        <w:rPr>
          <w:spacing w:val="-57"/>
        </w:rPr>
        <w:t xml:space="preserve"> </w:t>
      </w:r>
      <w:r>
        <w:t>А.В. Митяева и других). Осознание нравственно-этических понятий: чувство любви как</w:t>
      </w:r>
      <w:r>
        <w:rPr>
          <w:spacing w:val="1"/>
        </w:rPr>
        <w:t xml:space="preserve"> </w:t>
      </w:r>
      <w:r>
        <w:t>привязанность одного человека к другому (матери к ребенку, детей к матери, близким),</w:t>
      </w:r>
      <w:r>
        <w:rPr>
          <w:spacing w:val="1"/>
        </w:rPr>
        <w:t xml:space="preserve"> </w:t>
      </w:r>
      <w:r>
        <w:t>проявление</w:t>
      </w:r>
      <w:r>
        <w:rPr>
          <w:spacing w:val="-2"/>
        </w:rPr>
        <w:t xml:space="preserve"> </w:t>
      </w:r>
      <w:r>
        <w:t>любви</w:t>
      </w:r>
      <w:r>
        <w:rPr>
          <w:spacing w:val="-2"/>
        </w:rPr>
        <w:t xml:space="preserve"> </w:t>
      </w:r>
      <w:r>
        <w:t>и заботы о родных</w:t>
      </w:r>
      <w:r>
        <w:rPr>
          <w:spacing w:val="2"/>
        </w:rPr>
        <w:t xml:space="preserve"> </w:t>
      </w:r>
      <w:r>
        <w:t>людях.</w:t>
      </w:r>
    </w:p>
    <w:p w:rsidR="007E6CBC" w:rsidRDefault="001849C0">
      <w:pPr>
        <w:pStyle w:val="a3"/>
        <w:ind w:right="848"/>
      </w:pPr>
      <w:r>
        <w:t>Произведения</w:t>
      </w:r>
      <w:r>
        <w:rPr>
          <w:spacing w:val="-4"/>
        </w:rPr>
        <w:t xml:space="preserve"> </w:t>
      </w:r>
      <w:r>
        <w:t>для</w:t>
      </w:r>
      <w:r>
        <w:rPr>
          <w:spacing w:val="-6"/>
        </w:rPr>
        <w:t xml:space="preserve"> </w:t>
      </w:r>
      <w:r>
        <w:t>чтения:</w:t>
      </w:r>
      <w:r>
        <w:rPr>
          <w:spacing w:val="-3"/>
        </w:rPr>
        <w:t xml:space="preserve"> </w:t>
      </w:r>
      <w:r>
        <w:t>Е.А.</w:t>
      </w:r>
      <w:r>
        <w:rPr>
          <w:spacing w:val="-4"/>
        </w:rPr>
        <w:t xml:space="preserve"> </w:t>
      </w:r>
      <w:r>
        <w:t>Благинина</w:t>
      </w:r>
      <w:r>
        <w:rPr>
          <w:spacing w:val="-5"/>
        </w:rPr>
        <w:t xml:space="preserve"> </w:t>
      </w:r>
      <w:r>
        <w:t>"Посидим</w:t>
      </w:r>
      <w:r>
        <w:rPr>
          <w:spacing w:val="-4"/>
        </w:rPr>
        <w:t xml:space="preserve"> </w:t>
      </w:r>
      <w:r>
        <w:t>в</w:t>
      </w:r>
      <w:r>
        <w:rPr>
          <w:spacing w:val="-5"/>
        </w:rPr>
        <w:t xml:space="preserve"> </w:t>
      </w:r>
      <w:r>
        <w:t>тишине",</w:t>
      </w:r>
      <w:r>
        <w:rPr>
          <w:spacing w:val="-4"/>
        </w:rPr>
        <w:t xml:space="preserve"> </w:t>
      </w:r>
      <w:r>
        <w:t>А.Л.</w:t>
      </w:r>
      <w:r>
        <w:rPr>
          <w:spacing w:val="-4"/>
        </w:rPr>
        <w:t xml:space="preserve"> </w:t>
      </w:r>
      <w:r>
        <w:t>Барто</w:t>
      </w:r>
      <w:r>
        <w:rPr>
          <w:spacing w:val="1"/>
        </w:rPr>
        <w:t xml:space="preserve"> </w:t>
      </w:r>
      <w:r>
        <w:t>"Мама",</w:t>
      </w:r>
      <w:r>
        <w:rPr>
          <w:spacing w:val="-58"/>
        </w:rPr>
        <w:t xml:space="preserve"> </w:t>
      </w:r>
      <w:r>
        <w:t>А.В.</w:t>
      </w:r>
      <w:r>
        <w:rPr>
          <w:spacing w:val="-1"/>
        </w:rPr>
        <w:t xml:space="preserve"> </w:t>
      </w:r>
      <w:r>
        <w:t>Митяев</w:t>
      </w:r>
      <w:r>
        <w:rPr>
          <w:spacing w:val="1"/>
        </w:rPr>
        <w:t xml:space="preserve"> </w:t>
      </w:r>
      <w:r>
        <w:t>"За</w:t>
      </w:r>
      <w:r>
        <w:rPr>
          <w:spacing w:val="-2"/>
        </w:rPr>
        <w:t xml:space="preserve"> </w:t>
      </w:r>
      <w:r>
        <w:t>что</w:t>
      </w:r>
      <w:r>
        <w:rPr>
          <w:spacing w:val="-1"/>
        </w:rPr>
        <w:t xml:space="preserve"> </w:t>
      </w:r>
      <w:r>
        <w:t>я люблю</w:t>
      </w:r>
      <w:r>
        <w:rPr>
          <w:spacing w:val="1"/>
        </w:rPr>
        <w:t xml:space="preserve"> </w:t>
      </w:r>
      <w:r>
        <w:t>маму"</w:t>
      </w:r>
      <w:r>
        <w:rPr>
          <w:spacing w:val="-1"/>
        </w:rPr>
        <w:t xml:space="preserve"> </w:t>
      </w:r>
      <w:r>
        <w:t>и другие</w:t>
      </w:r>
      <w:r>
        <w:rPr>
          <w:spacing w:val="1"/>
        </w:rPr>
        <w:t xml:space="preserve"> </w:t>
      </w:r>
      <w:r>
        <w:t>(по выбору).</w:t>
      </w:r>
    </w:p>
    <w:p w:rsidR="007E6CBC" w:rsidRDefault="001849C0">
      <w:pPr>
        <w:pStyle w:val="a3"/>
        <w:ind w:right="843"/>
        <w:rPr>
          <w:b/>
        </w:rPr>
      </w:pPr>
      <w:r>
        <w:t>Фольклорные</w:t>
      </w:r>
      <w:r>
        <w:rPr>
          <w:spacing w:val="1"/>
        </w:rPr>
        <w:t xml:space="preserve"> </w:t>
      </w:r>
      <w:r>
        <w:t>и</w:t>
      </w:r>
      <w:r>
        <w:rPr>
          <w:spacing w:val="1"/>
        </w:rPr>
        <w:t xml:space="preserve"> </w:t>
      </w:r>
      <w:r>
        <w:t>авторские</w:t>
      </w:r>
      <w:r>
        <w:rPr>
          <w:spacing w:val="1"/>
        </w:rPr>
        <w:t xml:space="preserve"> </w:t>
      </w:r>
      <w:r>
        <w:t>произведения</w:t>
      </w:r>
      <w:r>
        <w:rPr>
          <w:spacing w:val="1"/>
        </w:rPr>
        <w:t xml:space="preserve"> </w:t>
      </w:r>
      <w:r>
        <w:t>о</w:t>
      </w:r>
      <w:r>
        <w:rPr>
          <w:spacing w:val="1"/>
        </w:rPr>
        <w:t xml:space="preserve"> </w:t>
      </w:r>
      <w:r>
        <w:t>чудесах</w:t>
      </w:r>
      <w:r>
        <w:rPr>
          <w:spacing w:val="1"/>
        </w:rPr>
        <w:t xml:space="preserve"> </w:t>
      </w:r>
      <w:r>
        <w:t>и</w:t>
      </w:r>
      <w:r>
        <w:rPr>
          <w:spacing w:val="1"/>
        </w:rPr>
        <w:t xml:space="preserve"> </w:t>
      </w:r>
      <w:r>
        <w:t>фантазии</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произведений). Способность автора произведения замечать чудесное в каждом жизненном</w:t>
      </w:r>
      <w:r>
        <w:rPr>
          <w:spacing w:val="-57"/>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2"/>
        </w:rPr>
        <w:t xml:space="preserve"> </w:t>
      </w:r>
      <w:r>
        <w:t>реалистических</w:t>
      </w:r>
      <w:r>
        <w:rPr>
          <w:spacing w:val="1"/>
        </w:rPr>
        <w:t xml:space="preserve"> </w:t>
      </w:r>
      <w:r>
        <w:t>событий</w:t>
      </w:r>
      <w:r>
        <w:rPr>
          <w:spacing w:val="-2"/>
        </w:rPr>
        <w:t xml:space="preserve"> </w:t>
      </w:r>
      <w:r>
        <w:t>с</w:t>
      </w:r>
      <w:r>
        <w:rPr>
          <w:spacing w:val="-2"/>
        </w:rPr>
        <w:t xml:space="preserve"> </w:t>
      </w:r>
      <w:r>
        <w:t>необычными,</w:t>
      </w:r>
      <w:r>
        <w:rPr>
          <w:spacing w:val="-2"/>
        </w:rPr>
        <w:t xml:space="preserve"> </w:t>
      </w:r>
      <w:r>
        <w:t>сказочными,</w:t>
      </w:r>
      <w:r>
        <w:rPr>
          <w:spacing w:val="-1"/>
        </w:rPr>
        <w:t xml:space="preserve"> </w:t>
      </w:r>
      <w:r>
        <w:t>фантастическими</w:t>
      </w:r>
      <w:r>
        <w:rPr>
          <w:b/>
        </w:rPr>
        <w:t>.</w:t>
      </w:r>
    </w:p>
    <w:p w:rsidR="007E6CBC" w:rsidRDefault="001849C0">
      <w:pPr>
        <w:pStyle w:val="a3"/>
        <w:ind w:right="846"/>
      </w:pPr>
      <w:r>
        <w:t>Произведения</w:t>
      </w:r>
      <w:r>
        <w:rPr>
          <w:spacing w:val="-11"/>
        </w:rPr>
        <w:t xml:space="preserve"> </w:t>
      </w:r>
      <w:r>
        <w:t>для</w:t>
      </w:r>
      <w:r>
        <w:rPr>
          <w:spacing w:val="-9"/>
        </w:rPr>
        <w:t xml:space="preserve"> </w:t>
      </w:r>
      <w:r>
        <w:t>чтения:</w:t>
      </w:r>
      <w:r>
        <w:rPr>
          <w:spacing w:val="-10"/>
        </w:rPr>
        <w:t xml:space="preserve"> </w:t>
      </w:r>
      <w:r>
        <w:t>Р.С.</w:t>
      </w:r>
      <w:r>
        <w:rPr>
          <w:spacing w:val="-12"/>
        </w:rPr>
        <w:t xml:space="preserve"> </w:t>
      </w:r>
      <w:r>
        <w:t>Сеф</w:t>
      </w:r>
      <w:r>
        <w:rPr>
          <w:spacing w:val="-9"/>
        </w:rPr>
        <w:t xml:space="preserve"> </w:t>
      </w:r>
      <w:r>
        <w:t>"Чудо",</w:t>
      </w:r>
      <w:r>
        <w:rPr>
          <w:spacing w:val="-8"/>
        </w:rPr>
        <w:t xml:space="preserve"> </w:t>
      </w:r>
      <w:r>
        <w:t>В.В.</w:t>
      </w:r>
      <w:r>
        <w:rPr>
          <w:spacing w:val="-10"/>
        </w:rPr>
        <w:t xml:space="preserve"> </w:t>
      </w:r>
      <w:r>
        <w:t>Лунин</w:t>
      </w:r>
      <w:r>
        <w:rPr>
          <w:spacing w:val="-9"/>
        </w:rPr>
        <w:t xml:space="preserve"> </w:t>
      </w:r>
      <w:r>
        <w:t>"Я</w:t>
      </w:r>
      <w:r>
        <w:rPr>
          <w:spacing w:val="-10"/>
        </w:rPr>
        <w:t xml:space="preserve"> </w:t>
      </w:r>
      <w:r>
        <w:t>видел</w:t>
      </w:r>
      <w:r>
        <w:rPr>
          <w:spacing w:val="-9"/>
        </w:rPr>
        <w:t xml:space="preserve"> </w:t>
      </w:r>
      <w:r>
        <w:t>чудо",</w:t>
      </w:r>
      <w:r>
        <w:rPr>
          <w:spacing w:val="-10"/>
        </w:rPr>
        <w:t xml:space="preserve"> </w:t>
      </w:r>
      <w:r>
        <w:t>Б.В.</w:t>
      </w:r>
      <w:r>
        <w:rPr>
          <w:spacing w:val="-5"/>
        </w:rPr>
        <w:t xml:space="preserve"> </w:t>
      </w:r>
      <w:r>
        <w:t>Заходер</w:t>
      </w:r>
      <w:r>
        <w:rPr>
          <w:spacing w:val="-57"/>
        </w:rPr>
        <w:t xml:space="preserve"> </w:t>
      </w:r>
      <w:r>
        <w:t>"Моя</w:t>
      </w:r>
      <w:r>
        <w:rPr>
          <w:spacing w:val="-2"/>
        </w:rPr>
        <w:t xml:space="preserve"> </w:t>
      </w:r>
      <w:r>
        <w:t>Вообразилия",</w:t>
      </w:r>
      <w:r>
        <w:rPr>
          <w:spacing w:val="-1"/>
        </w:rPr>
        <w:t xml:space="preserve"> </w:t>
      </w:r>
      <w:r>
        <w:t>Ю.П.</w:t>
      </w:r>
      <w:r>
        <w:rPr>
          <w:spacing w:val="-1"/>
        </w:rPr>
        <w:t xml:space="preserve"> </w:t>
      </w:r>
      <w:r>
        <w:t>Мориц "Сто</w:t>
      </w:r>
      <w:r>
        <w:rPr>
          <w:spacing w:val="-1"/>
        </w:rPr>
        <w:t xml:space="preserve"> </w:t>
      </w:r>
      <w:r>
        <w:t>фантазий"</w:t>
      </w:r>
      <w:r>
        <w:rPr>
          <w:spacing w:val="-3"/>
        </w:rPr>
        <w:t xml:space="preserve"> </w:t>
      </w:r>
      <w:r>
        <w:t>и другие (по</w:t>
      </w:r>
      <w:r>
        <w:rPr>
          <w:spacing w:val="-1"/>
        </w:rPr>
        <w:t xml:space="preserve"> </w:t>
      </w:r>
      <w:r>
        <w:t>выбору).</w:t>
      </w:r>
    </w:p>
    <w:p w:rsidR="007E6CBC" w:rsidRDefault="001849C0">
      <w:pPr>
        <w:pStyle w:val="a3"/>
        <w:spacing w:before="1"/>
        <w:ind w:right="851"/>
      </w:pPr>
      <w:r>
        <w:t>Библиографическая культура (работа с детской книгой). Представление о том, что</w:t>
      </w:r>
      <w:r>
        <w:rPr>
          <w:spacing w:val="1"/>
        </w:rPr>
        <w:t xml:space="preserve"> </w:t>
      </w:r>
      <w:r>
        <w:t>книга - источник необходимых знаний. Обложка, оглавление, иллюстрации как элементы</w:t>
      </w:r>
      <w:r>
        <w:rPr>
          <w:spacing w:val="1"/>
        </w:rPr>
        <w:t xml:space="preserve"> </w:t>
      </w:r>
      <w:r>
        <w:t>ориентировки в книге. Умение использовать тематический каталог при выборе книг в</w:t>
      </w:r>
      <w:r>
        <w:rPr>
          <w:spacing w:val="1"/>
        </w:rPr>
        <w:t xml:space="preserve"> </w:t>
      </w:r>
      <w:r>
        <w:t>библиотеке.</w:t>
      </w:r>
    </w:p>
    <w:p w:rsidR="007E6CBC" w:rsidRDefault="001849C0">
      <w:pPr>
        <w:pStyle w:val="a3"/>
        <w:spacing w:before="70"/>
        <w:ind w:right="845"/>
      </w:pPr>
      <w:r>
        <w:t>Изучение</w:t>
      </w:r>
      <w:r>
        <w:rPr>
          <w:spacing w:val="1"/>
        </w:rPr>
        <w:t xml:space="preserve"> </w:t>
      </w:r>
      <w:r>
        <w:t>литературного</w:t>
      </w:r>
      <w:r>
        <w:rPr>
          <w:spacing w:val="1"/>
        </w:rPr>
        <w:t xml:space="preserve"> </w:t>
      </w:r>
      <w:r>
        <w:t>чтения</w:t>
      </w:r>
      <w:r>
        <w:rPr>
          <w:spacing w:val="1"/>
        </w:rPr>
        <w:t xml:space="preserve"> </w:t>
      </w:r>
      <w:r>
        <w:rPr>
          <w:b/>
        </w:rPr>
        <w:t>в</w:t>
      </w:r>
      <w:r>
        <w:rPr>
          <w:b/>
          <w:spacing w:val="1"/>
        </w:rPr>
        <w:t xml:space="preserve"> </w:t>
      </w:r>
      <w:r>
        <w:rPr>
          <w:b/>
        </w:rPr>
        <w:t>1</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2"/>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7E6CBC" w:rsidRDefault="001849C0">
      <w:pPr>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44"/>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p>
    <w:p w:rsidR="007E6CBC" w:rsidRDefault="001849C0">
      <w:pPr>
        <w:pStyle w:val="a3"/>
        <w:ind w:left="1250" w:right="853" w:firstLine="0"/>
      </w:pPr>
      <w:r>
        <w:t>понимать фактическое содержание прочитанного или прослушанного текста;</w:t>
      </w:r>
      <w:r>
        <w:rPr>
          <w:spacing w:val="1"/>
        </w:rPr>
        <w:t xml:space="preserve"> </w:t>
      </w:r>
      <w:r>
        <w:t>ориентироваться</w:t>
      </w:r>
      <w:r>
        <w:rPr>
          <w:spacing w:val="47"/>
        </w:rPr>
        <w:t xml:space="preserve"> </w:t>
      </w:r>
      <w:r>
        <w:t>в</w:t>
      </w:r>
      <w:r>
        <w:rPr>
          <w:spacing w:val="47"/>
        </w:rPr>
        <w:t xml:space="preserve"> </w:t>
      </w:r>
      <w:r>
        <w:t>терминах</w:t>
      </w:r>
      <w:r>
        <w:rPr>
          <w:spacing w:val="47"/>
        </w:rPr>
        <w:t xml:space="preserve"> </w:t>
      </w:r>
      <w:r>
        <w:t>и</w:t>
      </w:r>
      <w:r>
        <w:rPr>
          <w:spacing w:val="48"/>
        </w:rPr>
        <w:t xml:space="preserve"> </w:t>
      </w:r>
      <w:r>
        <w:t>понятиях:</w:t>
      </w:r>
      <w:r>
        <w:rPr>
          <w:spacing w:val="48"/>
        </w:rPr>
        <w:t xml:space="preserve"> </w:t>
      </w:r>
      <w:r>
        <w:t>фольклор,</w:t>
      </w:r>
      <w:r>
        <w:rPr>
          <w:spacing w:val="48"/>
        </w:rPr>
        <w:t xml:space="preserve"> </w:t>
      </w:r>
      <w:r>
        <w:t>малые</w:t>
      </w:r>
      <w:r>
        <w:rPr>
          <w:spacing w:val="45"/>
        </w:rPr>
        <w:t xml:space="preserve"> </w:t>
      </w:r>
      <w:r>
        <w:t>фольклорные</w:t>
      </w:r>
      <w:r>
        <w:rPr>
          <w:spacing w:val="46"/>
        </w:rPr>
        <w:t xml:space="preserve"> </w:t>
      </w:r>
      <w:r>
        <w:t>жанры,</w:t>
      </w:r>
    </w:p>
    <w:p w:rsidR="007E6CBC" w:rsidRDefault="001849C0">
      <w:pPr>
        <w:pStyle w:val="a3"/>
        <w:ind w:right="849" w:firstLine="0"/>
      </w:pPr>
      <w:r>
        <w:t>тема, идея, заголовок, содержание произведения, сказка (фольклорная и литературная),</w:t>
      </w:r>
      <w:r>
        <w:rPr>
          <w:spacing w:val="1"/>
        </w:rPr>
        <w:t xml:space="preserve"> </w:t>
      </w:r>
      <w:r>
        <w:t>автор,</w:t>
      </w:r>
      <w:r>
        <w:rPr>
          <w:spacing w:val="-2"/>
        </w:rPr>
        <w:t xml:space="preserve"> </w:t>
      </w:r>
      <w:r>
        <w:t>герой, рассказ, стихотворение</w:t>
      </w:r>
      <w:r>
        <w:rPr>
          <w:spacing w:val="-1"/>
        </w:rPr>
        <w:t xml:space="preserve"> </w:t>
      </w:r>
      <w:r>
        <w:t>(в</w:t>
      </w:r>
      <w:r>
        <w:rPr>
          <w:spacing w:val="-2"/>
        </w:rPr>
        <w:t xml:space="preserve"> </w:t>
      </w:r>
      <w:r>
        <w:t>пределах</w:t>
      </w:r>
      <w:r>
        <w:rPr>
          <w:spacing w:val="1"/>
        </w:rPr>
        <w:t xml:space="preserve"> </w:t>
      </w:r>
      <w:r>
        <w:t>изученного);</w:t>
      </w:r>
    </w:p>
    <w:p w:rsidR="007E6CBC" w:rsidRDefault="001849C0">
      <w:pPr>
        <w:pStyle w:val="a3"/>
        <w:spacing w:before="1"/>
        <w:ind w:right="853"/>
      </w:pPr>
      <w:r>
        <w:t>различать и группировать произведения по жанрам (загадки, пословицы, сказки</w:t>
      </w:r>
      <w:r>
        <w:rPr>
          <w:spacing w:val="1"/>
        </w:rPr>
        <w:t xml:space="preserve"> </w:t>
      </w:r>
      <w:r>
        <w:t>(фольклорная</w:t>
      </w:r>
      <w:r>
        <w:rPr>
          <w:spacing w:val="-1"/>
        </w:rPr>
        <w:t xml:space="preserve"> </w:t>
      </w:r>
      <w:r>
        <w:t>и</w:t>
      </w:r>
      <w:r>
        <w:rPr>
          <w:spacing w:val="-2"/>
        </w:rPr>
        <w:t xml:space="preserve"> </w:t>
      </w:r>
      <w:r>
        <w:t>литературная),</w:t>
      </w:r>
      <w:r>
        <w:rPr>
          <w:spacing w:val="1"/>
        </w:rPr>
        <w:t xml:space="preserve"> </w:t>
      </w:r>
      <w:r>
        <w:t>стихотворение, рассказ);</w:t>
      </w:r>
    </w:p>
    <w:p w:rsidR="007E6CBC" w:rsidRDefault="001849C0">
      <w:pPr>
        <w:pStyle w:val="a3"/>
        <w:ind w:right="848"/>
      </w:pPr>
      <w:r>
        <w:t>анализировать текст: определять тему,</w:t>
      </w:r>
      <w:r>
        <w:rPr>
          <w:spacing w:val="1"/>
        </w:rPr>
        <w:t xml:space="preserve"> </w:t>
      </w:r>
      <w:r>
        <w:t>устанавливать последовательность событий</w:t>
      </w:r>
      <w:r>
        <w:rPr>
          <w:spacing w:val="-57"/>
        </w:rPr>
        <w:t xml:space="preserve"> </w:t>
      </w:r>
      <w:r>
        <w:t>в произведении, характеризовать героя, давать положительную или отрицательную оценку</w:t>
      </w:r>
      <w:r>
        <w:rPr>
          <w:spacing w:val="-58"/>
        </w:rPr>
        <w:t xml:space="preserve"> </w:t>
      </w:r>
      <w:r>
        <w:t>его</w:t>
      </w:r>
      <w:r>
        <w:rPr>
          <w:spacing w:val="-2"/>
        </w:rPr>
        <w:t xml:space="preserve"> </w:t>
      </w:r>
      <w:r>
        <w:t>поступкам, задавать вопросы по фактическому</w:t>
      </w:r>
      <w:r>
        <w:rPr>
          <w:spacing w:val="-4"/>
        </w:rPr>
        <w:t xml:space="preserve"> </w:t>
      </w:r>
      <w:r>
        <w:t>содержанию;</w:t>
      </w:r>
    </w:p>
    <w:p w:rsidR="007E6CBC" w:rsidRDefault="001849C0">
      <w:pPr>
        <w:pStyle w:val="a3"/>
        <w:ind w:left="1250" w:firstLine="0"/>
      </w:pPr>
      <w:r>
        <w:t>сравнивать</w:t>
      </w:r>
      <w:r>
        <w:rPr>
          <w:spacing w:val="-2"/>
        </w:rPr>
        <w:t xml:space="preserve"> </w:t>
      </w:r>
      <w:r>
        <w:t>произведения</w:t>
      </w:r>
      <w:r>
        <w:rPr>
          <w:spacing w:val="-3"/>
        </w:rPr>
        <w:t xml:space="preserve"> </w:t>
      </w:r>
      <w:r>
        <w:t>по</w:t>
      </w:r>
      <w:r>
        <w:rPr>
          <w:spacing w:val="-3"/>
        </w:rPr>
        <w:t xml:space="preserve"> </w:t>
      </w:r>
      <w:r>
        <w:t>теме,</w:t>
      </w:r>
      <w:r>
        <w:rPr>
          <w:spacing w:val="-3"/>
        </w:rPr>
        <w:t xml:space="preserve"> </w:t>
      </w:r>
      <w:r>
        <w:t>настроению,</w:t>
      </w:r>
      <w:r>
        <w:rPr>
          <w:spacing w:val="-2"/>
        </w:rPr>
        <w:t xml:space="preserve"> </w:t>
      </w:r>
      <w:r>
        <w:t>которое</w:t>
      </w:r>
      <w:r>
        <w:rPr>
          <w:spacing w:val="-4"/>
        </w:rPr>
        <w:t xml:space="preserve"> </w:t>
      </w:r>
      <w:r>
        <w:t>оно</w:t>
      </w:r>
      <w:r>
        <w:rPr>
          <w:spacing w:val="-3"/>
        </w:rPr>
        <w:t xml:space="preserve"> </w:t>
      </w:r>
      <w:r>
        <w:t>вызывает.</w:t>
      </w:r>
    </w:p>
    <w:p w:rsidR="007E6CBC" w:rsidRDefault="001849C0">
      <w:pPr>
        <w:pStyle w:val="a3"/>
        <w:ind w:right="852"/>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right="850"/>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1"/>
        </w:rPr>
        <w:t xml:space="preserve"> </w:t>
      </w:r>
      <w:r>
        <w:t>различных</w:t>
      </w:r>
      <w:r>
        <w:rPr>
          <w:spacing w:val="2"/>
        </w:rPr>
        <w:t xml:space="preserve"> </w:t>
      </w:r>
      <w:r>
        <w:t>видах</w:t>
      </w:r>
      <w:r>
        <w:rPr>
          <w:spacing w:val="1"/>
        </w:rPr>
        <w:t xml:space="preserve"> </w:t>
      </w:r>
      <w:r>
        <w:t>зрительного</w:t>
      </w:r>
      <w:r>
        <w:rPr>
          <w:spacing w:val="-1"/>
        </w:rPr>
        <w:t xml:space="preserve"> </w:t>
      </w:r>
      <w:r>
        <w:t>искусства</w:t>
      </w:r>
      <w:r>
        <w:rPr>
          <w:spacing w:val="-1"/>
        </w:rPr>
        <w:t xml:space="preserve"> </w:t>
      </w:r>
      <w:r>
        <w:t>(фильм,</w:t>
      </w:r>
      <w:r>
        <w:rPr>
          <w:spacing w:val="-1"/>
        </w:rPr>
        <w:t xml:space="preserve"> </w:t>
      </w:r>
      <w:r>
        <w:t>спектакль</w:t>
      </w:r>
      <w:r>
        <w:rPr>
          <w:spacing w:val="-1"/>
        </w:rPr>
        <w:t xml:space="preserve"> </w:t>
      </w:r>
      <w:r>
        <w:t>и</w:t>
      </w:r>
      <w:r>
        <w:rPr>
          <w:spacing w:val="-1"/>
        </w:rPr>
        <w:t xml:space="preserve"> </w:t>
      </w:r>
      <w:r>
        <w:t>другие);</w:t>
      </w:r>
    </w:p>
    <w:p w:rsidR="007E6CBC" w:rsidRDefault="001849C0">
      <w:pPr>
        <w:pStyle w:val="a3"/>
        <w:ind w:right="851"/>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2"/>
        </w:rPr>
        <w:t xml:space="preserve"> </w:t>
      </w:r>
      <w:r>
        <w:t>соответствуют</w:t>
      </w:r>
      <w:r>
        <w:rPr>
          <w:spacing w:val="2"/>
        </w:rPr>
        <w:t xml:space="preserve"> </w:t>
      </w:r>
      <w:r>
        <w:t>иллюстрации.</w:t>
      </w:r>
    </w:p>
    <w:p w:rsidR="007E6CBC" w:rsidRDefault="001849C0">
      <w:pPr>
        <w:pStyle w:val="a3"/>
        <w:ind w:right="849"/>
      </w:pPr>
      <w:r>
        <w:rPr>
          <w:i/>
        </w:rPr>
        <w:t xml:space="preserve">Коммуникативные </w:t>
      </w:r>
      <w:r>
        <w:t>универсальные учебные действия способствуют формированию</w:t>
      </w:r>
      <w:r>
        <w:rPr>
          <w:spacing w:val="-57"/>
        </w:rPr>
        <w:t xml:space="preserve"> </w:t>
      </w:r>
      <w:r>
        <w:t>умений: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pPr>
      <w:r>
        <w:lastRenderedPageBreak/>
        <w:t>читать</w:t>
      </w:r>
      <w:r>
        <w:rPr>
          <w:spacing w:val="1"/>
        </w:rPr>
        <w:t xml:space="preserve"> </w:t>
      </w:r>
      <w:r>
        <w:t>наизусть</w:t>
      </w:r>
      <w:r>
        <w:rPr>
          <w:spacing w:val="1"/>
        </w:rPr>
        <w:t xml:space="preserve"> </w:t>
      </w:r>
      <w:r>
        <w:t>стихотворения,</w:t>
      </w:r>
      <w:r>
        <w:rPr>
          <w:spacing w:val="1"/>
        </w:rPr>
        <w:t xml:space="preserve"> </w:t>
      </w:r>
      <w:r>
        <w:t>соблюдать</w:t>
      </w:r>
      <w:r>
        <w:rPr>
          <w:spacing w:val="1"/>
        </w:rPr>
        <w:t xml:space="preserve"> </w:t>
      </w:r>
      <w:r>
        <w:t>орфоэпические</w:t>
      </w:r>
      <w:r>
        <w:rPr>
          <w:spacing w:val="1"/>
        </w:rPr>
        <w:t xml:space="preserve"> </w:t>
      </w:r>
      <w:r>
        <w:t>и</w:t>
      </w:r>
      <w:r>
        <w:rPr>
          <w:spacing w:val="1"/>
        </w:rPr>
        <w:t xml:space="preserve"> </w:t>
      </w:r>
      <w:r>
        <w:t>пунктуационные</w:t>
      </w:r>
      <w:r>
        <w:rPr>
          <w:spacing w:val="1"/>
        </w:rPr>
        <w:t xml:space="preserve"> </w:t>
      </w:r>
      <w:r>
        <w:t>нормы;</w:t>
      </w:r>
    </w:p>
    <w:p w:rsidR="007E6CBC" w:rsidRDefault="001849C0">
      <w:pPr>
        <w:pStyle w:val="a3"/>
        <w:ind w:right="853"/>
      </w:pPr>
      <w:r>
        <w:t>участвовать</w:t>
      </w:r>
      <w:r>
        <w:rPr>
          <w:spacing w:val="1"/>
        </w:rPr>
        <w:t xml:space="preserve"> </w:t>
      </w:r>
      <w:r>
        <w:t>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57"/>
        </w:rPr>
        <w:t xml:space="preserve"> </w:t>
      </w:r>
      <w:r>
        <w:t>слушать собеседника, отвечать на вопросы, высказывать свое отношение к обсуждаемой</w:t>
      </w:r>
      <w:r>
        <w:rPr>
          <w:spacing w:val="1"/>
        </w:rPr>
        <w:t xml:space="preserve"> </w:t>
      </w:r>
      <w:r>
        <w:t>проблеме;</w:t>
      </w:r>
    </w:p>
    <w:p w:rsidR="007E6CBC" w:rsidRDefault="001849C0">
      <w:pPr>
        <w:pStyle w:val="a3"/>
        <w:spacing w:before="1"/>
        <w:ind w:right="856"/>
      </w:pPr>
      <w:r>
        <w:t>пересказывать (устно) содержание произведения с опорой на вопросы, рисунки,</w:t>
      </w:r>
      <w:r>
        <w:rPr>
          <w:spacing w:val="1"/>
        </w:rPr>
        <w:t xml:space="preserve"> </w:t>
      </w:r>
      <w:r>
        <w:t>предложенный</w:t>
      </w:r>
      <w:r>
        <w:rPr>
          <w:spacing w:val="-2"/>
        </w:rPr>
        <w:t xml:space="preserve"> </w:t>
      </w:r>
      <w:r>
        <w:t>план;</w:t>
      </w:r>
    </w:p>
    <w:p w:rsidR="007E6CBC" w:rsidRDefault="001849C0">
      <w:pPr>
        <w:pStyle w:val="a3"/>
        <w:ind w:left="1250" w:firstLine="0"/>
      </w:pPr>
      <w:r>
        <w:t>объяснять</w:t>
      </w:r>
      <w:r>
        <w:rPr>
          <w:spacing w:val="-3"/>
        </w:rPr>
        <w:t xml:space="preserve"> </w:t>
      </w:r>
      <w:r>
        <w:t>своими</w:t>
      </w:r>
      <w:r>
        <w:rPr>
          <w:spacing w:val="-4"/>
        </w:rPr>
        <w:t xml:space="preserve"> </w:t>
      </w:r>
      <w:r>
        <w:t>словами</w:t>
      </w:r>
      <w:r>
        <w:rPr>
          <w:spacing w:val="-4"/>
        </w:rPr>
        <w:t xml:space="preserve"> </w:t>
      </w:r>
      <w:r>
        <w:t>значение</w:t>
      </w:r>
      <w:r>
        <w:rPr>
          <w:spacing w:val="-5"/>
        </w:rPr>
        <w:t xml:space="preserve"> </w:t>
      </w:r>
      <w:r>
        <w:t>изученных</w:t>
      </w:r>
      <w:r>
        <w:rPr>
          <w:spacing w:val="-2"/>
        </w:rPr>
        <w:t xml:space="preserve"> </w:t>
      </w:r>
      <w:r>
        <w:t>понятий;</w:t>
      </w:r>
    </w:p>
    <w:p w:rsidR="007E6CBC" w:rsidRDefault="001849C0">
      <w:pPr>
        <w:pStyle w:val="a3"/>
        <w:ind w:right="853"/>
      </w:pPr>
      <w:r>
        <w:t>описывать</w:t>
      </w:r>
      <w:r>
        <w:rPr>
          <w:spacing w:val="1"/>
        </w:rPr>
        <w:t xml:space="preserve"> </w:t>
      </w:r>
      <w:r>
        <w:t>свое</w:t>
      </w:r>
      <w:r>
        <w:rPr>
          <w:spacing w:val="1"/>
        </w:rPr>
        <w:t xml:space="preserve"> </w:t>
      </w:r>
      <w:r>
        <w:t>настроение</w:t>
      </w:r>
      <w:r>
        <w:rPr>
          <w:spacing w:val="1"/>
        </w:rPr>
        <w:t xml:space="preserve"> </w:t>
      </w:r>
      <w:r>
        <w:t>после</w:t>
      </w:r>
      <w:r>
        <w:rPr>
          <w:spacing w:val="1"/>
        </w:rPr>
        <w:t xml:space="preserve"> </w:t>
      </w:r>
      <w:r>
        <w:t>слушания</w:t>
      </w:r>
      <w:r>
        <w:rPr>
          <w:spacing w:val="1"/>
        </w:rPr>
        <w:t xml:space="preserve"> </w:t>
      </w:r>
      <w:r>
        <w:t>(чтения)</w:t>
      </w:r>
      <w:r>
        <w:rPr>
          <w:spacing w:val="1"/>
        </w:rPr>
        <w:t xml:space="preserve"> </w:t>
      </w:r>
      <w:r>
        <w:t>стихотворений,</w:t>
      </w:r>
      <w:r>
        <w:rPr>
          <w:spacing w:val="1"/>
        </w:rPr>
        <w:t xml:space="preserve"> </w:t>
      </w:r>
      <w:r>
        <w:t>сказок,</w:t>
      </w:r>
      <w:r>
        <w:rPr>
          <w:spacing w:val="1"/>
        </w:rPr>
        <w:t xml:space="preserve"> </w:t>
      </w:r>
      <w:r>
        <w:t>рассказов.</w:t>
      </w:r>
    </w:p>
    <w:p w:rsidR="007E6CBC" w:rsidRDefault="001849C0">
      <w:pPr>
        <w:pStyle w:val="a3"/>
        <w:ind w:right="850"/>
      </w:pPr>
      <w:r>
        <w:rPr>
          <w:i/>
        </w:rPr>
        <w:t>Регулятивные</w:t>
      </w:r>
      <w:r>
        <w:rPr>
          <w:i/>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p>
    <w:p w:rsidR="007E6CBC" w:rsidRDefault="001849C0">
      <w:pPr>
        <w:pStyle w:val="a3"/>
        <w:ind w:right="849"/>
      </w:pPr>
      <w:r>
        <w:t>понимать и удерживать поставленную учебную задачу, в случае необходимости</w:t>
      </w:r>
      <w:r>
        <w:rPr>
          <w:spacing w:val="1"/>
        </w:rPr>
        <w:t xml:space="preserve"> </w:t>
      </w:r>
      <w:r>
        <w:t>обращаться</w:t>
      </w:r>
      <w:r>
        <w:rPr>
          <w:spacing w:val="-1"/>
        </w:rPr>
        <w:t xml:space="preserve"> </w:t>
      </w:r>
      <w:r>
        <w:t>за</w:t>
      </w:r>
      <w:r>
        <w:rPr>
          <w:spacing w:val="-1"/>
        </w:rPr>
        <w:t xml:space="preserve"> </w:t>
      </w:r>
      <w:r>
        <w:t>помощью к</w:t>
      </w:r>
      <w:r>
        <w:rPr>
          <w:spacing w:val="2"/>
        </w:rPr>
        <w:t xml:space="preserve"> </w:t>
      </w:r>
      <w:r>
        <w:t>учителю;</w:t>
      </w:r>
    </w:p>
    <w:p w:rsidR="007E6CBC" w:rsidRDefault="001849C0">
      <w:pPr>
        <w:pStyle w:val="a3"/>
        <w:ind w:left="1250" w:firstLine="0"/>
      </w:pPr>
      <w:r>
        <w:t>проявлять</w:t>
      </w:r>
      <w:r>
        <w:rPr>
          <w:spacing w:val="-2"/>
        </w:rPr>
        <w:t xml:space="preserve"> </w:t>
      </w:r>
      <w:r>
        <w:t>желание</w:t>
      </w:r>
      <w:r>
        <w:rPr>
          <w:spacing w:val="-4"/>
        </w:rPr>
        <w:t xml:space="preserve"> </w:t>
      </w:r>
      <w:r>
        <w:t>самостоятельно</w:t>
      </w:r>
      <w:r>
        <w:rPr>
          <w:spacing w:val="-2"/>
        </w:rPr>
        <w:t xml:space="preserve"> </w:t>
      </w:r>
      <w:r>
        <w:t>читать,</w:t>
      </w:r>
      <w:r>
        <w:rPr>
          <w:spacing w:val="-3"/>
        </w:rPr>
        <w:t xml:space="preserve"> </w:t>
      </w:r>
      <w:r>
        <w:t>совершенствовать</w:t>
      </w:r>
      <w:r>
        <w:rPr>
          <w:spacing w:val="-2"/>
        </w:rPr>
        <w:t xml:space="preserve"> </w:t>
      </w:r>
      <w:r>
        <w:t>свой</w:t>
      </w:r>
      <w:r>
        <w:rPr>
          <w:spacing w:val="-2"/>
        </w:rPr>
        <w:t xml:space="preserve"> </w:t>
      </w:r>
      <w:r>
        <w:t>навык</w:t>
      </w:r>
      <w:r>
        <w:rPr>
          <w:spacing w:val="-3"/>
        </w:rPr>
        <w:t xml:space="preserve"> </w:t>
      </w:r>
      <w:r>
        <w:t>чтения;</w:t>
      </w:r>
    </w:p>
    <w:p w:rsidR="007E6CBC" w:rsidRDefault="001849C0">
      <w:pPr>
        <w:pStyle w:val="a3"/>
        <w:ind w:right="856"/>
      </w:pPr>
      <w:r>
        <w:t>с помощью учителя оценивать свои успехи (трудности) в освоении читательской</w:t>
      </w:r>
      <w:r>
        <w:rPr>
          <w:spacing w:val="1"/>
        </w:rPr>
        <w:t xml:space="preserve"> </w:t>
      </w:r>
      <w:r>
        <w:t>деятельности.</w:t>
      </w:r>
    </w:p>
    <w:p w:rsidR="007E6CBC" w:rsidRDefault="001849C0">
      <w:pPr>
        <w:ind w:left="1250" w:right="2755"/>
        <w:jc w:val="both"/>
        <w:rPr>
          <w:sz w:val="24"/>
        </w:rPr>
      </w:pPr>
      <w:r>
        <w:rPr>
          <w:i/>
          <w:sz w:val="24"/>
        </w:rPr>
        <w:t xml:space="preserve">Совместная деятельность </w:t>
      </w:r>
      <w:r>
        <w:rPr>
          <w:sz w:val="24"/>
        </w:rPr>
        <w:t>способствует формированию умений:</w:t>
      </w:r>
      <w:r>
        <w:rPr>
          <w:spacing w:val="-57"/>
          <w:sz w:val="24"/>
        </w:rPr>
        <w:t xml:space="preserve"> </w:t>
      </w:r>
      <w:r>
        <w:rPr>
          <w:sz w:val="24"/>
        </w:rPr>
        <w:t>проявлять желание</w:t>
      </w:r>
      <w:r>
        <w:rPr>
          <w:spacing w:val="-2"/>
          <w:sz w:val="24"/>
        </w:rPr>
        <w:t xml:space="preserve"> </w:t>
      </w:r>
      <w:r>
        <w:rPr>
          <w:sz w:val="24"/>
        </w:rPr>
        <w:t>работать в</w:t>
      </w:r>
      <w:r>
        <w:rPr>
          <w:spacing w:val="-2"/>
          <w:sz w:val="24"/>
        </w:rPr>
        <w:t xml:space="preserve"> </w:t>
      </w:r>
      <w:r>
        <w:rPr>
          <w:sz w:val="24"/>
        </w:rPr>
        <w:t>парах,</w:t>
      </w:r>
      <w:r>
        <w:rPr>
          <w:spacing w:val="-3"/>
          <w:sz w:val="24"/>
        </w:rPr>
        <w:t xml:space="preserve"> </w:t>
      </w:r>
      <w:r>
        <w:rPr>
          <w:sz w:val="24"/>
        </w:rPr>
        <w:t>небольших</w:t>
      </w:r>
      <w:r>
        <w:rPr>
          <w:spacing w:val="1"/>
          <w:sz w:val="24"/>
        </w:rPr>
        <w:t xml:space="preserve"> </w:t>
      </w:r>
      <w:r>
        <w:rPr>
          <w:sz w:val="24"/>
        </w:rPr>
        <w:t>группах;</w:t>
      </w:r>
    </w:p>
    <w:p w:rsidR="007E6CBC" w:rsidRDefault="001849C0">
      <w:pPr>
        <w:pStyle w:val="a3"/>
        <w:ind w:right="854"/>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7E6CBC" w:rsidRDefault="001849C0" w:rsidP="00C9437F">
      <w:pPr>
        <w:pStyle w:val="2"/>
        <w:numPr>
          <w:ilvl w:val="0"/>
          <w:numId w:val="232"/>
        </w:numPr>
        <w:tabs>
          <w:tab w:val="left" w:pos="723"/>
        </w:tabs>
        <w:spacing w:before="101" w:line="240" w:lineRule="auto"/>
        <w:ind w:hanging="181"/>
      </w:pPr>
      <w:r>
        <w:t>КЛАСС</w:t>
      </w:r>
    </w:p>
    <w:p w:rsidR="007E6CBC" w:rsidRDefault="001849C0">
      <w:pPr>
        <w:pStyle w:val="a3"/>
        <w:spacing w:before="65"/>
        <w:ind w:right="844"/>
      </w:pPr>
      <w:r>
        <w:t>О нашей Родине. Круг чтения: произведения о Родине (на примере не менее трех</w:t>
      </w:r>
      <w:r>
        <w:rPr>
          <w:spacing w:val="1"/>
        </w:rPr>
        <w:t xml:space="preserve"> </w:t>
      </w:r>
      <w:r>
        <w:t>произведений И.С. Никитина, Ф.П. Савинова, А.А. Прокофьева и других). Патриотическое</w:t>
      </w:r>
      <w:r>
        <w:rPr>
          <w:spacing w:val="-58"/>
        </w:rPr>
        <w:t xml:space="preserve"> </w:t>
      </w:r>
      <w:r>
        <w:t>звучание</w:t>
      </w:r>
      <w:r>
        <w:rPr>
          <w:spacing w:val="-14"/>
        </w:rPr>
        <w:t xml:space="preserve"> </w:t>
      </w:r>
      <w:r>
        <w:t>произведений</w:t>
      </w:r>
      <w:r>
        <w:rPr>
          <w:spacing w:val="-14"/>
        </w:rPr>
        <w:t xml:space="preserve"> </w:t>
      </w:r>
      <w:r>
        <w:t>о</w:t>
      </w:r>
      <w:r>
        <w:rPr>
          <w:spacing w:val="-12"/>
        </w:rPr>
        <w:t xml:space="preserve"> </w:t>
      </w:r>
      <w:r>
        <w:t>родном</w:t>
      </w:r>
      <w:r>
        <w:rPr>
          <w:spacing w:val="-13"/>
        </w:rPr>
        <w:t xml:space="preserve"> </w:t>
      </w:r>
      <w:r>
        <w:t>крае</w:t>
      </w:r>
      <w:r>
        <w:rPr>
          <w:spacing w:val="-13"/>
        </w:rPr>
        <w:t xml:space="preserve"> </w:t>
      </w:r>
      <w:r>
        <w:t>и</w:t>
      </w:r>
      <w:r>
        <w:rPr>
          <w:spacing w:val="-12"/>
        </w:rPr>
        <w:t xml:space="preserve"> </w:t>
      </w:r>
      <w:r>
        <w:t>природе.</w:t>
      </w:r>
      <w:r>
        <w:rPr>
          <w:spacing w:val="-12"/>
        </w:rPr>
        <w:t xml:space="preserve"> </w:t>
      </w:r>
      <w:r>
        <w:t>Отражение</w:t>
      </w:r>
      <w:r>
        <w:rPr>
          <w:spacing w:val="-13"/>
        </w:rPr>
        <w:t xml:space="preserve"> </w:t>
      </w:r>
      <w:r>
        <w:t>в</w:t>
      </w:r>
      <w:r>
        <w:rPr>
          <w:spacing w:val="-13"/>
        </w:rPr>
        <w:t xml:space="preserve"> </w:t>
      </w:r>
      <w:r>
        <w:t>произведениях</w:t>
      </w:r>
      <w:r>
        <w:rPr>
          <w:spacing w:val="-11"/>
        </w:rPr>
        <w:t xml:space="preserve"> </w:t>
      </w:r>
      <w:r>
        <w:t>нравственно-</w:t>
      </w:r>
      <w:r>
        <w:rPr>
          <w:spacing w:val="-57"/>
        </w:rPr>
        <w:t xml:space="preserve"> </w:t>
      </w:r>
      <w:r>
        <w:t>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 его с главной мыслью и идеей произведения. Отражение темы Родины в</w:t>
      </w:r>
      <w:r>
        <w:rPr>
          <w:spacing w:val="1"/>
        </w:rPr>
        <w:t xml:space="preserve"> </w:t>
      </w:r>
      <w:r>
        <w:t>изобразительном искусстве (пейзажи И.И. Левитана, И.И. Шишкина, В.Д. Поленова и</w:t>
      </w:r>
      <w:r>
        <w:rPr>
          <w:spacing w:val="1"/>
        </w:rPr>
        <w:t xml:space="preserve"> </w:t>
      </w:r>
      <w:r>
        <w:t>других).</w:t>
      </w:r>
    </w:p>
    <w:p w:rsidR="007E6CBC" w:rsidRDefault="001849C0">
      <w:pPr>
        <w:pStyle w:val="a3"/>
        <w:spacing w:before="1"/>
        <w:ind w:right="851"/>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2"/>
        </w:rPr>
        <w:t xml:space="preserve"> </w:t>
      </w:r>
      <w:r>
        <w:t>"Родина"</w:t>
      </w:r>
      <w:r>
        <w:rPr>
          <w:spacing w:val="-2"/>
        </w:rPr>
        <w:t xml:space="preserve"> </w:t>
      </w:r>
      <w:r>
        <w:t>и другие</w:t>
      </w:r>
      <w:r>
        <w:rPr>
          <w:spacing w:val="-1"/>
        </w:rPr>
        <w:t xml:space="preserve"> </w:t>
      </w:r>
      <w:r>
        <w:t>(по</w:t>
      </w:r>
      <w:r>
        <w:rPr>
          <w:spacing w:val="-1"/>
        </w:rPr>
        <w:t xml:space="preserve"> </w:t>
      </w:r>
      <w:r>
        <w:t>выбору).</w:t>
      </w:r>
    </w:p>
    <w:p w:rsidR="007E6CBC" w:rsidRDefault="001849C0">
      <w:pPr>
        <w:pStyle w:val="a3"/>
        <w:ind w:right="842"/>
      </w:pPr>
      <w:r>
        <w:t>Фольклор (устное народное творчество). 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 скороговорки, небылицы. Особенности скороговорок, их роль</w:t>
      </w:r>
      <w:r>
        <w:rPr>
          <w:spacing w:val="-57"/>
        </w:rPr>
        <w:t xml:space="preserve"> </w:t>
      </w:r>
      <w:r>
        <w:rPr>
          <w:spacing w:val="-1"/>
        </w:rPr>
        <w:t>в</w:t>
      </w:r>
      <w:r>
        <w:rPr>
          <w:spacing w:val="-13"/>
        </w:rPr>
        <w:t xml:space="preserve"> </w:t>
      </w:r>
      <w:r>
        <w:rPr>
          <w:spacing w:val="-1"/>
        </w:rPr>
        <w:t>речи.</w:t>
      </w:r>
      <w:r>
        <w:rPr>
          <w:spacing w:val="-12"/>
        </w:rPr>
        <w:t xml:space="preserve"> </w:t>
      </w:r>
      <w:r>
        <w:rPr>
          <w:spacing w:val="-1"/>
        </w:rPr>
        <w:t>Игра</w:t>
      </w:r>
      <w:r>
        <w:rPr>
          <w:spacing w:val="-14"/>
        </w:rPr>
        <w:t xml:space="preserve"> </w:t>
      </w:r>
      <w:r>
        <w:rPr>
          <w:spacing w:val="-1"/>
        </w:rPr>
        <w:t>со</w:t>
      </w:r>
      <w:r>
        <w:rPr>
          <w:spacing w:val="-12"/>
        </w:rPr>
        <w:t xml:space="preserve"> </w:t>
      </w:r>
      <w:r>
        <w:rPr>
          <w:spacing w:val="-1"/>
        </w:rPr>
        <w:t>словом,</w:t>
      </w:r>
      <w:r>
        <w:rPr>
          <w:spacing w:val="-10"/>
        </w:rPr>
        <w:t xml:space="preserve"> </w:t>
      </w:r>
      <w:r>
        <w:t>"перевертыш</w:t>
      </w:r>
      <w:r>
        <w:rPr>
          <w:spacing w:val="-12"/>
        </w:rPr>
        <w:t xml:space="preserve"> </w:t>
      </w:r>
      <w:r>
        <w:t>событий"</w:t>
      </w:r>
      <w:r>
        <w:rPr>
          <w:spacing w:val="-14"/>
        </w:rPr>
        <w:t xml:space="preserve"> </w:t>
      </w:r>
      <w:r>
        <w:t>как</w:t>
      </w:r>
      <w:r>
        <w:rPr>
          <w:spacing w:val="-12"/>
        </w:rPr>
        <w:t xml:space="preserve"> </w:t>
      </w:r>
      <w:r>
        <w:t>основа</w:t>
      </w:r>
      <w:r>
        <w:rPr>
          <w:spacing w:val="-14"/>
        </w:rPr>
        <w:t xml:space="preserve"> </w:t>
      </w:r>
      <w:r>
        <w:t>построения</w:t>
      </w:r>
      <w:r>
        <w:rPr>
          <w:spacing w:val="-15"/>
        </w:rPr>
        <w:t xml:space="preserve"> </w:t>
      </w:r>
      <w:r>
        <w:t>небылиц.</w:t>
      </w:r>
      <w:r>
        <w:rPr>
          <w:spacing w:val="-15"/>
        </w:rPr>
        <w:t xml:space="preserve"> </w:t>
      </w:r>
      <w:r>
        <w:t>Ритм</w:t>
      </w:r>
      <w:r>
        <w:rPr>
          <w:spacing w:val="-15"/>
        </w:rPr>
        <w:t xml:space="preserve"> </w:t>
      </w:r>
      <w:r>
        <w:t>и</w:t>
      </w:r>
      <w:r>
        <w:rPr>
          <w:spacing w:val="-12"/>
        </w:rPr>
        <w:t xml:space="preserve"> </w:t>
      </w:r>
      <w:r>
        <w:t>счет</w:t>
      </w:r>
      <w:r>
        <w:rPr>
          <w:spacing w:val="-58"/>
        </w:rPr>
        <w:t xml:space="preserve"> </w:t>
      </w:r>
      <w:r>
        <w:t>как</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1"/>
        </w:rPr>
        <w:t xml:space="preserve"> </w:t>
      </w:r>
      <w:r>
        <w:t>и</w:t>
      </w:r>
      <w:r>
        <w:rPr>
          <w:spacing w:val="1"/>
        </w:rPr>
        <w:t xml:space="preserve"> </w:t>
      </w:r>
      <w:r>
        <w:t>построения</w:t>
      </w:r>
      <w:r>
        <w:rPr>
          <w:spacing w:val="1"/>
        </w:rPr>
        <w:t xml:space="preserve"> </w:t>
      </w:r>
      <w:r>
        <w:t>считалки.</w:t>
      </w:r>
      <w:r>
        <w:rPr>
          <w:spacing w:val="1"/>
        </w:rPr>
        <w:t xml:space="preserve"> </w:t>
      </w:r>
      <w:r>
        <w:t>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 разного вида (о животных, бытовые, волшебные). Особенности сказок о животных:</w:t>
      </w:r>
      <w:r>
        <w:rPr>
          <w:spacing w:val="-57"/>
        </w:rPr>
        <w:t xml:space="preserve"> </w:t>
      </w:r>
      <w:r>
        <w:t>сказки народов России. Бытовая сказка: герои, место действия, особенности построения и</w:t>
      </w:r>
      <w:r>
        <w:rPr>
          <w:spacing w:val="1"/>
        </w:rPr>
        <w:t xml:space="preserve"> </w:t>
      </w:r>
      <w:r>
        <w:t>языка. Диалог в сказке. Понятие о волшебной сказке (общее представление): наличие</w:t>
      </w:r>
      <w:r>
        <w:rPr>
          <w:spacing w:val="1"/>
        </w:rPr>
        <w:t xml:space="preserve"> </w:t>
      </w:r>
      <w:r>
        <w:t>присказки, постоянные эпитеты, волшебные герои. Фольклорные произведения народов</w:t>
      </w:r>
      <w:r>
        <w:rPr>
          <w:spacing w:val="1"/>
        </w:rPr>
        <w:t xml:space="preserve"> </w:t>
      </w:r>
      <w:r>
        <w:t>России:</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2"/>
        </w:rPr>
        <w:t xml:space="preserve"> </w:t>
      </w:r>
      <w:r>
        <w:t>быта и</w:t>
      </w:r>
      <w:r>
        <w:rPr>
          <w:spacing w:val="-2"/>
        </w:rPr>
        <w:t xml:space="preserve"> </w:t>
      </w:r>
      <w:r>
        <w:t>культуры.</w:t>
      </w:r>
    </w:p>
    <w:p w:rsidR="007E6CBC" w:rsidRDefault="001849C0">
      <w:pPr>
        <w:pStyle w:val="a3"/>
        <w:spacing w:before="1"/>
        <w:ind w:right="842"/>
      </w:pPr>
      <w:r>
        <w:t>Произведения для чтения: потешки, считалки, пословицы, скороговорки, загадки,</w:t>
      </w:r>
      <w:r>
        <w:rPr>
          <w:spacing w:val="1"/>
        </w:rPr>
        <w:t xml:space="preserve"> </w:t>
      </w:r>
      <w:r>
        <w:t>народные песни, русская народная сказка "Каша из топора", русская народная сказка "У</w:t>
      </w:r>
      <w:r>
        <w:rPr>
          <w:spacing w:val="1"/>
        </w:rPr>
        <w:t xml:space="preserve"> </w:t>
      </w:r>
      <w:r>
        <w:t>страха глаза велики", русская народная сказка "Зимовье зверей", русская народная сказка</w:t>
      </w:r>
      <w:r>
        <w:rPr>
          <w:spacing w:val="1"/>
        </w:rPr>
        <w:t xml:space="preserve"> </w:t>
      </w:r>
      <w:r>
        <w:t>"Снегурочка", сказки</w:t>
      </w:r>
      <w:r>
        <w:rPr>
          <w:spacing w:val="-1"/>
        </w:rPr>
        <w:t xml:space="preserve"> </w:t>
      </w:r>
      <w:r>
        <w:t>народов России</w:t>
      </w:r>
      <w:r>
        <w:rPr>
          <w:spacing w:val="-1"/>
        </w:rPr>
        <w:t xml:space="preserve"> </w:t>
      </w:r>
      <w:r>
        <w:t>(1</w:t>
      </w:r>
      <w:r>
        <w:rPr>
          <w:spacing w:val="2"/>
        </w:rPr>
        <w:t xml:space="preserve"> </w:t>
      </w:r>
      <w:r>
        <w:t>-</w:t>
      </w:r>
      <w:r>
        <w:rPr>
          <w:spacing w:val="-2"/>
        </w:rPr>
        <w:t xml:space="preserve"> </w:t>
      </w:r>
      <w:r>
        <w:t>2 произведения)</w:t>
      </w:r>
      <w:r>
        <w:rPr>
          <w:spacing w:val="-2"/>
        </w:rPr>
        <w:t xml:space="preserve"> </w:t>
      </w:r>
      <w:r>
        <w:t>и другие.</w:t>
      </w:r>
    </w:p>
    <w:p w:rsidR="007E6CBC" w:rsidRDefault="001849C0">
      <w:pPr>
        <w:pStyle w:val="a3"/>
        <w:ind w:right="851"/>
      </w:pPr>
      <w:r>
        <w:t>Звуки и краски родной природы в разные времена года. Тема природы в разные</w:t>
      </w:r>
      <w:r>
        <w:rPr>
          <w:spacing w:val="1"/>
        </w:rPr>
        <w:t xml:space="preserve"> </w:t>
      </w:r>
      <w:r>
        <w:t>времена года (осень, зима, весна, лето) в произведениях литературы (по выбору, не менее</w:t>
      </w:r>
      <w:r>
        <w:rPr>
          <w:spacing w:val="1"/>
        </w:rPr>
        <w:t xml:space="preserve"> </w:t>
      </w:r>
      <w:r>
        <w:t>пяти авторов). Эстетическое восприятие явлений природы (звуки, краски времен года).</w:t>
      </w:r>
      <w:r>
        <w:rPr>
          <w:spacing w:val="1"/>
        </w:rPr>
        <w:t xml:space="preserve"> </w:t>
      </w:r>
      <w:r>
        <w:t>Средства</w:t>
      </w:r>
      <w:r>
        <w:rPr>
          <w:spacing w:val="23"/>
        </w:rPr>
        <w:t xml:space="preserve"> </w:t>
      </w:r>
      <w:r>
        <w:t>выразительности</w:t>
      </w:r>
      <w:r>
        <w:rPr>
          <w:spacing w:val="25"/>
        </w:rPr>
        <w:t xml:space="preserve"> </w:t>
      </w:r>
      <w:r>
        <w:t>при</w:t>
      </w:r>
      <w:r>
        <w:rPr>
          <w:spacing w:val="25"/>
        </w:rPr>
        <w:t xml:space="preserve"> </w:t>
      </w:r>
      <w:r>
        <w:t>описании</w:t>
      </w:r>
      <w:r>
        <w:rPr>
          <w:spacing w:val="25"/>
        </w:rPr>
        <w:t xml:space="preserve"> </w:t>
      </w:r>
      <w:r>
        <w:t>природы:</w:t>
      </w:r>
      <w:r>
        <w:rPr>
          <w:spacing w:val="24"/>
        </w:rPr>
        <w:t xml:space="preserve"> </w:t>
      </w:r>
      <w:r>
        <w:t>сравнение</w:t>
      </w:r>
      <w:r>
        <w:rPr>
          <w:spacing w:val="23"/>
        </w:rPr>
        <w:t xml:space="preserve"> </w:t>
      </w:r>
      <w:r>
        <w:t>и</w:t>
      </w:r>
      <w:r>
        <w:rPr>
          <w:spacing w:val="22"/>
        </w:rPr>
        <w:t xml:space="preserve"> </w:t>
      </w:r>
      <w:r>
        <w:t>эпитет.</w:t>
      </w:r>
      <w:r>
        <w:rPr>
          <w:spacing w:val="24"/>
        </w:rPr>
        <w:t xml:space="preserve"> </w:t>
      </w:r>
      <w:r>
        <w:t>Настроение,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8" w:firstLine="0"/>
      </w:pPr>
      <w:r>
        <w:lastRenderedPageBreak/>
        <w:t>которое</w:t>
      </w:r>
      <w:r>
        <w:rPr>
          <w:spacing w:val="1"/>
        </w:rPr>
        <w:t xml:space="preserve"> </w:t>
      </w:r>
      <w:r>
        <w:t>создает</w:t>
      </w:r>
      <w:r>
        <w:rPr>
          <w:spacing w:val="1"/>
        </w:rPr>
        <w:t xml:space="preserve"> </w:t>
      </w:r>
      <w:r>
        <w:t>пейзажная</w:t>
      </w:r>
      <w:r>
        <w:rPr>
          <w:spacing w:val="1"/>
        </w:rPr>
        <w:t xml:space="preserve"> </w:t>
      </w:r>
      <w:r>
        <w:t>лирика.</w:t>
      </w:r>
      <w:r>
        <w:rPr>
          <w:spacing w:val="1"/>
        </w:rPr>
        <w:t xml:space="preserve"> </w:t>
      </w:r>
      <w:r>
        <w:t>Отражение</w:t>
      </w:r>
      <w:r>
        <w:rPr>
          <w:spacing w:val="1"/>
        </w:rPr>
        <w:t xml:space="preserve"> </w:t>
      </w:r>
      <w:r>
        <w:t>темы</w:t>
      </w:r>
      <w:r>
        <w:rPr>
          <w:spacing w:val="1"/>
        </w:rPr>
        <w:t xml:space="preserve"> </w:t>
      </w:r>
      <w:r>
        <w:t>"Времена</w:t>
      </w:r>
      <w:r>
        <w:rPr>
          <w:spacing w:val="1"/>
        </w:rPr>
        <w:t xml:space="preserve"> </w:t>
      </w:r>
      <w:r>
        <w:t>года"</w:t>
      </w:r>
      <w:r>
        <w:rPr>
          <w:spacing w:val="1"/>
        </w:rPr>
        <w:t xml:space="preserve"> </w:t>
      </w:r>
      <w:r>
        <w:t>в</w:t>
      </w:r>
      <w:r>
        <w:rPr>
          <w:spacing w:val="1"/>
        </w:rPr>
        <w:t xml:space="preserve"> </w:t>
      </w:r>
      <w:r>
        <w:t>картинах</w:t>
      </w:r>
      <w:r>
        <w:rPr>
          <w:spacing w:val="1"/>
        </w:rPr>
        <w:t xml:space="preserve"> </w:t>
      </w:r>
      <w:r>
        <w:t>художников (на примере пейзажей И.И. Левитана, В.Д. Поленова, А.И. Куинджи, 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А.</w:t>
      </w:r>
      <w:r>
        <w:rPr>
          <w:spacing w:val="-1"/>
        </w:rPr>
        <w:t xml:space="preserve"> </w:t>
      </w:r>
      <w:r>
        <w:t>Вивальди</w:t>
      </w:r>
      <w:r>
        <w:rPr>
          <w:spacing w:val="1"/>
        </w:rPr>
        <w:t xml:space="preserve"> </w:t>
      </w:r>
      <w:r>
        <w:t>и других).</w:t>
      </w:r>
    </w:p>
    <w:p w:rsidR="007E6CBC" w:rsidRDefault="001849C0">
      <w:pPr>
        <w:pStyle w:val="a3"/>
        <w:spacing w:before="1"/>
        <w:ind w:right="848"/>
      </w:pPr>
      <w:r>
        <w:t>Произведения для чтения: А.С. Пушкин "Уж небо осенью дышало...", "Вот север,</w:t>
      </w:r>
      <w:r>
        <w:rPr>
          <w:spacing w:val="1"/>
        </w:rPr>
        <w:t xml:space="preserve"> </w:t>
      </w:r>
      <w:r>
        <w:rPr>
          <w:spacing w:val="-1"/>
        </w:rPr>
        <w:t>тучи</w:t>
      </w:r>
      <w:r>
        <w:rPr>
          <w:spacing w:val="-14"/>
        </w:rPr>
        <w:t xml:space="preserve"> </w:t>
      </w:r>
      <w:r>
        <w:rPr>
          <w:spacing w:val="-1"/>
        </w:rPr>
        <w:t>нагоняя...",</w:t>
      </w:r>
      <w:r>
        <w:rPr>
          <w:spacing w:val="-12"/>
        </w:rPr>
        <w:t xml:space="preserve"> </w:t>
      </w:r>
      <w:r>
        <w:t>А.А.</w:t>
      </w:r>
      <w:r>
        <w:rPr>
          <w:spacing w:val="-14"/>
        </w:rPr>
        <w:t xml:space="preserve"> </w:t>
      </w:r>
      <w:r>
        <w:t>Плещеев</w:t>
      </w:r>
      <w:r>
        <w:rPr>
          <w:spacing w:val="-13"/>
        </w:rPr>
        <w:t xml:space="preserve"> </w:t>
      </w:r>
      <w:r>
        <w:t>"Осень",</w:t>
      </w:r>
      <w:r>
        <w:rPr>
          <w:spacing w:val="-11"/>
        </w:rPr>
        <w:t xml:space="preserve"> </w:t>
      </w:r>
      <w:r>
        <w:t>А.К.</w:t>
      </w:r>
      <w:r>
        <w:rPr>
          <w:spacing w:val="-14"/>
        </w:rPr>
        <w:t xml:space="preserve"> </w:t>
      </w:r>
      <w:r>
        <w:t>Толстой</w:t>
      </w:r>
      <w:r>
        <w:rPr>
          <w:spacing w:val="-13"/>
        </w:rPr>
        <w:t xml:space="preserve"> </w:t>
      </w:r>
      <w:r>
        <w:t>"Осень.</w:t>
      </w:r>
      <w:r>
        <w:rPr>
          <w:spacing w:val="-14"/>
        </w:rPr>
        <w:t xml:space="preserve"> </w:t>
      </w:r>
      <w:r>
        <w:t>Обсыпается</w:t>
      </w:r>
      <w:r>
        <w:rPr>
          <w:spacing w:val="-14"/>
        </w:rPr>
        <w:t xml:space="preserve"> </w:t>
      </w:r>
      <w:r>
        <w:t>наш</w:t>
      </w:r>
      <w:r>
        <w:rPr>
          <w:spacing w:val="-14"/>
        </w:rPr>
        <w:t xml:space="preserve"> </w:t>
      </w:r>
      <w:r>
        <w:t>сад...",</w:t>
      </w:r>
      <w:r>
        <w:rPr>
          <w:spacing w:val="-12"/>
        </w:rPr>
        <w:t xml:space="preserve"> </w:t>
      </w:r>
      <w:r>
        <w:t>М.М.</w:t>
      </w:r>
      <w:r>
        <w:rPr>
          <w:spacing w:val="-58"/>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1"/>
        </w:rPr>
        <w:t xml:space="preserve"> </w:t>
      </w:r>
      <w:r>
        <w:t>Скребицкий</w:t>
      </w:r>
      <w:r>
        <w:rPr>
          <w:spacing w:val="1"/>
        </w:rPr>
        <w:t xml:space="preserve"> </w:t>
      </w:r>
      <w:r>
        <w:t>"Четыре</w:t>
      </w:r>
      <w:r>
        <w:rPr>
          <w:spacing w:val="1"/>
        </w:rPr>
        <w:t xml:space="preserve"> </w:t>
      </w:r>
      <w:r>
        <w:t>художника",</w:t>
      </w:r>
      <w:r>
        <w:rPr>
          <w:spacing w:val="1"/>
        </w:rPr>
        <w:t xml:space="preserve"> </w:t>
      </w:r>
      <w:r>
        <w:t>Ф.И.</w:t>
      </w:r>
      <w:r>
        <w:rPr>
          <w:spacing w:val="1"/>
        </w:rPr>
        <w:t xml:space="preserve"> </w:t>
      </w:r>
      <w:r>
        <w:t>Тютчев</w:t>
      </w:r>
      <w:r>
        <w:rPr>
          <w:spacing w:val="1"/>
        </w:rPr>
        <w:t xml:space="preserve"> </w:t>
      </w:r>
      <w:r>
        <w:t>"Чародейкою Зимою", "Зима недаром злится", И.С. Соколов-Микитов "Зима в лесу", С.А.</w:t>
      </w:r>
      <w:r>
        <w:rPr>
          <w:spacing w:val="1"/>
        </w:rPr>
        <w:t xml:space="preserve"> </w:t>
      </w:r>
      <w:r>
        <w:t>Есенин</w:t>
      </w:r>
      <w:r>
        <w:rPr>
          <w:spacing w:val="-1"/>
        </w:rPr>
        <w:t xml:space="preserve"> </w:t>
      </w:r>
      <w:r>
        <w:t>"Поет зима</w:t>
      </w:r>
      <w:r>
        <w:rPr>
          <w:spacing w:val="-1"/>
        </w:rPr>
        <w:t xml:space="preserve"> </w:t>
      </w:r>
      <w:r>
        <w:t>-</w:t>
      </w:r>
      <w:r>
        <w:rPr>
          <w:spacing w:val="-1"/>
        </w:rPr>
        <w:t xml:space="preserve"> </w:t>
      </w:r>
      <w:r>
        <w:t>аукает...",</w:t>
      </w:r>
      <w:r>
        <w:rPr>
          <w:spacing w:val="-1"/>
        </w:rPr>
        <w:t xml:space="preserve"> </w:t>
      </w:r>
      <w:r>
        <w:t>И.З. Суриков</w:t>
      </w:r>
      <w:r>
        <w:rPr>
          <w:spacing w:val="-1"/>
        </w:rPr>
        <w:t xml:space="preserve"> </w:t>
      </w:r>
      <w:r>
        <w:t>"Лето"</w:t>
      </w:r>
      <w:r>
        <w:rPr>
          <w:spacing w:val="-2"/>
        </w:rPr>
        <w:t xml:space="preserve"> </w:t>
      </w:r>
      <w:r>
        <w:t>и другие.</w:t>
      </w:r>
    </w:p>
    <w:p w:rsidR="007E6CBC" w:rsidRDefault="001849C0">
      <w:pPr>
        <w:pStyle w:val="a3"/>
        <w:ind w:right="842"/>
      </w:pPr>
      <w:r>
        <w:t>О детях и дружбе. Круг</w:t>
      </w:r>
      <w:r>
        <w:rPr>
          <w:spacing w:val="1"/>
        </w:rPr>
        <w:t xml:space="preserve"> </w:t>
      </w:r>
      <w:r>
        <w:t>чтения: тема дружбы в художественном произведении</w:t>
      </w:r>
      <w:r>
        <w:rPr>
          <w:spacing w:val="1"/>
        </w:rPr>
        <w:t xml:space="preserve"> </w:t>
      </w:r>
      <w:r>
        <w:t>(расширение круга чтения: не менее четырех произведений, 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(идея).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 оценка</w:t>
      </w:r>
      <w:r>
        <w:rPr>
          <w:spacing w:val="1"/>
        </w:rPr>
        <w:t xml:space="preserve"> </w:t>
      </w:r>
      <w:r>
        <w:t>поступков.</w:t>
      </w:r>
    </w:p>
    <w:p w:rsidR="007E6CBC" w:rsidRDefault="001849C0">
      <w:pPr>
        <w:pStyle w:val="a3"/>
        <w:ind w:right="848"/>
      </w:pPr>
      <w:r>
        <w:t>Произведения</w:t>
      </w:r>
      <w:r>
        <w:rPr>
          <w:spacing w:val="-12"/>
        </w:rPr>
        <w:t xml:space="preserve"> </w:t>
      </w:r>
      <w:r>
        <w:t>для</w:t>
      </w:r>
      <w:r>
        <w:rPr>
          <w:spacing w:val="-10"/>
        </w:rPr>
        <w:t xml:space="preserve"> </w:t>
      </w:r>
      <w:r>
        <w:t>чтения:</w:t>
      </w:r>
      <w:r>
        <w:rPr>
          <w:spacing w:val="-10"/>
        </w:rPr>
        <w:t xml:space="preserve"> </w:t>
      </w:r>
      <w:r>
        <w:t>Л.Н.</w:t>
      </w:r>
      <w:r>
        <w:rPr>
          <w:spacing w:val="-11"/>
        </w:rPr>
        <w:t xml:space="preserve"> </w:t>
      </w:r>
      <w:r>
        <w:t>Толстой</w:t>
      </w:r>
      <w:r>
        <w:rPr>
          <w:spacing w:val="-10"/>
        </w:rPr>
        <w:t xml:space="preserve"> </w:t>
      </w:r>
      <w:r>
        <w:t>"Филиппок",</w:t>
      </w:r>
      <w:r>
        <w:rPr>
          <w:spacing w:val="-11"/>
        </w:rPr>
        <w:t xml:space="preserve"> </w:t>
      </w:r>
      <w:r>
        <w:t>Е.А.</w:t>
      </w:r>
      <w:r>
        <w:rPr>
          <w:spacing w:val="-11"/>
        </w:rPr>
        <w:t xml:space="preserve"> </w:t>
      </w:r>
      <w:r>
        <w:t>Пермяк</w:t>
      </w:r>
      <w:r>
        <w:rPr>
          <w:spacing w:val="-10"/>
        </w:rPr>
        <w:t xml:space="preserve"> </w:t>
      </w:r>
      <w:r>
        <w:t>"Две</w:t>
      </w:r>
      <w:r>
        <w:rPr>
          <w:spacing w:val="-10"/>
        </w:rPr>
        <w:t xml:space="preserve"> </w:t>
      </w:r>
      <w:r>
        <w:t>пословицы",</w:t>
      </w:r>
      <w:r>
        <w:rPr>
          <w:spacing w:val="-58"/>
        </w:rPr>
        <w:t xml:space="preserve"> </w:t>
      </w:r>
      <w:r>
        <w:t>Ю.И. Ермолаев "Два пирожных", В.А. Осеева "Синие листья", Н.Н. Носов "На горке",</w:t>
      </w:r>
      <w:r>
        <w:rPr>
          <w:spacing w:val="1"/>
        </w:rPr>
        <w:t xml:space="preserve"> </w:t>
      </w:r>
      <w:r>
        <w:t>"Заплатка",</w:t>
      </w:r>
      <w:r>
        <w:rPr>
          <w:spacing w:val="1"/>
        </w:rPr>
        <w:t xml:space="preserve"> </w:t>
      </w:r>
      <w:r>
        <w:t>А.Л.</w:t>
      </w:r>
      <w:r>
        <w:rPr>
          <w:spacing w:val="1"/>
        </w:rPr>
        <w:t xml:space="preserve"> </w:t>
      </w:r>
      <w:r>
        <w:t>Барто</w:t>
      </w:r>
      <w:r>
        <w:rPr>
          <w:spacing w:val="1"/>
        </w:rPr>
        <w:t xml:space="preserve"> </w:t>
      </w:r>
      <w:r>
        <w:t>"Катя",</w:t>
      </w:r>
      <w:r>
        <w:rPr>
          <w:spacing w:val="1"/>
        </w:rPr>
        <w:t xml:space="preserve"> </w:t>
      </w:r>
      <w:r>
        <w:t>В.В.</w:t>
      </w:r>
      <w:r>
        <w:rPr>
          <w:spacing w:val="1"/>
        </w:rPr>
        <w:t xml:space="preserve"> </w:t>
      </w:r>
      <w:r>
        <w:t>Лунин</w:t>
      </w:r>
      <w:r>
        <w:rPr>
          <w:spacing w:val="1"/>
        </w:rPr>
        <w:t xml:space="preserve"> </w:t>
      </w:r>
      <w:r>
        <w:t>"Я</w:t>
      </w:r>
      <w:r>
        <w:rPr>
          <w:spacing w:val="1"/>
        </w:rPr>
        <w:t xml:space="preserve"> </w:t>
      </w:r>
      <w:r>
        <w:t>и</w:t>
      </w:r>
      <w:r>
        <w:rPr>
          <w:spacing w:val="1"/>
        </w:rPr>
        <w:t xml:space="preserve"> </w:t>
      </w:r>
      <w:r>
        <w:t>Вовка",</w:t>
      </w:r>
      <w:r>
        <w:rPr>
          <w:spacing w:val="1"/>
        </w:rPr>
        <w:t xml:space="preserve"> </w:t>
      </w:r>
      <w:r>
        <w:t>В.Ю.</w:t>
      </w:r>
      <w:r>
        <w:rPr>
          <w:spacing w:val="1"/>
        </w:rPr>
        <w:t xml:space="preserve"> </w:t>
      </w:r>
      <w:r>
        <w:t>Драгунский</w:t>
      </w:r>
      <w:r>
        <w:rPr>
          <w:spacing w:val="1"/>
        </w:rPr>
        <w:t xml:space="preserve"> </w:t>
      </w:r>
      <w:r>
        <w:t>"Тайное</w:t>
      </w:r>
      <w:r>
        <w:rPr>
          <w:spacing w:val="1"/>
        </w:rPr>
        <w:t xml:space="preserve"> </w:t>
      </w:r>
      <w:r>
        <w:t>становится</w:t>
      </w:r>
      <w:r>
        <w:rPr>
          <w:spacing w:val="-1"/>
        </w:rPr>
        <w:t xml:space="preserve"> </w:t>
      </w:r>
      <w:r>
        <w:t>явным"</w:t>
      </w:r>
      <w:r>
        <w:rPr>
          <w:spacing w:val="-2"/>
        </w:rPr>
        <w:t xml:space="preserve"> </w:t>
      </w:r>
      <w:r>
        <w:t>и другие</w:t>
      </w:r>
      <w:r>
        <w:rPr>
          <w:spacing w:val="-1"/>
        </w:rPr>
        <w:t xml:space="preserve"> </w:t>
      </w:r>
      <w:r>
        <w:t>(по выбору).</w:t>
      </w:r>
    </w:p>
    <w:p w:rsidR="007E6CBC" w:rsidRDefault="001849C0">
      <w:pPr>
        <w:pStyle w:val="a3"/>
        <w:ind w:right="849"/>
      </w:pPr>
      <w:r>
        <w:t>Мир</w:t>
      </w:r>
      <w:r>
        <w:rPr>
          <w:spacing w:val="-4"/>
        </w:rPr>
        <w:t xml:space="preserve"> </w:t>
      </w:r>
      <w:r>
        <w:t>сказок.</w:t>
      </w:r>
      <w:r>
        <w:rPr>
          <w:spacing w:val="-4"/>
        </w:rPr>
        <w:t xml:space="preserve"> </w:t>
      </w:r>
      <w:r>
        <w:t>Фольклорная</w:t>
      </w:r>
      <w:r>
        <w:rPr>
          <w:spacing w:val="-6"/>
        </w:rPr>
        <w:t xml:space="preserve"> </w:t>
      </w:r>
      <w:r>
        <w:t>(народная)</w:t>
      </w:r>
      <w:r>
        <w:rPr>
          <w:spacing w:val="-4"/>
        </w:rPr>
        <w:t xml:space="preserve"> </w:t>
      </w:r>
      <w:r>
        <w:t>и</w:t>
      </w:r>
      <w:r>
        <w:rPr>
          <w:spacing w:val="-4"/>
        </w:rPr>
        <w:t xml:space="preserve"> </w:t>
      </w:r>
      <w:r>
        <w:t>литературная</w:t>
      </w:r>
      <w:r>
        <w:rPr>
          <w:spacing w:val="-4"/>
        </w:rPr>
        <w:t xml:space="preserve"> </w:t>
      </w:r>
      <w:r>
        <w:t>(авторская)</w:t>
      </w:r>
      <w:r>
        <w:rPr>
          <w:spacing w:val="-3"/>
        </w:rPr>
        <w:t xml:space="preserve"> </w:t>
      </w:r>
      <w:r>
        <w:t>сказка:</w:t>
      </w:r>
      <w:r>
        <w:rPr>
          <w:spacing w:val="-6"/>
        </w:rPr>
        <w:t xml:space="preserve"> </w:t>
      </w:r>
      <w:r>
        <w:t>"бродячие"</w:t>
      </w:r>
      <w:r>
        <w:rPr>
          <w:spacing w:val="-57"/>
        </w:rPr>
        <w:t xml:space="preserve"> </w:t>
      </w:r>
      <w:r>
        <w:t>сюжеты</w:t>
      </w:r>
      <w:r>
        <w:rPr>
          <w:spacing w:val="1"/>
        </w:rPr>
        <w:t xml:space="preserve"> </w:t>
      </w:r>
      <w:r>
        <w:t>(произведения по выбору, не менее</w:t>
      </w:r>
      <w:r>
        <w:rPr>
          <w:spacing w:val="1"/>
        </w:rPr>
        <w:t xml:space="preserve"> </w:t>
      </w:r>
      <w:r>
        <w:t>четырех). Фольклорная основа авторских</w:t>
      </w:r>
      <w:r>
        <w:rPr>
          <w:spacing w:val="1"/>
        </w:rPr>
        <w:t xml:space="preserve"> </w:t>
      </w:r>
      <w:r>
        <w:t>сказок: сравнение сюжетов, героев, особенностей языка. Тема дружбы, взаимопомощи в</w:t>
      </w:r>
      <w:r>
        <w:rPr>
          <w:spacing w:val="1"/>
        </w:rPr>
        <w:t xml:space="preserve"> </w:t>
      </w:r>
      <w:r>
        <w:rPr>
          <w:spacing w:val="-1"/>
        </w:rPr>
        <w:t>произведениях</w:t>
      </w:r>
      <w:r>
        <w:rPr>
          <w:spacing w:val="-12"/>
        </w:rPr>
        <w:t xml:space="preserve"> </w:t>
      </w:r>
      <w:r>
        <w:rPr>
          <w:spacing w:val="-1"/>
        </w:rPr>
        <w:t>зарубежных</w:t>
      </w:r>
      <w:r>
        <w:rPr>
          <w:spacing w:val="-12"/>
        </w:rPr>
        <w:t xml:space="preserve"> </w:t>
      </w:r>
      <w:r>
        <w:rPr>
          <w:spacing w:val="-1"/>
        </w:rPr>
        <w:t>авторов</w:t>
      </w:r>
      <w:r>
        <w:rPr>
          <w:spacing w:val="-15"/>
        </w:rPr>
        <w:t xml:space="preserve"> </w:t>
      </w:r>
      <w:r>
        <w:rPr>
          <w:spacing w:val="-1"/>
        </w:rPr>
        <w:t>(снять).</w:t>
      </w:r>
      <w:r>
        <w:rPr>
          <w:spacing w:val="-15"/>
        </w:rPr>
        <w:t xml:space="preserve"> </w:t>
      </w:r>
      <w:r>
        <w:t>Составление</w:t>
      </w:r>
      <w:r>
        <w:rPr>
          <w:spacing w:val="-16"/>
        </w:rPr>
        <w:t xml:space="preserve"> </w:t>
      </w:r>
      <w:r>
        <w:t>плана</w:t>
      </w:r>
      <w:r>
        <w:rPr>
          <w:spacing w:val="-15"/>
        </w:rPr>
        <w:t xml:space="preserve"> </w:t>
      </w:r>
      <w:r>
        <w:t>произведения:</w:t>
      </w:r>
      <w:r>
        <w:rPr>
          <w:spacing w:val="-14"/>
        </w:rPr>
        <w:t xml:space="preserve"> </w:t>
      </w:r>
      <w:r>
        <w:t>части</w:t>
      </w:r>
      <w:r>
        <w:rPr>
          <w:spacing w:val="-12"/>
        </w:rPr>
        <w:t xml:space="preserve"> </w:t>
      </w:r>
      <w:r>
        <w:t>текста,</w:t>
      </w:r>
      <w:r>
        <w:rPr>
          <w:spacing w:val="-58"/>
        </w:rPr>
        <w:t xml:space="preserve"> </w:t>
      </w:r>
      <w:r>
        <w:t>их главные</w:t>
      </w:r>
      <w:r>
        <w:rPr>
          <w:spacing w:val="-3"/>
        </w:rPr>
        <w:t xml:space="preserve"> </w:t>
      </w:r>
      <w:r>
        <w:t>темы.</w:t>
      </w:r>
      <w:r>
        <w:rPr>
          <w:spacing w:val="-1"/>
        </w:rPr>
        <w:t xml:space="preserve"> </w:t>
      </w:r>
      <w:r>
        <w:t>Иллюстрации,</w:t>
      </w:r>
      <w:r>
        <w:rPr>
          <w:spacing w:val="-2"/>
        </w:rPr>
        <w:t xml:space="preserve"> </w:t>
      </w:r>
      <w:r>
        <w:t>их</w:t>
      </w:r>
      <w:r>
        <w:rPr>
          <w:spacing w:val="-2"/>
        </w:rPr>
        <w:t xml:space="preserve"> </w:t>
      </w:r>
      <w:r>
        <w:t>значение</w:t>
      </w:r>
      <w:r>
        <w:rPr>
          <w:spacing w:val="-2"/>
        </w:rPr>
        <w:t xml:space="preserve"> </w:t>
      </w:r>
      <w:r>
        <w:t>в</w:t>
      </w:r>
      <w:r>
        <w:rPr>
          <w:spacing w:val="-5"/>
        </w:rPr>
        <w:t xml:space="preserve"> </w:t>
      </w:r>
      <w:r>
        <w:t>раскрытии</w:t>
      </w:r>
      <w:r>
        <w:rPr>
          <w:spacing w:val="-1"/>
        </w:rPr>
        <w:t xml:space="preserve"> </w:t>
      </w:r>
      <w:r>
        <w:t>содержания</w:t>
      </w:r>
      <w:r>
        <w:rPr>
          <w:spacing w:val="-1"/>
        </w:rPr>
        <w:t xml:space="preserve"> </w:t>
      </w:r>
      <w:r>
        <w:t>произведения.</w:t>
      </w:r>
    </w:p>
    <w:p w:rsidR="007E6CBC" w:rsidRDefault="001849C0">
      <w:pPr>
        <w:pStyle w:val="a3"/>
        <w:spacing w:before="1"/>
        <w:ind w:right="845"/>
      </w:pPr>
      <w:r>
        <w:t>Произведения</w:t>
      </w:r>
      <w:r>
        <w:rPr>
          <w:spacing w:val="-6"/>
        </w:rPr>
        <w:t xml:space="preserve"> </w:t>
      </w:r>
      <w:r>
        <w:t>для</w:t>
      </w:r>
      <w:r>
        <w:rPr>
          <w:spacing w:val="-4"/>
        </w:rPr>
        <w:t xml:space="preserve"> </w:t>
      </w:r>
      <w:r>
        <w:t>чтения:</w:t>
      </w:r>
      <w:r>
        <w:rPr>
          <w:spacing w:val="-5"/>
        </w:rPr>
        <w:t xml:space="preserve"> </w:t>
      </w:r>
      <w:r>
        <w:t>народная</w:t>
      </w:r>
      <w:r>
        <w:rPr>
          <w:spacing w:val="-5"/>
        </w:rPr>
        <w:t xml:space="preserve"> </w:t>
      </w:r>
      <w:r>
        <w:t>сказка</w:t>
      </w:r>
      <w:r>
        <w:rPr>
          <w:spacing w:val="-7"/>
        </w:rPr>
        <w:t xml:space="preserve"> </w:t>
      </w:r>
      <w:r>
        <w:t>"Золотая</w:t>
      </w:r>
      <w:r>
        <w:rPr>
          <w:spacing w:val="-5"/>
        </w:rPr>
        <w:t xml:space="preserve"> </w:t>
      </w:r>
      <w:r>
        <w:t>рыбка",</w:t>
      </w:r>
      <w:r>
        <w:rPr>
          <w:spacing w:val="-5"/>
        </w:rPr>
        <w:t xml:space="preserve"> </w:t>
      </w:r>
      <w:r>
        <w:t>А.С.</w:t>
      </w:r>
      <w:r>
        <w:rPr>
          <w:spacing w:val="-6"/>
        </w:rPr>
        <w:t xml:space="preserve"> </w:t>
      </w:r>
      <w:r>
        <w:t>Пушкин</w:t>
      </w:r>
      <w:r>
        <w:rPr>
          <w:spacing w:val="-4"/>
        </w:rPr>
        <w:t xml:space="preserve"> </w:t>
      </w:r>
      <w:r>
        <w:t>"Сказка о</w:t>
      </w:r>
      <w:r>
        <w:rPr>
          <w:spacing w:val="-58"/>
        </w:rPr>
        <w:t xml:space="preserve"> </w:t>
      </w:r>
      <w:r>
        <w:t>рыбаке и рыбке", народная сказка "Морозко", В.Ф. Одоевский "Мороз Иванович", В.И.</w:t>
      </w:r>
      <w:r>
        <w:rPr>
          <w:spacing w:val="1"/>
        </w:rPr>
        <w:t xml:space="preserve"> </w:t>
      </w:r>
      <w:r>
        <w:t>Даль "Девочка</w:t>
      </w:r>
      <w:r>
        <w:rPr>
          <w:spacing w:val="-1"/>
        </w:rPr>
        <w:t xml:space="preserve"> </w:t>
      </w:r>
      <w:r>
        <w:t>Снегурочка"</w:t>
      </w:r>
      <w:r>
        <w:rPr>
          <w:spacing w:val="-2"/>
        </w:rPr>
        <w:t xml:space="preserve"> </w:t>
      </w:r>
      <w:r>
        <w:t>и другие.</w:t>
      </w:r>
    </w:p>
    <w:p w:rsidR="007E6CBC" w:rsidRDefault="001849C0">
      <w:pPr>
        <w:pStyle w:val="a3"/>
        <w:ind w:right="844"/>
      </w:pP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57"/>
        </w:rPr>
        <w:t xml:space="preserve"> </w:t>
      </w:r>
      <w:r>
        <w:t>(песни,</w:t>
      </w:r>
      <w:r>
        <w:rPr>
          <w:spacing w:val="-11"/>
        </w:rPr>
        <w:t xml:space="preserve"> </w:t>
      </w:r>
      <w:r>
        <w:t>загадки,</w:t>
      </w:r>
      <w:r>
        <w:rPr>
          <w:spacing w:val="-10"/>
        </w:rPr>
        <w:t xml:space="preserve"> </w:t>
      </w:r>
      <w:r>
        <w:t>сказки,</w:t>
      </w:r>
      <w:r>
        <w:rPr>
          <w:spacing w:val="-12"/>
        </w:rPr>
        <w:t xml:space="preserve"> </w:t>
      </w:r>
      <w:r>
        <w:t>басни,</w:t>
      </w:r>
      <w:r>
        <w:rPr>
          <w:spacing w:val="-11"/>
        </w:rPr>
        <w:t xml:space="preserve"> </w:t>
      </w:r>
      <w:r>
        <w:t>рассказы,</w:t>
      </w:r>
      <w:r>
        <w:rPr>
          <w:spacing w:val="-10"/>
        </w:rPr>
        <w:t xml:space="preserve"> </w:t>
      </w:r>
      <w:r>
        <w:t>стихотворения;</w:t>
      </w:r>
      <w:r>
        <w:rPr>
          <w:spacing w:val="-10"/>
        </w:rPr>
        <w:t xml:space="preserve"> </w:t>
      </w:r>
      <w:r>
        <w:t>произведения</w:t>
      </w:r>
      <w:r>
        <w:rPr>
          <w:spacing w:val="-10"/>
        </w:rPr>
        <w:t xml:space="preserve"> </w:t>
      </w:r>
      <w:r>
        <w:t>по</w:t>
      </w:r>
      <w:r>
        <w:rPr>
          <w:spacing w:val="-10"/>
        </w:rPr>
        <w:t xml:space="preserve"> </w:t>
      </w:r>
      <w:r>
        <w:t>выбору,</w:t>
      </w:r>
      <w:r>
        <w:rPr>
          <w:spacing w:val="-11"/>
        </w:rPr>
        <w:t xml:space="preserve"> </w:t>
      </w:r>
      <w:r>
        <w:t>не</w:t>
      </w:r>
      <w:r>
        <w:rPr>
          <w:spacing w:val="-8"/>
        </w:rPr>
        <w:t xml:space="preserve"> </w:t>
      </w:r>
      <w:r>
        <w:t>менее</w:t>
      </w:r>
      <w:r>
        <w:rPr>
          <w:spacing w:val="-58"/>
        </w:rPr>
        <w:t xml:space="preserve"> </w:t>
      </w:r>
      <w:r>
        <w:t>пяти</w:t>
      </w:r>
      <w:r>
        <w:rPr>
          <w:spacing w:val="-13"/>
        </w:rPr>
        <w:t xml:space="preserve"> </w:t>
      </w:r>
      <w:r>
        <w:t>авторов).</w:t>
      </w:r>
      <w:r>
        <w:rPr>
          <w:spacing w:val="-14"/>
        </w:rPr>
        <w:t xml:space="preserve"> </w:t>
      </w:r>
      <w:r>
        <w:t>Дружба</w:t>
      </w:r>
      <w:r>
        <w:rPr>
          <w:spacing w:val="-11"/>
        </w:rPr>
        <w:t xml:space="preserve"> </w:t>
      </w:r>
      <w:r>
        <w:t>людей</w:t>
      </w:r>
      <w:r>
        <w:rPr>
          <w:spacing w:val="-14"/>
        </w:rPr>
        <w:t xml:space="preserve"> </w:t>
      </w:r>
      <w:r>
        <w:t>и</w:t>
      </w:r>
      <w:r>
        <w:rPr>
          <w:spacing w:val="-14"/>
        </w:rPr>
        <w:t xml:space="preserve"> </w:t>
      </w:r>
      <w:r>
        <w:t>животных</w:t>
      </w:r>
      <w:r>
        <w:rPr>
          <w:spacing w:val="-10"/>
        </w:rPr>
        <w:t xml:space="preserve"> </w:t>
      </w:r>
      <w:r>
        <w:t>-</w:t>
      </w:r>
      <w:r>
        <w:rPr>
          <w:spacing w:val="-15"/>
        </w:rPr>
        <w:t xml:space="preserve"> </w:t>
      </w:r>
      <w:r>
        <w:t>тема</w:t>
      </w:r>
      <w:r>
        <w:rPr>
          <w:spacing w:val="-15"/>
        </w:rPr>
        <w:t xml:space="preserve"> </w:t>
      </w:r>
      <w:r>
        <w:t>литературы</w:t>
      </w:r>
      <w:r>
        <w:rPr>
          <w:spacing w:val="-13"/>
        </w:rPr>
        <w:t xml:space="preserve"> </w:t>
      </w:r>
      <w:r>
        <w:t>(произведения</w:t>
      </w:r>
      <w:r>
        <w:rPr>
          <w:spacing w:val="-14"/>
        </w:rPr>
        <w:t xml:space="preserve"> </w:t>
      </w:r>
      <w:r>
        <w:t>Е.И.</w:t>
      </w:r>
      <w:r>
        <w:rPr>
          <w:spacing w:val="-14"/>
        </w:rPr>
        <w:t xml:space="preserve"> </w:t>
      </w:r>
      <w:r>
        <w:t>Чарушина,</w:t>
      </w:r>
      <w:r>
        <w:rPr>
          <w:spacing w:val="-58"/>
        </w:rPr>
        <w:t xml:space="preserve"> </w:t>
      </w:r>
      <w:r>
        <w:rPr>
          <w:spacing w:val="-1"/>
        </w:rPr>
        <w:t>В.В.</w:t>
      </w:r>
      <w:r>
        <w:rPr>
          <w:spacing w:val="-12"/>
        </w:rPr>
        <w:t xml:space="preserve"> </w:t>
      </w:r>
      <w:r>
        <w:t>Бианки,</w:t>
      </w:r>
      <w:r>
        <w:rPr>
          <w:spacing w:val="-14"/>
        </w:rPr>
        <w:t xml:space="preserve"> </w:t>
      </w:r>
      <w:r>
        <w:t>С.В.</w:t>
      </w:r>
      <w:r>
        <w:rPr>
          <w:spacing w:val="-14"/>
        </w:rPr>
        <w:t xml:space="preserve"> </w:t>
      </w:r>
      <w:r>
        <w:t>Михалкова,</w:t>
      </w:r>
      <w:r>
        <w:rPr>
          <w:spacing w:val="-14"/>
        </w:rPr>
        <w:t xml:space="preserve"> </w:t>
      </w:r>
      <w:r>
        <w:t>Б.С.</w:t>
      </w:r>
      <w:r>
        <w:rPr>
          <w:spacing w:val="-14"/>
        </w:rPr>
        <w:t xml:space="preserve"> </w:t>
      </w:r>
      <w:r>
        <w:t>Житкова,</w:t>
      </w:r>
      <w:r>
        <w:rPr>
          <w:spacing w:val="-14"/>
        </w:rPr>
        <w:t xml:space="preserve"> </w:t>
      </w:r>
      <w:r>
        <w:t>М.М.</w:t>
      </w:r>
      <w:r>
        <w:rPr>
          <w:spacing w:val="-14"/>
        </w:rPr>
        <w:t xml:space="preserve"> </w:t>
      </w:r>
      <w:r>
        <w:t>Пришвина</w:t>
      </w:r>
      <w:r>
        <w:rPr>
          <w:spacing w:val="-15"/>
        </w:rPr>
        <w:t xml:space="preserve"> </w:t>
      </w:r>
      <w:r>
        <w:t>и</w:t>
      </w:r>
      <w:r>
        <w:rPr>
          <w:spacing w:val="-14"/>
        </w:rPr>
        <w:t xml:space="preserve"> </w:t>
      </w:r>
      <w:r>
        <w:t>других).</w:t>
      </w:r>
      <w:r>
        <w:rPr>
          <w:spacing w:val="-15"/>
        </w:rPr>
        <w:t xml:space="preserve"> </w:t>
      </w:r>
      <w:r>
        <w:t>Отражение</w:t>
      </w:r>
      <w:r>
        <w:rPr>
          <w:spacing w:val="-15"/>
        </w:rPr>
        <w:t xml:space="preserve"> </w:t>
      </w:r>
      <w:r>
        <w:t>образов</w:t>
      </w:r>
      <w:r>
        <w:rPr>
          <w:spacing w:val="-57"/>
        </w:rPr>
        <w:t xml:space="preserve"> </w:t>
      </w:r>
      <w:r>
        <w:t>животных в фольклоре (русские народные песни, загадки, сказки). Герои стихотворных и</w:t>
      </w:r>
      <w:r>
        <w:rPr>
          <w:spacing w:val="1"/>
        </w:rPr>
        <w:t xml:space="preserve"> </w:t>
      </w:r>
      <w:r>
        <w:t>прозаических</w:t>
      </w:r>
      <w:r>
        <w:rPr>
          <w:spacing w:val="-7"/>
        </w:rPr>
        <w:t xml:space="preserve"> </w:t>
      </w:r>
      <w:r>
        <w:t>произведений</w:t>
      </w:r>
      <w:r>
        <w:rPr>
          <w:spacing w:val="-8"/>
        </w:rPr>
        <w:t xml:space="preserve"> </w:t>
      </w:r>
      <w:r>
        <w:t>о</w:t>
      </w:r>
      <w:r>
        <w:rPr>
          <w:spacing w:val="-9"/>
        </w:rPr>
        <w:t xml:space="preserve"> </w:t>
      </w:r>
      <w:r>
        <w:t>животных.</w:t>
      </w:r>
      <w:r>
        <w:rPr>
          <w:spacing w:val="-9"/>
        </w:rPr>
        <w:t xml:space="preserve"> </w:t>
      </w:r>
      <w:r>
        <w:t>Описание</w:t>
      </w:r>
      <w:r>
        <w:rPr>
          <w:spacing w:val="-9"/>
        </w:rPr>
        <w:t xml:space="preserve"> </w:t>
      </w:r>
      <w:r>
        <w:t>животных</w:t>
      </w:r>
      <w:r>
        <w:rPr>
          <w:spacing w:val="-7"/>
        </w:rPr>
        <w:t xml:space="preserve"> </w:t>
      </w:r>
      <w:r>
        <w:t>в</w:t>
      </w:r>
      <w:r>
        <w:rPr>
          <w:spacing w:val="-10"/>
        </w:rPr>
        <w:t xml:space="preserve"> </w:t>
      </w:r>
      <w:r>
        <w:t>художественном</w:t>
      </w:r>
      <w:r>
        <w:rPr>
          <w:spacing w:val="-9"/>
        </w:rPr>
        <w:t xml:space="preserve"> </w:t>
      </w:r>
      <w:r>
        <w:t>и</w:t>
      </w:r>
      <w:r>
        <w:rPr>
          <w:spacing w:val="-3"/>
        </w:rPr>
        <w:t xml:space="preserve"> </w:t>
      </w:r>
      <w:r>
        <w:t>научно-</w:t>
      </w:r>
      <w:r>
        <w:rPr>
          <w:spacing w:val="-58"/>
        </w:rPr>
        <w:t xml:space="preserve"> </w:t>
      </w:r>
      <w:r>
        <w:t>познавательном тексте. Нравственно-этические понятия: отношение человека к животным</w:t>
      </w:r>
      <w:r>
        <w:rPr>
          <w:spacing w:val="-57"/>
        </w:rPr>
        <w:t xml:space="preserve"> </w:t>
      </w:r>
      <w:r>
        <w:rPr>
          <w:spacing w:val="-1"/>
        </w:rPr>
        <w:t>(любовь</w:t>
      </w:r>
      <w:r>
        <w:rPr>
          <w:spacing w:val="-14"/>
        </w:rPr>
        <w:t xml:space="preserve"> </w:t>
      </w:r>
      <w:r>
        <w:t>и</w:t>
      </w:r>
      <w:r>
        <w:rPr>
          <w:spacing w:val="-13"/>
        </w:rPr>
        <w:t xml:space="preserve"> </w:t>
      </w:r>
      <w:r>
        <w:t>забота).</w:t>
      </w:r>
      <w:r>
        <w:rPr>
          <w:spacing w:val="-15"/>
        </w:rPr>
        <w:t xml:space="preserve"> </w:t>
      </w:r>
      <w:r>
        <w:t>Особенности</w:t>
      </w:r>
      <w:r>
        <w:rPr>
          <w:spacing w:val="-12"/>
        </w:rPr>
        <w:t xml:space="preserve"> </w:t>
      </w:r>
      <w:r>
        <w:t>басни</w:t>
      </w:r>
      <w:r>
        <w:rPr>
          <w:spacing w:val="-13"/>
        </w:rPr>
        <w:t xml:space="preserve"> </w:t>
      </w:r>
      <w:r>
        <w:t>как</w:t>
      </w:r>
      <w:r>
        <w:rPr>
          <w:spacing w:val="-14"/>
        </w:rPr>
        <w:t xml:space="preserve"> </w:t>
      </w:r>
      <w:r>
        <w:t>жанра</w:t>
      </w:r>
      <w:r>
        <w:rPr>
          <w:spacing w:val="-14"/>
        </w:rPr>
        <w:t xml:space="preserve"> </w:t>
      </w:r>
      <w:r>
        <w:t>литературы,</w:t>
      </w:r>
      <w:r>
        <w:rPr>
          <w:spacing w:val="-13"/>
        </w:rPr>
        <w:t xml:space="preserve"> </w:t>
      </w:r>
      <w:r>
        <w:t>прозаические</w:t>
      </w:r>
      <w:r>
        <w:rPr>
          <w:spacing w:val="-14"/>
        </w:rPr>
        <w:t xml:space="preserve"> </w:t>
      </w:r>
      <w:r>
        <w:t>и</w:t>
      </w:r>
      <w:r>
        <w:rPr>
          <w:spacing w:val="-13"/>
        </w:rPr>
        <w:t xml:space="preserve"> </w:t>
      </w:r>
      <w:r>
        <w:t>стихотворные</w:t>
      </w:r>
      <w:r>
        <w:rPr>
          <w:spacing w:val="-58"/>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Л.Н.</w:t>
      </w:r>
      <w:r>
        <w:rPr>
          <w:spacing w:val="1"/>
        </w:rPr>
        <w:t xml:space="preserve"> </w:t>
      </w:r>
      <w:r>
        <w:t>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3"/>
        </w:rPr>
        <w:t xml:space="preserve"> </w:t>
      </w:r>
      <w:r>
        <w:t>термина):</w:t>
      </w:r>
      <w:r>
        <w:rPr>
          <w:spacing w:val="-1"/>
        </w:rPr>
        <w:t xml:space="preserve"> </w:t>
      </w:r>
      <w:r>
        <w:t>Е.И. Чарушин,</w:t>
      </w:r>
      <w:r>
        <w:rPr>
          <w:spacing w:val="-1"/>
        </w:rPr>
        <w:t xml:space="preserve"> </w:t>
      </w:r>
      <w:r>
        <w:t>В.В.</w:t>
      </w:r>
      <w:r>
        <w:rPr>
          <w:spacing w:val="1"/>
        </w:rPr>
        <w:t xml:space="preserve"> </w:t>
      </w:r>
      <w:r>
        <w:t>Бианки.</w:t>
      </w:r>
    </w:p>
    <w:p w:rsidR="007E6CBC" w:rsidRDefault="001849C0">
      <w:pPr>
        <w:pStyle w:val="a3"/>
        <w:spacing w:before="1"/>
        <w:ind w:right="851"/>
      </w:pPr>
      <w:r>
        <w:t>Произведения для чтения: И.А. Крылов "Лебедь, Щука и Рак", Л.Н. Толстой "Лев и</w:t>
      </w:r>
      <w:r>
        <w:rPr>
          <w:spacing w:val="1"/>
        </w:rPr>
        <w:t xml:space="preserve"> </w:t>
      </w:r>
      <w:r>
        <w:t>мышь", М.М. Пришвин "Ребята и утята", Б.С. Житков "Храбрый утенок", В.Д. Берестов</w:t>
      </w:r>
      <w:r>
        <w:rPr>
          <w:spacing w:val="1"/>
        </w:rPr>
        <w:t xml:space="preserve"> </w:t>
      </w:r>
      <w:r>
        <w:t>"Кошкин</w:t>
      </w:r>
      <w:r>
        <w:rPr>
          <w:spacing w:val="1"/>
        </w:rPr>
        <w:t xml:space="preserve"> </w:t>
      </w:r>
      <w:r>
        <w:t>щенок",</w:t>
      </w:r>
      <w:r>
        <w:rPr>
          <w:spacing w:val="1"/>
        </w:rPr>
        <w:t xml:space="preserve"> </w:t>
      </w:r>
      <w:r>
        <w:t>В.В.</w:t>
      </w:r>
      <w:r>
        <w:rPr>
          <w:spacing w:val="1"/>
        </w:rPr>
        <w:t xml:space="preserve"> </w:t>
      </w:r>
      <w:r>
        <w:t>Бианки</w:t>
      </w:r>
      <w:r>
        <w:rPr>
          <w:spacing w:val="1"/>
        </w:rPr>
        <w:t xml:space="preserve"> </w:t>
      </w:r>
      <w:r>
        <w:t>"Музыкант",</w:t>
      </w:r>
      <w:r>
        <w:rPr>
          <w:spacing w:val="1"/>
        </w:rPr>
        <w:t xml:space="preserve"> </w:t>
      </w:r>
      <w:r>
        <w:t>Е.И.</w:t>
      </w:r>
      <w:r>
        <w:rPr>
          <w:spacing w:val="1"/>
        </w:rPr>
        <w:t xml:space="preserve"> </w:t>
      </w:r>
      <w:r>
        <w:t>Чарушин</w:t>
      </w:r>
      <w:r>
        <w:rPr>
          <w:spacing w:val="1"/>
        </w:rPr>
        <w:t xml:space="preserve"> </w:t>
      </w:r>
      <w:r>
        <w:t>"Страшный</w:t>
      </w:r>
      <w:r>
        <w:rPr>
          <w:spacing w:val="1"/>
        </w:rPr>
        <w:t xml:space="preserve"> </w:t>
      </w:r>
      <w:r>
        <w:t>рассказ",</w:t>
      </w:r>
      <w:r>
        <w:rPr>
          <w:spacing w:val="1"/>
        </w:rPr>
        <w:t xml:space="preserve"> </w:t>
      </w:r>
      <w:r>
        <w:t>С.В.</w:t>
      </w:r>
      <w:r>
        <w:rPr>
          <w:spacing w:val="1"/>
        </w:rPr>
        <w:t xml:space="preserve"> </w:t>
      </w:r>
      <w:r>
        <w:t>Михалков</w:t>
      </w:r>
      <w:r>
        <w:rPr>
          <w:spacing w:val="-2"/>
        </w:rPr>
        <w:t xml:space="preserve"> </w:t>
      </w:r>
      <w:r>
        <w:t>"Мой</w:t>
      </w:r>
      <w:r>
        <w:rPr>
          <w:spacing w:val="1"/>
        </w:rPr>
        <w:t xml:space="preserve"> </w:t>
      </w:r>
      <w:r>
        <w:t>щенок"</w:t>
      </w:r>
      <w:r>
        <w:rPr>
          <w:spacing w:val="-2"/>
        </w:rPr>
        <w:t xml:space="preserve"> </w:t>
      </w:r>
      <w:r>
        <w:t>и другие</w:t>
      </w:r>
      <w:r>
        <w:rPr>
          <w:spacing w:val="-1"/>
        </w:rPr>
        <w:t xml:space="preserve"> </w:t>
      </w:r>
      <w:r>
        <w:t>(по</w:t>
      </w:r>
      <w:r>
        <w:rPr>
          <w:spacing w:val="-1"/>
        </w:rPr>
        <w:t xml:space="preserve"> </w:t>
      </w:r>
      <w:r>
        <w:t>выбору).</w:t>
      </w:r>
    </w:p>
    <w:p w:rsidR="007E6CBC" w:rsidRDefault="001849C0">
      <w:pPr>
        <w:pStyle w:val="a3"/>
        <w:ind w:right="850"/>
      </w:pPr>
      <w:r>
        <w:t>О</w:t>
      </w:r>
      <w:r>
        <w:rPr>
          <w:spacing w:val="-6"/>
        </w:rPr>
        <w:t xml:space="preserve"> </w:t>
      </w:r>
      <w:r>
        <w:t>наших</w:t>
      </w:r>
      <w:r>
        <w:rPr>
          <w:spacing w:val="-3"/>
        </w:rPr>
        <w:t xml:space="preserve"> </w:t>
      </w:r>
      <w:r>
        <w:t>близких,</w:t>
      </w:r>
      <w:r>
        <w:rPr>
          <w:spacing w:val="-6"/>
        </w:rPr>
        <w:t xml:space="preserve"> </w:t>
      </w:r>
      <w:r>
        <w:t>о</w:t>
      </w:r>
      <w:r>
        <w:rPr>
          <w:spacing w:val="-5"/>
        </w:rPr>
        <w:t xml:space="preserve"> </w:t>
      </w:r>
      <w:r>
        <w:t>семье.</w:t>
      </w:r>
      <w:r>
        <w:rPr>
          <w:spacing w:val="-5"/>
        </w:rPr>
        <w:t xml:space="preserve"> </w:t>
      </w:r>
      <w:r>
        <w:t>Тема</w:t>
      </w:r>
      <w:r>
        <w:rPr>
          <w:spacing w:val="-2"/>
        </w:rPr>
        <w:t xml:space="preserve"> </w:t>
      </w:r>
      <w:r>
        <w:t>семьи,</w:t>
      </w:r>
      <w:r>
        <w:rPr>
          <w:spacing w:val="-5"/>
        </w:rPr>
        <w:t xml:space="preserve"> </w:t>
      </w:r>
      <w:r>
        <w:t>детства,</w:t>
      </w:r>
      <w:r>
        <w:rPr>
          <w:spacing w:val="-4"/>
        </w:rPr>
        <w:t xml:space="preserve"> </w:t>
      </w:r>
      <w:r>
        <w:t>взаимоотношений</w:t>
      </w:r>
      <w:r>
        <w:rPr>
          <w:spacing w:val="-4"/>
        </w:rPr>
        <w:t xml:space="preserve"> </w:t>
      </w:r>
      <w:r>
        <w:t>взрослых</w:t>
      </w:r>
      <w:r>
        <w:rPr>
          <w:spacing w:val="-4"/>
        </w:rPr>
        <w:t xml:space="preserve"> </w:t>
      </w:r>
      <w:r>
        <w:t>и</w:t>
      </w:r>
      <w:r>
        <w:rPr>
          <w:spacing w:val="-4"/>
        </w:rPr>
        <w:t xml:space="preserve"> </w:t>
      </w:r>
      <w:r>
        <w:t>детей</w:t>
      </w:r>
      <w:r>
        <w:rPr>
          <w:spacing w:val="-58"/>
        </w:rPr>
        <w:t xml:space="preserve"> </w:t>
      </w:r>
      <w:r>
        <w:t>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защищенность в семье.</w:t>
      </w:r>
      <w:r>
        <w:rPr>
          <w:spacing w:val="1"/>
        </w:rPr>
        <w:t xml:space="preserve"> </w:t>
      </w:r>
      <w:r>
        <w:t>Тема</w:t>
      </w:r>
      <w:r>
        <w:rPr>
          <w:spacing w:val="-3"/>
        </w:rPr>
        <w:t xml:space="preserve"> </w:t>
      </w:r>
      <w:r>
        <w:t>художественных</w:t>
      </w:r>
      <w:r>
        <w:rPr>
          <w:spacing w:val="-2"/>
        </w:rPr>
        <w:t xml:space="preserve"> </w:t>
      </w:r>
      <w:r>
        <w:t>произведений:</w:t>
      </w:r>
      <w:r>
        <w:rPr>
          <w:spacing w:val="-1"/>
        </w:rPr>
        <w:t xml:space="preserve"> </w:t>
      </w:r>
      <w:r>
        <w:t>Международный</w:t>
      </w:r>
      <w:r>
        <w:rPr>
          <w:spacing w:val="-2"/>
        </w:rPr>
        <w:t xml:space="preserve"> </w:t>
      </w:r>
      <w:r>
        <w:t>женский</w:t>
      </w:r>
      <w:r>
        <w:rPr>
          <w:spacing w:val="-3"/>
        </w:rPr>
        <w:t xml:space="preserve"> </w:t>
      </w:r>
      <w:r>
        <w:t>день,</w:t>
      </w:r>
      <w:r>
        <w:rPr>
          <w:spacing w:val="-5"/>
        </w:rPr>
        <w:t xml:space="preserve"> </w:t>
      </w:r>
      <w:r>
        <w:t>День</w:t>
      </w:r>
      <w:r>
        <w:rPr>
          <w:spacing w:val="-1"/>
        </w:rPr>
        <w:t xml:space="preserve"> </w:t>
      </w:r>
      <w:r>
        <w:t>Победы.</w:t>
      </w:r>
    </w:p>
    <w:p w:rsidR="007E6CBC" w:rsidRDefault="001849C0">
      <w:pPr>
        <w:pStyle w:val="a3"/>
        <w:spacing w:before="1"/>
        <w:ind w:right="848"/>
      </w:pPr>
      <w:r>
        <w:t>Произведения для чтения: Л.Н. Толстой "Отец и сыновья", А.А. Плещеев "Песня</w:t>
      </w:r>
      <w:r>
        <w:rPr>
          <w:spacing w:val="1"/>
        </w:rPr>
        <w:t xml:space="preserve"> </w:t>
      </w:r>
      <w:r>
        <w:t>матери", В.А. Осеева "Сыновья", С.В. Михалков "Быль для детей", С.А. Баруздин "Салют"</w:t>
      </w:r>
      <w:r>
        <w:rPr>
          <w:spacing w:val="-57"/>
        </w:rPr>
        <w:t xml:space="preserve"> </w:t>
      </w:r>
      <w:r>
        <w:t>и другое</w:t>
      </w:r>
      <w:r>
        <w:rPr>
          <w:spacing w:val="-1"/>
        </w:rPr>
        <w:t xml:space="preserve"> </w:t>
      </w:r>
      <w:r>
        <w:t>(по выбору).</w:t>
      </w:r>
    </w:p>
    <w:p w:rsidR="007E6CBC" w:rsidRDefault="001849C0">
      <w:pPr>
        <w:pStyle w:val="a3"/>
        <w:ind w:right="845"/>
      </w:pPr>
      <w:r>
        <w:t>Зарубежная литература. Круг чтения: литературная (авторская) сказка (не менее</w:t>
      </w:r>
      <w:r>
        <w:rPr>
          <w:spacing w:val="1"/>
        </w:rPr>
        <w:t xml:space="preserve"> </w:t>
      </w:r>
      <w:r>
        <w:t>двух</w:t>
      </w:r>
      <w:r>
        <w:rPr>
          <w:spacing w:val="25"/>
        </w:rPr>
        <w:t xml:space="preserve"> </w:t>
      </w:r>
      <w:r>
        <w:t>произведений):</w:t>
      </w:r>
      <w:r>
        <w:rPr>
          <w:spacing w:val="20"/>
        </w:rPr>
        <w:t xml:space="preserve"> </w:t>
      </w:r>
      <w:r>
        <w:t>зарубежные</w:t>
      </w:r>
      <w:r>
        <w:rPr>
          <w:spacing w:val="21"/>
        </w:rPr>
        <w:t xml:space="preserve"> </w:t>
      </w:r>
      <w:r>
        <w:t>писатели-сказочники</w:t>
      </w:r>
      <w:r>
        <w:rPr>
          <w:spacing w:val="24"/>
        </w:rPr>
        <w:t xml:space="preserve"> </w:t>
      </w:r>
      <w:r>
        <w:t>(Ш.</w:t>
      </w:r>
      <w:r>
        <w:rPr>
          <w:spacing w:val="20"/>
        </w:rPr>
        <w:t xml:space="preserve"> </w:t>
      </w:r>
      <w:r>
        <w:t>Перро,</w:t>
      </w:r>
      <w:r>
        <w:rPr>
          <w:spacing w:val="23"/>
        </w:rPr>
        <w:t xml:space="preserve"> </w:t>
      </w:r>
      <w:r>
        <w:t>Х.-К.</w:t>
      </w:r>
      <w:r>
        <w:rPr>
          <w:spacing w:val="23"/>
        </w:rPr>
        <w:t xml:space="preserve"> </w:t>
      </w:r>
      <w:r>
        <w:t>Андерсен</w:t>
      </w:r>
      <w:r>
        <w:rPr>
          <w:spacing w:val="24"/>
        </w:rPr>
        <w:t xml:space="preserve"> </w:t>
      </w:r>
      <w:r>
        <w:t>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4" w:firstLine="0"/>
      </w:pPr>
      <w:r>
        <w:lastRenderedPageBreak/>
        <w:t>другие).</w:t>
      </w:r>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 тем и</w:t>
      </w:r>
      <w:r>
        <w:rPr>
          <w:spacing w:val="1"/>
        </w:rPr>
        <w:t xml:space="preserve"> </w:t>
      </w:r>
      <w:r>
        <w:t>сюжетов сказок разных народов. Составление плана художественного</w:t>
      </w:r>
      <w:r>
        <w:rPr>
          <w:spacing w:val="1"/>
        </w:rPr>
        <w:t xml:space="preserve"> </w:t>
      </w:r>
      <w:r>
        <w:t>произведения: части текста, их главные темы. Иллюстрации, их значение в раскрытии</w:t>
      </w:r>
      <w:r>
        <w:rPr>
          <w:spacing w:val="1"/>
        </w:rPr>
        <w:t xml:space="preserve"> </w:t>
      </w:r>
      <w:r>
        <w:t>содержания</w:t>
      </w:r>
      <w:r>
        <w:rPr>
          <w:spacing w:val="-1"/>
        </w:rPr>
        <w:t xml:space="preserve"> </w:t>
      </w:r>
      <w:r>
        <w:t>произведения.</w:t>
      </w:r>
    </w:p>
    <w:p w:rsidR="007E6CBC" w:rsidRDefault="001849C0">
      <w:pPr>
        <w:pStyle w:val="a3"/>
        <w:spacing w:before="1"/>
        <w:ind w:right="851"/>
      </w:pPr>
      <w:r>
        <w:t>Произведения для чтения: Ш. Перро "Кот в сапогах", Х.-К. Андерсен "Пятеро из</w:t>
      </w:r>
      <w:r>
        <w:rPr>
          <w:spacing w:val="1"/>
        </w:rPr>
        <w:t xml:space="preserve"> </w:t>
      </w:r>
      <w:r>
        <w:t>одного</w:t>
      </w:r>
      <w:r>
        <w:rPr>
          <w:spacing w:val="-1"/>
        </w:rPr>
        <w:t xml:space="preserve"> </w:t>
      </w:r>
      <w:r>
        <w:t>стручка"</w:t>
      </w:r>
      <w:r>
        <w:rPr>
          <w:spacing w:val="-2"/>
        </w:rPr>
        <w:t xml:space="preserve"> </w:t>
      </w:r>
      <w:r>
        <w:t>и другие</w:t>
      </w:r>
      <w:r>
        <w:rPr>
          <w:spacing w:val="-1"/>
        </w:rPr>
        <w:t xml:space="preserve"> </w:t>
      </w:r>
      <w:r>
        <w:t>(по выбору).</w:t>
      </w:r>
    </w:p>
    <w:p w:rsidR="007E6CBC" w:rsidRDefault="001849C0">
      <w:pPr>
        <w:pStyle w:val="a3"/>
        <w:ind w:right="848"/>
      </w:pPr>
      <w:r>
        <w:t>Библиографическая культура (работа с детской книгой и справочной литературой).</w:t>
      </w:r>
      <w:r>
        <w:rPr>
          <w:spacing w:val="1"/>
        </w:rPr>
        <w:t xml:space="preserve"> </w:t>
      </w:r>
      <w:r>
        <w:t>Книга как источник необходимых знаний. Элементы книги: содержание или оглавление,</w:t>
      </w:r>
      <w:r>
        <w:rPr>
          <w:spacing w:val="1"/>
        </w:rPr>
        <w:t xml:space="preserve"> </w:t>
      </w:r>
      <w:r>
        <w:t>аннотация, иллюстрация. Выбор книг на основе рекомендательного списка, тематические</w:t>
      </w:r>
      <w:r>
        <w:rPr>
          <w:spacing w:val="1"/>
        </w:rPr>
        <w:t xml:space="preserve"> </w:t>
      </w:r>
      <w:r>
        <w:t>картотеки</w:t>
      </w:r>
      <w:r>
        <w:rPr>
          <w:spacing w:val="-1"/>
        </w:rPr>
        <w:t xml:space="preserve"> </w:t>
      </w:r>
      <w:r>
        <w:t>библиотеки.</w:t>
      </w:r>
      <w:r>
        <w:rPr>
          <w:spacing w:val="-4"/>
        </w:rPr>
        <w:t xml:space="preserve"> </w:t>
      </w:r>
      <w:r>
        <w:t>Книга</w:t>
      </w:r>
      <w:r>
        <w:rPr>
          <w:spacing w:val="1"/>
        </w:rPr>
        <w:t xml:space="preserve"> </w:t>
      </w:r>
      <w:r>
        <w:t>учебная,</w:t>
      </w:r>
      <w:r>
        <w:rPr>
          <w:spacing w:val="-1"/>
        </w:rPr>
        <w:t xml:space="preserve"> </w:t>
      </w:r>
      <w:r>
        <w:t>художественная, справочная.</w:t>
      </w:r>
    </w:p>
    <w:p w:rsidR="007E6CBC" w:rsidRDefault="001849C0">
      <w:pPr>
        <w:pStyle w:val="a3"/>
        <w:spacing w:before="69"/>
        <w:ind w:right="849"/>
      </w:pPr>
      <w:r>
        <w:t>Изучение</w:t>
      </w:r>
      <w:r>
        <w:rPr>
          <w:spacing w:val="1"/>
        </w:rPr>
        <w:t xml:space="preserve"> </w:t>
      </w:r>
      <w:r>
        <w:t>литературного</w:t>
      </w:r>
      <w:r>
        <w:rPr>
          <w:spacing w:val="1"/>
        </w:rPr>
        <w:t xml:space="preserve"> </w:t>
      </w:r>
      <w:r>
        <w:t>чтения</w:t>
      </w:r>
      <w:r>
        <w:rPr>
          <w:spacing w:val="1"/>
        </w:rPr>
        <w:t xml:space="preserve"> </w:t>
      </w:r>
      <w:r>
        <w:rPr>
          <w:b/>
        </w:rPr>
        <w:t>во</w:t>
      </w:r>
      <w:r>
        <w:rPr>
          <w:b/>
          <w:spacing w:val="1"/>
        </w:rPr>
        <w:t xml:space="preserve"> </w:t>
      </w:r>
      <w:r>
        <w:rPr>
          <w:b/>
        </w:rPr>
        <w:t>2</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7E6CBC" w:rsidRDefault="001849C0">
      <w:pPr>
        <w:spacing w:before="1"/>
        <w:ind w:left="542" w:right="848"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7E6CBC" w:rsidRDefault="001849C0">
      <w:pPr>
        <w:pStyle w:val="a3"/>
        <w:ind w:right="849"/>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2"/>
        </w:rPr>
        <w:t xml:space="preserve"> </w:t>
      </w:r>
      <w:r>
        <w:t>отметочного оценивания);</w:t>
      </w:r>
    </w:p>
    <w:p w:rsidR="007E6CBC" w:rsidRDefault="001849C0">
      <w:pPr>
        <w:pStyle w:val="a3"/>
        <w:ind w:right="850"/>
      </w:pPr>
      <w:r>
        <w:t>сравнивать и группировать различные произведения по теме (о Родине, о родной</w:t>
      </w:r>
      <w:r>
        <w:rPr>
          <w:spacing w:val="1"/>
        </w:rPr>
        <w:t xml:space="preserve"> </w:t>
      </w:r>
      <w:r>
        <w:t>природе,</w:t>
      </w:r>
      <w:r>
        <w:rPr>
          <w:spacing w:val="1"/>
        </w:rPr>
        <w:t xml:space="preserve"> </w:t>
      </w:r>
      <w:r>
        <w:t>о</w:t>
      </w:r>
      <w:r>
        <w:rPr>
          <w:spacing w:val="1"/>
        </w:rPr>
        <w:t xml:space="preserve"> </w:t>
      </w:r>
      <w:r>
        <w:t>детях,</w:t>
      </w:r>
      <w:r>
        <w:rPr>
          <w:spacing w:val="1"/>
        </w:rPr>
        <w:t xml:space="preserve"> </w:t>
      </w:r>
      <w:r>
        <w:t>о</w:t>
      </w:r>
      <w:r>
        <w:rPr>
          <w:spacing w:val="1"/>
        </w:rPr>
        <w:t xml:space="preserve"> </w:t>
      </w:r>
      <w:r>
        <w:t>животных,</w:t>
      </w:r>
      <w:r>
        <w:rPr>
          <w:spacing w:val="1"/>
        </w:rPr>
        <w:t xml:space="preserve"> </w:t>
      </w:r>
      <w:r>
        <w:t>о</w:t>
      </w:r>
      <w:r>
        <w:rPr>
          <w:spacing w:val="1"/>
        </w:rPr>
        <w:t xml:space="preserve"> </w:t>
      </w:r>
      <w:r>
        <w:t>семье,</w:t>
      </w:r>
      <w:r>
        <w:rPr>
          <w:spacing w:val="1"/>
        </w:rPr>
        <w:t xml:space="preserve"> </w:t>
      </w:r>
      <w:r>
        <w:t>о</w:t>
      </w:r>
      <w:r>
        <w:rPr>
          <w:spacing w:val="1"/>
        </w:rPr>
        <w:t xml:space="preserve"> </w:t>
      </w:r>
      <w:r>
        <w:t>чудесах</w:t>
      </w:r>
      <w:r>
        <w:rPr>
          <w:spacing w:val="1"/>
        </w:rPr>
        <w:t xml:space="preserve"> </w:t>
      </w:r>
      <w:r>
        <w:t>и</w:t>
      </w:r>
      <w:r>
        <w:rPr>
          <w:spacing w:val="1"/>
        </w:rPr>
        <w:t xml:space="preserve"> </w:t>
      </w:r>
      <w:r>
        <w:t>превращениях),</w:t>
      </w:r>
      <w:r>
        <w:rPr>
          <w:spacing w:val="1"/>
        </w:rPr>
        <w:t xml:space="preserve"> </w:t>
      </w:r>
      <w:r>
        <w:t>по</w:t>
      </w:r>
      <w:r>
        <w:rPr>
          <w:spacing w:val="1"/>
        </w:rPr>
        <w:t xml:space="preserve"> </w:t>
      </w:r>
      <w:r>
        <w:t>жанрам</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1"/>
        </w:rPr>
        <w:t xml:space="preserve"> </w:t>
      </w:r>
      <w:r>
        <w:t>басня, стихотворение);</w:t>
      </w:r>
    </w:p>
    <w:p w:rsidR="007E6CBC" w:rsidRDefault="001849C0">
      <w:pPr>
        <w:pStyle w:val="a3"/>
        <w:spacing w:before="1"/>
        <w:ind w:right="849"/>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57"/>
        </w:rPr>
        <w:t xml:space="preserve"> </w:t>
      </w:r>
      <w:r>
        <w:t>творчества,</w:t>
      </w:r>
      <w:r>
        <w:rPr>
          <w:spacing w:val="-1"/>
        </w:rPr>
        <w:t xml:space="preserve"> </w:t>
      </w:r>
      <w:r>
        <w:t>литературная сказка, рассказ,</w:t>
      </w:r>
      <w:r>
        <w:rPr>
          <w:spacing w:val="-1"/>
        </w:rPr>
        <w:t xml:space="preserve"> </w:t>
      </w:r>
      <w:r>
        <w:t>басня, стихотворение);</w:t>
      </w:r>
    </w:p>
    <w:p w:rsidR="007E6CBC" w:rsidRDefault="001849C0">
      <w:pPr>
        <w:pStyle w:val="a3"/>
        <w:ind w:right="850"/>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 находить в тексте слова, подтверждающие характеристику героя, оценивать</w:t>
      </w:r>
      <w:r>
        <w:rPr>
          <w:spacing w:val="-57"/>
        </w:rPr>
        <w:t xml:space="preserve"> </w:t>
      </w:r>
      <w:r>
        <w:t>его</w:t>
      </w:r>
      <w:r>
        <w:rPr>
          <w:spacing w:val="1"/>
        </w:rPr>
        <w:t xml:space="preserve"> </w:t>
      </w:r>
      <w:r>
        <w:t>поступки,</w:t>
      </w:r>
      <w:r>
        <w:rPr>
          <w:spacing w:val="1"/>
        </w:rPr>
        <w:t xml:space="preserve"> </w:t>
      </w:r>
      <w:r>
        <w:t>сравнивать</w:t>
      </w:r>
      <w:r>
        <w:rPr>
          <w:spacing w:val="1"/>
        </w:rPr>
        <w:t xml:space="preserve"> </w:t>
      </w:r>
      <w:r>
        <w:t>героев</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устанавливать</w:t>
      </w:r>
      <w:r>
        <w:rPr>
          <w:spacing w:val="-57"/>
        </w:rPr>
        <w:t xml:space="preserve"> </w:t>
      </w:r>
      <w:r>
        <w:t>последовательность</w:t>
      </w:r>
      <w:r>
        <w:rPr>
          <w:spacing w:val="1"/>
        </w:rPr>
        <w:t xml:space="preserve"> </w:t>
      </w:r>
      <w:r>
        <w:t>событий (действий) в</w:t>
      </w:r>
      <w:r>
        <w:rPr>
          <w:spacing w:val="-3"/>
        </w:rPr>
        <w:t xml:space="preserve"> </w:t>
      </w:r>
      <w:r>
        <w:t>сказке</w:t>
      </w:r>
      <w:r>
        <w:rPr>
          <w:spacing w:val="-1"/>
        </w:rPr>
        <w:t xml:space="preserve"> </w:t>
      </w:r>
      <w:r>
        <w:t>и рассказе;</w:t>
      </w:r>
    </w:p>
    <w:p w:rsidR="007E6CBC" w:rsidRDefault="001849C0">
      <w:pPr>
        <w:pStyle w:val="a3"/>
        <w:ind w:right="852"/>
      </w:pPr>
      <w:r>
        <w:t>анализировать текст стихотворения: называть особенности жанра (ритм, рифма),</w:t>
      </w:r>
      <w:r>
        <w:rPr>
          <w:spacing w:val="1"/>
        </w:rPr>
        <w:t xml:space="preserve"> </w:t>
      </w:r>
      <w:r>
        <w:t>находить в тексте сравнения, эпитеты, слова в переносном значении, объяснять значение</w:t>
      </w:r>
      <w:r>
        <w:rPr>
          <w:spacing w:val="1"/>
        </w:rPr>
        <w:t xml:space="preserve"> </w:t>
      </w:r>
      <w:r>
        <w:t>незнакомого</w:t>
      </w:r>
      <w:r>
        <w:rPr>
          <w:spacing w:val="-1"/>
        </w:rPr>
        <w:t xml:space="preserve"> </w:t>
      </w:r>
      <w:r>
        <w:t>слова с</w:t>
      </w:r>
      <w:r>
        <w:rPr>
          <w:spacing w:val="-1"/>
        </w:rPr>
        <w:t xml:space="preserve"> </w:t>
      </w:r>
      <w:r>
        <w:t>опорой на</w:t>
      </w:r>
      <w:r>
        <w:rPr>
          <w:spacing w:val="-1"/>
        </w:rPr>
        <w:t xml:space="preserve"> </w:t>
      </w:r>
      <w:r>
        <w:t>контекст и</w:t>
      </w:r>
      <w:r>
        <w:rPr>
          <w:spacing w:val="-1"/>
        </w:rPr>
        <w:t xml:space="preserve"> </w:t>
      </w:r>
      <w:r>
        <w:t>по</w:t>
      </w:r>
      <w:r>
        <w:rPr>
          <w:spacing w:val="-1"/>
        </w:rPr>
        <w:t xml:space="preserve"> </w:t>
      </w:r>
      <w:r>
        <w:t>словарю.</w:t>
      </w:r>
    </w:p>
    <w:p w:rsidR="007E6CBC" w:rsidRDefault="001849C0">
      <w:pPr>
        <w:pStyle w:val="a3"/>
        <w:ind w:right="846"/>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5"/>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pPr>
        <w:pStyle w:val="a3"/>
        <w:ind w:left="1250" w:firstLine="0"/>
      </w:pPr>
      <w:r>
        <w:t>соотносить</w:t>
      </w:r>
      <w:r>
        <w:rPr>
          <w:spacing w:val="-3"/>
        </w:rPr>
        <w:t xml:space="preserve"> </w:t>
      </w:r>
      <w:r>
        <w:t>иллюстрации</w:t>
      </w:r>
      <w:r>
        <w:rPr>
          <w:spacing w:val="-2"/>
        </w:rPr>
        <w:t xml:space="preserve"> </w:t>
      </w:r>
      <w:r>
        <w:t>с</w:t>
      </w:r>
      <w:r>
        <w:rPr>
          <w:spacing w:val="-3"/>
        </w:rPr>
        <w:t xml:space="preserve"> </w:t>
      </w:r>
      <w:r>
        <w:t>текстом</w:t>
      </w:r>
      <w:r>
        <w:rPr>
          <w:spacing w:val="-2"/>
        </w:rPr>
        <w:t xml:space="preserve"> </w:t>
      </w:r>
      <w:r>
        <w:t>произведения;</w:t>
      </w:r>
    </w:p>
    <w:p w:rsidR="007E6CBC" w:rsidRDefault="001849C0">
      <w:pPr>
        <w:pStyle w:val="a3"/>
        <w:ind w:right="850"/>
      </w:pPr>
      <w:r>
        <w:t>ориентироваться</w:t>
      </w:r>
      <w:r>
        <w:rPr>
          <w:spacing w:val="-5"/>
        </w:rPr>
        <w:t xml:space="preserve"> </w:t>
      </w:r>
      <w:r>
        <w:t>в</w:t>
      </w:r>
      <w:r>
        <w:rPr>
          <w:spacing w:val="-4"/>
        </w:rPr>
        <w:t xml:space="preserve"> </w:t>
      </w:r>
      <w:r>
        <w:t>содержании</w:t>
      </w:r>
      <w:r>
        <w:rPr>
          <w:spacing w:val="-3"/>
        </w:rPr>
        <w:t xml:space="preserve"> </w:t>
      </w:r>
      <w:r>
        <w:t>книги,</w:t>
      </w:r>
      <w:r>
        <w:rPr>
          <w:spacing w:val="-4"/>
        </w:rPr>
        <w:t xml:space="preserve"> </w:t>
      </w:r>
      <w:r>
        <w:t>каталоге,</w:t>
      </w:r>
      <w:r>
        <w:rPr>
          <w:spacing w:val="-4"/>
        </w:rPr>
        <w:t xml:space="preserve"> </w:t>
      </w:r>
      <w:r>
        <w:t>выбирать</w:t>
      </w:r>
      <w:r>
        <w:rPr>
          <w:spacing w:val="-2"/>
        </w:rPr>
        <w:t xml:space="preserve"> </w:t>
      </w:r>
      <w:r>
        <w:t>книгу</w:t>
      </w:r>
      <w:r>
        <w:rPr>
          <w:spacing w:val="-9"/>
        </w:rPr>
        <w:t xml:space="preserve"> </w:t>
      </w:r>
      <w:r>
        <w:t>по</w:t>
      </w:r>
      <w:r>
        <w:rPr>
          <w:spacing w:val="-4"/>
        </w:rPr>
        <w:t xml:space="preserve"> </w:t>
      </w:r>
      <w:r>
        <w:t>автору,</w:t>
      </w:r>
      <w:r>
        <w:rPr>
          <w:spacing w:val="-4"/>
        </w:rPr>
        <w:t xml:space="preserve"> </w:t>
      </w:r>
      <w:r>
        <w:t>каталогу</w:t>
      </w:r>
      <w:r>
        <w:rPr>
          <w:spacing w:val="-57"/>
        </w:rPr>
        <w:t xml:space="preserve"> </w:t>
      </w:r>
      <w:r>
        <w:t>на</w:t>
      </w:r>
      <w:r>
        <w:rPr>
          <w:spacing w:val="-2"/>
        </w:rPr>
        <w:t xml:space="preserve"> </w:t>
      </w:r>
      <w:r>
        <w:t>основе</w:t>
      </w:r>
      <w:r>
        <w:rPr>
          <w:spacing w:val="-2"/>
        </w:rPr>
        <w:t xml:space="preserve"> </w:t>
      </w:r>
      <w:r>
        <w:t>рекомендованного списка;</w:t>
      </w:r>
    </w:p>
    <w:p w:rsidR="007E6CBC" w:rsidRDefault="001849C0">
      <w:pPr>
        <w:pStyle w:val="a3"/>
        <w:spacing w:before="1"/>
        <w:ind w:left="1250" w:right="855" w:firstLine="0"/>
      </w:pPr>
      <w:r>
        <w:t>по</w:t>
      </w:r>
      <w:r>
        <w:rPr>
          <w:spacing w:val="-8"/>
        </w:rPr>
        <w:t xml:space="preserve"> </w:t>
      </w:r>
      <w:r>
        <w:t>информации,</w:t>
      </w:r>
      <w:r>
        <w:rPr>
          <w:spacing w:val="-11"/>
        </w:rPr>
        <w:t xml:space="preserve"> </w:t>
      </w:r>
      <w:r>
        <w:t>представленной</w:t>
      </w:r>
      <w:r>
        <w:rPr>
          <w:spacing w:val="-7"/>
        </w:rPr>
        <w:t xml:space="preserve"> </w:t>
      </w:r>
      <w:r>
        <w:t>в</w:t>
      </w:r>
      <w:r>
        <w:rPr>
          <w:spacing w:val="-9"/>
        </w:rPr>
        <w:t xml:space="preserve"> </w:t>
      </w:r>
      <w:r>
        <w:t>оглавлении,</w:t>
      </w:r>
      <w:r>
        <w:rPr>
          <w:spacing w:val="-11"/>
        </w:rPr>
        <w:t xml:space="preserve"> </w:t>
      </w:r>
      <w:r>
        <w:t>в</w:t>
      </w:r>
      <w:r>
        <w:rPr>
          <w:spacing w:val="-8"/>
        </w:rPr>
        <w:t xml:space="preserve"> </w:t>
      </w:r>
      <w:r>
        <w:t>иллюстрациях</w:t>
      </w:r>
      <w:r>
        <w:rPr>
          <w:spacing w:val="-9"/>
        </w:rPr>
        <w:t xml:space="preserve"> </w:t>
      </w:r>
      <w:r>
        <w:t>предполагать</w:t>
      </w:r>
      <w:r>
        <w:rPr>
          <w:spacing w:val="-7"/>
        </w:rPr>
        <w:t xml:space="preserve"> </w:t>
      </w:r>
      <w:r>
        <w:t>тему</w:t>
      </w:r>
      <w:r>
        <w:rPr>
          <w:spacing w:val="-13"/>
        </w:rPr>
        <w:t xml:space="preserve"> </w:t>
      </w:r>
      <w:r>
        <w:t>и</w:t>
      </w:r>
      <w:r>
        <w:rPr>
          <w:spacing w:val="-57"/>
        </w:rPr>
        <w:t xml:space="preserve"> </w:t>
      </w:r>
      <w:r>
        <w:t>содержание</w:t>
      </w:r>
      <w:r>
        <w:rPr>
          <w:spacing w:val="-2"/>
        </w:rPr>
        <w:t xml:space="preserve"> </w:t>
      </w:r>
      <w:r>
        <w:t>книги;</w:t>
      </w:r>
    </w:p>
    <w:p w:rsidR="007E6CBC" w:rsidRDefault="001849C0">
      <w:pPr>
        <w:pStyle w:val="a3"/>
        <w:ind w:left="1250" w:firstLine="0"/>
      </w:pPr>
      <w:r>
        <w:t>пользоваться</w:t>
      </w:r>
      <w:r>
        <w:rPr>
          <w:spacing w:val="-4"/>
        </w:rPr>
        <w:t xml:space="preserve"> </w:t>
      </w:r>
      <w:r>
        <w:t>словарями</w:t>
      </w:r>
      <w:r>
        <w:rPr>
          <w:spacing w:val="-4"/>
        </w:rPr>
        <w:t xml:space="preserve"> </w:t>
      </w:r>
      <w:r>
        <w:t>для</w:t>
      </w:r>
      <w:r>
        <w:rPr>
          <w:spacing w:val="-1"/>
        </w:rPr>
        <w:t xml:space="preserve"> </w:t>
      </w:r>
      <w:r>
        <w:t>уточнения</w:t>
      </w:r>
      <w:r>
        <w:rPr>
          <w:spacing w:val="-4"/>
        </w:rPr>
        <w:t xml:space="preserve"> </w:t>
      </w:r>
      <w:r>
        <w:t>значения</w:t>
      </w:r>
      <w:r>
        <w:rPr>
          <w:spacing w:val="-3"/>
        </w:rPr>
        <w:t xml:space="preserve"> </w:t>
      </w:r>
      <w:r>
        <w:t>незнакомого</w:t>
      </w:r>
      <w:r>
        <w:rPr>
          <w:spacing w:val="-4"/>
        </w:rPr>
        <w:t xml:space="preserve"> </w:t>
      </w:r>
      <w:r>
        <w:t>слова.</w:t>
      </w:r>
    </w:p>
    <w:p w:rsidR="007E6CBC" w:rsidRDefault="001849C0">
      <w:pPr>
        <w:pStyle w:val="a3"/>
        <w:ind w:right="844"/>
      </w:pPr>
      <w:r>
        <w:rPr>
          <w:i/>
        </w:rPr>
        <w:t xml:space="preserve">Коммуникативные </w:t>
      </w:r>
      <w:r>
        <w:t>универсальные учебные действия способствуют формированию</w:t>
      </w:r>
      <w:r>
        <w:rPr>
          <w:spacing w:val="1"/>
        </w:rPr>
        <w:t xml:space="preserve"> </w:t>
      </w:r>
      <w:r>
        <w:t>умений:</w:t>
      </w:r>
    </w:p>
    <w:p w:rsidR="007E6CBC" w:rsidRDefault="001849C0">
      <w:pPr>
        <w:pStyle w:val="a3"/>
        <w:ind w:right="848"/>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w:t>
      </w:r>
      <w:r>
        <w:rPr>
          <w:spacing w:val="1"/>
        </w:rPr>
        <w:t xml:space="preserve"> </w:t>
      </w:r>
      <w:r>
        <w:t>свои</w:t>
      </w:r>
      <w:r>
        <w:rPr>
          <w:spacing w:val="1"/>
        </w:rPr>
        <w:t xml:space="preserve"> </w:t>
      </w:r>
      <w:r>
        <w:t>ответы,</w:t>
      </w:r>
      <w:r>
        <w:rPr>
          <w:spacing w:val="1"/>
        </w:rPr>
        <w:t xml:space="preserve"> </w:t>
      </w:r>
      <w:r>
        <w:t>дополнять</w:t>
      </w:r>
      <w:r>
        <w:rPr>
          <w:spacing w:val="1"/>
        </w:rPr>
        <w:t xml:space="preserve"> </w:t>
      </w:r>
      <w:r>
        <w:t>ответы</w:t>
      </w:r>
      <w:r>
        <w:rPr>
          <w:spacing w:val="1"/>
        </w:rPr>
        <w:t xml:space="preserve"> </w:t>
      </w:r>
      <w:r>
        <w:t>других</w:t>
      </w:r>
      <w:r>
        <w:rPr>
          <w:spacing w:val="1"/>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w:t>
      </w:r>
      <w:r>
        <w:rPr>
          <w:spacing w:val="1"/>
        </w:rPr>
        <w:t xml:space="preserve"> </w:t>
      </w:r>
      <w:r>
        <w:t>и</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p>
    <w:p w:rsidR="007E6CBC" w:rsidRDefault="001849C0">
      <w:pPr>
        <w:pStyle w:val="a3"/>
        <w:ind w:left="1250" w:firstLine="0"/>
      </w:pPr>
      <w:r>
        <w:t>пересказывать</w:t>
      </w:r>
      <w:r>
        <w:rPr>
          <w:spacing w:val="-3"/>
        </w:rPr>
        <w:t xml:space="preserve"> </w:t>
      </w:r>
      <w:r>
        <w:t>подробно</w:t>
      </w:r>
      <w:r>
        <w:rPr>
          <w:spacing w:val="-3"/>
        </w:rPr>
        <w:t xml:space="preserve"> </w:t>
      </w:r>
      <w:r>
        <w:t>и</w:t>
      </w:r>
      <w:r>
        <w:rPr>
          <w:spacing w:val="-3"/>
        </w:rPr>
        <w:t xml:space="preserve"> </w:t>
      </w:r>
      <w:r>
        <w:t>выборочно</w:t>
      </w:r>
      <w:r>
        <w:rPr>
          <w:spacing w:val="-3"/>
        </w:rPr>
        <w:t xml:space="preserve"> </w:t>
      </w:r>
      <w:r>
        <w:t>прочитанное</w:t>
      </w:r>
      <w:r>
        <w:rPr>
          <w:spacing w:val="-4"/>
        </w:rPr>
        <w:t xml:space="preserve"> </w:t>
      </w:r>
      <w:r>
        <w:t>произведение;</w:t>
      </w:r>
    </w:p>
    <w:p w:rsidR="007E6CBC" w:rsidRDefault="001849C0">
      <w:pPr>
        <w:pStyle w:val="a3"/>
        <w:ind w:right="855"/>
      </w:pPr>
      <w:r>
        <w:t>обсуждать (в парах, группах) содержание текста, формулировать (устно) простые</w:t>
      </w:r>
      <w:r>
        <w:rPr>
          <w:spacing w:val="1"/>
        </w:rPr>
        <w:t xml:space="preserve"> </w:t>
      </w:r>
      <w:r>
        <w:t>выводы</w:t>
      </w:r>
      <w:r>
        <w:rPr>
          <w:spacing w:val="-2"/>
        </w:rPr>
        <w:t xml:space="preserve"> </w:t>
      </w:r>
      <w:r>
        <w:t>на</w:t>
      </w:r>
      <w:r>
        <w:rPr>
          <w:spacing w:val="-1"/>
        </w:rPr>
        <w:t xml:space="preserve"> </w:t>
      </w:r>
      <w:r>
        <w:t>основе</w:t>
      </w:r>
      <w:r>
        <w:rPr>
          <w:spacing w:val="-3"/>
        </w:rPr>
        <w:t xml:space="preserve"> </w:t>
      </w:r>
      <w:r>
        <w:t>прочитанного (прослушанного)</w:t>
      </w:r>
      <w:r>
        <w:rPr>
          <w:spacing w:val="-1"/>
        </w:rPr>
        <w:t xml:space="preserve"> </w:t>
      </w:r>
      <w:r>
        <w:t>произведения;</w:t>
      </w:r>
    </w:p>
    <w:p w:rsidR="007E6CBC" w:rsidRDefault="001849C0">
      <w:pPr>
        <w:pStyle w:val="a3"/>
        <w:ind w:left="1250" w:firstLine="0"/>
      </w:pPr>
      <w:r>
        <w:t>описывать</w:t>
      </w:r>
      <w:r>
        <w:rPr>
          <w:spacing w:val="-2"/>
        </w:rPr>
        <w:t xml:space="preserve"> </w:t>
      </w:r>
      <w:r>
        <w:t>(устно)</w:t>
      </w:r>
      <w:r>
        <w:rPr>
          <w:spacing w:val="-2"/>
        </w:rPr>
        <w:t xml:space="preserve"> </w:t>
      </w:r>
      <w:r>
        <w:t>картины</w:t>
      </w:r>
      <w:r>
        <w:rPr>
          <w:spacing w:val="-2"/>
        </w:rPr>
        <w:t xml:space="preserve"> </w:t>
      </w:r>
      <w:r>
        <w:t>природы;</w:t>
      </w:r>
    </w:p>
    <w:p w:rsidR="007E6CBC" w:rsidRDefault="001849C0">
      <w:pPr>
        <w:pStyle w:val="a3"/>
        <w:ind w:left="1250" w:right="853" w:firstLine="0"/>
      </w:pPr>
      <w:r>
        <w:t>сочинять по аналогии с прочитанным загадки, рассказы, небольшие сказки;</w:t>
      </w:r>
      <w:r>
        <w:rPr>
          <w:spacing w:val="1"/>
        </w:rPr>
        <w:t xml:space="preserve"> </w:t>
      </w:r>
      <w:r>
        <w:t>участвовать</w:t>
      </w:r>
      <w:r>
        <w:rPr>
          <w:spacing w:val="1"/>
        </w:rPr>
        <w:t xml:space="preserve"> </w:t>
      </w:r>
      <w:r>
        <w:t>в</w:t>
      </w:r>
      <w:r>
        <w:rPr>
          <w:spacing w:val="59"/>
        </w:rPr>
        <w:t xml:space="preserve"> </w:t>
      </w:r>
      <w:r>
        <w:t>инсценировках</w:t>
      </w:r>
      <w:r>
        <w:rPr>
          <w:spacing w:val="1"/>
        </w:rPr>
        <w:t xml:space="preserve"> </w:t>
      </w:r>
      <w:r>
        <w:t>и</w:t>
      </w:r>
      <w:r>
        <w:rPr>
          <w:spacing w:val="1"/>
        </w:rPr>
        <w:t xml:space="preserve"> </w:t>
      </w:r>
      <w:r>
        <w:t>драматизации</w:t>
      </w:r>
      <w:r>
        <w:rPr>
          <w:spacing w:val="1"/>
        </w:rPr>
        <w:t xml:space="preserve"> </w:t>
      </w:r>
      <w:r>
        <w:t>отрывков</w:t>
      </w:r>
      <w:r>
        <w:rPr>
          <w:spacing w:val="59"/>
        </w:rPr>
        <w:t xml:space="preserve"> </w:t>
      </w:r>
      <w:r>
        <w:t>из</w:t>
      </w:r>
      <w:r>
        <w:rPr>
          <w:spacing w:val="1"/>
        </w:rPr>
        <w:t xml:space="preserve"> </w:t>
      </w:r>
      <w:r>
        <w:t>художественных</w:t>
      </w:r>
    </w:p>
    <w:p w:rsidR="007E6CBC" w:rsidRDefault="001849C0">
      <w:pPr>
        <w:pStyle w:val="a3"/>
        <w:ind w:firstLine="0"/>
        <w:jc w:val="left"/>
      </w:pPr>
      <w:r>
        <w:t>произведений.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jc w:val="left"/>
      </w:pPr>
      <w:r>
        <w:rPr>
          <w:i/>
        </w:rPr>
        <w:lastRenderedPageBreak/>
        <w:t>Регулятивные</w:t>
      </w:r>
      <w:r>
        <w:rPr>
          <w:i/>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57"/>
        </w:rPr>
        <w:t xml:space="preserve"> </w:t>
      </w:r>
      <w:r>
        <w:t>умений:</w:t>
      </w:r>
    </w:p>
    <w:p w:rsidR="007E6CBC" w:rsidRDefault="001849C0">
      <w:pPr>
        <w:pStyle w:val="a3"/>
        <w:jc w:val="left"/>
      </w:pPr>
      <w:r>
        <w:t>оценивать</w:t>
      </w:r>
      <w:r>
        <w:rPr>
          <w:spacing w:val="42"/>
        </w:rPr>
        <w:t xml:space="preserve"> </w:t>
      </w:r>
      <w:r>
        <w:t>свое</w:t>
      </w:r>
      <w:r>
        <w:rPr>
          <w:spacing w:val="39"/>
        </w:rPr>
        <w:t xml:space="preserve"> </w:t>
      </w:r>
      <w:r>
        <w:t>эмоциональное</w:t>
      </w:r>
      <w:r>
        <w:rPr>
          <w:spacing w:val="41"/>
        </w:rPr>
        <w:t xml:space="preserve"> </w:t>
      </w:r>
      <w:r>
        <w:t>состояние,</w:t>
      </w:r>
      <w:r>
        <w:rPr>
          <w:spacing w:val="41"/>
        </w:rPr>
        <w:t xml:space="preserve"> </w:t>
      </w:r>
      <w:r>
        <w:t>возникшее</w:t>
      </w:r>
      <w:r>
        <w:rPr>
          <w:spacing w:val="40"/>
        </w:rPr>
        <w:t xml:space="preserve"> </w:t>
      </w:r>
      <w:r>
        <w:t>при</w:t>
      </w:r>
      <w:r>
        <w:rPr>
          <w:spacing w:val="43"/>
        </w:rPr>
        <w:t xml:space="preserve"> </w:t>
      </w:r>
      <w:r>
        <w:t>прочтении</w:t>
      </w:r>
      <w:r>
        <w:rPr>
          <w:spacing w:val="42"/>
        </w:rPr>
        <w:t xml:space="preserve"> </w:t>
      </w:r>
      <w:r>
        <w:t>(слушании)</w:t>
      </w:r>
      <w:r>
        <w:rPr>
          <w:spacing w:val="-57"/>
        </w:rPr>
        <w:t xml:space="preserve"> </w:t>
      </w:r>
      <w:r>
        <w:t>произведения;</w:t>
      </w:r>
    </w:p>
    <w:p w:rsidR="007E6CBC" w:rsidRDefault="001849C0">
      <w:pPr>
        <w:pStyle w:val="a3"/>
        <w:spacing w:before="1"/>
        <w:ind w:right="849"/>
        <w:jc w:val="left"/>
      </w:pPr>
      <w:r>
        <w:t>удерживать</w:t>
      </w:r>
      <w:r>
        <w:rPr>
          <w:spacing w:val="19"/>
        </w:rPr>
        <w:t xml:space="preserve"> </w:t>
      </w:r>
      <w:r>
        <w:t>в</w:t>
      </w:r>
      <w:r>
        <w:rPr>
          <w:spacing w:val="17"/>
        </w:rPr>
        <w:t xml:space="preserve"> </w:t>
      </w:r>
      <w:r>
        <w:t>памяти</w:t>
      </w:r>
      <w:r>
        <w:rPr>
          <w:spacing w:val="20"/>
        </w:rPr>
        <w:t xml:space="preserve"> </w:t>
      </w:r>
      <w:r>
        <w:t>последовательность</w:t>
      </w:r>
      <w:r>
        <w:rPr>
          <w:spacing w:val="20"/>
        </w:rPr>
        <w:t xml:space="preserve"> </w:t>
      </w:r>
      <w:r>
        <w:t>событий</w:t>
      </w:r>
      <w:r>
        <w:rPr>
          <w:spacing w:val="19"/>
        </w:rPr>
        <w:t xml:space="preserve"> </w:t>
      </w:r>
      <w:r>
        <w:t>прослушанного</w:t>
      </w:r>
      <w:r>
        <w:rPr>
          <w:spacing w:val="18"/>
        </w:rPr>
        <w:t xml:space="preserve"> </w:t>
      </w:r>
      <w:r>
        <w:t>(прочитанного)</w:t>
      </w:r>
      <w:r>
        <w:rPr>
          <w:spacing w:val="-57"/>
        </w:rPr>
        <w:t xml:space="preserve"> </w:t>
      </w:r>
      <w:r>
        <w:t>текста;</w:t>
      </w:r>
    </w:p>
    <w:p w:rsidR="007E6CBC" w:rsidRDefault="001849C0">
      <w:pPr>
        <w:pStyle w:val="a3"/>
        <w:jc w:val="left"/>
      </w:pPr>
      <w:r>
        <w:t>контролировать</w:t>
      </w:r>
      <w:r>
        <w:rPr>
          <w:spacing w:val="16"/>
        </w:rPr>
        <w:t xml:space="preserve"> </w:t>
      </w:r>
      <w:r>
        <w:t>выполнение</w:t>
      </w:r>
      <w:r>
        <w:rPr>
          <w:spacing w:val="15"/>
        </w:rPr>
        <w:t xml:space="preserve"> </w:t>
      </w:r>
      <w:r>
        <w:t>поставленной</w:t>
      </w:r>
      <w:r>
        <w:rPr>
          <w:spacing w:val="19"/>
        </w:rPr>
        <w:t xml:space="preserve"> </w:t>
      </w:r>
      <w:r>
        <w:t>учебной</w:t>
      </w:r>
      <w:r>
        <w:rPr>
          <w:spacing w:val="16"/>
        </w:rPr>
        <w:t xml:space="preserve"> </w:t>
      </w:r>
      <w:r>
        <w:t>задачи</w:t>
      </w:r>
      <w:r>
        <w:rPr>
          <w:spacing w:val="15"/>
        </w:rPr>
        <w:t xml:space="preserve"> </w:t>
      </w:r>
      <w:r>
        <w:t>при</w:t>
      </w:r>
      <w:r>
        <w:rPr>
          <w:spacing w:val="16"/>
        </w:rPr>
        <w:t xml:space="preserve"> </w:t>
      </w:r>
      <w:r>
        <w:t>чтении</w:t>
      </w:r>
      <w:r>
        <w:rPr>
          <w:spacing w:val="16"/>
        </w:rPr>
        <w:t xml:space="preserve"> </w:t>
      </w:r>
      <w:r>
        <w:t>(слушании)</w:t>
      </w:r>
      <w:r>
        <w:rPr>
          <w:spacing w:val="-57"/>
        </w:rPr>
        <w:t xml:space="preserve"> </w:t>
      </w:r>
      <w:r>
        <w:t>произведения;</w:t>
      </w:r>
    </w:p>
    <w:p w:rsidR="007E6CBC" w:rsidRDefault="001849C0">
      <w:pPr>
        <w:pStyle w:val="a3"/>
        <w:ind w:left="1250" w:right="2629" w:firstLine="0"/>
        <w:jc w:val="left"/>
      </w:pPr>
      <w:r>
        <w:t>проверять (по образцу) выполнение поставленной учебной задачи.</w:t>
      </w:r>
      <w:r>
        <w:rPr>
          <w:spacing w:val="-57"/>
        </w:rPr>
        <w:t xml:space="preserve"> </w:t>
      </w:r>
      <w:r>
        <w:rPr>
          <w:i/>
        </w:rPr>
        <w:t xml:space="preserve">Совместная деятельность </w:t>
      </w:r>
      <w:r>
        <w:t>способствует формированию умений:</w:t>
      </w:r>
      <w:r>
        <w:rPr>
          <w:spacing w:val="1"/>
        </w:rPr>
        <w:t xml:space="preserve"> </w:t>
      </w:r>
      <w:r>
        <w:t>выбирать себе</w:t>
      </w:r>
      <w:r>
        <w:rPr>
          <w:spacing w:val="-1"/>
        </w:rPr>
        <w:t xml:space="preserve"> </w:t>
      </w:r>
      <w:r>
        <w:t>партнеров</w:t>
      </w:r>
      <w:r>
        <w:rPr>
          <w:spacing w:val="-1"/>
        </w:rPr>
        <w:t xml:space="preserve"> </w:t>
      </w:r>
      <w:r>
        <w:t>по совместной деятельности;</w:t>
      </w:r>
    </w:p>
    <w:p w:rsidR="007E6CBC" w:rsidRDefault="001849C0">
      <w:pPr>
        <w:pStyle w:val="a3"/>
        <w:ind w:right="841"/>
        <w:jc w:val="left"/>
      </w:pPr>
      <w:r>
        <w:t>распределять</w:t>
      </w:r>
      <w:r>
        <w:rPr>
          <w:spacing w:val="36"/>
        </w:rPr>
        <w:t xml:space="preserve"> </w:t>
      </w:r>
      <w:r>
        <w:t>работу,</w:t>
      </w:r>
      <w:r>
        <w:rPr>
          <w:spacing w:val="36"/>
        </w:rPr>
        <w:t xml:space="preserve"> </w:t>
      </w:r>
      <w:r>
        <w:t>договариваться,</w:t>
      </w:r>
      <w:r>
        <w:rPr>
          <w:spacing w:val="36"/>
        </w:rPr>
        <w:t xml:space="preserve"> </w:t>
      </w:r>
      <w:r>
        <w:t>приходить</w:t>
      </w:r>
      <w:r>
        <w:rPr>
          <w:spacing w:val="35"/>
        </w:rPr>
        <w:t xml:space="preserve"> </w:t>
      </w:r>
      <w:r>
        <w:t>к</w:t>
      </w:r>
      <w:r>
        <w:rPr>
          <w:spacing w:val="36"/>
        </w:rPr>
        <w:t xml:space="preserve"> </w:t>
      </w:r>
      <w:r>
        <w:t>общему</w:t>
      </w:r>
      <w:r>
        <w:rPr>
          <w:spacing w:val="37"/>
        </w:rPr>
        <w:t xml:space="preserve"> </w:t>
      </w:r>
      <w:r>
        <w:t>решению,</w:t>
      </w:r>
      <w:r>
        <w:rPr>
          <w:spacing w:val="36"/>
        </w:rPr>
        <w:t xml:space="preserve"> </w:t>
      </w:r>
      <w:r>
        <w:t>отвечать</w:t>
      </w:r>
      <w:r>
        <w:rPr>
          <w:spacing w:val="37"/>
        </w:rPr>
        <w:t xml:space="preserve"> </w:t>
      </w:r>
      <w:r>
        <w:t>за</w:t>
      </w:r>
      <w:r>
        <w:rPr>
          <w:spacing w:val="-57"/>
        </w:rPr>
        <w:t xml:space="preserve"> </w:t>
      </w:r>
      <w:r>
        <w:t>общий результат работы.</w:t>
      </w:r>
    </w:p>
    <w:p w:rsidR="007E6CBC" w:rsidRDefault="001849C0" w:rsidP="00C9437F">
      <w:pPr>
        <w:pStyle w:val="2"/>
        <w:numPr>
          <w:ilvl w:val="0"/>
          <w:numId w:val="232"/>
        </w:numPr>
        <w:tabs>
          <w:tab w:val="left" w:pos="723"/>
        </w:tabs>
        <w:spacing w:before="75" w:line="240" w:lineRule="auto"/>
        <w:ind w:hanging="181"/>
      </w:pPr>
      <w:r>
        <w:t>КЛАСС</w:t>
      </w:r>
    </w:p>
    <w:p w:rsidR="007E6CBC" w:rsidRDefault="001849C0">
      <w:pPr>
        <w:pStyle w:val="a3"/>
        <w:spacing w:before="65"/>
        <w:ind w:right="846"/>
      </w:pPr>
      <w:r>
        <w:t>О Родине и ее истории. Любовь к Родине и ее история важные темы произведений</w:t>
      </w:r>
      <w:r>
        <w:rPr>
          <w:spacing w:val="1"/>
        </w:rPr>
        <w:t xml:space="preserve"> </w:t>
      </w:r>
      <w:r>
        <w:t>литературы (произведения одного - двух авторов по выбору). Чувство любви к Родине,</w:t>
      </w:r>
      <w:r>
        <w:rPr>
          <w:spacing w:val="1"/>
        </w:rPr>
        <w:t xml:space="preserve"> </w:t>
      </w:r>
      <w:r>
        <w:t>сопричастность к прошлому и настоящему своей страны и родного края главные 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XIX</w:t>
      </w:r>
      <w:r>
        <w:rPr>
          <w:spacing w:val="1"/>
        </w:rPr>
        <w:t xml:space="preserve"> </w:t>
      </w:r>
      <w:r>
        <w:t>и</w:t>
      </w:r>
      <w:r>
        <w:rPr>
          <w:spacing w:val="1"/>
        </w:rPr>
        <w:t xml:space="preserve"> </w:t>
      </w:r>
      <w:r>
        <w:t>XX</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w:t>
      </w:r>
      <w:r>
        <w:rPr>
          <w:spacing w:val="1"/>
        </w:rPr>
        <w:t xml:space="preserve"> </w:t>
      </w:r>
      <w:r>
        <w:t>гордость</w:t>
      </w:r>
      <w:r>
        <w:rPr>
          <w:spacing w:val="-10"/>
        </w:rPr>
        <w:t xml:space="preserve"> </w:t>
      </w:r>
      <w:r>
        <w:t>за</w:t>
      </w:r>
      <w:r>
        <w:rPr>
          <w:spacing w:val="-11"/>
        </w:rPr>
        <w:t xml:space="preserve"> </w:t>
      </w:r>
      <w:r>
        <w:t>красоту</w:t>
      </w:r>
      <w:r>
        <w:rPr>
          <w:spacing w:val="-14"/>
        </w:rPr>
        <w:t xml:space="preserve"> </w:t>
      </w:r>
      <w:r>
        <w:t>и</w:t>
      </w:r>
      <w:r>
        <w:rPr>
          <w:spacing w:val="-4"/>
        </w:rPr>
        <w:t xml:space="preserve"> </w:t>
      </w:r>
      <w:r>
        <w:t>величие</w:t>
      </w:r>
      <w:r>
        <w:rPr>
          <w:spacing w:val="-11"/>
        </w:rPr>
        <w:t xml:space="preserve"> </w:t>
      </w:r>
      <w:r>
        <w:t>своей</w:t>
      </w:r>
      <w:r>
        <w:rPr>
          <w:spacing w:val="-7"/>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2"/>
        </w:rPr>
        <w:t xml:space="preserve"> </w:t>
      </w:r>
      <w:r>
        <w:t>произведения.</w:t>
      </w:r>
      <w:r>
        <w:rPr>
          <w:spacing w:val="-57"/>
        </w:rPr>
        <w:t xml:space="preserve"> </w:t>
      </w:r>
      <w:r>
        <w:t>Репродукции картин как иллюстрации к произведениям о Родине. Использование средств</w:t>
      </w:r>
      <w:r>
        <w:rPr>
          <w:spacing w:val="1"/>
        </w:rPr>
        <w:t xml:space="preserve"> </w:t>
      </w:r>
      <w:r>
        <w:t>выразительности</w:t>
      </w:r>
      <w:r>
        <w:rPr>
          <w:spacing w:val="-3"/>
        </w:rPr>
        <w:t xml:space="preserve"> </w:t>
      </w:r>
      <w:r>
        <w:t>при</w:t>
      </w:r>
      <w:r>
        <w:rPr>
          <w:spacing w:val="-1"/>
        </w:rPr>
        <w:t xml:space="preserve"> </w:t>
      </w:r>
      <w:r>
        <w:t>чтении</w:t>
      </w:r>
      <w:r>
        <w:rPr>
          <w:spacing w:val="2"/>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7E6CBC" w:rsidRDefault="001849C0">
      <w:pPr>
        <w:pStyle w:val="a3"/>
        <w:ind w:right="851"/>
      </w:pPr>
      <w:r>
        <w:t>Произведения для чтения: К.Д. Ушинский "Наше отечество", М.М. Пришвин "Моя</w:t>
      </w:r>
      <w:r>
        <w:rPr>
          <w:spacing w:val="1"/>
        </w:rPr>
        <w:t xml:space="preserve"> </w:t>
      </w:r>
      <w:r>
        <w:t>Родина", С.А. Васильев "Россия", Н.П. Кончаловская "Наша древняя столица" (отрывки) и</w:t>
      </w:r>
      <w:r>
        <w:rPr>
          <w:spacing w:val="-57"/>
        </w:rPr>
        <w:t xml:space="preserve"> </w:t>
      </w:r>
      <w:r>
        <w:t>другое (по выбору).</w:t>
      </w:r>
    </w:p>
    <w:p w:rsidR="007E6CBC" w:rsidRDefault="001849C0">
      <w:pPr>
        <w:pStyle w:val="a3"/>
        <w:ind w:right="845"/>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57"/>
        </w:rPr>
        <w:t xml:space="preserve"> </w:t>
      </w:r>
      <w:r>
        <w:t>(пословицы,</w:t>
      </w:r>
      <w:r>
        <w:rPr>
          <w:spacing w:val="-14"/>
        </w:rPr>
        <w:t xml:space="preserve"> </w:t>
      </w:r>
      <w:r>
        <w:t>потешки,</w:t>
      </w:r>
      <w:r>
        <w:rPr>
          <w:spacing w:val="-12"/>
        </w:rPr>
        <w:t xml:space="preserve"> </w:t>
      </w:r>
      <w:r>
        <w:t>считалки,</w:t>
      </w:r>
      <w:r>
        <w:rPr>
          <w:spacing w:val="-13"/>
        </w:rPr>
        <w:t xml:space="preserve"> </w:t>
      </w:r>
      <w:r>
        <w:t>небылицы,</w:t>
      </w:r>
      <w:r>
        <w:rPr>
          <w:spacing w:val="-13"/>
        </w:rPr>
        <w:t xml:space="preserve"> </w:t>
      </w:r>
      <w:r>
        <w:t>скороговорки,</w:t>
      </w:r>
      <w:r>
        <w:rPr>
          <w:spacing w:val="-13"/>
        </w:rPr>
        <w:t xml:space="preserve"> </w:t>
      </w:r>
      <w:r>
        <w:t>загадки,</w:t>
      </w:r>
      <w:r>
        <w:rPr>
          <w:spacing w:val="-14"/>
        </w:rPr>
        <w:t xml:space="preserve"> </w:t>
      </w:r>
      <w:r>
        <w:t>по</w:t>
      </w:r>
      <w:r>
        <w:rPr>
          <w:spacing w:val="-14"/>
        </w:rPr>
        <w:t xml:space="preserve"> </w:t>
      </w:r>
      <w:r>
        <w:t>выбору).</w:t>
      </w:r>
      <w:r>
        <w:rPr>
          <w:spacing w:val="-13"/>
        </w:rPr>
        <w:t xml:space="preserve"> </w:t>
      </w:r>
      <w:r>
        <w:t>Знакомство</w:t>
      </w:r>
      <w:r>
        <w:rPr>
          <w:spacing w:val="-57"/>
        </w:rPr>
        <w:t xml:space="preserve"> </w:t>
      </w:r>
      <w:r>
        <w:t>с видами загадок. Пословицы народов России (значение, характеристика, нравственная</w:t>
      </w:r>
      <w:r>
        <w:rPr>
          <w:spacing w:val="1"/>
        </w:rPr>
        <w:t xml:space="preserve"> </w:t>
      </w:r>
      <w:r>
        <w:t>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0"/>
        </w:rPr>
        <w:t xml:space="preserve"> </w:t>
      </w:r>
      <w:r>
        <w:t>образных</w:t>
      </w:r>
      <w:r>
        <w:rPr>
          <w:spacing w:val="-7"/>
        </w:rPr>
        <w:t xml:space="preserve"> </w:t>
      </w:r>
      <w:r>
        <w:t>слов,</w:t>
      </w:r>
      <w:r>
        <w:rPr>
          <w:spacing w:val="-10"/>
        </w:rPr>
        <w:t xml:space="preserve"> </w:t>
      </w:r>
      <w:r>
        <w:t>пословиц</w:t>
      </w:r>
      <w:r>
        <w:rPr>
          <w:spacing w:val="-11"/>
        </w:rPr>
        <w:t xml:space="preserve"> </w:t>
      </w:r>
      <w:r>
        <w:t>и</w:t>
      </w:r>
      <w:r>
        <w:rPr>
          <w:spacing w:val="-8"/>
        </w:rPr>
        <w:t xml:space="preserve"> </w:t>
      </w:r>
      <w:r>
        <w:t>поговорок,</w:t>
      </w:r>
      <w:r>
        <w:rPr>
          <w:spacing w:val="-9"/>
        </w:rPr>
        <w:t xml:space="preserve"> </w:t>
      </w:r>
      <w:r>
        <w:t>крылатых</w:t>
      </w:r>
      <w:r>
        <w:rPr>
          <w:spacing w:val="-8"/>
        </w:rPr>
        <w:t xml:space="preserve"> </w:t>
      </w:r>
      <w:r>
        <w:t>выражений.</w:t>
      </w:r>
      <w:r>
        <w:rPr>
          <w:spacing w:val="-9"/>
        </w:rPr>
        <w:t xml:space="preserve"> </w:t>
      </w:r>
      <w:r>
        <w:t>Нравственные</w:t>
      </w:r>
      <w:r>
        <w:rPr>
          <w:spacing w:val="-58"/>
        </w:rPr>
        <w:t xml:space="preserve"> </w:t>
      </w:r>
      <w:r>
        <w:t>ценности в фольклорных</w:t>
      </w:r>
      <w:r>
        <w:rPr>
          <w:spacing w:val="1"/>
        </w:rPr>
        <w:t xml:space="preserve"> </w:t>
      </w:r>
      <w:r>
        <w:t>произведениях</w:t>
      </w:r>
      <w:r>
        <w:rPr>
          <w:spacing w:val="2"/>
        </w:rPr>
        <w:t xml:space="preserve"> </w:t>
      </w:r>
      <w:r>
        <w:t>народов</w:t>
      </w:r>
      <w:r>
        <w:rPr>
          <w:spacing w:val="-1"/>
        </w:rPr>
        <w:t xml:space="preserve"> </w:t>
      </w:r>
      <w:r>
        <w:t>России.</w:t>
      </w:r>
    </w:p>
    <w:p w:rsidR="007E6CBC" w:rsidRDefault="001849C0">
      <w:pPr>
        <w:pStyle w:val="a3"/>
        <w:ind w:right="848"/>
      </w:pPr>
      <w:r>
        <w:t>Фольклорная сказка как отражение общечеловеческих ценностей и нравственных</w:t>
      </w:r>
      <w:r>
        <w:rPr>
          <w:spacing w:val="1"/>
        </w:rPr>
        <w:t xml:space="preserve"> </w:t>
      </w:r>
      <w:r>
        <w:t>правил. Виды сказок (о животных, бытовые, волшебные). Художественные 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 иллюстрация как отражение сюжета волшебной сказки (например, картины</w:t>
      </w:r>
      <w:r>
        <w:rPr>
          <w:spacing w:val="1"/>
        </w:rPr>
        <w:t xml:space="preserve"> </w:t>
      </w:r>
      <w:r>
        <w:t>В.М.</w:t>
      </w:r>
      <w:r>
        <w:rPr>
          <w:spacing w:val="1"/>
        </w:rPr>
        <w:t xml:space="preserve"> </w:t>
      </w:r>
      <w:r>
        <w:t>Васнецова,</w:t>
      </w:r>
      <w:r>
        <w:rPr>
          <w:spacing w:val="1"/>
        </w:rPr>
        <w:t xml:space="preserve"> </w:t>
      </w:r>
      <w:r>
        <w:t>иллюстрации</w:t>
      </w:r>
      <w:r>
        <w:rPr>
          <w:spacing w:val="1"/>
        </w:rPr>
        <w:t xml:space="preserve"> </w:t>
      </w:r>
      <w:r>
        <w:t>Ю.А.</w:t>
      </w:r>
      <w:r>
        <w:rPr>
          <w:spacing w:val="1"/>
        </w:rPr>
        <w:t xml:space="preserve"> </w:t>
      </w:r>
      <w:r>
        <w:t>Васнецова,</w:t>
      </w:r>
      <w:r>
        <w:rPr>
          <w:spacing w:val="1"/>
        </w:rPr>
        <w:t xml:space="preserve"> </w:t>
      </w:r>
      <w:r>
        <w:t>И.Я.</w:t>
      </w:r>
      <w:r>
        <w:rPr>
          <w:spacing w:val="1"/>
        </w:rPr>
        <w:t xml:space="preserve"> </w:t>
      </w:r>
      <w:r>
        <w:t>Билибина,</w:t>
      </w:r>
      <w:r>
        <w:rPr>
          <w:spacing w:val="1"/>
        </w:rPr>
        <w:t xml:space="preserve"> </w:t>
      </w:r>
      <w:r>
        <w:t>В.М.</w:t>
      </w:r>
      <w:r>
        <w:rPr>
          <w:spacing w:val="1"/>
        </w:rPr>
        <w:t xml:space="preserve"> </w:t>
      </w:r>
      <w:r>
        <w:t>Конашевич).</w:t>
      </w:r>
      <w:r>
        <w:rPr>
          <w:spacing w:val="1"/>
        </w:rPr>
        <w:t xml:space="preserve"> </w:t>
      </w:r>
      <w:r>
        <w:t>Отражение</w:t>
      </w:r>
      <w:r>
        <w:rPr>
          <w:spacing w:val="-2"/>
        </w:rPr>
        <w:t xml:space="preserve"> </w:t>
      </w:r>
      <w:r>
        <w:t>в</w:t>
      </w:r>
      <w:r>
        <w:rPr>
          <w:spacing w:val="-2"/>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Составление</w:t>
      </w:r>
      <w:r>
        <w:rPr>
          <w:spacing w:val="-2"/>
        </w:rPr>
        <w:t xml:space="preserve"> </w:t>
      </w:r>
      <w:r>
        <w:t>плана</w:t>
      </w:r>
      <w:r>
        <w:rPr>
          <w:spacing w:val="-2"/>
        </w:rPr>
        <w:t xml:space="preserve"> </w:t>
      </w:r>
      <w:r>
        <w:t>сказки.</w:t>
      </w:r>
    </w:p>
    <w:p w:rsidR="007E6CBC" w:rsidRDefault="001849C0">
      <w:pPr>
        <w:pStyle w:val="a3"/>
        <w:spacing w:before="1"/>
        <w:ind w:right="849"/>
      </w:pP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 картин природы как способ рассказать в песне о родной земле. Былина как</w:t>
      </w:r>
      <w:r>
        <w:rPr>
          <w:spacing w:val="1"/>
        </w:rPr>
        <w:t xml:space="preserve"> </w:t>
      </w:r>
      <w:r>
        <w:t>народный</w:t>
      </w:r>
      <w:r>
        <w:rPr>
          <w:spacing w:val="1"/>
        </w:rPr>
        <w:t xml:space="preserve"> </w:t>
      </w:r>
      <w:r>
        <w:t>песенный сказ</w:t>
      </w:r>
      <w:r>
        <w:rPr>
          <w:spacing w:val="1"/>
        </w:rPr>
        <w:t xml:space="preserve"> </w:t>
      </w:r>
      <w:r>
        <w:t>о важном историческом событии. Фольклорные особенности</w:t>
      </w:r>
      <w:r>
        <w:rPr>
          <w:spacing w:val="1"/>
        </w:rPr>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w:t>
      </w:r>
      <w:r>
        <w:rPr>
          <w:spacing w:val="-12"/>
        </w:rPr>
        <w:t xml:space="preserve"> </w:t>
      </w:r>
      <w:r>
        <w:t>песенного</w:t>
      </w:r>
      <w:r>
        <w:rPr>
          <w:spacing w:val="-12"/>
        </w:rPr>
        <w:t xml:space="preserve"> </w:t>
      </w:r>
      <w:r>
        <w:t>сказа,</w:t>
      </w:r>
      <w:r>
        <w:rPr>
          <w:spacing w:val="-12"/>
        </w:rPr>
        <w:t xml:space="preserve"> </w:t>
      </w:r>
      <w:r>
        <w:t>их</w:t>
      </w:r>
      <w:r>
        <w:rPr>
          <w:spacing w:val="-10"/>
        </w:rPr>
        <w:t xml:space="preserve"> </w:t>
      </w:r>
      <w:r>
        <w:t>особенности</w:t>
      </w:r>
      <w:r>
        <w:rPr>
          <w:spacing w:val="-13"/>
        </w:rPr>
        <w:t xml:space="preserve"> </w:t>
      </w:r>
      <w:r>
        <w:t>(тема,</w:t>
      </w:r>
      <w:r>
        <w:rPr>
          <w:spacing w:val="-12"/>
        </w:rPr>
        <w:t xml:space="preserve"> </w:t>
      </w:r>
      <w:r>
        <w:t>язык).</w:t>
      </w:r>
      <w:r>
        <w:rPr>
          <w:spacing w:val="-12"/>
        </w:rPr>
        <w:t xml:space="preserve"> </w:t>
      </w:r>
      <w:r>
        <w:t>Язык</w:t>
      </w:r>
      <w:r>
        <w:rPr>
          <w:spacing w:val="-12"/>
        </w:rPr>
        <w:t xml:space="preserve"> </w:t>
      </w:r>
      <w:r>
        <w:t>былин,</w:t>
      </w:r>
      <w:r>
        <w:rPr>
          <w:spacing w:val="-10"/>
        </w:rPr>
        <w:t xml:space="preserve"> </w:t>
      </w:r>
      <w:r>
        <w:t>устаревшие</w:t>
      </w:r>
      <w:r>
        <w:rPr>
          <w:spacing w:val="-13"/>
        </w:rPr>
        <w:t xml:space="preserve"> </w:t>
      </w:r>
      <w:r>
        <w:t>слова,</w:t>
      </w:r>
      <w:r>
        <w:rPr>
          <w:spacing w:val="-58"/>
        </w:rPr>
        <w:t xml:space="preserve"> </w:t>
      </w:r>
      <w:r>
        <w:t>их</w:t>
      </w:r>
      <w:r>
        <w:rPr>
          <w:spacing w:val="1"/>
        </w:rPr>
        <w:t xml:space="preserve"> </w:t>
      </w:r>
      <w:r>
        <w:t>место</w:t>
      </w:r>
      <w:r>
        <w:rPr>
          <w:spacing w:val="1"/>
        </w:rPr>
        <w:t xml:space="preserve"> </w:t>
      </w:r>
      <w:r>
        <w:t>в</w:t>
      </w:r>
      <w:r>
        <w:rPr>
          <w:spacing w:val="1"/>
        </w:rPr>
        <w:t xml:space="preserve"> </w:t>
      </w:r>
      <w:r>
        <w:t>былине и представление 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 эпизодам</w:t>
      </w:r>
      <w:r>
        <w:rPr>
          <w:spacing w:val="1"/>
        </w:rPr>
        <w:t xml:space="preserve"> </w:t>
      </w:r>
      <w:r>
        <w:t>фольклорного</w:t>
      </w:r>
      <w:r>
        <w:rPr>
          <w:spacing w:val="-4"/>
        </w:rPr>
        <w:t xml:space="preserve"> </w:t>
      </w:r>
      <w:r>
        <w:t>произведения.</w:t>
      </w:r>
    </w:p>
    <w:p w:rsidR="007E6CBC" w:rsidRDefault="001849C0">
      <w:pPr>
        <w:pStyle w:val="a3"/>
        <w:spacing w:before="1"/>
        <w:ind w:right="846"/>
      </w:pPr>
      <w:r>
        <w:t>Произведения</w:t>
      </w:r>
      <w:r>
        <w:rPr>
          <w:spacing w:val="-6"/>
        </w:rPr>
        <w:t xml:space="preserve"> </w:t>
      </w:r>
      <w:r>
        <w:t>для</w:t>
      </w:r>
      <w:r>
        <w:rPr>
          <w:spacing w:val="-4"/>
        </w:rPr>
        <w:t xml:space="preserve"> </w:t>
      </w:r>
      <w:r>
        <w:t>чтения:</w:t>
      </w:r>
      <w:r>
        <w:rPr>
          <w:spacing w:val="-4"/>
        </w:rPr>
        <w:t xml:space="preserve"> </w:t>
      </w:r>
      <w:r>
        <w:t>малые</w:t>
      </w:r>
      <w:r>
        <w:rPr>
          <w:spacing w:val="-7"/>
        </w:rPr>
        <w:t xml:space="preserve"> </w:t>
      </w:r>
      <w:r>
        <w:t>жанры</w:t>
      </w:r>
      <w:r>
        <w:rPr>
          <w:spacing w:val="-5"/>
        </w:rPr>
        <w:t xml:space="preserve"> </w:t>
      </w:r>
      <w:r>
        <w:t>фольклора,</w:t>
      </w:r>
      <w:r>
        <w:rPr>
          <w:spacing w:val="-5"/>
        </w:rPr>
        <w:t xml:space="preserve"> </w:t>
      </w:r>
      <w:r>
        <w:t>русская</w:t>
      </w:r>
      <w:r>
        <w:rPr>
          <w:spacing w:val="1"/>
        </w:rPr>
        <w:t xml:space="preserve"> </w:t>
      </w:r>
      <w:r>
        <w:t>народная</w:t>
      </w:r>
      <w:r>
        <w:rPr>
          <w:spacing w:val="-2"/>
        </w:rPr>
        <w:t xml:space="preserve"> </w:t>
      </w:r>
      <w:r>
        <w:t>сказка</w:t>
      </w:r>
      <w:r>
        <w:rPr>
          <w:spacing w:val="-6"/>
        </w:rPr>
        <w:t xml:space="preserve"> </w:t>
      </w:r>
      <w:r>
        <w:t>"Иван-</w:t>
      </w:r>
      <w:r>
        <w:rPr>
          <w:spacing w:val="-58"/>
        </w:rPr>
        <w:t xml:space="preserve"> </w:t>
      </w:r>
      <w:r>
        <w:t>царевич</w:t>
      </w:r>
      <w:r>
        <w:rPr>
          <w:spacing w:val="-2"/>
        </w:rPr>
        <w:t xml:space="preserve"> </w:t>
      </w:r>
      <w:r>
        <w:t>и</w:t>
      </w:r>
      <w:r>
        <w:rPr>
          <w:spacing w:val="-1"/>
        </w:rPr>
        <w:t xml:space="preserve"> </w:t>
      </w:r>
      <w:r>
        <w:t>серый волк",</w:t>
      </w:r>
      <w:r>
        <w:rPr>
          <w:spacing w:val="1"/>
        </w:rPr>
        <w:t xml:space="preserve"> </w:t>
      </w:r>
      <w:r>
        <w:t>былина</w:t>
      </w:r>
      <w:r>
        <w:rPr>
          <w:spacing w:val="-2"/>
        </w:rPr>
        <w:t xml:space="preserve"> </w:t>
      </w:r>
      <w:r>
        <w:t>об Илье</w:t>
      </w:r>
      <w:r>
        <w:rPr>
          <w:spacing w:val="-2"/>
        </w:rPr>
        <w:t xml:space="preserve"> </w:t>
      </w:r>
      <w:r>
        <w:t>Муромце</w:t>
      </w:r>
      <w:r>
        <w:rPr>
          <w:spacing w:val="-1"/>
        </w:rPr>
        <w:t xml:space="preserve"> </w:t>
      </w:r>
      <w:r>
        <w:t>и</w:t>
      </w:r>
      <w:r>
        <w:rPr>
          <w:spacing w:val="-1"/>
        </w:rPr>
        <w:t xml:space="preserve"> </w:t>
      </w:r>
      <w:r>
        <w:t>другие (по выбору).</w:t>
      </w:r>
    </w:p>
    <w:p w:rsidR="007E6CBC" w:rsidRDefault="001849C0">
      <w:pPr>
        <w:pStyle w:val="a3"/>
        <w:ind w:right="847"/>
      </w:pPr>
      <w:r>
        <w:t>Творчество</w:t>
      </w:r>
      <w:r>
        <w:rPr>
          <w:spacing w:val="1"/>
        </w:rPr>
        <w:t xml:space="preserve"> </w:t>
      </w:r>
      <w:r>
        <w:t>А.С.</w:t>
      </w:r>
      <w:r>
        <w:rPr>
          <w:spacing w:val="1"/>
        </w:rPr>
        <w:t xml:space="preserve"> </w:t>
      </w:r>
      <w:r>
        <w:t>Пушкина.</w:t>
      </w:r>
      <w:r>
        <w:rPr>
          <w:spacing w:val="1"/>
        </w:rPr>
        <w:t xml:space="preserve"> </w:t>
      </w:r>
      <w:r>
        <w:t>А.С.</w:t>
      </w:r>
      <w:r>
        <w:rPr>
          <w:spacing w:val="1"/>
        </w:rPr>
        <w:t xml:space="preserve"> </w:t>
      </w:r>
      <w:r>
        <w:t>Пушкин</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рифма, ритм. Литературные сказки А.С. Пушкина в стихах (по выбору, например,</w:t>
      </w:r>
      <w:r>
        <w:rPr>
          <w:spacing w:val="-57"/>
        </w:rPr>
        <w:t xml:space="preserve"> </w:t>
      </w:r>
      <w:r>
        <w:t>"Сказка</w:t>
      </w:r>
      <w:r>
        <w:rPr>
          <w:spacing w:val="-15"/>
        </w:rPr>
        <w:t xml:space="preserve"> </w:t>
      </w:r>
      <w:r>
        <w:t>о</w:t>
      </w:r>
      <w:r>
        <w:rPr>
          <w:spacing w:val="-13"/>
        </w:rPr>
        <w:t xml:space="preserve"> </w:t>
      </w:r>
      <w:r>
        <w:t>царе</w:t>
      </w:r>
      <w:r>
        <w:rPr>
          <w:spacing w:val="-14"/>
        </w:rPr>
        <w:t xml:space="preserve"> </w:t>
      </w:r>
      <w:r>
        <w:t>Салтане,</w:t>
      </w:r>
      <w:r>
        <w:rPr>
          <w:spacing w:val="-13"/>
        </w:rPr>
        <w:t xml:space="preserve"> </w:t>
      </w:r>
      <w:r>
        <w:t>о</w:t>
      </w:r>
      <w:r>
        <w:rPr>
          <w:spacing w:val="-14"/>
        </w:rPr>
        <w:t xml:space="preserve"> </w:t>
      </w:r>
      <w:r>
        <w:t>сыне</w:t>
      </w:r>
      <w:r>
        <w:rPr>
          <w:spacing w:val="-14"/>
        </w:rPr>
        <w:t xml:space="preserve"> </w:t>
      </w:r>
      <w:r>
        <w:t>его</w:t>
      </w:r>
      <w:r>
        <w:rPr>
          <w:spacing w:val="-15"/>
        </w:rPr>
        <w:t xml:space="preserve"> </w:t>
      </w:r>
      <w:r>
        <w:t>славном</w:t>
      </w:r>
      <w:r>
        <w:rPr>
          <w:spacing w:val="-14"/>
        </w:rPr>
        <w:t xml:space="preserve"> </w:t>
      </w:r>
      <w:r>
        <w:t>и</w:t>
      </w:r>
      <w:r>
        <w:rPr>
          <w:spacing w:val="-14"/>
        </w:rPr>
        <w:t xml:space="preserve"> </w:t>
      </w:r>
      <w:r>
        <w:t>могучем</w:t>
      </w:r>
      <w:r>
        <w:rPr>
          <w:spacing w:val="-14"/>
        </w:rPr>
        <w:t xml:space="preserve"> </w:t>
      </w:r>
      <w:r>
        <w:t>богатыре</w:t>
      </w:r>
      <w:r>
        <w:rPr>
          <w:spacing w:val="-15"/>
        </w:rPr>
        <w:t xml:space="preserve"> </w:t>
      </w:r>
      <w:r>
        <w:t>князе</w:t>
      </w:r>
      <w:r>
        <w:rPr>
          <w:spacing w:val="-14"/>
        </w:rPr>
        <w:t xml:space="preserve"> </w:t>
      </w:r>
      <w:r>
        <w:t>Гвидоне</w:t>
      </w:r>
      <w:r>
        <w:rPr>
          <w:spacing w:val="-15"/>
        </w:rPr>
        <w:t xml:space="preserve"> </w:t>
      </w:r>
      <w:r>
        <w:t>Салтановиче</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66"/>
        <w:ind w:right="845" w:firstLine="0"/>
      </w:pPr>
      <w:r>
        <w:lastRenderedPageBreak/>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 текста, особенности сюжета, прием повтора как основа изменения 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 помощники, язык авторской сказки. И.Я. Билибин - иллюстратор сказок А.С.</w:t>
      </w:r>
      <w:r>
        <w:rPr>
          <w:spacing w:val="1"/>
        </w:rPr>
        <w:t xml:space="preserve"> </w:t>
      </w:r>
      <w:r>
        <w:t>Пушкина.</w:t>
      </w:r>
    </w:p>
    <w:p w:rsidR="007E6CBC" w:rsidRDefault="001849C0">
      <w:pPr>
        <w:pStyle w:val="a3"/>
        <w:spacing w:before="1"/>
        <w:ind w:right="847"/>
      </w:pPr>
      <w:r>
        <w:t>Произведения</w:t>
      </w:r>
      <w:r>
        <w:rPr>
          <w:spacing w:val="-5"/>
        </w:rPr>
        <w:t xml:space="preserve"> </w:t>
      </w:r>
      <w:r>
        <w:t>для</w:t>
      </w:r>
      <w:r>
        <w:rPr>
          <w:spacing w:val="-4"/>
        </w:rPr>
        <w:t xml:space="preserve"> </w:t>
      </w:r>
      <w:r>
        <w:t>чтения:</w:t>
      </w:r>
      <w:r>
        <w:rPr>
          <w:spacing w:val="-4"/>
        </w:rPr>
        <w:t xml:space="preserve"> </w:t>
      </w:r>
      <w:r>
        <w:t>А.С.</w:t>
      </w:r>
      <w:r>
        <w:rPr>
          <w:spacing w:val="-5"/>
        </w:rPr>
        <w:t xml:space="preserve"> </w:t>
      </w:r>
      <w:r>
        <w:t>Пушкин</w:t>
      </w:r>
      <w:r>
        <w:rPr>
          <w:spacing w:val="-4"/>
        </w:rPr>
        <w:t xml:space="preserve"> </w:t>
      </w:r>
      <w:r>
        <w:t>"Сказка</w:t>
      </w:r>
      <w:r>
        <w:rPr>
          <w:spacing w:val="-6"/>
        </w:rPr>
        <w:t xml:space="preserve"> </w:t>
      </w:r>
      <w:r>
        <w:t>о</w:t>
      </w:r>
      <w:r>
        <w:rPr>
          <w:spacing w:val="-5"/>
        </w:rPr>
        <w:t xml:space="preserve"> </w:t>
      </w:r>
      <w:r>
        <w:t>царе</w:t>
      </w:r>
      <w:r>
        <w:rPr>
          <w:spacing w:val="-3"/>
        </w:rPr>
        <w:t xml:space="preserve"> </w:t>
      </w:r>
      <w:r>
        <w:t>Салтане,</w:t>
      </w:r>
      <w:r>
        <w:rPr>
          <w:spacing w:val="-5"/>
        </w:rPr>
        <w:t xml:space="preserve"> </w:t>
      </w:r>
      <w:r>
        <w:t>о</w:t>
      </w:r>
      <w:r>
        <w:rPr>
          <w:spacing w:val="-2"/>
        </w:rPr>
        <w:t xml:space="preserve"> </w:t>
      </w:r>
      <w:r>
        <w:t>сыне</w:t>
      </w:r>
      <w:r>
        <w:rPr>
          <w:spacing w:val="-6"/>
        </w:rPr>
        <w:t xml:space="preserve"> </w:t>
      </w:r>
      <w:r>
        <w:t>его</w:t>
      </w:r>
      <w:r>
        <w:rPr>
          <w:spacing w:val="2"/>
        </w:rPr>
        <w:t xml:space="preserve"> </w:t>
      </w:r>
      <w:r>
        <w:t>славном</w:t>
      </w:r>
      <w:r>
        <w:rPr>
          <w:spacing w:val="-58"/>
        </w:rPr>
        <w:t xml:space="preserve"> </w:t>
      </w:r>
      <w:r>
        <w:t>и могучем богатыре князе Гвидоне Салтановиче и о прекрасной царевне Лебеди", "В тот</w:t>
      </w:r>
      <w:r>
        <w:rPr>
          <w:spacing w:val="1"/>
        </w:rPr>
        <w:t xml:space="preserve"> </w:t>
      </w:r>
      <w:r>
        <w:t>год</w:t>
      </w:r>
      <w:r>
        <w:rPr>
          <w:spacing w:val="-2"/>
        </w:rPr>
        <w:t xml:space="preserve"> </w:t>
      </w:r>
      <w:r>
        <w:t>осенняя</w:t>
      </w:r>
      <w:r>
        <w:rPr>
          <w:spacing w:val="-1"/>
        </w:rPr>
        <w:t xml:space="preserve"> </w:t>
      </w:r>
      <w:r>
        <w:t>погода...",</w:t>
      </w:r>
      <w:r>
        <w:rPr>
          <w:spacing w:val="-1"/>
        </w:rPr>
        <w:t xml:space="preserve"> </w:t>
      </w:r>
      <w:r>
        <w:t>"Опрятней</w:t>
      </w:r>
      <w:r>
        <w:rPr>
          <w:spacing w:val="-1"/>
        </w:rPr>
        <w:t xml:space="preserve"> </w:t>
      </w:r>
      <w:r>
        <w:t>модного паркета..."</w:t>
      </w:r>
      <w:r>
        <w:rPr>
          <w:spacing w:val="-4"/>
        </w:rPr>
        <w:t xml:space="preserve"> </w:t>
      </w:r>
      <w:r>
        <w:t>и</w:t>
      </w:r>
      <w:r>
        <w:rPr>
          <w:spacing w:val="-1"/>
        </w:rPr>
        <w:t xml:space="preserve"> </w:t>
      </w:r>
      <w:r>
        <w:t>другие (по выбору).</w:t>
      </w:r>
    </w:p>
    <w:p w:rsidR="007E6CBC" w:rsidRDefault="001849C0">
      <w:pPr>
        <w:pStyle w:val="a3"/>
        <w:ind w:right="850"/>
      </w:pPr>
      <w:r>
        <w:t>Творчество</w:t>
      </w:r>
      <w:r>
        <w:rPr>
          <w:spacing w:val="-5"/>
        </w:rPr>
        <w:t xml:space="preserve"> </w:t>
      </w:r>
      <w:r>
        <w:t>И.А.</w:t>
      </w:r>
      <w:r>
        <w:rPr>
          <w:spacing w:val="-7"/>
        </w:rPr>
        <w:t xml:space="preserve"> </w:t>
      </w:r>
      <w:r>
        <w:t>Крылова.</w:t>
      </w:r>
      <w:r>
        <w:rPr>
          <w:spacing w:val="-7"/>
        </w:rPr>
        <w:t xml:space="preserve"> </w:t>
      </w:r>
      <w:r>
        <w:t>Басня</w:t>
      </w:r>
      <w:r>
        <w:rPr>
          <w:spacing w:val="-5"/>
        </w:rPr>
        <w:t xml:space="preserve"> </w:t>
      </w:r>
      <w:r>
        <w:t>произведение-поучение,</w:t>
      </w:r>
      <w:r>
        <w:rPr>
          <w:spacing w:val="-7"/>
        </w:rPr>
        <w:t xml:space="preserve"> </w:t>
      </w:r>
      <w:r>
        <w:t>которое</w:t>
      </w:r>
      <w:r>
        <w:rPr>
          <w:spacing w:val="-9"/>
        </w:rPr>
        <w:t xml:space="preserve"> </w:t>
      </w:r>
      <w:r>
        <w:t>помогает</w:t>
      </w:r>
      <w:r>
        <w:rPr>
          <w:spacing w:val="-2"/>
        </w:rPr>
        <w:t xml:space="preserve"> </w:t>
      </w:r>
      <w:r>
        <w:t>увидеть</w:t>
      </w:r>
      <w:r>
        <w:rPr>
          <w:spacing w:val="-58"/>
        </w:rPr>
        <w:t xml:space="preserve"> </w:t>
      </w:r>
      <w:r>
        <w:t>свои</w:t>
      </w:r>
      <w:r>
        <w:rPr>
          <w:spacing w:val="-13"/>
        </w:rPr>
        <w:t xml:space="preserve"> </w:t>
      </w:r>
      <w:r>
        <w:t>и</w:t>
      </w:r>
      <w:r>
        <w:rPr>
          <w:spacing w:val="-11"/>
        </w:rPr>
        <w:t xml:space="preserve"> </w:t>
      </w:r>
      <w:r>
        <w:t>чужие</w:t>
      </w:r>
      <w:r>
        <w:rPr>
          <w:spacing w:val="-13"/>
        </w:rPr>
        <w:t xml:space="preserve"> </w:t>
      </w:r>
      <w:r>
        <w:t>недостатки.</w:t>
      </w:r>
      <w:r>
        <w:rPr>
          <w:spacing w:val="-12"/>
        </w:rPr>
        <w:t xml:space="preserve"> </w:t>
      </w:r>
      <w:r>
        <w:t>Иносказание</w:t>
      </w:r>
      <w:r>
        <w:rPr>
          <w:spacing w:val="-13"/>
        </w:rPr>
        <w:t xml:space="preserve"> </w:t>
      </w:r>
      <w:r>
        <w:t>в</w:t>
      </w:r>
      <w:r>
        <w:rPr>
          <w:spacing w:val="-13"/>
        </w:rPr>
        <w:t xml:space="preserve"> </w:t>
      </w:r>
      <w:r>
        <w:t>баснях.</w:t>
      </w:r>
      <w:r>
        <w:rPr>
          <w:spacing w:val="-12"/>
        </w:rPr>
        <w:t xml:space="preserve"> </w:t>
      </w:r>
      <w:r>
        <w:t>И.А.</w:t>
      </w:r>
      <w:r>
        <w:rPr>
          <w:spacing w:val="-12"/>
        </w:rPr>
        <w:t xml:space="preserve"> </w:t>
      </w:r>
      <w:r>
        <w:t>Крылов</w:t>
      </w:r>
      <w:r>
        <w:rPr>
          <w:spacing w:val="-14"/>
        </w:rPr>
        <w:t xml:space="preserve"> </w:t>
      </w:r>
      <w:r>
        <w:t>великий</w:t>
      </w:r>
      <w:r>
        <w:rPr>
          <w:spacing w:val="-13"/>
        </w:rPr>
        <w:t xml:space="preserve"> </w:t>
      </w:r>
      <w:r>
        <w:t>русский</w:t>
      </w:r>
      <w:r>
        <w:rPr>
          <w:spacing w:val="-11"/>
        </w:rPr>
        <w:t xml:space="preserve"> </w:t>
      </w:r>
      <w:r>
        <w:t>баснописец.</w:t>
      </w:r>
      <w:r>
        <w:rPr>
          <w:spacing w:val="-57"/>
        </w:rPr>
        <w:t xml:space="preserve"> </w:t>
      </w:r>
      <w:r>
        <w:t>Басни И.А. Крылова (не менее двух): назначение, темы и герои, особенности языка. Явная</w:t>
      </w:r>
      <w:r>
        <w:rPr>
          <w:spacing w:val="1"/>
        </w:rPr>
        <w:t xml:space="preserve"> </w:t>
      </w:r>
      <w:r>
        <w:t>и скрытая мораль</w:t>
      </w:r>
      <w:r>
        <w:rPr>
          <w:spacing w:val="-1"/>
        </w:rPr>
        <w:t xml:space="preserve"> </w:t>
      </w:r>
      <w:r>
        <w:t>басен. Использование</w:t>
      </w:r>
      <w:r>
        <w:rPr>
          <w:spacing w:val="-2"/>
        </w:rPr>
        <w:t xml:space="preserve"> </w:t>
      </w:r>
      <w:r>
        <w:t>крылатых</w:t>
      </w:r>
      <w:r>
        <w:rPr>
          <w:spacing w:val="2"/>
        </w:rPr>
        <w:t xml:space="preserve"> </w:t>
      </w:r>
      <w:r>
        <w:t>выражений в</w:t>
      </w:r>
      <w:r>
        <w:rPr>
          <w:spacing w:val="-2"/>
        </w:rPr>
        <w:t xml:space="preserve"> </w:t>
      </w:r>
      <w:r>
        <w:t>речи.</w:t>
      </w:r>
    </w:p>
    <w:p w:rsidR="007E6CBC" w:rsidRDefault="001849C0">
      <w:pPr>
        <w:pStyle w:val="a3"/>
        <w:ind w:right="855"/>
      </w:pPr>
      <w:r>
        <w:t>Произведения для чтения: И.А. Крылов "Ворона и Лисица", "Лисица и виноград",</w:t>
      </w:r>
      <w:r>
        <w:rPr>
          <w:spacing w:val="1"/>
        </w:rPr>
        <w:t xml:space="preserve"> </w:t>
      </w:r>
      <w:r>
        <w:t>"Мартышка</w:t>
      </w:r>
      <w:r>
        <w:rPr>
          <w:spacing w:val="-2"/>
        </w:rPr>
        <w:t xml:space="preserve"> </w:t>
      </w:r>
      <w:r>
        <w:t>и очки"</w:t>
      </w:r>
      <w:r>
        <w:rPr>
          <w:spacing w:val="-2"/>
        </w:rPr>
        <w:t xml:space="preserve"> </w:t>
      </w:r>
      <w:r>
        <w:t>и другие</w:t>
      </w:r>
      <w:r>
        <w:rPr>
          <w:spacing w:val="-1"/>
        </w:rPr>
        <w:t xml:space="preserve"> </w:t>
      </w:r>
      <w:r>
        <w:t>(по выбору).</w:t>
      </w:r>
    </w:p>
    <w:p w:rsidR="007E6CBC" w:rsidRDefault="001849C0">
      <w:pPr>
        <w:pStyle w:val="a3"/>
        <w:ind w:right="844"/>
      </w:pPr>
      <w:r>
        <w:t>Картины</w:t>
      </w:r>
      <w:r>
        <w:rPr>
          <w:spacing w:val="-6"/>
        </w:rPr>
        <w:t xml:space="preserve"> </w:t>
      </w:r>
      <w:r>
        <w:t>природы</w:t>
      </w:r>
      <w:r>
        <w:rPr>
          <w:spacing w:val="-5"/>
        </w:rPr>
        <w:t xml:space="preserve"> </w:t>
      </w:r>
      <w:r>
        <w:t>в</w:t>
      </w:r>
      <w:r>
        <w:rPr>
          <w:spacing w:val="-5"/>
        </w:rPr>
        <w:t xml:space="preserve"> </w:t>
      </w:r>
      <w:r>
        <w:t>произведениях</w:t>
      </w:r>
      <w:r>
        <w:rPr>
          <w:spacing w:val="-5"/>
        </w:rPr>
        <w:t xml:space="preserve"> </w:t>
      </w:r>
      <w:r>
        <w:t>поэтов</w:t>
      </w:r>
      <w:r>
        <w:rPr>
          <w:spacing w:val="-5"/>
        </w:rPr>
        <w:t xml:space="preserve"> </w:t>
      </w:r>
      <w:r>
        <w:t>и</w:t>
      </w:r>
      <w:r>
        <w:rPr>
          <w:spacing w:val="-6"/>
        </w:rPr>
        <w:t xml:space="preserve"> </w:t>
      </w:r>
      <w:r>
        <w:t>писателей</w:t>
      </w:r>
      <w:r>
        <w:rPr>
          <w:spacing w:val="-4"/>
        </w:rPr>
        <w:t xml:space="preserve"> </w:t>
      </w:r>
      <w:r>
        <w:t>XIX</w:t>
      </w:r>
      <w:r>
        <w:rPr>
          <w:spacing w:val="-1"/>
        </w:rPr>
        <w:t xml:space="preserve"> </w:t>
      </w:r>
      <w:r>
        <w:t>-</w:t>
      </w:r>
      <w:r>
        <w:rPr>
          <w:spacing w:val="-6"/>
        </w:rPr>
        <w:t xml:space="preserve"> </w:t>
      </w:r>
      <w:r>
        <w:t>XX</w:t>
      </w:r>
      <w:r>
        <w:rPr>
          <w:spacing w:val="-5"/>
        </w:rPr>
        <w:t xml:space="preserve"> </w:t>
      </w:r>
      <w:r>
        <w:t>веков.</w:t>
      </w:r>
      <w:r>
        <w:rPr>
          <w:spacing w:val="-5"/>
        </w:rPr>
        <w:t xml:space="preserve"> </w:t>
      </w:r>
      <w:r>
        <w:t>Лирические</w:t>
      </w:r>
      <w:r>
        <w:rPr>
          <w:spacing w:val="-58"/>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 поэтов и писателей (не менее пяти авторов по выбору): Ф.И. Тютчев, А.А.</w:t>
      </w:r>
      <w:r>
        <w:rPr>
          <w:spacing w:val="1"/>
        </w:rPr>
        <w:t xml:space="preserve"> </w:t>
      </w:r>
      <w:r>
        <w:t>Фет, А.Н. Майков, Н.А. Некрасов, А.А. Блок, С.А. Есенин, И.А. Бунин, А.П. Чехов, К.Г.</w:t>
      </w:r>
      <w:r>
        <w:rPr>
          <w:spacing w:val="1"/>
        </w:rPr>
        <w:t xml:space="preserve"> </w:t>
      </w:r>
      <w:r>
        <w:t>Паустовский</w:t>
      </w:r>
      <w:r>
        <w:rPr>
          <w:spacing w:val="1"/>
        </w:rPr>
        <w:t xml:space="preserve"> </w:t>
      </w:r>
      <w:r>
        <w:t>и</w:t>
      </w:r>
      <w:r>
        <w:rPr>
          <w:spacing w:val="1"/>
        </w:rPr>
        <w:t xml:space="preserve"> </w:t>
      </w:r>
      <w:r>
        <w:t>другие.</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ее</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57"/>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1"/>
        </w:rPr>
        <w:t xml:space="preserve"> </w:t>
      </w:r>
      <w:r>
        <w:t>музыкального искусства</w:t>
      </w:r>
      <w:r>
        <w:rPr>
          <w:spacing w:val="-2"/>
        </w:rPr>
        <w:t xml:space="preserve"> </w:t>
      </w:r>
      <w:r>
        <w:t>(тон,</w:t>
      </w:r>
      <w:r>
        <w:rPr>
          <w:spacing w:val="-1"/>
        </w:rPr>
        <w:t xml:space="preserve"> </w:t>
      </w:r>
      <w:r>
        <w:t>темп,</w:t>
      </w:r>
      <w:r>
        <w:rPr>
          <w:spacing w:val="-1"/>
        </w:rPr>
        <w:t xml:space="preserve"> </w:t>
      </w:r>
      <w:r>
        <w:t>мелодия).</w:t>
      </w:r>
    </w:p>
    <w:p w:rsidR="007E6CBC" w:rsidRDefault="001849C0">
      <w:pPr>
        <w:pStyle w:val="a3"/>
        <w:spacing w:before="1"/>
        <w:ind w:right="852"/>
      </w:pPr>
      <w:r>
        <w:t>Произведения для чтения: Ф.И. Тютчев "Есть в осени первоначальной...", А.А. Фет</w:t>
      </w:r>
      <w:r>
        <w:rPr>
          <w:spacing w:val="1"/>
        </w:rPr>
        <w:t xml:space="preserve"> </w:t>
      </w:r>
      <w:r>
        <w:t>"Кот поет, глаза прищуря", "Мама! Глянь-ка из окошка...", А.Н. Майков "Осень", С.А.</w:t>
      </w:r>
      <w:r>
        <w:rPr>
          <w:spacing w:val="1"/>
        </w:rPr>
        <w:t xml:space="preserve"> </w:t>
      </w:r>
      <w:r>
        <w:t>Есенин "Береза", Н.А. Некрасов "Железная дорога" (отрывок), А.А. Блок "Ворона", И.А.</w:t>
      </w:r>
      <w:r>
        <w:rPr>
          <w:spacing w:val="1"/>
        </w:rPr>
        <w:t xml:space="preserve"> </w:t>
      </w:r>
      <w:r>
        <w:t>Бунин</w:t>
      </w:r>
      <w:r>
        <w:rPr>
          <w:spacing w:val="-1"/>
        </w:rPr>
        <w:t xml:space="preserve"> </w:t>
      </w:r>
      <w:r>
        <w:t>"Первый</w:t>
      </w:r>
      <w:r>
        <w:rPr>
          <w:spacing w:val="2"/>
        </w:rPr>
        <w:t xml:space="preserve"> </w:t>
      </w:r>
      <w:r>
        <w:t>снег"</w:t>
      </w:r>
      <w:r>
        <w:rPr>
          <w:spacing w:val="-2"/>
        </w:rPr>
        <w:t xml:space="preserve"> </w:t>
      </w:r>
      <w:r>
        <w:t>и другие</w:t>
      </w:r>
      <w:r>
        <w:rPr>
          <w:spacing w:val="-2"/>
        </w:rPr>
        <w:t xml:space="preserve"> </w:t>
      </w:r>
      <w:r>
        <w:t>(по выбору).</w:t>
      </w:r>
    </w:p>
    <w:p w:rsidR="007E6CBC" w:rsidRDefault="001849C0">
      <w:pPr>
        <w:pStyle w:val="a3"/>
        <w:ind w:right="842"/>
      </w:pPr>
      <w:r>
        <w:t>Творчество Л.Н. Толстого. Жанровое многообразие произведений Л.Н. Толстого:</w:t>
      </w:r>
      <w:r>
        <w:rPr>
          <w:spacing w:val="1"/>
        </w:rPr>
        <w:t xml:space="preserve"> </w:t>
      </w:r>
      <w:r>
        <w:t>сказки, рассказы, басни, быль (не менее трех произведений). Рассказ как повествование:</w:t>
      </w:r>
      <w:r>
        <w:rPr>
          <w:spacing w:val="1"/>
        </w:rPr>
        <w:t xml:space="preserve"> </w:t>
      </w:r>
      <w:r>
        <w:t>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57"/>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1"/>
        </w:rPr>
        <w:t xml:space="preserve"> </w:t>
      </w:r>
      <w:r>
        <w:t>текста-</w:t>
      </w:r>
      <w:r>
        <w:rPr>
          <w:spacing w:val="1"/>
        </w:rPr>
        <w:t xml:space="preserve"> </w:t>
      </w:r>
      <w:r>
        <w:t>описания,</w:t>
      </w:r>
      <w:r>
        <w:rPr>
          <w:spacing w:val="-1"/>
        </w:rPr>
        <w:t xml:space="preserve"> </w:t>
      </w:r>
      <w:r>
        <w:t>текста-рассуждения.</w:t>
      </w:r>
    </w:p>
    <w:p w:rsidR="007E6CBC" w:rsidRDefault="001849C0">
      <w:pPr>
        <w:pStyle w:val="a3"/>
        <w:spacing w:before="1"/>
        <w:ind w:right="856"/>
      </w:pPr>
      <w:r>
        <w:t>Произведения для чтения: Л.Н. Толстой "Лебеди", "Зайцы", "Прыжок", "Акула" и</w:t>
      </w:r>
      <w:r>
        <w:rPr>
          <w:spacing w:val="1"/>
        </w:rPr>
        <w:t xml:space="preserve"> </w:t>
      </w:r>
      <w:r>
        <w:t>другие.</w:t>
      </w:r>
    </w:p>
    <w:p w:rsidR="007E6CBC" w:rsidRDefault="001849C0">
      <w:pPr>
        <w:pStyle w:val="a3"/>
        <w:ind w:right="845"/>
      </w:pPr>
      <w:r>
        <w:t>Литературная сказка. Литературная сказка русских писателей (не менее двух). Круг</w:t>
      </w:r>
      <w:r>
        <w:rPr>
          <w:spacing w:val="-57"/>
        </w:rPr>
        <w:t xml:space="preserve"> </w:t>
      </w:r>
      <w:r>
        <w:t>чтения: произведения В.М. Гаршина, М. Горького, И.С. Соколова-Микитова и других.</w:t>
      </w:r>
      <w:r>
        <w:rPr>
          <w:spacing w:val="1"/>
        </w:rPr>
        <w:t xml:space="preserve"> </w:t>
      </w:r>
      <w:r>
        <w:t>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7E6CBC" w:rsidRDefault="001849C0">
      <w:pPr>
        <w:pStyle w:val="a3"/>
        <w:ind w:right="846"/>
      </w:pPr>
      <w:r>
        <w:t>Произведения</w:t>
      </w:r>
      <w:r>
        <w:rPr>
          <w:spacing w:val="-10"/>
        </w:rPr>
        <w:t xml:space="preserve"> </w:t>
      </w:r>
      <w:r>
        <w:t>для</w:t>
      </w:r>
      <w:r>
        <w:rPr>
          <w:spacing w:val="-9"/>
        </w:rPr>
        <w:t xml:space="preserve"> </w:t>
      </w:r>
      <w:r>
        <w:t>чтения:</w:t>
      </w:r>
      <w:r>
        <w:rPr>
          <w:spacing w:val="-10"/>
        </w:rPr>
        <w:t xml:space="preserve"> </w:t>
      </w:r>
      <w:r>
        <w:t>В.М.</w:t>
      </w:r>
      <w:r>
        <w:rPr>
          <w:spacing w:val="-9"/>
        </w:rPr>
        <w:t xml:space="preserve"> </w:t>
      </w:r>
      <w:r>
        <w:t>Гаршин</w:t>
      </w:r>
      <w:r>
        <w:rPr>
          <w:spacing w:val="-9"/>
        </w:rPr>
        <w:t xml:space="preserve"> </w:t>
      </w:r>
      <w:r>
        <w:t>"Лягушка-путешественница",</w:t>
      </w:r>
      <w:r>
        <w:rPr>
          <w:spacing w:val="-9"/>
        </w:rPr>
        <w:t xml:space="preserve"> </w:t>
      </w:r>
      <w:r>
        <w:t>И.С.Соколов-</w:t>
      </w:r>
      <w:r>
        <w:rPr>
          <w:spacing w:val="-58"/>
        </w:rPr>
        <w:t xml:space="preserve"> </w:t>
      </w:r>
      <w:r>
        <w:t>Микитов</w:t>
      </w:r>
      <w:r>
        <w:rPr>
          <w:spacing w:val="-2"/>
        </w:rPr>
        <w:t xml:space="preserve"> </w:t>
      </w:r>
      <w:r>
        <w:t>"Листопадничек",</w:t>
      </w:r>
      <w:r>
        <w:rPr>
          <w:spacing w:val="-1"/>
        </w:rPr>
        <w:t xml:space="preserve"> </w:t>
      </w:r>
      <w:r>
        <w:t>М.</w:t>
      </w:r>
      <w:r>
        <w:rPr>
          <w:spacing w:val="-3"/>
        </w:rPr>
        <w:t xml:space="preserve"> </w:t>
      </w:r>
      <w:r>
        <w:t>Горький</w:t>
      </w:r>
      <w:r>
        <w:rPr>
          <w:spacing w:val="-1"/>
        </w:rPr>
        <w:t xml:space="preserve"> </w:t>
      </w:r>
      <w:r>
        <w:t>"Случай</w:t>
      </w:r>
      <w:r>
        <w:rPr>
          <w:spacing w:val="-2"/>
        </w:rPr>
        <w:t xml:space="preserve"> </w:t>
      </w:r>
      <w:r>
        <w:t>с</w:t>
      </w:r>
      <w:r>
        <w:rPr>
          <w:spacing w:val="-2"/>
        </w:rPr>
        <w:t xml:space="preserve"> </w:t>
      </w:r>
      <w:r>
        <w:t>Евсейкой"</w:t>
      </w:r>
      <w:r>
        <w:rPr>
          <w:spacing w:val="-3"/>
        </w:rPr>
        <w:t xml:space="preserve"> </w:t>
      </w:r>
      <w:r>
        <w:t>и</w:t>
      </w:r>
      <w:r>
        <w:rPr>
          <w:spacing w:val="-2"/>
        </w:rPr>
        <w:t xml:space="preserve"> </w:t>
      </w:r>
      <w:r>
        <w:t>другие (по</w:t>
      </w:r>
      <w:r>
        <w:rPr>
          <w:spacing w:val="-2"/>
        </w:rPr>
        <w:t xml:space="preserve"> </w:t>
      </w:r>
      <w:r>
        <w:t>выбору).</w:t>
      </w:r>
    </w:p>
    <w:p w:rsidR="007E6CBC" w:rsidRDefault="001849C0">
      <w:pPr>
        <w:pStyle w:val="a3"/>
        <w:ind w:right="850"/>
      </w:pPr>
      <w:r>
        <w:t>Произведения о взаимоотношениях человека и животных. Человек и его отношения</w:t>
      </w:r>
      <w:r>
        <w:rPr>
          <w:spacing w:val="-57"/>
        </w:rPr>
        <w:t xml:space="preserve"> </w:t>
      </w:r>
      <w:r>
        <w:t>с животными: верность, преданность, забота и любовь. Круг чтения (по выбору, не менее</w:t>
      </w:r>
      <w:r>
        <w:rPr>
          <w:spacing w:val="1"/>
        </w:rPr>
        <w:t xml:space="preserve"> </w:t>
      </w:r>
      <w:r>
        <w:t>четырех произведений): произведения Д.Н. Мамина-Сибиряка, К.Г. Паустовского, М.М.</w:t>
      </w:r>
      <w:r>
        <w:rPr>
          <w:spacing w:val="1"/>
        </w:rPr>
        <w:t xml:space="preserve"> </w:t>
      </w:r>
      <w:r>
        <w:t>Пришвина,</w:t>
      </w:r>
      <w:r>
        <w:rPr>
          <w:spacing w:val="1"/>
        </w:rPr>
        <w:t xml:space="preserve"> </w:t>
      </w:r>
      <w:r>
        <w:t>Б.С.</w:t>
      </w:r>
      <w:r>
        <w:rPr>
          <w:spacing w:val="1"/>
        </w:rPr>
        <w:t xml:space="preserve"> </w:t>
      </w:r>
      <w:r>
        <w:t>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 (портрет</w:t>
      </w:r>
      <w:r>
        <w:rPr>
          <w:spacing w:val="-1"/>
        </w:rPr>
        <w:t xml:space="preserve"> </w:t>
      </w:r>
      <w:r>
        <w:t>героя,</w:t>
      </w:r>
      <w:r>
        <w:rPr>
          <w:spacing w:val="-1"/>
        </w:rPr>
        <w:t xml:space="preserve"> </w:t>
      </w:r>
      <w:r>
        <w:t>описание</w:t>
      </w:r>
      <w:r>
        <w:rPr>
          <w:spacing w:val="-2"/>
        </w:rPr>
        <w:t xml:space="preserve"> </w:t>
      </w:r>
      <w:r>
        <w:t>интерьера).</w:t>
      </w:r>
    </w:p>
    <w:p w:rsidR="007E6CBC" w:rsidRDefault="001849C0">
      <w:pPr>
        <w:pStyle w:val="a3"/>
        <w:spacing w:before="1"/>
        <w:ind w:right="855"/>
      </w:pPr>
      <w:r>
        <w:t>Произведения</w:t>
      </w:r>
      <w:r>
        <w:rPr>
          <w:spacing w:val="1"/>
        </w:rPr>
        <w:t xml:space="preserve"> </w:t>
      </w:r>
      <w:r>
        <w:t>для</w:t>
      </w:r>
      <w:r>
        <w:rPr>
          <w:spacing w:val="1"/>
        </w:rPr>
        <w:t xml:space="preserve"> </w:t>
      </w:r>
      <w:r>
        <w:t>чтения:</w:t>
      </w:r>
      <w:r>
        <w:rPr>
          <w:spacing w:val="1"/>
        </w:rPr>
        <w:t xml:space="preserve"> </w:t>
      </w:r>
      <w:r>
        <w:t>Б.С.</w:t>
      </w:r>
      <w:r>
        <w:rPr>
          <w:spacing w:val="1"/>
        </w:rPr>
        <w:t xml:space="preserve"> </w:t>
      </w:r>
      <w:r>
        <w:t>Житков</w:t>
      </w:r>
      <w:r>
        <w:rPr>
          <w:spacing w:val="1"/>
        </w:rPr>
        <w:t xml:space="preserve"> </w:t>
      </w:r>
      <w:r>
        <w:t>"Про</w:t>
      </w:r>
      <w:r>
        <w:rPr>
          <w:spacing w:val="1"/>
        </w:rPr>
        <w:t xml:space="preserve"> </w:t>
      </w:r>
      <w:r>
        <w:t>обезьянку",</w:t>
      </w:r>
      <w:r>
        <w:rPr>
          <w:spacing w:val="1"/>
        </w:rPr>
        <w:t xml:space="preserve"> </w:t>
      </w:r>
      <w:r>
        <w:t>К.Г.</w:t>
      </w:r>
      <w:r>
        <w:rPr>
          <w:spacing w:val="1"/>
        </w:rPr>
        <w:t xml:space="preserve"> </w:t>
      </w:r>
      <w:r>
        <w:t>Паустовский</w:t>
      </w:r>
      <w:r>
        <w:rPr>
          <w:spacing w:val="1"/>
        </w:rPr>
        <w:t xml:space="preserve"> </w:t>
      </w:r>
      <w:r>
        <w:t>"Барсучий</w:t>
      </w:r>
      <w:r>
        <w:rPr>
          <w:spacing w:val="-2"/>
        </w:rPr>
        <w:t xml:space="preserve"> </w:t>
      </w:r>
      <w:r>
        <w:t>нос",</w:t>
      </w:r>
      <w:r>
        <w:rPr>
          <w:spacing w:val="1"/>
        </w:rPr>
        <w:t xml:space="preserve"> </w:t>
      </w:r>
      <w:r>
        <w:t>"Кот</w:t>
      </w:r>
      <w:r>
        <w:rPr>
          <w:spacing w:val="-2"/>
        </w:rPr>
        <w:t xml:space="preserve"> </w:t>
      </w:r>
      <w:r>
        <w:t>Ворюга",</w:t>
      </w:r>
      <w:r>
        <w:rPr>
          <w:spacing w:val="-1"/>
        </w:rPr>
        <w:t xml:space="preserve"> </w:t>
      </w:r>
      <w:r>
        <w:t>Д.Н.</w:t>
      </w:r>
      <w:r>
        <w:rPr>
          <w:spacing w:val="-2"/>
        </w:rPr>
        <w:t xml:space="preserve"> </w:t>
      </w:r>
      <w:r>
        <w:t>Мамин-Сибиряк</w:t>
      </w:r>
      <w:r>
        <w:rPr>
          <w:spacing w:val="-1"/>
        </w:rPr>
        <w:t xml:space="preserve"> </w:t>
      </w:r>
      <w:r>
        <w:t>"Приемыш"</w:t>
      </w:r>
      <w:r>
        <w:rPr>
          <w:spacing w:val="-4"/>
        </w:rPr>
        <w:t xml:space="preserve"> </w:t>
      </w:r>
      <w:r>
        <w:t>и</w:t>
      </w:r>
      <w:r>
        <w:rPr>
          <w:spacing w:val="-1"/>
        </w:rPr>
        <w:t xml:space="preserve"> </w:t>
      </w:r>
      <w:r>
        <w:t>другие</w:t>
      </w:r>
      <w:r>
        <w:rPr>
          <w:spacing w:val="-3"/>
        </w:rPr>
        <w:t xml:space="preserve"> </w:t>
      </w:r>
      <w:r>
        <w:t>(по</w:t>
      </w:r>
      <w:r>
        <w:rPr>
          <w:spacing w:val="-1"/>
        </w:rPr>
        <w:t xml:space="preserve"> </w:t>
      </w:r>
      <w:r>
        <w:t>выбору).</w:t>
      </w:r>
    </w:p>
    <w:p w:rsidR="007E6CBC" w:rsidRDefault="001849C0">
      <w:pPr>
        <w:pStyle w:val="a3"/>
        <w:ind w:right="850"/>
      </w:pPr>
      <w:r>
        <w:t>Произведения о детях. Дети - герои произведений: раскрытие тем "Разные детские</w:t>
      </w:r>
      <w:r>
        <w:rPr>
          <w:spacing w:val="1"/>
        </w:rPr>
        <w:t xml:space="preserve"> </w:t>
      </w:r>
      <w:r>
        <w:t>судьбы",</w:t>
      </w:r>
      <w:r>
        <w:rPr>
          <w:spacing w:val="3"/>
        </w:rPr>
        <w:t xml:space="preserve"> </w:t>
      </w:r>
      <w:r>
        <w:t>"Дети</w:t>
      </w:r>
      <w:r>
        <w:rPr>
          <w:spacing w:val="3"/>
        </w:rPr>
        <w:t xml:space="preserve"> </w:t>
      </w:r>
      <w:r>
        <w:t>на войне".</w:t>
      </w:r>
      <w:r>
        <w:rPr>
          <w:spacing w:val="3"/>
        </w:rPr>
        <w:t xml:space="preserve"> </w:t>
      </w:r>
      <w:r>
        <w:t>Отличие автора</w:t>
      </w:r>
      <w:r>
        <w:rPr>
          <w:spacing w:val="1"/>
        </w:rPr>
        <w:t xml:space="preserve"> </w:t>
      </w:r>
      <w:r>
        <w:t>от</w:t>
      </w:r>
      <w:r>
        <w:rPr>
          <w:spacing w:val="2"/>
        </w:rPr>
        <w:t xml:space="preserve"> </w:t>
      </w:r>
      <w:r>
        <w:t>героя</w:t>
      </w:r>
      <w:r>
        <w:rPr>
          <w:spacing w:val="1"/>
        </w:rPr>
        <w:t xml:space="preserve"> </w:t>
      </w:r>
      <w:r>
        <w:t>и</w:t>
      </w:r>
      <w:r>
        <w:rPr>
          <w:spacing w:val="2"/>
        </w:rPr>
        <w:t xml:space="preserve"> </w:t>
      </w:r>
      <w:r>
        <w:t>рассказчика.</w:t>
      </w:r>
      <w:r>
        <w:rPr>
          <w:spacing w:val="1"/>
        </w:rPr>
        <w:t xml:space="preserve"> </w:t>
      </w:r>
      <w:r>
        <w:t>Герой</w:t>
      </w:r>
      <w:r>
        <w:rPr>
          <w:spacing w:val="2"/>
        </w:rPr>
        <w:t xml:space="preserve"> </w:t>
      </w:r>
      <w:r>
        <w:t>художественного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3" w:firstLine="0"/>
      </w:pPr>
      <w:r>
        <w:lastRenderedPageBreak/>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rPr>
          <w:spacing w:val="-1"/>
        </w:rPr>
        <w:t>Историческая</w:t>
      </w:r>
      <w:r>
        <w:rPr>
          <w:spacing w:val="-13"/>
        </w:rPr>
        <w:t xml:space="preserve"> </w:t>
      </w:r>
      <w:r>
        <w:t>обстановка</w:t>
      </w:r>
      <w:r>
        <w:rPr>
          <w:spacing w:val="-13"/>
        </w:rPr>
        <w:t xml:space="preserve"> </w:t>
      </w:r>
      <w:r>
        <w:t>как</w:t>
      </w:r>
      <w:r>
        <w:rPr>
          <w:spacing w:val="-11"/>
        </w:rPr>
        <w:t xml:space="preserve"> </w:t>
      </w:r>
      <w:r>
        <w:t>фон</w:t>
      </w:r>
      <w:r>
        <w:rPr>
          <w:spacing w:val="-11"/>
        </w:rPr>
        <w:t xml:space="preserve"> </w:t>
      </w:r>
      <w:r>
        <w:t>создания</w:t>
      </w:r>
      <w:r>
        <w:rPr>
          <w:spacing w:val="-13"/>
        </w:rPr>
        <w:t xml:space="preserve"> </w:t>
      </w:r>
      <w:r>
        <w:t>произведения:</w:t>
      </w:r>
      <w:r>
        <w:rPr>
          <w:spacing w:val="-14"/>
        </w:rPr>
        <w:t xml:space="preserve"> </w:t>
      </w:r>
      <w:r>
        <w:t>судьбы</w:t>
      </w:r>
      <w:r>
        <w:rPr>
          <w:spacing w:val="-12"/>
        </w:rPr>
        <w:t xml:space="preserve"> </w:t>
      </w:r>
      <w:r>
        <w:t>крестьянских</w:t>
      </w:r>
      <w:r>
        <w:rPr>
          <w:spacing w:val="-10"/>
        </w:rPr>
        <w:t xml:space="preserve"> </w:t>
      </w:r>
      <w:r>
        <w:t>детей,</w:t>
      </w:r>
      <w:r>
        <w:rPr>
          <w:spacing w:val="-13"/>
        </w:rPr>
        <w:t xml:space="preserve"> </w:t>
      </w:r>
      <w:r>
        <w:t>дети</w:t>
      </w:r>
      <w:r>
        <w:rPr>
          <w:spacing w:val="-57"/>
        </w:rPr>
        <w:t xml:space="preserve"> </w:t>
      </w:r>
      <w:r>
        <w:t>на</w:t>
      </w:r>
      <w:r>
        <w:rPr>
          <w:spacing w:val="1"/>
        </w:rPr>
        <w:t xml:space="preserve"> </w:t>
      </w:r>
      <w:r>
        <w:t>войне</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двух-трех</w:t>
      </w:r>
      <w:r>
        <w:rPr>
          <w:spacing w:val="1"/>
        </w:rPr>
        <w:t xml:space="preserve"> </w:t>
      </w:r>
      <w:r>
        <w:t>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 к ним героев произведения. Оценка нравственных качеств, проявляющихся в</w:t>
      </w:r>
      <w:r>
        <w:rPr>
          <w:spacing w:val="1"/>
        </w:rPr>
        <w:t xml:space="preserve"> </w:t>
      </w:r>
      <w:r>
        <w:t>военное</w:t>
      </w:r>
      <w:r>
        <w:rPr>
          <w:spacing w:val="-2"/>
        </w:rPr>
        <w:t xml:space="preserve"> </w:t>
      </w:r>
      <w:r>
        <w:t>время.</w:t>
      </w:r>
    </w:p>
    <w:p w:rsidR="007E6CBC" w:rsidRDefault="001849C0">
      <w:pPr>
        <w:pStyle w:val="a3"/>
        <w:spacing w:before="1"/>
        <w:ind w:right="846"/>
      </w:pPr>
      <w:r>
        <w:rPr>
          <w:spacing w:val="-1"/>
        </w:rPr>
        <w:t>Произведения</w:t>
      </w:r>
      <w:r>
        <w:rPr>
          <w:spacing w:val="-15"/>
        </w:rPr>
        <w:t xml:space="preserve"> </w:t>
      </w:r>
      <w:r>
        <w:rPr>
          <w:spacing w:val="-1"/>
        </w:rPr>
        <w:t>для</w:t>
      </w:r>
      <w:r>
        <w:rPr>
          <w:spacing w:val="-14"/>
        </w:rPr>
        <w:t xml:space="preserve"> </w:t>
      </w:r>
      <w:r>
        <w:rPr>
          <w:spacing w:val="-1"/>
        </w:rPr>
        <w:t>чтения:</w:t>
      </w:r>
      <w:r>
        <w:rPr>
          <w:spacing w:val="-14"/>
        </w:rPr>
        <w:t xml:space="preserve"> </w:t>
      </w:r>
      <w:r>
        <w:rPr>
          <w:spacing w:val="-1"/>
        </w:rPr>
        <w:t>Л.</w:t>
      </w:r>
      <w:r>
        <w:rPr>
          <w:spacing w:val="-15"/>
        </w:rPr>
        <w:t xml:space="preserve"> </w:t>
      </w:r>
      <w:r>
        <w:rPr>
          <w:spacing w:val="-1"/>
        </w:rPr>
        <w:t>Пантелеев</w:t>
      </w:r>
      <w:r>
        <w:rPr>
          <w:spacing w:val="-14"/>
        </w:rPr>
        <w:t xml:space="preserve"> </w:t>
      </w:r>
      <w:r>
        <w:rPr>
          <w:spacing w:val="-1"/>
        </w:rPr>
        <w:t>"На</w:t>
      </w:r>
      <w:r>
        <w:rPr>
          <w:spacing w:val="-16"/>
        </w:rPr>
        <w:t xml:space="preserve"> </w:t>
      </w:r>
      <w:r>
        <w:t>ялике",</w:t>
      </w:r>
      <w:r>
        <w:rPr>
          <w:spacing w:val="-15"/>
        </w:rPr>
        <w:t xml:space="preserve"> </w:t>
      </w:r>
      <w:r>
        <w:t>А.</w:t>
      </w:r>
      <w:r>
        <w:rPr>
          <w:spacing w:val="-15"/>
        </w:rPr>
        <w:t xml:space="preserve"> </w:t>
      </w:r>
      <w:r>
        <w:t>Гайдар</w:t>
      </w:r>
      <w:r>
        <w:rPr>
          <w:spacing w:val="-14"/>
        </w:rPr>
        <w:t xml:space="preserve"> </w:t>
      </w:r>
      <w:r>
        <w:t>"Тимур</w:t>
      </w:r>
      <w:r>
        <w:rPr>
          <w:spacing w:val="-12"/>
        </w:rPr>
        <w:t xml:space="preserve"> </w:t>
      </w:r>
      <w:r>
        <w:t>и</w:t>
      </w:r>
      <w:r>
        <w:rPr>
          <w:spacing w:val="-14"/>
        </w:rPr>
        <w:t xml:space="preserve"> </w:t>
      </w:r>
      <w:r>
        <w:t>его</w:t>
      </w:r>
      <w:r>
        <w:rPr>
          <w:spacing w:val="-10"/>
        </w:rPr>
        <w:t xml:space="preserve"> </w:t>
      </w:r>
      <w:r>
        <w:t>команда"</w:t>
      </w:r>
      <w:r>
        <w:rPr>
          <w:spacing w:val="-57"/>
        </w:rPr>
        <w:t xml:space="preserve"> </w:t>
      </w:r>
      <w:r>
        <w:t>(отрывки),</w:t>
      </w:r>
      <w:r>
        <w:rPr>
          <w:spacing w:val="-1"/>
        </w:rPr>
        <w:t xml:space="preserve"> </w:t>
      </w:r>
      <w:r>
        <w:t>Л.</w:t>
      </w:r>
      <w:r>
        <w:rPr>
          <w:spacing w:val="-1"/>
        </w:rPr>
        <w:t xml:space="preserve"> </w:t>
      </w:r>
      <w:r>
        <w:t>Кассиль и</w:t>
      </w:r>
      <w:r>
        <w:rPr>
          <w:spacing w:val="-2"/>
        </w:rPr>
        <w:t xml:space="preserve"> </w:t>
      </w:r>
      <w:r>
        <w:t>другие</w:t>
      </w:r>
      <w:r>
        <w:rPr>
          <w:spacing w:val="-1"/>
        </w:rPr>
        <w:t xml:space="preserve"> </w:t>
      </w:r>
      <w:r>
        <w:t>(по выбору).</w:t>
      </w:r>
    </w:p>
    <w:p w:rsidR="007E6CBC" w:rsidRDefault="001849C0">
      <w:pPr>
        <w:pStyle w:val="a3"/>
        <w:ind w:right="848"/>
      </w:pPr>
      <w:r>
        <w:t>Юмористические</w:t>
      </w:r>
      <w:r>
        <w:rPr>
          <w:spacing w:val="1"/>
        </w:rPr>
        <w:t xml:space="preserve"> </w:t>
      </w:r>
      <w:r>
        <w:t>произведения.</w:t>
      </w:r>
      <w:r>
        <w:rPr>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2"/>
        </w:rPr>
        <w:t xml:space="preserve"> </w:t>
      </w:r>
      <w:r>
        <w:t>М.М.</w:t>
      </w:r>
      <w:r>
        <w:rPr>
          <w:spacing w:val="-3"/>
        </w:rPr>
        <w:t xml:space="preserve"> </w:t>
      </w:r>
      <w:r>
        <w:t>Зощенко,</w:t>
      </w:r>
      <w:r>
        <w:rPr>
          <w:spacing w:val="-1"/>
        </w:rPr>
        <w:t xml:space="preserve"> </w:t>
      </w:r>
      <w:r>
        <w:t>Н.Н.</w:t>
      </w:r>
      <w:r>
        <w:rPr>
          <w:spacing w:val="-2"/>
        </w:rPr>
        <w:t xml:space="preserve"> </w:t>
      </w:r>
      <w:r>
        <w:t>Носов, В.Ю.</w:t>
      </w:r>
      <w:r>
        <w:rPr>
          <w:spacing w:val="-2"/>
        </w:rPr>
        <w:t xml:space="preserve"> </w:t>
      </w:r>
      <w:r>
        <w:t>Драгунский</w:t>
      </w:r>
      <w:r>
        <w:rPr>
          <w:spacing w:val="-2"/>
        </w:rPr>
        <w:t xml:space="preserve"> </w:t>
      </w:r>
      <w:r>
        <w:t>и</w:t>
      </w:r>
      <w:r>
        <w:rPr>
          <w:spacing w:val="-1"/>
        </w:rPr>
        <w:t xml:space="preserve"> </w:t>
      </w:r>
      <w:r>
        <w:t>другие</w:t>
      </w:r>
      <w:r>
        <w:rPr>
          <w:spacing w:val="-3"/>
        </w:rPr>
        <w:t xml:space="preserve"> </w:t>
      </w:r>
      <w:r>
        <w:t>(по</w:t>
      </w:r>
      <w:r>
        <w:rPr>
          <w:spacing w:val="-1"/>
        </w:rPr>
        <w:t xml:space="preserve"> </w:t>
      </w:r>
      <w:r>
        <w:t>выбору).</w:t>
      </w:r>
    </w:p>
    <w:p w:rsidR="007E6CBC" w:rsidRDefault="001849C0">
      <w:pPr>
        <w:pStyle w:val="a3"/>
        <w:ind w:right="846"/>
        <w:jc w:val="right"/>
      </w:pPr>
      <w:r>
        <w:t>Произведения</w:t>
      </w:r>
      <w:r>
        <w:rPr>
          <w:spacing w:val="55"/>
        </w:rPr>
        <w:t xml:space="preserve"> </w:t>
      </w:r>
      <w:r>
        <w:t>для</w:t>
      </w:r>
      <w:r>
        <w:rPr>
          <w:spacing w:val="55"/>
        </w:rPr>
        <w:t xml:space="preserve"> </w:t>
      </w:r>
      <w:r>
        <w:t>чтения:</w:t>
      </w:r>
      <w:r>
        <w:rPr>
          <w:spacing w:val="55"/>
        </w:rPr>
        <w:t xml:space="preserve"> </w:t>
      </w:r>
      <w:r>
        <w:t>В.Ю.</w:t>
      </w:r>
      <w:r>
        <w:rPr>
          <w:spacing w:val="55"/>
        </w:rPr>
        <w:t xml:space="preserve"> </w:t>
      </w:r>
      <w:r>
        <w:t>Драгунский</w:t>
      </w:r>
      <w:r>
        <w:rPr>
          <w:spacing w:val="56"/>
        </w:rPr>
        <w:t xml:space="preserve"> </w:t>
      </w:r>
      <w:r>
        <w:t>"Денискины</w:t>
      </w:r>
      <w:r>
        <w:rPr>
          <w:spacing w:val="54"/>
        </w:rPr>
        <w:t xml:space="preserve"> </w:t>
      </w:r>
      <w:r>
        <w:t>рассказы"</w:t>
      </w:r>
      <w:r>
        <w:rPr>
          <w:spacing w:val="55"/>
        </w:rPr>
        <w:t xml:space="preserve"> </w:t>
      </w:r>
      <w:r>
        <w:t>(1</w:t>
      </w:r>
      <w:r>
        <w:rPr>
          <w:spacing w:val="2"/>
        </w:rPr>
        <w:t xml:space="preserve"> </w:t>
      </w:r>
      <w:r>
        <w:t>–</w:t>
      </w:r>
      <w:r>
        <w:rPr>
          <w:spacing w:val="58"/>
        </w:rPr>
        <w:t xml:space="preserve"> </w:t>
      </w:r>
      <w:r>
        <w:t>2</w:t>
      </w:r>
      <w:r>
        <w:rPr>
          <w:spacing w:val="-57"/>
        </w:rPr>
        <w:t xml:space="preserve"> </w:t>
      </w:r>
      <w:r>
        <w:rPr>
          <w:spacing w:val="-1"/>
        </w:rPr>
        <w:t>произведения),</w:t>
      </w:r>
      <w:r>
        <w:rPr>
          <w:spacing w:val="-13"/>
        </w:rPr>
        <w:t xml:space="preserve"> </w:t>
      </w:r>
      <w:r>
        <w:rPr>
          <w:spacing w:val="-1"/>
        </w:rPr>
        <w:t>Н.Н.</w:t>
      </w:r>
      <w:r>
        <w:rPr>
          <w:spacing w:val="-12"/>
        </w:rPr>
        <w:t xml:space="preserve"> </w:t>
      </w:r>
      <w:r>
        <w:rPr>
          <w:spacing w:val="-1"/>
        </w:rPr>
        <w:t>Носов</w:t>
      </w:r>
      <w:r>
        <w:rPr>
          <w:spacing w:val="-13"/>
        </w:rPr>
        <w:t xml:space="preserve"> </w:t>
      </w:r>
      <w:r>
        <w:rPr>
          <w:spacing w:val="-1"/>
        </w:rPr>
        <w:t>"Веселая</w:t>
      </w:r>
      <w:r>
        <w:rPr>
          <w:spacing w:val="-12"/>
        </w:rPr>
        <w:t xml:space="preserve"> </w:t>
      </w:r>
      <w:r>
        <w:rPr>
          <w:spacing w:val="-1"/>
        </w:rPr>
        <w:t>семейка"</w:t>
      </w:r>
      <w:r>
        <w:rPr>
          <w:spacing w:val="-14"/>
        </w:rPr>
        <w:t xml:space="preserve"> </w:t>
      </w:r>
      <w:r>
        <w:t>(1</w:t>
      </w:r>
      <w:r>
        <w:rPr>
          <w:spacing w:val="-9"/>
        </w:rPr>
        <w:t xml:space="preserve"> </w:t>
      </w:r>
      <w:r>
        <w:t>-</w:t>
      </w:r>
      <w:r>
        <w:rPr>
          <w:spacing w:val="-13"/>
        </w:rPr>
        <w:t xml:space="preserve"> </w:t>
      </w:r>
      <w:r>
        <w:t>2</w:t>
      </w:r>
      <w:r>
        <w:rPr>
          <w:spacing w:val="-12"/>
        </w:rPr>
        <w:t xml:space="preserve"> </w:t>
      </w:r>
      <w:r>
        <w:t>рассказа</w:t>
      </w:r>
      <w:r>
        <w:rPr>
          <w:spacing w:val="-13"/>
        </w:rPr>
        <w:t xml:space="preserve"> </w:t>
      </w:r>
      <w:r>
        <w:t>из</w:t>
      </w:r>
      <w:r>
        <w:rPr>
          <w:spacing w:val="-14"/>
        </w:rPr>
        <w:t xml:space="preserve"> </w:t>
      </w:r>
      <w:r>
        <w:t>цикла)</w:t>
      </w:r>
      <w:r>
        <w:rPr>
          <w:spacing w:val="-16"/>
        </w:rPr>
        <w:t xml:space="preserve"> </w:t>
      </w:r>
      <w:r>
        <w:t>и</w:t>
      </w:r>
      <w:r>
        <w:rPr>
          <w:spacing w:val="-12"/>
        </w:rPr>
        <w:t xml:space="preserve"> </w:t>
      </w:r>
      <w:r>
        <w:t>другие</w:t>
      </w:r>
      <w:r>
        <w:rPr>
          <w:spacing w:val="-13"/>
        </w:rPr>
        <w:t xml:space="preserve"> </w:t>
      </w:r>
      <w:r>
        <w:t>(по</w:t>
      </w:r>
      <w:r>
        <w:rPr>
          <w:spacing w:val="-12"/>
        </w:rPr>
        <w:t xml:space="preserve"> </w:t>
      </w:r>
      <w:r>
        <w:t>выбору).</w:t>
      </w:r>
      <w:r>
        <w:rPr>
          <w:spacing w:val="-57"/>
        </w:rPr>
        <w:t xml:space="preserve"> </w:t>
      </w:r>
      <w:r>
        <w:t>Зарубежная литература. Круг чтения (произведения двух - трех авторов по выбору):</w:t>
      </w:r>
      <w:r>
        <w:rPr>
          <w:spacing w:val="1"/>
        </w:rPr>
        <w:t xml:space="preserve"> </w:t>
      </w:r>
      <w:r>
        <w:t>литературные</w:t>
      </w:r>
      <w:r>
        <w:rPr>
          <w:spacing w:val="38"/>
        </w:rPr>
        <w:t xml:space="preserve"> </w:t>
      </w:r>
      <w:r>
        <w:t>сказки</w:t>
      </w:r>
      <w:r>
        <w:rPr>
          <w:spacing w:val="40"/>
        </w:rPr>
        <w:t xml:space="preserve"> </w:t>
      </w:r>
      <w:r>
        <w:t>Ш.</w:t>
      </w:r>
      <w:r>
        <w:rPr>
          <w:spacing w:val="40"/>
        </w:rPr>
        <w:t xml:space="preserve"> </w:t>
      </w:r>
      <w:r>
        <w:t>Перро,</w:t>
      </w:r>
      <w:r>
        <w:rPr>
          <w:spacing w:val="39"/>
        </w:rPr>
        <w:t xml:space="preserve"> </w:t>
      </w:r>
      <w:r>
        <w:t>Х.-К.</w:t>
      </w:r>
      <w:r>
        <w:rPr>
          <w:spacing w:val="39"/>
        </w:rPr>
        <w:t xml:space="preserve"> </w:t>
      </w:r>
      <w:r>
        <w:t>Андерсена,</w:t>
      </w:r>
      <w:r>
        <w:rPr>
          <w:spacing w:val="39"/>
        </w:rPr>
        <w:t xml:space="preserve"> </w:t>
      </w:r>
      <w:r>
        <w:t>Р.</w:t>
      </w:r>
      <w:r>
        <w:rPr>
          <w:spacing w:val="39"/>
        </w:rPr>
        <w:t xml:space="preserve"> </w:t>
      </w:r>
      <w:r>
        <w:t>Киплинга.</w:t>
      </w:r>
      <w:r>
        <w:rPr>
          <w:spacing w:val="39"/>
        </w:rPr>
        <w:t xml:space="preserve"> </w:t>
      </w:r>
      <w:r>
        <w:t>Особенности</w:t>
      </w:r>
      <w:r>
        <w:rPr>
          <w:spacing w:val="46"/>
        </w:rPr>
        <w:t xml:space="preserve"> </w:t>
      </w:r>
      <w:r>
        <w:t>авторских</w:t>
      </w:r>
      <w:r>
        <w:rPr>
          <w:spacing w:val="-57"/>
        </w:rPr>
        <w:t xml:space="preserve"> </w:t>
      </w:r>
      <w:r>
        <w:t>сказок</w:t>
      </w:r>
      <w:r>
        <w:rPr>
          <w:spacing w:val="2"/>
        </w:rPr>
        <w:t xml:space="preserve"> </w:t>
      </w:r>
      <w:r>
        <w:t>(сюжет,</w:t>
      </w:r>
      <w:r>
        <w:rPr>
          <w:spacing w:val="59"/>
        </w:rPr>
        <w:t xml:space="preserve"> </w:t>
      </w:r>
      <w:r>
        <w:t>язык,</w:t>
      </w:r>
      <w:r>
        <w:rPr>
          <w:spacing w:val="59"/>
        </w:rPr>
        <w:t xml:space="preserve"> </w:t>
      </w:r>
      <w:r>
        <w:t>герои).</w:t>
      </w:r>
      <w:r>
        <w:rPr>
          <w:spacing w:val="58"/>
        </w:rPr>
        <w:t xml:space="preserve"> </w:t>
      </w:r>
      <w:r>
        <w:t>Рассказы</w:t>
      </w:r>
      <w:r>
        <w:rPr>
          <w:spacing w:val="59"/>
        </w:rPr>
        <w:t xml:space="preserve"> </w:t>
      </w:r>
      <w:r>
        <w:t>зарубежных</w:t>
      </w:r>
      <w:r>
        <w:rPr>
          <w:spacing w:val="1"/>
        </w:rPr>
        <w:t xml:space="preserve"> </w:t>
      </w:r>
      <w:r>
        <w:t>писателей</w:t>
      </w:r>
      <w:r>
        <w:rPr>
          <w:spacing w:val="1"/>
        </w:rPr>
        <w:t xml:space="preserve"> </w:t>
      </w:r>
      <w:r>
        <w:t>о</w:t>
      </w:r>
      <w:r>
        <w:rPr>
          <w:spacing w:val="59"/>
        </w:rPr>
        <w:t xml:space="preserve"> </w:t>
      </w:r>
      <w:r>
        <w:t>животных.</w:t>
      </w:r>
      <w:r>
        <w:rPr>
          <w:spacing w:val="59"/>
        </w:rPr>
        <w:t xml:space="preserve"> </w:t>
      </w:r>
      <w:r>
        <w:t>Известные</w:t>
      </w:r>
    </w:p>
    <w:p w:rsidR="007E6CBC" w:rsidRDefault="001849C0">
      <w:pPr>
        <w:pStyle w:val="a3"/>
        <w:ind w:firstLine="0"/>
      </w:pPr>
      <w:r>
        <w:t>переводчики</w:t>
      </w:r>
      <w:r>
        <w:rPr>
          <w:spacing w:val="-2"/>
        </w:rPr>
        <w:t xml:space="preserve"> </w:t>
      </w:r>
      <w:r>
        <w:t>зарубежной</w:t>
      </w:r>
      <w:r>
        <w:rPr>
          <w:spacing w:val="-3"/>
        </w:rPr>
        <w:t xml:space="preserve"> </w:t>
      </w:r>
      <w:r>
        <w:t>литературы:</w:t>
      </w:r>
      <w:r>
        <w:rPr>
          <w:spacing w:val="-4"/>
        </w:rPr>
        <w:t xml:space="preserve"> </w:t>
      </w:r>
      <w:r>
        <w:t>С.Я.</w:t>
      </w:r>
      <w:r>
        <w:rPr>
          <w:spacing w:val="-3"/>
        </w:rPr>
        <w:t xml:space="preserve"> </w:t>
      </w:r>
      <w:r>
        <w:t>Маршак,</w:t>
      </w:r>
      <w:r>
        <w:rPr>
          <w:spacing w:val="-3"/>
        </w:rPr>
        <w:t xml:space="preserve"> </w:t>
      </w:r>
      <w:r>
        <w:t>К.И.</w:t>
      </w:r>
      <w:r>
        <w:rPr>
          <w:spacing w:val="-3"/>
        </w:rPr>
        <w:t xml:space="preserve"> </w:t>
      </w:r>
      <w:r>
        <w:t>Чуковский,</w:t>
      </w:r>
      <w:r>
        <w:rPr>
          <w:spacing w:val="-4"/>
        </w:rPr>
        <w:t xml:space="preserve"> </w:t>
      </w:r>
      <w:r>
        <w:t>Б.В.</w:t>
      </w:r>
      <w:r>
        <w:rPr>
          <w:spacing w:val="-3"/>
        </w:rPr>
        <w:t xml:space="preserve"> </w:t>
      </w:r>
      <w:r>
        <w:t>Заходер.</w:t>
      </w:r>
    </w:p>
    <w:p w:rsidR="007E6CBC" w:rsidRDefault="001849C0">
      <w:pPr>
        <w:pStyle w:val="a3"/>
        <w:ind w:right="845"/>
      </w:pPr>
      <w:r>
        <w:rPr>
          <w:spacing w:val="-1"/>
        </w:rPr>
        <w:t>Произведения</w:t>
      </w:r>
      <w:r>
        <w:rPr>
          <w:spacing w:val="-15"/>
        </w:rPr>
        <w:t xml:space="preserve"> </w:t>
      </w:r>
      <w:r>
        <w:rPr>
          <w:spacing w:val="-1"/>
        </w:rPr>
        <w:t>для</w:t>
      </w:r>
      <w:r>
        <w:rPr>
          <w:spacing w:val="-17"/>
        </w:rPr>
        <w:t xml:space="preserve"> </w:t>
      </w:r>
      <w:r>
        <w:rPr>
          <w:spacing w:val="-1"/>
        </w:rPr>
        <w:t>чтения:</w:t>
      </w:r>
      <w:r>
        <w:rPr>
          <w:spacing w:val="-13"/>
        </w:rPr>
        <w:t xml:space="preserve"> </w:t>
      </w:r>
      <w:r>
        <w:rPr>
          <w:spacing w:val="-1"/>
        </w:rPr>
        <w:t>Х.-К.</w:t>
      </w:r>
      <w:r>
        <w:rPr>
          <w:spacing w:val="-15"/>
        </w:rPr>
        <w:t xml:space="preserve"> </w:t>
      </w:r>
      <w:r>
        <w:rPr>
          <w:spacing w:val="-1"/>
        </w:rPr>
        <w:t>Андерсен</w:t>
      </w:r>
      <w:r>
        <w:rPr>
          <w:spacing w:val="-14"/>
        </w:rPr>
        <w:t xml:space="preserve"> </w:t>
      </w:r>
      <w:r>
        <w:rPr>
          <w:spacing w:val="-1"/>
        </w:rPr>
        <w:t>"Гадкий</w:t>
      </w:r>
      <w:r>
        <w:rPr>
          <w:spacing w:val="-13"/>
        </w:rPr>
        <w:t xml:space="preserve"> </w:t>
      </w:r>
      <w:r>
        <w:t>утенок",</w:t>
      </w:r>
      <w:r>
        <w:rPr>
          <w:spacing w:val="-15"/>
        </w:rPr>
        <w:t xml:space="preserve"> </w:t>
      </w:r>
      <w:r>
        <w:t>Ш.</w:t>
      </w:r>
      <w:r>
        <w:rPr>
          <w:spacing w:val="-15"/>
        </w:rPr>
        <w:t xml:space="preserve"> </w:t>
      </w:r>
      <w:r>
        <w:t>Перро</w:t>
      </w:r>
      <w:r>
        <w:rPr>
          <w:spacing w:val="-11"/>
        </w:rPr>
        <w:t xml:space="preserve"> </w:t>
      </w:r>
      <w:r>
        <w:t>"Подарок</w:t>
      </w:r>
      <w:r>
        <w:rPr>
          <w:spacing w:val="-11"/>
        </w:rPr>
        <w:t xml:space="preserve"> </w:t>
      </w:r>
      <w:r>
        <w:t>феи"</w:t>
      </w:r>
      <w:r>
        <w:rPr>
          <w:spacing w:val="-57"/>
        </w:rPr>
        <w:t xml:space="preserve"> </w:t>
      </w:r>
      <w:r>
        <w:t>и</w:t>
      </w:r>
      <w:r>
        <w:rPr>
          <w:spacing w:val="-1"/>
        </w:rPr>
        <w:t xml:space="preserve"> </w:t>
      </w:r>
      <w:r>
        <w:t>другие</w:t>
      </w:r>
      <w:r>
        <w:rPr>
          <w:spacing w:val="1"/>
        </w:rPr>
        <w:t xml:space="preserve"> </w:t>
      </w:r>
      <w:r>
        <w:t>(по выбору).</w:t>
      </w:r>
    </w:p>
    <w:p w:rsidR="007E6CBC" w:rsidRDefault="001849C0">
      <w:pPr>
        <w:pStyle w:val="a3"/>
        <w:ind w:right="848"/>
      </w:pPr>
      <w:r>
        <w:t>Библиографическая культура (работа с детской книгой и справочной 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1"/>
        </w:rPr>
        <w:t xml:space="preserve"> </w:t>
      </w:r>
      <w:r>
        <w:t>Использование</w:t>
      </w:r>
      <w:r>
        <w:rPr>
          <w:spacing w:val="1"/>
        </w:rPr>
        <w:t xml:space="preserve"> </w:t>
      </w:r>
      <w:r>
        <w:t>с</w:t>
      </w:r>
      <w:r>
        <w:rPr>
          <w:spacing w:val="1"/>
        </w:rPr>
        <w:t xml:space="preserve"> </w:t>
      </w:r>
      <w:r>
        <w:t>учетом</w:t>
      </w:r>
      <w:r>
        <w:rPr>
          <w:spacing w:val="1"/>
        </w:rPr>
        <w:t xml:space="preserve"> </w:t>
      </w:r>
      <w:r>
        <w:t>учебных</w:t>
      </w:r>
      <w:r>
        <w:rPr>
          <w:spacing w:val="1"/>
        </w:rPr>
        <w:t xml:space="preserve"> </w:t>
      </w:r>
      <w:r>
        <w:t>задач</w:t>
      </w:r>
      <w:r>
        <w:rPr>
          <w:spacing w:val="1"/>
        </w:rPr>
        <w:t xml:space="preserve"> </w:t>
      </w:r>
      <w:r>
        <w:t>аппарата</w:t>
      </w:r>
      <w:r>
        <w:rPr>
          <w:spacing w:val="1"/>
        </w:rPr>
        <w:t xml:space="preserve"> </w:t>
      </w:r>
      <w:r>
        <w:t>издания</w:t>
      </w:r>
      <w:r>
        <w:rPr>
          <w:spacing w:val="-57"/>
        </w:rPr>
        <w:t xml:space="preserve"> </w:t>
      </w:r>
      <w:r>
        <w:t>(обложка, оглавление, аннотация, предисловие, иллюстрации). Правила юного 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1"/>
        </w:rPr>
        <w:t xml:space="preserve"> </w:t>
      </w:r>
      <w:r>
        <w:t>с</w:t>
      </w:r>
      <w:r>
        <w:rPr>
          <w:spacing w:val="-1"/>
        </w:rPr>
        <w:t xml:space="preserve"> </w:t>
      </w:r>
      <w:r>
        <w:t>рукописными книгами.</w:t>
      </w:r>
    </w:p>
    <w:p w:rsidR="007E6CBC" w:rsidRDefault="001849C0">
      <w:pPr>
        <w:spacing w:before="71"/>
        <w:ind w:left="542" w:right="845" w:firstLine="707"/>
        <w:jc w:val="both"/>
        <w:rPr>
          <w:sz w:val="24"/>
        </w:rPr>
      </w:pPr>
      <w:r>
        <w:rPr>
          <w:sz w:val="24"/>
        </w:rPr>
        <w:t>Изучение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b/>
          <w:sz w:val="24"/>
        </w:rPr>
        <w:t>в</w:t>
      </w:r>
      <w:r>
        <w:rPr>
          <w:b/>
          <w:spacing w:val="1"/>
          <w:sz w:val="24"/>
        </w:rPr>
        <w:t xml:space="preserve"> </w:t>
      </w:r>
      <w:r>
        <w:rPr>
          <w:b/>
          <w:sz w:val="24"/>
        </w:rPr>
        <w:t>3</w:t>
      </w:r>
      <w:r>
        <w:rPr>
          <w:b/>
          <w:spacing w:val="1"/>
          <w:sz w:val="24"/>
        </w:rPr>
        <w:t xml:space="preserve"> </w:t>
      </w:r>
      <w:r>
        <w:rPr>
          <w:b/>
          <w:sz w:val="24"/>
        </w:rPr>
        <w:t>классе</w:t>
      </w:r>
      <w:r>
        <w:rPr>
          <w:b/>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rPr>
          <w:sz w:val="24"/>
        </w:rPr>
        <w:t>действий,</w:t>
      </w:r>
      <w:r>
        <w:rPr>
          <w:spacing w:val="-1"/>
          <w:sz w:val="24"/>
        </w:rPr>
        <w:t xml:space="preserve"> </w:t>
      </w:r>
      <w:r>
        <w:rPr>
          <w:sz w:val="24"/>
        </w:rPr>
        <w:t>совместной деятельности.</w:t>
      </w:r>
    </w:p>
    <w:p w:rsidR="007E6CBC" w:rsidRDefault="001849C0">
      <w:pPr>
        <w:ind w:left="542" w:right="848"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7E6CBC" w:rsidRDefault="001849C0">
      <w:pPr>
        <w:pStyle w:val="a3"/>
        <w:ind w:right="853"/>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3"/>
        </w:rPr>
        <w:t xml:space="preserve"> </w:t>
      </w:r>
      <w:r>
        <w:t>произведения (без отметочного</w:t>
      </w:r>
      <w:r>
        <w:rPr>
          <w:spacing w:val="-3"/>
        </w:rPr>
        <w:t xml:space="preserve"> </w:t>
      </w:r>
      <w:r>
        <w:t>оценивания);</w:t>
      </w:r>
    </w:p>
    <w:p w:rsidR="007E6CBC" w:rsidRDefault="001849C0">
      <w:pPr>
        <w:pStyle w:val="a3"/>
        <w:ind w:right="848"/>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2"/>
        </w:rPr>
        <w:t xml:space="preserve"> </w:t>
      </w:r>
      <w:r>
        <w:t>произведения;</w:t>
      </w:r>
    </w:p>
    <w:p w:rsidR="007E6CBC" w:rsidRDefault="001849C0">
      <w:pPr>
        <w:pStyle w:val="a3"/>
        <w:ind w:right="853"/>
      </w:pPr>
      <w:r>
        <w:t>анализировать текст: обосновывать принадлежность к жанру, определять тему и</w:t>
      </w:r>
      <w:r>
        <w:rPr>
          <w:spacing w:val="1"/>
        </w:rPr>
        <w:t xml:space="preserve"> </w:t>
      </w:r>
      <w:r>
        <w:t>главную мысль, делить текст на части, озаглавливать их, находить в тексте заданный</w:t>
      </w:r>
      <w:r>
        <w:rPr>
          <w:spacing w:val="1"/>
        </w:rPr>
        <w:t xml:space="preserve"> </w:t>
      </w:r>
      <w:r>
        <w:t>эпизод,</w:t>
      </w:r>
      <w:r>
        <w:rPr>
          <w:spacing w:val="-1"/>
        </w:rPr>
        <w:t xml:space="preserve"> </w:t>
      </w:r>
      <w:r>
        <w:t>определять</w:t>
      </w:r>
      <w:r>
        <w:rPr>
          <w:spacing w:val="-2"/>
        </w:rPr>
        <w:t xml:space="preserve"> </w:t>
      </w:r>
      <w:r>
        <w:t>композицию</w:t>
      </w:r>
      <w:r>
        <w:rPr>
          <w:spacing w:val="-1"/>
        </w:rPr>
        <w:t xml:space="preserve"> </w:t>
      </w:r>
      <w:r>
        <w:t>произведения,</w:t>
      </w:r>
      <w:r>
        <w:rPr>
          <w:spacing w:val="-3"/>
        </w:rPr>
        <w:t xml:space="preserve"> </w:t>
      </w:r>
      <w:r>
        <w:t>характеризовать</w:t>
      </w:r>
      <w:r>
        <w:rPr>
          <w:spacing w:val="1"/>
        </w:rPr>
        <w:t xml:space="preserve"> </w:t>
      </w:r>
      <w:r>
        <w:t>героя;</w:t>
      </w:r>
    </w:p>
    <w:p w:rsidR="007E6CBC" w:rsidRDefault="001849C0">
      <w:pPr>
        <w:pStyle w:val="a3"/>
        <w:ind w:right="856"/>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7E6CBC" w:rsidRDefault="001849C0">
      <w:pPr>
        <w:pStyle w:val="a3"/>
        <w:ind w:right="855"/>
      </w:pPr>
      <w:r>
        <w:t>сравнивать</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одной</w:t>
      </w:r>
      <w:r>
        <w:rPr>
          <w:spacing w:val="1"/>
        </w:rPr>
        <w:t xml:space="preserve"> </w:t>
      </w:r>
      <w:r>
        <w:t>теме,</w:t>
      </w:r>
      <w:r>
        <w:rPr>
          <w:spacing w:val="1"/>
        </w:rPr>
        <w:t xml:space="preserve"> </w:t>
      </w:r>
      <w:r>
        <w:t>но</w:t>
      </w:r>
      <w:r>
        <w:rPr>
          <w:spacing w:val="1"/>
        </w:rPr>
        <w:t xml:space="preserve"> </w:t>
      </w:r>
      <w:r>
        <w:t>разным</w:t>
      </w:r>
      <w:r>
        <w:rPr>
          <w:spacing w:val="1"/>
        </w:rPr>
        <w:t xml:space="preserve"> </w:t>
      </w:r>
      <w:r>
        <w:t>жанрам;</w:t>
      </w:r>
      <w:r>
        <w:rPr>
          <w:spacing w:val="1"/>
        </w:rPr>
        <w:t xml:space="preserve"> </w:t>
      </w:r>
      <w:r>
        <w:t>произведения</w:t>
      </w:r>
      <w:r>
        <w:rPr>
          <w:spacing w:val="-1"/>
        </w:rPr>
        <w:t xml:space="preserve"> </w:t>
      </w:r>
      <w:r>
        <w:t>одного жанра, но разной</w:t>
      </w:r>
      <w:r>
        <w:rPr>
          <w:spacing w:val="-2"/>
        </w:rPr>
        <w:t xml:space="preserve"> </w:t>
      </w:r>
      <w:r>
        <w:t>тематики;</w:t>
      </w:r>
    </w:p>
    <w:p w:rsidR="007E6CBC" w:rsidRDefault="001849C0">
      <w:pPr>
        <w:pStyle w:val="a3"/>
        <w:ind w:right="852"/>
      </w:pPr>
      <w:r>
        <w:t>исследовать текст: находить описания в произведениях разных жанров (портрет,</w:t>
      </w:r>
      <w:r>
        <w:rPr>
          <w:spacing w:val="1"/>
        </w:rPr>
        <w:t xml:space="preserve"> </w:t>
      </w:r>
      <w:r>
        <w:t>пейзаж,</w:t>
      </w:r>
      <w:r>
        <w:rPr>
          <w:spacing w:val="-1"/>
        </w:rPr>
        <w:t xml:space="preserve"> </w:t>
      </w:r>
      <w:r>
        <w:t>интерьер).</w:t>
      </w:r>
    </w:p>
    <w:p w:rsidR="007E6CBC" w:rsidRDefault="001849C0">
      <w:pPr>
        <w:pStyle w:val="a3"/>
        <w:ind w:right="846"/>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5"/>
        </w:rPr>
        <w:t xml:space="preserve"> </w:t>
      </w:r>
      <w:r>
        <w:t>действий</w:t>
      </w:r>
      <w:r>
        <w:rPr>
          <w:spacing w:val="-57"/>
        </w:rPr>
        <w:t xml:space="preserve"> </w:t>
      </w:r>
      <w:r>
        <w:t>способствуют</w:t>
      </w:r>
      <w:r>
        <w:rPr>
          <w:spacing w:val="-1"/>
        </w:rPr>
        <w:t xml:space="preserve"> </w:t>
      </w:r>
      <w:r>
        <w:t>формированию</w:t>
      </w:r>
      <w:r>
        <w:rPr>
          <w:spacing w:val="2"/>
        </w:rPr>
        <w:t xml:space="preserve"> </w:t>
      </w:r>
      <w:r>
        <w:t>умений:</w:t>
      </w:r>
    </w:p>
    <w:p w:rsidR="007E6CBC" w:rsidRDefault="001849C0">
      <w:pPr>
        <w:pStyle w:val="a3"/>
        <w:ind w:right="856"/>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2"/>
        </w:rPr>
        <w:t xml:space="preserve"> </w:t>
      </w:r>
      <w:r>
        <w:t>звуковую (музыкальное</w:t>
      </w:r>
      <w:r>
        <w:rPr>
          <w:spacing w:val="-1"/>
        </w:rPr>
        <w:t xml:space="preserve"> </w:t>
      </w:r>
      <w:r>
        <w:t>произведение);</w:t>
      </w:r>
    </w:p>
    <w:p w:rsidR="007E6CBC" w:rsidRDefault="001849C0">
      <w:pPr>
        <w:pStyle w:val="a3"/>
        <w:ind w:right="857"/>
      </w:pPr>
      <w:r>
        <w:t>подбирать</w:t>
      </w:r>
      <w:r>
        <w:rPr>
          <w:spacing w:val="1"/>
        </w:rPr>
        <w:t xml:space="preserve"> </w:t>
      </w:r>
      <w:r>
        <w:t>иллюстрации</w:t>
      </w:r>
      <w:r>
        <w:rPr>
          <w:spacing w:val="1"/>
        </w:rPr>
        <w:t xml:space="preserve"> </w:t>
      </w:r>
      <w:r>
        <w:t>к</w:t>
      </w:r>
      <w:r>
        <w:rPr>
          <w:spacing w:val="1"/>
        </w:rPr>
        <w:t xml:space="preserve"> </w:t>
      </w:r>
      <w:r>
        <w:t>тексту,</w:t>
      </w:r>
      <w:r>
        <w:rPr>
          <w:spacing w:val="1"/>
        </w:rPr>
        <w:t xml:space="preserve"> </w:t>
      </w:r>
      <w:r>
        <w:t>соотносить</w:t>
      </w:r>
      <w:r>
        <w:rPr>
          <w:spacing w:val="1"/>
        </w:rPr>
        <w:t xml:space="preserve"> </w:t>
      </w:r>
      <w:r>
        <w:t>произведения</w:t>
      </w:r>
      <w:r>
        <w:rPr>
          <w:spacing w:val="1"/>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2"/>
        </w:rPr>
        <w:t xml:space="preserve"> </w:t>
      </w:r>
      <w:r>
        <w:t>по</w:t>
      </w:r>
      <w:r>
        <w:rPr>
          <w:spacing w:val="-1"/>
        </w:rPr>
        <w:t xml:space="preserve"> </w:t>
      </w:r>
      <w:r>
        <w:t>тематике,</w:t>
      </w:r>
      <w:r>
        <w:rPr>
          <w:spacing w:val="-1"/>
        </w:rPr>
        <w:t xml:space="preserve"> </w:t>
      </w:r>
      <w:r>
        <w:t>настроению,</w:t>
      </w:r>
      <w:r>
        <w:rPr>
          <w:spacing w:val="-1"/>
        </w:rPr>
        <w:t xml:space="preserve"> </w:t>
      </w:r>
      <w:r>
        <w:t>средствам</w:t>
      </w:r>
      <w:r>
        <w:rPr>
          <w:spacing w:val="-2"/>
        </w:rPr>
        <w:t xml:space="preserve"> </w:t>
      </w:r>
      <w:r>
        <w:t>выразительности;</w:t>
      </w:r>
    </w:p>
    <w:p w:rsidR="007E6CBC" w:rsidRDefault="001849C0">
      <w:pPr>
        <w:pStyle w:val="a3"/>
        <w:ind w:right="847"/>
      </w:pPr>
      <w:r>
        <w:t>выбирать</w:t>
      </w:r>
      <w:r>
        <w:rPr>
          <w:spacing w:val="1"/>
        </w:rPr>
        <w:t xml:space="preserve"> </w:t>
      </w:r>
      <w:r>
        <w:t>книгу</w:t>
      </w:r>
      <w:r>
        <w:rPr>
          <w:spacing w:val="1"/>
        </w:rPr>
        <w:t xml:space="preserve"> </w:t>
      </w:r>
      <w:r>
        <w:t>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составлять</w:t>
      </w:r>
      <w:r>
        <w:rPr>
          <w:spacing w:val="1"/>
        </w:rPr>
        <w:t xml:space="preserve"> </w:t>
      </w:r>
      <w:r>
        <w:t>аннотацию.</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1"/>
        <w:jc w:val="left"/>
      </w:pPr>
      <w:r>
        <w:rPr>
          <w:i/>
        </w:rPr>
        <w:lastRenderedPageBreak/>
        <w:t>Коммуникативные</w:t>
      </w:r>
      <w:r>
        <w:rPr>
          <w:i/>
          <w:spacing w:val="8"/>
        </w:rPr>
        <w:t xml:space="preserve"> </w:t>
      </w:r>
      <w:r>
        <w:t>универсальные</w:t>
      </w:r>
      <w:r>
        <w:rPr>
          <w:spacing w:val="8"/>
        </w:rPr>
        <w:t xml:space="preserve"> </w:t>
      </w:r>
      <w:r>
        <w:t>учебные</w:t>
      </w:r>
      <w:r>
        <w:rPr>
          <w:spacing w:val="3"/>
        </w:rPr>
        <w:t xml:space="preserve"> </w:t>
      </w:r>
      <w:r>
        <w:t>действия</w:t>
      </w:r>
      <w:r>
        <w:rPr>
          <w:spacing w:val="6"/>
        </w:rPr>
        <w:t xml:space="preserve"> </w:t>
      </w:r>
      <w:r>
        <w:t>способствуют</w:t>
      </w:r>
      <w:r>
        <w:rPr>
          <w:spacing w:val="10"/>
        </w:rPr>
        <w:t xml:space="preserve"> </w:t>
      </w:r>
      <w:r>
        <w:t>формированию</w:t>
      </w:r>
      <w:r>
        <w:rPr>
          <w:spacing w:val="-57"/>
        </w:rPr>
        <w:t xml:space="preserve"> </w:t>
      </w:r>
      <w:r>
        <w:t>умений:</w:t>
      </w:r>
    </w:p>
    <w:p w:rsidR="007E6CBC" w:rsidRDefault="001849C0">
      <w:pPr>
        <w:pStyle w:val="a3"/>
        <w:jc w:val="left"/>
      </w:pPr>
      <w:r>
        <w:t>читать</w:t>
      </w:r>
      <w:r>
        <w:rPr>
          <w:spacing w:val="-8"/>
        </w:rPr>
        <w:t xml:space="preserve"> </w:t>
      </w:r>
      <w:r>
        <w:t>текст</w:t>
      </w:r>
      <w:r>
        <w:rPr>
          <w:spacing w:val="-9"/>
        </w:rPr>
        <w:t xml:space="preserve"> </w:t>
      </w:r>
      <w:r>
        <w:t>с</w:t>
      </w:r>
      <w:r>
        <w:rPr>
          <w:spacing w:val="-11"/>
        </w:rPr>
        <w:t xml:space="preserve"> </w:t>
      </w:r>
      <w:r>
        <w:t>разными</w:t>
      </w:r>
      <w:r>
        <w:rPr>
          <w:spacing w:val="-11"/>
        </w:rPr>
        <w:t xml:space="preserve"> </w:t>
      </w:r>
      <w:r>
        <w:t>интонациями,</w:t>
      </w:r>
      <w:r>
        <w:rPr>
          <w:spacing w:val="-12"/>
        </w:rPr>
        <w:t xml:space="preserve"> </w:t>
      </w:r>
      <w:r>
        <w:t>передавая</w:t>
      </w:r>
      <w:r>
        <w:rPr>
          <w:spacing w:val="-10"/>
        </w:rPr>
        <w:t xml:space="preserve"> </w:t>
      </w:r>
      <w:r>
        <w:t>свое</w:t>
      </w:r>
      <w:r>
        <w:rPr>
          <w:spacing w:val="-11"/>
        </w:rPr>
        <w:t xml:space="preserve"> </w:t>
      </w:r>
      <w:r>
        <w:t>отношение</w:t>
      </w:r>
      <w:r>
        <w:rPr>
          <w:spacing w:val="-11"/>
        </w:rPr>
        <w:t xml:space="preserve"> </w:t>
      </w:r>
      <w:r>
        <w:t>к</w:t>
      </w:r>
      <w:r>
        <w:rPr>
          <w:spacing w:val="-8"/>
        </w:rPr>
        <w:t xml:space="preserve"> </w:t>
      </w:r>
      <w:r>
        <w:t>событиям,</w:t>
      </w:r>
      <w:r>
        <w:rPr>
          <w:spacing w:val="-10"/>
        </w:rPr>
        <w:t xml:space="preserve"> </w:t>
      </w:r>
      <w:r>
        <w:t>героям</w:t>
      </w:r>
      <w:r>
        <w:rPr>
          <w:spacing w:val="-57"/>
        </w:rPr>
        <w:t xml:space="preserve"> </w:t>
      </w:r>
      <w:r>
        <w:t>произведения;</w:t>
      </w:r>
    </w:p>
    <w:p w:rsidR="007E6CBC" w:rsidRDefault="001849C0">
      <w:pPr>
        <w:pStyle w:val="a3"/>
        <w:spacing w:before="1"/>
        <w:ind w:left="1250" w:right="2629" w:firstLine="0"/>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2"/>
        </w:rPr>
        <w:t xml:space="preserve"> </w:t>
      </w:r>
      <w:r>
        <w:t>(подробно,</w:t>
      </w:r>
      <w:r>
        <w:rPr>
          <w:spacing w:val="-2"/>
        </w:rPr>
        <w:t xml:space="preserve"> </w:t>
      </w:r>
      <w:r>
        <w:t>выборочно,</w:t>
      </w:r>
      <w:r>
        <w:rPr>
          <w:spacing w:val="-2"/>
        </w:rPr>
        <w:t xml:space="preserve"> </w:t>
      </w:r>
      <w:r>
        <w:t>с</w:t>
      </w:r>
      <w:r>
        <w:rPr>
          <w:spacing w:val="-3"/>
        </w:rPr>
        <w:t xml:space="preserve"> </w:t>
      </w:r>
      <w:r>
        <w:t>изменением</w:t>
      </w:r>
      <w:r>
        <w:rPr>
          <w:spacing w:val="-3"/>
        </w:rPr>
        <w:t xml:space="preserve"> </w:t>
      </w:r>
      <w:r>
        <w:t>лица);</w:t>
      </w:r>
    </w:p>
    <w:p w:rsidR="007E6CBC" w:rsidRDefault="001849C0">
      <w:pPr>
        <w:pStyle w:val="a3"/>
        <w:jc w:val="left"/>
      </w:pPr>
      <w:r>
        <w:t>выразительно</w:t>
      </w:r>
      <w:r>
        <w:rPr>
          <w:spacing w:val="3"/>
        </w:rPr>
        <w:t xml:space="preserve"> </w:t>
      </w:r>
      <w:r>
        <w:t>исполнять</w:t>
      </w:r>
      <w:r>
        <w:rPr>
          <w:spacing w:val="5"/>
        </w:rPr>
        <w:t xml:space="preserve"> </w:t>
      </w:r>
      <w:r>
        <w:t>стихотворное</w:t>
      </w:r>
      <w:r>
        <w:rPr>
          <w:spacing w:val="3"/>
        </w:rPr>
        <w:t xml:space="preserve"> </w:t>
      </w:r>
      <w:r>
        <w:t>произведение,</w:t>
      </w:r>
      <w:r>
        <w:rPr>
          <w:spacing w:val="3"/>
        </w:rPr>
        <w:t xml:space="preserve"> </w:t>
      </w:r>
      <w:r>
        <w:t>создавая</w:t>
      </w:r>
      <w:r>
        <w:rPr>
          <w:spacing w:val="3"/>
        </w:rPr>
        <w:t xml:space="preserve"> </w:t>
      </w:r>
      <w:r>
        <w:t>соответствующее</w:t>
      </w:r>
      <w:r>
        <w:rPr>
          <w:spacing w:val="-57"/>
        </w:rPr>
        <w:t xml:space="preserve"> </w:t>
      </w:r>
      <w:r>
        <w:t>настроение;</w:t>
      </w:r>
    </w:p>
    <w:p w:rsidR="007E6CBC" w:rsidRDefault="001849C0">
      <w:pPr>
        <w:pStyle w:val="a3"/>
        <w:ind w:left="1250" w:firstLine="0"/>
        <w:jc w:val="left"/>
      </w:pPr>
      <w:r>
        <w:t>сочинять</w:t>
      </w:r>
      <w:r>
        <w:rPr>
          <w:spacing w:val="-2"/>
        </w:rPr>
        <w:t xml:space="preserve"> </w:t>
      </w:r>
      <w:r>
        <w:t>простые</w:t>
      </w:r>
      <w:r>
        <w:rPr>
          <w:spacing w:val="-3"/>
        </w:rPr>
        <w:t xml:space="preserve"> </w:t>
      </w:r>
      <w:r>
        <w:t>истории</w:t>
      </w:r>
      <w:r>
        <w:rPr>
          <w:spacing w:val="-2"/>
        </w:rPr>
        <w:t xml:space="preserve"> </w:t>
      </w:r>
      <w:r>
        <w:t>(сказки,</w:t>
      </w:r>
      <w:r>
        <w:rPr>
          <w:spacing w:val="-2"/>
        </w:rPr>
        <w:t xml:space="preserve"> </w:t>
      </w:r>
      <w:r>
        <w:t>рассказы)</w:t>
      </w:r>
      <w:r>
        <w:rPr>
          <w:spacing w:val="-4"/>
        </w:rPr>
        <w:t xml:space="preserve"> </w:t>
      </w:r>
      <w:r>
        <w:t>по</w:t>
      </w:r>
      <w:r>
        <w:rPr>
          <w:spacing w:val="-3"/>
        </w:rPr>
        <w:t xml:space="preserve"> </w:t>
      </w:r>
      <w:r>
        <w:t>аналогии.</w:t>
      </w:r>
    </w:p>
    <w:p w:rsidR="007E6CBC" w:rsidRDefault="001849C0">
      <w:pPr>
        <w:pStyle w:val="a3"/>
        <w:ind w:left="1250" w:right="849" w:firstLine="0"/>
        <w:jc w:val="left"/>
      </w:pPr>
      <w:r>
        <w:rPr>
          <w:i/>
        </w:rPr>
        <w:t xml:space="preserve">Регулятивные </w:t>
      </w:r>
      <w:r>
        <w:t>универсальные учебные способствуют формированию умений:</w:t>
      </w:r>
      <w:r>
        <w:rPr>
          <w:spacing w:val="1"/>
        </w:rPr>
        <w:t xml:space="preserve"> </w:t>
      </w:r>
      <w:r>
        <w:t>принимать</w:t>
      </w:r>
      <w:r>
        <w:rPr>
          <w:spacing w:val="38"/>
        </w:rPr>
        <w:t xml:space="preserve"> </w:t>
      </w:r>
      <w:r>
        <w:t>цель</w:t>
      </w:r>
      <w:r>
        <w:rPr>
          <w:spacing w:val="38"/>
        </w:rPr>
        <w:t xml:space="preserve"> </w:t>
      </w:r>
      <w:r>
        <w:t>чтения,</w:t>
      </w:r>
      <w:r>
        <w:rPr>
          <w:spacing w:val="39"/>
        </w:rPr>
        <w:t xml:space="preserve"> </w:t>
      </w:r>
      <w:r>
        <w:t>удерживать</w:t>
      </w:r>
      <w:r>
        <w:rPr>
          <w:spacing w:val="39"/>
        </w:rPr>
        <w:t xml:space="preserve"> </w:t>
      </w:r>
      <w:r>
        <w:t>ее</w:t>
      </w:r>
      <w:r>
        <w:rPr>
          <w:spacing w:val="36"/>
        </w:rPr>
        <w:t xml:space="preserve"> </w:t>
      </w:r>
      <w:r>
        <w:t>в</w:t>
      </w:r>
      <w:r>
        <w:rPr>
          <w:spacing w:val="39"/>
        </w:rPr>
        <w:t xml:space="preserve"> </w:t>
      </w:r>
      <w:r>
        <w:t>памяти,</w:t>
      </w:r>
      <w:r>
        <w:rPr>
          <w:spacing w:val="37"/>
        </w:rPr>
        <w:t xml:space="preserve"> </w:t>
      </w:r>
      <w:r>
        <w:t>использовать</w:t>
      </w:r>
      <w:r>
        <w:rPr>
          <w:spacing w:val="39"/>
        </w:rPr>
        <w:t xml:space="preserve"> </w:t>
      </w:r>
      <w:r>
        <w:t>в</w:t>
      </w:r>
      <w:r>
        <w:rPr>
          <w:spacing w:val="37"/>
        </w:rPr>
        <w:t xml:space="preserve"> </w:t>
      </w:r>
      <w:r>
        <w:t>зависимости</w:t>
      </w:r>
      <w:r>
        <w:rPr>
          <w:spacing w:val="39"/>
        </w:rPr>
        <w:t xml:space="preserve"> </w:t>
      </w:r>
      <w:r>
        <w:t>от</w:t>
      </w:r>
    </w:p>
    <w:p w:rsidR="007E6CBC" w:rsidRDefault="001849C0">
      <w:pPr>
        <w:pStyle w:val="a3"/>
        <w:ind w:left="1250" w:right="1351" w:hanging="708"/>
        <w:jc w:val="left"/>
      </w:pPr>
      <w:r>
        <w:t>учебной задачи вид чтения, контролировать реализацию поставленной задачи чтения;</w:t>
      </w:r>
      <w:r>
        <w:rPr>
          <w:spacing w:val="-57"/>
        </w:rPr>
        <w:t xml:space="preserve"> </w:t>
      </w:r>
      <w:r>
        <w:t>оценивать</w:t>
      </w:r>
      <w:r>
        <w:rPr>
          <w:spacing w:val="-2"/>
        </w:rPr>
        <w:t xml:space="preserve"> </w:t>
      </w:r>
      <w:r>
        <w:t>качество своего</w:t>
      </w:r>
      <w:r>
        <w:rPr>
          <w:spacing w:val="-1"/>
        </w:rPr>
        <w:t xml:space="preserve"> </w:t>
      </w:r>
      <w:r>
        <w:t>восприятия</w:t>
      </w:r>
      <w:r>
        <w:rPr>
          <w:spacing w:val="-1"/>
        </w:rPr>
        <w:t xml:space="preserve"> </w:t>
      </w:r>
      <w:r>
        <w:t>текста на</w:t>
      </w:r>
      <w:r>
        <w:rPr>
          <w:spacing w:val="-1"/>
        </w:rPr>
        <w:t xml:space="preserve"> </w:t>
      </w:r>
      <w:r>
        <w:t>слух;</w:t>
      </w:r>
    </w:p>
    <w:p w:rsidR="007E6CBC" w:rsidRDefault="001849C0">
      <w:pPr>
        <w:pStyle w:val="a3"/>
        <w:jc w:val="left"/>
      </w:pPr>
      <w:r>
        <w:t>выполнять</w:t>
      </w:r>
      <w:r>
        <w:rPr>
          <w:spacing w:val="17"/>
        </w:rPr>
        <w:t xml:space="preserve"> </w:t>
      </w:r>
      <w:r>
        <w:t>действия</w:t>
      </w:r>
      <w:r>
        <w:rPr>
          <w:spacing w:val="15"/>
        </w:rPr>
        <w:t xml:space="preserve"> </w:t>
      </w:r>
      <w:r>
        <w:t>контроля</w:t>
      </w:r>
      <w:r>
        <w:rPr>
          <w:spacing w:val="15"/>
        </w:rPr>
        <w:t xml:space="preserve"> </w:t>
      </w:r>
      <w:r>
        <w:t>(самоконтроля)</w:t>
      </w:r>
      <w:r>
        <w:rPr>
          <w:spacing w:val="14"/>
        </w:rPr>
        <w:t xml:space="preserve"> </w:t>
      </w:r>
      <w:r>
        <w:t>и</w:t>
      </w:r>
      <w:r>
        <w:rPr>
          <w:spacing w:val="16"/>
        </w:rPr>
        <w:t xml:space="preserve"> </w:t>
      </w:r>
      <w:r>
        <w:t>оценки</w:t>
      </w:r>
      <w:r>
        <w:rPr>
          <w:spacing w:val="16"/>
        </w:rPr>
        <w:t xml:space="preserve"> </w:t>
      </w:r>
      <w:r>
        <w:t>процесса</w:t>
      </w:r>
      <w:r>
        <w:rPr>
          <w:spacing w:val="14"/>
        </w:rPr>
        <w:t xml:space="preserve"> </w:t>
      </w:r>
      <w:r>
        <w:t>и</w:t>
      </w:r>
      <w:r>
        <w:rPr>
          <w:spacing w:val="16"/>
        </w:rPr>
        <w:t xml:space="preserve"> </w:t>
      </w:r>
      <w:r>
        <w:t>результата</w:t>
      </w:r>
      <w:r>
        <w:rPr>
          <w:spacing w:val="-57"/>
        </w:rPr>
        <w:t xml:space="preserve"> </w:t>
      </w:r>
      <w:r>
        <w:t>деятельности,</w:t>
      </w:r>
      <w:r>
        <w:rPr>
          <w:spacing w:val="-1"/>
        </w:rPr>
        <w:t xml:space="preserve"> </w:t>
      </w:r>
      <w:r>
        <w:t>при</w:t>
      </w:r>
      <w:r>
        <w:rPr>
          <w:spacing w:val="-1"/>
        </w:rPr>
        <w:t xml:space="preserve"> </w:t>
      </w:r>
      <w:r>
        <w:t>необходимости вносить</w:t>
      </w:r>
      <w:r>
        <w:rPr>
          <w:spacing w:val="-1"/>
        </w:rPr>
        <w:t xml:space="preserve"> </w:t>
      </w:r>
      <w:r>
        <w:t>коррективы</w:t>
      </w:r>
      <w:r>
        <w:rPr>
          <w:spacing w:val="-2"/>
        </w:rPr>
        <w:t xml:space="preserve"> </w:t>
      </w:r>
      <w:r>
        <w:t>в</w:t>
      </w:r>
      <w:r>
        <w:rPr>
          <w:spacing w:val="-2"/>
        </w:rPr>
        <w:t xml:space="preserve"> </w:t>
      </w:r>
      <w:r>
        <w:t>выполняемые</w:t>
      </w:r>
      <w:r>
        <w:rPr>
          <w:spacing w:val="-3"/>
        </w:rPr>
        <w:t xml:space="preserve"> </w:t>
      </w:r>
      <w:r>
        <w:t>действия.</w:t>
      </w:r>
    </w:p>
    <w:p w:rsidR="007E6CBC" w:rsidRDefault="001849C0">
      <w:pPr>
        <w:ind w:left="1250"/>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pPr>
        <w:pStyle w:val="a3"/>
        <w:jc w:val="left"/>
      </w:pPr>
      <w:r>
        <w:t>участвовать</w:t>
      </w:r>
      <w:r>
        <w:rPr>
          <w:spacing w:val="55"/>
        </w:rPr>
        <w:t xml:space="preserve"> </w:t>
      </w:r>
      <w:r>
        <w:t>в</w:t>
      </w:r>
      <w:r>
        <w:rPr>
          <w:spacing w:val="54"/>
        </w:rPr>
        <w:t xml:space="preserve"> </w:t>
      </w:r>
      <w:r>
        <w:t>совместной</w:t>
      </w:r>
      <w:r>
        <w:rPr>
          <w:spacing w:val="59"/>
        </w:rPr>
        <w:t xml:space="preserve"> </w:t>
      </w:r>
      <w:r>
        <w:t>деятельности:</w:t>
      </w:r>
      <w:r>
        <w:rPr>
          <w:spacing w:val="55"/>
        </w:rPr>
        <w:t xml:space="preserve"> </w:t>
      </w:r>
      <w:r>
        <w:t>выполнять</w:t>
      </w:r>
      <w:r>
        <w:rPr>
          <w:spacing w:val="55"/>
        </w:rPr>
        <w:t xml:space="preserve"> </w:t>
      </w:r>
      <w:r>
        <w:t>роли</w:t>
      </w:r>
      <w:r>
        <w:rPr>
          <w:spacing w:val="56"/>
        </w:rPr>
        <w:t xml:space="preserve"> </w:t>
      </w:r>
      <w:r>
        <w:t>лидера,</w:t>
      </w:r>
      <w:r>
        <w:rPr>
          <w:spacing w:val="55"/>
        </w:rPr>
        <w:t xml:space="preserve"> </w:t>
      </w:r>
      <w:r>
        <w:t>подчиненного,</w:t>
      </w:r>
      <w:r>
        <w:rPr>
          <w:spacing w:val="-57"/>
        </w:rPr>
        <w:t xml:space="preserve"> </w:t>
      </w:r>
      <w:r>
        <w:t>соблюдать равноправие</w:t>
      </w:r>
      <w:r>
        <w:rPr>
          <w:spacing w:val="-1"/>
        </w:rPr>
        <w:t xml:space="preserve"> </w:t>
      </w:r>
      <w:r>
        <w:t>и дружелюбие;</w:t>
      </w:r>
    </w:p>
    <w:p w:rsidR="007E6CBC" w:rsidRDefault="001849C0">
      <w:pPr>
        <w:pStyle w:val="a3"/>
        <w:ind w:right="849"/>
        <w:jc w:val="right"/>
      </w:pPr>
      <w:r>
        <w:t>в</w:t>
      </w:r>
      <w:r>
        <w:rPr>
          <w:spacing w:val="45"/>
        </w:rPr>
        <w:t xml:space="preserve"> </w:t>
      </w:r>
      <w:r>
        <w:t>коллективной</w:t>
      </w:r>
      <w:r>
        <w:rPr>
          <w:spacing w:val="45"/>
        </w:rPr>
        <w:t xml:space="preserve"> </w:t>
      </w:r>
      <w:r>
        <w:t>театрализованной</w:t>
      </w:r>
      <w:r>
        <w:rPr>
          <w:spacing w:val="48"/>
        </w:rPr>
        <w:t xml:space="preserve"> </w:t>
      </w:r>
      <w:r>
        <w:t>деятельности</w:t>
      </w:r>
      <w:r>
        <w:rPr>
          <w:spacing w:val="48"/>
        </w:rPr>
        <w:t xml:space="preserve"> </w:t>
      </w:r>
      <w:r>
        <w:t>читать</w:t>
      </w:r>
      <w:r>
        <w:rPr>
          <w:spacing w:val="47"/>
        </w:rPr>
        <w:t xml:space="preserve"> </w:t>
      </w:r>
      <w:r>
        <w:t>по</w:t>
      </w:r>
      <w:r>
        <w:rPr>
          <w:spacing w:val="44"/>
        </w:rPr>
        <w:t xml:space="preserve"> </w:t>
      </w:r>
      <w:r>
        <w:t>ролям,</w:t>
      </w:r>
      <w:r>
        <w:rPr>
          <w:spacing w:val="45"/>
        </w:rPr>
        <w:t xml:space="preserve"> </w:t>
      </w:r>
      <w:r>
        <w:t>инсценировать</w:t>
      </w:r>
      <w:r>
        <w:rPr>
          <w:spacing w:val="-57"/>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57"/>
        </w:rPr>
        <w:t xml:space="preserve"> </w:t>
      </w:r>
      <w:r>
        <w:t>выбирать</w:t>
      </w:r>
      <w:r>
        <w:rPr>
          <w:spacing w:val="-1"/>
        </w:rPr>
        <w:t xml:space="preserve"> </w:t>
      </w:r>
      <w:r>
        <w:t>роль,</w:t>
      </w:r>
      <w:r>
        <w:rPr>
          <w:spacing w:val="-2"/>
        </w:rPr>
        <w:t xml:space="preserve"> </w:t>
      </w:r>
      <w:r>
        <w:t>договариваться</w:t>
      </w:r>
      <w:r>
        <w:rPr>
          <w:spacing w:val="-1"/>
        </w:rPr>
        <w:t xml:space="preserve"> </w:t>
      </w:r>
      <w:r>
        <w:t>о</w:t>
      </w:r>
      <w:r>
        <w:rPr>
          <w:spacing w:val="-2"/>
        </w:rPr>
        <w:t xml:space="preserve"> </w:t>
      </w:r>
      <w:r>
        <w:t>манере</w:t>
      </w:r>
      <w:r>
        <w:rPr>
          <w:spacing w:val="-2"/>
        </w:rPr>
        <w:t xml:space="preserve"> </w:t>
      </w:r>
      <w:r>
        <w:t>ее</w:t>
      </w:r>
      <w:r>
        <w:rPr>
          <w:spacing w:val="-2"/>
        </w:rPr>
        <w:t xml:space="preserve"> </w:t>
      </w:r>
      <w:r>
        <w:t>исполнения</w:t>
      </w:r>
      <w:r>
        <w:rPr>
          <w:spacing w:val="-2"/>
        </w:rPr>
        <w:t xml:space="preserve"> </w:t>
      </w:r>
      <w:r>
        <w:t>в</w:t>
      </w:r>
      <w:r>
        <w:rPr>
          <w:spacing w:val="-2"/>
        </w:rPr>
        <w:t xml:space="preserve"> </w:t>
      </w:r>
      <w:r>
        <w:t>соответствии</w:t>
      </w:r>
      <w:r>
        <w:rPr>
          <w:spacing w:val="-4"/>
        </w:rPr>
        <w:t xml:space="preserve"> </w:t>
      </w:r>
      <w:r>
        <w:t>с</w:t>
      </w:r>
      <w:r>
        <w:rPr>
          <w:spacing w:val="-2"/>
        </w:rPr>
        <w:t xml:space="preserve"> </w:t>
      </w:r>
      <w:r>
        <w:t>общим</w:t>
      </w:r>
      <w:r>
        <w:rPr>
          <w:spacing w:val="-3"/>
        </w:rPr>
        <w:t xml:space="preserve"> </w:t>
      </w:r>
      <w:r>
        <w:t>замыслом;</w:t>
      </w:r>
      <w:r>
        <w:rPr>
          <w:spacing w:val="-57"/>
        </w:rPr>
        <w:t xml:space="preserve"> </w:t>
      </w:r>
      <w:r>
        <w:t>осуществлять</w:t>
      </w:r>
      <w:r>
        <w:rPr>
          <w:spacing w:val="57"/>
        </w:rPr>
        <w:t xml:space="preserve"> </w:t>
      </w:r>
      <w:r>
        <w:t>взаимопомощь,</w:t>
      </w:r>
      <w:r>
        <w:rPr>
          <w:spacing w:val="57"/>
        </w:rPr>
        <w:t xml:space="preserve"> </w:t>
      </w:r>
      <w:r>
        <w:t>проявлять</w:t>
      </w:r>
      <w:r>
        <w:rPr>
          <w:spacing w:val="58"/>
        </w:rPr>
        <w:t xml:space="preserve"> </w:t>
      </w:r>
      <w:r>
        <w:t>ответственность</w:t>
      </w:r>
      <w:r>
        <w:rPr>
          <w:spacing w:val="58"/>
        </w:rPr>
        <w:t xml:space="preserve"> </w:t>
      </w:r>
      <w:r>
        <w:t>при</w:t>
      </w:r>
      <w:r>
        <w:rPr>
          <w:spacing w:val="58"/>
        </w:rPr>
        <w:t xml:space="preserve"> </w:t>
      </w:r>
      <w:r>
        <w:t>выполнении</w:t>
      </w:r>
      <w:r>
        <w:rPr>
          <w:spacing w:val="58"/>
        </w:rPr>
        <w:t xml:space="preserve"> </w:t>
      </w:r>
      <w:r>
        <w:t>своей</w:t>
      </w:r>
    </w:p>
    <w:p w:rsidR="007E6CBC" w:rsidRDefault="001849C0">
      <w:pPr>
        <w:pStyle w:val="a3"/>
        <w:spacing w:before="1"/>
        <w:ind w:firstLine="0"/>
        <w:jc w:val="left"/>
      </w:pPr>
      <w:r>
        <w:t>части</w:t>
      </w:r>
      <w:r>
        <w:rPr>
          <w:spacing w:val="-1"/>
        </w:rPr>
        <w:t xml:space="preserve"> </w:t>
      </w:r>
      <w:r>
        <w:t>работы,</w:t>
      </w:r>
      <w:r>
        <w:rPr>
          <w:spacing w:val="-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3"/>
        </w:rPr>
        <w:t xml:space="preserve"> </w:t>
      </w:r>
      <w:r>
        <w:t>общее</w:t>
      </w:r>
      <w:r>
        <w:rPr>
          <w:spacing w:val="-2"/>
        </w:rPr>
        <w:t xml:space="preserve"> </w:t>
      </w:r>
      <w:r>
        <w:t>дело.</w:t>
      </w:r>
    </w:p>
    <w:p w:rsidR="007E6CBC" w:rsidRDefault="001849C0" w:rsidP="00C9437F">
      <w:pPr>
        <w:pStyle w:val="2"/>
        <w:numPr>
          <w:ilvl w:val="0"/>
          <w:numId w:val="232"/>
        </w:numPr>
        <w:tabs>
          <w:tab w:val="left" w:pos="723"/>
        </w:tabs>
        <w:spacing w:before="74" w:line="240" w:lineRule="auto"/>
        <w:ind w:hanging="181"/>
      </w:pPr>
      <w:r>
        <w:t>КЛАСС</w:t>
      </w:r>
    </w:p>
    <w:p w:rsidR="007E6CBC" w:rsidRDefault="001849C0">
      <w:pPr>
        <w:pStyle w:val="a3"/>
        <w:spacing w:before="65"/>
        <w:ind w:right="844"/>
      </w:pPr>
      <w:r>
        <w:t>О Родине, героические страницы истории. Наше Отечество, образ родной земли в</w:t>
      </w:r>
      <w:r>
        <w:rPr>
          <w:spacing w:val="1"/>
        </w:rPr>
        <w:t xml:space="preserve"> </w:t>
      </w:r>
      <w:r>
        <w:t>стихотворных и прозаических произведениях писателей и поэтов XIX и XX веков (по</w:t>
      </w:r>
      <w:r>
        <w:rPr>
          <w:spacing w:val="1"/>
        </w:rPr>
        <w:t xml:space="preserve"> </w:t>
      </w:r>
      <w:r>
        <w:t>выбору,</w:t>
      </w:r>
      <w:r>
        <w:rPr>
          <w:spacing w:val="-7"/>
        </w:rPr>
        <w:t xml:space="preserve"> </w:t>
      </w:r>
      <w:r>
        <w:t>не</w:t>
      </w:r>
      <w:r>
        <w:rPr>
          <w:spacing w:val="-4"/>
        </w:rPr>
        <w:t xml:space="preserve"> </w:t>
      </w:r>
      <w:r>
        <w:t>менее</w:t>
      </w:r>
      <w:r>
        <w:rPr>
          <w:spacing w:val="-5"/>
        </w:rPr>
        <w:t xml:space="preserve"> </w:t>
      </w:r>
      <w:r>
        <w:t>четырех,</w:t>
      </w:r>
      <w:r>
        <w:rPr>
          <w:spacing w:val="-7"/>
        </w:rPr>
        <w:t xml:space="preserve"> </w:t>
      </w:r>
      <w:r>
        <w:t>например,</w:t>
      </w:r>
      <w:r>
        <w:rPr>
          <w:spacing w:val="-6"/>
        </w:rPr>
        <w:t xml:space="preserve"> </w:t>
      </w:r>
      <w:r>
        <w:t>произведения</w:t>
      </w:r>
      <w:r>
        <w:rPr>
          <w:spacing w:val="-6"/>
        </w:rPr>
        <w:t xml:space="preserve"> </w:t>
      </w:r>
      <w:r>
        <w:t>С.Т.</w:t>
      </w:r>
      <w:r>
        <w:rPr>
          <w:spacing w:val="-6"/>
        </w:rPr>
        <w:t xml:space="preserve"> </w:t>
      </w:r>
      <w:r>
        <w:t>Романовского,</w:t>
      </w:r>
      <w:r>
        <w:rPr>
          <w:spacing w:val="-7"/>
        </w:rPr>
        <w:t xml:space="preserve"> </w:t>
      </w:r>
      <w:r>
        <w:t>А.Т.</w:t>
      </w:r>
      <w:r>
        <w:rPr>
          <w:spacing w:val="-6"/>
        </w:rPr>
        <w:t xml:space="preserve"> </w:t>
      </w:r>
      <w:r>
        <w:t>Твардовского,</w:t>
      </w:r>
      <w:r>
        <w:rPr>
          <w:spacing w:val="-57"/>
        </w:rPr>
        <w:t xml:space="preserve"> </w:t>
      </w:r>
      <w:r>
        <w:t>С.Д. Дрожжина, В.М. Пескова и другие). Представление о проявлении любви к родной</w:t>
      </w:r>
      <w:r>
        <w:rPr>
          <w:spacing w:val="1"/>
        </w:rPr>
        <w:t xml:space="preserve"> </w:t>
      </w:r>
      <w:r>
        <w:t>земле в литературе разных народов (на примере писателей родного края, представителей</w:t>
      </w:r>
      <w:r>
        <w:rPr>
          <w:spacing w:val="1"/>
        </w:rPr>
        <w:t xml:space="preserve"> </w:t>
      </w:r>
      <w:r>
        <w:t>разных народов России). Страницы истории России, великие люди и события: образы</w:t>
      </w:r>
      <w:r>
        <w:rPr>
          <w:spacing w:val="1"/>
        </w:rPr>
        <w:t xml:space="preserve"> </w:t>
      </w:r>
      <w:r>
        <w:t>Александра Невского, Михаила Кутузова и других выдающихся защитников Отечества в</w:t>
      </w:r>
      <w:r>
        <w:rPr>
          <w:spacing w:val="1"/>
        </w:rPr>
        <w:t xml:space="preserve"> </w:t>
      </w:r>
      <w:r>
        <w:t>литературе</w:t>
      </w:r>
      <w:r>
        <w:rPr>
          <w:spacing w:val="1"/>
        </w:rPr>
        <w:t xml:space="preserve"> </w:t>
      </w:r>
      <w:r>
        <w:t>для</w:t>
      </w:r>
      <w:r>
        <w:rPr>
          <w:spacing w:val="1"/>
        </w:rPr>
        <w:t xml:space="preserve"> </w:t>
      </w:r>
      <w:r>
        <w:t>детей.</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Героическое</w:t>
      </w:r>
      <w:r>
        <w:rPr>
          <w:spacing w:val="1"/>
        </w:rPr>
        <w:t xml:space="preserve"> </w:t>
      </w:r>
      <w:r>
        <w:t>прошлое России, тема Великой Отечественной войны в произведениях литературы (на</w:t>
      </w:r>
      <w:r>
        <w:rPr>
          <w:spacing w:val="1"/>
        </w:rPr>
        <w:t xml:space="preserve"> </w:t>
      </w:r>
      <w:r>
        <w:t>примере</w:t>
      </w:r>
      <w:r>
        <w:rPr>
          <w:spacing w:val="-4"/>
        </w:rPr>
        <w:t xml:space="preserve"> </w:t>
      </w:r>
      <w:r>
        <w:t>рассказов</w:t>
      </w:r>
      <w:r>
        <w:rPr>
          <w:spacing w:val="-3"/>
        </w:rPr>
        <w:t xml:space="preserve"> </w:t>
      </w:r>
      <w:r>
        <w:t>Л.А.</w:t>
      </w:r>
      <w:r>
        <w:rPr>
          <w:spacing w:val="-2"/>
        </w:rPr>
        <w:t xml:space="preserve"> </w:t>
      </w:r>
      <w:r>
        <w:t>Кассиля,</w:t>
      </w:r>
      <w:r>
        <w:rPr>
          <w:spacing w:val="-3"/>
        </w:rPr>
        <w:t xml:space="preserve"> </w:t>
      </w:r>
      <w:r>
        <w:t>С.П.</w:t>
      </w:r>
      <w:r>
        <w:rPr>
          <w:spacing w:val="-1"/>
        </w:rPr>
        <w:t xml:space="preserve"> </w:t>
      </w:r>
      <w:r>
        <w:t>Алексеева).</w:t>
      </w:r>
      <w:r>
        <w:rPr>
          <w:spacing w:val="-3"/>
        </w:rPr>
        <w:t xml:space="preserve"> </w:t>
      </w:r>
      <w:r>
        <w:t>Осознание</w:t>
      </w:r>
      <w:r>
        <w:rPr>
          <w:spacing w:val="-3"/>
        </w:rPr>
        <w:t xml:space="preserve"> </w:t>
      </w:r>
      <w:r>
        <w:t>понятия:</w:t>
      </w:r>
      <w:r>
        <w:rPr>
          <w:spacing w:val="-3"/>
        </w:rPr>
        <w:t xml:space="preserve"> </w:t>
      </w:r>
      <w:r>
        <w:t>поступок,</w:t>
      </w:r>
      <w:r>
        <w:rPr>
          <w:spacing w:val="-3"/>
        </w:rPr>
        <w:t xml:space="preserve"> </w:t>
      </w:r>
      <w:r>
        <w:t>подвиг.</w:t>
      </w:r>
    </w:p>
    <w:p w:rsidR="007E6CBC" w:rsidRDefault="001849C0">
      <w:pPr>
        <w:pStyle w:val="a3"/>
        <w:spacing w:before="1"/>
        <w:ind w:right="854"/>
      </w:pPr>
      <w:r>
        <w:t>Круг чтения: народная и авторская песня: понятие исторической песни, знакомство</w:t>
      </w:r>
      <w:r>
        <w:rPr>
          <w:spacing w:val="1"/>
        </w:rPr>
        <w:t xml:space="preserve"> </w:t>
      </w:r>
      <w:r>
        <w:t>с</w:t>
      </w:r>
      <w:r>
        <w:rPr>
          <w:spacing w:val="-2"/>
        </w:rPr>
        <w:t xml:space="preserve"> </w:t>
      </w:r>
      <w:r>
        <w:t>песнями</w:t>
      </w:r>
      <w:r>
        <w:rPr>
          <w:spacing w:val="-1"/>
        </w:rPr>
        <w:t xml:space="preserve"> </w:t>
      </w:r>
      <w:r>
        <w:t>на</w:t>
      </w:r>
      <w:r>
        <w:rPr>
          <w:spacing w:val="-2"/>
        </w:rPr>
        <w:t xml:space="preserve"> </w:t>
      </w:r>
      <w:r>
        <w:t>тему</w:t>
      </w:r>
      <w:r>
        <w:rPr>
          <w:spacing w:val="-4"/>
        </w:rPr>
        <w:t xml:space="preserve"> </w:t>
      </w:r>
      <w:r>
        <w:t>Великой</w:t>
      </w:r>
      <w:r>
        <w:rPr>
          <w:spacing w:val="-1"/>
        </w:rPr>
        <w:t xml:space="preserve"> </w:t>
      </w:r>
      <w:r>
        <w:t>Отечественной</w:t>
      </w:r>
      <w:r>
        <w:rPr>
          <w:spacing w:val="-1"/>
        </w:rPr>
        <w:t xml:space="preserve"> </w:t>
      </w:r>
      <w:r>
        <w:t>войны (2</w:t>
      </w:r>
      <w:r>
        <w:rPr>
          <w:spacing w:val="3"/>
        </w:rPr>
        <w:t xml:space="preserve"> </w:t>
      </w:r>
      <w:r>
        <w:t>-</w:t>
      </w:r>
      <w:r>
        <w:rPr>
          <w:spacing w:val="-2"/>
        </w:rPr>
        <w:t xml:space="preserve"> </w:t>
      </w:r>
      <w:r>
        <w:t>3</w:t>
      </w:r>
      <w:r>
        <w:rPr>
          <w:spacing w:val="-1"/>
        </w:rPr>
        <w:t xml:space="preserve"> </w:t>
      </w:r>
      <w:r>
        <w:t>произведения</w:t>
      </w:r>
      <w:r>
        <w:rPr>
          <w:spacing w:val="-4"/>
        </w:rPr>
        <w:t xml:space="preserve"> </w:t>
      </w:r>
      <w:r>
        <w:t>по</w:t>
      </w:r>
      <w:r>
        <w:rPr>
          <w:spacing w:val="-1"/>
        </w:rPr>
        <w:t xml:space="preserve"> </w:t>
      </w:r>
      <w:r>
        <w:t>выбору).</w:t>
      </w:r>
    </w:p>
    <w:p w:rsidR="007E6CBC" w:rsidRDefault="001849C0">
      <w:pPr>
        <w:pStyle w:val="a3"/>
        <w:ind w:right="851"/>
      </w:pPr>
      <w:r>
        <w:t>Произведения для чтения: С.Д. Дрожжин "Родине", В.М. Песков "Родине", 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 С.П. Алексеев (1 - 2 рассказа военно-исторической тематики) и другие (по</w:t>
      </w:r>
      <w:r>
        <w:rPr>
          <w:spacing w:val="1"/>
        </w:rPr>
        <w:t xml:space="preserve"> </w:t>
      </w:r>
      <w:r>
        <w:t>выбору).</w:t>
      </w:r>
    </w:p>
    <w:p w:rsidR="007E6CBC" w:rsidRDefault="001849C0">
      <w:pPr>
        <w:pStyle w:val="a3"/>
        <w:ind w:right="847"/>
      </w:pPr>
      <w:r>
        <w:t>Фольклор (устное народное творчество). Фольклор как народная духовная культура</w:t>
      </w:r>
      <w:r>
        <w:rPr>
          <w:spacing w:val="-57"/>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57"/>
        </w:rPr>
        <w:t xml:space="preserve"> </w:t>
      </w:r>
      <w:r>
        <w:rPr>
          <w:spacing w:val="-1"/>
        </w:rPr>
        <w:t>обрядовый</w:t>
      </w:r>
      <w:r>
        <w:rPr>
          <w:spacing w:val="-12"/>
        </w:rPr>
        <w:t xml:space="preserve"> </w:t>
      </w:r>
      <w:r>
        <w:t>(календарный).</w:t>
      </w:r>
      <w:r>
        <w:rPr>
          <w:spacing w:val="-13"/>
        </w:rPr>
        <w:t xml:space="preserve"> </w:t>
      </w:r>
      <w:r>
        <w:t>Культурное</w:t>
      </w:r>
      <w:r>
        <w:rPr>
          <w:spacing w:val="-13"/>
        </w:rPr>
        <w:t xml:space="preserve"> </w:t>
      </w:r>
      <w:r>
        <w:t>значение</w:t>
      </w:r>
      <w:r>
        <w:rPr>
          <w:spacing w:val="-13"/>
        </w:rPr>
        <w:t xml:space="preserve"> </w:t>
      </w:r>
      <w:r>
        <w:t>фольклора</w:t>
      </w:r>
      <w:r>
        <w:rPr>
          <w:spacing w:val="-13"/>
        </w:rPr>
        <w:t xml:space="preserve"> </w:t>
      </w:r>
      <w:r>
        <w:t>для</w:t>
      </w:r>
      <w:r>
        <w:rPr>
          <w:spacing w:val="-14"/>
        </w:rPr>
        <w:t xml:space="preserve"> </w:t>
      </w:r>
      <w:r>
        <w:t>появления</w:t>
      </w:r>
      <w:r>
        <w:rPr>
          <w:spacing w:val="-14"/>
        </w:rPr>
        <w:t xml:space="preserve"> </w:t>
      </w:r>
      <w:r>
        <w:t>художественной</w:t>
      </w:r>
      <w:r>
        <w:rPr>
          <w:spacing w:val="-58"/>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 фольклора (А.Н. Афанасьев, В.И. Даль). Виды сказок: о животных, 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фольклора</w:t>
      </w:r>
      <w:r>
        <w:rPr>
          <w:spacing w:val="1"/>
        </w:rPr>
        <w:t xml:space="preserve"> </w:t>
      </w:r>
      <w:r>
        <w:t>нравственных</w:t>
      </w:r>
      <w:r>
        <w:rPr>
          <w:spacing w:val="1"/>
        </w:rPr>
        <w:t xml:space="preserve"> </w:t>
      </w:r>
      <w:r>
        <w:t>ценностей,</w:t>
      </w:r>
      <w:r>
        <w:rPr>
          <w:spacing w:val="1"/>
        </w:rPr>
        <w:t xml:space="preserve"> </w:t>
      </w:r>
      <w:r>
        <w:t>быта</w:t>
      </w:r>
      <w:r>
        <w:rPr>
          <w:spacing w:val="1"/>
        </w:rPr>
        <w:t xml:space="preserve"> </w:t>
      </w:r>
      <w:r>
        <w:t>и</w:t>
      </w:r>
      <w:r>
        <w:rPr>
          <w:spacing w:val="1"/>
        </w:rPr>
        <w:t xml:space="preserve"> </w:t>
      </w:r>
      <w:r>
        <w:rPr>
          <w:spacing w:val="-1"/>
        </w:rPr>
        <w:t>культуры</w:t>
      </w:r>
      <w:r>
        <w:rPr>
          <w:spacing w:val="-15"/>
        </w:rPr>
        <w:t xml:space="preserve"> </w:t>
      </w:r>
      <w:r>
        <w:rPr>
          <w:spacing w:val="-1"/>
        </w:rPr>
        <w:t>народов</w:t>
      </w:r>
      <w:r>
        <w:rPr>
          <w:spacing w:val="-15"/>
        </w:rPr>
        <w:t xml:space="preserve"> </w:t>
      </w:r>
      <w:r>
        <w:rPr>
          <w:spacing w:val="-1"/>
        </w:rPr>
        <w:t>мира.</w:t>
      </w:r>
      <w:r>
        <w:rPr>
          <w:spacing w:val="-15"/>
        </w:rPr>
        <w:t xml:space="preserve"> </w:t>
      </w:r>
      <w:r>
        <w:rPr>
          <w:spacing w:val="-1"/>
        </w:rPr>
        <w:t>Сходство</w:t>
      </w:r>
      <w:r>
        <w:rPr>
          <w:spacing w:val="-12"/>
        </w:rPr>
        <w:t xml:space="preserve"> </w:t>
      </w:r>
      <w:r>
        <w:t>фольклорных</w:t>
      </w:r>
      <w:r>
        <w:rPr>
          <w:spacing w:val="-15"/>
        </w:rPr>
        <w:t xml:space="preserve"> </w:t>
      </w:r>
      <w:r>
        <w:t>произведений</w:t>
      </w:r>
      <w:r>
        <w:rPr>
          <w:spacing w:val="-14"/>
        </w:rPr>
        <w:t xml:space="preserve"> </w:t>
      </w:r>
      <w:r>
        <w:t>разных</w:t>
      </w:r>
      <w:r>
        <w:rPr>
          <w:spacing w:val="-15"/>
        </w:rPr>
        <w:t xml:space="preserve"> </w:t>
      </w:r>
      <w:r>
        <w:t>народов</w:t>
      </w:r>
      <w:r>
        <w:rPr>
          <w:spacing w:val="-15"/>
        </w:rPr>
        <w:t xml:space="preserve"> </w:t>
      </w:r>
      <w:r>
        <w:t>по</w:t>
      </w:r>
      <w:r>
        <w:rPr>
          <w:spacing w:val="-15"/>
        </w:rPr>
        <w:t xml:space="preserve"> </w:t>
      </w:r>
      <w:r>
        <w:t>тематике,</w:t>
      </w:r>
      <w:r>
        <w:rPr>
          <w:spacing w:val="-57"/>
        </w:rPr>
        <w:t xml:space="preserve"> </w:t>
      </w:r>
      <w:r>
        <w:t>художественным</w:t>
      </w:r>
      <w:r>
        <w:rPr>
          <w:spacing w:val="-3"/>
        </w:rPr>
        <w:t xml:space="preserve"> </w:t>
      </w:r>
      <w:r>
        <w:t>образам</w:t>
      </w:r>
      <w:r>
        <w:rPr>
          <w:spacing w:val="-1"/>
        </w:rPr>
        <w:t xml:space="preserve"> </w:t>
      </w:r>
      <w:r>
        <w:t>и форме</w:t>
      </w:r>
      <w:r>
        <w:rPr>
          <w:spacing w:val="-2"/>
        </w:rPr>
        <w:t xml:space="preserve"> </w:t>
      </w:r>
      <w:r>
        <w:t>("бродячие"</w:t>
      </w:r>
      <w:r>
        <w:rPr>
          <w:spacing w:val="-1"/>
        </w:rPr>
        <w:t xml:space="preserve"> </w:t>
      </w:r>
      <w:r>
        <w:t>сюжеты).</w:t>
      </w:r>
    </w:p>
    <w:p w:rsidR="007E6CBC" w:rsidRDefault="001849C0">
      <w:pPr>
        <w:pStyle w:val="a3"/>
        <w:spacing w:before="1"/>
        <w:ind w:right="844"/>
      </w:pPr>
      <w:r>
        <w:t>Круг чтения: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Алеши Поповича, Добрыни</w:t>
      </w:r>
      <w:r>
        <w:rPr>
          <w:spacing w:val="-57"/>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33"/>
        </w:rPr>
        <w:t xml:space="preserve"> </w:t>
      </w:r>
      <w:r>
        <w:t>художественной</w:t>
      </w:r>
      <w:r>
        <w:rPr>
          <w:spacing w:val="36"/>
        </w:rPr>
        <w:t xml:space="preserve"> </w:t>
      </w:r>
      <w:r>
        <w:t>выразительности</w:t>
      </w:r>
      <w:r>
        <w:rPr>
          <w:spacing w:val="35"/>
        </w:rPr>
        <w:t xml:space="preserve"> </w:t>
      </w:r>
      <w:r>
        <w:t>в</w:t>
      </w:r>
      <w:r>
        <w:rPr>
          <w:spacing w:val="32"/>
        </w:rPr>
        <w:t xml:space="preserve"> </w:t>
      </w:r>
      <w:r>
        <w:t>былине:</w:t>
      </w:r>
      <w:r>
        <w:rPr>
          <w:spacing w:val="37"/>
        </w:rPr>
        <w:t xml:space="preserve"> </w:t>
      </w:r>
      <w:r>
        <w:t>устойчивые</w:t>
      </w:r>
      <w:r>
        <w:rPr>
          <w:spacing w:val="34"/>
        </w:rPr>
        <w:t xml:space="preserve"> </w:t>
      </w:r>
      <w:r>
        <w:t>выражения,</w:t>
      </w:r>
      <w:r>
        <w:rPr>
          <w:spacing w:val="35"/>
        </w:rPr>
        <w:t xml:space="preserve"> </w:t>
      </w:r>
      <w:r>
        <w:t>повторы,</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66"/>
        <w:ind w:right="851" w:firstLine="0"/>
      </w:pPr>
      <w:r>
        <w:lastRenderedPageBreak/>
        <w:t>гипербола. Устаревшие слова, их место в былине и представление в современной лексике.</w:t>
      </w:r>
      <w:r>
        <w:rPr>
          <w:spacing w:val="1"/>
        </w:rPr>
        <w:t xml:space="preserve"> </w:t>
      </w:r>
      <w:r>
        <w:t>Народные</w:t>
      </w:r>
      <w:r>
        <w:rPr>
          <w:spacing w:val="-3"/>
        </w:rPr>
        <w:t xml:space="preserve"> </w:t>
      </w:r>
      <w:r>
        <w:t>былинно-сказочные</w:t>
      </w:r>
      <w:r>
        <w:rPr>
          <w:spacing w:val="-2"/>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2"/>
        </w:rPr>
        <w:t xml:space="preserve"> </w:t>
      </w:r>
      <w:r>
        <w:t>В.М. Васнецова.</w:t>
      </w:r>
    </w:p>
    <w:p w:rsidR="007E6CBC" w:rsidRDefault="001849C0">
      <w:pPr>
        <w:pStyle w:val="a3"/>
        <w:ind w:right="845"/>
      </w:pPr>
      <w:r>
        <w:t>Произведения</w:t>
      </w:r>
      <w:r>
        <w:rPr>
          <w:spacing w:val="-8"/>
        </w:rPr>
        <w:t xml:space="preserve"> </w:t>
      </w:r>
      <w:r>
        <w:t>для</w:t>
      </w:r>
      <w:r>
        <w:rPr>
          <w:spacing w:val="-8"/>
        </w:rPr>
        <w:t xml:space="preserve"> </w:t>
      </w:r>
      <w:r>
        <w:t>чтения:</w:t>
      </w:r>
      <w:r>
        <w:rPr>
          <w:spacing w:val="-8"/>
        </w:rPr>
        <w:t xml:space="preserve"> </w:t>
      </w:r>
      <w:r>
        <w:t>произведения</w:t>
      </w:r>
      <w:r>
        <w:rPr>
          <w:spacing w:val="-8"/>
        </w:rPr>
        <w:t xml:space="preserve"> </w:t>
      </w:r>
      <w:r>
        <w:t>малых</w:t>
      </w:r>
      <w:r>
        <w:rPr>
          <w:spacing w:val="-4"/>
        </w:rPr>
        <w:t xml:space="preserve"> </w:t>
      </w:r>
      <w:r>
        <w:t>жанров</w:t>
      </w:r>
      <w:r>
        <w:rPr>
          <w:spacing w:val="-9"/>
        </w:rPr>
        <w:t xml:space="preserve"> </w:t>
      </w:r>
      <w:r>
        <w:t>фольклора,</w:t>
      </w:r>
      <w:r>
        <w:rPr>
          <w:spacing w:val="-8"/>
        </w:rPr>
        <w:t xml:space="preserve"> </w:t>
      </w:r>
      <w:r>
        <w:t>народные</w:t>
      </w:r>
      <w:r>
        <w:rPr>
          <w:spacing w:val="-8"/>
        </w:rPr>
        <w:t xml:space="preserve"> </w:t>
      </w:r>
      <w:r>
        <w:t>сказки</w:t>
      </w:r>
      <w:r>
        <w:rPr>
          <w:spacing w:val="-57"/>
        </w:rPr>
        <w:t xml:space="preserve"> </w:t>
      </w:r>
      <w:r>
        <w:t>(2 - 3 сказки по выбору), сказки народов России (2 - 3 сказки по выбору), былины из цикла</w:t>
      </w:r>
      <w:r>
        <w:rPr>
          <w:spacing w:val="-57"/>
        </w:rPr>
        <w:t xml:space="preserve"> </w:t>
      </w:r>
      <w:r>
        <w:t>об</w:t>
      </w:r>
      <w:r>
        <w:rPr>
          <w:spacing w:val="-1"/>
        </w:rPr>
        <w:t xml:space="preserve"> </w:t>
      </w:r>
      <w:r>
        <w:t>Илье</w:t>
      </w:r>
      <w:r>
        <w:rPr>
          <w:spacing w:val="-2"/>
        </w:rPr>
        <w:t xml:space="preserve"> </w:t>
      </w:r>
      <w:r>
        <w:t>Муромце, Алеше</w:t>
      </w:r>
      <w:r>
        <w:rPr>
          <w:spacing w:val="-2"/>
        </w:rPr>
        <w:t xml:space="preserve"> </w:t>
      </w:r>
      <w:r>
        <w:t>Поповиче,</w:t>
      </w:r>
      <w:r>
        <w:rPr>
          <w:spacing w:val="-1"/>
        </w:rPr>
        <w:t xml:space="preserve"> </w:t>
      </w:r>
      <w:r>
        <w:t>Добрыне</w:t>
      </w:r>
      <w:r>
        <w:rPr>
          <w:spacing w:val="1"/>
        </w:rPr>
        <w:t xml:space="preserve"> </w:t>
      </w:r>
      <w:r>
        <w:t>Никитиче</w:t>
      </w:r>
      <w:r>
        <w:rPr>
          <w:spacing w:val="-2"/>
        </w:rPr>
        <w:t xml:space="preserve"> </w:t>
      </w:r>
      <w:r>
        <w:t>(1</w:t>
      </w:r>
      <w:r>
        <w:rPr>
          <w:spacing w:val="2"/>
        </w:rPr>
        <w:t xml:space="preserve"> </w:t>
      </w:r>
      <w:r>
        <w:t>-</w:t>
      </w:r>
      <w:r>
        <w:rPr>
          <w:spacing w:val="-1"/>
        </w:rPr>
        <w:t xml:space="preserve"> </w:t>
      </w:r>
      <w:r>
        <w:t>2</w:t>
      </w:r>
      <w:r>
        <w:rPr>
          <w:spacing w:val="-1"/>
        </w:rPr>
        <w:t xml:space="preserve"> </w:t>
      </w:r>
      <w:r>
        <w:t>по выбору).</w:t>
      </w:r>
    </w:p>
    <w:p w:rsidR="007E6CBC" w:rsidRDefault="001849C0">
      <w:pPr>
        <w:pStyle w:val="a3"/>
        <w:spacing w:before="1"/>
        <w:ind w:right="845"/>
      </w:pPr>
      <w:r>
        <w:t>Творчество А.С. Пушкина. Картины природы в лирических произведениях 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на</w:t>
      </w:r>
      <w:r>
        <w:rPr>
          <w:spacing w:val="1"/>
        </w:rPr>
        <w:t xml:space="preserve"> </w:t>
      </w:r>
      <w:r>
        <w:t>примере</w:t>
      </w:r>
      <w:r>
        <w:rPr>
          <w:spacing w:val="1"/>
        </w:rPr>
        <w:t xml:space="preserve"> </w:t>
      </w:r>
      <w:r>
        <w:t>2</w:t>
      </w:r>
      <w:r>
        <w:rPr>
          <w:spacing w:val="1"/>
        </w:rPr>
        <w:t xml:space="preserve"> </w:t>
      </w:r>
      <w:r>
        <w:t>-</w:t>
      </w:r>
      <w:r>
        <w:rPr>
          <w:spacing w:val="1"/>
        </w:rPr>
        <w:t xml:space="preserve"> </w:t>
      </w:r>
      <w:r>
        <w:t>3</w:t>
      </w:r>
      <w:r>
        <w:rPr>
          <w:spacing w:val="1"/>
        </w:rPr>
        <w:t xml:space="preserve"> </w:t>
      </w:r>
      <w:r>
        <w:t>произведений.</w:t>
      </w:r>
      <w:r>
        <w:rPr>
          <w:spacing w:val="1"/>
        </w:rPr>
        <w:t xml:space="preserve"> </w:t>
      </w:r>
      <w:r>
        <w:t>Литературные</w:t>
      </w:r>
      <w:r>
        <w:rPr>
          <w:spacing w:val="1"/>
        </w:rPr>
        <w:t xml:space="preserve"> </w:t>
      </w:r>
      <w:r>
        <w:t>сказки</w:t>
      </w:r>
      <w:r>
        <w:rPr>
          <w:spacing w:val="1"/>
        </w:rPr>
        <w:t xml:space="preserve"> </w:t>
      </w:r>
      <w:r>
        <w:t>А.С.</w:t>
      </w:r>
      <w:r>
        <w:rPr>
          <w:spacing w:val="1"/>
        </w:rPr>
        <w:t xml:space="preserve"> </w:t>
      </w:r>
      <w:r>
        <w:t>Пушкина</w:t>
      </w:r>
      <w:r>
        <w:rPr>
          <w:spacing w:val="1"/>
        </w:rPr>
        <w:t xml:space="preserve"> </w:t>
      </w:r>
      <w:r>
        <w:t>в</w:t>
      </w:r>
      <w:r>
        <w:rPr>
          <w:spacing w:val="1"/>
        </w:rPr>
        <w:t xml:space="preserve"> </w:t>
      </w:r>
      <w:r>
        <w:t>стихах:</w:t>
      </w:r>
      <w:r>
        <w:rPr>
          <w:spacing w:val="1"/>
        </w:rPr>
        <w:t xml:space="preserve"> </w:t>
      </w:r>
      <w:r>
        <w:t>"Сказка</w:t>
      </w:r>
      <w:r>
        <w:rPr>
          <w:spacing w:val="1"/>
        </w:rPr>
        <w:t xml:space="preserve"> </w:t>
      </w:r>
      <w:r>
        <w:t>о</w:t>
      </w:r>
      <w:r>
        <w:rPr>
          <w:spacing w:val="1"/>
        </w:rPr>
        <w:t xml:space="preserve"> </w:t>
      </w:r>
      <w:r>
        <w:t>мертвой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2"/>
        </w:rPr>
        <w:t xml:space="preserve"> </w:t>
      </w:r>
      <w:r>
        <w:t>помощники, язык</w:t>
      </w:r>
      <w:r>
        <w:rPr>
          <w:spacing w:val="2"/>
        </w:rPr>
        <w:t xml:space="preserve"> </w:t>
      </w:r>
      <w:r>
        <w:t>авторской</w:t>
      </w:r>
      <w:r>
        <w:rPr>
          <w:spacing w:val="-2"/>
        </w:rPr>
        <w:t xml:space="preserve"> </w:t>
      </w:r>
      <w:r>
        <w:t>сказки.</w:t>
      </w:r>
    </w:p>
    <w:p w:rsidR="007E6CBC" w:rsidRDefault="001849C0">
      <w:pPr>
        <w:pStyle w:val="a3"/>
        <w:ind w:right="857"/>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мертвой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"Няне",</w:t>
      </w:r>
      <w:r>
        <w:rPr>
          <w:spacing w:val="2"/>
        </w:rPr>
        <w:t xml:space="preserve"> </w:t>
      </w:r>
      <w:r>
        <w:t>"Осень"</w:t>
      </w:r>
      <w:r>
        <w:rPr>
          <w:spacing w:val="-2"/>
        </w:rPr>
        <w:t xml:space="preserve"> </w:t>
      </w:r>
      <w:r>
        <w:t>(отрывки), "Зимняя</w:t>
      </w:r>
      <w:r>
        <w:rPr>
          <w:spacing w:val="-1"/>
        </w:rPr>
        <w:t xml:space="preserve"> </w:t>
      </w:r>
      <w:r>
        <w:t>дорога"</w:t>
      </w:r>
      <w:r>
        <w:rPr>
          <w:spacing w:val="-3"/>
        </w:rPr>
        <w:t xml:space="preserve"> </w:t>
      </w:r>
      <w:r>
        <w:t>и другие.</w:t>
      </w:r>
    </w:p>
    <w:p w:rsidR="007E6CBC" w:rsidRDefault="001849C0">
      <w:pPr>
        <w:pStyle w:val="a3"/>
        <w:ind w:right="849"/>
      </w:pPr>
      <w:r>
        <w:t>Творчество И.А. Крылова. Представление о басне как лиро-эпическом жанре. Круг</w:t>
      </w:r>
      <w:r>
        <w:rPr>
          <w:spacing w:val="1"/>
        </w:rPr>
        <w:t xml:space="preserve"> </w:t>
      </w:r>
      <w:r>
        <w:t>чтения: басни на примере произведений И.А. Крылова, И.И. Хемницера, Л.Н. Толстого,</w:t>
      </w:r>
      <w:r>
        <w:rPr>
          <w:spacing w:val="1"/>
        </w:rPr>
        <w:t xml:space="preserve"> </w:t>
      </w:r>
      <w:r>
        <w:t>С.В. Михалкова. Басни стихотворные и прозаические (не менее трех). Развитие событий в</w:t>
      </w:r>
      <w:r>
        <w:rPr>
          <w:spacing w:val="1"/>
        </w:rPr>
        <w:t xml:space="preserve"> </w:t>
      </w:r>
      <w:r>
        <w:t>басне, ее герои (положительные, отрицательные). Аллегория в баснях. Сравнение басен:</w:t>
      </w:r>
      <w:r>
        <w:rPr>
          <w:spacing w:val="1"/>
        </w:rPr>
        <w:t xml:space="preserve"> </w:t>
      </w:r>
      <w:r>
        <w:t>назначение,</w:t>
      </w:r>
      <w:r>
        <w:rPr>
          <w:spacing w:val="-1"/>
        </w:rPr>
        <w:t xml:space="preserve"> </w:t>
      </w:r>
      <w:r>
        <w:t>темы</w:t>
      </w:r>
      <w:r>
        <w:rPr>
          <w:spacing w:val="1"/>
        </w:rPr>
        <w:t xml:space="preserve"> </w:t>
      </w:r>
      <w:r>
        <w:t>и герои, особенности</w:t>
      </w:r>
      <w:r>
        <w:rPr>
          <w:spacing w:val="1"/>
        </w:rPr>
        <w:t xml:space="preserve"> </w:t>
      </w:r>
      <w:r>
        <w:t>языка.</w:t>
      </w:r>
    </w:p>
    <w:p w:rsidR="007E6CBC" w:rsidRDefault="001849C0">
      <w:pPr>
        <w:pStyle w:val="a3"/>
        <w:ind w:right="855"/>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w:t>
      </w:r>
      <w:r>
        <w:rPr>
          <w:spacing w:val="1"/>
        </w:rPr>
        <w:t xml:space="preserve"> </w:t>
      </w:r>
      <w:r>
        <w:t>муравей",</w:t>
      </w:r>
      <w:r>
        <w:rPr>
          <w:spacing w:val="1"/>
        </w:rPr>
        <w:t xml:space="preserve"> </w:t>
      </w:r>
      <w:r>
        <w:t>"Квартет",</w:t>
      </w:r>
      <w:r>
        <w:rPr>
          <w:spacing w:val="1"/>
        </w:rPr>
        <w:t xml:space="preserve"> </w:t>
      </w:r>
      <w:r>
        <w:t>И.И.</w:t>
      </w:r>
      <w:r>
        <w:rPr>
          <w:spacing w:val="-57"/>
        </w:rPr>
        <w:t xml:space="preserve"> </w:t>
      </w:r>
      <w:r>
        <w:t>Хемницер</w:t>
      </w:r>
      <w:r>
        <w:rPr>
          <w:spacing w:val="-1"/>
        </w:rPr>
        <w:t xml:space="preserve"> </w:t>
      </w:r>
      <w:r>
        <w:t>"Стрекоза",</w:t>
      </w:r>
      <w:r>
        <w:rPr>
          <w:spacing w:val="2"/>
        </w:rPr>
        <w:t xml:space="preserve"> </w:t>
      </w:r>
      <w:r>
        <w:t>Л.Н.</w:t>
      </w:r>
      <w:r>
        <w:rPr>
          <w:spacing w:val="-2"/>
        </w:rPr>
        <w:t xml:space="preserve"> </w:t>
      </w:r>
      <w:r>
        <w:t>Толстой</w:t>
      </w:r>
      <w:r>
        <w:rPr>
          <w:spacing w:val="1"/>
        </w:rPr>
        <w:t xml:space="preserve"> </w:t>
      </w:r>
      <w:r>
        <w:t>"Стрекоза</w:t>
      </w:r>
      <w:r>
        <w:rPr>
          <w:spacing w:val="-2"/>
        </w:rPr>
        <w:t xml:space="preserve"> </w:t>
      </w:r>
      <w:r>
        <w:t>и муравьи"</w:t>
      </w:r>
      <w:r>
        <w:rPr>
          <w:spacing w:val="1"/>
        </w:rPr>
        <w:t xml:space="preserve"> </w:t>
      </w:r>
      <w:r>
        <w:t>и другие.</w:t>
      </w:r>
    </w:p>
    <w:p w:rsidR="007E6CBC" w:rsidRDefault="001849C0">
      <w:pPr>
        <w:pStyle w:val="a3"/>
        <w:spacing w:before="1"/>
        <w:ind w:right="851"/>
      </w:pPr>
      <w:r>
        <w:t>Творчество</w:t>
      </w:r>
      <w:r>
        <w:rPr>
          <w:spacing w:val="1"/>
        </w:rPr>
        <w:t xml:space="preserve"> </w:t>
      </w:r>
      <w:r>
        <w:t>М.Ю.</w:t>
      </w:r>
      <w:r>
        <w:rPr>
          <w:spacing w:val="1"/>
        </w:rPr>
        <w:t xml:space="preserve"> </w:t>
      </w:r>
      <w:r>
        <w:t>Лермонтова.</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рифма, ритм. Метафора как "свернутое"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2"/>
        </w:rPr>
        <w:t xml:space="preserve"> </w:t>
      </w:r>
      <w:r>
        <w:t>М.Ю.</w:t>
      </w:r>
      <w:r>
        <w:rPr>
          <w:spacing w:val="-3"/>
        </w:rPr>
        <w:t xml:space="preserve"> </w:t>
      </w:r>
      <w:r>
        <w:t>Лермонтова.</w:t>
      </w:r>
    </w:p>
    <w:p w:rsidR="007E6CBC" w:rsidRDefault="001849C0">
      <w:pPr>
        <w:pStyle w:val="a3"/>
        <w:ind w:right="855"/>
      </w:pPr>
      <w:r>
        <w:t>21.9.5.1. Произведения для</w:t>
      </w:r>
      <w:r>
        <w:rPr>
          <w:spacing w:val="1"/>
        </w:rPr>
        <w:t xml:space="preserve"> </w:t>
      </w:r>
      <w:r>
        <w:t>чтения:</w:t>
      </w:r>
      <w:r>
        <w:rPr>
          <w:spacing w:val="1"/>
        </w:rPr>
        <w:t xml:space="preserve"> </w:t>
      </w:r>
      <w:r>
        <w:t>М.Ю. Лермонтов</w:t>
      </w:r>
      <w:r>
        <w:rPr>
          <w:spacing w:val="1"/>
        </w:rPr>
        <w:t xml:space="preserve"> </w:t>
      </w:r>
      <w:r>
        <w:t>"Утес",</w:t>
      </w:r>
      <w:r>
        <w:rPr>
          <w:spacing w:val="1"/>
        </w:rPr>
        <w:t xml:space="preserve"> </w:t>
      </w:r>
      <w:r>
        <w:t>"Парус",</w:t>
      </w:r>
      <w:r>
        <w:rPr>
          <w:spacing w:val="1"/>
        </w:rPr>
        <w:t xml:space="preserve"> </w:t>
      </w:r>
      <w:r>
        <w:t>"Москва,</w:t>
      </w:r>
      <w:r>
        <w:rPr>
          <w:spacing w:val="1"/>
        </w:rPr>
        <w:t xml:space="preserve"> </w:t>
      </w:r>
      <w:r>
        <w:t>Москва!</w:t>
      </w:r>
      <w:r>
        <w:rPr>
          <w:spacing w:val="-2"/>
        </w:rPr>
        <w:t xml:space="preserve"> </w:t>
      </w:r>
      <w:r>
        <w:t>...Люблю</w:t>
      </w:r>
      <w:r>
        <w:rPr>
          <w:spacing w:val="1"/>
        </w:rPr>
        <w:t xml:space="preserve"> </w:t>
      </w:r>
      <w:r>
        <w:t>тебя как сын..."</w:t>
      </w:r>
      <w:r>
        <w:rPr>
          <w:spacing w:val="-2"/>
        </w:rPr>
        <w:t xml:space="preserve"> </w:t>
      </w:r>
      <w:r>
        <w:t>и другие.</w:t>
      </w:r>
    </w:p>
    <w:p w:rsidR="007E6CBC" w:rsidRDefault="001849C0">
      <w:pPr>
        <w:pStyle w:val="a3"/>
        <w:ind w:right="848"/>
      </w:pPr>
      <w:r>
        <w:t>Литературная</w:t>
      </w:r>
      <w:r>
        <w:rPr>
          <w:spacing w:val="1"/>
        </w:rPr>
        <w:t xml:space="preserve"> </w:t>
      </w:r>
      <w:r>
        <w:t>сказка.</w:t>
      </w:r>
      <w:r>
        <w:rPr>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w:t>
      </w:r>
      <w:r>
        <w:rPr>
          <w:spacing w:val="1"/>
        </w:rPr>
        <w:t xml:space="preserve"> </w:t>
      </w:r>
      <w:r>
        <w:t>-</w:t>
      </w:r>
      <w:r>
        <w:rPr>
          <w:spacing w:val="1"/>
        </w:rPr>
        <w:t xml:space="preserve"> </w:t>
      </w:r>
      <w:r>
        <w:t>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w:t>
      </w:r>
      <w:r>
        <w:rPr>
          <w:spacing w:val="1"/>
        </w:rPr>
        <w:t xml:space="preserve"> </w:t>
      </w:r>
      <w:r>
        <w:t>сказок</w:t>
      </w:r>
      <w:r>
        <w:rPr>
          <w:spacing w:val="1"/>
        </w:rPr>
        <w:t xml:space="preserve"> </w:t>
      </w:r>
      <w:r>
        <w:t>(произведения</w:t>
      </w:r>
      <w:r>
        <w:rPr>
          <w:spacing w:val="1"/>
        </w:rPr>
        <w:t xml:space="preserve"> </w:t>
      </w:r>
      <w:r>
        <w:t>П.П.</w:t>
      </w:r>
      <w:r>
        <w:rPr>
          <w:spacing w:val="1"/>
        </w:rPr>
        <w:t xml:space="preserve"> </w:t>
      </w:r>
      <w:r>
        <w:t>Ершова,</w:t>
      </w:r>
      <w:r>
        <w:rPr>
          <w:spacing w:val="1"/>
        </w:rPr>
        <w:t xml:space="preserve"> </w:t>
      </w:r>
      <w:r>
        <w:t>П.П.</w:t>
      </w:r>
      <w:r>
        <w:rPr>
          <w:spacing w:val="1"/>
        </w:rPr>
        <w:t xml:space="preserve"> </w:t>
      </w:r>
      <w:r>
        <w:t>Бажова,</w:t>
      </w:r>
      <w:r>
        <w:rPr>
          <w:spacing w:val="1"/>
        </w:rPr>
        <w:t xml:space="preserve"> </w:t>
      </w:r>
      <w:r>
        <w:t>С.Т.</w:t>
      </w:r>
      <w:r>
        <w:rPr>
          <w:spacing w:val="1"/>
        </w:rPr>
        <w:t xml:space="preserve"> </w:t>
      </w:r>
      <w:r>
        <w:t>Аксакова, С.Я. Маршака и другие). Связь литературной сказки с фольклорной: народная</w:t>
      </w:r>
      <w:r>
        <w:rPr>
          <w:spacing w:val="1"/>
        </w:rPr>
        <w:t xml:space="preserve"> </w:t>
      </w:r>
      <w:r>
        <w:t>речь</w:t>
      </w:r>
      <w:r>
        <w:rPr>
          <w:spacing w:val="-3"/>
        </w:rPr>
        <w:t xml:space="preserve"> </w:t>
      </w:r>
      <w:r>
        <w:t>как</w:t>
      </w:r>
      <w:r>
        <w:rPr>
          <w:spacing w:val="-2"/>
        </w:rPr>
        <w:t xml:space="preserve"> </w:t>
      </w:r>
      <w:r>
        <w:t>особенность</w:t>
      </w:r>
      <w:r>
        <w:rPr>
          <w:spacing w:val="-2"/>
        </w:rPr>
        <w:t xml:space="preserve"> </w:t>
      </w:r>
      <w:r>
        <w:t>авторской</w:t>
      </w:r>
      <w:r>
        <w:rPr>
          <w:spacing w:val="-3"/>
        </w:rPr>
        <w:t xml:space="preserve"> </w:t>
      </w:r>
      <w:r>
        <w:t>сказки.</w:t>
      </w:r>
      <w:r>
        <w:rPr>
          <w:spacing w:val="-3"/>
        </w:rPr>
        <w:t xml:space="preserve"> </w:t>
      </w:r>
      <w:r>
        <w:t>Иллюстрации</w:t>
      </w:r>
      <w:r>
        <w:rPr>
          <w:spacing w:val="-2"/>
        </w:rPr>
        <w:t xml:space="preserve"> </w:t>
      </w:r>
      <w:r>
        <w:t>в сказке:</w:t>
      </w:r>
      <w:r>
        <w:rPr>
          <w:spacing w:val="-5"/>
        </w:rPr>
        <w:t xml:space="preserve"> </w:t>
      </w:r>
      <w:r>
        <w:t>назначение,</w:t>
      </w:r>
      <w:r>
        <w:rPr>
          <w:spacing w:val="-3"/>
        </w:rPr>
        <w:t xml:space="preserve"> </w:t>
      </w:r>
      <w:r>
        <w:t>особенности.</w:t>
      </w:r>
    </w:p>
    <w:p w:rsidR="007E6CBC" w:rsidRDefault="001849C0">
      <w:pPr>
        <w:pStyle w:val="a3"/>
        <w:ind w:right="844"/>
      </w:pPr>
      <w:r>
        <w:t>Произведения для чтения: П.П. Бажов "Серебряное копытце", П.П. Ершов "Конек-</w:t>
      </w:r>
      <w:r>
        <w:rPr>
          <w:spacing w:val="1"/>
        </w:rPr>
        <w:t xml:space="preserve"> </w:t>
      </w:r>
      <w:r>
        <w:t>Горбунок",</w:t>
      </w:r>
      <w:r>
        <w:rPr>
          <w:spacing w:val="-1"/>
        </w:rPr>
        <w:t xml:space="preserve"> </w:t>
      </w:r>
      <w:r>
        <w:t>С.Т. Аксаков</w:t>
      </w:r>
      <w:r>
        <w:rPr>
          <w:spacing w:val="-2"/>
        </w:rPr>
        <w:t xml:space="preserve"> </w:t>
      </w:r>
      <w:r>
        <w:t>"Аленький цветочек"</w:t>
      </w:r>
      <w:r>
        <w:rPr>
          <w:spacing w:val="-3"/>
        </w:rPr>
        <w:t xml:space="preserve"> </w:t>
      </w:r>
      <w:r>
        <w:t>и другие.</w:t>
      </w:r>
    </w:p>
    <w:p w:rsidR="007E6CBC" w:rsidRDefault="001849C0">
      <w:pPr>
        <w:pStyle w:val="a3"/>
        <w:ind w:right="847"/>
      </w:pPr>
      <w:r>
        <w:t>Картины</w:t>
      </w:r>
      <w:r>
        <w:rPr>
          <w:spacing w:val="1"/>
        </w:rPr>
        <w:t xml:space="preserve"> </w:t>
      </w:r>
      <w:r>
        <w:t>природы</w:t>
      </w:r>
      <w:r>
        <w:rPr>
          <w:spacing w:val="1"/>
        </w:rPr>
        <w:t xml:space="preserve"> </w:t>
      </w:r>
      <w:r>
        <w:t>в</w:t>
      </w:r>
      <w:r>
        <w:rPr>
          <w:spacing w:val="1"/>
        </w:rPr>
        <w:t xml:space="preserve"> </w:t>
      </w:r>
      <w:r>
        <w:t>творчестве</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XIX</w:t>
      </w:r>
      <w:r>
        <w:rPr>
          <w:spacing w:val="1"/>
        </w:rPr>
        <w:t xml:space="preserve"> </w:t>
      </w:r>
      <w:r>
        <w:t>-</w:t>
      </w:r>
      <w:r>
        <w:rPr>
          <w:spacing w:val="1"/>
        </w:rPr>
        <w:t xml:space="preserve"> </w:t>
      </w:r>
      <w:r>
        <w:t>XX</w:t>
      </w:r>
      <w:r>
        <w:rPr>
          <w:spacing w:val="1"/>
        </w:rPr>
        <w:t xml:space="preserve"> </w:t>
      </w:r>
      <w:r>
        <w:t>веков.</w:t>
      </w:r>
      <w:r>
        <w:rPr>
          <w:spacing w:val="1"/>
        </w:rPr>
        <w:t xml:space="preserve"> </w:t>
      </w:r>
      <w:r>
        <w:t>Лирика,</w:t>
      </w:r>
      <w:r>
        <w:rPr>
          <w:spacing w:val="1"/>
        </w:rPr>
        <w:t xml:space="preserve"> </w:t>
      </w:r>
      <w:r>
        <w:t>наблюдениями, описаниями природы. Круг чтения: лирические произведения поэтов 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В.А.</w:t>
      </w:r>
      <w:r>
        <w:rPr>
          <w:spacing w:val="1"/>
        </w:rPr>
        <w:t xml:space="preserve"> </w:t>
      </w:r>
      <w:r>
        <w:t>Жуковский,</w:t>
      </w:r>
      <w:r>
        <w:rPr>
          <w:spacing w:val="1"/>
        </w:rPr>
        <w:t xml:space="preserve"> </w:t>
      </w:r>
      <w:r>
        <w:t>И.С.</w:t>
      </w:r>
      <w:r>
        <w:rPr>
          <w:spacing w:val="1"/>
        </w:rPr>
        <w:t xml:space="preserve"> </w:t>
      </w:r>
      <w:r>
        <w:t>Никитин,</w:t>
      </w:r>
      <w:r>
        <w:rPr>
          <w:spacing w:val="1"/>
        </w:rPr>
        <w:t xml:space="preserve"> </w:t>
      </w:r>
      <w:r>
        <w:t>Е.А.</w:t>
      </w:r>
      <w:r>
        <w:rPr>
          <w:spacing w:val="1"/>
        </w:rPr>
        <w:t xml:space="preserve"> </w:t>
      </w:r>
      <w:r>
        <w:t>Баратынский,</w:t>
      </w:r>
      <w:r>
        <w:rPr>
          <w:spacing w:val="-13"/>
        </w:rPr>
        <w:t xml:space="preserve"> </w:t>
      </w:r>
      <w:r>
        <w:t>Ф.И.</w:t>
      </w:r>
      <w:r>
        <w:rPr>
          <w:spacing w:val="-12"/>
        </w:rPr>
        <w:t xml:space="preserve"> </w:t>
      </w:r>
      <w:r>
        <w:t>Тютчев,</w:t>
      </w:r>
      <w:r>
        <w:rPr>
          <w:spacing w:val="-13"/>
        </w:rPr>
        <w:t xml:space="preserve"> </w:t>
      </w:r>
      <w:r>
        <w:t>А.А.</w:t>
      </w:r>
      <w:r>
        <w:rPr>
          <w:spacing w:val="-13"/>
        </w:rPr>
        <w:t xml:space="preserve"> </w:t>
      </w:r>
      <w:r>
        <w:t>Фет,</w:t>
      </w:r>
      <w:r>
        <w:rPr>
          <w:spacing w:val="-11"/>
        </w:rPr>
        <w:t xml:space="preserve"> </w:t>
      </w:r>
      <w:r>
        <w:t>Н.А.</w:t>
      </w:r>
      <w:r>
        <w:rPr>
          <w:spacing w:val="-13"/>
        </w:rPr>
        <w:t xml:space="preserve"> </w:t>
      </w:r>
      <w:r>
        <w:t>Некрасов,</w:t>
      </w:r>
      <w:r>
        <w:rPr>
          <w:spacing w:val="-13"/>
        </w:rPr>
        <w:t xml:space="preserve"> </w:t>
      </w:r>
      <w:r>
        <w:t>И.А.</w:t>
      </w:r>
      <w:r>
        <w:rPr>
          <w:spacing w:val="-11"/>
        </w:rPr>
        <w:t xml:space="preserve"> </w:t>
      </w:r>
      <w:r>
        <w:t>Бунин,</w:t>
      </w:r>
      <w:r>
        <w:rPr>
          <w:spacing w:val="-13"/>
        </w:rPr>
        <w:t xml:space="preserve"> </w:t>
      </w:r>
      <w:r>
        <w:t>А.А.</w:t>
      </w:r>
      <w:r>
        <w:rPr>
          <w:spacing w:val="-10"/>
        </w:rPr>
        <w:t xml:space="preserve"> </w:t>
      </w:r>
      <w:r>
        <w:t>Блок,</w:t>
      </w:r>
      <w:r>
        <w:rPr>
          <w:spacing w:val="-13"/>
        </w:rPr>
        <w:t xml:space="preserve"> </w:t>
      </w:r>
      <w:r>
        <w:t>К.Д.</w:t>
      </w:r>
      <w:r>
        <w:rPr>
          <w:spacing w:val="-13"/>
        </w:rPr>
        <w:t xml:space="preserve"> </w:t>
      </w:r>
      <w:r>
        <w:t>Бальмонт</w:t>
      </w:r>
      <w:r>
        <w:rPr>
          <w:spacing w:val="-58"/>
        </w:rPr>
        <w:t xml:space="preserve"> </w:t>
      </w:r>
      <w:r>
        <w:t>и другие. Темы стихотворных произведений, герой лирического произведения. Авторские</w:t>
      </w:r>
      <w:r>
        <w:rPr>
          <w:spacing w:val="1"/>
        </w:rPr>
        <w:t xml:space="preserve"> </w:t>
      </w:r>
      <w:r>
        <w:t>приемы</w:t>
      </w:r>
      <w:r>
        <w:rPr>
          <w:spacing w:val="1"/>
        </w:rPr>
        <w:t xml:space="preserve"> </w:t>
      </w:r>
      <w:r>
        <w:t>создания</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57"/>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2"/>
        </w:rPr>
        <w:t xml:space="preserve"> </w:t>
      </w:r>
      <w:r>
        <w:t>иллюстрация</w:t>
      </w:r>
      <w:r>
        <w:rPr>
          <w:spacing w:val="-1"/>
        </w:rPr>
        <w:t xml:space="preserve"> </w:t>
      </w:r>
      <w:r>
        <w:t>к</w:t>
      </w:r>
      <w:r>
        <w:rPr>
          <w:spacing w:val="1"/>
        </w:rPr>
        <w:t xml:space="preserve"> </w:t>
      </w:r>
      <w:r>
        <w:t>лирическому</w:t>
      </w:r>
      <w:r>
        <w:rPr>
          <w:spacing w:val="-6"/>
        </w:rPr>
        <w:t xml:space="preserve"> </w:t>
      </w:r>
      <w:r>
        <w:t>произведению.</w:t>
      </w:r>
    </w:p>
    <w:p w:rsidR="007E6CBC" w:rsidRDefault="001849C0">
      <w:pPr>
        <w:pStyle w:val="a3"/>
        <w:spacing w:before="1"/>
        <w:ind w:right="848"/>
      </w:pPr>
      <w:r>
        <w:t>Произведения для чтения: В.А. Жуковский "Загадка", И.С. Никитин "В синем небе</w:t>
      </w:r>
      <w:r>
        <w:rPr>
          <w:spacing w:val="1"/>
        </w:rPr>
        <w:t xml:space="preserve"> </w:t>
      </w:r>
      <w:r>
        <w:t>плывут</w:t>
      </w:r>
      <w:r>
        <w:rPr>
          <w:spacing w:val="-8"/>
        </w:rPr>
        <w:t xml:space="preserve"> </w:t>
      </w:r>
      <w:r>
        <w:t>над</w:t>
      </w:r>
      <w:r>
        <w:rPr>
          <w:spacing w:val="-7"/>
        </w:rPr>
        <w:t xml:space="preserve"> </w:t>
      </w:r>
      <w:r>
        <w:t>полями...",</w:t>
      </w:r>
      <w:r>
        <w:rPr>
          <w:spacing w:val="-11"/>
        </w:rPr>
        <w:t xml:space="preserve"> </w:t>
      </w:r>
      <w:r>
        <w:t>Ф.И.</w:t>
      </w:r>
      <w:r>
        <w:rPr>
          <w:spacing w:val="-8"/>
        </w:rPr>
        <w:t xml:space="preserve"> </w:t>
      </w:r>
      <w:r>
        <w:t>Тютчев</w:t>
      </w:r>
      <w:r>
        <w:rPr>
          <w:spacing w:val="-9"/>
        </w:rPr>
        <w:t xml:space="preserve"> </w:t>
      </w:r>
      <w:r>
        <w:t>"Как</w:t>
      </w:r>
      <w:r>
        <w:rPr>
          <w:spacing w:val="-7"/>
        </w:rPr>
        <w:t xml:space="preserve"> </w:t>
      </w:r>
      <w:r>
        <w:t>неожиданно</w:t>
      </w:r>
      <w:r>
        <w:rPr>
          <w:spacing w:val="-10"/>
        </w:rPr>
        <w:t xml:space="preserve"> </w:t>
      </w:r>
      <w:r>
        <w:t>и</w:t>
      </w:r>
      <w:r>
        <w:rPr>
          <w:spacing w:val="-7"/>
        </w:rPr>
        <w:t xml:space="preserve"> </w:t>
      </w:r>
      <w:r>
        <w:t>ярко",</w:t>
      </w:r>
      <w:r>
        <w:rPr>
          <w:spacing w:val="-7"/>
        </w:rPr>
        <w:t xml:space="preserve"> </w:t>
      </w:r>
      <w:r>
        <w:t>А.А.</w:t>
      </w:r>
      <w:r>
        <w:rPr>
          <w:spacing w:val="-8"/>
        </w:rPr>
        <w:t xml:space="preserve"> </w:t>
      </w:r>
      <w:r>
        <w:t>Фет</w:t>
      </w:r>
      <w:r>
        <w:rPr>
          <w:spacing w:val="-7"/>
        </w:rPr>
        <w:t xml:space="preserve"> </w:t>
      </w:r>
      <w:r>
        <w:t>"Весенний</w:t>
      </w:r>
      <w:r>
        <w:rPr>
          <w:spacing w:val="-7"/>
        </w:rPr>
        <w:t xml:space="preserve"> </w:t>
      </w:r>
      <w:r>
        <w:t>дождь",</w:t>
      </w:r>
      <w:r>
        <w:rPr>
          <w:spacing w:val="-57"/>
        </w:rPr>
        <w:t xml:space="preserve"> </w:t>
      </w:r>
      <w:r>
        <w:t>Е.А. Баратынский "Весна, весна! Как воздух чист"..", И.А. Бунин "Листопад" (отрывки) и</w:t>
      </w:r>
      <w:r>
        <w:rPr>
          <w:spacing w:val="1"/>
        </w:rPr>
        <w:t xml:space="preserve"> </w:t>
      </w:r>
      <w:r>
        <w:t>другие</w:t>
      </w:r>
      <w:r>
        <w:rPr>
          <w:spacing w:val="-2"/>
        </w:rPr>
        <w:t xml:space="preserve"> </w:t>
      </w:r>
      <w:r>
        <w:t>(по выбору).</w:t>
      </w:r>
    </w:p>
    <w:p w:rsidR="007E6CBC" w:rsidRDefault="001849C0">
      <w:pPr>
        <w:pStyle w:val="a3"/>
        <w:ind w:right="846"/>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произведений):</w:t>
      </w:r>
      <w:r>
        <w:rPr>
          <w:spacing w:val="1"/>
        </w:rPr>
        <w:t xml:space="preserve"> </w:t>
      </w:r>
      <w:r>
        <w:t>рассказ</w:t>
      </w:r>
      <w:r>
        <w:rPr>
          <w:spacing w:val="-57"/>
        </w:rPr>
        <w:t xml:space="preserve"> </w:t>
      </w:r>
      <w:r>
        <w:t>(художественный и научно-познавательный), сказки, басни, быль. Повесть как эпический</w:t>
      </w:r>
      <w:r>
        <w:rPr>
          <w:spacing w:val="1"/>
        </w:rPr>
        <w:t xml:space="preserve"> </w:t>
      </w:r>
      <w:r>
        <w:t>жанр</w:t>
      </w:r>
      <w:r>
        <w:rPr>
          <w:spacing w:val="-12"/>
        </w:rPr>
        <w:t xml:space="preserve"> </w:t>
      </w:r>
      <w:r>
        <w:t>(общее</w:t>
      </w:r>
      <w:r>
        <w:rPr>
          <w:spacing w:val="-12"/>
        </w:rPr>
        <w:t xml:space="preserve"> </w:t>
      </w:r>
      <w:r>
        <w:t>представление).</w:t>
      </w:r>
      <w:r>
        <w:rPr>
          <w:spacing w:val="-11"/>
        </w:rPr>
        <w:t xml:space="preserve"> </w:t>
      </w:r>
      <w:r>
        <w:t>Значение</w:t>
      </w:r>
      <w:r>
        <w:rPr>
          <w:spacing w:val="-13"/>
        </w:rPr>
        <w:t xml:space="preserve"> </w:t>
      </w:r>
      <w:r>
        <w:t>реальных</w:t>
      </w:r>
      <w:r>
        <w:rPr>
          <w:spacing w:val="-9"/>
        </w:rPr>
        <w:t xml:space="preserve"> </w:t>
      </w:r>
      <w:r>
        <w:t>жизненных</w:t>
      </w:r>
      <w:r>
        <w:rPr>
          <w:spacing w:val="-10"/>
        </w:rPr>
        <w:t xml:space="preserve"> </w:t>
      </w:r>
      <w:r>
        <w:t>ситуаций</w:t>
      </w:r>
      <w:r>
        <w:rPr>
          <w:spacing w:val="-10"/>
        </w:rPr>
        <w:t xml:space="preserve"> </w:t>
      </w:r>
      <w:r>
        <w:t>в</w:t>
      </w:r>
      <w:r>
        <w:rPr>
          <w:spacing w:val="-11"/>
        </w:rPr>
        <w:t xml:space="preserve"> </w:t>
      </w:r>
      <w:r>
        <w:t>создании</w:t>
      </w:r>
      <w:r>
        <w:rPr>
          <w:spacing w:val="-11"/>
        </w:rPr>
        <w:t xml:space="preserve"> </w:t>
      </w:r>
      <w:r>
        <w:t>рассказа,</w:t>
      </w:r>
      <w:r>
        <w:rPr>
          <w:spacing w:val="-58"/>
        </w:rPr>
        <w:t xml:space="preserve"> </w:t>
      </w:r>
      <w:r>
        <w:t>повести. Отрывки из автобиографической повести Л.Н. Толстого "Детство". 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1"/>
        </w:rPr>
        <w:t xml:space="preserve"> </w:t>
      </w:r>
      <w:r>
        <w:t>рассказах</w:t>
      </w:r>
      <w:r>
        <w:rPr>
          <w:spacing w:val="2"/>
        </w:rPr>
        <w:t xml:space="preserve"> </w:t>
      </w:r>
      <w:r>
        <w:t>Л.Н.</w:t>
      </w:r>
      <w:r>
        <w:rPr>
          <w:spacing w:val="-1"/>
        </w:rPr>
        <w:t xml:space="preserve"> </w:t>
      </w:r>
      <w:r>
        <w:t>Толстого.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pPr>
      <w:r>
        <w:lastRenderedPageBreak/>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"Детство"</w:t>
      </w:r>
      <w:r>
        <w:rPr>
          <w:spacing w:val="1"/>
        </w:rPr>
        <w:t xml:space="preserve"> </w:t>
      </w:r>
      <w:r>
        <w:t>(отдельные</w:t>
      </w:r>
      <w:r>
        <w:rPr>
          <w:spacing w:val="1"/>
        </w:rPr>
        <w:t xml:space="preserve"> </w:t>
      </w:r>
      <w:r>
        <w:t>главы),</w:t>
      </w:r>
      <w:r>
        <w:rPr>
          <w:spacing w:val="1"/>
        </w:rPr>
        <w:t xml:space="preserve"> </w:t>
      </w:r>
      <w:r>
        <w:t>"Русак",</w:t>
      </w:r>
      <w:r>
        <w:rPr>
          <w:spacing w:val="1"/>
        </w:rPr>
        <w:t xml:space="preserve"> </w:t>
      </w:r>
      <w:r>
        <w:t>"Черепаха"</w:t>
      </w:r>
      <w:r>
        <w:rPr>
          <w:spacing w:val="-3"/>
        </w:rPr>
        <w:t xml:space="preserve"> </w:t>
      </w:r>
      <w:r>
        <w:t>и другие</w:t>
      </w:r>
      <w:r>
        <w:rPr>
          <w:spacing w:val="-1"/>
        </w:rPr>
        <w:t xml:space="preserve"> </w:t>
      </w:r>
      <w:r>
        <w:t>(по выбору).</w:t>
      </w:r>
    </w:p>
    <w:p w:rsidR="007E6CBC" w:rsidRDefault="001849C0">
      <w:pPr>
        <w:pStyle w:val="a3"/>
        <w:ind w:right="854"/>
      </w:pPr>
      <w:r>
        <w:t>Произведения</w:t>
      </w:r>
      <w:r>
        <w:rPr>
          <w:spacing w:val="1"/>
        </w:rPr>
        <w:t xml:space="preserve"> </w:t>
      </w:r>
      <w:r>
        <w:t>о</w:t>
      </w:r>
      <w:r>
        <w:rPr>
          <w:spacing w:val="1"/>
        </w:rPr>
        <w:t xml:space="preserve"> </w:t>
      </w:r>
      <w:r>
        <w:t>животных</w:t>
      </w:r>
      <w:r>
        <w:rPr>
          <w:spacing w:val="1"/>
        </w:rPr>
        <w:t xml:space="preserve"> </w:t>
      </w:r>
      <w:r>
        <w:t>и</w:t>
      </w:r>
      <w:r>
        <w:rPr>
          <w:spacing w:val="1"/>
        </w:rPr>
        <w:t xml:space="preserve"> </w:t>
      </w:r>
      <w:r>
        <w:t>родной</w:t>
      </w:r>
      <w:r>
        <w:rPr>
          <w:spacing w:val="1"/>
        </w:rPr>
        <w:t xml:space="preserve"> </w:t>
      </w:r>
      <w:r>
        <w:t>природе.</w:t>
      </w:r>
      <w:r>
        <w:rPr>
          <w:spacing w:val="1"/>
        </w:rPr>
        <w:t xml:space="preserve"> </w:t>
      </w:r>
      <w:r>
        <w:t>Взаимоотношения</w:t>
      </w:r>
      <w:r>
        <w:rPr>
          <w:spacing w:val="1"/>
        </w:rPr>
        <w:t xml:space="preserve"> </w:t>
      </w:r>
      <w:r>
        <w:t>человека</w:t>
      </w:r>
      <w:r>
        <w:rPr>
          <w:spacing w:val="1"/>
        </w:rPr>
        <w:t xml:space="preserve"> </w:t>
      </w:r>
      <w:r>
        <w:t>и</w:t>
      </w:r>
      <w:r>
        <w:rPr>
          <w:spacing w:val="1"/>
        </w:rPr>
        <w:t xml:space="preserve"> </w:t>
      </w:r>
      <w:r>
        <w:t>животных, защита и охрана природы как тема произведений литературы. Круг чтения (не</w:t>
      </w:r>
      <w:r>
        <w:rPr>
          <w:spacing w:val="1"/>
        </w:rPr>
        <w:t xml:space="preserve"> </w:t>
      </w:r>
      <w:r>
        <w:t>менее</w:t>
      </w:r>
      <w:r>
        <w:rPr>
          <w:spacing w:val="1"/>
        </w:rPr>
        <w:t xml:space="preserve"> </w:t>
      </w:r>
      <w:r>
        <w:t>трех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 Ю.И. Коваля</w:t>
      </w:r>
      <w:r>
        <w:rPr>
          <w:spacing w:val="-2"/>
        </w:rPr>
        <w:t xml:space="preserve"> </w:t>
      </w:r>
      <w:r>
        <w:t>и</w:t>
      </w:r>
      <w:r>
        <w:rPr>
          <w:spacing w:val="-1"/>
        </w:rPr>
        <w:t xml:space="preserve"> </w:t>
      </w:r>
      <w:r>
        <w:t>другие.</w:t>
      </w:r>
    </w:p>
    <w:p w:rsidR="007E6CBC" w:rsidRDefault="001849C0">
      <w:pPr>
        <w:pStyle w:val="a3"/>
        <w:spacing w:before="1"/>
        <w:ind w:right="848"/>
      </w:pPr>
      <w:r>
        <w:t>Произведения для чтения: В.П. Астафьев "Капалуха", М.М. Пришвин "Выскочка" и</w:t>
      </w:r>
      <w:r>
        <w:rPr>
          <w:spacing w:val="-57"/>
        </w:rPr>
        <w:t xml:space="preserve"> </w:t>
      </w:r>
      <w:r>
        <w:t>другие</w:t>
      </w:r>
      <w:r>
        <w:rPr>
          <w:spacing w:val="-2"/>
        </w:rPr>
        <w:t xml:space="preserve"> </w:t>
      </w:r>
      <w:r>
        <w:t>(по выбору).</w:t>
      </w:r>
    </w:p>
    <w:p w:rsidR="007E6CBC" w:rsidRDefault="001849C0">
      <w:pPr>
        <w:pStyle w:val="a3"/>
        <w:ind w:right="848"/>
      </w:pPr>
      <w:r>
        <w:t>Произведения о детях. Тематика произведений о детях, их жизни, играх и занятиях,</w:t>
      </w:r>
      <w:r>
        <w:rPr>
          <w:spacing w:val="-57"/>
        </w:rPr>
        <w:t xml:space="preserve"> </w:t>
      </w:r>
      <w:r>
        <w:t>взаимоотношениях со взрослыми и сверстниками (на примере произведений не менее трех</w:t>
      </w:r>
      <w:r>
        <w:rPr>
          <w:spacing w:val="-57"/>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других. Словесный портрет героя как его характеристика. Авторский способ выражения</w:t>
      </w:r>
      <w:r>
        <w:rPr>
          <w:spacing w:val="1"/>
        </w:rPr>
        <w:t xml:space="preserve"> </w:t>
      </w:r>
      <w:r>
        <w:t>главной</w:t>
      </w:r>
      <w:r>
        <w:rPr>
          <w:spacing w:val="-1"/>
        </w:rPr>
        <w:t xml:space="preserve"> </w:t>
      </w:r>
      <w:r>
        <w:t>мысли. Основные</w:t>
      </w:r>
      <w:r>
        <w:rPr>
          <w:spacing w:val="-3"/>
        </w:rPr>
        <w:t xml:space="preserve"> </w:t>
      </w:r>
      <w:r>
        <w:t>события сюжета, отношение</w:t>
      </w:r>
      <w:r>
        <w:rPr>
          <w:spacing w:val="-2"/>
        </w:rPr>
        <w:t xml:space="preserve"> </w:t>
      </w:r>
      <w:r>
        <w:t>к</w:t>
      </w:r>
      <w:r>
        <w:rPr>
          <w:spacing w:val="-2"/>
        </w:rPr>
        <w:t xml:space="preserve"> </w:t>
      </w:r>
      <w:r>
        <w:t>ним</w:t>
      </w:r>
      <w:r>
        <w:rPr>
          <w:spacing w:val="-1"/>
        </w:rPr>
        <w:t xml:space="preserve"> </w:t>
      </w:r>
      <w:r>
        <w:t>героев.</w:t>
      </w:r>
    </w:p>
    <w:p w:rsidR="007E6CBC" w:rsidRDefault="001849C0">
      <w:pPr>
        <w:pStyle w:val="a3"/>
        <w:ind w:right="849"/>
        <w:jc w:val="left"/>
      </w:pPr>
      <w:r>
        <w:t>Произведения</w:t>
      </w:r>
      <w:r>
        <w:rPr>
          <w:spacing w:val="24"/>
        </w:rPr>
        <w:t xml:space="preserve"> </w:t>
      </w:r>
      <w:r>
        <w:t>для</w:t>
      </w:r>
      <w:r>
        <w:rPr>
          <w:spacing w:val="24"/>
        </w:rPr>
        <w:t xml:space="preserve"> </w:t>
      </w:r>
      <w:r>
        <w:t>чтения:</w:t>
      </w:r>
      <w:r>
        <w:rPr>
          <w:spacing w:val="24"/>
        </w:rPr>
        <w:t xml:space="preserve"> </w:t>
      </w:r>
      <w:r>
        <w:t>А.П.</w:t>
      </w:r>
      <w:r>
        <w:rPr>
          <w:spacing w:val="24"/>
        </w:rPr>
        <w:t xml:space="preserve"> </w:t>
      </w:r>
      <w:r>
        <w:t>Чехов</w:t>
      </w:r>
      <w:r>
        <w:rPr>
          <w:spacing w:val="23"/>
        </w:rPr>
        <w:t xml:space="preserve"> </w:t>
      </w:r>
      <w:r>
        <w:t>"Мальчики",</w:t>
      </w:r>
      <w:r>
        <w:rPr>
          <w:spacing w:val="24"/>
        </w:rPr>
        <w:t xml:space="preserve"> </w:t>
      </w:r>
      <w:r>
        <w:t>Н.Г.</w:t>
      </w:r>
      <w:r>
        <w:rPr>
          <w:spacing w:val="24"/>
        </w:rPr>
        <w:t xml:space="preserve"> </w:t>
      </w:r>
      <w:r>
        <w:t>Гарин-Михайловский</w:t>
      </w:r>
      <w:r>
        <w:rPr>
          <w:spacing w:val="-57"/>
        </w:rPr>
        <w:t xml:space="preserve"> </w:t>
      </w:r>
      <w:r>
        <w:t>"Детство Темы" (отдельные главы), М.М. Зощенко "О Леньке и Миньке" (1 - 2 рассказа из</w:t>
      </w:r>
      <w:r>
        <w:rPr>
          <w:spacing w:val="1"/>
        </w:rPr>
        <w:t xml:space="preserve"> </w:t>
      </w:r>
      <w:r>
        <w:t>цикла),</w:t>
      </w:r>
      <w:r>
        <w:rPr>
          <w:spacing w:val="-1"/>
        </w:rPr>
        <w:t xml:space="preserve"> </w:t>
      </w:r>
      <w:r>
        <w:t>К.Г. Паустовский</w:t>
      </w:r>
      <w:r>
        <w:rPr>
          <w:spacing w:val="-1"/>
        </w:rPr>
        <w:t xml:space="preserve"> </w:t>
      </w:r>
      <w:r>
        <w:t>"Корзина</w:t>
      </w:r>
      <w:r>
        <w:rPr>
          <w:spacing w:val="-1"/>
        </w:rPr>
        <w:t xml:space="preserve"> </w:t>
      </w:r>
      <w:r>
        <w:t>с</w:t>
      </w:r>
      <w:r>
        <w:rPr>
          <w:spacing w:val="-1"/>
        </w:rPr>
        <w:t xml:space="preserve"> </w:t>
      </w:r>
      <w:r>
        <w:t>еловыми</w:t>
      </w:r>
      <w:r>
        <w:rPr>
          <w:spacing w:val="-1"/>
        </w:rPr>
        <w:t xml:space="preserve"> </w:t>
      </w:r>
      <w:r>
        <w:t>шишками"</w:t>
      </w:r>
      <w:r>
        <w:rPr>
          <w:spacing w:val="-2"/>
        </w:rPr>
        <w:t xml:space="preserve"> </w:t>
      </w:r>
      <w:r>
        <w:t>и другие.</w:t>
      </w:r>
    </w:p>
    <w:p w:rsidR="007E6CBC" w:rsidRDefault="001849C0">
      <w:pPr>
        <w:pStyle w:val="a3"/>
        <w:ind w:right="845"/>
      </w:pPr>
      <w:r>
        <w:t>Пьеса.</w:t>
      </w:r>
      <w:r>
        <w:rPr>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57"/>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p>
    <w:p w:rsidR="007E6CBC" w:rsidRDefault="001849C0">
      <w:pPr>
        <w:pStyle w:val="a3"/>
        <w:ind w:right="854"/>
      </w:pP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w:t>
      </w:r>
      <w:r>
        <w:rPr>
          <w:spacing w:val="-1"/>
        </w:rPr>
        <w:t xml:space="preserve"> </w:t>
      </w:r>
      <w:r>
        <w:t>содержание.</w:t>
      </w:r>
    </w:p>
    <w:p w:rsidR="007E6CBC" w:rsidRDefault="001849C0">
      <w:pPr>
        <w:pStyle w:val="a3"/>
        <w:spacing w:before="1"/>
        <w:ind w:left="1250" w:firstLine="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2"/>
        </w:rPr>
        <w:t xml:space="preserve"> </w:t>
      </w:r>
      <w:r>
        <w:t>Маршак</w:t>
      </w:r>
      <w:r>
        <w:rPr>
          <w:spacing w:val="-3"/>
        </w:rPr>
        <w:t xml:space="preserve"> </w:t>
      </w:r>
      <w:r>
        <w:t>"Двенадцать</w:t>
      </w:r>
      <w:r>
        <w:rPr>
          <w:spacing w:val="-1"/>
        </w:rPr>
        <w:t xml:space="preserve"> </w:t>
      </w:r>
      <w:r>
        <w:t>месяцев"</w:t>
      </w:r>
      <w:r>
        <w:rPr>
          <w:spacing w:val="-5"/>
        </w:rPr>
        <w:t xml:space="preserve"> </w:t>
      </w:r>
      <w:r>
        <w:t>и</w:t>
      </w:r>
      <w:r>
        <w:rPr>
          <w:spacing w:val="-2"/>
        </w:rPr>
        <w:t xml:space="preserve"> </w:t>
      </w:r>
      <w:r>
        <w:t>другие.</w:t>
      </w:r>
    </w:p>
    <w:p w:rsidR="007E6CBC" w:rsidRDefault="001849C0">
      <w:pPr>
        <w:pStyle w:val="a3"/>
        <w:ind w:right="849"/>
      </w:pPr>
      <w:r>
        <w:t>Юмористические</w:t>
      </w:r>
      <w:r>
        <w:rPr>
          <w:spacing w:val="1"/>
        </w:rPr>
        <w:t xml:space="preserve"> </w:t>
      </w:r>
      <w:r>
        <w:t>произведения.</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rPr>
          <w:spacing w:val="-1"/>
        </w:rPr>
        <w:t>Драгунского,</w:t>
      </w:r>
      <w:r>
        <w:rPr>
          <w:spacing w:val="-14"/>
        </w:rPr>
        <w:t xml:space="preserve"> </w:t>
      </w:r>
      <w:r>
        <w:rPr>
          <w:spacing w:val="-1"/>
        </w:rPr>
        <w:t>Н.Н.</w:t>
      </w:r>
      <w:r>
        <w:rPr>
          <w:spacing w:val="-15"/>
        </w:rPr>
        <w:t xml:space="preserve"> </w:t>
      </w:r>
      <w:r>
        <w:rPr>
          <w:spacing w:val="-1"/>
        </w:rPr>
        <w:t>Носова,</w:t>
      </w:r>
      <w:r>
        <w:rPr>
          <w:spacing w:val="-12"/>
        </w:rPr>
        <w:t xml:space="preserve"> </w:t>
      </w:r>
      <w:r>
        <w:rPr>
          <w:spacing w:val="-1"/>
        </w:rPr>
        <w:t>В.В.</w:t>
      </w:r>
      <w:r>
        <w:rPr>
          <w:spacing w:val="-13"/>
        </w:rPr>
        <w:t xml:space="preserve"> </w:t>
      </w:r>
      <w:r>
        <w:rPr>
          <w:spacing w:val="-1"/>
        </w:rPr>
        <w:t>Голявкина.</w:t>
      </w:r>
      <w:r>
        <w:rPr>
          <w:spacing w:val="-15"/>
        </w:rPr>
        <w:t xml:space="preserve"> </w:t>
      </w:r>
      <w:r>
        <w:rPr>
          <w:spacing w:val="-1"/>
        </w:rPr>
        <w:t>Герои</w:t>
      </w:r>
      <w:r>
        <w:rPr>
          <w:spacing w:val="-14"/>
        </w:rPr>
        <w:t xml:space="preserve"> </w:t>
      </w:r>
      <w:r>
        <w:t>юмористических</w:t>
      </w:r>
      <w:r>
        <w:rPr>
          <w:spacing w:val="-13"/>
        </w:rPr>
        <w:t xml:space="preserve"> </w:t>
      </w:r>
      <w:r>
        <w:t>произведений.</w:t>
      </w:r>
      <w:r>
        <w:rPr>
          <w:spacing w:val="-15"/>
        </w:rPr>
        <w:t xml:space="preserve"> </w:t>
      </w:r>
      <w:r>
        <w:t>Средства</w:t>
      </w:r>
      <w:r>
        <w:rPr>
          <w:spacing w:val="-58"/>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57"/>
        </w:rPr>
        <w:t xml:space="preserve"> </w:t>
      </w:r>
      <w:r>
        <w:t>произведения</w:t>
      </w:r>
      <w:r>
        <w:rPr>
          <w:spacing w:val="-1"/>
        </w:rPr>
        <w:t xml:space="preserve"> </w:t>
      </w:r>
      <w:r>
        <w:t>в</w:t>
      </w:r>
      <w:r>
        <w:rPr>
          <w:spacing w:val="-1"/>
        </w:rPr>
        <w:t xml:space="preserve"> </w:t>
      </w:r>
      <w:r>
        <w:t>кино и</w:t>
      </w:r>
      <w:r>
        <w:rPr>
          <w:spacing w:val="-2"/>
        </w:rPr>
        <w:t xml:space="preserve"> </w:t>
      </w:r>
      <w:r>
        <w:t>театре.</w:t>
      </w:r>
    </w:p>
    <w:p w:rsidR="007E6CBC" w:rsidRDefault="001849C0">
      <w:pPr>
        <w:pStyle w:val="a3"/>
        <w:ind w:right="847"/>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w:t>
      </w:r>
      <w:r>
        <w:rPr>
          <w:spacing w:val="1"/>
        </w:rPr>
        <w:t xml:space="preserve"> </w:t>
      </w:r>
      <w:r>
        <w:t>–</w:t>
      </w:r>
      <w:r>
        <w:rPr>
          <w:spacing w:val="1"/>
        </w:rPr>
        <w:t xml:space="preserve"> </w:t>
      </w:r>
      <w:r>
        <w:t>2</w:t>
      </w:r>
      <w:r>
        <w:rPr>
          <w:spacing w:val="1"/>
        </w:rPr>
        <w:t xml:space="preserve"> </w:t>
      </w:r>
      <w:r>
        <w:t>произведения по выбору), Н.Н. Носов "Витя Малеев в школе и дома" (отдельные главы) и</w:t>
      </w:r>
      <w:r>
        <w:rPr>
          <w:spacing w:val="1"/>
        </w:rPr>
        <w:t xml:space="preserve"> </w:t>
      </w:r>
      <w:r>
        <w:t>другие.</w:t>
      </w:r>
    </w:p>
    <w:p w:rsidR="007E6CBC" w:rsidRDefault="001849C0">
      <w:pPr>
        <w:pStyle w:val="a3"/>
        <w:ind w:right="847"/>
      </w:pPr>
      <w:r>
        <w:t>Зарубежная</w:t>
      </w:r>
      <w:r>
        <w:rPr>
          <w:spacing w:val="1"/>
        </w:rPr>
        <w:t xml:space="preserve"> </w:t>
      </w:r>
      <w:r>
        <w:t>литература.</w:t>
      </w:r>
      <w:r>
        <w:rPr>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 Литературные сказки Ш. Перро, Х.-К. Андерсена, братьев Гримм и других (по</w:t>
      </w:r>
      <w:r>
        <w:rPr>
          <w:spacing w:val="1"/>
        </w:rPr>
        <w:t xml:space="preserve"> </w:t>
      </w:r>
      <w:r>
        <w:t>выбору).</w:t>
      </w:r>
      <w:r>
        <w:rPr>
          <w:spacing w:val="-2"/>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2"/>
        </w:rPr>
        <w:t xml:space="preserve"> </w:t>
      </w:r>
      <w:r>
        <w:t>Свифта,</w:t>
      </w:r>
      <w:r>
        <w:rPr>
          <w:spacing w:val="-1"/>
        </w:rPr>
        <w:t xml:space="preserve"> </w:t>
      </w:r>
      <w:r>
        <w:t>Марка</w:t>
      </w:r>
      <w:r>
        <w:rPr>
          <w:spacing w:val="-2"/>
        </w:rPr>
        <w:t xml:space="preserve"> </w:t>
      </w:r>
      <w:r>
        <w:t>Твена.</w:t>
      </w:r>
    </w:p>
    <w:p w:rsidR="007E6CBC" w:rsidRDefault="001849C0">
      <w:pPr>
        <w:pStyle w:val="a3"/>
        <w:ind w:right="847"/>
      </w:pPr>
      <w:r>
        <w:t>Произведения для чтения: Х.-К. Андерсен "Дикие лебеди", "Русалочка", Дж. Свифт</w:t>
      </w:r>
      <w:r>
        <w:rPr>
          <w:spacing w:val="-57"/>
        </w:rPr>
        <w:t xml:space="preserve"> </w:t>
      </w:r>
      <w:r>
        <w:t>"Приключения Гулливера" (отдельные главы), Марк Твен "Том Сойер" (отдельные главы)</w:t>
      </w:r>
      <w:r>
        <w:rPr>
          <w:spacing w:val="1"/>
        </w:rPr>
        <w:t xml:space="preserve"> </w:t>
      </w:r>
      <w:r>
        <w:t>и</w:t>
      </w:r>
      <w:r>
        <w:rPr>
          <w:spacing w:val="-1"/>
        </w:rPr>
        <w:t xml:space="preserve"> </w:t>
      </w:r>
      <w:r>
        <w:t>другие</w:t>
      </w:r>
      <w:r>
        <w:rPr>
          <w:spacing w:val="1"/>
        </w:rPr>
        <w:t xml:space="preserve"> </w:t>
      </w:r>
      <w:r>
        <w:t>(по выбору).</w:t>
      </w:r>
    </w:p>
    <w:p w:rsidR="007E6CBC" w:rsidRDefault="001849C0">
      <w:pPr>
        <w:pStyle w:val="a3"/>
        <w:spacing w:before="1"/>
        <w:ind w:right="842"/>
      </w:pPr>
      <w:r>
        <w:t>Библиографическая культура (работа с детской книгой и справочной литературой).</w:t>
      </w:r>
      <w:r>
        <w:rPr>
          <w:spacing w:val="1"/>
        </w:rPr>
        <w:t xml:space="preserve"> </w:t>
      </w:r>
      <w:r>
        <w:t>Польза чтения и книги: книга - друг и учитель. Правила читателя и способы выбора книги</w:t>
      </w:r>
      <w:r>
        <w:rPr>
          <w:spacing w:val="1"/>
        </w:rPr>
        <w:t xml:space="preserve"> </w:t>
      </w:r>
      <w:r>
        <w:t>(тематический,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57"/>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2"/>
        </w:rPr>
        <w:t xml:space="preserve"> </w:t>
      </w:r>
      <w:r>
        <w:t>печати.</w:t>
      </w:r>
    </w:p>
    <w:p w:rsidR="007E6CBC" w:rsidRDefault="001849C0">
      <w:pPr>
        <w:pStyle w:val="a3"/>
        <w:spacing w:before="70"/>
        <w:ind w:right="845"/>
      </w:pPr>
      <w:r>
        <w:t>Изучение</w:t>
      </w:r>
      <w:r>
        <w:rPr>
          <w:spacing w:val="1"/>
        </w:rPr>
        <w:t xml:space="preserve"> </w:t>
      </w:r>
      <w:r>
        <w:t>литературного</w:t>
      </w:r>
      <w:r>
        <w:rPr>
          <w:spacing w:val="1"/>
        </w:rPr>
        <w:t xml:space="preserve"> </w:t>
      </w:r>
      <w:r>
        <w:t>чтения</w:t>
      </w:r>
      <w:r>
        <w:rPr>
          <w:spacing w:val="1"/>
        </w:rPr>
        <w:t xml:space="preserve"> </w:t>
      </w:r>
      <w:r>
        <w:rPr>
          <w:b/>
        </w:rPr>
        <w:t>в</w:t>
      </w:r>
      <w:r>
        <w:rPr>
          <w:b/>
          <w:spacing w:val="1"/>
        </w:rPr>
        <w:t xml:space="preserve"> </w:t>
      </w:r>
      <w:r>
        <w:rPr>
          <w:b/>
        </w:rPr>
        <w:t>4</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 совместной деятельности.</w:t>
      </w:r>
    </w:p>
    <w:p w:rsidR="007E6CBC" w:rsidRDefault="001849C0">
      <w:pPr>
        <w:ind w:left="542" w:right="848"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7E6CBC" w:rsidRDefault="001849C0">
      <w:pPr>
        <w:pStyle w:val="a3"/>
        <w:ind w:right="84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2"/>
        </w:rPr>
        <w:t xml:space="preserve"> </w:t>
      </w:r>
      <w:r>
        <w:t>отметочного оценивания);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4"/>
      </w:pPr>
      <w:r>
        <w:lastRenderedPageBreak/>
        <w:t>читать</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оценивать</w:t>
      </w:r>
      <w:r>
        <w:rPr>
          <w:spacing w:val="1"/>
        </w:rPr>
        <w:t xml:space="preserve"> </w:t>
      </w:r>
      <w:r>
        <w:t>свое</w:t>
      </w:r>
      <w:r>
        <w:rPr>
          <w:spacing w:val="1"/>
        </w:rPr>
        <w:t xml:space="preserve"> </w:t>
      </w:r>
      <w:r>
        <w:t>чтение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понимания</w:t>
      </w:r>
      <w:r>
        <w:rPr>
          <w:spacing w:val="1"/>
        </w:rPr>
        <w:t xml:space="preserve"> </w:t>
      </w:r>
      <w:r>
        <w:t>и</w:t>
      </w:r>
      <w:r>
        <w:rPr>
          <w:spacing w:val="1"/>
        </w:rPr>
        <w:t xml:space="preserve"> </w:t>
      </w:r>
      <w:r>
        <w:t>запоминания текста;</w:t>
      </w:r>
    </w:p>
    <w:p w:rsidR="007E6CBC" w:rsidRDefault="001849C0">
      <w:pPr>
        <w:pStyle w:val="a3"/>
        <w:ind w:right="851"/>
      </w:pPr>
      <w:r>
        <w:t>анализировать текст: определять главную мысль, обосновывать принадлежность 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1"/>
        </w:rPr>
        <w:t xml:space="preserve"> </w:t>
      </w:r>
      <w:r>
        <w:t>взаимосвязь между</w:t>
      </w:r>
      <w:r>
        <w:rPr>
          <w:spacing w:val="-6"/>
        </w:rPr>
        <w:t xml:space="preserve"> </w:t>
      </w:r>
      <w:r>
        <w:t>событиями, эпизодами текста;</w:t>
      </w:r>
    </w:p>
    <w:p w:rsidR="007E6CBC" w:rsidRDefault="001849C0">
      <w:pPr>
        <w:pStyle w:val="a3"/>
        <w:spacing w:before="1"/>
        <w:ind w:left="1250" w:firstLine="0"/>
      </w:pPr>
      <w:r>
        <w:t>характеризовать</w:t>
      </w:r>
      <w:r>
        <w:rPr>
          <w:spacing w:val="-2"/>
        </w:rPr>
        <w:t xml:space="preserve"> </w:t>
      </w:r>
      <w:r>
        <w:t>героя</w:t>
      </w:r>
      <w:r>
        <w:rPr>
          <w:spacing w:val="-2"/>
        </w:rPr>
        <w:t xml:space="preserve"> </w:t>
      </w:r>
      <w:r>
        <w:t>и</w:t>
      </w:r>
      <w:r>
        <w:rPr>
          <w:spacing w:val="-3"/>
        </w:rPr>
        <w:t xml:space="preserve"> </w:t>
      </w:r>
      <w:r>
        <w:t>давать</w:t>
      </w:r>
      <w:r>
        <w:rPr>
          <w:spacing w:val="-1"/>
        </w:rPr>
        <w:t xml:space="preserve"> </w:t>
      </w:r>
      <w:r>
        <w:t>оценку</w:t>
      </w:r>
      <w:r>
        <w:rPr>
          <w:spacing w:val="-10"/>
        </w:rPr>
        <w:t xml:space="preserve"> </w:t>
      </w:r>
      <w:r>
        <w:t>его</w:t>
      </w:r>
      <w:r>
        <w:rPr>
          <w:spacing w:val="-3"/>
        </w:rPr>
        <w:t xml:space="preserve"> </w:t>
      </w:r>
      <w:r>
        <w:t>поступкам;</w:t>
      </w:r>
    </w:p>
    <w:p w:rsidR="007E6CBC" w:rsidRDefault="001849C0">
      <w:pPr>
        <w:pStyle w:val="a3"/>
        <w:ind w:right="851"/>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 выбирать критерий сопоставления героев, их поступков (по контрасту или</w:t>
      </w:r>
      <w:r>
        <w:rPr>
          <w:spacing w:val="-57"/>
        </w:rPr>
        <w:t xml:space="preserve"> </w:t>
      </w:r>
      <w:r>
        <w:t>аналогии);</w:t>
      </w:r>
    </w:p>
    <w:p w:rsidR="007E6CBC" w:rsidRDefault="001849C0">
      <w:pPr>
        <w:pStyle w:val="a3"/>
        <w:ind w:right="851"/>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 нарушенную последовательность;</w:t>
      </w:r>
    </w:p>
    <w:p w:rsidR="007E6CBC" w:rsidRDefault="001849C0">
      <w:pPr>
        <w:pStyle w:val="a3"/>
        <w:ind w:right="848"/>
      </w:pPr>
      <w:r>
        <w:t>исследовать</w:t>
      </w:r>
      <w:r>
        <w:rPr>
          <w:spacing w:val="-6"/>
        </w:rPr>
        <w:t xml:space="preserve"> </w:t>
      </w:r>
      <w:r>
        <w:t>текст:</w:t>
      </w:r>
      <w:r>
        <w:rPr>
          <w:spacing w:val="-6"/>
        </w:rPr>
        <w:t xml:space="preserve"> </w:t>
      </w:r>
      <w:r>
        <w:t>находить</w:t>
      </w:r>
      <w:r>
        <w:rPr>
          <w:spacing w:val="-8"/>
        </w:rPr>
        <w:t xml:space="preserve"> </w:t>
      </w:r>
      <w:r>
        <w:t>средства</w:t>
      </w:r>
      <w:r>
        <w:rPr>
          <w:spacing w:val="-8"/>
        </w:rPr>
        <w:t xml:space="preserve"> </w:t>
      </w:r>
      <w:r>
        <w:t>художественной</w:t>
      </w:r>
      <w:r>
        <w:rPr>
          <w:spacing w:val="-6"/>
        </w:rPr>
        <w:t xml:space="preserve"> </w:t>
      </w:r>
      <w:r>
        <w:t>выразительности</w:t>
      </w:r>
      <w:r>
        <w:rPr>
          <w:spacing w:val="-6"/>
        </w:rPr>
        <w:t xml:space="preserve"> </w:t>
      </w:r>
      <w:r>
        <w:t>(сравнение,</w:t>
      </w:r>
      <w:r>
        <w:rPr>
          <w:spacing w:val="-58"/>
        </w:rPr>
        <w:t xml:space="preserve"> </w:t>
      </w:r>
      <w:r>
        <w:t>эпитет,</w:t>
      </w:r>
      <w:r>
        <w:rPr>
          <w:spacing w:val="1"/>
        </w:rPr>
        <w:t xml:space="preserve"> </w:t>
      </w:r>
      <w:r>
        <w:t>олицетворение, метафора),</w:t>
      </w:r>
      <w:r>
        <w:rPr>
          <w:spacing w:val="1"/>
        </w:rPr>
        <w:t xml:space="preserve"> </w:t>
      </w:r>
      <w:r>
        <w:t>описания 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 особенности</w:t>
      </w:r>
      <w:r>
        <w:rPr>
          <w:spacing w:val="1"/>
        </w:rPr>
        <w:t xml:space="preserve"> </w:t>
      </w:r>
      <w:r>
        <w:t>стихотворного</w:t>
      </w:r>
      <w:r>
        <w:rPr>
          <w:spacing w:val="-2"/>
        </w:rPr>
        <w:t xml:space="preserve"> </w:t>
      </w:r>
      <w:r>
        <w:t>текста</w:t>
      </w:r>
      <w:r>
        <w:rPr>
          <w:spacing w:val="-1"/>
        </w:rPr>
        <w:t xml:space="preserve"> </w:t>
      </w:r>
      <w:r>
        <w:t>(ритм, рифма,</w:t>
      </w:r>
      <w:r>
        <w:rPr>
          <w:spacing w:val="-1"/>
        </w:rPr>
        <w:t xml:space="preserve"> </w:t>
      </w:r>
      <w:r>
        <w:t>строфа).</w:t>
      </w:r>
    </w:p>
    <w:p w:rsidR="007E6CBC" w:rsidRDefault="001849C0">
      <w:pPr>
        <w:pStyle w:val="a3"/>
        <w:ind w:right="846"/>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5"/>
        </w:rPr>
        <w:t xml:space="preserve"> </w:t>
      </w:r>
      <w:r>
        <w:t>действий</w:t>
      </w:r>
      <w:r>
        <w:rPr>
          <w:spacing w:val="-57"/>
        </w:rPr>
        <w:t xml:space="preserve"> </w:t>
      </w:r>
      <w:r>
        <w:t>способствуют</w:t>
      </w:r>
      <w:r>
        <w:rPr>
          <w:spacing w:val="-1"/>
        </w:rPr>
        <w:t xml:space="preserve"> </w:t>
      </w:r>
      <w:r>
        <w:t>формированию</w:t>
      </w:r>
      <w:r>
        <w:rPr>
          <w:spacing w:val="2"/>
        </w:rPr>
        <w:t xml:space="preserve"> </w:t>
      </w:r>
      <w:r>
        <w:t>умений:</w:t>
      </w:r>
    </w:p>
    <w:p w:rsidR="007E6CBC" w:rsidRDefault="001849C0">
      <w:pPr>
        <w:pStyle w:val="a3"/>
        <w:ind w:right="853"/>
      </w:pPr>
      <w:r>
        <w:rPr>
          <w:spacing w:val="-1"/>
        </w:rPr>
        <w:t>использовать</w:t>
      </w:r>
      <w:r>
        <w:rPr>
          <w:spacing w:val="-13"/>
        </w:rPr>
        <w:t xml:space="preserve"> </w:t>
      </w:r>
      <w:r>
        <w:rPr>
          <w:spacing w:val="-1"/>
        </w:rPr>
        <w:t>справочную</w:t>
      </w:r>
      <w:r>
        <w:rPr>
          <w:spacing w:val="-12"/>
        </w:rPr>
        <w:t xml:space="preserve"> </w:t>
      </w:r>
      <w:r>
        <w:rPr>
          <w:spacing w:val="-1"/>
        </w:rPr>
        <w:t>информацию</w:t>
      </w:r>
      <w:r>
        <w:rPr>
          <w:spacing w:val="-14"/>
        </w:rPr>
        <w:t xml:space="preserve"> </w:t>
      </w:r>
      <w:r>
        <w:rPr>
          <w:spacing w:val="-1"/>
        </w:rPr>
        <w:t>для</w:t>
      </w:r>
      <w:r>
        <w:rPr>
          <w:spacing w:val="-13"/>
        </w:rPr>
        <w:t xml:space="preserve"> </w:t>
      </w:r>
      <w:r>
        <w:t>получения</w:t>
      </w:r>
      <w:r>
        <w:rPr>
          <w:spacing w:val="-15"/>
        </w:rPr>
        <w:t xml:space="preserve"> </w:t>
      </w:r>
      <w:r>
        <w:t>дополнительной</w:t>
      </w:r>
      <w:r>
        <w:rPr>
          <w:spacing w:val="-14"/>
        </w:rPr>
        <w:t xml:space="preserve"> </w:t>
      </w:r>
      <w:r>
        <w:t>информации</w:t>
      </w:r>
      <w:r>
        <w:rPr>
          <w:spacing w:val="-57"/>
        </w:rPr>
        <w:t xml:space="preserve"> </w:t>
      </w:r>
      <w:r>
        <w:t>в</w:t>
      </w:r>
      <w:r>
        <w:rPr>
          <w:spacing w:val="-2"/>
        </w:rPr>
        <w:t xml:space="preserve"> </w:t>
      </w:r>
      <w:r>
        <w:t>соответствии с</w:t>
      </w:r>
      <w:r>
        <w:rPr>
          <w:spacing w:val="1"/>
        </w:rPr>
        <w:t xml:space="preserve"> </w:t>
      </w:r>
      <w:r>
        <w:t>учебной задачей;</w:t>
      </w:r>
    </w:p>
    <w:p w:rsidR="007E6CBC" w:rsidRDefault="001849C0">
      <w:pPr>
        <w:pStyle w:val="a3"/>
        <w:ind w:right="846"/>
      </w:pPr>
      <w:r>
        <w:t>характеризовать</w:t>
      </w:r>
      <w:r>
        <w:rPr>
          <w:spacing w:val="1"/>
        </w:rPr>
        <w:t xml:space="preserve"> </w:t>
      </w:r>
      <w:r>
        <w:t>книгу</w:t>
      </w:r>
      <w:r>
        <w:rPr>
          <w:spacing w:val="1"/>
        </w:rPr>
        <w:t xml:space="preserve"> </w:t>
      </w:r>
      <w:r>
        <w:t>по</w:t>
      </w:r>
      <w:r>
        <w:rPr>
          <w:spacing w:val="1"/>
        </w:rPr>
        <w:t xml:space="preserve"> </w:t>
      </w:r>
      <w:r>
        <w:t>ее</w:t>
      </w:r>
      <w:r>
        <w:rPr>
          <w:spacing w:val="1"/>
        </w:rPr>
        <w:t xml:space="preserve"> </w:t>
      </w:r>
      <w:r>
        <w:t>элементам</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3"/>
        </w:rPr>
        <w:t xml:space="preserve"> </w:t>
      </w:r>
      <w:r>
        <w:t>примечания и</w:t>
      </w:r>
      <w:r>
        <w:rPr>
          <w:spacing w:val="-2"/>
        </w:rPr>
        <w:t xml:space="preserve"> </w:t>
      </w:r>
      <w:r>
        <w:t>другое);</w:t>
      </w:r>
    </w:p>
    <w:p w:rsidR="007E6CBC" w:rsidRDefault="001849C0">
      <w:pPr>
        <w:pStyle w:val="a3"/>
        <w:spacing w:before="1"/>
        <w:ind w:right="853"/>
      </w:pPr>
      <w:r>
        <w:t>выбирать</w:t>
      </w:r>
      <w:r>
        <w:rPr>
          <w:spacing w:val="1"/>
        </w:rPr>
        <w:t xml:space="preserve"> </w:t>
      </w:r>
      <w:r>
        <w:t>книгу</w:t>
      </w:r>
      <w:r>
        <w:rPr>
          <w:spacing w:val="1"/>
        </w:rPr>
        <w:t xml:space="preserve"> </w:t>
      </w:r>
      <w:r>
        <w:t>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составлять</w:t>
      </w:r>
      <w:r>
        <w:rPr>
          <w:spacing w:val="1"/>
        </w:rPr>
        <w:t xml:space="preserve"> </w:t>
      </w:r>
      <w:r>
        <w:t>аннотацию.</w:t>
      </w:r>
    </w:p>
    <w:p w:rsidR="007E6CBC" w:rsidRDefault="001849C0">
      <w:pPr>
        <w:pStyle w:val="a3"/>
        <w:ind w:right="844"/>
      </w:pPr>
      <w:r>
        <w:rPr>
          <w:i/>
        </w:rPr>
        <w:t xml:space="preserve">Коммуникативные </w:t>
      </w:r>
      <w:r>
        <w:t>универсальные учебные действия способствуют формированию</w:t>
      </w:r>
      <w:r>
        <w:rPr>
          <w:spacing w:val="1"/>
        </w:rPr>
        <w:t xml:space="preserve"> </w:t>
      </w:r>
      <w:r>
        <w:t>умений:</w:t>
      </w:r>
    </w:p>
    <w:p w:rsidR="007E6CBC" w:rsidRDefault="001849C0">
      <w:pPr>
        <w:pStyle w:val="a3"/>
        <w:ind w:right="851"/>
      </w:pPr>
      <w:r>
        <w:rPr>
          <w:spacing w:val="-1"/>
        </w:rPr>
        <w:t>соблюдать</w:t>
      </w:r>
      <w:r>
        <w:rPr>
          <w:spacing w:val="-13"/>
        </w:rPr>
        <w:t xml:space="preserve"> </w:t>
      </w:r>
      <w:r>
        <w:rPr>
          <w:spacing w:val="-1"/>
        </w:rPr>
        <w:t>правила</w:t>
      </w:r>
      <w:r>
        <w:rPr>
          <w:spacing w:val="-16"/>
        </w:rPr>
        <w:t xml:space="preserve"> </w:t>
      </w:r>
      <w:r>
        <w:rPr>
          <w:spacing w:val="-1"/>
        </w:rPr>
        <w:t>речевого</w:t>
      </w:r>
      <w:r>
        <w:rPr>
          <w:spacing w:val="-14"/>
        </w:rPr>
        <w:t xml:space="preserve"> </w:t>
      </w:r>
      <w:r>
        <w:t>этикета</w:t>
      </w:r>
      <w:r>
        <w:rPr>
          <w:spacing w:val="-15"/>
        </w:rPr>
        <w:t xml:space="preserve"> </w:t>
      </w:r>
      <w:r>
        <w:t>в</w:t>
      </w:r>
      <w:r>
        <w:rPr>
          <w:spacing w:val="-11"/>
        </w:rPr>
        <w:t xml:space="preserve"> </w:t>
      </w:r>
      <w:r>
        <w:t>учебном</w:t>
      </w:r>
      <w:r>
        <w:rPr>
          <w:spacing w:val="-15"/>
        </w:rPr>
        <w:t xml:space="preserve"> </w:t>
      </w:r>
      <w:r>
        <w:t>диалоге,</w:t>
      </w:r>
      <w:r>
        <w:rPr>
          <w:spacing w:val="-15"/>
        </w:rPr>
        <w:t xml:space="preserve"> </w:t>
      </w:r>
      <w:r>
        <w:t>отвечать</w:t>
      </w:r>
      <w:r>
        <w:rPr>
          <w:spacing w:val="-12"/>
        </w:rPr>
        <w:t xml:space="preserve"> </w:t>
      </w:r>
      <w:r>
        <w:t>и</w:t>
      </w:r>
      <w:r>
        <w:rPr>
          <w:spacing w:val="-14"/>
        </w:rPr>
        <w:t xml:space="preserve"> </w:t>
      </w:r>
      <w:r>
        <w:t>задавать</w:t>
      </w:r>
      <w:r>
        <w:rPr>
          <w:spacing w:val="-13"/>
        </w:rPr>
        <w:t xml:space="preserve"> </w:t>
      </w:r>
      <w:r>
        <w:t>вопросы</w:t>
      </w:r>
      <w:r>
        <w:rPr>
          <w:spacing w:val="-57"/>
        </w:rPr>
        <w:t xml:space="preserve"> </w:t>
      </w:r>
      <w:r>
        <w:t>к</w:t>
      </w:r>
      <w:r>
        <w:rPr>
          <w:spacing w:val="2"/>
        </w:rPr>
        <w:t xml:space="preserve"> </w:t>
      </w:r>
      <w:r>
        <w:t>учебным</w:t>
      </w:r>
      <w:r>
        <w:rPr>
          <w:spacing w:val="-2"/>
        </w:rPr>
        <w:t xml:space="preserve"> </w:t>
      </w:r>
      <w:r>
        <w:t>и художественным</w:t>
      </w:r>
      <w:r>
        <w:rPr>
          <w:spacing w:val="-2"/>
        </w:rPr>
        <w:t xml:space="preserve"> </w:t>
      </w:r>
      <w:r>
        <w:t>текстам;</w:t>
      </w:r>
    </w:p>
    <w:p w:rsidR="007E6CBC" w:rsidRDefault="001849C0">
      <w:pPr>
        <w:pStyle w:val="a3"/>
        <w:ind w:left="1250" w:firstLine="0"/>
      </w:pPr>
      <w:r>
        <w:t>пересказывать</w:t>
      </w:r>
      <w:r>
        <w:rPr>
          <w:spacing w:val="-2"/>
        </w:rPr>
        <w:t xml:space="preserve"> </w:t>
      </w:r>
      <w:r>
        <w:t>текст</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7E6CBC" w:rsidRDefault="001849C0">
      <w:pPr>
        <w:pStyle w:val="a3"/>
        <w:ind w:right="855"/>
      </w:pPr>
      <w:r>
        <w:t>рассказывать</w:t>
      </w:r>
      <w:r>
        <w:rPr>
          <w:spacing w:val="1"/>
        </w:rPr>
        <w:t xml:space="preserve"> </w:t>
      </w:r>
      <w:r>
        <w:t>о</w:t>
      </w:r>
      <w:r>
        <w:rPr>
          <w:spacing w:val="1"/>
        </w:rPr>
        <w:t xml:space="preserve"> </w:t>
      </w:r>
      <w:r>
        <w:t>тематике</w:t>
      </w:r>
      <w:r>
        <w:rPr>
          <w:spacing w:val="1"/>
        </w:rPr>
        <w:t xml:space="preserve"> </w:t>
      </w:r>
      <w:r>
        <w:t>детской</w:t>
      </w:r>
      <w:r>
        <w:rPr>
          <w:spacing w:val="1"/>
        </w:rPr>
        <w:t xml:space="preserve"> </w:t>
      </w:r>
      <w:r>
        <w:t>литературы,</w:t>
      </w:r>
      <w:r>
        <w:rPr>
          <w:spacing w:val="1"/>
        </w:rPr>
        <w:t xml:space="preserve"> </w:t>
      </w:r>
      <w:r>
        <w:t>о</w:t>
      </w:r>
      <w:r>
        <w:rPr>
          <w:spacing w:val="1"/>
        </w:rPr>
        <w:t xml:space="preserve"> </w:t>
      </w:r>
      <w:r>
        <w:t>любимом</w:t>
      </w:r>
      <w:r>
        <w:rPr>
          <w:spacing w:val="1"/>
        </w:rPr>
        <w:t xml:space="preserve"> </w:t>
      </w:r>
      <w:r>
        <w:t>писателе</w:t>
      </w:r>
      <w:r>
        <w:rPr>
          <w:spacing w:val="1"/>
        </w:rPr>
        <w:t xml:space="preserve"> </w:t>
      </w:r>
      <w:r>
        <w:t>и</w:t>
      </w:r>
      <w:r>
        <w:rPr>
          <w:spacing w:val="1"/>
        </w:rPr>
        <w:t xml:space="preserve"> </w:t>
      </w:r>
      <w:r>
        <w:t>его</w:t>
      </w:r>
      <w:r>
        <w:rPr>
          <w:spacing w:val="1"/>
        </w:rPr>
        <w:t xml:space="preserve"> </w:t>
      </w:r>
      <w:r>
        <w:t>произведениях;</w:t>
      </w:r>
    </w:p>
    <w:p w:rsidR="007E6CBC" w:rsidRDefault="001849C0">
      <w:pPr>
        <w:pStyle w:val="a3"/>
        <w:ind w:left="1250" w:firstLine="0"/>
      </w:pPr>
      <w:r>
        <w:t>оценивать</w:t>
      </w:r>
      <w:r>
        <w:rPr>
          <w:spacing w:val="-2"/>
        </w:rPr>
        <w:t xml:space="preserve"> </w:t>
      </w:r>
      <w:r>
        <w:t>мнение</w:t>
      </w:r>
      <w:r>
        <w:rPr>
          <w:spacing w:val="-3"/>
        </w:rPr>
        <w:t xml:space="preserve"> </w:t>
      </w:r>
      <w:r>
        <w:t>авторов</w:t>
      </w:r>
      <w:r>
        <w:rPr>
          <w:spacing w:val="-3"/>
        </w:rPr>
        <w:t xml:space="preserve"> </w:t>
      </w:r>
      <w:r>
        <w:t>о</w:t>
      </w:r>
      <w:r>
        <w:rPr>
          <w:spacing w:val="-1"/>
        </w:rPr>
        <w:t xml:space="preserve"> </w:t>
      </w:r>
      <w:r>
        <w:t>героях и</w:t>
      </w:r>
      <w:r>
        <w:rPr>
          <w:spacing w:val="-3"/>
        </w:rPr>
        <w:t xml:space="preserve"> </w:t>
      </w:r>
      <w:r>
        <w:t>свое</w:t>
      </w:r>
      <w:r>
        <w:rPr>
          <w:spacing w:val="-4"/>
        </w:rPr>
        <w:t xml:space="preserve"> </w:t>
      </w:r>
      <w:r>
        <w:t>отношение</w:t>
      </w:r>
      <w:r>
        <w:rPr>
          <w:spacing w:val="-3"/>
        </w:rPr>
        <w:t xml:space="preserve"> </w:t>
      </w:r>
      <w:r>
        <w:t>к</w:t>
      </w:r>
      <w:r>
        <w:rPr>
          <w:spacing w:val="-2"/>
        </w:rPr>
        <w:t xml:space="preserve"> </w:t>
      </w:r>
      <w:r>
        <w:t>ним;</w:t>
      </w:r>
    </w:p>
    <w:p w:rsidR="007E6CBC" w:rsidRDefault="001849C0">
      <w:pPr>
        <w:pStyle w:val="a3"/>
        <w:ind w:left="1250" w:right="853" w:firstLine="0"/>
      </w:pPr>
      <w:r>
        <w:t>использовать</w:t>
      </w:r>
      <w:r>
        <w:rPr>
          <w:spacing w:val="-7"/>
        </w:rPr>
        <w:t xml:space="preserve"> </w:t>
      </w:r>
      <w:r>
        <w:t>элементы</w:t>
      </w:r>
      <w:r>
        <w:rPr>
          <w:spacing w:val="-10"/>
        </w:rPr>
        <w:t xml:space="preserve"> </w:t>
      </w:r>
      <w:r>
        <w:t>импровизации</w:t>
      </w:r>
      <w:r>
        <w:rPr>
          <w:spacing w:val="-8"/>
        </w:rPr>
        <w:t xml:space="preserve"> </w:t>
      </w:r>
      <w:r>
        <w:t>при</w:t>
      </w:r>
      <w:r>
        <w:rPr>
          <w:spacing w:val="-9"/>
        </w:rPr>
        <w:t xml:space="preserve"> </w:t>
      </w:r>
      <w:r>
        <w:t>исполнении</w:t>
      </w:r>
      <w:r>
        <w:rPr>
          <w:spacing w:val="-8"/>
        </w:rPr>
        <w:t xml:space="preserve"> </w:t>
      </w:r>
      <w:r>
        <w:t>фольклорных</w:t>
      </w:r>
      <w:r>
        <w:rPr>
          <w:spacing w:val="-11"/>
        </w:rPr>
        <w:t xml:space="preserve"> </w:t>
      </w:r>
      <w:r>
        <w:t>произведений;</w:t>
      </w:r>
      <w:r>
        <w:rPr>
          <w:spacing w:val="-57"/>
        </w:rPr>
        <w:t xml:space="preserve"> </w:t>
      </w:r>
      <w:r>
        <w:t>сочинять</w:t>
      </w:r>
      <w:r>
        <w:rPr>
          <w:spacing w:val="16"/>
        </w:rPr>
        <w:t xml:space="preserve"> </w:t>
      </w:r>
      <w:r>
        <w:t>небольшие</w:t>
      </w:r>
      <w:r>
        <w:rPr>
          <w:spacing w:val="13"/>
        </w:rPr>
        <w:t xml:space="preserve"> </w:t>
      </w:r>
      <w:r>
        <w:t>тексты</w:t>
      </w:r>
      <w:r>
        <w:rPr>
          <w:spacing w:val="17"/>
        </w:rPr>
        <w:t xml:space="preserve"> </w:t>
      </w:r>
      <w:r>
        <w:t>повествовательного</w:t>
      </w:r>
      <w:r>
        <w:rPr>
          <w:spacing w:val="16"/>
        </w:rPr>
        <w:t xml:space="preserve"> </w:t>
      </w:r>
      <w:r>
        <w:t>и</w:t>
      </w:r>
      <w:r>
        <w:rPr>
          <w:spacing w:val="17"/>
        </w:rPr>
        <w:t xml:space="preserve"> </w:t>
      </w:r>
      <w:r>
        <w:t>описательного</w:t>
      </w:r>
      <w:r>
        <w:rPr>
          <w:spacing w:val="12"/>
        </w:rPr>
        <w:t xml:space="preserve"> </w:t>
      </w:r>
      <w:r>
        <w:t>характера</w:t>
      </w:r>
      <w:r>
        <w:rPr>
          <w:spacing w:val="15"/>
        </w:rPr>
        <w:t xml:space="preserve"> </w:t>
      </w:r>
      <w:r>
        <w:t>по</w:t>
      </w:r>
    </w:p>
    <w:p w:rsidR="007E6CBC" w:rsidRDefault="001849C0">
      <w:pPr>
        <w:pStyle w:val="a3"/>
        <w:ind w:firstLine="0"/>
      </w:pPr>
      <w:r>
        <w:t>наблюдениям,</w:t>
      </w:r>
      <w:r>
        <w:rPr>
          <w:spacing w:val="-3"/>
        </w:rPr>
        <w:t xml:space="preserve"> </w:t>
      </w:r>
      <w:r>
        <w:t>на</w:t>
      </w:r>
      <w:r>
        <w:rPr>
          <w:spacing w:val="-6"/>
        </w:rPr>
        <w:t xml:space="preserve"> </w:t>
      </w:r>
      <w:r>
        <w:t>заданную</w:t>
      </w:r>
      <w:r>
        <w:rPr>
          <w:spacing w:val="-2"/>
        </w:rPr>
        <w:t xml:space="preserve"> </w:t>
      </w:r>
      <w:r>
        <w:t>тему.</w:t>
      </w:r>
    </w:p>
    <w:p w:rsidR="007E6CBC" w:rsidRDefault="001849C0">
      <w:pPr>
        <w:pStyle w:val="a3"/>
        <w:ind w:left="1250" w:right="853" w:firstLine="0"/>
      </w:pPr>
      <w:r>
        <w:rPr>
          <w:i/>
        </w:rPr>
        <w:t xml:space="preserve">Регулятивные </w:t>
      </w:r>
      <w:r>
        <w:t>универсальные учебные способствуют формированию умений:</w:t>
      </w:r>
      <w:r>
        <w:rPr>
          <w:spacing w:val="1"/>
        </w:rPr>
        <w:t xml:space="preserve"> </w:t>
      </w:r>
      <w:r>
        <w:t>понимать</w:t>
      </w:r>
      <w:r>
        <w:rPr>
          <w:spacing w:val="40"/>
        </w:rPr>
        <w:t xml:space="preserve"> </w:t>
      </w:r>
      <w:r>
        <w:t>значение</w:t>
      </w:r>
      <w:r>
        <w:rPr>
          <w:spacing w:val="41"/>
        </w:rPr>
        <w:t xml:space="preserve"> </w:t>
      </w:r>
      <w:r>
        <w:t>чтения</w:t>
      </w:r>
      <w:r>
        <w:rPr>
          <w:spacing w:val="41"/>
        </w:rPr>
        <w:t xml:space="preserve"> </w:t>
      </w:r>
      <w:r>
        <w:t>для</w:t>
      </w:r>
      <w:r>
        <w:rPr>
          <w:spacing w:val="42"/>
        </w:rPr>
        <w:t xml:space="preserve"> </w:t>
      </w:r>
      <w:r>
        <w:t>самообразования</w:t>
      </w:r>
      <w:r>
        <w:rPr>
          <w:spacing w:val="41"/>
        </w:rPr>
        <w:t xml:space="preserve"> </w:t>
      </w:r>
      <w:r>
        <w:t>и</w:t>
      </w:r>
      <w:r>
        <w:rPr>
          <w:spacing w:val="43"/>
        </w:rPr>
        <w:t xml:space="preserve"> </w:t>
      </w:r>
      <w:r>
        <w:t>саморазвития;</w:t>
      </w:r>
      <w:r>
        <w:rPr>
          <w:spacing w:val="41"/>
        </w:rPr>
        <w:t xml:space="preserve"> </w:t>
      </w:r>
      <w:r>
        <w:t>самостоятельно</w:t>
      </w:r>
    </w:p>
    <w:p w:rsidR="007E6CBC" w:rsidRDefault="001849C0">
      <w:pPr>
        <w:pStyle w:val="a3"/>
        <w:spacing w:before="1"/>
        <w:ind w:left="1250" w:right="2780" w:hanging="708"/>
      </w:pPr>
      <w:r>
        <w:t>организовывать</w:t>
      </w:r>
      <w:r>
        <w:rPr>
          <w:spacing w:val="2"/>
        </w:rPr>
        <w:t xml:space="preserve"> </w:t>
      </w:r>
      <w:r>
        <w:t>читательскую</w:t>
      </w:r>
      <w:r>
        <w:rPr>
          <w:spacing w:val="1"/>
        </w:rPr>
        <w:t xml:space="preserve"> </w:t>
      </w:r>
      <w:r>
        <w:t>деятельность</w:t>
      </w:r>
      <w:r>
        <w:rPr>
          <w:spacing w:val="2"/>
        </w:rPr>
        <w:t xml:space="preserve"> </w:t>
      </w:r>
      <w:r>
        <w:t>во время</w:t>
      </w:r>
      <w:r>
        <w:rPr>
          <w:spacing w:val="1"/>
        </w:rPr>
        <w:t xml:space="preserve"> </w:t>
      </w:r>
      <w:r>
        <w:t>досуга;</w:t>
      </w:r>
      <w:r>
        <w:rPr>
          <w:spacing w:val="1"/>
        </w:rPr>
        <w:t xml:space="preserve"> </w:t>
      </w:r>
      <w:r>
        <w:t>определять</w:t>
      </w:r>
      <w:r>
        <w:rPr>
          <w:spacing w:val="-2"/>
        </w:rPr>
        <w:t xml:space="preserve"> </w:t>
      </w:r>
      <w:r>
        <w:t>цель</w:t>
      </w:r>
      <w:r>
        <w:rPr>
          <w:spacing w:val="-2"/>
        </w:rPr>
        <w:t xml:space="preserve"> </w:t>
      </w:r>
      <w:r>
        <w:t>выразительного</w:t>
      </w:r>
      <w:r>
        <w:rPr>
          <w:spacing w:val="-5"/>
        </w:rPr>
        <w:t xml:space="preserve"> </w:t>
      </w:r>
      <w:r>
        <w:t>исполнения</w:t>
      </w:r>
      <w:r>
        <w:rPr>
          <w:spacing w:val="-4"/>
        </w:rPr>
        <w:t xml:space="preserve"> </w:t>
      </w:r>
      <w:r>
        <w:t>и</w:t>
      </w:r>
      <w:r>
        <w:rPr>
          <w:spacing w:val="-2"/>
        </w:rPr>
        <w:t xml:space="preserve"> </w:t>
      </w:r>
      <w:r>
        <w:t>работы</w:t>
      </w:r>
      <w:r>
        <w:rPr>
          <w:spacing w:val="-2"/>
        </w:rPr>
        <w:t xml:space="preserve"> </w:t>
      </w:r>
      <w:r>
        <w:t>с</w:t>
      </w:r>
      <w:r>
        <w:rPr>
          <w:spacing w:val="-4"/>
        </w:rPr>
        <w:t xml:space="preserve"> </w:t>
      </w:r>
      <w:r>
        <w:t>текстом;</w:t>
      </w:r>
    </w:p>
    <w:p w:rsidR="007E6CBC" w:rsidRDefault="001849C0">
      <w:pPr>
        <w:pStyle w:val="a3"/>
        <w:ind w:right="850"/>
      </w:pPr>
      <w:r>
        <w:t>оценивать</w:t>
      </w:r>
      <w:r>
        <w:rPr>
          <w:spacing w:val="1"/>
        </w:rPr>
        <w:t xml:space="preserve"> </w:t>
      </w:r>
      <w:r>
        <w:t>выступление</w:t>
      </w:r>
      <w:r>
        <w:rPr>
          <w:spacing w:val="1"/>
        </w:rPr>
        <w:t xml:space="preserve"> </w:t>
      </w:r>
      <w:r>
        <w:t>(свое</w:t>
      </w:r>
      <w:r>
        <w:rPr>
          <w:spacing w:val="1"/>
        </w:rPr>
        <w:t xml:space="preserve"> </w:t>
      </w:r>
      <w:r>
        <w:t>и</w:t>
      </w:r>
      <w:r>
        <w:rPr>
          <w:spacing w:val="1"/>
        </w:rPr>
        <w:t xml:space="preserve"> </w:t>
      </w:r>
      <w:r>
        <w:t>одноклассников)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1"/>
        </w:rPr>
        <w:t xml:space="preserve"> </w:t>
      </w:r>
      <w:r>
        <w:t>особенностей произведения и</w:t>
      </w:r>
      <w:r>
        <w:rPr>
          <w:spacing w:val="-1"/>
        </w:rPr>
        <w:t xml:space="preserve"> </w:t>
      </w:r>
      <w:r>
        <w:t>героев;</w:t>
      </w:r>
    </w:p>
    <w:p w:rsidR="007E6CBC" w:rsidRDefault="001849C0">
      <w:pPr>
        <w:pStyle w:val="a3"/>
        <w:ind w:right="850"/>
      </w:pPr>
      <w:r>
        <w:rPr>
          <w:spacing w:val="-1"/>
        </w:rPr>
        <w:t>осуществлять</w:t>
      </w:r>
      <w:r>
        <w:rPr>
          <w:spacing w:val="-13"/>
        </w:rPr>
        <w:t xml:space="preserve"> </w:t>
      </w:r>
      <w:r>
        <w:t>контроль</w:t>
      </w:r>
      <w:r>
        <w:rPr>
          <w:spacing w:val="-15"/>
        </w:rPr>
        <w:t xml:space="preserve"> </w:t>
      </w:r>
      <w:r>
        <w:t>процесса</w:t>
      </w:r>
      <w:r>
        <w:rPr>
          <w:spacing w:val="-13"/>
        </w:rPr>
        <w:t xml:space="preserve"> </w:t>
      </w:r>
      <w:r>
        <w:t>и</w:t>
      </w:r>
      <w:r>
        <w:rPr>
          <w:spacing w:val="-13"/>
        </w:rPr>
        <w:t xml:space="preserve"> </w:t>
      </w:r>
      <w:r>
        <w:t>результата</w:t>
      </w:r>
      <w:r>
        <w:rPr>
          <w:spacing w:val="-14"/>
        </w:rPr>
        <w:t xml:space="preserve"> </w:t>
      </w:r>
      <w:r>
        <w:t>деятельности,</w:t>
      </w:r>
      <w:r>
        <w:rPr>
          <w:spacing w:val="-10"/>
        </w:rPr>
        <w:t xml:space="preserve"> </w:t>
      </w:r>
      <w:r>
        <w:t>устанавливать</w:t>
      </w:r>
      <w:r>
        <w:rPr>
          <w:spacing w:val="-12"/>
        </w:rPr>
        <w:t xml:space="preserve"> </w:t>
      </w:r>
      <w:r>
        <w:t>причины</w:t>
      </w:r>
      <w:r>
        <w:rPr>
          <w:spacing w:val="-58"/>
        </w:rPr>
        <w:t xml:space="preserve"> </w:t>
      </w:r>
      <w:r>
        <w:t>возникших ошибок и трудностей, проявлять способность предвидеть их в предстоящей</w:t>
      </w:r>
      <w:r>
        <w:rPr>
          <w:spacing w:val="1"/>
        </w:rPr>
        <w:t xml:space="preserve"> </w:t>
      </w:r>
      <w:r>
        <w:t>работе.</w:t>
      </w:r>
    </w:p>
    <w:p w:rsidR="007E6CBC" w:rsidRDefault="001849C0">
      <w:pPr>
        <w:ind w:left="1250"/>
        <w:jc w:val="both"/>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7E6CBC" w:rsidRDefault="001849C0">
      <w:pPr>
        <w:pStyle w:val="a3"/>
        <w:ind w:right="852"/>
      </w:pP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инсценировании</w:t>
      </w:r>
      <w:r>
        <w:rPr>
          <w:spacing w:val="1"/>
        </w:rPr>
        <w:t xml:space="preserve"> </w:t>
      </w:r>
      <w:r>
        <w:t>и</w:t>
      </w:r>
      <w:r>
        <w:rPr>
          <w:spacing w:val="1"/>
        </w:rPr>
        <w:t xml:space="preserve"> </w:t>
      </w:r>
      <w:r>
        <w:t>драматизации</w:t>
      </w:r>
      <w:r>
        <w:rPr>
          <w:spacing w:val="1"/>
        </w:rPr>
        <w:t xml:space="preserve"> </w:t>
      </w:r>
      <w:r>
        <w:t>(читать по ролям, разыгрывать</w:t>
      </w:r>
      <w:r>
        <w:rPr>
          <w:spacing w:val="1"/>
        </w:rPr>
        <w:t xml:space="preserve"> </w:t>
      </w:r>
      <w:r>
        <w:t>сценки);</w:t>
      </w:r>
    </w:p>
    <w:p w:rsidR="007E6CBC" w:rsidRDefault="001849C0">
      <w:pPr>
        <w:pStyle w:val="a3"/>
        <w:ind w:left="1250" w:firstLine="0"/>
      </w:pPr>
      <w:r>
        <w:t>соблюдать</w:t>
      </w:r>
      <w:r>
        <w:rPr>
          <w:spacing w:val="-2"/>
        </w:rPr>
        <w:t xml:space="preserve"> </w:t>
      </w:r>
      <w:r>
        <w:t>правила</w:t>
      </w:r>
      <w:r>
        <w:rPr>
          <w:spacing w:val="-3"/>
        </w:rPr>
        <w:t xml:space="preserve"> </w:t>
      </w:r>
      <w:r>
        <w:t>взаимодействия;</w:t>
      </w:r>
    </w:p>
    <w:p w:rsidR="007E6CBC" w:rsidRDefault="001849C0">
      <w:pPr>
        <w:pStyle w:val="a3"/>
        <w:spacing w:before="1"/>
        <w:ind w:right="845"/>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оценивать свой вклад в</w:t>
      </w:r>
      <w:r>
        <w:rPr>
          <w:spacing w:val="-2"/>
        </w:rPr>
        <w:t xml:space="preserve"> </w:t>
      </w:r>
      <w:r>
        <w:t>общее</w:t>
      </w:r>
      <w:r>
        <w:rPr>
          <w:spacing w:val="-1"/>
        </w:rPr>
        <w:t xml:space="preserve"> </w:t>
      </w:r>
      <w:r>
        <w:t>дело.</w:t>
      </w:r>
    </w:p>
    <w:p w:rsidR="007E6CBC" w:rsidRDefault="001849C0">
      <w:pPr>
        <w:pStyle w:val="2"/>
        <w:spacing w:before="74"/>
        <w:jc w:val="both"/>
      </w:pPr>
      <w:r>
        <w:t>ПЛАНИРУЕМЫЕ</w:t>
      </w:r>
      <w:r>
        <w:rPr>
          <w:spacing w:val="-3"/>
        </w:rPr>
        <w:t xml:space="preserve"> </w:t>
      </w:r>
      <w:r>
        <w:t>РЕЗУЛЬТАТЫ</w:t>
      </w:r>
      <w:r>
        <w:rPr>
          <w:spacing w:val="-3"/>
        </w:rPr>
        <w:t xml:space="preserve"> </w:t>
      </w:r>
      <w:r>
        <w:t>ОСВОЕНИЯ</w:t>
      </w:r>
      <w:r>
        <w:rPr>
          <w:spacing w:val="-5"/>
        </w:rPr>
        <w:t xml:space="preserve"> </w:t>
      </w:r>
      <w:r>
        <w:t>ПРОГРАММЫ</w:t>
      </w:r>
    </w:p>
    <w:p w:rsidR="007E6CBC" w:rsidRDefault="001849C0">
      <w:pPr>
        <w:pStyle w:val="a3"/>
        <w:spacing w:line="274" w:lineRule="exact"/>
        <w:ind w:left="1250" w:firstLine="0"/>
      </w:pPr>
      <w:r>
        <w:t>ЛИЧНОСТНЫЕ</w:t>
      </w:r>
      <w:r>
        <w:rPr>
          <w:spacing w:val="-6"/>
        </w:rPr>
        <w:t xml:space="preserve"> </w:t>
      </w:r>
      <w:r>
        <w:t>РЕЗУЛЬТАТЫ</w:t>
      </w:r>
    </w:p>
    <w:p w:rsidR="007E6CBC" w:rsidRDefault="001849C0">
      <w:pPr>
        <w:pStyle w:val="a3"/>
        <w:ind w:right="84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53"/>
        </w:rPr>
        <w:t xml:space="preserve"> </w:t>
      </w:r>
      <w:r>
        <w:t>в</w:t>
      </w:r>
      <w:r>
        <w:rPr>
          <w:spacing w:val="53"/>
        </w:rPr>
        <w:t xml:space="preserve"> </w:t>
      </w:r>
      <w:r>
        <w:t>процессе</w:t>
      </w:r>
      <w:r>
        <w:rPr>
          <w:spacing w:val="53"/>
        </w:rPr>
        <w:t xml:space="preserve"> </w:t>
      </w:r>
      <w:r>
        <w:t>единства</w:t>
      </w:r>
      <w:r>
        <w:rPr>
          <w:spacing w:val="55"/>
        </w:rPr>
        <w:t xml:space="preserve"> </w:t>
      </w:r>
      <w:r>
        <w:t>учебной</w:t>
      </w:r>
      <w:r>
        <w:rPr>
          <w:spacing w:val="52"/>
        </w:rPr>
        <w:t xml:space="preserve"> </w:t>
      </w:r>
      <w:r>
        <w:t>и</w:t>
      </w:r>
      <w:r>
        <w:rPr>
          <w:spacing w:val="55"/>
        </w:rPr>
        <w:t xml:space="preserve"> </w:t>
      </w:r>
      <w:r>
        <w:t>воспитательной</w:t>
      </w:r>
      <w:r>
        <w:rPr>
          <w:spacing w:val="3"/>
        </w:rPr>
        <w:t xml:space="preserve"> </w:t>
      </w:r>
      <w:r>
        <w:t>деятельности,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firstLine="0"/>
      </w:pPr>
      <w:r>
        <w:lastRenderedPageBreak/>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 обучающимися социально значимых норм и отношений, развитие позитивного</w:t>
      </w:r>
      <w:r>
        <w:rPr>
          <w:spacing w:val="1"/>
        </w:rPr>
        <w:t xml:space="preserve"> </w:t>
      </w:r>
      <w:r>
        <w:t>отношения обучающихся к общественным, традиционным, социокультурным и духовно-</w:t>
      </w:r>
      <w:r>
        <w:rPr>
          <w:spacing w:val="1"/>
        </w:rPr>
        <w:t xml:space="preserve"> </w:t>
      </w:r>
      <w:r>
        <w:t>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 и</w:t>
      </w:r>
      <w:r>
        <w:rPr>
          <w:spacing w:val="3"/>
        </w:rPr>
        <w:t xml:space="preserve"> </w:t>
      </w:r>
      <w:r>
        <w:t>отношений на</w:t>
      </w:r>
      <w:r>
        <w:rPr>
          <w:spacing w:val="-1"/>
        </w:rPr>
        <w:t xml:space="preserve"> </w:t>
      </w:r>
      <w:r>
        <w:t>практике.</w:t>
      </w:r>
    </w:p>
    <w:p w:rsidR="007E6CBC" w:rsidRDefault="001849C0">
      <w:pPr>
        <w:pStyle w:val="a3"/>
        <w:spacing w:before="1" w:line="242" w:lineRule="auto"/>
        <w:ind w:right="855"/>
        <w:jc w:val="left"/>
        <w:rPr>
          <w:b/>
          <w:i/>
        </w:rPr>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1"/>
        </w:rPr>
        <w:t xml:space="preserve"> </w:t>
      </w:r>
      <w:r>
        <w:rPr>
          <w:b/>
          <w:i/>
        </w:rPr>
        <w:t>гражданско-патриотическое</w:t>
      </w:r>
      <w:r>
        <w:rPr>
          <w:b/>
          <w:i/>
          <w:spacing w:val="-2"/>
        </w:rPr>
        <w:t xml:space="preserve"> </w:t>
      </w:r>
      <w:r>
        <w:rPr>
          <w:b/>
          <w:i/>
        </w:rPr>
        <w:t>воспитание:</w:t>
      </w:r>
    </w:p>
    <w:p w:rsidR="007E6CBC" w:rsidRDefault="001849C0" w:rsidP="00C9437F">
      <w:pPr>
        <w:pStyle w:val="a5"/>
        <w:numPr>
          <w:ilvl w:val="0"/>
          <w:numId w:val="231"/>
        </w:numPr>
        <w:tabs>
          <w:tab w:val="left" w:pos="543"/>
        </w:tabs>
        <w:ind w:right="843"/>
        <w:rPr>
          <w:sz w:val="24"/>
        </w:rPr>
      </w:pPr>
      <w:r>
        <w:rPr>
          <w:sz w:val="24"/>
        </w:rPr>
        <w:t>становление ценностного отношения к своей Родине — России, малой родине, проявление</w:t>
      </w:r>
      <w:r>
        <w:rPr>
          <w:spacing w:val="-57"/>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w:t>
      </w:r>
      <w:r>
        <w:rPr>
          <w:spacing w:val="-2"/>
          <w:sz w:val="24"/>
        </w:rPr>
        <w:t xml:space="preserve"> </w:t>
      </w:r>
      <w:r>
        <w:rPr>
          <w:sz w:val="24"/>
        </w:rPr>
        <w:t>естественной</w:t>
      </w:r>
      <w:r>
        <w:rPr>
          <w:spacing w:val="-1"/>
          <w:sz w:val="24"/>
        </w:rPr>
        <w:t xml:space="preserve"> </w:t>
      </w:r>
      <w:r>
        <w:rPr>
          <w:sz w:val="24"/>
        </w:rPr>
        <w:t>связи</w:t>
      </w:r>
      <w:r>
        <w:rPr>
          <w:spacing w:val="-1"/>
          <w:sz w:val="24"/>
        </w:rPr>
        <w:t xml:space="preserve"> </w:t>
      </w:r>
      <w:r>
        <w:rPr>
          <w:sz w:val="24"/>
        </w:rPr>
        <w:t>прошлого</w:t>
      </w:r>
      <w:r>
        <w:rPr>
          <w:spacing w:val="-4"/>
          <w:sz w:val="24"/>
        </w:rPr>
        <w:t xml:space="preserve"> </w:t>
      </w:r>
      <w:r>
        <w:rPr>
          <w:sz w:val="24"/>
        </w:rPr>
        <w:t>и настоящего</w:t>
      </w:r>
      <w:r>
        <w:rPr>
          <w:spacing w:val="-2"/>
          <w:sz w:val="24"/>
        </w:rPr>
        <w:t xml:space="preserve"> </w:t>
      </w:r>
      <w:r>
        <w:rPr>
          <w:sz w:val="24"/>
        </w:rPr>
        <w:t>в</w:t>
      </w:r>
      <w:r>
        <w:rPr>
          <w:spacing w:val="-2"/>
          <w:sz w:val="24"/>
        </w:rPr>
        <w:t xml:space="preserve"> </w:t>
      </w:r>
      <w:r>
        <w:rPr>
          <w:sz w:val="24"/>
        </w:rPr>
        <w:t>культуре</w:t>
      </w:r>
      <w:r>
        <w:rPr>
          <w:spacing w:val="-2"/>
          <w:sz w:val="24"/>
        </w:rPr>
        <w:t xml:space="preserve"> </w:t>
      </w:r>
      <w:r>
        <w:rPr>
          <w:sz w:val="24"/>
        </w:rPr>
        <w:t>общества;</w:t>
      </w:r>
    </w:p>
    <w:p w:rsidR="007E6CBC" w:rsidRDefault="001849C0" w:rsidP="00C9437F">
      <w:pPr>
        <w:pStyle w:val="a5"/>
        <w:numPr>
          <w:ilvl w:val="0"/>
          <w:numId w:val="231"/>
        </w:numPr>
        <w:tabs>
          <w:tab w:val="left" w:pos="543"/>
        </w:tabs>
        <w:ind w:right="851"/>
        <w:rPr>
          <w:sz w:val="24"/>
        </w:rPr>
      </w:pPr>
      <w:r>
        <w:rPr>
          <w:spacing w:val="-1"/>
          <w:sz w:val="24"/>
        </w:rPr>
        <w:t>осознание</w:t>
      </w:r>
      <w:r>
        <w:rPr>
          <w:spacing w:val="-13"/>
          <w:sz w:val="24"/>
        </w:rPr>
        <w:t xml:space="preserve"> </w:t>
      </w:r>
      <w:r>
        <w:rPr>
          <w:spacing w:val="-1"/>
          <w:sz w:val="24"/>
        </w:rPr>
        <w:t>своей</w:t>
      </w:r>
      <w:r>
        <w:rPr>
          <w:spacing w:val="-10"/>
          <w:sz w:val="24"/>
        </w:rPr>
        <w:t xml:space="preserve"> </w:t>
      </w:r>
      <w:r>
        <w:rPr>
          <w:spacing w:val="-1"/>
          <w:sz w:val="24"/>
        </w:rPr>
        <w:t>этнокультурной</w:t>
      </w:r>
      <w:r>
        <w:rPr>
          <w:spacing w:val="-10"/>
          <w:sz w:val="24"/>
        </w:rPr>
        <w:t xml:space="preserve"> </w:t>
      </w:r>
      <w:r>
        <w:rPr>
          <w:sz w:val="24"/>
        </w:rPr>
        <w:t>и</w:t>
      </w:r>
      <w:r>
        <w:rPr>
          <w:spacing w:val="-10"/>
          <w:sz w:val="24"/>
        </w:rPr>
        <w:t xml:space="preserve"> </w:t>
      </w:r>
      <w:r>
        <w:rPr>
          <w:sz w:val="24"/>
        </w:rPr>
        <w:t>российской</w:t>
      </w:r>
      <w:r>
        <w:rPr>
          <w:spacing w:val="-15"/>
          <w:sz w:val="24"/>
        </w:rPr>
        <w:t xml:space="preserve"> </w:t>
      </w:r>
      <w:r>
        <w:rPr>
          <w:sz w:val="24"/>
        </w:rPr>
        <w:t>гражданской</w:t>
      </w:r>
      <w:r>
        <w:rPr>
          <w:spacing w:val="-10"/>
          <w:sz w:val="24"/>
        </w:rPr>
        <w:t xml:space="preserve"> </w:t>
      </w:r>
      <w:r>
        <w:rPr>
          <w:sz w:val="24"/>
        </w:rPr>
        <w:t>идентичности,</w:t>
      </w:r>
      <w:r>
        <w:rPr>
          <w:spacing w:val="-11"/>
          <w:sz w:val="24"/>
        </w:rPr>
        <w:t xml:space="preserve"> </w:t>
      </w:r>
      <w:r>
        <w:rPr>
          <w:sz w:val="24"/>
        </w:rPr>
        <w:t>сопричастности</w:t>
      </w:r>
      <w:r>
        <w:rPr>
          <w:spacing w:val="-57"/>
          <w:sz w:val="24"/>
        </w:rPr>
        <w:t xml:space="preserve"> </w:t>
      </w:r>
      <w:r>
        <w:rPr>
          <w:sz w:val="24"/>
        </w:rPr>
        <w:t>к прошлому, настоящему и будущему своей страны и родного края, проявление уважения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народов</w:t>
      </w:r>
      <w:r>
        <w:rPr>
          <w:spacing w:val="1"/>
          <w:sz w:val="24"/>
        </w:rPr>
        <w:t xml:space="preserve"> </w:t>
      </w:r>
      <w:r>
        <w:rPr>
          <w:sz w:val="24"/>
        </w:rPr>
        <w:t>России;</w:t>
      </w:r>
    </w:p>
    <w:p w:rsidR="007E6CBC" w:rsidRDefault="001849C0" w:rsidP="00C9437F">
      <w:pPr>
        <w:pStyle w:val="a5"/>
        <w:numPr>
          <w:ilvl w:val="0"/>
          <w:numId w:val="231"/>
        </w:numPr>
        <w:tabs>
          <w:tab w:val="left" w:pos="543"/>
        </w:tabs>
        <w:ind w:right="847"/>
        <w:rPr>
          <w:sz w:val="24"/>
        </w:rPr>
      </w:pPr>
      <w:r>
        <w:rPr>
          <w:sz w:val="24"/>
        </w:rPr>
        <w:t>первоначальные</w:t>
      </w:r>
      <w:r>
        <w:rPr>
          <w:spacing w:val="-13"/>
          <w:sz w:val="24"/>
        </w:rPr>
        <w:t xml:space="preserve"> </w:t>
      </w:r>
      <w:r>
        <w:rPr>
          <w:sz w:val="24"/>
        </w:rPr>
        <w:t>представления</w:t>
      </w:r>
      <w:r>
        <w:rPr>
          <w:spacing w:val="-12"/>
          <w:sz w:val="24"/>
        </w:rPr>
        <w:t xml:space="preserve"> </w:t>
      </w:r>
      <w:r>
        <w:rPr>
          <w:sz w:val="24"/>
        </w:rPr>
        <w:t>о</w:t>
      </w:r>
      <w:r>
        <w:rPr>
          <w:spacing w:val="-12"/>
          <w:sz w:val="24"/>
        </w:rPr>
        <w:t xml:space="preserve"> </w:t>
      </w:r>
      <w:r>
        <w:rPr>
          <w:sz w:val="24"/>
        </w:rPr>
        <w:t>человеке</w:t>
      </w:r>
      <w:r>
        <w:rPr>
          <w:spacing w:val="-13"/>
          <w:sz w:val="24"/>
        </w:rPr>
        <w:t xml:space="preserve"> </w:t>
      </w:r>
      <w:r>
        <w:rPr>
          <w:sz w:val="24"/>
        </w:rPr>
        <w:t>как</w:t>
      </w:r>
      <w:r>
        <w:rPr>
          <w:spacing w:val="-11"/>
          <w:sz w:val="24"/>
        </w:rPr>
        <w:t xml:space="preserve"> </w:t>
      </w:r>
      <w:r>
        <w:rPr>
          <w:sz w:val="24"/>
        </w:rPr>
        <w:t>члене</w:t>
      </w:r>
      <w:r>
        <w:rPr>
          <w:spacing w:val="-12"/>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правах</w:t>
      </w:r>
      <w:r>
        <w:rPr>
          <w:spacing w:val="-12"/>
          <w:sz w:val="24"/>
        </w:rPr>
        <w:t xml:space="preserve"> </w:t>
      </w:r>
      <w:r>
        <w:rPr>
          <w:sz w:val="24"/>
        </w:rPr>
        <w:t>и</w:t>
      </w:r>
      <w:r>
        <w:rPr>
          <w:spacing w:val="-11"/>
          <w:sz w:val="24"/>
        </w:rPr>
        <w:t xml:space="preserve"> </w:t>
      </w:r>
      <w:r>
        <w:rPr>
          <w:sz w:val="24"/>
        </w:rPr>
        <w:t>ответственности,</w:t>
      </w:r>
      <w:r>
        <w:rPr>
          <w:spacing w:val="-57"/>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 отношений.</w:t>
      </w:r>
    </w:p>
    <w:p w:rsidR="007E6CBC" w:rsidRDefault="001849C0">
      <w:pPr>
        <w:pStyle w:val="3"/>
        <w:spacing w:before="0" w:line="275" w:lineRule="exact"/>
        <w:ind w:left="542"/>
      </w:pPr>
      <w:r>
        <w:t>духовно-нравственное</w:t>
      </w:r>
      <w:r>
        <w:rPr>
          <w:spacing w:val="-9"/>
        </w:rPr>
        <w:t xml:space="preserve"> </w:t>
      </w:r>
      <w:r>
        <w:t>воспитание:</w:t>
      </w:r>
    </w:p>
    <w:p w:rsidR="007E6CBC" w:rsidRDefault="001849C0" w:rsidP="00C9437F">
      <w:pPr>
        <w:pStyle w:val="a5"/>
        <w:numPr>
          <w:ilvl w:val="0"/>
          <w:numId w:val="230"/>
        </w:numPr>
        <w:tabs>
          <w:tab w:val="left" w:pos="543"/>
        </w:tabs>
        <w:spacing w:line="235" w:lineRule="auto"/>
        <w:ind w:right="849"/>
        <w:rPr>
          <w:sz w:val="24"/>
        </w:rPr>
      </w:pPr>
      <w:r>
        <w:rPr>
          <w:position w:val="1"/>
          <w:sz w:val="24"/>
        </w:rPr>
        <w:t>освоение</w:t>
      </w:r>
      <w:r>
        <w:rPr>
          <w:spacing w:val="1"/>
          <w:position w:val="1"/>
          <w:sz w:val="24"/>
        </w:rPr>
        <w:t xml:space="preserve"> </w:t>
      </w:r>
      <w:r>
        <w:rPr>
          <w:position w:val="1"/>
          <w:sz w:val="24"/>
        </w:rPr>
        <w:t>опыта</w:t>
      </w:r>
      <w:r>
        <w:rPr>
          <w:spacing w:val="1"/>
          <w:position w:val="1"/>
          <w:sz w:val="24"/>
        </w:rPr>
        <w:t xml:space="preserve"> </w:t>
      </w:r>
      <w:r>
        <w:rPr>
          <w:position w:val="1"/>
          <w:sz w:val="24"/>
        </w:rPr>
        <w:t>человеческих</w:t>
      </w:r>
      <w:r>
        <w:rPr>
          <w:spacing w:val="1"/>
          <w:position w:val="1"/>
          <w:sz w:val="24"/>
        </w:rPr>
        <w:t xml:space="preserve"> </w:t>
      </w:r>
      <w:r>
        <w:rPr>
          <w:position w:val="1"/>
          <w:sz w:val="24"/>
        </w:rPr>
        <w:t>взаимоотношений,</w:t>
      </w:r>
      <w:r>
        <w:rPr>
          <w:spacing w:val="1"/>
          <w:position w:val="1"/>
          <w:sz w:val="24"/>
        </w:rPr>
        <w:t xml:space="preserve"> </w:t>
      </w:r>
      <w:r>
        <w:rPr>
          <w:position w:val="1"/>
          <w:sz w:val="24"/>
        </w:rPr>
        <w:t>признаки</w:t>
      </w:r>
      <w:r>
        <w:rPr>
          <w:spacing w:val="1"/>
          <w:position w:val="1"/>
          <w:sz w:val="24"/>
        </w:rPr>
        <w:t xml:space="preserve"> </w:t>
      </w:r>
      <w:r>
        <w:rPr>
          <w:position w:val="1"/>
          <w:sz w:val="24"/>
        </w:rPr>
        <w:t>индивидуальности</w:t>
      </w:r>
      <w:r>
        <w:rPr>
          <w:spacing w:val="1"/>
          <w:position w:val="1"/>
          <w:sz w:val="24"/>
        </w:rPr>
        <w:t xml:space="preserve"> </w:t>
      </w:r>
      <w:r>
        <w:rPr>
          <w:position w:val="1"/>
          <w:sz w:val="24"/>
        </w:rPr>
        <w:t>каждого</w:t>
      </w:r>
      <w:r>
        <w:rPr>
          <w:spacing w:val="1"/>
          <w:position w:val="1"/>
          <w:sz w:val="24"/>
        </w:rPr>
        <w:t xml:space="preserve"> </w:t>
      </w:r>
      <w:r>
        <w:rPr>
          <w:sz w:val="24"/>
        </w:rPr>
        <w:t>человека, проявление</w:t>
      </w:r>
      <w:r>
        <w:rPr>
          <w:spacing w:val="1"/>
          <w:sz w:val="24"/>
        </w:rPr>
        <w:t xml:space="preserve"> </w:t>
      </w:r>
      <w:r>
        <w:rPr>
          <w:sz w:val="24"/>
        </w:rPr>
        <w:t>сопереживания,</w:t>
      </w:r>
      <w:r>
        <w:rPr>
          <w:spacing w:val="1"/>
          <w:sz w:val="24"/>
        </w:rPr>
        <w:t xml:space="preserve"> </w:t>
      </w:r>
      <w:r>
        <w:rPr>
          <w:sz w:val="24"/>
        </w:rPr>
        <w:t>уважения, любви, доброжелательности</w:t>
      </w:r>
      <w:r>
        <w:rPr>
          <w:spacing w:val="1"/>
          <w:sz w:val="24"/>
        </w:rPr>
        <w:t xml:space="preserve"> </w:t>
      </w:r>
      <w:r>
        <w:rPr>
          <w:sz w:val="24"/>
        </w:rPr>
        <w:t>и 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57"/>
          <w:sz w:val="24"/>
        </w:rPr>
        <w:t xml:space="preserve"> </w:t>
      </w:r>
      <w:r>
        <w:rPr>
          <w:sz w:val="24"/>
        </w:rPr>
        <w:t>социального</w:t>
      </w:r>
      <w:r>
        <w:rPr>
          <w:spacing w:val="-1"/>
          <w:sz w:val="24"/>
        </w:rPr>
        <w:t xml:space="preserve"> </w:t>
      </w:r>
      <w:r>
        <w:rPr>
          <w:sz w:val="24"/>
        </w:rPr>
        <w:t>статуса, вероисповедания;</w:t>
      </w:r>
    </w:p>
    <w:p w:rsidR="007E6CBC" w:rsidRDefault="001849C0" w:rsidP="00C9437F">
      <w:pPr>
        <w:pStyle w:val="a5"/>
        <w:numPr>
          <w:ilvl w:val="0"/>
          <w:numId w:val="230"/>
        </w:numPr>
        <w:tabs>
          <w:tab w:val="left" w:pos="543"/>
        </w:tabs>
        <w:spacing w:before="20" w:line="225" w:lineRule="auto"/>
        <w:ind w:right="852"/>
        <w:rPr>
          <w:sz w:val="24"/>
        </w:rPr>
      </w:pPr>
      <w:r>
        <w:rPr>
          <w:position w:val="1"/>
          <w:sz w:val="24"/>
        </w:rPr>
        <w:t>осознание</w:t>
      </w:r>
      <w:r>
        <w:rPr>
          <w:spacing w:val="-6"/>
          <w:position w:val="1"/>
          <w:sz w:val="24"/>
        </w:rPr>
        <w:t xml:space="preserve"> </w:t>
      </w:r>
      <w:r>
        <w:rPr>
          <w:position w:val="1"/>
          <w:sz w:val="24"/>
        </w:rPr>
        <w:t>этических</w:t>
      </w:r>
      <w:r>
        <w:rPr>
          <w:spacing w:val="-5"/>
          <w:position w:val="1"/>
          <w:sz w:val="24"/>
        </w:rPr>
        <w:t xml:space="preserve"> </w:t>
      </w:r>
      <w:r>
        <w:rPr>
          <w:position w:val="1"/>
          <w:sz w:val="24"/>
        </w:rPr>
        <w:t>понятий,</w:t>
      </w:r>
      <w:r>
        <w:rPr>
          <w:spacing w:val="-4"/>
          <w:position w:val="1"/>
          <w:sz w:val="24"/>
        </w:rPr>
        <w:t xml:space="preserve"> </w:t>
      </w:r>
      <w:r>
        <w:rPr>
          <w:position w:val="1"/>
          <w:sz w:val="24"/>
        </w:rPr>
        <w:t>оценка</w:t>
      </w:r>
      <w:r>
        <w:rPr>
          <w:spacing w:val="-8"/>
          <w:position w:val="1"/>
          <w:sz w:val="24"/>
        </w:rPr>
        <w:t xml:space="preserve"> </w:t>
      </w:r>
      <w:r>
        <w:rPr>
          <w:position w:val="1"/>
          <w:sz w:val="24"/>
        </w:rPr>
        <w:t>поведения</w:t>
      </w:r>
      <w:r>
        <w:rPr>
          <w:spacing w:val="-4"/>
          <w:position w:val="1"/>
          <w:sz w:val="24"/>
        </w:rPr>
        <w:t xml:space="preserve"> </w:t>
      </w:r>
      <w:r>
        <w:rPr>
          <w:position w:val="1"/>
          <w:sz w:val="24"/>
        </w:rPr>
        <w:t>и</w:t>
      </w:r>
      <w:r>
        <w:rPr>
          <w:spacing w:val="-6"/>
          <w:position w:val="1"/>
          <w:sz w:val="24"/>
        </w:rPr>
        <w:t xml:space="preserve"> </w:t>
      </w:r>
      <w:r>
        <w:rPr>
          <w:position w:val="1"/>
          <w:sz w:val="24"/>
        </w:rPr>
        <w:t>поступков</w:t>
      </w:r>
      <w:r>
        <w:rPr>
          <w:spacing w:val="-5"/>
          <w:position w:val="1"/>
          <w:sz w:val="24"/>
        </w:rPr>
        <w:t xml:space="preserve"> </w:t>
      </w:r>
      <w:r>
        <w:rPr>
          <w:position w:val="1"/>
          <w:sz w:val="24"/>
        </w:rPr>
        <w:t>персонажей</w:t>
      </w:r>
      <w:r>
        <w:rPr>
          <w:spacing w:val="-4"/>
          <w:position w:val="1"/>
          <w:sz w:val="24"/>
        </w:rPr>
        <w:t xml:space="preserve"> </w:t>
      </w:r>
      <w:r>
        <w:rPr>
          <w:position w:val="1"/>
          <w:sz w:val="24"/>
        </w:rPr>
        <w:t>художественных</w:t>
      </w:r>
      <w:r>
        <w:rPr>
          <w:spacing w:val="-57"/>
          <w:position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ситуации нравственного</w:t>
      </w:r>
      <w:r>
        <w:rPr>
          <w:spacing w:val="-1"/>
          <w:sz w:val="24"/>
        </w:rPr>
        <w:t xml:space="preserve"> </w:t>
      </w:r>
      <w:r>
        <w:rPr>
          <w:sz w:val="24"/>
        </w:rPr>
        <w:t>выбора;</w:t>
      </w:r>
    </w:p>
    <w:p w:rsidR="007E6CBC" w:rsidRDefault="001849C0" w:rsidP="00C9437F">
      <w:pPr>
        <w:pStyle w:val="a5"/>
        <w:numPr>
          <w:ilvl w:val="0"/>
          <w:numId w:val="231"/>
        </w:numPr>
        <w:tabs>
          <w:tab w:val="left" w:pos="543"/>
        </w:tabs>
        <w:spacing w:before="2"/>
        <w:ind w:right="854"/>
        <w:rPr>
          <w:sz w:val="24"/>
        </w:rPr>
      </w:pPr>
      <w:r>
        <w:rPr>
          <w:sz w:val="24"/>
        </w:rPr>
        <w:t>выражение своего</w:t>
      </w:r>
      <w:r>
        <w:rPr>
          <w:spacing w:val="1"/>
          <w:sz w:val="24"/>
        </w:rPr>
        <w:t xml:space="preserve"> </w:t>
      </w:r>
      <w:r>
        <w:rPr>
          <w:sz w:val="24"/>
        </w:rPr>
        <w:t>видения мира, индивидуальной позиции</w:t>
      </w:r>
      <w:r>
        <w:rPr>
          <w:spacing w:val="1"/>
          <w:sz w:val="24"/>
        </w:rPr>
        <w:t xml:space="preserve"> </w:t>
      </w:r>
      <w:r>
        <w:rPr>
          <w:sz w:val="24"/>
        </w:rPr>
        <w:t>посредством накопления и</w:t>
      </w:r>
      <w:r>
        <w:rPr>
          <w:spacing w:val="1"/>
          <w:sz w:val="24"/>
        </w:rPr>
        <w:t xml:space="preserve"> </w:t>
      </w:r>
      <w:r>
        <w:rPr>
          <w:sz w:val="24"/>
        </w:rPr>
        <w:t>систематизации</w:t>
      </w:r>
      <w:r>
        <w:rPr>
          <w:spacing w:val="-4"/>
          <w:sz w:val="24"/>
        </w:rPr>
        <w:t xml:space="preserve"> </w:t>
      </w:r>
      <w:r>
        <w:rPr>
          <w:sz w:val="24"/>
        </w:rPr>
        <w:t>литературных</w:t>
      </w:r>
      <w:r>
        <w:rPr>
          <w:spacing w:val="-2"/>
          <w:sz w:val="24"/>
        </w:rPr>
        <w:t xml:space="preserve"> </w:t>
      </w:r>
      <w:r>
        <w:rPr>
          <w:sz w:val="24"/>
        </w:rPr>
        <w:t>впечатлений,</w:t>
      </w:r>
      <w:r>
        <w:rPr>
          <w:spacing w:val="-3"/>
          <w:sz w:val="24"/>
        </w:rPr>
        <w:t xml:space="preserve"> </w:t>
      </w:r>
      <w:r>
        <w:rPr>
          <w:sz w:val="24"/>
        </w:rPr>
        <w:t>разнообразных</w:t>
      </w:r>
      <w:r>
        <w:rPr>
          <w:spacing w:val="-4"/>
          <w:sz w:val="24"/>
        </w:rPr>
        <w:t xml:space="preserve"> </w:t>
      </w:r>
      <w:r>
        <w:rPr>
          <w:sz w:val="24"/>
        </w:rPr>
        <w:t>по</w:t>
      </w:r>
      <w:r>
        <w:rPr>
          <w:spacing w:val="2"/>
          <w:sz w:val="24"/>
        </w:rPr>
        <w:t xml:space="preserve"> </w:t>
      </w:r>
      <w:r>
        <w:rPr>
          <w:sz w:val="24"/>
        </w:rPr>
        <w:t>эмоциональной</w:t>
      </w:r>
      <w:r>
        <w:rPr>
          <w:spacing w:val="-3"/>
          <w:sz w:val="24"/>
        </w:rPr>
        <w:t xml:space="preserve"> </w:t>
      </w:r>
      <w:r>
        <w:rPr>
          <w:sz w:val="24"/>
        </w:rPr>
        <w:t>окраске;</w:t>
      </w:r>
    </w:p>
    <w:p w:rsidR="007E6CBC" w:rsidRDefault="001849C0" w:rsidP="00C9437F">
      <w:pPr>
        <w:pStyle w:val="a5"/>
        <w:numPr>
          <w:ilvl w:val="0"/>
          <w:numId w:val="231"/>
        </w:numPr>
        <w:tabs>
          <w:tab w:val="left" w:pos="543"/>
        </w:tabs>
        <w:ind w:right="85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7E6CBC" w:rsidRDefault="001849C0">
      <w:pPr>
        <w:pStyle w:val="3"/>
        <w:spacing w:before="5"/>
        <w:ind w:left="542"/>
      </w:pPr>
      <w:r>
        <w:t>эстетическое</w:t>
      </w:r>
      <w:r>
        <w:rPr>
          <w:spacing w:val="-4"/>
        </w:rPr>
        <w:t xml:space="preserve"> </w:t>
      </w:r>
      <w:r>
        <w:t>воспитание:</w:t>
      </w:r>
    </w:p>
    <w:p w:rsidR="007E6CBC" w:rsidRDefault="001849C0" w:rsidP="00C9437F">
      <w:pPr>
        <w:pStyle w:val="a5"/>
        <w:numPr>
          <w:ilvl w:val="0"/>
          <w:numId w:val="231"/>
        </w:numPr>
        <w:tabs>
          <w:tab w:val="left" w:pos="543"/>
        </w:tabs>
        <w:ind w:right="850"/>
        <w:rPr>
          <w:sz w:val="24"/>
        </w:rPr>
      </w:pPr>
      <w:r>
        <w:rPr>
          <w:spacing w:val="-1"/>
          <w:sz w:val="24"/>
        </w:rPr>
        <w:t>проявление</w:t>
      </w:r>
      <w:r>
        <w:rPr>
          <w:spacing w:val="-11"/>
          <w:sz w:val="24"/>
        </w:rPr>
        <w:t xml:space="preserve"> </w:t>
      </w:r>
      <w:r>
        <w:rPr>
          <w:spacing w:val="-1"/>
          <w:sz w:val="24"/>
        </w:rPr>
        <w:t>уважительного</w:t>
      </w:r>
      <w:r>
        <w:rPr>
          <w:spacing w:val="-12"/>
          <w:sz w:val="24"/>
        </w:rPr>
        <w:t xml:space="preserve"> </w:t>
      </w:r>
      <w:r>
        <w:rPr>
          <w:spacing w:val="-1"/>
          <w:sz w:val="24"/>
        </w:rPr>
        <w:t>отношения</w:t>
      </w:r>
      <w:r>
        <w:rPr>
          <w:spacing w:val="-14"/>
          <w:sz w:val="24"/>
        </w:rPr>
        <w:t xml:space="preserve"> </w:t>
      </w:r>
      <w:r>
        <w:rPr>
          <w:sz w:val="24"/>
        </w:rPr>
        <w:t>и</w:t>
      </w:r>
      <w:r>
        <w:rPr>
          <w:spacing w:val="-14"/>
          <w:sz w:val="24"/>
        </w:rPr>
        <w:t xml:space="preserve"> </w:t>
      </w:r>
      <w:r>
        <w:rPr>
          <w:sz w:val="24"/>
        </w:rPr>
        <w:t>интереса</w:t>
      </w:r>
      <w:r>
        <w:rPr>
          <w:spacing w:val="-12"/>
          <w:sz w:val="24"/>
        </w:rPr>
        <w:t xml:space="preserve"> </w:t>
      </w:r>
      <w:r>
        <w:rPr>
          <w:sz w:val="24"/>
        </w:rPr>
        <w:t>к</w:t>
      </w:r>
      <w:r>
        <w:rPr>
          <w:spacing w:val="-12"/>
          <w:sz w:val="24"/>
        </w:rPr>
        <w:t xml:space="preserve"> </w:t>
      </w:r>
      <w:r>
        <w:rPr>
          <w:sz w:val="24"/>
        </w:rPr>
        <w:t>художественной</w:t>
      </w:r>
      <w:r>
        <w:rPr>
          <w:spacing w:val="-12"/>
          <w:sz w:val="24"/>
        </w:rPr>
        <w:t xml:space="preserve"> </w:t>
      </w:r>
      <w:r>
        <w:rPr>
          <w:sz w:val="24"/>
        </w:rPr>
        <w:t>культуре,</w:t>
      </w:r>
      <w:r>
        <w:rPr>
          <w:spacing w:val="-11"/>
          <w:sz w:val="24"/>
        </w:rPr>
        <w:t xml:space="preserve"> </w:t>
      </w:r>
      <w:r>
        <w:rPr>
          <w:sz w:val="24"/>
        </w:rPr>
        <w:t>к</w:t>
      </w:r>
      <w:r>
        <w:rPr>
          <w:spacing w:val="-12"/>
          <w:sz w:val="24"/>
        </w:rPr>
        <w:t xml:space="preserve"> </w:t>
      </w:r>
      <w:r>
        <w:rPr>
          <w:sz w:val="24"/>
        </w:rPr>
        <w:t>различным</w:t>
      </w:r>
      <w:r>
        <w:rPr>
          <w:spacing w:val="-57"/>
          <w:sz w:val="24"/>
        </w:rPr>
        <w:t xml:space="preserve"> </w:t>
      </w:r>
      <w:r>
        <w:rPr>
          <w:sz w:val="24"/>
        </w:rPr>
        <w:t>видам искусства, восприимчивость к разным видам искусства, традициям и 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57"/>
          <w:sz w:val="24"/>
        </w:rPr>
        <w:t xml:space="preserve"> </w:t>
      </w:r>
      <w:r>
        <w:rPr>
          <w:sz w:val="24"/>
        </w:rPr>
        <w:t>художественной</w:t>
      </w:r>
      <w:r>
        <w:rPr>
          <w:spacing w:val="-1"/>
          <w:sz w:val="24"/>
        </w:rPr>
        <w:t xml:space="preserve"> </w:t>
      </w:r>
      <w:r>
        <w:rPr>
          <w:sz w:val="24"/>
        </w:rPr>
        <w:t>деятельности;</w:t>
      </w:r>
    </w:p>
    <w:p w:rsidR="007E6CBC" w:rsidRDefault="001849C0" w:rsidP="00C9437F">
      <w:pPr>
        <w:pStyle w:val="a5"/>
        <w:numPr>
          <w:ilvl w:val="0"/>
          <w:numId w:val="231"/>
        </w:numPr>
        <w:tabs>
          <w:tab w:val="left" w:pos="543"/>
        </w:tabs>
        <w:ind w:right="845"/>
        <w:rPr>
          <w:sz w:val="24"/>
        </w:rPr>
      </w:pPr>
      <w:r>
        <w:rPr>
          <w:sz w:val="24"/>
        </w:rPr>
        <w:t>приобретение</w:t>
      </w:r>
      <w:r>
        <w:rPr>
          <w:spacing w:val="-15"/>
          <w:sz w:val="24"/>
        </w:rPr>
        <w:t xml:space="preserve"> </w:t>
      </w:r>
      <w:r>
        <w:rPr>
          <w:sz w:val="24"/>
        </w:rPr>
        <w:t>эстетического</w:t>
      </w:r>
      <w:r>
        <w:rPr>
          <w:spacing w:val="-13"/>
          <w:sz w:val="24"/>
        </w:rPr>
        <w:t xml:space="preserve"> </w:t>
      </w:r>
      <w:r>
        <w:rPr>
          <w:sz w:val="24"/>
        </w:rPr>
        <w:t>опыта</w:t>
      </w:r>
      <w:r>
        <w:rPr>
          <w:spacing w:val="-14"/>
          <w:sz w:val="24"/>
        </w:rPr>
        <w:t xml:space="preserve"> </w:t>
      </w:r>
      <w:r>
        <w:rPr>
          <w:sz w:val="24"/>
        </w:rPr>
        <w:t>слушания,</w:t>
      </w:r>
      <w:r>
        <w:rPr>
          <w:spacing w:val="-13"/>
          <w:sz w:val="24"/>
        </w:rPr>
        <w:t xml:space="preserve"> </w:t>
      </w:r>
      <w:r>
        <w:rPr>
          <w:sz w:val="24"/>
        </w:rPr>
        <w:t>чтения</w:t>
      </w:r>
      <w:r>
        <w:rPr>
          <w:spacing w:val="-14"/>
          <w:sz w:val="24"/>
        </w:rPr>
        <w:t xml:space="preserve"> </w:t>
      </w:r>
      <w:r>
        <w:rPr>
          <w:sz w:val="24"/>
        </w:rPr>
        <w:t>и</w:t>
      </w:r>
      <w:r>
        <w:rPr>
          <w:spacing w:val="-12"/>
          <w:sz w:val="24"/>
        </w:rPr>
        <w:t xml:space="preserve"> </w:t>
      </w:r>
      <w:r>
        <w:rPr>
          <w:sz w:val="24"/>
        </w:rPr>
        <w:t>эмоционально-эстетической</w:t>
      </w:r>
      <w:r>
        <w:rPr>
          <w:spacing w:val="-12"/>
          <w:sz w:val="24"/>
        </w:rPr>
        <w:t xml:space="preserve"> </w:t>
      </w:r>
      <w:r>
        <w:rPr>
          <w:sz w:val="24"/>
        </w:rPr>
        <w:t>оценки</w:t>
      </w:r>
      <w:r>
        <w:rPr>
          <w:spacing w:val="-58"/>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w:t>
      </w:r>
    </w:p>
    <w:p w:rsidR="007E6CBC" w:rsidRDefault="001849C0" w:rsidP="00C9437F">
      <w:pPr>
        <w:pStyle w:val="a5"/>
        <w:numPr>
          <w:ilvl w:val="0"/>
          <w:numId w:val="231"/>
        </w:numPr>
        <w:tabs>
          <w:tab w:val="left" w:pos="543"/>
        </w:tabs>
        <w:ind w:right="856"/>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2"/>
          <w:sz w:val="24"/>
        </w:rPr>
        <w:t xml:space="preserve"> </w:t>
      </w:r>
      <w:r>
        <w:rPr>
          <w:sz w:val="24"/>
        </w:rPr>
        <w:t>художественный образ.</w:t>
      </w:r>
    </w:p>
    <w:p w:rsidR="007E6CBC" w:rsidRDefault="001849C0">
      <w:pPr>
        <w:pStyle w:val="3"/>
        <w:ind w:left="542"/>
      </w:pPr>
      <w:r>
        <w:t>трудовое</w:t>
      </w:r>
      <w:r>
        <w:rPr>
          <w:spacing w:val="-4"/>
        </w:rPr>
        <w:t xml:space="preserve"> </w:t>
      </w:r>
      <w:r>
        <w:t>воспитание:</w:t>
      </w:r>
    </w:p>
    <w:p w:rsidR="007E6CBC" w:rsidRDefault="001849C0" w:rsidP="00C9437F">
      <w:pPr>
        <w:pStyle w:val="a5"/>
        <w:numPr>
          <w:ilvl w:val="0"/>
          <w:numId w:val="231"/>
        </w:numPr>
        <w:tabs>
          <w:tab w:val="left" w:pos="543"/>
        </w:tabs>
        <w:ind w:right="844"/>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7E6CBC" w:rsidRDefault="001849C0">
      <w:pPr>
        <w:pStyle w:val="3"/>
        <w:ind w:left="542"/>
      </w:pPr>
      <w:r>
        <w:t>экологическое</w:t>
      </w:r>
      <w:r>
        <w:rPr>
          <w:spacing w:val="-4"/>
        </w:rPr>
        <w:t xml:space="preserve"> </w:t>
      </w:r>
      <w:r>
        <w:t>воспитание:</w:t>
      </w:r>
    </w:p>
    <w:p w:rsidR="007E6CBC" w:rsidRDefault="001849C0" w:rsidP="00C9437F">
      <w:pPr>
        <w:pStyle w:val="a5"/>
        <w:numPr>
          <w:ilvl w:val="0"/>
          <w:numId w:val="231"/>
        </w:numPr>
        <w:tabs>
          <w:tab w:val="left" w:pos="543"/>
        </w:tabs>
        <w:ind w:right="852"/>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rsidR="007E6CBC" w:rsidRDefault="001849C0" w:rsidP="00C9437F">
      <w:pPr>
        <w:pStyle w:val="a5"/>
        <w:numPr>
          <w:ilvl w:val="0"/>
          <w:numId w:val="231"/>
        </w:numPr>
        <w:tabs>
          <w:tab w:val="left" w:pos="543"/>
        </w:tabs>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вред окружающей</w:t>
      </w:r>
      <w:r>
        <w:rPr>
          <w:spacing w:val="-3"/>
          <w:sz w:val="24"/>
        </w:rPr>
        <w:t xml:space="preserve"> </w:t>
      </w:r>
      <w:r>
        <w:rPr>
          <w:sz w:val="24"/>
        </w:rPr>
        <w:t>среде.</w:t>
      </w:r>
    </w:p>
    <w:p w:rsidR="007E6CBC" w:rsidRDefault="001849C0">
      <w:pPr>
        <w:pStyle w:val="3"/>
        <w:spacing w:before="2"/>
        <w:ind w:left="542"/>
      </w:pPr>
      <w:r>
        <w:t>ценности</w:t>
      </w:r>
      <w:r>
        <w:rPr>
          <w:spacing w:val="-6"/>
        </w:rPr>
        <w:t xml:space="preserve"> </w:t>
      </w:r>
      <w:r>
        <w:t>научного</w:t>
      </w:r>
      <w:r>
        <w:rPr>
          <w:spacing w:val="-4"/>
        </w:rPr>
        <w:t xml:space="preserve"> </w:t>
      </w:r>
      <w:r>
        <w:t>познания:</w:t>
      </w:r>
    </w:p>
    <w:p w:rsidR="007E6CBC" w:rsidRDefault="001849C0" w:rsidP="00C9437F">
      <w:pPr>
        <w:pStyle w:val="a5"/>
        <w:numPr>
          <w:ilvl w:val="0"/>
          <w:numId w:val="231"/>
        </w:numPr>
        <w:tabs>
          <w:tab w:val="left" w:pos="543"/>
        </w:tabs>
        <w:ind w:right="849"/>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w:t>
      </w:r>
      <w:r>
        <w:rPr>
          <w:spacing w:val="23"/>
          <w:sz w:val="24"/>
        </w:rPr>
        <w:t xml:space="preserve"> </w:t>
      </w:r>
      <w:r>
        <w:rPr>
          <w:sz w:val="24"/>
        </w:rPr>
        <w:t>важности</w:t>
      </w:r>
      <w:r>
        <w:rPr>
          <w:spacing w:val="25"/>
          <w:sz w:val="24"/>
        </w:rPr>
        <w:t xml:space="preserve"> </w:t>
      </w:r>
      <w:r>
        <w:rPr>
          <w:sz w:val="24"/>
        </w:rPr>
        <w:t>слова</w:t>
      </w:r>
      <w:r>
        <w:rPr>
          <w:spacing w:val="22"/>
          <w:sz w:val="24"/>
        </w:rPr>
        <w:t xml:space="preserve"> </w:t>
      </w:r>
      <w:r>
        <w:rPr>
          <w:sz w:val="24"/>
        </w:rPr>
        <w:t>как</w:t>
      </w:r>
      <w:r>
        <w:rPr>
          <w:spacing w:val="27"/>
          <w:sz w:val="24"/>
        </w:rPr>
        <w:t xml:space="preserve"> </w:t>
      </w:r>
      <w:r>
        <w:rPr>
          <w:sz w:val="24"/>
        </w:rPr>
        <w:t>средства</w:t>
      </w:r>
      <w:r>
        <w:rPr>
          <w:spacing w:val="25"/>
          <w:sz w:val="24"/>
        </w:rPr>
        <w:t xml:space="preserve"> </w:t>
      </w:r>
      <w:r>
        <w:rPr>
          <w:sz w:val="24"/>
        </w:rPr>
        <w:t>создания</w:t>
      </w:r>
      <w:r>
        <w:rPr>
          <w:spacing w:val="24"/>
          <w:sz w:val="24"/>
        </w:rPr>
        <w:t xml:space="preserve"> </w:t>
      </w:r>
      <w:r>
        <w:rPr>
          <w:sz w:val="24"/>
        </w:rPr>
        <w:t>словесно-художественного</w:t>
      </w:r>
      <w:r>
        <w:rPr>
          <w:spacing w:val="24"/>
          <w:sz w:val="24"/>
        </w:rPr>
        <w:t xml:space="preserve"> </w:t>
      </w:r>
      <w:r>
        <w:rPr>
          <w:sz w:val="24"/>
        </w:rPr>
        <w:t>образа,</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способа</w:t>
      </w:r>
      <w:r>
        <w:rPr>
          <w:spacing w:val="-4"/>
        </w:rPr>
        <w:t xml:space="preserve"> </w:t>
      </w:r>
      <w:r>
        <w:t>выражения</w:t>
      </w:r>
      <w:r>
        <w:rPr>
          <w:spacing w:val="-3"/>
        </w:rPr>
        <w:t xml:space="preserve"> </w:t>
      </w:r>
      <w:r>
        <w:t>мыслей,</w:t>
      </w:r>
      <w:r>
        <w:rPr>
          <w:spacing w:val="-2"/>
        </w:rPr>
        <w:t xml:space="preserve"> </w:t>
      </w:r>
      <w:r>
        <w:t>чувств,</w:t>
      </w:r>
      <w:r>
        <w:rPr>
          <w:spacing w:val="-3"/>
        </w:rPr>
        <w:t xml:space="preserve"> </w:t>
      </w:r>
      <w:r>
        <w:t>идей</w:t>
      </w:r>
      <w:r>
        <w:rPr>
          <w:spacing w:val="-2"/>
        </w:rPr>
        <w:t xml:space="preserve"> </w:t>
      </w:r>
      <w:r>
        <w:t>автора;</w:t>
      </w:r>
    </w:p>
    <w:p w:rsidR="007E6CBC" w:rsidRDefault="001849C0" w:rsidP="00C9437F">
      <w:pPr>
        <w:pStyle w:val="a5"/>
        <w:numPr>
          <w:ilvl w:val="0"/>
          <w:numId w:val="231"/>
        </w:numPr>
        <w:tabs>
          <w:tab w:val="left" w:pos="543"/>
        </w:tabs>
        <w:ind w:right="853"/>
        <w:rPr>
          <w:sz w:val="24"/>
        </w:rPr>
      </w:pPr>
      <w:r>
        <w:rPr>
          <w:sz w:val="24"/>
        </w:rPr>
        <w:t>овладение смысловым чтением для решения различного уровня учебных и жизненных</w:t>
      </w:r>
      <w:r>
        <w:rPr>
          <w:spacing w:val="1"/>
          <w:sz w:val="24"/>
        </w:rPr>
        <w:t xml:space="preserve"> </w:t>
      </w:r>
      <w:r>
        <w:rPr>
          <w:sz w:val="24"/>
        </w:rPr>
        <w:t>задач;</w:t>
      </w:r>
    </w:p>
    <w:p w:rsidR="007E6CBC" w:rsidRDefault="001849C0" w:rsidP="00C9437F">
      <w:pPr>
        <w:pStyle w:val="a5"/>
        <w:numPr>
          <w:ilvl w:val="0"/>
          <w:numId w:val="231"/>
        </w:numPr>
        <w:tabs>
          <w:tab w:val="left" w:pos="543"/>
        </w:tabs>
        <w:spacing w:before="1"/>
        <w:ind w:right="848"/>
        <w:rPr>
          <w:sz w:val="24"/>
        </w:rPr>
      </w:pPr>
      <w:r>
        <w:rPr>
          <w:sz w:val="24"/>
        </w:rPr>
        <w:t>потребность</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саморазвитии</w:t>
      </w:r>
      <w:r>
        <w:rPr>
          <w:spacing w:val="1"/>
          <w:sz w:val="24"/>
        </w:rPr>
        <w:t xml:space="preserve"> </w:t>
      </w:r>
      <w:r>
        <w:rPr>
          <w:sz w:val="24"/>
        </w:rPr>
        <w:t>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 творчества</w:t>
      </w:r>
      <w:r>
        <w:rPr>
          <w:spacing w:val="-1"/>
          <w:sz w:val="24"/>
        </w:rPr>
        <w:t xml:space="preserve"> </w:t>
      </w:r>
      <w:r>
        <w:rPr>
          <w:sz w:val="24"/>
        </w:rPr>
        <w:t>писателей.</w:t>
      </w:r>
    </w:p>
    <w:p w:rsidR="007E6CBC" w:rsidRDefault="001849C0">
      <w:pPr>
        <w:pStyle w:val="a3"/>
        <w:spacing w:before="96"/>
        <w:ind w:left="1250" w:firstLine="0"/>
        <w:jc w:val="left"/>
      </w:pPr>
      <w:r>
        <w:t>МЕТАПРЕДМЕТНЫЕ</w:t>
      </w:r>
      <w:r>
        <w:rPr>
          <w:spacing w:val="-6"/>
        </w:rPr>
        <w:t xml:space="preserve"> </w:t>
      </w:r>
      <w:r>
        <w:t>РЕЗУЛЬТАТЫ</w:t>
      </w:r>
    </w:p>
    <w:p w:rsidR="007E6CBC" w:rsidRDefault="001849C0">
      <w:pPr>
        <w:pStyle w:val="a3"/>
        <w:ind w:right="845"/>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 совместная</w:t>
      </w:r>
      <w:r>
        <w:rPr>
          <w:spacing w:val="-1"/>
        </w:rPr>
        <w:t xml:space="preserve"> </w:t>
      </w:r>
      <w:r>
        <w:t>деятельность.</w:t>
      </w:r>
    </w:p>
    <w:p w:rsidR="007E6CBC" w:rsidRDefault="001849C0">
      <w:pPr>
        <w:ind w:left="542" w:right="848" w:firstLine="707"/>
        <w:jc w:val="both"/>
        <w:rPr>
          <w:i/>
          <w:sz w:val="24"/>
        </w:rPr>
      </w:pPr>
      <w:r>
        <w:rPr>
          <w:i/>
          <w:sz w:val="24"/>
        </w:rPr>
        <w:t>У обучающегося будут сформированы следующие базовые логические действия 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31"/>
        </w:numPr>
        <w:tabs>
          <w:tab w:val="left" w:pos="543"/>
        </w:tabs>
        <w:ind w:right="844"/>
        <w:rPr>
          <w:sz w:val="24"/>
        </w:rPr>
      </w:pPr>
      <w:r>
        <w:rPr>
          <w:spacing w:val="-2"/>
          <w:sz w:val="24"/>
        </w:rPr>
        <w:t>сравнивать</w:t>
      </w:r>
      <w:r>
        <w:rPr>
          <w:spacing w:val="-12"/>
          <w:sz w:val="24"/>
        </w:rPr>
        <w:t xml:space="preserve"> </w:t>
      </w:r>
      <w:r>
        <w:rPr>
          <w:spacing w:val="-2"/>
          <w:sz w:val="24"/>
        </w:rPr>
        <w:t>произведения</w:t>
      </w:r>
      <w:r>
        <w:rPr>
          <w:spacing w:val="-13"/>
          <w:sz w:val="24"/>
        </w:rPr>
        <w:t xml:space="preserve"> </w:t>
      </w:r>
      <w:r>
        <w:rPr>
          <w:spacing w:val="-2"/>
          <w:sz w:val="24"/>
        </w:rPr>
        <w:t>по</w:t>
      </w:r>
      <w:r>
        <w:rPr>
          <w:spacing w:val="-12"/>
          <w:sz w:val="24"/>
        </w:rPr>
        <w:t xml:space="preserve"> </w:t>
      </w:r>
      <w:r>
        <w:rPr>
          <w:spacing w:val="-2"/>
          <w:sz w:val="24"/>
        </w:rPr>
        <w:t>теме,</w:t>
      </w:r>
      <w:r>
        <w:rPr>
          <w:spacing w:val="-13"/>
          <w:sz w:val="24"/>
        </w:rPr>
        <w:t xml:space="preserve"> </w:t>
      </w:r>
      <w:r>
        <w:rPr>
          <w:spacing w:val="-2"/>
          <w:sz w:val="24"/>
        </w:rPr>
        <w:t>главной</w:t>
      </w:r>
      <w:r>
        <w:rPr>
          <w:spacing w:val="-10"/>
          <w:sz w:val="24"/>
        </w:rPr>
        <w:t xml:space="preserve"> </w:t>
      </w:r>
      <w:r>
        <w:rPr>
          <w:spacing w:val="-2"/>
          <w:sz w:val="24"/>
        </w:rPr>
        <w:t>мысли</w:t>
      </w:r>
      <w:r>
        <w:rPr>
          <w:spacing w:val="-12"/>
          <w:sz w:val="24"/>
        </w:rPr>
        <w:t xml:space="preserve"> </w:t>
      </w:r>
      <w:r>
        <w:rPr>
          <w:spacing w:val="-2"/>
          <w:sz w:val="24"/>
        </w:rPr>
        <w:t>(морали),</w:t>
      </w:r>
      <w:r>
        <w:rPr>
          <w:spacing w:val="-10"/>
          <w:sz w:val="24"/>
        </w:rPr>
        <w:t xml:space="preserve"> </w:t>
      </w:r>
      <w:r>
        <w:rPr>
          <w:spacing w:val="-2"/>
          <w:sz w:val="24"/>
        </w:rPr>
        <w:t>жанру,</w:t>
      </w:r>
      <w:r>
        <w:rPr>
          <w:spacing w:val="-11"/>
          <w:sz w:val="24"/>
        </w:rPr>
        <w:t xml:space="preserve"> </w:t>
      </w:r>
      <w:r>
        <w:rPr>
          <w:spacing w:val="-2"/>
          <w:sz w:val="24"/>
        </w:rPr>
        <w:t>соотносить</w:t>
      </w:r>
      <w:r>
        <w:rPr>
          <w:spacing w:val="-12"/>
          <w:sz w:val="24"/>
        </w:rPr>
        <w:t xml:space="preserve"> </w:t>
      </w:r>
      <w:r>
        <w:rPr>
          <w:spacing w:val="-1"/>
          <w:sz w:val="24"/>
        </w:rPr>
        <w:t>произведение</w:t>
      </w:r>
      <w:r>
        <w:rPr>
          <w:spacing w:val="-57"/>
          <w:sz w:val="24"/>
        </w:rPr>
        <w:t xml:space="preserve"> </w:t>
      </w:r>
      <w:r>
        <w:rPr>
          <w:spacing w:val="-3"/>
          <w:sz w:val="24"/>
        </w:rPr>
        <w:t>и</w:t>
      </w:r>
      <w:r>
        <w:rPr>
          <w:spacing w:val="-14"/>
          <w:sz w:val="24"/>
        </w:rPr>
        <w:t xml:space="preserve"> </w:t>
      </w:r>
      <w:r>
        <w:rPr>
          <w:spacing w:val="-3"/>
          <w:sz w:val="24"/>
        </w:rPr>
        <w:t>его</w:t>
      </w:r>
      <w:r>
        <w:rPr>
          <w:spacing w:val="-11"/>
          <w:sz w:val="24"/>
        </w:rPr>
        <w:t xml:space="preserve"> </w:t>
      </w:r>
      <w:r>
        <w:rPr>
          <w:spacing w:val="-3"/>
          <w:sz w:val="24"/>
        </w:rPr>
        <w:t>автора,</w:t>
      </w:r>
      <w:r>
        <w:rPr>
          <w:spacing w:val="-7"/>
          <w:sz w:val="24"/>
        </w:rPr>
        <w:t xml:space="preserve"> </w:t>
      </w:r>
      <w:r>
        <w:rPr>
          <w:spacing w:val="-3"/>
          <w:sz w:val="24"/>
        </w:rPr>
        <w:t>устанавливать</w:t>
      </w:r>
      <w:r>
        <w:rPr>
          <w:spacing w:val="-14"/>
          <w:sz w:val="24"/>
        </w:rPr>
        <w:t xml:space="preserve"> </w:t>
      </w:r>
      <w:r>
        <w:rPr>
          <w:spacing w:val="-3"/>
          <w:sz w:val="24"/>
        </w:rPr>
        <w:t>основания</w:t>
      </w:r>
      <w:r>
        <w:rPr>
          <w:spacing w:val="-14"/>
          <w:sz w:val="24"/>
        </w:rPr>
        <w:t xml:space="preserve"> </w:t>
      </w:r>
      <w:r>
        <w:rPr>
          <w:spacing w:val="-2"/>
          <w:sz w:val="24"/>
        </w:rPr>
        <w:t>для</w:t>
      </w:r>
      <w:r>
        <w:rPr>
          <w:spacing w:val="-11"/>
          <w:sz w:val="24"/>
        </w:rPr>
        <w:t xml:space="preserve"> </w:t>
      </w:r>
      <w:r>
        <w:rPr>
          <w:spacing w:val="-2"/>
          <w:sz w:val="24"/>
        </w:rPr>
        <w:t>сравнения</w:t>
      </w:r>
      <w:r>
        <w:rPr>
          <w:spacing w:val="-15"/>
          <w:sz w:val="24"/>
        </w:rPr>
        <w:t xml:space="preserve"> </w:t>
      </w:r>
      <w:r>
        <w:rPr>
          <w:spacing w:val="-2"/>
          <w:sz w:val="24"/>
        </w:rPr>
        <w:t>произведений,</w:t>
      </w:r>
      <w:r>
        <w:rPr>
          <w:spacing w:val="-9"/>
          <w:sz w:val="24"/>
        </w:rPr>
        <w:t xml:space="preserve"> </w:t>
      </w:r>
      <w:r>
        <w:rPr>
          <w:spacing w:val="-2"/>
          <w:sz w:val="24"/>
        </w:rPr>
        <w:t>устанавливать</w:t>
      </w:r>
      <w:r>
        <w:rPr>
          <w:spacing w:val="-11"/>
          <w:sz w:val="24"/>
        </w:rPr>
        <w:t xml:space="preserve"> </w:t>
      </w:r>
      <w:r>
        <w:rPr>
          <w:spacing w:val="-2"/>
          <w:sz w:val="24"/>
        </w:rPr>
        <w:t>аналогии;</w:t>
      </w:r>
    </w:p>
    <w:p w:rsidR="007E6CBC" w:rsidRDefault="001849C0" w:rsidP="00C9437F">
      <w:pPr>
        <w:pStyle w:val="a5"/>
        <w:numPr>
          <w:ilvl w:val="0"/>
          <w:numId w:val="231"/>
        </w:numPr>
        <w:tabs>
          <w:tab w:val="left" w:pos="543"/>
        </w:tabs>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7E6CBC" w:rsidRDefault="001849C0" w:rsidP="00C9437F">
      <w:pPr>
        <w:pStyle w:val="a5"/>
        <w:numPr>
          <w:ilvl w:val="0"/>
          <w:numId w:val="231"/>
        </w:numPr>
        <w:tabs>
          <w:tab w:val="left" w:pos="543"/>
        </w:tabs>
        <w:ind w:right="851"/>
        <w:rPr>
          <w:sz w:val="24"/>
        </w:rPr>
      </w:pPr>
      <w:r>
        <w:rPr>
          <w:spacing w:val="-1"/>
          <w:sz w:val="24"/>
        </w:rPr>
        <w:t>определять</w:t>
      </w:r>
      <w:r>
        <w:rPr>
          <w:spacing w:val="-13"/>
          <w:sz w:val="24"/>
        </w:rPr>
        <w:t xml:space="preserve"> </w:t>
      </w:r>
      <w:r>
        <w:rPr>
          <w:spacing w:val="-1"/>
          <w:sz w:val="24"/>
        </w:rPr>
        <w:t>существенный</w:t>
      </w:r>
      <w:r>
        <w:rPr>
          <w:spacing w:val="-13"/>
          <w:sz w:val="24"/>
        </w:rPr>
        <w:t xml:space="preserve"> </w:t>
      </w:r>
      <w:r>
        <w:rPr>
          <w:sz w:val="24"/>
        </w:rPr>
        <w:t>признак</w:t>
      </w:r>
      <w:r>
        <w:rPr>
          <w:spacing w:val="-12"/>
          <w:sz w:val="24"/>
        </w:rPr>
        <w:t xml:space="preserve"> </w:t>
      </w:r>
      <w:r>
        <w:rPr>
          <w:sz w:val="24"/>
        </w:rPr>
        <w:t>для</w:t>
      </w:r>
      <w:r>
        <w:rPr>
          <w:spacing w:val="-13"/>
          <w:sz w:val="24"/>
        </w:rPr>
        <w:t xml:space="preserve"> </w:t>
      </w:r>
      <w:r>
        <w:rPr>
          <w:sz w:val="24"/>
        </w:rPr>
        <w:t>классификации,</w:t>
      </w:r>
      <w:r>
        <w:rPr>
          <w:spacing w:val="-13"/>
          <w:sz w:val="24"/>
        </w:rPr>
        <w:t xml:space="preserve"> </w:t>
      </w:r>
      <w:r>
        <w:rPr>
          <w:sz w:val="24"/>
        </w:rPr>
        <w:t>классифицировать</w:t>
      </w:r>
      <w:r>
        <w:rPr>
          <w:spacing w:val="-11"/>
          <w:sz w:val="24"/>
        </w:rPr>
        <w:t xml:space="preserve"> </w:t>
      </w:r>
      <w:r>
        <w:rPr>
          <w:sz w:val="24"/>
        </w:rPr>
        <w:t>произведения</w:t>
      </w:r>
      <w:r>
        <w:rPr>
          <w:spacing w:val="-13"/>
          <w:sz w:val="24"/>
        </w:rPr>
        <w:t xml:space="preserve"> </w:t>
      </w:r>
      <w:r>
        <w:rPr>
          <w:sz w:val="24"/>
        </w:rPr>
        <w:t>по</w:t>
      </w:r>
      <w:r>
        <w:rPr>
          <w:spacing w:val="-58"/>
          <w:sz w:val="24"/>
        </w:rPr>
        <w:t xml:space="preserve"> </w:t>
      </w:r>
      <w:r>
        <w:rPr>
          <w:sz w:val="24"/>
        </w:rPr>
        <w:t>темам,</w:t>
      </w:r>
      <w:r>
        <w:rPr>
          <w:spacing w:val="-1"/>
          <w:sz w:val="24"/>
        </w:rPr>
        <w:t xml:space="preserve"> </w:t>
      </w:r>
      <w:r>
        <w:rPr>
          <w:sz w:val="24"/>
        </w:rPr>
        <w:t>жанрам</w:t>
      </w:r>
      <w:r>
        <w:rPr>
          <w:spacing w:val="-1"/>
          <w:sz w:val="24"/>
        </w:rPr>
        <w:t xml:space="preserve"> </w:t>
      </w:r>
      <w:r>
        <w:rPr>
          <w:sz w:val="24"/>
        </w:rPr>
        <w:t>и видам;</w:t>
      </w:r>
    </w:p>
    <w:p w:rsidR="007E6CBC" w:rsidRDefault="001849C0" w:rsidP="00C9437F">
      <w:pPr>
        <w:pStyle w:val="a5"/>
        <w:numPr>
          <w:ilvl w:val="0"/>
          <w:numId w:val="231"/>
        </w:numPr>
        <w:tabs>
          <w:tab w:val="left" w:pos="543"/>
        </w:tabs>
        <w:ind w:right="846"/>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 предложенному</w:t>
      </w:r>
      <w:r>
        <w:rPr>
          <w:spacing w:val="-5"/>
          <w:sz w:val="24"/>
        </w:rPr>
        <w:t xml:space="preserve"> </w:t>
      </w:r>
      <w:r>
        <w:rPr>
          <w:sz w:val="24"/>
        </w:rPr>
        <w:t>алгоритму;</w:t>
      </w:r>
    </w:p>
    <w:p w:rsidR="007E6CBC" w:rsidRDefault="001849C0" w:rsidP="00C9437F">
      <w:pPr>
        <w:pStyle w:val="a5"/>
        <w:numPr>
          <w:ilvl w:val="0"/>
          <w:numId w:val="231"/>
        </w:numPr>
        <w:tabs>
          <w:tab w:val="left" w:pos="543"/>
        </w:tabs>
        <w:spacing w:before="1"/>
        <w:ind w:right="851"/>
        <w:rPr>
          <w:sz w:val="24"/>
        </w:rPr>
      </w:pPr>
      <w:r>
        <w:rPr>
          <w:sz w:val="24"/>
        </w:rPr>
        <w:t>выявлять недостаток информации для решения учебной (практической) задачи на основе</w:t>
      </w:r>
      <w:r>
        <w:rPr>
          <w:spacing w:val="1"/>
          <w:sz w:val="24"/>
        </w:rPr>
        <w:t xml:space="preserve"> </w:t>
      </w:r>
      <w:r>
        <w:rPr>
          <w:sz w:val="24"/>
        </w:rPr>
        <w:t>предложенного</w:t>
      </w:r>
      <w:r>
        <w:rPr>
          <w:spacing w:val="-1"/>
          <w:sz w:val="24"/>
        </w:rPr>
        <w:t xml:space="preserve"> </w:t>
      </w:r>
      <w:r>
        <w:rPr>
          <w:sz w:val="24"/>
        </w:rPr>
        <w:t>алгоритма;</w:t>
      </w:r>
    </w:p>
    <w:p w:rsidR="007E6CBC" w:rsidRDefault="001849C0" w:rsidP="00C9437F">
      <w:pPr>
        <w:pStyle w:val="a5"/>
        <w:numPr>
          <w:ilvl w:val="0"/>
          <w:numId w:val="231"/>
        </w:numPr>
        <w:tabs>
          <w:tab w:val="left" w:pos="543"/>
        </w:tabs>
        <w:ind w:right="851"/>
        <w:rPr>
          <w:sz w:val="24"/>
        </w:rPr>
      </w:pPr>
      <w:r>
        <w:rPr>
          <w:sz w:val="24"/>
        </w:rPr>
        <w:t>устанавливать причинно-следственные связи в сюжете фольклорного и художественного</w:t>
      </w:r>
      <w:r>
        <w:rPr>
          <w:spacing w:val="1"/>
          <w:sz w:val="24"/>
        </w:rPr>
        <w:t xml:space="preserve"> </w:t>
      </w:r>
      <w:r>
        <w:rPr>
          <w:sz w:val="24"/>
        </w:rPr>
        <w:t>текста,</w:t>
      </w:r>
      <w:r>
        <w:rPr>
          <w:spacing w:val="-2"/>
          <w:sz w:val="24"/>
        </w:rPr>
        <w:t xml:space="preserve"> </w:t>
      </w:r>
      <w:r>
        <w:rPr>
          <w:sz w:val="24"/>
        </w:rPr>
        <w:t>при составлении</w:t>
      </w:r>
      <w:r>
        <w:rPr>
          <w:spacing w:val="-1"/>
          <w:sz w:val="24"/>
        </w:rPr>
        <w:t xml:space="preserve"> </w:t>
      </w:r>
      <w:r>
        <w:rPr>
          <w:sz w:val="24"/>
        </w:rPr>
        <w:t>плана,</w:t>
      </w:r>
      <w:r>
        <w:rPr>
          <w:spacing w:val="-1"/>
          <w:sz w:val="24"/>
        </w:rPr>
        <w:t xml:space="preserve"> </w:t>
      </w:r>
      <w:r>
        <w:rPr>
          <w:sz w:val="24"/>
        </w:rPr>
        <w:t>пересказе</w:t>
      </w:r>
      <w:r>
        <w:rPr>
          <w:spacing w:val="-3"/>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rsidR="007E6CBC" w:rsidRDefault="001849C0">
      <w:pPr>
        <w:ind w:left="542" w:right="847"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2"/>
          <w:sz w:val="24"/>
        </w:rPr>
        <w:t xml:space="preserve"> </w:t>
      </w:r>
      <w:r>
        <w:rPr>
          <w:i/>
          <w:sz w:val="24"/>
        </w:rPr>
        <w:t>как часть познавательных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0"/>
          <w:numId w:val="231"/>
        </w:numPr>
        <w:tabs>
          <w:tab w:val="left" w:pos="543"/>
        </w:tabs>
        <w:ind w:right="854"/>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7E6CBC" w:rsidRDefault="001849C0" w:rsidP="00C9437F">
      <w:pPr>
        <w:pStyle w:val="a5"/>
        <w:numPr>
          <w:ilvl w:val="0"/>
          <w:numId w:val="231"/>
        </w:numPr>
        <w:tabs>
          <w:tab w:val="left" w:pos="543"/>
        </w:tabs>
        <w:ind w:hanging="361"/>
        <w:rPr>
          <w:sz w:val="24"/>
        </w:rPr>
      </w:pPr>
      <w:r>
        <w:rPr>
          <w:sz w:val="24"/>
        </w:rPr>
        <w:t>формулировать</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3"/>
          <w:sz w:val="24"/>
        </w:rPr>
        <w:t xml:space="preserve"> </w:t>
      </w:r>
      <w:r>
        <w:rPr>
          <w:sz w:val="24"/>
        </w:rPr>
        <w:t>цель,</w:t>
      </w:r>
      <w:r>
        <w:rPr>
          <w:spacing w:val="-3"/>
          <w:sz w:val="24"/>
        </w:rPr>
        <w:t xml:space="preserve"> </w:t>
      </w:r>
      <w:r>
        <w:rPr>
          <w:sz w:val="24"/>
        </w:rPr>
        <w:t>планировать</w:t>
      </w:r>
      <w:r>
        <w:rPr>
          <w:spacing w:val="-4"/>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7E6CBC" w:rsidRDefault="001849C0" w:rsidP="00C9437F">
      <w:pPr>
        <w:pStyle w:val="a5"/>
        <w:numPr>
          <w:ilvl w:val="0"/>
          <w:numId w:val="231"/>
        </w:numPr>
        <w:tabs>
          <w:tab w:val="left" w:pos="543"/>
        </w:tabs>
        <w:ind w:right="845"/>
        <w:jc w:val="left"/>
        <w:rPr>
          <w:sz w:val="24"/>
        </w:rPr>
      </w:pPr>
      <w:r>
        <w:rPr>
          <w:spacing w:val="-3"/>
          <w:sz w:val="24"/>
        </w:rPr>
        <w:t>сравнивать</w:t>
      </w:r>
      <w:r>
        <w:rPr>
          <w:spacing w:val="-12"/>
          <w:sz w:val="24"/>
        </w:rPr>
        <w:t xml:space="preserve"> </w:t>
      </w:r>
      <w:r>
        <w:rPr>
          <w:spacing w:val="-2"/>
          <w:sz w:val="24"/>
        </w:rPr>
        <w:t>несколько</w:t>
      </w:r>
      <w:r>
        <w:rPr>
          <w:spacing w:val="-12"/>
          <w:sz w:val="24"/>
        </w:rPr>
        <w:t xml:space="preserve"> </w:t>
      </w:r>
      <w:r>
        <w:rPr>
          <w:spacing w:val="-2"/>
          <w:sz w:val="24"/>
        </w:rPr>
        <w:t>вариантов</w:t>
      </w:r>
      <w:r>
        <w:rPr>
          <w:spacing w:val="-11"/>
          <w:sz w:val="24"/>
        </w:rPr>
        <w:t xml:space="preserve"> </w:t>
      </w:r>
      <w:r>
        <w:rPr>
          <w:spacing w:val="-2"/>
          <w:sz w:val="24"/>
        </w:rPr>
        <w:t>решения</w:t>
      </w:r>
      <w:r>
        <w:rPr>
          <w:spacing w:val="-11"/>
          <w:sz w:val="24"/>
        </w:rPr>
        <w:t xml:space="preserve"> </w:t>
      </w:r>
      <w:r>
        <w:rPr>
          <w:spacing w:val="-2"/>
          <w:sz w:val="24"/>
        </w:rPr>
        <w:t>задачи,</w:t>
      </w:r>
      <w:r>
        <w:rPr>
          <w:spacing w:val="-12"/>
          <w:sz w:val="24"/>
        </w:rPr>
        <w:t xml:space="preserve"> </w:t>
      </w:r>
      <w:r>
        <w:rPr>
          <w:spacing w:val="-2"/>
          <w:sz w:val="24"/>
        </w:rPr>
        <w:t>выбирать</w:t>
      </w:r>
      <w:r>
        <w:rPr>
          <w:spacing w:val="-12"/>
          <w:sz w:val="24"/>
        </w:rPr>
        <w:t xml:space="preserve"> </w:t>
      </w:r>
      <w:r>
        <w:rPr>
          <w:spacing w:val="-2"/>
          <w:sz w:val="24"/>
        </w:rPr>
        <w:t>наиболее</w:t>
      </w:r>
      <w:r>
        <w:rPr>
          <w:spacing w:val="-12"/>
          <w:sz w:val="24"/>
        </w:rPr>
        <w:t xml:space="preserve"> </w:t>
      </w:r>
      <w:r>
        <w:rPr>
          <w:spacing w:val="-2"/>
          <w:sz w:val="24"/>
        </w:rPr>
        <w:t>подходящий</w:t>
      </w:r>
      <w:r>
        <w:rPr>
          <w:spacing w:val="-11"/>
          <w:sz w:val="24"/>
        </w:rPr>
        <w:t xml:space="preserve"> </w:t>
      </w:r>
      <w:r>
        <w:rPr>
          <w:spacing w:val="-2"/>
          <w:sz w:val="24"/>
        </w:rPr>
        <w:t>(на</w:t>
      </w:r>
      <w:r>
        <w:rPr>
          <w:spacing w:val="-13"/>
          <w:sz w:val="24"/>
        </w:rPr>
        <w:t xml:space="preserve"> </w:t>
      </w:r>
      <w:r>
        <w:rPr>
          <w:spacing w:val="-2"/>
          <w:sz w:val="24"/>
        </w:rPr>
        <w:t>основе</w:t>
      </w:r>
      <w:r>
        <w:rPr>
          <w:spacing w:val="-57"/>
          <w:sz w:val="24"/>
        </w:rPr>
        <w:t xml:space="preserve"> </w:t>
      </w:r>
      <w:r>
        <w:rPr>
          <w:sz w:val="24"/>
        </w:rPr>
        <w:t>предложенных</w:t>
      </w:r>
      <w:r>
        <w:rPr>
          <w:spacing w:val="-4"/>
          <w:sz w:val="24"/>
        </w:rPr>
        <w:t xml:space="preserve"> </w:t>
      </w:r>
      <w:r>
        <w:rPr>
          <w:sz w:val="24"/>
        </w:rPr>
        <w:t>критериев);</w:t>
      </w:r>
    </w:p>
    <w:p w:rsidR="007E6CBC" w:rsidRDefault="001849C0" w:rsidP="00C9437F">
      <w:pPr>
        <w:pStyle w:val="a5"/>
        <w:numPr>
          <w:ilvl w:val="0"/>
          <w:numId w:val="231"/>
        </w:numPr>
        <w:tabs>
          <w:tab w:val="left" w:pos="543"/>
        </w:tabs>
        <w:ind w:right="853"/>
        <w:jc w:val="left"/>
        <w:rPr>
          <w:sz w:val="24"/>
        </w:rPr>
      </w:pPr>
      <w:r>
        <w:rPr>
          <w:sz w:val="24"/>
        </w:rPr>
        <w:t>формулировать</w:t>
      </w:r>
      <w:r>
        <w:rPr>
          <w:spacing w:val="47"/>
          <w:sz w:val="24"/>
        </w:rPr>
        <w:t xml:space="preserve"> </w:t>
      </w:r>
      <w:r>
        <w:rPr>
          <w:sz w:val="24"/>
        </w:rPr>
        <w:t>выводы</w:t>
      </w:r>
      <w:r>
        <w:rPr>
          <w:spacing w:val="45"/>
          <w:sz w:val="24"/>
        </w:rPr>
        <w:t xml:space="preserve"> </w:t>
      </w:r>
      <w:r>
        <w:rPr>
          <w:sz w:val="24"/>
        </w:rPr>
        <w:t>и</w:t>
      </w:r>
      <w:r>
        <w:rPr>
          <w:spacing w:val="46"/>
          <w:sz w:val="24"/>
        </w:rPr>
        <w:t xml:space="preserve"> </w:t>
      </w:r>
      <w:r>
        <w:rPr>
          <w:sz w:val="24"/>
        </w:rPr>
        <w:t>подкреплять</w:t>
      </w:r>
      <w:r>
        <w:rPr>
          <w:spacing w:val="44"/>
          <w:sz w:val="24"/>
        </w:rPr>
        <w:t xml:space="preserve"> </w:t>
      </w:r>
      <w:r>
        <w:rPr>
          <w:sz w:val="24"/>
        </w:rPr>
        <w:t>их</w:t>
      </w:r>
      <w:r>
        <w:rPr>
          <w:spacing w:val="45"/>
          <w:sz w:val="24"/>
        </w:rPr>
        <w:t xml:space="preserve"> </w:t>
      </w:r>
      <w:r>
        <w:rPr>
          <w:sz w:val="24"/>
        </w:rPr>
        <w:t>доказательствами</w:t>
      </w:r>
      <w:r>
        <w:rPr>
          <w:spacing w:val="46"/>
          <w:sz w:val="24"/>
        </w:rPr>
        <w:t xml:space="preserve"> </w:t>
      </w:r>
      <w:r>
        <w:rPr>
          <w:sz w:val="24"/>
        </w:rPr>
        <w:t>на</w:t>
      </w:r>
      <w:r>
        <w:rPr>
          <w:spacing w:val="44"/>
          <w:sz w:val="24"/>
        </w:rPr>
        <w:t xml:space="preserve"> </w:t>
      </w:r>
      <w:r>
        <w:rPr>
          <w:sz w:val="24"/>
        </w:rPr>
        <w:t>основе</w:t>
      </w:r>
      <w:r>
        <w:rPr>
          <w:spacing w:val="44"/>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w:t>
      </w:r>
      <w:r>
        <w:rPr>
          <w:spacing w:val="-1"/>
          <w:sz w:val="24"/>
        </w:rPr>
        <w:t xml:space="preserve"> </w:t>
      </w:r>
      <w:r>
        <w:rPr>
          <w:sz w:val="24"/>
        </w:rPr>
        <w:t>сравнения,</w:t>
      </w:r>
      <w:r>
        <w:rPr>
          <w:spacing w:val="-3"/>
          <w:sz w:val="24"/>
        </w:rPr>
        <w:t xml:space="preserve"> </w:t>
      </w:r>
      <w:r>
        <w:rPr>
          <w:sz w:val="24"/>
        </w:rPr>
        <w:t>исследования);</w:t>
      </w:r>
    </w:p>
    <w:p w:rsidR="007E6CBC" w:rsidRDefault="001849C0" w:rsidP="00C9437F">
      <w:pPr>
        <w:pStyle w:val="a5"/>
        <w:numPr>
          <w:ilvl w:val="0"/>
          <w:numId w:val="231"/>
        </w:numPr>
        <w:tabs>
          <w:tab w:val="left" w:pos="543"/>
        </w:tabs>
        <w:spacing w:before="1"/>
        <w:ind w:right="853"/>
        <w:jc w:val="left"/>
        <w:rPr>
          <w:sz w:val="24"/>
        </w:rPr>
      </w:pPr>
      <w:r>
        <w:rPr>
          <w:sz w:val="24"/>
        </w:rPr>
        <w:t>прогнозировать</w:t>
      </w:r>
      <w:r>
        <w:rPr>
          <w:spacing w:val="10"/>
          <w:sz w:val="24"/>
        </w:rPr>
        <w:t xml:space="preserve"> </w:t>
      </w:r>
      <w:r>
        <w:rPr>
          <w:sz w:val="24"/>
        </w:rPr>
        <w:t>возможное</w:t>
      </w:r>
      <w:r>
        <w:rPr>
          <w:spacing w:val="7"/>
          <w:sz w:val="24"/>
        </w:rPr>
        <w:t xml:space="preserve"> </w:t>
      </w:r>
      <w:r>
        <w:rPr>
          <w:sz w:val="24"/>
        </w:rPr>
        <w:t>развитие</w:t>
      </w:r>
      <w:r>
        <w:rPr>
          <w:spacing w:val="7"/>
          <w:sz w:val="24"/>
        </w:rPr>
        <w:t xml:space="preserve"> </w:t>
      </w:r>
      <w:r>
        <w:rPr>
          <w:sz w:val="24"/>
        </w:rPr>
        <w:t>процессов,</w:t>
      </w:r>
      <w:r>
        <w:rPr>
          <w:spacing w:val="8"/>
          <w:sz w:val="24"/>
        </w:rPr>
        <w:t xml:space="preserve"> </w:t>
      </w:r>
      <w:r>
        <w:rPr>
          <w:sz w:val="24"/>
        </w:rPr>
        <w:t>событий</w:t>
      </w:r>
      <w:r>
        <w:rPr>
          <w:spacing w:val="7"/>
          <w:sz w:val="24"/>
        </w:rPr>
        <w:t xml:space="preserve"> </w:t>
      </w:r>
      <w:r>
        <w:rPr>
          <w:sz w:val="24"/>
        </w:rPr>
        <w:t>и</w:t>
      </w:r>
      <w:r>
        <w:rPr>
          <w:spacing w:val="7"/>
          <w:sz w:val="24"/>
        </w:rPr>
        <w:t xml:space="preserve"> </w:t>
      </w:r>
      <w:r>
        <w:rPr>
          <w:sz w:val="24"/>
        </w:rPr>
        <w:t>их</w:t>
      </w:r>
      <w:r>
        <w:rPr>
          <w:spacing w:val="10"/>
          <w:sz w:val="24"/>
        </w:rPr>
        <w:t xml:space="preserve"> </w:t>
      </w:r>
      <w:r>
        <w:rPr>
          <w:sz w:val="24"/>
        </w:rPr>
        <w:t>последствия</w:t>
      </w:r>
      <w:r>
        <w:rPr>
          <w:spacing w:val="9"/>
          <w:sz w:val="24"/>
        </w:rPr>
        <w:t xml:space="preserve"> </w:t>
      </w:r>
      <w:r>
        <w:rPr>
          <w:sz w:val="24"/>
        </w:rPr>
        <w:t>в</w:t>
      </w:r>
      <w:r>
        <w:rPr>
          <w:spacing w:val="8"/>
          <w:sz w:val="24"/>
        </w:rPr>
        <w:t xml:space="preserve"> </w:t>
      </w:r>
      <w:r>
        <w:rPr>
          <w:sz w:val="24"/>
        </w:rPr>
        <w:t>аналогичных</w:t>
      </w:r>
      <w:r>
        <w:rPr>
          <w:spacing w:val="-57"/>
          <w:sz w:val="24"/>
        </w:rPr>
        <w:t xml:space="preserve"> </w:t>
      </w:r>
      <w:r>
        <w:rPr>
          <w:sz w:val="24"/>
        </w:rPr>
        <w:t>или сходных</w:t>
      </w:r>
      <w:r>
        <w:rPr>
          <w:spacing w:val="2"/>
          <w:sz w:val="24"/>
        </w:rPr>
        <w:t xml:space="preserve"> </w:t>
      </w:r>
      <w:r>
        <w:rPr>
          <w:sz w:val="24"/>
        </w:rPr>
        <w:t>ситуациях;</w:t>
      </w:r>
    </w:p>
    <w:p w:rsidR="007E6CBC" w:rsidRDefault="001849C0">
      <w:pPr>
        <w:ind w:left="542" w:right="841" w:firstLine="707"/>
        <w:rPr>
          <w:i/>
          <w:sz w:val="24"/>
        </w:rPr>
      </w:pPr>
      <w:r>
        <w:rPr>
          <w:i/>
          <w:sz w:val="24"/>
        </w:rPr>
        <w:t>У</w:t>
      </w:r>
      <w:r>
        <w:rPr>
          <w:i/>
          <w:spacing w:val="-7"/>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умения</w:t>
      </w:r>
      <w:r>
        <w:rPr>
          <w:i/>
          <w:spacing w:val="-3"/>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7"/>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31"/>
        </w:numPr>
        <w:tabs>
          <w:tab w:val="left" w:pos="543"/>
        </w:tabs>
        <w:ind w:hanging="361"/>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2"/>
          <w:sz w:val="24"/>
        </w:rPr>
        <w:t xml:space="preserve"> </w:t>
      </w:r>
      <w:r>
        <w:rPr>
          <w:sz w:val="24"/>
        </w:rPr>
        <w:t>информации;</w:t>
      </w:r>
    </w:p>
    <w:p w:rsidR="007E6CBC" w:rsidRDefault="001849C0" w:rsidP="00C9437F">
      <w:pPr>
        <w:pStyle w:val="a5"/>
        <w:numPr>
          <w:ilvl w:val="0"/>
          <w:numId w:val="231"/>
        </w:numPr>
        <w:tabs>
          <w:tab w:val="left" w:pos="543"/>
        </w:tabs>
        <w:ind w:right="851"/>
        <w:jc w:val="left"/>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7E6CBC" w:rsidRDefault="001849C0" w:rsidP="00C9437F">
      <w:pPr>
        <w:pStyle w:val="a5"/>
        <w:numPr>
          <w:ilvl w:val="0"/>
          <w:numId w:val="231"/>
        </w:numPr>
        <w:tabs>
          <w:tab w:val="left" w:pos="543"/>
        </w:tabs>
        <w:ind w:right="85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7E6CBC" w:rsidRDefault="001849C0" w:rsidP="00C9437F">
      <w:pPr>
        <w:pStyle w:val="a5"/>
        <w:numPr>
          <w:ilvl w:val="0"/>
          <w:numId w:val="231"/>
        </w:numPr>
        <w:tabs>
          <w:tab w:val="left" w:pos="543"/>
        </w:tabs>
        <w:ind w:right="842"/>
        <w:rPr>
          <w:sz w:val="24"/>
        </w:rPr>
      </w:pPr>
      <w:r>
        <w:rPr>
          <w:sz w:val="24"/>
        </w:rPr>
        <w:t>соблюдать с помощью взрослых (учителей, родителей (законных представителей) правила</w:t>
      </w:r>
      <w:r>
        <w:rPr>
          <w:spacing w:val="-57"/>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коммуникационной</w:t>
      </w:r>
      <w:r>
        <w:rPr>
          <w:spacing w:val="2"/>
          <w:sz w:val="24"/>
        </w:rPr>
        <w:t xml:space="preserve"> </w:t>
      </w:r>
      <w:r>
        <w:rPr>
          <w:sz w:val="24"/>
        </w:rPr>
        <w:t>сети</w:t>
      </w:r>
      <w:r>
        <w:rPr>
          <w:spacing w:val="5"/>
          <w:sz w:val="24"/>
        </w:rPr>
        <w:t xml:space="preserve"> </w:t>
      </w:r>
      <w:r>
        <w:rPr>
          <w:sz w:val="24"/>
        </w:rPr>
        <w:t>«Интернет»;</w:t>
      </w:r>
    </w:p>
    <w:p w:rsidR="007E6CBC" w:rsidRDefault="001849C0" w:rsidP="00C9437F">
      <w:pPr>
        <w:pStyle w:val="a5"/>
        <w:numPr>
          <w:ilvl w:val="0"/>
          <w:numId w:val="231"/>
        </w:numPr>
        <w:tabs>
          <w:tab w:val="left" w:pos="543"/>
        </w:tabs>
        <w:spacing w:before="1"/>
        <w:ind w:right="844"/>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7E6CBC" w:rsidRDefault="001849C0" w:rsidP="00C9437F">
      <w:pPr>
        <w:pStyle w:val="a5"/>
        <w:numPr>
          <w:ilvl w:val="0"/>
          <w:numId w:val="231"/>
        </w:numPr>
        <w:tabs>
          <w:tab w:val="left" w:pos="543"/>
        </w:tabs>
        <w:ind w:hanging="361"/>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7E6CBC" w:rsidRDefault="001849C0">
      <w:pPr>
        <w:ind w:left="542" w:right="854"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7E6CBC">
      <w:pPr>
        <w:jc w:val="both"/>
        <w:rPr>
          <w:sz w:val="24"/>
        </w:rPr>
        <w:sectPr w:rsidR="007E6CBC">
          <w:pgSz w:w="11910" w:h="16840"/>
          <w:pgMar w:top="1040" w:right="0" w:bottom="1180" w:left="1160" w:header="0" w:footer="930" w:gutter="0"/>
          <w:cols w:space="720"/>
        </w:sectPr>
      </w:pPr>
    </w:p>
    <w:p w:rsidR="007E6CBC" w:rsidRDefault="001849C0" w:rsidP="00C9437F">
      <w:pPr>
        <w:pStyle w:val="a5"/>
        <w:numPr>
          <w:ilvl w:val="0"/>
          <w:numId w:val="231"/>
        </w:numPr>
        <w:tabs>
          <w:tab w:val="left" w:pos="543"/>
        </w:tabs>
        <w:spacing w:before="66"/>
        <w:ind w:right="852" w:hanging="358"/>
        <w:jc w:val="left"/>
        <w:rPr>
          <w:sz w:val="24"/>
        </w:rPr>
      </w:pPr>
      <w:r>
        <w:rPr>
          <w:sz w:val="24"/>
        </w:rPr>
        <w:lastRenderedPageBreak/>
        <w:t>воспринимать</w:t>
      </w:r>
      <w:r>
        <w:rPr>
          <w:spacing w:val="30"/>
          <w:sz w:val="24"/>
        </w:rPr>
        <w:t xml:space="preserve"> </w:t>
      </w:r>
      <w:r>
        <w:rPr>
          <w:sz w:val="24"/>
        </w:rPr>
        <w:t>и</w:t>
      </w:r>
      <w:r>
        <w:rPr>
          <w:spacing w:val="31"/>
          <w:sz w:val="24"/>
        </w:rPr>
        <w:t xml:space="preserve"> </w:t>
      </w:r>
      <w:r>
        <w:rPr>
          <w:sz w:val="24"/>
        </w:rPr>
        <w:t>формулировать</w:t>
      </w:r>
      <w:r>
        <w:rPr>
          <w:spacing w:val="32"/>
          <w:sz w:val="24"/>
        </w:rPr>
        <w:t xml:space="preserve"> </w:t>
      </w:r>
      <w:r>
        <w:rPr>
          <w:sz w:val="24"/>
        </w:rPr>
        <w:t>суждения,</w:t>
      </w:r>
      <w:r>
        <w:rPr>
          <w:spacing w:val="31"/>
          <w:sz w:val="24"/>
        </w:rPr>
        <w:t xml:space="preserve"> </w:t>
      </w:r>
      <w:r>
        <w:rPr>
          <w:sz w:val="24"/>
        </w:rPr>
        <w:t>выражать</w:t>
      </w:r>
      <w:r>
        <w:rPr>
          <w:spacing w:val="32"/>
          <w:sz w:val="24"/>
        </w:rPr>
        <w:t xml:space="preserve"> </w:t>
      </w:r>
      <w:r>
        <w:rPr>
          <w:sz w:val="24"/>
        </w:rPr>
        <w:t>эмоции</w:t>
      </w:r>
      <w:r>
        <w:rPr>
          <w:spacing w:val="32"/>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30"/>
          <w:sz w:val="24"/>
        </w:rPr>
        <w:t xml:space="preserve"> </w:t>
      </w:r>
      <w:r>
        <w:rPr>
          <w:sz w:val="24"/>
        </w:rPr>
        <w:t>целями</w:t>
      </w:r>
      <w:r>
        <w:rPr>
          <w:spacing w:val="31"/>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7E6CBC" w:rsidRDefault="001849C0" w:rsidP="00C9437F">
      <w:pPr>
        <w:pStyle w:val="a5"/>
        <w:numPr>
          <w:ilvl w:val="0"/>
          <w:numId w:val="231"/>
        </w:numPr>
        <w:tabs>
          <w:tab w:val="left" w:pos="543"/>
        </w:tabs>
        <w:ind w:right="852"/>
        <w:jc w:val="left"/>
        <w:rPr>
          <w:sz w:val="24"/>
        </w:rPr>
      </w:pPr>
      <w:r>
        <w:rPr>
          <w:sz w:val="24"/>
        </w:rPr>
        <w:t>проявлять</w:t>
      </w:r>
      <w:r>
        <w:rPr>
          <w:spacing w:val="11"/>
          <w:sz w:val="24"/>
        </w:rPr>
        <w:t xml:space="preserve"> </w:t>
      </w:r>
      <w:r>
        <w:rPr>
          <w:sz w:val="24"/>
        </w:rPr>
        <w:t>уважительное</w:t>
      </w:r>
      <w:r>
        <w:rPr>
          <w:spacing w:val="7"/>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8"/>
          <w:sz w:val="24"/>
        </w:rPr>
        <w:t xml:space="preserve"> </w:t>
      </w:r>
      <w:r>
        <w:rPr>
          <w:sz w:val="24"/>
        </w:rPr>
        <w:t>соблюдать</w:t>
      </w:r>
      <w:r>
        <w:rPr>
          <w:spacing w:val="10"/>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8"/>
          <w:sz w:val="24"/>
        </w:rPr>
        <w:t xml:space="preserve"> </w:t>
      </w:r>
      <w:r>
        <w:rPr>
          <w:sz w:val="24"/>
        </w:rPr>
        <w:t>и</w:t>
      </w:r>
      <w:r>
        <w:rPr>
          <w:spacing w:val="-57"/>
          <w:sz w:val="24"/>
        </w:rPr>
        <w:t xml:space="preserve"> </w:t>
      </w:r>
      <w:r>
        <w:rPr>
          <w:sz w:val="24"/>
        </w:rPr>
        <w:t>дискуссии;</w:t>
      </w:r>
    </w:p>
    <w:p w:rsidR="007E6CBC" w:rsidRDefault="001849C0" w:rsidP="00C9437F">
      <w:pPr>
        <w:pStyle w:val="a5"/>
        <w:numPr>
          <w:ilvl w:val="0"/>
          <w:numId w:val="231"/>
        </w:numPr>
        <w:tabs>
          <w:tab w:val="left" w:pos="543"/>
        </w:tabs>
        <w:spacing w:before="1"/>
        <w:ind w:hanging="361"/>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7E6CBC" w:rsidRDefault="001849C0" w:rsidP="00C9437F">
      <w:pPr>
        <w:pStyle w:val="a5"/>
        <w:numPr>
          <w:ilvl w:val="0"/>
          <w:numId w:val="231"/>
        </w:numPr>
        <w:tabs>
          <w:tab w:val="left" w:pos="543"/>
        </w:tabs>
        <w:ind w:hanging="361"/>
        <w:jc w:val="left"/>
        <w:rPr>
          <w:sz w:val="24"/>
        </w:rPr>
      </w:pPr>
      <w:r>
        <w:rPr>
          <w:sz w:val="24"/>
        </w:rPr>
        <w:t>корректно</w:t>
      </w:r>
      <w:r>
        <w:rPr>
          <w:spacing w:val="-5"/>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7E6CBC" w:rsidRDefault="001849C0" w:rsidP="00C9437F">
      <w:pPr>
        <w:pStyle w:val="a5"/>
        <w:numPr>
          <w:ilvl w:val="0"/>
          <w:numId w:val="231"/>
        </w:numPr>
        <w:tabs>
          <w:tab w:val="left" w:pos="543"/>
        </w:tabs>
        <w:ind w:hanging="361"/>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7E6CBC" w:rsidRDefault="001849C0" w:rsidP="00C9437F">
      <w:pPr>
        <w:pStyle w:val="a5"/>
        <w:numPr>
          <w:ilvl w:val="0"/>
          <w:numId w:val="231"/>
        </w:numPr>
        <w:tabs>
          <w:tab w:val="left" w:pos="543"/>
        </w:tabs>
        <w:ind w:hanging="361"/>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7E6CBC" w:rsidRDefault="001849C0" w:rsidP="00C9437F">
      <w:pPr>
        <w:pStyle w:val="a5"/>
        <w:numPr>
          <w:ilvl w:val="0"/>
          <w:numId w:val="231"/>
        </w:numPr>
        <w:tabs>
          <w:tab w:val="left" w:pos="543"/>
        </w:tabs>
        <w:ind w:hanging="361"/>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7E6CBC" w:rsidRDefault="001849C0" w:rsidP="00C9437F">
      <w:pPr>
        <w:pStyle w:val="a5"/>
        <w:numPr>
          <w:ilvl w:val="0"/>
          <w:numId w:val="231"/>
        </w:numPr>
        <w:tabs>
          <w:tab w:val="left" w:pos="543"/>
        </w:tabs>
        <w:ind w:hanging="361"/>
        <w:jc w:val="left"/>
        <w:rPr>
          <w:sz w:val="24"/>
        </w:rPr>
      </w:pPr>
      <w:r>
        <w:rPr>
          <w:sz w:val="24"/>
        </w:rPr>
        <w:t>подбирать</w:t>
      </w:r>
      <w:r>
        <w:rPr>
          <w:spacing w:val="-4"/>
          <w:sz w:val="24"/>
        </w:rPr>
        <w:t xml:space="preserve"> </w:t>
      </w:r>
      <w:r>
        <w:rPr>
          <w:sz w:val="24"/>
        </w:rPr>
        <w:t>иллюстративный 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7E6CBC" w:rsidRDefault="001849C0">
      <w:pPr>
        <w:ind w:left="542" w:right="849" w:firstLine="707"/>
        <w:rPr>
          <w:i/>
          <w:sz w:val="24"/>
        </w:rPr>
      </w:pPr>
      <w:r>
        <w:rPr>
          <w:i/>
          <w:sz w:val="24"/>
        </w:rPr>
        <w:t>У</w:t>
      </w:r>
      <w:r>
        <w:rPr>
          <w:i/>
          <w:spacing w:val="5"/>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7"/>
          <w:sz w:val="24"/>
        </w:rPr>
        <w:t xml:space="preserve"> </w:t>
      </w:r>
      <w:r>
        <w:rPr>
          <w:i/>
          <w:sz w:val="24"/>
        </w:rPr>
        <w:t>следующие</w:t>
      </w:r>
      <w:r>
        <w:rPr>
          <w:i/>
          <w:spacing w:val="5"/>
          <w:sz w:val="24"/>
        </w:rPr>
        <w:t xml:space="preserve"> </w:t>
      </w:r>
      <w:r>
        <w:rPr>
          <w:i/>
          <w:sz w:val="24"/>
        </w:rPr>
        <w:t>умения</w:t>
      </w:r>
      <w:r>
        <w:rPr>
          <w:i/>
          <w:spacing w:val="5"/>
          <w:sz w:val="24"/>
        </w:rPr>
        <w:t xml:space="preserve"> </w:t>
      </w:r>
      <w:r>
        <w:rPr>
          <w:i/>
          <w:sz w:val="24"/>
        </w:rPr>
        <w:t>самоорганизации</w:t>
      </w:r>
      <w:r>
        <w:rPr>
          <w:i/>
          <w:spacing w:val="6"/>
          <w:sz w:val="24"/>
        </w:rPr>
        <w:t xml:space="preserve"> </w:t>
      </w:r>
      <w:r>
        <w:rPr>
          <w:i/>
          <w:sz w:val="24"/>
        </w:rPr>
        <w:t>как</w:t>
      </w:r>
      <w:r>
        <w:rPr>
          <w:i/>
          <w:spacing w:val="-57"/>
          <w:sz w:val="24"/>
        </w:rPr>
        <w:t xml:space="preserve"> </w:t>
      </w:r>
      <w:r>
        <w:rPr>
          <w:i/>
          <w:sz w:val="24"/>
        </w:rPr>
        <w:t>части</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0"/>
          <w:numId w:val="231"/>
        </w:numPr>
        <w:tabs>
          <w:tab w:val="left" w:pos="543"/>
        </w:tabs>
        <w:ind w:hanging="359"/>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7E6CBC" w:rsidRDefault="001849C0" w:rsidP="00C9437F">
      <w:pPr>
        <w:pStyle w:val="a5"/>
        <w:numPr>
          <w:ilvl w:val="0"/>
          <w:numId w:val="229"/>
        </w:numPr>
        <w:tabs>
          <w:tab w:val="left" w:pos="543"/>
        </w:tabs>
        <w:spacing w:before="2" w:line="286" w:lineRule="exact"/>
        <w:ind w:hanging="285"/>
        <w:jc w:val="left"/>
        <w:rPr>
          <w:sz w:val="24"/>
        </w:rPr>
      </w:pPr>
      <w:r>
        <w:rPr>
          <w:position w:val="1"/>
          <w:sz w:val="24"/>
        </w:rPr>
        <w:t>выстраивать</w:t>
      </w:r>
      <w:r>
        <w:rPr>
          <w:spacing w:val="-4"/>
          <w:position w:val="1"/>
          <w:sz w:val="24"/>
        </w:rPr>
        <w:t xml:space="preserve"> </w:t>
      </w:r>
      <w:r>
        <w:rPr>
          <w:position w:val="1"/>
          <w:sz w:val="24"/>
        </w:rPr>
        <w:t>последовательность</w:t>
      </w:r>
      <w:r>
        <w:rPr>
          <w:spacing w:val="-3"/>
          <w:position w:val="1"/>
          <w:sz w:val="24"/>
        </w:rPr>
        <w:t xml:space="preserve"> </w:t>
      </w:r>
      <w:r>
        <w:rPr>
          <w:position w:val="1"/>
          <w:sz w:val="24"/>
        </w:rPr>
        <w:t>выбранных</w:t>
      </w:r>
      <w:r>
        <w:rPr>
          <w:spacing w:val="-2"/>
          <w:position w:val="1"/>
          <w:sz w:val="24"/>
        </w:rPr>
        <w:t xml:space="preserve"> </w:t>
      </w:r>
      <w:r>
        <w:rPr>
          <w:position w:val="1"/>
          <w:sz w:val="24"/>
        </w:rPr>
        <w:t>действий;</w:t>
      </w:r>
    </w:p>
    <w:p w:rsidR="007E6CBC" w:rsidRDefault="001849C0">
      <w:pPr>
        <w:ind w:left="542" w:firstLine="707"/>
        <w:rPr>
          <w:i/>
          <w:sz w:val="24"/>
        </w:rPr>
      </w:pPr>
      <w:r>
        <w:rPr>
          <w:i/>
          <w:sz w:val="24"/>
        </w:rPr>
        <w:t>У</w:t>
      </w:r>
      <w:r>
        <w:rPr>
          <w:i/>
          <w:spacing w:val="5"/>
          <w:sz w:val="24"/>
        </w:rPr>
        <w:t xml:space="preserve"> </w:t>
      </w:r>
      <w:r>
        <w:rPr>
          <w:i/>
          <w:sz w:val="24"/>
        </w:rPr>
        <w:t>обучающегося</w:t>
      </w:r>
      <w:r>
        <w:rPr>
          <w:i/>
          <w:spacing w:val="5"/>
          <w:sz w:val="24"/>
        </w:rPr>
        <w:t xml:space="preserve"> </w:t>
      </w:r>
      <w:r>
        <w:rPr>
          <w:i/>
          <w:sz w:val="24"/>
        </w:rPr>
        <w:t>будут</w:t>
      </w:r>
      <w:r>
        <w:rPr>
          <w:i/>
          <w:spacing w:val="9"/>
          <w:sz w:val="24"/>
        </w:rPr>
        <w:t xml:space="preserve"> </w:t>
      </w:r>
      <w:r>
        <w:rPr>
          <w:i/>
          <w:sz w:val="24"/>
        </w:rPr>
        <w:t>сформированы</w:t>
      </w:r>
      <w:r>
        <w:rPr>
          <w:i/>
          <w:spacing w:val="7"/>
          <w:sz w:val="24"/>
        </w:rPr>
        <w:t xml:space="preserve"> </w:t>
      </w:r>
      <w:r>
        <w:rPr>
          <w:i/>
          <w:sz w:val="24"/>
        </w:rPr>
        <w:t>следующие</w:t>
      </w:r>
      <w:r>
        <w:rPr>
          <w:i/>
          <w:spacing w:val="5"/>
          <w:sz w:val="24"/>
        </w:rPr>
        <w:t xml:space="preserve"> </w:t>
      </w:r>
      <w:r>
        <w:rPr>
          <w:i/>
          <w:sz w:val="24"/>
        </w:rPr>
        <w:t>умения</w:t>
      </w:r>
      <w:r>
        <w:rPr>
          <w:i/>
          <w:spacing w:val="6"/>
          <w:sz w:val="24"/>
        </w:rPr>
        <w:t xml:space="preserve"> </w:t>
      </w:r>
      <w:r>
        <w:rPr>
          <w:i/>
          <w:sz w:val="24"/>
        </w:rPr>
        <w:t>самоконтроля</w:t>
      </w:r>
      <w:r>
        <w:rPr>
          <w:i/>
          <w:spacing w:val="6"/>
          <w:sz w:val="24"/>
        </w:rPr>
        <w:t xml:space="preserve"> </w:t>
      </w:r>
      <w:r>
        <w:rPr>
          <w:i/>
          <w:sz w:val="24"/>
        </w:rPr>
        <w:t>как</w:t>
      </w:r>
      <w:r>
        <w:rPr>
          <w:i/>
          <w:spacing w:val="8"/>
          <w:sz w:val="24"/>
        </w:rPr>
        <w:t xml:space="preserve"> </w:t>
      </w:r>
      <w:r>
        <w:rPr>
          <w:i/>
          <w:sz w:val="24"/>
        </w:rPr>
        <w:t>части</w:t>
      </w:r>
      <w:r>
        <w:rPr>
          <w:i/>
          <w:spacing w:val="-57"/>
          <w:sz w:val="24"/>
        </w:rPr>
        <w:t xml:space="preserve"> </w:t>
      </w:r>
      <w:r>
        <w:rPr>
          <w:i/>
          <w:sz w:val="24"/>
        </w:rPr>
        <w:t>регулятивных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31"/>
        </w:numPr>
        <w:tabs>
          <w:tab w:val="left" w:pos="543"/>
        </w:tabs>
        <w:ind w:hanging="361"/>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7E6CBC" w:rsidRDefault="001849C0" w:rsidP="00C9437F">
      <w:pPr>
        <w:pStyle w:val="a5"/>
        <w:numPr>
          <w:ilvl w:val="0"/>
          <w:numId w:val="231"/>
        </w:numPr>
        <w:tabs>
          <w:tab w:val="left" w:pos="543"/>
        </w:tabs>
        <w:ind w:hanging="361"/>
        <w:jc w:val="left"/>
        <w:rPr>
          <w:sz w:val="24"/>
        </w:rPr>
      </w:pPr>
      <w:r>
        <w:rPr>
          <w:sz w:val="24"/>
        </w:rPr>
        <w:t>корректировать</w:t>
      </w:r>
      <w:r>
        <w:rPr>
          <w:spacing w:val="-2"/>
          <w:sz w:val="24"/>
        </w:rPr>
        <w:t xml:space="preserve"> </w:t>
      </w:r>
      <w:r>
        <w:rPr>
          <w:sz w:val="24"/>
        </w:rPr>
        <w:t>свои 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7E6CBC" w:rsidRDefault="001849C0">
      <w:pPr>
        <w:tabs>
          <w:tab w:val="left" w:pos="1708"/>
          <w:tab w:val="left" w:pos="3473"/>
          <w:tab w:val="left" w:pos="4399"/>
          <w:tab w:val="left" w:pos="6232"/>
          <w:tab w:val="left" w:pos="7649"/>
          <w:tab w:val="left" w:pos="8669"/>
        </w:tabs>
        <w:ind w:left="542" w:right="847"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совместной</w:t>
      </w:r>
      <w:r>
        <w:rPr>
          <w:i/>
          <w:spacing w:val="-57"/>
          <w:sz w:val="24"/>
        </w:rPr>
        <w:t xml:space="preserve"> </w:t>
      </w:r>
      <w:r>
        <w:rPr>
          <w:i/>
          <w:sz w:val="24"/>
        </w:rPr>
        <w:t>деятельности:</w:t>
      </w:r>
    </w:p>
    <w:p w:rsidR="007E6CBC" w:rsidRDefault="001849C0" w:rsidP="00C9437F">
      <w:pPr>
        <w:pStyle w:val="a5"/>
        <w:numPr>
          <w:ilvl w:val="0"/>
          <w:numId w:val="231"/>
        </w:numPr>
        <w:tabs>
          <w:tab w:val="left" w:pos="543"/>
        </w:tabs>
        <w:ind w:right="844"/>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pacing w:val="-3"/>
          <w:sz w:val="24"/>
        </w:rPr>
        <w:t>коллективных</w:t>
      </w:r>
      <w:r>
        <w:rPr>
          <w:spacing w:val="-9"/>
          <w:sz w:val="24"/>
        </w:rPr>
        <w:t xml:space="preserve"> </w:t>
      </w:r>
      <w:r>
        <w:rPr>
          <w:spacing w:val="-3"/>
          <w:sz w:val="24"/>
        </w:rPr>
        <w:t>задачах)</w:t>
      </w:r>
      <w:r>
        <w:rPr>
          <w:spacing w:val="-8"/>
          <w:sz w:val="24"/>
        </w:rPr>
        <w:t xml:space="preserve"> </w:t>
      </w:r>
      <w:r>
        <w:rPr>
          <w:spacing w:val="-2"/>
          <w:sz w:val="24"/>
        </w:rPr>
        <w:t>в</w:t>
      </w:r>
      <w:r>
        <w:rPr>
          <w:spacing w:val="-11"/>
          <w:sz w:val="24"/>
        </w:rPr>
        <w:t xml:space="preserve"> </w:t>
      </w:r>
      <w:r>
        <w:rPr>
          <w:spacing w:val="-2"/>
          <w:sz w:val="24"/>
        </w:rPr>
        <w:t>стандартной</w:t>
      </w:r>
      <w:r>
        <w:rPr>
          <w:spacing w:val="-10"/>
          <w:sz w:val="24"/>
        </w:rPr>
        <w:t xml:space="preserve"> </w:t>
      </w:r>
      <w:r>
        <w:rPr>
          <w:spacing w:val="-2"/>
          <w:sz w:val="24"/>
        </w:rPr>
        <w:t>(типовой)</w:t>
      </w:r>
      <w:r>
        <w:rPr>
          <w:spacing w:val="-11"/>
          <w:sz w:val="24"/>
        </w:rPr>
        <w:t xml:space="preserve"> </w:t>
      </w:r>
      <w:r>
        <w:rPr>
          <w:spacing w:val="-2"/>
          <w:sz w:val="24"/>
        </w:rPr>
        <w:t>ситуации</w:t>
      </w:r>
      <w:r>
        <w:rPr>
          <w:spacing w:val="-9"/>
          <w:sz w:val="24"/>
        </w:rPr>
        <w:t xml:space="preserve"> </w:t>
      </w:r>
      <w:r>
        <w:rPr>
          <w:spacing w:val="-2"/>
          <w:sz w:val="24"/>
        </w:rPr>
        <w:t>на</w:t>
      </w:r>
      <w:r>
        <w:rPr>
          <w:spacing w:val="-12"/>
          <w:sz w:val="24"/>
        </w:rPr>
        <w:t xml:space="preserve"> </w:t>
      </w:r>
      <w:r>
        <w:rPr>
          <w:spacing w:val="-2"/>
          <w:sz w:val="24"/>
        </w:rPr>
        <w:t>основе</w:t>
      </w:r>
      <w:r>
        <w:rPr>
          <w:spacing w:val="-12"/>
          <w:sz w:val="24"/>
        </w:rPr>
        <w:t xml:space="preserve"> </w:t>
      </w:r>
      <w:r>
        <w:rPr>
          <w:spacing w:val="-2"/>
          <w:sz w:val="24"/>
        </w:rPr>
        <w:t>предложенного</w:t>
      </w:r>
      <w:r>
        <w:rPr>
          <w:spacing w:val="-10"/>
          <w:sz w:val="24"/>
        </w:rPr>
        <w:t xml:space="preserve"> </w:t>
      </w:r>
      <w:r>
        <w:rPr>
          <w:spacing w:val="-2"/>
          <w:sz w:val="24"/>
        </w:rPr>
        <w:t>формата</w:t>
      </w:r>
      <w:r>
        <w:rPr>
          <w:spacing w:val="-58"/>
          <w:sz w:val="24"/>
        </w:rPr>
        <w:t xml:space="preserve"> </w:t>
      </w:r>
      <w:r>
        <w:rPr>
          <w:sz w:val="24"/>
        </w:rPr>
        <w:t>планирования,</w:t>
      </w:r>
      <w:r>
        <w:rPr>
          <w:spacing w:val="-8"/>
          <w:sz w:val="24"/>
        </w:rPr>
        <w:t xml:space="preserve"> </w:t>
      </w:r>
      <w:r>
        <w:rPr>
          <w:sz w:val="24"/>
        </w:rPr>
        <w:t>распределения</w:t>
      </w:r>
      <w:r>
        <w:rPr>
          <w:spacing w:val="-7"/>
          <w:sz w:val="24"/>
        </w:rPr>
        <w:t xml:space="preserve"> </w:t>
      </w:r>
      <w:r>
        <w:rPr>
          <w:sz w:val="24"/>
        </w:rPr>
        <w:t>промежуточных</w:t>
      </w:r>
      <w:r>
        <w:rPr>
          <w:spacing w:val="-2"/>
          <w:sz w:val="24"/>
        </w:rPr>
        <w:t xml:space="preserve"> </w:t>
      </w:r>
      <w:r>
        <w:rPr>
          <w:sz w:val="24"/>
        </w:rPr>
        <w:t>шагов</w:t>
      </w:r>
      <w:r>
        <w:rPr>
          <w:spacing w:val="-5"/>
          <w:sz w:val="24"/>
        </w:rPr>
        <w:t xml:space="preserve"> </w:t>
      </w:r>
      <w:r>
        <w:rPr>
          <w:sz w:val="24"/>
        </w:rPr>
        <w:t>и</w:t>
      </w:r>
      <w:r>
        <w:rPr>
          <w:spacing w:val="-6"/>
          <w:sz w:val="24"/>
        </w:rPr>
        <w:t xml:space="preserve"> </w:t>
      </w:r>
      <w:r>
        <w:rPr>
          <w:sz w:val="24"/>
        </w:rPr>
        <w:t>сроков;</w:t>
      </w:r>
    </w:p>
    <w:p w:rsidR="007E6CBC" w:rsidRDefault="001849C0" w:rsidP="00C9437F">
      <w:pPr>
        <w:pStyle w:val="a5"/>
        <w:numPr>
          <w:ilvl w:val="0"/>
          <w:numId w:val="231"/>
        </w:numPr>
        <w:tabs>
          <w:tab w:val="left" w:pos="543"/>
        </w:tabs>
        <w:ind w:right="853"/>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7E6CBC" w:rsidRDefault="001849C0" w:rsidP="00C9437F">
      <w:pPr>
        <w:pStyle w:val="a5"/>
        <w:numPr>
          <w:ilvl w:val="0"/>
          <w:numId w:val="231"/>
        </w:numPr>
        <w:tabs>
          <w:tab w:val="left" w:pos="543"/>
        </w:tabs>
        <w:ind w:hanging="361"/>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7E6CBC" w:rsidRDefault="001849C0" w:rsidP="00C9437F">
      <w:pPr>
        <w:pStyle w:val="a5"/>
        <w:numPr>
          <w:ilvl w:val="0"/>
          <w:numId w:val="231"/>
        </w:numPr>
        <w:tabs>
          <w:tab w:val="left" w:pos="543"/>
        </w:tabs>
        <w:ind w:hanging="361"/>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7E6CBC" w:rsidRDefault="001849C0" w:rsidP="00C9437F">
      <w:pPr>
        <w:pStyle w:val="a5"/>
        <w:numPr>
          <w:ilvl w:val="0"/>
          <w:numId w:val="231"/>
        </w:numPr>
        <w:tabs>
          <w:tab w:val="left" w:pos="543"/>
        </w:tabs>
        <w:ind w:hanging="361"/>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7E6CBC" w:rsidRDefault="001849C0" w:rsidP="00C9437F">
      <w:pPr>
        <w:pStyle w:val="a5"/>
        <w:numPr>
          <w:ilvl w:val="0"/>
          <w:numId w:val="231"/>
        </w:numPr>
        <w:tabs>
          <w:tab w:val="left" w:pos="543"/>
        </w:tabs>
        <w:ind w:hanging="361"/>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7E6CBC" w:rsidRDefault="001849C0" w:rsidP="00C9437F">
      <w:pPr>
        <w:pStyle w:val="a5"/>
        <w:numPr>
          <w:ilvl w:val="0"/>
          <w:numId w:val="231"/>
        </w:numPr>
        <w:tabs>
          <w:tab w:val="left" w:pos="543"/>
        </w:tabs>
        <w:ind w:hanging="361"/>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7E6CBC" w:rsidRDefault="001849C0" w:rsidP="00C9437F">
      <w:pPr>
        <w:pStyle w:val="a5"/>
        <w:numPr>
          <w:ilvl w:val="0"/>
          <w:numId w:val="231"/>
        </w:numPr>
        <w:tabs>
          <w:tab w:val="left" w:pos="543"/>
        </w:tabs>
        <w:ind w:hanging="361"/>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7E6CBC" w:rsidRDefault="001849C0">
      <w:pPr>
        <w:pStyle w:val="a3"/>
        <w:spacing w:before="90"/>
        <w:ind w:left="1250" w:firstLine="0"/>
      </w:pPr>
      <w:r>
        <w:t>ПРЕДМЕТНЫЕ</w:t>
      </w:r>
      <w:r>
        <w:rPr>
          <w:spacing w:val="-6"/>
        </w:rPr>
        <w:t xml:space="preserve"> </w:t>
      </w:r>
      <w:r>
        <w:t>РЕЗУЛЬТАТЫ</w:t>
      </w:r>
    </w:p>
    <w:p w:rsidR="007E6CBC" w:rsidRDefault="001849C0" w:rsidP="00C9437F">
      <w:pPr>
        <w:pStyle w:val="2"/>
        <w:numPr>
          <w:ilvl w:val="0"/>
          <w:numId w:val="228"/>
        </w:numPr>
        <w:tabs>
          <w:tab w:val="left" w:pos="723"/>
        </w:tabs>
        <w:spacing w:before="4"/>
        <w:ind w:hanging="181"/>
      </w:pPr>
      <w:r>
        <w:t>КЛАСС</w:t>
      </w:r>
    </w:p>
    <w:p w:rsidR="007E6CBC" w:rsidRDefault="001849C0">
      <w:pPr>
        <w:pStyle w:val="a3"/>
        <w:spacing w:line="274" w:lineRule="exact"/>
        <w:ind w:left="1250" w:firstLine="0"/>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1"/>
        </w:rPr>
        <w:t xml:space="preserve"> </w:t>
      </w:r>
      <w:r>
        <w:t>обучающийся</w:t>
      </w:r>
      <w:r>
        <w:rPr>
          <w:spacing w:val="-2"/>
        </w:rPr>
        <w:t xml:space="preserve"> </w:t>
      </w:r>
      <w:r>
        <w:t>научится:</w:t>
      </w:r>
    </w:p>
    <w:p w:rsidR="007E6CBC" w:rsidRDefault="001849C0" w:rsidP="00C9437F">
      <w:pPr>
        <w:pStyle w:val="a5"/>
        <w:numPr>
          <w:ilvl w:val="0"/>
          <w:numId w:val="231"/>
        </w:numPr>
        <w:tabs>
          <w:tab w:val="left" w:pos="543"/>
        </w:tabs>
        <w:spacing w:before="1"/>
        <w:ind w:right="851"/>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находить</w:t>
      </w:r>
      <w:r>
        <w:rPr>
          <w:spacing w:val="-11"/>
          <w:sz w:val="24"/>
        </w:rPr>
        <w:t xml:space="preserve"> </w:t>
      </w:r>
      <w:r>
        <w:rPr>
          <w:sz w:val="24"/>
        </w:rPr>
        <w:t>в</w:t>
      </w:r>
      <w:r>
        <w:rPr>
          <w:spacing w:val="-12"/>
          <w:sz w:val="24"/>
        </w:rPr>
        <w:t xml:space="preserve"> </w:t>
      </w:r>
      <w:r>
        <w:rPr>
          <w:sz w:val="24"/>
        </w:rPr>
        <w:t>художественных</w:t>
      </w:r>
      <w:r>
        <w:rPr>
          <w:spacing w:val="-10"/>
          <w:sz w:val="24"/>
        </w:rPr>
        <w:t xml:space="preserve"> </w:t>
      </w:r>
      <w:r>
        <w:rPr>
          <w:sz w:val="24"/>
        </w:rPr>
        <w:t>произведениях</w:t>
      </w:r>
      <w:r>
        <w:rPr>
          <w:spacing w:val="-8"/>
          <w:sz w:val="24"/>
        </w:rPr>
        <w:t xml:space="preserve"> </w:t>
      </w:r>
      <w:r>
        <w:rPr>
          <w:sz w:val="24"/>
        </w:rPr>
        <w:t>отражение</w:t>
      </w:r>
      <w:r>
        <w:rPr>
          <w:spacing w:val="-10"/>
          <w:sz w:val="24"/>
        </w:rPr>
        <w:t xml:space="preserve"> </w:t>
      </w:r>
      <w:r>
        <w:rPr>
          <w:sz w:val="24"/>
        </w:rPr>
        <w:t>нравственных</w:t>
      </w:r>
      <w:r>
        <w:rPr>
          <w:spacing w:val="-10"/>
          <w:sz w:val="24"/>
        </w:rPr>
        <w:t xml:space="preserve"> </w:t>
      </w:r>
      <w:r>
        <w:rPr>
          <w:sz w:val="24"/>
        </w:rPr>
        <w:t>ценностей,</w:t>
      </w:r>
      <w:r>
        <w:rPr>
          <w:spacing w:val="-12"/>
          <w:sz w:val="24"/>
        </w:rPr>
        <w:t xml:space="preserve"> </w:t>
      </w:r>
      <w:r>
        <w:rPr>
          <w:sz w:val="24"/>
        </w:rPr>
        <w:t>традиций,</w:t>
      </w:r>
      <w:r>
        <w:rPr>
          <w:spacing w:val="-58"/>
          <w:sz w:val="24"/>
        </w:rPr>
        <w:t xml:space="preserve"> </w:t>
      </w:r>
      <w:r>
        <w:rPr>
          <w:sz w:val="24"/>
        </w:rPr>
        <w:t>быта</w:t>
      </w:r>
      <w:r>
        <w:rPr>
          <w:spacing w:val="-1"/>
          <w:sz w:val="24"/>
        </w:rPr>
        <w:t xml:space="preserve"> </w:t>
      </w:r>
      <w:r>
        <w:rPr>
          <w:sz w:val="24"/>
        </w:rPr>
        <w:t>разных</w:t>
      </w:r>
      <w:r>
        <w:rPr>
          <w:spacing w:val="-1"/>
          <w:sz w:val="24"/>
        </w:rPr>
        <w:t xml:space="preserve"> </w:t>
      </w:r>
      <w:r>
        <w:rPr>
          <w:sz w:val="24"/>
        </w:rPr>
        <w:t>народов;</w:t>
      </w:r>
    </w:p>
    <w:p w:rsidR="007E6CBC" w:rsidRDefault="001849C0" w:rsidP="00C9437F">
      <w:pPr>
        <w:pStyle w:val="a5"/>
        <w:numPr>
          <w:ilvl w:val="0"/>
          <w:numId w:val="231"/>
        </w:numPr>
        <w:tabs>
          <w:tab w:val="left" w:pos="543"/>
        </w:tabs>
        <w:ind w:right="846"/>
        <w:rPr>
          <w:sz w:val="24"/>
        </w:rPr>
      </w:pPr>
      <w:r>
        <w:rPr>
          <w:spacing w:val="-2"/>
          <w:sz w:val="24"/>
        </w:rPr>
        <w:t>владеть</w:t>
      </w:r>
      <w:r>
        <w:rPr>
          <w:spacing w:val="-12"/>
          <w:sz w:val="24"/>
        </w:rPr>
        <w:t xml:space="preserve"> </w:t>
      </w:r>
      <w:r>
        <w:rPr>
          <w:spacing w:val="-2"/>
          <w:sz w:val="24"/>
        </w:rPr>
        <w:t>техникой</w:t>
      </w:r>
      <w:r>
        <w:rPr>
          <w:spacing w:val="-12"/>
          <w:sz w:val="24"/>
        </w:rPr>
        <w:t xml:space="preserve"> </w:t>
      </w:r>
      <w:r>
        <w:rPr>
          <w:spacing w:val="-2"/>
          <w:sz w:val="24"/>
        </w:rPr>
        <w:t>слогового</w:t>
      </w:r>
      <w:r>
        <w:rPr>
          <w:spacing w:val="-13"/>
          <w:sz w:val="24"/>
        </w:rPr>
        <w:t xml:space="preserve"> </w:t>
      </w:r>
      <w:r>
        <w:rPr>
          <w:spacing w:val="-2"/>
          <w:sz w:val="24"/>
        </w:rPr>
        <w:t>плавного</w:t>
      </w:r>
      <w:r>
        <w:rPr>
          <w:spacing w:val="-10"/>
          <w:sz w:val="24"/>
        </w:rPr>
        <w:t xml:space="preserve"> </w:t>
      </w:r>
      <w:r>
        <w:rPr>
          <w:spacing w:val="-1"/>
          <w:sz w:val="24"/>
        </w:rPr>
        <w:t>чтения</w:t>
      </w:r>
      <w:r>
        <w:rPr>
          <w:spacing w:val="-12"/>
          <w:sz w:val="24"/>
        </w:rPr>
        <w:t xml:space="preserve"> </w:t>
      </w:r>
      <w:r>
        <w:rPr>
          <w:spacing w:val="-1"/>
          <w:sz w:val="24"/>
        </w:rPr>
        <w:t>с</w:t>
      </w:r>
      <w:r>
        <w:rPr>
          <w:spacing w:val="-11"/>
          <w:sz w:val="24"/>
        </w:rPr>
        <w:t xml:space="preserve"> </w:t>
      </w:r>
      <w:r>
        <w:rPr>
          <w:spacing w:val="-1"/>
          <w:sz w:val="24"/>
        </w:rPr>
        <w:t>переходом</w:t>
      </w:r>
      <w:r>
        <w:rPr>
          <w:spacing w:val="-13"/>
          <w:sz w:val="24"/>
        </w:rPr>
        <w:t xml:space="preserve"> </w:t>
      </w:r>
      <w:r>
        <w:rPr>
          <w:spacing w:val="-1"/>
          <w:sz w:val="24"/>
        </w:rPr>
        <w:t>на</w:t>
      </w:r>
      <w:r>
        <w:rPr>
          <w:spacing w:val="-11"/>
          <w:sz w:val="24"/>
        </w:rPr>
        <w:t xml:space="preserve"> </w:t>
      </w:r>
      <w:r>
        <w:rPr>
          <w:spacing w:val="-1"/>
          <w:sz w:val="24"/>
        </w:rPr>
        <w:t>чтение</w:t>
      </w:r>
      <w:r>
        <w:rPr>
          <w:spacing w:val="-14"/>
          <w:sz w:val="24"/>
        </w:rPr>
        <w:t xml:space="preserve"> </w:t>
      </w:r>
      <w:r>
        <w:rPr>
          <w:spacing w:val="-1"/>
          <w:sz w:val="24"/>
        </w:rPr>
        <w:t>целыми</w:t>
      </w:r>
      <w:r>
        <w:rPr>
          <w:spacing w:val="-11"/>
          <w:sz w:val="24"/>
        </w:rPr>
        <w:t xml:space="preserve"> </w:t>
      </w:r>
      <w:r>
        <w:rPr>
          <w:spacing w:val="-1"/>
          <w:sz w:val="24"/>
        </w:rPr>
        <w:t>словами,</w:t>
      </w:r>
      <w:r>
        <w:rPr>
          <w:spacing w:val="-13"/>
          <w:sz w:val="24"/>
        </w:rPr>
        <w:t xml:space="preserve"> </w:t>
      </w:r>
      <w:r>
        <w:rPr>
          <w:spacing w:val="-1"/>
          <w:sz w:val="24"/>
        </w:rPr>
        <w:t>читать</w:t>
      </w:r>
      <w:r>
        <w:rPr>
          <w:spacing w:val="-58"/>
          <w:sz w:val="24"/>
        </w:rPr>
        <w:t xml:space="preserve"> </w:t>
      </w:r>
      <w:r>
        <w:rPr>
          <w:spacing w:val="-3"/>
          <w:sz w:val="24"/>
        </w:rPr>
        <w:t>осознанно</w:t>
      </w:r>
      <w:r>
        <w:rPr>
          <w:spacing w:val="-12"/>
          <w:sz w:val="24"/>
        </w:rPr>
        <w:t xml:space="preserve"> </w:t>
      </w:r>
      <w:r>
        <w:rPr>
          <w:spacing w:val="-3"/>
          <w:sz w:val="24"/>
        </w:rPr>
        <w:t>вслух</w:t>
      </w:r>
      <w:r>
        <w:rPr>
          <w:spacing w:val="-10"/>
          <w:sz w:val="24"/>
        </w:rPr>
        <w:t xml:space="preserve"> </w:t>
      </w:r>
      <w:r>
        <w:rPr>
          <w:spacing w:val="-3"/>
          <w:sz w:val="24"/>
        </w:rPr>
        <w:t>целыми</w:t>
      </w:r>
      <w:r>
        <w:rPr>
          <w:spacing w:val="-11"/>
          <w:sz w:val="24"/>
        </w:rPr>
        <w:t xml:space="preserve"> </w:t>
      </w:r>
      <w:r>
        <w:rPr>
          <w:spacing w:val="-3"/>
          <w:sz w:val="24"/>
        </w:rPr>
        <w:t>словами</w:t>
      </w:r>
      <w:r>
        <w:rPr>
          <w:spacing w:val="-11"/>
          <w:sz w:val="24"/>
        </w:rPr>
        <w:t xml:space="preserve"> </w:t>
      </w:r>
      <w:r>
        <w:rPr>
          <w:spacing w:val="-2"/>
          <w:sz w:val="24"/>
        </w:rPr>
        <w:t>без</w:t>
      </w:r>
      <w:r>
        <w:rPr>
          <w:spacing w:val="-11"/>
          <w:sz w:val="24"/>
        </w:rPr>
        <w:t xml:space="preserve"> </w:t>
      </w:r>
      <w:r>
        <w:rPr>
          <w:spacing w:val="-2"/>
          <w:sz w:val="24"/>
        </w:rPr>
        <w:t>пропусков</w:t>
      </w:r>
      <w:r>
        <w:rPr>
          <w:spacing w:val="-13"/>
          <w:sz w:val="24"/>
        </w:rPr>
        <w:t xml:space="preserve"> </w:t>
      </w:r>
      <w:r>
        <w:rPr>
          <w:spacing w:val="-2"/>
          <w:sz w:val="24"/>
        </w:rPr>
        <w:t>и</w:t>
      </w:r>
      <w:r>
        <w:rPr>
          <w:spacing w:val="-10"/>
          <w:sz w:val="24"/>
        </w:rPr>
        <w:t xml:space="preserve"> </w:t>
      </w:r>
      <w:r>
        <w:rPr>
          <w:spacing w:val="-2"/>
          <w:sz w:val="24"/>
        </w:rPr>
        <w:t>перестановок</w:t>
      </w:r>
      <w:r>
        <w:rPr>
          <w:spacing w:val="-11"/>
          <w:sz w:val="24"/>
        </w:rPr>
        <w:t xml:space="preserve"> </w:t>
      </w:r>
      <w:r>
        <w:rPr>
          <w:spacing w:val="-2"/>
          <w:sz w:val="24"/>
        </w:rPr>
        <w:t>букв</w:t>
      </w:r>
      <w:r>
        <w:rPr>
          <w:spacing w:val="-13"/>
          <w:sz w:val="24"/>
        </w:rPr>
        <w:t xml:space="preserve"> </w:t>
      </w:r>
      <w:r>
        <w:rPr>
          <w:spacing w:val="-2"/>
          <w:sz w:val="24"/>
        </w:rPr>
        <w:t>и</w:t>
      </w:r>
      <w:r>
        <w:rPr>
          <w:spacing w:val="-11"/>
          <w:sz w:val="24"/>
        </w:rPr>
        <w:t xml:space="preserve"> </w:t>
      </w:r>
      <w:r>
        <w:rPr>
          <w:spacing w:val="-2"/>
          <w:sz w:val="24"/>
        </w:rPr>
        <w:t>слогов</w:t>
      </w:r>
      <w:r>
        <w:rPr>
          <w:spacing w:val="-13"/>
          <w:sz w:val="24"/>
        </w:rPr>
        <w:t xml:space="preserve"> </w:t>
      </w:r>
      <w:r>
        <w:rPr>
          <w:spacing w:val="-2"/>
          <w:sz w:val="24"/>
        </w:rPr>
        <w:t>доступные</w:t>
      </w:r>
      <w:r>
        <w:rPr>
          <w:spacing w:val="-13"/>
          <w:sz w:val="24"/>
        </w:rPr>
        <w:t xml:space="preserve"> </w:t>
      </w:r>
      <w:r>
        <w:rPr>
          <w:spacing w:val="-2"/>
          <w:sz w:val="24"/>
        </w:rPr>
        <w:t>для</w:t>
      </w:r>
      <w:r>
        <w:rPr>
          <w:spacing w:val="-57"/>
          <w:sz w:val="24"/>
        </w:rPr>
        <w:t xml:space="preserve"> </w:t>
      </w:r>
      <w:r>
        <w:rPr>
          <w:sz w:val="24"/>
        </w:rPr>
        <w:t>восприятия и небольшие по объёму произведения в темпе не менее 30 слов в минуту (без</w:t>
      </w:r>
      <w:r>
        <w:rPr>
          <w:spacing w:val="1"/>
          <w:sz w:val="24"/>
        </w:rPr>
        <w:t xml:space="preserve"> </w:t>
      </w:r>
      <w:r>
        <w:rPr>
          <w:sz w:val="24"/>
        </w:rPr>
        <w:t>отметочного</w:t>
      </w:r>
      <w:r>
        <w:rPr>
          <w:spacing w:val="-6"/>
          <w:sz w:val="24"/>
        </w:rPr>
        <w:t xml:space="preserve"> </w:t>
      </w:r>
      <w:r>
        <w:rPr>
          <w:sz w:val="24"/>
        </w:rPr>
        <w:t>оценивания);</w:t>
      </w:r>
    </w:p>
    <w:p w:rsidR="007E6CBC" w:rsidRDefault="001849C0" w:rsidP="00C9437F">
      <w:pPr>
        <w:pStyle w:val="a5"/>
        <w:numPr>
          <w:ilvl w:val="0"/>
          <w:numId w:val="231"/>
        </w:numPr>
        <w:tabs>
          <w:tab w:val="left" w:pos="543"/>
        </w:tabs>
        <w:ind w:right="852"/>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w:t>
      </w:r>
      <w:r>
        <w:rPr>
          <w:spacing w:val="-1"/>
          <w:sz w:val="24"/>
        </w:rPr>
        <w:t xml:space="preserve"> </w:t>
      </w:r>
      <w:r>
        <w:rPr>
          <w:sz w:val="24"/>
        </w:rPr>
        <w:t>о</w:t>
      </w:r>
      <w:r>
        <w:rPr>
          <w:spacing w:val="-1"/>
          <w:sz w:val="24"/>
        </w:rPr>
        <w:t xml:space="preserve"> </w:t>
      </w:r>
      <w:r>
        <w:rPr>
          <w:sz w:val="24"/>
        </w:rPr>
        <w:t>детях, 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5"/>
          <w:sz w:val="24"/>
        </w:rPr>
        <w:t xml:space="preserve"> </w:t>
      </w:r>
      <w:r>
        <w:rPr>
          <w:sz w:val="24"/>
        </w:rPr>
        <w:t>времена</w:t>
      </w:r>
      <w:r>
        <w:rPr>
          <w:spacing w:val="-1"/>
          <w:sz w:val="24"/>
        </w:rPr>
        <w:t xml:space="preserve"> </w:t>
      </w:r>
      <w:r>
        <w:rPr>
          <w:sz w:val="24"/>
        </w:rPr>
        <w:t>года;</w:t>
      </w:r>
    </w:p>
    <w:p w:rsidR="007E6CBC" w:rsidRDefault="001849C0" w:rsidP="00C9437F">
      <w:pPr>
        <w:pStyle w:val="a5"/>
        <w:numPr>
          <w:ilvl w:val="0"/>
          <w:numId w:val="231"/>
        </w:numPr>
        <w:tabs>
          <w:tab w:val="left" w:pos="543"/>
        </w:tabs>
        <w:ind w:hanging="361"/>
        <w:rPr>
          <w:sz w:val="24"/>
        </w:rPr>
      </w:pPr>
      <w:r>
        <w:rPr>
          <w:sz w:val="24"/>
        </w:rPr>
        <w:t>различать</w:t>
      </w:r>
      <w:r>
        <w:rPr>
          <w:spacing w:val="-3"/>
          <w:sz w:val="24"/>
        </w:rPr>
        <w:t xml:space="preserve"> </w:t>
      </w:r>
      <w:r>
        <w:rPr>
          <w:sz w:val="24"/>
        </w:rPr>
        <w:t>прозаическую</w:t>
      </w:r>
      <w:r>
        <w:rPr>
          <w:spacing w:val="-3"/>
          <w:sz w:val="24"/>
        </w:rPr>
        <w:t xml:space="preserve"> </w:t>
      </w:r>
      <w:r>
        <w:rPr>
          <w:sz w:val="24"/>
        </w:rPr>
        <w:t>(нестихотворную)</w:t>
      </w:r>
      <w:r>
        <w:rPr>
          <w:spacing w:val="-3"/>
          <w:sz w:val="24"/>
        </w:rPr>
        <w:t xml:space="preserve"> </w:t>
      </w:r>
      <w:r>
        <w:rPr>
          <w:sz w:val="24"/>
        </w:rPr>
        <w:t>и</w:t>
      </w:r>
      <w:r>
        <w:rPr>
          <w:spacing w:val="-5"/>
          <w:sz w:val="24"/>
        </w:rPr>
        <w:t xml:space="preserve"> </w:t>
      </w:r>
      <w:r>
        <w:rPr>
          <w:sz w:val="24"/>
        </w:rPr>
        <w:t>стихотворную</w:t>
      </w:r>
      <w:r>
        <w:rPr>
          <w:spacing w:val="-3"/>
          <w:sz w:val="24"/>
        </w:rPr>
        <w:t xml:space="preserve"> </w:t>
      </w:r>
      <w:r>
        <w:rPr>
          <w:sz w:val="24"/>
        </w:rPr>
        <w:t>речь;</w:t>
      </w:r>
    </w:p>
    <w:p w:rsidR="007E6CBC" w:rsidRDefault="001849C0" w:rsidP="00C9437F">
      <w:pPr>
        <w:pStyle w:val="a5"/>
        <w:numPr>
          <w:ilvl w:val="0"/>
          <w:numId w:val="231"/>
        </w:numPr>
        <w:tabs>
          <w:tab w:val="left" w:pos="543"/>
        </w:tabs>
        <w:spacing w:before="1"/>
        <w:ind w:right="852"/>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рассказы, стихотворения);</w:t>
      </w:r>
    </w:p>
    <w:p w:rsidR="007E6CBC" w:rsidRDefault="001849C0" w:rsidP="00C9437F">
      <w:pPr>
        <w:pStyle w:val="a5"/>
        <w:numPr>
          <w:ilvl w:val="0"/>
          <w:numId w:val="231"/>
        </w:numPr>
        <w:tabs>
          <w:tab w:val="left" w:pos="543"/>
        </w:tabs>
        <w:ind w:right="852"/>
        <w:rPr>
          <w:sz w:val="24"/>
        </w:rPr>
      </w:pPr>
      <w:r>
        <w:rPr>
          <w:sz w:val="24"/>
        </w:rPr>
        <w:t>понимать</w:t>
      </w:r>
      <w:r>
        <w:rPr>
          <w:spacing w:val="-13"/>
          <w:sz w:val="24"/>
        </w:rPr>
        <w:t xml:space="preserve"> </w:t>
      </w:r>
      <w:r>
        <w:rPr>
          <w:sz w:val="24"/>
        </w:rPr>
        <w:t>содержание</w:t>
      </w:r>
      <w:r>
        <w:rPr>
          <w:spacing w:val="-15"/>
          <w:sz w:val="24"/>
        </w:rPr>
        <w:t xml:space="preserve"> </w:t>
      </w:r>
      <w:r>
        <w:rPr>
          <w:sz w:val="24"/>
        </w:rPr>
        <w:t>прослушанного/прочитанного</w:t>
      </w:r>
      <w:r>
        <w:rPr>
          <w:spacing w:val="-13"/>
          <w:sz w:val="24"/>
        </w:rPr>
        <w:t xml:space="preserve"> </w:t>
      </w:r>
      <w:r>
        <w:rPr>
          <w:sz w:val="24"/>
        </w:rPr>
        <w:t>произведения:</w:t>
      </w:r>
      <w:r>
        <w:rPr>
          <w:spacing w:val="-14"/>
          <w:sz w:val="24"/>
        </w:rPr>
        <w:t xml:space="preserve"> </w:t>
      </w:r>
      <w:r>
        <w:rPr>
          <w:sz w:val="24"/>
        </w:rPr>
        <w:t>отвечать</w:t>
      </w:r>
      <w:r>
        <w:rPr>
          <w:spacing w:val="-13"/>
          <w:sz w:val="24"/>
        </w:rPr>
        <w:t xml:space="preserve"> </w:t>
      </w:r>
      <w:r>
        <w:rPr>
          <w:sz w:val="24"/>
        </w:rPr>
        <w:t>на</w:t>
      </w:r>
      <w:r>
        <w:rPr>
          <w:spacing w:val="-12"/>
          <w:sz w:val="24"/>
        </w:rPr>
        <w:t xml:space="preserve"> </w:t>
      </w:r>
      <w:r>
        <w:rPr>
          <w:sz w:val="24"/>
        </w:rPr>
        <w:t>вопросы</w:t>
      </w:r>
      <w:r>
        <w:rPr>
          <w:spacing w:val="-15"/>
          <w:sz w:val="24"/>
        </w:rPr>
        <w:t xml:space="preserve"> </w:t>
      </w:r>
      <w:r>
        <w:rPr>
          <w:sz w:val="24"/>
        </w:rPr>
        <w:t>по</w:t>
      </w:r>
      <w:r>
        <w:rPr>
          <w:spacing w:val="-57"/>
          <w:sz w:val="24"/>
        </w:rPr>
        <w:t xml:space="preserve"> </w:t>
      </w:r>
      <w:r>
        <w:rPr>
          <w:sz w:val="24"/>
        </w:rPr>
        <w:t>фактическому</w:t>
      </w:r>
      <w:r>
        <w:rPr>
          <w:spacing w:val="-6"/>
          <w:sz w:val="24"/>
        </w:rPr>
        <w:t xml:space="preserve"> </w:t>
      </w:r>
      <w:r>
        <w:rPr>
          <w:sz w:val="24"/>
        </w:rPr>
        <w:t>содержанию</w:t>
      </w:r>
      <w:r>
        <w:rPr>
          <w:spacing w:val="-2"/>
          <w:sz w:val="24"/>
        </w:rPr>
        <w:t xml:space="preserve"> </w:t>
      </w:r>
      <w:r>
        <w:rPr>
          <w:sz w:val="24"/>
        </w:rPr>
        <w:t>произведения;</w:t>
      </w:r>
    </w:p>
    <w:p w:rsidR="007E6CBC" w:rsidRDefault="001849C0" w:rsidP="00C9437F">
      <w:pPr>
        <w:pStyle w:val="a5"/>
        <w:numPr>
          <w:ilvl w:val="0"/>
          <w:numId w:val="231"/>
        </w:numPr>
        <w:tabs>
          <w:tab w:val="left" w:pos="603"/>
        </w:tabs>
        <w:ind w:left="602" w:hanging="421"/>
        <w:rPr>
          <w:sz w:val="24"/>
        </w:rPr>
      </w:pPr>
      <w:r>
        <w:rPr>
          <w:sz w:val="24"/>
        </w:rPr>
        <w:t xml:space="preserve">владеть  </w:t>
      </w:r>
      <w:r>
        <w:rPr>
          <w:spacing w:val="24"/>
          <w:sz w:val="24"/>
        </w:rPr>
        <w:t xml:space="preserve"> </w:t>
      </w:r>
      <w:r>
        <w:rPr>
          <w:sz w:val="24"/>
        </w:rPr>
        <w:t xml:space="preserve">элементарными   </w:t>
      </w:r>
      <w:r>
        <w:rPr>
          <w:spacing w:val="24"/>
          <w:sz w:val="24"/>
        </w:rPr>
        <w:t xml:space="preserve"> </w:t>
      </w:r>
      <w:r>
        <w:rPr>
          <w:sz w:val="24"/>
        </w:rPr>
        <w:t xml:space="preserve">умениями   </w:t>
      </w:r>
      <w:r>
        <w:rPr>
          <w:spacing w:val="23"/>
          <w:sz w:val="24"/>
        </w:rPr>
        <w:t xml:space="preserve"> </w:t>
      </w:r>
      <w:r>
        <w:rPr>
          <w:sz w:val="24"/>
        </w:rPr>
        <w:t xml:space="preserve">анализа   </w:t>
      </w:r>
      <w:r>
        <w:rPr>
          <w:spacing w:val="21"/>
          <w:sz w:val="24"/>
        </w:rPr>
        <w:t xml:space="preserve"> </w:t>
      </w:r>
      <w:r>
        <w:rPr>
          <w:sz w:val="24"/>
        </w:rPr>
        <w:t xml:space="preserve">текста   </w:t>
      </w:r>
      <w:r>
        <w:rPr>
          <w:spacing w:val="22"/>
          <w:sz w:val="24"/>
        </w:rPr>
        <w:t xml:space="preserve"> </w:t>
      </w:r>
      <w:r>
        <w:rPr>
          <w:sz w:val="24"/>
        </w:rPr>
        <w:t>прослушанного/прочитанного</w:t>
      </w:r>
    </w:p>
    <w:p w:rsidR="007E6CBC" w:rsidRDefault="007E6CBC">
      <w:pPr>
        <w:jc w:val="both"/>
        <w:rPr>
          <w:sz w:val="24"/>
        </w:rPr>
        <w:sectPr w:rsidR="007E6CBC">
          <w:pgSz w:w="11910" w:h="16840"/>
          <w:pgMar w:top="1040" w:right="0" w:bottom="1160" w:left="1160" w:header="0" w:footer="930" w:gutter="0"/>
          <w:cols w:space="720"/>
        </w:sectPr>
      </w:pPr>
    </w:p>
    <w:p w:rsidR="007E6CBC" w:rsidRDefault="001849C0">
      <w:pPr>
        <w:pStyle w:val="a3"/>
        <w:spacing w:before="66"/>
        <w:ind w:right="852" w:firstLine="0"/>
      </w:pPr>
      <w:r>
        <w:lastRenderedPageBreak/>
        <w:t>произведения: определять последовательность событий в произведении, характеризовать</w:t>
      </w:r>
      <w:r>
        <w:rPr>
          <w:spacing w:val="1"/>
        </w:rPr>
        <w:t xml:space="preserve"> </w:t>
      </w:r>
      <w:r>
        <w:t>поступки</w:t>
      </w:r>
      <w:r>
        <w:rPr>
          <w:spacing w:val="1"/>
        </w:rPr>
        <w:t xml:space="preserve"> </w:t>
      </w:r>
      <w:r>
        <w:t>(положительные или</w:t>
      </w:r>
      <w:r>
        <w:rPr>
          <w:spacing w:val="1"/>
        </w:rPr>
        <w:t xml:space="preserve"> </w:t>
      </w:r>
      <w:r>
        <w:t>отрицательные) героя, объяснять</w:t>
      </w:r>
      <w:r>
        <w:rPr>
          <w:spacing w:val="1"/>
        </w:rPr>
        <w:t xml:space="preserve"> </w:t>
      </w:r>
      <w:r>
        <w:t>значение незнакомого</w:t>
      </w:r>
      <w:r>
        <w:rPr>
          <w:spacing w:val="1"/>
        </w:rPr>
        <w:t xml:space="preserve"> </w:t>
      </w:r>
      <w:r>
        <w:t>слова</w:t>
      </w:r>
      <w:r>
        <w:rPr>
          <w:spacing w:val="-3"/>
        </w:rPr>
        <w:t xml:space="preserve"> </w:t>
      </w:r>
      <w:r>
        <w:t>с</w:t>
      </w:r>
      <w:r>
        <w:rPr>
          <w:spacing w:val="-1"/>
        </w:rPr>
        <w:t xml:space="preserve"> </w:t>
      </w:r>
      <w:r>
        <w:t>использованием</w:t>
      </w:r>
      <w:r>
        <w:rPr>
          <w:spacing w:val="-1"/>
        </w:rPr>
        <w:t xml:space="preserve"> </w:t>
      </w:r>
      <w:r>
        <w:t>словаря;</w:t>
      </w:r>
    </w:p>
    <w:p w:rsidR="007E6CBC" w:rsidRDefault="001849C0" w:rsidP="00C9437F">
      <w:pPr>
        <w:pStyle w:val="a5"/>
        <w:numPr>
          <w:ilvl w:val="0"/>
          <w:numId w:val="231"/>
        </w:numPr>
        <w:tabs>
          <w:tab w:val="left" w:pos="543"/>
        </w:tabs>
        <w:spacing w:before="1"/>
        <w:ind w:right="85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о впечатлении от произведения, использовать в беседе изученные литературные</w:t>
      </w:r>
      <w:r>
        <w:rPr>
          <w:spacing w:val="1"/>
          <w:sz w:val="24"/>
        </w:rPr>
        <w:t xml:space="preserve"> </w:t>
      </w:r>
      <w:r>
        <w:rPr>
          <w:spacing w:val="-1"/>
          <w:sz w:val="24"/>
        </w:rPr>
        <w:t>понятия</w:t>
      </w:r>
      <w:r>
        <w:rPr>
          <w:spacing w:val="-15"/>
          <w:sz w:val="24"/>
        </w:rPr>
        <w:t xml:space="preserve"> </w:t>
      </w:r>
      <w:r>
        <w:rPr>
          <w:spacing w:val="-1"/>
          <w:sz w:val="24"/>
        </w:rPr>
        <w:t>(автор,</w:t>
      </w:r>
      <w:r>
        <w:rPr>
          <w:spacing w:val="-14"/>
          <w:sz w:val="24"/>
        </w:rPr>
        <w:t xml:space="preserve"> </w:t>
      </w:r>
      <w:r>
        <w:rPr>
          <w:spacing w:val="-1"/>
          <w:sz w:val="24"/>
        </w:rPr>
        <w:t>герой,</w:t>
      </w:r>
      <w:r>
        <w:rPr>
          <w:spacing w:val="-14"/>
          <w:sz w:val="24"/>
        </w:rPr>
        <w:t xml:space="preserve"> </w:t>
      </w:r>
      <w:r>
        <w:rPr>
          <w:spacing w:val="-1"/>
          <w:sz w:val="24"/>
        </w:rPr>
        <w:t>тема,</w:t>
      </w:r>
      <w:r>
        <w:rPr>
          <w:spacing w:val="-14"/>
          <w:sz w:val="24"/>
        </w:rPr>
        <w:t xml:space="preserve"> </w:t>
      </w:r>
      <w:r>
        <w:rPr>
          <w:spacing w:val="-1"/>
          <w:sz w:val="24"/>
        </w:rPr>
        <w:t>идея,</w:t>
      </w:r>
      <w:r>
        <w:rPr>
          <w:spacing w:val="-14"/>
          <w:sz w:val="24"/>
        </w:rPr>
        <w:t xml:space="preserve"> </w:t>
      </w:r>
      <w:r>
        <w:rPr>
          <w:spacing w:val="-1"/>
          <w:sz w:val="24"/>
        </w:rPr>
        <w:t>заголовок,</w:t>
      </w:r>
      <w:r>
        <w:rPr>
          <w:spacing w:val="-13"/>
          <w:sz w:val="24"/>
        </w:rPr>
        <w:t xml:space="preserve"> </w:t>
      </w:r>
      <w:r>
        <w:rPr>
          <w:spacing w:val="-1"/>
          <w:sz w:val="24"/>
        </w:rPr>
        <w:t>содержание</w:t>
      </w:r>
      <w:r>
        <w:rPr>
          <w:spacing w:val="-15"/>
          <w:sz w:val="24"/>
        </w:rPr>
        <w:t xml:space="preserve"> </w:t>
      </w:r>
      <w:r>
        <w:rPr>
          <w:sz w:val="24"/>
        </w:rPr>
        <w:t>произведения),</w:t>
      </w:r>
      <w:r>
        <w:rPr>
          <w:spacing w:val="-15"/>
          <w:sz w:val="24"/>
        </w:rPr>
        <w:t xml:space="preserve"> </w:t>
      </w:r>
      <w:r>
        <w:rPr>
          <w:sz w:val="24"/>
        </w:rPr>
        <w:t>подтверждать</w:t>
      </w:r>
      <w:r>
        <w:rPr>
          <w:spacing w:val="-12"/>
          <w:sz w:val="24"/>
        </w:rPr>
        <w:t xml:space="preserve"> </w:t>
      </w:r>
      <w:r>
        <w:rPr>
          <w:sz w:val="24"/>
        </w:rPr>
        <w:t>свой</w:t>
      </w:r>
      <w:r>
        <w:rPr>
          <w:spacing w:val="-58"/>
          <w:sz w:val="24"/>
        </w:rPr>
        <w:t xml:space="preserve"> </w:t>
      </w:r>
      <w:r>
        <w:rPr>
          <w:sz w:val="24"/>
        </w:rPr>
        <w:t>ответ</w:t>
      </w:r>
      <w:r>
        <w:rPr>
          <w:spacing w:val="-1"/>
          <w:sz w:val="24"/>
        </w:rPr>
        <w:t xml:space="preserve"> </w:t>
      </w:r>
      <w:r>
        <w:rPr>
          <w:sz w:val="24"/>
        </w:rPr>
        <w:t>примерами из текста;</w:t>
      </w:r>
    </w:p>
    <w:p w:rsidR="007E6CBC" w:rsidRDefault="001849C0" w:rsidP="00C9437F">
      <w:pPr>
        <w:pStyle w:val="a5"/>
        <w:numPr>
          <w:ilvl w:val="0"/>
          <w:numId w:val="231"/>
        </w:numPr>
        <w:tabs>
          <w:tab w:val="left" w:pos="543"/>
        </w:tabs>
        <w:ind w:right="852"/>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z w:val="24"/>
        </w:rPr>
        <w:t>событий, с опорой на предложенные ключевые слова, вопросы, рисунки, предложенный</w:t>
      </w:r>
      <w:r>
        <w:rPr>
          <w:spacing w:val="1"/>
          <w:sz w:val="24"/>
        </w:rPr>
        <w:t xml:space="preserve"> </w:t>
      </w:r>
      <w:r>
        <w:rPr>
          <w:sz w:val="24"/>
        </w:rPr>
        <w:t>план;</w:t>
      </w:r>
    </w:p>
    <w:p w:rsidR="007E6CBC" w:rsidRDefault="001849C0" w:rsidP="00C9437F">
      <w:pPr>
        <w:pStyle w:val="a5"/>
        <w:numPr>
          <w:ilvl w:val="0"/>
          <w:numId w:val="231"/>
        </w:numPr>
        <w:tabs>
          <w:tab w:val="left" w:pos="543"/>
        </w:tabs>
        <w:ind w:hanging="361"/>
        <w:rPr>
          <w:sz w:val="24"/>
        </w:rPr>
      </w:pPr>
      <w:r>
        <w:rPr>
          <w:sz w:val="24"/>
        </w:rPr>
        <w:t>читать</w:t>
      </w:r>
      <w:r>
        <w:rPr>
          <w:spacing w:val="-1"/>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3"/>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расстановки</w:t>
      </w:r>
      <w:r>
        <w:rPr>
          <w:spacing w:val="2"/>
          <w:sz w:val="24"/>
        </w:rPr>
        <w:t xml:space="preserve"> </w:t>
      </w:r>
      <w:r>
        <w:rPr>
          <w:sz w:val="24"/>
        </w:rPr>
        <w:t>ударения;</w:t>
      </w:r>
    </w:p>
    <w:p w:rsidR="007E6CBC" w:rsidRDefault="001849C0" w:rsidP="00C9437F">
      <w:pPr>
        <w:pStyle w:val="a5"/>
        <w:numPr>
          <w:ilvl w:val="0"/>
          <w:numId w:val="231"/>
        </w:numPr>
        <w:tabs>
          <w:tab w:val="left" w:pos="543"/>
        </w:tabs>
        <w:ind w:right="851"/>
        <w:jc w:val="left"/>
        <w:rPr>
          <w:sz w:val="24"/>
        </w:rPr>
      </w:pPr>
      <w:r>
        <w:rPr>
          <w:sz w:val="24"/>
        </w:rPr>
        <w:t>составлять</w:t>
      </w:r>
      <w:r>
        <w:rPr>
          <w:spacing w:val="3"/>
          <w:sz w:val="24"/>
        </w:rPr>
        <w:t xml:space="preserve"> </w:t>
      </w:r>
      <w:r>
        <w:rPr>
          <w:sz w:val="24"/>
        </w:rPr>
        <w:t>высказывания</w:t>
      </w:r>
      <w:r>
        <w:rPr>
          <w:spacing w:val="2"/>
          <w:sz w:val="24"/>
        </w:rPr>
        <w:t xml:space="preserve"> </w:t>
      </w:r>
      <w:r>
        <w:rPr>
          <w:sz w:val="24"/>
        </w:rPr>
        <w:t>по</w:t>
      </w:r>
      <w:r>
        <w:rPr>
          <w:spacing w:val="2"/>
          <w:sz w:val="24"/>
        </w:rPr>
        <w:t xml:space="preserve"> </w:t>
      </w:r>
      <w:r>
        <w:rPr>
          <w:sz w:val="24"/>
        </w:rPr>
        <w:t>содержанию</w:t>
      </w:r>
      <w:r>
        <w:rPr>
          <w:spacing w:val="3"/>
          <w:sz w:val="24"/>
        </w:rPr>
        <w:t xml:space="preserve"> </w:t>
      </w:r>
      <w:r>
        <w:rPr>
          <w:sz w:val="24"/>
        </w:rPr>
        <w:t>произведения</w:t>
      </w:r>
      <w:r>
        <w:rPr>
          <w:spacing w:val="2"/>
          <w:sz w:val="24"/>
        </w:rPr>
        <w:t xml:space="preserve"> </w:t>
      </w:r>
      <w:r>
        <w:rPr>
          <w:sz w:val="24"/>
        </w:rPr>
        <w:t>(не</w:t>
      </w:r>
      <w:r>
        <w:rPr>
          <w:spacing w:val="2"/>
          <w:sz w:val="24"/>
        </w:rPr>
        <w:t xml:space="preserve"> </w:t>
      </w:r>
      <w:r>
        <w:rPr>
          <w:sz w:val="24"/>
        </w:rPr>
        <w:t>менее</w:t>
      </w:r>
      <w:r>
        <w:rPr>
          <w:spacing w:val="4"/>
          <w:sz w:val="24"/>
        </w:rPr>
        <w:t xml:space="preserve"> </w:t>
      </w:r>
      <w:r>
        <w:rPr>
          <w:sz w:val="24"/>
        </w:rPr>
        <w:t>3</w:t>
      </w:r>
      <w:r>
        <w:rPr>
          <w:spacing w:val="2"/>
          <w:sz w:val="24"/>
        </w:rPr>
        <w:t xml:space="preserve"> </w:t>
      </w:r>
      <w:r>
        <w:rPr>
          <w:sz w:val="24"/>
        </w:rPr>
        <w:t>предложений)</w:t>
      </w:r>
      <w:r>
        <w:rPr>
          <w:spacing w:val="1"/>
          <w:sz w:val="24"/>
        </w:rPr>
        <w:t xml:space="preserve"> </w:t>
      </w:r>
      <w:r>
        <w:rPr>
          <w:sz w:val="24"/>
        </w:rPr>
        <w:t>по</w:t>
      </w:r>
      <w:r>
        <w:rPr>
          <w:spacing w:val="-57"/>
          <w:sz w:val="24"/>
        </w:rPr>
        <w:t xml:space="preserve"> </w:t>
      </w:r>
      <w:r>
        <w:rPr>
          <w:sz w:val="24"/>
        </w:rPr>
        <w:t>заданному</w:t>
      </w:r>
      <w:r>
        <w:rPr>
          <w:spacing w:val="-7"/>
          <w:sz w:val="24"/>
        </w:rPr>
        <w:t xml:space="preserve"> </w:t>
      </w:r>
      <w:r>
        <w:rPr>
          <w:sz w:val="24"/>
        </w:rPr>
        <w:t>алгоритму;</w:t>
      </w:r>
    </w:p>
    <w:p w:rsidR="007E6CBC" w:rsidRDefault="001849C0" w:rsidP="00C9437F">
      <w:pPr>
        <w:pStyle w:val="a5"/>
        <w:numPr>
          <w:ilvl w:val="0"/>
          <w:numId w:val="231"/>
        </w:numPr>
        <w:tabs>
          <w:tab w:val="left" w:pos="543"/>
        </w:tabs>
        <w:ind w:hanging="361"/>
        <w:jc w:val="left"/>
        <w:rPr>
          <w:sz w:val="24"/>
        </w:rPr>
      </w:pPr>
      <w:r>
        <w:rPr>
          <w:sz w:val="24"/>
        </w:rPr>
        <w:t>сочинять небольшие</w:t>
      </w:r>
      <w:r>
        <w:rPr>
          <w:spacing w:val="-2"/>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началу</w:t>
      </w:r>
      <w:r>
        <w:rPr>
          <w:spacing w:val="-5"/>
          <w:sz w:val="24"/>
        </w:rPr>
        <w:t xml:space="preserve"> </w:t>
      </w:r>
      <w:r>
        <w:rPr>
          <w:sz w:val="24"/>
        </w:rPr>
        <w:t>и</w:t>
      </w:r>
      <w:r>
        <w:rPr>
          <w:spacing w:val="-1"/>
          <w:sz w:val="24"/>
        </w:rPr>
        <w:t xml:space="preserve"> </w:t>
      </w:r>
      <w:r>
        <w:rPr>
          <w:sz w:val="24"/>
        </w:rPr>
        <w:t>др.</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3 предложений);</w:t>
      </w:r>
    </w:p>
    <w:p w:rsidR="007E6CBC" w:rsidRDefault="001849C0" w:rsidP="00C9437F">
      <w:pPr>
        <w:pStyle w:val="a5"/>
        <w:numPr>
          <w:ilvl w:val="0"/>
          <w:numId w:val="231"/>
        </w:numPr>
        <w:tabs>
          <w:tab w:val="left" w:pos="543"/>
        </w:tabs>
        <w:ind w:hanging="361"/>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книге</w:t>
      </w:r>
      <w:r>
        <w:rPr>
          <w:spacing w:val="-2"/>
          <w:sz w:val="24"/>
        </w:rPr>
        <w:t xml:space="preserve"> </w:t>
      </w:r>
      <w:r>
        <w:rPr>
          <w:sz w:val="24"/>
        </w:rPr>
        <w:t>(учебнике)</w:t>
      </w:r>
      <w:r>
        <w:rPr>
          <w:spacing w:val="-3"/>
          <w:sz w:val="24"/>
        </w:rPr>
        <w:t xml:space="preserve"> </w:t>
      </w:r>
      <w:r>
        <w:rPr>
          <w:sz w:val="24"/>
        </w:rPr>
        <w:t>по</w:t>
      </w:r>
      <w:r>
        <w:rPr>
          <w:spacing w:val="-2"/>
          <w:sz w:val="24"/>
        </w:rPr>
        <w:t xml:space="preserve"> </w:t>
      </w:r>
      <w:r>
        <w:rPr>
          <w:sz w:val="24"/>
        </w:rPr>
        <w:t>обложке,</w:t>
      </w:r>
      <w:r>
        <w:rPr>
          <w:spacing w:val="-2"/>
          <w:sz w:val="24"/>
        </w:rPr>
        <w:t xml:space="preserve"> </w:t>
      </w:r>
      <w:r>
        <w:rPr>
          <w:sz w:val="24"/>
        </w:rPr>
        <w:t>оглавлению,</w:t>
      </w:r>
      <w:r>
        <w:rPr>
          <w:spacing w:val="-2"/>
          <w:sz w:val="24"/>
        </w:rPr>
        <w:t xml:space="preserve"> </w:t>
      </w:r>
      <w:r>
        <w:rPr>
          <w:sz w:val="24"/>
        </w:rPr>
        <w:t>иллюстрациям;</w:t>
      </w:r>
    </w:p>
    <w:p w:rsidR="007E6CBC" w:rsidRDefault="001849C0" w:rsidP="00C9437F">
      <w:pPr>
        <w:pStyle w:val="a5"/>
        <w:numPr>
          <w:ilvl w:val="0"/>
          <w:numId w:val="231"/>
        </w:numPr>
        <w:tabs>
          <w:tab w:val="left" w:pos="543"/>
        </w:tabs>
        <w:ind w:right="846"/>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p>
    <w:p w:rsidR="007E6CBC" w:rsidRDefault="001849C0" w:rsidP="00C9437F">
      <w:pPr>
        <w:pStyle w:val="a5"/>
        <w:numPr>
          <w:ilvl w:val="0"/>
          <w:numId w:val="231"/>
        </w:numPr>
        <w:tabs>
          <w:tab w:val="left" w:pos="543"/>
        </w:tabs>
        <w:ind w:right="851"/>
        <w:rPr>
          <w:sz w:val="24"/>
        </w:rPr>
      </w:pPr>
      <w:r>
        <w:rPr>
          <w:sz w:val="24"/>
        </w:rPr>
        <w:t>обращаться</w:t>
      </w:r>
      <w:r>
        <w:rPr>
          <w:spacing w:val="1"/>
          <w:sz w:val="24"/>
        </w:rPr>
        <w:t xml:space="preserve"> </w:t>
      </w:r>
      <w:r>
        <w:rPr>
          <w:sz w:val="24"/>
        </w:rPr>
        <w:t>к</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7E6CBC" w:rsidRDefault="001849C0" w:rsidP="00C9437F">
      <w:pPr>
        <w:pStyle w:val="2"/>
        <w:numPr>
          <w:ilvl w:val="0"/>
          <w:numId w:val="228"/>
        </w:numPr>
        <w:tabs>
          <w:tab w:val="left" w:pos="723"/>
        </w:tabs>
        <w:spacing w:before="101"/>
        <w:ind w:hanging="181"/>
        <w:jc w:val="both"/>
      </w:pPr>
      <w:r>
        <w:t>КЛАСС</w:t>
      </w:r>
    </w:p>
    <w:p w:rsidR="007E6CBC" w:rsidRDefault="001849C0">
      <w:pPr>
        <w:pStyle w:val="a3"/>
        <w:spacing w:line="274" w:lineRule="exact"/>
        <w:ind w:left="1250" w:firstLine="0"/>
      </w:pPr>
      <w:r>
        <w:t>К</w:t>
      </w:r>
      <w:r>
        <w:rPr>
          <w:spacing w:val="-2"/>
        </w:rPr>
        <w:t xml:space="preserve"> </w:t>
      </w:r>
      <w:r>
        <w:t>концу</w:t>
      </w:r>
      <w:r>
        <w:rPr>
          <w:spacing w:val="-9"/>
        </w:rPr>
        <w:t xml:space="preserve"> </w:t>
      </w:r>
      <w:r>
        <w:t>обучения во</w:t>
      </w:r>
      <w:r>
        <w:rPr>
          <w:spacing w:val="-2"/>
        </w:rPr>
        <w:t xml:space="preserve"> </w:t>
      </w:r>
      <w:r>
        <w:t>втором</w:t>
      </w:r>
      <w:r>
        <w:rPr>
          <w:spacing w:val="-2"/>
        </w:rPr>
        <w:t xml:space="preserve"> </w:t>
      </w:r>
      <w:r>
        <w:t>классе</w:t>
      </w:r>
      <w:r>
        <w:rPr>
          <w:spacing w:val="-2"/>
        </w:rPr>
        <w:t xml:space="preserve"> </w:t>
      </w:r>
      <w:r>
        <w:t>обучающийся</w:t>
      </w:r>
      <w:r>
        <w:rPr>
          <w:spacing w:val="-2"/>
        </w:rPr>
        <w:t xml:space="preserve"> </w:t>
      </w:r>
      <w:r>
        <w:t>научится:</w:t>
      </w:r>
    </w:p>
    <w:p w:rsidR="007E6CBC" w:rsidRDefault="001849C0" w:rsidP="00C9437F">
      <w:pPr>
        <w:pStyle w:val="a5"/>
        <w:numPr>
          <w:ilvl w:val="0"/>
          <w:numId w:val="231"/>
        </w:numPr>
        <w:tabs>
          <w:tab w:val="left" w:pos="543"/>
        </w:tabs>
        <w:ind w:right="851"/>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переходить от чтения вслух к чтению про себя в соответствии 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 выборочное, просмотровое выборочное), находить в фольклоре и литературных</w:t>
      </w:r>
      <w:r>
        <w:rPr>
          <w:spacing w:val="-57"/>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7E6CBC" w:rsidRDefault="001849C0" w:rsidP="00C9437F">
      <w:pPr>
        <w:pStyle w:val="a5"/>
        <w:numPr>
          <w:ilvl w:val="0"/>
          <w:numId w:val="231"/>
        </w:numPr>
        <w:tabs>
          <w:tab w:val="left" w:pos="543"/>
        </w:tabs>
        <w:spacing w:before="1"/>
        <w:ind w:right="855"/>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pacing w:val="-1"/>
          <w:sz w:val="24"/>
        </w:rPr>
        <w:t>восприятию</w:t>
      </w:r>
      <w:r>
        <w:rPr>
          <w:spacing w:val="-9"/>
          <w:sz w:val="24"/>
        </w:rPr>
        <w:t xml:space="preserve"> </w:t>
      </w:r>
      <w:r>
        <w:rPr>
          <w:spacing w:val="-1"/>
          <w:sz w:val="24"/>
        </w:rPr>
        <w:t>и</w:t>
      </w:r>
      <w:r>
        <w:rPr>
          <w:spacing w:val="-9"/>
          <w:sz w:val="24"/>
        </w:rPr>
        <w:t xml:space="preserve"> </w:t>
      </w:r>
      <w:r>
        <w:rPr>
          <w:spacing w:val="-1"/>
          <w:sz w:val="24"/>
        </w:rPr>
        <w:t>небольшие</w:t>
      </w:r>
      <w:r>
        <w:rPr>
          <w:spacing w:val="-11"/>
          <w:sz w:val="24"/>
        </w:rPr>
        <w:t xml:space="preserve"> </w:t>
      </w:r>
      <w:r>
        <w:rPr>
          <w:sz w:val="24"/>
        </w:rPr>
        <w:t>по</w:t>
      </w:r>
      <w:r>
        <w:rPr>
          <w:spacing w:val="-8"/>
          <w:sz w:val="24"/>
        </w:rPr>
        <w:t xml:space="preserve"> </w:t>
      </w:r>
      <w:r>
        <w:rPr>
          <w:sz w:val="24"/>
        </w:rPr>
        <w:t>объёму</w:t>
      </w:r>
      <w:r>
        <w:rPr>
          <w:spacing w:val="-15"/>
          <w:sz w:val="24"/>
        </w:rPr>
        <w:t xml:space="preserve"> </w:t>
      </w:r>
      <w:r>
        <w:rPr>
          <w:sz w:val="24"/>
        </w:rPr>
        <w:t>прозаические</w:t>
      </w:r>
      <w:r>
        <w:rPr>
          <w:spacing w:val="-11"/>
          <w:sz w:val="24"/>
        </w:rPr>
        <w:t xml:space="preserve"> </w:t>
      </w:r>
      <w:r>
        <w:rPr>
          <w:sz w:val="24"/>
        </w:rPr>
        <w:t>и</w:t>
      </w:r>
      <w:r>
        <w:rPr>
          <w:spacing w:val="-9"/>
          <w:sz w:val="24"/>
        </w:rPr>
        <w:t xml:space="preserve"> </w:t>
      </w:r>
      <w:r>
        <w:rPr>
          <w:sz w:val="24"/>
        </w:rPr>
        <w:t>стихотворные</w:t>
      </w:r>
      <w:r>
        <w:rPr>
          <w:spacing w:val="-9"/>
          <w:sz w:val="24"/>
        </w:rPr>
        <w:t xml:space="preserve"> </w:t>
      </w:r>
      <w:r>
        <w:rPr>
          <w:sz w:val="24"/>
        </w:rPr>
        <w:t>произведения</w:t>
      </w:r>
      <w:r>
        <w:rPr>
          <w:spacing w:val="-10"/>
          <w:sz w:val="24"/>
        </w:rPr>
        <w:t xml:space="preserve"> </w:t>
      </w:r>
      <w:r>
        <w:rPr>
          <w:sz w:val="24"/>
        </w:rPr>
        <w:t>в</w:t>
      </w:r>
      <w:r>
        <w:rPr>
          <w:spacing w:val="-11"/>
          <w:sz w:val="24"/>
        </w:rPr>
        <w:t xml:space="preserve"> </w:t>
      </w:r>
      <w:r>
        <w:rPr>
          <w:sz w:val="24"/>
        </w:rPr>
        <w:t>темпе</w:t>
      </w:r>
      <w:r>
        <w:rPr>
          <w:spacing w:val="-11"/>
          <w:sz w:val="24"/>
        </w:rPr>
        <w:t xml:space="preserve"> </w:t>
      </w:r>
      <w:r>
        <w:rPr>
          <w:sz w:val="24"/>
        </w:rPr>
        <w:t>не</w:t>
      </w:r>
      <w:r>
        <w:rPr>
          <w:spacing w:val="-57"/>
          <w:sz w:val="24"/>
        </w:rPr>
        <w:t xml:space="preserve"> </w:t>
      </w:r>
      <w:r>
        <w:rPr>
          <w:sz w:val="24"/>
        </w:rPr>
        <w:t>менее</w:t>
      </w:r>
      <w:r>
        <w:rPr>
          <w:spacing w:val="-2"/>
          <w:sz w:val="24"/>
        </w:rPr>
        <w:t xml:space="preserve"> </w:t>
      </w:r>
      <w:r>
        <w:rPr>
          <w:sz w:val="24"/>
        </w:rPr>
        <w:t>40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7E6CBC" w:rsidRDefault="001849C0" w:rsidP="00C9437F">
      <w:pPr>
        <w:pStyle w:val="a5"/>
        <w:numPr>
          <w:ilvl w:val="0"/>
          <w:numId w:val="231"/>
        </w:numPr>
        <w:tabs>
          <w:tab w:val="left" w:pos="543"/>
        </w:tabs>
        <w:ind w:right="857"/>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w:t>
      </w:r>
      <w:r>
        <w:rPr>
          <w:spacing w:val="-1"/>
          <w:sz w:val="24"/>
        </w:rPr>
        <w:t xml:space="preserve"> </w:t>
      </w:r>
      <w:r>
        <w:rPr>
          <w:sz w:val="24"/>
        </w:rPr>
        <w:t>о</w:t>
      </w:r>
      <w:r>
        <w:rPr>
          <w:spacing w:val="-1"/>
          <w:sz w:val="24"/>
        </w:rPr>
        <w:t xml:space="preserve"> </w:t>
      </w:r>
      <w:r>
        <w:rPr>
          <w:sz w:val="24"/>
        </w:rPr>
        <w:t>детях, 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5"/>
          <w:sz w:val="24"/>
        </w:rPr>
        <w:t xml:space="preserve"> </w:t>
      </w:r>
      <w:r>
        <w:rPr>
          <w:sz w:val="24"/>
        </w:rPr>
        <w:t>времена</w:t>
      </w:r>
      <w:r>
        <w:rPr>
          <w:spacing w:val="-1"/>
          <w:sz w:val="24"/>
        </w:rPr>
        <w:t xml:space="preserve"> </w:t>
      </w:r>
      <w:r>
        <w:rPr>
          <w:sz w:val="24"/>
        </w:rPr>
        <w:t>года;</w:t>
      </w:r>
    </w:p>
    <w:p w:rsidR="007E6CBC" w:rsidRDefault="001849C0" w:rsidP="00C9437F">
      <w:pPr>
        <w:pStyle w:val="a5"/>
        <w:numPr>
          <w:ilvl w:val="0"/>
          <w:numId w:val="231"/>
        </w:numPr>
        <w:tabs>
          <w:tab w:val="left" w:pos="543"/>
        </w:tabs>
        <w:ind w:right="843"/>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 рифма);</w:t>
      </w:r>
    </w:p>
    <w:p w:rsidR="007E6CBC" w:rsidRDefault="001849C0" w:rsidP="00C9437F">
      <w:pPr>
        <w:pStyle w:val="a5"/>
        <w:numPr>
          <w:ilvl w:val="0"/>
          <w:numId w:val="231"/>
        </w:numPr>
        <w:tabs>
          <w:tab w:val="left" w:pos="543"/>
        </w:tabs>
        <w:spacing w:before="1"/>
        <w:ind w:right="852"/>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 вопросы по</w:t>
      </w:r>
      <w:r>
        <w:rPr>
          <w:spacing w:val="-1"/>
          <w:sz w:val="24"/>
        </w:rPr>
        <w:t xml:space="preserve"> </w:t>
      </w:r>
      <w:r>
        <w:rPr>
          <w:sz w:val="24"/>
        </w:rPr>
        <w:t>фактическому</w:t>
      </w:r>
      <w:r>
        <w:rPr>
          <w:spacing w:val="-5"/>
          <w:sz w:val="24"/>
        </w:rPr>
        <w:t xml:space="preserve"> </w:t>
      </w:r>
      <w:r>
        <w:rPr>
          <w:sz w:val="24"/>
        </w:rPr>
        <w:t>содержанию</w:t>
      </w:r>
      <w:r>
        <w:rPr>
          <w:spacing w:val="-1"/>
          <w:sz w:val="24"/>
        </w:rPr>
        <w:t xml:space="preserve"> </w:t>
      </w:r>
      <w:r>
        <w:rPr>
          <w:sz w:val="24"/>
        </w:rPr>
        <w:t>произведения;</w:t>
      </w:r>
    </w:p>
    <w:p w:rsidR="007E6CBC" w:rsidRDefault="001849C0" w:rsidP="00C9437F">
      <w:pPr>
        <w:pStyle w:val="a5"/>
        <w:numPr>
          <w:ilvl w:val="0"/>
          <w:numId w:val="231"/>
        </w:numPr>
        <w:tabs>
          <w:tab w:val="left" w:pos="543"/>
        </w:tabs>
        <w:ind w:right="843"/>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p>
    <w:p w:rsidR="007E6CBC" w:rsidRDefault="001849C0" w:rsidP="00C9437F">
      <w:pPr>
        <w:pStyle w:val="a5"/>
        <w:numPr>
          <w:ilvl w:val="0"/>
          <w:numId w:val="231"/>
        </w:numPr>
        <w:tabs>
          <w:tab w:val="left" w:pos="543"/>
        </w:tabs>
        <w:ind w:right="847"/>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воспроизводить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составлять</w:t>
      </w:r>
      <w:r>
        <w:rPr>
          <w:spacing w:val="-1"/>
          <w:sz w:val="24"/>
        </w:rPr>
        <w:t xml:space="preserve"> </w:t>
      </w:r>
      <w:r>
        <w:rPr>
          <w:sz w:val="24"/>
        </w:rPr>
        <w:t>план текста (вопросный, номинативный);</w:t>
      </w:r>
    </w:p>
    <w:p w:rsidR="007E6CBC" w:rsidRDefault="001849C0" w:rsidP="00C9437F">
      <w:pPr>
        <w:pStyle w:val="a5"/>
        <w:numPr>
          <w:ilvl w:val="0"/>
          <w:numId w:val="231"/>
        </w:numPr>
        <w:tabs>
          <w:tab w:val="left" w:pos="543"/>
        </w:tabs>
        <w:ind w:right="852"/>
        <w:rPr>
          <w:sz w:val="24"/>
        </w:rPr>
      </w:pPr>
      <w:r>
        <w:rPr>
          <w:sz w:val="24"/>
        </w:rPr>
        <w:t>описывать</w:t>
      </w:r>
      <w:r>
        <w:rPr>
          <w:spacing w:val="56"/>
          <w:sz w:val="24"/>
        </w:rPr>
        <w:t xml:space="preserve"> </w:t>
      </w:r>
      <w:r>
        <w:rPr>
          <w:sz w:val="24"/>
        </w:rPr>
        <w:t>характер</w:t>
      </w:r>
      <w:r>
        <w:rPr>
          <w:spacing w:val="57"/>
          <w:sz w:val="24"/>
        </w:rPr>
        <w:t xml:space="preserve"> </w:t>
      </w:r>
      <w:r>
        <w:rPr>
          <w:sz w:val="24"/>
        </w:rPr>
        <w:t>героя,</w:t>
      </w:r>
      <w:r>
        <w:rPr>
          <w:spacing w:val="57"/>
          <w:sz w:val="24"/>
        </w:rPr>
        <w:t xml:space="preserve"> </w:t>
      </w:r>
      <w:r>
        <w:rPr>
          <w:sz w:val="24"/>
        </w:rPr>
        <w:t>находить</w:t>
      </w:r>
      <w:r>
        <w:rPr>
          <w:spacing w:val="58"/>
          <w:sz w:val="24"/>
        </w:rPr>
        <w:t xml:space="preserve"> </w:t>
      </w:r>
      <w:r>
        <w:rPr>
          <w:sz w:val="24"/>
        </w:rPr>
        <w:t>в</w:t>
      </w:r>
      <w:r>
        <w:rPr>
          <w:spacing w:val="57"/>
          <w:sz w:val="24"/>
        </w:rPr>
        <w:t xml:space="preserve"> </w:t>
      </w:r>
      <w:r>
        <w:rPr>
          <w:sz w:val="24"/>
        </w:rPr>
        <w:t>тексте</w:t>
      </w:r>
      <w:r>
        <w:rPr>
          <w:spacing w:val="56"/>
          <w:sz w:val="24"/>
        </w:rPr>
        <w:t xml:space="preserve"> </w:t>
      </w:r>
      <w:r>
        <w:rPr>
          <w:sz w:val="24"/>
        </w:rPr>
        <w:t>средства</w:t>
      </w:r>
      <w:r>
        <w:rPr>
          <w:spacing w:val="56"/>
          <w:sz w:val="24"/>
        </w:rPr>
        <w:t xml:space="preserve"> </w:t>
      </w:r>
      <w:r>
        <w:rPr>
          <w:sz w:val="24"/>
        </w:rPr>
        <w:t>изображения</w:t>
      </w:r>
      <w:r>
        <w:rPr>
          <w:spacing w:val="57"/>
          <w:sz w:val="24"/>
        </w:rPr>
        <w:t xml:space="preserve"> </w:t>
      </w:r>
      <w:r>
        <w:rPr>
          <w:sz w:val="24"/>
        </w:rPr>
        <w:t>(портрет)</w:t>
      </w:r>
      <w:r>
        <w:rPr>
          <w:spacing w:val="57"/>
          <w:sz w:val="24"/>
        </w:rPr>
        <w:t xml:space="preserve"> </w:t>
      </w:r>
      <w:r>
        <w:rPr>
          <w:sz w:val="24"/>
        </w:rPr>
        <w:t>героя</w:t>
      </w:r>
      <w:r>
        <w:rPr>
          <w:spacing w:val="57"/>
          <w:sz w:val="24"/>
        </w:rPr>
        <w:t xml:space="preserve"> </w:t>
      </w:r>
      <w:r>
        <w:rPr>
          <w:sz w:val="24"/>
        </w:rPr>
        <w:t>и</w:t>
      </w:r>
      <w:r>
        <w:rPr>
          <w:spacing w:val="-58"/>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 предложенным критериям, характеризовать отношение автора к героям,</w:t>
      </w:r>
      <w:r>
        <w:rPr>
          <w:spacing w:val="1"/>
          <w:sz w:val="24"/>
        </w:rPr>
        <w:t xml:space="preserve"> </w:t>
      </w:r>
      <w:r>
        <w:rPr>
          <w:sz w:val="24"/>
        </w:rPr>
        <w:t>его</w:t>
      </w:r>
      <w:r>
        <w:rPr>
          <w:spacing w:val="-2"/>
          <w:sz w:val="24"/>
        </w:rPr>
        <w:t xml:space="preserve"> </w:t>
      </w:r>
      <w:r>
        <w:rPr>
          <w:sz w:val="24"/>
        </w:rPr>
        <w:t>поступкам;</w:t>
      </w:r>
    </w:p>
    <w:p w:rsidR="007E6CBC" w:rsidRDefault="001849C0" w:rsidP="00C9437F">
      <w:pPr>
        <w:pStyle w:val="a5"/>
        <w:numPr>
          <w:ilvl w:val="0"/>
          <w:numId w:val="231"/>
        </w:numPr>
        <w:tabs>
          <w:tab w:val="left" w:pos="543"/>
        </w:tabs>
        <w:ind w:right="850"/>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прямом</w:t>
      </w:r>
      <w:r>
        <w:rPr>
          <w:spacing w:val="-2"/>
          <w:sz w:val="24"/>
        </w:rPr>
        <w:t xml:space="preserve"> </w:t>
      </w:r>
      <w:r>
        <w:rPr>
          <w:sz w:val="24"/>
        </w:rPr>
        <w:t>и</w:t>
      </w:r>
      <w:r>
        <w:rPr>
          <w:spacing w:val="-1"/>
          <w:sz w:val="24"/>
        </w:rPr>
        <w:t xml:space="preserve"> </w:t>
      </w:r>
      <w:r>
        <w:rPr>
          <w:sz w:val="24"/>
        </w:rPr>
        <w:t>переносном</w:t>
      </w:r>
      <w:r>
        <w:rPr>
          <w:spacing w:val="-2"/>
          <w:sz w:val="24"/>
        </w:rPr>
        <w:t xml:space="preserve"> </w:t>
      </w:r>
      <w:r>
        <w:rPr>
          <w:sz w:val="24"/>
        </w:rPr>
        <w:t>значении;</w:t>
      </w:r>
    </w:p>
    <w:p w:rsidR="007E6CBC" w:rsidRDefault="007E6CBC">
      <w:pPr>
        <w:jc w:val="both"/>
        <w:rPr>
          <w:sz w:val="24"/>
        </w:rPr>
        <w:sectPr w:rsidR="007E6CBC">
          <w:pgSz w:w="11910" w:h="16840"/>
          <w:pgMar w:top="1040" w:right="0" w:bottom="1180" w:left="1160" w:header="0" w:footer="930" w:gutter="0"/>
          <w:cols w:space="720"/>
        </w:sectPr>
      </w:pPr>
    </w:p>
    <w:p w:rsidR="007E6CBC" w:rsidRDefault="001849C0" w:rsidP="00C9437F">
      <w:pPr>
        <w:pStyle w:val="a5"/>
        <w:numPr>
          <w:ilvl w:val="0"/>
          <w:numId w:val="231"/>
        </w:numPr>
        <w:tabs>
          <w:tab w:val="left" w:pos="543"/>
        </w:tabs>
        <w:spacing w:before="66"/>
        <w:ind w:right="852"/>
        <w:rPr>
          <w:sz w:val="24"/>
        </w:rPr>
      </w:pPr>
      <w:r>
        <w:rPr>
          <w:sz w:val="24"/>
        </w:rPr>
        <w:lastRenderedPageBreak/>
        <w:t>осознанно применять для анализа текста изученные понятия (автор, литературный герой,</w:t>
      </w:r>
      <w:r>
        <w:rPr>
          <w:spacing w:val="1"/>
          <w:sz w:val="24"/>
        </w:rPr>
        <w:t xml:space="preserve"> </w:t>
      </w:r>
      <w:r>
        <w:rPr>
          <w:sz w:val="24"/>
        </w:rPr>
        <w:t>тема,</w:t>
      </w:r>
      <w:r>
        <w:rPr>
          <w:spacing w:val="-1"/>
          <w:sz w:val="24"/>
        </w:rPr>
        <w:t xml:space="preserve"> </w:t>
      </w:r>
      <w:r>
        <w:rPr>
          <w:sz w:val="24"/>
        </w:rPr>
        <w:t>идея, заголовок,</w:t>
      </w:r>
      <w:r>
        <w:rPr>
          <w:spacing w:val="-2"/>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сравнение, эпитет);</w:t>
      </w:r>
    </w:p>
    <w:p w:rsidR="007E6CBC" w:rsidRDefault="001849C0" w:rsidP="00C9437F">
      <w:pPr>
        <w:pStyle w:val="a5"/>
        <w:numPr>
          <w:ilvl w:val="0"/>
          <w:numId w:val="231"/>
        </w:numPr>
        <w:tabs>
          <w:tab w:val="left" w:pos="543"/>
        </w:tabs>
        <w:ind w:right="853"/>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57"/>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w:t>
      </w:r>
      <w:r>
        <w:rPr>
          <w:spacing w:val="-1"/>
          <w:sz w:val="24"/>
        </w:rPr>
        <w:t xml:space="preserve"> </w:t>
      </w:r>
      <w:r>
        <w:rPr>
          <w:sz w:val="24"/>
        </w:rPr>
        <w:t>текста;</w:t>
      </w:r>
    </w:p>
    <w:p w:rsidR="007E6CBC" w:rsidRDefault="001849C0" w:rsidP="00C9437F">
      <w:pPr>
        <w:pStyle w:val="a5"/>
        <w:numPr>
          <w:ilvl w:val="0"/>
          <w:numId w:val="231"/>
        </w:numPr>
        <w:tabs>
          <w:tab w:val="left" w:pos="543"/>
        </w:tabs>
        <w:spacing w:before="1"/>
        <w:ind w:right="850"/>
        <w:rPr>
          <w:sz w:val="24"/>
        </w:rPr>
      </w:pPr>
      <w:r>
        <w:rPr>
          <w:sz w:val="24"/>
        </w:rPr>
        <w:t>пересказывать (устно) содержание произведения подробно, выборочно, от лица героя, от</w:t>
      </w:r>
      <w:r>
        <w:rPr>
          <w:spacing w:val="1"/>
          <w:sz w:val="24"/>
        </w:rPr>
        <w:t xml:space="preserve"> </w:t>
      </w:r>
      <w:r>
        <w:rPr>
          <w:sz w:val="24"/>
        </w:rPr>
        <w:t>третьего</w:t>
      </w:r>
      <w:r>
        <w:rPr>
          <w:spacing w:val="-1"/>
          <w:sz w:val="24"/>
        </w:rPr>
        <w:t xml:space="preserve"> </w:t>
      </w:r>
      <w:r>
        <w:rPr>
          <w:sz w:val="24"/>
        </w:rPr>
        <w:t>лица;</w:t>
      </w:r>
    </w:p>
    <w:p w:rsidR="007E6CBC" w:rsidRDefault="001849C0" w:rsidP="00C9437F">
      <w:pPr>
        <w:pStyle w:val="a5"/>
        <w:numPr>
          <w:ilvl w:val="0"/>
          <w:numId w:val="231"/>
        </w:numPr>
        <w:tabs>
          <w:tab w:val="left" w:pos="543"/>
        </w:tabs>
        <w:ind w:right="850"/>
        <w:rPr>
          <w:sz w:val="24"/>
        </w:rPr>
      </w:pPr>
      <w:r>
        <w:rPr>
          <w:spacing w:val="-1"/>
          <w:sz w:val="24"/>
        </w:rPr>
        <w:t>читать</w:t>
      </w:r>
      <w:r>
        <w:rPr>
          <w:spacing w:val="-12"/>
          <w:sz w:val="24"/>
        </w:rPr>
        <w:t xml:space="preserve"> </w:t>
      </w:r>
      <w:r>
        <w:rPr>
          <w:spacing w:val="-1"/>
          <w:sz w:val="24"/>
        </w:rPr>
        <w:t>по</w:t>
      </w:r>
      <w:r>
        <w:rPr>
          <w:spacing w:val="-10"/>
          <w:sz w:val="24"/>
        </w:rPr>
        <w:t xml:space="preserve"> </w:t>
      </w:r>
      <w:r>
        <w:rPr>
          <w:spacing w:val="-1"/>
          <w:sz w:val="24"/>
        </w:rPr>
        <w:t>ролям</w:t>
      </w:r>
      <w:r>
        <w:rPr>
          <w:spacing w:val="-14"/>
          <w:sz w:val="24"/>
        </w:rPr>
        <w:t xml:space="preserve"> </w:t>
      </w:r>
      <w:r>
        <w:rPr>
          <w:spacing w:val="-1"/>
          <w:sz w:val="24"/>
        </w:rPr>
        <w:t>с</w:t>
      </w:r>
      <w:r>
        <w:rPr>
          <w:spacing w:val="-11"/>
          <w:sz w:val="24"/>
        </w:rPr>
        <w:t xml:space="preserve"> </w:t>
      </w:r>
      <w:r>
        <w:rPr>
          <w:spacing w:val="-1"/>
          <w:sz w:val="24"/>
        </w:rPr>
        <w:t>соблюдением</w:t>
      </w:r>
      <w:r>
        <w:rPr>
          <w:spacing w:val="-12"/>
          <w:sz w:val="24"/>
        </w:rPr>
        <w:t xml:space="preserve"> </w:t>
      </w:r>
      <w:r>
        <w:rPr>
          <w:sz w:val="24"/>
        </w:rPr>
        <w:t>норм</w:t>
      </w:r>
      <w:r>
        <w:rPr>
          <w:spacing w:val="-13"/>
          <w:sz w:val="24"/>
        </w:rPr>
        <w:t xml:space="preserve"> </w:t>
      </w:r>
      <w:r>
        <w:rPr>
          <w:sz w:val="24"/>
        </w:rPr>
        <w:t>произношения,</w:t>
      </w:r>
      <w:r>
        <w:rPr>
          <w:spacing w:val="-10"/>
          <w:sz w:val="24"/>
        </w:rPr>
        <w:t xml:space="preserve"> </w:t>
      </w:r>
      <w:r>
        <w:rPr>
          <w:sz w:val="24"/>
        </w:rPr>
        <w:t>расстановки</w:t>
      </w:r>
      <w:r>
        <w:rPr>
          <w:spacing w:val="-7"/>
          <w:sz w:val="24"/>
        </w:rPr>
        <w:t xml:space="preserve"> </w:t>
      </w:r>
      <w:r>
        <w:rPr>
          <w:sz w:val="24"/>
        </w:rPr>
        <w:t>ударения,</w:t>
      </w:r>
      <w:r>
        <w:rPr>
          <w:spacing w:val="-12"/>
          <w:sz w:val="24"/>
        </w:rPr>
        <w:t xml:space="preserve"> </w:t>
      </w:r>
      <w:r>
        <w:rPr>
          <w:sz w:val="24"/>
        </w:rPr>
        <w:t>инсценировать</w:t>
      </w:r>
      <w:r>
        <w:rPr>
          <w:spacing w:val="-58"/>
          <w:sz w:val="24"/>
        </w:rPr>
        <w:t xml:space="preserve"> </w:t>
      </w:r>
      <w:r>
        <w:rPr>
          <w:sz w:val="24"/>
        </w:rPr>
        <w:t>небольшие</w:t>
      </w:r>
      <w:r>
        <w:rPr>
          <w:spacing w:val="-2"/>
          <w:sz w:val="24"/>
        </w:rPr>
        <w:t xml:space="preserve"> </w:t>
      </w:r>
      <w:r>
        <w:rPr>
          <w:sz w:val="24"/>
        </w:rPr>
        <w:t>эпизоды</w:t>
      </w:r>
      <w:r>
        <w:rPr>
          <w:spacing w:val="-3"/>
          <w:sz w:val="24"/>
        </w:rPr>
        <w:t xml:space="preserve"> </w:t>
      </w:r>
      <w:r>
        <w:rPr>
          <w:sz w:val="24"/>
        </w:rPr>
        <w:t>из</w:t>
      </w:r>
      <w:r>
        <w:rPr>
          <w:spacing w:val="-2"/>
          <w:sz w:val="24"/>
        </w:rPr>
        <w:t xml:space="preserve"> </w:t>
      </w:r>
      <w:r>
        <w:rPr>
          <w:sz w:val="24"/>
        </w:rPr>
        <w:t>произведения;</w:t>
      </w:r>
    </w:p>
    <w:p w:rsidR="007E6CBC" w:rsidRDefault="001849C0" w:rsidP="00C9437F">
      <w:pPr>
        <w:pStyle w:val="a5"/>
        <w:numPr>
          <w:ilvl w:val="0"/>
          <w:numId w:val="231"/>
        </w:numPr>
        <w:tabs>
          <w:tab w:val="left" w:pos="543"/>
        </w:tabs>
        <w:ind w:right="846"/>
        <w:rPr>
          <w:sz w:val="24"/>
        </w:rPr>
      </w:pPr>
      <w:r>
        <w:rPr>
          <w:sz w:val="24"/>
        </w:rPr>
        <w:t>составлять высказывания на заданную тему по содержанию произведения (не менее 5</w:t>
      </w:r>
      <w:r>
        <w:rPr>
          <w:spacing w:val="1"/>
          <w:sz w:val="24"/>
        </w:rPr>
        <w:t xml:space="preserve"> </w:t>
      </w:r>
      <w:r>
        <w:rPr>
          <w:sz w:val="24"/>
        </w:rPr>
        <w:t>предложений);</w:t>
      </w:r>
    </w:p>
    <w:p w:rsidR="007E6CBC" w:rsidRDefault="001849C0" w:rsidP="00C9437F">
      <w:pPr>
        <w:pStyle w:val="a5"/>
        <w:numPr>
          <w:ilvl w:val="0"/>
          <w:numId w:val="231"/>
        </w:numPr>
        <w:tabs>
          <w:tab w:val="left" w:pos="543"/>
        </w:tabs>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rsidR="007E6CBC" w:rsidRDefault="001849C0" w:rsidP="00C9437F">
      <w:pPr>
        <w:pStyle w:val="a5"/>
        <w:numPr>
          <w:ilvl w:val="0"/>
          <w:numId w:val="231"/>
        </w:numPr>
        <w:tabs>
          <w:tab w:val="left" w:pos="543"/>
        </w:tabs>
        <w:ind w:right="851"/>
        <w:jc w:val="left"/>
        <w:rPr>
          <w:sz w:val="24"/>
        </w:rPr>
      </w:pPr>
      <w:r>
        <w:rPr>
          <w:sz w:val="24"/>
        </w:rPr>
        <w:t>ориентироваться</w:t>
      </w:r>
      <w:r>
        <w:rPr>
          <w:spacing w:val="43"/>
          <w:sz w:val="24"/>
        </w:rPr>
        <w:t xml:space="preserve"> </w:t>
      </w:r>
      <w:r>
        <w:rPr>
          <w:sz w:val="24"/>
        </w:rPr>
        <w:t>в</w:t>
      </w:r>
      <w:r>
        <w:rPr>
          <w:spacing w:val="43"/>
          <w:sz w:val="24"/>
        </w:rPr>
        <w:t xml:space="preserve"> </w:t>
      </w:r>
      <w:r>
        <w:rPr>
          <w:sz w:val="24"/>
        </w:rPr>
        <w:t>книге/учебнике</w:t>
      </w:r>
      <w:r>
        <w:rPr>
          <w:spacing w:val="43"/>
          <w:sz w:val="24"/>
        </w:rPr>
        <w:t xml:space="preserve"> </w:t>
      </w:r>
      <w:r>
        <w:rPr>
          <w:sz w:val="24"/>
        </w:rPr>
        <w:t>по</w:t>
      </w:r>
      <w:r>
        <w:rPr>
          <w:spacing w:val="43"/>
          <w:sz w:val="24"/>
        </w:rPr>
        <w:t xml:space="preserve"> </w:t>
      </w:r>
      <w:r>
        <w:rPr>
          <w:sz w:val="24"/>
        </w:rPr>
        <w:t>обложке,</w:t>
      </w:r>
      <w:r>
        <w:rPr>
          <w:spacing w:val="44"/>
          <w:sz w:val="24"/>
        </w:rPr>
        <w:t xml:space="preserve"> </w:t>
      </w:r>
      <w:r>
        <w:rPr>
          <w:sz w:val="24"/>
        </w:rPr>
        <w:t>оглавлению,</w:t>
      </w:r>
      <w:r>
        <w:rPr>
          <w:spacing w:val="43"/>
          <w:sz w:val="24"/>
        </w:rPr>
        <w:t xml:space="preserve"> </w:t>
      </w:r>
      <w:r>
        <w:rPr>
          <w:sz w:val="24"/>
        </w:rPr>
        <w:t>аннотации,</w:t>
      </w:r>
      <w:r>
        <w:rPr>
          <w:spacing w:val="42"/>
          <w:sz w:val="24"/>
        </w:rPr>
        <w:t xml:space="preserve"> </w:t>
      </w:r>
      <w:r>
        <w:rPr>
          <w:sz w:val="24"/>
        </w:rPr>
        <w:t>иллюстрациям,</w:t>
      </w:r>
      <w:r>
        <w:rPr>
          <w:spacing w:val="-57"/>
          <w:sz w:val="24"/>
        </w:rPr>
        <w:t xml:space="preserve"> </w:t>
      </w:r>
      <w:r>
        <w:rPr>
          <w:sz w:val="24"/>
        </w:rPr>
        <w:t>предисловию,</w:t>
      </w:r>
      <w:r>
        <w:rPr>
          <w:spacing w:val="1"/>
          <w:sz w:val="24"/>
        </w:rPr>
        <w:t xml:space="preserve"> </w:t>
      </w:r>
      <w:r>
        <w:rPr>
          <w:sz w:val="24"/>
        </w:rPr>
        <w:t>условным</w:t>
      </w:r>
      <w:r>
        <w:rPr>
          <w:spacing w:val="-2"/>
          <w:sz w:val="24"/>
        </w:rPr>
        <w:t xml:space="preserve"> </w:t>
      </w:r>
      <w:r>
        <w:rPr>
          <w:sz w:val="24"/>
        </w:rPr>
        <w:t>обозначениям;</w:t>
      </w:r>
    </w:p>
    <w:p w:rsidR="007E6CBC" w:rsidRDefault="001849C0" w:rsidP="00C9437F">
      <w:pPr>
        <w:pStyle w:val="a5"/>
        <w:numPr>
          <w:ilvl w:val="0"/>
          <w:numId w:val="231"/>
        </w:numPr>
        <w:tabs>
          <w:tab w:val="left" w:pos="543"/>
        </w:tabs>
        <w:ind w:right="847"/>
        <w:jc w:val="left"/>
        <w:rPr>
          <w:sz w:val="24"/>
        </w:rPr>
      </w:pPr>
      <w:r>
        <w:rPr>
          <w:sz w:val="24"/>
        </w:rPr>
        <w:t>выбирать</w:t>
      </w:r>
      <w:r>
        <w:rPr>
          <w:spacing w:val="45"/>
          <w:sz w:val="24"/>
        </w:rPr>
        <w:t xml:space="preserve"> </w:t>
      </w:r>
      <w:r>
        <w:rPr>
          <w:sz w:val="24"/>
        </w:rPr>
        <w:t>книги</w:t>
      </w:r>
      <w:r>
        <w:rPr>
          <w:spacing w:val="45"/>
          <w:sz w:val="24"/>
        </w:rPr>
        <w:t xml:space="preserve"> </w:t>
      </w:r>
      <w:r>
        <w:rPr>
          <w:sz w:val="24"/>
        </w:rPr>
        <w:t>для</w:t>
      </w:r>
      <w:r>
        <w:rPr>
          <w:spacing w:val="44"/>
          <w:sz w:val="24"/>
        </w:rPr>
        <w:t xml:space="preserve"> </w:t>
      </w:r>
      <w:r>
        <w:rPr>
          <w:sz w:val="24"/>
        </w:rPr>
        <w:t>самостоятельного</w:t>
      </w:r>
      <w:r>
        <w:rPr>
          <w:spacing w:val="44"/>
          <w:sz w:val="24"/>
        </w:rPr>
        <w:t xml:space="preserve"> </w:t>
      </w:r>
      <w:r>
        <w:rPr>
          <w:sz w:val="24"/>
        </w:rPr>
        <w:t>чтения</w:t>
      </w:r>
      <w:r>
        <w:rPr>
          <w:spacing w:val="44"/>
          <w:sz w:val="24"/>
        </w:rPr>
        <w:t xml:space="preserve"> </w:t>
      </w:r>
      <w:r>
        <w:rPr>
          <w:sz w:val="24"/>
        </w:rPr>
        <w:t>с</w:t>
      </w:r>
      <w:r>
        <w:rPr>
          <w:spacing w:val="45"/>
          <w:sz w:val="24"/>
        </w:rPr>
        <w:t xml:space="preserve"> </w:t>
      </w:r>
      <w:r>
        <w:rPr>
          <w:sz w:val="24"/>
        </w:rPr>
        <w:t>учётом</w:t>
      </w:r>
      <w:r>
        <w:rPr>
          <w:spacing w:val="44"/>
          <w:sz w:val="24"/>
        </w:rPr>
        <w:t xml:space="preserve"> </w:t>
      </w:r>
      <w:r>
        <w:rPr>
          <w:sz w:val="24"/>
        </w:rPr>
        <w:t>рекомендательного</w:t>
      </w:r>
      <w:r>
        <w:rPr>
          <w:spacing w:val="44"/>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7E6CBC" w:rsidRDefault="001849C0" w:rsidP="00C9437F">
      <w:pPr>
        <w:pStyle w:val="a5"/>
        <w:numPr>
          <w:ilvl w:val="0"/>
          <w:numId w:val="231"/>
        </w:numPr>
        <w:tabs>
          <w:tab w:val="left" w:pos="543"/>
        </w:tabs>
        <w:ind w:right="850"/>
        <w:jc w:val="left"/>
        <w:rPr>
          <w:sz w:val="24"/>
        </w:rPr>
      </w:pPr>
      <w:r>
        <w:rPr>
          <w:sz w:val="24"/>
        </w:rPr>
        <w:t>использовать</w:t>
      </w:r>
      <w:r>
        <w:rPr>
          <w:spacing w:val="31"/>
          <w:sz w:val="24"/>
        </w:rPr>
        <w:t xml:space="preserve"> </w:t>
      </w:r>
      <w:r>
        <w:rPr>
          <w:sz w:val="24"/>
        </w:rPr>
        <w:t>справочную</w:t>
      </w:r>
      <w:r>
        <w:rPr>
          <w:spacing w:val="30"/>
          <w:sz w:val="24"/>
        </w:rPr>
        <w:t xml:space="preserve"> </w:t>
      </w:r>
      <w:r>
        <w:rPr>
          <w:sz w:val="24"/>
        </w:rPr>
        <w:t>литературу</w:t>
      </w:r>
      <w:r>
        <w:rPr>
          <w:spacing w:val="23"/>
          <w:sz w:val="24"/>
        </w:rPr>
        <w:t xml:space="preserve"> </w:t>
      </w:r>
      <w:r>
        <w:rPr>
          <w:sz w:val="24"/>
        </w:rPr>
        <w:t>для</w:t>
      </w:r>
      <w:r>
        <w:rPr>
          <w:spacing w:val="33"/>
          <w:sz w:val="24"/>
        </w:rPr>
        <w:t xml:space="preserve"> </w:t>
      </w:r>
      <w:r>
        <w:rPr>
          <w:sz w:val="24"/>
        </w:rPr>
        <w:t>получения</w:t>
      </w:r>
      <w:r>
        <w:rPr>
          <w:spacing w:val="30"/>
          <w:sz w:val="24"/>
        </w:rPr>
        <w:t xml:space="preserve"> </w:t>
      </w:r>
      <w:r>
        <w:rPr>
          <w:sz w:val="24"/>
        </w:rPr>
        <w:t>дополнительной</w:t>
      </w:r>
      <w:r>
        <w:rPr>
          <w:spacing w:val="29"/>
          <w:sz w:val="24"/>
        </w:rPr>
        <w:t xml:space="preserve"> </w:t>
      </w:r>
      <w:r>
        <w:rPr>
          <w:sz w:val="24"/>
        </w:rPr>
        <w:t>информации</w:t>
      </w:r>
      <w:r>
        <w:rPr>
          <w:spacing w:val="3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7E6CBC" w:rsidRDefault="001849C0" w:rsidP="00C9437F">
      <w:pPr>
        <w:pStyle w:val="2"/>
        <w:numPr>
          <w:ilvl w:val="0"/>
          <w:numId w:val="228"/>
        </w:numPr>
        <w:tabs>
          <w:tab w:val="left" w:pos="723"/>
        </w:tabs>
        <w:spacing w:before="101"/>
        <w:ind w:hanging="181"/>
      </w:pPr>
      <w:r>
        <w:t>КЛАСС</w:t>
      </w:r>
    </w:p>
    <w:p w:rsidR="007E6CBC" w:rsidRDefault="001849C0">
      <w:pPr>
        <w:pStyle w:val="a3"/>
        <w:spacing w:line="274" w:lineRule="exact"/>
        <w:ind w:left="1250" w:firstLine="0"/>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третьем</w:t>
      </w:r>
      <w:r>
        <w:rPr>
          <w:spacing w:val="-2"/>
        </w:rPr>
        <w:t xml:space="preserve"> </w:t>
      </w:r>
      <w:r>
        <w:t>классе</w:t>
      </w:r>
      <w:r>
        <w:rPr>
          <w:spacing w:val="-1"/>
        </w:rPr>
        <w:t xml:space="preserve"> </w:t>
      </w:r>
      <w:r>
        <w:t>обучающийся</w:t>
      </w:r>
      <w:r>
        <w:rPr>
          <w:spacing w:val="-1"/>
        </w:rPr>
        <w:t xml:space="preserve"> </w:t>
      </w:r>
      <w:r>
        <w:t>научится:</w:t>
      </w:r>
    </w:p>
    <w:p w:rsidR="007E6CBC" w:rsidRDefault="001849C0" w:rsidP="00C9437F">
      <w:pPr>
        <w:pStyle w:val="a5"/>
        <w:numPr>
          <w:ilvl w:val="0"/>
          <w:numId w:val="231"/>
        </w:numPr>
        <w:tabs>
          <w:tab w:val="left" w:pos="543"/>
        </w:tabs>
        <w:ind w:right="850"/>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5"/>
          <w:sz w:val="24"/>
        </w:rPr>
        <w:t xml:space="preserve"> </w:t>
      </w:r>
      <w:r>
        <w:rPr>
          <w:sz w:val="24"/>
        </w:rPr>
        <w:t>в</w:t>
      </w:r>
      <w:r>
        <w:rPr>
          <w:spacing w:val="-6"/>
          <w:sz w:val="24"/>
        </w:rPr>
        <w:t xml:space="preserve"> </w:t>
      </w:r>
      <w:r>
        <w:rPr>
          <w:sz w:val="24"/>
        </w:rPr>
        <w:t>нравственно-этических</w:t>
      </w:r>
      <w:r>
        <w:rPr>
          <w:spacing w:val="-3"/>
          <w:sz w:val="24"/>
        </w:rPr>
        <w:t xml:space="preserve"> </w:t>
      </w:r>
      <w:r>
        <w:rPr>
          <w:sz w:val="24"/>
        </w:rPr>
        <w:t>понятиях</w:t>
      </w:r>
      <w:r>
        <w:rPr>
          <w:spacing w:val="-3"/>
          <w:sz w:val="24"/>
        </w:rPr>
        <w:t xml:space="preserve"> </w:t>
      </w:r>
      <w:r>
        <w:rPr>
          <w:sz w:val="24"/>
        </w:rPr>
        <w:t>в</w:t>
      </w:r>
      <w:r>
        <w:rPr>
          <w:spacing w:val="-6"/>
          <w:sz w:val="24"/>
        </w:rPr>
        <w:t xml:space="preserve"> </w:t>
      </w:r>
      <w:r>
        <w:rPr>
          <w:sz w:val="24"/>
        </w:rPr>
        <w:t>контексте</w:t>
      </w:r>
      <w:r>
        <w:rPr>
          <w:spacing w:val="-4"/>
          <w:sz w:val="24"/>
        </w:rPr>
        <w:t xml:space="preserve"> </w:t>
      </w:r>
      <w:r>
        <w:rPr>
          <w:sz w:val="24"/>
        </w:rPr>
        <w:t>изученных</w:t>
      </w:r>
      <w:r>
        <w:rPr>
          <w:spacing w:val="-3"/>
          <w:sz w:val="24"/>
        </w:rPr>
        <w:t xml:space="preserve"> </w:t>
      </w:r>
      <w:r>
        <w:rPr>
          <w:sz w:val="24"/>
        </w:rPr>
        <w:t>произведений;</w:t>
      </w:r>
    </w:p>
    <w:p w:rsidR="007E6CBC" w:rsidRDefault="001849C0" w:rsidP="00C9437F">
      <w:pPr>
        <w:pStyle w:val="a5"/>
        <w:numPr>
          <w:ilvl w:val="0"/>
          <w:numId w:val="231"/>
        </w:numPr>
        <w:tabs>
          <w:tab w:val="left" w:pos="543"/>
        </w:tabs>
        <w:spacing w:before="1"/>
        <w:ind w:right="849"/>
        <w:rPr>
          <w:sz w:val="24"/>
        </w:rPr>
      </w:pPr>
      <w:r>
        <w:rPr>
          <w:spacing w:val="-1"/>
          <w:sz w:val="24"/>
        </w:rPr>
        <w:t>читать</w:t>
      </w:r>
      <w:r>
        <w:rPr>
          <w:spacing w:val="-14"/>
          <w:sz w:val="24"/>
        </w:rPr>
        <w:t xml:space="preserve"> </w:t>
      </w:r>
      <w:r>
        <w:rPr>
          <w:spacing w:val="-1"/>
          <w:sz w:val="24"/>
        </w:rPr>
        <w:t>вслух</w:t>
      </w:r>
      <w:r>
        <w:rPr>
          <w:spacing w:val="-13"/>
          <w:sz w:val="24"/>
        </w:rPr>
        <w:t xml:space="preserve"> </w:t>
      </w:r>
      <w:r>
        <w:rPr>
          <w:spacing w:val="-1"/>
          <w:sz w:val="24"/>
        </w:rPr>
        <w:t>и</w:t>
      </w:r>
      <w:r>
        <w:rPr>
          <w:spacing w:val="-14"/>
          <w:sz w:val="24"/>
        </w:rPr>
        <w:t xml:space="preserve"> </w:t>
      </w:r>
      <w:r>
        <w:rPr>
          <w:spacing w:val="-1"/>
          <w:sz w:val="24"/>
        </w:rPr>
        <w:t>про</w:t>
      </w:r>
      <w:r>
        <w:rPr>
          <w:spacing w:val="-15"/>
          <w:sz w:val="24"/>
        </w:rPr>
        <w:t xml:space="preserve"> </w:t>
      </w:r>
      <w:r>
        <w:rPr>
          <w:spacing w:val="-1"/>
          <w:sz w:val="24"/>
        </w:rPr>
        <w:t>себя</w:t>
      </w:r>
      <w:r>
        <w:rPr>
          <w:spacing w:val="-17"/>
          <w:sz w:val="24"/>
        </w:rPr>
        <w:t xml:space="preserve"> </w:t>
      </w:r>
      <w:r>
        <w:rPr>
          <w:spacing w:val="-1"/>
          <w:sz w:val="24"/>
        </w:rPr>
        <w:t>в</w:t>
      </w:r>
      <w:r>
        <w:rPr>
          <w:spacing w:val="-15"/>
          <w:sz w:val="24"/>
        </w:rPr>
        <w:t xml:space="preserve"> </w:t>
      </w:r>
      <w:r>
        <w:rPr>
          <w:spacing w:val="-1"/>
          <w:sz w:val="24"/>
        </w:rPr>
        <w:t>соответствии</w:t>
      </w:r>
      <w:r>
        <w:rPr>
          <w:spacing w:val="-14"/>
          <w:sz w:val="24"/>
        </w:rPr>
        <w:t xml:space="preserve"> </w:t>
      </w:r>
      <w:r>
        <w:rPr>
          <w:spacing w:val="-1"/>
          <w:sz w:val="24"/>
        </w:rPr>
        <w:t>с</w:t>
      </w:r>
      <w:r>
        <w:rPr>
          <w:spacing w:val="-13"/>
          <w:sz w:val="24"/>
        </w:rPr>
        <w:t xml:space="preserve"> </w:t>
      </w:r>
      <w:r>
        <w:rPr>
          <w:sz w:val="24"/>
        </w:rPr>
        <w:t>учебной</w:t>
      </w:r>
      <w:r>
        <w:rPr>
          <w:spacing w:val="-14"/>
          <w:sz w:val="24"/>
        </w:rPr>
        <w:t xml:space="preserve"> </w:t>
      </w:r>
      <w:r>
        <w:rPr>
          <w:sz w:val="24"/>
        </w:rPr>
        <w:t>задачей,</w:t>
      </w:r>
      <w:r>
        <w:rPr>
          <w:spacing w:val="-15"/>
          <w:sz w:val="24"/>
        </w:rPr>
        <w:t xml:space="preserve"> </w:t>
      </w:r>
      <w:r>
        <w:rPr>
          <w:sz w:val="24"/>
        </w:rPr>
        <w:t>использовать</w:t>
      </w:r>
      <w:r>
        <w:rPr>
          <w:spacing w:val="-16"/>
          <w:sz w:val="24"/>
        </w:rPr>
        <w:t xml:space="preserve"> </w:t>
      </w:r>
      <w:r>
        <w:rPr>
          <w:sz w:val="24"/>
        </w:rPr>
        <w:t>разные</w:t>
      </w:r>
      <w:r>
        <w:rPr>
          <w:spacing w:val="-16"/>
          <w:sz w:val="24"/>
        </w:rPr>
        <w:t xml:space="preserve"> </w:t>
      </w:r>
      <w:r>
        <w:rPr>
          <w:sz w:val="24"/>
        </w:rPr>
        <w:t>виды</w:t>
      </w:r>
      <w:r>
        <w:rPr>
          <w:spacing w:val="-15"/>
          <w:sz w:val="24"/>
        </w:rPr>
        <w:t xml:space="preserve"> </w:t>
      </w:r>
      <w:r>
        <w:rPr>
          <w:sz w:val="24"/>
        </w:rPr>
        <w:t>чтения</w:t>
      </w:r>
      <w:r>
        <w:rPr>
          <w:spacing w:val="-58"/>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3"/>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7E6CBC" w:rsidRDefault="001849C0" w:rsidP="00C9437F">
      <w:pPr>
        <w:pStyle w:val="a5"/>
        <w:numPr>
          <w:ilvl w:val="0"/>
          <w:numId w:val="231"/>
        </w:numPr>
        <w:tabs>
          <w:tab w:val="left" w:pos="543"/>
        </w:tabs>
        <w:ind w:right="852"/>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pacing w:val="-1"/>
          <w:sz w:val="24"/>
        </w:rPr>
        <w:t>восприятию</w:t>
      </w:r>
      <w:r>
        <w:rPr>
          <w:spacing w:val="-9"/>
          <w:sz w:val="24"/>
        </w:rPr>
        <w:t xml:space="preserve"> </w:t>
      </w:r>
      <w:r>
        <w:rPr>
          <w:spacing w:val="-1"/>
          <w:sz w:val="24"/>
        </w:rPr>
        <w:t>и</w:t>
      </w:r>
      <w:r>
        <w:rPr>
          <w:spacing w:val="-9"/>
          <w:sz w:val="24"/>
        </w:rPr>
        <w:t xml:space="preserve"> </w:t>
      </w:r>
      <w:r>
        <w:rPr>
          <w:spacing w:val="-1"/>
          <w:sz w:val="24"/>
        </w:rPr>
        <w:t>небольшие</w:t>
      </w:r>
      <w:r>
        <w:rPr>
          <w:spacing w:val="-11"/>
          <w:sz w:val="24"/>
        </w:rPr>
        <w:t xml:space="preserve"> </w:t>
      </w:r>
      <w:r>
        <w:rPr>
          <w:sz w:val="24"/>
        </w:rPr>
        <w:t>по</w:t>
      </w:r>
      <w:r>
        <w:rPr>
          <w:spacing w:val="-8"/>
          <w:sz w:val="24"/>
        </w:rPr>
        <w:t xml:space="preserve"> </w:t>
      </w:r>
      <w:r>
        <w:rPr>
          <w:sz w:val="24"/>
        </w:rPr>
        <w:t>объёму</w:t>
      </w:r>
      <w:r>
        <w:rPr>
          <w:spacing w:val="-15"/>
          <w:sz w:val="24"/>
        </w:rPr>
        <w:t xml:space="preserve"> </w:t>
      </w:r>
      <w:r>
        <w:rPr>
          <w:sz w:val="24"/>
        </w:rPr>
        <w:t>прозаические</w:t>
      </w:r>
      <w:r>
        <w:rPr>
          <w:spacing w:val="-11"/>
          <w:sz w:val="24"/>
        </w:rPr>
        <w:t xml:space="preserve"> </w:t>
      </w:r>
      <w:r>
        <w:rPr>
          <w:sz w:val="24"/>
        </w:rPr>
        <w:t>и</w:t>
      </w:r>
      <w:r>
        <w:rPr>
          <w:spacing w:val="-9"/>
          <w:sz w:val="24"/>
        </w:rPr>
        <w:t xml:space="preserve"> </w:t>
      </w:r>
      <w:r>
        <w:rPr>
          <w:sz w:val="24"/>
        </w:rPr>
        <w:t>стихотворные</w:t>
      </w:r>
      <w:r>
        <w:rPr>
          <w:spacing w:val="-9"/>
          <w:sz w:val="24"/>
        </w:rPr>
        <w:t xml:space="preserve"> </w:t>
      </w:r>
      <w:r>
        <w:rPr>
          <w:sz w:val="24"/>
        </w:rPr>
        <w:t>произведения</w:t>
      </w:r>
      <w:r>
        <w:rPr>
          <w:spacing w:val="-10"/>
          <w:sz w:val="24"/>
        </w:rPr>
        <w:t xml:space="preserve"> </w:t>
      </w:r>
      <w:r>
        <w:rPr>
          <w:sz w:val="24"/>
        </w:rPr>
        <w:t>в</w:t>
      </w:r>
      <w:r>
        <w:rPr>
          <w:spacing w:val="-11"/>
          <w:sz w:val="24"/>
        </w:rPr>
        <w:t xml:space="preserve"> </w:t>
      </w:r>
      <w:r>
        <w:rPr>
          <w:sz w:val="24"/>
        </w:rPr>
        <w:t>темпе</w:t>
      </w:r>
      <w:r>
        <w:rPr>
          <w:spacing w:val="-11"/>
          <w:sz w:val="24"/>
        </w:rPr>
        <w:t xml:space="preserve"> </w:t>
      </w:r>
      <w:r>
        <w:rPr>
          <w:sz w:val="24"/>
        </w:rPr>
        <w:t>не</w:t>
      </w:r>
      <w:r>
        <w:rPr>
          <w:spacing w:val="-57"/>
          <w:sz w:val="24"/>
        </w:rPr>
        <w:t xml:space="preserve"> </w:t>
      </w:r>
      <w:r>
        <w:rPr>
          <w:sz w:val="24"/>
        </w:rPr>
        <w:t>менее</w:t>
      </w:r>
      <w:r>
        <w:rPr>
          <w:spacing w:val="-2"/>
          <w:sz w:val="24"/>
        </w:rPr>
        <w:t xml:space="preserve"> </w:t>
      </w:r>
      <w:r>
        <w:rPr>
          <w:sz w:val="24"/>
        </w:rPr>
        <w:t>60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7E6CBC" w:rsidRDefault="001849C0" w:rsidP="00C9437F">
      <w:pPr>
        <w:pStyle w:val="a5"/>
        <w:numPr>
          <w:ilvl w:val="0"/>
          <w:numId w:val="231"/>
        </w:numPr>
        <w:tabs>
          <w:tab w:val="left" w:pos="543"/>
        </w:tabs>
        <w:ind w:right="846"/>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7E6CBC" w:rsidRDefault="001849C0" w:rsidP="00C9437F">
      <w:pPr>
        <w:pStyle w:val="a5"/>
        <w:numPr>
          <w:ilvl w:val="0"/>
          <w:numId w:val="231"/>
        </w:numPr>
        <w:tabs>
          <w:tab w:val="left" w:pos="543"/>
        </w:tabs>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7E6CBC" w:rsidRDefault="001849C0" w:rsidP="00C9437F">
      <w:pPr>
        <w:pStyle w:val="a5"/>
        <w:numPr>
          <w:ilvl w:val="0"/>
          <w:numId w:val="231"/>
        </w:numPr>
        <w:tabs>
          <w:tab w:val="left" w:pos="543"/>
        </w:tabs>
        <w:ind w:right="851"/>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2"/>
          <w:sz w:val="24"/>
        </w:rPr>
        <w:t xml:space="preserve"> </w:t>
      </w:r>
      <w:r>
        <w:rPr>
          <w:sz w:val="24"/>
        </w:rPr>
        <w:t>(ритм,</w:t>
      </w:r>
      <w:r>
        <w:rPr>
          <w:spacing w:val="-2"/>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w:t>
      </w:r>
      <w:r>
        <w:rPr>
          <w:spacing w:val="-3"/>
          <w:sz w:val="24"/>
        </w:rPr>
        <w:t xml:space="preserve"> </w:t>
      </w:r>
      <w:r>
        <w:rPr>
          <w:sz w:val="24"/>
        </w:rPr>
        <w:t>от</w:t>
      </w:r>
      <w:r>
        <w:rPr>
          <w:spacing w:val="-1"/>
          <w:sz w:val="24"/>
        </w:rPr>
        <w:t xml:space="preserve"> </w:t>
      </w:r>
      <w:r>
        <w:rPr>
          <w:sz w:val="24"/>
        </w:rPr>
        <w:t>эпического;</w:t>
      </w:r>
    </w:p>
    <w:p w:rsidR="007E6CBC" w:rsidRDefault="001849C0" w:rsidP="00C9437F">
      <w:pPr>
        <w:pStyle w:val="a5"/>
        <w:numPr>
          <w:ilvl w:val="0"/>
          <w:numId w:val="231"/>
        </w:numPr>
        <w:tabs>
          <w:tab w:val="left" w:pos="543"/>
        </w:tabs>
        <w:ind w:right="850"/>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3"/>
          <w:sz w:val="24"/>
        </w:rPr>
        <w:t xml:space="preserve"> </w:t>
      </w:r>
      <w:r>
        <w:rPr>
          <w:sz w:val="24"/>
        </w:rPr>
        <w:t>отвечать</w:t>
      </w:r>
      <w:r>
        <w:rPr>
          <w:spacing w:val="-2"/>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вопросы</w:t>
      </w:r>
      <w:r>
        <w:rPr>
          <w:spacing w:val="-3"/>
          <w:sz w:val="24"/>
        </w:rPr>
        <w:t xml:space="preserve"> </w:t>
      </w:r>
      <w:r>
        <w:rPr>
          <w:sz w:val="24"/>
        </w:rPr>
        <w:t>к</w:t>
      </w:r>
      <w:r>
        <w:rPr>
          <w:spacing w:val="-1"/>
          <w:sz w:val="24"/>
        </w:rPr>
        <w:t xml:space="preserve"> </w:t>
      </w:r>
      <w:r>
        <w:rPr>
          <w:sz w:val="24"/>
        </w:rPr>
        <w:t>учебным</w:t>
      </w:r>
      <w:r>
        <w:rPr>
          <w:spacing w:val="-5"/>
          <w:sz w:val="24"/>
        </w:rPr>
        <w:t xml:space="preserve"> </w:t>
      </w:r>
      <w:r>
        <w:rPr>
          <w:sz w:val="24"/>
        </w:rPr>
        <w:t>и</w:t>
      </w:r>
      <w:r>
        <w:rPr>
          <w:spacing w:val="-2"/>
          <w:sz w:val="24"/>
        </w:rPr>
        <w:t xml:space="preserve"> </w:t>
      </w:r>
      <w:r>
        <w:rPr>
          <w:sz w:val="24"/>
        </w:rPr>
        <w:t>художественным</w:t>
      </w:r>
      <w:r>
        <w:rPr>
          <w:spacing w:val="-5"/>
          <w:sz w:val="24"/>
        </w:rPr>
        <w:t xml:space="preserve"> </w:t>
      </w:r>
      <w:r>
        <w:rPr>
          <w:sz w:val="24"/>
        </w:rPr>
        <w:t>текстам;</w:t>
      </w:r>
    </w:p>
    <w:p w:rsidR="007E6CBC" w:rsidRDefault="001849C0" w:rsidP="00C9437F">
      <w:pPr>
        <w:pStyle w:val="a5"/>
        <w:numPr>
          <w:ilvl w:val="0"/>
          <w:numId w:val="231"/>
        </w:numPr>
        <w:tabs>
          <w:tab w:val="left" w:pos="543"/>
        </w:tabs>
        <w:spacing w:before="1"/>
        <w:ind w:right="850"/>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rsidR="007E6CBC" w:rsidRDefault="001849C0" w:rsidP="00C9437F">
      <w:pPr>
        <w:pStyle w:val="a5"/>
        <w:numPr>
          <w:ilvl w:val="0"/>
          <w:numId w:val="231"/>
        </w:numPr>
        <w:tabs>
          <w:tab w:val="left" w:pos="543"/>
        </w:tabs>
        <w:ind w:right="852"/>
        <w:rPr>
          <w:sz w:val="24"/>
        </w:rPr>
      </w:pPr>
      <w:r>
        <w:rPr>
          <w:sz w:val="24"/>
        </w:rPr>
        <w:t>владеть элементарными умениями анализа и интерпретации текста: формулировать тему и</w:t>
      </w:r>
      <w:r>
        <w:rPr>
          <w:spacing w:val="-57"/>
          <w:sz w:val="24"/>
        </w:rPr>
        <w:t xml:space="preserve"> </w:t>
      </w:r>
      <w:r>
        <w:rPr>
          <w:sz w:val="24"/>
        </w:rPr>
        <w:t>главную мысль, определять последовательность событий в тексте произведения, выявлять</w:t>
      </w:r>
      <w:r>
        <w:rPr>
          <w:spacing w:val="-57"/>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p>
    <w:p w:rsidR="007E6CBC" w:rsidRDefault="001849C0" w:rsidP="00C9437F">
      <w:pPr>
        <w:pStyle w:val="a5"/>
        <w:numPr>
          <w:ilvl w:val="0"/>
          <w:numId w:val="231"/>
        </w:numPr>
        <w:tabs>
          <w:tab w:val="left" w:pos="543"/>
        </w:tabs>
        <w:ind w:right="850"/>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2"/>
          <w:sz w:val="24"/>
        </w:rPr>
        <w:t xml:space="preserve"> </w:t>
      </w:r>
      <w:r>
        <w:rPr>
          <w:sz w:val="24"/>
        </w:rPr>
        <w:t>их</w:t>
      </w:r>
      <w:r>
        <w:rPr>
          <w:spacing w:val="1"/>
          <w:sz w:val="24"/>
        </w:rPr>
        <w:t xml:space="preserve"> </w:t>
      </w:r>
      <w:r>
        <w:rPr>
          <w:sz w:val="24"/>
        </w:rPr>
        <w:t>поступки</w:t>
      </w:r>
      <w:r>
        <w:rPr>
          <w:spacing w:val="-1"/>
          <w:sz w:val="24"/>
        </w:rPr>
        <w:t xml:space="preserve"> </w:t>
      </w:r>
      <w:r>
        <w:rPr>
          <w:sz w:val="24"/>
        </w:rPr>
        <w:t>по</w:t>
      </w:r>
      <w:r>
        <w:rPr>
          <w:spacing w:val="-4"/>
          <w:sz w:val="24"/>
        </w:rPr>
        <w:t xml:space="preserve"> </w:t>
      </w:r>
      <w:r>
        <w:rPr>
          <w:sz w:val="24"/>
        </w:rPr>
        <w:t>предложенным</w:t>
      </w:r>
      <w:r>
        <w:rPr>
          <w:spacing w:val="-3"/>
          <w:sz w:val="24"/>
        </w:rPr>
        <w:t xml:space="preserve"> </w:t>
      </w:r>
      <w:r>
        <w:rPr>
          <w:sz w:val="24"/>
        </w:rPr>
        <w:t>критериям</w:t>
      </w:r>
      <w:r>
        <w:rPr>
          <w:spacing w:val="-2"/>
          <w:sz w:val="24"/>
        </w:rPr>
        <w:t xml:space="preserve"> </w:t>
      </w:r>
      <w:r>
        <w:rPr>
          <w:sz w:val="24"/>
        </w:rPr>
        <w:t>(по</w:t>
      </w:r>
      <w:r>
        <w:rPr>
          <w:spacing w:val="-1"/>
          <w:sz w:val="24"/>
        </w:rPr>
        <w:t xml:space="preserve"> </w:t>
      </w:r>
      <w:r>
        <w:rPr>
          <w:sz w:val="24"/>
        </w:rPr>
        <w:t>аналогии</w:t>
      </w:r>
      <w:r>
        <w:rPr>
          <w:spacing w:val="-3"/>
          <w:sz w:val="24"/>
        </w:rPr>
        <w:t xml:space="preserve"> </w:t>
      </w:r>
      <w:r>
        <w:rPr>
          <w:sz w:val="24"/>
        </w:rPr>
        <w:t>или</w:t>
      </w:r>
      <w:r>
        <w:rPr>
          <w:spacing w:val="-3"/>
          <w:sz w:val="24"/>
        </w:rPr>
        <w:t xml:space="preserve"> </w:t>
      </w:r>
      <w:r>
        <w:rPr>
          <w:sz w:val="24"/>
        </w:rPr>
        <w:t>по</w:t>
      </w:r>
      <w:r>
        <w:rPr>
          <w:spacing w:val="-1"/>
          <w:sz w:val="24"/>
        </w:rPr>
        <w:t xml:space="preserve"> </w:t>
      </w:r>
      <w:r>
        <w:rPr>
          <w:sz w:val="24"/>
        </w:rPr>
        <w:t>контрасту);</w:t>
      </w:r>
    </w:p>
    <w:p w:rsidR="007E6CBC" w:rsidRDefault="001849C0" w:rsidP="00C9437F">
      <w:pPr>
        <w:pStyle w:val="a5"/>
        <w:numPr>
          <w:ilvl w:val="0"/>
          <w:numId w:val="231"/>
        </w:numPr>
        <w:tabs>
          <w:tab w:val="left" w:pos="543"/>
        </w:tabs>
        <w:ind w:right="851"/>
        <w:rPr>
          <w:sz w:val="24"/>
        </w:rPr>
      </w:pPr>
      <w:r>
        <w:rPr>
          <w:sz w:val="24"/>
        </w:rPr>
        <w:t>отличать</w:t>
      </w:r>
      <w:r>
        <w:rPr>
          <w:spacing w:val="-5"/>
          <w:sz w:val="24"/>
        </w:rPr>
        <w:t xml:space="preserve"> </w:t>
      </w:r>
      <w:r>
        <w:rPr>
          <w:sz w:val="24"/>
        </w:rPr>
        <w:t>автора</w:t>
      </w:r>
      <w:r>
        <w:rPr>
          <w:spacing w:val="-7"/>
          <w:sz w:val="24"/>
        </w:rPr>
        <w:t xml:space="preserve"> </w:t>
      </w:r>
      <w:r>
        <w:rPr>
          <w:sz w:val="24"/>
        </w:rPr>
        <w:t>произведения</w:t>
      </w:r>
      <w:r>
        <w:rPr>
          <w:spacing w:val="-6"/>
          <w:sz w:val="24"/>
        </w:rPr>
        <w:t xml:space="preserve"> </w:t>
      </w:r>
      <w:r>
        <w:rPr>
          <w:sz w:val="24"/>
        </w:rPr>
        <w:t>от</w:t>
      </w:r>
      <w:r>
        <w:rPr>
          <w:spacing w:val="-6"/>
          <w:sz w:val="24"/>
        </w:rPr>
        <w:t xml:space="preserve"> </w:t>
      </w:r>
      <w:r>
        <w:rPr>
          <w:sz w:val="24"/>
        </w:rPr>
        <w:t>героя</w:t>
      </w:r>
      <w:r>
        <w:rPr>
          <w:spacing w:val="-8"/>
          <w:sz w:val="24"/>
        </w:rPr>
        <w:t xml:space="preserve"> </w:t>
      </w:r>
      <w:r>
        <w:rPr>
          <w:sz w:val="24"/>
        </w:rPr>
        <w:t>и</w:t>
      </w:r>
      <w:r>
        <w:rPr>
          <w:spacing w:val="-5"/>
          <w:sz w:val="24"/>
        </w:rPr>
        <w:t xml:space="preserve"> </w:t>
      </w:r>
      <w:r>
        <w:rPr>
          <w:sz w:val="24"/>
        </w:rPr>
        <w:t>рассказчика,</w:t>
      </w:r>
      <w:r>
        <w:rPr>
          <w:spacing w:val="-8"/>
          <w:sz w:val="24"/>
        </w:rPr>
        <w:t xml:space="preserve"> </w:t>
      </w:r>
      <w:r>
        <w:rPr>
          <w:sz w:val="24"/>
        </w:rPr>
        <w:t>характеризовать</w:t>
      </w:r>
      <w:r>
        <w:rPr>
          <w:spacing w:val="-6"/>
          <w:sz w:val="24"/>
        </w:rPr>
        <w:t xml:space="preserve"> </w:t>
      </w:r>
      <w:r>
        <w:rPr>
          <w:sz w:val="24"/>
        </w:rPr>
        <w:t>отношение</w:t>
      </w:r>
      <w:r>
        <w:rPr>
          <w:spacing w:val="-7"/>
          <w:sz w:val="24"/>
        </w:rPr>
        <w:t xml:space="preserve"> </w:t>
      </w:r>
      <w:r>
        <w:rPr>
          <w:sz w:val="24"/>
        </w:rPr>
        <w:t>автора</w:t>
      </w:r>
      <w:r>
        <w:rPr>
          <w:spacing w:val="-7"/>
          <w:sz w:val="24"/>
        </w:rPr>
        <w:t xml:space="preserve"> </w:t>
      </w:r>
      <w:r>
        <w:rPr>
          <w:sz w:val="24"/>
        </w:rPr>
        <w:t>к</w:t>
      </w:r>
      <w:r>
        <w:rPr>
          <w:spacing w:val="-58"/>
          <w:sz w:val="24"/>
        </w:rPr>
        <w:t xml:space="preserve"> </w:t>
      </w:r>
      <w:r>
        <w:rPr>
          <w:sz w:val="24"/>
        </w:rPr>
        <w:t>героям, поступкам, описанной картине, находить в тексте средства изображения героев</w:t>
      </w:r>
      <w:r>
        <w:rPr>
          <w:spacing w:val="1"/>
          <w:sz w:val="24"/>
        </w:rPr>
        <w:t xml:space="preserve"> </w:t>
      </w:r>
      <w:r>
        <w:rPr>
          <w:sz w:val="24"/>
        </w:rPr>
        <w:t>(портрет),</w:t>
      </w:r>
      <w:r>
        <w:rPr>
          <w:spacing w:val="-1"/>
          <w:sz w:val="24"/>
        </w:rPr>
        <w:t xml:space="preserve"> </w:t>
      </w:r>
      <w:r>
        <w:rPr>
          <w:sz w:val="24"/>
        </w:rPr>
        <w:t>описание</w:t>
      </w:r>
      <w:r>
        <w:rPr>
          <w:spacing w:val="-1"/>
          <w:sz w:val="24"/>
        </w:rPr>
        <w:t xml:space="preserve"> </w:t>
      </w:r>
      <w:r>
        <w:rPr>
          <w:sz w:val="24"/>
        </w:rPr>
        <w:t>пейзажа</w:t>
      </w:r>
      <w:r>
        <w:rPr>
          <w:spacing w:val="-2"/>
          <w:sz w:val="24"/>
        </w:rPr>
        <w:t xml:space="preserve"> </w:t>
      </w:r>
      <w:r>
        <w:rPr>
          <w:sz w:val="24"/>
        </w:rPr>
        <w:t>и интерьера;</w:t>
      </w:r>
    </w:p>
    <w:p w:rsidR="007E6CBC" w:rsidRDefault="007E6CBC">
      <w:pPr>
        <w:jc w:val="both"/>
        <w:rPr>
          <w:sz w:val="24"/>
        </w:rPr>
        <w:sectPr w:rsidR="007E6CBC">
          <w:pgSz w:w="11910" w:h="16840"/>
          <w:pgMar w:top="1040" w:right="0" w:bottom="1180" w:left="1160" w:header="0" w:footer="930" w:gutter="0"/>
          <w:cols w:space="720"/>
        </w:sectPr>
      </w:pPr>
    </w:p>
    <w:p w:rsidR="007E6CBC" w:rsidRDefault="001849C0" w:rsidP="00C9437F">
      <w:pPr>
        <w:pStyle w:val="a5"/>
        <w:numPr>
          <w:ilvl w:val="0"/>
          <w:numId w:val="231"/>
        </w:numPr>
        <w:tabs>
          <w:tab w:val="left" w:pos="543"/>
        </w:tabs>
        <w:spacing w:before="66"/>
        <w:ind w:right="850"/>
        <w:rPr>
          <w:sz w:val="24"/>
        </w:rPr>
      </w:pPr>
      <w:r>
        <w:rPr>
          <w:sz w:val="24"/>
        </w:rPr>
        <w:lastRenderedPageBreak/>
        <w:t>объяснять значение незнакомого слова с опорой на контекст и с использованием словаря;</w:t>
      </w:r>
      <w:r>
        <w:rPr>
          <w:spacing w:val="1"/>
          <w:sz w:val="24"/>
        </w:rPr>
        <w:t xml:space="preserve"> </w:t>
      </w:r>
      <w:r>
        <w:rPr>
          <w:sz w:val="24"/>
        </w:rPr>
        <w:t>находить в тексте примеры использования слов в прямом и переносном значении, средств</w:t>
      </w:r>
      <w:r>
        <w:rPr>
          <w:spacing w:val="1"/>
          <w:sz w:val="24"/>
        </w:rPr>
        <w:t xml:space="preserve"> </w:t>
      </w:r>
      <w:r>
        <w:rPr>
          <w:sz w:val="24"/>
        </w:rPr>
        <w:t>художественной</w:t>
      </w:r>
      <w:r>
        <w:rPr>
          <w:spacing w:val="-8"/>
          <w:sz w:val="24"/>
        </w:rPr>
        <w:t xml:space="preserve"> </w:t>
      </w:r>
      <w:r>
        <w:rPr>
          <w:sz w:val="24"/>
        </w:rPr>
        <w:t>выразительности</w:t>
      </w:r>
      <w:r>
        <w:rPr>
          <w:spacing w:val="-7"/>
          <w:sz w:val="24"/>
        </w:rPr>
        <w:t xml:space="preserve"> </w:t>
      </w:r>
      <w:r>
        <w:rPr>
          <w:sz w:val="24"/>
        </w:rPr>
        <w:t>(сравнение,</w:t>
      </w:r>
      <w:r>
        <w:rPr>
          <w:spacing w:val="-8"/>
          <w:sz w:val="24"/>
        </w:rPr>
        <w:t xml:space="preserve"> </w:t>
      </w:r>
      <w:r>
        <w:rPr>
          <w:sz w:val="24"/>
        </w:rPr>
        <w:t>эпитет,</w:t>
      </w:r>
      <w:r>
        <w:rPr>
          <w:spacing w:val="-9"/>
          <w:sz w:val="24"/>
        </w:rPr>
        <w:t xml:space="preserve"> </w:t>
      </w:r>
      <w:r>
        <w:rPr>
          <w:sz w:val="24"/>
        </w:rPr>
        <w:t>олицетворение);</w:t>
      </w:r>
    </w:p>
    <w:p w:rsidR="007E6CBC" w:rsidRDefault="001849C0" w:rsidP="00C9437F">
      <w:pPr>
        <w:pStyle w:val="a5"/>
        <w:numPr>
          <w:ilvl w:val="0"/>
          <w:numId w:val="231"/>
        </w:numPr>
        <w:tabs>
          <w:tab w:val="left" w:pos="543"/>
        </w:tabs>
        <w:spacing w:before="1"/>
        <w:ind w:right="852"/>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1"/>
          <w:sz w:val="24"/>
        </w:rPr>
        <w:t xml:space="preserve"> </w:t>
      </w:r>
      <w:r>
        <w:rPr>
          <w:sz w:val="24"/>
        </w:rPr>
        <w:t>композиция, сравнение, эпитет, олицетворение);</w:t>
      </w:r>
    </w:p>
    <w:p w:rsidR="007E6CBC" w:rsidRDefault="001849C0" w:rsidP="00C9437F">
      <w:pPr>
        <w:pStyle w:val="a5"/>
        <w:numPr>
          <w:ilvl w:val="0"/>
          <w:numId w:val="231"/>
        </w:numPr>
        <w:tabs>
          <w:tab w:val="left" w:pos="543"/>
        </w:tabs>
        <w:ind w:right="845"/>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 норм, устно и письменно формулировать простые выводы, подтверждать</w:t>
      </w:r>
      <w:r>
        <w:rPr>
          <w:spacing w:val="-57"/>
          <w:sz w:val="24"/>
        </w:rPr>
        <w:t xml:space="preserve"> </w:t>
      </w:r>
      <w:r>
        <w:rPr>
          <w:sz w:val="24"/>
        </w:rPr>
        <w:t>свой</w:t>
      </w:r>
      <w:r>
        <w:rPr>
          <w:spacing w:val="-2"/>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r>
        <w:rPr>
          <w:spacing w:val="-4"/>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беседе</w:t>
      </w:r>
      <w:r>
        <w:rPr>
          <w:spacing w:val="-2"/>
          <w:sz w:val="24"/>
        </w:rPr>
        <w:t xml:space="preserve"> </w:t>
      </w:r>
      <w:r>
        <w:rPr>
          <w:sz w:val="24"/>
        </w:rPr>
        <w:t>изученные</w:t>
      </w:r>
      <w:r>
        <w:rPr>
          <w:spacing w:val="-3"/>
          <w:sz w:val="24"/>
        </w:rPr>
        <w:t xml:space="preserve"> </w:t>
      </w:r>
      <w:r>
        <w:rPr>
          <w:sz w:val="24"/>
        </w:rPr>
        <w:t>литературные</w:t>
      </w:r>
      <w:r>
        <w:rPr>
          <w:spacing w:val="-3"/>
          <w:sz w:val="24"/>
        </w:rPr>
        <w:t xml:space="preserve"> </w:t>
      </w:r>
      <w:r>
        <w:rPr>
          <w:sz w:val="24"/>
        </w:rPr>
        <w:t>понятия;</w:t>
      </w:r>
    </w:p>
    <w:p w:rsidR="007E6CBC" w:rsidRDefault="001849C0" w:rsidP="00C9437F">
      <w:pPr>
        <w:pStyle w:val="a5"/>
        <w:numPr>
          <w:ilvl w:val="0"/>
          <w:numId w:val="231"/>
        </w:numPr>
        <w:tabs>
          <w:tab w:val="left" w:pos="543"/>
        </w:tabs>
        <w:ind w:right="846"/>
        <w:rPr>
          <w:sz w:val="24"/>
        </w:rPr>
      </w:pPr>
      <w:r>
        <w:rPr>
          <w:sz w:val="24"/>
        </w:rPr>
        <w:t>пересказывать</w:t>
      </w:r>
      <w:r>
        <w:rPr>
          <w:spacing w:val="-4"/>
          <w:sz w:val="24"/>
        </w:rPr>
        <w:t xml:space="preserve"> </w:t>
      </w:r>
      <w:r>
        <w:rPr>
          <w:sz w:val="24"/>
        </w:rPr>
        <w:t>произведение</w:t>
      </w:r>
      <w:r>
        <w:rPr>
          <w:spacing w:val="-6"/>
          <w:sz w:val="24"/>
        </w:rPr>
        <w:t xml:space="preserve"> </w:t>
      </w:r>
      <w:r>
        <w:rPr>
          <w:sz w:val="24"/>
        </w:rPr>
        <w:t>(устно)</w:t>
      </w:r>
      <w:r>
        <w:rPr>
          <w:spacing w:val="-7"/>
          <w:sz w:val="24"/>
        </w:rPr>
        <w:t xml:space="preserve"> </w:t>
      </w:r>
      <w:r>
        <w:rPr>
          <w:sz w:val="24"/>
        </w:rPr>
        <w:t>подробно,</w:t>
      </w:r>
      <w:r>
        <w:rPr>
          <w:spacing w:val="-5"/>
          <w:sz w:val="24"/>
        </w:rPr>
        <w:t xml:space="preserve"> </w:t>
      </w:r>
      <w:r>
        <w:rPr>
          <w:sz w:val="24"/>
        </w:rPr>
        <w:t>выборочно,</w:t>
      </w:r>
      <w:r>
        <w:rPr>
          <w:spacing w:val="-5"/>
          <w:sz w:val="24"/>
        </w:rPr>
        <w:t xml:space="preserve"> </w:t>
      </w:r>
      <w:r>
        <w:rPr>
          <w:sz w:val="24"/>
        </w:rPr>
        <w:t>сжато</w:t>
      </w:r>
      <w:r>
        <w:rPr>
          <w:spacing w:val="-4"/>
          <w:sz w:val="24"/>
        </w:rPr>
        <w:t xml:space="preserve"> </w:t>
      </w:r>
      <w:r>
        <w:rPr>
          <w:sz w:val="24"/>
        </w:rPr>
        <w:t>(кратко),</w:t>
      </w:r>
      <w:r>
        <w:rPr>
          <w:spacing w:val="-7"/>
          <w:sz w:val="24"/>
        </w:rPr>
        <w:t xml:space="preserve"> </w:t>
      </w:r>
      <w:r>
        <w:rPr>
          <w:sz w:val="24"/>
        </w:rPr>
        <w:t>от</w:t>
      </w:r>
      <w:r>
        <w:rPr>
          <w:spacing w:val="-7"/>
          <w:sz w:val="24"/>
        </w:rPr>
        <w:t xml:space="preserve"> </w:t>
      </w:r>
      <w:r>
        <w:rPr>
          <w:sz w:val="24"/>
        </w:rPr>
        <w:t>лица</w:t>
      </w:r>
      <w:r>
        <w:rPr>
          <w:spacing w:val="-7"/>
          <w:sz w:val="24"/>
        </w:rPr>
        <w:t xml:space="preserve"> </w:t>
      </w:r>
      <w:r>
        <w:rPr>
          <w:sz w:val="24"/>
        </w:rPr>
        <w:t>героя,</w:t>
      </w:r>
      <w:r>
        <w:rPr>
          <w:spacing w:val="-5"/>
          <w:sz w:val="24"/>
        </w:rPr>
        <w:t xml:space="preserve"> </w:t>
      </w:r>
      <w:r>
        <w:rPr>
          <w:sz w:val="24"/>
        </w:rPr>
        <w:t>с</w:t>
      </w:r>
      <w:r>
        <w:rPr>
          <w:spacing w:val="-58"/>
          <w:sz w:val="24"/>
        </w:rPr>
        <w:t xml:space="preserve"> </w:t>
      </w:r>
      <w:r>
        <w:rPr>
          <w:sz w:val="24"/>
        </w:rPr>
        <w:t>изменением</w:t>
      </w:r>
      <w:r>
        <w:rPr>
          <w:spacing w:val="-2"/>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7E6CBC" w:rsidRDefault="001849C0" w:rsidP="00C9437F">
      <w:pPr>
        <w:pStyle w:val="a5"/>
        <w:numPr>
          <w:ilvl w:val="0"/>
          <w:numId w:val="231"/>
        </w:numPr>
        <w:tabs>
          <w:tab w:val="left" w:pos="543"/>
        </w:tabs>
        <w:ind w:right="856"/>
        <w:rPr>
          <w:sz w:val="24"/>
        </w:rPr>
      </w:pP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 учётом</w:t>
      </w:r>
      <w:r>
        <w:rPr>
          <w:spacing w:val="4"/>
          <w:sz w:val="24"/>
        </w:rPr>
        <w:t xml:space="preserve"> </w:t>
      </w:r>
      <w:r>
        <w:rPr>
          <w:sz w:val="24"/>
        </w:rPr>
        <w:t>специфики</w:t>
      </w:r>
      <w:r>
        <w:rPr>
          <w:spacing w:val="1"/>
          <w:sz w:val="24"/>
        </w:rPr>
        <w:t xml:space="preserve"> </w:t>
      </w:r>
      <w:r>
        <w:rPr>
          <w:sz w:val="24"/>
        </w:rPr>
        <w:t>учебного</w:t>
      </w:r>
      <w:r>
        <w:rPr>
          <w:spacing w:val="-1"/>
          <w:sz w:val="24"/>
        </w:rPr>
        <w:t xml:space="preserve"> </w:t>
      </w:r>
      <w:r>
        <w:rPr>
          <w:sz w:val="24"/>
        </w:rPr>
        <w:t>и</w:t>
      </w:r>
      <w:r>
        <w:rPr>
          <w:spacing w:val="-2"/>
          <w:sz w:val="24"/>
        </w:rPr>
        <w:t xml:space="preserve"> </w:t>
      </w:r>
      <w:r>
        <w:rPr>
          <w:sz w:val="24"/>
        </w:rPr>
        <w:t>художественного</w:t>
      </w:r>
      <w:r>
        <w:rPr>
          <w:spacing w:val="-1"/>
          <w:sz w:val="24"/>
        </w:rPr>
        <w:t xml:space="preserve"> </w:t>
      </w:r>
      <w:r>
        <w:rPr>
          <w:sz w:val="24"/>
        </w:rPr>
        <w:t>текстов;</w:t>
      </w:r>
    </w:p>
    <w:p w:rsidR="007E6CBC" w:rsidRDefault="001849C0" w:rsidP="00C9437F">
      <w:pPr>
        <w:pStyle w:val="a5"/>
        <w:numPr>
          <w:ilvl w:val="0"/>
          <w:numId w:val="231"/>
        </w:numPr>
        <w:tabs>
          <w:tab w:val="left" w:pos="543"/>
        </w:tabs>
        <w:ind w:right="852"/>
        <w:rPr>
          <w:sz w:val="24"/>
        </w:rPr>
      </w:pPr>
      <w:r>
        <w:rPr>
          <w:sz w:val="24"/>
        </w:rPr>
        <w:t>читать по ролям с соблюдением норм произношения, инсценировать небольшие эпизоды</w:t>
      </w:r>
      <w:r>
        <w:rPr>
          <w:spacing w:val="1"/>
          <w:sz w:val="24"/>
        </w:rPr>
        <w:t xml:space="preserve"> </w:t>
      </w:r>
      <w:r>
        <w:rPr>
          <w:sz w:val="24"/>
        </w:rPr>
        <w:t>из</w:t>
      </w:r>
      <w:r>
        <w:rPr>
          <w:spacing w:val="-1"/>
          <w:sz w:val="24"/>
        </w:rPr>
        <w:t xml:space="preserve"> </w:t>
      </w:r>
      <w:r>
        <w:rPr>
          <w:sz w:val="24"/>
        </w:rPr>
        <w:t>произведения;</w:t>
      </w:r>
    </w:p>
    <w:p w:rsidR="007E6CBC" w:rsidRDefault="001849C0" w:rsidP="00C9437F">
      <w:pPr>
        <w:pStyle w:val="a5"/>
        <w:numPr>
          <w:ilvl w:val="0"/>
          <w:numId w:val="231"/>
        </w:numPr>
        <w:tabs>
          <w:tab w:val="left" w:pos="543"/>
        </w:tabs>
        <w:ind w:right="849"/>
        <w:rPr>
          <w:sz w:val="24"/>
        </w:rPr>
      </w:pPr>
      <w:r>
        <w:rPr>
          <w:sz w:val="24"/>
        </w:rPr>
        <w:t>составлять устные и письменные высказывания на основе прочитанного/прослушанного</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 собственный</w:t>
      </w:r>
      <w:r>
        <w:rPr>
          <w:spacing w:val="-2"/>
          <w:sz w:val="24"/>
        </w:rPr>
        <w:t xml:space="preserve"> </w:t>
      </w:r>
      <w:r>
        <w:rPr>
          <w:sz w:val="24"/>
        </w:rPr>
        <w:t>письменный текст;</w:t>
      </w:r>
    </w:p>
    <w:p w:rsidR="007E6CBC" w:rsidRDefault="001849C0" w:rsidP="00C9437F">
      <w:pPr>
        <w:pStyle w:val="a5"/>
        <w:numPr>
          <w:ilvl w:val="0"/>
          <w:numId w:val="231"/>
        </w:numPr>
        <w:tabs>
          <w:tab w:val="left" w:pos="543"/>
        </w:tabs>
        <w:ind w:hanging="361"/>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7E6CBC" w:rsidRDefault="001849C0" w:rsidP="00C9437F">
      <w:pPr>
        <w:pStyle w:val="a5"/>
        <w:numPr>
          <w:ilvl w:val="0"/>
          <w:numId w:val="231"/>
        </w:numPr>
        <w:tabs>
          <w:tab w:val="left" w:pos="543"/>
          <w:tab w:val="left" w:pos="1717"/>
          <w:tab w:val="left" w:pos="2719"/>
          <w:tab w:val="left" w:pos="4000"/>
          <w:tab w:val="left" w:pos="5242"/>
          <w:tab w:val="left" w:pos="6916"/>
          <w:tab w:val="left" w:pos="8525"/>
        </w:tabs>
        <w:spacing w:before="1"/>
        <w:ind w:right="850"/>
        <w:jc w:val="left"/>
        <w:rPr>
          <w:sz w:val="24"/>
        </w:rPr>
      </w:pPr>
      <w:r>
        <w:rPr>
          <w:sz w:val="24"/>
        </w:rPr>
        <w:t>сочинять</w:t>
      </w:r>
      <w:r>
        <w:rPr>
          <w:sz w:val="24"/>
        </w:rPr>
        <w:tab/>
        <w:t>тексты,</w:t>
      </w:r>
      <w:r>
        <w:rPr>
          <w:sz w:val="24"/>
        </w:rPr>
        <w:tab/>
        <w:t>используя</w:t>
      </w:r>
      <w:r>
        <w:rPr>
          <w:sz w:val="24"/>
        </w:rPr>
        <w:tab/>
        <w:t>аналогии,</w:t>
      </w:r>
      <w:r>
        <w:rPr>
          <w:sz w:val="24"/>
        </w:rPr>
        <w:tab/>
        <w:t>иллюстрации,</w:t>
      </w:r>
      <w:r>
        <w:rPr>
          <w:sz w:val="24"/>
        </w:rPr>
        <w:tab/>
        <w:t>придумывать</w:t>
      </w:r>
      <w:r>
        <w:rPr>
          <w:sz w:val="24"/>
        </w:rPr>
        <w:tab/>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rsidR="007E6CBC" w:rsidRDefault="001849C0" w:rsidP="00C9437F">
      <w:pPr>
        <w:pStyle w:val="a5"/>
        <w:numPr>
          <w:ilvl w:val="0"/>
          <w:numId w:val="231"/>
        </w:numPr>
        <w:tabs>
          <w:tab w:val="left" w:pos="543"/>
        </w:tabs>
        <w:ind w:right="854"/>
        <w:jc w:val="left"/>
        <w:rPr>
          <w:sz w:val="24"/>
        </w:rPr>
      </w:pPr>
      <w:r>
        <w:rPr>
          <w:sz w:val="24"/>
        </w:rPr>
        <w:t>использовать</w:t>
      </w:r>
      <w:r>
        <w:rPr>
          <w:spacing w:val="40"/>
          <w:sz w:val="24"/>
        </w:rPr>
        <w:t xml:space="preserve"> </w:t>
      </w:r>
      <w:r>
        <w:rPr>
          <w:sz w:val="24"/>
        </w:rPr>
        <w:t>в</w:t>
      </w:r>
      <w:r>
        <w:rPr>
          <w:spacing w:val="39"/>
          <w:sz w:val="24"/>
        </w:rPr>
        <w:t xml:space="preserve"> </w:t>
      </w:r>
      <w:r>
        <w:rPr>
          <w:sz w:val="24"/>
        </w:rPr>
        <w:t>соответствии</w:t>
      </w:r>
      <w:r>
        <w:rPr>
          <w:spacing w:val="39"/>
          <w:sz w:val="24"/>
        </w:rPr>
        <w:t xml:space="preserve"> </w:t>
      </w:r>
      <w:r>
        <w:rPr>
          <w:sz w:val="24"/>
        </w:rPr>
        <w:t>с</w:t>
      </w:r>
      <w:r>
        <w:rPr>
          <w:spacing w:val="41"/>
          <w:sz w:val="24"/>
        </w:rPr>
        <w:t xml:space="preserve"> </w:t>
      </w:r>
      <w:r>
        <w:rPr>
          <w:sz w:val="24"/>
        </w:rPr>
        <w:t>учебной</w:t>
      </w:r>
      <w:r>
        <w:rPr>
          <w:spacing w:val="39"/>
          <w:sz w:val="24"/>
        </w:rPr>
        <w:t xml:space="preserve"> </w:t>
      </w:r>
      <w:r>
        <w:rPr>
          <w:sz w:val="24"/>
        </w:rPr>
        <w:t>задачей</w:t>
      </w:r>
      <w:r>
        <w:rPr>
          <w:spacing w:val="40"/>
          <w:sz w:val="24"/>
        </w:rPr>
        <w:t xml:space="preserve"> </w:t>
      </w:r>
      <w:r>
        <w:rPr>
          <w:sz w:val="24"/>
        </w:rPr>
        <w:t>аппарат</w:t>
      </w:r>
      <w:r>
        <w:rPr>
          <w:spacing w:val="40"/>
          <w:sz w:val="24"/>
        </w:rPr>
        <w:t xml:space="preserve"> </w:t>
      </w:r>
      <w:r>
        <w:rPr>
          <w:sz w:val="24"/>
        </w:rPr>
        <w:t>издания</w:t>
      </w:r>
      <w:r>
        <w:rPr>
          <w:spacing w:val="38"/>
          <w:sz w:val="24"/>
        </w:rPr>
        <w:t xml:space="preserve"> </w:t>
      </w:r>
      <w:r>
        <w:rPr>
          <w:sz w:val="24"/>
        </w:rPr>
        <w:t>(обложку,</w:t>
      </w:r>
      <w:r>
        <w:rPr>
          <w:spacing w:val="42"/>
          <w:sz w:val="24"/>
        </w:rPr>
        <w:t xml:space="preserve"> </w:t>
      </w:r>
      <w:r>
        <w:rPr>
          <w:sz w:val="24"/>
        </w:rPr>
        <w:t>оглавление,</w:t>
      </w:r>
      <w:r>
        <w:rPr>
          <w:spacing w:val="-57"/>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7E6CBC" w:rsidRDefault="001849C0" w:rsidP="00C9437F">
      <w:pPr>
        <w:pStyle w:val="a5"/>
        <w:numPr>
          <w:ilvl w:val="0"/>
          <w:numId w:val="231"/>
        </w:numPr>
        <w:tabs>
          <w:tab w:val="left" w:pos="543"/>
        </w:tabs>
        <w:ind w:right="851"/>
        <w:jc w:val="left"/>
        <w:rPr>
          <w:sz w:val="24"/>
        </w:rPr>
      </w:pPr>
      <w:r>
        <w:rPr>
          <w:sz w:val="24"/>
        </w:rPr>
        <w:t>выбирать</w:t>
      </w:r>
      <w:r>
        <w:rPr>
          <w:spacing w:val="44"/>
          <w:sz w:val="24"/>
        </w:rPr>
        <w:t xml:space="preserve"> </w:t>
      </w:r>
      <w:r>
        <w:rPr>
          <w:sz w:val="24"/>
        </w:rPr>
        <w:t>книги</w:t>
      </w:r>
      <w:r>
        <w:rPr>
          <w:spacing w:val="44"/>
          <w:sz w:val="24"/>
        </w:rPr>
        <w:t xml:space="preserve"> </w:t>
      </w:r>
      <w:r>
        <w:rPr>
          <w:sz w:val="24"/>
        </w:rPr>
        <w:t>для</w:t>
      </w:r>
      <w:r>
        <w:rPr>
          <w:spacing w:val="43"/>
          <w:sz w:val="24"/>
        </w:rPr>
        <w:t xml:space="preserve"> </w:t>
      </w:r>
      <w:r>
        <w:rPr>
          <w:sz w:val="24"/>
        </w:rPr>
        <w:t>самостоятельного</w:t>
      </w:r>
      <w:r>
        <w:rPr>
          <w:spacing w:val="43"/>
          <w:sz w:val="24"/>
        </w:rPr>
        <w:t xml:space="preserve"> </w:t>
      </w:r>
      <w:r>
        <w:rPr>
          <w:sz w:val="24"/>
        </w:rPr>
        <w:t>чтения</w:t>
      </w:r>
      <w:r>
        <w:rPr>
          <w:spacing w:val="43"/>
          <w:sz w:val="24"/>
        </w:rPr>
        <w:t xml:space="preserve"> </w:t>
      </w:r>
      <w:r>
        <w:rPr>
          <w:sz w:val="24"/>
        </w:rPr>
        <w:t>с</w:t>
      </w:r>
      <w:r>
        <w:rPr>
          <w:spacing w:val="44"/>
          <w:sz w:val="24"/>
        </w:rPr>
        <w:t xml:space="preserve"> </w:t>
      </w:r>
      <w:r>
        <w:rPr>
          <w:sz w:val="24"/>
        </w:rPr>
        <w:t>учётом</w:t>
      </w:r>
      <w:r>
        <w:rPr>
          <w:spacing w:val="43"/>
          <w:sz w:val="24"/>
        </w:rPr>
        <w:t xml:space="preserve"> </w:t>
      </w:r>
      <w:r>
        <w:rPr>
          <w:sz w:val="24"/>
        </w:rPr>
        <w:t>рекомендательного</w:t>
      </w:r>
      <w:r>
        <w:rPr>
          <w:spacing w:val="43"/>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7E6CBC" w:rsidRDefault="001849C0" w:rsidP="00C9437F">
      <w:pPr>
        <w:pStyle w:val="a5"/>
        <w:numPr>
          <w:ilvl w:val="0"/>
          <w:numId w:val="231"/>
        </w:numPr>
        <w:tabs>
          <w:tab w:val="left" w:pos="543"/>
        </w:tabs>
        <w:ind w:right="854"/>
        <w:jc w:val="left"/>
        <w:rPr>
          <w:sz w:val="24"/>
        </w:rPr>
      </w:pPr>
      <w:r>
        <w:rPr>
          <w:sz w:val="24"/>
        </w:rPr>
        <w:t>использовать</w:t>
      </w:r>
      <w:r>
        <w:rPr>
          <w:spacing w:val="15"/>
          <w:sz w:val="24"/>
        </w:rPr>
        <w:t xml:space="preserve"> </w:t>
      </w:r>
      <w:r>
        <w:rPr>
          <w:sz w:val="24"/>
        </w:rPr>
        <w:t>справочные</w:t>
      </w:r>
      <w:r>
        <w:rPr>
          <w:spacing w:val="12"/>
          <w:sz w:val="24"/>
        </w:rPr>
        <w:t xml:space="preserve"> </w:t>
      </w:r>
      <w:r>
        <w:rPr>
          <w:sz w:val="24"/>
        </w:rPr>
        <w:t>издания,</w:t>
      </w:r>
      <w:r>
        <w:rPr>
          <w:spacing w:val="13"/>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верифицированные</w:t>
      </w:r>
      <w:r>
        <w:rPr>
          <w:spacing w:val="12"/>
          <w:sz w:val="24"/>
        </w:rPr>
        <w:t xml:space="preserve"> </w:t>
      </w:r>
      <w:r>
        <w:rPr>
          <w:sz w:val="24"/>
        </w:rPr>
        <w:t>электронные</w:t>
      </w:r>
      <w:r>
        <w:rPr>
          <w:spacing w:val="12"/>
          <w:sz w:val="24"/>
        </w:rPr>
        <w:t xml:space="preserve"> </w:t>
      </w:r>
      <w:r>
        <w:rPr>
          <w:sz w:val="24"/>
        </w:rPr>
        <w:t>ресурсы,</w:t>
      </w:r>
      <w:r>
        <w:rPr>
          <w:spacing w:val="-57"/>
          <w:sz w:val="24"/>
        </w:rPr>
        <w:t xml:space="preserve"> </w:t>
      </w:r>
      <w:r>
        <w:rPr>
          <w:sz w:val="24"/>
        </w:rPr>
        <w:t>включённые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7E6CBC" w:rsidRDefault="001849C0" w:rsidP="00C9437F">
      <w:pPr>
        <w:pStyle w:val="2"/>
        <w:numPr>
          <w:ilvl w:val="0"/>
          <w:numId w:val="228"/>
        </w:numPr>
        <w:tabs>
          <w:tab w:val="left" w:pos="723"/>
        </w:tabs>
        <w:spacing w:before="101"/>
        <w:ind w:hanging="181"/>
      </w:pPr>
      <w:r>
        <w:t>КЛАСС</w:t>
      </w:r>
    </w:p>
    <w:p w:rsidR="007E6CBC" w:rsidRDefault="001849C0">
      <w:pPr>
        <w:pStyle w:val="a3"/>
        <w:spacing w:line="274" w:lineRule="exact"/>
        <w:ind w:left="1250" w:firstLine="0"/>
      </w:pPr>
      <w:r>
        <w:rPr>
          <w:spacing w:val="-2"/>
        </w:rPr>
        <w:t>К</w:t>
      </w:r>
      <w:r>
        <w:rPr>
          <w:spacing w:val="-8"/>
        </w:rPr>
        <w:t xml:space="preserve"> </w:t>
      </w:r>
      <w:r>
        <w:rPr>
          <w:spacing w:val="-2"/>
        </w:rPr>
        <w:t>концу</w:t>
      </w:r>
      <w:r>
        <w:rPr>
          <w:spacing w:val="-13"/>
        </w:rPr>
        <w:t xml:space="preserve"> </w:t>
      </w:r>
      <w:r>
        <w:rPr>
          <w:spacing w:val="-2"/>
        </w:rPr>
        <w:t>обучения</w:t>
      </w:r>
      <w:r>
        <w:rPr>
          <w:spacing w:val="-7"/>
        </w:rPr>
        <w:t xml:space="preserve"> </w:t>
      </w:r>
      <w:r>
        <w:rPr>
          <w:spacing w:val="-2"/>
        </w:rPr>
        <w:t>в</w:t>
      </w:r>
      <w:r>
        <w:rPr>
          <w:spacing w:val="-6"/>
        </w:rPr>
        <w:t xml:space="preserve"> </w:t>
      </w:r>
      <w:r>
        <w:rPr>
          <w:spacing w:val="-2"/>
        </w:rPr>
        <w:t>четвёртом</w:t>
      </w:r>
      <w:r>
        <w:rPr>
          <w:spacing w:val="-9"/>
        </w:rPr>
        <w:t xml:space="preserve"> </w:t>
      </w:r>
      <w:r>
        <w:rPr>
          <w:spacing w:val="-2"/>
        </w:rPr>
        <w:t>классе</w:t>
      </w:r>
      <w:r>
        <w:rPr>
          <w:spacing w:val="-8"/>
        </w:rPr>
        <w:t xml:space="preserve"> </w:t>
      </w:r>
      <w:r>
        <w:rPr>
          <w:spacing w:val="-1"/>
        </w:rPr>
        <w:t>обучающийся</w:t>
      </w:r>
      <w:r>
        <w:rPr>
          <w:spacing w:val="-8"/>
        </w:rPr>
        <w:t xml:space="preserve"> </w:t>
      </w:r>
      <w:r>
        <w:rPr>
          <w:spacing w:val="-1"/>
        </w:rPr>
        <w:t>научится:</w:t>
      </w:r>
    </w:p>
    <w:p w:rsidR="007E6CBC" w:rsidRDefault="001849C0" w:rsidP="00C9437F">
      <w:pPr>
        <w:pStyle w:val="a5"/>
        <w:numPr>
          <w:ilvl w:val="0"/>
          <w:numId w:val="231"/>
        </w:numPr>
        <w:tabs>
          <w:tab w:val="left" w:pos="543"/>
        </w:tabs>
        <w:ind w:right="85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 фактов бытовой и духовной культуры народов России и мира, ориентироваться</w:t>
      </w:r>
      <w:r>
        <w:rPr>
          <w:spacing w:val="-57"/>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7E6CBC" w:rsidRDefault="001849C0" w:rsidP="00C9437F">
      <w:pPr>
        <w:pStyle w:val="a5"/>
        <w:numPr>
          <w:ilvl w:val="0"/>
          <w:numId w:val="231"/>
        </w:numPr>
        <w:tabs>
          <w:tab w:val="left" w:pos="543"/>
        </w:tabs>
        <w:ind w:right="854"/>
        <w:rPr>
          <w:sz w:val="24"/>
        </w:rPr>
      </w:pPr>
      <w:r>
        <w:rPr>
          <w:sz w:val="24"/>
        </w:rPr>
        <w:t>демонстрировать интерес и положительную</w:t>
      </w:r>
      <w:r>
        <w:rPr>
          <w:spacing w:val="1"/>
          <w:sz w:val="24"/>
        </w:rPr>
        <w:t xml:space="preserve"> </w:t>
      </w:r>
      <w:r>
        <w:rPr>
          <w:sz w:val="24"/>
        </w:rPr>
        <w:t>мотивацию к систематическому чтению и</w:t>
      </w:r>
      <w:r>
        <w:rPr>
          <w:spacing w:val="1"/>
          <w:sz w:val="24"/>
        </w:rPr>
        <w:t xml:space="preserve"> </w:t>
      </w:r>
      <w:r>
        <w:rPr>
          <w:sz w:val="24"/>
        </w:rPr>
        <w:t>слушанию художественной литературы и произведений устного народного 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rsidR="007E6CBC" w:rsidRDefault="001849C0" w:rsidP="00C9437F">
      <w:pPr>
        <w:pStyle w:val="a5"/>
        <w:numPr>
          <w:ilvl w:val="0"/>
          <w:numId w:val="231"/>
        </w:numPr>
        <w:tabs>
          <w:tab w:val="left" w:pos="543"/>
        </w:tabs>
        <w:spacing w:before="1"/>
        <w:ind w:right="847"/>
        <w:rPr>
          <w:sz w:val="24"/>
        </w:rPr>
      </w:pPr>
      <w:r>
        <w:rPr>
          <w:spacing w:val="-1"/>
          <w:sz w:val="24"/>
        </w:rPr>
        <w:t>читать</w:t>
      </w:r>
      <w:r>
        <w:rPr>
          <w:spacing w:val="-14"/>
          <w:sz w:val="24"/>
        </w:rPr>
        <w:t xml:space="preserve"> </w:t>
      </w:r>
      <w:r>
        <w:rPr>
          <w:spacing w:val="-1"/>
          <w:sz w:val="24"/>
        </w:rPr>
        <w:t>вслух</w:t>
      </w:r>
      <w:r>
        <w:rPr>
          <w:spacing w:val="-13"/>
          <w:sz w:val="24"/>
        </w:rPr>
        <w:t xml:space="preserve"> </w:t>
      </w:r>
      <w:r>
        <w:rPr>
          <w:spacing w:val="-1"/>
          <w:sz w:val="24"/>
        </w:rPr>
        <w:t>и</w:t>
      </w:r>
      <w:r>
        <w:rPr>
          <w:spacing w:val="-14"/>
          <w:sz w:val="24"/>
        </w:rPr>
        <w:t xml:space="preserve"> </w:t>
      </w:r>
      <w:r>
        <w:rPr>
          <w:spacing w:val="-1"/>
          <w:sz w:val="24"/>
        </w:rPr>
        <w:t>про</w:t>
      </w:r>
      <w:r>
        <w:rPr>
          <w:spacing w:val="-15"/>
          <w:sz w:val="24"/>
        </w:rPr>
        <w:t xml:space="preserve"> </w:t>
      </w:r>
      <w:r>
        <w:rPr>
          <w:spacing w:val="-1"/>
          <w:sz w:val="24"/>
        </w:rPr>
        <w:t>себя</w:t>
      </w:r>
      <w:r>
        <w:rPr>
          <w:spacing w:val="-17"/>
          <w:sz w:val="24"/>
        </w:rPr>
        <w:t xml:space="preserve"> </w:t>
      </w:r>
      <w:r>
        <w:rPr>
          <w:spacing w:val="-1"/>
          <w:sz w:val="24"/>
        </w:rPr>
        <w:t>в</w:t>
      </w:r>
      <w:r>
        <w:rPr>
          <w:spacing w:val="-15"/>
          <w:sz w:val="24"/>
        </w:rPr>
        <w:t xml:space="preserve"> </w:t>
      </w:r>
      <w:r>
        <w:rPr>
          <w:spacing w:val="-1"/>
          <w:sz w:val="24"/>
        </w:rPr>
        <w:t>соответствии</w:t>
      </w:r>
      <w:r>
        <w:rPr>
          <w:spacing w:val="-13"/>
          <w:sz w:val="24"/>
        </w:rPr>
        <w:t xml:space="preserve"> </w:t>
      </w:r>
      <w:r>
        <w:rPr>
          <w:sz w:val="24"/>
        </w:rPr>
        <w:t>с</w:t>
      </w:r>
      <w:r>
        <w:rPr>
          <w:spacing w:val="-13"/>
          <w:sz w:val="24"/>
        </w:rPr>
        <w:t xml:space="preserve"> </w:t>
      </w:r>
      <w:r>
        <w:rPr>
          <w:sz w:val="24"/>
        </w:rPr>
        <w:t>учебной</w:t>
      </w:r>
      <w:r>
        <w:rPr>
          <w:spacing w:val="-14"/>
          <w:sz w:val="24"/>
        </w:rPr>
        <w:t xml:space="preserve"> </w:t>
      </w:r>
      <w:r>
        <w:rPr>
          <w:sz w:val="24"/>
        </w:rPr>
        <w:t>задачей,</w:t>
      </w:r>
      <w:r>
        <w:rPr>
          <w:spacing w:val="-15"/>
          <w:sz w:val="24"/>
        </w:rPr>
        <w:t xml:space="preserve"> </w:t>
      </w:r>
      <w:r>
        <w:rPr>
          <w:sz w:val="24"/>
        </w:rPr>
        <w:t>использовать</w:t>
      </w:r>
      <w:r>
        <w:rPr>
          <w:spacing w:val="-16"/>
          <w:sz w:val="24"/>
        </w:rPr>
        <w:t xml:space="preserve"> </w:t>
      </w:r>
      <w:r>
        <w:rPr>
          <w:sz w:val="24"/>
        </w:rPr>
        <w:t>разные</w:t>
      </w:r>
      <w:r>
        <w:rPr>
          <w:spacing w:val="-16"/>
          <w:sz w:val="24"/>
        </w:rPr>
        <w:t xml:space="preserve"> </w:t>
      </w:r>
      <w:r>
        <w:rPr>
          <w:sz w:val="24"/>
        </w:rPr>
        <w:t>виды</w:t>
      </w:r>
      <w:r>
        <w:rPr>
          <w:spacing w:val="-15"/>
          <w:sz w:val="24"/>
        </w:rPr>
        <w:t xml:space="preserve"> </w:t>
      </w:r>
      <w:r>
        <w:rPr>
          <w:sz w:val="24"/>
        </w:rPr>
        <w:t>чтения</w:t>
      </w:r>
      <w:r>
        <w:rPr>
          <w:spacing w:val="-57"/>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3"/>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7E6CBC" w:rsidRDefault="001849C0" w:rsidP="00C9437F">
      <w:pPr>
        <w:pStyle w:val="a5"/>
        <w:numPr>
          <w:ilvl w:val="0"/>
          <w:numId w:val="231"/>
        </w:numPr>
        <w:tabs>
          <w:tab w:val="left" w:pos="543"/>
        </w:tabs>
        <w:ind w:right="85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pacing w:val="-1"/>
          <w:sz w:val="24"/>
        </w:rPr>
        <w:t>восприятию</w:t>
      </w:r>
      <w:r>
        <w:rPr>
          <w:spacing w:val="-9"/>
          <w:sz w:val="24"/>
        </w:rPr>
        <w:t xml:space="preserve"> </w:t>
      </w:r>
      <w:r>
        <w:rPr>
          <w:spacing w:val="-1"/>
          <w:sz w:val="24"/>
        </w:rPr>
        <w:t>и</w:t>
      </w:r>
      <w:r>
        <w:rPr>
          <w:spacing w:val="-9"/>
          <w:sz w:val="24"/>
        </w:rPr>
        <w:t xml:space="preserve"> </w:t>
      </w:r>
      <w:r>
        <w:rPr>
          <w:spacing w:val="-1"/>
          <w:sz w:val="24"/>
        </w:rPr>
        <w:t>небольшие</w:t>
      </w:r>
      <w:r>
        <w:rPr>
          <w:spacing w:val="-10"/>
          <w:sz w:val="24"/>
        </w:rPr>
        <w:t xml:space="preserve"> </w:t>
      </w:r>
      <w:r>
        <w:rPr>
          <w:sz w:val="24"/>
        </w:rPr>
        <w:t>по</w:t>
      </w:r>
      <w:r>
        <w:rPr>
          <w:spacing w:val="-8"/>
          <w:sz w:val="24"/>
        </w:rPr>
        <w:t xml:space="preserve"> </w:t>
      </w:r>
      <w:r>
        <w:rPr>
          <w:sz w:val="24"/>
        </w:rPr>
        <w:t>объёму</w:t>
      </w:r>
      <w:r>
        <w:rPr>
          <w:spacing w:val="-14"/>
          <w:sz w:val="24"/>
        </w:rPr>
        <w:t xml:space="preserve"> </w:t>
      </w:r>
      <w:r>
        <w:rPr>
          <w:sz w:val="24"/>
        </w:rPr>
        <w:t>прозаические</w:t>
      </w:r>
      <w:r>
        <w:rPr>
          <w:spacing w:val="-11"/>
          <w:sz w:val="24"/>
        </w:rPr>
        <w:t xml:space="preserve"> </w:t>
      </w:r>
      <w:r>
        <w:rPr>
          <w:sz w:val="24"/>
        </w:rPr>
        <w:t>и</w:t>
      </w:r>
      <w:r>
        <w:rPr>
          <w:spacing w:val="-9"/>
          <w:sz w:val="24"/>
        </w:rPr>
        <w:t xml:space="preserve"> </w:t>
      </w:r>
      <w:r>
        <w:rPr>
          <w:sz w:val="24"/>
        </w:rPr>
        <w:t>стихотворные</w:t>
      </w:r>
      <w:r>
        <w:rPr>
          <w:spacing w:val="-8"/>
          <w:sz w:val="24"/>
        </w:rPr>
        <w:t xml:space="preserve"> </w:t>
      </w:r>
      <w:r>
        <w:rPr>
          <w:sz w:val="24"/>
        </w:rPr>
        <w:t>произведения</w:t>
      </w:r>
      <w:r>
        <w:rPr>
          <w:spacing w:val="-10"/>
          <w:sz w:val="24"/>
        </w:rPr>
        <w:t xml:space="preserve"> </w:t>
      </w:r>
      <w:r>
        <w:rPr>
          <w:sz w:val="24"/>
        </w:rPr>
        <w:t>в</w:t>
      </w:r>
      <w:r>
        <w:rPr>
          <w:spacing w:val="-10"/>
          <w:sz w:val="24"/>
        </w:rPr>
        <w:t xml:space="preserve"> </w:t>
      </w:r>
      <w:r>
        <w:rPr>
          <w:sz w:val="24"/>
        </w:rPr>
        <w:t>темпе</w:t>
      </w:r>
      <w:r>
        <w:rPr>
          <w:spacing w:val="-11"/>
          <w:sz w:val="24"/>
        </w:rPr>
        <w:t xml:space="preserve"> </w:t>
      </w:r>
      <w:r>
        <w:rPr>
          <w:sz w:val="24"/>
        </w:rPr>
        <w:t>не</w:t>
      </w:r>
      <w:r>
        <w:rPr>
          <w:spacing w:val="-57"/>
          <w:sz w:val="24"/>
        </w:rPr>
        <w:t xml:space="preserve"> </w:t>
      </w:r>
      <w:r>
        <w:rPr>
          <w:sz w:val="24"/>
        </w:rPr>
        <w:t>менее</w:t>
      </w:r>
      <w:r>
        <w:rPr>
          <w:spacing w:val="-2"/>
          <w:sz w:val="24"/>
        </w:rPr>
        <w:t xml:space="preserve"> </w:t>
      </w:r>
      <w:r>
        <w:rPr>
          <w:sz w:val="24"/>
        </w:rPr>
        <w:t>80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7E6CBC" w:rsidRDefault="001849C0" w:rsidP="00C9437F">
      <w:pPr>
        <w:pStyle w:val="a5"/>
        <w:numPr>
          <w:ilvl w:val="0"/>
          <w:numId w:val="231"/>
        </w:numPr>
        <w:tabs>
          <w:tab w:val="left" w:pos="543"/>
        </w:tabs>
        <w:ind w:right="853"/>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7E6CBC" w:rsidRDefault="001849C0" w:rsidP="00C9437F">
      <w:pPr>
        <w:pStyle w:val="a5"/>
        <w:numPr>
          <w:ilvl w:val="0"/>
          <w:numId w:val="231"/>
        </w:numPr>
        <w:tabs>
          <w:tab w:val="left" w:pos="543"/>
        </w:tabs>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7E6CBC" w:rsidRDefault="001849C0" w:rsidP="00C9437F">
      <w:pPr>
        <w:pStyle w:val="a5"/>
        <w:numPr>
          <w:ilvl w:val="0"/>
          <w:numId w:val="231"/>
        </w:numPr>
        <w:tabs>
          <w:tab w:val="left" w:pos="543"/>
        </w:tabs>
        <w:ind w:right="85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2"/>
          <w:sz w:val="24"/>
        </w:rPr>
        <w:t xml:space="preserve"> </w:t>
      </w:r>
      <w:r>
        <w:rPr>
          <w:sz w:val="24"/>
        </w:rPr>
        <w:t>(ритм,</w:t>
      </w:r>
      <w:r>
        <w:rPr>
          <w:spacing w:val="-2"/>
          <w:sz w:val="24"/>
        </w:rPr>
        <w:t xml:space="preserve"> </w:t>
      </w:r>
      <w:r>
        <w:rPr>
          <w:sz w:val="24"/>
        </w:rPr>
        <w:t>рифма,</w:t>
      </w:r>
      <w:r>
        <w:rPr>
          <w:spacing w:val="-2"/>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w:t>
      </w:r>
      <w:r>
        <w:rPr>
          <w:spacing w:val="-3"/>
          <w:sz w:val="24"/>
        </w:rPr>
        <w:t xml:space="preserve"> </w:t>
      </w:r>
      <w:r>
        <w:rPr>
          <w:sz w:val="24"/>
        </w:rPr>
        <w:t>от</w:t>
      </w:r>
      <w:r>
        <w:rPr>
          <w:spacing w:val="-2"/>
          <w:sz w:val="24"/>
        </w:rPr>
        <w:t xml:space="preserve"> </w:t>
      </w:r>
      <w:r>
        <w:rPr>
          <w:sz w:val="24"/>
        </w:rPr>
        <w:t>эпического;</w:t>
      </w:r>
    </w:p>
    <w:p w:rsidR="007E6CBC" w:rsidRDefault="001849C0" w:rsidP="00C9437F">
      <w:pPr>
        <w:pStyle w:val="a5"/>
        <w:numPr>
          <w:ilvl w:val="0"/>
          <w:numId w:val="231"/>
        </w:numPr>
        <w:tabs>
          <w:tab w:val="left" w:pos="543"/>
        </w:tabs>
        <w:ind w:right="850"/>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проблемные)</w:t>
      </w:r>
      <w:r>
        <w:rPr>
          <w:spacing w:val="1"/>
          <w:sz w:val="24"/>
        </w:rPr>
        <w:t xml:space="preserve"> </w:t>
      </w:r>
      <w:r>
        <w:rPr>
          <w:sz w:val="24"/>
        </w:rPr>
        <w:t>к</w:t>
      </w:r>
      <w:r>
        <w:rPr>
          <w:spacing w:val="1"/>
          <w:sz w:val="24"/>
        </w:rPr>
        <w:t xml:space="preserve"> </w:t>
      </w:r>
      <w:r>
        <w:rPr>
          <w:sz w:val="24"/>
        </w:rPr>
        <w:t>познавательным,</w:t>
      </w:r>
      <w:r>
        <w:rPr>
          <w:spacing w:val="1"/>
          <w:sz w:val="24"/>
        </w:rPr>
        <w:t xml:space="preserve"> </w:t>
      </w:r>
      <w:r>
        <w:rPr>
          <w:sz w:val="24"/>
        </w:rPr>
        <w:t>учебным</w:t>
      </w:r>
      <w:r>
        <w:rPr>
          <w:spacing w:val="-2"/>
          <w:sz w:val="24"/>
        </w:rPr>
        <w:t xml:space="preserve"> </w:t>
      </w:r>
      <w:r>
        <w:rPr>
          <w:sz w:val="24"/>
        </w:rPr>
        <w:t>и художественным текстам;</w:t>
      </w:r>
    </w:p>
    <w:p w:rsidR="007E6CBC" w:rsidRDefault="001849C0" w:rsidP="00C9437F">
      <w:pPr>
        <w:pStyle w:val="a5"/>
        <w:numPr>
          <w:ilvl w:val="0"/>
          <w:numId w:val="231"/>
        </w:numPr>
        <w:tabs>
          <w:tab w:val="left" w:pos="543"/>
        </w:tabs>
        <w:ind w:right="844"/>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8"/>
          <w:sz w:val="24"/>
        </w:rPr>
        <w:t xml:space="preserve"> </w:t>
      </w:r>
      <w:r>
        <w:rPr>
          <w:sz w:val="24"/>
        </w:rPr>
        <w:t>небылицы,</w:t>
      </w:r>
      <w:r>
        <w:rPr>
          <w:spacing w:val="18"/>
          <w:sz w:val="24"/>
        </w:rPr>
        <w:t xml:space="preserve"> </w:t>
      </w:r>
      <w:r>
        <w:rPr>
          <w:sz w:val="24"/>
        </w:rPr>
        <w:t>народные</w:t>
      </w:r>
      <w:r>
        <w:rPr>
          <w:spacing w:val="19"/>
          <w:sz w:val="24"/>
        </w:rPr>
        <w:t xml:space="preserve"> </w:t>
      </w:r>
      <w:r>
        <w:rPr>
          <w:sz w:val="24"/>
        </w:rPr>
        <w:t>песни,</w:t>
      </w:r>
      <w:r>
        <w:rPr>
          <w:spacing w:val="21"/>
          <w:sz w:val="24"/>
        </w:rPr>
        <w:t xml:space="preserve"> </w:t>
      </w:r>
      <w:r>
        <w:rPr>
          <w:sz w:val="24"/>
        </w:rPr>
        <w:t>скороговорки,</w:t>
      </w:r>
      <w:r>
        <w:rPr>
          <w:spacing w:val="21"/>
          <w:sz w:val="24"/>
        </w:rPr>
        <w:t xml:space="preserve"> </w:t>
      </w:r>
      <w:r>
        <w:rPr>
          <w:sz w:val="24"/>
        </w:rPr>
        <w:t>сказки</w:t>
      </w:r>
      <w:r>
        <w:rPr>
          <w:spacing w:val="22"/>
          <w:sz w:val="24"/>
        </w:rPr>
        <w:t xml:space="preserve"> </w:t>
      </w:r>
      <w:r>
        <w:rPr>
          <w:sz w:val="24"/>
        </w:rPr>
        <w:t>о</w:t>
      </w:r>
      <w:r>
        <w:rPr>
          <w:spacing w:val="18"/>
          <w:sz w:val="24"/>
        </w:rPr>
        <w:t xml:space="preserve"> </w:t>
      </w:r>
      <w:r>
        <w:rPr>
          <w:sz w:val="24"/>
        </w:rPr>
        <w:t>животных,</w:t>
      </w:r>
      <w:r>
        <w:rPr>
          <w:spacing w:val="21"/>
          <w:sz w:val="24"/>
        </w:rPr>
        <w:t xml:space="preserve"> </w:t>
      </w:r>
      <w:r>
        <w:rPr>
          <w:sz w:val="24"/>
        </w:rPr>
        <w:t>бытовые</w:t>
      </w:r>
      <w:r>
        <w:rPr>
          <w:spacing w:val="17"/>
          <w:sz w:val="24"/>
        </w:rPr>
        <w:t xml:space="preserve"> </w:t>
      </w:r>
      <w:r>
        <w:rPr>
          <w:sz w:val="24"/>
        </w:rPr>
        <w:t>и</w:t>
      </w:r>
    </w:p>
    <w:p w:rsidR="007E6CBC" w:rsidRDefault="007E6CBC">
      <w:pPr>
        <w:jc w:val="both"/>
        <w:rPr>
          <w:sz w:val="24"/>
        </w:rPr>
        <w:sectPr w:rsidR="007E6CBC">
          <w:pgSz w:w="11910" w:h="16840"/>
          <w:pgMar w:top="1040" w:right="0" w:bottom="1180" w:left="1160" w:header="0" w:footer="930" w:gutter="0"/>
          <w:cols w:space="720"/>
        </w:sectPr>
      </w:pPr>
    </w:p>
    <w:p w:rsidR="007E6CBC" w:rsidRDefault="001849C0">
      <w:pPr>
        <w:pStyle w:val="a3"/>
        <w:spacing w:before="66"/>
        <w:ind w:firstLine="0"/>
      </w:pPr>
      <w:r>
        <w:lastRenderedPageBreak/>
        <w:t>волшебные),</w:t>
      </w:r>
      <w:r>
        <w:rPr>
          <w:spacing w:val="-4"/>
        </w:rPr>
        <w:t xml:space="preserve"> </w:t>
      </w:r>
      <w:r>
        <w:t>приводить</w:t>
      </w:r>
      <w:r>
        <w:rPr>
          <w:spacing w:val="-5"/>
        </w:rPr>
        <w:t xml:space="preserve"> </w:t>
      </w:r>
      <w:r>
        <w:t>примеры</w:t>
      </w:r>
      <w:r>
        <w:rPr>
          <w:spacing w:val="-4"/>
        </w:rPr>
        <w:t xml:space="preserve"> </w:t>
      </w:r>
      <w:r>
        <w:t>произведений</w:t>
      </w:r>
      <w:r>
        <w:rPr>
          <w:spacing w:val="-4"/>
        </w:rPr>
        <w:t xml:space="preserve"> </w:t>
      </w:r>
      <w:r>
        <w:t>фольклора</w:t>
      </w:r>
      <w:r>
        <w:rPr>
          <w:spacing w:val="-5"/>
        </w:rPr>
        <w:t xml:space="preserve"> </w:t>
      </w:r>
      <w:r>
        <w:t>разных</w:t>
      </w:r>
      <w:r>
        <w:rPr>
          <w:spacing w:val="-2"/>
        </w:rPr>
        <w:t xml:space="preserve"> </w:t>
      </w:r>
      <w:r>
        <w:t>народов</w:t>
      </w:r>
      <w:r>
        <w:rPr>
          <w:spacing w:val="-4"/>
        </w:rPr>
        <w:t xml:space="preserve"> </w:t>
      </w:r>
      <w:r>
        <w:t>России;</w:t>
      </w:r>
    </w:p>
    <w:p w:rsidR="007E6CBC" w:rsidRDefault="001849C0" w:rsidP="00C9437F">
      <w:pPr>
        <w:pStyle w:val="a5"/>
        <w:numPr>
          <w:ilvl w:val="0"/>
          <w:numId w:val="231"/>
        </w:numPr>
        <w:tabs>
          <w:tab w:val="left" w:pos="543"/>
        </w:tabs>
        <w:ind w:right="852"/>
        <w:rPr>
          <w:sz w:val="24"/>
        </w:rPr>
      </w:pPr>
      <w:r>
        <w:rPr>
          <w:sz w:val="24"/>
        </w:rPr>
        <w:t>соотносить читаемый текст с жанром художественной литературы (литературные сказки,</w:t>
      </w:r>
      <w:r>
        <w:rPr>
          <w:spacing w:val="1"/>
          <w:sz w:val="24"/>
        </w:rPr>
        <w:t xml:space="preserve"> </w:t>
      </w:r>
      <w:r>
        <w:rPr>
          <w:sz w:val="24"/>
        </w:rPr>
        <w:t>рассказы, стихотворения, басни), приводить примеры разных жанров литературы России и</w:t>
      </w:r>
      <w:r>
        <w:rPr>
          <w:spacing w:val="-57"/>
          <w:sz w:val="24"/>
        </w:rPr>
        <w:t xml:space="preserve"> </w:t>
      </w:r>
      <w:r>
        <w:rPr>
          <w:sz w:val="24"/>
        </w:rPr>
        <w:t>стран</w:t>
      </w:r>
      <w:r>
        <w:rPr>
          <w:spacing w:val="-1"/>
          <w:sz w:val="24"/>
        </w:rPr>
        <w:t xml:space="preserve"> </w:t>
      </w:r>
      <w:r>
        <w:rPr>
          <w:sz w:val="24"/>
        </w:rPr>
        <w:t>мира;</w:t>
      </w:r>
    </w:p>
    <w:p w:rsidR="007E6CBC" w:rsidRDefault="001849C0" w:rsidP="00C9437F">
      <w:pPr>
        <w:pStyle w:val="a5"/>
        <w:numPr>
          <w:ilvl w:val="0"/>
          <w:numId w:val="231"/>
        </w:numPr>
        <w:tabs>
          <w:tab w:val="left" w:pos="543"/>
        </w:tabs>
        <w:spacing w:before="1"/>
        <w:ind w:right="851"/>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 текста;</w:t>
      </w:r>
    </w:p>
    <w:p w:rsidR="007E6CBC" w:rsidRDefault="001849C0" w:rsidP="00C9437F">
      <w:pPr>
        <w:pStyle w:val="a5"/>
        <w:numPr>
          <w:ilvl w:val="0"/>
          <w:numId w:val="231"/>
        </w:numPr>
        <w:tabs>
          <w:tab w:val="left" w:pos="543"/>
        </w:tabs>
        <w:ind w:right="844"/>
        <w:rPr>
          <w:sz w:val="24"/>
        </w:rPr>
      </w:pPr>
      <w:r>
        <w:rPr>
          <w:spacing w:val="-3"/>
          <w:sz w:val="24"/>
        </w:rPr>
        <w:t>характеризовать</w:t>
      </w:r>
      <w:r>
        <w:rPr>
          <w:spacing w:val="-9"/>
          <w:sz w:val="24"/>
        </w:rPr>
        <w:t xml:space="preserve"> </w:t>
      </w:r>
      <w:r>
        <w:rPr>
          <w:spacing w:val="-3"/>
          <w:sz w:val="24"/>
        </w:rPr>
        <w:t>героев,</w:t>
      </w:r>
      <w:r>
        <w:rPr>
          <w:spacing w:val="-8"/>
          <w:sz w:val="24"/>
        </w:rPr>
        <w:t xml:space="preserve"> </w:t>
      </w:r>
      <w:r>
        <w:rPr>
          <w:spacing w:val="-2"/>
          <w:sz w:val="24"/>
        </w:rPr>
        <w:t>давать</w:t>
      </w:r>
      <w:r>
        <w:rPr>
          <w:spacing w:val="-9"/>
          <w:sz w:val="24"/>
        </w:rPr>
        <w:t xml:space="preserve"> </w:t>
      </w:r>
      <w:r>
        <w:rPr>
          <w:spacing w:val="-2"/>
          <w:sz w:val="24"/>
        </w:rPr>
        <w:t>оценку</w:t>
      </w:r>
      <w:r>
        <w:rPr>
          <w:spacing w:val="-15"/>
          <w:sz w:val="24"/>
        </w:rPr>
        <w:t xml:space="preserve"> </w:t>
      </w:r>
      <w:r>
        <w:rPr>
          <w:spacing w:val="-2"/>
          <w:sz w:val="24"/>
        </w:rPr>
        <w:t>их</w:t>
      </w:r>
      <w:r>
        <w:rPr>
          <w:spacing w:val="-7"/>
          <w:sz w:val="24"/>
        </w:rPr>
        <w:t xml:space="preserve"> </w:t>
      </w:r>
      <w:r>
        <w:rPr>
          <w:spacing w:val="-2"/>
          <w:sz w:val="24"/>
        </w:rPr>
        <w:t>поступкам,</w:t>
      </w:r>
      <w:r>
        <w:rPr>
          <w:spacing w:val="-10"/>
          <w:sz w:val="24"/>
        </w:rPr>
        <w:t xml:space="preserve"> </w:t>
      </w:r>
      <w:r>
        <w:rPr>
          <w:spacing w:val="-2"/>
          <w:sz w:val="24"/>
        </w:rPr>
        <w:t>составлять</w:t>
      </w:r>
      <w:r>
        <w:rPr>
          <w:spacing w:val="-9"/>
          <w:sz w:val="24"/>
        </w:rPr>
        <w:t xml:space="preserve"> </w:t>
      </w:r>
      <w:r>
        <w:rPr>
          <w:spacing w:val="-2"/>
          <w:sz w:val="24"/>
        </w:rPr>
        <w:t>портретные</w:t>
      </w:r>
      <w:r>
        <w:rPr>
          <w:spacing w:val="-11"/>
          <w:sz w:val="24"/>
        </w:rPr>
        <w:t xml:space="preserve"> </w:t>
      </w:r>
      <w:r>
        <w:rPr>
          <w:spacing w:val="-2"/>
          <w:sz w:val="24"/>
        </w:rPr>
        <w:t>характеристики</w:t>
      </w:r>
      <w:r>
        <w:rPr>
          <w:spacing w:val="-57"/>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 критерию</w:t>
      </w:r>
      <w:r>
        <w:rPr>
          <w:spacing w:val="1"/>
          <w:sz w:val="24"/>
        </w:rPr>
        <w:t xml:space="preserve"> </w:t>
      </w:r>
      <w:r>
        <w:rPr>
          <w:sz w:val="24"/>
        </w:rPr>
        <w:t>(по</w:t>
      </w:r>
      <w:r>
        <w:rPr>
          <w:spacing w:val="1"/>
          <w:sz w:val="24"/>
        </w:rPr>
        <w:t xml:space="preserve"> </w:t>
      </w:r>
      <w:r>
        <w:rPr>
          <w:sz w:val="24"/>
        </w:rPr>
        <w:t>аналогии</w:t>
      </w:r>
      <w:r>
        <w:rPr>
          <w:spacing w:val="-6"/>
          <w:sz w:val="24"/>
        </w:rPr>
        <w:t xml:space="preserve"> </w:t>
      </w:r>
      <w:r>
        <w:rPr>
          <w:sz w:val="24"/>
        </w:rPr>
        <w:t>или</w:t>
      </w:r>
      <w:r>
        <w:rPr>
          <w:spacing w:val="-6"/>
          <w:sz w:val="24"/>
        </w:rPr>
        <w:t xml:space="preserve"> </w:t>
      </w:r>
      <w:r>
        <w:rPr>
          <w:sz w:val="24"/>
        </w:rPr>
        <w:t>по</w:t>
      </w:r>
      <w:r>
        <w:rPr>
          <w:spacing w:val="-6"/>
          <w:sz w:val="24"/>
        </w:rPr>
        <w:t xml:space="preserve"> </w:t>
      </w:r>
      <w:r>
        <w:rPr>
          <w:sz w:val="24"/>
        </w:rPr>
        <w:t>контрасту),</w:t>
      </w:r>
      <w:r>
        <w:rPr>
          <w:spacing w:val="-4"/>
          <w:sz w:val="24"/>
        </w:rPr>
        <w:t xml:space="preserve"> </w:t>
      </w:r>
      <w:r>
        <w:rPr>
          <w:sz w:val="24"/>
        </w:rPr>
        <w:t>характеризовать</w:t>
      </w:r>
      <w:r>
        <w:rPr>
          <w:spacing w:val="-5"/>
          <w:sz w:val="24"/>
        </w:rPr>
        <w:t xml:space="preserve"> </w:t>
      </w:r>
      <w:r>
        <w:rPr>
          <w:sz w:val="24"/>
        </w:rPr>
        <w:t>собственное</w:t>
      </w:r>
      <w:r>
        <w:rPr>
          <w:spacing w:val="-7"/>
          <w:sz w:val="24"/>
        </w:rPr>
        <w:t xml:space="preserve"> </w:t>
      </w:r>
      <w:r>
        <w:rPr>
          <w:sz w:val="24"/>
        </w:rPr>
        <w:t>отношение</w:t>
      </w:r>
      <w:r>
        <w:rPr>
          <w:spacing w:val="-5"/>
          <w:sz w:val="24"/>
        </w:rPr>
        <w:t xml:space="preserve"> </w:t>
      </w:r>
      <w:r>
        <w:rPr>
          <w:sz w:val="24"/>
        </w:rPr>
        <w:t>к</w:t>
      </w:r>
      <w:r>
        <w:rPr>
          <w:spacing w:val="-6"/>
          <w:sz w:val="24"/>
        </w:rPr>
        <w:t xml:space="preserve"> </w:t>
      </w:r>
      <w:r>
        <w:rPr>
          <w:sz w:val="24"/>
        </w:rPr>
        <w:t>героям,</w:t>
      </w:r>
      <w:r>
        <w:rPr>
          <w:spacing w:val="-6"/>
          <w:sz w:val="24"/>
        </w:rPr>
        <w:t xml:space="preserve"> </w:t>
      </w:r>
      <w:r>
        <w:rPr>
          <w:sz w:val="24"/>
        </w:rPr>
        <w:t>поступкам;</w:t>
      </w:r>
      <w:r>
        <w:rPr>
          <w:spacing w:val="-58"/>
          <w:sz w:val="24"/>
        </w:rPr>
        <w:t xml:space="preserve"> </w:t>
      </w:r>
      <w:r>
        <w:rPr>
          <w:sz w:val="24"/>
        </w:rPr>
        <w:t>находить</w:t>
      </w:r>
      <w:r>
        <w:rPr>
          <w:spacing w:val="-9"/>
          <w:sz w:val="24"/>
        </w:rPr>
        <w:t xml:space="preserve"> </w:t>
      </w:r>
      <w:r>
        <w:rPr>
          <w:sz w:val="24"/>
        </w:rPr>
        <w:t>в</w:t>
      </w:r>
      <w:r>
        <w:rPr>
          <w:spacing w:val="-9"/>
          <w:sz w:val="24"/>
        </w:rPr>
        <w:t xml:space="preserve"> </w:t>
      </w:r>
      <w:r>
        <w:rPr>
          <w:sz w:val="24"/>
        </w:rPr>
        <w:t>тексте</w:t>
      </w:r>
      <w:r>
        <w:rPr>
          <w:spacing w:val="-7"/>
          <w:sz w:val="24"/>
        </w:rPr>
        <w:t xml:space="preserve"> </w:t>
      </w:r>
      <w:r>
        <w:rPr>
          <w:sz w:val="24"/>
        </w:rPr>
        <w:t>средства</w:t>
      </w:r>
      <w:r>
        <w:rPr>
          <w:spacing w:val="-10"/>
          <w:sz w:val="24"/>
        </w:rPr>
        <w:t xml:space="preserve"> </w:t>
      </w:r>
      <w:r>
        <w:rPr>
          <w:sz w:val="24"/>
        </w:rPr>
        <w:t>изображения</w:t>
      </w:r>
      <w:r>
        <w:rPr>
          <w:spacing w:val="-8"/>
          <w:sz w:val="24"/>
        </w:rPr>
        <w:t xml:space="preserve"> </w:t>
      </w:r>
      <w:r>
        <w:rPr>
          <w:sz w:val="24"/>
        </w:rPr>
        <w:t>героев</w:t>
      </w:r>
      <w:r>
        <w:rPr>
          <w:spacing w:val="-7"/>
          <w:sz w:val="24"/>
        </w:rPr>
        <w:t xml:space="preserve"> </w:t>
      </w:r>
      <w:r>
        <w:rPr>
          <w:sz w:val="24"/>
        </w:rPr>
        <w:t>(портрет)</w:t>
      </w:r>
      <w:r>
        <w:rPr>
          <w:spacing w:val="-10"/>
          <w:sz w:val="24"/>
        </w:rPr>
        <w:t xml:space="preserve"> </w:t>
      </w:r>
      <w:r>
        <w:rPr>
          <w:sz w:val="24"/>
        </w:rPr>
        <w:t>и</w:t>
      </w:r>
      <w:r>
        <w:rPr>
          <w:spacing w:val="-6"/>
          <w:sz w:val="24"/>
        </w:rPr>
        <w:t xml:space="preserve"> </w:t>
      </w:r>
      <w:r>
        <w:rPr>
          <w:sz w:val="24"/>
        </w:rPr>
        <w:t>выражения</w:t>
      </w:r>
      <w:r>
        <w:rPr>
          <w:spacing w:val="-9"/>
          <w:sz w:val="24"/>
        </w:rPr>
        <w:t xml:space="preserve"> </w:t>
      </w:r>
      <w:r>
        <w:rPr>
          <w:sz w:val="24"/>
        </w:rPr>
        <w:t>их</w:t>
      </w:r>
      <w:r>
        <w:rPr>
          <w:spacing w:val="-7"/>
          <w:sz w:val="24"/>
        </w:rPr>
        <w:t xml:space="preserve"> </w:t>
      </w:r>
      <w:r>
        <w:rPr>
          <w:sz w:val="24"/>
        </w:rPr>
        <w:t>чувств,</w:t>
      </w:r>
      <w:r>
        <w:rPr>
          <w:spacing w:val="-9"/>
          <w:sz w:val="24"/>
        </w:rPr>
        <w:t xml:space="preserve"> </w:t>
      </w:r>
      <w:r>
        <w:rPr>
          <w:sz w:val="24"/>
        </w:rPr>
        <w:t>описание</w:t>
      </w:r>
      <w:r>
        <w:rPr>
          <w:spacing w:val="-58"/>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w:t>
      </w:r>
      <w:r>
        <w:rPr>
          <w:spacing w:val="-4"/>
          <w:sz w:val="24"/>
        </w:rPr>
        <w:t xml:space="preserve"> </w:t>
      </w:r>
      <w:r>
        <w:rPr>
          <w:sz w:val="24"/>
        </w:rPr>
        <w:t>героев;</w:t>
      </w:r>
    </w:p>
    <w:p w:rsidR="007E6CBC" w:rsidRDefault="001849C0" w:rsidP="00C9437F">
      <w:pPr>
        <w:pStyle w:val="a5"/>
        <w:numPr>
          <w:ilvl w:val="0"/>
          <w:numId w:val="231"/>
        </w:numPr>
        <w:tabs>
          <w:tab w:val="left" w:pos="543"/>
        </w:tabs>
        <w:ind w:hanging="361"/>
        <w:rPr>
          <w:sz w:val="24"/>
        </w:rPr>
      </w:pPr>
      <w:r>
        <w:rPr>
          <w:sz w:val="24"/>
        </w:rPr>
        <w:t>объяснять</w:t>
      </w:r>
      <w:r>
        <w:rPr>
          <w:spacing w:val="-3"/>
          <w:sz w:val="24"/>
        </w:rPr>
        <w:t xml:space="preserve"> </w:t>
      </w:r>
      <w:r>
        <w:rPr>
          <w:sz w:val="24"/>
        </w:rPr>
        <w:t>значение</w:t>
      </w:r>
      <w:r>
        <w:rPr>
          <w:spacing w:val="-2"/>
          <w:sz w:val="24"/>
        </w:rPr>
        <w:t xml:space="preserve"> </w:t>
      </w:r>
      <w:r>
        <w:rPr>
          <w:sz w:val="24"/>
        </w:rPr>
        <w:t>незнакомого</w:t>
      </w:r>
      <w:r>
        <w:rPr>
          <w:spacing w:val="-2"/>
          <w:sz w:val="24"/>
        </w:rPr>
        <w:t xml:space="preserve"> </w:t>
      </w:r>
      <w:r>
        <w:rPr>
          <w:sz w:val="24"/>
        </w:rPr>
        <w:t>слова</w:t>
      </w:r>
      <w:r>
        <w:rPr>
          <w:spacing w:val="-3"/>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словаря;</w:t>
      </w:r>
    </w:p>
    <w:p w:rsidR="007E6CBC" w:rsidRDefault="001849C0" w:rsidP="00C9437F">
      <w:pPr>
        <w:pStyle w:val="a5"/>
        <w:numPr>
          <w:ilvl w:val="0"/>
          <w:numId w:val="231"/>
        </w:numPr>
        <w:tabs>
          <w:tab w:val="left" w:pos="543"/>
        </w:tabs>
        <w:ind w:right="852"/>
        <w:rPr>
          <w:sz w:val="24"/>
        </w:rPr>
      </w:pPr>
      <w:r>
        <w:rPr>
          <w:sz w:val="24"/>
        </w:rPr>
        <w:t>находить</w:t>
      </w:r>
      <w:r>
        <w:rPr>
          <w:spacing w:val="-4"/>
          <w:sz w:val="24"/>
        </w:rPr>
        <w:t xml:space="preserve"> </w:t>
      </w:r>
      <w:r>
        <w:rPr>
          <w:sz w:val="24"/>
        </w:rPr>
        <w:t>в</w:t>
      </w:r>
      <w:r>
        <w:rPr>
          <w:spacing w:val="-5"/>
          <w:sz w:val="24"/>
        </w:rPr>
        <w:t xml:space="preserve"> </w:t>
      </w:r>
      <w:r>
        <w:rPr>
          <w:sz w:val="24"/>
        </w:rPr>
        <w:t>тексте</w:t>
      </w:r>
      <w:r>
        <w:rPr>
          <w:spacing w:val="-5"/>
          <w:sz w:val="24"/>
        </w:rPr>
        <w:t xml:space="preserve"> </w:t>
      </w:r>
      <w:r>
        <w:rPr>
          <w:sz w:val="24"/>
        </w:rPr>
        <w:t>примеры</w:t>
      </w:r>
      <w:r>
        <w:rPr>
          <w:spacing w:val="-5"/>
          <w:sz w:val="24"/>
        </w:rPr>
        <w:t xml:space="preserve"> </w:t>
      </w:r>
      <w:r>
        <w:rPr>
          <w:sz w:val="24"/>
        </w:rPr>
        <w:t>использования</w:t>
      </w:r>
      <w:r>
        <w:rPr>
          <w:spacing w:val="-5"/>
          <w:sz w:val="24"/>
        </w:rPr>
        <w:t xml:space="preserve"> </w:t>
      </w:r>
      <w:r>
        <w:rPr>
          <w:sz w:val="24"/>
        </w:rPr>
        <w:t>слов</w:t>
      </w:r>
      <w:r>
        <w:rPr>
          <w:spacing w:val="-5"/>
          <w:sz w:val="24"/>
        </w:rPr>
        <w:t xml:space="preserve"> </w:t>
      </w:r>
      <w:r>
        <w:rPr>
          <w:sz w:val="24"/>
        </w:rPr>
        <w:t>в</w:t>
      </w:r>
      <w:r>
        <w:rPr>
          <w:spacing w:val="-5"/>
          <w:sz w:val="24"/>
        </w:rPr>
        <w:t xml:space="preserve"> </w:t>
      </w:r>
      <w:r>
        <w:rPr>
          <w:sz w:val="24"/>
        </w:rPr>
        <w:t>прямом</w:t>
      </w:r>
      <w:r>
        <w:rPr>
          <w:spacing w:val="-6"/>
          <w:sz w:val="24"/>
        </w:rPr>
        <w:t xml:space="preserve"> </w:t>
      </w:r>
      <w:r>
        <w:rPr>
          <w:sz w:val="24"/>
        </w:rPr>
        <w:t>и</w:t>
      </w:r>
      <w:r>
        <w:rPr>
          <w:spacing w:val="-4"/>
          <w:sz w:val="24"/>
        </w:rPr>
        <w:t xml:space="preserve"> </w:t>
      </w:r>
      <w:r>
        <w:rPr>
          <w:sz w:val="24"/>
        </w:rPr>
        <w:t>переносном</w:t>
      </w:r>
      <w:r>
        <w:rPr>
          <w:spacing w:val="-6"/>
          <w:sz w:val="24"/>
        </w:rPr>
        <w:t xml:space="preserve"> </w:t>
      </w:r>
      <w:r>
        <w:rPr>
          <w:sz w:val="24"/>
        </w:rPr>
        <w:t>значении,</w:t>
      </w:r>
      <w:r>
        <w:rPr>
          <w:spacing w:val="-5"/>
          <w:sz w:val="24"/>
        </w:rPr>
        <w:t xml:space="preserve"> </w:t>
      </w:r>
      <w:r>
        <w:rPr>
          <w:sz w:val="24"/>
        </w:rPr>
        <w:t>средства</w:t>
      </w:r>
      <w:r>
        <w:rPr>
          <w:spacing w:val="-58"/>
          <w:sz w:val="24"/>
        </w:rPr>
        <w:t xml:space="preserve"> </w:t>
      </w:r>
      <w:r>
        <w:rPr>
          <w:sz w:val="24"/>
        </w:rPr>
        <w:t>художественной</w:t>
      </w:r>
      <w:r>
        <w:rPr>
          <w:spacing w:val="-2"/>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2"/>
          <w:sz w:val="24"/>
        </w:rPr>
        <w:t xml:space="preserve"> </w:t>
      </w:r>
      <w:r>
        <w:rPr>
          <w:sz w:val="24"/>
        </w:rPr>
        <w:t>метафора);</w:t>
      </w:r>
    </w:p>
    <w:p w:rsidR="007E6CBC" w:rsidRDefault="001849C0" w:rsidP="00C9437F">
      <w:pPr>
        <w:pStyle w:val="a5"/>
        <w:numPr>
          <w:ilvl w:val="0"/>
          <w:numId w:val="231"/>
        </w:numPr>
        <w:tabs>
          <w:tab w:val="left" w:pos="543"/>
        </w:tabs>
        <w:ind w:right="847"/>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2"/>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w:t>
      </w:r>
      <w:r>
        <w:rPr>
          <w:spacing w:val="-2"/>
          <w:sz w:val="24"/>
        </w:rPr>
        <w:t xml:space="preserve"> </w:t>
      </w:r>
      <w:r>
        <w:rPr>
          <w:sz w:val="24"/>
        </w:rPr>
        <w:t>эпос,</w:t>
      </w:r>
      <w:r>
        <w:rPr>
          <w:spacing w:val="-1"/>
          <w:sz w:val="24"/>
        </w:rPr>
        <w:t xml:space="preserve"> </w:t>
      </w:r>
      <w:r>
        <w:rPr>
          <w:sz w:val="24"/>
        </w:rPr>
        <w:t>образ);</w:t>
      </w:r>
    </w:p>
    <w:p w:rsidR="007E6CBC" w:rsidRDefault="001849C0" w:rsidP="00C9437F">
      <w:pPr>
        <w:pStyle w:val="a5"/>
        <w:numPr>
          <w:ilvl w:val="0"/>
          <w:numId w:val="231"/>
        </w:numPr>
        <w:tabs>
          <w:tab w:val="left" w:pos="543"/>
        </w:tabs>
        <w:spacing w:before="1"/>
        <w:ind w:right="844"/>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русского</w:t>
      </w:r>
      <w:r>
        <w:rPr>
          <w:spacing w:val="-57"/>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подтверждать свой ответ примерами из</w:t>
      </w:r>
      <w:r>
        <w:rPr>
          <w:spacing w:val="-1"/>
          <w:sz w:val="24"/>
        </w:rPr>
        <w:t xml:space="preserve"> </w:t>
      </w:r>
      <w:r>
        <w:rPr>
          <w:sz w:val="24"/>
        </w:rPr>
        <w:t>текста;</w:t>
      </w:r>
    </w:p>
    <w:p w:rsidR="007E6CBC" w:rsidRDefault="001849C0" w:rsidP="00C9437F">
      <w:pPr>
        <w:pStyle w:val="a5"/>
        <w:numPr>
          <w:ilvl w:val="0"/>
          <w:numId w:val="231"/>
        </w:numPr>
        <w:tabs>
          <w:tab w:val="left" w:pos="543"/>
        </w:tabs>
        <w:ind w:right="854"/>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пересказывать</w:t>
      </w:r>
      <w:r>
        <w:rPr>
          <w:spacing w:val="1"/>
          <w:sz w:val="24"/>
        </w:rPr>
        <w:t xml:space="preserve"> </w:t>
      </w:r>
      <w:r>
        <w:rPr>
          <w:sz w:val="24"/>
        </w:rPr>
        <w:t>(устно)</w:t>
      </w:r>
      <w:r>
        <w:rPr>
          <w:spacing w:val="1"/>
          <w:sz w:val="24"/>
        </w:rPr>
        <w:t xml:space="preserve"> </w:t>
      </w:r>
      <w:r>
        <w:rPr>
          <w:sz w:val="24"/>
        </w:rPr>
        <w:t>подробно, выборочно, сжато (кратко), от лица героя, с изменением лица рассказчика, от</w:t>
      </w:r>
      <w:r>
        <w:rPr>
          <w:spacing w:val="1"/>
          <w:sz w:val="24"/>
        </w:rPr>
        <w:t xml:space="preserve"> </w:t>
      </w:r>
      <w:r>
        <w:rPr>
          <w:sz w:val="24"/>
        </w:rPr>
        <w:t>третьего</w:t>
      </w:r>
      <w:r>
        <w:rPr>
          <w:spacing w:val="-1"/>
          <w:sz w:val="24"/>
        </w:rPr>
        <w:t xml:space="preserve"> </w:t>
      </w:r>
      <w:r>
        <w:rPr>
          <w:sz w:val="24"/>
        </w:rPr>
        <w:t>лица;</w:t>
      </w:r>
    </w:p>
    <w:p w:rsidR="007E6CBC" w:rsidRDefault="001849C0" w:rsidP="00C9437F">
      <w:pPr>
        <w:pStyle w:val="a5"/>
        <w:numPr>
          <w:ilvl w:val="0"/>
          <w:numId w:val="231"/>
        </w:numPr>
        <w:tabs>
          <w:tab w:val="left" w:pos="543"/>
        </w:tabs>
        <w:ind w:right="847"/>
        <w:rPr>
          <w:sz w:val="24"/>
        </w:rPr>
      </w:pPr>
      <w:r>
        <w:rPr>
          <w:spacing w:val="-1"/>
          <w:sz w:val="24"/>
        </w:rPr>
        <w:t>читать</w:t>
      </w:r>
      <w:r>
        <w:rPr>
          <w:spacing w:val="-14"/>
          <w:sz w:val="24"/>
        </w:rPr>
        <w:t xml:space="preserve"> </w:t>
      </w:r>
      <w:r>
        <w:rPr>
          <w:sz w:val="24"/>
        </w:rPr>
        <w:t>по</w:t>
      </w:r>
      <w:r>
        <w:rPr>
          <w:spacing w:val="-12"/>
          <w:sz w:val="24"/>
        </w:rPr>
        <w:t xml:space="preserve"> </w:t>
      </w:r>
      <w:r>
        <w:rPr>
          <w:sz w:val="24"/>
        </w:rPr>
        <w:t>ролям</w:t>
      </w:r>
      <w:r>
        <w:rPr>
          <w:spacing w:val="-15"/>
          <w:sz w:val="24"/>
        </w:rPr>
        <w:t xml:space="preserve"> </w:t>
      </w:r>
      <w:r>
        <w:rPr>
          <w:sz w:val="24"/>
        </w:rPr>
        <w:t>с</w:t>
      </w:r>
      <w:r>
        <w:rPr>
          <w:spacing w:val="-13"/>
          <w:sz w:val="24"/>
        </w:rPr>
        <w:t xml:space="preserve"> </w:t>
      </w:r>
      <w:r>
        <w:rPr>
          <w:sz w:val="24"/>
        </w:rPr>
        <w:t>соблюдением</w:t>
      </w:r>
      <w:r>
        <w:rPr>
          <w:spacing w:val="-13"/>
          <w:sz w:val="24"/>
        </w:rPr>
        <w:t xml:space="preserve"> </w:t>
      </w:r>
      <w:r>
        <w:rPr>
          <w:sz w:val="24"/>
        </w:rPr>
        <w:t>норм</w:t>
      </w:r>
      <w:r>
        <w:rPr>
          <w:spacing w:val="-15"/>
          <w:sz w:val="24"/>
        </w:rPr>
        <w:t xml:space="preserve"> </w:t>
      </w:r>
      <w:r>
        <w:rPr>
          <w:sz w:val="24"/>
        </w:rPr>
        <w:t>произношения,</w:t>
      </w:r>
      <w:r>
        <w:rPr>
          <w:spacing w:val="-12"/>
          <w:sz w:val="24"/>
        </w:rPr>
        <w:t xml:space="preserve"> </w:t>
      </w:r>
      <w:r>
        <w:rPr>
          <w:sz w:val="24"/>
        </w:rPr>
        <w:t>расстановки</w:t>
      </w:r>
      <w:r>
        <w:rPr>
          <w:spacing w:val="-8"/>
          <w:sz w:val="24"/>
        </w:rPr>
        <w:t xml:space="preserve"> </w:t>
      </w:r>
      <w:r>
        <w:rPr>
          <w:sz w:val="24"/>
        </w:rPr>
        <w:t>ударения,</w:t>
      </w:r>
      <w:r>
        <w:rPr>
          <w:spacing w:val="-14"/>
          <w:sz w:val="24"/>
        </w:rPr>
        <w:t xml:space="preserve"> </w:t>
      </w:r>
      <w:r>
        <w:rPr>
          <w:sz w:val="24"/>
        </w:rPr>
        <w:t>инсценировать</w:t>
      </w:r>
      <w:r>
        <w:rPr>
          <w:spacing w:val="-58"/>
          <w:sz w:val="24"/>
        </w:rPr>
        <w:t xml:space="preserve"> </w:t>
      </w:r>
      <w:r>
        <w:rPr>
          <w:sz w:val="24"/>
        </w:rPr>
        <w:t>небольшие</w:t>
      </w:r>
      <w:r>
        <w:rPr>
          <w:spacing w:val="-2"/>
          <w:sz w:val="24"/>
        </w:rPr>
        <w:t xml:space="preserve"> </w:t>
      </w:r>
      <w:r>
        <w:rPr>
          <w:sz w:val="24"/>
        </w:rPr>
        <w:t>эпизоды</w:t>
      </w:r>
      <w:r>
        <w:rPr>
          <w:spacing w:val="-3"/>
          <w:sz w:val="24"/>
        </w:rPr>
        <w:t xml:space="preserve"> </w:t>
      </w:r>
      <w:r>
        <w:rPr>
          <w:sz w:val="24"/>
        </w:rPr>
        <w:t>из</w:t>
      </w:r>
      <w:r>
        <w:rPr>
          <w:spacing w:val="-2"/>
          <w:sz w:val="24"/>
        </w:rPr>
        <w:t xml:space="preserve"> </w:t>
      </w:r>
      <w:r>
        <w:rPr>
          <w:sz w:val="24"/>
        </w:rPr>
        <w:t>произведения;</w:t>
      </w:r>
    </w:p>
    <w:p w:rsidR="007E6CBC" w:rsidRDefault="001849C0" w:rsidP="00C9437F">
      <w:pPr>
        <w:pStyle w:val="a5"/>
        <w:numPr>
          <w:ilvl w:val="0"/>
          <w:numId w:val="231"/>
        </w:numPr>
        <w:tabs>
          <w:tab w:val="left" w:pos="543"/>
        </w:tabs>
        <w:ind w:right="85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 (не менее 10 предложений), писать сочинения на заданную тему, используя</w:t>
      </w:r>
      <w:r>
        <w:rPr>
          <w:spacing w:val="1"/>
          <w:sz w:val="24"/>
        </w:rPr>
        <w:t xml:space="preserve"> </w:t>
      </w:r>
      <w:r>
        <w:rPr>
          <w:sz w:val="24"/>
        </w:rPr>
        <w:t>разные типы речи (повествование, описание, рассуждение), корректировать собственный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правильности, выразительности</w:t>
      </w:r>
      <w:r>
        <w:rPr>
          <w:spacing w:val="-1"/>
          <w:sz w:val="24"/>
        </w:rPr>
        <w:t xml:space="preserve"> </w:t>
      </w:r>
      <w:r>
        <w:rPr>
          <w:sz w:val="24"/>
        </w:rPr>
        <w:t>письменной речи;</w:t>
      </w:r>
    </w:p>
    <w:p w:rsidR="007E6CBC" w:rsidRDefault="001849C0" w:rsidP="00C9437F">
      <w:pPr>
        <w:pStyle w:val="a5"/>
        <w:numPr>
          <w:ilvl w:val="0"/>
          <w:numId w:val="231"/>
        </w:numPr>
        <w:tabs>
          <w:tab w:val="left" w:pos="543"/>
        </w:tabs>
        <w:ind w:hanging="361"/>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7E6CBC" w:rsidRDefault="001849C0" w:rsidP="00C9437F">
      <w:pPr>
        <w:pStyle w:val="a5"/>
        <w:numPr>
          <w:ilvl w:val="0"/>
          <w:numId w:val="231"/>
        </w:numPr>
        <w:tabs>
          <w:tab w:val="left" w:pos="543"/>
        </w:tabs>
        <w:spacing w:before="1"/>
        <w:ind w:right="847"/>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 из героев, придумывать продолжение прочитанного произведения (не менее 10</w:t>
      </w:r>
      <w:r>
        <w:rPr>
          <w:spacing w:val="1"/>
          <w:sz w:val="24"/>
        </w:rPr>
        <w:t xml:space="preserve"> </w:t>
      </w:r>
      <w:r>
        <w:rPr>
          <w:sz w:val="24"/>
        </w:rPr>
        <w:t>предложений);</w:t>
      </w:r>
    </w:p>
    <w:p w:rsidR="007E6CBC" w:rsidRDefault="001849C0" w:rsidP="00C9437F">
      <w:pPr>
        <w:pStyle w:val="a5"/>
        <w:numPr>
          <w:ilvl w:val="0"/>
          <w:numId w:val="231"/>
        </w:numPr>
        <w:tabs>
          <w:tab w:val="left" w:pos="543"/>
        </w:tabs>
        <w:ind w:right="854"/>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 приложения,</w:t>
      </w:r>
      <w:r>
        <w:rPr>
          <w:spacing w:val="-1"/>
          <w:sz w:val="24"/>
        </w:rPr>
        <w:t xml:space="preserve"> </w:t>
      </w:r>
      <w:r>
        <w:rPr>
          <w:sz w:val="24"/>
        </w:rPr>
        <w:t>сноски,</w:t>
      </w:r>
      <w:r>
        <w:rPr>
          <w:spacing w:val="-4"/>
          <w:sz w:val="24"/>
        </w:rPr>
        <w:t xml:space="preserve"> </w:t>
      </w:r>
      <w:r>
        <w:rPr>
          <w:sz w:val="24"/>
        </w:rPr>
        <w:t>примечания);</w:t>
      </w:r>
    </w:p>
    <w:p w:rsidR="007E6CBC" w:rsidRDefault="001849C0" w:rsidP="00C9437F">
      <w:pPr>
        <w:pStyle w:val="a5"/>
        <w:numPr>
          <w:ilvl w:val="0"/>
          <w:numId w:val="231"/>
        </w:numPr>
        <w:tabs>
          <w:tab w:val="left" w:pos="543"/>
        </w:tabs>
        <w:ind w:right="851"/>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7E6CBC" w:rsidRDefault="001849C0" w:rsidP="00C9437F">
      <w:pPr>
        <w:pStyle w:val="a5"/>
        <w:numPr>
          <w:ilvl w:val="0"/>
          <w:numId w:val="231"/>
        </w:numPr>
        <w:tabs>
          <w:tab w:val="left" w:pos="543"/>
        </w:tabs>
        <w:ind w:right="846"/>
        <w:rPr>
          <w:sz w:val="24"/>
        </w:rPr>
      </w:pPr>
      <w:r>
        <w:rPr>
          <w:sz w:val="24"/>
        </w:rPr>
        <w:t>использовать справочную литературу, электронные образовательные и информационные</w:t>
      </w:r>
      <w:r>
        <w:rPr>
          <w:spacing w:val="1"/>
          <w:sz w:val="24"/>
        </w:rPr>
        <w:t xml:space="preserve"> </w:t>
      </w:r>
      <w:r>
        <w:rPr>
          <w:sz w:val="24"/>
        </w:rPr>
        <w:t>ресурсы</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 входа), для получения дополнительной информации в соответствии с</w:t>
      </w:r>
      <w:r>
        <w:rPr>
          <w:spacing w:val="1"/>
          <w:sz w:val="24"/>
        </w:rPr>
        <w:t xml:space="preserve"> </w:t>
      </w:r>
      <w:r>
        <w:rPr>
          <w:sz w:val="24"/>
        </w:rPr>
        <w:t>учебной</w:t>
      </w:r>
      <w:r>
        <w:rPr>
          <w:spacing w:val="-1"/>
          <w:sz w:val="24"/>
        </w:rPr>
        <w:t xml:space="preserve"> </w:t>
      </w:r>
      <w:r>
        <w:rPr>
          <w:sz w:val="24"/>
        </w:rPr>
        <w:t>задачей.</w:t>
      </w:r>
    </w:p>
    <w:p w:rsidR="007E6CBC" w:rsidRDefault="001849C0">
      <w:pPr>
        <w:spacing w:before="212"/>
        <w:ind w:left="1250"/>
        <w:rPr>
          <w:b/>
          <w:sz w:val="24"/>
        </w:rPr>
      </w:pPr>
      <w:r>
        <w:rPr>
          <w:b/>
          <w:color w:val="171717"/>
          <w:sz w:val="24"/>
          <w:u w:val="thick" w:color="171717"/>
        </w:rPr>
        <w:t>УЧЕБНЫЙ</w:t>
      </w:r>
      <w:r>
        <w:rPr>
          <w:b/>
          <w:color w:val="171717"/>
          <w:spacing w:val="-3"/>
          <w:sz w:val="24"/>
          <w:u w:val="thick" w:color="171717"/>
        </w:rPr>
        <w:t xml:space="preserve"> </w:t>
      </w:r>
      <w:r>
        <w:rPr>
          <w:b/>
          <w:color w:val="171717"/>
          <w:sz w:val="24"/>
          <w:u w:val="thick" w:color="171717"/>
        </w:rPr>
        <w:t>ПРЕДМЕТ</w:t>
      </w:r>
      <w:r>
        <w:rPr>
          <w:b/>
          <w:color w:val="171717"/>
          <w:spacing w:val="-3"/>
          <w:sz w:val="24"/>
          <w:u w:val="thick" w:color="171717"/>
        </w:rPr>
        <w:t xml:space="preserve"> </w:t>
      </w:r>
      <w:r>
        <w:rPr>
          <w:b/>
          <w:color w:val="171717"/>
          <w:sz w:val="24"/>
          <w:u w:val="thick" w:color="171717"/>
        </w:rPr>
        <w:t>«ОКРУЖАЮЩИЙ</w:t>
      </w:r>
      <w:r>
        <w:rPr>
          <w:b/>
          <w:color w:val="171717"/>
          <w:spacing w:val="-4"/>
          <w:sz w:val="24"/>
          <w:u w:val="thick" w:color="171717"/>
        </w:rPr>
        <w:t xml:space="preserve"> </w:t>
      </w:r>
      <w:r>
        <w:rPr>
          <w:b/>
          <w:color w:val="171717"/>
          <w:sz w:val="24"/>
          <w:u w:val="thick" w:color="171717"/>
        </w:rPr>
        <w:t>МИР»</w:t>
      </w:r>
    </w:p>
    <w:p w:rsidR="007E6CBC" w:rsidRDefault="001849C0">
      <w:pPr>
        <w:spacing w:before="141" w:line="249" w:lineRule="exact"/>
        <w:ind w:left="1250"/>
        <w:rPr>
          <w:b/>
        </w:rPr>
      </w:pPr>
      <w:r>
        <w:rPr>
          <w:b/>
        </w:rPr>
        <w:t>ПОЯСНИТЕЛЬНАЯ</w:t>
      </w:r>
      <w:r>
        <w:rPr>
          <w:b/>
          <w:spacing w:val="-7"/>
        </w:rPr>
        <w:t xml:space="preserve"> </w:t>
      </w:r>
      <w:r>
        <w:rPr>
          <w:b/>
        </w:rPr>
        <w:t>ЗАПИСКА</w:t>
      </w:r>
    </w:p>
    <w:p w:rsidR="007E6CBC" w:rsidRDefault="001849C0">
      <w:pPr>
        <w:pStyle w:val="a3"/>
        <w:ind w:right="847"/>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55"/>
        </w:rPr>
        <w:t xml:space="preserve"> </w:t>
      </w:r>
      <w:r>
        <w:t>ФГОС</w:t>
      </w:r>
      <w:r>
        <w:rPr>
          <w:spacing w:val="51"/>
        </w:rPr>
        <w:t xml:space="preserve"> </w:t>
      </w:r>
      <w:r>
        <w:t>НОО,</w:t>
      </w:r>
      <w:r>
        <w:rPr>
          <w:spacing w:val="56"/>
        </w:rPr>
        <w:t xml:space="preserve"> </w:t>
      </w:r>
      <w:r>
        <w:t>в</w:t>
      </w:r>
      <w:r>
        <w:rPr>
          <w:spacing w:val="54"/>
        </w:rPr>
        <w:t xml:space="preserve"> </w:t>
      </w:r>
      <w:r>
        <w:t>соответствии</w:t>
      </w:r>
      <w:r>
        <w:rPr>
          <w:spacing w:val="56"/>
        </w:rPr>
        <w:t xml:space="preserve"> </w:t>
      </w:r>
      <w:r>
        <w:t>с</w:t>
      </w:r>
      <w:r>
        <w:rPr>
          <w:spacing w:val="54"/>
        </w:rPr>
        <w:t xml:space="preserve"> </w:t>
      </w:r>
      <w:r>
        <w:t>Федеральной</w:t>
      </w:r>
      <w:r>
        <w:rPr>
          <w:spacing w:val="56"/>
        </w:rPr>
        <w:t xml:space="preserve"> </w:t>
      </w:r>
      <w:r>
        <w:t>рабочей</w:t>
      </w:r>
      <w:r>
        <w:rPr>
          <w:spacing w:val="56"/>
        </w:rPr>
        <w:t xml:space="preserve"> </w:t>
      </w:r>
      <w:r>
        <w:t>программой</w:t>
      </w:r>
      <w:r>
        <w:rPr>
          <w:spacing w:val="56"/>
        </w:rPr>
        <w:t xml:space="preserve"> </w:t>
      </w:r>
      <w:r>
        <w:t>по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8" w:firstLine="0"/>
      </w:pPr>
      <w:r>
        <w:lastRenderedPageBreak/>
        <w:t>окружающему миру, а также ориентирована на целевые приоритеты, сформулированные в</w:t>
      </w:r>
      <w:r>
        <w:rPr>
          <w:spacing w:val="-57"/>
        </w:rPr>
        <w:t xml:space="preserve"> </w:t>
      </w:r>
      <w:r>
        <w:t>федеральной рабочей</w:t>
      </w:r>
      <w:r>
        <w:rPr>
          <w:spacing w:val="1"/>
        </w:rPr>
        <w:t xml:space="preserve"> </w:t>
      </w:r>
      <w:r>
        <w:t>программе</w:t>
      </w:r>
      <w:r>
        <w:rPr>
          <w:spacing w:val="1"/>
        </w:rPr>
        <w:t xml:space="preserve"> </w:t>
      </w:r>
      <w:r>
        <w:t>воспитания.</w:t>
      </w:r>
    </w:p>
    <w:p w:rsidR="007E6CBC" w:rsidRDefault="001849C0">
      <w:pPr>
        <w:pStyle w:val="a3"/>
        <w:ind w:right="847"/>
      </w:pPr>
      <w:r>
        <w:rPr>
          <w:spacing w:val="-1"/>
        </w:rPr>
        <w:t>Изучение</w:t>
      </w:r>
      <w:r>
        <w:rPr>
          <w:spacing w:val="-14"/>
        </w:rPr>
        <w:t xml:space="preserve"> </w:t>
      </w:r>
      <w:r>
        <w:rPr>
          <w:spacing w:val="-1"/>
        </w:rPr>
        <w:t>окружающего</w:t>
      </w:r>
      <w:r>
        <w:rPr>
          <w:spacing w:val="-13"/>
        </w:rPr>
        <w:t xml:space="preserve"> </w:t>
      </w:r>
      <w:r>
        <w:t>мира,</w:t>
      </w:r>
      <w:r>
        <w:rPr>
          <w:spacing w:val="-12"/>
        </w:rPr>
        <w:t xml:space="preserve"> </w:t>
      </w:r>
      <w:r>
        <w:t>интегрирующего</w:t>
      </w:r>
      <w:r>
        <w:rPr>
          <w:spacing w:val="-13"/>
        </w:rPr>
        <w:t xml:space="preserve"> </w:t>
      </w:r>
      <w:r>
        <w:t>знания</w:t>
      </w:r>
      <w:r>
        <w:rPr>
          <w:spacing w:val="-12"/>
        </w:rPr>
        <w:t xml:space="preserve"> </w:t>
      </w:r>
      <w:r>
        <w:t>о</w:t>
      </w:r>
      <w:r>
        <w:rPr>
          <w:spacing w:val="-13"/>
        </w:rPr>
        <w:t xml:space="preserve"> </w:t>
      </w:r>
      <w:r>
        <w:t>природе,</w:t>
      </w:r>
      <w:r>
        <w:rPr>
          <w:spacing w:val="-12"/>
        </w:rPr>
        <w:t xml:space="preserve"> </w:t>
      </w:r>
      <w:r>
        <w:t>предметном</w:t>
      </w:r>
      <w:r>
        <w:rPr>
          <w:spacing w:val="-14"/>
        </w:rPr>
        <w:t xml:space="preserve"> </w:t>
      </w:r>
      <w:r>
        <w:t>мире,</w:t>
      </w:r>
      <w:r>
        <w:rPr>
          <w:spacing w:val="-58"/>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 на уровне начального</w:t>
      </w:r>
      <w:r>
        <w:rPr>
          <w:spacing w:val="1"/>
        </w:rPr>
        <w:t xml:space="preserve"> </w:t>
      </w:r>
      <w:r>
        <w:t>общего образования и направлено на достижение</w:t>
      </w:r>
      <w:r>
        <w:rPr>
          <w:spacing w:val="1"/>
        </w:rPr>
        <w:t xml:space="preserve"> </w:t>
      </w:r>
      <w:r>
        <w:t>следующих</w:t>
      </w:r>
      <w:r>
        <w:rPr>
          <w:spacing w:val="1"/>
        </w:rPr>
        <w:t xml:space="preserve"> </w:t>
      </w:r>
      <w:r>
        <w:t>целей:</w:t>
      </w:r>
    </w:p>
    <w:p w:rsidR="007E6CBC" w:rsidRDefault="001849C0" w:rsidP="00C9437F">
      <w:pPr>
        <w:pStyle w:val="a5"/>
        <w:numPr>
          <w:ilvl w:val="0"/>
          <w:numId w:val="227"/>
        </w:numPr>
        <w:tabs>
          <w:tab w:val="left" w:pos="1250"/>
        </w:tabs>
        <w:spacing w:before="3"/>
        <w:ind w:right="847" w:firstLine="283"/>
        <w:rPr>
          <w:sz w:val="24"/>
        </w:rPr>
      </w:pPr>
      <w:r>
        <w:rPr>
          <w:sz w:val="24"/>
        </w:rPr>
        <w:t>формирование</w:t>
      </w:r>
      <w:r>
        <w:rPr>
          <w:spacing w:val="-11"/>
          <w:sz w:val="24"/>
        </w:rPr>
        <w:t xml:space="preserve"> </w:t>
      </w:r>
      <w:r>
        <w:rPr>
          <w:sz w:val="24"/>
        </w:rPr>
        <w:t>целостного</w:t>
      </w:r>
      <w:r>
        <w:rPr>
          <w:spacing w:val="-10"/>
          <w:sz w:val="24"/>
        </w:rPr>
        <w:t xml:space="preserve"> </w:t>
      </w:r>
      <w:r>
        <w:rPr>
          <w:sz w:val="24"/>
        </w:rPr>
        <w:t>взгляда</w:t>
      </w:r>
      <w:r>
        <w:rPr>
          <w:spacing w:val="-10"/>
          <w:sz w:val="24"/>
        </w:rPr>
        <w:t xml:space="preserve"> </w:t>
      </w:r>
      <w:r>
        <w:rPr>
          <w:sz w:val="24"/>
        </w:rPr>
        <w:t>на</w:t>
      </w:r>
      <w:r>
        <w:rPr>
          <w:spacing w:val="-11"/>
          <w:sz w:val="24"/>
        </w:rPr>
        <w:t xml:space="preserve"> </w:t>
      </w:r>
      <w:r>
        <w:rPr>
          <w:sz w:val="24"/>
        </w:rPr>
        <w:t>мир,</w:t>
      </w:r>
      <w:r>
        <w:rPr>
          <w:spacing w:val="-10"/>
          <w:sz w:val="24"/>
        </w:rPr>
        <w:t xml:space="preserve"> </w:t>
      </w:r>
      <w:r>
        <w:rPr>
          <w:sz w:val="24"/>
        </w:rPr>
        <w:t>осознание</w:t>
      </w:r>
      <w:r>
        <w:rPr>
          <w:spacing w:val="-11"/>
          <w:sz w:val="24"/>
        </w:rPr>
        <w:t xml:space="preserve"> </w:t>
      </w:r>
      <w:r>
        <w:rPr>
          <w:sz w:val="24"/>
        </w:rPr>
        <w:t>места</w:t>
      </w:r>
      <w:r>
        <w:rPr>
          <w:spacing w:val="-10"/>
          <w:sz w:val="24"/>
        </w:rPr>
        <w:t xml:space="preserve"> </w:t>
      </w:r>
      <w:r>
        <w:rPr>
          <w:sz w:val="24"/>
        </w:rPr>
        <w:t>в</w:t>
      </w:r>
      <w:r>
        <w:rPr>
          <w:spacing w:val="-6"/>
          <w:sz w:val="24"/>
        </w:rPr>
        <w:t xml:space="preserve"> </w:t>
      </w:r>
      <w:r>
        <w:rPr>
          <w:sz w:val="24"/>
        </w:rPr>
        <w:t>нём</w:t>
      </w:r>
      <w:r>
        <w:rPr>
          <w:spacing w:val="-10"/>
          <w:sz w:val="24"/>
        </w:rPr>
        <w:t xml:space="preserve"> </w:t>
      </w:r>
      <w:r>
        <w:rPr>
          <w:sz w:val="24"/>
        </w:rPr>
        <w:t>человека</w:t>
      </w:r>
      <w:r>
        <w:rPr>
          <w:spacing w:val="-10"/>
          <w:sz w:val="24"/>
        </w:rPr>
        <w:t xml:space="preserve"> </w:t>
      </w:r>
      <w:r>
        <w:rPr>
          <w:sz w:val="24"/>
        </w:rPr>
        <w:t>на</w:t>
      </w:r>
      <w:r>
        <w:rPr>
          <w:spacing w:val="-11"/>
          <w:sz w:val="24"/>
        </w:rPr>
        <w:t xml:space="preserve"> </w:t>
      </w:r>
      <w:r>
        <w:rPr>
          <w:sz w:val="24"/>
        </w:rPr>
        <w:t>основе</w:t>
      </w:r>
      <w:r>
        <w:rPr>
          <w:spacing w:val="-58"/>
          <w:sz w:val="24"/>
        </w:rPr>
        <w:t xml:space="preserve"> </w:t>
      </w:r>
      <w:r>
        <w:rPr>
          <w:sz w:val="24"/>
        </w:rPr>
        <w:t>целостного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(природную</w:t>
      </w:r>
      <w:r>
        <w:rPr>
          <w:spacing w:val="1"/>
          <w:sz w:val="24"/>
        </w:rPr>
        <w:t xml:space="preserve"> </w:t>
      </w:r>
      <w:r>
        <w:rPr>
          <w:sz w:val="24"/>
        </w:rPr>
        <w:t>и</w:t>
      </w:r>
      <w:r>
        <w:rPr>
          <w:spacing w:val="1"/>
          <w:sz w:val="24"/>
        </w:rPr>
        <w:t xml:space="preserve"> </w:t>
      </w:r>
      <w:r>
        <w:rPr>
          <w:sz w:val="24"/>
        </w:rPr>
        <w:t>социальную</w:t>
      </w:r>
      <w:r>
        <w:rPr>
          <w:spacing w:val="1"/>
          <w:sz w:val="24"/>
        </w:rPr>
        <w:t xml:space="preserve"> </w:t>
      </w:r>
      <w:r>
        <w:rPr>
          <w:sz w:val="24"/>
        </w:rPr>
        <w:t>среду</w:t>
      </w:r>
      <w:r>
        <w:rPr>
          <w:spacing w:val="1"/>
          <w:sz w:val="24"/>
        </w:rPr>
        <w:t xml:space="preserve"> </w:t>
      </w:r>
      <w:r>
        <w:rPr>
          <w:sz w:val="24"/>
        </w:rPr>
        <w:t>обитания);</w:t>
      </w:r>
      <w:r>
        <w:rPr>
          <w:spacing w:val="1"/>
          <w:sz w:val="24"/>
        </w:rPr>
        <w:t xml:space="preserve"> </w:t>
      </w:r>
      <w:r>
        <w:rPr>
          <w:sz w:val="24"/>
        </w:rPr>
        <w:t>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представленных в</w:t>
      </w:r>
      <w:r>
        <w:rPr>
          <w:spacing w:val="1"/>
          <w:sz w:val="24"/>
        </w:rPr>
        <w:t xml:space="preserve"> </w:t>
      </w:r>
      <w:r>
        <w:rPr>
          <w:sz w:val="24"/>
        </w:rPr>
        <w:t>содержании</w:t>
      </w:r>
      <w:r>
        <w:rPr>
          <w:spacing w:val="-1"/>
          <w:sz w:val="24"/>
        </w:rPr>
        <w:t xml:space="preserve"> </w:t>
      </w:r>
      <w:r>
        <w:rPr>
          <w:sz w:val="24"/>
        </w:rPr>
        <w:t>данного</w:t>
      </w:r>
      <w:r>
        <w:rPr>
          <w:spacing w:val="2"/>
          <w:sz w:val="24"/>
        </w:rPr>
        <w:t xml:space="preserve"> </w:t>
      </w:r>
      <w:r>
        <w:rPr>
          <w:sz w:val="24"/>
        </w:rPr>
        <w:t>учебного предмета;</w:t>
      </w:r>
    </w:p>
    <w:p w:rsidR="007E6CBC" w:rsidRDefault="001849C0" w:rsidP="00C9437F">
      <w:pPr>
        <w:pStyle w:val="a5"/>
        <w:numPr>
          <w:ilvl w:val="0"/>
          <w:numId w:val="227"/>
        </w:numPr>
        <w:tabs>
          <w:tab w:val="left" w:pos="1250"/>
        </w:tabs>
        <w:spacing w:before="3" w:line="237" w:lineRule="auto"/>
        <w:ind w:right="850" w:firstLine="283"/>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2"/>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rsidR="007E6CBC" w:rsidRDefault="001849C0" w:rsidP="00C9437F">
      <w:pPr>
        <w:pStyle w:val="a5"/>
        <w:numPr>
          <w:ilvl w:val="0"/>
          <w:numId w:val="227"/>
        </w:numPr>
        <w:tabs>
          <w:tab w:val="left" w:pos="1250"/>
        </w:tabs>
        <w:spacing w:before="3"/>
        <w:ind w:right="845" w:firstLine="283"/>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приобретённых</w:t>
      </w:r>
      <w:r>
        <w:rPr>
          <w:spacing w:val="-3"/>
          <w:sz w:val="24"/>
        </w:rPr>
        <w:t xml:space="preserve"> </w:t>
      </w:r>
      <w:r>
        <w:rPr>
          <w:sz w:val="24"/>
        </w:rPr>
        <w:t>знаний</w:t>
      </w:r>
      <w:r>
        <w:rPr>
          <w:spacing w:val="-3"/>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изобразительной,</w:t>
      </w:r>
      <w:r>
        <w:rPr>
          <w:spacing w:val="-4"/>
          <w:sz w:val="24"/>
        </w:rPr>
        <w:t xml:space="preserve"> </w:t>
      </w:r>
      <w:r>
        <w:rPr>
          <w:sz w:val="24"/>
        </w:rPr>
        <w:t>художественной</w:t>
      </w:r>
      <w:r>
        <w:rPr>
          <w:spacing w:val="-3"/>
          <w:sz w:val="24"/>
        </w:rPr>
        <w:t xml:space="preserve"> </w:t>
      </w:r>
      <w:r>
        <w:rPr>
          <w:sz w:val="24"/>
        </w:rPr>
        <w:t>деятельности;</w:t>
      </w:r>
    </w:p>
    <w:p w:rsidR="007E6CBC" w:rsidRDefault="001849C0" w:rsidP="00C9437F">
      <w:pPr>
        <w:pStyle w:val="a5"/>
        <w:numPr>
          <w:ilvl w:val="0"/>
          <w:numId w:val="227"/>
        </w:numPr>
        <w:tabs>
          <w:tab w:val="left" w:pos="1250"/>
        </w:tabs>
        <w:spacing w:before="1" w:line="237" w:lineRule="auto"/>
        <w:ind w:right="844" w:firstLine="283"/>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понимание</w:t>
      </w:r>
      <w:r>
        <w:rPr>
          <w:spacing w:val="-4"/>
          <w:sz w:val="24"/>
        </w:rPr>
        <w:t xml:space="preserve"> </w:t>
      </w:r>
      <w:r>
        <w:rPr>
          <w:sz w:val="24"/>
        </w:rPr>
        <w:t>своей</w:t>
      </w:r>
      <w:r>
        <w:rPr>
          <w:spacing w:val="-2"/>
          <w:sz w:val="24"/>
        </w:rPr>
        <w:t xml:space="preserve"> </w:t>
      </w:r>
      <w:r>
        <w:rPr>
          <w:sz w:val="24"/>
        </w:rPr>
        <w:t>принадлежности</w:t>
      </w:r>
      <w:r>
        <w:rPr>
          <w:spacing w:val="-1"/>
          <w:sz w:val="24"/>
        </w:rPr>
        <w:t xml:space="preserve"> </w:t>
      </w:r>
      <w:r>
        <w:rPr>
          <w:sz w:val="24"/>
        </w:rPr>
        <w:t>к</w:t>
      </w:r>
      <w:r>
        <w:rPr>
          <w:spacing w:val="-2"/>
          <w:sz w:val="24"/>
        </w:rPr>
        <w:t xml:space="preserve"> </w:t>
      </w:r>
      <w:r>
        <w:rPr>
          <w:sz w:val="24"/>
        </w:rPr>
        <w:t>Российскому</w:t>
      </w:r>
      <w:r>
        <w:rPr>
          <w:spacing w:val="-7"/>
          <w:sz w:val="24"/>
        </w:rPr>
        <w:t xml:space="preserve"> </w:t>
      </w:r>
      <w:r>
        <w:rPr>
          <w:sz w:val="24"/>
        </w:rPr>
        <w:t>государству,</w:t>
      </w:r>
      <w:r>
        <w:rPr>
          <w:spacing w:val="-2"/>
          <w:sz w:val="24"/>
        </w:rPr>
        <w:t xml:space="preserve"> </w:t>
      </w:r>
      <w:r>
        <w:rPr>
          <w:sz w:val="24"/>
        </w:rPr>
        <w:t>определённому</w:t>
      </w:r>
      <w:r>
        <w:rPr>
          <w:spacing w:val="-7"/>
          <w:sz w:val="24"/>
        </w:rPr>
        <w:t xml:space="preserve"> </w:t>
      </w:r>
      <w:r>
        <w:rPr>
          <w:sz w:val="24"/>
        </w:rPr>
        <w:t>этносу;</w:t>
      </w:r>
    </w:p>
    <w:p w:rsidR="007E6CBC" w:rsidRDefault="001849C0" w:rsidP="00C9437F">
      <w:pPr>
        <w:pStyle w:val="a5"/>
        <w:numPr>
          <w:ilvl w:val="0"/>
          <w:numId w:val="227"/>
        </w:numPr>
        <w:tabs>
          <w:tab w:val="left" w:pos="1250"/>
        </w:tabs>
        <w:spacing w:before="2" w:line="293" w:lineRule="exact"/>
        <w:ind w:left="1250"/>
        <w:rPr>
          <w:sz w:val="24"/>
        </w:rPr>
      </w:pPr>
      <w:r>
        <w:rPr>
          <w:sz w:val="24"/>
        </w:rPr>
        <w:t>проявление</w:t>
      </w:r>
      <w:r>
        <w:rPr>
          <w:spacing w:val="-2"/>
          <w:sz w:val="24"/>
        </w:rPr>
        <w:t xml:space="preserve"> </w:t>
      </w:r>
      <w:r>
        <w:rPr>
          <w:sz w:val="24"/>
        </w:rPr>
        <w:t>уважения</w:t>
      </w:r>
      <w:r>
        <w:rPr>
          <w:spacing w:val="-2"/>
          <w:sz w:val="24"/>
        </w:rPr>
        <w:t xml:space="preserve"> </w:t>
      </w:r>
      <w:r>
        <w:rPr>
          <w:sz w:val="24"/>
        </w:rPr>
        <w:t>к</w:t>
      </w:r>
      <w:r>
        <w:rPr>
          <w:spacing w:val="-5"/>
          <w:sz w:val="24"/>
        </w:rPr>
        <w:t xml:space="preserve"> </w:t>
      </w:r>
      <w:r>
        <w:rPr>
          <w:sz w:val="24"/>
        </w:rPr>
        <w:t>истории,</w:t>
      </w:r>
      <w:r>
        <w:rPr>
          <w:spacing w:val="-5"/>
          <w:sz w:val="24"/>
        </w:rPr>
        <w:t xml:space="preserve"> </w:t>
      </w:r>
      <w:r>
        <w:rPr>
          <w:sz w:val="24"/>
        </w:rPr>
        <w:t>культуре,</w:t>
      </w:r>
      <w:r>
        <w:rPr>
          <w:spacing w:val="-2"/>
          <w:sz w:val="24"/>
        </w:rPr>
        <w:t xml:space="preserve"> </w:t>
      </w:r>
      <w:r>
        <w:rPr>
          <w:sz w:val="24"/>
        </w:rPr>
        <w:t>традициям</w:t>
      </w:r>
      <w:r>
        <w:rPr>
          <w:spacing w:val="-4"/>
          <w:sz w:val="24"/>
        </w:rPr>
        <w:t xml:space="preserve"> </w:t>
      </w:r>
      <w:r>
        <w:rPr>
          <w:sz w:val="24"/>
        </w:rPr>
        <w:t>народов</w:t>
      </w:r>
      <w:r>
        <w:rPr>
          <w:spacing w:val="-2"/>
          <w:sz w:val="24"/>
        </w:rPr>
        <w:t xml:space="preserve"> </w:t>
      </w:r>
      <w:r>
        <w:rPr>
          <w:sz w:val="24"/>
        </w:rPr>
        <w:t>РФ;</w:t>
      </w:r>
    </w:p>
    <w:p w:rsidR="007E6CBC" w:rsidRDefault="001849C0" w:rsidP="00C9437F">
      <w:pPr>
        <w:pStyle w:val="a5"/>
        <w:numPr>
          <w:ilvl w:val="0"/>
          <w:numId w:val="227"/>
        </w:numPr>
        <w:tabs>
          <w:tab w:val="left" w:pos="1250"/>
        </w:tabs>
        <w:spacing w:before="2" w:line="237" w:lineRule="auto"/>
        <w:ind w:right="848" w:firstLine="283"/>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общечеловеческих</w:t>
      </w:r>
      <w:r>
        <w:rPr>
          <w:spacing w:val="-4"/>
          <w:sz w:val="24"/>
        </w:rPr>
        <w:t xml:space="preserve"> </w:t>
      </w:r>
      <w:r>
        <w:rPr>
          <w:sz w:val="24"/>
        </w:rPr>
        <w:t>ценностей,</w:t>
      </w:r>
      <w:r>
        <w:rPr>
          <w:spacing w:val="-3"/>
          <w:sz w:val="24"/>
        </w:rPr>
        <w:t xml:space="preserve"> </w:t>
      </w:r>
      <w:r>
        <w:rPr>
          <w:sz w:val="24"/>
        </w:rPr>
        <w:t>законов</w:t>
      </w:r>
      <w:r>
        <w:rPr>
          <w:spacing w:val="-3"/>
          <w:sz w:val="24"/>
        </w:rPr>
        <w:t xml:space="preserve"> </w:t>
      </w:r>
      <w:r>
        <w:rPr>
          <w:sz w:val="24"/>
        </w:rPr>
        <w:t>и</w:t>
      </w:r>
      <w:r>
        <w:rPr>
          <w:spacing w:val="-3"/>
          <w:sz w:val="24"/>
        </w:rPr>
        <w:t xml:space="preserve"> </w:t>
      </w:r>
      <w:r>
        <w:rPr>
          <w:sz w:val="24"/>
        </w:rPr>
        <w:t>правил</w:t>
      </w:r>
      <w:r>
        <w:rPr>
          <w:spacing w:val="-4"/>
          <w:sz w:val="24"/>
        </w:rPr>
        <w:t xml:space="preserve"> </w:t>
      </w:r>
      <w:r>
        <w:rPr>
          <w:sz w:val="24"/>
        </w:rPr>
        <w:t>построения</w:t>
      </w:r>
      <w:r>
        <w:rPr>
          <w:spacing w:val="-3"/>
          <w:sz w:val="24"/>
        </w:rPr>
        <w:t xml:space="preserve"> </w:t>
      </w:r>
      <w:r>
        <w:rPr>
          <w:sz w:val="24"/>
        </w:rPr>
        <w:t>взаимоотношений</w:t>
      </w:r>
      <w:r>
        <w:rPr>
          <w:spacing w:val="-2"/>
          <w:sz w:val="24"/>
        </w:rPr>
        <w:t xml:space="preserve"> </w:t>
      </w:r>
      <w:r>
        <w:rPr>
          <w:sz w:val="24"/>
        </w:rPr>
        <w:t>в</w:t>
      </w:r>
      <w:r>
        <w:rPr>
          <w:spacing w:val="-4"/>
          <w:sz w:val="24"/>
        </w:rPr>
        <w:t xml:space="preserve"> </w:t>
      </w:r>
      <w:r>
        <w:rPr>
          <w:sz w:val="24"/>
        </w:rPr>
        <w:t>социуме;</w:t>
      </w:r>
    </w:p>
    <w:p w:rsidR="007E6CBC" w:rsidRDefault="001849C0" w:rsidP="00C9437F">
      <w:pPr>
        <w:pStyle w:val="a5"/>
        <w:numPr>
          <w:ilvl w:val="0"/>
          <w:numId w:val="227"/>
        </w:numPr>
        <w:tabs>
          <w:tab w:val="left" w:pos="1250"/>
        </w:tabs>
        <w:spacing w:before="2"/>
        <w:ind w:right="846" w:firstLine="283"/>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ребёнка</w:t>
      </w:r>
      <w:r>
        <w:rPr>
          <w:spacing w:val="1"/>
          <w:sz w:val="24"/>
        </w:rPr>
        <w:t xml:space="preserve"> </w:t>
      </w:r>
      <w:r>
        <w:rPr>
          <w:sz w:val="24"/>
        </w:rPr>
        <w:t>к</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w:t>
      </w:r>
      <w:r>
        <w:rPr>
          <w:spacing w:val="1"/>
          <w:sz w:val="24"/>
        </w:rPr>
        <w:t xml:space="preserve"> </w:t>
      </w:r>
      <w:r>
        <w:rPr>
          <w:sz w:val="24"/>
        </w:rPr>
        <w:t>опыта</w:t>
      </w:r>
      <w:r>
        <w:rPr>
          <w:spacing w:val="-57"/>
          <w:sz w:val="24"/>
        </w:rPr>
        <w:t xml:space="preserve"> </w:t>
      </w:r>
      <w:r>
        <w:rPr>
          <w:sz w:val="24"/>
        </w:rPr>
        <w:t>эмоционально-положительного отношения к природе в соответствии с экологическими</w:t>
      </w:r>
      <w:r>
        <w:rPr>
          <w:spacing w:val="1"/>
          <w:sz w:val="24"/>
        </w:rPr>
        <w:t xml:space="preserve"> </w:t>
      </w:r>
      <w:r>
        <w:rPr>
          <w:sz w:val="24"/>
        </w:rPr>
        <w:t>нормами</w:t>
      </w:r>
      <w:r>
        <w:rPr>
          <w:spacing w:val="-1"/>
          <w:sz w:val="24"/>
        </w:rPr>
        <w:t xml:space="preserve"> </w:t>
      </w:r>
      <w:r>
        <w:rPr>
          <w:sz w:val="24"/>
        </w:rPr>
        <w:t>поведения;</w:t>
      </w:r>
    </w:p>
    <w:p w:rsidR="007E6CBC" w:rsidRDefault="001849C0" w:rsidP="00C9437F">
      <w:pPr>
        <w:pStyle w:val="a5"/>
        <w:numPr>
          <w:ilvl w:val="0"/>
          <w:numId w:val="227"/>
        </w:numPr>
        <w:tabs>
          <w:tab w:val="left" w:pos="1250"/>
        </w:tabs>
        <w:ind w:right="852" w:firstLine="283"/>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индивидуальности.</w:t>
      </w:r>
    </w:p>
    <w:p w:rsidR="007E6CBC" w:rsidRDefault="001849C0">
      <w:pPr>
        <w:pStyle w:val="a3"/>
        <w:ind w:right="850"/>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окружающему миру является раскрытие роли человека в природе и обществе,</w:t>
      </w:r>
      <w:r>
        <w:rPr>
          <w:spacing w:val="1"/>
        </w:rPr>
        <w:t xml:space="preserve"> </w:t>
      </w:r>
      <w:r>
        <w:t>ознакомление с правилами поведения в среде обитания и освоение общечеловеческих</w:t>
      </w:r>
      <w:r>
        <w:rPr>
          <w:spacing w:val="1"/>
        </w:rPr>
        <w:t xml:space="preserve"> </w:t>
      </w:r>
      <w:r>
        <w:t>ценностей</w:t>
      </w:r>
      <w:r>
        <w:rPr>
          <w:spacing w:val="15"/>
        </w:rPr>
        <w:t xml:space="preserve"> </w:t>
      </w:r>
      <w:r>
        <w:t>взаимодействия</w:t>
      </w:r>
      <w:r>
        <w:rPr>
          <w:spacing w:val="14"/>
        </w:rPr>
        <w:t xml:space="preserve"> </w:t>
      </w:r>
      <w:r>
        <w:t>в</w:t>
      </w:r>
      <w:r>
        <w:rPr>
          <w:spacing w:val="14"/>
        </w:rPr>
        <w:t xml:space="preserve"> </w:t>
      </w:r>
      <w:r>
        <w:t>системах</w:t>
      </w:r>
      <w:r>
        <w:rPr>
          <w:spacing w:val="21"/>
        </w:rPr>
        <w:t xml:space="preserve"> </w:t>
      </w:r>
      <w:r>
        <w:t>«Человек</w:t>
      </w:r>
      <w:r>
        <w:rPr>
          <w:spacing w:val="15"/>
        </w:rPr>
        <w:t xml:space="preserve"> </w:t>
      </w:r>
      <w:r>
        <w:t>и</w:t>
      </w:r>
      <w:r>
        <w:rPr>
          <w:spacing w:val="15"/>
        </w:rPr>
        <w:t xml:space="preserve"> </w:t>
      </w:r>
      <w:r>
        <w:t>природа»,</w:t>
      </w:r>
      <w:r>
        <w:rPr>
          <w:spacing w:val="19"/>
        </w:rPr>
        <w:t xml:space="preserve"> </w:t>
      </w:r>
      <w:r>
        <w:t>«Человек</w:t>
      </w:r>
      <w:r>
        <w:rPr>
          <w:spacing w:val="15"/>
        </w:rPr>
        <w:t xml:space="preserve"> </w:t>
      </w:r>
      <w:r>
        <w:t>и</w:t>
      </w:r>
      <w:r>
        <w:rPr>
          <w:spacing w:val="15"/>
        </w:rPr>
        <w:t xml:space="preserve"> </w:t>
      </w:r>
      <w:r>
        <w:t>общество»,</w:t>
      </w:r>
    </w:p>
    <w:p w:rsidR="007E6CBC" w:rsidRDefault="001849C0">
      <w:pPr>
        <w:pStyle w:val="a3"/>
        <w:ind w:right="851" w:firstLine="0"/>
      </w:pP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 систем является содержание, усвоение которого гарантирует формирование у</w:t>
      </w:r>
      <w:r>
        <w:rPr>
          <w:spacing w:val="1"/>
        </w:rPr>
        <w:t xml:space="preserve"> </w:t>
      </w:r>
      <w:r>
        <w:t>обучающихся навыков здорового и безопасного образа жизни на основе развивающейся</w:t>
      </w:r>
      <w:r>
        <w:rPr>
          <w:spacing w:val="1"/>
        </w:rPr>
        <w:t xml:space="preserve"> </w:t>
      </w:r>
      <w:r>
        <w:t>способности</w:t>
      </w:r>
      <w:r>
        <w:rPr>
          <w:spacing w:val="-1"/>
        </w:rPr>
        <w:t xml:space="preserve"> </w:t>
      </w:r>
      <w:r>
        <w:t>предвидеть</w:t>
      </w:r>
      <w:r>
        <w:rPr>
          <w:spacing w:val="-2"/>
        </w:rPr>
        <w:t xml:space="preserve"> </w:t>
      </w:r>
      <w:r>
        <w:t>результаты</w:t>
      </w:r>
      <w:r>
        <w:rPr>
          <w:spacing w:val="-2"/>
        </w:rPr>
        <w:t xml:space="preserve"> </w:t>
      </w:r>
      <w:r>
        <w:t>своих поступков</w:t>
      </w:r>
      <w:r>
        <w:rPr>
          <w:spacing w:val="-2"/>
        </w:rPr>
        <w:t xml:space="preserve"> </w:t>
      </w:r>
      <w:r>
        <w:t>и</w:t>
      </w:r>
      <w:r>
        <w:rPr>
          <w:spacing w:val="-2"/>
        </w:rPr>
        <w:t xml:space="preserve"> </w:t>
      </w:r>
      <w:r>
        <w:t>оценки</w:t>
      </w:r>
      <w:r>
        <w:rPr>
          <w:spacing w:val="-2"/>
        </w:rPr>
        <w:t xml:space="preserve"> </w:t>
      </w:r>
      <w:r>
        <w:t>возникшей</w:t>
      </w:r>
      <w:r>
        <w:rPr>
          <w:spacing w:val="-2"/>
        </w:rPr>
        <w:t xml:space="preserve"> </w:t>
      </w:r>
      <w:r>
        <w:t>ситуации.</w:t>
      </w:r>
    </w:p>
    <w:p w:rsidR="007E6CBC" w:rsidRDefault="001849C0">
      <w:pPr>
        <w:pStyle w:val="a3"/>
        <w:ind w:right="843"/>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осуществлён</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ведущих</w:t>
      </w:r>
      <w:r>
        <w:rPr>
          <w:spacing w:val="2"/>
        </w:rPr>
        <w:t xml:space="preserve"> </w:t>
      </w:r>
      <w:r>
        <w:t>идей:</w:t>
      </w:r>
    </w:p>
    <w:p w:rsidR="007E6CBC" w:rsidRDefault="001849C0">
      <w:pPr>
        <w:pStyle w:val="a3"/>
        <w:ind w:left="1250" w:firstLine="0"/>
      </w:pPr>
      <w:r>
        <w:t>раскрытие</w:t>
      </w:r>
      <w:r>
        <w:rPr>
          <w:spacing w:val="-2"/>
        </w:rPr>
        <w:t xml:space="preserve"> </w:t>
      </w:r>
      <w:r>
        <w:t>роли человека</w:t>
      </w:r>
      <w:r>
        <w:rPr>
          <w:spacing w:val="-2"/>
        </w:rPr>
        <w:t xml:space="preserve"> </w:t>
      </w:r>
      <w:r>
        <w:t>в</w:t>
      </w:r>
      <w:r>
        <w:rPr>
          <w:spacing w:val="-2"/>
        </w:rPr>
        <w:t xml:space="preserve"> </w:t>
      </w:r>
      <w:r>
        <w:t>природе</w:t>
      </w:r>
      <w:r>
        <w:rPr>
          <w:spacing w:val="-2"/>
        </w:rPr>
        <w:t xml:space="preserve"> </w:t>
      </w:r>
      <w:r>
        <w:t>и обществе;</w:t>
      </w:r>
    </w:p>
    <w:p w:rsidR="007E6CBC" w:rsidRDefault="001849C0">
      <w:pPr>
        <w:pStyle w:val="a3"/>
        <w:ind w:right="848"/>
      </w:pP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47"/>
        </w:rPr>
        <w:t xml:space="preserve"> </w:t>
      </w:r>
      <w:r>
        <w:t>«Человек</w:t>
      </w:r>
      <w:r>
        <w:rPr>
          <w:spacing w:val="42"/>
        </w:rPr>
        <w:t xml:space="preserve"> </w:t>
      </w:r>
      <w:r>
        <w:t>и</w:t>
      </w:r>
      <w:r>
        <w:rPr>
          <w:spacing w:val="44"/>
        </w:rPr>
        <w:t xml:space="preserve"> </w:t>
      </w:r>
      <w:r>
        <w:t>общество»,</w:t>
      </w:r>
      <w:r>
        <w:rPr>
          <w:spacing w:val="48"/>
        </w:rPr>
        <w:t xml:space="preserve"> </w:t>
      </w:r>
      <w:r>
        <w:t>«Человек</w:t>
      </w:r>
      <w:r>
        <w:rPr>
          <w:spacing w:val="44"/>
        </w:rPr>
        <w:t xml:space="preserve"> </w:t>
      </w:r>
      <w:r>
        <w:t>и</w:t>
      </w:r>
      <w:r>
        <w:rPr>
          <w:spacing w:val="42"/>
        </w:rPr>
        <w:t xml:space="preserve"> </w:t>
      </w:r>
      <w:r>
        <w:t>другие</w:t>
      </w:r>
      <w:r>
        <w:rPr>
          <w:spacing w:val="40"/>
        </w:rPr>
        <w:t xml:space="preserve"> </w:t>
      </w:r>
      <w:r>
        <w:t>люди»,</w:t>
      </w:r>
      <w:r>
        <w:rPr>
          <w:spacing w:val="47"/>
        </w:rPr>
        <w:t xml:space="preserve"> </w:t>
      </w:r>
      <w:r>
        <w:t>«Человек</w:t>
      </w:r>
      <w:r>
        <w:rPr>
          <w:spacing w:val="42"/>
        </w:rPr>
        <w:t xml:space="preserve"> </w:t>
      </w:r>
      <w:r>
        <w:t>и</w:t>
      </w:r>
      <w:r>
        <w:rPr>
          <w:spacing w:val="42"/>
        </w:rPr>
        <w:t xml:space="preserve"> </w:t>
      </w:r>
      <w:r>
        <w:t>его</w:t>
      </w:r>
      <w:r>
        <w:rPr>
          <w:spacing w:val="43"/>
        </w:rPr>
        <w:t xml:space="preserve"> </w:t>
      </w:r>
      <w:r>
        <w:t>самость»,</w:t>
      </w:r>
    </w:p>
    <w:p w:rsidR="007E6CBC" w:rsidRDefault="001849C0">
      <w:pPr>
        <w:pStyle w:val="a3"/>
        <w:ind w:firstLine="0"/>
      </w:pPr>
      <w:r>
        <w:t>«Человек</w:t>
      </w:r>
      <w:r>
        <w:rPr>
          <w:spacing w:val="-5"/>
        </w:rPr>
        <w:t xml:space="preserve"> </w:t>
      </w:r>
      <w:r>
        <w:t>и</w:t>
      </w:r>
      <w:r>
        <w:rPr>
          <w:spacing w:val="-5"/>
        </w:rPr>
        <w:t xml:space="preserve"> </w:t>
      </w:r>
      <w:r>
        <w:t>познание».</w:t>
      </w:r>
    </w:p>
    <w:p w:rsidR="007E6CBC" w:rsidRDefault="001849C0">
      <w:pPr>
        <w:pStyle w:val="a3"/>
        <w:ind w:left="1250" w:firstLine="0"/>
      </w:pPr>
      <w:r>
        <w:t>На</w:t>
      </w:r>
      <w:r>
        <w:rPr>
          <w:spacing w:val="-4"/>
        </w:rPr>
        <w:t xml:space="preserve"> </w:t>
      </w:r>
      <w:r>
        <w:t>изучение</w:t>
      </w:r>
      <w:r>
        <w:rPr>
          <w:spacing w:val="-1"/>
        </w:rPr>
        <w:t xml:space="preserve"> </w:t>
      </w:r>
      <w:r>
        <w:t>окружающего</w:t>
      </w:r>
      <w:r>
        <w:rPr>
          <w:spacing w:val="-2"/>
        </w:rPr>
        <w:t xml:space="preserve"> </w:t>
      </w:r>
      <w:r>
        <w:t>мира отводится</w:t>
      </w:r>
      <w:r>
        <w:rPr>
          <w:spacing w:val="-1"/>
        </w:rPr>
        <w:t xml:space="preserve"> </w:t>
      </w:r>
      <w:r>
        <w:t>по</w:t>
      </w:r>
      <w:r>
        <w:rPr>
          <w:spacing w:val="-1"/>
        </w:rPr>
        <w:t xml:space="preserve"> </w:t>
      </w:r>
      <w:r>
        <w:t>2</w:t>
      </w:r>
      <w:r>
        <w:rPr>
          <w:spacing w:val="-1"/>
        </w:rPr>
        <w:t xml:space="preserve"> </w:t>
      </w:r>
      <w:r>
        <w:t>часа в</w:t>
      </w:r>
      <w:r>
        <w:rPr>
          <w:spacing w:val="-2"/>
        </w:rPr>
        <w:t xml:space="preserve"> </w:t>
      </w:r>
      <w:r>
        <w:t>неделю</w:t>
      </w:r>
      <w:r>
        <w:rPr>
          <w:spacing w:val="-2"/>
        </w:rPr>
        <w:t xml:space="preserve"> </w:t>
      </w:r>
      <w:r>
        <w:t>в</w:t>
      </w:r>
      <w:r>
        <w:rPr>
          <w:spacing w:val="-1"/>
        </w:rPr>
        <w:t xml:space="preserve"> </w:t>
      </w:r>
      <w:r>
        <w:t>1</w:t>
      </w:r>
      <w:r>
        <w:rPr>
          <w:spacing w:val="-1"/>
        </w:rPr>
        <w:t xml:space="preserve"> </w:t>
      </w:r>
      <w:r>
        <w:t>–</w:t>
      </w:r>
      <w:r>
        <w:rPr>
          <w:spacing w:val="-1"/>
        </w:rPr>
        <w:t xml:space="preserve"> </w:t>
      </w:r>
      <w:r>
        <w:t>4</w:t>
      </w:r>
      <w:r>
        <w:rPr>
          <w:spacing w:val="1"/>
        </w:rPr>
        <w:t xml:space="preserve"> </w:t>
      </w:r>
      <w:r>
        <w:t>классе.</w:t>
      </w:r>
    </w:p>
    <w:p w:rsidR="007E6CBC" w:rsidRDefault="001849C0">
      <w:pPr>
        <w:pStyle w:val="2"/>
        <w:spacing w:before="8" w:line="340" w:lineRule="atLeast"/>
        <w:ind w:right="6255"/>
        <w:jc w:val="both"/>
      </w:pPr>
      <w:r>
        <w:t>СОДЕРЖАНИЕ ОБУЧЕНИЯ</w:t>
      </w:r>
      <w:r>
        <w:rPr>
          <w:spacing w:val="-57"/>
        </w:rPr>
        <w:t xml:space="preserve"> </w:t>
      </w:r>
      <w:r>
        <w:t>1</w:t>
      </w:r>
      <w:r>
        <w:rPr>
          <w:spacing w:val="-1"/>
        </w:rPr>
        <w:t xml:space="preserve"> </w:t>
      </w:r>
      <w:r>
        <w:t>КЛАСС</w:t>
      </w:r>
    </w:p>
    <w:p w:rsidR="007E6CBC" w:rsidRDefault="001849C0">
      <w:pPr>
        <w:spacing w:before="1"/>
        <w:ind w:left="125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7E6CBC" w:rsidRDefault="001849C0">
      <w:pPr>
        <w:pStyle w:val="a3"/>
        <w:ind w:right="854"/>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57"/>
        </w:rPr>
        <w:t xml:space="preserve"> </w:t>
      </w:r>
      <w:r>
        <w:t>коллектив. Друзья, взаимоотношения между ними; ценность дружбы, согласия, взаимной</w:t>
      </w:r>
      <w:r>
        <w:rPr>
          <w:spacing w:val="1"/>
        </w:rPr>
        <w:t xml:space="preserve"> </w:t>
      </w:r>
      <w:r>
        <w:t>помощи.</w:t>
      </w:r>
    </w:p>
    <w:p w:rsidR="007E6CBC" w:rsidRDefault="001849C0">
      <w:pPr>
        <w:pStyle w:val="a3"/>
        <w:ind w:right="851"/>
      </w:pPr>
      <w:r>
        <w:t>Совместная деятельность с одноклассниками – учёба, игры, отдых. Рабочее место</w:t>
      </w:r>
      <w:r>
        <w:rPr>
          <w:spacing w:val="1"/>
        </w:rPr>
        <w:t xml:space="preserve"> </w:t>
      </w:r>
      <w:r>
        <w:t>школьника:</w:t>
      </w:r>
      <w:r>
        <w:rPr>
          <w:spacing w:val="56"/>
        </w:rPr>
        <w:t xml:space="preserve"> </w:t>
      </w:r>
      <w:r>
        <w:t>удобное</w:t>
      </w:r>
      <w:r>
        <w:rPr>
          <w:spacing w:val="52"/>
        </w:rPr>
        <w:t xml:space="preserve"> </w:t>
      </w:r>
      <w:r>
        <w:t>размещение</w:t>
      </w:r>
      <w:r>
        <w:rPr>
          <w:spacing w:val="57"/>
        </w:rPr>
        <w:t xml:space="preserve"> </w:t>
      </w:r>
      <w:r>
        <w:t>учебных</w:t>
      </w:r>
      <w:r>
        <w:rPr>
          <w:spacing w:val="55"/>
        </w:rPr>
        <w:t xml:space="preserve"> </w:t>
      </w:r>
      <w:r>
        <w:t>материалов</w:t>
      </w:r>
      <w:r>
        <w:rPr>
          <w:spacing w:val="54"/>
        </w:rPr>
        <w:t xml:space="preserve"> </w:t>
      </w:r>
      <w:r>
        <w:t>и</w:t>
      </w:r>
      <w:r>
        <w:rPr>
          <w:spacing w:val="59"/>
        </w:rPr>
        <w:t xml:space="preserve"> </w:t>
      </w:r>
      <w:r>
        <w:t>учебного</w:t>
      </w:r>
      <w:r>
        <w:rPr>
          <w:spacing w:val="55"/>
        </w:rPr>
        <w:t xml:space="preserve"> </w:t>
      </w:r>
      <w:r>
        <w:t>оборудования;</w:t>
      </w:r>
      <w:r>
        <w:rPr>
          <w:spacing w:val="53"/>
        </w:rPr>
        <w:t xml:space="preserve"> </w:t>
      </w:r>
      <w:r>
        <w:t>поза;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освещение</w:t>
      </w:r>
      <w:r>
        <w:rPr>
          <w:spacing w:val="-4"/>
        </w:rPr>
        <w:t xml:space="preserve"> </w:t>
      </w:r>
      <w:r>
        <w:t>рабочего</w:t>
      </w:r>
      <w:r>
        <w:rPr>
          <w:spacing w:val="-3"/>
        </w:rPr>
        <w:t xml:space="preserve"> </w:t>
      </w:r>
      <w:r>
        <w:t>места.</w:t>
      </w:r>
      <w:r>
        <w:rPr>
          <w:spacing w:val="-2"/>
        </w:rPr>
        <w:t xml:space="preserve"> </w:t>
      </w:r>
      <w:r>
        <w:t>Правила</w:t>
      </w:r>
      <w:r>
        <w:rPr>
          <w:spacing w:val="-3"/>
        </w:rPr>
        <w:t xml:space="preserve"> </w:t>
      </w:r>
      <w:r>
        <w:t>безопасной</w:t>
      </w:r>
      <w:r>
        <w:rPr>
          <w:spacing w:val="-2"/>
        </w:rPr>
        <w:t xml:space="preserve"> </w:t>
      </w:r>
      <w:r>
        <w:t>работы</w:t>
      </w:r>
      <w:r>
        <w:rPr>
          <w:spacing w:val="-2"/>
        </w:rPr>
        <w:t xml:space="preserve"> </w:t>
      </w:r>
      <w:r>
        <w:t>на</w:t>
      </w:r>
      <w:r>
        <w:rPr>
          <w:spacing w:val="-1"/>
        </w:rPr>
        <w:t xml:space="preserve"> </w:t>
      </w:r>
      <w:r>
        <w:t>учебном</w:t>
      </w:r>
      <w:r>
        <w:rPr>
          <w:spacing w:val="-4"/>
        </w:rPr>
        <w:t xml:space="preserve"> </w:t>
      </w:r>
      <w:r>
        <w:t>месте.</w:t>
      </w:r>
    </w:p>
    <w:p w:rsidR="007E6CBC" w:rsidRDefault="001849C0">
      <w:pPr>
        <w:pStyle w:val="a3"/>
        <w:ind w:left="1250" w:firstLine="0"/>
      </w:pPr>
      <w:r>
        <w:t>Режим</w:t>
      </w:r>
      <w:r>
        <w:rPr>
          <w:spacing w:val="-2"/>
        </w:rPr>
        <w:t xml:space="preserve"> </w:t>
      </w:r>
      <w:r>
        <w:t>труда</w:t>
      </w:r>
      <w:r>
        <w:rPr>
          <w:spacing w:val="-2"/>
        </w:rPr>
        <w:t xml:space="preserve"> </w:t>
      </w:r>
      <w:r>
        <w:t>и</w:t>
      </w:r>
      <w:r>
        <w:rPr>
          <w:spacing w:val="-1"/>
        </w:rPr>
        <w:t xml:space="preserve"> </w:t>
      </w:r>
      <w:r>
        <w:t>отдыха.</w:t>
      </w:r>
    </w:p>
    <w:p w:rsidR="007E6CBC" w:rsidRDefault="001849C0">
      <w:pPr>
        <w:pStyle w:val="a3"/>
        <w:ind w:right="853"/>
      </w:pPr>
      <w:r>
        <w:t>Семья. Моя семья в прошлом и настоящем. Имена и фамилии членов семьи, их</w:t>
      </w:r>
      <w:r>
        <w:rPr>
          <w:spacing w:val="1"/>
        </w:rPr>
        <w:t xml:space="preserve"> </w:t>
      </w:r>
      <w:r>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1"/>
        </w:rPr>
        <w:t xml:space="preserve"> </w:t>
      </w:r>
      <w:r>
        <w:t>адрес.</w:t>
      </w:r>
    </w:p>
    <w:p w:rsidR="007E6CBC" w:rsidRDefault="001849C0">
      <w:pPr>
        <w:pStyle w:val="a3"/>
        <w:spacing w:before="1"/>
        <w:ind w:right="849"/>
      </w:pPr>
      <w:r>
        <w:rPr>
          <w:spacing w:val="-1"/>
        </w:rPr>
        <w:t>Россия</w:t>
      </w:r>
      <w:r>
        <w:rPr>
          <w:spacing w:val="-14"/>
        </w:rPr>
        <w:t xml:space="preserve"> </w:t>
      </w:r>
      <w:r>
        <w:rPr>
          <w:spacing w:val="-1"/>
        </w:rPr>
        <w:t>–</w:t>
      </w:r>
      <w:r>
        <w:rPr>
          <w:spacing w:val="-15"/>
        </w:rPr>
        <w:t xml:space="preserve"> </w:t>
      </w:r>
      <w:r>
        <w:rPr>
          <w:spacing w:val="-1"/>
        </w:rPr>
        <w:t>наша</w:t>
      </w:r>
      <w:r>
        <w:rPr>
          <w:spacing w:val="-16"/>
        </w:rPr>
        <w:t xml:space="preserve"> </w:t>
      </w:r>
      <w:r>
        <w:rPr>
          <w:spacing w:val="-1"/>
        </w:rPr>
        <w:t>Родина.</w:t>
      </w:r>
      <w:r>
        <w:rPr>
          <w:spacing w:val="-17"/>
        </w:rPr>
        <w:t xml:space="preserve"> </w:t>
      </w:r>
      <w:r>
        <w:rPr>
          <w:spacing w:val="-1"/>
        </w:rPr>
        <w:t>Москва</w:t>
      </w:r>
      <w:r>
        <w:rPr>
          <w:spacing w:val="-14"/>
        </w:rPr>
        <w:t xml:space="preserve"> </w:t>
      </w:r>
      <w:r>
        <w:t>–</w:t>
      </w:r>
      <w:r>
        <w:rPr>
          <w:spacing w:val="-15"/>
        </w:rPr>
        <w:t xml:space="preserve"> </w:t>
      </w:r>
      <w:r>
        <w:t>столица</w:t>
      </w:r>
      <w:r>
        <w:rPr>
          <w:spacing w:val="-15"/>
        </w:rPr>
        <w:t xml:space="preserve"> </w:t>
      </w:r>
      <w:r>
        <w:t>России.</w:t>
      </w:r>
      <w:r>
        <w:rPr>
          <w:spacing w:val="-15"/>
        </w:rPr>
        <w:t xml:space="preserve"> </w:t>
      </w:r>
      <w:r>
        <w:t>Символы</w:t>
      </w:r>
      <w:r>
        <w:rPr>
          <w:spacing w:val="-16"/>
        </w:rPr>
        <w:t xml:space="preserve"> </w:t>
      </w:r>
      <w:r>
        <w:t>России</w:t>
      </w:r>
      <w:r>
        <w:rPr>
          <w:spacing w:val="-14"/>
        </w:rPr>
        <w:t xml:space="preserve"> </w:t>
      </w:r>
      <w:r>
        <w:t>(герб,</w:t>
      </w:r>
      <w:r>
        <w:rPr>
          <w:spacing w:val="-15"/>
        </w:rPr>
        <w:t xml:space="preserve"> </w:t>
      </w:r>
      <w:r>
        <w:t>флаг,</w:t>
      </w:r>
      <w:r>
        <w:rPr>
          <w:spacing w:val="-15"/>
        </w:rPr>
        <w:t xml:space="preserve"> </w:t>
      </w:r>
      <w:r>
        <w:t>гимн).</w:t>
      </w:r>
      <w:r>
        <w:rPr>
          <w:spacing w:val="-57"/>
        </w:rPr>
        <w:t xml:space="preserve"> </w:t>
      </w:r>
      <w:r>
        <w:t>Народы России. Первоначальные сведения о родном крае. Название своего населённого</w:t>
      </w:r>
      <w:r>
        <w:rPr>
          <w:spacing w:val="1"/>
        </w:rPr>
        <w:t xml:space="preserve"> </w:t>
      </w:r>
      <w:r>
        <w:t>пункта</w:t>
      </w:r>
      <w:r>
        <w:rPr>
          <w:spacing w:val="-1"/>
        </w:rPr>
        <w:t xml:space="preserve"> </w:t>
      </w:r>
      <w:r>
        <w:t>(города,</w:t>
      </w:r>
      <w:r>
        <w:rPr>
          <w:spacing w:val="1"/>
        </w:rPr>
        <w:t xml:space="preserve"> </w:t>
      </w:r>
      <w:r>
        <w:t>села),</w:t>
      </w:r>
      <w:r>
        <w:rPr>
          <w:spacing w:val="-1"/>
        </w:rPr>
        <w:t xml:space="preserve"> </w:t>
      </w:r>
      <w:r>
        <w:t>региона. Культурные</w:t>
      </w:r>
      <w:r>
        <w:rPr>
          <w:spacing w:val="-2"/>
        </w:rPr>
        <w:t xml:space="preserve"> </w:t>
      </w:r>
      <w:r>
        <w:t>объекты</w:t>
      </w:r>
      <w:r>
        <w:rPr>
          <w:spacing w:val="-1"/>
        </w:rPr>
        <w:t xml:space="preserve"> </w:t>
      </w:r>
      <w:r>
        <w:t>родного края.</w:t>
      </w:r>
    </w:p>
    <w:p w:rsidR="007E6CBC" w:rsidRDefault="001849C0">
      <w:pPr>
        <w:pStyle w:val="a3"/>
        <w:ind w:left="1250" w:firstLine="0"/>
      </w:pPr>
      <w:r>
        <w:t>Ценность</w:t>
      </w:r>
      <w:r>
        <w:rPr>
          <w:spacing w:val="-2"/>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7E6CBC" w:rsidRDefault="001849C0">
      <w:pPr>
        <w:ind w:left="125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right="850"/>
      </w:pPr>
      <w:r>
        <w:t>Природа – среда обитания человека. Природа и предметы, созданные человеком.</w:t>
      </w:r>
      <w:r>
        <w:rPr>
          <w:spacing w:val="1"/>
        </w:rPr>
        <w:t xml:space="preserve"> </w:t>
      </w:r>
      <w:r>
        <w:t>Природные материалы. Бережное отношение к предметам, вещам, уход за ними. Неживая</w:t>
      </w:r>
      <w:r>
        <w:rPr>
          <w:spacing w:val="1"/>
        </w:rPr>
        <w:t xml:space="preserve"> </w:t>
      </w:r>
      <w:r>
        <w:t>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7E6CBC" w:rsidRDefault="001849C0">
      <w:pPr>
        <w:pStyle w:val="a3"/>
        <w:ind w:right="852"/>
      </w:pPr>
      <w:r>
        <w:rPr>
          <w:spacing w:val="-1"/>
        </w:rPr>
        <w:t>Сезонные</w:t>
      </w:r>
      <w:r>
        <w:rPr>
          <w:spacing w:val="-14"/>
        </w:rPr>
        <w:t xml:space="preserve"> </w:t>
      </w:r>
      <w:r>
        <w:rPr>
          <w:spacing w:val="-1"/>
        </w:rPr>
        <w:t>изменения</w:t>
      </w:r>
      <w:r>
        <w:rPr>
          <w:spacing w:val="-11"/>
        </w:rPr>
        <w:t xml:space="preserve"> </w:t>
      </w:r>
      <w:r>
        <w:rPr>
          <w:spacing w:val="-1"/>
        </w:rPr>
        <w:t>в</w:t>
      </w:r>
      <w:r>
        <w:rPr>
          <w:spacing w:val="-12"/>
        </w:rPr>
        <w:t xml:space="preserve"> </w:t>
      </w:r>
      <w:r>
        <w:rPr>
          <w:spacing w:val="-1"/>
        </w:rPr>
        <w:t>природе.</w:t>
      </w:r>
      <w:r>
        <w:rPr>
          <w:spacing w:val="-11"/>
        </w:rPr>
        <w:t xml:space="preserve"> </w:t>
      </w:r>
      <w:r>
        <w:t>Взаимосвязи</w:t>
      </w:r>
      <w:r>
        <w:rPr>
          <w:spacing w:val="-11"/>
        </w:rPr>
        <w:t xml:space="preserve"> </w:t>
      </w:r>
      <w:r>
        <w:t>между</w:t>
      </w:r>
      <w:r>
        <w:rPr>
          <w:spacing w:val="-17"/>
        </w:rPr>
        <w:t xml:space="preserve"> </w:t>
      </w:r>
      <w:r>
        <w:t>человеком</w:t>
      </w:r>
      <w:r>
        <w:rPr>
          <w:spacing w:val="-12"/>
        </w:rPr>
        <w:t xml:space="preserve"> </w:t>
      </w:r>
      <w:r>
        <w:t>и</w:t>
      </w:r>
      <w:r>
        <w:rPr>
          <w:spacing w:val="-11"/>
        </w:rPr>
        <w:t xml:space="preserve"> </w:t>
      </w:r>
      <w:r>
        <w:t>природой.</w:t>
      </w:r>
      <w:r>
        <w:rPr>
          <w:spacing w:val="-11"/>
        </w:rPr>
        <w:t xml:space="preserve"> </w:t>
      </w:r>
      <w:r>
        <w:t>Правила</w:t>
      </w:r>
      <w:r>
        <w:rPr>
          <w:spacing w:val="-58"/>
        </w:rPr>
        <w:t xml:space="preserve"> </w:t>
      </w:r>
      <w:r>
        <w:t>нравственного</w:t>
      </w:r>
      <w:r>
        <w:rPr>
          <w:spacing w:val="-1"/>
        </w:rPr>
        <w:t xml:space="preserve"> </w:t>
      </w:r>
      <w:r>
        <w:t>и безопасного поведения в</w:t>
      </w:r>
      <w:r>
        <w:rPr>
          <w:spacing w:val="-2"/>
        </w:rPr>
        <w:t xml:space="preserve"> </w:t>
      </w:r>
      <w:r>
        <w:t>природе.</w:t>
      </w:r>
    </w:p>
    <w:p w:rsidR="007E6CBC" w:rsidRDefault="001849C0">
      <w:pPr>
        <w:pStyle w:val="a3"/>
        <w:ind w:right="843"/>
      </w:pPr>
      <w:r>
        <w:rPr>
          <w:spacing w:val="-1"/>
        </w:rPr>
        <w:t>Растительный</w:t>
      </w:r>
      <w:r>
        <w:rPr>
          <w:spacing w:val="-13"/>
        </w:rPr>
        <w:t xml:space="preserve"> </w:t>
      </w:r>
      <w:r>
        <w:rPr>
          <w:spacing w:val="-1"/>
        </w:rPr>
        <w:t>мир.</w:t>
      </w:r>
      <w:r>
        <w:rPr>
          <w:spacing w:val="-14"/>
        </w:rPr>
        <w:t xml:space="preserve"> </w:t>
      </w:r>
      <w:r>
        <w:rPr>
          <w:spacing w:val="-1"/>
        </w:rPr>
        <w:t>Растения</w:t>
      </w:r>
      <w:r>
        <w:rPr>
          <w:spacing w:val="-15"/>
        </w:rPr>
        <w:t xml:space="preserve"> </w:t>
      </w:r>
      <w:r>
        <w:rPr>
          <w:spacing w:val="-1"/>
        </w:rPr>
        <w:t>ближайшего</w:t>
      </w:r>
      <w:r>
        <w:rPr>
          <w:spacing w:val="-14"/>
        </w:rPr>
        <w:t xml:space="preserve"> </w:t>
      </w:r>
      <w:r>
        <w:t>окружения</w:t>
      </w:r>
      <w:r>
        <w:rPr>
          <w:spacing w:val="-14"/>
        </w:rPr>
        <w:t xml:space="preserve"> </w:t>
      </w:r>
      <w:r>
        <w:t>(узнавание,</w:t>
      </w:r>
      <w:r>
        <w:rPr>
          <w:spacing w:val="-14"/>
        </w:rPr>
        <w:t xml:space="preserve"> </w:t>
      </w:r>
      <w:r>
        <w:t>называние,</w:t>
      </w:r>
      <w:r>
        <w:rPr>
          <w:spacing w:val="-14"/>
        </w:rPr>
        <w:t xml:space="preserve"> </w:t>
      </w:r>
      <w:r>
        <w:t>краткое</w:t>
      </w:r>
      <w:r>
        <w:rPr>
          <w:spacing w:val="-57"/>
        </w:rPr>
        <w:t xml:space="preserve"> </w:t>
      </w:r>
      <w:r>
        <w:t>описание). Лиственные и хвойные растения. Дикорастущие и культурные растения. Части</w:t>
      </w:r>
      <w:r>
        <w:rPr>
          <w:spacing w:val="1"/>
        </w:rPr>
        <w:t xml:space="preserve"> </w:t>
      </w:r>
      <w:r>
        <w:t>растения</w:t>
      </w:r>
      <w:r>
        <w:rPr>
          <w:spacing w:val="1"/>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2"/>
        </w:rPr>
        <w:t xml:space="preserve"> </w:t>
      </w:r>
      <w:r>
        <w:t>лист,</w:t>
      </w:r>
      <w:r>
        <w:rPr>
          <w:spacing w:val="-1"/>
        </w:rPr>
        <w:t xml:space="preserve"> </w:t>
      </w:r>
      <w:r>
        <w:t>цветок,</w:t>
      </w:r>
      <w:r>
        <w:rPr>
          <w:spacing w:val="-1"/>
        </w:rPr>
        <w:t xml:space="preserve"> </w:t>
      </w:r>
      <w:r>
        <w:t>плод,</w:t>
      </w:r>
      <w:r>
        <w:rPr>
          <w:spacing w:val="-2"/>
        </w:rPr>
        <w:t xml:space="preserve"> </w:t>
      </w:r>
      <w:r>
        <w:t>семя.</w:t>
      </w:r>
      <w:r>
        <w:rPr>
          <w:spacing w:val="-1"/>
        </w:rPr>
        <w:t xml:space="preserve"> </w:t>
      </w:r>
      <w:r>
        <w:t>Комнатные</w:t>
      </w:r>
      <w:r>
        <w:rPr>
          <w:spacing w:val="-3"/>
        </w:rPr>
        <w:t xml:space="preserve"> </w:t>
      </w:r>
      <w:r>
        <w:t>растения,</w:t>
      </w:r>
      <w:r>
        <w:rPr>
          <w:spacing w:val="-1"/>
        </w:rPr>
        <w:t xml:space="preserve"> </w:t>
      </w:r>
      <w:r>
        <w:t>правила</w:t>
      </w:r>
      <w:r>
        <w:rPr>
          <w:spacing w:val="-2"/>
        </w:rPr>
        <w:t xml:space="preserve"> </w:t>
      </w:r>
      <w:r>
        <w:t>содержания</w:t>
      </w:r>
      <w:r>
        <w:rPr>
          <w:spacing w:val="-1"/>
        </w:rPr>
        <w:t xml:space="preserve"> </w:t>
      </w:r>
      <w:r>
        <w:t>и</w:t>
      </w:r>
      <w:r>
        <w:rPr>
          <w:spacing w:val="1"/>
        </w:rPr>
        <w:t xml:space="preserve"> </w:t>
      </w:r>
      <w:r>
        <w:t>ухода.</w:t>
      </w:r>
    </w:p>
    <w:p w:rsidR="007E6CBC" w:rsidRDefault="001849C0">
      <w:pPr>
        <w:pStyle w:val="a3"/>
        <w:spacing w:before="1"/>
        <w:ind w:right="857"/>
      </w:pPr>
      <w:r>
        <w:t>Мир животных Разные группы животных (звери, насекомые, птицы, рыбы и др.).</w:t>
      </w:r>
      <w:r>
        <w:rPr>
          <w:spacing w:val="1"/>
        </w:rPr>
        <w:t xml:space="preserve"> </w:t>
      </w:r>
      <w:r>
        <w:t>Домашние</w:t>
      </w:r>
      <w:r>
        <w:rPr>
          <w:spacing w:val="-3"/>
        </w:rPr>
        <w:t xml:space="preserve"> </w:t>
      </w:r>
      <w:r>
        <w:t>и</w:t>
      </w:r>
      <w:r>
        <w:rPr>
          <w:spacing w:val="-2"/>
        </w:rPr>
        <w:t xml:space="preserve"> </w:t>
      </w:r>
      <w:r>
        <w:t>дикие</w:t>
      </w:r>
      <w:r>
        <w:rPr>
          <w:spacing w:val="-3"/>
        </w:rPr>
        <w:t xml:space="preserve"> </w:t>
      </w:r>
      <w:r>
        <w:t>животные</w:t>
      </w:r>
      <w:r>
        <w:rPr>
          <w:spacing w:val="-4"/>
        </w:rPr>
        <w:t xml:space="preserve"> </w:t>
      </w:r>
      <w:r>
        <w:t>(различия</w:t>
      </w:r>
      <w:r>
        <w:rPr>
          <w:spacing w:val="-2"/>
        </w:rPr>
        <w:t xml:space="preserve"> </w:t>
      </w:r>
      <w:r>
        <w:t>в</w:t>
      </w:r>
      <w:r>
        <w:rPr>
          <w:spacing w:val="-1"/>
        </w:rPr>
        <w:t xml:space="preserve"> </w:t>
      </w:r>
      <w:r>
        <w:t>условиях жизни).</w:t>
      </w:r>
      <w:r>
        <w:rPr>
          <w:spacing w:val="-2"/>
        </w:rPr>
        <w:t xml:space="preserve"> </w:t>
      </w:r>
      <w:r>
        <w:t>Забота</w:t>
      </w:r>
      <w:r>
        <w:rPr>
          <w:spacing w:val="-3"/>
        </w:rPr>
        <w:t xml:space="preserve"> </w:t>
      </w:r>
      <w:r>
        <w:t>о</w:t>
      </w:r>
      <w:r>
        <w:rPr>
          <w:spacing w:val="-2"/>
        </w:rPr>
        <w:t xml:space="preserve"> </w:t>
      </w:r>
      <w:r>
        <w:t>домашних</w:t>
      </w:r>
      <w:r>
        <w:rPr>
          <w:spacing w:val="-3"/>
        </w:rPr>
        <w:t xml:space="preserve"> </w:t>
      </w:r>
      <w:r>
        <w:t>питомцах.</w:t>
      </w:r>
    </w:p>
    <w:p w:rsidR="007E6CBC" w:rsidRDefault="001849C0">
      <w:pPr>
        <w:ind w:left="125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7E6CBC" w:rsidRDefault="001849C0">
      <w:pPr>
        <w:pStyle w:val="a3"/>
        <w:ind w:right="846"/>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w:t>
      </w:r>
    </w:p>
    <w:p w:rsidR="007E6CBC" w:rsidRDefault="001849C0">
      <w:pPr>
        <w:pStyle w:val="a3"/>
        <w:ind w:right="853"/>
      </w:pPr>
      <w:r>
        <w:t>Дорога от дома до школы. Правила безопасного поведения пешехода (дорожные</w:t>
      </w:r>
      <w:r>
        <w:rPr>
          <w:spacing w:val="1"/>
        </w:rPr>
        <w:t xml:space="preserve"> </w:t>
      </w:r>
      <w:r>
        <w:t>знаки,</w:t>
      </w:r>
      <w:r>
        <w:rPr>
          <w:spacing w:val="-4"/>
        </w:rPr>
        <w:t xml:space="preserve"> </w:t>
      </w:r>
      <w:r>
        <w:t>дорожная разметка, дорожные</w:t>
      </w:r>
      <w:r>
        <w:rPr>
          <w:spacing w:val="-2"/>
        </w:rPr>
        <w:t xml:space="preserve"> </w:t>
      </w:r>
      <w:r>
        <w:t>сигналы).</w:t>
      </w:r>
    </w:p>
    <w:p w:rsidR="007E6CBC" w:rsidRDefault="001849C0">
      <w:pPr>
        <w:pStyle w:val="a3"/>
        <w:ind w:right="847"/>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p>
    <w:p w:rsidR="007E6CBC" w:rsidRDefault="001849C0">
      <w:pPr>
        <w:pStyle w:val="a3"/>
        <w:spacing w:before="70"/>
        <w:ind w:right="848"/>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7E6CBC" w:rsidRDefault="001849C0">
      <w:pPr>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rsidP="00C9437F">
      <w:pPr>
        <w:pStyle w:val="a5"/>
        <w:numPr>
          <w:ilvl w:val="1"/>
          <w:numId w:val="231"/>
        </w:numPr>
        <w:tabs>
          <w:tab w:val="left" w:pos="883"/>
        </w:tabs>
        <w:spacing w:before="1"/>
        <w:ind w:right="848"/>
        <w:rPr>
          <w:sz w:val="24"/>
        </w:rPr>
      </w:pPr>
      <w:r>
        <w:rPr>
          <w:sz w:val="24"/>
        </w:rPr>
        <w:t>сравнивать происходящие в природе изменения, наблюдать зависимость изменений 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w:t>
      </w:r>
      <w:r>
        <w:rPr>
          <w:spacing w:val="-1"/>
          <w:sz w:val="24"/>
        </w:rPr>
        <w:t xml:space="preserve"> </w:t>
      </w:r>
      <w:r>
        <w:rPr>
          <w:sz w:val="24"/>
        </w:rPr>
        <w:t>природы;</w:t>
      </w:r>
    </w:p>
    <w:p w:rsidR="007E6CBC" w:rsidRDefault="001849C0" w:rsidP="00C9437F">
      <w:pPr>
        <w:pStyle w:val="a5"/>
        <w:numPr>
          <w:ilvl w:val="1"/>
          <w:numId w:val="231"/>
        </w:numPr>
        <w:tabs>
          <w:tab w:val="left" w:pos="883"/>
        </w:tabs>
        <w:ind w:right="853"/>
        <w:rPr>
          <w:sz w:val="24"/>
        </w:rPr>
      </w:pPr>
      <w:r>
        <w:rPr>
          <w:sz w:val="24"/>
        </w:rPr>
        <w:t>приводить примеры представителей разных групп животных (звери, насекомые, 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7E6CBC" w:rsidRDefault="001849C0" w:rsidP="00C9437F">
      <w:pPr>
        <w:pStyle w:val="a5"/>
        <w:numPr>
          <w:ilvl w:val="1"/>
          <w:numId w:val="231"/>
        </w:numPr>
        <w:tabs>
          <w:tab w:val="left" w:pos="883"/>
        </w:tabs>
        <w:ind w:right="856"/>
        <w:rPr>
          <w:sz w:val="24"/>
        </w:rPr>
      </w:pPr>
      <w:r>
        <w:rPr>
          <w:sz w:val="24"/>
        </w:rPr>
        <w:t>приводить примеры лиственных и хвойных растений, сравнивать их, устанавливать</w:t>
      </w:r>
      <w:r>
        <w:rPr>
          <w:spacing w:val="1"/>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7E6CBC" w:rsidRDefault="001849C0">
      <w:pPr>
        <w:pStyle w:val="a3"/>
        <w:ind w:right="852"/>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rsidP="00C9437F">
      <w:pPr>
        <w:pStyle w:val="a5"/>
        <w:numPr>
          <w:ilvl w:val="1"/>
          <w:numId w:val="231"/>
        </w:numPr>
        <w:tabs>
          <w:tab w:val="left" w:pos="883"/>
        </w:tabs>
        <w:ind w:right="847"/>
        <w:rPr>
          <w:sz w:val="24"/>
        </w:rPr>
      </w:pPr>
      <w:r>
        <w:rPr>
          <w:sz w:val="24"/>
        </w:rPr>
        <w:t>понимать,</w:t>
      </w:r>
      <w:r>
        <w:rPr>
          <w:spacing w:val="1"/>
          <w:sz w:val="24"/>
        </w:rPr>
        <w:t xml:space="preserve"> </w:t>
      </w:r>
      <w:r>
        <w:rPr>
          <w:sz w:val="24"/>
        </w:rPr>
        <w:t>что</w:t>
      </w:r>
      <w:r>
        <w:rPr>
          <w:spacing w:val="1"/>
          <w:sz w:val="24"/>
        </w:rPr>
        <w:t xml:space="preserve"> </w:t>
      </w:r>
      <w:r>
        <w:rPr>
          <w:sz w:val="24"/>
        </w:rPr>
        <w:t>информация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представлена</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w:t>
      </w:r>
      <w:r>
        <w:rPr>
          <w:spacing w:val="1"/>
          <w:sz w:val="24"/>
        </w:rPr>
        <w:t xml:space="preserve"> </w:t>
      </w:r>
      <w:r>
        <w:rPr>
          <w:sz w:val="24"/>
        </w:rPr>
        <w:t>текста,</w:t>
      </w:r>
      <w:r>
        <w:rPr>
          <w:spacing w:val="1"/>
          <w:sz w:val="24"/>
        </w:rPr>
        <w:t xml:space="preserve"> </w:t>
      </w:r>
      <w:r>
        <w:rPr>
          <w:sz w:val="24"/>
        </w:rPr>
        <w:t>иллюстраций,</w:t>
      </w:r>
      <w:r>
        <w:rPr>
          <w:spacing w:val="-1"/>
          <w:sz w:val="24"/>
        </w:rPr>
        <w:t xml:space="preserve"> </w:t>
      </w:r>
      <w:r>
        <w:rPr>
          <w:sz w:val="24"/>
        </w:rPr>
        <w:t>видео, таблицы;</w:t>
      </w:r>
    </w:p>
    <w:p w:rsidR="007E6CBC" w:rsidRDefault="001849C0" w:rsidP="00C9437F">
      <w:pPr>
        <w:pStyle w:val="a5"/>
        <w:numPr>
          <w:ilvl w:val="1"/>
          <w:numId w:val="231"/>
        </w:numPr>
        <w:tabs>
          <w:tab w:val="left" w:pos="883"/>
        </w:tabs>
        <w:rPr>
          <w:sz w:val="24"/>
        </w:rPr>
      </w:pPr>
      <w:r>
        <w:rPr>
          <w:sz w:val="24"/>
        </w:rPr>
        <w:t>соотносить</w:t>
      </w:r>
      <w:r>
        <w:rPr>
          <w:spacing w:val="-4"/>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его</w:t>
      </w:r>
      <w:r>
        <w:rPr>
          <w:spacing w:val="-3"/>
          <w:sz w:val="24"/>
        </w:rPr>
        <w:t xml:space="preserve"> </w:t>
      </w:r>
      <w:r>
        <w:rPr>
          <w:sz w:val="24"/>
        </w:rPr>
        <w:t>названием.</w:t>
      </w:r>
    </w:p>
    <w:p w:rsidR="007E6CBC" w:rsidRDefault="001849C0">
      <w:pPr>
        <w:ind w:left="542" w:right="846" w:firstLine="707"/>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1"/>
          <w:numId w:val="231"/>
        </w:numPr>
        <w:tabs>
          <w:tab w:val="left" w:pos="882"/>
          <w:tab w:val="left" w:pos="883"/>
        </w:tabs>
        <w:spacing w:before="66"/>
        <w:ind w:right="851"/>
        <w:jc w:val="left"/>
        <w:rPr>
          <w:sz w:val="24"/>
        </w:rPr>
      </w:pPr>
      <w:r>
        <w:rPr>
          <w:sz w:val="24"/>
        </w:rPr>
        <w:lastRenderedPageBreak/>
        <w:t>в</w:t>
      </w:r>
      <w:r>
        <w:rPr>
          <w:spacing w:val="49"/>
          <w:sz w:val="24"/>
        </w:rPr>
        <w:t xml:space="preserve"> </w:t>
      </w:r>
      <w:r>
        <w:rPr>
          <w:sz w:val="24"/>
        </w:rPr>
        <w:t>процессе</w:t>
      </w:r>
      <w:r>
        <w:rPr>
          <w:spacing w:val="53"/>
          <w:sz w:val="24"/>
        </w:rPr>
        <w:t xml:space="preserve"> </w:t>
      </w:r>
      <w:r>
        <w:rPr>
          <w:sz w:val="24"/>
        </w:rPr>
        <w:t>учебного</w:t>
      </w:r>
      <w:r>
        <w:rPr>
          <w:spacing w:val="50"/>
          <w:sz w:val="24"/>
        </w:rPr>
        <w:t xml:space="preserve"> </w:t>
      </w:r>
      <w:r>
        <w:rPr>
          <w:sz w:val="24"/>
        </w:rPr>
        <w:t>диалога</w:t>
      </w:r>
      <w:r>
        <w:rPr>
          <w:spacing w:val="49"/>
          <w:sz w:val="24"/>
        </w:rPr>
        <w:t xml:space="preserve"> </w:t>
      </w:r>
      <w:r>
        <w:rPr>
          <w:sz w:val="24"/>
        </w:rPr>
        <w:t>слушать</w:t>
      </w:r>
      <w:r>
        <w:rPr>
          <w:spacing w:val="51"/>
          <w:sz w:val="24"/>
        </w:rPr>
        <w:t xml:space="preserve"> </w:t>
      </w:r>
      <w:r>
        <w:rPr>
          <w:sz w:val="24"/>
        </w:rPr>
        <w:t>говорящего;</w:t>
      </w:r>
      <w:r>
        <w:rPr>
          <w:spacing w:val="50"/>
          <w:sz w:val="24"/>
        </w:rPr>
        <w:t xml:space="preserve"> </w:t>
      </w:r>
      <w:r>
        <w:rPr>
          <w:sz w:val="24"/>
        </w:rPr>
        <w:t>отвечать</w:t>
      </w:r>
      <w:r>
        <w:rPr>
          <w:spacing w:val="51"/>
          <w:sz w:val="24"/>
        </w:rPr>
        <w:t xml:space="preserve"> </w:t>
      </w:r>
      <w:r>
        <w:rPr>
          <w:sz w:val="24"/>
        </w:rPr>
        <w:t>на</w:t>
      </w:r>
      <w:r>
        <w:rPr>
          <w:spacing w:val="49"/>
          <w:sz w:val="24"/>
        </w:rPr>
        <w:t xml:space="preserve"> </w:t>
      </w:r>
      <w:r>
        <w:rPr>
          <w:sz w:val="24"/>
        </w:rPr>
        <w:t>вопросы,</w:t>
      </w:r>
      <w:r>
        <w:rPr>
          <w:spacing w:val="49"/>
          <w:sz w:val="24"/>
        </w:rPr>
        <w:t xml:space="preserve"> </w:t>
      </w:r>
      <w:r>
        <w:rPr>
          <w:sz w:val="24"/>
        </w:rPr>
        <w:t>дополнять</w:t>
      </w:r>
      <w:r>
        <w:rPr>
          <w:spacing w:val="-57"/>
          <w:sz w:val="24"/>
        </w:rPr>
        <w:t xml:space="preserve"> </w:t>
      </w:r>
      <w:r>
        <w:rPr>
          <w:sz w:val="24"/>
        </w:rPr>
        <w:t>ответы</w:t>
      </w:r>
      <w:r>
        <w:rPr>
          <w:spacing w:val="1"/>
          <w:sz w:val="24"/>
        </w:rPr>
        <w:t xml:space="preserve"> </w:t>
      </w:r>
      <w:r>
        <w:rPr>
          <w:sz w:val="24"/>
        </w:rPr>
        <w:t>участников;</w:t>
      </w:r>
      <w:r>
        <w:rPr>
          <w:spacing w:val="2"/>
          <w:sz w:val="24"/>
        </w:rPr>
        <w:t xml:space="preserve"> </w:t>
      </w:r>
      <w:r>
        <w:rPr>
          <w:sz w:val="24"/>
        </w:rPr>
        <w:t>уважительно</w:t>
      </w:r>
      <w:r>
        <w:rPr>
          <w:spacing w:val="-1"/>
          <w:sz w:val="24"/>
        </w:rPr>
        <w:t xml:space="preserve"> </w:t>
      </w:r>
      <w:r>
        <w:rPr>
          <w:sz w:val="24"/>
        </w:rPr>
        <w:t>от носиться</w:t>
      </w:r>
      <w:r>
        <w:rPr>
          <w:spacing w:val="-1"/>
          <w:sz w:val="24"/>
        </w:rPr>
        <w:t xml:space="preserve"> </w:t>
      </w:r>
      <w:r>
        <w:rPr>
          <w:sz w:val="24"/>
        </w:rPr>
        <w:t>к</w:t>
      </w:r>
      <w:r>
        <w:rPr>
          <w:spacing w:val="-2"/>
          <w:sz w:val="24"/>
        </w:rPr>
        <w:t xml:space="preserve"> </w:t>
      </w:r>
      <w:r>
        <w:rPr>
          <w:sz w:val="24"/>
        </w:rPr>
        <w:t>разным</w:t>
      </w:r>
      <w:r>
        <w:rPr>
          <w:spacing w:val="-3"/>
          <w:sz w:val="24"/>
        </w:rPr>
        <w:t xml:space="preserve"> </w:t>
      </w:r>
      <w:r>
        <w:rPr>
          <w:sz w:val="24"/>
        </w:rPr>
        <w:t>мнениям;</w:t>
      </w:r>
    </w:p>
    <w:p w:rsidR="007E6CBC" w:rsidRDefault="001849C0" w:rsidP="00C9437F">
      <w:pPr>
        <w:pStyle w:val="a5"/>
        <w:numPr>
          <w:ilvl w:val="1"/>
          <w:numId w:val="231"/>
        </w:numPr>
        <w:tabs>
          <w:tab w:val="left" w:pos="882"/>
          <w:tab w:val="left" w:pos="883"/>
        </w:tabs>
        <w:ind w:right="852"/>
        <w:jc w:val="left"/>
        <w:rPr>
          <w:sz w:val="24"/>
        </w:rPr>
      </w:pPr>
      <w:r>
        <w:rPr>
          <w:sz w:val="24"/>
        </w:rPr>
        <w:t>воспроизводить</w:t>
      </w:r>
      <w:r>
        <w:rPr>
          <w:spacing w:val="51"/>
          <w:sz w:val="24"/>
        </w:rPr>
        <w:t xml:space="preserve"> </w:t>
      </w:r>
      <w:r>
        <w:rPr>
          <w:sz w:val="24"/>
        </w:rPr>
        <w:t>названия</w:t>
      </w:r>
      <w:r>
        <w:rPr>
          <w:spacing w:val="49"/>
          <w:sz w:val="24"/>
        </w:rPr>
        <w:t xml:space="preserve"> </w:t>
      </w:r>
      <w:r>
        <w:rPr>
          <w:sz w:val="24"/>
        </w:rPr>
        <w:t>своего</w:t>
      </w:r>
      <w:r>
        <w:rPr>
          <w:spacing w:val="50"/>
          <w:sz w:val="24"/>
        </w:rPr>
        <w:t xml:space="preserve"> </w:t>
      </w:r>
      <w:r>
        <w:rPr>
          <w:sz w:val="24"/>
        </w:rPr>
        <w:t>населенного</w:t>
      </w:r>
      <w:r>
        <w:rPr>
          <w:spacing w:val="49"/>
          <w:sz w:val="24"/>
        </w:rPr>
        <w:t xml:space="preserve"> </w:t>
      </w:r>
      <w:r>
        <w:rPr>
          <w:sz w:val="24"/>
        </w:rPr>
        <w:t>пункта,</w:t>
      </w:r>
      <w:r>
        <w:rPr>
          <w:spacing w:val="50"/>
          <w:sz w:val="24"/>
        </w:rPr>
        <w:t xml:space="preserve"> </w:t>
      </w:r>
      <w:r>
        <w:rPr>
          <w:sz w:val="24"/>
        </w:rPr>
        <w:t>название</w:t>
      </w:r>
      <w:r>
        <w:rPr>
          <w:spacing w:val="49"/>
          <w:sz w:val="24"/>
        </w:rPr>
        <w:t xml:space="preserve"> </w:t>
      </w:r>
      <w:r>
        <w:rPr>
          <w:sz w:val="24"/>
        </w:rPr>
        <w:t>страны,</w:t>
      </w:r>
      <w:r>
        <w:rPr>
          <w:spacing w:val="50"/>
          <w:sz w:val="24"/>
        </w:rPr>
        <w:t xml:space="preserve"> </w:t>
      </w:r>
      <w:r>
        <w:rPr>
          <w:sz w:val="24"/>
        </w:rPr>
        <w:t>её</w:t>
      </w:r>
      <w:r>
        <w:rPr>
          <w:spacing w:val="49"/>
          <w:sz w:val="24"/>
        </w:rPr>
        <w:t xml:space="preserve"> </w:t>
      </w:r>
      <w:r>
        <w:rPr>
          <w:sz w:val="24"/>
        </w:rPr>
        <w:t>столицы;</w:t>
      </w:r>
      <w:r>
        <w:rPr>
          <w:spacing w:val="-57"/>
          <w:sz w:val="24"/>
        </w:rPr>
        <w:t xml:space="preserve"> </w:t>
      </w:r>
      <w:r>
        <w:rPr>
          <w:sz w:val="24"/>
        </w:rPr>
        <w:t>воспроизводить наизусть</w:t>
      </w:r>
      <w:r>
        <w:rPr>
          <w:spacing w:val="1"/>
          <w:sz w:val="24"/>
        </w:rPr>
        <w:t xml:space="preserve"> </w:t>
      </w:r>
      <w:r>
        <w:rPr>
          <w:sz w:val="24"/>
        </w:rPr>
        <w:t>слова</w:t>
      </w:r>
      <w:r>
        <w:rPr>
          <w:spacing w:val="-2"/>
          <w:sz w:val="24"/>
        </w:rPr>
        <w:t xml:space="preserve"> </w:t>
      </w:r>
      <w:r>
        <w:rPr>
          <w:sz w:val="24"/>
        </w:rPr>
        <w:t>гимна</w:t>
      </w:r>
      <w:r>
        <w:rPr>
          <w:spacing w:val="1"/>
          <w:sz w:val="24"/>
        </w:rPr>
        <w:t xml:space="preserve"> </w:t>
      </w:r>
      <w:r>
        <w:rPr>
          <w:sz w:val="24"/>
        </w:rPr>
        <w:t>России;</w:t>
      </w:r>
    </w:p>
    <w:p w:rsidR="007E6CBC" w:rsidRDefault="001849C0" w:rsidP="00C9437F">
      <w:pPr>
        <w:pStyle w:val="a5"/>
        <w:numPr>
          <w:ilvl w:val="1"/>
          <w:numId w:val="231"/>
        </w:numPr>
        <w:tabs>
          <w:tab w:val="left" w:pos="882"/>
          <w:tab w:val="left" w:pos="883"/>
        </w:tabs>
        <w:spacing w:before="1"/>
        <w:ind w:right="845"/>
        <w:jc w:val="left"/>
        <w:rPr>
          <w:sz w:val="24"/>
        </w:rPr>
      </w:pPr>
      <w:r>
        <w:rPr>
          <w:sz w:val="24"/>
        </w:rPr>
        <w:t>соотносить</w:t>
      </w:r>
      <w:r>
        <w:rPr>
          <w:spacing w:val="17"/>
          <w:sz w:val="24"/>
        </w:rPr>
        <w:t xml:space="preserve"> </w:t>
      </w:r>
      <w:r>
        <w:rPr>
          <w:sz w:val="24"/>
        </w:rPr>
        <w:t>предметы</w:t>
      </w:r>
      <w:r>
        <w:rPr>
          <w:spacing w:val="17"/>
          <w:sz w:val="24"/>
        </w:rPr>
        <w:t xml:space="preserve"> </w:t>
      </w:r>
      <w:r>
        <w:rPr>
          <w:sz w:val="24"/>
        </w:rPr>
        <w:t>декоративно-прикладного</w:t>
      </w:r>
      <w:r>
        <w:rPr>
          <w:spacing w:val="16"/>
          <w:sz w:val="24"/>
        </w:rPr>
        <w:t xml:space="preserve"> </w:t>
      </w:r>
      <w:r>
        <w:rPr>
          <w:sz w:val="24"/>
        </w:rPr>
        <w:t>искусства</w:t>
      </w:r>
      <w:r>
        <w:rPr>
          <w:spacing w:val="18"/>
          <w:sz w:val="24"/>
        </w:rPr>
        <w:t xml:space="preserve"> </w:t>
      </w:r>
      <w:r>
        <w:rPr>
          <w:sz w:val="24"/>
        </w:rPr>
        <w:t>с</w:t>
      </w:r>
      <w:r>
        <w:rPr>
          <w:spacing w:val="16"/>
          <w:sz w:val="24"/>
        </w:rPr>
        <w:t xml:space="preserve"> </w:t>
      </w:r>
      <w:r>
        <w:rPr>
          <w:sz w:val="24"/>
        </w:rPr>
        <w:t>принадлежностью</w:t>
      </w:r>
      <w:r>
        <w:rPr>
          <w:spacing w:val="16"/>
          <w:sz w:val="24"/>
        </w:rPr>
        <w:t xml:space="preserve"> </w:t>
      </w:r>
      <w:r>
        <w:rPr>
          <w:sz w:val="24"/>
        </w:rPr>
        <w:t>народу</w:t>
      </w:r>
      <w:r>
        <w:rPr>
          <w:spacing w:val="-57"/>
          <w:sz w:val="24"/>
        </w:rPr>
        <w:t xml:space="preserve"> </w:t>
      </w:r>
      <w:r>
        <w:rPr>
          <w:sz w:val="24"/>
        </w:rPr>
        <w:t>РФ,</w:t>
      </w:r>
      <w:r>
        <w:rPr>
          <w:spacing w:val="-2"/>
          <w:sz w:val="24"/>
        </w:rPr>
        <w:t xml:space="preserve"> </w:t>
      </w:r>
      <w:r>
        <w:rPr>
          <w:sz w:val="24"/>
        </w:rPr>
        <w:t>описывать</w:t>
      </w:r>
      <w:r>
        <w:rPr>
          <w:spacing w:val="1"/>
          <w:sz w:val="24"/>
        </w:rPr>
        <w:t xml:space="preserve"> </w:t>
      </w:r>
      <w:r>
        <w:rPr>
          <w:sz w:val="24"/>
        </w:rPr>
        <w:t>предмет</w:t>
      </w:r>
      <w:r>
        <w:rPr>
          <w:spacing w:val="-2"/>
          <w:sz w:val="24"/>
        </w:rPr>
        <w:t xml:space="preserve"> </w:t>
      </w:r>
      <w:r>
        <w:rPr>
          <w:sz w:val="24"/>
        </w:rPr>
        <w:t>по предложенному</w:t>
      </w:r>
      <w:r>
        <w:rPr>
          <w:spacing w:val="-8"/>
          <w:sz w:val="24"/>
        </w:rPr>
        <w:t xml:space="preserve"> </w:t>
      </w:r>
      <w:r>
        <w:rPr>
          <w:sz w:val="24"/>
        </w:rPr>
        <w:t>плану;</w:t>
      </w:r>
    </w:p>
    <w:p w:rsidR="007E6CBC" w:rsidRDefault="001849C0" w:rsidP="00C9437F">
      <w:pPr>
        <w:pStyle w:val="a5"/>
        <w:numPr>
          <w:ilvl w:val="1"/>
          <w:numId w:val="231"/>
        </w:numPr>
        <w:tabs>
          <w:tab w:val="left" w:pos="882"/>
          <w:tab w:val="left" w:pos="883"/>
        </w:tabs>
        <w:ind w:right="853"/>
        <w:jc w:val="left"/>
        <w:rPr>
          <w:sz w:val="24"/>
        </w:rPr>
      </w:pPr>
      <w:r>
        <w:rPr>
          <w:sz w:val="24"/>
        </w:rPr>
        <w:t>описывать</w:t>
      </w:r>
      <w:r>
        <w:rPr>
          <w:spacing w:val="5"/>
          <w:sz w:val="24"/>
        </w:rPr>
        <w:t xml:space="preserve"> </w:t>
      </w:r>
      <w:r>
        <w:rPr>
          <w:sz w:val="24"/>
        </w:rPr>
        <w:t>по</w:t>
      </w:r>
      <w:r>
        <w:rPr>
          <w:spacing w:val="2"/>
          <w:sz w:val="24"/>
        </w:rPr>
        <w:t xml:space="preserve"> </w:t>
      </w:r>
      <w:r>
        <w:rPr>
          <w:sz w:val="24"/>
        </w:rPr>
        <w:t>предложенному</w:t>
      </w:r>
      <w:r>
        <w:rPr>
          <w:spacing w:val="-3"/>
          <w:sz w:val="24"/>
        </w:rPr>
        <w:t xml:space="preserve"> </w:t>
      </w:r>
      <w:r>
        <w:rPr>
          <w:sz w:val="24"/>
        </w:rPr>
        <w:t>плану</w:t>
      </w:r>
      <w:r>
        <w:rPr>
          <w:spacing w:val="-1"/>
          <w:sz w:val="24"/>
        </w:rPr>
        <w:t xml:space="preserve"> </w:t>
      </w:r>
      <w:r>
        <w:rPr>
          <w:sz w:val="24"/>
        </w:rPr>
        <w:t>время</w:t>
      </w:r>
      <w:r>
        <w:rPr>
          <w:spacing w:val="4"/>
          <w:sz w:val="24"/>
        </w:rPr>
        <w:t xml:space="preserve"> </w:t>
      </w:r>
      <w:r>
        <w:rPr>
          <w:sz w:val="24"/>
        </w:rPr>
        <w:t>года,</w:t>
      </w:r>
      <w:r>
        <w:rPr>
          <w:spacing w:val="3"/>
          <w:sz w:val="24"/>
        </w:rPr>
        <w:t xml:space="preserve"> </w:t>
      </w:r>
      <w:r>
        <w:rPr>
          <w:sz w:val="24"/>
        </w:rPr>
        <w:t>передавать</w:t>
      </w:r>
      <w:r>
        <w:rPr>
          <w:spacing w:val="6"/>
          <w:sz w:val="24"/>
        </w:rPr>
        <w:t xml:space="preserve"> </w:t>
      </w:r>
      <w:r>
        <w:rPr>
          <w:sz w:val="24"/>
        </w:rPr>
        <w:t>в</w:t>
      </w:r>
      <w:r>
        <w:rPr>
          <w:spacing w:val="4"/>
          <w:sz w:val="24"/>
        </w:rPr>
        <w:t xml:space="preserve"> </w:t>
      </w:r>
      <w:r>
        <w:rPr>
          <w:sz w:val="24"/>
        </w:rPr>
        <w:t>рассказе</w:t>
      </w:r>
      <w:r>
        <w:rPr>
          <w:spacing w:val="3"/>
          <w:sz w:val="24"/>
        </w:rPr>
        <w:t xml:space="preserve"> </w:t>
      </w:r>
      <w:r>
        <w:rPr>
          <w:sz w:val="24"/>
        </w:rPr>
        <w:t>своё</w:t>
      </w:r>
      <w:r>
        <w:rPr>
          <w:spacing w:val="3"/>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природным</w:t>
      </w:r>
      <w:r>
        <w:rPr>
          <w:spacing w:val="-2"/>
          <w:sz w:val="24"/>
        </w:rPr>
        <w:t xml:space="preserve"> </w:t>
      </w:r>
      <w:r>
        <w:rPr>
          <w:sz w:val="24"/>
        </w:rPr>
        <w:t>явлениям;</w:t>
      </w:r>
    </w:p>
    <w:p w:rsidR="007E6CBC" w:rsidRDefault="001849C0" w:rsidP="00C9437F">
      <w:pPr>
        <w:pStyle w:val="a5"/>
        <w:numPr>
          <w:ilvl w:val="1"/>
          <w:numId w:val="231"/>
        </w:numPr>
        <w:tabs>
          <w:tab w:val="left" w:pos="882"/>
          <w:tab w:val="left" w:pos="883"/>
        </w:tabs>
        <w:jc w:val="left"/>
        <w:rPr>
          <w:sz w:val="24"/>
        </w:rPr>
      </w:pPr>
      <w:r>
        <w:rPr>
          <w:sz w:val="24"/>
        </w:rPr>
        <w:t>сравнивать</w:t>
      </w:r>
      <w:r>
        <w:rPr>
          <w:spacing w:val="-2"/>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4"/>
          <w:sz w:val="24"/>
        </w:rPr>
        <w:t xml:space="preserve"> </w:t>
      </w:r>
      <w:r>
        <w:rPr>
          <w:sz w:val="24"/>
        </w:rPr>
        <w:t>они</w:t>
      </w:r>
      <w:r>
        <w:rPr>
          <w:spacing w:val="-3"/>
          <w:sz w:val="24"/>
        </w:rPr>
        <w:t xml:space="preserve"> </w:t>
      </w:r>
      <w:r>
        <w:rPr>
          <w:sz w:val="24"/>
        </w:rPr>
        <w:t>различаются.</w:t>
      </w:r>
    </w:p>
    <w:p w:rsidR="007E6CBC" w:rsidRDefault="001849C0">
      <w:pPr>
        <w:ind w:left="542" w:right="849" w:firstLine="707"/>
        <w:rPr>
          <w:sz w:val="24"/>
        </w:rPr>
      </w:pPr>
      <w:r>
        <w:rPr>
          <w:i/>
          <w:sz w:val="24"/>
        </w:rPr>
        <w:t>Регулятивные</w:t>
      </w:r>
      <w:r>
        <w:rPr>
          <w:i/>
          <w:spacing w:val="51"/>
          <w:sz w:val="24"/>
        </w:rPr>
        <w:t xml:space="preserve"> </w:t>
      </w:r>
      <w:r>
        <w:rPr>
          <w:i/>
          <w:sz w:val="24"/>
        </w:rPr>
        <w:t>универсальные</w:t>
      </w:r>
      <w:r>
        <w:rPr>
          <w:i/>
          <w:spacing w:val="51"/>
          <w:sz w:val="24"/>
        </w:rPr>
        <w:t xml:space="preserve"> </w:t>
      </w:r>
      <w:r>
        <w:rPr>
          <w:i/>
          <w:sz w:val="24"/>
        </w:rPr>
        <w:t>учебные</w:t>
      </w:r>
      <w:r>
        <w:rPr>
          <w:i/>
          <w:spacing w:val="51"/>
          <w:sz w:val="24"/>
        </w:rPr>
        <w:t xml:space="preserve"> </w:t>
      </w:r>
      <w:r>
        <w:rPr>
          <w:i/>
          <w:sz w:val="24"/>
        </w:rPr>
        <w:t>действия</w:t>
      </w:r>
      <w:r>
        <w:rPr>
          <w:i/>
          <w:spacing w:val="58"/>
          <w:sz w:val="24"/>
        </w:rPr>
        <w:t xml:space="preserve"> </w:t>
      </w:r>
      <w:r>
        <w:rPr>
          <w:sz w:val="24"/>
        </w:rPr>
        <w:t>способствуют</w:t>
      </w:r>
      <w:r>
        <w:rPr>
          <w:spacing w:val="52"/>
          <w:sz w:val="24"/>
        </w:rPr>
        <w:t xml:space="preserve"> </w:t>
      </w:r>
      <w:r>
        <w:rPr>
          <w:sz w:val="24"/>
        </w:rPr>
        <w:t>формированию</w:t>
      </w:r>
      <w:r>
        <w:rPr>
          <w:spacing w:val="-57"/>
          <w:sz w:val="24"/>
        </w:rPr>
        <w:t xml:space="preserve"> </w:t>
      </w:r>
      <w:r>
        <w:rPr>
          <w:sz w:val="24"/>
        </w:rPr>
        <w:t>умений:</w:t>
      </w:r>
    </w:p>
    <w:p w:rsidR="007E6CBC" w:rsidRDefault="001849C0" w:rsidP="00C9437F">
      <w:pPr>
        <w:pStyle w:val="a5"/>
        <w:numPr>
          <w:ilvl w:val="1"/>
          <w:numId w:val="231"/>
        </w:numPr>
        <w:tabs>
          <w:tab w:val="left" w:pos="883"/>
        </w:tabs>
        <w:ind w:right="850"/>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1"/>
          <w:sz w:val="24"/>
        </w:rPr>
        <w:t xml:space="preserve"> </w:t>
      </w:r>
      <w:r>
        <w:rPr>
          <w:sz w:val="24"/>
        </w:rPr>
        <w:t>использования</w:t>
      </w:r>
      <w:r>
        <w:rPr>
          <w:spacing w:val="-1"/>
          <w:sz w:val="24"/>
        </w:rPr>
        <w:t xml:space="preserve"> </w:t>
      </w:r>
      <w:r>
        <w:rPr>
          <w:sz w:val="24"/>
        </w:rPr>
        <w:t>бытовых</w:t>
      </w:r>
      <w:r>
        <w:rPr>
          <w:spacing w:val="2"/>
          <w:sz w:val="24"/>
        </w:rPr>
        <w:t xml:space="preserve"> </w:t>
      </w:r>
      <w:r>
        <w:rPr>
          <w:sz w:val="24"/>
        </w:rPr>
        <w:t>электроприборов);</w:t>
      </w:r>
    </w:p>
    <w:p w:rsidR="007E6CBC" w:rsidRDefault="001849C0" w:rsidP="00C9437F">
      <w:pPr>
        <w:pStyle w:val="a5"/>
        <w:numPr>
          <w:ilvl w:val="1"/>
          <w:numId w:val="231"/>
        </w:numPr>
        <w:tabs>
          <w:tab w:val="left" w:pos="883"/>
        </w:tabs>
        <w:ind w:right="855"/>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1"/>
          <w:sz w:val="24"/>
        </w:rPr>
        <w:t xml:space="preserve"> </w:t>
      </w:r>
      <w:r>
        <w:rPr>
          <w:sz w:val="24"/>
        </w:rPr>
        <w:t>выполнять</w:t>
      </w:r>
      <w:r>
        <w:rPr>
          <w:spacing w:val="1"/>
          <w:sz w:val="24"/>
        </w:rPr>
        <w:t xml:space="preserve"> </w:t>
      </w:r>
      <w:r>
        <w:rPr>
          <w:sz w:val="24"/>
        </w:rPr>
        <w:t>самооценку;</w:t>
      </w:r>
    </w:p>
    <w:p w:rsidR="007E6CBC" w:rsidRDefault="001849C0" w:rsidP="00C9437F">
      <w:pPr>
        <w:pStyle w:val="a5"/>
        <w:numPr>
          <w:ilvl w:val="1"/>
          <w:numId w:val="231"/>
        </w:numPr>
        <w:tabs>
          <w:tab w:val="left" w:pos="883"/>
        </w:tabs>
        <w:ind w:right="850"/>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1"/>
          <w:sz w:val="24"/>
        </w:rPr>
        <w:t xml:space="preserve"> </w:t>
      </w:r>
      <w:r>
        <w:rPr>
          <w:sz w:val="24"/>
        </w:rPr>
        <w:t>электро-</w:t>
      </w:r>
      <w:r>
        <w:rPr>
          <w:spacing w:val="-1"/>
          <w:sz w:val="24"/>
        </w:rPr>
        <w:t xml:space="preserve"> </w:t>
      </w:r>
      <w:r>
        <w:rPr>
          <w:sz w:val="24"/>
        </w:rPr>
        <w:t>и</w:t>
      </w:r>
      <w:r>
        <w:rPr>
          <w:spacing w:val="-2"/>
          <w:sz w:val="24"/>
        </w:rPr>
        <w:t xml:space="preserve"> </w:t>
      </w:r>
      <w:r>
        <w:rPr>
          <w:sz w:val="24"/>
        </w:rPr>
        <w:t>газовыми приборами.</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rsidP="00C9437F">
      <w:pPr>
        <w:pStyle w:val="a5"/>
        <w:numPr>
          <w:ilvl w:val="1"/>
          <w:numId w:val="231"/>
        </w:numPr>
        <w:tabs>
          <w:tab w:val="left" w:pos="883"/>
        </w:tabs>
        <w:spacing w:before="1"/>
        <w:ind w:right="852"/>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 работу, определять нарушение правил взаимоотношений, при участии</w:t>
      </w:r>
      <w:r>
        <w:rPr>
          <w:spacing w:val="1"/>
          <w:sz w:val="24"/>
        </w:rPr>
        <w:t xml:space="preserve"> </w:t>
      </w:r>
      <w:r>
        <w:rPr>
          <w:sz w:val="24"/>
        </w:rPr>
        <w:t>учителя</w:t>
      </w:r>
      <w:r>
        <w:rPr>
          <w:spacing w:val="3"/>
          <w:sz w:val="24"/>
        </w:rPr>
        <w:t xml:space="preserve"> </w:t>
      </w:r>
      <w:r>
        <w:rPr>
          <w:sz w:val="24"/>
        </w:rPr>
        <w:t>устранять</w:t>
      </w:r>
      <w:r>
        <w:rPr>
          <w:spacing w:val="1"/>
          <w:sz w:val="24"/>
        </w:rPr>
        <w:t xml:space="preserve"> </w:t>
      </w:r>
      <w:r>
        <w:rPr>
          <w:sz w:val="24"/>
        </w:rPr>
        <w:t>возникающие</w:t>
      </w:r>
      <w:r>
        <w:rPr>
          <w:spacing w:val="-1"/>
          <w:sz w:val="24"/>
        </w:rPr>
        <w:t xml:space="preserve"> </w:t>
      </w:r>
      <w:r>
        <w:rPr>
          <w:sz w:val="24"/>
        </w:rPr>
        <w:t>конфликты.</w:t>
      </w:r>
    </w:p>
    <w:p w:rsidR="007E6CBC" w:rsidRDefault="001849C0" w:rsidP="00C9437F">
      <w:pPr>
        <w:pStyle w:val="2"/>
        <w:numPr>
          <w:ilvl w:val="1"/>
          <w:numId w:val="228"/>
        </w:numPr>
        <w:tabs>
          <w:tab w:val="left" w:pos="1430"/>
        </w:tabs>
        <w:spacing w:before="74"/>
        <w:jc w:val="both"/>
      </w:pPr>
      <w:r>
        <w:t>КЛАСС</w:t>
      </w:r>
    </w:p>
    <w:p w:rsidR="007E6CBC" w:rsidRDefault="001849C0">
      <w:pPr>
        <w:spacing w:line="274" w:lineRule="exact"/>
        <w:ind w:left="125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7E6CBC" w:rsidRDefault="001849C0">
      <w:pPr>
        <w:pStyle w:val="a3"/>
        <w:ind w:right="844"/>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3"/>
        </w:rPr>
        <w:t xml:space="preserve"> </w:t>
      </w:r>
      <w:r>
        <w:t>событий,</w:t>
      </w:r>
      <w:r>
        <w:rPr>
          <w:spacing w:val="-7"/>
        </w:rPr>
        <w:t xml:space="preserve"> </w:t>
      </w:r>
      <w:r>
        <w:t>связанных</w:t>
      </w:r>
      <w:r>
        <w:rPr>
          <w:spacing w:val="-2"/>
        </w:rPr>
        <w:t xml:space="preserve"> </w:t>
      </w:r>
      <w:r>
        <w:t>с</w:t>
      </w:r>
      <w:r>
        <w:rPr>
          <w:spacing w:val="-5"/>
        </w:rPr>
        <w:t xml:space="preserve"> </w:t>
      </w:r>
      <w:r>
        <w:t>Москвой</w:t>
      </w:r>
      <w:r>
        <w:rPr>
          <w:spacing w:val="-4"/>
        </w:rPr>
        <w:t xml:space="preserve"> </w:t>
      </w:r>
      <w:r>
        <w:t>(основание</w:t>
      </w:r>
      <w:r>
        <w:rPr>
          <w:spacing w:val="-5"/>
        </w:rPr>
        <w:t xml:space="preserve"> </w:t>
      </w:r>
      <w:r>
        <w:t>Москвы,</w:t>
      </w:r>
      <w:r>
        <w:rPr>
          <w:spacing w:val="-4"/>
        </w:rPr>
        <w:t xml:space="preserve"> </w:t>
      </w:r>
      <w:r>
        <w:t>строительство</w:t>
      </w:r>
      <w:r>
        <w:rPr>
          <w:spacing w:val="-5"/>
        </w:rPr>
        <w:t xml:space="preserve"> </w:t>
      </w:r>
      <w:r>
        <w:t>Кремля</w:t>
      </w:r>
      <w:r>
        <w:rPr>
          <w:spacing w:val="-6"/>
        </w:rPr>
        <w:t xml:space="preserve"> </w:t>
      </w:r>
      <w:r>
        <w:t>и</w:t>
      </w:r>
      <w:r>
        <w:rPr>
          <w:spacing w:val="-58"/>
        </w:rPr>
        <w:t xml:space="preserve"> </w:t>
      </w:r>
      <w:r>
        <w:t>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0"/>
        </w:rPr>
        <w:t xml:space="preserve"> </w:t>
      </w:r>
      <w:r>
        <w:t>государство.</w:t>
      </w:r>
      <w:r>
        <w:rPr>
          <w:spacing w:val="-9"/>
        </w:rPr>
        <w:t xml:space="preserve"> </w:t>
      </w:r>
      <w:r>
        <w:t>Народы</w:t>
      </w:r>
      <w:r>
        <w:rPr>
          <w:spacing w:val="-10"/>
        </w:rPr>
        <w:t xml:space="preserve"> </w:t>
      </w:r>
      <w:r>
        <w:t>России,</w:t>
      </w:r>
      <w:r>
        <w:rPr>
          <w:spacing w:val="-12"/>
        </w:rPr>
        <w:t xml:space="preserve"> </w:t>
      </w:r>
      <w:r>
        <w:t>их</w:t>
      </w:r>
      <w:r>
        <w:rPr>
          <w:spacing w:val="-7"/>
        </w:rPr>
        <w:t xml:space="preserve"> </w:t>
      </w:r>
      <w:r>
        <w:t>традиции,</w:t>
      </w:r>
      <w:r>
        <w:rPr>
          <w:spacing w:val="-9"/>
        </w:rPr>
        <w:t xml:space="preserve"> </w:t>
      </w:r>
      <w:r>
        <w:t>обычаи,</w:t>
      </w:r>
      <w:r>
        <w:rPr>
          <w:spacing w:val="-8"/>
        </w:rPr>
        <w:t xml:space="preserve"> </w:t>
      </w:r>
      <w:r>
        <w:t>праздники.</w:t>
      </w:r>
      <w:r>
        <w:rPr>
          <w:spacing w:val="-12"/>
        </w:rPr>
        <w:t xml:space="preserve"> </w:t>
      </w:r>
      <w:r>
        <w:t>Родной</w:t>
      </w:r>
      <w:r>
        <w:rPr>
          <w:spacing w:val="-58"/>
        </w:rPr>
        <w:t xml:space="preserve"> </w:t>
      </w:r>
      <w:r>
        <w:t>край, его природные и культурные достопримечательности. Значимые события истории</w:t>
      </w:r>
      <w:r>
        <w:rPr>
          <w:spacing w:val="1"/>
        </w:rPr>
        <w:t xml:space="preserve"> </w:t>
      </w:r>
      <w:r>
        <w:t>родного края.</w:t>
      </w:r>
    </w:p>
    <w:p w:rsidR="007E6CBC" w:rsidRDefault="001849C0">
      <w:pPr>
        <w:pStyle w:val="a3"/>
        <w:spacing w:before="1"/>
        <w:ind w:right="847"/>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2"/>
        </w:rPr>
        <w:t xml:space="preserve"> </w:t>
      </w:r>
      <w:r>
        <w:t>и общества.</w:t>
      </w:r>
    </w:p>
    <w:p w:rsidR="007E6CBC" w:rsidRDefault="001849C0">
      <w:pPr>
        <w:pStyle w:val="a3"/>
        <w:ind w:right="853"/>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 истории семьи.</w:t>
      </w:r>
    </w:p>
    <w:p w:rsidR="007E6CBC" w:rsidRDefault="001849C0">
      <w:pPr>
        <w:pStyle w:val="a3"/>
        <w:ind w:right="848"/>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 общества.</w:t>
      </w:r>
    </w:p>
    <w:p w:rsidR="007E6CBC" w:rsidRDefault="001849C0">
      <w:pPr>
        <w:ind w:left="125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left="1250" w:firstLine="0"/>
      </w:pPr>
      <w:r>
        <w:t>Методы</w:t>
      </w:r>
      <w:r>
        <w:rPr>
          <w:spacing w:val="-4"/>
        </w:rPr>
        <w:t xml:space="preserve"> </w:t>
      </w:r>
      <w:r>
        <w:t>познания</w:t>
      </w:r>
      <w:r>
        <w:rPr>
          <w:spacing w:val="-3"/>
        </w:rPr>
        <w:t xml:space="preserve"> </w:t>
      </w:r>
      <w:r>
        <w:t>природы:</w:t>
      </w:r>
      <w:r>
        <w:rPr>
          <w:spacing w:val="-3"/>
        </w:rPr>
        <w:t xml:space="preserve"> </w:t>
      </w:r>
      <w:r>
        <w:t>наблюдения,</w:t>
      </w:r>
      <w:r>
        <w:rPr>
          <w:spacing w:val="-3"/>
        </w:rPr>
        <w:t xml:space="preserve"> </w:t>
      </w:r>
      <w:r>
        <w:t>опыты,</w:t>
      </w:r>
      <w:r>
        <w:rPr>
          <w:spacing w:val="-3"/>
        </w:rPr>
        <w:t xml:space="preserve"> </w:t>
      </w:r>
      <w:r>
        <w:t>измерения.</w:t>
      </w:r>
    </w:p>
    <w:p w:rsidR="007E6CBC" w:rsidRDefault="001849C0">
      <w:pPr>
        <w:pStyle w:val="a3"/>
        <w:ind w:right="851"/>
      </w:pPr>
      <w:r>
        <w:t>Звёзды и созвездия, наблюдения звёздного неба. Планеты. Чем Земля отличается от</w:t>
      </w:r>
      <w:r>
        <w:rPr>
          <w:spacing w:val="-57"/>
        </w:rPr>
        <w:t xml:space="preserve"> </w:t>
      </w:r>
      <w:r>
        <w:t>других планет; условия жизни на Земле. Изображения Земли: глобус, карта, план. 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 компаса.</w:t>
      </w:r>
    </w:p>
    <w:p w:rsidR="007E6CBC" w:rsidRDefault="001849C0">
      <w:pPr>
        <w:pStyle w:val="a3"/>
        <w:spacing w:before="1"/>
        <w:ind w:right="855"/>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4"/>
        </w:rPr>
        <w:t xml:space="preserve"> </w:t>
      </w:r>
      <w:r>
        <w:t>изменений в</w:t>
      </w:r>
      <w:r>
        <w:rPr>
          <w:spacing w:val="-2"/>
        </w:rPr>
        <w:t xml:space="preserve"> </w:t>
      </w:r>
      <w:r>
        <w:t>жизни</w:t>
      </w:r>
      <w:r>
        <w:rPr>
          <w:spacing w:val="-1"/>
        </w:rPr>
        <w:t xml:space="preserve"> </w:t>
      </w:r>
      <w:r>
        <w:t>растений.</w:t>
      </w:r>
    </w:p>
    <w:p w:rsidR="007E6CBC" w:rsidRDefault="001849C0">
      <w:pPr>
        <w:pStyle w:val="a3"/>
        <w:ind w:right="849"/>
      </w:pP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57"/>
        </w:rPr>
        <w:t xml:space="preserve"> </w:t>
      </w:r>
      <w:r>
        <w:t>пресмыкающиеся:</w:t>
      </w:r>
      <w:r>
        <w:rPr>
          <w:spacing w:val="27"/>
        </w:rPr>
        <w:t xml:space="preserve"> </w:t>
      </w:r>
      <w:r>
        <w:t>общая</w:t>
      </w:r>
      <w:r>
        <w:rPr>
          <w:spacing w:val="26"/>
        </w:rPr>
        <w:t xml:space="preserve"> </w:t>
      </w:r>
      <w:r>
        <w:t>характеристика</w:t>
      </w:r>
      <w:r>
        <w:rPr>
          <w:spacing w:val="26"/>
        </w:rPr>
        <w:t xml:space="preserve"> </w:t>
      </w:r>
      <w:r>
        <w:t>внешних</w:t>
      </w:r>
      <w:r>
        <w:rPr>
          <w:spacing w:val="27"/>
        </w:rPr>
        <w:t xml:space="preserve"> </w:t>
      </w:r>
      <w:r>
        <w:t>признаков.</w:t>
      </w:r>
      <w:r>
        <w:rPr>
          <w:spacing w:val="24"/>
        </w:rPr>
        <w:t xml:space="preserve"> </w:t>
      </w:r>
      <w:r>
        <w:t>Связи</w:t>
      </w:r>
      <w:r>
        <w:rPr>
          <w:spacing w:val="27"/>
        </w:rPr>
        <w:t xml:space="preserve"> </w:t>
      </w:r>
      <w:r>
        <w:t>в</w:t>
      </w:r>
      <w:r>
        <w:rPr>
          <w:spacing w:val="27"/>
        </w:rPr>
        <w:t xml:space="preserve"> </w:t>
      </w:r>
      <w:r>
        <w:t>природе.</w:t>
      </w:r>
      <w:r>
        <w:rPr>
          <w:spacing w:val="26"/>
        </w:rPr>
        <w:t xml:space="preserve"> </w:t>
      </w:r>
      <w:r>
        <w:t>Годовой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ход</w:t>
      </w:r>
      <w:r>
        <w:rPr>
          <w:spacing w:val="-5"/>
        </w:rPr>
        <w:t xml:space="preserve"> </w:t>
      </w:r>
      <w:r>
        <w:t>изменений</w:t>
      </w:r>
      <w:r>
        <w:rPr>
          <w:spacing w:val="-2"/>
        </w:rPr>
        <w:t xml:space="preserve"> </w:t>
      </w:r>
      <w:r>
        <w:t>в</w:t>
      </w:r>
      <w:r>
        <w:rPr>
          <w:spacing w:val="-3"/>
        </w:rPr>
        <w:t xml:space="preserve"> </w:t>
      </w:r>
      <w:r>
        <w:t>жизни</w:t>
      </w:r>
      <w:r>
        <w:rPr>
          <w:spacing w:val="-4"/>
        </w:rPr>
        <w:t xml:space="preserve"> </w:t>
      </w:r>
      <w:r>
        <w:t>животных.</w:t>
      </w:r>
    </w:p>
    <w:p w:rsidR="007E6CBC" w:rsidRDefault="001849C0">
      <w:pPr>
        <w:pStyle w:val="a3"/>
        <w:ind w:right="851"/>
      </w:pPr>
      <w:r>
        <w:t>Красная книга России, её значение, отдельные представители растений и животных</w:t>
      </w:r>
      <w:r>
        <w:rPr>
          <w:spacing w:val="-57"/>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rsidR="007E6CBC" w:rsidRDefault="001849C0">
      <w:pPr>
        <w:spacing w:before="1"/>
        <w:ind w:left="125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7E6CBC" w:rsidRDefault="001849C0">
      <w:pPr>
        <w:pStyle w:val="a3"/>
        <w:ind w:right="845"/>
      </w:pPr>
      <w:r>
        <w:rPr>
          <w:spacing w:val="-1"/>
        </w:rPr>
        <w:t>Здоровый</w:t>
      </w:r>
      <w:r>
        <w:rPr>
          <w:spacing w:val="-9"/>
        </w:rPr>
        <w:t xml:space="preserve"> </w:t>
      </w:r>
      <w:r>
        <w:rPr>
          <w:spacing w:val="-1"/>
        </w:rPr>
        <w:t>образ</w:t>
      </w:r>
      <w:r>
        <w:rPr>
          <w:spacing w:val="-9"/>
        </w:rPr>
        <w:t xml:space="preserve"> </w:t>
      </w:r>
      <w:r>
        <w:rPr>
          <w:spacing w:val="-1"/>
        </w:rPr>
        <w:t>жизни:</w:t>
      </w:r>
      <w:r>
        <w:rPr>
          <w:spacing w:val="-14"/>
        </w:rPr>
        <w:t xml:space="preserve"> </w:t>
      </w:r>
      <w:r>
        <w:rPr>
          <w:spacing w:val="-1"/>
        </w:rPr>
        <w:t>режим</w:t>
      </w:r>
      <w:r>
        <w:rPr>
          <w:spacing w:val="-11"/>
        </w:rPr>
        <w:t xml:space="preserve"> </w:t>
      </w:r>
      <w:r>
        <w:rPr>
          <w:spacing w:val="-1"/>
        </w:rPr>
        <w:t>дня</w:t>
      </w:r>
      <w:r>
        <w:rPr>
          <w:spacing w:val="-10"/>
        </w:rPr>
        <w:t xml:space="preserve"> </w:t>
      </w:r>
      <w:r>
        <w:t>(чередование</w:t>
      </w:r>
      <w:r>
        <w:rPr>
          <w:spacing w:val="-11"/>
        </w:rPr>
        <w:t xml:space="preserve"> </w:t>
      </w:r>
      <w:r>
        <w:t>сна,</w:t>
      </w:r>
      <w:r>
        <w:rPr>
          <w:spacing w:val="-8"/>
        </w:rPr>
        <w:t xml:space="preserve"> </w:t>
      </w:r>
      <w:r>
        <w:t>учебных</w:t>
      </w:r>
      <w:r>
        <w:rPr>
          <w:spacing w:val="-8"/>
        </w:rPr>
        <w:t xml:space="preserve"> </w:t>
      </w:r>
      <w:r>
        <w:t>занятий,</w:t>
      </w:r>
      <w:r>
        <w:rPr>
          <w:spacing w:val="-15"/>
        </w:rPr>
        <w:t xml:space="preserve"> </w:t>
      </w:r>
      <w:r>
        <w:t>двигательной</w:t>
      </w:r>
      <w:r>
        <w:rPr>
          <w:spacing w:val="-57"/>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 культура, закаливание, игры на воздухе как условие сохранения и укрепления</w:t>
      </w:r>
      <w:r>
        <w:rPr>
          <w:spacing w:val="1"/>
        </w:rPr>
        <w:t xml:space="preserve"> </w:t>
      </w:r>
      <w:r>
        <w:t>здоровья.</w:t>
      </w:r>
    </w:p>
    <w:p w:rsidR="007E6CBC" w:rsidRDefault="001849C0">
      <w:pPr>
        <w:pStyle w:val="a3"/>
        <w:ind w:right="849"/>
      </w:pPr>
      <w:r>
        <w:t>Правила</w:t>
      </w:r>
      <w:r>
        <w:rPr>
          <w:spacing w:val="-7"/>
        </w:rPr>
        <w:t xml:space="preserve"> </w:t>
      </w:r>
      <w:r>
        <w:t>безопасности</w:t>
      </w:r>
      <w:r>
        <w:rPr>
          <w:spacing w:val="-6"/>
        </w:rPr>
        <w:t xml:space="preserve"> </w:t>
      </w:r>
      <w:r>
        <w:t>в</w:t>
      </w:r>
      <w:r>
        <w:rPr>
          <w:spacing w:val="-5"/>
        </w:rPr>
        <w:t xml:space="preserve"> </w:t>
      </w:r>
      <w:r>
        <w:t>школе</w:t>
      </w:r>
      <w:r>
        <w:rPr>
          <w:spacing w:val="-7"/>
        </w:rPr>
        <w:t xml:space="preserve"> </w:t>
      </w:r>
      <w:r>
        <w:t>(маршрут</w:t>
      </w:r>
      <w:r>
        <w:rPr>
          <w:spacing w:val="-4"/>
        </w:rPr>
        <w:t xml:space="preserve"> </w:t>
      </w:r>
      <w:r>
        <w:t>до</w:t>
      </w:r>
      <w:r>
        <w:rPr>
          <w:spacing w:val="-5"/>
        </w:rPr>
        <w:t xml:space="preserve"> </w:t>
      </w:r>
      <w:r>
        <w:t>школы,</w:t>
      </w:r>
      <w:r>
        <w:rPr>
          <w:spacing w:val="-5"/>
        </w:rPr>
        <w:t xml:space="preserve"> </w:t>
      </w:r>
      <w:r>
        <w:t>правила</w:t>
      </w:r>
      <w:r>
        <w:rPr>
          <w:spacing w:val="-9"/>
        </w:rPr>
        <w:t xml:space="preserve"> </w:t>
      </w:r>
      <w:r>
        <w:t>поведения</w:t>
      </w:r>
      <w:r>
        <w:rPr>
          <w:spacing w:val="-5"/>
        </w:rPr>
        <w:t xml:space="preserve"> </w:t>
      </w:r>
      <w:r>
        <w:t>на</w:t>
      </w:r>
      <w:r>
        <w:rPr>
          <w:spacing w:val="-8"/>
        </w:rPr>
        <w:t xml:space="preserve"> </w:t>
      </w:r>
      <w:r>
        <w:t>занятиях,</w:t>
      </w:r>
      <w:r>
        <w:rPr>
          <w:spacing w:val="-58"/>
        </w:rPr>
        <w:t xml:space="preserve"> </w:t>
      </w:r>
      <w:r>
        <w:t>переменах,</w:t>
      </w:r>
      <w:r>
        <w:rPr>
          <w:spacing w:val="-2"/>
        </w:rPr>
        <w:t xml:space="preserve"> </w:t>
      </w:r>
      <w:r>
        <w:t>при</w:t>
      </w:r>
      <w:r>
        <w:rPr>
          <w:spacing w:val="-3"/>
        </w:rPr>
        <w:t xml:space="preserve"> </w:t>
      </w:r>
      <w:r>
        <w:t>приёмах</w:t>
      </w:r>
      <w:r>
        <w:rPr>
          <w:spacing w:val="1"/>
        </w:rPr>
        <w:t xml:space="preserve"> </w:t>
      </w:r>
      <w:r>
        <w:t>пищи</w:t>
      </w:r>
      <w:r>
        <w:rPr>
          <w:spacing w:val="-4"/>
        </w:rPr>
        <w:t xml:space="preserve"> </w:t>
      </w:r>
      <w:r>
        <w:t>и</w:t>
      </w:r>
      <w:r>
        <w:rPr>
          <w:spacing w:val="-1"/>
        </w:rPr>
        <w:t xml:space="preserve"> </w:t>
      </w:r>
      <w:r>
        <w:t>на</w:t>
      </w:r>
      <w:r>
        <w:rPr>
          <w:spacing w:val="-2"/>
        </w:rPr>
        <w:t xml:space="preserve"> </w:t>
      </w:r>
      <w:r>
        <w:t>пришкольной</w:t>
      </w:r>
      <w:r>
        <w:rPr>
          <w:spacing w:val="-2"/>
        </w:rPr>
        <w:t xml:space="preserve"> </w:t>
      </w:r>
      <w:r>
        <w:t>территории),</w:t>
      </w:r>
      <w:r>
        <w:rPr>
          <w:spacing w:val="-1"/>
        </w:rPr>
        <w:t xml:space="preserve"> </w:t>
      </w:r>
      <w:r>
        <w:t>в</w:t>
      </w:r>
      <w:r>
        <w:rPr>
          <w:spacing w:val="4"/>
        </w:rPr>
        <w:t xml:space="preserve"> </w:t>
      </w:r>
      <w:r>
        <w:t>быту, на</w:t>
      </w:r>
      <w:r>
        <w:rPr>
          <w:spacing w:val="-2"/>
        </w:rPr>
        <w:t xml:space="preserve"> </w:t>
      </w:r>
      <w:r>
        <w:t>прогулках.</w:t>
      </w:r>
    </w:p>
    <w:p w:rsidR="007E6CBC" w:rsidRDefault="001849C0">
      <w:pPr>
        <w:pStyle w:val="a3"/>
        <w:ind w:right="850"/>
      </w:pPr>
      <w:r>
        <w:rPr>
          <w:spacing w:val="-1"/>
        </w:rPr>
        <w:t>Правила</w:t>
      </w:r>
      <w:r>
        <w:rPr>
          <w:spacing w:val="-16"/>
        </w:rPr>
        <w:t xml:space="preserve"> </w:t>
      </w:r>
      <w:r>
        <w:rPr>
          <w:spacing w:val="-1"/>
        </w:rPr>
        <w:t>безопасного</w:t>
      </w:r>
      <w:r>
        <w:rPr>
          <w:spacing w:val="-14"/>
        </w:rPr>
        <w:t xml:space="preserve"> </w:t>
      </w:r>
      <w:r>
        <w:rPr>
          <w:spacing w:val="-1"/>
        </w:rPr>
        <w:t>поведения</w:t>
      </w:r>
      <w:r>
        <w:rPr>
          <w:spacing w:val="-14"/>
        </w:rPr>
        <w:t xml:space="preserve"> </w:t>
      </w:r>
      <w:r>
        <w:t>пассажира</w:t>
      </w:r>
      <w:r>
        <w:rPr>
          <w:spacing w:val="-15"/>
        </w:rPr>
        <w:t xml:space="preserve"> </w:t>
      </w:r>
      <w:r>
        <w:t>наземного</w:t>
      </w:r>
      <w:r>
        <w:rPr>
          <w:spacing w:val="-15"/>
        </w:rPr>
        <w:t xml:space="preserve"> </w:t>
      </w:r>
      <w:r>
        <w:t>транспорта</w:t>
      </w:r>
      <w:r>
        <w:rPr>
          <w:spacing w:val="-14"/>
        </w:rPr>
        <w:t xml:space="preserve"> </w:t>
      </w:r>
      <w:r>
        <w:t>и</w:t>
      </w:r>
      <w:r>
        <w:rPr>
          <w:spacing w:val="-13"/>
        </w:rPr>
        <w:t xml:space="preserve"> </w:t>
      </w:r>
      <w:r>
        <w:t>метро</w:t>
      </w:r>
      <w:r>
        <w:rPr>
          <w:spacing w:val="-13"/>
        </w:rPr>
        <w:t xml:space="preserve"> </w:t>
      </w:r>
      <w:r>
        <w:t>(ожидание</w:t>
      </w:r>
      <w:r>
        <w:rPr>
          <w:spacing w:val="-58"/>
        </w:rPr>
        <w:t xml:space="preserve"> </w:t>
      </w:r>
      <w:r>
        <w:t>на остановке, посадка, размещение в салоне или вагоне, высадка, знаки безопасности на</w:t>
      </w:r>
      <w:r>
        <w:rPr>
          <w:spacing w:val="1"/>
        </w:rPr>
        <w:t xml:space="preserve"> </w:t>
      </w:r>
      <w:r>
        <w:t>общественном</w:t>
      </w:r>
      <w:r>
        <w:rPr>
          <w:spacing w:val="-2"/>
        </w:rPr>
        <w:t xml:space="preserve"> </w:t>
      </w:r>
      <w:r>
        <w:t>транспорте). Номера</w:t>
      </w:r>
      <w:r>
        <w:rPr>
          <w:spacing w:val="-1"/>
        </w:rPr>
        <w:t xml:space="preserve"> </w:t>
      </w:r>
      <w:r>
        <w:t>телефонов</w:t>
      </w:r>
      <w:r>
        <w:rPr>
          <w:spacing w:val="1"/>
        </w:rPr>
        <w:t xml:space="preserve"> </w:t>
      </w:r>
      <w:r>
        <w:t>экстренной</w:t>
      </w:r>
      <w:r>
        <w:rPr>
          <w:spacing w:val="-3"/>
        </w:rPr>
        <w:t xml:space="preserve"> </w:t>
      </w:r>
      <w:r>
        <w:t>помощи.</w:t>
      </w:r>
    </w:p>
    <w:p w:rsidR="007E6CBC" w:rsidRDefault="001849C0">
      <w:pPr>
        <w:pStyle w:val="a3"/>
        <w:ind w:right="842"/>
      </w:pPr>
      <w:r>
        <w:rPr>
          <w:spacing w:val="-1"/>
        </w:rPr>
        <w:t>Правила</w:t>
      </w:r>
      <w:r>
        <w:rPr>
          <w:spacing w:val="-13"/>
        </w:rPr>
        <w:t xml:space="preserve"> </w:t>
      </w:r>
      <w:r>
        <w:rPr>
          <w:spacing w:val="-1"/>
        </w:rPr>
        <w:t>поведения</w:t>
      </w:r>
      <w:r>
        <w:rPr>
          <w:spacing w:val="-12"/>
        </w:rPr>
        <w:t xml:space="preserve"> </w:t>
      </w:r>
      <w:r>
        <w:t>при</w:t>
      </w:r>
      <w:r>
        <w:rPr>
          <w:spacing w:val="-12"/>
        </w:rPr>
        <w:t xml:space="preserve"> </w:t>
      </w:r>
      <w:r>
        <w:t>пользовании</w:t>
      </w:r>
      <w:r>
        <w:rPr>
          <w:spacing w:val="-12"/>
        </w:rPr>
        <w:t xml:space="preserve"> </w:t>
      </w:r>
      <w:r>
        <w:t>компьютером.</w:t>
      </w:r>
      <w:r>
        <w:rPr>
          <w:spacing w:val="-12"/>
        </w:rPr>
        <w:t xml:space="preserve"> </w:t>
      </w:r>
      <w:r>
        <w:t>Безопасность</w:t>
      </w:r>
      <w:r>
        <w:rPr>
          <w:spacing w:val="-11"/>
        </w:rPr>
        <w:t xml:space="preserve"> </w:t>
      </w:r>
      <w:r>
        <w:t>в</w:t>
      </w:r>
      <w:r>
        <w:rPr>
          <w:spacing w:val="-13"/>
        </w:rPr>
        <w:t xml:space="preserve"> </w:t>
      </w:r>
      <w:r>
        <w:t>информационно-</w:t>
      </w:r>
      <w:r>
        <w:rPr>
          <w:spacing w:val="-58"/>
        </w:rPr>
        <w:t xml:space="preserve"> </w:t>
      </w:r>
      <w:r>
        <w:t>коммуникационной сети Интернет (коммуникация в мессенджерах и социальных группах)</w:t>
      </w:r>
      <w:r>
        <w:rPr>
          <w:spacing w:val="-57"/>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7E6CBC" w:rsidRDefault="001849C0">
      <w:pPr>
        <w:pStyle w:val="a3"/>
        <w:spacing w:before="70"/>
        <w:ind w:right="843"/>
      </w:pPr>
      <w:r>
        <w:t>Изучение</w:t>
      </w:r>
      <w:r>
        <w:rPr>
          <w:spacing w:val="1"/>
        </w:rPr>
        <w:t xml:space="preserve"> </w:t>
      </w:r>
      <w:r>
        <w:t>окружающего</w:t>
      </w:r>
      <w:r>
        <w:rPr>
          <w:spacing w:val="1"/>
        </w:rPr>
        <w:t xml:space="preserve"> </w:t>
      </w:r>
      <w:r>
        <w:t>мира</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2"/>
        </w:rPr>
        <w:t xml:space="preserve"> </w:t>
      </w:r>
      <w:r>
        <w:t>действия</w:t>
      </w:r>
      <w:r>
        <w:rPr>
          <w:spacing w:val="-1"/>
        </w:rPr>
        <w:t xml:space="preserve"> </w:t>
      </w:r>
      <w:r>
        <w:t>(пропедевтический</w:t>
      </w:r>
      <w:r>
        <w:rPr>
          <w:spacing w:val="3"/>
        </w:rPr>
        <w:t xml:space="preserve"> </w:t>
      </w:r>
      <w:r>
        <w:t>уровень)</w:t>
      </w:r>
    </w:p>
    <w:p w:rsidR="007E6CBC" w:rsidRDefault="001849C0">
      <w:pPr>
        <w:spacing w:before="1"/>
        <w:ind w:left="542" w:right="851" w:firstLine="707"/>
        <w:jc w:val="both"/>
        <w:rPr>
          <w:sz w:val="24"/>
        </w:rPr>
      </w:pPr>
      <w:r>
        <w:rPr>
          <w:i/>
          <w:sz w:val="24"/>
        </w:rPr>
        <w:t xml:space="preserve">Базовые логические действия </w:t>
      </w:r>
      <w:r>
        <w:rPr>
          <w:sz w:val="24"/>
        </w:rPr>
        <w:t>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7E6CBC" w:rsidRDefault="001849C0" w:rsidP="00C9437F">
      <w:pPr>
        <w:pStyle w:val="a5"/>
        <w:numPr>
          <w:ilvl w:val="2"/>
          <w:numId w:val="231"/>
        </w:numPr>
        <w:tabs>
          <w:tab w:val="left" w:pos="1249"/>
          <w:tab w:val="left" w:pos="1250"/>
        </w:tabs>
        <w:ind w:right="845" w:firstLine="340"/>
        <w:jc w:val="left"/>
        <w:rPr>
          <w:sz w:val="24"/>
        </w:rPr>
      </w:pPr>
      <w:r>
        <w:rPr>
          <w:sz w:val="24"/>
        </w:rPr>
        <w:t>ориентироваться</w:t>
      </w:r>
      <w:r>
        <w:rPr>
          <w:spacing w:val="28"/>
          <w:sz w:val="24"/>
        </w:rPr>
        <w:t xml:space="preserve"> </w:t>
      </w:r>
      <w:r>
        <w:rPr>
          <w:sz w:val="24"/>
        </w:rPr>
        <w:t>в</w:t>
      </w:r>
      <w:r>
        <w:rPr>
          <w:spacing w:val="28"/>
          <w:sz w:val="24"/>
        </w:rPr>
        <w:t xml:space="preserve"> </w:t>
      </w:r>
      <w:r>
        <w:rPr>
          <w:sz w:val="24"/>
        </w:rPr>
        <w:t>методах</w:t>
      </w:r>
      <w:r>
        <w:rPr>
          <w:spacing w:val="31"/>
          <w:sz w:val="24"/>
        </w:rPr>
        <w:t xml:space="preserve"> </w:t>
      </w:r>
      <w:r>
        <w:rPr>
          <w:sz w:val="24"/>
        </w:rPr>
        <w:t>познания</w:t>
      </w:r>
      <w:r>
        <w:rPr>
          <w:spacing w:val="28"/>
          <w:sz w:val="24"/>
        </w:rPr>
        <w:t xml:space="preserve"> </w:t>
      </w:r>
      <w:r>
        <w:rPr>
          <w:sz w:val="24"/>
        </w:rPr>
        <w:t>природы</w:t>
      </w:r>
      <w:r>
        <w:rPr>
          <w:spacing w:val="28"/>
          <w:sz w:val="24"/>
        </w:rPr>
        <w:t xml:space="preserve"> </w:t>
      </w:r>
      <w:r>
        <w:rPr>
          <w:sz w:val="24"/>
        </w:rPr>
        <w:t>(наблюдение,</w:t>
      </w:r>
      <w:r>
        <w:rPr>
          <w:spacing w:val="28"/>
          <w:sz w:val="24"/>
        </w:rPr>
        <w:t xml:space="preserve"> </w:t>
      </w:r>
      <w:r>
        <w:rPr>
          <w:sz w:val="24"/>
        </w:rPr>
        <w:t>опыт,</w:t>
      </w:r>
      <w:r>
        <w:rPr>
          <w:spacing w:val="29"/>
          <w:sz w:val="24"/>
        </w:rPr>
        <w:t xml:space="preserve"> </w:t>
      </w:r>
      <w:r>
        <w:rPr>
          <w:sz w:val="24"/>
        </w:rPr>
        <w:t>сравнение,</w:t>
      </w:r>
      <w:r>
        <w:rPr>
          <w:spacing w:val="-57"/>
          <w:sz w:val="24"/>
        </w:rPr>
        <w:t xml:space="preserve"> </w:t>
      </w:r>
      <w:r>
        <w:rPr>
          <w:sz w:val="24"/>
        </w:rPr>
        <w:t>измерение);</w:t>
      </w:r>
    </w:p>
    <w:p w:rsidR="007E6CBC" w:rsidRDefault="001849C0" w:rsidP="00C9437F">
      <w:pPr>
        <w:pStyle w:val="a5"/>
        <w:numPr>
          <w:ilvl w:val="2"/>
          <w:numId w:val="231"/>
        </w:numPr>
        <w:tabs>
          <w:tab w:val="left" w:pos="1249"/>
          <w:tab w:val="left" w:pos="1250"/>
          <w:tab w:val="left" w:pos="2626"/>
          <w:tab w:val="left" w:pos="3089"/>
          <w:tab w:val="left" w:pos="4007"/>
          <w:tab w:val="left" w:pos="5487"/>
          <w:tab w:val="left" w:pos="6746"/>
          <w:tab w:val="left" w:pos="7913"/>
          <w:tab w:val="left" w:pos="9040"/>
        </w:tabs>
        <w:ind w:right="852" w:firstLine="340"/>
        <w:jc w:val="left"/>
        <w:rPr>
          <w:sz w:val="24"/>
        </w:rPr>
      </w:pPr>
      <w:r>
        <w:rPr>
          <w:sz w:val="24"/>
        </w:rPr>
        <w:t>определять</w:t>
      </w:r>
      <w:r>
        <w:rPr>
          <w:sz w:val="24"/>
        </w:rPr>
        <w:tab/>
        <w:t>на</w:t>
      </w:r>
      <w:r>
        <w:rPr>
          <w:sz w:val="24"/>
        </w:rPr>
        <w:tab/>
        <w:t>основе</w:t>
      </w:r>
      <w:r>
        <w:rPr>
          <w:sz w:val="24"/>
        </w:rPr>
        <w:tab/>
        <w:t>наблюдения</w:t>
      </w:r>
      <w:r>
        <w:rPr>
          <w:sz w:val="24"/>
        </w:rPr>
        <w:tab/>
        <w:t>состояние</w:t>
      </w:r>
      <w:r>
        <w:rPr>
          <w:sz w:val="24"/>
        </w:rPr>
        <w:tab/>
        <w:t>вещества</w:t>
      </w:r>
      <w:r>
        <w:rPr>
          <w:sz w:val="24"/>
        </w:rPr>
        <w:tab/>
        <w:t>(жидкое,</w:t>
      </w:r>
      <w:r>
        <w:rPr>
          <w:sz w:val="24"/>
        </w:rPr>
        <w:tab/>
      </w:r>
      <w:r>
        <w:rPr>
          <w:spacing w:val="-1"/>
          <w:sz w:val="24"/>
        </w:rPr>
        <w:t>твёрдое,</w:t>
      </w:r>
      <w:r>
        <w:rPr>
          <w:spacing w:val="-57"/>
          <w:sz w:val="24"/>
        </w:rPr>
        <w:t xml:space="preserve"> </w:t>
      </w:r>
      <w:r>
        <w:rPr>
          <w:sz w:val="24"/>
        </w:rPr>
        <w:t>газообразное);</w:t>
      </w:r>
    </w:p>
    <w:p w:rsidR="007E6CBC" w:rsidRDefault="001849C0" w:rsidP="00C9437F">
      <w:pPr>
        <w:pStyle w:val="a5"/>
        <w:numPr>
          <w:ilvl w:val="2"/>
          <w:numId w:val="231"/>
        </w:numPr>
        <w:tabs>
          <w:tab w:val="left" w:pos="1249"/>
          <w:tab w:val="left" w:pos="1250"/>
        </w:tabs>
        <w:ind w:left="1250"/>
        <w:jc w:val="left"/>
        <w:rPr>
          <w:sz w:val="24"/>
        </w:rPr>
      </w:pPr>
      <w:r>
        <w:rPr>
          <w:sz w:val="24"/>
        </w:rPr>
        <w:t>различать</w:t>
      </w:r>
      <w:r>
        <w:rPr>
          <w:spacing w:val="-3"/>
          <w:sz w:val="24"/>
        </w:rPr>
        <w:t xml:space="preserve"> </w:t>
      </w:r>
      <w:r>
        <w:rPr>
          <w:sz w:val="24"/>
        </w:rPr>
        <w:t>символы</w:t>
      </w:r>
      <w:r>
        <w:rPr>
          <w:spacing w:val="-3"/>
          <w:sz w:val="24"/>
        </w:rPr>
        <w:t xml:space="preserve"> </w:t>
      </w:r>
      <w:r>
        <w:rPr>
          <w:sz w:val="24"/>
        </w:rPr>
        <w:t>РФ;</w:t>
      </w:r>
    </w:p>
    <w:p w:rsidR="007E6CBC" w:rsidRDefault="001849C0" w:rsidP="00C9437F">
      <w:pPr>
        <w:pStyle w:val="a5"/>
        <w:numPr>
          <w:ilvl w:val="2"/>
          <w:numId w:val="231"/>
        </w:numPr>
        <w:tabs>
          <w:tab w:val="left" w:pos="1249"/>
          <w:tab w:val="left" w:pos="1250"/>
        </w:tabs>
        <w:ind w:left="1250"/>
        <w:jc w:val="left"/>
        <w:rPr>
          <w:sz w:val="24"/>
        </w:rPr>
      </w:pPr>
      <w:r>
        <w:rPr>
          <w:sz w:val="24"/>
        </w:rPr>
        <w:t>различать</w:t>
      </w:r>
      <w:r>
        <w:rPr>
          <w:spacing w:val="-5"/>
          <w:sz w:val="24"/>
        </w:rPr>
        <w:t xml:space="preserve"> </w:t>
      </w:r>
      <w:r>
        <w:rPr>
          <w:sz w:val="24"/>
        </w:rPr>
        <w:t>деревья,</w:t>
      </w:r>
      <w:r>
        <w:rPr>
          <w:spacing w:val="-8"/>
          <w:sz w:val="24"/>
        </w:rPr>
        <w:t xml:space="preserve"> </w:t>
      </w:r>
      <w:r>
        <w:rPr>
          <w:sz w:val="24"/>
        </w:rPr>
        <w:t>кустарники,</w:t>
      </w:r>
      <w:r>
        <w:rPr>
          <w:spacing w:val="-7"/>
          <w:sz w:val="24"/>
        </w:rPr>
        <w:t xml:space="preserve"> </w:t>
      </w:r>
      <w:r>
        <w:rPr>
          <w:sz w:val="24"/>
        </w:rPr>
        <w:t>травы;</w:t>
      </w:r>
      <w:r>
        <w:rPr>
          <w:spacing w:val="-8"/>
          <w:sz w:val="24"/>
        </w:rPr>
        <w:t xml:space="preserve"> </w:t>
      </w:r>
      <w:r>
        <w:rPr>
          <w:sz w:val="24"/>
        </w:rPr>
        <w:t>приводить</w:t>
      </w:r>
      <w:r>
        <w:rPr>
          <w:spacing w:val="-7"/>
          <w:sz w:val="24"/>
        </w:rPr>
        <w:t xml:space="preserve"> </w:t>
      </w:r>
      <w:r>
        <w:rPr>
          <w:sz w:val="24"/>
        </w:rPr>
        <w:t>примеры</w:t>
      </w:r>
      <w:r>
        <w:rPr>
          <w:spacing w:val="-6"/>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изученного);</w:t>
      </w:r>
    </w:p>
    <w:p w:rsidR="007E6CBC" w:rsidRDefault="001849C0" w:rsidP="00C9437F">
      <w:pPr>
        <w:pStyle w:val="a5"/>
        <w:numPr>
          <w:ilvl w:val="2"/>
          <w:numId w:val="231"/>
        </w:numPr>
        <w:tabs>
          <w:tab w:val="left" w:pos="1249"/>
          <w:tab w:val="left" w:pos="1250"/>
        </w:tabs>
        <w:ind w:right="844" w:firstLine="340"/>
        <w:jc w:val="left"/>
        <w:rPr>
          <w:sz w:val="24"/>
        </w:rPr>
      </w:pPr>
      <w:r>
        <w:rPr>
          <w:sz w:val="24"/>
        </w:rPr>
        <w:t>группировать</w:t>
      </w:r>
      <w:r>
        <w:rPr>
          <w:spacing w:val="12"/>
          <w:sz w:val="24"/>
        </w:rPr>
        <w:t xml:space="preserve"> </w:t>
      </w:r>
      <w:r>
        <w:rPr>
          <w:sz w:val="24"/>
        </w:rPr>
        <w:t>растения:</w:t>
      </w:r>
      <w:r>
        <w:rPr>
          <w:spacing w:val="9"/>
          <w:sz w:val="24"/>
        </w:rPr>
        <w:t xml:space="preserve"> </w:t>
      </w:r>
      <w:r>
        <w:rPr>
          <w:sz w:val="24"/>
        </w:rPr>
        <w:t>дикорастущие</w:t>
      </w:r>
      <w:r>
        <w:rPr>
          <w:spacing w:val="10"/>
          <w:sz w:val="24"/>
        </w:rPr>
        <w:t xml:space="preserve"> </w:t>
      </w:r>
      <w:r>
        <w:rPr>
          <w:sz w:val="24"/>
        </w:rPr>
        <w:t>и</w:t>
      </w:r>
      <w:r>
        <w:rPr>
          <w:spacing w:val="12"/>
          <w:sz w:val="24"/>
        </w:rPr>
        <w:t xml:space="preserve"> </w:t>
      </w:r>
      <w:r>
        <w:rPr>
          <w:sz w:val="24"/>
        </w:rPr>
        <w:t>культурные;</w:t>
      </w:r>
      <w:r>
        <w:rPr>
          <w:spacing w:val="17"/>
          <w:sz w:val="24"/>
        </w:rPr>
        <w:t xml:space="preserve"> </w:t>
      </w:r>
      <w:r>
        <w:rPr>
          <w:sz w:val="24"/>
        </w:rPr>
        <w:t>лекарственные</w:t>
      </w:r>
      <w:r>
        <w:rPr>
          <w:spacing w:val="9"/>
          <w:sz w:val="24"/>
        </w:rPr>
        <w:t xml:space="preserve"> </w:t>
      </w:r>
      <w:r>
        <w:rPr>
          <w:sz w:val="24"/>
        </w:rPr>
        <w:t>и</w:t>
      </w:r>
      <w:r>
        <w:rPr>
          <w:spacing w:val="12"/>
          <w:sz w:val="24"/>
        </w:rPr>
        <w:t xml:space="preserve"> </w:t>
      </w:r>
      <w:r>
        <w:rPr>
          <w:sz w:val="24"/>
        </w:rPr>
        <w:t>ядовитые</w:t>
      </w:r>
      <w:r>
        <w:rPr>
          <w:spacing w:val="11"/>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7E6CBC" w:rsidRDefault="001849C0" w:rsidP="00C9437F">
      <w:pPr>
        <w:pStyle w:val="a5"/>
        <w:numPr>
          <w:ilvl w:val="2"/>
          <w:numId w:val="231"/>
        </w:numPr>
        <w:tabs>
          <w:tab w:val="left" w:pos="1249"/>
          <w:tab w:val="left" w:pos="1250"/>
        </w:tabs>
        <w:ind w:left="1250"/>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7E6CBC" w:rsidRDefault="001849C0">
      <w:pPr>
        <w:ind w:left="542" w:firstLine="707"/>
        <w:rPr>
          <w:i/>
          <w:sz w:val="24"/>
        </w:rPr>
      </w:pPr>
      <w:r>
        <w:rPr>
          <w:i/>
          <w:spacing w:val="-1"/>
          <w:sz w:val="24"/>
        </w:rPr>
        <w:t>Работа</w:t>
      </w:r>
      <w:r>
        <w:rPr>
          <w:i/>
          <w:spacing w:val="-13"/>
          <w:sz w:val="24"/>
        </w:rPr>
        <w:t xml:space="preserve"> </w:t>
      </w:r>
      <w:r>
        <w:rPr>
          <w:i/>
          <w:spacing w:val="-1"/>
          <w:sz w:val="24"/>
        </w:rPr>
        <w:t>с</w:t>
      </w:r>
      <w:r>
        <w:rPr>
          <w:i/>
          <w:spacing w:val="-11"/>
          <w:sz w:val="24"/>
        </w:rPr>
        <w:t xml:space="preserve"> </w:t>
      </w:r>
      <w:r>
        <w:rPr>
          <w:i/>
          <w:spacing w:val="-1"/>
          <w:sz w:val="24"/>
        </w:rPr>
        <w:t>информацией</w:t>
      </w:r>
      <w:r>
        <w:rPr>
          <w:i/>
          <w:spacing w:val="-11"/>
          <w:sz w:val="24"/>
        </w:rPr>
        <w:t xml:space="preserve"> </w:t>
      </w:r>
      <w:r>
        <w:rPr>
          <w:i/>
          <w:sz w:val="24"/>
        </w:rPr>
        <w:t>как</w:t>
      </w:r>
      <w:r>
        <w:rPr>
          <w:i/>
          <w:spacing w:val="-12"/>
          <w:sz w:val="24"/>
        </w:rPr>
        <w:t xml:space="preserve"> </w:t>
      </w:r>
      <w:r>
        <w:rPr>
          <w:i/>
          <w:sz w:val="24"/>
        </w:rPr>
        <w:t>часть</w:t>
      </w:r>
      <w:r>
        <w:rPr>
          <w:i/>
          <w:spacing w:val="-12"/>
          <w:sz w:val="24"/>
        </w:rPr>
        <w:t xml:space="preserve"> </w:t>
      </w:r>
      <w:r>
        <w:rPr>
          <w:i/>
          <w:sz w:val="24"/>
        </w:rPr>
        <w:t>познавательных</w:t>
      </w:r>
      <w:r>
        <w:rPr>
          <w:i/>
          <w:spacing w:val="-13"/>
          <w:sz w:val="24"/>
        </w:rPr>
        <w:t xml:space="preserve"> </w:t>
      </w:r>
      <w:r>
        <w:rPr>
          <w:i/>
          <w:sz w:val="24"/>
        </w:rPr>
        <w:t>универсальных</w:t>
      </w:r>
      <w:r>
        <w:rPr>
          <w:i/>
          <w:spacing w:val="-13"/>
          <w:sz w:val="24"/>
        </w:rPr>
        <w:t xml:space="preserve"> </w:t>
      </w:r>
      <w:r>
        <w:rPr>
          <w:i/>
          <w:sz w:val="24"/>
        </w:rPr>
        <w:t>учебных</w:t>
      </w:r>
      <w:r>
        <w:rPr>
          <w:i/>
          <w:spacing w:val="-13"/>
          <w:sz w:val="24"/>
        </w:rPr>
        <w:t xml:space="preserve"> </w:t>
      </w:r>
      <w:r>
        <w:rPr>
          <w:i/>
          <w:sz w:val="24"/>
        </w:rPr>
        <w:t>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7E6CBC" w:rsidRDefault="001849C0" w:rsidP="00C9437F">
      <w:pPr>
        <w:pStyle w:val="a5"/>
        <w:numPr>
          <w:ilvl w:val="2"/>
          <w:numId w:val="231"/>
        </w:numPr>
        <w:tabs>
          <w:tab w:val="left" w:pos="1249"/>
          <w:tab w:val="left" w:pos="1250"/>
        </w:tabs>
        <w:ind w:left="1250"/>
        <w:jc w:val="left"/>
        <w:rPr>
          <w:sz w:val="24"/>
        </w:rPr>
      </w:pPr>
      <w:r>
        <w:rPr>
          <w:sz w:val="24"/>
        </w:rPr>
        <w:t>различать</w:t>
      </w:r>
      <w:r>
        <w:rPr>
          <w:spacing w:val="-4"/>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7E6CBC" w:rsidRDefault="001849C0" w:rsidP="00C9437F">
      <w:pPr>
        <w:pStyle w:val="a5"/>
        <w:numPr>
          <w:ilvl w:val="2"/>
          <w:numId w:val="231"/>
        </w:numPr>
        <w:tabs>
          <w:tab w:val="left" w:pos="1249"/>
          <w:tab w:val="left" w:pos="1250"/>
        </w:tabs>
        <w:spacing w:before="1"/>
        <w:ind w:left="1250"/>
        <w:jc w:val="left"/>
        <w:rPr>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7E6CBC" w:rsidRDefault="001849C0" w:rsidP="00C9437F">
      <w:pPr>
        <w:pStyle w:val="a5"/>
        <w:numPr>
          <w:ilvl w:val="2"/>
          <w:numId w:val="231"/>
        </w:numPr>
        <w:tabs>
          <w:tab w:val="left" w:pos="1249"/>
          <w:tab w:val="left" w:pos="1250"/>
        </w:tabs>
        <w:ind w:left="1250"/>
        <w:jc w:val="left"/>
        <w:rPr>
          <w:sz w:val="24"/>
        </w:rPr>
      </w:pPr>
      <w:r>
        <w:rPr>
          <w:sz w:val="24"/>
        </w:rPr>
        <w:t>используя</w:t>
      </w:r>
      <w:r>
        <w:rPr>
          <w:spacing w:val="-3"/>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4"/>
          <w:sz w:val="24"/>
        </w:rPr>
        <w:t xml:space="preserve"> </w:t>
      </w:r>
      <w:r>
        <w:rPr>
          <w:sz w:val="24"/>
        </w:rPr>
        <w:t>таблицы;</w:t>
      </w:r>
      <w:r>
        <w:rPr>
          <w:spacing w:val="-3"/>
          <w:sz w:val="24"/>
        </w:rPr>
        <w:t xml:space="preserve"> </w:t>
      </w:r>
      <w:r>
        <w:rPr>
          <w:sz w:val="24"/>
        </w:rPr>
        <w:t>дополнять</w:t>
      </w:r>
      <w:r>
        <w:rPr>
          <w:spacing w:val="-2"/>
          <w:sz w:val="24"/>
        </w:rPr>
        <w:t xml:space="preserve"> </w:t>
      </w:r>
      <w:r>
        <w:rPr>
          <w:sz w:val="24"/>
        </w:rPr>
        <w:t>схемы;</w:t>
      </w:r>
    </w:p>
    <w:p w:rsidR="007E6CBC" w:rsidRDefault="001849C0" w:rsidP="00C9437F">
      <w:pPr>
        <w:pStyle w:val="a5"/>
        <w:numPr>
          <w:ilvl w:val="2"/>
          <w:numId w:val="231"/>
        </w:numPr>
        <w:tabs>
          <w:tab w:val="left" w:pos="1249"/>
          <w:tab w:val="left" w:pos="1250"/>
        </w:tabs>
        <w:ind w:left="1250"/>
        <w:jc w:val="left"/>
        <w:rPr>
          <w:sz w:val="24"/>
        </w:rPr>
      </w:pPr>
      <w:r>
        <w:rPr>
          <w:sz w:val="24"/>
        </w:rPr>
        <w:t>соотносить</w:t>
      </w:r>
      <w:r>
        <w:rPr>
          <w:spacing w:val="-4"/>
          <w:sz w:val="24"/>
        </w:rPr>
        <w:t xml:space="preserve"> </w:t>
      </w:r>
      <w:r>
        <w:rPr>
          <w:sz w:val="24"/>
        </w:rPr>
        <w:t>пример</w:t>
      </w:r>
      <w:r>
        <w:rPr>
          <w:spacing w:val="-2"/>
          <w:sz w:val="24"/>
        </w:rPr>
        <w:t xml:space="preserve"> </w:t>
      </w:r>
      <w:r>
        <w:rPr>
          <w:sz w:val="24"/>
        </w:rPr>
        <w:t>(рисунок,</w:t>
      </w:r>
      <w:r>
        <w:rPr>
          <w:spacing w:val="-2"/>
          <w:sz w:val="24"/>
        </w:rPr>
        <w:t xml:space="preserve"> </w:t>
      </w:r>
      <w:r>
        <w:rPr>
          <w:sz w:val="24"/>
        </w:rPr>
        <w:t>предложенную</w:t>
      </w:r>
      <w:r>
        <w:rPr>
          <w:spacing w:val="-1"/>
          <w:sz w:val="24"/>
        </w:rPr>
        <w:t xml:space="preserve"> </w:t>
      </w:r>
      <w:r>
        <w:rPr>
          <w:sz w:val="24"/>
        </w:rPr>
        <w:t>ситуацию)</w:t>
      </w:r>
      <w:r>
        <w:rPr>
          <w:spacing w:val="-2"/>
          <w:sz w:val="24"/>
        </w:rPr>
        <w:t xml:space="preserve"> </w:t>
      </w:r>
      <w:r>
        <w:rPr>
          <w:sz w:val="24"/>
        </w:rPr>
        <w:t>со</w:t>
      </w:r>
      <w:r>
        <w:rPr>
          <w:spacing w:val="-2"/>
          <w:sz w:val="24"/>
        </w:rPr>
        <w:t xml:space="preserve"> </w:t>
      </w:r>
      <w:r>
        <w:rPr>
          <w:sz w:val="24"/>
        </w:rPr>
        <w:t>временем</w:t>
      </w:r>
      <w:r>
        <w:rPr>
          <w:spacing w:val="-1"/>
          <w:sz w:val="24"/>
        </w:rPr>
        <w:t xml:space="preserve"> </w:t>
      </w:r>
      <w:r>
        <w:rPr>
          <w:sz w:val="24"/>
        </w:rPr>
        <w:t>протекания.</w:t>
      </w:r>
    </w:p>
    <w:p w:rsidR="007E6CBC" w:rsidRDefault="001849C0">
      <w:pPr>
        <w:ind w:left="542" w:right="841" w:firstLine="707"/>
        <w:rPr>
          <w:sz w:val="24"/>
        </w:rPr>
      </w:pPr>
      <w:r>
        <w:rPr>
          <w:i/>
          <w:sz w:val="24"/>
        </w:rPr>
        <w:t>Коммуникативные</w:t>
      </w:r>
      <w:r>
        <w:rPr>
          <w:i/>
          <w:spacing w:val="12"/>
          <w:sz w:val="24"/>
        </w:rPr>
        <w:t xml:space="preserve"> </w:t>
      </w:r>
      <w:r>
        <w:rPr>
          <w:i/>
          <w:sz w:val="24"/>
        </w:rPr>
        <w:t>универсальные</w:t>
      </w:r>
      <w:r>
        <w:rPr>
          <w:i/>
          <w:spacing w:val="12"/>
          <w:sz w:val="24"/>
        </w:rPr>
        <w:t xml:space="preserve"> </w:t>
      </w:r>
      <w:r>
        <w:rPr>
          <w:i/>
          <w:sz w:val="24"/>
        </w:rPr>
        <w:t>учебные</w:t>
      </w:r>
      <w:r>
        <w:rPr>
          <w:i/>
          <w:spacing w:val="12"/>
          <w:sz w:val="24"/>
        </w:rPr>
        <w:t xml:space="preserve"> </w:t>
      </w:r>
      <w:r>
        <w:rPr>
          <w:i/>
          <w:sz w:val="24"/>
        </w:rPr>
        <w:t>действия</w:t>
      </w:r>
      <w:r>
        <w:rPr>
          <w:i/>
          <w:spacing w:val="18"/>
          <w:sz w:val="24"/>
        </w:rPr>
        <w:t xml:space="preserve"> </w:t>
      </w:r>
      <w:r>
        <w:rPr>
          <w:sz w:val="24"/>
        </w:rPr>
        <w:t>способствуют</w:t>
      </w:r>
      <w:r>
        <w:rPr>
          <w:spacing w:val="16"/>
          <w:sz w:val="24"/>
        </w:rPr>
        <w:t xml:space="preserve"> </w:t>
      </w:r>
      <w:r>
        <w:rPr>
          <w:sz w:val="24"/>
        </w:rPr>
        <w:t>формированию</w:t>
      </w:r>
      <w:r>
        <w:rPr>
          <w:spacing w:val="-57"/>
          <w:sz w:val="24"/>
        </w:rPr>
        <w:t xml:space="preserve"> </w:t>
      </w:r>
      <w:r>
        <w:rPr>
          <w:sz w:val="24"/>
        </w:rPr>
        <w:t>умений:</w:t>
      </w:r>
    </w:p>
    <w:p w:rsidR="007E6CBC" w:rsidRDefault="001849C0" w:rsidP="00C9437F">
      <w:pPr>
        <w:pStyle w:val="a5"/>
        <w:numPr>
          <w:ilvl w:val="0"/>
          <w:numId w:val="226"/>
        </w:numPr>
        <w:tabs>
          <w:tab w:val="left" w:pos="883"/>
        </w:tabs>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 (понятиях),</w:t>
      </w:r>
      <w:r>
        <w:rPr>
          <w:spacing w:val="-2"/>
          <w:sz w:val="24"/>
        </w:rPr>
        <w:t xml:space="preserve"> </w:t>
      </w:r>
      <w:r>
        <w:rPr>
          <w:sz w:val="24"/>
        </w:rPr>
        <w:t>соотносить</w:t>
      </w:r>
      <w:r>
        <w:rPr>
          <w:spacing w:val="-1"/>
          <w:sz w:val="24"/>
        </w:rPr>
        <w:t xml:space="preserve"> </w:t>
      </w:r>
      <w:r>
        <w:rPr>
          <w:sz w:val="24"/>
        </w:rPr>
        <w:t>их с</w:t>
      </w:r>
      <w:r>
        <w:rPr>
          <w:spacing w:val="-3"/>
          <w:sz w:val="24"/>
        </w:rPr>
        <w:t xml:space="preserve"> </w:t>
      </w:r>
      <w:r>
        <w:rPr>
          <w:sz w:val="24"/>
        </w:rPr>
        <w:t>краткой</w:t>
      </w:r>
      <w:r>
        <w:rPr>
          <w:spacing w:val="-4"/>
          <w:sz w:val="24"/>
        </w:rPr>
        <w:t xml:space="preserve"> </w:t>
      </w:r>
      <w:r>
        <w:rPr>
          <w:sz w:val="24"/>
        </w:rPr>
        <w:t>характеристикой:</w:t>
      </w:r>
    </w:p>
    <w:p w:rsidR="007E6CBC" w:rsidRDefault="001849C0" w:rsidP="00C9437F">
      <w:pPr>
        <w:pStyle w:val="a5"/>
        <w:numPr>
          <w:ilvl w:val="1"/>
          <w:numId w:val="231"/>
        </w:numPr>
        <w:tabs>
          <w:tab w:val="left" w:pos="883"/>
        </w:tabs>
        <w:ind w:right="851"/>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pacing w:val="-1"/>
          <w:sz w:val="24"/>
        </w:rPr>
        <w:t>органы</w:t>
      </w:r>
      <w:r>
        <w:rPr>
          <w:spacing w:val="-14"/>
          <w:sz w:val="24"/>
        </w:rPr>
        <w:t xml:space="preserve"> </w:t>
      </w:r>
      <w:r>
        <w:rPr>
          <w:sz w:val="24"/>
        </w:rPr>
        <w:t>чувств,</w:t>
      </w:r>
      <w:r>
        <w:rPr>
          <w:spacing w:val="-13"/>
          <w:sz w:val="24"/>
        </w:rPr>
        <w:t xml:space="preserve"> </w:t>
      </w:r>
      <w:r>
        <w:rPr>
          <w:sz w:val="24"/>
        </w:rPr>
        <w:t>жизнедеятельность;</w:t>
      </w:r>
      <w:r>
        <w:rPr>
          <w:spacing w:val="-15"/>
          <w:sz w:val="24"/>
        </w:rPr>
        <w:t xml:space="preserve"> </w:t>
      </w:r>
      <w:r>
        <w:rPr>
          <w:sz w:val="24"/>
        </w:rPr>
        <w:t>поколение,</w:t>
      </w:r>
      <w:r>
        <w:rPr>
          <w:spacing w:val="-15"/>
          <w:sz w:val="24"/>
        </w:rPr>
        <w:t xml:space="preserve"> </w:t>
      </w:r>
      <w:r>
        <w:rPr>
          <w:sz w:val="24"/>
        </w:rPr>
        <w:t>старшее</w:t>
      </w:r>
      <w:r>
        <w:rPr>
          <w:spacing w:val="-14"/>
          <w:sz w:val="24"/>
        </w:rPr>
        <w:t xml:space="preserve"> </w:t>
      </w:r>
      <w:r>
        <w:rPr>
          <w:sz w:val="24"/>
        </w:rPr>
        <w:t>поколение,</w:t>
      </w:r>
      <w:r>
        <w:rPr>
          <w:spacing w:val="-13"/>
          <w:sz w:val="24"/>
        </w:rPr>
        <w:t xml:space="preserve"> </w:t>
      </w:r>
      <w:r>
        <w:rPr>
          <w:sz w:val="24"/>
        </w:rPr>
        <w:t>культура</w:t>
      </w:r>
      <w:r>
        <w:rPr>
          <w:spacing w:val="-13"/>
          <w:sz w:val="24"/>
        </w:rPr>
        <w:t xml:space="preserve"> </w:t>
      </w:r>
      <w:r>
        <w:rPr>
          <w:sz w:val="24"/>
        </w:rPr>
        <w:t>поведения;</w:t>
      </w:r>
      <w:r>
        <w:rPr>
          <w:spacing w:val="-58"/>
          <w:sz w:val="24"/>
        </w:rPr>
        <w:t xml:space="preserve"> </w:t>
      </w:r>
      <w:r>
        <w:rPr>
          <w:sz w:val="24"/>
        </w:rPr>
        <w:t>Родина,</w:t>
      </w:r>
      <w:r>
        <w:rPr>
          <w:spacing w:val="-1"/>
          <w:sz w:val="24"/>
        </w:rPr>
        <w:t xml:space="preserve"> </w:t>
      </w:r>
      <w:r>
        <w:rPr>
          <w:sz w:val="24"/>
        </w:rPr>
        <w:t>столица, родной край, регион);</w:t>
      </w:r>
    </w:p>
    <w:p w:rsidR="007E6CBC" w:rsidRDefault="001849C0" w:rsidP="00C9437F">
      <w:pPr>
        <w:pStyle w:val="a5"/>
        <w:numPr>
          <w:ilvl w:val="1"/>
          <w:numId w:val="231"/>
        </w:numPr>
        <w:tabs>
          <w:tab w:val="left" w:pos="882"/>
          <w:tab w:val="left" w:pos="883"/>
        </w:tabs>
        <w:ind w:right="853"/>
        <w:jc w:val="left"/>
        <w:rPr>
          <w:sz w:val="24"/>
        </w:rPr>
      </w:pPr>
      <w:r>
        <w:rPr>
          <w:sz w:val="24"/>
        </w:rPr>
        <w:t>понятия</w:t>
      </w:r>
      <w:r>
        <w:rPr>
          <w:spacing w:val="10"/>
          <w:sz w:val="24"/>
        </w:rPr>
        <w:t xml:space="preserve"> </w:t>
      </w:r>
      <w:r>
        <w:rPr>
          <w:sz w:val="24"/>
        </w:rPr>
        <w:t>и</w:t>
      </w:r>
      <w:r>
        <w:rPr>
          <w:spacing w:val="11"/>
          <w:sz w:val="24"/>
        </w:rPr>
        <w:t xml:space="preserve"> </w:t>
      </w:r>
      <w:r>
        <w:rPr>
          <w:sz w:val="24"/>
        </w:rPr>
        <w:t>термины,</w:t>
      </w:r>
      <w:r>
        <w:rPr>
          <w:spacing w:val="10"/>
          <w:sz w:val="24"/>
        </w:rPr>
        <w:t xml:space="preserve"> </w:t>
      </w:r>
      <w:r>
        <w:rPr>
          <w:sz w:val="24"/>
        </w:rPr>
        <w:t>связанные</w:t>
      </w:r>
      <w:r>
        <w:rPr>
          <w:spacing w:val="9"/>
          <w:sz w:val="24"/>
        </w:rPr>
        <w:t xml:space="preserve"> </w:t>
      </w:r>
      <w:r>
        <w:rPr>
          <w:sz w:val="24"/>
        </w:rPr>
        <w:t>с</w:t>
      </w:r>
      <w:r>
        <w:rPr>
          <w:spacing w:val="9"/>
          <w:sz w:val="24"/>
        </w:rPr>
        <w:t xml:space="preserve"> </w:t>
      </w:r>
      <w:r>
        <w:rPr>
          <w:sz w:val="24"/>
        </w:rPr>
        <w:t>миром</w:t>
      </w:r>
      <w:r>
        <w:rPr>
          <w:spacing w:val="10"/>
          <w:sz w:val="24"/>
        </w:rPr>
        <w:t xml:space="preserve"> </w:t>
      </w:r>
      <w:r>
        <w:rPr>
          <w:sz w:val="24"/>
        </w:rPr>
        <w:t>природы</w:t>
      </w:r>
      <w:r>
        <w:rPr>
          <w:spacing w:val="10"/>
          <w:sz w:val="24"/>
        </w:rPr>
        <w:t xml:space="preserve"> </w:t>
      </w:r>
      <w:r>
        <w:rPr>
          <w:sz w:val="24"/>
        </w:rPr>
        <w:t>(среда</w:t>
      </w:r>
      <w:r>
        <w:rPr>
          <w:spacing w:val="10"/>
          <w:sz w:val="24"/>
        </w:rPr>
        <w:t xml:space="preserve"> </w:t>
      </w:r>
      <w:r>
        <w:rPr>
          <w:sz w:val="24"/>
        </w:rPr>
        <w:t>обитания,</w:t>
      </w:r>
      <w:r>
        <w:rPr>
          <w:spacing w:val="10"/>
          <w:sz w:val="24"/>
        </w:rPr>
        <w:t xml:space="preserve"> </w:t>
      </w:r>
      <w:r>
        <w:rPr>
          <w:sz w:val="24"/>
        </w:rPr>
        <w:t>тело,</w:t>
      </w:r>
      <w:r>
        <w:rPr>
          <w:spacing w:val="10"/>
          <w:sz w:val="24"/>
        </w:rPr>
        <w:t xml:space="preserve"> </w:t>
      </w:r>
      <w:r>
        <w:rPr>
          <w:sz w:val="24"/>
        </w:rPr>
        <w:t>явление,</w:t>
      </w:r>
      <w:r>
        <w:rPr>
          <w:spacing w:val="-57"/>
          <w:sz w:val="24"/>
        </w:rPr>
        <w:t xml:space="preserve"> </w:t>
      </w:r>
      <w:r>
        <w:rPr>
          <w:sz w:val="24"/>
        </w:rPr>
        <w:t>вещество;</w:t>
      </w:r>
      <w:r>
        <w:rPr>
          <w:spacing w:val="-1"/>
          <w:sz w:val="24"/>
        </w:rPr>
        <w:t xml:space="preserve"> </w:t>
      </w:r>
      <w:r>
        <w:rPr>
          <w:sz w:val="24"/>
        </w:rPr>
        <w:t>заповедник);</w:t>
      </w:r>
    </w:p>
    <w:p w:rsidR="007E6CBC" w:rsidRDefault="001849C0" w:rsidP="00C9437F">
      <w:pPr>
        <w:pStyle w:val="a5"/>
        <w:numPr>
          <w:ilvl w:val="1"/>
          <w:numId w:val="231"/>
        </w:numPr>
        <w:tabs>
          <w:tab w:val="left" w:pos="882"/>
          <w:tab w:val="left" w:pos="883"/>
        </w:tabs>
        <w:ind w:right="849"/>
        <w:jc w:val="left"/>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2"/>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организацией</w:t>
      </w:r>
      <w:r>
        <w:rPr>
          <w:spacing w:val="1"/>
          <w:sz w:val="24"/>
        </w:rPr>
        <w:t xml:space="preserve"> </w:t>
      </w:r>
      <w:r>
        <w:rPr>
          <w:sz w:val="24"/>
        </w:rPr>
        <w:t>своей</w:t>
      </w:r>
      <w:r>
        <w:rPr>
          <w:spacing w:val="3"/>
          <w:sz w:val="24"/>
        </w:rPr>
        <w:t xml:space="preserve"> </w:t>
      </w:r>
      <w:r>
        <w:rPr>
          <w:sz w:val="24"/>
        </w:rPr>
        <w:t>жизни</w:t>
      </w:r>
      <w:r>
        <w:rPr>
          <w:spacing w:val="1"/>
          <w:sz w:val="24"/>
        </w:rPr>
        <w:t xml:space="preserve"> </w:t>
      </w:r>
      <w:r>
        <w:rPr>
          <w:sz w:val="24"/>
        </w:rPr>
        <w:t>и</w:t>
      </w:r>
      <w:r>
        <w:rPr>
          <w:spacing w:val="3"/>
          <w:sz w:val="24"/>
        </w:rPr>
        <w:t xml:space="preserve"> </w:t>
      </w:r>
      <w:r>
        <w:rPr>
          <w:sz w:val="24"/>
        </w:rPr>
        <w:t>охраны</w:t>
      </w:r>
      <w:r>
        <w:rPr>
          <w:spacing w:val="-1"/>
          <w:sz w:val="24"/>
        </w:rPr>
        <w:t xml:space="preserve"> </w:t>
      </w:r>
      <w:r>
        <w:rPr>
          <w:sz w:val="24"/>
        </w:rPr>
        <w:t>здоровья</w:t>
      </w:r>
      <w:r>
        <w:rPr>
          <w:spacing w:val="2"/>
          <w:sz w:val="24"/>
        </w:rPr>
        <w:t xml:space="preserve"> </w:t>
      </w:r>
      <w:r>
        <w:rPr>
          <w:sz w:val="24"/>
        </w:rPr>
        <w:t>(режим,</w:t>
      </w:r>
      <w:r>
        <w:rPr>
          <w:spacing w:val="-57"/>
          <w:sz w:val="24"/>
        </w:rPr>
        <w:t xml:space="preserve"> </w:t>
      </w:r>
      <w:r>
        <w:rPr>
          <w:sz w:val="24"/>
        </w:rPr>
        <w:t>правильное</w:t>
      </w:r>
      <w:r>
        <w:rPr>
          <w:spacing w:val="-2"/>
          <w:sz w:val="24"/>
        </w:rPr>
        <w:t xml:space="preserve"> </w:t>
      </w:r>
      <w:r>
        <w:rPr>
          <w:sz w:val="24"/>
        </w:rPr>
        <w:t>питание,</w:t>
      </w:r>
      <w:r>
        <w:rPr>
          <w:spacing w:val="-1"/>
          <w:sz w:val="24"/>
        </w:rPr>
        <w:t xml:space="preserve"> </w:t>
      </w:r>
      <w:r>
        <w:rPr>
          <w:sz w:val="24"/>
        </w:rPr>
        <w:t>закаливание, безопасность,</w:t>
      </w:r>
      <w:r>
        <w:rPr>
          <w:spacing w:val="-1"/>
          <w:sz w:val="24"/>
        </w:rPr>
        <w:t xml:space="preserve"> </w:t>
      </w:r>
      <w:r>
        <w:rPr>
          <w:sz w:val="24"/>
        </w:rPr>
        <w:t>опасная</w:t>
      </w:r>
      <w:r>
        <w:rPr>
          <w:spacing w:val="-1"/>
          <w:sz w:val="24"/>
        </w:rPr>
        <w:t xml:space="preserve"> </w:t>
      </w:r>
      <w:r>
        <w:rPr>
          <w:sz w:val="24"/>
        </w:rPr>
        <w:t>ситуация).</w:t>
      </w:r>
    </w:p>
    <w:p w:rsidR="007E6CBC" w:rsidRDefault="001849C0" w:rsidP="00C9437F">
      <w:pPr>
        <w:pStyle w:val="a5"/>
        <w:numPr>
          <w:ilvl w:val="0"/>
          <w:numId w:val="226"/>
        </w:numPr>
        <w:tabs>
          <w:tab w:val="left" w:pos="883"/>
        </w:tabs>
        <w:ind w:right="852"/>
        <w:rPr>
          <w:sz w:val="24"/>
        </w:rPr>
      </w:pPr>
      <w:r>
        <w:rPr>
          <w:sz w:val="24"/>
        </w:rPr>
        <w:t>описывать</w:t>
      </w:r>
      <w:r>
        <w:rPr>
          <w:spacing w:val="42"/>
          <w:sz w:val="24"/>
        </w:rPr>
        <w:t xml:space="preserve"> </w:t>
      </w:r>
      <w:r>
        <w:rPr>
          <w:sz w:val="24"/>
        </w:rPr>
        <w:t>условия</w:t>
      </w:r>
      <w:r>
        <w:rPr>
          <w:spacing w:val="38"/>
          <w:sz w:val="24"/>
        </w:rPr>
        <w:t xml:space="preserve"> </w:t>
      </w:r>
      <w:r>
        <w:rPr>
          <w:sz w:val="24"/>
        </w:rPr>
        <w:t>жизни</w:t>
      </w:r>
      <w:r>
        <w:rPr>
          <w:spacing w:val="37"/>
          <w:sz w:val="24"/>
        </w:rPr>
        <w:t xml:space="preserve"> </w:t>
      </w:r>
      <w:r>
        <w:rPr>
          <w:sz w:val="24"/>
        </w:rPr>
        <w:t>на</w:t>
      </w:r>
      <w:r>
        <w:rPr>
          <w:spacing w:val="37"/>
          <w:sz w:val="24"/>
        </w:rPr>
        <w:t xml:space="preserve"> </w:t>
      </w:r>
      <w:r>
        <w:rPr>
          <w:sz w:val="24"/>
        </w:rPr>
        <w:t>Земле,</w:t>
      </w:r>
      <w:r>
        <w:rPr>
          <w:spacing w:val="38"/>
          <w:sz w:val="24"/>
        </w:rPr>
        <w:t xml:space="preserve"> </w:t>
      </w:r>
      <w:r>
        <w:rPr>
          <w:sz w:val="24"/>
        </w:rPr>
        <w:t>отличие</w:t>
      </w:r>
      <w:r>
        <w:rPr>
          <w:spacing w:val="37"/>
          <w:sz w:val="24"/>
        </w:rPr>
        <w:t xml:space="preserve"> </w:t>
      </w:r>
      <w:r>
        <w:rPr>
          <w:sz w:val="24"/>
        </w:rPr>
        <w:t>нашей</w:t>
      </w:r>
      <w:r>
        <w:rPr>
          <w:spacing w:val="39"/>
          <w:sz w:val="24"/>
        </w:rPr>
        <w:t xml:space="preserve"> </w:t>
      </w:r>
      <w:r>
        <w:rPr>
          <w:sz w:val="24"/>
        </w:rPr>
        <w:t>планеты</w:t>
      </w:r>
      <w:r>
        <w:rPr>
          <w:spacing w:val="38"/>
          <w:sz w:val="24"/>
        </w:rPr>
        <w:t xml:space="preserve"> </w:t>
      </w:r>
      <w:r>
        <w:rPr>
          <w:sz w:val="24"/>
        </w:rPr>
        <w:t>от</w:t>
      </w:r>
      <w:r>
        <w:rPr>
          <w:spacing w:val="36"/>
          <w:sz w:val="24"/>
        </w:rPr>
        <w:t xml:space="preserve"> </w:t>
      </w:r>
      <w:r>
        <w:rPr>
          <w:sz w:val="24"/>
        </w:rPr>
        <w:t>других</w:t>
      </w:r>
      <w:r>
        <w:rPr>
          <w:spacing w:val="40"/>
          <w:sz w:val="24"/>
        </w:rPr>
        <w:t xml:space="preserve"> </w:t>
      </w:r>
      <w:r>
        <w:rPr>
          <w:sz w:val="24"/>
        </w:rPr>
        <w:t>планет</w:t>
      </w:r>
      <w:r>
        <w:rPr>
          <w:spacing w:val="-57"/>
          <w:sz w:val="24"/>
        </w:rPr>
        <w:t xml:space="preserve"> </w:t>
      </w:r>
      <w:r>
        <w:rPr>
          <w:sz w:val="24"/>
        </w:rPr>
        <w:t>Солнечной</w:t>
      </w:r>
      <w:r>
        <w:rPr>
          <w:spacing w:val="-1"/>
          <w:sz w:val="24"/>
        </w:rPr>
        <w:t xml:space="preserve"> </w:t>
      </w:r>
      <w:r>
        <w:rPr>
          <w:sz w:val="24"/>
        </w:rPr>
        <w:t>системы;</w:t>
      </w:r>
    </w:p>
    <w:p w:rsidR="007E6CBC" w:rsidRDefault="007E6CBC">
      <w:pPr>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26"/>
        </w:numPr>
        <w:tabs>
          <w:tab w:val="left" w:pos="883"/>
        </w:tabs>
        <w:spacing w:before="66"/>
        <w:ind w:right="846"/>
        <w:rPr>
          <w:sz w:val="24"/>
        </w:rPr>
      </w:pPr>
      <w:r>
        <w:rPr>
          <w:sz w:val="24"/>
        </w:rPr>
        <w:lastRenderedPageBreak/>
        <w:t>создавать</w:t>
      </w:r>
      <w:r>
        <w:rPr>
          <w:spacing w:val="-8"/>
          <w:sz w:val="24"/>
        </w:rPr>
        <w:t xml:space="preserve"> </w:t>
      </w:r>
      <w:r>
        <w:rPr>
          <w:sz w:val="24"/>
        </w:rPr>
        <w:t>небольшие</w:t>
      </w:r>
      <w:r>
        <w:rPr>
          <w:spacing w:val="-10"/>
          <w:sz w:val="24"/>
        </w:rPr>
        <w:t xml:space="preserve"> </w:t>
      </w:r>
      <w:r>
        <w:rPr>
          <w:sz w:val="24"/>
        </w:rPr>
        <w:t>описания</w:t>
      </w:r>
      <w:r>
        <w:rPr>
          <w:spacing w:val="-12"/>
          <w:sz w:val="24"/>
        </w:rPr>
        <w:t xml:space="preserve"> </w:t>
      </w:r>
      <w:r>
        <w:rPr>
          <w:sz w:val="24"/>
        </w:rPr>
        <w:t>на</w:t>
      </w:r>
      <w:r>
        <w:rPr>
          <w:spacing w:val="-12"/>
          <w:sz w:val="24"/>
        </w:rPr>
        <w:t xml:space="preserve"> </w:t>
      </w:r>
      <w:r>
        <w:rPr>
          <w:sz w:val="24"/>
        </w:rPr>
        <w:t>предложенную</w:t>
      </w:r>
      <w:r>
        <w:rPr>
          <w:spacing w:val="-9"/>
          <w:sz w:val="24"/>
        </w:rPr>
        <w:t xml:space="preserve"> </w:t>
      </w:r>
      <w:r>
        <w:rPr>
          <w:sz w:val="24"/>
        </w:rPr>
        <w:t>тему</w:t>
      </w:r>
      <w:r>
        <w:rPr>
          <w:spacing w:val="-10"/>
          <w:sz w:val="24"/>
        </w:rPr>
        <w:t xml:space="preserve"> </w:t>
      </w:r>
      <w:r>
        <w:rPr>
          <w:sz w:val="24"/>
        </w:rPr>
        <w:t>(например,</w:t>
      </w:r>
      <w:r>
        <w:rPr>
          <w:spacing w:val="-4"/>
          <w:sz w:val="24"/>
        </w:rPr>
        <w:t xml:space="preserve"> </w:t>
      </w:r>
      <w:r>
        <w:rPr>
          <w:sz w:val="24"/>
        </w:rPr>
        <w:t>«Моя</w:t>
      </w:r>
      <w:r>
        <w:rPr>
          <w:spacing w:val="-9"/>
          <w:sz w:val="24"/>
        </w:rPr>
        <w:t xml:space="preserve"> </w:t>
      </w:r>
      <w:r>
        <w:rPr>
          <w:sz w:val="24"/>
        </w:rPr>
        <w:t>семья»,</w:t>
      </w:r>
      <w:r>
        <w:rPr>
          <w:spacing w:val="-4"/>
          <w:sz w:val="24"/>
        </w:rPr>
        <w:t xml:space="preserve"> </w:t>
      </w:r>
      <w:r>
        <w:rPr>
          <w:sz w:val="24"/>
        </w:rPr>
        <w:t>«Какие</w:t>
      </w:r>
      <w:r>
        <w:rPr>
          <w:spacing w:val="-58"/>
          <w:sz w:val="24"/>
        </w:rPr>
        <w:t xml:space="preserve"> </w:t>
      </w:r>
      <w:r>
        <w:rPr>
          <w:sz w:val="24"/>
        </w:rPr>
        <w:t>бывают</w:t>
      </w:r>
      <w:r>
        <w:rPr>
          <w:spacing w:val="-5"/>
          <w:sz w:val="24"/>
        </w:rPr>
        <w:t xml:space="preserve"> </w:t>
      </w:r>
      <w:r>
        <w:rPr>
          <w:sz w:val="24"/>
        </w:rPr>
        <w:t>профессии?»,</w:t>
      </w:r>
      <w:r>
        <w:rPr>
          <w:spacing w:val="-1"/>
          <w:sz w:val="24"/>
        </w:rPr>
        <w:t xml:space="preserve"> </w:t>
      </w:r>
      <w:r>
        <w:rPr>
          <w:sz w:val="24"/>
        </w:rPr>
        <w:t>«Что</w:t>
      </w:r>
      <w:r>
        <w:rPr>
          <w:spacing w:val="-1"/>
          <w:sz w:val="24"/>
        </w:rPr>
        <w:t xml:space="preserve"> </w:t>
      </w:r>
      <w:r>
        <w:rPr>
          <w:sz w:val="24"/>
        </w:rPr>
        <w:t>«умеют»</w:t>
      </w:r>
      <w:r>
        <w:rPr>
          <w:spacing w:val="-10"/>
          <w:sz w:val="24"/>
        </w:rPr>
        <w:t xml:space="preserve"> </w:t>
      </w:r>
      <w:r>
        <w:rPr>
          <w:sz w:val="24"/>
        </w:rPr>
        <w:t>органы</w:t>
      </w:r>
      <w:r>
        <w:rPr>
          <w:spacing w:val="-6"/>
          <w:sz w:val="24"/>
        </w:rPr>
        <w:t xml:space="preserve"> </w:t>
      </w:r>
      <w:r>
        <w:rPr>
          <w:sz w:val="24"/>
        </w:rPr>
        <w:t>чувств?»,</w:t>
      </w:r>
      <w:r>
        <w:rPr>
          <w:spacing w:val="-1"/>
          <w:sz w:val="24"/>
        </w:rPr>
        <w:t xml:space="preserve"> </w:t>
      </w:r>
      <w:r>
        <w:rPr>
          <w:sz w:val="24"/>
        </w:rPr>
        <w:t>«Лес</w:t>
      </w:r>
      <w:r>
        <w:rPr>
          <w:spacing w:val="-2"/>
          <w:sz w:val="24"/>
        </w:rPr>
        <w:t xml:space="preserve"> </w:t>
      </w:r>
      <w:r>
        <w:rPr>
          <w:sz w:val="24"/>
        </w:rPr>
        <w:t>–</w:t>
      </w:r>
      <w:r>
        <w:rPr>
          <w:spacing w:val="-5"/>
          <w:sz w:val="24"/>
        </w:rPr>
        <w:t xml:space="preserve"> </w:t>
      </w:r>
      <w:r>
        <w:rPr>
          <w:sz w:val="24"/>
        </w:rPr>
        <w:t>природное</w:t>
      </w:r>
      <w:r>
        <w:rPr>
          <w:spacing w:val="-7"/>
          <w:sz w:val="24"/>
        </w:rPr>
        <w:t xml:space="preserve"> </w:t>
      </w:r>
      <w:r>
        <w:rPr>
          <w:sz w:val="24"/>
        </w:rPr>
        <w:t>сообщество»</w:t>
      </w:r>
      <w:r>
        <w:rPr>
          <w:spacing w:val="-10"/>
          <w:sz w:val="24"/>
        </w:rPr>
        <w:t xml:space="preserve"> </w:t>
      </w:r>
      <w:r>
        <w:rPr>
          <w:sz w:val="24"/>
        </w:rPr>
        <w:t>и</w:t>
      </w:r>
      <w:r>
        <w:rPr>
          <w:spacing w:val="-58"/>
          <w:sz w:val="24"/>
        </w:rPr>
        <w:t xml:space="preserve"> </w:t>
      </w:r>
      <w:r>
        <w:rPr>
          <w:sz w:val="24"/>
        </w:rPr>
        <w:t>др.);</w:t>
      </w:r>
    </w:p>
    <w:p w:rsidR="007E6CBC" w:rsidRDefault="001849C0" w:rsidP="00C9437F">
      <w:pPr>
        <w:pStyle w:val="a5"/>
        <w:numPr>
          <w:ilvl w:val="0"/>
          <w:numId w:val="226"/>
        </w:numPr>
        <w:tabs>
          <w:tab w:val="left" w:pos="883"/>
        </w:tabs>
        <w:spacing w:before="1"/>
        <w:ind w:right="850"/>
        <w:rPr>
          <w:sz w:val="24"/>
        </w:rPr>
      </w:pPr>
      <w:r>
        <w:rPr>
          <w:sz w:val="24"/>
        </w:rPr>
        <w:t>создавать высказывания-рассуждения (например, признаки животного и растения как</w:t>
      </w:r>
      <w:r>
        <w:rPr>
          <w:spacing w:val="1"/>
          <w:sz w:val="24"/>
        </w:rPr>
        <w:t xml:space="preserve"> </w:t>
      </w:r>
      <w:r>
        <w:rPr>
          <w:sz w:val="24"/>
        </w:rPr>
        <w:t>живого</w:t>
      </w:r>
      <w:r>
        <w:rPr>
          <w:spacing w:val="-3"/>
          <w:sz w:val="24"/>
        </w:rPr>
        <w:t xml:space="preserve"> </w:t>
      </w:r>
      <w:r>
        <w:rPr>
          <w:sz w:val="24"/>
        </w:rPr>
        <w:t>существа; связь</w:t>
      </w:r>
      <w:r>
        <w:rPr>
          <w:spacing w:val="-1"/>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живой</w:t>
      </w:r>
      <w:r>
        <w:rPr>
          <w:spacing w:val="-3"/>
          <w:sz w:val="24"/>
        </w:rPr>
        <w:t xml:space="preserve"> </w:t>
      </w:r>
      <w:r>
        <w:rPr>
          <w:sz w:val="24"/>
        </w:rPr>
        <w:t>природе</w:t>
      </w:r>
      <w:r>
        <w:rPr>
          <w:spacing w:val="-3"/>
          <w:sz w:val="24"/>
        </w:rPr>
        <w:t xml:space="preserve"> </w:t>
      </w:r>
      <w:r>
        <w:rPr>
          <w:sz w:val="24"/>
        </w:rPr>
        <w:t>с</w:t>
      </w:r>
      <w:r>
        <w:rPr>
          <w:spacing w:val="-2"/>
          <w:sz w:val="24"/>
        </w:rPr>
        <w:t xml:space="preserve"> </w:t>
      </w:r>
      <w:r>
        <w:rPr>
          <w:sz w:val="24"/>
        </w:rPr>
        <w:t>явлениями</w:t>
      </w:r>
      <w:r>
        <w:rPr>
          <w:spacing w:val="-2"/>
          <w:sz w:val="24"/>
        </w:rPr>
        <w:t xml:space="preserve"> </w:t>
      </w:r>
      <w:r>
        <w:rPr>
          <w:sz w:val="24"/>
        </w:rPr>
        <w:t>неживой</w:t>
      </w:r>
      <w:r>
        <w:rPr>
          <w:spacing w:val="-2"/>
          <w:sz w:val="24"/>
        </w:rPr>
        <w:t xml:space="preserve"> </w:t>
      </w:r>
      <w:r>
        <w:rPr>
          <w:sz w:val="24"/>
        </w:rPr>
        <w:t>природы);</w:t>
      </w:r>
    </w:p>
    <w:p w:rsidR="007E6CBC" w:rsidRDefault="001849C0" w:rsidP="00C9437F">
      <w:pPr>
        <w:pStyle w:val="a5"/>
        <w:numPr>
          <w:ilvl w:val="0"/>
          <w:numId w:val="226"/>
        </w:numPr>
        <w:tabs>
          <w:tab w:val="left" w:pos="883"/>
        </w:tabs>
        <w:ind w:right="854"/>
        <w:rPr>
          <w:sz w:val="24"/>
        </w:rPr>
      </w:pPr>
      <w:r>
        <w:rPr>
          <w:sz w:val="24"/>
        </w:rPr>
        <w:t>приводить примеры растений и животных, занесённых в Красную книгу России (на</w:t>
      </w:r>
      <w:r>
        <w:rPr>
          <w:spacing w:val="1"/>
          <w:sz w:val="24"/>
        </w:rPr>
        <w:t xml:space="preserve"> </w:t>
      </w:r>
      <w:r>
        <w:rPr>
          <w:sz w:val="24"/>
        </w:rPr>
        <w:t>примере</w:t>
      </w:r>
      <w:r>
        <w:rPr>
          <w:spacing w:val="-2"/>
          <w:sz w:val="24"/>
        </w:rPr>
        <w:t xml:space="preserve"> </w:t>
      </w:r>
      <w:r>
        <w:rPr>
          <w:sz w:val="24"/>
        </w:rPr>
        <w:t>своей местности);</w:t>
      </w:r>
    </w:p>
    <w:p w:rsidR="007E6CBC" w:rsidRDefault="001849C0" w:rsidP="00C9437F">
      <w:pPr>
        <w:pStyle w:val="a5"/>
        <w:numPr>
          <w:ilvl w:val="0"/>
          <w:numId w:val="226"/>
        </w:numPr>
        <w:tabs>
          <w:tab w:val="left" w:pos="883"/>
        </w:tabs>
        <w:rPr>
          <w:sz w:val="24"/>
        </w:rPr>
      </w:pPr>
      <w:r>
        <w:rPr>
          <w:sz w:val="24"/>
        </w:rPr>
        <w:t>описывать</w:t>
      </w:r>
      <w:r>
        <w:rPr>
          <w:spacing w:val="-2"/>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7E6CBC" w:rsidRDefault="001849C0">
      <w:pPr>
        <w:ind w:left="542" w:right="846" w:firstLine="707"/>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7E6CBC" w:rsidRDefault="001849C0" w:rsidP="00C9437F">
      <w:pPr>
        <w:pStyle w:val="a5"/>
        <w:numPr>
          <w:ilvl w:val="1"/>
          <w:numId w:val="231"/>
        </w:numPr>
        <w:tabs>
          <w:tab w:val="left" w:pos="883"/>
        </w:tabs>
        <w:rPr>
          <w:sz w:val="24"/>
        </w:rPr>
      </w:pPr>
      <w:r>
        <w:rPr>
          <w:sz w:val="24"/>
        </w:rPr>
        <w:t>следовать</w:t>
      </w:r>
      <w:r>
        <w:rPr>
          <w:spacing w:val="-1"/>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7E6CBC" w:rsidRDefault="001849C0" w:rsidP="00C9437F">
      <w:pPr>
        <w:pStyle w:val="a5"/>
        <w:numPr>
          <w:ilvl w:val="1"/>
          <w:numId w:val="231"/>
        </w:numPr>
        <w:tabs>
          <w:tab w:val="left" w:pos="883"/>
        </w:tabs>
        <w:ind w:right="853"/>
        <w:rPr>
          <w:sz w:val="24"/>
        </w:rPr>
      </w:pPr>
      <w:r>
        <w:rPr>
          <w:sz w:val="24"/>
        </w:rPr>
        <w:t>контролировать</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последовательность</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учебной задачи;</w:t>
      </w:r>
    </w:p>
    <w:p w:rsidR="007E6CBC" w:rsidRDefault="001849C0" w:rsidP="00C9437F">
      <w:pPr>
        <w:pStyle w:val="a5"/>
        <w:numPr>
          <w:ilvl w:val="1"/>
          <w:numId w:val="231"/>
        </w:numPr>
        <w:tabs>
          <w:tab w:val="left" w:pos="883"/>
        </w:tabs>
        <w:ind w:right="852"/>
        <w:rPr>
          <w:sz w:val="24"/>
        </w:rPr>
      </w:pPr>
      <w:r>
        <w:rPr>
          <w:sz w:val="24"/>
        </w:rPr>
        <w:t>оценивать результаты своей работы, анализировать оценку учителя и одноклассников,</w:t>
      </w:r>
      <w:r>
        <w:rPr>
          <w:spacing w:val="1"/>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w:t>
      </w:r>
      <w:r>
        <w:rPr>
          <w:spacing w:val="1"/>
          <w:sz w:val="24"/>
        </w:rPr>
        <w:t xml:space="preserve"> </w:t>
      </w:r>
      <w:r>
        <w:rPr>
          <w:sz w:val="24"/>
        </w:rPr>
        <w:t>советы и</w:t>
      </w:r>
      <w:r>
        <w:rPr>
          <w:spacing w:val="1"/>
          <w:sz w:val="24"/>
        </w:rPr>
        <w:t xml:space="preserve"> </w:t>
      </w:r>
      <w:r>
        <w:rPr>
          <w:sz w:val="24"/>
        </w:rPr>
        <w:t>замечания.</w:t>
      </w:r>
    </w:p>
    <w:p w:rsidR="007E6CBC" w:rsidRDefault="001849C0">
      <w:pPr>
        <w:ind w:left="125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7E6CBC" w:rsidRDefault="001849C0" w:rsidP="00C9437F">
      <w:pPr>
        <w:pStyle w:val="a5"/>
        <w:numPr>
          <w:ilvl w:val="1"/>
          <w:numId w:val="231"/>
        </w:numPr>
        <w:tabs>
          <w:tab w:val="left" w:pos="883"/>
        </w:tabs>
        <w:ind w:right="845"/>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w:t>
      </w:r>
      <w:r>
        <w:rPr>
          <w:spacing w:val="-3"/>
          <w:sz w:val="24"/>
        </w:rPr>
        <w:t xml:space="preserve"> </w:t>
      </w:r>
      <w:r>
        <w:rPr>
          <w:sz w:val="24"/>
        </w:rPr>
        <w:t>принятыми в</w:t>
      </w:r>
      <w:r>
        <w:rPr>
          <w:spacing w:val="-1"/>
          <w:sz w:val="24"/>
        </w:rPr>
        <w:t xml:space="preserve"> </w:t>
      </w:r>
      <w:r>
        <w:rPr>
          <w:sz w:val="24"/>
        </w:rPr>
        <w:t>обществе;</w:t>
      </w:r>
    </w:p>
    <w:p w:rsidR="007E6CBC" w:rsidRDefault="001849C0" w:rsidP="00C9437F">
      <w:pPr>
        <w:pStyle w:val="a5"/>
        <w:numPr>
          <w:ilvl w:val="1"/>
          <w:numId w:val="231"/>
        </w:numPr>
        <w:tabs>
          <w:tab w:val="left" w:pos="883"/>
        </w:tabs>
        <w:ind w:right="853"/>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w:t>
      </w:r>
      <w:r>
        <w:rPr>
          <w:spacing w:val="-1"/>
          <w:sz w:val="24"/>
        </w:rPr>
        <w:t xml:space="preserve"> </w:t>
      </w:r>
      <w:r>
        <w:rPr>
          <w:sz w:val="24"/>
        </w:rPr>
        <w:t>собеседнику;</w:t>
      </w:r>
    </w:p>
    <w:p w:rsidR="007E6CBC" w:rsidRDefault="001849C0" w:rsidP="00C9437F">
      <w:pPr>
        <w:pStyle w:val="a5"/>
        <w:numPr>
          <w:ilvl w:val="1"/>
          <w:numId w:val="231"/>
        </w:numPr>
        <w:tabs>
          <w:tab w:val="left" w:pos="883"/>
        </w:tabs>
        <w:spacing w:before="1"/>
        <w:ind w:right="846"/>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rsidR="007E6CBC" w:rsidRDefault="001849C0" w:rsidP="00C9437F">
      <w:pPr>
        <w:pStyle w:val="a5"/>
        <w:numPr>
          <w:ilvl w:val="1"/>
          <w:numId w:val="231"/>
        </w:numPr>
        <w:tabs>
          <w:tab w:val="left" w:pos="883"/>
        </w:tabs>
        <w:ind w:right="853"/>
        <w:rPr>
          <w:sz w:val="24"/>
        </w:rPr>
      </w:pPr>
      <w:r>
        <w:rPr>
          <w:sz w:val="24"/>
        </w:rPr>
        <w:t>определять причины возможных конфликтов, выбирать (из предложенных) способы их</w:t>
      </w:r>
      <w:r>
        <w:rPr>
          <w:spacing w:val="-57"/>
          <w:sz w:val="24"/>
        </w:rPr>
        <w:t xml:space="preserve"> </w:t>
      </w:r>
      <w:r>
        <w:rPr>
          <w:sz w:val="24"/>
        </w:rPr>
        <w:t>разрешения.</w:t>
      </w:r>
    </w:p>
    <w:p w:rsidR="007E6CBC" w:rsidRDefault="001849C0" w:rsidP="00C9437F">
      <w:pPr>
        <w:pStyle w:val="2"/>
        <w:numPr>
          <w:ilvl w:val="1"/>
          <w:numId w:val="228"/>
        </w:numPr>
        <w:tabs>
          <w:tab w:val="left" w:pos="1430"/>
        </w:tabs>
        <w:spacing w:before="74"/>
        <w:jc w:val="both"/>
      </w:pPr>
      <w:r>
        <w:t>КЛАСС</w:t>
      </w:r>
    </w:p>
    <w:p w:rsidR="007E6CBC" w:rsidRDefault="001849C0">
      <w:pPr>
        <w:spacing w:line="274" w:lineRule="exact"/>
        <w:ind w:left="1250"/>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7E6CBC" w:rsidRDefault="001849C0">
      <w:pPr>
        <w:pStyle w:val="a3"/>
        <w:ind w:right="842"/>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1"/>
        </w:rPr>
        <w:t xml:space="preserve"> </w:t>
      </w:r>
      <w:r>
        <w:t>и</w:t>
      </w:r>
      <w:r>
        <w:rPr>
          <w:spacing w:val="1"/>
        </w:rPr>
        <w:t xml:space="preserve"> </w:t>
      </w:r>
      <w:r>
        <w:t>связаны друг с другом совместной деятельностью во имя общей цели. Наша Родина –</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 символика Российской Федерации и своего региона. Города 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7E6CBC" w:rsidRDefault="001849C0">
      <w:pPr>
        <w:pStyle w:val="a3"/>
        <w:spacing w:before="1"/>
        <w:ind w:right="852"/>
      </w:pPr>
      <w:r>
        <w:t>Семья – коллектив близких, родных людей. Семейный бюджет, доходы и расходы</w:t>
      </w:r>
      <w:r>
        <w:rPr>
          <w:spacing w:val="1"/>
        </w:rPr>
        <w:t xml:space="preserve"> </w:t>
      </w:r>
      <w:r>
        <w:t>семьи.</w:t>
      </w:r>
      <w:r>
        <w:rPr>
          <w:spacing w:val="-1"/>
        </w:rPr>
        <w:t xml:space="preserve"> </w:t>
      </w:r>
      <w:r>
        <w:t>Уважение</w:t>
      </w:r>
      <w:r>
        <w:rPr>
          <w:spacing w:val="-1"/>
        </w:rPr>
        <w:t xml:space="preserve"> </w:t>
      </w:r>
      <w:r>
        <w:t>к семейным</w:t>
      </w:r>
      <w:r>
        <w:rPr>
          <w:spacing w:val="1"/>
        </w:rPr>
        <w:t xml:space="preserve"> </w:t>
      </w:r>
      <w:r>
        <w:t>ценностям.</w:t>
      </w:r>
    </w:p>
    <w:p w:rsidR="007E6CBC" w:rsidRDefault="001849C0">
      <w:pPr>
        <w:pStyle w:val="a3"/>
        <w:ind w:right="853"/>
      </w:pPr>
      <w:r>
        <w:t>Правила нравственного поведения в социуме. Внимание, уважительное отношение</w:t>
      </w:r>
      <w:r>
        <w:rPr>
          <w:spacing w:val="1"/>
        </w:rPr>
        <w:t xml:space="preserve"> </w:t>
      </w:r>
      <w:r>
        <w:t>к</w:t>
      </w:r>
      <w:r>
        <w:rPr>
          <w:spacing w:val="-1"/>
        </w:rPr>
        <w:t xml:space="preserve"> </w:t>
      </w:r>
      <w:r>
        <w:t>людям с</w:t>
      </w:r>
      <w:r>
        <w:rPr>
          <w:spacing w:val="-2"/>
        </w:rPr>
        <w:t xml:space="preserve"> </w:t>
      </w:r>
      <w:r>
        <w:t>ограниченными</w:t>
      </w:r>
      <w:r>
        <w:rPr>
          <w:spacing w:val="-1"/>
        </w:rPr>
        <w:t xml:space="preserve"> </w:t>
      </w:r>
      <w:r>
        <w:t>возможностями здоровья, забота</w:t>
      </w:r>
      <w:r>
        <w:rPr>
          <w:spacing w:val="-1"/>
        </w:rPr>
        <w:t xml:space="preserve"> </w:t>
      </w:r>
      <w:r>
        <w:t>о</w:t>
      </w:r>
      <w:r>
        <w:rPr>
          <w:spacing w:val="-1"/>
        </w:rPr>
        <w:t xml:space="preserve"> </w:t>
      </w:r>
      <w:r>
        <w:t>них.</w:t>
      </w:r>
    </w:p>
    <w:p w:rsidR="007E6CBC" w:rsidRDefault="001849C0">
      <w:pPr>
        <w:pStyle w:val="a3"/>
        <w:ind w:right="849"/>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7E6CBC" w:rsidRDefault="001849C0">
      <w:pPr>
        <w:pStyle w:val="a3"/>
        <w:ind w:right="847"/>
      </w:pPr>
      <w:r>
        <w:t>Страны</w:t>
      </w:r>
      <w:r>
        <w:rPr>
          <w:spacing w:val="-10"/>
        </w:rPr>
        <w:t xml:space="preserve"> </w:t>
      </w:r>
      <w:r>
        <w:t>и</w:t>
      </w:r>
      <w:r>
        <w:rPr>
          <w:spacing w:val="-8"/>
        </w:rPr>
        <w:t xml:space="preserve"> </w:t>
      </w:r>
      <w:r>
        <w:t>народы</w:t>
      </w:r>
      <w:r>
        <w:rPr>
          <w:spacing w:val="-10"/>
        </w:rPr>
        <w:t xml:space="preserve"> </w:t>
      </w:r>
      <w:r>
        <w:t>мира.</w:t>
      </w:r>
      <w:r>
        <w:rPr>
          <w:spacing w:val="-9"/>
        </w:rPr>
        <w:t xml:space="preserve"> </w:t>
      </w:r>
      <w:r>
        <w:t>Памятники</w:t>
      </w:r>
      <w:r>
        <w:rPr>
          <w:spacing w:val="-11"/>
        </w:rPr>
        <w:t xml:space="preserve"> </w:t>
      </w:r>
      <w:r>
        <w:t>природы</w:t>
      </w:r>
      <w:r>
        <w:rPr>
          <w:spacing w:val="-9"/>
        </w:rPr>
        <w:t xml:space="preserve"> </w:t>
      </w:r>
      <w:r>
        <w:t>и</w:t>
      </w:r>
      <w:r>
        <w:rPr>
          <w:spacing w:val="-11"/>
        </w:rPr>
        <w:t xml:space="preserve"> </w:t>
      </w:r>
      <w:r>
        <w:t>культуры</w:t>
      </w:r>
      <w:r>
        <w:rPr>
          <w:spacing w:val="-2"/>
        </w:rPr>
        <w:t xml:space="preserve"> </w:t>
      </w:r>
      <w:r>
        <w:t>–</w:t>
      </w:r>
      <w:r>
        <w:rPr>
          <w:spacing w:val="-9"/>
        </w:rPr>
        <w:t xml:space="preserve"> </w:t>
      </w:r>
      <w:r>
        <w:t>символы</w:t>
      </w:r>
      <w:r>
        <w:rPr>
          <w:spacing w:val="-8"/>
        </w:rPr>
        <w:t xml:space="preserve"> </w:t>
      </w:r>
      <w:r>
        <w:t>стран,</w:t>
      </w:r>
      <w:r>
        <w:rPr>
          <w:spacing w:val="-9"/>
        </w:rPr>
        <w:t xml:space="preserve"> </w:t>
      </w:r>
      <w:r>
        <w:t>в</w:t>
      </w:r>
      <w:r>
        <w:rPr>
          <w:spacing w:val="-10"/>
        </w:rPr>
        <w:t xml:space="preserve"> </w:t>
      </w:r>
      <w:r>
        <w:t>которых</w:t>
      </w:r>
      <w:r>
        <w:rPr>
          <w:spacing w:val="-57"/>
        </w:rPr>
        <w:t xml:space="preserve"> </w:t>
      </w:r>
      <w:r>
        <w:t>они</w:t>
      </w:r>
      <w:r>
        <w:rPr>
          <w:spacing w:val="-1"/>
        </w:rPr>
        <w:t xml:space="preserve"> </w:t>
      </w:r>
      <w:r>
        <w:t>находятся.</w:t>
      </w:r>
    </w:p>
    <w:p w:rsidR="007E6CBC" w:rsidRDefault="001849C0">
      <w:pPr>
        <w:ind w:left="125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left="1250" w:firstLine="0"/>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3"/>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7E6CBC" w:rsidRDefault="001849C0">
      <w:pPr>
        <w:pStyle w:val="a3"/>
        <w:ind w:right="847"/>
      </w:pPr>
      <w:r>
        <w:t>Вещество. Разнообразие веществ в окружающем мире. Примеры веществ: 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 тела,</w:t>
      </w:r>
      <w:r>
        <w:rPr>
          <w:spacing w:val="1"/>
        </w:rPr>
        <w:t xml:space="preserve"> </w:t>
      </w:r>
      <w:r>
        <w:t>жидкости,</w:t>
      </w:r>
      <w:r>
        <w:rPr>
          <w:spacing w:val="1"/>
        </w:rPr>
        <w:t xml:space="preserve"> </w:t>
      </w:r>
      <w:r>
        <w:t>газы.</w:t>
      </w:r>
      <w:r>
        <w:rPr>
          <w:spacing w:val="1"/>
        </w:rPr>
        <w:t xml:space="preserve"> </w:t>
      </w:r>
      <w:r>
        <w:t>Простейшие 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 воздуха для растений, животных, человека. Вода. Свойства воды. Состояния</w:t>
      </w:r>
      <w:r>
        <w:rPr>
          <w:spacing w:val="1"/>
        </w:rPr>
        <w:t xml:space="preserve"> </w:t>
      </w:r>
      <w:r>
        <w:t>воды, её распространение в природе, значение для живых организмов и 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2"/>
        </w:rPr>
        <w:t xml:space="preserve"> </w:t>
      </w:r>
      <w:r>
        <w:t>в</w:t>
      </w:r>
      <w:r>
        <w:rPr>
          <w:spacing w:val="-2"/>
        </w:rPr>
        <w:t xml:space="preserve"> </w:t>
      </w:r>
      <w:r>
        <w:t>природе. Охрана</w:t>
      </w:r>
      <w:r>
        <w:rPr>
          <w:spacing w:val="-2"/>
        </w:rPr>
        <w:t xml:space="preserve"> </w:t>
      </w:r>
      <w:r>
        <w:t>воздуха, воды.</w:t>
      </w:r>
    </w:p>
    <w:p w:rsidR="007E6CBC" w:rsidRDefault="001849C0">
      <w:pPr>
        <w:pStyle w:val="a3"/>
        <w:spacing w:before="1"/>
        <w:ind w:right="846"/>
      </w:pP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50"/>
        </w:rPr>
        <w:t xml:space="preserve"> </w:t>
      </w:r>
      <w:r>
        <w:t>бережное</w:t>
      </w:r>
      <w:r>
        <w:rPr>
          <w:spacing w:val="51"/>
        </w:rPr>
        <w:t xml:space="preserve"> </w:t>
      </w:r>
      <w:r>
        <w:t>отношение</w:t>
      </w:r>
      <w:r>
        <w:rPr>
          <w:spacing w:val="50"/>
        </w:rPr>
        <w:t xml:space="preserve"> </w:t>
      </w:r>
      <w:r>
        <w:t>людей</w:t>
      </w:r>
      <w:r>
        <w:rPr>
          <w:spacing w:val="52"/>
        </w:rPr>
        <w:t xml:space="preserve"> </w:t>
      </w:r>
      <w:r>
        <w:t>к</w:t>
      </w:r>
      <w:r>
        <w:rPr>
          <w:spacing w:val="50"/>
        </w:rPr>
        <w:t xml:space="preserve"> </w:t>
      </w:r>
      <w:r>
        <w:t>полезным</w:t>
      </w:r>
      <w:r>
        <w:rPr>
          <w:spacing w:val="49"/>
        </w:rPr>
        <w:t xml:space="preserve"> </w:t>
      </w:r>
      <w:r>
        <w:t>ископаемым.</w:t>
      </w:r>
      <w:r>
        <w:rPr>
          <w:spacing w:val="51"/>
        </w:rPr>
        <w:t xml:space="preserve"> </w:t>
      </w:r>
      <w:r>
        <w:t>Полезные</w:t>
      </w:r>
      <w:r>
        <w:rPr>
          <w:spacing w:val="50"/>
        </w:rPr>
        <w:t xml:space="preserve"> </w:t>
      </w:r>
      <w:r>
        <w:t>ископаемые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0" w:firstLine="0"/>
      </w:pPr>
      <w:r>
        <w:lastRenderedPageBreak/>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её</w:t>
      </w:r>
      <w:r>
        <w:rPr>
          <w:spacing w:val="1"/>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хозяйственной</w:t>
      </w:r>
      <w:r>
        <w:rPr>
          <w:spacing w:val="-1"/>
        </w:rPr>
        <w:t xml:space="preserve"> </w:t>
      </w:r>
      <w:r>
        <w:t>жизни человека.</w:t>
      </w:r>
    </w:p>
    <w:p w:rsidR="007E6CBC" w:rsidRDefault="001849C0">
      <w:pPr>
        <w:pStyle w:val="a3"/>
        <w:ind w:left="1250" w:firstLine="0"/>
      </w:pPr>
      <w:r>
        <w:t>Первоначальные</w:t>
      </w:r>
      <w:r>
        <w:rPr>
          <w:spacing w:val="21"/>
        </w:rPr>
        <w:t xml:space="preserve"> </w:t>
      </w:r>
      <w:r>
        <w:t>представления</w:t>
      </w:r>
      <w:r>
        <w:rPr>
          <w:spacing w:val="23"/>
        </w:rPr>
        <w:t xml:space="preserve"> </w:t>
      </w:r>
      <w:r>
        <w:t>о</w:t>
      </w:r>
      <w:r>
        <w:rPr>
          <w:spacing w:val="22"/>
        </w:rPr>
        <w:t xml:space="preserve"> </w:t>
      </w:r>
      <w:r>
        <w:t>бактериях.</w:t>
      </w:r>
      <w:r>
        <w:rPr>
          <w:spacing w:val="21"/>
        </w:rPr>
        <w:t xml:space="preserve"> </w:t>
      </w:r>
      <w:r>
        <w:t>Грибы:</w:t>
      </w:r>
      <w:r>
        <w:rPr>
          <w:spacing w:val="24"/>
        </w:rPr>
        <w:t xml:space="preserve"> </w:t>
      </w:r>
      <w:r>
        <w:t>строение</w:t>
      </w:r>
      <w:r>
        <w:rPr>
          <w:spacing w:val="21"/>
        </w:rPr>
        <w:t xml:space="preserve"> </w:t>
      </w:r>
      <w:r>
        <w:t>шляпочных</w:t>
      </w:r>
      <w:r>
        <w:rPr>
          <w:spacing w:val="25"/>
        </w:rPr>
        <w:t xml:space="preserve"> </w:t>
      </w:r>
      <w:r>
        <w:t>грибов.</w:t>
      </w:r>
    </w:p>
    <w:p w:rsidR="007E6CBC" w:rsidRDefault="001849C0">
      <w:pPr>
        <w:pStyle w:val="a3"/>
        <w:spacing w:before="1"/>
        <w:ind w:firstLine="0"/>
      </w:pPr>
      <w:r>
        <w:t>Грибы</w:t>
      </w:r>
      <w:r>
        <w:rPr>
          <w:spacing w:val="-4"/>
        </w:rPr>
        <w:t xml:space="preserve"> </w:t>
      </w:r>
      <w:r>
        <w:t>съедобные</w:t>
      </w:r>
      <w:r>
        <w:rPr>
          <w:spacing w:val="-5"/>
        </w:rPr>
        <w:t xml:space="preserve"> </w:t>
      </w:r>
      <w:r>
        <w:t>и</w:t>
      </w:r>
      <w:r>
        <w:rPr>
          <w:spacing w:val="-4"/>
        </w:rPr>
        <w:t xml:space="preserve"> </w:t>
      </w:r>
      <w:r>
        <w:t>несъедобные.</w:t>
      </w:r>
    </w:p>
    <w:p w:rsidR="007E6CBC" w:rsidRDefault="001849C0">
      <w:pPr>
        <w:pStyle w:val="a3"/>
        <w:ind w:right="847"/>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растений. Особенности питания и дыхания</w:t>
      </w:r>
      <w:r>
        <w:rPr>
          <w:spacing w:val="1"/>
        </w:rPr>
        <w:t xml:space="preserve"> </w:t>
      </w:r>
      <w:r>
        <w:t>растений.</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57"/>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 роста растений, фиксация изменений. Растения родного края, названия и</w:t>
      </w:r>
      <w:r>
        <w:rPr>
          <w:spacing w:val="1"/>
        </w:rPr>
        <w:t xml:space="preserve"> </w:t>
      </w:r>
      <w:r>
        <w:t>краткая</w:t>
      </w:r>
      <w:r>
        <w:rPr>
          <w:spacing w:val="-1"/>
        </w:rPr>
        <w:t xml:space="preserve"> </w:t>
      </w:r>
      <w:r>
        <w:t>характеристика</w:t>
      </w:r>
      <w:r>
        <w:rPr>
          <w:spacing w:val="-4"/>
        </w:rPr>
        <w:t xml:space="preserve"> </w:t>
      </w:r>
      <w:r>
        <w:t>на</w:t>
      </w:r>
      <w:r>
        <w:rPr>
          <w:spacing w:val="-1"/>
        </w:rPr>
        <w:t xml:space="preserve"> </w:t>
      </w:r>
      <w:r>
        <w:t>основе</w:t>
      </w:r>
      <w:r>
        <w:rPr>
          <w:spacing w:val="-2"/>
        </w:rPr>
        <w:t xml:space="preserve"> </w:t>
      </w:r>
      <w:r>
        <w:t>наблюдений.</w:t>
      </w:r>
      <w:r>
        <w:rPr>
          <w:spacing w:val="-3"/>
        </w:rPr>
        <w:t xml:space="preserve"> </w:t>
      </w:r>
      <w:r>
        <w:t>Охрана</w:t>
      </w:r>
      <w:r>
        <w:rPr>
          <w:spacing w:val="-2"/>
        </w:rPr>
        <w:t xml:space="preserve"> </w:t>
      </w:r>
      <w:r>
        <w:t>растений.</w:t>
      </w:r>
    </w:p>
    <w:p w:rsidR="007E6CBC" w:rsidRDefault="001849C0">
      <w:pPr>
        <w:pStyle w:val="a3"/>
        <w:ind w:right="848"/>
      </w:pPr>
      <w:r>
        <w:t>Разнообразие животных. Зависимость жизненного цикла организмов от условий</w:t>
      </w:r>
      <w:r>
        <w:rPr>
          <w:spacing w:val="1"/>
        </w:rPr>
        <w:t xml:space="preserve"> </w:t>
      </w:r>
      <w:r>
        <w:rPr>
          <w:spacing w:val="-1"/>
        </w:rPr>
        <w:t>окружающей</w:t>
      </w:r>
      <w:r>
        <w:rPr>
          <w:spacing w:val="-12"/>
        </w:rPr>
        <w:t xml:space="preserve"> </w:t>
      </w:r>
      <w:r>
        <w:rPr>
          <w:spacing w:val="-1"/>
        </w:rPr>
        <w:t>среды.</w:t>
      </w:r>
      <w:r>
        <w:rPr>
          <w:spacing w:val="-13"/>
        </w:rPr>
        <w:t xml:space="preserve"> </w:t>
      </w:r>
      <w:r>
        <w:rPr>
          <w:spacing w:val="-1"/>
        </w:rPr>
        <w:t>Размножение</w:t>
      </w:r>
      <w:r>
        <w:rPr>
          <w:spacing w:val="-13"/>
        </w:rPr>
        <w:t xml:space="preserve"> </w:t>
      </w:r>
      <w:r>
        <w:rPr>
          <w:spacing w:val="-1"/>
        </w:rPr>
        <w:t>и</w:t>
      </w:r>
      <w:r>
        <w:rPr>
          <w:spacing w:val="-14"/>
        </w:rPr>
        <w:t xml:space="preserve"> </w:t>
      </w:r>
      <w:r>
        <w:rPr>
          <w:spacing w:val="-1"/>
        </w:rPr>
        <w:t>развитие</w:t>
      </w:r>
      <w:r>
        <w:rPr>
          <w:spacing w:val="-12"/>
        </w:rPr>
        <w:t xml:space="preserve"> </w:t>
      </w:r>
      <w:r>
        <w:t>животных</w:t>
      </w:r>
      <w:r>
        <w:rPr>
          <w:spacing w:val="-10"/>
        </w:rPr>
        <w:t xml:space="preserve"> </w:t>
      </w:r>
      <w:r>
        <w:t>(рыбы,</w:t>
      </w:r>
      <w:r>
        <w:rPr>
          <w:spacing w:val="-15"/>
        </w:rPr>
        <w:t xml:space="preserve"> </w:t>
      </w:r>
      <w:r>
        <w:t>птицы,</w:t>
      </w:r>
      <w:r>
        <w:rPr>
          <w:spacing w:val="-15"/>
        </w:rPr>
        <w:t xml:space="preserve"> </w:t>
      </w:r>
      <w:r>
        <w:t>звери).</w:t>
      </w:r>
      <w:r>
        <w:rPr>
          <w:spacing w:val="-13"/>
        </w:rPr>
        <w:t xml:space="preserve"> </w:t>
      </w:r>
      <w:r>
        <w:t>Особенности</w:t>
      </w:r>
      <w:r>
        <w:rPr>
          <w:spacing w:val="-57"/>
        </w:rPr>
        <w:t xml:space="preserve"> </w:t>
      </w:r>
      <w:r>
        <w:t>питания животных. Цепи питания. Условия, необходимые для жизни животных (воздух,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 к животным. Охрана животных. Животные родного края, их названия,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7E6CBC" w:rsidRDefault="001849C0">
      <w:pPr>
        <w:pStyle w:val="a3"/>
        <w:ind w:right="849"/>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 – пища и укрытие для животных; животные – распространители плодов и семян</w:t>
      </w:r>
      <w:r>
        <w:rPr>
          <w:spacing w:val="1"/>
        </w:rPr>
        <w:t xml:space="preserve"> </w:t>
      </w:r>
      <w:r>
        <w:t>растений. Влияние человека на природные сообщества. Природные сообщества родного</w:t>
      </w:r>
      <w:r>
        <w:rPr>
          <w:spacing w:val="1"/>
        </w:rPr>
        <w:t xml:space="preserve"> </w:t>
      </w:r>
      <w:r>
        <w:t>края</w:t>
      </w:r>
      <w:r>
        <w:rPr>
          <w:spacing w:val="-6"/>
        </w:rPr>
        <w:t xml:space="preserve"> </w:t>
      </w:r>
      <w:r>
        <w:t>(2–3</w:t>
      </w:r>
      <w:r>
        <w:rPr>
          <w:spacing w:val="-6"/>
        </w:rPr>
        <w:t xml:space="preserve"> </w:t>
      </w:r>
      <w:r>
        <w:t>примера</w:t>
      </w:r>
      <w:r>
        <w:rPr>
          <w:spacing w:val="-6"/>
        </w:rPr>
        <w:t xml:space="preserve"> </w:t>
      </w:r>
      <w:r>
        <w:t>на</w:t>
      </w:r>
      <w:r>
        <w:rPr>
          <w:spacing w:val="-7"/>
        </w:rPr>
        <w:t xml:space="preserve"> </w:t>
      </w:r>
      <w:r>
        <w:t>основе</w:t>
      </w:r>
      <w:r>
        <w:rPr>
          <w:spacing w:val="-7"/>
        </w:rPr>
        <w:t xml:space="preserve"> </w:t>
      </w:r>
      <w:r>
        <w:t>наблюдений).</w:t>
      </w:r>
      <w:r>
        <w:rPr>
          <w:spacing w:val="-6"/>
        </w:rPr>
        <w:t xml:space="preserve"> </w:t>
      </w:r>
      <w:r>
        <w:t>Правила</w:t>
      </w:r>
      <w:r>
        <w:rPr>
          <w:spacing w:val="-7"/>
        </w:rPr>
        <w:t xml:space="preserve"> </w:t>
      </w:r>
      <w:r>
        <w:t>нравственного</w:t>
      </w:r>
      <w:r>
        <w:rPr>
          <w:spacing w:val="-5"/>
        </w:rPr>
        <w:t xml:space="preserve"> </w:t>
      </w:r>
      <w:r>
        <w:t>поведения</w:t>
      </w:r>
      <w:r>
        <w:rPr>
          <w:spacing w:val="-6"/>
        </w:rPr>
        <w:t xml:space="preserve"> </w:t>
      </w:r>
      <w:r>
        <w:t>в</w:t>
      </w:r>
      <w:r>
        <w:rPr>
          <w:spacing w:val="-6"/>
        </w:rPr>
        <w:t xml:space="preserve"> </w:t>
      </w:r>
      <w:r>
        <w:t>природных</w:t>
      </w:r>
      <w:r>
        <w:rPr>
          <w:spacing w:val="-57"/>
        </w:rPr>
        <w:t xml:space="preserve"> </w:t>
      </w:r>
      <w:r>
        <w:t>сообществах.</w:t>
      </w:r>
    </w:p>
    <w:p w:rsidR="007E6CBC" w:rsidRDefault="001849C0">
      <w:pPr>
        <w:pStyle w:val="a3"/>
        <w:spacing w:before="1"/>
        <w:ind w:right="851"/>
      </w:pPr>
      <w:r>
        <w:t>Человек – часть природы. Общее представление о строении тела человека. Системы</w:t>
      </w:r>
      <w:r>
        <w:rPr>
          <w:spacing w:val="-58"/>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 чувств), их роль в жизнедеятельности организма. Измерение температуры тела</w:t>
      </w:r>
      <w:r>
        <w:rPr>
          <w:spacing w:val="1"/>
        </w:rPr>
        <w:t xml:space="preserve"> </w:t>
      </w:r>
      <w:r>
        <w:t>человека,</w:t>
      </w:r>
      <w:r>
        <w:rPr>
          <w:spacing w:val="-1"/>
        </w:rPr>
        <w:t xml:space="preserve"> </w:t>
      </w:r>
      <w:r>
        <w:t>частоты пульса.</w:t>
      </w:r>
    </w:p>
    <w:p w:rsidR="007E6CBC" w:rsidRDefault="001849C0">
      <w:pPr>
        <w:ind w:left="125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7E6CBC" w:rsidRDefault="001849C0">
      <w:pPr>
        <w:pStyle w:val="a3"/>
        <w:ind w:right="853"/>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1"/>
        </w:rPr>
        <w:t xml:space="preserve"> </w:t>
      </w:r>
      <w:r>
        <w:t>людей.</w:t>
      </w:r>
    </w:p>
    <w:p w:rsidR="007E6CBC" w:rsidRDefault="001849C0">
      <w:pPr>
        <w:pStyle w:val="a3"/>
        <w:ind w:right="851"/>
      </w:pPr>
      <w:r>
        <w:t>Безопасность</w:t>
      </w:r>
      <w:r>
        <w:rPr>
          <w:spacing w:val="1"/>
        </w:rPr>
        <w:t xml:space="preserve"> </w:t>
      </w:r>
      <w:r>
        <w:t>во</w:t>
      </w:r>
      <w:r>
        <w:rPr>
          <w:spacing w:val="1"/>
        </w:rPr>
        <w:t xml:space="preserve"> </w:t>
      </w:r>
      <w:r>
        <w:t>дворе</w:t>
      </w:r>
      <w:r>
        <w:rPr>
          <w:spacing w:val="1"/>
        </w:rPr>
        <w:t xml:space="preserve"> </w:t>
      </w:r>
      <w:r>
        <w:t>жилого</w:t>
      </w:r>
      <w:r>
        <w:rPr>
          <w:spacing w:val="1"/>
        </w:rPr>
        <w:t xml:space="preserve"> </w:t>
      </w:r>
      <w:r>
        <w:t>дома</w:t>
      </w:r>
      <w:r>
        <w:rPr>
          <w:spacing w:val="1"/>
        </w:rPr>
        <w:t xml:space="preserve"> </w:t>
      </w:r>
      <w:r>
        <w:t>(правила</w:t>
      </w:r>
      <w:r>
        <w:rPr>
          <w:spacing w:val="1"/>
        </w:rPr>
        <w:t xml:space="preserve"> </w:t>
      </w:r>
      <w:r>
        <w:t>перемещения</w:t>
      </w:r>
      <w:r>
        <w:rPr>
          <w:spacing w:val="1"/>
        </w:rPr>
        <w:t xml:space="preserve"> </w:t>
      </w:r>
      <w:r>
        <w:t>внутри</w:t>
      </w:r>
      <w:r>
        <w:rPr>
          <w:spacing w:val="1"/>
        </w:rPr>
        <w:t xml:space="preserve"> </w:t>
      </w:r>
      <w:r>
        <w:t>двора</w:t>
      </w:r>
      <w:r>
        <w:rPr>
          <w:spacing w:val="1"/>
        </w:rPr>
        <w:t xml:space="preserve"> </w:t>
      </w:r>
      <w:r>
        <w:t>и</w:t>
      </w:r>
      <w:r>
        <w:rPr>
          <w:spacing w:val="1"/>
        </w:rPr>
        <w:t xml:space="preserve"> </w:t>
      </w:r>
      <w:r>
        <w:t>пересечения</w:t>
      </w:r>
      <w:r>
        <w:rPr>
          <w:spacing w:val="-9"/>
        </w:rPr>
        <w:t xml:space="preserve"> </w:t>
      </w:r>
      <w:r>
        <w:t>дворовой</w:t>
      </w:r>
      <w:r>
        <w:rPr>
          <w:spacing w:val="-10"/>
        </w:rPr>
        <w:t xml:space="preserve"> </w:t>
      </w:r>
      <w:r>
        <w:t>проезжей</w:t>
      </w:r>
      <w:r>
        <w:rPr>
          <w:spacing w:val="-8"/>
        </w:rPr>
        <w:t xml:space="preserve"> </w:t>
      </w:r>
      <w:r>
        <w:t>части,</w:t>
      </w:r>
      <w:r>
        <w:rPr>
          <w:spacing w:val="-8"/>
        </w:rPr>
        <w:t xml:space="preserve"> </w:t>
      </w:r>
      <w:r>
        <w:t>безопасные</w:t>
      </w:r>
      <w:r>
        <w:rPr>
          <w:spacing w:val="-11"/>
        </w:rPr>
        <w:t xml:space="preserve"> </w:t>
      </w:r>
      <w:r>
        <w:t>зоны</w:t>
      </w:r>
      <w:r>
        <w:rPr>
          <w:spacing w:val="-9"/>
        </w:rPr>
        <w:t xml:space="preserve"> </w:t>
      </w:r>
      <w:r>
        <w:t>электрических,</w:t>
      </w:r>
      <w:r>
        <w:rPr>
          <w:spacing w:val="-12"/>
        </w:rPr>
        <w:t xml:space="preserve"> </w:t>
      </w:r>
      <w:r>
        <w:t>газовых,</w:t>
      </w:r>
      <w:r>
        <w:rPr>
          <w:spacing w:val="-11"/>
        </w:rPr>
        <w:t xml:space="preserve"> </w:t>
      </w:r>
      <w:r>
        <w:t>тепловых</w:t>
      </w:r>
      <w:r>
        <w:rPr>
          <w:spacing w:val="-57"/>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2"/>
        </w:rPr>
        <w:t xml:space="preserve"> </w:t>
      </w:r>
      <w:r>
        <w:t>знаки безопасности).</w:t>
      </w:r>
    </w:p>
    <w:p w:rsidR="007E6CBC" w:rsidRDefault="001849C0">
      <w:pPr>
        <w:pStyle w:val="a3"/>
        <w:ind w:right="850"/>
      </w:pP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 (правила безопасного поведения на вокзалах и в аэропортах, безопасное</w:t>
      </w:r>
      <w:r>
        <w:rPr>
          <w:spacing w:val="1"/>
        </w:rPr>
        <w:t xml:space="preserve"> </w:t>
      </w:r>
      <w:r>
        <w:t>поведение</w:t>
      </w:r>
      <w:r>
        <w:rPr>
          <w:spacing w:val="-2"/>
        </w:rPr>
        <w:t xml:space="preserve"> </w:t>
      </w:r>
      <w:r>
        <w:t>в</w:t>
      </w:r>
      <w:r>
        <w:rPr>
          <w:spacing w:val="-1"/>
        </w:rPr>
        <w:t xml:space="preserve"> </w:t>
      </w:r>
      <w:r>
        <w:t>вагоне, на борту</w:t>
      </w:r>
      <w:r>
        <w:rPr>
          <w:spacing w:val="-5"/>
        </w:rPr>
        <w:t xml:space="preserve"> </w:t>
      </w:r>
      <w:r>
        <w:t>самолёта, судна;</w:t>
      </w:r>
      <w:r>
        <w:rPr>
          <w:spacing w:val="2"/>
        </w:rPr>
        <w:t xml:space="preserve"> </w:t>
      </w:r>
      <w:r>
        <w:t>знаки</w:t>
      </w:r>
      <w:r>
        <w:rPr>
          <w:spacing w:val="-3"/>
        </w:rPr>
        <w:t xml:space="preserve"> </w:t>
      </w:r>
      <w:r>
        <w:t>безопасности).</w:t>
      </w:r>
    </w:p>
    <w:p w:rsidR="007E6CBC" w:rsidRDefault="001849C0">
      <w:pPr>
        <w:pStyle w:val="a3"/>
        <w:spacing w:before="1"/>
        <w:ind w:right="845"/>
      </w:pPr>
      <w:r>
        <w:rPr>
          <w:spacing w:val="-1"/>
        </w:rPr>
        <w:t>Безопасность</w:t>
      </w:r>
      <w:r>
        <w:rPr>
          <w:spacing w:val="-10"/>
        </w:rPr>
        <w:t xml:space="preserve"> </w:t>
      </w:r>
      <w:r>
        <w:rPr>
          <w:spacing w:val="-1"/>
        </w:rPr>
        <w:t>в</w:t>
      </w:r>
      <w:r>
        <w:rPr>
          <w:spacing w:val="-11"/>
        </w:rPr>
        <w:t xml:space="preserve"> </w:t>
      </w:r>
      <w:r>
        <w:rPr>
          <w:spacing w:val="-1"/>
        </w:rPr>
        <w:t>информационно-коммуникационной</w:t>
      </w:r>
      <w:r>
        <w:rPr>
          <w:spacing w:val="-13"/>
        </w:rPr>
        <w:t xml:space="preserve"> </w:t>
      </w:r>
      <w:r>
        <w:t>сети</w:t>
      </w:r>
      <w:r>
        <w:rPr>
          <w:spacing w:val="-9"/>
        </w:rPr>
        <w:t xml:space="preserve"> </w:t>
      </w:r>
      <w:r>
        <w:t>Интернет</w:t>
      </w:r>
      <w:r>
        <w:rPr>
          <w:spacing w:val="-7"/>
        </w:rPr>
        <w:t xml:space="preserve"> </w:t>
      </w:r>
      <w:r>
        <w:t>(ориентирование</w:t>
      </w:r>
      <w:r>
        <w:rPr>
          <w:spacing w:val="-57"/>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7E6CBC" w:rsidRDefault="001849C0">
      <w:pPr>
        <w:pStyle w:val="a3"/>
        <w:spacing w:before="70"/>
        <w:ind w:right="851"/>
      </w:pPr>
      <w:r>
        <w:rPr>
          <w:spacing w:val="-1"/>
        </w:rPr>
        <w:t>Изучение</w:t>
      </w:r>
      <w:r>
        <w:rPr>
          <w:spacing w:val="-14"/>
        </w:rPr>
        <w:t xml:space="preserve"> </w:t>
      </w:r>
      <w:r>
        <w:rPr>
          <w:spacing w:val="-1"/>
        </w:rPr>
        <w:t>окружающего</w:t>
      </w:r>
      <w:r>
        <w:rPr>
          <w:spacing w:val="-13"/>
        </w:rPr>
        <w:t xml:space="preserve"> </w:t>
      </w:r>
      <w:r>
        <w:t>мира</w:t>
      </w:r>
      <w:r>
        <w:rPr>
          <w:spacing w:val="-13"/>
        </w:rPr>
        <w:t xml:space="preserve"> </w:t>
      </w:r>
      <w:r>
        <w:t>в</w:t>
      </w:r>
      <w:r>
        <w:rPr>
          <w:spacing w:val="-11"/>
        </w:rPr>
        <w:t xml:space="preserve"> </w:t>
      </w:r>
      <w:r>
        <w:t>3</w:t>
      </w:r>
      <w:r>
        <w:rPr>
          <w:spacing w:val="-12"/>
        </w:rPr>
        <w:t xml:space="preserve"> </w:t>
      </w:r>
      <w:r>
        <w:t>классе</w:t>
      </w:r>
      <w:r>
        <w:rPr>
          <w:spacing w:val="-12"/>
        </w:rPr>
        <w:t xml:space="preserve"> </w:t>
      </w:r>
      <w:r>
        <w:t>способствует</w:t>
      </w:r>
      <w:r>
        <w:rPr>
          <w:spacing w:val="-10"/>
        </w:rPr>
        <w:t xml:space="preserve"> </w:t>
      </w:r>
      <w:r>
        <w:t>освоению</w:t>
      </w:r>
      <w:r>
        <w:rPr>
          <w:spacing w:val="-13"/>
        </w:rPr>
        <w:t xml:space="preserve"> </w:t>
      </w:r>
      <w:r>
        <w:t>ряда</w:t>
      </w:r>
      <w:r>
        <w:rPr>
          <w:spacing w:val="-13"/>
        </w:rPr>
        <w:t xml:space="preserve"> </w:t>
      </w:r>
      <w:r>
        <w:t>универсальных</w:t>
      </w:r>
      <w:r>
        <w:rPr>
          <w:spacing w:val="-58"/>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7E6CBC" w:rsidRDefault="001849C0">
      <w:pPr>
        <w:ind w:left="542" w:right="848"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7E6CBC" w:rsidRDefault="001849C0" w:rsidP="00C9437F">
      <w:pPr>
        <w:pStyle w:val="a5"/>
        <w:numPr>
          <w:ilvl w:val="1"/>
          <w:numId w:val="231"/>
        </w:numPr>
        <w:tabs>
          <w:tab w:val="left" w:pos="883"/>
        </w:tabs>
        <w:ind w:right="844"/>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совместных</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w:t>
      </w:r>
      <w:r>
        <w:rPr>
          <w:spacing w:val="-57"/>
          <w:sz w:val="24"/>
        </w:rPr>
        <w:t xml:space="preserve"> </w:t>
      </w:r>
      <w:r>
        <w:rPr>
          <w:sz w:val="24"/>
        </w:rPr>
        <w:t>выводы;</w:t>
      </w:r>
    </w:p>
    <w:p w:rsidR="007E6CBC" w:rsidRDefault="001849C0" w:rsidP="00C9437F">
      <w:pPr>
        <w:pStyle w:val="a5"/>
        <w:numPr>
          <w:ilvl w:val="1"/>
          <w:numId w:val="231"/>
        </w:numPr>
        <w:tabs>
          <w:tab w:val="left" w:pos="883"/>
        </w:tabs>
        <w:ind w:right="852"/>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жизни животного;</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1"/>
          <w:numId w:val="231"/>
        </w:numPr>
        <w:tabs>
          <w:tab w:val="left" w:pos="883"/>
        </w:tabs>
        <w:spacing w:before="66"/>
        <w:ind w:right="846"/>
        <w:rPr>
          <w:sz w:val="24"/>
        </w:rPr>
      </w:pPr>
      <w:r>
        <w:rPr>
          <w:sz w:val="24"/>
        </w:rPr>
        <w:lastRenderedPageBreak/>
        <w:t>определять (в процессе рассматривания объектов и явлений) существенные признаки и</w:t>
      </w:r>
      <w:r>
        <w:rPr>
          <w:spacing w:val="-57"/>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 и явлениями;</w:t>
      </w:r>
    </w:p>
    <w:p w:rsidR="007E6CBC" w:rsidRDefault="001849C0" w:rsidP="00C9437F">
      <w:pPr>
        <w:pStyle w:val="a5"/>
        <w:numPr>
          <w:ilvl w:val="1"/>
          <w:numId w:val="231"/>
        </w:numPr>
        <w:tabs>
          <w:tab w:val="left" w:pos="883"/>
        </w:tabs>
        <w:rPr>
          <w:sz w:val="24"/>
        </w:rPr>
      </w:pPr>
      <w:r>
        <w:rPr>
          <w:sz w:val="24"/>
        </w:rPr>
        <w:t>моделировать</w:t>
      </w:r>
      <w:r>
        <w:rPr>
          <w:spacing w:val="-2"/>
          <w:sz w:val="24"/>
        </w:rPr>
        <w:t xml:space="preserve"> </w:t>
      </w:r>
      <w:r>
        <w:rPr>
          <w:sz w:val="24"/>
        </w:rPr>
        <w:t>цепи</w:t>
      </w:r>
      <w:r>
        <w:rPr>
          <w:spacing w:val="-4"/>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4"/>
          <w:sz w:val="24"/>
        </w:rPr>
        <w:t xml:space="preserve"> </w:t>
      </w:r>
      <w:r>
        <w:rPr>
          <w:sz w:val="24"/>
        </w:rPr>
        <w:t>сообществе;</w:t>
      </w:r>
    </w:p>
    <w:p w:rsidR="007E6CBC" w:rsidRDefault="001849C0" w:rsidP="00C9437F">
      <w:pPr>
        <w:pStyle w:val="a5"/>
        <w:numPr>
          <w:ilvl w:val="1"/>
          <w:numId w:val="231"/>
        </w:numPr>
        <w:tabs>
          <w:tab w:val="left" w:pos="883"/>
        </w:tabs>
        <w:spacing w:before="1"/>
        <w:ind w:right="851"/>
        <w:rPr>
          <w:sz w:val="24"/>
        </w:rPr>
      </w:pPr>
      <w:r>
        <w:rPr>
          <w:sz w:val="24"/>
        </w:rPr>
        <w:t>различать понятия «век», «столетие», «историческое время»; соотносить историческое</w:t>
      </w:r>
      <w:r>
        <w:rPr>
          <w:spacing w:val="1"/>
          <w:sz w:val="24"/>
        </w:rPr>
        <w:t xml:space="preserve"> </w:t>
      </w:r>
      <w:r>
        <w:rPr>
          <w:sz w:val="24"/>
        </w:rPr>
        <w:t>событие</w:t>
      </w:r>
      <w:r>
        <w:rPr>
          <w:spacing w:val="-2"/>
          <w:sz w:val="24"/>
        </w:rPr>
        <w:t xml:space="preserve"> </w:t>
      </w:r>
      <w:r>
        <w:rPr>
          <w:sz w:val="24"/>
        </w:rPr>
        <w:t>с</w:t>
      </w:r>
      <w:r>
        <w:rPr>
          <w:spacing w:val="-1"/>
          <w:sz w:val="24"/>
        </w:rPr>
        <w:t xml:space="preserve"> </w:t>
      </w:r>
      <w:r>
        <w:rPr>
          <w:sz w:val="24"/>
        </w:rPr>
        <w:t>датой</w:t>
      </w:r>
      <w:r>
        <w:rPr>
          <w:spacing w:val="1"/>
          <w:sz w:val="24"/>
        </w:rPr>
        <w:t xml:space="preserve"> </w:t>
      </w:r>
      <w:r>
        <w:rPr>
          <w:sz w:val="24"/>
        </w:rPr>
        <w:t>(историческим</w:t>
      </w:r>
      <w:r>
        <w:rPr>
          <w:spacing w:val="-1"/>
          <w:sz w:val="24"/>
        </w:rPr>
        <w:t xml:space="preserve"> </w:t>
      </w:r>
      <w:r>
        <w:rPr>
          <w:sz w:val="24"/>
        </w:rPr>
        <w:t>периодом).</w:t>
      </w:r>
    </w:p>
    <w:p w:rsidR="007E6CBC" w:rsidRDefault="001849C0">
      <w:pPr>
        <w:pStyle w:val="a3"/>
        <w:ind w:right="852"/>
      </w:pPr>
      <w:r>
        <w:rPr>
          <w:i/>
        </w:rPr>
        <w:t>Работа</w:t>
      </w:r>
      <w:r>
        <w:rPr>
          <w:i/>
          <w:spacing w:val="-12"/>
        </w:rPr>
        <w:t xml:space="preserve"> </w:t>
      </w:r>
      <w:r>
        <w:rPr>
          <w:i/>
        </w:rPr>
        <w:t>с</w:t>
      </w:r>
      <w:r>
        <w:rPr>
          <w:i/>
          <w:spacing w:val="-9"/>
        </w:rPr>
        <w:t xml:space="preserve"> </w:t>
      </w:r>
      <w:r>
        <w:rPr>
          <w:i/>
        </w:rPr>
        <w:t>информацией</w:t>
      </w:r>
      <w:r>
        <w:rPr>
          <w:i/>
          <w:spacing w:val="-11"/>
        </w:rPr>
        <w:t xml:space="preserve"> </w:t>
      </w:r>
      <w:r>
        <w:t>как</w:t>
      </w:r>
      <w:r>
        <w:rPr>
          <w:spacing w:val="-10"/>
        </w:rPr>
        <w:t xml:space="preserve"> </w:t>
      </w:r>
      <w:r>
        <w:t>часть</w:t>
      </w:r>
      <w:r>
        <w:rPr>
          <w:spacing w:val="-10"/>
        </w:rPr>
        <w:t xml:space="preserve"> </w:t>
      </w:r>
      <w:r>
        <w:t>познавательных</w:t>
      </w:r>
      <w:r>
        <w:rPr>
          <w:spacing w:val="-7"/>
        </w:rPr>
        <w:t xml:space="preserve"> </w:t>
      </w:r>
      <w:r>
        <w:t>универсальных</w:t>
      </w:r>
      <w:r>
        <w:rPr>
          <w:spacing w:val="-8"/>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7E6CBC" w:rsidRDefault="001849C0" w:rsidP="00C9437F">
      <w:pPr>
        <w:pStyle w:val="a5"/>
        <w:numPr>
          <w:ilvl w:val="1"/>
          <w:numId w:val="231"/>
        </w:numPr>
        <w:tabs>
          <w:tab w:val="left" w:pos="883"/>
        </w:tabs>
        <w:ind w:right="852"/>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w:t>
      </w:r>
      <w:r>
        <w:rPr>
          <w:spacing w:val="-1"/>
          <w:sz w:val="24"/>
        </w:rPr>
        <w:t xml:space="preserve"> </w:t>
      </w:r>
      <w:r>
        <w:rPr>
          <w:sz w:val="24"/>
        </w:rPr>
        <w:t>информацию о природе</w:t>
      </w:r>
      <w:r>
        <w:rPr>
          <w:spacing w:val="-2"/>
          <w:sz w:val="24"/>
        </w:rPr>
        <w:t xml:space="preserve"> </w:t>
      </w:r>
      <w:r>
        <w:rPr>
          <w:sz w:val="24"/>
        </w:rPr>
        <w:t>нашей планеты;</w:t>
      </w:r>
    </w:p>
    <w:p w:rsidR="007E6CBC" w:rsidRDefault="001849C0" w:rsidP="00C9437F">
      <w:pPr>
        <w:pStyle w:val="a5"/>
        <w:numPr>
          <w:ilvl w:val="1"/>
          <w:numId w:val="231"/>
        </w:numPr>
        <w:tabs>
          <w:tab w:val="left" w:pos="883"/>
        </w:tabs>
        <w:ind w:right="850"/>
        <w:rPr>
          <w:sz w:val="24"/>
        </w:rPr>
      </w:pPr>
      <w:r>
        <w:rPr>
          <w:sz w:val="24"/>
        </w:rPr>
        <w:t>находить</w:t>
      </w:r>
      <w:r>
        <w:rPr>
          <w:spacing w:val="-12"/>
          <w:sz w:val="24"/>
        </w:rPr>
        <w:t xml:space="preserve"> </w:t>
      </w:r>
      <w:r>
        <w:rPr>
          <w:sz w:val="24"/>
        </w:rPr>
        <w:t>на</w:t>
      </w:r>
      <w:r>
        <w:rPr>
          <w:spacing w:val="-14"/>
          <w:sz w:val="24"/>
        </w:rPr>
        <w:t xml:space="preserve"> </w:t>
      </w:r>
      <w:r>
        <w:rPr>
          <w:sz w:val="24"/>
        </w:rPr>
        <w:t>глобусе</w:t>
      </w:r>
      <w:r>
        <w:rPr>
          <w:spacing w:val="-12"/>
          <w:sz w:val="24"/>
        </w:rPr>
        <w:t xml:space="preserve"> </w:t>
      </w:r>
      <w:r>
        <w:rPr>
          <w:sz w:val="24"/>
        </w:rPr>
        <w:t>материки</w:t>
      </w:r>
      <w:r>
        <w:rPr>
          <w:spacing w:val="-12"/>
          <w:sz w:val="24"/>
        </w:rPr>
        <w:t xml:space="preserve"> </w:t>
      </w:r>
      <w:r>
        <w:rPr>
          <w:sz w:val="24"/>
        </w:rPr>
        <w:t>и</w:t>
      </w:r>
      <w:r>
        <w:rPr>
          <w:spacing w:val="-11"/>
          <w:sz w:val="24"/>
        </w:rPr>
        <w:t xml:space="preserve"> </w:t>
      </w:r>
      <w:r>
        <w:rPr>
          <w:sz w:val="24"/>
        </w:rPr>
        <w:t>океаны,</w:t>
      </w:r>
      <w:r>
        <w:rPr>
          <w:spacing w:val="-14"/>
          <w:sz w:val="24"/>
        </w:rPr>
        <w:t xml:space="preserve"> </w:t>
      </w:r>
      <w:r>
        <w:rPr>
          <w:sz w:val="24"/>
        </w:rPr>
        <w:t>воспроизводить</w:t>
      </w:r>
      <w:r>
        <w:rPr>
          <w:spacing w:val="-12"/>
          <w:sz w:val="24"/>
        </w:rPr>
        <w:t xml:space="preserve"> </w:t>
      </w:r>
      <w:r>
        <w:rPr>
          <w:sz w:val="24"/>
        </w:rPr>
        <w:t>их</w:t>
      </w:r>
      <w:r>
        <w:rPr>
          <w:spacing w:val="-11"/>
          <w:sz w:val="24"/>
        </w:rPr>
        <w:t xml:space="preserve"> </w:t>
      </w:r>
      <w:r>
        <w:rPr>
          <w:sz w:val="24"/>
        </w:rPr>
        <w:t>названия;</w:t>
      </w:r>
      <w:r>
        <w:rPr>
          <w:spacing w:val="-12"/>
          <w:sz w:val="24"/>
        </w:rPr>
        <w:t xml:space="preserve"> </w:t>
      </w:r>
      <w:r>
        <w:rPr>
          <w:sz w:val="24"/>
        </w:rPr>
        <w:t>находить</w:t>
      </w:r>
      <w:r>
        <w:rPr>
          <w:spacing w:val="-12"/>
          <w:sz w:val="24"/>
        </w:rPr>
        <w:t xml:space="preserve"> </w:t>
      </w:r>
      <w:r>
        <w:rPr>
          <w:sz w:val="24"/>
        </w:rPr>
        <w:t>на</w:t>
      </w:r>
      <w:r>
        <w:rPr>
          <w:spacing w:val="-14"/>
          <w:sz w:val="24"/>
        </w:rPr>
        <w:t xml:space="preserve"> </w:t>
      </w:r>
      <w:r>
        <w:rPr>
          <w:sz w:val="24"/>
        </w:rPr>
        <w:t>карте</w:t>
      </w:r>
      <w:r>
        <w:rPr>
          <w:spacing w:val="-58"/>
          <w:sz w:val="24"/>
        </w:rPr>
        <w:t xml:space="preserve"> </w:t>
      </w:r>
      <w:r>
        <w:rPr>
          <w:sz w:val="24"/>
        </w:rPr>
        <w:t>нашу</w:t>
      </w:r>
      <w:r>
        <w:rPr>
          <w:spacing w:val="-6"/>
          <w:sz w:val="24"/>
        </w:rPr>
        <w:t xml:space="preserve"> </w:t>
      </w:r>
      <w:r>
        <w:rPr>
          <w:sz w:val="24"/>
        </w:rPr>
        <w:t>страну, столицу,</w:t>
      </w:r>
      <w:r>
        <w:rPr>
          <w:spacing w:val="2"/>
          <w:sz w:val="24"/>
        </w:rPr>
        <w:t xml:space="preserve"> </w:t>
      </w:r>
      <w:r>
        <w:rPr>
          <w:sz w:val="24"/>
        </w:rPr>
        <w:t>свой регион;</w:t>
      </w:r>
    </w:p>
    <w:p w:rsidR="007E6CBC" w:rsidRDefault="001849C0" w:rsidP="00C9437F">
      <w:pPr>
        <w:pStyle w:val="a5"/>
        <w:numPr>
          <w:ilvl w:val="1"/>
          <w:numId w:val="231"/>
        </w:numPr>
        <w:tabs>
          <w:tab w:val="left" w:pos="883"/>
        </w:tabs>
        <w:ind w:right="853"/>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57"/>
          <w:sz w:val="24"/>
        </w:rPr>
        <w:t xml:space="preserve"> </w:t>
      </w:r>
      <w:r>
        <w:rPr>
          <w:sz w:val="24"/>
        </w:rPr>
        <w:t>объектами;</w:t>
      </w:r>
    </w:p>
    <w:p w:rsidR="007E6CBC" w:rsidRDefault="001849C0" w:rsidP="00C9437F">
      <w:pPr>
        <w:pStyle w:val="a5"/>
        <w:numPr>
          <w:ilvl w:val="1"/>
          <w:numId w:val="231"/>
        </w:numPr>
        <w:tabs>
          <w:tab w:val="left" w:pos="883"/>
        </w:tabs>
        <w:ind w:right="843"/>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 схемах, в том числе в информационно-коммуникационной сети Интернет (в</w:t>
      </w:r>
      <w:r>
        <w:rPr>
          <w:spacing w:val="1"/>
          <w:sz w:val="24"/>
        </w:rPr>
        <w:t xml:space="preserve"> </w:t>
      </w:r>
      <w:r>
        <w:rPr>
          <w:sz w:val="24"/>
        </w:rPr>
        <w:t>условиях</w:t>
      </w:r>
      <w:r>
        <w:rPr>
          <w:spacing w:val="1"/>
          <w:sz w:val="24"/>
        </w:rPr>
        <w:t xml:space="preserve"> </w:t>
      </w:r>
      <w:r>
        <w:rPr>
          <w:sz w:val="24"/>
        </w:rPr>
        <w:t>контролируемого входа);</w:t>
      </w:r>
    </w:p>
    <w:p w:rsidR="007E6CBC" w:rsidRDefault="001849C0" w:rsidP="00C9437F">
      <w:pPr>
        <w:pStyle w:val="a5"/>
        <w:numPr>
          <w:ilvl w:val="1"/>
          <w:numId w:val="231"/>
        </w:numPr>
        <w:tabs>
          <w:tab w:val="left" w:pos="883"/>
        </w:tabs>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7E6CBC" w:rsidRDefault="001849C0">
      <w:pPr>
        <w:ind w:left="542" w:right="845" w:firstLine="707"/>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7E6CBC" w:rsidRDefault="001849C0" w:rsidP="00C9437F">
      <w:pPr>
        <w:pStyle w:val="a5"/>
        <w:numPr>
          <w:ilvl w:val="1"/>
          <w:numId w:val="231"/>
        </w:numPr>
        <w:tabs>
          <w:tab w:val="left" w:pos="882"/>
          <w:tab w:val="left" w:pos="883"/>
          <w:tab w:val="left" w:pos="2832"/>
          <w:tab w:val="left" w:pos="3166"/>
          <w:tab w:val="left" w:pos="4398"/>
          <w:tab w:val="left" w:pos="5766"/>
          <w:tab w:val="left" w:pos="6818"/>
          <w:tab w:val="left" w:pos="7166"/>
          <w:tab w:val="left" w:pos="8286"/>
          <w:tab w:val="left" w:pos="8612"/>
          <w:tab w:val="left" w:pos="9082"/>
        </w:tabs>
        <w:ind w:right="851"/>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r>
      <w:r>
        <w:rPr>
          <w:spacing w:val="-1"/>
          <w:sz w:val="24"/>
        </w:rPr>
        <w:t>краткой</w:t>
      </w:r>
      <w:r>
        <w:rPr>
          <w:spacing w:val="-57"/>
          <w:sz w:val="24"/>
        </w:rPr>
        <w:t xml:space="preserve"> </w:t>
      </w:r>
      <w:r>
        <w:rPr>
          <w:sz w:val="24"/>
        </w:rPr>
        <w:t>характеристикой:</w:t>
      </w:r>
    </w:p>
    <w:p w:rsidR="007E6CBC" w:rsidRDefault="001849C0" w:rsidP="00C9437F">
      <w:pPr>
        <w:pStyle w:val="a5"/>
        <w:numPr>
          <w:ilvl w:val="0"/>
          <w:numId w:val="225"/>
        </w:numPr>
        <w:tabs>
          <w:tab w:val="left" w:pos="802"/>
        </w:tabs>
        <w:spacing w:before="1"/>
        <w:ind w:right="854" w:hanging="341"/>
        <w:rPr>
          <w:sz w:val="24"/>
        </w:rPr>
      </w:pPr>
      <w:r>
        <w:rPr>
          <w:sz w:val="24"/>
        </w:rPr>
        <w:t>понятия</w:t>
      </w:r>
      <w:r>
        <w:rPr>
          <w:spacing w:val="13"/>
          <w:sz w:val="24"/>
        </w:rPr>
        <w:t xml:space="preserve"> </w:t>
      </w:r>
      <w:r>
        <w:rPr>
          <w:sz w:val="24"/>
        </w:rPr>
        <w:t>и</w:t>
      </w:r>
      <w:r>
        <w:rPr>
          <w:spacing w:val="16"/>
          <w:sz w:val="24"/>
        </w:rPr>
        <w:t xml:space="preserve"> </w:t>
      </w:r>
      <w:r>
        <w:rPr>
          <w:sz w:val="24"/>
        </w:rPr>
        <w:t>термины,</w:t>
      </w:r>
      <w:r>
        <w:rPr>
          <w:spacing w:val="13"/>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социальным</w:t>
      </w:r>
      <w:r>
        <w:rPr>
          <w:spacing w:val="15"/>
          <w:sz w:val="24"/>
        </w:rPr>
        <w:t xml:space="preserve"> </w:t>
      </w:r>
      <w:r>
        <w:rPr>
          <w:sz w:val="24"/>
        </w:rPr>
        <w:t>миром</w:t>
      </w:r>
      <w:r>
        <w:rPr>
          <w:spacing w:val="15"/>
          <w:sz w:val="24"/>
        </w:rPr>
        <w:t xml:space="preserve"> </w:t>
      </w:r>
      <w:r>
        <w:rPr>
          <w:sz w:val="24"/>
        </w:rPr>
        <w:t>(безопасность,</w:t>
      </w:r>
      <w:r>
        <w:rPr>
          <w:spacing w:val="15"/>
          <w:sz w:val="24"/>
        </w:rPr>
        <w:t xml:space="preserve"> </w:t>
      </w:r>
      <w:r>
        <w:rPr>
          <w:sz w:val="24"/>
        </w:rPr>
        <w:t>семейный</w:t>
      </w:r>
      <w:r>
        <w:rPr>
          <w:spacing w:val="17"/>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rsidR="007E6CBC" w:rsidRDefault="001849C0" w:rsidP="00C9437F">
      <w:pPr>
        <w:pStyle w:val="a5"/>
        <w:numPr>
          <w:ilvl w:val="0"/>
          <w:numId w:val="225"/>
        </w:numPr>
        <w:tabs>
          <w:tab w:val="left" w:pos="775"/>
        </w:tabs>
        <w:ind w:right="846" w:hanging="341"/>
        <w:rPr>
          <w:sz w:val="24"/>
        </w:rPr>
      </w:pPr>
      <w:r>
        <w:rPr>
          <w:sz w:val="24"/>
        </w:rPr>
        <w:t>понятия</w:t>
      </w:r>
      <w:r>
        <w:rPr>
          <w:spacing w:val="-12"/>
          <w:sz w:val="24"/>
        </w:rPr>
        <w:t xml:space="preserve"> </w:t>
      </w:r>
      <w:r>
        <w:rPr>
          <w:sz w:val="24"/>
        </w:rPr>
        <w:t>и</w:t>
      </w:r>
      <w:r>
        <w:rPr>
          <w:spacing w:val="-9"/>
          <w:sz w:val="24"/>
        </w:rPr>
        <w:t xml:space="preserve"> </w:t>
      </w:r>
      <w:r>
        <w:rPr>
          <w:sz w:val="24"/>
        </w:rPr>
        <w:t>термины,</w:t>
      </w:r>
      <w:r>
        <w:rPr>
          <w:spacing w:val="-10"/>
          <w:sz w:val="24"/>
        </w:rPr>
        <w:t xml:space="preserve"> </w:t>
      </w:r>
      <w:r>
        <w:rPr>
          <w:sz w:val="24"/>
        </w:rPr>
        <w:t>связанные</w:t>
      </w:r>
      <w:r>
        <w:rPr>
          <w:spacing w:val="-11"/>
          <w:sz w:val="24"/>
        </w:rPr>
        <w:t xml:space="preserve"> </w:t>
      </w:r>
      <w:r>
        <w:rPr>
          <w:sz w:val="24"/>
        </w:rPr>
        <w:t>с</w:t>
      </w:r>
      <w:r>
        <w:rPr>
          <w:spacing w:val="-10"/>
          <w:sz w:val="24"/>
        </w:rPr>
        <w:t xml:space="preserve"> </w:t>
      </w:r>
      <w:r>
        <w:rPr>
          <w:sz w:val="24"/>
        </w:rPr>
        <w:t>миром</w:t>
      </w:r>
      <w:r>
        <w:rPr>
          <w:spacing w:val="-10"/>
          <w:sz w:val="24"/>
        </w:rPr>
        <w:t xml:space="preserve"> </w:t>
      </w:r>
      <w:r>
        <w:rPr>
          <w:sz w:val="24"/>
        </w:rPr>
        <w:t>природы</w:t>
      </w:r>
      <w:r>
        <w:rPr>
          <w:spacing w:val="-10"/>
          <w:sz w:val="24"/>
        </w:rPr>
        <w:t xml:space="preserve"> </w:t>
      </w:r>
      <w:r>
        <w:rPr>
          <w:sz w:val="24"/>
        </w:rPr>
        <w:t>(планета,</w:t>
      </w:r>
      <w:r>
        <w:rPr>
          <w:spacing w:val="-10"/>
          <w:sz w:val="24"/>
        </w:rPr>
        <w:t xml:space="preserve"> </w:t>
      </w:r>
      <w:r>
        <w:rPr>
          <w:sz w:val="24"/>
        </w:rPr>
        <w:t>материк,</w:t>
      </w:r>
      <w:r>
        <w:rPr>
          <w:spacing w:val="-10"/>
          <w:sz w:val="24"/>
        </w:rPr>
        <w:t xml:space="preserve"> </w:t>
      </w:r>
      <w:r>
        <w:rPr>
          <w:sz w:val="24"/>
        </w:rPr>
        <w:t>океан,</w:t>
      </w:r>
      <w:r>
        <w:rPr>
          <w:spacing w:val="-9"/>
          <w:sz w:val="24"/>
        </w:rPr>
        <w:t xml:space="preserve"> </w:t>
      </w:r>
      <w:r>
        <w:rPr>
          <w:sz w:val="24"/>
        </w:rPr>
        <w:t>модель</w:t>
      </w:r>
      <w:r>
        <w:rPr>
          <w:spacing w:val="-9"/>
          <w:sz w:val="24"/>
        </w:rPr>
        <w:t xml:space="preserve"> </w:t>
      </w:r>
      <w:r>
        <w:rPr>
          <w:sz w:val="24"/>
        </w:rPr>
        <w:t>Земли,</w:t>
      </w:r>
      <w:r>
        <w:rPr>
          <w:spacing w:val="-57"/>
          <w:sz w:val="24"/>
        </w:rPr>
        <w:t xml:space="preserve"> </w:t>
      </w:r>
      <w:r>
        <w:rPr>
          <w:sz w:val="24"/>
        </w:rPr>
        <w:t>царство</w:t>
      </w:r>
      <w:r>
        <w:rPr>
          <w:spacing w:val="-1"/>
          <w:sz w:val="24"/>
        </w:rPr>
        <w:t xml:space="preserve"> </w:t>
      </w:r>
      <w:r>
        <w:rPr>
          <w:sz w:val="24"/>
        </w:rPr>
        <w:t>природы,</w:t>
      </w:r>
      <w:r>
        <w:rPr>
          <w:spacing w:val="-1"/>
          <w:sz w:val="24"/>
        </w:rPr>
        <w:t xml:space="preserve"> </w:t>
      </w:r>
      <w:r>
        <w:rPr>
          <w:sz w:val="24"/>
        </w:rPr>
        <w:t>природное</w:t>
      </w:r>
      <w:r>
        <w:rPr>
          <w:spacing w:val="-1"/>
          <w:sz w:val="24"/>
        </w:rPr>
        <w:t xml:space="preserve"> </w:t>
      </w:r>
      <w:r>
        <w:rPr>
          <w:sz w:val="24"/>
        </w:rPr>
        <w:t>сообщество,</w:t>
      </w:r>
      <w:r>
        <w:rPr>
          <w:spacing w:val="-1"/>
          <w:sz w:val="24"/>
        </w:rPr>
        <w:t xml:space="preserve"> </w:t>
      </w:r>
      <w:r>
        <w:rPr>
          <w:sz w:val="24"/>
        </w:rPr>
        <w:t>цепь питания,</w:t>
      </w:r>
      <w:r>
        <w:rPr>
          <w:spacing w:val="-1"/>
          <w:sz w:val="24"/>
        </w:rPr>
        <w:t xml:space="preserve"> </w:t>
      </w:r>
      <w:r>
        <w:rPr>
          <w:sz w:val="24"/>
        </w:rPr>
        <w:t>Красная</w:t>
      </w:r>
      <w:r>
        <w:rPr>
          <w:spacing w:val="-1"/>
          <w:sz w:val="24"/>
        </w:rPr>
        <w:t xml:space="preserve"> </w:t>
      </w:r>
      <w:r>
        <w:rPr>
          <w:sz w:val="24"/>
        </w:rPr>
        <w:t>книга);</w:t>
      </w:r>
    </w:p>
    <w:p w:rsidR="007E6CBC" w:rsidRDefault="001849C0" w:rsidP="00C9437F">
      <w:pPr>
        <w:pStyle w:val="a5"/>
        <w:numPr>
          <w:ilvl w:val="0"/>
          <w:numId w:val="225"/>
        </w:numPr>
        <w:tabs>
          <w:tab w:val="left" w:pos="835"/>
        </w:tabs>
        <w:ind w:right="853" w:hanging="341"/>
        <w:rPr>
          <w:sz w:val="24"/>
        </w:rPr>
      </w:pPr>
      <w:r>
        <w:rPr>
          <w:sz w:val="24"/>
        </w:rPr>
        <w:t>понятия</w:t>
      </w:r>
      <w:r>
        <w:rPr>
          <w:spacing w:val="46"/>
          <w:sz w:val="24"/>
        </w:rPr>
        <w:t xml:space="preserve"> </w:t>
      </w:r>
      <w:r>
        <w:rPr>
          <w:sz w:val="24"/>
        </w:rPr>
        <w:t>и</w:t>
      </w:r>
      <w:r>
        <w:rPr>
          <w:spacing w:val="48"/>
          <w:sz w:val="24"/>
        </w:rPr>
        <w:t xml:space="preserve"> </w:t>
      </w:r>
      <w:r>
        <w:rPr>
          <w:sz w:val="24"/>
        </w:rPr>
        <w:t>термины,</w:t>
      </w:r>
      <w:r>
        <w:rPr>
          <w:spacing w:val="46"/>
          <w:sz w:val="24"/>
        </w:rPr>
        <w:t xml:space="preserve"> </w:t>
      </w:r>
      <w:r>
        <w:rPr>
          <w:sz w:val="24"/>
        </w:rPr>
        <w:t>связанные</w:t>
      </w:r>
      <w:r>
        <w:rPr>
          <w:spacing w:val="48"/>
          <w:sz w:val="24"/>
        </w:rPr>
        <w:t xml:space="preserve"> </w:t>
      </w:r>
      <w:r>
        <w:rPr>
          <w:sz w:val="24"/>
        </w:rPr>
        <w:t>с</w:t>
      </w:r>
      <w:r>
        <w:rPr>
          <w:spacing w:val="48"/>
          <w:sz w:val="24"/>
        </w:rPr>
        <w:t xml:space="preserve"> </w:t>
      </w:r>
      <w:r>
        <w:rPr>
          <w:sz w:val="24"/>
        </w:rPr>
        <w:t>безопасной</w:t>
      </w:r>
      <w:r>
        <w:rPr>
          <w:spacing w:val="50"/>
          <w:sz w:val="24"/>
        </w:rPr>
        <w:t xml:space="preserve"> </w:t>
      </w:r>
      <w:r>
        <w:rPr>
          <w:sz w:val="24"/>
        </w:rPr>
        <w:t>жизнедеятельностью</w:t>
      </w:r>
      <w:r>
        <w:rPr>
          <w:spacing w:val="50"/>
          <w:sz w:val="24"/>
        </w:rPr>
        <w:t xml:space="preserve"> </w:t>
      </w:r>
      <w:r>
        <w:rPr>
          <w:sz w:val="24"/>
        </w:rPr>
        <w:t>(знаки</w:t>
      </w:r>
      <w:r>
        <w:rPr>
          <w:spacing w:val="49"/>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4"/>
          <w:sz w:val="24"/>
        </w:rPr>
        <w:t xml:space="preserve"> </w:t>
      </w:r>
      <w:r>
        <w:rPr>
          <w:sz w:val="24"/>
        </w:rPr>
        <w:t>предвидение).</w:t>
      </w:r>
    </w:p>
    <w:p w:rsidR="007E6CBC" w:rsidRDefault="001849C0" w:rsidP="00C9437F">
      <w:pPr>
        <w:pStyle w:val="a5"/>
        <w:numPr>
          <w:ilvl w:val="1"/>
          <w:numId w:val="231"/>
        </w:numPr>
        <w:tabs>
          <w:tab w:val="left" w:pos="882"/>
          <w:tab w:val="left" w:pos="883"/>
        </w:tabs>
        <w:jc w:val="left"/>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p>
    <w:p w:rsidR="007E6CBC" w:rsidRDefault="001849C0" w:rsidP="00C9437F">
      <w:pPr>
        <w:pStyle w:val="a5"/>
        <w:numPr>
          <w:ilvl w:val="1"/>
          <w:numId w:val="231"/>
        </w:numPr>
        <w:tabs>
          <w:tab w:val="left" w:pos="882"/>
          <w:tab w:val="left" w:pos="883"/>
        </w:tabs>
        <w:ind w:right="850"/>
        <w:jc w:val="left"/>
        <w:rPr>
          <w:sz w:val="24"/>
        </w:rPr>
      </w:pPr>
      <w:r>
        <w:rPr>
          <w:spacing w:val="-1"/>
          <w:sz w:val="24"/>
        </w:rPr>
        <w:t>описывать</w:t>
      </w:r>
      <w:r>
        <w:rPr>
          <w:spacing w:val="-12"/>
          <w:sz w:val="24"/>
        </w:rPr>
        <w:t xml:space="preserve"> </w:t>
      </w:r>
      <w:r>
        <w:rPr>
          <w:sz w:val="24"/>
        </w:rPr>
        <w:t>схожие,</w:t>
      </w:r>
      <w:r>
        <w:rPr>
          <w:spacing w:val="-12"/>
          <w:sz w:val="24"/>
        </w:rPr>
        <w:t xml:space="preserve"> </w:t>
      </w:r>
      <w:r>
        <w:rPr>
          <w:sz w:val="24"/>
        </w:rPr>
        <w:t>различные,</w:t>
      </w:r>
      <w:r>
        <w:rPr>
          <w:spacing w:val="-13"/>
          <w:sz w:val="24"/>
        </w:rPr>
        <w:t xml:space="preserve"> </w:t>
      </w:r>
      <w:r>
        <w:rPr>
          <w:sz w:val="24"/>
        </w:rPr>
        <w:t>индивидуальные</w:t>
      </w:r>
      <w:r>
        <w:rPr>
          <w:spacing w:val="-13"/>
          <w:sz w:val="24"/>
        </w:rPr>
        <w:t xml:space="preserve"> </w:t>
      </w:r>
      <w:r>
        <w:rPr>
          <w:sz w:val="24"/>
        </w:rPr>
        <w:t>признаки</w:t>
      </w:r>
      <w:r>
        <w:rPr>
          <w:spacing w:val="-14"/>
          <w:sz w:val="24"/>
        </w:rPr>
        <w:t xml:space="preserve"> </w:t>
      </w:r>
      <w:r>
        <w:rPr>
          <w:sz w:val="24"/>
        </w:rPr>
        <w:t>на</w:t>
      </w:r>
      <w:r>
        <w:rPr>
          <w:spacing w:val="-14"/>
          <w:sz w:val="24"/>
        </w:rPr>
        <w:t xml:space="preserve"> </w:t>
      </w:r>
      <w:r>
        <w:rPr>
          <w:sz w:val="24"/>
        </w:rPr>
        <w:t>основе</w:t>
      </w:r>
      <w:r>
        <w:rPr>
          <w:spacing w:val="-14"/>
          <w:sz w:val="24"/>
        </w:rPr>
        <w:t xml:space="preserve"> </w:t>
      </w:r>
      <w:r>
        <w:rPr>
          <w:sz w:val="24"/>
        </w:rPr>
        <w:t>сравнения</w:t>
      </w:r>
      <w:r>
        <w:rPr>
          <w:spacing w:val="-13"/>
          <w:sz w:val="24"/>
        </w:rPr>
        <w:t xml:space="preserve"> </w:t>
      </w:r>
      <w:r>
        <w:rPr>
          <w:sz w:val="24"/>
        </w:rPr>
        <w:t>объектов</w:t>
      </w:r>
      <w:r>
        <w:rPr>
          <w:spacing w:val="-57"/>
          <w:sz w:val="24"/>
        </w:rPr>
        <w:t xml:space="preserve"> </w:t>
      </w:r>
      <w:r>
        <w:rPr>
          <w:sz w:val="24"/>
        </w:rPr>
        <w:t>природы;</w:t>
      </w:r>
    </w:p>
    <w:p w:rsidR="007E6CBC" w:rsidRDefault="001849C0" w:rsidP="00C9437F">
      <w:pPr>
        <w:pStyle w:val="a5"/>
        <w:numPr>
          <w:ilvl w:val="1"/>
          <w:numId w:val="231"/>
        </w:numPr>
        <w:tabs>
          <w:tab w:val="left" w:pos="882"/>
          <w:tab w:val="left" w:pos="883"/>
        </w:tabs>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3"/>
          <w:sz w:val="24"/>
        </w:rPr>
        <w:t xml:space="preserve"> </w:t>
      </w:r>
      <w:r>
        <w:rPr>
          <w:sz w:val="24"/>
        </w:rPr>
        <w:t>характеризовать</w:t>
      </w:r>
      <w:r>
        <w:rPr>
          <w:spacing w:val="-2"/>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3"/>
          <w:sz w:val="24"/>
        </w:rPr>
        <w:t xml:space="preserve"> </w:t>
      </w:r>
      <w:r>
        <w:rPr>
          <w:sz w:val="24"/>
        </w:rPr>
        <w:t>природы;</w:t>
      </w:r>
    </w:p>
    <w:p w:rsidR="007E6CBC" w:rsidRDefault="001849C0" w:rsidP="00C9437F">
      <w:pPr>
        <w:pStyle w:val="a5"/>
        <w:numPr>
          <w:ilvl w:val="1"/>
          <w:numId w:val="231"/>
        </w:numPr>
        <w:tabs>
          <w:tab w:val="left" w:pos="882"/>
          <w:tab w:val="left" w:pos="883"/>
        </w:tabs>
        <w:jc w:val="left"/>
        <w:rPr>
          <w:sz w:val="24"/>
        </w:rPr>
      </w:pPr>
      <w:r>
        <w:rPr>
          <w:sz w:val="24"/>
        </w:rPr>
        <w:t>называть</w:t>
      </w:r>
      <w:r>
        <w:rPr>
          <w:spacing w:val="-3"/>
          <w:sz w:val="24"/>
        </w:rPr>
        <w:t xml:space="preserve"> </w:t>
      </w:r>
      <w:r>
        <w:rPr>
          <w:sz w:val="24"/>
        </w:rPr>
        <w:t>признаки</w:t>
      </w:r>
      <w:r>
        <w:rPr>
          <w:spacing w:val="-4"/>
          <w:sz w:val="24"/>
        </w:rPr>
        <w:t xml:space="preserve"> </w:t>
      </w:r>
      <w:r>
        <w:rPr>
          <w:sz w:val="24"/>
        </w:rPr>
        <w:t>(характеризовать)</w:t>
      </w:r>
      <w:r>
        <w:rPr>
          <w:spacing w:val="-4"/>
          <w:sz w:val="24"/>
        </w:rPr>
        <w:t xml:space="preserve"> </w:t>
      </w:r>
      <w:r>
        <w:rPr>
          <w:sz w:val="24"/>
        </w:rPr>
        <w:t>животного</w:t>
      </w:r>
      <w:r>
        <w:rPr>
          <w:spacing w:val="-3"/>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rsidR="007E6CBC" w:rsidRDefault="001849C0" w:rsidP="00C9437F">
      <w:pPr>
        <w:pStyle w:val="a5"/>
        <w:numPr>
          <w:ilvl w:val="1"/>
          <w:numId w:val="231"/>
        </w:numPr>
        <w:tabs>
          <w:tab w:val="left" w:pos="882"/>
          <w:tab w:val="left" w:pos="883"/>
        </w:tabs>
        <w:ind w:right="856"/>
        <w:jc w:val="left"/>
        <w:rPr>
          <w:sz w:val="24"/>
        </w:rPr>
      </w:pPr>
      <w:r>
        <w:rPr>
          <w:sz w:val="24"/>
        </w:rPr>
        <w:t>описывать</w:t>
      </w:r>
      <w:r>
        <w:rPr>
          <w:spacing w:val="24"/>
          <w:sz w:val="24"/>
        </w:rPr>
        <w:t xml:space="preserve"> </w:t>
      </w:r>
      <w:r>
        <w:rPr>
          <w:sz w:val="24"/>
        </w:rPr>
        <w:t>(характеризовать)</w:t>
      </w:r>
      <w:r>
        <w:rPr>
          <w:spacing w:val="22"/>
          <w:sz w:val="24"/>
        </w:rPr>
        <w:t xml:space="preserve"> </w:t>
      </w:r>
      <w:r>
        <w:rPr>
          <w:sz w:val="24"/>
        </w:rPr>
        <w:t>отдельные</w:t>
      </w:r>
      <w:r>
        <w:rPr>
          <w:spacing w:val="21"/>
          <w:sz w:val="24"/>
        </w:rPr>
        <w:t xml:space="preserve"> </w:t>
      </w:r>
      <w:r>
        <w:rPr>
          <w:sz w:val="24"/>
        </w:rPr>
        <w:t>страницы</w:t>
      </w:r>
      <w:r>
        <w:rPr>
          <w:spacing w:val="22"/>
          <w:sz w:val="24"/>
        </w:rPr>
        <w:t xml:space="preserve"> </w:t>
      </w:r>
      <w:r>
        <w:rPr>
          <w:sz w:val="24"/>
        </w:rPr>
        <w:t>истории</w:t>
      </w:r>
      <w:r>
        <w:rPr>
          <w:spacing w:val="25"/>
          <w:sz w:val="24"/>
        </w:rPr>
        <w:t xml:space="preserve"> </w:t>
      </w:r>
      <w:r>
        <w:rPr>
          <w:sz w:val="24"/>
        </w:rPr>
        <w:t>нашей</w:t>
      </w:r>
      <w:r>
        <w:rPr>
          <w:spacing w:val="24"/>
          <w:sz w:val="24"/>
        </w:rPr>
        <w:t xml:space="preserve"> </w:t>
      </w:r>
      <w:r>
        <w:rPr>
          <w:sz w:val="24"/>
        </w:rPr>
        <w:t>страны</w:t>
      </w:r>
      <w:r>
        <w:rPr>
          <w:spacing w:val="22"/>
          <w:sz w:val="24"/>
        </w:rPr>
        <w:t xml:space="preserve"> </w:t>
      </w:r>
      <w:r>
        <w:rPr>
          <w:sz w:val="24"/>
        </w:rPr>
        <w:t>(в</w:t>
      </w:r>
      <w:r>
        <w:rPr>
          <w:spacing w:val="21"/>
          <w:sz w:val="24"/>
        </w:rPr>
        <w:t xml:space="preserve"> </w:t>
      </w:r>
      <w:r>
        <w:rPr>
          <w:sz w:val="24"/>
        </w:rPr>
        <w:t>пределах</w:t>
      </w:r>
      <w:r>
        <w:rPr>
          <w:spacing w:val="-57"/>
          <w:sz w:val="24"/>
        </w:rPr>
        <w:t xml:space="preserve"> </w:t>
      </w:r>
      <w:r>
        <w:rPr>
          <w:sz w:val="24"/>
        </w:rPr>
        <w:t>изученного).</w:t>
      </w:r>
    </w:p>
    <w:p w:rsidR="007E6CBC" w:rsidRDefault="001849C0">
      <w:pPr>
        <w:ind w:left="542" w:right="849" w:firstLine="707"/>
        <w:rPr>
          <w:i/>
          <w:sz w:val="24"/>
        </w:rPr>
      </w:pPr>
      <w:r>
        <w:rPr>
          <w:i/>
          <w:sz w:val="24"/>
        </w:rPr>
        <w:t>Регулятивные</w:t>
      </w:r>
      <w:r>
        <w:rPr>
          <w:i/>
          <w:spacing w:val="36"/>
          <w:sz w:val="24"/>
        </w:rPr>
        <w:t xml:space="preserve"> </w:t>
      </w:r>
      <w:r>
        <w:rPr>
          <w:i/>
          <w:sz w:val="24"/>
        </w:rPr>
        <w:t>универсальные</w:t>
      </w:r>
      <w:r>
        <w:rPr>
          <w:i/>
          <w:spacing w:val="36"/>
          <w:sz w:val="24"/>
        </w:rPr>
        <w:t xml:space="preserve"> </w:t>
      </w:r>
      <w:r>
        <w:rPr>
          <w:i/>
          <w:sz w:val="24"/>
        </w:rPr>
        <w:t>учебные</w:t>
      </w:r>
      <w:r>
        <w:rPr>
          <w:i/>
          <w:spacing w:val="36"/>
          <w:sz w:val="24"/>
        </w:rPr>
        <w:t xml:space="preserve"> </w:t>
      </w:r>
      <w:r>
        <w:rPr>
          <w:i/>
          <w:sz w:val="24"/>
        </w:rPr>
        <w:t>действия</w:t>
      </w:r>
      <w:r>
        <w:rPr>
          <w:i/>
          <w:spacing w:val="36"/>
          <w:sz w:val="24"/>
        </w:rPr>
        <w:t xml:space="preserve"> </w:t>
      </w:r>
      <w:r>
        <w:rPr>
          <w:i/>
          <w:sz w:val="24"/>
        </w:rPr>
        <w:t>способствуют</w:t>
      </w:r>
      <w:r>
        <w:rPr>
          <w:i/>
          <w:spacing w:val="37"/>
          <w:sz w:val="24"/>
        </w:rPr>
        <w:t xml:space="preserve"> </w:t>
      </w:r>
      <w:r>
        <w:rPr>
          <w:i/>
          <w:sz w:val="24"/>
        </w:rPr>
        <w:t>формированию</w:t>
      </w:r>
      <w:r>
        <w:rPr>
          <w:i/>
          <w:spacing w:val="-57"/>
          <w:sz w:val="24"/>
        </w:rPr>
        <w:t xml:space="preserve"> </w:t>
      </w:r>
      <w:r>
        <w:rPr>
          <w:i/>
          <w:sz w:val="24"/>
        </w:rPr>
        <w:t>умений:</w:t>
      </w:r>
    </w:p>
    <w:p w:rsidR="007E6CBC" w:rsidRDefault="001849C0" w:rsidP="00C9437F">
      <w:pPr>
        <w:pStyle w:val="a5"/>
        <w:numPr>
          <w:ilvl w:val="1"/>
          <w:numId w:val="231"/>
        </w:numPr>
        <w:tabs>
          <w:tab w:val="left" w:pos="882"/>
          <w:tab w:val="left" w:pos="883"/>
        </w:tabs>
        <w:spacing w:before="1"/>
        <w:ind w:right="852"/>
        <w:jc w:val="left"/>
        <w:rPr>
          <w:sz w:val="24"/>
        </w:rPr>
      </w:pPr>
      <w:r>
        <w:rPr>
          <w:sz w:val="24"/>
        </w:rPr>
        <w:t>планировать</w:t>
      </w:r>
      <w:r>
        <w:rPr>
          <w:spacing w:val="42"/>
          <w:sz w:val="24"/>
        </w:rPr>
        <w:t xml:space="preserve"> </w:t>
      </w:r>
      <w:r>
        <w:rPr>
          <w:sz w:val="24"/>
        </w:rPr>
        <w:t>шаги</w:t>
      </w:r>
      <w:r>
        <w:rPr>
          <w:spacing w:val="42"/>
          <w:sz w:val="24"/>
        </w:rPr>
        <w:t xml:space="preserve"> </w:t>
      </w:r>
      <w:r>
        <w:rPr>
          <w:sz w:val="24"/>
        </w:rPr>
        <w:t>по</w:t>
      </w:r>
      <w:r>
        <w:rPr>
          <w:spacing w:val="39"/>
          <w:sz w:val="24"/>
        </w:rPr>
        <w:t xml:space="preserve"> </w:t>
      </w:r>
      <w:r>
        <w:rPr>
          <w:sz w:val="24"/>
        </w:rPr>
        <w:t>решению</w:t>
      </w:r>
      <w:r>
        <w:rPr>
          <w:spacing w:val="44"/>
          <w:sz w:val="24"/>
        </w:rPr>
        <w:t xml:space="preserve"> </w:t>
      </w:r>
      <w:r>
        <w:rPr>
          <w:sz w:val="24"/>
        </w:rPr>
        <w:t>учебной</w:t>
      </w:r>
      <w:r>
        <w:rPr>
          <w:spacing w:val="42"/>
          <w:sz w:val="24"/>
        </w:rPr>
        <w:t xml:space="preserve"> </w:t>
      </w:r>
      <w:r>
        <w:rPr>
          <w:sz w:val="24"/>
        </w:rPr>
        <w:t>задачи,</w:t>
      </w:r>
      <w:r>
        <w:rPr>
          <w:spacing w:val="42"/>
          <w:sz w:val="24"/>
        </w:rPr>
        <w:t xml:space="preserve"> </w:t>
      </w:r>
      <w:r>
        <w:rPr>
          <w:sz w:val="24"/>
        </w:rPr>
        <w:t>контролировать</w:t>
      </w:r>
      <w:r>
        <w:rPr>
          <w:spacing w:val="42"/>
          <w:sz w:val="24"/>
        </w:rPr>
        <w:t xml:space="preserve"> </w:t>
      </w:r>
      <w:r>
        <w:rPr>
          <w:sz w:val="24"/>
        </w:rPr>
        <w:t>свои</w:t>
      </w:r>
      <w:r>
        <w:rPr>
          <w:spacing w:val="42"/>
          <w:sz w:val="24"/>
        </w:rPr>
        <w:t xml:space="preserve"> </w:t>
      </w:r>
      <w:r>
        <w:rPr>
          <w:sz w:val="24"/>
        </w:rPr>
        <w:t>действия</w:t>
      </w:r>
      <w:r>
        <w:rPr>
          <w:spacing w:val="42"/>
          <w:sz w:val="24"/>
        </w:rPr>
        <w:t xml:space="preserve"> </w:t>
      </w:r>
      <w:r>
        <w:rPr>
          <w:sz w:val="24"/>
        </w:rPr>
        <w:t>(при</w:t>
      </w:r>
      <w:r>
        <w:rPr>
          <w:spacing w:val="-57"/>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rsidR="007E6CBC" w:rsidRDefault="001849C0" w:rsidP="00C9437F">
      <w:pPr>
        <w:pStyle w:val="a5"/>
        <w:numPr>
          <w:ilvl w:val="1"/>
          <w:numId w:val="231"/>
        </w:numPr>
        <w:tabs>
          <w:tab w:val="left" w:pos="882"/>
          <w:tab w:val="left" w:pos="883"/>
        </w:tabs>
        <w:ind w:right="853"/>
        <w:jc w:val="left"/>
        <w:rPr>
          <w:sz w:val="24"/>
        </w:rPr>
      </w:pPr>
      <w:r>
        <w:rPr>
          <w:sz w:val="24"/>
        </w:rPr>
        <w:t>устанавливать</w:t>
      </w:r>
      <w:r>
        <w:rPr>
          <w:spacing w:val="5"/>
          <w:sz w:val="24"/>
        </w:rPr>
        <w:t xml:space="preserve"> </w:t>
      </w:r>
      <w:r>
        <w:rPr>
          <w:sz w:val="24"/>
        </w:rPr>
        <w:t>причину</w:t>
      </w:r>
      <w:r>
        <w:rPr>
          <w:spacing w:val="59"/>
          <w:sz w:val="24"/>
        </w:rPr>
        <w:t xml:space="preserve"> </w:t>
      </w:r>
      <w:r>
        <w:rPr>
          <w:sz w:val="24"/>
        </w:rPr>
        <w:t>возникающей</w:t>
      </w:r>
      <w:r>
        <w:rPr>
          <w:spacing w:val="3"/>
          <w:sz w:val="24"/>
        </w:rPr>
        <w:t xml:space="preserve"> </w:t>
      </w:r>
      <w:r>
        <w:rPr>
          <w:sz w:val="24"/>
        </w:rPr>
        <w:t>трудности</w:t>
      </w:r>
      <w:r>
        <w:rPr>
          <w:spacing w:val="4"/>
          <w:sz w:val="24"/>
        </w:rPr>
        <w:t xml:space="preserve"> </w:t>
      </w:r>
      <w:r>
        <w:rPr>
          <w:sz w:val="24"/>
        </w:rPr>
        <w:t>или</w:t>
      </w:r>
      <w:r>
        <w:rPr>
          <w:spacing w:val="4"/>
          <w:sz w:val="24"/>
        </w:rPr>
        <w:t xml:space="preserve"> </w:t>
      </w:r>
      <w:r>
        <w:rPr>
          <w:sz w:val="24"/>
        </w:rPr>
        <w:t>ошибки,</w:t>
      </w:r>
      <w:r>
        <w:rPr>
          <w:spacing w:val="2"/>
          <w:sz w:val="24"/>
        </w:rPr>
        <w:t xml:space="preserve"> </w:t>
      </w:r>
      <w:r>
        <w:rPr>
          <w:sz w:val="24"/>
        </w:rPr>
        <w:t>корректировать</w:t>
      </w:r>
      <w:r>
        <w:rPr>
          <w:spacing w:val="4"/>
          <w:sz w:val="24"/>
        </w:rPr>
        <w:t xml:space="preserve"> </w:t>
      </w:r>
      <w:r>
        <w:rPr>
          <w:sz w:val="24"/>
        </w:rPr>
        <w:t>свои</w:t>
      </w:r>
      <w:r>
        <w:rPr>
          <w:spacing w:val="-57"/>
          <w:sz w:val="24"/>
        </w:rPr>
        <w:t xml:space="preserve"> </w:t>
      </w:r>
      <w:r>
        <w:rPr>
          <w:sz w:val="24"/>
        </w:rPr>
        <w:t>действия.</w:t>
      </w:r>
    </w:p>
    <w:p w:rsidR="007E6CBC" w:rsidRDefault="001849C0">
      <w:pPr>
        <w:ind w:left="1250"/>
        <w:rPr>
          <w:i/>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7E6CBC" w:rsidRDefault="001849C0" w:rsidP="00C9437F">
      <w:pPr>
        <w:pStyle w:val="a5"/>
        <w:numPr>
          <w:ilvl w:val="1"/>
          <w:numId w:val="231"/>
        </w:numPr>
        <w:tabs>
          <w:tab w:val="left" w:pos="882"/>
          <w:tab w:val="left" w:pos="883"/>
          <w:tab w:val="left" w:pos="1993"/>
          <w:tab w:val="left" w:pos="2317"/>
          <w:tab w:val="left" w:pos="3717"/>
          <w:tab w:val="left" w:pos="5356"/>
          <w:tab w:val="left" w:pos="6663"/>
          <w:tab w:val="left" w:pos="7361"/>
          <w:tab w:val="left" w:pos="8972"/>
        </w:tabs>
        <w:ind w:right="849"/>
        <w:jc w:val="left"/>
        <w:rPr>
          <w:sz w:val="24"/>
        </w:rPr>
      </w:pPr>
      <w:r>
        <w:rPr>
          <w:sz w:val="24"/>
        </w:rPr>
        <w:t>участвуя</w:t>
      </w:r>
      <w:r>
        <w:rPr>
          <w:sz w:val="24"/>
        </w:rPr>
        <w:tab/>
        <w:t>в</w:t>
      </w:r>
      <w:r>
        <w:rPr>
          <w:sz w:val="24"/>
        </w:rPr>
        <w:tab/>
        <w:t>совместной</w:t>
      </w:r>
      <w:r>
        <w:rPr>
          <w:sz w:val="24"/>
        </w:rPr>
        <w:tab/>
        <w:t>деятельности,</w:t>
      </w:r>
      <w:r>
        <w:rPr>
          <w:sz w:val="24"/>
        </w:rPr>
        <w:tab/>
        <w:t>выполнять</w:t>
      </w:r>
      <w:r>
        <w:rPr>
          <w:sz w:val="24"/>
        </w:rPr>
        <w:tab/>
        <w:t>роли</w:t>
      </w:r>
      <w:r>
        <w:rPr>
          <w:sz w:val="24"/>
        </w:rPr>
        <w:tab/>
        <w:t>руководителя</w:t>
      </w:r>
      <w:r>
        <w:rPr>
          <w:sz w:val="24"/>
        </w:rPr>
        <w:tab/>
      </w:r>
      <w:r>
        <w:rPr>
          <w:spacing w:val="-1"/>
          <w:sz w:val="24"/>
        </w:rPr>
        <w:t>(лидера),</w:t>
      </w:r>
      <w:r>
        <w:rPr>
          <w:spacing w:val="-57"/>
          <w:sz w:val="24"/>
        </w:rPr>
        <w:t xml:space="preserve"> </w:t>
      </w:r>
      <w:r>
        <w:rPr>
          <w:sz w:val="24"/>
        </w:rPr>
        <w:t>подчинённого;</w:t>
      </w:r>
    </w:p>
    <w:p w:rsidR="007E6CBC" w:rsidRDefault="001849C0" w:rsidP="00C9437F">
      <w:pPr>
        <w:pStyle w:val="a5"/>
        <w:numPr>
          <w:ilvl w:val="1"/>
          <w:numId w:val="231"/>
        </w:numPr>
        <w:tabs>
          <w:tab w:val="left" w:pos="882"/>
          <w:tab w:val="left" w:pos="883"/>
        </w:tabs>
        <w:ind w:right="853"/>
        <w:jc w:val="left"/>
        <w:rPr>
          <w:sz w:val="24"/>
        </w:rPr>
      </w:pPr>
      <w:r>
        <w:rPr>
          <w:sz w:val="24"/>
        </w:rPr>
        <w:t>оценивать</w:t>
      </w:r>
      <w:r>
        <w:rPr>
          <w:spacing w:val="-8"/>
          <w:sz w:val="24"/>
        </w:rPr>
        <w:t xml:space="preserve"> </w:t>
      </w:r>
      <w:r>
        <w:rPr>
          <w:sz w:val="24"/>
        </w:rPr>
        <w:t>результаты</w:t>
      </w:r>
      <w:r>
        <w:rPr>
          <w:spacing w:val="-8"/>
          <w:sz w:val="24"/>
        </w:rPr>
        <w:t xml:space="preserve"> </w:t>
      </w:r>
      <w:r>
        <w:rPr>
          <w:sz w:val="24"/>
        </w:rPr>
        <w:t>деятельности</w:t>
      </w:r>
      <w:r>
        <w:rPr>
          <w:spacing w:val="-5"/>
          <w:sz w:val="24"/>
        </w:rPr>
        <w:t xml:space="preserve"> </w:t>
      </w:r>
      <w:r>
        <w:rPr>
          <w:sz w:val="24"/>
        </w:rPr>
        <w:t>участников,</w:t>
      </w:r>
      <w:r>
        <w:rPr>
          <w:spacing w:val="-9"/>
          <w:sz w:val="24"/>
        </w:rPr>
        <w:t xml:space="preserve"> </w:t>
      </w:r>
      <w:r>
        <w:rPr>
          <w:sz w:val="24"/>
        </w:rPr>
        <w:t>положительно</w:t>
      </w:r>
      <w:r>
        <w:rPr>
          <w:spacing w:val="-8"/>
          <w:sz w:val="24"/>
        </w:rPr>
        <w:t xml:space="preserve"> </w:t>
      </w:r>
      <w:r>
        <w:rPr>
          <w:sz w:val="24"/>
        </w:rPr>
        <w:t>реагировать</w:t>
      </w:r>
      <w:r>
        <w:rPr>
          <w:spacing w:val="-7"/>
          <w:sz w:val="24"/>
        </w:rPr>
        <w:t xml:space="preserve"> </w:t>
      </w:r>
      <w:r>
        <w:rPr>
          <w:sz w:val="24"/>
        </w:rPr>
        <w:t>на</w:t>
      </w:r>
      <w:r>
        <w:rPr>
          <w:spacing w:val="-9"/>
          <w:sz w:val="24"/>
        </w:rPr>
        <w:t xml:space="preserve"> </w:t>
      </w:r>
      <w:r>
        <w:rPr>
          <w:sz w:val="24"/>
        </w:rPr>
        <w:t>советы</w:t>
      </w:r>
      <w:r>
        <w:rPr>
          <w:spacing w:val="-9"/>
          <w:sz w:val="24"/>
        </w:rPr>
        <w:t xml:space="preserve"> </w:t>
      </w:r>
      <w:r>
        <w:rPr>
          <w:sz w:val="24"/>
        </w:rPr>
        <w:t>и</w:t>
      </w:r>
      <w:r>
        <w:rPr>
          <w:spacing w:val="-57"/>
          <w:sz w:val="24"/>
        </w:rPr>
        <w:t xml:space="preserve"> </w:t>
      </w:r>
      <w:r>
        <w:rPr>
          <w:sz w:val="24"/>
        </w:rPr>
        <w:t>замечания</w:t>
      </w:r>
      <w:r>
        <w:rPr>
          <w:spacing w:val="-1"/>
          <w:sz w:val="24"/>
        </w:rPr>
        <w:t xml:space="preserve"> </w:t>
      </w:r>
      <w:r>
        <w:rPr>
          <w:sz w:val="24"/>
        </w:rPr>
        <w:t>в</w:t>
      </w:r>
      <w:r>
        <w:rPr>
          <w:spacing w:val="-1"/>
          <w:sz w:val="24"/>
        </w:rPr>
        <w:t xml:space="preserve"> </w:t>
      </w:r>
      <w:r>
        <w:rPr>
          <w:sz w:val="24"/>
        </w:rPr>
        <w:t>свой адрес;</w:t>
      </w:r>
    </w:p>
    <w:p w:rsidR="007E6CBC" w:rsidRDefault="001849C0" w:rsidP="00C9437F">
      <w:pPr>
        <w:pStyle w:val="a5"/>
        <w:numPr>
          <w:ilvl w:val="1"/>
          <w:numId w:val="231"/>
        </w:numPr>
        <w:tabs>
          <w:tab w:val="left" w:pos="882"/>
          <w:tab w:val="left" w:pos="883"/>
        </w:tabs>
        <w:ind w:right="853"/>
        <w:jc w:val="left"/>
        <w:rPr>
          <w:sz w:val="24"/>
        </w:rPr>
      </w:pPr>
      <w:r>
        <w:rPr>
          <w:sz w:val="24"/>
        </w:rPr>
        <w:t>выполнять</w:t>
      </w:r>
      <w:r>
        <w:rPr>
          <w:spacing w:val="-9"/>
          <w:sz w:val="24"/>
        </w:rPr>
        <w:t xml:space="preserve"> </w:t>
      </w:r>
      <w:r>
        <w:rPr>
          <w:sz w:val="24"/>
        </w:rPr>
        <w:t>правила</w:t>
      </w:r>
      <w:r>
        <w:rPr>
          <w:spacing w:val="-9"/>
          <w:sz w:val="24"/>
        </w:rPr>
        <w:t xml:space="preserve"> </w:t>
      </w:r>
      <w:r>
        <w:rPr>
          <w:sz w:val="24"/>
        </w:rPr>
        <w:t>совместной</w:t>
      </w:r>
      <w:r>
        <w:rPr>
          <w:spacing w:val="-7"/>
          <w:sz w:val="24"/>
        </w:rPr>
        <w:t xml:space="preserve"> </w:t>
      </w:r>
      <w:r>
        <w:rPr>
          <w:sz w:val="24"/>
        </w:rPr>
        <w:t>деятельности,</w:t>
      </w:r>
      <w:r>
        <w:rPr>
          <w:spacing w:val="-11"/>
          <w:sz w:val="24"/>
        </w:rPr>
        <w:t xml:space="preserve"> </w:t>
      </w:r>
      <w:r>
        <w:rPr>
          <w:sz w:val="24"/>
        </w:rPr>
        <w:t>признавать</w:t>
      </w:r>
      <w:r>
        <w:rPr>
          <w:spacing w:val="-7"/>
          <w:sz w:val="24"/>
        </w:rPr>
        <w:t xml:space="preserve"> </w:t>
      </w:r>
      <w:r>
        <w:rPr>
          <w:sz w:val="24"/>
        </w:rPr>
        <w:t>право</w:t>
      </w:r>
      <w:r>
        <w:rPr>
          <w:spacing w:val="-9"/>
          <w:sz w:val="24"/>
        </w:rPr>
        <w:t xml:space="preserve"> </w:t>
      </w:r>
      <w:r>
        <w:rPr>
          <w:sz w:val="24"/>
        </w:rPr>
        <w:t>другого</w:t>
      </w:r>
      <w:r>
        <w:rPr>
          <w:spacing w:val="-8"/>
          <w:sz w:val="24"/>
        </w:rPr>
        <w:t xml:space="preserve"> </w:t>
      </w:r>
      <w:r>
        <w:rPr>
          <w:sz w:val="24"/>
        </w:rPr>
        <w:t>человека</w:t>
      </w:r>
      <w:r>
        <w:rPr>
          <w:spacing w:val="-9"/>
          <w:sz w:val="24"/>
        </w:rPr>
        <w:t xml:space="preserve"> </w:t>
      </w:r>
      <w:r>
        <w:rPr>
          <w:sz w:val="24"/>
        </w:rPr>
        <w:t>иметь</w:t>
      </w:r>
      <w:r>
        <w:rPr>
          <w:spacing w:val="-57"/>
          <w:sz w:val="24"/>
        </w:rPr>
        <w:t xml:space="preserve"> </w:t>
      </w:r>
      <w:r>
        <w:rPr>
          <w:sz w:val="24"/>
        </w:rPr>
        <w:t>собственное</w:t>
      </w:r>
      <w:r>
        <w:rPr>
          <w:spacing w:val="-2"/>
          <w:sz w:val="24"/>
        </w:rPr>
        <w:t xml:space="preserve"> </w:t>
      </w:r>
      <w:r>
        <w:rPr>
          <w:sz w:val="24"/>
        </w:rPr>
        <w:t>суждение,</w:t>
      </w:r>
      <w:r>
        <w:rPr>
          <w:spacing w:val="2"/>
          <w:sz w:val="24"/>
        </w:rPr>
        <w:t xml:space="preserve"> </w:t>
      </w:r>
      <w:r>
        <w:rPr>
          <w:sz w:val="24"/>
        </w:rPr>
        <w:t>мнение;</w:t>
      </w:r>
    </w:p>
    <w:p w:rsidR="007E6CBC" w:rsidRDefault="001849C0" w:rsidP="00C9437F">
      <w:pPr>
        <w:pStyle w:val="a5"/>
        <w:numPr>
          <w:ilvl w:val="1"/>
          <w:numId w:val="231"/>
        </w:numPr>
        <w:tabs>
          <w:tab w:val="left" w:pos="882"/>
          <w:tab w:val="left" w:pos="883"/>
        </w:tabs>
        <w:spacing w:before="1"/>
        <w:jc w:val="left"/>
        <w:rPr>
          <w:sz w:val="24"/>
        </w:rPr>
      </w:pPr>
      <w:r>
        <w:rPr>
          <w:sz w:val="24"/>
        </w:rPr>
        <w:t>самостоятельно</w:t>
      </w:r>
      <w:r>
        <w:rPr>
          <w:spacing w:val="-4"/>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этики</w:t>
      </w:r>
      <w:r>
        <w:rPr>
          <w:spacing w:val="-3"/>
          <w:sz w:val="24"/>
        </w:rPr>
        <w:t xml:space="preserve"> </w:t>
      </w:r>
      <w:r>
        <w:rPr>
          <w:sz w:val="24"/>
        </w:rPr>
        <w:t>общения.</w:t>
      </w:r>
    </w:p>
    <w:p w:rsidR="007E6CBC" w:rsidRDefault="001849C0" w:rsidP="00C9437F">
      <w:pPr>
        <w:pStyle w:val="2"/>
        <w:numPr>
          <w:ilvl w:val="1"/>
          <w:numId w:val="228"/>
        </w:numPr>
        <w:tabs>
          <w:tab w:val="left" w:pos="1430"/>
        </w:tabs>
        <w:spacing w:before="74"/>
      </w:pPr>
      <w:r>
        <w:t>КЛАСС</w:t>
      </w:r>
    </w:p>
    <w:p w:rsidR="007E6CBC" w:rsidRDefault="001849C0">
      <w:pPr>
        <w:spacing w:line="274" w:lineRule="exact"/>
        <w:ind w:left="1250"/>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7E6CBC" w:rsidRDefault="001849C0">
      <w:pPr>
        <w:pStyle w:val="a3"/>
        <w:ind w:right="841"/>
        <w:jc w:val="left"/>
      </w:pPr>
      <w:r>
        <w:t>Конституция</w:t>
      </w:r>
      <w:r>
        <w:rPr>
          <w:spacing w:val="27"/>
        </w:rPr>
        <w:t xml:space="preserve"> </w:t>
      </w:r>
      <w:r>
        <w:t>–</w:t>
      </w:r>
      <w:r>
        <w:rPr>
          <w:spacing w:val="25"/>
        </w:rPr>
        <w:t xml:space="preserve"> </w:t>
      </w:r>
      <w:r>
        <w:t>Основной</w:t>
      </w:r>
      <w:r>
        <w:rPr>
          <w:spacing w:val="26"/>
        </w:rPr>
        <w:t xml:space="preserve"> </w:t>
      </w:r>
      <w:r>
        <w:t>закон</w:t>
      </w:r>
      <w:r>
        <w:rPr>
          <w:spacing w:val="26"/>
        </w:rPr>
        <w:t xml:space="preserve"> </w:t>
      </w:r>
      <w:r>
        <w:t>Российской</w:t>
      </w:r>
      <w:r>
        <w:rPr>
          <w:spacing w:val="24"/>
        </w:rPr>
        <w:t xml:space="preserve"> </w:t>
      </w:r>
      <w:r>
        <w:t>Федерации.</w:t>
      </w:r>
      <w:r>
        <w:rPr>
          <w:spacing w:val="25"/>
        </w:rPr>
        <w:t xml:space="preserve"> </w:t>
      </w:r>
      <w:r>
        <w:t>Права</w:t>
      </w:r>
      <w:r>
        <w:rPr>
          <w:spacing w:val="24"/>
        </w:rPr>
        <w:t xml:space="preserve"> </w:t>
      </w:r>
      <w:r>
        <w:t>и</w:t>
      </w:r>
      <w:r>
        <w:rPr>
          <w:spacing w:val="26"/>
        </w:rPr>
        <w:t xml:space="preserve"> </w:t>
      </w:r>
      <w:r>
        <w:t>обязанности</w:t>
      </w:r>
      <w:r>
        <w:rPr>
          <w:spacing w:val="-57"/>
        </w:rPr>
        <w:t xml:space="preserve"> </w:t>
      </w:r>
      <w:r>
        <w:rPr>
          <w:spacing w:val="-1"/>
        </w:rPr>
        <w:t>гражданина</w:t>
      </w:r>
      <w:r>
        <w:rPr>
          <w:spacing w:val="-13"/>
        </w:rPr>
        <w:t xml:space="preserve"> </w:t>
      </w:r>
      <w:r>
        <w:rPr>
          <w:spacing w:val="-1"/>
        </w:rPr>
        <w:t>Российской</w:t>
      </w:r>
      <w:r>
        <w:rPr>
          <w:spacing w:val="-14"/>
        </w:rPr>
        <w:t xml:space="preserve"> </w:t>
      </w:r>
      <w:r>
        <w:rPr>
          <w:spacing w:val="-1"/>
        </w:rPr>
        <w:t>Федерации.</w:t>
      </w:r>
      <w:r>
        <w:rPr>
          <w:spacing w:val="-12"/>
        </w:rPr>
        <w:t xml:space="preserve"> </w:t>
      </w:r>
      <w:r>
        <w:t>Президент</w:t>
      </w:r>
      <w:r>
        <w:rPr>
          <w:spacing w:val="-14"/>
        </w:rPr>
        <w:t xml:space="preserve"> </w:t>
      </w:r>
      <w:r>
        <w:t>Российской</w:t>
      </w:r>
      <w:r>
        <w:rPr>
          <w:spacing w:val="-11"/>
        </w:rPr>
        <w:t xml:space="preserve"> </w:t>
      </w:r>
      <w:r>
        <w:t>Федерации</w:t>
      </w:r>
      <w:r>
        <w:rPr>
          <w:spacing w:val="-7"/>
        </w:rPr>
        <w:t xml:space="preserve"> </w:t>
      </w:r>
      <w:r>
        <w:t>–</w:t>
      </w:r>
      <w:r>
        <w:rPr>
          <w:spacing w:val="-12"/>
        </w:rPr>
        <w:t xml:space="preserve"> </w:t>
      </w:r>
      <w:r>
        <w:t>глава</w:t>
      </w:r>
      <w:r>
        <w:rPr>
          <w:spacing w:val="-14"/>
        </w:rPr>
        <w:t xml:space="preserve"> </w:t>
      </w:r>
      <w:r>
        <w:t>государства.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Политико-административная</w:t>
      </w:r>
      <w:r>
        <w:rPr>
          <w:spacing w:val="-5"/>
        </w:rPr>
        <w:t xml:space="preserve"> </w:t>
      </w:r>
      <w:r>
        <w:t>карта</w:t>
      </w:r>
      <w:r>
        <w:rPr>
          <w:spacing w:val="-5"/>
        </w:rPr>
        <w:t xml:space="preserve"> </w:t>
      </w:r>
      <w:r>
        <w:t>России.</w:t>
      </w:r>
    </w:p>
    <w:p w:rsidR="007E6CBC" w:rsidRDefault="001849C0">
      <w:pPr>
        <w:pStyle w:val="a3"/>
        <w:ind w:right="851"/>
      </w:pP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2"/>
        </w:rPr>
        <w:t xml:space="preserve"> </w:t>
      </w:r>
      <w:r>
        <w:t>соотечественники.</w:t>
      </w:r>
    </w:p>
    <w:p w:rsidR="007E6CBC" w:rsidRDefault="001849C0">
      <w:pPr>
        <w:pStyle w:val="a3"/>
        <w:spacing w:before="1"/>
        <w:ind w:right="850"/>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 с</w:t>
      </w:r>
      <w:r>
        <w:rPr>
          <w:spacing w:val="-1"/>
        </w:rPr>
        <w:t xml:space="preserve"> </w:t>
      </w:r>
      <w:r>
        <w:t>ним.</w:t>
      </w:r>
    </w:p>
    <w:p w:rsidR="007E6CBC" w:rsidRDefault="001849C0">
      <w:pPr>
        <w:pStyle w:val="a3"/>
        <w:ind w:right="848"/>
      </w:pPr>
      <w:r>
        <w:t>Праздник</w:t>
      </w:r>
      <w:r>
        <w:rPr>
          <w:spacing w:val="-8"/>
        </w:rPr>
        <w:t xml:space="preserve"> </w:t>
      </w:r>
      <w:r>
        <w:t>в</w:t>
      </w:r>
      <w:r>
        <w:rPr>
          <w:spacing w:val="-9"/>
        </w:rPr>
        <w:t xml:space="preserve"> </w:t>
      </w:r>
      <w:r>
        <w:t>жизни</w:t>
      </w:r>
      <w:r>
        <w:rPr>
          <w:spacing w:val="-7"/>
        </w:rPr>
        <w:t xml:space="preserve"> </w:t>
      </w:r>
      <w:r>
        <w:t>общества</w:t>
      </w:r>
      <w:r>
        <w:rPr>
          <w:spacing w:val="-9"/>
        </w:rPr>
        <w:t xml:space="preserve"> </w:t>
      </w:r>
      <w:r>
        <w:t>как</w:t>
      </w:r>
      <w:r>
        <w:rPr>
          <w:spacing w:val="-8"/>
        </w:rPr>
        <w:t xml:space="preserve"> </w:t>
      </w:r>
      <w:r>
        <w:t>средство</w:t>
      </w:r>
      <w:r>
        <w:rPr>
          <w:spacing w:val="-4"/>
        </w:rPr>
        <w:t xml:space="preserve"> </w:t>
      </w:r>
      <w:r>
        <w:t>укрепления</w:t>
      </w:r>
      <w:r>
        <w:rPr>
          <w:spacing w:val="-8"/>
        </w:rPr>
        <w:t xml:space="preserve"> </w:t>
      </w:r>
      <w:r>
        <w:t>общественной</w:t>
      </w:r>
      <w:r>
        <w:rPr>
          <w:spacing w:val="-7"/>
        </w:rPr>
        <w:t xml:space="preserve"> </w:t>
      </w:r>
      <w:r>
        <w:t>солидарности</w:t>
      </w:r>
      <w:r>
        <w:rPr>
          <w:spacing w:val="-9"/>
        </w:rPr>
        <w:t xml:space="preserve"> </w:t>
      </w:r>
      <w:r>
        <w:t>и</w:t>
      </w:r>
      <w:r>
        <w:rPr>
          <w:spacing w:val="-57"/>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4"/>
        </w:rPr>
        <w:t xml:space="preserve"> </w:t>
      </w:r>
      <w:r>
        <w:t>Международный</w:t>
      </w:r>
      <w:r>
        <w:rPr>
          <w:spacing w:val="-13"/>
        </w:rPr>
        <w:t xml:space="preserve"> </w:t>
      </w:r>
      <w:r>
        <w:t>женский</w:t>
      </w:r>
      <w:r>
        <w:rPr>
          <w:spacing w:val="-13"/>
        </w:rPr>
        <w:t xml:space="preserve"> </w:t>
      </w:r>
      <w:r>
        <w:t>день,</w:t>
      </w:r>
      <w:r>
        <w:rPr>
          <w:spacing w:val="-13"/>
        </w:rPr>
        <w:t xml:space="preserve"> </w:t>
      </w:r>
      <w:r>
        <w:t>День</w:t>
      </w:r>
      <w:r>
        <w:rPr>
          <w:spacing w:val="-13"/>
        </w:rPr>
        <w:t xml:space="preserve"> </w:t>
      </w:r>
      <w:r>
        <w:t>весны</w:t>
      </w:r>
      <w:r>
        <w:rPr>
          <w:spacing w:val="-14"/>
        </w:rPr>
        <w:t xml:space="preserve"> </w:t>
      </w:r>
      <w:r>
        <w:t>и</w:t>
      </w:r>
      <w:r>
        <w:rPr>
          <w:spacing w:val="-13"/>
        </w:rPr>
        <w:t xml:space="preserve"> </w:t>
      </w:r>
      <w:r>
        <w:t>труда,</w:t>
      </w:r>
      <w:r>
        <w:rPr>
          <w:spacing w:val="-13"/>
        </w:rPr>
        <w:t xml:space="preserve"> </w:t>
      </w:r>
      <w:r>
        <w:t>День</w:t>
      </w:r>
      <w:r>
        <w:rPr>
          <w:spacing w:val="-13"/>
        </w:rPr>
        <w:t xml:space="preserve"> </w:t>
      </w:r>
      <w:r>
        <w:t>Победы,</w:t>
      </w:r>
      <w:r>
        <w:rPr>
          <w:spacing w:val="-13"/>
        </w:rPr>
        <w:t xml:space="preserve"> </w:t>
      </w:r>
      <w:r>
        <w:t>День</w:t>
      </w:r>
      <w:r>
        <w:rPr>
          <w:spacing w:val="-13"/>
        </w:rPr>
        <w:t xml:space="preserve"> </w:t>
      </w:r>
      <w:r>
        <w:t>России,</w:t>
      </w:r>
      <w:r>
        <w:rPr>
          <w:spacing w:val="-57"/>
        </w:rPr>
        <w:t xml:space="preserve"> </w:t>
      </w:r>
      <w:r>
        <w:t>День народного единства, День Конституции. Праздники и памятные даты своего региона.</w:t>
      </w:r>
      <w:r>
        <w:rPr>
          <w:spacing w:val="-57"/>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7E6CBC" w:rsidRDefault="001849C0">
      <w:pPr>
        <w:pStyle w:val="a3"/>
        <w:ind w:left="1250" w:firstLine="0"/>
      </w:pPr>
      <w:r>
        <w:t>История</w:t>
      </w:r>
      <w:r>
        <w:rPr>
          <w:spacing w:val="-3"/>
        </w:rPr>
        <w:t xml:space="preserve"> </w:t>
      </w:r>
      <w:r>
        <w:t>Отечества</w:t>
      </w:r>
      <w:r>
        <w:rPr>
          <w:spacing w:val="1"/>
        </w:rPr>
        <w:t xml:space="preserve"> </w:t>
      </w:r>
      <w:r>
        <w:t>«Лента</w:t>
      </w:r>
      <w:r>
        <w:rPr>
          <w:spacing w:val="-2"/>
        </w:rPr>
        <w:t xml:space="preserve"> </w:t>
      </w:r>
      <w:r>
        <w:t>времени»</w:t>
      </w:r>
      <w:r>
        <w:rPr>
          <w:spacing w:val="-10"/>
        </w:rPr>
        <w:t xml:space="preserve"> </w:t>
      </w:r>
      <w:r>
        <w:t>и</w:t>
      </w:r>
      <w:r>
        <w:rPr>
          <w:spacing w:val="-2"/>
        </w:rPr>
        <w:t xml:space="preserve"> </w:t>
      </w:r>
      <w:r>
        <w:t>историческая</w:t>
      </w:r>
      <w:r>
        <w:rPr>
          <w:spacing w:val="-2"/>
        </w:rPr>
        <w:t xml:space="preserve"> </w:t>
      </w:r>
      <w:r>
        <w:t>карта.</w:t>
      </w:r>
    </w:p>
    <w:p w:rsidR="007E6CBC" w:rsidRDefault="001849C0">
      <w:pPr>
        <w:pStyle w:val="a3"/>
        <w:ind w:right="849"/>
      </w:pPr>
      <w:r>
        <w:t>Наиболее важные и яркие события общественной и культурной жизни страны в</w:t>
      </w:r>
      <w:r>
        <w:rPr>
          <w:spacing w:val="1"/>
        </w:rPr>
        <w:t xml:space="preserve"> </w:t>
      </w:r>
      <w:r>
        <w:t>разные исторические периоды: Государство Русь, Московское государство, Российская</w:t>
      </w:r>
      <w:r>
        <w:rPr>
          <w:spacing w:val="1"/>
        </w:rPr>
        <w:t xml:space="preserve"> </w:t>
      </w:r>
      <w:r>
        <w:t>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w:t>
      </w:r>
      <w:r>
        <w:rPr>
          <w:spacing w:val="1"/>
        </w:rPr>
        <w:t xml:space="preserve"> </w:t>
      </w:r>
      <w:r>
        <w:t>эпох</w:t>
      </w:r>
      <w:r>
        <w:rPr>
          <w:spacing w:val="1"/>
        </w:rPr>
        <w:t xml:space="preserve"> </w:t>
      </w:r>
      <w:r>
        <w:t>как носители</w:t>
      </w:r>
      <w:r>
        <w:rPr>
          <w:spacing w:val="-1"/>
        </w:rPr>
        <w:t xml:space="preserve"> </w:t>
      </w:r>
      <w:r>
        <w:t>базовых</w:t>
      </w:r>
      <w:r>
        <w:rPr>
          <w:spacing w:val="2"/>
        </w:rPr>
        <w:t xml:space="preserve"> </w:t>
      </w:r>
      <w:r>
        <w:t>национальных</w:t>
      </w:r>
      <w:r>
        <w:rPr>
          <w:spacing w:val="-1"/>
        </w:rPr>
        <w:t xml:space="preserve"> </w:t>
      </w:r>
      <w:r>
        <w:t>ценностей.</w:t>
      </w:r>
    </w:p>
    <w:p w:rsidR="007E6CBC" w:rsidRDefault="001849C0">
      <w:pPr>
        <w:pStyle w:val="a3"/>
        <w:ind w:right="853"/>
      </w:pPr>
      <w:r>
        <w:t>Наиболее значимые объекты списка Всемирного культурного наследия в России и</w:t>
      </w:r>
      <w:r>
        <w:rPr>
          <w:spacing w:val="1"/>
        </w:rPr>
        <w:t xml:space="preserve"> </w:t>
      </w:r>
      <w:r>
        <w:t>за</w:t>
      </w:r>
      <w:r>
        <w:rPr>
          <w:spacing w:val="1"/>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4"/>
        </w:rPr>
        <w:t xml:space="preserve"> </w:t>
      </w:r>
      <w:r>
        <w:t>истории и</w:t>
      </w:r>
      <w:r>
        <w:rPr>
          <w:spacing w:val="-1"/>
        </w:rPr>
        <w:t xml:space="preserve"> </w:t>
      </w:r>
      <w:r>
        <w:t>культуры своего</w:t>
      </w:r>
      <w:r>
        <w:rPr>
          <w:spacing w:val="-1"/>
        </w:rPr>
        <w:t xml:space="preserve"> </w:t>
      </w:r>
      <w:r>
        <w:t>края.</w:t>
      </w:r>
    </w:p>
    <w:p w:rsidR="007E6CBC" w:rsidRDefault="001849C0">
      <w:pPr>
        <w:pStyle w:val="a3"/>
        <w:spacing w:before="1"/>
        <w:ind w:right="848"/>
      </w:pPr>
      <w:r>
        <w:t>Личная ответственность каждого человека за сохранность историко-культурного</w:t>
      </w:r>
      <w:r>
        <w:rPr>
          <w:spacing w:val="1"/>
        </w:rPr>
        <w:t xml:space="preserve"> </w:t>
      </w:r>
      <w:r>
        <w:t>наследия</w:t>
      </w:r>
      <w:r>
        <w:rPr>
          <w:spacing w:val="-1"/>
        </w:rPr>
        <w:t xml:space="preserve"> </w:t>
      </w:r>
      <w:r>
        <w:t>своего</w:t>
      </w:r>
      <w:r>
        <w:rPr>
          <w:spacing w:val="-1"/>
        </w:rPr>
        <w:t xml:space="preserve"> </w:t>
      </w:r>
      <w:r>
        <w:t>края.</w:t>
      </w:r>
    </w:p>
    <w:p w:rsidR="007E6CBC" w:rsidRDefault="001849C0">
      <w:pPr>
        <w:pStyle w:val="a3"/>
        <w:ind w:right="853"/>
      </w:pPr>
      <w:r>
        <w:t>Правила</w:t>
      </w:r>
      <w:r>
        <w:rPr>
          <w:spacing w:val="-4"/>
        </w:rPr>
        <w:t xml:space="preserve"> </w:t>
      </w:r>
      <w:r>
        <w:t>нравственного</w:t>
      </w:r>
      <w:r>
        <w:rPr>
          <w:spacing w:val="-3"/>
        </w:rPr>
        <w:t xml:space="preserve"> </w:t>
      </w:r>
      <w:r>
        <w:t>поведения</w:t>
      </w:r>
      <w:r>
        <w:rPr>
          <w:spacing w:val="-3"/>
        </w:rPr>
        <w:t xml:space="preserve"> </w:t>
      </w:r>
      <w:r>
        <w:t>в</w:t>
      </w:r>
      <w:r>
        <w:rPr>
          <w:spacing w:val="-4"/>
        </w:rPr>
        <w:t xml:space="preserve"> </w:t>
      </w:r>
      <w:r>
        <w:t>социуме,</w:t>
      </w:r>
      <w:r>
        <w:rPr>
          <w:spacing w:val="-1"/>
        </w:rPr>
        <w:t xml:space="preserve"> </w:t>
      </w:r>
      <w:r>
        <w:t>отношение</w:t>
      </w:r>
      <w:r>
        <w:rPr>
          <w:spacing w:val="-4"/>
        </w:rPr>
        <w:t xml:space="preserve"> </w:t>
      </w:r>
      <w:r>
        <w:t>к</w:t>
      </w:r>
      <w:r>
        <w:rPr>
          <w:spacing w:val="-5"/>
        </w:rPr>
        <w:t xml:space="preserve"> </w:t>
      </w:r>
      <w:r>
        <w:t>людям</w:t>
      </w:r>
      <w:r>
        <w:rPr>
          <w:spacing w:val="-3"/>
        </w:rPr>
        <w:t xml:space="preserve"> </w:t>
      </w:r>
      <w:r>
        <w:t>независимо</w:t>
      </w:r>
      <w:r>
        <w:rPr>
          <w:spacing w:val="-3"/>
        </w:rPr>
        <w:t xml:space="preserve"> </w:t>
      </w:r>
      <w:r>
        <w:t>от</w:t>
      </w:r>
      <w:r>
        <w:rPr>
          <w:spacing w:val="-3"/>
        </w:rPr>
        <w:t xml:space="preserve"> </w:t>
      </w:r>
      <w:r>
        <w:t>их</w:t>
      </w:r>
      <w:r>
        <w:rPr>
          <w:spacing w:val="-57"/>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rsidR="007E6CBC" w:rsidRDefault="001849C0">
      <w:pPr>
        <w:ind w:left="125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right="856"/>
      </w:pPr>
      <w:r>
        <w:rPr>
          <w:spacing w:val="-1"/>
        </w:rPr>
        <w:t>Методы</w:t>
      </w:r>
      <w:r>
        <w:rPr>
          <w:spacing w:val="-15"/>
        </w:rPr>
        <w:t xml:space="preserve"> </w:t>
      </w:r>
      <w:r>
        <w:rPr>
          <w:spacing w:val="-1"/>
        </w:rPr>
        <w:t>познания</w:t>
      </w:r>
      <w:r>
        <w:rPr>
          <w:spacing w:val="-14"/>
        </w:rPr>
        <w:t xml:space="preserve"> </w:t>
      </w:r>
      <w:r>
        <w:rPr>
          <w:spacing w:val="-1"/>
        </w:rPr>
        <w:t>окружающей</w:t>
      </w:r>
      <w:r>
        <w:rPr>
          <w:spacing w:val="-13"/>
        </w:rPr>
        <w:t xml:space="preserve"> </w:t>
      </w:r>
      <w:r>
        <w:rPr>
          <w:spacing w:val="-1"/>
        </w:rPr>
        <w:t>природы:</w:t>
      </w:r>
      <w:r>
        <w:rPr>
          <w:spacing w:val="-14"/>
        </w:rPr>
        <w:t xml:space="preserve"> </w:t>
      </w:r>
      <w:r>
        <w:t>наблюдения,</w:t>
      </w:r>
      <w:r>
        <w:rPr>
          <w:spacing w:val="-14"/>
        </w:rPr>
        <w:t xml:space="preserve"> </w:t>
      </w:r>
      <w:r>
        <w:t>сравнения,</w:t>
      </w:r>
      <w:r>
        <w:rPr>
          <w:spacing w:val="-14"/>
        </w:rPr>
        <w:t xml:space="preserve"> </w:t>
      </w:r>
      <w:r>
        <w:t>измерения,</w:t>
      </w:r>
      <w:r>
        <w:rPr>
          <w:spacing w:val="-14"/>
        </w:rPr>
        <w:t xml:space="preserve"> </w:t>
      </w:r>
      <w:r>
        <w:t>опыты</w:t>
      </w:r>
      <w:r>
        <w:rPr>
          <w:spacing w:val="-58"/>
        </w:rPr>
        <w:t xml:space="preserve"> </w:t>
      </w:r>
      <w:r>
        <w:t>по</w:t>
      </w:r>
      <w:r>
        <w:rPr>
          <w:spacing w:val="-1"/>
        </w:rPr>
        <w:t xml:space="preserve"> </w:t>
      </w:r>
      <w:r>
        <w:t>исследованию природных</w:t>
      </w:r>
      <w:r>
        <w:rPr>
          <w:spacing w:val="1"/>
        </w:rPr>
        <w:t xml:space="preserve"> </w:t>
      </w:r>
      <w:r>
        <w:t>объектов и явлений.</w:t>
      </w:r>
    </w:p>
    <w:p w:rsidR="007E6CBC" w:rsidRDefault="001849C0">
      <w:pPr>
        <w:pStyle w:val="a3"/>
        <w:ind w:right="848"/>
      </w:pPr>
      <w:r>
        <w:rPr>
          <w:spacing w:val="-1"/>
        </w:rPr>
        <w:t>Солнце</w:t>
      </w:r>
      <w:r>
        <w:rPr>
          <w:spacing w:val="-13"/>
        </w:rPr>
        <w:t xml:space="preserve"> </w:t>
      </w:r>
      <w:r>
        <w:rPr>
          <w:spacing w:val="-1"/>
        </w:rPr>
        <w:t>–</w:t>
      </w:r>
      <w:r>
        <w:rPr>
          <w:spacing w:val="-15"/>
        </w:rPr>
        <w:t xml:space="preserve"> </w:t>
      </w:r>
      <w:r>
        <w:rPr>
          <w:spacing w:val="-1"/>
        </w:rPr>
        <w:t>ближайшая</w:t>
      </w:r>
      <w:r>
        <w:rPr>
          <w:spacing w:val="-15"/>
        </w:rPr>
        <w:t xml:space="preserve"> </w:t>
      </w:r>
      <w:r>
        <w:rPr>
          <w:spacing w:val="-1"/>
        </w:rPr>
        <w:t>к</w:t>
      </w:r>
      <w:r>
        <w:rPr>
          <w:spacing w:val="-14"/>
        </w:rPr>
        <w:t xml:space="preserve"> </w:t>
      </w:r>
      <w:r>
        <w:rPr>
          <w:spacing w:val="-1"/>
        </w:rPr>
        <w:t>нам</w:t>
      </w:r>
      <w:r>
        <w:rPr>
          <w:spacing w:val="-13"/>
        </w:rPr>
        <w:t xml:space="preserve"> </w:t>
      </w:r>
      <w:r>
        <w:rPr>
          <w:spacing w:val="-1"/>
        </w:rPr>
        <w:t>звезда,</w:t>
      </w:r>
      <w:r>
        <w:rPr>
          <w:spacing w:val="-12"/>
        </w:rPr>
        <w:t xml:space="preserve"> </w:t>
      </w:r>
      <w:r>
        <w:t>источник</w:t>
      </w:r>
      <w:r>
        <w:rPr>
          <w:spacing w:val="-14"/>
        </w:rPr>
        <w:t xml:space="preserve"> </w:t>
      </w:r>
      <w:r>
        <w:t>света</w:t>
      </w:r>
      <w:r>
        <w:rPr>
          <w:spacing w:val="-13"/>
        </w:rPr>
        <w:t xml:space="preserve"> </w:t>
      </w:r>
      <w:r>
        <w:t>и</w:t>
      </w:r>
      <w:r>
        <w:rPr>
          <w:spacing w:val="-12"/>
        </w:rPr>
        <w:t xml:space="preserve"> </w:t>
      </w:r>
      <w:r>
        <w:t>тепла</w:t>
      </w:r>
      <w:r>
        <w:rPr>
          <w:spacing w:val="-13"/>
        </w:rPr>
        <w:t xml:space="preserve"> </w:t>
      </w:r>
      <w:r>
        <w:t>для</w:t>
      </w:r>
      <w:r>
        <w:rPr>
          <w:spacing w:val="-14"/>
        </w:rPr>
        <w:t xml:space="preserve"> </w:t>
      </w:r>
      <w:r>
        <w:t>всего</w:t>
      </w:r>
      <w:r>
        <w:rPr>
          <w:spacing w:val="-13"/>
        </w:rPr>
        <w:t xml:space="preserve"> </w:t>
      </w:r>
      <w:r>
        <w:t>живого</w:t>
      </w:r>
      <w:r>
        <w:rPr>
          <w:spacing w:val="-13"/>
        </w:rPr>
        <w:t xml:space="preserve"> </w:t>
      </w:r>
      <w:r>
        <w:t>на</w:t>
      </w:r>
      <w:r>
        <w:rPr>
          <w:spacing w:val="-13"/>
        </w:rPr>
        <w:t xml:space="preserve"> </w:t>
      </w:r>
      <w:r>
        <w:t>Земле.</w:t>
      </w:r>
      <w:r>
        <w:rPr>
          <w:spacing w:val="-58"/>
        </w:rPr>
        <w:t xml:space="preserve"> </w:t>
      </w:r>
      <w:r>
        <w:t>Характеристика планет Солнечной системы. Естественные спутники планет. Смена дня и</w:t>
      </w:r>
      <w:r>
        <w:rPr>
          <w:spacing w:val="1"/>
        </w:rPr>
        <w:t xml:space="preserve"> </w:t>
      </w:r>
      <w:r>
        <w:t>ночи на Земле. Вращение Земли как причина смены дня и ночи. Обращение Земли вокруг</w:t>
      </w:r>
      <w:r>
        <w:rPr>
          <w:spacing w:val="1"/>
        </w:rPr>
        <w:t xml:space="preserve"> </w:t>
      </w:r>
      <w:r>
        <w:t>Солнца</w:t>
      </w:r>
      <w:r>
        <w:rPr>
          <w:spacing w:val="-2"/>
        </w:rPr>
        <w:t xml:space="preserve"> </w:t>
      </w:r>
      <w:r>
        <w:t>и смена</w:t>
      </w:r>
      <w:r>
        <w:rPr>
          <w:spacing w:val="-1"/>
        </w:rPr>
        <w:t xml:space="preserve"> </w:t>
      </w:r>
      <w:r>
        <w:t>времён года.</w:t>
      </w:r>
    </w:p>
    <w:p w:rsidR="007E6CBC" w:rsidRDefault="001849C0">
      <w:pPr>
        <w:pStyle w:val="a3"/>
        <w:ind w:right="851"/>
      </w:pPr>
      <w:r>
        <w:t>Формы земной поверхности: равнины, горы, холмы, овраги (общее 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57"/>
        </w:rPr>
        <w:t xml:space="preserve"> </w:t>
      </w:r>
      <w:r>
        <w:t>поверхности</w:t>
      </w:r>
      <w:r>
        <w:rPr>
          <w:spacing w:val="-1"/>
        </w:rPr>
        <w:t xml:space="preserve"> </w:t>
      </w:r>
      <w:r>
        <w:t>родного</w:t>
      </w:r>
      <w:r>
        <w:rPr>
          <w:spacing w:val="-3"/>
        </w:rPr>
        <w:t xml:space="preserve"> </w:t>
      </w:r>
      <w:r>
        <w:t>края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3"/>
        </w:rPr>
        <w:t xml:space="preserve"> </w:t>
      </w:r>
      <w:r>
        <w:t>наблюдений).</w:t>
      </w:r>
    </w:p>
    <w:p w:rsidR="007E6CBC" w:rsidRDefault="001849C0">
      <w:pPr>
        <w:pStyle w:val="a3"/>
        <w:spacing w:before="1"/>
        <w:ind w:right="847"/>
      </w:pPr>
      <w:r>
        <w:rPr>
          <w:spacing w:val="-1"/>
        </w:rPr>
        <w:t>Водоёмы,</w:t>
      </w:r>
      <w:r>
        <w:rPr>
          <w:spacing w:val="-13"/>
        </w:rPr>
        <w:t xml:space="preserve"> </w:t>
      </w:r>
      <w:r>
        <w:rPr>
          <w:spacing w:val="-1"/>
        </w:rPr>
        <w:t>их</w:t>
      </w:r>
      <w:r>
        <w:rPr>
          <w:spacing w:val="-13"/>
        </w:rPr>
        <w:t xml:space="preserve"> </w:t>
      </w:r>
      <w:r>
        <w:rPr>
          <w:spacing w:val="-1"/>
        </w:rPr>
        <w:t>разнообразие</w:t>
      </w:r>
      <w:r>
        <w:rPr>
          <w:spacing w:val="-16"/>
        </w:rPr>
        <w:t xml:space="preserve"> </w:t>
      </w:r>
      <w:r>
        <w:rPr>
          <w:spacing w:val="-1"/>
        </w:rPr>
        <w:t>(океан,</w:t>
      </w:r>
      <w:r>
        <w:rPr>
          <w:spacing w:val="-14"/>
        </w:rPr>
        <w:t xml:space="preserve"> </w:t>
      </w:r>
      <w:r>
        <w:t>море,</w:t>
      </w:r>
      <w:r>
        <w:rPr>
          <w:spacing w:val="-15"/>
        </w:rPr>
        <w:t xml:space="preserve"> </w:t>
      </w:r>
      <w:r>
        <w:t>озеро,</w:t>
      </w:r>
      <w:r>
        <w:rPr>
          <w:spacing w:val="-12"/>
        </w:rPr>
        <w:t xml:space="preserve"> </w:t>
      </w:r>
      <w:r>
        <w:t>пруд,</w:t>
      </w:r>
      <w:r>
        <w:rPr>
          <w:spacing w:val="-12"/>
        </w:rPr>
        <w:t xml:space="preserve"> </w:t>
      </w:r>
      <w:r>
        <w:t>болото);</w:t>
      </w:r>
      <w:r>
        <w:rPr>
          <w:spacing w:val="-14"/>
        </w:rPr>
        <w:t xml:space="preserve"> </w:t>
      </w:r>
      <w:r>
        <w:t>река</w:t>
      </w:r>
      <w:r>
        <w:rPr>
          <w:spacing w:val="-16"/>
        </w:rPr>
        <w:t xml:space="preserve"> </w:t>
      </w:r>
      <w:r>
        <w:t>как</w:t>
      </w:r>
      <w:r>
        <w:rPr>
          <w:spacing w:val="-12"/>
        </w:rPr>
        <w:t xml:space="preserve"> </w:t>
      </w:r>
      <w:r>
        <w:t>водный</w:t>
      </w:r>
      <w:r>
        <w:rPr>
          <w:spacing w:val="-14"/>
        </w:rPr>
        <w:t xml:space="preserve"> </w:t>
      </w:r>
      <w:r>
        <w:t>поток;</w:t>
      </w:r>
      <w:r>
        <w:rPr>
          <w:spacing w:val="-57"/>
        </w:rPr>
        <w:t xml:space="preserve"> </w:t>
      </w:r>
      <w:r>
        <w:t>использование</w:t>
      </w:r>
      <w:r>
        <w:rPr>
          <w:spacing w:val="1"/>
        </w:rPr>
        <w:t xml:space="preserve"> </w:t>
      </w:r>
      <w:r>
        <w:t>рек</w:t>
      </w:r>
      <w:r>
        <w:rPr>
          <w:spacing w:val="1"/>
        </w:rPr>
        <w:t xml:space="preserve"> </w:t>
      </w:r>
      <w:r>
        <w:t>и</w:t>
      </w:r>
      <w:r>
        <w:rPr>
          <w:spacing w:val="1"/>
        </w:rPr>
        <w:t xml:space="preserve"> </w:t>
      </w:r>
      <w:r>
        <w:t>водоёмов</w:t>
      </w:r>
      <w:r>
        <w:rPr>
          <w:spacing w:val="1"/>
        </w:rPr>
        <w:t xml:space="preserve"> </w:t>
      </w:r>
      <w:r>
        <w:t>человеком.</w:t>
      </w:r>
      <w:r>
        <w:rPr>
          <w:spacing w:val="1"/>
        </w:rPr>
        <w:t xml:space="preserve"> </w:t>
      </w:r>
      <w:r>
        <w:t>Крупнейшие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России,</w:t>
      </w:r>
      <w:r>
        <w:rPr>
          <w:spacing w:val="1"/>
        </w:rPr>
        <w:t xml:space="preserve"> </w:t>
      </w:r>
      <w:r>
        <w:t>моря,</w:t>
      </w:r>
      <w:r>
        <w:rPr>
          <w:spacing w:val="1"/>
        </w:rPr>
        <w:t xml:space="preserve"> </w:t>
      </w:r>
      <w:r>
        <w:t>омывающие</w:t>
      </w:r>
      <w:r>
        <w:rPr>
          <w:spacing w:val="1"/>
        </w:rPr>
        <w:t xml:space="preserve"> </w:t>
      </w:r>
      <w:r>
        <w:t>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7E6CBC" w:rsidRDefault="001849C0">
      <w:pPr>
        <w:pStyle w:val="a3"/>
        <w:ind w:right="851"/>
      </w:pPr>
      <w:r>
        <w:t>Наиболее значимые природные объекты списка Всемирного наследия в России и за</w:t>
      </w:r>
      <w:r>
        <w:rPr>
          <w:spacing w:val="-57"/>
        </w:rPr>
        <w:t xml:space="preserve"> </w:t>
      </w:r>
      <w:r>
        <w:t>рубежом</w:t>
      </w:r>
      <w:r>
        <w:rPr>
          <w:spacing w:val="-2"/>
        </w:rPr>
        <w:t xml:space="preserve"> </w:t>
      </w:r>
      <w:r>
        <w:t>(2–3 объекта).</w:t>
      </w:r>
    </w:p>
    <w:p w:rsidR="007E6CBC" w:rsidRDefault="001849C0">
      <w:pPr>
        <w:pStyle w:val="a3"/>
        <w:ind w:right="850"/>
      </w:pPr>
      <w:r>
        <w:t>Природные зоны России: общее представление, основные природные зоны (климат,</w:t>
      </w:r>
      <w:r>
        <w:rPr>
          <w:spacing w:val="-57"/>
        </w:rPr>
        <w:t xml:space="preserve"> </w:t>
      </w:r>
      <w:r>
        <w:t>растительный и животный мир, особенности труда и быта людей, влияние человека на</w:t>
      </w:r>
      <w:r>
        <w:rPr>
          <w:spacing w:val="1"/>
        </w:rPr>
        <w:t xml:space="preserve"> </w:t>
      </w:r>
      <w:r>
        <w:t>природу</w:t>
      </w:r>
      <w:r>
        <w:rPr>
          <w:spacing w:val="-9"/>
        </w:rPr>
        <w:t xml:space="preserve"> </w:t>
      </w:r>
      <w:r>
        <w:t>изучаемых</w:t>
      </w:r>
      <w:r>
        <w:rPr>
          <w:spacing w:val="1"/>
        </w:rPr>
        <w:t xml:space="preserve"> </w:t>
      </w:r>
      <w:r>
        <w:t>зон, охрана</w:t>
      </w:r>
      <w:r>
        <w:rPr>
          <w:spacing w:val="-2"/>
        </w:rPr>
        <w:t xml:space="preserve"> </w:t>
      </w:r>
      <w:r>
        <w:t>природы). Связи в</w:t>
      </w:r>
      <w:r>
        <w:rPr>
          <w:spacing w:val="-2"/>
        </w:rPr>
        <w:t xml:space="preserve"> </w:t>
      </w:r>
      <w:r>
        <w:t>природных</w:t>
      </w:r>
      <w:r>
        <w:rPr>
          <w:spacing w:val="-1"/>
        </w:rPr>
        <w:t xml:space="preserve"> </w:t>
      </w:r>
      <w:r>
        <w:t>зонах.</w:t>
      </w:r>
    </w:p>
    <w:p w:rsidR="007E6CBC" w:rsidRDefault="001849C0">
      <w:pPr>
        <w:pStyle w:val="a3"/>
        <w:ind w:right="846"/>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7E6CBC" w:rsidRDefault="001849C0">
      <w:pPr>
        <w:spacing w:before="1"/>
        <w:ind w:left="1250"/>
        <w:jc w:val="both"/>
        <w:rPr>
          <w:i/>
          <w:sz w:val="24"/>
        </w:rPr>
      </w:pPr>
      <w:r>
        <w:rPr>
          <w:i/>
          <w:sz w:val="24"/>
        </w:rPr>
        <w:t>Правила</w:t>
      </w:r>
      <w:r>
        <w:rPr>
          <w:i/>
          <w:spacing w:val="-6"/>
          <w:sz w:val="24"/>
        </w:rPr>
        <w:t xml:space="preserve"> </w:t>
      </w:r>
      <w:r>
        <w:rPr>
          <w:i/>
          <w:sz w:val="24"/>
        </w:rPr>
        <w:t>безопасной</w:t>
      </w:r>
      <w:r>
        <w:rPr>
          <w:i/>
          <w:spacing w:val="-5"/>
          <w:sz w:val="24"/>
        </w:rPr>
        <w:t xml:space="preserve"> </w:t>
      </w:r>
      <w:r>
        <w:rPr>
          <w:i/>
          <w:sz w:val="24"/>
        </w:rPr>
        <w:t>жизнедеятельности</w:t>
      </w:r>
    </w:p>
    <w:p w:rsidR="007E6CBC" w:rsidRDefault="001849C0">
      <w:pPr>
        <w:pStyle w:val="a3"/>
        <w:ind w:left="1250" w:firstLine="0"/>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2"/>
        </w:rPr>
        <w:t xml:space="preserve"> </w:t>
      </w:r>
      <w:r>
        <w:t>привычек.</w:t>
      </w:r>
    </w:p>
    <w:p w:rsidR="007E6CBC" w:rsidRDefault="001849C0">
      <w:pPr>
        <w:pStyle w:val="a3"/>
        <w:ind w:right="853"/>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25"/>
        </w:rPr>
        <w:t xml:space="preserve"> </w:t>
      </w:r>
      <w:r>
        <w:t>города;</w:t>
      </w:r>
      <w:r>
        <w:rPr>
          <w:spacing w:val="26"/>
        </w:rPr>
        <w:t xml:space="preserve"> </w:t>
      </w:r>
      <w:r>
        <w:t>правила</w:t>
      </w:r>
      <w:r>
        <w:rPr>
          <w:spacing w:val="25"/>
        </w:rPr>
        <w:t xml:space="preserve"> </w:t>
      </w:r>
      <w:r>
        <w:t>безопасного</w:t>
      </w:r>
      <w:r>
        <w:rPr>
          <w:spacing w:val="25"/>
        </w:rPr>
        <w:t xml:space="preserve"> </w:t>
      </w:r>
      <w:r>
        <w:t>по</w:t>
      </w:r>
      <w:r>
        <w:rPr>
          <w:spacing w:val="25"/>
        </w:rPr>
        <w:t xml:space="preserve"> </w:t>
      </w:r>
      <w:r>
        <w:t>ведения</w:t>
      </w:r>
      <w:r>
        <w:rPr>
          <w:spacing w:val="26"/>
        </w:rPr>
        <w:t xml:space="preserve"> </w:t>
      </w:r>
      <w:r>
        <w:t>в</w:t>
      </w:r>
      <w:r>
        <w:rPr>
          <w:spacing w:val="25"/>
        </w:rPr>
        <w:t xml:space="preserve"> </w:t>
      </w:r>
      <w:r>
        <w:t>общественных</w:t>
      </w:r>
      <w:r>
        <w:rPr>
          <w:spacing w:val="27"/>
        </w:rPr>
        <w:t xml:space="preserve"> </w:t>
      </w:r>
      <w:r>
        <w:t>местах,</w:t>
      </w:r>
      <w:r>
        <w:rPr>
          <w:spacing w:val="26"/>
        </w:rPr>
        <w:t xml:space="preserve"> </w:t>
      </w:r>
      <w:r>
        <w:t>зонах</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отдыха,</w:t>
      </w:r>
      <w:r>
        <w:rPr>
          <w:spacing w:val="-3"/>
        </w:rPr>
        <w:t xml:space="preserve"> </w:t>
      </w:r>
      <w:r>
        <w:t>учреждениях</w:t>
      </w:r>
      <w:r>
        <w:rPr>
          <w:spacing w:val="-3"/>
        </w:rPr>
        <w:t xml:space="preserve"> </w:t>
      </w:r>
      <w:r>
        <w:t>культуры).</w:t>
      </w:r>
    </w:p>
    <w:p w:rsidR="007E6CBC" w:rsidRDefault="001849C0">
      <w:pPr>
        <w:pStyle w:val="a3"/>
        <w:ind w:right="852"/>
      </w:pP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 сигналов и средств защиты велосипедиста, правила использования самоката и</w:t>
      </w:r>
      <w:r>
        <w:rPr>
          <w:spacing w:val="1"/>
        </w:rPr>
        <w:t xml:space="preserve"> </w:t>
      </w:r>
      <w:r>
        <w:t>других</w:t>
      </w:r>
      <w:r>
        <w:rPr>
          <w:spacing w:val="1"/>
        </w:rPr>
        <w:t xml:space="preserve"> </w:t>
      </w:r>
      <w:r>
        <w:t>средств индивидуальной мобильности.</w:t>
      </w:r>
    </w:p>
    <w:p w:rsidR="007E6CBC" w:rsidRDefault="001849C0">
      <w:pPr>
        <w:pStyle w:val="a3"/>
        <w:spacing w:before="1"/>
        <w:ind w:right="848"/>
      </w:pP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7E6CBC" w:rsidRDefault="001849C0">
      <w:pPr>
        <w:pStyle w:val="a3"/>
        <w:spacing w:before="69"/>
        <w:ind w:right="848"/>
      </w:pPr>
      <w:r>
        <w:rPr>
          <w:spacing w:val="-1"/>
        </w:rPr>
        <w:t>Изучение</w:t>
      </w:r>
      <w:r>
        <w:rPr>
          <w:spacing w:val="-14"/>
        </w:rPr>
        <w:t xml:space="preserve"> </w:t>
      </w:r>
      <w:r>
        <w:rPr>
          <w:spacing w:val="-1"/>
        </w:rPr>
        <w:t>окружающего</w:t>
      </w:r>
      <w:r>
        <w:rPr>
          <w:spacing w:val="-13"/>
        </w:rPr>
        <w:t xml:space="preserve"> </w:t>
      </w:r>
      <w:r>
        <w:t>мира</w:t>
      </w:r>
      <w:r>
        <w:rPr>
          <w:spacing w:val="-13"/>
        </w:rPr>
        <w:t xml:space="preserve"> </w:t>
      </w:r>
      <w:r>
        <w:t>в</w:t>
      </w:r>
      <w:r>
        <w:rPr>
          <w:spacing w:val="-14"/>
        </w:rPr>
        <w:t xml:space="preserve"> </w:t>
      </w:r>
      <w:r>
        <w:t>4</w:t>
      </w:r>
      <w:r>
        <w:rPr>
          <w:spacing w:val="-12"/>
        </w:rPr>
        <w:t xml:space="preserve"> </w:t>
      </w:r>
      <w:r>
        <w:t>классе</w:t>
      </w:r>
      <w:r>
        <w:rPr>
          <w:spacing w:val="-12"/>
        </w:rPr>
        <w:t xml:space="preserve"> </w:t>
      </w:r>
      <w:r>
        <w:t>способствует</w:t>
      </w:r>
      <w:r>
        <w:rPr>
          <w:spacing w:val="-10"/>
        </w:rPr>
        <w:t xml:space="preserve"> </w:t>
      </w:r>
      <w:r>
        <w:t>освоению</w:t>
      </w:r>
      <w:r>
        <w:rPr>
          <w:spacing w:val="-7"/>
        </w:rPr>
        <w:t xml:space="preserve"> </w:t>
      </w:r>
      <w:r>
        <w:t>ряда</w:t>
      </w:r>
      <w:r>
        <w:rPr>
          <w:spacing w:val="-13"/>
        </w:rPr>
        <w:t xml:space="preserve"> </w:t>
      </w:r>
      <w:r>
        <w:t>универсальных</w:t>
      </w:r>
      <w:r>
        <w:rPr>
          <w:spacing w:val="-58"/>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7E6CBC" w:rsidRDefault="001849C0">
      <w:pPr>
        <w:spacing w:before="1"/>
        <w:ind w:left="542" w:right="847" w:firstLine="707"/>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7E6CBC" w:rsidRDefault="001849C0" w:rsidP="00C9437F">
      <w:pPr>
        <w:pStyle w:val="a5"/>
        <w:numPr>
          <w:ilvl w:val="1"/>
          <w:numId w:val="231"/>
        </w:numPr>
        <w:tabs>
          <w:tab w:val="left" w:pos="883"/>
        </w:tabs>
        <w:rPr>
          <w:sz w:val="24"/>
        </w:rPr>
      </w:pPr>
      <w:r>
        <w:rPr>
          <w:sz w:val="24"/>
        </w:rPr>
        <w:t>устанавливать</w:t>
      </w:r>
      <w:r>
        <w:rPr>
          <w:spacing w:val="-4"/>
          <w:sz w:val="24"/>
        </w:rPr>
        <w:t xml:space="preserve"> </w:t>
      </w:r>
      <w:r>
        <w:rPr>
          <w:sz w:val="24"/>
        </w:rPr>
        <w:t>последовательность</w:t>
      </w:r>
      <w:r>
        <w:rPr>
          <w:spacing w:val="-4"/>
          <w:sz w:val="24"/>
        </w:rPr>
        <w:t xml:space="preserve"> </w:t>
      </w:r>
      <w:r>
        <w:rPr>
          <w:sz w:val="24"/>
        </w:rPr>
        <w:t>этапов</w:t>
      </w:r>
      <w:r>
        <w:rPr>
          <w:spacing w:val="-4"/>
          <w:sz w:val="24"/>
        </w:rPr>
        <w:t xml:space="preserve"> </w:t>
      </w:r>
      <w:r>
        <w:rPr>
          <w:sz w:val="24"/>
        </w:rPr>
        <w:t>возрастного</w:t>
      </w:r>
      <w:r>
        <w:rPr>
          <w:spacing w:val="-5"/>
          <w:sz w:val="24"/>
        </w:rPr>
        <w:t xml:space="preserve"> </w:t>
      </w:r>
      <w:r>
        <w:rPr>
          <w:sz w:val="24"/>
        </w:rPr>
        <w:t>развития</w:t>
      </w:r>
      <w:r>
        <w:rPr>
          <w:spacing w:val="-4"/>
          <w:sz w:val="24"/>
        </w:rPr>
        <w:t xml:space="preserve"> </w:t>
      </w:r>
      <w:r>
        <w:rPr>
          <w:sz w:val="24"/>
        </w:rPr>
        <w:t>человека;</w:t>
      </w:r>
    </w:p>
    <w:p w:rsidR="007E6CBC" w:rsidRDefault="001849C0" w:rsidP="00C9437F">
      <w:pPr>
        <w:pStyle w:val="a5"/>
        <w:numPr>
          <w:ilvl w:val="1"/>
          <w:numId w:val="231"/>
        </w:numPr>
        <w:tabs>
          <w:tab w:val="left" w:pos="883"/>
        </w:tabs>
        <w:ind w:right="852"/>
        <w:rPr>
          <w:sz w:val="24"/>
        </w:rPr>
      </w:pPr>
      <w:r>
        <w:rPr>
          <w:sz w:val="24"/>
        </w:rPr>
        <w:t>конструировать</w:t>
      </w:r>
      <w:r>
        <w:rPr>
          <w:spacing w:val="-8"/>
          <w:sz w:val="24"/>
        </w:rPr>
        <w:t xml:space="preserve"> </w:t>
      </w:r>
      <w:r>
        <w:rPr>
          <w:sz w:val="24"/>
        </w:rPr>
        <w:t>в</w:t>
      </w:r>
      <w:r>
        <w:rPr>
          <w:spacing w:val="-7"/>
          <w:sz w:val="24"/>
        </w:rPr>
        <w:t xml:space="preserve"> </w:t>
      </w:r>
      <w:r>
        <w:rPr>
          <w:sz w:val="24"/>
        </w:rPr>
        <w:t>учебных</w:t>
      </w:r>
      <w:r>
        <w:rPr>
          <w:spacing w:val="-10"/>
          <w:sz w:val="24"/>
        </w:rPr>
        <w:t xml:space="preserve"> </w:t>
      </w:r>
      <w:r>
        <w:rPr>
          <w:sz w:val="24"/>
        </w:rPr>
        <w:t>и</w:t>
      </w:r>
      <w:r>
        <w:rPr>
          <w:spacing w:val="-7"/>
          <w:sz w:val="24"/>
        </w:rPr>
        <w:t xml:space="preserve"> </w:t>
      </w:r>
      <w:r>
        <w:rPr>
          <w:sz w:val="24"/>
        </w:rPr>
        <w:t>игровых</w:t>
      </w:r>
      <w:r>
        <w:rPr>
          <w:spacing w:val="-7"/>
          <w:sz w:val="24"/>
        </w:rPr>
        <w:t xml:space="preserve"> </w:t>
      </w:r>
      <w:r>
        <w:rPr>
          <w:sz w:val="24"/>
        </w:rPr>
        <w:t>ситуациях</w:t>
      </w:r>
      <w:r>
        <w:rPr>
          <w:spacing w:val="-10"/>
          <w:sz w:val="24"/>
        </w:rPr>
        <w:t xml:space="preserve"> </w:t>
      </w:r>
      <w:r>
        <w:rPr>
          <w:sz w:val="24"/>
        </w:rPr>
        <w:t>правила</w:t>
      </w:r>
      <w:r>
        <w:rPr>
          <w:spacing w:val="-9"/>
          <w:sz w:val="24"/>
        </w:rPr>
        <w:t xml:space="preserve"> </w:t>
      </w:r>
      <w:r>
        <w:rPr>
          <w:sz w:val="24"/>
        </w:rPr>
        <w:t>безопасного</w:t>
      </w:r>
      <w:r>
        <w:rPr>
          <w:spacing w:val="-12"/>
          <w:sz w:val="24"/>
        </w:rPr>
        <w:t xml:space="preserve"> </w:t>
      </w:r>
      <w:r>
        <w:rPr>
          <w:sz w:val="24"/>
        </w:rPr>
        <w:t>поведения</w:t>
      </w:r>
      <w:r>
        <w:rPr>
          <w:spacing w:val="-8"/>
          <w:sz w:val="24"/>
        </w:rPr>
        <w:t xml:space="preserve"> </w:t>
      </w:r>
      <w:r>
        <w:rPr>
          <w:sz w:val="24"/>
        </w:rPr>
        <w:t>в</w:t>
      </w:r>
      <w:r>
        <w:rPr>
          <w:spacing w:val="-10"/>
          <w:sz w:val="24"/>
        </w:rPr>
        <w:t xml:space="preserve"> </w:t>
      </w:r>
      <w:r>
        <w:rPr>
          <w:sz w:val="24"/>
        </w:rPr>
        <w:t>среде</w:t>
      </w:r>
      <w:r>
        <w:rPr>
          <w:spacing w:val="-58"/>
          <w:sz w:val="24"/>
        </w:rPr>
        <w:t xml:space="preserve"> </w:t>
      </w:r>
      <w:r>
        <w:rPr>
          <w:sz w:val="24"/>
        </w:rPr>
        <w:t>обитания;</w:t>
      </w:r>
    </w:p>
    <w:p w:rsidR="007E6CBC" w:rsidRDefault="001849C0" w:rsidP="00C9437F">
      <w:pPr>
        <w:pStyle w:val="a5"/>
        <w:numPr>
          <w:ilvl w:val="1"/>
          <w:numId w:val="231"/>
        </w:numPr>
        <w:tabs>
          <w:tab w:val="left" w:pos="882"/>
          <w:tab w:val="left" w:pos="883"/>
        </w:tabs>
        <w:ind w:right="849"/>
        <w:jc w:val="left"/>
        <w:rPr>
          <w:sz w:val="24"/>
        </w:rPr>
      </w:pPr>
      <w:r>
        <w:rPr>
          <w:sz w:val="24"/>
        </w:rPr>
        <w:t>моделировать</w:t>
      </w:r>
      <w:r>
        <w:rPr>
          <w:spacing w:val="1"/>
          <w:sz w:val="24"/>
        </w:rPr>
        <w:t xml:space="preserve"> </w:t>
      </w:r>
      <w:r>
        <w:rPr>
          <w:sz w:val="24"/>
        </w:rPr>
        <w:t>схемы</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(строение</w:t>
      </w:r>
      <w:r>
        <w:rPr>
          <w:spacing w:val="1"/>
          <w:sz w:val="24"/>
        </w:rPr>
        <w:t xml:space="preserve"> </w:t>
      </w:r>
      <w:r>
        <w:rPr>
          <w:sz w:val="24"/>
        </w:rPr>
        <w:t>почвы;</w:t>
      </w:r>
      <w:r>
        <w:rPr>
          <w:spacing w:val="1"/>
          <w:sz w:val="24"/>
        </w:rPr>
        <w:t xml:space="preserve"> </w:t>
      </w:r>
      <w:r>
        <w:rPr>
          <w:sz w:val="24"/>
        </w:rPr>
        <w:t>движение</w:t>
      </w:r>
      <w:r>
        <w:rPr>
          <w:spacing w:val="1"/>
          <w:sz w:val="24"/>
        </w:rPr>
        <w:t xml:space="preserve"> </w:t>
      </w:r>
      <w:r>
        <w:rPr>
          <w:sz w:val="24"/>
        </w:rPr>
        <w:t>реки,</w:t>
      </w:r>
      <w:r>
        <w:rPr>
          <w:spacing w:val="1"/>
          <w:sz w:val="24"/>
        </w:rPr>
        <w:t xml:space="preserve"> </w:t>
      </w:r>
      <w:r>
        <w:rPr>
          <w:sz w:val="24"/>
        </w:rPr>
        <w:t>форма</w:t>
      </w:r>
      <w:r>
        <w:rPr>
          <w:spacing w:val="-57"/>
          <w:sz w:val="24"/>
        </w:rPr>
        <w:t xml:space="preserve"> </w:t>
      </w:r>
      <w:r>
        <w:rPr>
          <w:sz w:val="24"/>
        </w:rPr>
        <w:t>поверхности);</w:t>
      </w:r>
    </w:p>
    <w:p w:rsidR="007E6CBC" w:rsidRDefault="001849C0" w:rsidP="00C9437F">
      <w:pPr>
        <w:pStyle w:val="a5"/>
        <w:numPr>
          <w:ilvl w:val="1"/>
          <w:numId w:val="231"/>
        </w:numPr>
        <w:tabs>
          <w:tab w:val="left" w:pos="882"/>
          <w:tab w:val="left" w:pos="883"/>
        </w:tabs>
        <w:jc w:val="left"/>
        <w:rPr>
          <w:sz w:val="24"/>
        </w:rPr>
      </w:pPr>
      <w:r>
        <w:rPr>
          <w:sz w:val="24"/>
        </w:rPr>
        <w:t>соотносить</w:t>
      </w:r>
      <w:r>
        <w:rPr>
          <w:spacing w:val="-3"/>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z w:val="24"/>
        </w:rPr>
        <w:t>зоне;</w:t>
      </w:r>
    </w:p>
    <w:p w:rsidR="007E6CBC" w:rsidRDefault="001849C0" w:rsidP="00C9437F">
      <w:pPr>
        <w:pStyle w:val="a5"/>
        <w:numPr>
          <w:ilvl w:val="1"/>
          <w:numId w:val="231"/>
        </w:numPr>
        <w:tabs>
          <w:tab w:val="left" w:pos="882"/>
          <w:tab w:val="left" w:pos="883"/>
        </w:tabs>
        <w:jc w:val="left"/>
        <w:rPr>
          <w:sz w:val="24"/>
        </w:rPr>
      </w:pPr>
      <w:r>
        <w:rPr>
          <w:sz w:val="24"/>
        </w:rPr>
        <w:t>классифицировать</w:t>
      </w:r>
      <w:r>
        <w:rPr>
          <w:spacing w:val="-3"/>
          <w:sz w:val="24"/>
        </w:rPr>
        <w:t xml:space="preserve"> </w:t>
      </w:r>
      <w:r>
        <w:rPr>
          <w:sz w:val="24"/>
        </w:rPr>
        <w:t>природные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1"/>
          <w:sz w:val="24"/>
        </w:rPr>
        <w:t xml:space="preserve"> </w:t>
      </w:r>
      <w:r>
        <w:rPr>
          <w:sz w:val="24"/>
        </w:rPr>
        <w:t>к</w:t>
      </w:r>
      <w:r>
        <w:rPr>
          <w:spacing w:val="-5"/>
          <w:sz w:val="24"/>
        </w:rPr>
        <w:t xml:space="preserve"> </w:t>
      </w:r>
      <w:r>
        <w:rPr>
          <w:sz w:val="24"/>
        </w:rPr>
        <w:t>природной</w:t>
      </w:r>
      <w:r>
        <w:rPr>
          <w:spacing w:val="-2"/>
          <w:sz w:val="24"/>
        </w:rPr>
        <w:t xml:space="preserve"> </w:t>
      </w:r>
      <w:r>
        <w:rPr>
          <w:sz w:val="24"/>
        </w:rPr>
        <w:t>зоне;</w:t>
      </w:r>
    </w:p>
    <w:p w:rsidR="007E6CBC" w:rsidRDefault="001849C0" w:rsidP="00C9437F">
      <w:pPr>
        <w:pStyle w:val="a5"/>
        <w:numPr>
          <w:ilvl w:val="1"/>
          <w:numId w:val="231"/>
        </w:numPr>
        <w:tabs>
          <w:tab w:val="left" w:pos="882"/>
          <w:tab w:val="left" w:pos="883"/>
        </w:tabs>
        <w:ind w:right="849"/>
        <w:jc w:val="left"/>
        <w:rPr>
          <w:sz w:val="24"/>
        </w:rPr>
      </w:pPr>
      <w:r>
        <w:rPr>
          <w:sz w:val="24"/>
        </w:rPr>
        <w:t>определять</w:t>
      </w:r>
      <w:r>
        <w:rPr>
          <w:spacing w:val="9"/>
          <w:sz w:val="24"/>
        </w:rPr>
        <w:t xml:space="preserve"> </w:t>
      </w:r>
      <w:r>
        <w:rPr>
          <w:sz w:val="24"/>
        </w:rPr>
        <w:t>разрыв</w:t>
      </w:r>
      <w:r>
        <w:rPr>
          <w:spacing w:val="8"/>
          <w:sz w:val="24"/>
        </w:rPr>
        <w:t xml:space="preserve"> </w:t>
      </w:r>
      <w:r>
        <w:rPr>
          <w:sz w:val="24"/>
        </w:rPr>
        <w:t>между</w:t>
      </w:r>
      <w:r>
        <w:rPr>
          <w:spacing w:val="5"/>
          <w:sz w:val="24"/>
        </w:rPr>
        <w:t xml:space="preserve"> </w:t>
      </w:r>
      <w:r>
        <w:rPr>
          <w:sz w:val="24"/>
        </w:rPr>
        <w:t>реальным</w:t>
      </w:r>
      <w:r>
        <w:rPr>
          <w:spacing w:val="8"/>
          <w:sz w:val="24"/>
        </w:rPr>
        <w:t xml:space="preserve"> </w:t>
      </w:r>
      <w:r>
        <w:rPr>
          <w:sz w:val="24"/>
        </w:rPr>
        <w:t>и</w:t>
      </w:r>
      <w:r>
        <w:rPr>
          <w:spacing w:val="9"/>
          <w:sz w:val="24"/>
        </w:rPr>
        <w:t xml:space="preserve"> </w:t>
      </w:r>
      <w:r>
        <w:rPr>
          <w:sz w:val="24"/>
        </w:rPr>
        <w:t>желательным</w:t>
      </w:r>
      <w:r>
        <w:rPr>
          <w:spacing w:val="8"/>
          <w:sz w:val="24"/>
        </w:rPr>
        <w:t xml:space="preserve"> </w:t>
      </w:r>
      <w:r>
        <w:rPr>
          <w:sz w:val="24"/>
        </w:rPr>
        <w:t>состоянием</w:t>
      </w:r>
      <w:r>
        <w:rPr>
          <w:spacing w:val="9"/>
          <w:sz w:val="24"/>
        </w:rPr>
        <w:t xml:space="preserve"> </w:t>
      </w:r>
      <w:r>
        <w:rPr>
          <w:sz w:val="24"/>
        </w:rPr>
        <w:t>объекта</w:t>
      </w:r>
      <w:r>
        <w:rPr>
          <w:spacing w:val="9"/>
          <w:sz w:val="24"/>
        </w:rPr>
        <w:t xml:space="preserve"> </w:t>
      </w:r>
      <w:r>
        <w:rPr>
          <w:sz w:val="24"/>
        </w:rPr>
        <w:t>(ситуации)</w:t>
      </w:r>
      <w:r>
        <w:rPr>
          <w:spacing w:val="9"/>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7E6CBC" w:rsidRDefault="001849C0">
      <w:pPr>
        <w:spacing w:before="1"/>
        <w:ind w:left="542" w:firstLine="707"/>
        <w:rPr>
          <w:i/>
          <w:sz w:val="24"/>
        </w:rPr>
      </w:pPr>
      <w:r>
        <w:rPr>
          <w:i/>
          <w:spacing w:val="-1"/>
          <w:sz w:val="24"/>
        </w:rPr>
        <w:t>Работа</w:t>
      </w:r>
      <w:r>
        <w:rPr>
          <w:i/>
          <w:spacing w:val="-13"/>
          <w:sz w:val="24"/>
        </w:rPr>
        <w:t xml:space="preserve"> </w:t>
      </w:r>
      <w:r>
        <w:rPr>
          <w:i/>
          <w:spacing w:val="-1"/>
          <w:sz w:val="24"/>
        </w:rPr>
        <w:t>с</w:t>
      </w:r>
      <w:r>
        <w:rPr>
          <w:i/>
          <w:spacing w:val="-11"/>
          <w:sz w:val="24"/>
        </w:rPr>
        <w:t xml:space="preserve"> </w:t>
      </w:r>
      <w:r>
        <w:rPr>
          <w:i/>
          <w:spacing w:val="-1"/>
          <w:sz w:val="24"/>
        </w:rPr>
        <w:t>информацией</w:t>
      </w:r>
      <w:r>
        <w:rPr>
          <w:i/>
          <w:spacing w:val="-11"/>
          <w:sz w:val="24"/>
        </w:rPr>
        <w:t xml:space="preserve"> </w:t>
      </w:r>
      <w:r>
        <w:rPr>
          <w:i/>
          <w:sz w:val="24"/>
        </w:rPr>
        <w:t>как</w:t>
      </w:r>
      <w:r>
        <w:rPr>
          <w:i/>
          <w:spacing w:val="-12"/>
          <w:sz w:val="24"/>
        </w:rPr>
        <w:t xml:space="preserve"> </w:t>
      </w:r>
      <w:r>
        <w:rPr>
          <w:i/>
          <w:sz w:val="24"/>
        </w:rPr>
        <w:t>часть</w:t>
      </w:r>
      <w:r>
        <w:rPr>
          <w:i/>
          <w:spacing w:val="-12"/>
          <w:sz w:val="24"/>
        </w:rPr>
        <w:t xml:space="preserve"> </w:t>
      </w:r>
      <w:r>
        <w:rPr>
          <w:i/>
          <w:sz w:val="24"/>
        </w:rPr>
        <w:t>познавательных</w:t>
      </w:r>
      <w:r>
        <w:rPr>
          <w:i/>
          <w:spacing w:val="-13"/>
          <w:sz w:val="24"/>
        </w:rPr>
        <w:t xml:space="preserve"> </w:t>
      </w:r>
      <w:r>
        <w:rPr>
          <w:i/>
          <w:sz w:val="24"/>
        </w:rPr>
        <w:t>универсальных</w:t>
      </w:r>
      <w:r>
        <w:rPr>
          <w:i/>
          <w:spacing w:val="-13"/>
          <w:sz w:val="24"/>
        </w:rPr>
        <w:t xml:space="preserve"> </w:t>
      </w:r>
      <w:r>
        <w:rPr>
          <w:i/>
          <w:sz w:val="24"/>
        </w:rPr>
        <w:t>учебных</w:t>
      </w:r>
      <w:r>
        <w:rPr>
          <w:i/>
          <w:spacing w:val="-13"/>
          <w:sz w:val="24"/>
        </w:rPr>
        <w:t xml:space="preserve"> </w:t>
      </w:r>
      <w:r>
        <w:rPr>
          <w:i/>
          <w:sz w:val="24"/>
        </w:rPr>
        <w:t>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7E6CBC" w:rsidRDefault="001849C0" w:rsidP="00C9437F">
      <w:pPr>
        <w:pStyle w:val="a5"/>
        <w:numPr>
          <w:ilvl w:val="1"/>
          <w:numId w:val="231"/>
        </w:numPr>
        <w:tabs>
          <w:tab w:val="left" w:pos="883"/>
        </w:tabs>
        <w:ind w:right="846"/>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 объективность информации, учитывать правила безопасного 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2"/>
          <w:sz w:val="24"/>
        </w:rPr>
        <w:t xml:space="preserve"> </w:t>
      </w:r>
      <w:r>
        <w:rPr>
          <w:sz w:val="24"/>
        </w:rPr>
        <w:t>и информационных ресурсов;</w:t>
      </w:r>
    </w:p>
    <w:p w:rsidR="007E6CBC" w:rsidRDefault="001849C0" w:rsidP="00C9437F">
      <w:pPr>
        <w:pStyle w:val="a5"/>
        <w:numPr>
          <w:ilvl w:val="1"/>
          <w:numId w:val="231"/>
        </w:numPr>
        <w:tabs>
          <w:tab w:val="left" w:pos="883"/>
        </w:tabs>
        <w:ind w:right="849"/>
        <w:rPr>
          <w:sz w:val="24"/>
        </w:rPr>
      </w:pPr>
      <w:r>
        <w:rPr>
          <w:sz w:val="24"/>
        </w:rPr>
        <w:t>использовать</w:t>
      </w:r>
      <w:r>
        <w:rPr>
          <w:spacing w:val="-5"/>
          <w:sz w:val="24"/>
        </w:rPr>
        <w:t xml:space="preserve"> </w:t>
      </w:r>
      <w:r>
        <w:rPr>
          <w:sz w:val="24"/>
        </w:rPr>
        <w:t>для</w:t>
      </w:r>
      <w:r>
        <w:rPr>
          <w:spacing w:val="-5"/>
          <w:sz w:val="24"/>
        </w:rPr>
        <w:t xml:space="preserve"> </w:t>
      </w:r>
      <w:r>
        <w:rPr>
          <w:sz w:val="24"/>
        </w:rPr>
        <w:t>уточнения</w:t>
      </w:r>
      <w:r>
        <w:rPr>
          <w:spacing w:val="-7"/>
          <w:sz w:val="24"/>
        </w:rPr>
        <w:t xml:space="preserve"> </w:t>
      </w:r>
      <w:r>
        <w:rPr>
          <w:sz w:val="24"/>
        </w:rPr>
        <w:t>и</w:t>
      </w:r>
      <w:r>
        <w:rPr>
          <w:spacing w:val="-7"/>
          <w:sz w:val="24"/>
        </w:rPr>
        <w:t xml:space="preserve"> </w:t>
      </w:r>
      <w:r>
        <w:rPr>
          <w:sz w:val="24"/>
        </w:rPr>
        <w:t>расширения</w:t>
      </w:r>
      <w:r>
        <w:rPr>
          <w:spacing w:val="-6"/>
          <w:sz w:val="24"/>
        </w:rPr>
        <w:t xml:space="preserve"> </w:t>
      </w:r>
      <w:r>
        <w:rPr>
          <w:sz w:val="24"/>
        </w:rPr>
        <w:t>своих</w:t>
      </w:r>
      <w:r>
        <w:rPr>
          <w:spacing w:val="-6"/>
          <w:sz w:val="24"/>
        </w:rPr>
        <w:t xml:space="preserve"> </w:t>
      </w:r>
      <w:r>
        <w:rPr>
          <w:sz w:val="24"/>
        </w:rPr>
        <w:t>знаний</w:t>
      </w:r>
      <w:r>
        <w:rPr>
          <w:spacing w:val="-6"/>
          <w:sz w:val="24"/>
        </w:rPr>
        <w:t xml:space="preserve"> </w:t>
      </w:r>
      <w:r>
        <w:rPr>
          <w:sz w:val="24"/>
        </w:rPr>
        <w:t>об</w:t>
      </w:r>
      <w:r>
        <w:rPr>
          <w:spacing w:val="-8"/>
          <w:sz w:val="24"/>
        </w:rPr>
        <w:t xml:space="preserve"> </w:t>
      </w:r>
      <w:r>
        <w:rPr>
          <w:sz w:val="24"/>
        </w:rPr>
        <w:t>окружающем</w:t>
      </w:r>
      <w:r>
        <w:rPr>
          <w:spacing w:val="-7"/>
          <w:sz w:val="24"/>
        </w:rPr>
        <w:t xml:space="preserve"> </w:t>
      </w:r>
      <w:r>
        <w:rPr>
          <w:sz w:val="24"/>
        </w:rPr>
        <w:t>мире</w:t>
      </w:r>
      <w:r>
        <w:rPr>
          <w:spacing w:val="-7"/>
          <w:sz w:val="24"/>
        </w:rPr>
        <w:t xml:space="preserve"> </w:t>
      </w:r>
      <w:r>
        <w:rPr>
          <w:sz w:val="24"/>
        </w:rPr>
        <w:t>словари,</w:t>
      </w:r>
      <w:r>
        <w:rPr>
          <w:spacing w:val="-58"/>
          <w:sz w:val="24"/>
        </w:rPr>
        <w:t xml:space="preserve"> </w:t>
      </w:r>
      <w:r>
        <w:rPr>
          <w:sz w:val="24"/>
        </w:rPr>
        <w:t>справочники, энциклопедии, в том числе и информационно-коммуникационную сеть</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выхода);</w:t>
      </w:r>
    </w:p>
    <w:p w:rsidR="007E6CBC" w:rsidRDefault="001849C0" w:rsidP="00C9437F">
      <w:pPr>
        <w:pStyle w:val="a5"/>
        <w:numPr>
          <w:ilvl w:val="1"/>
          <w:numId w:val="231"/>
        </w:numPr>
        <w:tabs>
          <w:tab w:val="left" w:pos="883"/>
        </w:tabs>
        <w:ind w:right="842"/>
        <w:rPr>
          <w:sz w:val="24"/>
        </w:rPr>
      </w:pPr>
      <w:r>
        <w:rPr>
          <w:sz w:val="24"/>
        </w:rPr>
        <w:t>делать</w:t>
      </w:r>
      <w:r>
        <w:rPr>
          <w:spacing w:val="1"/>
          <w:sz w:val="24"/>
        </w:rPr>
        <w:t xml:space="preserve"> </w:t>
      </w:r>
      <w:r>
        <w:rPr>
          <w:sz w:val="24"/>
        </w:rPr>
        <w:t>сообщения</w:t>
      </w:r>
      <w:r>
        <w:rPr>
          <w:spacing w:val="1"/>
          <w:sz w:val="24"/>
        </w:rPr>
        <w:t xml:space="preserve"> </w:t>
      </w:r>
      <w:r>
        <w:rPr>
          <w:sz w:val="24"/>
        </w:rPr>
        <w:t>(доклады)</w:t>
      </w:r>
      <w:r>
        <w:rPr>
          <w:spacing w:val="1"/>
          <w:sz w:val="24"/>
        </w:rPr>
        <w:t xml:space="preserve"> </w:t>
      </w:r>
      <w:r>
        <w:rPr>
          <w:sz w:val="24"/>
        </w:rPr>
        <w:t>на</w:t>
      </w:r>
      <w:r>
        <w:rPr>
          <w:spacing w:val="1"/>
          <w:sz w:val="24"/>
        </w:rPr>
        <w:t xml:space="preserve"> </w:t>
      </w:r>
      <w:r>
        <w:rPr>
          <w:sz w:val="24"/>
        </w:rPr>
        <w:t>предложенную</w:t>
      </w:r>
      <w:r>
        <w:rPr>
          <w:spacing w:val="1"/>
          <w:sz w:val="24"/>
        </w:rPr>
        <w:t xml:space="preserve"> </w:t>
      </w:r>
      <w:r>
        <w:rPr>
          <w:sz w:val="24"/>
        </w:rPr>
        <w:t>тему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неё</w:t>
      </w:r>
      <w:r>
        <w:rPr>
          <w:spacing w:val="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p>
    <w:p w:rsidR="007E6CBC" w:rsidRDefault="001849C0">
      <w:pPr>
        <w:ind w:left="542" w:right="853" w:firstLine="707"/>
        <w:jc w:val="both"/>
        <w:rPr>
          <w:i/>
          <w:sz w:val="24"/>
        </w:rPr>
      </w:pPr>
      <w:r>
        <w:rPr>
          <w:i/>
          <w:sz w:val="24"/>
        </w:rPr>
        <w:t>Коммуникативные универсальные учебные действия способствуют формированию</w:t>
      </w:r>
      <w:r>
        <w:rPr>
          <w:i/>
          <w:spacing w:val="-57"/>
          <w:sz w:val="24"/>
        </w:rPr>
        <w:t xml:space="preserve"> </w:t>
      </w:r>
      <w:r>
        <w:rPr>
          <w:i/>
          <w:sz w:val="24"/>
        </w:rPr>
        <w:t>умений:</w:t>
      </w:r>
    </w:p>
    <w:p w:rsidR="007E6CBC" w:rsidRDefault="001849C0" w:rsidP="00C9437F">
      <w:pPr>
        <w:pStyle w:val="a5"/>
        <w:numPr>
          <w:ilvl w:val="2"/>
          <w:numId w:val="231"/>
        </w:numPr>
        <w:tabs>
          <w:tab w:val="left" w:pos="1250"/>
        </w:tabs>
        <w:ind w:right="846" w:firstLine="340"/>
        <w:rPr>
          <w:sz w:val="24"/>
        </w:rPr>
      </w:pPr>
      <w:r>
        <w:rPr>
          <w:sz w:val="24"/>
        </w:rPr>
        <w:t>ориентироваться в понятиях: организм, возраст, система органов; культура, долг,</w:t>
      </w:r>
      <w:r>
        <w:rPr>
          <w:spacing w:val="1"/>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 культурного наследия;</w:t>
      </w:r>
    </w:p>
    <w:p w:rsidR="007E6CBC" w:rsidRDefault="001849C0" w:rsidP="00C9437F">
      <w:pPr>
        <w:pStyle w:val="a5"/>
        <w:numPr>
          <w:ilvl w:val="2"/>
          <w:numId w:val="231"/>
        </w:numPr>
        <w:tabs>
          <w:tab w:val="left" w:pos="1250"/>
        </w:tabs>
        <w:spacing w:before="1"/>
        <w:ind w:right="853" w:firstLine="340"/>
        <w:rPr>
          <w:sz w:val="24"/>
        </w:rPr>
      </w:pPr>
      <w:r>
        <w:rPr>
          <w:sz w:val="24"/>
        </w:rPr>
        <w:t>характеризовать</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живой</w:t>
      </w:r>
      <w:r>
        <w:rPr>
          <w:spacing w:val="1"/>
          <w:sz w:val="24"/>
        </w:rPr>
        <w:t xml:space="preserve"> </w:t>
      </w:r>
      <w:r>
        <w:rPr>
          <w:sz w:val="24"/>
        </w:rPr>
        <w:t>организм:</w:t>
      </w:r>
      <w:r>
        <w:rPr>
          <w:spacing w:val="1"/>
          <w:sz w:val="24"/>
        </w:rPr>
        <w:t xml:space="preserve"> </w:t>
      </w:r>
      <w:r>
        <w:rPr>
          <w:sz w:val="24"/>
        </w:rPr>
        <w:t>раскрывать</w:t>
      </w:r>
      <w:r>
        <w:rPr>
          <w:spacing w:val="1"/>
          <w:sz w:val="24"/>
        </w:rPr>
        <w:t xml:space="preserve"> </w:t>
      </w:r>
      <w:r>
        <w:rPr>
          <w:sz w:val="24"/>
        </w:rPr>
        <w:t>функции</w:t>
      </w:r>
      <w:r>
        <w:rPr>
          <w:spacing w:val="1"/>
          <w:sz w:val="24"/>
        </w:rPr>
        <w:t xml:space="preserve"> </w:t>
      </w:r>
      <w:r>
        <w:rPr>
          <w:sz w:val="24"/>
        </w:rPr>
        <w:t>различных</w:t>
      </w:r>
      <w:r>
        <w:rPr>
          <w:spacing w:val="-57"/>
          <w:sz w:val="24"/>
        </w:rPr>
        <w:t xml:space="preserve"> </w:t>
      </w:r>
      <w:r>
        <w:rPr>
          <w:sz w:val="24"/>
        </w:rPr>
        <w:t>систем</w:t>
      </w:r>
      <w:r>
        <w:rPr>
          <w:spacing w:val="-2"/>
          <w:sz w:val="24"/>
        </w:rPr>
        <w:t xml:space="preserve"> </w:t>
      </w:r>
      <w:r>
        <w:rPr>
          <w:sz w:val="24"/>
        </w:rPr>
        <w:t>органов;</w:t>
      </w:r>
      <w:r>
        <w:rPr>
          <w:spacing w:val="-1"/>
          <w:sz w:val="24"/>
        </w:rPr>
        <w:t xml:space="preserve"> </w:t>
      </w:r>
      <w:r>
        <w:rPr>
          <w:sz w:val="24"/>
        </w:rPr>
        <w:t>объяснять особую</w:t>
      </w:r>
      <w:r>
        <w:rPr>
          <w:spacing w:val="-1"/>
          <w:sz w:val="24"/>
        </w:rPr>
        <w:t xml:space="preserve"> </w:t>
      </w:r>
      <w:r>
        <w:rPr>
          <w:sz w:val="24"/>
        </w:rPr>
        <w:t>роль</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в</w:t>
      </w:r>
      <w:r>
        <w:rPr>
          <w:spacing w:val="-2"/>
          <w:sz w:val="24"/>
        </w:rPr>
        <w:t xml:space="preserve"> </w:t>
      </w:r>
      <w:r>
        <w:rPr>
          <w:sz w:val="24"/>
        </w:rPr>
        <w:t>деятельности организма;</w:t>
      </w:r>
    </w:p>
    <w:p w:rsidR="007E6CBC" w:rsidRDefault="001849C0" w:rsidP="00C9437F">
      <w:pPr>
        <w:pStyle w:val="a5"/>
        <w:numPr>
          <w:ilvl w:val="2"/>
          <w:numId w:val="231"/>
        </w:numPr>
        <w:tabs>
          <w:tab w:val="left" w:pos="1250"/>
        </w:tabs>
        <w:ind w:right="848" w:firstLine="340"/>
        <w:rPr>
          <w:sz w:val="24"/>
        </w:rPr>
      </w:pPr>
      <w:r>
        <w:rPr>
          <w:sz w:val="24"/>
        </w:rPr>
        <w:t>создавать</w:t>
      </w:r>
      <w:r>
        <w:rPr>
          <w:spacing w:val="1"/>
          <w:sz w:val="24"/>
        </w:rPr>
        <w:t xml:space="preserve"> </w:t>
      </w:r>
      <w:r>
        <w:rPr>
          <w:sz w:val="24"/>
        </w:rPr>
        <w:t>текст-рассуждение:</w:t>
      </w:r>
      <w:r>
        <w:rPr>
          <w:spacing w:val="1"/>
          <w:sz w:val="24"/>
        </w:rPr>
        <w:t xml:space="preserve"> </w:t>
      </w:r>
      <w:r>
        <w:rPr>
          <w:sz w:val="24"/>
        </w:rPr>
        <w:t>объяснять</w:t>
      </w:r>
      <w:r>
        <w:rPr>
          <w:spacing w:val="1"/>
          <w:sz w:val="24"/>
        </w:rPr>
        <w:t xml:space="preserve"> </w:t>
      </w:r>
      <w:r>
        <w:rPr>
          <w:sz w:val="24"/>
        </w:rPr>
        <w:t>вред</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самочувствия</w:t>
      </w:r>
      <w:r>
        <w:rPr>
          <w:spacing w:val="1"/>
          <w:sz w:val="24"/>
        </w:rPr>
        <w:t xml:space="preserve"> </w:t>
      </w:r>
      <w:r>
        <w:rPr>
          <w:sz w:val="24"/>
        </w:rPr>
        <w:t>организма</w:t>
      </w:r>
      <w:r>
        <w:rPr>
          <w:spacing w:val="-2"/>
          <w:sz w:val="24"/>
        </w:rPr>
        <w:t xml:space="preserve"> </w:t>
      </w:r>
      <w:r>
        <w:rPr>
          <w:sz w:val="24"/>
        </w:rPr>
        <w:t>вредных</w:t>
      </w:r>
      <w:r>
        <w:rPr>
          <w:spacing w:val="-1"/>
          <w:sz w:val="24"/>
        </w:rPr>
        <w:t xml:space="preserve"> </w:t>
      </w:r>
      <w:r>
        <w:rPr>
          <w:sz w:val="24"/>
        </w:rPr>
        <w:t>привычек;</w:t>
      </w:r>
    </w:p>
    <w:p w:rsidR="007E6CBC" w:rsidRDefault="001849C0" w:rsidP="00C9437F">
      <w:pPr>
        <w:pStyle w:val="a5"/>
        <w:numPr>
          <w:ilvl w:val="2"/>
          <w:numId w:val="231"/>
        </w:numPr>
        <w:tabs>
          <w:tab w:val="left" w:pos="1250"/>
        </w:tabs>
        <w:ind w:right="843" w:firstLine="340"/>
        <w:rPr>
          <w:sz w:val="24"/>
        </w:rPr>
      </w:pPr>
      <w:r>
        <w:rPr>
          <w:sz w:val="24"/>
        </w:rPr>
        <w:t>описывать ситуации проявления нравственных качеств – отзывчивости, доброты,</w:t>
      </w:r>
      <w:r>
        <w:rPr>
          <w:spacing w:val="1"/>
          <w:sz w:val="24"/>
        </w:rPr>
        <w:t xml:space="preserve"> </w:t>
      </w:r>
      <w:r>
        <w:rPr>
          <w:sz w:val="24"/>
        </w:rPr>
        <w:t>справедливости и др.;</w:t>
      </w:r>
    </w:p>
    <w:p w:rsidR="007E6CBC" w:rsidRDefault="001849C0" w:rsidP="00C9437F">
      <w:pPr>
        <w:pStyle w:val="a5"/>
        <w:numPr>
          <w:ilvl w:val="2"/>
          <w:numId w:val="231"/>
        </w:numPr>
        <w:tabs>
          <w:tab w:val="left" w:pos="1250"/>
        </w:tabs>
        <w:ind w:right="851" w:firstLine="340"/>
        <w:rPr>
          <w:sz w:val="24"/>
        </w:rPr>
      </w:pPr>
      <w:r>
        <w:rPr>
          <w:spacing w:val="-1"/>
          <w:sz w:val="24"/>
        </w:rPr>
        <w:t>составлять</w:t>
      </w:r>
      <w:r>
        <w:rPr>
          <w:spacing w:val="-13"/>
          <w:sz w:val="24"/>
        </w:rPr>
        <w:t xml:space="preserve"> </w:t>
      </w:r>
      <w:r>
        <w:rPr>
          <w:spacing w:val="-1"/>
          <w:sz w:val="24"/>
        </w:rPr>
        <w:t>краткие</w:t>
      </w:r>
      <w:r>
        <w:rPr>
          <w:spacing w:val="-14"/>
          <w:sz w:val="24"/>
        </w:rPr>
        <w:t xml:space="preserve"> </w:t>
      </w:r>
      <w:r>
        <w:rPr>
          <w:sz w:val="24"/>
        </w:rPr>
        <w:t>суждения</w:t>
      </w:r>
      <w:r>
        <w:rPr>
          <w:spacing w:val="-13"/>
          <w:sz w:val="24"/>
        </w:rPr>
        <w:t xml:space="preserve"> </w:t>
      </w:r>
      <w:r>
        <w:rPr>
          <w:sz w:val="24"/>
        </w:rPr>
        <w:t>о</w:t>
      </w:r>
      <w:r>
        <w:rPr>
          <w:spacing w:val="-13"/>
          <w:sz w:val="24"/>
        </w:rPr>
        <w:t xml:space="preserve"> </w:t>
      </w:r>
      <w:r>
        <w:rPr>
          <w:sz w:val="24"/>
        </w:rPr>
        <w:t>связях</w:t>
      </w:r>
      <w:r>
        <w:rPr>
          <w:spacing w:val="-10"/>
          <w:sz w:val="24"/>
        </w:rPr>
        <w:t xml:space="preserve"> </w:t>
      </w:r>
      <w:r>
        <w:rPr>
          <w:sz w:val="24"/>
        </w:rPr>
        <w:t>и</w:t>
      </w:r>
      <w:r>
        <w:rPr>
          <w:spacing w:val="-15"/>
          <w:sz w:val="24"/>
        </w:rPr>
        <w:t xml:space="preserve"> </w:t>
      </w:r>
      <w:r>
        <w:rPr>
          <w:sz w:val="24"/>
        </w:rPr>
        <w:t>зависимостях</w:t>
      </w:r>
      <w:r>
        <w:rPr>
          <w:spacing w:val="-11"/>
          <w:sz w:val="24"/>
        </w:rPr>
        <w:t xml:space="preserve"> </w:t>
      </w:r>
      <w:r>
        <w:rPr>
          <w:sz w:val="24"/>
        </w:rPr>
        <w:t>в</w:t>
      </w:r>
      <w:r>
        <w:rPr>
          <w:spacing w:val="-14"/>
          <w:sz w:val="24"/>
        </w:rPr>
        <w:t xml:space="preserve"> </w:t>
      </w:r>
      <w:r>
        <w:rPr>
          <w:sz w:val="24"/>
        </w:rPr>
        <w:t>природе</w:t>
      </w:r>
      <w:r>
        <w:rPr>
          <w:spacing w:val="-13"/>
          <w:sz w:val="24"/>
        </w:rPr>
        <w:t xml:space="preserve"> </w:t>
      </w:r>
      <w:r>
        <w:rPr>
          <w:sz w:val="24"/>
        </w:rPr>
        <w:t>(на</w:t>
      </w:r>
      <w:r>
        <w:rPr>
          <w:spacing w:val="-14"/>
          <w:sz w:val="24"/>
        </w:rPr>
        <w:t xml:space="preserve"> </w:t>
      </w:r>
      <w:r>
        <w:rPr>
          <w:sz w:val="24"/>
        </w:rPr>
        <w:t>основе</w:t>
      </w:r>
      <w:r>
        <w:rPr>
          <w:spacing w:val="-15"/>
          <w:sz w:val="24"/>
        </w:rPr>
        <w:t xml:space="preserve"> </w:t>
      </w:r>
      <w:r>
        <w:rPr>
          <w:sz w:val="24"/>
        </w:rPr>
        <w:t>сезонных</w:t>
      </w:r>
      <w:r>
        <w:rPr>
          <w:spacing w:val="-58"/>
          <w:sz w:val="24"/>
        </w:rPr>
        <w:t xml:space="preserve"> </w:t>
      </w:r>
      <w:r>
        <w:rPr>
          <w:sz w:val="24"/>
        </w:rPr>
        <w:t>изменений,</w:t>
      </w:r>
      <w:r>
        <w:rPr>
          <w:spacing w:val="-1"/>
          <w:sz w:val="24"/>
        </w:rPr>
        <w:t xml:space="preserve"> </w:t>
      </w:r>
      <w:r>
        <w:rPr>
          <w:sz w:val="24"/>
        </w:rPr>
        <w:t>особенностей</w:t>
      </w:r>
      <w:r>
        <w:rPr>
          <w:spacing w:val="-1"/>
          <w:sz w:val="24"/>
        </w:rPr>
        <w:t xml:space="preserve"> </w:t>
      </w:r>
      <w:r>
        <w:rPr>
          <w:sz w:val="24"/>
        </w:rPr>
        <w:t>жизни природных</w:t>
      </w:r>
      <w:r>
        <w:rPr>
          <w:spacing w:val="-2"/>
          <w:sz w:val="24"/>
        </w:rPr>
        <w:t xml:space="preserve"> </w:t>
      </w:r>
      <w:r>
        <w:rPr>
          <w:sz w:val="24"/>
        </w:rPr>
        <w:t>зон, пищевых</w:t>
      </w:r>
      <w:r>
        <w:rPr>
          <w:spacing w:val="1"/>
          <w:sz w:val="24"/>
        </w:rPr>
        <w:t xml:space="preserve"> </w:t>
      </w:r>
      <w:r>
        <w:rPr>
          <w:sz w:val="24"/>
        </w:rPr>
        <w:t>цепей);</w:t>
      </w:r>
    </w:p>
    <w:p w:rsidR="007E6CBC" w:rsidRDefault="001849C0" w:rsidP="00C9437F">
      <w:pPr>
        <w:pStyle w:val="a5"/>
        <w:numPr>
          <w:ilvl w:val="2"/>
          <w:numId w:val="231"/>
        </w:numPr>
        <w:tabs>
          <w:tab w:val="left" w:pos="1250"/>
        </w:tabs>
        <w:ind w:left="1250"/>
        <w:rPr>
          <w:sz w:val="24"/>
        </w:rPr>
      </w:pPr>
      <w:r>
        <w:rPr>
          <w:sz w:val="24"/>
        </w:rPr>
        <w:t>составлять</w:t>
      </w:r>
      <w:r>
        <w:rPr>
          <w:spacing w:val="-4"/>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rsidR="007E6CBC" w:rsidRDefault="001849C0" w:rsidP="00C9437F">
      <w:pPr>
        <w:pStyle w:val="a5"/>
        <w:numPr>
          <w:ilvl w:val="2"/>
          <w:numId w:val="231"/>
        </w:numPr>
        <w:tabs>
          <w:tab w:val="left" w:pos="1250"/>
        </w:tabs>
        <w:ind w:right="853" w:firstLine="340"/>
        <w:rPr>
          <w:sz w:val="24"/>
        </w:rPr>
      </w:pPr>
      <w:r>
        <w:rPr>
          <w:sz w:val="24"/>
        </w:rPr>
        <w:t>создавать небольшие тексты о знаменательных страницах истории нашей страны (в</w:t>
      </w:r>
      <w:r>
        <w:rPr>
          <w:spacing w:val="-57"/>
          <w:sz w:val="24"/>
        </w:rPr>
        <w:t xml:space="preserve"> </w:t>
      </w:r>
      <w:r>
        <w:rPr>
          <w:sz w:val="24"/>
        </w:rPr>
        <w:t>рамках</w:t>
      </w:r>
      <w:r>
        <w:rPr>
          <w:spacing w:val="1"/>
          <w:sz w:val="24"/>
        </w:rPr>
        <w:t xml:space="preserve"> </w:t>
      </w:r>
      <w:r>
        <w:rPr>
          <w:sz w:val="24"/>
        </w:rPr>
        <w:t>изученного).</w:t>
      </w:r>
    </w:p>
    <w:p w:rsidR="007E6CBC" w:rsidRDefault="001849C0">
      <w:pPr>
        <w:ind w:left="542" w:right="846" w:firstLine="707"/>
        <w:jc w:val="both"/>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1"/>
          <w:sz w:val="24"/>
        </w:rPr>
        <w:t xml:space="preserve"> </w:t>
      </w:r>
      <w:r>
        <w:rPr>
          <w:i/>
          <w:sz w:val="24"/>
        </w:rPr>
        <w:t>умений:</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1"/>
          <w:numId w:val="231"/>
        </w:numPr>
        <w:tabs>
          <w:tab w:val="left" w:pos="882"/>
          <w:tab w:val="left" w:pos="883"/>
        </w:tabs>
        <w:spacing w:before="66"/>
        <w:ind w:right="855"/>
        <w:jc w:val="left"/>
        <w:rPr>
          <w:sz w:val="24"/>
        </w:rPr>
      </w:pPr>
      <w:r>
        <w:rPr>
          <w:sz w:val="24"/>
        </w:rPr>
        <w:lastRenderedPageBreak/>
        <w:t>самостоятельно</w:t>
      </w:r>
      <w:r>
        <w:rPr>
          <w:spacing w:val="1"/>
          <w:sz w:val="24"/>
        </w:rPr>
        <w:t xml:space="preserve"> </w:t>
      </w:r>
      <w:r>
        <w:rPr>
          <w:sz w:val="24"/>
        </w:rPr>
        <w:t>планировать</w:t>
      </w:r>
      <w:r>
        <w:rPr>
          <w:spacing w:val="4"/>
          <w:sz w:val="24"/>
        </w:rPr>
        <w:t xml:space="preserve"> </w:t>
      </w:r>
      <w:r>
        <w:rPr>
          <w:sz w:val="24"/>
        </w:rPr>
        <w:t>алгоритм</w:t>
      </w:r>
      <w:r>
        <w:rPr>
          <w:spacing w:val="1"/>
          <w:sz w:val="24"/>
        </w:rPr>
        <w:t xml:space="preserve"> </w:t>
      </w:r>
      <w:r>
        <w:rPr>
          <w:sz w:val="24"/>
        </w:rPr>
        <w:t>решения</w:t>
      </w:r>
      <w:r>
        <w:rPr>
          <w:spacing w:val="5"/>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предвидеть</w:t>
      </w:r>
      <w:r>
        <w:rPr>
          <w:spacing w:val="3"/>
          <w:sz w:val="24"/>
        </w:rPr>
        <w:t xml:space="preserve"> </w:t>
      </w:r>
      <w:r>
        <w:rPr>
          <w:sz w:val="24"/>
        </w:rPr>
        <w:t>трудности</w:t>
      </w:r>
      <w:r>
        <w:rPr>
          <w:spacing w:val="-57"/>
          <w:sz w:val="24"/>
        </w:rPr>
        <w:t xml:space="preserve"> </w:t>
      </w:r>
      <w:r>
        <w:rPr>
          <w:sz w:val="24"/>
        </w:rPr>
        <w:t>и</w:t>
      </w:r>
      <w:r>
        <w:rPr>
          <w:spacing w:val="-1"/>
          <w:sz w:val="24"/>
        </w:rPr>
        <w:t xml:space="preserve"> </w:t>
      </w:r>
      <w:r>
        <w:rPr>
          <w:sz w:val="24"/>
        </w:rPr>
        <w:t>возможные</w:t>
      </w:r>
      <w:r>
        <w:rPr>
          <w:spacing w:val="-2"/>
          <w:sz w:val="24"/>
        </w:rPr>
        <w:t xml:space="preserve"> </w:t>
      </w:r>
      <w:r>
        <w:rPr>
          <w:sz w:val="24"/>
        </w:rPr>
        <w:t>ошибки;</w:t>
      </w:r>
    </w:p>
    <w:p w:rsidR="007E6CBC" w:rsidRDefault="001849C0" w:rsidP="00C9437F">
      <w:pPr>
        <w:pStyle w:val="a5"/>
        <w:numPr>
          <w:ilvl w:val="1"/>
          <w:numId w:val="231"/>
        </w:numPr>
        <w:tabs>
          <w:tab w:val="left" w:pos="882"/>
          <w:tab w:val="left" w:pos="883"/>
        </w:tabs>
        <w:ind w:right="852"/>
        <w:jc w:val="left"/>
        <w:rPr>
          <w:sz w:val="24"/>
        </w:rPr>
      </w:pPr>
      <w:r>
        <w:rPr>
          <w:sz w:val="24"/>
        </w:rPr>
        <w:t>контролировать</w:t>
      </w:r>
      <w:r>
        <w:rPr>
          <w:spacing w:val="3"/>
          <w:sz w:val="24"/>
        </w:rPr>
        <w:t xml:space="preserve"> </w:t>
      </w:r>
      <w:r>
        <w:rPr>
          <w:sz w:val="24"/>
        </w:rPr>
        <w:t>процесс</w:t>
      </w:r>
      <w:r>
        <w:rPr>
          <w:spacing w:val="59"/>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корректировать</w:t>
      </w:r>
      <w:r>
        <w:rPr>
          <w:spacing w:val="5"/>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7E6CBC" w:rsidRDefault="001849C0" w:rsidP="00C9437F">
      <w:pPr>
        <w:pStyle w:val="a5"/>
        <w:numPr>
          <w:ilvl w:val="1"/>
          <w:numId w:val="231"/>
        </w:numPr>
        <w:tabs>
          <w:tab w:val="left" w:pos="882"/>
          <w:tab w:val="left" w:pos="883"/>
        </w:tabs>
        <w:spacing w:before="1"/>
        <w:jc w:val="left"/>
        <w:rPr>
          <w:sz w:val="24"/>
        </w:rPr>
      </w:pPr>
      <w:r>
        <w:rPr>
          <w:sz w:val="24"/>
        </w:rPr>
        <w:t>адекватно</w:t>
      </w:r>
      <w:r>
        <w:rPr>
          <w:spacing w:val="-2"/>
          <w:sz w:val="24"/>
        </w:rPr>
        <w:t xml:space="preserve"> </w:t>
      </w:r>
      <w:r>
        <w:rPr>
          <w:sz w:val="24"/>
        </w:rPr>
        <w:t>принимать оценку</w:t>
      </w:r>
      <w:r>
        <w:rPr>
          <w:spacing w:val="-9"/>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планировать работу</w:t>
      </w:r>
      <w:r>
        <w:rPr>
          <w:spacing w:val="-9"/>
          <w:sz w:val="24"/>
        </w:rPr>
        <w:t xml:space="preserve"> </w:t>
      </w:r>
      <w:r>
        <w:rPr>
          <w:sz w:val="24"/>
        </w:rPr>
        <w:t>над</w:t>
      </w:r>
      <w:r>
        <w:rPr>
          <w:spacing w:val="-1"/>
          <w:sz w:val="24"/>
        </w:rPr>
        <w:t xml:space="preserve"> </w:t>
      </w:r>
      <w:r>
        <w:rPr>
          <w:sz w:val="24"/>
        </w:rPr>
        <w:t>ошибками;</w:t>
      </w:r>
    </w:p>
    <w:p w:rsidR="007E6CBC" w:rsidRDefault="001849C0" w:rsidP="00C9437F">
      <w:pPr>
        <w:pStyle w:val="a5"/>
        <w:numPr>
          <w:ilvl w:val="1"/>
          <w:numId w:val="231"/>
        </w:numPr>
        <w:tabs>
          <w:tab w:val="left" w:pos="882"/>
          <w:tab w:val="left" w:pos="883"/>
        </w:tabs>
        <w:jc w:val="left"/>
        <w:rPr>
          <w:sz w:val="24"/>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2"/>
          <w:sz w:val="24"/>
        </w:rPr>
        <w:t xml:space="preserve"> </w:t>
      </w:r>
      <w:r>
        <w:rPr>
          <w:sz w:val="24"/>
        </w:rPr>
        <w:t>их</w:t>
      </w:r>
      <w:r>
        <w:rPr>
          <w:spacing w:val="-2"/>
          <w:sz w:val="24"/>
        </w:rPr>
        <w:t xml:space="preserve"> </w:t>
      </w:r>
      <w:r>
        <w:rPr>
          <w:sz w:val="24"/>
        </w:rPr>
        <w:t>причины.</w:t>
      </w:r>
    </w:p>
    <w:p w:rsidR="007E6CBC" w:rsidRDefault="001849C0">
      <w:pPr>
        <w:ind w:left="1250"/>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7E6CBC" w:rsidRDefault="001849C0" w:rsidP="00C9437F">
      <w:pPr>
        <w:pStyle w:val="a5"/>
        <w:numPr>
          <w:ilvl w:val="1"/>
          <w:numId w:val="231"/>
        </w:numPr>
        <w:tabs>
          <w:tab w:val="left" w:pos="883"/>
        </w:tabs>
        <w:ind w:right="842"/>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разных</w:t>
      </w:r>
      <w:r>
        <w:rPr>
          <w:spacing w:val="1"/>
          <w:sz w:val="24"/>
        </w:rPr>
        <w:t xml:space="preserve"> </w:t>
      </w:r>
      <w:r>
        <w:rPr>
          <w:sz w:val="24"/>
        </w:rPr>
        <w:t>ролей</w:t>
      </w:r>
      <w:r>
        <w:rPr>
          <w:spacing w:val="1"/>
          <w:sz w:val="24"/>
        </w:rPr>
        <w:t xml:space="preserve"> </w:t>
      </w:r>
      <w:r>
        <w:rPr>
          <w:sz w:val="24"/>
        </w:rPr>
        <w:t>–</w:t>
      </w:r>
      <w:r>
        <w:rPr>
          <w:spacing w:val="-57"/>
          <w:sz w:val="24"/>
        </w:rPr>
        <w:t xml:space="preserve"> </w:t>
      </w:r>
      <w:r>
        <w:rPr>
          <w:sz w:val="24"/>
        </w:rPr>
        <w:t>руководитель,</w:t>
      </w:r>
      <w:r>
        <w:rPr>
          <w:spacing w:val="-1"/>
          <w:sz w:val="24"/>
        </w:rPr>
        <w:t xml:space="preserve"> </w:t>
      </w:r>
      <w:r>
        <w:rPr>
          <w:sz w:val="24"/>
        </w:rPr>
        <w:t>подчинённый,</w:t>
      </w:r>
      <w:r>
        <w:rPr>
          <w:spacing w:val="-3"/>
          <w:sz w:val="24"/>
        </w:rPr>
        <w:t xml:space="preserve"> </w:t>
      </w:r>
      <w:r>
        <w:rPr>
          <w:sz w:val="24"/>
        </w:rPr>
        <w:t>напарник,</w:t>
      </w:r>
      <w:r>
        <w:rPr>
          <w:spacing w:val="-1"/>
          <w:sz w:val="24"/>
        </w:rPr>
        <w:t xml:space="preserve"> </w:t>
      </w:r>
      <w:r>
        <w:rPr>
          <w:sz w:val="24"/>
        </w:rPr>
        <w:t>члена</w:t>
      </w:r>
      <w:r>
        <w:rPr>
          <w:spacing w:val="-1"/>
          <w:sz w:val="24"/>
        </w:rPr>
        <w:t xml:space="preserve"> </w:t>
      </w:r>
      <w:r>
        <w:rPr>
          <w:sz w:val="24"/>
        </w:rPr>
        <w:t>большого</w:t>
      </w:r>
      <w:r>
        <w:rPr>
          <w:spacing w:val="-1"/>
          <w:sz w:val="24"/>
        </w:rPr>
        <w:t xml:space="preserve"> </w:t>
      </w:r>
      <w:r>
        <w:rPr>
          <w:sz w:val="24"/>
        </w:rPr>
        <w:t>коллектива;</w:t>
      </w:r>
    </w:p>
    <w:p w:rsidR="007E6CBC" w:rsidRDefault="001849C0" w:rsidP="00C9437F">
      <w:pPr>
        <w:pStyle w:val="a5"/>
        <w:numPr>
          <w:ilvl w:val="1"/>
          <w:numId w:val="231"/>
        </w:numPr>
        <w:tabs>
          <w:tab w:val="left" w:pos="883"/>
        </w:tabs>
        <w:ind w:right="849"/>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свой вклад в</w:t>
      </w:r>
      <w:r>
        <w:rPr>
          <w:spacing w:val="-1"/>
          <w:sz w:val="24"/>
        </w:rPr>
        <w:t xml:space="preserve"> </w:t>
      </w:r>
      <w:r>
        <w:rPr>
          <w:sz w:val="24"/>
        </w:rPr>
        <w:t>общее</w:t>
      </w:r>
      <w:r>
        <w:rPr>
          <w:spacing w:val="-2"/>
          <w:sz w:val="24"/>
        </w:rPr>
        <w:t xml:space="preserve"> </w:t>
      </w:r>
      <w:r>
        <w:rPr>
          <w:sz w:val="24"/>
        </w:rPr>
        <w:t>дело;</w:t>
      </w:r>
    </w:p>
    <w:p w:rsidR="007E6CBC" w:rsidRDefault="001849C0" w:rsidP="00C9437F">
      <w:pPr>
        <w:pStyle w:val="a5"/>
        <w:numPr>
          <w:ilvl w:val="1"/>
          <w:numId w:val="231"/>
        </w:numPr>
        <w:tabs>
          <w:tab w:val="left" w:pos="883"/>
        </w:tabs>
        <w:ind w:right="851"/>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труда,</w:t>
      </w:r>
      <w:r>
        <w:rPr>
          <w:spacing w:val="1"/>
          <w:sz w:val="24"/>
        </w:rPr>
        <w:t xml:space="preserve"> </w:t>
      </w:r>
      <w:r>
        <w:rPr>
          <w:sz w:val="24"/>
        </w:rPr>
        <w:t>использования инструментов, которые могут стать опасными для здоровья и жизни</w:t>
      </w:r>
      <w:r>
        <w:rPr>
          <w:spacing w:val="1"/>
          <w:sz w:val="24"/>
        </w:rPr>
        <w:t xml:space="preserve"> </w:t>
      </w:r>
      <w:r>
        <w:rPr>
          <w:sz w:val="24"/>
        </w:rPr>
        <w:t>других</w:t>
      </w:r>
      <w:r>
        <w:rPr>
          <w:spacing w:val="1"/>
          <w:sz w:val="24"/>
        </w:rPr>
        <w:t xml:space="preserve"> </w:t>
      </w:r>
      <w:r>
        <w:rPr>
          <w:sz w:val="24"/>
        </w:rPr>
        <w:t>людей.</w:t>
      </w:r>
    </w:p>
    <w:p w:rsidR="007E6CBC" w:rsidRDefault="001849C0">
      <w:pPr>
        <w:pStyle w:val="2"/>
        <w:spacing w:before="75"/>
      </w:pPr>
      <w:r>
        <w:rPr>
          <w:color w:val="171717"/>
        </w:rPr>
        <w:t>ПЛАНИРУЕМЫЕ</w:t>
      </w:r>
      <w:r>
        <w:rPr>
          <w:color w:val="171717"/>
          <w:spacing w:val="-3"/>
        </w:rPr>
        <w:t xml:space="preserve"> </w:t>
      </w:r>
      <w:r>
        <w:rPr>
          <w:color w:val="171717"/>
        </w:rPr>
        <w:t>РЕЗУЛЬТАТЫ</w:t>
      </w:r>
      <w:r>
        <w:rPr>
          <w:color w:val="171717"/>
          <w:spacing w:val="-3"/>
        </w:rPr>
        <w:t xml:space="preserve"> </w:t>
      </w:r>
      <w:r>
        <w:rPr>
          <w:color w:val="171717"/>
        </w:rPr>
        <w:t>ОСВОЕНИЯ</w:t>
      </w:r>
      <w:r>
        <w:rPr>
          <w:color w:val="171717"/>
          <w:spacing w:val="-5"/>
        </w:rPr>
        <w:t xml:space="preserve"> </w:t>
      </w:r>
      <w:r>
        <w:rPr>
          <w:color w:val="171717"/>
        </w:rPr>
        <w:t>ПРОГРАММЫ</w:t>
      </w:r>
    </w:p>
    <w:p w:rsidR="007E6CBC" w:rsidRDefault="001849C0">
      <w:pPr>
        <w:pStyle w:val="a3"/>
        <w:spacing w:line="274" w:lineRule="exact"/>
        <w:ind w:left="1250" w:firstLine="0"/>
        <w:jc w:val="left"/>
      </w:pPr>
      <w:r>
        <w:t>ЛИЧНОСТНЫЕ</w:t>
      </w:r>
      <w:r>
        <w:rPr>
          <w:spacing w:val="-6"/>
        </w:rPr>
        <w:t xml:space="preserve"> </w:t>
      </w:r>
      <w:r>
        <w:t>РЕЗУЛЬТАТЫ</w:t>
      </w:r>
    </w:p>
    <w:p w:rsidR="007E6CBC" w:rsidRDefault="001849C0">
      <w:pPr>
        <w:pStyle w:val="a3"/>
        <w:ind w:right="849"/>
      </w:pPr>
      <w:r>
        <w:rPr>
          <w:spacing w:val="-1"/>
        </w:rPr>
        <w:t>Личностные</w:t>
      </w:r>
      <w:r>
        <w:rPr>
          <w:spacing w:val="-11"/>
        </w:rPr>
        <w:t xml:space="preserve"> </w:t>
      </w:r>
      <w:r>
        <w:rPr>
          <w:spacing w:val="-1"/>
        </w:rPr>
        <w:t>результаты</w:t>
      </w:r>
      <w:r>
        <w:rPr>
          <w:spacing w:val="-7"/>
        </w:rPr>
        <w:t xml:space="preserve"> </w:t>
      </w:r>
      <w:r>
        <w:rPr>
          <w:spacing w:val="-1"/>
        </w:rPr>
        <w:t>освоения</w:t>
      </w:r>
      <w:r>
        <w:rPr>
          <w:spacing w:val="-9"/>
        </w:rPr>
        <w:t xml:space="preserve"> </w:t>
      </w:r>
      <w:r>
        <w:t>программы</w:t>
      </w:r>
      <w:r>
        <w:rPr>
          <w:spacing w:val="-10"/>
        </w:rPr>
        <w:t xml:space="preserve"> </w:t>
      </w:r>
      <w:r>
        <w:t>по</w:t>
      </w:r>
      <w:r>
        <w:rPr>
          <w:spacing w:val="-8"/>
        </w:rPr>
        <w:t xml:space="preserve"> </w:t>
      </w:r>
      <w:r>
        <w:t>окружающему</w:t>
      </w:r>
      <w:r>
        <w:rPr>
          <w:spacing w:val="-15"/>
        </w:rPr>
        <w:t xml:space="preserve"> </w:t>
      </w:r>
      <w:r>
        <w:t>миру</w:t>
      </w:r>
      <w:r>
        <w:rPr>
          <w:spacing w:val="-11"/>
        </w:rPr>
        <w:t xml:space="preserve"> </w:t>
      </w:r>
      <w:r>
        <w:t>характеризуют</w:t>
      </w:r>
      <w:r>
        <w:rPr>
          <w:spacing w:val="-58"/>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0"/>
        </w:rPr>
        <w:t xml:space="preserve"> </w:t>
      </w:r>
      <w:r>
        <w:t>и</w:t>
      </w:r>
      <w:r>
        <w:rPr>
          <w:spacing w:val="-9"/>
        </w:rPr>
        <w:t xml:space="preserve"> </w:t>
      </w:r>
      <w:r>
        <w:t>нормами</w:t>
      </w:r>
      <w:r>
        <w:rPr>
          <w:spacing w:val="-9"/>
        </w:rPr>
        <w:t xml:space="preserve"> </w:t>
      </w:r>
      <w:r>
        <w:t>поведения</w:t>
      </w:r>
      <w:r>
        <w:rPr>
          <w:spacing w:val="-10"/>
        </w:rPr>
        <w:t xml:space="preserve"> </w:t>
      </w:r>
      <w:r>
        <w:t>и</w:t>
      </w:r>
      <w:r>
        <w:rPr>
          <w:spacing w:val="-9"/>
        </w:rPr>
        <w:t xml:space="preserve"> </w:t>
      </w:r>
      <w:r>
        <w:t>должны</w:t>
      </w:r>
      <w:r>
        <w:rPr>
          <w:spacing w:val="-11"/>
        </w:rPr>
        <w:t xml:space="preserve"> </w:t>
      </w:r>
      <w:r>
        <w:t>отражать</w:t>
      </w:r>
      <w:r>
        <w:rPr>
          <w:spacing w:val="-8"/>
        </w:rPr>
        <w:t xml:space="preserve"> </w:t>
      </w:r>
      <w:r>
        <w:t>приобретение</w:t>
      </w:r>
      <w:r>
        <w:rPr>
          <w:spacing w:val="-11"/>
        </w:rPr>
        <w:t xml:space="preserve"> </w:t>
      </w:r>
      <w:r>
        <w:t>первоначального</w:t>
      </w:r>
      <w:r>
        <w:rPr>
          <w:spacing w:val="-10"/>
        </w:rPr>
        <w:t xml:space="preserve"> </w:t>
      </w:r>
      <w:r>
        <w:t>опыта</w:t>
      </w:r>
      <w:r>
        <w:rPr>
          <w:spacing w:val="-58"/>
        </w:rPr>
        <w:t xml:space="preserve"> </w:t>
      </w:r>
      <w:r>
        <w:t>деятельности обучающихся, в</w:t>
      </w:r>
      <w:r>
        <w:rPr>
          <w:spacing w:val="-1"/>
        </w:rPr>
        <w:t xml:space="preserve"> </w:t>
      </w:r>
      <w:r>
        <w:t>части:</w:t>
      </w:r>
    </w:p>
    <w:p w:rsidR="007E6CBC" w:rsidRDefault="001849C0">
      <w:pPr>
        <w:pStyle w:val="2"/>
        <w:spacing w:line="275" w:lineRule="exact"/>
        <w:jc w:val="both"/>
      </w:pPr>
      <w:r>
        <w:t>гражданско-патриотического</w:t>
      </w:r>
      <w:r>
        <w:rPr>
          <w:spacing w:val="-6"/>
        </w:rPr>
        <w:t xml:space="preserve"> </w:t>
      </w:r>
      <w:r>
        <w:t>воспитания:</w:t>
      </w:r>
    </w:p>
    <w:p w:rsidR="007E6CBC" w:rsidRDefault="001849C0" w:rsidP="00C9437F">
      <w:pPr>
        <w:pStyle w:val="a5"/>
        <w:numPr>
          <w:ilvl w:val="0"/>
          <w:numId w:val="224"/>
        </w:numPr>
        <w:tabs>
          <w:tab w:val="left" w:pos="1249"/>
          <w:tab w:val="left" w:pos="1250"/>
        </w:tabs>
        <w:spacing w:before="10" w:line="228" w:lineRule="auto"/>
        <w:ind w:right="846" w:firstLine="283"/>
        <w:jc w:val="left"/>
        <w:rPr>
          <w:sz w:val="24"/>
        </w:rPr>
      </w:pPr>
      <w:r>
        <w:rPr>
          <w:position w:val="1"/>
          <w:sz w:val="24"/>
        </w:rPr>
        <w:t>становление</w:t>
      </w:r>
      <w:r>
        <w:rPr>
          <w:spacing w:val="7"/>
          <w:position w:val="1"/>
          <w:sz w:val="24"/>
        </w:rPr>
        <w:t xml:space="preserve"> </w:t>
      </w:r>
      <w:r>
        <w:rPr>
          <w:position w:val="1"/>
          <w:sz w:val="24"/>
        </w:rPr>
        <w:t>ценностного</w:t>
      </w:r>
      <w:r>
        <w:rPr>
          <w:spacing w:val="9"/>
          <w:position w:val="1"/>
          <w:sz w:val="24"/>
        </w:rPr>
        <w:t xml:space="preserve"> </w:t>
      </w:r>
      <w:r>
        <w:rPr>
          <w:position w:val="1"/>
          <w:sz w:val="24"/>
        </w:rPr>
        <w:t>отношения</w:t>
      </w:r>
      <w:r>
        <w:rPr>
          <w:spacing w:val="9"/>
          <w:position w:val="1"/>
          <w:sz w:val="24"/>
        </w:rPr>
        <w:t xml:space="preserve"> </w:t>
      </w:r>
      <w:r>
        <w:rPr>
          <w:position w:val="1"/>
          <w:sz w:val="24"/>
        </w:rPr>
        <w:t>к</w:t>
      </w:r>
      <w:r>
        <w:rPr>
          <w:spacing w:val="10"/>
          <w:position w:val="1"/>
          <w:sz w:val="24"/>
        </w:rPr>
        <w:t xml:space="preserve"> </w:t>
      </w:r>
      <w:r>
        <w:rPr>
          <w:position w:val="1"/>
          <w:sz w:val="24"/>
        </w:rPr>
        <w:t>своей</w:t>
      </w:r>
      <w:r>
        <w:rPr>
          <w:spacing w:val="8"/>
          <w:position w:val="1"/>
          <w:sz w:val="24"/>
        </w:rPr>
        <w:t xml:space="preserve"> </w:t>
      </w:r>
      <w:r>
        <w:rPr>
          <w:position w:val="1"/>
          <w:sz w:val="24"/>
        </w:rPr>
        <w:t>Родине</w:t>
      </w:r>
      <w:r>
        <w:rPr>
          <w:spacing w:val="14"/>
          <w:position w:val="1"/>
          <w:sz w:val="24"/>
        </w:rPr>
        <w:t xml:space="preserve"> </w:t>
      </w:r>
      <w:r>
        <w:rPr>
          <w:position w:val="1"/>
          <w:sz w:val="24"/>
        </w:rPr>
        <w:t>—</w:t>
      </w:r>
      <w:r>
        <w:rPr>
          <w:spacing w:val="10"/>
          <w:position w:val="1"/>
          <w:sz w:val="24"/>
        </w:rPr>
        <w:t xml:space="preserve"> </w:t>
      </w:r>
      <w:r>
        <w:rPr>
          <w:position w:val="1"/>
          <w:sz w:val="24"/>
        </w:rPr>
        <w:t>России;</w:t>
      </w:r>
      <w:r>
        <w:rPr>
          <w:spacing w:val="10"/>
          <w:position w:val="1"/>
          <w:sz w:val="24"/>
        </w:rPr>
        <w:t xml:space="preserve"> </w:t>
      </w:r>
      <w:r>
        <w:rPr>
          <w:position w:val="1"/>
          <w:sz w:val="24"/>
        </w:rPr>
        <w:t>понимание</w:t>
      </w:r>
      <w:r>
        <w:rPr>
          <w:spacing w:val="8"/>
          <w:position w:val="1"/>
          <w:sz w:val="24"/>
        </w:rPr>
        <w:t xml:space="preserve"> </w:t>
      </w:r>
      <w:r>
        <w:rPr>
          <w:position w:val="1"/>
          <w:sz w:val="24"/>
        </w:rPr>
        <w:t>особой</w:t>
      </w:r>
      <w:r>
        <w:rPr>
          <w:spacing w:val="-57"/>
          <w:position w:val="1"/>
          <w:sz w:val="24"/>
        </w:rPr>
        <w:t xml:space="preserve"> </w:t>
      </w:r>
      <w:r>
        <w:rPr>
          <w:sz w:val="24"/>
        </w:rPr>
        <w:t>роли многонациональной России в</w:t>
      </w:r>
      <w:r>
        <w:rPr>
          <w:spacing w:val="-2"/>
          <w:sz w:val="24"/>
        </w:rPr>
        <w:t xml:space="preserve"> </w:t>
      </w:r>
      <w:r>
        <w:rPr>
          <w:sz w:val="24"/>
        </w:rPr>
        <w:t>современном</w:t>
      </w:r>
      <w:r>
        <w:rPr>
          <w:spacing w:val="-1"/>
          <w:sz w:val="24"/>
        </w:rPr>
        <w:t xml:space="preserve"> </w:t>
      </w:r>
      <w:r>
        <w:rPr>
          <w:sz w:val="24"/>
        </w:rPr>
        <w:t>мире;</w:t>
      </w:r>
    </w:p>
    <w:p w:rsidR="007E6CBC" w:rsidRDefault="001849C0" w:rsidP="00C9437F">
      <w:pPr>
        <w:pStyle w:val="a5"/>
        <w:numPr>
          <w:ilvl w:val="0"/>
          <w:numId w:val="224"/>
        </w:numPr>
        <w:tabs>
          <w:tab w:val="left" w:pos="1249"/>
          <w:tab w:val="left" w:pos="1250"/>
          <w:tab w:val="left" w:pos="2501"/>
          <w:tab w:val="left" w:pos="3287"/>
          <w:tab w:val="left" w:pos="5143"/>
          <w:tab w:val="left" w:pos="5483"/>
          <w:tab w:val="left" w:pos="6876"/>
          <w:tab w:val="left" w:pos="8404"/>
        </w:tabs>
        <w:spacing w:before="18" w:line="225" w:lineRule="auto"/>
        <w:ind w:right="850" w:firstLine="283"/>
        <w:jc w:val="left"/>
        <w:rPr>
          <w:sz w:val="24"/>
        </w:rPr>
      </w:pPr>
      <w:r>
        <w:rPr>
          <w:position w:val="1"/>
          <w:sz w:val="24"/>
        </w:rPr>
        <w:t>осознание</w:t>
      </w:r>
      <w:r>
        <w:rPr>
          <w:position w:val="1"/>
          <w:sz w:val="24"/>
        </w:rPr>
        <w:tab/>
        <w:t>своей</w:t>
      </w:r>
      <w:r>
        <w:rPr>
          <w:position w:val="1"/>
          <w:sz w:val="24"/>
        </w:rPr>
        <w:tab/>
        <w:t>этнокультурной</w:t>
      </w:r>
      <w:r>
        <w:rPr>
          <w:position w:val="1"/>
          <w:sz w:val="24"/>
        </w:rPr>
        <w:tab/>
        <w:t>и</w:t>
      </w:r>
      <w:r>
        <w:rPr>
          <w:position w:val="1"/>
          <w:sz w:val="24"/>
        </w:rPr>
        <w:tab/>
        <w:t>российской</w:t>
      </w:r>
      <w:r>
        <w:rPr>
          <w:position w:val="1"/>
          <w:sz w:val="24"/>
        </w:rPr>
        <w:tab/>
        <w:t>гражданской</w:t>
      </w:r>
      <w:r>
        <w:rPr>
          <w:position w:val="1"/>
          <w:sz w:val="24"/>
        </w:rPr>
        <w:tab/>
        <w:t>идентичности,</w:t>
      </w:r>
      <w:r>
        <w:rPr>
          <w:spacing w:val="-57"/>
          <w:position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8"/>
          <w:sz w:val="24"/>
        </w:rPr>
        <w:t xml:space="preserve"> </w:t>
      </w:r>
      <w:r>
        <w:rPr>
          <w:sz w:val="24"/>
        </w:rPr>
        <w:t>народу,</w:t>
      </w:r>
      <w:r>
        <w:rPr>
          <w:spacing w:val="-1"/>
          <w:sz w:val="24"/>
        </w:rPr>
        <w:t xml:space="preserve"> </w:t>
      </w:r>
      <w:r>
        <w:rPr>
          <w:sz w:val="24"/>
        </w:rPr>
        <w:t>к своей</w:t>
      </w:r>
      <w:r>
        <w:rPr>
          <w:spacing w:val="-1"/>
          <w:sz w:val="24"/>
        </w:rPr>
        <w:t xml:space="preserve"> </w:t>
      </w:r>
      <w:r>
        <w:rPr>
          <w:sz w:val="24"/>
        </w:rPr>
        <w:t>национальной общности;</w:t>
      </w:r>
    </w:p>
    <w:p w:rsidR="007E6CBC" w:rsidRDefault="001849C0" w:rsidP="00C9437F">
      <w:pPr>
        <w:pStyle w:val="a5"/>
        <w:numPr>
          <w:ilvl w:val="0"/>
          <w:numId w:val="224"/>
        </w:numPr>
        <w:tabs>
          <w:tab w:val="left" w:pos="1249"/>
          <w:tab w:val="left" w:pos="1250"/>
        </w:tabs>
        <w:spacing w:before="5" w:line="287" w:lineRule="exact"/>
        <w:ind w:left="1250"/>
        <w:jc w:val="left"/>
        <w:rPr>
          <w:sz w:val="24"/>
        </w:rPr>
      </w:pPr>
      <w:r>
        <w:rPr>
          <w:position w:val="1"/>
          <w:sz w:val="24"/>
        </w:rPr>
        <w:t>сопричастность</w:t>
      </w:r>
      <w:r>
        <w:rPr>
          <w:spacing w:val="-1"/>
          <w:position w:val="1"/>
          <w:sz w:val="24"/>
        </w:rPr>
        <w:t xml:space="preserve"> </w:t>
      </w:r>
      <w:r>
        <w:rPr>
          <w:position w:val="1"/>
          <w:sz w:val="24"/>
        </w:rPr>
        <w:t>к</w:t>
      </w:r>
      <w:r>
        <w:rPr>
          <w:spacing w:val="-3"/>
          <w:position w:val="1"/>
          <w:sz w:val="24"/>
        </w:rPr>
        <w:t xml:space="preserve"> </w:t>
      </w:r>
      <w:r>
        <w:rPr>
          <w:position w:val="1"/>
          <w:sz w:val="24"/>
        </w:rPr>
        <w:t>прошлому,</w:t>
      </w:r>
      <w:r>
        <w:rPr>
          <w:spacing w:val="-1"/>
          <w:position w:val="1"/>
          <w:sz w:val="24"/>
        </w:rPr>
        <w:t xml:space="preserve"> </w:t>
      </w:r>
      <w:r>
        <w:rPr>
          <w:position w:val="1"/>
          <w:sz w:val="24"/>
        </w:rPr>
        <w:t>настоящему</w:t>
      </w:r>
      <w:r>
        <w:rPr>
          <w:spacing w:val="-6"/>
          <w:position w:val="1"/>
          <w:sz w:val="24"/>
        </w:rPr>
        <w:t xml:space="preserve"> </w:t>
      </w:r>
      <w:r>
        <w:rPr>
          <w:position w:val="1"/>
          <w:sz w:val="24"/>
        </w:rPr>
        <w:t>и</w:t>
      </w:r>
      <w:r>
        <w:rPr>
          <w:spacing w:val="-1"/>
          <w:position w:val="1"/>
          <w:sz w:val="24"/>
        </w:rPr>
        <w:t xml:space="preserve"> </w:t>
      </w:r>
      <w:r>
        <w:rPr>
          <w:position w:val="1"/>
          <w:sz w:val="24"/>
        </w:rPr>
        <w:t>будущему</w:t>
      </w:r>
      <w:r>
        <w:rPr>
          <w:spacing w:val="-6"/>
          <w:position w:val="1"/>
          <w:sz w:val="24"/>
        </w:rPr>
        <w:t xml:space="preserve"> </w:t>
      </w:r>
      <w:r>
        <w:rPr>
          <w:position w:val="1"/>
          <w:sz w:val="24"/>
        </w:rPr>
        <w:t>своей</w:t>
      </w:r>
      <w:r>
        <w:rPr>
          <w:spacing w:val="-1"/>
          <w:position w:val="1"/>
          <w:sz w:val="24"/>
        </w:rPr>
        <w:t xml:space="preserve"> </w:t>
      </w:r>
      <w:r>
        <w:rPr>
          <w:position w:val="1"/>
          <w:sz w:val="24"/>
        </w:rPr>
        <w:t>страны</w:t>
      </w:r>
      <w:r>
        <w:rPr>
          <w:spacing w:val="-1"/>
          <w:position w:val="1"/>
          <w:sz w:val="24"/>
        </w:rPr>
        <w:t xml:space="preserve"> </w:t>
      </w:r>
      <w:r>
        <w:rPr>
          <w:position w:val="1"/>
          <w:sz w:val="24"/>
        </w:rPr>
        <w:t>и</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p>
    <w:p w:rsidR="007E6CBC" w:rsidRDefault="001849C0" w:rsidP="00C9437F">
      <w:pPr>
        <w:pStyle w:val="a5"/>
        <w:numPr>
          <w:ilvl w:val="0"/>
          <w:numId w:val="224"/>
        </w:numPr>
        <w:tabs>
          <w:tab w:val="left" w:pos="1249"/>
          <w:tab w:val="left" w:pos="1250"/>
        </w:tabs>
        <w:spacing w:before="7" w:line="225" w:lineRule="auto"/>
        <w:ind w:right="846" w:firstLine="283"/>
        <w:jc w:val="left"/>
        <w:rPr>
          <w:sz w:val="24"/>
        </w:rPr>
      </w:pPr>
      <w:r>
        <w:rPr>
          <w:position w:val="1"/>
          <w:sz w:val="24"/>
        </w:rPr>
        <w:t>проявление</w:t>
      </w:r>
      <w:r>
        <w:rPr>
          <w:spacing w:val="17"/>
          <w:position w:val="1"/>
          <w:sz w:val="24"/>
        </w:rPr>
        <w:t xml:space="preserve"> </w:t>
      </w:r>
      <w:r>
        <w:rPr>
          <w:position w:val="1"/>
          <w:sz w:val="24"/>
        </w:rPr>
        <w:t>интереса</w:t>
      </w:r>
      <w:r>
        <w:rPr>
          <w:spacing w:val="17"/>
          <w:position w:val="1"/>
          <w:sz w:val="24"/>
        </w:rPr>
        <w:t xml:space="preserve"> </w:t>
      </w:r>
      <w:r>
        <w:rPr>
          <w:position w:val="1"/>
          <w:sz w:val="24"/>
        </w:rPr>
        <w:t>к</w:t>
      </w:r>
      <w:r>
        <w:rPr>
          <w:spacing w:val="19"/>
          <w:position w:val="1"/>
          <w:sz w:val="24"/>
        </w:rPr>
        <w:t xml:space="preserve"> </w:t>
      </w:r>
      <w:r>
        <w:rPr>
          <w:position w:val="1"/>
          <w:sz w:val="24"/>
        </w:rPr>
        <w:t>истории</w:t>
      </w:r>
      <w:r>
        <w:rPr>
          <w:spacing w:val="17"/>
          <w:position w:val="1"/>
          <w:sz w:val="24"/>
        </w:rPr>
        <w:t xml:space="preserve"> </w:t>
      </w:r>
      <w:r>
        <w:rPr>
          <w:position w:val="1"/>
          <w:sz w:val="24"/>
        </w:rPr>
        <w:t>и</w:t>
      </w:r>
      <w:r>
        <w:rPr>
          <w:spacing w:val="17"/>
          <w:position w:val="1"/>
          <w:sz w:val="24"/>
        </w:rPr>
        <w:t xml:space="preserve"> </w:t>
      </w:r>
      <w:r>
        <w:rPr>
          <w:position w:val="1"/>
          <w:sz w:val="24"/>
        </w:rPr>
        <w:t>многонациональной</w:t>
      </w:r>
      <w:r>
        <w:rPr>
          <w:spacing w:val="17"/>
          <w:position w:val="1"/>
          <w:sz w:val="24"/>
        </w:rPr>
        <w:t xml:space="preserve"> </w:t>
      </w:r>
      <w:r>
        <w:rPr>
          <w:position w:val="1"/>
          <w:sz w:val="24"/>
        </w:rPr>
        <w:t>культуре</w:t>
      </w:r>
      <w:r>
        <w:rPr>
          <w:spacing w:val="19"/>
          <w:position w:val="1"/>
          <w:sz w:val="24"/>
        </w:rPr>
        <w:t xml:space="preserve"> </w:t>
      </w:r>
      <w:r>
        <w:rPr>
          <w:position w:val="1"/>
          <w:sz w:val="24"/>
        </w:rPr>
        <w:t>своей</w:t>
      </w:r>
      <w:r>
        <w:rPr>
          <w:spacing w:val="19"/>
          <w:position w:val="1"/>
          <w:sz w:val="24"/>
        </w:rPr>
        <w:t xml:space="preserve"> </w:t>
      </w:r>
      <w:r>
        <w:rPr>
          <w:position w:val="1"/>
          <w:sz w:val="24"/>
        </w:rPr>
        <w:t>страны,</w:t>
      </w:r>
      <w:r>
        <w:rPr>
          <w:spacing w:val="-57"/>
          <w:position w:val="1"/>
          <w:sz w:val="24"/>
        </w:rPr>
        <w:t xml:space="preserve"> </w:t>
      </w:r>
      <w:r>
        <w:rPr>
          <w:sz w:val="24"/>
        </w:rPr>
        <w:t>уважения</w:t>
      </w:r>
      <w:r>
        <w:rPr>
          <w:spacing w:val="-1"/>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rsidR="007E6CBC" w:rsidRDefault="001849C0" w:rsidP="00C9437F">
      <w:pPr>
        <w:pStyle w:val="a5"/>
        <w:numPr>
          <w:ilvl w:val="0"/>
          <w:numId w:val="224"/>
        </w:numPr>
        <w:tabs>
          <w:tab w:val="left" w:pos="1249"/>
          <w:tab w:val="left" w:pos="1250"/>
        </w:tabs>
        <w:spacing w:before="17" w:line="228" w:lineRule="auto"/>
        <w:ind w:right="851" w:firstLine="283"/>
        <w:jc w:val="left"/>
        <w:rPr>
          <w:sz w:val="24"/>
        </w:rPr>
      </w:pPr>
      <w:r>
        <w:rPr>
          <w:position w:val="1"/>
          <w:sz w:val="24"/>
        </w:rPr>
        <w:t>первоначальные</w:t>
      </w:r>
      <w:r>
        <w:rPr>
          <w:spacing w:val="31"/>
          <w:position w:val="1"/>
          <w:sz w:val="24"/>
        </w:rPr>
        <w:t xml:space="preserve"> </w:t>
      </w:r>
      <w:r>
        <w:rPr>
          <w:position w:val="1"/>
          <w:sz w:val="24"/>
        </w:rPr>
        <w:t>представления</w:t>
      </w:r>
      <w:r>
        <w:rPr>
          <w:spacing w:val="33"/>
          <w:position w:val="1"/>
          <w:sz w:val="24"/>
        </w:rPr>
        <w:t xml:space="preserve"> </w:t>
      </w:r>
      <w:r>
        <w:rPr>
          <w:position w:val="1"/>
          <w:sz w:val="24"/>
        </w:rPr>
        <w:t>о</w:t>
      </w:r>
      <w:r>
        <w:rPr>
          <w:spacing w:val="32"/>
          <w:position w:val="1"/>
          <w:sz w:val="24"/>
        </w:rPr>
        <w:t xml:space="preserve"> </w:t>
      </w:r>
      <w:r>
        <w:rPr>
          <w:position w:val="1"/>
          <w:sz w:val="24"/>
        </w:rPr>
        <w:t>человеке</w:t>
      </w:r>
      <w:r>
        <w:rPr>
          <w:spacing w:val="32"/>
          <w:position w:val="1"/>
          <w:sz w:val="24"/>
        </w:rPr>
        <w:t xml:space="preserve"> </w:t>
      </w:r>
      <w:r>
        <w:rPr>
          <w:position w:val="1"/>
          <w:sz w:val="24"/>
        </w:rPr>
        <w:t>как</w:t>
      </w:r>
      <w:r>
        <w:rPr>
          <w:spacing w:val="33"/>
          <w:position w:val="1"/>
          <w:sz w:val="24"/>
        </w:rPr>
        <w:t xml:space="preserve"> </w:t>
      </w:r>
      <w:r>
        <w:rPr>
          <w:position w:val="1"/>
          <w:sz w:val="24"/>
        </w:rPr>
        <w:t>члене</w:t>
      </w:r>
      <w:r>
        <w:rPr>
          <w:spacing w:val="32"/>
          <w:position w:val="1"/>
          <w:sz w:val="24"/>
        </w:rPr>
        <w:t xml:space="preserve"> </w:t>
      </w:r>
      <w:r>
        <w:rPr>
          <w:position w:val="1"/>
          <w:sz w:val="24"/>
        </w:rPr>
        <w:t>общества,</w:t>
      </w:r>
      <w:r>
        <w:rPr>
          <w:spacing w:val="32"/>
          <w:position w:val="1"/>
          <w:sz w:val="24"/>
        </w:rPr>
        <w:t xml:space="preserve"> </w:t>
      </w:r>
      <w:r>
        <w:rPr>
          <w:position w:val="1"/>
          <w:sz w:val="24"/>
        </w:rPr>
        <w:t>осознание</w:t>
      </w:r>
      <w:r>
        <w:rPr>
          <w:spacing w:val="32"/>
          <w:position w:val="1"/>
          <w:sz w:val="24"/>
        </w:rPr>
        <w:t xml:space="preserve"> </w:t>
      </w:r>
      <w:r>
        <w:rPr>
          <w:position w:val="1"/>
          <w:sz w:val="24"/>
        </w:rPr>
        <w:t>прав</w:t>
      </w:r>
      <w:r>
        <w:rPr>
          <w:spacing w:val="32"/>
          <w:position w:val="1"/>
          <w:sz w:val="24"/>
        </w:rPr>
        <w:t xml:space="preserve"> </w:t>
      </w:r>
      <w:r>
        <w:rPr>
          <w:position w:val="1"/>
          <w:sz w:val="24"/>
        </w:rPr>
        <w:t>и</w:t>
      </w:r>
      <w:r>
        <w:rPr>
          <w:spacing w:val="-57"/>
          <w:position w:val="1"/>
          <w:sz w:val="24"/>
        </w:rPr>
        <w:t xml:space="preserve"> </w:t>
      </w:r>
      <w:r>
        <w:rPr>
          <w:sz w:val="24"/>
        </w:rPr>
        <w:t>ответственности человека</w:t>
      </w:r>
      <w:r>
        <w:rPr>
          <w:spacing w:val="-1"/>
          <w:sz w:val="24"/>
        </w:rPr>
        <w:t xml:space="preserve"> </w:t>
      </w:r>
      <w:r>
        <w:rPr>
          <w:sz w:val="24"/>
        </w:rPr>
        <w:t>как члена</w:t>
      </w:r>
      <w:r>
        <w:rPr>
          <w:spacing w:val="-1"/>
          <w:sz w:val="24"/>
        </w:rPr>
        <w:t xml:space="preserve"> </w:t>
      </w:r>
      <w:r>
        <w:rPr>
          <w:sz w:val="24"/>
        </w:rPr>
        <w:t>общества.</w:t>
      </w:r>
    </w:p>
    <w:p w:rsidR="007E6CBC" w:rsidRDefault="001849C0">
      <w:pPr>
        <w:pStyle w:val="2"/>
        <w:spacing w:before="6" w:line="275" w:lineRule="exact"/>
      </w:pPr>
      <w:r>
        <w:t>духовно-нравственного</w:t>
      </w:r>
      <w:r>
        <w:rPr>
          <w:spacing w:val="-5"/>
        </w:rPr>
        <w:t xml:space="preserve"> </w:t>
      </w:r>
      <w:r>
        <w:t>воспитания:</w:t>
      </w:r>
    </w:p>
    <w:p w:rsidR="007E6CBC" w:rsidRDefault="001849C0" w:rsidP="00C9437F">
      <w:pPr>
        <w:pStyle w:val="a5"/>
        <w:numPr>
          <w:ilvl w:val="0"/>
          <w:numId w:val="224"/>
        </w:numPr>
        <w:tabs>
          <w:tab w:val="left" w:pos="1250"/>
        </w:tabs>
        <w:spacing w:before="10" w:line="228" w:lineRule="auto"/>
        <w:ind w:right="846" w:firstLine="283"/>
        <w:rPr>
          <w:sz w:val="24"/>
        </w:rPr>
      </w:pPr>
      <w:r>
        <w:rPr>
          <w:position w:val="1"/>
          <w:sz w:val="24"/>
        </w:rPr>
        <w:t>проявление культуры общения, уважительного отношения к людям, их взглядам,</w:t>
      </w:r>
      <w:r>
        <w:rPr>
          <w:spacing w:val="1"/>
          <w:position w:val="1"/>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7E6CBC" w:rsidRDefault="001849C0" w:rsidP="00C9437F">
      <w:pPr>
        <w:pStyle w:val="a5"/>
        <w:numPr>
          <w:ilvl w:val="0"/>
          <w:numId w:val="224"/>
        </w:numPr>
        <w:tabs>
          <w:tab w:val="left" w:pos="1250"/>
        </w:tabs>
        <w:spacing w:before="11" w:line="232" w:lineRule="auto"/>
        <w:ind w:right="847" w:firstLine="283"/>
        <w:rPr>
          <w:sz w:val="24"/>
        </w:rPr>
      </w:pPr>
      <w:r>
        <w:rPr>
          <w:position w:val="1"/>
          <w:sz w:val="24"/>
        </w:rPr>
        <w:t>принятие</w:t>
      </w:r>
      <w:r>
        <w:rPr>
          <w:spacing w:val="1"/>
          <w:position w:val="1"/>
          <w:sz w:val="24"/>
        </w:rPr>
        <w:t xml:space="preserve"> </w:t>
      </w:r>
      <w:r>
        <w:rPr>
          <w:position w:val="1"/>
          <w:sz w:val="24"/>
        </w:rPr>
        <w:t>существующих</w:t>
      </w:r>
      <w:r>
        <w:rPr>
          <w:spacing w:val="1"/>
          <w:position w:val="1"/>
          <w:sz w:val="24"/>
        </w:rPr>
        <w:t xml:space="preserve"> </w:t>
      </w:r>
      <w:r>
        <w:rPr>
          <w:position w:val="1"/>
          <w:sz w:val="24"/>
        </w:rPr>
        <w:t>в</w:t>
      </w:r>
      <w:r>
        <w:rPr>
          <w:spacing w:val="1"/>
          <w:position w:val="1"/>
          <w:sz w:val="24"/>
        </w:rPr>
        <w:t xml:space="preserve"> </w:t>
      </w:r>
      <w:r>
        <w:rPr>
          <w:position w:val="1"/>
          <w:sz w:val="24"/>
        </w:rPr>
        <w:t>обществе</w:t>
      </w:r>
      <w:r>
        <w:rPr>
          <w:spacing w:val="1"/>
          <w:position w:val="1"/>
          <w:sz w:val="24"/>
        </w:rPr>
        <w:t xml:space="preserve"> </w:t>
      </w:r>
      <w:r>
        <w:rPr>
          <w:position w:val="1"/>
          <w:sz w:val="24"/>
        </w:rPr>
        <w:t>нравственно-этических</w:t>
      </w:r>
      <w:r>
        <w:rPr>
          <w:spacing w:val="1"/>
          <w:position w:val="1"/>
          <w:sz w:val="24"/>
        </w:rPr>
        <w:t xml:space="preserve"> </w:t>
      </w:r>
      <w:r>
        <w:rPr>
          <w:position w:val="1"/>
          <w:sz w:val="24"/>
        </w:rPr>
        <w:t>норм</w:t>
      </w:r>
      <w:r>
        <w:rPr>
          <w:spacing w:val="1"/>
          <w:position w:val="1"/>
          <w:sz w:val="24"/>
        </w:rPr>
        <w:t xml:space="preserve"> </w:t>
      </w:r>
      <w:r>
        <w:rPr>
          <w:position w:val="1"/>
          <w:sz w:val="24"/>
        </w:rPr>
        <w:t>поведения</w:t>
      </w:r>
      <w:r>
        <w:rPr>
          <w:spacing w:val="1"/>
          <w:position w:val="1"/>
          <w:sz w:val="24"/>
        </w:rPr>
        <w:t xml:space="preserve"> </w:t>
      </w:r>
      <w:r>
        <w:rPr>
          <w:position w:val="1"/>
          <w:sz w:val="24"/>
        </w:rPr>
        <w:t>и</w:t>
      </w:r>
      <w:r>
        <w:rPr>
          <w:spacing w:val="1"/>
          <w:position w:val="1"/>
          <w:sz w:val="24"/>
        </w:rPr>
        <w:t xml:space="preserve"> </w:t>
      </w:r>
      <w:r>
        <w:rPr>
          <w:sz w:val="24"/>
        </w:rPr>
        <w:t>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 и доброжелательности;</w:t>
      </w:r>
    </w:p>
    <w:p w:rsidR="007E6CBC" w:rsidRDefault="001849C0" w:rsidP="00C9437F">
      <w:pPr>
        <w:pStyle w:val="a5"/>
        <w:numPr>
          <w:ilvl w:val="0"/>
          <w:numId w:val="224"/>
        </w:numPr>
        <w:tabs>
          <w:tab w:val="left" w:pos="1250"/>
        </w:tabs>
        <w:spacing w:before="10" w:line="232" w:lineRule="auto"/>
        <w:ind w:right="850" w:firstLine="283"/>
        <w:rPr>
          <w:sz w:val="24"/>
        </w:rPr>
      </w:pPr>
      <w:r>
        <w:rPr>
          <w:position w:val="1"/>
          <w:sz w:val="24"/>
        </w:rPr>
        <w:t>применение</w:t>
      </w:r>
      <w:r>
        <w:rPr>
          <w:spacing w:val="1"/>
          <w:position w:val="1"/>
          <w:sz w:val="24"/>
        </w:rPr>
        <w:t xml:space="preserve"> </w:t>
      </w:r>
      <w:r>
        <w:rPr>
          <w:position w:val="1"/>
          <w:sz w:val="24"/>
        </w:rPr>
        <w:t>правил</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проявление</w:t>
      </w:r>
      <w:r>
        <w:rPr>
          <w:spacing w:val="1"/>
          <w:position w:val="1"/>
          <w:sz w:val="24"/>
        </w:rPr>
        <w:t xml:space="preserve"> </w:t>
      </w:r>
      <w:r>
        <w:rPr>
          <w:position w:val="1"/>
          <w:sz w:val="24"/>
        </w:rPr>
        <w:t>способности</w:t>
      </w:r>
      <w:r>
        <w:rPr>
          <w:spacing w:val="1"/>
          <w:position w:val="1"/>
          <w:sz w:val="24"/>
        </w:rPr>
        <w:t xml:space="preserve"> </w:t>
      </w:r>
      <w:r>
        <w:rPr>
          <w:sz w:val="24"/>
        </w:rPr>
        <w:t>договариваться,</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 морального вреда</w:t>
      </w:r>
      <w:r>
        <w:rPr>
          <w:spacing w:val="-1"/>
          <w:sz w:val="24"/>
        </w:rPr>
        <w:t xml:space="preserve"> </w:t>
      </w:r>
      <w:r>
        <w:rPr>
          <w:sz w:val="24"/>
        </w:rPr>
        <w:t>другим</w:t>
      </w:r>
      <w:r>
        <w:rPr>
          <w:spacing w:val="-1"/>
          <w:sz w:val="24"/>
        </w:rPr>
        <w:t xml:space="preserve"> </w:t>
      </w:r>
      <w:r>
        <w:rPr>
          <w:sz w:val="24"/>
        </w:rPr>
        <w:t>людям.</w:t>
      </w:r>
    </w:p>
    <w:p w:rsidR="007E6CBC" w:rsidRDefault="001849C0">
      <w:pPr>
        <w:pStyle w:val="2"/>
        <w:spacing w:before="8" w:line="275" w:lineRule="exact"/>
        <w:jc w:val="both"/>
      </w:pPr>
      <w:r>
        <w:t>эстетического</w:t>
      </w:r>
      <w:r>
        <w:rPr>
          <w:spacing w:val="-4"/>
        </w:rPr>
        <w:t xml:space="preserve"> </w:t>
      </w:r>
      <w:r>
        <w:t>воспитания:</w:t>
      </w:r>
    </w:p>
    <w:p w:rsidR="007E6CBC" w:rsidRDefault="001849C0" w:rsidP="00C9437F">
      <w:pPr>
        <w:pStyle w:val="a5"/>
        <w:numPr>
          <w:ilvl w:val="0"/>
          <w:numId w:val="224"/>
        </w:numPr>
        <w:tabs>
          <w:tab w:val="left" w:pos="1250"/>
        </w:tabs>
        <w:spacing w:before="6" w:line="232" w:lineRule="auto"/>
        <w:ind w:right="850" w:firstLine="283"/>
        <w:rPr>
          <w:sz w:val="24"/>
        </w:rPr>
      </w:pPr>
      <w:r>
        <w:rPr>
          <w:position w:val="1"/>
          <w:sz w:val="24"/>
        </w:rPr>
        <w:t>понимание</w:t>
      </w:r>
      <w:r>
        <w:rPr>
          <w:spacing w:val="-13"/>
          <w:position w:val="1"/>
          <w:sz w:val="24"/>
        </w:rPr>
        <w:t xml:space="preserve"> </w:t>
      </w:r>
      <w:r>
        <w:rPr>
          <w:position w:val="1"/>
          <w:sz w:val="24"/>
        </w:rPr>
        <w:t>особой</w:t>
      </w:r>
      <w:r>
        <w:rPr>
          <w:spacing w:val="-9"/>
          <w:position w:val="1"/>
          <w:sz w:val="24"/>
        </w:rPr>
        <w:t xml:space="preserve"> </w:t>
      </w:r>
      <w:r>
        <w:rPr>
          <w:position w:val="1"/>
          <w:sz w:val="24"/>
        </w:rPr>
        <w:t>роли</w:t>
      </w:r>
      <w:r>
        <w:rPr>
          <w:spacing w:val="-12"/>
          <w:position w:val="1"/>
          <w:sz w:val="24"/>
        </w:rPr>
        <w:t xml:space="preserve"> </w:t>
      </w:r>
      <w:r>
        <w:rPr>
          <w:position w:val="1"/>
          <w:sz w:val="24"/>
        </w:rPr>
        <w:t>России</w:t>
      </w:r>
      <w:r>
        <w:rPr>
          <w:spacing w:val="-10"/>
          <w:position w:val="1"/>
          <w:sz w:val="24"/>
        </w:rPr>
        <w:t xml:space="preserve"> </w:t>
      </w:r>
      <w:r>
        <w:rPr>
          <w:position w:val="1"/>
          <w:sz w:val="24"/>
        </w:rPr>
        <w:t>в</w:t>
      </w:r>
      <w:r>
        <w:rPr>
          <w:spacing w:val="-14"/>
          <w:position w:val="1"/>
          <w:sz w:val="24"/>
        </w:rPr>
        <w:t xml:space="preserve"> </w:t>
      </w:r>
      <w:r>
        <w:rPr>
          <w:position w:val="1"/>
          <w:sz w:val="24"/>
        </w:rPr>
        <w:t>развитии</w:t>
      </w:r>
      <w:r>
        <w:rPr>
          <w:spacing w:val="-12"/>
          <w:position w:val="1"/>
          <w:sz w:val="24"/>
        </w:rPr>
        <w:t xml:space="preserve"> </w:t>
      </w:r>
      <w:r>
        <w:rPr>
          <w:position w:val="1"/>
          <w:sz w:val="24"/>
        </w:rPr>
        <w:t>общемировой</w:t>
      </w:r>
      <w:r>
        <w:rPr>
          <w:spacing w:val="-10"/>
          <w:position w:val="1"/>
          <w:sz w:val="24"/>
        </w:rPr>
        <w:t xml:space="preserve"> </w:t>
      </w:r>
      <w:r>
        <w:rPr>
          <w:position w:val="1"/>
          <w:sz w:val="24"/>
        </w:rPr>
        <w:t>художественной</w:t>
      </w:r>
      <w:r>
        <w:rPr>
          <w:spacing w:val="-13"/>
          <w:position w:val="1"/>
          <w:sz w:val="24"/>
        </w:rPr>
        <w:t xml:space="preserve"> </w:t>
      </w:r>
      <w:r>
        <w:rPr>
          <w:position w:val="1"/>
          <w:sz w:val="24"/>
        </w:rPr>
        <w:t>культуры,</w:t>
      </w:r>
      <w:r>
        <w:rPr>
          <w:spacing w:val="-57"/>
          <w:position w:val="1"/>
          <w:sz w:val="24"/>
        </w:rPr>
        <w:t xml:space="preserve"> </w:t>
      </w: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7E6CBC" w:rsidRDefault="001849C0" w:rsidP="00C9437F">
      <w:pPr>
        <w:pStyle w:val="a5"/>
        <w:numPr>
          <w:ilvl w:val="0"/>
          <w:numId w:val="224"/>
        </w:numPr>
        <w:tabs>
          <w:tab w:val="left" w:pos="1250"/>
        </w:tabs>
        <w:spacing w:before="15" w:line="228" w:lineRule="auto"/>
        <w:ind w:right="851" w:firstLine="283"/>
        <w:rPr>
          <w:sz w:val="24"/>
        </w:rPr>
      </w:pPr>
      <w:r>
        <w:rPr>
          <w:position w:val="1"/>
          <w:sz w:val="24"/>
        </w:rPr>
        <w:t>использование</w:t>
      </w:r>
      <w:r>
        <w:rPr>
          <w:spacing w:val="-8"/>
          <w:position w:val="1"/>
          <w:sz w:val="24"/>
        </w:rPr>
        <w:t xml:space="preserve"> </w:t>
      </w:r>
      <w:r>
        <w:rPr>
          <w:position w:val="1"/>
          <w:sz w:val="24"/>
        </w:rPr>
        <w:t>полученных</w:t>
      </w:r>
      <w:r>
        <w:rPr>
          <w:spacing w:val="-5"/>
          <w:position w:val="1"/>
          <w:sz w:val="24"/>
        </w:rPr>
        <w:t xml:space="preserve"> </w:t>
      </w:r>
      <w:r>
        <w:rPr>
          <w:position w:val="1"/>
          <w:sz w:val="24"/>
        </w:rPr>
        <w:t>знаний</w:t>
      </w:r>
      <w:r>
        <w:rPr>
          <w:spacing w:val="-5"/>
          <w:position w:val="1"/>
          <w:sz w:val="24"/>
        </w:rPr>
        <w:t xml:space="preserve"> </w:t>
      </w:r>
      <w:r>
        <w:rPr>
          <w:position w:val="1"/>
          <w:sz w:val="24"/>
        </w:rPr>
        <w:t>в</w:t>
      </w:r>
      <w:r>
        <w:rPr>
          <w:spacing w:val="-7"/>
          <w:position w:val="1"/>
          <w:sz w:val="24"/>
        </w:rPr>
        <w:t xml:space="preserve"> </w:t>
      </w:r>
      <w:r>
        <w:rPr>
          <w:position w:val="1"/>
          <w:sz w:val="24"/>
        </w:rPr>
        <w:t>продуктивной</w:t>
      </w:r>
      <w:r>
        <w:rPr>
          <w:spacing w:val="-5"/>
          <w:position w:val="1"/>
          <w:sz w:val="24"/>
        </w:rPr>
        <w:t xml:space="preserve"> </w:t>
      </w:r>
      <w:r>
        <w:rPr>
          <w:position w:val="1"/>
          <w:sz w:val="24"/>
        </w:rPr>
        <w:t>и</w:t>
      </w:r>
      <w:r>
        <w:rPr>
          <w:spacing w:val="-6"/>
          <w:position w:val="1"/>
          <w:sz w:val="24"/>
        </w:rPr>
        <w:t xml:space="preserve"> </w:t>
      </w:r>
      <w:r>
        <w:rPr>
          <w:position w:val="1"/>
          <w:sz w:val="24"/>
        </w:rPr>
        <w:t>преобразующей</w:t>
      </w:r>
      <w:r>
        <w:rPr>
          <w:spacing w:val="-3"/>
          <w:position w:val="1"/>
          <w:sz w:val="24"/>
        </w:rPr>
        <w:t xml:space="preserve"> </w:t>
      </w:r>
      <w:r>
        <w:rPr>
          <w:position w:val="1"/>
          <w:sz w:val="24"/>
        </w:rPr>
        <w:t>деятельности,</w:t>
      </w:r>
      <w:r>
        <w:rPr>
          <w:spacing w:val="-58"/>
          <w:position w:val="1"/>
          <w:sz w:val="24"/>
        </w:rPr>
        <w:t xml:space="preserve"> </w:t>
      </w:r>
      <w:r>
        <w:rPr>
          <w:sz w:val="24"/>
        </w:rPr>
        <w:t>в</w:t>
      </w:r>
      <w:r>
        <w:rPr>
          <w:spacing w:val="-2"/>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художественной деятельности.</w:t>
      </w:r>
    </w:p>
    <w:p w:rsidR="007E6CBC" w:rsidRDefault="001849C0">
      <w:pPr>
        <w:pStyle w:val="2"/>
        <w:spacing w:before="6" w:line="240" w:lineRule="auto"/>
        <w:ind w:left="542" w:right="854" w:firstLine="707"/>
        <w:jc w:val="both"/>
      </w:pPr>
      <w:r>
        <w:t>физического</w:t>
      </w:r>
      <w:r>
        <w:rPr>
          <w:spacing w:val="-12"/>
        </w:rPr>
        <w:t xml:space="preserve"> </w:t>
      </w:r>
      <w:r>
        <w:t>воспитания,</w:t>
      </w:r>
      <w:r>
        <w:rPr>
          <w:spacing w:val="-12"/>
        </w:rPr>
        <w:t xml:space="preserve"> </w:t>
      </w:r>
      <w:r>
        <w:t>формирования</w:t>
      </w:r>
      <w:r>
        <w:rPr>
          <w:spacing w:val="-11"/>
        </w:rPr>
        <w:t xml:space="preserve"> </w:t>
      </w:r>
      <w:r>
        <w:t>культуры</w:t>
      </w:r>
      <w:r>
        <w:rPr>
          <w:spacing w:val="-12"/>
        </w:rPr>
        <w:t xml:space="preserve"> </w:t>
      </w:r>
      <w:r>
        <w:t>здоровья</w:t>
      </w:r>
      <w:r>
        <w:rPr>
          <w:spacing w:val="-12"/>
        </w:rPr>
        <w:t xml:space="preserve"> </w:t>
      </w:r>
      <w:r>
        <w:t>и</w:t>
      </w:r>
      <w:r>
        <w:rPr>
          <w:spacing w:val="-10"/>
        </w:rPr>
        <w:t xml:space="preserve"> </w:t>
      </w:r>
      <w:r>
        <w:t>эмоционального</w:t>
      </w:r>
      <w:r>
        <w:rPr>
          <w:spacing w:val="-58"/>
        </w:rPr>
        <w:t xml:space="preserve"> </w:t>
      </w:r>
      <w:r>
        <w:t>благополучия:</w:t>
      </w:r>
    </w:p>
    <w:p w:rsidR="007E6CBC" w:rsidRDefault="001849C0" w:rsidP="00C9437F">
      <w:pPr>
        <w:pStyle w:val="a5"/>
        <w:numPr>
          <w:ilvl w:val="0"/>
          <w:numId w:val="224"/>
        </w:numPr>
        <w:tabs>
          <w:tab w:val="left" w:pos="1250"/>
        </w:tabs>
        <w:spacing w:before="4" w:line="232" w:lineRule="auto"/>
        <w:ind w:right="849" w:firstLine="283"/>
        <w:rPr>
          <w:sz w:val="24"/>
        </w:rPr>
      </w:pPr>
      <w:r>
        <w:rPr>
          <w:position w:val="1"/>
          <w:sz w:val="24"/>
        </w:rPr>
        <w:t>соблюдение</w:t>
      </w:r>
      <w:r>
        <w:rPr>
          <w:spacing w:val="-9"/>
          <w:position w:val="1"/>
          <w:sz w:val="24"/>
        </w:rPr>
        <w:t xml:space="preserve"> </w:t>
      </w:r>
      <w:r>
        <w:rPr>
          <w:position w:val="1"/>
          <w:sz w:val="24"/>
        </w:rPr>
        <w:t>правил</w:t>
      </w:r>
      <w:r>
        <w:rPr>
          <w:spacing w:val="-10"/>
          <w:position w:val="1"/>
          <w:sz w:val="24"/>
        </w:rPr>
        <w:t xml:space="preserve"> </w:t>
      </w:r>
      <w:r>
        <w:rPr>
          <w:position w:val="1"/>
          <w:sz w:val="24"/>
        </w:rPr>
        <w:t>организации</w:t>
      </w:r>
      <w:r>
        <w:rPr>
          <w:spacing w:val="-9"/>
          <w:position w:val="1"/>
          <w:sz w:val="24"/>
        </w:rPr>
        <w:t xml:space="preserve"> </w:t>
      </w:r>
      <w:r>
        <w:rPr>
          <w:position w:val="1"/>
          <w:sz w:val="24"/>
        </w:rPr>
        <w:t>здорового</w:t>
      </w:r>
      <w:r>
        <w:rPr>
          <w:spacing w:val="-10"/>
          <w:position w:val="1"/>
          <w:sz w:val="24"/>
        </w:rPr>
        <w:t xml:space="preserve"> </w:t>
      </w:r>
      <w:r>
        <w:rPr>
          <w:position w:val="1"/>
          <w:sz w:val="24"/>
        </w:rPr>
        <w:t>и</w:t>
      </w:r>
      <w:r>
        <w:rPr>
          <w:spacing w:val="-7"/>
          <w:position w:val="1"/>
          <w:sz w:val="24"/>
        </w:rPr>
        <w:t xml:space="preserve"> </w:t>
      </w:r>
      <w:r>
        <w:rPr>
          <w:position w:val="1"/>
          <w:sz w:val="24"/>
        </w:rPr>
        <w:t>безопасного</w:t>
      </w:r>
      <w:r>
        <w:rPr>
          <w:spacing w:val="-8"/>
          <w:position w:val="1"/>
          <w:sz w:val="24"/>
        </w:rPr>
        <w:t xml:space="preserve"> </w:t>
      </w:r>
      <w:r>
        <w:rPr>
          <w:position w:val="1"/>
          <w:sz w:val="24"/>
        </w:rPr>
        <w:t>(для</w:t>
      </w:r>
      <w:r>
        <w:rPr>
          <w:spacing w:val="-8"/>
          <w:position w:val="1"/>
          <w:sz w:val="24"/>
        </w:rPr>
        <w:t xml:space="preserve"> </w:t>
      </w:r>
      <w:r>
        <w:rPr>
          <w:position w:val="1"/>
          <w:sz w:val="24"/>
        </w:rPr>
        <w:t>себя</w:t>
      </w:r>
      <w:r>
        <w:rPr>
          <w:spacing w:val="-8"/>
          <w:position w:val="1"/>
          <w:sz w:val="24"/>
        </w:rPr>
        <w:t xml:space="preserve"> </w:t>
      </w:r>
      <w:r>
        <w:rPr>
          <w:position w:val="1"/>
          <w:sz w:val="24"/>
        </w:rPr>
        <w:t>и</w:t>
      </w:r>
      <w:r>
        <w:rPr>
          <w:spacing w:val="-11"/>
          <w:position w:val="1"/>
          <w:sz w:val="24"/>
        </w:rPr>
        <w:t xml:space="preserve"> </w:t>
      </w:r>
      <w:r>
        <w:rPr>
          <w:position w:val="1"/>
          <w:sz w:val="24"/>
        </w:rPr>
        <w:t>других</w:t>
      </w:r>
      <w:r>
        <w:rPr>
          <w:spacing w:val="-6"/>
          <w:position w:val="1"/>
          <w:sz w:val="24"/>
        </w:rPr>
        <w:t xml:space="preserve"> </w:t>
      </w:r>
      <w:r>
        <w:rPr>
          <w:position w:val="1"/>
          <w:sz w:val="24"/>
        </w:rPr>
        <w:t>людей)</w:t>
      </w:r>
      <w:r>
        <w:rPr>
          <w:spacing w:val="-58"/>
          <w:position w:val="1"/>
          <w:sz w:val="24"/>
        </w:rPr>
        <w:t xml:space="preserve"> </w:t>
      </w:r>
      <w:r>
        <w:rPr>
          <w:spacing w:val="-1"/>
          <w:sz w:val="24"/>
        </w:rPr>
        <w:t>образа</w:t>
      </w:r>
      <w:r>
        <w:rPr>
          <w:spacing w:val="-16"/>
          <w:sz w:val="24"/>
        </w:rPr>
        <w:t xml:space="preserve"> </w:t>
      </w:r>
      <w:r>
        <w:rPr>
          <w:spacing w:val="-1"/>
          <w:sz w:val="24"/>
        </w:rPr>
        <w:t>жизни;</w:t>
      </w:r>
      <w:r>
        <w:rPr>
          <w:spacing w:val="-14"/>
          <w:sz w:val="24"/>
        </w:rPr>
        <w:t xml:space="preserve"> </w:t>
      </w:r>
      <w:r>
        <w:rPr>
          <w:spacing w:val="-1"/>
          <w:sz w:val="24"/>
        </w:rPr>
        <w:t>выполнение</w:t>
      </w:r>
      <w:r>
        <w:rPr>
          <w:spacing w:val="-16"/>
          <w:sz w:val="24"/>
        </w:rPr>
        <w:t xml:space="preserve"> </w:t>
      </w:r>
      <w:r>
        <w:rPr>
          <w:spacing w:val="-1"/>
          <w:sz w:val="24"/>
        </w:rPr>
        <w:t>правил</w:t>
      </w:r>
      <w:r>
        <w:rPr>
          <w:spacing w:val="-14"/>
          <w:sz w:val="24"/>
        </w:rPr>
        <w:t xml:space="preserve"> </w:t>
      </w:r>
      <w:r>
        <w:rPr>
          <w:sz w:val="24"/>
        </w:rPr>
        <w:t>безопасного</w:t>
      </w:r>
      <w:r>
        <w:rPr>
          <w:spacing w:val="-17"/>
          <w:sz w:val="24"/>
        </w:rPr>
        <w:t xml:space="preserve"> </w:t>
      </w:r>
      <w:r>
        <w:rPr>
          <w:sz w:val="24"/>
        </w:rPr>
        <w:t>поведении</w:t>
      </w:r>
      <w:r>
        <w:rPr>
          <w:spacing w:val="-14"/>
          <w:sz w:val="24"/>
        </w:rPr>
        <w:t xml:space="preserve"> </w:t>
      </w:r>
      <w:r>
        <w:rPr>
          <w:sz w:val="24"/>
        </w:rPr>
        <w:t>в</w:t>
      </w:r>
      <w:r>
        <w:rPr>
          <w:spacing w:val="-10"/>
          <w:sz w:val="24"/>
        </w:rPr>
        <w:t xml:space="preserve"> </w:t>
      </w:r>
      <w:r>
        <w:rPr>
          <w:sz w:val="24"/>
        </w:rPr>
        <w:t>окружающей</w:t>
      </w:r>
      <w:r>
        <w:rPr>
          <w:spacing w:val="-13"/>
          <w:sz w:val="24"/>
        </w:rPr>
        <w:t xml:space="preserve"> </w:t>
      </w:r>
      <w:r>
        <w:rPr>
          <w:sz w:val="24"/>
        </w:rPr>
        <w:t>среде</w:t>
      </w:r>
      <w:r>
        <w:rPr>
          <w:spacing w:val="-13"/>
          <w:sz w:val="24"/>
        </w:rPr>
        <w:t xml:space="preserve"> </w:t>
      </w:r>
      <w:r>
        <w:rPr>
          <w:sz w:val="24"/>
        </w:rPr>
        <w:t>(в</w:t>
      </w:r>
      <w:r>
        <w:rPr>
          <w:spacing w:val="-16"/>
          <w:sz w:val="24"/>
        </w:rPr>
        <w:t xml:space="preserve"> </w:t>
      </w:r>
      <w:r>
        <w:rPr>
          <w:sz w:val="24"/>
        </w:rPr>
        <w:t>том</w:t>
      </w:r>
      <w:r>
        <w:rPr>
          <w:spacing w:val="-15"/>
          <w:sz w:val="24"/>
        </w:rPr>
        <w:t xml:space="preserve"> </w:t>
      </w:r>
      <w:r>
        <w:rPr>
          <w:sz w:val="24"/>
        </w:rPr>
        <w:t>числе</w:t>
      </w:r>
      <w:r>
        <w:rPr>
          <w:spacing w:val="-57"/>
          <w:sz w:val="24"/>
        </w:rPr>
        <w:t xml:space="preserve"> </w:t>
      </w:r>
      <w:r>
        <w:rPr>
          <w:sz w:val="24"/>
        </w:rPr>
        <w:t>информационной);</w:t>
      </w:r>
    </w:p>
    <w:p w:rsidR="007E6CBC" w:rsidRDefault="007E6CBC">
      <w:pPr>
        <w:spacing w:line="232" w:lineRule="auto"/>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24"/>
        </w:numPr>
        <w:tabs>
          <w:tab w:val="left" w:pos="1250"/>
        </w:tabs>
        <w:spacing w:before="100" w:line="228" w:lineRule="auto"/>
        <w:ind w:right="849" w:firstLine="283"/>
        <w:rPr>
          <w:sz w:val="24"/>
        </w:rPr>
      </w:pPr>
      <w:r>
        <w:rPr>
          <w:position w:val="1"/>
          <w:sz w:val="24"/>
        </w:rPr>
        <w:lastRenderedPageBreak/>
        <w:t>приобретение</w:t>
      </w:r>
      <w:r>
        <w:rPr>
          <w:spacing w:val="1"/>
          <w:position w:val="1"/>
          <w:sz w:val="24"/>
        </w:rPr>
        <w:t xml:space="preserve"> </w:t>
      </w:r>
      <w:r>
        <w:rPr>
          <w:position w:val="1"/>
          <w:sz w:val="24"/>
        </w:rPr>
        <w:t>опыта</w:t>
      </w:r>
      <w:r>
        <w:rPr>
          <w:spacing w:val="1"/>
          <w:position w:val="1"/>
          <w:sz w:val="24"/>
        </w:rPr>
        <w:t xml:space="preserve"> </w:t>
      </w:r>
      <w:r>
        <w:rPr>
          <w:position w:val="1"/>
          <w:sz w:val="24"/>
        </w:rPr>
        <w:t>эмоционального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среде</w:t>
      </w:r>
      <w:r>
        <w:rPr>
          <w:spacing w:val="1"/>
          <w:position w:val="1"/>
          <w:sz w:val="24"/>
        </w:rPr>
        <w:t xml:space="preserve"> </w:t>
      </w:r>
      <w:r>
        <w:rPr>
          <w:position w:val="1"/>
          <w:sz w:val="24"/>
        </w:rPr>
        <w:t>обитания,</w:t>
      </w:r>
      <w:r>
        <w:rPr>
          <w:spacing w:val="1"/>
          <w:position w:val="1"/>
          <w:sz w:val="24"/>
        </w:rPr>
        <w:t xml:space="preserve"> </w:t>
      </w:r>
      <w:r>
        <w:rPr>
          <w:position w:val="1"/>
          <w:sz w:val="24"/>
        </w:rPr>
        <w:t>бережное</w:t>
      </w:r>
      <w:r>
        <w:rPr>
          <w:spacing w:val="1"/>
          <w:position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7E6CBC" w:rsidRDefault="001849C0">
      <w:pPr>
        <w:pStyle w:val="2"/>
        <w:spacing w:before="7" w:line="275" w:lineRule="exact"/>
        <w:jc w:val="both"/>
      </w:pPr>
      <w:r>
        <w:t>трудового</w:t>
      </w:r>
      <w:r>
        <w:rPr>
          <w:spacing w:val="-4"/>
        </w:rPr>
        <w:t xml:space="preserve"> </w:t>
      </w:r>
      <w:r>
        <w:t>воспитания:</w:t>
      </w:r>
    </w:p>
    <w:p w:rsidR="007E6CBC" w:rsidRDefault="001849C0" w:rsidP="00C9437F">
      <w:pPr>
        <w:pStyle w:val="a5"/>
        <w:numPr>
          <w:ilvl w:val="0"/>
          <w:numId w:val="224"/>
        </w:numPr>
        <w:tabs>
          <w:tab w:val="left" w:pos="1250"/>
        </w:tabs>
        <w:spacing w:before="5" w:line="232" w:lineRule="auto"/>
        <w:ind w:right="853" w:firstLine="283"/>
        <w:rPr>
          <w:sz w:val="24"/>
        </w:rPr>
      </w:pPr>
      <w:r>
        <w:rPr>
          <w:position w:val="1"/>
          <w:sz w:val="24"/>
        </w:rPr>
        <w:t>осознание</w:t>
      </w:r>
      <w:r>
        <w:rPr>
          <w:spacing w:val="1"/>
          <w:position w:val="1"/>
          <w:sz w:val="24"/>
        </w:rPr>
        <w:t xml:space="preserve"> </w:t>
      </w:r>
      <w:r>
        <w:rPr>
          <w:position w:val="1"/>
          <w:sz w:val="24"/>
        </w:rPr>
        <w:t>ценности</w:t>
      </w:r>
      <w:r>
        <w:rPr>
          <w:spacing w:val="1"/>
          <w:position w:val="1"/>
          <w:sz w:val="24"/>
        </w:rPr>
        <w:t xml:space="preserve"> </w:t>
      </w:r>
      <w:r>
        <w:rPr>
          <w:position w:val="1"/>
          <w:sz w:val="24"/>
        </w:rPr>
        <w:t>трудовой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w:t>
      </w:r>
      <w:r>
        <w:rPr>
          <w:spacing w:val="1"/>
          <w:position w:val="1"/>
          <w:sz w:val="24"/>
        </w:rPr>
        <w:t xml:space="preserve"> </w:t>
      </w:r>
      <w:r>
        <w:rPr>
          <w:position w:val="1"/>
          <w:sz w:val="24"/>
        </w:rPr>
        <w:t>жизни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общества,</w:t>
      </w:r>
      <w:r>
        <w:rPr>
          <w:spacing w:val="1"/>
          <w:position w:val="1"/>
          <w:sz w:val="24"/>
        </w:rPr>
        <w:t xml:space="preserve"> </w:t>
      </w:r>
      <w:r>
        <w:rPr>
          <w:sz w:val="24"/>
        </w:rPr>
        <w:t>ответственное потребление и бережное отношение к результатам труда, навыки участия 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профессиям.</w:t>
      </w:r>
    </w:p>
    <w:p w:rsidR="007E6CBC" w:rsidRDefault="001849C0">
      <w:pPr>
        <w:pStyle w:val="2"/>
        <w:spacing w:before="8" w:line="275" w:lineRule="exact"/>
        <w:jc w:val="both"/>
      </w:pPr>
      <w:r>
        <w:t>экологического</w:t>
      </w:r>
      <w:r>
        <w:rPr>
          <w:spacing w:val="-3"/>
        </w:rPr>
        <w:t xml:space="preserve"> </w:t>
      </w:r>
      <w:r>
        <w:t>воспитания:</w:t>
      </w:r>
    </w:p>
    <w:p w:rsidR="007E6CBC" w:rsidRDefault="001849C0" w:rsidP="00C9437F">
      <w:pPr>
        <w:pStyle w:val="a5"/>
        <w:numPr>
          <w:ilvl w:val="0"/>
          <w:numId w:val="224"/>
        </w:numPr>
        <w:tabs>
          <w:tab w:val="left" w:pos="1250"/>
        </w:tabs>
        <w:spacing w:before="13" w:line="225" w:lineRule="auto"/>
        <w:ind w:right="850" w:firstLine="283"/>
        <w:rPr>
          <w:sz w:val="24"/>
        </w:rPr>
      </w:pPr>
      <w:r>
        <w:rPr>
          <w:position w:val="1"/>
          <w:sz w:val="24"/>
        </w:rPr>
        <w:t>осознание</w:t>
      </w:r>
      <w:r>
        <w:rPr>
          <w:spacing w:val="1"/>
          <w:position w:val="1"/>
          <w:sz w:val="24"/>
        </w:rPr>
        <w:t xml:space="preserve"> </w:t>
      </w:r>
      <w:r>
        <w:rPr>
          <w:position w:val="1"/>
          <w:sz w:val="24"/>
        </w:rPr>
        <w:t>роли</w:t>
      </w:r>
      <w:r>
        <w:rPr>
          <w:spacing w:val="1"/>
          <w:position w:val="1"/>
          <w:sz w:val="24"/>
        </w:rPr>
        <w:t xml:space="preserve"> </w:t>
      </w:r>
      <w:r>
        <w:rPr>
          <w:position w:val="1"/>
          <w:sz w:val="24"/>
        </w:rPr>
        <w:t>человека</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и</w:t>
      </w:r>
      <w:r>
        <w:rPr>
          <w:spacing w:val="1"/>
          <w:position w:val="1"/>
          <w:sz w:val="24"/>
        </w:rPr>
        <w:t xml:space="preserve"> </w:t>
      </w:r>
      <w:r>
        <w:rPr>
          <w:position w:val="1"/>
          <w:sz w:val="24"/>
        </w:rPr>
        <w:t>обществе,</w:t>
      </w:r>
      <w:r>
        <w:rPr>
          <w:spacing w:val="1"/>
          <w:position w:val="1"/>
          <w:sz w:val="24"/>
        </w:rPr>
        <w:t xml:space="preserve"> </w:t>
      </w:r>
      <w:r>
        <w:rPr>
          <w:position w:val="1"/>
          <w:sz w:val="24"/>
        </w:rPr>
        <w:t>принятие</w:t>
      </w:r>
      <w:r>
        <w:rPr>
          <w:spacing w:val="1"/>
          <w:position w:val="1"/>
          <w:sz w:val="24"/>
        </w:rPr>
        <w:t xml:space="preserve"> </w:t>
      </w:r>
      <w:r>
        <w:rPr>
          <w:position w:val="1"/>
          <w:sz w:val="24"/>
        </w:rPr>
        <w:t>экологических</w:t>
      </w:r>
      <w:r>
        <w:rPr>
          <w:spacing w:val="1"/>
          <w:position w:val="1"/>
          <w:sz w:val="24"/>
        </w:rPr>
        <w:t xml:space="preserve"> </w:t>
      </w:r>
      <w:r>
        <w:rPr>
          <w:position w:val="1"/>
          <w:sz w:val="24"/>
        </w:rPr>
        <w:t>норм</w:t>
      </w:r>
      <w:r>
        <w:rPr>
          <w:spacing w:val="-57"/>
          <w:position w:val="1"/>
          <w:sz w:val="24"/>
        </w:rPr>
        <w:t xml:space="preserve"> </w:t>
      </w:r>
      <w:r>
        <w:rPr>
          <w:sz w:val="24"/>
        </w:rPr>
        <w:t>поведения,</w:t>
      </w:r>
      <w:r>
        <w:rPr>
          <w:spacing w:val="-2"/>
          <w:sz w:val="24"/>
        </w:rPr>
        <w:t xml:space="preserve"> </w:t>
      </w:r>
      <w:r>
        <w:rPr>
          <w:sz w:val="24"/>
        </w:rPr>
        <w:t>бережного</w:t>
      </w:r>
      <w:r>
        <w:rPr>
          <w:spacing w:val="-2"/>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природе,</w:t>
      </w:r>
      <w:r>
        <w:rPr>
          <w:spacing w:val="-2"/>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1"/>
          <w:sz w:val="24"/>
        </w:rPr>
        <w:t xml:space="preserve"> </w:t>
      </w:r>
      <w:r>
        <w:rPr>
          <w:sz w:val="24"/>
        </w:rPr>
        <w:t>ей</w:t>
      </w:r>
      <w:r>
        <w:rPr>
          <w:spacing w:val="-2"/>
          <w:sz w:val="24"/>
        </w:rPr>
        <w:t xml:space="preserve"> </w:t>
      </w:r>
      <w:r>
        <w:rPr>
          <w:sz w:val="24"/>
        </w:rPr>
        <w:t>вред.</w:t>
      </w:r>
    </w:p>
    <w:p w:rsidR="007E6CBC" w:rsidRDefault="001849C0">
      <w:pPr>
        <w:pStyle w:val="2"/>
        <w:spacing w:before="7" w:line="275" w:lineRule="exact"/>
        <w:jc w:val="both"/>
      </w:pPr>
      <w:r>
        <w:t>ценности</w:t>
      </w:r>
      <w:r>
        <w:rPr>
          <w:spacing w:val="-3"/>
        </w:rPr>
        <w:t xml:space="preserve"> </w:t>
      </w:r>
      <w:r>
        <w:t>научного</w:t>
      </w:r>
      <w:r>
        <w:rPr>
          <w:spacing w:val="-2"/>
        </w:rPr>
        <w:t xml:space="preserve"> </w:t>
      </w:r>
      <w:r>
        <w:t>познания:</w:t>
      </w:r>
    </w:p>
    <w:p w:rsidR="007E6CBC" w:rsidRDefault="001849C0" w:rsidP="00C9437F">
      <w:pPr>
        <w:pStyle w:val="a5"/>
        <w:numPr>
          <w:ilvl w:val="0"/>
          <w:numId w:val="224"/>
        </w:numPr>
        <w:tabs>
          <w:tab w:val="left" w:pos="1250"/>
        </w:tabs>
        <w:spacing w:before="11" w:line="228" w:lineRule="auto"/>
        <w:ind w:right="847" w:firstLine="283"/>
        <w:rPr>
          <w:sz w:val="24"/>
        </w:rPr>
      </w:pPr>
      <w:r>
        <w:rPr>
          <w:position w:val="1"/>
          <w:sz w:val="24"/>
        </w:rPr>
        <w:t>осознание</w:t>
      </w:r>
      <w:r>
        <w:rPr>
          <w:spacing w:val="1"/>
          <w:position w:val="1"/>
          <w:sz w:val="24"/>
        </w:rPr>
        <w:t xml:space="preserve"> </w:t>
      </w:r>
      <w:r>
        <w:rPr>
          <w:position w:val="1"/>
          <w:sz w:val="24"/>
        </w:rPr>
        <w:t>ценности</w:t>
      </w:r>
      <w:r>
        <w:rPr>
          <w:spacing w:val="1"/>
          <w:position w:val="1"/>
          <w:sz w:val="24"/>
        </w:rPr>
        <w:t xml:space="preserve"> </w:t>
      </w:r>
      <w:r>
        <w:rPr>
          <w:position w:val="1"/>
          <w:sz w:val="24"/>
        </w:rPr>
        <w:t>познания</w:t>
      </w:r>
      <w:r>
        <w:rPr>
          <w:spacing w:val="1"/>
          <w:position w:val="1"/>
          <w:sz w:val="24"/>
        </w:rPr>
        <w:t xml:space="preserve"> </w:t>
      </w:r>
      <w:r>
        <w:rPr>
          <w:position w:val="1"/>
          <w:sz w:val="24"/>
        </w:rPr>
        <w:t>для</w:t>
      </w:r>
      <w:r>
        <w:rPr>
          <w:spacing w:val="1"/>
          <w:position w:val="1"/>
          <w:sz w:val="24"/>
        </w:rPr>
        <w:t xml:space="preserve"> </w:t>
      </w:r>
      <w:r>
        <w:rPr>
          <w:position w:val="1"/>
          <w:sz w:val="24"/>
        </w:rPr>
        <w:t>развития</w:t>
      </w:r>
      <w:r>
        <w:rPr>
          <w:spacing w:val="1"/>
          <w:position w:val="1"/>
          <w:sz w:val="24"/>
        </w:rPr>
        <w:t xml:space="preserve"> </w:t>
      </w:r>
      <w:r>
        <w:rPr>
          <w:position w:val="1"/>
          <w:sz w:val="24"/>
        </w:rPr>
        <w:t>человека,</w:t>
      </w:r>
      <w:r>
        <w:rPr>
          <w:spacing w:val="1"/>
          <w:position w:val="1"/>
          <w:sz w:val="24"/>
        </w:rPr>
        <w:t xml:space="preserve"> </w:t>
      </w:r>
      <w:r>
        <w:rPr>
          <w:position w:val="1"/>
          <w:sz w:val="24"/>
        </w:rPr>
        <w:t>необходимости</w:t>
      </w:r>
      <w:r>
        <w:rPr>
          <w:spacing w:val="1"/>
          <w:position w:val="1"/>
          <w:sz w:val="24"/>
        </w:rPr>
        <w:t xml:space="preserve"> </w:t>
      </w:r>
      <w:r>
        <w:rPr>
          <w:sz w:val="24"/>
        </w:rPr>
        <w:t>самообразования</w:t>
      </w:r>
      <w:r>
        <w:rPr>
          <w:spacing w:val="-1"/>
          <w:sz w:val="24"/>
        </w:rPr>
        <w:t xml:space="preserve"> </w:t>
      </w:r>
      <w:r>
        <w:rPr>
          <w:sz w:val="24"/>
        </w:rPr>
        <w:t>и саморазвития;</w:t>
      </w:r>
    </w:p>
    <w:p w:rsidR="007E6CBC" w:rsidRDefault="001849C0" w:rsidP="00C9437F">
      <w:pPr>
        <w:pStyle w:val="a5"/>
        <w:numPr>
          <w:ilvl w:val="0"/>
          <w:numId w:val="224"/>
        </w:numPr>
        <w:tabs>
          <w:tab w:val="left" w:pos="1250"/>
        </w:tabs>
        <w:spacing w:before="11" w:line="232" w:lineRule="auto"/>
        <w:ind w:right="850" w:firstLine="283"/>
        <w:rPr>
          <w:sz w:val="24"/>
        </w:rPr>
      </w:pPr>
      <w:r>
        <w:rPr>
          <w:position w:val="1"/>
          <w:sz w:val="24"/>
        </w:rPr>
        <w:t>проявление</w:t>
      </w:r>
      <w:r>
        <w:rPr>
          <w:spacing w:val="1"/>
          <w:position w:val="1"/>
          <w:sz w:val="24"/>
        </w:rPr>
        <w:t xml:space="preserve"> </w:t>
      </w:r>
      <w:r>
        <w:rPr>
          <w:position w:val="1"/>
          <w:sz w:val="24"/>
        </w:rPr>
        <w:t>познавательного</w:t>
      </w:r>
      <w:r>
        <w:rPr>
          <w:spacing w:val="1"/>
          <w:position w:val="1"/>
          <w:sz w:val="24"/>
        </w:rPr>
        <w:t xml:space="preserve"> </w:t>
      </w:r>
      <w:r>
        <w:rPr>
          <w:position w:val="1"/>
          <w:sz w:val="24"/>
        </w:rPr>
        <w:t>интереса,</w:t>
      </w:r>
      <w:r>
        <w:rPr>
          <w:spacing w:val="1"/>
          <w:position w:val="1"/>
          <w:sz w:val="24"/>
        </w:rPr>
        <w:t xml:space="preserve"> </w:t>
      </w:r>
      <w:r>
        <w:rPr>
          <w:position w:val="1"/>
          <w:sz w:val="24"/>
        </w:rPr>
        <w:t>активности,</w:t>
      </w:r>
      <w:r>
        <w:rPr>
          <w:spacing w:val="1"/>
          <w:position w:val="1"/>
          <w:sz w:val="24"/>
        </w:rPr>
        <w:t xml:space="preserve"> </w:t>
      </w:r>
      <w:r>
        <w:rPr>
          <w:position w:val="1"/>
          <w:sz w:val="24"/>
        </w:rPr>
        <w:t>инициативности,</w:t>
      </w:r>
      <w:r>
        <w:rPr>
          <w:spacing w:val="1"/>
          <w:position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обогащении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средств.</w:t>
      </w:r>
    </w:p>
    <w:p w:rsidR="007E6CBC" w:rsidRDefault="001849C0">
      <w:pPr>
        <w:pStyle w:val="a3"/>
        <w:spacing w:before="97"/>
        <w:ind w:left="1250" w:firstLine="0"/>
        <w:jc w:val="left"/>
      </w:pPr>
      <w:r>
        <w:t>МЕТАПРЕДМЕТНЫЕ</w:t>
      </w:r>
      <w:r>
        <w:rPr>
          <w:spacing w:val="-6"/>
        </w:rPr>
        <w:t xml:space="preserve"> </w:t>
      </w:r>
      <w:r>
        <w:t>РЕЗУЛЬТАТЫ</w:t>
      </w:r>
    </w:p>
    <w:p w:rsidR="007E6CBC" w:rsidRDefault="001849C0">
      <w:pPr>
        <w:ind w:left="542" w:right="848" w:firstLine="707"/>
        <w:jc w:val="both"/>
        <w:rPr>
          <w:i/>
          <w:sz w:val="24"/>
        </w:rPr>
      </w:pPr>
      <w:r>
        <w:rPr>
          <w:i/>
          <w:sz w:val="24"/>
        </w:rPr>
        <w:t>У обучающегося будут сформированы следующие базовые логические действия 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24"/>
        </w:numPr>
        <w:tabs>
          <w:tab w:val="left" w:pos="1250"/>
        </w:tabs>
        <w:spacing w:before="9" w:line="232" w:lineRule="auto"/>
        <w:ind w:right="845" w:firstLine="283"/>
        <w:rPr>
          <w:sz w:val="24"/>
        </w:rPr>
      </w:pPr>
      <w:r>
        <w:rPr>
          <w:position w:val="1"/>
          <w:sz w:val="24"/>
        </w:rPr>
        <w:t>понимать целостность окружающего мира (взаимосвязь природной и социальной</w:t>
      </w:r>
      <w:r>
        <w:rPr>
          <w:spacing w:val="1"/>
          <w:position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w:t>
      </w:r>
      <w:r>
        <w:rPr>
          <w:spacing w:val="1"/>
          <w:sz w:val="24"/>
        </w:rPr>
        <w:t xml:space="preserve"> </w:t>
      </w:r>
      <w:r>
        <w:rPr>
          <w:sz w:val="24"/>
        </w:rPr>
        <w:t>действительности;</w:t>
      </w:r>
    </w:p>
    <w:p w:rsidR="007E6CBC" w:rsidRDefault="001849C0" w:rsidP="00C9437F">
      <w:pPr>
        <w:pStyle w:val="a5"/>
        <w:numPr>
          <w:ilvl w:val="0"/>
          <w:numId w:val="224"/>
        </w:numPr>
        <w:tabs>
          <w:tab w:val="left" w:pos="1250"/>
        </w:tabs>
        <w:spacing w:before="12" w:line="232" w:lineRule="auto"/>
        <w:ind w:right="847" w:firstLine="283"/>
        <w:rPr>
          <w:sz w:val="24"/>
        </w:rPr>
      </w:pPr>
      <w:r>
        <w:rPr>
          <w:position w:val="1"/>
          <w:sz w:val="24"/>
        </w:rPr>
        <w:t>на</w:t>
      </w:r>
      <w:r>
        <w:rPr>
          <w:spacing w:val="-10"/>
          <w:position w:val="1"/>
          <w:sz w:val="24"/>
        </w:rPr>
        <w:t xml:space="preserve"> </w:t>
      </w:r>
      <w:r>
        <w:rPr>
          <w:position w:val="1"/>
          <w:sz w:val="24"/>
        </w:rPr>
        <w:t>основе</w:t>
      </w:r>
      <w:r>
        <w:rPr>
          <w:spacing w:val="-10"/>
          <w:position w:val="1"/>
          <w:sz w:val="24"/>
        </w:rPr>
        <w:t xml:space="preserve"> </w:t>
      </w:r>
      <w:r>
        <w:rPr>
          <w:position w:val="1"/>
          <w:sz w:val="24"/>
        </w:rPr>
        <w:t>наблюдений</w:t>
      </w:r>
      <w:r>
        <w:rPr>
          <w:spacing w:val="-10"/>
          <w:position w:val="1"/>
          <w:sz w:val="24"/>
        </w:rPr>
        <w:t xml:space="preserve"> </w:t>
      </w:r>
      <w:r>
        <w:rPr>
          <w:position w:val="1"/>
          <w:sz w:val="24"/>
        </w:rPr>
        <w:t>доступных</w:t>
      </w:r>
      <w:r>
        <w:rPr>
          <w:spacing w:val="-8"/>
          <w:position w:val="1"/>
          <w:sz w:val="24"/>
        </w:rPr>
        <w:t xml:space="preserve"> </w:t>
      </w:r>
      <w:r>
        <w:rPr>
          <w:position w:val="1"/>
          <w:sz w:val="24"/>
        </w:rPr>
        <w:t>объектов</w:t>
      </w:r>
      <w:r>
        <w:rPr>
          <w:spacing w:val="-8"/>
          <w:position w:val="1"/>
          <w:sz w:val="24"/>
        </w:rPr>
        <w:t xml:space="preserve"> </w:t>
      </w:r>
      <w:r>
        <w:rPr>
          <w:position w:val="1"/>
          <w:sz w:val="24"/>
        </w:rPr>
        <w:t>окружающего</w:t>
      </w:r>
      <w:r>
        <w:rPr>
          <w:spacing w:val="-8"/>
          <w:position w:val="1"/>
          <w:sz w:val="24"/>
        </w:rPr>
        <w:t xml:space="preserve"> </w:t>
      </w:r>
      <w:r>
        <w:rPr>
          <w:position w:val="1"/>
          <w:sz w:val="24"/>
        </w:rPr>
        <w:t>мира</w:t>
      </w:r>
      <w:r>
        <w:rPr>
          <w:spacing w:val="-5"/>
          <w:position w:val="1"/>
          <w:sz w:val="24"/>
        </w:rPr>
        <w:t xml:space="preserve"> </w:t>
      </w:r>
      <w:r>
        <w:rPr>
          <w:position w:val="1"/>
          <w:sz w:val="24"/>
        </w:rPr>
        <w:t>устанавливать</w:t>
      </w:r>
      <w:r>
        <w:rPr>
          <w:spacing w:val="-7"/>
          <w:position w:val="1"/>
          <w:sz w:val="24"/>
        </w:rPr>
        <w:t xml:space="preserve"> </w:t>
      </w:r>
      <w:r>
        <w:rPr>
          <w:position w:val="1"/>
          <w:sz w:val="24"/>
        </w:rPr>
        <w:t>связи</w:t>
      </w:r>
      <w:r>
        <w:rPr>
          <w:spacing w:val="-58"/>
          <w:position w:val="1"/>
          <w:sz w:val="24"/>
        </w:rPr>
        <w:t xml:space="preserve"> </w:t>
      </w:r>
      <w:r>
        <w:rPr>
          <w:sz w:val="24"/>
        </w:rPr>
        <w:t>и зависимости между объектами (часть — целое; причина — следствие; изменения во</w:t>
      </w:r>
      <w:r>
        <w:rPr>
          <w:spacing w:val="1"/>
          <w:sz w:val="24"/>
        </w:rPr>
        <w:t xml:space="preserve"> </w:t>
      </w:r>
      <w:r>
        <w:rPr>
          <w:sz w:val="24"/>
        </w:rPr>
        <w:t>времени</w:t>
      </w:r>
      <w:r>
        <w:rPr>
          <w:spacing w:val="-1"/>
          <w:sz w:val="24"/>
        </w:rPr>
        <w:t xml:space="preserve"> </w:t>
      </w:r>
      <w:r>
        <w:rPr>
          <w:sz w:val="24"/>
        </w:rPr>
        <w:t>и в пространстве);</w:t>
      </w:r>
    </w:p>
    <w:p w:rsidR="007E6CBC" w:rsidRDefault="001849C0" w:rsidP="00C9437F">
      <w:pPr>
        <w:pStyle w:val="a5"/>
        <w:numPr>
          <w:ilvl w:val="0"/>
          <w:numId w:val="224"/>
        </w:numPr>
        <w:tabs>
          <w:tab w:val="left" w:pos="1250"/>
        </w:tabs>
        <w:spacing w:before="15" w:line="228" w:lineRule="auto"/>
        <w:ind w:right="848" w:firstLine="283"/>
        <w:rPr>
          <w:sz w:val="24"/>
        </w:rPr>
      </w:pPr>
      <w:r>
        <w:rPr>
          <w:position w:val="1"/>
          <w:sz w:val="24"/>
        </w:rPr>
        <w:t>сравнивать объекты окружающего мира, устанавливать основания для сравнения,</w:t>
      </w:r>
      <w:r>
        <w:rPr>
          <w:spacing w:val="1"/>
          <w:position w:val="1"/>
          <w:sz w:val="24"/>
        </w:rPr>
        <w:t xml:space="preserve"> </w:t>
      </w:r>
      <w:r>
        <w:rPr>
          <w:sz w:val="24"/>
        </w:rPr>
        <w:t>устанавливать аналогии;</w:t>
      </w:r>
    </w:p>
    <w:p w:rsidR="007E6CBC" w:rsidRDefault="001849C0" w:rsidP="00C9437F">
      <w:pPr>
        <w:pStyle w:val="a5"/>
        <w:numPr>
          <w:ilvl w:val="0"/>
          <w:numId w:val="224"/>
        </w:numPr>
        <w:tabs>
          <w:tab w:val="left" w:pos="1250"/>
        </w:tabs>
        <w:spacing w:before="3" w:line="287" w:lineRule="exact"/>
        <w:ind w:left="1250"/>
        <w:rPr>
          <w:sz w:val="24"/>
        </w:rPr>
      </w:pPr>
      <w:r>
        <w:rPr>
          <w:position w:val="1"/>
          <w:sz w:val="24"/>
        </w:rPr>
        <w:t>объединять</w:t>
      </w:r>
      <w:r>
        <w:rPr>
          <w:spacing w:val="-3"/>
          <w:position w:val="1"/>
          <w:sz w:val="24"/>
        </w:rPr>
        <w:t xml:space="preserve"> </w:t>
      </w:r>
      <w:r>
        <w:rPr>
          <w:position w:val="1"/>
          <w:sz w:val="24"/>
        </w:rPr>
        <w:t>части</w:t>
      </w:r>
      <w:r>
        <w:rPr>
          <w:spacing w:val="-1"/>
          <w:position w:val="1"/>
          <w:sz w:val="24"/>
        </w:rPr>
        <w:t xml:space="preserve"> </w:t>
      </w:r>
      <w:r>
        <w:rPr>
          <w:position w:val="1"/>
          <w:sz w:val="24"/>
        </w:rPr>
        <w:t>объекта</w:t>
      </w:r>
      <w:r>
        <w:rPr>
          <w:spacing w:val="-3"/>
          <w:position w:val="1"/>
          <w:sz w:val="24"/>
        </w:rPr>
        <w:t xml:space="preserve"> </w:t>
      </w:r>
      <w:r>
        <w:rPr>
          <w:position w:val="1"/>
          <w:sz w:val="24"/>
        </w:rPr>
        <w:t>(объекты)</w:t>
      </w:r>
      <w:r>
        <w:rPr>
          <w:spacing w:val="-2"/>
          <w:position w:val="1"/>
          <w:sz w:val="24"/>
        </w:rPr>
        <w:t xml:space="preserve"> </w:t>
      </w:r>
      <w:r>
        <w:rPr>
          <w:position w:val="1"/>
          <w:sz w:val="24"/>
        </w:rPr>
        <w:t>по</w:t>
      </w:r>
      <w:r>
        <w:rPr>
          <w:spacing w:val="-3"/>
          <w:position w:val="1"/>
          <w:sz w:val="24"/>
        </w:rPr>
        <w:t xml:space="preserve"> </w:t>
      </w:r>
      <w:r>
        <w:rPr>
          <w:position w:val="1"/>
          <w:sz w:val="24"/>
        </w:rPr>
        <w:t>определённому</w:t>
      </w:r>
      <w:r>
        <w:rPr>
          <w:spacing w:val="-7"/>
          <w:position w:val="1"/>
          <w:sz w:val="24"/>
        </w:rPr>
        <w:t xml:space="preserve"> </w:t>
      </w:r>
      <w:r>
        <w:rPr>
          <w:position w:val="1"/>
          <w:sz w:val="24"/>
        </w:rPr>
        <w:t>признаку;</w:t>
      </w:r>
    </w:p>
    <w:p w:rsidR="007E6CBC" w:rsidRDefault="001849C0" w:rsidP="00C9437F">
      <w:pPr>
        <w:pStyle w:val="a5"/>
        <w:numPr>
          <w:ilvl w:val="0"/>
          <w:numId w:val="224"/>
        </w:numPr>
        <w:tabs>
          <w:tab w:val="left" w:pos="1249"/>
          <w:tab w:val="left" w:pos="1250"/>
          <w:tab w:val="left" w:pos="2657"/>
          <w:tab w:val="left" w:pos="4410"/>
          <w:tab w:val="left" w:pos="5491"/>
          <w:tab w:val="left" w:pos="6101"/>
          <w:tab w:val="left" w:pos="7995"/>
        </w:tabs>
        <w:spacing w:before="8" w:line="225" w:lineRule="auto"/>
        <w:ind w:right="852" w:firstLine="283"/>
        <w:jc w:val="left"/>
        <w:rPr>
          <w:sz w:val="24"/>
        </w:rPr>
      </w:pPr>
      <w:r>
        <w:rPr>
          <w:position w:val="1"/>
          <w:sz w:val="24"/>
        </w:rPr>
        <w:t>определять</w:t>
      </w:r>
      <w:r>
        <w:rPr>
          <w:position w:val="1"/>
          <w:sz w:val="24"/>
        </w:rPr>
        <w:tab/>
        <w:t>существенный</w:t>
      </w:r>
      <w:r>
        <w:rPr>
          <w:position w:val="1"/>
          <w:sz w:val="24"/>
        </w:rPr>
        <w:tab/>
        <w:t>признак</w:t>
      </w:r>
      <w:r>
        <w:rPr>
          <w:position w:val="1"/>
          <w:sz w:val="24"/>
        </w:rPr>
        <w:tab/>
        <w:t>для</w:t>
      </w:r>
      <w:r>
        <w:rPr>
          <w:position w:val="1"/>
          <w:sz w:val="24"/>
        </w:rPr>
        <w:tab/>
        <w:t>классификации,</w:t>
      </w:r>
      <w:r>
        <w:rPr>
          <w:position w:val="1"/>
          <w:sz w:val="24"/>
        </w:rPr>
        <w:tab/>
      </w:r>
      <w:r>
        <w:rPr>
          <w:spacing w:val="-1"/>
          <w:position w:val="1"/>
          <w:sz w:val="24"/>
        </w:rPr>
        <w:t>классифицировать</w:t>
      </w:r>
      <w:r>
        <w:rPr>
          <w:spacing w:val="-57"/>
          <w:position w:val="1"/>
          <w:sz w:val="24"/>
        </w:rPr>
        <w:t xml:space="preserve"> </w:t>
      </w:r>
      <w:r>
        <w:rPr>
          <w:sz w:val="24"/>
        </w:rPr>
        <w:t>предложенные</w:t>
      </w:r>
      <w:r>
        <w:rPr>
          <w:spacing w:val="-3"/>
          <w:sz w:val="24"/>
        </w:rPr>
        <w:t xml:space="preserve"> </w:t>
      </w:r>
      <w:r>
        <w:rPr>
          <w:sz w:val="24"/>
        </w:rPr>
        <w:t>объекты;</w:t>
      </w:r>
    </w:p>
    <w:p w:rsidR="007E6CBC" w:rsidRDefault="001849C0" w:rsidP="00C9437F">
      <w:pPr>
        <w:pStyle w:val="a5"/>
        <w:numPr>
          <w:ilvl w:val="0"/>
          <w:numId w:val="224"/>
        </w:numPr>
        <w:tabs>
          <w:tab w:val="left" w:pos="1249"/>
          <w:tab w:val="left" w:pos="1250"/>
        </w:tabs>
        <w:spacing w:before="16" w:line="228" w:lineRule="auto"/>
        <w:ind w:right="847" w:firstLine="283"/>
        <w:jc w:val="left"/>
        <w:rPr>
          <w:sz w:val="24"/>
        </w:rPr>
      </w:pPr>
      <w:r>
        <w:rPr>
          <w:position w:val="1"/>
          <w:sz w:val="24"/>
        </w:rPr>
        <w:t>находить</w:t>
      </w:r>
      <w:r>
        <w:rPr>
          <w:spacing w:val="50"/>
          <w:position w:val="1"/>
          <w:sz w:val="24"/>
        </w:rPr>
        <w:t xml:space="preserve"> </w:t>
      </w:r>
      <w:r>
        <w:rPr>
          <w:position w:val="1"/>
          <w:sz w:val="24"/>
        </w:rPr>
        <w:t>закономерности</w:t>
      </w:r>
      <w:r>
        <w:rPr>
          <w:spacing w:val="52"/>
          <w:position w:val="1"/>
          <w:sz w:val="24"/>
        </w:rPr>
        <w:t xml:space="preserve"> </w:t>
      </w:r>
      <w:r>
        <w:rPr>
          <w:position w:val="1"/>
          <w:sz w:val="24"/>
        </w:rPr>
        <w:t>и</w:t>
      </w:r>
      <w:r>
        <w:rPr>
          <w:spacing w:val="50"/>
          <w:position w:val="1"/>
          <w:sz w:val="24"/>
        </w:rPr>
        <w:t xml:space="preserve"> </w:t>
      </w:r>
      <w:r>
        <w:rPr>
          <w:position w:val="1"/>
          <w:sz w:val="24"/>
        </w:rPr>
        <w:t>противоречия</w:t>
      </w:r>
      <w:r>
        <w:rPr>
          <w:spacing w:val="51"/>
          <w:position w:val="1"/>
          <w:sz w:val="24"/>
        </w:rPr>
        <w:t xml:space="preserve"> </w:t>
      </w:r>
      <w:r>
        <w:rPr>
          <w:position w:val="1"/>
          <w:sz w:val="24"/>
        </w:rPr>
        <w:t>в</w:t>
      </w:r>
      <w:r>
        <w:rPr>
          <w:spacing w:val="55"/>
          <w:position w:val="1"/>
          <w:sz w:val="24"/>
        </w:rPr>
        <w:t xml:space="preserve"> </w:t>
      </w:r>
      <w:r>
        <w:rPr>
          <w:position w:val="1"/>
          <w:sz w:val="24"/>
        </w:rPr>
        <w:t>рассматриваемых</w:t>
      </w:r>
      <w:r>
        <w:rPr>
          <w:spacing w:val="52"/>
          <w:position w:val="1"/>
          <w:sz w:val="24"/>
        </w:rPr>
        <w:t xml:space="preserve"> </w:t>
      </w:r>
      <w:r>
        <w:rPr>
          <w:position w:val="1"/>
          <w:sz w:val="24"/>
        </w:rPr>
        <w:t>фактах,</w:t>
      </w:r>
      <w:r>
        <w:rPr>
          <w:spacing w:val="51"/>
          <w:position w:val="1"/>
          <w:sz w:val="24"/>
        </w:rPr>
        <w:t xml:space="preserve"> </w:t>
      </w:r>
      <w:r>
        <w:rPr>
          <w:position w:val="1"/>
          <w:sz w:val="24"/>
        </w:rPr>
        <w:t>данных</w:t>
      </w:r>
      <w:r>
        <w:rPr>
          <w:spacing w:val="48"/>
          <w:position w:val="1"/>
          <w:sz w:val="24"/>
        </w:rPr>
        <w:t xml:space="preserve"> </w:t>
      </w:r>
      <w:r>
        <w:rPr>
          <w:position w:val="1"/>
          <w:sz w:val="24"/>
        </w:rPr>
        <w:t>и</w:t>
      </w:r>
      <w:r>
        <w:rPr>
          <w:spacing w:val="-57"/>
          <w:position w:val="1"/>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 алгоритма;</w:t>
      </w:r>
    </w:p>
    <w:p w:rsidR="007E6CBC" w:rsidRDefault="001849C0" w:rsidP="00C9437F">
      <w:pPr>
        <w:pStyle w:val="a5"/>
        <w:numPr>
          <w:ilvl w:val="0"/>
          <w:numId w:val="224"/>
        </w:numPr>
        <w:tabs>
          <w:tab w:val="left" w:pos="1249"/>
          <w:tab w:val="left" w:pos="1250"/>
        </w:tabs>
        <w:spacing w:before="18" w:line="225" w:lineRule="auto"/>
        <w:ind w:right="849" w:firstLine="283"/>
        <w:jc w:val="left"/>
        <w:rPr>
          <w:sz w:val="24"/>
        </w:rPr>
      </w:pPr>
      <w:r>
        <w:rPr>
          <w:position w:val="1"/>
          <w:sz w:val="24"/>
        </w:rPr>
        <w:t>выявлять</w:t>
      </w:r>
      <w:r>
        <w:rPr>
          <w:spacing w:val="26"/>
          <w:position w:val="1"/>
          <w:sz w:val="24"/>
        </w:rPr>
        <w:t xml:space="preserve"> </w:t>
      </w:r>
      <w:r>
        <w:rPr>
          <w:position w:val="1"/>
          <w:sz w:val="24"/>
        </w:rPr>
        <w:t>недостаток</w:t>
      </w:r>
      <w:r>
        <w:rPr>
          <w:spacing w:val="26"/>
          <w:position w:val="1"/>
          <w:sz w:val="24"/>
        </w:rPr>
        <w:t xml:space="preserve"> </w:t>
      </w:r>
      <w:r>
        <w:rPr>
          <w:position w:val="1"/>
          <w:sz w:val="24"/>
        </w:rPr>
        <w:t>информации</w:t>
      </w:r>
      <w:r>
        <w:rPr>
          <w:spacing w:val="25"/>
          <w:position w:val="1"/>
          <w:sz w:val="24"/>
        </w:rPr>
        <w:t xml:space="preserve"> </w:t>
      </w:r>
      <w:r>
        <w:rPr>
          <w:position w:val="1"/>
          <w:sz w:val="24"/>
        </w:rPr>
        <w:t>для</w:t>
      </w:r>
      <w:r>
        <w:rPr>
          <w:spacing w:val="26"/>
          <w:position w:val="1"/>
          <w:sz w:val="24"/>
        </w:rPr>
        <w:t xml:space="preserve"> </w:t>
      </w:r>
      <w:r>
        <w:rPr>
          <w:position w:val="1"/>
          <w:sz w:val="24"/>
        </w:rPr>
        <w:t>решения</w:t>
      </w:r>
      <w:r>
        <w:rPr>
          <w:spacing w:val="27"/>
          <w:position w:val="1"/>
          <w:sz w:val="24"/>
        </w:rPr>
        <w:t xml:space="preserve"> </w:t>
      </w:r>
      <w:r>
        <w:rPr>
          <w:position w:val="1"/>
          <w:sz w:val="24"/>
        </w:rPr>
        <w:t>учебной</w:t>
      </w:r>
      <w:r>
        <w:rPr>
          <w:spacing w:val="27"/>
          <w:position w:val="1"/>
          <w:sz w:val="24"/>
        </w:rPr>
        <w:t xml:space="preserve"> </w:t>
      </w:r>
      <w:r>
        <w:rPr>
          <w:position w:val="1"/>
          <w:sz w:val="24"/>
        </w:rPr>
        <w:t>(практической)</w:t>
      </w:r>
      <w:r>
        <w:rPr>
          <w:spacing w:val="24"/>
          <w:position w:val="1"/>
          <w:sz w:val="24"/>
        </w:rPr>
        <w:t xml:space="preserve"> </w:t>
      </w:r>
      <w:r>
        <w:rPr>
          <w:position w:val="1"/>
          <w:sz w:val="24"/>
        </w:rPr>
        <w:t>задачи</w:t>
      </w:r>
      <w:r>
        <w:rPr>
          <w:spacing w:val="26"/>
          <w:position w:val="1"/>
          <w:sz w:val="24"/>
        </w:rPr>
        <w:t xml:space="preserve"> </w:t>
      </w:r>
      <w:r>
        <w:rPr>
          <w:position w:val="1"/>
          <w:sz w:val="24"/>
        </w:rPr>
        <w:t>на</w:t>
      </w:r>
      <w:r>
        <w:rPr>
          <w:spacing w:val="-57"/>
          <w:position w:val="1"/>
          <w:sz w:val="24"/>
        </w:rPr>
        <w:t xml:space="preserve"> </w:t>
      </w:r>
      <w:r>
        <w:rPr>
          <w:sz w:val="24"/>
        </w:rPr>
        <w:t>основе</w:t>
      </w:r>
      <w:r>
        <w:rPr>
          <w:spacing w:val="-3"/>
          <w:sz w:val="24"/>
        </w:rPr>
        <w:t xml:space="preserve"> </w:t>
      </w:r>
      <w:r>
        <w:rPr>
          <w:sz w:val="24"/>
        </w:rPr>
        <w:t>предложенного алгоритма.</w:t>
      </w:r>
    </w:p>
    <w:p w:rsidR="007E6CBC" w:rsidRDefault="001849C0">
      <w:pPr>
        <w:spacing w:before="2"/>
        <w:ind w:left="542" w:right="849" w:firstLine="707"/>
        <w:rPr>
          <w:i/>
          <w:sz w:val="24"/>
        </w:rPr>
      </w:pPr>
      <w:r>
        <w:rPr>
          <w:i/>
          <w:sz w:val="24"/>
        </w:rPr>
        <w:t>У</w:t>
      </w:r>
      <w:r>
        <w:rPr>
          <w:i/>
          <w:spacing w:val="37"/>
          <w:sz w:val="24"/>
        </w:rPr>
        <w:t xml:space="preserve"> </w:t>
      </w:r>
      <w:r>
        <w:rPr>
          <w:i/>
          <w:sz w:val="24"/>
        </w:rPr>
        <w:t>обучающегося</w:t>
      </w:r>
      <w:r>
        <w:rPr>
          <w:i/>
          <w:spacing w:val="37"/>
          <w:sz w:val="24"/>
        </w:rPr>
        <w:t xml:space="preserve"> </w:t>
      </w:r>
      <w:r>
        <w:rPr>
          <w:i/>
          <w:sz w:val="24"/>
        </w:rPr>
        <w:t>будут</w:t>
      </w:r>
      <w:r>
        <w:rPr>
          <w:i/>
          <w:spacing w:val="37"/>
          <w:sz w:val="24"/>
        </w:rPr>
        <w:t xml:space="preserve"> </w:t>
      </w:r>
      <w:r>
        <w:rPr>
          <w:i/>
          <w:sz w:val="24"/>
        </w:rPr>
        <w:t>сформированы</w:t>
      </w:r>
      <w:r>
        <w:rPr>
          <w:i/>
          <w:spacing w:val="39"/>
          <w:sz w:val="24"/>
        </w:rPr>
        <w:t xml:space="preserve"> </w:t>
      </w:r>
      <w:r>
        <w:rPr>
          <w:i/>
          <w:sz w:val="24"/>
        </w:rPr>
        <w:t>следующие</w:t>
      </w:r>
      <w:r>
        <w:rPr>
          <w:i/>
          <w:spacing w:val="37"/>
          <w:sz w:val="24"/>
        </w:rPr>
        <w:t xml:space="preserve"> </w:t>
      </w:r>
      <w:r>
        <w:rPr>
          <w:i/>
          <w:sz w:val="24"/>
        </w:rPr>
        <w:t>базовые</w:t>
      </w:r>
      <w:r>
        <w:rPr>
          <w:i/>
          <w:spacing w:val="37"/>
          <w:sz w:val="24"/>
        </w:rPr>
        <w:t xml:space="preserve"> </w:t>
      </w:r>
      <w:r>
        <w:rPr>
          <w:i/>
          <w:sz w:val="24"/>
        </w:rPr>
        <w:t>исследовательские</w:t>
      </w:r>
      <w:r>
        <w:rPr>
          <w:i/>
          <w:spacing w:val="-57"/>
          <w:sz w:val="24"/>
        </w:rPr>
        <w:t xml:space="preserve"> </w:t>
      </w:r>
      <w:r>
        <w:rPr>
          <w:i/>
          <w:sz w:val="24"/>
        </w:rPr>
        <w:t>действия</w:t>
      </w:r>
      <w:r>
        <w:rPr>
          <w:i/>
          <w:spacing w:val="-2"/>
          <w:sz w:val="24"/>
        </w:rPr>
        <w:t xml:space="preserve"> </w:t>
      </w:r>
      <w:r>
        <w:rPr>
          <w:i/>
          <w:sz w:val="24"/>
        </w:rPr>
        <w:t>как часть</w:t>
      </w:r>
      <w:r>
        <w:rPr>
          <w:i/>
          <w:spacing w:val="-1"/>
          <w:sz w:val="24"/>
        </w:rPr>
        <w:t xml:space="preserve"> </w:t>
      </w:r>
      <w:r>
        <w:rPr>
          <w:i/>
          <w:sz w:val="24"/>
        </w:rPr>
        <w:t>познавательных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24"/>
        </w:numPr>
        <w:tabs>
          <w:tab w:val="left" w:pos="1250"/>
        </w:tabs>
        <w:spacing w:before="15" w:line="228" w:lineRule="auto"/>
        <w:ind w:right="851" w:firstLine="283"/>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и</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sz w:val="24"/>
        </w:rPr>
        <w:t>выдвинутому</w:t>
      </w:r>
      <w:r>
        <w:rPr>
          <w:spacing w:val="-6"/>
          <w:sz w:val="24"/>
        </w:rPr>
        <w:t xml:space="preserve"> </w:t>
      </w:r>
      <w:r>
        <w:rPr>
          <w:sz w:val="24"/>
        </w:rPr>
        <w:t>предположению) наблюдения, несложные</w:t>
      </w:r>
      <w:r>
        <w:rPr>
          <w:spacing w:val="-3"/>
          <w:sz w:val="24"/>
        </w:rPr>
        <w:t xml:space="preserve"> </w:t>
      </w:r>
      <w:r>
        <w:rPr>
          <w:sz w:val="24"/>
        </w:rPr>
        <w:t>опыты;</w:t>
      </w:r>
    </w:p>
    <w:p w:rsidR="007E6CBC" w:rsidRDefault="001849C0" w:rsidP="00C9437F">
      <w:pPr>
        <w:pStyle w:val="a5"/>
        <w:numPr>
          <w:ilvl w:val="0"/>
          <w:numId w:val="224"/>
        </w:numPr>
        <w:tabs>
          <w:tab w:val="left" w:pos="1250"/>
        </w:tabs>
        <w:spacing w:before="3" w:line="287" w:lineRule="exact"/>
        <w:ind w:left="1250"/>
        <w:rPr>
          <w:sz w:val="24"/>
        </w:rPr>
      </w:pPr>
      <w:r>
        <w:rPr>
          <w:position w:val="1"/>
          <w:sz w:val="24"/>
        </w:rPr>
        <w:t>проявлять</w:t>
      </w:r>
      <w:r>
        <w:rPr>
          <w:spacing w:val="-4"/>
          <w:position w:val="1"/>
          <w:sz w:val="24"/>
        </w:rPr>
        <w:t xml:space="preserve"> </w:t>
      </w:r>
      <w:r>
        <w:rPr>
          <w:position w:val="1"/>
          <w:sz w:val="24"/>
        </w:rPr>
        <w:t>интерес</w:t>
      </w:r>
      <w:r>
        <w:rPr>
          <w:spacing w:val="-3"/>
          <w:position w:val="1"/>
          <w:sz w:val="24"/>
        </w:rPr>
        <w:t xml:space="preserve"> </w:t>
      </w:r>
      <w:r>
        <w:rPr>
          <w:position w:val="1"/>
          <w:sz w:val="24"/>
        </w:rPr>
        <w:t>к</w:t>
      </w:r>
      <w:r>
        <w:rPr>
          <w:spacing w:val="-2"/>
          <w:position w:val="1"/>
          <w:sz w:val="24"/>
        </w:rPr>
        <w:t xml:space="preserve"> </w:t>
      </w:r>
      <w:r>
        <w:rPr>
          <w:position w:val="1"/>
          <w:sz w:val="24"/>
        </w:rPr>
        <w:t>экспериментам,</w:t>
      </w:r>
      <w:r>
        <w:rPr>
          <w:spacing w:val="-2"/>
          <w:position w:val="1"/>
          <w:sz w:val="24"/>
        </w:rPr>
        <w:t xml:space="preserve"> </w:t>
      </w:r>
      <w:r>
        <w:rPr>
          <w:position w:val="1"/>
          <w:sz w:val="24"/>
        </w:rPr>
        <w:t>проводимым</w:t>
      </w:r>
      <w:r>
        <w:rPr>
          <w:spacing w:val="-3"/>
          <w:position w:val="1"/>
          <w:sz w:val="24"/>
        </w:rPr>
        <w:t xml:space="preserve"> </w:t>
      </w:r>
      <w:r>
        <w:rPr>
          <w:position w:val="1"/>
          <w:sz w:val="24"/>
        </w:rPr>
        <w:t>под</w:t>
      </w:r>
      <w:r>
        <w:rPr>
          <w:spacing w:val="-2"/>
          <w:position w:val="1"/>
          <w:sz w:val="24"/>
        </w:rPr>
        <w:t xml:space="preserve"> </w:t>
      </w:r>
      <w:r>
        <w:rPr>
          <w:position w:val="1"/>
          <w:sz w:val="24"/>
        </w:rPr>
        <w:t>руководством</w:t>
      </w:r>
      <w:r>
        <w:rPr>
          <w:spacing w:val="-1"/>
          <w:position w:val="1"/>
          <w:sz w:val="24"/>
        </w:rPr>
        <w:t xml:space="preserve"> </w:t>
      </w:r>
      <w:r>
        <w:rPr>
          <w:position w:val="1"/>
          <w:sz w:val="24"/>
        </w:rPr>
        <w:t>учителя;</w:t>
      </w:r>
    </w:p>
    <w:p w:rsidR="007E6CBC" w:rsidRDefault="001849C0" w:rsidP="00C9437F">
      <w:pPr>
        <w:pStyle w:val="a5"/>
        <w:numPr>
          <w:ilvl w:val="0"/>
          <w:numId w:val="224"/>
        </w:numPr>
        <w:tabs>
          <w:tab w:val="left" w:pos="1250"/>
        </w:tabs>
        <w:spacing w:before="8" w:line="225" w:lineRule="auto"/>
        <w:ind w:right="846" w:firstLine="283"/>
        <w:rPr>
          <w:sz w:val="24"/>
        </w:rPr>
      </w:pPr>
      <w:r>
        <w:rPr>
          <w:spacing w:val="-1"/>
          <w:position w:val="1"/>
          <w:sz w:val="24"/>
        </w:rPr>
        <w:t>определять</w:t>
      </w:r>
      <w:r>
        <w:rPr>
          <w:spacing w:val="-9"/>
          <w:position w:val="1"/>
          <w:sz w:val="24"/>
        </w:rPr>
        <w:t xml:space="preserve"> </w:t>
      </w:r>
      <w:r>
        <w:rPr>
          <w:spacing w:val="-1"/>
          <w:position w:val="1"/>
          <w:sz w:val="24"/>
        </w:rPr>
        <w:t>разницу</w:t>
      </w:r>
      <w:r>
        <w:rPr>
          <w:spacing w:val="-13"/>
          <w:position w:val="1"/>
          <w:sz w:val="24"/>
        </w:rPr>
        <w:t xml:space="preserve"> </w:t>
      </w:r>
      <w:r>
        <w:rPr>
          <w:spacing w:val="-1"/>
          <w:position w:val="1"/>
          <w:sz w:val="24"/>
        </w:rPr>
        <w:t>между</w:t>
      </w:r>
      <w:r>
        <w:rPr>
          <w:spacing w:val="-14"/>
          <w:position w:val="1"/>
          <w:sz w:val="24"/>
        </w:rPr>
        <w:t xml:space="preserve"> </w:t>
      </w:r>
      <w:r>
        <w:rPr>
          <w:spacing w:val="-1"/>
          <w:position w:val="1"/>
          <w:sz w:val="24"/>
        </w:rPr>
        <w:t>реальным</w:t>
      </w:r>
      <w:r>
        <w:rPr>
          <w:spacing w:val="-11"/>
          <w:position w:val="1"/>
          <w:sz w:val="24"/>
        </w:rPr>
        <w:t xml:space="preserve"> </w:t>
      </w:r>
      <w:r>
        <w:rPr>
          <w:position w:val="1"/>
          <w:sz w:val="24"/>
        </w:rPr>
        <w:t>и</w:t>
      </w:r>
      <w:r>
        <w:rPr>
          <w:spacing w:val="-8"/>
          <w:position w:val="1"/>
          <w:sz w:val="24"/>
        </w:rPr>
        <w:t xml:space="preserve"> </w:t>
      </w:r>
      <w:r>
        <w:rPr>
          <w:position w:val="1"/>
          <w:sz w:val="24"/>
        </w:rPr>
        <w:t>желательным</w:t>
      </w:r>
      <w:r>
        <w:rPr>
          <w:spacing w:val="-8"/>
          <w:position w:val="1"/>
          <w:sz w:val="24"/>
        </w:rPr>
        <w:t xml:space="preserve"> </w:t>
      </w:r>
      <w:r>
        <w:rPr>
          <w:position w:val="1"/>
          <w:sz w:val="24"/>
        </w:rPr>
        <w:t>состоянием</w:t>
      </w:r>
      <w:r>
        <w:rPr>
          <w:spacing w:val="-9"/>
          <w:position w:val="1"/>
          <w:sz w:val="24"/>
        </w:rPr>
        <w:t xml:space="preserve"> </w:t>
      </w:r>
      <w:r>
        <w:rPr>
          <w:position w:val="1"/>
          <w:sz w:val="24"/>
        </w:rPr>
        <w:t>объекта</w:t>
      </w:r>
      <w:r>
        <w:rPr>
          <w:spacing w:val="-7"/>
          <w:position w:val="1"/>
          <w:sz w:val="24"/>
        </w:rPr>
        <w:t xml:space="preserve"> </w:t>
      </w:r>
      <w:r>
        <w:rPr>
          <w:position w:val="1"/>
          <w:sz w:val="24"/>
        </w:rPr>
        <w:t>(ситуации)</w:t>
      </w:r>
      <w:r>
        <w:rPr>
          <w:spacing w:val="-57"/>
          <w:position w:val="1"/>
          <w:sz w:val="24"/>
        </w:rPr>
        <w:t xml:space="preserve"> </w:t>
      </w:r>
      <w:r>
        <w:rPr>
          <w:sz w:val="24"/>
        </w:rPr>
        <w:t>на</w:t>
      </w:r>
      <w:r>
        <w:rPr>
          <w:spacing w:val="-5"/>
          <w:sz w:val="24"/>
        </w:rPr>
        <w:t xml:space="preserve"> </w:t>
      </w:r>
      <w:r>
        <w:rPr>
          <w:sz w:val="24"/>
        </w:rPr>
        <w:t>основе</w:t>
      </w:r>
      <w:r>
        <w:rPr>
          <w:spacing w:val="-7"/>
          <w:sz w:val="24"/>
        </w:rPr>
        <w:t xml:space="preserve"> </w:t>
      </w:r>
      <w:r>
        <w:rPr>
          <w:sz w:val="24"/>
        </w:rPr>
        <w:t>предложенных вопросов;</w:t>
      </w:r>
    </w:p>
    <w:p w:rsidR="007E6CBC" w:rsidRDefault="001849C0" w:rsidP="00C9437F">
      <w:pPr>
        <w:pStyle w:val="a5"/>
        <w:numPr>
          <w:ilvl w:val="0"/>
          <w:numId w:val="224"/>
        </w:numPr>
        <w:tabs>
          <w:tab w:val="left" w:pos="1250"/>
        </w:tabs>
        <w:spacing w:before="11" w:line="232" w:lineRule="auto"/>
        <w:ind w:right="847" w:firstLine="283"/>
        <w:rPr>
          <w:sz w:val="24"/>
        </w:rPr>
      </w:pPr>
      <w:r>
        <w:rPr>
          <w:position w:val="1"/>
          <w:sz w:val="24"/>
        </w:rPr>
        <w:t>формулировать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цель</w:t>
      </w:r>
      <w:r>
        <w:rPr>
          <w:spacing w:val="1"/>
          <w:position w:val="1"/>
          <w:sz w:val="24"/>
        </w:rPr>
        <w:t xml:space="preserve"> </w:t>
      </w:r>
      <w:r>
        <w:rPr>
          <w:position w:val="1"/>
          <w:sz w:val="24"/>
        </w:rPr>
        <w:t>предстоящей</w:t>
      </w:r>
      <w:r>
        <w:rPr>
          <w:spacing w:val="1"/>
          <w:position w:val="1"/>
          <w:sz w:val="24"/>
        </w:rPr>
        <w:t xml:space="preserve"> </w:t>
      </w:r>
      <w:r>
        <w:rPr>
          <w:position w:val="1"/>
          <w:sz w:val="24"/>
        </w:rPr>
        <w:t>работы,</w:t>
      </w:r>
      <w:r>
        <w:rPr>
          <w:spacing w:val="1"/>
          <w:position w:val="1"/>
          <w:sz w:val="24"/>
        </w:rPr>
        <w:t xml:space="preserve"> </w:t>
      </w:r>
      <w:r>
        <w:rPr>
          <w:position w:val="1"/>
          <w:sz w:val="24"/>
        </w:rPr>
        <w:t>прогнозировать</w:t>
      </w:r>
      <w:r>
        <w:rPr>
          <w:spacing w:val="1"/>
          <w:position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7E6CBC" w:rsidRDefault="001849C0" w:rsidP="00C9437F">
      <w:pPr>
        <w:pStyle w:val="a5"/>
        <w:numPr>
          <w:ilvl w:val="0"/>
          <w:numId w:val="224"/>
        </w:numPr>
        <w:tabs>
          <w:tab w:val="left" w:pos="1250"/>
        </w:tabs>
        <w:spacing w:before="13" w:line="232" w:lineRule="auto"/>
        <w:ind w:right="849" w:firstLine="283"/>
        <w:rPr>
          <w:sz w:val="24"/>
        </w:rPr>
      </w:pPr>
      <w:r>
        <w:rPr>
          <w:position w:val="1"/>
          <w:sz w:val="24"/>
        </w:rPr>
        <w:t>моделировать</w:t>
      </w:r>
      <w:r>
        <w:rPr>
          <w:spacing w:val="-11"/>
          <w:position w:val="1"/>
          <w:sz w:val="24"/>
        </w:rPr>
        <w:t xml:space="preserve"> </w:t>
      </w:r>
      <w:r>
        <w:rPr>
          <w:position w:val="1"/>
          <w:sz w:val="24"/>
        </w:rPr>
        <w:t>ситуации</w:t>
      </w:r>
      <w:r>
        <w:rPr>
          <w:spacing w:val="-12"/>
          <w:position w:val="1"/>
          <w:sz w:val="24"/>
        </w:rPr>
        <w:t xml:space="preserve"> </w:t>
      </w:r>
      <w:r>
        <w:rPr>
          <w:position w:val="1"/>
          <w:sz w:val="24"/>
        </w:rPr>
        <w:t>на</w:t>
      </w:r>
      <w:r>
        <w:rPr>
          <w:spacing w:val="-14"/>
          <w:position w:val="1"/>
          <w:sz w:val="24"/>
        </w:rPr>
        <w:t xml:space="preserve"> </w:t>
      </w:r>
      <w:r>
        <w:rPr>
          <w:position w:val="1"/>
          <w:sz w:val="24"/>
        </w:rPr>
        <w:t>основе</w:t>
      </w:r>
      <w:r>
        <w:rPr>
          <w:spacing w:val="-14"/>
          <w:position w:val="1"/>
          <w:sz w:val="24"/>
        </w:rPr>
        <w:t xml:space="preserve"> </w:t>
      </w:r>
      <w:r>
        <w:rPr>
          <w:position w:val="1"/>
          <w:sz w:val="24"/>
        </w:rPr>
        <w:t>изученного</w:t>
      </w:r>
      <w:r>
        <w:rPr>
          <w:spacing w:val="-9"/>
          <w:position w:val="1"/>
          <w:sz w:val="24"/>
        </w:rPr>
        <w:t xml:space="preserve"> </w:t>
      </w:r>
      <w:r>
        <w:rPr>
          <w:position w:val="1"/>
          <w:sz w:val="24"/>
        </w:rPr>
        <w:t>материала</w:t>
      </w:r>
      <w:r>
        <w:rPr>
          <w:spacing w:val="-12"/>
          <w:position w:val="1"/>
          <w:sz w:val="24"/>
        </w:rPr>
        <w:t xml:space="preserve"> </w:t>
      </w:r>
      <w:r>
        <w:rPr>
          <w:position w:val="1"/>
          <w:sz w:val="24"/>
        </w:rPr>
        <w:t>о</w:t>
      </w:r>
      <w:r>
        <w:rPr>
          <w:spacing w:val="-11"/>
          <w:position w:val="1"/>
          <w:sz w:val="24"/>
        </w:rPr>
        <w:t xml:space="preserve"> </w:t>
      </w:r>
      <w:r>
        <w:rPr>
          <w:position w:val="1"/>
          <w:sz w:val="24"/>
        </w:rPr>
        <w:t>связях</w:t>
      </w:r>
      <w:r>
        <w:rPr>
          <w:spacing w:val="-11"/>
          <w:position w:val="1"/>
          <w:sz w:val="24"/>
        </w:rPr>
        <w:t xml:space="preserve"> </w:t>
      </w:r>
      <w:r>
        <w:rPr>
          <w:position w:val="1"/>
          <w:sz w:val="24"/>
        </w:rPr>
        <w:t>в</w:t>
      </w:r>
      <w:r>
        <w:rPr>
          <w:spacing w:val="-13"/>
          <w:position w:val="1"/>
          <w:sz w:val="24"/>
        </w:rPr>
        <w:t xml:space="preserve"> </w:t>
      </w:r>
      <w:r>
        <w:rPr>
          <w:position w:val="1"/>
          <w:sz w:val="24"/>
        </w:rPr>
        <w:t>природе</w:t>
      </w:r>
      <w:r>
        <w:rPr>
          <w:spacing w:val="-14"/>
          <w:position w:val="1"/>
          <w:sz w:val="24"/>
        </w:rPr>
        <w:t xml:space="preserve"> </w:t>
      </w:r>
      <w:r>
        <w:rPr>
          <w:position w:val="1"/>
          <w:sz w:val="24"/>
        </w:rPr>
        <w:t>(живая</w:t>
      </w:r>
      <w:r>
        <w:rPr>
          <w:spacing w:val="-13"/>
          <w:position w:val="1"/>
          <w:sz w:val="24"/>
        </w:rPr>
        <w:t xml:space="preserve"> </w:t>
      </w:r>
      <w:r>
        <w:rPr>
          <w:position w:val="1"/>
          <w:sz w:val="24"/>
        </w:rPr>
        <w:t>и</w:t>
      </w:r>
      <w:r>
        <w:rPr>
          <w:spacing w:val="-58"/>
          <w:position w:val="1"/>
          <w:sz w:val="24"/>
        </w:rPr>
        <w:t xml:space="preserve"> </w:t>
      </w:r>
      <w:r>
        <w:rPr>
          <w:sz w:val="24"/>
        </w:rPr>
        <w:t>неживая природа, цепи питания; природные зоны), а также в социуме (лента времени;</w:t>
      </w:r>
      <w:r>
        <w:rPr>
          <w:spacing w:val="1"/>
          <w:sz w:val="24"/>
        </w:rPr>
        <w:t xml:space="preserve"> </w:t>
      </w:r>
      <w:r>
        <w:rPr>
          <w:sz w:val="24"/>
        </w:rPr>
        <w:t>поведение</w:t>
      </w:r>
      <w:r>
        <w:rPr>
          <w:spacing w:val="-9"/>
          <w:sz w:val="24"/>
        </w:rPr>
        <w:t xml:space="preserve"> </w:t>
      </w:r>
      <w:r>
        <w:rPr>
          <w:sz w:val="24"/>
        </w:rPr>
        <w:t>и</w:t>
      </w:r>
      <w:r>
        <w:rPr>
          <w:spacing w:val="-5"/>
          <w:sz w:val="24"/>
        </w:rPr>
        <w:t xml:space="preserve"> </w:t>
      </w:r>
      <w:r>
        <w:rPr>
          <w:sz w:val="24"/>
        </w:rPr>
        <w:t>его</w:t>
      </w:r>
      <w:r>
        <w:rPr>
          <w:spacing w:val="-8"/>
          <w:sz w:val="24"/>
        </w:rPr>
        <w:t xml:space="preserve"> </w:t>
      </w:r>
      <w:r>
        <w:rPr>
          <w:sz w:val="24"/>
        </w:rPr>
        <w:t>последствия;</w:t>
      </w:r>
      <w:r>
        <w:rPr>
          <w:spacing w:val="-8"/>
          <w:sz w:val="24"/>
        </w:rPr>
        <w:t xml:space="preserve"> </w:t>
      </w:r>
      <w:r>
        <w:rPr>
          <w:sz w:val="24"/>
        </w:rPr>
        <w:t>коллективный</w:t>
      </w:r>
      <w:r>
        <w:rPr>
          <w:spacing w:val="-7"/>
          <w:sz w:val="24"/>
        </w:rPr>
        <w:t xml:space="preserve"> </w:t>
      </w:r>
      <w:r>
        <w:rPr>
          <w:sz w:val="24"/>
        </w:rPr>
        <w:t>труд</w:t>
      </w:r>
      <w:r>
        <w:rPr>
          <w:spacing w:val="-6"/>
          <w:sz w:val="24"/>
        </w:rPr>
        <w:t xml:space="preserve"> </w:t>
      </w:r>
      <w:r>
        <w:rPr>
          <w:sz w:val="24"/>
        </w:rPr>
        <w:t>и</w:t>
      </w:r>
      <w:r>
        <w:rPr>
          <w:spacing w:val="-5"/>
          <w:sz w:val="24"/>
        </w:rPr>
        <w:t xml:space="preserve"> </w:t>
      </w:r>
      <w:r>
        <w:rPr>
          <w:sz w:val="24"/>
        </w:rPr>
        <w:t>его</w:t>
      </w:r>
      <w:r>
        <w:rPr>
          <w:spacing w:val="-8"/>
          <w:sz w:val="24"/>
        </w:rPr>
        <w:t xml:space="preserve"> </w:t>
      </w:r>
      <w:r>
        <w:rPr>
          <w:sz w:val="24"/>
        </w:rPr>
        <w:t>результаты</w:t>
      </w:r>
      <w:r>
        <w:rPr>
          <w:spacing w:val="-6"/>
          <w:sz w:val="24"/>
        </w:rPr>
        <w:t xml:space="preserve"> </w:t>
      </w:r>
      <w:r>
        <w:rPr>
          <w:sz w:val="24"/>
        </w:rPr>
        <w:t>и</w:t>
      </w:r>
      <w:r>
        <w:rPr>
          <w:spacing w:val="-5"/>
          <w:sz w:val="24"/>
        </w:rPr>
        <w:t xml:space="preserve"> </w:t>
      </w:r>
      <w:r>
        <w:rPr>
          <w:sz w:val="24"/>
        </w:rPr>
        <w:t>др.);</w:t>
      </w:r>
    </w:p>
    <w:p w:rsidR="007E6CBC" w:rsidRDefault="001849C0" w:rsidP="00C9437F">
      <w:pPr>
        <w:pStyle w:val="a5"/>
        <w:numPr>
          <w:ilvl w:val="0"/>
          <w:numId w:val="224"/>
        </w:numPr>
        <w:tabs>
          <w:tab w:val="left" w:pos="1250"/>
        </w:tabs>
        <w:spacing w:before="10" w:line="232" w:lineRule="auto"/>
        <w:ind w:right="843" w:firstLine="283"/>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объекта изучения и связей между объектами (часть — целое,</w:t>
      </w:r>
      <w:r>
        <w:rPr>
          <w:spacing w:val="1"/>
          <w:sz w:val="24"/>
        </w:rPr>
        <w:t xml:space="preserve"> </w:t>
      </w:r>
      <w:r>
        <w:rPr>
          <w:sz w:val="24"/>
        </w:rPr>
        <w:t>причина</w:t>
      </w:r>
      <w:r>
        <w:rPr>
          <w:spacing w:val="-2"/>
          <w:sz w:val="24"/>
        </w:rPr>
        <w:t xml:space="preserve"> </w:t>
      </w:r>
      <w:r>
        <w:rPr>
          <w:sz w:val="24"/>
        </w:rPr>
        <w:t>— следствие);</w:t>
      </w:r>
    </w:p>
    <w:p w:rsidR="007E6CBC" w:rsidRDefault="001849C0" w:rsidP="00C9437F">
      <w:pPr>
        <w:pStyle w:val="a5"/>
        <w:numPr>
          <w:ilvl w:val="0"/>
          <w:numId w:val="224"/>
        </w:numPr>
        <w:tabs>
          <w:tab w:val="left" w:pos="1250"/>
        </w:tabs>
        <w:spacing w:before="17" w:line="228" w:lineRule="auto"/>
        <w:ind w:right="856" w:firstLine="283"/>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w:t>
      </w:r>
      <w:r>
        <w:rPr>
          <w:spacing w:val="-1"/>
          <w:sz w:val="24"/>
        </w:rPr>
        <w:t xml:space="preserve"> </w:t>
      </w:r>
      <w:r>
        <w:rPr>
          <w:sz w:val="24"/>
        </w:rPr>
        <w:t>наблюдения (опыта, измерения,</w:t>
      </w:r>
      <w:r>
        <w:rPr>
          <w:spacing w:val="-4"/>
          <w:sz w:val="24"/>
        </w:rPr>
        <w:t xml:space="preserve"> </w:t>
      </w:r>
      <w:r>
        <w:rPr>
          <w:sz w:val="24"/>
        </w:rPr>
        <w:t>исследования).</w:t>
      </w:r>
    </w:p>
    <w:p w:rsidR="007E6CBC" w:rsidRDefault="007E6CBC">
      <w:pPr>
        <w:spacing w:line="228" w:lineRule="auto"/>
        <w:jc w:val="both"/>
        <w:rPr>
          <w:sz w:val="24"/>
        </w:rPr>
        <w:sectPr w:rsidR="007E6CBC">
          <w:pgSz w:w="11910" w:h="16840"/>
          <w:pgMar w:top="1020" w:right="0" w:bottom="1200" w:left="1160" w:header="0" w:footer="930" w:gutter="0"/>
          <w:cols w:space="720"/>
        </w:sectPr>
      </w:pPr>
    </w:p>
    <w:p w:rsidR="007E6CBC" w:rsidRDefault="001849C0">
      <w:pPr>
        <w:spacing w:before="66"/>
        <w:ind w:left="542" w:right="847" w:firstLine="707"/>
        <w:jc w:val="both"/>
        <w:rPr>
          <w:i/>
          <w:sz w:val="24"/>
        </w:rPr>
      </w:pPr>
      <w:r>
        <w:rPr>
          <w:i/>
          <w:sz w:val="24"/>
        </w:rPr>
        <w:lastRenderedPageBreak/>
        <w:t>У</w:t>
      </w:r>
      <w:r>
        <w:rPr>
          <w:i/>
          <w:spacing w:val="-6"/>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6"/>
          <w:sz w:val="24"/>
        </w:rPr>
        <w:t xml:space="preserve"> </w:t>
      </w:r>
      <w:r>
        <w:rPr>
          <w:i/>
          <w:sz w:val="24"/>
        </w:rPr>
        <w:t>умения</w:t>
      </w:r>
      <w:r>
        <w:rPr>
          <w:i/>
          <w:spacing w:val="-6"/>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24"/>
        </w:numPr>
        <w:tabs>
          <w:tab w:val="left" w:pos="1250"/>
        </w:tabs>
        <w:spacing w:before="15" w:line="228" w:lineRule="auto"/>
        <w:ind w:right="844" w:firstLine="283"/>
        <w:rPr>
          <w:sz w:val="24"/>
        </w:rPr>
      </w:pPr>
      <w:r>
        <w:rPr>
          <w:position w:val="1"/>
          <w:sz w:val="24"/>
        </w:rPr>
        <w:t>использовать различные источники для поиска информации, выбирать источник</w:t>
      </w:r>
      <w:r>
        <w:rPr>
          <w:spacing w:val="1"/>
          <w:position w:val="1"/>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учебной задачи;</w:t>
      </w:r>
    </w:p>
    <w:p w:rsidR="007E6CBC" w:rsidRDefault="001849C0" w:rsidP="00C9437F">
      <w:pPr>
        <w:pStyle w:val="a5"/>
        <w:numPr>
          <w:ilvl w:val="0"/>
          <w:numId w:val="224"/>
        </w:numPr>
        <w:tabs>
          <w:tab w:val="left" w:pos="1250"/>
        </w:tabs>
        <w:spacing w:before="15" w:line="228" w:lineRule="auto"/>
        <w:ind w:right="851" w:firstLine="283"/>
        <w:rPr>
          <w:sz w:val="24"/>
        </w:rPr>
      </w:pPr>
      <w:r>
        <w:rPr>
          <w:position w:val="1"/>
          <w:sz w:val="24"/>
        </w:rPr>
        <w:t>согласно заданному алгоритму находить в предложенном источнике 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7E6CBC" w:rsidRDefault="001849C0" w:rsidP="00C9437F">
      <w:pPr>
        <w:pStyle w:val="a5"/>
        <w:numPr>
          <w:ilvl w:val="0"/>
          <w:numId w:val="224"/>
        </w:numPr>
        <w:tabs>
          <w:tab w:val="left" w:pos="1250"/>
        </w:tabs>
        <w:spacing w:before="18" w:line="225" w:lineRule="auto"/>
        <w:ind w:right="850" w:firstLine="283"/>
        <w:rPr>
          <w:sz w:val="24"/>
        </w:rPr>
      </w:pPr>
      <w:r>
        <w:rPr>
          <w:position w:val="1"/>
          <w:sz w:val="24"/>
        </w:rPr>
        <w:t>распознавать достоверную и недостоверную информацию самостоятельно или на</w:t>
      </w:r>
      <w:r>
        <w:rPr>
          <w:spacing w:val="1"/>
          <w:position w:val="1"/>
          <w:sz w:val="24"/>
        </w:rPr>
        <w:t xml:space="preserve"> </w:t>
      </w:r>
      <w:r>
        <w:rPr>
          <w:sz w:val="24"/>
        </w:rPr>
        <w:t>основе</w:t>
      </w:r>
      <w:r>
        <w:rPr>
          <w:spacing w:val="-3"/>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7E6CBC" w:rsidRDefault="001849C0" w:rsidP="00C9437F">
      <w:pPr>
        <w:pStyle w:val="a5"/>
        <w:numPr>
          <w:ilvl w:val="0"/>
          <w:numId w:val="224"/>
        </w:numPr>
        <w:tabs>
          <w:tab w:val="left" w:pos="1250"/>
        </w:tabs>
        <w:spacing w:before="16" w:line="228" w:lineRule="auto"/>
        <w:ind w:right="856" w:firstLine="283"/>
        <w:rPr>
          <w:sz w:val="24"/>
        </w:rPr>
      </w:pPr>
      <w:r>
        <w:rPr>
          <w:position w:val="1"/>
          <w:sz w:val="24"/>
        </w:rPr>
        <w:t>находить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задач</w:t>
      </w:r>
      <w:r>
        <w:rPr>
          <w:spacing w:val="1"/>
          <w:position w:val="1"/>
          <w:sz w:val="24"/>
        </w:rPr>
        <w:t xml:space="preserve"> </w:t>
      </w:r>
      <w:r>
        <w:rPr>
          <w:position w:val="1"/>
          <w:sz w:val="24"/>
        </w:rPr>
        <w:t>текстовую,</w:t>
      </w:r>
      <w:r>
        <w:rPr>
          <w:spacing w:val="1"/>
          <w:position w:val="1"/>
          <w:sz w:val="24"/>
        </w:rPr>
        <w:t xml:space="preserve"> </w:t>
      </w:r>
      <w:r>
        <w:rPr>
          <w:position w:val="1"/>
          <w:sz w:val="24"/>
        </w:rPr>
        <w:t>графическую,</w:t>
      </w:r>
      <w:r>
        <w:rPr>
          <w:spacing w:val="-57"/>
          <w:position w:val="1"/>
          <w:sz w:val="24"/>
        </w:rPr>
        <w:t xml:space="preserve"> </w:t>
      </w:r>
      <w:r>
        <w:rPr>
          <w:sz w:val="24"/>
        </w:rPr>
        <w:t>аудиовизуальную</w:t>
      </w:r>
      <w:r>
        <w:rPr>
          <w:spacing w:val="-1"/>
          <w:sz w:val="24"/>
        </w:rPr>
        <w:t xml:space="preserve"> </w:t>
      </w:r>
      <w:r>
        <w:rPr>
          <w:sz w:val="24"/>
        </w:rPr>
        <w:t>информацию;</w:t>
      </w:r>
    </w:p>
    <w:p w:rsidR="007E6CBC" w:rsidRDefault="001849C0" w:rsidP="00C9437F">
      <w:pPr>
        <w:pStyle w:val="a5"/>
        <w:numPr>
          <w:ilvl w:val="0"/>
          <w:numId w:val="224"/>
        </w:numPr>
        <w:tabs>
          <w:tab w:val="left" w:pos="1250"/>
        </w:tabs>
        <w:spacing w:before="17" w:line="225" w:lineRule="auto"/>
        <w:ind w:right="856" w:firstLine="283"/>
        <w:rPr>
          <w:sz w:val="24"/>
        </w:rPr>
      </w:pPr>
      <w:r>
        <w:rPr>
          <w:position w:val="1"/>
          <w:sz w:val="24"/>
        </w:rPr>
        <w:t>читать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графически</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информацию</w:t>
      </w:r>
      <w:r>
        <w:rPr>
          <w:spacing w:val="1"/>
          <w:position w:val="1"/>
          <w:sz w:val="24"/>
        </w:rPr>
        <w:t xml:space="preserve"> </w:t>
      </w:r>
      <w:r>
        <w:rPr>
          <w:position w:val="1"/>
          <w:sz w:val="24"/>
        </w:rPr>
        <w:t>(схему,</w:t>
      </w:r>
      <w:r>
        <w:rPr>
          <w:spacing w:val="1"/>
          <w:position w:val="1"/>
          <w:sz w:val="24"/>
        </w:rPr>
        <w:t xml:space="preserve"> </w:t>
      </w:r>
      <w:r>
        <w:rPr>
          <w:sz w:val="24"/>
        </w:rPr>
        <w:t>таблицу,</w:t>
      </w:r>
      <w:r>
        <w:rPr>
          <w:spacing w:val="-1"/>
          <w:sz w:val="24"/>
        </w:rPr>
        <w:t xml:space="preserve"> </w:t>
      </w:r>
      <w:r>
        <w:rPr>
          <w:sz w:val="24"/>
        </w:rPr>
        <w:t>иллюстрацию);</w:t>
      </w:r>
    </w:p>
    <w:p w:rsidR="007E6CBC" w:rsidRDefault="001849C0" w:rsidP="00C9437F">
      <w:pPr>
        <w:pStyle w:val="a5"/>
        <w:numPr>
          <w:ilvl w:val="0"/>
          <w:numId w:val="224"/>
        </w:numPr>
        <w:tabs>
          <w:tab w:val="left" w:pos="1250"/>
        </w:tabs>
        <w:spacing w:before="12" w:line="232" w:lineRule="auto"/>
        <w:ind w:right="850" w:firstLine="283"/>
        <w:rPr>
          <w:sz w:val="24"/>
        </w:rPr>
      </w:pPr>
      <w:r>
        <w:rPr>
          <w:position w:val="1"/>
          <w:sz w:val="24"/>
        </w:rPr>
        <w:t>соблюдать правила информационной</w:t>
      </w:r>
      <w:r>
        <w:rPr>
          <w:spacing w:val="1"/>
          <w:position w:val="1"/>
          <w:sz w:val="24"/>
        </w:rPr>
        <w:t xml:space="preserve"> </w:t>
      </w:r>
      <w:r>
        <w:rPr>
          <w:position w:val="1"/>
          <w:sz w:val="24"/>
        </w:rPr>
        <w:t>безопасности в условиях контролируемого</w:t>
      </w:r>
      <w:r>
        <w:rPr>
          <w:spacing w:val="1"/>
          <w:position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(с</w:t>
      </w:r>
      <w:r>
        <w:rPr>
          <w:spacing w:val="61"/>
          <w:sz w:val="24"/>
        </w:rPr>
        <w:t xml:space="preserve"> </w:t>
      </w:r>
      <w:r>
        <w:rPr>
          <w:sz w:val="24"/>
        </w:rPr>
        <w:t>помощью</w:t>
      </w:r>
      <w:r>
        <w:rPr>
          <w:spacing w:val="1"/>
          <w:sz w:val="24"/>
        </w:rPr>
        <w:t xml:space="preserve"> </w:t>
      </w:r>
      <w:r>
        <w:rPr>
          <w:sz w:val="24"/>
        </w:rPr>
        <w:t>учителя);</w:t>
      </w:r>
    </w:p>
    <w:p w:rsidR="007E6CBC" w:rsidRDefault="001849C0" w:rsidP="00C9437F">
      <w:pPr>
        <w:pStyle w:val="a5"/>
        <w:numPr>
          <w:ilvl w:val="0"/>
          <w:numId w:val="224"/>
        </w:numPr>
        <w:tabs>
          <w:tab w:val="left" w:pos="1250"/>
        </w:tabs>
        <w:spacing w:before="17" w:line="228" w:lineRule="auto"/>
        <w:ind w:right="858" w:firstLine="283"/>
        <w:rPr>
          <w:sz w:val="24"/>
        </w:rPr>
      </w:pP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создавать</w:t>
      </w:r>
      <w:r>
        <w:rPr>
          <w:spacing w:val="1"/>
          <w:position w:val="1"/>
          <w:sz w:val="24"/>
        </w:rPr>
        <w:t xml:space="preserve"> </w:t>
      </w:r>
      <w:r>
        <w:rPr>
          <w:position w:val="1"/>
          <w:sz w:val="24"/>
        </w:rPr>
        <w:t>текстовую,</w:t>
      </w:r>
      <w:r>
        <w:rPr>
          <w:spacing w:val="1"/>
          <w:position w:val="1"/>
          <w:sz w:val="24"/>
        </w:rPr>
        <w:t xml:space="preserve"> </w:t>
      </w:r>
      <w:r>
        <w:rPr>
          <w:position w:val="1"/>
          <w:sz w:val="24"/>
        </w:rPr>
        <w:t>видео-,</w:t>
      </w:r>
      <w:r>
        <w:rPr>
          <w:spacing w:val="61"/>
          <w:position w:val="1"/>
          <w:sz w:val="24"/>
        </w:rPr>
        <w:t xml:space="preserve"> </w:t>
      </w:r>
      <w:r>
        <w:rPr>
          <w:position w:val="1"/>
          <w:sz w:val="24"/>
        </w:rPr>
        <w:t>графическую,</w:t>
      </w:r>
      <w:r>
        <w:rPr>
          <w:spacing w:val="61"/>
          <w:position w:val="1"/>
          <w:sz w:val="24"/>
        </w:rPr>
        <w:t xml:space="preserve"> </w:t>
      </w:r>
      <w:r>
        <w:rPr>
          <w:position w:val="1"/>
          <w:sz w:val="24"/>
        </w:rPr>
        <w:t>звуковую</w:t>
      </w:r>
      <w:r>
        <w:rPr>
          <w:spacing w:val="1"/>
          <w:position w:val="1"/>
          <w:sz w:val="24"/>
        </w:rPr>
        <w:t xml:space="preserve"> </w:t>
      </w:r>
      <w:r>
        <w:rPr>
          <w:sz w:val="24"/>
        </w:rPr>
        <w:t>информацию</w:t>
      </w:r>
      <w:r>
        <w:rPr>
          <w:spacing w:val="6"/>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11"/>
          <w:sz w:val="24"/>
        </w:rPr>
        <w:t xml:space="preserve"> </w:t>
      </w:r>
      <w:r>
        <w:rPr>
          <w:sz w:val="24"/>
        </w:rPr>
        <w:t>учебной</w:t>
      </w:r>
      <w:r>
        <w:rPr>
          <w:spacing w:val="6"/>
          <w:sz w:val="24"/>
        </w:rPr>
        <w:t xml:space="preserve"> </w:t>
      </w:r>
      <w:r>
        <w:rPr>
          <w:sz w:val="24"/>
        </w:rPr>
        <w:t>задачей;</w:t>
      </w:r>
    </w:p>
    <w:p w:rsidR="007E6CBC" w:rsidRDefault="001849C0" w:rsidP="00C9437F">
      <w:pPr>
        <w:pStyle w:val="a5"/>
        <w:numPr>
          <w:ilvl w:val="0"/>
          <w:numId w:val="224"/>
        </w:numPr>
        <w:tabs>
          <w:tab w:val="left" w:pos="1250"/>
        </w:tabs>
        <w:spacing w:before="18" w:line="225" w:lineRule="auto"/>
        <w:ind w:right="852" w:firstLine="283"/>
        <w:rPr>
          <w:sz w:val="24"/>
        </w:rPr>
      </w:pPr>
      <w:r>
        <w:rPr>
          <w:position w:val="1"/>
          <w:sz w:val="24"/>
        </w:rPr>
        <w:t>фиксировать</w:t>
      </w:r>
      <w:r>
        <w:rPr>
          <w:spacing w:val="1"/>
          <w:position w:val="1"/>
          <w:sz w:val="24"/>
        </w:rPr>
        <w:t xml:space="preserve"> </w:t>
      </w:r>
      <w:r>
        <w:rPr>
          <w:position w:val="1"/>
          <w:sz w:val="24"/>
        </w:rPr>
        <w:t>полученные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текстовой</w:t>
      </w:r>
      <w:r>
        <w:rPr>
          <w:spacing w:val="1"/>
          <w:position w:val="1"/>
          <w:sz w:val="24"/>
        </w:rPr>
        <w:t xml:space="preserve"> </w:t>
      </w:r>
      <w:r>
        <w:rPr>
          <w:position w:val="1"/>
          <w:sz w:val="24"/>
        </w:rPr>
        <w:t>форме</w:t>
      </w:r>
      <w:r>
        <w:rPr>
          <w:spacing w:val="1"/>
          <w:position w:val="1"/>
          <w:sz w:val="24"/>
        </w:rPr>
        <w:t xml:space="preserve"> </w:t>
      </w:r>
      <w:r>
        <w:rPr>
          <w:position w:val="1"/>
          <w:sz w:val="24"/>
        </w:rPr>
        <w:t>(отчёт,</w:t>
      </w:r>
      <w:r>
        <w:rPr>
          <w:spacing w:val="1"/>
          <w:position w:val="1"/>
          <w:sz w:val="24"/>
        </w:rPr>
        <w:t xml:space="preserve"> </w:t>
      </w:r>
      <w:r>
        <w:rPr>
          <w:position w:val="1"/>
          <w:sz w:val="24"/>
        </w:rPr>
        <w:t>выступление,</w:t>
      </w:r>
      <w:r>
        <w:rPr>
          <w:spacing w:val="1"/>
          <w:position w:val="1"/>
          <w:sz w:val="24"/>
        </w:rPr>
        <w:t xml:space="preserve"> </w:t>
      </w:r>
      <w:r>
        <w:rPr>
          <w:sz w:val="24"/>
        </w:rPr>
        <w:t>высказывание)</w:t>
      </w:r>
      <w:r>
        <w:rPr>
          <w:spacing w:val="-1"/>
          <w:sz w:val="24"/>
        </w:rPr>
        <w:t xml:space="preserve"> </w:t>
      </w:r>
      <w:r>
        <w:rPr>
          <w:sz w:val="24"/>
        </w:rPr>
        <w:t>и</w:t>
      </w:r>
      <w:r>
        <w:rPr>
          <w:spacing w:val="-1"/>
          <w:sz w:val="24"/>
        </w:rPr>
        <w:t xml:space="preserve"> </w:t>
      </w:r>
      <w:r>
        <w:rPr>
          <w:sz w:val="24"/>
        </w:rPr>
        <w:t>графическом</w:t>
      </w:r>
      <w:r>
        <w:rPr>
          <w:spacing w:val="-2"/>
          <w:sz w:val="24"/>
        </w:rPr>
        <w:t xml:space="preserve"> </w:t>
      </w:r>
      <w:r>
        <w:rPr>
          <w:sz w:val="24"/>
        </w:rPr>
        <w:t>виде</w:t>
      </w:r>
      <w:r>
        <w:rPr>
          <w:spacing w:val="-1"/>
          <w:sz w:val="24"/>
        </w:rPr>
        <w:t xml:space="preserve"> </w:t>
      </w:r>
      <w:r>
        <w:rPr>
          <w:sz w:val="24"/>
        </w:rPr>
        <w:t>(рисунок,</w:t>
      </w:r>
      <w:r>
        <w:rPr>
          <w:spacing w:val="-1"/>
          <w:sz w:val="24"/>
        </w:rPr>
        <w:t xml:space="preserve"> </w:t>
      </w:r>
      <w:r>
        <w:rPr>
          <w:sz w:val="24"/>
        </w:rPr>
        <w:t>схема, диаграмма).</w:t>
      </w:r>
    </w:p>
    <w:p w:rsidR="007E6CBC" w:rsidRDefault="001849C0">
      <w:pPr>
        <w:spacing w:before="2"/>
        <w:ind w:left="542" w:right="852"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24"/>
        </w:numPr>
        <w:tabs>
          <w:tab w:val="left" w:pos="1249"/>
          <w:tab w:val="left" w:pos="1250"/>
          <w:tab w:val="left" w:pos="1576"/>
          <w:tab w:val="left" w:pos="2710"/>
          <w:tab w:val="left" w:pos="3854"/>
          <w:tab w:val="left" w:pos="4934"/>
          <w:tab w:val="left" w:pos="6078"/>
          <w:tab w:val="left" w:pos="7584"/>
          <w:tab w:val="left" w:pos="8846"/>
        </w:tabs>
        <w:spacing w:before="14" w:line="228" w:lineRule="auto"/>
        <w:ind w:right="851" w:firstLine="283"/>
        <w:jc w:val="left"/>
        <w:rPr>
          <w:sz w:val="24"/>
        </w:rPr>
      </w:pPr>
      <w:r>
        <w:rPr>
          <w:position w:val="1"/>
          <w:sz w:val="24"/>
        </w:rPr>
        <w:t>в</w:t>
      </w:r>
      <w:r>
        <w:rPr>
          <w:position w:val="1"/>
          <w:sz w:val="24"/>
        </w:rPr>
        <w:tab/>
        <w:t>процессе</w:t>
      </w:r>
      <w:r>
        <w:rPr>
          <w:position w:val="1"/>
          <w:sz w:val="24"/>
        </w:rPr>
        <w:tab/>
        <w:t>диалогов</w:t>
      </w:r>
      <w:r>
        <w:rPr>
          <w:position w:val="1"/>
          <w:sz w:val="24"/>
        </w:rPr>
        <w:tab/>
        <w:t>задавать</w:t>
      </w:r>
      <w:r>
        <w:rPr>
          <w:position w:val="1"/>
          <w:sz w:val="24"/>
        </w:rPr>
        <w:tab/>
        <w:t>вопросы,</w:t>
      </w:r>
      <w:r>
        <w:rPr>
          <w:position w:val="1"/>
          <w:sz w:val="24"/>
        </w:rPr>
        <w:tab/>
        <w:t>высказывать</w:t>
      </w:r>
      <w:r>
        <w:rPr>
          <w:position w:val="1"/>
          <w:sz w:val="24"/>
        </w:rPr>
        <w:tab/>
        <w:t>суждения,</w:t>
      </w:r>
      <w:r>
        <w:rPr>
          <w:position w:val="1"/>
          <w:sz w:val="24"/>
        </w:rPr>
        <w:tab/>
      </w:r>
      <w:r>
        <w:rPr>
          <w:spacing w:val="-1"/>
          <w:position w:val="1"/>
          <w:sz w:val="24"/>
        </w:rPr>
        <w:t>оценивать</w:t>
      </w:r>
      <w:r>
        <w:rPr>
          <w:spacing w:val="-57"/>
          <w:position w:val="1"/>
          <w:sz w:val="24"/>
        </w:rPr>
        <w:t xml:space="preserve"> </w:t>
      </w:r>
      <w:r>
        <w:rPr>
          <w:sz w:val="24"/>
        </w:rPr>
        <w:t>выступления</w:t>
      </w:r>
      <w:r>
        <w:rPr>
          <w:spacing w:val="1"/>
          <w:sz w:val="24"/>
        </w:rPr>
        <w:t xml:space="preserve"> </w:t>
      </w:r>
      <w:r>
        <w:rPr>
          <w:sz w:val="24"/>
        </w:rPr>
        <w:t>участников;</w:t>
      </w:r>
    </w:p>
    <w:p w:rsidR="007E6CBC" w:rsidRDefault="001849C0" w:rsidP="00C9437F">
      <w:pPr>
        <w:pStyle w:val="a5"/>
        <w:numPr>
          <w:ilvl w:val="0"/>
          <w:numId w:val="224"/>
        </w:numPr>
        <w:tabs>
          <w:tab w:val="left" w:pos="1249"/>
          <w:tab w:val="left" w:pos="1250"/>
        </w:tabs>
        <w:spacing w:before="18" w:line="225" w:lineRule="auto"/>
        <w:ind w:right="855" w:firstLine="283"/>
        <w:jc w:val="left"/>
        <w:rPr>
          <w:sz w:val="24"/>
        </w:rPr>
      </w:pPr>
      <w:r>
        <w:rPr>
          <w:position w:val="1"/>
          <w:sz w:val="24"/>
        </w:rPr>
        <w:t>признавать</w:t>
      </w:r>
      <w:r>
        <w:rPr>
          <w:spacing w:val="15"/>
          <w:position w:val="1"/>
          <w:sz w:val="24"/>
        </w:rPr>
        <w:t xml:space="preserve"> </w:t>
      </w:r>
      <w:r>
        <w:rPr>
          <w:position w:val="1"/>
          <w:sz w:val="24"/>
        </w:rPr>
        <w:t>возможность</w:t>
      </w:r>
      <w:r>
        <w:rPr>
          <w:spacing w:val="15"/>
          <w:position w:val="1"/>
          <w:sz w:val="24"/>
        </w:rPr>
        <w:t xml:space="preserve"> </w:t>
      </w:r>
      <w:r>
        <w:rPr>
          <w:position w:val="1"/>
          <w:sz w:val="24"/>
        </w:rPr>
        <w:t>существования</w:t>
      </w:r>
      <w:r>
        <w:rPr>
          <w:spacing w:val="13"/>
          <w:position w:val="1"/>
          <w:sz w:val="24"/>
        </w:rPr>
        <w:t xml:space="preserve"> </w:t>
      </w:r>
      <w:r>
        <w:rPr>
          <w:position w:val="1"/>
          <w:sz w:val="24"/>
        </w:rPr>
        <w:t>разных</w:t>
      </w:r>
      <w:r>
        <w:rPr>
          <w:spacing w:val="15"/>
          <w:position w:val="1"/>
          <w:sz w:val="24"/>
        </w:rPr>
        <w:t xml:space="preserve"> </w:t>
      </w:r>
      <w:r>
        <w:rPr>
          <w:position w:val="1"/>
          <w:sz w:val="24"/>
        </w:rPr>
        <w:t>точек</w:t>
      </w:r>
      <w:r>
        <w:rPr>
          <w:spacing w:val="14"/>
          <w:position w:val="1"/>
          <w:sz w:val="24"/>
        </w:rPr>
        <w:t xml:space="preserve"> </w:t>
      </w:r>
      <w:r>
        <w:rPr>
          <w:position w:val="1"/>
          <w:sz w:val="24"/>
        </w:rPr>
        <w:t>зрения;</w:t>
      </w:r>
      <w:r>
        <w:rPr>
          <w:spacing w:val="11"/>
          <w:position w:val="1"/>
          <w:sz w:val="24"/>
        </w:rPr>
        <w:t xml:space="preserve"> </w:t>
      </w:r>
      <w:r>
        <w:rPr>
          <w:position w:val="1"/>
          <w:sz w:val="24"/>
        </w:rPr>
        <w:t>корректно</w:t>
      </w:r>
      <w:r>
        <w:rPr>
          <w:spacing w:val="13"/>
          <w:position w:val="1"/>
          <w:sz w:val="24"/>
        </w:rPr>
        <w:t xml:space="preserve"> </w:t>
      </w:r>
      <w:r>
        <w:rPr>
          <w:position w:val="1"/>
          <w:sz w:val="24"/>
        </w:rPr>
        <w:t>и</w:t>
      </w:r>
      <w:r>
        <w:rPr>
          <w:spacing w:val="-57"/>
          <w:position w:val="1"/>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z w:val="24"/>
        </w:rPr>
        <w:t>мнение;</w:t>
      </w:r>
      <w:r>
        <w:rPr>
          <w:spacing w:val="-3"/>
          <w:sz w:val="24"/>
        </w:rPr>
        <w:t xml:space="preserve"> </w:t>
      </w:r>
      <w:r>
        <w:rPr>
          <w:sz w:val="24"/>
        </w:rPr>
        <w:t>приводить</w:t>
      </w:r>
      <w:r>
        <w:rPr>
          <w:spacing w:val="-1"/>
          <w:sz w:val="24"/>
        </w:rPr>
        <w:t xml:space="preserve"> </w:t>
      </w:r>
      <w:r>
        <w:rPr>
          <w:sz w:val="24"/>
        </w:rPr>
        <w:t>доказательства</w:t>
      </w:r>
      <w:r>
        <w:rPr>
          <w:spacing w:val="-5"/>
          <w:sz w:val="24"/>
        </w:rPr>
        <w:t xml:space="preserve"> </w:t>
      </w:r>
      <w:r>
        <w:rPr>
          <w:sz w:val="24"/>
        </w:rPr>
        <w:t>своей</w:t>
      </w:r>
      <w:r>
        <w:rPr>
          <w:spacing w:val="-3"/>
          <w:sz w:val="24"/>
        </w:rPr>
        <w:t xml:space="preserve"> </w:t>
      </w:r>
      <w:r>
        <w:rPr>
          <w:sz w:val="24"/>
        </w:rPr>
        <w:t>правоты;</w:t>
      </w:r>
    </w:p>
    <w:p w:rsidR="007E6CBC" w:rsidRDefault="001849C0" w:rsidP="00C9437F">
      <w:pPr>
        <w:pStyle w:val="a5"/>
        <w:numPr>
          <w:ilvl w:val="0"/>
          <w:numId w:val="224"/>
        </w:numPr>
        <w:tabs>
          <w:tab w:val="left" w:pos="1249"/>
          <w:tab w:val="left" w:pos="1250"/>
          <w:tab w:val="left" w:pos="2540"/>
          <w:tab w:val="left" w:pos="5906"/>
        </w:tabs>
        <w:spacing w:before="17" w:line="228" w:lineRule="auto"/>
        <w:ind w:right="845" w:firstLine="283"/>
        <w:jc w:val="left"/>
        <w:rPr>
          <w:sz w:val="24"/>
        </w:rPr>
      </w:pPr>
      <w:r>
        <w:rPr>
          <w:position w:val="1"/>
          <w:sz w:val="24"/>
        </w:rPr>
        <w:t>соблюдать</w:t>
      </w:r>
      <w:r>
        <w:rPr>
          <w:position w:val="1"/>
          <w:sz w:val="24"/>
        </w:rPr>
        <w:tab/>
        <w:t xml:space="preserve">правила  </w:t>
      </w:r>
      <w:r>
        <w:rPr>
          <w:spacing w:val="16"/>
          <w:position w:val="1"/>
          <w:sz w:val="24"/>
        </w:rPr>
        <w:t xml:space="preserve"> </w:t>
      </w:r>
      <w:r>
        <w:rPr>
          <w:position w:val="1"/>
          <w:sz w:val="24"/>
        </w:rPr>
        <w:t xml:space="preserve">ведения  </w:t>
      </w:r>
      <w:r>
        <w:rPr>
          <w:spacing w:val="16"/>
          <w:position w:val="1"/>
          <w:sz w:val="24"/>
        </w:rPr>
        <w:t xml:space="preserve"> </w:t>
      </w:r>
      <w:r>
        <w:rPr>
          <w:position w:val="1"/>
          <w:sz w:val="24"/>
        </w:rPr>
        <w:t xml:space="preserve">диалога  </w:t>
      </w:r>
      <w:r>
        <w:rPr>
          <w:spacing w:val="16"/>
          <w:position w:val="1"/>
          <w:sz w:val="24"/>
        </w:rPr>
        <w:t xml:space="preserve"> </w:t>
      </w:r>
      <w:r>
        <w:rPr>
          <w:position w:val="1"/>
          <w:sz w:val="24"/>
        </w:rPr>
        <w:t>и</w:t>
      </w:r>
      <w:r>
        <w:rPr>
          <w:position w:val="1"/>
          <w:sz w:val="24"/>
        </w:rPr>
        <w:tab/>
        <w:t>дискуссии;</w:t>
      </w:r>
      <w:r>
        <w:rPr>
          <w:spacing w:val="15"/>
          <w:position w:val="1"/>
          <w:sz w:val="24"/>
        </w:rPr>
        <w:t xml:space="preserve"> </w:t>
      </w:r>
      <w:r>
        <w:rPr>
          <w:position w:val="1"/>
          <w:sz w:val="24"/>
        </w:rPr>
        <w:t>проявлять</w:t>
      </w:r>
      <w:r>
        <w:rPr>
          <w:spacing w:val="12"/>
          <w:position w:val="1"/>
          <w:sz w:val="24"/>
        </w:rPr>
        <w:t xml:space="preserve"> </w:t>
      </w:r>
      <w:r>
        <w:rPr>
          <w:position w:val="1"/>
          <w:sz w:val="24"/>
        </w:rPr>
        <w:t>уважительное</w:t>
      </w:r>
      <w:r>
        <w:rPr>
          <w:spacing w:val="-57"/>
          <w:position w:val="1"/>
          <w:sz w:val="24"/>
        </w:rPr>
        <w:t xml:space="preserve"> </w:t>
      </w:r>
      <w:r>
        <w:rPr>
          <w:sz w:val="24"/>
        </w:rPr>
        <w:t>отношение</w:t>
      </w:r>
      <w:r>
        <w:rPr>
          <w:spacing w:val="-2"/>
          <w:sz w:val="24"/>
        </w:rPr>
        <w:t xml:space="preserve"> </w:t>
      </w:r>
      <w:r>
        <w:rPr>
          <w:sz w:val="24"/>
        </w:rPr>
        <w:t>к собеседнику;</w:t>
      </w:r>
    </w:p>
    <w:p w:rsidR="007E6CBC" w:rsidRDefault="001849C0" w:rsidP="00C9437F">
      <w:pPr>
        <w:pStyle w:val="a5"/>
        <w:numPr>
          <w:ilvl w:val="0"/>
          <w:numId w:val="224"/>
        </w:numPr>
        <w:tabs>
          <w:tab w:val="left" w:pos="1249"/>
          <w:tab w:val="left" w:pos="1250"/>
        </w:tabs>
        <w:spacing w:before="15" w:line="228" w:lineRule="auto"/>
        <w:ind w:right="855" w:firstLine="283"/>
        <w:jc w:val="left"/>
        <w:rPr>
          <w:sz w:val="24"/>
        </w:rPr>
      </w:pPr>
      <w:r>
        <w:rPr>
          <w:position w:val="1"/>
          <w:sz w:val="24"/>
        </w:rPr>
        <w:t>использовать</w:t>
      </w:r>
      <w:r>
        <w:rPr>
          <w:spacing w:val="49"/>
          <w:position w:val="1"/>
          <w:sz w:val="24"/>
        </w:rPr>
        <w:t xml:space="preserve"> </w:t>
      </w:r>
      <w:r>
        <w:rPr>
          <w:position w:val="1"/>
          <w:sz w:val="24"/>
        </w:rPr>
        <w:t>смысловое</w:t>
      </w:r>
      <w:r>
        <w:rPr>
          <w:spacing w:val="47"/>
          <w:position w:val="1"/>
          <w:sz w:val="24"/>
        </w:rPr>
        <w:t xml:space="preserve"> </w:t>
      </w:r>
      <w:r>
        <w:rPr>
          <w:position w:val="1"/>
          <w:sz w:val="24"/>
        </w:rPr>
        <w:t>чтение</w:t>
      </w:r>
      <w:r>
        <w:rPr>
          <w:spacing w:val="47"/>
          <w:position w:val="1"/>
          <w:sz w:val="24"/>
        </w:rPr>
        <w:t xml:space="preserve"> </w:t>
      </w:r>
      <w:r>
        <w:rPr>
          <w:position w:val="1"/>
          <w:sz w:val="24"/>
        </w:rPr>
        <w:t>для</w:t>
      </w:r>
      <w:r>
        <w:rPr>
          <w:spacing w:val="49"/>
          <w:position w:val="1"/>
          <w:sz w:val="24"/>
        </w:rPr>
        <w:t xml:space="preserve"> </w:t>
      </w:r>
      <w:r>
        <w:rPr>
          <w:position w:val="1"/>
          <w:sz w:val="24"/>
        </w:rPr>
        <w:t>определения</w:t>
      </w:r>
      <w:r>
        <w:rPr>
          <w:spacing w:val="48"/>
          <w:position w:val="1"/>
          <w:sz w:val="24"/>
        </w:rPr>
        <w:t xml:space="preserve"> </w:t>
      </w:r>
      <w:r>
        <w:rPr>
          <w:position w:val="1"/>
          <w:sz w:val="24"/>
        </w:rPr>
        <w:t>темы,</w:t>
      </w:r>
      <w:r>
        <w:rPr>
          <w:spacing w:val="47"/>
          <w:position w:val="1"/>
          <w:sz w:val="24"/>
        </w:rPr>
        <w:t xml:space="preserve"> </w:t>
      </w:r>
      <w:r>
        <w:rPr>
          <w:position w:val="1"/>
          <w:sz w:val="24"/>
        </w:rPr>
        <w:t>главной</w:t>
      </w:r>
      <w:r>
        <w:rPr>
          <w:spacing w:val="49"/>
          <w:position w:val="1"/>
          <w:sz w:val="24"/>
        </w:rPr>
        <w:t xml:space="preserve"> </w:t>
      </w:r>
      <w:r>
        <w:rPr>
          <w:position w:val="1"/>
          <w:sz w:val="24"/>
        </w:rPr>
        <w:t>мысли</w:t>
      </w:r>
      <w:r>
        <w:rPr>
          <w:spacing w:val="50"/>
          <w:position w:val="1"/>
          <w:sz w:val="24"/>
        </w:rPr>
        <w:t xml:space="preserve"> </w:t>
      </w:r>
      <w:r>
        <w:rPr>
          <w:position w:val="1"/>
          <w:sz w:val="24"/>
        </w:rPr>
        <w:t>текста</w:t>
      </w:r>
      <w:r>
        <w:rPr>
          <w:spacing w:val="47"/>
          <w:position w:val="1"/>
          <w:sz w:val="24"/>
        </w:rPr>
        <w:t xml:space="preserve"> </w:t>
      </w:r>
      <w:r>
        <w:rPr>
          <w:position w:val="1"/>
          <w:sz w:val="24"/>
        </w:rPr>
        <w:t>о</w:t>
      </w:r>
      <w:r>
        <w:rPr>
          <w:spacing w:val="-57"/>
          <w:position w:val="1"/>
          <w:sz w:val="24"/>
        </w:rPr>
        <w:t xml:space="preserve"> </w:t>
      </w:r>
      <w:r>
        <w:rPr>
          <w:sz w:val="24"/>
        </w:rPr>
        <w:t>природе,</w:t>
      </w:r>
      <w:r>
        <w:rPr>
          <w:spacing w:val="-1"/>
          <w:sz w:val="24"/>
        </w:rPr>
        <w:t xml:space="preserve"> </w:t>
      </w:r>
      <w:r>
        <w:rPr>
          <w:sz w:val="24"/>
        </w:rPr>
        <w:t>социальной</w:t>
      </w:r>
      <w:r>
        <w:rPr>
          <w:spacing w:val="-1"/>
          <w:sz w:val="24"/>
        </w:rPr>
        <w:t xml:space="preserve"> </w:t>
      </w:r>
      <w:r>
        <w:rPr>
          <w:sz w:val="24"/>
        </w:rPr>
        <w:t>жизни, взаимоотношениях</w:t>
      </w:r>
      <w:r>
        <w:rPr>
          <w:spacing w:val="1"/>
          <w:sz w:val="24"/>
        </w:rPr>
        <w:t xml:space="preserve"> </w:t>
      </w:r>
      <w:r>
        <w:rPr>
          <w:sz w:val="24"/>
        </w:rPr>
        <w:t>и</w:t>
      </w:r>
      <w:r>
        <w:rPr>
          <w:spacing w:val="-3"/>
          <w:sz w:val="24"/>
        </w:rPr>
        <w:t xml:space="preserve"> </w:t>
      </w:r>
      <w:r>
        <w:rPr>
          <w:sz w:val="24"/>
        </w:rPr>
        <w:t>поступках</w:t>
      </w:r>
      <w:r>
        <w:rPr>
          <w:spacing w:val="2"/>
          <w:sz w:val="24"/>
        </w:rPr>
        <w:t xml:space="preserve"> </w:t>
      </w:r>
      <w:r>
        <w:rPr>
          <w:sz w:val="24"/>
        </w:rPr>
        <w:t>людей;</w:t>
      </w:r>
    </w:p>
    <w:p w:rsidR="007E6CBC" w:rsidRDefault="001849C0" w:rsidP="00C9437F">
      <w:pPr>
        <w:pStyle w:val="a5"/>
        <w:numPr>
          <w:ilvl w:val="0"/>
          <w:numId w:val="224"/>
        </w:numPr>
        <w:tabs>
          <w:tab w:val="left" w:pos="1249"/>
          <w:tab w:val="left" w:pos="1250"/>
        </w:tabs>
        <w:spacing w:before="3" w:line="286" w:lineRule="exact"/>
        <w:ind w:left="1250"/>
        <w:jc w:val="left"/>
        <w:rPr>
          <w:sz w:val="24"/>
        </w:rPr>
      </w:pPr>
      <w:r>
        <w:rPr>
          <w:position w:val="1"/>
          <w:sz w:val="24"/>
        </w:rPr>
        <w:t>создавать</w:t>
      </w:r>
      <w:r>
        <w:rPr>
          <w:spacing w:val="-1"/>
          <w:position w:val="1"/>
          <w:sz w:val="24"/>
        </w:rPr>
        <w:t xml:space="preserve"> </w:t>
      </w:r>
      <w:r>
        <w:rPr>
          <w:position w:val="1"/>
          <w:sz w:val="24"/>
        </w:rPr>
        <w:t>устные</w:t>
      </w:r>
      <w:r>
        <w:rPr>
          <w:spacing w:val="-5"/>
          <w:position w:val="1"/>
          <w:sz w:val="24"/>
        </w:rPr>
        <w:t xml:space="preserve"> </w:t>
      </w:r>
      <w:r>
        <w:rPr>
          <w:position w:val="1"/>
          <w:sz w:val="24"/>
        </w:rPr>
        <w:t>и</w:t>
      </w:r>
      <w:r>
        <w:rPr>
          <w:spacing w:val="-3"/>
          <w:position w:val="1"/>
          <w:sz w:val="24"/>
        </w:rPr>
        <w:t xml:space="preserve"> </w:t>
      </w:r>
      <w:r>
        <w:rPr>
          <w:position w:val="1"/>
          <w:sz w:val="24"/>
        </w:rPr>
        <w:t>письменные</w:t>
      </w:r>
      <w:r>
        <w:rPr>
          <w:spacing w:val="-5"/>
          <w:position w:val="1"/>
          <w:sz w:val="24"/>
        </w:rPr>
        <w:t xml:space="preserve"> </w:t>
      </w:r>
      <w:r>
        <w:rPr>
          <w:position w:val="1"/>
          <w:sz w:val="24"/>
        </w:rPr>
        <w:t>тексты</w:t>
      </w:r>
      <w:r>
        <w:rPr>
          <w:spacing w:val="-4"/>
          <w:position w:val="1"/>
          <w:sz w:val="24"/>
        </w:rPr>
        <w:t xml:space="preserve"> </w:t>
      </w:r>
      <w:r>
        <w:rPr>
          <w:position w:val="1"/>
          <w:sz w:val="24"/>
        </w:rPr>
        <w:t>(описание,</w:t>
      </w:r>
      <w:r>
        <w:rPr>
          <w:spacing w:val="1"/>
          <w:position w:val="1"/>
          <w:sz w:val="24"/>
        </w:rPr>
        <w:t xml:space="preserve"> </w:t>
      </w:r>
      <w:r>
        <w:rPr>
          <w:position w:val="1"/>
          <w:sz w:val="24"/>
        </w:rPr>
        <w:t>рассуждение,</w:t>
      </w:r>
      <w:r>
        <w:rPr>
          <w:spacing w:val="-3"/>
          <w:position w:val="1"/>
          <w:sz w:val="24"/>
        </w:rPr>
        <w:t xml:space="preserve"> </w:t>
      </w:r>
      <w:r>
        <w:rPr>
          <w:position w:val="1"/>
          <w:sz w:val="24"/>
        </w:rPr>
        <w:t>повествование);</w:t>
      </w:r>
    </w:p>
    <w:p w:rsidR="007E6CBC" w:rsidRDefault="001849C0" w:rsidP="00C9437F">
      <w:pPr>
        <w:pStyle w:val="a5"/>
        <w:numPr>
          <w:ilvl w:val="0"/>
          <w:numId w:val="224"/>
        </w:numPr>
        <w:tabs>
          <w:tab w:val="left" w:pos="1249"/>
          <w:tab w:val="left" w:pos="1250"/>
          <w:tab w:val="left" w:pos="3089"/>
          <w:tab w:val="left" w:pos="4456"/>
          <w:tab w:val="left" w:pos="4809"/>
          <w:tab w:val="left" w:pos="5821"/>
          <w:tab w:val="left" w:pos="6276"/>
          <w:tab w:val="left" w:pos="7193"/>
          <w:tab w:val="left" w:pos="8672"/>
        </w:tabs>
        <w:spacing w:before="4" w:line="228" w:lineRule="auto"/>
        <w:ind w:right="855" w:firstLine="283"/>
        <w:jc w:val="left"/>
        <w:rPr>
          <w:sz w:val="24"/>
        </w:rPr>
      </w:pPr>
      <w:r>
        <w:rPr>
          <w:position w:val="1"/>
          <w:sz w:val="24"/>
        </w:rPr>
        <w:t>конструировать</w:t>
      </w:r>
      <w:r>
        <w:rPr>
          <w:position w:val="1"/>
          <w:sz w:val="24"/>
        </w:rPr>
        <w:tab/>
        <w:t>обобщения</w:t>
      </w:r>
      <w:r>
        <w:rPr>
          <w:position w:val="1"/>
          <w:sz w:val="24"/>
        </w:rPr>
        <w:tab/>
        <w:t>и</w:t>
      </w:r>
      <w:r>
        <w:rPr>
          <w:position w:val="1"/>
          <w:sz w:val="24"/>
        </w:rPr>
        <w:tab/>
        <w:t>выводы</w:t>
      </w:r>
      <w:r>
        <w:rPr>
          <w:position w:val="1"/>
          <w:sz w:val="24"/>
        </w:rPr>
        <w:tab/>
        <w:t>на</w:t>
      </w:r>
      <w:r>
        <w:rPr>
          <w:position w:val="1"/>
          <w:sz w:val="24"/>
        </w:rPr>
        <w:tab/>
        <w:t>основе</w:t>
      </w:r>
      <w:r>
        <w:rPr>
          <w:position w:val="1"/>
          <w:sz w:val="24"/>
        </w:rPr>
        <w:tab/>
        <w:t>полученных</w:t>
      </w:r>
      <w:r>
        <w:rPr>
          <w:position w:val="1"/>
          <w:sz w:val="24"/>
        </w:rPr>
        <w:tab/>
      </w:r>
      <w:r>
        <w:rPr>
          <w:spacing w:val="-1"/>
          <w:position w:val="1"/>
          <w:sz w:val="24"/>
        </w:rPr>
        <w:t>результатов</w:t>
      </w:r>
      <w:r>
        <w:rPr>
          <w:spacing w:val="-57"/>
          <w:position w:val="1"/>
          <w:sz w:val="24"/>
        </w:rPr>
        <w:t xml:space="preserve"> </w:t>
      </w:r>
      <w:r>
        <w:rPr>
          <w:sz w:val="24"/>
        </w:rPr>
        <w:t>наблюдений</w:t>
      </w:r>
      <w:r>
        <w:rPr>
          <w:spacing w:val="-1"/>
          <w:sz w:val="24"/>
        </w:rPr>
        <w:t xml:space="preserve"> </w:t>
      </w:r>
      <w:r>
        <w:rPr>
          <w:sz w:val="24"/>
        </w:rPr>
        <w:t>и опытной</w:t>
      </w:r>
      <w:r>
        <w:rPr>
          <w:spacing w:val="-3"/>
          <w:sz w:val="24"/>
        </w:rPr>
        <w:t xml:space="preserve"> </w:t>
      </w:r>
      <w:r>
        <w:rPr>
          <w:sz w:val="24"/>
        </w:rPr>
        <w:t>работы, подкреплять</w:t>
      </w:r>
      <w:r>
        <w:rPr>
          <w:spacing w:val="-1"/>
          <w:sz w:val="24"/>
        </w:rPr>
        <w:t xml:space="preserve"> </w:t>
      </w:r>
      <w:r>
        <w:rPr>
          <w:sz w:val="24"/>
        </w:rPr>
        <w:t>их</w:t>
      </w:r>
      <w:r>
        <w:rPr>
          <w:spacing w:val="2"/>
          <w:sz w:val="24"/>
        </w:rPr>
        <w:t xml:space="preserve"> </w:t>
      </w:r>
      <w:r>
        <w:rPr>
          <w:sz w:val="24"/>
        </w:rPr>
        <w:t>доказательствами;</w:t>
      </w:r>
    </w:p>
    <w:p w:rsidR="007E6CBC" w:rsidRDefault="001849C0" w:rsidP="00C9437F">
      <w:pPr>
        <w:pStyle w:val="a5"/>
        <w:numPr>
          <w:ilvl w:val="0"/>
          <w:numId w:val="224"/>
        </w:numPr>
        <w:tabs>
          <w:tab w:val="left" w:pos="1249"/>
          <w:tab w:val="left" w:pos="1250"/>
        </w:tabs>
        <w:spacing w:before="18" w:line="225" w:lineRule="auto"/>
        <w:ind w:right="852" w:firstLine="283"/>
        <w:jc w:val="left"/>
        <w:rPr>
          <w:sz w:val="24"/>
        </w:rPr>
      </w:pPr>
      <w:r>
        <w:rPr>
          <w:spacing w:val="-1"/>
          <w:position w:val="1"/>
          <w:sz w:val="24"/>
        </w:rPr>
        <w:t>находить</w:t>
      </w:r>
      <w:r>
        <w:rPr>
          <w:spacing w:val="-12"/>
          <w:position w:val="1"/>
          <w:sz w:val="24"/>
        </w:rPr>
        <w:t xml:space="preserve"> </w:t>
      </w:r>
      <w:r>
        <w:rPr>
          <w:spacing w:val="-1"/>
          <w:position w:val="1"/>
          <w:sz w:val="24"/>
        </w:rPr>
        <w:t>ошибки</w:t>
      </w:r>
      <w:r>
        <w:rPr>
          <w:spacing w:val="-13"/>
          <w:position w:val="1"/>
          <w:sz w:val="24"/>
        </w:rPr>
        <w:t xml:space="preserve"> </w:t>
      </w:r>
      <w:r>
        <w:rPr>
          <w:spacing w:val="-1"/>
          <w:position w:val="1"/>
          <w:sz w:val="24"/>
        </w:rPr>
        <w:t>и</w:t>
      </w:r>
      <w:r>
        <w:rPr>
          <w:spacing w:val="-13"/>
          <w:position w:val="1"/>
          <w:sz w:val="24"/>
        </w:rPr>
        <w:t xml:space="preserve"> </w:t>
      </w:r>
      <w:r>
        <w:rPr>
          <w:spacing w:val="-1"/>
          <w:position w:val="1"/>
          <w:sz w:val="24"/>
        </w:rPr>
        <w:t>восстанавливать</w:t>
      </w:r>
      <w:r>
        <w:rPr>
          <w:spacing w:val="-11"/>
          <w:position w:val="1"/>
          <w:sz w:val="24"/>
        </w:rPr>
        <w:t xml:space="preserve"> </w:t>
      </w:r>
      <w:r>
        <w:rPr>
          <w:spacing w:val="-1"/>
          <w:position w:val="1"/>
          <w:sz w:val="24"/>
        </w:rPr>
        <w:t>деформированный</w:t>
      </w:r>
      <w:r>
        <w:rPr>
          <w:spacing w:val="-13"/>
          <w:position w:val="1"/>
          <w:sz w:val="24"/>
        </w:rPr>
        <w:t xml:space="preserve"> </w:t>
      </w:r>
      <w:r>
        <w:rPr>
          <w:position w:val="1"/>
          <w:sz w:val="24"/>
        </w:rPr>
        <w:t>текст</w:t>
      </w:r>
      <w:r>
        <w:rPr>
          <w:spacing w:val="-13"/>
          <w:position w:val="1"/>
          <w:sz w:val="24"/>
        </w:rPr>
        <w:t xml:space="preserve"> </w:t>
      </w:r>
      <w:r>
        <w:rPr>
          <w:position w:val="1"/>
          <w:sz w:val="24"/>
        </w:rPr>
        <w:t>об</w:t>
      </w:r>
      <w:r>
        <w:rPr>
          <w:spacing w:val="-14"/>
          <w:position w:val="1"/>
          <w:sz w:val="24"/>
        </w:rPr>
        <w:t xml:space="preserve"> </w:t>
      </w:r>
      <w:r>
        <w:rPr>
          <w:position w:val="1"/>
          <w:sz w:val="24"/>
        </w:rPr>
        <w:t>изученных</w:t>
      </w:r>
      <w:r>
        <w:rPr>
          <w:spacing w:val="-11"/>
          <w:position w:val="1"/>
          <w:sz w:val="24"/>
        </w:rPr>
        <w:t xml:space="preserve"> </w:t>
      </w:r>
      <w:r>
        <w:rPr>
          <w:position w:val="1"/>
          <w:sz w:val="24"/>
        </w:rPr>
        <w:t>объектах</w:t>
      </w:r>
      <w:r>
        <w:rPr>
          <w:spacing w:val="-57"/>
          <w:position w:val="1"/>
          <w:sz w:val="24"/>
        </w:rPr>
        <w:t xml:space="preserve"> </w:t>
      </w:r>
      <w:r>
        <w:rPr>
          <w:sz w:val="24"/>
        </w:rPr>
        <w:t>и</w:t>
      </w:r>
      <w:r>
        <w:rPr>
          <w:spacing w:val="-1"/>
          <w:sz w:val="24"/>
        </w:rPr>
        <w:t xml:space="preserve"> </w:t>
      </w:r>
      <w:r>
        <w:rPr>
          <w:sz w:val="24"/>
        </w:rPr>
        <w:t>явлениях</w:t>
      </w:r>
      <w:r>
        <w:rPr>
          <w:spacing w:val="2"/>
          <w:sz w:val="24"/>
        </w:rPr>
        <w:t xml:space="preserve"> </w:t>
      </w:r>
      <w:r>
        <w:rPr>
          <w:sz w:val="24"/>
        </w:rPr>
        <w:t>природы,</w:t>
      </w:r>
      <w:r>
        <w:rPr>
          <w:spacing w:val="1"/>
          <w:sz w:val="24"/>
        </w:rPr>
        <w:t xml:space="preserve"> </w:t>
      </w:r>
      <w:r>
        <w:rPr>
          <w:sz w:val="24"/>
        </w:rPr>
        <w:t>событиях</w:t>
      </w:r>
      <w:r>
        <w:rPr>
          <w:spacing w:val="1"/>
          <w:sz w:val="24"/>
        </w:rPr>
        <w:t xml:space="preserve"> </w:t>
      </w:r>
      <w:r>
        <w:rPr>
          <w:sz w:val="24"/>
        </w:rPr>
        <w:t>социальной жизни;</w:t>
      </w:r>
    </w:p>
    <w:p w:rsidR="007E6CBC" w:rsidRDefault="001849C0" w:rsidP="00C9437F">
      <w:pPr>
        <w:pStyle w:val="a5"/>
        <w:numPr>
          <w:ilvl w:val="0"/>
          <w:numId w:val="224"/>
        </w:numPr>
        <w:tabs>
          <w:tab w:val="left" w:pos="1249"/>
          <w:tab w:val="left" w:pos="1250"/>
        </w:tabs>
        <w:spacing w:before="16" w:line="228" w:lineRule="auto"/>
        <w:ind w:right="852" w:firstLine="283"/>
        <w:jc w:val="left"/>
        <w:rPr>
          <w:sz w:val="24"/>
        </w:rPr>
      </w:pPr>
      <w:r>
        <w:rPr>
          <w:position w:val="1"/>
          <w:sz w:val="24"/>
        </w:rPr>
        <w:t>готовить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публичные</w:t>
      </w:r>
      <w:r>
        <w:rPr>
          <w:spacing w:val="1"/>
          <w:position w:val="1"/>
          <w:sz w:val="24"/>
        </w:rPr>
        <w:t xml:space="preserve"> </w:t>
      </w:r>
      <w:r>
        <w:rPr>
          <w:position w:val="1"/>
          <w:sz w:val="24"/>
        </w:rPr>
        <w:t>выступления</w:t>
      </w:r>
      <w:r>
        <w:rPr>
          <w:spacing w:val="1"/>
          <w:position w:val="1"/>
          <w:sz w:val="24"/>
        </w:rPr>
        <w:t xml:space="preserve"> </w:t>
      </w:r>
      <w:r>
        <w:rPr>
          <w:position w:val="1"/>
          <w:sz w:val="24"/>
        </w:rPr>
        <w:t>с</w:t>
      </w:r>
      <w:r>
        <w:rPr>
          <w:spacing w:val="1"/>
          <w:position w:val="1"/>
          <w:sz w:val="24"/>
        </w:rPr>
        <w:t xml:space="preserve"> </w:t>
      </w:r>
      <w:r>
        <w:rPr>
          <w:position w:val="1"/>
          <w:sz w:val="24"/>
        </w:rPr>
        <w:t>возможной</w:t>
      </w:r>
      <w:r>
        <w:rPr>
          <w:spacing w:val="1"/>
          <w:position w:val="1"/>
          <w:sz w:val="24"/>
        </w:rPr>
        <w:t xml:space="preserve"> </w:t>
      </w:r>
      <w:r>
        <w:rPr>
          <w:position w:val="1"/>
          <w:sz w:val="24"/>
        </w:rPr>
        <w:t>презентацией</w:t>
      </w:r>
      <w:r>
        <w:rPr>
          <w:spacing w:val="1"/>
          <w:position w:val="1"/>
          <w:sz w:val="24"/>
        </w:rPr>
        <w:t xml:space="preserve"> </w:t>
      </w:r>
      <w:r>
        <w:rPr>
          <w:position w:val="1"/>
          <w:sz w:val="24"/>
        </w:rPr>
        <w:t>(текст,</w:t>
      </w:r>
      <w:r>
        <w:rPr>
          <w:spacing w:val="-58"/>
          <w:position w:val="1"/>
          <w:sz w:val="24"/>
        </w:rPr>
        <w:t xml:space="preserve"> </w:t>
      </w:r>
      <w:r>
        <w:rPr>
          <w:sz w:val="24"/>
        </w:rPr>
        <w:t>рисунки,</w:t>
      </w:r>
      <w:r>
        <w:rPr>
          <w:spacing w:val="-1"/>
          <w:sz w:val="24"/>
        </w:rPr>
        <w:t xml:space="preserve"> </w:t>
      </w:r>
      <w:r>
        <w:rPr>
          <w:sz w:val="24"/>
        </w:rPr>
        <w:t>фото, плакаты и</w:t>
      </w:r>
      <w:r>
        <w:rPr>
          <w:spacing w:val="1"/>
          <w:sz w:val="24"/>
        </w:rPr>
        <w:t xml:space="preserve"> </w:t>
      </w:r>
      <w:r>
        <w:rPr>
          <w:sz w:val="24"/>
        </w:rPr>
        <w:t>др.) к тексту</w:t>
      </w:r>
      <w:r>
        <w:rPr>
          <w:spacing w:val="-9"/>
          <w:sz w:val="24"/>
        </w:rPr>
        <w:t xml:space="preserve"> </w:t>
      </w:r>
      <w:r>
        <w:rPr>
          <w:sz w:val="24"/>
        </w:rPr>
        <w:t>выступления.</w:t>
      </w:r>
    </w:p>
    <w:p w:rsidR="007E6CBC" w:rsidRDefault="001849C0">
      <w:pPr>
        <w:spacing w:before="2"/>
        <w:ind w:left="542" w:right="849" w:firstLine="707"/>
        <w:rPr>
          <w:i/>
          <w:sz w:val="24"/>
        </w:rPr>
      </w:pPr>
      <w:r>
        <w:rPr>
          <w:i/>
          <w:sz w:val="24"/>
        </w:rPr>
        <w:t>У</w:t>
      </w:r>
      <w:r>
        <w:rPr>
          <w:i/>
          <w:spacing w:val="5"/>
          <w:sz w:val="24"/>
        </w:rPr>
        <w:t xml:space="preserve"> </w:t>
      </w:r>
      <w:r>
        <w:rPr>
          <w:i/>
          <w:sz w:val="24"/>
        </w:rPr>
        <w:t>обучающегося</w:t>
      </w:r>
      <w:r>
        <w:rPr>
          <w:i/>
          <w:spacing w:val="5"/>
          <w:sz w:val="24"/>
        </w:rPr>
        <w:t xml:space="preserve"> </w:t>
      </w:r>
      <w:r>
        <w:rPr>
          <w:i/>
          <w:sz w:val="24"/>
        </w:rPr>
        <w:t>будут</w:t>
      </w:r>
      <w:r>
        <w:rPr>
          <w:i/>
          <w:spacing w:val="5"/>
          <w:sz w:val="24"/>
        </w:rPr>
        <w:t xml:space="preserve"> </w:t>
      </w:r>
      <w:r>
        <w:rPr>
          <w:i/>
          <w:sz w:val="24"/>
        </w:rPr>
        <w:t>сформированы</w:t>
      </w:r>
      <w:r>
        <w:rPr>
          <w:i/>
          <w:spacing w:val="7"/>
          <w:sz w:val="24"/>
        </w:rPr>
        <w:t xml:space="preserve"> </w:t>
      </w:r>
      <w:r>
        <w:rPr>
          <w:i/>
          <w:sz w:val="24"/>
        </w:rPr>
        <w:t>следующие</w:t>
      </w:r>
      <w:r>
        <w:rPr>
          <w:i/>
          <w:spacing w:val="5"/>
          <w:sz w:val="24"/>
        </w:rPr>
        <w:t xml:space="preserve"> </w:t>
      </w:r>
      <w:r>
        <w:rPr>
          <w:i/>
          <w:sz w:val="24"/>
        </w:rPr>
        <w:t>умения</w:t>
      </w:r>
      <w:r>
        <w:rPr>
          <w:i/>
          <w:spacing w:val="10"/>
          <w:sz w:val="24"/>
        </w:rPr>
        <w:t xml:space="preserve"> </w:t>
      </w:r>
      <w:r>
        <w:rPr>
          <w:i/>
          <w:sz w:val="24"/>
        </w:rPr>
        <w:t>самоорганизации</w:t>
      </w:r>
      <w:r>
        <w:rPr>
          <w:i/>
          <w:spacing w:val="7"/>
          <w:sz w:val="24"/>
        </w:rPr>
        <w:t xml:space="preserve"> </w:t>
      </w:r>
      <w:r>
        <w:rPr>
          <w:i/>
          <w:sz w:val="24"/>
        </w:rPr>
        <w:t>как</w:t>
      </w:r>
      <w:r>
        <w:rPr>
          <w:i/>
          <w:spacing w:val="-57"/>
          <w:sz w:val="24"/>
        </w:rPr>
        <w:t xml:space="preserve"> </w:t>
      </w:r>
      <w:r>
        <w:rPr>
          <w:i/>
          <w:sz w:val="24"/>
        </w:rPr>
        <w:t>часть</w:t>
      </w:r>
      <w:r>
        <w:rPr>
          <w:i/>
          <w:spacing w:val="-1"/>
          <w:sz w:val="24"/>
        </w:rPr>
        <w:t xml:space="preserve"> </w:t>
      </w:r>
      <w:r>
        <w:rPr>
          <w:i/>
          <w:sz w:val="24"/>
        </w:rPr>
        <w:t>регулятивных универсальных учебных</w:t>
      </w:r>
      <w:r>
        <w:rPr>
          <w:i/>
          <w:spacing w:val="-2"/>
          <w:sz w:val="24"/>
        </w:rPr>
        <w:t xml:space="preserve"> </w:t>
      </w:r>
      <w:r>
        <w:rPr>
          <w:i/>
          <w:sz w:val="24"/>
        </w:rPr>
        <w:t>действий:</w:t>
      </w:r>
    </w:p>
    <w:p w:rsidR="007E6CBC" w:rsidRDefault="001849C0" w:rsidP="00C9437F">
      <w:pPr>
        <w:pStyle w:val="a5"/>
        <w:numPr>
          <w:ilvl w:val="0"/>
          <w:numId w:val="224"/>
        </w:numPr>
        <w:tabs>
          <w:tab w:val="left" w:pos="1249"/>
          <w:tab w:val="left" w:pos="1250"/>
        </w:tabs>
        <w:spacing w:before="14" w:line="228" w:lineRule="auto"/>
        <w:ind w:right="850" w:firstLine="283"/>
        <w:jc w:val="left"/>
        <w:rPr>
          <w:sz w:val="24"/>
        </w:rPr>
      </w:pPr>
      <w:r>
        <w:rPr>
          <w:position w:val="1"/>
          <w:sz w:val="24"/>
        </w:rPr>
        <w:t>планировать</w:t>
      </w:r>
      <w:r>
        <w:rPr>
          <w:spacing w:val="23"/>
          <w:position w:val="1"/>
          <w:sz w:val="24"/>
        </w:rPr>
        <w:t xml:space="preserve"> </w:t>
      </w:r>
      <w:r>
        <w:rPr>
          <w:position w:val="1"/>
          <w:sz w:val="24"/>
        </w:rPr>
        <w:t>самостоятельно</w:t>
      </w:r>
      <w:r>
        <w:rPr>
          <w:spacing w:val="21"/>
          <w:position w:val="1"/>
          <w:sz w:val="24"/>
        </w:rPr>
        <w:t xml:space="preserve"> </w:t>
      </w:r>
      <w:r>
        <w:rPr>
          <w:position w:val="1"/>
          <w:sz w:val="24"/>
        </w:rPr>
        <w:t>или</w:t>
      </w:r>
      <w:r>
        <w:rPr>
          <w:spacing w:val="22"/>
          <w:position w:val="1"/>
          <w:sz w:val="24"/>
        </w:rPr>
        <w:t xml:space="preserve"> </w:t>
      </w:r>
      <w:r>
        <w:rPr>
          <w:position w:val="1"/>
          <w:sz w:val="24"/>
        </w:rPr>
        <w:t>с</w:t>
      </w:r>
      <w:r>
        <w:rPr>
          <w:spacing w:val="20"/>
          <w:position w:val="1"/>
          <w:sz w:val="24"/>
        </w:rPr>
        <w:t xml:space="preserve"> </w:t>
      </w:r>
      <w:r>
        <w:rPr>
          <w:position w:val="1"/>
          <w:sz w:val="24"/>
        </w:rPr>
        <w:t>небольшой</w:t>
      </w:r>
      <w:r>
        <w:rPr>
          <w:spacing w:val="22"/>
          <w:position w:val="1"/>
          <w:sz w:val="24"/>
        </w:rPr>
        <w:t xml:space="preserve"> </w:t>
      </w:r>
      <w:r>
        <w:rPr>
          <w:position w:val="1"/>
          <w:sz w:val="24"/>
        </w:rPr>
        <w:t>помощью</w:t>
      </w:r>
      <w:r>
        <w:rPr>
          <w:spacing w:val="22"/>
          <w:position w:val="1"/>
          <w:sz w:val="24"/>
        </w:rPr>
        <w:t xml:space="preserve"> </w:t>
      </w:r>
      <w:r>
        <w:rPr>
          <w:position w:val="1"/>
          <w:sz w:val="24"/>
        </w:rPr>
        <w:t>учителя</w:t>
      </w:r>
      <w:r>
        <w:rPr>
          <w:spacing w:val="21"/>
          <w:position w:val="1"/>
          <w:sz w:val="24"/>
        </w:rPr>
        <w:t xml:space="preserve"> </w:t>
      </w:r>
      <w:r>
        <w:rPr>
          <w:position w:val="1"/>
          <w:sz w:val="24"/>
        </w:rPr>
        <w:t>действия</w:t>
      </w:r>
      <w:r>
        <w:rPr>
          <w:spacing w:val="21"/>
          <w:position w:val="1"/>
          <w:sz w:val="24"/>
        </w:rPr>
        <w:t xml:space="preserve"> </w:t>
      </w:r>
      <w:r>
        <w:rPr>
          <w:position w:val="1"/>
          <w:sz w:val="24"/>
        </w:rPr>
        <w:t>по</w:t>
      </w:r>
      <w:r>
        <w:rPr>
          <w:spacing w:val="-57"/>
          <w:position w:val="1"/>
          <w:sz w:val="24"/>
        </w:rPr>
        <w:t xml:space="preserve"> </w:t>
      </w:r>
      <w:r>
        <w:rPr>
          <w:sz w:val="24"/>
        </w:rPr>
        <w:t>решению</w:t>
      </w:r>
      <w:r>
        <w:rPr>
          <w:spacing w:val="1"/>
          <w:sz w:val="24"/>
        </w:rPr>
        <w:t xml:space="preserve"> </w:t>
      </w:r>
      <w:r>
        <w:rPr>
          <w:sz w:val="24"/>
        </w:rPr>
        <w:t>учебной задачи;</w:t>
      </w:r>
    </w:p>
    <w:p w:rsidR="007E6CBC" w:rsidRDefault="001849C0" w:rsidP="00C9437F">
      <w:pPr>
        <w:pStyle w:val="a5"/>
        <w:numPr>
          <w:ilvl w:val="0"/>
          <w:numId w:val="224"/>
        </w:numPr>
        <w:tabs>
          <w:tab w:val="left" w:pos="1249"/>
          <w:tab w:val="left" w:pos="1250"/>
        </w:tabs>
        <w:spacing w:before="4" w:line="285" w:lineRule="exact"/>
        <w:ind w:left="1250"/>
        <w:jc w:val="left"/>
        <w:rPr>
          <w:sz w:val="24"/>
        </w:rPr>
      </w:pPr>
      <w:r>
        <w:rPr>
          <w:position w:val="1"/>
          <w:sz w:val="24"/>
        </w:rPr>
        <w:t>выстраивать</w:t>
      </w:r>
      <w:r>
        <w:rPr>
          <w:spacing w:val="-3"/>
          <w:position w:val="1"/>
          <w:sz w:val="24"/>
        </w:rPr>
        <w:t xml:space="preserve"> </w:t>
      </w:r>
      <w:r>
        <w:rPr>
          <w:position w:val="1"/>
          <w:sz w:val="24"/>
        </w:rPr>
        <w:t>последовательность</w:t>
      </w:r>
      <w:r>
        <w:rPr>
          <w:spacing w:val="-3"/>
          <w:position w:val="1"/>
          <w:sz w:val="24"/>
        </w:rPr>
        <w:t xml:space="preserve"> </w:t>
      </w:r>
      <w:r>
        <w:rPr>
          <w:position w:val="1"/>
          <w:sz w:val="24"/>
        </w:rPr>
        <w:t>выбранных</w:t>
      </w:r>
      <w:r>
        <w:rPr>
          <w:spacing w:val="-2"/>
          <w:position w:val="1"/>
          <w:sz w:val="24"/>
        </w:rPr>
        <w:t xml:space="preserve"> </w:t>
      </w:r>
      <w:r>
        <w:rPr>
          <w:position w:val="1"/>
          <w:sz w:val="24"/>
        </w:rPr>
        <w:t>действий</w:t>
      </w:r>
      <w:r>
        <w:rPr>
          <w:spacing w:val="-3"/>
          <w:position w:val="1"/>
          <w:sz w:val="24"/>
        </w:rPr>
        <w:t xml:space="preserve"> </w:t>
      </w:r>
      <w:r>
        <w:rPr>
          <w:position w:val="1"/>
          <w:sz w:val="24"/>
        </w:rPr>
        <w:t>и</w:t>
      </w:r>
      <w:r>
        <w:rPr>
          <w:spacing w:val="-4"/>
          <w:position w:val="1"/>
          <w:sz w:val="24"/>
        </w:rPr>
        <w:t xml:space="preserve"> </w:t>
      </w:r>
      <w:r>
        <w:rPr>
          <w:position w:val="1"/>
          <w:sz w:val="24"/>
        </w:rPr>
        <w:t>операций.</w:t>
      </w:r>
    </w:p>
    <w:p w:rsidR="007E6CBC" w:rsidRDefault="001849C0">
      <w:pPr>
        <w:tabs>
          <w:tab w:val="left" w:pos="1612"/>
          <w:tab w:val="left" w:pos="3281"/>
          <w:tab w:val="left" w:pos="4111"/>
          <w:tab w:val="left" w:pos="5848"/>
          <w:tab w:val="left" w:pos="7169"/>
          <w:tab w:val="left" w:pos="8093"/>
          <w:tab w:val="left" w:pos="9777"/>
        </w:tabs>
        <w:ind w:left="542" w:right="846"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t>самоконтроля</w:t>
      </w:r>
      <w:r>
        <w:rPr>
          <w:i/>
          <w:sz w:val="24"/>
        </w:rPr>
        <w:tab/>
      </w:r>
      <w:r>
        <w:rPr>
          <w:i/>
          <w:spacing w:val="-1"/>
          <w:sz w:val="24"/>
        </w:rPr>
        <w:t>и</w:t>
      </w:r>
      <w:r>
        <w:rPr>
          <w:i/>
          <w:spacing w:val="-57"/>
          <w:sz w:val="24"/>
        </w:rPr>
        <w:t xml:space="preserve"> </w:t>
      </w:r>
      <w:r>
        <w:rPr>
          <w:i/>
          <w:sz w:val="24"/>
        </w:rPr>
        <w:t>самооценки</w:t>
      </w:r>
      <w:r>
        <w:rPr>
          <w:i/>
          <w:spacing w:val="-1"/>
          <w:sz w:val="24"/>
        </w:rPr>
        <w:t xml:space="preserve"> </w:t>
      </w:r>
      <w:r>
        <w:rPr>
          <w:i/>
          <w:sz w:val="24"/>
        </w:rPr>
        <w:t>как часть</w:t>
      </w:r>
      <w:r>
        <w:rPr>
          <w:i/>
          <w:spacing w:val="-3"/>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0"/>
          <w:numId w:val="224"/>
        </w:numPr>
        <w:tabs>
          <w:tab w:val="left" w:pos="1249"/>
          <w:tab w:val="left" w:pos="1250"/>
        </w:tabs>
        <w:spacing w:line="287" w:lineRule="exact"/>
        <w:ind w:left="1250"/>
        <w:jc w:val="left"/>
        <w:rPr>
          <w:sz w:val="24"/>
        </w:rPr>
      </w:pPr>
      <w:r>
        <w:rPr>
          <w:position w:val="1"/>
          <w:sz w:val="24"/>
        </w:rPr>
        <w:t>осуществлять</w:t>
      </w:r>
      <w:r>
        <w:rPr>
          <w:spacing w:val="-3"/>
          <w:position w:val="1"/>
          <w:sz w:val="24"/>
        </w:rPr>
        <w:t xml:space="preserve"> </w:t>
      </w:r>
      <w:r>
        <w:rPr>
          <w:position w:val="1"/>
          <w:sz w:val="24"/>
        </w:rPr>
        <w:t>контроль</w:t>
      </w:r>
      <w:r>
        <w:rPr>
          <w:spacing w:val="-4"/>
          <w:position w:val="1"/>
          <w:sz w:val="24"/>
        </w:rPr>
        <w:t xml:space="preserve"> </w:t>
      </w:r>
      <w:r>
        <w:rPr>
          <w:position w:val="1"/>
          <w:sz w:val="24"/>
        </w:rPr>
        <w:t>процесса</w:t>
      </w:r>
      <w:r>
        <w:rPr>
          <w:spacing w:val="-3"/>
          <w:position w:val="1"/>
          <w:sz w:val="24"/>
        </w:rPr>
        <w:t xml:space="preserve"> </w:t>
      </w:r>
      <w:r>
        <w:rPr>
          <w:position w:val="1"/>
          <w:sz w:val="24"/>
        </w:rPr>
        <w:t>и</w:t>
      </w:r>
      <w:r>
        <w:rPr>
          <w:spacing w:val="-2"/>
          <w:position w:val="1"/>
          <w:sz w:val="24"/>
        </w:rPr>
        <w:t xml:space="preserve"> </w:t>
      </w:r>
      <w:r>
        <w:rPr>
          <w:position w:val="1"/>
          <w:sz w:val="24"/>
        </w:rPr>
        <w:t>результата</w:t>
      </w:r>
      <w:r>
        <w:rPr>
          <w:spacing w:val="-1"/>
          <w:position w:val="1"/>
          <w:sz w:val="24"/>
        </w:rPr>
        <w:t xml:space="preserve"> </w:t>
      </w:r>
      <w:r>
        <w:rPr>
          <w:position w:val="1"/>
          <w:sz w:val="24"/>
        </w:rPr>
        <w:t>своей</w:t>
      </w:r>
      <w:r>
        <w:rPr>
          <w:spacing w:val="-3"/>
          <w:position w:val="1"/>
          <w:sz w:val="24"/>
        </w:rPr>
        <w:t xml:space="preserve"> </w:t>
      </w:r>
      <w:r>
        <w:rPr>
          <w:position w:val="1"/>
          <w:sz w:val="24"/>
        </w:rPr>
        <w:t>деятельности;</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находить</w:t>
      </w:r>
      <w:r>
        <w:rPr>
          <w:spacing w:val="-3"/>
          <w:position w:val="1"/>
          <w:sz w:val="24"/>
        </w:rPr>
        <w:t xml:space="preserve"> </w:t>
      </w:r>
      <w:r>
        <w:rPr>
          <w:position w:val="1"/>
          <w:sz w:val="24"/>
        </w:rPr>
        <w:t>ошибки</w:t>
      </w:r>
      <w:r>
        <w:rPr>
          <w:spacing w:val="-3"/>
          <w:position w:val="1"/>
          <w:sz w:val="24"/>
        </w:rPr>
        <w:t xml:space="preserve"> </w:t>
      </w:r>
      <w:r>
        <w:rPr>
          <w:position w:val="1"/>
          <w:sz w:val="24"/>
        </w:rPr>
        <w:t>в</w:t>
      </w:r>
      <w:r>
        <w:rPr>
          <w:spacing w:val="-4"/>
          <w:position w:val="1"/>
          <w:sz w:val="24"/>
        </w:rPr>
        <w:t xml:space="preserve"> </w:t>
      </w:r>
      <w:r>
        <w:rPr>
          <w:position w:val="1"/>
          <w:sz w:val="24"/>
        </w:rPr>
        <w:t>своей</w:t>
      </w:r>
      <w:r>
        <w:rPr>
          <w:spacing w:val="-3"/>
          <w:position w:val="1"/>
          <w:sz w:val="24"/>
        </w:rPr>
        <w:t xml:space="preserve"> </w:t>
      </w:r>
      <w:r>
        <w:rPr>
          <w:position w:val="1"/>
          <w:sz w:val="24"/>
        </w:rPr>
        <w:t>работе</w:t>
      </w:r>
      <w:r>
        <w:rPr>
          <w:spacing w:val="-4"/>
          <w:position w:val="1"/>
          <w:sz w:val="24"/>
        </w:rPr>
        <w:t xml:space="preserve"> </w:t>
      </w:r>
      <w:r>
        <w:rPr>
          <w:position w:val="1"/>
          <w:sz w:val="24"/>
        </w:rPr>
        <w:t>и устанавливать</w:t>
      </w:r>
      <w:r>
        <w:rPr>
          <w:spacing w:val="-2"/>
          <w:position w:val="1"/>
          <w:sz w:val="24"/>
        </w:rPr>
        <w:t xml:space="preserve"> </w:t>
      </w:r>
      <w:r>
        <w:rPr>
          <w:position w:val="1"/>
          <w:sz w:val="24"/>
        </w:rPr>
        <w:t>их</w:t>
      </w:r>
      <w:r>
        <w:rPr>
          <w:spacing w:val="-1"/>
          <w:position w:val="1"/>
          <w:sz w:val="24"/>
        </w:rPr>
        <w:t xml:space="preserve"> </w:t>
      </w:r>
      <w:r>
        <w:rPr>
          <w:position w:val="1"/>
          <w:sz w:val="24"/>
        </w:rPr>
        <w:t>причины;</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корректировать</w:t>
      </w:r>
      <w:r>
        <w:rPr>
          <w:spacing w:val="-11"/>
          <w:position w:val="1"/>
          <w:sz w:val="24"/>
        </w:rPr>
        <w:t xml:space="preserve"> </w:t>
      </w:r>
      <w:r>
        <w:rPr>
          <w:position w:val="1"/>
          <w:sz w:val="24"/>
        </w:rPr>
        <w:t>свои</w:t>
      </w:r>
      <w:r>
        <w:rPr>
          <w:spacing w:val="-10"/>
          <w:position w:val="1"/>
          <w:sz w:val="24"/>
        </w:rPr>
        <w:t xml:space="preserve"> </w:t>
      </w:r>
      <w:r>
        <w:rPr>
          <w:position w:val="1"/>
          <w:sz w:val="24"/>
        </w:rPr>
        <w:t>действия</w:t>
      </w:r>
      <w:r>
        <w:rPr>
          <w:spacing w:val="-10"/>
          <w:position w:val="1"/>
          <w:sz w:val="24"/>
        </w:rPr>
        <w:t xml:space="preserve"> </w:t>
      </w:r>
      <w:r>
        <w:rPr>
          <w:position w:val="1"/>
          <w:sz w:val="24"/>
        </w:rPr>
        <w:t>при</w:t>
      </w:r>
      <w:r>
        <w:rPr>
          <w:spacing w:val="-12"/>
          <w:position w:val="1"/>
          <w:sz w:val="24"/>
        </w:rPr>
        <w:t xml:space="preserve"> </w:t>
      </w:r>
      <w:r>
        <w:rPr>
          <w:position w:val="1"/>
          <w:sz w:val="24"/>
        </w:rPr>
        <w:t>необходимости</w:t>
      </w:r>
      <w:r>
        <w:rPr>
          <w:spacing w:val="-9"/>
          <w:position w:val="1"/>
          <w:sz w:val="24"/>
        </w:rPr>
        <w:t xml:space="preserve"> </w:t>
      </w:r>
      <w:r>
        <w:rPr>
          <w:position w:val="1"/>
          <w:sz w:val="24"/>
        </w:rPr>
        <w:t>(с</w:t>
      </w:r>
      <w:r>
        <w:rPr>
          <w:spacing w:val="-11"/>
          <w:position w:val="1"/>
          <w:sz w:val="24"/>
        </w:rPr>
        <w:t xml:space="preserve"> </w:t>
      </w:r>
      <w:r>
        <w:rPr>
          <w:position w:val="1"/>
          <w:sz w:val="24"/>
        </w:rPr>
        <w:t>небольшой</w:t>
      </w:r>
      <w:r>
        <w:rPr>
          <w:spacing w:val="-12"/>
          <w:position w:val="1"/>
          <w:sz w:val="24"/>
        </w:rPr>
        <w:t xml:space="preserve"> </w:t>
      </w:r>
      <w:r>
        <w:rPr>
          <w:position w:val="1"/>
          <w:sz w:val="24"/>
        </w:rPr>
        <w:t>помощью</w:t>
      </w:r>
      <w:r>
        <w:rPr>
          <w:spacing w:val="-7"/>
          <w:position w:val="1"/>
          <w:sz w:val="24"/>
        </w:rPr>
        <w:t xml:space="preserve"> </w:t>
      </w:r>
      <w:r>
        <w:rPr>
          <w:position w:val="1"/>
          <w:sz w:val="24"/>
        </w:rPr>
        <w:t>учителя);</w:t>
      </w:r>
    </w:p>
    <w:p w:rsidR="007E6CBC" w:rsidRDefault="001849C0" w:rsidP="00C9437F">
      <w:pPr>
        <w:pStyle w:val="a5"/>
        <w:numPr>
          <w:ilvl w:val="0"/>
          <w:numId w:val="224"/>
        </w:numPr>
        <w:tabs>
          <w:tab w:val="left" w:pos="1250"/>
        </w:tabs>
        <w:spacing w:line="232" w:lineRule="auto"/>
        <w:ind w:right="850" w:firstLine="283"/>
        <w:rPr>
          <w:sz w:val="24"/>
        </w:rPr>
      </w:pPr>
      <w:r>
        <w:rPr>
          <w:position w:val="1"/>
          <w:sz w:val="24"/>
        </w:rPr>
        <w:t>предвидеть</w:t>
      </w:r>
      <w:r>
        <w:rPr>
          <w:spacing w:val="1"/>
          <w:position w:val="1"/>
          <w:sz w:val="24"/>
        </w:rPr>
        <w:t xml:space="preserve"> </w:t>
      </w:r>
      <w:r>
        <w:rPr>
          <w:position w:val="1"/>
          <w:sz w:val="24"/>
        </w:rPr>
        <w:t>возможность</w:t>
      </w:r>
      <w:r>
        <w:rPr>
          <w:spacing w:val="1"/>
          <w:position w:val="1"/>
          <w:sz w:val="24"/>
        </w:rPr>
        <w:t xml:space="preserve"> </w:t>
      </w:r>
      <w:r>
        <w:rPr>
          <w:position w:val="1"/>
          <w:sz w:val="24"/>
        </w:rPr>
        <w:t>возникновения трудностей и</w:t>
      </w:r>
      <w:r>
        <w:rPr>
          <w:spacing w:val="1"/>
          <w:position w:val="1"/>
          <w:sz w:val="24"/>
        </w:rPr>
        <w:t xml:space="preserve"> </w:t>
      </w:r>
      <w:r>
        <w:rPr>
          <w:position w:val="1"/>
          <w:sz w:val="24"/>
        </w:rPr>
        <w:t>ошибок, предусматривать</w:t>
      </w:r>
      <w:r>
        <w:rPr>
          <w:spacing w:val="1"/>
          <w:position w:val="1"/>
          <w:sz w:val="24"/>
        </w:rPr>
        <w:t xml:space="preserve"> </w:t>
      </w:r>
      <w:r>
        <w:rPr>
          <w:sz w:val="24"/>
        </w:rPr>
        <w:t>способы их предупреждения, в том числе в житейских ситуациях, опасных для здоровья и</w:t>
      </w:r>
      <w:r>
        <w:rPr>
          <w:spacing w:val="1"/>
          <w:sz w:val="24"/>
        </w:rPr>
        <w:t xml:space="preserve"> </w:t>
      </w:r>
      <w:r>
        <w:rPr>
          <w:sz w:val="24"/>
        </w:rPr>
        <w:t>жизни.</w:t>
      </w:r>
    </w:p>
    <w:p w:rsidR="007E6CBC" w:rsidRDefault="001849C0" w:rsidP="00C9437F">
      <w:pPr>
        <w:pStyle w:val="a5"/>
        <w:numPr>
          <w:ilvl w:val="0"/>
          <w:numId w:val="224"/>
        </w:numPr>
        <w:tabs>
          <w:tab w:val="left" w:pos="1250"/>
        </w:tabs>
        <w:spacing w:before="8" w:line="228" w:lineRule="auto"/>
        <w:ind w:right="853" w:firstLine="283"/>
        <w:rPr>
          <w:sz w:val="24"/>
        </w:rPr>
      </w:pPr>
      <w:r>
        <w:rPr>
          <w:position w:val="1"/>
          <w:sz w:val="24"/>
        </w:rPr>
        <w:t>объективно оценивать результаты своей деятельности, соотносить свою оценку с</w:t>
      </w:r>
      <w:r>
        <w:rPr>
          <w:spacing w:val="1"/>
          <w:position w:val="1"/>
          <w:sz w:val="24"/>
        </w:rPr>
        <w:t xml:space="preserve"> </w:t>
      </w:r>
      <w:r>
        <w:rPr>
          <w:sz w:val="24"/>
        </w:rPr>
        <w:t>оценкой</w:t>
      </w:r>
      <w:r>
        <w:rPr>
          <w:spacing w:val="2"/>
          <w:sz w:val="24"/>
        </w:rPr>
        <w:t xml:space="preserve"> </w:t>
      </w:r>
      <w:r>
        <w:rPr>
          <w:sz w:val="24"/>
        </w:rPr>
        <w:t>учителя;</w:t>
      </w:r>
    </w:p>
    <w:p w:rsidR="007E6CBC" w:rsidRDefault="007E6CBC">
      <w:pPr>
        <w:spacing w:line="228" w:lineRule="auto"/>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24"/>
        </w:numPr>
        <w:tabs>
          <w:tab w:val="left" w:pos="1250"/>
        </w:tabs>
        <w:spacing w:before="100" w:line="228" w:lineRule="auto"/>
        <w:ind w:right="852" w:firstLine="283"/>
        <w:rPr>
          <w:sz w:val="24"/>
        </w:rPr>
      </w:pPr>
      <w:r>
        <w:rPr>
          <w:position w:val="1"/>
          <w:sz w:val="24"/>
        </w:rPr>
        <w:lastRenderedPageBreak/>
        <w:t>оценивать</w:t>
      </w:r>
      <w:r>
        <w:rPr>
          <w:spacing w:val="1"/>
          <w:position w:val="1"/>
          <w:sz w:val="24"/>
        </w:rPr>
        <w:t xml:space="preserve"> </w:t>
      </w:r>
      <w:r>
        <w:rPr>
          <w:position w:val="1"/>
          <w:sz w:val="24"/>
        </w:rPr>
        <w:t>целесообразность</w:t>
      </w:r>
      <w:r>
        <w:rPr>
          <w:spacing w:val="1"/>
          <w:position w:val="1"/>
          <w:sz w:val="24"/>
        </w:rPr>
        <w:t xml:space="preserve"> </w:t>
      </w:r>
      <w:r>
        <w:rPr>
          <w:position w:val="1"/>
          <w:sz w:val="24"/>
        </w:rPr>
        <w:t>выбранных</w:t>
      </w:r>
      <w:r>
        <w:rPr>
          <w:spacing w:val="1"/>
          <w:position w:val="1"/>
          <w:sz w:val="24"/>
        </w:rPr>
        <w:t xml:space="preserve"> </w:t>
      </w:r>
      <w:r>
        <w:rPr>
          <w:position w:val="1"/>
          <w:sz w:val="24"/>
        </w:rPr>
        <w:t>способов</w:t>
      </w:r>
      <w:r>
        <w:rPr>
          <w:spacing w:val="1"/>
          <w:position w:val="1"/>
          <w:sz w:val="24"/>
        </w:rPr>
        <w:t xml:space="preserve"> </w:t>
      </w:r>
      <w:r>
        <w:rPr>
          <w:position w:val="1"/>
          <w:sz w:val="24"/>
        </w:rPr>
        <w:t>действия,</w:t>
      </w:r>
      <w:r>
        <w:rPr>
          <w:spacing w:val="1"/>
          <w:position w:val="1"/>
          <w:sz w:val="24"/>
        </w:rPr>
        <w:t xml:space="preserve"> </w:t>
      </w:r>
      <w:r>
        <w:rPr>
          <w:position w:val="1"/>
          <w:sz w:val="24"/>
        </w:rPr>
        <w:t>при</w:t>
      </w:r>
      <w:r>
        <w:rPr>
          <w:spacing w:val="1"/>
          <w:position w:val="1"/>
          <w:sz w:val="24"/>
        </w:rPr>
        <w:t xml:space="preserve"> </w:t>
      </w:r>
      <w:r>
        <w:rPr>
          <w:position w:val="1"/>
          <w:sz w:val="24"/>
        </w:rPr>
        <w:t>необходимости</w:t>
      </w:r>
      <w:r>
        <w:rPr>
          <w:spacing w:val="-57"/>
          <w:position w:val="1"/>
          <w:sz w:val="24"/>
        </w:rPr>
        <w:t xml:space="preserve"> </w:t>
      </w:r>
      <w:r>
        <w:rPr>
          <w:sz w:val="24"/>
        </w:rPr>
        <w:t>корректировать</w:t>
      </w:r>
      <w:r>
        <w:rPr>
          <w:spacing w:val="-2"/>
          <w:sz w:val="24"/>
        </w:rPr>
        <w:t xml:space="preserve"> </w:t>
      </w:r>
      <w:r>
        <w:rPr>
          <w:sz w:val="24"/>
        </w:rPr>
        <w:t>их.</w:t>
      </w:r>
    </w:p>
    <w:p w:rsidR="007E6CBC" w:rsidRDefault="001849C0">
      <w:pPr>
        <w:spacing w:before="2"/>
        <w:ind w:left="542" w:right="854"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p>
    <w:p w:rsidR="007E6CBC" w:rsidRDefault="001849C0" w:rsidP="00C9437F">
      <w:pPr>
        <w:pStyle w:val="a5"/>
        <w:numPr>
          <w:ilvl w:val="0"/>
          <w:numId w:val="224"/>
        </w:numPr>
        <w:tabs>
          <w:tab w:val="left" w:pos="1250"/>
        </w:tabs>
        <w:spacing w:before="7" w:line="235" w:lineRule="auto"/>
        <w:ind w:right="850" w:firstLine="283"/>
        <w:rPr>
          <w:sz w:val="24"/>
        </w:rPr>
      </w:pPr>
      <w:r>
        <w:rPr>
          <w:position w:val="1"/>
          <w:sz w:val="24"/>
        </w:rPr>
        <w:t>понимать значение коллективной деятельности для успешного решения учебной</w:t>
      </w:r>
      <w:r>
        <w:rPr>
          <w:spacing w:val="1"/>
          <w:position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w:t>
      </w:r>
      <w:r>
        <w:rPr>
          <w:spacing w:val="1"/>
          <w:sz w:val="24"/>
        </w:rPr>
        <w:t xml:space="preserve"> </w:t>
      </w:r>
      <w:r>
        <w:rPr>
          <w:sz w:val="24"/>
        </w:rPr>
        <w:t>и</w:t>
      </w:r>
      <w:r>
        <w:rPr>
          <w:spacing w:val="1"/>
          <w:sz w:val="24"/>
        </w:rPr>
        <w:t xml:space="preserve"> </w:t>
      </w:r>
      <w:r>
        <w:rPr>
          <w:sz w:val="24"/>
        </w:rPr>
        <w:t>долгосрочных</w:t>
      </w:r>
      <w:r>
        <w:rPr>
          <w:spacing w:val="1"/>
          <w:sz w:val="24"/>
        </w:rPr>
        <w:t xml:space="preserve"> </w:t>
      </w:r>
      <w:r>
        <w:rPr>
          <w:sz w:val="24"/>
        </w:rPr>
        <w:t>целей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окружающему</w:t>
      </w:r>
      <w:r>
        <w:rPr>
          <w:spacing w:val="-4"/>
          <w:sz w:val="24"/>
        </w:rPr>
        <w:t xml:space="preserve"> </w:t>
      </w:r>
      <w:r>
        <w:rPr>
          <w:sz w:val="24"/>
        </w:rPr>
        <w:t>миру);</w:t>
      </w:r>
    </w:p>
    <w:p w:rsidR="007E6CBC" w:rsidRDefault="001849C0" w:rsidP="00C9437F">
      <w:pPr>
        <w:pStyle w:val="a5"/>
        <w:numPr>
          <w:ilvl w:val="0"/>
          <w:numId w:val="224"/>
        </w:numPr>
        <w:tabs>
          <w:tab w:val="left" w:pos="1250"/>
        </w:tabs>
        <w:spacing w:before="19" w:line="225" w:lineRule="auto"/>
        <w:ind w:right="852" w:firstLine="283"/>
        <w:rPr>
          <w:sz w:val="24"/>
        </w:rPr>
      </w:pP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w:t>
      </w:r>
      <w:r>
        <w:rPr>
          <w:spacing w:val="1"/>
          <w:position w:val="1"/>
          <w:sz w:val="24"/>
        </w:rPr>
        <w:t xml:space="preserve"> </w:t>
      </w:r>
      <w:r>
        <w:rPr>
          <w:position w:val="1"/>
          <w:sz w:val="24"/>
        </w:rPr>
        <w:t>по</w:t>
      </w:r>
      <w:r>
        <w:rPr>
          <w:spacing w:val="1"/>
          <w:position w:val="1"/>
          <w:sz w:val="24"/>
        </w:rPr>
        <w:t xml:space="preserve"> </w:t>
      </w:r>
      <w:r>
        <w:rPr>
          <w:position w:val="1"/>
          <w:sz w:val="24"/>
        </w:rPr>
        <w:t>достижению</w:t>
      </w:r>
      <w:r>
        <w:rPr>
          <w:spacing w:val="1"/>
          <w:position w:val="1"/>
          <w:sz w:val="24"/>
        </w:rPr>
        <w:t xml:space="preserve"> </w:t>
      </w:r>
      <w:r>
        <w:rPr>
          <w:position w:val="1"/>
          <w:sz w:val="24"/>
        </w:rPr>
        <w:t>общей</w:t>
      </w:r>
      <w:r>
        <w:rPr>
          <w:spacing w:val="1"/>
          <w:position w:val="1"/>
          <w:sz w:val="24"/>
        </w:rPr>
        <w:t xml:space="preserve"> </w:t>
      </w:r>
      <w:r>
        <w:rPr>
          <w:position w:val="1"/>
          <w:sz w:val="24"/>
        </w:rPr>
        <w:t>цели:</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роли,</w:t>
      </w:r>
      <w:r>
        <w:rPr>
          <w:spacing w:val="-57"/>
          <w:position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2"/>
          <w:sz w:val="24"/>
        </w:rPr>
        <w:t xml:space="preserve"> </w:t>
      </w:r>
      <w:r>
        <w:rPr>
          <w:sz w:val="24"/>
        </w:rPr>
        <w:t>и результат совместной</w:t>
      </w:r>
      <w:r>
        <w:rPr>
          <w:spacing w:val="-1"/>
          <w:sz w:val="24"/>
        </w:rPr>
        <w:t xml:space="preserve"> </w:t>
      </w:r>
      <w:r>
        <w:rPr>
          <w:sz w:val="24"/>
        </w:rPr>
        <w:t>работы;</w:t>
      </w:r>
    </w:p>
    <w:p w:rsidR="007E6CBC" w:rsidRDefault="001849C0" w:rsidP="00C9437F">
      <w:pPr>
        <w:pStyle w:val="a5"/>
        <w:numPr>
          <w:ilvl w:val="0"/>
          <w:numId w:val="224"/>
        </w:numPr>
        <w:tabs>
          <w:tab w:val="left" w:pos="1250"/>
        </w:tabs>
        <w:spacing w:before="4" w:line="287" w:lineRule="exact"/>
        <w:ind w:left="1250"/>
        <w:rPr>
          <w:sz w:val="24"/>
        </w:rPr>
      </w:pPr>
      <w:r>
        <w:rPr>
          <w:position w:val="1"/>
          <w:sz w:val="24"/>
        </w:rPr>
        <w:t>проявлять</w:t>
      </w:r>
      <w:r>
        <w:rPr>
          <w:spacing w:val="-3"/>
          <w:position w:val="1"/>
          <w:sz w:val="24"/>
        </w:rPr>
        <w:t xml:space="preserve"> </w:t>
      </w:r>
      <w:r>
        <w:rPr>
          <w:position w:val="1"/>
          <w:sz w:val="24"/>
        </w:rPr>
        <w:t>готовность</w:t>
      </w:r>
      <w:r>
        <w:rPr>
          <w:spacing w:val="-3"/>
          <w:position w:val="1"/>
          <w:sz w:val="24"/>
        </w:rPr>
        <w:t xml:space="preserve"> </w:t>
      </w:r>
      <w:r>
        <w:rPr>
          <w:position w:val="1"/>
          <w:sz w:val="24"/>
        </w:rPr>
        <w:t>руководить,</w:t>
      </w:r>
      <w:r>
        <w:rPr>
          <w:spacing w:val="-3"/>
          <w:position w:val="1"/>
          <w:sz w:val="24"/>
        </w:rPr>
        <w:t xml:space="preserve"> </w:t>
      </w:r>
      <w:r>
        <w:rPr>
          <w:position w:val="1"/>
          <w:sz w:val="24"/>
        </w:rPr>
        <w:t>выполнять</w:t>
      </w:r>
      <w:r>
        <w:rPr>
          <w:spacing w:val="-5"/>
          <w:position w:val="1"/>
          <w:sz w:val="24"/>
        </w:rPr>
        <w:t xml:space="preserve"> </w:t>
      </w:r>
      <w:r>
        <w:rPr>
          <w:position w:val="1"/>
          <w:sz w:val="24"/>
        </w:rPr>
        <w:t>поручения,</w:t>
      </w:r>
      <w:r>
        <w:rPr>
          <w:spacing w:val="-4"/>
          <w:position w:val="1"/>
          <w:sz w:val="24"/>
        </w:rPr>
        <w:t xml:space="preserve"> </w:t>
      </w:r>
      <w:r>
        <w:rPr>
          <w:position w:val="1"/>
          <w:sz w:val="24"/>
        </w:rPr>
        <w:t>подчиняться;</w:t>
      </w:r>
    </w:p>
    <w:p w:rsidR="007E6CBC" w:rsidRDefault="001849C0" w:rsidP="00C9437F">
      <w:pPr>
        <w:pStyle w:val="a5"/>
        <w:numPr>
          <w:ilvl w:val="0"/>
          <w:numId w:val="224"/>
        </w:numPr>
        <w:tabs>
          <w:tab w:val="left" w:pos="1250"/>
        </w:tabs>
        <w:spacing w:line="232" w:lineRule="auto"/>
        <w:ind w:right="848" w:firstLine="283"/>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справедливо</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и</w:t>
      </w:r>
      <w:r>
        <w:rPr>
          <w:spacing w:val="1"/>
          <w:position w:val="1"/>
          <w:sz w:val="24"/>
        </w:rPr>
        <w:t xml:space="preserve"> </w:t>
      </w:r>
      <w:r>
        <w:rPr>
          <w:sz w:val="24"/>
        </w:rPr>
        <w:t>оценивать работу каждого участника; считаться с наличием разных мнений; не допускать</w:t>
      </w:r>
      <w:r>
        <w:rPr>
          <w:spacing w:val="1"/>
          <w:sz w:val="24"/>
        </w:rPr>
        <w:t xml:space="preserve"> </w:t>
      </w:r>
      <w:r>
        <w:rPr>
          <w:sz w:val="24"/>
        </w:rPr>
        <w:t>конфликтов,</w:t>
      </w:r>
      <w:r>
        <w:rPr>
          <w:spacing w:val="-4"/>
          <w:sz w:val="24"/>
        </w:rPr>
        <w:t xml:space="preserve"> </w:t>
      </w:r>
      <w:r>
        <w:rPr>
          <w:sz w:val="24"/>
        </w:rPr>
        <w:t>при</w:t>
      </w:r>
      <w:r>
        <w:rPr>
          <w:spacing w:val="-3"/>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 без</w:t>
      </w:r>
      <w:r>
        <w:rPr>
          <w:spacing w:val="2"/>
          <w:sz w:val="24"/>
        </w:rPr>
        <w:t xml:space="preserve"> </w:t>
      </w:r>
      <w:r>
        <w:rPr>
          <w:sz w:val="24"/>
        </w:rPr>
        <w:t>участия взрослого;</w:t>
      </w:r>
    </w:p>
    <w:p w:rsidR="007E6CBC" w:rsidRDefault="001849C0" w:rsidP="00C9437F">
      <w:pPr>
        <w:pStyle w:val="a5"/>
        <w:numPr>
          <w:ilvl w:val="0"/>
          <w:numId w:val="224"/>
        </w:numPr>
        <w:tabs>
          <w:tab w:val="left" w:pos="1250"/>
        </w:tabs>
        <w:spacing w:before="3"/>
        <w:ind w:left="1250"/>
        <w:rPr>
          <w:sz w:val="24"/>
        </w:rPr>
      </w:pPr>
      <w:r>
        <w:rPr>
          <w:position w:val="1"/>
          <w:sz w:val="24"/>
        </w:rPr>
        <w:t>ответственно</w:t>
      </w:r>
      <w:r>
        <w:rPr>
          <w:spacing w:val="-3"/>
          <w:position w:val="1"/>
          <w:sz w:val="24"/>
        </w:rPr>
        <w:t xml:space="preserve"> </w:t>
      </w:r>
      <w:r>
        <w:rPr>
          <w:position w:val="1"/>
          <w:sz w:val="24"/>
        </w:rPr>
        <w:t>выполнять</w:t>
      </w:r>
      <w:r>
        <w:rPr>
          <w:spacing w:val="-2"/>
          <w:position w:val="1"/>
          <w:sz w:val="24"/>
        </w:rPr>
        <w:t xml:space="preserve"> </w:t>
      </w:r>
      <w:r>
        <w:rPr>
          <w:position w:val="1"/>
          <w:sz w:val="24"/>
        </w:rPr>
        <w:t>свою</w:t>
      </w:r>
      <w:r>
        <w:rPr>
          <w:spacing w:val="-3"/>
          <w:position w:val="1"/>
          <w:sz w:val="24"/>
        </w:rPr>
        <w:t xml:space="preserve"> </w:t>
      </w:r>
      <w:r>
        <w:rPr>
          <w:position w:val="1"/>
          <w:sz w:val="24"/>
        </w:rPr>
        <w:t>часть</w:t>
      </w:r>
      <w:r>
        <w:rPr>
          <w:spacing w:val="-1"/>
          <w:position w:val="1"/>
          <w:sz w:val="24"/>
        </w:rPr>
        <w:t xml:space="preserve"> </w:t>
      </w:r>
      <w:r>
        <w:rPr>
          <w:position w:val="1"/>
          <w:sz w:val="24"/>
        </w:rPr>
        <w:t>работы.</w:t>
      </w:r>
    </w:p>
    <w:p w:rsidR="007E6CBC" w:rsidRDefault="001849C0">
      <w:pPr>
        <w:pStyle w:val="a3"/>
        <w:spacing w:before="81"/>
        <w:ind w:left="1250" w:firstLine="0"/>
      </w:pPr>
      <w:r>
        <w:t>ПРЕДМЕТНЫЕ</w:t>
      </w:r>
      <w:r>
        <w:rPr>
          <w:spacing w:val="-6"/>
        </w:rPr>
        <w:t xml:space="preserve"> </w:t>
      </w:r>
      <w:r>
        <w:t>РЕЗУЛЬТАТЫ</w:t>
      </w:r>
    </w:p>
    <w:p w:rsidR="007E6CBC" w:rsidRDefault="001849C0">
      <w:pPr>
        <w:pStyle w:val="a3"/>
        <w:spacing w:before="5" w:line="275" w:lineRule="exact"/>
        <w:ind w:left="1250" w:firstLine="0"/>
      </w:pPr>
      <w:r>
        <w:t>К</w:t>
      </w:r>
      <w:r>
        <w:rPr>
          <w:spacing w:val="-2"/>
        </w:rPr>
        <w:t xml:space="preserve"> </w:t>
      </w:r>
      <w:r>
        <w:t>концу</w:t>
      </w:r>
      <w:r>
        <w:rPr>
          <w:spacing w:val="-9"/>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7E6CBC" w:rsidRDefault="001849C0" w:rsidP="00C9437F">
      <w:pPr>
        <w:pStyle w:val="a5"/>
        <w:numPr>
          <w:ilvl w:val="0"/>
          <w:numId w:val="224"/>
        </w:numPr>
        <w:tabs>
          <w:tab w:val="left" w:pos="1250"/>
        </w:tabs>
        <w:spacing w:before="3" w:line="235" w:lineRule="auto"/>
        <w:ind w:right="847" w:firstLine="283"/>
        <w:rPr>
          <w:sz w:val="24"/>
        </w:rPr>
      </w:pPr>
      <w:r>
        <w:rPr>
          <w:position w:val="1"/>
          <w:sz w:val="24"/>
        </w:rPr>
        <w:t>называть</w:t>
      </w:r>
      <w:r>
        <w:rPr>
          <w:spacing w:val="-12"/>
          <w:position w:val="1"/>
          <w:sz w:val="24"/>
        </w:rPr>
        <w:t xml:space="preserve"> </w:t>
      </w:r>
      <w:r>
        <w:rPr>
          <w:position w:val="1"/>
          <w:sz w:val="24"/>
        </w:rPr>
        <w:t>себя</w:t>
      </w:r>
      <w:r>
        <w:rPr>
          <w:spacing w:val="-12"/>
          <w:position w:val="1"/>
          <w:sz w:val="24"/>
        </w:rPr>
        <w:t xml:space="preserve"> </w:t>
      </w:r>
      <w:r>
        <w:rPr>
          <w:position w:val="1"/>
          <w:sz w:val="24"/>
        </w:rPr>
        <w:t>и</w:t>
      </w:r>
      <w:r>
        <w:rPr>
          <w:spacing w:val="-11"/>
          <w:position w:val="1"/>
          <w:sz w:val="24"/>
        </w:rPr>
        <w:t xml:space="preserve"> </w:t>
      </w:r>
      <w:r>
        <w:rPr>
          <w:position w:val="1"/>
          <w:sz w:val="24"/>
        </w:rPr>
        <w:t>членов</w:t>
      </w:r>
      <w:r>
        <w:rPr>
          <w:spacing w:val="-8"/>
          <w:position w:val="1"/>
          <w:sz w:val="24"/>
        </w:rPr>
        <w:t xml:space="preserve"> </w:t>
      </w:r>
      <w:r>
        <w:rPr>
          <w:position w:val="1"/>
          <w:sz w:val="24"/>
        </w:rPr>
        <w:t>своей</w:t>
      </w:r>
      <w:r>
        <w:rPr>
          <w:spacing w:val="-12"/>
          <w:position w:val="1"/>
          <w:sz w:val="24"/>
        </w:rPr>
        <w:t xml:space="preserve"> </w:t>
      </w:r>
      <w:r>
        <w:rPr>
          <w:position w:val="1"/>
          <w:sz w:val="24"/>
        </w:rPr>
        <w:t>семьи</w:t>
      </w:r>
      <w:r>
        <w:rPr>
          <w:spacing w:val="-11"/>
          <w:position w:val="1"/>
          <w:sz w:val="24"/>
        </w:rPr>
        <w:t xml:space="preserve"> </w:t>
      </w:r>
      <w:r>
        <w:rPr>
          <w:position w:val="1"/>
          <w:sz w:val="24"/>
        </w:rPr>
        <w:t>по</w:t>
      </w:r>
      <w:r>
        <w:rPr>
          <w:spacing w:val="-12"/>
          <w:position w:val="1"/>
          <w:sz w:val="24"/>
        </w:rPr>
        <w:t xml:space="preserve"> </w:t>
      </w:r>
      <w:r>
        <w:rPr>
          <w:position w:val="1"/>
          <w:sz w:val="24"/>
        </w:rPr>
        <w:t>фамилии,</w:t>
      </w:r>
      <w:r>
        <w:rPr>
          <w:spacing w:val="-8"/>
          <w:position w:val="1"/>
          <w:sz w:val="24"/>
        </w:rPr>
        <w:t xml:space="preserve"> </w:t>
      </w:r>
      <w:r>
        <w:rPr>
          <w:position w:val="1"/>
          <w:sz w:val="24"/>
        </w:rPr>
        <w:t>имени,</w:t>
      </w:r>
      <w:r>
        <w:rPr>
          <w:spacing w:val="-13"/>
          <w:position w:val="1"/>
          <w:sz w:val="24"/>
        </w:rPr>
        <w:t xml:space="preserve"> </w:t>
      </w:r>
      <w:r>
        <w:rPr>
          <w:position w:val="1"/>
          <w:sz w:val="24"/>
        </w:rPr>
        <w:t>отчеству,</w:t>
      </w:r>
      <w:r>
        <w:rPr>
          <w:spacing w:val="-10"/>
          <w:position w:val="1"/>
          <w:sz w:val="24"/>
        </w:rPr>
        <w:t xml:space="preserve"> </w:t>
      </w:r>
      <w:r>
        <w:rPr>
          <w:position w:val="1"/>
          <w:sz w:val="24"/>
        </w:rPr>
        <w:t>профессии</w:t>
      </w:r>
      <w:r>
        <w:rPr>
          <w:spacing w:val="-11"/>
          <w:position w:val="1"/>
          <w:sz w:val="24"/>
        </w:rPr>
        <w:t xml:space="preserve"> </w:t>
      </w:r>
      <w:r>
        <w:rPr>
          <w:position w:val="1"/>
          <w:sz w:val="24"/>
        </w:rPr>
        <w:t>членов</w:t>
      </w:r>
      <w:r>
        <w:rPr>
          <w:spacing w:val="-58"/>
          <w:position w:val="1"/>
          <w:sz w:val="24"/>
        </w:rPr>
        <w:t xml:space="preserve"> </w:t>
      </w:r>
      <w:r>
        <w:rPr>
          <w:sz w:val="24"/>
        </w:rPr>
        <w:t>своей семьи, домашний адрес и адрес своей школы; проявлять</w:t>
      </w:r>
      <w:r>
        <w:rPr>
          <w:spacing w:val="1"/>
          <w:sz w:val="24"/>
        </w:rPr>
        <w:t xml:space="preserve"> </w:t>
      </w:r>
      <w:r>
        <w:rPr>
          <w:sz w:val="24"/>
        </w:rPr>
        <w:t>уважение к семейным</w:t>
      </w:r>
      <w:r>
        <w:rPr>
          <w:spacing w:val="1"/>
          <w:sz w:val="24"/>
        </w:rPr>
        <w:t xml:space="preserve"> </w:t>
      </w:r>
      <w:r>
        <w:rPr>
          <w:sz w:val="24"/>
        </w:rPr>
        <w:t>ценностям и традициям, соблюдать правила нравственного поведения в социуме и на</w:t>
      </w:r>
      <w:r>
        <w:rPr>
          <w:spacing w:val="1"/>
          <w:sz w:val="24"/>
        </w:rPr>
        <w:t xml:space="preserve"> </w:t>
      </w:r>
      <w:r>
        <w:rPr>
          <w:sz w:val="24"/>
        </w:rPr>
        <w:t>природе;</w:t>
      </w:r>
    </w:p>
    <w:p w:rsidR="007E6CBC" w:rsidRDefault="001849C0" w:rsidP="00C9437F">
      <w:pPr>
        <w:pStyle w:val="a5"/>
        <w:numPr>
          <w:ilvl w:val="0"/>
          <w:numId w:val="224"/>
        </w:numPr>
        <w:tabs>
          <w:tab w:val="left" w:pos="1250"/>
        </w:tabs>
        <w:spacing w:before="3" w:line="287" w:lineRule="exact"/>
        <w:ind w:left="1250"/>
        <w:rPr>
          <w:sz w:val="24"/>
        </w:rPr>
      </w:pPr>
      <w:r>
        <w:rPr>
          <w:position w:val="1"/>
          <w:sz w:val="24"/>
        </w:rPr>
        <w:t>воспроизводить</w:t>
      </w:r>
      <w:r>
        <w:rPr>
          <w:spacing w:val="-3"/>
          <w:position w:val="1"/>
          <w:sz w:val="24"/>
        </w:rPr>
        <w:t xml:space="preserve"> </w:t>
      </w:r>
      <w:r>
        <w:rPr>
          <w:position w:val="1"/>
          <w:sz w:val="24"/>
        </w:rPr>
        <w:t>название</w:t>
      </w:r>
      <w:r>
        <w:rPr>
          <w:spacing w:val="-4"/>
          <w:position w:val="1"/>
          <w:sz w:val="24"/>
        </w:rPr>
        <w:t xml:space="preserve"> </w:t>
      </w:r>
      <w:r>
        <w:rPr>
          <w:position w:val="1"/>
          <w:sz w:val="24"/>
        </w:rPr>
        <w:t>своего</w:t>
      </w:r>
      <w:r>
        <w:rPr>
          <w:spacing w:val="-4"/>
          <w:position w:val="1"/>
          <w:sz w:val="24"/>
        </w:rPr>
        <w:t xml:space="preserve"> </w:t>
      </w:r>
      <w:r>
        <w:rPr>
          <w:position w:val="1"/>
          <w:sz w:val="24"/>
        </w:rPr>
        <w:t>населённого</w:t>
      </w:r>
      <w:r>
        <w:rPr>
          <w:spacing w:val="-4"/>
          <w:position w:val="1"/>
          <w:sz w:val="24"/>
        </w:rPr>
        <w:t xml:space="preserve"> </w:t>
      </w:r>
      <w:r>
        <w:rPr>
          <w:position w:val="1"/>
          <w:sz w:val="24"/>
        </w:rPr>
        <w:t>пункта,</w:t>
      </w:r>
      <w:r>
        <w:rPr>
          <w:spacing w:val="-3"/>
          <w:position w:val="1"/>
          <w:sz w:val="24"/>
        </w:rPr>
        <w:t xml:space="preserve"> </w:t>
      </w:r>
      <w:r>
        <w:rPr>
          <w:position w:val="1"/>
          <w:sz w:val="24"/>
        </w:rPr>
        <w:t>региона,</w:t>
      </w:r>
      <w:r>
        <w:rPr>
          <w:spacing w:val="-3"/>
          <w:position w:val="1"/>
          <w:sz w:val="24"/>
        </w:rPr>
        <w:t xml:space="preserve"> </w:t>
      </w:r>
      <w:r>
        <w:rPr>
          <w:position w:val="1"/>
          <w:sz w:val="24"/>
        </w:rPr>
        <w:t>страны;</w:t>
      </w:r>
    </w:p>
    <w:p w:rsidR="007E6CBC" w:rsidRDefault="001849C0" w:rsidP="00C9437F">
      <w:pPr>
        <w:pStyle w:val="a5"/>
        <w:numPr>
          <w:ilvl w:val="0"/>
          <w:numId w:val="224"/>
        </w:numPr>
        <w:tabs>
          <w:tab w:val="left" w:pos="1250"/>
        </w:tabs>
        <w:spacing w:before="5" w:line="228" w:lineRule="auto"/>
        <w:ind w:right="852" w:firstLine="283"/>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культурных</w:t>
      </w:r>
      <w:r>
        <w:rPr>
          <w:spacing w:val="1"/>
          <w:position w:val="1"/>
          <w:sz w:val="24"/>
        </w:rPr>
        <w:t xml:space="preserve"> </w:t>
      </w:r>
      <w:r>
        <w:rPr>
          <w:position w:val="1"/>
          <w:sz w:val="24"/>
        </w:rPr>
        <w:t>объектов</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школьных</w:t>
      </w:r>
      <w:r>
        <w:rPr>
          <w:spacing w:val="1"/>
          <w:position w:val="1"/>
          <w:sz w:val="24"/>
        </w:rPr>
        <w:t xml:space="preserve"> </w:t>
      </w:r>
      <w:r>
        <w:rPr>
          <w:position w:val="1"/>
          <w:sz w:val="24"/>
        </w:rPr>
        <w:t>традиций</w:t>
      </w:r>
      <w:r>
        <w:rPr>
          <w:spacing w:val="1"/>
          <w:position w:val="1"/>
          <w:sz w:val="24"/>
        </w:rPr>
        <w:t xml:space="preserve"> </w:t>
      </w:r>
      <w:r>
        <w:rPr>
          <w:position w:val="1"/>
          <w:sz w:val="24"/>
        </w:rPr>
        <w:t>и</w:t>
      </w:r>
      <w:r>
        <w:rPr>
          <w:spacing w:val="-57"/>
          <w:position w:val="1"/>
          <w:sz w:val="24"/>
        </w:rPr>
        <w:t xml:space="preserve"> </w:t>
      </w:r>
      <w:r>
        <w:rPr>
          <w:sz w:val="24"/>
        </w:rPr>
        <w:t>праздников,</w:t>
      </w:r>
      <w:r>
        <w:rPr>
          <w:spacing w:val="-1"/>
          <w:sz w:val="24"/>
        </w:rPr>
        <w:t xml:space="preserve"> </w:t>
      </w:r>
      <w:r>
        <w:rPr>
          <w:sz w:val="24"/>
        </w:rPr>
        <w:t>традиций и</w:t>
      </w:r>
      <w:r>
        <w:rPr>
          <w:spacing w:val="-2"/>
          <w:sz w:val="24"/>
        </w:rPr>
        <w:t xml:space="preserve"> </w:t>
      </w:r>
      <w:r>
        <w:rPr>
          <w:sz w:val="24"/>
        </w:rPr>
        <w:t>ценностей</w:t>
      </w:r>
      <w:r>
        <w:rPr>
          <w:spacing w:val="-1"/>
          <w:sz w:val="24"/>
        </w:rPr>
        <w:t xml:space="preserve"> </w:t>
      </w:r>
      <w:r>
        <w:rPr>
          <w:sz w:val="24"/>
        </w:rPr>
        <w:t>своей семьи, профессий;</w:t>
      </w:r>
    </w:p>
    <w:p w:rsidR="007E6CBC" w:rsidRDefault="001849C0" w:rsidP="00C9437F">
      <w:pPr>
        <w:pStyle w:val="a5"/>
        <w:numPr>
          <w:ilvl w:val="0"/>
          <w:numId w:val="224"/>
        </w:numPr>
        <w:tabs>
          <w:tab w:val="left" w:pos="1250"/>
        </w:tabs>
        <w:spacing w:before="11" w:line="232" w:lineRule="auto"/>
        <w:ind w:right="849" w:firstLine="283"/>
        <w:rPr>
          <w:sz w:val="24"/>
        </w:rPr>
      </w:pPr>
      <w:r>
        <w:rPr>
          <w:position w:val="1"/>
          <w:sz w:val="24"/>
        </w:rPr>
        <w:t>различать объекты живой и неживой природы, объекты, созданные человеком, и</w:t>
      </w:r>
      <w:r>
        <w:rPr>
          <w:spacing w:val="1"/>
          <w:position w:val="1"/>
          <w:sz w:val="24"/>
        </w:rPr>
        <w:t xml:space="preserve"> </w:t>
      </w:r>
      <w:r>
        <w:rPr>
          <w:sz w:val="24"/>
        </w:rPr>
        <w:t>природные материалы, части растений (корень, стебель, лист, цветок, плод, семя), 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 птицы,</w:t>
      </w:r>
      <w:r>
        <w:rPr>
          <w:spacing w:val="-3"/>
          <w:sz w:val="24"/>
        </w:rPr>
        <w:t xml:space="preserve"> </w:t>
      </w:r>
      <w:r>
        <w:rPr>
          <w:sz w:val="24"/>
        </w:rPr>
        <w:t>звери);</w:t>
      </w:r>
    </w:p>
    <w:p w:rsidR="007E6CBC" w:rsidRDefault="001849C0" w:rsidP="00C9437F">
      <w:pPr>
        <w:pStyle w:val="a5"/>
        <w:numPr>
          <w:ilvl w:val="0"/>
          <w:numId w:val="224"/>
        </w:numPr>
        <w:tabs>
          <w:tab w:val="left" w:pos="1250"/>
        </w:tabs>
        <w:spacing w:before="7" w:line="235" w:lineRule="auto"/>
        <w:ind w:right="851" w:firstLine="283"/>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опорных</w:t>
      </w:r>
      <w:r>
        <w:rPr>
          <w:spacing w:val="1"/>
          <w:position w:val="1"/>
          <w:sz w:val="24"/>
        </w:rPr>
        <w:t xml:space="preserve"> </w:t>
      </w:r>
      <w:r>
        <w:rPr>
          <w:position w:val="1"/>
          <w:sz w:val="24"/>
        </w:rPr>
        <w:t>слов</w:t>
      </w:r>
      <w:r>
        <w:rPr>
          <w:spacing w:val="1"/>
          <w:position w:val="1"/>
          <w:sz w:val="24"/>
        </w:rPr>
        <w:t xml:space="preserve"> </w:t>
      </w:r>
      <w:r>
        <w:rPr>
          <w:position w:val="1"/>
          <w:sz w:val="24"/>
        </w:rPr>
        <w:t>наиболее</w:t>
      </w:r>
      <w:r>
        <w:rPr>
          <w:spacing w:val="1"/>
          <w:position w:val="1"/>
          <w:sz w:val="24"/>
        </w:rPr>
        <w:t xml:space="preserve"> </w:t>
      </w:r>
      <w:r>
        <w:rPr>
          <w:position w:val="1"/>
          <w:sz w:val="24"/>
        </w:rPr>
        <w:t>распространённые</w:t>
      </w:r>
      <w:r>
        <w:rPr>
          <w:spacing w:val="1"/>
          <w:position w:val="1"/>
          <w:sz w:val="24"/>
        </w:rPr>
        <w:t xml:space="preserve"> </w:t>
      </w:r>
      <w:r>
        <w:rPr>
          <w:position w:val="1"/>
          <w:sz w:val="24"/>
        </w:rPr>
        <w:t>в</w:t>
      </w:r>
      <w:r>
        <w:rPr>
          <w:spacing w:val="1"/>
          <w:position w:val="1"/>
          <w:sz w:val="24"/>
        </w:rPr>
        <w:t xml:space="preserve"> </w:t>
      </w:r>
      <w:r>
        <w:rPr>
          <w:position w:val="1"/>
          <w:sz w:val="24"/>
        </w:rPr>
        <w:t>родном</w:t>
      </w:r>
      <w:r>
        <w:rPr>
          <w:spacing w:val="1"/>
          <w:position w:val="1"/>
          <w:sz w:val="24"/>
        </w:rPr>
        <w:t xml:space="preserve"> </w:t>
      </w:r>
      <w:r>
        <w:rPr>
          <w:position w:val="1"/>
          <w:sz w:val="24"/>
        </w:rPr>
        <w:t>крае</w:t>
      </w:r>
      <w:r>
        <w:rPr>
          <w:spacing w:val="-57"/>
          <w:position w:val="1"/>
          <w:sz w:val="24"/>
        </w:rPr>
        <w:t xml:space="preserve"> </w:t>
      </w:r>
      <w:r>
        <w:rPr>
          <w:sz w:val="24"/>
        </w:rPr>
        <w:t>дикорастущие и культурные растения, диких и домашних животных; сезонные явления в</w:t>
      </w:r>
      <w:r>
        <w:rPr>
          <w:spacing w:val="1"/>
          <w:sz w:val="24"/>
        </w:rPr>
        <w:t xml:space="preserve"> </w:t>
      </w:r>
      <w:r>
        <w:rPr>
          <w:sz w:val="24"/>
        </w:rPr>
        <w:t>разные</w:t>
      </w:r>
      <w:r>
        <w:rPr>
          <w:spacing w:val="-9"/>
          <w:sz w:val="24"/>
        </w:rPr>
        <w:t xml:space="preserve"> </w:t>
      </w:r>
      <w:r>
        <w:rPr>
          <w:sz w:val="24"/>
        </w:rPr>
        <w:t>времена</w:t>
      </w:r>
      <w:r>
        <w:rPr>
          <w:spacing w:val="-9"/>
          <w:sz w:val="24"/>
        </w:rPr>
        <w:t xml:space="preserve"> </w:t>
      </w:r>
      <w:r>
        <w:rPr>
          <w:sz w:val="24"/>
        </w:rPr>
        <w:t>года;</w:t>
      </w:r>
      <w:r>
        <w:rPr>
          <w:spacing w:val="-6"/>
          <w:sz w:val="24"/>
        </w:rPr>
        <w:t xml:space="preserve"> </w:t>
      </w:r>
      <w:r>
        <w:rPr>
          <w:sz w:val="24"/>
        </w:rPr>
        <w:t>деревья,</w:t>
      </w:r>
      <w:r>
        <w:rPr>
          <w:spacing w:val="-8"/>
          <w:sz w:val="24"/>
        </w:rPr>
        <w:t xml:space="preserve"> </w:t>
      </w:r>
      <w:r>
        <w:rPr>
          <w:sz w:val="24"/>
        </w:rPr>
        <w:t>кустарники,</w:t>
      </w:r>
      <w:r>
        <w:rPr>
          <w:spacing w:val="-8"/>
          <w:sz w:val="24"/>
        </w:rPr>
        <w:t xml:space="preserve"> </w:t>
      </w:r>
      <w:r>
        <w:rPr>
          <w:sz w:val="24"/>
        </w:rPr>
        <w:t>травы;</w:t>
      </w:r>
      <w:r>
        <w:rPr>
          <w:spacing w:val="-8"/>
          <w:sz w:val="24"/>
        </w:rPr>
        <w:t xml:space="preserve"> </w:t>
      </w:r>
      <w:r>
        <w:rPr>
          <w:sz w:val="24"/>
        </w:rPr>
        <w:t>основные</w:t>
      </w:r>
      <w:r>
        <w:rPr>
          <w:spacing w:val="-10"/>
          <w:sz w:val="24"/>
        </w:rPr>
        <w:t xml:space="preserve"> </w:t>
      </w:r>
      <w:r>
        <w:rPr>
          <w:sz w:val="24"/>
        </w:rPr>
        <w:t>группы</w:t>
      </w:r>
      <w:r>
        <w:rPr>
          <w:spacing w:val="-9"/>
          <w:sz w:val="24"/>
        </w:rPr>
        <w:t xml:space="preserve"> </w:t>
      </w:r>
      <w:r>
        <w:rPr>
          <w:sz w:val="24"/>
        </w:rPr>
        <w:t>животных</w:t>
      </w:r>
      <w:r>
        <w:rPr>
          <w:spacing w:val="-6"/>
          <w:sz w:val="24"/>
        </w:rPr>
        <w:t xml:space="preserve"> </w:t>
      </w:r>
      <w:r>
        <w:rPr>
          <w:sz w:val="24"/>
        </w:rPr>
        <w:t>(насекомые,</w:t>
      </w:r>
      <w:r>
        <w:rPr>
          <w:spacing w:val="-58"/>
          <w:sz w:val="24"/>
        </w:rPr>
        <w:t xml:space="preserve"> </w:t>
      </w:r>
      <w:r>
        <w:rPr>
          <w:sz w:val="24"/>
        </w:rPr>
        <w:t>рыбы,</w:t>
      </w:r>
      <w:r>
        <w:rPr>
          <w:spacing w:val="-1"/>
          <w:sz w:val="24"/>
        </w:rPr>
        <w:t xml:space="preserve"> </w:t>
      </w:r>
      <w:r>
        <w:rPr>
          <w:sz w:val="24"/>
        </w:rPr>
        <w:t>птицы,</w:t>
      </w:r>
      <w:r>
        <w:rPr>
          <w:spacing w:val="-3"/>
          <w:sz w:val="24"/>
        </w:rPr>
        <w:t xml:space="preserve"> </w:t>
      </w:r>
      <w:r>
        <w:rPr>
          <w:sz w:val="24"/>
        </w:rPr>
        <w:t>звери);</w:t>
      </w:r>
      <w:r>
        <w:rPr>
          <w:spacing w:val="-1"/>
          <w:sz w:val="24"/>
        </w:rPr>
        <w:t xml:space="preserve"> </w:t>
      </w:r>
      <w:r>
        <w:rPr>
          <w:sz w:val="24"/>
        </w:rPr>
        <w:t>выделять их</w:t>
      </w:r>
      <w:r>
        <w:rPr>
          <w:spacing w:val="1"/>
          <w:sz w:val="24"/>
        </w:rPr>
        <w:t xml:space="preserve"> </w:t>
      </w:r>
      <w:r>
        <w:rPr>
          <w:sz w:val="24"/>
        </w:rPr>
        <w:t>наиболее</w:t>
      </w:r>
      <w:r>
        <w:rPr>
          <w:spacing w:val="-1"/>
          <w:sz w:val="24"/>
        </w:rPr>
        <w:t xml:space="preserve"> </w:t>
      </w:r>
      <w:r>
        <w:rPr>
          <w:sz w:val="24"/>
        </w:rPr>
        <w:t>существенные</w:t>
      </w:r>
      <w:r>
        <w:rPr>
          <w:spacing w:val="-3"/>
          <w:sz w:val="24"/>
        </w:rPr>
        <w:t xml:space="preserve"> </w:t>
      </w:r>
      <w:r>
        <w:rPr>
          <w:sz w:val="24"/>
        </w:rPr>
        <w:t>признаки;</w:t>
      </w:r>
    </w:p>
    <w:p w:rsidR="007E6CBC" w:rsidRDefault="001849C0" w:rsidP="00C9437F">
      <w:pPr>
        <w:pStyle w:val="a5"/>
        <w:numPr>
          <w:ilvl w:val="0"/>
          <w:numId w:val="224"/>
        </w:numPr>
        <w:tabs>
          <w:tab w:val="left" w:pos="1250"/>
        </w:tabs>
        <w:spacing w:before="5" w:line="286" w:lineRule="exact"/>
        <w:ind w:left="1250"/>
        <w:rPr>
          <w:sz w:val="24"/>
        </w:rPr>
      </w:pPr>
      <w:r>
        <w:rPr>
          <w:position w:val="1"/>
          <w:sz w:val="24"/>
        </w:rPr>
        <w:t>применять</w:t>
      </w:r>
      <w:r>
        <w:rPr>
          <w:spacing w:val="-4"/>
          <w:position w:val="1"/>
          <w:sz w:val="24"/>
        </w:rPr>
        <w:t xml:space="preserve"> </w:t>
      </w:r>
      <w:r>
        <w:rPr>
          <w:position w:val="1"/>
          <w:sz w:val="24"/>
        </w:rPr>
        <w:t>правила</w:t>
      </w:r>
      <w:r>
        <w:rPr>
          <w:spacing w:val="-2"/>
          <w:position w:val="1"/>
          <w:sz w:val="24"/>
        </w:rPr>
        <w:t xml:space="preserve"> </w:t>
      </w:r>
      <w:r>
        <w:rPr>
          <w:position w:val="1"/>
          <w:sz w:val="24"/>
        </w:rPr>
        <w:t>ухода</w:t>
      </w:r>
      <w:r>
        <w:rPr>
          <w:spacing w:val="-3"/>
          <w:position w:val="1"/>
          <w:sz w:val="24"/>
        </w:rPr>
        <w:t xml:space="preserve"> </w:t>
      </w:r>
      <w:r>
        <w:rPr>
          <w:position w:val="1"/>
          <w:sz w:val="24"/>
        </w:rPr>
        <w:t>за</w:t>
      </w:r>
      <w:r>
        <w:rPr>
          <w:spacing w:val="-4"/>
          <w:position w:val="1"/>
          <w:sz w:val="24"/>
        </w:rPr>
        <w:t xml:space="preserve"> </w:t>
      </w:r>
      <w:r>
        <w:rPr>
          <w:position w:val="1"/>
          <w:sz w:val="24"/>
        </w:rPr>
        <w:t>комнатными</w:t>
      </w:r>
      <w:r>
        <w:rPr>
          <w:spacing w:val="-2"/>
          <w:position w:val="1"/>
          <w:sz w:val="24"/>
        </w:rPr>
        <w:t xml:space="preserve"> </w:t>
      </w:r>
      <w:r>
        <w:rPr>
          <w:position w:val="1"/>
          <w:sz w:val="24"/>
        </w:rPr>
        <w:t>растениями</w:t>
      </w:r>
      <w:r>
        <w:rPr>
          <w:spacing w:val="-5"/>
          <w:position w:val="1"/>
          <w:sz w:val="24"/>
        </w:rPr>
        <w:t xml:space="preserve"> </w:t>
      </w:r>
      <w:r>
        <w:rPr>
          <w:position w:val="1"/>
          <w:sz w:val="24"/>
        </w:rPr>
        <w:t>и</w:t>
      </w:r>
      <w:r>
        <w:rPr>
          <w:spacing w:val="-2"/>
          <w:position w:val="1"/>
          <w:sz w:val="24"/>
        </w:rPr>
        <w:t xml:space="preserve"> </w:t>
      </w:r>
      <w:r>
        <w:rPr>
          <w:position w:val="1"/>
          <w:sz w:val="24"/>
        </w:rPr>
        <w:t>домашними</w:t>
      </w:r>
      <w:r>
        <w:rPr>
          <w:spacing w:val="-3"/>
          <w:position w:val="1"/>
          <w:sz w:val="24"/>
        </w:rPr>
        <w:t xml:space="preserve"> </w:t>
      </w:r>
      <w:r>
        <w:rPr>
          <w:position w:val="1"/>
          <w:sz w:val="24"/>
        </w:rPr>
        <w:t>животными;</w:t>
      </w:r>
    </w:p>
    <w:p w:rsidR="007E6CBC" w:rsidRDefault="001849C0" w:rsidP="00C9437F">
      <w:pPr>
        <w:pStyle w:val="a5"/>
        <w:numPr>
          <w:ilvl w:val="0"/>
          <w:numId w:val="224"/>
        </w:numPr>
        <w:tabs>
          <w:tab w:val="left" w:pos="1250"/>
        </w:tabs>
        <w:spacing w:line="235" w:lineRule="auto"/>
        <w:ind w:right="850" w:firstLine="283"/>
        <w:rPr>
          <w:sz w:val="24"/>
        </w:rPr>
      </w:pPr>
      <w:r>
        <w:rPr>
          <w:position w:val="1"/>
          <w:sz w:val="24"/>
        </w:rPr>
        <w:t>проводить,</w:t>
      </w:r>
      <w:r>
        <w:rPr>
          <w:spacing w:val="1"/>
          <w:position w:val="1"/>
          <w:sz w:val="24"/>
        </w:rPr>
        <w:t xml:space="preserve"> </w:t>
      </w:r>
      <w:r>
        <w:rPr>
          <w:position w:val="1"/>
          <w:sz w:val="24"/>
        </w:rPr>
        <w:t>соблюдая</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труда,</w:t>
      </w:r>
      <w:r>
        <w:rPr>
          <w:spacing w:val="1"/>
          <w:position w:val="1"/>
          <w:sz w:val="24"/>
        </w:rPr>
        <w:t xml:space="preserve"> </w:t>
      </w:r>
      <w:r>
        <w:rPr>
          <w:position w:val="1"/>
          <w:sz w:val="24"/>
        </w:rPr>
        <w:t>несложные</w:t>
      </w:r>
      <w:r>
        <w:rPr>
          <w:spacing w:val="1"/>
          <w:position w:val="1"/>
          <w:sz w:val="24"/>
        </w:rPr>
        <w:t xml:space="preserve"> </w:t>
      </w:r>
      <w:r>
        <w:rPr>
          <w:position w:val="1"/>
          <w:sz w:val="24"/>
        </w:rPr>
        <w:t>групповые</w:t>
      </w:r>
      <w:r>
        <w:rPr>
          <w:spacing w:val="1"/>
          <w:position w:val="1"/>
          <w:sz w:val="24"/>
        </w:rPr>
        <w:t xml:space="preserve"> </w:t>
      </w:r>
      <w:r>
        <w:rPr>
          <w:position w:val="1"/>
          <w:sz w:val="24"/>
        </w:rPr>
        <w:t>и</w:t>
      </w:r>
      <w:r>
        <w:rPr>
          <w:spacing w:val="1"/>
          <w:position w:val="1"/>
          <w:sz w:val="24"/>
        </w:rPr>
        <w:t xml:space="preserve"> </w:t>
      </w:r>
      <w:r>
        <w:rPr>
          <w:sz w:val="24"/>
        </w:rPr>
        <w:t>индивидуальные наблюдения (в том числе за сезонными изменениями в природе своей</w:t>
      </w:r>
      <w:r>
        <w:rPr>
          <w:spacing w:val="1"/>
          <w:sz w:val="24"/>
        </w:rPr>
        <w:t xml:space="preserve"> </w:t>
      </w:r>
      <w:r>
        <w:rPr>
          <w:sz w:val="24"/>
        </w:rPr>
        <w:t>местности), измерения (в том числе вести счёт времени, измерять температуру воздуха) и</w:t>
      </w:r>
      <w:r>
        <w:rPr>
          <w:spacing w:val="1"/>
          <w:sz w:val="24"/>
        </w:rPr>
        <w:t xml:space="preserve"> </w:t>
      </w:r>
      <w:r>
        <w:rPr>
          <w:sz w:val="24"/>
        </w:rPr>
        <w:t>опыты</w:t>
      </w:r>
      <w:r>
        <w:rPr>
          <w:spacing w:val="-1"/>
          <w:sz w:val="24"/>
        </w:rPr>
        <w:t xml:space="preserve"> </w:t>
      </w:r>
      <w:r>
        <w:rPr>
          <w:sz w:val="24"/>
        </w:rPr>
        <w:t>под руководством</w:t>
      </w:r>
      <w:r>
        <w:rPr>
          <w:spacing w:val="1"/>
          <w:sz w:val="24"/>
        </w:rPr>
        <w:t xml:space="preserve"> </w:t>
      </w:r>
      <w:r>
        <w:rPr>
          <w:sz w:val="24"/>
        </w:rPr>
        <w:t>учителя;</w:t>
      </w:r>
    </w:p>
    <w:p w:rsidR="007E6CBC" w:rsidRDefault="001849C0" w:rsidP="00C9437F">
      <w:pPr>
        <w:pStyle w:val="a5"/>
        <w:numPr>
          <w:ilvl w:val="0"/>
          <w:numId w:val="224"/>
        </w:numPr>
        <w:tabs>
          <w:tab w:val="left" w:pos="1250"/>
        </w:tabs>
        <w:spacing w:before="2" w:line="287" w:lineRule="exact"/>
        <w:ind w:left="1250"/>
        <w:rPr>
          <w:sz w:val="24"/>
        </w:rPr>
      </w:pPr>
      <w:r>
        <w:rPr>
          <w:position w:val="1"/>
          <w:sz w:val="24"/>
        </w:rPr>
        <w:t>использовать</w:t>
      </w:r>
      <w:r>
        <w:rPr>
          <w:spacing w:val="-1"/>
          <w:position w:val="1"/>
          <w:sz w:val="24"/>
        </w:rPr>
        <w:t xml:space="preserve"> </w:t>
      </w:r>
      <w:r>
        <w:rPr>
          <w:position w:val="1"/>
          <w:sz w:val="24"/>
        </w:rPr>
        <w:t>для</w:t>
      </w:r>
      <w:r>
        <w:rPr>
          <w:spacing w:val="-2"/>
          <w:position w:val="1"/>
          <w:sz w:val="24"/>
        </w:rPr>
        <w:t xml:space="preserve"> </w:t>
      </w:r>
      <w:r>
        <w:rPr>
          <w:position w:val="1"/>
          <w:sz w:val="24"/>
        </w:rPr>
        <w:t>ответов</w:t>
      </w:r>
      <w:r>
        <w:rPr>
          <w:spacing w:val="-2"/>
          <w:position w:val="1"/>
          <w:sz w:val="24"/>
        </w:rPr>
        <w:t xml:space="preserve"> </w:t>
      </w:r>
      <w:r>
        <w:rPr>
          <w:position w:val="1"/>
          <w:sz w:val="24"/>
        </w:rPr>
        <w:t>на</w:t>
      </w:r>
      <w:r>
        <w:rPr>
          <w:spacing w:val="-1"/>
          <w:position w:val="1"/>
          <w:sz w:val="24"/>
        </w:rPr>
        <w:t xml:space="preserve"> </w:t>
      </w:r>
      <w:r>
        <w:rPr>
          <w:position w:val="1"/>
          <w:sz w:val="24"/>
        </w:rPr>
        <w:t>вопросы</w:t>
      </w:r>
      <w:r>
        <w:rPr>
          <w:spacing w:val="-2"/>
          <w:position w:val="1"/>
          <w:sz w:val="24"/>
        </w:rPr>
        <w:t xml:space="preserve"> </w:t>
      </w:r>
      <w:r>
        <w:rPr>
          <w:position w:val="1"/>
          <w:sz w:val="24"/>
        </w:rPr>
        <w:t>небольшие</w:t>
      </w:r>
      <w:r>
        <w:rPr>
          <w:spacing w:val="-3"/>
          <w:position w:val="1"/>
          <w:sz w:val="24"/>
        </w:rPr>
        <w:t xml:space="preserve"> </w:t>
      </w:r>
      <w:r>
        <w:rPr>
          <w:position w:val="1"/>
          <w:sz w:val="24"/>
        </w:rPr>
        <w:t>тексты</w:t>
      </w:r>
      <w:r>
        <w:rPr>
          <w:spacing w:val="-1"/>
          <w:position w:val="1"/>
          <w:sz w:val="24"/>
        </w:rPr>
        <w:t xml:space="preserve"> </w:t>
      </w:r>
      <w:r>
        <w:rPr>
          <w:position w:val="1"/>
          <w:sz w:val="24"/>
        </w:rPr>
        <w:t>о</w:t>
      </w:r>
      <w:r>
        <w:rPr>
          <w:spacing w:val="-2"/>
          <w:position w:val="1"/>
          <w:sz w:val="24"/>
        </w:rPr>
        <w:t xml:space="preserve"> </w:t>
      </w:r>
      <w:r>
        <w:rPr>
          <w:position w:val="1"/>
          <w:sz w:val="24"/>
        </w:rPr>
        <w:t>природе</w:t>
      </w:r>
      <w:r>
        <w:rPr>
          <w:spacing w:val="-3"/>
          <w:position w:val="1"/>
          <w:sz w:val="24"/>
        </w:rPr>
        <w:t xml:space="preserve"> </w:t>
      </w:r>
      <w:r>
        <w:rPr>
          <w:position w:val="1"/>
          <w:sz w:val="24"/>
        </w:rPr>
        <w:t>и</w:t>
      </w:r>
      <w:r>
        <w:rPr>
          <w:spacing w:val="-1"/>
          <w:position w:val="1"/>
          <w:sz w:val="24"/>
        </w:rPr>
        <w:t xml:space="preserve"> </w:t>
      </w:r>
      <w:r>
        <w:rPr>
          <w:position w:val="1"/>
          <w:sz w:val="24"/>
        </w:rPr>
        <w:t>обществе;</w:t>
      </w:r>
    </w:p>
    <w:p w:rsidR="007E6CBC" w:rsidRDefault="001849C0" w:rsidP="00C9437F">
      <w:pPr>
        <w:pStyle w:val="a5"/>
        <w:numPr>
          <w:ilvl w:val="0"/>
          <w:numId w:val="224"/>
        </w:numPr>
        <w:tabs>
          <w:tab w:val="left" w:pos="1250"/>
        </w:tabs>
        <w:spacing w:before="8" w:line="225" w:lineRule="auto"/>
        <w:ind w:right="853" w:firstLine="283"/>
        <w:rPr>
          <w:sz w:val="24"/>
        </w:rPr>
      </w:pPr>
      <w:r>
        <w:rPr>
          <w:position w:val="1"/>
          <w:sz w:val="24"/>
        </w:rPr>
        <w:t>оценивать</w:t>
      </w:r>
      <w:r>
        <w:rPr>
          <w:spacing w:val="1"/>
          <w:position w:val="1"/>
          <w:sz w:val="24"/>
        </w:rPr>
        <w:t xml:space="preserve"> </w:t>
      </w:r>
      <w:r>
        <w:rPr>
          <w:position w:val="1"/>
          <w:sz w:val="24"/>
        </w:rPr>
        <w:t>ситуации,</w:t>
      </w:r>
      <w:r>
        <w:rPr>
          <w:spacing w:val="1"/>
          <w:position w:val="1"/>
          <w:sz w:val="24"/>
        </w:rPr>
        <w:t xml:space="preserve"> </w:t>
      </w:r>
      <w:r>
        <w:rPr>
          <w:position w:val="1"/>
          <w:sz w:val="24"/>
        </w:rPr>
        <w:t>раскрывающие</w:t>
      </w:r>
      <w:r>
        <w:rPr>
          <w:spacing w:val="1"/>
          <w:position w:val="1"/>
          <w:sz w:val="24"/>
        </w:rPr>
        <w:t xml:space="preserve"> </w:t>
      </w:r>
      <w:r>
        <w:rPr>
          <w:position w:val="1"/>
          <w:sz w:val="24"/>
        </w:rPr>
        <w:t>положительное</w:t>
      </w:r>
      <w:r>
        <w:rPr>
          <w:spacing w:val="1"/>
          <w:position w:val="1"/>
          <w:sz w:val="24"/>
        </w:rPr>
        <w:t xml:space="preserve"> </w:t>
      </w:r>
      <w:r>
        <w:rPr>
          <w:position w:val="1"/>
          <w:sz w:val="24"/>
        </w:rPr>
        <w:t>и</w:t>
      </w:r>
      <w:r>
        <w:rPr>
          <w:spacing w:val="1"/>
          <w:position w:val="1"/>
          <w:sz w:val="24"/>
        </w:rPr>
        <w:t xml:space="preserve"> </w:t>
      </w:r>
      <w:r>
        <w:rPr>
          <w:position w:val="1"/>
          <w:sz w:val="24"/>
        </w:rPr>
        <w:t>негативное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sz w:val="24"/>
        </w:rPr>
        <w:t>природе;</w:t>
      </w:r>
      <w:r>
        <w:rPr>
          <w:spacing w:val="-1"/>
          <w:sz w:val="24"/>
        </w:rPr>
        <w:t xml:space="preserve"> </w:t>
      </w:r>
      <w:r>
        <w:rPr>
          <w:sz w:val="24"/>
        </w:rPr>
        <w:t>правила</w:t>
      </w:r>
      <w:r>
        <w:rPr>
          <w:spacing w:val="-1"/>
          <w:sz w:val="24"/>
        </w:rPr>
        <w:t xml:space="preserve"> </w:t>
      </w:r>
      <w:r>
        <w:rPr>
          <w:sz w:val="24"/>
        </w:rPr>
        <w:t>поведения в</w:t>
      </w:r>
      <w:r>
        <w:rPr>
          <w:spacing w:val="-2"/>
          <w:sz w:val="24"/>
        </w:rPr>
        <w:t xml:space="preserve"> </w:t>
      </w:r>
      <w:r>
        <w:rPr>
          <w:sz w:val="24"/>
        </w:rPr>
        <w:t>быту,</w:t>
      </w:r>
      <w:r>
        <w:rPr>
          <w:spacing w:val="2"/>
          <w:sz w:val="24"/>
        </w:rPr>
        <w:t xml:space="preserve"> </w:t>
      </w:r>
      <w:r>
        <w:rPr>
          <w:sz w:val="24"/>
        </w:rPr>
        <w:t>в</w:t>
      </w:r>
      <w:r>
        <w:rPr>
          <w:spacing w:val="2"/>
          <w:sz w:val="24"/>
        </w:rPr>
        <w:t xml:space="preserve"> </w:t>
      </w:r>
      <w:r>
        <w:rPr>
          <w:sz w:val="24"/>
        </w:rPr>
        <w:t>общественных местах;</w:t>
      </w:r>
    </w:p>
    <w:p w:rsidR="007E6CBC" w:rsidRDefault="001849C0" w:rsidP="00C9437F">
      <w:pPr>
        <w:pStyle w:val="a5"/>
        <w:numPr>
          <w:ilvl w:val="0"/>
          <w:numId w:val="224"/>
        </w:numPr>
        <w:tabs>
          <w:tab w:val="left" w:pos="1250"/>
        </w:tabs>
        <w:spacing w:before="16" w:line="228" w:lineRule="auto"/>
        <w:ind w:right="855" w:firstLine="283"/>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на</w:t>
      </w:r>
      <w:r>
        <w:rPr>
          <w:spacing w:val="1"/>
          <w:position w:val="1"/>
          <w:sz w:val="24"/>
        </w:rPr>
        <w:t xml:space="preserve"> </w:t>
      </w:r>
      <w:r>
        <w:rPr>
          <w:position w:val="1"/>
          <w:sz w:val="24"/>
        </w:rPr>
        <w:t>учебном</w:t>
      </w:r>
      <w:r>
        <w:rPr>
          <w:spacing w:val="1"/>
          <w:position w:val="1"/>
          <w:sz w:val="24"/>
        </w:rPr>
        <w:t xml:space="preserve"> </w:t>
      </w:r>
      <w:r>
        <w:rPr>
          <w:position w:val="1"/>
          <w:sz w:val="24"/>
        </w:rPr>
        <w:t>месте</w:t>
      </w:r>
      <w:r>
        <w:rPr>
          <w:spacing w:val="1"/>
          <w:position w:val="1"/>
          <w:sz w:val="24"/>
        </w:rPr>
        <w:t xml:space="preserve"> </w:t>
      </w:r>
      <w:r>
        <w:rPr>
          <w:position w:val="1"/>
          <w:sz w:val="24"/>
        </w:rPr>
        <w:t>школьника;</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sz w:val="24"/>
        </w:rPr>
        <w:t>наблюдений и</w:t>
      </w:r>
      <w:r>
        <w:rPr>
          <w:spacing w:val="-1"/>
          <w:sz w:val="24"/>
        </w:rPr>
        <w:t xml:space="preserve"> </w:t>
      </w:r>
      <w:r>
        <w:rPr>
          <w:sz w:val="24"/>
        </w:rPr>
        <w:t>опытов;</w:t>
      </w:r>
      <w:r>
        <w:rPr>
          <w:spacing w:val="-4"/>
          <w:sz w:val="24"/>
        </w:rPr>
        <w:t xml:space="preserve"> </w:t>
      </w:r>
      <w:r>
        <w:rPr>
          <w:sz w:val="24"/>
        </w:rPr>
        <w:t>безопасно</w:t>
      </w:r>
      <w:r>
        <w:rPr>
          <w:spacing w:val="-1"/>
          <w:sz w:val="24"/>
        </w:rPr>
        <w:t xml:space="preserve"> </w:t>
      </w:r>
      <w:r>
        <w:rPr>
          <w:sz w:val="24"/>
        </w:rPr>
        <w:t>пользоваться</w:t>
      </w:r>
      <w:r>
        <w:rPr>
          <w:spacing w:val="-3"/>
          <w:sz w:val="24"/>
        </w:rPr>
        <w:t xml:space="preserve"> </w:t>
      </w:r>
      <w:r>
        <w:rPr>
          <w:sz w:val="24"/>
        </w:rPr>
        <w:t>бытовыми</w:t>
      </w:r>
      <w:r>
        <w:rPr>
          <w:spacing w:val="-1"/>
          <w:sz w:val="24"/>
        </w:rPr>
        <w:t xml:space="preserve"> </w:t>
      </w:r>
      <w:r>
        <w:rPr>
          <w:sz w:val="24"/>
        </w:rPr>
        <w:t>электроприборами;</w:t>
      </w:r>
    </w:p>
    <w:p w:rsidR="007E6CBC" w:rsidRDefault="001849C0" w:rsidP="00C9437F">
      <w:pPr>
        <w:pStyle w:val="a5"/>
        <w:numPr>
          <w:ilvl w:val="0"/>
          <w:numId w:val="224"/>
        </w:numPr>
        <w:tabs>
          <w:tab w:val="left" w:pos="1249"/>
          <w:tab w:val="left" w:pos="1250"/>
        </w:tabs>
        <w:spacing w:before="3" w:line="286" w:lineRule="exact"/>
        <w:ind w:left="1250"/>
        <w:jc w:val="left"/>
        <w:rPr>
          <w:sz w:val="24"/>
        </w:rPr>
      </w:pPr>
      <w:r>
        <w:rPr>
          <w:position w:val="1"/>
          <w:sz w:val="24"/>
        </w:rPr>
        <w:t>соблюдать</w:t>
      </w:r>
      <w:r>
        <w:rPr>
          <w:spacing w:val="-3"/>
          <w:position w:val="1"/>
          <w:sz w:val="24"/>
        </w:rPr>
        <w:t xml:space="preserve"> </w:t>
      </w:r>
      <w:r>
        <w:rPr>
          <w:position w:val="1"/>
          <w:sz w:val="24"/>
        </w:rPr>
        <w:t>правила</w:t>
      </w:r>
      <w:r>
        <w:rPr>
          <w:spacing w:val="-3"/>
          <w:position w:val="1"/>
          <w:sz w:val="24"/>
        </w:rPr>
        <w:t xml:space="preserve"> </w:t>
      </w:r>
      <w:r>
        <w:rPr>
          <w:position w:val="1"/>
          <w:sz w:val="24"/>
        </w:rPr>
        <w:t>здорового</w:t>
      </w:r>
      <w:r>
        <w:rPr>
          <w:spacing w:val="-3"/>
          <w:position w:val="1"/>
          <w:sz w:val="24"/>
        </w:rPr>
        <w:t xml:space="preserve"> </w:t>
      </w:r>
      <w:r>
        <w:rPr>
          <w:position w:val="1"/>
          <w:sz w:val="24"/>
        </w:rPr>
        <w:t>питания</w:t>
      </w:r>
      <w:r>
        <w:rPr>
          <w:spacing w:val="-3"/>
          <w:position w:val="1"/>
          <w:sz w:val="24"/>
        </w:rPr>
        <w:t xml:space="preserve"> </w:t>
      </w:r>
      <w:r>
        <w:rPr>
          <w:position w:val="1"/>
          <w:sz w:val="24"/>
        </w:rPr>
        <w:t>и</w:t>
      </w:r>
      <w:r>
        <w:rPr>
          <w:spacing w:val="-3"/>
          <w:position w:val="1"/>
          <w:sz w:val="24"/>
        </w:rPr>
        <w:t xml:space="preserve"> </w:t>
      </w:r>
      <w:r>
        <w:rPr>
          <w:position w:val="1"/>
          <w:sz w:val="24"/>
        </w:rPr>
        <w:t>личной</w:t>
      </w:r>
      <w:r>
        <w:rPr>
          <w:spacing w:val="-3"/>
          <w:position w:val="1"/>
          <w:sz w:val="24"/>
        </w:rPr>
        <w:t xml:space="preserve"> </w:t>
      </w:r>
      <w:r>
        <w:rPr>
          <w:position w:val="1"/>
          <w:sz w:val="24"/>
        </w:rPr>
        <w:t>гигиены;</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соблюдать</w:t>
      </w:r>
      <w:r>
        <w:rPr>
          <w:spacing w:val="-4"/>
          <w:position w:val="1"/>
          <w:sz w:val="24"/>
        </w:rPr>
        <w:t xml:space="preserve"> </w:t>
      </w:r>
      <w:r>
        <w:rPr>
          <w:position w:val="1"/>
          <w:sz w:val="24"/>
        </w:rPr>
        <w:t>правила</w:t>
      </w:r>
      <w:r>
        <w:rPr>
          <w:spacing w:val="-4"/>
          <w:position w:val="1"/>
          <w:sz w:val="24"/>
        </w:rPr>
        <w:t xml:space="preserve"> </w:t>
      </w:r>
      <w:r>
        <w:rPr>
          <w:position w:val="1"/>
          <w:sz w:val="24"/>
        </w:rPr>
        <w:t>безопасного</w:t>
      </w:r>
      <w:r>
        <w:rPr>
          <w:spacing w:val="-4"/>
          <w:position w:val="1"/>
          <w:sz w:val="24"/>
        </w:rPr>
        <w:t xml:space="preserve"> </w:t>
      </w:r>
      <w:r>
        <w:rPr>
          <w:position w:val="1"/>
          <w:sz w:val="24"/>
        </w:rPr>
        <w:t>поведения</w:t>
      </w:r>
      <w:r>
        <w:rPr>
          <w:spacing w:val="-4"/>
          <w:position w:val="1"/>
          <w:sz w:val="24"/>
        </w:rPr>
        <w:t xml:space="preserve"> </w:t>
      </w:r>
      <w:r>
        <w:rPr>
          <w:position w:val="1"/>
          <w:sz w:val="24"/>
        </w:rPr>
        <w:t>пешехода;</w:t>
      </w:r>
    </w:p>
    <w:p w:rsidR="007E6CBC" w:rsidRDefault="001849C0" w:rsidP="00C9437F">
      <w:pPr>
        <w:pStyle w:val="a5"/>
        <w:numPr>
          <w:ilvl w:val="0"/>
          <w:numId w:val="224"/>
        </w:numPr>
        <w:tabs>
          <w:tab w:val="left" w:pos="1249"/>
          <w:tab w:val="left" w:pos="1250"/>
        </w:tabs>
        <w:spacing w:line="281" w:lineRule="exact"/>
        <w:ind w:left="1250"/>
        <w:jc w:val="left"/>
        <w:rPr>
          <w:sz w:val="24"/>
        </w:rPr>
      </w:pPr>
      <w:r>
        <w:rPr>
          <w:position w:val="1"/>
          <w:sz w:val="24"/>
        </w:rPr>
        <w:t>соблюдать</w:t>
      </w:r>
      <w:r>
        <w:rPr>
          <w:spacing w:val="-3"/>
          <w:position w:val="1"/>
          <w:sz w:val="24"/>
        </w:rPr>
        <w:t xml:space="preserve"> </w:t>
      </w:r>
      <w:r>
        <w:rPr>
          <w:position w:val="1"/>
          <w:sz w:val="24"/>
        </w:rPr>
        <w:t>правила</w:t>
      </w:r>
      <w:r>
        <w:rPr>
          <w:spacing w:val="-4"/>
          <w:position w:val="1"/>
          <w:sz w:val="24"/>
        </w:rPr>
        <w:t xml:space="preserve"> </w:t>
      </w:r>
      <w:r>
        <w:rPr>
          <w:position w:val="1"/>
          <w:sz w:val="24"/>
        </w:rPr>
        <w:t>безопасного</w:t>
      </w:r>
      <w:r>
        <w:rPr>
          <w:spacing w:val="-3"/>
          <w:position w:val="1"/>
          <w:sz w:val="24"/>
        </w:rPr>
        <w:t xml:space="preserve"> </w:t>
      </w:r>
      <w:r>
        <w:rPr>
          <w:position w:val="1"/>
          <w:sz w:val="24"/>
        </w:rPr>
        <w:t>поведения</w:t>
      </w:r>
      <w:r>
        <w:rPr>
          <w:spacing w:val="-3"/>
          <w:position w:val="1"/>
          <w:sz w:val="24"/>
        </w:rPr>
        <w:t xml:space="preserve"> </w:t>
      </w:r>
      <w:r>
        <w:rPr>
          <w:position w:val="1"/>
          <w:sz w:val="24"/>
        </w:rPr>
        <w:t>в</w:t>
      </w:r>
      <w:r>
        <w:rPr>
          <w:spacing w:val="-3"/>
          <w:position w:val="1"/>
          <w:sz w:val="24"/>
        </w:rPr>
        <w:t xml:space="preserve"> </w:t>
      </w:r>
      <w:r>
        <w:rPr>
          <w:position w:val="1"/>
          <w:sz w:val="24"/>
        </w:rPr>
        <w:t>природе;</w:t>
      </w:r>
    </w:p>
    <w:p w:rsidR="007E6CBC" w:rsidRDefault="001849C0" w:rsidP="00C9437F">
      <w:pPr>
        <w:pStyle w:val="a5"/>
        <w:numPr>
          <w:ilvl w:val="0"/>
          <w:numId w:val="224"/>
        </w:numPr>
        <w:tabs>
          <w:tab w:val="left" w:pos="1249"/>
          <w:tab w:val="left" w:pos="1250"/>
        </w:tabs>
        <w:spacing w:before="8" w:line="225" w:lineRule="auto"/>
        <w:ind w:right="848" w:firstLine="283"/>
        <w:jc w:val="left"/>
        <w:rPr>
          <w:sz w:val="24"/>
        </w:rPr>
      </w:pPr>
      <w:r>
        <w:rPr>
          <w:position w:val="1"/>
          <w:sz w:val="24"/>
        </w:rPr>
        <w:t>с</w:t>
      </w:r>
      <w:r>
        <w:rPr>
          <w:spacing w:val="5"/>
          <w:position w:val="1"/>
          <w:sz w:val="24"/>
        </w:rPr>
        <w:t xml:space="preserve"> </w:t>
      </w:r>
      <w:r>
        <w:rPr>
          <w:position w:val="1"/>
          <w:sz w:val="24"/>
        </w:rPr>
        <w:t>помощью</w:t>
      </w:r>
      <w:r>
        <w:rPr>
          <w:spacing w:val="7"/>
          <w:position w:val="1"/>
          <w:sz w:val="24"/>
        </w:rPr>
        <w:t xml:space="preserve"> </w:t>
      </w:r>
      <w:r>
        <w:rPr>
          <w:position w:val="1"/>
          <w:sz w:val="24"/>
        </w:rPr>
        <w:t>взрослых</w:t>
      </w:r>
      <w:r>
        <w:rPr>
          <w:spacing w:val="9"/>
          <w:position w:val="1"/>
          <w:sz w:val="24"/>
        </w:rPr>
        <w:t xml:space="preserve"> </w:t>
      </w:r>
      <w:r>
        <w:rPr>
          <w:position w:val="1"/>
          <w:sz w:val="24"/>
        </w:rPr>
        <w:t>(учителя,</w:t>
      </w:r>
      <w:r>
        <w:rPr>
          <w:spacing w:val="6"/>
          <w:position w:val="1"/>
          <w:sz w:val="24"/>
        </w:rPr>
        <w:t xml:space="preserve"> </w:t>
      </w:r>
      <w:r>
        <w:rPr>
          <w:position w:val="1"/>
          <w:sz w:val="24"/>
        </w:rPr>
        <w:t>родителей)</w:t>
      </w:r>
      <w:r>
        <w:rPr>
          <w:spacing w:val="6"/>
          <w:position w:val="1"/>
          <w:sz w:val="24"/>
        </w:rPr>
        <w:t xml:space="preserve"> </w:t>
      </w:r>
      <w:r>
        <w:rPr>
          <w:position w:val="1"/>
          <w:sz w:val="24"/>
        </w:rPr>
        <w:t>пользоваться</w:t>
      </w:r>
      <w:r>
        <w:rPr>
          <w:spacing w:val="7"/>
          <w:position w:val="1"/>
          <w:sz w:val="24"/>
        </w:rPr>
        <w:t xml:space="preserve"> </w:t>
      </w:r>
      <w:r>
        <w:rPr>
          <w:position w:val="1"/>
          <w:sz w:val="24"/>
        </w:rPr>
        <w:t>электронным</w:t>
      </w:r>
      <w:r>
        <w:rPr>
          <w:spacing w:val="6"/>
          <w:position w:val="1"/>
          <w:sz w:val="24"/>
        </w:rPr>
        <w:t xml:space="preserve"> </w:t>
      </w:r>
      <w:r>
        <w:rPr>
          <w:position w:val="1"/>
          <w:sz w:val="24"/>
        </w:rPr>
        <w:t>дневником</w:t>
      </w:r>
      <w:r>
        <w:rPr>
          <w:spacing w:val="4"/>
          <w:position w:val="1"/>
          <w:sz w:val="24"/>
        </w:rPr>
        <w:t xml:space="preserve"> </w:t>
      </w:r>
      <w:r>
        <w:rPr>
          <w:position w:val="1"/>
          <w:sz w:val="24"/>
        </w:rPr>
        <w:t>и</w:t>
      </w:r>
      <w:r>
        <w:rPr>
          <w:spacing w:val="-57"/>
          <w:position w:val="1"/>
          <w:sz w:val="24"/>
        </w:rPr>
        <w:t xml:space="preserve"> </w:t>
      </w:r>
      <w:r>
        <w:rPr>
          <w:sz w:val="24"/>
        </w:rPr>
        <w:t>электронными</w:t>
      </w:r>
      <w:r>
        <w:rPr>
          <w:spacing w:val="1"/>
          <w:sz w:val="24"/>
        </w:rPr>
        <w:t xml:space="preserve"> </w:t>
      </w:r>
      <w:r>
        <w:rPr>
          <w:sz w:val="24"/>
        </w:rPr>
        <w:t>образовательными</w:t>
      </w:r>
      <w:r>
        <w:rPr>
          <w:spacing w:val="-1"/>
          <w:sz w:val="24"/>
        </w:rPr>
        <w:t xml:space="preserve"> </w:t>
      </w:r>
      <w:r>
        <w:rPr>
          <w:sz w:val="24"/>
        </w:rPr>
        <w:t>и</w:t>
      </w:r>
      <w:r>
        <w:rPr>
          <w:spacing w:val="-2"/>
          <w:sz w:val="24"/>
        </w:rPr>
        <w:t xml:space="preserve"> </w:t>
      </w:r>
      <w:r>
        <w:rPr>
          <w:sz w:val="24"/>
        </w:rPr>
        <w:t>информационными</w:t>
      </w:r>
      <w:r>
        <w:rPr>
          <w:spacing w:val="3"/>
          <w:sz w:val="24"/>
        </w:rPr>
        <w:t xml:space="preserve"> </w:t>
      </w:r>
      <w:r>
        <w:rPr>
          <w:sz w:val="24"/>
        </w:rPr>
        <w:t>ресурсами.</w:t>
      </w:r>
    </w:p>
    <w:p w:rsidR="007E6CBC" w:rsidRDefault="001849C0">
      <w:pPr>
        <w:pStyle w:val="a3"/>
        <w:spacing w:before="7" w:line="275" w:lineRule="exact"/>
        <w:ind w:left="1250" w:firstLine="0"/>
        <w:jc w:val="left"/>
      </w:pPr>
      <w:r>
        <w:t>К</w:t>
      </w:r>
      <w:r>
        <w:rPr>
          <w:spacing w:val="-2"/>
        </w:rPr>
        <w:t xml:space="preserve"> </w:t>
      </w:r>
      <w:r>
        <w:t>концу</w:t>
      </w:r>
      <w:r>
        <w:rPr>
          <w:spacing w:val="-9"/>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7E6CBC" w:rsidRDefault="001849C0" w:rsidP="00C9437F">
      <w:pPr>
        <w:pStyle w:val="a5"/>
        <w:numPr>
          <w:ilvl w:val="0"/>
          <w:numId w:val="224"/>
        </w:numPr>
        <w:tabs>
          <w:tab w:val="left" w:pos="1249"/>
          <w:tab w:val="left" w:pos="1250"/>
        </w:tabs>
        <w:spacing w:before="11" w:line="228" w:lineRule="auto"/>
        <w:ind w:right="848" w:firstLine="283"/>
        <w:jc w:val="left"/>
        <w:rPr>
          <w:sz w:val="24"/>
        </w:rPr>
      </w:pPr>
      <w:r>
        <w:rPr>
          <w:position w:val="1"/>
          <w:sz w:val="24"/>
        </w:rPr>
        <w:t>находить</w:t>
      </w:r>
      <w:r>
        <w:rPr>
          <w:spacing w:val="42"/>
          <w:position w:val="1"/>
          <w:sz w:val="24"/>
        </w:rPr>
        <w:t xml:space="preserve"> </w:t>
      </w:r>
      <w:r>
        <w:rPr>
          <w:position w:val="1"/>
          <w:sz w:val="24"/>
        </w:rPr>
        <w:t>Россию</w:t>
      </w:r>
      <w:r>
        <w:rPr>
          <w:spacing w:val="40"/>
          <w:position w:val="1"/>
          <w:sz w:val="24"/>
        </w:rPr>
        <w:t xml:space="preserve"> </w:t>
      </w:r>
      <w:r>
        <w:rPr>
          <w:position w:val="1"/>
          <w:sz w:val="24"/>
        </w:rPr>
        <w:t>на</w:t>
      </w:r>
      <w:r>
        <w:rPr>
          <w:spacing w:val="40"/>
          <w:position w:val="1"/>
          <w:sz w:val="24"/>
        </w:rPr>
        <w:t xml:space="preserve"> </w:t>
      </w:r>
      <w:r>
        <w:rPr>
          <w:position w:val="1"/>
          <w:sz w:val="24"/>
        </w:rPr>
        <w:t>карте</w:t>
      </w:r>
      <w:r>
        <w:rPr>
          <w:spacing w:val="41"/>
          <w:position w:val="1"/>
          <w:sz w:val="24"/>
        </w:rPr>
        <w:t xml:space="preserve"> </w:t>
      </w:r>
      <w:r>
        <w:rPr>
          <w:position w:val="1"/>
          <w:sz w:val="24"/>
        </w:rPr>
        <w:t>мира,</w:t>
      </w:r>
      <w:r>
        <w:rPr>
          <w:spacing w:val="41"/>
          <w:position w:val="1"/>
          <w:sz w:val="24"/>
        </w:rPr>
        <w:t xml:space="preserve"> </w:t>
      </w:r>
      <w:r>
        <w:rPr>
          <w:position w:val="1"/>
          <w:sz w:val="24"/>
        </w:rPr>
        <w:t>на</w:t>
      </w:r>
      <w:r>
        <w:rPr>
          <w:spacing w:val="40"/>
          <w:position w:val="1"/>
          <w:sz w:val="24"/>
        </w:rPr>
        <w:t xml:space="preserve"> </w:t>
      </w:r>
      <w:r>
        <w:rPr>
          <w:position w:val="1"/>
          <w:sz w:val="24"/>
        </w:rPr>
        <w:t>карте</w:t>
      </w:r>
      <w:r>
        <w:rPr>
          <w:spacing w:val="41"/>
          <w:position w:val="1"/>
          <w:sz w:val="24"/>
        </w:rPr>
        <w:t xml:space="preserve"> </w:t>
      </w:r>
      <w:r>
        <w:rPr>
          <w:position w:val="1"/>
          <w:sz w:val="24"/>
        </w:rPr>
        <w:t>России</w:t>
      </w:r>
      <w:r>
        <w:rPr>
          <w:spacing w:val="49"/>
          <w:position w:val="1"/>
          <w:sz w:val="24"/>
        </w:rPr>
        <w:t xml:space="preserve"> </w:t>
      </w:r>
      <w:r>
        <w:rPr>
          <w:position w:val="1"/>
          <w:sz w:val="24"/>
        </w:rPr>
        <w:t>—</w:t>
      </w:r>
      <w:r>
        <w:rPr>
          <w:spacing w:val="41"/>
          <w:position w:val="1"/>
          <w:sz w:val="24"/>
        </w:rPr>
        <w:t xml:space="preserve"> </w:t>
      </w:r>
      <w:r>
        <w:rPr>
          <w:position w:val="1"/>
          <w:sz w:val="24"/>
        </w:rPr>
        <w:t>Москву,</w:t>
      </w:r>
      <w:r>
        <w:rPr>
          <w:spacing w:val="41"/>
          <w:position w:val="1"/>
          <w:sz w:val="24"/>
        </w:rPr>
        <w:t xml:space="preserve"> </w:t>
      </w:r>
      <w:r>
        <w:rPr>
          <w:position w:val="1"/>
          <w:sz w:val="24"/>
        </w:rPr>
        <w:t>свой</w:t>
      </w:r>
      <w:r>
        <w:rPr>
          <w:spacing w:val="42"/>
          <w:position w:val="1"/>
          <w:sz w:val="24"/>
        </w:rPr>
        <w:t xml:space="preserve"> </w:t>
      </w:r>
      <w:r>
        <w:rPr>
          <w:position w:val="1"/>
          <w:sz w:val="24"/>
        </w:rPr>
        <w:t>регион</w:t>
      </w:r>
      <w:r>
        <w:rPr>
          <w:spacing w:val="41"/>
          <w:position w:val="1"/>
          <w:sz w:val="24"/>
        </w:rPr>
        <w:t xml:space="preserve"> </w:t>
      </w:r>
      <w:r>
        <w:rPr>
          <w:position w:val="1"/>
          <w:sz w:val="24"/>
        </w:rPr>
        <w:t>и</w:t>
      </w:r>
      <w:r>
        <w:rPr>
          <w:spacing w:val="42"/>
          <w:position w:val="1"/>
          <w:sz w:val="24"/>
        </w:rPr>
        <w:t xml:space="preserve"> </w:t>
      </w:r>
      <w:r>
        <w:rPr>
          <w:position w:val="1"/>
          <w:sz w:val="24"/>
        </w:rPr>
        <w:t>его</w:t>
      </w:r>
      <w:r>
        <w:rPr>
          <w:spacing w:val="-57"/>
          <w:position w:val="1"/>
          <w:sz w:val="24"/>
        </w:rPr>
        <w:t xml:space="preserve"> </w:t>
      </w:r>
      <w:r>
        <w:rPr>
          <w:sz w:val="24"/>
        </w:rPr>
        <w:t>главный</w:t>
      </w:r>
      <w:r>
        <w:rPr>
          <w:spacing w:val="-1"/>
          <w:sz w:val="24"/>
        </w:rPr>
        <w:t xml:space="preserve"> </w:t>
      </w:r>
      <w:r>
        <w:rPr>
          <w:sz w:val="24"/>
        </w:rPr>
        <w:t>город;</w:t>
      </w:r>
    </w:p>
    <w:p w:rsidR="007E6CBC" w:rsidRDefault="001849C0" w:rsidP="00C9437F">
      <w:pPr>
        <w:pStyle w:val="a5"/>
        <w:numPr>
          <w:ilvl w:val="0"/>
          <w:numId w:val="224"/>
        </w:numPr>
        <w:tabs>
          <w:tab w:val="left" w:pos="1249"/>
          <w:tab w:val="left" w:pos="1250"/>
        </w:tabs>
        <w:spacing w:before="18" w:line="225" w:lineRule="auto"/>
        <w:ind w:right="855" w:firstLine="283"/>
        <w:jc w:val="left"/>
        <w:rPr>
          <w:sz w:val="24"/>
        </w:rPr>
      </w:pPr>
      <w:r>
        <w:rPr>
          <w:position w:val="1"/>
          <w:sz w:val="24"/>
        </w:rPr>
        <w:t>узнавать</w:t>
      </w:r>
      <w:r>
        <w:rPr>
          <w:spacing w:val="26"/>
          <w:position w:val="1"/>
          <w:sz w:val="24"/>
        </w:rPr>
        <w:t xml:space="preserve"> </w:t>
      </w:r>
      <w:r>
        <w:rPr>
          <w:position w:val="1"/>
          <w:sz w:val="24"/>
        </w:rPr>
        <w:t>государственную</w:t>
      </w:r>
      <w:r>
        <w:rPr>
          <w:spacing w:val="27"/>
          <w:position w:val="1"/>
          <w:sz w:val="24"/>
        </w:rPr>
        <w:t xml:space="preserve"> </w:t>
      </w:r>
      <w:r>
        <w:rPr>
          <w:position w:val="1"/>
          <w:sz w:val="24"/>
        </w:rPr>
        <w:t>символику</w:t>
      </w:r>
      <w:r>
        <w:rPr>
          <w:spacing w:val="18"/>
          <w:position w:val="1"/>
          <w:sz w:val="24"/>
        </w:rPr>
        <w:t xml:space="preserve"> </w:t>
      </w:r>
      <w:r>
        <w:rPr>
          <w:position w:val="1"/>
          <w:sz w:val="24"/>
        </w:rPr>
        <w:t>Российской</w:t>
      </w:r>
      <w:r>
        <w:rPr>
          <w:spacing w:val="25"/>
          <w:position w:val="1"/>
          <w:sz w:val="24"/>
        </w:rPr>
        <w:t xml:space="preserve"> </w:t>
      </w:r>
      <w:r>
        <w:rPr>
          <w:position w:val="1"/>
          <w:sz w:val="24"/>
        </w:rPr>
        <w:t>Федерации</w:t>
      </w:r>
      <w:r>
        <w:rPr>
          <w:spacing w:val="25"/>
          <w:position w:val="1"/>
          <w:sz w:val="24"/>
        </w:rPr>
        <w:t xml:space="preserve"> </w:t>
      </w:r>
      <w:r>
        <w:rPr>
          <w:position w:val="1"/>
          <w:sz w:val="24"/>
        </w:rPr>
        <w:t>(гимн,</w:t>
      </w:r>
      <w:r>
        <w:rPr>
          <w:spacing w:val="19"/>
          <w:position w:val="1"/>
          <w:sz w:val="24"/>
        </w:rPr>
        <w:t xml:space="preserve"> </w:t>
      </w:r>
      <w:r>
        <w:rPr>
          <w:position w:val="1"/>
          <w:sz w:val="24"/>
        </w:rPr>
        <w:t>герб,</w:t>
      </w:r>
      <w:r>
        <w:rPr>
          <w:spacing w:val="24"/>
          <w:position w:val="1"/>
          <w:sz w:val="24"/>
        </w:rPr>
        <w:t xml:space="preserve"> </w:t>
      </w:r>
      <w:r>
        <w:rPr>
          <w:position w:val="1"/>
          <w:sz w:val="24"/>
        </w:rPr>
        <w:t>флаг)</w:t>
      </w:r>
      <w:r>
        <w:rPr>
          <w:spacing w:val="23"/>
          <w:position w:val="1"/>
          <w:sz w:val="24"/>
        </w:rPr>
        <w:t xml:space="preserve"> </w:t>
      </w:r>
      <w:r>
        <w:rPr>
          <w:position w:val="1"/>
          <w:sz w:val="24"/>
        </w:rPr>
        <w:t>и</w:t>
      </w:r>
      <w:r>
        <w:rPr>
          <w:spacing w:val="-57"/>
          <w:position w:val="1"/>
          <w:sz w:val="24"/>
        </w:rPr>
        <w:t xml:space="preserve"> </w:t>
      </w:r>
      <w:r>
        <w:rPr>
          <w:sz w:val="24"/>
        </w:rPr>
        <w:t>своего</w:t>
      </w:r>
      <w:r>
        <w:rPr>
          <w:spacing w:val="-2"/>
          <w:sz w:val="24"/>
        </w:rPr>
        <w:t xml:space="preserve"> </w:t>
      </w:r>
      <w:r>
        <w:rPr>
          <w:sz w:val="24"/>
        </w:rPr>
        <w:t>региона;</w:t>
      </w:r>
    </w:p>
    <w:p w:rsidR="007E6CBC" w:rsidRDefault="007E6CBC">
      <w:pPr>
        <w:spacing w:line="225" w:lineRule="auto"/>
        <w:rPr>
          <w:sz w:val="24"/>
        </w:rPr>
        <w:sectPr w:rsidR="007E6CBC">
          <w:pgSz w:w="11910" w:h="16840"/>
          <w:pgMar w:top="1020" w:right="0" w:bottom="1200" w:left="1160" w:header="0" w:footer="930" w:gutter="0"/>
          <w:cols w:space="720"/>
        </w:sectPr>
      </w:pPr>
    </w:p>
    <w:p w:rsidR="007E6CBC" w:rsidRDefault="001849C0" w:rsidP="00C9437F">
      <w:pPr>
        <w:pStyle w:val="a5"/>
        <w:numPr>
          <w:ilvl w:val="0"/>
          <w:numId w:val="224"/>
        </w:numPr>
        <w:tabs>
          <w:tab w:val="left" w:pos="1250"/>
        </w:tabs>
        <w:spacing w:before="95" w:line="232" w:lineRule="auto"/>
        <w:ind w:right="852" w:firstLine="283"/>
        <w:rPr>
          <w:sz w:val="24"/>
        </w:rPr>
      </w:pPr>
      <w:r>
        <w:rPr>
          <w:position w:val="1"/>
          <w:sz w:val="24"/>
        </w:rPr>
        <w:lastRenderedPageBreak/>
        <w:t>проявлять уважение к семейным ценностям и традициям, традициям своего народа</w:t>
      </w:r>
      <w:r>
        <w:rPr>
          <w:spacing w:val="1"/>
          <w:position w:val="1"/>
          <w:sz w:val="24"/>
        </w:rPr>
        <w:t xml:space="preserve"> </w:t>
      </w:r>
      <w:r>
        <w:rPr>
          <w:sz w:val="24"/>
        </w:rPr>
        <w:t>и других народов, государственным символам России; соблюдать правила нравственного</w:t>
      </w:r>
      <w:r>
        <w:rPr>
          <w:spacing w:val="1"/>
          <w:sz w:val="24"/>
        </w:rPr>
        <w:t xml:space="preserve"> </w:t>
      </w:r>
      <w:r>
        <w:rPr>
          <w:sz w:val="24"/>
        </w:rPr>
        <w:t>поведения</w:t>
      </w:r>
      <w:r>
        <w:rPr>
          <w:spacing w:val="-1"/>
          <w:sz w:val="24"/>
        </w:rPr>
        <w:t xml:space="preserve"> </w:t>
      </w:r>
      <w:r>
        <w:rPr>
          <w:sz w:val="24"/>
        </w:rPr>
        <w:t>в социуме</w:t>
      </w:r>
      <w:r>
        <w:rPr>
          <w:spacing w:val="-1"/>
          <w:sz w:val="24"/>
        </w:rPr>
        <w:t xml:space="preserve"> </w:t>
      </w:r>
      <w:r>
        <w:rPr>
          <w:sz w:val="24"/>
        </w:rPr>
        <w:t>и на</w:t>
      </w:r>
      <w:r>
        <w:rPr>
          <w:spacing w:val="-1"/>
          <w:sz w:val="24"/>
        </w:rPr>
        <w:t xml:space="preserve"> </w:t>
      </w:r>
      <w:r>
        <w:rPr>
          <w:sz w:val="24"/>
        </w:rPr>
        <w:t>природе;</w:t>
      </w:r>
    </w:p>
    <w:p w:rsidR="007E6CBC" w:rsidRDefault="001849C0" w:rsidP="00C9437F">
      <w:pPr>
        <w:pStyle w:val="a5"/>
        <w:numPr>
          <w:ilvl w:val="0"/>
          <w:numId w:val="224"/>
        </w:numPr>
        <w:tabs>
          <w:tab w:val="left" w:pos="1250"/>
        </w:tabs>
        <w:spacing w:before="18" w:line="228" w:lineRule="auto"/>
        <w:ind w:right="857" w:firstLine="283"/>
        <w:rPr>
          <w:sz w:val="24"/>
        </w:rPr>
      </w:pPr>
      <w:r>
        <w:rPr>
          <w:position w:val="1"/>
          <w:sz w:val="24"/>
        </w:rPr>
        <w:t>распознавать изученные объекты окружающего мира по их описанию, рисункам и</w:t>
      </w:r>
      <w:r>
        <w:rPr>
          <w:spacing w:val="1"/>
          <w:position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7E6CBC" w:rsidRDefault="001849C0" w:rsidP="00C9437F">
      <w:pPr>
        <w:pStyle w:val="a5"/>
        <w:numPr>
          <w:ilvl w:val="0"/>
          <w:numId w:val="224"/>
        </w:numPr>
        <w:tabs>
          <w:tab w:val="left" w:pos="1250"/>
        </w:tabs>
        <w:spacing w:before="10" w:line="232" w:lineRule="auto"/>
        <w:ind w:right="848" w:firstLine="283"/>
        <w:rPr>
          <w:sz w:val="24"/>
        </w:rPr>
      </w:pPr>
      <w:r>
        <w:rPr>
          <w:position w:val="1"/>
          <w:sz w:val="24"/>
        </w:rPr>
        <w:t>приводить примеры изученных традиций, обычаев и праздников народов родного</w:t>
      </w:r>
      <w:r>
        <w:rPr>
          <w:spacing w:val="1"/>
          <w:position w:val="1"/>
          <w:sz w:val="24"/>
        </w:rPr>
        <w:t xml:space="preserve"> </w:t>
      </w:r>
      <w:r>
        <w:rPr>
          <w:sz w:val="24"/>
        </w:rPr>
        <w:t>края; важных событий прошлого и настоящего родного края; трудовой деятельности и</w:t>
      </w:r>
      <w:r>
        <w:rPr>
          <w:spacing w:val="1"/>
          <w:sz w:val="24"/>
        </w:rPr>
        <w:t xml:space="preserve"> </w:t>
      </w:r>
      <w:r>
        <w:rPr>
          <w:sz w:val="24"/>
        </w:rPr>
        <w:t>профессий</w:t>
      </w:r>
      <w:r>
        <w:rPr>
          <w:spacing w:val="-1"/>
          <w:sz w:val="24"/>
        </w:rPr>
        <w:t xml:space="preserve"> </w:t>
      </w:r>
      <w:r>
        <w:rPr>
          <w:sz w:val="24"/>
        </w:rPr>
        <w:t>жителей родного края;</w:t>
      </w:r>
    </w:p>
    <w:p w:rsidR="007E6CBC" w:rsidRDefault="001849C0" w:rsidP="00C9437F">
      <w:pPr>
        <w:pStyle w:val="a5"/>
        <w:numPr>
          <w:ilvl w:val="0"/>
          <w:numId w:val="224"/>
        </w:numPr>
        <w:tabs>
          <w:tab w:val="left" w:pos="1250"/>
        </w:tabs>
        <w:spacing w:before="15" w:line="228" w:lineRule="auto"/>
        <w:ind w:right="850" w:firstLine="283"/>
        <w:rPr>
          <w:sz w:val="24"/>
        </w:rPr>
      </w:pPr>
      <w:r>
        <w:rPr>
          <w:position w:val="1"/>
          <w:sz w:val="24"/>
        </w:rPr>
        <w:t>проводить,</w:t>
      </w:r>
      <w:r>
        <w:rPr>
          <w:spacing w:val="-5"/>
          <w:position w:val="1"/>
          <w:sz w:val="24"/>
        </w:rPr>
        <w:t xml:space="preserve"> </w:t>
      </w:r>
      <w:r>
        <w:rPr>
          <w:position w:val="1"/>
          <w:sz w:val="24"/>
        </w:rPr>
        <w:t>соблюдая</w:t>
      </w:r>
      <w:r>
        <w:rPr>
          <w:spacing w:val="-5"/>
          <w:position w:val="1"/>
          <w:sz w:val="24"/>
        </w:rPr>
        <w:t xml:space="preserve"> </w:t>
      </w:r>
      <w:r>
        <w:rPr>
          <w:position w:val="1"/>
          <w:sz w:val="24"/>
        </w:rPr>
        <w:t>правила</w:t>
      </w:r>
      <w:r>
        <w:rPr>
          <w:spacing w:val="-6"/>
          <w:position w:val="1"/>
          <w:sz w:val="24"/>
        </w:rPr>
        <w:t xml:space="preserve"> </w:t>
      </w:r>
      <w:r>
        <w:rPr>
          <w:position w:val="1"/>
          <w:sz w:val="24"/>
        </w:rPr>
        <w:t>безопасного</w:t>
      </w:r>
      <w:r>
        <w:rPr>
          <w:spacing w:val="-5"/>
          <w:position w:val="1"/>
          <w:sz w:val="24"/>
        </w:rPr>
        <w:t xml:space="preserve"> </w:t>
      </w:r>
      <w:r>
        <w:rPr>
          <w:position w:val="1"/>
          <w:sz w:val="24"/>
        </w:rPr>
        <w:t>труда,</w:t>
      </w:r>
      <w:r>
        <w:rPr>
          <w:spacing w:val="-5"/>
          <w:position w:val="1"/>
          <w:sz w:val="24"/>
        </w:rPr>
        <w:t xml:space="preserve"> </w:t>
      </w:r>
      <w:r>
        <w:rPr>
          <w:position w:val="1"/>
          <w:sz w:val="24"/>
        </w:rPr>
        <w:t>несложные</w:t>
      </w:r>
      <w:r>
        <w:rPr>
          <w:spacing w:val="-6"/>
          <w:position w:val="1"/>
          <w:sz w:val="24"/>
        </w:rPr>
        <w:t xml:space="preserve"> </w:t>
      </w:r>
      <w:r>
        <w:rPr>
          <w:position w:val="1"/>
          <w:sz w:val="24"/>
        </w:rPr>
        <w:t>наблюдения</w:t>
      </w:r>
      <w:r>
        <w:rPr>
          <w:spacing w:val="-5"/>
          <w:position w:val="1"/>
          <w:sz w:val="24"/>
        </w:rPr>
        <w:t xml:space="preserve"> </w:t>
      </w:r>
      <w:r>
        <w:rPr>
          <w:position w:val="1"/>
          <w:sz w:val="24"/>
        </w:rPr>
        <w:t>и</w:t>
      </w:r>
      <w:r>
        <w:rPr>
          <w:spacing w:val="-4"/>
          <w:position w:val="1"/>
          <w:sz w:val="24"/>
        </w:rPr>
        <w:t xml:space="preserve"> </w:t>
      </w:r>
      <w:r>
        <w:rPr>
          <w:position w:val="1"/>
          <w:sz w:val="24"/>
        </w:rPr>
        <w:t>опыты</w:t>
      </w:r>
      <w:r>
        <w:rPr>
          <w:spacing w:val="-5"/>
          <w:position w:val="1"/>
          <w:sz w:val="24"/>
        </w:rPr>
        <w:t xml:space="preserve"> </w:t>
      </w:r>
      <w:r>
        <w:rPr>
          <w:position w:val="1"/>
          <w:sz w:val="24"/>
        </w:rPr>
        <w:t>с</w:t>
      </w:r>
      <w:r>
        <w:rPr>
          <w:spacing w:val="-58"/>
          <w:position w:val="1"/>
          <w:sz w:val="24"/>
        </w:rPr>
        <w:t xml:space="preserve"> </w:t>
      </w:r>
      <w:r>
        <w:rPr>
          <w:sz w:val="24"/>
        </w:rPr>
        <w:t>природными</w:t>
      </w:r>
      <w:r>
        <w:rPr>
          <w:spacing w:val="-1"/>
          <w:sz w:val="24"/>
        </w:rPr>
        <w:t xml:space="preserve"> </w:t>
      </w:r>
      <w:r>
        <w:rPr>
          <w:sz w:val="24"/>
        </w:rPr>
        <w:t>объектами, измерения;</w:t>
      </w:r>
    </w:p>
    <w:p w:rsidR="007E6CBC" w:rsidRDefault="001849C0" w:rsidP="00C9437F">
      <w:pPr>
        <w:pStyle w:val="a5"/>
        <w:numPr>
          <w:ilvl w:val="0"/>
          <w:numId w:val="224"/>
        </w:numPr>
        <w:tabs>
          <w:tab w:val="left" w:pos="1250"/>
        </w:tabs>
        <w:spacing w:before="17" w:line="225" w:lineRule="auto"/>
        <w:ind w:right="842" w:firstLine="283"/>
        <w:rPr>
          <w:sz w:val="24"/>
        </w:rPr>
      </w:pPr>
      <w:r>
        <w:rPr>
          <w:spacing w:val="-1"/>
          <w:position w:val="1"/>
          <w:sz w:val="24"/>
        </w:rPr>
        <w:t>приводить</w:t>
      </w:r>
      <w:r>
        <w:rPr>
          <w:spacing w:val="-13"/>
          <w:position w:val="1"/>
          <w:sz w:val="24"/>
        </w:rPr>
        <w:t xml:space="preserve"> </w:t>
      </w:r>
      <w:r>
        <w:rPr>
          <w:spacing w:val="-1"/>
          <w:position w:val="1"/>
          <w:sz w:val="24"/>
        </w:rPr>
        <w:t>примеры</w:t>
      </w:r>
      <w:r>
        <w:rPr>
          <w:spacing w:val="-14"/>
          <w:position w:val="1"/>
          <w:sz w:val="24"/>
        </w:rPr>
        <w:t xml:space="preserve"> </w:t>
      </w:r>
      <w:r>
        <w:rPr>
          <w:spacing w:val="-1"/>
          <w:position w:val="1"/>
          <w:sz w:val="24"/>
        </w:rPr>
        <w:t>изученных</w:t>
      </w:r>
      <w:r>
        <w:rPr>
          <w:spacing w:val="-12"/>
          <w:position w:val="1"/>
          <w:sz w:val="24"/>
        </w:rPr>
        <w:t xml:space="preserve"> </w:t>
      </w:r>
      <w:r>
        <w:rPr>
          <w:position w:val="1"/>
          <w:sz w:val="24"/>
        </w:rPr>
        <w:t>взаимосвязей</w:t>
      </w:r>
      <w:r>
        <w:rPr>
          <w:spacing w:val="-13"/>
          <w:position w:val="1"/>
          <w:sz w:val="24"/>
        </w:rPr>
        <w:t xml:space="preserve"> </w:t>
      </w:r>
      <w:r>
        <w:rPr>
          <w:position w:val="1"/>
          <w:sz w:val="24"/>
        </w:rPr>
        <w:t>в</w:t>
      </w:r>
      <w:r>
        <w:rPr>
          <w:spacing w:val="-12"/>
          <w:position w:val="1"/>
          <w:sz w:val="24"/>
        </w:rPr>
        <w:t xml:space="preserve"> </w:t>
      </w:r>
      <w:r>
        <w:rPr>
          <w:position w:val="1"/>
          <w:sz w:val="24"/>
        </w:rPr>
        <w:t>природе,</w:t>
      </w:r>
      <w:r>
        <w:rPr>
          <w:spacing w:val="-13"/>
          <w:position w:val="1"/>
          <w:sz w:val="24"/>
        </w:rPr>
        <w:t xml:space="preserve"> </w:t>
      </w:r>
      <w:r>
        <w:rPr>
          <w:position w:val="1"/>
          <w:sz w:val="24"/>
        </w:rPr>
        <w:t>примеры,</w:t>
      </w:r>
      <w:r>
        <w:rPr>
          <w:spacing w:val="-12"/>
          <w:position w:val="1"/>
          <w:sz w:val="24"/>
        </w:rPr>
        <w:t xml:space="preserve"> </w:t>
      </w:r>
      <w:r>
        <w:rPr>
          <w:position w:val="1"/>
          <w:sz w:val="24"/>
        </w:rPr>
        <w:t>иллюстрирующие</w:t>
      </w:r>
      <w:r>
        <w:rPr>
          <w:spacing w:val="-57"/>
          <w:position w:val="1"/>
          <w:sz w:val="24"/>
        </w:rPr>
        <w:t xml:space="preserve"> </w:t>
      </w:r>
      <w:r>
        <w:rPr>
          <w:sz w:val="24"/>
        </w:rPr>
        <w:t>значение</w:t>
      </w:r>
      <w:r>
        <w:rPr>
          <w:spacing w:val="-7"/>
          <w:sz w:val="24"/>
        </w:rPr>
        <w:t xml:space="preserve"> </w:t>
      </w:r>
      <w:r>
        <w:rPr>
          <w:sz w:val="24"/>
        </w:rPr>
        <w:t>природы</w:t>
      </w:r>
      <w:r>
        <w:rPr>
          <w:spacing w:val="-4"/>
          <w:sz w:val="24"/>
        </w:rPr>
        <w:t xml:space="preserve"> </w:t>
      </w:r>
      <w:r>
        <w:rPr>
          <w:sz w:val="24"/>
        </w:rPr>
        <w:t>в</w:t>
      </w:r>
      <w:r>
        <w:rPr>
          <w:spacing w:val="-6"/>
          <w:sz w:val="24"/>
        </w:rPr>
        <w:t xml:space="preserve"> </w:t>
      </w:r>
      <w:r>
        <w:rPr>
          <w:sz w:val="24"/>
        </w:rPr>
        <w:t>жизни</w:t>
      </w:r>
      <w:r>
        <w:rPr>
          <w:spacing w:val="-5"/>
          <w:sz w:val="24"/>
        </w:rPr>
        <w:t xml:space="preserve"> </w:t>
      </w:r>
      <w:r>
        <w:rPr>
          <w:sz w:val="24"/>
        </w:rPr>
        <w:t>человека;</w:t>
      </w:r>
    </w:p>
    <w:p w:rsidR="007E6CBC" w:rsidRDefault="001849C0" w:rsidP="00C9437F">
      <w:pPr>
        <w:pStyle w:val="a5"/>
        <w:numPr>
          <w:ilvl w:val="0"/>
          <w:numId w:val="224"/>
        </w:numPr>
        <w:tabs>
          <w:tab w:val="left" w:pos="1250"/>
        </w:tabs>
        <w:spacing w:before="17" w:line="228" w:lineRule="auto"/>
        <w:ind w:right="849" w:firstLine="283"/>
        <w:rPr>
          <w:sz w:val="24"/>
        </w:rPr>
      </w:pPr>
      <w:r>
        <w:rPr>
          <w:spacing w:val="-1"/>
          <w:position w:val="1"/>
          <w:sz w:val="24"/>
        </w:rPr>
        <w:t>описывать</w:t>
      </w:r>
      <w:r>
        <w:rPr>
          <w:spacing w:val="-12"/>
          <w:position w:val="1"/>
          <w:sz w:val="24"/>
        </w:rPr>
        <w:t xml:space="preserve"> </w:t>
      </w:r>
      <w:r>
        <w:rPr>
          <w:spacing w:val="-1"/>
          <w:position w:val="1"/>
          <w:sz w:val="24"/>
        </w:rPr>
        <w:t>на</w:t>
      </w:r>
      <w:r>
        <w:rPr>
          <w:spacing w:val="-14"/>
          <w:position w:val="1"/>
          <w:sz w:val="24"/>
        </w:rPr>
        <w:t xml:space="preserve"> </w:t>
      </w:r>
      <w:r>
        <w:rPr>
          <w:spacing w:val="-1"/>
          <w:position w:val="1"/>
          <w:sz w:val="24"/>
        </w:rPr>
        <w:t>основе</w:t>
      </w:r>
      <w:r>
        <w:rPr>
          <w:spacing w:val="-14"/>
          <w:position w:val="1"/>
          <w:sz w:val="24"/>
        </w:rPr>
        <w:t xml:space="preserve"> </w:t>
      </w:r>
      <w:r>
        <w:rPr>
          <w:spacing w:val="-1"/>
          <w:position w:val="1"/>
          <w:sz w:val="24"/>
        </w:rPr>
        <w:t>предложенного</w:t>
      </w:r>
      <w:r>
        <w:rPr>
          <w:spacing w:val="-13"/>
          <w:position w:val="1"/>
          <w:sz w:val="24"/>
        </w:rPr>
        <w:t xml:space="preserve"> </w:t>
      </w:r>
      <w:r>
        <w:rPr>
          <w:position w:val="1"/>
          <w:sz w:val="24"/>
        </w:rPr>
        <w:t>плана</w:t>
      </w:r>
      <w:r>
        <w:rPr>
          <w:spacing w:val="-13"/>
          <w:position w:val="1"/>
          <w:sz w:val="24"/>
        </w:rPr>
        <w:t xml:space="preserve"> </w:t>
      </w:r>
      <w:r>
        <w:rPr>
          <w:position w:val="1"/>
          <w:sz w:val="24"/>
        </w:rPr>
        <w:t>или</w:t>
      </w:r>
      <w:r>
        <w:rPr>
          <w:spacing w:val="-12"/>
          <w:position w:val="1"/>
          <w:sz w:val="24"/>
        </w:rPr>
        <w:t xml:space="preserve"> </w:t>
      </w:r>
      <w:r>
        <w:rPr>
          <w:position w:val="1"/>
          <w:sz w:val="24"/>
        </w:rPr>
        <w:t>опорных</w:t>
      </w:r>
      <w:r>
        <w:rPr>
          <w:spacing w:val="-10"/>
          <w:position w:val="1"/>
          <w:sz w:val="24"/>
        </w:rPr>
        <w:t xml:space="preserve"> </w:t>
      </w:r>
      <w:r>
        <w:rPr>
          <w:position w:val="1"/>
          <w:sz w:val="24"/>
        </w:rPr>
        <w:t>слов</w:t>
      </w:r>
      <w:r>
        <w:rPr>
          <w:spacing w:val="-13"/>
          <w:position w:val="1"/>
          <w:sz w:val="24"/>
        </w:rPr>
        <w:t xml:space="preserve"> </w:t>
      </w:r>
      <w:r>
        <w:rPr>
          <w:position w:val="1"/>
          <w:sz w:val="24"/>
        </w:rPr>
        <w:t>изученные</w:t>
      </w:r>
      <w:r>
        <w:rPr>
          <w:spacing w:val="-11"/>
          <w:position w:val="1"/>
          <w:sz w:val="24"/>
        </w:rPr>
        <w:t xml:space="preserve"> </w:t>
      </w:r>
      <w:r>
        <w:rPr>
          <w:position w:val="1"/>
          <w:sz w:val="24"/>
        </w:rPr>
        <w:t>культурные</w:t>
      </w:r>
      <w:r>
        <w:rPr>
          <w:spacing w:val="-58"/>
          <w:position w:val="1"/>
          <w:sz w:val="24"/>
        </w:rPr>
        <w:t xml:space="preserve"> </w:t>
      </w:r>
      <w:r>
        <w:rPr>
          <w:sz w:val="24"/>
        </w:rPr>
        <w:t>объекты</w:t>
      </w:r>
      <w:r>
        <w:rPr>
          <w:spacing w:val="-5"/>
          <w:sz w:val="24"/>
        </w:rPr>
        <w:t xml:space="preserve"> </w:t>
      </w:r>
      <w:r>
        <w:rPr>
          <w:sz w:val="24"/>
        </w:rPr>
        <w:t>(достопримечательности</w:t>
      </w:r>
      <w:r>
        <w:rPr>
          <w:spacing w:val="-4"/>
          <w:sz w:val="24"/>
        </w:rPr>
        <w:t xml:space="preserve"> </w:t>
      </w:r>
      <w:r>
        <w:rPr>
          <w:sz w:val="24"/>
        </w:rPr>
        <w:t>родного</w:t>
      </w:r>
      <w:r>
        <w:rPr>
          <w:spacing w:val="-5"/>
          <w:sz w:val="24"/>
        </w:rPr>
        <w:t xml:space="preserve"> </w:t>
      </w:r>
      <w:r>
        <w:rPr>
          <w:sz w:val="24"/>
        </w:rPr>
        <w:t>края,</w:t>
      </w:r>
      <w:r>
        <w:rPr>
          <w:spacing w:val="-2"/>
          <w:sz w:val="24"/>
        </w:rPr>
        <w:t xml:space="preserve"> </w:t>
      </w:r>
      <w:r>
        <w:rPr>
          <w:sz w:val="24"/>
        </w:rPr>
        <w:t>музейные</w:t>
      </w:r>
      <w:r>
        <w:rPr>
          <w:spacing w:val="-6"/>
          <w:sz w:val="24"/>
        </w:rPr>
        <w:t xml:space="preserve"> </w:t>
      </w:r>
      <w:r>
        <w:rPr>
          <w:sz w:val="24"/>
        </w:rPr>
        <w:t>экспонаты);</w:t>
      </w:r>
    </w:p>
    <w:p w:rsidR="007E6CBC" w:rsidRDefault="001849C0" w:rsidP="00C9437F">
      <w:pPr>
        <w:pStyle w:val="a5"/>
        <w:numPr>
          <w:ilvl w:val="0"/>
          <w:numId w:val="224"/>
        </w:numPr>
        <w:tabs>
          <w:tab w:val="left" w:pos="1250"/>
        </w:tabs>
        <w:spacing w:before="16" w:line="228" w:lineRule="auto"/>
        <w:ind w:right="842" w:firstLine="283"/>
        <w:rPr>
          <w:sz w:val="24"/>
        </w:rPr>
      </w:pPr>
      <w:r>
        <w:rPr>
          <w:position w:val="1"/>
          <w:sz w:val="24"/>
        </w:rPr>
        <w:t>описывать</w:t>
      </w:r>
      <w:r>
        <w:rPr>
          <w:spacing w:val="-6"/>
          <w:position w:val="1"/>
          <w:sz w:val="24"/>
        </w:rPr>
        <w:t xml:space="preserve"> </w:t>
      </w:r>
      <w:r>
        <w:rPr>
          <w:position w:val="1"/>
          <w:sz w:val="24"/>
        </w:rPr>
        <w:t>на</w:t>
      </w:r>
      <w:r>
        <w:rPr>
          <w:spacing w:val="-7"/>
          <w:position w:val="1"/>
          <w:sz w:val="24"/>
        </w:rPr>
        <w:t xml:space="preserve"> </w:t>
      </w:r>
      <w:r>
        <w:rPr>
          <w:position w:val="1"/>
          <w:sz w:val="24"/>
        </w:rPr>
        <w:t>основе</w:t>
      </w:r>
      <w:r>
        <w:rPr>
          <w:spacing w:val="-8"/>
          <w:position w:val="1"/>
          <w:sz w:val="24"/>
        </w:rPr>
        <w:t xml:space="preserve"> </w:t>
      </w:r>
      <w:r>
        <w:rPr>
          <w:position w:val="1"/>
          <w:sz w:val="24"/>
        </w:rPr>
        <w:t>предложенного</w:t>
      </w:r>
      <w:r>
        <w:rPr>
          <w:spacing w:val="-6"/>
          <w:position w:val="1"/>
          <w:sz w:val="24"/>
        </w:rPr>
        <w:t xml:space="preserve"> </w:t>
      </w:r>
      <w:r>
        <w:rPr>
          <w:position w:val="1"/>
          <w:sz w:val="24"/>
        </w:rPr>
        <w:t>плана</w:t>
      </w:r>
      <w:r>
        <w:rPr>
          <w:spacing w:val="-7"/>
          <w:position w:val="1"/>
          <w:sz w:val="24"/>
        </w:rPr>
        <w:t xml:space="preserve"> </w:t>
      </w:r>
      <w:r>
        <w:rPr>
          <w:position w:val="1"/>
          <w:sz w:val="24"/>
        </w:rPr>
        <w:t>или</w:t>
      </w:r>
      <w:r>
        <w:rPr>
          <w:spacing w:val="-7"/>
          <w:position w:val="1"/>
          <w:sz w:val="24"/>
        </w:rPr>
        <w:t xml:space="preserve"> </w:t>
      </w:r>
      <w:r>
        <w:rPr>
          <w:position w:val="1"/>
          <w:sz w:val="24"/>
        </w:rPr>
        <w:t>опорных</w:t>
      </w:r>
      <w:r>
        <w:rPr>
          <w:spacing w:val="-4"/>
          <w:position w:val="1"/>
          <w:sz w:val="24"/>
        </w:rPr>
        <w:t xml:space="preserve"> </w:t>
      </w:r>
      <w:r>
        <w:rPr>
          <w:position w:val="1"/>
          <w:sz w:val="24"/>
        </w:rPr>
        <w:t>слов</w:t>
      </w:r>
      <w:r>
        <w:rPr>
          <w:spacing w:val="-7"/>
          <w:position w:val="1"/>
          <w:sz w:val="24"/>
        </w:rPr>
        <w:t xml:space="preserve"> </w:t>
      </w:r>
      <w:r>
        <w:rPr>
          <w:position w:val="1"/>
          <w:sz w:val="24"/>
        </w:rPr>
        <w:t>изученные</w:t>
      </w:r>
      <w:r>
        <w:rPr>
          <w:spacing w:val="-8"/>
          <w:position w:val="1"/>
          <w:sz w:val="24"/>
        </w:rPr>
        <w:t xml:space="preserve"> </w:t>
      </w:r>
      <w:r>
        <w:rPr>
          <w:position w:val="1"/>
          <w:sz w:val="24"/>
        </w:rPr>
        <w:t>природные</w:t>
      </w:r>
      <w:r>
        <w:rPr>
          <w:spacing w:val="-58"/>
          <w:position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 в</w:t>
      </w:r>
      <w:r>
        <w:rPr>
          <w:spacing w:val="-4"/>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звёзды, созвездия,</w:t>
      </w:r>
      <w:r>
        <w:rPr>
          <w:spacing w:val="-1"/>
          <w:sz w:val="24"/>
        </w:rPr>
        <w:t xml:space="preserve"> </w:t>
      </w:r>
      <w:r>
        <w:rPr>
          <w:sz w:val="24"/>
        </w:rPr>
        <w:t>планеты;</w:t>
      </w:r>
    </w:p>
    <w:p w:rsidR="007E6CBC" w:rsidRDefault="001849C0" w:rsidP="00C9437F">
      <w:pPr>
        <w:pStyle w:val="a5"/>
        <w:numPr>
          <w:ilvl w:val="0"/>
          <w:numId w:val="224"/>
        </w:numPr>
        <w:tabs>
          <w:tab w:val="left" w:pos="1250"/>
        </w:tabs>
        <w:spacing w:before="17" w:line="225" w:lineRule="auto"/>
        <w:ind w:right="850" w:firstLine="283"/>
        <w:rPr>
          <w:sz w:val="24"/>
        </w:rPr>
      </w:pPr>
      <w:r>
        <w:rPr>
          <w:position w:val="1"/>
          <w:sz w:val="24"/>
        </w:rPr>
        <w:t>группировать изученные объекты живой и неживой природы по предложенным</w:t>
      </w:r>
      <w:r>
        <w:rPr>
          <w:spacing w:val="1"/>
          <w:position w:val="1"/>
          <w:sz w:val="24"/>
        </w:rPr>
        <w:t xml:space="preserve"> </w:t>
      </w:r>
      <w:r>
        <w:rPr>
          <w:sz w:val="24"/>
        </w:rPr>
        <w:t>признакам;</w:t>
      </w:r>
    </w:p>
    <w:p w:rsidR="007E6CBC" w:rsidRDefault="001849C0" w:rsidP="00C9437F">
      <w:pPr>
        <w:pStyle w:val="a5"/>
        <w:numPr>
          <w:ilvl w:val="0"/>
          <w:numId w:val="224"/>
        </w:numPr>
        <w:tabs>
          <w:tab w:val="left" w:pos="1249"/>
          <w:tab w:val="left" w:pos="1250"/>
        </w:tabs>
        <w:spacing w:before="4" w:line="287" w:lineRule="exact"/>
        <w:ind w:left="1250"/>
        <w:jc w:val="left"/>
        <w:rPr>
          <w:sz w:val="24"/>
        </w:rPr>
      </w:pPr>
      <w:r>
        <w:rPr>
          <w:position w:val="1"/>
          <w:sz w:val="24"/>
        </w:rPr>
        <w:t>сравнивать</w:t>
      </w:r>
      <w:r>
        <w:rPr>
          <w:spacing w:val="-2"/>
          <w:position w:val="1"/>
          <w:sz w:val="24"/>
        </w:rPr>
        <w:t xml:space="preserve"> </w:t>
      </w:r>
      <w:r>
        <w:rPr>
          <w:position w:val="1"/>
          <w:sz w:val="24"/>
        </w:rPr>
        <w:t>объекты</w:t>
      </w:r>
      <w:r>
        <w:rPr>
          <w:spacing w:val="-3"/>
          <w:position w:val="1"/>
          <w:sz w:val="24"/>
        </w:rPr>
        <w:t xml:space="preserve"> </w:t>
      </w:r>
      <w:r>
        <w:rPr>
          <w:position w:val="1"/>
          <w:sz w:val="24"/>
        </w:rPr>
        <w:t>живой</w:t>
      </w:r>
      <w:r>
        <w:rPr>
          <w:spacing w:val="-2"/>
          <w:position w:val="1"/>
          <w:sz w:val="24"/>
        </w:rPr>
        <w:t xml:space="preserve"> </w:t>
      </w:r>
      <w:r>
        <w:rPr>
          <w:position w:val="1"/>
          <w:sz w:val="24"/>
        </w:rPr>
        <w:t>и</w:t>
      </w:r>
      <w:r>
        <w:rPr>
          <w:spacing w:val="-3"/>
          <w:position w:val="1"/>
          <w:sz w:val="24"/>
        </w:rPr>
        <w:t xml:space="preserve"> </w:t>
      </w:r>
      <w:r>
        <w:rPr>
          <w:position w:val="1"/>
          <w:sz w:val="24"/>
        </w:rPr>
        <w:t>неживой</w:t>
      </w:r>
      <w:r>
        <w:rPr>
          <w:spacing w:val="-4"/>
          <w:position w:val="1"/>
          <w:sz w:val="24"/>
        </w:rPr>
        <w:t xml:space="preserve"> </w:t>
      </w:r>
      <w:r>
        <w:rPr>
          <w:position w:val="1"/>
          <w:sz w:val="24"/>
        </w:rPr>
        <w:t>природы</w:t>
      </w:r>
      <w:r>
        <w:rPr>
          <w:spacing w:val="-3"/>
          <w:position w:val="1"/>
          <w:sz w:val="24"/>
        </w:rPr>
        <w:t xml:space="preserve"> </w:t>
      </w:r>
      <w:r>
        <w:rPr>
          <w:position w:val="1"/>
          <w:sz w:val="24"/>
        </w:rPr>
        <w:t>на</w:t>
      </w:r>
      <w:r>
        <w:rPr>
          <w:spacing w:val="-3"/>
          <w:position w:val="1"/>
          <w:sz w:val="24"/>
        </w:rPr>
        <w:t xml:space="preserve"> </w:t>
      </w:r>
      <w:r>
        <w:rPr>
          <w:position w:val="1"/>
          <w:sz w:val="24"/>
        </w:rPr>
        <w:t>основе</w:t>
      </w:r>
      <w:r>
        <w:rPr>
          <w:spacing w:val="-5"/>
          <w:position w:val="1"/>
          <w:sz w:val="24"/>
        </w:rPr>
        <w:t xml:space="preserve"> </w:t>
      </w:r>
      <w:r>
        <w:rPr>
          <w:position w:val="1"/>
          <w:sz w:val="24"/>
        </w:rPr>
        <w:t>внешних</w:t>
      </w:r>
      <w:r>
        <w:rPr>
          <w:spacing w:val="-3"/>
          <w:position w:val="1"/>
          <w:sz w:val="24"/>
        </w:rPr>
        <w:t xml:space="preserve"> </w:t>
      </w:r>
      <w:r>
        <w:rPr>
          <w:position w:val="1"/>
          <w:sz w:val="24"/>
        </w:rPr>
        <w:t>признаков;</w:t>
      </w:r>
    </w:p>
    <w:p w:rsidR="007E6CBC" w:rsidRDefault="001849C0" w:rsidP="00C9437F">
      <w:pPr>
        <w:pStyle w:val="a5"/>
        <w:numPr>
          <w:ilvl w:val="0"/>
          <w:numId w:val="224"/>
        </w:numPr>
        <w:tabs>
          <w:tab w:val="left" w:pos="1249"/>
          <w:tab w:val="left" w:pos="1250"/>
        </w:tabs>
        <w:spacing w:line="280" w:lineRule="exact"/>
        <w:ind w:left="1250"/>
        <w:jc w:val="left"/>
        <w:rPr>
          <w:sz w:val="24"/>
        </w:rPr>
      </w:pPr>
      <w:r>
        <w:rPr>
          <w:spacing w:val="-1"/>
          <w:position w:val="1"/>
          <w:sz w:val="24"/>
        </w:rPr>
        <w:t>ориентироваться</w:t>
      </w:r>
      <w:r>
        <w:rPr>
          <w:spacing w:val="-13"/>
          <w:position w:val="1"/>
          <w:sz w:val="24"/>
        </w:rPr>
        <w:t xml:space="preserve"> </w:t>
      </w:r>
      <w:r>
        <w:rPr>
          <w:position w:val="1"/>
          <w:sz w:val="24"/>
        </w:rPr>
        <w:t>на</w:t>
      </w:r>
      <w:r>
        <w:rPr>
          <w:spacing w:val="-14"/>
          <w:position w:val="1"/>
          <w:sz w:val="24"/>
        </w:rPr>
        <w:t xml:space="preserve"> </w:t>
      </w:r>
      <w:r>
        <w:rPr>
          <w:position w:val="1"/>
          <w:sz w:val="24"/>
        </w:rPr>
        <w:t>местности</w:t>
      </w:r>
      <w:r>
        <w:rPr>
          <w:spacing w:val="-8"/>
          <w:position w:val="1"/>
          <w:sz w:val="24"/>
        </w:rPr>
        <w:t xml:space="preserve"> </w:t>
      </w:r>
      <w:r>
        <w:rPr>
          <w:position w:val="1"/>
          <w:sz w:val="24"/>
        </w:rPr>
        <w:t>по</w:t>
      </w:r>
      <w:r>
        <w:rPr>
          <w:spacing w:val="-13"/>
          <w:position w:val="1"/>
          <w:sz w:val="24"/>
        </w:rPr>
        <w:t xml:space="preserve"> </w:t>
      </w:r>
      <w:r>
        <w:rPr>
          <w:position w:val="1"/>
          <w:sz w:val="24"/>
        </w:rPr>
        <w:t>местным</w:t>
      </w:r>
      <w:r>
        <w:rPr>
          <w:spacing w:val="-14"/>
          <w:position w:val="1"/>
          <w:sz w:val="24"/>
        </w:rPr>
        <w:t xml:space="preserve"> </w:t>
      </w:r>
      <w:r>
        <w:rPr>
          <w:position w:val="1"/>
          <w:sz w:val="24"/>
        </w:rPr>
        <w:t>природным</w:t>
      </w:r>
      <w:r>
        <w:rPr>
          <w:spacing w:val="-15"/>
          <w:position w:val="1"/>
          <w:sz w:val="24"/>
        </w:rPr>
        <w:t xml:space="preserve"> </w:t>
      </w:r>
      <w:r>
        <w:rPr>
          <w:position w:val="1"/>
          <w:sz w:val="24"/>
        </w:rPr>
        <w:t>признакам,</w:t>
      </w:r>
      <w:r>
        <w:rPr>
          <w:spacing w:val="-12"/>
          <w:position w:val="1"/>
          <w:sz w:val="24"/>
        </w:rPr>
        <w:t xml:space="preserve"> </w:t>
      </w:r>
      <w:r>
        <w:rPr>
          <w:position w:val="1"/>
          <w:sz w:val="24"/>
        </w:rPr>
        <w:t>Солнцу,</w:t>
      </w:r>
      <w:r>
        <w:rPr>
          <w:spacing w:val="-13"/>
          <w:position w:val="1"/>
          <w:sz w:val="24"/>
        </w:rPr>
        <w:t xml:space="preserve"> </w:t>
      </w:r>
      <w:r>
        <w:rPr>
          <w:position w:val="1"/>
          <w:sz w:val="24"/>
        </w:rPr>
        <w:t>компасу;</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создавать</w:t>
      </w:r>
      <w:r>
        <w:rPr>
          <w:spacing w:val="-1"/>
          <w:position w:val="1"/>
          <w:sz w:val="24"/>
        </w:rPr>
        <w:t xml:space="preserve"> </w:t>
      </w:r>
      <w:r>
        <w:rPr>
          <w:position w:val="1"/>
          <w:sz w:val="24"/>
        </w:rPr>
        <w:t>по</w:t>
      </w:r>
      <w:r>
        <w:rPr>
          <w:spacing w:val="-2"/>
          <w:position w:val="1"/>
          <w:sz w:val="24"/>
        </w:rPr>
        <w:t xml:space="preserve"> </w:t>
      </w:r>
      <w:r>
        <w:rPr>
          <w:position w:val="1"/>
          <w:sz w:val="24"/>
        </w:rPr>
        <w:t>заданному</w:t>
      </w:r>
      <w:r>
        <w:rPr>
          <w:spacing w:val="-6"/>
          <w:position w:val="1"/>
          <w:sz w:val="24"/>
        </w:rPr>
        <w:t xml:space="preserve"> </w:t>
      </w:r>
      <w:r>
        <w:rPr>
          <w:position w:val="1"/>
          <w:sz w:val="24"/>
        </w:rPr>
        <w:t>плану</w:t>
      </w:r>
      <w:r>
        <w:rPr>
          <w:spacing w:val="-9"/>
          <w:position w:val="1"/>
          <w:sz w:val="24"/>
        </w:rPr>
        <w:t xml:space="preserve"> </w:t>
      </w:r>
      <w:r>
        <w:rPr>
          <w:position w:val="1"/>
          <w:sz w:val="24"/>
        </w:rPr>
        <w:t>развёрнутые</w:t>
      </w:r>
      <w:r>
        <w:rPr>
          <w:spacing w:val="-3"/>
          <w:position w:val="1"/>
          <w:sz w:val="24"/>
        </w:rPr>
        <w:t xml:space="preserve"> </w:t>
      </w:r>
      <w:r>
        <w:rPr>
          <w:position w:val="1"/>
          <w:sz w:val="24"/>
        </w:rPr>
        <w:t>высказывания</w:t>
      </w:r>
      <w:r>
        <w:rPr>
          <w:spacing w:val="-2"/>
          <w:position w:val="1"/>
          <w:sz w:val="24"/>
        </w:rPr>
        <w:t xml:space="preserve"> </w:t>
      </w:r>
      <w:r>
        <w:rPr>
          <w:position w:val="1"/>
          <w:sz w:val="24"/>
        </w:rPr>
        <w:t>о</w:t>
      </w:r>
      <w:r>
        <w:rPr>
          <w:spacing w:val="5"/>
          <w:position w:val="1"/>
          <w:sz w:val="24"/>
        </w:rPr>
        <w:t xml:space="preserve"> </w:t>
      </w:r>
      <w:r>
        <w:rPr>
          <w:position w:val="1"/>
          <w:sz w:val="24"/>
        </w:rPr>
        <w:t>природе</w:t>
      </w:r>
      <w:r>
        <w:rPr>
          <w:spacing w:val="-3"/>
          <w:position w:val="1"/>
          <w:sz w:val="24"/>
        </w:rPr>
        <w:t xml:space="preserve"> </w:t>
      </w:r>
      <w:r>
        <w:rPr>
          <w:position w:val="1"/>
          <w:sz w:val="24"/>
        </w:rPr>
        <w:t>и</w:t>
      </w:r>
      <w:r>
        <w:rPr>
          <w:spacing w:val="-3"/>
          <w:position w:val="1"/>
          <w:sz w:val="24"/>
        </w:rPr>
        <w:t xml:space="preserve"> </w:t>
      </w:r>
      <w:r>
        <w:rPr>
          <w:position w:val="1"/>
          <w:sz w:val="24"/>
        </w:rPr>
        <w:t>обществе;</w:t>
      </w:r>
    </w:p>
    <w:p w:rsidR="007E6CBC" w:rsidRDefault="001849C0" w:rsidP="00C9437F">
      <w:pPr>
        <w:pStyle w:val="a5"/>
        <w:numPr>
          <w:ilvl w:val="0"/>
          <w:numId w:val="224"/>
        </w:numPr>
        <w:tabs>
          <w:tab w:val="left" w:pos="1249"/>
          <w:tab w:val="left" w:pos="1250"/>
        </w:tabs>
        <w:spacing w:line="281" w:lineRule="exact"/>
        <w:ind w:left="1250"/>
        <w:jc w:val="left"/>
        <w:rPr>
          <w:sz w:val="24"/>
        </w:rPr>
      </w:pPr>
      <w:r>
        <w:rPr>
          <w:position w:val="1"/>
          <w:sz w:val="24"/>
        </w:rPr>
        <w:t>использовать</w:t>
      </w:r>
      <w:r>
        <w:rPr>
          <w:spacing w:val="-1"/>
          <w:position w:val="1"/>
          <w:sz w:val="24"/>
        </w:rPr>
        <w:t xml:space="preserve"> </w:t>
      </w:r>
      <w:r>
        <w:rPr>
          <w:position w:val="1"/>
          <w:sz w:val="24"/>
        </w:rPr>
        <w:t>для</w:t>
      </w:r>
      <w:r>
        <w:rPr>
          <w:spacing w:val="-2"/>
          <w:position w:val="1"/>
          <w:sz w:val="24"/>
        </w:rPr>
        <w:t xml:space="preserve"> </w:t>
      </w:r>
      <w:r>
        <w:rPr>
          <w:position w:val="1"/>
          <w:sz w:val="24"/>
        </w:rPr>
        <w:t>ответов</w:t>
      </w:r>
      <w:r>
        <w:rPr>
          <w:spacing w:val="-2"/>
          <w:position w:val="1"/>
          <w:sz w:val="24"/>
        </w:rPr>
        <w:t xml:space="preserve"> </w:t>
      </w:r>
      <w:r>
        <w:rPr>
          <w:position w:val="1"/>
          <w:sz w:val="24"/>
        </w:rPr>
        <w:t>на</w:t>
      </w:r>
      <w:r>
        <w:rPr>
          <w:spacing w:val="-2"/>
          <w:position w:val="1"/>
          <w:sz w:val="24"/>
        </w:rPr>
        <w:t xml:space="preserve"> </w:t>
      </w:r>
      <w:r>
        <w:rPr>
          <w:position w:val="1"/>
          <w:sz w:val="24"/>
        </w:rPr>
        <w:t>вопросы</w:t>
      </w:r>
      <w:r>
        <w:rPr>
          <w:spacing w:val="-2"/>
          <w:position w:val="1"/>
          <w:sz w:val="24"/>
        </w:rPr>
        <w:t xml:space="preserve"> </w:t>
      </w:r>
      <w:r>
        <w:rPr>
          <w:position w:val="1"/>
          <w:sz w:val="24"/>
        </w:rPr>
        <w:t>небольшие</w:t>
      </w:r>
      <w:r>
        <w:rPr>
          <w:spacing w:val="-3"/>
          <w:position w:val="1"/>
          <w:sz w:val="24"/>
        </w:rPr>
        <w:t xml:space="preserve"> </w:t>
      </w:r>
      <w:r>
        <w:rPr>
          <w:position w:val="1"/>
          <w:sz w:val="24"/>
        </w:rPr>
        <w:t>тексты</w:t>
      </w:r>
      <w:r>
        <w:rPr>
          <w:spacing w:val="-1"/>
          <w:position w:val="1"/>
          <w:sz w:val="24"/>
        </w:rPr>
        <w:t xml:space="preserve"> </w:t>
      </w:r>
      <w:r>
        <w:rPr>
          <w:position w:val="1"/>
          <w:sz w:val="24"/>
        </w:rPr>
        <w:t>о</w:t>
      </w:r>
      <w:r>
        <w:rPr>
          <w:spacing w:val="-2"/>
          <w:position w:val="1"/>
          <w:sz w:val="24"/>
        </w:rPr>
        <w:t xml:space="preserve"> </w:t>
      </w:r>
      <w:r>
        <w:rPr>
          <w:position w:val="1"/>
          <w:sz w:val="24"/>
        </w:rPr>
        <w:t>природе</w:t>
      </w:r>
      <w:r>
        <w:rPr>
          <w:spacing w:val="-3"/>
          <w:position w:val="1"/>
          <w:sz w:val="24"/>
        </w:rPr>
        <w:t xml:space="preserve"> </w:t>
      </w:r>
      <w:r>
        <w:rPr>
          <w:position w:val="1"/>
          <w:sz w:val="24"/>
        </w:rPr>
        <w:t>и</w:t>
      </w:r>
      <w:r>
        <w:rPr>
          <w:spacing w:val="-1"/>
          <w:position w:val="1"/>
          <w:sz w:val="24"/>
        </w:rPr>
        <w:t xml:space="preserve"> </w:t>
      </w:r>
      <w:r>
        <w:rPr>
          <w:position w:val="1"/>
          <w:sz w:val="24"/>
        </w:rPr>
        <w:t>обществе;</w:t>
      </w:r>
    </w:p>
    <w:p w:rsidR="007E6CBC" w:rsidRDefault="001849C0" w:rsidP="00C9437F">
      <w:pPr>
        <w:pStyle w:val="a5"/>
        <w:numPr>
          <w:ilvl w:val="0"/>
          <w:numId w:val="224"/>
        </w:numPr>
        <w:tabs>
          <w:tab w:val="left" w:pos="1250"/>
        </w:tabs>
        <w:spacing w:before="1" w:line="232" w:lineRule="auto"/>
        <w:ind w:right="846" w:firstLine="283"/>
        <w:rPr>
          <w:sz w:val="24"/>
        </w:rPr>
      </w:pPr>
      <w:r>
        <w:rPr>
          <w:position w:val="1"/>
          <w:sz w:val="24"/>
        </w:rPr>
        <w:t>соблюдать правила нравственного поведения в социуме и в природе, оценивать</w:t>
      </w:r>
      <w:r>
        <w:rPr>
          <w:spacing w:val="1"/>
          <w:position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1"/>
          <w:sz w:val="24"/>
        </w:rPr>
        <w:t xml:space="preserve"> </w:t>
      </w:r>
      <w:r>
        <w:rPr>
          <w:sz w:val="24"/>
        </w:rPr>
        <w:t>проявления</w:t>
      </w:r>
      <w:r>
        <w:rPr>
          <w:spacing w:val="1"/>
          <w:sz w:val="24"/>
        </w:rPr>
        <w:t xml:space="preserve"> </w:t>
      </w:r>
      <w:r>
        <w:rPr>
          <w:sz w:val="24"/>
        </w:rPr>
        <w:t>внимания,</w:t>
      </w:r>
      <w:r>
        <w:rPr>
          <w:spacing w:val="-4"/>
          <w:sz w:val="24"/>
        </w:rPr>
        <w:t xml:space="preserve"> </w:t>
      </w:r>
      <w:r>
        <w:rPr>
          <w:sz w:val="24"/>
        </w:rPr>
        <w:t>помощи людям, нуждающимся в</w:t>
      </w:r>
      <w:r>
        <w:rPr>
          <w:spacing w:val="-1"/>
          <w:sz w:val="24"/>
        </w:rPr>
        <w:t xml:space="preserve"> </w:t>
      </w:r>
      <w:r>
        <w:rPr>
          <w:sz w:val="24"/>
        </w:rPr>
        <w:t>ней;</w:t>
      </w:r>
    </w:p>
    <w:p w:rsidR="007E6CBC" w:rsidRDefault="001849C0" w:rsidP="00C9437F">
      <w:pPr>
        <w:pStyle w:val="a5"/>
        <w:numPr>
          <w:ilvl w:val="0"/>
          <w:numId w:val="224"/>
        </w:numPr>
        <w:tabs>
          <w:tab w:val="left" w:pos="1250"/>
        </w:tabs>
        <w:spacing w:before="15" w:line="228" w:lineRule="auto"/>
        <w:ind w:right="848" w:firstLine="283"/>
        <w:rPr>
          <w:sz w:val="24"/>
        </w:rPr>
      </w:pPr>
      <w:r>
        <w:rPr>
          <w:position w:val="1"/>
          <w:sz w:val="24"/>
        </w:rPr>
        <w:t>соблюдать</w:t>
      </w:r>
      <w:r>
        <w:rPr>
          <w:spacing w:val="-4"/>
          <w:position w:val="1"/>
          <w:sz w:val="24"/>
        </w:rPr>
        <w:t xml:space="preserve"> </w:t>
      </w:r>
      <w:r>
        <w:rPr>
          <w:position w:val="1"/>
          <w:sz w:val="24"/>
        </w:rPr>
        <w:t>правила</w:t>
      </w:r>
      <w:r>
        <w:rPr>
          <w:spacing w:val="-7"/>
          <w:position w:val="1"/>
          <w:sz w:val="24"/>
        </w:rPr>
        <w:t xml:space="preserve"> </w:t>
      </w:r>
      <w:r>
        <w:rPr>
          <w:position w:val="1"/>
          <w:sz w:val="24"/>
        </w:rPr>
        <w:t>безопасного</w:t>
      </w:r>
      <w:r>
        <w:rPr>
          <w:spacing w:val="-6"/>
          <w:position w:val="1"/>
          <w:sz w:val="24"/>
        </w:rPr>
        <w:t xml:space="preserve"> </w:t>
      </w:r>
      <w:r>
        <w:rPr>
          <w:position w:val="1"/>
          <w:sz w:val="24"/>
        </w:rPr>
        <w:t>поведения</w:t>
      </w:r>
      <w:r>
        <w:rPr>
          <w:spacing w:val="-5"/>
          <w:position w:val="1"/>
          <w:sz w:val="24"/>
        </w:rPr>
        <w:t xml:space="preserve"> </w:t>
      </w:r>
      <w:r>
        <w:rPr>
          <w:position w:val="1"/>
          <w:sz w:val="24"/>
        </w:rPr>
        <w:t>в</w:t>
      </w:r>
      <w:r>
        <w:rPr>
          <w:spacing w:val="-9"/>
          <w:position w:val="1"/>
          <w:sz w:val="24"/>
        </w:rPr>
        <w:t xml:space="preserve"> </w:t>
      </w:r>
      <w:r>
        <w:rPr>
          <w:position w:val="1"/>
          <w:sz w:val="24"/>
        </w:rPr>
        <w:t>школе,</w:t>
      </w:r>
      <w:r>
        <w:rPr>
          <w:spacing w:val="-6"/>
          <w:position w:val="1"/>
          <w:sz w:val="24"/>
        </w:rPr>
        <w:t xml:space="preserve"> </w:t>
      </w:r>
      <w:r>
        <w:rPr>
          <w:position w:val="1"/>
          <w:sz w:val="24"/>
        </w:rPr>
        <w:t>правила</w:t>
      </w:r>
      <w:r>
        <w:rPr>
          <w:spacing w:val="-6"/>
          <w:position w:val="1"/>
          <w:sz w:val="24"/>
        </w:rPr>
        <w:t xml:space="preserve"> </w:t>
      </w:r>
      <w:r>
        <w:rPr>
          <w:position w:val="1"/>
          <w:sz w:val="24"/>
        </w:rPr>
        <w:t>безопасного</w:t>
      </w:r>
      <w:r>
        <w:rPr>
          <w:spacing w:val="-6"/>
          <w:position w:val="1"/>
          <w:sz w:val="24"/>
        </w:rPr>
        <w:t xml:space="preserve"> </w:t>
      </w:r>
      <w:r>
        <w:rPr>
          <w:position w:val="1"/>
          <w:sz w:val="24"/>
        </w:rPr>
        <w:t>поведения</w:t>
      </w:r>
      <w:r>
        <w:rPr>
          <w:spacing w:val="-58"/>
          <w:position w:val="1"/>
          <w:sz w:val="24"/>
        </w:rPr>
        <w:t xml:space="preserve"> </w:t>
      </w:r>
      <w:r>
        <w:rPr>
          <w:sz w:val="24"/>
        </w:rPr>
        <w:t>пассажира</w:t>
      </w:r>
      <w:r>
        <w:rPr>
          <w:spacing w:val="-2"/>
          <w:sz w:val="24"/>
        </w:rPr>
        <w:t xml:space="preserve"> </w:t>
      </w:r>
      <w:r>
        <w:rPr>
          <w:sz w:val="24"/>
        </w:rPr>
        <w:t>наземного транспорта и метро;</w:t>
      </w:r>
    </w:p>
    <w:p w:rsidR="007E6CBC" w:rsidRDefault="001849C0" w:rsidP="00C9437F">
      <w:pPr>
        <w:pStyle w:val="a5"/>
        <w:numPr>
          <w:ilvl w:val="0"/>
          <w:numId w:val="224"/>
        </w:numPr>
        <w:tabs>
          <w:tab w:val="left" w:pos="1250"/>
        </w:tabs>
        <w:spacing w:before="3" w:line="286" w:lineRule="exact"/>
        <w:ind w:left="1250"/>
        <w:rPr>
          <w:sz w:val="24"/>
        </w:rPr>
      </w:pPr>
      <w:r>
        <w:rPr>
          <w:position w:val="1"/>
          <w:sz w:val="24"/>
        </w:rPr>
        <w:t>соблюдать режим</w:t>
      </w:r>
      <w:r>
        <w:rPr>
          <w:spacing w:val="-2"/>
          <w:position w:val="1"/>
          <w:sz w:val="24"/>
        </w:rPr>
        <w:t xml:space="preserve"> </w:t>
      </w:r>
      <w:r>
        <w:rPr>
          <w:position w:val="1"/>
          <w:sz w:val="24"/>
        </w:rPr>
        <w:t>дня</w:t>
      </w:r>
      <w:r>
        <w:rPr>
          <w:spacing w:val="-1"/>
          <w:position w:val="1"/>
          <w:sz w:val="24"/>
        </w:rPr>
        <w:t xml:space="preserve"> </w:t>
      </w:r>
      <w:r>
        <w:rPr>
          <w:position w:val="1"/>
          <w:sz w:val="24"/>
        </w:rPr>
        <w:t>и</w:t>
      </w:r>
      <w:r>
        <w:rPr>
          <w:spacing w:val="-2"/>
          <w:position w:val="1"/>
          <w:sz w:val="24"/>
        </w:rPr>
        <w:t xml:space="preserve"> </w:t>
      </w:r>
      <w:r>
        <w:rPr>
          <w:position w:val="1"/>
          <w:sz w:val="24"/>
        </w:rPr>
        <w:t>питания;</w:t>
      </w:r>
    </w:p>
    <w:p w:rsidR="007E6CBC" w:rsidRDefault="001849C0" w:rsidP="00C9437F">
      <w:pPr>
        <w:pStyle w:val="a5"/>
        <w:numPr>
          <w:ilvl w:val="0"/>
          <w:numId w:val="224"/>
        </w:numPr>
        <w:tabs>
          <w:tab w:val="left" w:pos="1250"/>
        </w:tabs>
        <w:spacing w:before="5" w:line="228" w:lineRule="auto"/>
        <w:ind w:right="855" w:firstLine="283"/>
        <w:rPr>
          <w:sz w:val="24"/>
        </w:rPr>
      </w:pPr>
      <w:r>
        <w:rPr>
          <w:position w:val="1"/>
          <w:sz w:val="24"/>
        </w:rPr>
        <w:t>безопасно</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мессенджеры</w:t>
      </w:r>
      <w:r>
        <w:rPr>
          <w:spacing w:val="1"/>
          <w:position w:val="1"/>
          <w:sz w:val="24"/>
        </w:rPr>
        <w:t xml:space="preserve"> </w:t>
      </w:r>
      <w:r>
        <w:rPr>
          <w:position w:val="1"/>
          <w:sz w:val="24"/>
        </w:rPr>
        <w:t>в</w:t>
      </w:r>
      <w:r>
        <w:rPr>
          <w:spacing w:val="1"/>
          <w:position w:val="1"/>
          <w:sz w:val="24"/>
        </w:rPr>
        <w:t xml:space="preserve"> </w:t>
      </w:r>
      <w:r>
        <w:rPr>
          <w:position w:val="1"/>
          <w:sz w:val="24"/>
        </w:rPr>
        <w:t>условиях</w:t>
      </w:r>
      <w:r>
        <w:rPr>
          <w:spacing w:val="1"/>
          <w:position w:val="1"/>
          <w:sz w:val="24"/>
        </w:rPr>
        <w:t xml:space="preserve"> </w:t>
      </w:r>
      <w:r>
        <w:rPr>
          <w:position w:val="1"/>
          <w:sz w:val="24"/>
        </w:rPr>
        <w:t>контролируемого</w:t>
      </w:r>
      <w:r>
        <w:rPr>
          <w:spacing w:val="1"/>
          <w:position w:val="1"/>
          <w:sz w:val="24"/>
        </w:rPr>
        <w:t xml:space="preserve"> </w:t>
      </w:r>
      <w:r>
        <w:rPr>
          <w:position w:val="1"/>
          <w:sz w:val="24"/>
        </w:rPr>
        <w:t>доступа</w:t>
      </w:r>
      <w:r>
        <w:rPr>
          <w:spacing w:val="1"/>
          <w:position w:val="1"/>
          <w:sz w:val="24"/>
        </w:rPr>
        <w:t xml:space="preserve"> </w:t>
      </w:r>
      <w:r>
        <w:rPr>
          <w:position w:val="1"/>
          <w:sz w:val="24"/>
        </w:rPr>
        <w:t>в</w:t>
      </w:r>
      <w:r>
        <w:rPr>
          <w:spacing w:val="1"/>
          <w:position w:val="1"/>
          <w:sz w:val="24"/>
        </w:rPr>
        <w:t xml:space="preserve"> </w:t>
      </w:r>
      <w:r>
        <w:rPr>
          <w:sz w:val="24"/>
        </w:rPr>
        <w:t>информационно-коммуникационную</w:t>
      </w:r>
      <w:r>
        <w:rPr>
          <w:spacing w:val="-1"/>
          <w:sz w:val="24"/>
        </w:rPr>
        <w:t xml:space="preserve"> </w:t>
      </w:r>
      <w:r>
        <w:rPr>
          <w:sz w:val="24"/>
        </w:rPr>
        <w:t>сеть</w:t>
      </w:r>
      <w:r>
        <w:rPr>
          <w:spacing w:val="6"/>
          <w:sz w:val="24"/>
        </w:rPr>
        <w:t xml:space="preserve"> </w:t>
      </w:r>
      <w:r>
        <w:rPr>
          <w:sz w:val="24"/>
        </w:rPr>
        <w:t>«Интернет»;</w:t>
      </w:r>
    </w:p>
    <w:p w:rsidR="007E6CBC" w:rsidRDefault="001849C0" w:rsidP="00C9437F">
      <w:pPr>
        <w:pStyle w:val="a5"/>
        <w:numPr>
          <w:ilvl w:val="0"/>
          <w:numId w:val="224"/>
        </w:numPr>
        <w:tabs>
          <w:tab w:val="left" w:pos="1250"/>
        </w:tabs>
        <w:spacing w:before="15" w:line="228" w:lineRule="auto"/>
        <w:ind w:right="852" w:firstLine="283"/>
        <w:rPr>
          <w:sz w:val="24"/>
        </w:rPr>
      </w:pPr>
      <w:r>
        <w:rPr>
          <w:position w:val="1"/>
          <w:sz w:val="24"/>
        </w:rPr>
        <w:t>безопасно</w:t>
      </w:r>
      <w:r>
        <w:rPr>
          <w:spacing w:val="1"/>
          <w:position w:val="1"/>
          <w:sz w:val="24"/>
        </w:rPr>
        <w:t xml:space="preserve"> </w:t>
      </w:r>
      <w:r>
        <w:rPr>
          <w:position w:val="1"/>
          <w:sz w:val="24"/>
        </w:rPr>
        <w:t>осуществлять</w:t>
      </w:r>
      <w:r>
        <w:rPr>
          <w:spacing w:val="1"/>
          <w:position w:val="1"/>
          <w:sz w:val="24"/>
        </w:rPr>
        <w:t xml:space="preserve"> </w:t>
      </w:r>
      <w:r>
        <w:rPr>
          <w:position w:val="1"/>
          <w:sz w:val="24"/>
        </w:rPr>
        <w:t>коммуникацию</w:t>
      </w:r>
      <w:r>
        <w:rPr>
          <w:spacing w:val="1"/>
          <w:position w:val="1"/>
          <w:sz w:val="24"/>
        </w:rPr>
        <w:t xml:space="preserve"> </w:t>
      </w:r>
      <w:r>
        <w:rPr>
          <w:position w:val="1"/>
          <w:sz w:val="24"/>
        </w:rPr>
        <w:t>в</w:t>
      </w:r>
      <w:r>
        <w:rPr>
          <w:spacing w:val="1"/>
          <w:position w:val="1"/>
          <w:sz w:val="24"/>
        </w:rPr>
        <w:t xml:space="preserve"> </w:t>
      </w:r>
      <w:r>
        <w:rPr>
          <w:position w:val="1"/>
          <w:sz w:val="24"/>
        </w:rPr>
        <w:t>школьных</w:t>
      </w:r>
      <w:r>
        <w:rPr>
          <w:spacing w:val="1"/>
          <w:position w:val="1"/>
          <w:sz w:val="24"/>
        </w:rPr>
        <w:t xml:space="preserve"> </w:t>
      </w:r>
      <w:r>
        <w:rPr>
          <w:position w:val="1"/>
          <w:sz w:val="24"/>
        </w:rPr>
        <w:t>сообществах</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необходимости).</w:t>
      </w:r>
    </w:p>
    <w:p w:rsidR="007E6CBC" w:rsidRDefault="001849C0">
      <w:pPr>
        <w:pStyle w:val="a3"/>
        <w:spacing w:before="73" w:line="275" w:lineRule="exact"/>
        <w:ind w:left="1250" w:firstLine="0"/>
      </w:pPr>
      <w:r>
        <w:t>К</w:t>
      </w:r>
      <w:r>
        <w:rPr>
          <w:spacing w:val="-2"/>
        </w:rPr>
        <w:t xml:space="preserve"> </w:t>
      </w:r>
      <w:r>
        <w:t>концу</w:t>
      </w:r>
      <w:r>
        <w:rPr>
          <w:spacing w:val="-9"/>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7E6CBC" w:rsidRDefault="001849C0" w:rsidP="00C9437F">
      <w:pPr>
        <w:pStyle w:val="a5"/>
        <w:numPr>
          <w:ilvl w:val="0"/>
          <w:numId w:val="224"/>
        </w:numPr>
        <w:tabs>
          <w:tab w:val="left" w:pos="1250"/>
        </w:tabs>
        <w:spacing w:before="11" w:line="228" w:lineRule="auto"/>
        <w:ind w:right="855" w:firstLine="283"/>
        <w:rPr>
          <w:sz w:val="24"/>
        </w:rPr>
      </w:pPr>
      <w:r>
        <w:rPr>
          <w:position w:val="1"/>
          <w:sz w:val="24"/>
        </w:rPr>
        <w:t>различать государственную символику Российской Федерации (гимн, герб, флаг);</w:t>
      </w:r>
      <w:r>
        <w:rPr>
          <w:spacing w:val="1"/>
          <w:position w:val="1"/>
          <w:sz w:val="24"/>
        </w:rPr>
        <w:t xml:space="preserve"> </w:t>
      </w:r>
      <w:r>
        <w:rPr>
          <w:sz w:val="24"/>
        </w:rPr>
        <w:t>проявлять</w:t>
      </w:r>
      <w:r>
        <w:rPr>
          <w:spacing w:val="2"/>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государственным</w:t>
      </w:r>
      <w:r>
        <w:rPr>
          <w:spacing w:val="-3"/>
          <w:sz w:val="24"/>
        </w:rPr>
        <w:t xml:space="preserve"> </w:t>
      </w:r>
      <w:r>
        <w:rPr>
          <w:sz w:val="24"/>
        </w:rPr>
        <w:t>символам</w:t>
      </w:r>
      <w:r>
        <w:rPr>
          <w:spacing w:val="-2"/>
          <w:sz w:val="24"/>
        </w:rPr>
        <w:t xml:space="preserve"> </w:t>
      </w:r>
      <w:r>
        <w:rPr>
          <w:sz w:val="24"/>
        </w:rPr>
        <w:t>России</w:t>
      </w:r>
      <w:r>
        <w:rPr>
          <w:spacing w:val="-1"/>
          <w:sz w:val="24"/>
        </w:rPr>
        <w:t xml:space="preserve"> </w:t>
      </w:r>
      <w:r>
        <w:rPr>
          <w:sz w:val="24"/>
        </w:rPr>
        <w:t>и своего</w:t>
      </w:r>
      <w:r>
        <w:rPr>
          <w:spacing w:val="-2"/>
          <w:sz w:val="24"/>
        </w:rPr>
        <w:t xml:space="preserve"> </w:t>
      </w:r>
      <w:r>
        <w:rPr>
          <w:sz w:val="24"/>
        </w:rPr>
        <w:t>региона;</w:t>
      </w:r>
    </w:p>
    <w:p w:rsidR="007E6CBC" w:rsidRDefault="001849C0" w:rsidP="00C9437F">
      <w:pPr>
        <w:pStyle w:val="a5"/>
        <w:numPr>
          <w:ilvl w:val="0"/>
          <w:numId w:val="224"/>
        </w:numPr>
        <w:tabs>
          <w:tab w:val="left" w:pos="1250"/>
        </w:tabs>
        <w:spacing w:before="16" w:line="228" w:lineRule="auto"/>
        <w:ind w:right="848" w:firstLine="283"/>
        <w:rPr>
          <w:sz w:val="24"/>
        </w:rPr>
      </w:pPr>
      <w:r>
        <w:rPr>
          <w:position w:val="1"/>
          <w:sz w:val="24"/>
        </w:rPr>
        <w:t>проявлять уважение к семейным ценностям и традициям, традициям своего народа</w:t>
      </w:r>
      <w:r>
        <w:rPr>
          <w:spacing w:val="1"/>
          <w:position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соблюдать 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p>
    <w:p w:rsidR="007E6CBC" w:rsidRDefault="001849C0" w:rsidP="00C9437F">
      <w:pPr>
        <w:pStyle w:val="a5"/>
        <w:numPr>
          <w:ilvl w:val="0"/>
          <w:numId w:val="224"/>
        </w:numPr>
        <w:tabs>
          <w:tab w:val="left" w:pos="1250"/>
        </w:tabs>
        <w:spacing w:before="8" w:line="235" w:lineRule="auto"/>
        <w:ind w:right="847" w:firstLine="283"/>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памятников</w:t>
      </w:r>
      <w:r>
        <w:rPr>
          <w:spacing w:val="1"/>
          <w:position w:val="1"/>
          <w:sz w:val="24"/>
        </w:rPr>
        <w:t xml:space="preserve"> </w:t>
      </w:r>
      <w:r>
        <w:rPr>
          <w:position w:val="1"/>
          <w:sz w:val="24"/>
        </w:rPr>
        <w:t>природы,</w:t>
      </w:r>
      <w:r>
        <w:rPr>
          <w:spacing w:val="1"/>
          <w:position w:val="1"/>
          <w:sz w:val="24"/>
        </w:rPr>
        <w:t xml:space="preserve"> </w:t>
      </w:r>
      <w:r>
        <w:rPr>
          <w:position w:val="1"/>
          <w:sz w:val="24"/>
        </w:rPr>
        <w:t>культурных</w:t>
      </w:r>
      <w:r>
        <w:rPr>
          <w:spacing w:val="1"/>
          <w:position w:val="1"/>
          <w:sz w:val="24"/>
        </w:rPr>
        <w:t xml:space="preserve"> </w:t>
      </w:r>
      <w:r>
        <w:rPr>
          <w:position w:val="1"/>
          <w:sz w:val="24"/>
        </w:rPr>
        <w:t>объектов</w:t>
      </w:r>
      <w:r>
        <w:rPr>
          <w:spacing w:val="1"/>
          <w:position w:val="1"/>
          <w:sz w:val="24"/>
        </w:rPr>
        <w:t xml:space="preserve"> </w:t>
      </w:r>
      <w:r>
        <w:rPr>
          <w:position w:val="1"/>
          <w:sz w:val="24"/>
        </w:rPr>
        <w:t>и</w:t>
      </w:r>
      <w:r>
        <w:rPr>
          <w:spacing w:val="-57"/>
          <w:position w:val="1"/>
          <w:sz w:val="24"/>
        </w:rPr>
        <w:t xml:space="preserve"> </w:t>
      </w:r>
      <w:r>
        <w:rPr>
          <w:sz w:val="24"/>
        </w:rPr>
        <w:t>достопримечательностей родного края; столицы России, городов РФ с богатой историей и</w:t>
      </w:r>
      <w:r>
        <w:rPr>
          <w:spacing w:val="1"/>
          <w:sz w:val="24"/>
        </w:rPr>
        <w:t xml:space="preserve"> </w:t>
      </w:r>
      <w:r>
        <w:rPr>
          <w:sz w:val="24"/>
        </w:rPr>
        <w:t>культурой; российских центров декоративно-прикладного искусства; проявлять интерес и</w:t>
      </w:r>
      <w:r>
        <w:rPr>
          <w:spacing w:val="1"/>
          <w:sz w:val="24"/>
        </w:rPr>
        <w:t xml:space="preserve"> </w:t>
      </w:r>
      <w:r>
        <w:rPr>
          <w:sz w:val="24"/>
        </w:rPr>
        <w:t>уважение</w:t>
      </w:r>
      <w:r>
        <w:rPr>
          <w:spacing w:val="-2"/>
          <w:sz w:val="24"/>
        </w:rPr>
        <w:t xml:space="preserve"> </w:t>
      </w:r>
      <w:r>
        <w:rPr>
          <w:sz w:val="24"/>
        </w:rPr>
        <w:t>к истории</w:t>
      </w:r>
      <w:r>
        <w:rPr>
          <w:spacing w:val="-2"/>
          <w:sz w:val="24"/>
        </w:rPr>
        <w:t xml:space="preserve"> </w:t>
      </w:r>
      <w:r>
        <w:rPr>
          <w:sz w:val="24"/>
        </w:rPr>
        <w:t>и культуре</w:t>
      </w:r>
      <w:r>
        <w:rPr>
          <w:spacing w:val="-1"/>
          <w:sz w:val="24"/>
        </w:rPr>
        <w:t xml:space="preserve"> </w:t>
      </w:r>
      <w:r>
        <w:rPr>
          <w:sz w:val="24"/>
        </w:rPr>
        <w:t>народов России;</w:t>
      </w:r>
    </w:p>
    <w:p w:rsidR="007E6CBC" w:rsidRDefault="001849C0" w:rsidP="00C9437F">
      <w:pPr>
        <w:pStyle w:val="a5"/>
        <w:numPr>
          <w:ilvl w:val="0"/>
          <w:numId w:val="224"/>
        </w:numPr>
        <w:tabs>
          <w:tab w:val="left" w:pos="1250"/>
        </w:tabs>
        <w:spacing w:before="2" w:line="287" w:lineRule="exact"/>
        <w:ind w:left="1250"/>
        <w:rPr>
          <w:sz w:val="24"/>
        </w:rPr>
      </w:pPr>
      <w:r>
        <w:rPr>
          <w:position w:val="1"/>
          <w:sz w:val="24"/>
        </w:rPr>
        <w:t>показывать</w:t>
      </w:r>
      <w:r>
        <w:rPr>
          <w:spacing w:val="-10"/>
          <w:position w:val="1"/>
          <w:sz w:val="24"/>
        </w:rPr>
        <w:t xml:space="preserve"> </w:t>
      </w:r>
      <w:r>
        <w:rPr>
          <w:position w:val="1"/>
          <w:sz w:val="24"/>
        </w:rPr>
        <w:t>на</w:t>
      </w:r>
      <w:r>
        <w:rPr>
          <w:spacing w:val="-12"/>
          <w:position w:val="1"/>
          <w:sz w:val="24"/>
        </w:rPr>
        <w:t xml:space="preserve"> </w:t>
      </w:r>
      <w:r>
        <w:rPr>
          <w:position w:val="1"/>
          <w:sz w:val="24"/>
        </w:rPr>
        <w:t>карте</w:t>
      </w:r>
      <w:r>
        <w:rPr>
          <w:spacing w:val="-8"/>
          <w:position w:val="1"/>
          <w:sz w:val="24"/>
        </w:rPr>
        <w:t xml:space="preserve"> </w:t>
      </w:r>
      <w:r>
        <w:rPr>
          <w:position w:val="1"/>
          <w:sz w:val="24"/>
        </w:rPr>
        <w:t>мира</w:t>
      </w:r>
      <w:r>
        <w:rPr>
          <w:spacing w:val="-8"/>
          <w:position w:val="1"/>
          <w:sz w:val="24"/>
        </w:rPr>
        <w:t xml:space="preserve"> </w:t>
      </w:r>
      <w:r>
        <w:rPr>
          <w:position w:val="1"/>
          <w:sz w:val="24"/>
        </w:rPr>
        <w:t>материки,</w:t>
      </w:r>
      <w:r>
        <w:rPr>
          <w:spacing w:val="-12"/>
          <w:position w:val="1"/>
          <w:sz w:val="24"/>
        </w:rPr>
        <w:t xml:space="preserve"> </w:t>
      </w:r>
      <w:r>
        <w:rPr>
          <w:position w:val="1"/>
          <w:sz w:val="24"/>
        </w:rPr>
        <w:t>изученные</w:t>
      </w:r>
      <w:r>
        <w:rPr>
          <w:spacing w:val="-11"/>
          <w:position w:val="1"/>
          <w:sz w:val="24"/>
        </w:rPr>
        <w:t xml:space="preserve"> </w:t>
      </w:r>
      <w:r>
        <w:rPr>
          <w:position w:val="1"/>
          <w:sz w:val="24"/>
        </w:rPr>
        <w:t>страны</w:t>
      </w:r>
      <w:r>
        <w:rPr>
          <w:spacing w:val="-8"/>
          <w:position w:val="1"/>
          <w:sz w:val="24"/>
        </w:rPr>
        <w:t xml:space="preserve"> </w:t>
      </w:r>
      <w:r>
        <w:rPr>
          <w:position w:val="1"/>
          <w:sz w:val="24"/>
        </w:rPr>
        <w:t>мира;</w:t>
      </w:r>
    </w:p>
    <w:p w:rsidR="007E6CBC" w:rsidRDefault="001849C0" w:rsidP="00C9437F">
      <w:pPr>
        <w:pStyle w:val="a5"/>
        <w:numPr>
          <w:ilvl w:val="0"/>
          <w:numId w:val="224"/>
        </w:numPr>
        <w:tabs>
          <w:tab w:val="left" w:pos="1250"/>
        </w:tabs>
        <w:spacing w:line="280" w:lineRule="exact"/>
        <w:ind w:left="1250"/>
        <w:rPr>
          <w:sz w:val="24"/>
        </w:rPr>
      </w:pPr>
      <w:r>
        <w:rPr>
          <w:position w:val="1"/>
          <w:sz w:val="24"/>
        </w:rPr>
        <w:t>различать</w:t>
      </w:r>
      <w:r>
        <w:rPr>
          <w:spacing w:val="-1"/>
          <w:position w:val="1"/>
          <w:sz w:val="24"/>
        </w:rPr>
        <w:t xml:space="preserve"> </w:t>
      </w:r>
      <w:r>
        <w:rPr>
          <w:position w:val="1"/>
          <w:sz w:val="24"/>
        </w:rPr>
        <w:t>расходы</w:t>
      </w:r>
      <w:r>
        <w:rPr>
          <w:spacing w:val="-1"/>
          <w:position w:val="1"/>
          <w:sz w:val="24"/>
        </w:rPr>
        <w:t xml:space="preserve"> </w:t>
      </w:r>
      <w:r>
        <w:rPr>
          <w:position w:val="1"/>
          <w:sz w:val="24"/>
        </w:rPr>
        <w:t>и</w:t>
      </w:r>
      <w:r>
        <w:rPr>
          <w:spacing w:val="-2"/>
          <w:position w:val="1"/>
          <w:sz w:val="24"/>
        </w:rPr>
        <w:t xml:space="preserve"> </w:t>
      </w:r>
      <w:r>
        <w:rPr>
          <w:position w:val="1"/>
          <w:sz w:val="24"/>
        </w:rPr>
        <w:t>доходы</w:t>
      </w:r>
      <w:r>
        <w:rPr>
          <w:spacing w:val="-1"/>
          <w:position w:val="1"/>
          <w:sz w:val="24"/>
        </w:rPr>
        <w:t xml:space="preserve"> </w:t>
      </w:r>
      <w:r>
        <w:rPr>
          <w:position w:val="1"/>
          <w:sz w:val="24"/>
        </w:rPr>
        <w:t>семейного</w:t>
      </w:r>
      <w:r>
        <w:rPr>
          <w:spacing w:val="-2"/>
          <w:position w:val="1"/>
          <w:sz w:val="24"/>
        </w:rPr>
        <w:t xml:space="preserve"> </w:t>
      </w:r>
      <w:r>
        <w:rPr>
          <w:position w:val="1"/>
          <w:sz w:val="24"/>
        </w:rPr>
        <w:t>бюджета;</w:t>
      </w:r>
    </w:p>
    <w:p w:rsidR="007E6CBC" w:rsidRDefault="001849C0" w:rsidP="00C9437F">
      <w:pPr>
        <w:pStyle w:val="a5"/>
        <w:numPr>
          <w:ilvl w:val="0"/>
          <w:numId w:val="224"/>
        </w:numPr>
        <w:tabs>
          <w:tab w:val="left" w:pos="1250"/>
        </w:tabs>
        <w:spacing w:before="4" w:line="228" w:lineRule="auto"/>
        <w:ind w:right="852" w:firstLine="283"/>
        <w:rPr>
          <w:sz w:val="24"/>
        </w:rPr>
      </w:pPr>
      <w:r>
        <w:rPr>
          <w:position w:val="1"/>
          <w:sz w:val="24"/>
        </w:rPr>
        <w:t>распознавать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природы</w:t>
      </w:r>
      <w:r>
        <w:rPr>
          <w:spacing w:val="1"/>
          <w:position w:val="1"/>
          <w:sz w:val="24"/>
        </w:rPr>
        <w:t xml:space="preserve"> </w:t>
      </w:r>
      <w:r>
        <w:rPr>
          <w:position w:val="1"/>
          <w:sz w:val="24"/>
        </w:rPr>
        <w:t>по</w:t>
      </w:r>
      <w:r>
        <w:rPr>
          <w:spacing w:val="1"/>
          <w:position w:val="1"/>
          <w:sz w:val="24"/>
        </w:rPr>
        <w:t xml:space="preserve"> </w:t>
      </w:r>
      <w:r>
        <w:rPr>
          <w:position w:val="1"/>
          <w:sz w:val="24"/>
        </w:rPr>
        <w:t>их</w:t>
      </w:r>
      <w:r>
        <w:rPr>
          <w:spacing w:val="1"/>
          <w:position w:val="1"/>
          <w:sz w:val="24"/>
        </w:rPr>
        <w:t xml:space="preserve"> </w:t>
      </w:r>
      <w:r>
        <w:rPr>
          <w:position w:val="1"/>
          <w:sz w:val="24"/>
        </w:rPr>
        <w:t>описанию,</w:t>
      </w:r>
      <w:r>
        <w:rPr>
          <w:spacing w:val="1"/>
          <w:position w:val="1"/>
          <w:sz w:val="24"/>
        </w:rPr>
        <w:t xml:space="preserve"> </w:t>
      </w:r>
      <w:r>
        <w:rPr>
          <w:position w:val="1"/>
          <w:sz w:val="24"/>
        </w:rPr>
        <w:t>рисункам</w:t>
      </w:r>
      <w:r>
        <w:rPr>
          <w:spacing w:val="1"/>
          <w:position w:val="1"/>
          <w:sz w:val="24"/>
        </w:rPr>
        <w:t xml:space="preserve"> </w:t>
      </w:r>
      <w:r>
        <w:rPr>
          <w:position w:val="1"/>
          <w:sz w:val="24"/>
        </w:rPr>
        <w:t>и</w:t>
      </w:r>
      <w:r>
        <w:rPr>
          <w:spacing w:val="1"/>
          <w:position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7E6CBC" w:rsidRDefault="001849C0" w:rsidP="00C9437F">
      <w:pPr>
        <w:pStyle w:val="a5"/>
        <w:numPr>
          <w:ilvl w:val="0"/>
          <w:numId w:val="224"/>
        </w:numPr>
        <w:tabs>
          <w:tab w:val="left" w:pos="1250"/>
        </w:tabs>
        <w:spacing w:before="11" w:line="232" w:lineRule="auto"/>
        <w:ind w:right="852" w:firstLine="283"/>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position w:val="1"/>
          <w:sz w:val="24"/>
        </w:rPr>
        <w:t>инструкции</w:t>
      </w:r>
      <w:r>
        <w:rPr>
          <w:spacing w:val="1"/>
          <w:position w:val="1"/>
          <w:sz w:val="24"/>
        </w:rPr>
        <w:t xml:space="preserve"> </w:t>
      </w:r>
      <w:r>
        <w:rPr>
          <w:position w:val="1"/>
          <w:sz w:val="24"/>
        </w:rPr>
        <w:t>небольшие</w:t>
      </w:r>
      <w:r>
        <w:rPr>
          <w:spacing w:val="1"/>
          <w:position w:val="1"/>
          <w:sz w:val="24"/>
        </w:rPr>
        <w:t xml:space="preserve"> </w:t>
      </w:r>
      <w:r>
        <w:rPr>
          <w:position w:val="1"/>
          <w:sz w:val="24"/>
        </w:rPr>
        <w:t>опыты</w:t>
      </w:r>
      <w:r>
        <w:rPr>
          <w:spacing w:val="1"/>
          <w:position w:val="1"/>
          <w:sz w:val="24"/>
        </w:rPr>
        <w:t xml:space="preserve"> </w:t>
      </w:r>
      <w:r>
        <w:rPr>
          <w:position w:val="1"/>
          <w:sz w:val="24"/>
        </w:rPr>
        <w:t>с</w:t>
      </w:r>
      <w:r>
        <w:rPr>
          <w:spacing w:val="1"/>
          <w:position w:val="1"/>
          <w:sz w:val="24"/>
        </w:rPr>
        <w:t xml:space="preserve"> </w:t>
      </w:r>
      <w:r>
        <w:rPr>
          <w:sz w:val="24"/>
        </w:rPr>
        <w:t>природными объектами с использованием простейшего лабораторного оборудования и</w:t>
      </w:r>
      <w:r>
        <w:rPr>
          <w:spacing w:val="1"/>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соблюдать</w:t>
      </w:r>
      <w:r>
        <w:rPr>
          <w:spacing w:val="1"/>
          <w:sz w:val="24"/>
        </w:rPr>
        <w:t xml:space="preserve"> </w:t>
      </w:r>
      <w:r>
        <w:rPr>
          <w:sz w:val="24"/>
        </w:rPr>
        <w:t>безопасность проведения опытов;</w:t>
      </w:r>
    </w:p>
    <w:p w:rsidR="007E6CBC" w:rsidRDefault="001849C0" w:rsidP="00C9437F">
      <w:pPr>
        <w:pStyle w:val="a5"/>
        <w:numPr>
          <w:ilvl w:val="0"/>
          <w:numId w:val="224"/>
        </w:numPr>
        <w:tabs>
          <w:tab w:val="left" w:pos="1250"/>
        </w:tabs>
        <w:spacing w:before="15" w:line="228" w:lineRule="auto"/>
        <w:ind w:right="852" w:firstLine="283"/>
        <w:rPr>
          <w:sz w:val="24"/>
        </w:rPr>
      </w:pPr>
      <w:r>
        <w:rPr>
          <w:position w:val="1"/>
          <w:sz w:val="24"/>
        </w:rPr>
        <w:t>группировать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проводить</w:t>
      </w:r>
      <w:r>
        <w:rPr>
          <w:spacing w:val="1"/>
          <w:position w:val="1"/>
          <w:sz w:val="24"/>
        </w:rPr>
        <w:t xml:space="preserve"> </w:t>
      </w:r>
      <w:r>
        <w:rPr>
          <w:sz w:val="24"/>
        </w:rPr>
        <w:t>простейшую</w:t>
      </w:r>
      <w:r>
        <w:rPr>
          <w:spacing w:val="-1"/>
          <w:sz w:val="24"/>
        </w:rPr>
        <w:t xml:space="preserve"> </w:t>
      </w:r>
      <w:r>
        <w:rPr>
          <w:sz w:val="24"/>
        </w:rPr>
        <w:t>классификацию;</w:t>
      </w:r>
    </w:p>
    <w:p w:rsidR="007E6CBC" w:rsidRDefault="001849C0" w:rsidP="00C9437F">
      <w:pPr>
        <w:pStyle w:val="a5"/>
        <w:numPr>
          <w:ilvl w:val="0"/>
          <w:numId w:val="224"/>
        </w:numPr>
        <w:tabs>
          <w:tab w:val="left" w:pos="1250"/>
        </w:tabs>
        <w:spacing w:before="3"/>
        <w:ind w:left="1250"/>
        <w:rPr>
          <w:sz w:val="24"/>
        </w:rPr>
      </w:pPr>
      <w:r>
        <w:rPr>
          <w:position w:val="1"/>
          <w:sz w:val="24"/>
        </w:rPr>
        <w:t>сравнивать</w:t>
      </w:r>
      <w:r>
        <w:rPr>
          <w:spacing w:val="-9"/>
          <w:position w:val="1"/>
          <w:sz w:val="24"/>
        </w:rPr>
        <w:t xml:space="preserve"> </w:t>
      </w:r>
      <w:r>
        <w:rPr>
          <w:position w:val="1"/>
          <w:sz w:val="24"/>
        </w:rPr>
        <w:t>по</w:t>
      </w:r>
      <w:r>
        <w:rPr>
          <w:spacing w:val="-10"/>
          <w:position w:val="1"/>
          <w:sz w:val="24"/>
        </w:rPr>
        <w:t xml:space="preserve"> </w:t>
      </w:r>
      <w:r>
        <w:rPr>
          <w:position w:val="1"/>
          <w:sz w:val="24"/>
        </w:rPr>
        <w:t>заданному</w:t>
      </w:r>
      <w:r>
        <w:rPr>
          <w:spacing w:val="-13"/>
          <w:position w:val="1"/>
          <w:sz w:val="24"/>
        </w:rPr>
        <w:t xml:space="preserve"> </w:t>
      </w:r>
      <w:r>
        <w:rPr>
          <w:position w:val="1"/>
          <w:sz w:val="24"/>
        </w:rPr>
        <w:t>количеству</w:t>
      </w:r>
      <w:r>
        <w:rPr>
          <w:spacing w:val="-14"/>
          <w:position w:val="1"/>
          <w:sz w:val="24"/>
        </w:rPr>
        <w:t xml:space="preserve"> </w:t>
      </w:r>
      <w:r>
        <w:rPr>
          <w:position w:val="1"/>
          <w:sz w:val="24"/>
        </w:rPr>
        <w:t>признаков</w:t>
      </w:r>
      <w:r>
        <w:rPr>
          <w:spacing w:val="-13"/>
          <w:position w:val="1"/>
          <w:sz w:val="24"/>
        </w:rPr>
        <w:t xml:space="preserve"> </w:t>
      </w:r>
      <w:r>
        <w:rPr>
          <w:position w:val="1"/>
          <w:sz w:val="24"/>
        </w:rPr>
        <w:t>объекты</w:t>
      </w:r>
      <w:r>
        <w:rPr>
          <w:spacing w:val="-9"/>
          <w:position w:val="1"/>
          <w:sz w:val="24"/>
        </w:rPr>
        <w:t xml:space="preserve"> </w:t>
      </w:r>
      <w:r>
        <w:rPr>
          <w:position w:val="1"/>
          <w:sz w:val="24"/>
        </w:rPr>
        <w:t>живой</w:t>
      </w:r>
      <w:r>
        <w:rPr>
          <w:spacing w:val="-9"/>
          <w:position w:val="1"/>
          <w:sz w:val="24"/>
        </w:rPr>
        <w:t xml:space="preserve"> </w:t>
      </w:r>
      <w:r>
        <w:rPr>
          <w:position w:val="1"/>
          <w:sz w:val="24"/>
        </w:rPr>
        <w:t>и</w:t>
      </w:r>
      <w:r>
        <w:rPr>
          <w:spacing w:val="-11"/>
          <w:position w:val="1"/>
          <w:sz w:val="24"/>
        </w:rPr>
        <w:t xml:space="preserve"> </w:t>
      </w:r>
      <w:r>
        <w:rPr>
          <w:position w:val="1"/>
          <w:sz w:val="24"/>
        </w:rPr>
        <w:t>неживой</w:t>
      </w:r>
      <w:r>
        <w:rPr>
          <w:spacing w:val="-9"/>
          <w:position w:val="1"/>
          <w:sz w:val="24"/>
        </w:rPr>
        <w:t xml:space="preserve"> </w:t>
      </w:r>
      <w:r>
        <w:rPr>
          <w:position w:val="1"/>
          <w:sz w:val="24"/>
        </w:rPr>
        <w:t>природы;</w:t>
      </w:r>
    </w:p>
    <w:p w:rsidR="007E6CBC" w:rsidRDefault="007E6CBC">
      <w:pPr>
        <w:jc w:val="both"/>
        <w:rPr>
          <w:sz w:val="24"/>
        </w:rPr>
        <w:sectPr w:rsidR="007E6CBC">
          <w:pgSz w:w="11910" w:h="16840"/>
          <w:pgMar w:top="1020" w:right="0" w:bottom="1200" w:left="1160" w:header="0" w:footer="930" w:gutter="0"/>
          <w:cols w:space="720"/>
        </w:sectPr>
      </w:pPr>
    </w:p>
    <w:p w:rsidR="007E6CBC" w:rsidRDefault="001849C0" w:rsidP="00C9437F">
      <w:pPr>
        <w:pStyle w:val="a5"/>
        <w:numPr>
          <w:ilvl w:val="0"/>
          <w:numId w:val="224"/>
        </w:numPr>
        <w:tabs>
          <w:tab w:val="left" w:pos="1249"/>
          <w:tab w:val="left" w:pos="1250"/>
        </w:tabs>
        <w:spacing w:before="100" w:line="228" w:lineRule="auto"/>
        <w:ind w:right="844" w:firstLine="283"/>
        <w:jc w:val="left"/>
        <w:rPr>
          <w:sz w:val="24"/>
        </w:rPr>
      </w:pPr>
      <w:r>
        <w:rPr>
          <w:position w:val="1"/>
          <w:sz w:val="24"/>
        </w:rPr>
        <w:lastRenderedPageBreak/>
        <w:t>описывать</w:t>
      </w:r>
      <w:r>
        <w:rPr>
          <w:spacing w:val="7"/>
          <w:position w:val="1"/>
          <w:sz w:val="24"/>
        </w:rPr>
        <w:t xml:space="preserve"> </w:t>
      </w:r>
      <w:r>
        <w:rPr>
          <w:position w:val="1"/>
          <w:sz w:val="24"/>
        </w:rPr>
        <w:t>на</w:t>
      </w:r>
      <w:r>
        <w:rPr>
          <w:spacing w:val="5"/>
          <w:position w:val="1"/>
          <w:sz w:val="24"/>
        </w:rPr>
        <w:t xml:space="preserve"> </w:t>
      </w:r>
      <w:r>
        <w:rPr>
          <w:position w:val="1"/>
          <w:sz w:val="24"/>
        </w:rPr>
        <w:t>основе</w:t>
      </w:r>
      <w:r>
        <w:rPr>
          <w:spacing w:val="4"/>
          <w:position w:val="1"/>
          <w:sz w:val="24"/>
        </w:rPr>
        <w:t xml:space="preserve"> </w:t>
      </w:r>
      <w:r>
        <w:rPr>
          <w:position w:val="1"/>
          <w:sz w:val="24"/>
        </w:rPr>
        <w:t>предложенного</w:t>
      </w:r>
      <w:r>
        <w:rPr>
          <w:spacing w:val="5"/>
          <w:position w:val="1"/>
          <w:sz w:val="24"/>
        </w:rPr>
        <w:t xml:space="preserve"> </w:t>
      </w:r>
      <w:r>
        <w:rPr>
          <w:position w:val="1"/>
          <w:sz w:val="24"/>
        </w:rPr>
        <w:t>плана</w:t>
      </w:r>
      <w:r>
        <w:rPr>
          <w:spacing w:val="5"/>
          <w:position w:val="1"/>
          <w:sz w:val="24"/>
        </w:rPr>
        <w:t xml:space="preserve"> </w:t>
      </w:r>
      <w:r>
        <w:rPr>
          <w:position w:val="1"/>
          <w:sz w:val="24"/>
        </w:rPr>
        <w:t>изученные</w:t>
      </w:r>
      <w:r>
        <w:rPr>
          <w:spacing w:val="4"/>
          <w:position w:val="1"/>
          <w:sz w:val="24"/>
        </w:rPr>
        <w:t xml:space="preserve"> </w:t>
      </w:r>
      <w:r>
        <w:rPr>
          <w:position w:val="1"/>
          <w:sz w:val="24"/>
        </w:rPr>
        <w:t>объекты</w:t>
      </w:r>
      <w:r>
        <w:rPr>
          <w:spacing w:val="6"/>
          <w:position w:val="1"/>
          <w:sz w:val="24"/>
        </w:rPr>
        <w:t xml:space="preserve"> </w:t>
      </w:r>
      <w:r>
        <w:rPr>
          <w:position w:val="1"/>
          <w:sz w:val="24"/>
        </w:rPr>
        <w:t>и</w:t>
      </w:r>
      <w:r>
        <w:rPr>
          <w:spacing w:val="6"/>
          <w:position w:val="1"/>
          <w:sz w:val="24"/>
        </w:rPr>
        <w:t xml:space="preserve"> </w:t>
      </w:r>
      <w:r>
        <w:rPr>
          <w:position w:val="1"/>
          <w:sz w:val="24"/>
        </w:rPr>
        <w:t>явления</w:t>
      </w:r>
      <w:r>
        <w:rPr>
          <w:spacing w:val="5"/>
          <w:position w:val="1"/>
          <w:sz w:val="24"/>
        </w:rPr>
        <w:t xml:space="preserve"> </w:t>
      </w:r>
      <w:r>
        <w:rPr>
          <w:position w:val="1"/>
          <w:sz w:val="24"/>
        </w:rPr>
        <w:t>природы,</w:t>
      </w:r>
      <w:r>
        <w:rPr>
          <w:spacing w:val="-57"/>
          <w:position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3"/>
          <w:sz w:val="24"/>
        </w:rPr>
        <w:t xml:space="preserve"> </w:t>
      </w:r>
      <w:r>
        <w:rPr>
          <w:sz w:val="24"/>
        </w:rPr>
        <w:t>признаки и</w:t>
      </w:r>
      <w:r>
        <w:rPr>
          <w:spacing w:val="-2"/>
          <w:sz w:val="24"/>
        </w:rPr>
        <w:t xml:space="preserve"> </w:t>
      </w:r>
      <w:r>
        <w:rPr>
          <w:sz w:val="24"/>
        </w:rPr>
        <w:t>характерные</w:t>
      </w:r>
      <w:r>
        <w:rPr>
          <w:spacing w:val="-3"/>
          <w:sz w:val="24"/>
        </w:rPr>
        <w:t xml:space="preserve"> </w:t>
      </w:r>
      <w:r>
        <w:rPr>
          <w:sz w:val="24"/>
        </w:rPr>
        <w:t>свойства;</w:t>
      </w:r>
    </w:p>
    <w:p w:rsidR="007E6CBC" w:rsidRDefault="001849C0" w:rsidP="00C9437F">
      <w:pPr>
        <w:pStyle w:val="a5"/>
        <w:numPr>
          <w:ilvl w:val="0"/>
          <w:numId w:val="224"/>
        </w:numPr>
        <w:tabs>
          <w:tab w:val="left" w:pos="1249"/>
          <w:tab w:val="left" w:pos="1250"/>
        </w:tabs>
        <w:spacing w:before="16" w:line="228" w:lineRule="auto"/>
        <w:ind w:right="850" w:firstLine="283"/>
        <w:jc w:val="left"/>
        <w:rPr>
          <w:sz w:val="24"/>
        </w:rPr>
      </w:pPr>
      <w:r>
        <w:rPr>
          <w:position w:val="1"/>
          <w:sz w:val="24"/>
        </w:rPr>
        <w:t>использовать</w:t>
      </w:r>
      <w:r>
        <w:rPr>
          <w:spacing w:val="-4"/>
          <w:position w:val="1"/>
          <w:sz w:val="24"/>
        </w:rPr>
        <w:t xml:space="preserve"> </w:t>
      </w:r>
      <w:r>
        <w:rPr>
          <w:position w:val="1"/>
          <w:sz w:val="24"/>
        </w:rPr>
        <w:t>различные</w:t>
      </w:r>
      <w:r>
        <w:rPr>
          <w:spacing w:val="-6"/>
          <w:position w:val="1"/>
          <w:sz w:val="24"/>
        </w:rPr>
        <w:t xml:space="preserve"> </w:t>
      </w:r>
      <w:r>
        <w:rPr>
          <w:position w:val="1"/>
          <w:sz w:val="24"/>
        </w:rPr>
        <w:t>источники</w:t>
      </w:r>
      <w:r>
        <w:rPr>
          <w:spacing w:val="-4"/>
          <w:position w:val="1"/>
          <w:sz w:val="24"/>
        </w:rPr>
        <w:t xml:space="preserve"> </w:t>
      </w:r>
      <w:r>
        <w:rPr>
          <w:position w:val="1"/>
          <w:sz w:val="24"/>
        </w:rPr>
        <w:t>информации</w:t>
      </w:r>
      <w:r>
        <w:rPr>
          <w:spacing w:val="-5"/>
          <w:position w:val="1"/>
          <w:sz w:val="24"/>
        </w:rPr>
        <w:t xml:space="preserve"> </w:t>
      </w:r>
      <w:r>
        <w:rPr>
          <w:position w:val="1"/>
          <w:sz w:val="24"/>
        </w:rPr>
        <w:t>о</w:t>
      </w:r>
      <w:r>
        <w:rPr>
          <w:spacing w:val="-7"/>
          <w:position w:val="1"/>
          <w:sz w:val="24"/>
        </w:rPr>
        <w:t xml:space="preserve"> </w:t>
      </w:r>
      <w:r>
        <w:rPr>
          <w:position w:val="1"/>
          <w:sz w:val="24"/>
        </w:rPr>
        <w:t>природе</w:t>
      </w:r>
      <w:r>
        <w:rPr>
          <w:spacing w:val="-6"/>
          <w:position w:val="1"/>
          <w:sz w:val="24"/>
        </w:rPr>
        <w:t xml:space="preserve"> </w:t>
      </w:r>
      <w:r>
        <w:rPr>
          <w:position w:val="1"/>
          <w:sz w:val="24"/>
        </w:rPr>
        <w:t>и</w:t>
      </w:r>
      <w:r>
        <w:rPr>
          <w:spacing w:val="-4"/>
          <w:position w:val="1"/>
          <w:sz w:val="24"/>
        </w:rPr>
        <w:t xml:space="preserve"> </w:t>
      </w:r>
      <w:r>
        <w:rPr>
          <w:position w:val="1"/>
          <w:sz w:val="24"/>
        </w:rPr>
        <w:t>обществе</w:t>
      </w:r>
      <w:r>
        <w:rPr>
          <w:spacing w:val="-7"/>
          <w:position w:val="1"/>
          <w:sz w:val="24"/>
        </w:rPr>
        <w:t xml:space="preserve"> </w:t>
      </w:r>
      <w:r>
        <w:rPr>
          <w:position w:val="1"/>
          <w:sz w:val="24"/>
        </w:rPr>
        <w:t>для</w:t>
      </w:r>
      <w:r>
        <w:rPr>
          <w:spacing w:val="-4"/>
          <w:position w:val="1"/>
          <w:sz w:val="24"/>
        </w:rPr>
        <w:t xml:space="preserve"> </w:t>
      </w:r>
      <w:r>
        <w:rPr>
          <w:position w:val="1"/>
          <w:sz w:val="24"/>
        </w:rPr>
        <w:t>поиска</w:t>
      </w:r>
      <w:r>
        <w:rPr>
          <w:spacing w:val="-6"/>
          <w:position w:val="1"/>
          <w:sz w:val="24"/>
        </w:rPr>
        <w:t xml:space="preserve"> </w:t>
      </w:r>
      <w:r>
        <w:rPr>
          <w:position w:val="1"/>
          <w:sz w:val="24"/>
        </w:rPr>
        <w:t>и</w:t>
      </w:r>
      <w:r>
        <w:rPr>
          <w:spacing w:val="-57"/>
          <w:position w:val="1"/>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rsidR="007E6CBC" w:rsidRDefault="001849C0" w:rsidP="00C9437F">
      <w:pPr>
        <w:pStyle w:val="a5"/>
        <w:numPr>
          <w:ilvl w:val="0"/>
          <w:numId w:val="224"/>
        </w:numPr>
        <w:tabs>
          <w:tab w:val="left" w:pos="1249"/>
          <w:tab w:val="left" w:pos="1250"/>
        </w:tabs>
        <w:spacing w:before="17" w:line="225" w:lineRule="auto"/>
        <w:ind w:right="844" w:firstLine="283"/>
        <w:jc w:val="left"/>
        <w:rPr>
          <w:sz w:val="24"/>
        </w:rPr>
      </w:pPr>
      <w:r>
        <w:rPr>
          <w:position w:val="1"/>
          <w:sz w:val="24"/>
        </w:rPr>
        <w:t>использовать</w:t>
      </w:r>
      <w:r>
        <w:rPr>
          <w:spacing w:val="2"/>
          <w:position w:val="1"/>
          <w:sz w:val="24"/>
        </w:rPr>
        <w:t xml:space="preserve"> </w:t>
      </w:r>
      <w:r>
        <w:rPr>
          <w:position w:val="1"/>
          <w:sz w:val="24"/>
        </w:rPr>
        <w:t>знания</w:t>
      </w:r>
      <w:r>
        <w:rPr>
          <w:spacing w:val="1"/>
          <w:position w:val="1"/>
          <w:sz w:val="24"/>
        </w:rPr>
        <w:t xml:space="preserve"> </w:t>
      </w:r>
      <w:r>
        <w:rPr>
          <w:position w:val="1"/>
          <w:sz w:val="24"/>
        </w:rPr>
        <w:t>о</w:t>
      </w:r>
      <w:r>
        <w:rPr>
          <w:spacing w:val="1"/>
          <w:position w:val="1"/>
          <w:sz w:val="24"/>
        </w:rPr>
        <w:t xml:space="preserve"> </w:t>
      </w:r>
      <w:r>
        <w:rPr>
          <w:position w:val="1"/>
          <w:sz w:val="24"/>
        </w:rPr>
        <w:t>взаимосвязях</w:t>
      </w:r>
      <w:r>
        <w:rPr>
          <w:spacing w:val="3"/>
          <w:position w:val="1"/>
          <w:sz w:val="24"/>
        </w:rPr>
        <w:t xml:space="preserve"> </w:t>
      </w:r>
      <w:r>
        <w:rPr>
          <w:position w:val="1"/>
          <w:sz w:val="24"/>
        </w:rPr>
        <w:t>в</w:t>
      </w:r>
      <w:r>
        <w:rPr>
          <w:spacing w:val="59"/>
          <w:position w:val="1"/>
          <w:sz w:val="24"/>
        </w:rPr>
        <w:t xml:space="preserve"> </w:t>
      </w:r>
      <w:r>
        <w:rPr>
          <w:position w:val="1"/>
          <w:sz w:val="24"/>
        </w:rPr>
        <w:t>природе,</w:t>
      </w:r>
      <w:r>
        <w:rPr>
          <w:spacing w:val="1"/>
          <w:position w:val="1"/>
          <w:sz w:val="24"/>
        </w:rPr>
        <w:t xml:space="preserve"> </w:t>
      </w:r>
      <w:r>
        <w:rPr>
          <w:position w:val="1"/>
          <w:sz w:val="24"/>
        </w:rPr>
        <w:t>связи</w:t>
      </w:r>
      <w:r>
        <w:rPr>
          <w:spacing w:val="2"/>
          <w:position w:val="1"/>
          <w:sz w:val="24"/>
        </w:rPr>
        <w:t xml:space="preserve"> </w:t>
      </w:r>
      <w:r>
        <w:rPr>
          <w:position w:val="1"/>
          <w:sz w:val="24"/>
        </w:rPr>
        <w:t>человека</w:t>
      </w:r>
      <w:r>
        <w:rPr>
          <w:spacing w:val="59"/>
          <w:position w:val="1"/>
          <w:sz w:val="24"/>
        </w:rPr>
        <w:t xml:space="preserve"> </w:t>
      </w:r>
      <w:r>
        <w:rPr>
          <w:position w:val="1"/>
          <w:sz w:val="24"/>
        </w:rPr>
        <w:t>и</w:t>
      </w:r>
      <w:r>
        <w:rPr>
          <w:spacing w:val="11"/>
          <w:position w:val="1"/>
          <w:sz w:val="24"/>
        </w:rPr>
        <w:t xml:space="preserve"> </w:t>
      </w:r>
      <w:r>
        <w:rPr>
          <w:position w:val="1"/>
          <w:sz w:val="24"/>
        </w:rPr>
        <w:t>природы</w:t>
      </w:r>
      <w:r>
        <w:rPr>
          <w:spacing w:val="59"/>
          <w:position w:val="1"/>
          <w:sz w:val="24"/>
        </w:rPr>
        <w:t xml:space="preserve"> </w:t>
      </w:r>
      <w:r>
        <w:rPr>
          <w:position w:val="1"/>
          <w:sz w:val="24"/>
        </w:rPr>
        <w:t>для</w:t>
      </w:r>
      <w:r>
        <w:rPr>
          <w:spacing w:val="-57"/>
          <w:position w:val="1"/>
          <w:sz w:val="24"/>
        </w:rPr>
        <w:t xml:space="preserve"> </w:t>
      </w:r>
      <w:r>
        <w:rPr>
          <w:sz w:val="24"/>
        </w:rPr>
        <w:t>объяснения</w:t>
      </w:r>
      <w:r>
        <w:rPr>
          <w:spacing w:val="-4"/>
          <w:sz w:val="24"/>
        </w:rPr>
        <w:t xml:space="preserve"> </w:t>
      </w:r>
      <w:r>
        <w:rPr>
          <w:sz w:val="24"/>
        </w:rPr>
        <w:t>простейших</w:t>
      </w:r>
      <w:r>
        <w:rPr>
          <w:spacing w:val="1"/>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организме</w:t>
      </w:r>
      <w:r>
        <w:rPr>
          <w:spacing w:val="-1"/>
          <w:sz w:val="24"/>
        </w:rPr>
        <w:t xml:space="preserve"> </w:t>
      </w:r>
      <w:r>
        <w:rPr>
          <w:sz w:val="24"/>
        </w:rPr>
        <w:t>человека;</w:t>
      </w:r>
    </w:p>
    <w:p w:rsidR="007E6CBC" w:rsidRDefault="001849C0" w:rsidP="00C9437F">
      <w:pPr>
        <w:pStyle w:val="a5"/>
        <w:numPr>
          <w:ilvl w:val="0"/>
          <w:numId w:val="224"/>
        </w:numPr>
        <w:tabs>
          <w:tab w:val="left" w:pos="1249"/>
          <w:tab w:val="left" w:pos="1250"/>
        </w:tabs>
        <w:spacing w:before="17" w:line="228" w:lineRule="auto"/>
        <w:ind w:right="855" w:firstLine="283"/>
        <w:jc w:val="left"/>
        <w:rPr>
          <w:sz w:val="24"/>
        </w:rPr>
      </w:pPr>
      <w:r>
        <w:rPr>
          <w:position w:val="1"/>
          <w:sz w:val="24"/>
        </w:rPr>
        <w:t>фиксировать</w:t>
      </w:r>
      <w:r>
        <w:rPr>
          <w:spacing w:val="39"/>
          <w:position w:val="1"/>
          <w:sz w:val="24"/>
        </w:rPr>
        <w:t xml:space="preserve"> </w:t>
      </w:r>
      <w:r>
        <w:rPr>
          <w:position w:val="1"/>
          <w:sz w:val="24"/>
        </w:rPr>
        <w:t>результаты</w:t>
      </w:r>
      <w:r>
        <w:rPr>
          <w:spacing w:val="37"/>
          <w:position w:val="1"/>
          <w:sz w:val="24"/>
        </w:rPr>
        <w:t xml:space="preserve"> </w:t>
      </w:r>
      <w:r>
        <w:rPr>
          <w:position w:val="1"/>
          <w:sz w:val="24"/>
        </w:rPr>
        <w:t>наблюдений,</w:t>
      </w:r>
      <w:r>
        <w:rPr>
          <w:spacing w:val="37"/>
          <w:position w:val="1"/>
          <w:sz w:val="24"/>
        </w:rPr>
        <w:t xml:space="preserve"> </w:t>
      </w:r>
      <w:r>
        <w:rPr>
          <w:position w:val="1"/>
          <w:sz w:val="24"/>
        </w:rPr>
        <w:t>опытной</w:t>
      </w:r>
      <w:r>
        <w:rPr>
          <w:spacing w:val="38"/>
          <w:position w:val="1"/>
          <w:sz w:val="24"/>
        </w:rPr>
        <w:t xml:space="preserve"> </w:t>
      </w:r>
      <w:r>
        <w:rPr>
          <w:position w:val="1"/>
          <w:sz w:val="24"/>
        </w:rPr>
        <w:t>работы,</w:t>
      </w:r>
      <w:r>
        <w:rPr>
          <w:spacing w:val="38"/>
          <w:position w:val="1"/>
          <w:sz w:val="24"/>
        </w:rPr>
        <w:t xml:space="preserve"> </w:t>
      </w:r>
      <w:r>
        <w:rPr>
          <w:position w:val="1"/>
          <w:sz w:val="24"/>
        </w:rPr>
        <w:t>в</w:t>
      </w:r>
      <w:r>
        <w:rPr>
          <w:spacing w:val="37"/>
          <w:position w:val="1"/>
          <w:sz w:val="24"/>
        </w:rPr>
        <w:t xml:space="preserve"> </w:t>
      </w:r>
      <w:r>
        <w:rPr>
          <w:position w:val="1"/>
          <w:sz w:val="24"/>
        </w:rPr>
        <w:t>процессе</w:t>
      </w:r>
      <w:r>
        <w:rPr>
          <w:spacing w:val="38"/>
          <w:position w:val="1"/>
          <w:sz w:val="24"/>
        </w:rPr>
        <w:t xml:space="preserve"> </w:t>
      </w:r>
      <w:r>
        <w:rPr>
          <w:position w:val="1"/>
          <w:sz w:val="24"/>
        </w:rPr>
        <w:t>коллективной</w:t>
      </w:r>
      <w:r>
        <w:rPr>
          <w:spacing w:val="-57"/>
          <w:position w:val="1"/>
          <w:sz w:val="24"/>
        </w:rPr>
        <w:t xml:space="preserve"> </w:t>
      </w:r>
      <w:r>
        <w:rPr>
          <w:sz w:val="24"/>
        </w:rPr>
        <w:t>деятельности обобщать</w:t>
      </w:r>
      <w:r>
        <w:rPr>
          <w:spacing w:val="-2"/>
          <w:sz w:val="24"/>
        </w:rPr>
        <w:t xml:space="preserve"> </w:t>
      </w:r>
      <w:r>
        <w:rPr>
          <w:sz w:val="24"/>
        </w:rPr>
        <w:t>полученные</w:t>
      </w:r>
      <w:r>
        <w:rPr>
          <w:spacing w:val="-3"/>
          <w:sz w:val="24"/>
        </w:rPr>
        <w:t xml:space="preserve"> </w:t>
      </w:r>
      <w:r>
        <w:rPr>
          <w:sz w:val="24"/>
        </w:rPr>
        <w:t>результаты и делать выводы;</w:t>
      </w:r>
    </w:p>
    <w:p w:rsidR="007E6CBC" w:rsidRDefault="001849C0" w:rsidP="00C9437F">
      <w:pPr>
        <w:pStyle w:val="a5"/>
        <w:numPr>
          <w:ilvl w:val="0"/>
          <w:numId w:val="224"/>
        </w:numPr>
        <w:tabs>
          <w:tab w:val="left" w:pos="1249"/>
          <w:tab w:val="left" w:pos="1250"/>
        </w:tabs>
        <w:spacing w:before="17" w:line="225" w:lineRule="auto"/>
        <w:ind w:right="847" w:firstLine="283"/>
        <w:jc w:val="left"/>
        <w:rPr>
          <w:sz w:val="24"/>
        </w:rPr>
      </w:pPr>
      <w:r>
        <w:rPr>
          <w:position w:val="1"/>
          <w:sz w:val="24"/>
        </w:rPr>
        <w:t>создавать</w:t>
      </w:r>
      <w:r>
        <w:rPr>
          <w:spacing w:val="23"/>
          <w:position w:val="1"/>
          <w:sz w:val="24"/>
        </w:rPr>
        <w:t xml:space="preserve"> </w:t>
      </w:r>
      <w:r>
        <w:rPr>
          <w:position w:val="1"/>
          <w:sz w:val="24"/>
        </w:rPr>
        <w:t>по</w:t>
      </w:r>
      <w:r>
        <w:rPr>
          <w:spacing w:val="21"/>
          <w:position w:val="1"/>
          <w:sz w:val="24"/>
        </w:rPr>
        <w:t xml:space="preserve"> </w:t>
      </w:r>
      <w:r>
        <w:rPr>
          <w:position w:val="1"/>
          <w:sz w:val="24"/>
        </w:rPr>
        <w:t>заданному</w:t>
      </w:r>
      <w:r>
        <w:rPr>
          <w:spacing w:val="19"/>
          <w:position w:val="1"/>
          <w:sz w:val="24"/>
        </w:rPr>
        <w:t xml:space="preserve"> </w:t>
      </w:r>
      <w:r>
        <w:rPr>
          <w:position w:val="1"/>
          <w:sz w:val="24"/>
        </w:rPr>
        <w:t>плану</w:t>
      </w:r>
      <w:r>
        <w:rPr>
          <w:spacing w:val="19"/>
          <w:position w:val="1"/>
          <w:sz w:val="24"/>
        </w:rPr>
        <w:t xml:space="preserve"> </w:t>
      </w:r>
      <w:r>
        <w:rPr>
          <w:position w:val="1"/>
          <w:sz w:val="24"/>
        </w:rPr>
        <w:t>собственные</w:t>
      </w:r>
      <w:r>
        <w:rPr>
          <w:spacing w:val="20"/>
          <w:position w:val="1"/>
          <w:sz w:val="24"/>
        </w:rPr>
        <w:t xml:space="preserve"> </w:t>
      </w:r>
      <w:r>
        <w:rPr>
          <w:position w:val="1"/>
          <w:sz w:val="24"/>
        </w:rPr>
        <w:t>развёрнутые</w:t>
      </w:r>
      <w:r>
        <w:rPr>
          <w:spacing w:val="23"/>
          <w:position w:val="1"/>
          <w:sz w:val="24"/>
        </w:rPr>
        <w:t xml:space="preserve"> </w:t>
      </w:r>
      <w:r>
        <w:rPr>
          <w:position w:val="1"/>
          <w:sz w:val="24"/>
        </w:rPr>
        <w:t>высказывания</w:t>
      </w:r>
      <w:r>
        <w:rPr>
          <w:spacing w:val="21"/>
          <w:position w:val="1"/>
          <w:sz w:val="24"/>
        </w:rPr>
        <w:t xml:space="preserve"> </w:t>
      </w:r>
      <w:r>
        <w:rPr>
          <w:position w:val="1"/>
          <w:sz w:val="24"/>
        </w:rPr>
        <w:t>о</w:t>
      </w:r>
      <w:r>
        <w:rPr>
          <w:spacing w:val="21"/>
          <w:position w:val="1"/>
          <w:sz w:val="24"/>
        </w:rPr>
        <w:t xml:space="preserve"> </w:t>
      </w:r>
      <w:r>
        <w:rPr>
          <w:position w:val="1"/>
          <w:sz w:val="24"/>
        </w:rPr>
        <w:t>природе,</w:t>
      </w:r>
      <w:r>
        <w:rPr>
          <w:spacing w:val="-57"/>
          <w:position w:val="1"/>
          <w:sz w:val="24"/>
        </w:rPr>
        <w:t xml:space="preserve"> </w:t>
      </w:r>
      <w:r>
        <w:rPr>
          <w:sz w:val="24"/>
        </w:rPr>
        <w:t>человеке</w:t>
      </w:r>
      <w:r>
        <w:rPr>
          <w:spacing w:val="-2"/>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сопровождая</w:t>
      </w:r>
      <w:r>
        <w:rPr>
          <w:spacing w:val="-1"/>
          <w:sz w:val="24"/>
        </w:rPr>
        <w:t xml:space="preserve"> </w:t>
      </w:r>
      <w:r>
        <w:rPr>
          <w:sz w:val="24"/>
        </w:rPr>
        <w:t>выступление</w:t>
      </w:r>
      <w:r>
        <w:rPr>
          <w:spacing w:val="-1"/>
          <w:sz w:val="24"/>
        </w:rPr>
        <w:t xml:space="preserve"> </w:t>
      </w:r>
      <w:r>
        <w:rPr>
          <w:sz w:val="24"/>
        </w:rPr>
        <w:t>иллюстрациями</w:t>
      </w:r>
      <w:r>
        <w:rPr>
          <w:spacing w:val="-1"/>
          <w:sz w:val="24"/>
        </w:rPr>
        <w:t xml:space="preserve"> </w:t>
      </w:r>
      <w:r>
        <w:rPr>
          <w:sz w:val="24"/>
        </w:rPr>
        <w:t>(презентацией);</w:t>
      </w:r>
    </w:p>
    <w:p w:rsidR="007E6CBC" w:rsidRDefault="001849C0" w:rsidP="00C9437F">
      <w:pPr>
        <w:pStyle w:val="a5"/>
        <w:numPr>
          <w:ilvl w:val="0"/>
          <w:numId w:val="224"/>
        </w:numPr>
        <w:tabs>
          <w:tab w:val="left" w:pos="1249"/>
          <w:tab w:val="left" w:pos="1250"/>
        </w:tabs>
        <w:spacing w:before="17" w:line="228" w:lineRule="auto"/>
        <w:ind w:right="852" w:firstLine="283"/>
        <w:jc w:val="left"/>
        <w:rPr>
          <w:sz w:val="24"/>
        </w:rPr>
      </w:pPr>
      <w:r>
        <w:rPr>
          <w:position w:val="1"/>
          <w:sz w:val="24"/>
        </w:rPr>
        <w:t>соблюдать</w:t>
      </w:r>
      <w:r>
        <w:rPr>
          <w:spacing w:val="-9"/>
          <w:position w:val="1"/>
          <w:sz w:val="24"/>
        </w:rPr>
        <w:t xml:space="preserve"> </w:t>
      </w:r>
      <w:r>
        <w:rPr>
          <w:position w:val="1"/>
          <w:sz w:val="24"/>
        </w:rPr>
        <w:t>правила</w:t>
      </w:r>
      <w:r>
        <w:rPr>
          <w:spacing w:val="-11"/>
          <w:position w:val="1"/>
          <w:sz w:val="24"/>
        </w:rPr>
        <w:t xml:space="preserve"> </w:t>
      </w:r>
      <w:r>
        <w:rPr>
          <w:position w:val="1"/>
          <w:sz w:val="24"/>
        </w:rPr>
        <w:t>безопасного</w:t>
      </w:r>
      <w:r>
        <w:rPr>
          <w:spacing w:val="-10"/>
          <w:position w:val="1"/>
          <w:sz w:val="24"/>
        </w:rPr>
        <w:t xml:space="preserve"> </w:t>
      </w:r>
      <w:r>
        <w:rPr>
          <w:position w:val="1"/>
          <w:sz w:val="24"/>
        </w:rPr>
        <w:t>поведения</w:t>
      </w:r>
      <w:r>
        <w:rPr>
          <w:spacing w:val="-11"/>
          <w:position w:val="1"/>
          <w:sz w:val="24"/>
        </w:rPr>
        <w:t xml:space="preserve"> </w:t>
      </w:r>
      <w:r>
        <w:rPr>
          <w:position w:val="1"/>
          <w:sz w:val="24"/>
        </w:rPr>
        <w:t>пассажира</w:t>
      </w:r>
      <w:r>
        <w:rPr>
          <w:spacing w:val="-12"/>
          <w:position w:val="1"/>
          <w:sz w:val="24"/>
        </w:rPr>
        <w:t xml:space="preserve"> </w:t>
      </w:r>
      <w:r>
        <w:rPr>
          <w:position w:val="1"/>
          <w:sz w:val="24"/>
        </w:rPr>
        <w:t>железнодорожного,</w:t>
      </w:r>
      <w:r>
        <w:rPr>
          <w:spacing w:val="-10"/>
          <w:position w:val="1"/>
          <w:sz w:val="24"/>
        </w:rPr>
        <w:t xml:space="preserve"> </w:t>
      </w:r>
      <w:r>
        <w:rPr>
          <w:position w:val="1"/>
          <w:sz w:val="24"/>
        </w:rPr>
        <w:t>водного</w:t>
      </w:r>
      <w:r>
        <w:rPr>
          <w:spacing w:val="-11"/>
          <w:position w:val="1"/>
          <w:sz w:val="24"/>
        </w:rPr>
        <w:t xml:space="preserve"> </w:t>
      </w:r>
      <w:r>
        <w:rPr>
          <w:position w:val="1"/>
          <w:sz w:val="24"/>
        </w:rPr>
        <w:t>и</w:t>
      </w:r>
      <w:r>
        <w:rPr>
          <w:spacing w:val="-57"/>
          <w:position w:val="1"/>
          <w:sz w:val="24"/>
        </w:rPr>
        <w:t xml:space="preserve"> </w:t>
      </w:r>
      <w:r>
        <w:rPr>
          <w:sz w:val="24"/>
        </w:rPr>
        <w:t>авиатранспорта;</w:t>
      </w:r>
    </w:p>
    <w:p w:rsidR="007E6CBC" w:rsidRDefault="001849C0" w:rsidP="00C9437F">
      <w:pPr>
        <w:pStyle w:val="a5"/>
        <w:numPr>
          <w:ilvl w:val="0"/>
          <w:numId w:val="224"/>
        </w:numPr>
        <w:tabs>
          <w:tab w:val="left" w:pos="1249"/>
          <w:tab w:val="left" w:pos="1250"/>
        </w:tabs>
        <w:spacing w:before="15" w:line="228" w:lineRule="auto"/>
        <w:ind w:right="847" w:firstLine="283"/>
        <w:jc w:val="left"/>
        <w:rPr>
          <w:sz w:val="24"/>
        </w:rPr>
      </w:pPr>
      <w:r>
        <w:rPr>
          <w:position w:val="1"/>
          <w:sz w:val="24"/>
        </w:rPr>
        <w:t>соблюдать</w:t>
      </w:r>
      <w:r>
        <w:rPr>
          <w:spacing w:val="6"/>
          <w:position w:val="1"/>
          <w:sz w:val="24"/>
        </w:rPr>
        <w:t xml:space="preserve"> </w:t>
      </w:r>
      <w:r>
        <w:rPr>
          <w:position w:val="1"/>
          <w:sz w:val="24"/>
        </w:rPr>
        <w:t>основы</w:t>
      </w:r>
      <w:r>
        <w:rPr>
          <w:spacing w:val="4"/>
          <w:position w:val="1"/>
          <w:sz w:val="24"/>
        </w:rPr>
        <w:t xml:space="preserve"> </w:t>
      </w:r>
      <w:r>
        <w:rPr>
          <w:position w:val="1"/>
          <w:sz w:val="24"/>
        </w:rPr>
        <w:t>здорового</w:t>
      </w:r>
      <w:r>
        <w:rPr>
          <w:spacing w:val="5"/>
          <w:position w:val="1"/>
          <w:sz w:val="24"/>
        </w:rPr>
        <w:t xml:space="preserve"> </w:t>
      </w:r>
      <w:r>
        <w:rPr>
          <w:position w:val="1"/>
          <w:sz w:val="24"/>
        </w:rPr>
        <w:t>образа</w:t>
      </w:r>
      <w:r>
        <w:rPr>
          <w:spacing w:val="4"/>
          <w:position w:val="1"/>
          <w:sz w:val="24"/>
        </w:rPr>
        <w:t xml:space="preserve"> </w:t>
      </w:r>
      <w:r>
        <w:rPr>
          <w:position w:val="1"/>
          <w:sz w:val="24"/>
        </w:rPr>
        <w:t>жизни,</w:t>
      </w:r>
      <w:r>
        <w:rPr>
          <w:spacing w:val="5"/>
          <w:position w:val="1"/>
          <w:sz w:val="24"/>
        </w:rPr>
        <w:t xml:space="preserve"> </w:t>
      </w:r>
      <w:r>
        <w:rPr>
          <w:position w:val="1"/>
          <w:sz w:val="24"/>
        </w:rPr>
        <w:t>в</w:t>
      </w:r>
      <w:r>
        <w:rPr>
          <w:spacing w:val="4"/>
          <w:position w:val="1"/>
          <w:sz w:val="24"/>
        </w:rPr>
        <w:t xml:space="preserve"> </w:t>
      </w:r>
      <w:r>
        <w:rPr>
          <w:position w:val="1"/>
          <w:sz w:val="24"/>
        </w:rPr>
        <w:t>том</w:t>
      </w:r>
      <w:r>
        <w:rPr>
          <w:spacing w:val="5"/>
          <w:position w:val="1"/>
          <w:sz w:val="24"/>
        </w:rPr>
        <w:t xml:space="preserve"> </w:t>
      </w:r>
      <w:r>
        <w:rPr>
          <w:position w:val="1"/>
          <w:sz w:val="24"/>
        </w:rPr>
        <w:t>числе</w:t>
      </w:r>
      <w:r>
        <w:rPr>
          <w:spacing w:val="4"/>
          <w:position w:val="1"/>
          <w:sz w:val="24"/>
        </w:rPr>
        <w:t xml:space="preserve"> </w:t>
      </w:r>
      <w:r>
        <w:rPr>
          <w:position w:val="1"/>
          <w:sz w:val="24"/>
        </w:rPr>
        <w:t>требования</w:t>
      </w:r>
      <w:r>
        <w:rPr>
          <w:spacing w:val="5"/>
          <w:position w:val="1"/>
          <w:sz w:val="24"/>
        </w:rPr>
        <w:t xml:space="preserve"> </w:t>
      </w:r>
      <w:r>
        <w:rPr>
          <w:position w:val="1"/>
          <w:sz w:val="24"/>
        </w:rPr>
        <w:t>к</w:t>
      </w:r>
      <w:r>
        <w:rPr>
          <w:spacing w:val="3"/>
          <w:position w:val="1"/>
          <w:sz w:val="24"/>
        </w:rPr>
        <w:t xml:space="preserve"> </w:t>
      </w:r>
      <w:r>
        <w:rPr>
          <w:position w:val="1"/>
          <w:sz w:val="24"/>
        </w:rPr>
        <w:t>двигательной</w:t>
      </w:r>
      <w:r>
        <w:rPr>
          <w:spacing w:val="-57"/>
          <w:position w:val="1"/>
          <w:sz w:val="24"/>
        </w:rPr>
        <w:t xml:space="preserve"> </w:t>
      </w:r>
      <w:r>
        <w:rPr>
          <w:sz w:val="24"/>
        </w:rPr>
        <w:t>активности</w:t>
      </w:r>
      <w:r>
        <w:rPr>
          <w:spacing w:val="-2"/>
          <w:sz w:val="24"/>
        </w:rPr>
        <w:t xml:space="preserve"> </w:t>
      </w:r>
      <w:r>
        <w:rPr>
          <w:sz w:val="24"/>
        </w:rPr>
        <w:t>и принципы здорового питания;</w:t>
      </w:r>
    </w:p>
    <w:p w:rsidR="007E6CBC" w:rsidRDefault="001849C0" w:rsidP="00C9437F">
      <w:pPr>
        <w:pStyle w:val="a5"/>
        <w:numPr>
          <w:ilvl w:val="0"/>
          <w:numId w:val="224"/>
        </w:numPr>
        <w:tabs>
          <w:tab w:val="left" w:pos="1249"/>
          <w:tab w:val="left" w:pos="1250"/>
        </w:tabs>
        <w:spacing w:before="4" w:line="286" w:lineRule="exact"/>
        <w:ind w:left="1250"/>
        <w:jc w:val="left"/>
        <w:rPr>
          <w:sz w:val="24"/>
        </w:rPr>
      </w:pPr>
      <w:r>
        <w:rPr>
          <w:position w:val="1"/>
          <w:sz w:val="24"/>
        </w:rPr>
        <w:t>соблюдать</w:t>
      </w:r>
      <w:r>
        <w:rPr>
          <w:spacing w:val="-3"/>
          <w:position w:val="1"/>
          <w:sz w:val="24"/>
        </w:rPr>
        <w:t xml:space="preserve"> </w:t>
      </w:r>
      <w:r>
        <w:rPr>
          <w:position w:val="1"/>
          <w:sz w:val="24"/>
        </w:rPr>
        <w:t>основы</w:t>
      </w:r>
      <w:r>
        <w:rPr>
          <w:spacing w:val="-4"/>
          <w:position w:val="1"/>
          <w:sz w:val="24"/>
        </w:rPr>
        <w:t xml:space="preserve"> </w:t>
      </w:r>
      <w:r>
        <w:rPr>
          <w:position w:val="1"/>
          <w:sz w:val="24"/>
        </w:rPr>
        <w:t>профилактики</w:t>
      </w:r>
      <w:r>
        <w:rPr>
          <w:spacing w:val="-4"/>
          <w:position w:val="1"/>
          <w:sz w:val="24"/>
        </w:rPr>
        <w:t xml:space="preserve"> </w:t>
      </w:r>
      <w:r>
        <w:rPr>
          <w:position w:val="1"/>
          <w:sz w:val="24"/>
        </w:rPr>
        <w:t>заболеваний;</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соблюдать</w:t>
      </w:r>
      <w:r>
        <w:rPr>
          <w:spacing w:val="-2"/>
          <w:position w:val="1"/>
          <w:sz w:val="24"/>
        </w:rPr>
        <w:t xml:space="preserve"> </w:t>
      </w:r>
      <w:r>
        <w:rPr>
          <w:position w:val="1"/>
          <w:sz w:val="24"/>
        </w:rPr>
        <w:t>правила</w:t>
      </w:r>
      <w:r>
        <w:rPr>
          <w:spacing w:val="-3"/>
          <w:position w:val="1"/>
          <w:sz w:val="24"/>
        </w:rPr>
        <w:t xml:space="preserve"> </w:t>
      </w:r>
      <w:r>
        <w:rPr>
          <w:position w:val="1"/>
          <w:sz w:val="24"/>
        </w:rPr>
        <w:t>безопасного</w:t>
      </w:r>
      <w:r>
        <w:rPr>
          <w:spacing w:val="-2"/>
          <w:position w:val="1"/>
          <w:sz w:val="24"/>
        </w:rPr>
        <w:t xml:space="preserve"> </w:t>
      </w:r>
      <w:r>
        <w:rPr>
          <w:position w:val="1"/>
          <w:sz w:val="24"/>
        </w:rPr>
        <w:t>поведения</w:t>
      </w:r>
      <w:r>
        <w:rPr>
          <w:spacing w:val="-3"/>
          <w:position w:val="1"/>
          <w:sz w:val="24"/>
        </w:rPr>
        <w:t xml:space="preserve"> </w:t>
      </w:r>
      <w:r>
        <w:rPr>
          <w:position w:val="1"/>
          <w:sz w:val="24"/>
        </w:rPr>
        <w:t>во</w:t>
      </w:r>
      <w:r>
        <w:rPr>
          <w:spacing w:val="-3"/>
          <w:position w:val="1"/>
          <w:sz w:val="24"/>
        </w:rPr>
        <w:t xml:space="preserve"> </w:t>
      </w:r>
      <w:r>
        <w:rPr>
          <w:position w:val="1"/>
          <w:sz w:val="24"/>
        </w:rPr>
        <w:t>дворе</w:t>
      </w:r>
      <w:r>
        <w:rPr>
          <w:spacing w:val="-3"/>
          <w:position w:val="1"/>
          <w:sz w:val="24"/>
        </w:rPr>
        <w:t xml:space="preserve"> </w:t>
      </w:r>
      <w:r>
        <w:rPr>
          <w:position w:val="1"/>
          <w:sz w:val="24"/>
        </w:rPr>
        <w:t>жилого</w:t>
      </w:r>
      <w:r>
        <w:rPr>
          <w:spacing w:val="-3"/>
          <w:position w:val="1"/>
          <w:sz w:val="24"/>
        </w:rPr>
        <w:t xml:space="preserve"> </w:t>
      </w:r>
      <w:r>
        <w:rPr>
          <w:position w:val="1"/>
          <w:sz w:val="24"/>
        </w:rPr>
        <w:t>дома;</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соблюдать</w:t>
      </w:r>
      <w:r>
        <w:rPr>
          <w:spacing w:val="-2"/>
          <w:position w:val="1"/>
          <w:sz w:val="24"/>
        </w:rPr>
        <w:t xml:space="preserve"> </w:t>
      </w:r>
      <w:r>
        <w:rPr>
          <w:position w:val="1"/>
          <w:sz w:val="24"/>
        </w:rPr>
        <w:t>правила</w:t>
      </w:r>
      <w:r>
        <w:rPr>
          <w:spacing w:val="-4"/>
          <w:position w:val="1"/>
          <w:sz w:val="24"/>
        </w:rPr>
        <w:t xml:space="preserve"> </w:t>
      </w:r>
      <w:r>
        <w:rPr>
          <w:position w:val="1"/>
          <w:sz w:val="24"/>
        </w:rPr>
        <w:t>нравственного</w:t>
      </w:r>
      <w:r>
        <w:rPr>
          <w:spacing w:val="-3"/>
          <w:position w:val="1"/>
          <w:sz w:val="24"/>
        </w:rPr>
        <w:t xml:space="preserve"> </w:t>
      </w:r>
      <w:r>
        <w:rPr>
          <w:position w:val="1"/>
          <w:sz w:val="24"/>
        </w:rPr>
        <w:t>поведения</w:t>
      </w:r>
      <w:r>
        <w:rPr>
          <w:spacing w:val="-3"/>
          <w:position w:val="1"/>
          <w:sz w:val="24"/>
        </w:rPr>
        <w:t xml:space="preserve"> </w:t>
      </w:r>
      <w:r>
        <w:rPr>
          <w:position w:val="1"/>
          <w:sz w:val="24"/>
        </w:rPr>
        <w:t>на</w:t>
      </w:r>
      <w:r>
        <w:rPr>
          <w:spacing w:val="-4"/>
          <w:position w:val="1"/>
          <w:sz w:val="24"/>
        </w:rPr>
        <w:t xml:space="preserve"> </w:t>
      </w:r>
      <w:r>
        <w:rPr>
          <w:position w:val="1"/>
          <w:sz w:val="24"/>
        </w:rPr>
        <w:t>природе;</w:t>
      </w:r>
    </w:p>
    <w:p w:rsidR="007E6CBC" w:rsidRDefault="001849C0" w:rsidP="00C9437F">
      <w:pPr>
        <w:pStyle w:val="a5"/>
        <w:numPr>
          <w:ilvl w:val="0"/>
          <w:numId w:val="224"/>
        </w:numPr>
        <w:tabs>
          <w:tab w:val="left" w:pos="1250"/>
        </w:tabs>
        <w:spacing w:line="232" w:lineRule="auto"/>
        <w:ind w:right="848" w:firstLine="283"/>
        <w:rPr>
          <w:sz w:val="24"/>
        </w:rPr>
      </w:pPr>
      <w:r>
        <w:rPr>
          <w:position w:val="1"/>
          <w:sz w:val="24"/>
        </w:rPr>
        <w:t>безопасно</w:t>
      </w:r>
      <w:r>
        <w:rPr>
          <w:spacing w:val="-7"/>
          <w:position w:val="1"/>
          <w:sz w:val="24"/>
        </w:rPr>
        <w:t xml:space="preserve"> </w:t>
      </w:r>
      <w:r>
        <w:rPr>
          <w:position w:val="1"/>
          <w:sz w:val="24"/>
        </w:rPr>
        <w:t>использовать</w:t>
      </w:r>
      <w:r>
        <w:rPr>
          <w:spacing w:val="-5"/>
          <w:position w:val="1"/>
          <w:sz w:val="24"/>
        </w:rPr>
        <w:t xml:space="preserve"> </w:t>
      </w:r>
      <w:r>
        <w:rPr>
          <w:position w:val="1"/>
          <w:sz w:val="24"/>
        </w:rPr>
        <w:t>персональные</w:t>
      </w:r>
      <w:r>
        <w:rPr>
          <w:spacing w:val="-8"/>
          <w:position w:val="1"/>
          <w:sz w:val="24"/>
        </w:rPr>
        <w:t xml:space="preserve"> </w:t>
      </w:r>
      <w:r>
        <w:rPr>
          <w:position w:val="1"/>
          <w:sz w:val="24"/>
        </w:rPr>
        <w:t>данные</w:t>
      </w:r>
      <w:r>
        <w:rPr>
          <w:spacing w:val="-11"/>
          <w:position w:val="1"/>
          <w:sz w:val="24"/>
        </w:rPr>
        <w:t xml:space="preserve"> </w:t>
      </w:r>
      <w:r>
        <w:rPr>
          <w:position w:val="1"/>
          <w:sz w:val="24"/>
        </w:rPr>
        <w:t>в</w:t>
      </w:r>
      <w:r>
        <w:rPr>
          <w:spacing w:val="-5"/>
          <w:position w:val="1"/>
          <w:sz w:val="24"/>
        </w:rPr>
        <w:t xml:space="preserve"> </w:t>
      </w:r>
      <w:r>
        <w:rPr>
          <w:position w:val="1"/>
          <w:sz w:val="24"/>
        </w:rPr>
        <w:t>условиях</w:t>
      </w:r>
      <w:r>
        <w:rPr>
          <w:spacing w:val="-5"/>
          <w:position w:val="1"/>
          <w:sz w:val="24"/>
        </w:rPr>
        <w:t xml:space="preserve"> </w:t>
      </w:r>
      <w:r>
        <w:rPr>
          <w:position w:val="1"/>
          <w:sz w:val="24"/>
        </w:rPr>
        <w:t>контролируемого</w:t>
      </w:r>
      <w:r>
        <w:rPr>
          <w:spacing w:val="-7"/>
          <w:position w:val="1"/>
          <w:sz w:val="24"/>
        </w:rPr>
        <w:t xml:space="preserve"> </w:t>
      </w:r>
      <w:r>
        <w:rPr>
          <w:position w:val="1"/>
          <w:sz w:val="24"/>
        </w:rPr>
        <w:t>доступа</w:t>
      </w:r>
      <w:r>
        <w:rPr>
          <w:spacing w:val="-58"/>
          <w:position w:val="1"/>
          <w:sz w:val="24"/>
        </w:rPr>
        <w:t xml:space="preserve"> </w:t>
      </w:r>
      <w:r>
        <w:rPr>
          <w:sz w:val="24"/>
        </w:rPr>
        <w:t>в информационно-коммуникационную сеть «Интернет»; ориентироваться в 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 общении</w:t>
      </w:r>
      <w:r>
        <w:rPr>
          <w:spacing w:val="-1"/>
          <w:sz w:val="24"/>
        </w:rPr>
        <w:t xml:space="preserve"> </w:t>
      </w:r>
      <w:r>
        <w:rPr>
          <w:sz w:val="24"/>
        </w:rPr>
        <w:t>в</w:t>
      </w:r>
      <w:r>
        <w:rPr>
          <w:spacing w:val="-1"/>
          <w:sz w:val="24"/>
        </w:rPr>
        <w:t xml:space="preserve"> </w:t>
      </w:r>
      <w:r>
        <w:rPr>
          <w:sz w:val="24"/>
        </w:rPr>
        <w:t>мессенджерах.</w:t>
      </w:r>
    </w:p>
    <w:p w:rsidR="007E6CBC" w:rsidRDefault="001849C0">
      <w:pPr>
        <w:pStyle w:val="a3"/>
        <w:spacing w:before="77" w:line="275" w:lineRule="exact"/>
        <w:ind w:left="1250" w:firstLine="0"/>
      </w:pPr>
      <w:r>
        <w:t>К</w:t>
      </w:r>
      <w:r>
        <w:rPr>
          <w:spacing w:val="-2"/>
        </w:rPr>
        <w:t xml:space="preserve"> </w:t>
      </w:r>
      <w:r>
        <w:t>концу</w:t>
      </w:r>
      <w:r>
        <w:rPr>
          <w:spacing w:val="-9"/>
        </w:rPr>
        <w:t xml:space="preserve"> </w:t>
      </w:r>
      <w:r>
        <w:t>обучения</w:t>
      </w:r>
      <w:r>
        <w:rPr>
          <w:spacing w:val="-1"/>
        </w:rPr>
        <w:t xml:space="preserve"> </w:t>
      </w:r>
      <w:r>
        <w:t xml:space="preserve">в </w:t>
      </w:r>
      <w:r>
        <w:rPr>
          <w:b/>
        </w:rPr>
        <w:t>4</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7E6CBC" w:rsidRDefault="001849C0" w:rsidP="00C9437F">
      <w:pPr>
        <w:pStyle w:val="a5"/>
        <w:numPr>
          <w:ilvl w:val="0"/>
          <w:numId w:val="224"/>
        </w:numPr>
        <w:tabs>
          <w:tab w:val="left" w:pos="1249"/>
          <w:tab w:val="left" w:pos="1250"/>
        </w:tabs>
        <w:spacing w:before="13" w:line="225" w:lineRule="auto"/>
        <w:ind w:right="853" w:firstLine="283"/>
        <w:jc w:val="left"/>
        <w:rPr>
          <w:sz w:val="24"/>
        </w:rPr>
      </w:pPr>
      <w:r>
        <w:rPr>
          <w:position w:val="1"/>
          <w:sz w:val="24"/>
        </w:rPr>
        <w:t>проявлять</w:t>
      </w:r>
      <w:r>
        <w:rPr>
          <w:spacing w:val="9"/>
          <w:position w:val="1"/>
          <w:sz w:val="24"/>
        </w:rPr>
        <w:t xml:space="preserve"> </w:t>
      </w:r>
      <w:r>
        <w:rPr>
          <w:position w:val="1"/>
          <w:sz w:val="24"/>
        </w:rPr>
        <w:t>уважение</w:t>
      </w:r>
      <w:r>
        <w:rPr>
          <w:spacing w:val="8"/>
          <w:position w:val="1"/>
          <w:sz w:val="24"/>
        </w:rPr>
        <w:t xml:space="preserve"> </w:t>
      </w:r>
      <w:r>
        <w:rPr>
          <w:position w:val="1"/>
          <w:sz w:val="24"/>
        </w:rPr>
        <w:t>к</w:t>
      </w:r>
      <w:r>
        <w:rPr>
          <w:spacing w:val="7"/>
          <w:position w:val="1"/>
          <w:sz w:val="24"/>
        </w:rPr>
        <w:t xml:space="preserve"> </w:t>
      </w:r>
      <w:r>
        <w:rPr>
          <w:position w:val="1"/>
          <w:sz w:val="24"/>
        </w:rPr>
        <w:t>семейным</w:t>
      </w:r>
      <w:r>
        <w:rPr>
          <w:spacing w:val="6"/>
          <w:position w:val="1"/>
          <w:sz w:val="24"/>
        </w:rPr>
        <w:t xml:space="preserve"> </w:t>
      </w:r>
      <w:r>
        <w:rPr>
          <w:position w:val="1"/>
          <w:sz w:val="24"/>
        </w:rPr>
        <w:t>ценностям</w:t>
      </w:r>
      <w:r>
        <w:rPr>
          <w:spacing w:val="7"/>
          <w:position w:val="1"/>
          <w:sz w:val="24"/>
        </w:rPr>
        <w:t xml:space="preserve"> </w:t>
      </w:r>
      <w:r>
        <w:rPr>
          <w:position w:val="1"/>
          <w:sz w:val="24"/>
        </w:rPr>
        <w:t>и</w:t>
      </w:r>
      <w:r>
        <w:rPr>
          <w:spacing w:val="7"/>
          <w:position w:val="1"/>
          <w:sz w:val="24"/>
        </w:rPr>
        <w:t xml:space="preserve"> </w:t>
      </w:r>
      <w:r>
        <w:rPr>
          <w:position w:val="1"/>
          <w:sz w:val="24"/>
        </w:rPr>
        <w:t>традициям,</w:t>
      </w:r>
      <w:r>
        <w:rPr>
          <w:spacing w:val="7"/>
          <w:position w:val="1"/>
          <w:sz w:val="24"/>
        </w:rPr>
        <w:t xml:space="preserve"> </w:t>
      </w:r>
      <w:r>
        <w:rPr>
          <w:position w:val="1"/>
          <w:sz w:val="24"/>
        </w:rPr>
        <w:t>традициям</w:t>
      </w:r>
      <w:r>
        <w:rPr>
          <w:spacing w:val="4"/>
          <w:position w:val="1"/>
          <w:sz w:val="24"/>
        </w:rPr>
        <w:t xml:space="preserve"> </w:t>
      </w:r>
      <w:r>
        <w:rPr>
          <w:position w:val="1"/>
          <w:sz w:val="24"/>
        </w:rPr>
        <w:t>своего</w:t>
      </w:r>
      <w:r>
        <w:rPr>
          <w:spacing w:val="7"/>
          <w:position w:val="1"/>
          <w:sz w:val="24"/>
        </w:rPr>
        <w:t xml:space="preserve"> </w:t>
      </w:r>
      <w:r>
        <w:rPr>
          <w:position w:val="1"/>
          <w:sz w:val="24"/>
        </w:rPr>
        <w:t>народа</w:t>
      </w:r>
      <w:r>
        <w:rPr>
          <w:spacing w:val="-57"/>
          <w:position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r>
        <w:rPr>
          <w:spacing w:val="-1"/>
          <w:sz w:val="24"/>
        </w:rPr>
        <w:t xml:space="preserve"> </w:t>
      </w:r>
      <w:r>
        <w:rPr>
          <w:sz w:val="24"/>
        </w:rPr>
        <w:t>государственным</w:t>
      </w:r>
      <w:r>
        <w:rPr>
          <w:spacing w:val="-2"/>
          <w:sz w:val="24"/>
        </w:rPr>
        <w:t xml:space="preserve"> </w:t>
      </w:r>
      <w:r>
        <w:rPr>
          <w:sz w:val="24"/>
        </w:rPr>
        <w:t>символам</w:t>
      </w:r>
      <w:r>
        <w:rPr>
          <w:spacing w:val="1"/>
          <w:sz w:val="24"/>
        </w:rPr>
        <w:t xml:space="preserve"> </w:t>
      </w:r>
      <w:r>
        <w:rPr>
          <w:sz w:val="24"/>
        </w:rPr>
        <w:t>России;</w:t>
      </w:r>
    </w:p>
    <w:p w:rsidR="007E6CBC" w:rsidRDefault="001849C0" w:rsidP="00C9437F">
      <w:pPr>
        <w:pStyle w:val="a5"/>
        <w:numPr>
          <w:ilvl w:val="0"/>
          <w:numId w:val="224"/>
        </w:numPr>
        <w:tabs>
          <w:tab w:val="left" w:pos="1249"/>
          <w:tab w:val="left" w:pos="1250"/>
        </w:tabs>
        <w:spacing w:before="4" w:line="287" w:lineRule="exact"/>
        <w:ind w:left="1250"/>
        <w:jc w:val="left"/>
        <w:rPr>
          <w:sz w:val="24"/>
        </w:rPr>
      </w:pPr>
      <w:r>
        <w:rPr>
          <w:position w:val="1"/>
          <w:sz w:val="24"/>
        </w:rPr>
        <w:t>соблюдать</w:t>
      </w:r>
      <w:r>
        <w:rPr>
          <w:spacing w:val="-4"/>
          <w:position w:val="1"/>
          <w:sz w:val="24"/>
        </w:rPr>
        <w:t xml:space="preserve"> </w:t>
      </w:r>
      <w:r>
        <w:rPr>
          <w:position w:val="1"/>
          <w:sz w:val="24"/>
        </w:rPr>
        <w:t>правила</w:t>
      </w:r>
      <w:r>
        <w:rPr>
          <w:spacing w:val="-5"/>
          <w:position w:val="1"/>
          <w:sz w:val="24"/>
        </w:rPr>
        <w:t xml:space="preserve"> </w:t>
      </w:r>
      <w:r>
        <w:rPr>
          <w:position w:val="1"/>
          <w:sz w:val="24"/>
        </w:rPr>
        <w:t>нравственного</w:t>
      </w:r>
      <w:r>
        <w:rPr>
          <w:spacing w:val="-4"/>
          <w:position w:val="1"/>
          <w:sz w:val="24"/>
        </w:rPr>
        <w:t xml:space="preserve"> </w:t>
      </w:r>
      <w:r>
        <w:rPr>
          <w:position w:val="1"/>
          <w:sz w:val="24"/>
        </w:rPr>
        <w:t>поведения</w:t>
      </w:r>
      <w:r>
        <w:rPr>
          <w:spacing w:val="-4"/>
          <w:position w:val="1"/>
          <w:sz w:val="24"/>
        </w:rPr>
        <w:t xml:space="preserve"> </w:t>
      </w:r>
      <w:r>
        <w:rPr>
          <w:position w:val="1"/>
          <w:sz w:val="24"/>
        </w:rPr>
        <w:t>в</w:t>
      </w:r>
      <w:r>
        <w:rPr>
          <w:spacing w:val="-5"/>
          <w:position w:val="1"/>
          <w:sz w:val="24"/>
        </w:rPr>
        <w:t xml:space="preserve"> </w:t>
      </w:r>
      <w:r>
        <w:rPr>
          <w:position w:val="1"/>
          <w:sz w:val="24"/>
        </w:rPr>
        <w:t>социуме;</w:t>
      </w:r>
    </w:p>
    <w:p w:rsidR="007E6CBC" w:rsidRDefault="001849C0" w:rsidP="00C9437F">
      <w:pPr>
        <w:pStyle w:val="a5"/>
        <w:numPr>
          <w:ilvl w:val="0"/>
          <w:numId w:val="224"/>
        </w:numPr>
        <w:tabs>
          <w:tab w:val="left" w:pos="1249"/>
          <w:tab w:val="left" w:pos="1250"/>
        </w:tabs>
        <w:spacing w:before="6" w:line="228" w:lineRule="auto"/>
        <w:ind w:right="851" w:firstLine="283"/>
        <w:jc w:val="left"/>
        <w:rPr>
          <w:sz w:val="24"/>
        </w:rPr>
      </w:pPr>
      <w:r>
        <w:rPr>
          <w:position w:val="1"/>
          <w:sz w:val="24"/>
        </w:rPr>
        <w:t>показывать</w:t>
      </w:r>
      <w:r>
        <w:rPr>
          <w:spacing w:val="24"/>
          <w:position w:val="1"/>
          <w:sz w:val="24"/>
        </w:rPr>
        <w:t xml:space="preserve"> </w:t>
      </w:r>
      <w:r>
        <w:rPr>
          <w:position w:val="1"/>
          <w:sz w:val="24"/>
        </w:rPr>
        <w:t>на</w:t>
      </w:r>
      <w:r>
        <w:rPr>
          <w:spacing w:val="24"/>
          <w:position w:val="1"/>
          <w:sz w:val="24"/>
        </w:rPr>
        <w:t xml:space="preserve"> </w:t>
      </w:r>
      <w:r>
        <w:rPr>
          <w:position w:val="1"/>
          <w:sz w:val="24"/>
        </w:rPr>
        <w:t>физической</w:t>
      </w:r>
      <w:r>
        <w:rPr>
          <w:spacing w:val="26"/>
          <w:position w:val="1"/>
          <w:sz w:val="24"/>
        </w:rPr>
        <w:t xml:space="preserve"> </w:t>
      </w:r>
      <w:r>
        <w:rPr>
          <w:position w:val="1"/>
          <w:sz w:val="24"/>
        </w:rPr>
        <w:t>карте</w:t>
      </w:r>
      <w:r>
        <w:rPr>
          <w:spacing w:val="25"/>
          <w:position w:val="1"/>
          <w:sz w:val="24"/>
        </w:rPr>
        <w:t xml:space="preserve"> </w:t>
      </w:r>
      <w:r>
        <w:rPr>
          <w:position w:val="1"/>
          <w:sz w:val="24"/>
        </w:rPr>
        <w:t>изученные</w:t>
      </w:r>
      <w:r>
        <w:rPr>
          <w:spacing w:val="26"/>
          <w:position w:val="1"/>
          <w:sz w:val="24"/>
        </w:rPr>
        <w:t xml:space="preserve"> </w:t>
      </w:r>
      <w:r>
        <w:rPr>
          <w:position w:val="1"/>
          <w:sz w:val="24"/>
        </w:rPr>
        <w:t>крупные</w:t>
      </w:r>
      <w:r>
        <w:rPr>
          <w:spacing w:val="24"/>
          <w:position w:val="1"/>
          <w:sz w:val="24"/>
        </w:rPr>
        <w:t xml:space="preserve"> </w:t>
      </w:r>
      <w:r>
        <w:rPr>
          <w:position w:val="1"/>
          <w:sz w:val="24"/>
        </w:rPr>
        <w:t>географические</w:t>
      </w:r>
      <w:r>
        <w:rPr>
          <w:spacing w:val="24"/>
          <w:position w:val="1"/>
          <w:sz w:val="24"/>
        </w:rPr>
        <w:t xml:space="preserve"> </w:t>
      </w:r>
      <w:r>
        <w:rPr>
          <w:position w:val="1"/>
          <w:sz w:val="24"/>
        </w:rPr>
        <w:t>объекты</w:t>
      </w:r>
      <w:r>
        <w:rPr>
          <w:spacing w:val="-57"/>
          <w:position w:val="1"/>
          <w:sz w:val="24"/>
        </w:rPr>
        <w:t xml:space="preserve"> </w:t>
      </w:r>
      <w:r>
        <w:rPr>
          <w:sz w:val="24"/>
        </w:rPr>
        <w:t>России</w:t>
      </w:r>
      <w:r>
        <w:rPr>
          <w:spacing w:val="-1"/>
          <w:sz w:val="24"/>
        </w:rPr>
        <w:t xml:space="preserve"> </w:t>
      </w:r>
      <w:r>
        <w:rPr>
          <w:sz w:val="24"/>
        </w:rPr>
        <w:t>(горы, равнины,</w:t>
      </w:r>
      <w:r>
        <w:rPr>
          <w:spacing w:val="-4"/>
          <w:sz w:val="24"/>
        </w:rPr>
        <w:t xml:space="preserve"> </w:t>
      </w:r>
      <w:r>
        <w:rPr>
          <w:sz w:val="24"/>
        </w:rPr>
        <w:t>реки, озёра,</w:t>
      </w:r>
      <w:r>
        <w:rPr>
          <w:spacing w:val="-1"/>
          <w:sz w:val="24"/>
        </w:rPr>
        <w:t xml:space="preserve"> </w:t>
      </w:r>
      <w:r>
        <w:rPr>
          <w:sz w:val="24"/>
        </w:rPr>
        <w:t>моря, омывающие</w:t>
      </w:r>
      <w:r>
        <w:rPr>
          <w:spacing w:val="-2"/>
          <w:sz w:val="24"/>
        </w:rPr>
        <w:t xml:space="preserve"> </w:t>
      </w:r>
      <w:r>
        <w:rPr>
          <w:sz w:val="24"/>
        </w:rPr>
        <w:t>территорию</w:t>
      </w:r>
      <w:r>
        <w:rPr>
          <w:spacing w:val="-2"/>
          <w:sz w:val="24"/>
        </w:rPr>
        <w:t xml:space="preserve"> </w:t>
      </w:r>
      <w:r>
        <w:rPr>
          <w:sz w:val="24"/>
        </w:rPr>
        <w:t>России);</w:t>
      </w:r>
    </w:p>
    <w:p w:rsidR="007E6CBC" w:rsidRDefault="001849C0" w:rsidP="00C9437F">
      <w:pPr>
        <w:pStyle w:val="a5"/>
        <w:numPr>
          <w:ilvl w:val="0"/>
          <w:numId w:val="224"/>
        </w:numPr>
        <w:tabs>
          <w:tab w:val="left" w:pos="1249"/>
          <w:tab w:val="left" w:pos="1250"/>
        </w:tabs>
        <w:spacing w:before="3" w:line="286" w:lineRule="exact"/>
        <w:ind w:left="1250"/>
        <w:jc w:val="left"/>
        <w:rPr>
          <w:sz w:val="24"/>
        </w:rPr>
      </w:pPr>
      <w:r>
        <w:rPr>
          <w:position w:val="1"/>
          <w:sz w:val="24"/>
        </w:rPr>
        <w:t>показывать</w:t>
      </w:r>
      <w:r>
        <w:rPr>
          <w:spacing w:val="-3"/>
          <w:position w:val="1"/>
          <w:sz w:val="24"/>
        </w:rPr>
        <w:t xml:space="preserve"> </w:t>
      </w:r>
      <w:r>
        <w:rPr>
          <w:position w:val="1"/>
          <w:sz w:val="24"/>
        </w:rPr>
        <w:t>на</w:t>
      </w:r>
      <w:r>
        <w:rPr>
          <w:spacing w:val="-4"/>
          <w:position w:val="1"/>
          <w:sz w:val="24"/>
        </w:rPr>
        <w:t xml:space="preserve"> </w:t>
      </w:r>
      <w:r>
        <w:rPr>
          <w:position w:val="1"/>
          <w:sz w:val="24"/>
        </w:rPr>
        <w:t>исторической</w:t>
      </w:r>
      <w:r>
        <w:rPr>
          <w:spacing w:val="-3"/>
          <w:position w:val="1"/>
          <w:sz w:val="24"/>
        </w:rPr>
        <w:t xml:space="preserve"> </w:t>
      </w:r>
      <w:r>
        <w:rPr>
          <w:position w:val="1"/>
          <w:sz w:val="24"/>
        </w:rPr>
        <w:t>карте</w:t>
      </w:r>
      <w:r>
        <w:rPr>
          <w:spacing w:val="-3"/>
          <w:position w:val="1"/>
          <w:sz w:val="24"/>
        </w:rPr>
        <w:t xml:space="preserve"> </w:t>
      </w:r>
      <w:r>
        <w:rPr>
          <w:position w:val="1"/>
          <w:sz w:val="24"/>
        </w:rPr>
        <w:t>места</w:t>
      </w:r>
      <w:r>
        <w:rPr>
          <w:spacing w:val="-4"/>
          <w:position w:val="1"/>
          <w:sz w:val="24"/>
        </w:rPr>
        <w:t xml:space="preserve"> </w:t>
      </w:r>
      <w:r>
        <w:rPr>
          <w:position w:val="1"/>
          <w:sz w:val="24"/>
        </w:rPr>
        <w:t>изученных</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событий;</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находить</w:t>
      </w:r>
      <w:r>
        <w:rPr>
          <w:spacing w:val="-3"/>
          <w:position w:val="1"/>
          <w:sz w:val="24"/>
        </w:rPr>
        <w:t xml:space="preserve"> </w:t>
      </w:r>
      <w:r>
        <w:rPr>
          <w:position w:val="1"/>
          <w:sz w:val="24"/>
        </w:rPr>
        <w:t>место</w:t>
      </w:r>
      <w:r>
        <w:rPr>
          <w:spacing w:val="-4"/>
          <w:position w:val="1"/>
          <w:sz w:val="24"/>
        </w:rPr>
        <w:t xml:space="preserve"> </w:t>
      </w:r>
      <w:r>
        <w:rPr>
          <w:position w:val="1"/>
          <w:sz w:val="24"/>
        </w:rPr>
        <w:t>изученных</w:t>
      </w:r>
      <w:r>
        <w:rPr>
          <w:spacing w:val="-3"/>
          <w:position w:val="1"/>
          <w:sz w:val="24"/>
        </w:rPr>
        <w:t xml:space="preserve"> </w:t>
      </w:r>
      <w:r>
        <w:rPr>
          <w:position w:val="1"/>
          <w:sz w:val="24"/>
        </w:rPr>
        <w:t>событий</w:t>
      </w:r>
      <w:r>
        <w:rPr>
          <w:spacing w:val="-6"/>
          <w:position w:val="1"/>
          <w:sz w:val="24"/>
        </w:rPr>
        <w:t xml:space="preserve"> </w:t>
      </w:r>
      <w:r>
        <w:rPr>
          <w:position w:val="1"/>
          <w:sz w:val="24"/>
        </w:rPr>
        <w:t>на</w:t>
      </w:r>
      <w:r>
        <w:rPr>
          <w:spacing w:val="-1"/>
          <w:position w:val="1"/>
          <w:sz w:val="24"/>
        </w:rPr>
        <w:t xml:space="preserve"> </w:t>
      </w:r>
      <w:r>
        <w:rPr>
          <w:position w:val="1"/>
          <w:sz w:val="24"/>
        </w:rPr>
        <w:t>«ленте</w:t>
      </w:r>
      <w:r>
        <w:rPr>
          <w:spacing w:val="-3"/>
          <w:position w:val="1"/>
          <w:sz w:val="24"/>
        </w:rPr>
        <w:t xml:space="preserve"> </w:t>
      </w:r>
      <w:r>
        <w:rPr>
          <w:position w:val="1"/>
          <w:sz w:val="24"/>
        </w:rPr>
        <w:t>времени»;</w:t>
      </w:r>
    </w:p>
    <w:p w:rsidR="007E6CBC" w:rsidRDefault="001849C0" w:rsidP="00C9437F">
      <w:pPr>
        <w:pStyle w:val="a5"/>
        <w:numPr>
          <w:ilvl w:val="0"/>
          <w:numId w:val="224"/>
        </w:numPr>
        <w:tabs>
          <w:tab w:val="left" w:pos="1249"/>
          <w:tab w:val="left" w:pos="1250"/>
        </w:tabs>
        <w:spacing w:line="280" w:lineRule="exact"/>
        <w:ind w:left="1250"/>
        <w:jc w:val="left"/>
        <w:rPr>
          <w:sz w:val="24"/>
        </w:rPr>
      </w:pPr>
      <w:r>
        <w:rPr>
          <w:position w:val="1"/>
          <w:sz w:val="24"/>
        </w:rPr>
        <w:t>знать</w:t>
      </w:r>
      <w:r>
        <w:rPr>
          <w:spacing w:val="-2"/>
          <w:position w:val="1"/>
          <w:sz w:val="24"/>
        </w:rPr>
        <w:t xml:space="preserve"> </w:t>
      </w:r>
      <w:r>
        <w:rPr>
          <w:position w:val="1"/>
          <w:sz w:val="24"/>
        </w:rPr>
        <w:t>основные</w:t>
      </w:r>
      <w:r>
        <w:rPr>
          <w:spacing w:val="-5"/>
          <w:position w:val="1"/>
          <w:sz w:val="24"/>
        </w:rPr>
        <w:t xml:space="preserve"> </w:t>
      </w:r>
      <w:r>
        <w:rPr>
          <w:position w:val="1"/>
          <w:sz w:val="24"/>
        </w:rPr>
        <w:t>права</w:t>
      </w:r>
      <w:r>
        <w:rPr>
          <w:spacing w:val="-5"/>
          <w:position w:val="1"/>
          <w:sz w:val="24"/>
        </w:rPr>
        <w:t xml:space="preserve"> </w:t>
      </w:r>
      <w:r>
        <w:rPr>
          <w:position w:val="1"/>
          <w:sz w:val="24"/>
        </w:rPr>
        <w:t>и</w:t>
      </w:r>
      <w:r>
        <w:rPr>
          <w:spacing w:val="-3"/>
          <w:position w:val="1"/>
          <w:sz w:val="24"/>
        </w:rPr>
        <w:t xml:space="preserve"> </w:t>
      </w:r>
      <w:r>
        <w:rPr>
          <w:position w:val="1"/>
          <w:sz w:val="24"/>
        </w:rPr>
        <w:t>обязанности</w:t>
      </w:r>
      <w:r>
        <w:rPr>
          <w:spacing w:val="-3"/>
          <w:position w:val="1"/>
          <w:sz w:val="24"/>
        </w:rPr>
        <w:t xml:space="preserve"> </w:t>
      </w:r>
      <w:r>
        <w:rPr>
          <w:position w:val="1"/>
          <w:sz w:val="24"/>
        </w:rPr>
        <w:t>гражданина</w:t>
      </w:r>
      <w:r>
        <w:rPr>
          <w:spacing w:val="-4"/>
          <w:position w:val="1"/>
          <w:sz w:val="24"/>
        </w:rPr>
        <w:t xml:space="preserve"> </w:t>
      </w:r>
      <w:r>
        <w:rPr>
          <w:position w:val="1"/>
          <w:sz w:val="24"/>
        </w:rPr>
        <w:t>Российской</w:t>
      </w:r>
      <w:r>
        <w:rPr>
          <w:spacing w:val="-3"/>
          <w:position w:val="1"/>
          <w:sz w:val="24"/>
        </w:rPr>
        <w:t xml:space="preserve"> </w:t>
      </w:r>
      <w:r>
        <w:rPr>
          <w:position w:val="1"/>
          <w:sz w:val="24"/>
        </w:rPr>
        <w:t>Федерации;</w:t>
      </w:r>
    </w:p>
    <w:p w:rsidR="007E6CBC" w:rsidRDefault="001849C0" w:rsidP="00C9437F">
      <w:pPr>
        <w:pStyle w:val="a5"/>
        <w:numPr>
          <w:ilvl w:val="0"/>
          <w:numId w:val="224"/>
        </w:numPr>
        <w:tabs>
          <w:tab w:val="left" w:pos="1250"/>
        </w:tabs>
        <w:spacing w:before="4" w:line="228" w:lineRule="auto"/>
        <w:ind w:right="855" w:firstLine="283"/>
        <w:rPr>
          <w:sz w:val="24"/>
        </w:rPr>
      </w:pPr>
      <w:r>
        <w:rPr>
          <w:position w:val="1"/>
          <w:sz w:val="24"/>
        </w:rPr>
        <w:t>соотносить изученные исторические события и исторических деятелей с веками и</w:t>
      </w:r>
      <w:r>
        <w:rPr>
          <w:spacing w:val="1"/>
          <w:position w:val="1"/>
          <w:sz w:val="24"/>
        </w:rPr>
        <w:t xml:space="preserve"> </w:t>
      </w:r>
      <w:r>
        <w:rPr>
          <w:sz w:val="24"/>
        </w:rPr>
        <w:t>периодами</w:t>
      </w:r>
      <w:r>
        <w:rPr>
          <w:spacing w:val="-1"/>
          <w:sz w:val="24"/>
        </w:rPr>
        <w:t xml:space="preserve"> </w:t>
      </w:r>
      <w:r>
        <w:rPr>
          <w:sz w:val="24"/>
        </w:rPr>
        <w:t>истории России;</w:t>
      </w:r>
    </w:p>
    <w:p w:rsidR="007E6CBC" w:rsidRDefault="001849C0" w:rsidP="00C9437F">
      <w:pPr>
        <w:pStyle w:val="a5"/>
        <w:numPr>
          <w:ilvl w:val="0"/>
          <w:numId w:val="224"/>
        </w:numPr>
        <w:tabs>
          <w:tab w:val="left" w:pos="1250"/>
        </w:tabs>
        <w:spacing w:before="11" w:line="232" w:lineRule="auto"/>
        <w:ind w:right="851" w:firstLine="283"/>
        <w:rPr>
          <w:sz w:val="24"/>
        </w:rPr>
      </w:pPr>
      <w:r>
        <w:rPr>
          <w:position w:val="1"/>
          <w:sz w:val="24"/>
        </w:rPr>
        <w:t>рассказывать о государственных праздниках России, наиболее важных событиях</w:t>
      </w:r>
      <w:r>
        <w:rPr>
          <w:spacing w:val="1"/>
          <w:position w:val="1"/>
          <w:sz w:val="24"/>
        </w:rPr>
        <w:t xml:space="preserve"> </w:t>
      </w:r>
      <w:r>
        <w:rPr>
          <w:sz w:val="24"/>
        </w:rPr>
        <w:t>истории России, наиболее известных российских исторических деятелях разных периодов,</w:t>
      </w:r>
      <w:r>
        <w:rPr>
          <w:spacing w:val="-57"/>
          <w:sz w:val="24"/>
        </w:rPr>
        <w:t xml:space="preserve"> </w:t>
      </w:r>
      <w:r>
        <w:rPr>
          <w:sz w:val="24"/>
        </w:rPr>
        <w:t>достопримечательностях</w:t>
      </w:r>
      <w:r>
        <w:rPr>
          <w:spacing w:val="1"/>
          <w:sz w:val="24"/>
        </w:rPr>
        <w:t xml:space="preserve"> </w:t>
      </w:r>
      <w:r>
        <w:rPr>
          <w:sz w:val="24"/>
        </w:rPr>
        <w:t>столицы России</w:t>
      </w:r>
      <w:r>
        <w:rPr>
          <w:spacing w:val="-2"/>
          <w:sz w:val="24"/>
        </w:rPr>
        <w:t xml:space="preserve"> </w:t>
      </w:r>
      <w:r>
        <w:rPr>
          <w:sz w:val="24"/>
        </w:rPr>
        <w:t>и</w:t>
      </w:r>
      <w:r>
        <w:rPr>
          <w:spacing w:val="-1"/>
          <w:sz w:val="24"/>
        </w:rPr>
        <w:t xml:space="preserve"> </w:t>
      </w:r>
      <w:r>
        <w:rPr>
          <w:sz w:val="24"/>
        </w:rPr>
        <w:t>родного края;</w:t>
      </w:r>
    </w:p>
    <w:p w:rsidR="007E6CBC" w:rsidRDefault="001849C0" w:rsidP="00C9437F">
      <w:pPr>
        <w:pStyle w:val="a5"/>
        <w:numPr>
          <w:ilvl w:val="0"/>
          <w:numId w:val="224"/>
        </w:numPr>
        <w:tabs>
          <w:tab w:val="left" w:pos="1250"/>
        </w:tabs>
        <w:spacing w:before="20" w:line="225" w:lineRule="auto"/>
        <w:ind w:right="851" w:firstLine="283"/>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предложенного</w:t>
      </w:r>
      <w:r>
        <w:rPr>
          <w:spacing w:val="1"/>
          <w:position w:val="1"/>
          <w:sz w:val="24"/>
        </w:rPr>
        <w:t xml:space="preserve"> </w:t>
      </w:r>
      <w:r>
        <w:rPr>
          <w:position w:val="1"/>
          <w:sz w:val="24"/>
        </w:rPr>
        <w:t>плана</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выделяя</w:t>
      </w:r>
      <w:r>
        <w:rPr>
          <w:spacing w:val="1"/>
          <w:position w:val="1"/>
          <w:sz w:val="24"/>
        </w:rPr>
        <w:t xml:space="preserve"> </w:t>
      </w:r>
      <w:r>
        <w:rPr>
          <w:position w:val="1"/>
          <w:sz w:val="24"/>
        </w:rPr>
        <w:t>их</w:t>
      </w:r>
      <w:r>
        <w:rPr>
          <w:spacing w:val="1"/>
          <w:position w:val="1"/>
          <w:sz w:val="24"/>
        </w:rPr>
        <w:t xml:space="preserve"> </w:t>
      </w:r>
      <w:r>
        <w:rPr>
          <w:sz w:val="24"/>
        </w:rPr>
        <w:t>существенные</w:t>
      </w:r>
      <w:r>
        <w:rPr>
          <w:spacing w:val="-13"/>
          <w:sz w:val="24"/>
        </w:rPr>
        <w:t xml:space="preserve"> </w:t>
      </w:r>
      <w:r>
        <w:rPr>
          <w:sz w:val="24"/>
        </w:rPr>
        <w:t>признаки,</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государственную</w:t>
      </w:r>
      <w:r>
        <w:rPr>
          <w:spacing w:val="-11"/>
          <w:sz w:val="24"/>
        </w:rPr>
        <w:t xml:space="preserve"> </w:t>
      </w:r>
      <w:r>
        <w:rPr>
          <w:sz w:val="24"/>
        </w:rPr>
        <w:t>символику</w:t>
      </w:r>
      <w:r>
        <w:rPr>
          <w:spacing w:val="-15"/>
          <w:sz w:val="24"/>
        </w:rPr>
        <w:t xml:space="preserve"> </w:t>
      </w:r>
      <w:r>
        <w:rPr>
          <w:sz w:val="24"/>
        </w:rPr>
        <w:t>России</w:t>
      </w:r>
      <w:r>
        <w:rPr>
          <w:spacing w:val="-10"/>
          <w:sz w:val="24"/>
        </w:rPr>
        <w:t xml:space="preserve"> </w:t>
      </w:r>
      <w:r>
        <w:rPr>
          <w:sz w:val="24"/>
        </w:rPr>
        <w:t>и</w:t>
      </w:r>
      <w:r>
        <w:rPr>
          <w:spacing w:val="-12"/>
          <w:sz w:val="24"/>
        </w:rPr>
        <w:t xml:space="preserve"> </w:t>
      </w:r>
      <w:r>
        <w:rPr>
          <w:sz w:val="24"/>
        </w:rPr>
        <w:t>своего</w:t>
      </w:r>
      <w:r>
        <w:rPr>
          <w:spacing w:val="-11"/>
          <w:sz w:val="24"/>
        </w:rPr>
        <w:t xml:space="preserve"> </w:t>
      </w:r>
      <w:r>
        <w:rPr>
          <w:sz w:val="24"/>
        </w:rPr>
        <w:t>региона;</w:t>
      </w:r>
    </w:p>
    <w:p w:rsidR="007E6CBC" w:rsidRDefault="001849C0" w:rsidP="00C9437F">
      <w:pPr>
        <w:pStyle w:val="a5"/>
        <w:numPr>
          <w:ilvl w:val="0"/>
          <w:numId w:val="224"/>
        </w:numPr>
        <w:tabs>
          <w:tab w:val="left" w:pos="1250"/>
        </w:tabs>
        <w:spacing w:before="9" w:line="235" w:lineRule="auto"/>
        <w:ind w:right="845" w:firstLine="283"/>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sz w:val="24"/>
        </w:rPr>
        <w:t>выдвинутому 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 простейшего лабораторного оборудования и измерительных 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 труда;</w:t>
      </w:r>
    </w:p>
    <w:p w:rsidR="007E6CBC" w:rsidRDefault="001849C0" w:rsidP="00C9437F">
      <w:pPr>
        <w:pStyle w:val="a5"/>
        <w:numPr>
          <w:ilvl w:val="0"/>
          <w:numId w:val="224"/>
        </w:numPr>
        <w:tabs>
          <w:tab w:val="left" w:pos="1250"/>
        </w:tabs>
        <w:spacing w:before="18" w:line="225" w:lineRule="auto"/>
        <w:ind w:right="847" w:firstLine="283"/>
        <w:rPr>
          <w:sz w:val="24"/>
        </w:rPr>
      </w:pPr>
      <w:r>
        <w:rPr>
          <w:position w:val="1"/>
          <w:sz w:val="24"/>
        </w:rPr>
        <w:t>распознавать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и</w:t>
      </w:r>
      <w:r>
        <w:rPr>
          <w:spacing w:val="1"/>
          <w:position w:val="1"/>
          <w:sz w:val="24"/>
        </w:rPr>
        <w:t xml:space="preserve"> </w:t>
      </w:r>
      <w:r>
        <w:rPr>
          <w:position w:val="1"/>
          <w:sz w:val="24"/>
        </w:rPr>
        <w:t>явления</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по</w:t>
      </w:r>
      <w:r>
        <w:rPr>
          <w:spacing w:val="1"/>
          <w:position w:val="1"/>
          <w:sz w:val="24"/>
        </w:rPr>
        <w:t xml:space="preserve"> </w:t>
      </w:r>
      <w:r>
        <w:rPr>
          <w:position w:val="1"/>
          <w:sz w:val="24"/>
        </w:rPr>
        <w:t>их</w:t>
      </w:r>
      <w:r>
        <w:rPr>
          <w:spacing w:val="1"/>
          <w:position w:val="1"/>
          <w:sz w:val="24"/>
        </w:rPr>
        <w:t xml:space="preserve"> </w:t>
      </w:r>
      <w:r>
        <w:rPr>
          <w:sz w:val="24"/>
        </w:rPr>
        <w:t>описанию,</w:t>
      </w:r>
      <w:r>
        <w:rPr>
          <w:spacing w:val="-1"/>
          <w:sz w:val="24"/>
        </w:rPr>
        <w:t xml:space="preserve"> </w:t>
      </w:r>
      <w:r>
        <w:rPr>
          <w:sz w:val="24"/>
        </w:rPr>
        <w:t>рисункам</w:t>
      </w:r>
      <w:r>
        <w:rPr>
          <w:spacing w:val="-2"/>
          <w:sz w:val="24"/>
        </w:rPr>
        <w:t xml:space="preserve"> </w:t>
      </w:r>
      <w:r>
        <w:rPr>
          <w:sz w:val="24"/>
        </w:rPr>
        <w:t>и</w:t>
      </w:r>
      <w:r>
        <w:rPr>
          <w:spacing w:val="3"/>
          <w:sz w:val="24"/>
        </w:rPr>
        <w:t xml:space="preserve"> </w:t>
      </w:r>
      <w:r>
        <w:rPr>
          <w:sz w:val="24"/>
        </w:rPr>
        <w:t>фотографиям,</w:t>
      </w:r>
      <w:r>
        <w:rPr>
          <w:spacing w:val="-1"/>
          <w:sz w:val="24"/>
        </w:rPr>
        <w:t xml:space="preserve"> </w:t>
      </w:r>
      <w:r>
        <w:rPr>
          <w:sz w:val="24"/>
        </w:rPr>
        <w:t>различать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p>
    <w:p w:rsidR="007E6CBC" w:rsidRDefault="001849C0" w:rsidP="00C9437F">
      <w:pPr>
        <w:pStyle w:val="a5"/>
        <w:numPr>
          <w:ilvl w:val="0"/>
          <w:numId w:val="224"/>
        </w:numPr>
        <w:tabs>
          <w:tab w:val="left" w:pos="1250"/>
        </w:tabs>
        <w:spacing w:before="17" w:line="228" w:lineRule="auto"/>
        <w:ind w:right="852" w:firstLine="283"/>
        <w:rPr>
          <w:sz w:val="24"/>
        </w:rPr>
      </w:pPr>
      <w:r>
        <w:rPr>
          <w:position w:val="1"/>
          <w:sz w:val="24"/>
        </w:rPr>
        <w:t>группировать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самостоятельно</w:t>
      </w:r>
      <w:r>
        <w:rPr>
          <w:spacing w:val="1"/>
          <w:position w:val="1"/>
          <w:sz w:val="24"/>
        </w:rPr>
        <w:t xml:space="preserve"> </w:t>
      </w:r>
      <w:r>
        <w:rPr>
          <w:sz w:val="24"/>
        </w:rPr>
        <w:t>выбирая</w:t>
      </w:r>
      <w:r>
        <w:rPr>
          <w:spacing w:val="-1"/>
          <w:sz w:val="24"/>
        </w:rPr>
        <w:t xml:space="preserve"> </w:t>
      </w:r>
      <w:r>
        <w:rPr>
          <w:sz w:val="24"/>
        </w:rPr>
        <w:t>признак</w:t>
      </w:r>
      <w:r>
        <w:rPr>
          <w:spacing w:val="-1"/>
          <w:sz w:val="24"/>
        </w:rPr>
        <w:t xml:space="preserve"> </w:t>
      </w:r>
      <w:r>
        <w:rPr>
          <w:sz w:val="24"/>
        </w:rPr>
        <w:t>для группировки;</w:t>
      </w:r>
      <w:r>
        <w:rPr>
          <w:spacing w:val="-1"/>
          <w:sz w:val="24"/>
        </w:rPr>
        <w:t xml:space="preserve"> </w:t>
      </w:r>
      <w:r>
        <w:rPr>
          <w:sz w:val="24"/>
        </w:rPr>
        <w:t>проводить</w:t>
      </w:r>
      <w:r>
        <w:rPr>
          <w:spacing w:val="-2"/>
          <w:sz w:val="24"/>
        </w:rPr>
        <w:t xml:space="preserve"> </w:t>
      </w:r>
      <w:r>
        <w:rPr>
          <w:sz w:val="24"/>
        </w:rPr>
        <w:t>простейшие</w:t>
      </w:r>
      <w:r>
        <w:rPr>
          <w:spacing w:val="-2"/>
          <w:sz w:val="24"/>
        </w:rPr>
        <w:t xml:space="preserve"> </w:t>
      </w:r>
      <w:r>
        <w:rPr>
          <w:sz w:val="24"/>
        </w:rPr>
        <w:t>классификации;</w:t>
      </w:r>
    </w:p>
    <w:p w:rsidR="007E6CBC" w:rsidRDefault="001849C0" w:rsidP="00C9437F">
      <w:pPr>
        <w:pStyle w:val="a5"/>
        <w:numPr>
          <w:ilvl w:val="0"/>
          <w:numId w:val="224"/>
        </w:numPr>
        <w:tabs>
          <w:tab w:val="left" w:pos="1250"/>
        </w:tabs>
        <w:spacing w:before="17" w:line="225" w:lineRule="auto"/>
        <w:ind w:right="849" w:firstLine="283"/>
        <w:rPr>
          <w:sz w:val="24"/>
        </w:rPr>
      </w:pPr>
      <w:r>
        <w:rPr>
          <w:position w:val="1"/>
          <w:sz w:val="24"/>
        </w:rPr>
        <w:t>сравнивать объекты живой и неживой природы на основе их внешних признаков и</w:t>
      </w:r>
      <w:r>
        <w:rPr>
          <w:spacing w:val="1"/>
          <w:position w:val="1"/>
          <w:sz w:val="24"/>
        </w:rPr>
        <w:t xml:space="preserve"> </w:t>
      </w:r>
      <w:r>
        <w:rPr>
          <w:sz w:val="24"/>
        </w:rPr>
        <w:t>известных</w:t>
      </w:r>
      <w:r>
        <w:rPr>
          <w:spacing w:val="-2"/>
          <w:sz w:val="24"/>
        </w:rPr>
        <w:t xml:space="preserve"> </w:t>
      </w:r>
      <w:r>
        <w:rPr>
          <w:sz w:val="24"/>
        </w:rPr>
        <w:t>характерных свойств;</w:t>
      </w:r>
    </w:p>
    <w:p w:rsidR="007E6CBC" w:rsidRDefault="001849C0" w:rsidP="00C9437F">
      <w:pPr>
        <w:pStyle w:val="a5"/>
        <w:numPr>
          <w:ilvl w:val="0"/>
          <w:numId w:val="224"/>
        </w:numPr>
        <w:tabs>
          <w:tab w:val="left" w:pos="1250"/>
        </w:tabs>
        <w:spacing w:before="12" w:line="232" w:lineRule="auto"/>
        <w:ind w:right="850" w:firstLine="283"/>
        <w:rPr>
          <w:sz w:val="24"/>
        </w:rPr>
      </w:pPr>
      <w:r>
        <w:rPr>
          <w:position w:val="1"/>
          <w:sz w:val="24"/>
        </w:rPr>
        <w:t>использовать</w:t>
      </w:r>
      <w:r>
        <w:rPr>
          <w:spacing w:val="-4"/>
          <w:position w:val="1"/>
          <w:sz w:val="24"/>
        </w:rPr>
        <w:t xml:space="preserve"> </w:t>
      </w:r>
      <w:r>
        <w:rPr>
          <w:position w:val="1"/>
          <w:sz w:val="24"/>
        </w:rPr>
        <w:t>знания</w:t>
      </w:r>
      <w:r>
        <w:rPr>
          <w:spacing w:val="-6"/>
          <w:position w:val="1"/>
          <w:sz w:val="24"/>
        </w:rPr>
        <w:t xml:space="preserve"> </w:t>
      </w:r>
      <w:r>
        <w:rPr>
          <w:position w:val="1"/>
          <w:sz w:val="24"/>
        </w:rPr>
        <w:t>о</w:t>
      </w:r>
      <w:r>
        <w:rPr>
          <w:spacing w:val="-8"/>
          <w:position w:val="1"/>
          <w:sz w:val="24"/>
        </w:rPr>
        <w:t xml:space="preserve"> </w:t>
      </w:r>
      <w:r>
        <w:rPr>
          <w:position w:val="1"/>
          <w:sz w:val="24"/>
        </w:rPr>
        <w:t>взаимосвязях</w:t>
      </w:r>
      <w:r>
        <w:rPr>
          <w:spacing w:val="-4"/>
          <w:position w:val="1"/>
          <w:sz w:val="24"/>
        </w:rPr>
        <w:t xml:space="preserve"> </w:t>
      </w:r>
      <w:r>
        <w:rPr>
          <w:position w:val="1"/>
          <w:sz w:val="24"/>
        </w:rPr>
        <w:t>в</w:t>
      </w:r>
      <w:r>
        <w:rPr>
          <w:spacing w:val="-6"/>
          <w:position w:val="1"/>
          <w:sz w:val="24"/>
        </w:rPr>
        <w:t xml:space="preserve"> </w:t>
      </w:r>
      <w:r>
        <w:rPr>
          <w:position w:val="1"/>
          <w:sz w:val="24"/>
        </w:rPr>
        <w:t>природе</w:t>
      </w:r>
      <w:r>
        <w:rPr>
          <w:spacing w:val="-7"/>
          <w:position w:val="1"/>
          <w:sz w:val="24"/>
        </w:rPr>
        <w:t xml:space="preserve"> </w:t>
      </w:r>
      <w:r>
        <w:rPr>
          <w:position w:val="1"/>
          <w:sz w:val="24"/>
        </w:rPr>
        <w:t>для</w:t>
      </w:r>
      <w:r>
        <w:rPr>
          <w:spacing w:val="-5"/>
          <w:position w:val="1"/>
          <w:sz w:val="24"/>
        </w:rPr>
        <w:t xml:space="preserve"> </w:t>
      </w:r>
      <w:r>
        <w:rPr>
          <w:position w:val="1"/>
          <w:sz w:val="24"/>
        </w:rPr>
        <w:t>объяснения</w:t>
      </w:r>
      <w:r>
        <w:rPr>
          <w:spacing w:val="-8"/>
          <w:position w:val="1"/>
          <w:sz w:val="24"/>
        </w:rPr>
        <w:t xml:space="preserve"> </w:t>
      </w:r>
      <w:r>
        <w:rPr>
          <w:position w:val="1"/>
          <w:sz w:val="24"/>
        </w:rPr>
        <w:t>простейших</w:t>
      </w:r>
      <w:r>
        <w:rPr>
          <w:spacing w:val="-4"/>
          <w:position w:val="1"/>
          <w:sz w:val="24"/>
        </w:rPr>
        <w:t xml:space="preserve"> </w:t>
      </w:r>
      <w:r>
        <w:rPr>
          <w:position w:val="1"/>
          <w:sz w:val="24"/>
        </w:rPr>
        <w:t>явлений</w:t>
      </w:r>
      <w:r>
        <w:rPr>
          <w:spacing w:val="-57"/>
          <w:position w:val="1"/>
          <w:sz w:val="24"/>
        </w:rPr>
        <w:t xml:space="preserve"> </w:t>
      </w:r>
      <w:r>
        <w:rPr>
          <w:sz w:val="24"/>
        </w:rPr>
        <w:t>и процессов в природе (в том числе смены дня и ночи, смены времён года, сезонных</w:t>
      </w:r>
      <w:r>
        <w:rPr>
          <w:spacing w:val="1"/>
          <w:sz w:val="24"/>
        </w:rPr>
        <w:t xml:space="preserve"> </w:t>
      </w:r>
      <w:r>
        <w:rPr>
          <w:sz w:val="24"/>
        </w:rPr>
        <w:t>изменений</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 причины</w:t>
      </w:r>
      <w:r>
        <w:rPr>
          <w:spacing w:val="-1"/>
          <w:sz w:val="24"/>
        </w:rPr>
        <w:t xml:space="preserve"> </w:t>
      </w:r>
      <w:r>
        <w:rPr>
          <w:sz w:val="24"/>
        </w:rPr>
        <w:t>смены</w:t>
      </w:r>
      <w:r>
        <w:rPr>
          <w:spacing w:val="-1"/>
          <w:sz w:val="24"/>
        </w:rPr>
        <w:t xml:space="preserve"> </w:t>
      </w:r>
      <w:r>
        <w:rPr>
          <w:sz w:val="24"/>
        </w:rPr>
        <w:t>природных</w:t>
      </w:r>
      <w:r>
        <w:rPr>
          <w:spacing w:val="2"/>
          <w:sz w:val="24"/>
        </w:rPr>
        <w:t xml:space="preserve"> </w:t>
      </w:r>
      <w:r>
        <w:rPr>
          <w:sz w:val="24"/>
        </w:rPr>
        <w:t>зон);</w:t>
      </w:r>
    </w:p>
    <w:p w:rsidR="007E6CBC" w:rsidRDefault="001849C0" w:rsidP="00C9437F">
      <w:pPr>
        <w:pStyle w:val="a5"/>
        <w:numPr>
          <w:ilvl w:val="0"/>
          <w:numId w:val="224"/>
        </w:numPr>
        <w:tabs>
          <w:tab w:val="left" w:pos="1250"/>
        </w:tabs>
        <w:spacing w:before="17" w:line="228" w:lineRule="auto"/>
        <w:ind w:right="852" w:firstLine="283"/>
        <w:rPr>
          <w:sz w:val="24"/>
        </w:rPr>
      </w:pPr>
      <w:r>
        <w:rPr>
          <w:position w:val="1"/>
          <w:sz w:val="24"/>
        </w:rPr>
        <w:t>называть наиболее значимые природные объекты Всемирного наследия в России и</w:t>
      </w:r>
      <w:r>
        <w:rPr>
          <w:spacing w:val="1"/>
          <w:position w:val="1"/>
          <w:sz w:val="24"/>
        </w:rPr>
        <w:t xml:space="preserve"> </w:t>
      </w:r>
      <w:r>
        <w:rPr>
          <w:sz w:val="24"/>
        </w:rPr>
        <w:t>за</w:t>
      </w:r>
      <w:r>
        <w:rPr>
          <w:spacing w:val="-2"/>
          <w:sz w:val="24"/>
        </w:rPr>
        <w:t xml:space="preserve"> </w:t>
      </w:r>
      <w:r>
        <w:rPr>
          <w:sz w:val="24"/>
        </w:rPr>
        <w:t>рубежом</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7E6CBC" w:rsidRDefault="007E6CBC">
      <w:pPr>
        <w:spacing w:line="228" w:lineRule="auto"/>
        <w:jc w:val="both"/>
        <w:rPr>
          <w:sz w:val="24"/>
        </w:rPr>
        <w:sectPr w:rsidR="007E6CBC">
          <w:pgSz w:w="11910" w:h="16840"/>
          <w:pgMar w:top="1020" w:right="0" w:bottom="1200" w:left="1160" w:header="0" w:footer="930" w:gutter="0"/>
          <w:cols w:space="720"/>
        </w:sectPr>
      </w:pPr>
    </w:p>
    <w:p w:rsidR="007E6CBC" w:rsidRDefault="001849C0" w:rsidP="00C9437F">
      <w:pPr>
        <w:pStyle w:val="a5"/>
        <w:numPr>
          <w:ilvl w:val="0"/>
          <w:numId w:val="224"/>
        </w:numPr>
        <w:tabs>
          <w:tab w:val="left" w:pos="1250"/>
        </w:tabs>
        <w:spacing w:before="88" w:line="288" w:lineRule="exact"/>
        <w:ind w:left="1250"/>
        <w:rPr>
          <w:sz w:val="24"/>
        </w:rPr>
      </w:pPr>
      <w:r>
        <w:rPr>
          <w:position w:val="1"/>
          <w:sz w:val="24"/>
        </w:rPr>
        <w:lastRenderedPageBreak/>
        <w:t>называть</w:t>
      </w:r>
      <w:r>
        <w:rPr>
          <w:spacing w:val="-2"/>
          <w:position w:val="1"/>
          <w:sz w:val="24"/>
        </w:rPr>
        <w:t xml:space="preserve"> </w:t>
      </w:r>
      <w:r>
        <w:rPr>
          <w:position w:val="1"/>
          <w:sz w:val="24"/>
        </w:rPr>
        <w:t>экологические</w:t>
      </w:r>
      <w:r>
        <w:rPr>
          <w:spacing w:val="-4"/>
          <w:position w:val="1"/>
          <w:sz w:val="24"/>
        </w:rPr>
        <w:t xml:space="preserve"> </w:t>
      </w:r>
      <w:r>
        <w:rPr>
          <w:position w:val="1"/>
          <w:sz w:val="24"/>
        </w:rPr>
        <w:t>проблемы</w:t>
      </w:r>
      <w:r>
        <w:rPr>
          <w:spacing w:val="-3"/>
          <w:position w:val="1"/>
          <w:sz w:val="24"/>
        </w:rPr>
        <w:t xml:space="preserve"> </w:t>
      </w:r>
      <w:r>
        <w:rPr>
          <w:position w:val="1"/>
          <w:sz w:val="24"/>
        </w:rPr>
        <w:t>и</w:t>
      </w:r>
      <w:r>
        <w:rPr>
          <w:spacing w:val="-2"/>
          <w:position w:val="1"/>
          <w:sz w:val="24"/>
        </w:rPr>
        <w:t xml:space="preserve"> </w:t>
      </w:r>
      <w:r>
        <w:rPr>
          <w:position w:val="1"/>
          <w:sz w:val="24"/>
        </w:rPr>
        <w:t>определять</w:t>
      </w:r>
      <w:r>
        <w:rPr>
          <w:spacing w:val="-3"/>
          <w:position w:val="1"/>
          <w:sz w:val="24"/>
        </w:rPr>
        <w:t xml:space="preserve"> </w:t>
      </w:r>
      <w:r>
        <w:rPr>
          <w:position w:val="1"/>
          <w:sz w:val="24"/>
        </w:rPr>
        <w:t>пути</w:t>
      </w:r>
      <w:r>
        <w:rPr>
          <w:spacing w:val="-2"/>
          <w:position w:val="1"/>
          <w:sz w:val="24"/>
        </w:rPr>
        <w:t xml:space="preserve"> </w:t>
      </w:r>
      <w:r>
        <w:rPr>
          <w:position w:val="1"/>
          <w:sz w:val="24"/>
        </w:rPr>
        <w:t>их</w:t>
      </w:r>
      <w:r>
        <w:rPr>
          <w:spacing w:val="-1"/>
          <w:position w:val="1"/>
          <w:sz w:val="24"/>
        </w:rPr>
        <w:t xml:space="preserve"> </w:t>
      </w:r>
      <w:r>
        <w:rPr>
          <w:position w:val="1"/>
          <w:sz w:val="24"/>
        </w:rPr>
        <w:t>решения;</w:t>
      </w:r>
    </w:p>
    <w:p w:rsidR="007E6CBC" w:rsidRDefault="001849C0" w:rsidP="00C9437F">
      <w:pPr>
        <w:pStyle w:val="a5"/>
        <w:numPr>
          <w:ilvl w:val="0"/>
          <w:numId w:val="224"/>
        </w:numPr>
        <w:tabs>
          <w:tab w:val="left" w:pos="1250"/>
        </w:tabs>
        <w:spacing w:before="6" w:line="228" w:lineRule="auto"/>
        <w:ind w:right="849" w:firstLine="283"/>
        <w:rPr>
          <w:sz w:val="24"/>
        </w:rPr>
      </w:pPr>
      <w:r>
        <w:rPr>
          <w:position w:val="1"/>
          <w:sz w:val="24"/>
        </w:rPr>
        <w:t>создавать по заданному плану собственные развёрнутые высказывания о природе и</w:t>
      </w:r>
      <w:r>
        <w:rPr>
          <w:spacing w:val="1"/>
          <w:position w:val="1"/>
          <w:sz w:val="24"/>
        </w:rPr>
        <w:t xml:space="preserve"> </w:t>
      </w:r>
      <w:r>
        <w:rPr>
          <w:sz w:val="24"/>
        </w:rPr>
        <w:t>обществе;</w:t>
      </w:r>
    </w:p>
    <w:p w:rsidR="007E6CBC" w:rsidRDefault="001849C0" w:rsidP="00C9437F">
      <w:pPr>
        <w:pStyle w:val="a5"/>
        <w:numPr>
          <w:ilvl w:val="0"/>
          <w:numId w:val="224"/>
        </w:numPr>
        <w:tabs>
          <w:tab w:val="left" w:pos="1250"/>
        </w:tabs>
        <w:spacing w:before="17" w:line="225" w:lineRule="auto"/>
        <w:ind w:right="853" w:firstLine="283"/>
        <w:rPr>
          <w:sz w:val="24"/>
        </w:rPr>
      </w:pPr>
      <w:r>
        <w:rPr>
          <w:position w:val="1"/>
          <w:sz w:val="24"/>
        </w:rPr>
        <w:t>использовать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источники</w:t>
      </w:r>
      <w:r>
        <w:rPr>
          <w:spacing w:val="1"/>
          <w:position w:val="1"/>
          <w:sz w:val="24"/>
        </w:rPr>
        <w:t xml:space="preserve"> </w:t>
      </w:r>
      <w:r>
        <w:rPr>
          <w:position w:val="1"/>
          <w:sz w:val="24"/>
        </w:rPr>
        <w:t>информации</w:t>
      </w:r>
      <w:r>
        <w:rPr>
          <w:spacing w:val="1"/>
          <w:position w:val="1"/>
          <w:sz w:val="24"/>
        </w:rPr>
        <w:t xml:space="preserve"> </w:t>
      </w:r>
      <w:r>
        <w:rPr>
          <w:position w:val="1"/>
          <w:sz w:val="24"/>
        </w:rPr>
        <w:t>для</w:t>
      </w:r>
      <w:r>
        <w:rPr>
          <w:spacing w:val="1"/>
          <w:position w:val="1"/>
          <w:sz w:val="24"/>
        </w:rPr>
        <w:t xml:space="preserve"> </w:t>
      </w:r>
      <w:r>
        <w:rPr>
          <w:position w:val="1"/>
          <w:sz w:val="24"/>
        </w:rPr>
        <w:t>поиска</w:t>
      </w:r>
      <w:r>
        <w:rPr>
          <w:spacing w:val="1"/>
          <w:position w:val="1"/>
          <w:sz w:val="24"/>
        </w:rPr>
        <w:t xml:space="preserve"> </w:t>
      </w:r>
      <w:r>
        <w:rPr>
          <w:position w:val="1"/>
          <w:sz w:val="24"/>
        </w:rPr>
        <w:t>и</w:t>
      </w:r>
      <w:r>
        <w:rPr>
          <w:spacing w:val="1"/>
          <w:position w:val="1"/>
          <w:sz w:val="24"/>
        </w:rPr>
        <w:t xml:space="preserve"> </w:t>
      </w:r>
      <w:r>
        <w:rPr>
          <w:position w:val="1"/>
          <w:sz w:val="24"/>
        </w:rPr>
        <w:t>извлечения</w:t>
      </w:r>
      <w:r>
        <w:rPr>
          <w:spacing w:val="1"/>
          <w:position w:val="1"/>
          <w:sz w:val="24"/>
        </w:rPr>
        <w:t xml:space="preserve"> </w:t>
      </w:r>
      <w:r>
        <w:rPr>
          <w:sz w:val="24"/>
        </w:rPr>
        <w:t>информации,</w:t>
      </w:r>
      <w:r>
        <w:rPr>
          <w:spacing w:val="-1"/>
          <w:sz w:val="24"/>
        </w:rPr>
        <w:t xml:space="preserve"> </w:t>
      </w:r>
      <w:r>
        <w:rPr>
          <w:sz w:val="24"/>
        </w:rPr>
        <w:t>ответов на</w:t>
      </w:r>
      <w:r>
        <w:rPr>
          <w:spacing w:val="-1"/>
          <w:sz w:val="24"/>
        </w:rPr>
        <w:t xml:space="preserve"> </w:t>
      </w:r>
      <w:r>
        <w:rPr>
          <w:sz w:val="24"/>
        </w:rPr>
        <w:t>вопросы;</w:t>
      </w:r>
    </w:p>
    <w:p w:rsidR="007E6CBC" w:rsidRDefault="001849C0" w:rsidP="00C9437F">
      <w:pPr>
        <w:pStyle w:val="a5"/>
        <w:numPr>
          <w:ilvl w:val="0"/>
          <w:numId w:val="224"/>
        </w:numPr>
        <w:tabs>
          <w:tab w:val="left" w:pos="1250"/>
        </w:tabs>
        <w:spacing w:before="4" w:line="287" w:lineRule="exact"/>
        <w:ind w:left="1250"/>
        <w:rPr>
          <w:sz w:val="24"/>
        </w:rPr>
      </w:pPr>
      <w:r>
        <w:rPr>
          <w:position w:val="1"/>
          <w:sz w:val="24"/>
        </w:rPr>
        <w:t>соблюдать</w:t>
      </w:r>
      <w:r>
        <w:rPr>
          <w:spacing w:val="-2"/>
          <w:position w:val="1"/>
          <w:sz w:val="24"/>
        </w:rPr>
        <w:t xml:space="preserve"> </w:t>
      </w:r>
      <w:r>
        <w:rPr>
          <w:position w:val="1"/>
          <w:sz w:val="24"/>
        </w:rPr>
        <w:t>правила</w:t>
      </w:r>
      <w:r>
        <w:rPr>
          <w:spacing w:val="-4"/>
          <w:position w:val="1"/>
          <w:sz w:val="24"/>
        </w:rPr>
        <w:t xml:space="preserve"> </w:t>
      </w:r>
      <w:r>
        <w:rPr>
          <w:position w:val="1"/>
          <w:sz w:val="24"/>
        </w:rPr>
        <w:t>нравственного</w:t>
      </w:r>
      <w:r>
        <w:rPr>
          <w:spacing w:val="-3"/>
          <w:position w:val="1"/>
          <w:sz w:val="24"/>
        </w:rPr>
        <w:t xml:space="preserve"> </w:t>
      </w:r>
      <w:r>
        <w:rPr>
          <w:position w:val="1"/>
          <w:sz w:val="24"/>
        </w:rPr>
        <w:t>поведения</w:t>
      </w:r>
      <w:r>
        <w:rPr>
          <w:spacing w:val="-3"/>
          <w:position w:val="1"/>
          <w:sz w:val="24"/>
        </w:rPr>
        <w:t xml:space="preserve"> </w:t>
      </w:r>
      <w:r>
        <w:rPr>
          <w:position w:val="1"/>
          <w:sz w:val="24"/>
        </w:rPr>
        <w:t>на</w:t>
      </w:r>
      <w:r>
        <w:rPr>
          <w:spacing w:val="-4"/>
          <w:position w:val="1"/>
          <w:sz w:val="24"/>
        </w:rPr>
        <w:t xml:space="preserve"> </w:t>
      </w:r>
      <w:r>
        <w:rPr>
          <w:position w:val="1"/>
          <w:sz w:val="24"/>
        </w:rPr>
        <w:t>природе;</w:t>
      </w:r>
    </w:p>
    <w:p w:rsidR="007E6CBC" w:rsidRDefault="001849C0" w:rsidP="00C9437F">
      <w:pPr>
        <w:pStyle w:val="a5"/>
        <w:numPr>
          <w:ilvl w:val="0"/>
          <w:numId w:val="224"/>
        </w:numPr>
        <w:tabs>
          <w:tab w:val="left" w:pos="1250"/>
        </w:tabs>
        <w:spacing w:before="8" w:line="225" w:lineRule="auto"/>
        <w:ind w:right="846" w:firstLine="283"/>
        <w:rPr>
          <w:sz w:val="24"/>
        </w:rPr>
      </w:pPr>
      <w:r>
        <w:rPr>
          <w:position w:val="1"/>
          <w:sz w:val="24"/>
        </w:rPr>
        <w:t>осознавать</w:t>
      </w:r>
      <w:r>
        <w:rPr>
          <w:spacing w:val="1"/>
          <w:position w:val="1"/>
          <w:sz w:val="24"/>
        </w:rPr>
        <w:t xml:space="preserve"> </w:t>
      </w:r>
      <w:r>
        <w:rPr>
          <w:position w:val="1"/>
          <w:sz w:val="24"/>
        </w:rPr>
        <w:t>возможные</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вредных</w:t>
      </w:r>
      <w:r>
        <w:rPr>
          <w:spacing w:val="1"/>
          <w:position w:val="1"/>
          <w:sz w:val="24"/>
        </w:rPr>
        <w:t xml:space="preserve"> </w:t>
      </w:r>
      <w:r>
        <w:rPr>
          <w:position w:val="1"/>
          <w:sz w:val="24"/>
        </w:rPr>
        <w:t>привычек</w:t>
      </w:r>
      <w:r>
        <w:rPr>
          <w:spacing w:val="1"/>
          <w:position w:val="1"/>
          <w:sz w:val="24"/>
        </w:rPr>
        <w:t xml:space="preserve"> </w:t>
      </w:r>
      <w:r>
        <w:rPr>
          <w:position w:val="1"/>
          <w:sz w:val="24"/>
        </w:rPr>
        <w:t>для</w:t>
      </w:r>
      <w:r>
        <w:rPr>
          <w:spacing w:val="1"/>
          <w:position w:val="1"/>
          <w:sz w:val="24"/>
        </w:rPr>
        <w:t xml:space="preserve"> </w:t>
      </w:r>
      <w:r>
        <w:rPr>
          <w:position w:val="1"/>
          <w:sz w:val="24"/>
        </w:rPr>
        <w:t>здоровья</w:t>
      </w:r>
      <w:r>
        <w:rPr>
          <w:spacing w:val="1"/>
          <w:position w:val="1"/>
          <w:sz w:val="24"/>
        </w:rPr>
        <w:t xml:space="preserve"> </w:t>
      </w:r>
      <w:r>
        <w:rPr>
          <w:position w:val="1"/>
          <w:sz w:val="24"/>
        </w:rPr>
        <w:t>и</w:t>
      </w:r>
      <w:r>
        <w:rPr>
          <w:spacing w:val="1"/>
          <w:position w:val="1"/>
          <w:sz w:val="24"/>
        </w:rPr>
        <w:t xml:space="preserve"> </w:t>
      </w:r>
      <w:r>
        <w:rPr>
          <w:position w:val="1"/>
          <w:sz w:val="24"/>
        </w:rPr>
        <w:t>жизни</w:t>
      </w:r>
      <w:r>
        <w:rPr>
          <w:spacing w:val="1"/>
          <w:position w:val="1"/>
          <w:sz w:val="24"/>
        </w:rPr>
        <w:t xml:space="preserve"> </w:t>
      </w:r>
      <w:r>
        <w:rPr>
          <w:sz w:val="24"/>
        </w:rPr>
        <w:t>человека;</w:t>
      </w:r>
    </w:p>
    <w:p w:rsidR="007E6CBC" w:rsidRDefault="001849C0" w:rsidP="00C9437F">
      <w:pPr>
        <w:pStyle w:val="a5"/>
        <w:numPr>
          <w:ilvl w:val="0"/>
          <w:numId w:val="224"/>
        </w:numPr>
        <w:tabs>
          <w:tab w:val="left" w:pos="1250"/>
        </w:tabs>
        <w:spacing w:before="12" w:line="232" w:lineRule="auto"/>
        <w:ind w:right="848" w:firstLine="283"/>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поведения</w:t>
      </w:r>
      <w:r>
        <w:rPr>
          <w:spacing w:val="1"/>
          <w:position w:val="1"/>
          <w:sz w:val="24"/>
        </w:rPr>
        <w:t xml:space="preserve"> </w:t>
      </w:r>
      <w:r>
        <w:rPr>
          <w:position w:val="1"/>
          <w:sz w:val="24"/>
        </w:rPr>
        <w:t>при</w:t>
      </w:r>
      <w:r>
        <w:rPr>
          <w:spacing w:val="1"/>
          <w:position w:val="1"/>
          <w:sz w:val="24"/>
        </w:rPr>
        <w:t xml:space="preserve"> </w:t>
      </w:r>
      <w:r>
        <w:rPr>
          <w:position w:val="1"/>
          <w:sz w:val="24"/>
        </w:rPr>
        <w:t>использовании</w:t>
      </w:r>
      <w:r>
        <w:rPr>
          <w:spacing w:val="1"/>
          <w:position w:val="1"/>
          <w:sz w:val="24"/>
        </w:rPr>
        <w:t xml:space="preserve"> </w:t>
      </w:r>
      <w:r>
        <w:rPr>
          <w:position w:val="1"/>
          <w:sz w:val="24"/>
        </w:rPr>
        <w:t>объектов</w:t>
      </w:r>
      <w:r>
        <w:rPr>
          <w:spacing w:val="1"/>
          <w:position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населённого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театрах,</w:t>
      </w:r>
      <w:r>
        <w:rPr>
          <w:spacing w:val="1"/>
          <w:sz w:val="24"/>
        </w:rPr>
        <w:t xml:space="preserve"> </w:t>
      </w:r>
      <w:r>
        <w:rPr>
          <w:sz w:val="24"/>
        </w:rPr>
        <w:t>кинотеатрах,</w:t>
      </w:r>
      <w:r>
        <w:rPr>
          <w:spacing w:val="1"/>
          <w:sz w:val="24"/>
        </w:rPr>
        <w:t xml:space="preserve"> </w:t>
      </w:r>
      <w:r>
        <w:rPr>
          <w:sz w:val="24"/>
        </w:rPr>
        <w:t>торговых</w:t>
      </w:r>
      <w:r>
        <w:rPr>
          <w:spacing w:val="1"/>
          <w:sz w:val="24"/>
        </w:rPr>
        <w:t xml:space="preserve"> </w:t>
      </w:r>
      <w:r>
        <w:rPr>
          <w:sz w:val="24"/>
        </w:rPr>
        <w:t>центрах,</w:t>
      </w:r>
      <w:r>
        <w:rPr>
          <w:spacing w:val="-8"/>
          <w:sz w:val="24"/>
        </w:rPr>
        <w:t xml:space="preserve"> </w:t>
      </w:r>
      <w:r>
        <w:rPr>
          <w:sz w:val="24"/>
        </w:rPr>
        <w:t>парках</w:t>
      </w:r>
      <w:r>
        <w:rPr>
          <w:spacing w:val="-7"/>
          <w:sz w:val="24"/>
        </w:rPr>
        <w:t xml:space="preserve"> </w:t>
      </w:r>
      <w:r>
        <w:rPr>
          <w:sz w:val="24"/>
        </w:rPr>
        <w:t>и</w:t>
      </w:r>
      <w:r>
        <w:rPr>
          <w:spacing w:val="-4"/>
          <w:sz w:val="24"/>
        </w:rPr>
        <w:t xml:space="preserve"> </w:t>
      </w:r>
      <w:r>
        <w:rPr>
          <w:sz w:val="24"/>
        </w:rPr>
        <w:t>зонах</w:t>
      </w:r>
      <w:r>
        <w:rPr>
          <w:spacing w:val="-4"/>
          <w:sz w:val="24"/>
        </w:rPr>
        <w:t xml:space="preserve"> </w:t>
      </w:r>
      <w:r>
        <w:rPr>
          <w:sz w:val="24"/>
        </w:rPr>
        <w:t>отдыха,</w:t>
      </w:r>
      <w:r>
        <w:rPr>
          <w:spacing w:val="-5"/>
          <w:sz w:val="24"/>
        </w:rPr>
        <w:t xml:space="preserve"> </w:t>
      </w:r>
      <w:r>
        <w:rPr>
          <w:sz w:val="24"/>
        </w:rPr>
        <w:t>учреждениях</w:t>
      </w:r>
      <w:r>
        <w:rPr>
          <w:spacing w:val="-5"/>
          <w:sz w:val="24"/>
        </w:rPr>
        <w:t xml:space="preserve"> </w:t>
      </w:r>
      <w:r>
        <w:rPr>
          <w:sz w:val="24"/>
        </w:rPr>
        <w:t>культуры</w:t>
      </w:r>
      <w:r>
        <w:rPr>
          <w:spacing w:val="-5"/>
          <w:sz w:val="24"/>
        </w:rPr>
        <w:t xml:space="preserve"> </w:t>
      </w:r>
      <w:r>
        <w:rPr>
          <w:sz w:val="24"/>
        </w:rPr>
        <w:t>(музеях,</w:t>
      </w:r>
      <w:r>
        <w:rPr>
          <w:spacing w:val="-7"/>
          <w:sz w:val="24"/>
        </w:rPr>
        <w:t xml:space="preserve"> </w:t>
      </w:r>
      <w:r>
        <w:rPr>
          <w:sz w:val="24"/>
        </w:rPr>
        <w:t>библиотеках</w:t>
      </w:r>
      <w:r>
        <w:rPr>
          <w:spacing w:val="-7"/>
          <w:sz w:val="24"/>
        </w:rPr>
        <w:t xml:space="preserve"> </w:t>
      </w:r>
      <w:r>
        <w:rPr>
          <w:sz w:val="24"/>
        </w:rPr>
        <w:t>и</w:t>
      </w:r>
      <w:r>
        <w:rPr>
          <w:spacing w:val="-6"/>
          <w:sz w:val="24"/>
        </w:rPr>
        <w:t xml:space="preserve"> </w:t>
      </w:r>
      <w:r>
        <w:rPr>
          <w:sz w:val="24"/>
        </w:rPr>
        <w:t>т.</w:t>
      </w:r>
      <w:r>
        <w:rPr>
          <w:spacing w:val="-6"/>
          <w:sz w:val="24"/>
        </w:rPr>
        <w:t xml:space="preserve"> </w:t>
      </w:r>
      <w:r>
        <w:rPr>
          <w:sz w:val="24"/>
        </w:rPr>
        <w:t>д.);</w:t>
      </w:r>
    </w:p>
    <w:p w:rsidR="007E6CBC" w:rsidRDefault="001849C0" w:rsidP="00C9437F">
      <w:pPr>
        <w:pStyle w:val="a5"/>
        <w:numPr>
          <w:ilvl w:val="0"/>
          <w:numId w:val="224"/>
        </w:numPr>
        <w:tabs>
          <w:tab w:val="left" w:pos="1250"/>
        </w:tabs>
        <w:spacing w:before="17" w:line="228" w:lineRule="auto"/>
        <w:ind w:right="855" w:firstLine="283"/>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поведения</w:t>
      </w:r>
      <w:r>
        <w:rPr>
          <w:spacing w:val="1"/>
          <w:position w:val="1"/>
          <w:sz w:val="24"/>
        </w:rPr>
        <w:t xml:space="preserve"> </w:t>
      </w:r>
      <w:r>
        <w:rPr>
          <w:position w:val="1"/>
          <w:sz w:val="24"/>
        </w:rPr>
        <w:t>при</w:t>
      </w:r>
      <w:r>
        <w:rPr>
          <w:spacing w:val="1"/>
          <w:position w:val="1"/>
          <w:sz w:val="24"/>
        </w:rPr>
        <w:t xml:space="preserve"> </w:t>
      </w:r>
      <w:r>
        <w:rPr>
          <w:position w:val="1"/>
          <w:sz w:val="24"/>
        </w:rPr>
        <w:t>езде</w:t>
      </w:r>
      <w:r>
        <w:rPr>
          <w:spacing w:val="1"/>
          <w:position w:val="1"/>
          <w:sz w:val="24"/>
        </w:rPr>
        <w:t xml:space="preserve"> </w:t>
      </w:r>
      <w:r>
        <w:rPr>
          <w:position w:val="1"/>
          <w:sz w:val="24"/>
        </w:rPr>
        <w:t>на</w:t>
      </w:r>
      <w:r>
        <w:rPr>
          <w:spacing w:val="1"/>
          <w:position w:val="1"/>
          <w:sz w:val="24"/>
        </w:rPr>
        <w:t xml:space="preserve"> </w:t>
      </w:r>
      <w:r>
        <w:rPr>
          <w:position w:val="1"/>
          <w:sz w:val="24"/>
        </w:rPr>
        <w:t>велосипеде,</w:t>
      </w:r>
      <w:r>
        <w:rPr>
          <w:spacing w:val="1"/>
          <w:position w:val="1"/>
          <w:sz w:val="24"/>
        </w:rPr>
        <w:t xml:space="preserve"> </w:t>
      </w:r>
      <w:r>
        <w:rPr>
          <w:position w:val="1"/>
          <w:sz w:val="24"/>
        </w:rPr>
        <w:t>самокате</w:t>
      </w:r>
      <w:r>
        <w:rPr>
          <w:spacing w:val="1"/>
          <w:position w:val="1"/>
          <w:sz w:val="24"/>
        </w:rPr>
        <w:t xml:space="preserve"> </w:t>
      </w:r>
      <w:r>
        <w:rPr>
          <w:position w:val="1"/>
          <w:sz w:val="24"/>
        </w:rPr>
        <w:t>и</w:t>
      </w:r>
      <w:r>
        <w:rPr>
          <w:spacing w:val="-57"/>
          <w:position w:val="1"/>
          <w:sz w:val="24"/>
        </w:rPr>
        <w:t xml:space="preserve"> </w:t>
      </w:r>
      <w:r>
        <w:rPr>
          <w:sz w:val="24"/>
        </w:rPr>
        <w:t>других</w:t>
      </w:r>
      <w:r>
        <w:rPr>
          <w:spacing w:val="1"/>
          <w:sz w:val="24"/>
        </w:rPr>
        <w:t xml:space="preserve"> </w:t>
      </w:r>
      <w:r>
        <w:rPr>
          <w:sz w:val="24"/>
        </w:rPr>
        <w:t>средствах</w:t>
      </w:r>
      <w:r>
        <w:rPr>
          <w:spacing w:val="2"/>
          <w:sz w:val="24"/>
        </w:rPr>
        <w:t xml:space="preserve"> </w:t>
      </w:r>
      <w:r>
        <w:rPr>
          <w:sz w:val="24"/>
        </w:rPr>
        <w:t>индивидуальной мобильности;</w:t>
      </w:r>
    </w:p>
    <w:p w:rsidR="007E6CBC" w:rsidRDefault="001849C0" w:rsidP="00C9437F">
      <w:pPr>
        <w:pStyle w:val="a5"/>
        <w:numPr>
          <w:ilvl w:val="0"/>
          <w:numId w:val="224"/>
        </w:numPr>
        <w:tabs>
          <w:tab w:val="left" w:pos="1250"/>
        </w:tabs>
        <w:spacing w:before="18" w:line="225" w:lineRule="auto"/>
        <w:ind w:right="845" w:firstLine="283"/>
        <w:rPr>
          <w:sz w:val="24"/>
        </w:rPr>
      </w:pPr>
      <w:r>
        <w:rPr>
          <w:position w:val="1"/>
          <w:sz w:val="24"/>
        </w:rPr>
        <w:t>осуществлять безопасный поиск образовательных ресурсов и верифицированной</w:t>
      </w:r>
      <w:r>
        <w:rPr>
          <w:spacing w:val="1"/>
          <w:position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3"/>
          <w:sz w:val="24"/>
        </w:rPr>
        <w:t xml:space="preserve"> </w:t>
      </w:r>
      <w:r>
        <w:rPr>
          <w:sz w:val="24"/>
        </w:rPr>
        <w:t>«Интернет»;</w:t>
      </w:r>
    </w:p>
    <w:p w:rsidR="007E6CBC" w:rsidRDefault="001849C0" w:rsidP="00C9437F">
      <w:pPr>
        <w:pStyle w:val="a5"/>
        <w:numPr>
          <w:ilvl w:val="0"/>
          <w:numId w:val="224"/>
        </w:numPr>
        <w:tabs>
          <w:tab w:val="left" w:pos="1250"/>
        </w:tabs>
        <w:spacing w:before="16" w:line="228" w:lineRule="auto"/>
        <w:ind w:right="852" w:firstLine="283"/>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для</w:t>
      </w:r>
      <w:r>
        <w:rPr>
          <w:spacing w:val="1"/>
          <w:position w:val="1"/>
          <w:sz w:val="24"/>
        </w:rPr>
        <w:t xml:space="preserve"> </w:t>
      </w:r>
      <w:r>
        <w:rPr>
          <w:position w:val="1"/>
          <w:sz w:val="24"/>
        </w:rPr>
        <w:t>здоровья</w:t>
      </w:r>
      <w:r>
        <w:rPr>
          <w:spacing w:val="1"/>
          <w:position w:val="1"/>
          <w:sz w:val="24"/>
        </w:rPr>
        <w:t xml:space="preserve"> </w:t>
      </w:r>
      <w:r>
        <w:rPr>
          <w:position w:val="1"/>
          <w:sz w:val="24"/>
        </w:rPr>
        <w:t>использования</w:t>
      </w:r>
      <w:r>
        <w:rPr>
          <w:spacing w:val="1"/>
          <w:position w:val="1"/>
          <w:sz w:val="24"/>
        </w:rPr>
        <w:t xml:space="preserve"> </w:t>
      </w:r>
      <w:r>
        <w:rPr>
          <w:position w:val="1"/>
          <w:sz w:val="24"/>
        </w:rPr>
        <w:t>электронных</w:t>
      </w:r>
      <w:r>
        <w:rPr>
          <w:spacing w:val="1"/>
          <w:position w:val="1"/>
          <w:sz w:val="24"/>
        </w:rPr>
        <w:t xml:space="preserve"> </w:t>
      </w:r>
      <w:r>
        <w:rPr>
          <w:sz w:val="24"/>
        </w:rPr>
        <w:t>образовательных</w:t>
      </w:r>
      <w:r>
        <w:rPr>
          <w:spacing w:val="-2"/>
          <w:sz w:val="24"/>
        </w:rPr>
        <w:t xml:space="preserve"> </w:t>
      </w:r>
      <w:r>
        <w:rPr>
          <w:sz w:val="24"/>
        </w:rPr>
        <w:t>и информационных</w:t>
      </w:r>
      <w:r>
        <w:rPr>
          <w:spacing w:val="2"/>
          <w:sz w:val="24"/>
        </w:rPr>
        <w:t xml:space="preserve"> </w:t>
      </w:r>
      <w:r>
        <w:rPr>
          <w:sz w:val="24"/>
        </w:rPr>
        <w:t>ресурсов.</w:t>
      </w:r>
    </w:p>
    <w:p w:rsidR="007E6CBC" w:rsidRDefault="001849C0">
      <w:pPr>
        <w:spacing w:before="148" w:line="320" w:lineRule="atLeast"/>
        <w:ind w:left="1250" w:right="4529"/>
        <w:rPr>
          <w:b/>
        </w:rPr>
      </w:pPr>
      <w:r>
        <w:rPr>
          <w:b/>
          <w:color w:val="171717"/>
          <w:u w:val="thick" w:color="171717"/>
        </w:rPr>
        <w:t xml:space="preserve">УЧЕБНЫЙ ПРЕДМЕТ </w:t>
      </w:r>
      <w:r w:rsidR="007031F5">
        <w:rPr>
          <w:b/>
          <w:color w:val="171717"/>
          <w:u w:val="thick" w:color="171717"/>
        </w:rPr>
        <w:t xml:space="preserve"> ИНОСТРАННЫЙ ЯЗЫК (</w:t>
      </w:r>
      <w:r>
        <w:rPr>
          <w:b/>
          <w:color w:val="171717"/>
          <w:u w:val="thick" w:color="171717"/>
        </w:rPr>
        <w:t>«АНГЛИЙСКИЙ ЯЗЫК»</w:t>
      </w:r>
      <w:r w:rsidR="007031F5">
        <w:rPr>
          <w:b/>
          <w:color w:val="171717"/>
          <w:u w:val="thick" w:color="171717"/>
        </w:rPr>
        <w:t>)</w:t>
      </w:r>
      <w:r>
        <w:rPr>
          <w:b/>
          <w:color w:val="171717"/>
          <w:spacing w:val="-52"/>
        </w:rPr>
        <w:t xml:space="preserve"> </w:t>
      </w:r>
      <w:r>
        <w:rPr>
          <w:b/>
        </w:rPr>
        <w:t>ПОЯСНИТЕЛЬНАЯ</w:t>
      </w:r>
      <w:r>
        <w:rPr>
          <w:b/>
          <w:spacing w:val="-2"/>
        </w:rPr>
        <w:t xml:space="preserve"> </w:t>
      </w:r>
      <w:r>
        <w:rPr>
          <w:b/>
        </w:rPr>
        <w:t>ЗАПИСКА</w:t>
      </w:r>
    </w:p>
    <w:p w:rsidR="007E6CBC" w:rsidRDefault="001849C0">
      <w:pPr>
        <w:pStyle w:val="a3"/>
        <w:ind w:right="845"/>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по</w:t>
      </w:r>
      <w:r>
        <w:rPr>
          <w:spacing w:val="1"/>
        </w:rPr>
        <w:t xml:space="preserve"> </w:t>
      </w:r>
      <w:r>
        <w:t xml:space="preserve">английскому языку, а также ориентирована на целевые приоритеты </w:t>
      </w:r>
      <w:r>
        <w:rPr>
          <w:sz w:val="22"/>
        </w:rPr>
        <w:t>духовно-нравственного</w:t>
      </w:r>
      <w:r>
        <w:rPr>
          <w:spacing w:val="1"/>
          <w:sz w:val="22"/>
        </w:rPr>
        <w:t xml:space="preserve"> </w:t>
      </w:r>
      <w:r>
        <w:rPr>
          <w:sz w:val="22"/>
        </w:rPr>
        <w:t>развития,</w:t>
      </w:r>
      <w:r>
        <w:rPr>
          <w:spacing w:val="1"/>
          <w:sz w:val="22"/>
        </w:rPr>
        <w:t xml:space="preserve"> </w:t>
      </w:r>
      <w:r>
        <w:rPr>
          <w:sz w:val="22"/>
        </w:rPr>
        <w:t>воспитания</w:t>
      </w:r>
      <w:r>
        <w:rPr>
          <w:spacing w:val="1"/>
          <w:sz w:val="22"/>
        </w:rPr>
        <w:t xml:space="preserve"> </w:t>
      </w:r>
      <w:r>
        <w:rPr>
          <w:sz w:val="22"/>
        </w:rPr>
        <w:t>и</w:t>
      </w:r>
      <w:r>
        <w:rPr>
          <w:spacing w:val="1"/>
          <w:sz w:val="22"/>
        </w:rPr>
        <w:t xml:space="preserve"> </w:t>
      </w:r>
      <w:r>
        <w:rPr>
          <w:sz w:val="22"/>
        </w:rPr>
        <w:t>социализации</w:t>
      </w:r>
      <w:r>
        <w:rPr>
          <w:spacing w:val="1"/>
          <w:sz w:val="22"/>
        </w:rPr>
        <w:t xml:space="preserve"> </w:t>
      </w:r>
      <w:r>
        <w:rPr>
          <w:sz w:val="22"/>
        </w:rPr>
        <w:t>обучающихся</w:t>
      </w:r>
      <w:r>
        <w:t>,</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7E6CBC" w:rsidRDefault="001849C0">
      <w:pPr>
        <w:pStyle w:val="a3"/>
        <w:ind w:right="850"/>
      </w:pPr>
      <w:r>
        <w:t>Предметная</w:t>
      </w:r>
      <w:r>
        <w:rPr>
          <w:spacing w:val="1"/>
        </w:rPr>
        <w:t xml:space="preserve"> </w:t>
      </w:r>
      <w:r>
        <w:t>область</w:t>
      </w:r>
      <w:r>
        <w:rPr>
          <w:spacing w:val="1"/>
        </w:rPr>
        <w:t xml:space="preserve"> </w:t>
      </w:r>
      <w:r>
        <w:rPr>
          <w:i/>
        </w:rPr>
        <w:t>«Иностранный</w:t>
      </w:r>
      <w:r>
        <w:rPr>
          <w:i/>
          <w:spacing w:val="1"/>
        </w:rPr>
        <w:t xml:space="preserve"> </w:t>
      </w:r>
      <w:r>
        <w:rPr>
          <w:i/>
        </w:rPr>
        <w:t>язык»</w:t>
      </w:r>
      <w:r>
        <w:rPr>
          <w:i/>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гуманитарного</w:t>
      </w:r>
      <w:r>
        <w:rPr>
          <w:spacing w:val="1"/>
        </w:rPr>
        <w:t xml:space="preserve"> </w:t>
      </w:r>
      <w:r>
        <w:t>образования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другой</w:t>
      </w:r>
      <w:r>
        <w:rPr>
          <w:spacing w:val="1"/>
        </w:rPr>
        <w:t xml:space="preserve"> </w:t>
      </w:r>
      <w:r>
        <w:t>культурной</w:t>
      </w:r>
      <w:r>
        <w:rPr>
          <w:spacing w:val="1"/>
        </w:rPr>
        <w:t xml:space="preserve"> </w:t>
      </w:r>
      <w:r>
        <w:t>среды</w:t>
      </w:r>
      <w:r>
        <w:rPr>
          <w:spacing w:val="1"/>
        </w:rPr>
        <w:t xml:space="preserve"> </w:t>
      </w:r>
      <w:r>
        <w:t>и</w:t>
      </w:r>
      <w:r>
        <w:rPr>
          <w:spacing w:val="1"/>
        </w:rPr>
        <w:t xml:space="preserve"> </w:t>
      </w:r>
      <w:r>
        <w:t>расширения</w:t>
      </w:r>
      <w:r>
        <w:rPr>
          <w:spacing w:val="1"/>
        </w:rPr>
        <w:t xml:space="preserve"> </w:t>
      </w:r>
      <w:r>
        <w:t>возможностей</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самореализации</w:t>
      </w:r>
      <w:r>
        <w:rPr>
          <w:spacing w:val="1"/>
        </w:rPr>
        <w:t xml:space="preserve"> </w:t>
      </w:r>
      <w:r>
        <w:t>личности.</w:t>
      </w:r>
    </w:p>
    <w:p w:rsidR="007E6CBC" w:rsidRDefault="001849C0">
      <w:pPr>
        <w:pStyle w:val="a3"/>
        <w:ind w:right="844"/>
      </w:pPr>
      <w:r>
        <w:t>Образовательные цели учебного предмета «Иностранный (английский) язык» на</w:t>
      </w:r>
      <w:r>
        <w:rPr>
          <w:spacing w:val="1"/>
        </w:rPr>
        <w:t xml:space="preserve"> </w:t>
      </w:r>
      <w:r>
        <w:t>уровне</w:t>
      </w:r>
      <w:r>
        <w:rPr>
          <w:spacing w:val="-2"/>
        </w:rPr>
        <w:t xml:space="preserve"> </w:t>
      </w:r>
      <w:r>
        <w:t>начального общего</w:t>
      </w:r>
      <w:r>
        <w:rPr>
          <w:spacing w:val="-1"/>
        </w:rPr>
        <w:t xml:space="preserve"> </w:t>
      </w:r>
      <w:r>
        <w:t>образования</w:t>
      </w:r>
      <w:r>
        <w:rPr>
          <w:spacing w:val="3"/>
        </w:rPr>
        <w:t xml:space="preserve"> </w:t>
      </w:r>
      <w:r>
        <w:t>включают:</w:t>
      </w:r>
    </w:p>
    <w:p w:rsidR="007E6CBC" w:rsidRDefault="001849C0" w:rsidP="00C9437F">
      <w:pPr>
        <w:pStyle w:val="a5"/>
        <w:numPr>
          <w:ilvl w:val="0"/>
          <w:numId w:val="223"/>
        </w:numPr>
        <w:tabs>
          <w:tab w:val="left" w:pos="1109"/>
        </w:tabs>
        <w:ind w:right="845" w:firstLine="283"/>
        <w:rPr>
          <w:sz w:val="24"/>
        </w:rPr>
      </w:pPr>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способности</w:t>
      </w:r>
      <w:r>
        <w:rPr>
          <w:spacing w:val="-9"/>
          <w:sz w:val="24"/>
        </w:rPr>
        <w:t xml:space="preserve"> </w:t>
      </w:r>
      <w:r>
        <w:rPr>
          <w:sz w:val="24"/>
        </w:rPr>
        <w:t>и</w:t>
      </w:r>
      <w:r>
        <w:rPr>
          <w:spacing w:val="-10"/>
          <w:sz w:val="24"/>
        </w:rPr>
        <w:t xml:space="preserve"> </w:t>
      </w:r>
      <w:r>
        <w:rPr>
          <w:sz w:val="24"/>
        </w:rPr>
        <w:t>готовности</w:t>
      </w:r>
      <w:r>
        <w:rPr>
          <w:spacing w:val="-9"/>
          <w:sz w:val="24"/>
        </w:rPr>
        <w:t xml:space="preserve"> </w:t>
      </w:r>
      <w:r>
        <w:rPr>
          <w:sz w:val="24"/>
        </w:rPr>
        <w:t>общаться</w:t>
      </w:r>
      <w:r>
        <w:rPr>
          <w:spacing w:val="-11"/>
          <w:sz w:val="24"/>
        </w:rPr>
        <w:t xml:space="preserve"> </w:t>
      </w:r>
      <w:r>
        <w:rPr>
          <w:sz w:val="24"/>
        </w:rPr>
        <w:t>с</w:t>
      </w:r>
      <w:r>
        <w:rPr>
          <w:spacing w:val="-12"/>
          <w:sz w:val="24"/>
        </w:rPr>
        <w:t xml:space="preserve"> </w:t>
      </w:r>
      <w:r>
        <w:rPr>
          <w:sz w:val="24"/>
        </w:rPr>
        <w:t>носителями</w:t>
      </w:r>
      <w:r>
        <w:rPr>
          <w:spacing w:val="-9"/>
          <w:sz w:val="24"/>
        </w:rPr>
        <w:t xml:space="preserve"> </w:t>
      </w:r>
      <w:r>
        <w:rPr>
          <w:sz w:val="24"/>
        </w:rPr>
        <w:t>изучаемого</w:t>
      </w:r>
      <w:r>
        <w:rPr>
          <w:spacing w:val="-11"/>
          <w:sz w:val="24"/>
        </w:rPr>
        <w:t xml:space="preserve"> </w:t>
      </w:r>
      <w:r>
        <w:rPr>
          <w:sz w:val="24"/>
        </w:rPr>
        <w:t>иностранного</w:t>
      </w:r>
      <w:r>
        <w:rPr>
          <w:spacing w:val="-11"/>
          <w:sz w:val="24"/>
        </w:rPr>
        <w:t xml:space="preserve"> </w:t>
      </w:r>
      <w:r>
        <w:rPr>
          <w:sz w:val="24"/>
        </w:rPr>
        <w:t>языка</w:t>
      </w:r>
      <w:r>
        <w:rPr>
          <w:spacing w:val="-11"/>
          <w:sz w:val="24"/>
        </w:rPr>
        <w:t xml:space="preserve"> </w:t>
      </w:r>
      <w:r>
        <w:rPr>
          <w:sz w:val="24"/>
        </w:rPr>
        <w:t>в</w:t>
      </w:r>
      <w:r>
        <w:rPr>
          <w:spacing w:val="-9"/>
          <w:sz w:val="24"/>
        </w:rPr>
        <w:t xml:space="preserve"> </w:t>
      </w:r>
      <w:r>
        <w:rPr>
          <w:sz w:val="24"/>
        </w:rPr>
        <w:t>устной</w:t>
      </w:r>
      <w:r>
        <w:rPr>
          <w:spacing w:val="-57"/>
          <w:sz w:val="24"/>
        </w:rPr>
        <w:t xml:space="preserve"> </w:t>
      </w:r>
      <w:r>
        <w:rPr>
          <w:sz w:val="24"/>
        </w:rPr>
        <w:t>(говорение и аудирование) и письменной (чтение и письмо) форме с учётом возрастных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2"/>
          <w:sz w:val="24"/>
        </w:rPr>
        <w:t xml:space="preserve"> </w:t>
      </w:r>
      <w:r>
        <w:rPr>
          <w:sz w:val="24"/>
        </w:rPr>
        <w:t>обучающегося;</w:t>
      </w:r>
    </w:p>
    <w:p w:rsidR="007E6CBC" w:rsidRDefault="001849C0" w:rsidP="00C9437F">
      <w:pPr>
        <w:pStyle w:val="a5"/>
        <w:numPr>
          <w:ilvl w:val="0"/>
          <w:numId w:val="223"/>
        </w:numPr>
        <w:tabs>
          <w:tab w:val="left" w:pos="1109"/>
        </w:tabs>
        <w:ind w:right="851" w:firstLine="283"/>
        <w:rPr>
          <w:sz w:val="24"/>
        </w:rPr>
      </w:pPr>
      <w:r>
        <w:rPr>
          <w:sz w:val="24"/>
        </w:rPr>
        <w:t>расширение лингвистического кругозора обучающихся за счёт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c</w:t>
      </w:r>
      <w:r>
        <w:rPr>
          <w:spacing w:val="-1"/>
          <w:sz w:val="24"/>
        </w:rPr>
        <w:t xml:space="preserve"> </w:t>
      </w:r>
      <w:r>
        <w:rPr>
          <w:sz w:val="24"/>
        </w:rPr>
        <w:t>отобранными темами</w:t>
      </w:r>
      <w:r>
        <w:rPr>
          <w:spacing w:val="-1"/>
          <w:sz w:val="24"/>
        </w:rPr>
        <w:t xml:space="preserve"> </w:t>
      </w:r>
      <w:r>
        <w:rPr>
          <w:sz w:val="24"/>
        </w:rPr>
        <w:t>общения;</w:t>
      </w:r>
    </w:p>
    <w:p w:rsidR="007E6CBC" w:rsidRDefault="001849C0" w:rsidP="00C9437F">
      <w:pPr>
        <w:pStyle w:val="a5"/>
        <w:numPr>
          <w:ilvl w:val="0"/>
          <w:numId w:val="223"/>
        </w:numPr>
        <w:tabs>
          <w:tab w:val="left" w:pos="1109"/>
        </w:tabs>
        <w:ind w:right="850" w:firstLine="283"/>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1"/>
          <w:sz w:val="24"/>
        </w:rPr>
        <w:t xml:space="preserve"> </w:t>
      </w:r>
      <w:r>
        <w:rPr>
          <w:sz w:val="24"/>
        </w:rPr>
        <w:t>выражения мысли</w:t>
      </w:r>
      <w:r>
        <w:rPr>
          <w:spacing w:val="1"/>
          <w:sz w:val="24"/>
        </w:rPr>
        <w:t xml:space="preserve"> </w:t>
      </w:r>
      <w:r>
        <w:rPr>
          <w:sz w:val="24"/>
        </w:rPr>
        <w:t>на</w:t>
      </w:r>
      <w:r>
        <w:rPr>
          <w:spacing w:val="-1"/>
          <w:sz w:val="24"/>
        </w:rPr>
        <w:t xml:space="preserve"> </w:t>
      </w:r>
      <w:r>
        <w:rPr>
          <w:sz w:val="24"/>
        </w:rPr>
        <w:t>родном</w:t>
      </w:r>
      <w:r>
        <w:rPr>
          <w:spacing w:val="-2"/>
          <w:sz w:val="24"/>
        </w:rPr>
        <w:t xml:space="preserve"> </w:t>
      </w:r>
      <w:r>
        <w:rPr>
          <w:sz w:val="24"/>
        </w:rPr>
        <w:t>и иностранном</w:t>
      </w:r>
      <w:r>
        <w:rPr>
          <w:spacing w:val="-1"/>
          <w:sz w:val="24"/>
        </w:rPr>
        <w:t xml:space="preserve"> </w:t>
      </w:r>
      <w:r>
        <w:rPr>
          <w:sz w:val="24"/>
        </w:rPr>
        <w:t>языках;</w:t>
      </w:r>
    </w:p>
    <w:p w:rsidR="007E6CBC" w:rsidRDefault="001849C0" w:rsidP="00C9437F">
      <w:pPr>
        <w:pStyle w:val="a5"/>
        <w:numPr>
          <w:ilvl w:val="0"/>
          <w:numId w:val="223"/>
        </w:numPr>
        <w:tabs>
          <w:tab w:val="left" w:pos="1109"/>
        </w:tabs>
        <w:ind w:right="854" w:firstLine="283"/>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1"/>
          <w:sz w:val="24"/>
        </w:rPr>
        <w:t xml:space="preserve"> </w:t>
      </w:r>
      <w:r>
        <w:rPr>
          <w:sz w:val="24"/>
        </w:rPr>
        <w:t>обобщение</w:t>
      </w:r>
      <w:r>
        <w:rPr>
          <w:spacing w:val="-1"/>
          <w:sz w:val="24"/>
        </w:rPr>
        <w:t xml:space="preserve"> </w:t>
      </w:r>
      <w:r>
        <w:rPr>
          <w:sz w:val="24"/>
        </w:rPr>
        <w:t>и</w:t>
      </w:r>
      <w:r>
        <w:rPr>
          <w:spacing w:val="2"/>
          <w:sz w:val="24"/>
        </w:rPr>
        <w:t xml:space="preserve"> </w:t>
      </w:r>
      <w:r>
        <w:rPr>
          <w:sz w:val="24"/>
        </w:rPr>
        <w:t>др.);</w:t>
      </w:r>
    </w:p>
    <w:p w:rsidR="007E6CBC" w:rsidRDefault="001849C0" w:rsidP="00C9437F">
      <w:pPr>
        <w:pStyle w:val="a5"/>
        <w:numPr>
          <w:ilvl w:val="0"/>
          <w:numId w:val="223"/>
        </w:numPr>
        <w:tabs>
          <w:tab w:val="left" w:pos="1109"/>
        </w:tabs>
        <w:ind w:right="849" w:firstLine="283"/>
        <w:rPr>
          <w:sz w:val="24"/>
        </w:rPr>
      </w:pPr>
      <w:r>
        <w:rPr>
          <w:sz w:val="24"/>
        </w:rPr>
        <w:t>формирование умений работать с информацией, представленной в текстах разного</w:t>
      </w:r>
      <w:r>
        <w:rPr>
          <w:spacing w:val="1"/>
          <w:sz w:val="24"/>
        </w:rPr>
        <w:t xml:space="preserve"> </w:t>
      </w:r>
      <w:r>
        <w:rPr>
          <w:sz w:val="24"/>
        </w:rPr>
        <w:t>типа</w:t>
      </w:r>
      <w:r>
        <w:rPr>
          <w:spacing w:val="-8"/>
          <w:sz w:val="24"/>
        </w:rPr>
        <w:t xml:space="preserve"> </w:t>
      </w:r>
      <w:r>
        <w:rPr>
          <w:sz w:val="24"/>
        </w:rPr>
        <w:t>(описание,</w:t>
      </w:r>
      <w:r>
        <w:rPr>
          <w:spacing w:val="-7"/>
          <w:sz w:val="24"/>
        </w:rPr>
        <w:t xml:space="preserve"> </w:t>
      </w:r>
      <w:r>
        <w:rPr>
          <w:sz w:val="24"/>
        </w:rPr>
        <w:t>повествование,</w:t>
      </w:r>
      <w:r>
        <w:rPr>
          <w:spacing w:val="-6"/>
          <w:sz w:val="24"/>
        </w:rPr>
        <w:t xml:space="preserve"> </w:t>
      </w:r>
      <w:r>
        <w:rPr>
          <w:sz w:val="24"/>
        </w:rPr>
        <w:t>рассуждение),</w:t>
      </w:r>
      <w:r>
        <w:rPr>
          <w:spacing w:val="-4"/>
          <w:sz w:val="24"/>
        </w:rPr>
        <w:t xml:space="preserve"> </w:t>
      </w:r>
      <w:r>
        <w:rPr>
          <w:sz w:val="24"/>
        </w:rPr>
        <w:t>пользоваться</w:t>
      </w:r>
      <w:r>
        <w:rPr>
          <w:spacing w:val="-6"/>
          <w:sz w:val="24"/>
        </w:rPr>
        <w:t xml:space="preserve"> </w:t>
      </w:r>
      <w:r>
        <w:rPr>
          <w:sz w:val="24"/>
        </w:rPr>
        <w:t>при</w:t>
      </w:r>
      <w:r>
        <w:rPr>
          <w:spacing w:val="-8"/>
          <w:sz w:val="24"/>
        </w:rPr>
        <w:t xml:space="preserve"> </w:t>
      </w:r>
      <w:r>
        <w:rPr>
          <w:sz w:val="24"/>
        </w:rPr>
        <w:t>необходимости</w:t>
      </w:r>
      <w:r>
        <w:rPr>
          <w:spacing w:val="-4"/>
          <w:sz w:val="24"/>
        </w:rPr>
        <w:t xml:space="preserve"> </w:t>
      </w:r>
      <w:r>
        <w:rPr>
          <w:sz w:val="24"/>
        </w:rPr>
        <w:t>словарями</w:t>
      </w:r>
      <w:r>
        <w:rPr>
          <w:spacing w:val="-58"/>
          <w:sz w:val="24"/>
        </w:rPr>
        <w:t xml:space="preserve"> </w:t>
      </w:r>
      <w:r>
        <w:rPr>
          <w:sz w:val="24"/>
        </w:rPr>
        <w:t>по иностранному</w:t>
      </w:r>
      <w:r>
        <w:rPr>
          <w:spacing w:val="-8"/>
          <w:sz w:val="24"/>
        </w:rPr>
        <w:t xml:space="preserve"> </w:t>
      </w:r>
      <w:r>
        <w:rPr>
          <w:sz w:val="24"/>
        </w:rPr>
        <w:t>языку.</w:t>
      </w:r>
    </w:p>
    <w:p w:rsidR="007E6CBC" w:rsidRDefault="001849C0">
      <w:pPr>
        <w:pStyle w:val="a3"/>
        <w:ind w:right="847"/>
      </w:pPr>
      <w:r>
        <w:t>Развивающие</w:t>
      </w:r>
      <w:r>
        <w:rPr>
          <w:spacing w:val="-8"/>
        </w:rPr>
        <w:t xml:space="preserve"> </w:t>
      </w:r>
      <w:r>
        <w:t>цели</w:t>
      </w:r>
      <w:r>
        <w:rPr>
          <w:spacing w:val="-3"/>
        </w:rPr>
        <w:t xml:space="preserve"> </w:t>
      </w:r>
      <w:r>
        <w:t>учебного</w:t>
      </w:r>
      <w:r>
        <w:rPr>
          <w:spacing w:val="-7"/>
        </w:rPr>
        <w:t xml:space="preserve"> </w:t>
      </w:r>
      <w:r>
        <w:t>предмета</w:t>
      </w:r>
      <w:r>
        <w:rPr>
          <w:spacing w:val="-3"/>
        </w:rPr>
        <w:t xml:space="preserve"> </w:t>
      </w:r>
      <w:r>
        <w:t>«Иностранный</w:t>
      </w:r>
      <w:r>
        <w:rPr>
          <w:spacing w:val="-6"/>
        </w:rPr>
        <w:t xml:space="preserve"> </w:t>
      </w:r>
      <w:r>
        <w:t>(английский)</w:t>
      </w:r>
      <w:r>
        <w:rPr>
          <w:spacing w:val="-7"/>
        </w:rPr>
        <w:t xml:space="preserve"> </w:t>
      </w:r>
      <w:r>
        <w:t>язык»</w:t>
      </w:r>
      <w:r>
        <w:rPr>
          <w:spacing w:val="-7"/>
        </w:rPr>
        <w:t xml:space="preserve"> </w:t>
      </w:r>
      <w:r>
        <w:t>на</w:t>
      </w:r>
      <w:r>
        <w:rPr>
          <w:spacing w:val="-3"/>
        </w:rPr>
        <w:t xml:space="preserve"> </w:t>
      </w:r>
      <w:r>
        <w:t>уровне</w:t>
      </w:r>
      <w:r>
        <w:rPr>
          <w:spacing w:val="-58"/>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включают:</w:t>
      </w:r>
    </w:p>
    <w:p w:rsidR="007E6CBC" w:rsidRDefault="001849C0" w:rsidP="00C9437F">
      <w:pPr>
        <w:pStyle w:val="a5"/>
        <w:numPr>
          <w:ilvl w:val="0"/>
          <w:numId w:val="223"/>
        </w:numPr>
        <w:tabs>
          <w:tab w:val="left" w:pos="1109"/>
        </w:tabs>
        <w:ind w:right="848" w:firstLine="283"/>
        <w:rPr>
          <w:sz w:val="24"/>
        </w:rPr>
      </w:pPr>
      <w:r>
        <w:rPr>
          <w:sz w:val="24"/>
        </w:rPr>
        <w:t>осознание</w:t>
      </w:r>
      <w:r>
        <w:rPr>
          <w:spacing w:val="1"/>
          <w:sz w:val="24"/>
        </w:rPr>
        <w:t xml:space="preserve"> </w:t>
      </w:r>
      <w:r>
        <w:rPr>
          <w:sz w:val="24"/>
        </w:rPr>
        <w:t>обучающимися</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w:t>
      </w:r>
      <w:r>
        <w:rPr>
          <w:spacing w:val="-1"/>
          <w:sz w:val="24"/>
        </w:rPr>
        <w:t xml:space="preserve"> </w:t>
      </w:r>
      <w:r>
        <w:rPr>
          <w:sz w:val="24"/>
        </w:rPr>
        <w:t>познания</w:t>
      </w:r>
      <w:r>
        <w:rPr>
          <w:spacing w:val="-3"/>
          <w:sz w:val="24"/>
        </w:rPr>
        <w:t xml:space="preserve"> </w:t>
      </w:r>
      <w:r>
        <w:rPr>
          <w:sz w:val="24"/>
        </w:rPr>
        <w:t>мира</w:t>
      </w:r>
      <w:r>
        <w:rPr>
          <w:spacing w:val="-1"/>
          <w:sz w:val="24"/>
        </w:rPr>
        <w:t xml:space="preserve"> </w:t>
      </w:r>
      <w:r>
        <w:rPr>
          <w:sz w:val="24"/>
        </w:rPr>
        <w:t>и</w:t>
      </w:r>
      <w:r>
        <w:rPr>
          <w:spacing w:val="-1"/>
          <w:sz w:val="24"/>
        </w:rPr>
        <w:t xml:space="preserve"> </w:t>
      </w:r>
      <w:r>
        <w:rPr>
          <w:sz w:val="24"/>
        </w:rPr>
        <w:t>культуры других</w:t>
      </w:r>
      <w:r>
        <w:rPr>
          <w:spacing w:val="2"/>
          <w:sz w:val="24"/>
        </w:rPr>
        <w:t xml:space="preserve"> </w:t>
      </w:r>
      <w:r>
        <w:rPr>
          <w:sz w:val="24"/>
        </w:rPr>
        <w:t>народов;</w:t>
      </w:r>
    </w:p>
    <w:p w:rsidR="007E6CBC" w:rsidRDefault="007E6CBC">
      <w:pPr>
        <w:jc w:val="both"/>
        <w:rPr>
          <w:sz w:val="24"/>
        </w:rPr>
        <w:sectPr w:rsidR="007E6CBC">
          <w:pgSz w:w="11910" w:h="16840"/>
          <w:pgMar w:top="1020" w:right="0" w:bottom="1200" w:left="1160" w:header="0" w:footer="930" w:gutter="0"/>
          <w:cols w:space="720"/>
        </w:sectPr>
      </w:pPr>
    </w:p>
    <w:p w:rsidR="007E6CBC" w:rsidRDefault="001849C0" w:rsidP="00C9437F">
      <w:pPr>
        <w:pStyle w:val="a5"/>
        <w:numPr>
          <w:ilvl w:val="0"/>
          <w:numId w:val="223"/>
        </w:numPr>
        <w:tabs>
          <w:tab w:val="left" w:pos="1109"/>
        </w:tabs>
        <w:spacing w:before="66"/>
        <w:ind w:right="848" w:firstLine="283"/>
        <w:rPr>
          <w:sz w:val="24"/>
        </w:rPr>
      </w:pPr>
      <w:r>
        <w:rPr>
          <w:sz w:val="24"/>
        </w:rPr>
        <w:lastRenderedPageBreak/>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7E6CBC" w:rsidRDefault="001849C0" w:rsidP="00C9437F">
      <w:pPr>
        <w:pStyle w:val="a5"/>
        <w:numPr>
          <w:ilvl w:val="0"/>
          <w:numId w:val="223"/>
        </w:numPr>
        <w:tabs>
          <w:tab w:val="left" w:pos="1109"/>
        </w:tabs>
        <w:ind w:right="852" w:firstLine="283"/>
        <w:rPr>
          <w:sz w:val="24"/>
        </w:rPr>
      </w:pPr>
      <w:r>
        <w:rPr>
          <w:sz w:val="24"/>
        </w:rPr>
        <w:t>развитие компенсаторной</w:t>
      </w:r>
      <w:r>
        <w:rPr>
          <w:spacing w:val="1"/>
          <w:sz w:val="24"/>
        </w:rPr>
        <w:t xml:space="preserve"> </w:t>
      </w:r>
      <w:r>
        <w:rPr>
          <w:sz w:val="24"/>
        </w:rPr>
        <w:t>способности</w:t>
      </w:r>
      <w:r>
        <w:rPr>
          <w:spacing w:val="1"/>
          <w:sz w:val="24"/>
        </w:rPr>
        <w:t xml:space="preserve"> </w:t>
      </w:r>
      <w:r>
        <w:rPr>
          <w:sz w:val="24"/>
        </w:rPr>
        <w:t>адаптироваться к</w:t>
      </w:r>
      <w:r>
        <w:rPr>
          <w:spacing w:val="1"/>
          <w:sz w:val="24"/>
        </w:rPr>
        <w:t xml:space="preserve"> </w:t>
      </w:r>
      <w:r>
        <w:rPr>
          <w:sz w:val="24"/>
        </w:rPr>
        <w:t>ситуациям общения при</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передаче</w:t>
      </w:r>
      <w:r>
        <w:rPr>
          <w:spacing w:val="-2"/>
          <w:sz w:val="24"/>
        </w:rPr>
        <w:t xml:space="preserve"> </w:t>
      </w:r>
      <w:r>
        <w:rPr>
          <w:sz w:val="24"/>
        </w:rPr>
        <w:t>информации</w:t>
      </w:r>
      <w:r>
        <w:rPr>
          <w:spacing w:val="-1"/>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дефицита</w:t>
      </w:r>
      <w:r>
        <w:rPr>
          <w:spacing w:val="-1"/>
          <w:sz w:val="24"/>
        </w:rPr>
        <w:t xml:space="preserve"> </w:t>
      </w:r>
      <w:r>
        <w:rPr>
          <w:sz w:val="24"/>
        </w:rPr>
        <w:t>языковых</w:t>
      </w:r>
      <w:r>
        <w:rPr>
          <w:spacing w:val="1"/>
          <w:sz w:val="24"/>
        </w:rPr>
        <w:t xml:space="preserve"> </w:t>
      </w:r>
      <w:r>
        <w:rPr>
          <w:sz w:val="24"/>
        </w:rPr>
        <w:t>средств;</w:t>
      </w:r>
    </w:p>
    <w:p w:rsidR="007E6CBC" w:rsidRDefault="001849C0" w:rsidP="00C9437F">
      <w:pPr>
        <w:pStyle w:val="a5"/>
        <w:numPr>
          <w:ilvl w:val="0"/>
          <w:numId w:val="223"/>
        </w:numPr>
        <w:tabs>
          <w:tab w:val="left" w:pos="1109"/>
        </w:tabs>
        <w:spacing w:before="1"/>
        <w:ind w:right="851" w:firstLine="283"/>
        <w:rPr>
          <w:sz w:val="24"/>
        </w:rPr>
      </w:pPr>
      <w:r>
        <w:rPr>
          <w:spacing w:val="-1"/>
          <w:sz w:val="24"/>
        </w:rPr>
        <w:t>формирование</w:t>
      </w:r>
      <w:r>
        <w:rPr>
          <w:spacing w:val="-11"/>
          <w:sz w:val="24"/>
        </w:rPr>
        <w:t xml:space="preserve"> </w:t>
      </w:r>
      <w:r>
        <w:rPr>
          <w:spacing w:val="-1"/>
          <w:sz w:val="24"/>
        </w:rPr>
        <w:t>регулятивных</w:t>
      </w:r>
      <w:r>
        <w:rPr>
          <w:spacing w:val="-8"/>
          <w:sz w:val="24"/>
        </w:rPr>
        <w:t xml:space="preserve"> </w:t>
      </w:r>
      <w:r>
        <w:rPr>
          <w:sz w:val="24"/>
        </w:rPr>
        <w:t>действий:</w:t>
      </w:r>
      <w:r>
        <w:rPr>
          <w:spacing w:val="-9"/>
          <w:sz w:val="24"/>
        </w:rPr>
        <w:t xml:space="preserve"> </w:t>
      </w:r>
      <w:r>
        <w:rPr>
          <w:sz w:val="24"/>
        </w:rPr>
        <w:t>планирование</w:t>
      </w:r>
      <w:r>
        <w:rPr>
          <w:spacing w:val="-11"/>
          <w:sz w:val="24"/>
        </w:rPr>
        <w:t xml:space="preserve"> </w:t>
      </w:r>
      <w:r>
        <w:rPr>
          <w:sz w:val="24"/>
        </w:rPr>
        <w:t>последовательных</w:t>
      </w:r>
      <w:r>
        <w:rPr>
          <w:spacing w:val="-5"/>
          <w:sz w:val="24"/>
        </w:rPr>
        <w:t xml:space="preserve"> </w:t>
      </w:r>
      <w:r>
        <w:rPr>
          <w:sz w:val="24"/>
        </w:rPr>
        <w:t>«шагов»</w:t>
      </w:r>
      <w:r>
        <w:rPr>
          <w:spacing w:val="-15"/>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5"/>
          <w:sz w:val="24"/>
        </w:rPr>
        <w:t xml:space="preserve"> </w:t>
      </w:r>
      <w:r>
        <w:rPr>
          <w:sz w:val="24"/>
        </w:rPr>
        <w:t>причины</w:t>
      </w:r>
      <w:r>
        <w:rPr>
          <w:spacing w:val="-3"/>
          <w:sz w:val="24"/>
        </w:rPr>
        <w:t xml:space="preserve"> </w:t>
      </w:r>
      <w:r>
        <w:rPr>
          <w:sz w:val="24"/>
        </w:rPr>
        <w:t>возникшей</w:t>
      </w:r>
      <w:r>
        <w:rPr>
          <w:spacing w:val="-3"/>
          <w:sz w:val="24"/>
        </w:rPr>
        <w:t xml:space="preserve"> </w:t>
      </w:r>
      <w:r>
        <w:rPr>
          <w:sz w:val="24"/>
        </w:rPr>
        <w:t>трудности</w:t>
      </w:r>
      <w:r>
        <w:rPr>
          <w:spacing w:val="-2"/>
          <w:sz w:val="24"/>
        </w:rPr>
        <w:t xml:space="preserve"> </w:t>
      </w:r>
      <w:r>
        <w:rPr>
          <w:sz w:val="24"/>
        </w:rPr>
        <w:t>и/или</w:t>
      </w:r>
      <w:r>
        <w:rPr>
          <w:spacing w:val="-2"/>
          <w:sz w:val="24"/>
        </w:rPr>
        <w:t xml:space="preserve"> </w:t>
      </w:r>
      <w:r>
        <w:rPr>
          <w:sz w:val="24"/>
        </w:rPr>
        <w:t>ошибки,</w:t>
      </w:r>
      <w:r>
        <w:rPr>
          <w:spacing w:val="-4"/>
          <w:sz w:val="24"/>
        </w:rPr>
        <w:t xml:space="preserve"> </w:t>
      </w:r>
      <w:r>
        <w:rPr>
          <w:sz w:val="24"/>
        </w:rPr>
        <w:t>корректировка</w:t>
      </w:r>
      <w:r>
        <w:rPr>
          <w:spacing w:val="-3"/>
          <w:sz w:val="24"/>
        </w:rPr>
        <w:t xml:space="preserve"> </w:t>
      </w:r>
      <w:r>
        <w:rPr>
          <w:sz w:val="24"/>
        </w:rPr>
        <w:t>деятельности;</w:t>
      </w:r>
    </w:p>
    <w:p w:rsidR="007E6CBC" w:rsidRDefault="001849C0" w:rsidP="00C9437F">
      <w:pPr>
        <w:pStyle w:val="a5"/>
        <w:numPr>
          <w:ilvl w:val="0"/>
          <w:numId w:val="223"/>
        </w:numPr>
        <w:tabs>
          <w:tab w:val="left" w:pos="1109"/>
        </w:tabs>
        <w:ind w:right="849" w:firstLine="283"/>
        <w:rPr>
          <w:sz w:val="24"/>
        </w:rPr>
      </w:pPr>
      <w:r>
        <w:rPr>
          <w:spacing w:val="-1"/>
          <w:sz w:val="24"/>
        </w:rPr>
        <w:t>становление</w:t>
      </w:r>
      <w:r>
        <w:rPr>
          <w:spacing w:val="-13"/>
          <w:sz w:val="24"/>
        </w:rPr>
        <w:t xml:space="preserve"> </w:t>
      </w:r>
      <w:r>
        <w:rPr>
          <w:sz w:val="24"/>
        </w:rPr>
        <w:t>способности</w:t>
      </w:r>
      <w:r>
        <w:rPr>
          <w:spacing w:val="-10"/>
          <w:sz w:val="24"/>
        </w:rPr>
        <w:t xml:space="preserve"> </w:t>
      </w:r>
      <w:r>
        <w:rPr>
          <w:sz w:val="24"/>
        </w:rPr>
        <w:t>к</w:t>
      </w:r>
      <w:r>
        <w:rPr>
          <w:spacing w:val="-13"/>
          <w:sz w:val="24"/>
        </w:rPr>
        <w:t xml:space="preserve"> </w:t>
      </w:r>
      <w:r>
        <w:rPr>
          <w:sz w:val="24"/>
        </w:rPr>
        <w:t>оценке</w:t>
      </w:r>
      <w:r>
        <w:rPr>
          <w:spacing w:val="-13"/>
          <w:sz w:val="24"/>
        </w:rPr>
        <w:t xml:space="preserve"> </w:t>
      </w:r>
      <w:r>
        <w:rPr>
          <w:sz w:val="24"/>
        </w:rPr>
        <w:t>своих</w:t>
      </w:r>
      <w:r>
        <w:rPr>
          <w:spacing w:val="-10"/>
          <w:sz w:val="24"/>
        </w:rPr>
        <w:t xml:space="preserve"> </w:t>
      </w:r>
      <w:r>
        <w:rPr>
          <w:sz w:val="24"/>
        </w:rPr>
        <w:t>достижений</w:t>
      </w:r>
      <w:r>
        <w:rPr>
          <w:spacing w:val="-11"/>
          <w:sz w:val="24"/>
        </w:rPr>
        <w:t xml:space="preserve"> </w:t>
      </w:r>
      <w:r>
        <w:rPr>
          <w:sz w:val="24"/>
        </w:rPr>
        <w:t>в</w:t>
      </w:r>
      <w:r>
        <w:rPr>
          <w:spacing w:val="-15"/>
          <w:sz w:val="24"/>
        </w:rPr>
        <w:t xml:space="preserve"> </w:t>
      </w:r>
      <w:r>
        <w:rPr>
          <w:sz w:val="24"/>
        </w:rPr>
        <w:t>изучении</w:t>
      </w:r>
      <w:r>
        <w:rPr>
          <w:spacing w:val="-11"/>
          <w:sz w:val="24"/>
        </w:rPr>
        <w:t xml:space="preserve"> </w:t>
      </w:r>
      <w:r>
        <w:rPr>
          <w:sz w:val="24"/>
        </w:rPr>
        <w:t>иностранного</w:t>
      </w:r>
      <w:r>
        <w:rPr>
          <w:spacing w:val="-12"/>
          <w:sz w:val="24"/>
        </w:rPr>
        <w:t xml:space="preserve"> </w:t>
      </w:r>
      <w:r>
        <w:rPr>
          <w:sz w:val="24"/>
        </w:rPr>
        <w:t>языка,</w:t>
      </w:r>
      <w:r>
        <w:rPr>
          <w:spacing w:val="-58"/>
          <w:sz w:val="24"/>
        </w:rPr>
        <w:t xml:space="preserve"> </w:t>
      </w:r>
      <w:r>
        <w:rPr>
          <w:sz w:val="24"/>
        </w:rPr>
        <w:t>мотивация</w:t>
      </w:r>
      <w:r>
        <w:rPr>
          <w:spacing w:val="-2"/>
          <w:sz w:val="24"/>
        </w:rPr>
        <w:t xml:space="preserve"> </w:t>
      </w:r>
      <w:r>
        <w:rPr>
          <w:sz w:val="24"/>
        </w:rPr>
        <w:t>совершенствовать свои</w:t>
      </w:r>
      <w:r>
        <w:rPr>
          <w:spacing w:val="-2"/>
          <w:sz w:val="24"/>
        </w:rPr>
        <w:t xml:space="preserve"> </w:t>
      </w:r>
      <w:r>
        <w:rPr>
          <w:sz w:val="24"/>
        </w:rPr>
        <w:t>коммуникативные</w:t>
      </w:r>
      <w:r>
        <w:rPr>
          <w:spacing w:val="-1"/>
          <w:sz w:val="24"/>
        </w:rPr>
        <w:t xml:space="preserve"> </w:t>
      </w:r>
      <w:r>
        <w:rPr>
          <w:sz w:val="24"/>
        </w:rPr>
        <w:t>умения</w:t>
      </w:r>
      <w:r>
        <w:rPr>
          <w:spacing w:val="-2"/>
          <w:sz w:val="24"/>
        </w:rPr>
        <w:t xml:space="preserve"> </w:t>
      </w:r>
      <w:r>
        <w:rPr>
          <w:sz w:val="24"/>
        </w:rPr>
        <w:t>на</w:t>
      </w:r>
      <w:r>
        <w:rPr>
          <w:spacing w:val="-2"/>
          <w:sz w:val="24"/>
        </w:rPr>
        <w:t xml:space="preserve"> </w:t>
      </w:r>
      <w:r>
        <w:rPr>
          <w:sz w:val="24"/>
        </w:rPr>
        <w:t>иностранном</w:t>
      </w:r>
      <w:r>
        <w:rPr>
          <w:spacing w:val="-2"/>
          <w:sz w:val="24"/>
        </w:rPr>
        <w:t xml:space="preserve"> </w:t>
      </w:r>
      <w:r>
        <w:rPr>
          <w:sz w:val="24"/>
        </w:rPr>
        <w:t>языке.</w:t>
      </w:r>
    </w:p>
    <w:p w:rsidR="007E6CBC" w:rsidRDefault="001849C0">
      <w:pPr>
        <w:pStyle w:val="a3"/>
        <w:ind w:right="846"/>
      </w:pPr>
      <w:r>
        <w:t>Влияние параллельного изучения родного языка и языка других стран и 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rPr>
          <w:spacing w:val="-1"/>
        </w:rPr>
        <w:t>патриотизма</w:t>
      </w:r>
      <w:r>
        <w:rPr>
          <w:spacing w:val="-14"/>
        </w:rPr>
        <w:t xml:space="preserve"> </w:t>
      </w:r>
      <w:r>
        <w:rPr>
          <w:spacing w:val="-1"/>
        </w:rPr>
        <w:t>и</w:t>
      </w:r>
      <w:r>
        <w:rPr>
          <w:spacing w:val="-12"/>
        </w:rPr>
        <w:t xml:space="preserve"> </w:t>
      </w:r>
      <w:r>
        <w:rPr>
          <w:spacing w:val="-1"/>
        </w:rPr>
        <w:t>гордости</w:t>
      </w:r>
      <w:r>
        <w:rPr>
          <w:spacing w:val="-12"/>
        </w:rPr>
        <w:t xml:space="preserve"> </w:t>
      </w:r>
      <w:r>
        <w:rPr>
          <w:spacing w:val="-1"/>
        </w:rPr>
        <w:t>за</w:t>
      </w:r>
      <w:r>
        <w:rPr>
          <w:spacing w:val="-14"/>
        </w:rPr>
        <w:t xml:space="preserve"> </w:t>
      </w:r>
      <w:r>
        <w:rPr>
          <w:spacing w:val="-1"/>
        </w:rPr>
        <w:t>свой</w:t>
      </w:r>
      <w:r>
        <w:rPr>
          <w:spacing w:val="-12"/>
        </w:rPr>
        <w:t xml:space="preserve"> </w:t>
      </w:r>
      <w:r>
        <w:rPr>
          <w:spacing w:val="-1"/>
        </w:rPr>
        <w:t>народ,</w:t>
      </w:r>
      <w:r>
        <w:rPr>
          <w:spacing w:val="-13"/>
        </w:rPr>
        <w:t xml:space="preserve"> </w:t>
      </w:r>
      <w:r>
        <w:rPr>
          <w:spacing w:val="-1"/>
        </w:rPr>
        <w:t>свой</w:t>
      </w:r>
      <w:r>
        <w:rPr>
          <w:spacing w:val="-12"/>
        </w:rPr>
        <w:t xml:space="preserve"> </w:t>
      </w:r>
      <w:r>
        <w:rPr>
          <w:spacing w:val="-1"/>
        </w:rPr>
        <w:t>край,</w:t>
      </w:r>
      <w:r>
        <w:rPr>
          <w:spacing w:val="-13"/>
        </w:rPr>
        <w:t xml:space="preserve"> </w:t>
      </w:r>
      <w:r>
        <w:rPr>
          <w:spacing w:val="-1"/>
        </w:rPr>
        <w:t>свою</w:t>
      </w:r>
      <w:r>
        <w:rPr>
          <w:spacing w:val="-11"/>
        </w:rPr>
        <w:t xml:space="preserve"> </w:t>
      </w:r>
      <w:r>
        <w:t>страну,</w:t>
      </w:r>
      <w:r>
        <w:rPr>
          <w:spacing w:val="-11"/>
        </w:rPr>
        <w:t xml:space="preserve"> </w:t>
      </w:r>
      <w:r>
        <w:t>помочь</w:t>
      </w:r>
      <w:r>
        <w:rPr>
          <w:spacing w:val="-10"/>
        </w:rPr>
        <w:t xml:space="preserve"> </w:t>
      </w:r>
      <w:r>
        <w:t>лучше</w:t>
      </w:r>
      <w:r>
        <w:rPr>
          <w:spacing w:val="-12"/>
        </w:rPr>
        <w:t xml:space="preserve"> </w:t>
      </w:r>
      <w:r>
        <w:t>осознать</w:t>
      </w:r>
      <w:r>
        <w:rPr>
          <w:spacing w:val="-12"/>
        </w:rPr>
        <w:t xml:space="preserve"> </w:t>
      </w:r>
      <w:r>
        <w:t>свою</w:t>
      </w:r>
      <w:r>
        <w:rPr>
          <w:spacing w:val="-58"/>
        </w:rPr>
        <w:t xml:space="preserve"> </w:t>
      </w:r>
      <w:r>
        <w:t>этническую и национальную принадлежность и проявлять интерес к языкам и культурам</w:t>
      </w:r>
      <w:r>
        <w:rPr>
          <w:spacing w:val="1"/>
        </w:rPr>
        <w:t xml:space="preserve"> </w:t>
      </w:r>
      <w:r>
        <w:t>других народов, осознать наличие и значение общечеловеческих и базовых национальных</w:t>
      </w:r>
      <w:r>
        <w:rPr>
          <w:spacing w:val="1"/>
        </w:rPr>
        <w:t xml:space="preserve"> </w:t>
      </w:r>
      <w:r>
        <w:t>ценностей.</w:t>
      </w:r>
    </w:p>
    <w:p w:rsidR="007E6CBC" w:rsidRDefault="001849C0">
      <w:pPr>
        <w:pStyle w:val="a3"/>
        <w:ind w:right="847" w:firstLine="765"/>
      </w:pPr>
      <w:r>
        <w:t>Вклад</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4"/>
        </w:rPr>
        <w:t xml:space="preserve"> </w:t>
      </w:r>
      <w:r>
        <w:t>целей</w:t>
      </w:r>
      <w:r>
        <w:rPr>
          <w:spacing w:val="-5"/>
        </w:rPr>
        <w:t xml:space="preserve"> </w:t>
      </w:r>
      <w:r>
        <w:t>обеспечивает:</w:t>
      </w:r>
    </w:p>
    <w:p w:rsidR="007E6CBC" w:rsidRDefault="001849C0" w:rsidP="00C9437F">
      <w:pPr>
        <w:pStyle w:val="a5"/>
        <w:numPr>
          <w:ilvl w:val="0"/>
          <w:numId w:val="223"/>
        </w:numPr>
        <w:tabs>
          <w:tab w:val="left" w:pos="1109"/>
        </w:tabs>
        <w:ind w:right="851" w:firstLine="283"/>
        <w:rPr>
          <w:sz w:val="24"/>
        </w:rPr>
      </w:pPr>
      <w:r>
        <w:rPr>
          <w:sz w:val="24"/>
        </w:rPr>
        <w:t>понимание необходимости овладения иностранным языком как средством общения в</w:t>
      </w:r>
      <w:r>
        <w:rPr>
          <w:spacing w:val="-57"/>
          <w:sz w:val="24"/>
        </w:rPr>
        <w:t xml:space="preserve"> </w:t>
      </w:r>
      <w:r>
        <w:rPr>
          <w:sz w:val="24"/>
        </w:rPr>
        <w:t>условиях</w:t>
      </w:r>
      <w:r>
        <w:rPr>
          <w:spacing w:val="1"/>
          <w:sz w:val="24"/>
        </w:rPr>
        <w:t xml:space="preserve"> </w:t>
      </w:r>
      <w:r>
        <w:rPr>
          <w:sz w:val="24"/>
        </w:rPr>
        <w:t>взаимодействия разных</w:t>
      </w:r>
      <w:r>
        <w:rPr>
          <w:spacing w:val="2"/>
          <w:sz w:val="24"/>
        </w:rPr>
        <w:t xml:space="preserve"> </w:t>
      </w:r>
      <w:r>
        <w:rPr>
          <w:sz w:val="24"/>
        </w:rPr>
        <w:t>стран и</w:t>
      </w:r>
      <w:r>
        <w:rPr>
          <w:spacing w:val="-3"/>
          <w:sz w:val="24"/>
        </w:rPr>
        <w:t xml:space="preserve"> </w:t>
      </w:r>
      <w:r>
        <w:rPr>
          <w:sz w:val="24"/>
        </w:rPr>
        <w:t>народов;</w:t>
      </w:r>
    </w:p>
    <w:p w:rsidR="007E6CBC" w:rsidRDefault="001849C0" w:rsidP="00C9437F">
      <w:pPr>
        <w:pStyle w:val="a5"/>
        <w:numPr>
          <w:ilvl w:val="0"/>
          <w:numId w:val="223"/>
        </w:numPr>
        <w:tabs>
          <w:tab w:val="left" w:pos="1109"/>
        </w:tabs>
        <w:ind w:right="842" w:firstLine="283"/>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pacing w:val="-1"/>
          <w:sz w:val="24"/>
        </w:rPr>
        <w:t>позволяющей</w:t>
      </w:r>
      <w:r>
        <w:rPr>
          <w:spacing w:val="-13"/>
          <w:sz w:val="24"/>
        </w:rPr>
        <w:t xml:space="preserve"> </w:t>
      </w:r>
      <w:r>
        <w:rPr>
          <w:spacing w:val="-1"/>
          <w:sz w:val="24"/>
        </w:rPr>
        <w:t>приобщаться</w:t>
      </w:r>
      <w:r>
        <w:rPr>
          <w:spacing w:val="-13"/>
          <w:sz w:val="24"/>
        </w:rPr>
        <w:t xml:space="preserve"> </w:t>
      </w:r>
      <w:r>
        <w:rPr>
          <w:spacing w:val="-1"/>
          <w:sz w:val="24"/>
        </w:rPr>
        <w:t>к</w:t>
      </w:r>
      <w:r>
        <w:rPr>
          <w:spacing w:val="-13"/>
          <w:sz w:val="24"/>
        </w:rPr>
        <w:t xml:space="preserve"> </w:t>
      </w:r>
      <w:r>
        <w:rPr>
          <w:spacing w:val="-1"/>
          <w:sz w:val="24"/>
        </w:rPr>
        <w:t>культуре,</w:t>
      </w:r>
      <w:r>
        <w:rPr>
          <w:spacing w:val="-13"/>
          <w:sz w:val="24"/>
        </w:rPr>
        <w:t xml:space="preserve"> </w:t>
      </w:r>
      <w:r>
        <w:rPr>
          <w:spacing w:val="-1"/>
          <w:sz w:val="24"/>
        </w:rPr>
        <w:t>традициям,</w:t>
      </w:r>
      <w:r>
        <w:rPr>
          <w:spacing w:val="-14"/>
          <w:sz w:val="24"/>
        </w:rPr>
        <w:t xml:space="preserve"> </w:t>
      </w:r>
      <w:r>
        <w:rPr>
          <w:spacing w:val="-1"/>
          <w:sz w:val="24"/>
        </w:rPr>
        <w:t>реалиям</w:t>
      </w:r>
      <w:r>
        <w:rPr>
          <w:spacing w:val="-11"/>
          <w:sz w:val="24"/>
        </w:rPr>
        <w:t xml:space="preserve"> </w:t>
      </w:r>
      <w:r>
        <w:rPr>
          <w:spacing w:val="-1"/>
          <w:sz w:val="24"/>
        </w:rPr>
        <w:t>стран/страны</w:t>
      </w:r>
      <w:r>
        <w:rPr>
          <w:spacing w:val="-14"/>
          <w:sz w:val="24"/>
        </w:rPr>
        <w:t xml:space="preserve"> </w:t>
      </w:r>
      <w:r>
        <w:rPr>
          <w:spacing w:val="-1"/>
          <w:sz w:val="24"/>
        </w:rPr>
        <w:t>изучаемого</w:t>
      </w:r>
      <w:r>
        <w:rPr>
          <w:spacing w:val="-13"/>
          <w:sz w:val="24"/>
        </w:rPr>
        <w:t xml:space="preserve"> </w:t>
      </w:r>
      <w:r>
        <w:rPr>
          <w:spacing w:val="-1"/>
          <w:sz w:val="24"/>
        </w:rPr>
        <w:t>языка,</w:t>
      </w:r>
      <w:r>
        <w:rPr>
          <w:spacing w:val="-58"/>
          <w:sz w:val="24"/>
        </w:rPr>
        <w:t xml:space="preserve"> </w:t>
      </w:r>
      <w:r>
        <w:rPr>
          <w:sz w:val="24"/>
        </w:rPr>
        <w:t>готовности представлять свою страну, её культуру в условиях межкультурного общения,</w:t>
      </w:r>
      <w:r>
        <w:rPr>
          <w:spacing w:val="1"/>
          <w:sz w:val="24"/>
        </w:rPr>
        <w:t xml:space="preserve"> </w:t>
      </w:r>
      <w:r>
        <w:rPr>
          <w:sz w:val="24"/>
        </w:rPr>
        <w:t>соблюдая</w:t>
      </w:r>
      <w:r>
        <w:rPr>
          <w:spacing w:val="-5"/>
          <w:sz w:val="24"/>
        </w:rPr>
        <w:t xml:space="preserve"> </w:t>
      </w:r>
      <w:r>
        <w:rPr>
          <w:sz w:val="24"/>
        </w:rPr>
        <w:t>речевой</w:t>
      </w:r>
      <w:r>
        <w:rPr>
          <w:spacing w:val="-6"/>
          <w:sz w:val="24"/>
        </w:rPr>
        <w:t xml:space="preserve"> </w:t>
      </w:r>
      <w:r>
        <w:rPr>
          <w:sz w:val="24"/>
        </w:rPr>
        <w:t>этикет</w:t>
      </w:r>
      <w:r>
        <w:rPr>
          <w:spacing w:val="-5"/>
          <w:sz w:val="24"/>
        </w:rPr>
        <w:t xml:space="preserve"> </w:t>
      </w:r>
      <w:r>
        <w:rPr>
          <w:sz w:val="24"/>
        </w:rPr>
        <w:t>и</w:t>
      </w:r>
      <w:r>
        <w:rPr>
          <w:spacing w:val="-6"/>
          <w:sz w:val="24"/>
        </w:rPr>
        <w:t xml:space="preserve"> </w:t>
      </w:r>
      <w:r>
        <w:rPr>
          <w:sz w:val="24"/>
        </w:rPr>
        <w:t>адекватно</w:t>
      </w:r>
      <w:r>
        <w:rPr>
          <w:spacing w:val="-6"/>
          <w:sz w:val="24"/>
        </w:rPr>
        <w:t xml:space="preserve"> </w:t>
      </w:r>
      <w:r>
        <w:rPr>
          <w:sz w:val="24"/>
        </w:rPr>
        <w:t>используя</w:t>
      </w:r>
      <w:r>
        <w:rPr>
          <w:spacing w:val="-4"/>
          <w:sz w:val="24"/>
        </w:rPr>
        <w:t xml:space="preserve"> </w:t>
      </w:r>
      <w:r>
        <w:rPr>
          <w:sz w:val="24"/>
        </w:rPr>
        <w:t>имеющиеся</w:t>
      </w:r>
      <w:r>
        <w:rPr>
          <w:spacing w:val="-7"/>
          <w:sz w:val="24"/>
        </w:rPr>
        <w:t xml:space="preserve"> </w:t>
      </w:r>
      <w:r>
        <w:rPr>
          <w:sz w:val="24"/>
        </w:rPr>
        <w:t>речевые</w:t>
      </w:r>
      <w:r>
        <w:rPr>
          <w:spacing w:val="-5"/>
          <w:sz w:val="24"/>
        </w:rPr>
        <w:t xml:space="preserve"> </w:t>
      </w:r>
      <w:r>
        <w:rPr>
          <w:sz w:val="24"/>
        </w:rPr>
        <w:t>и</w:t>
      </w:r>
      <w:r>
        <w:rPr>
          <w:spacing w:val="-6"/>
          <w:sz w:val="24"/>
        </w:rPr>
        <w:t xml:space="preserve"> </w:t>
      </w:r>
      <w:r>
        <w:rPr>
          <w:sz w:val="24"/>
        </w:rPr>
        <w:t>неречевые</w:t>
      </w:r>
      <w:r>
        <w:rPr>
          <w:spacing w:val="-5"/>
          <w:sz w:val="24"/>
        </w:rPr>
        <w:t xml:space="preserve"> </w:t>
      </w:r>
      <w:r>
        <w:rPr>
          <w:sz w:val="24"/>
        </w:rPr>
        <w:t>средства</w:t>
      </w:r>
      <w:r>
        <w:rPr>
          <w:spacing w:val="-58"/>
          <w:sz w:val="24"/>
        </w:rPr>
        <w:t xml:space="preserve"> </w:t>
      </w:r>
      <w:r>
        <w:rPr>
          <w:sz w:val="24"/>
        </w:rPr>
        <w:t>общения;</w:t>
      </w:r>
    </w:p>
    <w:p w:rsidR="007E6CBC" w:rsidRDefault="001849C0" w:rsidP="00C9437F">
      <w:pPr>
        <w:pStyle w:val="a5"/>
        <w:numPr>
          <w:ilvl w:val="0"/>
          <w:numId w:val="223"/>
        </w:numPr>
        <w:tabs>
          <w:tab w:val="left" w:pos="1109"/>
        </w:tabs>
        <w:spacing w:before="1"/>
        <w:ind w:right="851" w:firstLine="283"/>
        <w:rPr>
          <w:sz w:val="24"/>
        </w:rPr>
      </w:pPr>
      <w:r>
        <w:rPr>
          <w:sz w:val="24"/>
        </w:rPr>
        <w:t>воспитание</w:t>
      </w:r>
      <w:r>
        <w:rPr>
          <w:spacing w:val="1"/>
          <w:sz w:val="24"/>
        </w:rPr>
        <w:t xml:space="preserve"> </w:t>
      </w:r>
      <w:r>
        <w:rPr>
          <w:sz w:val="24"/>
        </w:rPr>
        <w:t>уважительного отношения к иной</w:t>
      </w:r>
      <w:r>
        <w:rPr>
          <w:spacing w:val="1"/>
          <w:sz w:val="24"/>
        </w:rPr>
        <w:t xml:space="preserve"> </w:t>
      </w:r>
      <w:r>
        <w:rPr>
          <w:sz w:val="24"/>
        </w:rPr>
        <w:t>культуре посредством знакомств</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пластом</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глубокого</w:t>
      </w:r>
      <w:r>
        <w:rPr>
          <w:spacing w:val="1"/>
          <w:sz w:val="24"/>
        </w:rPr>
        <w:t xml:space="preserve"> </w:t>
      </w:r>
      <w:r>
        <w:rPr>
          <w:sz w:val="24"/>
        </w:rPr>
        <w:t>осознания</w:t>
      </w:r>
      <w:r>
        <w:rPr>
          <w:spacing w:val="1"/>
          <w:sz w:val="24"/>
        </w:rPr>
        <w:t xml:space="preserve"> </w:t>
      </w:r>
      <w:r>
        <w:rPr>
          <w:sz w:val="24"/>
        </w:rPr>
        <w:t>особенностей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p>
    <w:p w:rsidR="007E6CBC" w:rsidRDefault="001849C0" w:rsidP="00C9437F">
      <w:pPr>
        <w:pStyle w:val="a5"/>
        <w:numPr>
          <w:ilvl w:val="0"/>
          <w:numId w:val="223"/>
        </w:numPr>
        <w:tabs>
          <w:tab w:val="left" w:pos="1109"/>
        </w:tabs>
        <w:ind w:right="849" w:firstLine="283"/>
        <w:rPr>
          <w:sz w:val="24"/>
        </w:rPr>
      </w:pPr>
      <w:r>
        <w:rPr>
          <w:sz w:val="24"/>
        </w:rPr>
        <w:t>воспитание эмоционального и познавательного интереса к художественной культуре</w:t>
      </w:r>
      <w:r>
        <w:rPr>
          <w:spacing w:val="-57"/>
          <w:sz w:val="24"/>
        </w:rPr>
        <w:t xml:space="preserve"> </w:t>
      </w:r>
      <w:r>
        <w:rPr>
          <w:sz w:val="24"/>
        </w:rPr>
        <w:t>других</w:t>
      </w:r>
      <w:r>
        <w:rPr>
          <w:spacing w:val="1"/>
          <w:sz w:val="24"/>
        </w:rPr>
        <w:t xml:space="preserve"> </w:t>
      </w:r>
      <w:r>
        <w:rPr>
          <w:sz w:val="24"/>
        </w:rPr>
        <w:t>народов;</w:t>
      </w:r>
    </w:p>
    <w:p w:rsidR="007E6CBC" w:rsidRDefault="001849C0" w:rsidP="00C9437F">
      <w:pPr>
        <w:pStyle w:val="a5"/>
        <w:numPr>
          <w:ilvl w:val="0"/>
          <w:numId w:val="223"/>
        </w:numPr>
        <w:tabs>
          <w:tab w:val="left" w:pos="1109"/>
        </w:tabs>
        <w:ind w:right="840" w:firstLine="283"/>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w:t>
      </w:r>
      <w:r>
        <w:rPr>
          <w:spacing w:val="-11"/>
          <w:sz w:val="24"/>
        </w:rPr>
        <w:t xml:space="preserve"> </w:t>
      </w:r>
      <w:r>
        <w:rPr>
          <w:sz w:val="24"/>
        </w:rPr>
        <w:t>к</w:t>
      </w:r>
      <w:r>
        <w:rPr>
          <w:spacing w:val="-8"/>
          <w:sz w:val="24"/>
        </w:rPr>
        <w:t xml:space="preserve"> </w:t>
      </w:r>
      <w:r>
        <w:rPr>
          <w:sz w:val="24"/>
        </w:rPr>
        <w:t>предмету</w:t>
      </w:r>
      <w:r>
        <w:rPr>
          <w:spacing w:val="-9"/>
          <w:sz w:val="24"/>
        </w:rPr>
        <w:t xml:space="preserve"> </w:t>
      </w:r>
      <w:r>
        <w:rPr>
          <w:sz w:val="24"/>
        </w:rPr>
        <w:t>«Иностранный</w:t>
      </w:r>
      <w:r>
        <w:rPr>
          <w:spacing w:val="-5"/>
          <w:sz w:val="24"/>
        </w:rPr>
        <w:t xml:space="preserve"> </w:t>
      </w:r>
      <w:r>
        <w:rPr>
          <w:sz w:val="24"/>
        </w:rPr>
        <w:t>язык».</w:t>
      </w:r>
    </w:p>
    <w:p w:rsidR="007E6CBC" w:rsidRDefault="001849C0">
      <w:pPr>
        <w:pStyle w:val="a3"/>
        <w:ind w:right="847"/>
      </w:pPr>
      <w:r>
        <w:t>На изучение английского языка в гимназии отводится по 3 часа в неделю во 2 – 4</w:t>
      </w:r>
      <w:r>
        <w:rPr>
          <w:spacing w:val="1"/>
        </w:rPr>
        <w:t xml:space="preserve"> </w:t>
      </w:r>
      <w:r>
        <w:t>классе</w:t>
      </w:r>
      <w:r>
        <w:rPr>
          <w:spacing w:val="-2"/>
        </w:rPr>
        <w:t xml:space="preserve"> </w:t>
      </w:r>
      <w:r>
        <w:t>(углубленный</w:t>
      </w:r>
      <w:r>
        <w:rPr>
          <w:spacing w:val="2"/>
        </w:rPr>
        <w:t xml:space="preserve"> </w:t>
      </w:r>
      <w:r>
        <w:t>уровень).</w:t>
      </w:r>
    </w:p>
    <w:p w:rsidR="007E6CBC" w:rsidRDefault="001849C0">
      <w:pPr>
        <w:spacing w:before="76" w:line="249" w:lineRule="exact"/>
        <w:ind w:left="1250"/>
        <w:rPr>
          <w:b/>
        </w:rPr>
      </w:pPr>
      <w:r>
        <w:rPr>
          <w:b/>
          <w:color w:val="171717"/>
        </w:rPr>
        <w:t>СОДЕРЖАНИЕ</w:t>
      </w:r>
      <w:r>
        <w:rPr>
          <w:b/>
          <w:color w:val="171717"/>
          <w:spacing w:val="-4"/>
        </w:rPr>
        <w:t xml:space="preserve"> </w:t>
      </w:r>
      <w:r>
        <w:rPr>
          <w:b/>
          <w:color w:val="171717"/>
        </w:rPr>
        <w:t>ОБУЧЕНИЯ</w:t>
      </w:r>
    </w:p>
    <w:p w:rsidR="007E6CBC" w:rsidRDefault="001849C0">
      <w:pPr>
        <w:pStyle w:val="a3"/>
        <w:spacing w:line="272" w:lineRule="exact"/>
        <w:ind w:left="1250" w:firstLine="0"/>
        <w:jc w:val="left"/>
      </w:pPr>
      <w:r>
        <w:t>Содержательными</w:t>
      </w:r>
      <w:r>
        <w:rPr>
          <w:spacing w:val="-3"/>
        </w:rPr>
        <w:t xml:space="preserve"> </w:t>
      </w:r>
      <w:r>
        <w:t>линиями</w:t>
      </w:r>
      <w:r>
        <w:rPr>
          <w:spacing w:val="-3"/>
        </w:rPr>
        <w:t xml:space="preserve"> </w:t>
      </w:r>
      <w:r>
        <w:t>курса</w:t>
      </w:r>
      <w:r>
        <w:rPr>
          <w:spacing w:val="-4"/>
        </w:rPr>
        <w:t xml:space="preserve"> </w:t>
      </w:r>
      <w:r>
        <w:t>иностранного</w:t>
      </w:r>
      <w:r>
        <w:rPr>
          <w:spacing w:val="-3"/>
        </w:rPr>
        <w:t xml:space="preserve"> </w:t>
      </w:r>
      <w:r>
        <w:t>языка</w:t>
      </w:r>
      <w:r>
        <w:rPr>
          <w:spacing w:val="-3"/>
        </w:rPr>
        <w:t xml:space="preserve"> </w:t>
      </w:r>
      <w:r>
        <w:t>являются:</w:t>
      </w:r>
    </w:p>
    <w:p w:rsidR="007E6CBC" w:rsidRDefault="001849C0" w:rsidP="00C9437F">
      <w:pPr>
        <w:pStyle w:val="a5"/>
        <w:numPr>
          <w:ilvl w:val="1"/>
          <w:numId w:val="223"/>
        </w:numPr>
        <w:tabs>
          <w:tab w:val="left" w:pos="1425"/>
        </w:tabs>
        <w:spacing w:before="1"/>
        <w:ind w:right="853" w:firstLine="707"/>
        <w:jc w:val="left"/>
        <w:rPr>
          <w:sz w:val="24"/>
        </w:rPr>
      </w:pPr>
      <w:r>
        <w:rPr>
          <w:sz w:val="24"/>
        </w:rPr>
        <w:t>основные</w:t>
      </w:r>
      <w:r>
        <w:rPr>
          <w:spacing w:val="25"/>
          <w:sz w:val="24"/>
        </w:rPr>
        <w:t xml:space="preserve"> </w:t>
      </w:r>
      <w:r>
        <w:rPr>
          <w:sz w:val="24"/>
        </w:rPr>
        <w:t>виды</w:t>
      </w:r>
      <w:r>
        <w:rPr>
          <w:spacing w:val="25"/>
          <w:sz w:val="24"/>
        </w:rPr>
        <w:t xml:space="preserve"> </w:t>
      </w:r>
      <w:r>
        <w:rPr>
          <w:sz w:val="24"/>
        </w:rPr>
        <w:t>речевой</w:t>
      </w:r>
      <w:r>
        <w:rPr>
          <w:spacing w:val="27"/>
          <w:sz w:val="24"/>
        </w:rPr>
        <w:t xml:space="preserve"> </w:t>
      </w:r>
      <w:r>
        <w:rPr>
          <w:sz w:val="24"/>
        </w:rPr>
        <w:t>деятельности,</w:t>
      </w:r>
      <w:r>
        <w:rPr>
          <w:spacing w:val="26"/>
          <w:sz w:val="24"/>
        </w:rPr>
        <w:t xml:space="preserve"> </w:t>
      </w:r>
      <w:r>
        <w:rPr>
          <w:sz w:val="24"/>
        </w:rPr>
        <w:t>включая</w:t>
      </w:r>
      <w:r>
        <w:rPr>
          <w:spacing w:val="26"/>
          <w:sz w:val="24"/>
        </w:rPr>
        <w:t xml:space="preserve"> </w:t>
      </w:r>
      <w:r>
        <w:rPr>
          <w:sz w:val="24"/>
        </w:rPr>
        <w:t>аудирование,</w:t>
      </w:r>
      <w:r>
        <w:rPr>
          <w:spacing w:val="26"/>
          <w:sz w:val="24"/>
        </w:rPr>
        <w:t xml:space="preserve"> </w:t>
      </w:r>
      <w:r>
        <w:rPr>
          <w:sz w:val="24"/>
        </w:rPr>
        <w:t>говорение,</w:t>
      </w:r>
      <w:r>
        <w:rPr>
          <w:spacing w:val="26"/>
          <w:sz w:val="24"/>
        </w:rPr>
        <w:t xml:space="preserve"> </w:t>
      </w:r>
      <w:r>
        <w:rPr>
          <w:sz w:val="24"/>
        </w:rPr>
        <w:t>чтение,</w:t>
      </w:r>
      <w:r>
        <w:rPr>
          <w:spacing w:val="-57"/>
          <w:sz w:val="24"/>
        </w:rPr>
        <w:t xml:space="preserve"> </w:t>
      </w:r>
      <w:r>
        <w:rPr>
          <w:sz w:val="24"/>
        </w:rPr>
        <w:t>письмо</w:t>
      </w:r>
      <w:r>
        <w:rPr>
          <w:spacing w:val="-1"/>
          <w:sz w:val="24"/>
        </w:rPr>
        <w:t xml:space="preserve"> </w:t>
      </w:r>
      <w:r>
        <w:rPr>
          <w:sz w:val="24"/>
        </w:rPr>
        <w:t>и соответствующие</w:t>
      </w:r>
      <w:r>
        <w:rPr>
          <w:spacing w:val="-2"/>
          <w:sz w:val="24"/>
        </w:rPr>
        <w:t xml:space="preserve"> </w:t>
      </w:r>
      <w:r>
        <w:rPr>
          <w:sz w:val="24"/>
        </w:rPr>
        <w:t>им</w:t>
      </w:r>
      <w:r>
        <w:rPr>
          <w:spacing w:val="-1"/>
          <w:sz w:val="24"/>
        </w:rPr>
        <w:t xml:space="preserve"> </w:t>
      </w:r>
      <w:r>
        <w:rPr>
          <w:sz w:val="24"/>
        </w:rPr>
        <w:t>коммуникативные</w:t>
      </w:r>
      <w:r>
        <w:rPr>
          <w:spacing w:val="3"/>
          <w:sz w:val="24"/>
        </w:rPr>
        <w:t xml:space="preserve"> </w:t>
      </w:r>
      <w:r>
        <w:rPr>
          <w:sz w:val="24"/>
        </w:rPr>
        <w:t>умения;</w:t>
      </w:r>
    </w:p>
    <w:p w:rsidR="007E6CBC" w:rsidRDefault="001849C0" w:rsidP="00C9437F">
      <w:pPr>
        <w:pStyle w:val="a5"/>
        <w:numPr>
          <w:ilvl w:val="1"/>
          <w:numId w:val="223"/>
        </w:numPr>
        <w:tabs>
          <w:tab w:val="left" w:pos="1430"/>
        </w:tabs>
        <w:ind w:right="850" w:firstLine="707"/>
        <w:jc w:val="left"/>
        <w:rPr>
          <w:sz w:val="24"/>
        </w:rPr>
      </w:pPr>
      <w:r>
        <w:rPr>
          <w:sz w:val="24"/>
        </w:rPr>
        <w:t>языковые</w:t>
      </w:r>
      <w:r>
        <w:rPr>
          <w:spacing w:val="29"/>
          <w:sz w:val="24"/>
        </w:rPr>
        <w:t xml:space="preserve"> </w:t>
      </w:r>
      <w:r>
        <w:rPr>
          <w:sz w:val="24"/>
        </w:rPr>
        <w:t>навыки</w:t>
      </w:r>
      <w:r>
        <w:rPr>
          <w:spacing w:val="34"/>
          <w:sz w:val="24"/>
        </w:rPr>
        <w:t xml:space="preserve"> </w:t>
      </w:r>
      <w:r>
        <w:rPr>
          <w:sz w:val="24"/>
        </w:rPr>
        <w:t>использования</w:t>
      </w:r>
      <w:r>
        <w:rPr>
          <w:spacing w:val="31"/>
          <w:sz w:val="24"/>
        </w:rPr>
        <w:t xml:space="preserve"> </w:t>
      </w:r>
      <w:r>
        <w:rPr>
          <w:sz w:val="24"/>
        </w:rPr>
        <w:t>лексических,</w:t>
      </w:r>
      <w:r>
        <w:rPr>
          <w:spacing w:val="31"/>
          <w:sz w:val="24"/>
        </w:rPr>
        <w:t xml:space="preserve"> </w:t>
      </w:r>
      <w:r>
        <w:rPr>
          <w:sz w:val="24"/>
        </w:rPr>
        <w:t>грамматических,</w:t>
      </w:r>
      <w:r>
        <w:rPr>
          <w:spacing w:val="31"/>
          <w:sz w:val="24"/>
        </w:rPr>
        <w:t xml:space="preserve"> </w:t>
      </w:r>
      <w:r>
        <w:rPr>
          <w:sz w:val="24"/>
        </w:rPr>
        <w:t>фонетических</w:t>
      </w:r>
      <w:r>
        <w:rPr>
          <w:spacing w:val="33"/>
          <w:sz w:val="24"/>
        </w:rPr>
        <w:t xml:space="preserve"> </w:t>
      </w:r>
      <w:r>
        <w:rPr>
          <w:sz w:val="24"/>
        </w:rPr>
        <w:t>и</w:t>
      </w:r>
      <w:r>
        <w:rPr>
          <w:spacing w:val="-57"/>
          <w:sz w:val="24"/>
        </w:rPr>
        <w:t xml:space="preserve"> </w:t>
      </w:r>
      <w:r>
        <w:rPr>
          <w:sz w:val="24"/>
        </w:rPr>
        <w:t>орфографических</w:t>
      </w:r>
      <w:r>
        <w:rPr>
          <w:spacing w:val="1"/>
          <w:sz w:val="24"/>
        </w:rPr>
        <w:t xml:space="preserve"> </w:t>
      </w:r>
      <w:r>
        <w:rPr>
          <w:sz w:val="24"/>
        </w:rPr>
        <w:t>средств языка;</w:t>
      </w:r>
    </w:p>
    <w:p w:rsidR="007E6CBC" w:rsidRDefault="001849C0" w:rsidP="00C9437F">
      <w:pPr>
        <w:pStyle w:val="a5"/>
        <w:numPr>
          <w:ilvl w:val="1"/>
          <w:numId w:val="223"/>
        </w:numPr>
        <w:tabs>
          <w:tab w:val="left" w:pos="1394"/>
        </w:tabs>
        <w:ind w:left="1393" w:hanging="144"/>
        <w:jc w:val="left"/>
        <w:rPr>
          <w:sz w:val="24"/>
        </w:rPr>
      </w:pPr>
      <w:r>
        <w:rPr>
          <w:sz w:val="24"/>
        </w:rPr>
        <w:t>социокультурная</w:t>
      </w:r>
      <w:r>
        <w:rPr>
          <w:spacing w:val="-5"/>
          <w:sz w:val="24"/>
        </w:rPr>
        <w:t xml:space="preserve"> </w:t>
      </w:r>
      <w:r>
        <w:rPr>
          <w:sz w:val="24"/>
        </w:rPr>
        <w:t>осведомлённость</w:t>
      </w:r>
      <w:r>
        <w:rPr>
          <w:spacing w:val="-4"/>
          <w:sz w:val="24"/>
        </w:rPr>
        <w:t xml:space="preserve"> </w:t>
      </w:r>
      <w:r>
        <w:rPr>
          <w:sz w:val="24"/>
        </w:rPr>
        <w:t>и</w:t>
      </w:r>
      <w:r>
        <w:rPr>
          <w:spacing w:val="-1"/>
          <w:sz w:val="24"/>
        </w:rPr>
        <w:t xml:space="preserve"> </w:t>
      </w:r>
      <w:r>
        <w:rPr>
          <w:sz w:val="24"/>
        </w:rPr>
        <w:t>умения</w:t>
      </w:r>
      <w:r>
        <w:rPr>
          <w:spacing w:val="-5"/>
          <w:sz w:val="24"/>
        </w:rPr>
        <w:t xml:space="preserve"> </w:t>
      </w:r>
      <w:r>
        <w:rPr>
          <w:sz w:val="24"/>
        </w:rPr>
        <w:t>межкультурного</w:t>
      </w:r>
      <w:r>
        <w:rPr>
          <w:spacing w:val="-4"/>
          <w:sz w:val="24"/>
        </w:rPr>
        <w:t xml:space="preserve"> </w:t>
      </w:r>
      <w:r>
        <w:rPr>
          <w:sz w:val="24"/>
        </w:rPr>
        <w:t>общения;</w:t>
      </w:r>
    </w:p>
    <w:p w:rsidR="007E6CBC" w:rsidRDefault="001849C0" w:rsidP="00C9437F">
      <w:pPr>
        <w:pStyle w:val="a5"/>
        <w:numPr>
          <w:ilvl w:val="1"/>
          <w:numId w:val="223"/>
        </w:numPr>
        <w:tabs>
          <w:tab w:val="left" w:pos="1397"/>
        </w:tabs>
        <w:ind w:left="1396" w:hanging="147"/>
        <w:jc w:val="left"/>
        <w:rPr>
          <w:sz w:val="24"/>
        </w:rPr>
      </w:pPr>
      <w:r>
        <w:rPr>
          <w:sz w:val="24"/>
        </w:rPr>
        <w:t>универсальные</w:t>
      </w:r>
      <w:r>
        <w:rPr>
          <w:spacing w:val="-7"/>
          <w:sz w:val="24"/>
        </w:rPr>
        <w:t xml:space="preserve"> </w:t>
      </w:r>
      <w:r>
        <w:rPr>
          <w:sz w:val="24"/>
        </w:rPr>
        <w:t>познавательные</w:t>
      </w:r>
      <w:r>
        <w:rPr>
          <w:spacing w:val="-6"/>
          <w:sz w:val="24"/>
        </w:rPr>
        <w:t xml:space="preserve"> </w:t>
      </w:r>
      <w:r>
        <w:rPr>
          <w:sz w:val="24"/>
        </w:rPr>
        <w:t>действия</w:t>
      </w:r>
      <w:r>
        <w:rPr>
          <w:spacing w:val="-4"/>
          <w:sz w:val="24"/>
        </w:rPr>
        <w:t xml:space="preserve"> </w:t>
      </w:r>
      <w:r>
        <w:rPr>
          <w:sz w:val="24"/>
        </w:rPr>
        <w:t>и</w:t>
      </w:r>
      <w:r>
        <w:rPr>
          <w:spacing w:val="-4"/>
          <w:sz w:val="24"/>
        </w:rPr>
        <w:t xml:space="preserve"> </w:t>
      </w:r>
      <w:r>
        <w:rPr>
          <w:sz w:val="24"/>
        </w:rPr>
        <w:t>специальные</w:t>
      </w:r>
      <w:r>
        <w:rPr>
          <w:spacing w:val="1"/>
          <w:sz w:val="24"/>
        </w:rPr>
        <w:t xml:space="preserve"> </w:t>
      </w:r>
      <w:r>
        <w:rPr>
          <w:sz w:val="24"/>
        </w:rPr>
        <w:t>учебные</w:t>
      </w:r>
      <w:r>
        <w:rPr>
          <w:spacing w:val="-1"/>
          <w:sz w:val="24"/>
        </w:rPr>
        <w:t xml:space="preserve"> </w:t>
      </w:r>
      <w:r>
        <w:rPr>
          <w:sz w:val="24"/>
        </w:rPr>
        <w:t>умения.</w:t>
      </w:r>
    </w:p>
    <w:p w:rsidR="007E6CBC" w:rsidRDefault="001849C0">
      <w:pPr>
        <w:pStyle w:val="a3"/>
        <w:ind w:right="843"/>
      </w:pPr>
      <w:r>
        <w:t>Формирование</w:t>
      </w:r>
      <w:r>
        <w:rPr>
          <w:spacing w:val="1"/>
        </w:rPr>
        <w:t xml:space="preserve"> </w:t>
      </w:r>
      <w:r>
        <w:t>коммуникативных</w:t>
      </w:r>
      <w:r>
        <w:rPr>
          <w:spacing w:val="1"/>
        </w:rPr>
        <w:t xml:space="preserve"> </w:t>
      </w:r>
      <w:r>
        <w:t>умений</w:t>
      </w:r>
      <w:r>
        <w:rPr>
          <w:spacing w:val="1"/>
        </w:rPr>
        <w:t xml:space="preserve"> </w:t>
      </w:r>
      <w:r>
        <w:t>учащихся</w:t>
      </w:r>
      <w:r>
        <w:rPr>
          <w:spacing w:val="1"/>
        </w:rPr>
        <w:t xml:space="preserve"> </w:t>
      </w:r>
      <w:r>
        <w:t>составляет</w:t>
      </w:r>
      <w:r>
        <w:rPr>
          <w:spacing w:val="1"/>
        </w:rPr>
        <w:t xml:space="preserve"> </w:t>
      </w:r>
      <w:r>
        <w:t>основную</w:t>
      </w:r>
      <w:r>
        <w:rPr>
          <w:spacing w:val="1"/>
        </w:rPr>
        <w:t xml:space="preserve"> </w:t>
      </w:r>
      <w:r>
        <w:t>содержательную</w:t>
      </w:r>
      <w:r>
        <w:rPr>
          <w:spacing w:val="1"/>
        </w:rPr>
        <w:t xml:space="preserve"> </w:t>
      </w:r>
      <w:r>
        <w:t>линию</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Коммуникативные</w:t>
      </w:r>
      <w:r>
        <w:rPr>
          <w:spacing w:val="-57"/>
        </w:rPr>
        <w:t xml:space="preserve"> </w:t>
      </w:r>
      <w:r>
        <w:t>умения неотделимы от языковых навыков, без которых процесс общения на иностранном</w:t>
      </w:r>
      <w:r>
        <w:rPr>
          <w:spacing w:val="1"/>
        </w:rPr>
        <w:t xml:space="preserve"> </w:t>
      </w:r>
      <w:r>
        <w:t>языке становится невозможным. Языковые навыки учащихся формируются в создаваемой</w:t>
      </w:r>
      <w:r>
        <w:rPr>
          <w:spacing w:val="1"/>
        </w:rPr>
        <w:t xml:space="preserve"> </w:t>
      </w:r>
      <w:r>
        <w:t>учебно-коммуникативной</w:t>
      </w:r>
      <w:r>
        <w:rPr>
          <w:spacing w:val="1"/>
        </w:rPr>
        <w:t xml:space="preserve"> </w:t>
      </w:r>
      <w:r>
        <w:t>среде</w:t>
      </w:r>
      <w:r>
        <w:rPr>
          <w:spacing w:val="1"/>
        </w:rPr>
        <w:t xml:space="preserve"> </w:t>
      </w:r>
      <w:r>
        <w:t>и</w:t>
      </w:r>
      <w:r>
        <w:rPr>
          <w:spacing w:val="1"/>
        </w:rPr>
        <w:t xml:space="preserve"> </w:t>
      </w:r>
      <w:r>
        <w:t>служат</w:t>
      </w:r>
      <w:r>
        <w:rPr>
          <w:spacing w:val="1"/>
        </w:rPr>
        <w:t xml:space="preserve"> </w:t>
      </w:r>
      <w:r>
        <w:t>целям</w:t>
      </w:r>
      <w:r>
        <w:rPr>
          <w:spacing w:val="1"/>
        </w:rPr>
        <w:t xml:space="preserve"> </w:t>
      </w:r>
      <w:r>
        <w:t>обучения</w:t>
      </w:r>
      <w:r>
        <w:rPr>
          <w:spacing w:val="1"/>
        </w:rPr>
        <w:t xml:space="preserve"> </w:t>
      </w:r>
      <w:r>
        <w:t>общению</w:t>
      </w:r>
      <w:r>
        <w:rPr>
          <w:spacing w:val="1"/>
        </w:rPr>
        <w:t xml:space="preserve"> </w:t>
      </w:r>
      <w:r>
        <w:t>на</w:t>
      </w:r>
      <w:r>
        <w:rPr>
          <w:spacing w:val="1"/>
        </w:rPr>
        <w:t xml:space="preserve"> </w:t>
      </w:r>
      <w:r>
        <w:t>изучаемом</w:t>
      </w:r>
      <w:r>
        <w:rPr>
          <w:spacing w:val="1"/>
        </w:rPr>
        <w:t xml:space="preserve"> </w:t>
      </w:r>
      <w:r>
        <w:t>иностранном</w:t>
      </w:r>
      <w:r>
        <w:rPr>
          <w:spacing w:val="1"/>
        </w:rPr>
        <w:t xml:space="preserve"> </w:t>
      </w:r>
      <w:r>
        <w:t>языке.</w:t>
      </w:r>
      <w:r>
        <w:rPr>
          <w:spacing w:val="1"/>
        </w:rPr>
        <w:t xml:space="preserve"> </w:t>
      </w:r>
      <w:r>
        <w:t>Они</w:t>
      </w:r>
      <w:r>
        <w:rPr>
          <w:spacing w:val="1"/>
        </w:rPr>
        <w:t xml:space="preserve"> </w:t>
      </w:r>
      <w:r>
        <w:t>интегрируются</w:t>
      </w:r>
      <w:r>
        <w:rPr>
          <w:spacing w:val="1"/>
        </w:rPr>
        <w:t xml:space="preserve"> </w:t>
      </w:r>
      <w:r>
        <w:t>с</w:t>
      </w:r>
      <w:r>
        <w:rPr>
          <w:spacing w:val="1"/>
        </w:rPr>
        <w:t xml:space="preserve"> </w:t>
      </w:r>
      <w:r>
        <w:t>коммуникативными</w:t>
      </w:r>
      <w:r>
        <w:rPr>
          <w:spacing w:val="1"/>
        </w:rPr>
        <w:t xml:space="preserve"> </w:t>
      </w:r>
      <w:r>
        <w:t>умениями</w:t>
      </w:r>
      <w:r>
        <w:rPr>
          <w:spacing w:val="1"/>
        </w:rPr>
        <w:t xml:space="preserve"> </w:t>
      </w:r>
      <w:r>
        <w:t>школьников.</w:t>
      </w:r>
      <w:r>
        <w:rPr>
          <w:spacing w:val="-57"/>
        </w:rPr>
        <w:t xml:space="preserve"> </w:t>
      </w:r>
      <w:r>
        <w:t>Формирование коммуникативных умений предполагает параллельное изучение культуры</w:t>
      </w:r>
      <w:r>
        <w:rPr>
          <w:spacing w:val="1"/>
        </w:rPr>
        <w:t xml:space="preserve"> </w:t>
      </w:r>
      <w:r>
        <w:t>носителей</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социокультурных представлений. Взаимосвязь содержательных</w:t>
      </w:r>
      <w:r>
        <w:rPr>
          <w:spacing w:val="1"/>
        </w:rPr>
        <w:t xml:space="preserve"> </w:t>
      </w:r>
      <w:r>
        <w:t>линий образовательной</w:t>
      </w:r>
      <w:r>
        <w:rPr>
          <w:spacing w:val="1"/>
        </w:rPr>
        <w:t xml:space="preserve"> </w:t>
      </w:r>
      <w:r>
        <w:t>программы</w:t>
      </w:r>
      <w:r>
        <w:rPr>
          <w:spacing w:val="-1"/>
        </w:rPr>
        <w:t xml:space="preserve"> </w:t>
      </w:r>
      <w:r>
        <w:t>по</w:t>
      </w:r>
      <w:r>
        <w:rPr>
          <w:spacing w:val="-1"/>
        </w:rPr>
        <w:t xml:space="preserve"> </w:t>
      </w:r>
      <w:r>
        <w:t>иностранному</w:t>
      </w:r>
      <w:r>
        <w:rPr>
          <w:spacing w:val="-8"/>
        </w:rPr>
        <w:t xml:space="preserve"> </w:t>
      </w:r>
      <w:r>
        <w:t>языку</w:t>
      </w:r>
      <w:r>
        <w:rPr>
          <w:spacing w:val="-6"/>
        </w:rPr>
        <w:t xml:space="preserve"> </w:t>
      </w:r>
      <w:r>
        <w:t>обеспечивает</w:t>
      </w:r>
      <w:r>
        <w:rPr>
          <w:spacing w:val="-1"/>
        </w:rPr>
        <w:t xml:space="preserve"> </w:t>
      </w:r>
      <w:r>
        <w:t>единство этого</w:t>
      </w:r>
      <w:r>
        <w:rPr>
          <w:spacing w:val="1"/>
        </w:rPr>
        <w:t xml:space="preserve"> </w:t>
      </w:r>
      <w:r>
        <w:t>учебного</w:t>
      </w:r>
      <w:r>
        <w:rPr>
          <w:spacing w:val="-1"/>
        </w:rPr>
        <w:t xml:space="preserve"> </w:t>
      </w:r>
      <w:r>
        <w:t>предмета.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pPr>
      <w:r>
        <w:lastRenderedPageBreak/>
        <w:t>Овладение видами речевой деятельности осуществляется в их тесной взаимосвязи,</w:t>
      </w:r>
      <w:r>
        <w:rPr>
          <w:spacing w:val="1"/>
        </w:rPr>
        <w:t xml:space="preserve"> </w:t>
      </w:r>
      <w:r>
        <w:t>однако специфика обучения иностранному языку в начальной школе предполагает устное</w:t>
      </w:r>
      <w:r>
        <w:rPr>
          <w:spacing w:val="1"/>
        </w:rPr>
        <w:t xml:space="preserve"> </w:t>
      </w:r>
      <w:r>
        <w:t>опережение,</w:t>
      </w:r>
      <w:r>
        <w:rPr>
          <w:spacing w:val="1"/>
        </w:rPr>
        <w:t xml:space="preserve"> </w:t>
      </w:r>
      <w:r>
        <w:t>поскольку</w:t>
      </w:r>
      <w:r>
        <w:rPr>
          <w:spacing w:val="1"/>
        </w:rPr>
        <w:t xml:space="preserve"> </w:t>
      </w:r>
      <w:r>
        <w:t>формирование</w:t>
      </w:r>
      <w:r>
        <w:rPr>
          <w:spacing w:val="1"/>
        </w:rPr>
        <w:t xml:space="preserve"> </w:t>
      </w:r>
      <w:r>
        <w:t>техники</w:t>
      </w:r>
      <w:r>
        <w:rPr>
          <w:spacing w:val="1"/>
        </w:rPr>
        <w:t xml:space="preserve"> </w:t>
      </w:r>
      <w:r>
        <w:t>чтения</w:t>
      </w:r>
      <w:r>
        <w:rPr>
          <w:spacing w:val="1"/>
        </w:rPr>
        <w:t xml:space="preserve"> </w:t>
      </w:r>
      <w:r>
        <w:t>и</w:t>
      </w:r>
      <w:r>
        <w:rPr>
          <w:spacing w:val="1"/>
        </w:rPr>
        <w:t xml:space="preserve"> </w:t>
      </w:r>
      <w:r>
        <w:t>орфографических</w:t>
      </w:r>
      <w:r>
        <w:rPr>
          <w:spacing w:val="1"/>
        </w:rPr>
        <w:t xml:space="preserve"> </w:t>
      </w:r>
      <w:r>
        <w:t>навыков</w:t>
      </w:r>
      <w:r>
        <w:rPr>
          <w:spacing w:val="1"/>
        </w:rPr>
        <w:t xml:space="preserve"> </w:t>
      </w:r>
      <w:r>
        <w:t>происходит</w:t>
      </w:r>
      <w:r>
        <w:rPr>
          <w:spacing w:val="1"/>
        </w:rPr>
        <w:t xml:space="preserve"> </w:t>
      </w:r>
      <w:r>
        <w:t>более</w:t>
      </w:r>
      <w:r>
        <w:rPr>
          <w:spacing w:val="1"/>
        </w:rPr>
        <w:t xml:space="preserve"> </w:t>
      </w:r>
      <w:r>
        <w:t>медленно</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элементарным</w:t>
      </w:r>
      <w:r>
        <w:rPr>
          <w:spacing w:val="1"/>
        </w:rPr>
        <w:t xml:space="preserve"> </w:t>
      </w:r>
      <w:r>
        <w:t>говорением</w:t>
      </w:r>
      <w:r>
        <w:rPr>
          <w:spacing w:val="1"/>
        </w:rPr>
        <w:t xml:space="preserve"> </w:t>
      </w:r>
      <w:r>
        <w:t>и</w:t>
      </w:r>
      <w:r>
        <w:rPr>
          <w:spacing w:val="1"/>
        </w:rPr>
        <w:t xml:space="preserve"> </w:t>
      </w:r>
      <w:r>
        <w:t>понимаем</w:t>
      </w:r>
      <w:r>
        <w:rPr>
          <w:spacing w:val="1"/>
        </w:rPr>
        <w:t xml:space="preserve"> </w:t>
      </w:r>
      <w:r>
        <w:t>несложной речи на слух. К концу курса иностранного языка в начальной школе овладение</w:t>
      </w:r>
      <w:r>
        <w:rPr>
          <w:spacing w:val="-57"/>
        </w:rPr>
        <w:t xml:space="preserve"> </w:t>
      </w:r>
      <w:r>
        <w:t>разными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2"/>
        </w:rPr>
        <w:t xml:space="preserve"> </w:t>
      </w:r>
      <w:r>
        <w:t>происходит в</w:t>
      </w:r>
      <w:r>
        <w:rPr>
          <w:spacing w:val="-2"/>
        </w:rPr>
        <w:t xml:space="preserve"> </w:t>
      </w:r>
      <w:r>
        <w:t>более</w:t>
      </w:r>
      <w:r>
        <w:rPr>
          <w:spacing w:val="-2"/>
        </w:rPr>
        <w:t xml:space="preserve"> </w:t>
      </w:r>
      <w:r>
        <w:t>равномерном</w:t>
      </w:r>
      <w:r>
        <w:rPr>
          <w:spacing w:val="-2"/>
        </w:rPr>
        <w:t xml:space="preserve"> </w:t>
      </w:r>
      <w:r>
        <w:t>темпе.</w:t>
      </w:r>
    </w:p>
    <w:p w:rsidR="007E6CBC" w:rsidRDefault="001849C0">
      <w:pPr>
        <w:pStyle w:val="2"/>
        <w:jc w:val="both"/>
      </w:pPr>
      <w:r>
        <w:t>Предметное</w:t>
      </w:r>
      <w:r>
        <w:rPr>
          <w:spacing w:val="-4"/>
        </w:rPr>
        <w:t xml:space="preserve"> </w:t>
      </w:r>
      <w:r>
        <w:t>содержание</w:t>
      </w:r>
      <w:r>
        <w:rPr>
          <w:spacing w:val="-4"/>
        </w:rPr>
        <w:t xml:space="preserve"> </w:t>
      </w:r>
      <w:r>
        <w:t>речи</w:t>
      </w:r>
    </w:p>
    <w:p w:rsidR="007E6CBC" w:rsidRDefault="001849C0">
      <w:pPr>
        <w:pStyle w:val="a3"/>
        <w:ind w:right="847"/>
      </w:pPr>
      <w:r>
        <w:t>Предметное</w:t>
      </w:r>
      <w:r>
        <w:rPr>
          <w:spacing w:val="1"/>
        </w:rPr>
        <w:t xml:space="preserve"> </w:t>
      </w:r>
      <w:r>
        <w:t>содержание</w:t>
      </w:r>
      <w:r>
        <w:rPr>
          <w:spacing w:val="1"/>
        </w:rPr>
        <w:t xml:space="preserve"> </w:t>
      </w:r>
      <w:r>
        <w:t>речи</w:t>
      </w:r>
      <w:r>
        <w:rPr>
          <w:spacing w:val="1"/>
        </w:rPr>
        <w:t xml:space="preserve"> </w:t>
      </w:r>
      <w:r>
        <w:t>обучающихся</w:t>
      </w:r>
      <w:r>
        <w:rPr>
          <w:spacing w:val="1"/>
        </w:rPr>
        <w:t xml:space="preserve"> </w:t>
      </w:r>
      <w:r>
        <w:t>в</w:t>
      </w:r>
      <w:r>
        <w:rPr>
          <w:spacing w:val="1"/>
        </w:rPr>
        <w:t xml:space="preserve"> </w:t>
      </w:r>
      <w:r>
        <w:t>её</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57"/>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учебными</w:t>
      </w:r>
      <w:r>
        <w:rPr>
          <w:spacing w:val="1"/>
        </w:rPr>
        <w:t xml:space="preserve"> </w:t>
      </w:r>
      <w:r>
        <w:t>образовательными,</w:t>
      </w:r>
      <w:r>
        <w:rPr>
          <w:spacing w:val="1"/>
        </w:rPr>
        <w:t xml:space="preserve"> </w:t>
      </w:r>
      <w:r>
        <w:t>воспитательными</w:t>
      </w:r>
      <w:r>
        <w:rPr>
          <w:spacing w:val="1"/>
        </w:rPr>
        <w:t xml:space="preserve"> </w:t>
      </w:r>
      <w:r>
        <w:t>и</w:t>
      </w:r>
      <w:r>
        <w:rPr>
          <w:spacing w:val="1"/>
        </w:rPr>
        <w:t xml:space="preserve"> </w:t>
      </w:r>
      <w:r>
        <w:t>развивающими</w:t>
      </w:r>
      <w:r>
        <w:rPr>
          <w:spacing w:val="1"/>
        </w:rPr>
        <w:t xml:space="preserve"> </w:t>
      </w:r>
      <w:r>
        <w:t>целями</w:t>
      </w:r>
      <w:r>
        <w:rPr>
          <w:spacing w:val="1"/>
        </w:rPr>
        <w:t xml:space="preserve"> </w:t>
      </w:r>
      <w:r>
        <w:t>учебно-воспитательного</w:t>
      </w:r>
      <w:r>
        <w:rPr>
          <w:spacing w:val="1"/>
        </w:rPr>
        <w:t xml:space="preserve"> </w:t>
      </w:r>
      <w:r>
        <w:t>процесса</w:t>
      </w:r>
      <w:r>
        <w:rPr>
          <w:spacing w:val="1"/>
        </w:rPr>
        <w:t xml:space="preserve"> </w:t>
      </w:r>
      <w:r>
        <w:t>для</w:t>
      </w:r>
      <w:r>
        <w:rPr>
          <w:spacing w:val="1"/>
        </w:rPr>
        <w:t xml:space="preserve"> </w:t>
      </w:r>
      <w:r>
        <w:t>младших</w:t>
      </w:r>
      <w:r>
        <w:rPr>
          <w:spacing w:val="1"/>
        </w:rPr>
        <w:t xml:space="preserve"> </w:t>
      </w:r>
      <w:r>
        <w:t>школьников,</w:t>
      </w:r>
      <w:r>
        <w:rPr>
          <w:spacing w:val="1"/>
        </w:rPr>
        <w:t xml:space="preserve"> </w:t>
      </w:r>
      <w:r>
        <w:rPr>
          <w:spacing w:val="-1"/>
        </w:rPr>
        <w:t>отвечает</w:t>
      </w:r>
      <w:r>
        <w:rPr>
          <w:spacing w:val="-13"/>
        </w:rPr>
        <w:t xml:space="preserve"> </w:t>
      </w:r>
      <w:r>
        <w:rPr>
          <w:spacing w:val="-1"/>
        </w:rPr>
        <w:t>их</w:t>
      </w:r>
      <w:r>
        <w:rPr>
          <w:spacing w:val="-12"/>
        </w:rPr>
        <w:t xml:space="preserve"> </w:t>
      </w:r>
      <w:r>
        <w:rPr>
          <w:spacing w:val="-1"/>
        </w:rPr>
        <w:t>возрастным</w:t>
      </w:r>
      <w:r>
        <w:rPr>
          <w:spacing w:val="-17"/>
        </w:rPr>
        <w:t xml:space="preserve"> </w:t>
      </w:r>
      <w:r>
        <w:rPr>
          <w:spacing w:val="-1"/>
        </w:rPr>
        <w:t>особенностям,</w:t>
      </w:r>
      <w:r>
        <w:rPr>
          <w:spacing w:val="-14"/>
        </w:rPr>
        <w:t xml:space="preserve"> </w:t>
      </w:r>
      <w:r>
        <w:t>познавательным</w:t>
      </w:r>
      <w:r>
        <w:rPr>
          <w:spacing w:val="-14"/>
        </w:rPr>
        <w:t xml:space="preserve"> </w:t>
      </w:r>
      <w:r>
        <w:t>интересам</w:t>
      </w:r>
      <w:r>
        <w:rPr>
          <w:spacing w:val="-15"/>
        </w:rPr>
        <w:t xml:space="preserve"> </w:t>
      </w:r>
      <w:r>
        <w:t>и</w:t>
      </w:r>
      <w:r>
        <w:rPr>
          <w:spacing w:val="-13"/>
        </w:rPr>
        <w:t xml:space="preserve"> </w:t>
      </w:r>
      <w:r>
        <w:t>возможностям,</w:t>
      </w:r>
      <w:r>
        <w:rPr>
          <w:spacing w:val="-14"/>
        </w:rPr>
        <w:t xml:space="preserve"> </w:t>
      </w:r>
      <w:r>
        <w:t>а</w:t>
      </w:r>
      <w:r>
        <w:rPr>
          <w:spacing w:val="-14"/>
        </w:rPr>
        <w:t xml:space="preserve"> </w:t>
      </w:r>
      <w:r>
        <w:t>также</w:t>
      </w:r>
      <w:r>
        <w:rPr>
          <w:spacing w:val="-58"/>
        </w:rPr>
        <w:t xml:space="preserve"> </w:t>
      </w:r>
      <w:r>
        <w:t>требованиям ФГОС начального общего образования. Предметное содержание устной 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в</w:t>
      </w:r>
      <w:r>
        <w:rPr>
          <w:spacing w:val="1"/>
        </w:rPr>
        <w:t xml:space="preserve"> </w:t>
      </w:r>
      <w:r>
        <w:t>её</w:t>
      </w:r>
      <w:r>
        <w:rPr>
          <w:spacing w:val="1"/>
        </w:rPr>
        <w:t xml:space="preserve"> </w:t>
      </w:r>
      <w:r>
        <w:t>продуктивной</w:t>
      </w:r>
      <w:r>
        <w:rPr>
          <w:spacing w:val="1"/>
        </w:rPr>
        <w:t xml:space="preserve"> </w:t>
      </w:r>
      <w:r>
        <w:t>и</w:t>
      </w:r>
      <w:r>
        <w:rPr>
          <w:spacing w:val="1"/>
        </w:rPr>
        <w:t xml:space="preserve"> </w:t>
      </w:r>
      <w:r>
        <w:t>рецептивной</w:t>
      </w:r>
      <w:r>
        <w:rPr>
          <w:spacing w:val="1"/>
        </w:rPr>
        <w:t xml:space="preserve"> </w:t>
      </w:r>
      <w:r>
        <w:t>форме</w:t>
      </w:r>
      <w:r>
        <w:rPr>
          <w:spacing w:val="1"/>
        </w:rPr>
        <w:t xml:space="preserve"> </w:t>
      </w:r>
      <w:r>
        <w:t>включает</w:t>
      </w:r>
      <w:r>
        <w:rPr>
          <w:spacing w:val="1"/>
        </w:rPr>
        <w:t xml:space="preserve"> </w:t>
      </w:r>
      <w:r>
        <w:t>следующие</w:t>
      </w:r>
      <w:r>
        <w:rPr>
          <w:spacing w:val="-2"/>
        </w:rPr>
        <w:t xml:space="preserve"> </w:t>
      </w:r>
      <w:r>
        <w:t>темы.</w:t>
      </w:r>
    </w:p>
    <w:p w:rsidR="007E6CBC" w:rsidRDefault="001849C0">
      <w:pPr>
        <w:pStyle w:val="a3"/>
        <w:ind w:right="843"/>
        <w:jc w:val="right"/>
      </w:pPr>
      <w:r>
        <w:rPr>
          <w:b/>
        </w:rPr>
        <w:t>Знакомство.</w:t>
      </w:r>
      <w:r>
        <w:rPr>
          <w:b/>
          <w:spacing w:val="34"/>
        </w:rPr>
        <w:t xml:space="preserve"> </w:t>
      </w:r>
      <w:r>
        <w:t>С</w:t>
      </w:r>
      <w:r>
        <w:rPr>
          <w:spacing w:val="34"/>
        </w:rPr>
        <w:t xml:space="preserve"> </w:t>
      </w:r>
      <w:r>
        <w:t>одноклассниками,</w:t>
      </w:r>
      <w:r>
        <w:rPr>
          <w:spacing w:val="35"/>
        </w:rPr>
        <w:t xml:space="preserve"> </w:t>
      </w:r>
      <w:r>
        <w:t>учителем,</w:t>
      </w:r>
      <w:r>
        <w:rPr>
          <w:spacing w:val="35"/>
        </w:rPr>
        <w:t xml:space="preserve"> </w:t>
      </w:r>
      <w:r>
        <w:t>персонажами</w:t>
      </w:r>
      <w:r>
        <w:rPr>
          <w:spacing w:val="40"/>
        </w:rPr>
        <w:t xml:space="preserve"> </w:t>
      </w:r>
      <w:r>
        <w:t>детских</w:t>
      </w:r>
      <w:r>
        <w:rPr>
          <w:spacing w:val="32"/>
        </w:rPr>
        <w:t xml:space="preserve"> </w:t>
      </w:r>
      <w:r>
        <w:t>произведений:</w:t>
      </w:r>
      <w:r>
        <w:rPr>
          <w:spacing w:val="-57"/>
        </w:rPr>
        <w:t xml:space="preserve"> </w:t>
      </w:r>
      <w:r>
        <w:t>имя,</w:t>
      </w:r>
      <w:r>
        <w:rPr>
          <w:spacing w:val="-6"/>
        </w:rPr>
        <w:t xml:space="preserve"> </w:t>
      </w:r>
      <w:r>
        <w:t>возраст.</w:t>
      </w:r>
      <w:r>
        <w:rPr>
          <w:spacing w:val="-5"/>
        </w:rPr>
        <w:t xml:space="preserve"> </w:t>
      </w:r>
      <w:r>
        <w:t>Приветствие,</w:t>
      </w:r>
      <w:r>
        <w:rPr>
          <w:spacing w:val="-6"/>
        </w:rPr>
        <w:t xml:space="preserve"> </w:t>
      </w:r>
      <w:r>
        <w:t>прощание</w:t>
      </w:r>
      <w:r>
        <w:rPr>
          <w:spacing w:val="-4"/>
        </w:rPr>
        <w:t xml:space="preserve"> </w:t>
      </w:r>
      <w:r>
        <w:t>(с</w:t>
      </w:r>
      <w:r>
        <w:rPr>
          <w:spacing w:val="-6"/>
        </w:rPr>
        <w:t xml:space="preserve"> </w:t>
      </w:r>
      <w:r>
        <w:t>использованием</w:t>
      </w:r>
      <w:r>
        <w:rPr>
          <w:spacing w:val="-7"/>
        </w:rPr>
        <w:t xml:space="preserve"> </w:t>
      </w:r>
      <w:r>
        <w:t>типичных</w:t>
      </w:r>
      <w:r>
        <w:rPr>
          <w:spacing w:val="-4"/>
        </w:rPr>
        <w:t xml:space="preserve"> </w:t>
      </w:r>
      <w:r>
        <w:t>фраз</w:t>
      </w:r>
      <w:r>
        <w:rPr>
          <w:spacing w:val="-5"/>
        </w:rPr>
        <w:t xml:space="preserve"> </w:t>
      </w:r>
      <w:r>
        <w:t>речевого</w:t>
      </w:r>
      <w:r>
        <w:rPr>
          <w:spacing w:val="-6"/>
        </w:rPr>
        <w:t xml:space="preserve"> </w:t>
      </w:r>
      <w:r>
        <w:t>этикета).</w:t>
      </w:r>
      <w:r>
        <w:rPr>
          <w:spacing w:val="-57"/>
        </w:rPr>
        <w:t xml:space="preserve"> </w:t>
      </w:r>
      <w:r>
        <w:rPr>
          <w:b/>
        </w:rPr>
        <w:t>Я</w:t>
      </w:r>
      <w:r>
        <w:rPr>
          <w:b/>
          <w:spacing w:val="1"/>
        </w:rPr>
        <w:t xml:space="preserve"> </w:t>
      </w:r>
      <w:r>
        <w:rPr>
          <w:b/>
        </w:rPr>
        <w:t>и</w:t>
      </w:r>
      <w:r>
        <w:rPr>
          <w:b/>
          <w:spacing w:val="1"/>
        </w:rPr>
        <w:t xml:space="preserve"> </w:t>
      </w:r>
      <w:r>
        <w:rPr>
          <w:b/>
        </w:rPr>
        <w:t>моя</w:t>
      </w:r>
      <w:r>
        <w:rPr>
          <w:b/>
          <w:spacing w:val="1"/>
        </w:rPr>
        <w:t xml:space="preserve"> </w:t>
      </w:r>
      <w:r>
        <w:rPr>
          <w:b/>
        </w:rPr>
        <w:t>семья.</w:t>
      </w:r>
      <w:r>
        <w:rPr>
          <w:b/>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8"/>
        </w:rPr>
        <w:t xml:space="preserve"> </w:t>
      </w:r>
      <w:r>
        <w:t>Мой</w:t>
      </w:r>
      <w:r>
        <w:rPr>
          <w:spacing w:val="-10"/>
        </w:rPr>
        <w:t xml:space="preserve"> </w:t>
      </w:r>
      <w:r>
        <w:t>день</w:t>
      </w:r>
      <w:r>
        <w:rPr>
          <w:spacing w:val="-7"/>
        </w:rPr>
        <w:t xml:space="preserve"> </w:t>
      </w:r>
      <w:r>
        <w:t>(распорядок</w:t>
      </w:r>
      <w:r>
        <w:rPr>
          <w:spacing w:val="-7"/>
        </w:rPr>
        <w:t xml:space="preserve"> </w:t>
      </w:r>
      <w:r>
        <w:t>дня,</w:t>
      </w:r>
      <w:r>
        <w:rPr>
          <w:spacing w:val="-4"/>
        </w:rPr>
        <w:t xml:space="preserve"> </w:t>
      </w:r>
      <w:r>
        <w:t>домашние</w:t>
      </w:r>
      <w:r>
        <w:rPr>
          <w:spacing w:val="-8"/>
        </w:rPr>
        <w:t xml:space="preserve"> </w:t>
      </w:r>
      <w:r>
        <w:t>обязанности).</w:t>
      </w:r>
      <w:r>
        <w:rPr>
          <w:spacing w:val="-11"/>
        </w:rPr>
        <w:t xml:space="preserve"> </w:t>
      </w:r>
      <w:r>
        <w:t>Покупки</w:t>
      </w:r>
      <w:r>
        <w:rPr>
          <w:spacing w:val="-6"/>
        </w:rPr>
        <w:t xml:space="preserve"> </w:t>
      </w:r>
      <w:r>
        <w:t>в</w:t>
      </w:r>
      <w:r>
        <w:rPr>
          <w:spacing w:val="-9"/>
        </w:rPr>
        <w:t xml:space="preserve"> </w:t>
      </w:r>
      <w:r>
        <w:t>магазине:</w:t>
      </w:r>
      <w:r>
        <w:rPr>
          <w:spacing w:val="-57"/>
        </w:rPr>
        <w:t xml:space="preserve"> </w:t>
      </w:r>
      <w:r>
        <w:t>одежда,</w:t>
      </w:r>
      <w:r>
        <w:rPr>
          <w:spacing w:val="50"/>
        </w:rPr>
        <w:t xml:space="preserve"> </w:t>
      </w:r>
      <w:r>
        <w:t>обувь,</w:t>
      </w:r>
      <w:r>
        <w:rPr>
          <w:spacing w:val="50"/>
        </w:rPr>
        <w:t xml:space="preserve"> </w:t>
      </w:r>
      <w:r>
        <w:t>основные</w:t>
      </w:r>
      <w:r>
        <w:rPr>
          <w:spacing w:val="49"/>
        </w:rPr>
        <w:t xml:space="preserve"> </w:t>
      </w:r>
      <w:r>
        <w:t>продукты</w:t>
      </w:r>
      <w:r>
        <w:rPr>
          <w:spacing w:val="50"/>
        </w:rPr>
        <w:t xml:space="preserve"> </w:t>
      </w:r>
      <w:r>
        <w:t>питания.</w:t>
      </w:r>
      <w:r>
        <w:rPr>
          <w:spacing w:val="48"/>
        </w:rPr>
        <w:t xml:space="preserve"> </w:t>
      </w:r>
      <w:r>
        <w:t>Любимая</w:t>
      </w:r>
      <w:r>
        <w:rPr>
          <w:spacing w:val="51"/>
        </w:rPr>
        <w:t xml:space="preserve"> </w:t>
      </w:r>
      <w:r>
        <w:t>еда.</w:t>
      </w:r>
      <w:r>
        <w:rPr>
          <w:spacing w:val="50"/>
        </w:rPr>
        <w:t xml:space="preserve"> </w:t>
      </w:r>
      <w:r>
        <w:t>Семейные</w:t>
      </w:r>
      <w:r>
        <w:rPr>
          <w:spacing w:val="49"/>
        </w:rPr>
        <w:t xml:space="preserve"> </w:t>
      </w:r>
      <w:r>
        <w:t>праздники:</w:t>
      </w:r>
      <w:r>
        <w:rPr>
          <w:spacing w:val="1"/>
        </w:rPr>
        <w:t xml:space="preserve"> </w:t>
      </w:r>
      <w:r>
        <w:t>день</w:t>
      </w:r>
    </w:p>
    <w:p w:rsidR="007E6CBC" w:rsidRDefault="001849C0">
      <w:pPr>
        <w:pStyle w:val="a3"/>
        <w:ind w:firstLine="0"/>
      </w:pPr>
      <w:r>
        <w:t>рождения,</w:t>
      </w:r>
      <w:r>
        <w:rPr>
          <w:spacing w:val="-4"/>
        </w:rPr>
        <w:t xml:space="preserve"> </w:t>
      </w:r>
      <w:r>
        <w:t>Новый</w:t>
      </w:r>
      <w:r>
        <w:rPr>
          <w:spacing w:val="-3"/>
        </w:rPr>
        <w:t xml:space="preserve"> </w:t>
      </w:r>
      <w:r>
        <w:t>год/Рождество.</w:t>
      </w:r>
      <w:r>
        <w:rPr>
          <w:spacing w:val="-4"/>
        </w:rPr>
        <w:t xml:space="preserve"> </w:t>
      </w:r>
      <w:r>
        <w:t>Подарки.</w:t>
      </w:r>
    </w:p>
    <w:p w:rsidR="007E6CBC" w:rsidRDefault="001849C0">
      <w:pPr>
        <w:ind w:left="1250"/>
        <w:jc w:val="both"/>
        <w:rPr>
          <w:sz w:val="24"/>
        </w:rPr>
      </w:pPr>
      <w:r>
        <w:rPr>
          <w:b/>
          <w:sz w:val="24"/>
        </w:rPr>
        <w:t>Мир</w:t>
      </w:r>
      <w:r>
        <w:rPr>
          <w:b/>
          <w:spacing w:val="33"/>
          <w:sz w:val="24"/>
        </w:rPr>
        <w:t xml:space="preserve"> </w:t>
      </w:r>
      <w:r>
        <w:rPr>
          <w:b/>
          <w:sz w:val="24"/>
        </w:rPr>
        <w:t>моих</w:t>
      </w:r>
      <w:r>
        <w:rPr>
          <w:b/>
          <w:spacing w:val="33"/>
          <w:sz w:val="24"/>
        </w:rPr>
        <w:t xml:space="preserve"> </w:t>
      </w:r>
      <w:r>
        <w:rPr>
          <w:b/>
          <w:sz w:val="24"/>
        </w:rPr>
        <w:t>увлечений.</w:t>
      </w:r>
      <w:r>
        <w:rPr>
          <w:b/>
          <w:spacing w:val="33"/>
          <w:sz w:val="24"/>
        </w:rPr>
        <w:t xml:space="preserve"> </w:t>
      </w:r>
      <w:r>
        <w:rPr>
          <w:sz w:val="24"/>
        </w:rPr>
        <w:t>Мои</w:t>
      </w:r>
      <w:r>
        <w:rPr>
          <w:spacing w:val="34"/>
          <w:sz w:val="24"/>
        </w:rPr>
        <w:t xml:space="preserve"> </w:t>
      </w:r>
      <w:r>
        <w:rPr>
          <w:sz w:val="24"/>
        </w:rPr>
        <w:t>любимые</w:t>
      </w:r>
      <w:r>
        <w:rPr>
          <w:spacing w:val="31"/>
          <w:sz w:val="24"/>
        </w:rPr>
        <w:t xml:space="preserve"> </w:t>
      </w:r>
      <w:r>
        <w:rPr>
          <w:sz w:val="24"/>
        </w:rPr>
        <w:t>занятия.</w:t>
      </w:r>
      <w:r>
        <w:rPr>
          <w:spacing w:val="33"/>
          <w:sz w:val="24"/>
        </w:rPr>
        <w:t xml:space="preserve"> </w:t>
      </w:r>
      <w:r>
        <w:rPr>
          <w:sz w:val="24"/>
        </w:rPr>
        <w:t>Виды</w:t>
      </w:r>
      <w:r>
        <w:rPr>
          <w:spacing w:val="32"/>
          <w:sz w:val="24"/>
        </w:rPr>
        <w:t xml:space="preserve"> </w:t>
      </w:r>
      <w:r>
        <w:rPr>
          <w:sz w:val="24"/>
        </w:rPr>
        <w:t>спорта</w:t>
      </w:r>
      <w:r>
        <w:rPr>
          <w:spacing w:val="37"/>
          <w:sz w:val="24"/>
        </w:rPr>
        <w:t xml:space="preserve"> </w:t>
      </w:r>
      <w:r>
        <w:rPr>
          <w:sz w:val="24"/>
        </w:rPr>
        <w:t>и</w:t>
      </w:r>
      <w:r>
        <w:rPr>
          <w:spacing w:val="31"/>
          <w:sz w:val="24"/>
        </w:rPr>
        <w:t xml:space="preserve"> </w:t>
      </w:r>
      <w:r>
        <w:rPr>
          <w:sz w:val="24"/>
        </w:rPr>
        <w:t>спортивные</w:t>
      </w:r>
      <w:r>
        <w:rPr>
          <w:spacing w:val="32"/>
          <w:sz w:val="24"/>
        </w:rPr>
        <w:t xml:space="preserve"> </w:t>
      </w:r>
      <w:r>
        <w:rPr>
          <w:sz w:val="24"/>
        </w:rPr>
        <w:t>игры.</w:t>
      </w:r>
    </w:p>
    <w:p w:rsidR="007E6CBC" w:rsidRDefault="001849C0">
      <w:pPr>
        <w:pStyle w:val="a3"/>
        <w:ind w:firstLine="0"/>
      </w:pPr>
      <w:r>
        <w:t>Мои</w:t>
      </w:r>
      <w:r>
        <w:rPr>
          <w:spacing w:val="-2"/>
        </w:rPr>
        <w:t xml:space="preserve"> </w:t>
      </w:r>
      <w:r>
        <w:t>любимые</w:t>
      </w:r>
      <w:r>
        <w:rPr>
          <w:spacing w:val="-5"/>
        </w:rPr>
        <w:t xml:space="preserve"> </w:t>
      </w:r>
      <w:r>
        <w:t>сказки.</w:t>
      </w:r>
      <w:r>
        <w:rPr>
          <w:spacing w:val="-5"/>
        </w:rPr>
        <w:t xml:space="preserve"> </w:t>
      </w:r>
      <w:r>
        <w:t>Выходной</w:t>
      </w:r>
      <w:r>
        <w:rPr>
          <w:spacing w:val="-3"/>
        </w:rPr>
        <w:t xml:space="preserve"> </w:t>
      </w:r>
      <w:r>
        <w:t>день</w:t>
      </w:r>
      <w:r>
        <w:rPr>
          <w:spacing w:val="1"/>
        </w:rPr>
        <w:t xml:space="preserve"> </w:t>
      </w:r>
      <w:r>
        <w:t>(в</w:t>
      </w:r>
      <w:r>
        <w:rPr>
          <w:spacing w:val="-5"/>
        </w:rPr>
        <w:t xml:space="preserve"> </w:t>
      </w:r>
      <w:r>
        <w:t>зоопарке,</w:t>
      </w:r>
      <w:r>
        <w:rPr>
          <w:spacing w:val="-2"/>
        </w:rPr>
        <w:t xml:space="preserve"> </w:t>
      </w:r>
      <w:r>
        <w:t>цирке),</w:t>
      </w:r>
      <w:r>
        <w:rPr>
          <w:spacing w:val="-3"/>
        </w:rPr>
        <w:t xml:space="preserve"> </w:t>
      </w:r>
      <w:r>
        <w:t>каникулы.</w:t>
      </w:r>
    </w:p>
    <w:p w:rsidR="007E6CBC" w:rsidRDefault="001849C0">
      <w:pPr>
        <w:pStyle w:val="a3"/>
        <w:ind w:right="849"/>
      </w:pPr>
      <w:r>
        <w:rPr>
          <w:b/>
        </w:rPr>
        <w:t xml:space="preserve">Я и мои друзья. </w:t>
      </w:r>
      <w:r>
        <w:t>Имя, возраст, внешность, характер, увлечения/хобби. Совместные</w:t>
      </w:r>
      <w:r>
        <w:rPr>
          <w:spacing w:val="1"/>
        </w:rPr>
        <w:t xml:space="preserve"> </w:t>
      </w:r>
      <w:r>
        <w:t>занятия. Письмо зарубежному другу. Любимое домашнее животное: имя, возраст, цвет,</w:t>
      </w:r>
      <w:r>
        <w:rPr>
          <w:spacing w:val="1"/>
        </w:rPr>
        <w:t xml:space="preserve"> </w:t>
      </w:r>
      <w:r>
        <w:t>размер,</w:t>
      </w:r>
      <w:r>
        <w:rPr>
          <w:spacing w:val="-1"/>
        </w:rPr>
        <w:t xml:space="preserve"> </w:t>
      </w:r>
      <w:r>
        <w:t>характер, что</w:t>
      </w:r>
      <w:r>
        <w:rPr>
          <w:spacing w:val="2"/>
        </w:rPr>
        <w:t xml:space="preserve"> </w:t>
      </w:r>
      <w:r>
        <w:t>умеет делать.</w:t>
      </w:r>
    </w:p>
    <w:p w:rsidR="007E6CBC" w:rsidRDefault="001849C0">
      <w:pPr>
        <w:pStyle w:val="a3"/>
        <w:ind w:left="1250" w:firstLine="0"/>
      </w:pPr>
      <w:r>
        <w:rPr>
          <w:b/>
        </w:rPr>
        <w:t>Моя</w:t>
      </w:r>
      <w:r>
        <w:rPr>
          <w:b/>
          <w:spacing w:val="55"/>
        </w:rPr>
        <w:t xml:space="preserve"> </w:t>
      </w:r>
      <w:r>
        <w:rPr>
          <w:b/>
        </w:rPr>
        <w:t>школа.</w:t>
      </w:r>
      <w:r>
        <w:rPr>
          <w:b/>
          <w:spacing w:val="54"/>
        </w:rPr>
        <w:t xml:space="preserve"> </w:t>
      </w:r>
      <w:r>
        <w:t>Классная</w:t>
      </w:r>
      <w:r>
        <w:rPr>
          <w:spacing w:val="55"/>
        </w:rPr>
        <w:t xml:space="preserve"> </w:t>
      </w:r>
      <w:r>
        <w:t>комната,</w:t>
      </w:r>
      <w:r>
        <w:rPr>
          <w:spacing w:val="55"/>
        </w:rPr>
        <w:t xml:space="preserve"> </w:t>
      </w:r>
      <w:r>
        <w:t>учебные</w:t>
      </w:r>
      <w:r>
        <w:rPr>
          <w:spacing w:val="51"/>
        </w:rPr>
        <w:t xml:space="preserve"> </w:t>
      </w:r>
      <w:r>
        <w:t>предметы,</w:t>
      </w:r>
      <w:r>
        <w:rPr>
          <w:spacing w:val="54"/>
        </w:rPr>
        <w:t xml:space="preserve"> </w:t>
      </w:r>
      <w:r>
        <w:t>школьные</w:t>
      </w:r>
      <w:r>
        <w:rPr>
          <w:spacing w:val="51"/>
        </w:rPr>
        <w:t xml:space="preserve"> </w:t>
      </w:r>
      <w:r>
        <w:t>принадлежности.</w:t>
      </w:r>
    </w:p>
    <w:p w:rsidR="007E6CBC" w:rsidRDefault="001849C0">
      <w:pPr>
        <w:pStyle w:val="a3"/>
        <w:ind w:firstLine="0"/>
      </w:pPr>
      <w:r>
        <w:t>Учебные</w:t>
      </w:r>
      <w:r>
        <w:rPr>
          <w:spacing w:val="-4"/>
        </w:rPr>
        <w:t xml:space="preserve"> </w:t>
      </w:r>
      <w:r>
        <w:t>занятия</w:t>
      </w:r>
      <w:r>
        <w:rPr>
          <w:spacing w:val="-1"/>
        </w:rPr>
        <w:t xml:space="preserve"> </w:t>
      </w:r>
      <w:r>
        <w:t>на</w:t>
      </w:r>
      <w:r>
        <w:rPr>
          <w:spacing w:val="-1"/>
        </w:rPr>
        <w:t xml:space="preserve"> </w:t>
      </w:r>
      <w:r>
        <w:t>уроках.</w:t>
      </w:r>
    </w:p>
    <w:p w:rsidR="007E6CBC" w:rsidRDefault="001849C0">
      <w:pPr>
        <w:pStyle w:val="a3"/>
        <w:ind w:right="846"/>
      </w:pPr>
      <w:r>
        <w:rPr>
          <w:b/>
        </w:rPr>
        <w:t>Мир</w:t>
      </w:r>
      <w:r>
        <w:rPr>
          <w:b/>
          <w:spacing w:val="1"/>
        </w:rPr>
        <w:t xml:space="preserve"> </w:t>
      </w:r>
      <w:r>
        <w:rPr>
          <w:b/>
        </w:rPr>
        <w:t>вокруг</w:t>
      </w:r>
      <w:r>
        <w:rPr>
          <w:b/>
          <w:spacing w:val="1"/>
        </w:rPr>
        <w:t xml:space="preserve"> </w:t>
      </w:r>
      <w:r>
        <w:rPr>
          <w:b/>
        </w:rPr>
        <w:t>меня.</w:t>
      </w:r>
      <w:r>
        <w:rPr>
          <w:b/>
          <w:spacing w:val="1"/>
        </w:rPr>
        <w:t xml:space="preserve"> </w:t>
      </w:r>
      <w:r>
        <w:t>Мой</w:t>
      </w:r>
      <w:r>
        <w:rPr>
          <w:spacing w:val="1"/>
        </w:rPr>
        <w:t xml:space="preserve"> </w:t>
      </w:r>
      <w:r>
        <w:t>дом/квартира/комната:</w:t>
      </w:r>
      <w:r>
        <w:rPr>
          <w:spacing w:val="1"/>
        </w:rPr>
        <w:t xml:space="preserve"> </w:t>
      </w:r>
      <w:r>
        <w:t>названия</w:t>
      </w:r>
      <w:r>
        <w:rPr>
          <w:spacing w:val="1"/>
        </w:rPr>
        <w:t xml:space="preserve"> </w:t>
      </w:r>
      <w:r>
        <w:t>комнат,</w:t>
      </w:r>
      <w:r>
        <w:rPr>
          <w:spacing w:val="1"/>
        </w:rPr>
        <w:t xml:space="preserve"> </w:t>
      </w:r>
      <w:r>
        <w:t>их</w:t>
      </w:r>
      <w:r>
        <w:rPr>
          <w:spacing w:val="1"/>
        </w:rPr>
        <w:t xml:space="preserve"> </w:t>
      </w:r>
      <w:r>
        <w:t>размер,</w:t>
      </w:r>
      <w:r>
        <w:rPr>
          <w:spacing w:val="1"/>
        </w:rPr>
        <w:t xml:space="preserve"> </w:t>
      </w:r>
      <w:r>
        <w:t>предметы мебели и интерьера. Природа. Дикие и домашние животные. Любимое время</w:t>
      </w:r>
      <w:r>
        <w:rPr>
          <w:spacing w:val="1"/>
        </w:rPr>
        <w:t xml:space="preserve"> </w:t>
      </w:r>
      <w:r>
        <w:t>года.</w:t>
      </w:r>
      <w:r>
        <w:rPr>
          <w:spacing w:val="-1"/>
        </w:rPr>
        <w:t xml:space="preserve"> </w:t>
      </w:r>
      <w:r>
        <w:t>Погода.</w:t>
      </w:r>
    </w:p>
    <w:p w:rsidR="007E6CBC" w:rsidRDefault="001849C0">
      <w:pPr>
        <w:pStyle w:val="a3"/>
        <w:ind w:right="847"/>
      </w:pPr>
      <w:r>
        <w:rPr>
          <w:b/>
        </w:rPr>
        <w:t xml:space="preserve">Страна/страны изучаемого языка и родная страна. </w:t>
      </w:r>
      <w:r>
        <w:t>Общие сведения: название,</w:t>
      </w:r>
      <w:r>
        <w:rPr>
          <w:spacing w:val="1"/>
        </w:rPr>
        <w:t xml:space="preserve"> </w:t>
      </w:r>
      <w:r>
        <w:t>столица.</w:t>
      </w:r>
      <w:r>
        <w:rPr>
          <w:spacing w:val="-9"/>
        </w:rPr>
        <w:t xml:space="preserve"> </w:t>
      </w:r>
      <w:r>
        <w:t>Литературные</w:t>
      </w:r>
      <w:r>
        <w:rPr>
          <w:spacing w:val="-11"/>
        </w:rPr>
        <w:t xml:space="preserve"> </w:t>
      </w:r>
      <w:r>
        <w:t>персонажи</w:t>
      </w:r>
      <w:r>
        <w:rPr>
          <w:spacing w:val="-8"/>
        </w:rPr>
        <w:t xml:space="preserve"> </w:t>
      </w:r>
      <w:r>
        <w:t>популярных</w:t>
      </w:r>
      <w:r>
        <w:rPr>
          <w:spacing w:val="-8"/>
        </w:rPr>
        <w:t xml:space="preserve"> </w:t>
      </w:r>
      <w:r>
        <w:t>книг</w:t>
      </w:r>
      <w:r>
        <w:rPr>
          <w:spacing w:val="-9"/>
        </w:rPr>
        <w:t xml:space="preserve"> </w:t>
      </w:r>
      <w:r>
        <w:t>моих</w:t>
      </w:r>
      <w:r>
        <w:rPr>
          <w:spacing w:val="-8"/>
        </w:rPr>
        <w:t xml:space="preserve"> </w:t>
      </w:r>
      <w:r>
        <w:t>сверстников</w:t>
      </w:r>
      <w:r>
        <w:rPr>
          <w:spacing w:val="-12"/>
        </w:rPr>
        <w:t xml:space="preserve"> </w:t>
      </w:r>
      <w:r>
        <w:t>(имена</w:t>
      </w:r>
      <w:r>
        <w:rPr>
          <w:spacing w:val="-9"/>
        </w:rPr>
        <w:t xml:space="preserve"> </w:t>
      </w:r>
      <w:r>
        <w:t>героев</w:t>
      </w:r>
      <w:r>
        <w:rPr>
          <w:spacing w:val="-10"/>
        </w:rPr>
        <w:t xml:space="preserve"> </w:t>
      </w:r>
      <w:r>
        <w:t>книг,</w:t>
      </w:r>
      <w:r>
        <w:rPr>
          <w:spacing w:val="-57"/>
        </w:rPr>
        <w:t xml:space="preserve"> </w:t>
      </w:r>
      <w:r>
        <w:t>черты</w:t>
      </w:r>
      <w:r>
        <w:rPr>
          <w:spacing w:val="1"/>
        </w:rPr>
        <w:t xml:space="preserve"> </w:t>
      </w:r>
      <w:r>
        <w:t>характера).</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на</w:t>
      </w:r>
      <w:r>
        <w:rPr>
          <w:spacing w:val="1"/>
        </w:rPr>
        <w:t xml:space="preserve"> </w:t>
      </w:r>
      <w:r>
        <w:t>изучаемом</w:t>
      </w:r>
      <w:r>
        <w:rPr>
          <w:spacing w:val="-57"/>
        </w:rPr>
        <w:t xml:space="preserve"> </w:t>
      </w:r>
      <w:r>
        <w:t>иностранном</w:t>
      </w:r>
      <w:r>
        <w:rPr>
          <w:spacing w:val="-2"/>
        </w:rPr>
        <w:t xml:space="preserve"> </w:t>
      </w:r>
      <w:r>
        <w:t>языке (рифмовки, стихи,</w:t>
      </w:r>
      <w:r>
        <w:rPr>
          <w:spacing w:val="-3"/>
        </w:rPr>
        <w:t xml:space="preserve"> </w:t>
      </w:r>
      <w:r>
        <w:t>песни,</w:t>
      </w:r>
      <w:r>
        <w:rPr>
          <w:spacing w:val="-1"/>
        </w:rPr>
        <w:t xml:space="preserve"> </w:t>
      </w:r>
      <w:r>
        <w:t>сказки).</w:t>
      </w:r>
    </w:p>
    <w:p w:rsidR="007E6CBC" w:rsidRDefault="001849C0">
      <w:pPr>
        <w:pStyle w:val="a3"/>
        <w:ind w:right="853"/>
      </w:pPr>
      <w:r>
        <w:t>Некоторые формы речевого и неречевого этикета стран изучаемого языка в ряде</w:t>
      </w:r>
      <w:r>
        <w:rPr>
          <w:spacing w:val="1"/>
        </w:rPr>
        <w:t xml:space="preserve"> </w:t>
      </w:r>
      <w:r>
        <w:t>ситуаций</w:t>
      </w:r>
      <w:r>
        <w:rPr>
          <w:spacing w:val="-1"/>
        </w:rPr>
        <w:t xml:space="preserve"> </w:t>
      </w:r>
      <w:r>
        <w:t>общения (в</w:t>
      </w:r>
      <w:r>
        <w:rPr>
          <w:spacing w:val="-3"/>
        </w:rPr>
        <w:t xml:space="preserve"> </w:t>
      </w:r>
      <w:r>
        <w:t>школе, во</w:t>
      </w:r>
      <w:r>
        <w:rPr>
          <w:spacing w:val="-2"/>
        </w:rPr>
        <w:t xml:space="preserve"> </w:t>
      </w:r>
      <w:r>
        <w:t>время</w:t>
      </w:r>
      <w:r>
        <w:rPr>
          <w:spacing w:val="2"/>
        </w:rPr>
        <w:t xml:space="preserve"> </w:t>
      </w:r>
      <w:r>
        <w:t>совместной</w:t>
      </w:r>
      <w:r>
        <w:rPr>
          <w:spacing w:val="-1"/>
        </w:rPr>
        <w:t xml:space="preserve"> </w:t>
      </w:r>
      <w:r>
        <w:t>игры,</w:t>
      </w:r>
      <w:r>
        <w:rPr>
          <w:spacing w:val="-1"/>
        </w:rPr>
        <w:t xml:space="preserve"> </w:t>
      </w:r>
      <w:r>
        <w:t>в</w:t>
      </w:r>
      <w:r>
        <w:rPr>
          <w:spacing w:val="-2"/>
        </w:rPr>
        <w:t xml:space="preserve"> </w:t>
      </w:r>
      <w:r>
        <w:t>магазине).</w:t>
      </w:r>
    </w:p>
    <w:p w:rsidR="007E6CBC" w:rsidRDefault="001849C0">
      <w:pPr>
        <w:spacing w:before="10" w:line="235" w:lineRule="auto"/>
        <w:ind w:left="1250" w:right="3038"/>
        <w:jc w:val="both"/>
        <w:rPr>
          <w:i/>
          <w:sz w:val="24"/>
        </w:rPr>
      </w:pPr>
      <w:r>
        <w:rPr>
          <w:b/>
          <w:sz w:val="24"/>
        </w:rPr>
        <w:t>Коммуникативные умения по видам речевой деятельности</w:t>
      </w:r>
      <w:r>
        <w:rPr>
          <w:b/>
          <w:spacing w:val="-57"/>
          <w:sz w:val="24"/>
        </w:rPr>
        <w:t xml:space="preserve"> </w:t>
      </w:r>
      <w:r>
        <w:rPr>
          <w:b/>
          <w:sz w:val="24"/>
        </w:rPr>
        <w:t>В</w:t>
      </w:r>
      <w:r>
        <w:rPr>
          <w:b/>
          <w:spacing w:val="-1"/>
          <w:sz w:val="24"/>
        </w:rPr>
        <w:t xml:space="preserve"> </w:t>
      </w:r>
      <w:r>
        <w:rPr>
          <w:b/>
          <w:sz w:val="24"/>
        </w:rPr>
        <w:t>русле</w:t>
      </w:r>
      <w:r>
        <w:rPr>
          <w:b/>
          <w:spacing w:val="-2"/>
          <w:sz w:val="24"/>
        </w:rPr>
        <w:t xml:space="preserve"> </w:t>
      </w:r>
      <w:r>
        <w:rPr>
          <w:b/>
          <w:sz w:val="24"/>
        </w:rPr>
        <w:t>говорения</w:t>
      </w:r>
      <w:r>
        <w:rPr>
          <w:b/>
          <w:spacing w:val="1"/>
          <w:sz w:val="24"/>
        </w:rPr>
        <w:t xml:space="preserve"> </w:t>
      </w:r>
      <w:r>
        <w:rPr>
          <w:i/>
          <w:sz w:val="24"/>
        </w:rPr>
        <w:t>Диалогическая</w:t>
      </w:r>
      <w:r>
        <w:rPr>
          <w:i/>
          <w:spacing w:val="-1"/>
          <w:sz w:val="24"/>
        </w:rPr>
        <w:t xml:space="preserve"> </w:t>
      </w:r>
      <w:r>
        <w:rPr>
          <w:i/>
          <w:sz w:val="24"/>
        </w:rPr>
        <w:t>форма речи</w:t>
      </w:r>
    </w:p>
    <w:p w:rsidR="007E6CBC" w:rsidRDefault="001849C0">
      <w:pPr>
        <w:pStyle w:val="a3"/>
        <w:spacing w:before="1"/>
        <w:ind w:right="849"/>
      </w:pPr>
      <w:r>
        <w:t>Участие</w:t>
      </w:r>
      <w:r>
        <w:rPr>
          <w:spacing w:val="1"/>
        </w:rPr>
        <w:t xml:space="preserve"> </w:t>
      </w:r>
      <w:r>
        <w:t>в</w:t>
      </w:r>
      <w:r>
        <w:rPr>
          <w:spacing w:val="1"/>
        </w:rPr>
        <w:t xml:space="preserve"> </w:t>
      </w:r>
      <w:r>
        <w:t>диалоге-расспросе</w:t>
      </w:r>
      <w:r>
        <w:rPr>
          <w:spacing w:val="1"/>
        </w:rPr>
        <w:t xml:space="preserve"> </w:t>
      </w:r>
      <w:r>
        <w:t>(одностороннем,</w:t>
      </w:r>
      <w:r>
        <w:rPr>
          <w:spacing w:val="1"/>
        </w:rPr>
        <w:t xml:space="preserve"> </w:t>
      </w:r>
      <w:r>
        <w:t>двустороннем)</w:t>
      </w:r>
      <w:r>
        <w:rPr>
          <w:spacing w:val="1"/>
        </w:rPr>
        <w:t xml:space="preserve"> </w:t>
      </w:r>
      <w:r>
        <w:t>—</w:t>
      </w:r>
      <w:r>
        <w:rPr>
          <w:spacing w:val="1"/>
        </w:rPr>
        <w:t xml:space="preserve"> </w:t>
      </w:r>
      <w:r>
        <w:t>уметь</w:t>
      </w:r>
      <w:r>
        <w:rPr>
          <w:spacing w:val="1"/>
        </w:rPr>
        <w:t xml:space="preserve"> </w:t>
      </w:r>
      <w:r>
        <w:t>расспрашивать</w:t>
      </w:r>
      <w:r>
        <w:rPr>
          <w:spacing w:val="5"/>
        </w:rPr>
        <w:t xml:space="preserve"> </w:t>
      </w:r>
      <w:r>
        <w:t>«кто?»,</w:t>
      </w:r>
      <w:r>
        <w:rPr>
          <w:spacing w:val="1"/>
        </w:rPr>
        <w:t xml:space="preserve"> </w:t>
      </w:r>
      <w:r>
        <w:t>«что?»,</w:t>
      </w:r>
      <w:r>
        <w:rPr>
          <w:spacing w:val="3"/>
        </w:rPr>
        <w:t xml:space="preserve"> </w:t>
      </w:r>
      <w:r>
        <w:t>«где?», когда?»,</w:t>
      </w:r>
      <w:r>
        <w:rPr>
          <w:spacing w:val="5"/>
        </w:rPr>
        <w:t xml:space="preserve"> </w:t>
      </w:r>
      <w:r>
        <w:t>«куда?».</w:t>
      </w:r>
    </w:p>
    <w:p w:rsidR="007E6CBC" w:rsidRDefault="001849C0">
      <w:pPr>
        <w:pStyle w:val="a3"/>
        <w:ind w:right="845"/>
      </w:pPr>
      <w:r>
        <w:t>Участие в диалоге — побуждении к действию — уметь обращаться с просьбой,</w:t>
      </w:r>
      <w:r>
        <w:rPr>
          <w:spacing w:val="1"/>
        </w:rPr>
        <w:t xml:space="preserve"> </w:t>
      </w:r>
      <w:r>
        <w:t>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приглашать</w:t>
      </w:r>
      <w:r>
        <w:rPr>
          <w:spacing w:val="1"/>
        </w:rPr>
        <w:t xml:space="preserve"> </w:t>
      </w:r>
      <w:r>
        <w:t>к</w:t>
      </w:r>
      <w:r>
        <w:rPr>
          <w:spacing w:val="1"/>
        </w:rPr>
        <w:t xml:space="preserve"> </w:t>
      </w:r>
      <w:r>
        <w:t>действию/взаимодействию</w:t>
      </w:r>
      <w:r>
        <w:rPr>
          <w:spacing w:val="-2"/>
        </w:rPr>
        <w:t xml:space="preserve"> </w:t>
      </w:r>
      <w:r>
        <w:t>и</w:t>
      </w:r>
      <w:r>
        <w:rPr>
          <w:spacing w:val="-2"/>
        </w:rPr>
        <w:t xml:space="preserve"> </w:t>
      </w:r>
      <w:r>
        <w:t>соглашаться/не</w:t>
      </w:r>
      <w:r>
        <w:rPr>
          <w:spacing w:val="-3"/>
        </w:rPr>
        <w:t xml:space="preserve"> </w:t>
      </w:r>
      <w:r>
        <w:t>соглашаться</w:t>
      </w:r>
      <w:r>
        <w:rPr>
          <w:spacing w:val="-2"/>
        </w:rPr>
        <w:t xml:space="preserve"> </w:t>
      </w:r>
      <w:r>
        <w:t>принимать/не</w:t>
      </w:r>
      <w:r>
        <w:rPr>
          <w:spacing w:val="-2"/>
        </w:rPr>
        <w:t xml:space="preserve"> </w:t>
      </w:r>
      <w:r>
        <w:t>принимать</w:t>
      </w:r>
      <w:r>
        <w:rPr>
          <w:spacing w:val="-1"/>
        </w:rPr>
        <w:t xml:space="preserve"> </w:t>
      </w:r>
      <w:r>
        <w:t>в</w:t>
      </w:r>
      <w:r>
        <w:rPr>
          <w:spacing w:val="-3"/>
        </w:rPr>
        <w:t xml:space="preserve"> </w:t>
      </w:r>
      <w:r>
        <w:t>нём</w:t>
      </w:r>
    </w:p>
    <w:p w:rsidR="007E6CBC" w:rsidRDefault="001849C0">
      <w:pPr>
        <w:pStyle w:val="a3"/>
        <w:ind w:right="849"/>
      </w:pPr>
      <w:r>
        <w:t>участие, просить о помощи, просить собеседника пояснить (повторить и объяснить)</w:t>
      </w:r>
      <w:r>
        <w:rPr>
          <w:spacing w:val="-57"/>
        </w:rPr>
        <w:t xml:space="preserve"> </w:t>
      </w:r>
      <w:r>
        <w:t>то,</w:t>
      </w:r>
      <w:r>
        <w:rPr>
          <w:spacing w:val="-1"/>
        </w:rPr>
        <w:t xml:space="preserve"> </w:t>
      </w:r>
      <w:r>
        <w:t>что он сказал.</w:t>
      </w:r>
    </w:p>
    <w:p w:rsidR="007E6CBC" w:rsidRDefault="001849C0">
      <w:pPr>
        <w:pStyle w:val="a3"/>
        <w:spacing w:before="1"/>
        <w:ind w:right="844"/>
      </w:pPr>
      <w:r>
        <w:t>Участие в диалоге этикетного характера — уметь приветствовать и отвечать на</w:t>
      </w:r>
      <w:r>
        <w:rPr>
          <w:spacing w:val="1"/>
        </w:rPr>
        <w:t xml:space="preserve"> </w:t>
      </w:r>
      <w:r>
        <w:t>приветствие, знакомиться, представляться, вежливо прощаться, поздравлять и благодарить</w:t>
      </w:r>
      <w:r>
        <w:rPr>
          <w:spacing w:val="-58"/>
        </w:rPr>
        <w:t xml:space="preserve"> </w:t>
      </w:r>
      <w:r>
        <w:t>за поздравление, извиняться, вежливо начинать и заканчивать разговор, соблюдая нормы</w:t>
      </w:r>
      <w:r>
        <w:rPr>
          <w:spacing w:val="1"/>
        </w:rPr>
        <w:t xml:space="preserve"> </w:t>
      </w:r>
      <w:r>
        <w:t>поведения</w:t>
      </w:r>
      <w:r>
        <w:rPr>
          <w:spacing w:val="-1"/>
        </w:rPr>
        <w:t xml:space="preserve"> </w:t>
      </w:r>
      <w:r>
        <w:t>(правила</w:t>
      </w:r>
      <w:r>
        <w:rPr>
          <w:spacing w:val="-1"/>
        </w:rPr>
        <w:t xml:space="preserve"> </w:t>
      </w:r>
      <w:r>
        <w:t>вежливости),</w:t>
      </w:r>
      <w:r>
        <w:rPr>
          <w:spacing w:val="-1"/>
        </w:rPr>
        <w:t xml:space="preserve"> </w:t>
      </w:r>
      <w:r>
        <w:t>принятые</w:t>
      </w:r>
      <w:r>
        <w:rPr>
          <w:spacing w:val="-1"/>
        </w:rPr>
        <w:t xml:space="preserve"> </w:t>
      </w:r>
      <w:r>
        <w:t>в</w:t>
      </w:r>
      <w:r>
        <w:rPr>
          <w:spacing w:val="-2"/>
        </w:rPr>
        <w:t xml:space="preserve"> </w:t>
      </w:r>
      <w:r>
        <w:t>стране</w:t>
      </w:r>
      <w:r>
        <w:rPr>
          <w:spacing w:val="-1"/>
        </w:rPr>
        <w:t xml:space="preserve"> </w:t>
      </w:r>
      <w:r>
        <w:t>изучаемого</w:t>
      </w:r>
      <w:r>
        <w:rPr>
          <w:spacing w:val="-1"/>
        </w:rPr>
        <w:t xml:space="preserve"> </w:t>
      </w:r>
      <w:r>
        <w:t>языка.</w:t>
      </w:r>
    </w:p>
    <w:p w:rsidR="007E6CBC" w:rsidRDefault="001849C0">
      <w:pPr>
        <w:ind w:left="1250"/>
        <w:jc w:val="both"/>
        <w:rPr>
          <w:i/>
          <w:sz w:val="24"/>
        </w:rPr>
      </w:pPr>
      <w:r>
        <w:rPr>
          <w:i/>
          <w:sz w:val="24"/>
        </w:rPr>
        <w:t>Монологическая</w:t>
      </w:r>
      <w:r>
        <w:rPr>
          <w:i/>
          <w:spacing w:val="-3"/>
          <w:sz w:val="24"/>
        </w:rPr>
        <w:t xml:space="preserve"> </w:t>
      </w:r>
      <w:r>
        <w:rPr>
          <w:i/>
          <w:sz w:val="24"/>
        </w:rPr>
        <w:t>форма</w:t>
      </w:r>
      <w:r>
        <w:rPr>
          <w:i/>
          <w:spacing w:val="-2"/>
          <w:sz w:val="24"/>
        </w:rPr>
        <w:t xml:space="preserve"> </w:t>
      </w:r>
      <w:r>
        <w:rPr>
          <w:i/>
          <w:sz w:val="24"/>
        </w:rPr>
        <w:t>речи</w:t>
      </w:r>
    </w:p>
    <w:p w:rsidR="007E6CBC" w:rsidRDefault="001849C0">
      <w:pPr>
        <w:pStyle w:val="a3"/>
        <w:ind w:right="852"/>
      </w:pPr>
      <w:r>
        <w:rPr>
          <w:spacing w:val="-1"/>
        </w:rPr>
        <w:t>Составление</w:t>
      </w:r>
      <w:r>
        <w:rPr>
          <w:spacing w:val="-13"/>
        </w:rPr>
        <w:t xml:space="preserve"> </w:t>
      </w:r>
      <w:r>
        <w:rPr>
          <w:spacing w:val="-1"/>
        </w:rPr>
        <w:t>небольших</w:t>
      </w:r>
      <w:r>
        <w:rPr>
          <w:spacing w:val="-10"/>
        </w:rPr>
        <w:t xml:space="preserve"> </w:t>
      </w:r>
      <w:r>
        <w:rPr>
          <w:spacing w:val="-1"/>
        </w:rPr>
        <w:t>монологических</w:t>
      </w:r>
      <w:r>
        <w:rPr>
          <w:spacing w:val="-10"/>
        </w:rPr>
        <w:t xml:space="preserve"> </w:t>
      </w:r>
      <w:r>
        <w:t>высказываний:</w:t>
      </w:r>
      <w:r>
        <w:rPr>
          <w:spacing w:val="-12"/>
        </w:rPr>
        <w:t xml:space="preserve"> </w:t>
      </w:r>
      <w:r>
        <w:t>рассказ</w:t>
      </w:r>
      <w:r>
        <w:rPr>
          <w:spacing w:val="-11"/>
        </w:rPr>
        <w:t xml:space="preserve"> </w:t>
      </w:r>
      <w:r>
        <w:t>о</w:t>
      </w:r>
      <w:r>
        <w:rPr>
          <w:spacing w:val="-12"/>
        </w:rPr>
        <w:t xml:space="preserve"> </w:t>
      </w:r>
      <w:r>
        <w:t>себе,</w:t>
      </w:r>
      <w:r>
        <w:rPr>
          <w:spacing w:val="-12"/>
        </w:rPr>
        <w:t xml:space="preserve"> </w:t>
      </w:r>
      <w:r>
        <w:t>своём</w:t>
      </w:r>
      <w:r>
        <w:rPr>
          <w:spacing w:val="-13"/>
        </w:rPr>
        <w:t xml:space="preserve"> </w:t>
      </w:r>
      <w:r>
        <w:t>друге,</w:t>
      </w:r>
      <w:r>
        <w:rPr>
          <w:spacing w:val="-57"/>
        </w:rPr>
        <w:t xml:space="preserve"> </w:t>
      </w:r>
      <w:r>
        <w:t>семье;</w:t>
      </w:r>
      <w:r>
        <w:rPr>
          <w:spacing w:val="9"/>
        </w:rPr>
        <w:t xml:space="preserve"> </w:t>
      </w:r>
      <w:r>
        <w:t>называние</w:t>
      </w:r>
      <w:r>
        <w:rPr>
          <w:spacing w:val="7"/>
        </w:rPr>
        <w:t xml:space="preserve"> </w:t>
      </w:r>
      <w:r>
        <w:t>предметов,</w:t>
      </w:r>
      <w:r>
        <w:rPr>
          <w:spacing w:val="9"/>
        </w:rPr>
        <w:t xml:space="preserve"> </w:t>
      </w:r>
      <w:r>
        <w:t>их</w:t>
      </w:r>
      <w:r>
        <w:rPr>
          <w:spacing w:val="10"/>
        </w:rPr>
        <w:t xml:space="preserve"> </w:t>
      </w:r>
      <w:r>
        <w:t>описание;</w:t>
      </w:r>
      <w:r>
        <w:rPr>
          <w:spacing w:val="9"/>
        </w:rPr>
        <w:t xml:space="preserve"> </w:t>
      </w:r>
      <w:r>
        <w:t>описание</w:t>
      </w:r>
      <w:r>
        <w:rPr>
          <w:spacing w:val="7"/>
        </w:rPr>
        <w:t xml:space="preserve"> </w:t>
      </w:r>
      <w:r>
        <w:t>картинки;</w:t>
      </w:r>
      <w:r>
        <w:rPr>
          <w:spacing w:val="9"/>
        </w:rPr>
        <w:t xml:space="preserve"> </w:t>
      </w:r>
      <w:r>
        <w:t>сообщение</w:t>
      </w:r>
      <w:r>
        <w:rPr>
          <w:spacing w:val="7"/>
        </w:rPr>
        <w:t xml:space="preserve"> </w:t>
      </w:r>
      <w:r>
        <w:t>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firstLine="0"/>
      </w:pPr>
      <w:r>
        <w:lastRenderedPageBreak/>
        <w:t>местонахождении; описание персонажа и изложение основного содержания прочитанного</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пересказ</w:t>
      </w:r>
      <w:r>
        <w:rPr>
          <w:spacing w:val="1"/>
        </w:rPr>
        <w:t xml:space="preserve"> </w:t>
      </w:r>
      <w:r>
        <w:t>содержания</w:t>
      </w:r>
      <w:r>
        <w:rPr>
          <w:spacing w:val="1"/>
        </w:rPr>
        <w:t xml:space="preserve"> </w:t>
      </w:r>
      <w:r>
        <w:t>несложной</w:t>
      </w:r>
      <w:r>
        <w:rPr>
          <w:spacing w:val="1"/>
        </w:rPr>
        <w:t xml:space="preserve"> </w:t>
      </w:r>
      <w:r>
        <w:t>истории;</w:t>
      </w:r>
      <w:r>
        <w:rPr>
          <w:spacing w:val="1"/>
        </w:rPr>
        <w:t xml:space="preserve"> </w:t>
      </w:r>
      <w:r>
        <w:t>изложение</w:t>
      </w:r>
      <w:r>
        <w:rPr>
          <w:spacing w:val="1"/>
        </w:rPr>
        <w:t xml:space="preserve"> </w:t>
      </w:r>
      <w:r>
        <w:t>содержания</w:t>
      </w:r>
      <w:r>
        <w:rPr>
          <w:spacing w:val="1"/>
        </w:rPr>
        <w:t xml:space="preserve"> </w:t>
      </w:r>
      <w:r>
        <w:t>мультфильма или детского видеофильма с характеристикой персонажей, детской книги и</w:t>
      </w:r>
      <w:r>
        <w:rPr>
          <w:spacing w:val="1"/>
        </w:rPr>
        <w:t xml:space="preserve"> </w:t>
      </w:r>
      <w:r>
        <w:t>своего отношения к ним (нравится/не нравится); рассказ о своих планах, целях, надеждах,</w:t>
      </w:r>
      <w:r>
        <w:rPr>
          <w:spacing w:val="1"/>
        </w:rPr>
        <w:t xml:space="preserve"> </w:t>
      </w:r>
      <w:r>
        <w:t>объяснение</w:t>
      </w:r>
      <w:r>
        <w:rPr>
          <w:spacing w:val="-2"/>
        </w:rPr>
        <w:t xml:space="preserve"> </w:t>
      </w:r>
      <w:r>
        <w:t>в</w:t>
      </w:r>
      <w:r>
        <w:rPr>
          <w:spacing w:val="-1"/>
        </w:rPr>
        <w:t xml:space="preserve"> </w:t>
      </w:r>
      <w:r>
        <w:t>краткой форме</w:t>
      </w:r>
      <w:r>
        <w:rPr>
          <w:spacing w:val="-1"/>
        </w:rPr>
        <w:t xml:space="preserve"> </w:t>
      </w:r>
      <w:r>
        <w:t>своих</w:t>
      </w:r>
      <w:r>
        <w:rPr>
          <w:spacing w:val="2"/>
        </w:rPr>
        <w:t xml:space="preserve"> </w:t>
      </w:r>
      <w:r>
        <w:t>поступков.</w:t>
      </w:r>
    </w:p>
    <w:p w:rsidR="007E6CBC" w:rsidRDefault="001849C0">
      <w:pPr>
        <w:pStyle w:val="2"/>
        <w:jc w:val="both"/>
      </w:pPr>
      <w:r>
        <w:t>В</w:t>
      </w:r>
      <w:r>
        <w:rPr>
          <w:spacing w:val="-1"/>
        </w:rPr>
        <w:t xml:space="preserve"> </w:t>
      </w:r>
      <w:r>
        <w:t>русле</w:t>
      </w:r>
      <w:r>
        <w:rPr>
          <w:spacing w:val="-3"/>
        </w:rPr>
        <w:t xml:space="preserve"> </w:t>
      </w:r>
      <w:r>
        <w:t>аудирования</w:t>
      </w:r>
    </w:p>
    <w:p w:rsidR="007E6CBC" w:rsidRDefault="001849C0">
      <w:pPr>
        <w:pStyle w:val="a3"/>
        <w:ind w:right="849"/>
      </w:pPr>
      <w:r>
        <w:t>Восприятие и понимание речи учителя, одноклассников и других собеседников;</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аудиозаписи</w:t>
      </w:r>
      <w:r>
        <w:rPr>
          <w:spacing w:val="1"/>
        </w:rPr>
        <w:t xml:space="preserve"> </w:t>
      </w:r>
      <w:r>
        <w:t>небольших</w:t>
      </w:r>
      <w:r>
        <w:rPr>
          <w:spacing w:val="1"/>
        </w:rPr>
        <w:t xml:space="preserve"> </w:t>
      </w:r>
      <w:r>
        <w:t>по</w:t>
      </w:r>
      <w:r>
        <w:rPr>
          <w:spacing w:val="1"/>
        </w:rPr>
        <w:t xml:space="preserve"> </w:t>
      </w:r>
      <w:r>
        <w:t>объёму</w:t>
      </w:r>
      <w:r>
        <w:rPr>
          <w:spacing w:val="1"/>
        </w:rPr>
        <w:t xml:space="preserve"> </w:t>
      </w:r>
      <w:r>
        <w:t>монологических</w:t>
      </w:r>
      <w:r>
        <w:rPr>
          <w:spacing w:val="1"/>
        </w:rPr>
        <w:t xml:space="preserve"> </w:t>
      </w:r>
      <w:r>
        <w:t>высказываний и диалогов, коротких объявлений на повседневные темы, детских песен,</w:t>
      </w:r>
      <w:r>
        <w:rPr>
          <w:spacing w:val="1"/>
        </w:rPr>
        <w:t xml:space="preserve"> </w:t>
      </w:r>
      <w:r>
        <w:t>рифмовок,</w:t>
      </w:r>
      <w:r>
        <w:rPr>
          <w:spacing w:val="1"/>
        </w:rPr>
        <w:t xml:space="preserve"> </w:t>
      </w:r>
      <w:r>
        <w:t>стишков;</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небольших</w:t>
      </w:r>
      <w:r>
        <w:rPr>
          <w:spacing w:val="1"/>
        </w:rPr>
        <w:t xml:space="preserve"> </w:t>
      </w:r>
      <w:r>
        <w:t>детских</w:t>
      </w:r>
      <w:r>
        <w:rPr>
          <w:spacing w:val="1"/>
        </w:rPr>
        <w:t xml:space="preserve"> </w:t>
      </w:r>
      <w:r>
        <w:t>сказок,</w:t>
      </w:r>
      <w:r>
        <w:rPr>
          <w:spacing w:val="1"/>
        </w:rPr>
        <w:t xml:space="preserve"> </w:t>
      </w:r>
      <w:r>
        <w:t>видеофильмов</w:t>
      </w:r>
      <w:r>
        <w:rPr>
          <w:spacing w:val="1"/>
        </w:rPr>
        <w:t xml:space="preserve"> </w:t>
      </w:r>
      <w:r>
        <w:t>и</w:t>
      </w:r>
      <w:r>
        <w:rPr>
          <w:spacing w:val="1"/>
        </w:rPr>
        <w:t xml:space="preserve"> </w:t>
      </w:r>
      <w:r>
        <w:t>мультфильмов</w:t>
      </w:r>
      <w:r>
        <w:rPr>
          <w:spacing w:val="1"/>
        </w:rPr>
        <w:t xml:space="preserve"> </w:t>
      </w:r>
      <w:r>
        <w:t>на</w:t>
      </w:r>
      <w:r>
        <w:rPr>
          <w:spacing w:val="1"/>
        </w:rPr>
        <w:t xml:space="preserve"> </w:t>
      </w:r>
      <w:r>
        <w:t>знакомые</w:t>
      </w:r>
      <w:r>
        <w:rPr>
          <w:spacing w:val="1"/>
        </w:rPr>
        <w:t xml:space="preserve"> </w:t>
      </w:r>
      <w:r>
        <w:t>темы,</w:t>
      </w:r>
      <w:r>
        <w:rPr>
          <w:spacing w:val="1"/>
        </w:rPr>
        <w:t xml:space="preserve"> </w:t>
      </w:r>
      <w:r>
        <w:t>детских</w:t>
      </w:r>
      <w:r>
        <w:rPr>
          <w:spacing w:val="1"/>
        </w:rPr>
        <w:t xml:space="preserve"> </w:t>
      </w:r>
      <w:r>
        <w:t>телепередач</w:t>
      </w:r>
      <w:r>
        <w:rPr>
          <w:spacing w:val="1"/>
        </w:rPr>
        <w:t xml:space="preserve"> </w:t>
      </w:r>
      <w:r>
        <w:t>с</w:t>
      </w:r>
      <w:r>
        <w:rPr>
          <w:spacing w:val="1"/>
        </w:rPr>
        <w:t xml:space="preserve"> </w:t>
      </w:r>
      <w:r>
        <w:t>опорой</w:t>
      </w:r>
      <w:r>
        <w:rPr>
          <w:spacing w:val="1"/>
        </w:rPr>
        <w:t xml:space="preserve"> </w:t>
      </w:r>
      <w:r>
        <w:t>на</w:t>
      </w:r>
      <w:r>
        <w:rPr>
          <w:spacing w:val="1"/>
        </w:rPr>
        <w:t xml:space="preserve"> </w:t>
      </w:r>
      <w:r>
        <w:t>языковую</w:t>
      </w:r>
      <w:r>
        <w:rPr>
          <w:spacing w:val="-1"/>
        </w:rPr>
        <w:t xml:space="preserve"> </w:t>
      </w:r>
      <w:r>
        <w:t>и контекстуальную догадку.</w:t>
      </w:r>
    </w:p>
    <w:p w:rsidR="007E6CBC" w:rsidRDefault="001849C0">
      <w:pPr>
        <w:pStyle w:val="2"/>
        <w:spacing w:before="4"/>
        <w:jc w:val="both"/>
      </w:pPr>
      <w:r>
        <w:t>В</w:t>
      </w:r>
      <w:r>
        <w:rPr>
          <w:spacing w:val="-1"/>
        </w:rPr>
        <w:t xml:space="preserve"> </w:t>
      </w:r>
      <w:r>
        <w:t>русле</w:t>
      </w:r>
      <w:r>
        <w:rPr>
          <w:spacing w:val="-3"/>
        </w:rPr>
        <w:t xml:space="preserve"> </w:t>
      </w:r>
      <w:r>
        <w:t>чтения</w:t>
      </w:r>
    </w:p>
    <w:p w:rsidR="007E6CBC" w:rsidRDefault="001849C0">
      <w:pPr>
        <w:spacing w:line="274" w:lineRule="exact"/>
        <w:ind w:left="1250"/>
        <w:jc w:val="both"/>
        <w:rPr>
          <w:i/>
          <w:sz w:val="24"/>
        </w:rPr>
      </w:pPr>
      <w:r>
        <w:rPr>
          <w:i/>
          <w:sz w:val="24"/>
        </w:rPr>
        <w:t>Чтение</w:t>
      </w:r>
      <w:r>
        <w:rPr>
          <w:i/>
          <w:spacing w:val="-3"/>
          <w:sz w:val="24"/>
        </w:rPr>
        <w:t xml:space="preserve"> </w:t>
      </w:r>
      <w:r>
        <w:rPr>
          <w:i/>
          <w:sz w:val="24"/>
        </w:rPr>
        <w:t>вслух</w:t>
      </w:r>
    </w:p>
    <w:p w:rsidR="007E6CBC" w:rsidRDefault="001849C0">
      <w:pPr>
        <w:pStyle w:val="a3"/>
        <w:ind w:right="845"/>
      </w:pPr>
      <w:r>
        <w:rPr>
          <w:spacing w:val="-1"/>
        </w:rPr>
        <w:t>Чтение</w:t>
      </w:r>
      <w:r>
        <w:rPr>
          <w:spacing w:val="-13"/>
        </w:rPr>
        <w:t xml:space="preserve"> </w:t>
      </w:r>
      <w:r>
        <w:rPr>
          <w:spacing w:val="-1"/>
        </w:rPr>
        <w:t>вслух</w:t>
      </w:r>
      <w:r>
        <w:rPr>
          <w:spacing w:val="-7"/>
        </w:rPr>
        <w:t xml:space="preserve"> </w:t>
      </w:r>
      <w:r>
        <w:rPr>
          <w:spacing w:val="-1"/>
        </w:rPr>
        <w:t>и</w:t>
      </w:r>
      <w:r>
        <w:rPr>
          <w:spacing w:val="-11"/>
        </w:rPr>
        <w:t xml:space="preserve"> </w:t>
      </w:r>
      <w:r>
        <w:rPr>
          <w:spacing w:val="-1"/>
        </w:rPr>
        <w:t>понимание</w:t>
      </w:r>
      <w:r>
        <w:rPr>
          <w:spacing w:val="-13"/>
        </w:rPr>
        <w:t xml:space="preserve"> </w:t>
      </w:r>
      <w:r>
        <w:t>небольших</w:t>
      </w:r>
      <w:r>
        <w:rPr>
          <w:spacing w:val="-9"/>
        </w:rPr>
        <w:t xml:space="preserve"> </w:t>
      </w:r>
      <w:r>
        <w:t>текстов,</w:t>
      </w:r>
      <w:r>
        <w:rPr>
          <w:spacing w:val="-14"/>
        </w:rPr>
        <w:t xml:space="preserve"> </w:t>
      </w:r>
      <w:r>
        <w:t>построенных</w:t>
      </w:r>
      <w:r>
        <w:rPr>
          <w:spacing w:val="-10"/>
        </w:rPr>
        <w:t xml:space="preserve"> </w:t>
      </w:r>
      <w:r>
        <w:t>на</w:t>
      </w:r>
      <w:r>
        <w:rPr>
          <w:spacing w:val="-13"/>
        </w:rPr>
        <w:t xml:space="preserve"> </w:t>
      </w:r>
      <w:r>
        <w:t>изученном</w:t>
      </w:r>
      <w:r>
        <w:rPr>
          <w:spacing w:val="-12"/>
        </w:rPr>
        <w:t xml:space="preserve"> </w:t>
      </w:r>
      <w:r>
        <w:t>языковом</w:t>
      </w:r>
      <w:r>
        <w:rPr>
          <w:spacing w:val="-58"/>
        </w:rPr>
        <w:t xml:space="preserve"> </w:t>
      </w:r>
      <w:r>
        <w:t>материале, с соблюдением правильного ударения в словах, фразах; смысловое ударение в</w:t>
      </w:r>
      <w:r>
        <w:rPr>
          <w:spacing w:val="1"/>
        </w:rPr>
        <w:t xml:space="preserve"> </w:t>
      </w:r>
      <w:r>
        <w:t>предложениях</w:t>
      </w:r>
      <w:r>
        <w:rPr>
          <w:spacing w:val="1"/>
        </w:rPr>
        <w:t xml:space="preserve"> </w:t>
      </w:r>
      <w:r>
        <w:t>и</w:t>
      </w:r>
      <w:r>
        <w:rPr>
          <w:spacing w:val="1"/>
        </w:rPr>
        <w:t xml:space="preserve"> </w:t>
      </w:r>
      <w:r>
        <w:t>небольших</w:t>
      </w:r>
      <w:r>
        <w:rPr>
          <w:spacing w:val="1"/>
        </w:rPr>
        <w:t xml:space="preserve"> </w:t>
      </w:r>
      <w:r>
        <w:t>текстах;</w:t>
      </w:r>
      <w:r>
        <w:rPr>
          <w:spacing w:val="1"/>
        </w:rPr>
        <w:t xml:space="preserve"> </w:t>
      </w:r>
      <w:r>
        <w:t>интонация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(утверждение,</w:t>
      </w:r>
      <w:r>
        <w:rPr>
          <w:spacing w:val="1"/>
        </w:rPr>
        <w:t xml:space="preserve"> </w:t>
      </w:r>
      <w:r>
        <w:t>различные</w:t>
      </w:r>
      <w:r>
        <w:rPr>
          <w:spacing w:val="1"/>
        </w:rPr>
        <w:t xml:space="preserve"> </w:t>
      </w:r>
      <w:r>
        <w:t>виды</w:t>
      </w:r>
      <w:r>
        <w:rPr>
          <w:spacing w:val="1"/>
        </w:rPr>
        <w:t xml:space="preserve"> </w:t>
      </w:r>
      <w:r>
        <w:t>вопросов,</w:t>
      </w:r>
      <w:r>
        <w:rPr>
          <w:spacing w:val="1"/>
        </w:rPr>
        <w:t xml:space="preserve"> </w:t>
      </w:r>
      <w:r>
        <w:t>побуждение,</w:t>
      </w:r>
      <w:r>
        <w:rPr>
          <w:spacing w:val="1"/>
        </w:rPr>
        <w:t xml:space="preserve"> </w:t>
      </w:r>
      <w:r>
        <w:t>восклицание);</w:t>
      </w:r>
      <w:r>
        <w:rPr>
          <w:spacing w:val="1"/>
        </w:rPr>
        <w:t xml:space="preserve"> </w:t>
      </w:r>
      <w:r>
        <w:t>выразительное</w:t>
      </w:r>
      <w:r>
        <w:rPr>
          <w:spacing w:val="1"/>
        </w:rPr>
        <w:t xml:space="preserve"> </w:t>
      </w:r>
      <w:r>
        <w:t>и</w:t>
      </w:r>
      <w:r>
        <w:rPr>
          <w:spacing w:val="-57"/>
        </w:rPr>
        <w:t xml:space="preserve"> </w:t>
      </w:r>
      <w:r>
        <w:t>фонетически правильное</w:t>
      </w:r>
      <w:r>
        <w:rPr>
          <w:spacing w:val="-2"/>
        </w:rPr>
        <w:t xml:space="preserve"> </w:t>
      </w:r>
      <w:r>
        <w:t>чтение</w:t>
      </w:r>
      <w:r>
        <w:rPr>
          <w:spacing w:val="-1"/>
        </w:rPr>
        <w:t xml:space="preserve"> </w:t>
      </w:r>
      <w:r>
        <w:t>текстов</w:t>
      </w:r>
      <w:r>
        <w:rPr>
          <w:spacing w:val="-1"/>
        </w:rPr>
        <w:t xml:space="preserve"> </w:t>
      </w:r>
      <w:r>
        <w:t>монологического характера</w:t>
      </w:r>
      <w:r>
        <w:rPr>
          <w:spacing w:val="-3"/>
        </w:rPr>
        <w:t xml:space="preserve"> </w:t>
      </w:r>
      <w:r>
        <w:t>и диалогов.</w:t>
      </w:r>
    </w:p>
    <w:p w:rsidR="007E6CBC" w:rsidRDefault="001849C0">
      <w:pPr>
        <w:ind w:left="1250"/>
        <w:jc w:val="both"/>
        <w:rPr>
          <w:i/>
          <w:sz w:val="24"/>
        </w:rPr>
      </w:pPr>
      <w:r>
        <w:rPr>
          <w:i/>
          <w:sz w:val="24"/>
        </w:rPr>
        <w:t>Чтение</w:t>
      </w:r>
      <w:r>
        <w:rPr>
          <w:i/>
          <w:spacing w:val="-2"/>
          <w:sz w:val="24"/>
        </w:rPr>
        <w:t xml:space="preserve"> </w:t>
      </w:r>
      <w:r>
        <w:rPr>
          <w:i/>
          <w:sz w:val="24"/>
        </w:rPr>
        <w:t>про</w:t>
      </w:r>
      <w:r>
        <w:rPr>
          <w:i/>
          <w:spacing w:val="-1"/>
          <w:sz w:val="24"/>
        </w:rPr>
        <w:t xml:space="preserve"> </w:t>
      </w:r>
      <w:r>
        <w:rPr>
          <w:i/>
          <w:sz w:val="24"/>
        </w:rPr>
        <w:t>себя</w:t>
      </w:r>
    </w:p>
    <w:p w:rsidR="007E6CBC" w:rsidRDefault="001849C0">
      <w:pPr>
        <w:pStyle w:val="a3"/>
        <w:ind w:right="846"/>
      </w:pPr>
      <w:r>
        <w:t>Чтение</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понимание</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а</w:t>
      </w:r>
      <w:r>
        <w:rPr>
          <w:spacing w:val="1"/>
        </w:rPr>
        <w:t xml:space="preserve"> </w:t>
      </w:r>
      <w:r>
        <w:t>также</w:t>
      </w:r>
      <w:r>
        <w:rPr>
          <w:spacing w:val="1"/>
        </w:rPr>
        <w:t xml:space="preserve"> </w:t>
      </w:r>
      <w:r>
        <w:t>несложных</w:t>
      </w:r>
      <w:r>
        <w:rPr>
          <w:spacing w:val="1"/>
        </w:rPr>
        <w:t xml:space="preserve"> </w:t>
      </w:r>
      <w:r>
        <w:t>текстов,</w:t>
      </w:r>
      <w:r>
        <w:rPr>
          <w:spacing w:val="1"/>
        </w:rPr>
        <w:t xml:space="preserve"> </w:t>
      </w:r>
      <w:r>
        <w:t>содержащих</w:t>
      </w:r>
      <w:r>
        <w:rPr>
          <w:spacing w:val="1"/>
        </w:rPr>
        <w:t xml:space="preserve"> </w:t>
      </w:r>
      <w:r>
        <w:t>единичные</w:t>
      </w:r>
      <w:r>
        <w:rPr>
          <w:spacing w:val="1"/>
        </w:rPr>
        <w:t xml:space="preserve"> </w:t>
      </w:r>
      <w:r>
        <w:t>незнакомые</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которых</w:t>
      </w:r>
      <w:r>
        <w:rPr>
          <w:spacing w:val="1"/>
        </w:rPr>
        <w:t xml:space="preserve"> </w:t>
      </w:r>
      <w:r>
        <w:t>можно</w:t>
      </w:r>
      <w:r>
        <w:rPr>
          <w:spacing w:val="1"/>
        </w:rPr>
        <w:t xml:space="preserve"> </w:t>
      </w:r>
      <w:r>
        <w:t>догадаться</w:t>
      </w:r>
      <w:r>
        <w:rPr>
          <w:spacing w:val="1"/>
        </w:rPr>
        <w:t xml:space="preserve"> </w:t>
      </w:r>
      <w:r>
        <w:t>по</w:t>
      </w:r>
      <w:r>
        <w:rPr>
          <w:spacing w:val="1"/>
        </w:rPr>
        <w:t xml:space="preserve"> </w:t>
      </w:r>
      <w:r>
        <w:t>контексту</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языковой</w:t>
      </w:r>
      <w:r>
        <w:rPr>
          <w:spacing w:val="1"/>
        </w:rPr>
        <w:t xml:space="preserve"> </w:t>
      </w:r>
      <w:r>
        <w:t>догадки</w:t>
      </w:r>
      <w:r>
        <w:rPr>
          <w:spacing w:val="1"/>
        </w:rPr>
        <w:t xml:space="preserve"> </w:t>
      </w:r>
      <w:r>
        <w:t>(ознакомительное чтение); понимание и выделение основных смыслов и главной идеи</w:t>
      </w:r>
      <w:r>
        <w:rPr>
          <w:spacing w:val="1"/>
        </w:rPr>
        <w:t xml:space="preserve"> </w:t>
      </w:r>
      <w:r>
        <w:t>текстов, отрывков или целого рассказа, сказки; нахождение в уже прочитанном тексте</w:t>
      </w:r>
      <w:r>
        <w:rPr>
          <w:spacing w:val="1"/>
        </w:rPr>
        <w:t xml:space="preserve"> </w:t>
      </w:r>
      <w:r>
        <w:t>необходимой</w:t>
      </w:r>
      <w:r>
        <w:rPr>
          <w:spacing w:val="1"/>
        </w:rPr>
        <w:t xml:space="preserve"> </w:t>
      </w:r>
      <w:r>
        <w:t>информации</w:t>
      </w:r>
      <w:r>
        <w:rPr>
          <w:spacing w:val="1"/>
        </w:rPr>
        <w:t xml:space="preserve"> </w:t>
      </w:r>
      <w:r>
        <w:t>(просмотровое</w:t>
      </w:r>
      <w:r>
        <w:rPr>
          <w:spacing w:val="1"/>
        </w:rPr>
        <w:t xml:space="preserve"> </w:t>
      </w:r>
      <w:r>
        <w:t>чтение);</w:t>
      </w:r>
      <w:r>
        <w:rPr>
          <w:spacing w:val="1"/>
        </w:rPr>
        <w:t xml:space="preserve"> </w:t>
      </w:r>
      <w:r>
        <w:t>чтение</w:t>
      </w:r>
      <w:r>
        <w:rPr>
          <w:spacing w:val="1"/>
        </w:rPr>
        <w:t xml:space="preserve"> </w:t>
      </w:r>
      <w:r>
        <w:t>и</w:t>
      </w:r>
      <w:r>
        <w:rPr>
          <w:spacing w:val="1"/>
        </w:rPr>
        <w:t xml:space="preserve"> </w:t>
      </w:r>
      <w:r>
        <w:t>понимание</w:t>
      </w:r>
      <w:r>
        <w:rPr>
          <w:spacing w:val="1"/>
        </w:rPr>
        <w:t xml:space="preserve"> </w:t>
      </w:r>
      <w:r>
        <w:t>простых</w:t>
      </w:r>
      <w:r>
        <w:rPr>
          <w:spacing w:val="1"/>
        </w:rPr>
        <w:t xml:space="preserve"> </w:t>
      </w:r>
      <w:r>
        <w:t>кулинарных рецептов, стихов, считалок и рифмовок, основного содержания комиксов,</w:t>
      </w:r>
      <w:r>
        <w:rPr>
          <w:spacing w:val="1"/>
        </w:rPr>
        <w:t xml:space="preserve"> </w:t>
      </w:r>
      <w:r>
        <w:t>простейших инструкций, вывесок и указателей на улицах, на вокзале, в ресторане; чтение</w:t>
      </w:r>
      <w:r>
        <w:rPr>
          <w:spacing w:val="1"/>
        </w:rPr>
        <w:t xml:space="preserve"> </w:t>
      </w:r>
      <w:r>
        <w:t>и</w:t>
      </w:r>
      <w:r>
        <w:rPr>
          <w:spacing w:val="1"/>
        </w:rPr>
        <w:t xml:space="preserve"> </w:t>
      </w:r>
      <w:r>
        <w:t>понимание</w:t>
      </w:r>
      <w:r>
        <w:rPr>
          <w:spacing w:val="1"/>
        </w:rPr>
        <w:t xml:space="preserve"> </w:t>
      </w:r>
      <w:r>
        <w:t>вопросов</w:t>
      </w:r>
      <w:r>
        <w:rPr>
          <w:spacing w:val="1"/>
        </w:rPr>
        <w:t xml:space="preserve"> </w:t>
      </w:r>
      <w:r>
        <w:t>анкеты,</w:t>
      </w:r>
      <w:r>
        <w:rPr>
          <w:spacing w:val="1"/>
        </w:rPr>
        <w:t xml:space="preserve"> </w:t>
      </w:r>
      <w:r>
        <w:t>формуляров,</w:t>
      </w:r>
      <w:r>
        <w:rPr>
          <w:spacing w:val="1"/>
        </w:rPr>
        <w:t xml:space="preserve"> </w:t>
      </w:r>
      <w:r>
        <w:t>связанных</w:t>
      </w:r>
      <w:r>
        <w:rPr>
          <w:spacing w:val="1"/>
        </w:rPr>
        <w:t xml:space="preserve"> </w:t>
      </w:r>
      <w:r>
        <w:t>с</w:t>
      </w:r>
      <w:r>
        <w:rPr>
          <w:spacing w:val="1"/>
        </w:rPr>
        <w:t xml:space="preserve"> </w:t>
      </w:r>
      <w:r>
        <w:t>именем,</w:t>
      </w:r>
      <w:r>
        <w:rPr>
          <w:spacing w:val="1"/>
        </w:rPr>
        <w:t xml:space="preserve"> </w:t>
      </w:r>
      <w:r>
        <w:t>возрастом,</w:t>
      </w:r>
      <w:r>
        <w:rPr>
          <w:spacing w:val="1"/>
        </w:rPr>
        <w:t xml:space="preserve"> </w:t>
      </w:r>
      <w:r>
        <w:t>местом</w:t>
      </w:r>
      <w:r>
        <w:rPr>
          <w:spacing w:val="1"/>
        </w:rPr>
        <w:t xml:space="preserve"> </w:t>
      </w:r>
      <w:r>
        <w:t>жительства;</w:t>
      </w:r>
      <w:r>
        <w:rPr>
          <w:spacing w:val="1"/>
        </w:rPr>
        <w:t xml:space="preserve"> </w:t>
      </w:r>
      <w:r>
        <w:t>чтение</w:t>
      </w:r>
      <w:r>
        <w:rPr>
          <w:spacing w:val="1"/>
        </w:rPr>
        <w:t xml:space="preserve"> </w:t>
      </w:r>
      <w:r>
        <w:t>и</w:t>
      </w:r>
      <w:r>
        <w:rPr>
          <w:spacing w:val="1"/>
        </w:rPr>
        <w:t xml:space="preserve"> </w:t>
      </w:r>
      <w:r>
        <w:t>умение</w:t>
      </w:r>
      <w:r>
        <w:rPr>
          <w:spacing w:val="1"/>
        </w:rPr>
        <w:t xml:space="preserve"> </w:t>
      </w:r>
      <w:r>
        <w:t>найти</w:t>
      </w:r>
      <w:r>
        <w:rPr>
          <w:spacing w:val="1"/>
        </w:rPr>
        <w:t xml:space="preserve"> </w:t>
      </w:r>
      <w:r>
        <w:t>необходимую</w:t>
      </w:r>
      <w:r>
        <w:rPr>
          <w:spacing w:val="1"/>
        </w:rPr>
        <w:t xml:space="preserve"> </w:t>
      </w:r>
      <w:r>
        <w:t>информацию</w:t>
      </w:r>
      <w:r>
        <w:rPr>
          <w:spacing w:val="1"/>
        </w:rPr>
        <w:t xml:space="preserve"> </w:t>
      </w:r>
      <w:r>
        <w:t>в</w:t>
      </w:r>
      <w:r>
        <w:rPr>
          <w:spacing w:val="1"/>
        </w:rPr>
        <w:t xml:space="preserve"> </w:t>
      </w:r>
      <w:r>
        <w:t>меню,</w:t>
      </w:r>
      <w:r>
        <w:rPr>
          <w:spacing w:val="1"/>
        </w:rPr>
        <w:t xml:space="preserve"> </w:t>
      </w:r>
      <w:r>
        <w:t>расписании,</w:t>
      </w:r>
      <w:r>
        <w:rPr>
          <w:spacing w:val="1"/>
        </w:rPr>
        <w:t xml:space="preserve"> </w:t>
      </w:r>
      <w:r>
        <w:t>объявлении.</w:t>
      </w:r>
    </w:p>
    <w:p w:rsidR="007E6CBC" w:rsidRDefault="001849C0">
      <w:pPr>
        <w:pStyle w:val="2"/>
        <w:jc w:val="both"/>
      </w:pPr>
      <w:r>
        <w:t>В</w:t>
      </w:r>
      <w:r>
        <w:rPr>
          <w:spacing w:val="-1"/>
        </w:rPr>
        <w:t xml:space="preserve"> </w:t>
      </w:r>
      <w:r>
        <w:t>русле</w:t>
      </w:r>
      <w:r>
        <w:rPr>
          <w:spacing w:val="-3"/>
        </w:rPr>
        <w:t xml:space="preserve"> </w:t>
      </w:r>
      <w:r>
        <w:t>письма</w:t>
      </w:r>
    </w:p>
    <w:p w:rsidR="007E6CBC" w:rsidRDefault="001849C0">
      <w:pPr>
        <w:pStyle w:val="a3"/>
        <w:ind w:right="845"/>
      </w:pPr>
      <w:r>
        <w:t>Овладение</w:t>
      </w:r>
      <w:r>
        <w:rPr>
          <w:spacing w:val="1"/>
        </w:rPr>
        <w:t xml:space="preserve"> </w:t>
      </w:r>
      <w:r>
        <w:t>графическими</w:t>
      </w:r>
      <w:r>
        <w:rPr>
          <w:spacing w:val="1"/>
        </w:rPr>
        <w:t xml:space="preserve"> </w:t>
      </w:r>
      <w:r>
        <w:t>и</w:t>
      </w:r>
      <w:r>
        <w:rPr>
          <w:spacing w:val="1"/>
        </w:rPr>
        <w:t xml:space="preserve"> </w:t>
      </w:r>
      <w:r>
        <w:t>орфографическими</w:t>
      </w:r>
      <w:r>
        <w:rPr>
          <w:spacing w:val="1"/>
        </w:rPr>
        <w:t xml:space="preserve"> </w:t>
      </w:r>
      <w:r>
        <w:t>навыками</w:t>
      </w:r>
      <w:r>
        <w:rPr>
          <w:spacing w:val="1"/>
        </w:rPr>
        <w:t xml:space="preserve"> </w:t>
      </w:r>
      <w:r>
        <w:t>написания</w:t>
      </w:r>
      <w:r>
        <w:rPr>
          <w:spacing w:val="1"/>
        </w:rPr>
        <w:t xml:space="preserve"> </w:t>
      </w:r>
      <w:r>
        <w:t>букв,</w:t>
      </w:r>
      <w:r>
        <w:rPr>
          <w:spacing w:val="1"/>
        </w:rPr>
        <w:t xml:space="preserve"> </w:t>
      </w:r>
      <w:r>
        <w:t>буквосочетаний, слов, предложений; списывание слов, предложений, небольших текстов с</w:t>
      </w:r>
      <w:r>
        <w:rPr>
          <w:spacing w:val="-57"/>
        </w:rPr>
        <w:t xml:space="preserve"> </w:t>
      </w:r>
      <w:r>
        <w:t>образца; выполнение лексико-грамматических упражнений; написание различных по виду</w:t>
      </w:r>
      <w:r>
        <w:rPr>
          <w:spacing w:val="-57"/>
        </w:rPr>
        <w:t xml:space="preserve"> </w:t>
      </w:r>
      <w:r>
        <w:t>диктантов;</w:t>
      </w:r>
      <w:r>
        <w:rPr>
          <w:spacing w:val="-9"/>
        </w:rPr>
        <w:t xml:space="preserve"> </w:t>
      </w:r>
      <w:r>
        <w:t>написание</w:t>
      </w:r>
      <w:r>
        <w:rPr>
          <w:spacing w:val="-9"/>
        </w:rPr>
        <w:t xml:space="preserve"> </w:t>
      </w:r>
      <w:r>
        <w:t>вопросов,</w:t>
      </w:r>
      <w:r>
        <w:rPr>
          <w:spacing w:val="-9"/>
        </w:rPr>
        <w:t xml:space="preserve"> </w:t>
      </w:r>
      <w:r>
        <w:t>плана</w:t>
      </w:r>
      <w:r>
        <w:rPr>
          <w:spacing w:val="-9"/>
        </w:rPr>
        <w:t xml:space="preserve"> </w:t>
      </w:r>
      <w:r>
        <w:t>прочитанного</w:t>
      </w:r>
      <w:r>
        <w:rPr>
          <w:spacing w:val="-8"/>
        </w:rPr>
        <w:t xml:space="preserve"> </w:t>
      </w:r>
      <w:r>
        <w:t>текста;</w:t>
      </w:r>
      <w:r>
        <w:rPr>
          <w:spacing w:val="-8"/>
        </w:rPr>
        <w:t xml:space="preserve"> </w:t>
      </w:r>
      <w:r>
        <w:t>написание</w:t>
      </w:r>
      <w:r>
        <w:rPr>
          <w:spacing w:val="-9"/>
        </w:rPr>
        <w:t xml:space="preserve"> </w:t>
      </w:r>
      <w:r>
        <w:t>ответов</w:t>
      </w:r>
      <w:r>
        <w:rPr>
          <w:spacing w:val="-8"/>
        </w:rPr>
        <w:t xml:space="preserve"> </w:t>
      </w:r>
      <w:r>
        <w:t>на</w:t>
      </w:r>
      <w:r>
        <w:rPr>
          <w:spacing w:val="-9"/>
        </w:rPr>
        <w:t xml:space="preserve"> </w:t>
      </w:r>
      <w:r>
        <w:t>вопросы</w:t>
      </w:r>
      <w:r>
        <w:rPr>
          <w:spacing w:val="-58"/>
        </w:rPr>
        <w:t xml:space="preserve"> </w:t>
      </w:r>
      <w:r>
        <w:t>к тексту.</w:t>
      </w:r>
    </w:p>
    <w:p w:rsidR="007E6CBC" w:rsidRDefault="001849C0">
      <w:pPr>
        <w:pStyle w:val="a3"/>
        <w:ind w:right="845"/>
      </w:pPr>
      <w:r>
        <w:rPr>
          <w:spacing w:val="-1"/>
        </w:rPr>
        <w:t>Написание</w:t>
      </w:r>
      <w:r>
        <w:rPr>
          <w:spacing w:val="-16"/>
        </w:rPr>
        <w:t xml:space="preserve"> </w:t>
      </w:r>
      <w:r>
        <w:rPr>
          <w:spacing w:val="-1"/>
        </w:rPr>
        <w:t>с</w:t>
      </w:r>
      <w:r>
        <w:rPr>
          <w:spacing w:val="-15"/>
        </w:rPr>
        <w:t xml:space="preserve"> </w:t>
      </w:r>
      <w:r>
        <w:rPr>
          <w:spacing w:val="-1"/>
        </w:rPr>
        <w:t>опорой</w:t>
      </w:r>
      <w:r>
        <w:rPr>
          <w:spacing w:val="-14"/>
        </w:rPr>
        <w:t xml:space="preserve"> </w:t>
      </w:r>
      <w:r>
        <w:rPr>
          <w:spacing w:val="-1"/>
        </w:rPr>
        <w:t>на</w:t>
      </w:r>
      <w:r>
        <w:rPr>
          <w:spacing w:val="-12"/>
        </w:rPr>
        <w:t xml:space="preserve"> </w:t>
      </w:r>
      <w:r>
        <w:rPr>
          <w:spacing w:val="-1"/>
        </w:rPr>
        <w:t>образец</w:t>
      </w:r>
      <w:r>
        <w:rPr>
          <w:spacing w:val="-14"/>
        </w:rPr>
        <w:t xml:space="preserve"> </w:t>
      </w:r>
      <w:r>
        <w:t>поздравлений,</w:t>
      </w:r>
      <w:r>
        <w:rPr>
          <w:spacing w:val="-16"/>
        </w:rPr>
        <w:t xml:space="preserve"> </w:t>
      </w:r>
      <w:r>
        <w:t>коротких</w:t>
      </w:r>
      <w:r>
        <w:rPr>
          <w:spacing w:val="-13"/>
        </w:rPr>
        <w:t xml:space="preserve"> </w:t>
      </w:r>
      <w:r>
        <w:t>личных</w:t>
      </w:r>
      <w:r>
        <w:rPr>
          <w:spacing w:val="-12"/>
        </w:rPr>
        <w:t xml:space="preserve"> </w:t>
      </w:r>
      <w:r>
        <w:t>писем-приглашений</w:t>
      </w:r>
      <w:r>
        <w:rPr>
          <w:spacing w:val="-58"/>
        </w:rPr>
        <w:t xml:space="preserve"> </w:t>
      </w:r>
      <w:r>
        <w:t>или</w:t>
      </w:r>
      <w:r>
        <w:rPr>
          <w:spacing w:val="1"/>
        </w:rPr>
        <w:t xml:space="preserve"> </w:t>
      </w:r>
      <w:r>
        <w:t>писем-благодарностей,</w:t>
      </w:r>
      <w:r>
        <w:rPr>
          <w:spacing w:val="1"/>
        </w:rPr>
        <w:t xml:space="preserve"> </w:t>
      </w:r>
      <w:r>
        <w:t>включая</w:t>
      </w:r>
      <w:r>
        <w:rPr>
          <w:spacing w:val="1"/>
        </w:rPr>
        <w:t xml:space="preserve"> </w:t>
      </w:r>
      <w:r>
        <w:t>адрес</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его</w:t>
      </w:r>
      <w:r>
        <w:rPr>
          <w:spacing w:val="1"/>
        </w:rPr>
        <w:t xml:space="preserve"> </w:t>
      </w:r>
      <w:r>
        <w:t>оформления,</w:t>
      </w:r>
      <w:r>
        <w:rPr>
          <w:spacing w:val="1"/>
        </w:rPr>
        <w:t xml:space="preserve"> </w:t>
      </w:r>
      <w:r>
        <w:t>принятого в англоязычных странах; написание короткого и простого рассказа, записки для</w:t>
      </w:r>
      <w:r>
        <w:rPr>
          <w:spacing w:val="-57"/>
        </w:rPr>
        <w:t xml:space="preserve"> </w:t>
      </w:r>
      <w:r>
        <w:t>передачи</w:t>
      </w:r>
      <w:r>
        <w:rPr>
          <w:spacing w:val="1"/>
        </w:rPr>
        <w:t xml:space="preserve"> </w:t>
      </w:r>
      <w:r>
        <w:t>сообщения</w:t>
      </w:r>
      <w:r>
        <w:rPr>
          <w:spacing w:val="1"/>
        </w:rPr>
        <w:t xml:space="preserve"> </w:t>
      </w:r>
      <w:r>
        <w:t>о</w:t>
      </w:r>
      <w:r>
        <w:rPr>
          <w:spacing w:val="1"/>
        </w:rPr>
        <w:t xml:space="preserve"> </w:t>
      </w:r>
      <w:r>
        <w:t>местонахождении,</w:t>
      </w:r>
      <w:r>
        <w:rPr>
          <w:spacing w:val="1"/>
        </w:rPr>
        <w:t xml:space="preserve"> </w:t>
      </w:r>
      <w:r>
        <w:t>описание</w:t>
      </w:r>
      <w:r>
        <w:rPr>
          <w:spacing w:val="1"/>
        </w:rPr>
        <w:t xml:space="preserve"> </w:t>
      </w:r>
      <w:r>
        <w:t>места,</w:t>
      </w:r>
      <w:r>
        <w:rPr>
          <w:spacing w:val="1"/>
        </w:rPr>
        <w:t xml:space="preserve"> </w:t>
      </w:r>
      <w:r>
        <w:t>предметов,</w:t>
      </w:r>
      <w:r>
        <w:rPr>
          <w:spacing w:val="1"/>
        </w:rPr>
        <w:t xml:space="preserve"> </w:t>
      </w:r>
      <w:r>
        <w:t>событий</w:t>
      </w:r>
      <w:r>
        <w:rPr>
          <w:spacing w:val="1"/>
        </w:rPr>
        <w:t xml:space="preserve"> </w:t>
      </w:r>
      <w:r>
        <w:t>с</w:t>
      </w:r>
      <w:r>
        <w:rPr>
          <w:spacing w:val="1"/>
        </w:rPr>
        <w:t xml:space="preserve"> </w:t>
      </w:r>
      <w:r>
        <w:t>использованием простых предложений; заполнение анкеты с указанием имени, фамилии,</w:t>
      </w:r>
      <w:r>
        <w:rPr>
          <w:spacing w:val="1"/>
        </w:rPr>
        <w:t xml:space="preserve"> </w:t>
      </w:r>
      <w:r>
        <w:t>гражданства,</w:t>
      </w:r>
      <w:r>
        <w:rPr>
          <w:spacing w:val="-1"/>
        </w:rPr>
        <w:t xml:space="preserve"> </w:t>
      </w:r>
      <w:r>
        <w:t>места жительства, занятия,</w:t>
      </w:r>
      <w:r>
        <w:rPr>
          <w:spacing w:val="1"/>
        </w:rPr>
        <w:t xml:space="preserve"> </w:t>
      </w:r>
      <w:r>
        <w:t>увлечения.</w:t>
      </w:r>
    </w:p>
    <w:p w:rsidR="007E6CBC" w:rsidRDefault="001849C0">
      <w:pPr>
        <w:pStyle w:val="2"/>
        <w:spacing w:before="3" w:line="240" w:lineRule="auto"/>
        <w:ind w:right="4291"/>
        <w:jc w:val="both"/>
      </w:pPr>
      <w:r>
        <w:t>Языковые средства и навыки пользования ими</w:t>
      </w:r>
      <w:r>
        <w:rPr>
          <w:spacing w:val="-57"/>
        </w:rPr>
        <w:t xml:space="preserve"> </w:t>
      </w:r>
      <w:r>
        <w:t>Графика,</w:t>
      </w:r>
      <w:r>
        <w:rPr>
          <w:spacing w:val="-1"/>
        </w:rPr>
        <w:t xml:space="preserve"> </w:t>
      </w:r>
      <w:r>
        <w:t>орфография</w:t>
      </w:r>
      <w:r>
        <w:rPr>
          <w:spacing w:val="-1"/>
        </w:rPr>
        <w:t xml:space="preserve"> </w:t>
      </w:r>
      <w:r>
        <w:t>и каллиграфия</w:t>
      </w:r>
    </w:p>
    <w:p w:rsidR="007E6CBC" w:rsidRDefault="001849C0">
      <w:pPr>
        <w:pStyle w:val="a3"/>
        <w:ind w:right="848"/>
      </w:pPr>
      <w:r>
        <w:t>Знание</w:t>
      </w:r>
      <w:r>
        <w:rPr>
          <w:spacing w:val="1"/>
        </w:rPr>
        <w:t xml:space="preserve"> </w:t>
      </w:r>
      <w:r>
        <w:t>всех</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порядка</w:t>
      </w:r>
      <w:r>
        <w:rPr>
          <w:spacing w:val="1"/>
        </w:rPr>
        <w:t xml:space="preserve"> </w:t>
      </w:r>
      <w:r>
        <w:t>их</w:t>
      </w:r>
      <w:r>
        <w:rPr>
          <w:spacing w:val="1"/>
        </w:rPr>
        <w:t xml:space="preserve"> </w:t>
      </w:r>
      <w:r>
        <w:t>следования</w:t>
      </w:r>
      <w:r>
        <w:rPr>
          <w:spacing w:val="1"/>
        </w:rPr>
        <w:t xml:space="preserve"> </w:t>
      </w:r>
      <w:r>
        <w:t>в</w:t>
      </w:r>
      <w:r>
        <w:rPr>
          <w:spacing w:val="1"/>
        </w:rPr>
        <w:t xml:space="preserve"> </w:t>
      </w:r>
      <w:r>
        <w:t>алфавите,</w:t>
      </w:r>
      <w:r>
        <w:rPr>
          <w:spacing w:val="1"/>
        </w:rPr>
        <w:t xml:space="preserve"> </w:t>
      </w:r>
      <w:r>
        <w:t>основных</w:t>
      </w:r>
      <w:r>
        <w:rPr>
          <w:spacing w:val="1"/>
        </w:rPr>
        <w:t xml:space="preserve"> </w:t>
      </w:r>
      <w:r>
        <w:t>буквосочетаний,</w:t>
      </w:r>
      <w:r>
        <w:rPr>
          <w:spacing w:val="1"/>
        </w:rPr>
        <w:t xml:space="preserve"> </w:t>
      </w:r>
      <w:r>
        <w:t>звуко-буквенных</w:t>
      </w:r>
      <w:r>
        <w:rPr>
          <w:spacing w:val="1"/>
        </w:rPr>
        <w:t xml:space="preserve"> </w:t>
      </w:r>
      <w:r>
        <w:t>соответствий,</w:t>
      </w:r>
      <w:r>
        <w:rPr>
          <w:spacing w:val="1"/>
        </w:rPr>
        <w:t xml:space="preserve"> </w:t>
      </w:r>
      <w:r>
        <w:t>знаков</w:t>
      </w:r>
      <w:r>
        <w:rPr>
          <w:spacing w:val="1"/>
        </w:rPr>
        <w:t xml:space="preserve"> </w:t>
      </w:r>
      <w:r>
        <w:t>транскрипции,</w:t>
      </w:r>
      <w:r>
        <w:rPr>
          <w:spacing w:val="1"/>
        </w:rPr>
        <w:t xml:space="preserve"> </w:t>
      </w:r>
      <w:r>
        <w:t>апострофа; знание основных правил чтения и орфографии; знание основных орфограмм</w:t>
      </w:r>
      <w:r>
        <w:rPr>
          <w:spacing w:val="1"/>
        </w:rPr>
        <w:t xml:space="preserve"> </w:t>
      </w:r>
      <w:r>
        <w:t>слов английского языка; написание полупечатным шрифтом слов, предназначенных для</w:t>
      </w:r>
      <w:r>
        <w:rPr>
          <w:spacing w:val="1"/>
        </w:rPr>
        <w:t xml:space="preserve"> </w:t>
      </w:r>
      <w:r>
        <w:t>продуктивного</w:t>
      </w:r>
      <w:r>
        <w:rPr>
          <w:spacing w:val="1"/>
        </w:rPr>
        <w:t xml:space="preserve"> </w:t>
      </w:r>
      <w:r>
        <w:t>усвоения по</w:t>
      </w:r>
      <w:r>
        <w:rPr>
          <w:spacing w:val="3"/>
        </w:rPr>
        <w:t xml:space="preserve"> </w:t>
      </w:r>
      <w:r>
        <w:t>памяти.</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jc w:val="both"/>
      </w:pPr>
      <w:r>
        <w:lastRenderedPageBreak/>
        <w:t>Фонетическая</w:t>
      </w:r>
      <w:r>
        <w:rPr>
          <w:spacing w:val="-4"/>
        </w:rPr>
        <w:t xml:space="preserve"> </w:t>
      </w:r>
      <w:r>
        <w:t>сторона</w:t>
      </w:r>
      <w:r>
        <w:rPr>
          <w:spacing w:val="-3"/>
        </w:rPr>
        <w:t xml:space="preserve"> </w:t>
      </w:r>
      <w:r>
        <w:t>речи</w:t>
      </w:r>
    </w:p>
    <w:p w:rsidR="007E6CBC" w:rsidRDefault="001849C0">
      <w:pPr>
        <w:pStyle w:val="a3"/>
        <w:ind w:right="843"/>
      </w:pPr>
      <w:r>
        <w:t>Произношение и различение на слух всех звуков и звукосочетаний английского</w:t>
      </w:r>
      <w:r>
        <w:rPr>
          <w:spacing w:val="1"/>
        </w:rPr>
        <w:t xml:space="preserve"> </w:t>
      </w:r>
      <w:r>
        <w:t>языка;</w:t>
      </w:r>
      <w:r>
        <w:rPr>
          <w:spacing w:val="1"/>
        </w:rPr>
        <w:t xml:space="preserve"> </w:t>
      </w:r>
      <w:r>
        <w:t>соблюдение</w:t>
      </w:r>
      <w:r>
        <w:rPr>
          <w:spacing w:val="1"/>
        </w:rPr>
        <w:t xml:space="preserve"> </w:t>
      </w:r>
      <w:r>
        <w:t>норм</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rPr>
          <w:spacing w:val="-1"/>
        </w:rPr>
        <w:t>оглушения</w:t>
      </w:r>
      <w:r>
        <w:rPr>
          <w:spacing w:val="-15"/>
        </w:rPr>
        <w:t xml:space="preserve"> </w:t>
      </w:r>
      <w:r>
        <w:rPr>
          <w:spacing w:val="-1"/>
        </w:rPr>
        <w:t>звонких</w:t>
      </w:r>
      <w:r>
        <w:rPr>
          <w:spacing w:val="-10"/>
        </w:rPr>
        <w:t xml:space="preserve"> </w:t>
      </w:r>
      <w:r>
        <w:rPr>
          <w:spacing w:val="-1"/>
        </w:rPr>
        <w:t>согласных</w:t>
      </w:r>
      <w:r>
        <w:rPr>
          <w:spacing w:val="-12"/>
        </w:rPr>
        <w:t xml:space="preserve"> </w:t>
      </w:r>
      <w:r>
        <w:rPr>
          <w:spacing w:val="-1"/>
        </w:rPr>
        <w:t>в</w:t>
      </w:r>
      <w:r>
        <w:rPr>
          <w:spacing w:val="-15"/>
        </w:rPr>
        <w:t xml:space="preserve"> </w:t>
      </w:r>
      <w:r>
        <w:rPr>
          <w:spacing w:val="-1"/>
        </w:rPr>
        <w:t>конце</w:t>
      </w:r>
      <w:r>
        <w:rPr>
          <w:spacing w:val="-15"/>
        </w:rPr>
        <w:t xml:space="preserve"> </w:t>
      </w:r>
      <w:r>
        <w:t>слога</w:t>
      </w:r>
      <w:r>
        <w:rPr>
          <w:spacing w:val="-16"/>
        </w:rPr>
        <w:t xml:space="preserve"> </w:t>
      </w:r>
      <w:r>
        <w:t>и</w:t>
      </w:r>
      <w:r>
        <w:rPr>
          <w:spacing w:val="-14"/>
        </w:rPr>
        <w:t xml:space="preserve"> </w:t>
      </w:r>
      <w:r>
        <w:t>слова,</w:t>
      </w:r>
      <w:r>
        <w:rPr>
          <w:spacing w:val="-14"/>
        </w:rPr>
        <w:t xml:space="preserve"> </w:t>
      </w:r>
      <w:r>
        <w:t>отсутствие</w:t>
      </w:r>
      <w:r>
        <w:rPr>
          <w:spacing w:val="-16"/>
        </w:rPr>
        <w:t xml:space="preserve"> </w:t>
      </w:r>
      <w:r>
        <w:t>смягчения</w:t>
      </w:r>
      <w:r>
        <w:rPr>
          <w:spacing w:val="-14"/>
        </w:rPr>
        <w:t xml:space="preserve"> </w:t>
      </w:r>
      <w:r>
        <w:t>согласных</w:t>
      </w:r>
      <w:r>
        <w:rPr>
          <w:spacing w:val="-13"/>
        </w:rPr>
        <w:t xml:space="preserve"> </w:t>
      </w:r>
      <w:r>
        <w:t>перед</w:t>
      </w:r>
      <w:r>
        <w:rPr>
          <w:spacing w:val="-57"/>
        </w:rPr>
        <w:t xml:space="preserve"> </w:t>
      </w:r>
      <w:r>
        <w:t xml:space="preserve">гласными; дифтонги; связующее </w:t>
      </w:r>
      <w:r>
        <w:rPr>
          <w:i/>
        </w:rPr>
        <w:t xml:space="preserve">r </w:t>
      </w:r>
      <w:r>
        <w:t>(</w:t>
      </w:r>
      <w:r>
        <w:rPr>
          <w:i/>
        </w:rPr>
        <w:t>there is / there are</w:t>
      </w:r>
      <w:r>
        <w:t>); ударение в слове, фразе, отсутствие</w:t>
      </w:r>
      <w:r>
        <w:rPr>
          <w:spacing w:val="-57"/>
        </w:rPr>
        <w:t xml:space="preserve"> </w:t>
      </w:r>
      <w:r>
        <w:t>ударения на служебных словах (артиклях, союзах, предлогах); членение предложений на</w:t>
      </w:r>
      <w:r>
        <w:rPr>
          <w:spacing w:val="1"/>
        </w:rPr>
        <w:t xml:space="preserve"> </w:t>
      </w:r>
      <w:r>
        <w:t>смысловые группы;</w:t>
      </w:r>
      <w:r>
        <w:rPr>
          <w:spacing w:val="1"/>
        </w:rPr>
        <w:t xml:space="preserve"> </w:t>
      </w:r>
      <w:r>
        <w:t>знание</w:t>
      </w:r>
      <w:r>
        <w:rPr>
          <w:spacing w:val="1"/>
        </w:rPr>
        <w:t xml:space="preserve"> </w:t>
      </w:r>
      <w:r>
        <w:t>ритмико-интонационных</w:t>
      </w:r>
      <w:r>
        <w:rPr>
          <w:spacing w:val="1"/>
        </w:rPr>
        <w:t xml:space="preserve"> </w:t>
      </w:r>
      <w:r>
        <w:t>особенностей 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предложений;</w:t>
      </w:r>
      <w:r>
        <w:rPr>
          <w:spacing w:val="1"/>
        </w:rPr>
        <w:t xml:space="preserve"> </w:t>
      </w:r>
      <w:r>
        <w:t>интонация</w:t>
      </w:r>
      <w:r>
        <w:rPr>
          <w:spacing w:val="-4"/>
        </w:rPr>
        <w:t xml:space="preserve"> </w:t>
      </w:r>
      <w:r>
        <w:t>перечисления;</w:t>
      </w:r>
      <w:r>
        <w:rPr>
          <w:spacing w:val="3"/>
        </w:rPr>
        <w:t xml:space="preserve"> </w:t>
      </w:r>
      <w:r>
        <w:t>чтение</w:t>
      </w:r>
      <w:r>
        <w:rPr>
          <w:spacing w:val="-2"/>
        </w:rPr>
        <w:t xml:space="preserve"> </w:t>
      </w:r>
      <w:r>
        <w:t>по транскрипции</w:t>
      </w:r>
      <w:r>
        <w:rPr>
          <w:spacing w:val="-3"/>
        </w:rPr>
        <w:t xml:space="preserve"> </w:t>
      </w:r>
      <w:r>
        <w:t>изученных</w:t>
      </w:r>
      <w:r>
        <w:rPr>
          <w:spacing w:val="1"/>
        </w:rPr>
        <w:t xml:space="preserve"> </w:t>
      </w:r>
      <w:r>
        <w:t>слов.</w:t>
      </w:r>
    </w:p>
    <w:p w:rsidR="007E6CBC" w:rsidRDefault="001849C0">
      <w:pPr>
        <w:pStyle w:val="2"/>
        <w:spacing w:before="3"/>
        <w:jc w:val="both"/>
      </w:pPr>
      <w:r>
        <w:t>Лексическая</w:t>
      </w:r>
      <w:r>
        <w:rPr>
          <w:spacing w:val="-2"/>
        </w:rPr>
        <w:t xml:space="preserve"> </w:t>
      </w:r>
      <w:r>
        <w:t>сторона</w:t>
      </w:r>
      <w:r>
        <w:rPr>
          <w:spacing w:val="-5"/>
        </w:rPr>
        <w:t xml:space="preserve"> </w:t>
      </w:r>
      <w:r>
        <w:t>речи</w:t>
      </w:r>
    </w:p>
    <w:p w:rsidR="007E6CBC" w:rsidRDefault="001849C0">
      <w:pPr>
        <w:pStyle w:val="a3"/>
        <w:ind w:right="844"/>
      </w:pPr>
      <w:r>
        <w:t>Примерно</w:t>
      </w:r>
      <w:r>
        <w:rPr>
          <w:spacing w:val="1"/>
        </w:rPr>
        <w:t xml:space="preserve"> </w:t>
      </w:r>
      <w:r>
        <w:t>600</w:t>
      </w:r>
      <w:r>
        <w:rPr>
          <w:spacing w:val="1"/>
        </w:rPr>
        <w:t xml:space="preserve"> </w:t>
      </w:r>
      <w:r>
        <w:t>единиц</w:t>
      </w:r>
      <w:r>
        <w:rPr>
          <w:spacing w:val="1"/>
        </w:rPr>
        <w:t xml:space="preserve"> </w:t>
      </w:r>
      <w:r>
        <w:t>продуктивной</w:t>
      </w:r>
      <w:r>
        <w:rPr>
          <w:spacing w:val="1"/>
        </w:rPr>
        <w:t xml:space="preserve"> </w:t>
      </w:r>
      <w:r>
        <w:t>и</w:t>
      </w:r>
      <w:r>
        <w:rPr>
          <w:spacing w:val="1"/>
        </w:rPr>
        <w:t xml:space="preserve"> </w:t>
      </w:r>
      <w:r>
        <w:t>рецептивной</w:t>
      </w:r>
      <w:r>
        <w:rPr>
          <w:spacing w:val="1"/>
        </w:rPr>
        <w:t xml:space="preserve"> </w:t>
      </w:r>
      <w:r>
        <w:t>лексики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доступными</w:t>
      </w:r>
      <w:r>
        <w:rPr>
          <w:spacing w:val="1"/>
        </w:rPr>
        <w:t xml:space="preserve"> </w:t>
      </w:r>
      <w:r>
        <w:t>обучающимся</w:t>
      </w:r>
      <w:r>
        <w:rPr>
          <w:spacing w:val="1"/>
        </w:rPr>
        <w:t xml:space="preserve"> </w:t>
      </w:r>
      <w:r>
        <w:t>начальной</w:t>
      </w:r>
      <w:r>
        <w:rPr>
          <w:spacing w:val="1"/>
        </w:rPr>
        <w:t xml:space="preserve"> </w:t>
      </w:r>
      <w:r>
        <w:t>школы</w:t>
      </w:r>
      <w:r>
        <w:rPr>
          <w:spacing w:val="1"/>
        </w:rPr>
        <w:t xml:space="preserve"> </w:t>
      </w:r>
      <w:r>
        <w:t>коммуникативными</w:t>
      </w:r>
      <w:r>
        <w:rPr>
          <w:spacing w:val="1"/>
        </w:rPr>
        <w:t xml:space="preserve"> </w:t>
      </w:r>
      <w:r>
        <w:t>ситуациями</w:t>
      </w:r>
      <w:r>
        <w:rPr>
          <w:spacing w:val="1"/>
        </w:rPr>
        <w:t xml:space="preserve"> </w:t>
      </w:r>
      <w:r>
        <w:t>на</w:t>
      </w:r>
      <w:r>
        <w:rPr>
          <w:spacing w:val="1"/>
        </w:rPr>
        <w:t xml:space="preserve"> </w:t>
      </w:r>
      <w:r>
        <w:t>материале</w:t>
      </w:r>
      <w:r>
        <w:rPr>
          <w:spacing w:val="1"/>
        </w:rPr>
        <w:t xml:space="preserve"> </w:t>
      </w:r>
      <w:r>
        <w:t>соответствующих</w:t>
      </w:r>
      <w:r>
        <w:rPr>
          <w:spacing w:val="1"/>
        </w:rPr>
        <w:t xml:space="preserve"> </w:t>
      </w:r>
      <w:r>
        <w:t>их</w:t>
      </w:r>
      <w:r>
        <w:rPr>
          <w:spacing w:val="1"/>
        </w:rPr>
        <w:t xml:space="preserve"> </w:t>
      </w:r>
      <w:r>
        <w:t>возрасту тем.</w:t>
      </w:r>
      <w:r>
        <w:rPr>
          <w:spacing w:val="1"/>
        </w:rPr>
        <w:t xml:space="preserve"> </w:t>
      </w:r>
      <w:r>
        <w:t>Наиболее</w:t>
      </w:r>
      <w:r>
        <w:rPr>
          <w:spacing w:val="1"/>
        </w:rPr>
        <w:t xml:space="preserve"> </w:t>
      </w:r>
      <w:r>
        <w:t>распространённые,</w:t>
      </w:r>
      <w:r>
        <w:rPr>
          <w:spacing w:val="1"/>
        </w:rPr>
        <w:t xml:space="preserve"> </w:t>
      </w:r>
      <w:r>
        <w:t>простые</w:t>
      </w:r>
      <w:r>
        <w:rPr>
          <w:spacing w:val="1"/>
        </w:rPr>
        <w:t xml:space="preserve"> </w:t>
      </w:r>
      <w:r>
        <w:t>и</w:t>
      </w:r>
      <w:r>
        <w:rPr>
          <w:spacing w:val="1"/>
        </w:rPr>
        <w:t xml:space="preserve"> </w:t>
      </w:r>
      <w:r>
        <w:t>устойчивые</w:t>
      </w:r>
      <w:r>
        <w:rPr>
          <w:spacing w:val="1"/>
        </w:rPr>
        <w:t xml:space="preserve"> </w:t>
      </w:r>
      <w:r>
        <w:t>словосочетания,</w:t>
      </w:r>
      <w:r>
        <w:rPr>
          <w:spacing w:val="1"/>
        </w:rPr>
        <w:t xml:space="preserve"> </w:t>
      </w:r>
      <w:r>
        <w:t>оценочная</w:t>
      </w:r>
      <w:r>
        <w:rPr>
          <w:spacing w:val="1"/>
        </w:rPr>
        <w:t xml:space="preserve"> </w:t>
      </w:r>
      <w:r>
        <w:t>лексика,</w:t>
      </w:r>
      <w:r>
        <w:rPr>
          <w:spacing w:val="1"/>
        </w:rPr>
        <w:t xml:space="preserve"> </w:t>
      </w:r>
      <w:r>
        <w:t>фразы</w:t>
      </w:r>
      <w:r>
        <w:rPr>
          <w:spacing w:val="1"/>
        </w:rPr>
        <w:t xml:space="preserve"> </w:t>
      </w:r>
      <w:r>
        <w:t>речевого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культуре англоговорящих стран. Интернациональные слова. Лексические представления о</w:t>
      </w:r>
      <w:r>
        <w:rPr>
          <w:spacing w:val="-57"/>
        </w:rPr>
        <w:t xml:space="preserve"> </w:t>
      </w:r>
      <w:r>
        <w:t>простых</w:t>
      </w:r>
      <w:r>
        <w:rPr>
          <w:spacing w:val="1"/>
        </w:rPr>
        <w:t xml:space="preserve"> </w:t>
      </w:r>
      <w:r>
        <w:t>способах</w:t>
      </w:r>
      <w:r>
        <w:rPr>
          <w:spacing w:val="1"/>
        </w:rPr>
        <w:t xml:space="preserve"> </w:t>
      </w:r>
      <w:r>
        <w:t>словообразования</w:t>
      </w:r>
      <w:r>
        <w:rPr>
          <w:spacing w:val="1"/>
        </w:rPr>
        <w:t xml:space="preserve"> </w:t>
      </w:r>
      <w:r>
        <w:t>в</w:t>
      </w:r>
      <w:r>
        <w:rPr>
          <w:spacing w:val="1"/>
        </w:rPr>
        <w:t xml:space="preserve"> </w:t>
      </w:r>
      <w:r>
        <w:t>форме</w:t>
      </w:r>
      <w:r>
        <w:rPr>
          <w:spacing w:val="1"/>
        </w:rPr>
        <w:t xml:space="preserve"> </w:t>
      </w:r>
      <w:r>
        <w:t>суффиксации</w:t>
      </w:r>
      <w:r>
        <w:rPr>
          <w:spacing w:val="1"/>
        </w:rPr>
        <w:t xml:space="preserve"> </w:t>
      </w:r>
      <w:r>
        <w:t>(</w:t>
      </w:r>
      <w:r>
        <w:rPr>
          <w:i/>
        </w:rPr>
        <w:t>-er</w:t>
      </w:r>
      <w:r>
        <w:t>,</w:t>
      </w:r>
      <w:r>
        <w:rPr>
          <w:spacing w:val="1"/>
        </w:rPr>
        <w:t xml:space="preserve"> </w:t>
      </w:r>
      <w:r>
        <w:rPr>
          <w:i/>
        </w:rPr>
        <w:t>-tion</w:t>
      </w:r>
      <w:r>
        <w:t>,</w:t>
      </w:r>
      <w:r>
        <w:rPr>
          <w:spacing w:val="1"/>
        </w:rPr>
        <w:t xml:space="preserve"> </w:t>
      </w:r>
      <w:r>
        <w:rPr>
          <w:i/>
        </w:rPr>
        <w:t>-ly</w:t>
      </w:r>
      <w:r>
        <w:rPr>
          <w:i/>
          <w:spacing w:val="1"/>
        </w:rPr>
        <w:t xml:space="preserve"> </w:t>
      </w:r>
      <w:r>
        <w:t>и</w:t>
      </w:r>
      <w:r>
        <w:rPr>
          <w:spacing w:val="1"/>
        </w:rPr>
        <w:t xml:space="preserve"> </w:t>
      </w:r>
      <w:r>
        <w:t>др.),</w:t>
      </w:r>
      <w:r>
        <w:rPr>
          <w:spacing w:val="-57"/>
        </w:rPr>
        <w:t xml:space="preserve"> </w:t>
      </w:r>
      <w:r>
        <w:t>словосложения</w:t>
      </w:r>
      <w:r>
        <w:rPr>
          <w:spacing w:val="-1"/>
        </w:rPr>
        <w:t xml:space="preserve"> </w:t>
      </w:r>
      <w:r>
        <w:t>(</w:t>
      </w:r>
      <w:r>
        <w:rPr>
          <w:i/>
        </w:rPr>
        <w:t>ice cream</w:t>
      </w:r>
      <w:r>
        <w:t>)</w:t>
      </w:r>
      <w:r>
        <w:rPr>
          <w:spacing w:val="-1"/>
        </w:rPr>
        <w:t xml:space="preserve"> </w:t>
      </w:r>
      <w:r>
        <w:t>и</w:t>
      </w:r>
      <w:r>
        <w:rPr>
          <w:spacing w:val="1"/>
        </w:rPr>
        <w:t xml:space="preserve"> </w:t>
      </w:r>
      <w:r>
        <w:t>конверсии</w:t>
      </w:r>
      <w:r>
        <w:rPr>
          <w:spacing w:val="1"/>
        </w:rPr>
        <w:t xml:space="preserve"> </w:t>
      </w:r>
      <w:r>
        <w:t>(</w:t>
      </w:r>
      <w:r>
        <w:rPr>
          <w:i/>
        </w:rPr>
        <w:t>drink</w:t>
      </w:r>
      <w:r>
        <w:rPr>
          <w:i/>
          <w:spacing w:val="-1"/>
        </w:rPr>
        <w:t xml:space="preserve"> </w:t>
      </w:r>
      <w:r>
        <w:rPr>
          <w:i/>
        </w:rPr>
        <w:t>— to drink</w:t>
      </w:r>
      <w:r>
        <w:t>).</w:t>
      </w:r>
    </w:p>
    <w:p w:rsidR="007E6CBC" w:rsidRDefault="001849C0">
      <w:pPr>
        <w:pStyle w:val="2"/>
        <w:spacing w:before="72"/>
        <w:ind w:left="542"/>
      </w:pPr>
      <w:r>
        <w:t>2</w:t>
      </w:r>
      <w:r>
        <w:rPr>
          <w:spacing w:val="-1"/>
        </w:rPr>
        <w:t xml:space="preserve"> </w:t>
      </w:r>
      <w:r>
        <w:t>КЛАСС</w:t>
      </w:r>
    </w:p>
    <w:p w:rsidR="007E6CBC" w:rsidRDefault="001849C0">
      <w:pPr>
        <w:pStyle w:val="a3"/>
        <w:ind w:right="847"/>
      </w:pPr>
      <w:r>
        <w:t>Объем лексического материала, обслуживающего ситуации общения в пределах</w:t>
      </w:r>
      <w:r>
        <w:rPr>
          <w:spacing w:val="1"/>
        </w:rPr>
        <w:t xml:space="preserve"> </w:t>
      </w:r>
      <w:r>
        <w:t>предметного содержания речи во 2 классе, составляет 370 единиц, из них 300 лексических</w:t>
      </w:r>
      <w:r>
        <w:rPr>
          <w:spacing w:val="1"/>
        </w:rPr>
        <w:t xml:space="preserve"> </w:t>
      </w:r>
      <w:r>
        <w:t>единиц для продуктивного усвоения, простейшие устойчивые словосочетания, оценочная</w:t>
      </w:r>
      <w:r>
        <w:rPr>
          <w:spacing w:val="1"/>
        </w:rPr>
        <w:t xml:space="preserve"> </w:t>
      </w:r>
      <w:r>
        <w:t>лексика</w:t>
      </w:r>
      <w:r>
        <w:rPr>
          <w:spacing w:val="1"/>
        </w:rPr>
        <w:t xml:space="preserve"> </w:t>
      </w:r>
      <w:r>
        <w:t>и</w:t>
      </w:r>
      <w:r>
        <w:rPr>
          <w:spacing w:val="1"/>
        </w:rPr>
        <w:t xml:space="preserve"> </w:t>
      </w:r>
      <w:r>
        <w:t>реплики-клише</w:t>
      </w:r>
      <w:r>
        <w:rPr>
          <w:spacing w:val="1"/>
        </w:rPr>
        <w:t xml:space="preserve"> </w:t>
      </w:r>
      <w:r>
        <w:t>как</w:t>
      </w:r>
      <w:r>
        <w:rPr>
          <w:spacing w:val="1"/>
        </w:rPr>
        <w:t xml:space="preserve"> </w:t>
      </w:r>
      <w:r>
        <w:t>элементы</w:t>
      </w:r>
      <w:r>
        <w:rPr>
          <w:spacing w:val="1"/>
        </w:rPr>
        <w:t xml:space="preserve"> </w:t>
      </w:r>
      <w:r>
        <w:t>речевого</w:t>
      </w:r>
      <w:r>
        <w:rPr>
          <w:spacing w:val="1"/>
        </w:rPr>
        <w:t xml:space="preserve"> </w:t>
      </w:r>
      <w:r>
        <w:t>этикета,</w:t>
      </w:r>
      <w:r>
        <w:rPr>
          <w:spacing w:val="1"/>
        </w:rPr>
        <w:t xml:space="preserve"> </w:t>
      </w:r>
      <w:r>
        <w:t>отражающие</w:t>
      </w:r>
      <w:r>
        <w:rPr>
          <w:spacing w:val="1"/>
        </w:rPr>
        <w:t xml:space="preserve"> </w:t>
      </w:r>
      <w:r>
        <w:t>культуру</w:t>
      </w:r>
      <w:r>
        <w:rPr>
          <w:spacing w:val="1"/>
        </w:rPr>
        <w:t xml:space="preserve"> </w:t>
      </w:r>
      <w:r>
        <w:t>англоговорящих</w:t>
      </w:r>
      <w:r>
        <w:rPr>
          <w:spacing w:val="1"/>
        </w:rPr>
        <w:t xml:space="preserve"> </w:t>
      </w:r>
      <w:r>
        <w:t>стран.</w:t>
      </w:r>
    </w:p>
    <w:p w:rsidR="007E6CBC" w:rsidRDefault="001849C0">
      <w:pPr>
        <w:pStyle w:val="a5"/>
        <w:numPr>
          <w:ilvl w:val="0"/>
          <w:numId w:val="3"/>
        </w:numPr>
        <w:tabs>
          <w:tab w:val="left" w:pos="1824"/>
        </w:tabs>
        <w:ind w:right="854" w:firstLine="707"/>
        <w:jc w:val="both"/>
        <w:rPr>
          <w:i/>
          <w:sz w:val="24"/>
        </w:rPr>
      </w:pPr>
      <w:r>
        <w:rPr>
          <w:i/>
          <w:sz w:val="24"/>
        </w:rPr>
        <w:t>Способы</w:t>
      </w:r>
      <w:r>
        <w:rPr>
          <w:i/>
          <w:spacing w:val="1"/>
          <w:sz w:val="24"/>
        </w:rPr>
        <w:t xml:space="preserve"> </w:t>
      </w:r>
      <w:r>
        <w:rPr>
          <w:i/>
          <w:sz w:val="24"/>
        </w:rPr>
        <w:t>словообразования</w:t>
      </w:r>
      <w:r>
        <w:rPr>
          <w:i/>
          <w:spacing w:val="1"/>
          <w:sz w:val="24"/>
        </w:rPr>
        <w:t xml:space="preserve"> </w:t>
      </w:r>
      <w:r>
        <w:rPr>
          <w:i/>
          <w:sz w:val="24"/>
        </w:rPr>
        <w:t>(начальное</w:t>
      </w:r>
      <w:r>
        <w:rPr>
          <w:i/>
          <w:spacing w:val="1"/>
          <w:sz w:val="24"/>
        </w:rPr>
        <w:t xml:space="preserve"> </w:t>
      </w:r>
      <w:r>
        <w:rPr>
          <w:i/>
          <w:sz w:val="24"/>
        </w:rPr>
        <w:t>представление):</w:t>
      </w:r>
      <w:r>
        <w:rPr>
          <w:i/>
          <w:spacing w:val="1"/>
          <w:sz w:val="24"/>
        </w:rPr>
        <w:t xml:space="preserve"> </w:t>
      </w:r>
      <w:r>
        <w:rPr>
          <w:i/>
          <w:sz w:val="24"/>
        </w:rPr>
        <w:t>основные</w:t>
      </w:r>
      <w:r>
        <w:rPr>
          <w:i/>
          <w:spacing w:val="1"/>
          <w:sz w:val="24"/>
        </w:rPr>
        <w:t xml:space="preserve"> </w:t>
      </w:r>
      <w:r>
        <w:rPr>
          <w:i/>
          <w:sz w:val="24"/>
        </w:rPr>
        <w:t>словообразовательные</w:t>
      </w:r>
      <w:r>
        <w:rPr>
          <w:i/>
          <w:spacing w:val="-2"/>
          <w:sz w:val="24"/>
        </w:rPr>
        <w:t xml:space="preserve"> </w:t>
      </w:r>
      <w:r>
        <w:rPr>
          <w:i/>
          <w:sz w:val="24"/>
        </w:rPr>
        <w:t>средства:</w:t>
      </w:r>
    </w:p>
    <w:p w:rsidR="007E6CBC" w:rsidRDefault="001849C0" w:rsidP="00C9437F">
      <w:pPr>
        <w:pStyle w:val="a5"/>
        <w:numPr>
          <w:ilvl w:val="0"/>
          <w:numId w:val="222"/>
        </w:numPr>
        <w:tabs>
          <w:tab w:val="left" w:pos="1682"/>
        </w:tabs>
        <w:ind w:right="842" w:firstLine="707"/>
        <w:rPr>
          <w:sz w:val="24"/>
        </w:rPr>
      </w:pPr>
      <w:r>
        <w:rPr>
          <w:sz w:val="24"/>
        </w:rPr>
        <w:t>суффиксация</w:t>
      </w:r>
      <w:r>
        <w:rPr>
          <w:spacing w:val="1"/>
          <w:sz w:val="24"/>
        </w:rPr>
        <w:t xml:space="preserve"> </w:t>
      </w:r>
      <w:r>
        <w:rPr>
          <w:sz w:val="24"/>
        </w:rPr>
        <w:t>(суффиксы</w:t>
      </w:r>
      <w:r>
        <w:rPr>
          <w:spacing w:val="1"/>
          <w:sz w:val="24"/>
        </w:rPr>
        <w:t xml:space="preserve"> </w:t>
      </w:r>
      <w:r>
        <w:rPr>
          <w:sz w:val="24"/>
        </w:rPr>
        <w:t>-еr,</w:t>
      </w:r>
      <w:r>
        <w:rPr>
          <w:spacing w:val="1"/>
          <w:sz w:val="24"/>
        </w:rPr>
        <w:t xml:space="preserve"> </w:t>
      </w:r>
      <w:r>
        <w:rPr>
          <w:sz w:val="24"/>
        </w:rPr>
        <w:t>-y)</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V</w:t>
      </w:r>
      <w:r>
        <w:rPr>
          <w:spacing w:val="1"/>
          <w:sz w:val="24"/>
        </w:rPr>
        <w:t xml:space="preserve"> </w:t>
      </w:r>
      <w:r>
        <w:rPr>
          <w:sz w:val="24"/>
        </w:rPr>
        <w:t>+</w:t>
      </w:r>
      <w:r>
        <w:rPr>
          <w:spacing w:val="1"/>
          <w:sz w:val="24"/>
        </w:rPr>
        <w:t xml:space="preserve"> </w:t>
      </w:r>
      <w:r>
        <w:rPr>
          <w:sz w:val="24"/>
        </w:rPr>
        <w:t>-er</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существительных</w:t>
      </w:r>
      <w:r>
        <w:rPr>
          <w:spacing w:val="1"/>
          <w:sz w:val="24"/>
        </w:rPr>
        <w:t xml:space="preserve"> </w:t>
      </w:r>
      <w:r>
        <w:rPr>
          <w:sz w:val="24"/>
        </w:rPr>
        <w:t>(teach</w:t>
      </w:r>
      <w:r>
        <w:rPr>
          <w:spacing w:val="1"/>
          <w:sz w:val="24"/>
        </w:rPr>
        <w:t xml:space="preserve"> </w:t>
      </w:r>
      <w:r>
        <w:rPr>
          <w:sz w:val="24"/>
        </w:rPr>
        <w:t>— teacher), N + -y для образования прилагательных</w:t>
      </w:r>
      <w:r>
        <w:rPr>
          <w:spacing w:val="1"/>
          <w:sz w:val="24"/>
        </w:rPr>
        <w:t xml:space="preserve"> </w:t>
      </w:r>
      <w:r>
        <w:rPr>
          <w:sz w:val="24"/>
        </w:rPr>
        <w:t>(wind</w:t>
      </w:r>
      <w:r>
        <w:rPr>
          <w:spacing w:val="1"/>
          <w:sz w:val="24"/>
        </w:rPr>
        <w:t xml:space="preserve"> </w:t>
      </w:r>
      <w:r>
        <w:rPr>
          <w:sz w:val="24"/>
        </w:rPr>
        <w:t>—</w:t>
      </w:r>
      <w:r>
        <w:rPr>
          <w:spacing w:val="1"/>
          <w:sz w:val="24"/>
        </w:rPr>
        <w:t xml:space="preserve"> </w:t>
      </w:r>
      <w:r>
        <w:rPr>
          <w:sz w:val="24"/>
        </w:rPr>
        <w:t>windy);</w:t>
      </w:r>
    </w:p>
    <w:p w:rsidR="007E6CBC" w:rsidRDefault="001849C0" w:rsidP="00C9437F">
      <w:pPr>
        <w:pStyle w:val="a5"/>
        <w:numPr>
          <w:ilvl w:val="0"/>
          <w:numId w:val="222"/>
        </w:numPr>
        <w:tabs>
          <w:tab w:val="left" w:pos="1620"/>
        </w:tabs>
        <w:ind w:right="845" w:firstLine="707"/>
        <w:rPr>
          <w:sz w:val="24"/>
        </w:rPr>
      </w:pPr>
      <w:r>
        <w:rPr>
          <w:sz w:val="24"/>
        </w:rPr>
        <w:t>словосложение</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N</w:t>
      </w:r>
      <w:r>
        <w:rPr>
          <w:spacing w:val="1"/>
          <w:sz w:val="24"/>
        </w:rPr>
        <w:t xml:space="preserve"> </w:t>
      </w:r>
      <w:r>
        <w:rPr>
          <w:sz w:val="24"/>
        </w:rPr>
        <w:t>+</w:t>
      </w:r>
      <w:r>
        <w:rPr>
          <w:spacing w:val="1"/>
          <w:sz w:val="24"/>
        </w:rPr>
        <w:t xml:space="preserve"> </w:t>
      </w:r>
      <w:r>
        <w:rPr>
          <w:sz w:val="24"/>
        </w:rPr>
        <w:t>N</w:t>
      </w:r>
      <w:r>
        <w:rPr>
          <w:spacing w:val="1"/>
          <w:sz w:val="24"/>
        </w:rPr>
        <w:t xml:space="preserve"> </w:t>
      </w:r>
      <w:r>
        <w:rPr>
          <w:sz w:val="24"/>
        </w:rPr>
        <w:t>(образование</w:t>
      </w:r>
      <w:r>
        <w:rPr>
          <w:spacing w:val="1"/>
          <w:sz w:val="24"/>
        </w:rPr>
        <w:t xml:space="preserve"> </w:t>
      </w:r>
      <w:r>
        <w:rPr>
          <w:sz w:val="24"/>
        </w:rPr>
        <w:t>сложных</w:t>
      </w:r>
      <w:r>
        <w:rPr>
          <w:spacing w:val="1"/>
          <w:sz w:val="24"/>
        </w:rPr>
        <w:t xml:space="preserve"> </w:t>
      </w:r>
      <w:r>
        <w:rPr>
          <w:sz w:val="24"/>
        </w:rPr>
        <w:t>слов</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сложения</w:t>
      </w:r>
      <w:r>
        <w:rPr>
          <w:spacing w:val="1"/>
          <w:sz w:val="24"/>
        </w:rPr>
        <w:t xml:space="preserve"> </w:t>
      </w:r>
      <w:r>
        <w:rPr>
          <w:sz w:val="24"/>
        </w:rPr>
        <w:t>основ</w:t>
      </w:r>
      <w:r>
        <w:rPr>
          <w:spacing w:val="1"/>
          <w:sz w:val="24"/>
        </w:rPr>
        <w:t xml:space="preserve"> </w:t>
      </w:r>
      <w:r>
        <w:rPr>
          <w:sz w:val="24"/>
        </w:rPr>
        <w:t>(bed</w:t>
      </w:r>
      <w:r>
        <w:rPr>
          <w:spacing w:val="1"/>
          <w:sz w:val="24"/>
        </w:rPr>
        <w:t xml:space="preserve"> </w:t>
      </w:r>
      <w:r>
        <w:rPr>
          <w:sz w:val="24"/>
        </w:rPr>
        <w:t>+</w:t>
      </w:r>
      <w:r>
        <w:rPr>
          <w:spacing w:val="1"/>
          <w:sz w:val="24"/>
        </w:rPr>
        <w:t xml:space="preserve"> </w:t>
      </w:r>
      <w:r>
        <w:rPr>
          <w:sz w:val="24"/>
        </w:rPr>
        <w:t>room</w:t>
      </w:r>
      <w:r>
        <w:rPr>
          <w:spacing w:val="1"/>
          <w:sz w:val="24"/>
        </w:rPr>
        <w:t xml:space="preserve"> </w:t>
      </w:r>
      <w:r>
        <w:rPr>
          <w:sz w:val="24"/>
        </w:rPr>
        <w:t>=</w:t>
      </w:r>
      <w:r>
        <w:rPr>
          <w:spacing w:val="1"/>
          <w:sz w:val="24"/>
        </w:rPr>
        <w:t xml:space="preserve"> </w:t>
      </w:r>
      <w:r>
        <w:rPr>
          <w:sz w:val="24"/>
        </w:rPr>
        <w:t>bedroom),</w:t>
      </w:r>
      <w:r>
        <w:rPr>
          <w:spacing w:val="1"/>
          <w:sz w:val="24"/>
        </w:rPr>
        <w:t xml:space="preserve"> </w:t>
      </w:r>
      <w:r>
        <w:rPr>
          <w:sz w:val="24"/>
        </w:rPr>
        <w:t>одна</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осложнена</w:t>
      </w:r>
      <w:r>
        <w:rPr>
          <w:spacing w:val="1"/>
          <w:sz w:val="24"/>
        </w:rPr>
        <w:t xml:space="preserve"> </w:t>
      </w:r>
      <w:r>
        <w:rPr>
          <w:sz w:val="24"/>
        </w:rPr>
        <w:t>деривационным</w:t>
      </w:r>
      <w:r>
        <w:rPr>
          <w:spacing w:val="-3"/>
          <w:sz w:val="24"/>
        </w:rPr>
        <w:t xml:space="preserve"> </w:t>
      </w:r>
      <w:r>
        <w:rPr>
          <w:sz w:val="24"/>
        </w:rPr>
        <w:t>элементом (sitting-room);</w:t>
      </w:r>
    </w:p>
    <w:p w:rsidR="007E6CBC" w:rsidRDefault="001849C0" w:rsidP="00C9437F">
      <w:pPr>
        <w:pStyle w:val="a5"/>
        <w:numPr>
          <w:ilvl w:val="0"/>
          <w:numId w:val="222"/>
        </w:numPr>
        <w:tabs>
          <w:tab w:val="left" w:pos="1550"/>
        </w:tabs>
        <w:ind w:left="1550" w:hanging="300"/>
        <w:rPr>
          <w:sz w:val="24"/>
        </w:rPr>
      </w:pPr>
      <w:r>
        <w:rPr>
          <w:sz w:val="24"/>
        </w:rPr>
        <w:t>конверсия</w:t>
      </w:r>
      <w:r>
        <w:rPr>
          <w:spacing w:val="-2"/>
          <w:sz w:val="24"/>
        </w:rPr>
        <w:t xml:space="preserve"> </w:t>
      </w:r>
      <w:r>
        <w:rPr>
          <w:sz w:val="24"/>
        </w:rPr>
        <w:t>(play</w:t>
      </w:r>
      <w:r>
        <w:rPr>
          <w:spacing w:val="-5"/>
          <w:sz w:val="24"/>
        </w:rPr>
        <w:t xml:space="preserve"> </w:t>
      </w:r>
      <w:r>
        <w:rPr>
          <w:sz w:val="24"/>
        </w:rPr>
        <w:t>—</w:t>
      </w:r>
      <w:r>
        <w:rPr>
          <w:spacing w:val="-2"/>
          <w:sz w:val="24"/>
        </w:rPr>
        <w:t xml:space="preserve"> </w:t>
      </w:r>
      <w:r>
        <w:rPr>
          <w:sz w:val="24"/>
        </w:rPr>
        <w:t>to</w:t>
      </w:r>
      <w:r>
        <w:rPr>
          <w:spacing w:val="1"/>
          <w:sz w:val="24"/>
        </w:rPr>
        <w:t xml:space="preserve"> </w:t>
      </w:r>
      <w:r>
        <w:rPr>
          <w:sz w:val="24"/>
        </w:rPr>
        <w:t>play).</w:t>
      </w:r>
    </w:p>
    <w:p w:rsidR="007E6CBC" w:rsidRDefault="001849C0">
      <w:pPr>
        <w:pStyle w:val="a5"/>
        <w:numPr>
          <w:ilvl w:val="0"/>
          <w:numId w:val="3"/>
        </w:numPr>
        <w:tabs>
          <w:tab w:val="left" w:pos="1490"/>
        </w:tabs>
        <w:ind w:left="1490" w:hanging="240"/>
        <w:jc w:val="both"/>
        <w:rPr>
          <w:sz w:val="24"/>
        </w:rPr>
      </w:pPr>
      <w:r>
        <w:rPr>
          <w:sz w:val="24"/>
        </w:rPr>
        <w:t>Полисемантичные</w:t>
      </w:r>
      <w:r>
        <w:rPr>
          <w:spacing w:val="-4"/>
          <w:sz w:val="24"/>
        </w:rPr>
        <w:t xml:space="preserve"> </w:t>
      </w:r>
      <w:r>
        <w:rPr>
          <w:sz w:val="24"/>
        </w:rPr>
        <w:t>единицы</w:t>
      </w:r>
      <w:r>
        <w:rPr>
          <w:spacing w:val="-2"/>
          <w:sz w:val="24"/>
        </w:rPr>
        <w:t xml:space="preserve"> </w:t>
      </w:r>
      <w:r>
        <w:rPr>
          <w:sz w:val="24"/>
        </w:rPr>
        <w:t>(face</w:t>
      </w:r>
      <w:r>
        <w:rPr>
          <w:spacing w:val="1"/>
          <w:sz w:val="24"/>
        </w:rPr>
        <w:t xml:space="preserve"> </w:t>
      </w:r>
      <w:r>
        <w:rPr>
          <w:sz w:val="24"/>
        </w:rPr>
        <w:t>—</w:t>
      </w:r>
      <w:r>
        <w:rPr>
          <w:spacing w:val="-2"/>
          <w:sz w:val="24"/>
        </w:rPr>
        <w:t xml:space="preserve"> </w:t>
      </w:r>
      <w:r>
        <w:rPr>
          <w:sz w:val="24"/>
        </w:rPr>
        <w:t>1.</w:t>
      </w:r>
      <w:r>
        <w:rPr>
          <w:spacing w:val="-1"/>
          <w:sz w:val="24"/>
        </w:rPr>
        <w:t xml:space="preserve"> </w:t>
      </w:r>
      <w:r>
        <w:rPr>
          <w:sz w:val="24"/>
        </w:rPr>
        <w:t>лицо,</w:t>
      </w:r>
      <w:r>
        <w:rPr>
          <w:spacing w:val="-2"/>
          <w:sz w:val="24"/>
        </w:rPr>
        <w:t xml:space="preserve"> </w:t>
      </w:r>
      <w:r>
        <w:rPr>
          <w:sz w:val="24"/>
        </w:rPr>
        <w:t>2.</w:t>
      </w:r>
      <w:r>
        <w:rPr>
          <w:spacing w:val="-1"/>
          <w:sz w:val="24"/>
        </w:rPr>
        <w:t xml:space="preserve"> </w:t>
      </w:r>
      <w:r>
        <w:rPr>
          <w:sz w:val="24"/>
        </w:rPr>
        <w:t>циферблат).</w:t>
      </w:r>
    </w:p>
    <w:p w:rsidR="007E6CBC" w:rsidRPr="007031F5" w:rsidRDefault="001849C0">
      <w:pPr>
        <w:pStyle w:val="a5"/>
        <w:numPr>
          <w:ilvl w:val="0"/>
          <w:numId w:val="3"/>
        </w:numPr>
        <w:tabs>
          <w:tab w:val="left" w:pos="1486"/>
        </w:tabs>
        <w:ind w:left="1485" w:hanging="236"/>
        <w:jc w:val="both"/>
        <w:rPr>
          <w:sz w:val="24"/>
          <w:lang w:val="en-US"/>
        </w:rPr>
      </w:pPr>
      <w:r>
        <w:rPr>
          <w:sz w:val="24"/>
        </w:rPr>
        <w:t>Синонимы</w:t>
      </w:r>
      <w:r w:rsidRPr="007031F5">
        <w:rPr>
          <w:spacing w:val="-5"/>
          <w:sz w:val="24"/>
          <w:lang w:val="en-US"/>
        </w:rPr>
        <w:t xml:space="preserve"> </w:t>
      </w:r>
      <w:r w:rsidRPr="007031F5">
        <w:rPr>
          <w:sz w:val="24"/>
          <w:lang w:val="en-US"/>
        </w:rPr>
        <w:t>(much</w:t>
      </w:r>
      <w:r w:rsidRPr="007031F5">
        <w:rPr>
          <w:spacing w:val="-6"/>
          <w:sz w:val="24"/>
          <w:lang w:val="en-US"/>
        </w:rPr>
        <w:t xml:space="preserve"> </w:t>
      </w:r>
      <w:r w:rsidRPr="007031F5">
        <w:rPr>
          <w:sz w:val="24"/>
          <w:lang w:val="en-US"/>
        </w:rPr>
        <w:t>—</w:t>
      </w:r>
      <w:r w:rsidRPr="007031F5">
        <w:rPr>
          <w:spacing w:val="-5"/>
          <w:sz w:val="24"/>
          <w:lang w:val="en-US"/>
        </w:rPr>
        <w:t xml:space="preserve"> </w:t>
      </w:r>
      <w:r w:rsidRPr="007031F5">
        <w:rPr>
          <w:sz w:val="24"/>
          <w:lang w:val="en-US"/>
        </w:rPr>
        <w:t>many</w:t>
      </w:r>
      <w:r w:rsidRPr="007031F5">
        <w:rPr>
          <w:spacing w:val="-11"/>
          <w:sz w:val="24"/>
          <w:lang w:val="en-US"/>
        </w:rPr>
        <w:t xml:space="preserve"> </w:t>
      </w:r>
      <w:r w:rsidRPr="007031F5">
        <w:rPr>
          <w:sz w:val="24"/>
          <w:lang w:val="en-US"/>
        </w:rPr>
        <w:t>—</w:t>
      </w:r>
      <w:r w:rsidRPr="007031F5">
        <w:rPr>
          <w:spacing w:val="-3"/>
          <w:sz w:val="24"/>
          <w:lang w:val="en-US"/>
        </w:rPr>
        <w:t xml:space="preserve"> </w:t>
      </w:r>
      <w:r w:rsidRPr="007031F5">
        <w:rPr>
          <w:sz w:val="24"/>
          <w:lang w:val="en-US"/>
        </w:rPr>
        <w:t>a</w:t>
      </w:r>
      <w:r w:rsidRPr="007031F5">
        <w:rPr>
          <w:spacing w:val="-7"/>
          <w:sz w:val="24"/>
          <w:lang w:val="en-US"/>
        </w:rPr>
        <w:t xml:space="preserve"> </w:t>
      </w:r>
      <w:r w:rsidRPr="007031F5">
        <w:rPr>
          <w:sz w:val="24"/>
          <w:lang w:val="en-US"/>
        </w:rPr>
        <w:t>lot</w:t>
      </w:r>
      <w:r w:rsidRPr="007031F5">
        <w:rPr>
          <w:spacing w:val="-5"/>
          <w:sz w:val="24"/>
          <w:lang w:val="en-US"/>
        </w:rPr>
        <w:t xml:space="preserve"> </w:t>
      </w:r>
      <w:r w:rsidRPr="007031F5">
        <w:rPr>
          <w:sz w:val="24"/>
          <w:lang w:val="en-US"/>
        </w:rPr>
        <w:t>of,</w:t>
      </w:r>
      <w:r w:rsidRPr="007031F5">
        <w:rPr>
          <w:spacing w:val="-7"/>
          <w:sz w:val="24"/>
          <w:lang w:val="en-US"/>
        </w:rPr>
        <w:t xml:space="preserve"> </w:t>
      </w:r>
      <w:r w:rsidRPr="007031F5">
        <w:rPr>
          <w:sz w:val="24"/>
          <w:lang w:val="en-US"/>
        </w:rPr>
        <w:t>mother</w:t>
      </w:r>
      <w:r w:rsidRPr="007031F5">
        <w:rPr>
          <w:spacing w:val="-3"/>
          <w:sz w:val="24"/>
          <w:lang w:val="en-US"/>
        </w:rPr>
        <w:t xml:space="preserve"> </w:t>
      </w:r>
      <w:r w:rsidRPr="007031F5">
        <w:rPr>
          <w:sz w:val="24"/>
          <w:lang w:val="en-US"/>
        </w:rPr>
        <w:t>—</w:t>
      </w:r>
      <w:r w:rsidRPr="007031F5">
        <w:rPr>
          <w:spacing w:val="-6"/>
          <w:sz w:val="24"/>
          <w:lang w:val="en-US"/>
        </w:rPr>
        <w:t xml:space="preserve"> </w:t>
      </w:r>
      <w:r w:rsidRPr="007031F5">
        <w:rPr>
          <w:sz w:val="24"/>
          <w:lang w:val="en-US"/>
        </w:rPr>
        <w:t>mum,</w:t>
      </w:r>
      <w:r w:rsidRPr="007031F5">
        <w:rPr>
          <w:spacing w:val="-5"/>
          <w:sz w:val="24"/>
          <w:lang w:val="en-US"/>
        </w:rPr>
        <w:t xml:space="preserve"> </w:t>
      </w:r>
      <w:r w:rsidRPr="007031F5">
        <w:rPr>
          <w:sz w:val="24"/>
          <w:lang w:val="en-US"/>
        </w:rPr>
        <w:t>father</w:t>
      </w:r>
      <w:r w:rsidRPr="007031F5">
        <w:rPr>
          <w:spacing w:val="-7"/>
          <w:sz w:val="24"/>
          <w:lang w:val="en-US"/>
        </w:rPr>
        <w:t xml:space="preserve"> </w:t>
      </w:r>
      <w:r w:rsidRPr="007031F5">
        <w:rPr>
          <w:sz w:val="24"/>
          <w:lang w:val="en-US"/>
        </w:rPr>
        <w:t>—</w:t>
      </w:r>
      <w:r w:rsidRPr="007031F5">
        <w:rPr>
          <w:spacing w:val="-6"/>
          <w:sz w:val="24"/>
          <w:lang w:val="en-US"/>
        </w:rPr>
        <w:t xml:space="preserve"> </w:t>
      </w:r>
      <w:r w:rsidRPr="007031F5">
        <w:rPr>
          <w:sz w:val="24"/>
          <w:lang w:val="en-US"/>
        </w:rPr>
        <w:t>dad,</w:t>
      </w:r>
      <w:r w:rsidRPr="007031F5">
        <w:rPr>
          <w:spacing w:val="-3"/>
          <w:sz w:val="24"/>
          <w:lang w:val="en-US"/>
        </w:rPr>
        <w:t xml:space="preserve"> </w:t>
      </w:r>
      <w:r>
        <w:rPr>
          <w:sz w:val="24"/>
        </w:rPr>
        <w:t>антонимы</w:t>
      </w:r>
      <w:r w:rsidRPr="007031F5">
        <w:rPr>
          <w:spacing w:val="-6"/>
          <w:sz w:val="24"/>
          <w:lang w:val="en-US"/>
        </w:rPr>
        <w:t xml:space="preserve"> </w:t>
      </w:r>
      <w:r w:rsidRPr="007031F5">
        <w:rPr>
          <w:sz w:val="24"/>
          <w:lang w:val="en-US"/>
        </w:rPr>
        <w:t>come</w:t>
      </w:r>
    </w:p>
    <w:p w:rsidR="007E6CBC" w:rsidRPr="007031F5" w:rsidRDefault="007E6CBC">
      <w:pPr>
        <w:jc w:val="both"/>
        <w:rPr>
          <w:sz w:val="24"/>
          <w:lang w:val="en-US"/>
        </w:rPr>
        <w:sectPr w:rsidR="007E6CBC" w:rsidRPr="007031F5">
          <w:pgSz w:w="11910" w:h="16840"/>
          <w:pgMar w:top="1040" w:right="0" w:bottom="1200" w:left="1160" w:header="0" w:footer="930" w:gutter="0"/>
          <w:cols w:space="720"/>
        </w:sectPr>
      </w:pPr>
    </w:p>
    <w:p w:rsidR="007E6CBC" w:rsidRDefault="001849C0" w:rsidP="00C9437F">
      <w:pPr>
        <w:pStyle w:val="a5"/>
        <w:numPr>
          <w:ilvl w:val="0"/>
          <w:numId w:val="221"/>
        </w:numPr>
        <w:tabs>
          <w:tab w:val="left" w:pos="842"/>
        </w:tabs>
        <w:spacing w:line="275" w:lineRule="exact"/>
        <w:jc w:val="left"/>
        <w:rPr>
          <w:sz w:val="24"/>
        </w:rPr>
      </w:pPr>
      <w:r>
        <w:rPr>
          <w:spacing w:val="-3"/>
          <w:sz w:val="24"/>
        </w:rPr>
        <w:lastRenderedPageBreak/>
        <w:t>go).</w:t>
      </w:r>
    </w:p>
    <w:p w:rsidR="007E6CBC" w:rsidRDefault="007E6CBC">
      <w:pPr>
        <w:pStyle w:val="a3"/>
        <w:ind w:left="0" w:firstLine="0"/>
        <w:jc w:val="left"/>
        <w:rPr>
          <w:sz w:val="26"/>
        </w:rPr>
      </w:pPr>
    </w:p>
    <w:p w:rsidR="007E6CBC" w:rsidRDefault="007E6CBC">
      <w:pPr>
        <w:pStyle w:val="a3"/>
        <w:ind w:left="0" w:firstLine="0"/>
        <w:jc w:val="left"/>
        <w:rPr>
          <w:sz w:val="26"/>
        </w:rPr>
      </w:pPr>
    </w:p>
    <w:p w:rsidR="007E6CBC" w:rsidRDefault="007E6CBC">
      <w:pPr>
        <w:pStyle w:val="a3"/>
        <w:ind w:left="0" w:firstLine="0"/>
        <w:jc w:val="left"/>
        <w:rPr>
          <w:sz w:val="26"/>
        </w:rPr>
      </w:pPr>
    </w:p>
    <w:p w:rsidR="007E6CBC" w:rsidRDefault="001849C0">
      <w:pPr>
        <w:spacing w:before="207"/>
        <w:ind w:left="542"/>
        <w:rPr>
          <w:i/>
          <w:sz w:val="24"/>
        </w:rPr>
      </w:pPr>
      <w:r>
        <w:rPr>
          <w:i/>
          <w:sz w:val="24"/>
        </w:rPr>
        <w:t>soon.</w:t>
      </w:r>
    </w:p>
    <w:p w:rsidR="007E6CBC" w:rsidRDefault="001849C0">
      <w:pPr>
        <w:pStyle w:val="a3"/>
        <w:spacing w:before="11"/>
        <w:ind w:left="0" w:firstLine="0"/>
        <w:jc w:val="left"/>
        <w:rPr>
          <w:i/>
          <w:sz w:val="23"/>
        </w:rPr>
      </w:pPr>
      <w:r>
        <w:br w:type="column"/>
      </w:r>
    </w:p>
    <w:p w:rsidR="007E6CBC" w:rsidRPr="007031F5" w:rsidRDefault="001849C0">
      <w:pPr>
        <w:pStyle w:val="a5"/>
        <w:numPr>
          <w:ilvl w:val="0"/>
          <w:numId w:val="3"/>
        </w:numPr>
        <w:tabs>
          <w:tab w:val="left" w:pos="231"/>
        </w:tabs>
        <w:ind w:left="230" w:hanging="241"/>
        <w:jc w:val="left"/>
        <w:rPr>
          <w:sz w:val="24"/>
          <w:lang w:val="en-US"/>
        </w:rPr>
      </w:pPr>
      <w:r>
        <w:rPr>
          <w:sz w:val="24"/>
        </w:rPr>
        <w:t>Интернациональные</w:t>
      </w:r>
      <w:r w:rsidRPr="007031F5">
        <w:rPr>
          <w:spacing w:val="-5"/>
          <w:sz w:val="24"/>
          <w:lang w:val="en-US"/>
        </w:rPr>
        <w:t xml:space="preserve"> </w:t>
      </w:r>
      <w:r>
        <w:rPr>
          <w:sz w:val="24"/>
        </w:rPr>
        <w:t>слова</w:t>
      </w:r>
      <w:r w:rsidRPr="007031F5">
        <w:rPr>
          <w:spacing w:val="-4"/>
          <w:sz w:val="24"/>
          <w:lang w:val="en-US"/>
        </w:rPr>
        <w:t xml:space="preserve"> </w:t>
      </w:r>
      <w:r w:rsidRPr="007031F5">
        <w:rPr>
          <w:sz w:val="24"/>
          <w:lang w:val="en-US"/>
        </w:rPr>
        <w:t>(project,</w:t>
      </w:r>
      <w:r w:rsidRPr="007031F5">
        <w:rPr>
          <w:spacing w:val="-2"/>
          <w:sz w:val="24"/>
          <w:lang w:val="en-US"/>
        </w:rPr>
        <w:t xml:space="preserve"> </w:t>
      </w:r>
      <w:r w:rsidRPr="007031F5">
        <w:rPr>
          <w:sz w:val="24"/>
          <w:lang w:val="en-US"/>
        </w:rPr>
        <w:t>portfolio, garage,</w:t>
      </w:r>
      <w:r w:rsidRPr="007031F5">
        <w:rPr>
          <w:spacing w:val="-3"/>
          <w:sz w:val="24"/>
          <w:lang w:val="en-US"/>
        </w:rPr>
        <w:t xml:space="preserve"> </w:t>
      </w:r>
      <w:r w:rsidRPr="007031F5">
        <w:rPr>
          <w:sz w:val="24"/>
          <w:lang w:val="en-US"/>
        </w:rPr>
        <w:t>tennis).</w:t>
      </w:r>
    </w:p>
    <w:p w:rsidR="007E6CBC" w:rsidRDefault="001849C0">
      <w:pPr>
        <w:pStyle w:val="a5"/>
        <w:numPr>
          <w:ilvl w:val="0"/>
          <w:numId w:val="3"/>
        </w:numPr>
        <w:tabs>
          <w:tab w:val="left" w:pos="231"/>
        </w:tabs>
        <w:ind w:left="230" w:hanging="241"/>
        <w:jc w:val="left"/>
        <w:rPr>
          <w:sz w:val="24"/>
        </w:rPr>
      </w:pPr>
      <w:r>
        <w:rPr>
          <w:sz w:val="24"/>
        </w:rPr>
        <w:t>Предлоги</w:t>
      </w:r>
      <w:r>
        <w:rPr>
          <w:spacing w:val="-1"/>
          <w:sz w:val="24"/>
        </w:rPr>
        <w:t xml:space="preserve"> </w:t>
      </w:r>
      <w:r>
        <w:rPr>
          <w:sz w:val="24"/>
        </w:rPr>
        <w:t>места,</w:t>
      </w:r>
      <w:r>
        <w:rPr>
          <w:spacing w:val="-1"/>
          <w:sz w:val="24"/>
        </w:rPr>
        <w:t xml:space="preserve"> </w:t>
      </w:r>
      <w:r>
        <w:rPr>
          <w:sz w:val="24"/>
        </w:rPr>
        <w:t>предлоги,</w:t>
      </w:r>
      <w:r>
        <w:rPr>
          <w:spacing w:val="-2"/>
          <w:sz w:val="24"/>
        </w:rPr>
        <w:t xml:space="preserve"> </w:t>
      </w:r>
      <w:r>
        <w:rPr>
          <w:sz w:val="24"/>
        </w:rPr>
        <w:t>выражающие</w:t>
      </w:r>
      <w:r>
        <w:rPr>
          <w:spacing w:val="-2"/>
          <w:sz w:val="24"/>
        </w:rPr>
        <w:t xml:space="preserve"> </w:t>
      </w:r>
      <w:r>
        <w:rPr>
          <w:sz w:val="24"/>
        </w:rPr>
        <w:t>падежные</w:t>
      </w:r>
      <w:r>
        <w:rPr>
          <w:spacing w:val="-4"/>
          <w:sz w:val="24"/>
        </w:rPr>
        <w:t xml:space="preserve"> </w:t>
      </w:r>
      <w:r>
        <w:rPr>
          <w:sz w:val="24"/>
        </w:rPr>
        <w:t>отношения</w:t>
      </w:r>
      <w:r>
        <w:rPr>
          <w:spacing w:val="-1"/>
          <w:sz w:val="24"/>
        </w:rPr>
        <w:t xml:space="preserve"> </w:t>
      </w:r>
      <w:r>
        <w:rPr>
          <w:sz w:val="24"/>
        </w:rPr>
        <w:t>(in,</w:t>
      </w:r>
      <w:r>
        <w:rPr>
          <w:spacing w:val="-5"/>
          <w:sz w:val="24"/>
        </w:rPr>
        <w:t xml:space="preserve"> </w:t>
      </w:r>
      <w:r>
        <w:rPr>
          <w:sz w:val="24"/>
        </w:rPr>
        <w:t>on,</w:t>
      </w:r>
      <w:r>
        <w:rPr>
          <w:spacing w:val="-1"/>
          <w:sz w:val="24"/>
        </w:rPr>
        <w:t xml:space="preserve"> </w:t>
      </w:r>
      <w:r>
        <w:rPr>
          <w:sz w:val="24"/>
        </w:rPr>
        <w:t>under,</w:t>
      </w:r>
      <w:r>
        <w:rPr>
          <w:spacing w:val="-2"/>
          <w:sz w:val="24"/>
        </w:rPr>
        <w:t xml:space="preserve"> </w:t>
      </w:r>
      <w:r>
        <w:rPr>
          <w:sz w:val="24"/>
        </w:rPr>
        <w:t>at).</w:t>
      </w:r>
    </w:p>
    <w:p w:rsidR="007E6CBC" w:rsidRDefault="001849C0">
      <w:pPr>
        <w:pStyle w:val="a5"/>
        <w:numPr>
          <w:ilvl w:val="0"/>
          <w:numId w:val="3"/>
        </w:numPr>
        <w:tabs>
          <w:tab w:val="left" w:pos="231"/>
        </w:tabs>
        <w:ind w:left="230" w:hanging="241"/>
        <w:jc w:val="left"/>
        <w:rPr>
          <w:sz w:val="24"/>
        </w:rPr>
      </w:pPr>
      <w:r>
        <w:rPr>
          <w:sz w:val="24"/>
        </w:rPr>
        <w:t>Речевые</w:t>
      </w:r>
      <w:r>
        <w:rPr>
          <w:spacing w:val="-2"/>
          <w:sz w:val="24"/>
        </w:rPr>
        <w:t xml:space="preserve"> </w:t>
      </w:r>
      <w:r>
        <w:rPr>
          <w:sz w:val="24"/>
        </w:rPr>
        <w:t>клише:</w:t>
      </w:r>
    </w:p>
    <w:p w:rsidR="007E6CBC" w:rsidRPr="007031F5" w:rsidRDefault="001849C0">
      <w:pPr>
        <w:ind w:left="-10"/>
        <w:rPr>
          <w:i/>
          <w:sz w:val="24"/>
          <w:lang w:val="en-US"/>
        </w:rPr>
      </w:pPr>
      <w:r w:rsidRPr="007031F5">
        <w:rPr>
          <w:i/>
          <w:sz w:val="24"/>
          <w:lang w:val="en-US"/>
        </w:rPr>
        <w:t>Hi.</w:t>
      </w:r>
      <w:r w:rsidRPr="007031F5">
        <w:rPr>
          <w:i/>
          <w:spacing w:val="-4"/>
          <w:sz w:val="24"/>
          <w:lang w:val="en-US"/>
        </w:rPr>
        <w:t xml:space="preserve"> </w:t>
      </w:r>
      <w:r w:rsidRPr="007031F5">
        <w:rPr>
          <w:i/>
          <w:sz w:val="24"/>
          <w:lang w:val="en-US"/>
        </w:rPr>
        <w:t>Hello.</w:t>
      </w:r>
      <w:r w:rsidRPr="007031F5">
        <w:rPr>
          <w:i/>
          <w:spacing w:val="-3"/>
          <w:sz w:val="24"/>
          <w:lang w:val="en-US"/>
        </w:rPr>
        <w:t xml:space="preserve"> </w:t>
      </w:r>
      <w:r w:rsidRPr="007031F5">
        <w:rPr>
          <w:i/>
          <w:sz w:val="24"/>
          <w:lang w:val="en-US"/>
        </w:rPr>
        <w:t>Nice</w:t>
      </w:r>
      <w:r w:rsidRPr="007031F5">
        <w:rPr>
          <w:i/>
          <w:spacing w:val="-2"/>
          <w:sz w:val="24"/>
          <w:lang w:val="en-US"/>
        </w:rPr>
        <w:t xml:space="preserve"> </w:t>
      </w:r>
      <w:r w:rsidRPr="007031F5">
        <w:rPr>
          <w:i/>
          <w:sz w:val="24"/>
          <w:lang w:val="en-US"/>
        </w:rPr>
        <w:t>to</w:t>
      </w:r>
      <w:r w:rsidRPr="007031F5">
        <w:rPr>
          <w:i/>
          <w:spacing w:val="-2"/>
          <w:sz w:val="24"/>
          <w:lang w:val="en-US"/>
        </w:rPr>
        <w:t xml:space="preserve"> </w:t>
      </w:r>
      <w:r w:rsidRPr="007031F5">
        <w:rPr>
          <w:i/>
          <w:sz w:val="24"/>
          <w:lang w:val="en-US"/>
        </w:rPr>
        <w:t>meet</w:t>
      </w:r>
      <w:r w:rsidRPr="007031F5">
        <w:rPr>
          <w:i/>
          <w:spacing w:val="-2"/>
          <w:sz w:val="24"/>
          <w:lang w:val="en-US"/>
        </w:rPr>
        <w:t xml:space="preserve"> </w:t>
      </w:r>
      <w:r w:rsidRPr="007031F5">
        <w:rPr>
          <w:i/>
          <w:sz w:val="24"/>
          <w:lang w:val="en-US"/>
        </w:rPr>
        <w:t>you!</w:t>
      </w:r>
      <w:r w:rsidRPr="007031F5">
        <w:rPr>
          <w:i/>
          <w:spacing w:val="-2"/>
          <w:sz w:val="24"/>
          <w:lang w:val="en-US"/>
        </w:rPr>
        <w:t xml:space="preserve"> </w:t>
      </w:r>
      <w:r w:rsidRPr="007031F5">
        <w:rPr>
          <w:i/>
          <w:sz w:val="24"/>
          <w:lang w:val="en-US"/>
        </w:rPr>
        <w:t>How</w:t>
      </w:r>
      <w:r w:rsidRPr="007031F5">
        <w:rPr>
          <w:i/>
          <w:spacing w:val="-3"/>
          <w:sz w:val="24"/>
          <w:lang w:val="en-US"/>
        </w:rPr>
        <w:t xml:space="preserve"> </w:t>
      </w:r>
      <w:r w:rsidRPr="007031F5">
        <w:rPr>
          <w:i/>
          <w:sz w:val="24"/>
          <w:lang w:val="en-US"/>
        </w:rPr>
        <w:t>are</w:t>
      </w:r>
      <w:r w:rsidRPr="007031F5">
        <w:rPr>
          <w:i/>
          <w:spacing w:val="-4"/>
          <w:sz w:val="24"/>
          <w:lang w:val="en-US"/>
        </w:rPr>
        <w:t xml:space="preserve"> </w:t>
      </w:r>
      <w:r w:rsidRPr="007031F5">
        <w:rPr>
          <w:i/>
          <w:sz w:val="24"/>
          <w:lang w:val="en-US"/>
        </w:rPr>
        <w:t>you?</w:t>
      </w:r>
      <w:r w:rsidRPr="007031F5">
        <w:rPr>
          <w:i/>
          <w:spacing w:val="-1"/>
          <w:sz w:val="24"/>
          <w:lang w:val="en-US"/>
        </w:rPr>
        <w:t xml:space="preserve"> </w:t>
      </w:r>
      <w:r w:rsidRPr="007031F5">
        <w:rPr>
          <w:i/>
          <w:sz w:val="24"/>
          <w:lang w:val="en-US"/>
        </w:rPr>
        <w:t>Fine,</w:t>
      </w:r>
      <w:r w:rsidRPr="007031F5">
        <w:rPr>
          <w:i/>
          <w:spacing w:val="-3"/>
          <w:sz w:val="24"/>
          <w:lang w:val="en-US"/>
        </w:rPr>
        <w:t xml:space="preserve"> </w:t>
      </w:r>
      <w:r w:rsidRPr="007031F5">
        <w:rPr>
          <w:i/>
          <w:sz w:val="24"/>
          <w:lang w:val="en-US"/>
        </w:rPr>
        <w:t>thanks.</w:t>
      </w:r>
      <w:r w:rsidRPr="007031F5">
        <w:rPr>
          <w:i/>
          <w:spacing w:val="-3"/>
          <w:sz w:val="24"/>
          <w:lang w:val="en-US"/>
        </w:rPr>
        <w:t xml:space="preserve"> </w:t>
      </w:r>
      <w:r w:rsidRPr="007031F5">
        <w:rPr>
          <w:i/>
          <w:sz w:val="24"/>
          <w:lang w:val="en-US"/>
        </w:rPr>
        <w:t>Oh,</w:t>
      </w:r>
      <w:r w:rsidRPr="007031F5">
        <w:rPr>
          <w:i/>
          <w:spacing w:val="-1"/>
          <w:sz w:val="24"/>
          <w:lang w:val="en-US"/>
        </w:rPr>
        <w:t xml:space="preserve"> </w:t>
      </w:r>
      <w:r w:rsidRPr="007031F5">
        <w:rPr>
          <w:i/>
          <w:sz w:val="24"/>
          <w:lang w:val="en-US"/>
        </w:rPr>
        <w:t>I</w:t>
      </w:r>
      <w:r w:rsidRPr="007031F5">
        <w:rPr>
          <w:i/>
          <w:spacing w:val="-4"/>
          <w:sz w:val="24"/>
          <w:lang w:val="en-US"/>
        </w:rPr>
        <w:t xml:space="preserve"> </w:t>
      </w:r>
      <w:r w:rsidRPr="007031F5">
        <w:rPr>
          <w:i/>
          <w:sz w:val="24"/>
          <w:lang w:val="en-US"/>
        </w:rPr>
        <w:t>see.</w:t>
      </w:r>
      <w:r w:rsidRPr="007031F5">
        <w:rPr>
          <w:i/>
          <w:spacing w:val="-3"/>
          <w:sz w:val="24"/>
          <w:lang w:val="en-US"/>
        </w:rPr>
        <w:t xml:space="preserve"> </w:t>
      </w:r>
      <w:r w:rsidRPr="007031F5">
        <w:rPr>
          <w:i/>
          <w:sz w:val="24"/>
          <w:lang w:val="en-US"/>
        </w:rPr>
        <w:t>Goodbye.</w:t>
      </w:r>
      <w:r w:rsidRPr="007031F5">
        <w:rPr>
          <w:i/>
          <w:spacing w:val="-3"/>
          <w:sz w:val="24"/>
          <w:lang w:val="en-US"/>
        </w:rPr>
        <w:t xml:space="preserve"> </w:t>
      </w:r>
      <w:r w:rsidRPr="007031F5">
        <w:rPr>
          <w:i/>
          <w:sz w:val="24"/>
          <w:lang w:val="en-US"/>
        </w:rPr>
        <w:t>Bye.</w:t>
      </w:r>
      <w:r w:rsidRPr="007031F5">
        <w:rPr>
          <w:i/>
          <w:spacing w:val="-3"/>
          <w:sz w:val="24"/>
          <w:lang w:val="en-US"/>
        </w:rPr>
        <w:t xml:space="preserve"> </w:t>
      </w:r>
      <w:r w:rsidRPr="007031F5">
        <w:rPr>
          <w:i/>
          <w:sz w:val="24"/>
          <w:lang w:val="en-US"/>
        </w:rPr>
        <w:t>See</w:t>
      </w:r>
      <w:r w:rsidRPr="007031F5">
        <w:rPr>
          <w:i/>
          <w:spacing w:val="-2"/>
          <w:sz w:val="24"/>
          <w:lang w:val="en-US"/>
        </w:rPr>
        <w:t xml:space="preserve"> </w:t>
      </w:r>
      <w:r w:rsidRPr="007031F5">
        <w:rPr>
          <w:i/>
          <w:sz w:val="24"/>
          <w:lang w:val="en-US"/>
        </w:rPr>
        <w:t>you</w:t>
      </w:r>
    </w:p>
    <w:p w:rsidR="007E6CBC" w:rsidRPr="007031F5" w:rsidRDefault="007E6CBC">
      <w:pPr>
        <w:pStyle w:val="a3"/>
        <w:ind w:left="0" w:firstLine="0"/>
        <w:jc w:val="left"/>
        <w:rPr>
          <w:i/>
          <w:lang w:val="en-US"/>
        </w:rPr>
      </w:pPr>
    </w:p>
    <w:p w:rsidR="007E6CBC" w:rsidRPr="007031F5" w:rsidRDefault="001849C0">
      <w:pPr>
        <w:ind w:left="-10"/>
        <w:rPr>
          <w:i/>
          <w:sz w:val="24"/>
          <w:lang w:val="en-US"/>
        </w:rPr>
      </w:pPr>
      <w:r w:rsidRPr="007031F5">
        <w:rPr>
          <w:i/>
          <w:sz w:val="24"/>
          <w:lang w:val="en-US"/>
        </w:rPr>
        <w:t>Thanks.</w:t>
      </w:r>
      <w:r w:rsidRPr="007031F5">
        <w:rPr>
          <w:i/>
          <w:spacing w:val="-3"/>
          <w:sz w:val="24"/>
          <w:lang w:val="en-US"/>
        </w:rPr>
        <w:t xml:space="preserve"> </w:t>
      </w:r>
      <w:r w:rsidRPr="007031F5">
        <w:rPr>
          <w:i/>
          <w:sz w:val="24"/>
          <w:lang w:val="en-US"/>
        </w:rPr>
        <w:t>Thank</w:t>
      </w:r>
      <w:r w:rsidRPr="007031F5">
        <w:rPr>
          <w:i/>
          <w:spacing w:val="-3"/>
          <w:sz w:val="24"/>
          <w:lang w:val="en-US"/>
        </w:rPr>
        <w:t xml:space="preserve"> </w:t>
      </w:r>
      <w:r w:rsidRPr="007031F5">
        <w:rPr>
          <w:i/>
          <w:sz w:val="24"/>
          <w:lang w:val="en-US"/>
        </w:rPr>
        <w:t>you. What</w:t>
      </w:r>
      <w:r w:rsidRPr="007031F5">
        <w:rPr>
          <w:i/>
          <w:spacing w:val="-2"/>
          <w:sz w:val="24"/>
          <w:lang w:val="en-US"/>
        </w:rPr>
        <w:t xml:space="preserve"> </w:t>
      </w:r>
      <w:r w:rsidRPr="007031F5">
        <w:rPr>
          <w:i/>
          <w:sz w:val="24"/>
          <w:lang w:val="en-US"/>
        </w:rPr>
        <w:t>a</w:t>
      </w:r>
      <w:r w:rsidRPr="007031F5">
        <w:rPr>
          <w:i/>
          <w:spacing w:val="-2"/>
          <w:sz w:val="24"/>
          <w:lang w:val="en-US"/>
        </w:rPr>
        <w:t xml:space="preserve"> </w:t>
      </w:r>
      <w:r w:rsidRPr="007031F5">
        <w:rPr>
          <w:i/>
          <w:sz w:val="24"/>
          <w:lang w:val="en-US"/>
        </w:rPr>
        <w:t>pity!</w:t>
      </w:r>
      <w:r w:rsidRPr="007031F5">
        <w:rPr>
          <w:i/>
          <w:spacing w:val="-1"/>
          <w:sz w:val="24"/>
          <w:lang w:val="en-US"/>
        </w:rPr>
        <w:t xml:space="preserve"> </w:t>
      </w:r>
      <w:r w:rsidRPr="007031F5">
        <w:rPr>
          <w:i/>
          <w:sz w:val="24"/>
          <w:lang w:val="en-US"/>
        </w:rPr>
        <w:t>That’s</w:t>
      </w:r>
      <w:r w:rsidRPr="007031F5">
        <w:rPr>
          <w:i/>
          <w:spacing w:val="-2"/>
          <w:sz w:val="24"/>
          <w:lang w:val="en-US"/>
        </w:rPr>
        <w:t xml:space="preserve"> </w:t>
      </w:r>
      <w:r w:rsidRPr="007031F5">
        <w:rPr>
          <w:i/>
          <w:sz w:val="24"/>
          <w:lang w:val="en-US"/>
        </w:rPr>
        <w:t>right/wrong.</w:t>
      </w:r>
    </w:p>
    <w:p w:rsidR="007E6CBC" w:rsidRPr="007031F5" w:rsidRDefault="001849C0">
      <w:pPr>
        <w:ind w:left="-10" w:right="1107"/>
        <w:rPr>
          <w:i/>
          <w:sz w:val="24"/>
          <w:lang w:val="en-US"/>
        </w:rPr>
      </w:pPr>
      <w:r w:rsidRPr="007031F5">
        <w:rPr>
          <w:i/>
          <w:sz w:val="24"/>
          <w:lang w:val="en-US"/>
        </w:rPr>
        <w:t>What’s this / that? Who’s this / that? Here it is. Excuse me. I like to… It’s fun to ... OK.</w:t>
      </w:r>
      <w:r w:rsidRPr="007031F5">
        <w:rPr>
          <w:i/>
          <w:spacing w:val="-57"/>
          <w:sz w:val="24"/>
          <w:lang w:val="en-US"/>
        </w:rPr>
        <w:t xml:space="preserve"> </w:t>
      </w:r>
      <w:r w:rsidRPr="007031F5">
        <w:rPr>
          <w:i/>
          <w:sz w:val="24"/>
          <w:lang w:val="en-US"/>
        </w:rPr>
        <w:t>I’m</w:t>
      </w:r>
      <w:r w:rsidRPr="007031F5">
        <w:rPr>
          <w:i/>
          <w:spacing w:val="-2"/>
          <w:sz w:val="24"/>
          <w:lang w:val="en-US"/>
        </w:rPr>
        <w:t xml:space="preserve"> </w:t>
      </w:r>
      <w:r w:rsidRPr="007031F5">
        <w:rPr>
          <w:i/>
          <w:sz w:val="24"/>
          <w:lang w:val="en-US"/>
        </w:rPr>
        <w:t>sorry.</w:t>
      </w:r>
      <w:r w:rsidRPr="007031F5">
        <w:rPr>
          <w:i/>
          <w:spacing w:val="2"/>
          <w:sz w:val="24"/>
          <w:lang w:val="en-US"/>
        </w:rPr>
        <w:t xml:space="preserve"> </w:t>
      </w:r>
      <w:r w:rsidRPr="007031F5">
        <w:rPr>
          <w:i/>
          <w:sz w:val="24"/>
          <w:lang w:val="en-US"/>
        </w:rPr>
        <w:t>With</w:t>
      </w:r>
      <w:r w:rsidRPr="007031F5">
        <w:rPr>
          <w:i/>
          <w:spacing w:val="-1"/>
          <w:sz w:val="24"/>
          <w:lang w:val="en-US"/>
        </w:rPr>
        <w:t xml:space="preserve"> </w:t>
      </w:r>
      <w:r w:rsidRPr="007031F5">
        <w:rPr>
          <w:i/>
          <w:sz w:val="24"/>
          <w:lang w:val="en-US"/>
        </w:rPr>
        <w:t>great pleasure!</w:t>
      </w:r>
      <w:r w:rsidRPr="007031F5">
        <w:rPr>
          <w:i/>
          <w:spacing w:val="-1"/>
          <w:sz w:val="24"/>
          <w:lang w:val="en-US"/>
        </w:rPr>
        <w:t xml:space="preserve"> </w:t>
      </w:r>
      <w:r w:rsidRPr="007031F5">
        <w:rPr>
          <w:i/>
          <w:sz w:val="24"/>
          <w:lang w:val="en-US"/>
        </w:rPr>
        <w:t>Oh,</w:t>
      </w:r>
      <w:r w:rsidRPr="007031F5">
        <w:rPr>
          <w:i/>
          <w:spacing w:val="-1"/>
          <w:sz w:val="24"/>
          <w:lang w:val="en-US"/>
        </w:rPr>
        <w:t xml:space="preserve"> </w:t>
      </w:r>
      <w:r w:rsidRPr="007031F5">
        <w:rPr>
          <w:i/>
          <w:sz w:val="24"/>
          <w:lang w:val="en-US"/>
        </w:rPr>
        <w:t>no!</w:t>
      </w:r>
      <w:r w:rsidRPr="007031F5">
        <w:rPr>
          <w:i/>
          <w:spacing w:val="-1"/>
          <w:sz w:val="24"/>
          <w:lang w:val="en-US"/>
        </w:rPr>
        <w:t xml:space="preserve"> </w:t>
      </w:r>
      <w:r w:rsidRPr="007031F5">
        <w:rPr>
          <w:i/>
          <w:sz w:val="24"/>
          <w:lang w:val="en-US"/>
        </w:rPr>
        <w:t>Of</w:t>
      </w:r>
      <w:r w:rsidRPr="007031F5">
        <w:rPr>
          <w:i/>
          <w:spacing w:val="-1"/>
          <w:sz w:val="24"/>
          <w:lang w:val="en-US"/>
        </w:rPr>
        <w:t xml:space="preserve"> </w:t>
      </w:r>
      <w:r w:rsidRPr="007031F5">
        <w:rPr>
          <w:i/>
          <w:sz w:val="24"/>
          <w:lang w:val="en-US"/>
        </w:rPr>
        <w:t>course you</w:t>
      </w:r>
      <w:r w:rsidRPr="007031F5">
        <w:rPr>
          <w:i/>
          <w:spacing w:val="-1"/>
          <w:sz w:val="24"/>
          <w:lang w:val="en-US"/>
        </w:rPr>
        <w:t xml:space="preserve"> </w:t>
      </w:r>
      <w:r w:rsidRPr="007031F5">
        <w:rPr>
          <w:i/>
          <w:sz w:val="24"/>
          <w:lang w:val="en-US"/>
        </w:rPr>
        <w:t>can. Sorry,</w:t>
      </w:r>
      <w:r w:rsidRPr="007031F5">
        <w:rPr>
          <w:i/>
          <w:spacing w:val="-1"/>
          <w:sz w:val="24"/>
          <w:lang w:val="en-US"/>
        </w:rPr>
        <w:t xml:space="preserve"> </w:t>
      </w:r>
      <w:r w:rsidRPr="007031F5">
        <w:rPr>
          <w:i/>
          <w:sz w:val="24"/>
          <w:lang w:val="en-US"/>
        </w:rPr>
        <w:t>no.</w:t>
      </w:r>
    </w:p>
    <w:p w:rsidR="007E6CBC" w:rsidRPr="007031F5" w:rsidRDefault="001849C0">
      <w:pPr>
        <w:ind w:left="-10"/>
        <w:rPr>
          <w:i/>
          <w:sz w:val="24"/>
          <w:lang w:val="en-US"/>
        </w:rPr>
      </w:pPr>
      <w:r w:rsidRPr="007031F5">
        <w:rPr>
          <w:i/>
          <w:sz w:val="24"/>
          <w:lang w:val="en-US"/>
        </w:rPr>
        <w:t>Don’t worry. Good luck! Have a</w:t>
      </w:r>
      <w:r w:rsidRPr="007031F5">
        <w:rPr>
          <w:i/>
          <w:spacing w:val="1"/>
          <w:sz w:val="24"/>
          <w:lang w:val="en-US"/>
        </w:rPr>
        <w:t xml:space="preserve"> </w:t>
      </w:r>
      <w:r w:rsidRPr="007031F5">
        <w:rPr>
          <w:i/>
          <w:sz w:val="24"/>
          <w:lang w:val="en-US"/>
        </w:rPr>
        <w:t>look.</w:t>
      </w:r>
      <w:r w:rsidRPr="007031F5">
        <w:rPr>
          <w:i/>
          <w:spacing w:val="3"/>
          <w:sz w:val="24"/>
          <w:lang w:val="en-US"/>
        </w:rPr>
        <w:t xml:space="preserve"> </w:t>
      </w:r>
      <w:r w:rsidRPr="007031F5">
        <w:rPr>
          <w:i/>
          <w:sz w:val="24"/>
          <w:lang w:val="en-US"/>
        </w:rPr>
        <w:t>Where is</w:t>
      </w:r>
      <w:r w:rsidRPr="007031F5">
        <w:rPr>
          <w:i/>
          <w:spacing w:val="1"/>
          <w:sz w:val="24"/>
          <w:lang w:val="en-US"/>
        </w:rPr>
        <w:t xml:space="preserve"> </w:t>
      </w:r>
      <w:r w:rsidRPr="007031F5">
        <w:rPr>
          <w:i/>
          <w:sz w:val="24"/>
          <w:lang w:val="en-US"/>
        </w:rPr>
        <w:t>he/she? How</w:t>
      </w:r>
      <w:r w:rsidRPr="007031F5">
        <w:rPr>
          <w:i/>
          <w:spacing w:val="1"/>
          <w:sz w:val="24"/>
          <w:lang w:val="en-US"/>
        </w:rPr>
        <w:t xml:space="preserve"> </w:t>
      </w:r>
      <w:r w:rsidRPr="007031F5">
        <w:rPr>
          <w:i/>
          <w:sz w:val="24"/>
          <w:lang w:val="en-US"/>
        </w:rPr>
        <w:t>old</w:t>
      </w:r>
      <w:r w:rsidRPr="007031F5">
        <w:rPr>
          <w:i/>
          <w:spacing w:val="1"/>
          <w:sz w:val="24"/>
          <w:lang w:val="en-US"/>
        </w:rPr>
        <w:t xml:space="preserve"> </w:t>
      </w:r>
      <w:r w:rsidRPr="007031F5">
        <w:rPr>
          <w:i/>
          <w:sz w:val="24"/>
          <w:lang w:val="en-US"/>
        </w:rPr>
        <w:t>are you?How</w:t>
      </w:r>
      <w:r w:rsidRPr="007031F5">
        <w:rPr>
          <w:i/>
          <w:spacing w:val="1"/>
          <w:sz w:val="24"/>
          <w:lang w:val="en-US"/>
        </w:rPr>
        <w:t xml:space="preserve"> </w:t>
      </w:r>
      <w:r w:rsidRPr="007031F5">
        <w:rPr>
          <w:i/>
          <w:sz w:val="24"/>
          <w:lang w:val="en-US"/>
        </w:rPr>
        <w:t>is</w:t>
      </w:r>
      <w:r w:rsidRPr="007031F5">
        <w:rPr>
          <w:i/>
          <w:spacing w:val="1"/>
          <w:sz w:val="24"/>
          <w:lang w:val="en-US"/>
        </w:rPr>
        <w:t xml:space="preserve"> </w:t>
      </w:r>
      <w:r w:rsidRPr="007031F5">
        <w:rPr>
          <w:i/>
          <w:sz w:val="24"/>
          <w:lang w:val="en-US"/>
        </w:rPr>
        <w:t>he/she?</w:t>
      </w:r>
    </w:p>
    <w:p w:rsidR="007E6CBC" w:rsidRPr="007031F5" w:rsidRDefault="007E6CBC">
      <w:pPr>
        <w:rPr>
          <w:sz w:val="24"/>
          <w:lang w:val="en-US"/>
        </w:rPr>
        <w:sectPr w:rsidR="007E6CBC" w:rsidRPr="007031F5">
          <w:type w:val="continuous"/>
          <w:pgSz w:w="11910" w:h="16840"/>
          <w:pgMar w:top="1400" w:right="0" w:bottom="280" w:left="1160" w:header="720" w:footer="720" w:gutter="0"/>
          <w:cols w:num="2" w:space="720" w:equalWidth="0">
            <w:col w:w="1220" w:space="40"/>
            <w:col w:w="9490"/>
          </w:cols>
        </w:sectPr>
      </w:pPr>
    </w:p>
    <w:p w:rsidR="007E6CBC" w:rsidRPr="007031F5" w:rsidRDefault="001849C0">
      <w:pPr>
        <w:ind w:left="542" w:right="850"/>
        <w:rPr>
          <w:i/>
          <w:sz w:val="24"/>
          <w:lang w:val="en-US"/>
        </w:rPr>
      </w:pPr>
      <w:r w:rsidRPr="007031F5">
        <w:rPr>
          <w:i/>
          <w:sz w:val="24"/>
          <w:lang w:val="en-US"/>
        </w:rPr>
        <w:lastRenderedPageBreak/>
        <w:t>How</w:t>
      </w:r>
      <w:r w:rsidRPr="007031F5">
        <w:rPr>
          <w:i/>
          <w:spacing w:val="-4"/>
          <w:sz w:val="24"/>
          <w:lang w:val="en-US"/>
        </w:rPr>
        <w:t xml:space="preserve"> </w:t>
      </w:r>
      <w:r w:rsidRPr="007031F5">
        <w:rPr>
          <w:i/>
          <w:sz w:val="24"/>
          <w:lang w:val="en-US"/>
        </w:rPr>
        <w:t>old</w:t>
      </w:r>
      <w:r w:rsidRPr="007031F5">
        <w:rPr>
          <w:i/>
          <w:spacing w:val="-3"/>
          <w:sz w:val="24"/>
          <w:lang w:val="en-US"/>
        </w:rPr>
        <w:t xml:space="preserve"> </w:t>
      </w:r>
      <w:r w:rsidRPr="007031F5">
        <w:rPr>
          <w:i/>
          <w:sz w:val="24"/>
          <w:lang w:val="en-US"/>
        </w:rPr>
        <w:t>is</w:t>
      </w:r>
      <w:r w:rsidRPr="007031F5">
        <w:rPr>
          <w:i/>
          <w:spacing w:val="-2"/>
          <w:sz w:val="24"/>
          <w:lang w:val="en-US"/>
        </w:rPr>
        <w:t xml:space="preserve"> </w:t>
      </w:r>
      <w:r w:rsidRPr="007031F5">
        <w:rPr>
          <w:i/>
          <w:sz w:val="24"/>
          <w:lang w:val="en-US"/>
        </w:rPr>
        <w:t>he/she? Where</w:t>
      </w:r>
      <w:r w:rsidRPr="007031F5">
        <w:rPr>
          <w:i/>
          <w:spacing w:val="-5"/>
          <w:sz w:val="24"/>
          <w:lang w:val="en-US"/>
        </w:rPr>
        <w:t xml:space="preserve"> </w:t>
      </w:r>
      <w:r w:rsidRPr="007031F5">
        <w:rPr>
          <w:i/>
          <w:sz w:val="24"/>
          <w:lang w:val="en-US"/>
        </w:rPr>
        <w:t>is</w:t>
      </w:r>
      <w:r w:rsidRPr="007031F5">
        <w:rPr>
          <w:i/>
          <w:spacing w:val="-2"/>
          <w:sz w:val="24"/>
          <w:lang w:val="en-US"/>
        </w:rPr>
        <w:t xml:space="preserve"> </w:t>
      </w:r>
      <w:r w:rsidRPr="007031F5">
        <w:rPr>
          <w:i/>
          <w:sz w:val="24"/>
          <w:lang w:val="en-US"/>
        </w:rPr>
        <w:t>he/she</w:t>
      </w:r>
      <w:r w:rsidRPr="007031F5">
        <w:rPr>
          <w:i/>
          <w:spacing w:val="-2"/>
          <w:sz w:val="24"/>
          <w:lang w:val="en-US"/>
        </w:rPr>
        <w:t xml:space="preserve"> </w:t>
      </w:r>
      <w:r w:rsidRPr="007031F5">
        <w:rPr>
          <w:i/>
          <w:sz w:val="24"/>
          <w:lang w:val="en-US"/>
        </w:rPr>
        <w:t>from?</w:t>
      </w:r>
      <w:r w:rsidRPr="007031F5">
        <w:rPr>
          <w:i/>
          <w:spacing w:val="-1"/>
          <w:sz w:val="24"/>
          <w:lang w:val="en-US"/>
        </w:rPr>
        <w:t xml:space="preserve"> </w:t>
      </w:r>
      <w:r w:rsidRPr="007031F5">
        <w:rPr>
          <w:i/>
          <w:sz w:val="24"/>
          <w:lang w:val="en-US"/>
        </w:rPr>
        <w:t>What</w:t>
      </w:r>
      <w:r w:rsidRPr="007031F5">
        <w:rPr>
          <w:i/>
          <w:spacing w:val="-2"/>
          <w:sz w:val="24"/>
          <w:lang w:val="en-US"/>
        </w:rPr>
        <w:t xml:space="preserve"> </w:t>
      </w:r>
      <w:r w:rsidRPr="007031F5">
        <w:rPr>
          <w:i/>
          <w:sz w:val="24"/>
          <w:lang w:val="en-US"/>
        </w:rPr>
        <w:t>are</w:t>
      </w:r>
      <w:r w:rsidRPr="007031F5">
        <w:rPr>
          <w:i/>
          <w:spacing w:val="-5"/>
          <w:sz w:val="24"/>
          <w:lang w:val="en-US"/>
        </w:rPr>
        <w:t xml:space="preserve"> </w:t>
      </w:r>
      <w:r w:rsidRPr="007031F5">
        <w:rPr>
          <w:i/>
          <w:sz w:val="24"/>
          <w:lang w:val="en-US"/>
        </w:rPr>
        <w:t>you?</w:t>
      </w:r>
      <w:r w:rsidRPr="007031F5">
        <w:rPr>
          <w:i/>
          <w:spacing w:val="1"/>
          <w:sz w:val="24"/>
          <w:lang w:val="en-US"/>
        </w:rPr>
        <w:t xml:space="preserve"> </w:t>
      </w:r>
      <w:r w:rsidRPr="007031F5">
        <w:rPr>
          <w:i/>
          <w:sz w:val="24"/>
          <w:lang w:val="en-US"/>
        </w:rPr>
        <w:t>What</w:t>
      </w:r>
      <w:r w:rsidRPr="007031F5">
        <w:rPr>
          <w:i/>
          <w:spacing w:val="-2"/>
          <w:sz w:val="24"/>
          <w:lang w:val="en-US"/>
        </w:rPr>
        <w:t xml:space="preserve"> </w:t>
      </w:r>
      <w:r w:rsidRPr="007031F5">
        <w:rPr>
          <w:i/>
          <w:sz w:val="24"/>
          <w:lang w:val="en-US"/>
        </w:rPr>
        <w:t>is</w:t>
      </w:r>
      <w:r w:rsidRPr="007031F5">
        <w:rPr>
          <w:i/>
          <w:spacing w:val="-3"/>
          <w:sz w:val="24"/>
          <w:lang w:val="en-US"/>
        </w:rPr>
        <w:t xml:space="preserve"> </w:t>
      </w:r>
      <w:r w:rsidRPr="007031F5">
        <w:rPr>
          <w:i/>
          <w:sz w:val="24"/>
          <w:lang w:val="en-US"/>
        </w:rPr>
        <w:t>he</w:t>
      </w:r>
      <w:r w:rsidRPr="007031F5">
        <w:rPr>
          <w:i/>
          <w:spacing w:val="-3"/>
          <w:sz w:val="24"/>
          <w:lang w:val="en-US"/>
        </w:rPr>
        <w:t xml:space="preserve"> </w:t>
      </w:r>
      <w:r w:rsidRPr="007031F5">
        <w:rPr>
          <w:i/>
          <w:sz w:val="24"/>
          <w:lang w:val="en-US"/>
        </w:rPr>
        <w:t>/she? What</w:t>
      </w:r>
      <w:r w:rsidRPr="007031F5">
        <w:rPr>
          <w:i/>
          <w:spacing w:val="-1"/>
          <w:sz w:val="24"/>
          <w:lang w:val="en-US"/>
        </w:rPr>
        <w:t xml:space="preserve"> </w:t>
      </w:r>
      <w:r w:rsidRPr="007031F5">
        <w:rPr>
          <w:i/>
          <w:sz w:val="24"/>
          <w:lang w:val="en-US"/>
        </w:rPr>
        <w:t>kind</w:t>
      </w:r>
      <w:r w:rsidRPr="007031F5">
        <w:rPr>
          <w:i/>
          <w:spacing w:val="-4"/>
          <w:sz w:val="24"/>
          <w:lang w:val="en-US"/>
        </w:rPr>
        <w:t xml:space="preserve"> </w:t>
      </w:r>
      <w:r w:rsidRPr="007031F5">
        <w:rPr>
          <w:i/>
          <w:sz w:val="24"/>
          <w:lang w:val="en-US"/>
        </w:rPr>
        <w:t>of</w:t>
      </w:r>
      <w:r w:rsidRPr="007031F5">
        <w:rPr>
          <w:i/>
          <w:spacing w:val="-2"/>
          <w:sz w:val="24"/>
          <w:lang w:val="en-US"/>
        </w:rPr>
        <w:t xml:space="preserve"> </w:t>
      </w:r>
      <w:r w:rsidRPr="007031F5">
        <w:rPr>
          <w:i/>
          <w:sz w:val="24"/>
          <w:lang w:val="en-US"/>
        </w:rPr>
        <w:t>boy</w:t>
      </w:r>
      <w:r w:rsidRPr="007031F5">
        <w:rPr>
          <w:i/>
          <w:spacing w:val="-5"/>
          <w:sz w:val="24"/>
          <w:lang w:val="en-US"/>
        </w:rPr>
        <w:t xml:space="preserve"> </w:t>
      </w:r>
      <w:r w:rsidRPr="007031F5">
        <w:rPr>
          <w:i/>
          <w:sz w:val="24"/>
          <w:lang w:val="en-US"/>
        </w:rPr>
        <w:t>/</w:t>
      </w:r>
      <w:r w:rsidRPr="007031F5">
        <w:rPr>
          <w:i/>
          <w:spacing w:val="-3"/>
          <w:sz w:val="24"/>
          <w:lang w:val="en-US"/>
        </w:rPr>
        <w:t xml:space="preserve"> </w:t>
      </w:r>
      <w:r w:rsidRPr="007031F5">
        <w:rPr>
          <w:i/>
          <w:sz w:val="24"/>
          <w:lang w:val="en-US"/>
        </w:rPr>
        <w:t>girl</w:t>
      </w:r>
      <w:r w:rsidRPr="007031F5">
        <w:rPr>
          <w:i/>
          <w:spacing w:val="-57"/>
          <w:sz w:val="24"/>
          <w:lang w:val="en-US"/>
        </w:rPr>
        <w:t xml:space="preserve"> </w:t>
      </w:r>
      <w:r w:rsidRPr="007031F5">
        <w:rPr>
          <w:i/>
          <w:sz w:val="24"/>
          <w:lang w:val="en-US"/>
        </w:rPr>
        <w:t>are</w:t>
      </w:r>
      <w:r w:rsidRPr="007031F5">
        <w:rPr>
          <w:i/>
          <w:spacing w:val="-1"/>
          <w:sz w:val="24"/>
          <w:lang w:val="en-US"/>
        </w:rPr>
        <w:t xml:space="preserve"> </w:t>
      </w:r>
      <w:r w:rsidRPr="007031F5">
        <w:rPr>
          <w:i/>
          <w:sz w:val="24"/>
          <w:lang w:val="en-US"/>
        </w:rPr>
        <w:t>you</w:t>
      </w:r>
      <w:r w:rsidRPr="007031F5">
        <w:rPr>
          <w:i/>
          <w:spacing w:val="-1"/>
          <w:sz w:val="24"/>
          <w:lang w:val="en-US"/>
        </w:rPr>
        <w:t xml:space="preserve"> </w:t>
      </w:r>
      <w:r w:rsidRPr="007031F5">
        <w:rPr>
          <w:i/>
          <w:sz w:val="24"/>
          <w:lang w:val="en-US"/>
        </w:rPr>
        <w:t>/ is he</w:t>
      </w:r>
      <w:r w:rsidRPr="007031F5">
        <w:rPr>
          <w:i/>
          <w:spacing w:val="-1"/>
          <w:sz w:val="24"/>
          <w:lang w:val="en-US"/>
        </w:rPr>
        <w:t xml:space="preserve"> </w:t>
      </w:r>
      <w:r w:rsidRPr="007031F5">
        <w:rPr>
          <w:i/>
          <w:sz w:val="24"/>
          <w:lang w:val="en-US"/>
        </w:rPr>
        <w:t>/ she?</w:t>
      </w:r>
    </w:p>
    <w:p w:rsidR="007E6CBC" w:rsidRDefault="001849C0" w:rsidP="00C9437F">
      <w:pPr>
        <w:pStyle w:val="2"/>
        <w:numPr>
          <w:ilvl w:val="0"/>
          <w:numId w:val="220"/>
        </w:numPr>
        <w:tabs>
          <w:tab w:val="left" w:pos="1430"/>
        </w:tabs>
        <w:spacing w:before="75"/>
      </w:pPr>
      <w:r>
        <w:t>КЛАСС</w:t>
      </w:r>
    </w:p>
    <w:p w:rsidR="007E6CBC" w:rsidRDefault="001849C0">
      <w:pPr>
        <w:pStyle w:val="a3"/>
        <w:ind w:right="849"/>
        <w:jc w:val="left"/>
      </w:pPr>
      <w:r>
        <w:t>Объем</w:t>
      </w:r>
      <w:r>
        <w:rPr>
          <w:spacing w:val="8"/>
        </w:rPr>
        <w:t xml:space="preserve"> </w:t>
      </w:r>
      <w:r>
        <w:t>лексического</w:t>
      </w:r>
      <w:r>
        <w:rPr>
          <w:spacing w:val="9"/>
        </w:rPr>
        <w:t xml:space="preserve"> </w:t>
      </w:r>
      <w:r>
        <w:t>материала</w:t>
      </w:r>
      <w:r>
        <w:rPr>
          <w:spacing w:val="9"/>
        </w:rPr>
        <w:t xml:space="preserve"> </w:t>
      </w:r>
      <w:r>
        <w:t>в</w:t>
      </w:r>
      <w:r>
        <w:rPr>
          <w:spacing w:val="12"/>
        </w:rPr>
        <w:t xml:space="preserve"> </w:t>
      </w:r>
      <w:r>
        <w:t>3</w:t>
      </w:r>
      <w:r>
        <w:rPr>
          <w:spacing w:val="10"/>
        </w:rPr>
        <w:t xml:space="preserve"> </w:t>
      </w:r>
      <w:r>
        <w:t>классе</w:t>
      </w:r>
      <w:r>
        <w:rPr>
          <w:spacing w:val="8"/>
        </w:rPr>
        <w:t xml:space="preserve"> </w:t>
      </w:r>
      <w:r>
        <w:t>составляет</w:t>
      </w:r>
      <w:r>
        <w:rPr>
          <w:spacing w:val="11"/>
        </w:rPr>
        <w:t xml:space="preserve"> </w:t>
      </w:r>
      <w:r>
        <w:t>более</w:t>
      </w:r>
      <w:r>
        <w:rPr>
          <w:spacing w:val="8"/>
        </w:rPr>
        <w:t xml:space="preserve"> </w:t>
      </w:r>
      <w:r>
        <w:t>700</w:t>
      </w:r>
      <w:r>
        <w:rPr>
          <w:spacing w:val="9"/>
        </w:rPr>
        <w:t xml:space="preserve"> </w:t>
      </w:r>
      <w:r>
        <w:t>единиц,</w:t>
      </w:r>
      <w:r>
        <w:rPr>
          <w:spacing w:val="9"/>
        </w:rPr>
        <w:t xml:space="preserve"> </w:t>
      </w:r>
      <w:r>
        <w:t>из</w:t>
      </w:r>
      <w:r>
        <w:rPr>
          <w:spacing w:val="10"/>
        </w:rPr>
        <w:t xml:space="preserve"> </w:t>
      </w:r>
      <w:r>
        <w:t>них</w:t>
      </w:r>
      <w:r>
        <w:rPr>
          <w:spacing w:val="11"/>
        </w:rPr>
        <w:t xml:space="preserve"> </w:t>
      </w:r>
      <w:r>
        <w:t>150</w:t>
      </w:r>
      <w:r>
        <w:rPr>
          <w:spacing w:val="-57"/>
        </w:rPr>
        <w:t xml:space="preserve"> </w:t>
      </w:r>
      <w:r>
        <w:t>новых</w:t>
      </w:r>
      <w:r>
        <w:rPr>
          <w:spacing w:val="1"/>
        </w:rPr>
        <w:t xml:space="preserve"> </w:t>
      </w:r>
      <w:r>
        <w:t>лексических</w:t>
      </w:r>
      <w:r>
        <w:rPr>
          <w:spacing w:val="2"/>
        </w:rPr>
        <w:t xml:space="preserve"> </w:t>
      </w:r>
      <w:r>
        <w:t>единиц для продуктивного</w:t>
      </w:r>
      <w:r>
        <w:rPr>
          <w:spacing w:val="-1"/>
        </w:rPr>
        <w:t xml:space="preserve"> </w:t>
      </w:r>
      <w:r>
        <w:t>усвоения.</w:t>
      </w:r>
    </w:p>
    <w:p w:rsidR="007E6CBC" w:rsidRDefault="001849C0" w:rsidP="00C9437F">
      <w:pPr>
        <w:pStyle w:val="a5"/>
        <w:numPr>
          <w:ilvl w:val="0"/>
          <w:numId w:val="219"/>
        </w:numPr>
        <w:tabs>
          <w:tab w:val="left" w:pos="1490"/>
        </w:tabs>
        <w:rPr>
          <w:sz w:val="24"/>
        </w:rPr>
      </w:pPr>
      <w:r>
        <w:rPr>
          <w:sz w:val="24"/>
        </w:rPr>
        <w:t>Основные</w:t>
      </w:r>
      <w:r>
        <w:rPr>
          <w:spacing w:val="-5"/>
          <w:sz w:val="24"/>
        </w:rPr>
        <w:t xml:space="preserve"> </w:t>
      </w:r>
      <w:r>
        <w:rPr>
          <w:sz w:val="24"/>
        </w:rPr>
        <w:t>словообразовательные</w:t>
      </w:r>
      <w:r>
        <w:rPr>
          <w:spacing w:val="-5"/>
          <w:sz w:val="24"/>
        </w:rPr>
        <w:t xml:space="preserve"> </w:t>
      </w:r>
      <w:r>
        <w:rPr>
          <w:sz w:val="24"/>
        </w:rPr>
        <w:t>средства:</w:t>
      </w:r>
    </w:p>
    <w:p w:rsidR="007E6CBC" w:rsidRDefault="007E6CBC">
      <w:pPr>
        <w:rPr>
          <w:sz w:val="24"/>
        </w:rPr>
        <w:sectPr w:rsidR="007E6CBC">
          <w:type w:val="continuous"/>
          <w:pgSz w:w="11910" w:h="16840"/>
          <w:pgMar w:top="1400" w:right="0" w:bottom="280" w:left="1160" w:header="720" w:footer="720" w:gutter="0"/>
          <w:cols w:space="720"/>
        </w:sectPr>
      </w:pPr>
    </w:p>
    <w:p w:rsidR="007E6CBC" w:rsidRDefault="001849C0" w:rsidP="00C9437F">
      <w:pPr>
        <w:pStyle w:val="a5"/>
        <w:numPr>
          <w:ilvl w:val="1"/>
          <w:numId w:val="221"/>
        </w:numPr>
        <w:tabs>
          <w:tab w:val="left" w:pos="1579"/>
        </w:tabs>
        <w:spacing w:before="66"/>
        <w:ind w:right="843" w:firstLine="707"/>
        <w:rPr>
          <w:sz w:val="24"/>
        </w:rPr>
      </w:pPr>
      <w:r>
        <w:rPr>
          <w:sz w:val="24"/>
        </w:rPr>
        <w:lastRenderedPageBreak/>
        <w:t>суффиксация (суффиксы -th, -ly, -teen, -ty, -tion, -ist, -ful): модель Num+-th для</w:t>
      </w:r>
      <w:r>
        <w:rPr>
          <w:spacing w:val="1"/>
          <w:sz w:val="24"/>
        </w:rPr>
        <w:t xml:space="preserve"> </w:t>
      </w:r>
      <w:r>
        <w:rPr>
          <w:sz w:val="24"/>
        </w:rPr>
        <w:t>образования</w:t>
      </w:r>
      <w:r>
        <w:rPr>
          <w:spacing w:val="1"/>
          <w:sz w:val="24"/>
        </w:rPr>
        <w:t xml:space="preserve"> </w:t>
      </w:r>
      <w:r>
        <w:rPr>
          <w:sz w:val="24"/>
        </w:rPr>
        <w:t>порядковых</w:t>
      </w:r>
      <w:r>
        <w:rPr>
          <w:spacing w:val="1"/>
          <w:sz w:val="24"/>
        </w:rPr>
        <w:t xml:space="preserve"> </w:t>
      </w:r>
      <w:r>
        <w:rPr>
          <w:sz w:val="24"/>
        </w:rPr>
        <w:t>числительных</w:t>
      </w:r>
      <w:r>
        <w:rPr>
          <w:spacing w:val="1"/>
          <w:sz w:val="24"/>
        </w:rPr>
        <w:t xml:space="preserve"> </w:t>
      </w:r>
      <w:r>
        <w:rPr>
          <w:sz w:val="24"/>
        </w:rPr>
        <w:t>(seventh,</w:t>
      </w:r>
      <w:r>
        <w:rPr>
          <w:spacing w:val="1"/>
          <w:sz w:val="24"/>
        </w:rPr>
        <w:t xml:space="preserve"> </w:t>
      </w:r>
      <w:r>
        <w:rPr>
          <w:sz w:val="24"/>
        </w:rPr>
        <w:t>eleventh,</w:t>
      </w:r>
      <w:r>
        <w:rPr>
          <w:spacing w:val="1"/>
          <w:sz w:val="24"/>
        </w:rPr>
        <w:t xml:space="preserve"> </w:t>
      </w:r>
      <w:r>
        <w:rPr>
          <w:sz w:val="24"/>
        </w:rPr>
        <w:t>etc.);</w:t>
      </w:r>
      <w:r>
        <w:rPr>
          <w:spacing w:val="1"/>
          <w:sz w:val="24"/>
        </w:rPr>
        <w:t xml:space="preserve"> </w:t>
      </w:r>
      <w:r>
        <w:rPr>
          <w:sz w:val="24"/>
        </w:rPr>
        <w:t>модель</w:t>
      </w:r>
      <w:r>
        <w:rPr>
          <w:spacing w:val="1"/>
          <w:sz w:val="24"/>
        </w:rPr>
        <w:t xml:space="preserve"> </w:t>
      </w:r>
      <w:r>
        <w:rPr>
          <w:sz w:val="24"/>
        </w:rPr>
        <w:t>Adj</w:t>
      </w:r>
      <w:r>
        <w:rPr>
          <w:spacing w:val="1"/>
          <w:sz w:val="24"/>
        </w:rPr>
        <w:t xml:space="preserve"> </w:t>
      </w:r>
      <w:r>
        <w:rPr>
          <w:sz w:val="24"/>
        </w:rPr>
        <w:t>+</w:t>
      </w:r>
      <w:r>
        <w:rPr>
          <w:spacing w:val="1"/>
          <w:sz w:val="24"/>
        </w:rPr>
        <w:t xml:space="preserve"> </w:t>
      </w:r>
      <w:r>
        <w:rPr>
          <w:sz w:val="24"/>
        </w:rPr>
        <w:t>-ly</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наречий (quickly, badly, slowly);</w:t>
      </w:r>
    </w:p>
    <w:p w:rsidR="007E6CBC" w:rsidRDefault="001849C0" w:rsidP="00C9437F">
      <w:pPr>
        <w:pStyle w:val="a5"/>
        <w:numPr>
          <w:ilvl w:val="1"/>
          <w:numId w:val="221"/>
        </w:numPr>
        <w:tabs>
          <w:tab w:val="left" w:pos="1550"/>
        </w:tabs>
        <w:spacing w:before="1"/>
        <w:ind w:left="1550" w:hanging="300"/>
        <w:rPr>
          <w:sz w:val="24"/>
        </w:rPr>
      </w:pPr>
      <w:r>
        <w:rPr>
          <w:sz w:val="24"/>
        </w:rPr>
        <w:t>модель</w:t>
      </w:r>
      <w:r>
        <w:rPr>
          <w:spacing w:val="-2"/>
          <w:sz w:val="24"/>
        </w:rPr>
        <w:t xml:space="preserve"> </w:t>
      </w:r>
      <w:r>
        <w:rPr>
          <w:sz w:val="24"/>
        </w:rPr>
        <w:t>Adj</w:t>
      </w:r>
      <w:r>
        <w:rPr>
          <w:spacing w:val="-3"/>
          <w:sz w:val="24"/>
        </w:rPr>
        <w:t xml:space="preserve"> </w:t>
      </w:r>
      <w:r>
        <w:rPr>
          <w:sz w:val="24"/>
        </w:rPr>
        <w:t>+</w:t>
      </w:r>
      <w:r>
        <w:rPr>
          <w:spacing w:val="-3"/>
          <w:sz w:val="24"/>
        </w:rPr>
        <w:t xml:space="preserve"> </w:t>
      </w:r>
      <w:r>
        <w:rPr>
          <w:sz w:val="24"/>
        </w:rPr>
        <w:t>N</w:t>
      </w:r>
      <w:r>
        <w:rPr>
          <w:spacing w:val="-3"/>
          <w:sz w:val="24"/>
        </w:rPr>
        <w:t xml:space="preserve"> </w:t>
      </w:r>
      <w:r>
        <w:rPr>
          <w:sz w:val="24"/>
        </w:rPr>
        <w:t>+</w:t>
      </w:r>
      <w:r>
        <w:rPr>
          <w:spacing w:val="-3"/>
          <w:sz w:val="24"/>
        </w:rPr>
        <w:t xml:space="preserve"> </w:t>
      </w:r>
      <w:r>
        <w:rPr>
          <w:sz w:val="24"/>
        </w:rPr>
        <w:t>-ed для</w:t>
      </w:r>
      <w:r>
        <w:rPr>
          <w:spacing w:val="-2"/>
          <w:sz w:val="24"/>
        </w:rPr>
        <w:t xml:space="preserve"> </w:t>
      </w:r>
      <w:r>
        <w:rPr>
          <w:sz w:val="24"/>
        </w:rPr>
        <w:t>образования</w:t>
      </w:r>
      <w:r>
        <w:rPr>
          <w:spacing w:val="-2"/>
          <w:sz w:val="24"/>
        </w:rPr>
        <w:t xml:space="preserve"> </w:t>
      </w:r>
      <w:r>
        <w:rPr>
          <w:sz w:val="24"/>
        </w:rPr>
        <w:t>сложных</w:t>
      </w:r>
      <w:r>
        <w:rPr>
          <w:spacing w:val="-1"/>
          <w:sz w:val="24"/>
        </w:rPr>
        <w:t xml:space="preserve"> </w:t>
      </w:r>
      <w:r>
        <w:rPr>
          <w:sz w:val="24"/>
        </w:rPr>
        <w:t>прилагательных (long-legged);</w:t>
      </w:r>
    </w:p>
    <w:p w:rsidR="007E6CBC" w:rsidRDefault="001849C0" w:rsidP="00C9437F">
      <w:pPr>
        <w:pStyle w:val="a5"/>
        <w:numPr>
          <w:ilvl w:val="1"/>
          <w:numId w:val="221"/>
        </w:numPr>
        <w:tabs>
          <w:tab w:val="left" w:pos="1596"/>
        </w:tabs>
        <w:ind w:right="847" w:firstLine="707"/>
        <w:rPr>
          <w:sz w:val="24"/>
        </w:rPr>
      </w:pPr>
      <w:r>
        <w:rPr>
          <w:sz w:val="24"/>
        </w:rPr>
        <w:t>модель N + N для образования сложных имен существительных (grandfather,</w:t>
      </w:r>
      <w:r>
        <w:rPr>
          <w:spacing w:val="1"/>
          <w:sz w:val="24"/>
        </w:rPr>
        <w:t xml:space="preserve"> </w:t>
      </w:r>
      <w:r>
        <w:rPr>
          <w:sz w:val="24"/>
        </w:rPr>
        <w:t>basketball,</w:t>
      </w:r>
      <w:r>
        <w:rPr>
          <w:spacing w:val="-1"/>
          <w:sz w:val="24"/>
        </w:rPr>
        <w:t xml:space="preserve"> </w:t>
      </w:r>
      <w:r>
        <w:rPr>
          <w:sz w:val="24"/>
        </w:rPr>
        <w:t>raincoat).</w:t>
      </w:r>
    </w:p>
    <w:p w:rsidR="007E6CBC" w:rsidRDefault="001849C0" w:rsidP="00C9437F">
      <w:pPr>
        <w:pStyle w:val="a5"/>
        <w:numPr>
          <w:ilvl w:val="0"/>
          <w:numId w:val="219"/>
        </w:numPr>
        <w:tabs>
          <w:tab w:val="left" w:pos="1490"/>
        </w:tabs>
        <w:rPr>
          <w:sz w:val="24"/>
        </w:rPr>
      </w:pPr>
      <w:r>
        <w:rPr>
          <w:sz w:val="24"/>
        </w:rPr>
        <w:t>Наиболее</w:t>
      </w:r>
      <w:r>
        <w:rPr>
          <w:spacing w:val="-5"/>
          <w:sz w:val="24"/>
        </w:rPr>
        <w:t xml:space="preserve"> </w:t>
      </w:r>
      <w:r>
        <w:rPr>
          <w:sz w:val="24"/>
        </w:rPr>
        <w:t>частотные</w:t>
      </w:r>
      <w:r>
        <w:rPr>
          <w:spacing w:val="-4"/>
          <w:sz w:val="24"/>
        </w:rPr>
        <w:t xml:space="preserve"> </w:t>
      </w:r>
      <w:r>
        <w:rPr>
          <w:sz w:val="24"/>
        </w:rPr>
        <w:t>лексические</w:t>
      </w:r>
      <w:r>
        <w:rPr>
          <w:spacing w:val="-4"/>
          <w:sz w:val="24"/>
        </w:rPr>
        <w:t xml:space="preserve"> </w:t>
      </w:r>
      <w:r>
        <w:rPr>
          <w:sz w:val="24"/>
        </w:rPr>
        <w:t>единицы</w:t>
      </w:r>
      <w:r>
        <w:rPr>
          <w:spacing w:val="-5"/>
          <w:sz w:val="24"/>
        </w:rPr>
        <w:t xml:space="preserve"> </w:t>
      </w:r>
      <w:r>
        <w:rPr>
          <w:sz w:val="24"/>
        </w:rPr>
        <w:t>конкретной</w:t>
      </w:r>
      <w:r>
        <w:rPr>
          <w:spacing w:val="-3"/>
          <w:sz w:val="24"/>
        </w:rPr>
        <w:t xml:space="preserve"> </w:t>
      </w:r>
      <w:r>
        <w:rPr>
          <w:sz w:val="24"/>
        </w:rPr>
        <w:t>семантики.</w:t>
      </w:r>
    </w:p>
    <w:p w:rsidR="007E6CBC" w:rsidRPr="007031F5" w:rsidRDefault="001849C0" w:rsidP="00C9437F">
      <w:pPr>
        <w:pStyle w:val="a5"/>
        <w:numPr>
          <w:ilvl w:val="0"/>
          <w:numId w:val="219"/>
        </w:numPr>
        <w:tabs>
          <w:tab w:val="left" w:pos="1493"/>
        </w:tabs>
        <w:ind w:left="542" w:right="854" w:firstLine="707"/>
        <w:rPr>
          <w:sz w:val="24"/>
          <w:lang w:val="en-US"/>
        </w:rPr>
      </w:pPr>
      <w:r>
        <w:rPr>
          <w:sz w:val="24"/>
        </w:rPr>
        <w:t>Устойчивые</w:t>
      </w:r>
      <w:r w:rsidRPr="007031F5">
        <w:rPr>
          <w:spacing w:val="1"/>
          <w:sz w:val="24"/>
          <w:lang w:val="en-US"/>
        </w:rPr>
        <w:t xml:space="preserve"> </w:t>
      </w:r>
      <w:r>
        <w:rPr>
          <w:sz w:val="24"/>
        </w:rPr>
        <w:t>словосочетания</w:t>
      </w:r>
      <w:r w:rsidRPr="007031F5">
        <w:rPr>
          <w:spacing w:val="2"/>
          <w:sz w:val="24"/>
          <w:lang w:val="en-US"/>
        </w:rPr>
        <w:t xml:space="preserve"> </w:t>
      </w:r>
      <w:r w:rsidRPr="007031F5">
        <w:rPr>
          <w:sz w:val="24"/>
          <w:lang w:val="en-US"/>
        </w:rPr>
        <w:t>(to</w:t>
      </w:r>
      <w:r w:rsidRPr="007031F5">
        <w:rPr>
          <w:spacing w:val="1"/>
          <w:sz w:val="24"/>
          <w:lang w:val="en-US"/>
        </w:rPr>
        <w:t xml:space="preserve"> </w:t>
      </w:r>
      <w:r w:rsidRPr="007031F5">
        <w:rPr>
          <w:sz w:val="24"/>
          <w:lang w:val="en-US"/>
        </w:rPr>
        <w:t>read</w:t>
      </w:r>
      <w:r w:rsidRPr="007031F5">
        <w:rPr>
          <w:spacing w:val="1"/>
          <w:sz w:val="24"/>
          <w:lang w:val="en-US"/>
        </w:rPr>
        <w:t xml:space="preserve"> </w:t>
      </w:r>
      <w:r w:rsidRPr="007031F5">
        <w:rPr>
          <w:sz w:val="24"/>
          <w:lang w:val="en-US"/>
        </w:rPr>
        <w:t>to</w:t>
      </w:r>
      <w:r w:rsidRPr="007031F5">
        <w:rPr>
          <w:spacing w:val="4"/>
          <w:sz w:val="24"/>
          <w:lang w:val="en-US"/>
        </w:rPr>
        <w:t xml:space="preserve"> </w:t>
      </w:r>
      <w:r w:rsidRPr="007031F5">
        <w:rPr>
          <w:sz w:val="24"/>
          <w:lang w:val="en-US"/>
        </w:rPr>
        <w:t>oneself, to</w:t>
      </w:r>
      <w:r w:rsidRPr="007031F5">
        <w:rPr>
          <w:spacing w:val="2"/>
          <w:sz w:val="24"/>
          <w:lang w:val="en-US"/>
        </w:rPr>
        <w:t xml:space="preserve"> </w:t>
      </w:r>
      <w:r w:rsidRPr="007031F5">
        <w:rPr>
          <w:sz w:val="24"/>
          <w:lang w:val="en-US"/>
        </w:rPr>
        <w:t>run</w:t>
      </w:r>
      <w:r w:rsidRPr="007031F5">
        <w:rPr>
          <w:spacing w:val="2"/>
          <w:sz w:val="24"/>
          <w:lang w:val="en-US"/>
        </w:rPr>
        <w:t xml:space="preserve"> </w:t>
      </w:r>
      <w:r w:rsidRPr="007031F5">
        <w:rPr>
          <w:sz w:val="24"/>
          <w:lang w:val="en-US"/>
        </w:rPr>
        <w:t>a</w:t>
      </w:r>
      <w:r w:rsidRPr="007031F5">
        <w:rPr>
          <w:spacing w:val="3"/>
          <w:sz w:val="24"/>
          <w:lang w:val="en-US"/>
        </w:rPr>
        <w:t xml:space="preserve"> </w:t>
      </w:r>
      <w:r w:rsidRPr="007031F5">
        <w:rPr>
          <w:sz w:val="24"/>
          <w:lang w:val="en-US"/>
        </w:rPr>
        <w:t>race,</w:t>
      </w:r>
      <w:r w:rsidRPr="007031F5">
        <w:rPr>
          <w:spacing w:val="3"/>
          <w:sz w:val="24"/>
          <w:lang w:val="en-US"/>
        </w:rPr>
        <w:t xml:space="preserve"> </w:t>
      </w:r>
      <w:r w:rsidRPr="007031F5">
        <w:rPr>
          <w:sz w:val="24"/>
          <w:lang w:val="en-US"/>
        </w:rPr>
        <w:t>to</w:t>
      </w:r>
      <w:r w:rsidRPr="007031F5">
        <w:rPr>
          <w:spacing w:val="2"/>
          <w:sz w:val="24"/>
          <w:lang w:val="en-US"/>
        </w:rPr>
        <w:t xml:space="preserve"> </w:t>
      </w:r>
      <w:r w:rsidRPr="007031F5">
        <w:rPr>
          <w:sz w:val="24"/>
          <w:lang w:val="en-US"/>
        </w:rPr>
        <w:t>teach</w:t>
      </w:r>
      <w:r w:rsidRPr="007031F5">
        <w:rPr>
          <w:spacing w:val="1"/>
          <w:sz w:val="24"/>
          <w:lang w:val="en-US"/>
        </w:rPr>
        <w:t xml:space="preserve"> </w:t>
      </w:r>
      <w:r w:rsidRPr="007031F5">
        <w:rPr>
          <w:sz w:val="24"/>
          <w:lang w:val="en-US"/>
        </w:rPr>
        <w:t>a</w:t>
      </w:r>
      <w:r w:rsidRPr="007031F5">
        <w:rPr>
          <w:spacing w:val="1"/>
          <w:sz w:val="24"/>
          <w:lang w:val="en-US"/>
        </w:rPr>
        <w:t xml:space="preserve"> </w:t>
      </w:r>
      <w:r w:rsidRPr="007031F5">
        <w:rPr>
          <w:sz w:val="24"/>
          <w:lang w:val="en-US"/>
        </w:rPr>
        <w:t>lesson,</w:t>
      </w:r>
      <w:r w:rsidRPr="007031F5">
        <w:rPr>
          <w:spacing w:val="3"/>
          <w:sz w:val="24"/>
          <w:lang w:val="en-US"/>
        </w:rPr>
        <w:t xml:space="preserve"> </w:t>
      </w:r>
      <w:r w:rsidRPr="007031F5">
        <w:rPr>
          <w:sz w:val="24"/>
          <w:lang w:val="en-US"/>
        </w:rPr>
        <w:t>to</w:t>
      </w:r>
      <w:r w:rsidRPr="007031F5">
        <w:rPr>
          <w:spacing w:val="5"/>
          <w:sz w:val="24"/>
          <w:lang w:val="en-US"/>
        </w:rPr>
        <w:t xml:space="preserve"> </w:t>
      </w:r>
      <w:r w:rsidRPr="007031F5">
        <w:rPr>
          <w:sz w:val="24"/>
          <w:lang w:val="en-US"/>
        </w:rPr>
        <w:t>go</w:t>
      </w:r>
      <w:r w:rsidRPr="007031F5">
        <w:rPr>
          <w:spacing w:val="-57"/>
          <w:sz w:val="24"/>
          <w:lang w:val="en-US"/>
        </w:rPr>
        <w:t xml:space="preserve"> </w:t>
      </w:r>
      <w:r w:rsidRPr="007031F5">
        <w:rPr>
          <w:sz w:val="24"/>
          <w:lang w:val="en-US"/>
        </w:rPr>
        <w:t>shopping,</w:t>
      </w:r>
      <w:r w:rsidRPr="007031F5">
        <w:rPr>
          <w:spacing w:val="-1"/>
          <w:sz w:val="24"/>
          <w:lang w:val="en-US"/>
        </w:rPr>
        <w:t xml:space="preserve"> </w:t>
      </w:r>
      <w:r w:rsidRPr="007031F5">
        <w:rPr>
          <w:sz w:val="24"/>
          <w:lang w:val="en-US"/>
        </w:rPr>
        <w:t>etc.).</w:t>
      </w:r>
    </w:p>
    <w:p w:rsidR="007E6CBC" w:rsidRPr="007031F5" w:rsidRDefault="001849C0" w:rsidP="00C9437F">
      <w:pPr>
        <w:pStyle w:val="a5"/>
        <w:numPr>
          <w:ilvl w:val="0"/>
          <w:numId w:val="219"/>
        </w:numPr>
        <w:tabs>
          <w:tab w:val="left" w:pos="1498"/>
        </w:tabs>
        <w:ind w:left="542" w:right="848" w:firstLine="707"/>
        <w:rPr>
          <w:sz w:val="24"/>
          <w:lang w:val="en-US"/>
        </w:rPr>
      </w:pPr>
      <w:r>
        <w:rPr>
          <w:sz w:val="24"/>
        </w:rPr>
        <w:t>Фразовые</w:t>
      </w:r>
      <w:r w:rsidRPr="007031F5">
        <w:rPr>
          <w:spacing w:val="6"/>
          <w:sz w:val="24"/>
          <w:lang w:val="en-US"/>
        </w:rPr>
        <w:t xml:space="preserve"> </w:t>
      </w:r>
      <w:r>
        <w:rPr>
          <w:sz w:val="24"/>
        </w:rPr>
        <w:t>глаголы</w:t>
      </w:r>
      <w:r w:rsidRPr="007031F5">
        <w:rPr>
          <w:spacing w:val="8"/>
          <w:sz w:val="24"/>
          <w:lang w:val="en-US"/>
        </w:rPr>
        <w:t xml:space="preserve"> </w:t>
      </w:r>
      <w:r w:rsidRPr="007031F5">
        <w:rPr>
          <w:sz w:val="24"/>
          <w:lang w:val="en-US"/>
        </w:rPr>
        <w:t>(to</w:t>
      </w:r>
      <w:r w:rsidRPr="007031F5">
        <w:rPr>
          <w:spacing w:val="5"/>
          <w:sz w:val="24"/>
          <w:lang w:val="en-US"/>
        </w:rPr>
        <w:t xml:space="preserve"> </w:t>
      </w:r>
      <w:r w:rsidRPr="007031F5">
        <w:rPr>
          <w:sz w:val="24"/>
          <w:lang w:val="en-US"/>
        </w:rPr>
        <w:t>come</w:t>
      </w:r>
      <w:r w:rsidRPr="007031F5">
        <w:rPr>
          <w:spacing w:val="6"/>
          <w:sz w:val="24"/>
          <w:lang w:val="en-US"/>
        </w:rPr>
        <w:t xml:space="preserve"> </w:t>
      </w:r>
      <w:r w:rsidRPr="007031F5">
        <w:rPr>
          <w:sz w:val="24"/>
          <w:lang w:val="en-US"/>
        </w:rPr>
        <w:t>back,</w:t>
      </w:r>
      <w:r w:rsidRPr="007031F5">
        <w:rPr>
          <w:spacing w:val="5"/>
          <w:sz w:val="24"/>
          <w:lang w:val="en-US"/>
        </w:rPr>
        <w:t xml:space="preserve"> </w:t>
      </w:r>
      <w:r w:rsidRPr="007031F5">
        <w:rPr>
          <w:sz w:val="24"/>
          <w:lang w:val="en-US"/>
        </w:rPr>
        <w:t>to</w:t>
      </w:r>
      <w:r w:rsidRPr="007031F5">
        <w:rPr>
          <w:spacing w:val="8"/>
          <w:sz w:val="24"/>
          <w:lang w:val="en-US"/>
        </w:rPr>
        <w:t xml:space="preserve"> </w:t>
      </w:r>
      <w:r w:rsidRPr="007031F5">
        <w:rPr>
          <w:sz w:val="24"/>
          <w:lang w:val="en-US"/>
        </w:rPr>
        <w:t>come</w:t>
      </w:r>
      <w:r w:rsidRPr="007031F5">
        <w:rPr>
          <w:spacing w:val="5"/>
          <w:sz w:val="24"/>
          <w:lang w:val="en-US"/>
        </w:rPr>
        <w:t xml:space="preserve"> </w:t>
      </w:r>
      <w:r w:rsidRPr="007031F5">
        <w:rPr>
          <w:sz w:val="24"/>
          <w:lang w:val="en-US"/>
        </w:rPr>
        <w:t>in,</w:t>
      </w:r>
      <w:r w:rsidRPr="007031F5">
        <w:rPr>
          <w:spacing w:val="8"/>
          <w:sz w:val="24"/>
          <w:lang w:val="en-US"/>
        </w:rPr>
        <w:t xml:space="preserve"> </w:t>
      </w:r>
      <w:r w:rsidRPr="007031F5">
        <w:rPr>
          <w:sz w:val="24"/>
          <w:lang w:val="en-US"/>
        </w:rPr>
        <w:t>to</w:t>
      </w:r>
      <w:r w:rsidRPr="007031F5">
        <w:rPr>
          <w:spacing w:val="7"/>
          <w:sz w:val="24"/>
          <w:lang w:val="en-US"/>
        </w:rPr>
        <w:t xml:space="preserve"> </w:t>
      </w:r>
      <w:r w:rsidRPr="007031F5">
        <w:rPr>
          <w:sz w:val="24"/>
          <w:lang w:val="en-US"/>
        </w:rPr>
        <w:t>come</w:t>
      </w:r>
      <w:r w:rsidRPr="007031F5">
        <w:rPr>
          <w:spacing w:val="5"/>
          <w:sz w:val="24"/>
          <w:lang w:val="en-US"/>
        </w:rPr>
        <w:t xml:space="preserve"> </w:t>
      </w:r>
      <w:r w:rsidRPr="007031F5">
        <w:rPr>
          <w:sz w:val="24"/>
          <w:lang w:val="en-US"/>
        </w:rPr>
        <w:t>on,</w:t>
      </w:r>
      <w:r w:rsidRPr="007031F5">
        <w:rPr>
          <w:spacing w:val="5"/>
          <w:sz w:val="24"/>
          <w:lang w:val="en-US"/>
        </w:rPr>
        <w:t xml:space="preserve"> </w:t>
      </w:r>
      <w:r w:rsidRPr="007031F5">
        <w:rPr>
          <w:sz w:val="24"/>
          <w:lang w:val="en-US"/>
        </w:rPr>
        <w:t>to</w:t>
      </w:r>
      <w:r w:rsidRPr="007031F5">
        <w:rPr>
          <w:spacing w:val="7"/>
          <w:sz w:val="24"/>
          <w:lang w:val="en-US"/>
        </w:rPr>
        <w:t xml:space="preserve"> </w:t>
      </w:r>
      <w:r w:rsidRPr="007031F5">
        <w:rPr>
          <w:sz w:val="24"/>
          <w:lang w:val="en-US"/>
        </w:rPr>
        <w:t>fall</w:t>
      </w:r>
      <w:r w:rsidRPr="007031F5">
        <w:rPr>
          <w:spacing w:val="6"/>
          <w:sz w:val="24"/>
          <w:lang w:val="en-US"/>
        </w:rPr>
        <w:t xml:space="preserve"> </w:t>
      </w:r>
      <w:r w:rsidRPr="007031F5">
        <w:rPr>
          <w:sz w:val="24"/>
          <w:lang w:val="en-US"/>
        </w:rPr>
        <w:t>down,</w:t>
      </w:r>
      <w:r w:rsidRPr="007031F5">
        <w:rPr>
          <w:spacing w:val="5"/>
          <w:sz w:val="24"/>
          <w:lang w:val="en-US"/>
        </w:rPr>
        <w:t xml:space="preserve"> </w:t>
      </w:r>
      <w:r w:rsidRPr="007031F5">
        <w:rPr>
          <w:sz w:val="24"/>
          <w:lang w:val="en-US"/>
        </w:rPr>
        <w:t>to</w:t>
      </w:r>
      <w:r w:rsidRPr="007031F5">
        <w:rPr>
          <w:spacing w:val="6"/>
          <w:sz w:val="24"/>
          <w:lang w:val="en-US"/>
        </w:rPr>
        <w:t xml:space="preserve"> </w:t>
      </w:r>
      <w:r w:rsidRPr="007031F5">
        <w:rPr>
          <w:sz w:val="24"/>
          <w:lang w:val="en-US"/>
        </w:rPr>
        <w:t>fall</w:t>
      </w:r>
      <w:r w:rsidRPr="007031F5">
        <w:rPr>
          <w:spacing w:val="7"/>
          <w:sz w:val="24"/>
          <w:lang w:val="en-US"/>
        </w:rPr>
        <w:t xml:space="preserve"> </w:t>
      </w:r>
      <w:r w:rsidRPr="007031F5">
        <w:rPr>
          <w:sz w:val="24"/>
          <w:lang w:val="en-US"/>
        </w:rPr>
        <w:t>out,</w:t>
      </w:r>
      <w:r w:rsidRPr="007031F5">
        <w:rPr>
          <w:spacing w:val="6"/>
          <w:sz w:val="24"/>
          <w:lang w:val="en-US"/>
        </w:rPr>
        <w:t xml:space="preserve"> </w:t>
      </w:r>
      <w:r w:rsidRPr="007031F5">
        <w:rPr>
          <w:sz w:val="24"/>
          <w:lang w:val="en-US"/>
        </w:rPr>
        <w:t>to</w:t>
      </w:r>
      <w:r w:rsidRPr="007031F5">
        <w:rPr>
          <w:spacing w:val="-57"/>
          <w:sz w:val="24"/>
          <w:lang w:val="en-US"/>
        </w:rPr>
        <w:t xml:space="preserve"> </w:t>
      </w:r>
      <w:r w:rsidRPr="007031F5">
        <w:rPr>
          <w:sz w:val="24"/>
          <w:lang w:val="en-US"/>
        </w:rPr>
        <w:t>look</w:t>
      </w:r>
      <w:r w:rsidRPr="007031F5">
        <w:rPr>
          <w:spacing w:val="-1"/>
          <w:sz w:val="24"/>
          <w:lang w:val="en-US"/>
        </w:rPr>
        <w:t xml:space="preserve"> </w:t>
      </w:r>
      <w:r w:rsidRPr="007031F5">
        <w:rPr>
          <w:sz w:val="24"/>
          <w:lang w:val="en-US"/>
        </w:rPr>
        <w:t>after, to look for, to</w:t>
      </w:r>
      <w:r w:rsidRPr="007031F5">
        <w:rPr>
          <w:spacing w:val="1"/>
          <w:sz w:val="24"/>
          <w:lang w:val="en-US"/>
        </w:rPr>
        <w:t xml:space="preserve"> </w:t>
      </w:r>
      <w:r w:rsidRPr="007031F5">
        <w:rPr>
          <w:sz w:val="24"/>
          <w:lang w:val="en-US"/>
        </w:rPr>
        <w:t>put in, to</w:t>
      </w:r>
      <w:r w:rsidRPr="007031F5">
        <w:rPr>
          <w:spacing w:val="-1"/>
          <w:sz w:val="24"/>
          <w:lang w:val="en-US"/>
        </w:rPr>
        <w:t xml:space="preserve"> </w:t>
      </w:r>
      <w:r w:rsidRPr="007031F5">
        <w:rPr>
          <w:sz w:val="24"/>
          <w:lang w:val="en-US"/>
        </w:rPr>
        <w:t>put off, to put on).</w:t>
      </w:r>
    </w:p>
    <w:p w:rsidR="007E6CBC" w:rsidRDefault="001849C0" w:rsidP="00C9437F">
      <w:pPr>
        <w:pStyle w:val="a5"/>
        <w:numPr>
          <w:ilvl w:val="0"/>
          <w:numId w:val="219"/>
        </w:numPr>
        <w:tabs>
          <w:tab w:val="left" w:pos="1490"/>
        </w:tabs>
        <w:rPr>
          <w:sz w:val="24"/>
        </w:rPr>
      </w:pPr>
      <w:r>
        <w:rPr>
          <w:sz w:val="24"/>
        </w:rPr>
        <w:t>Речевые</w:t>
      </w:r>
      <w:r>
        <w:rPr>
          <w:spacing w:val="-2"/>
          <w:sz w:val="24"/>
        </w:rPr>
        <w:t xml:space="preserve"> </w:t>
      </w:r>
      <w:r>
        <w:rPr>
          <w:sz w:val="24"/>
        </w:rPr>
        <w:t>клише:</w:t>
      </w:r>
    </w:p>
    <w:p w:rsidR="007E6CBC" w:rsidRDefault="001849C0" w:rsidP="00C9437F">
      <w:pPr>
        <w:pStyle w:val="a5"/>
        <w:numPr>
          <w:ilvl w:val="1"/>
          <w:numId w:val="221"/>
        </w:numPr>
        <w:tabs>
          <w:tab w:val="left" w:pos="1562"/>
        </w:tabs>
        <w:ind w:right="849" w:firstLine="707"/>
        <w:jc w:val="left"/>
        <w:rPr>
          <w:sz w:val="24"/>
        </w:rPr>
      </w:pPr>
      <w:r>
        <w:rPr>
          <w:sz w:val="24"/>
        </w:rPr>
        <w:t>формулы</w:t>
      </w:r>
      <w:r w:rsidRPr="007031F5">
        <w:rPr>
          <w:spacing w:val="9"/>
          <w:sz w:val="24"/>
          <w:lang w:val="en-US"/>
        </w:rPr>
        <w:t xml:space="preserve"> </w:t>
      </w:r>
      <w:r>
        <w:rPr>
          <w:sz w:val="24"/>
        </w:rPr>
        <w:t>речевого</w:t>
      </w:r>
      <w:r w:rsidRPr="007031F5">
        <w:rPr>
          <w:spacing w:val="9"/>
          <w:sz w:val="24"/>
          <w:lang w:val="en-US"/>
        </w:rPr>
        <w:t xml:space="preserve"> </w:t>
      </w:r>
      <w:r>
        <w:rPr>
          <w:sz w:val="24"/>
        </w:rPr>
        <w:t>этикета</w:t>
      </w:r>
      <w:r w:rsidRPr="007031F5">
        <w:rPr>
          <w:spacing w:val="10"/>
          <w:sz w:val="24"/>
          <w:lang w:val="en-US"/>
        </w:rPr>
        <w:t xml:space="preserve"> </w:t>
      </w:r>
      <w:r w:rsidRPr="007031F5">
        <w:rPr>
          <w:sz w:val="24"/>
          <w:lang w:val="en-US"/>
        </w:rPr>
        <w:t>(</w:t>
      </w:r>
      <w:r w:rsidRPr="007031F5">
        <w:rPr>
          <w:i/>
          <w:sz w:val="24"/>
          <w:lang w:val="en-US"/>
        </w:rPr>
        <w:t>How</w:t>
      </w:r>
      <w:r w:rsidRPr="007031F5">
        <w:rPr>
          <w:i/>
          <w:spacing w:val="9"/>
          <w:sz w:val="24"/>
          <w:lang w:val="en-US"/>
        </w:rPr>
        <w:t xml:space="preserve"> </w:t>
      </w:r>
      <w:r w:rsidRPr="007031F5">
        <w:rPr>
          <w:i/>
          <w:sz w:val="24"/>
          <w:lang w:val="en-US"/>
        </w:rPr>
        <w:t>do</w:t>
      </w:r>
      <w:r w:rsidRPr="007031F5">
        <w:rPr>
          <w:i/>
          <w:spacing w:val="6"/>
          <w:sz w:val="24"/>
          <w:lang w:val="en-US"/>
        </w:rPr>
        <w:t xml:space="preserve"> </w:t>
      </w:r>
      <w:r w:rsidRPr="007031F5">
        <w:rPr>
          <w:i/>
          <w:sz w:val="24"/>
          <w:lang w:val="en-US"/>
        </w:rPr>
        <w:t>you</w:t>
      </w:r>
      <w:r w:rsidRPr="007031F5">
        <w:rPr>
          <w:i/>
          <w:spacing w:val="9"/>
          <w:sz w:val="24"/>
          <w:lang w:val="en-US"/>
        </w:rPr>
        <w:t xml:space="preserve"> </w:t>
      </w:r>
      <w:r w:rsidRPr="007031F5">
        <w:rPr>
          <w:i/>
          <w:sz w:val="24"/>
          <w:lang w:val="en-US"/>
        </w:rPr>
        <w:t>spell</w:t>
      </w:r>
      <w:r w:rsidRPr="007031F5">
        <w:rPr>
          <w:i/>
          <w:spacing w:val="10"/>
          <w:sz w:val="24"/>
          <w:lang w:val="en-US"/>
        </w:rPr>
        <w:t xml:space="preserve"> </w:t>
      </w:r>
      <w:r w:rsidRPr="007031F5">
        <w:rPr>
          <w:i/>
          <w:sz w:val="24"/>
          <w:lang w:val="en-US"/>
        </w:rPr>
        <w:t>your</w:t>
      </w:r>
      <w:r w:rsidRPr="007031F5">
        <w:rPr>
          <w:i/>
          <w:spacing w:val="10"/>
          <w:sz w:val="24"/>
          <w:lang w:val="en-US"/>
        </w:rPr>
        <w:t xml:space="preserve"> </w:t>
      </w:r>
      <w:r w:rsidRPr="007031F5">
        <w:rPr>
          <w:i/>
          <w:sz w:val="24"/>
          <w:lang w:val="en-US"/>
        </w:rPr>
        <w:t>name?</w:t>
      </w:r>
      <w:r w:rsidRPr="007031F5">
        <w:rPr>
          <w:i/>
          <w:spacing w:val="8"/>
          <w:sz w:val="24"/>
          <w:lang w:val="en-US"/>
        </w:rPr>
        <w:t xml:space="preserve"> </w:t>
      </w:r>
      <w:r w:rsidRPr="007031F5">
        <w:rPr>
          <w:i/>
          <w:sz w:val="24"/>
          <w:lang w:val="en-US"/>
        </w:rPr>
        <w:t>I’m</w:t>
      </w:r>
      <w:r w:rsidRPr="007031F5">
        <w:rPr>
          <w:i/>
          <w:spacing w:val="9"/>
          <w:sz w:val="24"/>
          <w:lang w:val="en-US"/>
        </w:rPr>
        <w:t xml:space="preserve"> </w:t>
      </w:r>
      <w:r w:rsidRPr="007031F5">
        <w:rPr>
          <w:i/>
          <w:sz w:val="24"/>
          <w:lang w:val="en-US"/>
        </w:rPr>
        <w:t>sorry.</w:t>
      </w:r>
      <w:r w:rsidRPr="007031F5">
        <w:rPr>
          <w:i/>
          <w:spacing w:val="9"/>
          <w:sz w:val="24"/>
          <w:lang w:val="en-US"/>
        </w:rPr>
        <w:t xml:space="preserve"> </w:t>
      </w:r>
      <w:r w:rsidRPr="007031F5">
        <w:rPr>
          <w:i/>
          <w:sz w:val="24"/>
          <w:lang w:val="en-US"/>
        </w:rPr>
        <w:t>I’m</w:t>
      </w:r>
      <w:r w:rsidRPr="007031F5">
        <w:rPr>
          <w:i/>
          <w:spacing w:val="9"/>
          <w:sz w:val="24"/>
          <w:lang w:val="en-US"/>
        </w:rPr>
        <w:t xml:space="preserve"> </w:t>
      </w:r>
      <w:r w:rsidRPr="007031F5">
        <w:rPr>
          <w:i/>
          <w:sz w:val="24"/>
          <w:lang w:val="en-US"/>
        </w:rPr>
        <w:t>fine.</w:t>
      </w:r>
      <w:r w:rsidRPr="007031F5">
        <w:rPr>
          <w:i/>
          <w:spacing w:val="9"/>
          <w:sz w:val="24"/>
          <w:lang w:val="en-US"/>
        </w:rPr>
        <w:t xml:space="preserve"> </w:t>
      </w:r>
      <w:r w:rsidRPr="007031F5">
        <w:rPr>
          <w:i/>
          <w:sz w:val="24"/>
          <w:lang w:val="en-US"/>
        </w:rPr>
        <w:t>Poor</w:t>
      </w:r>
      <w:r w:rsidRPr="007031F5">
        <w:rPr>
          <w:i/>
          <w:spacing w:val="-57"/>
          <w:sz w:val="24"/>
          <w:lang w:val="en-US"/>
        </w:rPr>
        <w:t xml:space="preserve"> </w:t>
      </w:r>
      <w:r w:rsidRPr="007031F5">
        <w:rPr>
          <w:i/>
          <w:sz w:val="24"/>
          <w:lang w:val="en-US"/>
        </w:rPr>
        <w:t>thing!</w:t>
      </w:r>
      <w:r w:rsidRPr="007031F5">
        <w:rPr>
          <w:i/>
          <w:spacing w:val="1"/>
          <w:sz w:val="24"/>
          <w:lang w:val="en-US"/>
        </w:rPr>
        <w:t xml:space="preserve"> </w:t>
      </w:r>
      <w:r>
        <w:rPr>
          <w:i/>
          <w:sz w:val="24"/>
        </w:rPr>
        <w:t>Merry Christmas.</w:t>
      </w:r>
      <w:r>
        <w:rPr>
          <w:i/>
          <w:spacing w:val="-2"/>
          <w:sz w:val="24"/>
        </w:rPr>
        <w:t xml:space="preserve"> </w:t>
      </w:r>
      <w:r>
        <w:rPr>
          <w:i/>
          <w:sz w:val="24"/>
        </w:rPr>
        <w:t>Happy</w:t>
      </w:r>
      <w:r>
        <w:rPr>
          <w:i/>
          <w:spacing w:val="-2"/>
          <w:sz w:val="24"/>
        </w:rPr>
        <w:t xml:space="preserve"> </w:t>
      </w:r>
      <w:r>
        <w:rPr>
          <w:i/>
          <w:sz w:val="24"/>
        </w:rPr>
        <w:t>New Year!</w:t>
      </w:r>
      <w:r>
        <w:rPr>
          <w:sz w:val="24"/>
        </w:rPr>
        <w:t>);</w:t>
      </w:r>
    </w:p>
    <w:p w:rsidR="007E6CBC" w:rsidRDefault="001849C0" w:rsidP="00C9437F">
      <w:pPr>
        <w:pStyle w:val="a5"/>
        <w:numPr>
          <w:ilvl w:val="1"/>
          <w:numId w:val="221"/>
        </w:numPr>
        <w:tabs>
          <w:tab w:val="left" w:pos="1565"/>
        </w:tabs>
        <w:ind w:right="845" w:firstLine="707"/>
        <w:jc w:val="left"/>
        <w:rPr>
          <w:sz w:val="24"/>
        </w:rPr>
      </w:pPr>
      <w:r>
        <w:rPr>
          <w:sz w:val="24"/>
        </w:rPr>
        <w:t>фразы</w:t>
      </w:r>
      <w:r>
        <w:rPr>
          <w:spacing w:val="12"/>
          <w:sz w:val="24"/>
        </w:rPr>
        <w:t xml:space="preserve"> </w:t>
      </w:r>
      <w:r>
        <w:rPr>
          <w:sz w:val="24"/>
        </w:rPr>
        <w:t>повседневного</w:t>
      </w:r>
      <w:r>
        <w:rPr>
          <w:spacing w:val="13"/>
          <w:sz w:val="24"/>
        </w:rPr>
        <w:t xml:space="preserve"> </w:t>
      </w:r>
      <w:r>
        <w:rPr>
          <w:sz w:val="24"/>
        </w:rPr>
        <w:t>обихода</w:t>
      </w:r>
      <w:r>
        <w:rPr>
          <w:spacing w:val="12"/>
          <w:sz w:val="24"/>
        </w:rPr>
        <w:t xml:space="preserve"> </w:t>
      </w:r>
      <w:r>
        <w:rPr>
          <w:sz w:val="24"/>
        </w:rPr>
        <w:t>(</w:t>
      </w:r>
      <w:r>
        <w:rPr>
          <w:i/>
          <w:sz w:val="24"/>
        </w:rPr>
        <w:t>Come</w:t>
      </w:r>
      <w:r>
        <w:rPr>
          <w:i/>
          <w:spacing w:val="11"/>
          <w:sz w:val="24"/>
        </w:rPr>
        <w:t xml:space="preserve"> </w:t>
      </w:r>
      <w:r>
        <w:rPr>
          <w:i/>
          <w:sz w:val="24"/>
        </w:rPr>
        <w:t>on!</w:t>
      </w:r>
      <w:r>
        <w:rPr>
          <w:i/>
          <w:spacing w:val="15"/>
          <w:sz w:val="24"/>
        </w:rPr>
        <w:t xml:space="preserve"> </w:t>
      </w:r>
      <w:r w:rsidRPr="007031F5">
        <w:rPr>
          <w:i/>
          <w:sz w:val="24"/>
          <w:lang w:val="en-US"/>
        </w:rPr>
        <w:t>Oh,</w:t>
      </w:r>
      <w:r w:rsidRPr="007031F5">
        <w:rPr>
          <w:i/>
          <w:spacing w:val="11"/>
          <w:sz w:val="24"/>
          <w:lang w:val="en-US"/>
        </w:rPr>
        <w:t xml:space="preserve"> </w:t>
      </w:r>
      <w:r w:rsidRPr="007031F5">
        <w:rPr>
          <w:i/>
          <w:sz w:val="24"/>
          <w:lang w:val="en-US"/>
        </w:rPr>
        <w:t>dear!</w:t>
      </w:r>
      <w:r w:rsidRPr="007031F5">
        <w:rPr>
          <w:i/>
          <w:spacing w:val="16"/>
          <w:sz w:val="24"/>
          <w:lang w:val="en-US"/>
        </w:rPr>
        <w:t xml:space="preserve"> </w:t>
      </w:r>
      <w:r w:rsidRPr="007031F5">
        <w:rPr>
          <w:i/>
          <w:sz w:val="24"/>
          <w:lang w:val="en-US"/>
        </w:rPr>
        <w:t>What’s</w:t>
      </w:r>
      <w:r w:rsidRPr="007031F5">
        <w:rPr>
          <w:i/>
          <w:spacing w:val="12"/>
          <w:sz w:val="24"/>
          <w:lang w:val="en-US"/>
        </w:rPr>
        <w:t xml:space="preserve"> </w:t>
      </w:r>
      <w:r w:rsidRPr="007031F5">
        <w:rPr>
          <w:i/>
          <w:sz w:val="24"/>
          <w:lang w:val="en-US"/>
        </w:rPr>
        <w:t>the</w:t>
      </w:r>
      <w:r w:rsidRPr="007031F5">
        <w:rPr>
          <w:i/>
          <w:spacing w:val="12"/>
          <w:sz w:val="24"/>
          <w:lang w:val="en-US"/>
        </w:rPr>
        <w:t xml:space="preserve"> </w:t>
      </w:r>
      <w:r w:rsidRPr="007031F5">
        <w:rPr>
          <w:i/>
          <w:sz w:val="24"/>
          <w:lang w:val="en-US"/>
        </w:rPr>
        <w:t>matter?</w:t>
      </w:r>
      <w:r w:rsidRPr="007031F5">
        <w:rPr>
          <w:i/>
          <w:spacing w:val="17"/>
          <w:sz w:val="24"/>
          <w:lang w:val="en-US"/>
        </w:rPr>
        <w:t xml:space="preserve"> </w:t>
      </w:r>
      <w:r>
        <w:rPr>
          <w:i/>
          <w:sz w:val="24"/>
        </w:rPr>
        <w:t>What’s</w:t>
      </w:r>
      <w:r>
        <w:rPr>
          <w:i/>
          <w:spacing w:val="12"/>
          <w:sz w:val="24"/>
        </w:rPr>
        <w:t xml:space="preserve"> </w:t>
      </w:r>
      <w:r>
        <w:rPr>
          <w:i/>
          <w:sz w:val="24"/>
        </w:rPr>
        <w:t>the</w:t>
      </w:r>
      <w:r>
        <w:rPr>
          <w:i/>
          <w:spacing w:val="-57"/>
          <w:sz w:val="24"/>
        </w:rPr>
        <w:t xml:space="preserve"> </w:t>
      </w:r>
      <w:r>
        <w:rPr>
          <w:i/>
          <w:sz w:val="24"/>
        </w:rPr>
        <w:t>time?</w:t>
      </w:r>
      <w:r>
        <w:rPr>
          <w:i/>
          <w:spacing w:val="1"/>
          <w:sz w:val="24"/>
        </w:rPr>
        <w:t xml:space="preserve"> </w:t>
      </w:r>
      <w:r>
        <w:rPr>
          <w:i/>
          <w:sz w:val="24"/>
        </w:rPr>
        <w:t>What a pity!</w:t>
      </w:r>
      <w:r>
        <w:rPr>
          <w:i/>
          <w:spacing w:val="-2"/>
          <w:sz w:val="24"/>
        </w:rPr>
        <w:t xml:space="preserve"> </w:t>
      </w:r>
      <w:r>
        <w:rPr>
          <w:i/>
          <w:sz w:val="24"/>
        </w:rPr>
        <w:t>You are</w:t>
      </w:r>
      <w:r>
        <w:rPr>
          <w:i/>
          <w:spacing w:val="-1"/>
          <w:sz w:val="24"/>
        </w:rPr>
        <w:t xml:space="preserve"> </w:t>
      </w:r>
      <w:r>
        <w:rPr>
          <w:i/>
          <w:sz w:val="24"/>
        </w:rPr>
        <w:t>wrong.</w:t>
      </w:r>
      <w:r>
        <w:rPr>
          <w:sz w:val="24"/>
        </w:rPr>
        <w:t>).</w:t>
      </w:r>
    </w:p>
    <w:p w:rsidR="007E6CBC" w:rsidRDefault="001849C0" w:rsidP="00C9437F">
      <w:pPr>
        <w:pStyle w:val="2"/>
        <w:numPr>
          <w:ilvl w:val="0"/>
          <w:numId w:val="220"/>
        </w:numPr>
        <w:tabs>
          <w:tab w:val="left" w:pos="1430"/>
        </w:tabs>
        <w:spacing w:before="75"/>
        <w:jc w:val="both"/>
      </w:pPr>
      <w:r>
        <w:t>КЛАСС</w:t>
      </w:r>
    </w:p>
    <w:p w:rsidR="007E6CBC" w:rsidRDefault="001849C0">
      <w:pPr>
        <w:pStyle w:val="a3"/>
        <w:ind w:right="846"/>
      </w:pPr>
      <w:r>
        <w:t>Объем лексического материала в 4 классе составляет более 1000 единиц, из них 300</w:t>
      </w:r>
      <w:r>
        <w:rPr>
          <w:spacing w:val="-57"/>
        </w:rPr>
        <w:t xml:space="preserve"> </w:t>
      </w:r>
      <w:r>
        <w:t>новых</w:t>
      </w:r>
      <w:r>
        <w:rPr>
          <w:spacing w:val="1"/>
        </w:rPr>
        <w:t xml:space="preserve"> </w:t>
      </w:r>
      <w:r>
        <w:t>лексических</w:t>
      </w:r>
      <w:r>
        <w:rPr>
          <w:spacing w:val="2"/>
        </w:rPr>
        <w:t xml:space="preserve"> </w:t>
      </w:r>
      <w:r>
        <w:t>единиц</w:t>
      </w:r>
      <w:r>
        <w:rPr>
          <w:spacing w:val="-3"/>
        </w:rPr>
        <w:t xml:space="preserve"> </w:t>
      </w:r>
      <w:r>
        <w:t>для продуктивного</w:t>
      </w:r>
      <w:r>
        <w:rPr>
          <w:spacing w:val="-1"/>
        </w:rPr>
        <w:t xml:space="preserve"> </w:t>
      </w:r>
      <w:r>
        <w:t>усвоения.</w:t>
      </w:r>
    </w:p>
    <w:p w:rsidR="007E6CBC" w:rsidRDefault="001849C0" w:rsidP="00C9437F">
      <w:pPr>
        <w:pStyle w:val="a5"/>
        <w:numPr>
          <w:ilvl w:val="0"/>
          <w:numId w:val="218"/>
        </w:numPr>
        <w:tabs>
          <w:tab w:val="left" w:pos="1490"/>
        </w:tabs>
        <w:rPr>
          <w:sz w:val="24"/>
        </w:rPr>
      </w:pPr>
      <w:r>
        <w:rPr>
          <w:sz w:val="24"/>
        </w:rPr>
        <w:t>Основные</w:t>
      </w:r>
      <w:r>
        <w:rPr>
          <w:spacing w:val="-5"/>
          <w:sz w:val="24"/>
        </w:rPr>
        <w:t xml:space="preserve"> </w:t>
      </w:r>
      <w:r>
        <w:rPr>
          <w:sz w:val="24"/>
        </w:rPr>
        <w:t>словообразовательные</w:t>
      </w:r>
      <w:r>
        <w:rPr>
          <w:spacing w:val="-5"/>
          <w:sz w:val="24"/>
        </w:rPr>
        <w:t xml:space="preserve"> </w:t>
      </w:r>
      <w:r>
        <w:rPr>
          <w:sz w:val="24"/>
        </w:rPr>
        <w:t>средства:</w:t>
      </w:r>
    </w:p>
    <w:p w:rsidR="007E6CBC" w:rsidRDefault="001849C0" w:rsidP="00C9437F">
      <w:pPr>
        <w:pStyle w:val="a5"/>
        <w:numPr>
          <w:ilvl w:val="1"/>
          <w:numId w:val="221"/>
        </w:numPr>
        <w:tabs>
          <w:tab w:val="left" w:pos="1543"/>
        </w:tabs>
        <w:ind w:left="1542" w:hanging="293"/>
        <w:rPr>
          <w:sz w:val="24"/>
        </w:rPr>
      </w:pPr>
      <w:r>
        <w:rPr>
          <w:sz w:val="24"/>
        </w:rPr>
        <w:t>суффиксация</w:t>
      </w:r>
      <w:r>
        <w:rPr>
          <w:spacing w:val="-10"/>
          <w:sz w:val="24"/>
        </w:rPr>
        <w:t xml:space="preserve"> </w:t>
      </w:r>
      <w:r>
        <w:rPr>
          <w:sz w:val="24"/>
        </w:rPr>
        <w:t>(суффиксы</w:t>
      </w:r>
      <w:r>
        <w:rPr>
          <w:spacing w:val="-7"/>
          <w:sz w:val="24"/>
        </w:rPr>
        <w:t xml:space="preserve"> </w:t>
      </w:r>
      <w:r>
        <w:rPr>
          <w:sz w:val="24"/>
        </w:rPr>
        <w:t>-or,</w:t>
      </w:r>
      <w:r>
        <w:rPr>
          <w:spacing w:val="-10"/>
          <w:sz w:val="24"/>
        </w:rPr>
        <w:t xml:space="preserve"> </w:t>
      </w:r>
      <w:r>
        <w:rPr>
          <w:sz w:val="24"/>
        </w:rPr>
        <w:t>-er,</w:t>
      </w:r>
      <w:r>
        <w:rPr>
          <w:spacing w:val="-8"/>
          <w:sz w:val="24"/>
        </w:rPr>
        <w:t xml:space="preserve"> </w:t>
      </w:r>
      <w:r>
        <w:rPr>
          <w:sz w:val="24"/>
        </w:rPr>
        <w:t>-tion,</w:t>
      </w:r>
      <w:r>
        <w:rPr>
          <w:spacing w:val="-9"/>
          <w:sz w:val="24"/>
        </w:rPr>
        <w:t xml:space="preserve"> </w:t>
      </w:r>
      <w:r>
        <w:rPr>
          <w:sz w:val="24"/>
        </w:rPr>
        <w:t>-ist,</w:t>
      </w:r>
      <w:r>
        <w:rPr>
          <w:spacing w:val="-9"/>
          <w:sz w:val="24"/>
        </w:rPr>
        <w:t xml:space="preserve"> </w:t>
      </w:r>
      <w:r>
        <w:rPr>
          <w:sz w:val="24"/>
        </w:rPr>
        <w:t>-ful):</w:t>
      </w:r>
      <w:r>
        <w:rPr>
          <w:spacing w:val="-8"/>
          <w:sz w:val="24"/>
        </w:rPr>
        <w:t xml:space="preserve"> </w:t>
      </w:r>
      <w:r>
        <w:rPr>
          <w:sz w:val="24"/>
        </w:rPr>
        <w:t>деривационная</w:t>
      </w:r>
      <w:r>
        <w:rPr>
          <w:spacing w:val="-10"/>
          <w:sz w:val="24"/>
        </w:rPr>
        <w:t xml:space="preserve"> </w:t>
      </w:r>
      <w:r>
        <w:rPr>
          <w:sz w:val="24"/>
        </w:rPr>
        <w:t>модель</w:t>
      </w:r>
      <w:r>
        <w:rPr>
          <w:spacing w:val="-9"/>
          <w:sz w:val="24"/>
        </w:rPr>
        <w:t xml:space="preserve"> </w:t>
      </w:r>
      <w:r>
        <w:rPr>
          <w:sz w:val="24"/>
        </w:rPr>
        <w:t>N+</w:t>
      </w:r>
      <w:r>
        <w:rPr>
          <w:spacing w:val="-9"/>
          <w:sz w:val="24"/>
        </w:rPr>
        <w:t xml:space="preserve"> </w:t>
      </w:r>
      <w:r>
        <w:rPr>
          <w:sz w:val="24"/>
        </w:rPr>
        <w:t>-or,</w:t>
      </w:r>
      <w:r>
        <w:rPr>
          <w:spacing w:val="-10"/>
          <w:sz w:val="24"/>
        </w:rPr>
        <w:t xml:space="preserve"> </w:t>
      </w:r>
      <w:r>
        <w:rPr>
          <w:sz w:val="24"/>
        </w:rPr>
        <w:t>N+</w:t>
      </w:r>
    </w:p>
    <w:p w:rsidR="007E6CBC" w:rsidRDefault="001849C0">
      <w:pPr>
        <w:pStyle w:val="a3"/>
        <w:ind w:right="849" w:firstLine="0"/>
      </w:pPr>
      <w:r>
        <w:t>-er</w:t>
      </w:r>
      <w:r>
        <w:rPr>
          <w:spacing w:val="1"/>
        </w:rPr>
        <w:t xml:space="preserve"> </w:t>
      </w:r>
      <w:r>
        <w:t>для</w:t>
      </w:r>
      <w:r>
        <w:rPr>
          <w:spacing w:val="1"/>
        </w:rPr>
        <w:t xml:space="preserve"> </w:t>
      </w:r>
      <w:r>
        <w:t>образования</w:t>
      </w:r>
      <w:r>
        <w:rPr>
          <w:spacing w:val="1"/>
        </w:rPr>
        <w:t xml:space="preserve"> </w:t>
      </w:r>
      <w:r>
        <w:t>существительных</w:t>
      </w:r>
      <w:r>
        <w:rPr>
          <w:spacing w:val="1"/>
        </w:rPr>
        <w:t xml:space="preserve"> </w:t>
      </w:r>
      <w:r>
        <w:t>(collector,</w:t>
      </w:r>
      <w:r>
        <w:rPr>
          <w:spacing w:val="1"/>
        </w:rPr>
        <w:t xml:space="preserve"> </w:t>
      </w:r>
      <w:r>
        <w:t>doctor,</w:t>
      </w:r>
      <w:r>
        <w:rPr>
          <w:spacing w:val="1"/>
        </w:rPr>
        <w:t xml:space="preserve"> </w:t>
      </w:r>
      <w:r>
        <w:t>cooker,</w:t>
      </w:r>
      <w:r>
        <w:rPr>
          <w:spacing w:val="1"/>
        </w:rPr>
        <w:t xml:space="preserve"> </w:t>
      </w:r>
      <w:r>
        <w:t>driver);</w:t>
      </w:r>
      <w:r>
        <w:rPr>
          <w:spacing w:val="1"/>
        </w:rPr>
        <w:t xml:space="preserve"> </w:t>
      </w:r>
      <w:r>
        <w:t>деривационная</w:t>
      </w:r>
      <w:r>
        <w:rPr>
          <w:spacing w:val="-57"/>
        </w:rPr>
        <w:t xml:space="preserve"> </w:t>
      </w:r>
      <w:r>
        <w:t>модель V + -tion для образования существительных от глаголов (celebration, collection,</w:t>
      </w:r>
      <w:r>
        <w:rPr>
          <w:spacing w:val="1"/>
        </w:rPr>
        <w:t xml:space="preserve"> </w:t>
      </w:r>
      <w:r>
        <w:t>decoration);</w:t>
      </w:r>
    </w:p>
    <w:p w:rsidR="007E6CBC" w:rsidRDefault="001849C0" w:rsidP="00C9437F">
      <w:pPr>
        <w:pStyle w:val="a5"/>
        <w:numPr>
          <w:ilvl w:val="1"/>
          <w:numId w:val="221"/>
        </w:numPr>
        <w:tabs>
          <w:tab w:val="left" w:pos="1584"/>
        </w:tabs>
        <w:ind w:right="850" w:firstLine="707"/>
        <w:rPr>
          <w:sz w:val="24"/>
        </w:rPr>
      </w:pPr>
      <w:r>
        <w:rPr>
          <w:sz w:val="24"/>
        </w:rPr>
        <w:t>деривационная модель un- + Adj для образования прилагательных с помощью</w:t>
      </w:r>
      <w:r>
        <w:rPr>
          <w:spacing w:val="1"/>
          <w:sz w:val="24"/>
        </w:rPr>
        <w:t xml:space="preserve"> </w:t>
      </w:r>
      <w:r>
        <w:rPr>
          <w:sz w:val="24"/>
        </w:rPr>
        <w:t>отрицательного</w:t>
      </w:r>
      <w:r>
        <w:rPr>
          <w:spacing w:val="-1"/>
          <w:sz w:val="24"/>
        </w:rPr>
        <w:t xml:space="preserve"> </w:t>
      </w:r>
      <w:r>
        <w:rPr>
          <w:sz w:val="24"/>
        </w:rPr>
        <w:t>префикса</w:t>
      </w:r>
      <w:r>
        <w:rPr>
          <w:spacing w:val="-1"/>
          <w:sz w:val="24"/>
        </w:rPr>
        <w:t xml:space="preserve"> </w:t>
      </w:r>
      <w:r>
        <w:rPr>
          <w:sz w:val="24"/>
        </w:rPr>
        <w:t>un-</w:t>
      </w:r>
      <w:r>
        <w:rPr>
          <w:spacing w:val="-1"/>
          <w:sz w:val="24"/>
        </w:rPr>
        <w:t xml:space="preserve"> </w:t>
      </w:r>
      <w:r>
        <w:rPr>
          <w:sz w:val="24"/>
        </w:rPr>
        <w:t>(unkind, uneasy, unfriendly);</w:t>
      </w:r>
    </w:p>
    <w:p w:rsidR="007E6CBC" w:rsidRDefault="001849C0" w:rsidP="00C9437F">
      <w:pPr>
        <w:pStyle w:val="a5"/>
        <w:numPr>
          <w:ilvl w:val="1"/>
          <w:numId w:val="221"/>
        </w:numPr>
        <w:tabs>
          <w:tab w:val="left" w:pos="1649"/>
        </w:tabs>
        <w:ind w:right="847" w:firstLine="707"/>
        <w:rPr>
          <w:sz w:val="24"/>
        </w:rPr>
      </w:pPr>
      <w:r>
        <w:rPr>
          <w:sz w:val="24"/>
        </w:rPr>
        <w:t>деривационная</w:t>
      </w:r>
      <w:r>
        <w:rPr>
          <w:spacing w:val="1"/>
          <w:sz w:val="24"/>
        </w:rPr>
        <w:t xml:space="preserve"> </w:t>
      </w:r>
      <w:r>
        <w:rPr>
          <w:sz w:val="24"/>
        </w:rPr>
        <w:t>модель</w:t>
      </w:r>
      <w:r>
        <w:rPr>
          <w:spacing w:val="1"/>
          <w:sz w:val="24"/>
        </w:rPr>
        <w:t xml:space="preserve"> </w:t>
      </w:r>
      <w:r>
        <w:rPr>
          <w:sz w:val="24"/>
        </w:rPr>
        <w:t>dis-</w:t>
      </w:r>
      <w:r>
        <w:rPr>
          <w:spacing w:val="1"/>
          <w:sz w:val="24"/>
        </w:rPr>
        <w:t xml:space="preserve"> </w:t>
      </w:r>
      <w:r>
        <w:rPr>
          <w:sz w:val="24"/>
        </w:rPr>
        <w:t>+</w:t>
      </w:r>
      <w:r>
        <w:rPr>
          <w:spacing w:val="1"/>
          <w:sz w:val="24"/>
        </w:rPr>
        <w:t xml:space="preserve"> </w:t>
      </w:r>
      <w:r>
        <w:rPr>
          <w:sz w:val="24"/>
        </w:rPr>
        <w:t>V</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отрицательной</w:t>
      </w:r>
      <w:r>
        <w:rPr>
          <w:spacing w:val="1"/>
          <w:sz w:val="24"/>
        </w:rPr>
        <w:t xml:space="preserve"> </w:t>
      </w:r>
      <w:r>
        <w:rPr>
          <w:sz w:val="24"/>
        </w:rPr>
        <w:t>семантики</w:t>
      </w:r>
      <w:r>
        <w:rPr>
          <w:spacing w:val="-1"/>
          <w:sz w:val="24"/>
        </w:rPr>
        <w:t xml:space="preserve"> </w:t>
      </w:r>
      <w:r>
        <w:rPr>
          <w:sz w:val="24"/>
        </w:rPr>
        <w:t>(dislike, disagree);</w:t>
      </w:r>
    </w:p>
    <w:p w:rsidR="007E6CBC" w:rsidRDefault="001849C0" w:rsidP="00C9437F">
      <w:pPr>
        <w:pStyle w:val="a5"/>
        <w:numPr>
          <w:ilvl w:val="1"/>
          <w:numId w:val="221"/>
        </w:numPr>
        <w:tabs>
          <w:tab w:val="left" w:pos="1627"/>
        </w:tabs>
        <w:ind w:right="851" w:firstLine="707"/>
        <w:rPr>
          <w:sz w:val="24"/>
        </w:rPr>
      </w:pPr>
      <w:r>
        <w:rPr>
          <w:sz w:val="24"/>
        </w:rPr>
        <w:t>деривационная</w:t>
      </w:r>
      <w:r>
        <w:rPr>
          <w:spacing w:val="1"/>
          <w:sz w:val="24"/>
        </w:rPr>
        <w:t xml:space="preserve"> </w:t>
      </w:r>
      <w:r>
        <w:rPr>
          <w:sz w:val="24"/>
        </w:rPr>
        <w:t>модель</w:t>
      </w:r>
      <w:r>
        <w:rPr>
          <w:spacing w:val="1"/>
          <w:sz w:val="24"/>
        </w:rPr>
        <w:t xml:space="preserve"> </w:t>
      </w:r>
      <w:r>
        <w:rPr>
          <w:sz w:val="24"/>
        </w:rPr>
        <w:t>N</w:t>
      </w:r>
      <w:r>
        <w:rPr>
          <w:spacing w:val="1"/>
          <w:sz w:val="24"/>
        </w:rPr>
        <w:t xml:space="preserve"> </w:t>
      </w:r>
      <w:r>
        <w:rPr>
          <w:sz w:val="24"/>
        </w:rPr>
        <w:t>+</w:t>
      </w:r>
      <w:r>
        <w:rPr>
          <w:spacing w:val="1"/>
          <w:sz w:val="24"/>
        </w:rPr>
        <w:t xml:space="preserve"> </w:t>
      </w:r>
      <w:r>
        <w:rPr>
          <w:sz w:val="24"/>
        </w:rPr>
        <w:t>-ful</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прилагательных</w:t>
      </w:r>
      <w:r>
        <w:rPr>
          <w:spacing w:val="1"/>
          <w:sz w:val="24"/>
        </w:rPr>
        <w:t xml:space="preserve"> </w:t>
      </w:r>
      <w:r>
        <w:rPr>
          <w:sz w:val="24"/>
        </w:rPr>
        <w:t>(peaceful,</w:t>
      </w:r>
      <w:r>
        <w:rPr>
          <w:spacing w:val="1"/>
          <w:sz w:val="24"/>
        </w:rPr>
        <w:t xml:space="preserve"> </w:t>
      </w:r>
      <w:r>
        <w:rPr>
          <w:sz w:val="24"/>
        </w:rPr>
        <w:t>colourful,</w:t>
      </w:r>
      <w:r>
        <w:rPr>
          <w:spacing w:val="-1"/>
          <w:sz w:val="24"/>
        </w:rPr>
        <w:t xml:space="preserve"> </w:t>
      </w:r>
      <w:r>
        <w:rPr>
          <w:sz w:val="24"/>
        </w:rPr>
        <w:t>useful);</w:t>
      </w:r>
    </w:p>
    <w:p w:rsidR="007E6CBC" w:rsidRDefault="001849C0" w:rsidP="00C9437F">
      <w:pPr>
        <w:pStyle w:val="a5"/>
        <w:numPr>
          <w:ilvl w:val="1"/>
          <w:numId w:val="221"/>
        </w:numPr>
        <w:tabs>
          <w:tab w:val="left" w:pos="1598"/>
        </w:tabs>
        <w:ind w:right="846" w:firstLine="707"/>
        <w:rPr>
          <w:sz w:val="24"/>
        </w:rPr>
      </w:pPr>
      <w:r>
        <w:rPr>
          <w:sz w:val="24"/>
        </w:rPr>
        <w:t>модель N + N для образования существительных с помощью словосложения</w:t>
      </w:r>
      <w:r>
        <w:rPr>
          <w:spacing w:val="1"/>
          <w:sz w:val="24"/>
        </w:rPr>
        <w:t xml:space="preserve"> </w:t>
      </w:r>
      <w:r>
        <w:rPr>
          <w:sz w:val="24"/>
        </w:rPr>
        <w:t>(businessman,</w:t>
      </w:r>
      <w:r>
        <w:rPr>
          <w:spacing w:val="-1"/>
          <w:sz w:val="24"/>
        </w:rPr>
        <w:t xml:space="preserve"> </w:t>
      </w:r>
      <w:r>
        <w:rPr>
          <w:sz w:val="24"/>
        </w:rPr>
        <w:t>policeman, postman, time-table, blackboard);</w:t>
      </w:r>
    </w:p>
    <w:p w:rsidR="007E6CBC" w:rsidRDefault="001849C0" w:rsidP="00C9437F">
      <w:pPr>
        <w:pStyle w:val="a5"/>
        <w:numPr>
          <w:ilvl w:val="1"/>
          <w:numId w:val="221"/>
        </w:numPr>
        <w:tabs>
          <w:tab w:val="left" w:pos="1567"/>
        </w:tabs>
        <w:ind w:right="854" w:firstLine="707"/>
        <w:rPr>
          <w:sz w:val="24"/>
        </w:rPr>
      </w:pPr>
      <w:r>
        <w:rPr>
          <w:sz w:val="24"/>
        </w:rPr>
        <w:t>модель V → N для образования глаголов от существительных путем конверсии</w:t>
      </w:r>
      <w:r>
        <w:rPr>
          <w:spacing w:val="1"/>
          <w:sz w:val="24"/>
        </w:rPr>
        <w:t xml:space="preserve"> </w:t>
      </w:r>
      <w:r>
        <w:rPr>
          <w:sz w:val="24"/>
        </w:rPr>
        <w:t>(to find — a</w:t>
      </w:r>
      <w:r>
        <w:rPr>
          <w:spacing w:val="-1"/>
          <w:sz w:val="24"/>
        </w:rPr>
        <w:t xml:space="preserve"> </w:t>
      </w:r>
      <w:r>
        <w:rPr>
          <w:sz w:val="24"/>
        </w:rPr>
        <w:t>find, to make — a</w:t>
      </w:r>
      <w:r>
        <w:rPr>
          <w:spacing w:val="-1"/>
          <w:sz w:val="24"/>
        </w:rPr>
        <w:t xml:space="preserve"> </w:t>
      </w:r>
      <w:r>
        <w:rPr>
          <w:sz w:val="24"/>
        </w:rPr>
        <w:t>make);</w:t>
      </w:r>
    </w:p>
    <w:p w:rsidR="007E6CBC" w:rsidRDefault="001849C0" w:rsidP="00C9437F">
      <w:pPr>
        <w:pStyle w:val="a5"/>
        <w:numPr>
          <w:ilvl w:val="1"/>
          <w:numId w:val="221"/>
        </w:numPr>
        <w:tabs>
          <w:tab w:val="left" w:pos="1615"/>
        </w:tabs>
        <w:ind w:right="846" w:firstLine="707"/>
        <w:rPr>
          <w:sz w:val="24"/>
        </w:rPr>
      </w:pPr>
      <w:r>
        <w:rPr>
          <w:sz w:val="24"/>
        </w:rPr>
        <w:t>модель</w:t>
      </w:r>
      <w:r>
        <w:rPr>
          <w:spacing w:val="1"/>
          <w:sz w:val="24"/>
        </w:rPr>
        <w:t xml:space="preserve"> </w:t>
      </w:r>
      <w:r>
        <w:rPr>
          <w:sz w:val="24"/>
        </w:rPr>
        <w:t>Adj</w:t>
      </w:r>
      <w:r>
        <w:rPr>
          <w:spacing w:val="1"/>
          <w:sz w:val="24"/>
        </w:rPr>
        <w:t xml:space="preserve"> </w:t>
      </w:r>
      <w:r>
        <w:rPr>
          <w:sz w:val="24"/>
        </w:rPr>
        <w:t>→</w:t>
      </w:r>
      <w:r>
        <w:rPr>
          <w:spacing w:val="1"/>
          <w:sz w:val="24"/>
        </w:rPr>
        <w:t xml:space="preserve"> </w:t>
      </w:r>
      <w:r>
        <w:rPr>
          <w:sz w:val="24"/>
        </w:rPr>
        <w:t>V</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от</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путем</w:t>
      </w:r>
      <w:r>
        <w:rPr>
          <w:spacing w:val="-57"/>
          <w:sz w:val="24"/>
        </w:rPr>
        <w:t xml:space="preserve"> </w:t>
      </w:r>
      <w:r>
        <w:rPr>
          <w:sz w:val="24"/>
        </w:rPr>
        <w:t>конверсии</w:t>
      </w:r>
      <w:r>
        <w:rPr>
          <w:spacing w:val="-1"/>
          <w:sz w:val="24"/>
        </w:rPr>
        <w:t xml:space="preserve"> </w:t>
      </w:r>
      <w:r>
        <w:rPr>
          <w:sz w:val="24"/>
        </w:rPr>
        <w:t>(warm</w:t>
      </w:r>
      <w:r>
        <w:rPr>
          <w:spacing w:val="1"/>
          <w:sz w:val="24"/>
        </w:rPr>
        <w:t xml:space="preserve"> </w:t>
      </w:r>
      <w:r>
        <w:rPr>
          <w:sz w:val="24"/>
        </w:rPr>
        <w:t>— to warm, cold — to</w:t>
      </w:r>
      <w:r>
        <w:rPr>
          <w:spacing w:val="-1"/>
          <w:sz w:val="24"/>
        </w:rPr>
        <w:t xml:space="preserve"> </w:t>
      </w:r>
      <w:r>
        <w:rPr>
          <w:sz w:val="24"/>
        </w:rPr>
        <w:t>cold).</w:t>
      </w:r>
    </w:p>
    <w:p w:rsidR="007E6CBC" w:rsidRDefault="001849C0" w:rsidP="00C9437F">
      <w:pPr>
        <w:pStyle w:val="a5"/>
        <w:numPr>
          <w:ilvl w:val="0"/>
          <w:numId w:val="218"/>
        </w:numPr>
        <w:tabs>
          <w:tab w:val="left" w:pos="1512"/>
        </w:tabs>
        <w:ind w:left="542" w:right="846" w:firstLine="707"/>
        <w:rPr>
          <w:sz w:val="24"/>
        </w:rPr>
      </w:pPr>
      <w:r>
        <w:rPr>
          <w:sz w:val="24"/>
        </w:rPr>
        <w:t>Полисемантические</w:t>
      </w:r>
      <w:r>
        <w:rPr>
          <w:spacing w:val="18"/>
          <w:sz w:val="24"/>
        </w:rPr>
        <w:t xml:space="preserve"> </w:t>
      </w:r>
      <w:r>
        <w:rPr>
          <w:sz w:val="24"/>
        </w:rPr>
        <w:t>лексические</w:t>
      </w:r>
      <w:r>
        <w:rPr>
          <w:spacing w:val="18"/>
          <w:sz w:val="24"/>
        </w:rPr>
        <w:t xml:space="preserve"> </w:t>
      </w:r>
      <w:r>
        <w:rPr>
          <w:sz w:val="24"/>
        </w:rPr>
        <w:t>единицы</w:t>
      </w:r>
      <w:r>
        <w:rPr>
          <w:spacing w:val="18"/>
          <w:sz w:val="24"/>
        </w:rPr>
        <w:t xml:space="preserve"> </w:t>
      </w:r>
      <w:r>
        <w:rPr>
          <w:sz w:val="24"/>
        </w:rPr>
        <w:t>(field</w:t>
      </w:r>
      <w:r>
        <w:rPr>
          <w:spacing w:val="25"/>
          <w:sz w:val="24"/>
        </w:rPr>
        <w:t xml:space="preserve"> </w:t>
      </w:r>
      <w:r>
        <w:rPr>
          <w:sz w:val="24"/>
        </w:rPr>
        <w:t>—</w:t>
      </w:r>
      <w:r>
        <w:rPr>
          <w:spacing w:val="19"/>
          <w:sz w:val="24"/>
        </w:rPr>
        <w:t xml:space="preserve"> </w:t>
      </w:r>
      <w:r>
        <w:rPr>
          <w:sz w:val="24"/>
        </w:rPr>
        <w:t>1)</w:t>
      </w:r>
      <w:r>
        <w:rPr>
          <w:spacing w:val="18"/>
          <w:sz w:val="24"/>
        </w:rPr>
        <w:t xml:space="preserve"> </w:t>
      </w:r>
      <w:r>
        <w:rPr>
          <w:sz w:val="24"/>
        </w:rPr>
        <w:t>поле</w:t>
      </w:r>
      <w:r>
        <w:rPr>
          <w:spacing w:val="19"/>
          <w:sz w:val="24"/>
        </w:rPr>
        <w:t xml:space="preserve"> </w:t>
      </w:r>
      <w:r>
        <w:rPr>
          <w:sz w:val="24"/>
        </w:rPr>
        <w:t>2)</w:t>
      </w:r>
      <w:r>
        <w:rPr>
          <w:spacing w:val="18"/>
          <w:sz w:val="24"/>
        </w:rPr>
        <w:t xml:space="preserve"> </w:t>
      </w:r>
      <w:r>
        <w:rPr>
          <w:sz w:val="24"/>
        </w:rPr>
        <w:t>отрасль;</w:t>
      </w:r>
      <w:r>
        <w:rPr>
          <w:spacing w:val="19"/>
          <w:sz w:val="24"/>
        </w:rPr>
        <w:t xml:space="preserve"> </w:t>
      </w:r>
      <w:r>
        <w:rPr>
          <w:sz w:val="24"/>
        </w:rPr>
        <w:t>fire</w:t>
      </w:r>
      <w:r>
        <w:rPr>
          <w:spacing w:val="21"/>
          <w:sz w:val="24"/>
        </w:rPr>
        <w:t xml:space="preserve"> </w:t>
      </w:r>
      <w:r>
        <w:rPr>
          <w:sz w:val="24"/>
        </w:rPr>
        <w:t>—</w:t>
      </w:r>
      <w:r>
        <w:rPr>
          <w:spacing w:val="19"/>
          <w:sz w:val="24"/>
        </w:rPr>
        <w:t xml:space="preserve"> </w:t>
      </w:r>
      <w:r>
        <w:rPr>
          <w:sz w:val="24"/>
        </w:rPr>
        <w:t>1)</w:t>
      </w:r>
      <w:r>
        <w:rPr>
          <w:spacing w:val="-57"/>
          <w:sz w:val="24"/>
        </w:rPr>
        <w:t xml:space="preserve"> </w:t>
      </w:r>
      <w:r>
        <w:rPr>
          <w:sz w:val="24"/>
        </w:rPr>
        <w:t>огонь</w:t>
      </w:r>
      <w:r>
        <w:rPr>
          <w:spacing w:val="-1"/>
          <w:sz w:val="24"/>
        </w:rPr>
        <w:t xml:space="preserve"> </w:t>
      </w:r>
      <w:r>
        <w:rPr>
          <w:sz w:val="24"/>
        </w:rPr>
        <w:t>2) камин 3) пожар;</w:t>
      </w:r>
      <w:r>
        <w:rPr>
          <w:spacing w:val="-1"/>
          <w:sz w:val="24"/>
        </w:rPr>
        <w:t xml:space="preserve"> </w:t>
      </w:r>
      <w:r>
        <w:rPr>
          <w:sz w:val="24"/>
        </w:rPr>
        <w:t>letter</w:t>
      </w:r>
      <w:r>
        <w:rPr>
          <w:spacing w:val="1"/>
          <w:sz w:val="24"/>
        </w:rPr>
        <w:t xml:space="preserve"> </w:t>
      </w:r>
      <w:r>
        <w:rPr>
          <w:sz w:val="24"/>
        </w:rPr>
        <w:t>— 1) буква</w:t>
      </w:r>
      <w:r>
        <w:rPr>
          <w:spacing w:val="-1"/>
          <w:sz w:val="24"/>
        </w:rPr>
        <w:t xml:space="preserve"> </w:t>
      </w:r>
      <w:r>
        <w:rPr>
          <w:sz w:val="24"/>
        </w:rPr>
        <w:t>2)</w:t>
      </w:r>
      <w:r>
        <w:rPr>
          <w:spacing w:val="-1"/>
          <w:sz w:val="24"/>
        </w:rPr>
        <w:t xml:space="preserve"> </w:t>
      </w:r>
      <w:r>
        <w:rPr>
          <w:sz w:val="24"/>
        </w:rPr>
        <w:t>письмо).</w:t>
      </w:r>
    </w:p>
    <w:p w:rsidR="007E6CBC" w:rsidRPr="007031F5" w:rsidRDefault="001849C0" w:rsidP="00C9437F">
      <w:pPr>
        <w:pStyle w:val="a5"/>
        <w:numPr>
          <w:ilvl w:val="0"/>
          <w:numId w:val="218"/>
        </w:numPr>
        <w:tabs>
          <w:tab w:val="left" w:pos="1502"/>
        </w:tabs>
        <w:ind w:left="542" w:right="846" w:firstLine="707"/>
        <w:rPr>
          <w:sz w:val="24"/>
          <w:lang w:val="en-US"/>
        </w:rPr>
      </w:pPr>
      <w:r>
        <w:rPr>
          <w:sz w:val="24"/>
        </w:rPr>
        <w:t>Синонимы</w:t>
      </w:r>
      <w:r w:rsidRPr="007031F5">
        <w:rPr>
          <w:spacing w:val="11"/>
          <w:sz w:val="24"/>
          <w:lang w:val="en-US"/>
        </w:rPr>
        <w:t xml:space="preserve"> </w:t>
      </w:r>
      <w:r>
        <w:rPr>
          <w:sz w:val="24"/>
        </w:rPr>
        <w:t>и</w:t>
      </w:r>
      <w:r w:rsidRPr="007031F5">
        <w:rPr>
          <w:spacing w:val="12"/>
          <w:sz w:val="24"/>
          <w:lang w:val="en-US"/>
        </w:rPr>
        <w:t xml:space="preserve"> </w:t>
      </w:r>
      <w:r>
        <w:rPr>
          <w:sz w:val="24"/>
        </w:rPr>
        <w:t>синонимические</w:t>
      </w:r>
      <w:r w:rsidRPr="007031F5">
        <w:rPr>
          <w:spacing w:val="11"/>
          <w:sz w:val="24"/>
          <w:lang w:val="en-US"/>
        </w:rPr>
        <w:t xml:space="preserve"> </w:t>
      </w:r>
      <w:r>
        <w:rPr>
          <w:sz w:val="24"/>
        </w:rPr>
        <w:t>обороты</w:t>
      </w:r>
      <w:r w:rsidRPr="007031F5">
        <w:rPr>
          <w:spacing w:val="10"/>
          <w:sz w:val="24"/>
          <w:lang w:val="en-US"/>
        </w:rPr>
        <w:t xml:space="preserve"> </w:t>
      </w:r>
      <w:r w:rsidRPr="007031F5">
        <w:rPr>
          <w:sz w:val="24"/>
          <w:lang w:val="en-US"/>
        </w:rPr>
        <w:t>(city</w:t>
      </w:r>
      <w:r w:rsidRPr="007031F5">
        <w:rPr>
          <w:spacing w:val="8"/>
          <w:sz w:val="24"/>
          <w:lang w:val="en-US"/>
        </w:rPr>
        <w:t xml:space="preserve"> </w:t>
      </w:r>
      <w:r w:rsidRPr="007031F5">
        <w:rPr>
          <w:sz w:val="24"/>
          <w:lang w:val="en-US"/>
        </w:rPr>
        <w:t>—</w:t>
      </w:r>
      <w:r w:rsidRPr="007031F5">
        <w:rPr>
          <w:spacing w:val="10"/>
          <w:sz w:val="24"/>
          <w:lang w:val="en-US"/>
        </w:rPr>
        <w:t xml:space="preserve"> </w:t>
      </w:r>
      <w:r w:rsidRPr="007031F5">
        <w:rPr>
          <w:sz w:val="24"/>
          <w:lang w:val="en-US"/>
        </w:rPr>
        <w:t>town,</w:t>
      </w:r>
      <w:r w:rsidRPr="007031F5">
        <w:rPr>
          <w:spacing w:val="10"/>
          <w:sz w:val="24"/>
          <w:lang w:val="en-US"/>
        </w:rPr>
        <w:t xml:space="preserve"> </w:t>
      </w:r>
      <w:r w:rsidRPr="007031F5">
        <w:rPr>
          <w:sz w:val="24"/>
          <w:lang w:val="en-US"/>
        </w:rPr>
        <w:t>begin</w:t>
      </w:r>
      <w:r w:rsidRPr="007031F5">
        <w:rPr>
          <w:spacing w:val="12"/>
          <w:sz w:val="24"/>
          <w:lang w:val="en-US"/>
        </w:rPr>
        <w:t xml:space="preserve"> </w:t>
      </w:r>
      <w:r w:rsidRPr="007031F5">
        <w:rPr>
          <w:sz w:val="24"/>
          <w:lang w:val="en-US"/>
        </w:rPr>
        <w:t>—</w:t>
      </w:r>
      <w:r w:rsidRPr="007031F5">
        <w:rPr>
          <w:spacing w:val="11"/>
          <w:sz w:val="24"/>
          <w:lang w:val="en-US"/>
        </w:rPr>
        <w:t xml:space="preserve"> </w:t>
      </w:r>
      <w:r w:rsidRPr="007031F5">
        <w:rPr>
          <w:sz w:val="24"/>
          <w:lang w:val="en-US"/>
        </w:rPr>
        <w:t>start,</w:t>
      </w:r>
      <w:r w:rsidRPr="007031F5">
        <w:rPr>
          <w:spacing w:val="12"/>
          <w:sz w:val="24"/>
          <w:lang w:val="en-US"/>
        </w:rPr>
        <w:t xml:space="preserve"> </w:t>
      </w:r>
      <w:r w:rsidRPr="007031F5">
        <w:rPr>
          <w:sz w:val="24"/>
          <w:lang w:val="en-US"/>
        </w:rPr>
        <w:t>too</w:t>
      </w:r>
      <w:r w:rsidRPr="007031F5">
        <w:rPr>
          <w:spacing w:val="12"/>
          <w:sz w:val="24"/>
          <w:lang w:val="en-US"/>
        </w:rPr>
        <w:t xml:space="preserve"> </w:t>
      </w:r>
      <w:r w:rsidRPr="007031F5">
        <w:rPr>
          <w:sz w:val="24"/>
          <w:lang w:val="en-US"/>
        </w:rPr>
        <w:t>—</w:t>
      </w:r>
      <w:r w:rsidRPr="007031F5">
        <w:rPr>
          <w:spacing w:val="11"/>
          <w:sz w:val="24"/>
          <w:lang w:val="en-US"/>
        </w:rPr>
        <w:t xml:space="preserve"> </w:t>
      </w:r>
      <w:r w:rsidRPr="007031F5">
        <w:rPr>
          <w:sz w:val="24"/>
          <w:lang w:val="en-US"/>
        </w:rPr>
        <w:t>also,</w:t>
      </w:r>
      <w:r w:rsidRPr="007031F5">
        <w:rPr>
          <w:spacing w:val="11"/>
          <w:sz w:val="24"/>
          <w:lang w:val="en-US"/>
        </w:rPr>
        <w:t xml:space="preserve"> </w:t>
      </w:r>
      <w:r w:rsidRPr="007031F5">
        <w:rPr>
          <w:sz w:val="24"/>
          <w:lang w:val="en-US"/>
        </w:rPr>
        <w:t>to</w:t>
      </w:r>
      <w:r w:rsidRPr="007031F5">
        <w:rPr>
          <w:spacing w:val="-57"/>
          <w:sz w:val="24"/>
          <w:lang w:val="en-US"/>
        </w:rPr>
        <w:t xml:space="preserve"> </w:t>
      </w:r>
      <w:r w:rsidRPr="007031F5">
        <w:rPr>
          <w:sz w:val="24"/>
          <w:lang w:val="en-US"/>
        </w:rPr>
        <w:t>be</w:t>
      </w:r>
      <w:r w:rsidRPr="007031F5">
        <w:rPr>
          <w:spacing w:val="-2"/>
          <w:sz w:val="24"/>
          <w:lang w:val="en-US"/>
        </w:rPr>
        <w:t xml:space="preserve"> </w:t>
      </w:r>
      <w:r w:rsidRPr="007031F5">
        <w:rPr>
          <w:sz w:val="24"/>
          <w:lang w:val="en-US"/>
        </w:rPr>
        <w:t>a</w:t>
      </w:r>
      <w:r w:rsidRPr="007031F5">
        <w:rPr>
          <w:spacing w:val="1"/>
          <w:sz w:val="24"/>
          <w:lang w:val="en-US"/>
        </w:rPr>
        <w:t xml:space="preserve"> </w:t>
      </w:r>
      <w:r w:rsidRPr="007031F5">
        <w:rPr>
          <w:sz w:val="24"/>
          <w:lang w:val="en-US"/>
        </w:rPr>
        <w:t>great success</w:t>
      </w:r>
      <w:r w:rsidRPr="007031F5">
        <w:rPr>
          <w:spacing w:val="1"/>
          <w:sz w:val="24"/>
          <w:lang w:val="en-US"/>
        </w:rPr>
        <w:t xml:space="preserve"> </w:t>
      </w:r>
      <w:r w:rsidRPr="007031F5">
        <w:rPr>
          <w:sz w:val="24"/>
          <w:lang w:val="en-US"/>
        </w:rPr>
        <w:t>— to have great success).</w:t>
      </w:r>
    </w:p>
    <w:p w:rsidR="007E6CBC" w:rsidRPr="007031F5" w:rsidRDefault="001849C0" w:rsidP="00C9437F">
      <w:pPr>
        <w:pStyle w:val="a5"/>
        <w:numPr>
          <w:ilvl w:val="0"/>
          <w:numId w:val="218"/>
        </w:numPr>
        <w:tabs>
          <w:tab w:val="left" w:pos="1495"/>
        </w:tabs>
        <w:ind w:left="542" w:right="853" w:firstLine="707"/>
        <w:rPr>
          <w:sz w:val="24"/>
          <w:lang w:val="en-US"/>
        </w:rPr>
      </w:pPr>
      <w:r>
        <w:rPr>
          <w:sz w:val="24"/>
        </w:rPr>
        <w:t>Фразовые</w:t>
      </w:r>
      <w:r w:rsidRPr="007031F5">
        <w:rPr>
          <w:spacing w:val="2"/>
          <w:sz w:val="24"/>
          <w:lang w:val="en-US"/>
        </w:rPr>
        <w:t xml:space="preserve"> </w:t>
      </w:r>
      <w:r>
        <w:rPr>
          <w:sz w:val="24"/>
        </w:rPr>
        <w:t>глаголы</w:t>
      </w:r>
      <w:r w:rsidRPr="007031F5">
        <w:rPr>
          <w:spacing w:val="6"/>
          <w:sz w:val="24"/>
          <w:lang w:val="en-US"/>
        </w:rPr>
        <w:t xml:space="preserve"> </w:t>
      </w:r>
      <w:r w:rsidRPr="007031F5">
        <w:rPr>
          <w:sz w:val="24"/>
          <w:lang w:val="en-US"/>
        </w:rPr>
        <w:t>(to</w:t>
      </w:r>
      <w:r w:rsidRPr="007031F5">
        <w:rPr>
          <w:spacing w:val="2"/>
          <w:sz w:val="24"/>
          <w:lang w:val="en-US"/>
        </w:rPr>
        <w:t xml:space="preserve"> </w:t>
      </w:r>
      <w:r w:rsidRPr="007031F5">
        <w:rPr>
          <w:sz w:val="24"/>
          <w:lang w:val="en-US"/>
        </w:rPr>
        <w:t>get</w:t>
      </w:r>
      <w:r w:rsidRPr="007031F5">
        <w:rPr>
          <w:spacing w:val="4"/>
          <w:sz w:val="24"/>
          <w:lang w:val="en-US"/>
        </w:rPr>
        <w:t xml:space="preserve"> </w:t>
      </w:r>
      <w:r w:rsidRPr="007031F5">
        <w:rPr>
          <w:sz w:val="24"/>
          <w:lang w:val="en-US"/>
        </w:rPr>
        <w:t>on,</w:t>
      </w:r>
      <w:r w:rsidRPr="007031F5">
        <w:rPr>
          <w:spacing w:val="3"/>
          <w:sz w:val="24"/>
          <w:lang w:val="en-US"/>
        </w:rPr>
        <w:t xml:space="preserve"> </w:t>
      </w:r>
      <w:r w:rsidRPr="007031F5">
        <w:rPr>
          <w:sz w:val="24"/>
          <w:lang w:val="en-US"/>
        </w:rPr>
        <w:t>to</w:t>
      </w:r>
      <w:r w:rsidRPr="007031F5">
        <w:rPr>
          <w:spacing w:val="5"/>
          <w:sz w:val="24"/>
          <w:lang w:val="en-US"/>
        </w:rPr>
        <w:t xml:space="preserve"> </w:t>
      </w:r>
      <w:r w:rsidRPr="007031F5">
        <w:rPr>
          <w:sz w:val="24"/>
          <w:lang w:val="en-US"/>
        </w:rPr>
        <w:t>get</w:t>
      </w:r>
      <w:r w:rsidRPr="007031F5">
        <w:rPr>
          <w:spacing w:val="4"/>
          <w:sz w:val="24"/>
          <w:lang w:val="en-US"/>
        </w:rPr>
        <w:t xml:space="preserve"> </w:t>
      </w:r>
      <w:r w:rsidRPr="007031F5">
        <w:rPr>
          <w:sz w:val="24"/>
          <w:lang w:val="en-US"/>
        </w:rPr>
        <w:t>off,</w:t>
      </w:r>
      <w:r w:rsidRPr="007031F5">
        <w:rPr>
          <w:spacing w:val="5"/>
          <w:sz w:val="24"/>
          <w:lang w:val="en-US"/>
        </w:rPr>
        <w:t xml:space="preserve"> </w:t>
      </w:r>
      <w:r w:rsidRPr="007031F5">
        <w:rPr>
          <w:sz w:val="24"/>
          <w:lang w:val="en-US"/>
        </w:rPr>
        <w:t>to</w:t>
      </w:r>
      <w:r w:rsidRPr="007031F5">
        <w:rPr>
          <w:spacing w:val="5"/>
          <w:sz w:val="24"/>
          <w:lang w:val="en-US"/>
        </w:rPr>
        <w:t xml:space="preserve"> </w:t>
      </w:r>
      <w:r w:rsidRPr="007031F5">
        <w:rPr>
          <w:sz w:val="24"/>
          <w:lang w:val="en-US"/>
        </w:rPr>
        <w:t>get</w:t>
      </w:r>
      <w:r w:rsidRPr="007031F5">
        <w:rPr>
          <w:spacing w:val="4"/>
          <w:sz w:val="24"/>
          <w:lang w:val="en-US"/>
        </w:rPr>
        <w:t xml:space="preserve"> </w:t>
      </w:r>
      <w:r w:rsidRPr="007031F5">
        <w:rPr>
          <w:sz w:val="24"/>
          <w:lang w:val="en-US"/>
        </w:rPr>
        <w:t>up,</w:t>
      </w:r>
      <w:r w:rsidRPr="007031F5">
        <w:rPr>
          <w:spacing w:val="3"/>
          <w:sz w:val="24"/>
          <w:lang w:val="en-US"/>
        </w:rPr>
        <w:t xml:space="preserve"> </w:t>
      </w:r>
      <w:r w:rsidRPr="007031F5">
        <w:rPr>
          <w:sz w:val="24"/>
          <w:lang w:val="en-US"/>
        </w:rPr>
        <w:t>to</w:t>
      </w:r>
      <w:r w:rsidRPr="007031F5">
        <w:rPr>
          <w:spacing w:val="3"/>
          <w:sz w:val="24"/>
          <w:lang w:val="en-US"/>
        </w:rPr>
        <w:t xml:space="preserve"> </w:t>
      </w:r>
      <w:r w:rsidRPr="007031F5">
        <w:rPr>
          <w:sz w:val="24"/>
          <w:lang w:val="en-US"/>
        </w:rPr>
        <w:t>get</w:t>
      </w:r>
      <w:r w:rsidRPr="007031F5">
        <w:rPr>
          <w:spacing w:val="4"/>
          <w:sz w:val="24"/>
          <w:lang w:val="en-US"/>
        </w:rPr>
        <w:t xml:space="preserve"> </w:t>
      </w:r>
      <w:r w:rsidRPr="007031F5">
        <w:rPr>
          <w:sz w:val="24"/>
          <w:lang w:val="en-US"/>
        </w:rPr>
        <w:t>on</w:t>
      </w:r>
      <w:r w:rsidRPr="007031F5">
        <w:rPr>
          <w:spacing w:val="4"/>
          <w:sz w:val="24"/>
          <w:lang w:val="en-US"/>
        </w:rPr>
        <w:t xml:space="preserve"> </w:t>
      </w:r>
      <w:r w:rsidRPr="007031F5">
        <w:rPr>
          <w:sz w:val="24"/>
          <w:lang w:val="en-US"/>
        </w:rPr>
        <w:t>with</w:t>
      </w:r>
      <w:r w:rsidRPr="007031F5">
        <w:rPr>
          <w:spacing w:val="4"/>
          <w:sz w:val="24"/>
          <w:lang w:val="en-US"/>
        </w:rPr>
        <w:t xml:space="preserve"> </w:t>
      </w:r>
      <w:r w:rsidRPr="007031F5">
        <w:rPr>
          <w:sz w:val="24"/>
          <w:lang w:val="en-US"/>
        </w:rPr>
        <w:t>smb,</w:t>
      </w:r>
      <w:r w:rsidRPr="007031F5">
        <w:rPr>
          <w:spacing w:val="4"/>
          <w:sz w:val="24"/>
          <w:lang w:val="en-US"/>
        </w:rPr>
        <w:t xml:space="preserve"> </w:t>
      </w:r>
      <w:r w:rsidRPr="007031F5">
        <w:rPr>
          <w:sz w:val="24"/>
          <w:lang w:val="en-US"/>
        </w:rPr>
        <w:t>to</w:t>
      </w:r>
      <w:r w:rsidRPr="007031F5">
        <w:rPr>
          <w:spacing w:val="3"/>
          <w:sz w:val="24"/>
          <w:lang w:val="en-US"/>
        </w:rPr>
        <w:t xml:space="preserve"> </w:t>
      </w:r>
      <w:r w:rsidRPr="007031F5">
        <w:rPr>
          <w:sz w:val="24"/>
          <w:lang w:val="en-US"/>
        </w:rPr>
        <w:t>get</w:t>
      </w:r>
      <w:r w:rsidRPr="007031F5">
        <w:rPr>
          <w:spacing w:val="4"/>
          <w:sz w:val="24"/>
          <w:lang w:val="en-US"/>
        </w:rPr>
        <w:t xml:space="preserve"> </w:t>
      </w:r>
      <w:r w:rsidRPr="007031F5">
        <w:rPr>
          <w:sz w:val="24"/>
          <w:lang w:val="en-US"/>
        </w:rPr>
        <w:t>together,</w:t>
      </w:r>
      <w:r w:rsidRPr="007031F5">
        <w:rPr>
          <w:spacing w:val="-57"/>
          <w:sz w:val="24"/>
          <w:lang w:val="en-US"/>
        </w:rPr>
        <w:t xml:space="preserve"> </w:t>
      </w:r>
      <w:r w:rsidRPr="007031F5">
        <w:rPr>
          <w:sz w:val="24"/>
          <w:lang w:val="en-US"/>
        </w:rPr>
        <w:t>to</w:t>
      </w:r>
      <w:r w:rsidRPr="007031F5">
        <w:rPr>
          <w:spacing w:val="-1"/>
          <w:sz w:val="24"/>
          <w:lang w:val="en-US"/>
        </w:rPr>
        <w:t xml:space="preserve"> </w:t>
      </w:r>
      <w:r w:rsidRPr="007031F5">
        <w:rPr>
          <w:sz w:val="24"/>
          <w:lang w:val="en-US"/>
        </w:rPr>
        <w:t>look around, to look through, to make</w:t>
      </w:r>
      <w:r w:rsidRPr="007031F5">
        <w:rPr>
          <w:spacing w:val="-1"/>
          <w:sz w:val="24"/>
          <w:lang w:val="en-US"/>
        </w:rPr>
        <w:t xml:space="preserve"> </w:t>
      </w:r>
      <w:r w:rsidRPr="007031F5">
        <w:rPr>
          <w:sz w:val="24"/>
          <w:lang w:val="en-US"/>
        </w:rPr>
        <w:t>up smth, to take</w:t>
      </w:r>
      <w:r w:rsidRPr="007031F5">
        <w:rPr>
          <w:spacing w:val="-3"/>
          <w:sz w:val="24"/>
          <w:lang w:val="en-US"/>
        </w:rPr>
        <w:t xml:space="preserve"> </w:t>
      </w:r>
      <w:r w:rsidRPr="007031F5">
        <w:rPr>
          <w:sz w:val="24"/>
          <w:lang w:val="en-US"/>
        </w:rPr>
        <w:t>off).</w:t>
      </w:r>
    </w:p>
    <w:p w:rsidR="007E6CBC" w:rsidRPr="007031F5" w:rsidRDefault="001849C0" w:rsidP="00C9437F">
      <w:pPr>
        <w:pStyle w:val="a5"/>
        <w:numPr>
          <w:ilvl w:val="0"/>
          <w:numId w:val="218"/>
        </w:numPr>
        <w:tabs>
          <w:tab w:val="left" w:pos="1490"/>
        </w:tabs>
        <w:rPr>
          <w:sz w:val="24"/>
          <w:lang w:val="en-US"/>
        </w:rPr>
      </w:pPr>
      <w:r>
        <w:rPr>
          <w:sz w:val="24"/>
        </w:rPr>
        <w:t>Омонимы</w:t>
      </w:r>
      <w:r w:rsidRPr="007031F5">
        <w:rPr>
          <w:spacing w:val="-2"/>
          <w:sz w:val="24"/>
          <w:lang w:val="en-US"/>
        </w:rPr>
        <w:t xml:space="preserve"> </w:t>
      </w:r>
      <w:r w:rsidRPr="007031F5">
        <w:rPr>
          <w:sz w:val="24"/>
          <w:lang w:val="en-US"/>
        </w:rPr>
        <w:t>(flour</w:t>
      </w:r>
      <w:r w:rsidRPr="007031F5">
        <w:rPr>
          <w:spacing w:val="-2"/>
          <w:sz w:val="24"/>
          <w:lang w:val="en-US"/>
        </w:rPr>
        <w:t xml:space="preserve"> </w:t>
      </w:r>
      <w:r w:rsidRPr="007031F5">
        <w:rPr>
          <w:sz w:val="24"/>
          <w:lang w:val="en-US"/>
        </w:rPr>
        <w:t>—</w:t>
      </w:r>
      <w:r w:rsidRPr="007031F5">
        <w:rPr>
          <w:spacing w:val="-1"/>
          <w:sz w:val="24"/>
          <w:lang w:val="en-US"/>
        </w:rPr>
        <w:t xml:space="preserve"> </w:t>
      </w:r>
      <w:r w:rsidRPr="007031F5">
        <w:rPr>
          <w:sz w:val="24"/>
          <w:lang w:val="en-US"/>
        </w:rPr>
        <w:t>flower,</w:t>
      </w:r>
      <w:r w:rsidRPr="007031F5">
        <w:rPr>
          <w:spacing w:val="-1"/>
          <w:sz w:val="24"/>
          <w:lang w:val="en-US"/>
        </w:rPr>
        <w:t xml:space="preserve"> </w:t>
      </w:r>
      <w:r w:rsidRPr="007031F5">
        <w:rPr>
          <w:sz w:val="24"/>
          <w:lang w:val="en-US"/>
        </w:rPr>
        <w:t>there</w:t>
      </w:r>
      <w:r w:rsidRPr="007031F5">
        <w:rPr>
          <w:spacing w:val="-2"/>
          <w:sz w:val="24"/>
          <w:lang w:val="en-US"/>
        </w:rPr>
        <w:t xml:space="preserve"> </w:t>
      </w:r>
      <w:r w:rsidRPr="007031F5">
        <w:rPr>
          <w:sz w:val="24"/>
          <w:lang w:val="en-US"/>
        </w:rPr>
        <w:t>—</w:t>
      </w:r>
      <w:r w:rsidRPr="007031F5">
        <w:rPr>
          <w:spacing w:val="-1"/>
          <w:sz w:val="24"/>
          <w:lang w:val="en-US"/>
        </w:rPr>
        <w:t xml:space="preserve"> </w:t>
      </w:r>
      <w:r w:rsidRPr="007031F5">
        <w:rPr>
          <w:sz w:val="24"/>
          <w:lang w:val="en-US"/>
        </w:rPr>
        <w:t>their).</w:t>
      </w:r>
    </w:p>
    <w:p w:rsidR="007E6CBC" w:rsidRDefault="001849C0" w:rsidP="00C9437F">
      <w:pPr>
        <w:pStyle w:val="a5"/>
        <w:numPr>
          <w:ilvl w:val="0"/>
          <w:numId w:val="218"/>
        </w:numPr>
        <w:tabs>
          <w:tab w:val="left" w:pos="1490"/>
        </w:tabs>
        <w:rPr>
          <w:sz w:val="24"/>
        </w:rPr>
      </w:pPr>
      <w:r>
        <w:rPr>
          <w:sz w:val="24"/>
        </w:rPr>
        <w:t>Сходные</w:t>
      </w:r>
      <w:r>
        <w:rPr>
          <w:spacing w:val="-4"/>
          <w:sz w:val="24"/>
        </w:rPr>
        <w:t xml:space="preserve"> </w:t>
      </w:r>
      <w:r>
        <w:rPr>
          <w:sz w:val="24"/>
        </w:rPr>
        <w:t>по</w:t>
      </w:r>
      <w:r>
        <w:rPr>
          <w:spacing w:val="-2"/>
          <w:sz w:val="24"/>
        </w:rPr>
        <w:t xml:space="preserve"> </w:t>
      </w:r>
      <w:r>
        <w:rPr>
          <w:sz w:val="24"/>
        </w:rPr>
        <w:t>форме,</w:t>
      </w:r>
      <w:r>
        <w:rPr>
          <w:spacing w:val="-1"/>
          <w:sz w:val="24"/>
        </w:rPr>
        <w:t xml:space="preserve"> </w:t>
      </w:r>
      <w:r>
        <w:rPr>
          <w:sz w:val="24"/>
        </w:rPr>
        <w:t>но</w:t>
      </w:r>
      <w:r>
        <w:rPr>
          <w:spacing w:val="-2"/>
          <w:sz w:val="24"/>
        </w:rPr>
        <w:t xml:space="preserve"> </w:t>
      </w:r>
      <w:r>
        <w:rPr>
          <w:sz w:val="24"/>
        </w:rPr>
        <w:t>различные</w:t>
      </w:r>
      <w:r>
        <w:rPr>
          <w:spacing w:val="-3"/>
          <w:sz w:val="24"/>
        </w:rPr>
        <w:t xml:space="preserve"> </w:t>
      </w:r>
      <w:r>
        <w:rPr>
          <w:sz w:val="24"/>
        </w:rPr>
        <w:t>по употреблению</w:t>
      </w:r>
      <w:r>
        <w:rPr>
          <w:spacing w:val="-2"/>
          <w:sz w:val="24"/>
        </w:rPr>
        <w:t xml:space="preserve"> </w:t>
      </w:r>
      <w:r>
        <w:rPr>
          <w:sz w:val="24"/>
        </w:rPr>
        <w:t>слова</w:t>
      </w:r>
      <w:r>
        <w:rPr>
          <w:spacing w:val="-3"/>
          <w:sz w:val="24"/>
        </w:rPr>
        <w:t xml:space="preserve"> </w:t>
      </w:r>
      <w:r>
        <w:rPr>
          <w:sz w:val="24"/>
        </w:rPr>
        <w:t>(near</w:t>
      </w:r>
      <w:r>
        <w:rPr>
          <w:spacing w:val="2"/>
          <w:sz w:val="24"/>
        </w:rPr>
        <w:t xml:space="preserve"> </w:t>
      </w:r>
      <w:r>
        <w:rPr>
          <w:sz w:val="24"/>
        </w:rPr>
        <w:t>—</w:t>
      </w:r>
      <w:r>
        <w:rPr>
          <w:spacing w:val="-1"/>
          <w:sz w:val="24"/>
        </w:rPr>
        <w:t xml:space="preserve"> </w:t>
      </w:r>
      <w:r>
        <w:rPr>
          <w:sz w:val="24"/>
        </w:rPr>
        <w:t>nearly).</w:t>
      </w:r>
    </w:p>
    <w:p w:rsidR="007E6CBC" w:rsidRDefault="001849C0" w:rsidP="00C9437F">
      <w:pPr>
        <w:pStyle w:val="a5"/>
        <w:numPr>
          <w:ilvl w:val="0"/>
          <w:numId w:val="218"/>
        </w:numPr>
        <w:tabs>
          <w:tab w:val="left" w:pos="1584"/>
        </w:tabs>
        <w:ind w:left="542" w:right="847" w:firstLine="707"/>
        <w:rPr>
          <w:sz w:val="24"/>
        </w:rPr>
      </w:pPr>
      <w:r>
        <w:rPr>
          <w:sz w:val="24"/>
        </w:rPr>
        <w:t>Речевые</w:t>
      </w:r>
      <w:r>
        <w:rPr>
          <w:spacing w:val="32"/>
          <w:sz w:val="24"/>
        </w:rPr>
        <w:t xml:space="preserve"> </w:t>
      </w:r>
      <w:r>
        <w:rPr>
          <w:sz w:val="24"/>
        </w:rPr>
        <w:t>клише,</w:t>
      </w:r>
      <w:r>
        <w:rPr>
          <w:spacing w:val="33"/>
          <w:sz w:val="24"/>
        </w:rPr>
        <w:t xml:space="preserve"> </w:t>
      </w:r>
      <w:r>
        <w:rPr>
          <w:sz w:val="24"/>
        </w:rPr>
        <w:t>большая</w:t>
      </w:r>
      <w:r>
        <w:rPr>
          <w:spacing w:val="33"/>
          <w:sz w:val="24"/>
        </w:rPr>
        <w:t xml:space="preserve"> </w:t>
      </w:r>
      <w:r>
        <w:rPr>
          <w:sz w:val="24"/>
        </w:rPr>
        <w:t>часть</w:t>
      </w:r>
      <w:r>
        <w:rPr>
          <w:spacing w:val="34"/>
          <w:sz w:val="24"/>
        </w:rPr>
        <w:t xml:space="preserve"> </w:t>
      </w:r>
      <w:r>
        <w:rPr>
          <w:sz w:val="24"/>
        </w:rPr>
        <w:t>которых</w:t>
      </w:r>
      <w:r>
        <w:rPr>
          <w:spacing w:val="38"/>
          <w:sz w:val="24"/>
        </w:rPr>
        <w:t xml:space="preserve"> </w:t>
      </w:r>
      <w:r>
        <w:rPr>
          <w:sz w:val="24"/>
        </w:rPr>
        <w:t>—</w:t>
      </w:r>
      <w:r>
        <w:rPr>
          <w:spacing w:val="33"/>
          <w:sz w:val="24"/>
        </w:rPr>
        <w:t xml:space="preserve"> </w:t>
      </w:r>
      <w:r>
        <w:rPr>
          <w:sz w:val="24"/>
        </w:rPr>
        <w:t>фразы</w:t>
      </w:r>
      <w:r>
        <w:rPr>
          <w:spacing w:val="32"/>
          <w:sz w:val="24"/>
        </w:rPr>
        <w:t xml:space="preserve"> </w:t>
      </w:r>
      <w:r>
        <w:rPr>
          <w:sz w:val="24"/>
        </w:rPr>
        <w:t>повседневного</w:t>
      </w:r>
      <w:r>
        <w:rPr>
          <w:spacing w:val="33"/>
          <w:sz w:val="24"/>
        </w:rPr>
        <w:t xml:space="preserve"> </w:t>
      </w:r>
      <w:r>
        <w:rPr>
          <w:sz w:val="24"/>
        </w:rPr>
        <w:t>обихода</w:t>
      </w:r>
      <w:r>
        <w:rPr>
          <w:spacing w:val="-57"/>
          <w:sz w:val="24"/>
        </w:rPr>
        <w:t xml:space="preserve"> </w:t>
      </w:r>
      <w:r>
        <w:rPr>
          <w:sz w:val="24"/>
        </w:rPr>
        <w:t>различной</w:t>
      </w:r>
      <w:r>
        <w:rPr>
          <w:spacing w:val="-1"/>
          <w:sz w:val="24"/>
        </w:rPr>
        <w:t xml:space="preserve"> </w:t>
      </w:r>
      <w:r>
        <w:rPr>
          <w:sz w:val="24"/>
        </w:rPr>
        <w:t>семантики:</w:t>
      </w:r>
    </w:p>
    <w:p w:rsidR="007E6CBC" w:rsidRPr="007031F5" w:rsidRDefault="001849C0">
      <w:pPr>
        <w:pStyle w:val="a3"/>
        <w:ind w:left="1250" w:firstLine="0"/>
        <w:rPr>
          <w:lang w:val="en-US"/>
        </w:rPr>
      </w:pPr>
      <w:r w:rsidRPr="007031F5">
        <w:rPr>
          <w:lang w:val="en-US"/>
        </w:rPr>
        <w:t>I</w:t>
      </w:r>
      <w:r w:rsidRPr="007031F5">
        <w:rPr>
          <w:spacing w:val="-2"/>
          <w:lang w:val="en-US"/>
        </w:rPr>
        <w:t xml:space="preserve"> </w:t>
      </w:r>
      <w:r w:rsidRPr="007031F5">
        <w:rPr>
          <w:lang w:val="en-US"/>
        </w:rPr>
        <w:t>can’t</w:t>
      </w:r>
      <w:r w:rsidRPr="007031F5">
        <w:rPr>
          <w:spacing w:val="-1"/>
          <w:lang w:val="en-US"/>
        </w:rPr>
        <w:t xml:space="preserve"> </w:t>
      </w:r>
      <w:r w:rsidRPr="007031F5">
        <w:rPr>
          <w:lang w:val="en-US"/>
        </w:rPr>
        <w:t>believe</w:t>
      </w:r>
      <w:r w:rsidRPr="007031F5">
        <w:rPr>
          <w:spacing w:val="-1"/>
          <w:lang w:val="en-US"/>
        </w:rPr>
        <w:t xml:space="preserve"> </w:t>
      </w:r>
      <w:r w:rsidRPr="007031F5">
        <w:rPr>
          <w:lang w:val="en-US"/>
        </w:rPr>
        <w:t>my</w:t>
      </w:r>
      <w:r w:rsidRPr="007031F5">
        <w:rPr>
          <w:spacing w:val="-6"/>
          <w:lang w:val="en-US"/>
        </w:rPr>
        <w:t xml:space="preserve"> </w:t>
      </w:r>
      <w:r w:rsidRPr="007031F5">
        <w:rPr>
          <w:lang w:val="en-US"/>
        </w:rPr>
        <w:t>eyes! My</w:t>
      </w:r>
      <w:r w:rsidRPr="007031F5">
        <w:rPr>
          <w:spacing w:val="-5"/>
          <w:lang w:val="en-US"/>
        </w:rPr>
        <w:t xml:space="preserve"> </w:t>
      </w:r>
      <w:r w:rsidRPr="007031F5">
        <w:rPr>
          <w:lang w:val="en-US"/>
        </w:rPr>
        <w:t>God!</w:t>
      </w:r>
      <w:r w:rsidRPr="007031F5">
        <w:rPr>
          <w:spacing w:val="-1"/>
          <w:lang w:val="en-US"/>
        </w:rPr>
        <w:t xml:space="preserve"> </w:t>
      </w:r>
      <w:r w:rsidRPr="007031F5">
        <w:rPr>
          <w:lang w:val="en-US"/>
        </w:rPr>
        <w:t>Good</w:t>
      </w:r>
      <w:r w:rsidRPr="007031F5">
        <w:rPr>
          <w:spacing w:val="-2"/>
          <w:lang w:val="en-US"/>
        </w:rPr>
        <w:t xml:space="preserve"> </w:t>
      </w:r>
      <w:r w:rsidRPr="007031F5">
        <w:rPr>
          <w:lang w:val="en-US"/>
        </w:rPr>
        <w:t>luck!</w:t>
      </w:r>
      <w:r w:rsidRPr="007031F5">
        <w:rPr>
          <w:spacing w:val="1"/>
          <w:lang w:val="en-US"/>
        </w:rPr>
        <w:t xml:space="preserve"> </w:t>
      </w:r>
      <w:r w:rsidRPr="007031F5">
        <w:rPr>
          <w:lang w:val="en-US"/>
        </w:rPr>
        <w:t>It</w:t>
      </w:r>
      <w:r w:rsidRPr="007031F5">
        <w:rPr>
          <w:spacing w:val="-1"/>
          <w:lang w:val="en-US"/>
        </w:rPr>
        <w:t xml:space="preserve"> </w:t>
      </w:r>
      <w:r w:rsidRPr="007031F5">
        <w:rPr>
          <w:lang w:val="en-US"/>
        </w:rPr>
        <w:t>depends</w:t>
      </w:r>
      <w:r w:rsidRPr="007031F5">
        <w:rPr>
          <w:spacing w:val="-1"/>
          <w:lang w:val="en-US"/>
        </w:rPr>
        <w:t xml:space="preserve"> </w:t>
      </w:r>
      <w:r w:rsidRPr="007031F5">
        <w:rPr>
          <w:lang w:val="en-US"/>
        </w:rPr>
        <w:t>...</w:t>
      </w:r>
    </w:p>
    <w:p w:rsidR="007E6CBC" w:rsidRDefault="001849C0">
      <w:pPr>
        <w:pStyle w:val="2"/>
        <w:spacing w:before="74"/>
        <w:jc w:val="both"/>
      </w:pPr>
      <w:r>
        <w:t>Грамматическая</w:t>
      </w:r>
      <w:r>
        <w:rPr>
          <w:spacing w:val="-3"/>
        </w:rPr>
        <w:t xml:space="preserve"> </w:t>
      </w:r>
      <w:r>
        <w:t>сторона</w:t>
      </w:r>
      <w:r>
        <w:rPr>
          <w:spacing w:val="-2"/>
        </w:rPr>
        <w:t xml:space="preserve"> </w:t>
      </w:r>
      <w:r>
        <w:t>речи</w:t>
      </w:r>
    </w:p>
    <w:p w:rsidR="007E6CBC" w:rsidRDefault="001849C0">
      <w:pPr>
        <w:pStyle w:val="a3"/>
        <w:ind w:right="847"/>
      </w:pPr>
      <w:r>
        <w:t>Утверждение</w:t>
      </w:r>
      <w:r>
        <w:rPr>
          <w:spacing w:val="1"/>
        </w:rPr>
        <w:t xml:space="preserve"> </w:t>
      </w:r>
      <w:r>
        <w:t>(повествование),</w:t>
      </w:r>
      <w:r>
        <w:rPr>
          <w:spacing w:val="1"/>
        </w:rPr>
        <w:t xml:space="preserve"> </w:t>
      </w:r>
      <w:r>
        <w:t>побуждение</w:t>
      </w:r>
      <w:r>
        <w:rPr>
          <w:spacing w:val="1"/>
        </w:rPr>
        <w:t xml:space="preserve"> </w:t>
      </w:r>
      <w:r>
        <w:t>и</w:t>
      </w:r>
      <w:r>
        <w:rPr>
          <w:spacing w:val="1"/>
        </w:rPr>
        <w:t xml:space="preserve"> </w:t>
      </w:r>
      <w:r>
        <w:t>вопрос</w:t>
      </w:r>
      <w:r>
        <w:rPr>
          <w:spacing w:val="1"/>
        </w:rPr>
        <w:t xml:space="preserve"> </w:t>
      </w:r>
      <w:r>
        <w:t>как</w:t>
      </w:r>
      <w:r>
        <w:rPr>
          <w:spacing w:val="1"/>
        </w:rPr>
        <w:t xml:space="preserve"> </w:t>
      </w:r>
      <w:r>
        <w:t>основные</w:t>
      </w:r>
      <w:r>
        <w:rPr>
          <w:spacing w:val="1"/>
        </w:rPr>
        <w:t xml:space="preserve"> </w:t>
      </w:r>
      <w:r>
        <w:t>коммуникативный типы предложения. Общий и специальный вопросы. Вопросительные</w:t>
      </w:r>
      <w:r>
        <w:rPr>
          <w:spacing w:val="1"/>
        </w:rPr>
        <w:t xml:space="preserve"> </w:t>
      </w:r>
      <w:r>
        <w:t>местоимения:</w:t>
      </w:r>
      <w:r>
        <w:rPr>
          <w:spacing w:val="1"/>
        </w:rPr>
        <w:t xml:space="preserve"> </w:t>
      </w:r>
      <w:r>
        <w:rPr>
          <w:i/>
        </w:rPr>
        <w:t>what</w:t>
      </w:r>
      <w:r>
        <w:t>,</w:t>
      </w:r>
      <w:r>
        <w:rPr>
          <w:spacing w:val="1"/>
        </w:rPr>
        <w:t xml:space="preserve"> </w:t>
      </w:r>
      <w:r>
        <w:rPr>
          <w:i/>
        </w:rPr>
        <w:t>who</w:t>
      </w:r>
      <w:r>
        <w:t>,</w:t>
      </w:r>
      <w:r>
        <w:rPr>
          <w:spacing w:val="1"/>
        </w:rPr>
        <w:t xml:space="preserve"> </w:t>
      </w:r>
      <w:r>
        <w:rPr>
          <w:i/>
        </w:rPr>
        <w:t>when</w:t>
      </w:r>
      <w:r>
        <w:t>,</w:t>
      </w:r>
      <w:r>
        <w:rPr>
          <w:spacing w:val="1"/>
        </w:rPr>
        <w:t xml:space="preserve"> </w:t>
      </w:r>
      <w:r>
        <w:rPr>
          <w:i/>
        </w:rPr>
        <w:t>where</w:t>
      </w:r>
      <w:r>
        <w:t>,</w:t>
      </w:r>
      <w:r>
        <w:rPr>
          <w:spacing w:val="1"/>
        </w:rPr>
        <w:t xml:space="preserve"> </w:t>
      </w:r>
      <w:r>
        <w:rPr>
          <w:i/>
        </w:rPr>
        <w:t>why</w:t>
      </w:r>
      <w:r>
        <w:t>,</w:t>
      </w:r>
      <w:r>
        <w:rPr>
          <w:spacing w:val="1"/>
        </w:rPr>
        <w:t xml:space="preserve"> </w:t>
      </w:r>
      <w:r>
        <w:rPr>
          <w:i/>
        </w:rPr>
        <w:t>how</w:t>
      </w:r>
      <w:r>
        <w:t>.</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утвердительном</w:t>
      </w:r>
      <w:r>
        <w:rPr>
          <w:spacing w:val="1"/>
        </w:rPr>
        <w:t xml:space="preserve"> </w:t>
      </w:r>
      <w:r>
        <w:t>и</w:t>
      </w:r>
      <w:r>
        <w:rPr>
          <w:spacing w:val="1"/>
        </w:rPr>
        <w:t xml:space="preserve"> </w:t>
      </w:r>
      <w:r>
        <w:t>вопросительном</w:t>
      </w:r>
      <w:r>
        <w:rPr>
          <w:spacing w:val="36"/>
        </w:rPr>
        <w:t xml:space="preserve"> </w:t>
      </w:r>
      <w:r>
        <w:t>предложении.</w:t>
      </w:r>
      <w:r>
        <w:rPr>
          <w:spacing w:val="37"/>
        </w:rPr>
        <w:t xml:space="preserve"> </w:t>
      </w:r>
      <w:r>
        <w:t>Место</w:t>
      </w:r>
      <w:r>
        <w:rPr>
          <w:spacing w:val="37"/>
        </w:rPr>
        <w:t xml:space="preserve"> </w:t>
      </w:r>
      <w:r>
        <w:t>отрицания</w:t>
      </w:r>
      <w:r>
        <w:rPr>
          <w:spacing w:val="37"/>
        </w:rPr>
        <w:t xml:space="preserve"> </w:t>
      </w:r>
      <w:r>
        <w:t>в</w:t>
      </w:r>
      <w:r>
        <w:rPr>
          <w:spacing w:val="37"/>
        </w:rPr>
        <w:t xml:space="preserve"> </w:t>
      </w:r>
      <w:r>
        <w:t>предложении.</w:t>
      </w:r>
      <w:r>
        <w:rPr>
          <w:spacing w:val="37"/>
        </w:rPr>
        <w:t xml:space="preserve"> </w:t>
      </w:r>
      <w:r>
        <w:t>Простое</w:t>
      </w:r>
      <w:r>
        <w:rPr>
          <w:spacing w:val="37"/>
        </w:rPr>
        <w:t xml:space="preserve"> </w:t>
      </w:r>
      <w:r>
        <w:t>предложение.</w:t>
      </w:r>
    </w:p>
    <w:p w:rsidR="007E6CBC" w:rsidRDefault="007E6CBC">
      <w:pPr>
        <w:sectPr w:rsidR="007E6CBC">
          <w:pgSz w:w="11910" w:h="16840"/>
          <w:pgMar w:top="1040" w:right="0" w:bottom="1140" w:left="1160" w:header="0" w:footer="930" w:gutter="0"/>
          <w:cols w:space="720"/>
        </w:sectPr>
      </w:pPr>
    </w:p>
    <w:p w:rsidR="007E6CBC" w:rsidRDefault="001849C0">
      <w:pPr>
        <w:spacing w:before="66"/>
        <w:ind w:left="542" w:right="842"/>
        <w:jc w:val="both"/>
        <w:rPr>
          <w:sz w:val="24"/>
        </w:rPr>
      </w:pPr>
      <w:r>
        <w:rPr>
          <w:sz w:val="24"/>
        </w:rPr>
        <w:lastRenderedPageBreak/>
        <w:t>Простое глагольное сказуемое (</w:t>
      </w:r>
      <w:r>
        <w:rPr>
          <w:i/>
          <w:sz w:val="24"/>
        </w:rPr>
        <w:t>I need water</w:t>
      </w:r>
      <w:r>
        <w:rPr>
          <w:sz w:val="24"/>
        </w:rPr>
        <w:t>). Составное именное сказуемое (</w:t>
      </w:r>
      <w:r>
        <w:rPr>
          <w:i/>
          <w:sz w:val="24"/>
        </w:rPr>
        <w:t>The cake is</w:t>
      </w:r>
      <w:r>
        <w:rPr>
          <w:i/>
          <w:spacing w:val="1"/>
          <w:sz w:val="24"/>
        </w:rPr>
        <w:t xml:space="preserve"> </w:t>
      </w:r>
      <w:r>
        <w:rPr>
          <w:i/>
          <w:sz w:val="24"/>
        </w:rPr>
        <w:t>sweet</w:t>
      </w:r>
      <w:r>
        <w:rPr>
          <w:sz w:val="24"/>
        </w:rPr>
        <w:t>). Составное глагольное сказуемое (</w:t>
      </w:r>
      <w:r>
        <w:rPr>
          <w:i/>
          <w:sz w:val="24"/>
        </w:rPr>
        <w:t>I want to play</w:t>
      </w:r>
      <w:r>
        <w:rPr>
          <w:sz w:val="24"/>
        </w:rPr>
        <w:t>). Побудительные предложения в</w:t>
      </w:r>
      <w:r>
        <w:rPr>
          <w:spacing w:val="1"/>
          <w:sz w:val="24"/>
        </w:rPr>
        <w:t xml:space="preserve"> </w:t>
      </w:r>
      <w:r>
        <w:rPr>
          <w:sz w:val="24"/>
        </w:rPr>
        <w:t>утвердительной (</w:t>
      </w:r>
      <w:r>
        <w:rPr>
          <w:i/>
          <w:sz w:val="24"/>
        </w:rPr>
        <w:t>Go home now!</w:t>
      </w:r>
      <w:r>
        <w:rPr>
          <w:sz w:val="24"/>
        </w:rPr>
        <w:t>) и отрицательной (</w:t>
      </w:r>
      <w:r>
        <w:rPr>
          <w:i/>
          <w:sz w:val="24"/>
        </w:rPr>
        <w:t>Don’t come late!</w:t>
      </w:r>
      <w:r>
        <w:rPr>
          <w:sz w:val="24"/>
        </w:rPr>
        <w:t>) формах. Безличные</w:t>
      </w:r>
      <w:r>
        <w:rPr>
          <w:spacing w:val="1"/>
          <w:sz w:val="24"/>
        </w:rPr>
        <w:t xml:space="preserve"> </w:t>
      </w:r>
      <w:r>
        <w:rPr>
          <w:sz w:val="24"/>
        </w:rPr>
        <w:t>предложения в настоящем времени (</w:t>
      </w:r>
      <w:r>
        <w:rPr>
          <w:i/>
          <w:sz w:val="24"/>
        </w:rPr>
        <w:t>It is spring</w:t>
      </w:r>
      <w:r>
        <w:rPr>
          <w:sz w:val="24"/>
        </w:rPr>
        <w:t xml:space="preserve">). Оборот </w:t>
      </w:r>
      <w:r>
        <w:rPr>
          <w:i/>
          <w:sz w:val="24"/>
        </w:rPr>
        <w:t xml:space="preserve">there is/there are </w:t>
      </w:r>
      <w:r>
        <w:rPr>
          <w:sz w:val="24"/>
        </w:rPr>
        <w:t>в предложениях.</w:t>
      </w:r>
      <w:r>
        <w:rPr>
          <w:spacing w:val="1"/>
          <w:sz w:val="24"/>
        </w:rPr>
        <w:t xml:space="preserve"> </w:t>
      </w:r>
      <w:r>
        <w:rPr>
          <w:sz w:val="24"/>
        </w:rPr>
        <w:t>Простые распространенные предложения. Простые предложения с однородными членами.</w:t>
      </w:r>
      <w:r>
        <w:rPr>
          <w:spacing w:val="-57"/>
          <w:sz w:val="24"/>
        </w:rPr>
        <w:t xml:space="preserve"> </w:t>
      </w:r>
      <w:r>
        <w:rPr>
          <w:sz w:val="24"/>
        </w:rPr>
        <w:t xml:space="preserve">Сложносочиненные предложения с союзами </w:t>
      </w:r>
      <w:r>
        <w:rPr>
          <w:i/>
          <w:sz w:val="24"/>
        </w:rPr>
        <w:t xml:space="preserve">and </w:t>
      </w:r>
      <w:r>
        <w:rPr>
          <w:sz w:val="24"/>
        </w:rPr>
        <w:t xml:space="preserve">и </w:t>
      </w:r>
      <w:r>
        <w:rPr>
          <w:i/>
          <w:sz w:val="24"/>
        </w:rPr>
        <w:t>but</w:t>
      </w:r>
      <w:r>
        <w:rPr>
          <w:sz w:val="24"/>
        </w:rPr>
        <w:t>. Сложноподчиненные предложения</w:t>
      </w:r>
      <w:r>
        <w:rPr>
          <w:spacing w:val="1"/>
          <w:sz w:val="24"/>
        </w:rPr>
        <w:t xml:space="preserve"> </w:t>
      </w:r>
      <w:r>
        <w:rPr>
          <w:sz w:val="24"/>
        </w:rPr>
        <w:t>с</w:t>
      </w:r>
      <w:r>
        <w:rPr>
          <w:spacing w:val="-8"/>
          <w:sz w:val="24"/>
        </w:rPr>
        <w:t xml:space="preserve"> </w:t>
      </w:r>
      <w:r>
        <w:rPr>
          <w:i/>
          <w:sz w:val="24"/>
        </w:rPr>
        <w:t>because</w:t>
      </w:r>
      <w:r>
        <w:rPr>
          <w:sz w:val="24"/>
        </w:rPr>
        <w:t>.</w:t>
      </w:r>
      <w:r>
        <w:rPr>
          <w:spacing w:val="-7"/>
          <w:sz w:val="24"/>
        </w:rPr>
        <w:t xml:space="preserve"> </w:t>
      </w:r>
      <w:r>
        <w:rPr>
          <w:sz w:val="24"/>
        </w:rPr>
        <w:t>Грамматические</w:t>
      </w:r>
      <w:r>
        <w:rPr>
          <w:spacing w:val="-11"/>
          <w:sz w:val="24"/>
        </w:rPr>
        <w:t xml:space="preserve"> </w:t>
      </w:r>
      <w:r>
        <w:rPr>
          <w:sz w:val="24"/>
        </w:rPr>
        <w:t>формы</w:t>
      </w:r>
      <w:r>
        <w:rPr>
          <w:spacing w:val="-8"/>
          <w:sz w:val="24"/>
        </w:rPr>
        <w:t xml:space="preserve"> </w:t>
      </w:r>
      <w:r>
        <w:rPr>
          <w:sz w:val="24"/>
        </w:rPr>
        <w:t>изъявительного</w:t>
      </w:r>
      <w:r>
        <w:rPr>
          <w:spacing w:val="-9"/>
          <w:sz w:val="24"/>
        </w:rPr>
        <w:t xml:space="preserve"> </w:t>
      </w:r>
      <w:r>
        <w:rPr>
          <w:sz w:val="24"/>
        </w:rPr>
        <w:t>наклонения</w:t>
      </w:r>
      <w:r>
        <w:rPr>
          <w:spacing w:val="-10"/>
          <w:sz w:val="24"/>
        </w:rPr>
        <w:t xml:space="preserve"> </w:t>
      </w:r>
      <w:r>
        <w:rPr>
          <w:sz w:val="24"/>
        </w:rPr>
        <w:t>(</w:t>
      </w:r>
      <w:r>
        <w:rPr>
          <w:i/>
          <w:sz w:val="24"/>
        </w:rPr>
        <w:t>Present</w:t>
      </w:r>
      <w:r>
        <w:rPr>
          <w:sz w:val="24"/>
        </w:rPr>
        <w:t>,</w:t>
      </w:r>
      <w:r>
        <w:rPr>
          <w:spacing w:val="-10"/>
          <w:sz w:val="24"/>
        </w:rPr>
        <w:t xml:space="preserve"> </w:t>
      </w:r>
      <w:r>
        <w:rPr>
          <w:i/>
          <w:sz w:val="24"/>
        </w:rPr>
        <w:t>Future</w:t>
      </w:r>
      <w:r>
        <w:rPr>
          <w:sz w:val="24"/>
        </w:rPr>
        <w:t>,</w:t>
      </w:r>
      <w:r>
        <w:rPr>
          <w:spacing w:val="-7"/>
          <w:sz w:val="24"/>
        </w:rPr>
        <w:t xml:space="preserve"> </w:t>
      </w:r>
      <w:r>
        <w:rPr>
          <w:i/>
          <w:sz w:val="24"/>
        </w:rPr>
        <w:t>Past</w:t>
      </w:r>
      <w:r>
        <w:rPr>
          <w:i/>
          <w:spacing w:val="-8"/>
          <w:sz w:val="24"/>
        </w:rPr>
        <w:t xml:space="preserve"> </w:t>
      </w:r>
      <w:r>
        <w:rPr>
          <w:i/>
          <w:sz w:val="24"/>
        </w:rPr>
        <w:t>Simple</w:t>
      </w:r>
      <w:r>
        <w:rPr>
          <w:sz w:val="24"/>
        </w:rPr>
        <w:t>,</w:t>
      </w:r>
      <w:r>
        <w:rPr>
          <w:spacing w:val="-58"/>
          <w:sz w:val="24"/>
        </w:rPr>
        <w:t xml:space="preserve"> </w:t>
      </w:r>
      <w:r>
        <w:rPr>
          <w:i/>
          <w:sz w:val="24"/>
        </w:rPr>
        <w:t>Present</w:t>
      </w:r>
      <w:r>
        <w:rPr>
          <w:i/>
          <w:spacing w:val="1"/>
          <w:sz w:val="24"/>
        </w:rPr>
        <w:t xml:space="preserve"> </w:t>
      </w:r>
      <w:r>
        <w:rPr>
          <w:i/>
          <w:sz w:val="24"/>
        </w:rPr>
        <w:t>Continuous</w:t>
      </w:r>
      <w:r>
        <w:rPr>
          <w:sz w:val="24"/>
        </w:rPr>
        <w:t>,</w:t>
      </w:r>
      <w:r>
        <w:rPr>
          <w:spacing w:val="1"/>
          <w:sz w:val="24"/>
        </w:rPr>
        <w:t xml:space="preserve"> </w:t>
      </w:r>
      <w:r>
        <w:rPr>
          <w:i/>
          <w:sz w:val="24"/>
        </w:rPr>
        <w:t>Present</w:t>
      </w:r>
      <w:r>
        <w:rPr>
          <w:i/>
          <w:spacing w:val="1"/>
          <w:sz w:val="24"/>
        </w:rPr>
        <w:t xml:space="preserve"> </w:t>
      </w:r>
      <w:r>
        <w:rPr>
          <w:i/>
          <w:sz w:val="24"/>
        </w:rPr>
        <w:t>Perfect</w:t>
      </w:r>
      <w:r>
        <w:rPr>
          <w:sz w:val="24"/>
        </w:rPr>
        <w:t>).</w:t>
      </w:r>
      <w:r>
        <w:rPr>
          <w:spacing w:val="1"/>
          <w:sz w:val="24"/>
        </w:rPr>
        <w:t xml:space="preserve"> </w:t>
      </w:r>
      <w:r>
        <w:rPr>
          <w:sz w:val="24"/>
        </w:rPr>
        <w:t>Образование</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 xml:space="preserve">правильных и неправильных глаголов. Инфинитив. Глагол </w:t>
      </w:r>
      <w:r>
        <w:rPr>
          <w:i/>
          <w:sz w:val="24"/>
        </w:rPr>
        <w:t xml:space="preserve">to be </w:t>
      </w:r>
      <w:r>
        <w:rPr>
          <w:sz w:val="24"/>
        </w:rPr>
        <w:t>в функции глагола-связки.</w:t>
      </w:r>
      <w:r>
        <w:rPr>
          <w:spacing w:val="-57"/>
          <w:sz w:val="24"/>
        </w:rPr>
        <w:t xml:space="preserve"> </w:t>
      </w:r>
      <w:r>
        <w:rPr>
          <w:sz w:val="24"/>
        </w:rPr>
        <w:t xml:space="preserve">Глагол </w:t>
      </w:r>
      <w:r>
        <w:rPr>
          <w:i/>
          <w:sz w:val="24"/>
        </w:rPr>
        <w:t xml:space="preserve">to do </w:t>
      </w:r>
      <w:r>
        <w:rPr>
          <w:sz w:val="24"/>
        </w:rPr>
        <w:t>как вспомогательный глагол. Основные</w:t>
      </w:r>
      <w:r w:rsidRPr="007031F5">
        <w:rPr>
          <w:sz w:val="24"/>
          <w:lang w:val="en-US"/>
        </w:rPr>
        <w:t xml:space="preserve"> </w:t>
      </w:r>
      <w:r>
        <w:rPr>
          <w:sz w:val="24"/>
        </w:rPr>
        <w:t>модальные</w:t>
      </w:r>
      <w:r w:rsidRPr="007031F5">
        <w:rPr>
          <w:sz w:val="24"/>
          <w:lang w:val="en-US"/>
        </w:rPr>
        <w:t xml:space="preserve"> </w:t>
      </w:r>
      <w:r>
        <w:rPr>
          <w:sz w:val="24"/>
        </w:rPr>
        <w:t>глаголы</w:t>
      </w:r>
      <w:r w:rsidRPr="007031F5">
        <w:rPr>
          <w:sz w:val="24"/>
          <w:lang w:val="en-US"/>
        </w:rPr>
        <w:t xml:space="preserve"> (</w:t>
      </w:r>
      <w:r w:rsidRPr="007031F5">
        <w:rPr>
          <w:i/>
          <w:sz w:val="24"/>
          <w:lang w:val="en-US"/>
        </w:rPr>
        <w:t>can</w:t>
      </w:r>
      <w:r w:rsidRPr="007031F5">
        <w:rPr>
          <w:sz w:val="24"/>
          <w:lang w:val="en-US"/>
        </w:rPr>
        <w:t xml:space="preserve">, </w:t>
      </w:r>
      <w:r w:rsidRPr="007031F5">
        <w:rPr>
          <w:i/>
          <w:sz w:val="24"/>
          <w:lang w:val="en-US"/>
        </w:rPr>
        <w:t>may</w:t>
      </w:r>
      <w:r w:rsidRPr="007031F5">
        <w:rPr>
          <w:sz w:val="24"/>
          <w:lang w:val="en-US"/>
        </w:rPr>
        <w:t xml:space="preserve">, </w:t>
      </w:r>
      <w:r w:rsidRPr="007031F5">
        <w:rPr>
          <w:i/>
          <w:sz w:val="24"/>
          <w:lang w:val="en-US"/>
        </w:rPr>
        <w:t>must</w:t>
      </w:r>
      <w:r w:rsidRPr="007031F5">
        <w:rPr>
          <w:sz w:val="24"/>
          <w:lang w:val="en-US"/>
        </w:rPr>
        <w:t>,</w:t>
      </w:r>
      <w:r w:rsidRPr="007031F5">
        <w:rPr>
          <w:spacing w:val="1"/>
          <w:sz w:val="24"/>
          <w:lang w:val="en-US"/>
        </w:rPr>
        <w:t xml:space="preserve"> </w:t>
      </w:r>
      <w:r w:rsidRPr="007031F5">
        <w:rPr>
          <w:i/>
          <w:sz w:val="24"/>
          <w:lang w:val="en-US"/>
        </w:rPr>
        <w:t>should</w:t>
      </w:r>
      <w:r w:rsidRPr="007031F5">
        <w:rPr>
          <w:sz w:val="24"/>
          <w:lang w:val="en-US"/>
        </w:rPr>
        <w:t xml:space="preserve">, </w:t>
      </w:r>
      <w:r w:rsidRPr="007031F5">
        <w:rPr>
          <w:i/>
          <w:sz w:val="24"/>
          <w:lang w:val="en-US"/>
        </w:rPr>
        <w:t>have to</w:t>
      </w:r>
      <w:r w:rsidRPr="007031F5">
        <w:rPr>
          <w:sz w:val="24"/>
          <w:lang w:val="en-US"/>
        </w:rPr>
        <w:t xml:space="preserve">). </w:t>
      </w:r>
      <w:r>
        <w:rPr>
          <w:sz w:val="24"/>
        </w:rPr>
        <w:t>Глагольные</w:t>
      </w:r>
      <w:r w:rsidRPr="007031F5">
        <w:rPr>
          <w:sz w:val="24"/>
          <w:lang w:val="en-US"/>
        </w:rPr>
        <w:t xml:space="preserve"> </w:t>
      </w:r>
      <w:r>
        <w:rPr>
          <w:sz w:val="24"/>
        </w:rPr>
        <w:t>конструкции</w:t>
      </w:r>
      <w:r w:rsidRPr="007031F5">
        <w:rPr>
          <w:sz w:val="24"/>
          <w:lang w:val="en-US"/>
        </w:rPr>
        <w:t xml:space="preserve"> </w:t>
      </w:r>
      <w:r>
        <w:rPr>
          <w:sz w:val="24"/>
        </w:rPr>
        <w:t>типа</w:t>
      </w:r>
      <w:r w:rsidRPr="007031F5">
        <w:rPr>
          <w:sz w:val="24"/>
          <w:lang w:val="en-US"/>
        </w:rPr>
        <w:t xml:space="preserve">: </w:t>
      </w:r>
      <w:r w:rsidRPr="007031F5">
        <w:rPr>
          <w:i/>
          <w:sz w:val="24"/>
          <w:lang w:val="en-US"/>
        </w:rPr>
        <w:t>like reading</w:t>
      </w:r>
      <w:r w:rsidRPr="007031F5">
        <w:rPr>
          <w:sz w:val="24"/>
          <w:lang w:val="en-US"/>
        </w:rPr>
        <w:t xml:space="preserve">, </w:t>
      </w:r>
      <w:r w:rsidRPr="007031F5">
        <w:rPr>
          <w:i/>
          <w:sz w:val="24"/>
          <w:lang w:val="en-US"/>
        </w:rPr>
        <w:t>to be going to</w:t>
      </w:r>
      <w:r w:rsidRPr="007031F5">
        <w:rPr>
          <w:sz w:val="24"/>
          <w:lang w:val="en-US"/>
        </w:rPr>
        <w:t xml:space="preserve">, </w:t>
      </w:r>
      <w:r w:rsidRPr="007031F5">
        <w:rPr>
          <w:i/>
          <w:sz w:val="24"/>
          <w:lang w:val="en-US"/>
        </w:rPr>
        <w:t>I’d like to</w:t>
      </w:r>
      <w:r w:rsidRPr="007031F5">
        <w:rPr>
          <w:sz w:val="24"/>
          <w:lang w:val="en-US"/>
        </w:rPr>
        <w:t>… .</w:t>
      </w:r>
      <w:r w:rsidRPr="007031F5">
        <w:rPr>
          <w:spacing w:val="1"/>
          <w:sz w:val="24"/>
          <w:lang w:val="en-US"/>
        </w:rPr>
        <w:t xml:space="preserve"> </w:t>
      </w:r>
      <w:r>
        <w:rPr>
          <w:sz w:val="24"/>
        </w:rPr>
        <w:t>Единственное и множественное число существительных (правила и исключения). Артикль</w:t>
      </w:r>
      <w:r>
        <w:rPr>
          <w:spacing w:val="-57"/>
          <w:sz w:val="24"/>
        </w:rPr>
        <w:t xml:space="preserve"> </w:t>
      </w:r>
      <w:r>
        <w:rPr>
          <w:sz w:val="24"/>
        </w:rPr>
        <w:t>(определённый, неопределённый и нулевой). Существительные в притяжательном падеже.</w:t>
      </w:r>
      <w:r>
        <w:rPr>
          <w:spacing w:val="-57"/>
          <w:sz w:val="24"/>
        </w:rPr>
        <w:t xml:space="preserve"> </w:t>
      </w:r>
      <w:r>
        <w:rPr>
          <w:sz w:val="24"/>
        </w:rPr>
        <w:t>Образование положительной, сравнительной и превосходной степени прилагательных по</w:t>
      </w:r>
      <w:r>
        <w:rPr>
          <w:spacing w:val="1"/>
          <w:sz w:val="24"/>
        </w:rPr>
        <w:t xml:space="preserve"> </w:t>
      </w:r>
      <w:r>
        <w:rPr>
          <w:sz w:val="24"/>
        </w:rPr>
        <w:t>правилам и исключениям. Личные местоимения в именительном и объектном падежах.</w:t>
      </w:r>
      <w:r>
        <w:rPr>
          <w:spacing w:val="1"/>
          <w:sz w:val="24"/>
        </w:rPr>
        <w:t xml:space="preserve"> </w:t>
      </w:r>
      <w:r>
        <w:rPr>
          <w:sz w:val="24"/>
        </w:rPr>
        <w:t>Притяжательные, вопросительные, указательные, неопределённые (</w:t>
      </w:r>
      <w:r>
        <w:rPr>
          <w:i/>
          <w:sz w:val="24"/>
        </w:rPr>
        <w:t>much</w:t>
      </w:r>
      <w:r>
        <w:rPr>
          <w:sz w:val="24"/>
        </w:rPr>
        <w:t xml:space="preserve">, </w:t>
      </w:r>
      <w:r>
        <w:rPr>
          <w:i/>
          <w:sz w:val="24"/>
        </w:rPr>
        <w:t>many</w:t>
      </w:r>
      <w:r>
        <w:rPr>
          <w:sz w:val="24"/>
        </w:rPr>
        <w:t xml:space="preserve">, </w:t>
      </w:r>
      <w:r>
        <w:rPr>
          <w:i/>
          <w:sz w:val="24"/>
        </w:rPr>
        <w:t>little</w:t>
      </w:r>
      <w:r>
        <w:rPr>
          <w:sz w:val="24"/>
        </w:rPr>
        <w:t xml:space="preserve">, </w:t>
      </w:r>
      <w:r>
        <w:rPr>
          <w:i/>
          <w:sz w:val="24"/>
        </w:rPr>
        <w:t>few</w:t>
      </w:r>
      <w:r>
        <w:rPr>
          <w:sz w:val="24"/>
        </w:rPr>
        <w:t>,</w:t>
      </w:r>
      <w:r>
        <w:rPr>
          <w:spacing w:val="1"/>
          <w:sz w:val="24"/>
        </w:rPr>
        <w:t xml:space="preserve"> </w:t>
      </w:r>
      <w:r>
        <w:rPr>
          <w:i/>
          <w:sz w:val="24"/>
        </w:rPr>
        <w:t>no</w:t>
      </w:r>
      <w:r>
        <w:rPr>
          <w:sz w:val="24"/>
        </w:rPr>
        <w:t xml:space="preserve">, </w:t>
      </w:r>
      <w:r>
        <w:rPr>
          <w:i/>
          <w:sz w:val="24"/>
        </w:rPr>
        <w:t>some</w:t>
      </w:r>
      <w:r>
        <w:rPr>
          <w:sz w:val="24"/>
        </w:rPr>
        <w:t xml:space="preserve">, </w:t>
      </w:r>
      <w:r>
        <w:rPr>
          <w:i/>
          <w:sz w:val="24"/>
        </w:rPr>
        <w:t>any</w:t>
      </w:r>
      <w:r>
        <w:rPr>
          <w:sz w:val="24"/>
        </w:rPr>
        <w:t>) местоимения и их производные (</w:t>
      </w:r>
      <w:r>
        <w:rPr>
          <w:i/>
          <w:sz w:val="24"/>
        </w:rPr>
        <w:t>somebody</w:t>
      </w:r>
      <w:r>
        <w:rPr>
          <w:sz w:val="24"/>
        </w:rPr>
        <w:t xml:space="preserve">, </w:t>
      </w:r>
      <w:r>
        <w:rPr>
          <w:i/>
          <w:sz w:val="24"/>
        </w:rPr>
        <w:t>anybody</w:t>
      </w:r>
      <w:r>
        <w:rPr>
          <w:sz w:val="24"/>
        </w:rPr>
        <w:t xml:space="preserve">, </w:t>
      </w:r>
      <w:r>
        <w:rPr>
          <w:i/>
          <w:sz w:val="24"/>
        </w:rPr>
        <w:t>something</w:t>
      </w:r>
      <w:r>
        <w:rPr>
          <w:sz w:val="24"/>
        </w:rPr>
        <w:t xml:space="preserve">, </w:t>
      </w:r>
      <w:r>
        <w:rPr>
          <w:i/>
          <w:sz w:val="24"/>
        </w:rPr>
        <w:t>anything</w:t>
      </w:r>
      <w:r>
        <w:rPr>
          <w:sz w:val="24"/>
        </w:rPr>
        <w:t>,</w:t>
      </w:r>
      <w:r>
        <w:rPr>
          <w:spacing w:val="1"/>
          <w:sz w:val="24"/>
        </w:rPr>
        <w:t xml:space="preserve"> </w:t>
      </w:r>
      <w:r>
        <w:rPr>
          <w:i/>
          <w:sz w:val="24"/>
        </w:rPr>
        <w:t>nobody</w:t>
      </w:r>
      <w:r>
        <w:rPr>
          <w:sz w:val="24"/>
        </w:rPr>
        <w:t>,</w:t>
      </w:r>
      <w:r>
        <w:rPr>
          <w:spacing w:val="1"/>
          <w:sz w:val="24"/>
        </w:rPr>
        <w:t xml:space="preserve"> </w:t>
      </w:r>
      <w:r>
        <w:rPr>
          <w:i/>
          <w:sz w:val="24"/>
        </w:rPr>
        <w:t>nothing</w:t>
      </w:r>
      <w:r>
        <w:rPr>
          <w:sz w:val="24"/>
        </w:rPr>
        <w:t>)</w:t>
      </w:r>
      <w:r>
        <w:rPr>
          <w:spacing w:val="1"/>
          <w:sz w:val="24"/>
        </w:rPr>
        <w:t xml:space="preserve"> </w:t>
      </w:r>
      <w:r>
        <w:rPr>
          <w:sz w:val="24"/>
        </w:rPr>
        <w:t>и</w:t>
      </w:r>
      <w:r>
        <w:rPr>
          <w:spacing w:val="1"/>
          <w:sz w:val="24"/>
        </w:rPr>
        <w:t xml:space="preserve"> </w:t>
      </w:r>
      <w:r>
        <w:rPr>
          <w:sz w:val="24"/>
        </w:rPr>
        <w:t>случаи</w:t>
      </w:r>
      <w:r>
        <w:rPr>
          <w:spacing w:val="1"/>
          <w:sz w:val="24"/>
        </w:rPr>
        <w:t xml:space="preserve"> </w:t>
      </w:r>
      <w:r>
        <w:rPr>
          <w:sz w:val="24"/>
        </w:rPr>
        <w:t>их</w:t>
      </w:r>
      <w:r>
        <w:rPr>
          <w:spacing w:val="1"/>
          <w:sz w:val="24"/>
        </w:rPr>
        <w:t xml:space="preserve"> </w:t>
      </w:r>
      <w:r>
        <w:rPr>
          <w:sz w:val="24"/>
        </w:rPr>
        <w:t>употребления.</w:t>
      </w:r>
      <w:r>
        <w:rPr>
          <w:spacing w:val="1"/>
          <w:sz w:val="24"/>
        </w:rPr>
        <w:t xml:space="preserve"> </w:t>
      </w:r>
      <w:r>
        <w:rPr>
          <w:sz w:val="24"/>
        </w:rPr>
        <w:t>Наречия</w:t>
      </w:r>
      <w:r w:rsidRPr="007031F5">
        <w:rPr>
          <w:spacing w:val="1"/>
          <w:sz w:val="24"/>
          <w:lang w:val="en-US"/>
        </w:rPr>
        <w:t xml:space="preserve"> </w:t>
      </w:r>
      <w:r>
        <w:rPr>
          <w:sz w:val="24"/>
        </w:rPr>
        <w:t>времени</w:t>
      </w:r>
      <w:r w:rsidRPr="007031F5">
        <w:rPr>
          <w:spacing w:val="1"/>
          <w:sz w:val="24"/>
          <w:lang w:val="en-US"/>
        </w:rPr>
        <w:t xml:space="preserve"> </w:t>
      </w:r>
      <w:r w:rsidRPr="007031F5">
        <w:rPr>
          <w:sz w:val="24"/>
          <w:lang w:val="en-US"/>
        </w:rPr>
        <w:t>(</w:t>
      </w:r>
      <w:r w:rsidRPr="007031F5">
        <w:rPr>
          <w:i/>
          <w:sz w:val="24"/>
          <w:lang w:val="en-US"/>
        </w:rPr>
        <w:t>never</w:t>
      </w:r>
      <w:r w:rsidRPr="007031F5">
        <w:rPr>
          <w:sz w:val="24"/>
          <w:lang w:val="en-US"/>
        </w:rPr>
        <w:t>,</w:t>
      </w:r>
      <w:r w:rsidRPr="007031F5">
        <w:rPr>
          <w:spacing w:val="1"/>
          <w:sz w:val="24"/>
          <w:lang w:val="en-US"/>
        </w:rPr>
        <w:t xml:space="preserve"> </w:t>
      </w:r>
      <w:r w:rsidRPr="007031F5">
        <w:rPr>
          <w:i/>
          <w:sz w:val="24"/>
          <w:lang w:val="en-US"/>
        </w:rPr>
        <w:t>usually</w:t>
      </w:r>
      <w:r w:rsidRPr="007031F5">
        <w:rPr>
          <w:sz w:val="24"/>
          <w:lang w:val="en-US"/>
        </w:rPr>
        <w:t>,</w:t>
      </w:r>
      <w:r w:rsidRPr="007031F5">
        <w:rPr>
          <w:spacing w:val="1"/>
          <w:sz w:val="24"/>
          <w:lang w:val="en-US"/>
        </w:rPr>
        <w:t xml:space="preserve"> </w:t>
      </w:r>
      <w:r w:rsidRPr="007031F5">
        <w:rPr>
          <w:i/>
          <w:sz w:val="24"/>
          <w:lang w:val="en-US"/>
        </w:rPr>
        <w:t>often</w:t>
      </w:r>
      <w:r w:rsidRPr="007031F5">
        <w:rPr>
          <w:sz w:val="24"/>
          <w:lang w:val="en-US"/>
        </w:rPr>
        <w:t>,</w:t>
      </w:r>
      <w:r w:rsidRPr="007031F5">
        <w:rPr>
          <w:spacing w:val="1"/>
          <w:sz w:val="24"/>
          <w:lang w:val="en-US"/>
        </w:rPr>
        <w:t xml:space="preserve"> </w:t>
      </w:r>
      <w:r w:rsidRPr="007031F5">
        <w:rPr>
          <w:i/>
          <w:sz w:val="24"/>
          <w:lang w:val="en-US"/>
        </w:rPr>
        <w:t>sometimes</w:t>
      </w:r>
      <w:r w:rsidRPr="007031F5">
        <w:rPr>
          <w:sz w:val="24"/>
          <w:lang w:val="en-US"/>
        </w:rPr>
        <w:t xml:space="preserve">, </w:t>
      </w:r>
      <w:r w:rsidRPr="007031F5">
        <w:rPr>
          <w:i/>
          <w:sz w:val="24"/>
          <w:lang w:val="en-US"/>
        </w:rPr>
        <w:t>yesterday</w:t>
      </w:r>
      <w:r w:rsidRPr="007031F5">
        <w:rPr>
          <w:sz w:val="24"/>
          <w:lang w:val="en-US"/>
        </w:rPr>
        <w:t xml:space="preserve">, </w:t>
      </w:r>
      <w:r w:rsidRPr="007031F5">
        <w:rPr>
          <w:i/>
          <w:sz w:val="24"/>
          <w:lang w:val="en-US"/>
        </w:rPr>
        <w:t>tomorrow</w:t>
      </w:r>
      <w:r w:rsidRPr="007031F5">
        <w:rPr>
          <w:sz w:val="24"/>
          <w:lang w:val="en-US"/>
        </w:rPr>
        <w:t xml:space="preserve">), </w:t>
      </w:r>
      <w:r>
        <w:rPr>
          <w:sz w:val="24"/>
        </w:rPr>
        <w:t>степени</w:t>
      </w:r>
      <w:r w:rsidRPr="007031F5">
        <w:rPr>
          <w:sz w:val="24"/>
          <w:lang w:val="en-US"/>
        </w:rPr>
        <w:t xml:space="preserve"> (</w:t>
      </w:r>
      <w:r w:rsidRPr="007031F5">
        <w:rPr>
          <w:i/>
          <w:sz w:val="24"/>
          <w:lang w:val="en-US"/>
        </w:rPr>
        <w:t>much</w:t>
      </w:r>
      <w:r w:rsidRPr="007031F5">
        <w:rPr>
          <w:sz w:val="24"/>
          <w:lang w:val="en-US"/>
        </w:rPr>
        <w:t xml:space="preserve">, </w:t>
      </w:r>
      <w:r w:rsidRPr="007031F5">
        <w:rPr>
          <w:i/>
          <w:sz w:val="24"/>
          <w:lang w:val="en-US"/>
        </w:rPr>
        <w:t>very</w:t>
      </w:r>
      <w:r w:rsidRPr="007031F5">
        <w:rPr>
          <w:sz w:val="24"/>
          <w:lang w:val="en-US"/>
        </w:rPr>
        <w:t xml:space="preserve">, </w:t>
      </w:r>
      <w:r w:rsidRPr="007031F5">
        <w:rPr>
          <w:i/>
          <w:sz w:val="24"/>
          <w:lang w:val="en-US"/>
        </w:rPr>
        <w:t>little</w:t>
      </w:r>
      <w:r w:rsidRPr="007031F5">
        <w:rPr>
          <w:sz w:val="24"/>
          <w:lang w:val="en-US"/>
        </w:rPr>
        <w:t xml:space="preserve">), </w:t>
      </w:r>
      <w:r>
        <w:rPr>
          <w:sz w:val="24"/>
        </w:rPr>
        <w:t>образа</w:t>
      </w:r>
      <w:r w:rsidRPr="007031F5">
        <w:rPr>
          <w:sz w:val="24"/>
          <w:lang w:val="en-US"/>
        </w:rPr>
        <w:t xml:space="preserve"> </w:t>
      </w:r>
      <w:r>
        <w:rPr>
          <w:sz w:val="24"/>
        </w:rPr>
        <w:t>действия</w:t>
      </w:r>
      <w:r w:rsidRPr="007031F5">
        <w:rPr>
          <w:sz w:val="24"/>
          <w:lang w:val="en-US"/>
        </w:rPr>
        <w:t xml:space="preserve"> (</w:t>
      </w:r>
      <w:r w:rsidRPr="007031F5">
        <w:rPr>
          <w:i/>
          <w:sz w:val="24"/>
          <w:lang w:val="en-US"/>
        </w:rPr>
        <w:t>well</w:t>
      </w:r>
      <w:r w:rsidRPr="007031F5">
        <w:rPr>
          <w:sz w:val="24"/>
          <w:lang w:val="en-US"/>
        </w:rPr>
        <w:t xml:space="preserve">, </w:t>
      </w:r>
      <w:r w:rsidRPr="007031F5">
        <w:rPr>
          <w:i/>
          <w:sz w:val="24"/>
          <w:lang w:val="en-US"/>
        </w:rPr>
        <w:t>slowly</w:t>
      </w:r>
      <w:r w:rsidRPr="007031F5">
        <w:rPr>
          <w:sz w:val="24"/>
          <w:lang w:val="en-US"/>
        </w:rPr>
        <w:t>,</w:t>
      </w:r>
      <w:r w:rsidRPr="007031F5">
        <w:rPr>
          <w:spacing w:val="1"/>
          <w:sz w:val="24"/>
          <w:lang w:val="en-US"/>
        </w:rPr>
        <w:t xml:space="preserve"> </w:t>
      </w:r>
      <w:r w:rsidRPr="007031F5">
        <w:rPr>
          <w:i/>
          <w:sz w:val="24"/>
          <w:lang w:val="en-US"/>
        </w:rPr>
        <w:t>quickly</w:t>
      </w:r>
      <w:r w:rsidRPr="007031F5">
        <w:rPr>
          <w:sz w:val="24"/>
          <w:lang w:val="en-US"/>
        </w:rPr>
        <w:t xml:space="preserve">). </w:t>
      </w:r>
      <w:r>
        <w:rPr>
          <w:sz w:val="24"/>
        </w:rPr>
        <w:t>Количественные (до 1000) и порядковые числительные (до 100). Предлоги (</w:t>
      </w:r>
      <w:r>
        <w:rPr>
          <w:i/>
          <w:sz w:val="24"/>
        </w:rPr>
        <w:t>in</w:t>
      </w:r>
      <w:r>
        <w:rPr>
          <w:sz w:val="24"/>
        </w:rPr>
        <w:t xml:space="preserve">, </w:t>
      </w:r>
      <w:r>
        <w:rPr>
          <w:i/>
          <w:sz w:val="24"/>
        </w:rPr>
        <w:t>on</w:t>
      </w:r>
      <w:r>
        <w:rPr>
          <w:sz w:val="24"/>
        </w:rPr>
        <w:t>,</w:t>
      </w:r>
      <w:r>
        <w:rPr>
          <w:spacing w:val="-57"/>
          <w:sz w:val="24"/>
        </w:rPr>
        <w:t xml:space="preserve"> </w:t>
      </w:r>
      <w:r>
        <w:rPr>
          <w:i/>
          <w:sz w:val="24"/>
        </w:rPr>
        <w:t>at</w:t>
      </w:r>
      <w:r>
        <w:rPr>
          <w:sz w:val="24"/>
        </w:rPr>
        <w:t>,</w:t>
      </w:r>
      <w:r>
        <w:rPr>
          <w:spacing w:val="-2"/>
          <w:sz w:val="24"/>
        </w:rPr>
        <w:t xml:space="preserve"> </w:t>
      </w:r>
      <w:r>
        <w:rPr>
          <w:i/>
          <w:sz w:val="24"/>
        </w:rPr>
        <w:t>with</w:t>
      </w:r>
      <w:r>
        <w:rPr>
          <w:sz w:val="24"/>
        </w:rPr>
        <w:t xml:space="preserve">, </w:t>
      </w:r>
      <w:r>
        <w:rPr>
          <w:i/>
          <w:sz w:val="24"/>
        </w:rPr>
        <w:t>into</w:t>
      </w:r>
      <w:r>
        <w:rPr>
          <w:sz w:val="24"/>
        </w:rPr>
        <w:t>,</w:t>
      </w:r>
      <w:r>
        <w:rPr>
          <w:spacing w:val="-3"/>
          <w:sz w:val="24"/>
        </w:rPr>
        <w:t xml:space="preserve"> </w:t>
      </w:r>
      <w:r>
        <w:rPr>
          <w:i/>
          <w:sz w:val="24"/>
        </w:rPr>
        <w:t>to</w:t>
      </w:r>
      <w:r>
        <w:rPr>
          <w:sz w:val="24"/>
        </w:rPr>
        <w:t xml:space="preserve">, </w:t>
      </w:r>
      <w:r>
        <w:rPr>
          <w:i/>
          <w:sz w:val="24"/>
        </w:rPr>
        <w:t>from</w:t>
      </w:r>
      <w:r>
        <w:rPr>
          <w:sz w:val="24"/>
        </w:rPr>
        <w:t xml:space="preserve">, </w:t>
      </w:r>
      <w:r>
        <w:rPr>
          <w:i/>
          <w:sz w:val="24"/>
        </w:rPr>
        <w:t>of</w:t>
      </w:r>
      <w:r>
        <w:rPr>
          <w:sz w:val="24"/>
        </w:rPr>
        <w:t>).</w:t>
      </w:r>
    </w:p>
    <w:p w:rsidR="007E6CBC" w:rsidRDefault="001849C0" w:rsidP="00C9437F">
      <w:pPr>
        <w:pStyle w:val="2"/>
        <w:numPr>
          <w:ilvl w:val="0"/>
          <w:numId w:val="217"/>
        </w:numPr>
        <w:tabs>
          <w:tab w:val="left" w:pos="1430"/>
        </w:tabs>
        <w:spacing w:before="146"/>
      </w:pPr>
      <w:r>
        <w:t>КЛАСС</w:t>
      </w:r>
    </w:p>
    <w:p w:rsidR="007E6CBC" w:rsidRDefault="001849C0" w:rsidP="00C9437F">
      <w:pPr>
        <w:pStyle w:val="a5"/>
        <w:numPr>
          <w:ilvl w:val="0"/>
          <w:numId w:val="216"/>
        </w:numPr>
        <w:tabs>
          <w:tab w:val="left" w:pos="1450"/>
        </w:tabs>
        <w:spacing w:line="274" w:lineRule="exact"/>
        <w:rPr>
          <w:i/>
          <w:sz w:val="24"/>
        </w:rPr>
      </w:pPr>
      <w:r>
        <w:rPr>
          <w:i/>
          <w:sz w:val="24"/>
        </w:rPr>
        <w:t>Морфология</w:t>
      </w:r>
    </w:p>
    <w:p w:rsidR="007E6CBC" w:rsidRDefault="001849C0" w:rsidP="00C9437F">
      <w:pPr>
        <w:pStyle w:val="a5"/>
        <w:numPr>
          <w:ilvl w:val="0"/>
          <w:numId w:val="215"/>
        </w:numPr>
        <w:tabs>
          <w:tab w:val="left" w:pos="1586"/>
        </w:tabs>
        <w:ind w:right="843" w:firstLine="707"/>
        <w:rPr>
          <w:sz w:val="24"/>
        </w:rPr>
      </w:pPr>
      <w:r>
        <w:rPr>
          <w:i/>
          <w:sz w:val="24"/>
        </w:rPr>
        <w:t>Имя</w:t>
      </w:r>
      <w:r>
        <w:rPr>
          <w:i/>
          <w:spacing w:val="1"/>
          <w:sz w:val="24"/>
        </w:rPr>
        <w:t xml:space="preserve"> </w:t>
      </w:r>
      <w:r>
        <w:rPr>
          <w:i/>
          <w:sz w:val="24"/>
        </w:rPr>
        <w:t>существительное:</w:t>
      </w:r>
      <w:r>
        <w:rPr>
          <w:i/>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нарицательные</w:t>
      </w:r>
      <w:r>
        <w:rPr>
          <w:spacing w:val="1"/>
          <w:sz w:val="24"/>
        </w:rPr>
        <w:t xml:space="preserve"> </w:t>
      </w:r>
      <w:r>
        <w:rPr>
          <w:sz w:val="24"/>
        </w:rPr>
        <w:t>конкретной</w:t>
      </w:r>
      <w:r>
        <w:rPr>
          <w:spacing w:val="1"/>
          <w:sz w:val="24"/>
        </w:rPr>
        <w:t xml:space="preserve"> </w:t>
      </w:r>
      <w:r>
        <w:rPr>
          <w:sz w:val="24"/>
        </w:rPr>
        <w:t>семантики; вещественные имена существительные; имена существительные собственные:</w:t>
      </w:r>
      <w:r>
        <w:rPr>
          <w:spacing w:val="1"/>
          <w:sz w:val="24"/>
        </w:rPr>
        <w:t xml:space="preserve"> </w:t>
      </w:r>
      <w:r>
        <w:rPr>
          <w:sz w:val="24"/>
        </w:rPr>
        <w:t>географические названия, имена людей и клички животных; множественное число имен</w:t>
      </w:r>
      <w:r>
        <w:rPr>
          <w:spacing w:val="1"/>
          <w:sz w:val="24"/>
        </w:rPr>
        <w:t xml:space="preserve"> </w:t>
      </w:r>
      <w:r>
        <w:rPr>
          <w:sz w:val="24"/>
        </w:rPr>
        <w:t>существительных</w:t>
      </w:r>
      <w:r>
        <w:rPr>
          <w:spacing w:val="1"/>
          <w:sz w:val="24"/>
        </w:rPr>
        <w:t xml:space="preserve"> </w:t>
      </w:r>
      <w:r>
        <w:rPr>
          <w:sz w:val="24"/>
        </w:rPr>
        <w:t>(образованные</w:t>
      </w:r>
      <w:r>
        <w:rPr>
          <w:spacing w:val="1"/>
          <w:sz w:val="24"/>
        </w:rPr>
        <w:t xml:space="preserve"> </w:t>
      </w:r>
      <w:r>
        <w:rPr>
          <w:sz w:val="24"/>
        </w:rPr>
        <w:t>по</w:t>
      </w:r>
      <w:r>
        <w:rPr>
          <w:spacing w:val="1"/>
          <w:sz w:val="24"/>
        </w:rPr>
        <w:t xml:space="preserve"> </w:t>
      </w:r>
      <w:r>
        <w:rPr>
          <w:sz w:val="24"/>
        </w:rPr>
        <w:t>правилу</w:t>
      </w:r>
      <w:r>
        <w:rPr>
          <w:spacing w:val="1"/>
          <w:sz w:val="24"/>
        </w:rPr>
        <w:t xml:space="preserve"> </w:t>
      </w:r>
      <w:r>
        <w:rPr>
          <w:sz w:val="24"/>
        </w:rPr>
        <w:t>и</w:t>
      </w:r>
      <w:r>
        <w:rPr>
          <w:spacing w:val="1"/>
          <w:sz w:val="24"/>
        </w:rPr>
        <w:t xml:space="preserve"> </w:t>
      </w:r>
      <w:r>
        <w:rPr>
          <w:sz w:val="24"/>
        </w:rPr>
        <w:t>исключения);</w:t>
      </w:r>
      <w:r>
        <w:rPr>
          <w:spacing w:val="1"/>
          <w:sz w:val="24"/>
        </w:rPr>
        <w:t xml:space="preserve"> </w:t>
      </w:r>
      <w:r>
        <w:rPr>
          <w:sz w:val="24"/>
        </w:rPr>
        <w:t>окончание</w:t>
      </w:r>
      <w:r>
        <w:rPr>
          <w:spacing w:val="1"/>
          <w:sz w:val="24"/>
        </w:rPr>
        <w:t xml:space="preserve"> </w:t>
      </w:r>
      <w:r>
        <w:rPr>
          <w:sz w:val="24"/>
        </w:rPr>
        <w:t>-s/-es</w:t>
      </w:r>
      <w:r>
        <w:rPr>
          <w:spacing w:val="1"/>
          <w:sz w:val="24"/>
        </w:rPr>
        <w:t xml:space="preserve"> </w:t>
      </w:r>
      <w:r>
        <w:rPr>
          <w:sz w:val="24"/>
        </w:rPr>
        <w:t>для</w:t>
      </w:r>
      <w:r>
        <w:rPr>
          <w:spacing w:val="-57"/>
          <w:sz w:val="24"/>
        </w:rPr>
        <w:t xml:space="preserve"> </w:t>
      </w:r>
      <w:r>
        <w:rPr>
          <w:sz w:val="24"/>
        </w:rPr>
        <w:t>образования</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нестандартные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множественного числа (wife — wives, tooth — teeth, child — children); притяжательный</w:t>
      </w:r>
      <w:r>
        <w:rPr>
          <w:spacing w:val="1"/>
          <w:sz w:val="24"/>
        </w:rPr>
        <w:t xml:space="preserve"> </w:t>
      </w:r>
      <w:r>
        <w:rPr>
          <w:sz w:val="24"/>
        </w:rPr>
        <w:t>падеж имён существительных в единственном и множественном числе; основные правила</w:t>
      </w:r>
      <w:r>
        <w:rPr>
          <w:spacing w:val="1"/>
          <w:sz w:val="24"/>
        </w:rPr>
        <w:t xml:space="preserve"> </w:t>
      </w:r>
      <w:r>
        <w:rPr>
          <w:sz w:val="24"/>
        </w:rPr>
        <w:t>использования</w:t>
      </w:r>
      <w:r>
        <w:rPr>
          <w:spacing w:val="1"/>
          <w:sz w:val="24"/>
        </w:rPr>
        <w:t xml:space="preserve"> </w:t>
      </w:r>
      <w:r>
        <w:rPr>
          <w:sz w:val="24"/>
        </w:rPr>
        <w:t>неопределенного,</w:t>
      </w:r>
      <w:r>
        <w:rPr>
          <w:spacing w:val="1"/>
          <w:sz w:val="24"/>
        </w:rPr>
        <w:t xml:space="preserve"> </w:t>
      </w:r>
      <w:r>
        <w:rPr>
          <w:sz w:val="24"/>
        </w:rPr>
        <w:t>определенного</w:t>
      </w:r>
      <w:r>
        <w:rPr>
          <w:spacing w:val="1"/>
          <w:sz w:val="24"/>
        </w:rPr>
        <w:t xml:space="preserve"> </w:t>
      </w:r>
      <w:r>
        <w:rPr>
          <w:sz w:val="24"/>
        </w:rPr>
        <w:t>и</w:t>
      </w:r>
      <w:r>
        <w:rPr>
          <w:spacing w:val="1"/>
          <w:sz w:val="24"/>
        </w:rPr>
        <w:t xml:space="preserve"> </w:t>
      </w:r>
      <w:r>
        <w:rPr>
          <w:sz w:val="24"/>
        </w:rPr>
        <w:t>нулевого</w:t>
      </w:r>
      <w:r>
        <w:rPr>
          <w:spacing w:val="1"/>
          <w:sz w:val="24"/>
        </w:rPr>
        <w:t xml:space="preserve"> </w:t>
      </w:r>
      <w:r>
        <w:rPr>
          <w:sz w:val="24"/>
        </w:rPr>
        <w:t>артиклей</w:t>
      </w:r>
      <w:r>
        <w:rPr>
          <w:spacing w:val="1"/>
          <w:sz w:val="24"/>
        </w:rPr>
        <w:t xml:space="preserve"> </w:t>
      </w:r>
      <w:r>
        <w:rPr>
          <w:sz w:val="24"/>
        </w:rPr>
        <w:t>(a/an,</w:t>
      </w:r>
      <w:r>
        <w:rPr>
          <w:spacing w:val="1"/>
          <w:sz w:val="24"/>
        </w:rPr>
        <w:t xml:space="preserve"> </w:t>
      </w:r>
      <w:r>
        <w:rPr>
          <w:sz w:val="24"/>
        </w:rPr>
        <w:t>the,</w:t>
      </w:r>
      <w:r>
        <w:rPr>
          <w:spacing w:val="1"/>
          <w:sz w:val="24"/>
        </w:rPr>
        <w:t xml:space="preserve"> </w:t>
      </w:r>
      <w:r>
        <w:rPr>
          <w:sz w:val="24"/>
        </w:rPr>
        <w:t>zero</w:t>
      </w:r>
      <w:r>
        <w:rPr>
          <w:spacing w:val="1"/>
          <w:sz w:val="24"/>
        </w:rPr>
        <w:t xml:space="preserve"> </w:t>
      </w:r>
      <w:r>
        <w:rPr>
          <w:sz w:val="24"/>
        </w:rPr>
        <w:t>-</w:t>
      </w:r>
      <w:r>
        <w:rPr>
          <w:spacing w:val="-57"/>
          <w:sz w:val="24"/>
        </w:rPr>
        <w:t xml:space="preserve"> </w:t>
      </w:r>
      <w:r>
        <w:rPr>
          <w:sz w:val="24"/>
        </w:rPr>
        <w:t>article) с</w:t>
      </w:r>
      <w:r>
        <w:rPr>
          <w:spacing w:val="-1"/>
          <w:sz w:val="24"/>
        </w:rPr>
        <w:t xml:space="preserve"> </w:t>
      </w:r>
      <w:r>
        <w:rPr>
          <w:sz w:val="24"/>
        </w:rPr>
        <w:t>именами существительными.</w:t>
      </w:r>
    </w:p>
    <w:p w:rsidR="007E6CBC" w:rsidRDefault="001849C0" w:rsidP="00C9437F">
      <w:pPr>
        <w:pStyle w:val="a5"/>
        <w:numPr>
          <w:ilvl w:val="0"/>
          <w:numId w:val="215"/>
        </w:numPr>
        <w:tabs>
          <w:tab w:val="left" w:pos="1490"/>
        </w:tabs>
        <w:ind w:left="1490" w:hanging="240"/>
        <w:rPr>
          <w:sz w:val="24"/>
        </w:rPr>
      </w:pPr>
      <w:r>
        <w:rPr>
          <w:i/>
          <w:sz w:val="24"/>
        </w:rPr>
        <w:t>Имя</w:t>
      </w:r>
      <w:r>
        <w:rPr>
          <w:i/>
          <w:spacing w:val="-6"/>
          <w:sz w:val="24"/>
        </w:rPr>
        <w:t xml:space="preserve"> </w:t>
      </w:r>
      <w:r>
        <w:rPr>
          <w:i/>
          <w:sz w:val="24"/>
        </w:rPr>
        <w:t>прилагательное:</w:t>
      </w:r>
      <w:r>
        <w:rPr>
          <w:i/>
          <w:spacing w:val="-3"/>
          <w:sz w:val="24"/>
        </w:rPr>
        <w:t xml:space="preserve"> </w:t>
      </w:r>
      <w:r>
        <w:rPr>
          <w:sz w:val="24"/>
        </w:rPr>
        <w:t>положительная</w:t>
      </w:r>
      <w:r>
        <w:rPr>
          <w:spacing w:val="-4"/>
          <w:sz w:val="24"/>
        </w:rPr>
        <w:t xml:space="preserve"> </w:t>
      </w:r>
      <w:r>
        <w:rPr>
          <w:sz w:val="24"/>
        </w:rPr>
        <w:t>степень</w:t>
      </w:r>
      <w:r>
        <w:rPr>
          <w:spacing w:val="-4"/>
          <w:sz w:val="24"/>
        </w:rPr>
        <w:t xml:space="preserve"> </w:t>
      </w:r>
      <w:r>
        <w:rPr>
          <w:sz w:val="24"/>
        </w:rPr>
        <w:t>сравнения</w:t>
      </w:r>
      <w:r>
        <w:rPr>
          <w:spacing w:val="-3"/>
          <w:sz w:val="24"/>
        </w:rPr>
        <w:t xml:space="preserve"> </w:t>
      </w:r>
      <w:r>
        <w:rPr>
          <w:sz w:val="24"/>
        </w:rPr>
        <w:t>имен</w:t>
      </w:r>
      <w:r>
        <w:rPr>
          <w:spacing w:val="-4"/>
          <w:sz w:val="24"/>
        </w:rPr>
        <w:t xml:space="preserve"> </w:t>
      </w:r>
      <w:r>
        <w:rPr>
          <w:sz w:val="24"/>
        </w:rPr>
        <w:t>прилагательных.</w:t>
      </w:r>
    </w:p>
    <w:p w:rsidR="007E6CBC" w:rsidRDefault="001849C0" w:rsidP="00C9437F">
      <w:pPr>
        <w:pStyle w:val="a5"/>
        <w:numPr>
          <w:ilvl w:val="0"/>
          <w:numId w:val="215"/>
        </w:numPr>
        <w:tabs>
          <w:tab w:val="left" w:pos="1567"/>
        </w:tabs>
        <w:ind w:right="849" w:firstLine="707"/>
        <w:rPr>
          <w:sz w:val="24"/>
        </w:rPr>
      </w:pPr>
      <w:r>
        <w:rPr>
          <w:i/>
          <w:sz w:val="24"/>
        </w:rPr>
        <w:t>Местоимение:</w:t>
      </w:r>
      <w:r>
        <w:rPr>
          <w:i/>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объектном</w:t>
      </w:r>
      <w:r>
        <w:rPr>
          <w:spacing w:val="1"/>
          <w:sz w:val="24"/>
        </w:rPr>
        <w:t xml:space="preserve"> </w:t>
      </w:r>
      <w:r>
        <w:rPr>
          <w:sz w:val="24"/>
        </w:rPr>
        <w:t>падежах;</w:t>
      </w:r>
      <w:r>
        <w:rPr>
          <w:spacing w:val="1"/>
          <w:sz w:val="24"/>
        </w:rPr>
        <w:t xml:space="preserve"> </w:t>
      </w:r>
      <w:r>
        <w:rPr>
          <w:sz w:val="24"/>
        </w:rPr>
        <w:t>притяжательные</w:t>
      </w:r>
      <w:r>
        <w:rPr>
          <w:spacing w:val="1"/>
          <w:sz w:val="24"/>
        </w:rPr>
        <w:t xml:space="preserve"> </w:t>
      </w:r>
      <w:r>
        <w:rPr>
          <w:sz w:val="24"/>
        </w:rPr>
        <w:t>местоимения;</w:t>
      </w:r>
      <w:r>
        <w:rPr>
          <w:spacing w:val="1"/>
          <w:sz w:val="24"/>
        </w:rPr>
        <w:t xml:space="preserve"> </w:t>
      </w:r>
      <w:r>
        <w:rPr>
          <w:sz w:val="24"/>
        </w:rPr>
        <w:t>указательные</w:t>
      </w:r>
      <w:r>
        <w:rPr>
          <w:spacing w:val="1"/>
          <w:sz w:val="24"/>
        </w:rPr>
        <w:t xml:space="preserve"> </w:t>
      </w:r>
      <w:r>
        <w:rPr>
          <w:sz w:val="24"/>
        </w:rPr>
        <w:t>местоимения</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57"/>
          <w:sz w:val="24"/>
        </w:rPr>
        <w:t xml:space="preserve"> </w:t>
      </w:r>
      <w:r>
        <w:rPr>
          <w:sz w:val="24"/>
        </w:rPr>
        <w:t>множественном</w:t>
      </w:r>
      <w:r>
        <w:rPr>
          <w:spacing w:val="-2"/>
          <w:sz w:val="24"/>
        </w:rPr>
        <w:t xml:space="preserve"> </w:t>
      </w:r>
      <w:r>
        <w:rPr>
          <w:sz w:val="24"/>
        </w:rPr>
        <w:t>числе</w:t>
      </w:r>
      <w:r>
        <w:rPr>
          <w:spacing w:val="-2"/>
          <w:sz w:val="24"/>
        </w:rPr>
        <w:t xml:space="preserve"> </w:t>
      </w:r>
      <w:r>
        <w:rPr>
          <w:sz w:val="24"/>
        </w:rPr>
        <w:t>(this</w:t>
      </w:r>
      <w:r>
        <w:rPr>
          <w:spacing w:val="2"/>
          <w:sz w:val="24"/>
        </w:rPr>
        <w:t xml:space="preserve"> </w:t>
      </w:r>
      <w:r>
        <w:rPr>
          <w:sz w:val="24"/>
        </w:rPr>
        <w:t>—</w:t>
      </w:r>
      <w:r>
        <w:rPr>
          <w:spacing w:val="-1"/>
          <w:sz w:val="24"/>
        </w:rPr>
        <w:t xml:space="preserve"> </w:t>
      </w:r>
      <w:r>
        <w:rPr>
          <w:sz w:val="24"/>
        </w:rPr>
        <w:t>these, that</w:t>
      </w:r>
      <w:r>
        <w:rPr>
          <w:spacing w:val="-1"/>
          <w:sz w:val="24"/>
        </w:rPr>
        <w:t xml:space="preserve"> </w:t>
      </w:r>
      <w:r>
        <w:rPr>
          <w:sz w:val="24"/>
        </w:rPr>
        <w:t>— those);</w:t>
      </w:r>
      <w:r>
        <w:rPr>
          <w:spacing w:val="-1"/>
          <w:sz w:val="24"/>
        </w:rPr>
        <w:t xml:space="preserve"> </w:t>
      </w:r>
      <w:r>
        <w:rPr>
          <w:sz w:val="24"/>
        </w:rPr>
        <w:t>вопросительные</w:t>
      </w:r>
      <w:r>
        <w:rPr>
          <w:spacing w:val="-2"/>
          <w:sz w:val="24"/>
        </w:rPr>
        <w:t xml:space="preserve"> </w:t>
      </w:r>
      <w:r>
        <w:rPr>
          <w:sz w:val="24"/>
        </w:rPr>
        <w:t>местоимения.</w:t>
      </w:r>
    </w:p>
    <w:p w:rsidR="007E6CBC" w:rsidRDefault="001849C0" w:rsidP="00C9437F">
      <w:pPr>
        <w:pStyle w:val="a5"/>
        <w:numPr>
          <w:ilvl w:val="0"/>
          <w:numId w:val="215"/>
        </w:numPr>
        <w:tabs>
          <w:tab w:val="left" w:pos="1543"/>
        </w:tabs>
        <w:spacing w:before="1"/>
        <w:ind w:right="854" w:firstLine="707"/>
        <w:rPr>
          <w:sz w:val="24"/>
        </w:rPr>
      </w:pPr>
      <w:r>
        <w:rPr>
          <w:i/>
          <w:sz w:val="24"/>
        </w:rPr>
        <w:t xml:space="preserve">Наречие: </w:t>
      </w:r>
      <w:r>
        <w:rPr>
          <w:sz w:val="24"/>
        </w:rPr>
        <w:t>наречие как единица, уточняющая глагол, прилагательное и другие</w:t>
      </w:r>
      <w:r>
        <w:rPr>
          <w:spacing w:val="1"/>
          <w:sz w:val="24"/>
        </w:rPr>
        <w:t xml:space="preserve"> </w:t>
      </w:r>
      <w:r>
        <w:rPr>
          <w:sz w:val="24"/>
        </w:rPr>
        <w:t>наречия; наречия времени (often, always, usually, sometimes, never, etc.); наречия степени</w:t>
      </w:r>
      <w:r>
        <w:rPr>
          <w:spacing w:val="1"/>
          <w:sz w:val="24"/>
        </w:rPr>
        <w:t xml:space="preserve"> </w:t>
      </w:r>
      <w:r>
        <w:rPr>
          <w:sz w:val="24"/>
        </w:rPr>
        <w:t>(very,</w:t>
      </w:r>
      <w:r>
        <w:rPr>
          <w:spacing w:val="-1"/>
          <w:sz w:val="24"/>
        </w:rPr>
        <w:t xml:space="preserve"> </w:t>
      </w:r>
      <w:r>
        <w:rPr>
          <w:sz w:val="24"/>
        </w:rPr>
        <w:t>much, little).</w:t>
      </w:r>
    </w:p>
    <w:p w:rsidR="007E6CBC" w:rsidRDefault="001849C0" w:rsidP="00C9437F">
      <w:pPr>
        <w:pStyle w:val="a5"/>
        <w:numPr>
          <w:ilvl w:val="0"/>
          <w:numId w:val="215"/>
        </w:numPr>
        <w:tabs>
          <w:tab w:val="left" w:pos="1490"/>
        </w:tabs>
        <w:ind w:left="1490" w:hanging="240"/>
        <w:rPr>
          <w:sz w:val="24"/>
        </w:rPr>
      </w:pPr>
      <w:r>
        <w:rPr>
          <w:i/>
          <w:sz w:val="24"/>
        </w:rPr>
        <w:t>Имя</w:t>
      </w:r>
      <w:r>
        <w:rPr>
          <w:i/>
          <w:spacing w:val="-4"/>
          <w:sz w:val="24"/>
        </w:rPr>
        <w:t xml:space="preserve"> </w:t>
      </w:r>
      <w:r>
        <w:rPr>
          <w:i/>
          <w:sz w:val="24"/>
        </w:rPr>
        <w:t xml:space="preserve">числительное: </w:t>
      </w:r>
      <w:r>
        <w:rPr>
          <w:sz w:val="24"/>
        </w:rPr>
        <w:t>количественные</w:t>
      </w:r>
      <w:r>
        <w:rPr>
          <w:spacing w:val="-3"/>
          <w:sz w:val="24"/>
        </w:rPr>
        <w:t xml:space="preserve"> </w:t>
      </w:r>
      <w:r>
        <w:rPr>
          <w:sz w:val="24"/>
        </w:rPr>
        <w:t>числительные</w:t>
      </w:r>
      <w:r>
        <w:rPr>
          <w:spacing w:val="-3"/>
          <w:sz w:val="24"/>
        </w:rPr>
        <w:t xml:space="preserve"> </w:t>
      </w:r>
      <w:r>
        <w:rPr>
          <w:sz w:val="24"/>
        </w:rPr>
        <w:t>от</w:t>
      </w:r>
      <w:r>
        <w:rPr>
          <w:spacing w:val="-1"/>
          <w:sz w:val="24"/>
        </w:rPr>
        <w:t xml:space="preserve"> </w:t>
      </w:r>
      <w:r>
        <w:rPr>
          <w:sz w:val="24"/>
        </w:rPr>
        <w:t>1</w:t>
      </w:r>
      <w:r>
        <w:rPr>
          <w:spacing w:val="-2"/>
          <w:sz w:val="24"/>
        </w:rPr>
        <w:t xml:space="preserve"> </w:t>
      </w:r>
      <w:r>
        <w:rPr>
          <w:sz w:val="24"/>
        </w:rPr>
        <w:t>до</w:t>
      </w:r>
      <w:r>
        <w:rPr>
          <w:spacing w:val="-1"/>
          <w:sz w:val="24"/>
        </w:rPr>
        <w:t xml:space="preserve"> </w:t>
      </w:r>
      <w:r>
        <w:rPr>
          <w:sz w:val="24"/>
        </w:rPr>
        <w:t>20.</w:t>
      </w:r>
    </w:p>
    <w:p w:rsidR="007E6CBC" w:rsidRDefault="001849C0" w:rsidP="00C9437F">
      <w:pPr>
        <w:pStyle w:val="a5"/>
        <w:numPr>
          <w:ilvl w:val="0"/>
          <w:numId w:val="215"/>
        </w:numPr>
        <w:tabs>
          <w:tab w:val="left" w:pos="1490"/>
        </w:tabs>
        <w:ind w:left="1490" w:hanging="240"/>
        <w:rPr>
          <w:sz w:val="24"/>
        </w:rPr>
      </w:pPr>
      <w:r>
        <w:rPr>
          <w:i/>
          <w:sz w:val="24"/>
        </w:rPr>
        <w:t>Наиболее</w:t>
      </w:r>
      <w:r>
        <w:rPr>
          <w:i/>
          <w:spacing w:val="-3"/>
          <w:sz w:val="24"/>
        </w:rPr>
        <w:t xml:space="preserve"> </w:t>
      </w:r>
      <w:r>
        <w:rPr>
          <w:i/>
          <w:sz w:val="24"/>
        </w:rPr>
        <w:t>употребительные</w:t>
      </w:r>
      <w:r>
        <w:rPr>
          <w:i/>
          <w:spacing w:val="-2"/>
          <w:sz w:val="24"/>
        </w:rPr>
        <w:t xml:space="preserve"> </w:t>
      </w:r>
      <w:r>
        <w:rPr>
          <w:i/>
          <w:sz w:val="24"/>
        </w:rPr>
        <w:t>предлоги</w:t>
      </w:r>
      <w:r>
        <w:rPr>
          <w:i/>
          <w:spacing w:val="-2"/>
          <w:sz w:val="24"/>
        </w:rPr>
        <w:t xml:space="preserve"> </w:t>
      </w:r>
      <w:r>
        <w:rPr>
          <w:i/>
          <w:sz w:val="24"/>
        </w:rPr>
        <w:t>места</w:t>
      </w:r>
      <w:r>
        <w:rPr>
          <w:i/>
          <w:spacing w:val="-2"/>
          <w:sz w:val="24"/>
        </w:rPr>
        <w:t xml:space="preserve"> </w:t>
      </w:r>
      <w:r>
        <w:rPr>
          <w:i/>
          <w:sz w:val="24"/>
        </w:rPr>
        <w:t>и</w:t>
      </w:r>
      <w:r>
        <w:rPr>
          <w:i/>
          <w:spacing w:val="-2"/>
          <w:sz w:val="24"/>
        </w:rPr>
        <w:t xml:space="preserve"> </w:t>
      </w:r>
      <w:r>
        <w:rPr>
          <w:i/>
          <w:sz w:val="24"/>
        </w:rPr>
        <w:t>времени</w:t>
      </w:r>
      <w:r>
        <w:rPr>
          <w:sz w:val="24"/>
        </w:rPr>
        <w:t>:</w:t>
      </w:r>
      <w:r>
        <w:rPr>
          <w:spacing w:val="-1"/>
          <w:sz w:val="24"/>
        </w:rPr>
        <w:t xml:space="preserve"> </w:t>
      </w:r>
      <w:r>
        <w:rPr>
          <w:sz w:val="24"/>
        </w:rPr>
        <w:t>in,</w:t>
      </w:r>
      <w:r>
        <w:rPr>
          <w:spacing w:val="-2"/>
          <w:sz w:val="24"/>
        </w:rPr>
        <w:t xml:space="preserve"> </w:t>
      </w:r>
      <w:r>
        <w:rPr>
          <w:sz w:val="24"/>
        </w:rPr>
        <w:t>on,</w:t>
      </w:r>
      <w:r>
        <w:rPr>
          <w:spacing w:val="-1"/>
          <w:sz w:val="24"/>
        </w:rPr>
        <w:t xml:space="preserve"> </w:t>
      </w:r>
      <w:r>
        <w:rPr>
          <w:sz w:val="24"/>
        </w:rPr>
        <w:t>at,</w:t>
      </w:r>
      <w:r>
        <w:rPr>
          <w:spacing w:val="-2"/>
          <w:sz w:val="24"/>
        </w:rPr>
        <w:t xml:space="preserve"> </w:t>
      </w:r>
      <w:r>
        <w:rPr>
          <w:sz w:val="24"/>
        </w:rPr>
        <w:t>to,</w:t>
      </w:r>
      <w:r>
        <w:rPr>
          <w:spacing w:val="-1"/>
          <w:sz w:val="24"/>
        </w:rPr>
        <w:t xml:space="preserve"> </w:t>
      </w:r>
      <w:r>
        <w:rPr>
          <w:sz w:val="24"/>
        </w:rPr>
        <w:t>with.</w:t>
      </w:r>
    </w:p>
    <w:p w:rsidR="007E6CBC" w:rsidRDefault="001849C0" w:rsidP="00C9437F">
      <w:pPr>
        <w:pStyle w:val="a5"/>
        <w:numPr>
          <w:ilvl w:val="0"/>
          <w:numId w:val="215"/>
        </w:numPr>
        <w:tabs>
          <w:tab w:val="left" w:pos="1502"/>
        </w:tabs>
        <w:ind w:right="843" w:firstLine="707"/>
        <w:rPr>
          <w:sz w:val="24"/>
        </w:rPr>
      </w:pPr>
      <w:r>
        <w:rPr>
          <w:i/>
          <w:sz w:val="24"/>
        </w:rPr>
        <w:t xml:space="preserve">Глагол: </w:t>
      </w:r>
      <w:r>
        <w:rPr>
          <w:sz w:val="24"/>
        </w:rPr>
        <w:t>глагол to be в настоящем неопределенном времени; оборот have got / has</w:t>
      </w:r>
      <w:r>
        <w:rPr>
          <w:spacing w:val="1"/>
          <w:sz w:val="24"/>
        </w:rPr>
        <w:t xml:space="preserve"> </w:t>
      </w:r>
      <w:r>
        <w:rPr>
          <w:sz w:val="24"/>
        </w:rPr>
        <w:t>got для передачи отношений принадлежности в настоящем времени; временные формы</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(Present</w:t>
      </w:r>
      <w:r>
        <w:rPr>
          <w:spacing w:val="1"/>
          <w:sz w:val="24"/>
        </w:rPr>
        <w:t xml:space="preserve"> </w:t>
      </w:r>
      <w:r>
        <w:rPr>
          <w:sz w:val="24"/>
        </w:rPr>
        <w:t>Indefinite)</w:t>
      </w:r>
      <w:r>
        <w:rPr>
          <w:spacing w:val="1"/>
          <w:sz w:val="24"/>
        </w:rPr>
        <w:t xml:space="preserve"> </w:t>
      </w:r>
      <w:r>
        <w:rPr>
          <w:sz w:val="24"/>
        </w:rPr>
        <w:t>в</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предложениях,</w:t>
      </w:r>
      <w:r>
        <w:rPr>
          <w:spacing w:val="1"/>
          <w:sz w:val="24"/>
        </w:rPr>
        <w:t xml:space="preserve"> </w:t>
      </w:r>
      <w:r>
        <w:rPr>
          <w:sz w:val="24"/>
        </w:rPr>
        <w:t>вопросах разных типов; маркеры данного времени (often, always, usually, etc.), их место в</w:t>
      </w:r>
      <w:r>
        <w:rPr>
          <w:spacing w:val="1"/>
          <w:sz w:val="24"/>
        </w:rPr>
        <w:t xml:space="preserve"> </w:t>
      </w:r>
      <w:r>
        <w:rPr>
          <w:sz w:val="24"/>
        </w:rPr>
        <w:t>предложении; временные формы Present Continuous в утвердительных и отрицательных</w:t>
      </w:r>
      <w:r>
        <w:rPr>
          <w:spacing w:val="1"/>
          <w:sz w:val="24"/>
        </w:rPr>
        <w:t xml:space="preserve"> </w:t>
      </w:r>
      <w:r>
        <w:rPr>
          <w:sz w:val="24"/>
        </w:rPr>
        <w:t>предложениях,</w:t>
      </w:r>
      <w:r>
        <w:rPr>
          <w:spacing w:val="1"/>
          <w:sz w:val="24"/>
        </w:rPr>
        <w:t xml:space="preserve"> </w:t>
      </w:r>
      <w:r>
        <w:rPr>
          <w:sz w:val="24"/>
        </w:rPr>
        <w:t>вопросах</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особенности</w:t>
      </w:r>
      <w:r>
        <w:rPr>
          <w:spacing w:val="1"/>
          <w:sz w:val="24"/>
        </w:rPr>
        <w:t xml:space="preserve"> </w:t>
      </w:r>
      <w:r>
        <w:rPr>
          <w:sz w:val="24"/>
        </w:rPr>
        <w:t>правописания</w:t>
      </w:r>
      <w:r>
        <w:rPr>
          <w:spacing w:val="1"/>
          <w:sz w:val="24"/>
        </w:rPr>
        <w:t xml:space="preserve"> </w:t>
      </w:r>
      <w:r>
        <w:rPr>
          <w:sz w:val="24"/>
        </w:rPr>
        <w:t>причастия</w:t>
      </w:r>
      <w:r>
        <w:rPr>
          <w:spacing w:val="1"/>
          <w:sz w:val="24"/>
        </w:rPr>
        <w:t xml:space="preserve"> </w:t>
      </w:r>
      <w:r>
        <w:rPr>
          <w:sz w:val="24"/>
        </w:rPr>
        <w:t>I</w:t>
      </w:r>
      <w:r>
        <w:rPr>
          <w:spacing w:val="1"/>
          <w:sz w:val="24"/>
        </w:rPr>
        <w:t xml:space="preserve"> </w:t>
      </w:r>
      <w:r>
        <w:rPr>
          <w:sz w:val="24"/>
        </w:rPr>
        <w:t>при</w:t>
      </w:r>
      <w:r>
        <w:rPr>
          <w:spacing w:val="1"/>
          <w:sz w:val="24"/>
        </w:rPr>
        <w:t xml:space="preserve"> </w:t>
      </w:r>
      <w:r>
        <w:rPr>
          <w:sz w:val="24"/>
        </w:rPr>
        <w:t>образовании Present Continuous (sit — sitting, swim — swimming, write — writing, make —</w:t>
      </w:r>
      <w:r>
        <w:rPr>
          <w:spacing w:val="1"/>
          <w:sz w:val="24"/>
        </w:rPr>
        <w:t xml:space="preserve"> </w:t>
      </w:r>
      <w:r>
        <w:rPr>
          <w:sz w:val="24"/>
        </w:rPr>
        <w:t>making);</w:t>
      </w:r>
      <w:r>
        <w:rPr>
          <w:spacing w:val="1"/>
          <w:sz w:val="24"/>
        </w:rPr>
        <w:t xml:space="preserve"> </w:t>
      </w:r>
      <w:r>
        <w:rPr>
          <w:sz w:val="24"/>
        </w:rPr>
        <w:t>модальный</w:t>
      </w:r>
      <w:r>
        <w:rPr>
          <w:spacing w:val="1"/>
          <w:sz w:val="24"/>
        </w:rPr>
        <w:t xml:space="preserve"> </w:t>
      </w:r>
      <w:r>
        <w:rPr>
          <w:sz w:val="24"/>
        </w:rPr>
        <w:t>глагол</w:t>
      </w:r>
      <w:r>
        <w:rPr>
          <w:spacing w:val="1"/>
          <w:sz w:val="24"/>
        </w:rPr>
        <w:t xml:space="preserve"> </w:t>
      </w:r>
      <w:r>
        <w:rPr>
          <w:sz w:val="24"/>
        </w:rPr>
        <w:t>can</w:t>
      </w:r>
      <w:r>
        <w:rPr>
          <w:spacing w:val="1"/>
          <w:sz w:val="24"/>
        </w:rPr>
        <w:t xml:space="preserve"> </w:t>
      </w:r>
      <w:r>
        <w:rPr>
          <w:sz w:val="24"/>
        </w:rPr>
        <w:t>в</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предложениях,</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неопределенная</w:t>
      </w:r>
      <w:r>
        <w:rPr>
          <w:spacing w:val="1"/>
          <w:sz w:val="24"/>
        </w:rPr>
        <w:t xml:space="preserve"> </w:t>
      </w:r>
      <w:r>
        <w:rPr>
          <w:sz w:val="24"/>
        </w:rPr>
        <w:t>форма</w:t>
      </w:r>
      <w:r>
        <w:rPr>
          <w:spacing w:val="1"/>
          <w:sz w:val="24"/>
        </w:rPr>
        <w:t xml:space="preserve"> </w:t>
      </w:r>
      <w:r>
        <w:rPr>
          <w:sz w:val="24"/>
        </w:rPr>
        <w:t>глагола;</w:t>
      </w:r>
      <w:r>
        <w:rPr>
          <w:spacing w:val="1"/>
          <w:sz w:val="24"/>
        </w:rPr>
        <w:t xml:space="preserve"> </w:t>
      </w:r>
      <w:r>
        <w:rPr>
          <w:sz w:val="24"/>
        </w:rPr>
        <w:t>повелительная</w:t>
      </w:r>
      <w:r>
        <w:rPr>
          <w:spacing w:val="1"/>
          <w:sz w:val="24"/>
        </w:rPr>
        <w:t xml:space="preserve"> </w:t>
      </w:r>
      <w:r>
        <w:rPr>
          <w:sz w:val="24"/>
        </w:rPr>
        <w:t>форма</w:t>
      </w:r>
      <w:r>
        <w:rPr>
          <w:spacing w:val="1"/>
          <w:sz w:val="24"/>
        </w:rPr>
        <w:t xml:space="preserve"> </w:t>
      </w:r>
      <w:r>
        <w:rPr>
          <w:sz w:val="24"/>
        </w:rPr>
        <w:t>глагола</w:t>
      </w:r>
      <w:r>
        <w:rPr>
          <w:spacing w:val="-57"/>
          <w:sz w:val="24"/>
        </w:rPr>
        <w:t xml:space="preserve"> </w:t>
      </w:r>
      <w:r>
        <w:rPr>
          <w:sz w:val="24"/>
        </w:rPr>
        <w:t>(Imperative).</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16"/>
        </w:numPr>
        <w:tabs>
          <w:tab w:val="left" w:pos="1529"/>
        </w:tabs>
        <w:spacing w:before="66"/>
        <w:ind w:left="1528" w:hanging="279"/>
        <w:rPr>
          <w:i/>
          <w:sz w:val="24"/>
        </w:rPr>
      </w:pPr>
      <w:r>
        <w:rPr>
          <w:i/>
          <w:sz w:val="24"/>
        </w:rPr>
        <w:lastRenderedPageBreak/>
        <w:t>Синтаксис</w:t>
      </w:r>
    </w:p>
    <w:p w:rsidR="007E6CBC" w:rsidRDefault="001849C0" w:rsidP="00C9437F">
      <w:pPr>
        <w:pStyle w:val="a5"/>
        <w:numPr>
          <w:ilvl w:val="1"/>
          <w:numId w:val="216"/>
        </w:numPr>
        <w:tabs>
          <w:tab w:val="left" w:pos="1569"/>
        </w:tabs>
        <w:ind w:right="850" w:firstLine="707"/>
        <w:rPr>
          <w:sz w:val="24"/>
        </w:rPr>
      </w:pPr>
      <w:r>
        <w:rPr>
          <w:sz w:val="24"/>
        </w:rPr>
        <w:t>Простое</w:t>
      </w:r>
      <w:r>
        <w:rPr>
          <w:spacing w:val="1"/>
          <w:sz w:val="24"/>
        </w:rPr>
        <w:t xml:space="preserve"> </w:t>
      </w:r>
      <w:r>
        <w:rPr>
          <w:sz w:val="24"/>
        </w:rPr>
        <w:t>утвердительное</w:t>
      </w:r>
      <w:r>
        <w:rPr>
          <w:spacing w:val="1"/>
          <w:sz w:val="24"/>
        </w:rPr>
        <w:t xml:space="preserve"> </w:t>
      </w:r>
      <w:r>
        <w:rPr>
          <w:sz w:val="24"/>
        </w:rPr>
        <w:t>и</w:t>
      </w:r>
      <w:r>
        <w:rPr>
          <w:spacing w:val="1"/>
          <w:sz w:val="24"/>
        </w:rPr>
        <w:t xml:space="preserve"> </w:t>
      </w:r>
      <w:r>
        <w:rPr>
          <w:sz w:val="24"/>
        </w:rPr>
        <w:t>отрицательное</w:t>
      </w:r>
      <w:r>
        <w:rPr>
          <w:spacing w:val="1"/>
          <w:sz w:val="24"/>
        </w:rPr>
        <w:t xml:space="preserve"> </w:t>
      </w:r>
      <w:r>
        <w:rPr>
          <w:sz w:val="24"/>
        </w:rPr>
        <w:t>предложение;</w:t>
      </w:r>
      <w:r>
        <w:rPr>
          <w:spacing w:val="1"/>
          <w:sz w:val="24"/>
        </w:rPr>
        <w:t xml:space="preserve"> </w:t>
      </w:r>
      <w:r>
        <w:rPr>
          <w:sz w:val="24"/>
        </w:rPr>
        <w:t>распространенное</w:t>
      </w:r>
      <w:r>
        <w:rPr>
          <w:spacing w:val="1"/>
          <w:sz w:val="24"/>
        </w:rPr>
        <w:t xml:space="preserve"> </w:t>
      </w:r>
      <w:r>
        <w:rPr>
          <w:sz w:val="24"/>
        </w:rPr>
        <w:t>и</w:t>
      </w:r>
      <w:r>
        <w:rPr>
          <w:spacing w:val="1"/>
          <w:sz w:val="24"/>
        </w:rPr>
        <w:t xml:space="preserve"> </w:t>
      </w:r>
      <w:r>
        <w:rPr>
          <w:sz w:val="24"/>
        </w:rPr>
        <w:t>нераспространенное простое предложение; фиксированный порядок слов в предложении.</w:t>
      </w:r>
      <w:r>
        <w:rPr>
          <w:spacing w:val="1"/>
          <w:sz w:val="24"/>
        </w:rPr>
        <w:t xml:space="preserve"> </w:t>
      </w:r>
      <w:r>
        <w:rPr>
          <w:sz w:val="24"/>
        </w:rPr>
        <w:t>Простое предложение с простым глагольным сказуемым (Не speaks English.), составным</w:t>
      </w:r>
      <w:r>
        <w:rPr>
          <w:spacing w:val="1"/>
          <w:sz w:val="24"/>
        </w:rPr>
        <w:t xml:space="preserve"> </w:t>
      </w:r>
      <w:r>
        <w:rPr>
          <w:sz w:val="24"/>
        </w:rPr>
        <w:t>именным (My family is big.) и составным глагольным (I like to dance. She can skate well.)</w:t>
      </w:r>
      <w:r>
        <w:rPr>
          <w:spacing w:val="1"/>
          <w:sz w:val="24"/>
        </w:rPr>
        <w:t xml:space="preserve"> </w:t>
      </w:r>
      <w:r>
        <w:rPr>
          <w:sz w:val="24"/>
        </w:rPr>
        <w:t>сказуемым.</w:t>
      </w:r>
    </w:p>
    <w:p w:rsidR="007E6CBC" w:rsidRDefault="001849C0" w:rsidP="00C9437F">
      <w:pPr>
        <w:pStyle w:val="a5"/>
        <w:numPr>
          <w:ilvl w:val="1"/>
          <w:numId w:val="216"/>
        </w:numPr>
        <w:tabs>
          <w:tab w:val="left" w:pos="1490"/>
        </w:tabs>
        <w:spacing w:before="1"/>
        <w:ind w:left="1490" w:hanging="240"/>
        <w:rPr>
          <w:sz w:val="24"/>
        </w:rPr>
      </w:pPr>
      <w:r>
        <w:rPr>
          <w:sz w:val="24"/>
        </w:rPr>
        <w:t>Предложения</w:t>
      </w:r>
      <w:r>
        <w:rPr>
          <w:spacing w:val="-2"/>
          <w:sz w:val="24"/>
        </w:rPr>
        <w:t xml:space="preserve"> </w:t>
      </w:r>
      <w:r>
        <w:rPr>
          <w:sz w:val="24"/>
        </w:rPr>
        <w:t>с</w:t>
      </w:r>
      <w:r>
        <w:rPr>
          <w:spacing w:val="-3"/>
          <w:sz w:val="24"/>
        </w:rPr>
        <w:t xml:space="preserve"> </w:t>
      </w:r>
      <w:r>
        <w:rPr>
          <w:sz w:val="24"/>
        </w:rPr>
        <w:t>однородными</w:t>
      </w:r>
      <w:r>
        <w:rPr>
          <w:spacing w:val="-1"/>
          <w:sz w:val="24"/>
        </w:rPr>
        <w:t xml:space="preserve"> </w:t>
      </w:r>
      <w:r>
        <w:rPr>
          <w:sz w:val="24"/>
        </w:rPr>
        <w:t>членами.</w:t>
      </w:r>
    </w:p>
    <w:p w:rsidR="007E6CBC" w:rsidRPr="007031F5" w:rsidRDefault="001849C0" w:rsidP="00C9437F">
      <w:pPr>
        <w:pStyle w:val="a5"/>
        <w:numPr>
          <w:ilvl w:val="1"/>
          <w:numId w:val="216"/>
        </w:numPr>
        <w:tabs>
          <w:tab w:val="left" w:pos="1490"/>
        </w:tabs>
        <w:ind w:left="1490" w:hanging="240"/>
        <w:rPr>
          <w:sz w:val="24"/>
          <w:lang w:val="en-US"/>
        </w:rPr>
      </w:pPr>
      <w:r>
        <w:rPr>
          <w:sz w:val="24"/>
        </w:rPr>
        <w:t>Безличные</w:t>
      </w:r>
      <w:r>
        <w:rPr>
          <w:spacing w:val="-4"/>
          <w:sz w:val="24"/>
        </w:rPr>
        <w:t xml:space="preserve"> </w:t>
      </w:r>
      <w:r>
        <w:rPr>
          <w:sz w:val="24"/>
        </w:rPr>
        <w:t>предложения</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Sunday.</w:t>
      </w:r>
      <w:r>
        <w:rPr>
          <w:spacing w:val="3"/>
          <w:sz w:val="24"/>
        </w:rPr>
        <w:t xml:space="preserve"> </w:t>
      </w:r>
      <w:r w:rsidRPr="007031F5">
        <w:rPr>
          <w:sz w:val="24"/>
          <w:lang w:val="en-US"/>
        </w:rPr>
        <w:t>It</w:t>
      </w:r>
      <w:r w:rsidRPr="007031F5">
        <w:rPr>
          <w:spacing w:val="-2"/>
          <w:sz w:val="24"/>
          <w:lang w:val="en-US"/>
        </w:rPr>
        <w:t xml:space="preserve"> </w:t>
      </w:r>
      <w:r w:rsidRPr="007031F5">
        <w:rPr>
          <w:sz w:val="24"/>
          <w:lang w:val="en-US"/>
        </w:rPr>
        <w:t>is</w:t>
      </w:r>
      <w:r w:rsidRPr="007031F5">
        <w:rPr>
          <w:spacing w:val="-2"/>
          <w:sz w:val="24"/>
          <w:lang w:val="en-US"/>
        </w:rPr>
        <w:t xml:space="preserve"> </w:t>
      </w:r>
      <w:r w:rsidRPr="007031F5">
        <w:rPr>
          <w:sz w:val="24"/>
          <w:lang w:val="en-US"/>
        </w:rPr>
        <w:t>five</w:t>
      </w:r>
      <w:r w:rsidRPr="007031F5">
        <w:rPr>
          <w:spacing w:val="-3"/>
          <w:sz w:val="24"/>
          <w:lang w:val="en-US"/>
        </w:rPr>
        <w:t xml:space="preserve"> </w:t>
      </w:r>
      <w:r w:rsidRPr="007031F5">
        <w:rPr>
          <w:sz w:val="24"/>
          <w:lang w:val="en-US"/>
        </w:rPr>
        <w:t>o’clock.</w:t>
      </w:r>
      <w:r w:rsidRPr="007031F5">
        <w:rPr>
          <w:spacing w:val="2"/>
          <w:sz w:val="24"/>
          <w:lang w:val="en-US"/>
        </w:rPr>
        <w:t xml:space="preserve"> </w:t>
      </w:r>
      <w:r w:rsidRPr="007031F5">
        <w:rPr>
          <w:sz w:val="24"/>
          <w:lang w:val="en-US"/>
        </w:rPr>
        <w:t>It</w:t>
      </w:r>
      <w:r w:rsidRPr="007031F5">
        <w:rPr>
          <w:spacing w:val="-2"/>
          <w:sz w:val="24"/>
          <w:lang w:val="en-US"/>
        </w:rPr>
        <w:t xml:space="preserve"> </w:t>
      </w:r>
      <w:r w:rsidRPr="007031F5">
        <w:rPr>
          <w:sz w:val="24"/>
          <w:lang w:val="en-US"/>
        </w:rPr>
        <w:t>is</w:t>
      </w:r>
      <w:r w:rsidRPr="007031F5">
        <w:rPr>
          <w:spacing w:val="-2"/>
          <w:sz w:val="24"/>
          <w:lang w:val="en-US"/>
        </w:rPr>
        <w:t xml:space="preserve"> </w:t>
      </w:r>
      <w:r w:rsidRPr="007031F5">
        <w:rPr>
          <w:sz w:val="24"/>
          <w:lang w:val="en-US"/>
        </w:rPr>
        <w:t>cold.).</w:t>
      </w:r>
    </w:p>
    <w:p w:rsidR="007E6CBC" w:rsidRDefault="001849C0" w:rsidP="00C9437F">
      <w:pPr>
        <w:pStyle w:val="a5"/>
        <w:numPr>
          <w:ilvl w:val="1"/>
          <w:numId w:val="216"/>
        </w:numPr>
        <w:tabs>
          <w:tab w:val="left" w:pos="1490"/>
        </w:tabs>
        <w:ind w:left="1490" w:hanging="240"/>
        <w:rPr>
          <w:sz w:val="24"/>
        </w:rPr>
      </w:pPr>
      <w:r>
        <w:rPr>
          <w:sz w:val="24"/>
        </w:rPr>
        <w:t>Глагольная</w:t>
      </w:r>
      <w:r>
        <w:rPr>
          <w:spacing w:val="-2"/>
          <w:sz w:val="24"/>
        </w:rPr>
        <w:t xml:space="preserve"> </w:t>
      </w:r>
      <w:r>
        <w:rPr>
          <w:sz w:val="24"/>
        </w:rPr>
        <w:t>конструкция</w:t>
      </w:r>
      <w:r>
        <w:rPr>
          <w:spacing w:val="-2"/>
          <w:sz w:val="24"/>
        </w:rPr>
        <w:t xml:space="preserve"> </w:t>
      </w:r>
      <w:r>
        <w:rPr>
          <w:sz w:val="24"/>
        </w:rPr>
        <w:t>(There</w:t>
      </w:r>
      <w:r>
        <w:rPr>
          <w:spacing w:val="-4"/>
          <w:sz w:val="24"/>
        </w:rPr>
        <w:t xml:space="preserve"> </w:t>
      </w:r>
      <w:r>
        <w:rPr>
          <w:sz w:val="24"/>
        </w:rPr>
        <w:t>is</w:t>
      </w:r>
      <w:r>
        <w:rPr>
          <w:spacing w:val="-2"/>
          <w:sz w:val="24"/>
        </w:rPr>
        <w:t xml:space="preserve"> </w:t>
      </w:r>
      <w:r>
        <w:rPr>
          <w:sz w:val="24"/>
        </w:rPr>
        <w:t>/</w:t>
      </w:r>
      <w:r>
        <w:rPr>
          <w:spacing w:val="-1"/>
          <w:sz w:val="24"/>
        </w:rPr>
        <w:t xml:space="preserve"> </w:t>
      </w:r>
      <w:r>
        <w:rPr>
          <w:sz w:val="24"/>
        </w:rPr>
        <w:t>there</w:t>
      </w:r>
      <w:r>
        <w:rPr>
          <w:spacing w:val="-2"/>
          <w:sz w:val="24"/>
        </w:rPr>
        <w:t xml:space="preserve"> </w:t>
      </w:r>
      <w:r>
        <w:rPr>
          <w:sz w:val="24"/>
        </w:rPr>
        <w:t>are</w:t>
      </w:r>
      <w:r>
        <w:rPr>
          <w:spacing w:val="-4"/>
          <w:sz w:val="24"/>
        </w:rPr>
        <w:t xml:space="preserve"> </w:t>
      </w:r>
      <w:r>
        <w:rPr>
          <w:sz w:val="24"/>
        </w:rPr>
        <w:t>...).</w:t>
      </w:r>
    </w:p>
    <w:p w:rsidR="007E6CBC" w:rsidRPr="007031F5" w:rsidRDefault="001849C0" w:rsidP="00C9437F">
      <w:pPr>
        <w:pStyle w:val="a5"/>
        <w:numPr>
          <w:ilvl w:val="1"/>
          <w:numId w:val="216"/>
        </w:numPr>
        <w:tabs>
          <w:tab w:val="left" w:pos="1519"/>
        </w:tabs>
        <w:ind w:right="847" w:firstLine="707"/>
        <w:rPr>
          <w:sz w:val="24"/>
          <w:lang w:val="en-US"/>
        </w:rPr>
      </w:pPr>
      <w:r>
        <w:rPr>
          <w:sz w:val="24"/>
        </w:rPr>
        <w:t>Вопросительные предложения (общие, альтернативные, специальные вопросы);</w:t>
      </w:r>
      <w:r>
        <w:rPr>
          <w:spacing w:val="1"/>
          <w:sz w:val="24"/>
        </w:rPr>
        <w:t xml:space="preserve"> </w:t>
      </w:r>
      <w:r>
        <w:rPr>
          <w:sz w:val="24"/>
        </w:rPr>
        <w:t>вопросы к подлежащему. Вопросительные</w:t>
      </w:r>
      <w:r w:rsidRPr="007031F5">
        <w:rPr>
          <w:sz w:val="24"/>
          <w:lang w:val="en-US"/>
        </w:rPr>
        <w:t xml:space="preserve"> </w:t>
      </w:r>
      <w:r>
        <w:rPr>
          <w:sz w:val="24"/>
        </w:rPr>
        <w:t>слова</w:t>
      </w:r>
      <w:r w:rsidRPr="007031F5">
        <w:rPr>
          <w:sz w:val="24"/>
          <w:lang w:val="en-US"/>
        </w:rPr>
        <w:t>: what, who, when, where, why, how, how</w:t>
      </w:r>
      <w:r w:rsidRPr="007031F5">
        <w:rPr>
          <w:spacing w:val="1"/>
          <w:sz w:val="24"/>
          <w:lang w:val="en-US"/>
        </w:rPr>
        <w:t xml:space="preserve"> </w:t>
      </w:r>
      <w:r w:rsidRPr="007031F5">
        <w:rPr>
          <w:sz w:val="24"/>
          <w:lang w:val="en-US"/>
        </w:rPr>
        <w:t>many,</w:t>
      </w:r>
      <w:r w:rsidRPr="007031F5">
        <w:rPr>
          <w:spacing w:val="-1"/>
          <w:sz w:val="24"/>
          <w:lang w:val="en-US"/>
        </w:rPr>
        <w:t xml:space="preserve"> </w:t>
      </w:r>
      <w:r w:rsidRPr="007031F5">
        <w:rPr>
          <w:sz w:val="24"/>
          <w:lang w:val="en-US"/>
        </w:rPr>
        <w:t>how much.</w:t>
      </w:r>
    </w:p>
    <w:p w:rsidR="007E6CBC" w:rsidRDefault="001849C0" w:rsidP="00C9437F">
      <w:pPr>
        <w:pStyle w:val="a5"/>
        <w:numPr>
          <w:ilvl w:val="1"/>
          <w:numId w:val="216"/>
        </w:numPr>
        <w:tabs>
          <w:tab w:val="left" w:pos="1476"/>
        </w:tabs>
        <w:ind w:right="850" w:firstLine="707"/>
        <w:rPr>
          <w:sz w:val="24"/>
        </w:rPr>
      </w:pPr>
      <w:r>
        <w:rPr>
          <w:spacing w:val="-1"/>
          <w:sz w:val="24"/>
        </w:rPr>
        <w:t>Императивные</w:t>
      </w:r>
      <w:r>
        <w:rPr>
          <w:spacing w:val="-16"/>
          <w:sz w:val="24"/>
        </w:rPr>
        <w:t xml:space="preserve"> </w:t>
      </w:r>
      <w:r>
        <w:rPr>
          <w:sz w:val="24"/>
        </w:rPr>
        <w:t>(побудительные)</w:t>
      </w:r>
      <w:r>
        <w:rPr>
          <w:spacing w:val="-16"/>
          <w:sz w:val="24"/>
        </w:rPr>
        <w:t xml:space="preserve"> </w:t>
      </w:r>
      <w:r>
        <w:rPr>
          <w:sz w:val="24"/>
        </w:rPr>
        <w:t>предложения</w:t>
      </w:r>
      <w:r>
        <w:rPr>
          <w:spacing w:val="-15"/>
          <w:sz w:val="24"/>
        </w:rPr>
        <w:t xml:space="preserve"> </w:t>
      </w:r>
      <w:r>
        <w:rPr>
          <w:sz w:val="24"/>
        </w:rPr>
        <w:t>в</w:t>
      </w:r>
      <w:r>
        <w:rPr>
          <w:spacing w:val="-13"/>
          <w:sz w:val="24"/>
        </w:rPr>
        <w:t xml:space="preserve"> </w:t>
      </w:r>
      <w:r>
        <w:rPr>
          <w:sz w:val="24"/>
        </w:rPr>
        <w:t>утвердительной</w:t>
      </w:r>
      <w:r>
        <w:rPr>
          <w:spacing w:val="-14"/>
          <w:sz w:val="24"/>
        </w:rPr>
        <w:t xml:space="preserve"> </w:t>
      </w:r>
      <w:r>
        <w:rPr>
          <w:sz w:val="24"/>
        </w:rPr>
        <w:t>форме</w:t>
      </w:r>
      <w:r>
        <w:rPr>
          <w:spacing w:val="-16"/>
          <w:sz w:val="24"/>
        </w:rPr>
        <w:t xml:space="preserve"> </w:t>
      </w:r>
      <w:r>
        <w:rPr>
          <w:sz w:val="24"/>
        </w:rPr>
        <w:t>(Stand</w:t>
      </w:r>
      <w:r>
        <w:rPr>
          <w:spacing w:val="-15"/>
          <w:sz w:val="24"/>
        </w:rPr>
        <w:t xml:space="preserve"> </w:t>
      </w:r>
      <w:r>
        <w:rPr>
          <w:sz w:val="24"/>
        </w:rPr>
        <w:t>up.);</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Let’s в</w:t>
      </w:r>
      <w:r>
        <w:rPr>
          <w:spacing w:val="3"/>
          <w:sz w:val="24"/>
        </w:rPr>
        <w:t xml:space="preserve"> </w:t>
      </w:r>
      <w:r>
        <w:rPr>
          <w:sz w:val="24"/>
        </w:rPr>
        <w:t>утвердительной форме</w:t>
      </w:r>
      <w:r>
        <w:rPr>
          <w:spacing w:val="-2"/>
          <w:sz w:val="24"/>
        </w:rPr>
        <w:t xml:space="preserve"> </w:t>
      </w:r>
      <w:r>
        <w:rPr>
          <w:sz w:val="24"/>
        </w:rPr>
        <w:t>(Let’s</w:t>
      </w:r>
      <w:r>
        <w:rPr>
          <w:spacing w:val="-1"/>
          <w:sz w:val="24"/>
        </w:rPr>
        <w:t xml:space="preserve"> </w:t>
      </w:r>
      <w:r>
        <w:rPr>
          <w:sz w:val="24"/>
        </w:rPr>
        <w:t>go there.).</w:t>
      </w:r>
    </w:p>
    <w:p w:rsidR="007E6CBC" w:rsidRDefault="001849C0" w:rsidP="00C9437F">
      <w:pPr>
        <w:pStyle w:val="a5"/>
        <w:numPr>
          <w:ilvl w:val="1"/>
          <w:numId w:val="216"/>
        </w:numPr>
        <w:tabs>
          <w:tab w:val="left" w:pos="1490"/>
        </w:tabs>
        <w:ind w:left="1490" w:hanging="240"/>
        <w:rPr>
          <w:sz w:val="24"/>
        </w:rPr>
      </w:pPr>
      <w:r>
        <w:rPr>
          <w:sz w:val="24"/>
        </w:rPr>
        <w:t>Сложносочиненные</w:t>
      </w:r>
      <w:r>
        <w:rPr>
          <w:spacing w:val="-5"/>
          <w:sz w:val="24"/>
        </w:rPr>
        <w:t xml:space="preserve"> </w:t>
      </w:r>
      <w:r>
        <w:rPr>
          <w:sz w:val="24"/>
        </w:rPr>
        <w:t>предложения;</w:t>
      </w:r>
      <w:r>
        <w:rPr>
          <w:spacing w:val="-3"/>
          <w:sz w:val="24"/>
        </w:rPr>
        <w:t xml:space="preserve"> </w:t>
      </w:r>
      <w:r>
        <w:rPr>
          <w:sz w:val="24"/>
        </w:rPr>
        <w:t>использование</w:t>
      </w:r>
      <w:r>
        <w:rPr>
          <w:spacing w:val="-3"/>
          <w:sz w:val="24"/>
        </w:rPr>
        <w:t xml:space="preserve"> </w:t>
      </w:r>
      <w:r>
        <w:rPr>
          <w:sz w:val="24"/>
        </w:rPr>
        <w:t>союзов</w:t>
      </w:r>
      <w:r>
        <w:rPr>
          <w:spacing w:val="-3"/>
          <w:sz w:val="24"/>
        </w:rPr>
        <w:t xml:space="preserve"> </w:t>
      </w:r>
      <w:r>
        <w:rPr>
          <w:sz w:val="24"/>
        </w:rPr>
        <w:t>and</w:t>
      </w:r>
      <w:r>
        <w:rPr>
          <w:spacing w:val="-2"/>
          <w:sz w:val="24"/>
        </w:rPr>
        <w:t xml:space="preserve"> </w:t>
      </w:r>
      <w:r>
        <w:rPr>
          <w:sz w:val="24"/>
        </w:rPr>
        <w:t>и</w:t>
      </w:r>
      <w:r>
        <w:rPr>
          <w:spacing w:val="-3"/>
          <w:sz w:val="24"/>
        </w:rPr>
        <w:t xml:space="preserve"> </w:t>
      </w:r>
      <w:r>
        <w:rPr>
          <w:sz w:val="24"/>
        </w:rPr>
        <w:t>but.</w:t>
      </w:r>
    </w:p>
    <w:p w:rsidR="007E6CBC" w:rsidRDefault="001849C0" w:rsidP="00C9437F">
      <w:pPr>
        <w:pStyle w:val="2"/>
        <w:numPr>
          <w:ilvl w:val="0"/>
          <w:numId w:val="217"/>
        </w:numPr>
        <w:tabs>
          <w:tab w:val="left" w:pos="1430"/>
        </w:tabs>
        <w:spacing w:before="75"/>
      </w:pPr>
      <w:r>
        <w:t>КЛАСС</w:t>
      </w:r>
    </w:p>
    <w:p w:rsidR="007E6CBC" w:rsidRDefault="001849C0" w:rsidP="00C9437F">
      <w:pPr>
        <w:pStyle w:val="a5"/>
        <w:numPr>
          <w:ilvl w:val="0"/>
          <w:numId w:val="214"/>
        </w:numPr>
        <w:tabs>
          <w:tab w:val="left" w:pos="1450"/>
        </w:tabs>
        <w:spacing w:line="274" w:lineRule="exact"/>
        <w:rPr>
          <w:i/>
          <w:sz w:val="24"/>
        </w:rPr>
      </w:pPr>
      <w:r>
        <w:rPr>
          <w:i/>
          <w:sz w:val="24"/>
        </w:rPr>
        <w:t>Морфология</w:t>
      </w:r>
    </w:p>
    <w:p w:rsidR="007E6CBC" w:rsidRDefault="001849C0" w:rsidP="00C9437F">
      <w:pPr>
        <w:pStyle w:val="a5"/>
        <w:numPr>
          <w:ilvl w:val="0"/>
          <w:numId w:val="213"/>
        </w:numPr>
        <w:tabs>
          <w:tab w:val="left" w:pos="1778"/>
        </w:tabs>
        <w:ind w:right="845" w:firstLine="707"/>
        <w:jc w:val="both"/>
        <w:rPr>
          <w:sz w:val="24"/>
        </w:rPr>
      </w:pPr>
      <w:r>
        <w:rPr>
          <w:i/>
          <w:sz w:val="24"/>
        </w:rPr>
        <w:t>Имя</w:t>
      </w:r>
      <w:r>
        <w:rPr>
          <w:i/>
          <w:spacing w:val="1"/>
          <w:sz w:val="24"/>
        </w:rPr>
        <w:t xml:space="preserve"> </w:t>
      </w:r>
      <w:r>
        <w:rPr>
          <w:i/>
          <w:sz w:val="24"/>
        </w:rPr>
        <w:t>существительное:</w:t>
      </w:r>
      <w:r>
        <w:rPr>
          <w:i/>
          <w:spacing w:val="1"/>
          <w:sz w:val="24"/>
        </w:rPr>
        <w:t xml:space="preserve"> </w:t>
      </w:r>
      <w:r>
        <w:rPr>
          <w:sz w:val="24"/>
        </w:rPr>
        <w:t>одушевленные</w:t>
      </w:r>
      <w:r>
        <w:rPr>
          <w:spacing w:val="1"/>
          <w:sz w:val="24"/>
        </w:rPr>
        <w:t xml:space="preserve"> </w:t>
      </w:r>
      <w:r>
        <w:rPr>
          <w:sz w:val="24"/>
        </w:rPr>
        <w:t>и</w:t>
      </w:r>
      <w:r>
        <w:rPr>
          <w:spacing w:val="1"/>
          <w:sz w:val="24"/>
        </w:rPr>
        <w:t xml:space="preserve"> </w:t>
      </w:r>
      <w:r>
        <w:rPr>
          <w:sz w:val="24"/>
        </w:rPr>
        <w:t>неодушевленные</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исчисляемые</w:t>
      </w:r>
      <w:r>
        <w:rPr>
          <w:spacing w:val="1"/>
          <w:sz w:val="24"/>
        </w:rPr>
        <w:t xml:space="preserve"> </w:t>
      </w:r>
      <w:r>
        <w:rPr>
          <w:sz w:val="24"/>
        </w:rPr>
        <w:t>и</w:t>
      </w:r>
      <w:r>
        <w:rPr>
          <w:spacing w:val="1"/>
          <w:sz w:val="24"/>
        </w:rPr>
        <w:t xml:space="preserve"> </w:t>
      </w:r>
      <w:r>
        <w:rPr>
          <w:sz w:val="24"/>
        </w:rPr>
        <w:t>неисчисляемые</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формы</w:t>
      </w:r>
      <w:r>
        <w:rPr>
          <w:spacing w:val="1"/>
          <w:sz w:val="24"/>
        </w:rPr>
        <w:t xml:space="preserve"> </w:t>
      </w:r>
      <w:r>
        <w:rPr>
          <w:sz w:val="24"/>
        </w:rPr>
        <w:t>образования множественного числа имен существительных не по правилам (woman</w:t>
      </w:r>
      <w:r>
        <w:rPr>
          <w:spacing w:val="1"/>
          <w:sz w:val="24"/>
        </w:rPr>
        <w:t xml:space="preserve"> </w:t>
      </w:r>
      <w:r>
        <w:rPr>
          <w:sz w:val="24"/>
        </w:rPr>
        <w:t>—</w:t>
      </w:r>
      <w:r>
        <w:rPr>
          <w:spacing w:val="1"/>
          <w:sz w:val="24"/>
        </w:rPr>
        <w:t xml:space="preserve"> </w:t>
      </w:r>
      <w:r>
        <w:rPr>
          <w:sz w:val="24"/>
        </w:rPr>
        <w:t>women,</w:t>
      </w:r>
      <w:r>
        <w:rPr>
          <w:spacing w:val="-2"/>
          <w:sz w:val="24"/>
        </w:rPr>
        <w:t xml:space="preserve"> </w:t>
      </w:r>
      <w:r>
        <w:rPr>
          <w:sz w:val="24"/>
        </w:rPr>
        <w:t>man</w:t>
      </w:r>
      <w:r>
        <w:rPr>
          <w:spacing w:val="-3"/>
          <w:sz w:val="24"/>
        </w:rPr>
        <w:t xml:space="preserve"> </w:t>
      </w:r>
      <w:r>
        <w:rPr>
          <w:sz w:val="24"/>
        </w:rPr>
        <w:t>—</w:t>
      </w:r>
      <w:r>
        <w:rPr>
          <w:spacing w:val="-2"/>
          <w:sz w:val="24"/>
        </w:rPr>
        <w:t xml:space="preserve"> </w:t>
      </w:r>
      <w:r>
        <w:rPr>
          <w:sz w:val="24"/>
        </w:rPr>
        <w:t>men,</w:t>
      </w:r>
      <w:r>
        <w:rPr>
          <w:spacing w:val="-2"/>
          <w:sz w:val="24"/>
        </w:rPr>
        <w:t xml:space="preserve"> </w:t>
      </w:r>
      <w:r>
        <w:rPr>
          <w:sz w:val="24"/>
        </w:rPr>
        <w:t>mouse</w:t>
      </w:r>
      <w:r>
        <w:rPr>
          <w:spacing w:val="-3"/>
          <w:sz w:val="24"/>
        </w:rPr>
        <w:t xml:space="preserve"> </w:t>
      </w:r>
      <w:r>
        <w:rPr>
          <w:sz w:val="24"/>
        </w:rPr>
        <w:t>—</w:t>
      </w:r>
      <w:r>
        <w:rPr>
          <w:spacing w:val="-1"/>
          <w:sz w:val="24"/>
        </w:rPr>
        <w:t xml:space="preserve"> </w:t>
      </w:r>
      <w:r>
        <w:rPr>
          <w:sz w:val="24"/>
        </w:rPr>
        <w:t>mice,</w:t>
      </w:r>
      <w:r>
        <w:rPr>
          <w:spacing w:val="-2"/>
          <w:sz w:val="24"/>
        </w:rPr>
        <w:t xml:space="preserve"> </w:t>
      </w:r>
      <w:r>
        <w:rPr>
          <w:sz w:val="24"/>
        </w:rPr>
        <w:t>foot</w:t>
      </w:r>
      <w:r>
        <w:rPr>
          <w:spacing w:val="-2"/>
          <w:sz w:val="24"/>
        </w:rPr>
        <w:t xml:space="preserve"> </w:t>
      </w:r>
      <w:r>
        <w:rPr>
          <w:sz w:val="24"/>
        </w:rPr>
        <w:t>—</w:t>
      </w:r>
      <w:r>
        <w:rPr>
          <w:spacing w:val="-2"/>
          <w:sz w:val="24"/>
        </w:rPr>
        <w:t xml:space="preserve"> </w:t>
      </w:r>
      <w:r>
        <w:rPr>
          <w:sz w:val="24"/>
        </w:rPr>
        <w:t>feet,</w:t>
      </w:r>
      <w:r>
        <w:rPr>
          <w:spacing w:val="-2"/>
          <w:sz w:val="24"/>
        </w:rPr>
        <w:t xml:space="preserve"> </w:t>
      </w:r>
      <w:r>
        <w:rPr>
          <w:sz w:val="24"/>
        </w:rPr>
        <w:t>sheep</w:t>
      </w:r>
      <w:r>
        <w:rPr>
          <w:spacing w:val="-1"/>
          <w:sz w:val="24"/>
        </w:rPr>
        <w:t xml:space="preserve"> </w:t>
      </w:r>
      <w:r>
        <w:rPr>
          <w:sz w:val="24"/>
        </w:rPr>
        <w:t>—</w:t>
      </w:r>
      <w:r>
        <w:rPr>
          <w:spacing w:val="-2"/>
          <w:sz w:val="24"/>
        </w:rPr>
        <w:t xml:space="preserve"> </w:t>
      </w:r>
      <w:r>
        <w:rPr>
          <w:sz w:val="24"/>
        </w:rPr>
        <w:t>sheep);</w:t>
      </w:r>
      <w:r>
        <w:rPr>
          <w:spacing w:val="-2"/>
          <w:sz w:val="24"/>
        </w:rPr>
        <w:t xml:space="preserve"> </w:t>
      </w:r>
      <w:r>
        <w:rPr>
          <w:sz w:val="24"/>
        </w:rPr>
        <w:t>особенности</w:t>
      </w:r>
      <w:r>
        <w:rPr>
          <w:spacing w:val="-3"/>
          <w:sz w:val="24"/>
        </w:rPr>
        <w:t xml:space="preserve"> </w:t>
      </w:r>
      <w:r>
        <w:rPr>
          <w:sz w:val="24"/>
        </w:rPr>
        <w:t>правописания</w:t>
      </w:r>
      <w:r>
        <w:rPr>
          <w:spacing w:val="-57"/>
          <w:sz w:val="24"/>
        </w:rPr>
        <w:t xml:space="preserve"> </w:t>
      </w:r>
      <w:r>
        <w:rPr>
          <w:sz w:val="24"/>
        </w:rPr>
        <w:t>существительных</w:t>
      </w:r>
      <w:r>
        <w:rPr>
          <w:spacing w:val="1"/>
          <w:sz w:val="24"/>
        </w:rPr>
        <w:t xml:space="preserve"> </w:t>
      </w:r>
      <w:r>
        <w:rPr>
          <w:sz w:val="24"/>
        </w:rPr>
        <w:t>во</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(leaf</w:t>
      </w:r>
      <w:r>
        <w:rPr>
          <w:spacing w:val="1"/>
          <w:sz w:val="24"/>
        </w:rPr>
        <w:t xml:space="preserve"> </w:t>
      </w:r>
      <w:r>
        <w:rPr>
          <w:sz w:val="24"/>
        </w:rPr>
        <w:t>—</w:t>
      </w:r>
      <w:r>
        <w:rPr>
          <w:spacing w:val="1"/>
          <w:sz w:val="24"/>
        </w:rPr>
        <w:t xml:space="preserve"> </w:t>
      </w:r>
      <w:r>
        <w:rPr>
          <w:sz w:val="24"/>
        </w:rPr>
        <w:t>leaves,</w:t>
      </w:r>
      <w:r>
        <w:rPr>
          <w:spacing w:val="1"/>
          <w:sz w:val="24"/>
        </w:rPr>
        <w:t xml:space="preserve"> </w:t>
      </w:r>
      <w:r>
        <w:rPr>
          <w:sz w:val="24"/>
        </w:rPr>
        <w:t>wolf</w:t>
      </w:r>
      <w:r>
        <w:rPr>
          <w:spacing w:val="1"/>
          <w:sz w:val="24"/>
        </w:rPr>
        <w:t xml:space="preserve"> </w:t>
      </w:r>
      <w:r>
        <w:rPr>
          <w:sz w:val="24"/>
        </w:rPr>
        <w:t>—</w:t>
      </w:r>
      <w:r>
        <w:rPr>
          <w:spacing w:val="1"/>
          <w:sz w:val="24"/>
        </w:rPr>
        <w:t xml:space="preserve"> </w:t>
      </w:r>
      <w:r>
        <w:rPr>
          <w:sz w:val="24"/>
        </w:rPr>
        <w:t>wolves,</w:t>
      </w:r>
      <w:r>
        <w:rPr>
          <w:spacing w:val="1"/>
          <w:sz w:val="24"/>
        </w:rPr>
        <w:t xml:space="preserve"> </w:t>
      </w:r>
      <w:r>
        <w:rPr>
          <w:sz w:val="24"/>
        </w:rPr>
        <w:t>country</w:t>
      </w:r>
      <w:r>
        <w:rPr>
          <w:spacing w:val="1"/>
          <w:sz w:val="24"/>
        </w:rPr>
        <w:t xml:space="preserve"> </w:t>
      </w:r>
      <w:r>
        <w:rPr>
          <w:sz w:val="24"/>
        </w:rPr>
        <w:t>—</w:t>
      </w:r>
      <w:r>
        <w:rPr>
          <w:spacing w:val="-57"/>
          <w:sz w:val="24"/>
        </w:rPr>
        <w:t xml:space="preserve"> </w:t>
      </w:r>
      <w:r>
        <w:rPr>
          <w:sz w:val="24"/>
        </w:rPr>
        <w:t>countries, family</w:t>
      </w:r>
      <w:r>
        <w:rPr>
          <w:spacing w:val="-5"/>
          <w:sz w:val="24"/>
        </w:rPr>
        <w:t xml:space="preserve"> </w:t>
      </w:r>
      <w:r>
        <w:rPr>
          <w:sz w:val="24"/>
        </w:rPr>
        <w:t>— families);</w:t>
      </w:r>
    </w:p>
    <w:p w:rsidR="007E6CBC" w:rsidRDefault="001849C0">
      <w:pPr>
        <w:pStyle w:val="a3"/>
        <w:ind w:right="853"/>
      </w:pPr>
      <w:r>
        <w:t>использование артикля в устойчивых словосочетаниях (to have an idea, to go for a</w:t>
      </w:r>
      <w:r>
        <w:rPr>
          <w:spacing w:val="1"/>
        </w:rPr>
        <w:t xml:space="preserve"> </w:t>
      </w:r>
      <w:r>
        <w:t>walk, to play hopscotch, to go to the zoo); использование определенного артикля с именами</w:t>
      </w:r>
      <w:r>
        <w:rPr>
          <w:spacing w:val="1"/>
        </w:rPr>
        <w:t xml:space="preserve"> </w:t>
      </w:r>
      <w:r>
        <w:t>существительными, обозначающими уникальные явления природы (the sun, the moon, the</w:t>
      </w:r>
      <w:r>
        <w:rPr>
          <w:spacing w:val="1"/>
        </w:rPr>
        <w:t xml:space="preserve"> </w:t>
      </w:r>
      <w:r>
        <w:t>sky,</w:t>
      </w:r>
      <w:r>
        <w:rPr>
          <w:spacing w:val="-1"/>
        </w:rPr>
        <w:t xml:space="preserve"> </w:t>
      </w:r>
      <w:r>
        <w:t>the earth).</w:t>
      </w:r>
    </w:p>
    <w:p w:rsidR="007E6CBC" w:rsidRDefault="001849C0" w:rsidP="00C9437F">
      <w:pPr>
        <w:pStyle w:val="a5"/>
        <w:numPr>
          <w:ilvl w:val="0"/>
          <w:numId w:val="213"/>
        </w:numPr>
        <w:tabs>
          <w:tab w:val="left" w:pos="1553"/>
        </w:tabs>
        <w:ind w:right="845" w:firstLine="707"/>
        <w:jc w:val="both"/>
        <w:rPr>
          <w:sz w:val="24"/>
        </w:rPr>
      </w:pPr>
      <w:r>
        <w:rPr>
          <w:i/>
          <w:sz w:val="24"/>
        </w:rPr>
        <w:t>Имя</w:t>
      </w:r>
      <w:r>
        <w:rPr>
          <w:i/>
          <w:spacing w:val="1"/>
          <w:sz w:val="24"/>
        </w:rPr>
        <w:t xml:space="preserve"> </w:t>
      </w:r>
      <w:r>
        <w:rPr>
          <w:i/>
          <w:sz w:val="24"/>
        </w:rPr>
        <w:t>прилагательное:</w:t>
      </w:r>
      <w:r>
        <w:rPr>
          <w:i/>
          <w:spacing w:val="1"/>
          <w:sz w:val="24"/>
        </w:rPr>
        <w:t xml:space="preserve"> </w:t>
      </w:r>
      <w:r>
        <w:rPr>
          <w:sz w:val="24"/>
        </w:rPr>
        <w:t>положительная,</w:t>
      </w:r>
      <w:r>
        <w:rPr>
          <w:spacing w:val="1"/>
          <w:sz w:val="24"/>
        </w:rPr>
        <w:t xml:space="preserve"> </w:t>
      </w:r>
      <w:r>
        <w:rPr>
          <w:sz w:val="24"/>
        </w:rPr>
        <w:t>сравнительная</w:t>
      </w:r>
      <w:r>
        <w:rPr>
          <w:spacing w:val="1"/>
          <w:sz w:val="24"/>
        </w:rPr>
        <w:t xml:space="preserve"> </w:t>
      </w:r>
      <w:r>
        <w:rPr>
          <w:sz w:val="24"/>
        </w:rPr>
        <w:t>и</w:t>
      </w:r>
      <w:r>
        <w:rPr>
          <w:spacing w:val="1"/>
          <w:sz w:val="24"/>
        </w:rPr>
        <w:t xml:space="preserve"> </w:t>
      </w:r>
      <w:r>
        <w:rPr>
          <w:sz w:val="24"/>
        </w:rPr>
        <w:t>превосходная</w:t>
      </w:r>
      <w:r>
        <w:rPr>
          <w:spacing w:val="1"/>
          <w:sz w:val="24"/>
        </w:rPr>
        <w:t xml:space="preserve"> </w:t>
      </w:r>
      <w:r>
        <w:rPr>
          <w:sz w:val="24"/>
        </w:rPr>
        <w:t>степени</w:t>
      </w:r>
      <w:r>
        <w:rPr>
          <w:spacing w:val="-57"/>
          <w:sz w:val="24"/>
        </w:rPr>
        <w:t xml:space="preserve"> </w:t>
      </w:r>
      <w:r>
        <w:rPr>
          <w:sz w:val="24"/>
        </w:rPr>
        <w:t>сравнения</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а)</w:t>
      </w:r>
      <w:r>
        <w:rPr>
          <w:spacing w:val="1"/>
          <w:sz w:val="24"/>
        </w:rPr>
        <w:t xml:space="preserve"> </w:t>
      </w:r>
      <w:r>
        <w:rPr>
          <w:sz w:val="24"/>
        </w:rPr>
        <w:t>суффиксальный</w:t>
      </w:r>
      <w:r>
        <w:rPr>
          <w:spacing w:val="1"/>
          <w:sz w:val="24"/>
        </w:rPr>
        <w:t xml:space="preserve"> </w:t>
      </w:r>
      <w:r>
        <w:rPr>
          <w:sz w:val="24"/>
        </w:rPr>
        <w:t>способ</w:t>
      </w:r>
      <w:r>
        <w:rPr>
          <w:spacing w:val="1"/>
          <w:sz w:val="24"/>
        </w:rPr>
        <w:t xml:space="preserve"> </w:t>
      </w:r>
      <w:r>
        <w:rPr>
          <w:sz w:val="24"/>
        </w:rPr>
        <w:t>образования</w:t>
      </w:r>
      <w:r>
        <w:rPr>
          <w:spacing w:val="1"/>
          <w:sz w:val="24"/>
        </w:rPr>
        <w:t xml:space="preserve"> </w:t>
      </w:r>
      <w:r>
        <w:rPr>
          <w:sz w:val="24"/>
        </w:rPr>
        <w:t>степеней</w:t>
      </w:r>
      <w:r>
        <w:rPr>
          <w:spacing w:val="1"/>
          <w:sz w:val="24"/>
        </w:rPr>
        <w:t xml:space="preserve"> </w:t>
      </w:r>
      <w:r>
        <w:rPr>
          <w:sz w:val="24"/>
        </w:rPr>
        <w:t>сравнения</w:t>
      </w:r>
      <w:r>
        <w:rPr>
          <w:spacing w:val="1"/>
          <w:sz w:val="24"/>
        </w:rPr>
        <w:t xml:space="preserve"> </w:t>
      </w:r>
      <w:r>
        <w:rPr>
          <w:sz w:val="24"/>
        </w:rPr>
        <w:t>односложных</w:t>
      </w:r>
      <w:r>
        <w:rPr>
          <w:spacing w:val="1"/>
          <w:sz w:val="24"/>
        </w:rPr>
        <w:t xml:space="preserve"> </w:t>
      </w:r>
      <w:r>
        <w:rPr>
          <w:sz w:val="24"/>
        </w:rPr>
        <w:t>прилагательных</w:t>
      </w:r>
      <w:r>
        <w:rPr>
          <w:spacing w:val="1"/>
          <w:sz w:val="24"/>
        </w:rPr>
        <w:t xml:space="preserve"> </w:t>
      </w:r>
      <w:r>
        <w:rPr>
          <w:sz w:val="24"/>
        </w:rPr>
        <w:t>(cold</w:t>
      </w:r>
      <w:r>
        <w:rPr>
          <w:spacing w:val="1"/>
          <w:sz w:val="24"/>
        </w:rPr>
        <w:t xml:space="preserve"> </w:t>
      </w:r>
      <w:r>
        <w:rPr>
          <w:sz w:val="24"/>
        </w:rPr>
        <w:t>—</w:t>
      </w:r>
      <w:r>
        <w:rPr>
          <w:spacing w:val="1"/>
          <w:sz w:val="24"/>
        </w:rPr>
        <w:t xml:space="preserve"> </w:t>
      </w:r>
      <w:r>
        <w:rPr>
          <w:sz w:val="24"/>
        </w:rPr>
        <w:t>colder</w:t>
      </w:r>
      <w:r>
        <w:rPr>
          <w:spacing w:val="1"/>
          <w:sz w:val="24"/>
        </w:rPr>
        <w:t xml:space="preserve"> </w:t>
      </w:r>
      <w:r>
        <w:rPr>
          <w:sz w:val="24"/>
        </w:rPr>
        <w:t>—</w:t>
      </w:r>
      <w:r>
        <w:rPr>
          <w:spacing w:val="1"/>
          <w:sz w:val="24"/>
        </w:rPr>
        <w:t xml:space="preserve"> </w:t>
      </w:r>
      <w:r>
        <w:rPr>
          <w:sz w:val="24"/>
        </w:rPr>
        <w:t>coldest);</w:t>
      </w:r>
      <w:r>
        <w:rPr>
          <w:spacing w:val="1"/>
          <w:sz w:val="24"/>
        </w:rPr>
        <w:t xml:space="preserve"> </w:t>
      </w:r>
      <w:r>
        <w:rPr>
          <w:sz w:val="24"/>
        </w:rPr>
        <w:t>орфографические</w:t>
      </w:r>
      <w:r>
        <w:rPr>
          <w:spacing w:val="1"/>
          <w:sz w:val="24"/>
        </w:rPr>
        <w:t xml:space="preserve"> </w:t>
      </w:r>
      <w:r>
        <w:rPr>
          <w:sz w:val="24"/>
        </w:rPr>
        <w:t>особенности прилагательных в сравнительной и превосходной степенях (big — bigger —</w:t>
      </w:r>
      <w:r>
        <w:rPr>
          <w:spacing w:val="1"/>
          <w:sz w:val="24"/>
        </w:rPr>
        <w:t xml:space="preserve"> </w:t>
      </w:r>
      <w:r>
        <w:rPr>
          <w:sz w:val="24"/>
        </w:rPr>
        <w:t>biggest;</w:t>
      </w:r>
      <w:r>
        <w:rPr>
          <w:spacing w:val="1"/>
          <w:sz w:val="24"/>
        </w:rPr>
        <w:t xml:space="preserve"> </w:t>
      </w:r>
      <w:r>
        <w:rPr>
          <w:sz w:val="24"/>
        </w:rPr>
        <w:t>funny</w:t>
      </w:r>
      <w:r>
        <w:rPr>
          <w:spacing w:val="1"/>
          <w:sz w:val="24"/>
        </w:rPr>
        <w:t xml:space="preserve"> </w:t>
      </w:r>
      <w:r>
        <w:rPr>
          <w:sz w:val="24"/>
        </w:rPr>
        <w:t>—</w:t>
      </w:r>
      <w:r>
        <w:rPr>
          <w:spacing w:val="1"/>
          <w:sz w:val="24"/>
        </w:rPr>
        <w:t xml:space="preserve"> </w:t>
      </w:r>
      <w:r>
        <w:rPr>
          <w:sz w:val="24"/>
        </w:rPr>
        <w:t>funnier</w:t>
      </w:r>
      <w:r>
        <w:rPr>
          <w:spacing w:val="1"/>
          <w:sz w:val="24"/>
        </w:rPr>
        <w:t xml:space="preserve"> </w:t>
      </w:r>
      <w:r>
        <w:rPr>
          <w:sz w:val="24"/>
        </w:rPr>
        <w:t>—</w:t>
      </w:r>
      <w:r>
        <w:rPr>
          <w:spacing w:val="1"/>
          <w:sz w:val="24"/>
        </w:rPr>
        <w:t xml:space="preserve"> </w:t>
      </w:r>
      <w:r>
        <w:rPr>
          <w:sz w:val="24"/>
        </w:rPr>
        <w:t>funniest);</w:t>
      </w:r>
      <w:r>
        <w:rPr>
          <w:spacing w:val="1"/>
          <w:sz w:val="24"/>
        </w:rPr>
        <w:t xml:space="preserve"> </w:t>
      </w:r>
      <w:r>
        <w:rPr>
          <w:sz w:val="24"/>
        </w:rPr>
        <w:t>б)</w:t>
      </w:r>
      <w:r>
        <w:rPr>
          <w:spacing w:val="1"/>
          <w:sz w:val="24"/>
        </w:rPr>
        <w:t xml:space="preserve"> </w:t>
      </w:r>
      <w:r>
        <w:rPr>
          <w:sz w:val="24"/>
        </w:rPr>
        <w:t>аналитический</w:t>
      </w:r>
      <w:r>
        <w:rPr>
          <w:spacing w:val="1"/>
          <w:sz w:val="24"/>
        </w:rPr>
        <w:t xml:space="preserve"> </w:t>
      </w:r>
      <w:r>
        <w:rPr>
          <w:sz w:val="24"/>
        </w:rPr>
        <w:t>способ</w:t>
      </w:r>
      <w:r>
        <w:rPr>
          <w:spacing w:val="1"/>
          <w:sz w:val="24"/>
        </w:rPr>
        <w:t xml:space="preserve"> </w:t>
      </w:r>
      <w:r>
        <w:rPr>
          <w:sz w:val="24"/>
        </w:rPr>
        <w:t>образования</w:t>
      </w:r>
      <w:r>
        <w:rPr>
          <w:spacing w:val="1"/>
          <w:sz w:val="24"/>
        </w:rPr>
        <w:t xml:space="preserve"> </w:t>
      </w:r>
      <w:r>
        <w:rPr>
          <w:sz w:val="24"/>
        </w:rPr>
        <w:t>степеней</w:t>
      </w:r>
      <w:r>
        <w:rPr>
          <w:spacing w:val="1"/>
          <w:sz w:val="24"/>
        </w:rPr>
        <w:t xml:space="preserve"> </w:t>
      </w:r>
      <w:r>
        <w:rPr>
          <w:sz w:val="24"/>
        </w:rPr>
        <w:t>сравнения многосложных прилагательных (beautiful — more beautiful — most beautiful); в)</w:t>
      </w:r>
      <w:r>
        <w:rPr>
          <w:spacing w:val="1"/>
          <w:sz w:val="24"/>
        </w:rPr>
        <w:t xml:space="preserve"> </w:t>
      </w:r>
      <w:r>
        <w:rPr>
          <w:sz w:val="24"/>
        </w:rPr>
        <w:t>супплетивные</w:t>
      </w:r>
      <w:r>
        <w:rPr>
          <w:spacing w:val="1"/>
          <w:sz w:val="24"/>
        </w:rPr>
        <w:t xml:space="preserve"> </w:t>
      </w:r>
      <w:r>
        <w:rPr>
          <w:sz w:val="24"/>
        </w:rPr>
        <w:t>формы</w:t>
      </w:r>
      <w:r>
        <w:rPr>
          <w:spacing w:val="1"/>
          <w:sz w:val="24"/>
        </w:rPr>
        <w:t xml:space="preserve"> </w:t>
      </w:r>
      <w:r>
        <w:rPr>
          <w:sz w:val="24"/>
        </w:rPr>
        <w:t>образования</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степеней</w:t>
      </w:r>
      <w:r>
        <w:rPr>
          <w:spacing w:val="1"/>
          <w:sz w:val="24"/>
        </w:rPr>
        <w:t xml:space="preserve"> </w:t>
      </w:r>
      <w:r>
        <w:rPr>
          <w:sz w:val="24"/>
        </w:rPr>
        <w:t>сравнения</w:t>
      </w:r>
      <w:r>
        <w:rPr>
          <w:spacing w:val="-57"/>
          <w:sz w:val="24"/>
        </w:rPr>
        <w:t xml:space="preserve"> </w:t>
      </w:r>
      <w:r>
        <w:rPr>
          <w:sz w:val="24"/>
        </w:rPr>
        <w:t>прилагательных (good — better — best и bad — worse — worst); прилагательные much и</w:t>
      </w:r>
      <w:r>
        <w:rPr>
          <w:spacing w:val="1"/>
          <w:sz w:val="24"/>
        </w:rPr>
        <w:t xml:space="preserve"> </w:t>
      </w:r>
      <w:r>
        <w:rPr>
          <w:sz w:val="24"/>
        </w:rPr>
        <w:t>many</w:t>
      </w:r>
      <w:r>
        <w:rPr>
          <w:spacing w:val="-6"/>
          <w:sz w:val="24"/>
        </w:rPr>
        <w:t xml:space="preserve"> </w:t>
      </w:r>
      <w:r>
        <w:rPr>
          <w:sz w:val="24"/>
        </w:rPr>
        <w:t>и</w:t>
      </w:r>
      <w:r>
        <w:rPr>
          <w:spacing w:val="-1"/>
          <w:sz w:val="24"/>
        </w:rPr>
        <w:t xml:space="preserve"> </w:t>
      </w:r>
      <w:r>
        <w:rPr>
          <w:sz w:val="24"/>
        </w:rPr>
        <w:t>синонимичные</w:t>
      </w:r>
      <w:r>
        <w:rPr>
          <w:spacing w:val="-4"/>
          <w:sz w:val="24"/>
        </w:rPr>
        <w:t xml:space="preserve"> </w:t>
      </w:r>
      <w:r>
        <w:rPr>
          <w:sz w:val="24"/>
        </w:rPr>
        <w:t>единицы</w:t>
      </w:r>
      <w:r>
        <w:rPr>
          <w:spacing w:val="-1"/>
          <w:sz w:val="24"/>
        </w:rPr>
        <w:t xml:space="preserve"> </w:t>
      </w:r>
      <w:r>
        <w:rPr>
          <w:sz w:val="24"/>
        </w:rPr>
        <w:t>a</w:t>
      </w:r>
      <w:r>
        <w:rPr>
          <w:spacing w:val="-2"/>
          <w:sz w:val="24"/>
        </w:rPr>
        <w:t xml:space="preserve"> </w:t>
      </w:r>
      <w:r>
        <w:rPr>
          <w:sz w:val="24"/>
        </w:rPr>
        <w:t>lot</w:t>
      </w:r>
      <w:r>
        <w:rPr>
          <w:spacing w:val="-1"/>
          <w:sz w:val="24"/>
        </w:rPr>
        <w:t xml:space="preserve"> </w:t>
      </w:r>
      <w:r>
        <w:rPr>
          <w:sz w:val="24"/>
        </w:rPr>
        <w:t>(of) и</w:t>
      </w:r>
      <w:r>
        <w:rPr>
          <w:spacing w:val="-2"/>
          <w:sz w:val="24"/>
        </w:rPr>
        <w:t xml:space="preserve"> </w:t>
      </w:r>
      <w:r>
        <w:rPr>
          <w:sz w:val="24"/>
        </w:rPr>
        <w:t>lots</w:t>
      </w:r>
      <w:r>
        <w:rPr>
          <w:spacing w:val="-2"/>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множественности.</w:t>
      </w:r>
    </w:p>
    <w:p w:rsidR="007E6CBC" w:rsidRDefault="001849C0" w:rsidP="00C9437F">
      <w:pPr>
        <w:pStyle w:val="a5"/>
        <w:numPr>
          <w:ilvl w:val="0"/>
          <w:numId w:val="213"/>
        </w:numPr>
        <w:tabs>
          <w:tab w:val="left" w:pos="1543"/>
        </w:tabs>
        <w:spacing w:before="1"/>
        <w:ind w:left="1542" w:hanging="293"/>
        <w:jc w:val="both"/>
        <w:rPr>
          <w:sz w:val="24"/>
        </w:rPr>
      </w:pPr>
      <w:r>
        <w:rPr>
          <w:i/>
          <w:sz w:val="24"/>
        </w:rPr>
        <w:t>Местоимение:</w:t>
      </w:r>
      <w:r>
        <w:rPr>
          <w:i/>
          <w:spacing w:val="49"/>
          <w:sz w:val="24"/>
        </w:rPr>
        <w:t xml:space="preserve"> </w:t>
      </w:r>
      <w:r>
        <w:rPr>
          <w:sz w:val="24"/>
        </w:rPr>
        <w:t>неопределенные</w:t>
      </w:r>
      <w:r>
        <w:rPr>
          <w:spacing w:val="47"/>
          <w:sz w:val="24"/>
        </w:rPr>
        <w:t xml:space="preserve"> </w:t>
      </w:r>
      <w:r>
        <w:rPr>
          <w:sz w:val="24"/>
        </w:rPr>
        <w:t>и</w:t>
      </w:r>
      <w:r>
        <w:rPr>
          <w:spacing w:val="49"/>
          <w:sz w:val="24"/>
        </w:rPr>
        <w:t xml:space="preserve"> </w:t>
      </w:r>
      <w:r>
        <w:rPr>
          <w:sz w:val="24"/>
        </w:rPr>
        <w:t>отрицательные</w:t>
      </w:r>
      <w:r>
        <w:rPr>
          <w:spacing w:val="47"/>
          <w:sz w:val="24"/>
        </w:rPr>
        <w:t xml:space="preserve"> </w:t>
      </w:r>
      <w:r>
        <w:rPr>
          <w:sz w:val="24"/>
        </w:rPr>
        <w:t>местоимения</w:t>
      </w:r>
      <w:r>
        <w:rPr>
          <w:spacing w:val="48"/>
          <w:sz w:val="24"/>
        </w:rPr>
        <w:t xml:space="preserve"> </w:t>
      </w:r>
      <w:r>
        <w:rPr>
          <w:sz w:val="24"/>
        </w:rPr>
        <w:t>(some,</w:t>
      </w:r>
      <w:r>
        <w:rPr>
          <w:spacing w:val="48"/>
          <w:sz w:val="24"/>
        </w:rPr>
        <w:t xml:space="preserve"> </w:t>
      </w:r>
      <w:r>
        <w:rPr>
          <w:sz w:val="24"/>
        </w:rPr>
        <w:t>any,</w:t>
      </w:r>
      <w:r>
        <w:rPr>
          <w:spacing w:val="48"/>
          <w:sz w:val="24"/>
        </w:rPr>
        <w:t xml:space="preserve"> </w:t>
      </w:r>
      <w:r>
        <w:rPr>
          <w:sz w:val="24"/>
        </w:rPr>
        <w:t>no,</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ind w:firstLine="0"/>
        <w:jc w:val="left"/>
      </w:pPr>
      <w:r>
        <w:rPr>
          <w:spacing w:val="-1"/>
        </w:rPr>
        <w:lastRenderedPageBreak/>
        <w:t>every).</w:t>
      </w:r>
    </w:p>
    <w:p w:rsidR="007E6CBC" w:rsidRDefault="001849C0">
      <w:pPr>
        <w:pStyle w:val="a3"/>
        <w:ind w:left="0" w:firstLine="0"/>
        <w:jc w:val="left"/>
      </w:pPr>
      <w:r>
        <w:br w:type="column"/>
      </w:r>
    </w:p>
    <w:p w:rsidR="007E6CBC" w:rsidRPr="007031F5" w:rsidRDefault="001849C0" w:rsidP="00C9437F">
      <w:pPr>
        <w:pStyle w:val="a5"/>
        <w:numPr>
          <w:ilvl w:val="0"/>
          <w:numId w:val="213"/>
        </w:numPr>
        <w:tabs>
          <w:tab w:val="left" w:pos="238"/>
        </w:tabs>
        <w:ind w:left="237" w:hanging="241"/>
        <w:jc w:val="left"/>
        <w:rPr>
          <w:sz w:val="24"/>
          <w:lang w:val="en-US"/>
        </w:rPr>
      </w:pPr>
      <w:r>
        <w:rPr>
          <w:i/>
          <w:sz w:val="24"/>
        </w:rPr>
        <w:t>Наречия</w:t>
      </w:r>
      <w:r w:rsidRPr="007031F5">
        <w:rPr>
          <w:i/>
          <w:sz w:val="24"/>
          <w:lang w:val="en-US"/>
        </w:rPr>
        <w:t>:</w:t>
      </w:r>
      <w:r w:rsidRPr="007031F5">
        <w:rPr>
          <w:i/>
          <w:spacing w:val="-5"/>
          <w:sz w:val="24"/>
          <w:lang w:val="en-US"/>
        </w:rPr>
        <w:t xml:space="preserve"> </w:t>
      </w:r>
      <w:r>
        <w:rPr>
          <w:sz w:val="24"/>
        </w:rPr>
        <w:t>наречия</w:t>
      </w:r>
      <w:r w:rsidRPr="007031F5">
        <w:rPr>
          <w:spacing w:val="-3"/>
          <w:sz w:val="24"/>
          <w:lang w:val="en-US"/>
        </w:rPr>
        <w:t xml:space="preserve"> </w:t>
      </w:r>
      <w:r>
        <w:rPr>
          <w:sz w:val="24"/>
        </w:rPr>
        <w:t>времени</w:t>
      </w:r>
      <w:r w:rsidRPr="007031F5">
        <w:rPr>
          <w:spacing w:val="-3"/>
          <w:sz w:val="24"/>
          <w:lang w:val="en-US"/>
        </w:rPr>
        <w:t xml:space="preserve"> </w:t>
      </w:r>
      <w:r w:rsidRPr="007031F5">
        <w:rPr>
          <w:sz w:val="24"/>
          <w:lang w:val="en-US"/>
        </w:rPr>
        <w:t>(yesterday,</w:t>
      </w:r>
      <w:r w:rsidRPr="007031F5">
        <w:rPr>
          <w:spacing w:val="-3"/>
          <w:sz w:val="24"/>
          <w:lang w:val="en-US"/>
        </w:rPr>
        <w:t xml:space="preserve"> </w:t>
      </w:r>
      <w:r w:rsidRPr="007031F5">
        <w:rPr>
          <w:sz w:val="24"/>
          <w:lang w:val="en-US"/>
        </w:rPr>
        <w:t>tomorrow).</w:t>
      </w:r>
    </w:p>
    <w:p w:rsidR="007E6CBC" w:rsidRDefault="001849C0" w:rsidP="00C9437F">
      <w:pPr>
        <w:pStyle w:val="a5"/>
        <w:numPr>
          <w:ilvl w:val="0"/>
          <w:numId w:val="213"/>
        </w:numPr>
        <w:tabs>
          <w:tab w:val="left" w:pos="267"/>
        </w:tabs>
        <w:ind w:left="266" w:hanging="270"/>
        <w:jc w:val="left"/>
        <w:rPr>
          <w:sz w:val="24"/>
        </w:rPr>
      </w:pPr>
      <w:r>
        <w:rPr>
          <w:i/>
          <w:sz w:val="24"/>
        </w:rPr>
        <w:t>Имя</w:t>
      </w:r>
      <w:r>
        <w:rPr>
          <w:i/>
          <w:spacing w:val="25"/>
          <w:sz w:val="24"/>
        </w:rPr>
        <w:t xml:space="preserve"> </w:t>
      </w:r>
      <w:r>
        <w:rPr>
          <w:i/>
          <w:sz w:val="24"/>
        </w:rPr>
        <w:t>числительное:</w:t>
      </w:r>
      <w:r>
        <w:rPr>
          <w:i/>
          <w:spacing w:val="28"/>
          <w:sz w:val="24"/>
        </w:rPr>
        <w:t xml:space="preserve"> </w:t>
      </w:r>
      <w:r>
        <w:rPr>
          <w:sz w:val="24"/>
        </w:rPr>
        <w:t>количественные</w:t>
      </w:r>
      <w:r>
        <w:rPr>
          <w:spacing w:val="26"/>
          <w:sz w:val="24"/>
        </w:rPr>
        <w:t xml:space="preserve"> </w:t>
      </w:r>
      <w:r>
        <w:rPr>
          <w:sz w:val="24"/>
        </w:rPr>
        <w:t>числительные</w:t>
      </w:r>
      <w:r>
        <w:rPr>
          <w:spacing w:val="25"/>
          <w:sz w:val="24"/>
        </w:rPr>
        <w:t xml:space="preserve"> </w:t>
      </w:r>
      <w:r>
        <w:rPr>
          <w:sz w:val="24"/>
        </w:rPr>
        <w:t>от</w:t>
      </w:r>
      <w:r>
        <w:rPr>
          <w:spacing w:val="28"/>
          <w:sz w:val="24"/>
        </w:rPr>
        <w:t xml:space="preserve"> </w:t>
      </w:r>
      <w:r>
        <w:rPr>
          <w:sz w:val="24"/>
        </w:rPr>
        <w:t>20</w:t>
      </w:r>
      <w:r>
        <w:rPr>
          <w:spacing w:val="26"/>
          <w:sz w:val="24"/>
        </w:rPr>
        <w:t xml:space="preserve"> </w:t>
      </w:r>
      <w:r>
        <w:rPr>
          <w:sz w:val="24"/>
        </w:rPr>
        <w:t>до</w:t>
      </w:r>
      <w:r>
        <w:rPr>
          <w:spacing w:val="26"/>
          <w:sz w:val="24"/>
        </w:rPr>
        <w:t xml:space="preserve"> </w:t>
      </w:r>
      <w:r>
        <w:rPr>
          <w:sz w:val="24"/>
        </w:rPr>
        <w:t>100;</w:t>
      </w:r>
      <w:r>
        <w:rPr>
          <w:spacing w:val="25"/>
          <w:sz w:val="24"/>
        </w:rPr>
        <w:t xml:space="preserve"> </w:t>
      </w:r>
      <w:r>
        <w:rPr>
          <w:sz w:val="24"/>
        </w:rPr>
        <w:t>числительные,</w:t>
      </w:r>
    </w:p>
    <w:p w:rsidR="007E6CBC" w:rsidRDefault="007E6CBC">
      <w:pPr>
        <w:rPr>
          <w:sz w:val="24"/>
        </w:rPr>
        <w:sectPr w:rsidR="007E6CBC">
          <w:type w:val="continuous"/>
          <w:pgSz w:w="11910" w:h="16840"/>
          <w:pgMar w:top="1400" w:right="0" w:bottom="280" w:left="1160" w:header="720" w:footer="720" w:gutter="0"/>
          <w:cols w:num="2" w:space="720" w:equalWidth="0">
            <w:col w:w="1213" w:space="40"/>
            <w:col w:w="9497"/>
          </w:cols>
        </w:sectPr>
      </w:pPr>
    </w:p>
    <w:p w:rsidR="007E6CBC" w:rsidRDefault="001849C0">
      <w:pPr>
        <w:pStyle w:val="a3"/>
        <w:ind w:right="845" w:firstLine="0"/>
      </w:pPr>
      <w:r>
        <w:lastRenderedPageBreak/>
        <w:t>обозначающие десятки от 20 до 90 (seventy, ninety); порядковые числительные от 1 до 100;</w:t>
      </w:r>
      <w:r>
        <w:rPr>
          <w:spacing w:val="-57"/>
        </w:rPr>
        <w:t xml:space="preserve"> </w:t>
      </w:r>
      <w:r>
        <w:t>формы</w:t>
      </w:r>
      <w:r>
        <w:rPr>
          <w:spacing w:val="1"/>
        </w:rPr>
        <w:t xml:space="preserve"> </w:t>
      </w:r>
      <w:r>
        <w:t>образования</w:t>
      </w:r>
      <w:r>
        <w:rPr>
          <w:spacing w:val="1"/>
        </w:rPr>
        <w:t xml:space="preserve"> </w:t>
      </w:r>
      <w:r>
        <w:t>порядковых</w:t>
      </w:r>
      <w:r>
        <w:rPr>
          <w:spacing w:val="1"/>
        </w:rPr>
        <w:t xml:space="preserve"> </w:t>
      </w:r>
      <w:r>
        <w:t>числительных</w:t>
      </w:r>
      <w:r>
        <w:rPr>
          <w:spacing w:val="1"/>
        </w:rPr>
        <w:t xml:space="preserve"> </w:t>
      </w:r>
      <w:r>
        <w:t>(first,</w:t>
      </w:r>
      <w:r>
        <w:rPr>
          <w:spacing w:val="1"/>
        </w:rPr>
        <w:t xml:space="preserve"> </w:t>
      </w:r>
      <w:r>
        <w:t>second,</w:t>
      </w:r>
      <w:r>
        <w:rPr>
          <w:spacing w:val="1"/>
        </w:rPr>
        <w:t xml:space="preserve"> </w:t>
      </w:r>
      <w:r>
        <w:t>third);</w:t>
      </w:r>
      <w:r>
        <w:rPr>
          <w:spacing w:val="1"/>
        </w:rPr>
        <w:t xml:space="preserve"> </w:t>
      </w:r>
      <w:r>
        <w:t>особенности</w:t>
      </w:r>
      <w:r>
        <w:rPr>
          <w:spacing w:val="1"/>
        </w:rPr>
        <w:t xml:space="preserve"> </w:t>
      </w:r>
      <w:r>
        <w:t>орфографии</w:t>
      </w:r>
      <w:r>
        <w:rPr>
          <w:spacing w:val="1"/>
        </w:rPr>
        <w:t xml:space="preserve"> </w:t>
      </w:r>
      <w:r>
        <w:t>порядковых</w:t>
      </w:r>
      <w:r>
        <w:rPr>
          <w:spacing w:val="1"/>
        </w:rPr>
        <w:t xml:space="preserve"> </w:t>
      </w:r>
      <w:r>
        <w:t>числительных</w:t>
      </w:r>
      <w:r>
        <w:rPr>
          <w:spacing w:val="1"/>
        </w:rPr>
        <w:t xml:space="preserve"> </w:t>
      </w:r>
      <w:r>
        <w:t>(sixth,</w:t>
      </w:r>
      <w:r>
        <w:rPr>
          <w:spacing w:val="1"/>
        </w:rPr>
        <w:t xml:space="preserve"> </w:t>
      </w:r>
      <w:r>
        <w:t>thirty-seventh,</w:t>
      </w:r>
      <w:r>
        <w:rPr>
          <w:spacing w:val="1"/>
        </w:rPr>
        <w:t xml:space="preserve"> </w:t>
      </w:r>
      <w:r>
        <w:t>thirtieth);</w:t>
      </w:r>
      <w:r>
        <w:rPr>
          <w:spacing w:val="1"/>
        </w:rPr>
        <w:t xml:space="preserve"> </w:t>
      </w:r>
      <w:r>
        <w:t>использование</w:t>
      </w:r>
      <w:r>
        <w:rPr>
          <w:spacing w:val="1"/>
        </w:rPr>
        <w:t xml:space="preserve"> </w:t>
      </w:r>
      <w:r>
        <w:t>числительных</w:t>
      </w:r>
      <w:r>
        <w:rPr>
          <w:spacing w:val="1"/>
        </w:rPr>
        <w:t xml:space="preserve"> </w:t>
      </w:r>
      <w:r>
        <w:t>в</w:t>
      </w:r>
      <w:r>
        <w:rPr>
          <w:spacing w:val="-1"/>
        </w:rPr>
        <w:t xml:space="preserve"> </w:t>
      </w:r>
      <w:r>
        <w:t>датах.</w:t>
      </w:r>
    </w:p>
    <w:p w:rsidR="007E6CBC" w:rsidRDefault="001849C0" w:rsidP="00C9437F">
      <w:pPr>
        <w:pStyle w:val="a5"/>
        <w:numPr>
          <w:ilvl w:val="0"/>
          <w:numId w:val="213"/>
        </w:numPr>
        <w:tabs>
          <w:tab w:val="left" w:pos="1490"/>
        </w:tabs>
        <w:ind w:left="1490" w:hanging="240"/>
        <w:jc w:val="both"/>
        <w:rPr>
          <w:sz w:val="24"/>
        </w:rPr>
      </w:pPr>
      <w:r>
        <w:rPr>
          <w:i/>
          <w:sz w:val="24"/>
        </w:rPr>
        <w:t>Наиболее</w:t>
      </w:r>
      <w:r>
        <w:rPr>
          <w:i/>
          <w:spacing w:val="-3"/>
          <w:sz w:val="24"/>
        </w:rPr>
        <w:t xml:space="preserve"> </w:t>
      </w:r>
      <w:r>
        <w:rPr>
          <w:i/>
          <w:sz w:val="24"/>
        </w:rPr>
        <w:t>распространенные</w:t>
      </w:r>
      <w:r>
        <w:rPr>
          <w:i/>
          <w:spacing w:val="-2"/>
          <w:sz w:val="24"/>
        </w:rPr>
        <w:t xml:space="preserve"> </w:t>
      </w:r>
      <w:r>
        <w:rPr>
          <w:i/>
          <w:sz w:val="24"/>
        </w:rPr>
        <w:t>предлоги</w:t>
      </w:r>
      <w:r>
        <w:rPr>
          <w:i/>
          <w:spacing w:val="-2"/>
          <w:sz w:val="24"/>
        </w:rPr>
        <w:t xml:space="preserve"> </w:t>
      </w:r>
      <w:r>
        <w:rPr>
          <w:i/>
          <w:sz w:val="24"/>
        </w:rPr>
        <w:t>движения</w:t>
      </w:r>
      <w:r>
        <w:rPr>
          <w:sz w:val="24"/>
        </w:rPr>
        <w:t>:</w:t>
      </w:r>
      <w:r>
        <w:rPr>
          <w:spacing w:val="-1"/>
          <w:sz w:val="24"/>
        </w:rPr>
        <w:t xml:space="preserve"> </w:t>
      </w:r>
      <w:r>
        <w:rPr>
          <w:sz w:val="24"/>
        </w:rPr>
        <w:t>into,</w:t>
      </w:r>
      <w:r>
        <w:rPr>
          <w:spacing w:val="-2"/>
          <w:sz w:val="24"/>
        </w:rPr>
        <w:t xml:space="preserve"> </w:t>
      </w:r>
      <w:r>
        <w:rPr>
          <w:sz w:val="24"/>
        </w:rPr>
        <w:t>from,</w:t>
      </w:r>
      <w:r>
        <w:rPr>
          <w:spacing w:val="-1"/>
          <w:sz w:val="24"/>
        </w:rPr>
        <w:t xml:space="preserve"> </w:t>
      </w:r>
      <w:r>
        <w:rPr>
          <w:sz w:val="24"/>
        </w:rPr>
        <w:t>over,</w:t>
      </w:r>
      <w:r>
        <w:rPr>
          <w:spacing w:val="-2"/>
          <w:sz w:val="24"/>
        </w:rPr>
        <w:t xml:space="preserve"> </w:t>
      </w:r>
      <w:r>
        <w:rPr>
          <w:sz w:val="24"/>
        </w:rPr>
        <w:t>out</w:t>
      </w:r>
      <w:r>
        <w:rPr>
          <w:spacing w:val="-1"/>
          <w:sz w:val="24"/>
        </w:rPr>
        <w:t xml:space="preserve"> </w:t>
      </w:r>
      <w:r>
        <w:rPr>
          <w:sz w:val="24"/>
        </w:rPr>
        <w:t>of,</w:t>
      </w:r>
      <w:r>
        <w:rPr>
          <w:spacing w:val="-2"/>
          <w:sz w:val="24"/>
        </w:rPr>
        <w:t xml:space="preserve"> </w:t>
      </w:r>
      <w:r>
        <w:rPr>
          <w:sz w:val="24"/>
        </w:rPr>
        <w:t>through.</w:t>
      </w:r>
    </w:p>
    <w:p w:rsidR="007E6CBC" w:rsidRDefault="001849C0" w:rsidP="00C9437F">
      <w:pPr>
        <w:pStyle w:val="a5"/>
        <w:numPr>
          <w:ilvl w:val="0"/>
          <w:numId w:val="213"/>
        </w:numPr>
        <w:tabs>
          <w:tab w:val="left" w:pos="1565"/>
        </w:tabs>
        <w:ind w:right="842" w:firstLine="707"/>
        <w:jc w:val="both"/>
        <w:rPr>
          <w:sz w:val="24"/>
        </w:rPr>
      </w:pPr>
      <w:r>
        <w:rPr>
          <w:i/>
          <w:sz w:val="24"/>
        </w:rPr>
        <w:t>Глагол</w:t>
      </w:r>
      <w:r>
        <w:rPr>
          <w:sz w:val="24"/>
        </w:rPr>
        <w:t>:</w:t>
      </w:r>
      <w:r>
        <w:rPr>
          <w:spacing w:val="1"/>
          <w:sz w:val="24"/>
        </w:rPr>
        <w:t xml:space="preserve"> </w:t>
      </w:r>
      <w:r>
        <w:rPr>
          <w:sz w:val="24"/>
        </w:rPr>
        <w:t>временные</w:t>
      </w:r>
      <w:r>
        <w:rPr>
          <w:spacing w:val="1"/>
          <w:sz w:val="24"/>
        </w:rPr>
        <w:t xml:space="preserve"> </w:t>
      </w:r>
      <w:r>
        <w:rPr>
          <w:sz w:val="24"/>
        </w:rPr>
        <w:t>формы</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и</w:t>
      </w:r>
      <w:r>
        <w:rPr>
          <w:spacing w:val="1"/>
          <w:sz w:val="24"/>
        </w:rPr>
        <w:t xml:space="preserve"> </w:t>
      </w:r>
      <w:r>
        <w:rPr>
          <w:sz w:val="24"/>
        </w:rPr>
        <w:t>Past</w:t>
      </w:r>
      <w:r>
        <w:rPr>
          <w:spacing w:val="1"/>
          <w:sz w:val="24"/>
        </w:rPr>
        <w:t xml:space="preserve"> </w:t>
      </w:r>
      <w:r>
        <w:rPr>
          <w:sz w:val="24"/>
        </w:rPr>
        <w:t>Continuous</w:t>
      </w:r>
      <w:r>
        <w:rPr>
          <w:spacing w:val="1"/>
          <w:sz w:val="24"/>
        </w:rPr>
        <w:t xml:space="preserve"> </w:t>
      </w:r>
      <w:r>
        <w:rPr>
          <w:sz w:val="24"/>
        </w:rPr>
        <w:t>в</w:t>
      </w:r>
      <w:r>
        <w:rPr>
          <w:spacing w:val="1"/>
          <w:sz w:val="24"/>
        </w:rPr>
        <w:t xml:space="preserve"> </w:t>
      </w:r>
      <w:r>
        <w:rPr>
          <w:sz w:val="24"/>
        </w:rPr>
        <w:t>утвердительных,</w:t>
      </w:r>
      <w:r>
        <w:rPr>
          <w:spacing w:val="1"/>
          <w:sz w:val="24"/>
        </w:rPr>
        <w:t xml:space="preserve"> </w:t>
      </w:r>
      <w:r>
        <w:rPr>
          <w:sz w:val="24"/>
        </w:rPr>
        <w:t>отрицательных предложениях и вопросах различных типов; правильные и неправильные</w:t>
      </w:r>
      <w:r>
        <w:rPr>
          <w:spacing w:val="1"/>
          <w:sz w:val="24"/>
        </w:rPr>
        <w:t xml:space="preserve"> </w:t>
      </w:r>
      <w:r>
        <w:rPr>
          <w:sz w:val="24"/>
        </w:rPr>
        <w:t>глаголы; особенности правописания правильных глаголов (skip — skipped, stop — stopped,</w:t>
      </w:r>
      <w:r>
        <w:rPr>
          <w:spacing w:val="-57"/>
          <w:sz w:val="24"/>
        </w:rPr>
        <w:t xml:space="preserve"> </w:t>
      </w:r>
      <w:r>
        <w:rPr>
          <w:sz w:val="24"/>
        </w:rPr>
        <w:t>try — tried, cry — cried); глагол to be в Past Simple (was — were); сопоставление Present</w:t>
      </w:r>
      <w:r>
        <w:rPr>
          <w:spacing w:val="1"/>
          <w:sz w:val="24"/>
        </w:rPr>
        <w:t xml:space="preserve"> </w:t>
      </w:r>
      <w:r>
        <w:rPr>
          <w:sz w:val="24"/>
        </w:rPr>
        <w:t>Simple и Past Simple; маркеры Past Simple (yesterday, last, ago, etc.); модальный глагол must</w:t>
      </w:r>
      <w:r>
        <w:rPr>
          <w:spacing w:val="-57"/>
          <w:sz w:val="24"/>
        </w:rPr>
        <w:t xml:space="preserve"> </w:t>
      </w:r>
      <w:r>
        <w:rPr>
          <w:sz w:val="24"/>
        </w:rPr>
        <w:t>и его эквивалент to have to, модальный глагол may в утвердительных и отрицательных</w:t>
      </w:r>
      <w:r>
        <w:rPr>
          <w:spacing w:val="1"/>
          <w:sz w:val="24"/>
        </w:rPr>
        <w:t xml:space="preserve"> </w:t>
      </w:r>
      <w:r>
        <w:rPr>
          <w:sz w:val="24"/>
        </w:rPr>
        <w:t>предложениях,</w:t>
      </w:r>
      <w:r>
        <w:rPr>
          <w:spacing w:val="-1"/>
          <w:sz w:val="24"/>
        </w:rPr>
        <w:t xml:space="preserve"> </w:t>
      </w:r>
      <w:r>
        <w:rPr>
          <w:sz w:val="24"/>
        </w:rPr>
        <w:t>в</w:t>
      </w:r>
      <w:r>
        <w:rPr>
          <w:spacing w:val="-1"/>
          <w:sz w:val="24"/>
        </w:rPr>
        <w:t xml:space="preserve"> </w:t>
      </w:r>
      <w:r>
        <w:rPr>
          <w:sz w:val="24"/>
        </w:rPr>
        <w:t>вопросах</w:t>
      </w:r>
      <w:r>
        <w:rPr>
          <w:spacing w:val="2"/>
          <w:sz w:val="24"/>
        </w:rPr>
        <w:t xml:space="preserve"> </w:t>
      </w:r>
      <w:r>
        <w:rPr>
          <w:sz w:val="24"/>
        </w:rPr>
        <w:t>разных</w:t>
      </w:r>
      <w:r>
        <w:rPr>
          <w:spacing w:val="2"/>
          <w:sz w:val="24"/>
        </w:rPr>
        <w:t xml:space="preserve"> </w:t>
      </w:r>
      <w:r>
        <w:rPr>
          <w:sz w:val="24"/>
        </w:rPr>
        <w:t>типов.</w:t>
      </w:r>
    </w:p>
    <w:p w:rsidR="007E6CBC" w:rsidRDefault="007E6CBC">
      <w:pPr>
        <w:jc w:val="both"/>
        <w:rPr>
          <w:sz w:val="24"/>
        </w:rPr>
        <w:sectPr w:rsidR="007E6CBC">
          <w:type w:val="continuous"/>
          <w:pgSz w:w="11910" w:h="16840"/>
          <w:pgMar w:top="1400" w:right="0" w:bottom="280" w:left="1160" w:header="720" w:footer="720" w:gutter="0"/>
          <w:cols w:space="720"/>
        </w:sectPr>
      </w:pPr>
    </w:p>
    <w:p w:rsidR="007E6CBC" w:rsidRDefault="001849C0" w:rsidP="00C9437F">
      <w:pPr>
        <w:pStyle w:val="a5"/>
        <w:numPr>
          <w:ilvl w:val="0"/>
          <w:numId w:val="214"/>
        </w:numPr>
        <w:tabs>
          <w:tab w:val="left" w:pos="1529"/>
        </w:tabs>
        <w:spacing w:before="66"/>
        <w:ind w:left="1528" w:hanging="279"/>
        <w:rPr>
          <w:i/>
          <w:sz w:val="24"/>
        </w:rPr>
      </w:pPr>
      <w:r>
        <w:rPr>
          <w:i/>
          <w:sz w:val="24"/>
        </w:rPr>
        <w:lastRenderedPageBreak/>
        <w:t>Синтаксис</w:t>
      </w:r>
    </w:p>
    <w:p w:rsidR="007E6CBC" w:rsidRDefault="001849C0" w:rsidP="00C9437F">
      <w:pPr>
        <w:pStyle w:val="a5"/>
        <w:numPr>
          <w:ilvl w:val="1"/>
          <w:numId w:val="214"/>
        </w:numPr>
        <w:tabs>
          <w:tab w:val="left" w:pos="1541"/>
        </w:tabs>
        <w:ind w:right="850" w:firstLine="707"/>
        <w:rPr>
          <w:sz w:val="24"/>
        </w:rPr>
      </w:pPr>
      <w:r>
        <w:rPr>
          <w:sz w:val="24"/>
        </w:rPr>
        <w:t>Повелительное наклонение для выражения просьб, приказаний, приглашений,</w:t>
      </w:r>
      <w:r>
        <w:rPr>
          <w:spacing w:val="1"/>
          <w:sz w:val="24"/>
        </w:rPr>
        <w:t xml:space="preserve"> </w:t>
      </w:r>
      <w:r>
        <w:rPr>
          <w:sz w:val="24"/>
        </w:rPr>
        <w:t>запрещений</w:t>
      </w:r>
      <w:r>
        <w:rPr>
          <w:spacing w:val="1"/>
          <w:sz w:val="24"/>
        </w:rPr>
        <w:t xml:space="preserve"> </w:t>
      </w:r>
      <w:r>
        <w:rPr>
          <w:sz w:val="24"/>
        </w:rPr>
        <w:t>(Help</w:t>
      </w:r>
      <w:r>
        <w:rPr>
          <w:spacing w:val="1"/>
          <w:sz w:val="24"/>
        </w:rPr>
        <w:t xml:space="preserve"> </w:t>
      </w:r>
      <w:r>
        <w:rPr>
          <w:sz w:val="24"/>
        </w:rPr>
        <w:t>me,</w:t>
      </w:r>
      <w:r>
        <w:rPr>
          <w:spacing w:val="1"/>
          <w:sz w:val="24"/>
        </w:rPr>
        <w:t xml:space="preserve"> </w:t>
      </w:r>
      <w:r>
        <w:rPr>
          <w:sz w:val="24"/>
        </w:rPr>
        <w:t>please.).</w:t>
      </w:r>
      <w:r>
        <w:rPr>
          <w:spacing w:val="1"/>
          <w:sz w:val="24"/>
        </w:rPr>
        <w:t xml:space="preserve"> </w:t>
      </w:r>
      <w:r>
        <w:rPr>
          <w:sz w:val="24"/>
        </w:rPr>
        <w:t>Отрицательная</w:t>
      </w:r>
      <w:r>
        <w:rPr>
          <w:spacing w:val="1"/>
          <w:sz w:val="24"/>
        </w:rPr>
        <w:t xml:space="preserve"> </w:t>
      </w:r>
      <w:r>
        <w:rPr>
          <w:sz w:val="24"/>
        </w:rPr>
        <w:t>форма</w:t>
      </w:r>
      <w:r>
        <w:rPr>
          <w:spacing w:val="1"/>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повелительном</w:t>
      </w:r>
      <w:r>
        <w:rPr>
          <w:spacing w:val="1"/>
          <w:sz w:val="24"/>
        </w:rPr>
        <w:t xml:space="preserve"> </w:t>
      </w:r>
      <w:r>
        <w:rPr>
          <w:sz w:val="24"/>
        </w:rPr>
        <w:t>наклонении</w:t>
      </w:r>
      <w:r>
        <w:rPr>
          <w:spacing w:val="-1"/>
          <w:sz w:val="24"/>
        </w:rPr>
        <w:t xml:space="preserve"> </w:t>
      </w:r>
      <w:r>
        <w:rPr>
          <w:sz w:val="24"/>
        </w:rPr>
        <w:t>(Don’t stand</w:t>
      </w:r>
      <w:r>
        <w:rPr>
          <w:spacing w:val="-1"/>
          <w:sz w:val="24"/>
        </w:rPr>
        <w:t xml:space="preserve"> </w:t>
      </w:r>
      <w:r>
        <w:rPr>
          <w:sz w:val="24"/>
        </w:rPr>
        <w:t>up!</w:t>
      </w:r>
      <w:r>
        <w:rPr>
          <w:spacing w:val="-2"/>
          <w:sz w:val="24"/>
        </w:rPr>
        <w:t xml:space="preserve"> </w:t>
      </w:r>
      <w:r>
        <w:rPr>
          <w:sz w:val="24"/>
        </w:rPr>
        <w:t>Don’t</w:t>
      </w:r>
      <w:r>
        <w:rPr>
          <w:spacing w:val="1"/>
          <w:sz w:val="24"/>
        </w:rPr>
        <w:t xml:space="preserve"> </w:t>
      </w:r>
      <w:r>
        <w:rPr>
          <w:sz w:val="24"/>
        </w:rPr>
        <w:t>give it to me.).</w:t>
      </w:r>
    </w:p>
    <w:p w:rsidR="007E6CBC" w:rsidRDefault="001849C0" w:rsidP="00C9437F">
      <w:pPr>
        <w:pStyle w:val="a5"/>
        <w:numPr>
          <w:ilvl w:val="1"/>
          <w:numId w:val="214"/>
        </w:numPr>
        <w:tabs>
          <w:tab w:val="left" w:pos="1490"/>
        </w:tabs>
        <w:spacing w:before="1"/>
        <w:ind w:left="1490" w:hanging="240"/>
        <w:rPr>
          <w:sz w:val="24"/>
        </w:rPr>
      </w:pPr>
      <w:r>
        <w:rPr>
          <w:sz w:val="24"/>
        </w:rPr>
        <w:t>Оборот</w:t>
      </w:r>
      <w:r>
        <w:rPr>
          <w:spacing w:val="-3"/>
          <w:sz w:val="24"/>
        </w:rPr>
        <w:t xml:space="preserve"> </w:t>
      </w:r>
      <w:r>
        <w:rPr>
          <w:sz w:val="24"/>
        </w:rPr>
        <w:t>to</w:t>
      </w:r>
      <w:r>
        <w:rPr>
          <w:spacing w:val="-1"/>
          <w:sz w:val="24"/>
        </w:rPr>
        <w:t xml:space="preserve"> </w:t>
      </w:r>
      <w:r>
        <w:rPr>
          <w:sz w:val="24"/>
        </w:rPr>
        <w:t>be</w:t>
      </w:r>
      <w:r>
        <w:rPr>
          <w:spacing w:val="-2"/>
          <w:sz w:val="24"/>
        </w:rPr>
        <w:t xml:space="preserve"> </w:t>
      </w:r>
      <w:r>
        <w:rPr>
          <w:sz w:val="24"/>
        </w:rPr>
        <w:t>going</w:t>
      </w:r>
      <w:r>
        <w:rPr>
          <w:spacing w:val="-5"/>
          <w:sz w:val="24"/>
        </w:rPr>
        <w:t xml:space="preserve"> </w:t>
      </w:r>
      <w:r>
        <w:rPr>
          <w:sz w:val="24"/>
        </w:rPr>
        <w:t>to</w:t>
      </w:r>
      <w:r>
        <w:rPr>
          <w:spacing w:val="1"/>
          <w:sz w:val="24"/>
        </w:rPr>
        <w:t xml:space="preserve"> </w:t>
      </w:r>
      <w:r>
        <w:rPr>
          <w:sz w:val="24"/>
        </w:rPr>
        <w:t>с</w:t>
      </w:r>
      <w:r>
        <w:rPr>
          <w:spacing w:val="-2"/>
          <w:sz w:val="24"/>
        </w:rPr>
        <w:t xml:space="preserve"> </w:t>
      </w:r>
      <w:r>
        <w:rPr>
          <w:sz w:val="24"/>
        </w:rPr>
        <w:t>выражением</w:t>
      </w:r>
      <w:r>
        <w:rPr>
          <w:spacing w:val="-3"/>
          <w:sz w:val="24"/>
        </w:rPr>
        <w:t xml:space="preserve"> </w:t>
      </w:r>
      <w:r>
        <w:rPr>
          <w:sz w:val="24"/>
        </w:rPr>
        <w:t>намерения.</w:t>
      </w:r>
    </w:p>
    <w:p w:rsidR="007E6CBC" w:rsidRDefault="001849C0" w:rsidP="00C9437F">
      <w:pPr>
        <w:pStyle w:val="a5"/>
        <w:numPr>
          <w:ilvl w:val="1"/>
          <w:numId w:val="214"/>
        </w:numPr>
        <w:tabs>
          <w:tab w:val="left" w:pos="1490"/>
        </w:tabs>
        <w:ind w:left="1490" w:hanging="240"/>
        <w:rPr>
          <w:sz w:val="24"/>
        </w:rPr>
      </w:pPr>
      <w:r>
        <w:rPr>
          <w:sz w:val="24"/>
        </w:rPr>
        <w:t>Структуры</w:t>
      </w:r>
      <w:r>
        <w:rPr>
          <w:spacing w:val="-4"/>
          <w:sz w:val="24"/>
        </w:rPr>
        <w:t xml:space="preserve"> </w:t>
      </w:r>
      <w:r>
        <w:rPr>
          <w:sz w:val="24"/>
        </w:rPr>
        <w:t>there</w:t>
      </w:r>
      <w:r>
        <w:rPr>
          <w:spacing w:val="-4"/>
          <w:sz w:val="24"/>
        </w:rPr>
        <w:t xml:space="preserve"> </w:t>
      </w:r>
      <w:r>
        <w:rPr>
          <w:sz w:val="24"/>
        </w:rPr>
        <w:t>was/there</w:t>
      </w:r>
      <w:r>
        <w:rPr>
          <w:spacing w:val="-4"/>
          <w:sz w:val="24"/>
        </w:rPr>
        <w:t xml:space="preserve"> </w:t>
      </w:r>
      <w:r>
        <w:rPr>
          <w:sz w:val="24"/>
        </w:rPr>
        <w:t>were</w:t>
      </w:r>
      <w:r>
        <w:rPr>
          <w:spacing w:val="-5"/>
          <w:sz w:val="24"/>
        </w:rPr>
        <w:t xml:space="preserve"> </w:t>
      </w:r>
      <w:r>
        <w:rPr>
          <w:sz w:val="24"/>
        </w:rPr>
        <w:t>в</w:t>
      </w:r>
      <w:r>
        <w:rPr>
          <w:spacing w:val="1"/>
          <w:sz w:val="24"/>
        </w:rPr>
        <w:t xml:space="preserve"> </w:t>
      </w:r>
      <w:r>
        <w:rPr>
          <w:sz w:val="24"/>
        </w:rPr>
        <w:t>утверждениях,</w:t>
      </w:r>
      <w:r>
        <w:rPr>
          <w:spacing w:val="-3"/>
          <w:sz w:val="24"/>
        </w:rPr>
        <w:t xml:space="preserve"> </w:t>
      </w:r>
      <w:r>
        <w:rPr>
          <w:sz w:val="24"/>
        </w:rPr>
        <w:t>отрицаниях</w:t>
      </w:r>
      <w:r>
        <w:rPr>
          <w:spacing w:val="-1"/>
          <w:sz w:val="24"/>
        </w:rPr>
        <w:t xml:space="preserve"> </w:t>
      </w:r>
      <w:r>
        <w:rPr>
          <w:sz w:val="24"/>
        </w:rPr>
        <w:t>и</w:t>
      </w:r>
      <w:r>
        <w:rPr>
          <w:spacing w:val="-3"/>
          <w:sz w:val="24"/>
        </w:rPr>
        <w:t xml:space="preserve"> </w:t>
      </w:r>
      <w:r>
        <w:rPr>
          <w:sz w:val="24"/>
        </w:rPr>
        <w:t>вопросах.</w:t>
      </w:r>
    </w:p>
    <w:p w:rsidR="007E6CBC" w:rsidRDefault="001849C0" w:rsidP="00C9437F">
      <w:pPr>
        <w:pStyle w:val="a5"/>
        <w:numPr>
          <w:ilvl w:val="1"/>
          <w:numId w:val="214"/>
        </w:numPr>
        <w:tabs>
          <w:tab w:val="left" w:pos="1490"/>
        </w:tabs>
        <w:ind w:left="1490" w:hanging="240"/>
        <w:rPr>
          <w:sz w:val="24"/>
        </w:rPr>
      </w:pPr>
      <w:r>
        <w:rPr>
          <w:sz w:val="24"/>
        </w:rPr>
        <w:t>Предложения</w:t>
      </w:r>
      <w:r>
        <w:rPr>
          <w:spacing w:val="-2"/>
          <w:sz w:val="24"/>
        </w:rPr>
        <w:t xml:space="preserve"> </w:t>
      </w:r>
      <w:r>
        <w:rPr>
          <w:sz w:val="24"/>
        </w:rPr>
        <w:t>с Let’s в</w:t>
      </w:r>
      <w:r>
        <w:rPr>
          <w:spacing w:val="-2"/>
          <w:sz w:val="24"/>
        </w:rPr>
        <w:t xml:space="preserve"> </w:t>
      </w:r>
      <w:r>
        <w:rPr>
          <w:sz w:val="24"/>
        </w:rPr>
        <w:t>отрицательной</w:t>
      </w:r>
      <w:r>
        <w:rPr>
          <w:spacing w:val="-2"/>
          <w:sz w:val="24"/>
        </w:rPr>
        <w:t xml:space="preserve"> </w:t>
      </w:r>
      <w:r>
        <w:rPr>
          <w:sz w:val="24"/>
        </w:rPr>
        <w:t>форме</w:t>
      </w:r>
      <w:r>
        <w:rPr>
          <w:spacing w:val="-5"/>
          <w:sz w:val="24"/>
        </w:rPr>
        <w:t xml:space="preserve"> </w:t>
      </w:r>
      <w:r>
        <w:rPr>
          <w:sz w:val="24"/>
        </w:rPr>
        <w:t>(Let</w:t>
      </w:r>
      <w:r>
        <w:rPr>
          <w:spacing w:val="-1"/>
          <w:sz w:val="24"/>
        </w:rPr>
        <w:t xml:space="preserve"> </w:t>
      </w:r>
      <w:r>
        <w:rPr>
          <w:sz w:val="24"/>
        </w:rPr>
        <w:t>us/Let’s</w:t>
      </w:r>
      <w:r>
        <w:rPr>
          <w:spacing w:val="-2"/>
          <w:sz w:val="24"/>
        </w:rPr>
        <w:t xml:space="preserve"> </w:t>
      </w:r>
      <w:r>
        <w:rPr>
          <w:sz w:val="24"/>
        </w:rPr>
        <w:t>not</w:t>
      </w:r>
      <w:r>
        <w:rPr>
          <w:spacing w:val="1"/>
          <w:sz w:val="24"/>
        </w:rPr>
        <w:t xml:space="preserve"> </w:t>
      </w:r>
      <w:r>
        <w:rPr>
          <w:sz w:val="24"/>
        </w:rPr>
        <w:t>go</w:t>
      </w:r>
      <w:r>
        <w:rPr>
          <w:spacing w:val="-2"/>
          <w:sz w:val="24"/>
        </w:rPr>
        <w:t xml:space="preserve"> </w:t>
      </w:r>
      <w:r>
        <w:rPr>
          <w:sz w:val="24"/>
        </w:rPr>
        <w:t>there.).</w:t>
      </w:r>
    </w:p>
    <w:p w:rsidR="007E6CBC" w:rsidRDefault="001849C0" w:rsidP="00C9437F">
      <w:pPr>
        <w:pStyle w:val="2"/>
        <w:numPr>
          <w:ilvl w:val="0"/>
          <w:numId w:val="217"/>
        </w:numPr>
        <w:tabs>
          <w:tab w:val="left" w:pos="1430"/>
        </w:tabs>
        <w:spacing w:before="74"/>
      </w:pPr>
      <w:r>
        <w:t>КЛАСС</w:t>
      </w:r>
    </w:p>
    <w:p w:rsidR="007E6CBC" w:rsidRDefault="001849C0" w:rsidP="00C9437F">
      <w:pPr>
        <w:pStyle w:val="a5"/>
        <w:numPr>
          <w:ilvl w:val="0"/>
          <w:numId w:val="212"/>
        </w:numPr>
        <w:tabs>
          <w:tab w:val="left" w:pos="1450"/>
        </w:tabs>
        <w:spacing w:line="274" w:lineRule="exact"/>
        <w:rPr>
          <w:i/>
          <w:sz w:val="24"/>
        </w:rPr>
      </w:pPr>
      <w:r>
        <w:rPr>
          <w:i/>
          <w:sz w:val="24"/>
        </w:rPr>
        <w:t>Морфология</w:t>
      </w:r>
    </w:p>
    <w:p w:rsidR="007E6CBC" w:rsidRDefault="001849C0" w:rsidP="00C9437F">
      <w:pPr>
        <w:pStyle w:val="a5"/>
        <w:numPr>
          <w:ilvl w:val="0"/>
          <w:numId w:val="211"/>
        </w:numPr>
        <w:tabs>
          <w:tab w:val="left" w:pos="1565"/>
        </w:tabs>
        <w:ind w:right="847" w:firstLine="707"/>
        <w:rPr>
          <w:sz w:val="24"/>
        </w:rPr>
      </w:pPr>
      <w:r>
        <w:rPr>
          <w:i/>
          <w:sz w:val="24"/>
        </w:rPr>
        <w:t>Имя</w:t>
      </w:r>
      <w:r>
        <w:rPr>
          <w:i/>
          <w:spacing w:val="1"/>
          <w:sz w:val="24"/>
        </w:rPr>
        <w:t xml:space="preserve"> </w:t>
      </w:r>
      <w:r>
        <w:rPr>
          <w:i/>
          <w:sz w:val="24"/>
        </w:rPr>
        <w:t>существительное:</w:t>
      </w:r>
      <w:r>
        <w:rPr>
          <w:i/>
          <w:spacing w:val="1"/>
          <w:sz w:val="24"/>
        </w:rPr>
        <w:t xml:space="preserve"> </w:t>
      </w:r>
      <w:r>
        <w:rPr>
          <w:sz w:val="24"/>
        </w:rPr>
        <w:t>абстрактные</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использование</w:t>
      </w:r>
      <w:r>
        <w:rPr>
          <w:spacing w:val="1"/>
          <w:sz w:val="24"/>
        </w:rPr>
        <w:t xml:space="preserve"> </w:t>
      </w:r>
      <w:r>
        <w:rPr>
          <w:sz w:val="24"/>
        </w:rPr>
        <w:t>артиклей</w:t>
      </w:r>
      <w:r>
        <w:rPr>
          <w:spacing w:val="1"/>
          <w:sz w:val="24"/>
        </w:rPr>
        <w:t xml:space="preserve"> </w:t>
      </w:r>
      <w:r>
        <w:rPr>
          <w:sz w:val="24"/>
        </w:rPr>
        <w:t>с</w:t>
      </w:r>
      <w:r>
        <w:rPr>
          <w:spacing w:val="1"/>
          <w:sz w:val="24"/>
        </w:rPr>
        <w:t xml:space="preserve"> </w:t>
      </w:r>
      <w:r>
        <w:rPr>
          <w:sz w:val="24"/>
        </w:rPr>
        <w:t>абстрактными</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употребление</w:t>
      </w:r>
      <w:r>
        <w:rPr>
          <w:spacing w:val="1"/>
          <w:sz w:val="24"/>
        </w:rPr>
        <w:t xml:space="preserve"> </w:t>
      </w:r>
      <w:r>
        <w:rPr>
          <w:sz w:val="24"/>
        </w:rPr>
        <w:t>неопределенного</w:t>
      </w:r>
      <w:r>
        <w:rPr>
          <w:spacing w:val="-57"/>
          <w:sz w:val="24"/>
        </w:rPr>
        <w:t xml:space="preserve"> </w:t>
      </w:r>
      <w:r>
        <w:rPr>
          <w:sz w:val="24"/>
        </w:rPr>
        <w:t>артикля</w:t>
      </w:r>
      <w:r>
        <w:rPr>
          <w:spacing w:val="-2"/>
          <w:sz w:val="24"/>
        </w:rPr>
        <w:t xml:space="preserve"> </w:t>
      </w:r>
      <w:r>
        <w:rPr>
          <w:sz w:val="24"/>
        </w:rPr>
        <w:t>в</w:t>
      </w:r>
      <w:r>
        <w:rPr>
          <w:spacing w:val="-2"/>
          <w:sz w:val="24"/>
        </w:rPr>
        <w:t xml:space="preserve"> </w:t>
      </w:r>
      <w:r>
        <w:rPr>
          <w:sz w:val="24"/>
        </w:rPr>
        <w:t>некоторых</w:t>
      </w:r>
      <w:r>
        <w:rPr>
          <w:spacing w:val="1"/>
          <w:sz w:val="24"/>
        </w:rPr>
        <w:t xml:space="preserve"> </w:t>
      </w:r>
      <w:r>
        <w:rPr>
          <w:sz w:val="24"/>
        </w:rPr>
        <w:t>структурах; отсутствие</w:t>
      </w:r>
      <w:r>
        <w:rPr>
          <w:spacing w:val="-2"/>
          <w:sz w:val="24"/>
        </w:rPr>
        <w:t xml:space="preserve"> </w:t>
      </w:r>
      <w:r>
        <w:rPr>
          <w:sz w:val="24"/>
        </w:rPr>
        <w:t>артиклей</w:t>
      </w:r>
      <w:r>
        <w:rPr>
          <w:spacing w:val="-1"/>
          <w:sz w:val="24"/>
        </w:rPr>
        <w:t xml:space="preserve"> </w:t>
      </w:r>
      <w:r>
        <w:rPr>
          <w:sz w:val="24"/>
        </w:rPr>
        <w:t>в</w:t>
      </w:r>
      <w:r>
        <w:rPr>
          <w:spacing w:val="-3"/>
          <w:sz w:val="24"/>
        </w:rPr>
        <w:t xml:space="preserve"> </w:t>
      </w:r>
      <w:r>
        <w:rPr>
          <w:sz w:val="24"/>
        </w:rPr>
        <w:t>некоторых</w:t>
      </w:r>
      <w:r>
        <w:rPr>
          <w:spacing w:val="1"/>
          <w:sz w:val="24"/>
        </w:rPr>
        <w:t xml:space="preserve"> </w:t>
      </w:r>
      <w:r>
        <w:rPr>
          <w:sz w:val="24"/>
        </w:rPr>
        <w:t>сочетаниях.</w:t>
      </w:r>
    </w:p>
    <w:p w:rsidR="007E6CBC" w:rsidRDefault="001849C0" w:rsidP="00C9437F">
      <w:pPr>
        <w:pStyle w:val="a5"/>
        <w:numPr>
          <w:ilvl w:val="0"/>
          <w:numId w:val="211"/>
        </w:numPr>
        <w:tabs>
          <w:tab w:val="left" w:pos="1490"/>
        </w:tabs>
        <w:spacing w:before="1"/>
        <w:ind w:left="1490" w:hanging="240"/>
        <w:rPr>
          <w:i/>
          <w:sz w:val="24"/>
        </w:rPr>
      </w:pPr>
      <w:r>
        <w:rPr>
          <w:i/>
          <w:sz w:val="24"/>
        </w:rPr>
        <w:t>Имя</w:t>
      </w:r>
      <w:r>
        <w:rPr>
          <w:i/>
          <w:spacing w:val="-5"/>
          <w:sz w:val="24"/>
        </w:rPr>
        <w:t xml:space="preserve"> </w:t>
      </w:r>
      <w:r>
        <w:rPr>
          <w:i/>
          <w:sz w:val="24"/>
        </w:rPr>
        <w:t>прилагательное:</w:t>
      </w:r>
    </w:p>
    <w:p w:rsidR="007E6CBC" w:rsidRDefault="001849C0" w:rsidP="00C9437F">
      <w:pPr>
        <w:pStyle w:val="a5"/>
        <w:numPr>
          <w:ilvl w:val="1"/>
          <w:numId w:val="221"/>
        </w:numPr>
        <w:tabs>
          <w:tab w:val="left" w:pos="1536"/>
        </w:tabs>
        <w:ind w:right="846" w:firstLine="707"/>
        <w:jc w:val="left"/>
        <w:rPr>
          <w:sz w:val="24"/>
        </w:rPr>
      </w:pPr>
      <w:r>
        <w:rPr>
          <w:spacing w:val="-1"/>
          <w:sz w:val="24"/>
        </w:rPr>
        <w:t>обобщение</w:t>
      </w:r>
      <w:r>
        <w:rPr>
          <w:spacing w:val="-16"/>
          <w:sz w:val="24"/>
        </w:rPr>
        <w:t xml:space="preserve"> </w:t>
      </w:r>
      <w:r>
        <w:rPr>
          <w:spacing w:val="-1"/>
          <w:sz w:val="24"/>
        </w:rPr>
        <w:t>данных</w:t>
      </w:r>
      <w:r>
        <w:rPr>
          <w:spacing w:val="-15"/>
          <w:sz w:val="24"/>
        </w:rPr>
        <w:t xml:space="preserve"> </w:t>
      </w:r>
      <w:r>
        <w:rPr>
          <w:spacing w:val="-1"/>
          <w:sz w:val="24"/>
        </w:rPr>
        <w:t>по</w:t>
      </w:r>
      <w:r>
        <w:rPr>
          <w:spacing w:val="-15"/>
          <w:sz w:val="24"/>
        </w:rPr>
        <w:t xml:space="preserve"> </w:t>
      </w:r>
      <w:r>
        <w:rPr>
          <w:spacing w:val="-1"/>
          <w:sz w:val="24"/>
        </w:rPr>
        <w:t>образованию</w:t>
      </w:r>
      <w:r>
        <w:rPr>
          <w:spacing w:val="-14"/>
          <w:sz w:val="24"/>
        </w:rPr>
        <w:t xml:space="preserve"> </w:t>
      </w:r>
      <w:r>
        <w:rPr>
          <w:sz w:val="24"/>
        </w:rPr>
        <w:t>степеней</w:t>
      </w:r>
      <w:r>
        <w:rPr>
          <w:spacing w:val="-14"/>
          <w:sz w:val="24"/>
        </w:rPr>
        <w:t xml:space="preserve"> </w:t>
      </w:r>
      <w:r>
        <w:rPr>
          <w:sz w:val="24"/>
        </w:rPr>
        <w:t>сравнения</w:t>
      </w:r>
      <w:r>
        <w:rPr>
          <w:spacing w:val="-15"/>
          <w:sz w:val="24"/>
        </w:rPr>
        <w:t xml:space="preserve"> </w:t>
      </w:r>
      <w:r>
        <w:rPr>
          <w:sz w:val="24"/>
        </w:rPr>
        <w:t>прилагательных,</w:t>
      </w:r>
      <w:r>
        <w:rPr>
          <w:spacing w:val="-15"/>
          <w:sz w:val="24"/>
        </w:rPr>
        <w:t xml:space="preserve"> </w:t>
      </w:r>
      <w:r>
        <w:rPr>
          <w:sz w:val="24"/>
        </w:rPr>
        <w:t>включая</w:t>
      </w:r>
      <w:r>
        <w:rPr>
          <w:spacing w:val="-57"/>
          <w:sz w:val="24"/>
        </w:rPr>
        <w:t xml:space="preserve"> </w:t>
      </w:r>
      <w:r>
        <w:rPr>
          <w:sz w:val="24"/>
        </w:rPr>
        <w:t>формы:</w:t>
      </w:r>
      <w:r>
        <w:rPr>
          <w:spacing w:val="-9"/>
          <w:sz w:val="24"/>
        </w:rPr>
        <w:t xml:space="preserve"> </w:t>
      </w:r>
      <w:r>
        <w:rPr>
          <w:sz w:val="24"/>
        </w:rPr>
        <w:t>good</w:t>
      </w:r>
      <w:r>
        <w:rPr>
          <w:spacing w:val="-6"/>
          <w:sz w:val="24"/>
        </w:rPr>
        <w:t xml:space="preserve"> </w:t>
      </w:r>
      <w:r>
        <w:rPr>
          <w:sz w:val="24"/>
        </w:rPr>
        <w:t>—</w:t>
      </w:r>
      <w:r>
        <w:rPr>
          <w:spacing w:val="-8"/>
          <w:sz w:val="24"/>
        </w:rPr>
        <w:t xml:space="preserve"> </w:t>
      </w:r>
      <w:r>
        <w:rPr>
          <w:sz w:val="24"/>
        </w:rPr>
        <w:t>better</w:t>
      </w:r>
      <w:r>
        <w:rPr>
          <w:spacing w:val="-6"/>
          <w:sz w:val="24"/>
        </w:rPr>
        <w:t xml:space="preserve"> </w:t>
      </w:r>
      <w:r>
        <w:rPr>
          <w:sz w:val="24"/>
        </w:rPr>
        <w:t>—</w:t>
      </w:r>
      <w:r>
        <w:rPr>
          <w:spacing w:val="-8"/>
          <w:sz w:val="24"/>
        </w:rPr>
        <w:t xml:space="preserve"> </w:t>
      </w:r>
      <w:r>
        <w:rPr>
          <w:sz w:val="24"/>
        </w:rPr>
        <w:t>best;</w:t>
      </w:r>
      <w:r>
        <w:rPr>
          <w:spacing w:val="-8"/>
          <w:sz w:val="24"/>
        </w:rPr>
        <w:t xml:space="preserve"> </w:t>
      </w:r>
      <w:r>
        <w:rPr>
          <w:sz w:val="24"/>
        </w:rPr>
        <w:t>bad</w:t>
      </w:r>
      <w:r>
        <w:rPr>
          <w:spacing w:val="-5"/>
          <w:sz w:val="24"/>
        </w:rPr>
        <w:t xml:space="preserve"> </w:t>
      </w:r>
      <w:r>
        <w:rPr>
          <w:sz w:val="24"/>
        </w:rPr>
        <w:t>—</w:t>
      </w:r>
      <w:r>
        <w:rPr>
          <w:spacing w:val="-9"/>
          <w:sz w:val="24"/>
        </w:rPr>
        <w:t xml:space="preserve"> </w:t>
      </w:r>
      <w:r>
        <w:rPr>
          <w:sz w:val="24"/>
        </w:rPr>
        <w:t>worse</w:t>
      </w:r>
      <w:r>
        <w:rPr>
          <w:spacing w:val="-8"/>
          <w:sz w:val="24"/>
        </w:rPr>
        <w:t xml:space="preserve"> </w:t>
      </w:r>
      <w:r>
        <w:rPr>
          <w:sz w:val="24"/>
        </w:rPr>
        <w:t>—</w:t>
      </w:r>
      <w:r>
        <w:rPr>
          <w:spacing w:val="-4"/>
          <w:sz w:val="24"/>
        </w:rPr>
        <w:t xml:space="preserve"> </w:t>
      </w:r>
      <w:r>
        <w:rPr>
          <w:sz w:val="24"/>
        </w:rPr>
        <w:t>worst;</w:t>
      </w:r>
      <w:r>
        <w:rPr>
          <w:spacing w:val="-8"/>
          <w:sz w:val="24"/>
        </w:rPr>
        <w:t xml:space="preserve"> </w:t>
      </w:r>
      <w:r>
        <w:rPr>
          <w:sz w:val="24"/>
        </w:rPr>
        <w:t>little</w:t>
      </w:r>
      <w:r>
        <w:rPr>
          <w:spacing w:val="-7"/>
          <w:sz w:val="24"/>
        </w:rPr>
        <w:t xml:space="preserve"> </w:t>
      </w:r>
      <w:r>
        <w:rPr>
          <w:sz w:val="24"/>
        </w:rPr>
        <w:t>—</w:t>
      </w:r>
      <w:r>
        <w:rPr>
          <w:spacing w:val="-9"/>
          <w:sz w:val="24"/>
        </w:rPr>
        <w:t xml:space="preserve"> </w:t>
      </w:r>
      <w:r>
        <w:rPr>
          <w:sz w:val="24"/>
        </w:rPr>
        <w:t>less</w:t>
      </w:r>
      <w:r>
        <w:rPr>
          <w:spacing w:val="-7"/>
          <w:sz w:val="24"/>
        </w:rPr>
        <w:t xml:space="preserve"> </w:t>
      </w:r>
      <w:r>
        <w:rPr>
          <w:sz w:val="24"/>
        </w:rPr>
        <w:t>—</w:t>
      </w:r>
      <w:r>
        <w:rPr>
          <w:spacing w:val="-9"/>
          <w:sz w:val="24"/>
        </w:rPr>
        <w:t xml:space="preserve"> </w:t>
      </w:r>
      <w:r>
        <w:rPr>
          <w:sz w:val="24"/>
        </w:rPr>
        <w:t>least;</w:t>
      </w:r>
      <w:r>
        <w:rPr>
          <w:spacing w:val="-7"/>
          <w:sz w:val="24"/>
        </w:rPr>
        <w:t xml:space="preserve"> </w:t>
      </w:r>
      <w:r>
        <w:rPr>
          <w:sz w:val="24"/>
        </w:rPr>
        <w:t>many/much</w:t>
      </w:r>
      <w:r>
        <w:rPr>
          <w:spacing w:val="-7"/>
          <w:sz w:val="24"/>
        </w:rPr>
        <w:t xml:space="preserve"> </w:t>
      </w:r>
      <w:r>
        <w:rPr>
          <w:sz w:val="24"/>
        </w:rPr>
        <w:t>—</w:t>
      </w:r>
      <w:r>
        <w:rPr>
          <w:spacing w:val="-6"/>
          <w:sz w:val="24"/>
        </w:rPr>
        <w:t xml:space="preserve"> </w:t>
      </w:r>
      <w:r>
        <w:rPr>
          <w:sz w:val="24"/>
        </w:rPr>
        <w:t>more</w:t>
      </w:r>
    </w:p>
    <w:p w:rsidR="007E6CBC" w:rsidRDefault="001849C0" w:rsidP="00C9437F">
      <w:pPr>
        <w:pStyle w:val="a5"/>
        <w:numPr>
          <w:ilvl w:val="0"/>
          <w:numId w:val="221"/>
        </w:numPr>
        <w:tabs>
          <w:tab w:val="left" w:pos="842"/>
        </w:tabs>
        <w:jc w:val="left"/>
        <w:rPr>
          <w:sz w:val="24"/>
        </w:rPr>
      </w:pPr>
      <w:r>
        <w:rPr>
          <w:sz w:val="24"/>
        </w:rPr>
        <w:t>most;</w:t>
      </w:r>
    </w:p>
    <w:p w:rsidR="007E6CBC" w:rsidRDefault="001849C0" w:rsidP="00C9437F">
      <w:pPr>
        <w:pStyle w:val="a5"/>
        <w:numPr>
          <w:ilvl w:val="1"/>
          <w:numId w:val="221"/>
        </w:numPr>
        <w:tabs>
          <w:tab w:val="left" w:pos="1550"/>
        </w:tabs>
        <w:ind w:right="845" w:firstLine="707"/>
        <w:jc w:val="left"/>
        <w:rPr>
          <w:sz w:val="24"/>
        </w:rPr>
      </w:pPr>
      <w:r>
        <w:rPr>
          <w:sz w:val="24"/>
        </w:rPr>
        <w:t>образование двух рядов степеней сравнения у некоторых прилагательных (old —</w:t>
      </w:r>
      <w:r>
        <w:rPr>
          <w:spacing w:val="-57"/>
          <w:sz w:val="24"/>
        </w:rPr>
        <w:t xml:space="preserve"> </w:t>
      </w:r>
      <w:r>
        <w:rPr>
          <w:sz w:val="24"/>
        </w:rPr>
        <w:t>older/elder</w:t>
      </w:r>
      <w:r>
        <w:rPr>
          <w:spacing w:val="-2"/>
          <w:sz w:val="24"/>
        </w:rPr>
        <w:t xml:space="preserve"> </w:t>
      </w:r>
      <w:r>
        <w:rPr>
          <w:sz w:val="24"/>
        </w:rPr>
        <w:t>— oldest/eldest);</w:t>
      </w:r>
    </w:p>
    <w:p w:rsidR="007E6CBC" w:rsidRDefault="001849C0" w:rsidP="00C9437F">
      <w:pPr>
        <w:pStyle w:val="a5"/>
        <w:numPr>
          <w:ilvl w:val="1"/>
          <w:numId w:val="221"/>
        </w:numPr>
        <w:tabs>
          <w:tab w:val="left" w:pos="1550"/>
        </w:tabs>
        <w:ind w:left="1550" w:hanging="300"/>
        <w:jc w:val="left"/>
        <w:rPr>
          <w:sz w:val="24"/>
        </w:rPr>
      </w:pPr>
      <w:r>
        <w:rPr>
          <w:sz w:val="24"/>
        </w:rPr>
        <w:t>спецификация</w:t>
      </w:r>
      <w:r>
        <w:rPr>
          <w:spacing w:val="-6"/>
          <w:sz w:val="24"/>
        </w:rPr>
        <w:t xml:space="preserve"> </w:t>
      </w:r>
      <w:r>
        <w:rPr>
          <w:sz w:val="24"/>
        </w:rPr>
        <w:t>возможностей</w:t>
      </w:r>
      <w:r>
        <w:rPr>
          <w:spacing w:val="-5"/>
          <w:sz w:val="24"/>
        </w:rPr>
        <w:t xml:space="preserve"> </w:t>
      </w:r>
      <w:r>
        <w:rPr>
          <w:sz w:val="24"/>
        </w:rPr>
        <w:t>функционирования</w:t>
      </w:r>
      <w:r>
        <w:rPr>
          <w:spacing w:val="-5"/>
          <w:sz w:val="24"/>
        </w:rPr>
        <w:t xml:space="preserve"> </w:t>
      </w:r>
      <w:r>
        <w:rPr>
          <w:sz w:val="24"/>
        </w:rPr>
        <w:t>единиц:</w:t>
      </w:r>
    </w:p>
    <w:p w:rsidR="007E6CBC" w:rsidRDefault="001849C0">
      <w:pPr>
        <w:pStyle w:val="a3"/>
        <w:jc w:val="left"/>
      </w:pPr>
      <w:r>
        <w:t>а)</w:t>
      </w:r>
      <w:r>
        <w:rPr>
          <w:spacing w:val="25"/>
        </w:rPr>
        <w:t xml:space="preserve"> </w:t>
      </w:r>
      <w:r>
        <w:t>much</w:t>
      </w:r>
      <w:r>
        <w:rPr>
          <w:spacing w:val="26"/>
        </w:rPr>
        <w:t xml:space="preserve"> </w:t>
      </w:r>
      <w:r>
        <w:t>(сочетания</w:t>
      </w:r>
      <w:r>
        <w:rPr>
          <w:spacing w:val="26"/>
        </w:rPr>
        <w:t xml:space="preserve"> </w:t>
      </w:r>
      <w:r>
        <w:t>с</w:t>
      </w:r>
      <w:r>
        <w:rPr>
          <w:spacing w:val="25"/>
        </w:rPr>
        <w:t xml:space="preserve"> </w:t>
      </w:r>
      <w:r>
        <w:t>неисчисляемыми</w:t>
      </w:r>
      <w:r>
        <w:rPr>
          <w:spacing w:val="27"/>
        </w:rPr>
        <w:t xml:space="preserve"> </w:t>
      </w:r>
      <w:r>
        <w:t>именами</w:t>
      </w:r>
      <w:r>
        <w:rPr>
          <w:spacing w:val="27"/>
        </w:rPr>
        <w:t xml:space="preserve"> </w:t>
      </w:r>
      <w:r>
        <w:t>существительными</w:t>
      </w:r>
      <w:r>
        <w:rPr>
          <w:spacing w:val="27"/>
        </w:rPr>
        <w:t xml:space="preserve"> </w:t>
      </w:r>
      <w:r>
        <w:t>обычно</w:t>
      </w:r>
      <w:r>
        <w:rPr>
          <w:spacing w:val="26"/>
        </w:rPr>
        <w:t xml:space="preserve"> </w:t>
      </w:r>
      <w:r>
        <w:t>в</w:t>
      </w:r>
      <w:r>
        <w:rPr>
          <w:spacing w:val="-57"/>
        </w:rPr>
        <w:t xml:space="preserve"> </w:t>
      </w:r>
      <w:r>
        <w:t>отрицательных</w:t>
      </w:r>
      <w:r>
        <w:rPr>
          <w:spacing w:val="1"/>
        </w:rPr>
        <w:t xml:space="preserve"> </w:t>
      </w:r>
      <w:r>
        <w:t>и вопросительных</w:t>
      </w:r>
      <w:r>
        <w:rPr>
          <w:spacing w:val="2"/>
        </w:rPr>
        <w:t xml:space="preserve"> </w:t>
      </w:r>
      <w:r>
        <w:t>предложениях);</w:t>
      </w:r>
    </w:p>
    <w:p w:rsidR="007E6CBC" w:rsidRDefault="001849C0">
      <w:pPr>
        <w:pStyle w:val="a3"/>
        <w:jc w:val="left"/>
      </w:pPr>
      <w:r>
        <w:t>б)</w:t>
      </w:r>
      <w:r>
        <w:rPr>
          <w:spacing w:val="26"/>
        </w:rPr>
        <w:t xml:space="preserve"> </w:t>
      </w:r>
      <w:r>
        <w:t>many</w:t>
      </w:r>
      <w:r>
        <w:rPr>
          <w:spacing w:val="24"/>
        </w:rPr>
        <w:t xml:space="preserve"> </w:t>
      </w:r>
      <w:r>
        <w:t>(сочетания</w:t>
      </w:r>
      <w:r>
        <w:rPr>
          <w:spacing w:val="26"/>
        </w:rPr>
        <w:t xml:space="preserve"> </w:t>
      </w:r>
      <w:r>
        <w:t>с</w:t>
      </w:r>
      <w:r>
        <w:rPr>
          <w:spacing w:val="26"/>
        </w:rPr>
        <w:t xml:space="preserve"> </w:t>
      </w:r>
      <w:r>
        <w:t>исчисляемыми</w:t>
      </w:r>
      <w:r>
        <w:rPr>
          <w:spacing w:val="27"/>
        </w:rPr>
        <w:t xml:space="preserve"> </w:t>
      </w:r>
      <w:r>
        <w:t>именами</w:t>
      </w:r>
      <w:r>
        <w:rPr>
          <w:spacing w:val="27"/>
        </w:rPr>
        <w:t xml:space="preserve"> </w:t>
      </w:r>
      <w:r>
        <w:t>существительными</w:t>
      </w:r>
      <w:r>
        <w:rPr>
          <w:spacing w:val="27"/>
        </w:rPr>
        <w:t xml:space="preserve"> </w:t>
      </w:r>
      <w:r>
        <w:t>также</w:t>
      </w:r>
      <w:r>
        <w:rPr>
          <w:spacing w:val="27"/>
        </w:rPr>
        <w:t xml:space="preserve"> </w:t>
      </w:r>
      <w:r>
        <w:t>обычно</w:t>
      </w:r>
      <w:r>
        <w:rPr>
          <w:spacing w:val="26"/>
        </w:rPr>
        <w:t xml:space="preserve"> </w:t>
      </w:r>
      <w:r>
        <w:t>в</w:t>
      </w:r>
      <w:r>
        <w:rPr>
          <w:spacing w:val="-57"/>
        </w:rPr>
        <w:t xml:space="preserve"> </w:t>
      </w:r>
      <w:r>
        <w:t>отрицательных</w:t>
      </w:r>
      <w:r>
        <w:rPr>
          <w:spacing w:val="1"/>
        </w:rPr>
        <w:t xml:space="preserve"> </w:t>
      </w:r>
      <w:r>
        <w:t>и вопросительных</w:t>
      </w:r>
      <w:r>
        <w:rPr>
          <w:spacing w:val="2"/>
        </w:rPr>
        <w:t xml:space="preserve"> </w:t>
      </w:r>
      <w:r>
        <w:t>предложениях);</w:t>
      </w:r>
    </w:p>
    <w:p w:rsidR="007E6CBC" w:rsidRDefault="001849C0">
      <w:pPr>
        <w:pStyle w:val="a3"/>
        <w:jc w:val="left"/>
      </w:pPr>
      <w:r>
        <w:t>в)</w:t>
      </w:r>
      <w:r>
        <w:rPr>
          <w:spacing w:val="40"/>
        </w:rPr>
        <w:t xml:space="preserve"> </w:t>
      </w:r>
      <w:r>
        <w:t>a</w:t>
      </w:r>
      <w:r>
        <w:rPr>
          <w:spacing w:val="41"/>
        </w:rPr>
        <w:t xml:space="preserve"> </w:t>
      </w:r>
      <w:r>
        <w:t>lot</w:t>
      </w:r>
      <w:r>
        <w:rPr>
          <w:spacing w:val="42"/>
        </w:rPr>
        <w:t xml:space="preserve"> </w:t>
      </w:r>
      <w:r>
        <w:t>of,</w:t>
      </w:r>
      <w:r>
        <w:rPr>
          <w:spacing w:val="41"/>
        </w:rPr>
        <w:t xml:space="preserve"> </w:t>
      </w:r>
      <w:r>
        <w:t>lots</w:t>
      </w:r>
      <w:r>
        <w:rPr>
          <w:spacing w:val="42"/>
        </w:rPr>
        <w:t xml:space="preserve"> </w:t>
      </w:r>
      <w:r>
        <w:t>of</w:t>
      </w:r>
      <w:r>
        <w:rPr>
          <w:spacing w:val="41"/>
        </w:rPr>
        <w:t xml:space="preserve"> </w:t>
      </w:r>
      <w:r>
        <w:t>(сочетания</w:t>
      </w:r>
      <w:r>
        <w:rPr>
          <w:spacing w:val="41"/>
        </w:rPr>
        <w:t xml:space="preserve"> </w:t>
      </w:r>
      <w:r>
        <w:t>с</w:t>
      </w:r>
      <w:r>
        <w:rPr>
          <w:spacing w:val="41"/>
        </w:rPr>
        <w:t xml:space="preserve"> </w:t>
      </w:r>
      <w:r>
        <w:t>любыми</w:t>
      </w:r>
      <w:r>
        <w:rPr>
          <w:spacing w:val="42"/>
        </w:rPr>
        <w:t xml:space="preserve"> </w:t>
      </w:r>
      <w:r>
        <w:t>субстантивами</w:t>
      </w:r>
      <w:r>
        <w:rPr>
          <w:spacing w:val="42"/>
        </w:rPr>
        <w:t xml:space="preserve"> </w:t>
      </w:r>
      <w:r>
        <w:t>предпочтительно</w:t>
      </w:r>
      <w:r>
        <w:rPr>
          <w:spacing w:val="41"/>
        </w:rPr>
        <w:t xml:space="preserve"> </w:t>
      </w:r>
      <w:r>
        <w:t>в</w:t>
      </w:r>
      <w:r>
        <w:rPr>
          <w:spacing w:val="-57"/>
        </w:rPr>
        <w:t xml:space="preserve"> </w:t>
      </w:r>
      <w:r>
        <w:t>утвердительных предложениях);</w:t>
      </w:r>
    </w:p>
    <w:p w:rsidR="007E6CBC" w:rsidRDefault="001849C0" w:rsidP="00C9437F">
      <w:pPr>
        <w:pStyle w:val="a5"/>
        <w:numPr>
          <w:ilvl w:val="1"/>
          <w:numId w:val="221"/>
        </w:numPr>
        <w:tabs>
          <w:tab w:val="left" w:pos="1550"/>
        </w:tabs>
        <w:ind w:left="1550" w:hanging="300"/>
        <w:jc w:val="left"/>
        <w:rPr>
          <w:sz w:val="24"/>
        </w:rPr>
      </w:pPr>
      <w:r>
        <w:rPr>
          <w:sz w:val="24"/>
        </w:rPr>
        <w:t>особенности</w:t>
      </w:r>
      <w:r>
        <w:rPr>
          <w:spacing w:val="-4"/>
          <w:sz w:val="24"/>
        </w:rPr>
        <w:t xml:space="preserve"> </w:t>
      </w:r>
      <w:r>
        <w:rPr>
          <w:sz w:val="24"/>
        </w:rPr>
        <w:t>функционирования</w:t>
      </w:r>
      <w:r>
        <w:rPr>
          <w:spacing w:val="-4"/>
          <w:sz w:val="24"/>
        </w:rPr>
        <w:t xml:space="preserve"> </w:t>
      </w:r>
      <w:r>
        <w:rPr>
          <w:sz w:val="24"/>
        </w:rPr>
        <w:t>единиц</w:t>
      </w:r>
      <w:r>
        <w:rPr>
          <w:spacing w:val="-4"/>
          <w:sz w:val="24"/>
        </w:rPr>
        <w:t xml:space="preserve"> </w:t>
      </w:r>
      <w:r>
        <w:rPr>
          <w:sz w:val="24"/>
        </w:rPr>
        <w:t>little/few,</w:t>
      </w:r>
      <w:r>
        <w:rPr>
          <w:spacing w:val="-4"/>
          <w:sz w:val="24"/>
        </w:rPr>
        <w:t xml:space="preserve"> </w:t>
      </w:r>
      <w:r>
        <w:rPr>
          <w:sz w:val="24"/>
        </w:rPr>
        <w:t>a</w:t>
      </w:r>
      <w:r>
        <w:rPr>
          <w:spacing w:val="-6"/>
          <w:sz w:val="24"/>
        </w:rPr>
        <w:t xml:space="preserve"> </w:t>
      </w:r>
      <w:r>
        <w:rPr>
          <w:sz w:val="24"/>
        </w:rPr>
        <w:t>little/a</w:t>
      </w:r>
      <w:r>
        <w:rPr>
          <w:spacing w:val="-5"/>
          <w:sz w:val="24"/>
        </w:rPr>
        <w:t xml:space="preserve"> </w:t>
      </w:r>
      <w:r>
        <w:rPr>
          <w:sz w:val="24"/>
        </w:rPr>
        <w:t>few.</w:t>
      </w:r>
    </w:p>
    <w:p w:rsidR="007E6CBC" w:rsidRDefault="001849C0" w:rsidP="00C9437F">
      <w:pPr>
        <w:pStyle w:val="a5"/>
        <w:numPr>
          <w:ilvl w:val="0"/>
          <w:numId w:val="211"/>
        </w:numPr>
        <w:tabs>
          <w:tab w:val="left" w:pos="1730"/>
        </w:tabs>
        <w:ind w:right="845" w:firstLine="707"/>
        <w:rPr>
          <w:sz w:val="24"/>
        </w:rPr>
      </w:pPr>
      <w:r>
        <w:rPr>
          <w:i/>
          <w:sz w:val="24"/>
        </w:rPr>
        <w:t>Местоимение:</w:t>
      </w:r>
      <w:r>
        <w:rPr>
          <w:i/>
          <w:spacing w:val="1"/>
          <w:sz w:val="24"/>
        </w:rPr>
        <w:t xml:space="preserve"> </w:t>
      </w:r>
      <w:r>
        <w:rPr>
          <w:sz w:val="24"/>
        </w:rPr>
        <w:t>абсолютные</w:t>
      </w:r>
      <w:r>
        <w:rPr>
          <w:spacing w:val="1"/>
          <w:sz w:val="24"/>
        </w:rPr>
        <w:t xml:space="preserve"> </w:t>
      </w:r>
      <w:r>
        <w:rPr>
          <w:sz w:val="24"/>
        </w:rPr>
        <w:t>притяжательные</w:t>
      </w:r>
      <w:r>
        <w:rPr>
          <w:spacing w:val="1"/>
          <w:sz w:val="24"/>
        </w:rPr>
        <w:t xml:space="preserve"> </w:t>
      </w:r>
      <w:r>
        <w:rPr>
          <w:sz w:val="24"/>
        </w:rPr>
        <w:t>местоимения;</w:t>
      </w:r>
      <w:r>
        <w:rPr>
          <w:spacing w:val="1"/>
          <w:sz w:val="24"/>
        </w:rPr>
        <w:t xml:space="preserve"> </w:t>
      </w:r>
      <w:r>
        <w:rPr>
          <w:sz w:val="24"/>
        </w:rPr>
        <w:t>косвенные</w:t>
      </w:r>
      <w:r>
        <w:rPr>
          <w:spacing w:val="1"/>
          <w:sz w:val="24"/>
        </w:rPr>
        <w:t xml:space="preserve"> </w:t>
      </w:r>
      <w:r>
        <w:rPr>
          <w:sz w:val="24"/>
        </w:rPr>
        <w:t>местоимения</w:t>
      </w:r>
      <w:r>
        <w:rPr>
          <w:spacing w:val="-6"/>
          <w:sz w:val="24"/>
        </w:rPr>
        <w:t xml:space="preserve"> </w:t>
      </w:r>
      <w:r>
        <w:rPr>
          <w:sz w:val="24"/>
        </w:rPr>
        <w:t>(Object</w:t>
      </w:r>
      <w:r>
        <w:rPr>
          <w:spacing w:val="-5"/>
          <w:sz w:val="24"/>
        </w:rPr>
        <w:t xml:space="preserve"> </w:t>
      </w:r>
      <w:r>
        <w:rPr>
          <w:sz w:val="24"/>
        </w:rPr>
        <w:t>Pronouns);</w:t>
      </w:r>
      <w:r>
        <w:rPr>
          <w:spacing w:val="-5"/>
          <w:sz w:val="24"/>
        </w:rPr>
        <w:t xml:space="preserve"> </w:t>
      </w:r>
      <w:r>
        <w:rPr>
          <w:sz w:val="24"/>
        </w:rPr>
        <w:t>неопределенные</w:t>
      </w:r>
      <w:r>
        <w:rPr>
          <w:spacing w:val="-7"/>
          <w:sz w:val="24"/>
        </w:rPr>
        <w:t xml:space="preserve"> </w:t>
      </w:r>
      <w:r>
        <w:rPr>
          <w:sz w:val="24"/>
        </w:rPr>
        <w:t>и</w:t>
      </w:r>
      <w:r>
        <w:rPr>
          <w:spacing w:val="-4"/>
          <w:sz w:val="24"/>
        </w:rPr>
        <w:t xml:space="preserve"> </w:t>
      </w:r>
      <w:r>
        <w:rPr>
          <w:sz w:val="24"/>
        </w:rPr>
        <w:t>отрицательные</w:t>
      </w:r>
      <w:r>
        <w:rPr>
          <w:spacing w:val="-7"/>
          <w:sz w:val="24"/>
        </w:rPr>
        <w:t xml:space="preserve"> </w:t>
      </w:r>
      <w:r>
        <w:rPr>
          <w:sz w:val="24"/>
        </w:rPr>
        <w:t>местоимения</w:t>
      </w:r>
      <w:r>
        <w:rPr>
          <w:spacing w:val="-5"/>
          <w:sz w:val="24"/>
        </w:rPr>
        <w:t xml:space="preserve"> </w:t>
      </w:r>
      <w:r>
        <w:rPr>
          <w:sz w:val="24"/>
        </w:rPr>
        <w:t>(somebody,</w:t>
      </w:r>
      <w:r>
        <w:rPr>
          <w:spacing w:val="-58"/>
          <w:sz w:val="24"/>
        </w:rPr>
        <w:t xml:space="preserve"> </w:t>
      </w:r>
      <w:r>
        <w:rPr>
          <w:sz w:val="24"/>
        </w:rPr>
        <w:t>anybody,</w:t>
      </w:r>
      <w:r>
        <w:rPr>
          <w:spacing w:val="-1"/>
          <w:sz w:val="24"/>
        </w:rPr>
        <w:t xml:space="preserve"> </w:t>
      </w:r>
      <w:r>
        <w:rPr>
          <w:sz w:val="24"/>
        </w:rPr>
        <w:t>nobody,</w:t>
      </w:r>
      <w:r>
        <w:rPr>
          <w:spacing w:val="2"/>
          <w:sz w:val="24"/>
        </w:rPr>
        <w:t xml:space="preserve"> </w:t>
      </w:r>
      <w:r>
        <w:rPr>
          <w:sz w:val="24"/>
        </w:rPr>
        <w:t>everybody,</w:t>
      </w:r>
      <w:r>
        <w:rPr>
          <w:spacing w:val="-1"/>
          <w:sz w:val="24"/>
        </w:rPr>
        <w:t xml:space="preserve"> </w:t>
      </w:r>
      <w:r>
        <w:rPr>
          <w:sz w:val="24"/>
        </w:rPr>
        <w:t>something, anything, nothing,</w:t>
      </w:r>
      <w:r>
        <w:rPr>
          <w:spacing w:val="-1"/>
          <w:sz w:val="24"/>
        </w:rPr>
        <w:t xml:space="preserve"> </w:t>
      </w:r>
      <w:r>
        <w:rPr>
          <w:sz w:val="24"/>
        </w:rPr>
        <w:t>everything).</w:t>
      </w:r>
    </w:p>
    <w:p w:rsidR="007E6CBC" w:rsidRDefault="001849C0" w:rsidP="00C9437F">
      <w:pPr>
        <w:pStyle w:val="a5"/>
        <w:numPr>
          <w:ilvl w:val="0"/>
          <w:numId w:val="211"/>
        </w:numPr>
        <w:tabs>
          <w:tab w:val="left" w:pos="1601"/>
        </w:tabs>
        <w:ind w:right="850" w:firstLine="707"/>
        <w:rPr>
          <w:sz w:val="24"/>
        </w:rPr>
      </w:pPr>
      <w:r>
        <w:rPr>
          <w:i/>
          <w:sz w:val="24"/>
        </w:rPr>
        <w:t>Имя</w:t>
      </w:r>
      <w:r>
        <w:rPr>
          <w:i/>
          <w:spacing w:val="1"/>
          <w:sz w:val="24"/>
        </w:rPr>
        <w:t xml:space="preserve"> </w:t>
      </w:r>
      <w:r>
        <w:rPr>
          <w:i/>
          <w:sz w:val="24"/>
        </w:rPr>
        <w:t>числительное:</w:t>
      </w:r>
      <w:r>
        <w:rPr>
          <w:i/>
          <w:spacing w:val="1"/>
          <w:sz w:val="24"/>
        </w:rPr>
        <w:t xml:space="preserve"> </w:t>
      </w:r>
      <w:r>
        <w:rPr>
          <w:sz w:val="24"/>
        </w:rPr>
        <w:t>количественные</w:t>
      </w:r>
      <w:r>
        <w:rPr>
          <w:spacing w:val="1"/>
          <w:sz w:val="24"/>
        </w:rPr>
        <w:t xml:space="preserve"> </w:t>
      </w:r>
      <w:r>
        <w:rPr>
          <w:sz w:val="24"/>
        </w:rPr>
        <w:t>числительные</w:t>
      </w:r>
      <w:r>
        <w:rPr>
          <w:spacing w:val="1"/>
          <w:sz w:val="24"/>
        </w:rPr>
        <w:t xml:space="preserve"> </w:t>
      </w:r>
      <w:r>
        <w:rPr>
          <w:sz w:val="24"/>
        </w:rPr>
        <w:t>от</w:t>
      </w:r>
      <w:r>
        <w:rPr>
          <w:spacing w:val="1"/>
          <w:sz w:val="24"/>
        </w:rPr>
        <w:t xml:space="preserve"> </w:t>
      </w:r>
      <w:r>
        <w:rPr>
          <w:sz w:val="24"/>
        </w:rPr>
        <w:t>200</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000</w:t>
      </w:r>
      <w:r>
        <w:rPr>
          <w:spacing w:val="1"/>
          <w:sz w:val="24"/>
        </w:rPr>
        <w:t xml:space="preserve"> </w:t>
      </w:r>
      <w:r>
        <w:rPr>
          <w:sz w:val="24"/>
        </w:rPr>
        <w:t>000;</w:t>
      </w:r>
      <w:r>
        <w:rPr>
          <w:spacing w:val="1"/>
          <w:sz w:val="24"/>
        </w:rPr>
        <w:t xml:space="preserve"> </w:t>
      </w:r>
      <w:r>
        <w:rPr>
          <w:sz w:val="24"/>
        </w:rPr>
        <w:t>порядковые</w:t>
      </w:r>
      <w:r>
        <w:rPr>
          <w:spacing w:val="-2"/>
          <w:sz w:val="24"/>
        </w:rPr>
        <w:t xml:space="preserve"> </w:t>
      </w:r>
      <w:r>
        <w:rPr>
          <w:sz w:val="24"/>
        </w:rPr>
        <w:t>числительные</w:t>
      </w:r>
      <w:r>
        <w:rPr>
          <w:spacing w:val="-2"/>
          <w:sz w:val="24"/>
        </w:rPr>
        <w:t xml:space="preserve"> </w:t>
      </w:r>
      <w:r>
        <w:rPr>
          <w:sz w:val="24"/>
        </w:rPr>
        <w:t>от 200 до 1 000 000.</w:t>
      </w:r>
    </w:p>
    <w:p w:rsidR="007E6CBC" w:rsidRDefault="001849C0" w:rsidP="00C9437F">
      <w:pPr>
        <w:pStyle w:val="a5"/>
        <w:numPr>
          <w:ilvl w:val="0"/>
          <w:numId w:val="211"/>
        </w:numPr>
        <w:tabs>
          <w:tab w:val="left" w:pos="1538"/>
        </w:tabs>
        <w:spacing w:before="1"/>
        <w:ind w:right="852" w:firstLine="707"/>
        <w:rPr>
          <w:sz w:val="24"/>
        </w:rPr>
      </w:pPr>
      <w:r>
        <w:rPr>
          <w:i/>
          <w:sz w:val="24"/>
        </w:rPr>
        <w:t xml:space="preserve">Наречия: </w:t>
      </w:r>
      <w:r>
        <w:rPr>
          <w:sz w:val="24"/>
        </w:rPr>
        <w:t>наречия, оформленные суффиксом -ly как прототипические наречия</w:t>
      </w:r>
      <w:r>
        <w:rPr>
          <w:spacing w:val="1"/>
          <w:sz w:val="24"/>
        </w:rPr>
        <w:t xml:space="preserve"> </w:t>
      </w:r>
      <w:r>
        <w:rPr>
          <w:sz w:val="24"/>
        </w:rPr>
        <w:t>современного</w:t>
      </w:r>
      <w:r>
        <w:rPr>
          <w:spacing w:val="-1"/>
          <w:sz w:val="24"/>
        </w:rPr>
        <w:t xml:space="preserve"> </w:t>
      </w:r>
      <w:r>
        <w:rPr>
          <w:sz w:val="24"/>
        </w:rPr>
        <w:t>английского</w:t>
      </w:r>
      <w:r>
        <w:rPr>
          <w:spacing w:val="-1"/>
          <w:sz w:val="24"/>
        </w:rPr>
        <w:t xml:space="preserve"> </w:t>
      </w:r>
      <w:r>
        <w:rPr>
          <w:sz w:val="24"/>
        </w:rPr>
        <w:t>языка; образование</w:t>
      </w:r>
      <w:r>
        <w:rPr>
          <w:spacing w:val="-5"/>
          <w:sz w:val="24"/>
        </w:rPr>
        <w:t xml:space="preserve"> </w:t>
      </w:r>
      <w:r>
        <w:rPr>
          <w:sz w:val="24"/>
        </w:rPr>
        <w:t>наречий</w:t>
      </w:r>
      <w:r>
        <w:rPr>
          <w:spacing w:val="-1"/>
          <w:sz w:val="24"/>
        </w:rPr>
        <w:t xml:space="preserve"> </w:t>
      </w:r>
      <w:r>
        <w:rPr>
          <w:sz w:val="24"/>
        </w:rPr>
        <w:t>(well</w:t>
      </w:r>
      <w:r>
        <w:rPr>
          <w:spacing w:val="4"/>
          <w:sz w:val="24"/>
        </w:rPr>
        <w:t xml:space="preserve"> </w:t>
      </w:r>
      <w:r>
        <w:rPr>
          <w:sz w:val="24"/>
        </w:rPr>
        <w:t>—</w:t>
      </w:r>
      <w:r>
        <w:rPr>
          <w:spacing w:val="-1"/>
          <w:sz w:val="24"/>
        </w:rPr>
        <w:t xml:space="preserve"> </w:t>
      </w:r>
      <w:r>
        <w:rPr>
          <w:sz w:val="24"/>
        </w:rPr>
        <w:t>better</w:t>
      </w:r>
      <w:r>
        <w:rPr>
          <w:spacing w:val="1"/>
          <w:sz w:val="24"/>
        </w:rPr>
        <w:t xml:space="preserve"> </w:t>
      </w:r>
      <w:r>
        <w:rPr>
          <w:sz w:val="24"/>
        </w:rPr>
        <w:t>— best).</w:t>
      </w:r>
    </w:p>
    <w:p w:rsidR="007E6CBC" w:rsidRDefault="001849C0" w:rsidP="00C9437F">
      <w:pPr>
        <w:pStyle w:val="a5"/>
        <w:numPr>
          <w:ilvl w:val="0"/>
          <w:numId w:val="211"/>
        </w:numPr>
        <w:tabs>
          <w:tab w:val="left" w:pos="1478"/>
        </w:tabs>
        <w:ind w:right="843" w:firstLine="707"/>
        <w:rPr>
          <w:sz w:val="24"/>
        </w:rPr>
      </w:pPr>
      <w:r>
        <w:rPr>
          <w:i/>
          <w:sz w:val="24"/>
        </w:rPr>
        <w:t>Глагол:</w:t>
      </w:r>
      <w:r>
        <w:rPr>
          <w:i/>
          <w:spacing w:val="-14"/>
          <w:sz w:val="24"/>
        </w:rPr>
        <w:t xml:space="preserve"> </w:t>
      </w:r>
      <w:r>
        <w:rPr>
          <w:sz w:val="24"/>
        </w:rPr>
        <w:t>инфинитив</w:t>
      </w:r>
      <w:r>
        <w:rPr>
          <w:spacing w:val="-13"/>
          <w:sz w:val="24"/>
        </w:rPr>
        <w:t xml:space="preserve"> </w:t>
      </w:r>
      <w:r>
        <w:rPr>
          <w:sz w:val="24"/>
        </w:rPr>
        <w:t>с</w:t>
      </w:r>
      <w:r>
        <w:rPr>
          <w:spacing w:val="-11"/>
          <w:sz w:val="24"/>
        </w:rPr>
        <w:t xml:space="preserve"> </w:t>
      </w:r>
      <w:r>
        <w:rPr>
          <w:sz w:val="24"/>
        </w:rPr>
        <w:t>частицей</w:t>
      </w:r>
      <w:r>
        <w:rPr>
          <w:spacing w:val="-13"/>
          <w:sz w:val="24"/>
        </w:rPr>
        <w:t xml:space="preserve"> </w:t>
      </w:r>
      <w:r>
        <w:rPr>
          <w:sz w:val="24"/>
        </w:rPr>
        <w:t>to</w:t>
      </w:r>
      <w:r>
        <w:rPr>
          <w:spacing w:val="-12"/>
          <w:sz w:val="24"/>
        </w:rPr>
        <w:t xml:space="preserve"> </w:t>
      </w:r>
      <w:r>
        <w:rPr>
          <w:sz w:val="24"/>
        </w:rPr>
        <w:t>и</w:t>
      </w:r>
      <w:r>
        <w:rPr>
          <w:spacing w:val="-12"/>
          <w:sz w:val="24"/>
        </w:rPr>
        <w:t xml:space="preserve"> </w:t>
      </w:r>
      <w:r>
        <w:rPr>
          <w:sz w:val="24"/>
        </w:rPr>
        <w:t>без</w:t>
      </w:r>
      <w:r>
        <w:rPr>
          <w:spacing w:val="-13"/>
          <w:sz w:val="24"/>
        </w:rPr>
        <w:t xml:space="preserve"> </w:t>
      </w:r>
      <w:r>
        <w:rPr>
          <w:sz w:val="24"/>
        </w:rPr>
        <w:t>частицы</w:t>
      </w:r>
      <w:r>
        <w:rPr>
          <w:spacing w:val="-13"/>
          <w:sz w:val="24"/>
        </w:rPr>
        <w:t xml:space="preserve"> </w:t>
      </w:r>
      <w:r>
        <w:rPr>
          <w:sz w:val="24"/>
        </w:rPr>
        <w:t>to;</w:t>
      </w:r>
      <w:r>
        <w:rPr>
          <w:spacing w:val="-12"/>
          <w:sz w:val="24"/>
        </w:rPr>
        <w:t xml:space="preserve"> </w:t>
      </w:r>
      <w:r>
        <w:rPr>
          <w:sz w:val="24"/>
        </w:rPr>
        <w:t>временные</w:t>
      </w:r>
      <w:r>
        <w:rPr>
          <w:spacing w:val="-15"/>
          <w:sz w:val="24"/>
        </w:rPr>
        <w:t xml:space="preserve"> </w:t>
      </w:r>
      <w:r>
        <w:rPr>
          <w:sz w:val="24"/>
        </w:rPr>
        <w:t>формы</w:t>
      </w:r>
      <w:r>
        <w:rPr>
          <w:spacing w:val="-13"/>
          <w:sz w:val="24"/>
        </w:rPr>
        <w:t xml:space="preserve"> </w:t>
      </w:r>
      <w:r>
        <w:rPr>
          <w:sz w:val="24"/>
        </w:rPr>
        <w:t>Future</w:t>
      </w:r>
      <w:r>
        <w:rPr>
          <w:spacing w:val="-13"/>
          <w:sz w:val="24"/>
        </w:rPr>
        <w:t xml:space="preserve"> </w:t>
      </w:r>
      <w:r>
        <w:rPr>
          <w:sz w:val="24"/>
        </w:rPr>
        <w:t>Simple</w:t>
      </w:r>
      <w:r>
        <w:rPr>
          <w:spacing w:val="-58"/>
          <w:sz w:val="24"/>
        </w:rPr>
        <w:t xml:space="preserve"> </w:t>
      </w:r>
      <w:r>
        <w:rPr>
          <w:sz w:val="24"/>
        </w:rPr>
        <w:t>в утвердительных, отрицательных предложениях и вопросах различных типов; маркеры</w:t>
      </w:r>
      <w:r>
        <w:rPr>
          <w:spacing w:val="1"/>
          <w:sz w:val="24"/>
        </w:rPr>
        <w:t xml:space="preserve"> </w:t>
      </w:r>
      <w:r>
        <w:rPr>
          <w:sz w:val="24"/>
        </w:rPr>
        <w:t>Future</w:t>
      </w:r>
      <w:r>
        <w:rPr>
          <w:spacing w:val="1"/>
          <w:sz w:val="24"/>
        </w:rPr>
        <w:t xml:space="preserve"> </w:t>
      </w:r>
      <w:r>
        <w:rPr>
          <w:sz w:val="24"/>
        </w:rPr>
        <w:t>Simple</w:t>
      </w:r>
      <w:r>
        <w:rPr>
          <w:spacing w:val="1"/>
          <w:sz w:val="24"/>
        </w:rPr>
        <w:t xml:space="preserve"> </w:t>
      </w:r>
      <w:r>
        <w:rPr>
          <w:sz w:val="24"/>
        </w:rPr>
        <w:t>(tomorrow,</w:t>
      </w:r>
      <w:r>
        <w:rPr>
          <w:spacing w:val="1"/>
          <w:sz w:val="24"/>
        </w:rPr>
        <w:t xml:space="preserve"> </w:t>
      </w:r>
      <w:r>
        <w:rPr>
          <w:sz w:val="24"/>
        </w:rPr>
        <w:t>next</w:t>
      </w:r>
      <w:r>
        <w:rPr>
          <w:spacing w:val="1"/>
          <w:sz w:val="24"/>
        </w:rPr>
        <w:t xml:space="preserve"> </w:t>
      </w:r>
      <w:r>
        <w:rPr>
          <w:sz w:val="24"/>
        </w:rPr>
        <w:t>week,</w:t>
      </w:r>
      <w:r>
        <w:rPr>
          <w:spacing w:val="1"/>
          <w:sz w:val="24"/>
        </w:rPr>
        <w:t xml:space="preserve"> </w:t>
      </w:r>
      <w:r>
        <w:rPr>
          <w:sz w:val="24"/>
        </w:rPr>
        <w:t>next</w:t>
      </w:r>
      <w:r>
        <w:rPr>
          <w:spacing w:val="1"/>
          <w:sz w:val="24"/>
        </w:rPr>
        <w:t xml:space="preserve"> </w:t>
      </w:r>
      <w:r>
        <w:rPr>
          <w:sz w:val="24"/>
        </w:rPr>
        <w:t>year,</w:t>
      </w:r>
      <w:r>
        <w:rPr>
          <w:spacing w:val="1"/>
          <w:sz w:val="24"/>
        </w:rPr>
        <w:t xml:space="preserve"> </w:t>
      </w:r>
      <w:r>
        <w:rPr>
          <w:sz w:val="24"/>
        </w:rPr>
        <w:t>etc.);</w:t>
      </w:r>
      <w:r>
        <w:rPr>
          <w:spacing w:val="1"/>
          <w:sz w:val="24"/>
        </w:rPr>
        <w:t xml:space="preserve"> </w:t>
      </w:r>
      <w:r>
        <w:rPr>
          <w:sz w:val="24"/>
        </w:rPr>
        <w:t>временные</w:t>
      </w:r>
      <w:r>
        <w:rPr>
          <w:spacing w:val="1"/>
          <w:sz w:val="24"/>
        </w:rPr>
        <w:t xml:space="preserve"> </w:t>
      </w:r>
      <w:r>
        <w:rPr>
          <w:sz w:val="24"/>
        </w:rPr>
        <w:t>формы</w:t>
      </w:r>
      <w:r>
        <w:rPr>
          <w:spacing w:val="1"/>
          <w:sz w:val="24"/>
        </w:rPr>
        <w:t xml:space="preserve"> </w:t>
      </w:r>
      <w:r>
        <w:rPr>
          <w:sz w:val="24"/>
        </w:rPr>
        <w:t>Present</w:t>
      </w:r>
      <w:r>
        <w:rPr>
          <w:spacing w:val="1"/>
          <w:sz w:val="24"/>
        </w:rPr>
        <w:t xml:space="preserve"> </w:t>
      </w:r>
      <w:r>
        <w:rPr>
          <w:sz w:val="24"/>
        </w:rPr>
        <w:t>Perfect</w:t>
      </w:r>
      <w:r>
        <w:rPr>
          <w:spacing w:val="1"/>
          <w:sz w:val="24"/>
        </w:rPr>
        <w:t xml:space="preserve"> </w:t>
      </w:r>
      <w:r>
        <w:rPr>
          <w:sz w:val="24"/>
        </w:rPr>
        <w:t>(resultative) в утвердительных и отрицательных предложениях, вопросах разных типов.</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маркерами</w:t>
      </w:r>
      <w:r>
        <w:rPr>
          <w:spacing w:val="1"/>
          <w:sz w:val="24"/>
        </w:rPr>
        <w:t xml:space="preserve"> </w:t>
      </w:r>
      <w:r>
        <w:rPr>
          <w:sz w:val="24"/>
        </w:rPr>
        <w:t>этого</w:t>
      </w:r>
      <w:r>
        <w:rPr>
          <w:spacing w:val="1"/>
          <w:sz w:val="24"/>
        </w:rPr>
        <w:t xml:space="preserve"> </w:t>
      </w:r>
      <w:r>
        <w:rPr>
          <w:sz w:val="24"/>
        </w:rPr>
        <w:t>времени</w:t>
      </w:r>
      <w:r>
        <w:rPr>
          <w:spacing w:val="1"/>
          <w:sz w:val="24"/>
        </w:rPr>
        <w:t xml:space="preserve"> </w:t>
      </w:r>
      <w:r>
        <w:rPr>
          <w:sz w:val="24"/>
        </w:rPr>
        <w:t>(already,</w:t>
      </w:r>
      <w:r>
        <w:rPr>
          <w:spacing w:val="1"/>
          <w:sz w:val="24"/>
        </w:rPr>
        <w:t xml:space="preserve"> </w:t>
      </w:r>
      <w:r>
        <w:rPr>
          <w:sz w:val="24"/>
        </w:rPr>
        <w:t>just,</w:t>
      </w:r>
      <w:r>
        <w:rPr>
          <w:spacing w:val="1"/>
          <w:sz w:val="24"/>
        </w:rPr>
        <w:t xml:space="preserve"> </w:t>
      </w:r>
      <w:r>
        <w:rPr>
          <w:sz w:val="24"/>
        </w:rPr>
        <w:t>ever,</w:t>
      </w:r>
      <w:r>
        <w:rPr>
          <w:spacing w:val="1"/>
          <w:sz w:val="24"/>
        </w:rPr>
        <w:t xml:space="preserve"> </w:t>
      </w:r>
      <w:r>
        <w:rPr>
          <w:sz w:val="24"/>
        </w:rPr>
        <w:t>never,</w:t>
      </w:r>
      <w:r>
        <w:rPr>
          <w:spacing w:val="1"/>
          <w:sz w:val="24"/>
        </w:rPr>
        <w:t xml:space="preserve"> </w:t>
      </w:r>
      <w:r>
        <w:rPr>
          <w:sz w:val="24"/>
        </w:rPr>
        <w:t>yet),</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предложении; использование глаголов to be, to know, to have для обозначения действия,</w:t>
      </w:r>
      <w:r>
        <w:rPr>
          <w:spacing w:val="1"/>
          <w:sz w:val="24"/>
        </w:rPr>
        <w:t xml:space="preserve"> </w:t>
      </w:r>
      <w:r>
        <w:rPr>
          <w:sz w:val="24"/>
        </w:rPr>
        <w:t>которое началось в прошлом и продолжается в момент речи (I have been here for three days.</w:t>
      </w:r>
      <w:r>
        <w:rPr>
          <w:spacing w:val="-57"/>
          <w:sz w:val="24"/>
        </w:rPr>
        <w:t xml:space="preserve"> </w:t>
      </w:r>
      <w:r>
        <w:rPr>
          <w:sz w:val="24"/>
        </w:rPr>
        <w:t>We have known each other since 1998.); предлоги since и for как показатели этого времени в</w:t>
      </w:r>
      <w:r>
        <w:rPr>
          <w:spacing w:val="1"/>
          <w:sz w:val="24"/>
        </w:rPr>
        <w:t xml:space="preserve"> </w:t>
      </w:r>
      <w:r>
        <w:rPr>
          <w:sz w:val="24"/>
        </w:rPr>
        <w:t>подобных</w:t>
      </w:r>
      <w:r>
        <w:rPr>
          <w:spacing w:val="1"/>
          <w:sz w:val="24"/>
        </w:rPr>
        <w:t xml:space="preserve"> </w:t>
      </w:r>
      <w:r>
        <w:rPr>
          <w:sz w:val="24"/>
        </w:rPr>
        <w:t>предложениях;</w:t>
      </w:r>
      <w:r>
        <w:rPr>
          <w:spacing w:val="1"/>
          <w:sz w:val="24"/>
        </w:rPr>
        <w:t xml:space="preserve"> </w:t>
      </w:r>
      <w:r>
        <w:rPr>
          <w:sz w:val="24"/>
        </w:rPr>
        <w:t>сопоставление</w:t>
      </w:r>
      <w:r>
        <w:rPr>
          <w:spacing w:val="1"/>
          <w:sz w:val="24"/>
        </w:rPr>
        <w:t xml:space="preserve"> </w:t>
      </w:r>
      <w:r>
        <w:rPr>
          <w:sz w:val="24"/>
        </w:rPr>
        <w:t>структур</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to</w:t>
      </w:r>
      <w:r>
        <w:rPr>
          <w:spacing w:val="1"/>
          <w:sz w:val="24"/>
        </w:rPr>
        <w:t xml:space="preserve"> </w:t>
      </w:r>
      <w:r>
        <w:rPr>
          <w:sz w:val="24"/>
        </w:rPr>
        <w:t>и</w:t>
      </w:r>
      <w:r>
        <w:rPr>
          <w:spacing w:val="1"/>
          <w:sz w:val="24"/>
        </w:rPr>
        <w:t xml:space="preserve"> </w:t>
      </w:r>
      <w:r>
        <w:rPr>
          <w:sz w:val="24"/>
        </w:rPr>
        <w:t>have</w:t>
      </w:r>
      <w:r>
        <w:rPr>
          <w:spacing w:val="1"/>
          <w:sz w:val="24"/>
        </w:rPr>
        <w:t xml:space="preserve"> </w:t>
      </w:r>
      <w:r>
        <w:rPr>
          <w:sz w:val="24"/>
        </w:rPr>
        <w:t>gone</w:t>
      </w:r>
      <w:r>
        <w:rPr>
          <w:spacing w:val="1"/>
          <w:sz w:val="24"/>
        </w:rPr>
        <w:t xml:space="preserve"> </w:t>
      </w:r>
      <w:r>
        <w:rPr>
          <w:sz w:val="24"/>
        </w:rPr>
        <w:t>to</w:t>
      </w:r>
      <w:r>
        <w:rPr>
          <w:spacing w:val="1"/>
          <w:sz w:val="24"/>
        </w:rPr>
        <w:t xml:space="preserve"> </w:t>
      </w:r>
      <w:r>
        <w:rPr>
          <w:sz w:val="24"/>
        </w:rPr>
        <w:t>в</w:t>
      </w:r>
      <w:r>
        <w:rPr>
          <w:spacing w:val="1"/>
          <w:sz w:val="24"/>
        </w:rPr>
        <w:t xml:space="preserve"> </w:t>
      </w:r>
      <w:r>
        <w:rPr>
          <w:sz w:val="24"/>
        </w:rPr>
        <w:t>предложениях, используемых в Present Perfect; сопоставление времен Past Simple и Present</w:t>
      </w:r>
      <w:r>
        <w:rPr>
          <w:spacing w:val="-57"/>
          <w:sz w:val="24"/>
        </w:rPr>
        <w:t xml:space="preserve"> </w:t>
      </w:r>
      <w:r>
        <w:rPr>
          <w:sz w:val="24"/>
        </w:rPr>
        <w:t>Perfect; оборот to be going to для выражения действия в будущем; модальный глагол can и</w:t>
      </w:r>
      <w:r>
        <w:rPr>
          <w:spacing w:val="1"/>
          <w:sz w:val="24"/>
        </w:rPr>
        <w:t xml:space="preserve"> </w:t>
      </w:r>
      <w:r>
        <w:rPr>
          <w:sz w:val="24"/>
        </w:rPr>
        <w:t>его</w:t>
      </w:r>
      <w:r>
        <w:rPr>
          <w:spacing w:val="-2"/>
          <w:sz w:val="24"/>
        </w:rPr>
        <w:t xml:space="preserve"> </w:t>
      </w:r>
      <w:r>
        <w:rPr>
          <w:sz w:val="24"/>
        </w:rPr>
        <w:t>эквивалент to be</w:t>
      </w:r>
      <w:r>
        <w:rPr>
          <w:spacing w:val="-1"/>
          <w:sz w:val="24"/>
        </w:rPr>
        <w:t xml:space="preserve"> </w:t>
      </w:r>
      <w:r>
        <w:rPr>
          <w:sz w:val="24"/>
        </w:rPr>
        <w:t>able to.</w:t>
      </w:r>
    </w:p>
    <w:p w:rsidR="007E6CBC" w:rsidRDefault="001849C0" w:rsidP="00C9437F">
      <w:pPr>
        <w:pStyle w:val="a5"/>
        <w:numPr>
          <w:ilvl w:val="0"/>
          <w:numId w:val="212"/>
        </w:numPr>
        <w:tabs>
          <w:tab w:val="left" w:pos="1529"/>
        </w:tabs>
        <w:ind w:left="1528" w:hanging="279"/>
        <w:rPr>
          <w:i/>
          <w:sz w:val="24"/>
        </w:rPr>
      </w:pPr>
      <w:r>
        <w:rPr>
          <w:i/>
          <w:sz w:val="24"/>
        </w:rPr>
        <w:t>Синтаксис</w:t>
      </w:r>
    </w:p>
    <w:p w:rsidR="007E6CBC" w:rsidRDefault="001849C0" w:rsidP="00C9437F">
      <w:pPr>
        <w:pStyle w:val="a5"/>
        <w:numPr>
          <w:ilvl w:val="0"/>
          <w:numId w:val="210"/>
        </w:numPr>
        <w:tabs>
          <w:tab w:val="left" w:pos="1958"/>
        </w:tabs>
        <w:spacing w:before="1"/>
        <w:ind w:right="849" w:firstLine="707"/>
        <w:rPr>
          <w:sz w:val="24"/>
        </w:rPr>
      </w:pPr>
      <w:r>
        <w:rPr>
          <w:sz w:val="24"/>
        </w:rPr>
        <w:t>Сложноподчиненные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придаточными</w:t>
      </w:r>
      <w:r>
        <w:rPr>
          <w:spacing w:val="1"/>
          <w:sz w:val="24"/>
        </w:rPr>
        <w:t xml:space="preserve"> </w:t>
      </w:r>
      <w:r>
        <w:rPr>
          <w:sz w:val="24"/>
        </w:rPr>
        <w:t>определительными,</w:t>
      </w:r>
      <w:r>
        <w:rPr>
          <w:spacing w:val="-57"/>
          <w:sz w:val="24"/>
        </w:rPr>
        <w:t xml:space="preserve"> </w:t>
      </w:r>
      <w:r>
        <w:rPr>
          <w:sz w:val="24"/>
        </w:rPr>
        <w:t>дополнительными и обстоятельственными; придаточные предложения времени, места и</w:t>
      </w:r>
      <w:r>
        <w:rPr>
          <w:spacing w:val="1"/>
          <w:sz w:val="24"/>
        </w:rPr>
        <w:t xml:space="preserve"> </w:t>
      </w:r>
      <w:r>
        <w:rPr>
          <w:sz w:val="24"/>
        </w:rPr>
        <w:t>образа</w:t>
      </w:r>
      <w:r>
        <w:rPr>
          <w:spacing w:val="-2"/>
          <w:sz w:val="24"/>
        </w:rPr>
        <w:t xml:space="preserve"> </w:t>
      </w:r>
      <w:r>
        <w:rPr>
          <w:sz w:val="24"/>
        </w:rPr>
        <w:t>действия.</w:t>
      </w:r>
    </w:p>
    <w:p w:rsidR="007E6CBC" w:rsidRDefault="001849C0" w:rsidP="00C9437F">
      <w:pPr>
        <w:pStyle w:val="a5"/>
        <w:numPr>
          <w:ilvl w:val="0"/>
          <w:numId w:val="210"/>
        </w:numPr>
        <w:tabs>
          <w:tab w:val="left" w:pos="1481"/>
        </w:tabs>
        <w:ind w:right="844" w:firstLine="707"/>
        <w:rPr>
          <w:sz w:val="24"/>
        </w:rPr>
      </w:pPr>
      <w:r>
        <w:rPr>
          <w:sz w:val="24"/>
        </w:rPr>
        <w:t>Общие,</w:t>
      </w:r>
      <w:r>
        <w:rPr>
          <w:spacing w:val="-11"/>
          <w:sz w:val="24"/>
        </w:rPr>
        <w:t xml:space="preserve"> </w:t>
      </w:r>
      <w:r>
        <w:rPr>
          <w:sz w:val="24"/>
        </w:rPr>
        <w:t>альтернативные,</w:t>
      </w:r>
      <w:r>
        <w:rPr>
          <w:spacing w:val="-12"/>
          <w:sz w:val="24"/>
        </w:rPr>
        <w:t xml:space="preserve"> </w:t>
      </w:r>
      <w:r>
        <w:rPr>
          <w:sz w:val="24"/>
        </w:rPr>
        <w:t>разделительные</w:t>
      </w:r>
      <w:r>
        <w:rPr>
          <w:spacing w:val="-12"/>
          <w:sz w:val="24"/>
        </w:rPr>
        <w:t xml:space="preserve"> </w:t>
      </w:r>
      <w:r>
        <w:rPr>
          <w:sz w:val="24"/>
        </w:rPr>
        <w:t>и</w:t>
      </w:r>
      <w:r>
        <w:rPr>
          <w:spacing w:val="-11"/>
          <w:sz w:val="24"/>
        </w:rPr>
        <w:t xml:space="preserve"> </w:t>
      </w:r>
      <w:r>
        <w:rPr>
          <w:sz w:val="24"/>
        </w:rPr>
        <w:t>специальные</w:t>
      </w:r>
      <w:r>
        <w:rPr>
          <w:spacing w:val="-12"/>
          <w:sz w:val="24"/>
        </w:rPr>
        <w:t xml:space="preserve"> </w:t>
      </w:r>
      <w:r>
        <w:rPr>
          <w:sz w:val="24"/>
        </w:rPr>
        <w:t>вопросы</w:t>
      </w:r>
      <w:r>
        <w:rPr>
          <w:spacing w:val="-12"/>
          <w:sz w:val="24"/>
        </w:rPr>
        <w:t xml:space="preserve"> </w:t>
      </w:r>
      <w:r>
        <w:rPr>
          <w:sz w:val="24"/>
        </w:rPr>
        <w:t>в</w:t>
      </w:r>
      <w:r>
        <w:rPr>
          <w:spacing w:val="-8"/>
          <w:sz w:val="24"/>
        </w:rPr>
        <w:t xml:space="preserve"> </w:t>
      </w:r>
      <w:r>
        <w:rPr>
          <w:sz w:val="24"/>
        </w:rPr>
        <w:t>Present</w:t>
      </w:r>
      <w:r>
        <w:rPr>
          <w:spacing w:val="-12"/>
          <w:sz w:val="24"/>
        </w:rPr>
        <w:t xml:space="preserve"> </w:t>
      </w:r>
      <w:r>
        <w:rPr>
          <w:sz w:val="24"/>
        </w:rPr>
        <w:t>Simple,</w:t>
      </w:r>
      <w:r>
        <w:rPr>
          <w:spacing w:val="-58"/>
          <w:sz w:val="24"/>
        </w:rPr>
        <w:t xml:space="preserve"> </w:t>
      </w:r>
      <w:r>
        <w:rPr>
          <w:sz w:val="24"/>
        </w:rPr>
        <w:t>Present</w:t>
      </w:r>
      <w:r>
        <w:rPr>
          <w:spacing w:val="18"/>
          <w:sz w:val="24"/>
        </w:rPr>
        <w:t xml:space="preserve"> </w:t>
      </w:r>
      <w:r>
        <w:rPr>
          <w:sz w:val="24"/>
        </w:rPr>
        <w:t>Progressive,</w:t>
      </w:r>
      <w:r>
        <w:rPr>
          <w:spacing w:val="18"/>
          <w:sz w:val="24"/>
        </w:rPr>
        <w:t xml:space="preserve"> </w:t>
      </w:r>
      <w:r>
        <w:rPr>
          <w:sz w:val="24"/>
        </w:rPr>
        <w:t>Present</w:t>
      </w:r>
      <w:r>
        <w:rPr>
          <w:spacing w:val="19"/>
          <w:sz w:val="24"/>
        </w:rPr>
        <w:t xml:space="preserve"> </w:t>
      </w:r>
      <w:r>
        <w:rPr>
          <w:sz w:val="24"/>
        </w:rPr>
        <w:t>Perfect,</w:t>
      </w:r>
      <w:r>
        <w:rPr>
          <w:spacing w:val="18"/>
          <w:sz w:val="24"/>
        </w:rPr>
        <w:t xml:space="preserve"> </w:t>
      </w:r>
      <w:r>
        <w:rPr>
          <w:sz w:val="24"/>
        </w:rPr>
        <w:t>Future</w:t>
      </w:r>
      <w:r>
        <w:rPr>
          <w:spacing w:val="16"/>
          <w:sz w:val="24"/>
        </w:rPr>
        <w:t xml:space="preserve"> </w:t>
      </w:r>
      <w:r>
        <w:rPr>
          <w:sz w:val="24"/>
        </w:rPr>
        <w:t>Simple,</w:t>
      </w:r>
      <w:r>
        <w:rPr>
          <w:spacing w:val="18"/>
          <w:sz w:val="24"/>
        </w:rPr>
        <w:t xml:space="preserve"> </w:t>
      </w:r>
      <w:r>
        <w:rPr>
          <w:sz w:val="24"/>
        </w:rPr>
        <w:t>Past</w:t>
      </w:r>
      <w:r>
        <w:rPr>
          <w:spacing w:val="19"/>
          <w:sz w:val="24"/>
        </w:rPr>
        <w:t xml:space="preserve"> </w:t>
      </w:r>
      <w:r>
        <w:rPr>
          <w:sz w:val="24"/>
        </w:rPr>
        <w:t>Simple;</w:t>
      </w:r>
      <w:r>
        <w:rPr>
          <w:spacing w:val="25"/>
          <w:sz w:val="24"/>
        </w:rPr>
        <w:t xml:space="preserve"> </w:t>
      </w:r>
      <w:r>
        <w:rPr>
          <w:sz w:val="24"/>
        </w:rPr>
        <w:t>вопросительные</w:t>
      </w:r>
      <w:r>
        <w:rPr>
          <w:spacing w:val="19"/>
          <w:sz w:val="24"/>
        </w:rPr>
        <w:t xml:space="preserve"> </w:t>
      </w:r>
      <w:r>
        <w:rPr>
          <w:sz w:val="24"/>
        </w:rPr>
        <w:t>и</w:t>
      </w:r>
      <w:r>
        <w:rPr>
          <w:spacing w:val="17"/>
          <w:sz w:val="24"/>
        </w:rPr>
        <w:t xml:space="preserve"> </w:t>
      </w:r>
      <w:r>
        <w:rPr>
          <w:sz w:val="24"/>
        </w:rPr>
        <w:t>союзные</w:t>
      </w:r>
    </w:p>
    <w:p w:rsidR="007E6CBC" w:rsidRDefault="007E6CBC">
      <w:pPr>
        <w:jc w:val="both"/>
        <w:rPr>
          <w:sz w:val="24"/>
        </w:rPr>
        <w:sectPr w:rsidR="007E6CBC">
          <w:pgSz w:w="11910" w:h="16840"/>
          <w:pgMar w:top="1040" w:right="0" w:bottom="1200" w:left="1160" w:header="0" w:footer="930" w:gutter="0"/>
          <w:cols w:space="720"/>
        </w:sectPr>
      </w:pPr>
    </w:p>
    <w:p w:rsidR="007E6CBC" w:rsidRPr="007031F5" w:rsidRDefault="001849C0">
      <w:pPr>
        <w:pStyle w:val="a3"/>
        <w:spacing w:before="66"/>
        <w:ind w:right="849" w:firstLine="0"/>
        <w:rPr>
          <w:lang w:val="en-US"/>
        </w:rPr>
      </w:pPr>
      <w:r>
        <w:lastRenderedPageBreak/>
        <w:t>слова</w:t>
      </w:r>
      <w:r w:rsidRPr="007031F5">
        <w:rPr>
          <w:spacing w:val="-8"/>
          <w:lang w:val="en-US"/>
        </w:rPr>
        <w:t xml:space="preserve"> </w:t>
      </w:r>
      <w:r w:rsidRPr="007031F5">
        <w:rPr>
          <w:lang w:val="en-US"/>
        </w:rPr>
        <w:t>(who,</w:t>
      </w:r>
      <w:r w:rsidRPr="007031F5">
        <w:rPr>
          <w:spacing w:val="-9"/>
          <w:lang w:val="en-US"/>
        </w:rPr>
        <w:t xml:space="preserve"> </w:t>
      </w:r>
      <w:r w:rsidRPr="007031F5">
        <w:rPr>
          <w:lang w:val="en-US"/>
        </w:rPr>
        <w:t>whom,</w:t>
      </w:r>
      <w:r w:rsidRPr="007031F5">
        <w:rPr>
          <w:spacing w:val="-5"/>
          <w:lang w:val="en-US"/>
        </w:rPr>
        <w:t xml:space="preserve"> </w:t>
      </w:r>
      <w:r w:rsidRPr="007031F5">
        <w:rPr>
          <w:lang w:val="en-US"/>
        </w:rPr>
        <w:t>what,</w:t>
      </w:r>
      <w:r w:rsidRPr="007031F5">
        <w:rPr>
          <w:spacing w:val="-9"/>
          <w:lang w:val="en-US"/>
        </w:rPr>
        <w:t xml:space="preserve"> </w:t>
      </w:r>
      <w:r w:rsidRPr="007031F5">
        <w:rPr>
          <w:lang w:val="en-US"/>
        </w:rPr>
        <w:t>which,</w:t>
      </w:r>
      <w:r w:rsidRPr="007031F5">
        <w:rPr>
          <w:spacing w:val="-9"/>
          <w:lang w:val="en-US"/>
        </w:rPr>
        <w:t xml:space="preserve"> </w:t>
      </w:r>
      <w:r w:rsidRPr="007031F5">
        <w:rPr>
          <w:lang w:val="en-US"/>
        </w:rPr>
        <w:t>whose,</w:t>
      </w:r>
      <w:r w:rsidRPr="007031F5">
        <w:rPr>
          <w:spacing w:val="-8"/>
          <w:lang w:val="en-US"/>
        </w:rPr>
        <w:t xml:space="preserve"> </w:t>
      </w:r>
      <w:r w:rsidRPr="007031F5">
        <w:rPr>
          <w:lang w:val="en-US"/>
        </w:rPr>
        <w:t>where,</w:t>
      </w:r>
      <w:r w:rsidRPr="007031F5">
        <w:rPr>
          <w:spacing w:val="-7"/>
          <w:lang w:val="en-US"/>
        </w:rPr>
        <w:t xml:space="preserve"> </w:t>
      </w:r>
      <w:r w:rsidRPr="007031F5">
        <w:rPr>
          <w:lang w:val="en-US"/>
        </w:rPr>
        <w:t>when,</w:t>
      </w:r>
      <w:r w:rsidRPr="007031F5">
        <w:rPr>
          <w:spacing w:val="-8"/>
          <w:lang w:val="en-US"/>
        </w:rPr>
        <w:t xml:space="preserve"> </w:t>
      </w:r>
      <w:r w:rsidRPr="007031F5">
        <w:rPr>
          <w:lang w:val="en-US"/>
        </w:rPr>
        <w:t>why,</w:t>
      </w:r>
      <w:r w:rsidRPr="007031F5">
        <w:rPr>
          <w:spacing w:val="-9"/>
          <w:lang w:val="en-US"/>
        </w:rPr>
        <w:t xml:space="preserve"> </w:t>
      </w:r>
      <w:r w:rsidRPr="007031F5">
        <w:rPr>
          <w:lang w:val="en-US"/>
        </w:rPr>
        <w:t>how,</w:t>
      </w:r>
      <w:r w:rsidRPr="007031F5">
        <w:rPr>
          <w:spacing w:val="-9"/>
          <w:lang w:val="en-US"/>
        </w:rPr>
        <w:t xml:space="preserve"> </w:t>
      </w:r>
      <w:r w:rsidRPr="007031F5">
        <w:rPr>
          <w:lang w:val="en-US"/>
        </w:rPr>
        <w:t>how</w:t>
      </w:r>
      <w:r w:rsidRPr="007031F5">
        <w:rPr>
          <w:spacing w:val="-6"/>
          <w:lang w:val="en-US"/>
        </w:rPr>
        <w:t xml:space="preserve"> </w:t>
      </w:r>
      <w:r w:rsidRPr="007031F5">
        <w:rPr>
          <w:lang w:val="en-US"/>
        </w:rPr>
        <w:t>well,</w:t>
      </w:r>
      <w:r w:rsidRPr="007031F5">
        <w:rPr>
          <w:spacing w:val="-7"/>
          <w:lang w:val="en-US"/>
        </w:rPr>
        <w:t xml:space="preserve"> </w:t>
      </w:r>
      <w:r w:rsidRPr="007031F5">
        <w:rPr>
          <w:lang w:val="en-US"/>
        </w:rPr>
        <w:t>how</w:t>
      </w:r>
      <w:r w:rsidRPr="007031F5">
        <w:rPr>
          <w:spacing w:val="-8"/>
          <w:lang w:val="en-US"/>
        </w:rPr>
        <w:t xml:space="preserve"> </w:t>
      </w:r>
      <w:r w:rsidRPr="007031F5">
        <w:rPr>
          <w:lang w:val="en-US"/>
        </w:rPr>
        <w:t>long,</w:t>
      </w:r>
      <w:r w:rsidRPr="007031F5">
        <w:rPr>
          <w:spacing w:val="-9"/>
          <w:lang w:val="en-US"/>
        </w:rPr>
        <w:t xml:space="preserve"> </w:t>
      </w:r>
      <w:r w:rsidRPr="007031F5">
        <w:rPr>
          <w:lang w:val="en-US"/>
        </w:rPr>
        <w:t>how</w:t>
      </w:r>
      <w:r w:rsidRPr="007031F5">
        <w:rPr>
          <w:spacing w:val="-7"/>
          <w:lang w:val="en-US"/>
        </w:rPr>
        <w:t xml:space="preserve"> </w:t>
      </w:r>
      <w:r w:rsidRPr="007031F5">
        <w:rPr>
          <w:lang w:val="en-US"/>
        </w:rPr>
        <w:t>often,</w:t>
      </w:r>
      <w:r w:rsidRPr="007031F5">
        <w:rPr>
          <w:spacing w:val="-57"/>
          <w:lang w:val="en-US"/>
        </w:rPr>
        <w:t xml:space="preserve"> </w:t>
      </w:r>
      <w:r w:rsidRPr="007031F5">
        <w:rPr>
          <w:lang w:val="en-US"/>
        </w:rPr>
        <w:t>how</w:t>
      </w:r>
      <w:r w:rsidRPr="007031F5">
        <w:rPr>
          <w:spacing w:val="-1"/>
          <w:lang w:val="en-US"/>
        </w:rPr>
        <w:t xml:space="preserve"> </w:t>
      </w:r>
      <w:r w:rsidRPr="007031F5">
        <w:rPr>
          <w:lang w:val="en-US"/>
        </w:rPr>
        <w:t>much, how many).</w:t>
      </w:r>
    </w:p>
    <w:p w:rsidR="007E6CBC" w:rsidRDefault="001849C0">
      <w:pPr>
        <w:pStyle w:val="2"/>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7E6CBC" w:rsidRDefault="001849C0">
      <w:pPr>
        <w:pStyle w:val="a3"/>
        <w:spacing w:line="274" w:lineRule="exact"/>
        <w:ind w:left="1250" w:firstLine="0"/>
      </w:pPr>
      <w:r>
        <w:t>В</w:t>
      </w:r>
      <w:r>
        <w:rPr>
          <w:spacing w:val="-4"/>
        </w:rPr>
        <w:t xml:space="preserve"> </w:t>
      </w:r>
      <w:r>
        <w:t>процессе</w:t>
      </w:r>
      <w:r>
        <w:rPr>
          <w:spacing w:val="-2"/>
        </w:rPr>
        <w:t xml:space="preserve"> </w:t>
      </w:r>
      <w:r>
        <w:t>обучения</w:t>
      </w:r>
      <w:r>
        <w:rPr>
          <w:spacing w:val="-1"/>
        </w:rPr>
        <w:t xml:space="preserve"> </w:t>
      </w:r>
      <w:r>
        <w:t>английскому</w:t>
      </w:r>
      <w:r>
        <w:rPr>
          <w:spacing w:val="-9"/>
        </w:rPr>
        <w:t xml:space="preserve"> </w:t>
      </w:r>
      <w:r>
        <w:t>языку</w:t>
      </w:r>
      <w:r>
        <w:rPr>
          <w:spacing w:val="-6"/>
        </w:rPr>
        <w:t xml:space="preserve"> </w:t>
      </w:r>
      <w:r>
        <w:t>во</w:t>
      </w:r>
      <w:r>
        <w:rPr>
          <w:spacing w:val="2"/>
        </w:rPr>
        <w:t xml:space="preserve"> </w:t>
      </w:r>
      <w:r>
        <w:t>2—4</w:t>
      </w:r>
      <w:r>
        <w:rPr>
          <w:spacing w:val="-1"/>
        </w:rPr>
        <w:t xml:space="preserve"> </w:t>
      </w:r>
      <w:r>
        <w:t>классах</w:t>
      </w:r>
      <w:r>
        <w:rPr>
          <w:spacing w:val="2"/>
        </w:rPr>
        <w:t xml:space="preserve"> </w:t>
      </w:r>
      <w:r>
        <w:t>обучающиеся</w:t>
      </w:r>
      <w:r>
        <w:rPr>
          <w:spacing w:val="-1"/>
        </w:rPr>
        <w:t xml:space="preserve"> </w:t>
      </w:r>
      <w:r>
        <w:t>знакомятся:</w:t>
      </w:r>
    </w:p>
    <w:p w:rsidR="007E6CBC" w:rsidRDefault="001849C0" w:rsidP="00C9437F">
      <w:pPr>
        <w:pStyle w:val="a5"/>
        <w:numPr>
          <w:ilvl w:val="1"/>
          <w:numId w:val="221"/>
        </w:numPr>
        <w:tabs>
          <w:tab w:val="left" w:pos="1562"/>
        </w:tabs>
        <w:ind w:right="849" w:firstLine="707"/>
        <w:rPr>
          <w:sz w:val="24"/>
        </w:rPr>
      </w:pPr>
      <w:r>
        <w:rPr>
          <w:sz w:val="24"/>
        </w:rPr>
        <w:t>с основными сведениями о Великобритании и США: исторически сложившиеся</w:t>
      </w:r>
      <w:r>
        <w:rPr>
          <w:spacing w:val="1"/>
          <w:sz w:val="24"/>
        </w:rPr>
        <w:t xml:space="preserve"> </w:t>
      </w:r>
      <w:r>
        <w:rPr>
          <w:sz w:val="24"/>
        </w:rPr>
        <w:t>части</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символы,</w:t>
      </w:r>
      <w:r>
        <w:rPr>
          <w:spacing w:val="1"/>
          <w:sz w:val="24"/>
        </w:rPr>
        <w:t xml:space="preserve"> </w:t>
      </w:r>
      <w:r>
        <w:rPr>
          <w:sz w:val="24"/>
        </w:rPr>
        <w:t>столицы,</w:t>
      </w:r>
      <w:r>
        <w:rPr>
          <w:spacing w:val="1"/>
          <w:sz w:val="24"/>
        </w:rPr>
        <w:t xml:space="preserve"> </w:t>
      </w:r>
      <w:r>
        <w:rPr>
          <w:sz w:val="24"/>
        </w:rPr>
        <w:t>крупные</w:t>
      </w:r>
      <w:r>
        <w:rPr>
          <w:spacing w:val="1"/>
          <w:sz w:val="24"/>
        </w:rPr>
        <w:t xml:space="preserve"> </w:t>
      </w:r>
      <w:r>
        <w:rPr>
          <w:sz w:val="24"/>
        </w:rPr>
        <w:t>города,</w:t>
      </w:r>
      <w:r>
        <w:rPr>
          <w:spacing w:val="1"/>
          <w:sz w:val="24"/>
        </w:rPr>
        <w:t xml:space="preserve"> </w:t>
      </w:r>
      <w:r>
        <w:rPr>
          <w:sz w:val="24"/>
        </w:rPr>
        <w:t>достопримечательности,</w:t>
      </w:r>
      <w:r>
        <w:rPr>
          <w:spacing w:val="1"/>
          <w:sz w:val="24"/>
        </w:rPr>
        <w:t xml:space="preserve"> </w:t>
      </w:r>
      <w:r>
        <w:rPr>
          <w:sz w:val="24"/>
        </w:rPr>
        <w:t>политический</w:t>
      </w:r>
      <w:r>
        <w:rPr>
          <w:spacing w:val="1"/>
          <w:sz w:val="24"/>
        </w:rPr>
        <w:t xml:space="preserve"> </w:t>
      </w:r>
      <w:r>
        <w:rPr>
          <w:sz w:val="24"/>
        </w:rPr>
        <w:t>строй, отдельные</w:t>
      </w:r>
      <w:r>
        <w:rPr>
          <w:spacing w:val="-2"/>
          <w:sz w:val="24"/>
        </w:rPr>
        <w:t xml:space="preserve"> </w:t>
      </w:r>
      <w:r>
        <w:rPr>
          <w:sz w:val="24"/>
        </w:rPr>
        <w:t>страницы истории;</w:t>
      </w:r>
    </w:p>
    <w:p w:rsidR="007E6CBC" w:rsidRDefault="001849C0" w:rsidP="00C9437F">
      <w:pPr>
        <w:pStyle w:val="a5"/>
        <w:numPr>
          <w:ilvl w:val="1"/>
          <w:numId w:val="221"/>
        </w:numPr>
        <w:tabs>
          <w:tab w:val="left" w:pos="1582"/>
        </w:tabs>
        <w:ind w:right="852" w:firstLine="707"/>
        <w:rPr>
          <w:sz w:val="24"/>
        </w:rPr>
      </w:pPr>
      <w:r>
        <w:rPr>
          <w:sz w:val="24"/>
        </w:rPr>
        <w:t>с особенностями быта британцев/американцев, касающимися их жилища, еды,</w:t>
      </w:r>
      <w:r>
        <w:rPr>
          <w:spacing w:val="1"/>
          <w:sz w:val="24"/>
        </w:rPr>
        <w:t xml:space="preserve"> </w:t>
      </w:r>
      <w:r>
        <w:rPr>
          <w:sz w:val="24"/>
        </w:rPr>
        <w:t>праздников,</w:t>
      </w:r>
      <w:r>
        <w:rPr>
          <w:spacing w:val="-1"/>
          <w:sz w:val="24"/>
        </w:rPr>
        <w:t xml:space="preserve"> </w:t>
      </w:r>
      <w:r>
        <w:rPr>
          <w:sz w:val="24"/>
        </w:rPr>
        <w:t>досуга;</w:t>
      </w:r>
    </w:p>
    <w:p w:rsidR="007E6CBC" w:rsidRDefault="001849C0" w:rsidP="00C9437F">
      <w:pPr>
        <w:pStyle w:val="a5"/>
        <w:numPr>
          <w:ilvl w:val="1"/>
          <w:numId w:val="221"/>
        </w:numPr>
        <w:tabs>
          <w:tab w:val="left" w:pos="1546"/>
        </w:tabs>
        <w:ind w:right="848" w:firstLine="707"/>
        <w:rPr>
          <w:sz w:val="24"/>
        </w:rPr>
      </w:pPr>
      <w:r>
        <w:rPr>
          <w:sz w:val="24"/>
        </w:rPr>
        <w:t>с</w:t>
      </w:r>
      <w:r>
        <w:rPr>
          <w:spacing w:val="-9"/>
          <w:sz w:val="24"/>
        </w:rPr>
        <w:t xml:space="preserve"> </w:t>
      </w:r>
      <w:r>
        <w:rPr>
          <w:sz w:val="24"/>
        </w:rPr>
        <w:t>элементами</w:t>
      </w:r>
      <w:r>
        <w:rPr>
          <w:spacing w:val="-7"/>
          <w:sz w:val="24"/>
        </w:rPr>
        <w:t xml:space="preserve"> </w:t>
      </w:r>
      <w:r>
        <w:rPr>
          <w:sz w:val="24"/>
        </w:rPr>
        <w:t>детского</w:t>
      </w:r>
      <w:r>
        <w:rPr>
          <w:spacing w:val="-8"/>
          <w:sz w:val="24"/>
        </w:rPr>
        <w:t xml:space="preserve"> </w:t>
      </w:r>
      <w:r>
        <w:rPr>
          <w:sz w:val="24"/>
        </w:rPr>
        <w:t>фольклора,</w:t>
      </w:r>
      <w:r>
        <w:rPr>
          <w:spacing w:val="-8"/>
          <w:sz w:val="24"/>
        </w:rPr>
        <w:t xml:space="preserve"> </w:t>
      </w:r>
      <w:r>
        <w:rPr>
          <w:sz w:val="24"/>
        </w:rPr>
        <w:t>героями</w:t>
      </w:r>
      <w:r>
        <w:rPr>
          <w:spacing w:val="-8"/>
          <w:sz w:val="24"/>
        </w:rPr>
        <w:t xml:space="preserve"> </w:t>
      </w:r>
      <w:r>
        <w:rPr>
          <w:sz w:val="24"/>
        </w:rPr>
        <w:t>сказок</w:t>
      </w:r>
      <w:r>
        <w:rPr>
          <w:spacing w:val="-8"/>
          <w:sz w:val="24"/>
        </w:rPr>
        <w:t xml:space="preserve"> </w:t>
      </w:r>
      <w:r>
        <w:rPr>
          <w:sz w:val="24"/>
        </w:rPr>
        <w:t>и</w:t>
      </w:r>
      <w:r>
        <w:rPr>
          <w:spacing w:val="-7"/>
          <w:sz w:val="24"/>
        </w:rPr>
        <w:t xml:space="preserve"> </w:t>
      </w:r>
      <w:r>
        <w:rPr>
          <w:sz w:val="24"/>
        </w:rPr>
        <w:t>литературных</w:t>
      </w:r>
      <w:r>
        <w:rPr>
          <w:spacing w:val="-9"/>
          <w:sz w:val="24"/>
        </w:rPr>
        <w:t xml:space="preserve"> </w:t>
      </w:r>
      <w:r>
        <w:rPr>
          <w:sz w:val="24"/>
        </w:rPr>
        <w:t>произведений,</w:t>
      </w:r>
      <w:r>
        <w:rPr>
          <w:spacing w:val="-57"/>
          <w:sz w:val="24"/>
        </w:rPr>
        <w:t xml:space="preserve"> </w:t>
      </w:r>
      <w:r>
        <w:rPr>
          <w:sz w:val="24"/>
        </w:rPr>
        <w:t>некоторыми</w:t>
      </w:r>
      <w:r>
        <w:rPr>
          <w:spacing w:val="-1"/>
          <w:sz w:val="24"/>
        </w:rPr>
        <w:t xml:space="preserve"> </w:t>
      </w:r>
      <w:r>
        <w:rPr>
          <w:sz w:val="24"/>
        </w:rPr>
        <w:t>популярными</w:t>
      </w:r>
      <w:r>
        <w:rPr>
          <w:spacing w:val="-1"/>
          <w:sz w:val="24"/>
        </w:rPr>
        <w:t xml:space="preserve"> </w:t>
      </w:r>
      <w:r>
        <w:rPr>
          <w:sz w:val="24"/>
        </w:rPr>
        <w:t>песнями,</w:t>
      </w:r>
      <w:r>
        <w:rPr>
          <w:spacing w:val="-1"/>
          <w:sz w:val="24"/>
        </w:rPr>
        <w:t xml:space="preserve"> </w:t>
      </w:r>
      <w:r>
        <w:rPr>
          <w:sz w:val="24"/>
        </w:rPr>
        <w:t>пословицами</w:t>
      </w:r>
      <w:r>
        <w:rPr>
          <w:spacing w:val="-1"/>
          <w:sz w:val="24"/>
        </w:rPr>
        <w:t xml:space="preserve"> </w:t>
      </w:r>
      <w:r>
        <w:rPr>
          <w:sz w:val="24"/>
        </w:rPr>
        <w:t>и</w:t>
      </w:r>
      <w:r>
        <w:rPr>
          <w:spacing w:val="-1"/>
          <w:sz w:val="24"/>
        </w:rPr>
        <w:t xml:space="preserve"> </w:t>
      </w:r>
      <w:r>
        <w:rPr>
          <w:sz w:val="24"/>
        </w:rPr>
        <w:t>поговорками,</w:t>
      </w:r>
      <w:r>
        <w:rPr>
          <w:spacing w:val="-1"/>
          <w:sz w:val="24"/>
        </w:rPr>
        <w:t xml:space="preserve"> </w:t>
      </w:r>
      <w:r>
        <w:rPr>
          <w:sz w:val="24"/>
        </w:rPr>
        <w:t>считалками;</w:t>
      </w:r>
    </w:p>
    <w:p w:rsidR="007E6CBC" w:rsidRDefault="001849C0" w:rsidP="00C9437F">
      <w:pPr>
        <w:pStyle w:val="a5"/>
        <w:numPr>
          <w:ilvl w:val="1"/>
          <w:numId w:val="221"/>
        </w:numPr>
        <w:tabs>
          <w:tab w:val="left" w:pos="1550"/>
        </w:tabs>
        <w:ind w:left="1250" w:right="914" w:firstLine="0"/>
        <w:rPr>
          <w:sz w:val="24"/>
        </w:rPr>
      </w:pPr>
      <w:r>
        <w:rPr>
          <w:sz w:val="24"/>
        </w:rPr>
        <w:t>с известными людьми, членами королевской семьи, историческими личностями.</w:t>
      </w:r>
      <w:r>
        <w:rPr>
          <w:spacing w:val="-57"/>
          <w:sz w:val="24"/>
        </w:rPr>
        <w:t xml:space="preserve"> </w:t>
      </w:r>
      <w:r>
        <w:rPr>
          <w:sz w:val="24"/>
        </w:rPr>
        <w:t>В</w:t>
      </w:r>
      <w:r>
        <w:rPr>
          <w:spacing w:val="-3"/>
          <w:sz w:val="24"/>
        </w:rPr>
        <w:t xml:space="preserve"> </w:t>
      </w:r>
      <w:r>
        <w:rPr>
          <w:sz w:val="24"/>
        </w:rPr>
        <w:t>рамках</w:t>
      </w:r>
      <w:r>
        <w:rPr>
          <w:spacing w:val="1"/>
          <w:sz w:val="24"/>
        </w:rPr>
        <w:t xml:space="preserve"> </w:t>
      </w:r>
      <w:r>
        <w:rPr>
          <w:sz w:val="24"/>
        </w:rPr>
        <w:t>социолингвистической</w:t>
      </w:r>
      <w:r>
        <w:rPr>
          <w:spacing w:val="-1"/>
          <w:sz w:val="24"/>
        </w:rPr>
        <w:t xml:space="preserve"> </w:t>
      </w:r>
      <w:r>
        <w:rPr>
          <w:sz w:val="24"/>
        </w:rPr>
        <w:t>составляющей</w:t>
      </w:r>
      <w:r>
        <w:rPr>
          <w:spacing w:val="3"/>
          <w:sz w:val="24"/>
        </w:rPr>
        <w:t xml:space="preserve"> </w:t>
      </w:r>
      <w:r>
        <w:rPr>
          <w:sz w:val="24"/>
        </w:rPr>
        <w:t>учащиеся</w:t>
      </w:r>
      <w:r>
        <w:rPr>
          <w:spacing w:val="-1"/>
          <w:sz w:val="24"/>
        </w:rPr>
        <w:t xml:space="preserve"> </w:t>
      </w:r>
      <w:r>
        <w:rPr>
          <w:sz w:val="24"/>
        </w:rPr>
        <w:t>овладевают:</w:t>
      </w:r>
    </w:p>
    <w:p w:rsidR="007E6CBC" w:rsidRDefault="001849C0" w:rsidP="00C9437F">
      <w:pPr>
        <w:pStyle w:val="a5"/>
        <w:numPr>
          <w:ilvl w:val="1"/>
          <w:numId w:val="221"/>
        </w:numPr>
        <w:tabs>
          <w:tab w:val="left" w:pos="1538"/>
        </w:tabs>
        <w:spacing w:before="1"/>
        <w:ind w:right="852" w:firstLine="707"/>
        <w:rPr>
          <w:sz w:val="24"/>
        </w:rPr>
      </w:pPr>
      <w:r>
        <w:rPr>
          <w:sz w:val="24"/>
        </w:rPr>
        <w:t>речевым</w:t>
      </w:r>
      <w:r>
        <w:rPr>
          <w:spacing w:val="-14"/>
          <w:sz w:val="24"/>
        </w:rPr>
        <w:t xml:space="preserve"> </w:t>
      </w:r>
      <w:r>
        <w:rPr>
          <w:sz w:val="24"/>
        </w:rPr>
        <w:t>этикетом</w:t>
      </w:r>
      <w:r>
        <w:rPr>
          <w:spacing w:val="-15"/>
          <w:sz w:val="24"/>
        </w:rPr>
        <w:t xml:space="preserve"> </w:t>
      </w:r>
      <w:r>
        <w:rPr>
          <w:sz w:val="24"/>
        </w:rPr>
        <w:t>во</w:t>
      </w:r>
      <w:r>
        <w:rPr>
          <w:spacing w:val="-14"/>
          <w:sz w:val="24"/>
        </w:rPr>
        <w:t xml:space="preserve"> </w:t>
      </w:r>
      <w:r>
        <w:rPr>
          <w:sz w:val="24"/>
        </w:rPr>
        <w:t>время</w:t>
      </w:r>
      <w:r>
        <w:rPr>
          <w:spacing w:val="-13"/>
          <w:sz w:val="24"/>
        </w:rPr>
        <w:t xml:space="preserve"> </w:t>
      </w:r>
      <w:r>
        <w:rPr>
          <w:sz w:val="24"/>
        </w:rPr>
        <w:t>приветствия</w:t>
      </w:r>
      <w:r>
        <w:rPr>
          <w:spacing w:val="-14"/>
          <w:sz w:val="24"/>
        </w:rPr>
        <w:t xml:space="preserve"> </w:t>
      </w:r>
      <w:r>
        <w:rPr>
          <w:sz w:val="24"/>
        </w:rPr>
        <w:t>и</w:t>
      </w:r>
      <w:r>
        <w:rPr>
          <w:spacing w:val="-15"/>
          <w:sz w:val="24"/>
        </w:rPr>
        <w:t xml:space="preserve"> </w:t>
      </w:r>
      <w:r>
        <w:rPr>
          <w:sz w:val="24"/>
        </w:rPr>
        <w:t>прощания,</w:t>
      </w:r>
      <w:r>
        <w:rPr>
          <w:spacing w:val="-15"/>
          <w:sz w:val="24"/>
        </w:rPr>
        <w:t xml:space="preserve"> </w:t>
      </w:r>
      <w:r>
        <w:rPr>
          <w:sz w:val="24"/>
        </w:rPr>
        <w:t>правильным</w:t>
      </w:r>
      <w:r>
        <w:rPr>
          <w:spacing w:val="-14"/>
          <w:sz w:val="24"/>
        </w:rPr>
        <w:t xml:space="preserve"> </w:t>
      </w:r>
      <w:r>
        <w:rPr>
          <w:sz w:val="24"/>
        </w:rPr>
        <w:t>употреблением</w:t>
      </w:r>
      <w:r>
        <w:rPr>
          <w:spacing w:val="-57"/>
          <w:sz w:val="24"/>
        </w:rPr>
        <w:t xml:space="preserve"> </w:t>
      </w:r>
      <w:r>
        <w:rPr>
          <w:sz w:val="24"/>
        </w:rPr>
        <w:t>слов</w:t>
      </w:r>
      <w:r>
        <w:rPr>
          <w:spacing w:val="-3"/>
          <w:sz w:val="24"/>
        </w:rPr>
        <w:t xml:space="preserve"> </w:t>
      </w:r>
      <w:r>
        <w:rPr>
          <w:i/>
          <w:sz w:val="24"/>
        </w:rPr>
        <w:t>Mr</w:t>
      </w:r>
      <w:r>
        <w:rPr>
          <w:sz w:val="24"/>
        </w:rPr>
        <w:t>,</w:t>
      </w:r>
      <w:r>
        <w:rPr>
          <w:spacing w:val="-2"/>
          <w:sz w:val="24"/>
        </w:rPr>
        <w:t xml:space="preserve"> </w:t>
      </w:r>
      <w:r>
        <w:rPr>
          <w:i/>
          <w:sz w:val="24"/>
        </w:rPr>
        <w:t>Mrs</w:t>
      </w:r>
      <w:r>
        <w:rPr>
          <w:sz w:val="24"/>
        </w:rPr>
        <w:t>,</w:t>
      </w:r>
      <w:r>
        <w:rPr>
          <w:spacing w:val="-2"/>
          <w:sz w:val="24"/>
        </w:rPr>
        <w:t xml:space="preserve"> </w:t>
      </w:r>
      <w:r>
        <w:rPr>
          <w:i/>
          <w:sz w:val="24"/>
        </w:rPr>
        <w:t>Ms</w:t>
      </w:r>
      <w:r>
        <w:rPr>
          <w:sz w:val="24"/>
        </w:rPr>
        <w:t>,</w:t>
      </w:r>
      <w:r>
        <w:rPr>
          <w:spacing w:val="-1"/>
          <w:sz w:val="24"/>
        </w:rPr>
        <w:t xml:space="preserve"> </w:t>
      </w:r>
      <w:r>
        <w:rPr>
          <w:i/>
          <w:sz w:val="24"/>
        </w:rPr>
        <w:t>Miss</w:t>
      </w:r>
      <w:r>
        <w:rPr>
          <w:sz w:val="24"/>
        </w:rPr>
        <w:t xml:space="preserve">, </w:t>
      </w:r>
      <w:r>
        <w:rPr>
          <w:i/>
          <w:sz w:val="24"/>
        </w:rPr>
        <w:t>Sir,</w:t>
      </w:r>
      <w:r>
        <w:rPr>
          <w:i/>
          <w:spacing w:val="-2"/>
          <w:sz w:val="24"/>
        </w:rPr>
        <w:t xml:space="preserve"> </w:t>
      </w:r>
      <w:r>
        <w:rPr>
          <w:sz w:val="24"/>
        </w:rPr>
        <w:t>основными</w:t>
      </w:r>
      <w:r>
        <w:rPr>
          <w:spacing w:val="-1"/>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речевыми</w:t>
      </w:r>
      <w:r>
        <w:rPr>
          <w:spacing w:val="-1"/>
          <w:sz w:val="24"/>
        </w:rPr>
        <w:t xml:space="preserve"> </w:t>
      </w:r>
      <w:r>
        <w:rPr>
          <w:sz w:val="24"/>
        </w:rPr>
        <w:t>формулами</w:t>
      </w:r>
      <w:r>
        <w:rPr>
          <w:spacing w:val="-2"/>
          <w:sz w:val="24"/>
        </w:rPr>
        <w:t xml:space="preserve"> </w:t>
      </w:r>
      <w:r>
        <w:rPr>
          <w:sz w:val="24"/>
        </w:rPr>
        <w:t>вежливости;</w:t>
      </w:r>
    </w:p>
    <w:p w:rsidR="007E6CBC" w:rsidRDefault="001849C0" w:rsidP="00C9437F">
      <w:pPr>
        <w:pStyle w:val="a5"/>
        <w:numPr>
          <w:ilvl w:val="1"/>
          <w:numId w:val="221"/>
        </w:numPr>
        <w:tabs>
          <w:tab w:val="left" w:pos="1584"/>
        </w:tabs>
        <w:ind w:right="852" w:firstLine="707"/>
        <w:rPr>
          <w:sz w:val="24"/>
        </w:rPr>
      </w:pPr>
      <w:r>
        <w:rPr>
          <w:sz w:val="24"/>
        </w:rPr>
        <w:t>правилами заполнения различных форм и анкет, порядком следования имён и</w:t>
      </w:r>
      <w:r>
        <w:rPr>
          <w:spacing w:val="1"/>
          <w:sz w:val="24"/>
        </w:rPr>
        <w:t xml:space="preserve"> </w:t>
      </w:r>
      <w:r>
        <w:rPr>
          <w:sz w:val="24"/>
        </w:rPr>
        <w:t>фамилий, правильным обозначением дат, различными способами обозначения времени</w:t>
      </w:r>
      <w:r>
        <w:rPr>
          <w:spacing w:val="1"/>
          <w:sz w:val="24"/>
        </w:rPr>
        <w:t xml:space="preserve"> </w:t>
      </w:r>
      <w:r>
        <w:rPr>
          <w:sz w:val="24"/>
        </w:rPr>
        <w:t>суток;</w:t>
      </w:r>
    </w:p>
    <w:p w:rsidR="007E6CBC" w:rsidRDefault="001849C0" w:rsidP="00C9437F">
      <w:pPr>
        <w:pStyle w:val="a5"/>
        <w:numPr>
          <w:ilvl w:val="1"/>
          <w:numId w:val="221"/>
        </w:numPr>
        <w:tabs>
          <w:tab w:val="left" w:pos="1730"/>
        </w:tabs>
        <w:ind w:right="853" w:firstLine="707"/>
        <w:rPr>
          <w:sz w:val="24"/>
        </w:rPr>
      </w:pPr>
      <w:r>
        <w:rPr>
          <w:sz w:val="24"/>
        </w:rPr>
        <w:t>правилами</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при</w:t>
      </w:r>
      <w:r>
        <w:rPr>
          <w:spacing w:val="1"/>
          <w:sz w:val="24"/>
        </w:rPr>
        <w:t xml:space="preserve"> </w:t>
      </w:r>
      <w:r>
        <w:rPr>
          <w:sz w:val="24"/>
        </w:rPr>
        <w:t>обозначении</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особенностями</w:t>
      </w:r>
      <w:r>
        <w:rPr>
          <w:spacing w:val="3"/>
          <w:sz w:val="24"/>
        </w:rPr>
        <w:t xml:space="preserve"> </w:t>
      </w:r>
      <w:r>
        <w:rPr>
          <w:sz w:val="24"/>
        </w:rPr>
        <w:t>употребления местоимения</w:t>
      </w:r>
      <w:r>
        <w:rPr>
          <w:spacing w:val="2"/>
          <w:sz w:val="24"/>
        </w:rPr>
        <w:t xml:space="preserve"> </w:t>
      </w:r>
      <w:r>
        <w:rPr>
          <w:i/>
          <w:sz w:val="24"/>
        </w:rPr>
        <w:t>you</w:t>
      </w:r>
      <w:r>
        <w:rPr>
          <w:sz w:val="24"/>
        </w:rPr>
        <w:t>;</w:t>
      </w:r>
    </w:p>
    <w:p w:rsidR="007E6CBC" w:rsidRDefault="001849C0" w:rsidP="00C9437F">
      <w:pPr>
        <w:pStyle w:val="a5"/>
        <w:numPr>
          <w:ilvl w:val="1"/>
          <w:numId w:val="221"/>
        </w:numPr>
        <w:tabs>
          <w:tab w:val="left" w:pos="1550"/>
        </w:tabs>
        <w:ind w:left="1550" w:hanging="300"/>
        <w:rPr>
          <w:sz w:val="24"/>
        </w:rPr>
      </w:pPr>
      <w:r>
        <w:rPr>
          <w:sz w:val="24"/>
        </w:rPr>
        <w:t>некоторыми</w:t>
      </w:r>
      <w:r>
        <w:rPr>
          <w:spacing w:val="-4"/>
          <w:sz w:val="24"/>
        </w:rPr>
        <w:t xml:space="preserve"> </w:t>
      </w:r>
      <w:r>
        <w:rPr>
          <w:sz w:val="24"/>
        </w:rPr>
        <w:t>типичными</w:t>
      </w:r>
      <w:r>
        <w:rPr>
          <w:spacing w:val="-4"/>
          <w:sz w:val="24"/>
        </w:rPr>
        <w:t xml:space="preserve"> </w:t>
      </w:r>
      <w:r>
        <w:rPr>
          <w:sz w:val="24"/>
        </w:rPr>
        <w:t>сокращениями;</w:t>
      </w:r>
    </w:p>
    <w:p w:rsidR="007E6CBC" w:rsidRDefault="001849C0" w:rsidP="00C9437F">
      <w:pPr>
        <w:pStyle w:val="a5"/>
        <w:numPr>
          <w:ilvl w:val="1"/>
          <w:numId w:val="221"/>
        </w:numPr>
        <w:tabs>
          <w:tab w:val="left" w:pos="1610"/>
        </w:tabs>
        <w:ind w:right="845" w:firstLine="707"/>
        <w:rPr>
          <w:sz w:val="24"/>
        </w:rPr>
      </w:pPr>
      <w:r>
        <w:rPr>
          <w:sz w:val="24"/>
        </w:rPr>
        <w:t>способностью понимать</w:t>
      </w:r>
      <w:r>
        <w:rPr>
          <w:spacing w:val="1"/>
          <w:sz w:val="24"/>
        </w:rPr>
        <w:t xml:space="preserve"> </w:t>
      </w:r>
      <w:r>
        <w:rPr>
          <w:sz w:val="24"/>
        </w:rPr>
        <w:t>семантику и</w:t>
      </w:r>
      <w:r>
        <w:rPr>
          <w:spacing w:val="1"/>
          <w:sz w:val="24"/>
        </w:rPr>
        <w:t xml:space="preserve"> </w:t>
      </w:r>
      <w:r>
        <w:rPr>
          <w:sz w:val="24"/>
        </w:rPr>
        <w:t>употребление некоторых</w:t>
      </w:r>
      <w:r>
        <w:rPr>
          <w:spacing w:val="1"/>
          <w:sz w:val="24"/>
        </w:rPr>
        <w:t xml:space="preserve"> </w:t>
      </w:r>
      <w:r>
        <w:rPr>
          <w:sz w:val="24"/>
        </w:rPr>
        <w:t>английских</w:t>
      </w:r>
      <w:r>
        <w:rPr>
          <w:spacing w:val="1"/>
          <w:sz w:val="24"/>
        </w:rPr>
        <w:t xml:space="preserve"> </w:t>
      </w:r>
      <w:r>
        <w:rPr>
          <w:sz w:val="24"/>
        </w:rPr>
        <w:t>и</w:t>
      </w:r>
      <w:r>
        <w:rPr>
          <w:spacing w:val="1"/>
          <w:sz w:val="24"/>
        </w:rPr>
        <w:t xml:space="preserve"> </w:t>
      </w:r>
      <w:r>
        <w:rPr>
          <w:sz w:val="24"/>
        </w:rPr>
        <w:t>русских</w:t>
      </w:r>
      <w:r>
        <w:rPr>
          <w:spacing w:val="1"/>
          <w:sz w:val="24"/>
        </w:rPr>
        <w:t xml:space="preserve"> </w:t>
      </w:r>
      <w:r>
        <w:rPr>
          <w:sz w:val="24"/>
        </w:rPr>
        <w:t>эквивалентов</w:t>
      </w:r>
      <w:r>
        <w:rPr>
          <w:spacing w:val="1"/>
          <w:sz w:val="24"/>
        </w:rPr>
        <w:t xml:space="preserve"> </w:t>
      </w:r>
      <w:r>
        <w:rPr>
          <w:sz w:val="24"/>
        </w:rPr>
        <w:t>(дом</w:t>
      </w:r>
      <w:r>
        <w:rPr>
          <w:spacing w:val="1"/>
          <w:sz w:val="24"/>
        </w:rPr>
        <w:t xml:space="preserve"> </w:t>
      </w:r>
      <w:r>
        <w:rPr>
          <w:sz w:val="24"/>
        </w:rPr>
        <w:t>—</w:t>
      </w:r>
      <w:r>
        <w:rPr>
          <w:spacing w:val="1"/>
          <w:sz w:val="24"/>
        </w:rPr>
        <w:t xml:space="preserve"> </w:t>
      </w:r>
      <w:r>
        <w:rPr>
          <w:i/>
          <w:sz w:val="24"/>
        </w:rPr>
        <w:t>house</w:t>
      </w:r>
      <w:r>
        <w:rPr>
          <w:sz w:val="24"/>
        </w:rPr>
        <w:t>/</w:t>
      </w:r>
      <w:r>
        <w:rPr>
          <w:i/>
          <w:sz w:val="24"/>
        </w:rPr>
        <w:t>home</w:t>
      </w:r>
      <w:r>
        <w:rPr>
          <w:sz w:val="24"/>
        </w:rPr>
        <w:t>,</w:t>
      </w:r>
      <w:r>
        <w:rPr>
          <w:spacing w:val="1"/>
          <w:sz w:val="24"/>
        </w:rPr>
        <w:t xml:space="preserve"> </w:t>
      </w:r>
      <w:r>
        <w:rPr>
          <w:sz w:val="24"/>
        </w:rPr>
        <w:t>много</w:t>
      </w:r>
      <w:r>
        <w:rPr>
          <w:spacing w:val="1"/>
          <w:sz w:val="24"/>
        </w:rPr>
        <w:t xml:space="preserve"> </w:t>
      </w:r>
      <w:r>
        <w:rPr>
          <w:sz w:val="24"/>
        </w:rPr>
        <w:t>—</w:t>
      </w:r>
      <w:r>
        <w:rPr>
          <w:spacing w:val="1"/>
          <w:sz w:val="24"/>
        </w:rPr>
        <w:t xml:space="preserve"> </w:t>
      </w:r>
      <w:r>
        <w:rPr>
          <w:i/>
          <w:sz w:val="24"/>
        </w:rPr>
        <w:t>much</w:t>
      </w:r>
      <w:r>
        <w:rPr>
          <w:sz w:val="24"/>
        </w:rPr>
        <w:t>,</w:t>
      </w:r>
      <w:r>
        <w:rPr>
          <w:spacing w:val="1"/>
          <w:sz w:val="24"/>
        </w:rPr>
        <w:t xml:space="preserve"> </w:t>
      </w:r>
      <w:r>
        <w:rPr>
          <w:i/>
          <w:sz w:val="24"/>
        </w:rPr>
        <w:t>many</w:t>
      </w:r>
      <w:r>
        <w:rPr>
          <w:sz w:val="24"/>
        </w:rPr>
        <w:t>,</w:t>
      </w:r>
      <w:r>
        <w:rPr>
          <w:spacing w:val="1"/>
          <w:sz w:val="24"/>
        </w:rPr>
        <w:t xml:space="preserve"> </w:t>
      </w:r>
      <w:r>
        <w:rPr>
          <w:i/>
          <w:sz w:val="24"/>
        </w:rPr>
        <w:t>a</w:t>
      </w:r>
      <w:r>
        <w:rPr>
          <w:i/>
          <w:spacing w:val="1"/>
          <w:sz w:val="24"/>
        </w:rPr>
        <w:t xml:space="preserve"> </w:t>
      </w:r>
      <w:r>
        <w:rPr>
          <w:i/>
          <w:sz w:val="24"/>
        </w:rPr>
        <w:t>lot</w:t>
      </w:r>
      <w:r>
        <w:rPr>
          <w:sz w:val="24"/>
        </w:rPr>
        <w:t>,</w:t>
      </w:r>
      <w:r>
        <w:rPr>
          <w:spacing w:val="1"/>
          <w:sz w:val="24"/>
        </w:rPr>
        <w:t xml:space="preserve"> </w:t>
      </w:r>
      <w:r>
        <w:rPr>
          <w:sz w:val="24"/>
        </w:rPr>
        <w:t>завтрак</w:t>
      </w:r>
      <w:r>
        <w:rPr>
          <w:spacing w:val="1"/>
          <w:sz w:val="24"/>
        </w:rPr>
        <w:t xml:space="preserve"> </w:t>
      </w:r>
      <w:r>
        <w:rPr>
          <w:sz w:val="24"/>
        </w:rPr>
        <w:t>—</w:t>
      </w:r>
      <w:r>
        <w:rPr>
          <w:spacing w:val="1"/>
          <w:sz w:val="24"/>
        </w:rPr>
        <w:t xml:space="preserve"> </w:t>
      </w:r>
      <w:r>
        <w:rPr>
          <w:i/>
          <w:sz w:val="24"/>
        </w:rPr>
        <w:t>breakfast</w:t>
      </w:r>
      <w:r>
        <w:rPr>
          <w:sz w:val="24"/>
        </w:rPr>
        <w:t>/</w:t>
      </w:r>
      <w:r>
        <w:rPr>
          <w:i/>
          <w:sz w:val="24"/>
        </w:rPr>
        <w:t>lunch</w:t>
      </w:r>
      <w:r>
        <w:rPr>
          <w:sz w:val="24"/>
        </w:rPr>
        <w:t>,</w:t>
      </w:r>
      <w:r>
        <w:rPr>
          <w:spacing w:val="-1"/>
          <w:sz w:val="24"/>
        </w:rPr>
        <w:t xml:space="preserve"> </w:t>
      </w:r>
      <w:r>
        <w:rPr>
          <w:sz w:val="24"/>
        </w:rPr>
        <w:t xml:space="preserve">обед — </w:t>
      </w:r>
      <w:r>
        <w:rPr>
          <w:i/>
          <w:sz w:val="24"/>
        </w:rPr>
        <w:t>lunch</w:t>
      </w:r>
      <w:r>
        <w:rPr>
          <w:sz w:val="24"/>
        </w:rPr>
        <w:t>/</w:t>
      </w:r>
      <w:r>
        <w:rPr>
          <w:i/>
          <w:sz w:val="24"/>
        </w:rPr>
        <w:t>dinner</w:t>
      </w:r>
      <w:r>
        <w:rPr>
          <w:sz w:val="24"/>
        </w:rPr>
        <w:t>,</w:t>
      </w:r>
      <w:r>
        <w:rPr>
          <w:spacing w:val="1"/>
          <w:sz w:val="24"/>
        </w:rPr>
        <w:t xml:space="preserve"> </w:t>
      </w:r>
      <w:r>
        <w:rPr>
          <w:sz w:val="24"/>
        </w:rPr>
        <w:t>ужин</w:t>
      </w:r>
      <w:r>
        <w:rPr>
          <w:spacing w:val="1"/>
          <w:sz w:val="24"/>
        </w:rPr>
        <w:t xml:space="preserve"> </w:t>
      </w:r>
      <w:r>
        <w:rPr>
          <w:sz w:val="24"/>
        </w:rPr>
        <w:t xml:space="preserve">— </w:t>
      </w:r>
      <w:r>
        <w:rPr>
          <w:i/>
          <w:sz w:val="24"/>
        </w:rPr>
        <w:t>dinner</w:t>
      </w:r>
      <w:r>
        <w:rPr>
          <w:sz w:val="24"/>
        </w:rPr>
        <w:t>/</w:t>
      </w:r>
      <w:r>
        <w:rPr>
          <w:i/>
          <w:sz w:val="24"/>
        </w:rPr>
        <w:t>supper</w:t>
      </w:r>
      <w:r>
        <w:rPr>
          <w:sz w:val="24"/>
        </w:rPr>
        <w:t>/</w:t>
      </w:r>
      <w:r>
        <w:rPr>
          <w:i/>
          <w:sz w:val="24"/>
        </w:rPr>
        <w:t>tea</w:t>
      </w:r>
      <w:r>
        <w:rPr>
          <w:sz w:val="24"/>
        </w:rPr>
        <w:t>);</w:t>
      </w:r>
    </w:p>
    <w:p w:rsidR="007E6CBC" w:rsidRDefault="001849C0" w:rsidP="00C9437F">
      <w:pPr>
        <w:pStyle w:val="a5"/>
        <w:numPr>
          <w:ilvl w:val="1"/>
          <w:numId w:val="221"/>
        </w:numPr>
        <w:tabs>
          <w:tab w:val="left" w:pos="1550"/>
        </w:tabs>
        <w:spacing w:before="1"/>
        <w:ind w:left="1550" w:hanging="300"/>
        <w:rPr>
          <w:sz w:val="24"/>
        </w:rPr>
      </w:pPr>
      <w:r>
        <w:rPr>
          <w:sz w:val="24"/>
        </w:rPr>
        <w:t>правилом</w:t>
      </w:r>
      <w:r>
        <w:rPr>
          <w:spacing w:val="-5"/>
          <w:sz w:val="24"/>
        </w:rPr>
        <w:t xml:space="preserve"> </w:t>
      </w:r>
      <w:r>
        <w:rPr>
          <w:sz w:val="24"/>
        </w:rPr>
        <w:t>смягчения</w:t>
      </w:r>
      <w:r>
        <w:rPr>
          <w:spacing w:val="-3"/>
          <w:sz w:val="24"/>
        </w:rPr>
        <w:t xml:space="preserve"> </w:t>
      </w:r>
      <w:r>
        <w:rPr>
          <w:sz w:val="24"/>
        </w:rPr>
        <w:t>отрицательных</w:t>
      </w:r>
      <w:r>
        <w:rPr>
          <w:spacing w:val="-4"/>
          <w:sz w:val="24"/>
        </w:rPr>
        <w:t xml:space="preserve"> </w:t>
      </w:r>
      <w:r>
        <w:rPr>
          <w:sz w:val="24"/>
        </w:rPr>
        <w:t>характеристик</w:t>
      </w:r>
      <w:r>
        <w:rPr>
          <w:spacing w:val="-3"/>
          <w:sz w:val="24"/>
        </w:rPr>
        <w:t xml:space="preserve"> </w:t>
      </w:r>
      <w:r>
        <w:rPr>
          <w:sz w:val="24"/>
        </w:rPr>
        <w:t>в</w:t>
      </w:r>
      <w:r>
        <w:rPr>
          <w:spacing w:val="-5"/>
          <w:sz w:val="24"/>
        </w:rPr>
        <w:t xml:space="preserve"> </w:t>
      </w:r>
      <w:r>
        <w:rPr>
          <w:sz w:val="24"/>
        </w:rPr>
        <w:t>английском</w:t>
      </w:r>
      <w:r>
        <w:rPr>
          <w:spacing w:val="2"/>
          <w:sz w:val="24"/>
        </w:rPr>
        <w:t xml:space="preserve"> </w:t>
      </w:r>
      <w:r>
        <w:rPr>
          <w:sz w:val="24"/>
        </w:rPr>
        <w:t>языке.</w:t>
      </w:r>
    </w:p>
    <w:p w:rsidR="007E6CBC" w:rsidRDefault="001849C0">
      <w:pPr>
        <w:pStyle w:val="2"/>
        <w:jc w:val="both"/>
      </w:pPr>
      <w:r>
        <w:t>Общеучебные</w:t>
      </w:r>
      <w:r>
        <w:rPr>
          <w:spacing w:val="-3"/>
        </w:rPr>
        <w:t xml:space="preserve"> </w:t>
      </w:r>
      <w:r>
        <w:t>и</w:t>
      </w:r>
      <w:r>
        <w:rPr>
          <w:spacing w:val="-1"/>
        </w:rPr>
        <w:t xml:space="preserve"> </w:t>
      </w:r>
      <w:r>
        <w:t>специальные</w:t>
      </w:r>
      <w:r>
        <w:rPr>
          <w:spacing w:val="-3"/>
        </w:rPr>
        <w:t xml:space="preserve"> </w:t>
      </w:r>
      <w:r>
        <w:t>учебные</w:t>
      </w:r>
      <w:r>
        <w:rPr>
          <w:spacing w:val="-4"/>
        </w:rPr>
        <w:t xml:space="preserve"> </w:t>
      </w:r>
      <w:r>
        <w:t>умения</w:t>
      </w:r>
    </w:p>
    <w:p w:rsidR="007E6CBC" w:rsidRDefault="001849C0">
      <w:pPr>
        <w:ind w:left="542" w:right="848" w:firstLine="707"/>
        <w:jc w:val="both"/>
        <w:rPr>
          <w:sz w:val="24"/>
        </w:rPr>
      </w:pPr>
      <w:r>
        <w:rPr>
          <w:sz w:val="24"/>
        </w:rPr>
        <w:t>Особое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овладению</w:t>
      </w:r>
      <w:r>
        <w:rPr>
          <w:spacing w:val="1"/>
          <w:sz w:val="24"/>
        </w:rPr>
        <w:t xml:space="preserve"> </w:t>
      </w:r>
      <w:r>
        <w:rPr>
          <w:b/>
          <w:sz w:val="24"/>
        </w:rPr>
        <w:t>общеучебными</w:t>
      </w:r>
      <w:r>
        <w:rPr>
          <w:b/>
          <w:spacing w:val="1"/>
          <w:sz w:val="24"/>
        </w:rPr>
        <w:t xml:space="preserve"> </w:t>
      </w:r>
      <w:r>
        <w:rPr>
          <w:b/>
          <w:sz w:val="24"/>
        </w:rPr>
        <w:t>действиями</w:t>
      </w:r>
      <w:r>
        <w:rPr>
          <w:b/>
          <w:spacing w:val="1"/>
          <w:sz w:val="24"/>
        </w:rPr>
        <w:t xml:space="preserve"> </w:t>
      </w:r>
      <w:r>
        <w:rPr>
          <w:b/>
          <w:sz w:val="24"/>
        </w:rPr>
        <w:t>(универсальные</w:t>
      </w:r>
      <w:r>
        <w:rPr>
          <w:b/>
          <w:spacing w:val="-3"/>
          <w:sz w:val="24"/>
        </w:rPr>
        <w:t xml:space="preserve"> </w:t>
      </w:r>
      <w:r>
        <w:rPr>
          <w:b/>
          <w:sz w:val="24"/>
        </w:rPr>
        <w:t>учебные</w:t>
      </w:r>
      <w:r>
        <w:rPr>
          <w:b/>
          <w:spacing w:val="-2"/>
          <w:sz w:val="24"/>
        </w:rPr>
        <w:t xml:space="preserve"> </w:t>
      </w:r>
      <w:r>
        <w:rPr>
          <w:b/>
          <w:sz w:val="24"/>
        </w:rPr>
        <w:t xml:space="preserve">действия) </w:t>
      </w:r>
      <w:r>
        <w:rPr>
          <w:sz w:val="24"/>
        </w:rPr>
        <w:t>и</w:t>
      </w:r>
      <w:r>
        <w:rPr>
          <w:spacing w:val="1"/>
          <w:sz w:val="24"/>
        </w:rPr>
        <w:t xml:space="preserve"> </w:t>
      </w:r>
      <w:r>
        <w:rPr>
          <w:b/>
          <w:sz w:val="24"/>
        </w:rPr>
        <w:t>специальными</w:t>
      </w:r>
      <w:r>
        <w:rPr>
          <w:b/>
          <w:spacing w:val="-1"/>
          <w:sz w:val="24"/>
        </w:rPr>
        <w:t xml:space="preserve"> </w:t>
      </w:r>
      <w:r>
        <w:rPr>
          <w:b/>
          <w:sz w:val="24"/>
        </w:rPr>
        <w:t>учебными умениями</w:t>
      </w:r>
      <w:r>
        <w:rPr>
          <w:sz w:val="24"/>
        </w:rPr>
        <w:t>.</w:t>
      </w:r>
    </w:p>
    <w:p w:rsidR="007E6CBC" w:rsidRDefault="001849C0">
      <w:pPr>
        <w:ind w:left="1250"/>
        <w:jc w:val="both"/>
        <w:rPr>
          <w:sz w:val="24"/>
        </w:rPr>
      </w:pPr>
      <w:r>
        <w:rPr>
          <w:sz w:val="24"/>
        </w:rPr>
        <w:t>Обучающиеся</w:t>
      </w:r>
      <w:r>
        <w:rPr>
          <w:spacing w:val="-3"/>
          <w:sz w:val="24"/>
        </w:rPr>
        <w:t xml:space="preserve"> </w:t>
      </w:r>
      <w:r>
        <w:rPr>
          <w:sz w:val="24"/>
        </w:rPr>
        <w:t>овладевают</w:t>
      </w:r>
      <w:r>
        <w:rPr>
          <w:spacing w:val="-3"/>
          <w:sz w:val="24"/>
        </w:rPr>
        <w:t xml:space="preserve"> </w:t>
      </w:r>
      <w:r>
        <w:rPr>
          <w:sz w:val="24"/>
        </w:rPr>
        <w:t xml:space="preserve">следующими </w:t>
      </w:r>
      <w:r>
        <w:rPr>
          <w:b/>
          <w:sz w:val="24"/>
        </w:rPr>
        <w:t>общеучебными</w:t>
      </w:r>
      <w:r>
        <w:rPr>
          <w:b/>
          <w:spacing w:val="-3"/>
          <w:sz w:val="24"/>
        </w:rPr>
        <w:t xml:space="preserve"> </w:t>
      </w:r>
      <w:r>
        <w:rPr>
          <w:b/>
          <w:sz w:val="24"/>
        </w:rPr>
        <w:t>действиями</w:t>
      </w:r>
      <w:r>
        <w:rPr>
          <w:sz w:val="24"/>
        </w:rPr>
        <w:t>:</w:t>
      </w:r>
    </w:p>
    <w:p w:rsidR="007E6CBC" w:rsidRDefault="001849C0" w:rsidP="00C9437F">
      <w:pPr>
        <w:pStyle w:val="a5"/>
        <w:numPr>
          <w:ilvl w:val="1"/>
          <w:numId w:val="221"/>
        </w:numPr>
        <w:tabs>
          <w:tab w:val="left" w:pos="1560"/>
        </w:tabs>
        <w:ind w:right="846" w:firstLine="707"/>
        <w:rPr>
          <w:sz w:val="24"/>
        </w:rPr>
      </w:pPr>
      <w:r>
        <w:rPr>
          <w:sz w:val="24"/>
        </w:rPr>
        <w:t>совершенствуют приёмы работы с текстом, опираясь на умения, приобретённые</w:t>
      </w:r>
      <w:r>
        <w:rPr>
          <w:spacing w:val="1"/>
          <w:sz w:val="24"/>
        </w:rPr>
        <w:t xml:space="preserve"> </w:t>
      </w:r>
      <w:r>
        <w:rPr>
          <w:sz w:val="24"/>
        </w:rPr>
        <w:t>на</w:t>
      </w:r>
      <w:r>
        <w:rPr>
          <w:spacing w:val="-11"/>
          <w:sz w:val="24"/>
        </w:rPr>
        <w:t xml:space="preserve"> </w:t>
      </w:r>
      <w:r>
        <w:rPr>
          <w:sz w:val="24"/>
        </w:rPr>
        <w:t>уроках</w:t>
      </w:r>
      <w:r>
        <w:rPr>
          <w:spacing w:val="-10"/>
          <w:sz w:val="24"/>
        </w:rPr>
        <w:t xml:space="preserve"> </w:t>
      </w:r>
      <w:r>
        <w:rPr>
          <w:sz w:val="24"/>
        </w:rPr>
        <w:t>родного</w:t>
      </w:r>
      <w:r>
        <w:rPr>
          <w:spacing w:val="-11"/>
          <w:sz w:val="24"/>
        </w:rPr>
        <w:t xml:space="preserve"> </w:t>
      </w:r>
      <w:r>
        <w:rPr>
          <w:sz w:val="24"/>
        </w:rPr>
        <w:t>языка</w:t>
      </w:r>
      <w:r>
        <w:rPr>
          <w:spacing w:val="-13"/>
          <w:sz w:val="24"/>
        </w:rPr>
        <w:t xml:space="preserve"> </w:t>
      </w:r>
      <w:r>
        <w:rPr>
          <w:sz w:val="24"/>
        </w:rPr>
        <w:t>(прогнозировать</w:t>
      </w:r>
      <w:r>
        <w:rPr>
          <w:spacing w:val="-11"/>
          <w:sz w:val="24"/>
        </w:rPr>
        <w:t xml:space="preserve"> </w:t>
      </w:r>
      <w:r>
        <w:rPr>
          <w:sz w:val="24"/>
        </w:rPr>
        <w:t>содержание</w:t>
      </w:r>
      <w:r>
        <w:rPr>
          <w:spacing w:val="-12"/>
          <w:sz w:val="24"/>
        </w:rPr>
        <w:t xml:space="preserve"> </w:t>
      </w:r>
      <w:r>
        <w:rPr>
          <w:sz w:val="24"/>
        </w:rPr>
        <w:t>текста</w:t>
      </w:r>
      <w:r>
        <w:rPr>
          <w:spacing w:val="-13"/>
          <w:sz w:val="24"/>
        </w:rPr>
        <w:t xml:space="preserve"> </w:t>
      </w:r>
      <w:r>
        <w:rPr>
          <w:sz w:val="24"/>
        </w:rPr>
        <w:t>по</w:t>
      </w:r>
      <w:r>
        <w:rPr>
          <w:spacing w:val="-12"/>
          <w:sz w:val="24"/>
        </w:rPr>
        <w:t xml:space="preserve"> </w:t>
      </w:r>
      <w:r>
        <w:rPr>
          <w:sz w:val="24"/>
        </w:rPr>
        <w:t>заголовку,</w:t>
      </w:r>
      <w:r>
        <w:rPr>
          <w:spacing w:val="-11"/>
          <w:sz w:val="24"/>
        </w:rPr>
        <w:t xml:space="preserve"> </w:t>
      </w:r>
      <w:r>
        <w:rPr>
          <w:sz w:val="24"/>
        </w:rPr>
        <w:t>данным</w:t>
      </w:r>
      <w:r>
        <w:rPr>
          <w:spacing w:val="-13"/>
          <w:sz w:val="24"/>
        </w:rPr>
        <w:t xml:space="preserve"> </w:t>
      </w:r>
      <w:r>
        <w:rPr>
          <w:sz w:val="24"/>
        </w:rPr>
        <w:t>к</w:t>
      </w:r>
      <w:r>
        <w:rPr>
          <w:spacing w:val="-10"/>
          <w:sz w:val="24"/>
        </w:rPr>
        <w:t xml:space="preserve"> </w:t>
      </w:r>
      <w:r>
        <w:rPr>
          <w:sz w:val="24"/>
        </w:rPr>
        <w:t>тексту</w:t>
      </w:r>
      <w:r>
        <w:rPr>
          <w:spacing w:val="-58"/>
          <w:sz w:val="24"/>
        </w:rPr>
        <w:t xml:space="preserve"> </w:t>
      </w:r>
      <w:r>
        <w:rPr>
          <w:sz w:val="24"/>
        </w:rPr>
        <w:t>рисункам,</w:t>
      </w:r>
      <w:r>
        <w:rPr>
          <w:spacing w:val="-2"/>
          <w:sz w:val="24"/>
        </w:rPr>
        <w:t xml:space="preserve"> </w:t>
      </w:r>
      <w:r>
        <w:rPr>
          <w:sz w:val="24"/>
        </w:rPr>
        <w:t>списывать текст,</w:t>
      </w:r>
      <w:r>
        <w:rPr>
          <w:spacing w:val="-2"/>
          <w:sz w:val="24"/>
        </w:rPr>
        <w:t xml:space="preserve"> </w:t>
      </w:r>
      <w:r>
        <w:rPr>
          <w:sz w:val="24"/>
        </w:rPr>
        <w:t>выписывать отдельные</w:t>
      </w:r>
      <w:r>
        <w:rPr>
          <w:spacing w:val="-3"/>
          <w:sz w:val="24"/>
        </w:rPr>
        <w:t xml:space="preserve"> </w:t>
      </w:r>
      <w:r>
        <w:rPr>
          <w:sz w:val="24"/>
        </w:rPr>
        <w:t>слова</w:t>
      </w:r>
      <w:r>
        <w:rPr>
          <w:spacing w:val="-4"/>
          <w:sz w:val="24"/>
        </w:rPr>
        <w:t xml:space="preserve"> </w:t>
      </w:r>
      <w:r>
        <w:rPr>
          <w:sz w:val="24"/>
        </w:rPr>
        <w:t>и</w:t>
      </w:r>
      <w:r>
        <w:rPr>
          <w:spacing w:val="-1"/>
          <w:sz w:val="24"/>
        </w:rPr>
        <w:t xml:space="preserve"> </w:t>
      </w:r>
      <w:r>
        <w:rPr>
          <w:sz w:val="24"/>
        </w:rPr>
        <w:t>предложения</w:t>
      </w:r>
      <w:r>
        <w:rPr>
          <w:spacing w:val="-2"/>
          <w:sz w:val="24"/>
        </w:rPr>
        <w:t xml:space="preserve"> </w:t>
      </w:r>
      <w:r>
        <w:rPr>
          <w:sz w:val="24"/>
        </w:rPr>
        <w:t>из</w:t>
      </w:r>
      <w:r>
        <w:rPr>
          <w:spacing w:val="-3"/>
          <w:sz w:val="24"/>
        </w:rPr>
        <w:t xml:space="preserve"> </w:t>
      </w:r>
      <w:r>
        <w:rPr>
          <w:sz w:val="24"/>
        </w:rPr>
        <w:t>текста</w:t>
      </w:r>
      <w:r>
        <w:rPr>
          <w:spacing w:val="-1"/>
          <w:sz w:val="24"/>
        </w:rPr>
        <w:t xml:space="preserve"> </w:t>
      </w:r>
      <w:r>
        <w:rPr>
          <w:sz w:val="24"/>
        </w:rPr>
        <w:t>и</w:t>
      </w:r>
      <w:r>
        <w:rPr>
          <w:spacing w:val="-3"/>
          <w:sz w:val="24"/>
        </w:rPr>
        <w:t xml:space="preserve"> </w:t>
      </w:r>
      <w:r>
        <w:rPr>
          <w:sz w:val="24"/>
        </w:rPr>
        <w:t>т.</w:t>
      </w:r>
      <w:r>
        <w:rPr>
          <w:spacing w:val="-4"/>
          <w:sz w:val="24"/>
        </w:rPr>
        <w:t xml:space="preserve"> </w:t>
      </w:r>
      <w:r>
        <w:rPr>
          <w:sz w:val="24"/>
        </w:rPr>
        <w:t>п.);</w:t>
      </w:r>
    </w:p>
    <w:p w:rsidR="007E6CBC" w:rsidRDefault="001849C0" w:rsidP="00C9437F">
      <w:pPr>
        <w:pStyle w:val="a5"/>
        <w:numPr>
          <w:ilvl w:val="1"/>
          <w:numId w:val="221"/>
        </w:numPr>
        <w:tabs>
          <w:tab w:val="left" w:pos="1574"/>
        </w:tabs>
        <w:ind w:right="852" w:firstLine="707"/>
        <w:rPr>
          <w:sz w:val="24"/>
        </w:rPr>
      </w:pPr>
      <w:r>
        <w:rPr>
          <w:sz w:val="24"/>
        </w:rPr>
        <w:t>совершенствуют общеречевые коммуникативные умения, например начинать и</w:t>
      </w:r>
      <w:r>
        <w:rPr>
          <w:spacing w:val="1"/>
          <w:sz w:val="24"/>
        </w:rPr>
        <w:t xml:space="preserve"> </w:t>
      </w:r>
      <w:r>
        <w:rPr>
          <w:sz w:val="24"/>
        </w:rPr>
        <w:t>завершать разговор, используя речевые клише; поддерживать беседу, задавая вопросы и</w:t>
      </w:r>
      <w:r>
        <w:rPr>
          <w:spacing w:val="1"/>
          <w:sz w:val="24"/>
        </w:rPr>
        <w:t xml:space="preserve"> </w:t>
      </w:r>
      <w:r>
        <w:rPr>
          <w:sz w:val="24"/>
        </w:rPr>
        <w:t>переспрашивая;</w:t>
      </w:r>
    </w:p>
    <w:p w:rsidR="007E6CBC" w:rsidRDefault="001849C0" w:rsidP="00C9437F">
      <w:pPr>
        <w:pStyle w:val="a5"/>
        <w:numPr>
          <w:ilvl w:val="1"/>
          <w:numId w:val="221"/>
        </w:numPr>
        <w:tabs>
          <w:tab w:val="left" w:pos="1553"/>
        </w:tabs>
        <w:ind w:left="1552" w:hanging="303"/>
        <w:rPr>
          <w:sz w:val="24"/>
        </w:rPr>
      </w:pPr>
      <w:r>
        <w:rPr>
          <w:sz w:val="24"/>
        </w:rPr>
        <w:t>учатся</w:t>
      </w:r>
      <w:r>
        <w:rPr>
          <w:spacing w:val="-5"/>
          <w:sz w:val="24"/>
        </w:rPr>
        <w:t xml:space="preserve"> </w:t>
      </w:r>
      <w:r>
        <w:rPr>
          <w:sz w:val="24"/>
        </w:rPr>
        <w:t>осуществлять</w:t>
      </w:r>
      <w:r>
        <w:rPr>
          <w:spacing w:val="-4"/>
          <w:sz w:val="24"/>
        </w:rPr>
        <w:t xml:space="preserve"> </w:t>
      </w:r>
      <w:r>
        <w:rPr>
          <w:sz w:val="24"/>
        </w:rPr>
        <w:t>самонаблюдение,</w:t>
      </w:r>
      <w:r>
        <w:rPr>
          <w:spacing w:val="-5"/>
          <w:sz w:val="24"/>
        </w:rPr>
        <w:t xml:space="preserve"> </w:t>
      </w:r>
      <w:r>
        <w:rPr>
          <w:sz w:val="24"/>
        </w:rPr>
        <w:t>самоконтроль,</w:t>
      </w:r>
      <w:r>
        <w:rPr>
          <w:spacing w:val="-4"/>
          <w:sz w:val="24"/>
        </w:rPr>
        <w:t xml:space="preserve"> </w:t>
      </w:r>
      <w:r>
        <w:rPr>
          <w:sz w:val="24"/>
        </w:rPr>
        <w:t>самооценку;</w:t>
      </w:r>
    </w:p>
    <w:p w:rsidR="007E6CBC" w:rsidRDefault="001849C0" w:rsidP="00C9437F">
      <w:pPr>
        <w:pStyle w:val="a5"/>
        <w:numPr>
          <w:ilvl w:val="1"/>
          <w:numId w:val="221"/>
        </w:numPr>
        <w:tabs>
          <w:tab w:val="left" w:pos="1608"/>
        </w:tabs>
        <w:ind w:right="851" w:firstLine="707"/>
        <w:rPr>
          <w:sz w:val="24"/>
        </w:rPr>
      </w:pPr>
      <w:r>
        <w:rPr>
          <w:sz w:val="24"/>
        </w:rPr>
        <w:t>овладевают разнообразными приёмами раскрытия значения слова, используя</w:t>
      </w:r>
      <w:r>
        <w:rPr>
          <w:spacing w:val="1"/>
          <w:sz w:val="24"/>
        </w:rPr>
        <w:t xml:space="preserve"> </w:t>
      </w:r>
      <w:r>
        <w:rPr>
          <w:sz w:val="24"/>
        </w:rPr>
        <w:t>словообразовательные</w:t>
      </w:r>
      <w:r>
        <w:rPr>
          <w:spacing w:val="-1"/>
          <w:sz w:val="24"/>
        </w:rPr>
        <w:t xml:space="preserve"> </w:t>
      </w:r>
      <w:r>
        <w:rPr>
          <w:sz w:val="24"/>
        </w:rPr>
        <w:t>элементы; синонимы; антонимы;</w:t>
      </w:r>
    </w:p>
    <w:p w:rsidR="007E6CBC" w:rsidRDefault="001849C0" w:rsidP="00C9437F">
      <w:pPr>
        <w:pStyle w:val="a5"/>
        <w:numPr>
          <w:ilvl w:val="1"/>
          <w:numId w:val="221"/>
        </w:numPr>
        <w:tabs>
          <w:tab w:val="left" w:pos="1553"/>
        </w:tabs>
        <w:ind w:left="1552" w:hanging="303"/>
        <w:rPr>
          <w:sz w:val="24"/>
        </w:rPr>
      </w:pPr>
      <w:r>
        <w:rPr>
          <w:sz w:val="24"/>
        </w:rPr>
        <w:t>учатся</w:t>
      </w:r>
      <w:r>
        <w:rPr>
          <w:spacing w:val="-4"/>
          <w:sz w:val="24"/>
        </w:rPr>
        <w:t xml:space="preserve"> </w:t>
      </w:r>
      <w:r>
        <w:rPr>
          <w:sz w:val="24"/>
        </w:rPr>
        <w:t>пользоваться</w:t>
      </w:r>
      <w:r>
        <w:rPr>
          <w:spacing w:val="-3"/>
          <w:sz w:val="24"/>
        </w:rPr>
        <w:t xml:space="preserve"> </w:t>
      </w:r>
      <w:r>
        <w:rPr>
          <w:sz w:val="24"/>
        </w:rPr>
        <w:t>мультимедийными</w:t>
      </w:r>
      <w:r>
        <w:rPr>
          <w:spacing w:val="-4"/>
          <w:sz w:val="24"/>
        </w:rPr>
        <w:t xml:space="preserve"> </w:t>
      </w:r>
      <w:r>
        <w:rPr>
          <w:sz w:val="24"/>
        </w:rPr>
        <w:t>средствами</w:t>
      </w:r>
      <w:r>
        <w:rPr>
          <w:spacing w:val="-3"/>
          <w:sz w:val="24"/>
        </w:rPr>
        <w:t xml:space="preserve"> </w:t>
      </w:r>
      <w:r>
        <w:rPr>
          <w:sz w:val="24"/>
        </w:rPr>
        <w:t>(компьютером);</w:t>
      </w:r>
    </w:p>
    <w:p w:rsidR="007E6CBC" w:rsidRDefault="001849C0" w:rsidP="00C9437F">
      <w:pPr>
        <w:pStyle w:val="a5"/>
        <w:numPr>
          <w:ilvl w:val="1"/>
          <w:numId w:val="221"/>
        </w:numPr>
        <w:tabs>
          <w:tab w:val="left" w:pos="1582"/>
        </w:tabs>
        <w:ind w:right="854" w:firstLine="707"/>
        <w:rPr>
          <w:sz w:val="24"/>
        </w:rPr>
      </w:pPr>
      <w:r>
        <w:rPr>
          <w:sz w:val="24"/>
        </w:rPr>
        <w:t>учатся внимательно слушать учителя и реагировать на его реплики в быстром</w:t>
      </w:r>
      <w:r>
        <w:rPr>
          <w:spacing w:val="1"/>
          <w:sz w:val="24"/>
        </w:rPr>
        <w:t xml:space="preserve"> </w:t>
      </w:r>
      <w:r>
        <w:rPr>
          <w:sz w:val="24"/>
        </w:rPr>
        <w:t>темпе</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фронтальной работы группы;</w:t>
      </w:r>
    </w:p>
    <w:p w:rsidR="007E6CBC" w:rsidRDefault="001849C0" w:rsidP="00C9437F">
      <w:pPr>
        <w:pStyle w:val="a5"/>
        <w:numPr>
          <w:ilvl w:val="1"/>
          <w:numId w:val="221"/>
        </w:numPr>
        <w:tabs>
          <w:tab w:val="left" w:pos="1553"/>
        </w:tabs>
        <w:ind w:left="1552" w:hanging="303"/>
        <w:rPr>
          <w:sz w:val="24"/>
        </w:rPr>
      </w:pPr>
      <w:r>
        <w:rPr>
          <w:sz w:val="24"/>
        </w:rPr>
        <w:t>учатся</w:t>
      </w:r>
      <w:r>
        <w:rPr>
          <w:spacing w:val="-2"/>
          <w:sz w:val="24"/>
        </w:rPr>
        <w:t xml:space="preserve"> </w:t>
      </w:r>
      <w:r>
        <w:rPr>
          <w:sz w:val="24"/>
        </w:rPr>
        <w:t>работать</w:t>
      </w:r>
      <w:r>
        <w:rPr>
          <w:spacing w:val="-2"/>
          <w:sz w:val="24"/>
        </w:rPr>
        <w:t xml:space="preserve"> </w:t>
      </w:r>
      <w:r>
        <w:rPr>
          <w:sz w:val="24"/>
        </w:rPr>
        <w:t>в</w:t>
      </w:r>
      <w:r>
        <w:rPr>
          <w:spacing w:val="-2"/>
          <w:sz w:val="24"/>
        </w:rPr>
        <w:t xml:space="preserve"> </w:t>
      </w:r>
      <w:r>
        <w:rPr>
          <w:sz w:val="24"/>
        </w:rPr>
        <w:t>парах;</w:t>
      </w:r>
    </w:p>
    <w:p w:rsidR="007E6CBC" w:rsidRDefault="001849C0" w:rsidP="00C9437F">
      <w:pPr>
        <w:pStyle w:val="a5"/>
        <w:numPr>
          <w:ilvl w:val="1"/>
          <w:numId w:val="221"/>
        </w:numPr>
        <w:tabs>
          <w:tab w:val="left" w:pos="1553"/>
        </w:tabs>
        <w:ind w:left="1552" w:hanging="303"/>
        <w:rPr>
          <w:sz w:val="24"/>
        </w:rPr>
      </w:pPr>
      <w:r>
        <w:rPr>
          <w:sz w:val="24"/>
        </w:rPr>
        <w:t>учатся</w:t>
      </w:r>
      <w:r>
        <w:rPr>
          <w:spacing w:val="-4"/>
          <w:sz w:val="24"/>
        </w:rPr>
        <w:t xml:space="preserve"> </w:t>
      </w:r>
      <w:r>
        <w:rPr>
          <w:sz w:val="24"/>
        </w:rPr>
        <w:t>работать</w:t>
      </w:r>
      <w:r>
        <w:rPr>
          <w:spacing w:val="-2"/>
          <w:sz w:val="24"/>
        </w:rPr>
        <w:t xml:space="preserve"> </w:t>
      </w:r>
      <w:r>
        <w:rPr>
          <w:sz w:val="24"/>
        </w:rPr>
        <w:t>в</w:t>
      </w:r>
      <w:r>
        <w:rPr>
          <w:spacing w:val="-4"/>
          <w:sz w:val="24"/>
        </w:rPr>
        <w:t xml:space="preserve"> </w:t>
      </w:r>
      <w:r>
        <w:rPr>
          <w:sz w:val="24"/>
        </w:rPr>
        <w:t>малой</w:t>
      </w:r>
      <w:r>
        <w:rPr>
          <w:spacing w:val="-2"/>
          <w:sz w:val="24"/>
        </w:rPr>
        <w:t xml:space="preserve"> </w:t>
      </w:r>
      <w:r>
        <w:rPr>
          <w:sz w:val="24"/>
        </w:rPr>
        <w:t>группе;</w:t>
      </w:r>
    </w:p>
    <w:p w:rsidR="007E6CBC" w:rsidRDefault="001849C0" w:rsidP="00C9437F">
      <w:pPr>
        <w:pStyle w:val="a5"/>
        <w:numPr>
          <w:ilvl w:val="1"/>
          <w:numId w:val="221"/>
        </w:numPr>
        <w:tabs>
          <w:tab w:val="left" w:pos="1550"/>
        </w:tabs>
        <w:ind w:right="851" w:firstLine="707"/>
        <w:rPr>
          <w:sz w:val="24"/>
        </w:rPr>
      </w:pPr>
      <w:r>
        <w:rPr>
          <w:sz w:val="24"/>
        </w:rPr>
        <w:t>учатся</w:t>
      </w:r>
      <w:r>
        <w:rPr>
          <w:spacing w:val="-6"/>
          <w:sz w:val="24"/>
        </w:rPr>
        <w:t xml:space="preserve"> </w:t>
      </w:r>
      <w:r>
        <w:rPr>
          <w:sz w:val="24"/>
        </w:rPr>
        <w:t>находить</w:t>
      </w:r>
      <w:r>
        <w:rPr>
          <w:spacing w:val="-4"/>
          <w:sz w:val="24"/>
        </w:rPr>
        <w:t xml:space="preserve"> </w:t>
      </w:r>
      <w:r>
        <w:rPr>
          <w:sz w:val="24"/>
        </w:rPr>
        <w:t>нужные</w:t>
      </w:r>
      <w:r>
        <w:rPr>
          <w:spacing w:val="-6"/>
          <w:sz w:val="24"/>
        </w:rPr>
        <w:t xml:space="preserve"> </w:t>
      </w:r>
      <w:r>
        <w:rPr>
          <w:sz w:val="24"/>
        </w:rPr>
        <w:t>разделы</w:t>
      </w:r>
      <w:r>
        <w:rPr>
          <w:spacing w:val="-4"/>
          <w:sz w:val="24"/>
        </w:rPr>
        <w:t xml:space="preserve"> </w:t>
      </w:r>
      <w:r>
        <w:rPr>
          <w:sz w:val="24"/>
        </w:rPr>
        <w:t>учебника</w:t>
      </w:r>
      <w:r>
        <w:rPr>
          <w:spacing w:val="-6"/>
          <w:sz w:val="24"/>
        </w:rPr>
        <w:t xml:space="preserve"> </w:t>
      </w:r>
      <w:r>
        <w:rPr>
          <w:sz w:val="24"/>
        </w:rPr>
        <w:t>и</w:t>
      </w:r>
      <w:r>
        <w:rPr>
          <w:spacing w:val="-4"/>
          <w:sz w:val="24"/>
        </w:rPr>
        <w:t xml:space="preserve"> </w:t>
      </w:r>
      <w:r>
        <w:rPr>
          <w:sz w:val="24"/>
        </w:rPr>
        <w:t>рабочей</w:t>
      </w:r>
      <w:r>
        <w:rPr>
          <w:spacing w:val="-4"/>
          <w:sz w:val="24"/>
        </w:rPr>
        <w:t xml:space="preserve"> </w:t>
      </w:r>
      <w:r>
        <w:rPr>
          <w:sz w:val="24"/>
        </w:rPr>
        <w:t>тетради</w:t>
      </w:r>
      <w:r>
        <w:rPr>
          <w:spacing w:val="-5"/>
          <w:sz w:val="24"/>
        </w:rPr>
        <w:t xml:space="preserve"> </w:t>
      </w:r>
      <w:r>
        <w:rPr>
          <w:sz w:val="24"/>
        </w:rPr>
        <w:t>по</w:t>
      </w:r>
      <w:r>
        <w:rPr>
          <w:spacing w:val="-7"/>
          <w:sz w:val="24"/>
        </w:rPr>
        <w:t xml:space="preserve"> </w:t>
      </w:r>
      <w:r>
        <w:rPr>
          <w:sz w:val="24"/>
        </w:rPr>
        <w:t>принятым</w:t>
      </w:r>
      <w:r>
        <w:rPr>
          <w:spacing w:val="-5"/>
          <w:sz w:val="24"/>
        </w:rPr>
        <w:t xml:space="preserve"> </w:t>
      </w:r>
      <w:r>
        <w:rPr>
          <w:sz w:val="24"/>
        </w:rPr>
        <w:t>в</w:t>
      </w:r>
      <w:r>
        <w:rPr>
          <w:spacing w:val="-5"/>
          <w:sz w:val="24"/>
        </w:rPr>
        <w:t xml:space="preserve"> </w:t>
      </w:r>
      <w:r>
        <w:rPr>
          <w:sz w:val="24"/>
        </w:rPr>
        <w:t>них</w:t>
      </w:r>
      <w:r>
        <w:rPr>
          <w:spacing w:val="-58"/>
          <w:sz w:val="24"/>
        </w:rPr>
        <w:t xml:space="preserve"> </w:t>
      </w:r>
      <w:r>
        <w:rPr>
          <w:sz w:val="24"/>
        </w:rPr>
        <w:t>значкам;</w:t>
      </w:r>
    </w:p>
    <w:p w:rsidR="007E6CBC" w:rsidRDefault="001849C0" w:rsidP="00C9437F">
      <w:pPr>
        <w:pStyle w:val="a5"/>
        <w:numPr>
          <w:ilvl w:val="1"/>
          <w:numId w:val="221"/>
        </w:numPr>
        <w:tabs>
          <w:tab w:val="left" w:pos="1553"/>
        </w:tabs>
        <w:ind w:left="1552" w:hanging="303"/>
        <w:rPr>
          <w:sz w:val="24"/>
        </w:rPr>
      </w:pPr>
      <w:r>
        <w:rPr>
          <w:sz w:val="24"/>
        </w:rPr>
        <w:t>учатся</w:t>
      </w:r>
      <w:r>
        <w:rPr>
          <w:spacing w:val="-3"/>
          <w:sz w:val="24"/>
        </w:rPr>
        <w:t xml:space="preserve"> </w:t>
      </w:r>
      <w:r>
        <w:rPr>
          <w:sz w:val="24"/>
        </w:rPr>
        <w:t>планировать</w:t>
      </w:r>
      <w:r>
        <w:rPr>
          <w:spacing w:val="-3"/>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проектную</w:t>
      </w:r>
      <w:r>
        <w:rPr>
          <w:spacing w:val="-3"/>
          <w:sz w:val="24"/>
        </w:rPr>
        <w:t xml:space="preserve"> </w:t>
      </w:r>
      <w:r>
        <w:rPr>
          <w:sz w:val="24"/>
        </w:rPr>
        <w:t>деятельность;</w:t>
      </w:r>
    </w:p>
    <w:p w:rsidR="007E6CBC" w:rsidRDefault="001849C0" w:rsidP="00C9437F">
      <w:pPr>
        <w:pStyle w:val="a5"/>
        <w:numPr>
          <w:ilvl w:val="1"/>
          <w:numId w:val="221"/>
        </w:numPr>
        <w:tabs>
          <w:tab w:val="left" w:pos="1541"/>
        </w:tabs>
        <w:ind w:right="849" w:firstLine="707"/>
        <w:rPr>
          <w:sz w:val="24"/>
        </w:rPr>
      </w:pPr>
      <w:r>
        <w:rPr>
          <w:spacing w:val="-1"/>
          <w:sz w:val="24"/>
        </w:rPr>
        <w:t>учатся</w:t>
      </w:r>
      <w:r>
        <w:rPr>
          <w:spacing w:val="-10"/>
          <w:sz w:val="24"/>
        </w:rPr>
        <w:t xml:space="preserve"> </w:t>
      </w:r>
      <w:r>
        <w:rPr>
          <w:spacing w:val="-1"/>
          <w:sz w:val="24"/>
        </w:rPr>
        <w:t>участвовать</w:t>
      </w:r>
      <w:r>
        <w:rPr>
          <w:spacing w:val="-13"/>
          <w:sz w:val="24"/>
        </w:rPr>
        <w:t xml:space="preserve"> </w:t>
      </w:r>
      <w:r>
        <w:rPr>
          <w:sz w:val="24"/>
        </w:rPr>
        <w:t>в</w:t>
      </w:r>
      <w:r>
        <w:rPr>
          <w:spacing w:val="-11"/>
          <w:sz w:val="24"/>
        </w:rPr>
        <w:t xml:space="preserve"> </w:t>
      </w:r>
      <w:r>
        <w:rPr>
          <w:sz w:val="24"/>
        </w:rPr>
        <w:t>разнообразных</w:t>
      </w:r>
      <w:r>
        <w:rPr>
          <w:spacing w:val="-12"/>
          <w:sz w:val="24"/>
        </w:rPr>
        <w:t xml:space="preserve"> </w:t>
      </w:r>
      <w:r>
        <w:rPr>
          <w:sz w:val="24"/>
        </w:rPr>
        <w:t>играх,</w:t>
      </w:r>
      <w:r>
        <w:rPr>
          <w:spacing w:val="-13"/>
          <w:sz w:val="24"/>
        </w:rPr>
        <w:t xml:space="preserve"> </w:t>
      </w:r>
      <w:r>
        <w:rPr>
          <w:sz w:val="24"/>
        </w:rPr>
        <w:t>направленных</w:t>
      </w:r>
      <w:r>
        <w:rPr>
          <w:spacing w:val="-13"/>
          <w:sz w:val="24"/>
        </w:rPr>
        <w:t xml:space="preserve"> </w:t>
      </w:r>
      <w:r>
        <w:rPr>
          <w:sz w:val="24"/>
        </w:rPr>
        <w:t>на</w:t>
      </w:r>
      <w:r>
        <w:rPr>
          <w:spacing w:val="-15"/>
          <w:sz w:val="24"/>
        </w:rPr>
        <w:t xml:space="preserve"> </w:t>
      </w:r>
      <w:r>
        <w:rPr>
          <w:sz w:val="24"/>
        </w:rPr>
        <w:t>овладение</w:t>
      </w:r>
      <w:r>
        <w:rPr>
          <w:spacing w:val="-14"/>
          <w:sz w:val="24"/>
        </w:rPr>
        <w:t xml:space="preserve"> </w:t>
      </w:r>
      <w:r>
        <w:rPr>
          <w:sz w:val="24"/>
        </w:rPr>
        <w:t>языковым</w:t>
      </w:r>
      <w:r>
        <w:rPr>
          <w:spacing w:val="-58"/>
          <w:sz w:val="24"/>
        </w:rPr>
        <w:t xml:space="preserve"> </w:t>
      </w:r>
      <w:r>
        <w:rPr>
          <w:sz w:val="24"/>
        </w:rPr>
        <w:t>и речевым</w:t>
      </w:r>
      <w:r>
        <w:rPr>
          <w:spacing w:val="1"/>
          <w:sz w:val="24"/>
        </w:rPr>
        <w:t xml:space="preserve"> </w:t>
      </w:r>
      <w:r>
        <w:rPr>
          <w:sz w:val="24"/>
        </w:rPr>
        <w:t>материалом;</w:t>
      </w:r>
    </w:p>
    <w:p w:rsidR="007E6CBC" w:rsidRDefault="001849C0" w:rsidP="00C9437F">
      <w:pPr>
        <w:pStyle w:val="a5"/>
        <w:numPr>
          <w:ilvl w:val="1"/>
          <w:numId w:val="221"/>
        </w:numPr>
        <w:tabs>
          <w:tab w:val="left" w:pos="1627"/>
        </w:tabs>
        <w:ind w:right="852" w:firstLine="707"/>
        <w:rPr>
          <w:sz w:val="24"/>
        </w:rPr>
      </w:pPr>
      <w:r>
        <w:rPr>
          <w:sz w:val="24"/>
        </w:rPr>
        <w:t>учатся</w:t>
      </w:r>
      <w:r>
        <w:rPr>
          <w:spacing w:val="1"/>
          <w:sz w:val="24"/>
        </w:rPr>
        <w:t xml:space="preserve"> </w:t>
      </w:r>
      <w:r>
        <w:rPr>
          <w:sz w:val="24"/>
        </w:rPr>
        <w:t>инсценировать</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элементарного</w:t>
      </w:r>
      <w:r>
        <w:rPr>
          <w:spacing w:val="1"/>
          <w:sz w:val="24"/>
        </w:rPr>
        <w:t xml:space="preserve"> </w:t>
      </w:r>
      <w:r>
        <w:rPr>
          <w:sz w:val="24"/>
        </w:rPr>
        <w:t>реквизита</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костюма</w:t>
      </w:r>
      <w:r>
        <w:rPr>
          <w:spacing w:val="-1"/>
          <w:sz w:val="24"/>
        </w:rPr>
        <w:t xml:space="preserve"> </w:t>
      </w:r>
      <w:r>
        <w:rPr>
          <w:sz w:val="24"/>
        </w:rPr>
        <w:t>для создания речевой</w:t>
      </w:r>
      <w:r>
        <w:rPr>
          <w:spacing w:val="-1"/>
          <w:sz w:val="24"/>
        </w:rPr>
        <w:t xml:space="preserve"> </w:t>
      </w:r>
      <w:r>
        <w:rPr>
          <w:sz w:val="24"/>
        </w:rPr>
        <w:t>ситуации;</w:t>
      </w:r>
    </w:p>
    <w:p w:rsidR="007E6CBC" w:rsidRDefault="001849C0" w:rsidP="00C9437F">
      <w:pPr>
        <w:pStyle w:val="a5"/>
        <w:numPr>
          <w:ilvl w:val="1"/>
          <w:numId w:val="221"/>
        </w:numPr>
        <w:tabs>
          <w:tab w:val="left" w:pos="1553"/>
        </w:tabs>
        <w:ind w:left="1552" w:hanging="303"/>
        <w:rPr>
          <w:sz w:val="24"/>
        </w:rPr>
      </w:pPr>
      <w:r>
        <w:rPr>
          <w:sz w:val="24"/>
        </w:rPr>
        <w:t>учатся</w:t>
      </w:r>
      <w:r>
        <w:rPr>
          <w:spacing w:val="-3"/>
          <w:sz w:val="24"/>
        </w:rPr>
        <w:t xml:space="preserve"> </w:t>
      </w:r>
      <w:r>
        <w:rPr>
          <w:sz w:val="24"/>
        </w:rPr>
        <w:t>использовать</w:t>
      </w:r>
      <w:r>
        <w:rPr>
          <w:spacing w:val="-3"/>
          <w:sz w:val="24"/>
        </w:rPr>
        <w:t xml:space="preserve"> </w:t>
      </w:r>
      <w:r>
        <w:rPr>
          <w:sz w:val="24"/>
        </w:rPr>
        <w:t>вербальные</w:t>
      </w:r>
      <w:r>
        <w:rPr>
          <w:spacing w:val="-4"/>
          <w:sz w:val="24"/>
        </w:rPr>
        <w:t xml:space="preserve"> </w:t>
      </w:r>
      <w:r>
        <w:rPr>
          <w:sz w:val="24"/>
        </w:rPr>
        <w:t>и</w:t>
      </w:r>
      <w:r>
        <w:rPr>
          <w:spacing w:val="-2"/>
          <w:sz w:val="24"/>
        </w:rPr>
        <w:t xml:space="preserve"> </w:t>
      </w:r>
      <w:r>
        <w:rPr>
          <w:sz w:val="24"/>
        </w:rPr>
        <w:t>иллюстративные опоры;</w:t>
      </w:r>
    </w:p>
    <w:p w:rsidR="007E6CBC" w:rsidRDefault="001849C0" w:rsidP="00C9437F">
      <w:pPr>
        <w:pStyle w:val="a5"/>
        <w:numPr>
          <w:ilvl w:val="1"/>
          <w:numId w:val="221"/>
        </w:numPr>
        <w:tabs>
          <w:tab w:val="left" w:pos="1553"/>
        </w:tabs>
        <w:ind w:left="1552" w:hanging="303"/>
        <w:rPr>
          <w:sz w:val="24"/>
        </w:rPr>
      </w:pPr>
      <w:r>
        <w:rPr>
          <w:sz w:val="24"/>
        </w:rPr>
        <w:t>учатся</w:t>
      </w:r>
      <w:r>
        <w:rPr>
          <w:spacing w:val="-3"/>
          <w:sz w:val="24"/>
        </w:rPr>
        <w:t xml:space="preserve"> </w:t>
      </w:r>
      <w:r>
        <w:rPr>
          <w:sz w:val="24"/>
        </w:rPr>
        <w:t>быстро</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структуре</w:t>
      </w:r>
      <w:r>
        <w:rPr>
          <w:spacing w:val="-2"/>
          <w:sz w:val="24"/>
        </w:rPr>
        <w:t xml:space="preserve"> </w:t>
      </w:r>
      <w:r>
        <w:rPr>
          <w:sz w:val="24"/>
        </w:rPr>
        <w:t>учебника;</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1"/>
          <w:numId w:val="221"/>
        </w:numPr>
        <w:tabs>
          <w:tab w:val="left" w:pos="1553"/>
        </w:tabs>
        <w:spacing w:before="66"/>
        <w:ind w:left="1552" w:hanging="303"/>
        <w:rPr>
          <w:sz w:val="24"/>
        </w:rPr>
      </w:pPr>
      <w:r>
        <w:rPr>
          <w:sz w:val="24"/>
        </w:rPr>
        <w:lastRenderedPageBreak/>
        <w:t>учатся</w:t>
      </w:r>
      <w:r>
        <w:rPr>
          <w:spacing w:val="-2"/>
          <w:sz w:val="24"/>
        </w:rPr>
        <w:t xml:space="preserve"> </w:t>
      </w:r>
      <w:r>
        <w:rPr>
          <w:sz w:val="24"/>
        </w:rPr>
        <w:t>работать</w:t>
      </w:r>
      <w:r>
        <w:rPr>
          <w:spacing w:val="-1"/>
          <w:sz w:val="24"/>
        </w:rPr>
        <w:t xml:space="preserve"> </w:t>
      </w:r>
      <w:r>
        <w:rPr>
          <w:sz w:val="24"/>
        </w:rPr>
        <w:t>с</w:t>
      </w:r>
      <w:r>
        <w:rPr>
          <w:spacing w:val="-2"/>
          <w:sz w:val="24"/>
        </w:rPr>
        <w:t xml:space="preserve"> </w:t>
      </w:r>
      <w:r>
        <w:rPr>
          <w:sz w:val="24"/>
        </w:rPr>
        <w:t>рабочей</w:t>
      </w:r>
      <w:r>
        <w:rPr>
          <w:spacing w:val="-2"/>
          <w:sz w:val="24"/>
        </w:rPr>
        <w:t xml:space="preserve"> </w:t>
      </w:r>
      <w:r>
        <w:rPr>
          <w:sz w:val="24"/>
        </w:rPr>
        <w:t>тетрадью в</w:t>
      </w:r>
      <w:r>
        <w:rPr>
          <w:spacing w:val="-3"/>
          <w:sz w:val="24"/>
        </w:rPr>
        <w:t xml:space="preserve"> </w:t>
      </w:r>
      <w:r>
        <w:rPr>
          <w:sz w:val="24"/>
        </w:rPr>
        <w:t>классе</w:t>
      </w:r>
      <w:r>
        <w:rPr>
          <w:spacing w:val="-2"/>
          <w:sz w:val="24"/>
        </w:rPr>
        <w:t xml:space="preserve"> </w:t>
      </w:r>
      <w:r>
        <w:rPr>
          <w:sz w:val="24"/>
        </w:rPr>
        <w:t>и</w:t>
      </w:r>
      <w:r>
        <w:rPr>
          <w:spacing w:val="-1"/>
          <w:sz w:val="24"/>
        </w:rPr>
        <w:t xml:space="preserve"> </w:t>
      </w:r>
      <w:r>
        <w:rPr>
          <w:sz w:val="24"/>
        </w:rPr>
        <w:t>дома.</w:t>
      </w:r>
    </w:p>
    <w:p w:rsidR="007E6CBC" w:rsidRDefault="001849C0">
      <w:pPr>
        <w:pStyle w:val="a3"/>
        <w:ind w:right="843"/>
      </w:pPr>
      <w:r>
        <w:t xml:space="preserve">Уже на первом этапе обучения обучающиеся могут овладеть рядом </w:t>
      </w:r>
      <w:r>
        <w:rPr>
          <w:b/>
        </w:rPr>
        <w:t>специальных</w:t>
      </w:r>
      <w:r>
        <w:rPr>
          <w:b/>
          <w:spacing w:val="1"/>
        </w:rPr>
        <w:t xml:space="preserve"> </w:t>
      </w:r>
      <w:r>
        <w:rPr>
          <w:b/>
        </w:rPr>
        <w:t>учебных умений</w:t>
      </w:r>
      <w:r>
        <w:t>, позволяющих им выйти из трудной ситуации, связанной с недостатком</w:t>
      </w:r>
      <w:r>
        <w:rPr>
          <w:spacing w:val="1"/>
        </w:rPr>
        <w:t xml:space="preserve"> </w:t>
      </w:r>
      <w:r>
        <w:t>языковых средств</w:t>
      </w:r>
      <w:r>
        <w:rPr>
          <w:spacing w:val="-1"/>
        </w:rPr>
        <w:t xml:space="preserve"> </w:t>
      </w:r>
      <w:r>
        <w:t>в</w:t>
      </w:r>
      <w:r>
        <w:rPr>
          <w:spacing w:val="-2"/>
        </w:rPr>
        <w:t xml:space="preserve"> </w:t>
      </w:r>
      <w:r>
        <w:t>процессе</w:t>
      </w:r>
      <w:r>
        <w:rPr>
          <w:spacing w:val="3"/>
        </w:rPr>
        <w:t xml:space="preserve"> </w:t>
      </w:r>
      <w:r>
        <w:t>устного</w:t>
      </w:r>
      <w:r>
        <w:rPr>
          <w:spacing w:val="-1"/>
        </w:rPr>
        <w:t xml:space="preserve"> </w:t>
      </w:r>
      <w:r>
        <w:t>общения</w:t>
      </w:r>
      <w:r>
        <w:rPr>
          <w:spacing w:val="-1"/>
        </w:rPr>
        <w:t xml:space="preserve"> </w:t>
      </w:r>
      <w:r>
        <w:t>и при</w:t>
      </w:r>
      <w:r>
        <w:rPr>
          <w:spacing w:val="-1"/>
        </w:rPr>
        <w:t xml:space="preserve"> </w:t>
      </w:r>
      <w:r>
        <w:t>чтении</w:t>
      </w:r>
      <w:r>
        <w:rPr>
          <w:spacing w:val="-3"/>
        </w:rPr>
        <w:t xml:space="preserve"> </w:t>
      </w:r>
      <w:r>
        <w:t>и</w:t>
      </w:r>
      <w:r>
        <w:rPr>
          <w:spacing w:val="-1"/>
        </w:rPr>
        <w:t xml:space="preserve"> </w:t>
      </w:r>
      <w:r>
        <w:t>аудировании:</w:t>
      </w:r>
    </w:p>
    <w:p w:rsidR="007E6CBC" w:rsidRDefault="001849C0" w:rsidP="00C9437F">
      <w:pPr>
        <w:pStyle w:val="a5"/>
        <w:numPr>
          <w:ilvl w:val="1"/>
          <w:numId w:val="221"/>
        </w:numPr>
        <w:tabs>
          <w:tab w:val="left" w:pos="1560"/>
        </w:tabs>
        <w:spacing w:before="1"/>
        <w:ind w:right="856" w:firstLine="707"/>
        <w:rPr>
          <w:sz w:val="24"/>
        </w:rPr>
      </w:pPr>
      <w:r>
        <w:rPr>
          <w:sz w:val="24"/>
        </w:rPr>
        <w:t>умением вместо неизвестного слова употребить другое знакомое ученику слово,</w:t>
      </w:r>
      <w:r>
        <w:rPr>
          <w:spacing w:val="-57"/>
          <w:sz w:val="24"/>
        </w:rPr>
        <w:t xml:space="preserve"> </w:t>
      </w:r>
      <w:r>
        <w:rPr>
          <w:sz w:val="24"/>
        </w:rPr>
        <w:t>близкое</w:t>
      </w:r>
      <w:r>
        <w:rPr>
          <w:spacing w:val="-2"/>
          <w:sz w:val="24"/>
        </w:rPr>
        <w:t xml:space="preserve"> </w:t>
      </w:r>
      <w:r>
        <w:rPr>
          <w:sz w:val="24"/>
        </w:rPr>
        <w:t>по значению;</w:t>
      </w:r>
    </w:p>
    <w:p w:rsidR="007E6CBC" w:rsidRDefault="001849C0" w:rsidP="00C9437F">
      <w:pPr>
        <w:pStyle w:val="a5"/>
        <w:numPr>
          <w:ilvl w:val="1"/>
          <w:numId w:val="221"/>
        </w:numPr>
        <w:tabs>
          <w:tab w:val="left" w:pos="1553"/>
        </w:tabs>
        <w:ind w:left="1552" w:hanging="303"/>
        <w:rPr>
          <w:sz w:val="24"/>
        </w:rPr>
      </w:pPr>
      <w:r>
        <w:rPr>
          <w:sz w:val="24"/>
        </w:rPr>
        <w:t>умением</w:t>
      </w:r>
      <w:r>
        <w:rPr>
          <w:spacing w:val="-4"/>
          <w:sz w:val="24"/>
        </w:rPr>
        <w:t xml:space="preserve"> </w:t>
      </w:r>
      <w:r>
        <w:rPr>
          <w:sz w:val="24"/>
        </w:rPr>
        <w:t>выражать</w:t>
      </w:r>
      <w:r>
        <w:rPr>
          <w:spacing w:val="-1"/>
          <w:sz w:val="24"/>
        </w:rPr>
        <w:t xml:space="preserve"> </w:t>
      </w:r>
      <w:r>
        <w:rPr>
          <w:sz w:val="24"/>
        </w:rPr>
        <w:t>свою</w:t>
      </w:r>
      <w:r>
        <w:rPr>
          <w:spacing w:val="-4"/>
          <w:sz w:val="24"/>
        </w:rPr>
        <w:t xml:space="preserve"> </w:t>
      </w:r>
      <w:r>
        <w:rPr>
          <w:sz w:val="24"/>
        </w:rPr>
        <w:t>мысль,</w:t>
      </w:r>
      <w:r>
        <w:rPr>
          <w:spacing w:val="-2"/>
          <w:sz w:val="24"/>
        </w:rPr>
        <w:t xml:space="preserve"> </w:t>
      </w:r>
      <w:r>
        <w:rPr>
          <w:sz w:val="24"/>
        </w:rPr>
        <w:t>используя</w:t>
      </w:r>
      <w:r>
        <w:rPr>
          <w:spacing w:val="-2"/>
          <w:sz w:val="24"/>
        </w:rPr>
        <w:t xml:space="preserve"> </w:t>
      </w:r>
      <w:r>
        <w:rPr>
          <w:sz w:val="24"/>
        </w:rPr>
        <w:t>знакомые</w:t>
      </w:r>
      <w:r>
        <w:rPr>
          <w:spacing w:val="-5"/>
          <w:sz w:val="24"/>
        </w:rPr>
        <w:t xml:space="preserve"> </w:t>
      </w:r>
      <w:r>
        <w:rPr>
          <w:sz w:val="24"/>
        </w:rPr>
        <w:t>слова</w:t>
      </w:r>
      <w:r>
        <w:rPr>
          <w:spacing w:val="-4"/>
          <w:sz w:val="24"/>
        </w:rPr>
        <w:t xml:space="preserve"> </w:t>
      </w:r>
      <w:r>
        <w:rPr>
          <w:sz w:val="24"/>
        </w:rPr>
        <w:t>и</w:t>
      </w:r>
      <w:r>
        <w:rPr>
          <w:spacing w:val="-2"/>
          <w:sz w:val="24"/>
        </w:rPr>
        <w:t xml:space="preserve"> </w:t>
      </w:r>
      <w:r>
        <w:rPr>
          <w:sz w:val="24"/>
        </w:rPr>
        <w:t>жесты;</w:t>
      </w:r>
    </w:p>
    <w:p w:rsidR="007E6CBC" w:rsidRDefault="001849C0" w:rsidP="00C9437F">
      <w:pPr>
        <w:pStyle w:val="a5"/>
        <w:numPr>
          <w:ilvl w:val="1"/>
          <w:numId w:val="221"/>
        </w:numPr>
        <w:tabs>
          <w:tab w:val="left" w:pos="1591"/>
        </w:tabs>
        <w:ind w:right="851" w:firstLine="707"/>
        <w:rPr>
          <w:sz w:val="24"/>
        </w:rPr>
      </w:pPr>
      <w:r>
        <w:rPr>
          <w:sz w:val="24"/>
        </w:rPr>
        <w:t>умением обратиться с просьбой повторить сказанное в случае непонимания в</w:t>
      </w:r>
      <w:r>
        <w:rPr>
          <w:spacing w:val="1"/>
          <w:sz w:val="24"/>
        </w:rPr>
        <w:t xml:space="preserve"> </w:t>
      </w:r>
      <w:r>
        <w:rPr>
          <w:sz w:val="24"/>
        </w:rPr>
        <w:t>процессе</w:t>
      </w:r>
      <w:r>
        <w:rPr>
          <w:spacing w:val="-2"/>
          <w:sz w:val="24"/>
        </w:rPr>
        <w:t xml:space="preserve"> </w:t>
      </w:r>
      <w:r>
        <w:rPr>
          <w:sz w:val="24"/>
        </w:rPr>
        <w:t>межличностного общения;</w:t>
      </w:r>
    </w:p>
    <w:p w:rsidR="007E6CBC" w:rsidRDefault="001849C0" w:rsidP="00C9437F">
      <w:pPr>
        <w:pStyle w:val="a5"/>
        <w:numPr>
          <w:ilvl w:val="1"/>
          <w:numId w:val="221"/>
        </w:numPr>
        <w:tabs>
          <w:tab w:val="left" w:pos="1553"/>
        </w:tabs>
        <w:ind w:right="946" w:firstLine="707"/>
        <w:rPr>
          <w:sz w:val="24"/>
        </w:rPr>
      </w:pPr>
      <w:r>
        <w:rPr>
          <w:sz w:val="24"/>
        </w:rPr>
        <w:t>умением запроса информации о значении незнакомых/забытых слов (</w:t>
      </w:r>
      <w:r>
        <w:rPr>
          <w:i/>
          <w:sz w:val="24"/>
        </w:rPr>
        <w:t>What is the</w:t>
      </w:r>
      <w:r>
        <w:rPr>
          <w:i/>
          <w:spacing w:val="-57"/>
          <w:sz w:val="24"/>
        </w:rPr>
        <w:t xml:space="preserve"> </w:t>
      </w:r>
      <w:r>
        <w:rPr>
          <w:i/>
          <w:sz w:val="24"/>
        </w:rPr>
        <w:t>English</w:t>
      </w:r>
      <w:r>
        <w:rPr>
          <w:i/>
          <w:spacing w:val="-1"/>
          <w:sz w:val="24"/>
        </w:rPr>
        <w:t xml:space="preserve"> </w:t>
      </w:r>
      <w:r>
        <w:rPr>
          <w:i/>
          <w:sz w:val="24"/>
        </w:rPr>
        <w:t>for ...?</w:t>
      </w:r>
      <w:r>
        <w:rPr>
          <w:sz w:val="24"/>
        </w:rPr>
        <w:t>) для</w:t>
      </w:r>
      <w:r>
        <w:rPr>
          <w:spacing w:val="-1"/>
          <w:sz w:val="24"/>
        </w:rPr>
        <w:t xml:space="preserve"> </w:t>
      </w:r>
      <w:r>
        <w:rPr>
          <w:sz w:val="24"/>
        </w:rPr>
        <w:t>решения речевой задачи говорения;</w:t>
      </w:r>
    </w:p>
    <w:p w:rsidR="007E6CBC" w:rsidRDefault="001849C0" w:rsidP="00C9437F">
      <w:pPr>
        <w:pStyle w:val="a5"/>
        <w:numPr>
          <w:ilvl w:val="1"/>
          <w:numId w:val="221"/>
        </w:numPr>
        <w:tabs>
          <w:tab w:val="left" w:pos="1572"/>
        </w:tabs>
        <w:ind w:right="849" w:firstLine="707"/>
        <w:rPr>
          <w:sz w:val="24"/>
        </w:rPr>
      </w:pPr>
      <w:r>
        <w:rPr>
          <w:sz w:val="24"/>
        </w:rPr>
        <w:t>умением пользоваться двуязычным словарём учебника/книги для чтения (в том</w:t>
      </w:r>
      <w:r>
        <w:rPr>
          <w:spacing w:val="1"/>
          <w:sz w:val="24"/>
        </w:rPr>
        <w:t xml:space="preserve"> </w:t>
      </w:r>
      <w:r>
        <w:rPr>
          <w:sz w:val="24"/>
        </w:rPr>
        <w:t>числе</w:t>
      </w:r>
      <w:r>
        <w:rPr>
          <w:spacing w:val="-2"/>
          <w:sz w:val="24"/>
        </w:rPr>
        <w:t xml:space="preserve"> </w:t>
      </w:r>
      <w:r>
        <w:rPr>
          <w:sz w:val="24"/>
        </w:rPr>
        <w:t>транскрипцией);</w:t>
      </w:r>
    </w:p>
    <w:p w:rsidR="007E6CBC" w:rsidRDefault="001849C0" w:rsidP="00C9437F">
      <w:pPr>
        <w:pStyle w:val="a5"/>
        <w:numPr>
          <w:ilvl w:val="1"/>
          <w:numId w:val="221"/>
        </w:numPr>
        <w:tabs>
          <w:tab w:val="left" w:pos="1565"/>
        </w:tabs>
        <w:ind w:right="850" w:firstLine="707"/>
        <w:rPr>
          <w:sz w:val="24"/>
        </w:rPr>
      </w:pPr>
      <w:r>
        <w:rPr>
          <w:sz w:val="24"/>
        </w:rPr>
        <w:t>умением пользоваться справочным материалом, представленным в виде таблиц,</w:t>
      </w:r>
      <w:r>
        <w:rPr>
          <w:spacing w:val="1"/>
          <w:sz w:val="24"/>
        </w:rPr>
        <w:t xml:space="preserve"> </w:t>
      </w:r>
      <w:r>
        <w:rPr>
          <w:sz w:val="24"/>
        </w:rPr>
        <w:t>схем,</w:t>
      </w:r>
      <w:r>
        <w:rPr>
          <w:spacing w:val="-1"/>
          <w:sz w:val="24"/>
        </w:rPr>
        <w:t xml:space="preserve"> </w:t>
      </w:r>
      <w:r>
        <w:rPr>
          <w:sz w:val="24"/>
        </w:rPr>
        <w:t>правил;</w:t>
      </w:r>
    </w:p>
    <w:p w:rsidR="007E6CBC" w:rsidRDefault="001849C0" w:rsidP="00C9437F">
      <w:pPr>
        <w:pStyle w:val="a5"/>
        <w:numPr>
          <w:ilvl w:val="1"/>
          <w:numId w:val="221"/>
        </w:numPr>
        <w:tabs>
          <w:tab w:val="left" w:pos="1546"/>
        </w:tabs>
        <w:ind w:right="847" w:firstLine="707"/>
        <w:rPr>
          <w:sz w:val="24"/>
        </w:rPr>
      </w:pPr>
      <w:r>
        <w:rPr>
          <w:sz w:val="24"/>
        </w:rPr>
        <w:t>умением</w:t>
      </w:r>
      <w:r>
        <w:rPr>
          <w:spacing w:val="-11"/>
          <w:sz w:val="24"/>
        </w:rPr>
        <w:t xml:space="preserve"> </w:t>
      </w:r>
      <w:r>
        <w:rPr>
          <w:sz w:val="24"/>
        </w:rPr>
        <w:t>вести</w:t>
      </w:r>
      <w:r>
        <w:rPr>
          <w:spacing w:val="-8"/>
          <w:sz w:val="24"/>
        </w:rPr>
        <w:t xml:space="preserve"> </w:t>
      </w:r>
      <w:r>
        <w:rPr>
          <w:sz w:val="24"/>
        </w:rPr>
        <w:t>словарь</w:t>
      </w:r>
      <w:r>
        <w:rPr>
          <w:spacing w:val="-10"/>
          <w:sz w:val="24"/>
        </w:rPr>
        <w:t xml:space="preserve"> </w:t>
      </w:r>
      <w:r>
        <w:rPr>
          <w:sz w:val="24"/>
        </w:rPr>
        <w:t>(словарную</w:t>
      </w:r>
      <w:r>
        <w:rPr>
          <w:spacing w:val="-7"/>
          <w:sz w:val="24"/>
        </w:rPr>
        <w:t xml:space="preserve"> </w:t>
      </w:r>
      <w:r>
        <w:rPr>
          <w:sz w:val="24"/>
        </w:rPr>
        <w:t>тетрадь),</w:t>
      </w:r>
      <w:r>
        <w:rPr>
          <w:spacing w:val="-9"/>
          <w:sz w:val="24"/>
        </w:rPr>
        <w:t xml:space="preserve"> </w:t>
      </w:r>
      <w:r>
        <w:rPr>
          <w:sz w:val="24"/>
        </w:rPr>
        <w:t>систематизировать</w:t>
      </w:r>
      <w:r>
        <w:rPr>
          <w:spacing w:val="-8"/>
          <w:sz w:val="24"/>
        </w:rPr>
        <w:t xml:space="preserve"> </w:t>
      </w:r>
      <w:r>
        <w:rPr>
          <w:sz w:val="24"/>
        </w:rPr>
        <w:t>слова,</w:t>
      </w:r>
      <w:r>
        <w:rPr>
          <w:spacing w:val="-10"/>
          <w:sz w:val="24"/>
        </w:rPr>
        <w:t xml:space="preserve"> </w:t>
      </w:r>
      <w:r>
        <w:rPr>
          <w:sz w:val="24"/>
        </w:rPr>
        <w:t>например,</w:t>
      </w:r>
      <w:r>
        <w:rPr>
          <w:spacing w:val="-58"/>
          <w:sz w:val="24"/>
        </w:rPr>
        <w:t xml:space="preserve"> </w:t>
      </w:r>
      <w:r>
        <w:rPr>
          <w:sz w:val="24"/>
        </w:rPr>
        <w:t>по</w:t>
      </w:r>
      <w:r>
        <w:rPr>
          <w:spacing w:val="-2"/>
          <w:sz w:val="24"/>
        </w:rPr>
        <w:t xml:space="preserve"> </w:t>
      </w:r>
      <w:r>
        <w:rPr>
          <w:sz w:val="24"/>
        </w:rPr>
        <w:t>тематическому</w:t>
      </w:r>
      <w:r>
        <w:rPr>
          <w:spacing w:val="-5"/>
          <w:sz w:val="24"/>
        </w:rPr>
        <w:t xml:space="preserve"> </w:t>
      </w:r>
      <w:r>
        <w:rPr>
          <w:sz w:val="24"/>
        </w:rPr>
        <w:t>принципу;</w:t>
      </w:r>
    </w:p>
    <w:p w:rsidR="007E6CBC" w:rsidRDefault="001849C0" w:rsidP="00C9437F">
      <w:pPr>
        <w:pStyle w:val="a5"/>
        <w:numPr>
          <w:ilvl w:val="1"/>
          <w:numId w:val="221"/>
        </w:numPr>
        <w:tabs>
          <w:tab w:val="left" w:pos="1675"/>
        </w:tabs>
        <w:ind w:right="846" w:firstLine="707"/>
        <w:rPr>
          <w:sz w:val="24"/>
        </w:rPr>
      </w:pPr>
      <w:r>
        <w:rPr>
          <w:sz w:val="24"/>
        </w:rPr>
        <w:t>умением</w:t>
      </w:r>
      <w:r>
        <w:rPr>
          <w:spacing w:val="1"/>
          <w:sz w:val="24"/>
        </w:rPr>
        <w:t xml:space="preserve"> </w:t>
      </w:r>
      <w:r>
        <w:rPr>
          <w:sz w:val="24"/>
        </w:rPr>
        <w:t>делать</w:t>
      </w:r>
      <w:r>
        <w:rPr>
          <w:spacing w:val="1"/>
          <w:sz w:val="24"/>
        </w:rPr>
        <w:t xml:space="preserve"> </w:t>
      </w:r>
      <w:r>
        <w:rPr>
          <w:sz w:val="24"/>
        </w:rPr>
        <w:t>обобщения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структурно-функциональных</w:t>
      </w:r>
      <w:r>
        <w:rPr>
          <w:spacing w:val="1"/>
          <w:sz w:val="24"/>
        </w:rPr>
        <w:t xml:space="preserve"> </w:t>
      </w:r>
      <w:r>
        <w:rPr>
          <w:sz w:val="24"/>
        </w:rPr>
        <w:t>схем</w:t>
      </w:r>
      <w:r>
        <w:rPr>
          <w:spacing w:val="1"/>
          <w:sz w:val="24"/>
        </w:rPr>
        <w:t xml:space="preserve"> </w:t>
      </w:r>
      <w:r>
        <w:rPr>
          <w:sz w:val="24"/>
        </w:rPr>
        <w:t>простого предложения;</w:t>
      </w:r>
    </w:p>
    <w:p w:rsidR="007E6CBC" w:rsidRDefault="001849C0" w:rsidP="00C9437F">
      <w:pPr>
        <w:pStyle w:val="a5"/>
        <w:numPr>
          <w:ilvl w:val="1"/>
          <w:numId w:val="221"/>
        </w:numPr>
        <w:tabs>
          <w:tab w:val="left" w:pos="1584"/>
        </w:tabs>
        <w:ind w:right="850" w:firstLine="707"/>
        <w:rPr>
          <w:sz w:val="24"/>
        </w:rPr>
      </w:pPr>
      <w:r>
        <w:rPr>
          <w:sz w:val="24"/>
        </w:rPr>
        <w:t>умением опознавать грамматические явления, отсутствующие в родном языке,</w:t>
      </w:r>
      <w:r>
        <w:rPr>
          <w:spacing w:val="1"/>
          <w:sz w:val="24"/>
        </w:rPr>
        <w:t xml:space="preserve"> </w:t>
      </w:r>
      <w:r>
        <w:rPr>
          <w:sz w:val="24"/>
        </w:rPr>
        <w:t>например</w:t>
      </w:r>
      <w:r>
        <w:rPr>
          <w:spacing w:val="-1"/>
          <w:sz w:val="24"/>
        </w:rPr>
        <w:t xml:space="preserve"> </w:t>
      </w:r>
      <w:r>
        <w:rPr>
          <w:sz w:val="24"/>
        </w:rPr>
        <w:t>артикли;</w:t>
      </w:r>
    </w:p>
    <w:p w:rsidR="007E6CBC" w:rsidRDefault="001849C0" w:rsidP="00C9437F">
      <w:pPr>
        <w:pStyle w:val="a5"/>
        <w:numPr>
          <w:ilvl w:val="1"/>
          <w:numId w:val="221"/>
        </w:numPr>
        <w:tabs>
          <w:tab w:val="left" w:pos="1608"/>
        </w:tabs>
        <w:spacing w:before="1"/>
        <w:ind w:right="846" w:firstLine="707"/>
        <w:rPr>
          <w:sz w:val="24"/>
        </w:rPr>
      </w:pPr>
      <w:r>
        <w:rPr>
          <w:sz w:val="24"/>
        </w:rPr>
        <w:t>умением пользоваться языковой и контекстуальной догадкой для понимания</w:t>
      </w:r>
      <w:r>
        <w:rPr>
          <w:spacing w:val="1"/>
          <w:sz w:val="24"/>
        </w:rPr>
        <w:t xml:space="preserve"> </w:t>
      </w:r>
      <w:r>
        <w:rPr>
          <w:sz w:val="24"/>
        </w:rPr>
        <w:t>значений лексических единиц (интернациональная лексика; слова, созвучные с родным</w:t>
      </w:r>
      <w:r>
        <w:rPr>
          <w:spacing w:val="1"/>
          <w:sz w:val="24"/>
        </w:rPr>
        <w:t xml:space="preserve"> </w:t>
      </w:r>
      <w:r>
        <w:rPr>
          <w:sz w:val="24"/>
        </w:rPr>
        <w:t>языком,</w:t>
      </w:r>
      <w:r>
        <w:rPr>
          <w:spacing w:val="-1"/>
          <w:sz w:val="24"/>
        </w:rPr>
        <w:t xml:space="preserve"> </w:t>
      </w:r>
      <w:r>
        <w:rPr>
          <w:sz w:val="24"/>
        </w:rPr>
        <w:t>опора</w:t>
      </w:r>
      <w:r>
        <w:rPr>
          <w:spacing w:val="-1"/>
          <w:sz w:val="24"/>
        </w:rPr>
        <w:t xml:space="preserve"> </w:t>
      </w:r>
      <w:r>
        <w:rPr>
          <w:sz w:val="24"/>
        </w:rPr>
        <w:t>на</w:t>
      </w:r>
      <w:r>
        <w:rPr>
          <w:spacing w:val="-1"/>
          <w:sz w:val="24"/>
        </w:rPr>
        <w:t xml:space="preserve"> </w:t>
      </w:r>
      <w:r>
        <w:rPr>
          <w:sz w:val="24"/>
        </w:rPr>
        <w:t>картинку) при чтении и аудировании;</w:t>
      </w:r>
    </w:p>
    <w:p w:rsidR="007E6CBC" w:rsidRDefault="001849C0" w:rsidP="00C9437F">
      <w:pPr>
        <w:pStyle w:val="a5"/>
        <w:numPr>
          <w:ilvl w:val="1"/>
          <w:numId w:val="221"/>
        </w:numPr>
        <w:tabs>
          <w:tab w:val="left" w:pos="1553"/>
        </w:tabs>
        <w:ind w:left="1552" w:hanging="303"/>
        <w:rPr>
          <w:sz w:val="24"/>
        </w:rPr>
      </w:pPr>
      <w:r>
        <w:rPr>
          <w:sz w:val="24"/>
        </w:rPr>
        <w:t>умением</w:t>
      </w:r>
      <w:r>
        <w:rPr>
          <w:spacing w:val="-4"/>
          <w:sz w:val="24"/>
        </w:rPr>
        <w:t xml:space="preserve"> </w:t>
      </w:r>
      <w:r>
        <w:rPr>
          <w:sz w:val="24"/>
        </w:rPr>
        <w:t>работать</w:t>
      </w:r>
      <w:r>
        <w:rPr>
          <w:spacing w:val="-2"/>
          <w:sz w:val="24"/>
        </w:rPr>
        <w:t xml:space="preserve"> </w:t>
      </w:r>
      <w:r>
        <w:rPr>
          <w:sz w:val="24"/>
        </w:rPr>
        <w:t>со</w:t>
      </w:r>
      <w:r>
        <w:rPr>
          <w:spacing w:val="-3"/>
          <w:sz w:val="24"/>
        </w:rPr>
        <w:t xml:space="preserve"> </w:t>
      </w:r>
      <w:r>
        <w:rPr>
          <w:sz w:val="24"/>
        </w:rPr>
        <w:t>звукозаписью</w:t>
      </w:r>
      <w:r>
        <w:rPr>
          <w:spacing w:val="-3"/>
          <w:sz w:val="24"/>
        </w:rPr>
        <w:t xml:space="preserve"> </w:t>
      </w:r>
      <w:r>
        <w:rPr>
          <w:sz w:val="24"/>
        </w:rPr>
        <w:t>в</w:t>
      </w:r>
      <w:r>
        <w:rPr>
          <w:spacing w:val="-3"/>
          <w:sz w:val="24"/>
        </w:rPr>
        <w:t xml:space="preserve"> </w:t>
      </w:r>
      <w:r>
        <w:rPr>
          <w:sz w:val="24"/>
        </w:rPr>
        <w:t>классе</w:t>
      </w:r>
      <w:r>
        <w:rPr>
          <w:spacing w:val="-2"/>
          <w:sz w:val="24"/>
        </w:rPr>
        <w:t xml:space="preserve"> </w:t>
      </w:r>
      <w:r>
        <w:rPr>
          <w:sz w:val="24"/>
        </w:rPr>
        <w:t>и</w:t>
      </w:r>
      <w:r>
        <w:rPr>
          <w:spacing w:val="-3"/>
          <w:sz w:val="24"/>
        </w:rPr>
        <w:t xml:space="preserve"> </w:t>
      </w:r>
      <w:r>
        <w:rPr>
          <w:sz w:val="24"/>
        </w:rPr>
        <w:t>дома.</w:t>
      </w:r>
    </w:p>
    <w:p w:rsidR="007E6CBC" w:rsidRDefault="001849C0">
      <w:pPr>
        <w:pStyle w:val="2"/>
        <w:spacing w:before="144" w:line="240" w:lineRule="auto"/>
        <w:jc w:val="both"/>
      </w:pPr>
      <w:r>
        <w:t>ПЛАНИРУЕМЫЕ</w:t>
      </w:r>
      <w:r>
        <w:rPr>
          <w:spacing w:val="-3"/>
        </w:rPr>
        <w:t xml:space="preserve"> </w:t>
      </w:r>
      <w:r>
        <w:t>РЕЗУЛЬТАТЫ</w:t>
      </w:r>
      <w:r>
        <w:rPr>
          <w:spacing w:val="-5"/>
        </w:rPr>
        <w:t xml:space="preserve"> </w:t>
      </w:r>
      <w:r>
        <w:t>ОСВОЕНИЯ</w:t>
      </w:r>
      <w:r>
        <w:rPr>
          <w:spacing w:val="-2"/>
        </w:rPr>
        <w:t xml:space="preserve"> </w:t>
      </w:r>
      <w:r>
        <w:t>ПРОГРАММЫ</w:t>
      </w:r>
    </w:p>
    <w:p w:rsidR="007E6CBC" w:rsidRDefault="001849C0">
      <w:pPr>
        <w:pStyle w:val="a3"/>
        <w:spacing w:before="62"/>
        <w:ind w:left="1250" w:firstLine="0"/>
      </w:pPr>
      <w:r>
        <w:t>ЛИЧНОСТНЫЕ</w:t>
      </w:r>
      <w:r>
        <w:rPr>
          <w:spacing w:val="-6"/>
        </w:rPr>
        <w:t xml:space="preserve"> </w:t>
      </w:r>
      <w:r>
        <w:t>РЕЗУЛЬТАТЫ</w:t>
      </w:r>
    </w:p>
    <w:p w:rsidR="007E6CBC" w:rsidRDefault="001849C0">
      <w:pPr>
        <w:pStyle w:val="a3"/>
        <w:spacing w:before="70"/>
        <w:ind w:right="847"/>
      </w:pPr>
      <w:r>
        <w:rPr>
          <w:spacing w:val="-1"/>
        </w:rPr>
        <w:t>Личностные</w:t>
      </w:r>
      <w:r>
        <w:rPr>
          <w:spacing w:val="-14"/>
        </w:rPr>
        <w:t xml:space="preserve"> </w:t>
      </w:r>
      <w:r>
        <w:rPr>
          <w:spacing w:val="-1"/>
        </w:rPr>
        <w:t>результаты</w:t>
      </w:r>
      <w:r>
        <w:rPr>
          <w:spacing w:val="-13"/>
        </w:rPr>
        <w:t xml:space="preserve"> </w:t>
      </w:r>
      <w:r>
        <w:t>освоения</w:t>
      </w:r>
      <w:r>
        <w:rPr>
          <w:spacing w:val="-12"/>
        </w:rPr>
        <w:t xml:space="preserve"> </w:t>
      </w:r>
      <w:r>
        <w:t>программы</w:t>
      </w:r>
      <w:r>
        <w:rPr>
          <w:spacing w:val="-7"/>
        </w:rPr>
        <w:t xml:space="preserve"> </w:t>
      </w:r>
      <w:r>
        <w:t>по</w:t>
      </w:r>
      <w:r>
        <w:rPr>
          <w:spacing w:val="-12"/>
        </w:rPr>
        <w:t xml:space="preserve"> </w:t>
      </w:r>
      <w:r>
        <w:t>иностранному</w:t>
      </w:r>
      <w:r>
        <w:rPr>
          <w:spacing w:val="-17"/>
        </w:rPr>
        <w:t xml:space="preserve"> </w:t>
      </w:r>
      <w:r>
        <w:t>(английскому)</w:t>
      </w:r>
      <w:r>
        <w:rPr>
          <w:spacing w:val="-13"/>
        </w:rPr>
        <w:t xml:space="preserve"> </w:t>
      </w:r>
      <w:r>
        <w:t>языку</w:t>
      </w:r>
      <w:r>
        <w:rPr>
          <w:spacing w:val="-5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rPr>
          <w:spacing w:val="-1"/>
        </w:rPr>
        <w:t>правилами</w:t>
      </w:r>
      <w:r>
        <w:rPr>
          <w:spacing w:val="-14"/>
        </w:rPr>
        <w:t xml:space="preserve"> </w:t>
      </w:r>
      <w:r>
        <w:rPr>
          <w:spacing w:val="-1"/>
        </w:rPr>
        <w:t>и</w:t>
      </w:r>
      <w:r>
        <w:rPr>
          <w:spacing w:val="-13"/>
        </w:rPr>
        <w:t xml:space="preserve"> </w:t>
      </w:r>
      <w:r>
        <w:rPr>
          <w:spacing w:val="-1"/>
        </w:rPr>
        <w:t>нормами</w:t>
      </w:r>
      <w:r>
        <w:rPr>
          <w:spacing w:val="-13"/>
        </w:rPr>
        <w:t xml:space="preserve"> </w:t>
      </w:r>
      <w:r>
        <w:rPr>
          <w:spacing w:val="-1"/>
        </w:rPr>
        <w:t>поведения</w:t>
      </w:r>
      <w:r>
        <w:rPr>
          <w:spacing w:val="-14"/>
        </w:rPr>
        <w:t xml:space="preserve"> </w:t>
      </w:r>
      <w:r>
        <w:rPr>
          <w:spacing w:val="-1"/>
        </w:rPr>
        <w:t>и</w:t>
      </w:r>
      <w:r>
        <w:rPr>
          <w:spacing w:val="-14"/>
        </w:rPr>
        <w:t xml:space="preserve"> </w:t>
      </w:r>
      <w:r>
        <w:rPr>
          <w:spacing w:val="-1"/>
        </w:rPr>
        <w:t>способствуют</w:t>
      </w:r>
      <w:r>
        <w:rPr>
          <w:spacing w:val="-13"/>
        </w:rPr>
        <w:t xml:space="preserve"> </w:t>
      </w:r>
      <w:r>
        <w:t>процессам</w:t>
      </w:r>
      <w:r>
        <w:rPr>
          <w:spacing w:val="-12"/>
        </w:rPr>
        <w:t xml:space="preserve"> </w:t>
      </w:r>
      <w:r>
        <w:t>самопознания,</w:t>
      </w:r>
      <w:r>
        <w:rPr>
          <w:spacing w:val="-14"/>
        </w:rPr>
        <w:t xml:space="preserve"> </w:t>
      </w:r>
      <w:r>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2"/>
        </w:rPr>
        <w:t xml:space="preserve"> </w:t>
      </w:r>
      <w:r>
        <w:t>личности.</w:t>
      </w:r>
    </w:p>
    <w:p w:rsidR="007E6CBC" w:rsidRDefault="001849C0">
      <w:pPr>
        <w:pStyle w:val="a3"/>
        <w:ind w:right="84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w:t>
      </w:r>
      <w:r>
        <w:rPr>
          <w:spacing w:val="-13"/>
        </w:rPr>
        <w:t xml:space="preserve"> </w:t>
      </w:r>
      <w:r>
        <w:t>отражать</w:t>
      </w:r>
      <w:r>
        <w:rPr>
          <w:spacing w:val="-10"/>
        </w:rPr>
        <w:t xml:space="preserve"> </w:t>
      </w:r>
      <w:r>
        <w:t>готовность</w:t>
      </w:r>
      <w:r>
        <w:rPr>
          <w:spacing w:val="-10"/>
        </w:rPr>
        <w:t xml:space="preserve"> </w:t>
      </w:r>
      <w:r>
        <w:t>обучающихся</w:t>
      </w:r>
      <w:r>
        <w:rPr>
          <w:spacing w:val="-12"/>
        </w:rPr>
        <w:t xml:space="preserve"> </w:t>
      </w:r>
      <w:r>
        <w:t>руководствоваться</w:t>
      </w:r>
      <w:r>
        <w:rPr>
          <w:spacing w:val="-12"/>
        </w:rPr>
        <w:t xml:space="preserve"> </w:t>
      </w:r>
      <w:r>
        <w:t>ценностями</w:t>
      </w:r>
      <w:r>
        <w:rPr>
          <w:spacing w:val="-11"/>
        </w:rPr>
        <w:t xml:space="preserve"> </w:t>
      </w:r>
      <w:r>
        <w:t>и</w:t>
      </w:r>
      <w:r>
        <w:rPr>
          <w:spacing w:val="-13"/>
        </w:rPr>
        <w:t xml:space="preserve"> </w:t>
      </w:r>
      <w:r>
        <w:t>приобретение</w:t>
      </w:r>
      <w:r>
        <w:rPr>
          <w:spacing w:val="-58"/>
        </w:rPr>
        <w:t xml:space="preserve"> </w:t>
      </w:r>
      <w:r>
        <w:t>первоначального</w:t>
      </w:r>
      <w:r>
        <w:rPr>
          <w:spacing w:val="-1"/>
        </w:rPr>
        <w:t xml:space="preserve"> </w:t>
      </w:r>
      <w:r>
        <w:t>опыта</w:t>
      </w:r>
      <w:r>
        <w:rPr>
          <w:spacing w:val="-1"/>
        </w:rPr>
        <w:t xml:space="preserve"> </w:t>
      </w:r>
      <w:r>
        <w:t>деятельности на</w:t>
      </w:r>
      <w:r>
        <w:rPr>
          <w:spacing w:val="-4"/>
        </w:rPr>
        <w:t xml:space="preserve"> </w:t>
      </w:r>
      <w:r>
        <w:t>их</w:t>
      </w:r>
      <w:r>
        <w:rPr>
          <w:spacing w:val="2"/>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7E6CBC" w:rsidRDefault="001849C0">
      <w:pPr>
        <w:pStyle w:val="3"/>
        <w:spacing w:before="6"/>
      </w:pPr>
      <w:r>
        <w:t>Гражданско-патриотического</w:t>
      </w:r>
      <w:r>
        <w:rPr>
          <w:spacing w:val="-7"/>
        </w:rPr>
        <w:t xml:space="preserve"> </w:t>
      </w:r>
      <w:r>
        <w:t>воспитания:</w:t>
      </w:r>
    </w:p>
    <w:p w:rsidR="007E6CBC" w:rsidRDefault="001849C0" w:rsidP="00C9437F">
      <w:pPr>
        <w:pStyle w:val="a5"/>
        <w:numPr>
          <w:ilvl w:val="0"/>
          <w:numId w:val="209"/>
        </w:numPr>
        <w:tabs>
          <w:tab w:val="left" w:pos="1109"/>
        </w:tabs>
        <w:spacing w:line="274" w:lineRule="exact"/>
        <w:ind w:left="1108"/>
        <w:jc w:val="left"/>
        <w:rPr>
          <w:sz w:val="24"/>
        </w:rPr>
      </w:pPr>
      <w:r>
        <w:rPr>
          <w:sz w:val="24"/>
        </w:rPr>
        <w:t>становление</w:t>
      </w:r>
      <w:r>
        <w:rPr>
          <w:spacing w:val="-3"/>
          <w:sz w:val="24"/>
        </w:rPr>
        <w:t xml:space="preserve"> </w:t>
      </w:r>
      <w:r>
        <w:rPr>
          <w:sz w:val="24"/>
        </w:rPr>
        <w:t>ценностного</w:t>
      </w:r>
      <w:r>
        <w:rPr>
          <w:spacing w:val="-3"/>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w:t>
      </w:r>
      <w:r>
        <w:rPr>
          <w:spacing w:val="-1"/>
          <w:sz w:val="24"/>
        </w:rPr>
        <w:t xml:space="preserve"> </w:t>
      </w:r>
      <w:r>
        <w:rPr>
          <w:sz w:val="24"/>
        </w:rPr>
        <w:t>России;</w:t>
      </w:r>
    </w:p>
    <w:p w:rsidR="007E6CBC" w:rsidRDefault="001849C0" w:rsidP="00C9437F">
      <w:pPr>
        <w:pStyle w:val="a5"/>
        <w:numPr>
          <w:ilvl w:val="0"/>
          <w:numId w:val="209"/>
        </w:numPr>
        <w:tabs>
          <w:tab w:val="left" w:pos="1109"/>
        </w:tabs>
        <w:ind w:left="1108"/>
        <w:jc w:val="left"/>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6"/>
          <w:sz w:val="24"/>
        </w:rPr>
        <w:t xml:space="preserve"> </w:t>
      </w:r>
      <w:r>
        <w:rPr>
          <w:sz w:val="24"/>
        </w:rPr>
        <w:t>гражданской</w:t>
      </w:r>
      <w:r>
        <w:rPr>
          <w:spacing w:val="-4"/>
          <w:sz w:val="24"/>
        </w:rPr>
        <w:t xml:space="preserve"> </w:t>
      </w:r>
      <w:r>
        <w:rPr>
          <w:sz w:val="24"/>
        </w:rPr>
        <w:t>идентичности;</w:t>
      </w:r>
    </w:p>
    <w:p w:rsidR="007E6CBC" w:rsidRDefault="001849C0" w:rsidP="00C9437F">
      <w:pPr>
        <w:pStyle w:val="a5"/>
        <w:numPr>
          <w:ilvl w:val="0"/>
          <w:numId w:val="209"/>
        </w:numPr>
        <w:tabs>
          <w:tab w:val="left" w:pos="1109"/>
        </w:tabs>
        <w:ind w:left="1108"/>
        <w:jc w:val="left"/>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1"/>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p>
    <w:p w:rsidR="007E6CBC" w:rsidRDefault="001849C0" w:rsidP="00C9437F">
      <w:pPr>
        <w:pStyle w:val="a5"/>
        <w:numPr>
          <w:ilvl w:val="0"/>
          <w:numId w:val="209"/>
        </w:numPr>
        <w:tabs>
          <w:tab w:val="left" w:pos="1109"/>
        </w:tabs>
        <w:ind w:left="1108"/>
        <w:jc w:val="left"/>
        <w:rPr>
          <w:sz w:val="24"/>
        </w:rPr>
      </w:pP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7E6CBC" w:rsidRDefault="001849C0" w:rsidP="00C9437F">
      <w:pPr>
        <w:pStyle w:val="a5"/>
        <w:numPr>
          <w:ilvl w:val="0"/>
          <w:numId w:val="209"/>
        </w:numPr>
        <w:tabs>
          <w:tab w:val="left" w:pos="1109"/>
        </w:tabs>
        <w:ind w:right="847" w:firstLine="283"/>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rsidR="007E6CBC" w:rsidRDefault="001849C0">
      <w:pPr>
        <w:pStyle w:val="3"/>
        <w:spacing w:before="5"/>
      </w:pPr>
      <w:r>
        <w:t>Духовно-нравственного</w:t>
      </w:r>
      <w:r>
        <w:rPr>
          <w:spacing w:val="-5"/>
        </w:rPr>
        <w:t xml:space="preserve"> </w:t>
      </w:r>
      <w:r>
        <w:t>воспитания:</w:t>
      </w:r>
    </w:p>
    <w:p w:rsidR="007E6CBC" w:rsidRDefault="001849C0" w:rsidP="00C9437F">
      <w:pPr>
        <w:pStyle w:val="a5"/>
        <w:numPr>
          <w:ilvl w:val="0"/>
          <w:numId w:val="209"/>
        </w:numPr>
        <w:tabs>
          <w:tab w:val="left" w:pos="1109"/>
        </w:tabs>
        <w:spacing w:line="274" w:lineRule="exact"/>
        <w:ind w:left="1108"/>
        <w:rPr>
          <w:sz w:val="24"/>
        </w:rPr>
      </w:pPr>
      <w:r>
        <w:rPr>
          <w:sz w:val="24"/>
        </w:rPr>
        <w:t>признание</w:t>
      </w:r>
      <w:r>
        <w:rPr>
          <w:spacing w:val="-6"/>
          <w:sz w:val="24"/>
        </w:rPr>
        <w:t xml:space="preserve"> </w:t>
      </w:r>
      <w:r>
        <w:rPr>
          <w:sz w:val="24"/>
        </w:rPr>
        <w:t>индивидуальности</w:t>
      </w:r>
      <w:r>
        <w:rPr>
          <w:spacing w:val="-5"/>
          <w:sz w:val="24"/>
        </w:rPr>
        <w:t xml:space="preserve"> </w:t>
      </w:r>
      <w:r>
        <w:rPr>
          <w:sz w:val="24"/>
        </w:rPr>
        <w:t>каждого</w:t>
      </w:r>
      <w:r>
        <w:rPr>
          <w:spacing w:val="-5"/>
          <w:sz w:val="24"/>
        </w:rPr>
        <w:t xml:space="preserve"> </w:t>
      </w:r>
      <w:r>
        <w:rPr>
          <w:sz w:val="24"/>
        </w:rPr>
        <w:t>человека;</w:t>
      </w:r>
    </w:p>
    <w:p w:rsidR="007E6CBC" w:rsidRDefault="001849C0" w:rsidP="00C9437F">
      <w:pPr>
        <w:pStyle w:val="a5"/>
        <w:numPr>
          <w:ilvl w:val="0"/>
          <w:numId w:val="209"/>
        </w:numPr>
        <w:tabs>
          <w:tab w:val="left" w:pos="1109"/>
        </w:tabs>
        <w:ind w:left="1108"/>
        <w:rPr>
          <w:sz w:val="24"/>
        </w:rPr>
      </w:pPr>
      <w:r>
        <w:rPr>
          <w:spacing w:val="-2"/>
          <w:sz w:val="24"/>
        </w:rPr>
        <w:t>проявление</w:t>
      </w:r>
      <w:r>
        <w:rPr>
          <w:spacing w:val="-13"/>
          <w:sz w:val="24"/>
        </w:rPr>
        <w:t xml:space="preserve"> </w:t>
      </w:r>
      <w:r>
        <w:rPr>
          <w:spacing w:val="-2"/>
          <w:sz w:val="24"/>
        </w:rPr>
        <w:t>сопереживания,</w:t>
      </w:r>
      <w:r>
        <w:rPr>
          <w:spacing w:val="-12"/>
          <w:sz w:val="24"/>
        </w:rPr>
        <w:t xml:space="preserve"> </w:t>
      </w:r>
      <w:r>
        <w:rPr>
          <w:spacing w:val="-1"/>
          <w:sz w:val="24"/>
        </w:rPr>
        <w:t>уважения</w:t>
      </w:r>
      <w:r>
        <w:rPr>
          <w:spacing w:val="-14"/>
          <w:sz w:val="24"/>
        </w:rPr>
        <w:t xml:space="preserve"> </w:t>
      </w:r>
      <w:r>
        <w:rPr>
          <w:spacing w:val="-1"/>
          <w:sz w:val="24"/>
        </w:rPr>
        <w:t>и</w:t>
      </w:r>
      <w:r>
        <w:rPr>
          <w:spacing w:val="-13"/>
          <w:sz w:val="24"/>
        </w:rPr>
        <w:t xml:space="preserve"> </w:t>
      </w:r>
      <w:r>
        <w:rPr>
          <w:spacing w:val="-1"/>
          <w:sz w:val="24"/>
        </w:rPr>
        <w:t>доброжелательности;</w:t>
      </w:r>
    </w:p>
    <w:p w:rsidR="007E6CBC" w:rsidRDefault="001849C0" w:rsidP="00C9437F">
      <w:pPr>
        <w:pStyle w:val="a5"/>
        <w:numPr>
          <w:ilvl w:val="0"/>
          <w:numId w:val="209"/>
        </w:numPr>
        <w:tabs>
          <w:tab w:val="left" w:pos="1109"/>
        </w:tabs>
        <w:ind w:right="855" w:firstLine="283"/>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57"/>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3"/>
        <w:spacing w:before="71"/>
      </w:pPr>
      <w:r>
        <w:lastRenderedPageBreak/>
        <w:t>Эстетического</w:t>
      </w:r>
      <w:r>
        <w:rPr>
          <w:spacing w:val="-7"/>
        </w:rPr>
        <w:t xml:space="preserve"> </w:t>
      </w:r>
      <w:r>
        <w:t>воспитания:</w:t>
      </w:r>
    </w:p>
    <w:p w:rsidR="007E6CBC" w:rsidRDefault="001849C0" w:rsidP="00C9437F">
      <w:pPr>
        <w:pStyle w:val="a5"/>
        <w:numPr>
          <w:ilvl w:val="0"/>
          <w:numId w:val="209"/>
        </w:numPr>
        <w:tabs>
          <w:tab w:val="left" w:pos="1109"/>
        </w:tabs>
        <w:ind w:right="853" w:firstLine="283"/>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7E6CBC" w:rsidRDefault="001849C0" w:rsidP="00C9437F">
      <w:pPr>
        <w:pStyle w:val="a5"/>
        <w:numPr>
          <w:ilvl w:val="0"/>
          <w:numId w:val="209"/>
        </w:numPr>
        <w:tabs>
          <w:tab w:val="left" w:pos="1109"/>
        </w:tabs>
        <w:ind w:left="1108"/>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z w:val="24"/>
        </w:rPr>
        <w:t>деятельности.</w:t>
      </w:r>
    </w:p>
    <w:p w:rsidR="007E6CBC" w:rsidRDefault="001849C0">
      <w:pPr>
        <w:pStyle w:val="3"/>
        <w:spacing w:line="240" w:lineRule="auto"/>
        <w:ind w:left="542" w:right="852" w:firstLine="707"/>
      </w:pPr>
      <w:r>
        <w:t>Физического воспитания, формирования культуры здоровья и эмоционального</w:t>
      </w:r>
      <w:r>
        <w:rPr>
          <w:spacing w:val="1"/>
        </w:rPr>
        <w:t xml:space="preserve"> </w:t>
      </w:r>
      <w:r>
        <w:t>благополучия:</w:t>
      </w:r>
    </w:p>
    <w:p w:rsidR="007E6CBC" w:rsidRDefault="001849C0" w:rsidP="00C9437F">
      <w:pPr>
        <w:pStyle w:val="a5"/>
        <w:numPr>
          <w:ilvl w:val="0"/>
          <w:numId w:val="209"/>
        </w:numPr>
        <w:tabs>
          <w:tab w:val="left" w:pos="1109"/>
        </w:tabs>
        <w:ind w:right="849" w:firstLine="283"/>
        <w:rPr>
          <w:sz w:val="24"/>
        </w:rPr>
      </w:pPr>
      <w:r>
        <w:rPr>
          <w:sz w:val="24"/>
        </w:rPr>
        <w:t>соблюдение правил здорового и безопасного (для себя и других людей) образа жизни</w:t>
      </w:r>
      <w:r>
        <w:rPr>
          <w:spacing w:val="-58"/>
          <w:sz w:val="24"/>
        </w:rPr>
        <w:t xml:space="preserve"> </w:t>
      </w:r>
      <w:r>
        <w:rPr>
          <w:sz w:val="24"/>
        </w:rPr>
        <w:t>в</w:t>
      </w:r>
      <w:r>
        <w:rPr>
          <w:spacing w:val="-2"/>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информационной);</w:t>
      </w:r>
    </w:p>
    <w:p w:rsidR="007E6CBC" w:rsidRDefault="001849C0" w:rsidP="00C9437F">
      <w:pPr>
        <w:pStyle w:val="a5"/>
        <w:numPr>
          <w:ilvl w:val="0"/>
          <w:numId w:val="209"/>
        </w:numPr>
        <w:tabs>
          <w:tab w:val="left" w:pos="1109"/>
        </w:tabs>
        <w:ind w:left="1108"/>
        <w:rPr>
          <w:sz w:val="24"/>
        </w:rPr>
      </w:pPr>
      <w:r>
        <w:rPr>
          <w:spacing w:val="-3"/>
          <w:sz w:val="24"/>
        </w:rPr>
        <w:t>бережное</w:t>
      </w:r>
      <w:r>
        <w:rPr>
          <w:spacing w:val="-8"/>
          <w:sz w:val="24"/>
        </w:rPr>
        <w:t xml:space="preserve"> </w:t>
      </w:r>
      <w:r>
        <w:rPr>
          <w:spacing w:val="-3"/>
          <w:sz w:val="24"/>
        </w:rPr>
        <w:t>отношение</w:t>
      </w:r>
      <w:r>
        <w:rPr>
          <w:spacing w:val="-8"/>
          <w:sz w:val="24"/>
        </w:rPr>
        <w:t xml:space="preserve"> </w:t>
      </w:r>
      <w:r>
        <w:rPr>
          <w:spacing w:val="-3"/>
          <w:sz w:val="24"/>
        </w:rPr>
        <w:t>к</w:t>
      </w:r>
      <w:r>
        <w:rPr>
          <w:spacing w:val="-6"/>
          <w:sz w:val="24"/>
        </w:rPr>
        <w:t xml:space="preserve"> </w:t>
      </w:r>
      <w:r>
        <w:rPr>
          <w:spacing w:val="-3"/>
          <w:sz w:val="24"/>
        </w:rPr>
        <w:t>физическому</w:t>
      </w:r>
      <w:r>
        <w:rPr>
          <w:spacing w:val="-11"/>
          <w:sz w:val="24"/>
        </w:rPr>
        <w:t xml:space="preserve"> </w:t>
      </w:r>
      <w:r>
        <w:rPr>
          <w:spacing w:val="-3"/>
          <w:sz w:val="24"/>
        </w:rPr>
        <w:t>и</w:t>
      </w:r>
      <w:r>
        <w:rPr>
          <w:spacing w:val="-2"/>
          <w:sz w:val="24"/>
        </w:rPr>
        <w:t xml:space="preserve"> </w:t>
      </w:r>
      <w:r>
        <w:rPr>
          <w:spacing w:val="-3"/>
          <w:sz w:val="24"/>
        </w:rPr>
        <w:t>психическому</w:t>
      </w:r>
      <w:r>
        <w:rPr>
          <w:spacing w:val="-11"/>
          <w:sz w:val="24"/>
        </w:rPr>
        <w:t xml:space="preserve"> </w:t>
      </w:r>
      <w:r>
        <w:rPr>
          <w:spacing w:val="-3"/>
          <w:sz w:val="24"/>
        </w:rPr>
        <w:t>здоровью.</w:t>
      </w:r>
    </w:p>
    <w:p w:rsidR="007E6CBC" w:rsidRDefault="001849C0">
      <w:pPr>
        <w:pStyle w:val="3"/>
        <w:spacing w:before="0"/>
      </w:pPr>
      <w:r>
        <w:t>Трудового</w:t>
      </w:r>
      <w:r>
        <w:rPr>
          <w:spacing w:val="-5"/>
        </w:rPr>
        <w:t xml:space="preserve"> </w:t>
      </w:r>
      <w:r>
        <w:t>воспитания:</w:t>
      </w:r>
    </w:p>
    <w:p w:rsidR="007E6CBC" w:rsidRDefault="001849C0" w:rsidP="00C9437F">
      <w:pPr>
        <w:pStyle w:val="a5"/>
        <w:numPr>
          <w:ilvl w:val="0"/>
          <w:numId w:val="209"/>
        </w:numPr>
        <w:tabs>
          <w:tab w:val="left" w:pos="1109"/>
        </w:tabs>
        <w:ind w:right="844" w:firstLine="283"/>
        <w:rPr>
          <w:sz w:val="24"/>
        </w:rPr>
      </w:pPr>
      <w:r>
        <w:rPr>
          <w:sz w:val="24"/>
        </w:rPr>
        <w:t>осознание ценности труда в жизни человека и общества, ответственное потребление</w:t>
      </w:r>
      <w:r>
        <w:rPr>
          <w:spacing w:val="1"/>
          <w:sz w:val="24"/>
        </w:rPr>
        <w:t xml:space="preserve"> </w:t>
      </w:r>
      <w:r>
        <w:rPr>
          <w:sz w:val="24"/>
        </w:rPr>
        <w:t>и 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7E6CBC" w:rsidRDefault="001849C0">
      <w:pPr>
        <w:pStyle w:val="3"/>
        <w:ind w:left="0" w:right="6404"/>
        <w:jc w:val="right"/>
      </w:pPr>
      <w:r>
        <w:t>Экологического</w:t>
      </w:r>
      <w:r>
        <w:rPr>
          <w:spacing w:val="-5"/>
        </w:rPr>
        <w:t xml:space="preserve"> </w:t>
      </w:r>
      <w:r>
        <w:t>воспитания:</w:t>
      </w:r>
    </w:p>
    <w:p w:rsidR="007E6CBC" w:rsidRDefault="001849C0" w:rsidP="00C9437F">
      <w:pPr>
        <w:pStyle w:val="a5"/>
        <w:numPr>
          <w:ilvl w:val="0"/>
          <w:numId w:val="209"/>
        </w:numPr>
        <w:tabs>
          <w:tab w:val="left" w:pos="1109"/>
        </w:tabs>
        <w:spacing w:line="274" w:lineRule="exact"/>
        <w:ind w:left="1108" w:right="6323" w:hanging="1109"/>
        <w:jc w:val="right"/>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7E6CBC" w:rsidRDefault="001849C0" w:rsidP="00C9437F">
      <w:pPr>
        <w:pStyle w:val="a5"/>
        <w:numPr>
          <w:ilvl w:val="0"/>
          <w:numId w:val="209"/>
        </w:numPr>
        <w:tabs>
          <w:tab w:val="left" w:pos="1109"/>
        </w:tabs>
        <w:ind w:left="1108"/>
        <w:jc w:val="left"/>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7E6CBC" w:rsidRDefault="001849C0">
      <w:pPr>
        <w:pStyle w:val="3"/>
        <w:spacing w:before="5"/>
        <w:jc w:val="left"/>
      </w:pPr>
      <w:r>
        <w:t>Ценности</w:t>
      </w:r>
      <w:r>
        <w:rPr>
          <w:spacing w:val="-2"/>
        </w:rPr>
        <w:t xml:space="preserve"> </w:t>
      </w:r>
      <w:r>
        <w:t>научного</w:t>
      </w:r>
      <w:r>
        <w:rPr>
          <w:spacing w:val="-2"/>
        </w:rPr>
        <w:t xml:space="preserve"> </w:t>
      </w:r>
      <w:r>
        <w:t>познания:</w:t>
      </w:r>
    </w:p>
    <w:p w:rsidR="007E6CBC" w:rsidRDefault="001849C0" w:rsidP="00C9437F">
      <w:pPr>
        <w:pStyle w:val="a5"/>
        <w:numPr>
          <w:ilvl w:val="0"/>
          <w:numId w:val="209"/>
        </w:numPr>
        <w:tabs>
          <w:tab w:val="left" w:pos="1109"/>
        </w:tabs>
        <w:spacing w:line="274" w:lineRule="exact"/>
        <w:ind w:left="1108"/>
        <w:jc w:val="left"/>
        <w:rPr>
          <w:sz w:val="24"/>
        </w:rPr>
      </w:pPr>
      <w:r>
        <w:rPr>
          <w:sz w:val="24"/>
        </w:rPr>
        <w:t>первоначальные</w:t>
      </w:r>
      <w:r>
        <w:rPr>
          <w:spacing w:val="-5"/>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7E6CBC" w:rsidRDefault="001849C0" w:rsidP="00C9437F">
      <w:pPr>
        <w:pStyle w:val="a5"/>
        <w:numPr>
          <w:ilvl w:val="0"/>
          <w:numId w:val="209"/>
        </w:numPr>
        <w:tabs>
          <w:tab w:val="left" w:pos="1109"/>
          <w:tab w:val="left" w:pos="2983"/>
          <w:tab w:val="left" w:pos="4240"/>
          <w:tab w:val="left" w:pos="5681"/>
          <w:tab w:val="left" w:pos="7645"/>
          <w:tab w:val="left" w:pos="9763"/>
        </w:tabs>
        <w:ind w:right="852" w:firstLine="283"/>
        <w:jc w:val="left"/>
        <w:rPr>
          <w:sz w:val="24"/>
        </w:rPr>
      </w:pPr>
      <w:r>
        <w:rPr>
          <w:sz w:val="24"/>
        </w:rPr>
        <w:t>познавательные</w:t>
      </w:r>
      <w:r>
        <w:rPr>
          <w:sz w:val="24"/>
        </w:rPr>
        <w:tab/>
        <w:t>интересы,</w:t>
      </w:r>
      <w:r>
        <w:rPr>
          <w:sz w:val="24"/>
        </w:rPr>
        <w:tab/>
        <w:t>активность,</w:t>
      </w:r>
      <w:r>
        <w:rPr>
          <w:sz w:val="24"/>
        </w:rPr>
        <w:tab/>
        <w:t>инициативность,</w:t>
      </w:r>
      <w:r>
        <w:rPr>
          <w:sz w:val="24"/>
        </w:rPr>
        <w:tab/>
        <w:t>любознательность</w:t>
      </w:r>
      <w:r>
        <w:rPr>
          <w:sz w:val="24"/>
        </w:rPr>
        <w:tab/>
      </w:r>
      <w:r>
        <w:rPr>
          <w:spacing w:val="-2"/>
          <w:sz w:val="24"/>
        </w:rPr>
        <w:t>и</w:t>
      </w:r>
      <w:r>
        <w:rPr>
          <w:spacing w:val="-57"/>
          <w:sz w:val="24"/>
        </w:rPr>
        <w:t xml:space="preserve"> </w:t>
      </w:r>
      <w:r>
        <w:rPr>
          <w:sz w:val="24"/>
        </w:rPr>
        <w:t>самостоятельность в</w:t>
      </w:r>
      <w:r>
        <w:rPr>
          <w:spacing w:val="-1"/>
          <w:sz w:val="24"/>
        </w:rPr>
        <w:t xml:space="preserve"> </w:t>
      </w:r>
      <w:r>
        <w:rPr>
          <w:sz w:val="24"/>
        </w:rPr>
        <w:t>познании.</w:t>
      </w:r>
    </w:p>
    <w:p w:rsidR="007E6CBC" w:rsidRDefault="001849C0">
      <w:pPr>
        <w:pStyle w:val="a3"/>
        <w:spacing w:before="96"/>
        <w:ind w:left="1250" w:firstLine="0"/>
        <w:jc w:val="left"/>
      </w:pPr>
      <w:r>
        <w:t>МЕТАПРЕДМЕТНЫЕ</w:t>
      </w:r>
      <w:r>
        <w:rPr>
          <w:spacing w:val="-6"/>
        </w:rPr>
        <w:t xml:space="preserve"> </w:t>
      </w:r>
      <w:r>
        <w:t>РЕЗУЛЬТАТЫ</w:t>
      </w:r>
    </w:p>
    <w:p w:rsidR="007E6CBC" w:rsidRDefault="001849C0">
      <w:pPr>
        <w:pStyle w:val="a3"/>
        <w:ind w:right="841"/>
        <w:jc w:val="left"/>
      </w:pPr>
      <w:r>
        <w:t>Метапредметные</w:t>
      </w:r>
      <w:r>
        <w:rPr>
          <w:spacing w:val="12"/>
        </w:rPr>
        <w:t xml:space="preserve"> </w:t>
      </w:r>
      <w:r>
        <w:t>результаты</w:t>
      </w:r>
      <w:r>
        <w:rPr>
          <w:spacing w:val="13"/>
        </w:rPr>
        <w:t xml:space="preserve"> </w:t>
      </w:r>
      <w:r>
        <w:t>освоения</w:t>
      </w:r>
      <w:r>
        <w:rPr>
          <w:spacing w:val="14"/>
        </w:rPr>
        <w:t xml:space="preserve"> </w:t>
      </w:r>
      <w:r>
        <w:t>программы</w:t>
      </w:r>
      <w:r>
        <w:rPr>
          <w:spacing w:val="13"/>
        </w:rPr>
        <w:t xml:space="preserve"> </w:t>
      </w:r>
      <w:r>
        <w:t>начального</w:t>
      </w:r>
      <w:r>
        <w:rPr>
          <w:spacing w:val="13"/>
        </w:rPr>
        <w:t xml:space="preserve"> </w:t>
      </w:r>
      <w:r>
        <w:t>общего</w:t>
      </w:r>
      <w:r>
        <w:rPr>
          <w:spacing w:val="14"/>
        </w:rPr>
        <w:t xml:space="preserve"> </w:t>
      </w:r>
      <w:r>
        <w:t>образования</w:t>
      </w:r>
      <w:r>
        <w:rPr>
          <w:spacing w:val="-57"/>
        </w:rPr>
        <w:t xml:space="preserve"> </w:t>
      </w:r>
      <w:r>
        <w:t>должны отражать:</w:t>
      </w:r>
    </w:p>
    <w:p w:rsidR="007E6CBC" w:rsidRDefault="001849C0">
      <w:pPr>
        <w:pStyle w:val="2"/>
        <w:spacing w:line="240" w:lineRule="auto"/>
      </w:pPr>
      <w:r>
        <w:t>Овладение</w:t>
      </w:r>
      <w:r>
        <w:rPr>
          <w:spacing w:val="-4"/>
        </w:rPr>
        <w:t xml:space="preserve"> </w:t>
      </w:r>
      <w:r>
        <w:t>универсальными</w:t>
      </w:r>
      <w:r>
        <w:rPr>
          <w:spacing w:val="-2"/>
        </w:rPr>
        <w:t xml:space="preserve"> </w:t>
      </w:r>
      <w:r>
        <w:t>учебными</w:t>
      </w:r>
      <w:r>
        <w:rPr>
          <w:spacing w:val="-2"/>
        </w:rPr>
        <w:t xml:space="preserve"> </w:t>
      </w:r>
      <w:r>
        <w:t>познавательными</w:t>
      </w:r>
      <w:r>
        <w:rPr>
          <w:spacing w:val="-4"/>
        </w:rPr>
        <w:t xml:space="preserve"> </w:t>
      </w:r>
      <w:r>
        <w:t>действиями:</w:t>
      </w:r>
    </w:p>
    <w:p w:rsidR="007E6CBC" w:rsidRDefault="001849C0" w:rsidP="00C9437F">
      <w:pPr>
        <w:pStyle w:val="3"/>
        <w:numPr>
          <w:ilvl w:val="0"/>
          <w:numId w:val="208"/>
        </w:numPr>
        <w:tabs>
          <w:tab w:val="left" w:pos="1249"/>
          <w:tab w:val="left" w:pos="1250"/>
        </w:tabs>
        <w:spacing w:before="0"/>
      </w:pPr>
      <w:r>
        <w:t>базовые</w:t>
      </w:r>
      <w:r>
        <w:rPr>
          <w:spacing w:val="-3"/>
        </w:rPr>
        <w:t xml:space="preserve"> </w:t>
      </w:r>
      <w:r>
        <w:t>логические</w:t>
      </w:r>
      <w:r>
        <w:rPr>
          <w:spacing w:val="-2"/>
        </w:rPr>
        <w:t xml:space="preserve"> </w:t>
      </w:r>
      <w:r>
        <w:t>действия:</w:t>
      </w:r>
    </w:p>
    <w:p w:rsidR="007E6CBC" w:rsidRDefault="001849C0" w:rsidP="00C9437F">
      <w:pPr>
        <w:pStyle w:val="a5"/>
        <w:numPr>
          <w:ilvl w:val="0"/>
          <w:numId w:val="209"/>
        </w:numPr>
        <w:tabs>
          <w:tab w:val="left" w:pos="1109"/>
          <w:tab w:val="left" w:pos="2458"/>
          <w:tab w:val="left" w:pos="3588"/>
          <w:tab w:val="left" w:pos="5264"/>
          <w:tab w:val="left" w:pos="6540"/>
          <w:tab w:val="left" w:pos="7106"/>
          <w:tab w:val="left" w:pos="8426"/>
        </w:tabs>
        <w:ind w:right="856" w:firstLine="283"/>
        <w:jc w:val="left"/>
        <w:rPr>
          <w:sz w:val="24"/>
        </w:rPr>
      </w:pPr>
      <w:r>
        <w:rPr>
          <w:sz w:val="24"/>
        </w:rPr>
        <w:t>сравнивать</w:t>
      </w:r>
      <w:r>
        <w:rPr>
          <w:sz w:val="24"/>
        </w:rPr>
        <w:tab/>
        <w:t>объекты,</w:t>
      </w:r>
      <w:r>
        <w:rPr>
          <w:sz w:val="24"/>
        </w:rPr>
        <w:tab/>
        <w:t>устанавливать</w:t>
      </w:r>
      <w:r>
        <w:rPr>
          <w:sz w:val="24"/>
        </w:rPr>
        <w:tab/>
        <w:t>основания</w:t>
      </w:r>
      <w:r>
        <w:rPr>
          <w:sz w:val="24"/>
        </w:rPr>
        <w:tab/>
        <w:t>для</w:t>
      </w:r>
      <w:r>
        <w:rPr>
          <w:sz w:val="24"/>
        </w:rPr>
        <w:tab/>
        <w:t>сравнения,</w:t>
      </w:r>
      <w:r>
        <w:rPr>
          <w:sz w:val="24"/>
        </w:rPr>
        <w:tab/>
      </w:r>
      <w:r>
        <w:rPr>
          <w:spacing w:val="-1"/>
          <w:sz w:val="24"/>
        </w:rPr>
        <w:t>устанавливать</w:t>
      </w:r>
      <w:r>
        <w:rPr>
          <w:spacing w:val="-57"/>
          <w:sz w:val="24"/>
        </w:rPr>
        <w:t xml:space="preserve"> </w:t>
      </w:r>
      <w:r>
        <w:rPr>
          <w:sz w:val="24"/>
        </w:rPr>
        <w:t>аналогии;</w:t>
      </w:r>
    </w:p>
    <w:p w:rsidR="007E6CBC" w:rsidRDefault="001849C0" w:rsidP="00C9437F">
      <w:pPr>
        <w:pStyle w:val="a5"/>
        <w:numPr>
          <w:ilvl w:val="0"/>
          <w:numId w:val="209"/>
        </w:numPr>
        <w:tabs>
          <w:tab w:val="left" w:pos="1109"/>
        </w:tabs>
        <w:ind w:left="1108"/>
        <w:jc w:val="left"/>
        <w:rPr>
          <w:sz w:val="24"/>
        </w:rPr>
      </w:pPr>
      <w:r>
        <w:rPr>
          <w:sz w:val="24"/>
        </w:rPr>
        <w:t>объединять</w:t>
      </w:r>
      <w:r>
        <w:rPr>
          <w:spacing w:val="-2"/>
          <w:sz w:val="24"/>
        </w:rPr>
        <w:t xml:space="preserve"> </w:t>
      </w:r>
      <w:r>
        <w:rPr>
          <w:sz w:val="24"/>
        </w:rPr>
        <w:t>части</w:t>
      </w:r>
      <w:r>
        <w:rPr>
          <w:spacing w:val="-1"/>
          <w:sz w:val="24"/>
        </w:rPr>
        <w:t xml:space="preserve"> </w:t>
      </w:r>
      <w:r>
        <w:rPr>
          <w:sz w:val="24"/>
        </w:rPr>
        <w:t>объекта</w:t>
      </w:r>
      <w:r>
        <w:rPr>
          <w:spacing w:val="-1"/>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z w:val="24"/>
        </w:rPr>
        <w:t>признаку;</w:t>
      </w:r>
    </w:p>
    <w:p w:rsidR="007E6CBC" w:rsidRDefault="001849C0" w:rsidP="00C9437F">
      <w:pPr>
        <w:pStyle w:val="a5"/>
        <w:numPr>
          <w:ilvl w:val="0"/>
          <w:numId w:val="209"/>
        </w:numPr>
        <w:tabs>
          <w:tab w:val="left" w:pos="1109"/>
          <w:tab w:val="left" w:pos="2542"/>
          <w:tab w:val="left" w:pos="4324"/>
          <w:tab w:val="left" w:pos="5431"/>
          <w:tab w:val="left" w:pos="6067"/>
          <w:tab w:val="left" w:pos="7990"/>
        </w:tabs>
        <w:ind w:right="855" w:firstLine="283"/>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7E6CBC" w:rsidRDefault="001849C0" w:rsidP="00C9437F">
      <w:pPr>
        <w:pStyle w:val="a5"/>
        <w:numPr>
          <w:ilvl w:val="0"/>
          <w:numId w:val="209"/>
        </w:numPr>
        <w:tabs>
          <w:tab w:val="left" w:pos="1109"/>
        </w:tabs>
        <w:ind w:right="852" w:firstLine="283"/>
        <w:jc w:val="left"/>
        <w:rPr>
          <w:sz w:val="24"/>
        </w:rPr>
      </w:pPr>
      <w:r>
        <w:rPr>
          <w:sz w:val="24"/>
        </w:rPr>
        <w:t>находить</w:t>
      </w:r>
      <w:r>
        <w:rPr>
          <w:spacing w:val="7"/>
          <w:sz w:val="24"/>
        </w:rPr>
        <w:t xml:space="preserve"> </w:t>
      </w:r>
      <w:r>
        <w:rPr>
          <w:sz w:val="24"/>
        </w:rPr>
        <w:t>закономерности</w:t>
      </w:r>
      <w:r>
        <w:rPr>
          <w:spacing w:val="10"/>
          <w:sz w:val="24"/>
        </w:rPr>
        <w:t xml:space="preserve"> </w:t>
      </w:r>
      <w:r>
        <w:rPr>
          <w:sz w:val="24"/>
        </w:rPr>
        <w:t>и</w:t>
      </w:r>
      <w:r>
        <w:rPr>
          <w:spacing w:val="9"/>
          <w:sz w:val="24"/>
        </w:rPr>
        <w:t xml:space="preserve"> </w:t>
      </w:r>
      <w:r>
        <w:rPr>
          <w:sz w:val="24"/>
        </w:rPr>
        <w:t>противоречия</w:t>
      </w:r>
      <w:r>
        <w:rPr>
          <w:spacing w:val="8"/>
          <w:sz w:val="24"/>
        </w:rPr>
        <w:t xml:space="preserve"> </w:t>
      </w:r>
      <w:r>
        <w:rPr>
          <w:sz w:val="24"/>
        </w:rPr>
        <w:t>в</w:t>
      </w:r>
      <w:r>
        <w:rPr>
          <w:spacing w:val="8"/>
          <w:sz w:val="24"/>
        </w:rPr>
        <w:t xml:space="preserve"> </w:t>
      </w:r>
      <w:r>
        <w:rPr>
          <w:sz w:val="24"/>
        </w:rPr>
        <w:t>рассматриваемых</w:t>
      </w:r>
      <w:r>
        <w:rPr>
          <w:spacing w:val="10"/>
          <w:sz w:val="24"/>
        </w:rPr>
        <w:t xml:space="preserve"> </w:t>
      </w:r>
      <w:r>
        <w:rPr>
          <w:sz w:val="24"/>
        </w:rPr>
        <w:t>фактах,</w:t>
      </w:r>
      <w:r>
        <w:rPr>
          <w:spacing w:val="8"/>
          <w:sz w:val="24"/>
        </w:rPr>
        <w:t xml:space="preserve"> </w:t>
      </w:r>
      <w:r>
        <w:rPr>
          <w:sz w:val="24"/>
        </w:rPr>
        <w:t>данных</w:t>
      </w:r>
      <w:r>
        <w:rPr>
          <w:spacing w:val="8"/>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rsidR="007E6CBC" w:rsidRDefault="001849C0" w:rsidP="00C9437F">
      <w:pPr>
        <w:pStyle w:val="a5"/>
        <w:numPr>
          <w:ilvl w:val="0"/>
          <w:numId w:val="209"/>
        </w:numPr>
        <w:tabs>
          <w:tab w:val="left" w:pos="1109"/>
        </w:tabs>
        <w:ind w:right="852" w:firstLine="283"/>
        <w:jc w:val="left"/>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 решения</w:t>
      </w:r>
      <w:r>
        <w:rPr>
          <w:spacing w:val="1"/>
          <w:sz w:val="24"/>
        </w:rPr>
        <w:t xml:space="preserve"> </w:t>
      </w:r>
      <w:r>
        <w:rPr>
          <w:sz w:val="24"/>
        </w:rPr>
        <w:t>учебной</w:t>
      </w:r>
      <w:r>
        <w:rPr>
          <w:spacing w:val="1"/>
          <w:sz w:val="24"/>
        </w:rPr>
        <w:t xml:space="preserve"> </w:t>
      </w:r>
      <w:r>
        <w:rPr>
          <w:sz w:val="24"/>
        </w:rPr>
        <w:t>(практической) задачи</w:t>
      </w:r>
      <w:r>
        <w:rPr>
          <w:spacing w:val="1"/>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rsidR="007E6CBC" w:rsidRDefault="001849C0" w:rsidP="00C9437F">
      <w:pPr>
        <w:pStyle w:val="a5"/>
        <w:numPr>
          <w:ilvl w:val="0"/>
          <w:numId w:val="209"/>
        </w:numPr>
        <w:tabs>
          <w:tab w:val="left" w:pos="1109"/>
          <w:tab w:val="left" w:pos="2899"/>
          <w:tab w:val="left" w:pos="5718"/>
          <w:tab w:val="left" w:pos="6598"/>
          <w:tab w:val="left" w:pos="7034"/>
          <w:tab w:val="left" w:pos="8468"/>
        </w:tabs>
        <w:ind w:right="847" w:firstLine="283"/>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3"/>
          <w:sz w:val="24"/>
        </w:rPr>
        <w:t xml:space="preserve"> </w:t>
      </w:r>
      <w:r>
        <w:rPr>
          <w:sz w:val="24"/>
        </w:rPr>
        <w:t>или</w:t>
      </w:r>
      <w:r>
        <w:rPr>
          <w:spacing w:val="-2"/>
          <w:sz w:val="24"/>
        </w:rPr>
        <w:t xml:space="preserve"> </w:t>
      </w:r>
      <w:r>
        <w:rPr>
          <w:sz w:val="24"/>
        </w:rPr>
        <w:t>знакомых</w:t>
      </w:r>
      <w:r>
        <w:rPr>
          <w:spacing w:val="1"/>
          <w:sz w:val="24"/>
        </w:rPr>
        <w:t xml:space="preserve"> </w:t>
      </w:r>
      <w:r>
        <w:rPr>
          <w:sz w:val="24"/>
        </w:rPr>
        <w:t>по</w:t>
      </w:r>
      <w:r>
        <w:rPr>
          <w:spacing w:val="-1"/>
          <w:sz w:val="24"/>
        </w:rPr>
        <w:t xml:space="preserve"> </w:t>
      </w:r>
      <w:r>
        <w:rPr>
          <w:sz w:val="24"/>
        </w:rPr>
        <w:t>опыту,</w:t>
      </w:r>
      <w:r>
        <w:rPr>
          <w:spacing w:val="-1"/>
          <w:sz w:val="24"/>
        </w:rPr>
        <w:t xml:space="preserve"> </w:t>
      </w:r>
      <w:r>
        <w:rPr>
          <w:sz w:val="24"/>
        </w:rPr>
        <w:t>делать</w:t>
      </w:r>
      <w:r>
        <w:rPr>
          <w:spacing w:val="1"/>
          <w:sz w:val="24"/>
        </w:rPr>
        <w:t xml:space="preserve"> </w:t>
      </w:r>
      <w:r>
        <w:rPr>
          <w:sz w:val="24"/>
        </w:rPr>
        <w:t>выводы;</w:t>
      </w:r>
    </w:p>
    <w:p w:rsidR="007E6CBC" w:rsidRDefault="001849C0" w:rsidP="00C9437F">
      <w:pPr>
        <w:pStyle w:val="3"/>
        <w:numPr>
          <w:ilvl w:val="0"/>
          <w:numId w:val="208"/>
        </w:numPr>
        <w:tabs>
          <w:tab w:val="left" w:pos="1249"/>
          <w:tab w:val="left" w:pos="1250"/>
        </w:tabs>
      </w:pPr>
      <w:r>
        <w:t>базовые</w:t>
      </w:r>
      <w:r>
        <w:rPr>
          <w:spacing w:val="-3"/>
        </w:rPr>
        <w:t xml:space="preserve"> </w:t>
      </w:r>
      <w:r>
        <w:t>исследовательские</w:t>
      </w:r>
      <w:r>
        <w:rPr>
          <w:spacing w:val="-3"/>
        </w:rPr>
        <w:t xml:space="preserve"> </w:t>
      </w:r>
      <w:r>
        <w:t>действия:</w:t>
      </w:r>
    </w:p>
    <w:p w:rsidR="007E6CBC" w:rsidRDefault="001849C0" w:rsidP="00C9437F">
      <w:pPr>
        <w:pStyle w:val="a5"/>
        <w:numPr>
          <w:ilvl w:val="0"/>
          <w:numId w:val="209"/>
        </w:numPr>
        <w:tabs>
          <w:tab w:val="left" w:pos="1109"/>
        </w:tabs>
        <w:ind w:right="853" w:firstLine="283"/>
        <w:rPr>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вопросов;</w:t>
      </w:r>
    </w:p>
    <w:p w:rsidR="007E6CBC" w:rsidRDefault="001849C0" w:rsidP="00C9437F">
      <w:pPr>
        <w:pStyle w:val="a5"/>
        <w:numPr>
          <w:ilvl w:val="0"/>
          <w:numId w:val="209"/>
        </w:numPr>
        <w:tabs>
          <w:tab w:val="left" w:pos="1109"/>
        </w:tabs>
        <w:ind w:right="852" w:firstLine="283"/>
        <w:rPr>
          <w:sz w:val="24"/>
        </w:rPr>
      </w:pPr>
      <w:r>
        <w:rPr>
          <w:sz w:val="24"/>
        </w:rPr>
        <w:t>с помощью педагогического работника формулировать цель, планировать изменения</w:t>
      </w:r>
      <w:r>
        <w:rPr>
          <w:spacing w:val="-57"/>
          <w:sz w:val="24"/>
        </w:rPr>
        <w:t xml:space="preserve"> </w:t>
      </w:r>
      <w:r>
        <w:rPr>
          <w:sz w:val="24"/>
        </w:rPr>
        <w:t>объекта,</w:t>
      </w:r>
      <w:r>
        <w:rPr>
          <w:spacing w:val="-1"/>
          <w:sz w:val="24"/>
        </w:rPr>
        <w:t xml:space="preserve"> </w:t>
      </w:r>
      <w:r>
        <w:rPr>
          <w:sz w:val="24"/>
        </w:rPr>
        <w:t>ситуации;</w:t>
      </w:r>
    </w:p>
    <w:p w:rsidR="007E6CBC" w:rsidRDefault="001849C0" w:rsidP="00C9437F">
      <w:pPr>
        <w:pStyle w:val="a5"/>
        <w:numPr>
          <w:ilvl w:val="0"/>
          <w:numId w:val="209"/>
        </w:numPr>
        <w:tabs>
          <w:tab w:val="left" w:pos="1109"/>
        </w:tabs>
        <w:ind w:right="849" w:firstLine="283"/>
        <w:rPr>
          <w:sz w:val="24"/>
        </w:rPr>
      </w:pPr>
      <w:r>
        <w:rPr>
          <w:sz w:val="24"/>
        </w:rPr>
        <w:t>сравнивать</w:t>
      </w:r>
      <w:r>
        <w:rPr>
          <w:spacing w:val="-7"/>
          <w:sz w:val="24"/>
        </w:rPr>
        <w:t xml:space="preserve"> </w:t>
      </w:r>
      <w:r>
        <w:rPr>
          <w:sz w:val="24"/>
        </w:rPr>
        <w:t>несколько</w:t>
      </w:r>
      <w:r>
        <w:rPr>
          <w:spacing w:val="-11"/>
          <w:sz w:val="24"/>
        </w:rPr>
        <w:t xml:space="preserve"> </w:t>
      </w:r>
      <w:r>
        <w:rPr>
          <w:sz w:val="24"/>
        </w:rPr>
        <w:t>вариантов</w:t>
      </w:r>
      <w:r>
        <w:rPr>
          <w:spacing w:val="-8"/>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выбирать</w:t>
      </w:r>
      <w:r>
        <w:rPr>
          <w:spacing w:val="-9"/>
          <w:sz w:val="24"/>
        </w:rPr>
        <w:t xml:space="preserve"> </w:t>
      </w:r>
      <w:r>
        <w:rPr>
          <w:sz w:val="24"/>
        </w:rPr>
        <w:t>наиболее</w:t>
      </w:r>
      <w:r>
        <w:rPr>
          <w:spacing w:val="-10"/>
          <w:sz w:val="24"/>
        </w:rPr>
        <w:t xml:space="preserve"> </w:t>
      </w:r>
      <w:r>
        <w:rPr>
          <w:sz w:val="24"/>
        </w:rPr>
        <w:t>подходящий</w:t>
      </w:r>
      <w:r>
        <w:rPr>
          <w:spacing w:val="-7"/>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7E6CBC" w:rsidRDefault="001849C0" w:rsidP="00C9437F">
      <w:pPr>
        <w:pStyle w:val="a5"/>
        <w:numPr>
          <w:ilvl w:val="0"/>
          <w:numId w:val="209"/>
        </w:numPr>
        <w:tabs>
          <w:tab w:val="left" w:pos="1109"/>
        </w:tabs>
        <w:ind w:right="848" w:firstLine="28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6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целое,</w:t>
      </w:r>
      <w:r>
        <w:rPr>
          <w:spacing w:val="1"/>
          <w:sz w:val="24"/>
        </w:rPr>
        <w:t xml:space="preserve"> </w:t>
      </w:r>
      <w:r>
        <w:rPr>
          <w:sz w:val="24"/>
        </w:rPr>
        <w:t>причина</w:t>
      </w:r>
      <w:r>
        <w:rPr>
          <w:spacing w:val="5"/>
          <w:sz w:val="24"/>
        </w:rPr>
        <w:t xml:space="preserve"> </w:t>
      </w:r>
      <w:r>
        <w:rPr>
          <w:sz w:val="24"/>
        </w:rPr>
        <w:t>следствие);</w:t>
      </w:r>
    </w:p>
    <w:p w:rsidR="007E6CBC" w:rsidRDefault="001849C0" w:rsidP="00C9437F">
      <w:pPr>
        <w:pStyle w:val="a5"/>
        <w:numPr>
          <w:ilvl w:val="0"/>
          <w:numId w:val="209"/>
        </w:numPr>
        <w:tabs>
          <w:tab w:val="left" w:pos="1109"/>
        </w:tabs>
        <w:ind w:right="854" w:firstLine="283"/>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4"/>
          <w:sz w:val="24"/>
        </w:rPr>
        <w:t xml:space="preserve"> </w:t>
      </w:r>
      <w:r>
        <w:rPr>
          <w:sz w:val="24"/>
        </w:rPr>
        <w:t>наблюдения</w:t>
      </w:r>
      <w:r>
        <w:rPr>
          <w:spacing w:val="-3"/>
          <w:sz w:val="24"/>
        </w:rPr>
        <w:t xml:space="preserve"> </w:t>
      </w:r>
      <w:r>
        <w:rPr>
          <w:sz w:val="24"/>
        </w:rPr>
        <w:t>(опыта,</w:t>
      </w:r>
      <w:r>
        <w:rPr>
          <w:spacing w:val="-3"/>
          <w:sz w:val="24"/>
        </w:rPr>
        <w:t xml:space="preserve"> </w:t>
      </w:r>
      <w:r>
        <w:rPr>
          <w:sz w:val="24"/>
        </w:rPr>
        <w:t>измерения,</w:t>
      </w:r>
      <w:r>
        <w:rPr>
          <w:spacing w:val="-6"/>
          <w:sz w:val="24"/>
        </w:rPr>
        <w:t xml:space="preserve"> </w:t>
      </w:r>
      <w:r>
        <w:rPr>
          <w:sz w:val="24"/>
        </w:rPr>
        <w:t>классификации,</w:t>
      </w:r>
      <w:r>
        <w:rPr>
          <w:spacing w:val="-3"/>
          <w:sz w:val="24"/>
        </w:rPr>
        <w:t xml:space="preserve"> </w:t>
      </w:r>
      <w:r>
        <w:rPr>
          <w:sz w:val="24"/>
        </w:rPr>
        <w:t>сравнения,</w:t>
      </w:r>
      <w:r>
        <w:rPr>
          <w:spacing w:val="-3"/>
          <w:sz w:val="24"/>
        </w:rPr>
        <w:t xml:space="preserve"> </w:t>
      </w:r>
      <w:r>
        <w:rPr>
          <w:sz w:val="24"/>
        </w:rPr>
        <w:t>исследования);</w:t>
      </w:r>
    </w:p>
    <w:p w:rsidR="007E6CBC" w:rsidRDefault="001849C0" w:rsidP="00C9437F">
      <w:pPr>
        <w:pStyle w:val="a5"/>
        <w:numPr>
          <w:ilvl w:val="0"/>
          <w:numId w:val="209"/>
        </w:numPr>
        <w:tabs>
          <w:tab w:val="left" w:pos="1109"/>
        </w:tabs>
        <w:ind w:right="849" w:firstLine="283"/>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7E6CBC" w:rsidRDefault="001849C0" w:rsidP="00C9437F">
      <w:pPr>
        <w:pStyle w:val="3"/>
        <w:numPr>
          <w:ilvl w:val="0"/>
          <w:numId w:val="208"/>
        </w:numPr>
        <w:tabs>
          <w:tab w:val="left" w:pos="1250"/>
        </w:tabs>
      </w:pPr>
      <w:r>
        <w:t>работа</w:t>
      </w:r>
      <w:r>
        <w:rPr>
          <w:spacing w:val="-3"/>
        </w:rPr>
        <w:t xml:space="preserve"> </w:t>
      </w:r>
      <w:r>
        <w:t>с</w:t>
      </w:r>
      <w:r>
        <w:rPr>
          <w:spacing w:val="-3"/>
        </w:rPr>
        <w:t xml:space="preserve"> </w:t>
      </w:r>
      <w:r>
        <w:t>информацией:</w:t>
      </w:r>
    </w:p>
    <w:p w:rsidR="007E6CBC" w:rsidRDefault="001849C0" w:rsidP="00C9437F">
      <w:pPr>
        <w:pStyle w:val="a5"/>
        <w:numPr>
          <w:ilvl w:val="0"/>
          <w:numId w:val="209"/>
        </w:numPr>
        <w:tabs>
          <w:tab w:val="left" w:pos="1109"/>
        </w:tabs>
        <w:spacing w:line="274" w:lineRule="exact"/>
        <w:ind w:left="1108"/>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7E6CBC" w:rsidRDefault="007E6CBC">
      <w:pPr>
        <w:spacing w:line="274" w:lineRule="exact"/>
        <w:jc w:val="both"/>
        <w:rPr>
          <w:sz w:val="24"/>
        </w:rPr>
        <w:sectPr w:rsidR="007E6CBC">
          <w:pgSz w:w="11910" w:h="16840"/>
          <w:pgMar w:top="1040" w:right="0" w:bottom="1180" w:left="1160" w:header="0" w:footer="930" w:gutter="0"/>
          <w:cols w:space="720"/>
        </w:sectPr>
      </w:pPr>
    </w:p>
    <w:p w:rsidR="007E6CBC" w:rsidRDefault="001849C0" w:rsidP="00C9437F">
      <w:pPr>
        <w:pStyle w:val="a5"/>
        <w:numPr>
          <w:ilvl w:val="0"/>
          <w:numId w:val="209"/>
        </w:numPr>
        <w:tabs>
          <w:tab w:val="left" w:pos="1109"/>
        </w:tabs>
        <w:spacing w:before="66"/>
        <w:ind w:right="851" w:firstLine="283"/>
        <w:rPr>
          <w:sz w:val="24"/>
        </w:rPr>
      </w:pPr>
      <w:r>
        <w:rPr>
          <w:sz w:val="24"/>
        </w:rPr>
        <w:lastRenderedPageBreak/>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7E6CBC" w:rsidRDefault="001849C0" w:rsidP="00C9437F">
      <w:pPr>
        <w:pStyle w:val="a5"/>
        <w:numPr>
          <w:ilvl w:val="0"/>
          <w:numId w:val="209"/>
        </w:numPr>
        <w:tabs>
          <w:tab w:val="left" w:pos="1109"/>
        </w:tabs>
        <w:ind w:right="846" w:firstLine="283"/>
        <w:rPr>
          <w:sz w:val="24"/>
        </w:rPr>
      </w:pPr>
      <w:r>
        <w:rPr>
          <w:sz w:val="24"/>
        </w:rPr>
        <w:t>распознавать достоверную и недостоверную</w:t>
      </w:r>
      <w:r>
        <w:rPr>
          <w:spacing w:val="1"/>
          <w:sz w:val="24"/>
        </w:rPr>
        <w:t xml:space="preserve"> </w:t>
      </w:r>
      <w:r>
        <w:rPr>
          <w:sz w:val="24"/>
        </w:rPr>
        <w:t>информацию</w:t>
      </w:r>
      <w:r>
        <w:rPr>
          <w:spacing w:val="1"/>
          <w:sz w:val="24"/>
        </w:rPr>
        <w:t xml:space="preserve"> </w:t>
      </w:r>
      <w:r>
        <w:rPr>
          <w:sz w:val="24"/>
        </w:rPr>
        <w:t>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7E6CBC" w:rsidRDefault="001849C0" w:rsidP="00C9437F">
      <w:pPr>
        <w:pStyle w:val="a5"/>
        <w:numPr>
          <w:ilvl w:val="0"/>
          <w:numId w:val="209"/>
        </w:numPr>
        <w:tabs>
          <w:tab w:val="left" w:pos="1109"/>
        </w:tabs>
        <w:spacing w:before="1"/>
        <w:ind w:right="851" w:firstLine="283"/>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 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7E6CBC" w:rsidRDefault="001849C0" w:rsidP="00C9437F">
      <w:pPr>
        <w:pStyle w:val="a5"/>
        <w:numPr>
          <w:ilvl w:val="0"/>
          <w:numId w:val="209"/>
        </w:numPr>
        <w:tabs>
          <w:tab w:val="left" w:pos="1109"/>
        </w:tabs>
        <w:ind w:right="851" w:firstLine="283"/>
        <w:rPr>
          <w:sz w:val="24"/>
        </w:rPr>
      </w:pPr>
      <w:r>
        <w:rPr>
          <w:sz w:val="24"/>
        </w:rPr>
        <w:t>анализировать и создавать текстовую, видео, графическую, звуковую, информацию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7E6CBC" w:rsidRDefault="001849C0" w:rsidP="00C9437F">
      <w:pPr>
        <w:pStyle w:val="a5"/>
        <w:numPr>
          <w:ilvl w:val="0"/>
          <w:numId w:val="209"/>
        </w:numPr>
        <w:tabs>
          <w:tab w:val="left" w:pos="1109"/>
        </w:tabs>
        <w:ind w:left="1108"/>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7E6CBC" w:rsidRDefault="001849C0">
      <w:pPr>
        <w:pStyle w:val="2"/>
        <w:spacing w:before="4" w:line="240" w:lineRule="auto"/>
        <w:jc w:val="both"/>
      </w:pPr>
      <w:r>
        <w:t>Овладение</w:t>
      </w:r>
      <w:r>
        <w:rPr>
          <w:spacing w:val="-4"/>
        </w:rPr>
        <w:t xml:space="preserve"> </w:t>
      </w:r>
      <w:r>
        <w:t>универсальными</w:t>
      </w:r>
      <w:r>
        <w:rPr>
          <w:spacing w:val="-3"/>
        </w:rPr>
        <w:t xml:space="preserve"> </w:t>
      </w:r>
      <w:r>
        <w:t>учебными</w:t>
      </w:r>
      <w:r>
        <w:rPr>
          <w:spacing w:val="-3"/>
        </w:rPr>
        <w:t xml:space="preserve"> </w:t>
      </w:r>
      <w:r>
        <w:t>коммуникативными</w:t>
      </w:r>
      <w:r>
        <w:rPr>
          <w:spacing w:val="-3"/>
        </w:rPr>
        <w:t xml:space="preserve"> </w:t>
      </w:r>
      <w:r>
        <w:t>действиями:</w:t>
      </w:r>
    </w:p>
    <w:p w:rsidR="007E6CBC" w:rsidRDefault="001849C0" w:rsidP="00C9437F">
      <w:pPr>
        <w:pStyle w:val="3"/>
        <w:numPr>
          <w:ilvl w:val="0"/>
          <w:numId w:val="207"/>
        </w:numPr>
        <w:tabs>
          <w:tab w:val="left" w:pos="1249"/>
          <w:tab w:val="left" w:pos="1250"/>
        </w:tabs>
        <w:spacing w:before="0"/>
      </w:pPr>
      <w:r>
        <w:t>общение:</w:t>
      </w:r>
    </w:p>
    <w:p w:rsidR="007E6CBC" w:rsidRDefault="001849C0" w:rsidP="00C9437F">
      <w:pPr>
        <w:pStyle w:val="a5"/>
        <w:numPr>
          <w:ilvl w:val="0"/>
          <w:numId w:val="209"/>
        </w:numPr>
        <w:tabs>
          <w:tab w:val="left" w:pos="1109"/>
        </w:tabs>
        <w:ind w:right="853" w:firstLine="283"/>
        <w:jc w:val="left"/>
        <w:rPr>
          <w:sz w:val="24"/>
        </w:rPr>
      </w:pPr>
      <w:r>
        <w:rPr>
          <w:sz w:val="24"/>
        </w:rPr>
        <w:t>воспринимать</w:t>
      </w:r>
      <w:r>
        <w:rPr>
          <w:spacing w:val="-7"/>
          <w:sz w:val="24"/>
        </w:rPr>
        <w:t xml:space="preserve"> </w:t>
      </w:r>
      <w:r>
        <w:rPr>
          <w:sz w:val="24"/>
        </w:rPr>
        <w:t>и</w:t>
      </w:r>
      <w:r>
        <w:rPr>
          <w:spacing w:val="-6"/>
          <w:sz w:val="24"/>
        </w:rPr>
        <w:t xml:space="preserve"> </w:t>
      </w:r>
      <w:r>
        <w:rPr>
          <w:sz w:val="24"/>
        </w:rPr>
        <w:t>формулировать</w:t>
      </w:r>
      <w:r>
        <w:rPr>
          <w:spacing w:val="-7"/>
          <w:sz w:val="24"/>
        </w:rPr>
        <w:t xml:space="preserve"> </w:t>
      </w:r>
      <w:r>
        <w:rPr>
          <w:sz w:val="24"/>
        </w:rPr>
        <w:t>суждения,</w:t>
      </w:r>
      <w:r>
        <w:rPr>
          <w:spacing w:val="-7"/>
          <w:sz w:val="24"/>
        </w:rPr>
        <w:t xml:space="preserve"> </w:t>
      </w:r>
      <w:r>
        <w:rPr>
          <w:sz w:val="24"/>
        </w:rPr>
        <w:t>выражать</w:t>
      </w:r>
      <w:r>
        <w:rPr>
          <w:spacing w:val="-7"/>
          <w:sz w:val="24"/>
        </w:rPr>
        <w:t xml:space="preserve"> </w:t>
      </w:r>
      <w:r>
        <w:rPr>
          <w:sz w:val="24"/>
        </w:rPr>
        <w:t>эмоции</w:t>
      </w:r>
      <w:r>
        <w:rPr>
          <w:spacing w:val="-6"/>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w:t>
      </w:r>
      <w:r>
        <w:rPr>
          <w:spacing w:val="-8"/>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 общения в</w:t>
      </w:r>
      <w:r>
        <w:rPr>
          <w:spacing w:val="-1"/>
          <w:sz w:val="24"/>
        </w:rPr>
        <w:t xml:space="preserve"> </w:t>
      </w:r>
      <w:r>
        <w:rPr>
          <w:sz w:val="24"/>
        </w:rPr>
        <w:t>знакомой среде;</w:t>
      </w:r>
    </w:p>
    <w:p w:rsidR="007E6CBC" w:rsidRDefault="001849C0" w:rsidP="00C9437F">
      <w:pPr>
        <w:pStyle w:val="a5"/>
        <w:numPr>
          <w:ilvl w:val="0"/>
          <w:numId w:val="209"/>
        </w:numPr>
        <w:tabs>
          <w:tab w:val="left" w:pos="1109"/>
        </w:tabs>
        <w:ind w:right="853" w:firstLine="283"/>
        <w:jc w:val="left"/>
        <w:rPr>
          <w:sz w:val="24"/>
        </w:rPr>
      </w:pPr>
      <w:r>
        <w:rPr>
          <w:sz w:val="24"/>
        </w:rPr>
        <w:t>проявлять</w:t>
      </w:r>
      <w:r>
        <w:rPr>
          <w:spacing w:val="24"/>
          <w:sz w:val="24"/>
        </w:rPr>
        <w:t xml:space="preserve"> </w:t>
      </w:r>
      <w:r>
        <w:rPr>
          <w:sz w:val="24"/>
        </w:rPr>
        <w:t>уважительное</w:t>
      </w:r>
      <w:r>
        <w:rPr>
          <w:spacing w:val="19"/>
          <w:sz w:val="24"/>
        </w:rPr>
        <w:t xml:space="preserve"> </w:t>
      </w:r>
      <w:r>
        <w:rPr>
          <w:sz w:val="24"/>
        </w:rPr>
        <w:t>отношение</w:t>
      </w:r>
      <w:r>
        <w:rPr>
          <w:spacing w:val="19"/>
          <w:sz w:val="24"/>
        </w:rPr>
        <w:t xml:space="preserve"> </w:t>
      </w:r>
      <w:r>
        <w:rPr>
          <w:sz w:val="24"/>
        </w:rPr>
        <w:t>к</w:t>
      </w:r>
      <w:r>
        <w:rPr>
          <w:spacing w:val="19"/>
          <w:sz w:val="24"/>
        </w:rPr>
        <w:t xml:space="preserve"> </w:t>
      </w:r>
      <w:r>
        <w:rPr>
          <w:sz w:val="24"/>
        </w:rPr>
        <w:t>собеседнику,</w:t>
      </w:r>
      <w:r>
        <w:rPr>
          <w:spacing w:val="20"/>
          <w:sz w:val="24"/>
        </w:rPr>
        <w:t xml:space="preserve"> </w:t>
      </w:r>
      <w:r>
        <w:rPr>
          <w:sz w:val="24"/>
        </w:rPr>
        <w:t>соблюдать</w:t>
      </w:r>
      <w:r>
        <w:rPr>
          <w:spacing w:val="22"/>
          <w:sz w:val="24"/>
        </w:rPr>
        <w:t xml:space="preserve"> </w:t>
      </w:r>
      <w:r>
        <w:rPr>
          <w:sz w:val="24"/>
        </w:rPr>
        <w:t>правила</w:t>
      </w:r>
      <w:r>
        <w:rPr>
          <w:spacing w:val="20"/>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7E6CBC" w:rsidRDefault="001849C0" w:rsidP="00C9437F">
      <w:pPr>
        <w:pStyle w:val="a5"/>
        <w:numPr>
          <w:ilvl w:val="0"/>
          <w:numId w:val="209"/>
        </w:numPr>
        <w:tabs>
          <w:tab w:val="left" w:pos="1109"/>
        </w:tabs>
        <w:ind w:left="1108"/>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2"/>
          <w:sz w:val="24"/>
        </w:rPr>
        <w:t xml:space="preserve"> </w:t>
      </w:r>
      <w:r>
        <w:rPr>
          <w:sz w:val="24"/>
        </w:rPr>
        <w:t>точек</w:t>
      </w:r>
      <w:r>
        <w:rPr>
          <w:spacing w:val="-5"/>
          <w:sz w:val="24"/>
        </w:rPr>
        <w:t xml:space="preserve"> </w:t>
      </w:r>
      <w:r>
        <w:rPr>
          <w:sz w:val="24"/>
        </w:rPr>
        <w:t>зрения;</w:t>
      </w:r>
    </w:p>
    <w:p w:rsidR="007E6CBC" w:rsidRDefault="001849C0" w:rsidP="00C9437F">
      <w:pPr>
        <w:pStyle w:val="a5"/>
        <w:numPr>
          <w:ilvl w:val="0"/>
          <w:numId w:val="209"/>
        </w:numPr>
        <w:tabs>
          <w:tab w:val="left" w:pos="1109"/>
        </w:tabs>
        <w:ind w:left="1108"/>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7E6CBC" w:rsidRDefault="001849C0" w:rsidP="00C9437F">
      <w:pPr>
        <w:pStyle w:val="a5"/>
        <w:numPr>
          <w:ilvl w:val="0"/>
          <w:numId w:val="209"/>
        </w:numPr>
        <w:tabs>
          <w:tab w:val="left" w:pos="1109"/>
        </w:tabs>
        <w:ind w:left="1108"/>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7E6CBC" w:rsidRDefault="001849C0" w:rsidP="00C9437F">
      <w:pPr>
        <w:pStyle w:val="a5"/>
        <w:numPr>
          <w:ilvl w:val="0"/>
          <w:numId w:val="209"/>
        </w:numPr>
        <w:tabs>
          <w:tab w:val="left" w:pos="1109"/>
        </w:tabs>
        <w:ind w:left="1108"/>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7E6CBC" w:rsidRDefault="001849C0" w:rsidP="00C9437F">
      <w:pPr>
        <w:pStyle w:val="a5"/>
        <w:numPr>
          <w:ilvl w:val="0"/>
          <w:numId w:val="209"/>
        </w:numPr>
        <w:tabs>
          <w:tab w:val="left" w:pos="1109"/>
        </w:tabs>
        <w:ind w:left="1108"/>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7E6CBC" w:rsidRDefault="001849C0" w:rsidP="00C9437F">
      <w:pPr>
        <w:pStyle w:val="a5"/>
        <w:numPr>
          <w:ilvl w:val="0"/>
          <w:numId w:val="209"/>
        </w:numPr>
        <w:tabs>
          <w:tab w:val="left" w:pos="1109"/>
        </w:tabs>
        <w:ind w:left="1108"/>
        <w:jc w:val="left"/>
        <w:rPr>
          <w:sz w:val="24"/>
        </w:rPr>
      </w:pPr>
      <w:r>
        <w:rPr>
          <w:spacing w:val="-1"/>
          <w:sz w:val="24"/>
        </w:rPr>
        <w:t>подбирать</w:t>
      </w:r>
      <w:r>
        <w:rPr>
          <w:spacing w:val="-13"/>
          <w:sz w:val="24"/>
        </w:rPr>
        <w:t xml:space="preserve"> </w:t>
      </w:r>
      <w:r>
        <w:rPr>
          <w:spacing w:val="-1"/>
          <w:sz w:val="24"/>
        </w:rPr>
        <w:t>иллюстративный</w:t>
      </w:r>
      <w:r>
        <w:rPr>
          <w:spacing w:val="-11"/>
          <w:sz w:val="24"/>
        </w:rPr>
        <w:t xml:space="preserve"> </w:t>
      </w:r>
      <w:r>
        <w:rPr>
          <w:sz w:val="24"/>
        </w:rPr>
        <w:t>материал</w:t>
      </w:r>
      <w:r>
        <w:rPr>
          <w:spacing w:val="-11"/>
          <w:sz w:val="24"/>
        </w:rPr>
        <w:t xml:space="preserve"> </w:t>
      </w:r>
      <w:r>
        <w:rPr>
          <w:sz w:val="24"/>
        </w:rPr>
        <w:t>(рисунки,</w:t>
      </w:r>
      <w:r>
        <w:rPr>
          <w:spacing w:val="-12"/>
          <w:sz w:val="24"/>
        </w:rPr>
        <w:t xml:space="preserve"> </w:t>
      </w:r>
      <w:r>
        <w:rPr>
          <w:sz w:val="24"/>
        </w:rPr>
        <w:t>фото,</w:t>
      </w:r>
      <w:r>
        <w:rPr>
          <w:spacing w:val="-11"/>
          <w:sz w:val="24"/>
        </w:rPr>
        <w:t xml:space="preserve"> </w:t>
      </w:r>
      <w:r>
        <w:rPr>
          <w:sz w:val="24"/>
        </w:rPr>
        <w:t>плакаты)</w:t>
      </w:r>
      <w:r>
        <w:rPr>
          <w:spacing w:val="-12"/>
          <w:sz w:val="24"/>
        </w:rPr>
        <w:t xml:space="preserve"> </w:t>
      </w:r>
      <w:r>
        <w:rPr>
          <w:sz w:val="24"/>
        </w:rPr>
        <w:t>к</w:t>
      </w:r>
      <w:r>
        <w:rPr>
          <w:spacing w:val="-11"/>
          <w:sz w:val="24"/>
        </w:rPr>
        <w:t xml:space="preserve"> </w:t>
      </w:r>
      <w:r>
        <w:rPr>
          <w:sz w:val="24"/>
        </w:rPr>
        <w:t>тексту</w:t>
      </w:r>
      <w:r>
        <w:rPr>
          <w:spacing w:val="-15"/>
          <w:sz w:val="24"/>
        </w:rPr>
        <w:t xml:space="preserve"> </w:t>
      </w:r>
      <w:r>
        <w:rPr>
          <w:sz w:val="24"/>
        </w:rPr>
        <w:t>выступления;</w:t>
      </w:r>
    </w:p>
    <w:p w:rsidR="007E6CBC" w:rsidRDefault="001849C0" w:rsidP="00C9437F">
      <w:pPr>
        <w:pStyle w:val="3"/>
        <w:numPr>
          <w:ilvl w:val="0"/>
          <w:numId w:val="207"/>
        </w:numPr>
        <w:tabs>
          <w:tab w:val="left" w:pos="1249"/>
          <w:tab w:val="left" w:pos="1250"/>
        </w:tabs>
      </w:pPr>
      <w:r>
        <w:t>совместная</w:t>
      </w:r>
      <w:r>
        <w:rPr>
          <w:spacing w:val="-5"/>
        </w:rPr>
        <w:t xml:space="preserve"> </w:t>
      </w:r>
      <w:r>
        <w:t>деятельность:</w:t>
      </w:r>
    </w:p>
    <w:p w:rsidR="007E6CBC" w:rsidRDefault="001849C0" w:rsidP="00C9437F">
      <w:pPr>
        <w:pStyle w:val="a5"/>
        <w:numPr>
          <w:ilvl w:val="0"/>
          <w:numId w:val="209"/>
        </w:numPr>
        <w:tabs>
          <w:tab w:val="left" w:pos="1109"/>
        </w:tabs>
        <w:ind w:right="848" w:firstLine="283"/>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2"/>
          <w:sz w:val="24"/>
        </w:rPr>
        <w:t xml:space="preserve"> </w:t>
      </w:r>
      <w:r>
        <w:rPr>
          <w:sz w:val="24"/>
        </w:rPr>
        <w:t>формата</w:t>
      </w:r>
      <w:r>
        <w:rPr>
          <w:spacing w:val="-3"/>
          <w:sz w:val="24"/>
        </w:rPr>
        <w:t xml:space="preserve"> </w:t>
      </w:r>
      <w:r>
        <w:rPr>
          <w:sz w:val="24"/>
        </w:rPr>
        <w:t>планирования,</w:t>
      </w:r>
      <w:r>
        <w:rPr>
          <w:spacing w:val="-2"/>
          <w:sz w:val="24"/>
        </w:rPr>
        <w:t xml:space="preserve"> </w:t>
      </w:r>
      <w:r>
        <w:rPr>
          <w:sz w:val="24"/>
        </w:rPr>
        <w:t>распределения</w:t>
      </w:r>
      <w:r>
        <w:rPr>
          <w:spacing w:val="-1"/>
          <w:sz w:val="24"/>
        </w:rPr>
        <w:t xml:space="preserve"> </w:t>
      </w:r>
      <w:r>
        <w:rPr>
          <w:sz w:val="24"/>
        </w:rPr>
        <w:t>промежуточных шагов</w:t>
      </w:r>
      <w:r>
        <w:rPr>
          <w:spacing w:val="-3"/>
          <w:sz w:val="24"/>
        </w:rPr>
        <w:t xml:space="preserve"> </w:t>
      </w:r>
      <w:r>
        <w:rPr>
          <w:sz w:val="24"/>
        </w:rPr>
        <w:t>и</w:t>
      </w:r>
      <w:r>
        <w:rPr>
          <w:spacing w:val="-1"/>
          <w:sz w:val="24"/>
        </w:rPr>
        <w:t xml:space="preserve"> </w:t>
      </w:r>
      <w:r>
        <w:rPr>
          <w:sz w:val="24"/>
        </w:rPr>
        <w:t>сроков;</w:t>
      </w:r>
    </w:p>
    <w:p w:rsidR="007E6CBC" w:rsidRDefault="001849C0" w:rsidP="00C9437F">
      <w:pPr>
        <w:pStyle w:val="a5"/>
        <w:numPr>
          <w:ilvl w:val="0"/>
          <w:numId w:val="209"/>
        </w:numPr>
        <w:tabs>
          <w:tab w:val="left" w:pos="1109"/>
        </w:tabs>
        <w:ind w:right="850" w:firstLine="283"/>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7E6CBC" w:rsidRDefault="001849C0" w:rsidP="00C9437F">
      <w:pPr>
        <w:pStyle w:val="a5"/>
        <w:numPr>
          <w:ilvl w:val="0"/>
          <w:numId w:val="209"/>
        </w:numPr>
        <w:tabs>
          <w:tab w:val="left" w:pos="1109"/>
        </w:tabs>
        <w:ind w:left="1108"/>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7E6CBC" w:rsidRDefault="001849C0" w:rsidP="00C9437F">
      <w:pPr>
        <w:pStyle w:val="a5"/>
        <w:numPr>
          <w:ilvl w:val="0"/>
          <w:numId w:val="209"/>
        </w:numPr>
        <w:tabs>
          <w:tab w:val="left" w:pos="1109"/>
        </w:tabs>
        <w:ind w:left="1108"/>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7E6CBC" w:rsidRDefault="001849C0" w:rsidP="00C9437F">
      <w:pPr>
        <w:pStyle w:val="a5"/>
        <w:numPr>
          <w:ilvl w:val="0"/>
          <w:numId w:val="209"/>
        </w:numPr>
        <w:tabs>
          <w:tab w:val="left" w:pos="1109"/>
        </w:tabs>
        <w:ind w:left="1108"/>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7E6CBC" w:rsidRDefault="001849C0" w:rsidP="00C9437F">
      <w:pPr>
        <w:pStyle w:val="a5"/>
        <w:numPr>
          <w:ilvl w:val="0"/>
          <w:numId w:val="209"/>
        </w:numPr>
        <w:tabs>
          <w:tab w:val="left" w:pos="1109"/>
        </w:tabs>
        <w:ind w:left="1108"/>
        <w:rPr>
          <w:sz w:val="24"/>
        </w:rPr>
      </w:pPr>
      <w:r>
        <w:rPr>
          <w:sz w:val="24"/>
        </w:rPr>
        <w:t>выполнять 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предложенные</w:t>
      </w:r>
      <w:r>
        <w:rPr>
          <w:spacing w:val="-5"/>
          <w:sz w:val="24"/>
        </w:rPr>
        <w:t xml:space="preserve"> </w:t>
      </w:r>
      <w:r>
        <w:rPr>
          <w:sz w:val="24"/>
        </w:rPr>
        <w:t>образцы.</w:t>
      </w:r>
    </w:p>
    <w:p w:rsidR="007E6CBC" w:rsidRDefault="001849C0">
      <w:pPr>
        <w:pStyle w:val="2"/>
        <w:spacing w:before="3" w:line="240" w:lineRule="auto"/>
        <w:jc w:val="both"/>
      </w:pPr>
      <w:r>
        <w:t>Овладение</w:t>
      </w:r>
      <w:r>
        <w:rPr>
          <w:spacing w:val="-5"/>
        </w:rPr>
        <w:t xml:space="preserve"> </w:t>
      </w:r>
      <w:r>
        <w:t>универсальными</w:t>
      </w:r>
      <w:r>
        <w:rPr>
          <w:spacing w:val="-3"/>
        </w:rPr>
        <w:t xml:space="preserve"> </w:t>
      </w:r>
      <w:r>
        <w:t>учебными</w:t>
      </w:r>
      <w:r>
        <w:rPr>
          <w:spacing w:val="-3"/>
        </w:rPr>
        <w:t xml:space="preserve"> </w:t>
      </w:r>
      <w:r>
        <w:t>регулятивными</w:t>
      </w:r>
      <w:r>
        <w:rPr>
          <w:spacing w:val="-3"/>
        </w:rPr>
        <w:t xml:space="preserve"> </w:t>
      </w:r>
      <w:r>
        <w:t>действиями:</w:t>
      </w:r>
    </w:p>
    <w:p w:rsidR="007E6CBC" w:rsidRDefault="001849C0" w:rsidP="00C9437F">
      <w:pPr>
        <w:pStyle w:val="3"/>
        <w:numPr>
          <w:ilvl w:val="0"/>
          <w:numId w:val="206"/>
        </w:numPr>
        <w:tabs>
          <w:tab w:val="left" w:pos="1249"/>
          <w:tab w:val="left" w:pos="1250"/>
        </w:tabs>
        <w:spacing w:before="1"/>
      </w:pPr>
      <w:r>
        <w:t>самоорганизация:</w:t>
      </w:r>
    </w:p>
    <w:p w:rsidR="007E6CBC" w:rsidRDefault="001849C0" w:rsidP="00C9437F">
      <w:pPr>
        <w:pStyle w:val="a5"/>
        <w:numPr>
          <w:ilvl w:val="0"/>
          <w:numId w:val="209"/>
        </w:numPr>
        <w:tabs>
          <w:tab w:val="left" w:pos="1109"/>
        </w:tabs>
        <w:spacing w:line="274" w:lineRule="exact"/>
        <w:ind w:left="1108"/>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7E6CBC" w:rsidRDefault="001849C0" w:rsidP="00C9437F">
      <w:pPr>
        <w:pStyle w:val="a5"/>
        <w:numPr>
          <w:ilvl w:val="0"/>
          <w:numId w:val="209"/>
        </w:numPr>
        <w:tabs>
          <w:tab w:val="left" w:pos="1109"/>
        </w:tabs>
        <w:ind w:left="1108"/>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7E6CBC" w:rsidRDefault="001849C0" w:rsidP="00C9437F">
      <w:pPr>
        <w:pStyle w:val="3"/>
        <w:numPr>
          <w:ilvl w:val="0"/>
          <w:numId w:val="206"/>
        </w:numPr>
        <w:tabs>
          <w:tab w:val="left" w:pos="1249"/>
          <w:tab w:val="left" w:pos="1250"/>
        </w:tabs>
        <w:spacing w:before="4"/>
      </w:pPr>
      <w:r>
        <w:t>самоконтроль:</w:t>
      </w:r>
    </w:p>
    <w:p w:rsidR="007E6CBC" w:rsidRDefault="001849C0" w:rsidP="00C9437F">
      <w:pPr>
        <w:pStyle w:val="a5"/>
        <w:numPr>
          <w:ilvl w:val="0"/>
          <w:numId w:val="209"/>
        </w:numPr>
        <w:tabs>
          <w:tab w:val="left" w:pos="1109"/>
        </w:tabs>
        <w:spacing w:line="274" w:lineRule="exact"/>
        <w:ind w:left="1108"/>
        <w:jc w:val="left"/>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успеха/неудач</w:t>
      </w:r>
      <w:r>
        <w:rPr>
          <w:spacing w:val="-1"/>
          <w:sz w:val="24"/>
        </w:rPr>
        <w:t xml:space="preserve"> </w:t>
      </w:r>
      <w:r>
        <w:rPr>
          <w:sz w:val="24"/>
        </w:rPr>
        <w:t>учебной</w:t>
      </w:r>
      <w:r>
        <w:rPr>
          <w:spacing w:val="-4"/>
          <w:sz w:val="24"/>
        </w:rPr>
        <w:t xml:space="preserve"> </w:t>
      </w:r>
      <w:r>
        <w:rPr>
          <w:sz w:val="24"/>
        </w:rPr>
        <w:t>деятельности;</w:t>
      </w:r>
    </w:p>
    <w:p w:rsidR="007E6CBC" w:rsidRDefault="001849C0" w:rsidP="00C9437F">
      <w:pPr>
        <w:pStyle w:val="a5"/>
        <w:numPr>
          <w:ilvl w:val="0"/>
          <w:numId w:val="209"/>
        </w:numPr>
        <w:tabs>
          <w:tab w:val="left" w:pos="1109"/>
        </w:tabs>
        <w:ind w:left="1108"/>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7E6CBC" w:rsidRDefault="001849C0">
      <w:pPr>
        <w:pStyle w:val="a3"/>
        <w:spacing w:before="96"/>
        <w:ind w:left="1250" w:firstLine="0"/>
      </w:pPr>
      <w:r>
        <w:t>ПРЕДМЕТНЫЕ</w:t>
      </w:r>
      <w:r>
        <w:rPr>
          <w:spacing w:val="-7"/>
        </w:rPr>
        <w:t xml:space="preserve"> </w:t>
      </w:r>
      <w:r>
        <w:t>РЕЗУЛЬТАТЫ</w:t>
      </w:r>
    </w:p>
    <w:p w:rsidR="007E6CBC" w:rsidRDefault="001849C0">
      <w:pPr>
        <w:pStyle w:val="a3"/>
        <w:ind w:right="847"/>
      </w:pPr>
      <w:r>
        <w:t>Предметные результаты по</w:t>
      </w:r>
      <w:r>
        <w:rPr>
          <w:spacing w:val="1"/>
        </w:rPr>
        <w:t xml:space="preserve"> </w:t>
      </w:r>
      <w:r>
        <w:t>учебному предмету «Английский</w:t>
      </w:r>
      <w:r>
        <w:rPr>
          <w:spacing w:val="1"/>
        </w:rPr>
        <w:t xml:space="preserve"> </w:t>
      </w:r>
      <w:r>
        <w:t>язык» предметной</w:t>
      </w:r>
      <w:r>
        <w:rPr>
          <w:spacing w:val="1"/>
        </w:rPr>
        <w:t xml:space="preserve"> </w:t>
      </w:r>
      <w:r>
        <w:t>области</w:t>
      </w:r>
      <w:r>
        <w:rPr>
          <w:spacing w:val="-3"/>
        </w:rPr>
        <w:t xml:space="preserve"> </w:t>
      </w:r>
      <w:r>
        <w:t>«Иностранный</w:t>
      </w:r>
      <w:r>
        <w:rPr>
          <w:spacing w:val="-7"/>
        </w:rPr>
        <w:t xml:space="preserve"> </w:t>
      </w:r>
      <w:r>
        <w:t>язык»</w:t>
      </w:r>
      <w:r>
        <w:rPr>
          <w:spacing w:val="-13"/>
        </w:rPr>
        <w:t xml:space="preserve"> </w:t>
      </w:r>
      <w:r>
        <w:t>должны</w:t>
      </w:r>
      <w:r>
        <w:rPr>
          <w:spacing w:val="-6"/>
        </w:rPr>
        <w:t xml:space="preserve"> </w:t>
      </w:r>
      <w:r>
        <w:t>быть</w:t>
      </w:r>
      <w:r>
        <w:rPr>
          <w:spacing w:val="-5"/>
        </w:rPr>
        <w:t xml:space="preserve"> </w:t>
      </w:r>
      <w:r>
        <w:t>ориентированы</w:t>
      </w:r>
      <w:r>
        <w:rPr>
          <w:spacing w:val="-6"/>
        </w:rPr>
        <w:t xml:space="preserve"> </w:t>
      </w:r>
      <w:r>
        <w:t>на</w:t>
      </w:r>
      <w:r>
        <w:rPr>
          <w:spacing w:val="-9"/>
        </w:rPr>
        <w:t xml:space="preserve"> </w:t>
      </w:r>
      <w:r>
        <w:t>применение</w:t>
      </w:r>
      <w:r>
        <w:rPr>
          <w:spacing w:val="-8"/>
        </w:rPr>
        <w:t xml:space="preserve"> </w:t>
      </w:r>
      <w:r>
        <w:t>знаний,</w:t>
      </w:r>
      <w:r>
        <w:rPr>
          <w:spacing w:val="-4"/>
        </w:rPr>
        <w:t xml:space="preserve"> </w:t>
      </w:r>
      <w:r>
        <w:t>умений</w:t>
      </w:r>
      <w:r>
        <w:rPr>
          <w:spacing w:val="-57"/>
        </w:rPr>
        <w:t xml:space="preserve"> </w:t>
      </w:r>
      <w:r>
        <w:t>и навыков в типичных учебных ситуациях и реальных жизненных условиях, отражать</w:t>
      </w:r>
      <w:r>
        <w:rPr>
          <w:spacing w:val="1"/>
        </w:rPr>
        <w:t xml:space="preserve"> </w:t>
      </w:r>
      <w:r>
        <w:t>сформированность</w:t>
      </w:r>
      <w:r>
        <w:rPr>
          <w:spacing w:val="60"/>
        </w:rPr>
        <w:t xml:space="preserve"> </w:t>
      </w:r>
      <w:r>
        <w:t>иноязычной коммуникативной компетенции на элементарном</w:t>
      </w:r>
      <w:r>
        <w:rPr>
          <w:spacing w:val="60"/>
        </w:rPr>
        <w:t xml:space="preserve"> </w:t>
      </w:r>
      <w:r>
        <w:t>уровне</w:t>
      </w:r>
      <w:r>
        <w:rPr>
          <w:spacing w:val="1"/>
        </w:rPr>
        <w:t xml:space="preserve"> </w:t>
      </w:r>
      <w:r>
        <w:rPr>
          <w:spacing w:val="-1"/>
        </w:rPr>
        <w:t>в</w:t>
      </w:r>
      <w:r>
        <w:rPr>
          <w:spacing w:val="-14"/>
        </w:rPr>
        <w:t xml:space="preserve"> </w:t>
      </w:r>
      <w:r>
        <w:rPr>
          <w:spacing w:val="-1"/>
        </w:rPr>
        <w:t>совокупности</w:t>
      </w:r>
      <w:r>
        <w:rPr>
          <w:spacing w:val="-12"/>
        </w:rPr>
        <w:t xml:space="preserve"> </w:t>
      </w:r>
      <w:r>
        <w:rPr>
          <w:spacing w:val="-1"/>
        </w:rPr>
        <w:t>её</w:t>
      </w:r>
      <w:r>
        <w:rPr>
          <w:spacing w:val="-14"/>
        </w:rPr>
        <w:t xml:space="preserve"> </w:t>
      </w:r>
      <w:r>
        <w:rPr>
          <w:spacing w:val="-1"/>
        </w:rPr>
        <w:t>составляющих</w:t>
      </w:r>
      <w:r>
        <w:rPr>
          <w:spacing w:val="-9"/>
        </w:rPr>
        <w:t xml:space="preserve"> </w:t>
      </w:r>
      <w:r>
        <w:rPr>
          <w:spacing w:val="-1"/>
        </w:rPr>
        <w:t>—</w:t>
      </w:r>
      <w:r>
        <w:rPr>
          <w:spacing w:val="-13"/>
        </w:rPr>
        <w:t xml:space="preserve"> </w:t>
      </w:r>
      <w:r>
        <w:t>речевой,</w:t>
      </w:r>
      <w:r>
        <w:rPr>
          <w:spacing w:val="-13"/>
        </w:rPr>
        <w:t xml:space="preserve"> </w:t>
      </w:r>
      <w:r>
        <w:t>языковой,</w:t>
      </w:r>
      <w:r>
        <w:rPr>
          <w:spacing w:val="-13"/>
        </w:rPr>
        <w:t xml:space="preserve"> </w:t>
      </w:r>
      <w:r>
        <w:t>социокультурной,</w:t>
      </w:r>
      <w:r>
        <w:rPr>
          <w:spacing w:val="-13"/>
        </w:rPr>
        <w:t xml:space="preserve"> </w:t>
      </w:r>
      <w:r>
        <w:t>компенсаторной,</w:t>
      </w:r>
      <w:r>
        <w:rPr>
          <w:spacing w:val="-57"/>
        </w:rPr>
        <w:t xml:space="preserve"> </w:t>
      </w:r>
      <w:r>
        <w:t>метапредметной</w:t>
      </w:r>
      <w:r>
        <w:rPr>
          <w:spacing w:val="-1"/>
        </w:rPr>
        <w:t xml:space="preserve"> </w:t>
      </w:r>
      <w:r>
        <w:t>(учебно-познавательной).</w:t>
      </w:r>
    </w:p>
    <w:p w:rsidR="007E6CBC" w:rsidRDefault="001849C0" w:rsidP="00C9437F">
      <w:pPr>
        <w:pStyle w:val="2"/>
        <w:numPr>
          <w:ilvl w:val="0"/>
          <w:numId w:val="205"/>
        </w:numPr>
        <w:tabs>
          <w:tab w:val="left" w:pos="1430"/>
        </w:tabs>
        <w:spacing w:before="102" w:line="240" w:lineRule="auto"/>
        <w:jc w:val="both"/>
      </w:pPr>
      <w:r>
        <w:t>КЛАСС</w:t>
      </w:r>
    </w:p>
    <w:p w:rsidR="007E6CBC" w:rsidRDefault="001849C0">
      <w:pPr>
        <w:ind w:left="1250"/>
        <w:rPr>
          <w:b/>
          <w:sz w:val="24"/>
        </w:rPr>
      </w:pPr>
      <w:r>
        <w:rPr>
          <w:b/>
          <w:sz w:val="24"/>
        </w:rPr>
        <w:t>Коммуникативные</w:t>
      </w:r>
      <w:r>
        <w:rPr>
          <w:b/>
          <w:spacing w:val="-5"/>
          <w:sz w:val="24"/>
        </w:rPr>
        <w:t xml:space="preserve"> </w:t>
      </w:r>
      <w:r>
        <w:rPr>
          <w:b/>
          <w:sz w:val="24"/>
        </w:rPr>
        <w:t>умения</w:t>
      </w:r>
    </w:p>
    <w:p w:rsidR="007E6CBC" w:rsidRDefault="001849C0">
      <w:pPr>
        <w:pStyle w:val="3"/>
        <w:spacing w:before="0"/>
        <w:jc w:val="left"/>
      </w:pPr>
      <w:r>
        <w:t>Говорение</w:t>
      </w:r>
    </w:p>
    <w:p w:rsidR="007E6CBC" w:rsidRDefault="001849C0" w:rsidP="00C9437F">
      <w:pPr>
        <w:pStyle w:val="a5"/>
        <w:numPr>
          <w:ilvl w:val="0"/>
          <w:numId w:val="204"/>
        </w:numPr>
        <w:tabs>
          <w:tab w:val="left" w:pos="1509"/>
          <w:tab w:val="left" w:pos="1510"/>
          <w:tab w:val="left" w:pos="3487"/>
          <w:tab w:val="left" w:pos="4272"/>
          <w:tab w:val="left" w:pos="6226"/>
          <w:tab w:val="left" w:pos="7544"/>
          <w:tab w:val="left" w:pos="8595"/>
        </w:tabs>
        <w:spacing w:line="274" w:lineRule="exact"/>
        <w:ind w:left="1509"/>
        <w:jc w:val="left"/>
        <w:rPr>
          <w:color w:val="171717"/>
          <w:sz w:val="24"/>
        </w:rPr>
      </w:pPr>
      <w:r>
        <w:rPr>
          <w:color w:val="171717"/>
          <w:sz w:val="24"/>
        </w:rPr>
        <w:t>участвовать</w:t>
      </w:r>
      <w:r>
        <w:rPr>
          <w:color w:val="171717"/>
          <w:sz w:val="24"/>
        </w:rPr>
        <w:tab/>
        <w:t>в</w:t>
      </w:r>
      <w:r>
        <w:rPr>
          <w:color w:val="171717"/>
          <w:sz w:val="24"/>
        </w:rPr>
        <w:tab/>
        <w:t>элементарном</w:t>
      </w:r>
      <w:r>
        <w:rPr>
          <w:color w:val="171717"/>
          <w:sz w:val="24"/>
        </w:rPr>
        <w:tab/>
        <w:t>этикетном</w:t>
      </w:r>
      <w:r>
        <w:rPr>
          <w:color w:val="171717"/>
          <w:sz w:val="24"/>
        </w:rPr>
        <w:tab/>
        <w:t>диалоге</w:t>
      </w:r>
      <w:r>
        <w:rPr>
          <w:color w:val="171717"/>
          <w:sz w:val="24"/>
        </w:rPr>
        <w:tab/>
        <w:t>(знакомство,</w:t>
      </w:r>
    </w:p>
    <w:p w:rsidR="007E6CBC" w:rsidRDefault="007E6CBC">
      <w:pPr>
        <w:spacing w:line="274" w:lineRule="exact"/>
        <w:rPr>
          <w:sz w:val="24"/>
        </w:rPr>
        <w:sectPr w:rsidR="007E6CBC">
          <w:pgSz w:w="11910" w:h="16840"/>
          <w:pgMar w:top="1040" w:right="0" w:bottom="1200" w:left="1160" w:header="0" w:footer="930" w:gutter="0"/>
          <w:cols w:space="720"/>
        </w:sectPr>
      </w:pPr>
    </w:p>
    <w:p w:rsidR="007E6CBC" w:rsidRDefault="001849C0">
      <w:pPr>
        <w:pStyle w:val="a3"/>
        <w:spacing w:before="66"/>
        <w:ind w:firstLine="0"/>
        <w:jc w:val="left"/>
      </w:pPr>
      <w:r>
        <w:rPr>
          <w:color w:val="171717"/>
        </w:rPr>
        <w:lastRenderedPageBreak/>
        <w:t>поздравление,</w:t>
      </w:r>
      <w:r>
        <w:rPr>
          <w:color w:val="171717"/>
          <w:spacing w:val="-5"/>
        </w:rPr>
        <w:t xml:space="preserve"> </w:t>
      </w:r>
      <w:r>
        <w:rPr>
          <w:color w:val="171717"/>
        </w:rPr>
        <w:t>благодарность,</w:t>
      </w:r>
      <w:r>
        <w:rPr>
          <w:color w:val="171717"/>
          <w:spacing w:val="-4"/>
        </w:rPr>
        <w:t xml:space="preserve"> </w:t>
      </w:r>
      <w:r>
        <w:rPr>
          <w:color w:val="171717"/>
        </w:rPr>
        <w:t>приветствие);</w:t>
      </w:r>
    </w:p>
    <w:p w:rsidR="007E6CBC" w:rsidRDefault="001849C0" w:rsidP="00C9437F">
      <w:pPr>
        <w:pStyle w:val="a5"/>
        <w:numPr>
          <w:ilvl w:val="0"/>
          <w:numId w:val="204"/>
        </w:numPr>
        <w:tabs>
          <w:tab w:val="left" w:pos="1170"/>
          <w:tab w:val="left" w:pos="1171"/>
        </w:tabs>
        <w:ind w:right="848" w:firstLine="0"/>
        <w:jc w:val="left"/>
        <w:rPr>
          <w:color w:val="171717"/>
          <w:sz w:val="24"/>
        </w:rPr>
      </w:pPr>
      <w:r>
        <w:rPr>
          <w:color w:val="171717"/>
          <w:sz w:val="24"/>
        </w:rPr>
        <w:t>расспрашивать</w:t>
      </w:r>
      <w:r>
        <w:rPr>
          <w:color w:val="171717"/>
          <w:spacing w:val="-9"/>
          <w:sz w:val="24"/>
        </w:rPr>
        <w:t xml:space="preserve"> </w:t>
      </w:r>
      <w:r>
        <w:rPr>
          <w:color w:val="171717"/>
          <w:sz w:val="24"/>
        </w:rPr>
        <w:t>собеседника,</w:t>
      </w:r>
      <w:r>
        <w:rPr>
          <w:color w:val="171717"/>
          <w:spacing w:val="-11"/>
          <w:sz w:val="24"/>
        </w:rPr>
        <w:t xml:space="preserve"> </w:t>
      </w:r>
      <w:r>
        <w:rPr>
          <w:color w:val="171717"/>
          <w:sz w:val="24"/>
        </w:rPr>
        <w:t>задавая</w:t>
      </w:r>
      <w:r>
        <w:rPr>
          <w:color w:val="171717"/>
          <w:spacing w:val="-12"/>
          <w:sz w:val="24"/>
        </w:rPr>
        <w:t xml:space="preserve"> </w:t>
      </w:r>
      <w:r>
        <w:rPr>
          <w:color w:val="171717"/>
          <w:sz w:val="24"/>
        </w:rPr>
        <w:t>простые</w:t>
      </w:r>
      <w:r>
        <w:rPr>
          <w:color w:val="171717"/>
          <w:spacing w:val="-11"/>
          <w:sz w:val="24"/>
        </w:rPr>
        <w:t xml:space="preserve"> </w:t>
      </w:r>
      <w:r>
        <w:rPr>
          <w:color w:val="171717"/>
          <w:sz w:val="24"/>
        </w:rPr>
        <w:t>вопросы</w:t>
      </w:r>
      <w:r>
        <w:rPr>
          <w:color w:val="171717"/>
          <w:spacing w:val="-11"/>
          <w:sz w:val="24"/>
        </w:rPr>
        <w:t xml:space="preserve"> </w:t>
      </w:r>
      <w:r>
        <w:rPr>
          <w:color w:val="171717"/>
          <w:sz w:val="24"/>
        </w:rPr>
        <w:t>(Что?</w:t>
      </w:r>
      <w:r>
        <w:rPr>
          <w:color w:val="171717"/>
          <w:spacing w:val="-8"/>
          <w:sz w:val="24"/>
        </w:rPr>
        <w:t xml:space="preserve"> </w:t>
      </w:r>
      <w:r>
        <w:rPr>
          <w:color w:val="171717"/>
          <w:sz w:val="24"/>
        </w:rPr>
        <w:t>Где?</w:t>
      </w:r>
      <w:r>
        <w:rPr>
          <w:color w:val="171717"/>
          <w:spacing w:val="-9"/>
          <w:sz w:val="24"/>
        </w:rPr>
        <w:t xml:space="preserve"> </w:t>
      </w:r>
      <w:r>
        <w:rPr>
          <w:color w:val="171717"/>
          <w:sz w:val="24"/>
        </w:rPr>
        <w:t>Когда?),</w:t>
      </w:r>
      <w:r>
        <w:rPr>
          <w:color w:val="171717"/>
          <w:spacing w:val="-12"/>
          <w:sz w:val="24"/>
        </w:rPr>
        <w:t xml:space="preserve"> </w:t>
      </w:r>
      <w:r>
        <w:rPr>
          <w:color w:val="171717"/>
          <w:sz w:val="24"/>
        </w:rPr>
        <w:t>и</w:t>
      </w:r>
      <w:r>
        <w:rPr>
          <w:color w:val="171717"/>
          <w:spacing w:val="-12"/>
          <w:sz w:val="24"/>
        </w:rPr>
        <w:t xml:space="preserve"> </w:t>
      </w:r>
      <w:r>
        <w:rPr>
          <w:color w:val="171717"/>
          <w:sz w:val="24"/>
        </w:rPr>
        <w:t>отвечать</w:t>
      </w:r>
      <w:r>
        <w:rPr>
          <w:color w:val="171717"/>
          <w:spacing w:val="-57"/>
          <w:sz w:val="24"/>
        </w:rPr>
        <w:t xml:space="preserve"> </w:t>
      </w:r>
      <w:r>
        <w:rPr>
          <w:color w:val="171717"/>
          <w:sz w:val="24"/>
        </w:rPr>
        <w:t>на</w:t>
      </w:r>
      <w:r>
        <w:rPr>
          <w:color w:val="171717"/>
          <w:spacing w:val="-1"/>
          <w:sz w:val="24"/>
        </w:rPr>
        <w:t xml:space="preserve"> </w:t>
      </w:r>
      <w:r>
        <w:rPr>
          <w:color w:val="171717"/>
          <w:sz w:val="24"/>
        </w:rPr>
        <w:t>них;</w:t>
      </w:r>
    </w:p>
    <w:p w:rsidR="007E6CBC" w:rsidRDefault="001849C0" w:rsidP="00C9437F">
      <w:pPr>
        <w:pStyle w:val="a5"/>
        <w:numPr>
          <w:ilvl w:val="0"/>
          <w:numId w:val="204"/>
        </w:numPr>
        <w:tabs>
          <w:tab w:val="left" w:pos="1197"/>
          <w:tab w:val="left" w:pos="1198"/>
          <w:tab w:val="left" w:pos="1893"/>
        </w:tabs>
        <w:spacing w:before="1"/>
        <w:ind w:right="845" w:firstLine="0"/>
        <w:jc w:val="left"/>
        <w:rPr>
          <w:color w:val="171717"/>
          <w:sz w:val="24"/>
        </w:rPr>
      </w:pPr>
      <w:r>
        <w:rPr>
          <w:color w:val="171717"/>
          <w:sz w:val="24"/>
        </w:rPr>
        <w:t>-</w:t>
      </w:r>
      <w:r>
        <w:rPr>
          <w:color w:val="171717"/>
          <w:sz w:val="24"/>
        </w:rPr>
        <w:tab/>
        <w:t>решать</w:t>
      </w:r>
      <w:r>
        <w:rPr>
          <w:color w:val="171717"/>
          <w:spacing w:val="-3"/>
          <w:sz w:val="24"/>
        </w:rPr>
        <w:t xml:space="preserve"> </w:t>
      </w:r>
      <w:r>
        <w:rPr>
          <w:color w:val="171717"/>
          <w:sz w:val="24"/>
        </w:rPr>
        <w:t>коммуникативные</w:t>
      </w:r>
      <w:r>
        <w:rPr>
          <w:color w:val="171717"/>
          <w:spacing w:val="-5"/>
          <w:sz w:val="24"/>
        </w:rPr>
        <w:t xml:space="preserve"> </w:t>
      </w:r>
      <w:r>
        <w:rPr>
          <w:color w:val="171717"/>
          <w:sz w:val="24"/>
        </w:rPr>
        <w:t>задачи</w:t>
      </w:r>
      <w:r>
        <w:rPr>
          <w:color w:val="171717"/>
          <w:spacing w:val="-2"/>
          <w:sz w:val="24"/>
        </w:rPr>
        <w:t xml:space="preserve"> </w:t>
      </w:r>
      <w:r>
        <w:rPr>
          <w:color w:val="171717"/>
          <w:sz w:val="24"/>
        </w:rPr>
        <w:t>при</w:t>
      </w:r>
      <w:r>
        <w:rPr>
          <w:color w:val="171717"/>
          <w:spacing w:val="-4"/>
          <w:sz w:val="24"/>
        </w:rPr>
        <w:t xml:space="preserve"> </w:t>
      </w:r>
      <w:r>
        <w:rPr>
          <w:color w:val="171717"/>
          <w:sz w:val="24"/>
        </w:rPr>
        <w:t>помощи</w:t>
      </w:r>
      <w:r>
        <w:rPr>
          <w:color w:val="171717"/>
          <w:spacing w:val="-3"/>
          <w:sz w:val="24"/>
        </w:rPr>
        <w:t xml:space="preserve"> </w:t>
      </w:r>
      <w:r>
        <w:rPr>
          <w:color w:val="171717"/>
          <w:sz w:val="24"/>
        </w:rPr>
        <w:t>диалога</w:t>
      </w:r>
      <w:r>
        <w:rPr>
          <w:color w:val="171717"/>
          <w:spacing w:val="-5"/>
          <w:sz w:val="24"/>
        </w:rPr>
        <w:t xml:space="preserve"> </w:t>
      </w:r>
      <w:r>
        <w:rPr>
          <w:color w:val="171717"/>
          <w:sz w:val="24"/>
        </w:rPr>
        <w:t>объемом</w:t>
      </w:r>
      <w:r>
        <w:rPr>
          <w:color w:val="171717"/>
          <w:spacing w:val="-6"/>
          <w:sz w:val="24"/>
        </w:rPr>
        <w:t xml:space="preserve"> </w:t>
      </w:r>
      <w:r>
        <w:rPr>
          <w:color w:val="171717"/>
          <w:sz w:val="24"/>
        </w:rPr>
        <w:t>3-4</w:t>
      </w:r>
      <w:r>
        <w:rPr>
          <w:color w:val="171717"/>
          <w:spacing w:val="-2"/>
          <w:sz w:val="24"/>
        </w:rPr>
        <w:t xml:space="preserve"> </w:t>
      </w:r>
      <w:r>
        <w:rPr>
          <w:color w:val="171717"/>
          <w:sz w:val="24"/>
        </w:rPr>
        <w:t>реплики</w:t>
      </w:r>
      <w:r>
        <w:rPr>
          <w:color w:val="171717"/>
          <w:spacing w:val="-4"/>
          <w:sz w:val="24"/>
        </w:rPr>
        <w:t xml:space="preserve"> </w:t>
      </w:r>
      <w:r>
        <w:rPr>
          <w:color w:val="171717"/>
          <w:sz w:val="24"/>
        </w:rPr>
        <w:t>с</w:t>
      </w:r>
      <w:r>
        <w:rPr>
          <w:color w:val="171717"/>
          <w:spacing w:val="-57"/>
          <w:sz w:val="24"/>
        </w:rPr>
        <w:t xml:space="preserve"> </w:t>
      </w:r>
      <w:r>
        <w:rPr>
          <w:color w:val="171717"/>
          <w:sz w:val="24"/>
        </w:rPr>
        <w:t>каждой стороны;</w:t>
      </w:r>
    </w:p>
    <w:p w:rsidR="007E6CBC" w:rsidRDefault="001849C0" w:rsidP="00C9437F">
      <w:pPr>
        <w:pStyle w:val="a5"/>
        <w:numPr>
          <w:ilvl w:val="0"/>
          <w:numId w:val="204"/>
        </w:numPr>
        <w:tabs>
          <w:tab w:val="left" w:pos="1252"/>
          <w:tab w:val="left" w:pos="1253"/>
          <w:tab w:val="left" w:pos="4159"/>
          <w:tab w:val="left" w:pos="5933"/>
          <w:tab w:val="left" w:pos="7690"/>
        </w:tabs>
        <w:ind w:right="2117" w:firstLine="0"/>
        <w:jc w:val="left"/>
        <w:rPr>
          <w:color w:val="171717"/>
          <w:sz w:val="24"/>
        </w:rPr>
      </w:pPr>
      <w:r>
        <w:rPr>
          <w:color w:val="171717"/>
          <w:sz w:val="24"/>
        </w:rPr>
        <w:t>запросить</w:t>
      </w:r>
      <w:r>
        <w:rPr>
          <w:color w:val="171717"/>
          <w:spacing w:val="-4"/>
          <w:sz w:val="24"/>
        </w:rPr>
        <w:t xml:space="preserve"> </w:t>
      </w:r>
      <w:r>
        <w:rPr>
          <w:color w:val="171717"/>
          <w:sz w:val="24"/>
        </w:rPr>
        <w:t>информацию,</w:t>
      </w:r>
      <w:r>
        <w:rPr>
          <w:color w:val="171717"/>
          <w:sz w:val="24"/>
        </w:rPr>
        <w:tab/>
        <w:t>поздороваться,</w:t>
      </w:r>
      <w:r>
        <w:rPr>
          <w:color w:val="171717"/>
          <w:sz w:val="24"/>
        </w:rPr>
        <w:tab/>
        <w:t>извиниться,</w:t>
      </w:r>
      <w:r>
        <w:rPr>
          <w:color w:val="171717"/>
          <w:sz w:val="24"/>
        </w:rPr>
        <w:tab/>
      </w:r>
      <w:r>
        <w:rPr>
          <w:color w:val="171717"/>
          <w:spacing w:val="-1"/>
          <w:sz w:val="24"/>
        </w:rPr>
        <w:t>выразить</w:t>
      </w:r>
      <w:r>
        <w:rPr>
          <w:color w:val="171717"/>
          <w:spacing w:val="-57"/>
          <w:sz w:val="24"/>
        </w:rPr>
        <w:t xml:space="preserve"> </w:t>
      </w:r>
      <w:r>
        <w:rPr>
          <w:color w:val="171717"/>
          <w:sz w:val="24"/>
        </w:rPr>
        <w:t>одобрение/несогласие;</w:t>
      </w:r>
    </w:p>
    <w:p w:rsidR="007E6CBC" w:rsidRDefault="001849C0" w:rsidP="00C9437F">
      <w:pPr>
        <w:pStyle w:val="a5"/>
        <w:numPr>
          <w:ilvl w:val="0"/>
          <w:numId w:val="204"/>
        </w:numPr>
        <w:tabs>
          <w:tab w:val="left" w:pos="1252"/>
          <w:tab w:val="left" w:pos="1253"/>
        </w:tabs>
        <w:ind w:right="1313" w:firstLine="0"/>
        <w:jc w:val="left"/>
        <w:rPr>
          <w:color w:val="171717"/>
          <w:sz w:val="24"/>
        </w:rPr>
      </w:pPr>
      <w:r>
        <w:rPr>
          <w:color w:val="171717"/>
          <w:sz w:val="24"/>
        </w:rPr>
        <w:t>задать вопрос, дать краткий ответ, выслушать собеседника, поддержать беседу;</w:t>
      </w:r>
      <w:r>
        <w:rPr>
          <w:color w:val="171717"/>
          <w:spacing w:val="-57"/>
          <w:sz w:val="24"/>
        </w:rPr>
        <w:t xml:space="preserve"> </w:t>
      </w:r>
      <w:r>
        <w:rPr>
          <w:color w:val="171717"/>
          <w:sz w:val="24"/>
        </w:rPr>
        <w:t>кратко</w:t>
      </w:r>
      <w:r>
        <w:rPr>
          <w:color w:val="171717"/>
          <w:spacing w:val="-1"/>
          <w:sz w:val="24"/>
        </w:rPr>
        <w:t xml:space="preserve"> </w:t>
      </w:r>
      <w:r>
        <w:rPr>
          <w:color w:val="171717"/>
          <w:sz w:val="24"/>
        </w:rPr>
        <w:t>рассказывать</w:t>
      </w:r>
      <w:r>
        <w:rPr>
          <w:color w:val="171717"/>
          <w:spacing w:val="1"/>
          <w:sz w:val="24"/>
        </w:rPr>
        <w:t xml:space="preserve"> </w:t>
      </w:r>
      <w:r>
        <w:rPr>
          <w:color w:val="171717"/>
          <w:sz w:val="24"/>
        </w:rPr>
        <w:t>о себе, своей</w:t>
      </w:r>
      <w:r>
        <w:rPr>
          <w:color w:val="171717"/>
          <w:spacing w:val="-1"/>
          <w:sz w:val="24"/>
        </w:rPr>
        <w:t xml:space="preserve"> </w:t>
      </w:r>
      <w:r>
        <w:rPr>
          <w:color w:val="171717"/>
          <w:sz w:val="24"/>
        </w:rPr>
        <w:t>семье, друге;</w:t>
      </w:r>
    </w:p>
    <w:p w:rsidR="007E6CBC" w:rsidRDefault="001849C0" w:rsidP="00C9437F">
      <w:pPr>
        <w:pStyle w:val="a5"/>
        <w:numPr>
          <w:ilvl w:val="0"/>
          <w:numId w:val="204"/>
        </w:numPr>
        <w:tabs>
          <w:tab w:val="left" w:pos="1254"/>
          <w:tab w:val="left" w:pos="1255"/>
        </w:tabs>
        <w:ind w:left="1254" w:hanging="713"/>
        <w:jc w:val="left"/>
        <w:rPr>
          <w:color w:val="171717"/>
          <w:sz w:val="24"/>
        </w:rPr>
      </w:pPr>
      <w:r>
        <w:rPr>
          <w:color w:val="171717"/>
          <w:sz w:val="24"/>
        </w:rPr>
        <w:t>составлять</w:t>
      </w:r>
      <w:r>
        <w:rPr>
          <w:color w:val="171717"/>
          <w:spacing w:val="-3"/>
          <w:sz w:val="24"/>
        </w:rPr>
        <w:t xml:space="preserve"> </w:t>
      </w:r>
      <w:r>
        <w:rPr>
          <w:color w:val="171717"/>
          <w:sz w:val="24"/>
        </w:rPr>
        <w:t>небольшие</w:t>
      </w:r>
      <w:r>
        <w:rPr>
          <w:color w:val="171717"/>
          <w:spacing w:val="-3"/>
          <w:sz w:val="24"/>
        </w:rPr>
        <w:t xml:space="preserve"> </w:t>
      </w:r>
      <w:r>
        <w:rPr>
          <w:color w:val="171717"/>
          <w:sz w:val="24"/>
        </w:rPr>
        <w:t>описания</w:t>
      </w:r>
      <w:r>
        <w:rPr>
          <w:color w:val="171717"/>
          <w:spacing w:val="-3"/>
          <w:sz w:val="24"/>
        </w:rPr>
        <w:t xml:space="preserve"> </w:t>
      </w:r>
      <w:r>
        <w:rPr>
          <w:color w:val="171717"/>
          <w:sz w:val="24"/>
        </w:rPr>
        <w:t>предмета,</w:t>
      </w:r>
      <w:r>
        <w:rPr>
          <w:color w:val="171717"/>
          <w:spacing w:val="-2"/>
          <w:sz w:val="24"/>
        </w:rPr>
        <w:t xml:space="preserve"> </w:t>
      </w:r>
      <w:r>
        <w:rPr>
          <w:color w:val="171717"/>
          <w:sz w:val="24"/>
        </w:rPr>
        <w:t>картинки</w:t>
      </w:r>
      <w:r>
        <w:rPr>
          <w:color w:val="171717"/>
          <w:spacing w:val="-3"/>
          <w:sz w:val="24"/>
        </w:rPr>
        <w:t xml:space="preserve"> </w:t>
      </w:r>
      <w:r>
        <w:rPr>
          <w:color w:val="171717"/>
          <w:sz w:val="24"/>
        </w:rPr>
        <w:t>(о</w:t>
      </w:r>
      <w:r>
        <w:rPr>
          <w:color w:val="171717"/>
          <w:spacing w:val="-2"/>
          <w:sz w:val="24"/>
        </w:rPr>
        <w:t xml:space="preserve"> </w:t>
      </w:r>
      <w:r>
        <w:rPr>
          <w:color w:val="171717"/>
          <w:sz w:val="24"/>
        </w:rPr>
        <w:t>природе,</w:t>
      </w:r>
      <w:r>
        <w:rPr>
          <w:color w:val="171717"/>
          <w:spacing w:val="-3"/>
          <w:sz w:val="24"/>
        </w:rPr>
        <w:t xml:space="preserve"> </w:t>
      </w:r>
      <w:r>
        <w:rPr>
          <w:color w:val="171717"/>
          <w:sz w:val="24"/>
        </w:rPr>
        <w:t>школе)</w:t>
      </w:r>
      <w:r>
        <w:rPr>
          <w:color w:val="171717"/>
          <w:spacing w:val="-2"/>
          <w:sz w:val="24"/>
        </w:rPr>
        <w:t xml:space="preserve"> </w:t>
      </w:r>
      <w:r>
        <w:rPr>
          <w:color w:val="171717"/>
          <w:sz w:val="24"/>
        </w:rPr>
        <w:t>по</w:t>
      </w:r>
      <w:r>
        <w:rPr>
          <w:color w:val="171717"/>
          <w:spacing w:val="-3"/>
          <w:sz w:val="24"/>
        </w:rPr>
        <w:t xml:space="preserve"> </w:t>
      </w:r>
      <w:r>
        <w:rPr>
          <w:color w:val="171717"/>
          <w:sz w:val="24"/>
        </w:rPr>
        <w:t>образцу;</w:t>
      </w:r>
    </w:p>
    <w:p w:rsidR="007E6CBC" w:rsidRDefault="001849C0">
      <w:pPr>
        <w:pStyle w:val="a3"/>
        <w:ind w:firstLine="0"/>
        <w:jc w:val="left"/>
      </w:pPr>
      <w:r>
        <w:rPr>
          <w:color w:val="171717"/>
        </w:rPr>
        <w:t>-решать</w:t>
      </w:r>
      <w:r>
        <w:rPr>
          <w:color w:val="171717"/>
          <w:spacing w:val="-2"/>
        </w:rPr>
        <w:t xml:space="preserve"> </w:t>
      </w:r>
      <w:r>
        <w:rPr>
          <w:color w:val="171717"/>
        </w:rPr>
        <w:t>элементарные</w:t>
      </w:r>
      <w:r>
        <w:rPr>
          <w:color w:val="171717"/>
          <w:spacing w:val="-2"/>
        </w:rPr>
        <w:t xml:space="preserve"> </w:t>
      </w:r>
      <w:r>
        <w:rPr>
          <w:color w:val="171717"/>
        </w:rPr>
        <w:t>коммуникативные</w:t>
      </w:r>
      <w:r>
        <w:rPr>
          <w:color w:val="171717"/>
          <w:spacing w:val="-5"/>
        </w:rPr>
        <w:t xml:space="preserve"> </w:t>
      </w:r>
      <w:r>
        <w:rPr>
          <w:color w:val="171717"/>
        </w:rPr>
        <w:t>задачи</w:t>
      </w:r>
      <w:r>
        <w:rPr>
          <w:color w:val="171717"/>
          <w:spacing w:val="-2"/>
        </w:rPr>
        <w:t xml:space="preserve"> </w:t>
      </w:r>
      <w:r>
        <w:rPr>
          <w:color w:val="171717"/>
        </w:rPr>
        <w:t>в</w:t>
      </w:r>
      <w:r>
        <w:rPr>
          <w:color w:val="171717"/>
          <w:spacing w:val="-3"/>
        </w:rPr>
        <w:t xml:space="preserve"> </w:t>
      </w:r>
      <w:r>
        <w:rPr>
          <w:color w:val="171717"/>
        </w:rPr>
        <w:t>пределах</w:t>
      </w:r>
      <w:r>
        <w:rPr>
          <w:color w:val="171717"/>
          <w:spacing w:val="-1"/>
        </w:rPr>
        <w:t xml:space="preserve"> </w:t>
      </w:r>
      <w:r>
        <w:rPr>
          <w:color w:val="171717"/>
        </w:rPr>
        <w:t>любой</w:t>
      </w:r>
      <w:r>
        <w:rPr>
          <w:color w:val="171717"/>
          <w:spacing w:val="-4"/>
        </w:rPr>
        <w:t xml:space="preserve"> </w:t>
      </w:r>
      <w:r>
        <w:rPr>
          <w:color w:val="171717"/>
        </w:rPr>
        <w:t>из</w:t>
      </w:r>
      <w:r>
        <w:rPr>
          <w:color w:val="171717"/>
          <w:spacing w:val="-4"/>
        </w:rPr>
        <w:t xml:space="preserve"> </w:t>
      </w:r>
      <w:r>
        <w:rPr>
          <w:color w:val="171717"/>
        </w:rPr>
        <w:t>сфер</w:t>
      </w:r>
      <w:r>
        <w:rPr>
          <w:color w:val="171717"/>
          <w:spacing w:val="-3"/>
        </w:rPr>
        <w:t xml:space="preserve"> </w:t>
      </w:r>
      <w:r>
        <w:rPr>
          <w:color w:val="171717"/>
        </w:rPr>
        <w:t>общения;</w:t>
      </w:r>
    </w:p>
    <w:p w:rsidR="007E6CBC" w:rsidRDefault="001849C0" w:rsidP="00C9437F">
      <w:pPr>
        <w:pStyle w:val="a5"/>
        <w:numPr>
          <w:ilvl w:val="0"/>
          <w:numId w:val="204"/>
        </w:numPr>
        <w:tabs>
          <w:tab w:val="left" w:pos="1398"/>
          <w:tab w:val="left" w:pos="1399"/>
        </w:tabs>
        <w:ind w:right="853" w:firstLine="0"/>
        <w:jc w:val="left"/>
        <w:rPr>
          <w:color w:val="171717"/>
          <w:sz w:val="24"/>
        </w:rPr>
      </w:pPr>
      <w:r>
        <w:rPr>
          <w:color w:val="171717"/>
          <w:sz w:val="24"/>
        </w:rPr>
        <w:t>составлять</w:t>
      </w:r>
      <w:r>
        <w:rPr>
          <w:color w:val="171717"/>
          <w:spacing w:val="10"/>
          <w:sz w:val="24"/>
        </w:rPr>
        <w:t xml:space="preserve"> </w:t>
      </w:r>
      <w:r>
        <w:rPr>
          <w:color w:val="171717"/>
          <w:sz w:val="24"/>
        </w:rPr>
        <w:t>монологическое</w:t>
      </w:r>
      <w:r>
        <w:rPr>
          <w:color w:val="171717"/>
          <w:spacing w:val="10"/>
          <w:sz w:val="24"/>
        </w:rPr>
        <w:t xml:space="preserve"> </w:t>
      </w:r>
      <w:r>
        <w:rPr>
          <w:color w:val="171717"/>
          <w:sz w:val="24"/>
        </w:rPr>
        <w:t>высказывание</w:t>
      </w:r>
      <w:r>
        <w:rPr>
          <w:color w:val="171717"/>
          <w:spacing w:val="11"/>
          <w:sz w:val="24"/>
        </w:rPr>
        <w:t xml:space="preserve"> </w:t>
      </w:r>
      <w:r>
        <w:rPr>
          <w:color w:val="171717"/>
          <w:sz w:val="24"/>
        </w:rPr>
        <w:t>объемом</w:t>
      </w:r>
      <w:r>
        <w:rPr>
          <w:color w:val="171717"/>
          <w:spacing w:val="10"/>
          <w:sz w:val="24"/>
        </w:rPr>
        <w:t xml:space="preserve"> </w:t>
      </w:r>
      <w:r>
        <w:rPr>
          <w:color w:val="171717"/>
          <w:sz w:val="24"/>
        </w:rPr>
        <w:t>5</w:t>
      </w:r>
      <w:r>
        <w:rPr>
          <w:color w:val="171717"/>
          <w:spacing w:val="10"/>
          <w:sz w:val="24"/>
        </w:rPr>
        <w:t xml:space="preserve"> </w:t>
      </w:r>
      <w:r>
        <w:rPr>
          <w:color w:val="171717"/>
          <w:sz w:val="24"/>
        </w:rPr>
        <w:t>фраз</w:t>
      </w:r>
      <w:r>
        <w:rPr>
          <w:color w:val="171717"/>
          <w:spacing w:val="11"/>
          <w:sz w:val="24"/>
        </w:rPr>
        <w:t xml:space="preserve"> </w:t>
      </w:r>
      <w:r>
        <w:rPr>
          <w:color w:val="171717"/>
          <w:sz w:val="24"/>
        </w:rPr>
        <w:t>(описание,</w:t>
      </w:r>
      <w:r>
        <w:rPr>
          <w:color w:val="171717"/>
          <w:spacing w:val="11"/>
          <w:sz w:val="24"/>
        </w:rPr>
        <w:t xml:space="preserve"> </w:t>
      </w:r>
      <w:r>
        <w:rPr>
          <w:color w:val="171717"/>
          <w:sz w:val="24"/>
        </w:rPr>
        <w:t>сообщение,</w:t>
      </w:r>
      <w:r>
        <w:rPr>
          <w:color w:val="171717"/>
          <w:spacing w:val="-57"/>
          <w:sz w:val="24"/>
        </w:rPr>
        <w:t xml:space="preserve"> </w:t>
      </w:r>
      <w:r>
        <w:rPr>
          <w:color w:val="171717"/>
          <w:sz w:val="24"/>
        </w:rPr>
        <w:t>рассказ).</w:t>
      </w:r>
    </w:p>
    <w:p w:rsidR="007E6CBC" w:rsidRDefault="001849C0">
      <w:pPr>
        <w:pStyle w:val="3"/>
        <w:spacing w:before="5"/>
        <w:ind w:left="1108"/>
        <w:jc w:val="left"/>
      </w:pPr>
      <w:r>
        <w:t>Аудирование</w:t>
      </w:r>
    </w:p>
    <w:p w:rsidR="007E6CBC" w:rsidRDefault="001849C0" w:rsidP="00C9437F">
      <w:pPr>
        <w:pStyle w:val="a5"/>
        <w:numPr>
          <w:ilvl w:val="1"/>
          <w:numId w:val="206"/>
        </w:numPr>
        <w:tabs>
          <w:tab w:val="left" w:pos="1957"/>
          <w:tab w:val="left" w:pos="1958"/>
        </w:tabs>
        <w:spacing w:line="274" w:lineRule="exact"/>
        <w:rPr>
          <w:sz w:val="24"/>
        </w:rPr>
      </w:pPr>
      <w:r>
        <w:rPr>
          <w:sz w:val="24"/>
        </w:rPr>
        <w:t>воспринимать</w:t>
      </w:r>
      <w:r>
        <w:rPr>
          <w:spacing w:val="-4"/>
          <w:sz w:val="24"/>
        </w:rPr>
        <w:t xml:space="preserve"> </w:t>
      </w:r>
      <w:r>
        <w:rPr>
          <w:sz w:val="24"/>
        </w:rPr>
        <w:t>на</w:t>
      </w:r>
      <w:r>
        <w:rPr>
          <w:spacing w:val="-4"/>
          <w:sz w:val="24"/>
        </w:rPr>
        <w:t xml:space="preserve"> </w:t>
      </w:r>
      <w:r>
        <w:rPr>
          <w:sz w:val="24"/>
        </w:rPr>
        <w:t>слух и</w:t>
      </w:r>
      <w:r>
        <w:rPr>
          <w:spacing w:val="-3"/>
          <w:sz w:val="24"/>
        </w:rPr>
        <w:t xml:space="preserve"> </w:t>
      </w:r>
      <w:r>
        <w:rPr>
          <w:sz w:val="24"/>
        </w:rPr>
        <w:t>понимать</w:t>
      </w:r>
      <w:r>
        <w:rPr>
          <w:spacing w:val="-2"/>
          <w:sz w:val="24"/>
        </w:rPr>
        <w:t xml:space="preserve"> </w:t>
      </w:r>
      <w:r>
        <w:rPr>
          <w:sz w:val="24"/>
        </w:rPr>
        <w:t>речь</w:t>
      </w:r>
      <w:r>
        <w:rPr>
          <w:spacing w:val="-1"/>
          <w:sz w:val="24"/>
        </w:rPr>
        <w:t xml:space="preserve"> </w:t>
      </w:r>
      <w:r>
        <w:rPr>
          <w:sz w:val="24"/>
        </w:rPr>
        <w:t>учителя и</w:t>
      </w:r>
      <w:r>
        <w:rPr>
          <w:spacing w:val="-3"/>
          <w:sz w:val="24"/>
        </w:rPr>
        <w:t xml:space="preserve"> </w:t>
      </w:r>
      <w:r>
        <w:rPr>
          <w:sz w:val="24"/>
        </w:rPr>
        <w:t>одноклассников;</w:t>
      </w:r>
    </w:p>
    <w:p w:rsidR="007E6CBC" w:rsidRDefault="001849C0" w:rsidP="00C9437F">
      <w:pPr>
        <w:pStyle w:val="a5"/>
        <w:numPr>
          <w:ilvl w:val="1"/>
          <w:numId w:val="206"/>
        </w:numPr>
        <w:tabs>
          <w:tab w:val="left" w:pos="1957"/>
          <w:tab w:val="left" w:pos="1958"/>
        </w:tabs>
        <w:ind w:left="542" w:right="848" w:firstLine="566"/>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57"/>
          <w:sz w:val="24"/>
        </w:rPr>
        <w:t xml:space="preserve"> </w:t>
      </w:r>
      <w:r>
        <w:rPr>
          <w:sz w:val="24"/>
        </w:rPr>
        <w:t>изученном языковом материале, с разной глубиной проникновения в их содержание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1"/>
          <w:sz w:val="24"/>
        </w:rPr>
        <w:t xml:space="preserve"> </w:t>
      </w:r>
      <w:r>
        <w:rPr>
          <w:sz w:val="24"/>
        </w:rPr>
        <w:t>языковую</w:t>
      </w:r>
      <w:r>
        <w:rPr>
          <w:spacing w:val="1"/>
          <w:sz w:val="24"/>
        </w:rPr>
        <w:t xml:space="preserve"> </w:t>
      </w:r>
      <w:r>
        <w:rPr>
          <w:sz w:val="24"/>
        </w:rPr>
        <w:t>догадку (время</w:t>
      </w:r>
      <w:r>
        <w:rPr>
          <w:spacing w:val="1"/>
          <w:sz w:val="24"/>
        </w:rPr>
        <w:t xml:space="preserve"> </w:t>
      </w:r>
      <w:r>
        <w:rPr>
          <w:sz w:val="24"/>
        </w:rPr>
        <w:t>звучания</w:t>
      </w:r>
      <w:r>
        <w:rPr>
          <w:spacing w:val="1"/>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аудирования</w:t>
      </w:r>
      <w:r>
        <w:rPr>
          <w:spacing w:val="-1"/>
          <w:sz w:val="24"/>
        </w:rPr>
        <w:t xml:space="preserve"> </w:t>
      </w:r>
      <w:r>
        <w:rPr>
          <w:sz w:val="24"/>
        </w:rPr>
        <w:t>— до 40 секунд);</w:t>
      </w:r>
    </w:p>
    <w:p w:rsidR="007E6CBC" w:rsidRDefault="001849C0" w:rsidP="00C9437F">
      <w:pPr>
        <w:pStyle w:val="a5"/>
        <w:numPr>
          <w:ilvl w:val="1"/>
          <w:numId w:val="206"/>
        </w:numPr>
        <w:tabs>
          <w:tab w:val="left" w:pos="1957"/>
          <w:tab w:val="left" w:pos="1958"/>
        </w:tabs>
        <w:rPr>
          <w:sz w:val="24"/>
        </w:rPr>
      </w:pPr>
      <w:r>
        <w:rPr>
          <w:color w:val="171717"/>
          <w:sz w:val="24"/>
        </w:rPr>
        <w:t>понимать</w:t>
      </w:r>
      <w:r>
        <w:rPr>
          <w:color w:val="171717"/>
          <w:spacing w:val="-1"/>
          <w:sz w:val="24"/>
        </w:rPr>
        <w:t xml:space="preserve"> </w:t>
      </w:r>
      <w:r>
        <w:rPr>
          <w:color w:val="171717"/>
          <w:sz w:val="24"/>
        </w:rPr>
        <w:t>развернутые</w:t>
      </w:r>
      <w:r>
        <w:rPr>
          <w:color w:val="171717"/>
          <w:spacing w:val="-1"/>
          <w:sz w:val="24"/>
        </w:rPr>
        <w:t xml:space="preserve"> </w:t>
      </w:r>
      <w:r>
        <w:rPr>
          <w:color w:val="171717"/>
          <w:sz w:val="24"/>
        </w:rPr>
        <w:t>тексты</w:t>
      </w:r>
      <w:r>
        <w:rPr>
          <w:color w:val="171717"/>
          <w:spacing w:val="-2"/>
          <w:sz w:val="24"/>
        </w:rPr>
        <w:t xml:space="preserve"> </w:t>
      </w:r>
      <w:r>
        <w:rPr>
          <w:color w:val="171717"/>
          <w:sz w:val="24"/>
        </w:rPr>
        <w:t>объемом</w:t>
      </w:r>
      <w:r>
        <w:rPr>
          <w:color w:val="171717"/>
          <w:spacing w:val="-2"/>
          <w:sz w:val="24"/>
        </w:rPr>
        <w:t xml:space="preserve"> </w:t>
      </w:r>
      <w:r>
        <w:rPr>
          <w:color w:val="171717"/>
          <w:sz w:val="24"/>
        </w:rPr>
        <w:t>6-10</w:t>
      </w:r>
      <w:r>
        <w:rPr>
          <w:color w:val="171717"/>
          <w:spacing w:val="-2"/>
          <w:sz w:val="24"/>
        </w:rPr>
        <w:t xml:space="preserve"> </w:t>
      </w:r>
      <w:r>
        <w:rPr>
          <w:color w:val="171717"/>
          <w:sz w:val="24"/>
        </w:rPr>
        <w:t>фраз.</w:t>
      </w:r>
    </w:p>
    <w:p w:rsidR="007E6CBC" w:rsidRDefault="001849C0">
      <w:pPr>
        <w:pStyle w:val="3"/>
        <w:spacing w:before="5"/>
        <w:ind w:left="1108"/>
      </w:pPr>
      <w:r>
        <w:t>Смысловое</w:t>
      </w:r>
      <w:r>
        <w:rPr>
          <w:spacing w:val="-3"/>
        </w:rPr>
        <w:t xml:space="preserve"> </w:t>
      </w:r>
      <w:r>
        <w:t>чтение</w:t>
      </w:r>
    </w:p>
    <w:p w:rsidR="007E6CBC" w:rsidRDefault="001849C0" w:rsidP="00C9437F">
      <w:pPr>
        <w:pStyle w:val="a5"/>
        <w:numPr>
          <w:ilvl w:val="0"/>
          <w:numId w:val="203"/>
        </w:numPr>
        <w:tabs>
          <w:tab w:val="left" w:pos="1957"/>
          <w:tab w:val="left" w:pos="1958"/>
        </w:tabs>
        <w:ind w:right="848" w:firstLine="566"/>
        <w:rPr>
          <w:sz w:val="24"/>
        </w:rPr>
      </w:pPr>
      <w:r>
        <w:rPr>
          <w:sz w:val="24"/>
        </w:rPr>
        <w:t>читать</w:t>
      </w:r>
      <w:r>
        <w:rPr>
          <w:spacing w:val="-6"/>
          <w:sz w:val="24"/>
        </w:rPr>
        <w:t xml:space="preserve"> </w:t>
      </w:r>
      <w:r>
        <w:rPr>
          <w:sz w:val="24"/>
        </w:rPr>
        <w:t>вслух</w:t>
      </w:r>
      <w:r>
        <w:rPr>
          <w:spacing w:val="-1"/>
          <w:sz w:val="24"/>
        </w:rPr>
        <w:t xml:space="preserve"> </w:t>
      </w:r>
      <w:r>
        <w:rPr>
          <w:sz w:val="24"/>
        </w:rPr>
        <w:t>учебные</w:t>
      </w:r>
      <w:r>
        <w:rPr>
          <w:spacing w:val="-6"/>
          <w:sz w:val="24"/>
        </w:rPr>
        <w:t xml:space="preserve"> </w:t>
      </w:r>
      <w:r>
        <w:rPr>
          <w:sz w:val="24"/>
        </w:rPr>
        <w:t>тексты</w:t>
      </w:r>
      <w:r>
        <w:rPr>
          <w:spacing w:val="-7"/>
          <w:sz w:val="24"/>
        </w:rPr>
        <w:t xml:space="preserve"> </w:t>
      </w:r>
      <w:r>
        <w:rPr>
          <w:sz w:val="24"/>
        </w:rPr>
        <w:t>объёмом</w:t>
      </w:r>
      <w:r>
        <w:rPr>
          <w:spacing w:val="-8"/>
          <w:sz w:val="24"/>
        </w:rPr>
        <w:t xml:space="preserve"> </w:t>
      </w:r>
      <w:r>
        <w:rPr>
          <w:sz w:val="24"/>
        </w:rPr>
        <w:t>до</w:t>
      </w:r>
      <w:r>
        <w:rPr>
          <w:spacing w:val="-7"/>
          <w:sz w:val="24"/>
        </w:rPr>
        <w:t xml:space="preserve"> </w:t>
      </w:r>
      <w:r>
        <w:rPr>
          <w:sz w:val="24"/>
        </w:rPr>
        <w:t>60</w:t>
      </w:r>
      <w:r>
        <w:rPr>
          <w:spacing w:val="-5"/>
          <w:sz w:val="24"/>
        </w:rPr>
        <w:t xml:space="preserve"> </w:t>
      </w:r>
      <w:r>
        <w:rPr>
          <w:sz w:val="24"/>
        </w:rPr>
        <w:t>слов,</w:t>
      </w:r>
      <w:r>
        <w:rPr>
          <w:spacing w:val="-8"/>
          <w:sz w:val="24"/>
        </w:rPr>
        <w:t xml:space="preserve"> </w:t>
      </w:r>
      <w:r>
        <w:rPr>
          <w:sz w:val="24"/>
        </w:rPr>
        <w:t>построенные</w:t>
      </w:r>
      <w:r>
        <w:rPr>
          <w:spacing w:val="-9"/>
          <w:sz w:val="24"/>
        </w:rPr>
        <w:t xml:space="preserve"> </w:t>
      </w:r>
      <w:r>
        <w:rPr>
          <w:sz w:val="24"/>
        </w:rPr>
        <w:t>на</w:t>
      </w:r>
      <w:r>
        <w:rPr>
          <w:spacing w:val="-8"/>
          <w:sz w:val="24"/>
        </w:rPr>
        <w:t xml:space="preserve"> </w:t>
      </w:r>
      <w:r>
        <w:rPr>
          <w:sz w:val="24"/>
        </w:rPr>
        <w:t>изученном</w:t>
      </w:r>
      <w:r>
        <w:rPr>
          <w:spacing w:val="-57"/>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7E6CBC" w:rsidRDefault="001849C0" w:rsidP="00C9437F">
      <w:pPr>
        <w:pStyle w:val="a5"/>
        <w:numPr>
          <w:ilvl w:val="0"/>
          <w:numId w:val="203"/>
        </w:numPr>
        <w:tabs>
          <w:tab w:val="left" w:pos="1957"/>
          <w:tab w:val="left" w:pos="1958"/>
        </w:tabs>
        <w:ind w:right="851" w:firstLine="566"/>
        <w:rPr>
          <w:sz w:val="24"/>
        </w:rPr>
      </w:pPr>
      <w:r>
        <w:rPr>
          <w:sz w:val="24"/>
        </w:rPr>
        <w:t>читать про себя и понимать</w:t>
      </w:r>
      <w:r>
        <w:rPr>
          <w:spacing w:val="1"/>
          <w:sz w:val="24"/>
        </w:rPr>
        <w:t xml:space="preserve"> </w:t>
      </w:r>
      <w:r>
        <w:rPr>
          <w:sz w:val="24"/>
        </w:rPr>
        <w:t>учебные тексты, построенные на изученном</w:t>
      </w:r>
      <w:r>
        <w:rPr>
          <w:spacing w:val="1"/>
          <w:sz w:val="24"/>
        </w:rPr>
        <w:t xml:space="preserve"> </w:t>
      </w:r>
      <w:r>
        <w:rPr>
          <w:sz w:val="24"/>
        </w:rPr>
        <w:t>языковом</w:t>
      </w:r>
      <w:r>
        <w:rPr>
          <w:spacing w:val="-9"/>
          <w:sz w:val="24"/>
        </w:rPr>
        <w:t xml:space="preserve"> </w:t>
      </w:r>
      <w:r>
        <w:rPr>
          <w:sz w:val="24"/>
        </w:rPr>
        <w:t>материале,</w:t>
      </w:r>
      <w:r>
        <w:rPr>
          <w:spacing w:val="-5"/>
          <w:sz w:val="24"/>
        </w:rPr>
        <w:t xml:space="preserve"> </w:t>
      </w:r>
      <w:r>
        <w:rPr>
          <w:sz w:val="24"/>
        </w:rPr>
        <w:t>с</w:t>
      </w:r>
      <w:r>
        <w:rPr>
          <w:spacing w:val="-2"/>
          <w:sz w:val="24"/>
        </w:rPr>
        <w:t xml:space="preserve"> </w:t>
      </w:r>
      <w:r>
        <w:rPr>
          <w:sz w:val="24"/>
        </w:rPr>
        <w:t>различной</w:t>
      </w:r>
      <w:r>
        <w:rPr>
          <w:spacing w:val="-7"/>
          <w:sz w:val="24"/>
        </w:rPr>
        <w:t xml:space="preserve"> </w:t>
      </w:r>
      <w:r>
        <w:rPr>
          <w:sz w:val="24"/>
        </w:rPr>
        <w:t>глубиной</w:t>
      </w:r>
      <w:r>
        <w:rPr>
          <w:spacing w:val="-6"/>
          <w:sz w:val="24"/>
        </w:rPr>
        <w:t xml:space="preserve"> </w:t>
      </w:r>
      <w:r>
        <w:rPr>
          <w:sz w:val="24"/>
        </w:rPr>
        <w:t>проникновения</w:t>
      </w:r>
      <w:r>
        <w:rPr>
          <w:spacing w:val="-7"/>
          <w:sz w:val="24"/>
        </w:rPr>
        <w:t xml:space="preserve"> </w:t>
      </w:r>
      <w:r>
        <w:rPr>
          <w:sz w:val="24"/>
        </w:rPr>
        <w:t>в</w:t>
      </w:r>
      <w:r>
        <w:rPr>
          <w:spacing w:val="-9"/>
          <w:sz w:val="24"/>
        </w:rPr>
        <w:t xml:space="preserve"> </w:t>
      </w:r>
      <w:r>
        <w:rPr>
          <w:sz w:val="24"/>
        </w:rPr>
        <w:t>их</w:t>
      </w:r>
      <w:r>
        <w:rPr>
          <w:spacing w:val="-5"/>
          <w:sz w:val="24"/>
        </w:rPr>
        <w:t xml:space="preserve"> </w:t>
      </w:r>
      <w:r>
        <w:rPr>
          <w:sz w:val="24"/>
        </w:rPr>
        <w:t>содержание</w:t>
      </w:r>
      <w:r>
        <w:rPr>
          <w:spacing w:val="-8"/>
          <w:sz w:val="24"/>
        </w:rPr>
        <w:t xml:space="preserve"> </w:t>
      </w:r>
      <w:r>
        <w:rPr>
          <w:sz w:val="24"/>
        </w:rPr>
        <w:t>в</w:t>
      </w:r>
      <w:r>
        <w:rPr>
          <w:spacing w:val="-8"/>
          <w:sz w:val="24"/>
        </w:rPr>
        <w:t xml:space="preserve"> </w:t>
      </w:r>
      <w:r>
        <w:rPr>
          <w:sz w:val="24"/>
        </w:rPr>
        <w:t>зависимости</w:t>
      </w:r>
      <w:r>
        <w:rPr>
          <w:spacing w:val="-58"/>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1"/>
          <w:sz w:val="24"/>
        </w:rPr>
        <w:t xml:space="preserve"> </w:t>
      </w:r>
      <w:r>
        <w:rPr>
          <w:sz w:val="24"/>
        </w:rPr>
        <w:t>языковую</w:t>
      </w:r>
      <w:r>
        <w:rPr>
          <w:spacing w:val="1"/>
          <w:sz w:val="24"/>
        </w:rPr>
        <w:t xml:space="preserve"> </w:t>
      </w:r>
      <w:r>
        <w:rPr>
          <w:sz w:val="24"/>
        </w:rPr>
        <w:t>догадку</w:t>
      </w:r>
      <w:r>
        <w:rPr>
          <w:spacing w:val="-6"/>
          <w:sz w:val="24"/>
        </w:rPr>
        <w:t xml:space="preserve"> </w:t>
      </w:r>
      <w:r>
        <w:rPr>
          <w:sz w:val="24"/>
        </w:rPr>
        <w:t>(объём</w:t>
      </w:r>
      <w:r>
        <w:rPr>
          <w:spacing w:val="-2"/>
          <w:sz w:val="24"/>
        </w:rPr>
        <w:t xml:space="preserve"> </w:t>
      </w:r>
      <w:r>
        <w:rPr>
          <w:sz w:val="24"/>
        </w:rPr>
        <w:t>текста</w:t>
      </w:r>
      <w:r>
        <w:rPr>
          <w:spacing w:val="1"/>
          <w:sz w:val="24"/>
        </w:rPr>
        <w:t xml:space="preserve"> </w:t>
      </w:r>
      <w:r>
        <w:rPr>
          <w:sz w:val="24"/>
        </w:rPr>
        <w:t>для чтения</w:t>
      </w:r>
      <w:r>
        <w:rPr>
          <w:spacing w:val="1"/>
          <w:sz w:val="24"/>
        </w:rPr>
        <w:t xml:space="preserve"> </w:t>
      </w:r>
      <w:r>
        <w:rPr>
          <w:sz w:val="24"/>
        </w:rPr>
        <w:t>— до 80 слов);</w:t>
      </w:r>
    </w:p>
    <w:p w:rsidR="007E6CBC" w:rsidRDefault="001849C0" w:rsidP="00C9437F">
      <w:pPr>
        <w:pStyle w:val="a5"/>
        <w:numPr>
          <w:ilvl w:val="0"/>
          <w:numId w:val="203"/>
        </w:numPr>
        <w:tabs>
          <w:tab w:val="left" w:pos="1957"/>
          <w:tab w:val="left" w:pos="1958"/>
        </w:tabs>
        <w:ind w:left="1958"/>
        <w:rPr>
          <w:sz w:val="24"/>
        </w:rPr>
      </w:pPr>
      <w:r>
        <w:rPr>
          <w:color w:val="171717"/>
          <w:sz w:val="24"/>
        </w:rPr>
        <w:t>читать</w:t>
      </w:r>
      <w:r>
        <w:rPr>
          <w:color w:val="171717"/>
          <w:spacing w:val="-11"/>
          <w:sz w:val="24"/>
        </w:rPr>
        <w:t xml:space="preserve"> </w:t>
      </w:r>
      <w:r>
        <w:rPr>
          <w:color w:val="171717"/>
          <w:sz w:val="24"/>
        </w:rPr>
        <w:t>про</w:t>
      </w:r>
      <w:r>
        <w:rPr>
          <w:color w:val="171717"/>
          <w:spacing w:val="-10"/>
          <w:sz w:val="24"/>
        </w:rPr>
        <w:t xml:space="preserve"> </w:t>
      </w:r>
      <w:r>
        <w:rPr>
          <w:color w:val="171717"/>
          <w:sz w:val="24"/>
        </w:rPr>
        <w:t>себя</w:t>
      </w:r>
      <w:r>
        <w:rPr>
          <w:color w:val="171717"/>
          <w:spacing w:val="-9"/>
          <w:sz w:val="24"/>
        </w:rPr>
        <w:t xml:space="preserve"> </w:t>
      </w:r>
      <w:r>
        <w:rPr>
          <w:color w:val="171717"/>
          <w:sz w:val="24"/>
        </w:rPr>
        <w:t>и</w:t>
      </w:r>
      <w:r>
        <w:rPr>
          <w:color w:val="171717"/>
          <w:spacing w:val="-10"/>
          <w:sz w:val="24"/>
        </w:rPr>
        <w:t xml:space="preserve"> </w:t>
      </w:r>
      <w:r>
        <w:rPr>
          <w:color w:val="171717"/>
          <w:sz w:val="24"/>
        </w:rPr>
        <w:t>понимать</w:t>
      </w:r>
      <w:r>
        <w:rPr>
          <w:color w:val="171717"/>
          <w:spacing w:val="-8"/>
          <w:sz w:val="24"/>
        </w:rPr>
        <w:t xml:space="preserve"> </w:t>
      </w:r>
      <w:r>
        <w:rPr>
          <w:color w:val="171717"/>
          <w:sz w:val="24"/>
        </w:rPr>
        <w:t>текст,</w:t>
      </w:r>
      <w:r>
        <w:rPr>
          <w:color w:val="171717"/>
          <w:spacing w:val="-9"/>
          <w:sz w:val="24"/>
        </w:rPr>
        <w:t xml:space="preserve"> </w:t>
      </w:r>
      <w:r>
        <w:rPr>
          <w:color w:val="171717"/>
          <w:sz w:val="24"/>
        </w:rPr>
        <w:t>содержащий</w:t>
      </w:r>
      <w:r>
        <w:rPr>
          <w:color w:val="171717"/>
          <w:spacing w:val="-9"/>
          <w:sz w:val="24"/>
        </w:rPr>
        <w:t xml:space="preserve"> </w:t>
      </w:r>
      <w:r>
        <w:rPr>
          <w:color w:val="171717"/>
          <w:sz w:val="24"/>
        </w:rPr>
        <w:t>не</w:t>
      </w:r>
      <w:r>
        <w:rPr>
          <w:color w:val="171717"/>
          <w:spacing w:val="-11"/>
          <w:sz w:val="24"/>
        </w:rPr>
        <w:t xml:space="preserve"> </w:t>
      </w:r>
      <w:r>
        <w:rPr>
          <w:color w:val="171717"/>
          <w:sz w:val="24"/>
        </w:rPr>
        <w:t>более</w:t>
      </w:r>
      <w:r>
        <w:rPr>
          <w:color w:val="171717"/>
          <w:spacing w:val="-10"/>
          <w:sz w:val="24"/>
        </w:rPr>
        <w:t xml:space="preserve"> </w:t>
      </w:r>
      <w:r>
        <w:rPr>
          <w:color w:val="171717"/>
          <w:sz w:val="24"/>
        </w:rPr>
        <w:t>2-3</w:t>
      </w:r>
      <w:r>
        <w:rPr>
          <w:color w:val="171717"/>
          <w:spacing w:val="-10"/>
          <w:sz w:val="24"/>
        </w:rPr>
        <w:t xml:space="preserve"> </w:t>
      </w:r>
      <w:r>
        <w:rPr>
          <w:color w:val="171717"/>
          <w:sz w:val="24"/>
        </w:rPr>
        <w:t>незнакомых</w:t>
      </w:r>
      <w:r>
        <w:rPr>
          <w:color w:val="171717"/>
          <w:spacing w:val="-8"/>
          <w:sz w:val="24"/>
        </w:rPr>
        <w:t xml:space="preserve"> </w:t>
      </w:r>
      <w:r>
        <w:rPr>
          <w:color w:val="171717"/>
          <w:sz w:val="24"/>
        </w:rPr>
        <w:t>слов.</w:t>
      </w:r>
    </w:p>
    <w:p w:rsidR="007E6CBC" w:rsidRDefault="001849C0">
      <w:pPr>
        <w:pStyle w:val="3"/>
        <w:ind w:left="1108"/>
        <w:jc w:val="left"/>
      </w:pPr>
      <w:r>
        <w:t>Письмо</w:t>
      </w:r>
    </w:p>
    <w:p w:rsidR="007E6CBC" w:rsidRDefault="001849C0" w:rsidP="00C9437F">
      <w:pPr>
        <w:pStyle w:val="a5"/>
        <w:numPr>
          <w:ilvl w:val="0"/>
          <w:numId w:val="202"/>
        </w:numPr>
        <w:tabs>
          <w:tab w:val="left" w:pos="1957"/>
          <w:tab w:val="left" w:pos="1958"/>
        </w:tabs>
        <w:ind w:right="851" w:firstLine="566"/>
        <w:rPr>
          <w:sz w:val="24"/>
        </w:rPr>
      </w:pPr>
      <w:r>
        <w:rPr>
          <w:sz w:val="24"/>
        </w:rPr>
        <w:t>заполнять</w:t>
      </w:r>
      <w:r>
        <w:rPr>
          <w:spacing w:val="41"/>
          <w:sz w:val="24"/>
        </w:rPr>
        <w:t xml:space="preserve"> </w:t>
      </w:r>
      <w:r>
        <w:rPr>
          <w:sz w:val="24"/>
        </w:rPr>
        <w:t>простые</w:t>
      </w:r>
      <w:r>
        <w:rPr>
          <w:spacing w:val="42"/>
          <w:sz w:val="24"/>
        </w:rPr>
        <w:t xml:space="preserve"> </w:t>
      </w:r>
      <w:r>
        <w:rPr>
          <w:sz w:val="24"/>
        </w:rPr>
        <w:t>формуляры,</w:t>
      </w:r>
      <w:r>
        <w:rPr>
          <w:spacing w:val="43"/>
          <w:sz w:val="24"/>
        </w:rPr>
        <w:t xml:space="preserve"> </w:t>
      </w:r>
      <w:r>
        <w:rPr>
          <w:sz w:val="24"/>
        </w:rPr>
        <w:t>сообщая</w:t>
      </w:r>
      <w:r>
        <w:rPr>
          <w:spacing w:val="43"/>
          <w:sz w:val="24"/>
        </w:rPr>
        <w:t xml:space="preserve"> </w:t>
      </w:r>
      <w:r>
        <w:rPr>
          <w:sz w:val="24"/>
        </w:rPr>
        <w:t>о</w:t>
      </w:r>
      <w:r>
        <w:rPr>
          <w:spacing w:val="43"/>
          <w:sz w:val="24"/>
        </w:rPr>
        <w:t xml:space="preserve"> </w:t>
      </w:r>
      <w:r>
        <w:rPr>
          <w:sz w:val="24"/>
        </w:rPr>
        <w:t>себе</w:t>
      </w:r>
      <w:r>
        <w:rPr>
          <w:spacing w:val="42"/>
          <w:sz w:val="24"/>
        </w:rPr>
        <w:t xml:space="preserve"> </w:t>
      </w:r>
      <w:r>
        <w:rPr>
          <w:sz w:val="24"/>
        </w:rPr>
        <w:t>основные</w:t>
      </w:r>
      <w:r>
        <w:rPr>
          <w:spacing w:val="41"/>
          <w:sz w:val="24"/>
        </w:rPr>
        <w:t xml:space="preserve"> </w:t>
      </w:r>
      <w:r>
        <w:rPr>
          <w:sz w:val="24"/>
        </w:rPr>
        <w:t>сведения,</w:t>
      </w:r>
      <w:r>
        <w:rPr>
          <w:spacing w:val="43"/>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принятыми в</w:t>
      </w:r>
      <w:r>
        <w:rPr>
          <w:spacing w:val="-2"/>
          <w:sz w:val="24"/>
        </w:rPr>
        <w:t xml:space="preserve"> </w:t>
      </w:r>
      <w:r>
        <w:rPr>
          <w:sz w:val="24"/>
        </w:rPr>
        <w:t>стране/странах</w:t>
      </w:r>
      <w:r>
        <w:rPr>
          <w:spacing w:val="2"/>
          <w:sz w:val="24"/>
        </w:rPr>
        <w:t xml:space="preserve"> </w:t>
      </w:r>
      <w:r>
        <w:rPr>
          <w:sz w:val="24"/>
        </w:rPr>
        <w:t>изучаемого</w:t>
      </w:r>
      <w:r>
        <w:rPr>
          <w:spacing w:val="-1"/>
          <w:sz w:val="24"/>
        </w:rPr>
        <w:t xml:space="preserve"> </w:t>
      </w:r>
      <w:r>
        <w:rPr>
          <w:sz w:val="24"/>
        </w:rPr>
        <w:t>языка;</w:t>
      </w:r>
    </w:p>
    <w:p w:rsidR="007E6CBC" w:rsidRDefault="001849C0" w:rsidP="00C9437F">
      <w:pPr>
        <w:pStyle w:val="a5"/>
        <w:numPr>
          <w:ilvl w:val="0"/>
          <w:numId w:val="202"/>
        </w:numPr>
        <w:tabs>
          <w:tab w:val="left" w:pos="1957"/>
          <w:tab w:val="left" w:pos="1958"/>
        </w:tabs>
        <w:ind w:right="851" w:firstLine="566"/>
        <w:rPr>
          <w:sz w:val="24"/>
        </w:rPr>
      </w:pPr>
      <w:r>
        <w:rPr>
          <w:sz w:val="24"/>
        </w:rPr>
        <w:t>писать</w:t>
      </w:r>
      <w:r>
        <w:rPr>
          <w:spacing w:val="30"/>
          <w:sz w:val="24"/>
        </w:rPr>
        <w:t xml:space="preserve"> </w:t>
      </w:r>
      <w:r>
        <w:rPr>
          <w:sz w:val="24"/>
        </w:rPr>
        <w:t>с</w:t>
      </w:r>
      <w:r>
        <w:rPr>
          <w:spacing w:val="28"/>
          <w:sz w:val="24"/>
        </w:rPr>
        <w:t xml:space="preserve"> </w:t>
      </w:r>
      <w:r>
        <w:rPr>
          <w:sz w:val="24"/>
        </w:rPr>
        <w:t>опорой</w:t>
      </w:r>
      <w:r>
        <w:rPr>
          <w:spacing w:val="28"/>
          <w:sz w:val="24"/>
        </w:rPr>
        <w:t xml:space="preserve"> </w:t>
      </w:r>
      <w:r>
        <w:rPr>
          <w:sz w:val="24"/>
        </w:rPr>
        <w:t>на</w:t>
      </w:r>
      <w:r>
        <w:rPr>
          <w:spacing w:val="28"/>
          <w:sz w:val="24"/>
        </w:rPr>
        <w:t xml:space="preserve"> </w:t>
      </w:r>
      <w:r>
        <w:rPr>
          <w:sz w:val="24"/>
        </w:rPr>
        <w:t>образец</w:t>
      </w:r>
      <w:r>
        <w:rPr>
          <w:spacing w:val="30"/>
          <w:sz w:val="24"/>
        </w:rPr>
        <w:t xml:space="preserve"> </w:t>
      </w:r>
      <w:r>
        <w:rPr>
          <w:sz w:val="24"/>
        </w:rPr>
        <w:t>короткие</w:t>
      </w:r>
      <w:r>
        <w:rPr>
          <w:spacing w:val="28"/>
          <w:sz w:val="24"/>
        </w:rPr>
        <w:t xml:space="preserve"> </w:t>
      </w:r>
      <w:r>
        <w:rPr>
          <w:sz w:val="24"/>
        </w:rPr>
        <w:t>поздравления</w:t>
      </w:r>
      <w:r>
        <w:rPr>
          <w:spacing w:val="29"/>
          <w:sz w:val="24"/>
        </w:rPr>
        <w:t xml:space="preserve"> </w:t>
      </w:r>
      <w:r>
        <w:rPr>
          <w:sz w:val="24"/>
        </w:rPr>
        <w:t>с</w:t>
      </w:r>
      <w:r>
        <w:rPr>
          <w:spacing w:val="28"/>
          <w:sz w:val="24"/>
        </w:rPr>
        <w:t xml:space="preserve"> </w:t>
      </w:r>
      <w:r>
        <w:rPr>
          <w:sz w:val="24"/>
        </w:rPr>
        <w:t>праздниками</w:t>
      </w:r>
      <w:r>
        <w:rPr>
          <w:spacing w:val="27"/>
          <w:sz w:val="24"/>
        </w:rPr>
        <w:t xml:space="preserve"> </w:t>
      </w:r>
      <w:r>
        <w:rPr>
          <w:sz w:val="24"/>
        </w:rPr>
        <w:t>(с</w:t>
      </w:r>
      <w:r>
        <w:rPr>
          <w:spacing w:val="28"/>
          <w:sz w:val="24"/>
        </w:rPr>
        <w:t xml:space="preserve"> </w:t>
      </w:r>
      <w:r>
        <w:rPr>
          <w:sz w:val="24"/>
        </w:rPr>
        <w:t>днём</w:t>
      </w:r>
      <w:r>
        <w:rPr>
          <w:spacing w:val="-57"/>
          <w:sz w:val="24"/>
        </w:rPr>
        <w:t xml:space="preserve"> </w:t>
      </w:r>
      <w:r>
        <w:rPr>
          <w:sz w:val="24"/>
        </w:rPr>
        <w:t>рождения,</w:t>
      </w:r>
      <w:r>
        <w:rPr>
          <w:spacing w:val="-1"/>
          <w:sz w:val="24"/>
        </w:rPr>
        <w:t xml:space="preserve"> </w:t>
      </w:r>
      <w:r>
        <w:rPr>
          <w:sz w:val="24"/>
        </w:rPr>
        <w:t>Новым</w:t>
      </w:r>
      <w:r>
        <w:rPr>
          <w:spacing w:val="-2"/>
          <w:sz w:val="24"/>
        </w:rPr>
        <w:t xml:space="preserve"> </w:t>
      </w:r>
      <w:r>
        <w:rPr>
          <w:sz w:val="24"/>
        </w:rPr>
        <w:t>годом).</w:t>
      </w:r>
    </w:p>
    <w:p w:rsidR="007E6CBC" w:rsidRDefault="001849C0">
      <w:pPr>
        <w:pStyle w:val="2"/>
        <w:spacing w:before="3" w:line="240" w:lineRule="auto"/>
        <w:ind w:left="1108"/>
      </w:pPr>
      <w:r>
        <w:t>Языковые</w:t>
      </w:r>
      <w:r>
        <w:rPr>
          <w:spacing w:val="-2"/>
        </w:rPr>
        <w:t xml:space="preserve"> </w:t>
      </w:r>
      <w:r>
        <w:t>знания</w:t>
      </w:r>
      <w:r>
        <w:rPr>
          <w:spacing w:val="-2"/>
        </w:rPr>
        <w:t xml:space="preserve"> </w:t>
      </w:r>
      <w:r>
        <w:t>и</w:t>
      </w:r>
      <w:r>
        <w:rPr>
          <w:spacing w:val="-1"/>
        </w:rPr>
        <w:t xml:space="preserve"> </w:t>
      </w:r>
      <w:r>
        <w:t>навыки</w:t>
      </w:r>
    </w:p>
    <w:p w:rsidR="007E6CBC" w:rsidRDefault="001849C0">
      <w:pPr>
        <w:pStyle w:val="3"/>
        <w:spacing w:before="0"/>
        <w:ind w:left="1108"/>
        <w:jc w:val="left"/>
      </w:pPr>
      <w:r>
        <w:t>Фонетическая</w:t>
      </w:r>
      <w:r>
        <w:rPr>
          <w:spacing w:val="-5"/>
        </w:rPr>
        <w:t xml:space="preserve"> </w:t>
      </w:r>
      <w:r>
        <w:t>сторона</w:t>
      </w:r>
      <w:r>
        <w:rPr>
          <w:spacing w:val="-5"/>
        </w:rPr>
        <w:t xml:space="preserve"> </w:t>
      </w:r>
      <w:r>
        <w:t>речи</w:t>
      </w:r>
    </w:p>
    <w:p w:rsidR="007E6CBC" w:rsidRDefault="001849C0">
      <w:pPr>
        <w:pStyle w:val="a3"/>
        <w:ind w:right="843" w:firstLine="566"/>
      </w:pP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2"/>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rsidR="007E6CBC" w:rsidRDefault="001849C0">
      <w:pPr>
        <w:pStyle w:val="a3"/>
        <w:ind w:right="852" w:firstLine="566"/>
      </w:pPr>
      <w:r>
        <w:t>применять правила чтения гласных в открытом и закрытом слоге в односложных</w:t>
      </w:r>
      <w:r>
        <w:rPr>
          <w:spacing w:val="1"/>
        </w:rPr>
        <w:t xml:space="preserve"> </w:t>
      </w:r>
      <w:r>
        <w:t>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 транскрипционные</w:t>
      </w:r>
      <w:r>
        <w:rPr>
          <w:spacing w:val="-2"/>
        </w:rPr>
        <w:t xml:space="preserve"> </w:t>
      </w:r>
      <w:r>
        <w:t>знаки,</w:t>
      </w:r>
      <w:r>
        <w:rPr>
          <w:spacing w:val="-1"/>
        </w:rPr>
        <w:t xml:space="preserve"> </w:t>
      </w:r>
      <w:r>
        <w:t>отличать</w:t>
      </w:r>
      <w:r>
        <w:rPr>
          <w:spacing w:val="-1"/>
        </w:rPr>
        <w:t xml:space="preserve"> </w:t>
      </w:r>
      <w:r>
        <w:t>их</w:t>
      </w:r>
      <w:r>
        <w:rPr>
          <w:spacing w:val="2"/>
        </w:rPr>
        <w:t xml:space="preserve"> </w:t>
      </w:r>
      <w:r>
        <w:t>от</w:t>
      </w:r>
      <w:r>
        <w:rPr>
          <w:spacing w:val="-1"/>
        </w:rPr>
        <w:t xml:space="preserve"> </w:t>
      </w:r>
      <w:r>
        <w:t>букв;</w:t>
      </w:r>
    </w:p>
    <w:p w:rsidR="007E6CBC" w:rsidRDefault="001849C0">
      <w:pPr>
        <w:pStyle w:val="a3"/>
        <w:ind w:left="1108" w:firstLine="0"/>
      </w:pPr>
      <w:r>
        <w:t>читать</w:t>
      </w:r>
      <w:r>
        <w:rPr>
          <w:spacing w:val="-1"/>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7E6CBC" w:rsidRDefault="001849C0">
      <w:pPr>
        <w:pStyle w:val="a3"/>
        <w:ind w:right="850" w:firstLine="56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w:t>
      </w:r>
      <w:r>
        <w:rPr>
          <w:spacing w:val="1"/>
        </w:rPr>
        <w:t xml:space="preserve"> </w:t>
      </w:r>
      <w:r>
        <w:t>предложения</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7E6CBC" w:rsidRDefault="001849C0">
      <w:pPr>
        <w:pStyle w:val="a3"/>
        <w:ind w:left="1108" w:firstLine="0"/>
      </w:pPr>
      <w:r>
        <w:t>читать</w:t>
      </w:r>
      <w:r>
        <w:rPr>
          <w:spacing w:val="-2"/>
        </w:rPr>
        <w:t xml:space="preserve"> </w:t>
      </w:r>
      <w:r>
        <w:t>изучаемые</w:t>
      </w:r>
      <w:r>
        <w:rPr>
          <w:spacing w:val="-2"/>
        </w:rPr>
        <w:t xml:space="preserve"> </w:t>
      </w:r>
      <w:r>
        <w:t>слова</w:t>
      </w:r>
      <w:r>
        <w:rPr>
          <w:spacing w:val="-3"/>
        </w:rPr>
        <w:t xml:space="preserve"> </w:t>
      </w:r>
      <w:r>
        <w:t>по</w:t>
      </w:r>
      <w:r>
        <w:rPr>
          <w:spacing w:val="-2"/>
        </w:rPr>
        <w:t xml:space="preserve"> </w:t>
      </w:r>
      <w:r>
        <w:t>транскрипции.</w:t>
      </w:r>
    </w:p>
    <w:p w:rsidR="007E6CBC" w:rsidRDefault="001849C0">
      <w:pPr>
        <w:pStyle w:val="3"/>
        <w:ind w:left="1108"/>
      </w:pPr>
      <w:r>
        <w:t>Графика,</w:t>
      </w:r>
      <w:r>
        <w:rPr>
          <w:spacing w:val="-2"/>
        </w:rPr>
        <w:t xml:space="preserve"> </w:t>
      </w:r>
      <w:r>
        <w:t>орфография</w:t>
      </w:r>
      <w:r>
        <w:rPr>
          <w:spacing w:val="-3"/>
        </w:rPr>
        <w:t xml:space="preserve"> </w:t>
      </w:r>
      <w:r>
        <w:t>и</w:t>
      </w:r>
      <w:r>
        <w:rPr>
          <w:spacing w:val="-1"/>
        </w:rPr>
        <w:t xml:space="preserve"> </w:t>
      </w:r>
      <w:r>
        <w:t>пунктуация</w:t>
      </w:r>
    </w:p>
    <w:p w:rsidR="007E6CBC" w:rsidRDefault="001849C0" w:rsidP="00C9437F">
      <w:pPr>
        <w:pStyle w:val="a5"/>
        <w:numPr>
          <w:ilvl w:val="0"/>
          <w:numId w:val="201"/>
        </w:numPr>
        <w:tabs>
          <w:tab w:val="left" w:pos="1957"/>
          <w:tab w:val="left" w:pos="1958"/>
        </w:tabs>
        <w:spacing w:line="274" w:lineRule="exact"/>
        <w:rPr>
          <w:sz w:val="24"/>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7E6CBC" w:rsidRDefault="001849C0" w:rsidP="00C9437F">
      <w:pPr>
        <w:pStyle w:val="a5"/>
        <w:numPr>
          <w:ilvl w:val="0"/>
          <w:numId w:val="201"/>
        </w:numPr>
        <w:tabs>
          <w:tab w:val="left" w:pos="1957"/>
          <w:tab w:val="left" w:pos="1958"/>
        </w:tabs>
        <w:rPr>
          <w:sz w:val="24"/>
        </w:rPr>
      </w:pPr>
      <w:r>
        <w:rPr>
          <w:sz w:val="24"/>
        </w:rPr>
        <w:t>заполнять</w:t>
      </w:r>
      <w:r>
        <w:rPr>
          <w:spacing w:val="-3"/>
          <w:sz w:val="24"/>
        </w:rPr>
        <w:t xml:space="preserve"> </w:t>
      </w:r>
      <w:r>
        <w:rPr>
          <w:sz w:val="24"/>
        </w:rPr>
        <w:t>пропуски</w:t>
      </w:r>
      <w:r>
        <w:rPr>
          <w:spacing w:val="-3"/>
          <w:sz w:val="24"/>
        </w:rPr>
        <w:t xml:space="preserve"> </w:t>
      </w:r>
      <w:r>
        <w:rPr>
          <w:sz w:val="24"/>
        </w:rPr>
        <w:t>словами;</w:t>
      </w:r>
      <w:r>
        <w:rPr>
          <w:spacing w:val="-3"/>
          <w:sz w:val="24"/>
        </w:rPr>
        <w:t xml:space="preserve"> </w:t>
      </w:r>
      <w:r>
        <w:rPr>
          <w:sz w:val="24"/>
        </w:rPr>
        <w:t>дописывать</w:t>
      </w:r>
      <w:r>
        <w:rPr>
          <w:spacing w:val="-2"/>
          <w:sz w:val="24"/>
        </w:rPr>
        <w:t xml:space="preserve"> </w:t>
      </w:r>
      <w:r>
        <w:rPr>
          <w:sz w:val="24"/>
        </w:rPr>
        <w:t>предложения;</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201"/>
        </w:numPr>
        <w:tabs>
          <w:tab w:val="left" w:pos="1957"/>
          <w:tab w:val="left" w:pos="1958"/>
        </w:tabs>
        <w:spacing w:before="66"/>
        <w:ind w:left="542" w:right="854" w:firstLine="566"/>
        <w:rPr>
          <w:sz w:val="24"/>
        </w:rPr>
      </w:pPr>
      <w:r>
        <w:rPr>
          <w:sz w:val="24"/>
        </w:rPr>
        <w:lastRenderedPageBreak/>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w:t>
      </w:r>
      <w:r>
        <w:rPr>
          <w:spacing w:val="1"/>
          <w:sz w:val="24"/>
        </w:rPr>
        <w:t xml:space="preserve"> </w:t>
      </w:r>
      <w:r>
        <w:rPr>
          <w:sz w:val="24"/>
        </w:rPr>
        <w:t>апострофа</w:t>
      </w:r>
      <w:r>
        <w:rPr>
          <w:spacing w:val="1"/>
          <w:sz w:val="24"/>
        </w:rPr>
        <w:t xml:space="preserve"> </w:t>
      </w:r>
      <w:r>
        <w:rPr>
          <w:sz w:val="24"/>
        </w:rPr>
        <w:t>в</w:t>
      </w:r>
      <w:r>
        <w:rPr>
          <w:spacing w:val="1"/>
          <w:sz w:val="24"/>
        </w:rPr>
        <w:t xml:space="preserve"> </w:t>
      </w:r>
      <w:r>
        <w:rPr>
          <w:sz w:val="24"/>
        </w:rPr>
        <w:t>сокращённых</w:t>
      </w:r>
      <w:r>
        <w:rPr>
          <w:spacing w:val="-1"/>
          <w:sz w:val="24"/>
        </w:rPr>
        <w:t xml:space="preserve"> </w:t>
      </w:r>
      <w:r>
        <w:rPr>
          <w:sz w:val="24"/>
        </w:rPr>
        <w:t>формах</w:t>
      </w:r>
      <w:r>
        <w:rPr>
          <w:spacing w:val="1"/>
          <w:sz w:val="24"/>
        </w:rPr>
        <w:t xml:space="preserve"> </w:t>
      </w:r>
      <w:r>
        <w:rPr>
          <w:sz w:val="24"/>
        </w:rPr>
        <w:t>глагола-связки,</w:t>
      </w:r>
      <w:r>
        <w:rPr>
          <w:spacing w:val="-2"/>
          <w:sz w:val="24"/>
        </w:rPr>
        <w:t xml:space="preserve"> </w:t>
      </w:r>
      <w:r>
        <w:rPr>
          <w:sz w:val="24"/>
        </w:rPr>
        <w:t>вспомогательного</w:t>
      </w:r>
      <w:r>
        <w:rPr>
          <w:spacing w:val="-1"/>
          <w:sz w:val="24"/>
        </w:rPr>
        <w:t xml:space="preserve"> </w:t>
      </w:r>
      <w:r>
        <w:rPr>
          <w:sz w:val="24"/>
        </w:rPr>
        <w:t>и</w:t>
      </w:r>
      <w:r>
        <w:rPr>
          <w:spacing w:val="-1"/>
          <w:sz w:val="24"/>
        </w:rPr>
        <w:t xml:space="preserve"> </w:t>
      </w:r>
      <w:r>
        <w:rPr>
          <w:sz w:val="24"/>
        </w:rPr>
        <w:t>модального</w:t>
      </w:r>
      <w:r>
        <w:rPr>
          <w:spacing w:val="-1"/>
          <w:sz w:val="24"/>
        </w:rPr>
        <w:t xml:space="preserve"> </w:t>
      </w:r>
      <w:r>
        <w:rPr>
          <w:sz w:val="24"/>
        </w:rPr>
        <w:t>глаголов.</w:t>
      </w:r>
    </w:p>
    <w:p w:rsidR="007E6CBC" w:rsidRDefault="001849C0">
      <w:pPr>
        <w:pStyle w:val="3"/>
        <w:spacing w:before="5"/>
        <w:ind w:left="1108"/>
      </w:pPr>
      <w:r>
        <w:t>Лексическая</w:t>
      </w:r>
      <w:r>
        <w:rPr>
          <w:spacing w:val="-3"/>
        </w:rPr>
        <w:t xml:space="preserve"> </w:t>
      </w:r>
      <w:r>
        <w:t>сторона</w:t>
      </w:r>
      <w:r>
        <w:rPr>
          <w:spacing w:val="-5"/>
        </w:rPr>
        <w:t xml:space="preserve"> </w:t>
      </w:r>
      <w:r>
        <w:t>речи</w:t>
      </w:r>
    </w:p>
    <w:p w:rsidR="007E6CBC" w:rsidRDefault="001849C0" w:rsidP="00C9437F">
      <w:pPr>
        <w:pStyle w:val="a5"/>
        <w:numPr>
          <w:ilvl w:val="0"/>
          <w:numId w:val="200"/>
        </w:numPr>
        <w:tabs>
          <w:tab w:val="left" w:pos="1957"/>
          <w:tab w:val="left" w:pos="1958"/>
        </w:tabs>
        <w:ind w:right="853"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200</w:t>
      </w:r>
      <w:r>
        <w:rPr>
          <w:spacing w:val="1"/>
          <w:sz w:val="24"/>
        </w:rPr>
        <w:t xml:space="preserve"> </w:t>
      </w:r>
      <w:r>
        <w:rPr>
          <w:sz w:val="24"/>
        </w:rPr>
        <w:t>лексических единиц (слов, словосочетаний, речевых клише), обслуживающих 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тематики,</w:t>
      </w:r>
      <w:r>
        <w:rPr>
          <w:spacing w:val="2"/>
          <w:sz w:val="24"/>
        </w:rPr>
        <w:t xml:space="preserve"> </w:t>
      </w:r>
      <w:r>
        <w:rPr>
          <w:sz w:val="24"/>
        </w:rPr>
        <w:t>предусмотренной</w:t>
      </w:r>
      <w:r>
        <w:rPr>
          <w:spacing w:val="-3"/>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6"/>
          <w:sz w:val="24"/>
        </w:rPr>
        <w:t xml:space="preserve"> </w:t>
      </w:r>
      <w:r>
        <w:rPr>
          <w:sz w:val="24"/>
        </w:rPr>
        <w:t>обучения;</w:t>
      </w:r>
    </w:p>
    <w:p w:rsidR="007E6CBC" w:rsidRDefault="001849C0" w:rsidP="00C9437F">
      <w:pPr>
        <w:pStyle w:val="a5"/>
        <w:numPr>
          <w:ilvl w:val="0"/>
          <w:numId w:val="200"/>
        </w:numPr>
        <w:tabs>
          <w:tab w:val="left" w:pos="1957"/>
          <w:tab w:val="left" w:pos="1958"/>
        </w:tabs>
        <w:ind w:left="1958"/>
        <w:rPr>
          <w:sz w:val="24"/>
        </w:rPr>
      </w:pPr>
      <w:r>
        <w:rPr>
          <w:sz w:val="24"/>
        </w:rPr>
        <w:t>использовать</w:t>
      </w:r>
      <w:r>
        <w:rPr>
          <w:spacing w:val="-3"/>
          <w:sz w:val="24"/>
        </w:rPr>
        <w:t xml:space="preserve"> </w:t>
      </w:r>
      <w:r>
        <w:rPr>
          <w:sz w:val="24"/>
        </w:rPr>
        <w:t>языковую</w:t>
      </w:r>
      <w:r>
        <w:rPr>
          <w:spacing w:val="-2"/>
          <w:sz w:val="24"/>
        </w:rPr>
        <w:t xml:space="preserve"> </w:t>
      </w:r>
      <w:r>
        <w:rPr>
          <w:sz w:val="24"/>
        </w:rPr>
        <w:t>догадку</w:t>
      </w:r>
      <w:r>
        <w:rPr>
          <w:spacing w:val="-8"/>
          <w:sz w:val="24"/>
        </w:rPr>
        <w:t xml:space="preserve"> </w:t>
      </w:r>
      <w:r>
        <w:rPr>
          <w:sz w:val="24"/>
        </w:rPr>
        <w:t>в</w:t>
      </w:r>
      <w:r>
        <w:rPr>
          <w:spacing w:val="-5"/>
          <w:sz w:val="24"/>
        </w:rPr>
        <w:t xml:space="preserve"> </w:t>
      </w:r>
      <w:r>
        <w:rPr>
          <w:sz w:val="24"/>
        </w:rPr>
        <w:t>распознавании</w:t>
      </w:r>
      <w:r>
        <w:rPr>
          <w:spacing w:val="-3"/>
          <w:sz w:val="24"/>
        </w:rPr>
        <w:t xml:space="preserve"> </w:t>
      </w:r>
      <w:r>
        <w:rPr>
          <w:sz w:val="24"/>
        </w:rPr>
        <w:t>интернациональных</w:t>
      </w:r>
      <w:r>
        <w:rPr>
          <w:spacing w:val="-5"/>
          <w:sz w:val="24"/>
        </w:rPr>
        <w:t xml:space="preserve"> </w:t>
      </w:r>
      <w:r>
        <w:rPr>
          <w:sz w:val="24"/>
        </w:rPr>
        <w:t>слов.</w:t>
      </w:r>
    </w:p>
    <w:p w:rsidR="007E6CBC" w:rsidRDefault="001849C0">
      <w:pPr>
        <w:pStyle w:val="3"/>
        <w:ind w:left="1108"/>
      </w:pPr>
      <w:r>
        <w:t>Грамматическая</w:t>
      </w:r>
      <w:r>
        <w:rPr>
          <w:spacing w:val="-4"/>
        </w:rPr>
        <w:t xml:space="preserve"> </w:t>
      </w:r>
      <w:r>
        <w:t>сторона</w:t>
      </w:r>
      <w:r>
        <w:rPr>
          <w:spacing w:val="-3"/>
        </w:rPr>
        <w:t xml:space="preserve"> </w:t>
      </w:r>
      <w:r>
        <w:t>речи</w:t>
      </w:r>
    </w:p>
    <w:p w:rsidR="007E6CBC" w:rsidRDefault="001849C0" w:rsidP="00C9437F">
      <w:pPr>
        <w:pStyle w:val="a5"/>
        <w:numPr>
          <w:ilvl w:val="0"/>
          <w:numId w:val="199"/>
        </w:numPr>
        <w:tabs>
          <w:tab w:val="left" w:pos="1957"/>
          <w:tab w:val="left" w:pos="1958"/>
        </w:tabs>
        <w:ind w:right="844"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вопросы),</w:t>
      </w:r>
      <w:r>
        <w:rPr>
          <w:spacing w:val="1"/>
          <w:sz w:val="24"/>
        </w:rPr>
        <w:t xml:space="preserve"> </w:t>
      </w:r>
      <w:r>
        <w:rPr>
          <w:sz w:val="24"/>
        </w:rPr>
        <w:t>побудительные</w:t>
      </w:r>
      <w:r>
        <w:rPr>
          <w:spacing w:val="1"/>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p>
    <w:p w:rsidR="007E6CBC" w:rsidRDefault="001849C0" w:rsidP="00C9437F">
      <w:pPr>
        <w:pStyle w:val="a5"/>
        <w:numPr>
          <w:ilvl w:val="0"/>
          <w:numId w:val="199"/>
        </w:numPr>
        <w:tabs>
          <w:tab w:val="left" w:pos="1957"/>
          <w:tab w:val="left" w:pos="1958"/>
        </w:tabs>
        <w:ind w:right="849"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7E6CBC" w:rsidRDefault="001849C0" w:rsidP="00C9437F">
      <w:pPr>
        <w:pStyle w:val="a5"/>
        <w:numPr>
          <w:ilvl w:val="0"/>
          <w:numId w:val="199"/>
        </w:numPr>
        <w:tabs>
          <w:tab w:val="left" w:pos="1957"/>
          <w:tab w:val="left" w:pos="1958"/>
        </w:tabs>
        <w:ind w:right="845"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предложения</w:t>
      </w:r>
      <w:r>
        <w:rPr>
          <w:spacing w:val="1"/>
          <w:sz w:val="24"/>
        </w:rPr>
        <w:t xml:space="preserve"> </w:t>
      </w:r>
      <w:r>
        <w:rPr>
          <w:sz w:val="24"/>
        </w:rPr>
        <w:t>с</w:t>
      </w:r>
      <w:r>
        <w:rPr>
          <w:spacing w:val="1"/>
          <w:sz w:val="24"/>
        </w:rPr>
        <w:t xml:space="preserve"> </w:t>
      </w:r>
      <w:r>
        <w:rPr>
          <w:sz w:val="24"/>
        </w:rPr>
        <w:t>начальным It;</w:t>
      </w:r>
    </w:p>
    <w:p w:rsidR="007E6CBC" w:rsidRDefault="001849C0" w:rsidP="00C9437F">
      <w:pPr>
        <w:pStyle w:val="a5"/>
        <w:numPr>
          <w:ilvl w:val="0"/>
          <w:numId w:val="199"/>
        </w:numPr>
        <w:tabs>
          <w:tab w:val="left" w:pos="1957"/>
          <w:tab w:val="left" w:pos="1958"/>
        </w:tabs>
        <w:ind w:right="853"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предложения с</w:t>
      </w:r>
      <w:r>
        <w:rPr>
          <w:spacing w:val="1"/>
          <w:sz w:val="24"/>
        </w:rPr>
        <w:t xml:space="preserve"> </w:t>
      </w:r>
      <w:r>
        <w:rPr>
          <w:sz w:val="24"/>
        </w:rPr>
        <w:t>начальным</w:t>
      </w:r>
      <w:r>
        <w:rPr>
          <w:spacing w:val="-3"/>
          <w:sz w:val="24"/>
        </w:rPr>
        <w:t xml:space="preserve"> </w:t>
      </w:r>
      <w:r>
        <w:rPr>
          <w:sz w:val="24"/>
        </w:rPr>
        <w:t>There +</w:t>
      </w:r>
      <w:r>
        <w:rPr>
          <w:spacing w:val="-1"/>
          <w:sz w:val="24"/>
        </w:rPr>
        <w:t xml:space="preserve"> </w:t>
      </w:r>
      <w:r>
        <w:rPr>
          <w:sz w:val="24"/>
        </w:rPr>
        <w:t>to be в</w:t>
      </w:r>
      <w:r>
        <w:rPr>
          <w:spacing w:val="-1"/>
          <w:sz w:val="24"/>
        </w:rPr>
        <w:t xml:space="preserve"> </w:t>
      </w:r>
      <w:r>
        <w:rPr>
          <w:sz w:val="24"/>
        </w:rPr>
        <w:t>Present Simple Tense;</w:t>
      </w:r>
    </w:p>
    <w:p w:rsidR="007E6CBC" w:rsidRDefault="001849C0" w:rsidP="00C9437F">
      <w:pPr>
        <w:pStyle w:val="a5"/>
        <w:numPr>
          <w:ilvl w:val="0"/>
          <w:numId w:val="199"/>
        </w:numPr>
        <w:tabs>
          <w:tab w:val="left" w:pos="1957"/>
          <w:tab w:val="left" w:pos="1958"/>
        </w:tabs>
        <w:ind w:right="855"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простым</w:t>
      </w:r>
      <w:r>
        <w:rPr>
          <w:spacing w:val="-1"/>
          <w:sz w:val="24"/>
        </w:rPr>
        <w:t xml:space="preserve"> </w:t>
      </w:r>
      <w:r>
        <w:rPr>
          <w:sz w:val="24"/>
        </w:rPr>
        <w:t>глагольным</w:t>
      </w:r>
      <w:r>
        <w:rPr>
          <w:spacing w:val="-3"/>
          <w:sz w:val="24"/>
        </w:rPr>
        <w:t xml:space="preserve"> </w:t>
      </w:r>
      <w:r>
        <w:rPr>
          <w:sz w:val="24"/>
        </w:rPr>
        <w:t>сказуемым</w:t>
      </w:r>
      <w:r>
        <w:rPr>
          <w:spacing w:val="-1"/>
          <w:sz w:val="24"/>
        </w:rPr>
        <w:t xml:space="preserve"> </w:t>
      </w:r>
      <w:r>
        <w:rPr>
          <w:sz w:val="24"/>
        </w:rPr>
        <w:t>(He</w:t>
      </w:r>
      <w:r>
        <w:rPr>
          <w:spacing w:val="-1"/>
          <w:sz w:val="24"/>
        </w:rPr>
        <w:t xml:space="preserve"> </w:t>
      </w:r>
      <w:r>
        <w:rPr>
          <w:sz w:val="24"/>
        </w:rPr>
        <w:t>speaks English.);</w:t>
      </w:r>
    </w:p>
    <w:p w:rsidR="007E6CBC" w:rsidRDefault="001849C0" w:rsidP="00C9437F">
      <w:pPr>
        <w:pStyle w:val="a5"/>
        <w:numPr>
          <w:ilvl w:val="0"/>
          <w:numId w:val="199"/>
        </w:numPr>
        <w:tabs>
          <w:tab w:val="left" w:pos="1957"/>
          <w:tab w:val="left" w:pos="1958"/>
        </w:tabs>
        <w:ind w:right="853"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предложения с</w:t>
      </w:r>
      <w:r>
        <w:rPr>
          <w:spacing w:val="1"/>
          <w:sz w:val="24"/>
        </w:rPr>
        <w:t xml:space="preserve"> </w:t>
      </w:r>
      <w:r>
        <w:rPr>
          <w:sz w:val="24"/>
        </w:rPr>
        <w:t>составным</w:t>
      </w:r>
      <w:r>
        <w:rPr>
          <w:spacing w:val="-3"/>
          <w:sz w:val="24"/>
        </w:rPr>
        <w:t xml:space="preserve"> </w:t>
      </w:r>
      <w:r>
        <w:rPr>
          <w:sz w:val="24"/>
        </w:rPr>
        <w:t>глагольным</w:t>
      </w:r>
      <w:r>
        <w:rPr>
          <w:spacing w:val="1"/>
          <w:sz w:val="24"/>
        </w:rPr>
        <w:t xml:space="preserve"> </w:t>
      </w:r>
      <w:r>
        <w:rPr>
          <w:sz w:val="24"/>
        </w:rPr>
        <w:t>сказуемым</w:t>
      </w:r>
      <w:r>
        <w:rPr>
          <w:spacing w:val="-3"/>
          <w:sz w:val="24"/>
        </w:rPr>
        <w:t xml:space="preserve"> </w:t>
      </w:r>
      <w:r>
        <w:rPr>
          <w:sz w:val="24"/>
        </w:rPr>
        <w:t>(I</w:t>
      </w:r>
      <w:r>
        <w:rPr>
          <w:spacing w:val="-4"/>
          <w:sz w:val="24"/>
        </w:rPr>
        <w:t xml:space="preserve"> </w:t>
      </w:r>
      <w:r>
        <w:rPr>
          <w:sz w:val="24"/>
        </w:rPr>
        <w:t>want to</w:t>
      </w:r>
      <w:r>
        <w:rPr>
          <w:spacing w:val="-1"/>
          <w:sz w:val="24"/>
        </w:rPr>
        <w:t xml:space="preserve"> </w:t>
      </w:r>
      <w:r>
        <w:rPr>
          <w:sz w:val="24"/>
        </w:rPr>
        <w:t>dance. She</w:t>
      </w:r>
      <w:r>
        <w:rPr>
          <w:spacing w:val="-1"/>
          <w:sz w:val="24"/>
        </w:rPr>
        <w:t xml:space="preserve"> </w:t>
      </w:r>
      <w:r>
        <w:rPr>
          <w:sz w:val="24"/>
        </w:rPr>
        <w:t>can</w:t>
      </w:r>
      <w:r>
        <w:rPr>
          <w:spacing w:val="-1"/>
          <w:sz w:val="24"/>
        </w:rPr>
        <w:t xml:space="preserve"> </w:t>
      </w:r>
      <w:r>
        <w:rPr>
          <w:sz w:val="24"/>
        </w:rPr>
        <w:t>skate well.);</w:t>
      </w:r>
    </w:p>
    <w:p w:rsidR="007E6CBC" w:rsidRDefault="001849C0" w:rsidP="00C9437F">
      <w:pPr>
        <w:pStyle w:val="a5"/>
        <w:numPr>
          <w:ilvl w:val="0"/>
          <w:numId w:val="199"/>
        </w:numPr>
        <w:tabs>
          <w:tab w:val="left" w:pos="1957"/>
          <w:tab w:val="left" w:pos="1958"/>
        </w:tabs>
        <w:ind w:right="851"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предложения с</w:t>
      </w:r>
      <w:r>
        <w:rPr>
          <w:spacing w:val="1"/>
          <w:sz w:val="24"/>
        </w:rPr>
        <w:t xml:space="preserve"> </w:t>
      </w:r>
      <w:r>
        <w:rPr>
          <w:sz w:val="24"/>
        </w:rPr>
        <w:t>глаголом-связкой to be в Present Simple Tense в составе таких фраз, как I’m Dima, I’m eight.</w:t>
      </w:r>
      <w:r>
        <w:rPr>
          <w:spacing w:val="-57"/>
          <w:sz w:val="24"/>
        </w:rPr>
        <w:t xml:space="preserve"> </w:t>
      </w:r>
      <w:r>
        <w:rPr>
          <w:sz w:val="24"/>
        </w:rPr>
        <w:t>I’m fine.</w:t>
      </w:r>
      <w:r>
        <w:rPr>
          <w:spacing w:val="2"/>
          <w:sz w:val="24"/>
        </w:rPr>
        <w:t xml:space="preserve"> </w:t>
      </w:r>
      <w:r>
        <w:rPr>
          <w:sz w:val="24"/>
        </w:rPr>
        <w:t>I’m sorry.</w:t>
      </w:r>
      <w:r>
        <w:rPr>
          <w:spacing w:val="2"/>
          <w:sz w:val="24"/>
        </w:rPr>
        <w:t xml:space="preserve"> </w:t>
      </w:r>
      <w:r>
        <w:rPr>
          <w:sz w:val="24"/>
        </w:rPr>
        <w:t>It’s...</w:t>
      </w:r>
      <w:r>
        <w:rPr>
          <w:spacing w:val="3"/>
          <w:sz w:val="24"/>
        </w:rPr>
        <w:t xml:space="preserve"> </w:t>
      </w:r>
      <w:r>
        <w:rPr>
          <w:sz w:val="24"/>
        </w:rPr>
        <w:t>Is</w:t>
      </w:r>
      <w:r>
        <w:rPr>
          <w:spacing w:val="-1"/>
          <w:sz w:val="24"/>
        </w:rPr>
        <w:t xml:space="preserve"> </w:t>
      </w:r>
      <w:r>
        <w:rPr>
          <w:sz w:val="24"/>
        </w:rPr>
        <w:t>it.?</w:t>
      </w:r>
      <w:r>
        <w:rPr>
          <w:spacing w:val="3"/>
          <w:sz w:val="24"/>
        </w:rPr>
        <w:t xml:space="preserve"> </w:t>
      </w:r>
      <w:r>
        <w:rPr>
          <w:sz w:val="24"/>
        </w:rPr>
        <w:t>What’s ...?;</w:t>
      </w:r>
    </w:p>
    <w:p w:rsidR="007E6CBC" w:rsidRDefault="001849C0" w:rsidP="00C9437F">
      <w:pPr>
        <w:pStyle w:val="a5"/>
        <w:numPr>
          <w:ilvl w:val="0"/>
          <w:numId w:val="199"/>
        </w:numPr>
        <w:tabs>
          <w:tab w:val="left" w:pos="1957"/>
          <w:tab w:val="left" w:pos="1958"/>
        </w:tabs>
        <w:ind w:right="845"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предложения с</w:t>
      </w:r>
      <w:r>
        <w:rPr>
          <w:spacing w:val="1"/>
          <w:sz w:val="24"/>
        </w:rPr>
        <w:t xml:space="preserve"> </w:t>
      </w:r>
      <w:r>
        <w:rPr>
          <w:sz w:val="24"/>
        </w:rPr>
        <w:t>краткими</w:t>
      </w:r>
      <w:r>
        <w:rPr>
          <w:spacing w:val="-1"/>
          <w:sz w:val="24"/>
        </w:rPr>
        <w:t xml:space="preserve"> </w:t>
      </w:r>
      <w:r>
        <w:rPr>
          <w:sz w:val="24"/>
        </w:rPr>
        <w:t>глагольными</w:t>
      </w:r>
      <w:r>
        <w:rPr>
          <w:spacing w:val="-2"/>
          <w:sz w:val="24"/>
        </w:rPr>
        <w:t xml:space="preserve"> </w:t>
      </w:r>
      <w:r>
        <w:rPr>
          <w:sz w:val="24"/>
        </w:rPr>
        <w:t>формами;</w:t>
      </w:r>
    </w:p>
    <w:p w:rsidR="007E6CBC" w:rsidRDefault="001849C0" w:rsidP="00C9437F">
      <w:pPr>
        <w:pStyle w:val="a5"/>
        <w:numPr>
          <w:ilvl w:val="0"/>
          <w:numId w:val="199"/>
        </w:numPr>
        <w:tabs>
          <w:tab w:val="left" w:pos="1957"/>
          <w:tab w:val="left" w:pos="1958"/>
        </w:tabs>
        <w:ind w:right="846"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повелительное</w:t>
      </w:r>
      <w:r>
        <w:rPr>
          <w:spacing w:val="1"/>
          <w:sz w:val="24"/>
        </w:rPr>
        <w:t xml:space="preserve"> </w:t>
      </w:r>
      <w:r>
        <w:rPr>
          <w:sz w:val="24"/>
        </w:rPr>
        <w:t>наклонение:</w:t>
      </w:r>
      <w:r>
        <w:rPr>
          <w:spacing w:val="-2"/>
          <w:sz w:val="24"/>
        </w:rPr>
        <w:t xml:space="preserve"> </w:t>
      </w:r>
      <w:r>
        <w:rPr>
          <w:sz w:val="24"/>
        </w:rPr>
        <w:t>побудительные</w:t>
      </w:r>
      <w:r>
        <w:rPr>
          <w:spacing w:val="-3"/>
          <w:sz w:val="24"/>
        </w:rPr>
        <w:t xml:space="preserve"> </w:t>
      </w:r>
      <w:r>
        <w:rPr>
          <w:sz w:val="24"/>
        </w:rPr>
        <w:t>предложения</w:t>
      </w:r>
      <w:r>
        <w:rPr>
          <w:spacing w:val="-1"/>
          <w:sz w:val="24"/>
        </w:rPr>
        <w:t xml:space="preserve"> </w:t>
      </w:r>
      <w:r>
        <w:rPr>
          <w:sz w:val="24"/>
        </w:rPr>
        <w:t>в утвердительной</w:t>
      </w:r>
      <w:r>
        <w:rPr>
          <w:spacing w:val="-3"/>
          <w:sz w:val="24"/>
        </w:rPr>
        <w:t xml:space="preserve"> </w:t>
      </w:r>
      <w:r>
        <w:rPr>
          <w:sz w:val="24"/>
        </w:rPr>
        <w:t>форме</w:t>
      </w:r>
      <w:r>
        <w:rPr>
          <w:spacing w:val="-3"/>
          <w:sz w:val="24"/>
        </w:rPr>
        <w:t xml:space="preserve"> </w:t>
      </w:r>
      <w:r>
        <w:rPr>
          <w:sz w:val="24"/>
        </w:rPr>
        <w:t>(Come</w:t>
      </w:r>
      <w:r>
        <w:rPr>
          <w:spacing w:val="-1"/>
          <w:sz w:val="24"/>
        </w:rPr>
        <w:t xml:space="preserve"> </w:t>
      </w:r>
      <w:r>
        <w:rPr>
          <w:sz w:val="24"/>
        </w:rPr>
        <w:t>in,</w:t>
      </w:r>
      <w:r>
        <w:rPr>
          <w:spacing w:val="-1"/>
          <w:sz w:val="24"/>
        </w:rPr>
        <w:t xml:space="preserve"> </w:t>
      </w:r>
      <w:r>
        <w:rPr>
          <w:sz w:val="24"/>
        </w:rPr>
        <w:t>please.);</w:t>
      </w:r>
    </w:p>
    <w:p w:rsidR="007E6CBC" w:rsidRDefault="001849C0" w:rsidP="00C9437F">
      <w:pPr>
        <w:pStyle w:val="a5"/>
        <w:numPr>
          <w:ilvl w:val="0"/>
          <w:numId w:val="199"/>
        </w:numPr>
        <w:tabs>
          <w:tab w:val="left" w:pos="1958"/>
        </w:tabs>
        <w:ind w:right="846" w:firstLine="566"/>
        <w:rPr>
          <w:sz w:val="24"/>
        </w:rPr>
      </w:pPr>
      <w:r>
        <w:rPr>
          <w:sz w:val="24"/>
        </w:rPr>
        <w:t>распознавать и употреблять в устной и письменной речи настоящее простое</w:t>
      </w:r>
      <w:r>
        <w:rPr>
          <w:spacing w:val="1"/>
          <w:sz w:val="24"/>
        </w:rPr>
        <w:t xml:space="preserve"> </w:t>
      </w:r>
      <w:r>
        <w:rPr>
          <w:sz w:val="24"/>
        </w:rPr>
        <w:t>время (Present Simple Tense) в повествовательных (утвердительных и отрицательных) и</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 специальный</w:t>
      </w:r>
      <w:r>
        <w:rPr>
          <w:spacing w:val="-1"/>
          <w:sz w:val="24"/>
        </w:rPr>
        <w:t xml:space="preserve"> </w:t>
      </w:r>
      <w:r>
        <w:rPr>
          <w:sz w:val="24"/>
        </w:rPr>
        <w:t>вопрос) предложениях;</w:t>
      </w:r>
    </w:p>
    <w:p w:rsidR="007E6CBC" w:rsidRDefault="001849C0" w:rsidP="00C9437F">
      <w:pPr>
        <w:pStyle w:val="a5"/>
        <w:numPr>
          <w:ilvl w:val="0"/>
          <w:numId w:val="199"/>
        </w:numPr>
        <w:tabs>
          <w:tab w:val="left" w:pos="1958"/>
        </w:tabs>
        <w:ind w:right="854"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глагольную</w:t>
      </w:r>
      <w:r>
        <w:rPr>
          <w:spacing w:val="1"/>
          <w:sz w:val="24"/>
        </w:rPr>
        <w:t xml:space="preserve"> </w:t>
      </w:r>
      <w:r>
        <w:rPr>
          <w:sz w:val="24"/>
        </w:rPr>
        <w:t>конструкцию</w:t>
      </w:r>
      <w:r>
        <w:rPr>
          <w:spacing w:val="-1"/>
          <w:sz w:val="24"/>
        </w:rPr>
        <w:t xml:space="preserve"> </w:t>
      </w:r>
      <w:r>
        <w:rPr>
          <w:sz w:val="24"/>
        </w:rPr>
        <w:t>have</w:t>
      </w:r>
      <w:r>
        <w:rPr>
          <w:spacing w:val="-1"/>
          <w:sz w:val="24"/>
        </w:rPr>
        <w:t xml:space="preserve"> </w:t>
      </w:r>
      <w:r>
        <w:rPr>
          <w:sz w:val="24"/>
        </w:rPr>
        <w:t>got (I’ve got ... Have</w:t>
      </w:r>
      <w:r>
        <w:rPr>
          <w:spacing w:val="2"/>
          <w:sz w:val="24"/>
        </w:rPr>
        <w:t xml:space="preserve"> </w:t>
      </w:r>
      <w:r>
        <w:rPr>
          <w:sz w:val="24"/>
        </w:rPr>
        <w:t>you</w:t>
      </w:r>
      <w:r>
        <w:rPr>
          <w:spacing w:val="2"/>
          <w:sz w:val="24"/>
        </w:rPr>
        <w:t xml:space="preserve"> </w:t>
      </w:r>
      <w:r>
        <w:rPr>
          <w:sz w:val="24"/>
        </w:rPr>
        <w:t>got</w:t>
      </w:r>
      <w:r>
        <w:rPr>
          <w:spacing w:val="2"/>
          <w:sz w:val="24"/>
        </w:rPr>
        <w:t xml:space="preserve"> </w:t>
      </w:r>
      <w:r>
        <w:rPr>
          <w:sz w:val="24"/>
        </w:rPr>
        <w:t>...?);</w:t>
      </w:r>
    </w:p>
    <w:p w:rsidR="007E6CBC" w:rsidRDefault="001849C0" w:rsidP="00C9437F">
      <w:pPr>
        <w:pStyle w:val="a5"/>
        <w:numPr>
          <w:ilvl w:val="0"/>
          <w:numId w:val="199"/>
        </w:numPr>
        <w:tabs>
          <w:tab w:val="left" w:pos="1958"/>
        </w:tabs>
        <w:ind w:right="853" w:firstLine="566"/>
        <w:rPr>
          <w:sz w:val="24"/>
        </w:rPr>
      </w:pPr>
      <w:r>
        <w:rPr>
          <w:sz w:val="24"/>
        </w:rPr>
        <w:t>распознавать и употреблять в устной и письменной речи модальный глагол</w:t>
      </w:r>
      <w:r>
        <w:rPr>
          <w:spacing w:val="1"/>
          <w:sz w:val="24"/>
        </w:rPr>
        <w:t xml:space="preserve"> </w:t>
      </w:r>
      <w:r>
        <w:rPr>
          <w:sz w:val="24"/>
        </w:rPr>
        <w:t>сan/can’t для выражения умения (I can ride a bike.) и отсутствия умения (I can’t ride a bike.);</w:t>
      </w:r>
      <w:r>
        <w:rPr>
          <w:spacing w:val="-57"/>
          <w:sz w:val="24"/>
        </w:rPr>
        <w:t xml:space="preserve"> </w:t>
      </w:r>
      <w:r>
        <w:rPr>
          <w:sz w:val="24"/>
        </w:rPr>
        <w:t>can</w:t>
      </w:r>
      <w:r>
        <w:rPr>
          <w:spacing w:val="-1"/>
          <w:sz w:val="24"/>
        </w:rPr>
        <w:t xml:space="preserve"> </w:t>
      </w:r>
      <w:r>
        <w:rPr>
          <w:sz w:val="24"/>
        </w:rPr>
        <w:t>для получения разрешения (Can</w:t>
      </w:r>
      <w:r>
        <w:rPr>
          <w:spacing w:val="2"/>
          <w:sz w:val="24"/>
        </w:rPr>
        <w:t xml:space="preserve"> </w:t>
      </w:r>
      <w:r>
        <w:rPr>
          <w:sz w:val="24"/>
        </w:rPr>
        <w:t>I</w:t>
      </w:r>
      <w:r>
        <w:rPr>
          <w:spacing w:val="-1"/>
          <w:sz w:val="24"/>
        </w:rPr>
        <w:t xml:space="preserve"> </w:t>
      </w:r>
      <w:r>
        <w:rPr>
          <w:sz w:val="24"/>
        </w:rPr>
        <w:t>go out?);</w:t>
      </w:r>
    </w:p>
    <w:p w:rsidR="007E6CBC" w:rsidRDefault="001849C0" w:rsidP="00C9437F">
      <w:pPr>
        <w:pStyle w:val="a5"/>
        <w:numPr>
          <w:ilvl w:val="0"/>
          <w:numId w:val="199"/>
        </w:numPr>
        <w:tabs>
          <w:tab w:val="left" w:pos="1958"/>
        </w:tabs>
        <w:ind w:right="849" w:firstLine="566"/>
        <w:rPr>
          <w:sz w:val="24"/>
        </w:rPr>
      </w:pPr>
      <w:r>
        <w:rPr>
          <w:sz w:val="24"/>
        </w:rPr>
        <w:t>распознавать и употреблять в устной и письменной речи неопределённый,</w:t>
      </w:r>
      <w:r>
        <w:rPr>
          <w:spacing w:val="1"/>
          <w:sz w:val="24"/>
        </w:rPr>
        <w:t xml:space="preserve"> </w:t>
      </w:r>
      <w:r>
        <w:rPr>
          <w:sz w:val="24"/>
        </w:rPr>
        <w:t>определённый</w:t>
      </w:r>
      <w:r>
        <w:rPr>
          <w:spacing w:val="-13"/>
          <w:sz w:val="24"/>
        </w:rPr>
        <w:t xml:space="preserve"> </w:t>
      </w:r>
      <w:r>
        <w:rPr>
          <w:sz w:val="24"/>
        </w:rPr>
        <w:t>и</w:t>
      </w:r>
      <w:r>
        <w:rPr>
          <w:spacing w:val="-14"/>
          <w:sz w:val="24"/>
        </w:rPr>
        <w:t xml:space="preserve"> </w:t>
      </w:r>
      <w:r>
        <w:rPr>
          <w:sz w:val="24"/>
        </w:rPr>
        <w:t>нулевой</w:t>
      </w:r>
      <w:r>
        <w:rPr>
          <w:spacing w:val="-11"/>
          <w:sz w:val="24"/>
        </w:rPr>
        <w:t xml:space="preserve"> </w:t>
      </w:r>
      <w:r>
        <w:rPr>
          <w:sz w:val="24"/>
        </w:rPr>
        <w:t>артикль</w:t>
      </w:r>
      <w:r>
        <w:rPr>
          <w:spacing w:val="-12"/>
          <w:sz w:val="24"/>
        </w:rPr>
        <w:t xml:space="preserve"> </w:t>
      </w:r>
      <w:r>
        <w:rPr>
          <w:sz w:val="24"/>
        </w:rPr>
        <w:t>с</w:t>
      </w:r>
      <w:r>
        <w:rPr>
          <w:spacing w:val="-13"/>
          <w:sz w:val="24"/>
        </w:rPr>
        <w:t xml:space="preserve"> </w:t>
      </w:r>
      <w:r>
        <w:rPr>
          <w:sz w:val="24"/>
        </w:rPr>
        <w:t>существительными</w:t>
      </w:r>
      <w:r>
        <w:rPr>
          <w:spacing w:val="-12"/>
          <w:sz w:val="24"/>
        </w:rPr>
        <w:t xml:space="preserve"> </w:t>
      </w:r>
      <w:r>
        <w:rPr>
          <w:sz w:val="24"/>
        </w:rPr>
        <w:t>(наиболее</w:t>
      </w:r>
      <w:r>
        <w:rPr>
          <w:spacing w:val="-14"/>
          <w:sz w:val="24"/>
        </w:rPr>
        <w:t xml:space="preserve"> </w:t>
      </w:r>
      <w:r>
        <w:rPr>
          <w:sz w:val="24"/>
        </w:rPr>
        <w:t>распространённые</w:t>
      </w:r>
      <w:r>
        <w:rPr>
          <w:spacing w:val="-13"/>
          <w:sz w:val="24"/>
        </w:rPr>
        <w:t xml:space="preserve"> </w:t>
      </w:r>
      <w:r>
        <w:rPr>
          <w:sz w:val="24"/>
        </w:rPr>
        <w:t>случаи</w:t>
      </w:r>
      <w:r>
        <w:rPr>
          <w:spacing w:val="-58"/>
          <w:sz w:val="24"/>
        </w:rPr>
        <w:t xml:space="preserve"> </w:t>
      </w:r>
      <w:r>
        <w:rPr>
          <w:sz w:val="24"/>
        </w:rPr>
        <w:t>употребления);</w:t>
      </w:r>
    </w:p>
    <w:p w:rsidR="007E6CBC" w:rsidRDefault="001849C0" w:rsidP="00C9437F">
      <w:pPr>
        <w:pStyle w:val="a5"/>
        <w:numPr>
          <w:ilvl w:val="0"/>
          <w:numId w:val="199"/>
        </w:numPr>
        <w:tabs>
          <w:tab w:val="left" w:pos="1958"/>
        </w:tabs>
        <w:ind w:right="845" w:firstLine="566"/>
        <w:rPr>
          <w:sz w:val="24"/>
        </w:rPr>
      </w:pPr>
      <w:r>
        <w:rPr>
          <w:sz w:val="24"/>
        </w:rPr>
        <w:t>распознавать и</w:t>
      </w:r>
      <w:r>
        <w:rPr>
          <w:spacing w:val="1"/>
          <w:sz w:val="24"/>
        </w:rPr>
        <w:t xml:space="preserve"> </w:t>
      </w:r>
      <w:r>
        <w:rPr>
          <w:sz w:val="24"/>
        </w:rPr>
        <w:t>употреблять в</w:t>
      </w:r>
      <w:r>
        <w:rPr>
          <w:spacing w:val="1"/>
          <w:sz w:val="24"/>
        </w:rPr>
        <w:t xml:space="preserve"> </w:t>
      </w:r>
      <w:r>
        <w:rPr>
          <w:sz w:val="24"/>
        </w:rPr>
        <w:t>устной и письменной речи множественное</w:t>
      </w:r>
      <w:r>
        <w:rPr>
          <w:spacing w:val="1"/>
          <w:sz w:val="24"/>
        </w:rPr>
        <w:t xml:space="preserve"> </w:t>
      </w:r>
      <w:r>
        <w:rPr>
          <w:sz w:val="24"/>
        </w:rPr>
        <w:t>число существительных, образованное по правилам и исключения: a pen — pens; a man —</w:t>
      </w:r>
      <w:r>
        <w:rPr>
          <w:spacing w:val="1"/>
          <w:sz w:val="24"/>
        </w:rPr>
        <w:t xml:space="preserve"> </w:t>
      </w:r>
      <w:r>
        <w:rPr>
          <w:sz w:val="24"/>
        </w:rPr>
        <w:t>men;</w:t>
      </w:r>
    </w:p>
    <w:p w:rsidR="007E6CBC" w:rsidRDefault="001849C0" w:rsidP="00C9437F">
      <w:pPr>
        <w:pStyle w:val="a5"/>
        <w:numPr>
          <w:ilvl w:val="0"/>
          <w:numId w:val="199"/>
        </w:numPr>
        <w:tabs>
          <w:tab w:val="left" w:pos="1957"/>
          <w:tab w:val="left" w:pos="1958"/>
        </w:tabs>
        <w:ind w:right="844" w:firstLine="566"/>
        <w:rPr>
          <w:sz w:val="24"/>
        </w:rPr>
      </w:pP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60"/>
          <w:sz w:val="24"/>
        </w:rPr>
        <w:t xml:space="preserve"> </w:t>
      </w:r>
      <w:r>
        <w:rPr>
          <w:sz w:val="24"/>
        </w:rPr>
        <w:t>в</w:t>
      </w:r>
      <w:r>
        <w:rPr>
          <w:spacing w:val="2"/>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7"/>
          <w:sz w:val="24"/>
        </w:rPr>
        <w:t xml:space="preserve"> </w:t>
      </w:r>
      <w:r>
        <w:rPr>
          <w:sz w:val="24"/>
        </w:rPr>
        <w:t>речи</w:t>
      </w:r>
      <w:r>
        <w:rPr>
          <w:spacing w:val="1"/>
          <w:sz w:val="24"/>
        </w:rPr>
        <w:t xml:space="preserve"> </w:t>
      </w:r>
      <w:r>
        <w:rPr>
          <w:sz w:val="24"/>
        </w:rPr>
        <w:t>личные</w:t>
      </w:r>
      <w:r>
        <w:rPr>
          <w:spacing w:val="58"/>
          <w:sz w:val="24"/>
        </w:rPr>
        <w:t xml:space="preserve"> </w:t>
      </w:r>
      <w:r>
        <w:rPr>
          <w:sz w:val="24"/>
        </w:rPr>
        <w:t>и</w:t>
      </w:r>
      <w:r>
        <w:rPr>
          <w:spacing w:val="-57"/>
          <w:sz w:val="24"/>
        </w:rPr>
        <w:t xml:space="preserve"> </w:t>
      </w:r>
      <w:r>
        <w:rPr>
          <w:sz w:val="24"/>
        </w:rPr>
        <w:t>притяжательные</w:t>
      </w:r>
      <w:r>
        <w:rPr>
          <w:spacing w:val="-3"/>
          <w:sz w:val="24"/>
        </w:rPr>
        <w:t xml:space="preserve"> </w:t>
      </w:r>
      <w:r>
        <w:rPr>
          <w:sz w:val="24"/>
        </w:rPr>
        <w:t>местоимения;</w:t>
      </w:r>
    </w:p>
    <w:p w:rsidR="007E6CBC" w:rsidRDefault="001849C0" w:rsidP="00C9437F">
      <w:pPr>
        <w:pStyle w:val="a5"/>
        <w:numPr>
          <w:ilvl w:val="0"/>
          <w:numId w:val="199"/>
        </w:numPr>
        <w:tabs>
          <w:tab w:val="left" w:pos="1957"/>
          <w:tab w:val="left" w:pos="1958"/>
        </w:tabs>
        <w:ind w:right="850" w:firstLine="566"/>
        <w:rPr>
          <w:sz w:val="24"/>
        </w:rPr>
      </w:pPr>
      <w:r>
        <w:rPr>
          <w:sz w:val="24"/>
        </w:rPr>
        <w:t>распознавать</w:t>
      </w:r>
      <w:r>
        <w:rPr>
          <w:spacing w:val="22"/>
          <w:sz w:val="24"/>
        </w:rPr>
        <w:t xml:space="preserve"> </w:t>
      </w:r>
      <w:r>
        <w:rPr>
          <w:sz w:val="24"/>
        </w:rPr>
        <w:t>и</w:t>
      </w:r>
      <w:r>
        <w:rPr>
          <w:spacing w:val="24"/>
          <w:sz w:val="24"/>
        </w:rPr>
        <w:t xml:space="preserve"> </w:t>
      </w:r>
      <w:r>
        <w:rPr>
          <w:sz w:val="24"/>
        </w:rPr>
        <w:t>употреблять</w:t>
      </w:r>
      <w:r>
        <w:rPr>
          <w:spacing w:val="21"/>
          <w:sz w:val="24"/>
        </w:rPr>
        <w:t xml:space="preserve"> </w:t>
      </w:r>
      <w:r>
        <w:rPr>
          <w:sz w:val="24"/>
        </w:rPr>
        <w:t>в</w:t>
      </w:r>
      <w:r>
        <w:rPr>
          <w:spacing w:val="22"/>
          <w:sz w:val="24"/>
        </w:rPr>
        <w:t xml:space="preserve"> </w:t>
      </w:r>
      <w:r>
        <w:rPr>
          <w:sz w:val="24"/>
        </w:rPr>
        <w:t>устной</w:t>
      </w:r>
      <w:r>
        <w:rPr>
          <w:spacing w:val="21"/>
          <w:sz w:val="24"/>
        </w:rPr>
        <w:t xml:space="preserve"> </w:t>
      </w:r>
      <w:r>
        <w:rPr>
          <w:sz w:val="24"/>
        </w:rPr>
        <w:t>и</w:t>
      </w:r>
      <w:r>
        <w:rPr>
          <w:spacing w:val="21"/>
          <w:sz w:val="24"/>
        </w:rPr>
        <w:t xml:space="preserve"> </w:t>
      </w:r>
      <w:r>
        <w:rPr>
          <w:sz w:val="24"/>
        </w:rPr>
        <w:t>письменной</w:t>
      </w:r>
      <w:r>
        <w:rPr>
          <w:spacing w:val="21"/>
          <w:sz w:val="24"/>
        </w:rPr>
        <w:t xml:space="preserve"> </w:t>
      </w:r>
      <w:r>
        <w:rPr>
          <w:sz w:val="24"/>
        </w:rPr>
        <w:t>речи</w:t>
      </w:r>
      <w:r>
        <w:rPr>
          <w:spacing w:val="24"/>
          <w:sz w:val="24"/>
        </w:rPr>
        <w:t xml:space="preserve"> </w:t>
      </w:r>
      <w:r>
        <w:rPr>
          <w:sz w:val="24"/>
        </w:rPr>
        <w:t>указательные</w:t>
      </w:r>
      <w:r>
        <w:rPr>
          <w:spacing w:val="-57"/>
          <w:sz w:val="24"/>
        </w:rPr>
        <w:t xml:space="preserve"> </w:t>
      </w:r>
      <w:r>
        <w:rPr>
          <w:sz w:val="24"/>
        </w:rPr>
        <w:t>местоимения</w:t>
      </w:r>
      <w:r>
        <w:rPr>
          <w:spacing w:val="-1"/>
          <w:sz w:val="24"/>
        </w:rPr>
        <w:t xml:space="preserve"> </w:t>
      </w:r>
      <w:r>
        <w:rPr>
          <w:sz w:val="24"/>
        </w:rPr>
        <w:t>this</w:t>
      </w:r>
      <w:r>
        <w:rPr>
          <w:spacing w:val="1"/>
          <w:sz w:val="24"/>
        </w:rPr>
        <w:t xml:space="preserve"> </w:t>
      </w:r>
      <w:r>
        <w:rPr>
          <w:sz w:val="24"/>
        </w:rPr>
        <w:t>— these;</w:t>
      </w:r>
    </w:p>
    <w:p w:rsidR="007E6CBC" w:rsidRDefault="001849C0" w:rsidP="00C9437F">
      <w:pPr>
        <w:pStyle w:val="a5"/>
        <w:numPr>
          <w:ilvl w:val="0"/>
          <w:numId w:val="199"/>
        </w:numPr>
        <w:tabs>
          <w:tab w:val="left" w:pos="1957"/>
          <w:tab w:val="left" w:pos="1958"/>
        </w:tabs>
        <w:ind w:right="852" w:firstLine="566"/>
        <w:rPr>
          <w:sz w:val="24"/>
        </w:rPr>
      </w:pPr>
      <w:r>
        <w:rPr>
          <w:sz w:val="24"/>
        </w:rPr>
        <w:t>распознавать</w:t>
      </w:r>
      <w:r>
        <w:rPr>
          <w:spacing w:val="45"/>
          <w:sz w:val="24"/>
        </w:rPr>
        <w:t xml:space="preserve"> </w:t>
      </w:r>
      <w:r>
        <w:rPr>
          <w:sz w:val="24"/>
        </w:rPr>
        <w:t>и</w:t>
      </w:r>
      <w:r>
        <w:rPr>
          <w:spacing w:val="48"/>
          <w:sz w:val="24"/>
        </w:rPr>
        <w:t xml:space="preserve"> </w:t>
      </w:r>
      <w:r>
        <w:rPr>
          <w:sz w:val="24"/>
        </w:rPr>
        <w:t>употреблять</w:t>
      </w:r>
      <w:r>
        <w:rPr>
          <w:spacing w:val="45"/>
          <w:sz w:val="24"/>
        </w:rPr>
        <w:t xml:space="preserve"> </w:t>
      </w:r>
      <w:r>
        <w:rPr>
          <w:sz w:val="24"/>
        </w:rPr>
        <w:t>в</w:t>
      </w:r>
      <w:r>
        <w:rPr>
          <w:spacing w:val="45"/>
          <w:sz w:val="24"/>
        </w:rPr>
        <w:t xml:space="preserve"> </w:t>
      </w:r>
      <w:r>
        <w:rPr>
          <w:sz w:val="24"/>
        </w:rPr>
        <w:t>устной</w:t>
      </w:r>
      <w:r>
        <w:rPr>
          <w:spacing w:val="45"/>
          <w:sz w:val="24"/>
        </w:rPr>
        <w:t xml:space="preserve"> </w:t>
      </w:r>
      <w:r>
        <w:rPr>
          <w:sz w:val="24"/>
        </w:rPr>
        <w:t>и</w:t>
      </w:r>
      <w:r>
        <w:rPr>
          <w:spacing w:val="45"/>
          <w:sz w:val="24"/>
        </w:rPr>
        <w:t xml:space="preserve"> </w:t>
      </w:r>
      <w:r>
        <w:rPr>
          <w:sz w:val="24"/>
        </w:rPr>
        <w:t>письменной</w:t>
      </w:r>
      <w:r>
        <w:rPr>
          <w:spacing w:val="45"/>
          <w:sz w:val="24"/>
        </w:rPr>
        <w:t xml:space="preserve"> </w:t>
      </w:r>
      <w:r>
        <w:rPr>
          <w:sz w:val="24"/>
        </w:rPr>
        <w:t>речи</w:t>
      </w:r>
      <w:r>
        <w:rPr>
          <w:spacing w:val="44"/>
          <w:sz w:val="24"/>
        </w:rPr>
        <w:t xml:space="preserve"> </w:t>
      </w:r>
      <w:r>
        <w:rPr>
          <w:sz w:val="24"/>
        </w:rPr>
        <w:t>количественные</w:t>
      </w:r>
      <w:r>
        <w:rPr>
          <w:spacing w:val="-57"/>
          <w:sz w:val="24"/>
        </w:rPr>
        <w:t xml:space="preserve"> </w:t>
      </w:r>
      <w:r>
        <w:rPr>
          <w:sz w:val="24"/>
        </w:rPr>
        <w:t>числительные</w:t>
      </w:r>
      <w:r>
        <w:rPr>
          <w:spacing w:val="-2"/>
          <w:sz w:val="24"/>
        </w:rPr>
        <w:t xml:space="preserve"> </w:t>
      </w:r>
      <w:r>
        <w:rPr>
          <w:sz w:val="24"/>
        </w:rPr>
        <w:t>(1—12);</w:t>
      </w:r>
    </w:p>
    <w:p w:rsidR="007E6CBC" w:rsidRDefault="001849C0" w:rsidP="00C9437F">
      <w:pPr>
        <w:pStyle w:val="a5"/>
        <w:numPr>
          <w:ilvl w:val="0"/>
          <w:numId w:val="199"/>
        </w:numPr>
        <w:tabs>
          <w:tab w:val="left" w:pos="1957"/>
          <w:tab w:val="left" w:pos="1958"/>
        </w:tabs>
        <w:ind w:right="846" w:firstLine="566"/>
        <w:rPr>
          <w:sz w:val="24"/>
        </w:rPr>
      </w:pPr>
      <w:r>
        <w:rPr>
          <w:sz w:val="24"/>
        </w:rPr>
        <w:t>распознавать</w:t>
      </w:r>
      <w:r>
        <w:rPr>
          <w:spacing w:val="45"/>
          <w:sz w:val="24"/>
        </w:rPr>
        <w:t xml:space="preserve"> </w:t>
      </w:r>
      <w:r>
        <w:rPr>
          <w:sz w:val="24"/>
        </w:rPr>
        <w:t>и</w:t>
      </w:r>
      <w:r>
        <w:rPr>
          <w:spacing w:val="47"/>
          <w:sz w:val="24"/>
        </w:rPr>
        <w:t xml:space="preserve"> </w:t>
      </w:r>
      <w:r>
        <w:rPr>
          <w:sz w:val="24"/>
        </w:rPr>
        <w:t>употреблять</w:t>
      </w:r>
      <w:r>
        <w:rPr>
          <w:spacing w:val="45"/>
          <w:sz w:val="24"/>
        </w:rPr>
        <w:t xml:space="preserve"> </w:t>
      </w:r>
      <w:r>
        <w:rPr>
          <w:sz w:val="24"/>
        </w:rPr>
        <w:t>в</w:t>
      </w:r>
      <w:r>
        <w:rPr>
          <w:spacing w:val="49"/>
          <w:sz w:val="24"/>
        </w:rPr>
        <w:t xml:space="preserve"> </w:t>
      </w:r>
      <w:r>
        <w:rPr>
          <w:sz w:val="24"/>
        </w:rPr>
        <w:t>устной</w:t>
      </w:r>
      <w:r>
        <w:rPr>
          <w:spacing w:val="44"/>
          <w:sz w:val="24"/>
        </w:rPr>
        <w:t xml:space="preserve"> </w:t>
      </w:r>
      <w:r>
        <w:rPr>
          <w:sz w:val="24"/>
        </w:rPr>
        <w:t>и</w:t>
      </w:r>
      <w:r>
        <w:rPr>
          <w:spacing w:val="43"/>
          <w:sz w:val="24"/>
        </w:rPr>
        <w:t xml:space="preserve"> </w:t>
      </w:r>
      <w:r>
        <w:rPr>
          <w:sz w:val="24"/>
        </w:rPr>
        <w:t>письменной</w:t>
      </w:r>
      <w:r>
        <w:rPr>
          <w:spacing w:val="44"/>
          <w:sz w:val="24"/>
        </w:rPr>
        <w:t xml:space="preserve"> </w:t>
      </w:r>
      <w:r>
        <w:rPr>
          <w:sz w:val="24"/>
        </w:rPr>
        <w:t>речи</w:t>
      </w:r>
      <w:r>
        <w:rPr>
          <w:spacing w:val="44"/>
          <w:sz w:val="24"/>
        </w:rPr>
        <w:t xml:space="preserve"> </w:t>
      </w:r>
      <w:r>
        <w:rPr>
          <w:sz w:val="24"/>
        </w:rPr>
        <w:t>вопросительные</w:t>
      </w:r>
      <w:r>
        <w:rPr>
          <w:spacing w:val="-57"/>
          <w:sz w:val="24"/>
        </w:rPr>
        <w:t xml:space="preserve"> </w:t>
      </w:r>
      <w:r>
        <w:rPr>
          <w:sz w:val="24"/>
        </w:rPr>
        <w:t>слова</w:t>
      </w:r>
      <w:r>
        <w:rPr>
          <w:spacing w:val="-3"/>
          <w:sz w:val="24"/>
        </w:rPr>
        <w:t xml:space="preserve"> </w:t>
      </w:r>
      <w:r>
        <w:rPr>
          <w:sz w:val="24"/>
        </w:rPr>
        <w:t>who,</w:t>
      </w:r>
      <w:r>
        <w:rPr>
          <w:spacing w:val="-1"/>
          <w:sz w:val="24"/>
        </w:rPr>
        <w:t xml:space="preserve"> </w:t>
      </w:r>
      <w:r>
        <w:rPr>
          <w:sz w:val="24"/>
        </w:rPr>
        <w:t>what, how, where, how many;</w:t>
      </w:r>
    </w:p>
    <w:p w:rsidR="007E6CBC" w:rsidRDefault="007E6CBC">
      <w:pPr>
        <w:rPr>
          <w:sz w:val="24"/>
        </w:rPr>
        <w:sectPr w:rsidR="007E6CBC">
          <w:pgSz w:w="11910" w:h="16840"/>
          <w:pgMar w:top="1040" w:right="0" w:bottom="1200" w:left="1160" w:header="0" w:footer="930" w:gutter="0"/>
          <w:cols w:space="720"/>
        </w:sectPr>
      </w:pPr>
    </w:p>
    <w:p w:rsidR="007E6CBC" w:rsidRDefault="001849C0" w:rsidP="00C9437F">
      <w:pPr>
        <w:pStyle w:val="a5"/>
        <w:numPr>
          <w:ilvl w:val="0"/>
          <w:numId w:val="199"/>
        </w:numPr>
        <w:tabs>
          <w:tab w:val="left" w:pos="1957"/>
          <w:tab w:val="left" w:pos="1958"/>
        </w:tabs>
        <w:spacing w:before="66"/>
        <w:ind w:right="856" w:firstLine="566"/>
        <w:rPr>
          <w:sz w:val="24"/>
        </w:rPr>
      </w:pPr>
      <w:r>
        <w:rPr>
          <w:sz w:val="24"/>
        </w:rPr>
        <w:lastRenderedPageBreak/>
        <w:t>распознавать</w:t>
      </w:r>
      <w:r>
        <w:rPr>
          <w:spacing w:val="9"/>
          <w:sz w:val="24"/>
        </w:rPr>
        <w:t xml:space="preserve"> </w:t>
      </w:r>
      <w:r>
        <w:rPr>
          <w:sz w:val="24"/>
        </w:rPr>
        <w:t>и</w:t>
      </w:r>
      <w:r>
        <w:rPr>
          <w:spacing w:val="12"/>
          <w:sz w:val="24"/>
        </w:rPr>
        <w:t xml:space="preserve"> </w:t>
      </w:r>
      <w:r>
        <w:rPr>
          <w:sz w:val="24"/>
        </w:rPr>
        <w:t>употреблять</w:t>
      </w:r>
      <w:r>
        <w:rPr>
          <w:spacing w:val="8"/>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7"/>
          <w:sz w:val="24"/>
        </w:rPr>
        <w:t xml:space="preserve"> </w:t>
      </w:r>
      <w:r>
        <w:rPr>
          <w:sz w:val="24"/>
        </w:rPr>
        <w:t>письменной</w:t>
      </w:r>
      <w:r>
        <w:rPr>
          <w:spacing w:val="6"/>
          <w:sz w:val="24"/>
        </w:rPr>
        <w:t xml:space="preserve"> </w:t>
      </w:r>
      <w:r>
        <w:rPr>
          <w:sz w:val="24"/>
        </w:rPr>
        <w:t>речи</w:t>
      </w:r>
      <w:r>
        <w:rPr>
          <w:spacing w:val="9"/>
          <w:sz w:val="24"/>
        </w:rPr>
        <w:t xml:space="preserve"> </w:t>
      </w:r>
      <w:r>
        <w:rPr>
          <w:sz w:val="24"/>
        </w:rPr>
        <w:t>предлоги</w:t>
      </w:r>
      <w:r>
        <w:rPr>
          <w:spacing w:val="10"/>
          <w:sz w:val="24"/>
        </w:rPr>
        <w:t xml:space="preserve"> </w:t>
      </w:r>
      <w:r>
        <w:rPr>
          <w:sz w:val="24"/>
        </w:rPr>
        <w:t>места</w:t>
      </w:r>
      <w:r>
        <w:rPr>
          <w:spacing w:val="8"/>
          <w:sz w:val="24"/>
        </w:rPr>
        <w:t xml:space="preserve"> </w:t>
      </w:r>
      <w:r>
        <w:rPr>
          <w:sz w:val="24"/>
        </w:rPr>
        <w:t>on,</w:t>
      </w:r>
      <w:r>
        <w:rPr>
          <w:spacing w:val="-57"/>
          <w:sz w:val="24"/>
        </w:rPr>
        <w:t xml:space="preserve"> </w:t>
      </w:r>
      <w:r>
        <w:rPr>
          <w:sz w:val="24"/>
        </w:rPr>
        <w:t>in,</w:t>
      </w:r>
      <w:r>
        <w:rPr>
          <w:spacing w:val="-1"/>
          <w:sz w:val="24"/>
        </w:rPr>
        <w:t xml:space="preserve"> </w:t>
      </w:r>
      <w:r>
        <w:rPr>
          <w:sz w:val="24"/>
        </w:rPr>
        <w:t>near, under;</w:t>
      </w:r>
    </w:p>
    <w:p w:rsidR="007E6CBC" w:rsidRDefault="001849C0" w:rsidP="00C9437F">
      <w:pPr>
        <w:pStyle w:val="a5"/>
        <w:numPr>
          <w:ilvl w:val="0"/>
          <w:numId w:val="199"/>
        </w:numPr>
        <w:tabs>
          <w:tab w:val="left" w:pos="1957"/>
          <w:tab w:val="left" w:pos="1958"/>
        </w:tabs>
        <w:ind w:right="851" w:firstLine="566"/>
        <w:rPr>
          <w:sz w:val="24"/>
        </w:rPr>
      </w:pPr>
      <w:r>
        <w:rPr>
          <w:sz w:val="24"/>
        </w:rPr>
        <w:t>распознавать</w:t>
      </w:r>
      <w:r>
        <w:rPr>
          <w:spacing w:val="-9"/>
          <w:sz w:val="24"/>
        </w:rPr>
        <w:t xml:space="preserve"> </w:t>
      </w:r>
      <w:r>
        <w:rPr>
          <w:sz w:val="24"/>
        </w:rPr>
        <w:t>и</w:t>
      </w:r>
      <w:r>
        <w:rPr>
          <w:spacing w:val="-6"/>
          <w:sz w:val="24"/>
        </w:rPr>
        <w:t xml:space="preserve"> </w:t>
      </w:r>
      <w:r>
        <w:rPr>
          <w:sz w:val="24"/>
        </w:rPr>
        <w:t>употреблять</w:t>
      </w:r>
      <w:r>
        <w:rPr>
          <w:spacing w:val="-9"/>
          <w:sz w:val="24"/>
        </w:rPr>
        <w:t xml:space="preserve"> </w:t>
      </w:r>
      <w:r>
        <w:rPr>
          <w:sz w:val="24"/>
        </w:rPr>
        <w:t>в</w:t>
      </w:r>
      <w:r>
        <w:rPr>
          <w:spacing w:val="-8"/>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союзы</w:t>
      </w:r>
      <w:r>
        <w:rPr>
          <w:spacing w:val="-10"/>
          <w:sz w:val="24"/>
        </w:rPr>
        <w:t xml:space="preserve"> </w:t>
      </w:r>
      <w:r>
        <w:rPr>
          <w:sz w:val="24"/>
        </w:rPr>
        <w:t>and</w:t>
      </w:r>
      <w:r>
        <w:rPr>
          <w:spacing w:val="-10"/>
          <w:sz w:val="24"/>
        </w:rPr>
        <w:t xml:space="preserve"> </w:t>
      </w:r>
      <w:r>
        <w:rPr>
          <w:sz w:val="24"/>
        </w:rPr>
        <w:t>и</w:t>
      </w:r>
      <w:r>
        <w:rPr>
          <w:spacing w:val="-11"/>
          <w:sz w:val="24"/>
        </w:rPr>
        <w:t xml:space="preserve"> </w:t>
      </w:r>
      <w:r>
        <w:rPr>
          <w:sz w:val="24"/>
        </w:rPr>
        <w:t>but</w:t>
      </w:r>
      <w:r>
        <w:rPr>
          <w:spacing w:val="-10"/>
          <w:sz w:val="24"/>
        </w:rPr>
        <w:t xml:space="preserve"> </w:t>
      </w:r>
      <w:r>
        <w:rPr>
          <w:sz w:val="24"/>
        </w:rPr>
        <w:t>(при</w:t>
      </w:r>
      <w:r>
        <w:rPr>
          <w:spacing w:val="-57"/>
          <w:sz w:val="24"/>
        </w:rPr>
        <w:t xml:space="preserve"> </w:t>
      </w:r>
      <w:r>
        <w:rPr>
          <w:sz w:val="24"/>
        </w:rPr>
        <w:t>однородных</w:t>
      </w:r>
      <w:r>
        <w:rPr>
          <w:spacing w:val="1"/>
          <w:sz w:val="24"/>
        </w:rPr>
        <w:t xml:space="preserve"> </w:t>
      </w:r>
      <w:r>
        <w:rPr>
          <w:sz w:val="24"/>
        </w:rPr>
        <w:t>членах);</w:t>
      </w:r>
    </w:p>
    <w:p w:rsidR="007E6CBC" w:rsidRDefault="001849C0" w:rsidP="00C9437F">
      <w:pPr>
        <w:pStyle w:val="a5"/>
        <w:numPr>
          <w:ilvl w:val="0"/>
          <w:numId w:val="199"/>
        </w:numPr>
        <w:tabs>
          <w:tab w:val="left" w:pos="1957"/>
          <w:tab w:val="left" w:pos="1958"/>
        </w:tabs>
        <w:spacing w:before="1"/>
        <w:ind w:right="852" w:firstLine="566"/>
        <w:rPr>
          <w:sz w:val="24"/>
        </w:rPr>
      </w:pPr>
      <w:r>
        <w:rPr>
          <w:sz w:val="24"/>
        </w:rPr>
        <w:t>распознавать</w:t>
      </w:r>
      <w:r>
        <w:rPr>
          <w:spacing w:val="8"/>
          <w:sz w:val="24"/>
        </w:rPr>
        <w:t xml:space="preserve"> </w:t>
      </w:r>
      <w:r>
        <w:rPr>
          <w:sz w:val="24"/>
        </w:rPr>
        <w:t>в</w:t>
      </w:r>
      <w:r>
        <w:rPr>
          <w:spacing w:val="6"/>
          <w:sz w:val="24"/>
        </w:rPr>
        <w:t xml:space="preserve"> </w:t>
      </w:r>
      <w:r>
        <w:rPr>
          <w:sz w:val="24"/>
        </w:rPr>
        <w:t>тексте</w:t>
      </w:r>
      <w:r>
        <w:rPr>
          <w:spacing w:val="6"/>
          <w:sz w:val="24"/>
        </w:rPr>
        <w:t xml:space="preserve"> </w:t>
      </w:r>
      <w:r>
        <w:rPr>
          <w:sz w:val="24"/>
        </w:rPr>
        <w:t>и</w:t>
      </w:r>
      <w:r>
        <w:rPr>
          <w:spacing w:val="10"/>
          <w:sz w:val="24"/>
        </w:rPr>
        <w:t xml:space="preserve"> </w:t>
      </w:r>
      <w:r>
        <w:rPr>
          <w:sz w:val="24"/>
        </w:rPr>
        <w:t>употреблять</w:t>
      </w:r>
      <w:r>
        <w:rPr>
          <w:spacing w:val="8"/>
          <w:sz w:val="24"/>
        </w:rPr>
        <w:t xml:space="preserve"> </w:t>
      </w:r>
      <w:r>
        <w:rPr>
          <w:sz w:val="24"/>
        </w:rPr>
        <w:t>в</w:t>
      </w:r>
      <w:r>
        <w:rPr>
          <w:spacing w:val="6"/>
          <w:sz w:val="24"/>
        </w:rPr>
        <w:t xml:space="preserve"> </w:t>
      </w:r>
      <w:r>
        <w:rPr>
          <w:sz w:val="24"/>
        </w:rPr>
        <w:t>речи</w:t>
      </w:r>
      <w:r>
        <w:rPr>
          <w:spacing w:val="8"/>
          <w:sz w:val="24"/>
        </w:rPr>
        <w:t xml:space="preserve"> </w:t>
      </w:r>
      <w:r>
        <w:rPr>
          <w:sz w:val="24"/>
        </w:rPr>
        <w:t>количественные</w:t>
      </w:r>
      <w:r>
        <w:rPr>
          <w:spacing w:val="5"/>
          <w:sz w:val="24"/>
        </w:rPr>
        <w:t xml:space="preserve"> </w:t>
      </w:r>
      <w:r>
        <w:rPr>
          <w:sz w:val="24"/>
        </w:rPr>
        <w:t>(до</w:t>
      </w:r>
      <w:r>
        <w:rPr>
          <w:spacing w:val="6"/>
          <w:sz w:val="24"/>
        </w:rPr>
        <w:t xml:space="preserve"> </w:t>
      </w:r>
      <w:r>
        <w:rPr>
          <w:sz w:val="24"/>
        </w:rPr>
        <w:t>100)</w:t>
      </w:r>
      <w:r>
        <w:rPr>
          <w:spacing w:val="6"/>
          <w:sz w:val="24"/>
        </w:rPr>
        <w:t xml:space="preserve"> </w:t>
      </w:r>
      <w:r>
        <w:rPr>
          <w:sz w:val="24"/>
        </w:rPr>
        <w:t>и</w:t>
      </w:r>
      <w:r>
        <w:rPr>
          <w:spacing w:val="-57"/>
          <w:sz w:val="24"/>
        </w:rPr>
        <w:t xml:space="preserve"> </w:t>
      </w:r>
      <w:r>
        <w:rPr>
          <w:sz w:val="24"/>
        </w:rPr>
        <w:t>порядковые</w:t>
      </w:r>
      <w:r>
        <w:rPr>
          <w:spacing w:val="-1"/>
          <w:sz w:val="24"/>
        </w:rPr>
        <w:t xml:space="preserve"> </w:t>
      </w:r>
      <w:r>
        <w:rPr>
          <w:sz w:val="24"/>
        </w:rPr>
        <w:t>(до 30)</w:t>
      </w:r>
      <w:r>
        <w:rPr>
          <w:spacing w:val="-2"/>
          <w:sz w:val="24"/>
        </w:rPr>
        <w:t xml:space="preserve"> </w:t>
      </w:r>
      <w:r>
        <w:rPr>
          <w:sz w:val="24"/>
        </w:rPr>
        <w:t>числительные;</w:t>
      </w:r>
    </w:p>
    <w:p w:rsidR="007E6CBC" w:rsidRDefault="001849C0" w:rsidP="00C9437F">
      <w:pPr>
        <w:pStyle w:val="a5"/>
        <w:numPr>
          <w:ilvl w:val="0"/>
          <w:numId w:val="199"/>
        </w:numPr>
        <w:tabs>
          <w:tab w:val="left" w:pos="1957"/>
          <w:tab w:val="left" w:pos="1958"/>
        </w:tabs>
        <w:ind w:right="855" w:firstLine="566"/>
        <w:rPr>
          <w:i/>
          <w:sz w:val="24"/>
        </w:rPr>
      </w:pPr>
      <w:r>
        <w:rPr>
          <w:i/>
          <w:sz w:val="24"/>
        </w:rPr>
        <w:t>использовать</w:t>
      </w:r>
      <w:r>
        <w:rPr>
          <w:i/>
          <w:spacing w:val="22"/>
          <w:sz w:val="24"/>
        </w:rPr>
        <w:t xml:space="preserve"> </w:t>
      </w:r>
      <w:r>
        <w:rPr>
          <w:i/>
          <w:sz w:val="24"/>
        </w:rPr>
        <w:t>в</w:t>
      </w:r>
      <w:r>
        <w:rPr>
          <w:i/>
          <w:spacing w:val="20"/>
          <w:sz w:val="24"/>
        </w:rPr>
        <w:t xml:space="preserve"> </w:t>
      </w:r>
      <w:r>
        <w:rPr>
          <w:i/>
          <w:sz w:val="24"/>
        </w:rPr>
        <w:t>речи</w:t>
      </w:r>
      <w:r>
        <w:rPr>
          <w:i/>
          <w:spacing w:val="22"/>
          <w:sz w:val="24"/>
        </w:rPr>
        <w:t xml:space="preserve"> </w:t>
      </w:r>
      <w:r>
        <w:rPr>
          <w:i/>
          <w:sz w:val="24"/>
        </w:rPr>
        <w:t>безличные</w:t>
      </w:r>
      <w:r>
        <w:rPr>
          <w:i/>
          <w:spacing w:val="20"/>
          <w:sz w:val="24"/>
        </w:rPr>
        <w:t xml:space="preserve"> </w:t>
      </w:r>
      <w:r>
        <w:rPr>
          <w:i/>
          <w:sz w:val="24"/>
        </w:rPr>
        <w:t>предложения</w:t>
      </w:r>
      <w:r>
        <w:rPr>
          <w:i/>
          <w:spacing w:val="23"/>
          <w:sz w:val="24"/>
        </w:rPr>
        <w:t xml:space="preserve"> </w:t>
      </w:r>
      <w:r>
        <w:rPr>
          <w:i/>
          <w:sz w:val="24"/>
        </w:rPr>
        <w:t>(It’scold.It’s</w:t>
      </w:r>
      <w:r>
        <w:rPr>
          <w:i/>
          <w:spacing w:val="21"/>
          <w:sz w:val="24"/>
        </w:rPr>
        <w:t xml:space="preserve"> </w:t>
      </w:r>
      <w:r>
        <w:rPr>
          <w:i/>
          <w:sz w:val="24"/>
        </w:rPr>
        <w:t>5</w:t>
      </w:r>
      <w:r>
        <w:rPr>
          <w:i/>
          <w:spacing w:val="21"/>
          <w:sz w:val="24"/>
        </w:rPr>
        <w:t xml:space="preserve"> </w:t>
      </w:r>
      <w:r>
        <w:rPr>
          <w:i/>
          <w:sz w:val="24"/>
        </w:rPr>
        <w:t>o’clock.</w:t>
      </w:r>
      <w:r>
        <w:rPr>
          <w:i/>
          <w:spacing w:val="21"/>
          <w:sz w:val="24"/>
        </w:rPr>
        <w:t xml:space="preserve"> </w:t>
      </w:r>
      <w:r>
        <w:rPr>
          <w:i/>
          <w:sz w:val="24"/>
        </w:rPr>
        <w:t>It’s</w:t>
      </w:r>
      <w:r>
        <w:rPr>
          <w:i/>
          <w:spacing w:val="-57"/>
          <w:sz w:val="24"/>
        </w:rPr>
        <w:t xml:space="preserve"> </w:t>
      </w:r>
      <w:r>
        <w:rPr>
          <w:i/>
          <w:sz w:val="24"/>
        </w:rPr>
        <w:t>interesting),</w:t>
      </w:r>
      <w:r>
        <w:rPr>
          <w:i/>
          <w:spacing w:val="-1"/>
          <w:sz w:val="24"/>
        </w:rPr>
        <w:t xml:space="preserve"> </w:t>
      </w:r>
      <w:r>
        <w:rPr>
          <w:i/>
          <w:sz w:val="24"/>
        </w:rPr>
        <w:t>предложениясконструкцией there</w:t>
      </w:r>
      <w:r>
        <w:rPr>
          <w:i/>
          <w:spacing w:val="-1"/>
          <w:sz w:val="24"/>
        </w:rPr>
        <w:t xml:space="preserve"> </w:t>
      </w:r>
      <w:r>
        <w:rPr>
          <w:i/>
          <w:sz w:val="24"/>
        </w:rPr>
        <w:t>is/there</w:t>
      </w:r>
      <w:r>
        <w:rPr>
          <w:i/>
          <w:spacing w:val="-1"/>
          <w:sz w:val="24"/>
        </w:rPr>
        <w:t xml:space="preserve"> </w:t>
      </w:r>
      <w:r>
        <w:rPr>
          <w:i/>
          <w:sz w:val="24"/>
        </w:rPr>
        <w:t>are;</w:t>
      </w:r>
    </w:p>
    <w:p w:rsidR="007E6CBC" w:rsidRPr="007031F5" w:rsidRDefault="001849C0" w:rsidP="00C9437F">
      <w:pPr>
        <w:pStyle w:val="a5"/>
        <w:numPr>
          <w:ilvl w:val="0"/>
          <w:numId w:val="199"/>
        </w:numPr>
        <w:tabs>
          <w:tab w:val="left" w:pos="1957"/>
          <w:tab w:val="left" w:pos="1958"/>
        </w:tabs>
        <w:ind w:right="848" w:firstLine="566"/>
        <w:rPr>
          <w:i/>
          <w:sz w:val="24"/>
          <w:lang w:val="en-US"/>
        </w:rPr>
      </w:pPr>
      <w:r>
        <w:rPr>
          <w:i/>
          <w:sz w:val="24"/>
        </w:rPr>
        <w:t>оперировать</w:t>
      </w:r>
      <w:r>
        <w:rPr>
          <w:i/>
          <w:spacing w:val="1"/>
          <w:sz w:val="24"/>
        </w:rPr>
        <w:t xml:space="preserve"> </w:t>
      </w:r>
      <w:r>
        <w:rPr>
          <w:i/>
          <w:sz w:val="24"/>
        </w:rPr>
        <w:t>в речи</w:t>
      </w:r>
      <w:r>
        <w:rPr>
          <w:i/>
          <w:spacing w:val="2"/>
          <w:sz w:val="24"/>
        </w:rPr>
        <w:t xml:space="preserve"> </w:t>
      </w:r>
      <w:r>
        <w:rPr>
          <w:i/>
          <w:sz w:val="24"/>
        </w:rPr>
        <w:t>неопределенными местоимениями</w:t>
      </w:r>
      <w:r>
        <w:rPr>
          <w:i/>
          <w:spacing w:val="1"/>
          <w:sz w:val="24"/>
        </w:rPr>
        <w:t xml:space="preserve"> </w:t>
      </w:r>
      <w:r>
        <w:rPr>
          <w:i/>
          <w:sz w:val="24"/>
        </w:rPr>
        <w:t>some, any</w:t>
      </w:r>
      <w:r>
        <w:rPr>
          <w:i/>
          <w:spacing w:val="2"/>
          <w:sz w:val="24"/>
        </w:rPr>
        <w:t xml:space="preserve"> </w:t>
      </w:r>
      <w:r>
        <w:rPr>
          <w:i/>
          <w:sz w:val="24"/>
        </w:rPr>
        <w:t>(некоторые</w:t>
      </w:r>
      <w:r>
        <w:rPr>
          <w:i/>
          <w:spacing w:val="-57"/>
          <w:sz w:val="24"/>
        </w:rPr>
        <w:t xml:space="preserve"> </w:t>
      </w:r>
      <w:r>
        <w:rPr>
          <w:i/>
          <w:sz w:val="24"/>
        </w:rPr>
        <w:t>случаи</w:t>
      </w:r>
      <w:r>
        <w:rPr>
          <w:i/>
          <w:spacing w:val="-10"/>
          <w:sz w:val="24"/>
        </w:rPr>
        <w:t xml:space="preserve"> </w:t>
      </w:r>
      <w:r>
        <w:rPr>
          <w:i/>
          <w:sz w:val="24"/>
        </w:rPr>
        <w:t>употребления:Can</w:t>
      </w:r>
      <w:r>
        <w:rPr>
          <w:i/>
          <w:spacing w:val="-9"/>
          <w:sz w:val="24"/>
        </w:rPr>
        <w:t xml:space="preserve"> </w:t>
      </w:r>
      <w:r>
        <w:rPr>
          <w:i/>
          <w:sz w:val="24"/>
        </w:rPr>
        <w:t>I</w:t>
      </w:r>
      <w:r>
        <w:rPr>
          <w:i/>
          <w:spacing w:val="-9"/>
          <w:sz w:val="24"/>
        </w:rPr>
        <w:t xml:space="preserve"> </w:t>
      </w:r>
      <w:r>
        <w:rPr>
          <w:i/>
          <w:sz w:val="24"/>
        </w:rPr>
        <w:t>havesometea?</w:t>
      </w:r>
      <w:r>
        <w:rPr>
          <w:i/>
          <w:spacing w:val="-9"/>
          <w:sz w:val="24"/>
        </w:rPr>
        <w:t xml:space="preserve"> </w:t>
      </w:r>
      <w:r w:rsidRPr="007031F5">
        <w:rPr>
          <w:i/>
          <w:sz w:val="24"/>
          <w:lang w:val="en-US"/>
        </w:rPr>
        <w:t>Is</w:t>
      </w:r>
      <w:r w:rsidRPr="007031F5">
        <w:rPr>
          <w:i/>
          <w:spacing w:val="-9"/>
          <w:sz w:val="24"/>
          <w:lang w:val="en-US"/>
        </w:rPr>
        <w:t xml:space="preserve"> </w:t>
      </w:r>
      <w:r w:rsidRPr="007031F5">
        <w:rPr>
          <w:i/>
          <w:sz w:val="24"/>
          <w:lang w:val="en-US"/>
        </w:rPr>
        <w:t>there</w:t>
      </w:r>
      <w:r w:rsidRPr="007031F5">
        <w:rPr>
          <w:i/>
          <w:spacing w:val="-11"/>
          <w:sz w:val="24"/>
          <w:lang w:val="en-US"/>
        </w:rPr>
        <w:t xml:space="preserve"> </w:t>
      </w:r>
      <w:r w:rsidRPr="007031F5">
        <w:rPr>
          <w:i/>
          <w:sz w:val="24"/>
          <w:lang w:val="en-US"/>
        </w:rPr>
        <w:t>any</w:t>
      </w:r>
      <w:r w:rsidRPr="007031F5">
        <w:rPr>
          <w:i/>
          <w:spacing w:val="-10"/>
          <w:sz w:val="24"/>
          <w:lang w:val="en-US"/>
        </w:rPr>
        <w:t xml:space="preserve"> </w:t>
      </w:r>
      <w:r w:rsidRPr="007031F5">
        <w:rPr>
          <w:i/>
          <w:sz w:val="24"/>
          <w:lang w:val="en-US"/>
        </w:rPr>
        <w:t>milk</w:t>
      </w:r>
      <w:r w:rsidRPr="007031F5">
        <w:rPr>
          <w:i/>
          <w:spacing w:val="-10"/>
          <w:sz w:val="24"/>
          <w:lang w:val="en-US"/>
        </w:rPr>
        <w:t xml:space="preserve"> </w:t>
      </w:r>
      <w:r w:rsidRPr="007031F5">
        <w:rPr>
          <w:i/>
          <w:sz w:val="24"/>
          <w:lang w:val="en-US"/>
        </w:rPr>
        <w:t>in</w:t>
      </w:r>
      <w:r w:rsidRPr="007031F5">
        <w:rPr>
          <w:i/>
          <w:spacing w:val="-9"/>
          <w:sz w:val="24"/>
          <w:lang w:val="en-US"/>
        </w:rPr>
        <w:t xml:space="preserve"> </w:t>
      </w:r>
      <w:r w:rsidRPr="007031F5">
        <w:rPr>
          <w:i/>
          <w:sz w:val="24"/>
          <w:lang w:val="en-US"/>
        </w:rPr>
        <w:t>the</w:t>
      </w:r>
      <w:r w:rsidRPr="007031F5">
        <w:rPr>
          <w:i/>
          <w:spacing w:val="-12"/>
          <w:sz w:val="24"/>
          <w:lang w:val="en-US"/>
        </w:rPr>
        <w:t xml:space="preserve"> </w:t>
      </w:r>
      <w:r w:rsidRPr="007031F5">
        <w:rPr>
          <w:i/>
          <w:sz w:val="24"/>
          <w:lang w:val="en-US"/>
        </w:rPr>
        <w:t>fridge?</w:t>
      </w:r>
      <w:r w:rsidRPr="007031F5">
        <w:rPr>
          <w:i/>
          <w:spacing w:val="-11"/>
          <w:sz w:val="24"/>
          <w:lang w:val="en-US"/>
        </w:rPr>
        <w:t xml:space="preserve"> </w:t>
      </w:r>
      <w:r w:rsidRPr="007031F5">
        <w:rPr>
          <w:i/>
          <w:sz w:val="24"/>
          <w:lang w:val="en-US"/>
        </w:rPr>
        <w:t>—</w:t>
      </w:r>
      <w:r w:rsidRPr="007031F5">
        <w:rPr>
          <w:i/>
          <w:spacing w:val="-8"/>
          <w:sz w:val="24"/>
          <w:lang w:val="en-US"/>
        </w:rPr>
        <w:t xml:space="preserve"> </w:t>
      </w:r>
      <w:r w:rsidRPr="007031F5">
        <w:rPr>
          <w:i/>
          <w:sz w:val="24"/>
          <w:lang w:val="en-US"/>
        </w:rPr>
        <w:t>No,</w:t>
      </w:r>
      <w:r w:rsidRPr="007031F5">
        <w:rPr>
          <w:i/>
          <w:spacing w:val="-10"/>
          <w:sz w:val="24"/>
          <w:lang w:val="en-US"/>
        </w:rPr>
        <w:t xml:space="preserve"> </w:t>
      </w:r>
      <w:r w:rsidRPr="007031F5">
        <w:rPr>
          <w:i/>
          <w:sz w:val="24"/>
          <w:lang w:val="en-US"/>
        </w:rPr>
        <w:t>there</w:t>
      </w:r>
      <w:r w:rsidRPr="007031F5">
        <w:rPr>
          <w:i/>
          <w:spacing w:val="-10"/>
          <w:sz w:val="24"/>
          <w:lang w:val="en-US"/>
        </w:rPr>
        <w:t xml:space="preserve"> </w:t>
      </w:r>
      <w:r w:rsidRPr="007031F5">
        <w:rPr>
          <w:i/>
          <w:sz w:val="24"/>
          <w:lang w:val="en-US"/>
        </w:rPr>
        <w:t>isn’t</w:t>
      </w:r>
      <w:r w:rsidRPr="007031F5">
        <w:rPr>
          <w:i/>
          <w:spacing w:val="-10"/>
          <w:sz w:val="24"/>
          <w:lang w:val="en-US"/>
        </w:rPr>
        <w:t xml:space="preserve"> </w:t>
      </w:r>
      <w:r w:rsidRPr="007031F5">
        <w:rPr>
          <w:i/>
          <w:sz w:val="24"/>
          <w:lang w:val="en-US"/>
        </w:rPr>
        <w:t>any).</w:t>
      </w:r>
    </w:p>
    <w:p w:rsidR="007E6CBC" w:rsidRDefault="001849C0">
      <w:pPr>
        <w:pStyle w:val="2"/>
        <w:spacing w:before="4"/>
        <w:ind w:left="1108"/>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7E6CBC" w:rsidRDefault="001849C0" w:rsidP="00C9437F">
      <w:pPr>
        <w:pStyle w:val="a5"/>
        <w:numPr>
          <w:ilvl w:val="0"/>
          <w:numId w:val="198"/>
        </w:numPr>
        <w:tabs>
          <w:tab w:val="left" w:pos="1957"/>
          <w:tab w:val="left" w:pos="1958"/>
        </w:tabs>
        <w:ind w:right="850" w:firstLine="566"/>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2"/>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2"/>
          <w:sz w:val="24"/>
        </w:rPr>
        <w:t xml:space="preserve"> </w:t>
      </w:r>
      <w:r>
        <w:rPr>
          <w:sz w:val="24"/>
        </w:rPr>
        <w:t>годом,</w:t>
      </w:r>
      <w:r>
        <w:rPr>
          <w:spacing w:val="1"/>
          <w:sz w:val="24"/>
        </w:rPr>
        <w:t xml:space="preserve"> </w:t>
      </w:r>
      <w:r>
        <w:rPr>
          <w:sz w:val="24"/>
        </w:rPr>
        <w:t>Рождеством;</w:t>
      </w:r>
    </w:p>
    <w:p w:rsidR="007E6CBC" w:rsidRDefault="001849C0" w:rsidP="00C9437F">
      <w:pPr>
        <w:pStyle w:val="a5"/>
        <w:numPr>
          <w:ilvl w:val="0"/>
          <w:numId w:val="198"/>
        </w:numPr>
        <w:tabs>
          <w:tab w:val="left" w:pos="1957"/>
          <w:tab w:val="left" w:pos="1958"/>
        </w:tabs>
        <w:ind w:left="1958"/>
        <w:rPr>
          <w:sz w:val="24"/>
        </w:rPr>
      </w:pPr>
      <w:r>
        <w:rPr>
          <w:sz w:val="24"/>
        </w:rPr>
        <w:t>знать</w:t>
      </w:r>
      <w:r>
        <w:rPr>
          <w:spacing w:val="-3"/>
          <w:sz w:val="24"/>
        </w:rPr>
        <w:t xml:space="preserve"> </w:t>
      </w:r>
      <w:r>
        <w:rPr>
          <w:sz w:val="24"/>
        </w:rPr>
        <w:t>названия</w:t>
      </w:r>
      <w:r>
        <w:rPr>
          <w:spacing w:val="-1"/>
          <w:sz w:val="24"/>
        </w:rPr>
        <w:t xml:space="preserve"> </w:t>
      </w:r>
      <w:r>
        <w:rPr>
          <w:sz w:val="24"/>
        </w:rPr>
        <w:t>родной</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2"/>
          <w:sz w:val="24"/>
        </w:rPr>
        <w:t xml:space="preserve"> </w:t>
      </w:r>
      <w:r>
        <w:rPr>
          <w:sz w:val="24"/>
        </w:rPr>
        <w:t>и</w:t>
      </w:r>
      <w:r>
        <w:rPr>
          <w:spacing w:val="-2"/>
          <w:sz w:val="24"/>
        </w:rPr>
        <w:t xml:space="preserve"> </w:t>
      </w:r>
      <w:r>
        <w:rPr>
          <w:sz w:val="24"/>
        </w:rPr>
        <w:t>их</w:t>
      </w:r>
      <w:r>
        <w:rPr>
          <w:spacing w:val="-2"/>
          <w:sz w:val="24"/>
        </w:rPr>
        <w:t xml:space="preserve"> </w:t>
      </w:r>
      <w:r>
        <w:rPr>
          <w:sz w:val="24"/>
        </w:rPr>
        <w:t>столиц.</w:t>
      </w:r>
    </w:p>
    <w:p w:rsidR="007E6CBC" w:rsidRDefault="001849C0" w:rsidP="00C9437F">
      <w:pPr>
        <w:pStyle w:val="2"/>
        <w:numPr>
          <w:ilvl w:val="0"/>
          <w:numId w:val="205"/>
        </w:numPr>
        <w:tabs>
          <w:tab w:val="left" w:pos="1430"/>
        </w:tabs>
        <w:spacing w:before="100" w:line="240" w:lineRule="auto"/>
        <w:jc w:val="left"/>
      </w:pPr>
      <w:r>
        <w:t>КЛАСС</w:t>
      </w:r>
    </w:p>
    <w:p w:rsidR="007E6CBC" w:rsidRDefault="001849C0">
      <w:pPr>
        <w:ind w:left="1108"/>
        <w:rPr>
          <w:b/>
          <w:sz w:val="24"/>
        </w:rPr>
      </w:pPr>
      <w:r>
        <w:rPr>
          <w:b/>
          <w:sz w:val="24"/>
        </w:rPr>
        <w:t>Коммуникативные</w:t>
      </w:r>
      <w:r>
        <w:rPr>
          <w:b/>
          <w:spacing w:val="-5"/>
          <w:sz w:val="24"/>
        </w:rPr>
        <w:t xml:space="preserve"> </w:t>
      </w:r>
      <w:r>
        <w:rPr>
          <w:b/>
          <w:sz w:val="24"/>
        </w:rPr>
        <w:t>умения</w:t>
      </w:r>
    </w:p>
    <w:p w:rsidR="007E6CBC" w:rsidRDefault="001849C0">
      <w:pPr>
        <w:pStyle w:val="3"/>
        <w:spacing w:before="0"/>
        <w:ind w:left="1108"/>
        <w:jc w:val="left"/>
      </w:pPr>
      <w:r>
        <w:t>Говорение</w:t>
      </w:r>
    </w:p>
    <w:p w:rsidR="007E6CBC" w:rsidRDefault="001849C0" w:rsidP="00C9437F">
      <w:pPr>
        <w:pStyle w:val="a5"/>
        <w:numPr>
          <w:ilvl w:val="0"/>
          <w:numId w:val="197"/>
        </w:numPr>
        <w:tabs>
          <w:tab w:val="left" w:pos="1957"/>
          <w:tab w:val="left" w:pos="1958"/>
        </w:tabs>
        <w:ind w:right="844" w:firstLine="566"/>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w:t>
      </w:r>
      <w:r>
        <w:rPr>
          <w:spacing w:val="1"/>
          <w:sz w:val="24"/>
        </w:rPr>
        <w:t xml:space="preserve"> </w:t>
      </w:r>
      <w:r>
        <w:rPr>
          <w:sz w:val="24"/>
        </w:rPr>
        <w:t>побуждение,</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вербальными и/или зрительными опорами в рамках изучаемой тематики с соблюдением</w:t>
      </w:r>
      <w:r>
        <w:rPr>
          <w:spacing w:val="1"/>
          <w:sz w:val="24"/>
        </w:rPr>
        <w:t xml:space="preserve"> </w:t>
      </w:r>
      <w:r>
        <w:rPr>
          <w:sz w:val="24"/>
        </w:rPr>
        <w:t>норм</w:t>
      </w:r>
      <w:r>
        <w:rPr>
          <w:spacing w:val="-9"/>
          <w:sz w:val="24"/>
        </w:rPr>
        <w:t xml:space="preserve"> </w:t>
      </w:r>
      <w:r>
        <w:rPr>
          <w:sz w:val="24"/>
        </w:rPr>
        <w:t>речевого</w:t>
      </w:r>
      <w:r>
        <w:rPr>
          <w:spacing w:val="-8"/>
          <w:sz w:val="24"/>
        </w:rPr>
        <w:t xml:space="preserve"> </w:t>
      </w:r>
      <w:r>
        <w:rPr>
          <w:sz w:val="24"/>
        </w:rPr>
        <w:t>этикета,</w:t>
      </w:r>
      <w:r>
        <w:rPr>
          <w:spacing w:val="-9"/>
          <w:sz w:val="24"/>
        </w:rPr>
        <w:t xml:space="preserve"> </w:t>
      </w:r>
      <w:r>
        <w:rPr>
          <w:sz w:val="24"/>
        </w:rPr>
        <w:t>принятого</w:t>
      </w:r>
      <w:r>
        <w:rPr>
          <w:spacing w:val="-7"/>
          <w:sz w:val="24"/>
        </w:rPr>
        <w:t xml:space="preserve"> </w:t>
      </w:r>
      <w:r>
        <w:rPr>
          <w:sz w:val="24"/>
        </w:rPr>
        <w:t>в</w:t>
      </w:r>
      <w:r>
        <w:rPr>
          <w:spacing w:val="-9"/>
          <w:sz w:val="24"/>
        </w:rPr>
        <w:t xml:space="preserve"> </w:t>
      </w:r>
      <w:r>
        <w:rPr>
          <w:sz w:val="24"/>
        </w:rPr>
        <w:t>стране/странах</w:t>
      </w:r>
      <w:r>
        <w:rPr>
          <w:spacing w:val="-5"/>
          <w:sz w:val="24"/>
        </w:rPr>
        <w:t xml:space="preserve"> </w:t>
      </w:r>
      <w:r>
        <w:rPr>
          <w:sz w:val="24"/>
        </w:rPr>
        <w:t>изучаемого</w:t>
      </w:r>
      <w:r>
        <w:rPr>
          <w:spacing w:val="-8"/>
          <w:sz w:val="24"/>
        </w:rPr>
        <w:t xml:space="preserve"> </w:t>
      </w:r>
      <w:r>
        <w:rPr>
          <w:sz w:val="24"/>
        </w:rPr>
        <w:t>языка</w:t>
      </w:r>
      <w:r>
        <w:rPr>
          <w:spacing w:val="-5"/>
          <w:sz w:val="24"/>
        </w:rPr>
        <w:t xml:space="preserve"> </w:t>
      </w:r>
      <w:r>
        <w:rPr>
          <w:sz w:val="24"/>
        </w:rPr>
        <w:t>(не</w:t>
      </w:r>
      <w:r>
        <w:rPr>
          <w:spacing w:val="-9"/>
          <w:sz w:val="24"/>
        </w:rPr>
        <w:t xml:space="preserve"> </w:t>
      </w:r>
      <w:r>
        <w:rPr>
          <w:sz w:val="24"/>
        </w:rPr>
        <w:t>менее</w:t>
      </w:r>
      <w:r>
        <w:rPr>
          <w:spacing w:val="-8"/>
          <w:sz w:val="24"/>
        </w:rPr>
        <w:t xml:space="preserve"> </w:t>
      </w:r>
      <w:r>
        <w:rPr>
          <w:sz w:val="24"/>
        </w:rPr>
        <w:t>4</w:t>
      </w:r>
      <w:r>
        <w:rPr>
          <w:spacing w:val="-7"/>
          <w:sz w:val="24"/>
        </w:rPr>
        <w:t xml:space="preserve"> </w:t>
      </w:r>
      <w:r>
        <w:rPr>
          <w:sz w:val="24"/>
        </w:rPr>
        <w:t>реплик</w:t>
      </w:r>
      <w:r>
        <w:rPr>
          <w:spacing w:val="-8"/>
          <w:sz w:val="24"/>
        </w:rPr>
        <w:t xml:space="preserve"> </w:t>
      </w:r>
      <w:r>
        <w:rPr>
          <w:sz w:val="24"/>
        </w:rPr>
        <w:t>со</w:t>
      </w:r>
      <w:r>
        <w:rPr>
          <w:spacing w:val="-58"/>
          <w:sz w:val="24"/>
        </w:rPr>
        <w:t xml:space="preserve"> </w:t>
      </w:r>
      <w:r>
        <w:rPr>
          <w:sz w:val="24"/>
        </w:rPr>
        <w:t>стороны</w:t>
      </w:r>
      <w:r>
        <w:rPr>
          <w:spacing w:val="-1"/>
          <w:sz w:val="24"/>
        </w:rPr>
        <w:t xml:space="preserve"> </w:t>
      </w:r>
      <w:r>
        <w:rPr>
          <w:sz w:val="24"/>
        </w:rPr>
        <w:t>каждого собеседника);</w:t>
      </w:r>
    </w:p>
    <w:p w:rsidR="007E6CBC" w:rsidRDefault="001849C0" w:rsidP="00C9437F">
      <w:pPr>
        <w:pStyle w:val="a5"/>
        <w:numPr>
          <w:ilvl w:val="0"/>
          <w:numId w:val="197"/>
        </w:numPr>
        <w:tabs>
          <w:tab w:val="left" w:pos="1957"/>
          <w:tab w:val="left" w:pos="1958"/>
        </w:tabs>
        <w:ind w:right="850" w:firstLine="566"/>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фраз</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 зрительными опорами;</w:t>
      </w:r>
    </w:p>
    <w:p w:rsidR="007E6CBC" w:rsidRDefault="001849C0" w:rsidP="00C9437F">
      <w:pPr>
        <w:pStyle w:val="a5"/>
        <w:numPr>
          <w:ilvl w:val="0"/>
          <w:numId w:val="197"/>
        </w:numPr>
        <w:tabs>
          <w:tab w:val="left" w:pos="1957"/>
          <w:tab w:val="left" w:pos="1958"/>
        </w:tabs>
        <w:ind w:right="852" w:firstLine="566"/>
        <w:rPr>
          <w:sz w:val="24"/>
        </w:rPr>
      </w:pPr>
      <w:r>
        <w:rPr>
          <w:sz w:val="24"/>
        </w:rPr>
        <w:t>передавать основное содержание прочитанного текста с вербальными 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w:t>
      </w:r>
      <w:r>
        <w:rPr>
          <w:spacing w:val="3"/>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4</w:t>
      </w:r>
      <w:r>
        <w:rPr>
          <w:spacing w:val="-1"/>
          <w:sz w:val="24"/>
        </w:rPr>
        <w:t xml:space="preserve"> </w:t>
      </w:r>
      <w:r>
        <w:rPr>
          <w:sz w:val="24"/>
        </w:rPr>
        <w:t>фраз).</w:t>
      </w:r>
    </w:p>
    <w:p w:rsidR="007E6CBC" w:rsidRDefault="001849C0">
      <w:pPr>
        <w:pStyle w:val="3"/>
        <w:ind w:left="1108"/>
        <w:jc w:val="left"/>
      </w:pPr>
      <w:r>
        <w:t>Аудирование</w:t>
      </w:r>
    </w:p>
    <w:p w:rsidR="007E6CBC" w:rsidRDefault="001849C0" w:rsidP="00C9437F">
      <w:pPr>
        <w:pStyle w:val="a5"/>
        <w:numPr>
          <w:ilvl w:val="0"/>
          <w:numId w:val="196"/>
        </w:numPr>
        <w:tabs>
          <w:tab w:val="left" w:pos="1957"/>
          <w:tab w:val="left" w:pos="1958"/>
        </w:tabs>
        <w:ind w:right="850" w:firstLine="566"/>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7E6CBC" w:rsidRDefault="001849C0" w:rsidP="00C9437F">
      <w:pPr>
        <w:pStyle w:val="a5"/>
        <w:numPr>
          <w:ilvl w:val="0"/>
          <w:numId w:val="196"/>
        </w:numPr>
        <w:tabs>
          <w:tab w:val="left" w:pos="1957"/>
          <w:tab w:val="left" w:pos="1958"/>
        </w:tabs>
        <w:ind w:right="852" w:firstLine="566"/>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57"/>
          <w:sz w:val="24"/>
        </w:rPr>
        <w:t xml:space="preserve"> </w:t>
      </w:r>
      <w:r>
        <w:rPr>
          <w:sz w:val="24"/>
        </w:rPr>
        <w:t>изученном языковом материале, с разной глубиной проникновения в их содержание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 опорой и с использованием языковой, в том числе контекстуальной, догадки</w:t>
      </w:r>
      <w:r>
        <w:rPr>
          <w:spacing w:val="1"/>
          <w:sz w:val="24"/>
        </w:rPr>
        <w:t xml:space="preserve"> </w:t>
      </w:r>
      <w:r>
        <w:rPr>
          <w:sz w:val="24"/>
        </w:rPr>
        <w:t>(время</w:t>
      </w:r>
      <w:r>
        <w:rPr>
          <w:spacing w:val="-1"/>
          <w:sz w:val="24"/>
        </w:rPr>
        <w:t xml:space="preserve"> </w:t>
      </w:r>
      <w:r>
        <w:rPr>
          <w:sz w:val="24"/>
        </w:rPr>
        <w:t>звучания текста/текстов для аудирования</w:t>
      </w:r>
      <w:r>
        <w:rPr>
          <w:spacing w:val="-1"/>
          <w:sz w:val="24"/>
        </w:rPr>
        <w:t xml:space="preserve"> </w:t>
      </w:r>
      <w:r>
        <w:rPr>
          <w:sz w:val="24"/>
        </w:rPr>
        <w:t>— до 1 минуты).</w:t>
      </w:r>
    </w:p>
    <w:p w:rsidR="007E6CBC" w:rsidRDefault="001849C0">
      <w:pPr>
        <w:pStyle w:val="3"/>
        <w:ind w:left="1108"/>
      </w:pPr>
      <w:r>
        <w:t>Смысловое</w:t>
      </w:r>
      <w:r>
        <w:rPr>
          <w:spacing w:val="-3"/>
        </w:rPr>
        <w:t xml:space="preserve"> </w:t>
      </w:r>
      <w:r>
        <w:t>чтение</w:t>
      </w:r>
    </w:p>
    <w:p w:rsidR="007E6CBC" w:rsidRDefault="001849C0" w:rsidP="00C9437F">
      <w:pPr>
        <w:pStyle w:val="a5"/>
        <w:numPr>
          <w:ilvl w:val="0"/>
          <w:numId w:val="195"/>
        </w:numPr>
        <w:tabs>
          <w:tab w:val="left" w:pos="1957"/>
          <w:tab w:val="left" w:pos="1958"/>
        </w:tabs>
        <w:ind w:right="850" w:firstLine="566"/>
        <w:rPr>
          <w:sz w:val="24"/>
        </w:rPr>
      </w:pPr>
      <w:r>
        <w:rPr>
          <w:sz w:val="24"/>
        </w:rPr>
        <w:t>читать</w:t>
      </w:r>
      <w:r>
        <w:rPr>
          <w:spacing w:val="-6"/>
          <w:sz w:val="24"/>
        </w:rPr>
        <w:t xml:space="preserve"> </w:t>
      </w:r>
      <w:r>
        <w:rPr>
          <w:sz w:val="24"/>
        </w:rPr>
        <w:t>вслух</w:t>
      </w:r>
      <w:r>
        <w:rPr>
          <w:spacing w:val="-1"/>
          <w:sz w:val="24"/>
        </w:rPr>
        <w:t xml:space="preserve"> </w:t>
      </w:r>
      <w:r>
        <w:rPr>
          <w:sz w:val="24"/>
        </w:rPr>
        <w:t>учебные</w:t>
      </w:r>
      <w:r>
        <w:rPr>
          <w:spacing w:val="-8"/>
          <w:sz w:val="24"/>
        </w:rPr>
        <w:t xml:space="preserve"> </w:t>
      </w:r>
      <w:r>
        <w:rPr>
          <w:sz w:val="24"/>
        </w:rPr>
        <w:t>тексты</w:t>
      </w:r>
      <w:r>
        <w:rPr>
          <w:spacing w:val="-7"/>
          <w:sz w:val="24"/>
        </w:rPr>
        <w:t xml:space="preserve"> </w:t>
      </w:r>
      <w:r>
        <w:rPr>
          <w:sz w:val="24"/>
        </w:rPr>
        <w:t>объёмом</w:t>
      </w:r>
      <w:r>
        <w:rPr>
          <w:spacing w:val="-8"/>
          <w:sz w:val="24"/>
        </w:rPr>
        <w:t xml:space="preserve"> </w:t>
      </w:r>
      <w:r>
        <w:rPr>
          <w:sz w:val="24"/>
        </w:rPr>
        <w:t>до</w:t>
      </w:r>
      <w:r>
        <w:rPr>
          <w:spacing w:val="-7"/>
          <w:sz w:val="24"/>
        </w:rPr>
        <w:t xml:space="preserve"> </w:t>
      </w:r>
      <w:r>
        <w:rPr>
          <w:sz w:val="24"/>
        </w:rPr>
        <w:t>70</w:t>
      </w:r>
      <w:r>
        <w:rPr>
          <w:spacing w:val="-5"/>
          <w:sz w:val="24"/>
        </w:rPr>
        <w:t xml:space="preserve"> </w:t>
      </w:r>
      <w:r>
        <w:rPr>
          <w:sz w:val="24"/>
        </w:rPr>
        <w:t>слов,</w:t>
      </w:r>
      <w:r>
        <w:rPr>
          <w:spacing w:val="-8"/>
          <w:sz w:val="24"/>
        </w:rPr>
        <w:t xml:space="preserve"> </w:t>
      </w:r>
      <w:r>
        <w:rPr>
          <w:sz w:val="24"/>
        </w:rPr>
        <w:t>построенные</w:t>
      </w:r>
      <w:r>
        <w:rPr>
          <w:spacing w:val="-9"/>
          <w:sz w:val="24"/>
        </w:rPr>
        <w:t xml:space="preserve"> </w:t>
      </w:r>
      <w:r>
        <w:rPr>
          <w:sz w:val="24"/>
        </w:rPr>
        <w:t>на</w:t>
      </w:r>
      <w:r>
        <w:rPr>
          <w:spacing w:val="-8"/>
          <w:sz w:val="24"/>
        </w:rPr>
        <w:t xml:space="preserve"> </w:t>
      </w:r>
      <w:r>
        <w:rPr>
          <w:sz w:val="24"/>
        </w:rPr>
        <w:t>изученном</w:t>
      </w:r>
      <w:r>
        <w:rPr>
          <w:spacing w:val="-57"/>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7E6CBC" w:rsidRDefault="001849C0" w:rsidP="00C9437F">
      <w:pPr>
        <w:pStyle w:val="a5"/>
        <w:numPr>
          <w:ilvl w:val="0"/>
          <w:numId w:val="195"/>
        </w:numPr>
        <w:tabs>
          <w:tab w:val="left" w:pos="1957"/>
          <w:tab w:val="left" w:pos="1958"/>
        </w:tabs>
        <w:ind w:right="843" w:firstLine="566"/>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2"/>
          <w:sz w:val="24"/>
        </w:rPr>
        <w:t xml:space="preserve"> </w:t>
      </w:r>
      <w:r>
        <w:rPr>
          <w:sz w:val="24"/>
        </w:rPr>
        <w:t>слова,</w:t>
      </w:r>
      <w:r>
        <w:rPr>
          <w:spacing w:val="-7"/>
          <w:sz w:val="24"/>
        </w:rPr>
        <w:t xml:space="preserve"> </w:t>
      </w:r>
      <w:r>
        <w:rPr>
          <w:sz w:val="24"/>
        </w:rPr>
        <w:t>с</w:t>
      </w:r>
      <w:r>
        <w:rPr>
          <w:spacing w:val="-12"/>
          <w:sz w:val="24"/>
        </w:rPr>
        <w:t xml:space="preserve"> </w:t>
      </w:r>
      <w:r>
        <w:rPr>
          <w:sz w:val="24"/>
        </w:rPr>
        <w:t>различной</w:t>
      </w:r>
      <w:r>
        <w:rPr>
          <w:spacing w:val="-9"/>
          <w:sz w:val="24"/>
        </w:rPr>
        <w:t xml:space="preserve"> </w:t>
      </w:r>
      <w:r>
        <w:rPr>
          <w:sz w:val="24"/>
        </w:rPr>
        <w:t>глубиной</w:t>
      </w:r>
      <w:r>
        <w:rPr>
          <w:spacing w:val="-9"/>
          <w:sz w:val="24"/>
        </w:rPr>
        <w:t xml:space="preserve"> </w:t>
      </w:r>
      <w:r>
        <w:rPr>
          <w:sz w:val="24"/>
        </w:rPr>
        <w:t>проникновения</w:t>
      </w:r>
      <w:r>
        <w:rPr>
          <w:spacing w:val="-11"/>
          <w:sz w:val="24"/>
        </w:rPr>
        <w:t xml:space="preserve"> </w:t>
      </w:r>
      <w:r>
        <w:rPr>
          <w:sz w:val="24"/>
        </w:rPr>
        <w:t>в</w:t>
      </w:r>
      <w:r>
        <w:rPr>
          <w:spacing w:val="-10"/>
          <w:sz w:val="24"/>
        </w:rPr>
        <w:t xml:space="preserve"> </w:t>
      </w:r>
      <w:r>
        <w:rPr>
          <w:sz w:val="24"/>
        </w:rPr>
        <w:t>их</w:t>
      </w:r>
      <w:r>
        <w:rPr>
          <w:spacing w:val="-8"/>
          <w:sz w:val="24"/>
        </w:rPr>
        <w:t xml:space="preserve"> </w:t>
      </w:r>
      <w:r>
        <w:rPr>
          <w:sz w:val="24"/>
        </w:rPr>
        <w:t>содержание</w:t>
      </w:r>
      <w:r>
        <w:rPr>
          <w:spacing w:val="-12"/>
          <w:sz w:val="24"/>
        </w:rPr>
        <w:t xml:space="preserve"> </w:t>
      </w:r>
      <w:r>
        <w:rPr>
          <w:sz w:val="24"/>
        </w:rPr>
        <w:t>в</w:t>
      </w:r>
      <w:r>
        <w:rPr>
          <w:spacing w:val="-10"/>
          <w:sz w:val="24"/>
        </w:rPr>
        <w:t xml:space="preserve"> </w:t>
      </w:r>
      <w:r>
        <w:rPr>
          <w:sz w:val="24"/>
        </w:rPr>
        <w:t>зависимости</w:t>
      </w:r>
      <w:r>
        <w:rPr>
          <w:spacing w:val="-8"/>
          <w:sz w:val="24"/>
        </w:rPr>
        <w:t xml:space="preserve"> </w:t>
      </w:r>
      <w:r>
        <w:rPr>
          <w:sz w:val="24"/>
        </w:rPr>
        <w:t>от</w:t>
      </w:r>
      <w:r>
        <w:rPr>
          <w:spacing w:val="-58"/>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 запрашиваемой информации, со зрительной опорой и без опоры, а также с</w:t>
      </w:r>
      <w:r>
        <w:rPr>
          <w:spacing w:val="1"/>
          <w:sz w:val="24"/>
        </w:rPr>
        <w:t xml:space="preserve"> </w:t>
      </w:r>
      <w:r>
        <w:rPr>
          <w:sz w:val="24"/>
        </w:rPr>
        <w:t>использованием</w:t>
      </w:r>
      <w:r>
        <w:rPr>
          <w:spacing w:val="-15"/>
          <w:sz w:val="24"/>
        </w:rPr>
        <w:t xml:space="preserve"> </w:t>
      </w:r>
      <w:r>
        <w:rPr>
          <w:sz w:val="24"/>
        </w:rPr>
        <w:t>языковой,</w:t>
      </w:r>
      <w:r>
        <w:rPr>
          <w:spacing w:val="-13"/>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контекстуальной,</w:t>
      </w:r>
      <w:r>
        <w:rPr>
          <w:spacing w:val="-13"/>
          <w:sz w:val="24"/>
        </w:rPr>
        <w:t xml:space="preserve"> </w:t>
      </w:r>
      <w:r>
        <w:rPr>
          <w:sz w:val="24"/>
        </w:rPr>
        <w:t>догадки</w:t>
      </w:r>
      <w:r>
        <w:rPr>
          <w:spacing w:val="-13"/>
          <w:sz w:val="24"/>
        </w:rPr>
        <w:t xml:space="preserve"> </w:t>
      </w:r>
      <w:r>
        <w:rPr>
          <w:sz w:val="24"/>
        </w:rPr>
        <w:t>(объём</w:t>
      </w:r>
      <w:r>
        <w:rPr>
          <w:spacing w:val="-14"/>
          <w:sz w:val="24"/>
        </w:rPr>
        <w:t xml:space="preserve"> </w:t>
      </w:r>
      <w:r>
        <w:rPr>
          <w:sz w:val="24"/>
        </w:rPr>
        <w:t>текста/текстов</w:t>
      </w:r>
      <w:r>
        <w:rPr>
          <w:spacing w:val="-11"/>
          <w:sz w:val="24"/>
        </w:rPr>
        <w:t xml:space="preserve"> </w:t>
      </w:r>
      <w:r>
        <w:rPr>
          <w:sz w:val="24"/>
        </w:rPr>
        <w:t>для</w:t>
      </w:r>
      <w:r>
        <w:rPr>
          <w:spacing w:val="-57"/>
          <w:sz w:val="24"/>
        </w:rPr>
        <w:t xml:space="preserve"> </w:t>
      </w:r>
      <w:r>
        <w:rPr>
          <w:sz w:val="24"/>
        </w:rPr>
        <w:t>чтения</w:t>
      </w:r>
      <w:r>
        <w:rPr>
          <w:spacing w:val="-1"/>
          <w:sz w:val="24"/>
        </w:rPr>
        <w:t xml:space="preserve"> </w:t>
      </w:r>
      <w:r>
        <w:rPr>
          <w:sz w:val="24"/>
        </w:rPr>
        <w:t>— до 130 слов).</w:t>
      </w:r>
    </w:p>
    <w:p w:rsidR="007E6CBC" w:rsidRDefault="001849C0">
      <w:pPr>
        <w:pStyle w:val="3"/>
        <w:ind w:left="1108"/>
        <w:jc w:val="left"/>
      </w:pPr>
      <w:r>
        <w:t>Письмо</w:t>
      </w:r>
    </w:p>
    <w:p w:rsidR="007E6CBC" w:rsidRDefault="001849C0" w:rsidP="00C9437F">
      <w:pPr>
        <w:pStyle w:val="a5"/>
        <w:numPr>
          <w:ilvl w:val="0"/>
          <w:numId w:val="194"/>
        </w:numPr>
        <w:tabs>
          <w:tab w:val="left" w:pos="1957"/>
          <w:tab w:val="left" w:pos="1958"/>
        </w:tabs>
        <w:ind w:right="851" w:firstLine="566"/>
        <w:rPr>
          <w:sz w:val="24"/>
        </w:rPr>
      </w:pPr>
      <w:r>
        <w:rPr>
          <w:sz w:val="24"/>
        </w:rPr>
        <w:t>заполнять</w:t>
      </w:r>
      <w:r>
        <w:rPr>
          <w:spacing w:val="22"/>
          <w:sz w:val="24"/>
        </w:rPr>
        <w:t xml:space="preserve"> </w:t>
      </w:r>
      <w:r>
        <w:rPr>
          <w:sz w:val="24"/>
        </w:rPr>
        <w:t>анкеты</w:t>
      </w:r>
      <w:r>
        <w:rPr>
          <w:spacing w:val="22"/>
          <w:sz w:val="24"/>
        </w:rPr>
        <w:t xml:space="preserve"> </w:t>
      </w:r>
      <w:r>
        <w:rPr>
          <w:sz w:val="24"/>
        </w:rPr>
        <w:t>и</w:t>
      </w:r>
      <w:r>
        <w:rPr>
          <w:spacing w:val="22"/>
          <w:sz w:val="24"/>
        </w:rPr>
        <w:t xml:space="preserve"> </w:t>
      </w:r>
      <w:r>
        <w:rPr>
          <w:sz w:val="24"/>
        </w:rPr>
        <w:t>формуляры</w:t>
      </w:r>
      <w:r>
        <w:rPr>
          <w:spacing w:val="23"/>
          <w:sz w:val="24"/>
        </w:rPr>
        <w:t xml:space="preserve"> </w:t>
      </w:r>
      <w:r>
        <w:rPr>
          <w:sz w:val="24"/>
        </w:rPr>
        <w:t>с</w:t>
      </w:r>
      <w:r>
        <w:rPr>
          <w:spacing w:val="25"/>
          <w:sz w:val="24"/>
        </w:rPr>
        <w:t xml:space="preserve"> </w:t>
      </w:r>
      <w:r>
        <w:rPr>
          <w:sz w:val="24"/>
        </w:rPr>
        <w:t>указанием</w:t>
      </w:r>
      <w:r>
        <w:rPr>
          <w:spacing w:val="21"/>
          <w:sz w:val="24"/>
        </w:rPr>
        <w:t xml:space="preserve"> </w:t>
      </w:r>
      <w:r>
        <w:rPr>
          <w:sz w:val="24"/>
        </w:rPr>
        <w:t>личной</w:t>
      </w:r>
      <w:r>
        <w:rPr>
          <w:spacing w:val="22"/>
          <w:sz w:val="24"/>
        </w:rPr>
        <w:t xml:space="preserve"> </w:t>
      </w:r>
      <w:r>
        <w:rPr>
          <w:sz w:val="24"/>
        </w:rPr>
        <w:t>информации:</w:t>
      </w:r>
      <w:r>
        <w:rPr>
          <w:spacing w:val="22"/>
          <w:sz w:val="24"/>
        </w:rPr>
        <w:t xml:space="preserve"> </w:t>
      </w:r>
      <w:r>
        <w:rPr>
          <w:sz w:val="24"/>
        </w:rPr>
        <w:t>имя,</w:t>
      </w:r>
      <w:r>
        <w:rPr>
          <w:spacing w:val="-57"/>
          <w:sz w:val="24"/>
        </w:rPr>
        <w:t xml:space="preserve"> </w:t>
      </w:r>
      <w:r>
        <w:rPr>
          <w:sz w:val="24"/>
        </w:rPr>
        <w:t>фамилия,</w:t>
      </w:r>
      <w:r>
        <w:rPr>
          <w:spacing w:val="-1"/>
          <w:sz w:val="24"/>
        </w:rPr>
        <w:t xml:space="preserve"> </w:t>
      </w:r>
      <w:r>
        <w:rPr>
          <w:sz w:val="24"/>
        </w:rPr>
        <w:t>возраст, страна проживания,</w:t>
      </w:r>
      <w:r>
        <w:rPr>
          <w:spacing w:val="-1"/>
          <w:sz w:val="24"/>
        </w:rPr>
        <w:t xml:space="preserve"> </w:t>
      </w:r>
      <w:r>
        <w:rPr>
          <w:sz w:val="24"/>
        </w:rPr>
        <w:t>любимые</w:t>
      </w:r>
      <w:r>
        <w:rPr>
          <w:spacing w:val="-2"/>
          <w:sz w:val="24"/>
        </w:rPr>
        <w:t xml:space="preserve"> </w:t>
      </w:r>
      <w:r>
        <w:rPr>
          <w:sz w:val="24"/>
        </w:rPr>
        <w:t>занятия и</w:t>
      </w:r>
      <w:r>
        <w:rPr>
          <w:spacing w:val="2"/>
          <w:sz w:val="24"/>
        </w:rPr>
        <w:t xml:space="preserve"> </w:t>
      </w:r>
      <w:r>
        <w:rPr>
          <w:sz w:val="24"/>
        </w:rPr>
        <w:t>т.</w:t>
      </w:r>
      <w:r>
        <w:rPr>
          <w:spacing w:val="-1"/>
          <w:sz w:val="24"/>
        </w:rPr>
        <w:t xml:space="preserve"> </w:t>
      </w:r>
      <w:r>
        <w:rPr>
          <w:sz w:val="24"/>
        </w:rPr>
        <w:t>д.;</w:t>
      </w:r>
    </w:p>
    <w:p w:rsidR="007E6CBC" w:rsidRDefault="001849C0" w:rsidP="00C9437F">
      <w:pPr>
        <w:pStyle w:val="a5"/>
        <w:numPr>
          <w:ilvl w:val="0"/>
          <w:numId w:val="194"/>
        </w:numPr>
        <w:tabs>
          <w:tab w:val="left" w:pos="1957"/>
          <w:tab w:val="left" w:pos="1958"/>
        </w:tabs>
        <w:ind w:left="1958"/>
        <w:rPr>
          <w:sz w:val="24"/>
        </w:rPr>
      </w:pPr>
      <w:r>
        <w:rPr>
          <w:sz w:val="24"/>
        </w:rPr>
        <w:t>писать</w:t>
      </w:r>
      <w:r>
        <w:rPr>
          <w:spacing w:val="29"/>
          <w:sz w:val="24"/>
        </w:rPr>
        <w:t xml:space="preserve"> </w:t>
      </w:r>
      <w:r>
        <w:rPr>
          <w:sz w:val="24"/>
        </w:rPr>
        <w:t>с</w:t>
      </w:r>
      <w:r>
        <w:rPr>
          <w:spacing w:val="28"/>
          <w:sz w:val="24"/>
        </w:rPr>
        <w:t xml:space="preserve"> </w:t>
      </w:r>
      <w:r>
        <w:rPr>
          <w:sz w:val="24"/>
        </w:rPr>
        <w:t>опорой</w:t>
      </w:r>
      <w:r>
        <w:rPr>
          <w:spacing w:val="29"/>
          <w:sz w:val="24"/>
        </w:rPr>
        <w:t xml:space="preserve"> </w:t>
      </w:r>
      <w:r>
        <w:rPr>
          <w:sz w:val="24"/>
        </w:rPr>
        <w:t>на</w:t>
      </w:r>
      <w:r>
        <w:rPr>
          <w:spacing w:val="27"/>
          <w:sz w:val="24"/>
        </w:rPr>
        <w:t xml:space="preserve"> </w:t>
      </w:r>
      <w:r>
        <w:rPr>
          <w:sz w:val="24"/>
        </w:rPr>
        <w:t>образец</w:t>
      </w:r>
      <w:r>
        <w:rPr>
          <w:spacing w:val="29"/>
          <w:sz w:val="24"/>
        </w:rPr>
        <w:t xml:space="preserve"> </w:t>
      </w:r>
      <w:r>
        <w:rPr>
          <w:sz w:val="24"/>
        </w:rPr>
        <w:t>поздравления</w:t>
      </w:r>
      <w:r>
        <w:rPr>
          <w:spacing w:val="26"/>
          <w:sz w:val="24"/>
        </w:rPr>
        <w:t xml:space="preserve"> </w:t>
      </w:r>
      <w:r>
        <w:rPr>
          <w:sz w:val="24"/>
        </w:rPr>
        <w:t>с</w:t>
      </w:r>
      <w:r>
        <w:rPr>
          <w:spacing w:val="27"/>
          <w:sz w:val="24"/>
        </w:rPr>
        <w:t xml:space="preserve"> </w:t>
      </w:r>
      <w:r>
        <w:rPr>
          <w:sz w:val="24"/>
        </w:rPr>
        <w:t>днем</w:t>
      </w:r>
      <w:r>
        <w:rPr>
          <w:spacing w:val="28"/>
          <w:sz w:val="24"/>
        </w:rPr>
        <w:t xml:space="preserve"> </w:t>
      </w:r>
      <w:r>
        <w:rPr>
          <w:sz w:val="24"/>
        </w:rPr>
        <w:t>рождения,</w:t>
      </w:r>
      <w:r>
        <w:rPr>
          <w:spacing w:val="28"/>
          <w:sz w:val="24"/>
        </w:rPr>
        <w:t xml:space="preserve"> </w:t>
      </w:r>
      <w:r>
        <w:rPr>
          <w:sz w:val="24"/>
        </w:rPr>
        <w:t>Новым</w:t>
      </w:r>
      <w:r>
        <w:rPr>
          <w:spacing w:val="26"/>
          <w:sz w:val="24"/>
        </w:rPr>
        <w:t xml:space="preserve"> </w:t>
      </w:r>
      <w:r>
        <w:rPr>
          <w:sz w:val="24"/>
        </w:rPr>
        <w:t>годом,</w:t>
      </w:r>
    </w:p>
    <w:p w:rsidR="007E6CBC" w:rsidRDefault="007E6CBC">
      <w:pPr>
        <w:rPr>
          <w:sz w:val="24"/>
        </w:rPr>
        <w:sectPr w:rsidR="007E6CBC">
          <w:pgSz w:w="11910" w:h="16840"/>
          <w:pgMar w:top="1040" w:right="0" w:bottom="1180" w:left="1160" w:header="0" w:footer="930" w:gutter="0"/>
          <w:cols w:space="720"/>
        </w:sectPr>
      </w:pPr>
    </w:p>
    <w:p w:rsidR="007E6CBC" w:rsidRDefault="001849C0">
      <w:pPr>
        <w:pStyle w:val="a3"/>
        <w:spacing w:before="66"/>
        <w:ind w:firstLine="0"/>
        <w:jc w:val="left"/>
      </w:pPr>
      <w:r>
        <w:lastRenderedPageBreak/>
        <w:t>Рождеством</w:t>
      </w:r>
      <w:r>
        <w:rPr>
          <w:spacing w:val="-2"/>
        </w:rPr>
        <w:t xml:space="preserve"> </w:t>
      </w:r>
      <w:r>
        <w:t>с</w:t>
      </w:r>
      <w:r>
        <w:rPr>
          <w:spacing w:val="-3"/>
        </w:rPr>
        <w:t xml:space="preserve"> </w:t>
      </w:r>
      <w:r>
        <w:t>выражением</w:t>
      </w:r>
      <w:r>
        <w:rPr>
          <w:spacing w:val="-3"/>
        </w:rPr>
        <w:t xml:space="preserve"> </w:t>
      </w:r>
      <w:r>
        <w:t>пожеланий;</w:t>
      </w:r>
    </w:p>
    <w:p w:rsidR="007E6CBC" w:rsidRDefault="001849C0" w:rsidP="00C9437F">
      <w:pPr>
        <w:pStyle w:val="a5"/>
        <w:numPr>
          <w:ilvl w:val="0"/>
          <w:numId w:val="194"/>
        </w:numPr>
        <w:tabs>
          <w:tab w:val="left" w:pos="1957"/>
          <w:tab w:val="left" w:pos="1958"/>
        </w:tabs>
        <w:ind w:left="1958"/>
        <w:rPr>
          <w:sz w:val="24"/>
        </w:rPr>
      </w:pPr>
      <w:r>
        <w:rPr>
          <w:sz w:val="24"/>
        </w:rPr>
        <w:t>создавать</w:t>
      </w:r>
      <w:r>
        <w:rPr>
          <w:spacing w:val="-2"/>
          <w:sz w:val="24"/>
        </w:rPr>
        <w:t xml:space="preserve"> </w:t>
      </w:r>
      <w:r>
        <w:rPr>
          <w:sz w:val="24"/>
        </w:rPr>
        <w:t>подписи</w:t>
      </w:r>
      <w:r>
        <w:rPr>
          <w:spacing w:val="-2"/>
          <w:sz w:val="24"/>
        </w:rPr>
        <w:t xml:space="preserve"> </w:t>
      </w:r>
      <w:r>
        <w:rPr>
          <w:sz w:val="24"/>
        </w:rPr>
        <w:t>к</w:t>
      </w:r>
      <w:r>
        <w:rPr>
          <w:spacing w:val="-3"/>
          <w:sz w:val="24"/>
        </w:rPr>
        <w:t xml:space="preserve"> </w:t>
      </w:r>
      <w:r>
        <w:rPr>
          <w:sz w:val="24"/>
        </w:rPr>
        <w:t>иллюстрациям</w:t>
      </w:r>
      <w:r>
        <w:rPr>
          <w:spacing w:val="-3"/>
          <w:sz w:val="24"/>
        </w:rPr>
        <w:t xml:space="preserve"> </w:t>
      </w:r>
      <w:r>
        <w:rPr>
          <w:sz w:val="24"/>
        </w:rPr>
        <w:t>с</w:t>
      </w:r>
      <w:r>
        <w:rPr>
          <w:spacing w:val="-4"/>
          <w:sz w:val="24"/>
        </w:rPr>
        <w:t xml:space="preserve"> </w:t>
      </w:r>
      <w:r>
        <w:rPr>
          <w:sz w:val="24"/>
        </w:rPr>
        <w:t>пояснением,</w:t>
      </w:r>
      <w:r>
        <w:rPr>
          <w:spacing w:val="-2"/>
          <w:sz w:val="24"/>
        </w:rPr>
        <w:t xml:space="preserve"> </w:t>
      </w:r>
      <w:r>
        <w:rPr>
          <w:sz w:val="24"/>
        </w:rPr>
        <w:t>что</w:t>
      </w:r>
      <w:r>
        <w:rPr>
          <w:spacing w:val="-3"/>
          <w:sz w:val="24"/>
        </w:rPr>
        <w:t xml:space="preserve"> </w:t>
      </w:r>
      <w:r>
        <w:rPr>
          <w:sz w:val="24"/>
        </w:rPr>
        <w:t>на</w:t>
      </w:r>
      <w:r>
        <w:rPr>
          <w:spacing w:val="-3"/>
          <w:sz w:val="24"/>
        </w:rPr>
        <w:t xml:space="preserve"> </w:t>
      </w:r>
      <w:r>
        <w:rPr>
          <w:sz w:val="24"/>
        </w:rPr>
        <w:t>них</w:t>
      </w:r>
      <w:r>
        <w:rPr>
          <w:spacing w:val="-3"/>
          <w:sz w:val="24"/>
        </w:rPr>
        <w:t xml:space="preserve"> </w:t>
      </w:r>
      <w:r>
        <w:rPr>
          <w:sz w:val="24"/>
        </w:rPr>
        <w:t>изображено.</w:t>
      </w:r>
    </w:p>
    <w:p w:rsidR="007E6CBC" w:rsidRDefault="001849C0">
      <w:pPr>
        <w:pStyle w:val="2"/>
        <w:spacing w:line="240" w:lineRule="auto"/>
        <w:ind w:left="1108"/>
      </w:pPr>
      <w:r>
        <w:t>Языковые</w:t>
      </w:r>
      <w:r>
        <w:rPr>
          <w:spacing w:val="-2"/>
        </w:rPr>
        <w:t xml:space="preserve"> </w:t>
      </w:r>
      <w:r>
        <w:t>знания</w:t>
      </w:r>
      <w:r>
        <w:rPr>
          <w:spacing w:val="-2"/>
        </w:rPr>
        <w:t xml:space="preserve"> </w:t>
      </w:r>
      <w:r>
        <w:t>и</w:t>
      </w:r>
      <w:r>
        <w:rPr>
          <w:spacing w:val="-1"/>
        </w:rPr>
        <w:t xml:space="preserve"> </w:t>
      </w:r>
      <w:r>
        <w:t>навыки</w:t>
      </w:r>
    </w:p>
    <w:p w:rsidR="007E6CBC" w:rsidRDefault="001849C0">
      <w:pPr>
        <w:pStyle w:val="3"/>
        <w:spacing w:before="0"/>
        <w:ind w:left="1108"/>
        <w:jc w:val="left"/>
      </w:pPr>
      <w:r>
        <w:t>Фонетическая</w:t>
      </w:r>
      <w:r>
        <w:rPr>
          <w:spacing w:val="-5"/>
        </w:rPr>
        <w:t xml:space="preserve"> </w:t>
      </w:r>
      <w:r>
        <w:t>сторона</w:t>
      </w:r>
      <w:r>
        <w:rPr>
          <w:spacing w:val="-5"/>
        </w:rPr>
        <w:t xml:space="preserve"> </w:t>
      </w:r>
      <w:r>
        <w:t>речи</w:t>
      </w:r>
    </w:p>
    <w:p w:rsidR="007E6CBC" w:rsidRDefault="001849C0" w:rsidP="00C9437F">
      <w:pPr>
        <w:pStyle w:val="a5"/>
        <w:numPr>
          <w:ilvl w:val="0"/>
          <w:numId w:val="193"/>
        </w:numPr>
        <w:tabs>
          <w:tab w:val="left" w:pos="1957"/>
          <w:tab w:val="left" w:pos="1958"/>
        </w:tabs>
        <w:spacing w:line="274" w:lineRule="exact"/>
        <w:rPr>
          <w:sz w:val="24"/>
        </w:rPr>
      </w:pPr>
      <w:r>
        <w:rPr>
          <w:sz w:val="24"/>
        </w:rPr>
        <w:t>применять</w:t>
      </w:r>
      <w:r>
        <w:rPr>
          <w:spacing w:val="-3"/>
          <w:sz w:val="24"/>
        </w:rPr>
        <w:t xml:space="preserve"> </w:t>
      </w:r>
      <w:r>
        <w:rPr>
          <w:sz w:val="24"/>
        </w:rPr>
        <w:t>правила</w:t>
      </w:r>
      <w:r>
        <w:rPr>
          <w:spacing w:val="-2"/>
          <w:sz w:val="24"/>
        </w:rPr>
        <w:t xml:space="preserve"> </w:t>
      </w:r>
      <w:r>
        <w:rPr>
          <w:sz w:val="24"/>
        </w:rPr>
        <w:t>чтения</w:t>
      </w:r>
      <w:r>
        <w:rPr>
          <w:spacing w:val="-1"/>
          <w:sz w:val="24"/>
        </w:rPr>
        <w:t xml:space="preserve"> </w:t>
      </w:r>
      <w:r>
        <w:rPr>
          <w:sz w:val="24"/>
        </w:rPr>
        <w:t>гласных</w:t>
      </w:r>
      <w:r>
        <w:rPr>
          <w:spacing w:val="1"/>
          <w:sz w:val="24"/>
        </w:rPr>
        <w:t xml:space="preserve"> </w:t>
      </w:r>
      <w:r>
        <w:rPr>
          <w:sz w:val="24"/>
        </w:rPr>
        <w:t>в</w:t>
      </w:r>
      <w:r>
        <w:rPr>
          <w:spacing w:val="-2"/>
          <w:sz w:val="24"/>
        </w:rPr>
        <w:t xml:space="preserve"> </w:t>
      </w:r>
      <w:r>
        <w:rPr>
          <w:sz w:val="24"/>
        </w:rPr>
        <w:t>третьем</w:t>
      </w:r>
      <w:r>
        <w:rPr>
          <w:spacing w:val="-2"/>
          <w:sz w:val="24"/>
        </w:rPr>
        <w:t xml:space="preserve"> </w:t>
      </w:r>
      <w:r>
        <w:rPr>
          <w:sz w:val="24"/>
        </w:rPr>
        <w:t>типе</w:t>
      </w:r>
      <w:r>
        <w:rPr>
          <w:spacing w:val="-2"/>
          <w:sz w:val="24"/>
        </w:rPr>
        <w:t xml:space="preserve"> </w:t>
      </w:r>
      <w:r>
        <w:rPr>
          <w:sz w:val="24"/>
        </w:rPr>
        <w:t>слога</w:t>
      </w:r>
      <w:r>
        <w:rPr>
          <w:spacing w:val="-2"/>
          <w:sz w:val="24"/>
        </w:rPr>
        <w:t xml:space="preserve"> </w:t>
      </w:r>
      <w:r>
        <w:rPr>
          <w:sz w:val="24"/>
        </w:rPr>
        <w:t>(гласная</w:t>
      </w:r>
      <w:r>
        <w:rPr>
          <w:spacing w:val="-1"/>
          <w:sz w:val="24"/>
        </w:rPr>
        <w:t xml:space="preserve"> </w:t>
      </w:r>
      <w:r>
        <w:rPr>
          <w:sz w:val="24"/>
        </w:rPr>
        <w:t>+</w:t>
      </w:r>
      <w:r>
        <w:rPr>
          <w:spacing w:val="-2"/>
          <w:sz w:val="24"/>
        </w:rPr>
        <w:t xml:space="preserve"> </w:t>
      </w:r>
      <w:r>
        <w:rPr>
          <w:sz w:val="24"/>
        </w:rPr>
        <w:t>r);</w:t>
      </w:r>
    </w:p>
    <w:p w:rsidR="007E6CBC" w:rsidRDefault="001849C0" w:rsidP="00C9437F">
      <w:pPr>
        <w:pStyle w:val="a5"/>
        <w:numPr>
          <w:ilvl w:val="0"/>
          <w:numId w:val="193"/>
        </w:numPr>
        <w:tabs>
          <w:tab w:val="left" w:pos="1957"/>
          <w:tab w:val="left" w:pos="1958"/>
        </w:tabs>
        <w:ind w:left="542" w:right="849" w:firstLine="566"/>
        <w:rPr>
          <w:sz w:val="24"/>
        </w:rPr>
      </w:pPr>
      <w:r>
        <w:rPr>
          <w:sz w:val="24"/>
        </w:rPr>
        <w:t>применять</w:t>
      </w:r>
      <w:r>
        <w:rPr>
          <w:spacing w:val="4"/>
          <w:sz w:val="24"/>
        </w:rPr>
        <w:t xml:space="preserve"> </w:t>
      </w:r>
      <w:r>
        <w:rPr>
          <w:sz w:val="24"/>
        </w:rPr>
        <w:t>правила</w:t>
      </w:r>
      <w:r>
        <w:rPr>
          <w:spacing w:val="1"/>
          <w:sz w:val="24"/>
        </w:rPr>
        <w:t xml:space="preserve"> </w:t>
      </w:r>
      <w:r>
        <w:rPr>
          <w:sz w:val="24"/>
        </w:rPr>
        <w:t>чтения</w:t>
      </w:r>
      <w:r>
        <w:rPr>
          <w:spacing w:val="2"/>
          <w:sz w:val="24"/>
        </w:rPr>
        <w:t xml:space="preserve"> </w:t>
      </w:r>
      <w:r>
        <w:rPr>
          <w:sz w:val="24"/>
        </w:rPr>
        <w:t>сложных</w:t>
      </w:r>
      <w:r>
        <w:rPr>
          <w:spacing w:val="4"/>
          <w:sz w:val="24"/>
        </w:rPr>
        <w:t xml:space="preserve"> </w:t>
      </w:r>
      <w:r>
        <w:rPr>
          <w:sz w:val="24"/>
        </w:rPr>
        <w:t>сочетаний</w:t>
      </w:r>
      <w:r>
        <w:rPr>
          <w:spacing w:val="3"/>
          <w:sz w:val="24"/>
        </w:rPr>
        <w:t xml:space="preserve"> </w:t>
      </w:r>
      <w:r>
        <w:rPr>
          <w:sz w:val="24"/>
        </w:rPr>
        <w:t>букв</w:t>
      </w:r>
      <w:r>
        <w:rPr>
          <w:spacing w:val="4"/>
          <w:sz w:val="24"/>
        </w:rPr>
        <w:t xml:space="preserve"> </w:t>
      </w:r>
      <w:r>
        <w:rPr>
          <w:sz w:val="24"/>
        </w:rPr>
        <w:t>(например,</w:t>
      </w:r>
      <w:r>
        <w:rPr>
          <w:spacing w:val="9"/>
          <w:sz w:val="24"/>
        </w:rPr>
        <w:t xml:space="preserve"> </w:t>
      </w:r>
      <w:r>
        <w:rPr>
          <w:sz w:val="24"/>
        </w:rPr>
        <w:t>-tion,</w:t>
      </w:r>
      <w:r>
        <w:rPr>
          <w:spacing w:val="5"/>
          <w:sz w:val="24"/>
        </w:rPr>
        <w:t xml:space="preserve"> </w:t>
      </w:r>
      <w:r>
        <w:rPr>
          <w:sz w:val="24"/>
        </w:rPr>
        <w:t>-ight)</w:t>
      </w:r>
      <w:r>
        <w:rPr>
          <w:spacing w:val="2"/>
          <w:sz w:val="24"/>
        </w:rPr>
        <w:t xml:space="preserve"> </w:t>
      </w:r>
      <w:r>
        <w:rPr>
          <w:sz w:val="24"/>
        </w:rPr>
        <w:t>в</w:t>
      </w:r>
      <w:r>
        <w:rPr>
          <w:spacing w:val="-57"/>
          <w:sz w:val="24"/>
        </w:rPr>
        <w:t xml:space="preserve"> </w:t>
      </w:r>
      <w:r>
        <w:rPr>
          <w:sz w:val="24"/>
        </w:rPr>
        <w:t>односложных,</w:t>
      </w:r>
      <w:r>
        <w:rPr>
          <w:spacing w:val="-4"/>
          <w:sz w:val="24"/>
        </w:rPr>
        <w:t xml:space="preserve"> </w:t>
      </w:r>
      <w:r>
        <w:rPr>
          <w:sz w:val="24"/>
        </w:rPr>
        <w:t>двусложных</w:t>
      </w:r>
      <w:r>
        <w:rPr>
          <w:spacing w:val="-1"/>
          <w:sz w:val="24"/>
        </w:rPr>
        <w:t xml:space="preserve"> </w:t>
      </w:r>
      <w:r>
        <w:rPr>
          <w:sz w:val="24"/>
        </w:rPr>
        <w:t>и</w:t>
      </w:r>
      <w:r>
        <w:rPr>
          <w:spacing w:val="-1"/>
          <w:sz w:val="24"/>
        </w:rPr>
        <w:t xml:space="preserve"> </w:t>
      </w:r>
      <w:r>
        <w:rPr>
          <w:sz w:val="24"/>
        </w:rPr>
        <w:t>многосложных</w:t>
      </w:r>
      <w:r>
        <w:rPr>
          <w:spacing w:val="2"/>
          <w:sz w:val="24"/>
        </w:rPr>
        <w:t xml:space="preserve"> </w:t>
      </w:r>
      <w:r>
        <w:rPr>
          <w:sz w:val="24"/>
        </w:rPr>
        <w:t>словах</w:t>
      </w:r>
      <w:r>
        <w:rPr>
          <w:spacing w:val="2"/>
          <w:sz w:val="24"/>
        </w:rPr>
        <w:t xml:space="preserve"> </w:t>
      </w:r>
      <w:r>
        <w:rPr>
          <w:sz w:val="24"/>
        </w:rPr>
        <w:t>(international,</w:t>
      </w:r>
      <w:r>
        <w:rPr>
          <w:spacing w:val="-1"/>
          <w:sz w:val="24"/>
        </w:rPr>
        <w:t xml:space="preserve"> </w:t>
      </w:r>
      <w:r>
        <w:rPr>
          <w:sz w:val="24"/>
        </w:rPr>
        <w:t>night);</w:t>
      </w:r>
    </w:p>
    <w:p w:rsidR="007E6CBC" w:rsidRDefault="001849C0" w:rsidP="00C9437F">
      <w:pPr>
        <w:pStyle w:val="a5"/>
        <w:numPr>
          <w:ilvl w:val="0"/>
          <w:numId w:val="193"/>
        </w:numPr>
        <w:tabs>
          <w:tab w:val="left" w:pos="1957"/>
          <w:tab w:val="left" w:pos="1958"/>
        </w:tabs>
        <w:rPr>
          <w:sz w:val="24"/>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7E6CBC" w:rsidRDefault="001849C0" w:rsidP="00C9437F">
      <w:pPr>
        <w:pStyle w:val="a5"/>
        <w:numPr>
          <w:ilvl w:val="0"/>
          <w:numId w:val="193"/>
        </w:numPr>
        <w:tabs>
          <w:tab w:val="left" w:pos="1957"/>
          <w:tab w:val="left" w:pos="1958"/>
        </w:tabs>
        <w:ind w:left="542" w:right="849" w:firstLine="566"/>
        <w:rPr>
          <w:sz w:val="24"/>
        </w:rPr>
      </w:pPr>
      <w:r>
        <w:rPr>
          <w:sz w:val="24"/>
        </w:rPr>
        <w:t>различать</w:t>
      </w:r>
      <w:r>
        <w:rPr>
          <w:spacing w:val="25"/>
          <w:sz w:val="24"/>
        </w:rPr>
        <w:t xml:space="preserve"> </w:t>
      </w:r>
      <w:r>
        <w:rPr>
          <w:sz w:val="24"/>
        </w:rPr>
        <w:t>на</w:t>
      </w:r>
      <w:r>
        <w:rPr>
          <w:spacing w:val="23"/>
          <w:sz w:val="24"/>
        </w:rPr>
        <w:t xml:space="preserve"> </w:t>
      </w:r>
      <w:r>
        <w:rPr>
          <w:sz w:val="24"/>
        </w:rPr>
        <w:t>слух</w:t>
      </w:r>
      <w:r>
        <w:rPr>
          <w:spacing w:val="29"/>
          <w:sz w:val="24"/>
        </w:rPr>
        <w:t xml:space="preserve"> </w:t>
      </w:r>
      <w:r>
        <w:rPr>
          <w:sz w:val="24"/>
        </w:rPr>
        <w:t>и</w:t>
      </w:r>
      <w:r>
        <w:rPr>
          <w:spacing w:val="25"/>
          <w:sz w:val="24"/>
        </w:rPr>
        <w:t xml:space="preserve"> </w:t>
      </w:r>
      <w:r>
        <w:rPr>
          <w:sz w:val="24"/>
        </w:rPr>
        <w:t>правильно</w:t>
      </w:r>
      <w:r>
        <w:rPr>
          <w:spacing w:val="25"/>
          <w:sz w:val="24"/>
        </w:rPr>
        <w:t xml:space="preserve"> </w:t>
      </w:r>
      <w:r>
        <w:rPr>
          <w:sz w:val="24"/>
        </w:rPr>
        <w:t>произносить</w:t>
      </w:r>
      <w:r>
        <w:rPr>
          <w:spacing w:val="25"/>
          <w:sz w:val="24"/>
        </w:rPr>
        <w:t xml:space="preserve"> </w:t>
      </w:r>
      <w:r>
        <w:rPr>
          <w:sz w:val="24"/>
        </w:rPr>
        <w:t>слова</w:t>
      </w:r>
      <w:r>
        <w:rPr>
          <w:spacing w:val="23"/>
          <w:sz w:val="24"/>
        </w:rPr>
        <w:t xml:space="preserve"> </w:t>
      </w:r>
      <w:r>
        <w:rPr>
          <w:sz w:val="24"/>
        </w:rPr>
        <w:t>и</w:t>
      </w:r>
      <w:r>
        <w:rPr>
          <w:spacing w:val="25"/>
          <w:sz w:val="24"/>
        </w:rPr>
        <w:t xml:space="preserve"> </w:t>
      </w:r>
      <w:r>
        <w:rPr>
          <w:sz w:val="24"/>
        </w:rPr>
        <w:t>фразы/</w:t>
      </w:r>
      <w:r>
        <w:rPr>
          <w:spacing w:val="24"/>
          <w:sz w:val="24"/>
        </w:rPr>
        <w:t xml:space="preserve"> </w:t>
      </w:r>
      <w:r>
        <w:rPr>
          <w:sz w:val="24"/>
        </w:rPr>
        <w:t>предложения</w:t>
      </w:r>
      <w:r>
        <w:rPr>
          <w:spacing w:val="25"/>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rsidR="007E6CBC" w:rsidRDefault="001849C0">
      <w:pPr>
        <w:pStyle w:val="3"/>
        <w:spacing w:before="5"/>
        <w:ind w:left="1108"/>
        <w:jc w:val="left"/>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7E6CBC" w:rsidRDefault="001849C0" w:rsidP="00C9437F">
      <w:pPr>
        <w:pStyle w:val="a5"/>
        <w:numPr>
          <w:ilvl w:val="0"/>
          <w:numId w:val="192"/>
        </w:numPr>
        <w:tabs>
          <w:tab w:val="left" w:pos="1957"/>
          <w:tab w:val="left" w:pos="1958"/>
        </w:tabs>
        <w:spacing w:line="274" w:lineRule="exact"/>
        <w:rPr>
          <w:sz w:val="24"/>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7E6CBC" w:rsidRDefault="001849C0" w:rsidP="00C9437F">
      <w:pPr>
        <w:pStyle w:val="a5"/>
        <w:numPr>
          <w:ilvl w:val="0"/>
          <w:numId w:val="192"/>
        </w:numPr>
        <w:tabs>
          <w:tab w:val="left" w:pos="1957"/>
          <w:tab w:val="left" w:pos="1958"/>
          <w:tab w:val="left" w:pos="3255"/>
          <w:tab w:val="left" w:pos="4684"/>
          <w:tab w:val="left" w:pos="5480"/>
          <w:tab w:val="left" w:pos="6914"/>
          <w:tab w:val="left" w:pos="7845"/>
          <w:tab w:val="left" w:pos="9761"/>
        </w:tabs>
        <w:spacing w:before="1"/>
        <w:ind w:left="542" w:right="854" w:firstLine="566"/>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2"/>
          <w:sz w:val="24"/>
        </w:rPr>
        <w:t>и</w:t>
      </w:r>
      <w:r>
        <w:rPr>
          <w:spacing w:val="-57"/>
          <w:sz w:val="24"/>
        </w:rPr>
        <w:t xml:space="preserve"> </w:t>
      </w:r>
      <w:r>
        <w:rPr>
          <w:sz w:val="24"/>
        </w:rPr>
        <w:t>восклицательный</w:t>
      </w:r>
      <w:r>
        <w:rPr>
          <w:spacing w:val="-1"/>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4"/>
          <w:sz w:val="24"/>
        </w:rPr>
        <w:t xml:space="preserve"> </w:t>
      </w:r>
      <w:r>
        <w:rPr>
          <w:sz w:val="24"/>
        </w:rPr>
        <w:t>апостроф).</w:t>
      </w:r>
    </w:p>
    <w:p w:rsidR="007E6CBC" w:rsidRDefault="001849C0">
      <w:pPr>
        <w:pStyle w:val="3"/>
        <w:spacing w:before="5"/>
        <w:ind w:left="1108"/>
        <w:jc w:val="left"/>
      </w:pPr>
      <w:r>
        <w:t>Лексическая</w:t>
      </w:r>
      <w:r>
        <w:rPr>
          <w:spacing w:val="-3"/>
        </w:rPr>
        <w:t xml:space="preserve"> </w:t>
      </w:r>
      <w:r>
        <w:t>сторона</w:t>
      </w:r>
      <w:r>
        <w:rPr>
          <w:spacing w:val="-5"/>
        </w:rPr>
        <w:t xml:space="preserve"> </w:t>
      </w:r>
      <w:r>
        <w:t>речи</w:t>
      </w:r>
    </w:p>
    <w:p w:rsidR="007E6CBC" w:rsidRDefault="001849C0" w:rsidP="00C9437F">
      <w:pPr>
        <w:pStyle w:val="a5"/>
        <w:numPr>
          <w:ilvl w:val="0"/>
          <w:numId w:val="191"/>
        </w:numPr>
        <w:tabs>
          <w:tab w:val="left" w:pos="1957"/>
          <w:tab w:val="left" w:pos="1958"/>
        </w:tabs>
        <w:ind w:right="853"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350</w:t>
      </w:r>
      <w:r>
        <w:rPr>
          <w:spacing w:val="1"/>
          <w:sz w:val="24"/>
        </w:rPr>
        <w:t xml:space="preserve"> </w:t>
      </w:r>
      <w:r>
        <w:rPr>
          <w:sz w:val="24"/>
        </w:rPr>
        <w:t>лексических единиц (слов, словосочетаний, речевых клише), включая 200 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5"/>
          <w:sz w:val="24"/>
        </w:rPr>
        <w:t xml:space="preserve"> </w:t>
      </w:r>
      <w:r>
        <w:rPr>
          <w:sz w:val="24"/>
        </w:rPr>
        <w:t>обучения;</w:t>
      </w:r>
    </w:p>
    <w:p w:rsidR="007E6CBC" w:rsidRDefault="001849C0" w:rsidP="00C9437F">
      <w:pPr>
        <w:pStyle w:val="a5"/>
        <w:numPr>
          <w:ilvl w:val="0"/>
          <w:numId w:val="191"/>
        </w:numPr>
        <w:tabs>
          <w:tab w:val="left" w:pos="1957"/>
          <w:tab w:val="left" w:pos="1958"/>
        </w:tabs>
        <w:ind w:right="846" w:firstLine="566"/>
        <w:rPr>
          <w:sz w:val="24"/>
        </w:rPr>
      </w:pPr>
      <w:r>
        <w:rPr>
          <w:sz w:val="24"/>
        </w:rPr>
        <w:t>распознавать и образовывать родственные слова с использованием основных</w:t>
      </w:r>
      <w:r>
        <w:rPr>
          <w:spacing w:val="-57"/>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1"/>
          <w:sz w:val="24"/>
        </w:rPr>
        <w:t xml:space="preserve"> </w:t>
      </w:r>
      <w:r>
        <w:rPr>
          <w:sz w:val="24"/>
        </w:rPr>
        <w:t>(football, snowman);</w:t>
      </w:r>
    </w:p>
    <w:p w:rsidR="007E6CBC" w:rsidRDefault="001849C0" w:rsidP="00C9437F">
      <w:pPr>
        <w:pStyle w:val="a5"/>
        <w:numPr>
          <w:ilvl w:val="0"/>
          <w:numId w:val="191"/>
        </w:numPr>
        <w:tabs>
          <w:tab w:val="left" w:pos="1957"/>
          <w:tab w:val="left" w:pos="1958"/>
        </w:tabs>
        <w:ind w:right="846" w:firstLine="566"/>
        <w:rPr>
          <w:sz w:val="24"/>
        </w:rPr>
      </w:pPr>
      <w:r>
        <w:rPr>
          <w:sz w:val="24"/>
        </w:rPr>
        <w:t>распознавать и образовывать родственные слова с использованием основных</w:t>
      </w:r>
      <w:r>
        <w:rPr>
          <w:spacing w:val="-57"/>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1"/>
          <w:sz w:val="24"/>
        </w:rPr>
        <w:t xml:space="preserve"> </w:t>
      </w:r>
      <w:r>
        <w:rPr>
          <w:sz w:val="24"/>
        </w:rPr>
        <w:t>(blackboard), конверсии (to play</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play).</w:t>
      </w:r>
    </w:p>
    <w:p w:rsidR="007E6CBC" w:rsidRDefault="001849C0">
      <w:pPr>
        <w:pStyle w:val="3"/>
        <w:ind w:left="1108"/>
      </w:pPr>
      <w:r>
        <w:t>Грамматическая</w:t>
      </w:r>
      <w:r>
        <w:rPr>
          <w:spacing w:val="-4"/>
        </w:rPr>
        <w:t xml:space="preserve"> </w:t>
      </w:r>
      <w:r>
        <w:t>сторона</w:t>
      </w:r>
      <w:r>
        <w:rPr>
          <w:spacing w:val="-3"/>
        </w:rPr>
        <w:t xml:space="preserve"> </w:t>
      </w:r>
      <w:r>
        <w:t>речи</w:t>
      </w:r>
    </w:p>
    <w:p w:rsidR="007E6CBC" w:rsidRDefault="001849C0" w:rsidP="00C9437F">
      <w:pPr>
        <w:pStyle w:val="a5"/>
        <w:numPr>
          <w:ilvl w:val="0"/>
          <w:numId w:val="190"/>
        </w:numPr>
        <w:tabs>
          <w:tab w:val="left" w:pos="1957"/>
          <w:tab w:val="left" w:pos="1958"/>
        </w:tabs>
        <w:ind w:right="845"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побудительные</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отрицательной форме</w:t>
      </w:r>
      <w:r>
        <w:rPr>
          <w:spacing w:val="-2"/>
          <w:sz w:val="24"/>
        </w:rPr>
        <w:t xml:space="preserve"> </w:t>
      </w:r>
      <w:r>
        <w:rPr>
          <w:sz w:val="24"/>
        </w:rPr>
        <w:t>(Don’t talk,</w:t>
      </w:r>
      <w:r>
        <w:rPr>
          <w:spacing w:val="-1"/>
          <w:sz w:val="24"/>
        </w:rPr>
        <w:t xml:space="preserve"> </w:t>
      </w:r>
      <w:r>
        <w:rPr>
          <w:sz w:val="24"/>
        </w:rPr>
        <w:t>please.);</w:t>
      </w:r>
    </w:p>
    <w:p w:rsidR="007E6CBC" w:rsidRDefault="001849C0" w:rsidP="00C9437F">
      <w:pPr>
        <w:pStyle w:val="a5"/>
        <w:numPr>
          <w:ilvl w:val="0"/>
          <w:numId w:val="190"/>
        </w:numPr>
        <w:tabs>
          <w:tab w:val="left" w:pos="1957"/>
          <w:tab w:val="left" w:pos="1958"/>
        </w:tabs>
        <w:ind w:right="848"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предложения с</w:t>
      </w:r>
      <w:r>
        <w:rPr>
          <w:spacing w:val="1"/>
          <w:sz w:val="24"/>
        </w:rPr>
        <w:t xml:space="preserve"> </w:t>
      </w:r>
      <w:r>
        <w:rPr>
          <w:sz w:val="24"/>
        </w:rPr>
        <w:t>начальным There + to be в Past Simple Tense (There was a bridge across the river. There were</w:t>
      </w:r>
      <w:r>
        <w:rPr>
          <w:spacing w:val="1"/>
          <w:sz w:val="24"/>
        </w:rPr>
        <w:t xml:space="preserve"> </w:t>
      </w:r>
      <w:r>
        <w:rPr>
          <w:sz w:val="24"/>
        </w:rPr>
        <w:t>mountains in</w:t>
      </w:r>
      <w:r>
        <w:rPr>
          <w:spacing w:val="-1"/>
          <w:sz w:val="24"/>
        </w:rPr>
        <w:t xml:space="preserve"> </w:t>
      </w:r>
      <w:r>
        <w:rPr>
          <w:sz w:val="24"/>
        </w:rPr>
        <w:t>the south.);</w:t>
      </w:r>
    </w:p>
    <w:p w:rsidR="007E6CBC" w:rsidRDefault="001849C0" w:rsidP="00C9437F">
      <w:pPr>
        <w:pStyle w:val="a5"/>
        <w:numPr>
          <w:ilvl w:val="0"/>
          <w:numId w:val="190"/>
        </w:numPr>
        <w:tabs>
          <w:tab w:val="left" w:pos="1957"/>
          <w:tab w:val="left" w:pos="1958"/>
        </w:tabs>
        <w:ind w:right="854"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конструкции</w:t>
      </w:r>
      <w:r>
        <w:rPr>
          <w:spacing w:val="1"/>
          <w:sz w:val="24"/>
        </w:rPr>
        <w:t xml:space="preserve"> </w:t>
      </w:r>
      <w:r>
        <w:rPr>
          <w:sz w:val="24"/>
        </w:rPr>
        <w:t>с</w:t>
      </w:r>
      <w:r>
        <w:rPr>
          <w:spacing w:val="-57"/>
          <w:sz w:val="24"/>
        </w:rPr>
        <w:t xml:space="preserve"> </w:t>
      </w:r>
      <w:r>
        <w:rPr>
          <w:sz w:val="24"/>
        </w:rPr>
        <w:t>глаголами</w:t>
      </w:r>
      <w:r>
        <w:rPr>
          <w:spacing w:val="-1"/>
          <w:sz w:val="24"/>
        </w:rPr>
        <w:t xml:space="preserve"> </w:t>
      </w:r>
      <w:r>
        <w:rPr>
          <w:sz w:val="24"/>
        </w:rPr>
        <w:t>на</w:t>
      </w:r>
      <w:r>
        <w:rPr>
          <w:spacing w:val="-1"/>
          <w:sz w:val="24"/>
        </w:rPr>
        <w:t xml:space="preserve"> </w:t>
      </w:r>
      <w:r>
        <w:rPr>
          <w:sz w:val="24"/>
        </w:rPr>
        <w:t>-ing: to like/enjoy</w:t>
      </w:r>
      <w:r>
        <w:rPr>
          <w:spacing w:val="-5"/>
          <w:sz w:val="24"/>
        </w:rPr>
        <w:t xml:space="preserve"> </w:t>
      </w:r>
      <w:r>
        <w:rPr>
          <w:sz w:val="24"/>
        </w:rPr>
        <w:t>doing</w:t>
      </w:r>
      <w:r>
        <w:rPr>
          <w:spacing w:val="-3"/>
          <w:sz w:val="24"/>
        </w:rPr>
        <w:t xml:space="preserve"> </w:t>
      </w:r>
      <w:r>
        <w:rPr>
          <w:sz w:val="24"/>
        </w:rPr>
        <w:t>something;</w:t>
      </w:r>
    </w:p>
    <w:p w:rsidR="007E6CBC" w:rsidRDefault="001849C0" w:rsidP="00C9437F">
      <w:pPr>
        <w:pStyle w:val="a5"/>
        <w:numPr>
          <w:ilvl w:val="0"/>
          <w:numId w:val="190"/>
        </w:numPr>
        <w:tabs>
          <w:tab w:val="left" w:pos="1957"/>
          <w:tab w:val="left" w:pos="1958"/>
        </w:tabs>
        <w:ind w:left="1958"/>
        <w:rPr>
          <w:sz w:val="24"/>
        </w:rPr>
      </w:pPr>
      <w:r>
        <w:rPr>
          <w:sz w:val="24"/>
        </w:rPr>
        <w:t>распознавать</w:t>
      </w:r>
      <w:r>
        <w:rPr>
          <w:spacing w:val="-10"/>
          <w:sz w:val="24"/>
        </w:rPr>
        <w:t xml:space="preserve"> </w:t>
      </w:r>
      <w:r>
        <w:rPr>
          <w:sz w:val="24"/>
        </w:rPr>
        <w:t>и</w:t>
      </w:r>
      <w:r>
        <w:rPr>
          <w:spacing w:val="-7"/>
          <w:sz w:val="24"/>
        </w:rPr>
        <w:t xml:space="preserve"> </w:t>
      </w: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2"/>
          <w:sz w:val="24"/>
        </w:rPr>
        <w:t xml:space="preserve"> </w:t>
      </w:r>
      <w:r>
        <w:rPr>
          <w:sz w:val="24"/>
        </w:rPr>
        <w:t>конструкцию</w:t>
      </w:r>
      <w:r>
        <w:rPr>
          <w:spacing w:val="-10"/>
          <w:sz w:val="24"/>
        </w:rPr>
        <w:t xml:space="preserve"> </w:t>
      </w:r>
      <w:r>
        <w:rPr>
          <w:sz w:val="24"/>
        </w:rPr>
        <w:t>I’d</w:t>
      </w:r>
      <w:r>
        <w:rPr>
          <w:spacing w:val="-11"/>
          <w:sz w:val="24"/>
        </w:rPr>
        <w:t xml:space="preserve"> </w:t>
      </w:r>
      <w:r>
        <w:rPr>
          <w:sz w:val="24"/>
        </w:rPr>
        <w:t>like</w:t>
      </w:r>
    </w:p>
    <w:p w:rsidR="007E6CBC" w:rsidRDefault="001849C0">
      <w:pPr>
        <w:pStyle w:val="a3"/>
        <w:spacing w:line="274" w:lineRule="exact"/>
        <w:ind w:firstLine="0"/>
        <w:jc w:val="left"/>
      </w:pPr>
      <w:r>
        <w:t>to ...;</w:t>
      </w:r>
    </w:p>
    <w:p w:rsidR="007E6CBC" w:rsidRDefault="001849C0" w:rsidP="00C9437F">
      <w:pPr>
        <w:pStyle w:val="a5"/>
        <w:numPr>
          <w:ilvl w:val="0"/>
          <w:numId w:val="190"/>
        </w:numPr>
        <w:tabs>
          <w:tab w:val="left" w:pos="1957"/>
          <w:tab w:val="left" w:pos="1958"/>
        </w:tabs>
        <w:ind w:left="1958"/>
        <w:rPr>
          <w:sz w:val="24"/>
        </w:rPr>
      </w:pPr>
      <w:r>
        <w:rPr>
          <w:sz w:val="24"/>
        </w:rPr>
        <w:t>распознавать</w:t>
      </w:r>
      <w:r>
        <w:rPr>
          <w:spacing w:val="11"/>
          <w:sz w:val="24"/>
        </w:rPr>
        <w:t xml:space="preserve"> </w:t>
      </w:r>
      <w:r>
        <w:rPr>
          <w:sz w:val="24"/>
        </w:rPr>
        <w:t>и</w:t>
      </w:r>
      <w:r>
        <w:rPr>
          <w:spacing w:val="71"/>
          <w:sz w:val="24"/>
        </w:rPr>
        <w:t xml:space="preserve"> </w:t>
      </w:r>
      <w:r>
        <w:rPr>
          <w:sz w:val="24"/>
        </w:rPr>
        <w:t>употреблять</w:t>
      </w:r>
      <w:r>
        <w:rPr>
          <w:spacing w:val="69"/>
          <w:sz w:val="24"/>
        </w:rPr>
        <w:t xml:space="preserve"> </w:t>
      </w:r>
      <w:r>
        <w:rPr>
          <w:sz w:val="24"/>
        </w:rPr>
        <w:t>в</w:t>
      </w:r>
      <w:r>
        <w:rPr>
          <w:spacing w:val="70"/>
          <w:sz w:val="24"/>
        </w:rPr>
        <w:t xml:space="preserve"> </w:t>
      </w:r>
      <w:r>
        <w:rPr>
          <w:sz w:val="24"/>
        </w:rPr>
        <w:t>устной</w:t>
      </w:r>
      <w:r>
        <w:rPr>
          <w:spacing w:val="69"/>
          <w:sz w:val="24"/>
        </w:rPr>
        <w:t xml:space="preserve"> </w:t>
      </w:r>
      <w:r>
        <w:rPr>
          <w:sz w:val="24"/>
        </w:rPr>
        <w:t>и</w:t>
      </w:r>
      <w:r>
        <w:rPr>
          <w:spacing w:val="67"/>
          <w:sz w:val="24"/>
        </w:rPr>
        <w:t xml:space="preserve"> </w:t>
      </w:r>
      <w:r>
        <w:rPr>
          <w:sz w:val="24"/>
        </w:rPr>
        <w:t>письменной</w:t>
      </w:r>
      <w:r>
        <w:rPr>
          <w:spacing w:val="69"/>
          <w:sz w:val="24"/>
        </w:rPr>
        <w:t xml:space="preserve"> </w:t>
      </w:r>
      <w:r>
        <w:rPr>
          <w:sz w:val="24"/>
        </w:rPr>
        <w:t>речи</w:t>
      </w:r>
      <w:r>
        <w:rPr>
          <w:spacing w:val="75"/>
          <w:sz w:val="24"/>
        </w:rPr>
        <w:t xml:space="preserve"> </w:t>
      </w:r>
      <w:r>
        <w:rPr>
          <w:sz w:val="24"/>
        </w:rPr>
        <w:t>правильные</w:t>
      </w:r>
      <w:r>
        <w:rPr>
          <w:spacing w:val="67"/>
          <w:sz w:val="24"/>
        </w:rPr>
        <w:t xml:space="preserve"> </w:t>
      </w:r>
      <w:r>
        <w:rPr>
          <w:sz w:val="24"/>
        </w:rPr>
        <w:t>и</w:t>
      </w:r>
    </w:p>
    <w:p w:rsidR="007E6CBC" w:rsidRDefault="001849C0">
      <w:pPr>
        <w:pStyle w:val="a3"/>
        <w:ind w:firstLine="0"/>
        <w:jc w:val="left"/>
      </w:pPr>
      <w:r>
        <w:t>неправильные</w:t>
      </w:r>
      <w:r>
        <w:rPr>
          <w:spacing w:val="25"/>
        </w:rPr>
        <w:t xml:space="preserve"> </w:t>
      </w:r>
      <w:r>
        <w:t>глаголы</w:t>
      </w:r>
      <w:r>
        <w:rPr>
          <w:spacing w:val="26"/>
        </w:rPr>
        <w:t xml:space="preserve"> </w:t>
      </w:r>
      <w:r>
        <w:t>в</w:t>
      </w:r>
      <w:r>
        <w:rPr>
          <w:spacing w:val="26"/>
        </w:rPr>
        <w:t xml:space="preserve"> </w:t>
      </w:r>
      <w:r>
        <w:t>Past</w:t>
      </w:r>
      <w:r>
        <w:rPr>
          <w:spacing w:val="27"/>
        </w:rPr>
        <w:t xml:space="preserve"> </w:t>
      </w:r>
      <w:r>
        <w:t>Simple</w:t>
      </w:r>
      <w:r>
        <w:rPr>
          <w:spacing w:val="26"/>
        </w:rPr>
        <w:t xml:space="preserve"> </w:t>
      </w:r>
      <w:r>
        <w:t>Tense</w:t>
      </w:r>
      <w:r>
        <w:rPr>
          <w:spacing w:val="25"/>
        </w:rPr>
        <w:t xml:space="preserve"> </w:t>
      </w:r>
      <w:r>
        <w:t>в</w:t>
      </w:r>
      <w:r>
        <w:rPr>
          <w:spacing w:val="26"/>
        </w:rPr>
        <w:t xml:space="preserve"> </w:t>
      </w:r>
      <w:r>
        <w:t>повествовательных</w:t>
      </w:r>
      <w:r>
        <w:rPr>
          <w:spacing w:val="26"/>
        </w:rPr>
        <w:t xml:space="preserve"> </w:t>
      </w:r>
      <w:r>
        <w:t>(утвердительных</w:t>
      </w:r>
      <w:r>
        <w:rPr>
          <w:spacing w:val="26"/>
        </w:rPr>
        <w:t xml:space="preserve"> </w:t>
      </w:r>
      <w:r>
        <w:t>и</w:t>
      </w:r>
      <w:r>
        <w:rPr>
          <w:spacing w:val="-57"/>
        </w:rPr>
        <w:t xml:space="preserve"> </w:t>
      </w:r>
      <w:r>
        <w:t>отрицательных)</w:t>
      </w:r>
      <w:r>
        <w:rPr>
          <w:spacing w:val="-2"/>
        </w:rPr>
        <w:t xml:space="preserve"> </w:t>
      </w:r>
      <w:r>
        <w:t>и</w:t>
      </w:r>
      <w:r>
        <w:rPr>
          <w:spacing w:val="-2"/>
        </w:rPr>
        <w:t xml:space="preserve"> </w:t>
      </w:r>
      <w:r>
        <w:t>вопросительных</w:t>
      </w:r>
      <w:r>
        <w:rPr>
          <w:spacing w:val="1"/>
        </w:rPr>
        <w:t xml:space="preserve"> </w:t>
      </w:r>
      <w:r>
        <w:t>(общий</w:t>
      </w:r>
      <w:r>
        <w:rPr>
          <w:spacing w:val="-1"/>
        </w:rPr>
        <w:t xml:space="preserve"> </w:t>
      </w:r>
      <w:r>
        <w:t>и</w:t>
      </w:r>
      <w:r>
        <w:rPr>
          <w:spacing w:val="-2"/>
        </w:rPr>
        <w:t xml:space="preserve"> </w:t>
      </w:r>
      <w:r>
        <w:t>специальный</w:t>
      </w:r>
      <w:r>
        <w:rPr>
          <w:spacing w:val="-1"/>
        </w:rPr>
        <w:t xml:space="preserve"> </w:t>
      </w:r>
      <w:r>
        <w:t>вопрос)</w:t>
      </w:r>
      <w:r>
        <w:rPr>
          <w:spacing w:val="-1"/>
        </w:rPr>
        <w:t xml:space="preserve"> </w:t>
      </w:r>
      <w:r>
        <w:t>предложениях;</w:t>
      </w:r>
    </w:p>
    <w:p w:rsidR="007E6CBC" w:rsidRDefault="001849C0" w:rsidP="00C9437F">
      <w:pPr>
        <w:pStyle w:val="a5"/>
        <w:numPr>
          <w:ilvl w:val="0"/>
          <w:numId w:val="190"/>
        </w:numPr>
        <w:tabs>
          <w:tab w:val="left" w:pos="1957"/>
          <w:tab w:val="left" w:pos="1958"/>
        </w:tabs>
        <w:ind w:right="854" w:firstLine="566"/>
        <w:rPr>
          <w:sz w:val="24"/>
        </w:rPr>
      </w:pPr>
      <w:r>
        <w:rPr>
          <w:sz w:val="24"/>
        </w:rPr>
        <w:t>распознавать</w:t>
      </w:r>
      <w:r>
        <w:rPr>
          <w:spacing w:val="5"/>
          <w:sz w:val="24"/>
        </w:rPr>
        <w:t xml:space="preserve"> </w:t>
      </w:r>
      <w:r>
        <w:rPr>
          <w:sz w:val="24"/>
        </w:rPr>
        <w:t>и</w:t>
      </w:r>
      <w:r>
        <w:rPr>
          <w:spacing w:val="8"/>
          <w:sz w:val="24"/>
        </w:rPr>
        <w:t xml:space="preserve"> </w:t>
      </w:r>
      <w:r>
        <w:rPr>
          <w:sz w:val="24"/>
        </w:rPr>
        <w:t>употреблять</w:t>
      </w:r>
      <w:r>
        <w:rPr>
          <w:spacing w:val="5"/>
          <w:sz w:val="24"/>
        </w:rPr>
        <w:t xml:space="preserve"> </w:t>
      </w:r>
      <w:r>
        <w:rPr>
          <w:sz w:val="24"/>
        </w:rPr>
        <w:t>в</w:t>
      </w:r>
      <w:r>
        <w:rPr>
          <w:spacing w:val="6"/>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4"/>
          <w:sz w:val="24"/>
        </w:rPr>
        <w:t xml:space="preserve"> </w:t>
      </w:r>
      <w:r>
        <w:rPr>
          <w:sz w:val="24"/>
        </w:rPr>
        <w:t>существительные</w:t>
      </w:r>
      <w:r>
        <w:rPr>
          <w:spacing w:val="3"/>
          <w:sz w:val="24"/>
        </w:rPr>
        <w:t xml:space="preserve"> </w:t>
      </w:r>
      <w:r>
        <w:rPr>
          <w:sz w:val="24"/>
        </w:rPr>
        <w:t>в</w:t>
      </w:r>
      <w:r>
        <w:rPr>
          <w:spacing w:val="-57"/>
          <w:sz w:val="24"/>
        </w:rPr>
        <w:t xml:space="preserve"> </w:t>
      </w:r>
      <w:r>
        <w:rPr>
          <w:sz w:val="24"/>
        </w:rPr>
        <w:t>притяжательном</w:t>
      </w:r>
      <w:r>
        <w:rPr>
          <w:spacing w:val="-2"/>
          <w:sz w:val="24"/>
        </w:rPr>
        <w:t xml:space="preserve"> </w:t>
      </w:r>
      <w:r>
        <w:rPr>
          <w:sz w:val="24"/>
        </w:rPr>
        <w:t>падеже</w:t>
      </w:r>
      <w:r>
        <w:rPr>
          <w:spacing w:val="-2"/>
          <w:sz w:val="24"/>
        </w:rPr>
        <w:t xml:space="preserve"> </w:t>
      </w:r>
      <w:r>
        <w:rPr>
          <w:sz w:val="24"/>
        </w:rPr>
        <w:t>(Possessive</w:t>
      </w:r>
      <w:r>
        <w:rPr>
          <w:spacing w:val="-1"/>
          <w:sz w:val="24"/>
        </w:rPr>
        <w:t xml:space="preserve"> </w:t>
      </w:r>
      <w:r>
        <w:rPr>
          <w:sz w:val="24"/>
        </w:rPr>
        <w:t>Case);</w:t>
      </w:r>
    </w:p>
    <w:p w:rsidR="007E6CBC" w:rsidRDefault="001849C0" w:rsidP="00C9437F">
      <w:pPr>
        <w:pStyle w:val="a5"/>
        <w:numPr>
          <w:ilvl w:val="0"/>
          <w:numId w:val="190"/>
        </w:numPr>
        <w:tabs>
          <w:tab w:val="left" w:pos="1957"/>
          <w:tab w:val="left" w:pos="1958"/>
        </w:tabs>
        <w:ind w:right="854" w:firstLine="566"/>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3"/>
          <w:sz w:val="24"/>
        </w:rPr>
        <w:t xml:space="preserve"> </w:t>
      </w:r>
      <w:r>
        <w:rPr>
          <w:sz w:val="24"/>
        </w:rPr>
        <w:t>слова,</w:t>
      </w:r>
      <w:r>
        <w:rPr>
          <w:spacing w:val="-4"/>
          <w:sz w:val="24"/>
        </w:rPr>
        <w:t xml:space="preserve"> </w:t>
      </w:r>
      <w:r>
        <w:rPr>
          <w:sz w:val="24"/>
        </w:rPr>
        <w:t>выражающие</w:t>
      </w:r>
      <w:r>
        <w:rPr>
          <w:spacing w:val="-57"/>
          <w:sz w:val="24"/>
        </w:rPr>
        <w:t xml:space="preserve"> </w:t>
      </w:r>
      <w:r>
        <w:rPr>
          <w:sz w:val="24"/>
        </w:rPr>
        <w:t>количество</w:t>
      </w:r>
      <w:r>
        <w:rPr>
          <w:spacing w:val="-2"/>
          <w:sz w:val="24"/>
        </w:rPr>
        <w:t xml:space="preserve"> </w:t>
      </w:r>
      <w:r>
        <w:rPr>
          <w:sz w:val="24"/>
        </w:rPr>
        <w:t>с</w:t>
      </w:r>
      <w:r>
        <w:rPr>
          <w:spacing w:val="-3"/>
          <w:sz w:val="24"/>
        </w:rPr>
        <w:t xml:space="preserve"> </w:t>
      </w:r>
      <w:r>
        <w:rPr>
          <w:sz w:val="24"/>
        </w:rPr>
        <w:t>исчисляемыми</w:t>
      </w:r>
      <w:r>
        <w:rPr>
          <w:spacing w:val="-2"/>
          <w:sz w:val="24"/>
        </w:rPr>
        <w:t xml:space="preserve"> </w:t>
      </w:r>
      <w:r>
        <w:rPr>
          <w:sz w:val="24"/>
        </w:rPr>
        <w:t>и</w:t>
      </w:r>
      <w:r>
        <w:rPr>
          <w:spacing w:val="-2"/>
          <w:sz w:val="24"/>
        </w:rPr>
        <w:t xml:space="preserve"> </w:t>
      </w:r>
      <w:r>
        <w:rPr>
          <w:sz w:val="24"/>
        </w:rPr>
        <w:t>неисчисляемыми</w:t>
      </w:r>
      <w:r>
        <w:rPr>
          <w:spacing w:val="-2"/>
          <w:sz w:val="24"/>
        </w:rPr>
        <w:t xml:space="preserve"> </w:t>
      </w:r>
      <w:r>
        <w:rPr>
          <w:sz w:val="24"/>
        </w:rPr>
        <w:t>существительными</w:t>
      </w:r>
      <w:r>
        <w:rPr>
          <w:spacing w:val="-2"/>
          <w:sz w:val="24"/>
        </w:rPr>
        <w:t xml:space="preserve"> </w:t>
      </w:r>
      <w:r>
        <w:rPr>
          <w:sz w:val="24"/>
        </w:rPr>
        <w:t>(much/many/a</w:t>
      </w:r>
      <w:r>
        <w:rPr>
          <w:spacing w:val="-3"/>
          <w:sz w:val="24"/>
        </w:rPr>
        <w:t xml:space="preserve"> </w:t>
      </w:r>
      <w:r>
        <w:rPr>
          <w:sz w:val="24"/>
        </w:rPr>
        <w:t>lot</w:t>
      </w:r>
      <w:r>
        <w:rPr>
          <w:spacing w:val="-2"/>
          <w:sz w:val="24"/>
        </w:rPr>
        <w:t xml:space="preserve"> </w:t>
      </w:r>
      <w:r>
        <w:rPr>
          <w:sz w:val="24"/>
        </w:rPr>
        <w:t>of);</w:t>
      </w:r>
    </w:p>
    <w:p w:rsidR="007E6CBC" w:rsidRDefault="001849C0" w:rsidP="00C9437F">
      <w:pPr>
        <w:pStyle w:val="a5"/>
        <w:numPr>
          <w:ilvl w:val="0"/>
          <w:numId w:val="190"/>
        </w:numPr>
        <w:tabs>
          <w:tab w:val="left" w:pos="1957"/>
          <w:tab w:val="left" w:pos="1958"/>
        </w:tabs>
        <w:ind w:right="851" w:firstLine="566"/>
        <w:rPr>
          <w:sz w:val="24"/>
        </w:rPr>
      </w:pPr>
      <w:r>
        <w:rPr>
          <w:sz w:val="24"/>
        </w:rPr>
        <w:t>распознавать</w:t>
      </w:r>
      <w:r>
        <w:rPr>
          <w:spacing w:val="-12"/>
          <w:sz w:val="24"/>
        </w:rPr>
        <w:t xml:space="preserve"> </w:t>
      </w:r>
      <w:r>
        <w:rPr>
          <w:sz w:val="24"/>
        </w:rPr>
        <w:t>и</w:t>
      </w:r>
      <w:r>
        <w:rPr>
          <w:spacing w:val="-9"/>
          <w:sz w:val="24"/>
        </w:rPr>
        <w:t xml:space="preserve"> </w:t>
      </w:r>
      <w:r>
        <w:rPr>
          <w:sz w:val="24"/>
        </w:rPr>
        <w:t>употреблять</w:t>
      </w:r>
      <w:r>
        <w:rPr>
          <w:spacing w:val="-12"/>
          <w:sz w:val="24"/>
        </w:rPr>
        <w:t xml:space="preserve"> </w:t>
      </w:r>
      <w:r>
        <w:rPr>
          <w:sz w:val="24"/>
        </w:rPr>
        <w:t>в</w:t>
      </w:r>
      <w:r>
        <w:rPr>
          <w:spacing w:val="-10"/>
          <w:sz w:val="24"/>
        </w:rPr>
        <w:t xml:space="preserve"> </w:t>
      </w:r>
      <w:r>
        <w:rPr>
          <w:sz w:val="24"/>
        </w:rPr>
        <w:t>устной</w:t>
      </w:r>
      <w:r>
        <w:rPr>
          <w:spacing w:val="-12"/>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наречия</w:t>
      </w:r>
      <w:r>
        <w:rPr>
          <w:spacing w:val="-12"/>
          <w:sz w:val="24"/>
        </w:rPr>
        <w:t xml:space="preserve"> </w:t>
      </w:r>
      <w:r>
        <w:rPr>
          <w:sz w:val="24"/>
        </w:rPr>
        <w:t>частотности</w:t>
      </w:r>
      <w:r>
        <w:rPr>
          <w:spacing w:val="-57"/>
          <w:sz w:val="24"/>
        </w:rPr>
        <w:t xml:space="preserve"> </w:t>
      </w:r>
      <w:r>
        <w:rPr>
          <w:sz w:val="24"/>
        </w:rPr>
        <w:t>usually,</w:t>
      </w:r>
      <w:r>
        <w:rPr>
          <w:spacing w:val="-1"/>
          <w:sz w:val="24"/>
        </w:rPr>
        <w:t xml:space="preserve"> </w:t>
      </w:r>
      <w:r>
        <w:rPr>
          <w:sz w:val="24"/>
        </w:rPr>
        <w:t>often;</w:t>
      </w:r>
    </w:p>
    <w:p w:rsidR="007E6CBC" w:rsidRDefault="001849C0" w:rsidP="00C9437F">
      <w:pPr>
        <w:pStyle w:val="a5"/>
        <w:numPr>
          <w:ilvl w:val="0"/>
          <w:numId w:val="190"/>
        </w:numPr>
        <w:tabs>
          <w:tab w:val="left" w:pos="1957"/>
          <w:tab w:val="left" w:pos="1958"/>
        </w:tabs>
        <w:spacing w:before="1"/>
        <w:ind w:right="852" w:firstLine="566"/>
        <w:rPr>
          <w:sz w:val="24"/>
        </w:rPr>
      </w:pPr>
      <w:r>
        <w:rPr>
          <w:spacing w:val="-1"/>
          <w:sz w:val="24"/>
        </w:rPr>
        <w:t>распознавать</w:t>
      </w:r>
      <w:r>
        <w:rPr>
          <w:spacing w:val="-12"/>
          <w:sz w:val="24"/>
        </w:rPr>
        <w:t xml:space="preserve"> </w:t>
      </w:r>
      <w:r>
        <w:rPr>
          <w:spacing w:val="-1"/>
          <w:sz w:val="24"/>
        </w:rPr>
        <w:t>и</w:t>
      </w:r>
      <w:r>
        <w:rPr>
          <w:spacing w:val="-10"/>
          <w:sz w:val="24"/>
        </w:rPr>
        <w:t xml:space="preserve"> </w:t>
      </w:r>
      <w:r>
        <w:rPr>
          <w:spacing w:val="-1"/>
          <w:sz w:val="24"/>
        </w:rPr>
        <w:t>употреблять</w:t>
      </w:r>
      <w:r>
        <w:rPr>
          <w:spacing w:val="-13"/>
          <w:sz w:val="24"/>
        </w:rPr>
        <w:t xml:space="preserve"> </w:t>
      </w:r>
      <w:r>
        <w:rPr>
          <w:spacing w:val="-1"/>
          <w:sz w:val="24"/>
        </w:rPr>
        <w:t>в</w:t>
      </w:r>
      <w:r>
        <w:rPr>
          <w:spacing w:val="-12"/>
          <w:sz w:val="24"/>
        </w:rPr>
        <w:t xml:space="preserve"> </w:t>
      </w:r>
      <w:r>
        <w:rPr>
          <w:spacing w:val="-1"/>
          <w:sz w:val="24"/>
        </w:rPr>
        <w:t>устной</w:t>
      </w:r>
      <w:r>
        <w:rPr>
          <w:spacing w:val="-13"/>
          <w:sz w:val="24"/>
        </w:rPr>
        <w:t xml:space="preserve"> </w:t>
      </w:r>
      <w:r>
        <w:rPr>
          <w:sz w:val="24"/>
        </w:rPr>
        <w:t>и</w:t>
      </w:r>
      <w:r>
        <w:rPr>
          <w:spacing w:val="-13"/>
          <w:sz w:val="24"/>
        </w:rPr>
        <w:t xml:space="preserve"> </w:t>
      </w:r>
      <w:r>
        <w:rPr>
          <w:sz w:val="24"/>
        </w:rPr>
        <w:t>письменной</w:t>
      </w:r>
      <w:r>
        <w:rPr>
          <w:spacing w:val="-12"/>
          <w:sz w:val="24"/>
        </w:rPr>
        <w:t xml:space="preserve"> </w:t>
      </w:r>
      <w:r>
        <w:rPr>
          <w:sz w:val="24"/>
        </w:rPr>
        <w:t>речи</w:t>
      </w:r>
      <w:r>
        <w:rPr>
          <w:spacing w:val="-13"/>
          <w:sz w:val="24"/>
        </w:rPr>
        <w:t xml:space="preserve"> </w:t>
      </w:r>
      <w:r>
        <w:rPr>
          <w:sz w:val="24"/>
        </w:rPr>
        <w:t>личные</w:t>
      </w:r>
      <w:r>
        <w:rPr>
          <w:spacing w:val="-15"/>
          <w:sz w:val="24"/>
        </w:rPr>
        <w:t xml:space="preserve"> </w:t>
      </w:r>
      <w:r>
        <w:rPr>
          <w:sz w:val="24"/>
        </w:rPr>
        <w:t>местоимения</w:t>
      </w:r>
      <w:r>
        <w:rPr>
          <w:spacing w:val="-57"/>
          <w:sz w:val="24"/>
        </w:rPr>
        <w:t xml:space="preserve"> </w:t>
      </w:r>
      <w:r>
        <w:rPr>
          <w:sz w:val="24"/>
        </w:rPr>
        <w:t>в</w:t>
      </w:r>
      <w:r>
        <w:rPr>
          <w:spacing w:val="-2"/>
          <w:sz w:val="24"/>
        </w:rPr>
        <w:t xml:space="preserve"> </w:t>
      </w:r>
      <w:r>
        <w:rPr>
          <w:sz w:val="24"/>
        </w:rPr>
        <w:t>объектном</w:t>
      </w:r>
      <w:r>
        <w:rPr>
          <w:spacing w:val="-1"/>
          <w:sz w:val="24"/>
        </w:rPr>
        <w:t xml:space="preserve"> </w:t>
      </w:r>
      <w:r>
        <w:rPr>
          <w:sz w:val="24"/>
        </w:rPr>
        <w:t>падеже;</w:t>
      </w:r>
    </w:p>
    <w:p w:rsidR="007E6CBC" w:rsidRDefault="001849C0" w:rsidP="00C9437F">
      <w:pPr>
        <w:pStyle w:val="a5"/>
        <w:numPr>
          <w:ilvl w:val="0"/>
          <w:numId w:val="190"/>
        </w:numPr>
        <w:tabs>
          <w:tab w:val="left" w:pos="1957"/>
          <w:tab w:val="left" w:pos="1958"/>
        </w:tabs>
        <w:ind w:right="850" w:firstLine="566"/>
        <w:rPr>
          <w:sz w:val="24"/>
        </w:rPr>
      </w:pPr>
      <w:r>
        <w:rPr>
          <w:sz w:val="24"/>
        </w:rPr>
        <w:t>распознавать</w:t>
      </w:r>
      <w:r>
        <w:rPr>
          <w:spacing w:val="22"/>
          <w:sz w:val="24"/>
        </w:rPr>
        <w:t xml:space="preserve"> </w:t>
      </w:r>
      <w:r>
        <w:rPr>
          <w:sz w:val="24"/>
        </w:rPr>
        <w:t>и</w:t>
      </w:r>
      <w:r>
        <w:rPr>
          <w:spacing w:val="24"/>
          <w:sz w:val="24"/>
        </w:rPr>
        <w:t xml:space="preserve"> </w:t>
      </w:r>
      <w:r>
        <w:rPr>
          <w:sz w:val="24"/>
        </w:rPr>
        <w:t>употреблять</w:t>
      </w:r>
      <w:r>
        <w:rPr>
          <w:spacing w:val="21"/>
          <w:sz w:val="24"/>
        </w:rPr>
        <w:t xml:space="preserve"> </w:t>
      </w:r>
      <w:r>
        <w:rPr>
          <w:sz w:val="24"/>
        </w:rPr>
        <w:t>в</w:t>
      </w:r>
      <w:r>
        <w:rPr>
          <w:spacing w:val="22"/>
          <w:sz w:val="24"/>
        </w:rPr>
        <w:t xml:space="preserve"> </w:t>
      </w:r>
      <w:r>
        <w:rPr>
          <w:sz w:val="24"/>
        </w:rPr>
        <w:t>устной</w:t>
      </w:r>
      <w:r>
        <w:rPr>
          <w:spacing w:val="21"/>
          <w:sz w:val="24"/>
        </w:rPr>
        <w:t xml:space="preserve"> </w:t>
      </w:r>
      <w:r>
        <w:rPr>
          <w:sz w:val="24"/>
        </w:rPr>
        <w:t>и</w:t>
      </w:r>
      <w:r>
        <w:rPr>
          <w:spacing w:val="21"/>
          <w:sz w:val="24"/>
        </w:rPr>
        <w:t xml:space="preserve"> </w:t>
      </w:r>
      <w:r>
        <w:rPr>
          <w:sz w:val="24"/>
        </w:rPr>
        <w:t>письменной</w:t>
      </w:r>
      <w:r>
        <w:rPr>
          <w:spacing w:val="21"/>
          <w:sz w:val="24"/>
        </w:rPr>
        <w:t xml:space="preserve"> </w:t>
      </w:r>
      <w:r>
        <w:rPr>
          <w:sz w:val="24"/>
        </w:rPr>
        <w:t>речи</w:t>
      </w:r>
      <w:r>
        <w:rPr>
          <w:spacing w:val="24"/>
          <w:sz w:val="24"/>
        </w:rPr>
        <w:t xml:space="preserve"> </w:t>
      </w:r>
      <w:r>
        <w:rPr>
          <w:sz w:val="24"/>
        </w:rPr>
        <w:t>указательные</w:t>
      </w:r>
      <w:r>
        <w:rPr>
          <w:spacing w:val="-57"/>
          <w:sz w:val="24"/>
        </w:rPr>
        <w:t xml:space="preserve"> </w:t>
      </w:r>
      <w:r>
        <w:rPr>
          <w:sz w:val="24"/>
        </w:rPr>
        <w:t>местоимения</w:t>
      </w:r>
      <w:r>
        <w:rPr>
          <w:spacing w:val="-1"/>
          <w:sz w:val="24"/>
        </w:rPr>
        <w:t xml:space="preserve"> </w:t>
      </w:r>
      <w:r>
        <w:rPr>
          <w:sz w:val="24"/>
        </w:rPr>
        <w:t>that</w:t>
      </w:r>
      <w:r>
        <w:rPr>
          <w:spacing w:val="1"/>
          <w:sz w:val="24"/>
        </w:rPr>
        <w:t xml:space="preserve"> </w:t>
      </w:r>
      <w:r>
        <w:rPr>
          <w:sz w:val="24"/>
        </w:rPr>
        <w:t>— those;</w:t>
      </w:r>
    </w:p>
    <w:p w:rsidR="007E6CBC" w:rsidRDefault="001849C0" w:rsidP="00C9437F">
      <w:pPr>
        <w:pStyle w:val="a5"/>
        <w:numPr>
          <w:ilvl w:val="0"/>
          <w:numId w:val="190"/>
        </w:numPr>
        <w:tabs>
          <w:tab w:val="left" w:pos="1957"/>
          <w:tab w:val="left" w:pos="1958"/>
        </w:tabs>
        <w:ind w:right="844" w:firstLine="566"/>
        <w:rPr>
          <w:sz w:val="24"/>
        </w:rPr>
      </w:pPr>
      <w:r>
        <w:rPr>
          <w:sz w:val="24"/>
        </w:rPr>
        <w:t>распознавать</w:t>
      </w:r>
      <w:r>
        <w:rPr>
          <w:spacing w:val="43"/>
          <w:sz w:val="24"/>
        </w:rPr>
        <w:t xml:space="preserve"> </w:t>
      </w:r>
      <w:r>
        <w:rPr>
          <w:sz w:val="24"/>
        </w:rPr>
        <w:t>и</w:t>
      </w:r>
      <w:r>
        <w:rPr>
          <w:spacing w:val="45"/>
          <w:sz w:val="24"/>
        </w:rPr>
        <w:t xml:space="preserve"> </w:t>
      </w:r>
      <w:r>
        <w:rPr>
          <w:sz w:val="24"/>
        </w:rPr>
        <w:t>употреблять</w:t>
      </w:r>
      <w:r>
        <w:rPr>
          <w:spacing w:val="43"/>
          <w:sz w:val="24"/>
        </w:rPr>
        <w:t xml:space="preserve"> </w:t>
      </w:r>
      <w:r>
        <w:rPr>
          <w:sz w:val="24"/>
        </w:rPr>
        <w:t>в</w:t>
      </w:r>
      <w:r>
        <w:rPr>
          <w:spacing w:val="44"/>
          <w:sz w:val="24"/>
        </w:rPr>
        <w:t xml:space="preserve"> </w:t>
      </w:r>
      <w:r>
        <w:rPr>
          <w:sz w:val="24"/>
        </w:rPr>
        <w:t>устной</w:t>
      </w:r>
      <w:r>
        <w:rPr>
          <w:spacing w:val="44"/>
          <w:sz w:val="24"/>
        </w:rPr>
        <w:t xml:space="preserve"> </w:t>
      </w:r>
      <w:r>
        <w:rPr>
          <w:sz w:val="24"/>
        </w:rPr>
        <w:t>и</w:t>
      </w:r>
      <w:r>
        <w:rPr>
          <w:spacing w:val="43"/>
          <w:sz w:val="24"/>
        </w:rPr>
        <w:t xml:space="preserve"> </w:t>
      </w:r>
      <w:r>
        <w:rPr>
          <w:sz w:val="24"/>
        </w:rPr>
        <w:t>письменной</w:t>
      </w:r>
      <w:r>
        <w:rPr>
          <w:spacing w:val="43"/>
          <w:sz w:val="24"/>
        </w:rPr>
        <w:t xml:space="preserve"> </w:t>
      </w:r>
      <w:r>
        <w:rPr>
          <w:sz w:val="24"/>
        </w:rPr>
        <w:t>речи</w:t>
      </w:r>
      <w:r>
        <w:rPr>
          <w:spacing w:val="43"/>
          <w:sz w:val="24"/>
        </w:rPr>
        <w:t xml:space="preserve"> </w:t>
      </w:r>
      <w:r>
        <w:rPr>
          <w:sz w:val="24"/>
        </w:rPr>
        <w:t>неопределённые</w:t>
      </w:r>
      <w:r>
        <w:rPr>
          <w:spacing w:val="-57"/>
          <w:sz w:val="24"/>
        </w:rPr>
        <w:t xml:space="preserve"> </w:t>
      </w:r>
      <w:r>
        <w:rPr>
          <w:sz w:val="24"/>
        </w:rPr>
        <w:t>местоимения</w:t>
      </w:r>
      <w:r>
        <w:rPr>
          <w:spacing w:val="-1"/>
          <w:sz w:val="24"/>
        </w:rPr>
        <w:t xml:space="preserve"> </w:t>
      </w:r>
      <w:r>
        <w:rPr>
          <w:sz w:val="24"/>
        </w:rPr>
        <w:t>some/any</w:t>
      </w:r>
      <w:r>
        <w:rPr>
          <w:spacing w:val="-4"/>
          <w:sz w:val="24"/>
        </w:rPr>
        <w:t xml:space="preserve"> </w:t>
      </w:r>
      <w:r>
        <w:rPr>
          <w:sz w:val="24"/>
        </w:rPr>
        <w:t>в</w:t>
      </w:r>
      <w:r>
        <w:rPr>
          <w:spacing w:val="-2"/>
          <w:sz w:val="24"/>
        </w:rPr>
        <w:t xml:space="preserve"> </w:t>
      </w:r>
      <w:r>
        <w:rPr>
          <w:sz w:val="24"/>
        </w:rPr>
        <w:t>повествовательных и</w:t>
      </w:r>
      <w:r>
        <w:rPr>
          <w:spacing w:val="-2"/>
          <w:sz w:val="24"/>
        </w:rPr>
        <w:t xml:space="preserve"> </w:t>
      </w:r>
      <w:r>
        <w:rPr>
          <w:sz w:val="24"/>
        </w:rPr>
        <w:t>вопросительных</w:t>
      </w:r>
      <w:r>
        <w:rPr>
          <w:spacing w:val="1"/>
          <w:sz w:val="24"/>
        </w:rPr>
        <w:t xml:space="preserve"> </w:t>
      </w:r>
      <w:r>
        <w:rPr>
          <w:sz w:val="24"/>
        </w:rPr>
        <w:t>предложениях;</w:t>
      </w:r>
    </w:p>
    <w:p w:rsidR="007E6CBC" w:rsidRDefault="001849C0" w:rsidP="00C9437F">
      <w:pPr>
        <w:pStyle w:val="a5"/>
        <w:numPr>
          <w:ilvl w:val="0"/>
          <w:numId w:val="190"/>
        </w:numPr>
        <w:tabs>
          <w:tab w:val="left" w:pos="1957"/>
          <w:tab w:val="left" w:pos="1958"/>
        </w:tabs>
        <w:ind w:right="850" w:firstLine="566"/>
        <w:rPr>
          <w:sz w:val="24"/>
        </w:rPr>
      </w:pPr>
      <w:r>
        <w:rPr>
          <w:sz w:val="24"/>
        </w:rPr>
        <w:t>распознавать</w:t>
      </w:r>
      <w:r>
        <w:rPr>
          <w:spacing w:val="45"/>
          <w:sz w:val="24"/>
        </w:rPr>
        <w:t xml:space="preserve"> </w:t>
      </w:r>
      <w:r>
        <w:rPr>
          <w:sz w:val="24"/>
        </w:rPr>
        <w:t>и</w:t>
      </w:r>
      <w:r>
        <w:rPr>
          <w:spacing w:val="47"/>
          <w:sz w:val="24"/>
        </w:rPr>
        <w:t xml:space="preserve"> </w:t>
      </w:r>
      <w:r>
        <w:rPr>
          <w:sz w:val="24"/>
        </w:rPr>
        <w:t>употреблять</w:t>
      </w:r>
      <w:r>
        <w:rPr>
          <w:spacing w:val="44"/>
          <w:sz w:val="24"/>
        </w:rPr>
        <w:t xml:space="preserve"> </w:t>
      </w:r>
      <w:r>
        <w:rPr>
          <w:sz w:val="24"/>
        </w:rPr>
        <w:t>в</w:t>
      </w:r>
      <w:r>
        <w:rPr>
          <w:spacing w:val="46"/>
          <w:sz w:val="24"/>
        </w:rPr>
        <w:t xml:space="preserve"> </w:t>
      </w:r>
      <w:r>
        <w:rPr>
          <w:sz w:val="24"/>
        </w:rPr>
        <w:t>устной</w:t>
      </w:r>
      <w:r>
        <w:rPr>
          <w:spacing w:val="44"/>
          <w:sz w:val="24"/>
        </w:rPr>
        <w:t xml:space="preserve"> </w:t>
      </w:r>
      <w:r>
        <w:rPr>
          <w:sz w:val="24"/>
        </w:rPr>
        <w:t>и</w:t>
      </w:r>
      <w:r>
        <w:rPr>
          <w:spacing w:val="43"/>
          <w:sz w:val="24"/>
        </w:rPr>
        <w:t xml:space="preserve"> </w:t>
      </w:r>
      <w:r>
        <w:rPr>
          <w:sz w:val="24"/>
        </w:rPr>
        <w:t>письменной</w:t>
      </w:r>
      <w:r>
        <w:rPr>
          <w:spacing w:val="44"/>
          <w:sz w:val="24"/>
        </w:rPr>
        <w:t xml:space="preserve"> </w:t>
      </w:r>
      <w:r>
        <w:rPr>
          <w:sz w:val="24"/>
        </w:rPr>
        <w:t>речи</w:t>
      </w:r>
      <w:r>
        <w:rPr>
          <w:spacing w:val="44"/>
          <w:sz w:val="24"/>
        </w:rPr>
        <w:t xml:space="preserve"> </w:t>
      </w:r>
      <w:r>
        <w:rPr>
          <w:sz w:val="24"/>
        </w:rPr>
        <w:t>вопросительные</w:t>
      </w:r>
      <w:r>
        <w:rPr>
          <w:spacing w:val="-57"/>
          <w:sz w:val="24"/>
        </w:rPr>
        <w:t xml:space="preserve"> </w:t>
      </w:r>
      <w:r>
        <w:rPr>
          <w:sz w:val="24"/>
        </w:rPr>
        <w:t>слова</w:t>
      </w:r>
      <w:r>
        <w:rPr>
          <w:spacing w:val="-3"/>
          <w:sz w:val="24"/>
        </w:rPr>
        <w:t xml:space="preserve"> </w:t>
      </w:r>
      <w:r>
        <w:rPr>
          <w:sz w:val="24"/>
        </w:rPr>
        <w:t>when, whose, why;</w:t>
      </w:r>
    </w:p>
    <w:p w:rsidR="007E6CBC" w:rsidRDefault="001849C0" w:rsidP="00C9437F">
      <w:pPr>
        <w:pStyle w:val="a5"/>
        <w:numPr>
          <w:ilvl w:val="0"/>
          <w:numId w:val="190"/>
        </w:numPr>
        <w:tabs>
          <w:tab w:val="left" w:pos="1957"/>
          <w:tab w:val="left" w:pos="1958"/>
        </w:tabs>
        <w:ind w:left="1958"/>
        <w:rPr>
          <w:sz w:val="24"/>
        </w:rPr>
      </w:pPr>
      <w:r>
        <w:rPr>
          <w:sz w:val="24"/>
        </w:rPr>
        <w:t>распознавать</w:t>
      </w:r>
      <w:r>
        <w:rPr>
          <w:spacing w:val="45"/>
          <w:sz w:val="24"/>
        </w:rPr>
        <w:t xml:space="preserve"> </w:t>
      </w:r>
      <w:r>
        <w:rPr>
          <w:sz w:val="24"/>
        </w:rPr>
        <w:t>и</w:t>
      </w:r>
      <w:r>
        <w:rPr>
          <w:spacing w:val="48"/>
          <w:sz w:val="24"/>
        </w:rPr>
        <w:t xml:space="preserve"> </w:t>
      </w:r>
      <w:r>
        <w:rPr>
          <w:sz w:val="24"/>
        </w:rPr>
        <w:t>употреблять</w:t>
      </w:r>
      <w:r>
        <w:rPr>
          <w:spacing w:val="45"/>
          <w:sz w:val="24"/>
        </w:rPr>
        <w:t xml:space="preserve"> </w:t>
      </w:r>
      <w:r>
        <w:rPr>
          <w:sz w:val="24"/>
        </w:rPr>
        <w:t>в</w:t>
      </w:r>
      <w:r>
        <w:rPr>
          <w:spacing w:val="46"/>
          <w:sz w:val="24"/>
        </w:rPr>
        <w:t xml:space="preserve"> </w:t>
      </w:r>
      <w:r>
        <w:rPr>
          <w:sz w:val="24"/>
        </w:rPr>
        <w:t>устной</w:t>
      </w:r>
      <w:r>
        <w:rPr>
          <w:spacing w:val="45"/>
          <w:sz w:val="24"/>
        </w:rPr>
        <w:t xml:space="preserve"> </w:t>
      </w:r>
      <w:r>
        <w:rPr>
          <w:sz w:val="24"/>
        </w:rPr>
        <w:t>и</w:t>
      </w:r>
      <w:r>
        <w:rPr>
          <w:spacing w:val="45"/>
          <w:sz w:val="24"/>
        </w:rPr>
        <w:t xml:space="preserve"> </w:t>
      </w:r>
      <w:r>
        <w:rPr>
          <w:sz w:val="24"/>
        </w:rPr>
        <w:t>письменной</w:t>
      </w:r>
      <w:r>
        <w:rPr>
          <w:spacing w:val="45"/>
          <w:sz w:val="24"/>
        </w:rPr>
        <w:t xml:space="preserve"> </w:t>
      </w:r>
      <w:r>
        <w:rPr>
          <w:sz w:val="24"/>
        </w:rPr>
        <w:t>речи</w:t>
      </w:r>
      <w:r>
        <w:rPr>
          <w:spacing w:val="45"/>
          <w:sz w:val="24"/>
        </w:rPr>
        <w:t xml:space="preserve"> </w:t>
      </w:r>
      <w:r>
        <w:rPr>
          <w:sz w:val="24"/>
        </w:rPr>
        <w:t>количественные</w:t>
      </w:r>
    </w:p>
    <w:p w:rsidR="007E6CBC" w:rsidRDefault="007E6CBC">
      <w:pPr>
        <w:rPr>
          <w:sz w:val="24"/>
        </w:r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числительные</w:t>
      </w:r>
      <w:r>
        <w:rPr>
          <w:spacing w:val="-3"/>
        </w:rPr>
        <w:t xml:space="preserve"> </w:t>
      </w:r>
      <w:r>
        <w:t>(13—100);</w:t>
      </w:r>
    </w:p>
    <w:p w:rsidR="007E6CBC" w:rsidRDefault="001849C0" w:rsidP="00C9437F">
      <w:pPr>
        <w:pStyle w:val="a5"/>
        <w:numPr>
          <w:ilvl w:val="0"/>
          <w:numId w:val="190"/>
        </w:numPr>
        <w:tabs>
          <w:tab w:val="left" w:pos="1958"/>
        </w:tabs>
        <w:ind w:right="852"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порядковые</w:t>
      </w:r>
      <w:r>
        <w:rPr>
          <w:spacing w:val="1"/>
          <w:sz w:val="24"/>
        </w:rPr>
        <w:t xml:space="preserve"> </w:t>
      </w:r>
      <w:r>
        <w:rPr>
          <w:sz w:val="24"/>
        </w:rPr>
        <w:t>числительные</w:t>
      </w:r>
      <w:r>
        <w:rPr>
          <w:spacing w:val="-2"/>
          <w:sz w:val="24"/>
        </w:rPr>
        <w:t xml:space="preserve"> </w:t>
      </w:r>
      <w:r>
        <w:rPr>
          <w:sz w:val="24"/>
        </w:rPr>
        <w:t>(1—30);</w:t>
      </w:r>
    </w:p>
    <w:p w:rsidR="007E6CBC" w:rsidRDefault="001849C0" w:rsidP="00C9437F">
      <w:pPr>
        <w:pStyle w:val="a5"/>
        <w:numPr>
          <w:ilvl w:val="0"/>
          <w:numId w:val="190"/>
        </w:numPr>
        <w:tabs>
          <w:tab w:val="left" w:pos="1958"/>
        </w:tabs>
        <w:spacing w:before="1"/>
        <w:ind w:right="850" w:firstLine="566"/>
        <w:rPr>
          <w:sz w:val="24"/>
        </w:rPr>
      </w:pPr>
      <w:r>
        <w:rPr>
          <w:spacing w:val="-1"/>
          <w:sz w:val="24"/>
        </w:rPr>
        <w:t>распознавать</w:t>
      </w:r>
      <w:r>
        <w:rPr>
          <w:spacing w:val="-12"/>
          <w:sz w:val="24"/>
        </w:rPr>
        <w:t xml:space="preserve"> </w:t>
      </w:r>
      <w:r>
        <w:rPr>
          <w:spacing w:val="-1"/>
          <w:sz w:val="24"/>
        </w:rPr>
        <w:t>и</w:t>
      </w:r>
      <w:r>
        <w:rPr>
          <w:spacing w:val="-12"/>
          <w:sz w:val="24"/>
        </w:rPr>
        <w:t xml:space="preserve"> </w:t>
      </w:r>
      <w:r>
        <w:rPr>
          <w:spacing w:val="-1"/>
          <w:sz w:val="24"/>
        </w:rPr>
        <w:t>употреблять</w:t>
      </w:r>
      <w:r>
        <w:rPr>
          <w:spacing w:val="-13"/>
          <w:sz w:val="24"/>
        </w:rPr>
        <w:t xml:space="preserve"> </w:t>
      </w:r>
      <w:r>
        <w:rPr>
          <w:spacing w:val="-1"/>
          <w:sz w:val="24"/>
        </w:rPr>
        <w:t>в</w:t>
      </w:r>
      <w:r>
        <w:rPr>
          <w:spacing w:val="-12"/>
          <w:sz w:val="24"/>
        </w:rPr>
        <w:t xml:space="preserve"> </w:t>
      </w:r>
      <w:r>
        <w:rPr>
          <w:sz w:val="24"/>
        </w:rPr>
        <w:t>устной</w:t>
      </w:r>
      <w:r>
        <w:rPr>
          <w:spacing w:val="-13"/>
          <w:sz w:val="24"/>
        </w:rPr>
        <w:t xml:space="preserve"> </w:t>
      </w:r>
      <w:r>
        <w:rPr>
          <w:sz w:val="24"/>
        </w:rPr>
        <w:t>и</w:t>
      </w:r>
      <w:r>
        <w:rPr>
          <w:spacing w:val="-15"/>
          <w:sz w:val="24"/>
        </w:rPr>
        <w:t xml:space="preserve"> </w:t>
      </w:r>
      <w:r>
        <w:rPr>
          <w:sz w:val="24"/>
        </w:rPr>
        <w:t>письменной</w:t>
      </w:r>
      <w:r>
        <w:rPr>
          <w:spacing w:val="-13"/>
          <w:sz w:val="24"/>
        </w:rPr>
        <w:t xml:space="preserve"> </w:t>
      </w:r>
      <w:r>
        <w:rPr>
          <w:sz w:val="24"/>
        </w:rPr>
        <w:t>речи</w:t>
      </w:r>
      <w:r>
        <w:rPr>
          <w:spacing w:val="-15"/>
          <w:sz w:val="24"/>
        </w:rPr>
        <w:t xml:space="preserve"> </w:t>
      </w:r>
      <w:r>
        <w:rPr>
          <w:sz w:val="24"/>
        </w:rPr>
        <w:t>предлог</w:t>
      </w:r>
      <w:r>
        <w:rPr>
          <w:spacing w:val="-15"/>
          <w:sz w:val="24"/>
        </w:rPr>
        <w:t xml:space="preserve"> </w:t>
      </w:r>
      <w:r>
        <w:rPr>
          <w:sz w:val="24"/>
        </w:rPr>
        <w:t>направления</w:t>
      </w:r>
      <w:r>
        <w:rPr>
          <w:spacing w:val="-58"/>
          <w:sz w:val="24"/>
        </w:rPr>
        <w:t xml:space="preserve"> </w:t>
      </w:r>
      <w:r>
        <w:rPr>
          <w:sz w:val="24"/>
        </w:rPr>
        <w:t>движения</w:t>
      </w:r>
      <w:r>
        <w:rPr>
          <w:spacing w:val="-1"/>
          <w:sz w:val="24"/>
        </w:rPr>
        <w:t xml:space="preserve"> </w:t>
      </w:r>
      <w:r>
        <w:rPr>
          <w:sz w:val="24"/>
        </w:rPr>
        <w:t>to (We</w:t>
      </w:r>
      <w:r>
        <w:rPr>
          <w:spacing w:val="-1"/>
          <w:sz w:val="24"/>
        </w:rPr>
        <w:t xml:space="preserve"> </w:t>
      </w:r>
      <w:r>
        <w:rPr>
          <w:sz w:val="24"/>
        </w:rPr>
        <w:t>went to Moscow</w:t>
      </w:r>
      <w:r>
        <w:rPr>
          <w:spacing w:val="-2"/>
          <w:sz w:val="24"/>
        </w:rPr>
        <w:t xml:space="preserve"> </w:t>
      </w:r>
      <w:r>
        <w:rPr>
          <w:sz w:val="24"/>
        </w:rPr>
        <w:t>last</w:t>
      </w:r>
      <w:r>
        <w:rPr>
          <w:spacing w:val="2"/>
          <w:sz w:val="24"/>
        </w:rPr>
        <w:t xml:space="preserve"> </w:t>
      </w:r>
      <w:r>
        <w:rPr>
          <w:sz w:val="24"/>
        </w:rPr>
        <w:t>year.);</w:t>
      </w:r>
    </w:p>
    <w:p w:rsidR="007E6CBC" w:rsidRDefault="001849C0" w:rsidP="00C9437F">
      <w:pPr>
        <w:pStyle w:val="a5"/>
        <w:numPr>
          <w:ilvl w:val="0"/>
          <w:numId w:val="190"/>
        </w:numPr>
        <w:tabs>
          <w:tab w:val="left" w:pos="1958"/>
        </w:tabs>
        <w:ind w:right="849" w:firstLine="566"/>
        <w:rPr>
          <w:sz w:val="24"/>
        </w:rPr>
      </w:pPr>
      <w:r>
        <w:rPr>
          <w:sz w:val="24"/>
        </w:rPr>
        <w:t>распознавать и употреблять в устной и письменной речи предлоги места next</w:t>
      </w:r>
      <w:r>
        <w:rPr>
          <w:spacing w:val="-57"/>
          <w:sz w:val="24"/>
        </w:rPr>
        <w:t xml:space="preserve"> </w:t>
      </w:r>
      <w:r>
        <w:rPr>
          <w:sz w:val="24"/>
        </w:rPr>
        <w:t>to,</w:t>
      </w:r>
      <w:r>
        <w:rPr>
          <w:spacing w:val="-1"/>
          <w:sz w:val="24"/>
        </w:rPr>
        <w:t xml:space="preserve"> </w:t>
      </w:r>
      <w:r>
        <w:rPr>
          <w:sz w:val="24"/>
        </w:rPr>
        <w:t>in front of, behind;</w:t>
      </w:r>
    </w:p>
    <w:p w:rsidR="007E6CBC" w:rsidRDefault="001849C0" w:rsidP="00C9437F">
      <w:pPr>
        <w:pStyle w:val="a5"/>
        <w:numPr>
          <w:ilvl w:val="0"/>
          <w:numId w:val="190"/>
        </w:numPr>
        <w:tabs>
          <w:tab w:val="left" w:pos="1958"/>
        </w:tabs>
        <w:ind w:right="855" w:firstLine="566"/>
        <w:rPr>
          <w:sz w:val="24"/>
        </w:rPr>
      </w:pPr>
      <w:r>
        <w:rPr>
          <w:sz w:val="24"/>
        </w:rPr>
        <w:t>распознавать и употреблять в устной и письменной речи предлоги времени:</w:t>
      </w:r>
      <w:r>
        <w:rPr>
          <w:spacing w:val="1"/>
          <w:sz w:val="24"/>
        </w:rPr>
        <w:t xml:space="preserve"> </w:t>
      </w:r>
      <w:r>
        <w:rPr>
          <w:sz w:val="24"/>
        </w:rPr>
        <w:t>at,</w:t>
      </w:r>
      <w:r>
        <w:rPr>
          <w:spacing w:val="-1"/>
          <w:sz w:val="24"/>
        </w:rPr>
        <w:t xml:space="preserve"> </w:t>
      </w:r>
      <w:r>
        <w:rPr>
          <w:sz w:val="24"/>
        </w:rPr>
        <w:t>in, on в</w:t>
      </w:r>
      <w:r>
        <w:rPr>
          <w:spacing w:val="-1"/>
          <w:sz w:val="24"/>
        </w:rPr>
        <w:t xml:space="preserve"> </w:t>
      </w:r>
      <w:r>
        <w:rPr>
          <w:sz w:val="24"/>
        </w:rPr>
        <w:t>выражениях</w:t>
      </w:r>
      <w:r>
        <w:rPr>
          <w:spacing w:val="1"/>
          <w:sz w:val="24"/>
        </w:rPr>
        <w:t xml:space="preserve"> </w:t>
      </w:r>
      <w:r>
        <w:rPr>
          <w:sz w:val="24"/>
        </w:rPr>
        <w:t>at 4 o’clock, in</w:t>
      </w:r>
      <w:r>
        <w:rPr>
          <w:spacing w:val="-1"/>
          <w:sz w:val="24"/>
        </w:rPr>
        <w:t xml:space="preserve"> </w:t>
      </w:r>
      <w:r>
        <w:rPr>
          <w:sz w:val="24"/>
        </w:rPr>
        <w:t>the morning, on Monday;</w:t>
      </w:r>
    </w:p>
    <w:p w:rsidR="007E6CBC" w:rsidRDefault="001849C0" w:rsidP="00C9437F">
      <w:pPr>
        <w:pStyle w:val="a5"/>
        <w:numPr>
          <w:ilvl w:val="0"/>
          <w:numId w:val="190"/>
        </w:numPr>
        <w:tabs>
          <w:tab w:val="left" w:pos="1958"/>
        </w:tabs>
        <w:ind w:right="844" w:firstLine="566"/>
        <w:rPr>
          <w:sz w:val="24"/>
        </w:rPr>
      </w:pPr>
      <w:r>
        <w:rPr>
          <w:sz w:val="24"/>
        </w:rPr>
        <w:t>распознавать и употреблять в устной и письменной речи Present Continuous</w:t>
      </w:r>
      <w:r>
        <w:rPr>
          <w:spacing w:val="1"/>
          <w:sz w:val="24"/>
        </w:rPr>
        <w:t xml:space="preserve"> </w:t>
      </w:r>
      <w:r>
        <w:rPr>
          <w:sz w:val="24"/>
        </w:rPr>
        <w:t>Tense в повествовательных (утвердительных и отрицательных), вопросительных (общий и</w:t>
      </w:r>
      <w:r>
        <w:rPr>
          <w:spacing w:val="1"/>
          <w:sz w:val="24"/>
        </w:rPr>
        <w:t xml:space="preserve"> </w:t>
      </w:r>
      <w:r>
        <w:rPr>
          <w:sz w:val="24"/>
        </w:rPr>
        <w:t>специальный</w:t>
      </w:r>
      <w:r>
        <w:rPr>
          <w:spacing w:val="-1"/>
          <w:sz w:val="24"/>
        </w:rPr>
        <w:t xml:space="preserve"> </w:t>
      </w:r>
      <w:r>
        <w:rPr>
          <w:sz w:val="24"/>
        </w:rPr>
        <w:t>вопрос) предложениях;</w:t>
      </w:r>
    </w:p>
    <w:p w:rsidR="007E6CBC" w:rsidRDefault="001849C0" w:rsidP="00C9437F">
      <w:pPr>
        <w:pStyle w:val="a5"/>
        <w:numPr>
          <w:ilvl w:val="0"/>
          <w:numId w:val="190"/>
        </w:numPr>
        <w:tabs>
          <w:tab w:val="left" w:pos="1958"/>
        </w:tabs>
        <w:ind w:right="857" w:firstLine="566"/>
        <w:rPr>
          <w:sz w:val="24"/>
        </w:rPr>
      </w:pPr>
      <w:r>
        <w:rPr>
          <w:sz w:val="24"/>
        </w:rPr>
        <w:t>распознавать и употреблять в устной и письменной речи конструкцию to be</w:t>
      </w:r>
      <w:r>
        <w:rPr>
          <w:spacing w:val="1"/>
          <w:sz w:val="24"/>
        </w:rPr>
        <w:t xml:space="preserve"> </w:t>
      </w:r>
      <w:r>
        <w:rPr>
          <w:sz w:val="24"/>
        </w:rPr>
        <w:t>going</w:t>
      </w:r>
      <w:r>
        <w:rPr>
          <w:spacing w:val="-4"/>
          <w:sz w:val="24"/>
        </w:rPr>
        <w:t xml:space="preserve"> </w:t>
      </w:r>
      <w:r>
        <w:rPr>
          <w:sz w:val="24"/>
        </w:rPr>
        <w:t>to и</w:t>
      </w:r>
      <w:r>
        <w:rPr>
          <w:spacing w:val="1"/>
          <w:sz w:val="24"/>
        </w:rPr>
        <w:t xml:space="preserve"> </w:t>
      </w:r>
      <w:r>
        <w:rPr>
          <w:sz w:val="24"/>
        </w:rPr>
        <w:t>Future</w:t>
      </w:r>
      <w:r>
        <w:rPr>
          <w:spacing w:val="-2"/>
          <w:sz w:val="24"/>
        </w:rPr>
        <w:t xml:space="preserve"> </w:t>
      </w:r>
      <w:r>
        <w:rPr>
          <w:sz w:val="24"/>
        </w:rPr>
        <w:t>Simple Tense</w:t>
      </w:r>
      <w:r>
        <w:rPr>
          <w:spacing w:val="-1"/>
          <w:sz w:val="24"/>
        </w:rPr>
        <w:t xml:space="preserve"> </w:t>
      </w:r>
      <w:r>
        <w:rPr>
          <w:sz w:val="24"/>
        </w:rPr>
        <w:t>для выражения будущего</w:t>
      </w:r>
      <w:r>
        <w:rPr>
          <w:spacing w:val="-2"/>
          <w:sz w:val="24"/>
        </w:rPr>
        <w:t xml:space="preserve"> </w:t>
      </w:r>
      <w:r>
        <w:rPr>
          <w:sz w:val="24"/>
        </w:rPr>
        <w:t>действия;</w:t>
      </w:r>
    </w:p>
    <w:p w:rsidR="007E6CBC" w:rsidRDefault="001849C0" w:rsidP="00C9437F">
      <w:pPr>
        <w:pStyle w:val="a5"/>
        <w:numPr>
          <w:ilvl w:val="0"/>
          <w:numId w:val="190"/>
        </w:numPr>
        <w:tabs>
          <w:tab w:val="left" w:pos="1958"/>
        </w:tabs>
        <w:ind w:right="858" w:firstLine="566"/>
        <w:rPr>
          <w:sz w:val="24"/>
        </w:rPr>
      </w:pPr>
      <w:r>
        <w:rPr>
          <w:sz w:val="24"/>
        </w:rPr>
        <w:t>распознавать и употреблять в устной и письменной речи модальные глаголы</w:t>
      </w:r>
      <w:r>
        <w:rPr>
          <w:spacing w:val="-57"/>
          <w:sz w:val="24"/>
        </w:rPr>
        <w:t xml:space="preserve"> </w:t>
      </w:r>
      <w:r>
        <w:rPr>
          <w:sz w:val="24"/>
        </w:rPr>
        <w:t>долженствования</w:t>
      </w:r>
      <w:r>
        <w:rPr>
          <w:spacing w:val="-1"/>
          <w:sz w:val="24"/>
        </w:rPr>
        <w:t xml:space="preserve"> </w:t>
      </w:r>
      <w:r>
        <w:rPr>
          <w:sz w:val="24"/>
        </w:rPr>
        <w:t>must</w:t>
      </w:r>
      <w:r>
        <w:rPr>
          <w:spacing w:val="-2"/>
          <w:sz w:val="24"/>
        </w:rPr>
        <w:t xml:space="preserve"> </w:t>
      </w:r>
      <w:r>
        <w:rPr>
          <w:sz w:val="24"/>
        </w:rPr>
        <w:t>и have</w:t>
      </w:r>
      <w:r>
        <w:rPr>
          <w:spacing w:val="-1"/>
          <w:sz w:val="24"/>
        </w:rPr>
        <w:t xml:space="preserve"> </w:t>
      </w:r>
      <w:r>
        <w:rPr>
          <w:sz w:val="24"/>
        </w:rPr>
        <w:t>to;</w:t>
      </w:r>
    </w:p>
    <w:p w:rsidR="007E6CBC" w:rsidRDefault="001849C0" w:rsidP="00C9437F">
      <w:pPr>
        <w:pStyle w:val="a5"/>
        <w:numPr>
          <w:ilvl w:val="0"/>
          <w:numId w:val="190"/>
        </w:numPr>
        <w:tabs>
          <w:tab w:val="left" w:pos="1958"/>
        </w:tabs>
        <w:ind w:right="852" w:firstLine="56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отрицательное</w:t>
      </w:r>
      <w:r>
        <w:rPr>
          <w:spacing w:val="1"/>
          <w:sz w:val="24"/>
        </w:rPr>
        <w:t xml:space="preserve"> </w:t>
      </w:r>
      <w:r>
        <w:rPr>
          <w:sz w:val="24"/>
        </w:rPr>
        <w:t>местоимение</w:t>
      </w:r>
      <w:r>
        <w:rPr>
          <w:spacing w:val="-2"/>
          <w:sz w:val="24"/>
        </w:rPr>
        <w:t xml:space="preserve"> </w:t>
      </w:r>
      <w:r>
        <w:rPr>
          <w:sz w:val="24"/>
        </w:rPr>
        <w:t>no;</w:t>
      </w:r>
    </w:p>
    <w:p w:rsidR="007E6CBC" w:rsidRDefault="001849C0" w:rsidP="00C9437F">
      <w:pPr>
        <w:pStyle w:val="a5"/>
        <w:numPr>
          <w:ilvl w:val="0"/>
          <w:numId w:val="190"/>
        </w:numPr>
        <w:tabs>
          <w:tab w:val="left" w:pos="1958"/>
        </w:tabs>
        <w:ind w:right="844" w:firstLine="566"/>
        <w:rPr>
          <w:sz w:val="24"/>
        </w:rPr>
      </w:pPr>
      <w:r>
        <w:rPr>
          <w:sz w:val="24"/>
        </w:rPr>
        <w:t>распознавать и употреблять в устной и письменной речи степени сравнения</w:t>
      </w:r>
      <w:r>
        <w:rPr>
          <w:spacing w:val="1"/>
          <w:sz w:val="24"/>
        </w:rPr>
        <w:t xml:space="preserve"> </w:t>
      </w:r>
      <w:r>
        <w:rPr>
          <w:sz w:val="24"/>
        </w:rPr>
        <w:t>прилагательных (формы, образованные по правилу и исключения: good — better — (the)</w:t>
      </w:r>
      <w:r>
        <w:rPr>
          <w:spacing w:val="1"/>
          <w:sz w:val="24"/>
        </w:rPr>
        <w:t xml:space="preserve"> </w:t>
      </w:r>
      <w:r>
        <w:rPr>
          <w:sz w:val="24"/>
        </w:rPr>
        <w:t>best,</w:t>
      </w:r>
      <w:r>
        <w:rPr>
          <w:spacing w:val="-1"/>
          <w:sz w:val="24"/>
        </w:rPr>
        <w:t xml:space="preserve"> </w:t>
      </w:r>
      <w:r>
        <w:rPr>
          <w:sz w:val="24"/>
        </w:rPr>
        <w:t>bad</w:t>
      </w:r>
      <w:r>
        <w:rPr>
          <w:spacing w:val="-1"/>
          <w:sz w:val="24"/>
        </w:rPr>
        <w:t xml:space="preserve"> </w:t>
      </w:r>
      <w:r>
        <w:rPr>
          <w:sz w:val="24"/>
        </w:rPr>
        <w:t>— worse</w:t>
      </w:r>
      <w:r>
        <w:rPr>
          <w:spacing w:val="-1"/>
          <w:sz w:val="24"/>
        </w:rPr>
        <w:t xml:space="preserve"> </w:t>
      </w:r>
      <w:r>
        <w:rPr>
          <w:sz w:val="24"/>
        </w:rPr>
        <w:t>—</w:t>
      </w:r>
      <w:r>
        <w:rPr>
          <w:spacing w:val="2"/>
          <w:sz w:val="24"/>
        </w:rPr>
        <w:t xml:space="preserve"> </w:t>
      </w:r>
      <w:r>
        <w:rPr>
          <w:sz w:val="24"/>
        </w:rPr>
        <w:t>(the) worst);</w:t>
      </w:r>
    </w:p>
    <w:p w:rsidR="007E6CBC" w:rsidRDefault="001849C0" w:rsidP="00C9437F">
      <w:pPr>
        <w:pStyle w:val="a5"/>
        <w:numPr>
          <w:ilvl w:val="0"/>
          <w:numId w:val="190"/>
        </w:numPr>
        <w:tabs>
          <w:tab w:val="left" w:pos="1958"/>
        </w:tabs>
        <w:spacing w:before="1"/>
        <w:ind w:left="1958"/>
        <w:rPr>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наречия</w:t>
      </w:r>
      <w:r>
        <w:rPr>
          <w:spacing w:val="-3"/>
          <w:sz w:val="24"/>
        </w:rPr>
        <w:t xml:space="preserve"> </w:t>
      </w:r>
      <w:r>
        <w:rPr>
          <w:sz w:val="24"/>
        </w:rPr>
        <w:t>времени;</w:t>
      </w:r>
    </w:p>
    <w:p w:rsidR="007E6CBC" w:rsidRDefault="001849C0" w:rsidP="00C9437F">
      <w:pPr>
        <w:pStyle w:val="a5"/>
        <w:numPr>
          <w:ilvl w:val="0"/>
          <w:numId w:val="190"/>
        </w:numPr>
        <w:tabs>
          <w:tab w:val="left" w:pos="1958"/>
        </w:tabs>
        <w:ind w:left="1958"/>
        <w:rPr>
          <w:sz w:val="24"/>
        </w:rPr>
      </w:pPr>
      <w:r>
        <w:rPr>
          <w:sz w:val="24"/>
        </w:rPr>
        <w:t>распознавать</w:t>
      </w:r>
      <w:r>
        <w:rPr>
          <w:spacing w:val="1"/>
          <w:sz w:val="24"/>
        </w:rPr>
        <w:t xml:space="preserve"> </w:t>
      </w:r>
      <w:r>
        <w:rPr>
          <w:sz w:val="24"/>
        </w:rPr>
        <w:t>и</w:t>
      </w:r>
      <w:r>
        <w:rPr>
          <w:spacing w:val="3"/>
          <w:sz w:val="24"/>
        </w:rPr>
        <w:t xml:space="preserve"> </w:t>
      </w:r>
      <w:r>
        <w:rPr>
          <w:sz w:val="24"/>
        </w:rPr>
        <w:t>употреблять в</w:t>
      </w:r>
      <w:r>
        <w:rPr>
          <w:spacing w:val="2"/>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обозначение</w:t>
      </w:r>
      <w:r>
        <w:rPr>
          <w:spacing w:val="-1"/>
          <w:sz w:val="24"/>
        </w:rPr>
        <w:t xml:space="preserve"> </w:t>
      </w:r>
      <w:r>
        <w:rPr>
          <w:sz w:val="24"/>
        </w:rPr>
        <w:t>даты</w:t>
      </w:r>
      <w:r>
        <w:rPr>
          <w:spacing w:val="1"/>
          <w:sz w:val="24"/>
        </w:rPr>
        <w:t xml:space="preserve"> </w:t>
      </w:r>
      <w:r>
        <w:rPr>
          <w:sz w:val="24"/>
        </w:rPr>
        <w:t>и</w:t>
      </w:r>
    </w:p>
    <w:p w:rsidR="007E6CBC" w:rsidRDefault="001849C0">
      <w:pPr>
        <w:pStyle w:val="a3"/>
        <w:ind w:firstLine="0"/>
        <w:jc w:val="left"/>
      </w:pPr>
      <w:r>
        <w:t>года;</w:t>
      </w:r>
    </w:p>
    <w:p w:rsidR="007E6CBC" w:rsidRDefault="001849C0" w:rsidP="00C9437F">
      <w:pPr>
        <w:pStyle w:val="a5"/>
        <w:numPr>
          <w:ilvl w:val="0"/>
          <w:numId w:val="190"/>
        </w:numPr>
        <w:tabs>
          <w:tab w:val="left" w:pos="1957"/>
          <w:tab w:val="left" w:pos="1958"/>
        </w:tabs>
        <w:ind w:left="1958"/>
        <w:rPr>
          <w:sz w:val="24"/>
        </w:rPr>
      </w:pPr>
      <w:r>
        <w:rPr>
          <w:sz w:val="24"/>
        </w:rPr>
        <w:t>распознавать</w:t>
      </w:r>
      <w:r>
        <w:rPr>
          <w:spacing w:val="35"/>
          <w:sz w:val="24"/>
        </w:rPr>
        <w:t xml:space="preserve"> </w:t>
      </w:r>
      <w:r>
        <w:rPr>
          <w:sz w:val="24"/>
        </w:rPr>
        <w:t>и</w:t>
      </w:r>
      <w:r>
        <w:rPr>
          <w:spacing w:val="95"/>
          <w:sz w:val="24"/>
        </w:rPr>
        <w:t xml:space="preserve"> </w:t>
      </w:r>
      <w:r>
        <w:rPr>
          <w:sz w:val="24"/>
        </w:rPr>
        <w:t>употреблять</w:t>
      </w:r>
      <w:r>
        <w:rPr>
          <w:spacing w:val="93"/>
          <w:sz w:val="24"/>
        </w:rPr>
        <w:t xml:space="preserve"> </w:t>
      </w:r>
      <w:r>
        <w:rPr>
          <w:sz w:val="24"/>
        </w:rPr>
        <w:t>в</w:t>
      </w:r>
      <w:r>
        <w:rPr>
          <w:spacing w:val="94"/>
          <w:sz w:val="24"/>
        </w:rPr>
        <w:t xml:space="preserve"> </w:t>
      </w:r>
      <w:r>
        <w:rPr>
          <w:sz w:val="24"/>
        </w:rPr>
        <w:t>устной</w:t>
      </w:r>
      <w:r>
        <w:rPr>
          <w:spacing w:val="93"/>
          <w:sz w:val="24"/>
        </w:rPr>
        <w:t xml:space="preserve"> </w:t>
      </w:r>
      <w:r>
        <w:rPr>
          <w:sz w:val="24"/>
        </w:rPr>
        <w:t>и</w:t>
      </w:r>
      <w:r>
        <w:rPr>
          <w:spacing w:val="93"/>
          <w:sz w:val="24"/>
        </w:rPr>
        <w:t xml:space="preserve"> </w:t>
      </w:r>
      <w:r>
        <w:rPr>
          <w:sz w:val="24"/>
        </w:rPr>
        <w:t>письменной</w:t>
      </w:r>
      <w:r>
        <w:rPr>
          <w:spacing w:val="93"/>
          <w:sz w:val="24"/>
        </w:rPr>
        <w:t xml:space="preserve"> </w:t>
      </w:r>
      <w:r>
        <w:rPr>
          <w:sz w:val="24"/>
        </w:rPr>
        <w:t>речи</w:t>
      </w:r>
      <w:r>
        <w:rPr>
          <w:spacing w:val="93"/>
          <w:sz w:val="24"/>
        </w:rPr>
        <w:t xml:space="preserve"> </w:t>
      </w:r>
      <w:r>
        <w:rPr>
          <w:sz w:val="24"/>
        </w:rPr>
        <w:t>обозначение</w:t>
      </w:r>
    </w:p>
    <w:p w:rsidR="007E6CBC" w:rsidRDefault="001849C0">
      <w:pPr>
        <w:pStyle w:val="a3"/>
        <w:ind w:firstLine="0"/>
        <w:jc w:val="left"/>
      </w:pPr>
      <w:r>
        <w:t>времени.</w:t>
      </w:r>
    </w:p>
    <w:p w:rsidR="007E6CBC" w:rsidRDefault="001849C0">
      <w:pPr>
        <w:pStyle w:val="2"/>
        <w:ind w:left="1108"/>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7E6CBC" w:rsidRDefault="001849C0" w:rsidP="00C9437F">
      <w:pPr>
        <w:pStyle w:val="a5"/>
        <w:numPr>
          <w:ilvl w:val="0"/>
          <w:numId w:val="189"/>
        </w:numPr>
        <w:tabs>
          <w:tab w:val="left" w:pos="1957"/>
          <w:tab w:val="left" w:pos="1958"/>
        </w:tabs>
        <w:ind w:right="844" w:firstLine="566"/>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57"/>
          <w:sz w:val="24"/>
        </w:rPr>
        <w:t xml:space="preserve"> </w:t>
      </w:r>
      <w:r>
        <w:rPr>
          <w:sz w:val="24"/>
        </w:rPr>
        <w:t>прощание, знакомство,</w:t>
      </w:r>
      <w:r>
        <w:rPr>
          <w:spacing w:val="1"/>
          <w:sz w:val="24"/>
        </w:rPr>
        <w:t xml:space="preserve"> </w:t>
      </w:r>
      <w:r>
        <w:rPr>
          <w:sz w:val="24"/>
        </w:rPr>
        <w:t>просьба,</w:t>
      </w:r>
      <w:r>
        <w:rPr>
          <w:spacing w:val="1"/>
          <w:sz w:val="24"/>
        </w:rPr>
        <w:t xml:space="preserve"> </w:t>
      </w:r>
      <w:r>
        <w:rPr>
          <w:sz w:val="24"/>
        </w:rPr>
        <w:t>выражение 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2"/>
          <w:sz w:val="24"/>
        </w:rPr>
        <w:t xml:space="preserve"> </w:t>
      </w:r>
      <w:r>
        <w:rPr>
          <w:sz w:val="24"/>
        </w:rPr>
        <w:t>рождения, Новым</w:t>
      </w:r>
      <w:r>
        <w:rPr>
          <w:spacing w:val="-2"/>
          <w:sz w:val="24"/>
        </w:rPr>
        <w:t xml:space="preserve"> </w:t>
      </w:r>
      <w:r>
        <w:rPr>
          <w:sz w:val="24"/>
        </w:rPr>
        <w:t>годом,</w:t>
      </w:r>
      <w:r>
        <w:rPr>
          <w:spacing w:val="-1"/>
          <w:sz w:val="24"/>
        </w:rPr>
        <w:t xml:space="preserve"> </w:t>
      </w:r>
      <w:r>
        <w:rPr>
          <w:sz w:val="24"/>
        </w:rPr>
        <w:t>Рождеством);</w:t>
      </w:r>
    </w:p>
    <w:p w:rsidR="007E6CBC" w:rsidRDefault="001849C0" w:rsidP="00C9437F">
      <w:pPr>
        <w:pStyle w:val="a5"/>
        <w:numPr>
          <w:ilvl w:val="0"/>
          <w:numId w:val="189"/>
        </w:numPr>
        <w:tabs>
          <w:tab w:val="left" w:pos="1957"/>
          <w:tab w:val="left" w:pos="1958"/>
        </w:tabs>
        <w:ind w:right="854" w:firstLine="566"/>
        <w:rPr>
          <w:sz w:val="24"/>
        </w:rPr>
      </w:pPr>
      <w:r>
        <w:rPr>
          <w:sz w:val="24"/>
        </w:rPr>
        <w:t>кратко</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и</w:t>
      </w:r>
      <w:r>
        <w:rPr>
          <w:spacing w:val="1"/>
          <w:sz w:val="24"/>
        </w:rPr>
        <w:t xml:space="preserve"> </w:t>
      </w:r>
      <w:r>
        <w:rPr>
          <w:sz w:val="24"/>
        </w:rPr>
        <w:t>страну/страны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английском</w:t>
      </w:r>
      <w:r>
        <w:rPr>
          <w:spacing w:val="-2"/>
          <w:sz w:val="24"/>
        </w:rPr>
        <w:t xml:space="preserve"> </w:t>
      </w:r>
      <w:r>
        <w:rPr>
          <w:sz w:val="24"/>
        </w:rPr>
        <w:t>языке.</w:t>
      </w:r>
    </w:p>
    <w:p w:rsidR="007E6CBC" w:rsidRDefault="001849C0" w:rsidP="00C9437F">
      <w:pPr>
        <w:pStyle w:val="2"/>
        <w:numPr>
          <w:ilvl w:val="0"/>
          <w:numId w:val="205"/>
        </w:numPr>
        <w:tabs>
          <w:tab w:val="left" w:pos="1289"/>
        </w:tabs>
        <w:spacing w:before="72" w:line="240" w:lineRule="auto"/>
        <w:ind w:left="1288" w:hanging="181"/>
        <w:jc w:val="both"/>
      </w:pPr>
      <w:r>
        <w:t>КЛАСС</w:t>
      </w:r>
    </w:p>
    <w:p w:rsidR="007E6CBC" w:rsidRDefault="001849C0">
      <w:pPr>
        <w:ind w:left="1108"/>
        <w:rPr>
          <w:b/>
          <w:sz w:val="24"/>
        </w:rPr>
      </w:pPr>
      <w:r>
        <w:rPr>
          <w:b/>
          <w:sz w:val="24"/>
        </w:rPr>
        <w:t>Коммуникативные</w:t>
      </w:r>
      <w:r>
        <w:rPr>
          <w:b/>
          <w:spacing w:val="-5"/>
          <w:sz w:val="24"/>
        </w:rPr>
        <w:t xml:space="preserve"> </w:t>
      </w:r>
      <w:r>
        <w:rPr>
          <w:b/>
          <w:sz w:val="24"/>
        </w:rPr>
        <w:t>умения</w:t>
      </w:r>
    </w:p>
    <w:p w:rsidR="007E6CBC" w:rsidRDefault="001849C0">
      <w:pPr>
        <w:pStyle w:val="3"/>
        <w:spacing w:before="1"/>
        <w:ind w:left="1108"/>
        <w:jc w:val="left"/>
      </w:pPr>
      <w:r>
        <w:t>Говорение</w:t>
      </w:r>
    </w:p>
    <w:p w:rsidR="007E6CBC" w:rsidRDefault="001849C0" w:rsidP="00C9437F">
      <w:pPr>
        <w:pStyle w:val="a5"/>
        <w:numPr>
          <w:ilvl w:val="0"/>
          <w:numId w:val="188"/>
        </w:numPr>
        <w:tabs>
          <w:tab w:val="left" w:pos="1957"/>
          <w:tab w:val="left" w:pos="1958"/>
        </w:tabs>
        <w:ind w:right="844" w:firstLine="566"/>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w:t>
      </w:r>
      <w:r>
        <w:rPr>
          <w:spacing w:val="1"/>
          <w:sz w:val="24"/>
        </w:rPr>
        <w:t xml:space="preserve"> </w:t>
      </w:r>
      <w:r>
        <w:rPr>
          <w:sz w:val="24"/>
        </w:rPr>
        <w:t>побуждение,</w:t>
      </w:r>
      <w:r>
        <w:rPr>
          <w:spacing w:val="1"/>
          <w:sz w:val="24"/>
        </w:rPr>
        <w:t xml:space="preserve"> </w:t>
      </w:r>
      <w:r>
        <w:rPr>
          <w:sz w:val="24"/>
        </w:rPr>
        <w:t>диалог-расспрос)</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вербальных</w:t>
      </w:r>
      <w:r>
        <w:rPr>
          <w:spacing w:val="1"/>
          <w:sz w:val="24"/>
        </w:rPr>
        <w:t xml:space="preserve"> </w:t>
      </w:r>
      <w:r>
        <w:rPr>
          <w:sz w:val="24"/>
        </w:rPr>
        <w:t>и/или</w:t>
      </w:r>
      <w:r>
        <w:rPr>
          <w:spacing w:val="1"/>
          <w:sz w:val="24"/>
        </w:rPr>
        <w:t xml:space="preserve"> </w:t>
      </w:r>
      <w:r>
        <w:rPr>
          <w:sz w:val="24"/>
        </w:rPr>
        <w:t>зрительных</w:t>
      </w:r>
      <w:r>
        <w:rPr>
          <w:spacing w:val="1"/>
          <w:sz w:val="24"/>
        </w:rPr>
        <w:t xml:space="preserve"> </w:t>
      </w:r>
      <w:r>
        <w:rPr>
          <w:sz w:val="24"/>
        </w:rPr>
        <w:t>опор</w:t>
      </w:r>
      <w:r>
        <w:rPr>
          <w:spacing w:val="1"/>
          <w:sz w:val="24"/>
        </w:rPr>
        <w:t xml:space="preserve"> </w:t>
      </w:r>
      <w:r>
        <w:rPr>
          <w:sz w:val="24"/>
        </w:rPr>
        <w:t>с</w:t>
      </w:r>
      <w:r>
        <w:rPr>
          <w:spacing w:val="1"/>
          <w:sz w:val="24"/>
        </w:rPr>
        <w:t xml:space="preserve"> </w:t>
      </w:r>
      <w:r>
        <w:rPr>
          <w:sz w:val="24"/>
        </w:rPr>
        <w:t>соблюдением норм речевого этикета, принятого в стране/странах изучаемого языка (не</w:t>
      </w:r>
      <w:r>
        <w:rPr>
          <w:spacing w:val="1"/>
          <w:sz w:val="24"/>
        </w:rPr>
        <w:t xml:space="preserve"> </w:t>
      </w:r>
      <w:r>
        <w:rPr>
          <w:sz w:val="24"/>
        </w:rPr>
        <w:t>менее</w:t>
      </w:r>
      <w:r>
        <w:rPr>
          <w:spacing w:val="-2"/>
          <w:sz w:val="24"/>
        </w:rPr>
        <w:t xml:space="preserve"> </w:t>
      </w:r>
      <w:r>
        <w:rPr>
          <w:sz w:val="24"/>
        </w:rPr>
        <w:t>4—5 реплик со стороны каждого собеседника);</w:t>
      </w:r>
    </w:p>
    <w:p w:rsidR="007E6CBC" w:rsidRDefault="001849C0" w:rsidP="00C9437F">
      <w:pPr>
        <w:pStyle w:val="a5"/>
        <w:numPr>
          <w:ilvl w:val="0"/>
          <w:numId w:val="188"/>
        </w:numPr>
        <w:tabs>
          <w:tab w:val="left" w:pos="1957"/>
          <w:tab w:val="left" w:pos="1958"/>
        </w:tabs>
        <w:ind w:right="850" w:firstLine="566"/>
        <w:rPr>
          <w:sz w:val="24"/>
        </w:rPr>
      </w:pPr>
      <w:r>
        <w:rPr>
          <w:sz w:val="24"/>
        </w:rPr>
        <w:t>вести диалог — разговор по телефону с опорой на картинки, фотографии</w:t>
      </w:r>
      <w:r>
        <w:rPr>
          <w:spacing w:val="1"/>
          <w:sz w:val="24"/>
        </w:rPr>
        <w:t xml:space="preserve"> </w:t>
      </w:r>
      <w:r>
        <w:rPr>
          <w:sz w:val="24"/>
        </w:rPr>
        <w:t>и/или ключевые слова в стандартных ситуациях неофициального общения с соблюдением</w:t>
      </w:r>
      <w:r>
        <w:rPr>
          <w:spacing w:val="1"/>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r>
        <w:rPr>
          <w:spacing w:val="-1"/>
          <w:sz w:val="24"/>
        </w:rPr>
        <w:t xml:space="preserve"> </w:t>
      </w:r>
      <w:r>
        <w:rPr>
          <w:sz w:val="24"/>
        </w:rPr>
        <w:t>в</w:t>
      </w:r>
      <w:r>
        <w:rPr>
          <w:spacing w:val="-2"/>
          <w:sz w:val="24"/>
        </w:rPr>
        <w:t xml:space="preserve"> </w:t>
      </w:r>
      <w:r>
        <w:rPr>
          <w:sz w:val="24"/>
        </w:rPr>
        <w:t>объёме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4—5</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7E6CBC" w:rsidRDefault="001849C0" w:rsidP="00C9437F">
      <w:pPr>
        <w:pStyle w:val="a5"/>
        <w:numPr>
          <w:ilvl w:val="0"/>
          <w:numId w:val="188"/>
        </w:numPr>
        <w:tabs>
          <w:tab w:val="left" w:pos="1957"/>
          <w:tab w:val="left" w:pos="1958"/>
        </w:tabs>
        <w:ind w:right="851" w:firstLine="566"/>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 повествование/сообщение) с вербальными и/или зрительными опорами 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(объём</w:t>
      </w:r>
      <w:r>
        <w:rPr>
          <w:spacing w:val="1"/>
          <w:sz w:val="24"/>
        </w:rPr>
        <w:t xml:space="preserve"> </w:t>
      </w:r>
      <w:r>
        <w:rPr>
          <w:sz w:val="24"/>
        </w:rPr>
        <w:t>монологического</w:t>
      </w:r>
      <w:r>
        <w:rPr>
          <w:spacing w:val="1"/>
          <w:sz w:val="24"/>
        </w:rPr>
        <w:t xml:space="preserve"> </w:t>
      </w:r>
      <w:r>
        <w:rPr>
          <w:sz w:val="24"/>
        </w:rPr>
        <w:t>высказывания</w:t>
      </w:r>
      <w:r>
        <w:rPr>
          <w:spacing w:val="-1"/>
          <w:sz w:val="24"/>
        </w:rPr>
        <w:t xml:space="preserve"> </w:t>
      </w:r>
      <w:r>
        <w:rPr>
          <w:sz w:val="24"/>
        </w:rPr>
        <w:t>— не</w:t>
      </w:r>
      <w:r>
        <w:rPr>
          <w:spacing w:val="-1"/>
          <w:sz w:val="24"/>
        </w:rPr>
        <w:t xml:space="preserve"> </w:t>
      </w:r>
      <w:r>
        <w:rPr>
          <w:sz w:val="24"/>
        </w:rPr>
        <w:t>менее</w:t>
      </w:r>
      <w:r>
        <w:rPr>
          <w:spacing w:val="-1"/>
          <w:sz w:val="24"/>
        </w:rPr>
        <w:t xml:space="preserve"> </w:t>
      </w:r>
      <w:r>
        <w:rPr>
          <w:sz w:val="24"/>
        </w:rPr>
        <w:t>4—5 фраз);</w:t>
      </w:r>
    </w:p>
    <w:p w:rsidR="007E6CBC" w:rsidRDefault="001849C0" w:rsidP="00C9437F">
      <w:pPr>
        <w:pStyle w:val="a5"/>
        <w:numPr>
          <w:ilvl w:val="0"/>
          <w:numId w:val="188"/>
        </w:numPr>
        <w:tabs>
          <w:tab w:val="left" w:pos="1957"/>
          <w:tab w:val="left" w:pos="1958"/>
        </w:tabs>
        <w:ind w:right="855" w:firstLine="566"/>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выражать своё</w:t>
      </w:r>
      <w:r>
        <w:rPr>
          <w:spacing w:val="-1"/>
          <w:sz w:val="24"/>
        </w:rPr>
        <w:t xml:space="preserve"> </w:t>
      </w:r>
      <w:r>
        <w:rPr>
          <w:sz w:val="24"/>
        </w:rPr>
        <w:t>отношение</w:t>
      </w:r>
      <w:r>
        <w:rPr>
          <w:spacing w:val="-1"/>
          <w:sz w:val="24"/>
        </w:rPr>
        <w:t xml:space="preserve"> </w:t>
      </w:r>
      <w:r>
        <w:rPr>
          <w:sz w:val="24"/>
        </w:rPr>
        <w:t>к предмету</w:t>
      </w:r>
      <w:r>
        <w:rPr>
          <w:spacing w:val="-5"/>
          <w:sz w:val="24"/>
        </w:rPr>
        <w:t xml:space="preserve"> </w:t>
      </w:r>
      <w:r>
        <w:rPr>
          <w:sz w:val="24"/>
        </w:rPr>
        <w:t>речи;</w:t>
      </w:r>
    </w:p>
    <w:p w:rsidR="007E6CBC" w:rsidRDefault="001849C0" w:rsidP="00C9437F">
      <w:pPr>
        <w:pStyle w:val="a5"/>
        <w:numPr>
          <w:ilvl w:val="0"/>
          <w:numId w:val="188"/>
        </w:numPr>
        <w:tabs>
          <w:tab w:val="left" w:pos="1957"/>
          <w:tab w:val="left" w:pos="1958"/>
        </w:tabs>
        <w:ind w:right="852" w:firstLine="566"/>
        <w:rPr>
          <w:sz w:val="24"/>
        </w:rPr>
      </w:pPr>
      <w:r>
        <w:rPr>
          <w:sz w:val="24"/>
        </w:rPr>
        <w:t>передавать основное содержание прочитанного текста с вербальными и/или</w:t>
      </w:r>
      <w:r>
        <w:rPr>
          <w:spacing w:val="1"/>
          <w:sz w:val="24"/>
        </w:rPr>
        <w:t xml:space="preserve"> </w:t>
      </w:r>
      <w:r>
        <w:rPr>
          <w:sz w:val="24"/>
        </w:rPr>
        <w:t>зрительными</w:t>
      </w:r>
      <w:r>
        <w:rPr>
          <w:spacing w:val="-1"/>
          <w:sz w:val="24"/>
        </w:rPr>
        <w:t xml:space="preserve"> </w:t>
      </w:r>
      <w:r>
        <w:rPr>
          <w:sz w:val="24"/>
        </w:rPr>
        <w:t>опорами</w:t>
      </w:r>
      <w:r>
        <w:rPr>
          <w:spacing w:val="-2"/>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2"/>
          <w:sz w:val="24"/>
        </w:rPr>
        <w:t xml:space="preserve"> </w:t>
      </w:r>
      <w:r>
        <w:rPr>
          <w:sz w:val="24"/>
        </w:rPr>
        <w:t>фраз.</w:t>
      </w:r>
    </w:p>
    <w:p w:rsidR="007E6CBC" w:rsidRDefault="001849C0" w:rsidP="00C9437F">
      <w:pPr>
        <w:pStyle w:val="a5"/>
        <w:numPr>
          <w:ilvl w:val="0"/>
          <w:numId w:val="188"/>
        </w:numPr>
        <w:tabs>
          <w:tab w:val="left" w:pos="1957"/>
          <w:tab w:val="left" w:pos="1958"/>
        </w:tabs>
        <w:ind w:left="1958"/>
        <w:rPr>
          <w:sz w:val="24"/>
        </w:rPr>
      </w:pPr>
      <w:r>
        <w:rPr>
          <w:sz w:val="24"/>
        </w:rPr>
        <w:t>представлять</w:t>
      </w:r>
      <w:r>
        <w:rPr>
          <w:spacing w:val="38"/>
          <w:sz w:val="24"/>
        </w:rPr>
        <w:t xml:space="preserve"> </w:t>
      </w:r>
      <w:r>
        <w:rPr>
          <w:sz w:val="24"/>
        </w:rPr>
        <w:t>результаты</w:t>
      </w:r>
      <w:r>
        <w:rPr>
          <w:spacing w:val="95"/>
          <w:sz w:val="24"/>
        </w:rPr>
        <w:t xml:space="preserve"> </w:t>
      </w:r>
      <w:r>
        <w:rPr>
          <w:sz w:val="24"/>
        </w:rPr>
        <w:t>выполненной</w:t>
      </w:r>
      <w:r>
        <w:rPr>
          <w:spacing w:val="94"/>
          <w:sz w:val="24"/>
        </w:rPr>
        <w:t xml:space="preserve"> </w:t>
      </w:r>
      <w:r>
        <w:rPr>
          <w:sz w:val="24"/>
        </w:rPr>
        <w:t>проектной</w:t>
      </w:r>
      <w:r>
        <w:rPr>
          <w:spacing w:val="97"/>
          <w:sz w:val="24"/>
        </w:rPr>
        <w:t xml:space="preserve"> </w:t>
      </w:r>
      <w:r>
        <w:rPr>
          <w:sz w:val="24"/>
        </w:rPr>
        <w:t>работы,</w:t>
      </w:r>
      <w:r>
        <w:rPr>
          <w:spacing w:val="95"/>
          <w:sz w:val="24"/>
        </w:rPr>
        <w:t xml:space="preserve"> </w:t>
      </w:r>
      <w:r>
        <w:rPr>
          <w:sz w:val="24"/>
        </w:rPr>
        <w:t>в</w:t>
      </w:r>
      <w:r>
        <w:rPr>
          <w:spacing w:val="95"/>
          <w:sz w:val="24"/>
        </w:rPr>
        <w:t xml:space="preserve"> </w:t>
      </w:r>
      <w:r>
        <w:rPr>
          <w:sz w:val="24"/>
        </w:rPr>
        <w:t>том</w:t>
      </w:r>
      <w:r>
        <w:rPr>
          <w:spacing w:val="98"/>
          <w:sz w:val="24"/>
        </w:rPr>
        <w:t xml:space="preserve"> </w:t>
      </w:r>
      <w:r>
        <w:rPr>
          <w:sz w:val="24"/>
        </w:rPr>
        <w:t>числе</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spacing w:before="66"/>
        <w:ind w:right="849" w:firstLine="0"/>
        <w:jc w:val="left"/>
      </w:pPr>
      <w:r>
        <w:lastRenderedPageBreak/>
        <w:t>подбирая</w:t>
      </w:r>
      <w:r>
        <w:rPr>
          <w:spacing w:val="26"/>
        </w:rPr>
        <w:t xml:space="preserve"> </w:t>
      </w:r>
      <w:r>
        <w:t>иллюстративный</w:t>
      </w:r>
      <w:r>
        <w:rPr>
          <w:spacing w:val="28"/>
        </w:rPr>
        <w:t xml:space="preserve"> </w:t>
      </w:r>
      <w:r>
        <w:t>материал</w:t>
      </w:r>
      <w:r>
        <w:rPr>
          <w:spacing w:val="26"/>
        </w:rPr>
        <w:t xml:space="preserve"> </w:t>
      </w:r>
      <w:r>
        <w:t>(рисунки,</w:t>
      </w:r>
      <w:r>
        <w:rPr>
          <w:spacing w:val="27"/>
        </w:rPr>
        <w:t xml:space="preserve"> </w:t>
      </w:r>
      <w:r>
        <w:t>фото)</w:t>
      </w:r>
      <w:r>
        <w:rPr>
          <w:spacing w:val="25"/>
        </w:rPr>
        <w:t xml:space="preserve"> </w:t>
      </w:r>
      <w:r>
        <w:t>к</w:t>
      </w:r>
      <w:r>
        <w:rPr>
          <w:spacing w:val="28"/>
        </w:rPr>
        <w:t xml:space="preserve"> </w:t>
      </w:r>
      <w:r>
        <w:t>тексту</w:t>
      </w:r>
      <w:r>
        <w:rPr>
          <w:spacing w:val="19"/>
        </w:rPr>
        <w:t xml:space="preserve"> </w:t>
      </w:r>
      <w:r>
        <w:t>выступления,</w:t>
      </w:r>
      <w:r>
        <w:rPr>
          <w:spacing w:val="27"/>
        </w:rPr>
        <w:t xml:space="preserve"> </w:t>
      </w:r>
      <w:r>
        <w:t>в</w:t>
      </w:r>
      <w:r>
        <w:rPr>
          <w:spacing w:val="26"/>
        </w:rPr>
        <w:t xml:space="preserve"> </w:t>
      </w:r>
      <w:r>
        <w:t>объёме</w:t>
      </w:r>
      <w:r>
        <w:rPr>
          <w:spacing w:val="26"/>
        </w:rPr>
        <w:t xml:space="preserve"> </w:t>
      </w:r>
      <w:r>
        <w:t>не</w:t>
      </w:r>
      <w:r>
        <w:rPr>
          <w:spacing w:val="-57"/>
        </w:rPr>
        <w:t xml:space="preserve"> </w:t>
      </w:r>
      <w:r>
        <w:t>менее</w:t>
      </w:r>
      <w:r>
        <w:rPr>
          <w:spacing w:val="-2"/>
        </w:rPr>
        <w:t xml:space="preserve"> </w:t>
      </w:r>
      <w:r>
        <w:t>4—5 фраз;</w:t>
      </w:r>
    </w:p>
    <w:p w:rsidR="007E6CBC" w:rsidRDefault="001849C0" w:rsidP="00C9437F">
      <w:pPr>
        <w:pStyle w:val="a5"/>
        <w:numPr>
          <w:ilvl w:val="0"/>
          <w:numId w:val="188"/>
        </w:numPr>
        <w:tabs>
          <w:tab w:val="left" w:pos="1957"/>
          <w:tab w:val="left" w:pos="1958"/>
        </w:tabs>
        <w:ind w:left="1958"/>
        <w:rPr>
          <w:sz w:val="24"/>
        </w:rPr>
      </w:pPr>
      <w:r>
        <w:rPr>
          <w:sz w:val="24"/>
        </w:rPr>
        <w:t>воспроизводить</w:t>
      </w:r>
      <w:r>
        <w:rPr>
          <w:spacing w:val="-5"/>
          <w:sz w:val="24"/>
        </w:rPr>
        <w:t xml:space="preserve"> </w:t>
      </w:r>
      <w:r>
        <w:rPr>
          <w:sz w:val="24"/>
        </w:rPr>
        <w:t>наизусть</w:t>
      </w:r>
      <w:r>
        <w:rPr>
          <w:spacing w:val="-4"/>
          <w:sz w:val="24"/>
        </w:rPr>
        <w:t xml:space="preserve"> </w:t>
      </w:r>
      <w:r>
        <w:rPr>
          <w:sz w:val="24"/>
        </w:rPr>
        <w:t>небольшие</w:t>
      </w:r>
      <w:r>
        <w:rPr>
          <w:spacing w:val="-6"/>
          <w:sz w:val="24"/>
        </w:rPr>
        <w:t xml:space="preserve"> </w:t>
      </w:r>
      <w:r>
        <w:rPr>
          <w:sz w:val="24"/>
        </w:rPr>
        <w:t>произведения</w:t>
      </w:r>
      <w:r>
        <w:rPr>
          <w:spacing w:val="-5"/>
          <w:sz w:val="24"/>
        </w:rPr>
        <w:t xml:space="preserve"> </w:t>
      </w:r>
      <w:r>
        <w:rPr>
          <w:sz w:val="24"/>
        </w:rPr>
        <w:t>детского</w:t>
      </w:r>
      <w:r>
        <w:rPr>
          <w:spacing w:val="-5"/>
          <w:sz w:val="24"/>
        </w:rPr>
        <w:t xml:space="preserve"> </w:t>
      </w:r>
      <w:r>
        <w:rPr>
          <w:sz w:val="24"/>
        </w:rPr>
        <w:t>фольклора;</w:t>
      </w:r>
    </w:p>
    <w:p w:rsidR="007E6CBC" w:rsidRDefault="001849C0" w:rsidP="00C9437F">
      <w:pPr>
        <w:pStyle w:val="a5"/>
        <w:numPr>
          <w:ilvl w:val="0"/>
          <w:numId w:val="188"/>
        </w:numPr>
        <w:tabs>
          <w:tab w:val="left" w:pos="1957"/>
          <w:tab w:val="left" w:pos="1958"/>
        </w:tabs>
        <w:spacing w:before="1"/>
        <w:ind w:left="1958"/>
        <w:rPr>
          <w:sz w:val="24"/>
        </w:rPr>
      </w:pPr>
      <w:r>
        <w:rPr>
          <w:sz w:val="24"/>
        </w:rPr>
        <w:t>составлять</w:t>
      </w:r>
      <w:r>
        <w:rPr>
          <w:spacing w:val="-1"/>
          <w:sz w:val="24"/>
        </w:rPr>
        <w:t xml:space="preserve"> </w:t>
      </w:r>
      <w:r>
        <w:rPr>
          <w:sz w:val="24"/>
        </w:rPr>
        <w:t>краткую</w:t>
      </w:r>
      <w:r>
        <w:rPr>
          <w:spacing w:val="-1"/>
          <w:sz w:val="24"/>
        </w:rPr>
        <w:t xml:space="preserve"> </w:t>
      </w:r>
      <w:r>
        <w:rPr>
          <w:sz w:val="24"/>
        </w:rPr>
        <w:t>характеристику</w:t>
      </w:r>
      <w:r>
        <w:rPr>
          <w:spacing w:val="-9"/>
          <w:sz w:val="24"/>
        </w:rPr>
        <w:t xml:space="preserve"> </w:t>
      </w:r>
      <w:r>
        <w:rPr>
          <w:sz w:val="24"/>
        </w:rPr>
        <w:t>персонажа;</w:t>
      </w:r>
    </w:p>
    <w:p w:rsidR="007E6CBC" w:rsidRDefault="001849C0" w:rsidP="00C9437F">
      <w:pPr>
        <w:pStyle w:val="a5"/>
        <w:numPr>
          <w:ilvl w:val="0"/>
          <w:numId w:val="188"/>
        </w:numPr>
        <w:tabs>
          <w:tab w:val="left" w:pos="1957"/>
          <w:tab w:val="left" w:pos="1958"/>
        </w:tabs>
        <w:ind w:left="1958"/>
        <w:rPr>
          <w:sz w:val="24"/>
        </w:rPr>
      </w:pPr>
      <w:r>
        <w:rPr>
          <w:sz w:val="24"/>
        </w:rPr>
        <w:t>кратко</w:t>
      </w:r>
      <w:r>
        <w:rPr>
          <w:spacing w:val="-4"/>
          <w:sz w:val="24"/>
        </w:rPr>
        <w:t xml:space="preserve"> </w:t>
      </w:r>
      <w:r>
        <w:rPr>
          <w:sz w:val="24"/>
        </w:rPr>
        <w:t>излагать</w:t>
      </w:r>
      <w:r>
        <w:rPr>
          <w:spacing w:val="-2"/>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текста.</w:t>
      </w:r>
    </w:p>
    <w:p w:rsidR="007E6CBC" w:rsidRDefault="001849C0">
      <w:pPr>
        <w:pStyle w:val="3"/>
        <w:spacing w:before="4" w:line="275" w:lineRule="exact"/>
        <w:jc w:val="left"/>
      </w:pPr>
      <w:r>
        <w:t>Аудирование</w:t>
      </w:r>
    </w:p>
    <w:p w:rsidR="007E6CBC" w:rsidRDefault="001849C0" w:rsidP="00C9437F">
      <w:pPr>
        <w:pStyle w:val="a5"/>
        <w:numPr>
          <w:ilvl w:val="1"/>
          <w:numId w:val="204"/>
        </w:numPr>
        <w:tabs>
          <w:tab w:val="left" w:pos="1250"/>
        </w:tabs>
        <w:ind w:right="848" w:firstLine="283"/>
        <w:rPr>
          <w:sz w:val="24"/>
        </w:rPr>
      </w:pPr>
      <w:r>
        <w:rPr>
          <w:sz w:val="24"/>
        </w:rPr>
        <w:t>понимать на слух речь учителя и одноклассников при непосредственном общении и</w:t>
      </w:r>
      <w:r>
        <w:rPr>
          <w:spacing w:val="-58"/>
          <w:sz w:val="24"/>
        </w:rPr>
        <w:t xml:space="preserve"> </w:t>
      </w:r>
      <w:r>
        <w:rPr>
          <w:sz w:val="24"/>
        </w:rPr>
        <w:t>вербально</w:t>
      </w:r>
      <w:r>
        <w:rPr>
          <w:spacing w:val="-1"/>
          <w:sz w:val="24"/>
        </w:rPr>
        <w:t xml:space="preserve"> </w:t>
      </w:r>
      <w:r>
        <w:rPr>
          <w:sz w:val="24"/>
        </w:rPr>
        <w:t>/ невербально реагировать на</w:t>
      </w:r>
      <w:r>
        <w:rPr>
          <w:spacing w:val="1"/>
          <w:sz w:val="24"/>
        </w:rPr>
        <w:t xml:space="preserve"> </w:t>
      </w:r>
      <w:r>
        <w:rPr>
          <w:sz w:val="24"/>
        </w:rPr>
        <w:t>услышанное;</w:t>
      </w:r>
    </w:p>
    <w:p w:rsidR="007E6CBC" w:rsidRDefault="001849C0" w:rsidP="00C9437F">
      <w:pPr>
        <w:pStyle w:val="a5"/>
        <w:numPr>
          <w:ilvl w:val="1"/>
          <w:numId w:val="204"/>
        </w:numPr>
        <w:tabs>
          <w:tab w:val="left" w:pos="1250"/>
        </w:tabs>
        <w:ind w:right="845" w:firstLine="283"/>
        <w:rPr>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 с разной глубиной проникновения в 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pacing w:val="-1"/>
          <w:sz w:val="24"/>
        </w:rPr>
        <w:t>основного</w:t>
      </w:r>
      <w:r>
        <w:rPr>
          <w:spacing w:val="-14"/>
          <w:sz w:val="24"/>
        </w:rPr>
        <w:t xml:space="preserve"> </w:t>
      </w:r>
      <w:r>
        <w:rPr>
          <w:sz w:val="24"/>
        </w:rPr>
        <w:t>содержания,</w:t>
      </w:r>
      <w:r>
        <w:rPr>
          <w:spacing w:val="-13"/>
          <w:sz w:val="24"/>
        </w:rPr>
        <w:t xml:space="preserve"> </w:t>
      </w:r>
      <w:r>
        <w:rPr>
          <w:sz w:val="24"/>
        </w:rPr>
        <w:t>с</w:t>
      </w:r>
      <w:r>
        <w:rPr>
          <w:spacing w:val="-14"/>
          <w:sz w:val="24"/>
        </w:rPr>
        <w:t xml:space="preserve"> </w:t>
      </w:r>
      <w:r>
        <w:rPr>
          <w:sz w:val="24"/>
        </w:rPr>
        <w:t>пониманием</w:t>
      </w:r>
      <w:r>
        <w:rPr>
          <w:spacing w:val="-15"/>
          <w:sz w:val="24"/>
        </w:rPr>
        <w:t xml:space="preserve"> </w:t>
      </w:r>
      <w:r>
        <w:rPr>
          <w:sz w:val="24"/>
        </w:rPr>
        <w:t>запрашиваемой</w:t>
      </w:r>
      <w:r>
        <w:rPr>
          <w:spacing w:val="-13"/>
          <w:sz w:val="24"/>
        </w:rPr>
        <w:t xml:space="preserve"> </w:t>
      </w:r>
      <w:r>
        <w:rPr>
          <w:sz w:val="24"/>
        </w:rPr>
        <w:t>информации</w:t>
      </w:r>
      <w:r>
        <w:rPr>
          <w:spacing w:val="-13"/>
          <w:sz w:val="24"/>
        </w:rPr>
        <w:t xml:space="preserve"> </w:t>
      </w:r>
      <w:r>
        <w:rPr>
          <w:sz w:val="24"/>
        </w:rPr>
        <w:t>фактического</w:t>
      </w:r>
      <w:r>
        <w:rPr>
          <w:spacing w:val="-14"/>
          <w:sz w:val="24"/>
        </w:rPr>
        <w:t xml:space="preserve"> </w:t>
      </w:r>
      <w:r>
        <w:rPr>
          <w:sz w:val="24"/>
        </w:rPr>
        <w:t>характера</w:t>
      </w:r>
      <w:r>
        <w:rPr>
          <w:spacing w:val="-57"/>
          <w:sz w:val="24"/>
        </w:rPr>
        <w:t xml:space="preserve"> </w:t>
      </w:r>
      <w:r>
        <w:rPr>
          <w:sz w:val="24"/>
        </w:rPr>
        <w:t>со</w:t>
      </w:r>
      <w:r>
        <w:rPr>
          <w:spacing w:val="-6"/>
          <w:sz w:val="24"/>
        </w:rPr>
        <w:t xml:space="preserve"> </w:t>
      </w:r>
      <w:r>
        <w:rPr>
          <w:sz w:val="24"/>
        </w:rPr>
        <w:t>зрительной</w:t>
      </w:r>
      <w:r>
        <w:rPr>
          <w:spacing w:val="-7"/>
          <w:sz w:val="24"/>
        </w:rPr>
        <w:t xml:space="preserve"> </w:t>
      </w:r>
      <w:r>
        <w:rPr>
          <w:sz w:val="24"/>
        </w:rPr>
        <w:t>опорой</w:t>
      </w:r>
      <w:r>
        <w:rPr>
          <w:spacing w:val="-4"/>
          <w:sz w:val="24"/>
        </w:rPr>
        <w:t xml:space="preserve"> </w:t>
      </w:r>
      <w:r>
        <w:rPr>
          <w:sz w:val="24"/>
        </w:rPr>
        <w:t>и</w:t>
      </w:r>
      <w:r>
        <w:rPr>
          <w:spacing w:val="-7"/>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языковой,</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контекстуальной,</w:t>
      </w:r>
      <w:r>
        <w:rPr>
          <w:spacing w:val="-6"/>
          <w:sz w:val="24"/>
        </w:rPr>
        <w:t xml:space="preserve"> </w:t>
      </w:r>
      <w:r>
        <w:rPr>
          <w:sz w:val="24"/>
        </w:rPr>
        <w:t>догадки</w:t>
      </w:r>
      <w:r>
        <w:rPr>
          <w:spacing w:val="-57"/>
          <w:sz w:val="24"/>
        </w:rPr>
        <w:t xml:space="preserve"> </w:t>
      </w:r>
      <w:r>
        <w:rPr>
          <w:sz w:val="24"/>
        </w:rPr>
        <w:t>(время</w:t>
      </w:r>
      <w:r>
        <w:rPr>
          <w:spacing w:val="-1"/>
          <w:sz w:val="24"/>
        </w:rPr>
        <w:t xml:space="preserve"> </w:t>
      </w:r>
      <w:r>
        <w:rPr>
          <w:sz w:val="24"/>
        </w:rPr>
        <w:t>звучания текста/текстов для</w:t>
      </w:r>
      <w:r>
        <w:rPr>
          <w:spacing w:val="-1"/>
          <w:sz w:val="24"/>
        </w:rPr>
        <w:t xml:space="preserve"> </w:t>
      </w:r>
      <w:r>
        <w:rPr>
          <w:sz w:val="24"/>
        </w:rPr>
        <w:t>аудирования</w:t>
      </w:r>
      <w:r>
        <w:rPr>
          <w:spacing w:val="3"/>
          <w:sz w:val="24"/>
        </w:rPr>
        <w:t xml:space="preserve"> </w:t>
      </w:r>
      <w:r>
        <w:rPr>
          <w:sz w:val="24"/>
        </w:rPr>
        <w:t>— до 1</w:t>
      </w:r>
      <w:r>
        <w:rPr>
          <w:spacing w:val="-1"/>
          <w:sz w:val="24"/>
        </w:rPr>
        <w:t xml:space="preserve"> </w:t>
      </w:r>
      <w:r>
        <w:rPr>
          <w:sz w:val="24"/>
        </w:rPr>
        <w:t>минуты).</w:t>
      </w:r>
    </w:p>
    <w:p w:rsidR="007E6CBC" w:rsidRDefault="001849C0">
      <w:pPr>
        <w:pStyle w:val="3"/>
        <w:spacing w:before="2"/>
      </w:pPr>
      <w:r>
        <w:t>Смысловое</w:t>
      </w:r>
      <w:r>
        <w:rPr>
          <w:spacing w:val="-2"/>
        </w:rPr>
        <w:t xml:space="preserve"> </w:t>
      </w:r>
      <w:r>
        <w:t>чтение</w:t>
      </w:r>
    </w:p>
    <w:p w:rsidR="007E6CBC" w:rsidRDefault="001849C0" w:rsidP="00C9437F">
      <w:pPr>
        <w:pStyle w:val="a5"/>
        <w:numPr>
          <w:ilvl w:val="0"/>
          <w:numId w:val="187"/>
        </w:numPr>
        <w:tabs>
          <w:tab w:val="left" w:pos="1957"/>
          <w:tab w:val="left" w:pos="1958"/>
        </w:tabs>
        <w:ind w:right="845" w:firstLine="566"/>
        <w:rPr>
          <w:sz w:val="24"/>
        </w:rPr>
      </w:pPr>
      <w:r>
        <w:rPr>
          <w:sz w:val="24"/>
        </w:rPr>
        <w:t>читать</w:t>
      </w:r>
      <w:r>
        <w:rPr>
          <w:spacing w:val="-6"/>
          <w:sz w:val="24"/>
        </w:rPr>
        <w:t xml:space="preserve"> </w:t>
      </w:r>
      <w:r>
        <w:rPr>
          <w:sz w:val="24"/>
        </w:rPr>
        <w:t>вслух учебные</w:t>
      </w:r>
      <w:r>
        <w:rPr>
          <w:spacing w:val="-8"/>
          <w:sz w:val="24"/>
        </w:rPr>
        <w:t xml:space="preserve"> </w:t>
      </w:r>
      <w:r>
        <w:rPr>
          <w:sz w:val="24"/>
        </w:rPr>
        <w:t>тексты</w:t>
      </w:r>
      <w:r>
        <w:rPr>
          <w:spacing w:val="-6"/>
          <w:sz w:val="24"/>
        </w:rPr>
        <w:t xml:space="preserve"> </w:t>
      </w:r>
      <w:r>
        <w:rPr>
          <w:sz w:val="24"/>
        </w:rPr>
        <w:t>объёмом</w:t>
      </w:r>
      <w:r>
        <w:rPr>
          <w:spacing w:val="-8"/>
          <w:sz w:val="24"/>
        </w:rPr>
        <w:t xml:space="preserve"> </w:t>
      </w:r>
      <w:r>
        <w:rPr>
          <w:sz w:val="24"/>
        </w:rPr>
        <w:t>до</w:t>
      </w:r>
      <w:r>
        <w:rPr>
          <w:spacing w:val="-6"/>
          <w:sz w:val="24"/>
        </w:rPr>
        <w:t xml:space="preserve"> </w:t>
      </w:r>
      <w:r>
        <w:rPr>
          <w:sz w:val="24"/>
        </w:rPr>
        <w:t>70</w:t>
      </w:r>
      <w:r>
        <w:rPr>
          <w:spacing w:val="-5"/>
          <w:sz w:val="24"/>
        </w:rPr>
        <w:t xml:space="preserve"> </w:t>
      </w:r>
      <w:r>
        <w:rPr>
          <w:sz w:val="24"/>
        </w:rPr>
        <w:t>слов,</w:t>
      </w:r>
      <w:r>
        <w:rPr>
          <w:spacing w:val="-7"/>
          <w:sz w:val="24"/>
        </w:rPr>
        <w:t xml:space="preserve"> </w:t>
      </w:r>
      <w:r>
        <w:rPr>
          <w:sz w:val="24"/>
        </w:rPr>
        <w:t>построенные</w:t>
      </w:r>
      <w:r>
        <w:rPr>
          <w:spacing w:val="-9"/>
          <w:sz w:val="24"/>
        </w:rPr>
        <w:t xml:space="preserve"> </w:t>
      </w:r>
      <w:r>
        <w:rPr>
          <w:sz w:val="24"/>
        </w:rPr>
        <w:t>на</w:t>
      </w:r>
      <w:r>
        <w:rPr>
          <w:spacing w:val="-7"/>
          <w:sz w:val="24"/>
        </w:rPr>
        <w:t xml:space="preserve"> </w:t>
      </w:r>
      <w:r>
        <w:rPr>
          <w:sz w:val="24"/>
        </w:rPr>
        <w:t>изученном</w:t>
      </w:r>
      <w:r>
        <w:rPr>
          <w:spacing w:val="-58"/>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7E6CBC" w:rsidRDefault="001849C0" w:rsidP="00C9437F">
      <w:pPr>
        <w:pStyle w:val="a5"/>
        <w:numPr>
          <w:ilvl w:val="0"/>
          <w:numId w:val="187"/>
        </w:numPr>
        <w:tabs>
          <w:tab w:val="left" w:pos="1957"/>
          <w:tab w:val="left" w:pos="1958"/>
        </w:tabs>
        <w:ind w:right="842" w:firstLine="566"/>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 в том числе контекстуальной, догадки (объём текста/текстов для чтения — до</w:t>
      </w:r>
      <w:r>
        <w:rPr>
          <w:spacing w:val="1"/>
          <w:sz w:val="24"/>
        </w:rPr>
        <w:t xml:space="preserve"> </w:t>
      </w:r>
      <w:r>
        <w:rPr>
          <w:sz w:val="24"/>
        </w:rPr>
        <w:t>160 слов;</w:t>
      </w:r>
    </w:p>
    <w:p w:rsidR="007E6CBC" w:rsidRDefault="001849C0" w:rsidP="00C9437F">
      <w:pPr>
        <w:pStyle w:val="a5"/>
        <w:numPr>
          <w:ilvl w:val="0"/>
          <w:numId w:val="187"/>
        </w:numPr>
        <w:tabs>
          <w:tab w:val="left" w:pos="1957"/>
          <w:tab w:val="left" w:pos="1958"/>
        </w:tabs>
        <w:ind w:left="1958"/>
        <w:rPr>
          <w:sz w:val="24"/>
        </w:rPr>
      </w:pPr>
      <w:r>
        <w:rPr>
          <w:sz w:val="24"/>
        </w:rPr>
        <w:t>прогнозировать</w:t>
      </w:r>
      <w:r>
        <w:rPr>
          <w:spacing w:val="-3"/>
          <w:sz w:val="24"/>
        </w:rPr>
        <w:t xml:space="preserve"> </w:t>
      </w:r>
      <w:r>
        <w:rPr>
          <w:sz w:val="24"/>
        </w:rPr>
        <w:t>содержание</w:t>
      </w:r>
      <w:r>
        <w:rPr>
          <w:spacing w:val="-4"/>
          <w:sz w:val="24"/>
        </w:rPr>
        <w:t xml:space="preserve"> </w:t>
      </w:r>
      <w:r>
        <w:rPr>
          <w:sz w:val="24"/>
        </w:rPr>
        <w:t>текста</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заголовка;</w:t>
      </w:r>
    </w:p>
    <w:p w:rsidR="007E6CBC" w:rsidRDefault="001849C0" w:rsidP="00C9437F">
      <w:pPr>
        <w:pStyle w:val="a5"/>
        <w:numPr>
          <w:ilvl w:val="0"/>
          <w:numId w:val="187"/>
        </w:numPr>
        <w:tabs>
          <w:tab w:val="left" w:pos="1957"/>
          <w:tab w:val="left" w:pos="1958"/>
        </w:tabs>
        <w:ind w:right="848" w:firstLine="566"/>
        <w:rPr>
          <w:sz w:val="24"/>
        </w:rPr>
      </w:pPr>
      <w:r>
        <w:rPr>
          <w:sz w:val="24"/>
        </w:rPr>
        <w:t>читать</w:t>
      </w:r>
      <w:r>
        <w:rPr>
          <w:spacing w:val="-3"/>
          <w:sz w:val="24"/>
        </w:rPr>
        <w:t xml:space="preserve"> </w:t>
      </w:r>
      <w:r>
        <w:rPr>
          <w:sz w:val="24"/>
        </w:rPr>
        <w:t>про</w:t>
      </w:r>
      <w:r>
        <w:rPr>
          <w:spacing w:val="-4"/>
          <w:sz w:val="24"/>
        </w:rPr>
        <w:t xml:space="preserve"> </w:t>
      </w:r>
      <w:r>
        <w:rPr>
          <w:sz w:val="24"/>
        </w:rPr>
        <w:t>себя</w:t>
      </w:r>
      <w:r>
        <w:rPr>
          <w:spacing w:val="-4"/>
          <w:sz w:val="24"/>
        </w:rPr>
        <w:t xml:space="preserve"> </w:t>
      </w:r>
      <w:r>
        <w:rPr>
          <w:sz w:val="24"/>
        </w:rPr>
        <w:t>несплошные</w:t>
      </w:r>
      <w:r>
        <w:rPr>
          <w:spacing w:val="-5"/>
          <w:sz w:val="24"/>
        </w:rPr>
        <w:t xml:space="preserve"> </w:t>
      </w:r>
      <w:r>
        <w:rPr>
          <w:sz w:val="24"/>
        </w:rPr>
        <w:t>тексты</w:t>
      </w:r>
      <w:r>
        <w:rPr>
          <w:spacing w:val="-4"/>
          <w:sz w:val="24"/>
        </w:rPr>
        <w:t xml:space="preserve"> </w:t>
      </w:r>
      <w:r>
        <w:rPr>
          <w:sz w:val="24"/>
        </w:rPr>
        <w:t>(таблицы,</w:t>
      </w:r>
      <w:r>
        <w:rPr>
          <w:spacing w:val="-4"/>
          <w:sz w:val="24"/>
        </w:rPr>
        <w:t xml:space="preserve"> </w:t>
      </w:r>
      <w:r>
        <w:rPr>
          <w:sz w:val="24"/>
        </w:rPr>
        <w:t>диаграммы</w:t>
      </w:r>
      <w:r>
        <w:rPr>
          <w:spacing w:val="-4"/>
          <w:sz w:val="24"/>
        </w:rPr>
        <w:t xml:space="preserve"> </w:t>
      </w:r>
      <w:r>
        <w:rPr>
          <w:sz w:val="24"/>
        </w:rPr>
        <w:t>и</w:t>
      </w:r>
      <w:r>
        <w:rPr>
          <w:spacing w:val="-3"/>
          <w:sz w:val="24"/>
        </w:rPr>
        <w:t xml:space="preserve"> </w:t>
      </w:r>
      <w:r>
        <w:rPr>
          <w:sz w:val="24"/>
        </w:rPr>
        <w:t>т.</w:t>
      </w:r>
      <w:r>
        <w:rPr>
          <w:spacing w:val="-3"/>
          <w:sz w:val="24"/>
        </w:rPr>
        <w:t xml:space="preserve"> </w:t>
      </w:r>
      <w:r>
        <w:rPr>
          <w:sz w:val="24"/>
        </w:rPr>
        <w:t>д.)</w:t>
      </w:r>
      <w:r>
        <w:rPr>
          <w:spacing w:val="-4"/>
          <w:sz w:val="24"/>
        </w:rPr>
        <w:t xml:space="preserve"> </w:t>
      </w:r>
      <w:r>
        <w:rPr>
          <w:sz w:val="24"/>
        </w:rPr>
        <w:t>и</w:t>
      </w:r>
      <w:r>
        <w:rPr>
          <w:spacing w:val="-3"/>
          <w:sz w:val="24"/>
        </w:rPr>
        <w:t xml:space="preserve"> </w:t>
      </w:r>
      <w:r>
        <w:rPr>
          <w:sz w:val="24"/>
        </w:rPr>
        <w:t>понимать</w:t>
      </w:r>
      <w:r>
        <w:rPr>
          <w:spacing w:val="-58"/>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p>
    <w:p w:rsidR="007E6CBC" w:rsidRDefault="001849C0">
      <w:pPr>
        <w:pStyle w:val="3"/>
        <w:spacing w:before="4"/>
        <w:ind w:left="1108"/>
        <w:jc w:val="left"/>
      </w:pPr>
      <w:r>
        <w:t>Письмо</w:t>
      </w:r>
    </w:p>
    <w:p w:rsidR="007E6CBC" w:rsidRDefault="001849C0" w:rsidP="00C9437F">
      <w:pPr>
        <w:pStyle w:val="a5"/>
        <w:numPr>
          <w:ilvl w:val="0"/>
          <w:numId w:val="186"/>
        </w:numPr>
        <w:tabs>
          <w:tab w:val="left" w:pos="1957"/>
          <w:tab w:val="left" w:pos="1958"/>
        </w:tabs>
        <w:ind w:right="851" w:firstLine="566"/>
        <w:rPr>
          <w:sz w:val="24"/>
        </w:rPr>
      </w:pPr>
      <w:r>
        <w:rPr>
          <w:sz w:val="24"/>
        </w:rPr>
        <w:t>заполнять</w:t>
      </w:r>
      <w:r>
        <w:rPr>
          <w:spacing w:val="22"/>
          <w:sz w:val="24"/>
        </w:rPr>
        <w:t xml:space="preserve"> </w:t>
      </w:r>
      <w:r>
        <w:rPr>
          <w:sz w:val="24"/>
        </w:rPr>
        <w:t>анкеты</w:t>
      </w:r>
      <w:r>
        <w:rPr>
          <w:spacing w:val="22"/>
          <w:sz w:val="24"/>
        </w:rPr>
        <w:t xml:space="preserve"> </w:t>
      </w:r>
      <w:r>
        <w:rPr>
          <w:sz w:val="24"/>
        </w:rPr>
        <w:t>и</w:t>
      </w:r>
      <w:r>
        <w:rPr>
          <w:spacing w:val="22"/>
          <w:sz w:val="24"/>
        </w:rPr>
        <w:t xml:space="preserve"> </w:t>
      </w:r>
      <w:r>
        <w:rPr>
          <w:sz w:val="24"/>
        </w:rPr>
        <w:t>формуляры</w:t>
      </w:r>
      <w:r>
        <w:rPr>
          <w:spacing w:val="23"/>
          <w:sz w:val="24"/>
        </w:rPr>
        <w:t xml:space="preserve"> </w:t>
      </w:r>
      <w:r>
        <w:rPr>
          <w:sz w:val="24"/>
        </w:rPr>
        <w:t>с</w:t>
      </w:r>
      <w:r>
        <w:rPr>
          <w:spacing w:val="25"/>
          <w:sz w:val="24"/>
        </w:rPr>
        <w:t xml:space="preserve"> </w:t>
      </w:r>
      <w:r>
        <w:rPr>
          <w:sz w:val="24"/>
        </w:rPr>
        <w:t>указанием</w:t>
      </w:r>
      <w:r>
        <w:rPr>
          <w:spacing w:val="21"/>
          <w:sz w:val="24"/>
        </w:rPr>
        <w:t xml:space="preserve"> </w:t>
      </w:r>
      <w:r>
        <w:rPr>
          <w:sz w:val="24"/>
        </w:rPr>
        <w:t>личной</w:t>
      </w:r>
      <w:r>
        <w:rPr>
          <w:spacing w:val="22"/>
          <w:sz w:val="24"/>
        </w:rPr>
        <w:t xml:space="preserve"> </w:t>
      </w:r>
      <w:r>
        <w:rPr>
          <w:sz w:val="24"/>
        </w:rPr>
        <w:t>информации:</w:t>
      </w:r>
      <w:r>
        <w:rPr>
          <w:spacing w:val="22"/>
          <w:sz w:val="24"/>
        </w:rPr>
        <w:t xml:space="preserve"> </w:t>
      </w:r>
      <w:r>
        <w:rPr>
          <w:sz w:val="24"/>
        </w:rPr>
        <w:t>имя,</w:t>
      </w:r>
      <w:r>
        <w:rPr>
          <w:spacing w:val="-57"/>
          <w:sz w:val="24"/>
        </w:rPr>
        <w:t xml:space="preserve"> </w:t>
      </w:r>
      <w:r>
        <w:rPr>
          <w:sz w:val="24"/>
        </w:rPr>
        <w:t>фамилия,</w:t>
      </w:r>
      <w:r>
        <w:rPr>
          <w:spacing w:val="-2"/>
          <w:sz w:val="24"/>
        </w:rPr>
        <w:t xml:space="preserve"> </w:t>
      </w:r>
      <w:r>
        <w:rPr>
          <w:sz w:val="24"/>
        </w:rPr>
        <w:t>возраст,</w:t>
      </w:r>
      <w:r>
        <w:rPr>
          <w:spacing w:val="-2"/>
          <w:sz w:val="24"/>
        </w:rPr>
        <w:t xml:space="preserve"> </w:t>
      </w:r>
      <w:r>
        <w:rPr>
          <w:sz w:val="24"/>
        </w:rPr>
        <w:t>место жительства</w:t>
      </w:r>
      <w:r>
        <w:rPr>
          <w:spacing w:val="-3"/>
          <w:sz w:val="24"/>
        </w:rPr>
        <w:t xml:space="preserve"> </w:t>
      </w:r>
      <w:r>
        <w:rPr>
          <w:sz w:val="24"/>
        </w:rPr>
        <w:t>(страна</w:t>
      </w:r>
      <w:r>
        <w:rPr>
          <w:spacing w:val="-2"/>
          <w:sz w:val="24"/>
        </w:rPr>
        <w:t xml:space="preserve"> </w:t>
      </w:r>
      <w:r>
        <w:rPr>
          <w:sz w:val="24"/>
        </w:rPr>
        <w:t>проживания,</w:t>
      </w:r>
      <w:r>
        <w:rPr>
          <w:spacing w:val="-2"/>
          <w:sz w:val="24"/>
        </w:rPr>
        <w:t xml:space="preserve"> </w:t>
      </w:r>
      <w:r>
        <w:rPr>
          <w:sz w:val="24"/>
        </w:rPr>
        <w:t>город),</w:t>
      </w:r>
      <w:r>
        <w:rPr>
          <w:spacing w:val="-3"/>
          <w:sz w:val="24"/>
        </w:rPr>
        <w:t xml:space="preserve"> </w:t>
      </w:r>
      <w:r>
        <w:rPr>
          <w:sz w:val="24"/>
        </w:rPr>
        <w:t>любимые</w:t>
      </w:r>
      <w:r>
        <w:rPr>
          <w:spacing w:val="-3"/>
          <w:sz w:val="24"/>
        </w:rPr>
        <w:t xml:space="preserve"> </w:t>
      </w:r>
      <w:r>
        <w:rPr>
          <w:sz w:val="24"/>
        </w:rPr>
        <w:t>занятия</w:t>
      </w:r>
      <w:r>
        <w:rPr>
          <w:spacing w:val="-2"/>
          <w:sz w:val="24"/>
        </w:rPr>
        <w:t xml:space="preserve"> </w:t>
      </w:r>
      <w:r>
        <w:rPr>
          <w:sz w:val="24"/>
        </w:rPr>
        <w:t>и</w:t>
      </w:r>
      <w:r>
        <w:rPr>
          <w:spacing w:val="-4"/>
          <w:sz w:val="24"/>
        </w:rPr>
        <w:t xml:space="preserve"> </w:t>
      </w:r>
      <w:r>
        <w:rPr>
          <w:sz w:val="24"/>
        </w:rPr>
        <w:t>т.</w:t>
      </w:r>
      <w:r>
        <w:rPr>
          <w:spacing w:val="-2"/>
          <w:sz w:val="24"/>
        </w:rPr>
        <w:t xml:space="preserve"> </w:t>
      </w:r>
      <w:r>
        <w:rPr>
          <w:sz w:val="24"/>
        </w:rPr>
        <w:t>д.;</w:t>
      </w:r>
    </w:p>
    <w:p w:rsidR="007E6CBC" w:rsidRDefault="001849C0" w:rsidP="00C9437F">
      <w:pPr>
        <w:pStyle w:val="a5"/>
        <w:numPr>
          <w:ilvl w:val="0"/>
          <w:numId w:val="186"/>
        </w:numPr>
        <w:tabs>
          <w:tab w:val="left" w:pos="1957"/>
          <w:tab w:val="left" w:pos="1958"/>
        </w:tabs>
        <w:ind w:right="853" w:firstLine="566"/>
        <w:rPr>
          <w:sz w:val="24"/>
        </w:rPr>
      </w:pPr>
      <w:r>
        <w:rPr>
          <w:sz w:val="24"/>
        </w:rPr>
        <w:t>писать</w:t>
      </w:r>
      <w:r>
        <w:rPr>
          <w:spacing w:val="29"/>
          <w:sz w:val="24"/>
        </w:rPr>
        <w:t xml:space="preserve"> </w:t>
      </w:r>
      <w:r>
        <w:rPr>
          <w:sz w:val="24"/>
        </w:rPr>
        <w:t>с</w:t>
      </w:r>
      <w:r>
        <w:rPr>
          <w:spacing w:val="28"/>
          <w:sz w:val="24"/>
        </w:rPr>
        <w:t xml:space="preserve"> </w:t>
      </w:r>
      <w:r>
        <w:rPr>
          <w:sz w:val="24"/>
        </w:rPr>
        <w:t>опорой</w:t>
      </w:r>
      <w:r>
        <w:rPr>
          <w:spacing w:val="28"/>
          <w:sz w:val="24"/>
        </w:rPr>
        <w:t xml:space="preserve"> </w:t>
      </w:r>
      <w:r>
        <w:rPr>
          <w:sz w:val="24"/>
        </w:rPr>
        <w:t>на</w:t>
      </w:r>
      <w:r>
        <w:rPr>
          <w:spacing w:val="28"/>
          <w:sz w:val="24"/>
        </w:rPr>
        <w:t xml:space="preserve"> </w:t>
      </w:r>
      <w:r>
        <w:rPr>
          <w:sz w:val="24"/>
        </w:rPr>
        <w:t>образец</w:t>
      </w:r>
      <w:r>
        <w:rPr>
          <w:spacing w:val="28"/>
          <w:sz w:val="24"/>
        </w:rPr>
        <w:t xml:space="preserve"> </w:t>
      </w:r>
      <w:r>
        <w:rPr>
          <w:sz w:val="24"/>
        </w:rPr>
        <w:t>поздравления</w:t>
      </w:r>
      <w:r>
        <w:rPr>
          <w:spacing w:val="26"/>
          <w:sz w:val="24"/>
        </w:rPr>
        <w:t xml:space="preserve"> </w:t>
      </w:r>
      <w:r>
        <w:rPr>
          <w:sz w:val="24"/>
        </w:rPr>
        <w:t>с</w:t>
      </w:r>
      <w:r>
        <w:rPr>
          <w:spacing w:val="28"/>
          <w:sz w:val="24"/>
        </w:rPr>
        <w:t xml:space="preserve"> </w:t>
      </w:r>
      <w:r>
        <w:rPr>
          <w:sz w:val="24"/>
        </w:rPr>
        <w:t>днем</w:t>
      </w:r>
      <w:r>
        <w:rPr>
          <w:spacing w:val="27"/>
          <w:sz w:val="24"/>
        </w:rPr>
        <w:t xml:space="preserve"> </w:t>
      </w:r>
      <w:r>
        <w:rPr>
          <w:sz w:val="24"/>
        </w:rPr>
        <w:t>рождения,</w:t>
      </w:r>
      <w:r>
        <w:rPr>
          <w:spacing w:val="28"/>
          <w:sz w:val="24"/>
        </w:rPr>
        <w:t xml:space="preserve"> </w:t>
      </w:r>
      <w:r>
        <w:rPr>
          <w:sz w:val="24"/>
        </w:rPr>
        <w:t>Новым</w:t>
      </w:r>
      <w:r>
        <w:rPr>
          <w:spacing w:val="26"/>
          <w:sz w:val="24"/>
        </w:rPr>
        <w:t xml:space="preserve"> </w:t>
      </w:r>
      <w:r>
        <w:rPr>
          <w:sz w:val="24"/>
        </w:rPr>
        <w:t>годом,</w:t>
      </w:r>
      <w:r>
        <w:rPr>
          <w:spacing w:val="-57"/>
          <w:sz w:val="24"/>
        </w:rPr>
        <w:t xml:space="preserve"> </w:t>
      </w:r>
      <w:r>
        <w:rPr>
          <w:sz w:val="24"/>
        </w:rPr>
        <w:t>Рождеством</w:t>
      </w:r>
      <w:r>
        <w:rPr>
          <w:spacing w:val="-1"/>
          <w:sz w:val="24"/>
        </w:rPr>
        <w:t xml:space="preserve"> </w:t>
      </w:r>
      <w:r>
        <w:rPr>
          <w:sz w:val="24"/>
        </w:rPr>
        <w:t>с</w:t>
      </w:r>
      <w:r>
        <w:rPr>
          <w:spacing w:val="-2"/>
          <w:sz w:val="24"/>
        </w:rPr>
        <w:t xml:space="preserve"> </w:t>
      </w:r>
      <w:r>
        <w:rPr>
          <w:sz w:val="24"/>
        </w:rPr>
        <w:t>выражением</w:t>
      </w:r>
      <w:r>
        <w:rPr>
          <w:spacing w:val="-1"/>
          <w:sz w:val="24"/>
        </w:rPr>
        <w:t xml:space="preserve"> </w:t>
      </w:r>
      <w:r>
        <w:rPr>
          <w:sz w:val="24"/>
        </w:rPr>
        <w:t>пожеланий;</w:t>
      </w:r>
    </w:p>
    <w:p w:rsidR="007E6CBC" w:rsidRDefault="001849C0" w:rsidP="00C9437F">
      <w:pPr>
        <w:pStyle w:val="a5"/>
        <w:numPr>
          <w:ilvl w:val="0"/>
          <w:numId w:val="186"/>
        </w:numPr>
        <w:tabs>
          <w:tab w:val="left" w:pos="1957"/>
          <w:tab w:val="left" w:pos="1958"/>
        </w:tabs>
        <w:ind w:right="851" w:firstLine="566"/>
        <w:rPr>
          <w:sz w:val="24"/>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4"/>
          <w:sz w:val="24"/>
        </w:rPr>
        <w:t xml:space="preserve"> </w:t>
      </w:r>
      <w:r>
        <w:rPr>
          <w:spacing w:val="-1"/>
          <w:sz w:val="24"/>
        </w:rPr>
        <w:t>на</w:t>
      </w:r>
      <w:r>
        <w:rPr>
          <w:spacing w:val="-13"/>
          <w:sz w:val="24"/>
        </w:rPr>
        <w:t xml:space="preserve"> </w:t>
      </w:r>
      <w:r>
        <w:rPr>
          <w:sz w:val="24"/>
        </w:rPr>
        <w:t>образец</w:t>
      </w:r>
      <w:r>
        <w:rPr>
          <w:spacing w:val="-12"/>
          <w:sz w:val="24"/>
        </w:rPr>
        <w:t xml:space="preserve"> </w:t>
      </w:r>
      <w:r>
        <w:rPr>
          <w:sz w:val="24"/>
        </w:rPr>
        <w:t>электронное</w:t>
      </w:r>
      <w:r>
        <w:rPr>
          <w:spacing w:val="-13"/>
          <w:sz w:val="24"/>
        </w:rPr>
        <w:t xml:space="preserve"> </w:t>
      </w:r>
      <w:r>
        <w:rPr>
          <w:sz w:val="24"/>
        </w:rPr>
        <w:t>сообщение</w:t>
      </w:r>
      <w:r>
        <w:rPr>
          <w:spacing w:val="-13"/>
          <w:sz w:val="24"/>
        </w:rPr>
        <w:t xml:space="preserve"> </w:t>
      </w:r>
      <w:r>
        <w:rPr>
          <w:sz w:val="24"/>
        </w:rPr>
        <w:t>личного</w:t>
      </w:r>
      <w:r>
        <w:rPr>
          <w:spacing w:val="-15"/>
          <w:sz w:val="24"/>
        </w:rPr>
        <w:t xml:space="preserve"> </w:t>
      </w:r>
      <w:r>
        <w:rPr>
          <w:sz w:val="24"/>
        </w:rPr>
        <w:t>характера</w:t>
      </w:r>
      <w:r>
        <w:rPr>
          <w:spacing w:val="-14"/>
          <w:sz w:val="24"/>
        </w:rPr>
        <w:t xml:space="preserve"> </w:t>
      </w:r>
      <w:r>
        <w:rPr>
          <w:sz w:val="24"/>
        </w:rPr>
        <w:t>(объём</w:t>
      </w:r>
      <w:r>
        <w:rPr>
          <w:spacing w:val="-57"/>
          <w:sz w:val="24"/>
        </w:rPr>
        <w:t xml:space="preserve"> </w:t>
      </w:r>
      <w:r>
        <w:rPr>
          <w:sz w:val="24"/>
        </w:rPr>
        <w:t>сообщения</w:t>
      </w:r>
      <w:r>
        <w:rPr>
          <w:spacing w:val="-1"/>
          <w:sz w:val="24"/>
        </w:rPr>
        <w:t xml:space="preserve"> </w:t>
      </w:r>
      <w:r>
        <w:rPr>
          <w:sz w:val="24"/>
        </w:rPr>
        <w:t>— до 50 слов).</w:t>
      </w:r>
    </w:p>
    <w:p w:rsidR="007E6CBC" w:rsidRDefault="001849C0">
      <w:pPr>
        <w:pStyle w:val="2"/>
        <w:spacing w:before="2" w:line="240" w:lineRule="auto"/>
        <w:ind w:right="4122"/>
      </w:pPr>
      <w:r>
        <w:t>Языковые средства и навыки оперирования ими</w:t>
      </w:r>
      <w:r>
        <w:rPr>
          <w:spacing w:val="-57"/>
        </w:rPr>
        <w:t xml:space="preserve"> </w:t>
      </w:r>
      <w:r>
        <w:t>Графика,</w:t>
      </w:r>
      <w:r>
        <w:rPr>
          <w:spacing w:val="-1"/>
        </w:rPr>
        <w:t xml:space="preserve"> </w:t>
      </w:r>
      <w:r>
        <w:t>орфография и</w:t>
      </w:r>
      <w:r>
        <w:rPr>
          <w:spacing w:val="-1"/>
        </w:rPr>
        <w:t xml:space="preserve"> </w:t>
      </w:r>
      <w:r>
        <w:t>каллиграфия</w:t>
      </w:r>
    </w:p>
    <w:p w:rsidR="007E6CBC" w:rsidRDefault="001849C0">
      <w:pPr>
        <w:pStyle w:val="a3"/>
        <w:ind w:right="848"/>
      </w:pPr>
      <w:r>
        <w:t>Знание</w:t>
      </w:r>
      <w:r>
        <w:rPr>
          <w:spacing w:val="1"/>
        </w:rPr>
        <w:t xml:space="preserve"> </w:t>
      </w:r>
      <w:r>
        <w:t>всех</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порядка</w:t>
      </w:r>
      <w:r>
        <w:rPr>
          <w:spacing w:val="1"/>
        </w:rPr>
        <w:t xml:space="preserve"> </w:t>
      </w:r>
      <w:r>
        <w:t>их</w:t>
      </w:r>
      <w:r>
        <w:rPr>
          <w:spacing w:val="1"/>
        </w:rPr>
        <w:t xml:space="preserve"> </w:t>
      </w:r>
      <w:r>
        <w:t>следования</w:t>
      </w:r>
      <w:r>
        <w:rPr>
          <w:spacing w:val="1"/>
        </w:rPr>
        <w:t xml:space="preserve"> </w:t>
      </w:r>
      <w:r>
        <w:t>в</w:t>
      </w:r>
      <w:r>
        <w:rPr>
          <w:spacing w:val="1"/>
        </w:rPr>
        <w:t xml:space="preserve"> </w:t>
      </w:r>
      <w:r>
        <w:t>алфавите,</w:t>
      </w:r>
      <w:r>
        <w:rPr>
          <w:spacing w:val="1"/>
        </w:rPr>
        <w:t xml:space="preserve"> </w:t>
      </w:r>
      <w:r>
        <w:t>основных</w:t>
      </w:r>
      <w:r>
        <w:rPr>
          <w:spacing w:val="1"/>
        </w:rPr>
        <w:t xml:space="preserve"> </w:t>
      </w:r>
      <w:r>
        <w:t>буквосочетаний,</w:t>
      </w:r>
      <w:r>
        <w:rPr>
          <w:spacing w:val="1"/>
        </w:rPr>
        <w:t xml:space="preserve"> </w:t>
      </w:r>
      <w:r>
        <w:t>звуко-буквенных</w:t>
      </w:r>
      <w:r>
        <w:rPr>
          <w:spacing w:val="1"/>
        </w:rPr>
        <w:t xml:space="preserve"> </w:t>
      </w:r>
      <w:r>
        <w:t>соответствий,</w:t>
      </w:r>
      <w:r>
        <w:rPr>
          <w:spacing w:val="1"/>
        </w:rPr>
        <w:t xml:space="preserve"> </w:t>
      </w:r>
      <w:r>
        <w:t>знаков</w:t>
      </w:r>
      <w:r>
        <w:rPr>
          <w:spacing w:val="1"/>
        </w:rPr>
        <w:t xml:space="preserve"> </w:t>
      </w:r>
      <w:r>
        <w:t>транскрипции,</w:t>
      </w:r>
      <w:r>
        <w:rPr>
          <w:spacing w:val="1"/>
        </w:rPr>
        <w:t xml:space="preserve"> </w:t>
      </w:r>
      <w:r>
        <w:t>апострофа; знание основных правил чтения и орфографии; знание основных орфограмм</w:t>
      </w:r>
      <w:r>
        <w:rPr>
          <w:spacing w:val="1"/>
        </w:rPr>
        <w:t xml:space="preserve"> </w:t>
      </w:r>
      <w:r>
        <w:t>слов английского языка; написание полупечатным шрифтом слов, предназначенных для</w:t>
      </w:r>
      <w:r>
        <w:rPr>
          <w:spacing w:val="1"/>
        </w:rPr>
        <w:t xml:space="preserve"> </w:t>
      </w:r>
      <w:r>
        <w:t>продуктивного</w:t>
      </w:r>
      <w:r>
        <w:rPr>
          <w:spacing w:val="1"/>
        </w:rPr>
        <w:t xml:space="preserve"> </w:t>
      </w:r>
      <w:r>
        <w:t>усвоения по памяти.</w:t>
      </w:r>
    </w:p>
    <w:p w:rsidR="007E6CBC" w:rsidRDefault="001849C0">
      <w:pPr>
        <w:pStyle w:val="2"/>
        <w:spacing w:before="0"/>
        <w:jc w:val="both"/>
      </w:pPr>
      <w:r>
        <w:t>Фонетическая</w:t>
      </w:r>
      <w:r>
        <w:rPr>
          <w:spacing w:val="-4"/>
        </w:rPr>
        <w:t xml:space="preserve"> </w:t>
      </w:r>
      <w:r>
        <w:t>сторона</w:t>
      </w:r>
      <w:r>
        <w:rPr>
          <w:spacing w:val="-3"/>
        </w:rPr>
        <w:t xml:space="preserve"> </w:t>
      </w:r>
      <w:r>
        <w:t>речи</w:t>
      </w:r>
    </w:p>
    <w:p w:rsidR="007E6CBC" w:rsidRDefault="001849C0">
      <w:pPr>
        <w:pStyle w:val="a3"/>
        <w:ind w:right="845"/>
      </w:pPr>
      <w:r>
        <w:t>Произношение и различение на слух всех звуков и звукосочетаний английского</w:t>
      </w:r>
      <w:r>
        <w:rPr>
          <w:spacing w:val="1"/>
        </w:rPr>
        <w:t xml:space="preserve"> </w:t>
      </w:r>
      <w:r>
        <w:t>языка;</w:t>
      </w:r>
      <w:r>
        <w:rPr>
          <w:spacing w:val="1"/>
        </w:rPr>
        <w:t xml:space="preserve"> </w:t>
      </w:r>
      <w:r>
        <w:t>соблюдение</w:t>
      </w:r>
      <w:r>
        <w:rPr>
          <w:spacing w:val="1"/>
        </w:rPr>
        <w:t xml:space="preserve"> </w:t>
      </w:r>
      <w:r>
        <w:t>норм</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rPr>
          <w:spacing w:val="-1"/>
        </w:rPr>
        <w:t>оглушения</w:t>
      </w:r>
      <w:r>
        <w:rPr>
          <w:spacing w:val="-15"/>
        </w:rPr>
        <w:t xml:space="preserve"> </w:t>
      </w:r>
      <w:r>
        <w:rPr>
          <w:spacing w:val="-1"/>
        </w:rPr>
        <w:t>звонких</w:t>
      </w:r>
      <w:r>
        <w:rPr>
          <w:spacing w:val="-10"/>
        </w:rPr>
        <w:t xml:space="preserve"> </w:t>
      </w:r>
      <w:r>
        <w:rPr>
          <w:spacing w:val="-1"/>
        </w:rPr>
        <w:t>согласных</w:t>
      </w:r>
      <w:r>
        <w:rPr>
          <w:spacing w:val="-12"/>
        </w:rPr>
        <w:t xml:space="preserve"> </w:t>
      </w:r>
      <w:r>
        <w:rPr>
          <w:spacing w:val="-1"/>
        </w:rPr>
        <w:t>в</w:t>
      </w:r>
      <w:r>
        <w:rPr>
          <w:spacing w:val="-15"/>
        </w:rPr>
        <w:t xml:space="preserve"> </w:t>
      </w:r>
      <w:r>
        <w:rPr>
          <w:spacing w:val="-1"/>
        </w:rPr>
        <w:t>конце</w:t>
      </w:r>
      <w:r>
        <w:rPr>
          <w:spacing w:val="-15"/>
        </w:rPr>
        <w:t xml:space="preserve"> </w:t>
      </w:r>
      <w:r>
        <w:t>слога</w:t>
      </w:r>
      <w:r>
        <w:rPr>
          <w:spacing w:val="-16"/>
        </w:rPr>
        <w:t xml:space="preserve"> </w:t>
      </w:r>
      <w:r>
        <w:t>и</w:t>
      </w:r>
      <w:r>
        <w:rPr>
          <w:spacing w:val="-13"/>
        </w:rPr>
        <w:t xml:space="preserve"> </w:t>
      </w:r>
      <w:r>
        <w:t>слова,</w:t>
      </w:r>
      <w:r>
        <w:rPr>
          <w:spacing w:val="-15"/>
        </w:rPr>
        <w:t xml:space="preserve"> </w:t>
      </w:r>
      <w:r>
        <w:t>отсутствие</w:t>
      </w:r>
      <w:r>
        <w:rPr>
          <w:spacing w:val="-16"/>
        </w:rPr>
        <w:t xml:space="preserve"> </w:t>
      </w:r>
      <w:r>
        <w:t>смягчения</w:t>
      </w:r>
      <w:r>
        <w:rPr>
          <w:spacing w:val="-14"/>
        </w:rPr>
        <w:t xml:space="preserve"> </w:t>
      </w:r>
      <w:r>
        <w:t>согласных</w:t>
      </w:r>
      <w:r>
        <w:rPr>
          <w:spacing w:val="-13"/>
        </w:rPr>
        <w:t xml:space="preserve"> </w:t>
      </w:r>
      <w:r>
        <w:t>перед</w:t>
      </w:r>
      <w:r>
        <w:rPr>
          <w:spacing w:val="-57"/>
        </w:rPr>
        <w:t xml:space="preserve"> </w:t>
      </w:r>
      <w:r>
        <w:t xml:space="preserve">гласными; дифтонги; связующее </w:t>
      </w:r>
      <w:r>
        <w:rPr>
          <w:i/>
        </w:rPr>
        <w:t xml:space="preserve">r </w:t>
      </w:r>
      <w:r>
        <w:t>(</w:t>
      </w:r>
      <w:r>
        <w:rPr>
          <w:i/>
        </w:rPr>
        <w:t>there is/there are</w:t>
      </w:r>
      <w:r>
        <w:t>); ударение в слове, фразе, отсутствие</w:t>
      </w:r>
      <w:r>
        <w:rPr>
          <w:spacing w:val="1"/>
        </w:rPr>
        <w:t xml:space="preserve"> </w:t>
      </w:r>
      <w:r>
        <w:t>ударения на служебных словах (артиклях, союзах, предлогах); членение предложений на</w:t>
      </w:r>
      <w:r>
        <w:rPr>
          <w:spacing w:val="1"/>
        </w:rPr>
        <w:t xml:space="preserve"> </w:t>
      </w:r>
      <w:r>
        <w:t>смысловые группы;</w:t>
      </w:r>
      <w:r>
        <w:rPr>
          <w:spacing w:val="1"/>
        </w:rPr>
        <w:t xml:space="preserve"> </w:t>
      </w:r>
      <w:r>
        <w:t>знание</w:t>
      </w:r>
      <w:r>
        <w:rPr>
          <w:spacing w:val="1"/>
        </w:rPr>
        <w:t xml:space="preserve"> </w:t>
      </w:r>
      <w:r>
        <w:t>ритмико-интонационных</w:t>
      </w:r>
      <w:r>
        <w:rPr>
          <w:spacing w:val="1"/>
        </w:rPr>
        <w:t xml:space="preserve"> </w:t>
      </w:r>
      <w:r>
        <w:t>особенностей 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предложений;</w:t>
      </w:r>
      <w:r>
        <w:rPr>
          <w:spacing w:val="1"/>
        </w:rPr>
        <w:t xml:space="preserve"> </w:t>
      </w:r>
      <w:r>
        <w:t>интонация</w:t>
      </w:r>
      <w:r>
        <w:rPr>
          <w:spacing w:val="-4"/>
        </w:rPr>
        <w:t xml:space="preserve"> </w:t>
      </w:r>
      <w:r>
        <w:t>перечисления; чтение</w:t>
      </w:r>
      <w:r>
        <w:rPr>
          <w:spacing w:val="-2"/>
        </w:rPr>
        <w:t xml:space="preserve"> </w:t>
      </w:r>
      <w:r>
        <w:t>по транскрипции</w:t>
      </w:r>
      <w:r>
        <w:rPr>
          <w:spacing w:val="-3"/>
        </w:rPr>
        <w:t xml:space="preserve"> </w:t>
      </w:r>
      <w:r>
        <w:t>изученных</w:t>
      </w:r>
      <w:r>
        <w:rPr>
          <w:spacing w:val="1"/>
        </w:rPr>
        <w:t xml:space="preserve"> </w:t>
      </w:r>
      <w:r>
        <w:t>слов.</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pPr>
      <w:r>
        <w:lastRenderedPageBreak/>
        <w:t>Лексическая</w:t>
      </w:r>
      <w:r>
        <w:rPr>
          <w:spacing w:val="-3"/>
        </w:rPr>
        <w:t xml:space="preserve"> </w:t>
      </w:r>
      <w:r>
        <w:t>сторона</w:t>
      </w:r>
      <w:r>
        <w:rPr>
          <w:spacing w:val="-5"/>
        </w:rPr>
        <w:t xml:space="preserve"> </w:t>
      </w:r>
      <w:r>
        <w:t>речи</w:t>
      </w:r>
    </w:p>
    <w:p w:rsidR="007E6CBC" w:rsidRDefault="001849C0" w:rsidP="00C9437F">
      <w:pPr>
        <w:pStyle w:val="a5"/>
        <w:numPr>
          <w:ilvl w:val="0"/>
          <w:numId w:val="185"/>
        </w:numPr>
        <w:tabs>
          <w:tab w:val="left" w:pos="1261"/>
          <w:tab w:val="left" w:pos="1262"/>
        </w:tabs>
        <w:spacing w:before="6" w:line="232" w:lineRule="auto"/>
        <w:ind w:left="1261" w:right="853"/>
        <w:jc w:val="left"/>
        <w:rPr>
          <w:sz w:val="24"/>
        </w:rPr>
      </w:pPr>
      <w:r>
        <w:rPr>
          <w:sz w:val="24"/>
        </w:rPr>
        <w:t>узнавать</w:t>
      </w:r>
      <w:r>
        <w:rPr>
          <w:spacing w:val="43"/>
          <w:sz w:val="24"/>
        </w:rPr>
        <w:t xml:space="preserve"> </w:t>
      </w:r>
      <w:r>
        <w:rPr>
          <w:sz w:val="24"/>
        </w:rPr>
        <w:t>в</w:t>
      </w:r>
      <w:r>
        <w:rPr>
          <w:spacing w:val="42"/>
          <w:sz w:val="24"/>
        </w:rPr>
        <w:t xml:space="preserve"> </w:t>
      </w:r>
      <w:r>
        <w:rPr>
          <w:sz w:val="24"/>
        </w:rPr>
        <w:t>письменном</w:t>
      </w:r>
      <w:r>
        <w:rPr>
          <w:spacing w:val="42"/>
          <w:sz w:val="24"/>
        </w:rPr>
        <w:t xml:space="preserve"> </w:t>
      </w:r>
      <w:r>
        <w:rPr>
          <w:sz w:val="24"/>
        </w:rPr>
        <w:t>и</w:t>
      </w:r>
      <w:r>
        <w:rPr>
          <w:spacing w:val="46"/>
          <w:sz w:val="24"/>
        </w:rPr>
        <w:t xml:space="preserve"> </w:t>
      </w:r>
      <w:r>
        <w:rPr>
          <w:sz w:val="24"/>
        </w:rPr>
        <w:t>устном</w:t>
      </w:r>
      <w:r>
        <w:rPr>
          <w:spacing w:val="42"/>
          <w:sz w:val="24"/>
        </w:rPr>
        <w:t xml:space="preserve"> </w:t>
      </w:r>
      <w:r>
        <w:rPr>
          <w:sz w:val="24"/>
        </w:rPr>
        <w:t>тексте</w:t>
      </w:r>
      <w:r>
        <w:rPr>
          <w:spacing w:val="42"/>
          <w:sz w:val="24"/>
        </w:rPr>
        <w:t xml:space="preserve"> </w:t>
      </w:r>
      <w:r>
        <w:rPr>
          <w:sz w:val="24"/>
        </w:rPr>
        <w:t>изученные</w:t>
      </w:r>
      <w:r>
        <w:rPr>
          <w:spacing w:val="41"/>
          <w:sz w:val="24"/>
        </w:rPr>
        <w:t xml:space="preserve"> </w:t>
      </w:r>
      <w:r>
        <w:rPr>
          <w:sz w:val="24"/>
        </w:rPr>
        <w:t>лексические</w:t>
      </w:r>
      <w:r>
        <w:rPr>
          <w:spacing w:val="42"/>
          <w:sz w:val="24"/>
        </w:rPr>
        <w:t xml:space="preserve"> </w:t>
      </w:r>
      <w:r>
        <w:rPr>
          <w:sz w:val="24"/>
        </w:rPr>
        <w:t>единицы,</w:t>
      </w:r>
      <w:r>
        <w:rPr>
          <w:spacing w:val="42"/>
          <w:sz w:val="24"/>
        </w:rPr>
        <w:t xml:space="preserve"> </w:t>
      </w:r>
      <w:r>
        <w:rPr>
          <w:sz w:val="24"/>
        </w:rPr>
        <w:t>в</w:t>
      </w:r>
      <w:r>
        <w:rPr>
          <w:spacing w:val="42"/>
          <w:sz w:val="24"/>
        </w:rPr>
        <w:t xml:space="preserve"> </w:t>
      </w:r>
      <w:r>
        <w:rPr>
          <w:sz w:val="24"/>
        </w:rPr>
        <w:t>том</w:t>
      </w:r>
      <w:r>
        <w:rPr>
          <w:spacing w:val="-57"/>
          <w:sz w:val="24"/>
        </w:rPr>
        <w:t xml:space="preserve"> </w:t>
      </w:r>
      <w:r>
        <w:rPr>
          <w:sz w:val="24"/>
        </w:rPr>
        <w:t>числе</w:t>
      </w:r>
      <w:r>
        <w:rPr>
          <w:spacing w:val="-3"/>
          <w:sz w:val="24"/>
        </w:rPr>
        <w:t xml:space="preserve"> </w:t>
      </w:r>
      <w:r>
        <w:rPr>
          <w:sz w:val="24"/>
        </w:rPr>
        <w:t>словосочетания,</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тематики</w:t>
      </w:r>
      <w:r>
        <w:rPr>
          <w:spacing w:val="-3"/>
          <w:sz w:val="24"/>
        </w:rPr>
        <w:t xml:space="preserve"> </w:t>
      </w:r>
      <w:r>
        <w:rPr>
          <w:sz w:val="24"/>
        </w:rPr>
        <w:t>на уровне</w:t>
      </w:r>
      <w:r>
        <w:rPr>
          <w:spacing w:val="-2"/>
          <w:sz w:val="24"/>
        </w:rPr>
        <w:t xml:space="preserve"> </w:t>
      </w:r>
      <w:r>
        <w:rPr>
          <w:sz w:val="24"/>
        </w:rPr>
        <w:t>начального</w:t>
      </w:r>
      <w:r>
        <w:rPr>
          <w:spacing w:val="-1"/>
          <w:sz w:val="24"/>
        </w:rPr>
        <w:t xml:space="preserve"> </w:t>
      </w:r>
      <w:r>
        <w:rPr>
          <w:sz w:val="24"/>
        </w:rPr>
        <w:t>образования;</w:t>
      </w:r>
    </w:p>
    <w:p w:rsidR="007E6CBC" w:rsidRDefault="001849C0" w:rsidP="00C9437F">
      <w:pPr>
        <w:pStyle w:val="a5"/>
        <w:numPr>
          <w:ilvl w:val="0"/>
          <w:numId w:val="185"/>
        </w:numPr>
        <w:tabs>
          <w:tab w:val="left" w:pos="1261"/>
          <w:tab w:val="left" w:pos="1262"/>
          <w:tab w:val="left" w:pos="2785"/>
          <w:tab w:val="left" w:pos="3142"/>
          <w:tab w:val="left" w:pos="4306"/>
          <w:tab w:val="left" w:pos="5452"/>
          <w:tab w:val="left" w:pos="6644"/>
          <w:tab w:val="left" w:pos="7828"/>
          <w:tab w:val="left" w:pos="8186"/>
          <w:tab w:val="left" w:pos="9788"/>
        </w:tabs>
        <w:spacing w:before="10" w:line="232" w:lineRule="auto"/>
        <w:ind w:left="1261" w:right="848"/>
        <w:jc w:val="left"/>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коммуникативной</w:t>
      </w:r>
      <w:r>
        <w:rPr>
          <w:spacing w:val="-3"/>
          <w:sz w:val="24"/>
        </w:rPr>
        <w:t xml:space="preserve"> </w:t>
      </w:r>
      <w:r>
        <w:rPr>
          <w:sz w:val="24"/>
        </w:rPr>
        <w:t>задачей;</w:t>
      </w:r>
    </w:p>
    <w:p w:rsidR="007E6CBC" w:rsidRDefault="001849C0" w:rsidP="00C9437F">
      <w:pPr>
        <w:pStyle w:val="a5"/>
        <w:numPr>
          <w:ilvl w:val="0"/>
          <w:numId w:val="185"/>
        </w:numPr>
        <w:tabs>
          <w:tab w:val="left" w:pos="1261"/>
          <w:tab w:val="left" w:pos="1262"/>
        </w:tabs>
        <w:spacing w:before="3" w:line="317" w:lineRule="exact"/>
        <w:ind w:hanging="361"/>
        <w:jc w:val="left"/>
        <w:rPr>
          <w:sz w:val="24"/>
        </w:rPr>
      </w:pPr>
      <w:r>
        <w:rPr>
          <w:sz w:val="24"/>
        </w:rPr>
        <w:t>восстанавливать</w:t>
      </w:r>
      <w:r>
        <w:rPr>
          <w:spacing w:val="-1"/>
          <w:sz w:val="24"/>
        </w:rPr>
        <w:t xml:space="preserve"> </w:t>
      </w:r>
      <w:r>
        <w:rPr>
          <w:sz w:val="24"/>
        </w:rPr>
        <w:t>текст</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решаемой</w:t>
      </w:r>
      <w:r>
        <w:rPr>
          <w:spacing w:val="1"/>
          <w:sz w:val="24"/>
        </w:rPr>
        <w:t xml:space="preserve"> </w:t>
      </w:r>
      <w:r>
        <w:rPr>
          <w:sz w:val="24"/>
        </w:rPr>
        <w:t>учебной</w:t>
      </w:r>
      <w:r>
        <w:rPr>
          <w:spacing w:val="-2"/>
          <w:sz w:val="24"/>
        </w:rPr>
        <w:t xml:space="preserve"> </w:t>
      </w:r>
      <w:r>
        <w:rPr>
          <w:sz w:val="24"/>
        </w:rPr>
        <w:t>задачей;</w:t>
      </w:r>
    </w:p>
    <w:p w:rsidR="007E6CBC" w:rsidRDefault="001849C0" w:rsidP="00C9437F">
      <w:pPr>
        <w:pStyle w:val="a5"/>
        <w:numPr>
          <w:ilvl w:val="0"/>
          <w:numId w:val="185"/>
        </w:numPr>
        <w:tabs>
          <w:tab w:val="left" w:pos="1261"/>
          <w:tab w:val="left" w:pos="1262"/>
        </w:tabs>
        <w:spacing w:line="313" w:lineRule="exact"/>
        <w:ind w:hanging="361"/>
        <w:jc w:val="left"/>
        <w:rPr>
          <w:sz w:val="24"/>
        </w:rPr>
      </w:pPr>
      <w:r>
        <w:rPr>
          <w:sz w:val="24"/>
        </w:rPr>
        <w:t>узнавать</w:t>
      </w:r>
      <w:r>
        <w:rPr>
          <w:spacing w:val="-3"/>
          <w:sz w:val="24"/>
        </w:rPr>
        <w:t xml:space="preserve"> </w:t>
      </w:r>
      <w:r>
        <w:rPr>
          <w:sz w:val="24"/>
        </w:rPr>
        <w:t>простые</w:t>
      </w:r>
      <w:r>
        <w:rPr>
          <w:spacing w:val="-4"/>
          <w:sz w:val="24"/>
        </w:rPr>
        <w:t xml:space="preserve"> </w:t>
      </w:r>
      <w:r>
        <w:rPr>
          <w:sz w:val="24"/>
        </w:rPr>
        <w:t>словообразовательные</w:t>
      </w:r>
      <w:r>
        <w:rPr>
          <w:spacing w:val="-6"/>
          <w:sz w:val="24"/>
        </w:rPr>
        <w:t xml:space="preserve"> </w:t>
      </w:r>
      <w:r>
        <w:rPr>
          <w:sz w:val="24"/>
        </w:rPr>
        <w:t>элементы;</w:t>
      </w:r>
    </w:p>
    <w:p w:rsidR="007E6CBC" w:rsidRDefault="001849C0" w:rsidP="00C9437F">
      <w:pPr>
        <w:pStyle w:val="a5"/>
        <w:numPr>
          <w:ilvl w:val="0"/>
          <w:numId w:val="185"/>
        </w:numPr>
        <w:tabs>
          <w:tab w:val="left" w:pos="1261"/>
          <w:tab w:val="left" w:pos="1262"/>
          <w:tab w:val="left" w:pos="2592"/>
          <w:tab w:val="left" w:pos="3125"/>
          <w:tab w:val="left" w:pos="4434"/>
          <w:tab w:val="left" w:pos="5536"/>
          <w:tab w:val="left" w:pos="5948"/>
          <w:tab w:val="left" w:pos="7167"/>
          <w:tab w:val="left" w:pos="8164"/>
          <w:tab w:val="left" w:pos="8595"/>
        </w:tabs>
        <w:spacing w:before="7" w:line="230" w:lineRule="auto"/>
        <w:ind w:left="1261" w:right="846"/>
        <w:jc w:val="left"/>
        <w:rPr>
          <w:sz w:val="24"/>
        </w:rPr>
      </w:pPr>
      <w:r>
        <w:rPr>
          <w:sz w:val="24"/>
        </w:rPr>
        <w:t>опираться</w:t>
      </w:r>
      <w:r>
        <w:rPr>
          <w:sz w:val="24"/>
        </w:rPr>
        <w:tab/>
        <w:t>на</w:t>
      </w:r>
      <w:r>
        <w:rPr>
          <w:sz w:val="24"/>
        </w:rPr>
        <w:tab/>
        <w:t>языковую</w:t>
      </w:r>
      <w:r>
        <w:rPr>
          <w:sz w:val="24"/>
        </w:rPr>
        <w:tab/>
        <w:t>догадку</w:t>
      </w:r>
      <w:r>
        <w:rPr>
          <w:sz w:val="24"/>
        </w:rPr>
        <w:tab/>
        <w:t>в</w:t>
      </w:r>
      <w:r>
        <w:rPr>
          <w:sz w:val="24"/>
        </w:rPr>
        <w:tab/>
        <w:t>процессе</w:t>
      </w:r>
      <w:r>
        <w:rPr>
          <w:sz w:val="24"/>
        </w:rPr>
        <w:tab/>
        <w:t>чтения</w:t>
      </w:r>
      <w:r>
        <w:rPr>
          <w:sz w:val="24"/>
        </w:rPr>
        <w:tab/>
        <w:t>и</w:t>
      </w:r>
      <w:r>
        <w:rPr>
          <w:sz w:val="24"/>
        </w:rPr>
        <w:tab/>
      </w:r>
      <w:r>
        <w:rPr>
          <w:spacing w:val="-1"/>
          <w:sz w:val="24"/>
        </w:rPr>
        <w:t>аудирования</w:t>
      </w:r>
      <w:r>
        <w:rPr>
          <w:spacing w:val="-57"/>
          <w:sz w:val="24"/>
        </w:rPr>
        <w:t xml:space="preserve"> </w:t>
      </w:r>
      <w:r>
        <w:rPr>
          <w:sz w:val="24"/>
        </w:rPr>
        <w:t>(интернациональные</w:t>
      </w:r>
      <w:r>
        <w:rPr>
          <w:spacing w:val="-3"/>
          <w:sz w:val="24"/>
        </w:rPr>
        <w:t xml:space="preserve"> </w:t>
      </w:r>
      <w:r>
        <w:rPr>
          <w:sz w:val="24"/>
        </w:rPr>
        <w:t>и</w:t>
      </w:r>
      <w:r>
        <w:rPr>
          <w:spacing w:val="-2"/>
          <w:sz w:val="24"/>
        </w:rPr>
        <w:t xml:space="preserve"> </w:t>
      </w:r>
      <w:r>
        <w:rPr>
          <w:sz w:val="24"/>
        </w:rPr>
        <w:t>сложные</w:t>
      </w:r>
      <w:r>
        <w:rPr>
          <w:spacing w:val="-2"/>
          <w:sz w:val="24"/>
        </w:rPr>
        <w:t xml:space="preserve"> </w:t>
      </w:r>
      <w:r>
        <w:rPr>
          <w:sz w:val="24"/>
        </w:rPr>
        <w:t>слова).</w:t>
      </w:r>
    </w:p>
    <w:p w:rsidR="007E6CBC" w:rsidRDefault="001849C0">
      <w:pPr>
        <w:pStyle w:val="2"/>
        <w:spacing w:before="7"/>
      </w:pPr>
      <w:r>
        <w:t>Грамматическая</w:t>
      </w:r>
      <w:r>
        <w:rPr>
          <w:spacing w:val="-3"/>
        </w:rPr>
        <w:t xml:space="preserve"> </w:t>
      </w:r>
      <w:r>
        <w:t>сторона</w:t>
      </w:r>
      <w:r>
        <w:rPr>
          <w:spacing w:val="-2"/>
        </w:rPr>
        <w:t xml:space="preserve"> </w:t>
      </w:r>
      <w:r>
        <w:t>речи</w:t>
      </w:r>
    </w:p>
    <w:p w:rsidR="007E6CBC" w:rsidRDefault="001849C0" w:rsidP="00C9437F">
      <w:pPr>
        <w:pStyle w:val="a5"/>
        <w:numPr>
          <w:ilvl w:val="0"/>
          <w:numId w:val="185"/>
        </w:numPr>
        <w:tabs>
          <w:tab w:val="left" w:pos="1261"/>
          <w:tab w:val="left" w:pos="1262"/>
        </w:tabs>
        <w:spacing w:line="317" w:lineRule="exact"/>
        <w:ind w:hanging="361"/>
        <w:jc w:val="left"/>
        <w:rPr>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основные</w:t>
      </w:r>
      <w:r>
        <w:rPr>
          <w:spacing w:val="-5"/>
          <w:sz w:val="24"/>
        </w:rPr>
        <w:t xml:space="preserve"> </w:t>
      </w:r>
      <w:r>
        <w:rPr>
          <w:sz w:val="24"/>
        </w:rPr>
        <w:t>коммуникативные</w:t>
      </w:r>
      <w:r>
        <w:rPr>
          <w:spacing w:val="-5"/>
          <w:sz w:val="24"/>
        </w:rPr>
        <w:t xml:space="preserve"> </w:t>
      </w:r>
      <w:r>
        <w:rPr>
          <w:sz w:val="24"/>
        </w:rPr>
        <w:t>типы</w:t>
      </w:r>
      <w:r>
        <w:rPr>
          <w:spacing w:val="-2"/>
          <w:sz w:val="24"/>
        </w:rPr>
        <w:t xml:space="preserve"> </w:t>
      </w:r>
      <w:r>
        <w:rPr>
          <w:sz w:val="24"/>
        </w:rPr>
        <w:t>предложений;</w:t>
      </w:r>
    </w:p>
    <w:p w:rsidR="007E6CBC" w:rsidRDefault="001849C0" w:rsidP="00C9437F">
      <w:pPr>
        <w:pStyle w:val="a5"/>
        <w:numPr>
          <w:ilvl w:val="0"/>
          <w:numId w:val="185"/>
        </w:numPr>
        <w:tabs>
          <w:tab w:val="left" w:pos="1261"/>
          <w:tab w:val="left" w:pos="1262"/>
          <w:tab w:val="left" w:pos="2935"/>
          <w:tab w:val="left" w:pos="3377"/>
          <w:tab w:val="left" w:pos="4351"/>
          <w:tab w:val="left" w:pos="4811"/>
          <w:tab w:val="left" w:pos="6403"/>
          <w:tab w:val="left" w:pos="6845"/>
          <w:tab w:val="left" w:pos="7648"/>
          <w:tab w:val="left" w:pos="9787"/>
        </w:tabs>
        <w:spacing w:before="7" w:line="230" w:lineRule="auto"/>
        <w:ind w:left="1261" w:right="849"/>
        <w:jc w:val="left"/>
        <w:rPr>
          <w:sz w:val="24"/>
        </w:rPr>
      </w:pPr>
      <w:r>
        <w:rPr>
          <w:sz w:val="24"/>
        </w:rPr>
        <w:t>распознавать</w:t>
      </w:r>
      <w:r>
        <w:rPr>
          <w:sz w:val="24"/>
        </w:rPr>
        <w:tab/>
        <w:t>в</w:t>
      </w:r>
      <w:r>
        <w:rPr>
          <w:sz w:val="24"/>
        </w:rPr>
        <w:tab/>
        <w:t>тексте</w:t>
      </w:r>
      <w:r>
        <w:rPr>
          <w:sz w:val="24"/>
        </w:rPr>
        <w:tab/>
        <w:t>и</w:t>
      </w:r>
      <w:r>
        <w:rPr>
          <w:sz w:val="24"/>
        </w:rPr>
        <w:tab/>
        <w:t>употреблять</w:t>
      </w:r>
      <w:r>
        <w:rPr>
          <w:sz w:val="24"/>
        </w:rPr>
        <w:tab/>
        <w:t>в</w:t>
      </w:r>
      <w:r>
        <w:rPr>
          <w:sz w:val="24"/>
        </w:rPr>
        <w:tab/>
        <w:t>речи</w:t>
      </w:r>
      <w:r>
        <w:rPr>
          <w:sz w:val="24"/>
        </w:rPr>
        <w:tab/>
        <w:t>существительные</w:t>
      </w:r>
      <w:r>
        <w:rPr>
          <w:sz w:val="24"/>
        </w:rPr>
        <w:tab/>
      </w:r>
      <w:r>
        <w:rPr>
          <w:spacing w:val="-1"/>
          <w:sz w:val="24"/>
        </w:rPr>
        <w:t>с</w:t>
      </w:r>
      <w:r>
        <w:rPr>
          <w:spacing w:val="-57"/>
          <w:sz w:val="24"/>
        </w:rPr>
        <w:t xml:space="preserve"> </w:t>
      </w:r>
      <w:r>
        <w:rPr>
          <w:sz w:val="24"/>
        </w:rPr>
        <w:t>определенным/неопределенным/нулевым</w:t>
      </w:r>
      <w:r>
        <w:rPr>
          <w:spacing w:val="1"/>
          <w:sz w:val="24"/>
        </w:rPr>
        <w:t xml:space="preserve"> </w:t>
      </w:r>
      <w:r>
        <w:rPr>
          <w:sz w:val="24"/>
        </w:rPr>
        <w:t>артиклем;</w:t>
      </w:r>
    </w:p>
    <w:p w:rsidR="007E6CBC" w:rsidRDefault="001849C0" w:rsidP="00C9437F">
      <w:pPr>
        <w:pStyle w:val="a5"/>
        <w:numPr>
          <w:ilvl w:val="0"/>
          <w:numId w:val="185"/>
        </w:numPr>
        <w:tabs>
          <w:tab w:val="left" w:pos="1261"/>
          <w:tab w:val="left" w:pos="1262"/>
        </w:tabs>
        <w:spacing w:before="11" w:line="232" w:lineRule="auto"/>
        <w:ind w:left="1261" w:right="855"/>
        <w:jc w:val="left"/>
        <w:rPr>
          <w:sz w:val="24"/>
        </w:rPr>
      </w:pPr>
      <w:r>
        <w:rPr>
          <w:sz w:val="24"/>
        </w:rPr>
        <w:t>распознавать</w:t>
      </w:r>
      <w:r>
        <w:rPr>
          <w:spacing w:val="43"/>
          <w:sz w:val="24"/>
        </w:rPr>
        <w:t xml:space="preserve"> </w:t>
      </w:r>
      <w:r>
        <w:rPr>
          <w:sz w:val="24"/>
        </w:rPr>
        <w:t>в</w:t>
      </w:r>
      <w:r>
        <w:rPr>
          <w:spacing w:val="42"/>
          <w:sz w:val="24"/>
        </w:rPr>
        <w:t xml:space="preserve"> </w:t>
      </w:r>
      <w:r>
        <w:rPr>
          <w:sz w:val="24"/>
        </w:rPr>
        <w:t>тексте</w:t>
      </w:r>
      <w:r>
        <w:rPr>
          <w:spacing w:val="40"/>
          <w:sz w:val="24"/>
        </w:rPr>
        <w:t xml:space="preserve"> </w:t>
      </w:r>
      <w:r>
        <w:rPr>
          <w:sz w:val="24"/>
        </w:rPr>
        <w:t>и</w:t>
      </w:r>
      <w:r>
        <w:rPr>
          <w:spacing w:val="46"/>
          <w:sz w:val="24"/>
        </w:rPr>
        <w:t xml:space="preserve"> </w:t>
      </w:r>
      <w:r>
        <w:rPr>
          <w:sz w:val="24"/>
        </w:rPr>
        <w:t>употреблять</w:t>
      </w:r>
      <w:r>
        <w:rPr>
          <w:spacing w:val="44"/>
          <w:sz w:val="24"/>
        </w:rPr>
        <w:t xml:space="preserve"> </w:t>
      </w:r>
      <w:r>
        <w:rPr>
          <w:sz w:val="24"/>
        </w:rPr>
        <w:t>в</w:t>
      </w:r>
      <w:r>
        <w:rPr>
          <w:spacing w:val="42"/>
          <w:sz w:val="24"/>
        </w:rPr>
        <w:t xml:space="preserve"> </w:t>
      </w:r>
      <w:r>
        <w:rPr>
          <w:sz w:val="24"/>
        </w:rPr>
        <w:t>речи</w:t>
      </w:r>
      <w:r>
        <w:rPr>
          <w:spacing w:val="44"/>
          <w:sz w:val="24"/>
        </w:rPr>
        <w:t xml:space="preserve"> </w:t>
      </w:r>
      <w:r>
        <w:rPr>
          <w:sz w:val="24"/>
        </w:rPr>
        <w:t>существительные</w:t>
      </w:r>
      <w:r>
        <w:rPr>
          <w:spacing w:val="41"/>
          <w:sz w:val="24"/>
        </w:rPr>
        <w:t xml:space="preserve"> </w:t>
      </w:r>
      <w:r>
        <w:rPr>
          <w:sz w:val="24"/>
        </w:rPr>
        <w:t>в</w:t>
      </w:r>
      <w:r>
        <w:rPr>
          <w:spacing w:val="42"/>
          <w:sz w:val="24"/>
        </w:rPr>
        <w:t xml:space="preserve"> </w:t>
      </w:r>
      <w:r>
        <w:rPr>
          <w:sz w:val="24"/>
        </w:rPr>
        <w:t>единственном</w:t>
      </w:r>
      <w:r>
        <w:rPr>
          <w:spacing w:val="40"/>
          <w:sz w:val="24"/>
        </w:rPr>
        <w:t xml:space="preserve"> </w:t>
      </w:r>
      <w:r>
        <w:rPr>
          <w:sz w:val="24"/>
        </w:rPr>
        <w:t>и</w:t>
      </w:r>
      <w:r>
        <w:rPr>
          <w:spacing w:val="-57"/>
          <w:sz w:val="24"/>
        </w:rPr>
        <w:t xml:space="preserve"> </w:t>
      </w:r>
      <w:r>
        <w:rPr>
          <w:sz w:val="24"/>
        </w:rPr>
        <w:t>множественном</w:t>
      </w:r>
      <w:r>
        <w:rPr>
          <w:spacing w:val="-2"/>
          <w:sz w:val="24"/>
        </w:rPr>
        <w:t xml:space="preserve"> </w:t>
      </w:r>
      <w:r>
        <w:rPr>
          <w:sz w:val="24"/>
        </w:rPr>
        <w:t>числе;</w:t>
      </w:r>
    </w:p>
    <w:p w:rsidR="007E6CBC" w:rsidRDefault="001849C0" w:rsidP="00C9437F">
      <w:pPr>
        <w:pStyle w:val="a5"/>
        <w:numPr>
          <w:ilvl w:val="0"/>
          <w:numId w:val="185"/>
        </w:numPr>
        <w:tabs>
          <w:tab w:val="left" w:pos="1261"/>
          <w:tab w:val="left" w:pos="1262"/>
        </w:tabs>
        <w:spacing w:before="13" w:line="230" w:lineRule="auto"/>
        <w:ind w:left="1261" w:right="845"/>
        <w:jc w:val="left"/>
        <w:rPr>
          <w:sz w:val="24"/>
        </w:rPr>
      </w:pPr>
      <w:r>
        <w:rPr>
          <w:sz w:val="24"/>
        </w:rPr>
        <w:t>распознавать</w:t>
      </w:r>
      <w:r>
        <w:rPr>
          <w:spacing w:val="23"/>
          <w:sz w:val="24"/>
        </w:rPr>
        <w:t xml:space="preserve"> </w:t>
      </w:r>
      <w:r>
        <w:rPr>
          <w:sz w:val="24"/>
        </w:rPr>
        <w:t>в</w:t>
      </w:r>
      <w:r>
        <w:rPr>
          <w:spacing w:val="21"/>
          <w:sz w:val="24"/>
        </w:rPr>
        <w:t xml:space="preserve"> </w:t>
      </w:r>
      <w:r>
        <w:rPr>
          <w:sz w:val="24"/>
        </w:rPr>
        <w:t>тексте</w:t>
      </w:r>
      <w:r>
        <w:rPr>
          <w:spacing w:val="23"/>
          <w:sz w:val="24"/>
        </w:rPr>
        <w:t xml:space="preserve"> </w:t>
      </w:r>
      <w:r>
        <w:rPr>
          <w:sz w:val="24"/>
        </w:rPr>
        <w:t>и</w:t>
      </w:r>
      <w:r>
        <w:rPr>
          <w:spacing w:val="25"/>
          <w:sz w:val="24"/>
        </w:rPr>
        <w:t xml:space="preserve"> </w:t>
      </w:r>
      <w:r>
        <w:rPr>
          <w:sz w:val="24"/>
        </w:rPr>
        <w:t>употреблять</w:t>
      </w:r>
      <w:r>
        <w:rPr>
          <w:spacing w:val="23"/>
          <w:sz w:val="24"/>
        </w:rPr>
        <w:t xml:space="preserve"> </w:t>
      </w:r>
      <w:r>
        <w:rPr>
          <w:sz w:val="24"/>
        </w:rPr>
        <w:t>в</w:t>
      </w:r>
      <w:r>
        <w:rPr>
          <w:spacing w:val="21"/>
          <w:sz w:val="24"/>
        </w:rPr>
        <w:t xml:space="preserve"> </w:t>
      </w:r>
      <w:r>
        <w:rPr>
          <w:sz w:val="24"/>
        </w:rPr>
        <w:t>речи</w:t>
      </w:r>
      <w:r>
        <w:rPr>
          <w:spacing w:val="22"/>
          <w:sz w:val="24"/>
        </w:rPr>
        <w:t xml:space="preserve"> </w:t>
      </w:r>
      <w:r>
        <w:rPr>
          <w:sz w:val="24"/>
        </w:rPr>
        <w:t>глаголы</w:t>
      </w:r>
      <w:r>
        <w:rPr>
          <w:spacing w:val="21"/>
          <w:sz w:val="24"/>
        </w:rPr>
        <w:t xml:space="preserve"> </w:t>
      </w:r>
      <w:r>
        <w:rPr>
          <w:sz w:val="24"/>
        </w:rPr>
        <w:t>в</w:t>
      </w:r>
      <w:r>
        <w:rPr>
          <w:spacing w:val="22"/>
          <w:sz w:val="24"/>
        </w:rPr>
        <w:t xml:space="preserve"> </w:t>
      </w:r>
      <w:r>
        <w:rPr>
          <w:sz w:val="24"/>
        </w:rPr>
        <w:t>Present,</w:t>
      </w:r>
      <w:r>
        <w:rPr>
          <w:spacing w:val="22"/>
          <w:sz w:val="24"/>
        </w:rPr>
        <w:t xml:space="preserve"> </w:t>
      </w:r>
      <w:r>
        <w:rPr>
          <w:sz w:val="24"/>
        </w:rPr>
        <w:t>Past,</w:t>
      </w:r>
      <w:r>
        <w:rPr>
          <w:spacing w:val="24"/>
          <w:sz w:val="24"/>
        </w:rPr>
        <w:t xml:space="preserve"> </w:t>
      </w:r>
      <w:r>
        <w:rPr>
          <w:sz w:val="24"/>
        </w:rPr>
        <w:t>Future</w:t>
      </w:r>
      <w:r>
        <w:rPr>
          <w:spacing w:val="29"/>
          <w:sz w:val="24"/>
        </w:rPr>
        <w:t xml:space="preserve"> </w:t>
      </w:r>
      <w:r>
        <w:rPr>
          <w:sz w:val="24"/>
        </w:rPr>
        <w:t>Simple,</w:t>
      </w:r>
      <w:r>
        <w:rPr>
          <w:spacing w:val="-57"/>
          <w:sz w:val="24"/>
        </w:rPr>
        <w:t xml:space="preserve"> </w:t>
      </w:r>
      <w:r>
        <w:rPr>
          <w:sz w:val="24"/>
        </w:rPr>
        <w:t>Present</w:t>
      </w:r>
      <w:r>
        <w:rPr>
          <w:spacing w:val="-1"/>
          <w:sz w:val="24"/>
        </w:rPr>
        <w:t xml:space="preserve"> </w:t>
      </w:r>
      <w:r>
        <w:rPr>
          <w:sz w:val="24"/>
        </w:rPr>
        <w:t>Continuous Tense;</w:t>
      </w:r>
    </w:p>
    <w:p w:rsidR="007E6CBC" w:rsidRDefault="001849C0" w:rsidP="00C9437F">
      <w:pPr>
        <w:pStyle w:val="a5"/>
        <w:numPr>
          <w:ilvl w:val="0"/>
          <w:numId w:val="185"/>
        </w:numPr>
        <w:tabs>
          <w:tab w:val="left" w:pos="1254"/>
          <w:tab w:val="left" w:pos="1255"/>
        </w:tabs>
        <w:spacing w:before="12" w:line="232" w:lineRule="auto"/>
        <w:ind w:left="1254" w:right="847" w:hanging="356"/>
        <w:jc w:val="left"/>
        <w:rPr>
          <w:sz w:val="24"/>
        </w:rPr>
      </w:pPr>
      <w:r>
        <w:rPr>
          <w:sz w:val="24"/>
        </w:rPr>
        <w:t>распознавать и употреблять в устной и письменной речи конструкцию to be going to</w:t>
      </w:r>
      <w:r>
        <w:rPr>
          <w:spacing w:val="-57"/>
          <w:sz w:val="24"/>
        </w:rPr>
        <w:t xml:space="preserve"> </w:t>
      </w:r>
      <w:r>
        <w:rPr>
          <w:sz w:val="24"/>
        </w:rPr>
        <w:t>и Future</w:t>
      </w:r>
      <w:r>
        <w:rPr>
          <w:spacing w:val="-2"/>
          <w:sz w:val="24"/>
        </w:rPr>
        <w:t xml:space="preserve"> </w:t>
      </w:r>
      <w:r>
        <w:rPr>
          <w:sz w:val="24"/>
        </w:rPr>
        <w:t>Simple Tense</w:t>
      </w:r>
      <w:r>
        <w:rPr>
          <w:spacing w:val="-2"/>
          <w:sz w:val="24"/>
        </w:rPr>
        <w:t xml:space="preserve"> </w:t>
      </w:r>
      <w:r>
        <w:rPr>
          <w:sz w:val="24"/>
        </w:rPr>
        <w:t>для</w:t>
      </w:r>
      <w:r>
        <w:rPr>
          <w:spacing w:val="-1"/>
          <w:sz w:val="24"/>
        </w:rPr>
        <w:t xml:space="preserve"> </w:t>
      </w:r>
      <w:r>
        <w:rPr>
          <w:sz w:val="24"/>
        </w:rPr>
        <w:t>выражения будущего действия;</w:t>
      </w:r>
    </w:p>
    <w:p w:rsidR="007E6CBC" w:rsidRDefault="001849C0" w:rsidP="00C9437F">
      <w:pPr>
        <w:pStyle w:val="a5"/>
        <w:numPr>
          <w:ilvl w:val="0"/>
          <w:numId w:val="185"/>
        </w:numPr>
        <w:tabs>
          <w:tab w:val="left" w:pos="1261"/>
          <w:tab w:val="left" w:pos="1262"/>
        </w:tabs>
        <w:spacing w:before="13" w:line="230" w:lineRule="auto"/>
        <w:ind w:left="1261" w:right="844"/>
        <w:jc w:val="left"/>
        <w:rPr>
          <w:sz w:val="24"/>
        </w:rPr>
      </w:pPr>
      <w:r>
        <w:rPr>
          <w:sz w:val="24"/>
        </w:rPr>
        <w:t>распознавать</w:t>
      </w:r>
      <w:r>
        <w:rPr>
          <w:spacing w:val="1"/>
          <w:sz w:val="24"/>
        </w:rPr>
        <w:t xml:space="preserve"> </w:t>
      </w:r>
      <w:r>
        <w:rPr>
          <w:sz w:val="24"/>
        </w:rPr>
        <w:t>в тексте и</w:t>
      </w:r>
      <w:r>
        <w:rPr>
          <w:spacing w:val="4"/>
          <w:sz w:val="24"/>
        </w:rPr>
        <w:t xml:space="preserve"> </w:t>
      </w:r>
      <w:r>
        <w:rPr>
          <w:sz w:val="24"/>
        </w:rPr>
        <w:t>употреблять</w:t>
      </w:r>
      <w:r>
        <w:rPr>
          <w:spacing w:val="1"/>
          <w:sz w:val="24"/>
        </w:rPr>
        <w:t xml:space="preserve"> </w:t>
      </w:r>
      <w:r>
        <w:rPr>
          <w:sz w:val="24"/>
        </w:rPr>
        <w:t>в речи</w:t>
      </w:r>
      <w:r>
        <w:rPr>
          <w:spacing w:val="2"/>
          <w:sz w:val="24"/>
        </w:rPr>
        <w:t xml:space="preserve"> </w:t>
      </w:r>
      <w:r>
        <w:rPr>
          <w:sz w:val="24"/>
        </w:rPr>
        <w:t>модальные</w:t>
      </w:r>
      <w:r>
        <w:rPr>
          <w:spacing w:val="-1"/>
          <w:sz w:val="24"/>
        </w:rPr>
        <w:t xml:space="preserve"> </w:t>
      </w:r>
      <w:r>
        <w:rPr>
          <w:sz w:val="24"/>
        </w:rPr>
        <w:t>глаголы can,</w:t>
      </w:r>
      <w:r>
        <w:rPr>
          <w:spacing w:val="1"/>
          <w:sz w:val="24"/>
        </w:rPr>
        <w:t xml:space="preserve"> </w:t>
      </w:r>
      <w:r>
        <w:rPr>
          <w:sz w:val="24"/>
        </w:rPr>
        <w:t>may,</w:t>
      </w:r>
      <w:r>
        <w:rPr>
          <w:spacing w:val="1"/>
          <w:sz w:val="24"/>
        </w:rPr>
        <w:t xml:space="preserve"> </w:t>
      </w:r>
      <w:r>
        <w:rPr>
          <w:sz w:val="24"/>
        </w:rPr>
        <w:t>must,</w:t>
      </w:r>
      <w:r>
        <w:rPr>
          <w:spacing w:val="1"/>
          <w:sz w:val="24"/>
        </w:rPr>
        <w:t xml:space="preserve"> </w:t>
      </w:r>
      <w:r>
        <w:rPr>
          <w:sz w:val="24"/>
        </w:rPr>
        <w:t>have</w:t>
      </w:r>
      <w:r>
        <w:rPr>
          <w:spacing w:val="-57"/>
          <w:sz w:val="24"/>
        </w:rPr>
        <w:t xml:space="preserve"> </w:t>
      </w:r>
      <w:r>
        <w:rPr>
          <w:sz w:val="24"/>
        </w:rPr>
        <w:t>to;</w:t>
      </w:r>
    </w:p>
    <w:p w:rsidR="007E6CBC" w:rsidRDefault="001849C0" w:rsidP="00C9437F">
      <w:pPr>
        <w:pStyle w:val="a5"/>
        <w:numPr>
          <w:ilvl w:val="0"/>
          <w:numId w:val="185"/>
        </w:numPr>
        <w:tabs>
          <w:tab w:val="left" w:pos="1254"/>
          <w:tab w:val="left" w:pos="1255"/>
          <w:tab w:val="left" w:pos="2815"/>
          <w:tab w:val="left" w:pos="3163"/>
          <w:tab w:val="left" w:pos="4643"/>
          <w:tab w:val="left" w:pos="4973"/>
          <w:tab w:val="left" w:pos="5897"/>
          <w:tab w:val="left" w:pos="6240"/>
          <w:tab w:val="left" w:pos="7695"/>
          <w:tab w:val="left" w:pos="8385"/>
        </w:tabs>
        <w:spacing w:before="11" w:line="232" w:lineRule="auto"/>
        <w:ind w:left="1254" w:right="853" w:hanging="356"/>
        <w:jc w:val="left"/>
        <w:rPr>
          <w:sz w:val="24"/>
        </w:rPr>
      </w:pPr>
      <w:r>
        <w:rPr>
          <w:sz w:val="24"/>
        </w:rPr>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отрицательное</w:t>
      </w:r>
      <w:r>
        <w:rPr>
          <w:spacing w:val="-57"/>
          <w:sz w:val="24"/>
        </w:rPr>
        <w:t xml:space="preserve"> </w:t>
      </w:r>
      <w:r>
        <w:rPr>
          <w:sz w:val="24"/>
        </w:rPr>
        <w:t>местоимение</w:t>
      </w:r>
      <w:r>
        <w:rPr>
          <w:spacing w:val="-1"/>
          <w:sz w:val="24"/>
        </w:rPr>
        <w:t xml:space="preserve"> </w:t>
      </w:r>
      <w:r>
        <w:rPr>
          <w:sz w:val="24"/>
        </w:rPr>
        <w:t>nо;</w:t>
      </w:r>
    </w:p>
    <w:p w:rsidR="007E6CBC" w:rsidRDefault="001849C0" w:rsidP="00C9437F">
      <w:pPr>
        <w:pStyle w:val="a5"/>
        <w:numPr>
          <w:ilvl w:val="0"/>
          <w:numId w:val="185"/>
        </w:numPr>
        <w:tabs>
          <w:tab w:val="left" w:pos="1261"/>
          <w:tab w:val="left" w:pos="1262"/>
        </w:tabs>
        <w:spacing w:before="11" w:line="232" w:lineRule="auto"/>
        <w:ind w:left="1261" w:right="847"/>
        <w:jc w:val="left"/>
        <w:rPr>
          <w:sz w:val="24"/>
        </w:rPr>
      </w:pPr>
      <w:r>
        <w:rPr>
          <w:sz w:val="24"/>
        </w:rPr>
        <w:t>распознавать</w:t>
      </w:r>
      <w:r>
        <w:rPr>
          <w:spacing w:val="-11"/>
          <w:sz w:val="24"/>
        </w:rPr>
        <w:t xml:space="preserve"> </w:t>
      </w:r>
      <w:r>
        <w:rPr>
          <w:sz w:val="24"/>
        </w:rPr>
        <w:t>в</w:t>
      </w:r>
      <w:r>
        <w:rPr>
          <w:spacing w:val="-12"/>
          <w:sz w:val="24"/>
        </w:rPr>
        <w:t xml:space="preserve"> </w:t>
      </w:r>
      <w:r>
        <w:rPr>
          <w:sz w:val="24"/>
        </w:rPr>
        <w:t>тексте</w:t>
      </w:r>
      <w:r>
        <w:rPr>
          <w:spacing w:val="-13"/>
          <w:sz w:val="24"/>
        </w:rPr>
        <w:t xml:space="preserve"> </w:t>
      </w:r>
      <w:r>
        <w:rPr>
          <w:sz w:val="24"/>
        </w:rPr>
        <w:t>и</w:t>
      </w:r>
      <w:r>
        <w:rPr>
          <w:spacing w:val="-8"/>
          <w:sz w:val="24"/>
        </w:rPr>
        <w:t xml:space="preserve"> </w:t>
      </w:r>
      <w:r>
        <w:rPr>
          <w:sz w:val="24"/>
        </w:rPr>
        <w:t>употреблять</w:t>
      </w:r>
      <w:r>
        <w:rPr>
          <w:spacing w:val="-11"/>
          <w:sz w:val="24"/>
        </w:rPr>
        <w:t xml:space="preserve"> </w:t>
      </w:r>
      <w:r>
        <w:rPr>
          <w:sz w:val="24"/>
        </w:rPr>
        <w:t>в</w:t>
      </w:r>
      <w:r>
        <w:rPr>
          <w:spacing w:val="-12"/>
          <w:sz w:val="24"/>
        </w:rPr>
        <w:t xml:space="preserve"> </w:t>
      </w:r>
      <w:r>
        <w:rPr>
          <w:sz w:val="24"/>
        </w:rPr>
        <w:t>речи</w:t>
      </w:r>
      <w:r>
        <w:rPr>
          <w:spacing w:val="-8"/>
          <w:sz w:val="24"/>
        </w:rPr>
        <w:t xml:space="preserve"> </w:t>
      </w:r>
      <w:r>
        <w:rPr>
          <w:sz w:val="24"/>
        </w:rPr>
        <w:t>личные,</w:t>
      </w:r>
      <w:r>
        <w:rPr>
          <w:spacing w:val="-10"/>
          <w:sz w:val="24"/>
        </w:rPr>
        <w:t xml:space="preserve"> </w:t>
      </w:r>
      <w:r>
        <w:rPr>
          <w:sz w:val="24"/>
        </w:rPr>
        <w:t>притяжательные</w:t>
      </w:r>
      <w:r>
        <w:rPr>
          <w:spacing w:val="-12"/>
          <w:sz w:val="24"/>
        </w:rPr>
        <w:t xml:space="preserve"> </w:t>
      </w:r>
      <w:r>
        <w:rPr>
          <w:sz w:val="24"/>
        </w:rPr>
        <w:t>и</w:t>
      </w:r>
      <w:r>
        <w:rPr>
          <w:spacing w:val="-14"/>
          <w:sz w:val="24"/>
        </w:rPr>
        <w:t xml:space="preserve"> </w:t>
      </w:r>
      <w:r>
        <w:rPr>
          <w:sz w:val="24"/>
        </w:rPr>
        <w:t>указательные</w:t>
      </w:r>
      <w:r>
        <w:rPr>
          <w:spacing w:val="-57"/>
          <w:sz w:val="24"/>
        </w:rPr>
        <w:t xml:space="preserve"> </w:t>
      </w:r>
      <w:r>
        <w:rPr>
          <w:sz w:val="24"/>
        </w:rPr>
        <w:t>местоимения;</w:t>
      </w:r>
    </w:p>
    <w:p w:rsidR="007E6CBC" w:rsidRDefault="001849C0" w:rsidP="00C9437F">
      <w:pPr>
        <w:pStyle w:val="a5"/>
        <w:numPr>
          <w:ilvl w:val="0"/>
          <w:numId w:val="185"/>
        </w:numPr>
        <w:tabs>
          <w:tab w:val="left" w:pos="1261"/>
          <w:tab w:val="left" w:pos="1262"/>
        </w:tabs>
        <w:spacing w:before="13" w:line="230" w:lineRule="auto"/>
        <w:ind w:left="1261" w:right="854"/>
        <w:jc w:val="left"/>
        <w:rPr>
          <w:sz w:val="24"/>
        </w:rPr>
      </w:pPr>
      <w:r>
        <w:rPr>
          <w:sz w:val="24"/>
        </w:rPr>
        <w:t>распознавать</w:t>
      </w:r>
      <w:r>
        <w:rPr>
          <w:spacing w:val="4"/>
          <w:sz w:val="24"/>
        </w:rPr>
        <w:t xml:space="preserve"> </w:t>
      </w:r>
      <w:r>
        <w:rPr>
          <w:sz w:val="24"/>
        </w:rPr>
        <w:t>в</w:t>
      </w:r>
      <w:r>
        <w:rPr>
          <w:spacing w:val="2"/>
          <w:sz w:val="24"/>
        </w:rPr>
        <w:t xml:space="preserve"> </w:t>
      </w:r>
      <w:r>
        <w:rPr>
          <w:sz w:val="24"/>
        </w:rPr>
        <w:t>тексте</w:t>
      </w:r>
      <w:r>
        <w:rPr>
          <w:spacing w:val="2"/>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речи</w:t>
      </w:r>
      <w:r>
        <w:rPr>
          <w:spacing w:val="3"/>
          <w:sz w:val="24"/>
        </w:rPr>
        <w:t xml:space="preserve"> </w:t>
      </w:r>
      <w:r>
        <w:rPr>
          <w:sz w:val="24"/>
        </w:rPr>
        <w:t>прилагательные</w:t>
      </w:r>
      <w:r>
        <w:rPr>
          <w:spacing w:val="1"/>
          <w:sz w:val="24"/>
        </w:rPr>
        <w:t xml:space="preserve"> </w:t>
      </w:r>
      <w:r>
        <w:rPr>
          <w:sz w:val="24"/>
        </w:rPr>
        <w:t>в</w:t>
      </w:r>
      <w:r>
        <w:rPr>
          <w:spacing w:val="2"/>
          <w:sz w:val="24"/>
        </w:rPr>
        <w:t xml:space="preserve"> </w:t>
      </w:r>
      <w:r>
        <w:rPr>
          <w:sz w:val="24"/>
        </w:rPr>
        <w:t>положительной,</w:t>
      </w:r>
      <w:r>
        <w:rPr>
          <w:spacing w:val="-57"/>
          <w:sz w:val="24"/>
        </w:rPr>
        <w:t xml:space="preserve"> </w:t>
      </w:r>
      <w:r>
        <w:rPr>
          <w:sz w:val="24"/>
        </w:rPr>
        <w:t>сравнительной</w:t>
      </w:r>
      <w:r>
        <w:rPr>
          <w:spacing w:val="-3"/>
          <w:sz w:val="24"/>
        </w:rPr>
        <w:t xml:space="preserve"> </w:t>
      </w:r>
      <w:r>
        <w:rPr>
          <w:sz w:val="24"/>
        </w:rPr>
        <w:t>и превосходной степени;</w:t>
      </w:r>
    </w:p>
    <w:p w:rsidR="007E6CBC" w:rsidRDefault="001849C0" w:rsidP="00C9437F">
      <w:pPr>
        <w:pStyle w:val="a5"/>
        <w:numPr>
          <w:ilvl w:val="0"/>
          <w:numId w:val="185"/>
        </w:numPr>
        <w:tabs>
          <w:tab w:val="left" w:pos="1261"/>
          <w:tab w:val="left" w:pos="1262"/>
        </w:tabs>
        <w:spacing w:before="11" w:line="232" w:lineRule="auto"/>
        <w:ind w:left="1261" w:right="853"/>
        <w:jc w:val="left"/>
        <w:rPr>
          <w:sz w:val="24"/>
        </w:rPr>
      </w:pPr>
      <w:r>
        <w:rPr>
          <w:sz w:val="24"/>
        </w:rPr>
        <w:t>распознавать</w:t>
      </w:r>
      <w:r>
        <w:rPr>
          <w:spacing w:val="8"/>
          <w:sz w:val="24"/>
        </w:rPr>
        <w:t xml:space="preserve"> </w:t>
      </w:r>
      <w:r>
        <w:rPr>
          <w:sz w:val="24"/>
        </w:rPr>
        <w:t>в</w:t>
      </w:r>
      <w:r>
        <w:rPr>
          <w:spacing w:val="7"/>
          <w:sz w:val="24"/>
        </w:rPr>
        <w:t xml:space="preserve"> </w:t>
      </w:r>
      <w:r>
        <w:rPr>
          <w:sz w:val="24"/>
        </w:rPr>
        <w:t>тексте</w:t>
      </w:r>
      <w:r>
        <w:rPr>
          <w:spacing w:val="6"/>
          <w:sz w:val="24"/>
        </w:rPr>
        <w:t xml:space="preserve"> </w:t>
      </w:r>
      <w:r>
        <w:rPr>
          <w:sz w:val="24"/>
        </w:rPr>
        <w:t>и</w:t>
      </w:r>
      <w:r>
        <w:rPr>
          <w:spacing w:val="11"/>
          <w:sz w:val="24"/>
        </w:rPr>
        <w:t xml:space="preserve"> </w:t>
      </w:r>
      <w:r>
        <w:rPr>
          <w:sz w:val="24"/>
        </w:rPr>
        <w:t>употреблять</w:t>
      </w:r>
      <w:r>
        <w:rPr>
          <w:spacing w:val="8"/>
          <w:sz w:val="24"/>
        </w:rPr>
        <w:t xml:space="preserve"> </w:t>
      </w:r>
      <w:r>
        <w:rPr>
          <w:sz w:val="24"/>
        </w:rPr>
        <w:t>в</w:t>
      </w:r>
      <w:r>
        <w:rPr>
          <w:spacing w:val="7"/>
          <w:sz w:val="24"/>
        </w:rPr>
        <w:t xml:space="preserve"> </w:t>
      </w:r>
      <w:r>
        <w:rPr>
          <w:sz w:val="24"/>
        </w:rPr>
        <w:t>речи</w:t>
      </w:r>
      <w:r>
        <w:rPr>
          <w:spacing w:val="8"/>
          <w:sz w:val="24"/>
        </w:rPr>
        <w:t xml:space="preserve"> </w:t>
      </w:r>
      <w:r>
        <w:rPr>
          <w:sz w:val="24"/>
        </w:rPr>
        <w:t>количественные</w:t>
      </w:r>
      <w:r>
        <w:rPr>
          <w:spacing w:val="6"/>
          <w:sz w:val="24"/>
        </w:rPr>
        <w:t xml:space="preserve"> </w:t>
      </w:r>
      <w:r>
        <w:rPr>
          <w:sz w:val="24"/>
        </w:rPr>
        <w:t>(до</w:t>
      </w:r>
      <w:r>
        <w:rPr>
          <w:spacing w:val="6"/>
          <w:sz w:val="24"/>
        </w:rPr>
        <w:t xml:space="preserve"> </w:t>
      </w:r>
      <w:r>
        <w:rPr>
          <w:sz w:val="24"/>
        </w:rPr>
        <w:t>100)</w:t>
      </w:r>
      <w:r>
        <w:rPr>
          <w:spacing w:val="10"/>
          <w:sz w:val="24"/>
        </w:rPr>
        <w:t xml:space="preserve"> </w:t>
      </w:r>
      <w:r>
        <w:rPr>
          <w:sz w:val="24"/>
        </w:rPr>
        <w:t>и</w:t>
      </w:r>
      <w:r>
        <w:rPr>
          <w:spacing w:val="8"/>
          <w:sz w:val="24"/>
        </w:rPr>
        <w:t xml:space="preserve"> </w:t>
      </w:r>
      <w:r>
        <w:rPr>
          <w:sz w:val="24"/>
        </w:rPr>
        <w:t>порядковые</w:t>
      </w:r>
      <w:r>
        <w:rPr>
          <w:spacing w:val="-57"/>
          <w:sz w:val="24"/>
        </w:rPr>
        <w:t xml:space="preserve"> </w:t>
      </w:r>
      <w:r>
        <w:rPr>
          <w:sz w:val="24"/>
        </w:rPr>
        <w:t>(до</w:t>
      </w:r>
      <w:r>
        <w:rPr>
          <w:spacing w:val="-1"/>
          <w:sz w:val="24"/>
        </w:rPr>
        <w:t xml:space="preserve"> </w:t>
      </w:r>
      <w:r>
        <w:rPr>
          <w:sz w:val="24"/>
        </w:rPr>
        <w:t>30)</w:t>
      </w:r>
      <w:r>
        <w:rPr>
          <w:spacing w:val="-2"/>
          <w:sz w:val="24"/>
        </w:rPr>
        <w:t xml:space="preserve"> </w:t>
      </w:r>
      <w:r>
        <w:rPr>
          <w:sz w:val="24"/>
        </w:rPr>
        <w:t>числительные;</w:t>
      </w:r>
    </w:p>
    <w:p w:rsidR="007E6CBC" w:rsidRDefault="001849C0" w:rsidP="00C9437F">
      <w:pPr>
        <w:pStyle w:val="a5"/>
        <w:numPr>
          <w:ilvl w:val="0"/>
          <w:numId w:val="185"/>
        </w:numPr>
        <w:tabs>
          <w:tab w:val="left" w:pos="1261"/>
          <w:tab w:val="left" w:pos="1262"/>
        </w:tabs>
        <w:spacing w:before="13" w:line="230" w:lineRule="auto"/>
        <w:ind w:left="1261" w:right="843"/>
        <w:jc w:val="left"/>
        <w:rPr>
          <w:sz w:val="24"/>
        </w:rPr>
      </w:pPr>
      <w:r>
        <w:rPr>
          <w:sz w:val="24"/>
        </w:rPr>
        <w:t>распознавать</w:t>
      </w:r>
      <w:r>
        <w:rPr>
          <w:spacing w:val="-8"/>
          <w:sz w:val="24"/>
        </w:rPr>
        <w:t xml:space="preserve"> </w:t>
      </w:r>
      <w:r>
        <w:rPr>
          <w:sz w:val="24"/>
        </w:rPr>
        <w:t>в</w:t>
      </w:r>
      <w:r>
        <w:rPr>
          <w:spacing w:val="-10"/>
          <w:sz w:val="24"/>
        </w:rPr>
        <w:t xml:space="preserve"> </w:t>
      </w:r>
      <w:r>
        <w:rPr>
          <w:sz w:val="24"/>
        </w:rPr>
        <w:t>тексте</w:t>
      </w:r>
      <w:r>
        <w:rPr>
          <w:spacing w:val="-10"/>
          <w:sz w:val="24"/>
        </w:rPr>
        <w:t xml:space="preserve"> </w:t>
      </w:r>
      <w:r>
        <w:rPr>
          <w:sz w:val="24"/>
        </w:rPr>
        <w:t>и</w:t>
      </w:r>
      <w:r>
        <w:rPr>
          <w:spacing w:val="-11"/>
          <w:sz w:val="24"/>
        </w:rPr>
        <w:t xml:space="preserve"> </w:t>
      </w:r>
      <w:r>
        <w:rPr>
          <w:sz w:val="24"/>
        </w:rPr>
        <w:t>употреблять</w:t>
      </w:r>
      <w:r>
        <w:rPr>
          <w:spacing w:val="-8"/>
          <w:sz w:val="24"/>
        </w:rPr>
        <w:t xml:space="preserve"> </w:t>
      </w:r>
      <w:r>
        <w:rPr>
          <w:sz w:val="24"/>
        </w:rPr>
        <w:t>в</w:t>
      </w:r>
      <w:r>
        <w:rPr>
          <w:spacing w:val="-10"/>
          <w:sz w:val="24"/>
        </w:rPr>
        <w:t xml:space="preserve"> </w:t>
      </w:r>
      <w:r>
        <w:rPr>
          <w:sz w:val="24"/>
        </w:rPr>
        <w:t>речи</w:t>
      </w:r>
      <w:r>
        <w:rPr>
          <w:spacing w:val="-9"/>
          <w:sz w:val="24"/>
        </w:rPr>
        <w:t xml:space="preserve"> </w:t>
      </w:r>
      <w:r>
        <w:rPr>
          <w:sz w:val="24"/>
        </w:rPr>
        <w:t>наиболее</w:t>
      </w:r>
      <w:r>
        <w:rPr>
          <w:spacing w:val="-9"/>
          <w:sz w:val="24"/>
        </w:rPr>
        <w:t xml:space="preserve"> </w:t>
      </w:r>
      <w:r>
        <w:rPr>
          <w:sz w:val="24"/>
        </w:rPr>
        <w:t>употребительные</w:t>
      </w:r>
      <w:r>
        <w:rPr>
          <w:spacing w:val="-11"/>
          <w:sz w:val="24"/>
        </w:rPr>
        <w:t xml:space="preserve"> </w:t>
      </w:r>
      <w:r>
        <w:rPr>
          <w:sz w:val="24"/>
        </w:rPr>
        <w:t>предлоги</w:t>
      </w:r>
      <w:r>
        <w:rPr>
          <w:spacing w:val="-2"/>
          <w:sz w:val="24"/>
        </w:rPr>
        <w:t xml:space="preserve"> </w:t>
      </w:r>
      <w:r>
        <w:rPr>
          <w:sz w:val="24"/>
        </w:rPr>
        <w:t>для</w:t>
      </w:r>
      <w:r>
        <w:rPr>
          <w:spacing w:val="-57"/>
          <w:sz w:val="24"/>
        </w:rPr>
        <w:t xml:space="preserve"> </w:t>
      </w:r>
      <w:r>
        <w:rPr>
          <w:sz w:val="24"/>
        </w:rPr>
        <w:t>выражения</w:t>
      </w:r>
      <w:r>
        <w:rPr>
          <w:spacing w:val="-1"/>
          <w:sz w:val="24"/>
        </w:rPr>
        <w:t xml:space="preserve"> </w:t>
      </w:r>
      <w:r>
        <w:rPr>
          <w:sz w:val="24"/>
        </w:rPr>
        <w:t>временных</w:t>
      </w:r>
      <w:r>
        <w:rPr>
          <w:spacing w:val="-1"/>
          <w:sz w:val="24"/>
        </w:rPr>
        <w:t xml:space="preserve"> </w:t>
      </w:r>
      <w:r>
        <w:rPr>
          <w:sz w:val="24"/>
        </w:rPr>
        <w:t>и</w:t>
      </w:r>
      <w:r>
        <w:rPr>
          <w:spacing w:val="-1"/>
          <w:sz w:val="24"/>
        </w:rPr>
        <w:t xml:space="preserve"> </w:t>
      </w:r>
      <w:r>
        <w:rPr>
          <w:sz w:val="24"/>
        </w:rPr>
        <w:t>пространственных</w:t>
      </w:r>
      <w:r>
        <w:rPr>
          <w:spacing w:val="6"/>
          <w:sz w:val="24"/>
        </w:rPr>
        <w:t xml:space="preserve"> </w:t>
      </w:r>
      <w:r>
        <w:rPr>
          <w:sz w:val="24"/>
        </w:rPr>
        <w:t>отношений;</w:t>
      </w:r>
    </w:p>
    <w:p w:rsidR="007E6CBC" w:rsidRDefault="001849C0" w:rsidP="00C9437F">
      <w:pPr>
        <w:pStyle w:val="a5"/>
        <w:numPr>
          <w:ilvl w:val="0"/>
          <w:numId w:val="185"/>
        </w:numPr>
        <w:tabs>
          <w:tab w:val="left" w:pos="1261"/>
          <w:tab w:val="left" w:pos="1262"/>
        </w:tabs>
        <w:spacing w:before="4" w:line="318" w:lineRule="exact"/>
        <w:ind w:hanging="361"/>
        <w:jc w:val="left"/>
        <w:rPr>
          <w:sz w:val="24"/>
        </w:rPr>
      </w:pPr>
      <w:r>
        <w:rPr>
          <w:sz w:val="24"/>
        </w:rPr>
        <w:t>узнавать</w:t>
      </w:r>
      <w:r>
        <w:rPr>
          <w:spacing w:val="-1"/>
          <w:sz w:val="24"/>
        </w:rPr>
        <w:t xml:space="preserve"> </w:t>
      </w:r>
      <w:r>
        <w:rPr>
          <w:sz w:val="24"/>
        </w:rPr>
        <w:t>сложносочиненные</w:t>
      </w:r>
      <w:r>
        <w:rPr>
          <w:spacing w:val="-4"/>
          <w:sz w:val="24"/>
        </w:rPr>
        <w:t xml:space="preserve"> </w:t>
      </w:r>
      <w:r>
        <w:rPr>
          <w:sz w:val="24"/>
        </w:rPr>
        <w:t>предложения</w:t>
      </w:r>
      <w:r>
        <w:rPr>
          <w:spacing w:val="-2"/>
          <w:sz w:val="24"/>
        </w:rPr>
        <w:t xml:space="preserve"> </w:t>
      </w:r>
      <w:r>
        <w:rPr>
          <w:sz w:val="24"/>
        </w:rPr>
        <w:t>с</w:t>
      </w:r>
      <w:r>
        <w:rPr>
          <w:spacing w:val="-3"/>
          <w:sz w:val="24"/>
        </w:rPr>
        <w:t xml:space="preserve"> </w:t>
      </w:r>
      <w:r>
        <w:rPr>
          <w:sz w:val="24"/>
        </w:rPr>
        <w:t>союзами</w:t>
      </w:r>
      <w:r>
        <w:rPr>
          <w:spacing w:val="-1"/>
          <w:sz w:val="24"/>
        </w:rPr>
        <w:t xml:space="preserve"> </w:t>
      </w:r>
      <w:r>
        <w:rPr>
          <w:sz w:val="24"/>
        </w:rPr>
        <w:t>and</w:t>
      </w:r>
      <w:r>
        <w:rPr>
          <w:spacing w:val="-2"/>
          <w:sz w:val="24"/>
        </w:rPr>
        <w:t xml:space="preserve"> </w:t>
      </w:r>
      <w:r>
        <w:rPr>
          <w:sz w:val="24"/>
        </w:rPr>
        <w:t>и</w:t>
      </w:r>
      <w:r>
        <w:rPr>
          <w:spacing w:val="-2"/>
          <w:sz w:val="24"/>
        </w:rPr>
        <w:t xml:space="preserve"> </w:t>
      </w:r>
      <w:r>
        <w:rPr>
          <w:sz w:val="24"/>
        </w:rPr>
        <w:t>but;</w:t>
      </w:r>
    </w:p>
    <w:p w:rsidR="007E6CBC" w:rsidRPr="007031F5" w:rsidRDefault="001849C0" w:rsidP="00C9437F">
      <w:pPr>
        <w:pStyle w:val="a5"/>
        <w:numPr>
          <w:ilvl w:val="0"/>
          <w:numId w:val="185"/>
        </w:numPr>
        <w:tabs>
          <w:tab w:val="left" w:pos="1262"/>
        </w:tabs>
        <w:spacing w:before="6" w:line="230" w:lineRule="auto"/>
        <w:ind w:left="1261" w:right="849"/>
        <w:rPr>
          <w:sz w:val="24"/>
          <w:lang w:val="en-US"/>
        </w:rPr>
      </w:pPr>
      <w:r>
        <w:rPr>
          <w:sz w:val="24"/>
        </w:rPr>
        <w:t xml:space="preserve">использовать в речи безличные предложения (It’scold. </w:t>
      </w:r>
      <w:r w:rsidRPr="007031F5">
        <w:rPr>
          <w:sz w:val="24"/>
          <w:lang w:val="en-US"/>
        </w:rPr>
        <w:t>It’s 5 o’clock. It’s interesting),</w:t>
      </w:r>
      <w:r w:rsidRPr="007031F5">
        <w:rPr>
          <w:spacing w:val="1"/>
          <w:sz w:val="24"/>
          <w:lang w:val="en-US"/>
        </w:rPr>
        <w:t xml:space="preserve"> </w:t>
      </w:r>
      <w:r>
        <w:rPr>
          <w:sz w:val="24"/>
        </w:rPr>
        <w:t>предложения</w:t>
      </w:r>
      <w:r w:rsidRPr="007031F5">
        <w:rPr>
          <w:spacing w:val="-1"/>
          <w:sz w:val="24"/>
          <w:lang w:val="en-US"/>
        </w:rPr>
        <w:t xml:space="preserve"> </w:t>
      </w:r>
      <w:r>
        <w:rPr>
          <w:sz w:val="24"/>
        </w:rPr>
        <w:t>с</w:t>
      </w:r>
      <w:r w:rsidRPr="007031F5">
        <w:rPr>
          <w:spacing w:val="-1"/>
          <w:sz w:val="24"/>
          <w:lang w:val="en-US"/>
        </w:rPr>
        <w:t xml:space="preserve"> </w:t>
      </w:r>
      <w:r>
        <w:rPr>
          <w:sz w:val="24"/>
        </w:rPr>
        <w:t>конструкцией</w:t>
      </w:r>
      <w:r w:rsidRPr="007031F5">
        <w:rPr>
          <w:sz w:val="24"/>
          <w:lang w:val="en-US"/>
        </w:rPr>
        <w:t xml:space="preserve"> there</w:t>
      </w:r>
      <w:r w:rsidRPr="007031F5">
        <w:rPr>
          <w:spacing w:val="-1"/>
          <w:sz w:val="24"/>
          <w:lang w:val="en-US"/>
        </w:rPr>
        <w:t xml:space="preserve"> </w:t>
      </w:r>
      <w:r w:rsidRPr="007031F5">
        <w:rPr>
          <w:sz w:val="24"/>
          <w:lang w:val="en-US"/>
        </w:rPr>
        <w:t>is/there</w:t>
      </w:r>
      <w:r w:rsidRPr="007031F5">
        <w:rPr>
          <w:spacing w:val="-1"/>
          <w:sz w:val="24"/>
          <w:lang w:val="en-US"/>
        </w:rPr>
        <w:t xml:space="preserve"> </w:t>
      </w:r>
      <w:r w:rsidRPr="007031F5">
        <w:rPr>
          <w:sz w:val="24"/>
          <w:lang w:val="en-US"/>
        </w:rPr>
        <w:t>are;</w:t>
      </w:r>
    </w:p>
    <w:p w:rsidR="007E6CBC" w:rsidRPr="007031F5" w:rsidRDefault="001849C0" w:rsidP="00C9437F">
      <w:pPr>
        <w:pStyle w:val="a5"/>
        <w:numPr>
          <w:ilvl w:val="0"/>
          <w:numId w:val="185"/>
        </w:numPr>
        <w:tabs>
          <w:tab w:val="left" w:pos="1262"/>
        </w:tabs>
        <w:spacing w:before="10" w:line="235" w:lineRule="auto"/>
        <w:ind w:left="1261" w:right="845"/>
        <w:rPr>
          <w:sz w:val="24"/>
          <w:lang w:val="en-US"/>
        </w:rPr>
      </w:pPr>
      <w:r>
        <w:rPr>
          <w:sz w:val="24"/>
        </w:rPr>
        <w:t>оперировать в речи неопределенными местоимениями some, any (некоторые случаи</w:t>
      </w:r>
      <w:r>
        <w:rPr>
          <w:spacing w:val="-57"/>
          <w:sz w:val="24"/>
        </w:rPr>
        <w:t xml:space="preserve"> </w:t>
      </w:r>
      <w:r>
        <w:rPr>
          <w:sz w:val="24"/>
        </w:rPr>
        <w:t xml:space="preserve">употребления: Can I have some tea? </w:t>
      </w:r>
      <w:r w:rsidRPr="007031F5">
        <w:rPr>
          <w:sz w:val="24"/>
          <w:lang w:val="en-US"/>
        </w:rPr>
        <w:t>Is there any milk in the fridge? — No, there isn’t</w:t>
      </w:r>
      <w:r w:rsidRPr="007031F5">
        <w:rPr>
          <w:spacing w:val="1"/>
          <w:sz w:val="24"/>
          <w:lang w:val="en-US"/>
        </w:rPr>
        <w:t xml:space="preserve"> </w:t>
      </w:r>
      <w:r w:rsidRPr="007031F5">
        <w:rPr>
          <w:sz w:val="24"/>
          <w:lang w:val="en-US"/>
        </w:rPr>
        <w:t>any);</w:t>
      </w:r>
    </w:p>
    <w:p w:rsidR="007E6CBC" w:rsidRDefault="001849C0" w:rsidP="00C9437F">
      <w:pPr>
        <w:pStyle w:val="a5"/>
        <w:numPr>
          <w:ilvl w:val="0"/>
          <w:numId w:val="185"/>
        </w:numPr>
        <w:tabs>
          <w:tab w:val="left" w:pos="1262"/>
        </w:tabs>
        <w:spacing w:before="4" w:line="317" w:lineRule="exact"/>
        <w:ind w:hanging="361"/>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обозначение</w:t>
      </w:r>
      <w:r>
        <w:rPr>
          <w:spacing w:val="-7"/>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7E6CBC" w:rsidRDefault="001849C0" w:rsidP="00C9437F">
      <w:pPr>
        <w:pStyle w:val="a5"/>
        <w:numPr>
          <w:ilvl w:val="0"/>
          <w:numId w:val="185"/>
        </w:numPr>
        <w:tabs>
          <w:tab w:val="left" w:pos="1262"/>
        </w:tabs>
        <w:spacing w:line="313" w:lineRule="exact"/>
        <w:ind w:hanging="361"/>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обозначение</w:t>
      </w:r>
      <w:r>
        <w:rPr>
          <w:spacing w:val="-7"/>
          <w:sz w:val="24"/>
        </w:rPr>
        <w:t xml:space="preserve"> </w:t>
      </w:r>
      <w:r>
        <w:rPr>
          <w:sz w:val="24"/>
        </w:rPr>
        <w:t>времени.</w:t>
      </w:r>
    </w:p>
    <w:p w:rsidR="007E6CBC" w:rsidRPr="007031F5" w:rsidRDefault="001849C0" w:rsidP="00C9437F">
      <w:pPr>
        <w:pStyle w:val="a5"/>
        <w:numPr>
          <w:ilvl w:val="0"/>
          <w:numId w:val="185"/>
        </w:numPr>
        <w:tabs>
          <w:tab w:val="left" w:pos="1262"/>
        </w:tabs>
        <w:spacing w:before="7" w:line="230" w:lineRule="auto"/>
        <w:ind w:left="1261" w:right="852"/>
        <w:rPr>
          <w:sz w:val="24"/>
          <w:lang w:val="en-US"/>
        </w:rPr>
      </w:pPr>
      <w:r>
        <w:rPr>
          <w:sz w:val="24"/>
        </w:rPr>
        <w:t>оперировать</w:t>
      </w:r>
      <w:r w:rsidRPr="007031F5">
        <w:rPr>
          <w:sz w:val="24"/>
          <w:lang w:val="en-US"/>
        </w:rPr>
        <w:t xml:space="preserve"> </w:t>
      </w:r>
      <w:r>
        <w:rPr>
          <w:sz w:val="24"/>
        </w:rPr>
        <w:t>в</w:t>
      </w:r>
      <w:r w:rsidRPr="007031F5">
        <w:rPr>
          <w:sz w:val="24"/>
          <w:lang w:val="en-US"/>
        </w:rPr>
        <w:t xml:space="preserve"> </w:t>
      </w:r>
      <w:r>
        <w:rPr>
          <w:sz w:val="24"/>
        </w:rPr>
        <w:t>речи</w:t>
      </w:r>
      <w:r w:rsidRPr="007031F5">
        <w:rPr>
          <w:sz w:val="24"/>
          <w:lang w:val="en-US"/>
        </w:rPr>
        <w:t xml:space="preserve"> </w:t>
      </w:r>
      <w:r>
        <w:rPr>
          <w:sz w:val="24"/>
        </w:rPr>
        <w:t>наречиями</w:t>
      </w:r>
      <w:r w:rsidRPr="007031F5">
        <w:rPr>
          <w:sz w:val="24"/>
          <w:lang w:val="en-US"/>
        </w:rPr>
        <w:t xml:space="preserve"> </w:t>
      </w:r>
      <w:r>
        <w:rPr>
          <w:sz w:val="24"/>
        </w:rPr>
        <w:t>времени</w:t>
      </w:r>
      <w:r w:rsidRPr="007031F5">
        <w:rPr>
          <w:sz w:val="24"/>
          <w:lang w:val="en-US"/>
        </w:rPr>
        <w:t xml:space="preserve"> (yesterday, tomorrow, never, usually, often,</w:t>
      </w:r>
      <w:r w:rsidRPr="007031F5">
        <w:rPr>
          <w:spacing w:val="1"/>
          <w:sz w:val="24"/>
          <w:lang w:val="en-US"/>
        </w:rPr>
        <w:t xml:space="preserve"> </w:t>
      </w:r>
      <w:r w:rsidRPr="007031F5">
        <w:rPr>
          <w:sz w:val="24"/>
          <w:lang w:val="en-US"/>
        </w:rPr>
        <w:t xml:space="preserve">sometimes); </w:t>
      </w:r>
      <w:r>
        <w:rPr>
          <w:sz w:val="24"/>
        </w:rPr>
        <w:t>наречиями</w:t>
      </w:r>
      <w:r w:rsidRPr="007031F5">
        <w:rPr>
          <w:spacing w:val="1"/>
          <w:sz w:val="24"/>
          <w:lang w:val="en-US"/>
        </w:rPr>
        <w:t xml:space="preserve"> </w:t>
      </w:r>
      <w:r>
        <w:rPr>
          <w:sz w:val="24"/>
        </w:rPr>
        <w:t>степени</w:t>
      </w:r>
      <w:r w:rsidRPr="007031F5">
        <w:rPr>
          <w:spacing w:val="1"/>
          <w:sz w:val="24"/>
          <w:lang w:val="en-US"/>
        </w:rPr>
        <w:t xml:space="preserve"> </w:t>
      </w:r>
      <w:r w:rsidRPr="007031F5">
        <w:rPr>
          <w:sz w:val="24"/>
          <w:lang w:val="en-US"/>
        </w:rPr>
        <w:t>(much, little,</w:t>
      </w:r>
      <w:r w:rsidRPr="007031F5">
        <w:rPr>
          <w:spacing w:val="-1"/>
          <w:sz w:val="24"/>
          <w:lang w:val="en-US"/>
        </w:rPr>
        <w:t xml:space="preserve"> </w:t>
      </w:r>
      <w:r w:rsidRPr="007031F5">
        <w:rPr>
          <w:sz w:val="24"/>
          <w:lang w:val="en-US"/>
        </w:rPr>
        <w:t>very);</w:t>
      </w:r>
    </w:p>
    <w:p w:rsidR="007E6CBC" w:rsidRDefault="001849C0" w:rsidP="00C9437F">
      <w:pPr>
        <w:pStyle w:val="a5"/>
        <w:numPr>
          <w:ilvl w:val="0"/>
          <w:numId w:val="185"/>
        </w:numPr>
        <w:tabs>
          <w:tab w:val="left" w:pos="1262"/>
        </w:tabs>
        <w:spacing w:before="11" w:line="232" w:lineRule="auto"/>
        <w:ind w:left="1261" w:right="852"/>
        <w:rPr>
          <w:sz w:val="24"/>
        </w:rPr>
      </w:pPr>
      <w:r>
        <w:rPr>
          <w:sz w:val="24"/>
        </w:rPr>
        <w:t>распознавать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w:t>
      </w:r>
      <w:r>
        <w:rPr>
          <w:spacing w:val="1"/>
          <w:sz w:val="24"/>
        </w:rPr>
        <w:t xml:space="preserve"> </w:t>
      </w:r>
      <w:r>
        <w:rPr>
          <w:sz w:val="24"/>
        </w:rPr>
        <w:t>дифференцировать</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признакам</w:t>
      </w:r>
      <w:r>
        <w:rPr>
          <w:spacing w:val="1"/>
          <w:sz w:val="24"/>
        </w:rPr>
        <w:t xml:space="preserve"> </w:t>
      </w:r>
      <w:r>
        <w:rPr>
          <w:sz w:val="24"/>
        </w:rPr>
        <w:t>(существительные,</w:t>
      </w:r>
      <w:r>
        <w:rPr>
          <w:spacing w:val="-1"/>
          <w:sz w:val="24"/>
        </w:rPr>
        <w:t xml:space="preserve"> </w:t>
      </w:r>
      <w:r>
        <w:rPr>
          <w:sz w:val="24"/>
        </w:rPr>
        <w:t>прилагательные,</w:t>
      </w:r>
      <w:r>
        <w:rPr>
          <w:spacing w:val="-1"/>
          <w:sz w:val="24"/>
        </w:rPr>
        <w:t xml:space="preserve"> </w:t>
      </w:r>
      <w:r>
        <w:rPr>
          <w:sz w:val="24"/>
        </w:rPr>
        <w:t>модальные/смысловые</w:t>
      </w:r>
      <w:r>
        <w:rPr>
          <w:spacing w:val="-2"/>
          <w:sz w:val="24"/>
        </w:rPr>
        <w:t xml:space="preserve"> </w:t>
      </w:r>
      <w:r>
        <w:rPr>
          <w:sz w:val="24"/>
        </w:rPr>
        <w:t>глаголы).</w:t>
      </w:r>
    </w:p>
    <w:p w:rsidR="007E6CBC" w:rsidRDefault="001849C0">
      <w:pPr>
        <w:spacing w:before="213"/>
        <w:ind w:left="1250"/>
        <w:rPr>
          <w:b/>
          <w:sz w:val="24"/>
        </w:rPr>
      </w:pPr>
      <w:r>
        <w:rPr>
          <w:b/>
          <w:color w:val="171717"/>
          <w:sz w:val="24"/>
          <w:u w:val="thick" w:color="171717"/>
        </w:rPr>
        <w:t>УЧЕБНЫЙ</w:t>
      </w:r>
      <w:r>
        <w:rPr>
          <w:b/>
          <w:color w:val="171717"/>
          <w:spacing w:val="-3"/>
          <w:sz w:val="24"/>
          <w:u w:val="thick" w:color="171717"/>
        </w:rPr>
        <w:t xml:space="preserve"> </w:t>
      </w:r>
      <w:r>
        <w:rPr>
          <w:b/>
          <w:color w:val="171717"/>
          <w:sz w:val="24"/>
          <w:u w:val="thick" w:color="171717"/>
        </w:rPr>
        <w:t>ПРЕДМЕТ</w:t>
      </w:r>
      <w:r>
        <w:rPr>
          <w:b/>
          <w:color w:val="171717"/>
          <w:spacing w:val="-3"/>
          <w:sz w:val="24"/>
          <w:u w:val="thick" w:color="171717"/>
        </w:rPr>
        <w:t xml:space="preserve"> </w:t>
      </w:r>
      <w:r>
        <w:rPr>
          <w:b/>
          <w:color w:val="171717"/>
          <w:sz w:val="24"/>
          <w:u w:val="thick" w:color="171717"/>
        </w:rPr>
        <w:t>«МАТЕМАТИКА»</w:t>
      </w:r>
    </w:p>
    <w:p w:rsidR="007E6CBC" w:rsidRDefault="001849C0">
      <w:pPr>
        <w:spacing w:before="72" w:line="249" w:lineRule="exact"/>
        <w:ind w:left="1250"/>
        <w:rPr>
          <w:b/>
        </w:rPr>
      </w:pPr>
      <w:r>
        <w:rPr>
          <w:b/>
        </w:rPr>
        <w:t>ПОЯСНИТЕЛЬНАЯ</w:t>
      </w:r>
      <w:r>
        <w:rPr>
          <w:b/>
          <w:spacing w:val="-7"/>
        </w:rPr>
        <w:t xml:space="preserve"> </w:t>
      </w:r>
      <w:r>
        <w:rPr>
          <w:b/>
        </w:rPr>
        <w:t>ЗАПИСКА</w:t>
      </w:r>
    </w:p>
    <w:p w:rsidR="007E6CBC" w:rsidRDefault="001849C0">
      <w:pPr>
        <w:pStyle w:val="a3"/>
        <w:ind w:right="844"/>
      </w:pPr>
      <w:r>
        <w:t>Программа по математике на уровне начального общего образования составлена на</w:t>
      </w:r>
      <w:r>
        <w:rPr>
          <w:spacing w:val="-57"/>
        </w:rPr>
        <w:t xml:space="preserve"> </w:t>
      </w:r>
      <w:r>
        <w:t>основе требований к результатам освоения программы начального общего образования</w:t>
      </w:r>
      <w:r>
        <w:rPr>
          <w:spacing w:val="1"/>
        </w:rPr>
        <w:t xml:space="preserve"> </w:t>
      </w:r>
      <w:r>
        <w:t>ФГОС</w:t>
      </w:r>
      <w:r>
        <w:rPr>
          <w:spacing w:val="20"/>
        </w:rPr>
        <w:t xml:space="preserve"> </w:t>
      </w:r>
      <w:r>
        <w:t>НОО,</w:t>
      </w:r>
      <w:r>
        <w:rPr>
          <w:spacing w:val="20"/>
        </w:rPr>
        <w:t xml:space="preserve"> </w:t>
      </w:r>
      <w:r>
        <w:t>в</w:t>
      </w:r>
      <w:r>
        <w:rPr>
          <w:spacing w:val="21"/>
        </w:rPr>
        <w:t xml:space="preserve"> </w:t>
      </w:r>
      <w:r>
        <w:t>соответствии</w:t>
      </w:r>
      <w:r>
        <w:rPr>
          <w:spacing w:val="21"/>
        </w:rPr>
        <w:t xml:space="preserve"> </w:t>
      </w:r>
      <w:r>
        <w:t>с</w:t>
      </w:r>
      <w:r>
        <w:rPr>
          <w:spacing w:val="18"/>
        </w:rPr>
        <w:t xml:space="preserve"> </w:t>
      </w:r>
      <w:r>
        <w:t>Федеральной</w:t>
      </w:r>
      <w:r>
        <w:rPr>
          <w:spacing w:val="21"/>
        </w:rPr>
        <w:t xml:space="preserve"> </w:t>
      </w:r>
      <w:r>
        <w:t>рабочей</w:t>
      </w:r>
      <w:r>
        <w:rPr>
          <w:spacing w:val="20"/>
        </w:rPr>
        <w:t xml:space="preserve"> </w:t>
      </w:r>
      <w:r>
        <w:t>программой</w:t>
      </w:r>
      <w:r>
        <w:rPr>
          <w:spacing w:val="21"/>
        </w:rPr>
        <w:t xml:space="preserve"> </w:t>
      </w:r>
      <w:r>
        <w:t>по</w:t>
      </w:r>
      <w:r>
        <w:rPr>
          <w:spacing w:val="27"/>
        </w:rPr>
        <w:t xml:space="preserve"> </w:t>
      </w:r>
      <w:r>
        <w:t>математике,</w:t>
      </w:r>
      <w:r>
        <w:rPr>
          <w:spacing w:val="20"/>
        </w:rPr>
        <w:t xml:space="preserve"> </w:t>
      </w:r>
      <w:r>
        <w:t>а</w:t>
      </w:r>
      <w:r>
        <w:rPr>
          <w:spacing w:val="20"/>
        </w:rPr>
        <w:t xml:space="preserve"> </w:t>
      </w:r>
      <w:r>
        <w:t>также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7" w:firstLine="0"/>
      </w:pPr>
      <w:r>
        <w:lastRenderedPageBreak/>
        <w:t>ориентирована на целевые приоритеты</w:t>
      </w:r>
      <w:r>
        <w:rPr>
          <w:spacing w:val="1"/>
        </w:rPr>
        <w:t xml:space="preserve"> </w:t>
      </w:r>
      <w:r>
        <w:t>духовно-нравственного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7E6CBC" w:rsidRDefault="001849C0">
      <w:pPr>
        <w:pStyle w:val="a3"/>
        <w:spacing w:before="1"/>
        <w:ind w:right="847"/>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 и универсальных действий на математическом материале, первоначальное</w:t>
      </w:r>
      <w:r>
        <w:rPr>
          <w:spacing w:val="1"/>
        </w:rPr>
        <w:t xml:space="preserve"> </w:t>
      </w:r>
      <w:r>
        <w:rPr>
          <w:spacing w:val="-1"/>
        </w:rPr>
        <w:t>овладение</w:t>
      </w:r>
      <w:r>
        <w:rPr>
          <w:spacing w:val="-16"/>
        </w:rPr>
        <w:t xml:space="preserve"> </w:t>
      </w:r>
      <w:r>
        <w:rPr>
          <w:spacing w:val="-1"/>
        </w:rPr>
        <w:t>математическим</w:t>
      </w:r>
      <w:r>
        <w:rPr>
          <w:spacing w:val="-15"/>
        </w:rPr>
        <w:t xml:space="preserve"> </w:t>
      </w:r>
      <w:r>
        <w:t>языком</w:t>
      </w:r>
      <w:r>
        <w:rPr>
          <w:spacing w:val="-15"/>
        </w:rPr>
        <w:t xml:space="preserve"> </w:t>
      </w:r>
      <w:r>
        <w:t>станут</w:t>
      </w:r>
      <w:r>
        <w:rPr>
          <w:spacing w:val="-11"/>
        </w:rPr>
        <w:t xml:space="preserve"> </w:t>
      </w:r>
      <w:r>
        <w:t>фундаментом</w:t>
      </w:r>
      <w:r>
        <w:rPr>
          <w:spacing w:val="-15"/>
        </w:rPr>
        <w:t xml:space="preserve"> </w:t>
      </w:r>
      <w:r>
        <w:t>обучения</w:t>
      </w:r>
      <w:r>
        <w:rPr>
          <w:spacing w:val="-14"/>
        </w:rPr>
        <w:t xml:space="preserve"> </w:t>
      </w:r>
      <w:r>
        <w:t>в</w:t>
      </w:r>
      <w:r>
        <w:rPr>
          <w:spacing w:val="-11"/>
        </w:rPr>
        <w:t xml:space="preserve"> </w:t>
      </w:r>
      <w:r>
        <w:t>основном</w:t>
      </w:r>
      <w:r>
        <w:rPr>
          <w:spacing w:val="-15"/>
        </w:rPr>
        <w:t xml:space="preserve"> </w:t>
      </w:r>
      <w:r>
        <w:t>звене</w:t>
      </w:r>
      <w:r>
        <w:rPr>
          <w:spacing w:val="-16"/>
        </w:rPr>
        <w:t xml:space="preserve"> </w:t>
      </w:r>
      <w:r>
        <w:t>школы,</w:t>
      </w:r>
      <w:r>
        <w:rPr>
          <w:spacing w:val="-57"/>
        </w:rPr>
        <w:t xml:space="preserve"> </w:t>
      </w:r>
      <w:r>
        <w:t>а</w:t>
      </w:r>
      <w:r>
        <w:rPr>
          <w:spacing w:val="-2"/>
        </w:rPr>
        <w:t xml:space="preserve"> </w:t>
      </w:r>
      <w:r>
        <w:t>также будут востребованы в</w:t>
      </w:r>
      <w:r>
        <w:rPr>
          <w:spacing w:val="-1"/>
        </w:rPr>
        <w:t xml:space="preserve"> </w:t>
      </w:r>
      <w:r>
        <w:t>жизни.</w:t>
      </w:r>
    </w:p>
    <w:p w:rsidR="007E6CBC" w:rsidRDefault="001849C0">
      <w:pPr>
        <w:pStyle w:val="a3"/>
        <w:ind w:right="857"/>
      </w:pPr>
      <w:r>
        <w:t>Изучение математики в начальной школе направлено на достижение следующих</w:t>
      </w:r>
      <w:r>
        <w:rPr>
          <w:spacing w:val="1"/>
        </w:rPr>
        <w:t xml:space="preserve"> </w:t>
      </w:r>
      <w:r>
        <w:t>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2"/>
        </w:rPr>
        <w:t xml:space="preserve"> </w:t>
      </w:r>
      <w:r>
        <w:t>также</w:t>
      </w:r>
      <w:r>
        <w:rPr>
          <w:spacing w:val="-1"/>
        </w:rPr>
        <w:t xml:space="preserve"> </w:t>
      </w:r>
      <w:r>
        <w:t>целей воспитания:</w:t>
      </w:r>
    </w:p>
    <w:p w:rsidR="007E6CBC" w:rsidRDefault="001849C0" w:rsidP="00C9437F">
      <w:pPr>
        <w:pStyle w:val="a5"/>
        <w:numPr>
          <w:ilvl w:val="0"/>
          <w:numId w:val="184"/>
        </w:numPr>
        <w:tabs>
          <w:tab w:val="left" w:pos="1250"/>
        </w:tabs>
        <w:ind w:right="847" w:firstLine="283"/>
        <w:rPr>
          <w:sz w:val="24"/>
        </w:rPr>
      </w:pPr>
      <w:r>
        <w:rPr>
          <w:sz w:val="24"/>
        </w:rPr>
        <w:t>Освоение начальных математических знаний — понимание значения величин 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средствами</w:t>
      </w:r>
      <w:r>
        <w:rPr>
          <w:spacing w:val="-2"/>
          <w:sz w:val="24"/>
        </w:rPr>
        <w:t xml:space="preserve"> </w:t>
      </w:r>
      <w:r>
        <w:rPr>
          <w:sz w:val="24"/>
        </w:rPr>
        <w:t>математики;</w:t>
      </w:r>
      <w:r>
        <w:rPr>
          <w:spacing w:val="-1"/>
          <w:sz w:val="24"/>
        </w:rPr>
        <w:t xml:space="preserve"> </w:t>
      </w:r>
      <w:r>
        <w:rPr>
          <w:sz w:val="24"/>
        </w:rPr>
        <w:t>работа</w:t>
      </w:r>
      <w:r>
        <w:rPr>
          <w:spacing w:val="-1"/>
          <w:sz w:val="24"/>
        </w:rPr>
        <w:t xml:space="preserve"> </w:t>
      </w:r>
      <w:r>
        <w:rPr>
          <w:sz w:val="24"/>
        </w:rPr>
        <w:t>с</w:t>
      </w:r>
      <w:r>
        <w:rPr>
          <w:spacing w:val="-3"/>
          <w:sz w:val="24"/>
        </w:rPr>
        <w:t xml:space="preserve"> </w:t>
      </w:r>
      <w:r>
        <w:rPr>
          <w:sz w:val="24"/>
        </w:rPr>
        <w:t>алгоритмами</w:t>
      </w:r>
      <w:r>
        <w:rPr>
          <w:spacing w:val="2"/>
          <w:sz w:val="24"/>
        </w:rPr>
        <w:t xml:space="preserve"> </w:t>
      </w:r>
      <w:r>
        <w:rPr>
          <w:sz w:val="24"/>
        </w:rPr>
        <w:t>выполнения</w:t>
      </w:r>
      <w:r>
        <w:rPr>
          <w:spacing w:val="-2"/>
          <w:sz w:val="24"/>
        </w:rPr>
        <w:t xml:space="preserve"> </w:t>
      </w:r>
      <w:r>
        <w:rPr>
          <w:sz w:val="24"/>
        </w:rPr>
        <w:t>арифметических</w:t>
      </w:r>
      <w:r>
        <w:rPr>
          <w:spacing w:val="1"/>
          <w:sz w:val="24"/>
        </w:rPr>
        <w:t xml:space="preserve"> </w:t>
      </w:r>
      <w:r>
        <w:rPr>
          <w:sz w:val="24"/>
        </w:rPr>
        <w:t>действий.</w:t>
      </w:r>
    </w:p>
    <w:p w:rsidR="007E6CBC" w:rsidRDefault="001849C0" w:rsidP="00C9437F">
      <w:pPr>
        <w:pStyle w:val="a5"/>
        <w:numPr>
          <w:ilvl w:val="0"/>
          <w:numId w:val="184"/>
        </w:numPr>
        <w:tabs>
          <w:tab w:val="left" w:pos="1250"/>
        </w:tabs>
        <w:ind w:right="845" w:firstLine="283"/>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обучающегося,</w:t>
      </w:r>
      <w:r>
        <w:rPr>
          <w:spacing w:val="1"/>
          <w:sz w:val="24"/>
        </w:rPr>
        <w:t xml:space="preserve"> </w:t>
      </w:r>
      <w:r>
        <w:rPr>
          <w:spacing w:val="-1"/>
          <w:sz w:val="24"/>
        </w:rPr>
        <w:t>которая</w:t>
      </w:r>
      <w:r>
        <w:rPr>
          <w:spacing w:val="-13"/>
          <w:sz w:val="24"/>
        </w:rPr>
        <w:t xml:space="preserve"> </w:t>
      </w:r>
      <w:r>
        <w:rPr>
          <w:spacing w:val="-1"/>
          <w:sz w:val="24"/>
        </w:rPr>
        <w:t>характеризуется</w:t>
      </w:r>
      <w:r>
        <w:rPr>
          <w:spacing w:val="-12"/>
          <w:sz w:val="24"/>
        </w:rPr>
        <w:t xml:space="preserve"> </w:t>
      </w:r>
      <w:r>
        <w:rPr>
          <w:sz w:val="24"/>
        </w:rPr>
        <w:t>наличием</w:t>
      </w:r>
      <w:r>
        <w:rPr>
          <w:spacing w:val="-8"/>
          <w:sz w:val="24"/>
        </w:rPr>
        <w:t xml:space="preserve"> </w:t>
      </w:r>
      <w:r>
        <w:rPr>
          <w:sz w:val="24"/>
        </w:rPr>
        <w:t>у</w:t>
      </w:r>
      <w:r>
        <w:rPr>
          <w:spacing w:val="-16"/>
          <w:sz w:val="24"/>
        </w:rPr>
        <w:t xml:space="preserve"> </w:t>
      </w:r>
      <w:r>
        <w:rPr>
          <w:sz w:val="24"/>
        </w:rPr>
        <w:t>него</w:t>
      </w:r>
      <w:r>
        <w:rPr>
          <w:spacing w:val="-10"/>
          <w:sz w:val="24"/>
        </w:rPr>
        <w:t xml:space="preserve"> </w:t>
      </w:r>
      <w:r>
        <w:rPr>
          <w:sz w:val="24"/>
        </w:rPr>
        <w:t>опыта</w:t>
      </w:r>
      <w:r>
        <w:rPr>
          <w:spacing w:val="-13"/>
          <w:sz w:val="24"/>
        </w:rPr>
        <w:t xml:space="preserve"> </w:t>
      </w:r>
      <w:r>
        <w:rPr>
          <w:sz w:val="24"/>
        </w:rPr>
        <w:t>решения</w:t>
      </w:r>
      <w:r>
        <w:rPr>
          <w:spacing w:val="-9"/>
          <w:sz w:val="24"/>
        </w:rPr>
        <w:t xml:space="preserve"> </w:t>
      </w:r>
      <w:r>
        <w:rPr>
          <w:sz w:val="24"/>
        </w:rPr>
        <w:t>учебно-познавательных</w:t>
      </w:r>
      <w:r>
        <w:rPr>
          <w:spacing w:val="-11"/>
          <w:sz w:val="24"/>
        </w:rPr>
        <w:t xml:space="preserve"> </w:t>
      </w:r>
      <w:r>
        <w:rPr>
          <w:sz w:val="24"/>
        </w:rPr>
        <w:t>и</w:t>
      </w:r>
      <w:r>
        <w:rPr>
          <w:spacing w:val="-9"/>
          <w:sz w:val="24"/>
        </w:rPr>
        <w:t xml:space="preserve"> </w:t>
      </w:r>
      <w:r>
        <w:rPr>
          <w:sz w:val="24"/>
        </w:rPr>
        <w:t>учебно-</w:t>
      </w:r>
      <w:r>
        <w:rPr>
          <w:spacing w:val="-57"/>
          <w:sz w:val="24"/>
        </w:rPr>
        <w:t xml:space="preserve"> </w:t>
      </w:r>
      <w:r>
        <w:rPr>
          <w:sz w:val="24"/>
        </w:rPr>
        <w:t>практических</w:t>
      </w:r>
      <w:r>
        <w:rPr>
          <w:spacing w:val="-12"/>
          <w:sz w:val="24"/>
        </w:rPr>
        <w:t xml:space="preserve"> </w:t>
      </w:r>
      <w:r>
        <w:rPr>
          <w:sz w:val="24"/>
        </w:rPr>
        <w:t>задач,</w:t>
      </w:r>
      <w:r>
        <w:rPr>
          <w:spacing w:val="-12"/>
          <w:sz w:val="24"/>
        </w:rPr>
        <w:t xml:space="preserve"> </w:t>
      </w:r>
      <w:r>
        <w:rPr>
          <w:sz w:val="24"/>
        </w:rPr>
        <w:t>построенных</w:t>
      </w:r>
      <w:r>
        <w:rPr>
          <w:spacing w:val="-11"/>
          <w:sz w:val="24"/>
        </w:rPr>
        <w:t xml:space="preserve"> </w:t>
      </w:r>
      <w:r>
        <w:rPr>
          <w:sz w:val="24"/>
        </w:rPr>
        <w:t>на</w:t>
      </w:r>
      <w:r>
        <w:rPr>
          <w:spacing w:val="-13"/>
          <w:sz w:val="24"/>
        </w:rPr>
        <w:t xml:space="preserve"> </w:t>
      </w:r>
      <w:r>
        <w:rPr>
          <w:sz w:val="24"/>
        </w:rPr>
        <w:t>понимании</w:t>
      </w:r>
      <w:r>
        <w:rPr>
          <w:spacing w:val="-11"/>
          <w:sz w:val="24"/>
        </w:rPr>
        <w:t xml:space="preserve"> </w:t>
      </w:r>
      <w:r>
        <w:rPr>
          <w:sz w:val="24"/>
        </w:rPr>
        <w:t>и</w:t>
      </w:r>
      <w:r>
        <w:rPr>
          <w:spacing w:val="-12"/>
          <w:sz w:val="24"/>
        </w:rPr>
        <w:t xml:space="preserve"> </w:t>
      </w:r>
      <w:r>
        <w:rPr>
          <w:sz w:val="24"/>
        </w:rPr>
        <w:t>применении</w:t>
      </w:r>
      <w:r>
        <w:rPr>
          <w:spacing w:val="-11"/>
          <w:sz w:val="24"/>
        </w:rPr>
        <w:t xml:space="preserve"> </w:t>
      </w:r>
      <w:r>
        <w:rPr>
          <w:sz w:val="24"/>
        </w:rPr>
        <w:t>математических</w:t>
      </w:r>
      <w:r>
        <w:rPr>
          <w:spacing w:val="-10"/>
          <w:sz w:val="24"/>
        </w:rPr>
        <w:t xml:space="preserve"> </w:t>
      </w:r>
      <w:r>
        <w:rPr>
          <w:sz w:val="24"/>
        </w:rPr>
        <w:t>отношений</w:t>
      </w:r>
      <w:r>
        <w:rPr>
          <w:spacing w:val="-57"/>
          <w:sz w:val="24"/>
        </w:rPr>
        <w:t xml:space="preserve"> </w:t>
      </w:r>
      <w:r>
        <w:rPr>
          <w:sz w:val="24"/>
        </w:rPr>
        <w:t>(«часть-целое», «больше-меньше», «равно-неравно», «порядок»), смысла 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2"/>
          <w:sz w:val="24"/>
        </w:rPr>
        <w:t xml:space="preserve"> </w:t>
      </w:r>
      <w:r>
        <w:rPr>
          <w:sz w:val="24"/>
        </w:rPr>
        <w:t>(работа,</w:t>
      </w:r>
      <w:r>
        <w:rPr>
          <w:spacing w:val="-1"/>
          <w:sz w:val="24"/>
        </w:rPr>
        <w:t xml:space="preserve"> </w:t>
      </w:r>
      <w:r>
        <w:rPr>
          <w:sz w:val="24"/>
        </w:rPr>
        <w:t>движение, продолжительность</w:t>
      </w:r>
      <w:r>
        <w:rPr>
          <w:spacing w:val="-1"/>
          <w:sz w:val="24"/>
        </w:rPr>
        <w:t xml:space="preserve"> </w:t>
      </w:r>
      <w:r>
        <w:rPr>
          <w:sz w:val="24"/>
        </w:rPr>
        <w:t>события).</w:t>
      </w:r>
    </w:p>
    <w:p w:rsidR="007E6CBC" w:rsidRDefault="001849C0" w:rsidP="00C9437F">
      <w:pPr>
        <w:pStyle w:val="a5"/>
        <w:numPr>
          <w:ilvl w:val="0"/>
          <w:numId w:val="184"/>
        </w:numPr>
        <w:tabs>
          <w:tab w:val="left" w:pos="1250"/>
        </w:tabs>
        <w:ind w:right="842" w:firstLine="283"/>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 речи; умение строить рассуждения, выбирать аргументацию, различать</w:t>
      </w:r>
      <w:r>
        <w:rPr>
          <w:spacing w:val="1"/>
          <w:sz w:val="24"/>
        </w:rPr>
        <w:t xml:space="preserve"> </w:t>
      </w:r>
      <w:r>
        <w:rPr>
          <w:spacing w:val="-1"/>
          <w:sz w:val="24"/>
        </w:rPr>
        <w:t>верные</w:t>
      </w:r>
      <w:r>
        <w:rPr>
          <w:spacing w:val="-14"/>
          <w:sz w:val="24"/>
        </w:rPr>
        <w:t xml:space="preserve"> </w:t>
      </w:r>
      <w:r>
        <w:rPr>
          <w:spacing w:val="-1"/>
          <w:sz w:val="24"/>
        </w:rPr>
        <w:t>(истинные)</w:t>
      </w:r>
      <w:r>
        <w:rPr>
          <w:spacing w:val="-13"/>
          <w:sz w:val="24"/>
        </w:rPr>
        <w:t xml:space="preserve"> </w:t>
      </w:r>
      <w:r>
        <w:rPr>
          <w:spacing w:val="-1"/>
          <w:sz w:val="24"/>
        </w:rPr>
        <w:t>и</w:t>
      </w:r>
      <w:r>
        <w:rPr>
          <w:spacing w:val="-12"/>
          <w:sz w:val="24"/>
        </w:rPr>
        <w:t xml:space="preserve"> </w:t>
      </w:r>
      <w:r>
        <w:rPr>
          <w:spacing w:val="-1"/>
          <w:sz w:val="24"/>
        </w:rPr>
        <w:t>неверные</w:t>
      </w:r>
      <w:r>
        <w:rPr>
          <w:spacing w:val="-14"/>
          <w:sz w:val="24"/>
        </w:rPr>
        <w:t xml:space="preserve"> </w:t>
      </w:r>
      <w:r>
        <w:rPr>
          <w:spacing w:val="-1"/>
          <w:sz w:val="24"/>
        </w:rPr>
        <w:t>(ложные)</w:t>
      </w:r>
      <w:r>
        <w:rPr>
          <w:spacing w:val="-8"/>
          <w:sz w:val="24"/>
        </w:rPr>
        <w:t xml:space="preserve"> </w:t>
      </w:r>
      <w:r>
        <w:rPr>
          <w:sz w:val="24"/>
        </w:rPr>
        <w:t>утверждения,</w:t>
      </w:r>
      <w:r>
        <w:rPr>
          <w:spacing w:val="-12"/>
          <w:sz w:val="24"/>
        </w:rPr>
        <w:t xml:space="preserve"> </w:t>
      </w:r>
      <w:r>
        <w:rPr>
          <w:sz w:val="24"/>
        </w:rPr>
        <w:t>вести</w:t>
      </w:r>
      <w:r>
        <w:rPr>
          <w:spacing w:val="-11"/>
          <w:sz w:val="24"/>
        </w:rPr>
        <w:t xml:space="preserve"> </w:t>
      </w:r>
      <w:r>
        <w:rPr>
          <w:sz w:val="24"/>
        </w:rPr>
        <w:t>поиск</w:t>
      </w:r>
      <w:r>
        <w:rPr>
          <w:spacing w:val="-12"/>
          <w:sz w:val="24"/>
        </w:rPr>
        <w:t xml:space="preserve"> </w:t>
      </w:r>
      <w:r>
        <w:rPr>
          <w:sz w:val="24"/>
        </w:rPr>
        <w:t>информации</w:t>
      </w:r>
      <w:r>
        <w:rPr>
          <w:spacing w:val="-12"/>
          <w:sz w:val="24"/>
        </w:rPr>
        <w:t xml:space="preserve"> </w:t>
      </w:r>
      <w:r>
        <w:rPr>
          <w:sz w:val="24"/>
        </w:rPr>
        <w:t>(примеров,</w:t>
      </w:r>
      <w:r>
        <w:rPr>
          <w:spacing w:val="-57"/>
          <w:sz w:val="24"/>
        </w:rPr>
        <w:t xml:space="preserve"> </w:t>
      </w:r>
      <w:r>
        <w:rPr>
          <w:sz w:val="24"/>
        </w:rPr>
        <w:t>оснований</w:t>
      </w:r>
      <w:r>
        <w:rPr>
          <w:spacing w:val="-1"/>
          <w:sz w:val="24"/>
        </w:rPr>
        <w:t xml:space="preserve"> </w:t>
      </w:r>
      <w:r>
        <w:rPr>
          <w:sz w:val="24"/>
        </w:rPr>
        <w:t>для</w:t>
      </w:r>
      <w:r>
        <w:rPr>
          <w:spacing w:val="2"/>
          <w:sz w:val="24"/>
        </w:rPr>
        <w:t xml:space="preserve"> </w:t>
      </w:r>
      <w:r>
        <w:rPr>
          <w:sz w:val="24"/>
        </w:rPr>
        <w:t>упорядочения, вариантов и</w:t>
      </w:r>
      <w:r>
        <w:rPr>
          <w:spacing w:val="1"/>
          <w:sz w:val="24"/>
        </w:rPr>
        <w:t xml:space="preserve"> </w:t>
      </w:r>
      <w:r>
        <w:rPr>
          <w:sz w:val="24"/>
        </w:rPr>
        <w:t>др.).</w:t>
      </w:r>
    </w:p>
    <w:p w:rsidR="007E6CBC" w:rsidRDefault="001849C0" w:rsidP="00C9437F">
      <w:pPr>
        <w:pStyle w:val="a5"/>
        <w:numPr>
          <w:ilvl w:val="0"/>
          <w:numId w:val="184"/>
        </w:numPr>
        <w:tabs>
          <w:tab w:val="left" w:pos="1250"/>
        </w:tabs>
        <w:spacing w:before="1"/>
        <w:ind w:right="842" w:firstLine="283"/>
        <w:rPr>
          <w:sz w:val="24"/>
        </w:rPr>
      </w:pPr>
      <w:r>
        <w:rPr>
          <w:sz w:val="24"/>
        </w:rPr>
        <w:t>Становление учебно-познавательных мотивов и интереса к изучению математики и</w:t>
      </w:r>
      <w:r>
        <w:rPr>
          <w:spacing w:val="1"/>
          <w:sz w:val="24"/>
        </w:rPr>
        <w:t xml:space="preserve"> </w:t>
      </w:r>
      <w:r>
        <w:rPr>
          <w:sz w:val="24"/>
        </w:rPr>
        <w:t>умственному</w:t>
      </w:r>
      <w:r>
        <w:rPr>
          <w:spacing w:val="-14"/>
          <w:sz w:val="24"/>
        </w:rPr>
        <w:t xml:space="preserve"> </w:t>
      </w:r>
      <w:r>
        <w:rPr>
          <w:sz w:val="24"/>
        </w:rPr>
        <w:t>труду;</w:t>
      </w:r>
      <w:r>
        <w:rPr>
          <w:spacing w:val="-9"/>
          <w:sz w:val="24"/>
        </w:rPr>
        <w:t xml:space="preserve"> </w:t>
      </w:r>
      <w:r>
        <w:rPr>
          <w:sz w:val="24"/>
        </w:rPr>
        <w:t>важнейших</w:t>
      </w:r>
      <w:r>
        <w:rPr>
          <w:spacing w:val="-10"/>
          <w:sz w:val="24"/>
        </w:rPr>
        <w:t xml:space="preserve"> </w:t>
      </w:r>
      <w:r>
        <w:rPr>
          <w:sz w:val="24"/>
        </w:rPr>
        <w:t>качеств</w:t>
      </w:r>
      <w:r>
        <w:rPr>
          <w:spacing w:val="-9"/>
          <w:sz w:val="24"/>
        </w:rPr>
        <w:t xml:space="preserve"> </w:t>
      </w:r>
      <w:r>
        <w:rPr>
          <w:sz w:val="24"/>
        </w:rPr>
        <w:t>интеллектуальной</w:t>
      </w:r>
      <w:r>
        <w:rPr>
          <w:spacing w:val="-8"/>
          <w:sz w:val="24"/>
        </w:rPr>
        <w:t xml:space="preserve"> </w:t>
      </w:r>
      <w:r>
        <w:rPr>
          <w:sz w:val="24"/>
        </w:rPr>
        <w:t>деятельности:</w:t>
      </w:r>
      <w:r>
        <w:rPr>
          <w:spacing w:val="-9"/>
          <w:sz w:val="24"/>
        </w:rPr>
        <w:t xml:space="preserve"> </w:t>
      </w:r>
      <w:r>
        <w:rPr>
          <w:sz w:val="24"/>
        </w:rPr>
        <w:t>теоретического</w:t>
      </w:r>
      <w:r>
        <w:rPr>
          <w:spacing w:val="-11"/>
          <w:sz w:val="24"/>
        </w:rPr>
        <w:t xml:space="preserve"> </w:t>
      </w:r>
      <w:r>
        <w:rPr>
          <w:sz w:val="24"/>
        </w:rPr>
        <w:t>и</w:t>
      </w:r>
      <w:r>
        <w:rPr>
          <w:spacing w:val="-58"/>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57"/>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 понятиях.</w:t>
      </w:r>
    </w:p>
    <w:p w:rsidR="007E6CBC" w:rsidRDefault="001849C0">
      <w:pPr>
        <w:pStyle w:val="a3"/>
        <w:ind w:right="860"/>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программы по математике лежат следующие ценности математики, коррелирующие со</w:t>
      </w:r>
      <w:r>
        <w:rPr>
          <w:spacing w:val="1"/>
        </w:rPr>
        <w:t xml:space="preserve"> </w:t>
      </w:r>
      <w:r>
        <w:t>становлением</w:t>
      </w:r>
      <w:r>
        <w:rPr>
          <w:spacing w:val="3"/>
        </w:rPr>
        <w:t xml:space="preserve"> </w:t>
      </w:r>
      <w:r>
        <w:t>личности</w:t>
      </w:r>
      <w:r>
        <w:rPr>
          <w:spacing w:val="12"/>
        </w:rPr>
        <w:t xml:space="preserve"> </w:t>
      </w:r>
      <w:r>
        <w:t>обучающегося:</w:t>
      </w:r>
    </w:p>
    <w:p w:rsidR="007E6CBC" w:rsidRDefault="001849C0" w:rsidP="00C9437F">
      <w:pPr>
        <w:pStyle w:val="a5"/>
        <w:numPr>
          <w:ilvl w:val="1"/>
          <w:numId w:val="204"/>
        </w:numPr>
        <w:tabs>
          <w:tab w:val="left" w:pos="1250"/>
        </w:tabs>
        <w:spacing w:before="7" w:line="235" w:lineRule="auto"/>
        <w:ind w:right="846" w:firstLine="283"/>
        <w:rPr>
          <w:sz w:val="24"/>
        </w:rPr>
      </w:pPr>
      <w:r>
        <w:rPr>
          <w:position w:val="1"/>
          <w:sz w:val="24"/>
        </w:rPr>
        <w:t>понимание</w:t>
      </w:r>
      <w:r>
        <w:rPr>
          <w:spacing w:val="1"/>
          <w:position w:val="1"/>
          <w:sz w:val="24"/>
        </w:rPr>
        <w:t xml:space="preserve"> </w:t>
      </w:r>
      <w:r>
        <w:rPr>
          <w:position w:val="1"/>
          <w:sz w:val="24"/>
        </w:rPr>
        <w:t>математических</w:t>
      </w:r>
      <w:r>
        <w:rPr>
          <w:spacing w:val="1"/>
          <w:position w:val="1"/>
          <w:sz w:val="24"/>
        </w:rPr>
        <w:t xml:space="preserve"> </w:t>
      </w:r>
      <w:r>
        <w:rPr>
          <w:position w:val="1"/>
          <w:sz w:val="24"/>
        </w:rPr>
        <w:t>отношений</w:t>
      </w:r>
      <w:r>
        <w:rPr>
          <w:spacing w:val="1"/>
          <w:position w:val="1"/>
          <w:sz w:val="24"/>
        </w:rPr>
        <w:t xml:space="preserve"> </w:t>
      </w:r>
      <w:r>
        <w:rPr>
          <w:position w:val="1"/>
          <w:sz w:val="24"/>
        </w:rPr>
        <w:t>выступает</w:t>
      </w:r>
      <w:r>
        <w:rPr>
          <w:spacing w:val="1"/>
          <w:position w:val="1"/>
          <w:sz w:val="24"/>
        </w:rPr>
        <w:t xml:space="preserve"> </w:t>
      </w:r>
      <w:r>
        <w:rPr>
          <w:position w:val="1"/>
          <w:sz w:val="24"/>
        </w:rPr>
        <w:t>средством</w:t>
      </w:r>
      <w:r>
        <w:rPr>
          <w:spacing w:val="1"/>
          <w:position w:val="1"/>
          <w:sz w:val="24"/>
        </w:rPr>
        <w:t xml:space="preserve"> </w:t>
      </w:r>
      <w:r>
        <w:rPr>
          <w:position w:val="1"/>
          <w:sz w:val="24"/>
        </w:rPr>
        <w:t>познания</w:t>
      </w:r>
      <w:r>
        <w:rPr>
          <w:spacing w:val="1"/>
          <w:position w:val="1"/>
          <w:sz w:val="24"/>
        </w:rPr>
        <w:t xml:space="preserve"> </w:t>
      </w:r>
      <w:r>
        <w:rPr>
          <w:sz w:val="24"/>
        </w:rPr>
        <w:t>закономерностей</w:t>
      </w:r>
      <w:r>
        <w:rPr>
          <w:spacing w:val="1"/>
          <w:sz w:val="24"/>
        </w:rPr>
        <w:t xml:space="preserve"> </w:t>
      </w:r>
      <w:r>
        <w:rPr>
          <w:sz w:val="24"/>
        </w:rPr>
        <w:t>существования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фактов,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происходящих в природе и в обществе (хронология событий, протяжённость по времени,</w:t>
      </w:r>
      <w:r>
        <w:rPr>
          <w:spacing w:val="1"/>
          <w:sz w:val="24"/>
        </w:rPr>
        <w:t xml:space="preserve"> </w:t>
      </w:r>
      <w:r>
        <w:rPr>
          <w:sz w:val="24"/>
        </w:rPr>
        <w:t>образование</w:t>
      </w:r>
      <w:r>
        <w:rPr>
          <w:spacing w:val="-2"/>
          <w:sz w:val="24"/>
        </w:rPr>
        <w:t xml:space="preserve"> </w:t>
      </w:r>
      <w:r>
        <w:rPr>
          <w:sz w:val="24"/>
        </w:rPr>
        <w:t>целого</w:t>
      </w:r>
      <w:r>
        <w:rPr>
          <w:spacing w:val="-1"/>
          <w:sz w:val="24"/>
        </w:rPr>
        <w:t xml:space="preserve"> </w:t>
      </w:r>
      <w:r>
        <w:rPr>
          <w:sz w:val="24"/>
        </w:rPr>
        <w:t>из</w:t>
      </w:r>
      <w:r>
        <w:rPr>
          <w:spacing w:val="-2"/>
          <w:sz w:val="24"/>
        </w:rPr>
        <w:t xml:space="preserve"> </w:t>
      </w:r>
      <w:r>
        <w:rPr>
          <w:sz w:val="24"/>
        </w:rPr>
        <w:t>частей, изменение</w:t>
      </w:r>
      <w:r>
        <w:rPr>
          <w:spacing w:val="-2"/>
          <w:sz w:val="24"/>
        </w:rPr>
        <w:t xml:space="preserve"> </w:t>
      </w:r>
      <w:r>
        <w:rPr>
          <w:sz w:val="24"/>
        </w:rPr>
        <w:t>формы, размера);</w:t>
      </w:r>
    </w:p>
    <w:p w:rsidR="007E6CBC" w:rsidRDefault="001849C0" w:rsidP="00C9437F">
      <w:pPr>
        <w:pStyle w:val="a5"/>
        <w:numPr>
          <w:ilvl w:val="1"/>
          <w:numId w:val="204"/>
        </w:numPr>
        <w:tabs>
          <w:tab w:val="left" w:pos="1250"/>
        </w:tabs>
        <w:spacing w:before="12" w:line="232" w:lineRule="auto"/>
        <w:ind w:right="852" w:firstLine="283"/>
        <w:rPr>
          <w:sz w:val="24"/>
        </w:rPr>
      </w:pPr>
      <w:r>
        <w:rPr>
          <w:position w:val="1"/>
          <w:sz w:val="24"/>
        </w:rPr>
        <w:t>математические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числах,</w:t>
      </w:r>
      <w:r>
        <w:rPr>
          <w:spacing w:val="1"/>
          <w:position w:val="1"/>
          <w:sz w:val="24"/>
        </w:rPr>
        <w:t xml:space="preserve"> </w:t>
      </w:r>
      <w:r>
        <w:rPr>
          <w:position w:val="1"/>
          <w:sz w:val="24"/>
        </w:rPr>
        <w:t>величинах,</w:t>
      </w:r>
      <w:r>
        <w:rPr>
          <w:spacing w:val="1"/>
          <w:position w:val="1"/>
          <w:sz w:val="24"/>
        </w:rPr>
        <w:t xml:space="preserve"> </w:t>
      </w:r>
      <w:r>
        <w:rPr>
          <w:position w:val="1"/>
          <w:sz w:val="24"/>
        </w:rPr>
        <w:t>геометрических</w:t>
      </w:r>
      <w:r>
        <w:rPr>
          <w:spacing w:val="1"/>
          <w:position w:val="1"/>
          <w:sz w:val="24"/>
        </w:rPr>
        <w:t xml:space="preserve"> </w:t>
      </w:r>
      <w:r>
        <w:rPr>
          <w:position w:val="1"/>
          <w:sz w:val="24"/>
        </w:rPr>
        <w:t>фигурах</w:t>
      </w:r>
      <w:r>
        <w:rPr>
          <w:spacing w:val="1"/>
          <w:position w:val="1"/>
          <w:sz w:val="24"/>
        </w:rPr>
        <w:t xml:space="preserve"> </w:t>
      </w:r>
      <w:r>
        <w:rPr>
          <w:sz w:val="24"/>
        </w:rPr>
        <w:t>являются</w:t>
      </w:r>
      <w:r>
        <w:rPr>
          <w:spacing w:val="1"/>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1"/>
          <w:sz w:val="24"/>
        </w:rPr>
        <w:t xml:space="preserve"> </w:t>
      </w:r>
      <w:r>
        <w:rPr>
          <w:sz w:val="24"/>
        </w:rPr>
        <w:t>сокровища</w:t>
      </w:r>
      <w:r>
        <w:rPr>
          <w:spacing w:val="-1"/>
          <w:sz w:val="24"/>
        </w:rPr>
        <w:t xml:space="preserve"> </w:t>
      </w:r>
      <w:r>
        <w:rPr>
          <w:sz w:val="24"/>
        </w:rPr>
        <w:t>искусства</w:t>
      </w:r>
      <w:r>
        <w:rPr>
          <w:spacing w:val="-2"/>
          <w:sz w:val="24"/>
        </w:rPr>
        <w:t xml:space="preserve"> </w:t>
      </w:r>
      <w:r>
        <w:rPr>
          <w:sz w:val="24"/>
        </w:rPr>
        <w:t>и культуры, объекты</w:t>
      </w:r>
      <w:r>
        <w:rPr>
          <w:spacing w:val="-1"/>
          <w:sz w:val="24"/>
        </w:rPr>
        <w:t xml:space="preserve"> </w:t>
      </w:r>
      <w:r>
        <w:rPr>
          <w:sz w:val="24"/>
        </w:rPr>
        <w:t>природы);</w:t>
      </w:r>
    </w:p>
    <w:p w:rsidR="007E6CBC" w:rsidRDefault="001849C0" w:rsidP="00C9437F">
      <w:pPr>
        <w:pStyle w:val="a5"/>
        <w:numPr>
          <w:ilvl w:val="1"/>
          <w:numId w:val="204"/>
        </w:numPr>
        <w:tabs>
          <w:tab w:val="left" w:pos="1250"/>
        </w:tabs>
        <w:spacing w:before="8" w:line="235" w:lineRule="auto"/>
        <w:ind w:right="845" w:firstLine="283"/>
        <w:rPr>
          <w:sz w:val="24"/>
        </w:rPr>
      </w:pPr>
      <w:r>
        <w:rPr>
          <w:position w:val="1"/>
          <w:sz w:val="24"/>
        </w:rPr>
        <w:t>владение</w:t>
      </w:r>
      <w:r>
        <w:rPr>
          <w:spacing w:val="1"/>
          <w:position w:val="1"/>
          <w:sz w:val="24"/>
        </w:rPr>
        <w:t xml:space="preserve"> </w:t>
      </w:r>
      <w:r>
        <w:rPr>
          <w:position w:val="1"/>
          <w:sz w:val="24"/>
        </w:rPr>
        <w:t>математическим</w:t>
      </w:r>
      <w:r>
        <w:rPr>
          <w:spacing w:val="1"/>
          <w:position w:val="1"/>
          <w:sz w:val="24"/>
        </w:rPr>
        <w:t xml:space="preserve"> </w:t>
      </w:r>
      <w:r>
        <w:rPr>
          <w:position w:val="1"/>
          <w:sz w:val="24"/>
        </w:rPr>
        <w:t>языком,</w:t>
      </w:r>
      <w:r>
        <w:rPr>
          <w:spacing w:val="1"/>
          <w:position w:val="1"/>
          <w:sz w:val="24"/>
        </w:rPr>
        <w:t xml:space="preserve"> </w:t>
      </w:r>
      <w:r>
        <w:rPr>
          <w:position w:val="1"/>
          <w:sz w:val="24"/>
        </w:rPr>
        <w:t>элементами</w:t>
      </w:r>
      <w:r>
        <w:rPr>
          <w:spacing w:val="1"/>
          <w:position w:val="1"/>
          <w:sz w:val="24"/>
        </w:rPr>
        <w:t xml:space="preserve"> </w:t>
      </w:r>
      <w:r>
        <w:rPr>
          <w:position w:val="1"/>
          <w:sz w:val="24"/>
        </w:rPr>
        <w:t>алгоритмического</w:t>
      </w:r>
      <w:r>
        <w:rPr>
          <w:spacing w:val="1"/>
          <w:position w:val="1"/>
          <w:sz w:val="24"/>
        </w:rPr>
        <w:t xml:space="preserve"> </w:t>
      </w:r>
      <w:r>
        <w:rPr>
          <w:position w:val="1"/>
          <w:sz w:val="24"/>
        </w:rPr>
        <w:t>мышления</w:t>
      </w:r>
      <w:r>
        <w:rPr>
          <w:spacing w:val="1"/>
          <w:position w:val="1"/>
          <w:sz w:val="24"/>
        </w:rPr>
        <w:t xml:space="preserve"> </w:t>
      </w:r>
      <w:r>
        <w:rPr>
          <w:sz w:val="24"/>
        </w:rPr>
        <w:t>позволяет</w:t>
      </w:r>
      <w:r>
        <w:rPr>
          <w:spacing w:val="1"/>
          <w:sz w:val="24"/>
        </w:rPr>
        <w:t xml:space="preserve"> </w:t>
      </w:r>
      <w:r>
        <w:rPr>
          <w:sz w:val="24"/>
        </w:rPr>
        <w:t>обучающемуся</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 или</w:t>
      </w:r>
      <w:r>
        <w:rPr>
          <w:spacing w:val="-2"/>
          <w:sz w:val="24"/>
        </w:rPr>
        <w:t xml:space="preserve"> </w:t>
      </w:r>
      <w:r>
        <w:rPr>
          <w:sz w:val="24"/>
        </w:rPr>
        <w:t>подтверждать</w:t>
      </w:r>
      <w:r>
        <w:rPr>
          <w:spacing w:val="1"/>
          <w:sz w:val="24"/>
        </w:rPr>
        <w:t xml:space="preserve"> </w:t>
      </w:r>
      <w:r>
        <w:rPr>
          <w:sz w:val="24"/>
        </w:rPr>
        <w:t>истинность</w:t>
      </w:r>
      <w:r>
        <w:rPr>
          <w:spacing w:val="-1"/>
          <w:sz w:val="24"/>
        </w:rPr>
        <w:t xml:space="preserve"> </w:t>
      </w:r>
      <w:r>
        <w:rPr>
          <w:sz w:val="24"/>
        </w:rPr>
        <w:t>предположения).</w:t>
      </w:r>
    </w:p>
    <w:p w:rsidR="007E6CBC" w:rsidRDefault="001849C0">
      <w:pPr>
        <w:pStyle w:val="a3"/>
        <w:spacing w:before="2"/>
        <w:ind w:right="845"/>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 обучающимся при изучении других учебных предметов (количественные 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обучающимся</w:t>
      </w:r>
      <w:r>
        <w:rPr>
          <w:spacing w:val="1"/>
        </w:rPr>
        <w:t xml:space="preserve"> </w:t>
      </w:r>
      <w:r>
        <w:t>умения</w:t>
      </w:r>
      <w:r>
        <w:rPr>
          <w:spacing w:val="-57"/>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 приёмы проверки правильности выполнения действий, 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 функциональной грамотности обучающегося и предпосылкой успешного</w:t>
      </w:r>
      <w:r>
        <w:rPr>
          <w:spacing w:val="-57"/>
        </w:rPr>
        <w:t xml:space="preserve"> </w:t>
      </w:r>
      <w:r>
        <w:t>дальнейшего</w:t>
      </w:r>
      <w:r>
        <w:rPr>
          <w:spacing w:val="-2"/>
        </w:rPr>
        <w:t xml:space="preserve"> </w:t>
      </w:r>
      <w:r>
        <w:t>обучения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rPr>
          <w:color w:val="171717"/>
        </w:rPr>
        <w:lastRenderedPageBreak/>
        <w:t>На</w:t>
      </w:r>
      <w:r>
        <w:rPr>
          <w:color w:val="171717"/>
          <w:spacing w:val="-4"/>
        </w:rPr>
        <w:t xml:space="preserve"> </w:t>
      </w:r>
      <w:r>
        <w:rPr>
          <w:color w:val="171717"/>
        </w:rPr>
        <w:t>изучение</w:t>
      </w:r>
      <w:r>
        <w:rPr>
          <w:color w:val="171717"/>
          <w:spacing w:val="-2"/>
        </w:rPr>
        <w:t xml:space="preserve"> </w:t>
      </w:r>
      <w:r>
        <w:rPr>
          <w:color w:val="171717"/>
        </w:rPr>
        <w:t>математики</w:t>
      </w:r>
      <w:r>
        <w:rPr>
          <w:color w:val="171717"/>
          <w:spacing w:val="2"/>
        </w:rPr>
        <w:t xml:space="preserve"> </w:t>
      </w:r>
      <w:r>
        <w:rPr>
          <w:color w:val="171717"/>
        </w:rPr>
        <w:t>отводится</w:t>
      </w:r>
      <w:r>
        <w:rPr>
          <w:color w:val="171717"/>
          <w:spacing w:val="-4"/>
        </w:rPr>
        <w:t xml:space="preserve"> </w:t>
      </w:r>
      <w:r>
        <w:rPr>
          <w:color w:val="171717"/>
        </w:rPr>
        <w:t>по</w:t>
      </w:r>
      <w:r>
        <w:rPr>
          <w:color w:val="171717"/>
          <w:spacing w:val="-1"/>
        </w:rPr>
        <w:t xml:space="preserve"> </w:t>
      </w:r>
      <w:r>
        <w:rPr>
          <w:color w:val="171717"/>
        </w:rPr>
        <w:t>4</w:t>
      </w:r>
      <w:r>
        <w:rPr>
          <w:color w:val="171717"/>
          <w:spacing w:val="-1"/>
        </w:rPr>
        <w:t xml:space="preserve"> </w:t>
      </w:r>
      <w:r>
        <w:rPr>
          <w:color w:val="171717"/>
        </w:rPr>
        <w:t>часа</w:t>
      </w:r>
      <w:r>
        <w:rPr>
          <w:color w:val="171717"/>
          <w:spacing w:val="-2"/>
        </w:rPr>
        <w:t xml:space="preserve"> </w:t>
      </w:r>
      <w:r>
        <w:rPr>
          <w:color w:val="171717"/>
        </w:rPr>
        <w:t>в неделю</w:t>
      </w:r>
      <w:r>
        <w:rPr>
          <w:color w:val="171717"/>
          <w:spacing w:val="-1"/>
        </w:rPr>
        <w:t xml:space="preserve"> </w:t>
      </w:r>
      <w:r>
        <w:rPr>
          <w:color w:val="171717"/>
        </w:rPr>
        <w:t>в 1</w:t>
      </w:r>
      <w:r>
        <w:rPr>
          <w:color w:val="171717"/>
          <w:spacing w:val="-1"/>
        </w:rPr>
        <w:t xml:space="preserve"> </w:t>
      </w:r>
      <w:r>
        <w:rPr>
          <w:color w:val="171717"/>
        </w:rPr>
        <w:t>–</w:t>
      </w:r>
      <w:r>
        <w:rPr>
          <w:color w:val="171717"/>
          <w:spacing w:val="-1"/>
        </w:rPr>
        <w:t xml:space="preserve"> </w:t>
      </w:r>
      <w:r>
        <w:rPr>
          <w:color w:val="171717"/>
        </w:rPr>
        <w:t>4</w:t>
      </w:r>
      <w:r>
        <w:rPr>
          <w:color w:val="171717"/>
          <w:spacing w:val="-1"/>
        </w:rPr>
        <w:t xml:space="preserve"> </w:t>
      </w:r>
      <w:r>
        <w:rPr>
          <w:color w:val="171717"/>
        </w:rPr>
        <w:t>классе.</w:t>
      </w:r>
    </w:p>
    <w:p w:rsidR="007E6CBC" w:rsidRDefault="001849C0">
      <w:pPr>
        <w:pStyle w:val="2"/>
        <w:spacing w:before="75" w:line="300" w:lineRule="auto"/>
        <w:ind w:right="6239"/>
      </w:pPr>
      <w:r>
        <w:rPr>
          <w:color w:val="171717"/>
        </w:rPr>
        <w:t>СОДЕРЖАНИЕ ОБУЧЕНИЯ</w:t>
      </w:r>
      <w:r>
        <w:rPr>
          <w:color w:val="171717"/>
          <w:spacing w:val="-57"/>
        </w:rPr>
        <w:t xml:space="preserve"> </w:t>
      </w:r>
      <w:r>
        <w:rPr>
          <w:color w:val="171717"/>
        </w:rPr>
        <w:t>1</w:t>
      </w:r>
      <w:r>
        <w:rPr>
          <w:color w:val="171717"/>
          <w:spacing w:val="-1"/>
        </w:rPr>
        <w:t xml:space="preserve"> </w:t>
      </w:r>
      <w:r>
        <w:rPr>
          <w:color w:val="171717"/>
        </w:rPr>
        <w:t>КЛАСС</w:t>
      </w:r>
    </w:p>
    <w:p w:rsidR="007E6CBC" w:rsidRDefault="001849C0">
      <w:pPr>
        <w:spacing w:line="205" w:lineRule="exact"/>
        <w:ind w:left="1250"/>
        <w:jc w:val="both"/>
        <w:rPr>
          <w:b/>
          <w:sz w:val="24"/>
        </w:rPr>
      </w:pPr>
      <w:r>
        <w:rPr>
          <w:b/>
          <w:sz w:val="24"/>
        </w:rPr>
        <w:t>Числа</w:t>
      </w:r>
      <w:r>
        <w:rPr>
          <w:b/>
          <w:spacing w:val="-4"/>
          <w:sz w:val="24"/>
        </w:rPr>
        <w:t xml:space="preserve"> </w:t>
      </w:r>
      <w:r>
        <w:rPr>
          <w:b/>
          <w:sz w:val="24"/>
        </w:rPr>
        <w:t>и</w:t>
      </w:r>
      <w:r>
        <w:rPr>
          <w:b/>
          <w:spacing w:val="-3"/>
          <w:sz w:val="24"/>
        </w:rPr>
        <w:t xml:space="preserve"> </w:t>
      </w:r>
      <w:r>
        <w:rPr>
          <w:b/>
          <w:sz w:val="24"/>
        </w:rPr>
        <w:t>арифметические</w:t>
      </w:r>
      <w:r>
        <w:rPr>
          <w:b/>
          <w:spacing w:val="-3"/>
          <w:sz w:val="24"/>
        </w:rPr>
        <w:t xml:space="preserve"> </w:t>
      </w:r>
      <w:r>
        <w:rPr>
          <w:b/>
          <w:sz w:val="24"/>
        </w:rPr>
        <w:t>действия</w:t>
      </w:r>
      <w:r>
        <w:rPr>
          <w:b/>
          <w:spacing w:val="-2"/>
          <w:sz w:val="24"/>
        </w:rPr>
        <w:t xml:space="preserve"> </w:t>
      </w:r>
      <w:r>
        <w:rPr>
          <w:b/>
          <w:sz w:val="24"/>
        </w:rPr>
        <w:t>с</w:t>
      </w:r>
      <w:r>
        <w:rPr>
          <w:b/>
          <w:spacing w:val="-5"/>
          <w:sz w:val="24"/>
        </w:rPr>
        <w:t xml:space="preserve"> </w:t>
      </w:r>
      <w:r>
        <w:rPr>
          <w:b/>
          <w:sz w:val="24"/>
        </w:rPr>
        <w:t>ними</w:t>
      </w:r>
    </w:p>
    <w:p w:rsidR="007E6CBC" w:rsidRDefault="001849C0">
      <w:pPr>
        <w:ind w:left="542" w:right="852" w:firstLine="707"/>
        <w:jc w:val="both"/>
        <w:rPr>
          <w:i/>
          <w:sz w:val="24"/>
        </w:rPr>
      </w:pPr>
      <w:r>
        <w:rPr>
          <w:i/>
          <w:sz w:val="24"/>
        </w:rPr>
        <w:t>Группы предметов или фигур, обладающие общим свойством. Составление группы</w:t>
      </w:r>
      <w:r>
        <w:rPr>
          <w:i/>
          <w:spacing w:val="-57"/>
          <w:sz w:val="24"/>
        </w:rPr>
        <w:t xml:space="preserve"> </w:t>
      </w:r>
      <w:r>
        <w:rPr>
          <w:i/>
          <w:sz w:val="24"/>
        </w:rPr>
        <w:t>предметов</w:t>
      </w:r>
      <w:r>
        <w:rPr>
          <w:i/>
          <w:spacing w:val="-2"/>
          <w:sz w:val="24"/>
        </w:rPr>
        <w:t xml:space="preserve"> </w:t>
      </w:r>
      <w:r>
        <w:rPr>
          <w:i/>
          <w:sz w:val="24"/>
        </w:rPr>
        <w:t>по</w:t>
      </w:r>
      <w:r>
        <w:rPr>
          <w:i/>
          <w:spacing w:val="-1"/>
          <w:sz w:val="24"/>
        </w:rPr>
        <w:t xml:space="preserve"> </w:t>
      </w:r>
      <w:r>
        <w:rPr>
          <w:i/>
          <w:sz w:val="24"/>
        </w:rPr>
        <w:t>заданному свойству (признаку).</w:t>
      </w:r>
      <w:r>
        <w:rPr>
          <w:i/>
          <w:spacing w:val="2"/>
          <w:sz w:val="24"/>
        </w:rPr>
        <w:t xml:space="preserve"> </w:t>
      </w:r>
      <w:r>
        <w:rPr>
          <w:i/>
          <w:sz w:val="24"/>
        </w:rPr>
        <w:t>Выделение</w:t>
      </w:r>
      <w:r>
        <w:rPr>
          <w:i/>
          <w:spacing w:val="-2"/>
          <w:sz w:val="24"/>
        </w:rPr>
        <w:t xml:space="preserve"> </w:t>
      </w:r>
      <w:r>
        <w:rPr>
          <w:i/>
          <w:sz w:val="24"/>
        </w:rPr>
        <w:t>части</w:t>
      </w:r>
      <w:r>
        <w:rPr>
          <w:i/>
          <w:spacing w:val="-1"/>
          <w:sz w:val="24"/>
        </w:rPr>
        <w:t xml:space="preserve"> </w:t>
      </w:r>
      <w:r>
        <w:rPr>
          <w:i/>
          <w:sz w:val="24"/>
        </w:rPr>
        <w:t>группы.</w:t>
      </w:r>
    </w:p>
    <w:p w:rsidR="007E6CBC" w:rsidRDefault="001849C0">
      <w:pPr>
        <w:pStyle w:val="a3"/>
        <w:ind w:left="1250" w:firstLine="0"/>
      </w:pPr>
      <w:r>
        <w:t>Сравнение</w:t>
      </w:r>
      <w:r>
        <w:rPr>
          <w:spacing w:val="53"/>
        </w:rPr>
        <w:t xml:space="preserve"> </w:t>
      </w:r>
      <w:r>
        <w:t>групп</w:t>
      </w:r>
      <w:r>
        <w:rPr>
          <w:spacing w:val="55"/>
        </w:rPr>
        <w:t xml:space="preserve"> </w:t>
      </w:r>
      <w:r>
        <w:t>предметов</w:t>
      </w:r>
      <w:r>
        <w:rPr>
          <w:spacing w:val="55"/>
        </w:rPr>
        <w:t xml:space="preserve"> </w:t>
      </w:r>
      <w:r>
        <w:t>с</w:t>
      </w:r>
      <w:r>
        <w:rPr>
          <w:spacing w:val="54"/>
        </w:rPr>
        <w:t xml:space="preserve"> </w:t>
      </w:r>
      <w:r>
        <w:t>помощью</w:t>
      </w:r>
      <w:r>
        <w:rPr>
          <w:spacing w:val="55"/>
        </w:rPr>
        <w:t xml:space="preserve"> </w:t>
      </w:r>
      <w:r>
        <w:t>составления</w:t>
      </w:r>
      <w:r>
        <w:rPr>
          <w:spacing w:val="54"/>
        </w:rPr>
        <w:t xml:space="preserve"> </w:t>
      </w:r>
      <w:r>
        <w:t>пар:</w:t>
      </w:r>
      <w:r>
        <w:rPr>
          <w:spacing w:val="58"/>
        </w:rPr>
        <w:t xml:space="preserve"> </w:t>
      </w:r>
      <w:r>
        <w:t>«больше»,</w:t>
      </w:r>
      <w:r>
        <w:rPr>
          <w:spacing w:val="59"/>
        </w:rPr>
        <w:t xml:space="preserve"> </w:t>
      </w:r>
      <w:r>
        <w:t>«меньше»,</w:t>
      </w:r>
    </w:p>
    <w:p w:rsidR="007E6CBC" w:rsidRDefault="001849C0">
      <w:pPr>
        <w:pStyle w:val="a3"/>
        <w:ind w:firstLine="0"/>
      </w:pPr>
      <w:r>
        <w:t>«столько</w:t>
      </w:r>
      <w:r>
        <w:rPr>
          <w:spacing w:val="-4"/>
        </w:rPr>
        <w:t xml:space="preserve"> </w:t>
      </w:r>
      <w:r>
        <w:t>же»,</w:t>
      </w:r>
      <w:r>
        <w:rPr>
          <w:spacing w:val="2"/>
        </w:rPr>
        <w:t xml:space="preserve"> </w:t>
      </w:r>
      <w:r>
        <w:t>«больше</w:t>
      </w:r>
      <w:r>
        <w:rPr>
          <w:spacing w:val="-3"/>
        </w:rPr>
        <w:t xml:space="preserve"> </w:t>
      </w:r>
      <w:r>
        <w:t>(меньше)</w:t>
      </w:r>
      <w:r>
        <w:rPr>
          <w:spacing w:val="-3"/>
        </w:rPr>
        <w:t xml:space="preserve"> </w:t>
      </w:r>
      <w:r>
        <w:t>на</w:t>
      </w:r>
      <w:r>
        <w:rPr>
          <w:spacing w:val="-5"/>
        </w:rPr>
        <w:t xml:space="preserve"> </w:t>
      </w:r>
      <w:r>
        <w:t>…».</w:t>
      </w:r>
      <w:r>
        <w:rPr>
          <w:spacing w:val="-2"/>
        </w:rPr>
        <w:t xml:space="preserve"> </w:t>
      </w:r>
      <w:r>
        <w:t>Порядок.</w:t>
      </w:r>
    </w:p>
    <w:p w:rsidR="007E6CBC" w:rsidRDefault="001849C0">
      <w:pPr>
        <w:ind w:left="542" w:right="848" w:firstLine="707"/>
        <w:jc w:val="both"/>
        <w:rPr>
          <w:i/>
          <w:sz w:val="24"/>
        </w:rPr>
      </w:pPr>
      <w:r>
        <w:rPr>
          <w:i/>
          <w:sz w:val="24"/>
        </w:rPr>
        <w:t>Соединение групп</w:t>
      </w:r>
      <w:r>
        <w:rPr>
          <w:i/>
          <w:spacing w:val="1"/>
          <w:sz w:val="24"/>
        </w:rPr>
        <w:t xml:space="preserve"> </w:t>
      </w:r>
      <w:r>
        <w:rPr>
          <w:i/>
          <w:sz w:val="24"/>
        </w:rPr>
        <w:t>предметов в одно</w:t>
      </w:r>
      <w:r>
        <w:rPr>
          <w:i/>
          <w:spacing w:val="1"/>
          <w:sz w:val="24"/>
        </w:rPr>
        <w:t xml:space="preserve"> </w:t>
      </w:r>
      <w:r>
        <w:rPr>
          <w:i/>
          <w:sz w:val="24"/>
        </w:rPr>
        <w:t>целое (сложение).</w:t>
      </w:r>
      <w:r>
        <w:rPr>
          <w:i/>
          <w:spacing w:val="1"/>
          <w:sz w:val="24"/>
        </w:rPr>
        <w:t xml:space="preserve"> </w:t>
      </w:r>
      <w:r>
        <w:rPr>
          <w:i/>
          <w:sz w:val="24"/>
        </w:rPr>
        <w:t>Удаление</w:t>
      </w:r>
      <w:r>
        <w:rPr>
          <w:i/>
          <w:spacing w:val="1"/>
          <w:sz w:val="24"/>
        </w:rPr>
        <w:t xml:space="preserve"> </w:t>
      </w:r>
      <w:r>
        <w:rPr>
          <w:i/>
          <w:sz w:val="24"/>
        </w:rPr>
        <w:t>части</w:t>
      </w:r>
      <w:r>
        <w:rPr>
          <w:i/>
          <w:spacing w:val="1"/>
          <w:sz w:val="24"/>
        </w:rPr>
        <w:t xml:space="preserve"> </w:t>
      </w:r>
      <w:r>
        <w:rPr>
          <w:i/>
          <w:sz w:val="24"/>
        </w:rPr>
        <w:t>группы</w:t>
      </w:r>
      <w:r>
        <w:rPr>
          <w:i/>
          <w:spacing w:val="1"/>
          <w:sz w:val="24"/>
        </w:rPr>
        <w:t xml:space="preserve"> </w:t>
      </w:r>
      <w:r>
        <w:rPr>
          <w:i/>
          <w:sz w:val="24"/>
        </w:rPr>
        <w:t>предметов (вычитание). Переместительное свойство сложения групп предметов. Связь</w:t>
      </w:r>
      <w:r>
        <w:rPr>
          <w:i/>
          <w:spacing w:val="1"/>
          <w:sz w:val="24"/>
        </w:rPr>
        <w:t xml:space="preserve"> </w:t>
      </w:r>
      <w:r>
        <w:rPr>
          <w:i/>
          <w:sz w:val="24"/>
        </w:rPr>
        <w:t>между</w:t>
      </w:r>
      <w:r>
        <w:rPr>
          <w:i/>
          <w:spacing w:val="-2"/>
          <w:sz w:val="24"/>
        </w:rPr>
        <w:t xml:space="preserve"> </w:t>
      </w:r>
      <w:r>
        <w:rPr>
          <w:i/>
          <w:sz w:val="24"/>
        </w:rPr>
        <w:t>сложением</w:t>
      </w:r>
      <w:r>
        <w:rPr>
          <w:i/>
          <w:spacing w:val="-1"/>
          <w:sz w:val="24"/>
        </w:rPr>
        <w:t xml:space="preserve"> </w:t>
      </w:r>
      <w:r>
        <w:rPr>
          <w:i/>
          <w:sz w:val="24"/>
        </w:rPr>
        <w:t>и вычитанием</w:t>
      </w:r>
      <w:r>
        <w:rPr>
          <w:i/>
          <w:spacing w:val="-2"/>
          <w:sz w:val="24"/>
        </w:rPr>
        <w:t xml:space="preserve"> </w:t>
      </w:r>
      <w:r>
        <w:rPr>
          <w:i/>
          <w:sz w:val="24"/>
        </w:rPr>
        <w:t>групп предметов.</w:t>
      </w:r>
    </w:p>
    <w:p w:rsidR="007E6CBC" w:rsidRDefault="001849C0">
      <w:pPr>
        <w:ind w:left="542" w:right="856" w:firstLine="707"/>
        <w:jc w:val="both"/>
        <w:rPr>
          <w:i/>
          <w:sz w:val="24"/>
        </w:rPr>
      </w:pPr>
      <w:r>
        <w:rPr>
          <w:i/>
          <w:sz w:val="24"/>
        </w:rPr>
        <w:t>Аналогия</w:t>
      </w:r>
      <w:r>
        <w:rPr>
          <w:i/>
          <w:spacing w:val="1"/>
          <w:sz w:val="24"/>
        </w:rPr>
        <w:t xml:space="preserve"> </w:t>
      </w:r>
      <w:r>
        <w:rPr>
          <w:i/>
          <w:sz w:val="24"/>
        </w:rPr>
        <w:t>сравнения,</w:t>
      </w:r>
      <w:r>
        <w:rPr>
          <w:i/>
          <w:spacing w:val="1"/>
          <w:sz w:val="24"/>
        </w:rPr>
        <w:t xml:space="preserve"> </w:t>
      </w:r>
      <w:r>
        <w:rPr>
          <w:i/>
          <w:sz w:val="24"/>
        </w:rPr>
        <w:t>сложения</w:t>
      </w:r>
      <w:r>
        <w:rPr>
          <w:i/>
          <w:spacing w:val="1"/>
          <w:sz w:val="24"/>
        </w:rPr>
        <w:t xml:space="preserve"> </w:t>
      </w:r>
      <w:r>
        <w:rPr>
          <w:i/>
          <w:sz w:val="24"/>
        </w:rPr>
        <w:t>и</w:t>
      </w:r>
      <w:r>
        <w:rPr>
          <w:i/>
          <w:spacing w:val="1"/>
          <w:sz w:val="24"/>
        </w:rPr>
        <w:t xml:space="preserve"> </w:t>
      </w:r>
      <w:r>
        <w:rPr>
          <w:i/>
          <w:sz w:val="24"/>
        </w:rPr>
        <w:t>вычитания</w:t>
      </w:r>
      <w:r>
        <w:rPr>
          <w:i/>
          <w:spacing w:val="1"/>
          <w:sz w:val="24"/>
        </w:rPr>
        <w:t xml:space="preserve"> </w:t>
      </w:r>
      <w:r>
        <w:rPr>
          <w:i/>
          <w:sz w:val="24"/>
        </w:rPr>
        <w:t>групп</w:t>
      </w:r>
      <w:r>
        <w:rPr>
          <w:i/>
          <w:spacing w:val="1"/>
          <w:sz w:val="24"/>
        </w:rPr>
        <w:t xml:space="preserve"> </w:t>
      </w:r>
      <w:r>
        <w:rPr>
          <w:i/>
          <w:sz w:val="24"/>
        </w:rPr>
        <w:t>предметов</w:t>
      </w:r>
      <w:r>
        <w:rPr>
          <w:i/>
          <w:spacing w:val="1"/>
          <w:sz w:val="24"/>
        </w:rPr>
        <w:t xml:space="preserve"> </w:t>
      </w:r>
      <w:r>
        <w:rPr>
          <w:i/>
          <w:sz w:val="24"/>
        </w:rPr>
        <w:t>со</w:t>
      </w:r>
      <w:r>
        <w:rPr>
          <w:i/>
          <w:spacing w:val="1"/>
          <w:sz w:val="24"/>
        </w:rPr>
        <w:t xml:space="preserve"> </w:t>
      </w:r>
      <w:r>
        <w:rPr>
          <w:i/>
          <w:sz w:val="24"/>
        </w:rPr>
        <w:t>сложением</w:t>
      </w:r>
      <w:r>
        <w:rPr>
          <w:i/>
          <w:spacing w:val="1"/>
          <w:sz w:val="24"/>
        </w:rPr>
        <w:t xml:space="preserve"> </w:t>
      </w:r>
      <w:r>
        <w:rPr>
          <w:i/>
          <w:sz w:val="24"/>
        </w:rPr>
        <w:t>и</w:t>
      </w:r>
      <w:r>
        <w:rPr>
          <w:i/>
          <w:spacing w:val="1"/>
          <w:sz w:val="24"/>
        </w:rPr>
        <w:t xml:space="preserve"> </w:t>
      </w:r>
      <w:r>
        <w:rPr>
          <w:i/>
          <w:sz w:val="24"/>
        </w:rPr>
        <w:t>вычитанием</w:t>
      </w:r>
      <w:r>
        <w:rPr>
          <w:i/>
          <w:spacing w:val="-2"/>
          <w:sz w:val="24"/>
        </w:rPr>
        <w:t xml:space="preserve"> </w:t>
      </w:r>
      <w:r>
        <w:rPr>
          <w:i/>
          <w:sz w:val="24"/>
        </w:rPr>
        <w:t>величин.</w:t>
      </w:r>
    </w:p>
    <w:p w:rsidR="007E6CBC" w:rsidRDefault="001849C0">
      <w:pPr>
        <w:ind w:left="1250"/>
        <w:jc w:val="both"/>
        <w:rPr>
          <w:sz w:val="24"/>
        </w:rPr>
      </w:pPr>
      <w:r>
        <w:rPr>
          <w:sz w:val="24"/>
        </w:rPr>
        <w:t>Число</w:t>
      </w:r>
      <w:r>
        <w:rPr>
          <w:spacing w:val="-3"/>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счета</w:t>
      </w:r>
      <w:r>
        <w:rPr>
          <w:spacing w:val="-2"/>
          <w:sz w:val="24"/>
        </w:rPr>
        <w:t xml:space="preserve"> </w:t>
      </w:r>
      <w:r>
        <w:rPr>
          <w:sz w:val="24"/>
        </w:rPr>
        <w:t>предметов</w:t>
      </w:r>
      <w:r>
        <w:rPr>
          <w:spacing w:val="1"/>
          <w:sz w:val="24"/>
        </w:rPr>
        <w:t xml:space="preserve"> </w:t>
      </w:r>
      <w:r>
        <w:rPr>
          <w:i/>
          <w:sz w:val="24"/>
        </w:rPr>
        <w:t>и</w:t>
      </w:r>
      <w:r>
        <w:rPr>
          <w:i/>
          <w:spacing w:val="-1"/>
          <w:sz w:val="24"/>
        </w:rPr>
        <w:t xml:space="preserve"> </w:t>
      </w:r>
      <w:r>
        <w:rPr>
          <w:i/>
          <w:sz w:val="24"/>
        </w:rPr>
        <w:t>как</w:t>
      </w:r>
      <w:r>
        <w:rPr>
          <w:i/>
          <w:spacing w:val="-1"/>
          <w:sz w:val="24"/>
        </w:rPr>
        <w:t xml:space="preserve"> </w:t>
      </w:r>
      <w:r>
        <w:rPr>
          <w:i/>
          <w:sz w:val="24"/>
        </w:rPr>
        <w:t>результат</w:t>
      </w:r>
      <w:r>
        <w:rPr>
          <w:i/>
          <w:spacing w:val="-3"/>
          <w:sz w:val="24"/>
        </w:rPr>
        <w:t xml:space="preserve"> </w:t>
      </w:r>
      <w:r>
        <w:rPr>
          <w:i/>
          <w:sz w:val="24"/>
        </w:rPr>
        <w:t>измерения</w:t>
      </w:r>
      <w:r>
        <w:rPr>
          <w:i/>
          <w:spacing w:val="-3"/>
          <w:sz w:val="24"/>
        </w:rPr>
        <w:t xml:space="preserve"> </w:t>
      </w:r>
      <w:r>
        <w:rPr>
          <w:i/>
          <w:sz w:val="24"/>
        </w:rPr>
        <w:t>величин</w:t>
      </w:r>
      <w:r>
        <w:rPr>
          <w:sz w:val="24"/>
        </w:rPr>
        <w:t>.</w:t>
      </w:r>
    </w:p>
    <w:p w:rsidR="007E6CBC" w:rsidRDefault="001849C0">
      <w:pPr>
        <w:pStyle w:val="a3"/>
        <w:ind w:right="850"/>
      </w:pPr>
      <w:r>
        <w:t>Названия,</w:t>
      </w:r>
      <w:r>
        <w:rPr>
          <w:spacing w:val="1"/>
        </w:rPr>
        <w:t xml:space="preserve"> </w:t>
      </w:r>
      <w:r>
        <w:t>последовательность</w:t>
      </w:r>
      <w:r>
        <w:rPr>
          <w:spacing w:val="1"/>
        </w:rPr>
        <w:t xml:space="preserve"> </w:t>
      </w:r>
      <w:r>
        <w:t>и</w:t>
      </w:r>
      <w:r>
        <w:rPr>
          <w:spacing w:val="1"/>
        </w:rPr>
        <w:t xml:space="preserve"> </w:t>
      </w:r>
      <w:r>
        <w:t>обозначение</w:t>
      </w:r>
      <w:r>
        <w:rPr>
          <w:spacing w:val="1"/>
        </w:rPr>
        <w:t xml:space="preserve"> </w:t>
      </w:r>
      <w:r>
        <w:t>чисел</w:t>
      </w:r>
      <w:r>
        <w:rPr>
          <w:spacing w:val="1"/>
        </w:rPr>
        <w:t xml:space="preserve"> </w:t>
      </w:r>
      <w:r>
        <w:t>от</w:t>
      </w:r>
      <w:r>
        <w:rPr>
          <w:spacing w:val="1"/>
        </w:rPr>
        <w:t xml:space="preserve"> </w:t>
      </w:r>
      <w:r>
        <w:t>1</w:t>
      </w:r>
      <w:r>
        <w:rPr>
          <w:spacing w:val="1"/>
        </w:rPr>
        <w:t xml:space="preserve"> </w:t>
      </w:r>
      <w:r>
        <w:t>до</w:t>
      </w:r>
      <w:r>
        <w:rPr>
          <w:spacing w:val="1"/>
        </w:rPr>
        <w:t xml:space="preserve"> </w:t>
      </w:r>
      <w:r>
        <w:t>9.</w:t>
      </w:r>
      <w:r>
        <w:rPr>
          <w:spacing w:val="1"/>
        </w:rPr>
        <w:t xml:space="preserve"> </w:t>
      </w:r>
      <w:r>
        <w:t>Наглядное</w:t>
      </w:r>
      <w:r>
        <w:rPr>
          <w:spacing w:val="1"/>
        </w:rPr>
        <w:t xml:space="preserve"> </w:t>
      </w:r>
      <w:r>
        <w:t>изображение чисел совокупностями точек, костями домино, точками на числовом отрезке</w:t>
      </w:r>
      <w:r>
        <w:rPr>
          <w:spacing w:val="1"/>
        </w:rPr>
        <w:t xml:space="preserve"> </w:t>
      </w:r>
      <w:r>
        <w:t>и т.д. Предыдущее и последующее число. Количественный и порядковый счет. Чтение,</w:t>
      </w:r>
      <w:r>
        <w:rPr>
          <w:spacing w:val="1"/>
        </w:rPr>
        <w:t xml:space="preserve"> </w:t>
      </w:r>
      <w:r>
        <w:t>запись</w:t>
      </w:r>
      <w:r>
        <w:rPr>
          <w:spacing w:val="-3"/>
        </w:rPr>
        <w:t xml:space="preserve"> </w:t>
      </w:r>
      <w:r>
        <w:t>и сравнение</w:t>
      </w:r>
      <w:r>
        <w:rPr>
          <w:spacing w:val="-1"/>
        </w:rPr>
        <w:t xml:space="preserve"> </w:t>
      </w:r>
      <w:r>
        <w:t>чисел</w:t>
      </w:r>
      <w:r>
        <w:rPr>
          <w:spacing w:val="-1"/>
        </w:rPr>
        <w:t xml:space="preserve"> </w:t>
      </w:r>
      <w:r>
        <w:t>с</w:t>
      </w:r>
      <w:r>
        <w:rPr>
          <w:spacing w:val="-1"/>
        </w:rPr>
        <w:t xml:space="preserve"> </w:t>
      </w:r>
      <w:r>
        <w:t>помощью знаков</w:t>
      </w:r>
      <w:r>
        <w:rPr>
          <w:spacing w:val="-1"/>
        </w:rPr>
        <w:t xml:space="preserve"> </w:t>
      </w:r>
      <w:r>
        <w:t>=,</w:t>
      </w:r>
      <w:r>
        <w:rPr>
          <w:spacing w:val="-3"/>
        </w:rPr>
        <w:t xml:space="preserve"> </w:t>
      </w:r>
      <w:r>
        <w:t>&gt;, &lt;.</w:t>
      </w:r>
    </w:p>
    <w:p w:rsidR="007E6CBC" w:rsidRDefault="001849C0">
      <w:pPr>
        <w:ind w:left="542" w:right="844" w:firstLine="707"/>
        <w:jc w:val="both"/>
        <w:rPr>
          <w:sz w:val="24"/>
        </w:rPr>
      </w:pPr>
      <w:r>
        <w:rPr>
          <w:sz w:val="24"/>
        </w:rPr>
        <w:t>Сложение и вычитание чисел. Знаки сложения и вычитания. Название компонентов</w:t>
      </w:r>
      <w:r>
        <w:rPr>
          <w:spacing w:val="-57"/>
          <w:sz w:val="24"/>
        </w:rPr>
        <w:t xml:space="preserve"> </w:t>
      </w:r>
      <w:r>
        <w:rPr>
          <w:sz w:val="24"/>
        </w:rPr>
        <w:t xml:space="preserve">сложения и вычитания. </w:t>
      </w:r>
      <w:r>
        <w:rPr>
          <w:i/>
          <w:sz w:val="24"/>
        </w:rPr>
        <w:t>Наглядное изображение сложения и вычитания с помощью групп</w:t>
      </w:r>
      <w:r>
        <w:rPr>
          <w:i/>
          <w:spacing w:val="1"/>
          <w:sz w:val="24"/>
        </w:rPr>
        <w:t xml:space="preserve"> </w:t>
      </w:r>
      <w:r>
        <w:rPr>
          <w:i/>
          <w:sz w:val="24"/>
        </w:rPr>
        <w:t>предметов и на числовом отрезке. Связь между сложением и вычитанием. Зависимость</w:t>
      </w:r>
      <w:r>
        <w:rPr>
          <w:i/>
          <w:spacing w:val="1"/>
          <w:sz w:val="24"/>
        </w:rPr>
        <w:t xml:space="preserve"> </w:t>
      </w:r>
      <w:r>
        <w:rPr>
          <w:i/>
          <w:sz w:val="24"/>
        </w:rPr>
        <w:t>результатов сложения и вычитания от изменения компонентов</w:t>
      </w:r>
      <w:r>
        <w:rPr>
          <w:sz w:val="24"/>
        </w:rPr>
        <w:t>. Разностное сравнение</w:t>
      </w:r>
      <w:r>
        <w:rPr>
          <w:spacing w:val="1"/>
          <w:sz w:val="24"/>
        </w:rPr>
        <w:t xml:space="preserve"> </w:t>
      </w:r>
      <w:r>
        <w:rPr>
          <w:sz w:val="24"/>
        </w:rPr>
        <w:t>чисел (больше на..., меньше на ...). Нахождение неизвестного слагаемого, уменьшаемого,</w:t>
      </w:r>
      <w:r>
        <w:rPr>
          <w:spacing w:val="1"/>
          <w:sz w:val="24"/>
        </w:rPr>
        <w:t xml:space="preserve"> </w:t>
      </w:r>
      <w:r>
        <w:rPr>
          <w:sz w:val="24"/>
        </w:rPr>
        <w:t>вычитаемого.</w:t>
      </w:r>
    </w:p>
    <w:p w:rsidR="007E6CBC" w:rsidRDefault="001849C0">
      <w:pPr>
        <w:pStyle w:val="a3"/>
        <w:ind w:right="846"/>
      </w:pPr>
      <w:r>
        <w:t>Состав чисел от 1 до 9. Сложение и вычитание в пределах 9. Таблица сложения в</w:t>
      </w:r>
      <w:r>
        <w:rPr>
          <w:spacing w:val="1"/>
        </w:rPr>
        <w:t xml:space="preserve"> </w:t>
      </w:r>
      <w:r>
        <w:t>пределах</w:t>
      </w:r>
      <w:r>
        <w:rPr>
          <w:spacing w:val="1"/>
        </w:rPr>
        <w:t xml:space="preserve"> </w:t>
      </w:r>
      <w:r>
        <w:t>9 («треугольная»).</w:t>
      </w:r>
    </w:p>
    <w:p w:rsidR="007E6CBC" w:rsidRDefault="001849C0">
      <w:pPr>
        <w:ind w:left="1250"/>
        <w:jc w:val="both"/>
        <w:rPr>
          <w:i/>
          <w:sz w:val="24"/>
        </w:rPr>
      </w:pPr>
      <w:r>
        <w:rPr>
          <w:i/>
          <w:sz w:val="24"/>
        </w:rPr>
        <w:t>Римские</w:t>
      </w:r>
      <w:r>
        <w:rPr>
          <w:i/>
          <w:spacing w:val="-2"/>
          <w:sz w:val="24"/>
        </w:rPr>
        <w:t xml:space="preserve"> </w:t>
      </w:r>
      <w:r>
        <w:rPr>
          <w:i/>
          <w:sz w:val="24"/>
        </w:rPr>
        <w:t>цифры.</w:t>
      </w:r>
      <w:r>
        <w:rPr>
          <w:i/>
          <w:spacing w:val="-2"/>
          <w:sz w:val="24"/>
        </w:rPr>
        <w:t xml:space="preserve"> </w:t>
      </w:r>
      <w:r>
        <w:rPr>
          <w:i/>
          <w:sz w:val="24"/>
        </w:rPr>
        <w:t>Алфавитная</w:t>
      </w:r>
      <w:r>
        <w:rPr>
          <w:i/>
          <w:spacing w:val="-2"/>
          <w:sz w:val="24"/>
        </w:rPr>
        <w:t xml:space="preserve"> </w:t>
      </w:r>
      <w:r>
        <w:rPr>
          <w:i/>
          <w:sz w:val="24"/>
        </w:rPr>
        <w:t>нумерация.</w:t>
      </w:r>
      <w:r>
        <w:rPr>
          <w:i/>
          <w:spacing w:val="-2"/>
          <w:sz w:val="24"/>
        </w:rPr>
        <w:t xml:space="preserve"> </w:t>
      </w:r>
      <w:r>
        <w:rPr>
          <w:i/>
          <w:sz w:val="24"/>
        </w:rPr>
        <w:t>«Волшебные»</w:t>
      </w:r>
      <w:r>
        <w:rPr>
          <w:i/>
          <w:spacing w:val="-2"/>
          <w:sz w:val="24"/>
        </w:rPr>
        <w:t xml:space="preserve"> </w:t>
      </w:r>
      <w:r>
        <w:rPr>
          <w:i/>
          <w:sz w:val="24"/>
        </w:rPr>
        <w:t>цифры.</w:t>
      </w:r>
    </w:p>
    <w:p w:rsidR="007E6CBC" w:rsidRDefault="001849C0">
      <w:pPr>
        <w:pStyle w:val="a3"/>
        <w:ind w:left="1250" w:firstLine="0"/>
      </w:pPr>
      <w:r>
        <w:t>Число</w:t>
      </w:r>
      <w:r>
        <w:rPr>
          <w:spacing w:val="-3"/>
        </w:rPr>
        <w:t xml:space="preserve"> </w:t>
      </w:r>
      <w:r>
        <w:t>и</w:t>
      </w:r>
      <w:r>
        <w:rPr>
          <w:spacing w:val="-1"/>
        </w:rPr>
        <w:t xml:space="preserve"> </w:t>
      </w:r>
      <w:r>
        <w:t>цифра</w:t>
      </w:r>
      <w:r>
        <w:rPr>
          <w:spacing w:val="-2"/>
        </w:rPr>
        <w:t xml:space="preserve"> </w:t>
      </w:r>
      <w:r>
        <w:t>0.</w:t>
      </w:r>
      <w:r>
        <w:rPr>
          <w:spacing w:val="-2"/>
        </w:rPr>
        <w:t xml:space="preserve"> </w:t>
      </w:r>
      <w:r>
        <w:t>Сравнение,</w:t>
      </w:r>
      <w:r>
        <w:rPr>
          <w:spacing w:val="-2"/>
        </w:rPr>
        <w:t xml:space="preserve"> </w:t>
      </w:r>
      <w:r>
        <w:t>сложение</w:t>
      </w:r>
      <w:r>
        <w:rPr>
          <w:spacing w:val="-3"/>
        </w:rPr>
        <w:t xml:space="preserve"> </w:t>
      </w:r>
      <w:r>
        <w:t>и</w:t>
      </w:r>
      <w:r>
        <w:rPr>
          <w:spacing w:val="-2"/>
        </w:rPr>
        <w:t xml:space="preserve"> </w:t>
      </w:r>
      <w:r>
        <w:t>вычитание</w:t>
      </w:r>
      <w:r>
        <w:rPr>
          <w:spacing w:val="-3"/>
        </w:rPr>
        <w:t xml:space="preserve"> </w:t>
      </w:r>
      <w:r>
        <w:t>с</w:t>
      </w:r>
      <w:r>
        <w:rPr>
          <w:spacing w:val="-3"/>
        </w:rPr>
        <w:t xml:space="preserve"> </w:t>
      </w:r>
      <w:r>
        <w:t>числом</w:t>
      </w:r>
      <w:r>
        <w:rPr>
          <w:spacing w:val="-3"/>
        </w:rPr>
        <w:t xml:space="preserve"> </w:t>
      </w:r>
      <w:r>
        <w:t>0.</w:t>
      </w:r>
    </w:p>
    <w:p w:rsidR="007E6CBC" w:rsidRDefault="001849C0">
      <w:pPr>
        <w:pStyle w:val="a3"/>
        <w:ind w:right="850"/>
      </w:pPr>
      <w:r>
        <w:t>Число 10, его обозначение, место в числовом ряду, состав. Сложение и вычитание в</w:t>
      </w:r>
      <w:r>
        <w:rPr>
          <w:spacing w:val="-57"/>
        </w:rPr>
        <w:t xml:space="preserve"> </w:t>
      </w:r>
      <w:r>
        <w:t>пределах</w:t>
      </w:r>
      <w:r>
        <w:rPr>
          <w:spacing w:val="1"/>
        </w:rPr>
        <w:t xml:space="preserve"> </w:t>
      </w:r>
      <w:r>
        <w:t>10.</w:t>
      </w:r>
    </w:p>
    <w:p w:rsidR="007E6CBC" w:rsidRDefault="001849C0">
      <w:pPr>
        <w:pStyle w:val="a3"/>
        <w:ind w:left="1250" w:firstLine="0"/>
      </w:pPr>
      <w:r>
        <w:t>Монеты</w:t>
      </w:r>
      <w:r>
        <w:rPr>
          <w:spacing w:val="-1"/>
        </w:rPr>
        <w:t xml:space="preserve"> </w:t>
      </w:r>
      <w:r>
        <w:t>1 к., 5 к, 10 к.,</w:t>
      </w:r>
      <w:r>
        <w:rPr>
          <w:spacing w:val="-3"/>
        </w:rPr>
        <w:t xml:space="preserve"> </w:t>
      </w:r>
      <w:r>
        <w:t>1 р., 2 р., 5 р., 10 р.</w:t>
      </w:r>
    </w:p>
    <w:p w:rsidR="007E6CBC" w:rsidRDefault="001849C0">
      <w:pPr>
        <w:ind w:left="542" w:right="854" w:firstLine="707"/>
        <w:jc w:val="both"/>
        <w:rPr>
          <w:i/>
          <w:sz w:val="24"/>
        </w:rPr>
      </w:pPr>
      <w:r>
        <w:rPr>
          <w:i/>
          <w:sz w:val="24"/>
        </w:rPr>
        <w:t>Укрупнение единиц счета и измерения. Счет десятками. Наглядное изображение</w:t>
      </w:r>
      <w:r>
        <w:rPr>
          <w:i/>
          <w:spacing w:val="1"/>
          <w:sz w:val="24"/>
        </w:rPr>
        <w:t xml:space="preserve"> </w:t>
      </w:r>
      <w:r>
        <w:rPr>
          <w:i/>
          <w:sz w:val="24"/>
        </w:rPr>
        <w:t>десятков с</w:t>
      </w:r>
      <w:r>
        <w:rPr>
          <w:i/>
          <w:spacing w:val="-1"/>
          <w:sz w:val="24"/>
        </w:rPr>
        <w:t xml:space="preserve"> </w:t>
      </w:r>
      <w:r>
        <w:rPr>
          <w:i/>
          <w:sz w:val="24"/>
        </w:rPr>
        <w:t>помощью треугольников.</w:t>
      </w:r>
    </w:p>
    <w:p w:rsidR="007E6CBC" w:rsidRDefault="001849C0">
      <w:pPr>
        <w:pStyle w:val="a3"/>
        <w:ind w:right="856"/>
      </w:pPr>
      <w:r>
        <w:t>Чтение, запись, сравнение, сложение и вычитание «круглых десятков» (чисел с</w:t>
      </w:r>
      <w:r>
        <w:rPr>
          <w:spacing w:val="1"/>
        </w:rPr>
        <w:t xml:space="preserve"> </w:t>
      </w:r>
      <w:r>
        <w:t>нулями</w:t>
      </w:r>
      <w:r>
        <w:rPr>
          <w:spacing w:val="-1"/>
        </w:rPr>
        <w:t xml:space="preserve"> </w:t>
      </w:r>
      <w:r>
        <w:t>на</w:t>
      </w:r>
      <w:r>
        <w:rPr>
          <w:spacing w:val="-1"/>
        </w:rPr>
        <w:t xml:space="preserve"> </w:t>
      </w:r>
      <w:r>
        <w:t>конце, выражающих</w:t>
      </w:r>
      <w:r>
        <w:rPr>
          <w:spacing w:val="-1"/>
        </w:rPr>
        <w:t xml:space="preserve"> </w:t>
      </w:r>
      <w:r>
        <w:t>целое</w:t>
      </w:r>
      <w:r>
        <w:rPr>
          <w:spacing w:val="-2"/>
        </w:rPr>
        <w:t xml:space="preserve"> </w:t>
      </w:r>
      <w:r>
        <w:t>число</w:t>
      </w:r>
      <w:r>
        <w:rPr>
          <w:spacing w:val="-1"/>
        </w:rPr>
        <w:t xml:space="preserve"> </w:t>
      </w:r>
      <w:r>
        <w:t>десятков).</w:t>
      </w:r>
    </w:p>
    <w:p w:rsidR="007E6CBC" w:rsidRDefault="001849C0">
      <w:pPr>
        <w:ind w:left="542" w:right="849" w:firstLine="707"/>
        <w:jc w:val="both"/>
        <w:rPr>
          <w:i/>
          <w:sz w:val="24"/>
        </w:rPr>
      </w:pPr>
      <w:r>
        <w:rPr>
          <w:i/>
          <w:sz w:val="24"/>
        </w:rPr>
        <w:t>Счет</w:t>
      </w:r>
      <w:r>
        <w:rPr>
          <w:i/>
          <w:spacing w:val="-14"/>
          <w:sz w:val="24"/>
        </w:rPr>
        <w:t xml:space="preserve"> </w:t>
      </w:r>
      <w:r>
        <w:rPr>
          <w:i/>
          <w:sz w:val="24"/>
        </w:rPr>
        <w:t>десятками</w:t>
      </w:r>
      <w:r>
        <w:rPr>
          <w:i/>
          <w:spacing w:val="-13"/>
          <w:sz w:val="24"/>
        </w:rPr>
        <w:t xml:space="preserve"> </w:t>
      </w:r>
      <w:r>
        <w:rPr>
          <w:i/>
          <w:sz w:val="24"/>
        </w:rPr>
        <w:t>и</w:t>
      </w:r>
      <w:r>
        <w:rPr>
          <w:i/>
          <w:spacing w:val="-13"/>
          <w:sz w:val="24"/>
        </w:rPr>
        <w:t xml:space="preserve"> </w:t>
      </w:r>
      <w:r>
        <w:rPr>
          <w:i/>
          <w:sz w:val="24"/>
        </w:rPr>
        <w:t>единицами.</w:t>
      </w:r>
      <w:r>
        <w:rPr>
          <w:i/>
          <w:spacing w:val="-13"/>
          <w:sz w:val="24"/>
        </w:rPr>
        <w:t xml:space="preserve"> </w:t>
      </w:r>
      <w:r>
        <w:rPr>
          <w:i/>
          <w:sz w:val="24"/>
        </w:rPr>
        <w:t>Наглядное</w:t>
      </w:r>
      <w:r>
        <w:rPr>
          <w:i/>
          <w:spacing w:val="-14"/>
          <w:sz w:val="24"/>
        </w:rPr>
        <w:t xml:space="preserve"> </w:t>
      </w:r>
      <w:r>
        <w:rPr>
          <w:i/>
          <w:sz w:val="24"/>
        </w:rPr>
        <w:t>изображение</w:t>
      </w:r>
      <w:r>
        <w:rPr>
          <w:i/>
          <w:spacing w:val="-14"/>
          <w:sz w:val="24"/>
        </w:rPr>
        <w:t xml:space="preserve"> </w:t>
      </w:r>
      <w:r>
        <w:rPr>
          <w:i/>
          <w:sz w:val="24"/>
        </w:rPr>
        <w:t>двузначных</w:t>
      </w:r>
      <w:r>
        <w:rPr>
          <w:i/>
          <w:spacing w:val="-14"/>
          <w:sz w:val="24"/>
        </w:rPr>
        <w:t xml:space="preserve"> </w:t>
      </w:r>
      <w:r>
        <w:rPr>
          <w:i/>
          <w:sz w:val="24"/>
        </w:rPr>
        <w:t>чисел</w:t>
      </w:r>
      <w:r>
        <w:rPr>
          <w:i/>
          <w:spacing w:val="-12"/>
          <w:sz w:val="24"/>
        </w:rPr>
        <w:t xml:space="preserve"> </w:t>
      </w:r>
      <w:r>
        <w:rPr>
          <w:i/>
          <w:sz w:val="24"/>
        </w:rPr>
        <w:t>с</w:t>
      </w:r>
      <w:r>
        <w:rPr>
          <w:i/>
          <w:spacing w:val="-14"/>
          <w:sz w:val="24"/>
        </w:rPr>
        <w:t xml:space="preserve"> </w:t>
      </w:r>
      <w:r>
        <w:rPr>
          <w:i/>
          <w:sz w:val="24"/>
        </w:rPr>
        <w:t>помощью</w:t>
      </w:r>
      <w:r>
        <w:rPr>
          <w:i/>
          <w:spacing w:val="-58"/>
          <w:sz w:val="24"/>
        </w:rPr>
        <w:t xml:space="preserve"> </w:t>
      </w:r>
      <w:r>
        <w:rPr>
          <w:i/>
          <w:sz w:val="24"/>
        </w:rPr>
        <w:t>треугольников</w:t>
      </w:r>
      <w:r>
        <w:rPr>
          <w:i/>
          <w:spacing w:val="-1"/>
          <w:sz w:val="24"/>
        </w:rPr>
        <w:t xml:space="preserve"> </w:t>
      </w:r>
      <w:r>
        <w:rPr>
          <w:i/>
          <w:sz w:val="24"/>
        </w:rPr>
        <w:t>и точек.</w:t>
      </w:r>
    </w:p>
    <w:p w:rsidR="007E6CBC" w:rsidRDefault="001849C0">
      <w:pPr>
        <w:pStyle w:val="a3"/>
        <w:ind w:right="857"/>
      </w:pPr>
      <w:r>
        <w:t>Запись и чтение двузначных чисел, представление их в виде суммы десятков и</w:t>
      </w:r>
      <w:r>
        <w:rPr>
          <w:spacing w:val="1"/>
        </w:rPr>
        <w:t xml:space="preserve"> </w:t>
      </w:r>
      <w:r>
        <w:t>единиц.</w:t>
      </w:r>
    </w:p>
    <w:p w:rsidR="007E6CBC" w:rsidRDefault="001849C0">
      <w:pPr>
        <w:pStyle w:val="a3"/>
        <w:ind w:right="850"/>
      </w:pPr>
      <w:r>
        <w:t>Сравнение</w:t>
      </w:r>
      <w:r>
        <w:rPr>
          <w:spacing w:val="1"/>
        </w:rPr>
        <w:t xml:space="preserve"> </w:t>
      </w:r>
      <w:r>
        <w:t>двузначных</w:t>
      </w:r>
      <w:r>
        <w:rPr>
          <w:spacing w:val="1"/>
        </w:rPr>
        <w:t xml:space="preserve"> </w:t>
      </w:r>
      <w:r>
        <w:t>чисел.</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двузначных</w:t>
      </w:r>
      <w:r>
        <w:rPr>
          <w:spacing w:val="1"/>
        </w:rPr>
        <w:t xml:space="preserve"> </w:t>
      </w:r>
      <w:r>
        <w:t>чисел</w:t>
      </w:r>
      <w:r>
        <w:rPr>
          <w:spacing w:val="1"/>
        </w:rPr>
        <w:t xml:space="preserve"> </w:t>
      </w:r>
      <w:r>
        <w:t>без</w:t>
      </w:r>
      <w:r>
        <w:rPr>
          <w:spacing w:val="1"/>
        </w:rPr>
        <w:t xml:space="preserve"> </w:t>
      </w:r>
      <w:r>
        <w:t>перехода</w:t>
      </w:r>
      <w:r>
        <w:rPr>
          <w:spacing w:val="-2"/>
        </w:rPr>
        <w:t xml:space="preserve"> </w:t>
      </w:r>
      <w:r>
        <w:t>через разряд.</w:t>
      </w:r>
    </w:p>
    <w:p w:rsidR="007E6CBC" w:rsidRDefault="001849C0">
      <w:pPr>
        <w:ind w:left="1250"/>
        <w:jc w:val="both"/>
        <w:rPr>
          <w:i/>
          <w:sz w:val="24"/>
        </w:rPr>
      </w:pPr>
      <w:r>
        <w:rPr>
          <w:i/>
          <w:sz w:val="24"/>
        </w:rPr>
        <w:t>Аналогия</w:t>
      </w:r>
      <w:r>
        <w:rPr>
          <w:i/>
          <w:spacing w:val="-6"/>
          <w:sz w:val="24"/>
        </w:rPr>
        <w:t xml:space="preserve"> </w:t>
      </w:r>
      <w:r>
        <w:rPr>
          <w:i/>
          <w:sz w:val="24"/>
        </w:rPr>
        <w:t>между</w:t>
      </w:r>
      <w:r>
        <w:rPr>
          <w:i/>
          <w:spacing w:val="-4"/>
          <w:sz w:val="24"/>
        </w:rPr>
        <w:t xml:space="preserve"> </w:t>
      </w:r>
      <w:r>
        <w:rPr>
          <w:i/>
          <w:sz w:val="24"/>
        </w:rPr>
        <w:t>десятичной</w:t>
      </w:r>
      <w:r>
        <w:rPr>
          <w:i/>
          <w:spacing w:val="-3"/>
          <w:sz w:val="24"/>
        </w:rPr>
        <w:t xml:space="preserve"> </w:t>
      </w:r>
      <w:r>
        <w:rPr>
          <w:i/>
          <w:sz w:val="24"/>
        </w:rPr>
        <w:t>системой</w:t>
      </w:r>
      <w:r>
        <w:rPr>
          <w:i/>
          <w:spacing w:val="-5"/>
          <w:sz w:val="24"/>
        </w:rPr>
        <w:t xml:space="preserve"> </w:t>
      </w:r>
      <w:r>
        <w:rPr>
          <w:i/>
          <w:sz w:val="24"/>
        </w:rPr>
        <w:t>записи</w:t>
      </w:r>
      <w:r>
        <w:rPr>
          <w:i/>
          <w:spacing w:val="-2"/>
          <w:sz w:val="24"/>
        </w:rPr>
        <w:t xml:space="preserve"> </w:t>
      </w:r>
      <w:r>
        <w:rPr>
          <w:i/>
          <w:sz w:val="24"/>
        </w:rPr>
        <w:t>чисел</w:t>
      </w:r>
      <w:r>
        <w:rPr>
          <w:i/>
          <w:spacing w:val="-3"/>
          <w:sz w:val="24"/>
        </w:rPr>
        <w:t xml:space="preserve"> </w:t>
      </w:r>
      <w:r>
        <w:rPr>
          <w:i/>
          <w:sz w:val="24"/>
        </w:rPr>
        <w:t>и</w:t>
      </w:r>
      <w:r>
        <w:rPr>
          <w:i/>
          <w:spacing w:val="-4"/>
          <w:sz w:val="24"/>
        </w:rPr>
        <w:t xml:space="preserve"> </w:t>
      </w:r>
      <w:r>
        <w:rPr>
          <w:i/>
          <w:sz w:val="24"/>
        </w:rPr>
        <w:t>десятичной</w:t>
      </w:r>
      <w:r>
        <w:rPr>
          <w:i/>
          <w:spacing w:val="-3"/>
          <w:sz w:val="24"/>
        </w:rPr>
        <w:t xml:space="preserve"> </w:t>
      </w:r>
      <w:r>
        <w:rPr>
          <w:i/>
          <w:sz w:val="24"/>
        </w:rPr>
        <w:t>системой</w:t>
      </w:r>
      <w:r>
        <w:rPr>
          <w:i/>
          <w:spacing w:val="-4"/>
          <w:sz w:val="24"/>
        </w:rPr>
        <w:t xml:space="preserve"> </w:t>
      </w:r>
      <w:r>
        <w:rPr>
          <w:i/>
          <w:sz w:val="24"/>
        </w:rPr>
        <w:t>мер.</w:t>
      </w:r>
    </w:p>
    <w:p w:rsidR="007E6CBC" w:rsidRDefault="001849C0">
      <w:pPr>
        <w:pStyle w:val="a3"/>
        <w:ind w:left="1250" w:right="2425" w:firstLine="0"/>
      </w:pPr>
      <w:r>
        <w:t>Таблица</w:t>
      </w:r>
      <w:r>
        <w:rPr>
          <w:spacing w:val="-5"/>
        </w:rPr>
        <w:t xml:space="preserve"> </w:t>
      </w:r>
      <w:r>
        <w:t>сложения</w:t>
      </w:r>
      <w:r>
        <w:rPr>
          <w:spacing w:val="-4"/>
        </w:rPr>
        <w:t xml:space="preserve"> </w:t>
      </w:r>
      <w:r>
        <w:t>однозначных</w:t>
      </w:r>
      <w:r>
        <w:rPr>
          <w:spacing w:val="-1"/>
        </w:rPr>
        <w:t xml:space="preserve"> </w:t>
      </w:r>
      <w:r>
        <w:t>чисел</w:t>
      </w:r>
      <w:r>
        <w:rPr>
          <w:spacing w:val="-5"/>
        </w:rPr>
        <w:t xml:space="preserve"> </w:t>
      </w:r>
      <w:r>
        <w:t>в</w:t>
      </w:r>
      <w:r>
        <w:rPr>
          <w:spacing w:val="-5"/>
        </w:rPr>
        <w:t xml:space="preserve"> </w:t>
      </w:r>
      <w:r>
        <w:t>пределах</w:t>
      </w:r>
      <w:r>
        <w:rPr>
          <w:spacing w:val="-1"/>
        </w:rPr>
        <w:t xml:space="preserve"> </w:t>
      </w:r>
      <w:r>
        <w:t>20</w:t>
      </w:r>
      <w:r>
        <w:rPr>
          <w:spacing w:val="-4"/>
        </w:rPr>
        <w:t xml:space="preserve"> </w:t>
      </w:r>
      <w:r>
        <w:t>(«квадратная»).</w:t>
      </w:r>
      <w:r>
        <w:rPr>
          <w:spacing w:val="-58"/>
        </w:rPr>
        <w:t xml:space="preserve"> </w:t>
      </w:r>
      <w:r>
        <w:t>Сложение</w:t>
      </w:r>
      <w:r>
        <w:rPr>
          <w:spacing w:val="-2"/>
        </w:rPr>
        <w:t xml:space="preserve"> </w:t>
      </w:r>
      <w:r>
        <w:t>и</w:t>
      </w:r>
      <w:r>
        <w:rPr>
          <w:spacing w:val="-1"/>
        </w:rPr>
        <w:t xml:space="preserve"> </w:t>
      </w:r>
      <w:r>
        <w:t>вычитание</w:t>
      </w:r>
      <w:r>
        <w:rPr>
          <w:spacing w:val="-2"/>
        </w:rPr>
        <w:t xml:space="preserve"> </w:t>
      </w:r>
      <w:r>
        <w:t>в</w:t>
      </w:r>
      <w:r>
        <w:rPr>
          <w:spacing w:val="-2"/>
        </w:rPr>
        <w:t xml:space="preserve"> </w:t>
      </w:r>
      <w:r>
        <w:t>пределах</w:t>
      </w:r>
      <w:r>
        <w:rPr>
          <w:spacing w:val="1"/>
        </w:rPr>
        <w:t xml:space="preserve"> </w:t>
      </w:r>
      <w:r>
        <w:t>20</w:t>
      </w:r>
      <w:r>
        <w:rPr>
          <w:spacing w:val="-1"/>
        </w:rPr>
        <w:t xml:space="preserve"> </w:t>
      </w:r>
      <w:r>
        <w:t>с</w:t>
      </w:r>
      <w:r>
        <w:rPr>
          <w:spacing w:val="-2"/>
        </w:rPr>
        <w:t xml:space="preserve"> </w:t>
      </w:r>
      <w:r>
        <w:t>переходом</w:t>
      </w:r>
      <w:r>
        <w:rPr>
          <w:spacing w:val="-2"/>
        </w:rPr>
        <w:t xml:space="preserve"> </w:t>
      </w:r>
      <w:r>
        <w:t>через десяток.</w:t>
      </w:r>
    </w:p>
    <w:p w:rsidR="007E6CBC" w:rsidRDefault="001849C0">
      <w:pPr>
        <w:pStyle w:val="2"/>
        <w:jc w:val="both"/>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49"/>
        <w:jc w:val="left"/>
      </w:pPr>
      <w:r>
        <w:t>Устное</w:t>
      </w:r>
      <w:r>
        <w:rPr>
          <w:spacing w:val="-9"/>
        </w:rPr>
        <w:t xml:space="preserve"> </w:t>
      </w:r>
      <w:r>
        <w:t>решение</w:t>
      </w:r>
      <w:r>
        <w:rPr>
          <w:spacing w:val="-8"/>
        </w:rPr>
        <w:t xml:space="preserve"> </w:t>
      </w:r>
      <w:r>
        <w:t>простых</w:t>
      </w:r>
      <w:r>
        <w:rPr>
          <w:spacing w:val="-6"/>
        </w:rPr>
        <w:t xml:space="preserve"> </w:t>
      </w:r>
      <w:r>
        <w:t>задач</w:t>
      </w:r>
      <w:r>
        <w:rPr>
          <w:spacing w:val="-9"/>
        </w:rPr>
        <w:t xml:space="preserve"> </w:t>
      </w:r>
      <w:r>
        <w:t>на</w:t>
      </w:r>
      <w:r>
        <w:rPr>
          <w:spacing w:val="-8"/>
        </w:rPr>
        <w:t xml:space="preserve"> </w:t>
      </w:r>
      <w:r>
        <w:t>смысл</w:t>
      </w:r>
      <w:r>
        <w:rPr>
          <w:spacing w:val="-7"/>
        </w:rPr>
        <w:t xml:space="preserve"> </w:t>
      </w:r>
      <w:r>
        <w:t>сложения</w:t>
      </w:r>
      <w:r>
        <w:rPr>
          <w:spacing w:val="-8"/>
        </w:rPr>
        <w:t xml:space="preserve"> </w:t>
      </w:r>
      <w:r>
        <w:t>и</w:t>
      </w:r>
      <w:r>
        <w:rPr>
          <w:spacing w:val="-6"/>
        </w:rPr>
        <w:t xml:space="preserve"> </w:t>
      </w:r>
      <w:r>
        <w:t>вычитания</w:t>
      </w:r>
      <w:r>
        <w:rPr>
          <w:spacing w:val="-8"/>
        </w:rPr>
        <w:t xml:space="preserve"> </w:t>
      </w:r>
      <w:r>
        <w:t>при</w:t>
      </w:r>
      <w:r>
        <w:rPr>
          <w:spacing w:val="-9"/>
        </w:rPr>
        <w:t xml:space="preserve"> </w:t>
      </w:r>
      <w:r>
        <w:t>изучении</w:t>
      </w:r>
      <w:r>
        <w:rPr>
          <w:spacing w:val="-6"/>
        </w:rPr>
        <w:t xml:space="preserve"> </w:t>
      </w:r>
      <w:r>
        <w:t>чисел</w:t>
      </w:r>
      <w:r>
        <w:rPr>
          <w:spacing w:val="-57"/>
        </w:rPr>
        <w:t xml:space="preserve"> </w:t>
      </w:r>
      <w:r>
        <w:t>от 1 до 9.</w:t>
      </w:r>
    </w:p>
    <w:p w:rsidR="007E6CBC" w:rsidRDefault="001849C0">
      <w:pPr>
        <w:pStyle w:val="a3"/>
        <w:ind w:right="841"/>
        <w:jc w:val="left"/>
      </w:pPr>
      <w:r>
        <w:t>Задача,</w:t>
      </w:r>
      <w:r>
        <w:rPr>
          <w:spacing w:val="25"/>
        </w:rPr>
        <w:t xml:space="preserve"> </w:t>
      </w:r>
      <w:r>
        <w:t>условие</w:t>
      </w:r>
      <w:r>
        <w:rPr>
          <w:spacing w:val="20"/>
        </w:rPr>
        <w:t xml:space="preserve"> </w:t>
      </w:r>
      <w:r>
        <w:t>и</w:t>
      </w:r>
      <w:r>
        <w:rPr>
          <w:spacing w:val="20"/>
        </w:rPr>
        <w:t xml:space="preserve"> </w:t>
      </w:r>
      <w:r>
        <w:t>вопрос</w:t>
      </w:r>
      <w:r>
        <w:rPr>
          <w:spacing w:val="18"/>
        </w:rPr>
        <w:t xml:space="preserve"> </w:t>
      </w:r>
      <w:r>
        <w:t>задачи.</w:t>
      </w:r>
      <w:r>
        <w:rPr>
          <w:spacing w:val="19"/>
        </w:rPr>
        <w:t xml:space="preserve"> </w:t>
      </w:r>
      <w:r>
        <w:t>Построение</w:t>
      </w:r>
      <w:r>
        <w:rPr>
          <w:spacing w:val="20"/>
        </w:rPr>
        <w:t xml:space="preserve"> </w:t>
      </w:r>
      <w:r>
        <w:t>наглядных</w:t>
      </w:r>
      <w:r>
        <w:rPr>
          <w:spacing w:val="21"/>
        </w:rPr>
        <w:t xml:space="preserve"> </w:t>
      </w:r>
      <w:r>
        <w:t>моделей</w:t>
      </w:r>
      <w:r>
        <w:rPr>
          <w:spacing w:val="19"/>
        </w:rPr>
        <w:t xml:space="preserve"> </w:t>
      </w:r>
      <w:r>
        <w:t>текстовых</w:t>
      </w:r>
      <w:r>
        <w:rPr>
          <w:spacing w:val="21"/>
        </w:rPr>
        <w:t xml:space="preserve"> </w:t>
      </w:r>
      <w:r>
        <w:t>задач</w:t>
      </w:r>
      <w:r>
        <w:rPr>
          <w:spacing w:val="-57"/>
        </w:rPr>
        <w:t xml:space="preserve"> </w:t>
      </w:r>
      <w:r>
        <w:t>(схемы,</w:t>
      </w:r>
      <w:r>
        <w:rPr>
          <w:spacing w:val="-1"/>
        </w:rPr>
        <w:t xml:space="preserve"> </w:t>
      </w:r>
      <w:r>
        <w:t>схематические</w:t>
      </w:r>
      <w:r>
        <w:rPr>
          <w:spacing w:val="1"/>
        </w:rPr>
        <w:t xml:space="preserve"> </w:t>
      </w:r>
      <w:r>
        <w:t>рисунки и др.).</w:t>
      </w:r>
    </w:p>
    <w:p w:rsidR="007E6CBC" w:rsidRDefault="001849C0">
      <w:pPr>
        <w:pStyle w:val="a3"/>
        <w:ind w:left="1250" w:firstLine="0"/>
        <w:jc w:val="left"/>
      </w:pPr>
      <w:r>
        <w:t>Простые</w:t>
      </w:r>
      <w:r>
        <w:rPr>
          <w:spacing w:val="-3"/>
        </w:rPr>
        <w:t xml:space="preserve"> </w:t>
      </w:r>
      <w:r>
        <w:t>(в</w:t>
      </w:r>
      <w:r>
        <w:rPr>
          <w:spacing w:val="-4"/>
        </w:rPr>
        <w:t xml:space="preserve"> </w:t>
      </w:r>
      <w:r>
        <w:t>одно</w:t>
      </w:r>
      <w:r>
        <w:rPr>
          <w:spacing w:val="-2"/>
        </w:rPr>
        <w:t xml:space="preserve"> </w:t>
      </w:r>
      <w:r>
        <w:t>действие)</w:t>
      </w:r>
      <w:r>
        <w:rPr>
          <w:spacing w:val="-1"/>
        </w:rPr>
        <w:t xml:space="preserve"> </w:t>
      </w:r>
      <w:r>
        <w:t>задачи</w:t>
      </w:r>
      <w:r>
        <w:rPr>
          <w:spacing w:val="-2"/>
        </w:rPr>
        <w:t xml:space="preserve"> </w:t>
      </w:r>
      <w:r>
        <w:t>на</w:t>
      </w:r>
      <w:r>
        <w:rPr>
          <w:spacing w:val="-3"/>
        </w:rPr>
        <w:t xml:space="preserve"> </w:t>
      </w:r>
      <w:r>
        <w:t>смысл сложения</w:t>
      </w:r>
      <w:r>
        <w:rPr>
          <w:spacing w:val="-1"/>
        </w:rPr>
        <w:t xml:space="preserve"> </w:t>
      </w:r>
      <w:r>
        <w:t>и</w:t>
      </w:r>
      <w:r>
        <w:rPr>
          <w:spacing w:val="-2"/>
        </w:rPr>
        <w:t xml:space="preserve"> </w:t>
      </w:r>
      <w:r>
        <w:t>вычитания.</w:t>
      </w:r>
    </w:p>
    <w:p w:rsidR="007E6CBC" w:rsidRDefault="001849C0">
      <w:pPr>
        <w:pStyle w:val="a3"/>
        <w:spacing w:line="275" w:lineRule="exact"/>
        <w:ind w:left="1250" w:firstLine="0"/>
        <w:jc w:val="left"/>
      </w:pPr>
      <w:r>
        <w:t>Задачи</w:t>
      </w:r>
      <w:r>
        <w:rPr>
          <w:spacing w:val="-3"/>
        </w:rPr>
        <w:t xml:space="preserve"> </w:t>
      </w:r>
      <w:r>
        <w:t>на</w:t>
      </w:r>
      <w:r>
        <w:rPr>
          <w:spacing w:val="-4"/>
        </w:rPr>
        <w:t xml:space="preserve"> </w:t>
      </w:r>
      <w:r>
        <w:t>разностное</w:t>
      </w:r>
      <w:r>
        <w:rPr>
          <w:spacing w:val="-4"/>
        </w:rPr>
        <w:t xml:space="preserve"> </w:t>
      </w:r>
      <w:r>
        <w:t>сравнение</w:t>
      </w:r>
      <w:r>
        <w:rPr>
          <w:spacing w:val="-4"/>
        </w:rPr>
        <w:t xml:space="preserve"> </w:t>
      </w:r>
      <w:r>
        <w:t>(содержащие</w:t>
      </w:r>
      <w:r>
        <w:rPr>
          <w:spacing w:val="-1"/>
        </w:rPr>
        <w:t xml:space="preserve"> </w:t>
      </w:r>
      <w:r>
        <w:t>отношения</w:t>
      </w:r>
      <w:r>
        <w:rPr>
          <w:spacing w:val="-1"/>
        </w:rPr>
        <w:t xml:space="preserve"> </w:t>
      </w:r>
      <w:r>
        <w:t>«больше</w:t>
      </w:r>
      <w:r>
        <w:rPr>
          <w:spacing w:val="-4"/>
        </w:rPr>
        <w:t xml:space="preserve"> </w:t>
      </w:r>
      <w:r>
        <w:t>(меньше)</w:t>
      </w:r>
      <w:r>
        <w:rPr>
          <w:spacing w:val="-3"/>
        </w:rPr>
        <w:t xml:space="preserve"> </w:t>
      </w:r>
      <w:r>
        <w:t>на…»).</w:t>
      </w:r>
    </w:p>
    <w:p w:rsidR="007E6CBC" w:rsidRDefault="001849C0">
      <w:pPr>
        <w:pStyle w:val="a3"/>
        <w:spacing w:line="275" w:lineRule="exact"/>
        <w:ind w:firstLine="0"/>
        <w:jc w:val="left"/>
      </w:pPr>
      <w:r>
        <w:t>Задачи,</w:t>
      </w:r>
      <w:r>
        <w:rPr>
          <w:spacing w:val="-3"/>
        </w:rPr>
        <w:t xml:space="preserve"> </w:t>
      </w:r>
      <w:r>
        <w:t>обратные</w:t>
      </w:r>
      <w:r>
        <w:rPr>
          <w:spacing w:val="-4"/>
        </w:rPr>
        <w:t xml:space="preserve"> </w:t>
      </w:r>
      <w:r>
        <w:t>данным.</w:t>
      </w:r>
      <w:r>
        <w:rPr>
          <w:spacing w:val="-2"/>
        </w:rPr>
        <w:t xml:space="preserve"> </w:t>
      </w:r>
      <w:r>
        <w:t>Составление</w:t>
      </w:r>
      <w:r>
        <w:rPr>
          <w:spacing w:val="-3"/>
        </w:rPr>
        <w:t xml:space="preserve"> </w:t>
      </w:r>
      <w:r>
        <w:t>выражений</w:t>
      </w:r>
      <w:r>
        <w:rPr>
          <w:spacing w:val="-2"/>
        </w:rPr>
        <w:t xml:space="preserve"> </w:t>
      </w:r>
      <w:r>
        <w:t>к</w:t>
      </w:r>
      <w:r>
        <w:rPr>
          <w:spacing w:val="-4"/>
        </w:rPr>
        <w:t xml:space="preserve"> </w:t>
      </w:r>
      <w:r>
        <w:t>текстовым</w:t>
      </w:r>
      <w:r>
        <w:rPr>
          <w:spacing w:val="-5"/>
        </w:rPr>
        <w:t xml:space="preserve"> </w:t>
      </w:r>
      <w:r>
        <w:t>задачам.</w:t>
      </w:r>
    </w:p>
    <w:p w:rsidR="007E6CBC" w:rsidRDefault="007E6CBC">
      <w:pPr>
        <w:spacing w:line="275" w:lineRule="exact"/>
        <w:sectPr w:rsidR="007E6CBC">
          <w:pgSz w:w="11910" w:h="16840"/>
          <w:pgMar w:top="1040" w:right="0" w:bottom="1140" w:left="1160" w:header="0" w:footer="930" w:gutter="0"/>
          <w:cols w:space="720"/>
        </w:sectPr>
      </w:pPr>
    </w:p>
    <w:p w:rsidR="007E6CBC" w:rsidRDefault="001849C0">
      <w:pPr>
        <w:spacing w:before="66"/>
        <w:ind w:left="542" w:right="849" w:firstLine="707"/>
        <w:jc w:val="both"/>
        <w:rPr>
          <w:i/>
          <w:sz w:val="24"/>
        </w:rPr>
      </w:pPr>
      <w:r>
        <w:rPr>
          <w:i/>
          <w:sz w:val="24"/>
        </w:rPr>
        <w:lastRenderedPageBreak/>
        <w:t>Задачи</w:t>
      </w:r>
      <w:r>
        <w:rPr>
          <w:i/>
          <w:spacing w:val="1"/>
          <w:sz w:val="24"/>
        </w:rPr>
        <w:t xml:space="preserve"> </w:t>
      </w:r>
      <w:r>
        <w:rPr>
          <w:i/>
          <w:sz w:val="24"/>
        </w:rPr>
        <w:t>с</w:t>
      </w:r>
      <w:r>
        <w:rPr>
          <w:i/>
          <w:spacing w:val="1"/>
          <w:sz w:val="24"/>
        </w:rPr>
        <w:t xml:space="preserve"> </w:t>
      </w:r>
      <w:r>
        <w:rPr>
          <w:i/>
          <w:sz w:val="24"/>
        </w:rPr>
        <w:t>некорректными</w:t>
      </w:r>
      <w:r>
        <w:rPr>
          <w:i/>
          <w:spacing w:val="1"/>
          <w:sz w:val="24"/>
        </w:rPr>
        <w:t xml:space="preserve"> </w:t>
      </w:r>
      <w:r>
        <w:rPr>
          <w:i/>
          <w:sz w:val="24"/>
        </w:rPr>
        <w:t>формулировками</w:t>
      </w:r>
      <w:r>
        <w:rPr>
          <w:i/>
          <w:spacing w:val="1"/>
          <w:sz w:val="24"/>
        </w:rPr>
        <w:t xml:space="preserve"> </w:t>
      </w:r>
      <w:r>
        <w:rPr>
          <w:i/>
          <w:sz w:val="24"/>
        </w:rPr>
        <w:t>(лишними</w:t>
      </w:r>
      <w:r>
        <w:rPr>
          <w:i/>
          <w:spacing w:val="1"/>
          <w:sz w:val="24"/>
        </w:rPr>
        <w:t xml:space="preserve"> </w:t>
      </w:r>
      <w:r>
        <w:rPr>
          <w:i/>
          <w:sz w:val="24"/>
        </w:rPr>
        <w:t>и</w:t>
      </w:r>
      <w:r>
        <w:rPr>
          <w:i/>
          <w:spacing w:val="1"/>
          <w:sz w:val="24"/>
        </w:rPr>
        <w:t xml:space="preserve"> </w:t>
      </w:r>
      <w:r>
        <w:rPr>
          <w:i/>
          <w:sz w:val="24"/>
        </w:rPr>
        <w:t>неполными</w:t>
      </w:r>
      <w:r>
        <w:rPr>
          <w:i/>
          <w:spacing w:val="1"/>
          <w:sz w:val="24"/>
        </w:rPr>
        <w:t xml:space="preserve"> </w:t>
      </w:r>
      <w:r>
        <w:rPr>
          <w:i/>
          <w:sz w:val="24"/>
        </w:rPr>
        <w:t>данными,</w:t>
      </w:r>
      <w:r>
        <w:rPr>
          <w:i/>
          <w:spacing w:val="1"/>
          <w:sz w:val="24"/>
        </w:rPr>
        <w:t xml:space="preserve"> </w:t>
      </w:r>
      <w:r>
        <w:rPr>
          <w:i/>
          <w:sz w:val="24"/>
        </w:rPr>
        <w:t>нереальными</w:t>
      </w:r>
      <w:r>
        <w:rPr>
          <w:i/>
          <w:spacing w:val="-2"/>
          <w:sz w:val="24"/>
        </w:rPr>
        <w:t xml:space="preserve"> </w:t>
      </w:r>
      <w:r>
        <w:rPr>
          <w:i/>
          <w:sz w:val="24"/>
        </w:rPr>
        <w:t>условиями).</w:t>
      </w:r>
    </w:p>
    <w:p w:rsidR="007E6CBC" w:rsidRDefault="001849C0">
      <w:pPr>
        <w:ind w:left="542" w:right="850" w:firstLine="707"/>
        <w:jc w:val="both"/>
        <w:rPr>
          <w:sz w:val="24"/>
        </w:rPr>
      </w:pPr>
      <w:r>
        <w:rPr>
          <w:sz w:val="24"/>
        </w:rPr>
        <w:t>Составные задачи на сложение, вычитание и разностное сравнение в 2−4 действия.</w:t>
      </w:r>
      <w:r>
        <w:rPr>
          <w:spacing w:val="1"/>
          <w:sz w:val="24"/>
        </w:rPr>
        <w:t xml:space="preserve"> </w:t>
      </w:r>
      <w:r>
        <w:rPr>
          <w:sz w:val="24"/>
        </w:rPr>
        <w:t xml:space="preserve">Анализ задачи и планирование хода ее решения. </w:t>
      </w:r>
      <w:r>
        <w:rPr>
          <w:i/>
          <w:sz w:val="24"/>
        </w:rPr>
        <w:t>Соотнесение полученного результата с</w:t>
      </w:r>
      <w:r>
        <w:rPr>
          <w:i/>
          <w:spacing w:val="1"/>
          <w:sz w:val="24"/>
        </w:rPr>
        <w:t xml:space="preserve"> </w:t>
      </w:r>
      <w:r>
        <w:rPr>
          <w:i/>
          <w:sz w:val="24"/>
        </w:rPr>
        <w:t xml:space="preserve">условием задачи, оценка его правдоподобия. </w:t>
      </w:r>
      <w:r>
        <w:rPr>
          <w:sz w:val="24"/>
        </w:rPr>
        <w:t>Запись решения и ответа на вопрос задачи.</w:t>
      </w:r>
      <w:r>
        <w:rPr>
          <w:spacing w:val="1"/>
          <w:sz w:val="24"/>
        </w:rPr>
        <w:t xml:space="preserve"> </w:t>
      </w:r>
      <w:r>
        <w:rPr>
          <w:sz w:val="24"/>
        </w:rPr>
        <w:t>Арифметические</w:t>
      </w:r>
      <w:r>
        <w:rPr>
          <w:spacing w:val="-2"/>
          <w:sz w:val="24"/>
        </w:rPr>
        <w:t xml:space="preserve"> </w:t>
      </w:r>
      <w:r>
        <w:rPr>
          <w:sz w:val="24"/>
        </w:rPr>
        <w:t>действия с</w:t>
      </w:r>
      <w:r>
        <w:rPr>
          <w:spacing w:val="-2"/>
          <w:sz w:val="24"/>
        </w:rPr>
        <w:t xml:space="preserve"> </w:t>
      </w:r>
      <w:r>
        <w:rPr>
          <w:sz w:val="24"/>
        </w:rPr>
        <w:t>величинами при решении</w:t>
      </w:r>
      <w:r>
        <w:rPr>
          <w:spacing w:val="-1"/>
          <w:sz w:val="24"/>
        </w:rPr>
        <w:t xml:space="preserve"> </w:t>
      </w:r>
      <w:r>
        <w:rPr>
          <w:sz w:val="24"/>
        </w:rPr>
        <w:t>задач.</w:t>
      </w:r>
    </w:p>
    <w:p w:rsidR="007E6CBC" w:rsidRDefault="001849C0">
      <w:pPr>
        <w:pStyle w:val="2"/>
        <w:jc w:val="both"/>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pStyle w:val="a3"/>
        <w:ind w:right="846"/>
      </w:pPr>
      <w:r>
        <w:t>Основные</w:t>
      </w:r>
      <w:r>
        <w:rPr>
          <w:spacing w:val="-13"/>
        </w:rPr>
        <w:t xml:space="preserve"> </w:t>
      </w:r>
      <w:r>
        <w:t>пространственные</w:t>
      </w:r>
      <w:r>
        <w:rPr>
          <w:spacing w:val="-12"/>
        </w:rPr>
        <w:t xml:space="preserve"> </w:t>
      </w:r>
      <w:r>
        <w:t>отношения:</w:t>
      </w:r>
      <w:r>
        <w:rPr>
          <w:spacing w:val="-11"/>
        </w:rPr>
        <w:t xml:space="preserve"> </w:t>
      </w:r>
      <w:r>
        <w:t>выше</w:t>
      </w:r>
      <w:r>
        <w:rPr>
          <w:spacing w:val="-7"/>
        </w:rPr>
        <w:t xml:space="preserve"> </w:t>
      </w:r>
      <w:r>
        <w:t>–</w:t>
      </w:r>
      <w:r>
        <w:rPr>
          <w:spacing w:val="-11"/>
        </w:rPr>
        <w:t xml:space="preserve"> </w:t>
      </w:r>
      <w:r>
        <w:t>ниже,</w:t>
      </w:r>
      <w:r>
        <w:rPr>
          <w:spacing w:val="-11"/>
        </w:rPr>
        <w:t xml:space="preserve"> </w:t>
      </w:r>
      <w:r>
        <w:t>шире</w:t>
      </w:r>
      <w:r>
        <w:rPr>
          <w:spacing w:val="-12"/>
        </w:rPr>
        <w:t xml:space="preserve"> </w:t>
      </w:r>
      <w:r>
        <w:t>–</w:t>
      </w:r>
      <w:r>
        <w:rPr>
          <w:spacing w:val="-6"/>
        </w:rPr>
        <w:t xml:space="preserve"> </w:t>
      </w:r>
      <w:r>
        <w:t>уже,</w:t>
      </w:r>
      <w:r>
        <w:rPr>
          <w:spacing w:val="-11"/>
        </w:rPr>
        <w:t xml:space="preserve"> </w:t>
      </w:r>
      <w:r>
        <w:t>толще</w:t>
      </w:r>
      <w:r>
        <w:rPr>
          <w:spacing w:val="-12"/>
        </w:rPr>
        <w:t xml:space="preserve"> </w:t>
      </w:r>
      <w:r>
        <w:t>–</w:t>
      </w:r>
      <w:r>
        <w:rPr>
          <w:spacing w:val="-12"/>
        </w:rPr>
        <w:t xml:space="preserve"> </w:t>
      </w:r>
      <w:r>
        <w:t>тоньше,</w:t>
      </w:r>
      <w:r>
        <w:rPr>
          <w:spacing w:val="-57"/>
        </w:rPr>
        <w:t xml:space="preserve"> </w:t>
      </w:r>
      <w:r>
        <w:t>спереди – сзади, сверху</w:t>
      </w:r>
      <w:r>
        <w:rPr>
          <w:spacing w:val="-2"/>
        </w:rPr>
        <w:t xml:space="preserve"> </w:t>
      </w:r>
      <w:r>
        <w:t>– снизу,</w:t>
      </w:r>
      <w:r>
        <w:rPr>
          <w:spacing w:val="-1"/>
        </w:rPr>
        <w:t xml:space="preserve"> </w:t>
      </w:r>
      <w:r>
        <w:t>слева</w:t>
      </w:r>
      <w:r>
        <w:rPr>
          <w:spacing w:val="-1"/>
        </w:rPr>
        <w:t xml:space="preserve"> </w:t>
      </w:r>
      <w:r>
        <w:t>–</w:t>
      </w:r>
      <w:r>
        <w:rPr>
          <w:spacing w:val="2"/>
        </w:rPr>
        <w:t xml:space="preserve"> </w:t>
      </w:r>
      <w:r>
        <w:t>справа, между</w:t>
      </w:r>
      <w:r>
        <w:rPr>
          <w:spacing w:val="-5"/>
        </w:rPr>
        <w:t xml:space="preserve"> </w:t>
      </w:r>
      <w:r>
        <w:t>и</w:t>
      </w:r>
      <w:r>
        <w:rPr>
          <w:spacing w:val="-1"/>
        </w:rPr>
        <w:t xml:space="preserve"> </w:t>
      </w:r>
      <w:r>
        <w:t>др.</w:t>
      </w:r>
    </w:p>
    <w:p w:rsidR="007E6CBC" w:rsidRDefault="001849C0">
      <w:pPr>
        <w:pStyle w:val="a3"/>
        <w:ind w:left="1250" w:firstLine="0"/>
      </w:pPr>
      <w:r>
        <w:t>Сравнение</w:t>
      </w:r>
      <w:r>
        <w:rPr>
          <w:spacing w:val="-3"/>
        </w:rPr>
        <w:t xml:space="preserve"> </w:t>
      </w:r>
      <w:r>
        <w:t>фигур</w:t>
      </w:r>
      <w:r>
        <w:rPr>
          <w:spacing w:val="-1"/>
        </w:rPr>
        <w:t xml:space="preserve"> </w:t>
      </w:r>
      <w:r>
        <w:t>по</w:t>
      </w:r>
      <w:r>
        <w:rPr>
          <w:spacing w:val="-2"/>
        </w:rPr>
        <w:t xml:space="preserve"> </w:t>
      </w:r>
      <w:r>
        <w:t>форме</w:t>
      </w:r>
      <w:r>
        <w:rPr>
          <w:spacing w:val="-3"/>
        </w:rPr>
        <w:t xml:space="preserve"> </w:t>
      </w:r>
      <w:r>
        <w:t>и</w:t>
      </w:r>
      <w:r>
        <w:rPr>
          <w:spacing w:val="-1"/>
        </w:rPr>
        <w:t xml:space="preserve"> </w:t>
      </w:r>
      <w:r>
        <w:t>размеру</w:t>
      </w:r>
      <w:r>
        <w:rPr>
          <w:spacing w:val="-7"/>
        </w:rPr>
        <w:t xml:space="preserve"> </w:t>
      </w:r>
      <w:r>
        <w:t>(визуально).</w:t>
      </w:r>
    </w:p>
    <w:p w:rsidR="007E6CBC" w:rsidRDefault="001849C0">
      <w:pPr>
        <w:pStyle w:val="a3"/>
        <w:ind w:right="851"/>
      </w:pPr>
      <w:r>
        <w:t>Распознавание</w:t>
      </w:r>
      <w:r>
        <w:rPr>
          <w:spacing w:val="1"/>
        </w:rPr>
        <w:t xml:space="preserve"> </w:t>
      </w:r>
      <w:r>
        <w:t>и</w:t>
      </w:r>
      <w:r>
        <w:rPr>
          <w:spacing w:val="1"/>
        </w:rPr>
        <w:t xml:space="preserve"> </w:t>
      </w:r>
      <w:r>
        <w:t>называние</w:t>
      </w:r>
      <w:r>
        <w:rPr>
          <w:spacing w:val="1"/>
        </w:rPr>
        <w:t xml:space="preserve"> </w:t>
      </w:r>
      <w:r>
        <w:t>геометрических</w:t>
      </w:r>
      <w:r>
        <w:rPr>
          <w:spacing w:val="1"/>
        </w:rPr>
        <w:t xml:space="preserve"> </w:t>
      </w:r>
      <w:r>
        <w:t>форм</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прямоугольник,</w:t>
      </w:r>
      <w:r>
        <w:rPr>
          <w:spacing w:val="1"/>
        </w:rPr>
        <w:t xml:space="preserve"> </w:t>
      </w:r>
      <w:r>
        <w:t>куб,</w:t>
      </w:r>
      <w:r>
        <w:rPr>
          <w:spacing w:val="1"/>
        </w:rPr>
        <w:t xml:space="preserve"> </w:t>
      </w:r>
      <w:r>
        <w:t>шар,</w:t>
      </w:r>
      <w:r>
        <w:rPr>
          <w:spacing w:val="1"/>
        </w:rPr>
        <w:t xml:space="preserve"> </w:t>
      </w:r>
      <w:r>
        <w:t>параллелепипед,</w:t>
      </w:r>
      <w:r>
        <w:rPr>
          <w:spacing w:val="1"/>
        </w:rPr>
        <w:t xml:space="preserve"> </w:t>
      </w:r>
      <w:r>
        <w:t>пирамида,</w:t>
      </w:r>
      <w:r>
        <w:rPr>
          <w:spacing w:val="1"/>
        </w:rPr>
        <w:t xml:space="preserve"> </w:t>
      </w:r>
      <w:r>
        <w:t>цилиндр,</w:t>
      </w:r>
      <w:r>
        <w:rPr>
          <w:spacing w:val="1"/>
        </w:rPr>
        <w:t xml:space="preserve"> </w:t>
      </w:r>
      <w:r>
        <w:t>конус.</w:t>
      </w:r>
      <w:r>
        <w:rPr>
          <w:spacing w:val="-2"/>
        </w:rPr>
        <w:t xml:space="preserve"> </w:t>
      </w:r>
      <w:r>
        <w:t>Представления</w:t>
      </w:r>
      <w:r>
        <w:rPr>
          <w:spacing w:val="-1"/>
        </w:rPr>
        <w:t xml:space="preserve"> </w:t>
      </w:r>
      <w:r>
        <w:t>о</w:t>
      </w:r>
      <w:r>
        <w:rPr>
          <w:spacing w:val="-1"/>
        </w:rPr>
        <w:t xml:space="preserve"> </w:t>
      </w:r>
      <w:r>
        <w:t>плоских</w:t>
      </w:r>
      <w:r>
        <w:rPr>
          <w:spacing w:val="-2"/>
        </w:rPr>
        <w:t xml:space="preserve"> </w:t>
      </w:r>
      <w:r>
        <w:t>и</w:t>
      </w:r>
      <w:r>
        <w:rPr>
          <w:spacing w:val="-1"/>
        </w:rPr>
        <w:t xml:space="preserve"> </w:t>
      </w:r>
      <w:r>
        <w:t>пространственных геометрических</w:t>
      </w:r>
      <w:r>
        <w:rPr>
          <w:spacing w:val="-2"/>
        </w:rPr>
        <w:t xml:space="preserve"> </w:t>
      </w:r>
      <w:r>
        <w:t>фигурах.</w:t>
      </w:r>
    </w:p>
    <w:p w:rsidR="007E6CBC" w:rsidRDefault="001849C0">
      <w:pPr>
        <w:ind w:left="542" w:right="849" w:firstLine="707"/>
        <w:jc w:val="both"/>
        <w:rPr>
          <w:i/>
          <w:sz w:val="24"/>
        </w:rPr>
      </w:pPr>
      <w:r>
        <w:rPr>
          <w:sz w:val="24"/>
        </w:rPr>
        <w:t xml:space="preserve">Составление фигур из частей и разбиение фигур на части. </w:t>
      </w:r>
      <w:r>
        <w:rPr>
          <w:i/>
          <w:sz w:val="24"/>
        </w:rPr>
        <w:t>Конструирование фигур</w:t>
      </w:r>
      <w:r>
        <w:rPr>
          <w:i/>
          <w:spacing w:val="1"/>
          <w:sz w:val="24"/>
        </w:rPr>
        <w:t xml:space="preserve"> </w:t>
      </w:r>
      <w:r>
        <w:rPr>
          <w:i/>
          <w:sz w:val="24"/>
        </w:rPr>
        <w:t>из палочек.</w:t>
      </w:r>
    </w:p>
    <w:p w:rsidR="007E6CBC" w:rsidRDefault="001849C0">
      <w:pPr>
        <w:ind w:left="1250"/>
        <w:jc w:val="both"/>
        <w:rPr>
          <w:sz w:val="24"/>
        </w:rPr>
      </w:pPr>
      <w:r>
        <w:rPr>
          <w:sz w:val="24"/>
        </w:rPr>
        <w:t>Точки</w:t>
      </w:r>
      <w:r>
        <w:rPr>
          <w:spacing w:val="26"/>
          <w:sz w:val="24"/>
        </w:rPr>
        <w:t xml:space="preserve"> </w:t>
      </w:r>
      <w:r>
        <w:rPr>
          <w:sz w:val="24"/>
        </w:rPr>
        <w:t>и</w:t>
      </w:r>
      <w:r>
        <w:rPr>
          <w:spacing w:val="26"/>
          <w:sz w:val="24"/>
        </w:rPr>
        <w:t xml:space="preserve"> </w:t>
      </w:r>
      <w:r>
        <w:rPr>
          <w:sz w:val="24"/>
        </w:rPr>
        <w:t>линии</w:t>
      </w:r>
      <w:r>
        <w:rPr>
          <w:spacing w:val="26"/>
          <w:sz w:val="24"/>
        </w:rPr>
        <w:t xml:space="preserve"> </w:t>
      </w:r>
      <w:r>
        <w:rPr>
          <w:sz w:val="24"/>
        </w:rPr>
        <w:t>(кривые,</w:t>
      </w:r>
      <w:r>
        <w:rPr>
          <w:spacing w:val="25"/>
          <w:sz w:val="24"/>
        </w:rPr>
        <w:t xml:space="preserve"> </w:t>
      </w:r>
      <w:r>
        <w:rPr>
          <w:sz w:val="24"/>
        </w:rPr>
        <w:t>прямые,</w:t>
      </w:r>
      <w:r>
        <w:rPr>
          <w:spacing w:val="25"/>
          <w:sz w:val="24"/>
        </w:rPr>
        <w:t xml:space="preserve"> </w:t>
      </w:r>
      <w:r>
        <w:rPr>
          <w:sz w:val="24"/>
        </w:rPr>
        <w:t>замкнутые</w:t>
      </w:r>
      <w:r>
        <w:rPr>
          <w:spacing w:val="27"/>
          <w:sz w:val="24"/>
        </w:rPr>
        <w:t xml:space="preserve"> </w:t>
      </w:r>
      <w:r>
        <w:rPr>
          <w:sz w:val="24"/>
        </w:rPr>
        <w:t>и</w:t>
      </w:r>
      <w:r>
        <w:rPr>
          <w:spacing w:val="26"/>
          <w:sz w:val="24"/>
        </w:rPr>
        <w:t xml:space="preserve"> </w:t>
      </w:r>
      <w:r>
        <w:rPr>
          <w:sz w:val="24"/>
        </w:rPr>
        <w:t>незамкнутые).</w:t>
      </w:r>
      <w:r>
        <w:rPr>
          <w:spacing w:val="34"/>
          <w:sz w:val="24"/>
        </w:rPr>
        <w:t xml:space="preserve"> </w:t>
      </w:r>
      <w:r>
        <w:rPr>
          <w:i/>
          <w:sz w:val="24"/>
        </w:rPr>
        <w:t>Области</w:t>
      </w:r>
      <w:r>
        <w:rPr>
          <w:i/>
          <w:spacing w:val="25"/>
          <w:sz w:val="24"/>
        </w:rPr>
        <w:t xml:space="preserve"> </w:t>
      </w:r>
      <w:r>
        <w:rPr>
          <w:i/>
          <w:sz w:val="24"/>
        </w:rPr>
        <w:t>и</w:t>
      </w:r>
      <w:r>
        <w:rPr>
          <w:i/>
          <w:spacing w:val="25"/>
          <w:sz w:val="24"/>
        </w:rPr>
        <w:t xml:space="preserve"> </w:t>
      </w:r>
      <w:r>
        <w:rPr>
          <w:i/>
          <w:sz w:val="24"/>
        </w:rPr>
        <w:t>границы</w:t>
      </w:r>
      <w:r>
        <w:rPr>
          <w:sz w:val="24"/>
        </w:rPr>
        <w:t>.</w:t>
      </w:r>
    </w:p>
    <w:p w:rsidR="007E6CBC" w:rsidRDefault="001849C0">
      <w:pPr>
        <w:pStyle w:val="a3"/>
        <w:ind w:firstLine="0"/>
      </w:pPr>
      <w:r>
        <w:t>Ломаная.</w:t>
      </w:r>
      <w:r>
        <w:rPr>
          <w:spacing w:val="-5"/>
        </w:rPr>
        <w:t xml:space="preserve"> </w:t>
      </w:r>
      <w:r>
        <w:t>Треугольник,</w:t>
      </w:r>
      <w:r>
        <w:rPr>
          <w:spacing w:val="-7"/>
        </w:rPr>
        <w:t xml:space="preserve"> </w:t>
      </w:r>
      <w:r>
        <w:t>четырехугольник,</w:t>
      </w:r>
      <w:r>
        <w:rPr>
          <w:spacing w:val="-4"/>
        </w:rPr>
        <w:t xml:space="preserve"> </w:t>
      </w:r>
      <w:r>
        <w:t>многоугольник,</w:t>
      </w:r>
      <w:r>
        <w:rPr>
          <w:spacing w:val="-4"/>
        </w:rPr>
        <w:t xml:space="preserve"> </w:t>
      </w:r>
      <w:r>
        <w:t>его</w:t>
      </w:r>
      <w:r>
        <w:rPr>
          <w:spacing w:val="-5"/>
        </w:rPr>
        <w:t xml:space="preserve"> </w:t>
      </w:r>
      <w:r>
        <w:t>вершины</w:t>
      </w:r>
      <w:r>
        <w:rPr>
          <w:spacing w:val="-5"/>
        </w:rPr>
        <w:t xml:space="preserve"> </w:t>
      </w:r>
      <w:r>
        <w:t>и</w:t>
      </w:r>
      <w:r>
        <w:rPr>
          <w:spacing w:val="-4"/>
        </w:rPr>
        <w:t xml:space="preserve"> </w:t>
      </w:r>
      <w:r>
        <w:t>стороны.</w:t>
      </w:r>
    </w:p>
    <w:p w:rsidR="007E6CBC" w:rsidRDefault="001849C0">
      <w:pPr>
        <w:pStyle w:val="a3"/>
        <w:ind w:right="846"/>
      </w:pPr>
      <w:r>
        <w:t>Отрезок и его обозначение. Измерение длины отрезка. Единицы длины: сантиметр,</w:t>
      </w:r>
      <w:r>
        <w:rPr>
          <w:spacing w:val="1"/>
        </w:rPr>
        <w:t xml:space="preserve"> </w:t>
      </w:r>
      <w:r>
        <w:t>дециметр; соотношение между ними. Построение отрезка заданной длины с помощью</w:t>
      </w:r>
      <w:r>
        <w:rPr>
          <w:spacing w:val="1"/>
        </w:rPr>
        <w:t xml:space="preserve"> </w:t>
      </w:r>
      <w:r>
        <w:t>линейки.</w:t>
      </w:r>
    </w:p>
    <w:p w:rsidR="007E6CBC" w:rsidRDefault="001849C0">
      <w:pPr>
        <w:pStyle w:val="a3"/>
        <w:ind w:left="1250" w:right="3497" w:firstLine="0"/>
        <w:jc w:val="left"/>
      </w:pPr>
      <w:r>
        <w:t>Составление</w:t>
      </w:r>
      <w:r>
        <w:rPr>
          <w:spacing w:val="-4"/>
        </w:rPr>
        <w:t xml:space="preserve"> </w:t>
      </w:r>
      <w:r>
        <w:t>фигур</w:t>
      </w:r>
      <w:r>
        <w:rPr>
          <w:spacing w:val="-2"/>
        </w:rPr>
        <w:t xml:space="preserve"> </w:t>
      </w:r>
      <w:r>
        <w:t>из</w:t>
      </w:r>
      <w:r>
        <w:rPr>
          <w:spacing w:val="-2"/>
        </w:rPr>
        <w:t xml:space="preserve"> </w:t>
      </w:r>
      <w:r>
        <w:t>частей</w:t>
      </w:r>
      <w:r>
        <w:rPr>
          <w:spacing w:val="-2"/>
        </w:rPr>
        <w:t xml:space="preserve"> </w:t>
      </w:r>
      <w:r>
        <w:t>и</w:t>
      </w:r>
      <w:r>
        <w:rPr>
          <w:spacing w:val="-2"/>
        </w:rPr>
        <w:t xml:space="preserve"> </w:t>
      </w:r>
      <w:r>
        <w:t>разбиение</w:t>
      </w:r>
      <w:r>
        <w:rPr>
          <w:spacing w:val="-3"/>
        </w:rPr>
        <w:t xml:space="preserve"> </w:t>
      </w:r>
      <w:r>
        <w:t>фигур</w:t>
      </w:r>
      <w:r>
        <w:rPr>
          <w:spacing w:val="-2"/>
        </w:rPr>
        <w:t xml:space="preserve"> </w:t>
      </w:r>
      <w:r>
        <w:t>на</w:t>
      </w:r>
      <w:r>
        <w:rPr>
          <w:spacing w:val="-3"/>
        </w:rPr>
        <w:t xml:space="preserve"> </w:t>
      </w:r>
      <w:r>
        <w:t>части.</w:t>
      </w:r>
      <w:r>
        <w:rPr>
          <w:spacing w:val="-57"/>
        </w:rPr>
        <w:t xml:space="preserve"> </w:t>
      </w:r>
      <w:r>
        <w:t>Объединение</w:t>
      </w:r>
      <w:r>
        <w:rPr>
          <w:spacing w:val="-6"/>
        </w:rPr>
        <w:t xml:space="preserve"> </w:t>
      </w:r>
      <w:r>
        <w:t>и</w:t>
      </w:r>
      <w:r>
        <w:rPr>
          <w:spacing w:val="-1"/>
        </w:rPr>
        <w:t xml:space="preserve"> </w:t>
      </w:r>
      <w:r>
        <w:t>пересечение</w:t>
      </w:r>
      <w:r>
        <w:rPr>
          <w:spacing w:val="-3"/>
        </w:rPr>
        <w:t xml:space="preserve"> </w:t>
      </w:r>
      <w:r>
        <w:t>геометрических</w:t>
      </w:r>
      <w:r>
        <w:rPr>
          <w:spacing w:val="1"/>
        </w:rPr>
        <w:t xml:space="preserve"> </w:t>
      </w:r>
      <w:r>
        <w:t>фигур.</w:t>
      </w:r>
    </w:p>
    <w:p w:rsidR="007E6CBC" w:rsidRDefault="001849C0">
      <w:pPr>
        <w:pStyle w:val="2"/>
        <w:spacing w:before="4"/>
      </w:pPr>
      <w:r>
        <w:t>Величины</w:t>
      </w:r>
      <w:r>
        <w:rPr>
          <w:spacing w:val="-3"/>
        </w:rPr>
        <w:t xml:space="preserve"> </w:t>
      </w:r>
      <w:r>
        <w:t>и</w:t>
      </w:r>
      <w:r>
        <w:rPr>
          <w:spacing w:val="-3"/>
        </w:rPr>
        <w:t xml:space="preserve"> </w:t>
      </w:r>
      <w:r>
        <w:t>зависимости</w:t>
      </w:r>
      <w:r>
        <w:rPr>
          <w:spacing w:val="-3"/>
        </w:rPr>
        <w:t xml:space="preserve"> </w:t>
      </w:r>
      <w:r>
        <w:t>между</w:t>
      </w:r>
      <w:r>
        <w:rPr>
          <w:spacing w:val="-2"/>
        </w:rPr>
        <w:t xml:space="preserve"> </w:t>
      </w:r>
      <w:r>
        <w:t>ними</w:t>
      </w:r>
    </w:p>
    <w:p w:rsidR="007E6CBC" w:rsidRDefault="001849C0">
      <w:pPr>
        <w:pStyle w:val="a3"/>
        <w:spacing w:line="274" w:lineRule="exact"/>
        <w:ind w:left="1250" w:firstLine="0"/>
        <w:jc w:val="left"/>
      </w:pPr>
      <w:r>
        <w:t>Сравнение</w:t>
      </w:r>
      <w:r>
        <w:rPr>
          <w:spacing w:val="-5"/>
        </w:rPr>
        <w:t xml:space="preserve"> </w:t>
      </w:r>
      <w:r>
        <w:t>и упорядочение</w:t>
      </w:r>
      <w:r>
        <w:rPr>
          <w:spacing w:val="-4"/>
        </w:rPr>
        <w:t xml:space="preserve"> </w:t>
      </w:r>
      <w:r>
        <w:t>величин.</w:t>
      </w:r>
    </w:p>
    <w:p w:rsidR="007E6CBC" w:rsidRDefault="001849C0">
      <w:pPr>
        <w:ind w:left="542" w:right="850" w:firstLine="707"/>
        <w:jc w:val="both"/>
        <w:rPr>
          <w:sz w:val="24"/>
        </w:rPr>
      </w:pPr>
      <w:r>
        <w:rPr>
          <w:i/>
          <w:sz w:val="24"/>
        </w:rPr>
        <w:t>Общий</w:t>
      </w:r>
      <w:r>
        <w:rPr>
          <w:i/>
          <w:spacing w:val="1"/>
          <w:sz w:val="24"/>
        </w:rPr>
        <w:t xml:space="preserve"> </w:t>
      </w:r>
      <w:r>
        <w:rPr>
          <w:i/>
          <w:sz w:val="24"/>
        </w:rPr>
        <w:t>принцип</w:t>
      </w:r>
      <w:r>
        <w:rPr>
          <w:i/>
          <w:spacing w:val="1"/>
          <w:sz w:val="24"/>
        </w:rPr>
        <w:t xml:space="preserve"> </w:t>
      </w:r>
      <w:r>
        <w:rPr>
          <w:i/>
          <w:sz w:val="24"/>
        </w:rPr>
        <w:t>измерения</w:t>
      </w:r>
      <w:r>
        <w:rPr>
          <w:i/>
          <w:spacing w:val="1"/>
          <w:sz w:val="24"/>
        </w:rPr>
        <w:t xml:space="preserve"> </w:t>
      </w:r>
      <w:r>
        <w:rPr>
          <w:i/>
          <w:sz w:val="24"/>
        </w:rPr>
        <w:t>величин.</w:t>
      </w:r>
      <w:r>
        <w:rPr>
          <w:i/>
          <w:spacing w:val="1"/>
          <w:sz w:val="24"/>
        </w:rPr>
        <w:t xml:space="preserve"> </w:t>
      </w:r>
      <w:r>
        <w:rPr>
          <w:i/>
          <w:sz w:val="24"/>
        </w:rPr>
        <w:t>Единица</w:t>
      </w:r>
      <w:r>
        <w:rPr>
          <w:i/>
          <w:spacing w:val="1"/>
          <w:sz w:val="24"/>
        </w:rPr>
        <w:t xml:space="preserve"> </w:t>
      </w:r>
      <w:r>
        <w:rPr>
          <w:i/>
          <w:sz w:val="24"/>
        </w:rPr>
        <w:t>измерения</w:t>
      </w:r>
      <w:r>
        <w:rPr>
          <w:i/>
          <w:spacing w:val="1"/>
          <w:sz w:val="24"/>
        </w:rPr>
        <w:t xml:space="preserve"> </w:t>
      </w:r>
      <w:r>
        <w:rPr>
          <w:i/>
          <w:sz w:val="24"/>
        </w:rPr>
        <w:t>(мерка).</w:t>
      </w:r>
      <w:r>
        <w:rPr>
          <w:i/>
          <w:spacing w:val="1"/>
          <w:sz w:val="24"/>
        </w:rPr>
        <w:t xml:space="preserve"> </w:t>
      </w:r>
      <w:r>
        <w:rPr>
          <w:i/>
          <w:sz w:val="24"/>
        </w:rPr>
        <w:t>Зависимость</w:t>
      </w:r>
      <w:r>
        <w:rPr>
          <w:i/>
          <w:spacing w:val="1"/>
          <w:sz w:val="24"/>
        </w:rPr>
        <w:t xml:space="preserve"> </w:t>
      </w:r>
      <w:r>
        <w:rPr>
          <w:i/>
          <w:sz w:val="24"/>
        </w:rPr>
        <w:t>результата</w:t>
      </w:r>
      <w:r>
        <w:rPr>
          <w:i/>
          <w:spacing w:val="1"/>
          <w:sz w:val="24"/>
        </w:rPr>
        <w:t xml:space="preserve"> </w:t>
      </w:r>
      <w:r>
        <w:rPr>
          <w:i/>
          <w:sz w:val="24"/>
        </w:rPr>
        <w:t>измерения</w:t>
      </w:r>
      <w:r>
        <w:rPr>
          <w:i/>
          <w:spacing w:val="1"/>
          <w:sz w:val="24"/>
        </w:rPr>
        <w:t xml:space="preserve"> </w:t>
      </w:r>
      <w:r>
        <w:rPr>
          <w:i/>
          <w:sz w:val="24"/>
        </w:rPr>
        <w:t>от</w:t>
      </w:r>
      <w:r>
        <w:rPr>
          <w:i/>
          <w:spacing w:val="1"/>
          <w:sz w:val="24"/>
        </w:rPr>
        <w:t xml:space="preserve"> </w:t>
      </w:r>
      <w:r>
        <w:rPr>
          <w:i/>
          <w:sz w:val="24"/>
        </w:rPr>
        <w:t>выбора</w:t>
      </w:r>
      <w:r>
        <w:rPr>
          <w:i/>
          <w:spacing w:val="1"/>
          <w:sz w:val="24"/>
        </w:rPr>
        <w:t xml:space="preserve"> </w:t>
      </w:r>
      <w:r>
        <w:rPr>
          <w:i/>
          <w:sz w:val="24"/>
        </w:rPr>
        <w:t>мерки.</w:t>
      </w:r>
      <w:r>
        <w:rPr>
          <w:i/>
          <w:spacing w:val="1"/>
          <w:sz w:val="24"/>
        </w:rPr>
        <w:t xml:space="preserve"> </w:t>
      </w:r>
      <w:r>
        <w:rPr>
          <w:i/>
          <w:sz w:val="24"/>
        </w:rPr>
        <w:t>Необходимость</w:t>
      </w:r>
      <w:r>
        <w:rPr>
          <w:i/>
          <w:spacing w:val="1"/>
          <w:sz w:val="24"/>
        </w:rPr>
        <w:t xml:space="preserve"> </w:t>
      </w:r>
      <w:r>
        <w:rPr>
          <w:i/>
          <w:sz w:val="24"/>
        </w:rPr>
        <w:t>выбора</w:t>
      </w:r>
      <w:r>
        <w:rPr>
          <w:i/>
          <w:spacing w:val="1"/>
          <w:sz w:val="24"/>
        </w:rPr>
        <w:t xml:space="preserve"> </w:t>
      </w:r>
      <w:r>
        <w:rPr>
          <w:i/>
          <w:sz w:val="24"/>
        </w:rPr>
        <w:t>единой</w:t>
      </w:r>
      <w:r>
        <w:rPr>
          <w:i/>
          <w:spacing w:val="1"/>
          <w:sz w:val="24"/>
        </w:rPr>
        <w:t xml:space="preserve"> </w:t>
      </w:r>
      <w:r>
        <w:rPr>
          <w:i/>
          <w:sz w:val="24"/>
        </w:rPr>
        <w:t>мерки</w:t>
      </w:r>
      <w:r>
        <w:rPr>
          <w:i/>
          <w:spacing w:val="1"/>
          <w:sz w:val="24"/>
        </w:rPr>
        <w:t xml:space="preserve"> </w:t>
      </w:r>
      <w:r>
        <w:rPr>
          <w:i/>
          <w:sz w:val="24"/>
        </w:rPr>
        <w:t>при</w:t>
      </w:r>
      <w:r>
        <w:rPr>
          <w:i/>
          <w:spacing w:val="1"/>
          <w:sz w:val="24"/>
        </w:rPr>
        <w:t xml:space="preserve"> </w:t>
      </w:r>
      <w:r>
        <w:rPr>
          <w:i/>
          <w:sz w:val="24"/>
        </w:rPr>
        <w:t>сравнении,</w:t>
      </w:r>
      <w:r>
        <w:rPr>
          <w:i/>
          <w:spacing w:val="-1"/>
          <w:sz w:val="24"/>
        </w:rPr>
        <w:t xml:space="preserve"> </w:t>
      </w:r>
      <w:r>
        <w:rPr>
          <w:i/>
          <w:sz w:val="24"/>
        </w:rPr>
        <w:t>сложении и вычитании</w:t>
      </w:r>
      <w:r>
        <w:rPr>
          <w:i/>
          <w:spacing w:val="-2"/>
          <w:sz w:val="24"/>
        </w:rPr>
        <w:t xml:space="preserve"> </w:t>
      </w:r>
      <w:r>
        <w:rPr>
          <w:i/>
          <w:sz w:val="24"/>
        </w:rPr>
        <w:t>величин. Свойства величин</w:t>
      </w:r>
      <w:r>
        <w:rPr>
          <w:sz w:val="24"/>
        </w:rPr>
        <w:t>.</w:t>
      </w:r>
    </w:p>
    <w:p w:rsidR="007E6CBC" w:rsidRDefault="001849C0">
      <w:pPr>
        <w:pStyle w:val="a3"/>
        <w:ind w:left="1250" w:right="3944" w:firstLine="0"/>
      </w:pPr>
      <w:r>
        <w:t>Измерение массы. Единица массы: килограмм.</w:t>
      </w:r>
      <w:r>
        <w:rPr>
          <w:spacing w:val="1"/>
        </w:rPr>
        <w:t xml:space="preserve"> </w:t>
      </w:r>
      <w:r>
        <w:t>Измерение</w:t>
      </w:r>
      <w:r>
        <w:rPr>
          <w:spacing w:val="-5"/>
        </w:rPr>
        <w:t xml:space="preserve"> </w:t>
      </w:r>
      <w:r>
        <w:t>вместимости.</w:t>
      </w:r>
      <w:r>
        <w:rPr>
          <w:spacing w:val="-3"/>
        </w:rPr>
        <w:t xml:space="preserve"> </w:t>
      </w:r>
      <w:r>
        <w:t>Единица</w:t>
      </w:r>
      <w:r>
        <w:rPr>
          <w:spacing w:val="-5"/>
        </w:rPr>
        <w:t xml:space="preserve"> </w:t>
      </w:r>
      <w:r>
        <w:t>вместимости:</w:t>
      </w:r>
      <w:r>
        <w:rPr>
          <w:spacing w:val="-3"/>
        </w:rPr>
        <w:t xml:space="preserve"> </w:t>
      </w:r>
      <w:r>
        <w:t>литр.</w:t>
      </w:r>
    </w:p>
    <w:p w:rsidR="007E6CBC" w:rsidRDefault="001849C0">
      <w:pPr>
        <w:ind w:left="542" w:firstLine="707"/>
        <w:rPr>
          <w:i/>
          <w:sz w:val="24"/>
        </w:rPr>
      </w:pPr>
      <w:r>
        <w:rPr>
          <w:i/>
          <w:sz w:val="24"/>
        </w:rPr>
        <w:t>Поиск</w:t>
      </w:r>
      <w:r>
        <w:rPr>
          <w:i/>
          <w:spacing w:val="54"/>
          <w:sz w:val="24"/>
        </w:rPr>
        <w:t xml:space="preserve"> </w:t>
      </w:r>
      <w:r>
        <w:rPr>
          <w:i/>
          <w:sz w:val="24"/>
        </w:rPr>
        <w:t>закономерностей.</w:t>
      </w:r>
      <w:r>
        <w:rPr>
          <w:i/>
          <w:spacing w:val="54"/>
          <w:sz w:val="24"/>
        </w:rPr>
        <w:t xml:space="preserve"> </w:t>
      </w:r>
      <w:r>
        <w:rPr>
          <w:i/>
          <w:sz w:val="24"/>
        </w:rPr>
        <w:t>Наблюдение</w:t>
      </w:r>
      <w:r>
        <w:rPr>
          <w:i/>
          <w:spacing w:val="53"/>
          <w:sz w:val="24"/>
        </w:rPr>
        <w:t xml:space="preserve"> </w:t>
      </w:r>
      <w:r>
        <w:rPr>
          <w:i/>
          <w:sz w:val="24"/>
        </w:rPr>
        <w:t>зависимостей</w:t>
      </w:r>
      <w:r>
        <w:rPr>
          <w:i/>
          <w:spacing w:val="54"/>
          <w:sz w:val="24"/>
        </w:rPr>
        <w:t xml:space="preserve"> </w:t>
      </w:r>
      <w:r>
        <w:rPr>
          <w:i/>
          <w:sz w:val="24"/>
        </w:rPr>
        <w:t>между</w:t>
      </w:r>
      <w:r>
        <w:rPr>
          <w:i/>
          <w:spacing w:val="56"/>
          <w:sz w:val="24"/>
        </w:rPr>
        <w:t xml:space="preserve"> </w:t>
      </w:r>
      <w:r>
        <w:rPr>
          <w:i/>
          <w:sz w:val="24"/>
        </w:rPr>
        <w:t>компонентами</w:t>
      </w:r>
      <w:r>
        <w:rPr>
          <w:i/>
          <w:spacing w:val="54"/>
          <w:sz w:val="24"/>
        </w:rPr>
        <w:t xml:space="preserve"> </w:t>
      </w:r>
      <w:r>
        <w:rPr>
          <w:i/>
          <w:sz w:val="24"/>
        </w:rPr>
        <w:t>и</w:t>
      </w:r>
      <w:r>
        <w:rPr>
          <w:i/>
          <w:spacing w:val="-57"/>
          <w:sz w:val="24"/>
        </w:rPr>
        <w:t xml:space="preserve"> </w:t>
      </w:r>
      <w:r>
        <w:rPr>
          <w:i/>
          <w:sz w:val="24"/>
        </w:rPr>
        <w:t>результатами</w:t>
      </w:r>
      <w:r>
        <w:rPr>
          <w:i/>
          <w:spacing w:val="-2"/>
          <w:sz w:val="24"/>
        </w:rPr>
        <w:t xml:space="preserve"> </w:t>
      </w:r>
      <w:r>
        <w:rPr>
          <w:i/>
          <w:sz w:val="24"/>
        </w:rPr>
        <w:t>арифметических</w:t>
      </w:r>
      <w:r>
        <w:rPr>
          <w:i/>
          <w:spacing w:val="-2"/>
          <w:sz w:val="24"/>
        </w:rPr>
        <w:t xml:space="preserve"> </w:t>
      </w:r>
      <w:r>
        <w:rPr>
          <w:i/>
          <w:sz w:val="24"/>
        </w:rPr>
        <w:t>действий,</w:t>
      </w:r>
      <w:r>
        <w:rPr>
          <w:i/>
          <w:spacing w:val="-1"/>
          <w:sz w:val="24"/>
        </w:rPr>
        <w:t xml:space="preserve"> </w:t>
      </w:r>
      <w:r>
        <w:rPr>
          <w:i/>
          <w:sz w:val="24"/>
        </w:rPr>
        <w:t>их</w:t>
      </w:r>
      <w:r>
        <w:rPr>
          <w:i/>
          <w:spacing w:val="-1"/>
          <w:sz w:val="24"/>
        </w:rPr>
        <w:t xml:space="preserve"> </w:t>
      </w:r>
      <w:r>
        <w:rPr>
          <w:i/>
          <w:sz w:val="24"/>
        </w:rPr>
        <w:t>фиксирование</w:t>
      </w:r>
      <w:r>
        <w:rPr>
          <w:i/>
          <w:spacing w:val="-2"/>
          <w:sz w:val="24"/>
        </w:rPr>
        <w:t xml:space="preserve"> </w:t>
      </w:r>
      <w:r>
        <w:rPr>
          <w:i/>
          <w:sz w:val="24"/>
        </w:rPr>
        <w:t>в</w:t>
      </w:r>
      <w:r>
        <w:rPr>
          <w:i/>
          <w:spacing w:val="-3"/>
          <w:sz w:val="24"/>
        </w:rPr>
        <w:t xml:space="preserve"> </w:t>
      </w:r>
      <w:r>
        <w:rPr>
          <w:i/>
          <w:sz w:val="24"/>
        </w:rPr>
        <w:t>речи.</w:t>
      </w:r>
      <w:r>
        <w:rPr>
          <w:i/>
          <w:spacing w:val="-1"/>
          <w:sz w:val="24"/>
        </w:rPr>
        <w:t xml:space="preserve"> </w:t>
      </w:r>
      <w:r>
        <w:rPr>
          <w:i/>
          <w:sz w:val="24"/>
        </w:rPr>
        <w:t>Числовой</w:t>
      </w:r>
      <w:r>
        <w:rPr>
          <w:i/>
          <w:spacing w:val="-2"/>
          <w:sz w:val="24"/>
        </w:rPr>
        <w:t xml:space="preserve"> </w:t>
      </w:r>
      <w:r>
        <w:rPr>
          <w:i/>
          <w:sz w:val="24"/>
        </w:rPr>
        <w:t>отрезок.</w:t>
      </w:r>
    </w:p>
    <w:p w:rsidR="007E6CBC" w:rsidRDefault="001849C0">
      <w:pPr>
        <w:pStyle w:val="2"/>
      </w:pPr>
      <w:r>
        <w:t>Алгебраические</w:t>
      </w:r>
      <w:r>
        <w:rPr>
          <w:spacing w:val="-4"/>
        </w:rPr>
        <w:t xml:space="preserve"> </w:t>
      </w:r>
      <w:r>
        <w:t>представления</w:t>
      </w:r>
    </w:p>
    <w:p w:rsidR="007E6CBC" w:rsidRDefault="001849C0">
      <w:pPr>
        <w:pStyle w:val="a3"/>
        <w:spacing w:line="274" w:lineRule="exact"/>
        <w:ind w:left="1250" w:firstLine="0"/>
        <w:jc w:val="left"/>
      </w:pPr>
      <w:r>
        <w:t>Чтение</w:t>
      </w:r>
      <w:r>
        <w:rPr>
          <w:spacing w:val="-4"/>
        </w:rPr>
        <w:t xml:space="preserve"> </w:t>
      </w:r>
      <w:r>
        <w:t>и</w:t>
      </w:r>
      <w:r>
        <w:rPr>
          <w:spacing w:val="-2"/>
        </w:rPr>
        <w:t xml:space="preserve"> </w:t>
      </w:r>
      <w:r>
        <w:t>запись</w:t>
      </w:r>
      <w:r>
        <w:rPr>
          <w:spacing w:val="-2"/>
        </w:rPr>
        <w:t xml:space="preserve"> </w:t>
      </w:r>
      <w:r>
        <w:t>числовых</w:t>
      </w:r>
      <w:r>
        <w:rPr>
          <w:spacing w:val="-1"/>
        </w:rPr>
        <w:t xml:space="preserve"> </w:t>
      </w:r>
      <w:r>
        <w:t>и</w:t>
      </w:r>
      <w:r>
        <w:rPr>
          <w:spacing w:val="-2"/>
        </w:rPr>
        <w:t xml:space="preserve"> </w:t>
      </w:r>
      <w:r>
        <w:t>буквенных</w:t>
      </w:r>
      <w:r>
        <w:rPr>
          <w:spacing w:val="-1"/>
        </w:rPr>
        <w:t xml:space="preserve"> </w:t>
      </w:r>
      <w:r>
        <w:t>выражений</w:t>
      </w:r>
      <w:r>
        <w:rPr>
          <w:spacing w:val="-2"/>
        </w:rPr>
        <w:t xml:space="preserve"> </w:t>
      </w:r>
      <w:r>
        <w:t>1</w:t>
      </w:r>
      <w:r>
        <w:rPr>
          <w:spacing w:val="3"/>
        </w:rPr>
        <w:t xml:space="preserve"> </w:t>
      </w:r>
      <w:r>
        <w:t>–</w:t>
      </w:r>
      <w:r>
        <w:rPr>
          <w:spacing w:val="-3"/>
        </w:rPr>
        <w:t xml:space="preserve"> </w:t>
      </w:r>
      <w:r>
        <w:t>2</w:t>
      </w:r>
      <w:r>
        <w:rPr>
          <w:spacing w:val="-2"/>
        </w:rPr>
        <w:t xml:space="preserve"> </w:t>
      </w:r>
      <w:r>
        <w:t>действия</w:t>
      </w:r>
      <w:r>
        <w:rPr>
          <w:spacing w:val="-5"/>
        </w:rPr>
        <w:t xml:space="preserve"> </w:t>
      </w:r>
      <w:r>
        <w:t>без</w:t>
      </w:r>
      <w:r>
        <w:rPr>
          <w:spacing w:val="-4"/>
        </w:rPr>
        <w:t xml:space="preserve"> </w:t>
      </w:r>
      <w:r>
        <w:t>скобок.</w:t>
      </w:r>
    </w:p>
    <w:p w:rsidR="007E6CBC" w:rsidRDefault="001849C0">
      <w:pPr>
        <w:ind w:left="1250"/>
        <w:rPr>
          <w:sz w:val="24"/>
        </w:rPr>
      </w:pPr>
      <w:r>
        <w:rPr>
          <w:i/>
          <w:sz w:val="24"/>
        </w:rPr>
        <w:t>Равенство</w:t>
      </w:r>
      <w:r>
        <w:rPr>
          <w:i/>
          <w:spacing w:val="-1"/>
          <w:sz w:val="24"/>
        </w:rPr>
        <w:t xml:space="preserve"> </w:t>
      </w:r>
      <w:r>
        <w:rPr>
          <w:i/>
          <w:sz w:val="24"/>
        </w:rPr>
        <w:t>и</w:t>
      </w:r>
      <w:r>
        <w:rPr>
          <w:i/>
          <w:spacing w:val="-1"/>
          <w:sz w:val="24"/>
        </w:rPr>
        <w:t xml:space="preserve"> </w:t>
      </w:r>
      <w:r>
        <w:rPr>
          <w:i/>
          <w:sz w:val="24"/>
        </w:rPr>
        <w:t>неравенство,</w:t>
      </w:r>
      <w:r>
        <w:rPr>
          <w:i/>
          <w:spacing w:val="-1"/>
          <w:sz w:val="24"/>
        </w:rPr>
        <w:t xml:space="preserve"> </w:t>
      </w:r>
      <w:r>
        <w:rPr>
          <w:i/>
          <w:sz w:val="24"/>
        </w:rPr>
        <w:t>их</w:t>
      </w:r>
      <w:r>
        <w:rPr>
          <w:i/>
          <w:spacing w:val="-2"/>
          <w:sz w:val="24"/>
        </w:rPr>
        <w:t xml:space="preserve"> </w:t>
      </w:r>
      <w:r>
        <w:rPr>
          <w:i/>
          <w:sz w:val="24"/>
        </w:rPr>
        <w:t>запись</w:t>
      </w:r>
      <w:r>
        <w:rPr>
          <w:i/>
          <w:spacing w:val="-1"/>
          <w:sz w:val="24"/>
        </w:rPr>
        <w:t xml:space="preserve"> </w:t>
      </w:r>
      <w:r>
        <w:rPr>
          <w:i/>
          <w:sz w:val="24"/>
        </w:rPr>
        <w:t>с</w:t>
      </w:r>
      <w:r>
        <w:rPr>
          <w:i/>
          <w:spacing w:val="-2"/>
          <w:sz w:val="24"/>
        </w:rPr>
        <w:t xml:space="preserve"> </w:t>
      </w:r>
      <w:r>
        <w:rPr>
          <w:i/>
          <w:sz w:val="24"/>
        </w:rPr>
        <w:t>помощью</w:t>
      </w:r>
      <w:r>
        <w:rPr>
          <w:i/>
          <w:spacing w:val="-1"/>
          <w:sz w:val="24"/>
        </w:rPr>
        <w:t xml:space="preserve"> </w:t>
      </w:r>
      <w:r>
        <w:rPr>
          <w:i/>
          <w:sz w:val="24"/>
        </w:rPr>
        <w:t>знаков</w:t>
      </w:r>
      <w:r>
        <w:rPr>
          <w:i/>
          <w:spacing w:val="2"/>
          <w:sz w:val="24"/>
        </w:rPr>
        <w:t xml:space="preserve"> </w:t>
      </w:r>
      <w:r>
        <w:rPr>
          <w:i/>
          <w:sz w:val="24"/>
        </w:rPr>
        <w:t>«&gt;»,</w:t>
      </w:r>
      <w:r>
        <w:rPr>
          <w:i/>
          <w:spacing w:val="58"/>
          <w:sz w:val="24"/>
        </w:rPr>
        <w:t xml:space="preserve"> </w:t>
      </w:r>
      <w:r>
        <w:rPr>
          <w:i/>
          <w:sz w:val="24"/>
        </w:rPr>
        <w:t>«&lt;»,</w:t>
      </w:r>
      <w:r>
        <w:rPr>
          <w:i/>
          <w:spacing w:val="-1"/>
          <w:sz w:val="24"/>
        </w:rPr>
        <w:t xml:space="preserve"> </w:t>
      </w:r>
      <w:r>
        <w:rPr>
          <w:i/>
          <w:sz w:val="24"/>
        </w:rPr>
        <w:t>«=»</w:t>
      </w:r>
      <w:r>
        <w:rPr>
          <w:sz w:val="24"/>
        </w:rPr>
        <w:t>.</w:t>
      </w:r>
    </w:p>
    <w:p w:rsidR="007E6CBC" w:rsidRDefault="001849C0">
      <w:pPr>
        <w:ind w:left="542" w:firstLine="707"/>
        <w:rPr>
          <w:i/>
          <w:sz w:val="24"/>
        </w:rPr>
      </w:pPr>
      <w:r>
        <w:rPr>
          <w:i/>
          <w:sz w:val="24"/>
        </w:rPr>
        <w:t>Уравнения</w:t>
      </w:r>
      <w:r>
        <w:rPr>
          <w:i/>
          <w:spacing w:val="33"/>
          <w:sz w:val="24"/>
        </w:rPr>
        <w:t xml:space="preserve"> </w:t>
      </w:r>
      <w:r>
        <w:rPr>
          <w:i/>
          <w:sz w:val="24"/>
        </w:rPr>
        <w:t>вида</w:t>
      </w:r>
      <w:r>
        <w:rPr>
          <w:i/>
          <w:spacing w:val="37"/>
          <w:sz w:val="24"/>
        </w:rPr>
        <w:t xml:space="preserve"> </w:t>
      </w:r>
      <w:r>
        <w:rPr>
          <w:i/>
          <w:sz w:val="24"/>
        </w:rPr>
        <w:t>а</w:t>
      </w:r>
      <w:r>
        <w:rPr>
          <w:i/>
          <w:spacing w:val="34"/>
          <w:sz w:val="24"/>
        </w:rPr>
        <w:t xml:space="preserve"> </w:t>
      </w:r>
      <w:r>
        <w:rPr>
          <w:i/>
          <w:sz w:val="24"/>
        </w:rPr>
        <w:t>+</w:t>
      </w:r>
      <w:r>
        <w:rPr>
          <w:i/>
          <w:spacing w:val="34"/>
          <w:sz w:val="24"/>
        </w:rPr>
        <w:t xml:space="preserve"> </w:t>
      </w:r>
      <w:r>
        <w:rPr>
          <w:i/>
          <w:sz w:val="24"/>
        </w:rPr>
        <w:t>х</w:t>
      </w:r>
      <w:r>
        <w:rPr>
          <w:i/>
          <w:spacing w:val="34"/>
          <w:sz w:val="24"/>
        </w:rPr>
        <w:t xml:space="preserve"> </w:t>
      </w:r>
      <w:r>
        <w:rPr>
          <w:i/>
          <w:sz w:val="24"/>
        </w:rPr>
        <w:t>=</w:t>
      </w:r>
      <w:r>
        <w:rPr>
          <w:i/>
          <w:spacing w:val="33"/>
          <w:sz w:val="24"/>
        </w:rPr>
        <w:t xml:space="preserve"> </w:t>
      </w:r>
      <w:r>
        <w:rPr>
          <w:i/>
          <w:sz w:val="24"/>
        </w:rPr>
        <w:t>b,</w:t>
      </w:r>
      <w:r>
        <w:rPr>
          <w:i/>
          <w:spacing w:val="35"/>
          <w:sz w:val="24"/>
        </w:rPr>
        <w:t xml:space="preserve"> </w:t>
      </w:r>
      <w:r>
        <w:rPr>
          <w:i/>
          <w:sz w:val="24"/>
        </w:rPr>
        <w:t>а</w:t>
      </w:r>
      <w:r>
        <w:rPr>
          <w:i/>
          <w:spacing w:val="37"/>
          <w:sz w:val="24"/>
        </w:rPr>
        <w:t xml:space="preserve"> </w:t>
      </w:r>
      <w:r>
        <w:rPr>
          <w:i/>
          <w:sz w:val="24"/>
        </w:rPr>
        <w:t>–</w:t>
      </w:r>
      <w:r>
        <w:rPr>
          <w:i/>
          <w:spacing w:val="35"/>
          <w:sz w:val="24"/>
        </w:rPr>
        <w:t xml:space="preserve"> </w:t>
      </w:r>
      <w:r>
        <w:rPr>
          <w:i/>
          <w:sz w:val="24"/>
        </w:rPr>
        <w:t>х</w:t>
      </w:r>
      <w:r>
        <w:rPr>
          <w:i/>
          <w:spacing w:val="34"/>
          <w:sz w:val="24"/>
        </w:rPr>
        <w:t xml:space="preserve"> </w:t>
      </w:r>
      <w:r>
        <w:rPr>
          <w:i/>
          <w:sz w:val="24"/>
        </w:rPr>
        <w:t>=</w:t>
      </w:r>
      <w:r>
        <w:rPr>
          <w:i/>
          <w:spacing w:val="33"/>
          <w:sz w:val="24"/>
        </w:rPr>
        <w:t xml:space="preserve"> </w:t>
      </w:r>
      <w:r>
        <w:rPr>
          <w:i/>
          <w:sz w:val="24"/>
        </w:rPr>
        <w:t>b,</w:t>
      </w:r>
      <w:r>
        <w:rPr>
          <w:i/>
          <w:spacing w:val="35"/>
          <w:sz w:val="24"/>
        </w:rPr>
        <w:t xml:space="preserve"> </w:t>
      </w:r>
      <w:r>
        <w:rPr>
          <w:i/>
          <w:sz w:val="24"/>
        </w:rPr>
        <w:t>x</w:t>
      </w:r>
      <w:r>
        <w:rPr>
          <w:i/>
          <w:spacing w:val="36"/>
          <w:sz w:val="24"/>
        </w:rPr>
        <w:t xml:space="preserve"> </w:t>
      </w:r>
      <w:r>
        <w:rPr>
          <w:i/>
          <w:sz w:val="24"/>
        </w:rPr>
        <w:t>–</w:t>
      </w:r>
      <w:r>
        <w:rPr>
          <w:i/>
          <w:spacing w:val="35"/>
          <w:sz w:val="24"/>
        </w:rPr>
        <w:t xml:space="preserve"> </w:t>
      </w:r>
      <w:r>
        <w:rPr>
          <w:i/>
          <w:sz w:val="24"/>
        </w:rPr>
        <w:t>a</w:t>
      </w:r>
      <w:r>
        <w:rPr>
          <w:i/>
          <w:spacing w:val="33"/>
          <w:sz w:val="24"/>
        </w:rPr>
        <w:t xml:space="preserve"> </w:t>
      </w:r>
      <w:r>
        <w:rPr>
          <w:i/>
          <w:sz w:val="24"/>
        </w:rPr>
        <w:t>=</w:t>
      </w:r>
      <w:r>
        <w:rPr>
          <w:i/>
          <w:spacing w:val="34"/>
          <w:sz w:val="24"/>
        </w:rPr>
        <w:t xml:space="preserve"> </w:t>
      </w:r>
      <w:r>
        <w:rPr>
          <w:i/>
          <w:sz w:val="24"/>
        </w:rPr>
        <w:t>b,</w:t>
      </w:r>
      <w:r>
        <w:rPr>
          <w:i/>
          <w:spacing w:val="34"/>
          <w:sz w:val="24"/>
        </w:rPr>
        <w:t xml:space="preserve"> </w:t>
      </w:r>
      <w:r>
        <w:rPr>
          <w:i/>
          <w:sz w:val="24"/>
        </w:rPr>
        <w:t>а</w:t>
      </w:r>
      <w:r>
        <w:rPr>
          <w:i/>
          <w:spacing w:val="35"/>
          <w:sz w:val="24"/>
        </w:rPr>
        <w:t xml:space="preserve"> </w:t>
      </w:r>
      <w:r>
        <w:rPr>
          <w:i/>
          <w:sz w:val="24"/>
        </w:rPr>
        <w:t>×</w:t>
      </w:r>
      <w:r>
        <w:rPr>
          <w:i/>
          <w:spacing w:val="33"/>
          <w:sz w:val="24"/>
        </w:rPr>
        <w:t xml:space="preserve"> </w:t>
      </w:r>
      <w:r>
        <w:rPr>
          <w:i/>
          <w:sz w:val="24"/>
        </w:rPr>
        <w:t>х</w:t>
      </w:r>
      <w:r>
        <w:rPr>
          <w:i/>
          <w:spacing w:val="34"/>
          <w:sz w:val="24"/>
        </w:rPr>
        <w:t xml:space="preserve"> </w:t>
      </w:r>
      <w:r>
        <w:rPr>
          <w:i/>
          <w:sz w:val="24"/>
        </w:rPr>
        <w:t>=</w:t>
      </w:r>
      <w:r>
        <w:rPr>
          <w:i/>
          <w:spacing w:val="34"/>
          <w:sz w:val="24"/>
        </w:rPr>
        <w:t xml:space="preserve"> </w:t>
      </w:r>
      <w:r>
        <w:rPr>
          <w:i/>
          <w:sz w:val="24"/>
        </w:rPr>
        <w:t>b,</w:t>
      </w:r>
      <w:r>
        <w:rPr>
          <w:i/>
          <w:spacing w:val="34"/>
          <w:sz w:val="24"/>
        </w:rPr>
        <w:t xml:space="preserve"> </w:t>
      </w:r>
      <w:r>
        <w:rPr>
          <w:i/>
          <w:sz w:val="24"/>
        </w:rPr>
        <w:t>решаемые</w:t>
      </w:r>
      <w:r>
        <w:rPr>
          <w:i/>
          <w:spacing w:val="34"/>
          <w:sz w:val="24"/>
        </w:rPr>
        <w:t xml:space="preserve"> </w:t>
      </w:r>
      <w:r>
        <w:rPr>
          <w:i/>
          <w:sz w:val="24"/>
        </w:rPr>
        <w:t>на</w:t>
      </w:r>
      <w:r>
        <w:rPr>
          <w:i/>
          <w:spacing w:val="35"/>
          <w:sz w:val="24"/>
        </w:rPr>
        <w:t xml:space="preserve"> </w:t>
      </w:r>
      <w:r>
        <w:rPr>
          <w:i/>
          <w:sz w:val="24"/>
        </w:rPr>
        <w:t>основе</w:t>
      </w:r>
      <w:r>
        <w:rPr>
          <w:i/>
          <w:spacing w:val="-57"/>
          <w:sz w:val="24"/>
        </w:rPr>
        <w:t xml:space="preserve"> </w:t>
      </w:r>
      <w:r>
        <w:rPr>
          <w:i/>
          <w:sz w:val="24"/>
        </w:rPr>
        <w:t>взаимосвязи</w:t>
      </w:r>
      <w:r>
        <w:rPr>
          <w:i/>
          <w:spacing w:val="-2"/>
          <w:sz w:val="24"/>
        </w:rPr>
        <w:t xml:space="preserve"> </w:t>
      </w:r>
      <w:r>
        <w:rPr>
          <w:i/>
          <w:sz w:val="24"/>
        </w:rPr>
        <w:t>между</w:t>
      </w:r>
      <w:r>
        <w:rPr>
          <w:i/>
          <w:spacing w:val="-1"/>
          <w:sz w:val="24"/>
        </w:rPr>
        <w:t xml:space="preserve"> </w:t>
      </w:r>
      <w:r>
        <w:rPr>
          <w:i/>
          <w:sz w:val="24"/>
        </w:rPr>
        <w:t>частью</w:t>
      </w:r>
      <w:r>
        <w:rPr>
          <w:i/>
          <w:spacing w:val="1"/>
          <w:sz w:val="24"/>
        </w:rPr>
        <w:t xml:space="preserve"> </w:t>
      </w:r>
      <w:r>
        <w:rPr>
          <w:i/>
          <w:sz w:val="24"/>
        </w:rPr>
        <w:t>и целым.</w:t>
      </w:r>
    </w:p>
    <w:p w:rsidR="007E6CBC" w:rsidRDefault="001849C0">
      <w:pPr>
        <w:spacing w:before="1"/>
        <w:ind w:left="542" w:right="849" w:firstLine="707"/>
        <w:rPr>
          <w:i/>
          <w:sz w:val="24"/>
        </w:rPr>
      </w:pPr>
      <w:r>
        <w:rPr>
          <w:i/>
          <w:sz w:val="24"/>
        </w:rPr>
        <w:t>Запись</w:t>
      </w:r>
      <w:r>
        <w:rPr>
          <w:i/>
          <w:spacing w:val="-4"/>
          <w:sz w:val="24"/>
        </w:rPr>
        <w:t xml:space="preserve"> </w:t>
      </w:r>
      <w:r>
        <w:rPr>
          <w:i/>
          <w:sz w:val="24"/>
        </w:rPr>
        <w:t>переместительного</w:t>
      </w:r>
      <w:r>
        <w:rPr>
          <w:i/>
          <w:spacing w:val="-5"/>
          <w:sz w:val="24"/>
        </w:rPr>
        <w:t xml:space="preserve"> </w:t>
      </w:r>
      <w:r>
        <w:rPr>
          <w:i/>
          <w:sz w:val="24"/>
        </w:rPr>
        <w:t>свойства</w:t>
      </w:r>
      <w:r>
        <w:rPr>
          <w:i/>
          <w:spacing w:val="-4"/>
          <w:sz w:val="24"/>
        </w:rPr>
        <w:t xml:space="preserve"> </w:t>
      </w:r>
      <w:r>
        <w:rPr>
          <w:i/>
          <w:sz w:val="24"/>
        </w:rPr>
        <w:t>сложения</w:t>
      </w:r>
      <w:r>
        <w:rPr>
          <w:i/>
          <w:spacing w:val="-6"/>
          <w:sz w:val="24"/>
        </w:rPr>
        <w:t xml:space="preserve"> </w:t>
      </w:r>
      <w:r>
        <w:rPr>
          <w:i/>
          <w:sz w:val="24"/>
        </w:rPr>
        <w:t>с</w:t>
      </w:r>
      <w:r>
        <w:rPr>
          <w:i/>
          <w:spacing w:val="-5"/>
          <w:sz w:val="24"/>
        </w:rPr>
        <w:t xml:space="preserve"> </w:t>
      </w:r>
      <w:r>
        <w:rPr>
          <w:i/>
          <w:sz w:val="24"/>
        </w:rPr>
        <w:t>помощью</w:t>
      </w:r>
      <w:r>
        <w:rPr>
          <w:i/>
          <w:spacing w:val="-4"/>
          <w:sz w:val="24"/>
        </w:rPr>
        <w:t xml:space="preserve"> </w:t>
      </w:r>
      <w:r>
        <w:rPr>
          <w:i/>
          <w:sz w:val="24"/>
        </w:rPr>
        <w:t>буквенной</w:t>
      </w:r>
      <w:r>
        <w:rPr>
          <w:i/>
          <w:spacing w:val="-5"/>
          <w:sz w:val="24"/>
        </w:rPr>
        <w:t xml:space="preserve"> </w:t>
      </w:r>
      <w:r>
        <w:rPr>
          <w:i/>
          <w:sz w:val="24"/>
        </w:rPr>
        <w:t>формулы:</w:t>
      </w:r>
      <w:r>
        <w:rPr>
          <w:i/>
          <w:spacing w:val="-5"/>
          <w:sz w:val="24"/>
        </w:rPr>
        <w:t xml:space="preserve"> </w:t>
      </w:r>
      <w:r>
        <w:rPr>
          <w:i/>
          <w:sz w:val="24"/>
        </w:rPr>
        <w:t>а</w:t>
      </w:r>
      <w:r>
        <w:rPr>
          <w:i/>
          <w:spacing w:val="-5"/>
          <w:sz w:val="24"/>
        </w:rPr>
        <w:t xml:space="preserve"> </w:t>
      </w:r>
      <w:r>
        <w:rPr>
          <w:i/>
          <w:sz w:val="24"/>
        </w:rPr>
        <w:t>+</w:t>
      </w:r>
      <w:r>
        <w:rPr>
          <w:i/>
          <w:spacing w:val="-57"/>
          <w:sz w:val="24"/>
        </w:rPr>
        <w:t xml:space="preserve"> </w:t>
      </w:r>
      <w:r>
        <w:rPr>
          <w:i/>
          <w:sz w:val="24"/>
        </w:rPr>
        <w:t>б</w:t>
      </w:r>
      <w:r>
        <w:rPr>
          <w:i/>
          <w:spacing w:val="-1"/>
          <w:sz w:val="24"/>
        </w:rPr>
        <w:t xml:space="preserve"> </w:t>
      </w:r>
      <w:r>
        <w:rPr>
          <w:i/>
          <w:sz w:val="24"/>
        </w:rPr>
        <w:t>=</w:t>
      </w:r>
      <w:r>
        <w:rPr>
          <w:i/>
          <w:spacing w:val="-2"/>
          <w:sz w:val="24"/>
        </w:rPr>
        <w:t xml:space="preserve"> </w:t>
      </w:r>
      <w:r>
        <w:rPr>
          <w:i/>
          <w:sz w:val="24"/>
        </w:rPr>
        <w:t>б</w:t>
      </w:r>
      <w:r>
        <w:rPr>
          <w:i/>
          <w:spacing w:val="1"/>
          <w:sz w:val="24"/>
        </w:rPr>
        <w:t xml:space="preserve"> </w:t>
      </w:r>
      <w:r>
        <w:rPr>
          <w:i/>
          <w:sz w:val="24"/>
        </w:rPr>
        <w:t>+</w:t>
      </w:r>
      <w:r>
        <w:rPr>
          <w:i/>
          <w:spacing w:val="-2"/>
          <w:sz w:val="24"/>
        </w:rPr>
        <w:t xml:space="preserve"> </w:t>
      </w:r>
      <w:r>
        <w:rPr>
          <w:i/>
          <w:sz w:val="24"/>
        </w:rPr>
        <w:t>а.</w:t>
      </w:r>
    </w:p>
    <w:p w:rsidR="007E6CBC" w:rsidRDefault="001849C0">
      <w:pPr>
        <w:ind w:left="542" w:right="849" w:firstLine="707"/>
        <w:rPr>
          <w:sz w:val="24"/>
        </w:rPr>
      </w:pPr>
      <w:r>
        <w:rPr>
          <w:sz w:val="24"/>
        </w:rPr>
        <w:t>Запись</w:t>
      </w:r>
      <w:r>
        <w:rPr>
          <w:spacing w:val="38"/>
          <w:sz w:val="24"/>
        </w:rPr>
        <w:t xml:space="preserve"> </w:t>
      </w:r>
      <w:r>
        <w:rPr>
          <w:sz w:val="24"/>
        </w:rPr>
        <w:t>взаимосвязи</w:t>
      </w:r>
      <w:r>
        <w:rPr>
          <w:spacing w:val="38"/>
          <w:sz w:val="24"/>
        </w:rPr>
        <w:t xml:space="preserve"> </w:t>
      </w:r>
      <w:r>
        <w:rPr>
          <w:sz w:val="24"/>
        </w:rPr>
        <w:t>между</w:t>
      </w:r>
      <w:r>
        <w:rPr>
          <w:spacing w:val="35"/>
          <w:sz w:val="24"/>
        </w:rPr>
        <w:t xml:space="preserve"> </w:t>
      </w:r>
      <w:r>
        <w:rPr>
          <w:sz w:val="24"/>
        </w:rPr>
        <w:t>сложением</w:t>
      </w:r>
      <w:r>
        <w:rPr>
          <w:spacing w:val="36"/>
          <w:sz w:val="24"/>
        </w:rPr>
        <w:t xml:space="preserve"> </w:t>
      </w:r>
      <w:r>
        <w:rPr>
          <w:sz w:val="24"/>
        </w:rPr>
        <w:t>и</w:t>
      </w:r>
      <w:r>
        <w:rPr>
          <w:spacing w:val="38"/>
          <w:sz w:val="24"/>
        </w:rPr>
        <w:t xml:space="preserve"> </w:t>
      </w:r>
      <w:r>
        <w:rPr>
          <w:sz w:val="24"/>
        </w:rPr>
        <w:t>вычитанием</w:t>
      </w:r>
      <w:r>
        <w:rPr>
          <w:spacing w:val="36"/>
          <w:sz w:val="24"/>
        </w:rPr>
        <w:t xml:space="preserve"> </w:t>
      </w:r>
      <w:r>
        <w:rPr>
          <w:sz w:val="24"/>
        </w:rPr>
        <w:t>с</w:t>
      </w:r>
      <w:r>
        <w:rPr>
          <w:spacing w:val="36"/>
          <w:sz w:val="24"/>
        </w:rPr>
        <w:t xml:space="preserve"> </w:t>
      </w:r>
      <w:r>
        <w:rPr>
          <w:sz w:val="24"/>
        </w:rPr>
        <w:t>помощью</w:t>
      </w:r>
      <w:r>
        <w:rPr>
          <w:spacing w:val="38"/>
          <w:sz w:val="24"/>
        </w:rPr>
        <w:t xml:space="preserve"> </w:t>
      </w:r>
      <w:r>
        <w:rPr>
          <w:sz w:val="24"/>
        </w:rPr>
        <w:t>буквенных</w:t>
      </w:r>
      <w:r>
        <w:rPr>
          <w:spacing w:val="-57"/>
          <w:sz w:val="24"/>
        </w:rPr>
        <w:t xml:space="preserve"> </w:t>
      </w:r>
      <w:r>
        <w:rPr>
          <w:sz w:val="24"/>
        </w:rPr>
        <w:t>равенств</w:t>
      </w:r>
      <w:r>
        <w:rPr>
          <w:spacing w:val="-1"/>
          <w:sz w:val="24"/>
        </w:rPr>
        <w:t xml:space="preserve"> </w:t>
      </w:r>
      <w:r>
        <w:rPr>
          <w:sz w:val="24"/>
        </w:rPr>
        <w:t xml:space="preserve">вида: </w:t>
      </w:r>
      <w:r>
        <w:rPr>
          <w:i/>
          <w:sz w:val="24"/>
        </w:rPr>
        <w:t>а +</w:t>
      </w:r>
      <w:r>
        <w:rPr>
          <w:i/>
          <w:spacing w:val="-2"/>
          <w:sz w:val="24"/>
        </w:rPr>
        <w:t xml:space="preserve"> </w:t>
      </w:r>
      <w:r>
        <w:rPr>
          <w:i/>
          <w:sz w:val="24"/>
        </w:rPr>
        <w:t>б</w:t>
      </w:r>
      <w:r>
        <w:rPr>
          <w:i/>
          <w:spacing w:val="1"/>
          <w:sz w:val="24"/>
        </w:rPr>
        <w:t xml:space="preserve"> </w:t>
      </w:r>
      <w:r>
        <w:rPr>
          <w:i/>
          <w:sz w:val="24"/>
        </w:rPr>
        <w:t>=</w:t>
      </w:r>
      <w:r>
        <w:rPr>
          <w:i/>
          <w:spacing w:val="1"/>
          <w:sz w:val="24"/>
        </w:rPr>
        <w:t xml:space="preserve"> </w:t>
      </w:r>
      <w:r>
        <w:rPr>
          <w:i/>
          <w:sz w:val="24"/>
        </w:rPr>
        <w:t>с, б</w:t>
      </w:r>
      <w:r>
        <w:rPr>
          <w:i/>
          <w:spacing w:val="-1"/>
          <w:sz w:val="24"/>
        </w:rPr>
        <w:t xml:space="preserve"> </w:t>
      </w:r>
      <w:r>
        <w:rPr>
          <w:i/>
          <w:sz w:val="24"/>
        </w:rPr>
        <w:t>+</w:t>
      </w:r>
      <w:r>
        <w:rPr>
          <w:i/>
          <w:spacing w:val="-2"/>
          <w:sz w:val="24"/>
        </w:rPr>
        <w:t xml:space="preserve"> </w:t>
      </w:r>
      <w:r>
        <w:rPr>
          <w:i/>
          <w:sz w:val="24"/>
        </w:rPr>
        <w:t>а</w:t>
      </w:r>
      <w:r>
        <w:rPr>
          <w:i/>
          <w:spacing w:val="2"/>
          <w:sz w:val="24"/>
        </w:rPr>
        <w:t xml:space="preserve"> </w:t>
      </w:r>
      <w:r>
        <w:rPr>
          <w:i/>
          <w:sz w:val="24"/>
        </w:rPr>
        <w:t>=</w:t>
      </w:r>
      <w:r>
        <w:rPr>
          <w:i/>
          <w:spacing w:val="-2"/>
          <w:sz w:val="24"/>
        </w:rPr>
        <w:t xml:space="preserve"> </w:t>
      </w:r>
      <w:r>
        <w:rPr>
          <w:i/>
          <w:sz w:val="24"/>
        </w:rPr>
        <w:t>с, с −</w:t>
      </w:r>
      <w:r>
        <w:rPr>
          <w:i/>
          <w:spacing w:val="-2"/>
          <w:sz w:val="24"/>
        </w:rPr>
        <w:t xml:space="preserve"> </w:t>
      </w:r>
      <w:r>
        <w:rPr>
          <w:i/>
          <w:sz w:val="24"/>
        </w:rPr>
        <w:t>а =</w:t>
      </w:r>
      <w:r>
        <w:rPr>
          <w:i/>
          <w:spacing w:val="1"/>
          <w:sz w:val="24"/>
        </w:rPr>
        <w:t xml:space="preserve"> </w:t>
      </w:r>
      <w:r>
        <w:rPr>
          <w:i/>
          <w:sz w:val="24"/>
        </w:rPr>
        <w:t>б</w:t>
      </w:r>
      <w:r>
        <w:rPr>
          <w:sz w:val="24"/>
        </w:rPr>
        <w:t>.</w:t>
      </w:r>
    </w:p>
    <w:p w:rsidR="007E6CBC" w:rsidRDefault="001849C0">
      <w:pPr>
        <w:pStyle w:val="2"/>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52"/>
      </w:pPr>
      <w:r>
        <w:t>Знакомство</w:t>
      </w:r>
      <w:r>
        <w:rPr>
          <w:spacing w:val="1"/>
        </w:rPr>
        <w:t xml:space="preserve"> </w:t>
      </w:r>
      <w:r>
        <w:t>с</w:t>
      </w:r>
      <w:r>
        <w:rPr>
          <w:spacing w:val="1"/>
        </w:rPr>
        <w:t xml:space="preserve"> </w:t>
      </w:r>
      <w:r>
        <w:t>символами</w:t>
      </w:r>
      <w:r>
        <w:rPr>
          <w:spacing w:val="1"/>
        </w:rPr>
        <w:t xml:space="preserve"> </w:t>
      </w:r>
      <w:r>
        <w:t>математического</w:t>
      </w:r>
      <w:r>
        <w:rPr>
          <w:spacing w:val="1"/>
        </w:rPr>
        <w:t xml:space="preserve"> </w:t>
      </w:r>
      <w:r>
        <w:t>языка:</w:t>
      </w:r>
      <w:r>
        <w:rPr>
          <w:spacing w:val="1"/>
        </w:rPr>
        <w:t xml:space="preserve"> </w:t>
      </w:r>
      <w:r>
        <w:t>цифрами,</w:t>
      </w:r>
      <w:r>
        <w:rPr>
          <w:spacing w:val="1"/>
        </w:rPr>
        <w:t xml:space="preserve"> </w:t>
      </w:r>
      <w:r>
        <w:t>буквами,</w:t>
      </w:r>
      <w:r>
        <w:rPr>
          <w:spacing w:val="1"/>
        </w:rPr>
        <w:t xml:space="preserve"> </w:t>
      </w:r>
      <w:r>
        <w:t>знаками</w:t>
      </w:r>
      <w:r>
        <w:rPr>
          <w:spacing w:val="1"/>
        </w:rPr>
        <w:t xml:space="preserve"> </w:t>
      </w:r>
      <w:r>
        <w:t>сравнения,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их</w:t>
      </w:r>
      <w:r>
        <w:rPr>
          <w:spacing w:val="1"/>
        </w:rPr>
        <w:t xml:space="preserve"> </w:t>
      </w:r>
      <w:r>
        <w:t>использование</w:t>
      </w:r>
      <w:r>
        <w:rPr>
          <w:spacing w:val="1"/>
        </w:rPr>
        <w:t xml:space="preserve"> </w:t>
      </w:r>
      <w:r>
        <w:t>для</w:t>
      </w:r>
      <w:r>
        <w:rPr>
          <w:spacing w:val="1"/>
        </w:rPr>
        <w:t xml:space="preserve"> </w:t>
      </w:r>
      <w:r>
        <w:t>построения</w:t>
      </w:r>
      <w:r>
        <w:rPr>
          <w:spacing w:val="1"/>
        </w:rPr>
        <w:t xml:space="preserve"> </w:t>
      </w:r>
      <w:r>
        <w:t>высказываний.</w:t>
      </w:r>
      <w:r>
        <w:rPr>
          <w:spacing w:val="1"/>
        </w:rPr>
        <w:t xml:space="preserve"> </w:t>
      </w:r>
      <w:r>
        <w:t>Определение</w:t>
      </w:r>
      <w:r>
        <w:rPr>
          <w:spacing w:val="-2"/>
        </w:rPr>
        <w:t xml:space="preserve"> </w:t>
      </w:r>
      <w:r>
        <w:t>истинности</w:t>
      </w:r>
      <w:r>
        <w:rPr>
          <w:spacing w:val="1"/>
        </w:rPr>
        <w:t xml:space="preserve"> </w:t>
      </w:r>
      <w:r>
        <w:t>и ложности высказываний.</w:t>
      </w:r>
    </w:p>
    <w:p w:rsidR="007E6CBC" w:rsidRDefault="001849C0">
      <w:pPr>
        <w:pStyle w:val="a3"/>
        <w:ind w:left="1250" w:firstLine="0"/>
      </w:pPr>
      <w:r>
        <w:t>Построение</w:t>
      </w:r>
      <w:r>
        <w:rPr>
          <w:spacing w:val="-4"/>
        </w:rPr>
        <w:t xml:space="preserve"> </w:t>
      </w:r>
      <w:r>
        <w:t>моделей</w:t>
      </w:r>
      <w:r>
        <w:rPr>
          <w:spacing w:val="-2"/>
        </w:rPr>
        <w:t xml:space="preserve"> </w:t>
      </w:r>
      <w:r>
        <w:t>текстовых</w:t>
      </w:r>
      <w:r>
        <w:rPr>
          <w:spacing w:val="-1"/>
        </w:rPr>
        <w:t xml:space="preserve"> </w:t>
      </w:r>
      <w:r>
        <w:t>задач.</w:t>
      </w:r>
    </w:p>
    <w:p w:rsidR="007E6CBC" w:rsidRDefault="001849C0">
      <w:pPr>
        <w:pStyle w:val="a3"/>
        <w:ind w:left="1250" w:firstLine="0"/>
      </w:pPr>
      <w:r>
        <w:t>Знакомство</w:t>
      </w:r>
      <w:r>
        <w:rPr>
          <w:spacing w:val="-2"/>
        </w:rPr>
        <w:t xml:space="preserve"> </w:t>
      </w:r>
      <w:r>
        <w:t>с</w:t>
      </w:r>
      <w:r>
        <w:rPr>
          <w:spacing w:val="-3"/>
        </w:rPr>
        <w:t xml:space="preserve"> </w:t>
      </w:r>
      <w:r>
        <w:t>задачами</w:t>
      </w:r>
      <w:r>
        <w:rPr>
          <w:spacing w:val="-2"/>
        </w:rPr>
        <w:t xml:space="preserve"> </w:t>
      </w:r>
      <w:r>
        <w:t>логического</w:t>
      </w:r>
      <w:r>
        <w:rPr>
          <w:spacing w:val="-1"/>
        </w:rPr>
        <w:t xml:space="preserve"> </w:t>
      </w:r>
      <w:r>
        <w:t>характера</w:t>
      </w:r>
      <w:r>
        <w:rPr>
          <w:spacing w:val="-4"/>
        </w:rPr>
        <w:t xml:space="preserve"> </w:t>
      </w:r>
      <w:r>
        <w:t>и</w:t>
      </w:r>
      <w:r>
        <w:rPr>
          <w:spacing w:val="-2"/>
        </w:rPr>
        <w:t xml:space="preserve"> </w:t>
      </w:r>
      <w:r>
        <w:t>способами</w:t>
      </w:r>
      <w:r>
        <w:rPr>
          <w:spacing w:val="-1"/>
        </w:rPr>
        <w:t xml:space="preserve"> </w:t>
      </w:r>
      <w:r>
        <w:t>их решения.</w:t>
      </w:r>
    </w:p>
    <w:p w:rsidR="007E6CBC" w:rsidRDefault="001849C0">
      <w:pPr>
        <w:pStyle w:val="2"/>
        <w:spacing w:before="3"/>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right="852"/>
      </w:pPr>
      <w:r>
        <w:t>Основные</w:t>
      </w:r>
      <w:r>
        <w:rPr>
          <w:spacing w:val="1"/>
        </w:rPr>
        <w:t xml:space="preserve"> </w:t>
      </w:r>
      <w:r>
        <w:t>свойства</w:t>
      </w:r>
      <w:r>
        <w:rPr>
          <w:spacing w:val="1"/>
        </w:rPr>
        <w:t xml:space="preserve"> </w:t>
      </w:r>
      <w:r>
        <w:t>предметов:</w:t>
      </w:r>
      <w:r>
        <w:rPr>
          <w:spacing w:val="1"/>
        </w:rPr>
        <w:t xml:space="preserve"> </w:t>
      </w:r>
      <w:r>
        <w:t>цвет,</w:t>
      </w:r>
      <w:r>
        <w:rPr>
          <w:spacing w:val="1"/>
        </w:rPr>
        <w:t xml:space="preserve"> </w:t>
      </w:r>
      <w:r>
        <w:t>форма,</w:t>
      </w:r>
      <w:r>
        <w:rPr>
          <w:spacing w:val="1"/>
        </w:rPr>
        <w:t xml:space="preserve"> </w:t>
      </w:r>
      <w:r>
        <w:t>размер,</w:t>
      </w:r>
      <w:r>
        <w:rPr>
          <w:spacing w:val="1"/>
        </w:rPr>
        <w:t xml:space="preserve"> </w:t>
      </w:r>
      <w:r>
        <w:t>материал,</w:t>
      </w:r>
      <w:r>
        <w:rPr>
          <w:spacing w:val="1"/>
        </w:rPr>
        <w:t xml:space="preserve"> </w:t>
      </w:r>
      <w:r>
        <w:t>назначение,</w:t>
      </w:r>
      <w:r>
        <w:rPr>
          <w:spacing w:val="1"/>
        </w:rPr>
        <w:t xml:space="preserve"> </w:t>
      </w:r>
      <w:r>
        <w:t>расположение,</w:t>
      </w:r>
      <w:r>
        <w:rPr>
          <w:spacing w:val="-2"/>
        </w:rPr>
        <w:t xml:space="preserve"> </w:t>
      </w:r>
      <w:r>
        <w:t>количество.</w:t>
      </w:r>
      <w:r>
        <w:rPr>
          <w:spacing w:val="-1"/>
        </w:rPr>
        <w:t xml:space="preserve"> </w:t>
      </w:r>
      <w:r>
        <w:t>Сравнение</w:t>
      </w:r>
      <w:r>
        <w:rPr>
          <w:spacing w:val="-2"/>
        </w:rPr>
        <w:t xml:space="preserve"> </w:t>
      </w:r>
      <w:r>
        <w:t>предметов</w:t>
      </w:r>
      <w:r>
        <w:rPr>
          <w:spacing w:val="-1"/>
        </w:rPr>
        <w:t xml:space="preserve"> </w:t>
      </w:r>
      <w:r>
        <w:t>и</w:t>
      </w:r>
      <w:r>
        <w:rPr>
          <w:spacing w:val="-1"/>
        </w:rPr>
        <w:t xml:space="preserve"> </w:t>
      </w:r>
      <w:r>
        <w:t>групп</w:t>
      </w:r>
      <w:r>
        <w:rPr>
          <w:spacing w:val="-1"/>
        </w:rPr>
        <w:t xml:space="preserve"> </w:t>
      </w:r>
      <w:r>
        <w:t>предметов</w:t>
      </w:r>
      <w:r>
        <w:rPr>
          <w:spacing w:val="1"/>
        </w:rPr>
        <w:t xml:space="preserve"> </w:t>
      </w:r>
      <w:r>
        <w:t>по</w:t>
      </w:r>
      <w:r>
        <w:rPr>
          <w:spacing w:val="-1"/>
        </w:rPr>
        <w:t xml:space="preserve"> </w:t>
      </w:r>
      <w:r>
        <w:t>свойствам.</w:t>
      </w:r>
    </w:p>
    <w:p w:rsidR="007E6CBC" w:rsidRDefault="001849C0">
      <w:pPr>
        <w:pStyle w:val="a3"/>
        <w:ind w:right="854"/>
      </w:pPr>
      <w:r>
        <w:t>Таблица,</w:t>
      </w:r>
      <w:r>
        <w:rPr>
          <w:spacing w:val="1"/>
        </w:rPr>
        <w:t xml:space="preserve"> </w:t>
      </w:r>
      <w:r>
        <w:t>строка</w:t>
      </w:r>
      <w:r>
        <w:rPr>
          <w:spacing w:val="1"/>
        </w:rPr>
        <w:t xml:space="preserve"> </w:t>
      </w:r>
      <w:r>
        <w:t>и</w:t>
      </w:r>
      <w:r>
        <w:rPr>
          <w:spacing w:val="1"/>
        </w:rPr>
        <w:t xml:space="preserve"> </w:t>
      </w:r>
      <w:r>
        <w:t>столбец</w:t>
      </w:r>
      <w:r>
        <w:rPr>
          <w:spacing w:val="1"/>
        </w:rPr>
        <w:t xml:space="preserve"> </w:t>
      </w:r>
      <w:r>
        <w:t>таблицы.</w:t>
      </w:r>
      <w:r>
        <w:rPr>
          <w:spacing w:val="1"/>
        </w:rPr>
        <w:t xml:space="preserve"> </w:t>
      </w:r>
      <w:r>
        <w:t>Чтение</w:t>
      </w:r>
      <w:r>
        <w:rPr>
          <w:spacing w:val="1"/>
        </w:rPr>
        <w:t xml:space="preserve"> </w:t>
      </w:r>
      <w:r>
        <w:t>и</w:t>
      </w:r>
      <w:r>
        <w:rPr>
          <w:spacing w:val="1"/>
        </w:rPr>
        <w:t xml:space="preserve"> </w:t>
      </w:r>
      <w:r>
        <w:t>заполнение</w:t>
      </w:r>
      <w:r>
        <w:rPr>
          <w:spacing w:val="1"/>
        </w:rPr>
        <w:t xml:space="preserve"> </w:t>
      </w:r>
      <w:r>
        <w:t>таблицы.</w:t>
      </w:r>
      <w:r>
        <w:rPr>
          <w:spacing w:val="1"/>
        </w:rPr>
        <w:t xml:space="preserve"> </w:t>
      </w:r>
      <w:r>
        <w:t>Поиск</w:t>
      </w:r>
      <w:r>
        <w:rPr>
          <w:spacing w:val="1"/>
        </w:rPr>
        <w:t xml:space="preserve"> </w:t>
      </w:r>
      <w:r>
        <w:t>закономерности размещения</w:t>
      </w:r>
      <w:r>
        <w:rPr>
          <w:spacing w:val="-1"/>
        </w:rPr>
        <w:t xml:space="preserve"> </w:t>
      </w:r>
      <w:r>
        <w:t>объектов</w:t>
      </w:r>
      <w:r>
        <w:rPr>
          <w:spacing w:val="-1"/>
        </w:rPr>
        <w:t xml:space="preserve"> </w:t>
      </w:r>
      <w:r>
        <w:t>(чисел,</w:t>
      </w:r>
      <w:r>
        <w:rPr>
          <w:spacing w:val="-2"/>
        </w:rPr>
        <w:t xml:space="preserve"> </w:t>
      </w:r>
      <w:r>
        <w:t>фигур,</w:t>
      </w:r>
      <w:r>
        <w:rPr>
          <w:spacing w:val="1"/>
        </w:rPr>
        <w:t xml:space="preserve"> </w:t>
      </w:r>
      <w:r>
        <w:t>символов)</w:t>
      </w:r>
      <w:r>
        <w:rPr>
          <w:spacing w:val="-2"/>
        </w:rPr>
        <w:t xml:space="preserve"> </w:t>
      </w:r>
      <w:r>
        <w:t>в</w:t>
      </w:r>
      <w:r>
        <w:rPr>
          <w:spacing w:val="-2"/>
        </w:rPr>
        <w:t xml:space="preserve"> </w:t>
      </w:r>
      <w:r>
        <w:t>таблице.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0"/>
      </w:pPr>
      <w:r>
        <w:lastRenderedPageBreak/>
        <w:t>Сбор</w:t>
      </w:r>
      <w:r>
        <w:rPr>
          <w:spacing w:val="1"/>
        </w:rPr>
        <w:t xml:space="preserve"> </w:t>
      </w:r>
      <w:r>
        <w:t>и</w:t>
      </w:r>
      <w:r>
        <w:rPr>
          <w:spacing w:val="1"/>
        </w:rPr>
        <w:t xml:space="preserve"> </w:t>
      </w:r>
      <w:r>
        <w:t>представление</w:t>
      </w:r>
      <w:r>
        <w:rPr>
          <w:spacing w:val="1"/>
        </w:rPr>
        <w:t xml:space="preserve"> </w:t>
      </w:r>
      <w:r>
        <w:t>информации</w:t>
      </w:r>
      <w:r>
        <w:rPr>
          <w:spacing w:val="1"/>
        </w:rPr>
        <w:t xml:space="preserve"> </w:t>
      </w:r>
      <w:r>
        <w:t>о</w:t>
      </w:r>
      <w:r>
        <w:rPr>
          <w:spacing w:val="1"/>
        </w:rPr>
        <w:t xml:space="preserve"> </w:t>
      </w:r>
      <w:r>
        <w:t>единицах</w:t>
      </w:r>
      <w:r>
        <w:rPr>
          <w:spacing w:val="1"/>
        </w:rPr>
        <w:t xml:space="preserve"> </w:t>
      </w:r>
      <w:r>
        <w:t>измерения</w:t>
      </w:r>
      <w:r>
        <w:rPr>
          <w:spacing w:val="1"/>
        </w:rPr>
        <w:t xml:space="preserve"> </w:t>
      </w:r>
      <w:r>
        <w:t>величин,</w:t>
      </w:r>
      <w:r>
        <w:rPr>
          <w:spacing w:val="1"/>
        </w:rPr>
        <w:t xml:space="preserve"> </w:t>
      </w:r>
      <w:r>
        <w:t>которые</w:t>
      </w:r>
      <w:r>
        <w:rPr>
          <w:spacing w:val="1"/>
        </w:rPr>
        <w:t xml:space="preserve"> </w:t>
      </w:r>
      <w:r>
        <w:t>использовались</w:t>
      </w:r>
      <w:r>
        <w:rPr>
          <w:spacing w:val="-1"/>
        </w:rPr>
        <w:t xml:space="preserve"> </w:t>
      </w:r>
      <w:r>
        <w:t>в</w:t>
      </w:r>
      <w:r>
        <w:rPr>
          <w:spacing w:val="-1"/>
        </w:rPr>
        <w:t xml:space="preserve"> </w:t>
      </w:r>
      <w:r>
        <w:t>древности</w:t>
      </w:r>
      <w:r>
        <w:rPr>
          <w:spacing w:val="1"/>
        </w:rPr>
        <w:t xml:space="preserve"> </w:t>
      </w:r>
      <w:r>
        <w:t>на</w:t>
      </w:r>
      <w:r>
        <w:rPr>
          <w:spacing w:val="-1"/>
        </w:rPr>
        <w:t xml:space="preserve"> </w:t>
      </w:r>
      <w:r>
        <w:t>Руси</w:t>
      </w:r>
      <w:r>
        <w:rPr>
          <w:spacing w:val="-1"/>
        </w:rPr>
        <w:t xml:space="preserve"> </w:t>
      </w:r>
      <w:r>
        <w:t>и в</w:t>
      </w:r>
      <w:r>
        <w:rPr>
          <w:spacing w:val="-1"/>
        </w:rPr>
        <w:t xml:space="preserve"> </w:t>
      </w:r>
      <w:r>
        <w:t>других странах.</w:t>
      </w:r>
    </w:p>
    <w:p w:rsidR="007E6CBC" w:rsidRDefault="001849C0">
      <w:pPr>
        <w:pStyle w:val="a3"/>
        <w:spacing w:before="70"/>
        <w:ind w:right="844"/>
      </w:pPr>
      <w:r>
        <w:t>Изучение</w:t>
      </w:r>
      <w:r>
        <w:rPr>
          <w:spacing w:val="1"/>
        </w:rPr>
        <w:t xml:space="preserve"> </w:t>
      </w:r>
      <w:r>
        <w:t>математики в 1 классе способствует освоению</w:t>
      </w:r>
      <w:r>
        <w:rPr>
          <w:spacing w:val="1"/>
        </w:rPr>
        <w:t xml:space="preserve"> </w:t>
      </w:r>
      <w:r>
        <w:t>на</w:t>
      </w:r>
      <w:r>
        <w:rPr>
          <w:spacing w:val="1"/>
        </w:rPr>
        <w:t xml:space="preserve"> </w:t>
      </w:r>
      <w:r>
        <w:t>пропедевтическом</w:t>
      </w:r>
      <w:r>
        <w:rPr>
          <w:spacing w:val="-57"/>
        </w:rPr>
        <w:t xml:space="preserve"> </w:t>
      </w:r>
      <w:r>
        <w:t>уровне ряда универсальных учебныхдействий: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7E6CBC" w:rsidRDefault="001849C0">
      <w:pPr>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7"/>
          <w:sz w:val="24"/>
        </w:rPr>
        <w:t xml:space="preserve"> </w:t>
      </w:r>
      <w:r>
        <w:rPr>
          <w:i/>
          <w:sz w:val="24"/>
        </w:rPr>
        <w:t>действия</w:t>
      </w:r>
      <w:r>
        <w:rPr>
          <w:i/>
          <w:spacing w:val="-7"/>
          <w:sz w:val="24"/>
        </w:rPr>
        <w:t xml:space="preserve"> </w:t>
      </w:r>
      <w:r>
        <w:rPr>
          <w:i/>
          <w:sz w:val="24"/>
        </w:rPr>
        <w:t>как</w:t>
      </w:r>
      <w:r>
        <w:rPr>
          <w:i/>
          <w:spacing w:val="-6"/>
          <w:sz w:val="24"/>
        </w:rPr>
        <w:t xml:space="preserve"> </w:t>
      </w:r>
      <w:r>
        <w:rPr>
          <w:i/>
          <w:sz w:val="24"/>
        </w:rPr>
        <w:t>часть</w:t>
      </w:r>
      <w:r>
        <w:rPr>
          <w:i/>
          <w:spacing w:val="-2"/>
          <w:sz w:val="24"/>
        </w:rPr>
        <w:t xml:space="preserve"> </w:t>
      </w:r>
      <w:r>
        <w:rPr>
          <w:i/>
          <w:sz w:val="24"/>
        </w:rPr>
        <w:t>познавательных</w:t>
      </w:r>
      <w:r>
        <w:rPr>
          <w:i/>
          <w:spacing w:val="-8"/>
          <w:sz w:val="24"/>
        </w:rPr>
        <w:t xml:space="preserve"> </w:t>
      </w:r>
      <w:r>
        <w:rPr>
          <w:i/>
          <w:sz w:val="24"/>
        </w:rPr>
        <w:t>универсальных</w:t>
      </w:r>
      <w:r>
        <w:rPr>
          <w:i/>
          <w:spacing w:val="-7"/>
          <w:sz w:val="24"/>
        </w:rPr>
        <w:t xml:space="preserve"> </w:t>
      </w:r>
      <w:r>
        <w:rPr>
          <w:i/>
          <w:sz w:val="24"/>
        </w:rPr>
        <w:t>учебных</w:t>
      </w:r>
      <w:r>
        <w:rPr>
          <w:i/>
          <w:spacing w:val="-8"/>
          <w:sz w:val="24"/>
        </w:rPr>
        <w:t xml:space="preserve"> </w:t>
      </w:r>
      <w:r>
        <w:rPr>
          <w:i/>
          <w:sz w:val="24"/>
        </w:rPr>
        <w:t>действий:</w:t>
      </w:r>
    </w:p>
    <w:p w:rsidR="007E6CBC" w:rsidRDefault="001849C0">
      <w:pPr>
        <w:pStyle w:val="a3"/>
        <w:ind w:left="1250" w:firstLine="0"/>
      </w:pPr>
      <w:r>
        <w:t>—наблюдать</w:t>
      </w:r>
      <w:r>
        <w:rPr>
          <w:spacing w:val="-2"/>
        </w:rPr>
        <w:t xml:space="preserve"> </w:t>
      </w:r>
      <w:r>
        <w:t>математические</w:t>
      </w:r>
      <w:r>
        <w:rPr>
          <w:spacing w:val="-4"/>
        </w:rPr>
        <w:t xml:space="preserve"> </w:t>
      </w:r>
      <w:r>
        <w:t>объекты</w:t>
      </w:r>
      <w:r>
        <w:rPr>
          <w:spacing w:val="-2"/>
        </w:rPr>
        <w:t xml:space="preserve"> </w:t>
      </w:r>
      <w:r>
        <w:t>(числа,</w:t>
      </w:r>
      <w:r>
        <w:rPr>
          <w:spacing w:val="-1"/>
        </w:rPr>
        <w:t xml:space="preserve"> </w:t>
      </w:r>
      <w:r>
        <w:t>величины)</w:t>
      </w:r>
      <w:r>
        <w:rPr>
          <w:spacing w:val="-4"/>
        </w:rPr>
        <w:t xml:space="preserve"> </w:t>
      </w:r>
      <w:r>
        <w:t>в</w:t>
      </w:r>
      <w:r>
        <w:rPr>
          <w:spacing w:val="-4"/>
        </w:rPr>
        <w:t xml:space="preserve"> </w:t>
      </w:r>
      <w:r>
        <w:t>окружающем</w:t>
      </w:r>
      <w:r>
        <w:rPr>
          <w:spacing w:val="-3"/>
        </w:rPr>
        <w:t xml:space="preserve"> </w:t>
      </w:r>
      <w:r>
        <w:t>мире;</w:t>
      </w:r>
    </w:p>
    <w:p w:rsidR="007E6CBC" w:rsidRDefault="001849C0">
      <w:pPr>
        <w:pStyle w:val="a3"/>
        <w:ind w:left="1250" w:firstLine="0"/>
      </w:pPr>
      <w:r>
        <w:t>—находить общее</w:t>
      </w:r>
      <w:r>
        <w:rPr>
          <w:spacing w:val="-3"/>
        </w:rPr>
        <w:t xml:space="preserve"> </w:t>
      </w:r>
      <w:r>
        <w:t>и</w:t>
      </w:r>
      <w:r>
        <w:rPr>
          <w:spacing w:val="-3"/>
        </w:rPr>
        <w:t xml:space="preserve"> </w:t>
      </w:r>
      <w:r>
        <w:t>различное</w:t>
      </w:r>
      <w:r>
        <w:rPr>
          <w:spacing w:val="-3"/>
        </w:rPr>
        <w:t xml:space="preserve"> </w:t>
      </w:r>
      <w:r>
        <w:t>в</w:t>
      </w:r>
      <w:r>
        <w:rPr>
          <w:spacing w:val="-3"/>
        </w:rPr>
        <w:t xml:space="preserve"> </w:t>
      </w:r>
      <w:r>
        <w:t>записи</w:t>
      </w:r>
      <w:r>
        <w:rPr>
          <w:spacing w:val="-3"/>
        </w:rPr>
        <w:t xml:space="preserve"> </w:t>
      </w:r>
      <w:r>
        <w:t>арифметических действий;</w:t>
      </w:r>
    </w:p>
    <w:p w:rsidR="007E6CBC" w:rsidRDefault="001849C0">
      <w:pPr>
        <w:pStyle w:val="a3"/>
        <w:ind w:left="1250" w:firstLine="0"/>
      </w:pPr>
      <w:r>
        <w:t>—наблюдать</w:t>
      </w:r>
      <w:r>
        <w:rPr>
          <w:spacing w:val="-2"/>
        </w:rPr>
        <w:t xml:space="preserve"> </w:t>
      </w:r>
      <w:r>
        <w:t>действие</w:t>
      </w:r>
      <w:r>
        <w:rPr>
          <w:spacing w:val="-7"/>
        </w:rPr>
        <w:t xml:space="preserve"> </w:t>
      </w:r>
      <w:r>
        <w:t>измерительных</w:t>
      </w:r>
      <w:r>
        <w:rPr>
          <w:spacing w:val="-3"/>
        </w:rPr>
        <w:t xml:space="preserve"> </w:t>
      </w:r>
      <w:r>
        <w:t>приборов;</w:t>
      </w:r>
    </w:p>
    <w:p w:rsidR="007E6CBC" w:rsidRDefault="001849C0">
      <w:pPr>
        <w:pStyle w:val="a3"/>
        <w:ind w:left="1250" w:firstLine="0"/>
      </w:pPr>
      <w:r>
        <w:t>—сравнивать</w:t>
      </w:r>
      <w:r>
        <w:rPr>
          <w:spacing w:val="-1"/>
        </w:rPr>
        <w:t xml:space="preserve"> </w:t>
      </w:r>
      <w:r>
        <w:t>два</w:t>
      </w:r>
      <w:r>
        <w:rPr>
          <w:spacing w:val="-4"/>
        </w:rPr>
        <w:t xml:space="preserve"> </w:t>
      </w:r>
      <w:r>
        <w:t>объекта,</w:t>
      </w:r>
      <w:r>
        <w:rPr>
          <w:spacing w:val="-2"/>
        </w:rPr>
        <w:t xml:space="preserve"> </w:t>
      </w:r>
      <w:r>
        <w:t>два</w:t>
      </w:r>
      <w:r>
        <w:rPr>
          <w:spacing w:val="-2"/>
        </w:rPr>
        <w:t xml:space="preserve"> </w:t>
      </w:r>
      <w:r>
        <w:t>числа;</w:t>
      </w:r>
    </w:p>
    <w:p w:rsidR="007E6CBC" w:rsidRDefault="001849C0">
      <w:pPr>
        <w:pStyle w:val="a3"/>
        <w:spacing w:before="1"/>
        <w:ind w:left="1250" w:firstLine="0"/>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3"/>
        </w:rPr>
        <w:t xml:space="preserve"> </w:t>
      </w:r>
      <w:r>
        <w:t>заданному</w:t>
      </w:r>
      <w:r>
        <w:rPr>
          <w:spacing w:val="-7"/>
        </w:rPr>
        <w:t xml:space="preserve"> </w:t>
      </w:r>
      <w:r>
        <w:t>основанию;</w:t>
      </w:r>
    </w:p>
    <w:p w:rsidR="007E6CBC" w:rsidRDefault="001849C0">
      <w:pPr>
        <w:pStyle w:val="a3"/>
        <w:ind w:left="1250" w:firstLine="0"/>
      </w:pPr>
      <w:r>
        <w:t>—копировать</w:t>
      </w:r>
      <w:r>
        <w:rPr>
          <w:spacing w:val="-4"/>
        </w:rPr>
        <w:t xml:space="preserve"> </w:t>
      </w:r>
      <w:r>
        <w:t>изученные</w:t>
      </w:r>
      <w:r>
        <w:rPr>
          <w:spacing w:val="-5"/>
        </w:rPr>
        <w:t xml:space="preserve"> </w:t>
      </w:r>
      <w:r>
        <w:t>фигуры,</w:t>
      </w:r>
      <w:r>
        <w:rPr>
          <w:spacing w:val="-2"/>
        </w:rPr>
        <w:t xml:space="preserve"> </w:t>
      </w:r>
      <w:r>
        <w:t>рисовать</w:t>
      </w:r>
      <w:r>
        <w:rPr>
          <w:spacing w:val="-2"/>
        </w:rPr>
        <w:t xml:space="preserve"> </w:t>
      </w:r>
      <w:r>
        <w:t>от</w:t>
      </w:r>
      <w:r>
        <w:rPr>
          <w:spacing w:val="-3"/>
        </w:rPr>
        <w:t xml:space="preserve"> </w:t>
      </w:r>
      <w:r>
        <w:t>руки</w:t>
      </w:r>
      <w:r>
        <w:rPr>
          <w:spacing w:val="-3"/>
        </w:rPr>
        <w:t xml:space="preserve"> </w:t>
      </w:r>
      <w:r>
        <w:t>по</w:t>
      </w:r>
      <w:r>
        <w:rPr>
          <w:spacing w:val="-2"/>
        </w:rPr>
        <w:t xml:space="preserve"> </w:t>
      </w:r>
      <w:r>
        <w:t>собственному</w:t>
      </w:r>
      <w:r>
        <w:rPr>
          <w:spacing w:val="-6"/>
        </w:rPr>
        <w:t xml:space="preserve"> </w:t>
      </w:r>
      <w:r>
        <w:t>замыслу;</w:t>
      </w:r>
    </w:p>
    <w:p w:rsidR="007E6CBC" w:rsidRDefault="001849C0">
      <w:pPr>
        <w:pStyle w:val="a3"/>
        <w:ind w:left="1250" w:firstLine="0"/>
      </w:pPr>
      <w:r>
        <w:t>—приводить</w:t>
      </w:r>
      <w:r>
        <w:rPr>
          <w:spacing w:val="-4"/>
        </w:rPr>
        <w:t xml:space="preserve"> </w:t>
      </w:r>
      <w:r>
        <w:t>примеры</w:t>
      </w:r>
      <w:r>
        <w:rPr>
          <w:spacing w:val="-5"/>
        </w:rPr>
        <w:t xml:space="preserve"> </w:t>
      </w:r>
      <w:r>
        <w:t>чисел,</w:t>
      </w:r>
      <w:r>
        <w:rPr>
          <w:spacing w:val="-5"/>
        </w:rPr>
        <w:t xml:space="preserve"> </w:t>
      </w:r>
      <w:r>
        <w:t>геометрических</w:t>
      </w:r>
      <w:r>
        <w:rPr>
          <w:spacing w:val="-5"/>
        </w:rPr>
        <w:t xml:space="preserve"> </w:t>
      </w:r>
      <w:r>
        <w:t>фигур;</w:t>
      </w:r>
    </w:p>
    <w:p w:rsidR="007E6CBC" w:rsidRDefault="001849C0">
      <w:pPr>
        <w:pStyle w:val="a3"/>
        <w:ind w:left="1250" w:firstLine="0"/>
      </w:pPr>
      <w:r>
        <w:t>—вести</w:t>
      </w:r>
      <w:r>
        <w:rPr>
          <w:spacing w:val="-1"/>
        </w:rPr>
        <w:t xml:space="preserve"> </w:t>
      </w:r>
      <w:r>
        <w:t>порядковый</w:t>
      </w:r>
      <w:r>
        <w:rPr>
          <w:spacing w:val="-1"/>
        </w:rPr>
        <w:t xml:space="preserve"> </w:t>
      </w:r>
      <w:r>
        <w:t>и</w:t>
      </w:r>
      <w:r>
        <w:rPr>
          <w:spacing w:val="-4"/>
        </w:rPr>
        <w:t xml:space="preserve"> </w:t>
      </w:r>
      <w:r>
        <w:t>количественный</w:t>
      </w:r>
      <w:r>
        <w:rPr>
          <w:spacing w:val="-1"/>
        </w:rPr>
        <w:t xml:space="preserve"> </w:t>
      </w:r>
      <w:r>
        <w:t>счет</w:t>
      </w:r>
      <w:r>
        <w:rPr>
          <w:spacing w:val="-1"/>
        </w:rPr>
        <w:t xml:space="preserve"> </w:t>
      </w:r>
      <w:r>
        <w:t>(соблюдать</w:t>
      </w:r>
      <w:r>
        <w:rPr>
          <w:spacing w:val="-1"/>
        </w:rPr>
        <w:t xml:space="preserve"> </w:t>
      </w:r>
      <w:r>
        <w:t>последовательность).</w:t>
      </w:r>
    </w:p>
    <w:p w:rsidR="007E6CBC" w:rsidRDefault="001849C0">
      <w:pPr>
        <w:ind w:left="542" w:right="853" w:firstLine="707"/>
        <w:jc w:val="both"/>
        <w:rPr>
          <w:i/>
          <w:sz w:val="24"/>
        </w:rPr>
      </w:pPr>
      <w:r>
        <w:rPr>
          <w:i/>
          <w:sz w:val="24"/>
        </w:rPr>
        <w:t>У обучающегося будут сформированы следующие информационные действия как</w:t>
      </w:r>
      <w:r>
        <w:rPr>
          <w:i/>
          <w:spacing w:val="1"/>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 действий:</w:t>
      </w:r>
    </w:p>
    <w:p w:rsidR="007E6CBC" w:rsidRDefault="001849C0">
      <w:pPr>
        <w:pStyle w:val="a3"/>
        <w:ind w:right="855"/>
      </w:pPr>
      <w:r>
        <w:t>—понимать, что математические явления могут быть представлены с помощью</w:t>
      </w:r>
      <w:r>
        <w:rPr>
          <w:spacing w:val="1"/>
        </w:rPr>
        <w:t xml:space="preserve"> </w:t>
      </w:r>
      <w:r>
        <w:t>разных средств: текст,</w:t>
      </w:r>
      <w:r>
        <w:rPr>
          <w:spacing w:val="-3"/>
        </w:rPr>
        <w:t xml:space="preserve"> </w:t>
      </w:r>
      <w:r>
        <w:t>числовая запись, таблица,</w:t>
      </w:r>
      <w:r>
        <w:rPr>
          <w:spacing w:val="-1"/>
        </w:rPr>
        <w:t xml:space="preserve"> </w:t>
      </w:r>
      <w:r>
        <w:t>рисунок, схема;</w:t>
      </w:r>
    </w:p>
    <w:p w:rsidR="007E6CBC" w:rsidRDefault="001849C0">
      <w:pPr>
        <w:pStyle w:val="a3"/>
        <w:ind w:left="1250" w:firstLine="0"/>
      </w:pPr>
      <w:r>
        <w:t>—читать</w:t>
      </w:r>
      <w:r>
        <w:rPr>
          <w:spacing w:val="-3"/>
        </w:rPr>
        <w:t xml:space="preserve"> </w:t>
      </w:r>
      <w:r>
        <w:t>таблицу,</w:t>
      </w:r>
      <w:r>
        <w:rPr>
          <w:spacing w:val="-3"/>
        </w:rPr>
        <w:t xml:space="preserve"> </w:t>
      </w:r>
      <w:r>
        <w:t>извлекать</w:t>
      </w:r>
      <w:r>
        <w:rPr>
          <w:spacing w:val="-2"/>
        </w:rPr>
        <w:t xml:space="preserve"> </w:t>
      </w:r>
      <w:r>
        <w:t>информацию,</w:t>
      </w:r>
      <w:r>
        <w:rPr>
          <w:spacing w:val="-5"/>
        </w:rPr>
        <w:t xml:space="preserve"> </w:t>
      </w:r>
      <w:r>
        <w:t>представленную</w:t>
      </w:r>
      <w:r>
        <w:rPr>
          <w:spacing w:val="-4"/>
        </w:rPr>
        <w:t xml:space="preserve"> </w:t>
      </w:r>
      <w:r>
        <w:t>в</w:t>
      </w:r>
      <w:r>
        <w:rPr>
          <w:spacing w:val="-3"/>
        </w:rPr>
        <w:t xml:space="preserve"> </w:t>
      </w:r>
      <w:r>
        <w:t>табличной</w:t>
      </w:r>
      <w:r>
        <w:rPr>
          <w:spacing w:val="-3"/>
        </w:rPr>
        <w:t xml:space="preserve"> </w:t>
      </w:r>
      <w:r>
        <w:t>форме.</w:t>
      </w:r>
    </w:p>
    <w:p w:rsidR="007E6CBC" w:rsidRDefault="001849C0">
      <w:pPr>
        <w:ind w:left="542" w:right="851" w:firstLine="707"/>
        <w:jc w:val="both"/>
        <w:rPr>
          <w:i/>
          <w:sz w:val="24"/>
        </w:rPr>
      </w:pPr>
      <w:r>
        <w:rPr>
          <w:i/>
          <w:sz w:val="24"/>
        </w:rPr>
        <w:t>У обучающегося будут сформированы следующие действия общения как 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spacing w:before="1"/>
        <w:ind w:right="849"/>
      </w:pPr>
      <w:r>
        <w:t>—характеризовать</w:t>
      </w:r>
      <w:r>
        <w:rPr>
          <w:spacing w:val="-6"/>
        </w:rPr>
        <w:t xml:space="preserve"> </w:t>
      </w:r>
      <w:r>
        <w:t>(описывать)</w:t>
      </w:r>
      <w:r>
        <w:rPr>
          <w:spacing w:val="-7"/>
        </w:rPr>
        <w:t xml:space="preserve"> </w:t>
      </w:r>
      <w:r>
        <w:t>число,</w:t>
      </w:r>
      <w:r>
        <w:rPr>
          <w:spacing w:val="-4"/>
        </w:rPr>
        <w:t xml:space="preserve"> </w:t>
      </w:r>
      <w:r>
        <w:t>геометрическую</w:t>
      </w:r>
      <w:r>
        <w:rPr>
          <w:spacing w:val="-3"/>
        </w:rPr>
        <w:t xml:space="preserve"> </w:t>
      </w:r>
      <w:r>
        <w:t>фигуру,</w:t>
      </w:r>
      <w:r>
        <w:rPr>
          <w:spacing w:val="-6"/>
        </w:rPr>
        <w:t xml:space="preserve"> </w:t>
      </w:r>
      <w:r>
        <w:t>последовательность</w:t>
      </w:r>
      <w:r>
        <w:rPr>
          <w:spacing w:val="-58"/>
        </w:rPr>
        <w:t xml:space="preserve"> </w:t>
      </w:r>
      <w:r>
        <w:t>из</w:t>
      </w:r>
      <w:r>
        <w:rPr>
          <w:spacing w:val="-1"/>
        </w:rPr>
        <w:t xml:space="preserve"> </w:t>
      </w:r>
      <w:r>
        <w:t>нескольких</w:t>
      </w:r>
      <w:r>
        <w:rPr>
          <w:spacing w:val="2"/>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7E6CBC" w:rsidRDefault="001849C0">
      <w:pPr>
        <w:pStyle w:val="a3"/>
        <w:ind w:left="1250" w:firstLine="0"/>
      </w:pPr>
      <w:r>
        <w:t>—комментировать</w:t>
      </w:r>
      <w:r>
        <w:rPr>
          <w:spacing w:val="-4"/>
        </w:rPr>
        <w:t xml:space="preserve"> </w:t>
      </w:r>
      <w:r>
        <w:t>ход</w:t>
      </w:r>
      <w:r>
        <w:rPr>
          <w:spacing w:val="-6"/>
        </w:rPr>
        <w:t xml:space="preserve"> </w:t>
      </w:r>
      <w:r>
        <w:t>сравнения</w:t>
      </w:r>
      <w:r>
        <w:rPr>
          <w:spacing w:val="-2"/>
        </w:rPr>
        <w:t xml:space="preserve"> </w:t>
      </w:r>
      <w:r>
        <w:t>двух</w:t>
      </w:r>
      <w:r>
        <w:rPr>
          <w:spacing w:val="-1"/>
        </w:rPr>
        <w:t xml:space="preserve"> </w:t>
      </w:r>
      <w:r>
        <w:t>объектов;</w:t>
      </w:r>
    </w:p>
    <w:p w:rsidR="007E6CBC" w:rsidRDefault="001849C0" w:rsidP="00C9437F">
      <w:pPr>
        <w:pStyle w:val="a5"/>
        <w:numPr>
          <w:ilvl w:val="0"/>
          <w:numId w:val="183"/>
        </w:numPr>
        <w:tabs>
          <w:tab w:val="left" w:pos="1536"/>
        </w:tabs>
        <w:ind w:right="852"/>
        <w:rPr>
          <w:sz w:val="24"/>
        </w:rPr>
      </w:pPr>
      <w:r>
        <w:rPr>
          <w:sz w:val="24"/>
        </w:rPr>
        <w:t>описывать своими словами сюжетную ситуацию и математическое отношение</w:t>
      </w:r>
      <w:r>
        <w:rPr>
          <w:spacing w:val="1"/>
          <w:sz w:val="24"/>
        </w:rPr>
        <w:t xml:space="preserve"> </w:t>
      </w:r>
      <w:r>
        <w:rPr>
          <w:sz w:val="24"/>
        </w:rPr>
        <w:t>величин</w:t>
      </w:r>
      <w:r>
        <w:rPr>
          <w:spacing w:val="-1"/>
          <w:sz w:val="24"/>
        </w:rPr>
        <w:t xml:space="preserve"> </w:t>
      </w:r>
      <w:r>
        <w:rPr>
          <w:sz w:val="24"/>
        </w:rPr>
        <w:t>(чисел),</w:t>
      </w:r>
      <w:r>
        <w:rPr>
          <w:spacing w:val="-2"/>
          <w:sz w:val="24"/>
        </w:rPr>
        <w:t xml:space="preserve"> </w:t>
      </w:r>
      <w:r>
        <w:rPr>
          <w:sz w:val="24"/>
        </w:rPr>
        <w:t>описывать</w:t>
      </w:r>
      <w:r>
        <w:rPr>
          <w:spacing w:val="1"/>
          <w:sz w:val="24"/>
        </w:rPr>
        <w:t xml:space="preserve"> </w:t>
      </w:r>
      <w:r>
        <w:rPr>
          <w:sz w:val="24"/>
        </w:rPr>
        <w:t>положение</w:t>
      </w:r>
      <w:r>
        <w:rPr>
          <w:spacing w:val="-2"/>
          <w:sz w:val="24"/>
        </w:rPr>
        <w:t xml:space="preserve"> </w:t>
      </w:r>
      <w:r>
        <w:rPr>
          <w:sz w:val="24"/>
        </w:rPr>
        <w:t>предмета в</w:t>
      </w:r>
      <w:r>
        <w:rPr>
          <w:spacing w:val="-2"/>
          <w:sz w:val="24"/>
        </w:rPr>
        <w:t xml:space="preserve"> </w:t>
      </w:r>
      <w:r>
        <w:rPr>
          <w:sz w:val="24"/>
        </w:rPr>
        <w:t>пространстве;</w:t>
      </w:r>
    </w:p>
    <w:p w:rsidR="007E6CBC" w:rsidRDefault="001849C0" w:rsidP="00C9437F">
      <w:pPr>
        <w:pStyle w:val="a5"/>
        <w:numPr>
          <w:ilvl w:val="0"/>
          <w:numId w:val="183"/>
        </w:numPr>
        <w:tabs>
          <w:tab w:val="left" w:pos="1536"/>
        </w:tabs>
        <w:ind w:left="1261" w:right="849" w:hanging="12"/>
        <w:rPr>
          <w:sz w:val="24"/>
        </w:rPr>
      </w:pPr>
      <w:r>
        <w:rPr>
          <w:sz w:val="24"/>
        </w:rPr>
        <w:t>различать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математические</w:t>
      </w:r>
      <w:r>
        <w:rPr>
          <w:spacing w:val="1"/>
          <w:sz w:val="24"/>
        </w:rPr>
        <w:t xml:space="preserve"> </w:t>
      </w:r>
      <w:r>
        <w:rPr>
          <w:sz w:val="24"/>
        </w:rPr>
        <w:t>знаки;</w:t>
      </w:r>
      <w:r>
        <w:rPr>
          <w:spacing w:val="1"/>
          <w:sz w:val="24"/>
        </w:rPr>
        <w:t xml:space="preserve"> </w:t>
      </w:r>
      <w:r>
        <w:rPr>
          <w:sz w:val="24"/>
        </w:rPr>
        <w:t>строить</w:t>
      </w:r>
      <w:r>
        <w:rPr>
          <w:spacing w:val="1"/>
          <w:sz w:val="24"/>
        </w:rPr>
        <w:t xml:space="preserve"> </w:t>
      </w:r>
      <w:r>
        <w:rPr>
          <w:sz w:val="24"/>
        </w:rPr>
        <w:t>предложения</w:t>
      </w:r>
      <w:r>
        <w:rPr>
          <w:spacing w:val="1"/>
          <w:sz w:val="24"/>
        </w:rPr>
        <w:t xml:space="preserve"> </w:t>
      </w:r>
      <w:r>
        <w:rPr>
          <w:sz w:val="24"/>
        </w:rPr>
        <w:t>относительно</w:t>
      </w:r>
      <w:r>
        <w:rPr>
          <w:spacing w:val="-1"/>
          <w:sz w:val="24"/>
        </w:rPr>
        <w:t xml:space="preserve"> </w:t>
      </w:r>
      <w:r>
        <w:rPr>
          <w:sz w:val="24"/>
        </w:rPr>
        <w:t>заданного набора</w:t>
      </w:r>
      <w:r>
        <w:rPr>
          <w:spacing w:val="-1"/>
          <w:sz w:val="24"/>
        </w:rPr>
        <w:t xml:space="preserve"> </w:t>
      </w:r>
      <w:r>
        <w:rPr>
          <w:sz w:val="24"/>
        </w:rPr>
        <w:t>объектов.</w:t>
      </w:r>
    </w:p>
    <w:p w:rsidR="007E6CBC" w:rsidRDefault="001849C0">
      <w:pPr>
        <w:ind w:left="542" w:right="852"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действия</w:t>
      </w:r>
      <w:r>
        <w:rPr>
          <w:i/>
          <w:spacing w:val="1"/>
          <w:sz w:val="24"/>
        </w:rPr>
        <w:t xml:space="preserve"> </w:t>
      </w:r>
      <w:r>
        <w:rPr>
          <w:i/>
          <w:sz w:val="24"/>
        </w:rPr>
        <w:t>самоорганизации</w:t>
      </w:r>
      <w:r>
        <w:rPr>
          <w:i/>
          <w:spacing w:val="1"/>
          <w:sz w:val="24"/>
        </w:rPr>
        <w:t xml:space="preserve"> </w:t>
      </w:r>
      <w:r>
        <w:rPr>
          <w:i/>
          <w:sz w:val="24"/>
        </w:rPr>
        <w:t>и</w:t>
      </w:r>
      <w:r>
        <w:rPr>
          <w:i/>
          <w:spacing w:val="-57"/>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0"/>
          <w:numId w:val="182"/>
        </w:numPr>
        <w:tabs>
          <w:tab w:val="left" w:pos="1262"/>
        </w:tabs>
        <w:ind w:hanging="361"/>
        <w:rPr>
          <w:sz w:val="24"/>
        </w:rPr>
      </w:pPr>
      <w:r>
        <w:rPr>
          <w:sz w:val="24"/>
        </w:rPr>
        <w:t>принимать</w:t>
      </w:r>
      <w:r>
        <w:rPr>
          <w:spacing w:val="-1"/>
          <w:sz w:val="24"/>
        </w:rPr>
        <w:t xml:space="preserve"> </w:t>
      </w:r>
      <w:r>
        <w:rPr>
          <w:sz w:val="24"/>
        </w:rPr>
        <w:t>учебную</w:t>
      </w:r>
      <w:r>
        <w:rPr>
          <w:spacing w:val="-4"/>
          <w:sz w:val="24"/>
        </w:rPr>
        <w:t xml:space="preserve"> </w:t>
      </w:r>
      <w:r>
        <w:rPr>
          <w:sz w:val="24"/>
        </w:rPr>
        <w:t>задачу, удерживать</w:t>
      </w:r>
      <w:r>
        <w:rPr>
          <w:spacing w:val="-2"/>
          <w:sz w:val="24"/>
        </w:rPr>
        <w:t xml:space="preserve"> </w:t>
      </w:r>
      <w:r>
        <w:rPr>
          <w:sz w:val="24"/>
        </w:rPr>
        <w:t>её</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деятельности;</w:t>
      </w:r>
    </w:p>
    <w:p w:rsidR="007E6CBC" w:rsidRDefault="001849C0" w:rsidP="00C9437F">
      <w:pPr>
        <w:pStyle w:val="a5"/>
        <w:numPr>
          <w:ilvl w:val="0"/>
          <w:numId w:val="182"/>
        </w:numPr>
        <w:tabs>
          <w:tab w:val="left" w:pos="1262"/>
        </w:tabs>
        <w:ind w:hanging="361"/>
        <w:rPr>
          <w:sz w:val="24"/>
        </w:rPr>
      </w:pPr>
      <w:r>
        <w:rPr>
          <w:sz w:val="24"/>
        </w:rPr>
        <w:t>действовать</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образцом,</w:t>
      </w:r>
      <w:r>
        <w:rPr>
          <w:spacing w:val="-2"/>
          <w:sz w:val="24"/>
        </w:rPr>
        <w:t xml:space="preserve"> </w:t>
      </w:r>
      <w:r>
        <w:rPr>
          <w:sz w:val="24"/>
        </w:rPr>
        <w:t>инструкцией;</w:t>
      </w:r>
    </w:p>
    <w:p w:rsidR="007E6CBC" w:rsidRDefault="001849C0" w:rsidP="00C9437F">
      <w:pPr>
        <w:pStyle w:val="a5"/>
        <w:numPr>
          <w:ilvl w:val="0"/>
          <w:numId w:val="182"/>
        </w:numPr>
        <w:tabs>
          <w:tab w:val="left" w:pos="1262"/>
        </w:tabs>
        <w:ind w:left="1261" w:right="852"/>
        <w:rPr>
          <w:sz w:val="24"/>
        </w:rPr>
      </w:pPr>
      <w:r>
        <w:rPr>
          <w:sz w:val="24"/>
        </w:rPr>
        <w:t>проявлять интерес к проверке результатов решения учебной задачи, с помощью</w:t>
      </w:r>
      <w:r>
        <w:rPr>
          <w:spacing w:val="1"/>
          <w:sz w:val="24"/>
        </w:rPr>
        <w:t xml:space="preserve"> </w:t>
      </w:r>
      <w:r>
        <w:rPr>
          <w:sz w:val="24"/>
        </w:rPr>
        <w:t>учителя</w:t>
      </w:r>
      <w:r>
        <w:rPr>
          <w:spacing w:val="3"/>
          <w:sz w:val="24"/>
        </w:rPr>
        <w:t xml:space="preserve"> </w:t>
      </w:r>
      <w:r>
        <w:rPr>
          <w:sz w:val="24"/>
        </w:rPr>
        <w:t>устанавливать</w:t>
      </w:r>
      <w:r>
        <w:rPr>
          <w:spacing w:val="2"/>
          <w:sz w:val="24"/>
        </w:rPr>
        <w:t xml:space="preserve"> </w:t>
      </w:r>
      <w:r>
        <w:rPr>
          <w:sz w:val="24"/>
        </w:rPr>
        <w:t>причину</w:t>
      </w:r>
      <w:r>
        <w:rPr>
          <w:spacing w:val="-7"/>
          <w:sz w:val="24"/>
        </w:rPr>
        <w:t xml:space="preserve"> </w:t>
      </w:r>
      <w:r>
        <w:rPr>
          <w:sz w:val="24"/>
        </w:rPr>
        <w:t>возникшей ошибки</w:t>
      </w:r>
      <w:r>
        <w:rPr>
          <w:spacing w:val="-3"/>
          <w:sz w:val="24"/>
        </w:rPr>
        <w:t xml:space="preserve"> </w:t>
      </w:r>
      <w:r>
        <w:rPr>
          <w:sz w:val="24"/>
        </w:rPr>
        <w:t>и</w:t>
      </w:r>
      <w:r>
        <w:rPr>
          <w:spacing w:val="5"/>
          <w:sz w:val="24"/>
        </w:rPr>
        <w:t xml:space="preserve"> </w:t>
      </w:r>
      <w:r>
        <w:rPr>
          <w:sz w:val="24"/>
        </w:rPr>
        <w:t>трудности;</w:t>
      </w:r>
    </w:p>
    <w:p w:rsidR="007E6CBC" w:rsidRDefault="001849C0" w:rsidP="00C9437F">
      <w:pPr>
        <w:pStyle w:val="a5"/>
        <w:numPr>
          <w:ilvl w:val="0"/>
          <w:numId w:val="182"/>
        </w:numPr>
        <w:tabs>
          <w:tab w:val="left" w:pos="1262"/>
        </w:tabs>
        <w:ind w:left="1261" w:right="851"/>
        <w:rPr>
          <w:sz w:val="24"/>
        </w:rPr>
      </w:pPr>
      <w:r>
        <w:rPr>
          <w:sz w:val="24"/>
        </w:rPr>
        <w:t>проверять</w:t>
      </w:r>
      <w:r>
        <w:rPr>
          <w:spacing w:val="1"/>
          <w:sz w:val="24"/>
        </w:rPr>
        <w:t xml:space="preserve"> </w:t>
      </w:r>
      <w:r>
        <w:rPr>
          <w:sz w:val="24"/>
        </w:rPr>
        <w:t>правильность</w:t>
      </w:r>
      <w:r>
        <w:rPr>
          <w:spacing w:val="1"/>
          <w:sz w:val="24"/>
        </w:rPr>
        <w:t xml:space="preserve"> </w:t>
      </w:r>
      <w:r>
        <w:rPr>
          <w:sz w:val="24"/>
        </w:rPr>
        <w:t>вычисления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другого</w:t>
      </w:r>
      <w:r>
        <w:rPr>
          <w:spacing w:val="1"/>
          <w:sz w:val="24"/>
        </w:rPr>
        <w:t xml:space="preserve"> </w:t>
      </w:r>
      <w:r>
        <w:rPr>
          <w:sz w:val="24"/>
        </w:rPr>
        <w:t>приёма</w:t>
      </w:r>
      <w:r>
        <w:rPr>
          <w:spacing w:val="1"/>
          <w:sz w:val="24"/>
        </w:rPr>
        <w:t xml:space="preserve"> </w:t>
      </w:r>
      <w:r>
        <w:rPr>
          <w:sz w:val="24"/>
        </w:rPr>
        <w:t>выполнения</w:t>
      </w:r>
      <w:r>
        <w:rPr>
          <w:spacing w:val="1"/>
          <w:sz w:val="24"/>
        </w:rPr>
        <w:t xml:space="preserve"> </w:t>
      </w:r>
      <w:r>
        <w:rPr>
          <w:sz w:val="24"/>
        </w:rPr>
        <w:t>действия.</w:t>
      </w:r>
    </w:p>
    <w:p w:rsidR="007E6CBC" w:rsidRDefault="001849C0">
      <w:pPr>
        <w:spacing w:before="1"/>
        <w:ind w:left="1250"/>
        <w:jc w:val="both"/>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7E6CBC" w:rsidRDefault="001849C0">
      <w:pPr>
        <w:pStyle w:val="a3"/>
        <w:ind w:right="849"/>
      </w:pPr>
      <w:r>
        <w:t>участвовать в парной работе с математическим материалом, выполнять правила</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57"/>
        </w:rPr>
        <w:t xml:space="preserve"> </w:t>
      </w:r>
      <w:r>
        <w:t>мирно</w:t>
      </w:r>
      <w:r>
        <w:rPr>
          <w:spacing w:val="-1"/>
        </w:rPr>
        <w:t xml:space="preserve"> </w:t>
      </w:r>
      <w:r>
        <w:t>разрешать</w:t>
      </w:r>
      <w:r>
        <w:rPr>
          <w:spacing w:val="1"/>
        </w:rPr>
        <w:t xml:space="preserve"> </w:t>
      </w:r>
      <w:r>
        <w:t>конфликты.</w:t>
      </w:r>
    </w:p>
    <w:p w:rsidR="007E6CBC" w:rsidRDefault="001849C0" w:rsidP="00C9437F">
      <w:pPr>
        <w:pStyle w:val="2"/>
        <w:numPr>
          <w:ilvl w:val="1"/>
          <w:numId w:val="205"/>
        </w:numPr>
        <w:tabs>
          <w:tab w:val="left" w:pos="1430"/>
        </w:tabs>
        <w:spacing w:before="74" w:line="240" w:lineRule="auto"/>
        <w:jc w:val="both"/>
      </w:pPr>
      <w:r>
        <w:t>КЛАСС</w:t>
      </w:r>
    </w:p>
    <w:p w:rsidR="007E6CBC" w:rsidRDefault="001849C0">
      <w:pPr>
        <w:spacing w:line="274" w:lineRule="exact"/>
        <w:ind w:left="1250"/>
        <w:jc w:val="both"/>
        <w:rPr>
          <w:b/>
          <w:sz w:val="24"/>
        </w:rPr>
      </w:pPr>
      <w:r>
        <w:rPr>
          <w:b/>
          <w:sz w:val="24"/>
        </w:rPr>
        <w:t>Числа</w:t>
      </w:r>
      <w:r>
        <w:rPr>
          <w:b/>
          <w:spacing w:val="-4"/>
          <w:sz w:val="24"/>
        </w:rPr>
        <w:t xml:space="preserve"> </w:t>
      </w:r>
      <w:r>
        <w:rPr>
          <w:b/>
          <w:sz w:val="24"/>
        </w:rPr>
        <w:t>и</w:t>
      </w:r>
      <w:r>
        <w:rPr>
          <w:b/>
          <w:spacing w:val="-3"/>
          <w:sz w:val="24"/>
        </w:rPr>
        <w:t xml:space="preserve"> </w:t>
      </w:r>
      <w:r>
        <w:rPr>
          <w:b/>
          <w:sz w:val="24"/>
        </w:rPr>
        <w:t>арифметические</w:t>
      </w:r>
      <w:r>
        <w:rPr>
          <w:b/>
          <w:spacing w:val="-3"/>
          <w:sz w:val="24"/>
        </w:rPr>
        <w:t xml:space="preserve"> </w:t>
      </w:r>
      <w:r>
        <w:rPr>
          <w:b/>
          <w:sz w:val="24"/>
        </w:rPr>
        <w:t>действия</w:t>
      </w:r>
      <w:r>
        <w:rPr>
          <w:b/>
          <w:spacing w:val="-2"/>
          <w:sz w:val="24"/>
        </w:rPr>
        <w:t xml:space="preserve"> </w:t>
      </w:r>
      <w:r>
        <w:rPr>
          <w:b/>
          <w:sz w:val="24"/>
        </w:rPr>
        <w:t>с</w:t>
      </w:r>
      <w:r>
        <w:rPr>
          <w:b/>
          <w:spacing w:val="-5"/>
          <w:sz w:val="24"/>
        </w:rPr>
        <w:t xml:space="preserve"> </w:t>
      </w:r>
      <w:r>
        <w:rPr>
          <w:b/>
          <w:sz w:val="24"/>
        </w:rPr>
        <w:t>ними</w:t>
      </w:r>
    </w:p>
    <w:p w:rsidR="007E6CBC" w:rsidRDefault="001849C0">
      <w:pPr>
        <w:pStyle w:val="a3"/>
        <w:ind w:right="846"/>
      </w:pPr>
      <w:r>
        <w:t>Приемы</w:t>
      </w:r>
      <w:r>
        <w:rPr>
          <w:spacing w:val="1"/>
        </w:rPr>
        <w:t xml:space="preserve"> </w:t>
      </w:r>
      <w:r>
        <w:t>устного</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двузначных</w:t>
      </w:r>
      <w:r>
        <w:rPr>
          <w:spacing w:val="1"/>
        </w:rPr>
        <w:t xml:space="preserve"> </w:t>
      </w:r>
      <w:r>
        <w:t>чисел.</w:t>
      </w:r>
      <w:r>
        <w:rPr>
          <w:spacing w:val="1"/>
        </w:rPr>
        <w:t xml:space="preserve"> </w:t>
      </w:r>
      <w:r>
        <w:t>Запись</w:t>
      </w:r>
      <w:r>
        <w:rPr>
          <w:spacing w:val="1"/>
        </w:rPr>
        <w:t xml:space="preserve"> </w:t>
      </w:r>
      <w:r>
        <w:t>сложения</w:t>
      </w:r>
      <w:r>
        <w:rPr>
          <w:spacing w:val="1"/>
        </w:rPr>
        <w:t xml:space="preserve"> </w:t>
      </w:r>
      <w:r>
        <w:t>и</w:t>
      </w:r>
      <w:r>
        <w:rPr>
          <w:spacing w:val="-57"/>
        </w:rPr>
        <w:t xml:space="preserve"> </w:t>
      </w:r>
      <w:r>
        <w:t>вычитания двузначных чисел «в столбик». Сложение и вычитание двузначных чисел с</w:t>
      </w:r>
      <w:r>
        <w:rPr>
          <w:spacing w:val="1"/>
        </w:rPr>
        <w:t xml:space="preserve"> </w:t>
      </w:r>
      <w:r>
        <w:t>переходом</w:t>
      </w:r>
      <w:r>
        <w:rPr>
          <w:spacing w:val="-1"/>
        </w:rPr>
        <w:t xml:space="preserve"> </w:t>
      </w:r>
      <w:r>
        <w:t>через разряд.</w:t>
      </w:r>
    </w:p>
    <w:p w:rsidR="007E6CBC" w:rsidRDefault="001849C0">
      <w:pPr>
        <w:pStyle w:val="a3"/>
        <w:ind w:right="853"/>
      </w:pPr>
      <w:r>
        <w:t>Сотня. Счет сотнями. Наглядное изображение сотен. Чтение, запись, сравнение,</w:t>
      </w:r>
      <w:r>
        <w:rPr>
          <w:spacing w:val="1"/>
        </w:rPr>
        <w:t xml:space="preserve"> </w:t>
      </w:r>
      <w:r>
        <w:t>сложение и вычитание «круглых сотен» (чисел с нулями на конце, выражающих целое</w:t>
      </w:r>
      <w:r>
        <w:rPr>
          <w:spacing w:val="1"/>
        </w:rPr>
        <w:t xml:space="preserve"> </w:t>
      </w:r>
      <w:r>
        <w:t>число</w:t>
      </w:r>
      <w:r>
        <w:rPr>
          <w:spacing w:val="-2"/>
        </w:rPr>
        <w:t xml:space="preserve"> </w:t>
      </w:r>
      <w:r>
        <w:t>сотен).</w:t>
      </w:r>
    </w:p>
    <w:p w:rsidR="007E6CBC" w:rsidRDefault="001849C0">
      <w:pPr>
        <w:pStyle w:val="a3"/>
        <w:spacing w:line="237" w:lineRule="auto"/>
        <w:ind w:right="849"/>
      </w:pPr>
      <w:r>
        <w:t>Счет сотнями, десятками и единицами. Наглядное изображение трехзначных чисел.</w:t>
      </w:r>
      <w:r>
        <w:rPr>
          <w:spacing w:val="-57"/>
        </w:rPr>
        <w:t xml:space="preserve"> </w:t>
      </w:r>
      <w:r>
        <w:t>Чтение,</w:t>
      </w:r>
      <w:r>
        <w:rPr>
          <w:spacing w:val="5"/>
        </w:rPr>
        <w:t xml:space="preserve"> </w:t>
      </w:r>
      <w:r>
        <w:t>запись,</w:t>
      </w:r>
      <w:r>
        <w:rPr>
          <w:spacing w:val="8"/>
        </w:rPr>
        <w:t xml:space="preserve"> </w:t>
      </w:r>
      <w:r>
        <w:t>упорядочивание</w:t>
      </w:r>
      <w:r>
        <w:rPr>
          <w:spacing w:val="5"/>
        </w:rPr>
        <w:t xml:space="preserve"> </w:t>
      </w:r>
      <w:r>
        <w:t>и</w:t>
      </w:r>
      <w:r>
        <w:rPr>
          <w:spacing w:val="7"/>
        </w:rPr>
        <w:t xml:space="preserve"> </w:t>
      </w:r>
      <w:r>
        <w:t>сравнение</w:t>
      </w:r>
      <w:r>
        <w:rPr>
          <w:spacing w:val="5"/>
        </w:rPr>
        <w:t xml:space="preserve"> </w:t>
      </w:r>
      <w:r>
        <w:t>трехзначных</w:t>
      </w:r>
      <w:r>
        <w:rPr>
          <w:spacing w:val="8"/>
        </w:rPr>
        <w:t xml:space="preserve"> </w:t>
      </w:r>
      <w:r>
        <w:t>чисел,</w:t>
      </w:r>
      <w:r>
        <w:rPr>
          <w:spacing w:val="6"/>
        </w:rPr>
        <w:t xml:space="preserve"> </w:t>
      </w:r>
      <w:r>
        <w:t>их</w:t>
      </w:r>
      <w:r>
        <w:rPr>
          <w:spacing w:val="8"/>
        </w:rPr>
        <w:t xml:space="preserve"> </w:t>
      </w:r>
      <w:r>
        <w:t>представление</w:t>
      </w:r>
      <w:r>
        <w:rPr>
          <w:spacing w:val="5"/>
        </w:rPr>
        <w:t xml:space="preserve"> </w:t>
      </w:r>
      <w:r>
        <w:t>в</w:t>
      </w:r>
      <w:r>
        <w:rPr>
          <w:spacing w:val="4"/>
        </w:rPr>
        <w:t xml:space="preserve"> </w:t>
      </w:r>
      <w:r>
        <w:t>виде</w:t>
      </w:r>
    </w:p>
    <w:p w:rsidR="007E6CBC" w:rsidRDefault="007E6CBC">
      <w:pPr>
        <w:spacing w:line="237" w:lineRule="auto"/>
        <w:sectPr w:rsidR="007E6CBC">
          <w:pgSz w:w="11910" w:h="16840"/>
          <w:pgMar w:top="1040" w:right="0" w:bottom="1140" w:left="1160" w:header="0" w:footer="930" w:gutter="0"/>
          <w:cols w:space="720"/>
        </w:sectPr>
      </w:pPr>
    </w:p>
    <w:p w:rsidR="007E6CBC" w:rsidRDefault="001849C0">
      <w:pPr>
        <w:pStyle w:val="a3"/>
        <w:spacing w:before="66"/>
        <w:ind w:right="854" w:firstLine="0"/>
      </w:pPr>
      <w:r>
        <w:lastRenderedPageBreak/>
        <w:t>суммы сотен, десятков и единиц (десятичный состав). Сравнение, сложение и вычитание</w:t>
      </w:r>
      <w:r>
        <w:rPr>
          <w:spacing w:val="1"/>
        </w:rPr>
        <w:t xml:space="preserve"> </w:t>
      </w:r>
      <w:r>
        <w:t>трехзначных чисел.</w:t>
      </w:r>
    </w:p>
    <w:p w:rsidR="007E6CBC" w:rsidRDefault="001849C0">
      <w:pPr>
        <w:pStyle w:val="a3"/>
        <w:ind w:right="849"/>
      </w:pPr>
      <w:r>
        <w:t>Аналогия</w:t>
      </w:r>
      <w:r>
        <w:rPr>
          <w:spacing w:val="1"/>
        </w:rPr>
        <w:t xml:space="preserve"> </w:t>
      </w:r>
      <w:r>
        <w:t>между десятичной</w:t>
      </w:r>
      <w:r>
        <w:rPr>
          <w:spacing w:val="1"/>
        </w:rPr>
        <w:t xml:space="preserve"> </w:t>
      </w:r>
      <w:r>
        <w:t>системой</w:t>
      </w:r>
      <w:r>
        <w:rPr>
          <w:spacing w:val="1"/>
        </w:rPr>
        <w:t xml:space="preserve"> </w:t>
      </w:r>
      <w:r>
        <w:t>записи</w:t>
      </w:r>
      <w:r>
        <w:rPr>
          <w:spacing w:val="1"/>
        </w:rPr>
        <w:t xml:space="preserve"> </w:t>
      </w:r>
      <w:r>
        <w:t>трехзначных</w:t>
      </w:r>
      <w:r>
        <w:rPr>
          <w:spacing w:val="1"/>
        </w:rPr>
        <w:t xml:space="preserve"> </w:t>
      </w:r>
      <w:r>
        <w:t>чисел</w:t>
      </w:r>
      <w:r>
        <w:rPr>
          <w:spacing w:val="1"/>
        </w:rPr>
        <w:t xml:space="preserve"> </w:t>
      </w:r>
      <w:r>
        <w:t>и</w:t>
      </w:r>
      <w:r>
        <w:rPr>
          <w:spacing w:val="1"/>
        </w:rPr>
        <w:t xml:space="preserve"> </w:t>
      </w:r>
      <w:r>
        <w:t>десятичной</w:t>
      </w:r>
      <w:r>
        <w:rPr>
          <w:spacing w:val="1"/>
        </w:rPr>
        <w:t xml:space="preserve"> </w:t>
      </w:r>
      <w:r>
        <w:t>системой</w:t>
      </w:r>
      <w:r>
        <w:rPr>
          <w:spacing w:val="-1"/>
        </w:rPr>
        <w:t xml:space="preserve"> </w:t>
      </w:r>
      <w:r>
        <w:t>мер.</w:t>
      </w:r>
    </w:p>
    <w:p w:rsidR="007E6CBC" w:rsidRDefault="001849C0">
      <w:pPr>
        <w:pStyle w:val="a3"/>
        <w:spacing w:before="1"/>
        <w:ind w:right="853"/>
      </w:pPr>
      <w:r>
        <w:t>Скобки. Порядок выполнения действий в выражениях, содержащих сложение и</w:t>
      </w:r>
      <w:r>
        <w:rPr>
          <w:spacing w:val="1"/>
        </w:rPr>
        <w:t xml:space="preserve"> </w:t>
      </w:r>
      <w:r>
        <w:t>вычитание</w:t>
      </w:r>
      <w:r>
        <w:rPr>
          <w:spacing w:val="-2"/>
        </w:rPr>
        <w:t xml:space="preserve"> </w:t>
      </w:r>
      <w:r>
        <w:t>(со скобками и без</w:t>
      </w:r>
      <w:r>
        <w:rPr>
          <w:spacing w:val="-2"/>
        </w:rPr>
        <w:t xml:space="preserve"> </w:t>
      </w:r>
      <w:r>
        <w:t>них).</w:t>
      </w:r>
    </w:p>
    <w:p w:rsidR="007E6CBC" w:rsidRDefault="001849C0">
      <w:pPr>
        <w:pStyle w:val="a3"/>
        <w:ind w:right="850"/>
      </w:pPr>
      <w:r>
        <w:t>Сочетательное</w:t>
      </w:r>
      <w:r>
        <w:rPr>
          <w:spacing w:val="-6"/>
        </w:rPr>
        <w:t xml:space="preserve"> </w:t>
      </w:r>
      <w:r>
        <w:t>свойство</w:t>
      </w:r>
      <w:r>
        <w:rPr>
          <w:spacing w:val="-5"/>
        </w:rPr>
        <w:t xml:space="preserve"> </w:t>
      </w:r>
      <w:r>
        <w:t>сложения.</w:t>
      </w:r>
      <w:r>
        <w:rPr>
          <w:spacing w:val="-5"/>
        </w:rPr>
        <w:t xml:space="preserve"> </w:t>
      </w:r>
      <w:r>
        <w:t>Вычитание</w:t>
      </w:r>
      <w:r>
        <w:rPr>
          <w:spacing w:val="-6"/>
        </w:rPr>
        <w:t xml:space="preserve"> </w:t>
      </w:r>
      <w:r>
        <w:t>суммы</w:t>
      </w:r>
      <w:r>
        <w:rPr>
          <w:spacing w:val="-5"/>
        </w:rPr>
        <w:t xml:space="preserve"> </w:t>
      </w:r>
      <w:r>
        <w:t>из</w:t>
      </w:r>
      <w:r>
        <w:rPr>
          <w:spacing w:val="-4"/>
        </w:rPr>
        <w:t xml:space="preserve"> </w:t>
      </w:r>
      <w:r>
        <w:t>числа.</w:t>
      </w:r>
      <w:r>
        <w:rPr>
          <w:spacing w:val="-2"/>
        </w:rPr>
        <w:t xml:space="preserve"> </w:t>
      </w:r>
      <w:r>
        <w:t>Вычитание</w:t>
      </w:r>
      <w:r>
        <w:rPr>
          <w:spacing w:val="-6"/>
        </w:rPr>
        <w:t xml:space="preserve"> </w:t>
      </w:r>
      <w:r>
        <w:t>числа</w:t>
      </w:r>
      <w:r>
        <w:rPr>
          <w:spacing w:val="-6"/>
        </w:rPr>
        <w:t xml:space="preserve"> </w:t>
      </w:r>
      <w:r>
        <w:t>из</w:t>
      </w:r>
      <w:r>
        <w:rPr>
          <w:spacing w:val="-58"/>
        </w:rPr>
        <w:t xml:space="preserve"> </w:t>
      </w:r>
      <w:r>
        <w:t>суммы.</w:t>
      </w:r>
      <w:r>
        <w:rPr>
          <w:spacing w:val="-3"/>
        </w:rPr>
        <w:t xml:space="preserve"> </w:t>
      </w:r>
      <w:r>
        <w:t>Использование</w:t>
      </w:r>
      <w:r>
        <w:rPr>
          <w:spacing w:val="-6"/>
        </w:rPr>
        <w:t xml:space="preserve"> </w:t>
      </w:r>
      <w:r>
        <w:t>свойств</w:t>
      </w:r>
      <w:r>
        <w:rPr>
          <w:spacing w:val="-2"/>
        </w:rPr>
        <w:t xml:space="preserve"> </w:t>
      </w:r>
      <w:r>
        <w:t>сложения</w:t>
      </w:r>
      <w:r>
        <w:rPr>
          <w:spacing w:val="-2"/>
        </w:rPr>
        <w:t xml:space="preserve"> </w:t>
      </w:r>
      <w:r>
        <w:t>и</w:t>
      </w:r>
      <w:r>
        <w:rPr>
          <w:spacing w:val="-2"/>
        </w:rPr>
        <w:t xml:space="preserve"> </w:t>
      </w:r>
      <w:r>
        <w:t>вычитания</w:t>
      </w:r>
      <w:r>
        <w:rPr>
          <w:spacing w:val="-2"/>
        </w:rPr>
        <w:t xml:space="preserve"> </w:t>
      </w:r>
      <w:r>
        <w:t>для</w:t>
      </w:r>
      <w:r>
        <w:rPr>
          <w:spacing w:val="-3"/>
        </w:rPr>
        <w:t xml:space="preserve"> </w:t>
      </w:r>
      <w:r>
        <w:t>рационализации</w:t>
      </w:r>
      <w:r>
        <w:rPr>
          <w:spacing w:val="-2"/>
        </w:rPr>
        <w:t xml:space="preserve"> </w:t>
      </w:r>
      <w:r>
        <w:t>вычислений.</w:t>
      </w:r>
    </w:p>
    <w:p w:rsidR="007E6CBC" w:rsidRDefault="001849C0">
      <w:pPr>
        <w:pStyle w:val="a3"/>
        <w:ind w:right="849"/>
      </w:pPr>
      <w:r>
        <w:t>Умножение и деление натуральных чисел. Знаки умножения и деления ( ∙ , : ).</w:t>
      </w:r>
      <w:r>
        <w:rPr>
          <w:spacing w:val="1"/>
        </w:rPr>
        <w:t xml:space="preserve"> </w:t>
      </w:r>
      <w:r>
        <w:t>Название компонентов и результатов умножения и деления. Графическая интерпретация</w:t>
      </w:r>
      <w:r>
        <w:rPr>
          <w:spacing w:val="1"/>
        </w:rPr>
        <w:t xml:space="preserve"> </w:t>
      </w:r>
      <w:r>
        <w:t>умножения и</w:t>
      </w:r>
      <w:r>
        <w:rPr>
          <w:spacing w:val="1"/>
        </w:rPr>
        <w:t xml:space="preserve"> </w:t>
      </w:r>
      <w:r>
        <w:t>деления. Связь</w:t>
      </w:r>
      <w:r>
        <w:rPr>
          <w:spacing w:val="1"/>
        </w:rPr>
        <w:t xml:space="preserve"> </w:t>
      </w:r>
      <w:r>
        <w:t>между умножением и</w:t>
      </w:r>
      <w:r>
        <w:rPr>
          <w:spacing w:val="1"/>
        </w:rPr>
        <w:t xml:space="preserve"> </w:t>
      </w:r>
      <w:r>
        <w:t>делением. Проверка</w:t>
      </w:r>
      <w:r>
        <w:rPr>
          <w:spacing w:val="1"/>
        </w:rPr>
        <w:t xml:space="preserve"> </w:t>
      </w:r>
      <w:r>
        <w:t>умножения и</w:t>
      </w:r>
      <w:r>
        <w:rPr>
          <w:spacing w:val="1"/>
        </w:rPr>
        <w:t xml:space="preserve"> </w:t>
      </w:r>
      <w:r>
        <w:t>деления.</w:t>
      </w:r>
      <w:r>
        <w:rPr>
          <w:spacing w:val="1"/>
        </w:rPr>
        <w:t xml:space="preserve"> </w:t>
      </w:r>
      <w:r>
        <w:t>Нахождение</w:t>
      </w:r>
      <w:r>
        <w:rPr>
          <w:spacing w:val="1"/>
        </w:rPr>
        <w:t xml:space="preserve"> </w:t>
      </w:r>
      <w:r>
        <w:t>неизвестного</w:t>
      </w:r>
      <w:r>
        <w:rPr>
          <w:spacing w:val="1"/>
        </w:rPr>
        <w:t xml:space="preserve"> </w:t>
      </w:r>
      <w:r>
        <w:t>множителя,</w:t>
      </w:r>
      <w:r>
        <w:rPr>
          <w:spacing w:val="1"/>
        </w:rPr>
        <w:t xml:space="preserve"> </w:t>
      </w:r>
      <w:r>
        <w:t>делимого,</w:t>
      </w:r>
      <w:r>
        <w:rPr>
          <w:spacing w:val="1"/>
        </w:rPr>
        <w:t xml:space="preserve"> </w:t>
      </w:r>
      <w:r>
        <w:t>делителя.</w:t>
      </w:r>
      <w:r>
        <w:rPr>
          <w:spacing w:val="1"/>
        </w:rPr>
        <w:t xml:space="preserve"> </w:t>
      </w:r>
      <w:r>
        <w:t>Связь</w:t>
      </w:r>
      <w:r>
        <w:rPr>
          <w:spacing w:val="1"/>
        </w:rPr>
        <w:t xml:space="preserve"> </w:t>
      </w:r>
      <w:r>
        <w:t>между</w:t>
      </w:r>
      <w:r>
        <w:rPr>
          <w:spacing w:val="1"/>
        </w:rPr>
        <w:t xml:space="preserve"> </w:t>
      </w:r>
      <w:r>
        <w:t>компонентами</w:t>
      </w:r>
      <w:r>
        <w:rPr>
          <w:spacing w:val="-3"/>
        </w:rPr>
        <w:t xml:space="preserve"> </w:t>
      </w:r>
      <w:r>
        <w:t>и результатов</w:t>
      </w:r>
      <w:r>
        <w:rPr>
          <w:spacing w:val="2"/>
        </w:rPr>
        <w:t xml:space="preserve"> </w:t>
      </w:r>
      <w:r>
        <w:t>умножения и деления.</w:t>
      </w:r>
    </w:p>
    <w:p w:rsidR="007E6CBC" w:rsidRDefault="001849C0">
      <w:pPr>
        <w:pStyle w:val="a3"/>
        <w:ind w:left="1250" w:right="1938" w:firstLine="0"/>
      </w:pPr>
      <w:r>
        <w:t>Кратное сравнение чисел (больше в ..., меньше в ...). Делители и кратные.</w:t>
      </w:r>
      <w:r>
        <w:rPr>
          <w:spacing w:val="-58"/>
        </w:rPr>
        <w:t xml:space="preserve"> </w:t>
      </w:r>
      <w:r>
        <w:t>Частные</w:t>
      </w:r>
      <w:r>
        <w:rPr>
          <w:spacing w:val="-3"/>
        </w:rPr>
        <w:t xml:space="preserve"> </w:t>
      </w:r>
      <w:r>
        <w:t>случаи</w:t>
      </w:r>
      <w:r>
        <w:rPr>
          <w:spacing w:val="3"/>
        </w:rPr>
        <w:t xml:space="preserve"> </w:t>
      </w:r>
      <w:r>
        <w:t>умножения и деления с</w:t>
      </w:r>
      <w:r>
        <w:rPr>
          <w:spacing w:val="-2"/>
        </w:rPr>
        <w:t xml:space="preserve"> </w:t>
      </w:r>
      <w:r>
        <w:t>0</w:t>
      </w:r>
      <w:r>
        <w:rPr>
          <w:spacing w:val="-3"/>
        </w:rPr>
        <w:t xml:space="preserve"> </w:t>
      </w:r>
      <w:r>
        <w:t>и 1.</w:t>
      </w:r>
    </w:p>
    <w:p w:rsidR="007E6CBC" w:rsidRDefault="001849C0">
      <w:pPr>
        <w:pStyle w:val="a3"/>
        <w:ind w:left="1250" w:firstLine="0"/>
      </w:pPr>
      <w:r>
        <w:t>Невозможность</w:t>
      </w:r>
      <w:r>
        <w:rPr>
          <w:spacing w:val="-2"/>
        </w:rPr>
        <w:t xml:space="preserve"> </w:t>
      </w:r>
      <w:r>
        <w:t>деления</w:t>
      </w:r>
      <w:r>
        <w:rPr>
          <w:spacing w:val="-2"/>
        </w:rPr>
        <w:t xml:space="preserve"> </w:t>
      </w:r>
      <w:r>
        <w:t>на</w:t>
      </w:r>
      <w:r>
        <w:rPr>
          <w:spacing w:val="-3"/>
        </w:rPr>
        <w:t xml:space="preserve"> </w:t>
      </w:r>
      <w:r>
        <w:t>0.</w:t>
      </w:r>
    </w:p>
    <w:p w:rsidR="007E6CBC" w:rsidRDefault="001849C0">
      <w:pPr>
        <w:pStyle w:val="a3"/>
        <w:ind w:right="854"/>
      </w:pPr>
      <w:r>
        <w:rPr>
          <w:spacing w:val="-1"/>
        </w:rPr>
        <w:t>Порядок</w:t>
      </w:r>
      <w:r>
        <w:rPr>
          <w:spacing w:val="-13"/>
        </w:rPr>
        <w:t xml:space="preserve"> </w:t>
      </w:r>
      <w:r>
        <w:t>выполнения</w:t>
      </w:r>
      <w:r>
        <w:rPr>
          <w:spacing w:val="-12"/>
        </w:rPr>
        <w:t xml:space="preserve"> </w:t>
      </w:r>
      <w:r>
        <w:t>действий</w:t>
      </w:r>
      <w:r>
        <w:rPr>
          <w:spacing w:val="-12"/>
        </w:rPr>
        <w:t xml:space="preserve"> </w:t>
      </w:r>
      <w:r>
        <w:t>в</w:t>
      </w:r>
      <w:r>
        <w:rPr>
          <w:spacing w:val="-13"/>
        </w:rPr>
        <w:t xml:space="preserve"> </w:t>
      </w:r>
      <w:r>
        <w:t>выражениях,</w:t>
      </w:r>
      <w:r>
        <w:rPr>
          <w:spacing w:val="-15"/>
        </w:rPr>
        <w:t xml:space="preserve"> </w:t>
      </w:r>
      <w:r>
        <w:t>содержащих</w:t>
      </w:r>
      <w:r>
        <w:rPr>
          <w:spacing w:val="-8"/>
        </w:rPr>
        <w:t xml:space="preserve"> </w:t>
      </w:r>
      <w:r>
        <w:t>умножение</w:t>
      </w:r>
      <w:r>
        <w:rPr>
          <w:spacing w:val="-14"/>
        </w:rPr>
        <w:t xml:space="preserve"> </w:t>
      </w:r>
      <w:r>
        <w:t>и</w:t>
      </w:r>
      <w:r>
        <w:rPr>
          <w:spacing w:val="-11"/>
        </w:rPr>
        <w:t xml:space="preserve"> </w:t>
      </w:r>
      <w:r>
        <w:t>деление</w:t>
      </w:r>
      <w:r>
        <w:rPr>
          <w:spacing w:val="-14"/>
        </w:rPr>
        <w:t xml:space="preserve"> </w:t>
      </w:r>
      <w:r>
        <w:t>(со</w:t>
      </w:r>
      <w:r>
        <w:rPr>
          <w:spacing w:val="-57"/>
        </w:rPr>
        <w:t xml:space="preserve"> </w:t>
      </w:r>
      <w:r>
        <w:t>скобками</w:t>
      </w:r>
      <w:r>
        <w:rPr>
          <w:spacing w:val="-1"/>
        </w:rPr>
        <w:t xml:space="preserve"> </w:t>
      </w:r>
      <w:r>
        <w:t>и без</w:t>
      </w:r>
      <w:r>
        <w:rPr>
          <w:spacing w:val="-2"/>
        </w:rPr>
        <w:t xml:space="preserve"> </w:t>
      </w:r>
      <w:r>
        <w:t>них).</w:t>
      </w:r>
    </w:p>
    <w:p w:rsidR="007E6CBC" w:rsidRDefault="001849C0">
      <w:pPr>
        <w:pStyle w:val="a3"/>
        <w:ind w:left="1250" w:firstLine="0"/>
      </w:pPr>
      <w:r>
        <w:t>Переместительное</w:t>
      </w:r>
      <w:r>
        <w:rPr>
          <w:spacing w:val="-6"/>
        </w:rPr>
        <w:t xml:space="preserve"> </w:t>
      </w:r>
      <w:r>
        <w:t>свойство</w:t>
      </w:r>
      <w:r>
        <w:rPr>
          <w:spacing w:val="-2"/>
        </w:rPr>
        <w:t xml:space="preserve"> </w:t>
      </w:r>
      <w:r>
        <w:t>умножения.</w:t>
      </w:r>
    </w:p>
    <w:p w:rsidR="007E6CBC" w:rsidRDefault="001849C0">
      <w:pPr>
        <w:pStyle w:val="a3"/>
        <w:ind w:left="1250" w:firstLine="0"/>
      </w:pPr>
      <w:r>
        <w:t>Таблица</w:t>
      </w:r>
      <w:r>
        <w:rPr>
          <w:spacing w:val="-3"/>
        </w:rPr>
        <w:t xml:space="preserve"> </w:t>
      </w:r>
      <w:r>
        <w:t>умножения.</w:t>
      </w:r>
      <w:r>
        <w:rPr>
          <w:spacing w:val="-3"/>
        </w:rPr>
        <w:t xml:space="preserve"> </w:t>
      </w:r>
      <w:r>
        <w:t>Табличное</w:t>
      </w:r>
      <w:r>
        <w:rPr>
          <w:spacing w:val="-2"/>
        </w:rPr>
        <w:t xml:space="preserve"> </w:t>
      </w:r>
      <w:r>
        <w:t>умножение</w:t>
      </w:r>
      <w:r>
        <w:rPr>
          <w:spacing w:val="-4"/>
        </w:rPr>
        <w:t xml:space="preserve"> </w:t>
      </w:r>
      <w:r>
        <w:t>и</w:t>
      </w:r>
      <w:r>
        <w:rPr>
          <w:spacing w:val="-3"/>
        </w:rPr>
        <w:t xml:space="preserve"> </w:t>
      </w:r>
      <w:r>
        <w:t>деление</w:t>
      </w:r>
      <w:r>
        <w:rPr>
          <w:spacing w:val="-4"/>
        </w:rPr>
        <w:t xml:space="preserve"> </w:t>
      </w:r>
      <w:r>
        <w:t>чисел.</w:t>
      </w:r>
    </w:p>
    <w:p w:rsidR="007E6CBC" w:rsidRDefault="001849C0">
      <w:pPr>
        <w:pStyle w:val="a3"/>
        <w:spacing w:before="1"/>
        <w:ind w:left="1250" w:firstLine="0"/>
      </w:pPr>
      <w:r>
        <w:t>Сочетательное</w:t>
      </w:r>
      <w:r>
        <w:rPr>
          <w:spacing w:val="36"/>
        </w:rPr>
        <w:t xml:space="preserve"> </w:t>
      </w:r>
      <w:r>
        <w:t>свойство</w:t>
      </w:r>
      <w:r>
        <w:rPr>
          <w:spacing w:val="98"/>
        </w:rPr>
        <w:t xml:space="preserve"> </w:t>
      </w:r>
      <w:r>
        <w:t>умножения.</w:t>
      </w:r>
      <w:r>
        <w:rPr>
          <w:spacing w:val="96"/>
        </w:rPr>
        <w:t xml:space="preserve"> </w:t>
      </w:r>
      <w:r>
        <w:t>Умножение</w:t>
      </w:r>
      <w:r>
        <w:rPr>
          <w:spacing w:val="95"/>
        </w:rPr>
        <w:t xml:space="preserve"> </w:t>
      </w:r>
      <w:r>
        <w:t>и</w:t>
      </w:r>
      <w:r>
        <w:rPr>
          <w:spacing w:val="98"/>
        </w:rPr>
        <w:t xml:space="preserve"> </w:t>
      </w:r>
      <w:r>
        <w:t>деление</w:t>
      </w:r>
      <w:r>
        <w:rPr>
          <w:spacing w:val="95"/>
        </w:rPr>
        <w:t xml:space="preserve"> </w:t>
      </w:r>
      <w:r>
        <w:t>на</w:t>
      </w:r>
      <w:r>
        <w:rPr>
          <w:spacing w:val="95"/>
        </w:rPr>
        <w:t xml:space="preserve"> </w:t>
      </w:r>
      <w:r>
        <w:t>10</w:t>
      </w:r>
      <w:r>
        <w:rPr>
          <w:spacing w:val="97"/>
        </w:rPr>
        <w:t xml:space="preserve"> </w:t>
      </w:r>
      <w:r>
        <w:t>и</w:t>
      </w:r>
      <w:r>
        <w:rPr>
          <w:spacing w:val="97"/>
        </w:rPr>
        <w:t xml:space="preserve"> </w:t>
      </w:r>
      <w:r>
        <w:t>на</w:t>
      </w:r>
      <w:r>
        <w:rPr>
          <w:spacing w:val="95"/>
        </w:rPr>
        <w:t xml:space="preserve"> </w:t>
      </w:r>
      <w:r>
        <w:t>100.</w:t>
      </w:r>
    </w:p>
    <w:p w:rsidR="007E6CBC" w:rsidRDefault="001849C0">
      <w:pPr>
        <w:pStyle w:val="a3"/>
        <w:ind w:firstLine="0"/>
      </w:pPr>
      <w:r>
        <w:t>Умножение</w:t>
      </w:r>
      <w:r>
        <w:rPr>
          <w:spacing w:val="-5"/>
        </w:rPr>
        <w:t xml:space="preserve"> </w:t>
      </w:r>
      <w:r>
        <w:t>и</w:t>
      </w:r>
      <w:r>
        <w:rPr>
          <w:spacing w:val="-3"/>
        </w:rPr>
        <w:t xml:space="preserve"> </w:t>
      </w:r>
      <w:r>
        <w:t>деление</w:t>
      </w:r>
      <w:r>
        <w:rPr>
          <w:spacing w:val="-4"/>
        </w:rPr>
        <w:t xml:space="preserve"> </w:t>
      </w:r>
      <w:r>
        <w:t>круглых</w:t>
      </w:r>
      <w:r>
        <w:rPr>
          <w:spacing w:val="-2"/>
        </w:rPr>
        <w:t xml:space="preserve"> </w:t>
      </w:r>
      <w:r>
        <w:t>чисел.</w:t>
      </w:r>
    </w:p>
    <w:p w:rsidR="007E6CBC" w:rsidRDefault="001849C0">
      <w:pPr>
        <w:pStyle w:val="a3"/>
        <w:ind w:right="844"/>
      </w:pPr>
      <w:r>
        <w:t>Порядок выполнения действий в выражениях, содержащих сложение, вычитание,</w:t>
      </w:r>
      <w:r>
        <w:rPr>
          <w:spacing w:val="1"/>
        </w:rPr>
        <w:t xml:space="preserve"> </w:t>
      </w:r>
      <w:r>
        <w:t>умножение и деление (со скобками и без них).</w:t>
      </w:r>
      <w:r>
        <w:rPr>
          <w:spacing w:val="1"/>
        </w:rPr>
        <w:t xml:space="preserve"> </w:t>
      </w:r>
      <w:r>
        <w:t>Использование свойств умножения и</w:t>
      </w:r>
      <w:r>
        <w:rPr>
          <w:spacing w:val="1"/>
        </w:rPr>
        <w:t xml:space="preserve"> </w:t>
      </w:r>
      <w:r>
        <w:t>деления</w:t>
      </w:r>
      <w:r>
        <w:rPr>
          <w:spacing w:val="-1"/>
        </w:rPr>
        <w:t xml:space="preserve"> </w:t>
      </w:r>
      <w:r>
        <w:t>для рационализации вычислений.</w:t>
      </w:r>
    </w:p>
    <w:p w:rsidR="007E6CBC" w:rsidRDefault="001849C0">
      <w:pPr>
        <w:pStyle w:val="a3"/>
        <w:ind w:right="850"/>
      </w:pPr>
      <w:r>
        <w:t>Деление</w:t>
      </w:r>
      <w:r>
        <w:rPr>
          <w:spacing w:val="1"/>
        </w:rPr>
        <w:t xml:space="preserve"> </w:t>
      </w:r>
      <w:r>
        <w:t>с</w:t>
      </w:r>
      <w:r>
        <w:rPr>
          <w:spacing w:val="1"/>
        </w:rPr>
        <w:t xml:space="preserve"> </w:t>
      </w:r>
      <w:r>
        <w:t>остатком</w:t>
      </w:r>
      <w:r>
        <w:rPr>
          <w:spacing w:val="1"/>
        </w:rPr>
        <w:t xml:space="preserve"> </w:t>
      </w:r>
      <w:r>
        <w:t>с</w:t>
      </w:r>
      <w:r>
        <w:rPr>
          <w:spacing w:val="1"/>
        </w:rPr>
        <w:t xml:space="preserve"> </w:t>
      </w:r>
      <w:r>
        <w:t>помощью</w:t>
      </w:r>
      <w:r>
        <w:rPr>
          <w:spacing w:val="1"/>
        </w:rPr>
        <w:t xml:space="preserve"> </w:t>
      </w:r>
      <w:r>
        <w:t>моделей.</w:t>
      </w:r>
      <w:r>
        <w:rPr>
          <w:spacing w:val="1"/>
        </w:rPr>
        <w:t xml:space="preserve"> </w:t>
      </w:r>
      <w:r>
        <w:t>Компоненты</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взаимосвязь</w:t>
      </w:r>
      <w:r>
        <w:rPr>
          <w:spacing w:val="-2"/>
        </w:rPr>
        <w:t xml:space="preserve"> </w:t>
      </w:r>
      <w:r>
        <w:t>между</w:t>
      </w:r>
      <w:r>
        <w:rPr>
          <w:spacing w:val="-6"/>
        </w:rPr>
        <w:t xml:space="preserve"> </w:t>
      </w:r>
      <w:r>
        <w:t>ними.</w:t>
      </w:r>
      <w:r>
        <w:rPr>
          <w:spacing w:val="-1"/>
        </w:rPr>
        <w:t xml:space="preserve"> </w:t>
      </w:r>
      <w:r>
        <w:t>Алгоритм</w:t>
      </w:r>
      <w:r>
        <w:rPr>
          <w:spacing w:val="-1"/>
        </w:rPr>
        <w:t xml:space="preserve"> </w:t>
      </w:r>
      <w:r>
        <w:t>деления</w:t>
      </w:r>
      <w:r>
        <w:rPr>
          <w:spacing w:val="-1"/>
        </w:rPr>
        <w:t xml:space="preserve"> </w:t>
      </w:r>
      <w:r>
        <w:t>с</w:t>
      </w:r>
      <w:r>
        <w:rPr>
          <w:spacing w:val="-5"/>
        </w:rPr>
        <w:t xml:space="preserve"> </w:t>
      </w:r>
      <w:r>
        <w:t>остатком.</w:t>
      </w:r>
      <w:r>
        <w:rPr>
          <w:spacing w:val="-1"/>
        </w:rPr>
        <w:t xml:space="preserve"> </w:t>
      </w:r>
      <w:r>
        <w:t>Проверка</w:t>
      </w:r>
      <w:r>
        <w:rPr>
          <w:spacing w:val="-2"/>
        </w:rPr>
        <w:t xml:space="preserve"> </w:t>
      </w:r>
      <w:r>
        <w:t>деления</w:t>
      </w:r>
      <w:r>
        <w:rPr>
          <w:spacing w:val="-1"/>
        </w:rPr>
        <w:t xml:space="preserve"> </w:t>
      </w:r>
      <w:r>
        <w:t>с</w:t>
      </w:r>
      <w:r>
        <w:rPr>
          <w:spacing w:val="-2"/>
        </w:rPr>
        <w:t xml:space="preserve"> </w:t>
      </w:r>
      <w:r>
        <w:t>остатком.</w:t>
      </w:r>
    </w:p>
    <w:p w:rsidR="007E6CBC" w:rsidRDefault="001849C0">
      <w:pPr>
        <w:pStyle w:val="a3"/>
        <w:ind w:right="851"/>
      </w:pPr>
      <w:r>
        <w:t>Тысяча,</w:t>
      </w:r>
      <w:r>
        <w:rPr>
          <w:spacing w:val="1"/>
        </w:rPr>
        <w:t xml:space="preserve"> </w:t>
      </w:r>
      <w:r>
        <w:t>ее</w:t>
      </w:r>
      <w:r>
        <w:rPr>
          <w:spacing w:val="1"/>
        </w:rPr>
        <w:t xml:space="preserve"> </w:t>
      </w:r>
      <w:r>
        <w:t>графическое</w:t>
      </w:r>
      <w:r>
        <w:rPr>
          <w:spacing w:val="1"/>
        </w:rPr>
        <w:t xml:space="preserve"> </w:t>
      </w:r>
      <w:r>
        <w:t>изображение.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1000.</w:t>
      </w:r>
      <w:r>
        <w:rPr>
          <w:spacing w:val="-57"/>
        </w:rPr>
        <w:t xml:space="preserve"> </w:t>
      </w:r>
      <w:r>
        <w:t>Устное сложение, вычитание, умножение и деление чисел в пределах 1000 в случаях,</w:t>
      </w:r>
      <w:r>
        <w:rPr>
          <w:spacing w:val="1"/>
        </w:rPr>
        <w:t xml:space="preserve"> </w:t>
      </w:r>
      <w:r>
        <w:t>сводимых к действиям</w:t>
      </w:r>
      <w:r>
        <w:rPr>
          <w:spacing w:val="-4"/>
        </w:rPr>
        <w:t xml:space="preserve"> </w:t>
      </w:r>
      <w:r>
        <w:t>в</w:t>
      </w:r>
      <w:r>
        <w:rPr>
          <w:spacing w:val="-1"/>
        </w:rPr>
        <w:t xml:space="preserve"> </w:t>
      </w:r>
      <w:r>
        <w:t>пределах</w:t>
      </w:r>
      <w:r>
        <w:rPr>
          <w:spacing w:val="2"/>
        </w:rPr>
        <w:t xml:space="preserve"> </w:t>
      </w:r>
      <w:r>
        <w:t>100.</w:t>
      </w:r>
    </w:p>
    <w:p w:rsidR="007E6CBC" w:rsidRDefault="001849C0">
      <w:pPr>
        <w:pStyle w:val="2"/>
        <w:jc w:val="both"/>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54"/>
      </w:pPr>
      <w:r>
        <w:t>Анализ</w:t>
      </w:r>
      <w:r>
        <w:rPr>
          <w:spacing w:val="1"/>
        </w:rPr>
        <w:t xml:space="preserve"> </w:t>
      </w:r>
      <w:r>
        <w:t>задачи,</w:t>
      </w:r>
      <w:r>
        <w:rPr>
          <w:spacing w:val="1"/>
        </w:rPr>
        <w:t xml:space="preserve"> </w:t>
      </w:r>
      <w:r>
        <w:t>построение</w:t>
      </w:r>
      <w:r>
        <w:rPr>
          <w:spacing w:val="1"/>
        </w:rPr>
        <w:t xml:space="preserve"> </w:t>
      </w:r>
      <w:r>
        <w:t>графических</w:t>
      </w:r>
      <w:r>
        <w:rPr>
          <w:spacing w:val="1"/>
        </w:rPr>
        <w:t xml:space="preserve"> </w:t>
      </w:r>
      <w:r>
        <w:t>моделей,</w:t>
      </w:r>
      <w:r>
        <w:rPr>
          <w:spacing w:val="1"/>
        </w:rPr>
        <w:t xml:space="preserve"> </w:t>
      </w:r>
      <w:r>
        <w:t>планирование</w:t>
      </w:r>
      <w:r>
        <w:rPr>
          <w:spacing w:val="1"/>
        </w:rPr>
        <w:t xml:space="preserve"> </w:t>
      </w:r>
      <w:r>
        <w:t>и</w:t>
      </w:r>
      <w:r>
        <w:rPr>
          <w:spacing w:val="1"/>
        </w:rPr>
        <w:t xml:space="preserve"> </w:t>
      </w:r>
      <w:r>
        <w:t>реализация</w:t>
      </w:r>
      <w:r>
        <w:rPr>
          <w:spacing w:val="1"/>
        </w:rPr>
        <w:t xml:space="preserve"> </w:t>
      </w:r>
      <w:r>
        <w:t>решения.</w:t>
      </w:r>
    </w:p>
    <w:p w:rsidR="007E6CBC" w:rsidRDefault="001849C0">
      <w:pPr>
        <w:pStyle w:val="a3"/>
        <w:ind w:right="846"/>
      </w:pPr>
      <w:r>
        <w:t>Простые</w:t>
      </w:r>
      <w:r>
        <w:rPr>
          <w:spacing w:val="-8"/>
        </w:rPr>
        <w:t xml:space="preserve"> </w:t>
      </w:r>
      <w:r>
        <w:t>задачи</w:t>
      </w:r>
      <w:r>
        <w:rPr>
          <w:spacing w:val="-6"/>
        </w:rPr>
        <w:t xml:space="preserve"> </w:t>
      </w:r>
      <w:r>
        <w:t>на</w:t>
      </w:r>
      <w:r>
        <w:rPr>
          <w:spacing w:val="-8"/>
        </w:rPr>
        <w:t xml:space="preserve"> </w:t>
      </w:r>
      <w:r>
        <w:t>смысл</w:t>
      </w:r>
      <w:r>
        <w:rPr>
          <w:spacing w:val="-5"/>
        </w:rPr>
        <w:t xml:space="preserve"> </w:t>
      </w:r>
      <w:r>
        <w:t>умножения</w:t>
      </w:r>
      <w:r>
        <w:rPr>
          <w:spacing w:val="-7"/>
        </w:rPr>
        <w:t xml:space="preserve"> </w:t>
      </w:r>
      <w:r>
        <w:t>и</w:t>
      </w:r>
      <w:r>
        <w:rPr>
          <w:spacing w:val="-6"/>
        </w:rPr>
        <w:t xml:space="preserve"> </w:t>
      </w:r>
      <w:r>
        <w:t>деления</w:t>
      </w:r>
      <w:r>
        <w:rPr>
          <w:spacing w:val="-7"/>
        </w:rPr>
        <w:t xml:space="preserve"> </w:t>
      </w:r>
      <w:r>
        <w:t>(на</w:t>
      </w:r>
      <w:r>
        <w:rPr>
          <w:spacing w:val="-8"/>
        </w:rPr>
        <w:t xml:space="preserve"> </w:t>
      </w:r>
      <w:r>
        <w:t>равные</w:t>
      </w:r>
      <w:r>
        <w:rPr>
          <w:spacing w:val="-4"/>
        </w:rPr>
        <w:t xml:space="preserve"> </w:t>
      </w:r>
      <w:r>
        <w:t>части</w:t>
      </w:r>
      <w:r>
        <w:rPr>
          <w:spacing w:val="-6"/>
        </w:rPr>
        <w:t xml:space="preserve"> </w:t>
      </w:r>
      <w:r>
        <w:t>и</w:t>
      </w:r>
      <w:r>
        <w:rPr>
          <w:spacing w:val="-6"/>
        </w:rPr>
        <w:t xml:space="preserve"> </w:t>
      </w:r>
      <w:r>
        <w:t>по</w:t>
      </w:r>
      <w:r>
        <w:rPr>
          <w:spacing w:val="-7"/>
        </w:rPr>
        <w:t xml:space="preserve"> </w:t>
      </w:r>
      <w:r>
        <w:t>содержанию),</w:t>
      </w:r>
      <w:r>
        <w:rPr>
          <w:spacing w:val="-58"/>
        </w:rPr>
        <w:t xml:space="preserve"> </w:t>
      </w:r>
      <w:r>
        <w:rPr>
          <w:spacing w:val="-1"/>
        </w:rPr>
        <w:t>их</w:t>
      </w:r>
      <w:r>
        <w:rPr>
          <w:spacing w:val="-13"/>
        </w:rPr>
        <w:t xml:space="preserve"> </w:t>
      </w:r>
      <w:r>
        <w:rPr>
          <w:spacing w:val="-1"/>
        </w:rPr>
        <w:t>краткая</w:t>
      </w:r>
      <w:r>
        <w:rPr>
          <w:spacing w:val="-15"/>
        </w:rPr>
        <w:t xml:space="preserve"> </w:t>
      </w:r>
      <w:r>
        <w:rPr>
          <w:spacing w:val="-1"/>
        </w:rPr>
        <w:t>запись</w:t>
      </w:r>
      <w:r>
        <w:rPr>
          <w:spacing w:val="-14"/>
        </w:rPr>
        <w:t xml:space="preserve"> </w:t>
      </w:r>
      <w:r>
        <w:rPr>
          <w:spacing w:val="-1"/>
        </w:rPr>
        <w:t>с</w:t>
      </w:r>
      <w:r>
        <w:rPr>
          <w:spacing w:val="-16"/>
        </w:rPr>
        <w:t xml:space="preserve"> </w:t>
      </w:r>
      <w:r>
        <w:t>помощью</w:t>
      </w:r>
      <w:r>
        <w:rPr>
          <w:spacing w:val="-14"/>
        </w:rPr>
        <w:t xml:space="preserve"> </w:t>
      </w:r>
      <w:r>
        <w:t>таблиц.</w:t>
      </w:r>
      <w:r>
        <w:rPr>
          <w:spacing w:val="-15"/>
        </w:rPr>
        <w:t xml:space="preserve"> </w:t>
      </w:r>
      <w:r>
        <w:t>Задачи</w:t>
      </w:r>
      <w:r>
        <w:rPr>
          <w:spacing w:val="-14"/>
        </w:rPr>
        <w:t xml:space="preserve"> </w:t>
      </w:r>
      <w:r>
        <w:t>на</w:t>
      </w:r>
      <w:r>
        <w:rPr>
          <w:spacing w:val="-16"/>
        </w:rPr>
        <w:t xml:space="preserve"> </w:t>
      </w:r>
      <w:r>
        <w:t>кратное</w:t>
      </w:r>
      <w:r>
        <w:rPr>
          <w:spacing w:val="-16"/>
        </w:rPr>
        <w:t xml:space="preserve"> </w:t>
      </w:r>
      <w:r>
        <w:t>сравнение</w:t>
      </w:r>
      <w:r>
        <w:rPr>
          <w:spacing w:val="-16"/>
        </w:rPr>
        <w:t xml:space="preserve"> </w:t>
      </w:r>
      <w:r>
        <w:t>(содержащие</w:t>
      </w:r>
      <w:r>
        <w:rPr>
          <w:spacing w:val="-16"/>
        </w:rPr>
        <w:t xml:space="preserve"> </w:t>
      </w:r>
      <w:r>
        <w:t>отношения</w:t>
      </w:r>
    </w:p>
    <w:p w:rsidR="007E6CBC" w:rsidRDefault="001849C0">
      <w:pPr>
        <w:pStyle w:val="a3"/>
        <w:ind w:left="1250" w:right="4862" w:hanging="708"/>
      </w:pPr>
      <w:r>
        <w:t>«больше (меньше) в…»). Взаимно обратные задачи.</w:t>
      </w:r>
      <w:r>
        <w:rPr>
          <w:spacing w:val="-57"/>
        </w:rPr>
        <w:t xml:space="preserve"> </w:t>
      </w:r>
      <w:r>
        <w:t>Задачи</w:t>
      </w:r>
      <w:r>
        <w:rPr>
          <w:spacing w:val="-4"/>
        </w:rPr>
        <w:t xml:space="preserve"> </w:t>
      </w:r>
      <w:r>
        <w:t>на</w:t>
      </w:r>
      <w:r>
        <w:rPr>
          <w:spacing w:val="-4"/>
        </w:rPr>
        <w:t xml:space="preserve"> </w:t>
      </w:r>
      <w:r>
        <w:t>нахождение</w:t>
      </w:r>
      <w:r>
        <w:rPr>
          <w:spacing w:val="-7"/>
        </w:rPr>
        <w:t xml:space="preserve"> </w:t>
      </w:r>
      <w:r>
        <w:t>«задуманного</w:t>
      </w:r>
      <w:r>
        <w:rPr>
          <w:spacing w:val="-4"/>
        </w:rPr>
        <w:t xml:space="preserve"> </w:t>
      </w:r>
      <w:r>
        <w:t>числа».</w:t>
      </w:r>
    </w:p>
    <w:p w:rsidR="007E6CBC" w:rsidRDefault="001849C0">
      <w:pPr>
        <w:pStyle w:val="a3"/>
        <w:ind w:left="1250" w:firstLine="0"/>
        <w:jc w:val="left"/>
      </w:pPr>
      <w:r>
        <w:t>Составные</w:t>
      </w:r>
      <w:r>
        <w:rPr>
          <w:spacing w:val="-4"/>
        </w:rPr>
        <w:t xml:space="preserve"> </w:t>
      </w:r>
      <w:r>
        <w:t>задачи</w:t>
      </w:r>
      <w:r>
        <w:rPr>
          <w:spacing w:val="-1"/>
        </w:rPr>
        <w:t xml:space="preserve"> </w:t>
      </w:r>
      <w:r>
        <w:t>в</w:t>
      </w:r>
      <w:r>
        <w:rPr>
          <w:spacing w:val="-2"/>
        </w:rPr>
        <w:t xml:space="preserve"> </w:t>
      </w:r>
      <w:r>
        <w:t>2–4</w:t>
      </w:r>
      <w:r>
        <w:rPr>
          <w:spacing w:val="1"/>
        </w:rPr>
        <w:t xml:space="preserve"> </w:t>
      </w:r>
      <w:r>
        <w:t>действия</w:t>
      </w:r>
      <w:r>
        <w:rPr>
          <w:spacing w:val="-2"/>
        </w:rPr>
        <w:t xml:space="preserve"> </w:t>
      </w:r>
      <w:r>
        <w:t>на</w:t>
      </w:r>
      <w:r>
        <w:rPr>
          <w:spacing w:val="-2"/>
        </w:rPr>
        <w:t xml:space="preserve"> </w:t>
      </w:r>
      <w:r>
        <w:t>все</w:t>
      </w:r>
      <w:r>
        <w:rPr>
          <w:spacing w:val="-2"/>
        </w:rPr>
        <w:t xml:space="preserve"> </w:t>
      </w:r>
      <w:r>
        <w:t>арифметические</w:t>
      </w:r>
      <w:r>
        <w:rPr>
          <w:spacing w:val="1"/>
        </w:rPr>
        <w:t xml:space="preserve"> </w:t>
      </w:r>
      <w:r>
        <w:t>действия</w:t>
      </w:r>
      <w:r>
        <w:rPr>
          <w:spacing w:val="-1"/>
        </w:rPr>
        <w:t xml:space="preserve"> </w:t>
      </w:r>
      <w:r>
        <w:t>в</w:t>
      </w:r>
      <w:r>
        <w:rPr>
          <w:spacing w:val="-3"/>
        </w:rPr>
        <w:t xml:space="preserve"> </w:t>
      </w:r>
      <w:r>
        <w:t>пределах</w:t>
      </w:r>
      <w:r>
        <w:rPr>
          <w:spacing w:val="1"/>
        </w:rPr>
        <w:t xml:space="preserve"> </w:t>
      </w:r>
      <w:r>
        <w:t>1000.</w:t>
      </w:r>
    </w:p>
    <w:p w:rsidR="007E6CBC" w:rsidRDefault="001849C0">
      <w:pPr>
        <w:pStyle w:val="a3"/>
        <w:jc w:val="left"/>
      </w:pPr>
      <w:r>
        <w:t>Задачи</w:t>
      </w:r>
      <w:r>
        <w:rPr>
          <w:spacing w:val="19"/>
        </w:rPr>
        <w:t xml:space="preserve"> </w:t>
      </w:r>
      <w:r>
        <w:t>с</w:t>
      </w:r>
      <w:r>
        <w:rPr>
          <w:spacing w:val="17"/>
        </w:rPr>
        <w:t xml:space="preserve"> </w:t>
      </w:r>
      <w:r>
        <w:t>буквенными</w:t>
      </w:r>
      <w:r>
        <w:rPr>
          <w:spacing w:val="19"/>
        </w:rPr>
        <w:t xml:space="preserve"> </w:t>
      </w:r>
      <w:r>
        <w:t>данными.</w:t>
      </w:r>
      <w:r>
        <w:rPr>
          <w:spacing w:val="18"/>
        </w:rPr>
        <w:t xml:space="preserve"> </w:t>
      </w:r>
      <w:r>
        <w:t>Задачи</w:t>
      </w:r>
      <w:r>
        <w:rPr>
          <w:spacing w:val="19"/>
        </w:rPr>
        <w:t xml:space="preserve"> </w:t>
      </w:r>
      <w:r>
        <w:t>на</w:t>
      </w:r>
      <w:r>
        <w:rPr>
          <w:spacing w:val="17"/>
        </w:rPr>
        <w:t xml:space="preserve"> </w:t>
      </w:r>
      <w:r>
        <w:t>вычисление</w:t>
      </w:r>
      <w:r>
        <w:rPr>
          <w:spacing w:val="17"/>
        </w:rPr>
        <w:t xml:space="preserve"> </w:t>
      </w:r>
      <w:r>
        <w:t>длины</w:t>
      </w:r>
      <w:r>
        <w:rPr>
          <w:spacing w:val="18"/>
        </w:rPr>
        <w:t xml:space="preserve"> </w:t>
      </w:r>
      <w:r>
        <w:t>ломаной;</w:t>
      </w:r>
      <w:r>
        <w:rPr>
          <w:spacing w:val="18"/>
        </w:rPr>
        <w:t xml:space="preserve"> </w:t>
      </w:r>
      <w:r>
        <w:t>периметра</w:t>
      </w:r>
      <w:r>
        <w:rPr>
          <w:spacing w:val="-57"/>
        </w:rPr>
        <w:t xml:space="preserve"> </w:t>
      </w:r>
      <w:r>
        <w:t>треугольника</w:t>
      </w:r>
      <w:r>
        <w:rPr>
          <w:spacing w:val="-3"/>
        </w:rPr>
        <w:t xml:space="preserve"> </w:t>
      </w:r>
      <w:r>
        <w:t>и</w:t>
      </w:r>
      <w:r>
        <w:rPr>
          <w:spacing w:val="-2"/>
        </w:rPr>
        <w:t xml:space="preserve"> </w:t>
      </w:r>
      <w:r>
        <w:t>четырехугольника;</w:t>
      </w:r>
      <w:r>
        <w:rPr>
          <w:spacing w:val="-1"/>
        </w:rPr>
        <w:t xml:space="preserve"> </w:t>
      </w:r>
      <w:r>
        <w:t>площади</w:t>
      </w:r>
      <w:r>
        <w:rPr>
          <w:spacing w:val="-4"/>
        </w:rPr>
        <w:t xml:space="preserve"> </w:t>
      </w:r>
      <w:r>
        <w:t>и</w:t>
      </w:r>
      <w:r>
        <w:rPr>
          <w:spacing w:val="-4"/>
        </w:rPr>
        <w:t xml:space="preserve"> </w:t>
      </w:r>
      <w:r>
        <w:t>периметра</w:t>
      </w:r>
      <w:r>
        <w:rPr>
          <w:spacing w:val="-1"/>
        </w:rPr>
        <w:t xml:space="preserve"> </w:t>
      </w:r>
      <w:r>
        <w:t>прямоугольника</w:t>
      </w:r>
      <w:r>
        <w:rPr>
          <w:spacing w:val="-3"/>
        </w:rPr>
        <w:t xml:space="preserve"> </w:t>
      </w:r>
      <w:r>
        <w:t>и</w:t>
      </w:r>
      <w:r>
        <w:rPr>
          <w:spacing w:val="-4"/>
        </w:rPr>
        <w:t xml:space="preserve"> </w:t>
      </w:r>
      <w:r>
        <w:t>квадрата.</w:t>
      </w:r>
    </w:p>
    <w:p w:rsidR="007E6CBC" w:rsidRDefault="001849C0">
      <w:pPr>
        <w:pStyle w:val="a3"/>
        <w:ind w:left="1250" w:firstLine="0"/>
        <w:jc w:val="left"/>
      </w:pPr>
      <w:r>
        <w:t>Сложение</w:t>
      </w:r>
      <w:r>
        <w:rPr>
          <w:spacing w:val="-4"/>
        </w:rPr>
        <w:t xml:space="preserve"> </w:t>
      </w:r>
      <w:r>
        <w:t>и</w:t>
      </w:r>
      <w:r>
        <w:rPr>
          <w:spacing w:val="-3"/>
        </w:rPr>
        <w:t xml:space="preserve"> </w:t>
      </w:r>
      <w:r>
        <w:t>вычитание</w:t>
      </w:r>
      <w:r>
        <w:rPr>
          <w:spacing w:val="-4"/>
        </w:rPr>
        <w:t xml:space="preserve"> </w:t>
      </w:r>
      <w:r>
        <w:t>изученных</w:t>
      </w:r>
      <w:r>
        <w:rPr>
          <w:spacing w:val="-2"/>
        </w:rPr>
        <w:t xml:space="preserve"> </w:t>
      </w:r>
      <w:r>
        <w:t>величин</w:t>
      </w:r>
      <w:r>
        <w:rPr>
          <w:spacing w:val="-3"/>
        </w:rPr>
        <w:t xml:space="preserve"> </w:t>
      </w:r>
      <w:r>
        <w:t>при</w:t>
      </w:r>
      <w:r>
        <w:rPr>
          <w:spacing w:val="-5"/>
        </w:rPr>
        <w:t xml:space="preserve"> </w:t>
      </w:r>
      <w:r>
        <w:t>решении</w:t>
      </w:r>
      <w:r>
        <w:rPr>
          <w:spacing w:val="-3"/>
        </w:rPr>
        <w:t xml:space="preserve"> </w:t>
      </w:r>
      <w:r>
        <w:t>задач.</w:t>
      </w:r>
    </w:p>
    <w:p w:rsidR="007E6CBC" w:rsidRDefault="001849C0">
      <w:pPr>
        <w:pStyle w:val="2"/>
        <w:spacing w:before="3"/>
      </w:pPr>
      <w:r>
        <w:t>Геометрические</w:t>
      </w:r>
      <w:r>
        <w:rPr>
          <w:spacing w:val="-1"/>
        </w:rPr>
        <w:t xml:space="preserve"> </w:t>
      </w:r>
      <w:r>
        <w:t>фигуры</w:t>
      </w:r>
      <w:r>
        <w:rPr>
          <w:spacing w:val="-1"/>
        </w:rPr>
        <w:t xml:space="preserve"> </w:t>
      </w:r>
      <w:r>
        <w:t>и</w:t>
      </w:r>
      <w:r>
        <w:rPr>
          <w:spacing w:val="-3"/>
        </w:rPr>
        <w:t xml:space="preserve"> </w:t>
      </w:r>
      <w:r>
        <w:t>величины</w:t>
      </w:r>
    </w:p>
    <w:p w:rsidR="007E6CBC" w:rsidRDefault="001849C0">
      <w:pPr>
        <w:pStyle w:val="a3"/>
        <w:ind w:left="1250" w:right="2865" w:firstLine="0"/>
        <w:jc w:val="left"/>
      </w:pPr>
      <w:r>
        <w:t>Прямая, луч, отрезок. Параллельные и пересекающиеся прямые.</w:t>
      </w:r>
      <w:r>
        <w:rPr>
          <w:spacing w:val="-58"/>
        </w:rPr>
        <w:t xml:space="preserve"> </w:t>
      </w:r>
      <w:r>
        <w:t>Ломаная,</w:t>
      </w:r>
      <w:r>
        <w:rPr>
          <w:spacing w:val="-1"/>
        </w:rPr>
        <w:t xml:space="preserve"> </w:t>
      </w:r>
      <w:r>
        <w:t>длина</w:t>
      </w:r>
      <w:r>
        <w:rPr>
          <w:spacing w:val="-2"/>
        </w:rPr>
        <w:t xml:space="preserve"> </w:t>
      </w:r>
      <w:r>
        <w:t>ломаной.</w:t>
      </w:r>
      <w:r>
        <w:rPr>
          <w:spacing w:val="-1"/>
        </w:rPr>
        <w:t xml:space="preserve"> </w:t>
      </w:r>
      <w:r>
        <w:t>Периметр многоугольника.</w:t>
      </w:r>
    </w:p>
    <w:p w:rsidR="007E6CBC" w:rsidRDefault="001849C0">
      <w:pPr>
        <w:pStyle w:val="a3"/>
        <w:ind w:left="1250" w:firstLine="0"/>
        <w:jc w:val="left"/>
      </w:pPr>
      <w:r>
        <w:t>Плоскость. Угол. Прямой, острый и тупой углы. Перпендикулярные прямые.</w:t>
      </w:r>
      <w:r>
        <w:rPr>
          <w:spacing w:val="1"/>
        </w:rPr>
        <w:t xml:space="preserve"> </w:t>
      </w:r>
      <w:r>
        <w:t>Прямоугольник.</w:t>
      </w:r>
      <w:r>
        <w:rPr>
          <w:spacing w:val="53"/>
        </w:rPr>
        <w:t xml:space="preserve"> </w:t>
      </w:r>
      <w:r>
        <w:t>Квадрат.</w:t>
      </w:r>
      <w:r>
        <w:rPr>
          <w:spacing w:val="56"/>
        </w:rPr>
        <w:t xml:space="preserve"> </w:t>
      </w:r>
      <w:r>
        <w:t>Свойства</w:t>
      </w:r>
      <w:r>
        <w:rPr>
          <w:spacing w:val="56"/>
        </w:rPr>
        <w:t xml:space="preserve"> </w:t>
      </w:r>
      <w:r>
        <w:t>сторон</w:t>
      </w:r>
      <w:r>
        <w:rPr>
          <w:spacing w:val="57"/>
        </w:rPr>
        <w:t xml:space="preserve"> </w:t>
      </w:r>
      <w:r>
        <w:t>и</w:t>
      </w:r>
      <w:r>
        <w:rPr>
          <w:spacing w:val="57"/>
        </w:rPr>
        <w:t xml:space="preserve"> </w:t>
      </w:r>
      <w:r>
        <w:t>углов</w:t>
      </w:r>
      <w:r>
        <w:rPr>
          <w:spacing w:val="55"/>
        </w:rPr>
        <w:t xml:space="preserve"> </w:t>
      </w:r>
      <w:r>
        <w:t>прямоугольника</w:t>
      </w:r>
      <w:r>
        <w:rPr>
          <w:spacing w:val="54"/>
        </w:rPr>
        <w:t xml:space="preserve"> </w:t>
      </w:r>
      <w:r>
        <w:t>и</w:t>
      </w:r>
      <w:r>
        <w:rPr>
          <w:spacing w:val="57"/>
        </w:rPr>
        <w:t xml:space="preserve"> </w:t>
      </w:r>
      <w:r>
        <w:t>квадрата.</w:t>
      </w:r>
    </w:p>
    <w:p w:rsidR="007E6CBC" w:rsidRDefault="001849C0">
      <w:pPr>
        <w:pStyle w:val="a3"/>
        <w:ind w:right="849" w:firstLine="0"/>
        <w:jc w:val="left"/>
      </w:pPr>
      <w:r>
        <w:t>Построение</w:t>
      </w:r>
      <w:r>
        <w:rPr>
          <w:spacing w:val="1"/>
        </w:rPr>
        <w:t xml:space="preserve"> </w:t>
      </w:r>
      <w:r>
        <w:t>прямоугольника</w:t>
      </w:r>
      <w:r>
        <w:rPr>
          <w:spacing w:val="1"/>
        </w:rPr>
        <w:t xml:space="preserve"> </w:t>
      </w:r>
      <w:r>
        <w:t>и</w:t>
      </w:r>
      <w:r>
        <w:rPr>
          <w:spacing w:val="1"/>
        </w:rPr>
        <w:t xml:space="preserve"> </w:t>
      </w:r>
      <w:r>
        <w:t>квадрата</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по</w:t>
      </w:r>
      <w:r>
        <w:rPr>
          <w:spacing w:val="1"/>
        </w:rPr>
        <w:t xml:space="preserve"> </w:t>
      </w:r>
      <w:r>
        <w:t>заданным</w:t>
      </w:r>
      <w:r>
        <w:rPr>
          <w:spacing w:val="1"/>
        </w:rPr>
        <w:t xml:space="preserve"> </w:t>
      </w:r>
      <w:r>
        <w:t>длинам</w:t>
      </w:r>
      <w:r>
        <w:rPr>
          <w:spacing w:val="1"/>
        </w:rPr>
        <w:t xml:space="preserve"> </w:t>
      </w:r>
      <w:r>
        <w:t>их</w:t>
      </w:r>
      <w:r>
        <w:rPr>
          <w:spacing w:val="-57"/>
        </w:rPr>
        <w:t xml:space="preserve"> </w:t>
      </w:r>
      <w:r>
        <w:t>сторон.</w:t>
      </w:r>
    </w:p>
    <w:p w:rsidR="007E6CBC" w:rsidRDefault="001849C0">
      <w:pPr>
        <w:pStyle w:val="a3"/>
        <w:ind w:right="849"/>
        <w:jc w:val="left"/>
      </w:pPr>
      <w:r>
        <w:t>Прямоугольный</w:t>
      </w:r>
      <w:r>
        <w:rPr>
          <w:spacing w:val="37"/>
        </w:rPr>
        <w:t xml:space="preserve"> </w:t>
      </w:r>
      <w:r>
        <w:t>параллелепипед,</w:t>
      </w:r>
      <w:r>
        <w:rPr>
          <w:spacing w:val="39"/>
        </w:rPr>
        <w:t xml:space="preserve"> </w:t>
      </w:r>
      <w:r>
        <w:t>куб.</w:t>
      </w:r>
      <w:r>
        <w:rPr>
          <w:spacing w:val="39"/>
        </w:rPr>
        <w:t xml:space="preserve"> </w:t>
      </w:r>
      <w:r>
        <w:t>Круг</w:t>
      </w:r>
      <w:r>
        <w:rPr>
          <w:spacing w:val="41"/>
        </w:rPr>
        <w:t xml:space="preserve"> </w:t>
      </w:r>
      <w:r>
        <w:t>и</w:t>
      </w:r>
      <w:r>
        <w:rPr>
          <w:spacing w:val="39"/>
        </w:rPr>
        <w:t xml:space="preserve"> </w:t>
      </w:r>
      <w:r>
        <w:t>окружность,</w:t>
      </w:r>
      <w:r>
        <w:rPr>
          <w:spacing w:val="38"/>
        </w:rPr>
        <w:t xml:space="preserve"> </w:t>
      </w:r>
      <w:r>
        <w:t>их</w:t>
      </w:r>
      <w:r>
        <w:rPr>
          <w:spacing w:val="38"/>
        </w:rPr>
        <w:t xml:space="preserve"> </w:t>
      </w:r>
      <w:r>
        <w:t>центр,</w:t>
      </w:r>
      <w:r>
        <w:rPr>
          <w:spacing w:val="39"/>
        </w:rPr>
        <w:t xml:space="preserve"> </w:t>
      </w:r>
      <w:r>
        <w:t>радиус,</w:t>
      </w:r>
      <w:r>
        <w:rPr>
          <w:spacing w:val="-57"/>
        </w:rPr>
        <w:t xml:space="preserve"> </w:t>
      </w:r>
      <w:r>
        <w:t>диаметр.</w:t>
      </w:r>
      <w:r>
        <w:rPr>
          <w:spacing w:val="-2"/>
        </w:rPr>
        <w:t xml:space="preserve"> </w:t>
      </w:r>
      <w:r>
        <w:t>Циркуль.</w:t>
      </w:r>
      <w:r>
        <w:rPr>
          <w:spacing w:val="1"/>
        </w:rPr>
        <w:t xml:space="preserve"> </w:t>
      </w:r>
      <w:r>
        <w:t>Вычерчивание узоров</w:t>
      </w:r>
      <w:r>
        <w:rPr>
          <w:spacing w:val="-1"/>
        </w:rPr>
        <w:t xml:space="preserve"> </w:t>
      </w:r>
      <w:r>
        <w:t>из окружностей</w:t>
      </w:r>
      <w:r>
        <w:rPr>
          <w:spacing w:val="-1"/>
        </w:rPr>
        <w:t xml:space="preserve"> </w:t>
      </w:r>
      <w:r>
        <w:t>с</w:t>
      </w:r>
      <w:r>
        <w:rPr>
          <w:spacing w:val="-2"/>
        </w:rPr>
        <w:t xml:space="preserve"> </w:t>
      </w:r>
      <w:r>
        <w:t>помощью</w:t>
      </w:r>
      <w:r>
        <w:rPr>
          <w:spacing w:val="-1"/>
        </w:rPr>
        <w:t xml:space="preserve"> </w:t>
      </w:r>
      <w:r>
        <w:t>циркуля.</w:t>
      </w:r>
    </w:p>
    <w:p w:rsidR="007E6CBC" w:rsidRDefault="001849C0">
      <w:pPr>
        <w:pStyle w:val="a3"/>
        <w:tabs>
          <w:tab w:val="left" w:pos="2756"/>
          <w:tab w:val="left" w:pos="3585"/>
          <w:tab w:val="left" w:pos="4017"/>
          <w:tab w:val="left" w:pos="4894"/>
          <w:tab w:val="left" w:pos="5230"/>
          <w:tab w:val="left" w:pos="6477"/>
          <w:tab w:val="left" w:pos="7304"/>
          <w:tab w:val="left" w:pos="7745"/>
          <w:tab w:val="left" w:pos="8580"/>
        </w:tabs>
        <w:ind w:right="853"/>
        <w:jc w:val="left"/>
      </w:pPr>
      <w:r>
        <w:t>Составление</w:t>
      </w:r>
      <w:r>
        <w:tab/>
        <w:t>фигур</w:t>
      </w:r>
      <w:r>
        <w:tab/>
        <w:t>из</w:t>
      </w:r>
      <w:r>
        <w:tab/>
        <w:t>частей</w:t>
      </w:r>
      <w:r>
        <w:tab/>
        <w:t>и</w:t>
      </w:r>
      <w:r>
        <w:tab/>
        <w:t>разбиение</w:t>
      </w:r>
      <w:r>
        <w:tab/>
        <w:t>фигур</w:t>
      </w:r>
      <w:r>
        <w:tab/>
        <w:t>на</w:t>
      </w:r>
      <w:r>
        <w:tab/>
        <w:t>части.</w:t>
      </w:r>
      <w:r>
        <w:tab/>
      </w:r>
      <w:r>
        <w:rPr>
          <w:spacing w:val="-1"/>
        </w:rPr>
        <w:t>Пересечение</w:t>
      </w:r>
      <w:r>
        <w:rPr>
          <w:spacing w:val="-57"/>
        </w:rPr>
        <w:t xml:space="preserve"> </w:t>
      </w:r>
      <w:r>
        <w:t>геометрических</w:t>
      </w:r>
      <w:r>
        <w:rPr>
          <w:spacing w:val="1"/>
        </w:rPr>
        <w:t xml:space="preserve"> </w:t>
      </w:r>
      <w:r>
        <w:t>фигур.</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right="5426" w:firstLine="0"/>
      </w:pPr>
      <w:r>
        <w:lastRenderedPageBreak/>
        <w:t>Единицы длины: миллиметр, километр.</w:t>
      </w:r>
      <w:r>
        <w:rPr>
          <w:spacing w:val="-57"/>
        </w:rPr>
        <w:t xml:space="preserve"> </w:t>
      </w:r>
      <w:r>
        <w:t>Периметр</w:t>
      </w:r>
      <w:r>
        <w:rPr>
          <w:spacing w:val="-3"/>
        </w:rPr>
        <w:t xml:space="preserve"> </w:t>
      </w:r>
      <w:r>
        <w:t>прямоугольника</w:t>
      </w:r>
      <w:r>
        <w:rPr>
          <w:spacing w:val="-4"/>
        </w:rPr>
        <w:t xml:space="preserve"> </w:t>
      </w:r>
      <w:r>
        <w:t>и</w:t>
      </w:r>
      <w:r>
        <w:rPr>
          <w:spacing w:val="-3"/>
        </w:rPr>
        <w:t xml:space="preserve"> </w:t>
      </w:r>
      <w:r>
        <w:t>квадрата.</w:t>
      </w:r>
    </w:p>
    <w:p w:rsidR="007E6CBC" w:rsidRDefault="001849C0">
      <w:pPr>
        <w:pStyle w:val="a3"/>
        <w:ind w:right="849"/>
      </w:pPr>
      <w:r>
        <w:t>Площадь геометрической фигуры. Непосредственное сравнение фигур по площади.</w:t>
      </w:r>
      <w:r>
        <w:rPr>
          <w:spacing w:val="-57"/>
        </w:rPr>
        <w:t xml:space="preserve"> </w:t>
      </w:r>
      <w:r>
        <w:t>Измерение площади. Единицы площади (квадратный сантиметр, квадратный дециметр,</w:t>
      </w:r>
      <w:r>
        <w:rPr>
          <w:spacing w:val="1"/>
        </w:rPr>
        <w:t xml:space="preserve"> </w:t>
      </w:r>
      <w:r>
        <w:t>квадратный</w:t>
      </w:r>
      <w:r>
        <w:rPr>
          <w:spacing w:val="-1"/>
        </w:rPr>
        <w:t xml:space="preserve"> </w:t>
      </w:r>
      <w:r>
        <w:t>метр) и соотношения между</w:t>
      </w:r>
      <w:r>
        <w:rPr>
          <w:spacing w:val="-8"/>
        </w:rPr>
        <w:t xml:space="preserve"> </w:t>
      </w:r>
      <w:r>
        <w:t>ними.</w:t>
      </w:r>
    </w:p>
    <w:p w:rsidR="007E6CBC" w:rsidRDefault="001849C0">
      <w:pPr>
        <w:pStyle w:val="a3"/>
        <w:spacing w:before="1"/>
        <w:ind w:right="852"/>
      </w:pPr>
      <w:r>
        <w:t>Площадь прямоугольника. Площадь квадрата. Площади фигур, составленных из</w:t>
      </w:r>
      <w:r>
        <w:rPr>
          <w:spacing w:val="1"/>
        </w:rPr>
        <w:t xml:space="preserve"> </w:t>
      </w:r>
      <w:r>
        <w:t>прямоугольников</w:t>
      </w:r>
      <w:r>
        <w:rPr>
          <w:spacing w:val="-1"/>
        </w:rPr>
        <w:t xml:space="preserve"> </w:t>
      </w:r>
      <w:r>
        <w:t>и</w:t>
      </w:r>
      <w:r>
        <w:rPr>
          <w:spacing w:val="-2"/>
        </w:rPr>
        <w:t xml:space="preserve"> </w:t>
      </w:r>
      <w:r>
        <w:t>квадратов.</w:t>
      </w:r>
    </w:p>
    <w:p w:rsidR="007E6CBC" w:rsidRDefault="001849C0">
      <w:pPr>
        <w:pStyle w:val="a3"/>
        <w:ind w:right="845"/>
      </w:pPr>
      <w:r>
        <w:t>Объем</w:t>
      </w:r>
      <w:r>
        <w:rPr>
          <w:spacing w:val="1"/>
        </w:rPr>
        <w:t xml:space="preserve"> </w:t>
      </w:r>
      <w:r>
        <w:t>геометрической</w:t>
      </w:r>
      <w:r>
        <w:rPr>
          <w:spacing w:val="1"/>
        </w:rPr>
        <w:t xml:space="preserve"> </w:t>
      </w:r>
      <w:r>
        <w:t>фигуры.</w:t>
      </w:r>
      <w:r>
        <w:rPr>
          <w:spacing w:val="1"/>
        </w:rPr>
        <w:t xml:space="preserve"> </w:t>
      </w:r>
      <w:r>
        <w:t>Единицы</w:t>
      </w:r>
      <w:r>
        <w:rPr>
          <w:spacing w:val="1"/>
        </w:rPr>
        <w:t xml:space="preserve"> </w:t>
      </w:r>
      <w:r>
        <w:t>объема</w:t>
      </w:r>
      <w:r>
        <w:rPr>
          <w:spacing w:val="1"/>
        </w:rPr>
        <w:t xml:space="preserve"> </w:t>
      </w:r>
      <w:r>
        <w:t>(кубический</w:t>
      </w:r>
      <w:r>
        <w:rPr>
          <w:spacing w:val="1"/>
        </w:rPr>
        <w:t xml:space="preserve"> </w:t>
      </w:r>
      <w:r>
        <w:t>сантиметр,</w:t>
      </w:r>
      <w:r>
        <w:rPr>
          <w:spacing w:val="1"/>
        </w:rPr>
        <w:t xml:space="preserve"> </w:t>
      </w:r>
      <w:r>
        <w:t>кубический</w:t>
      </w:r>
      <w:r>
        <w:rPr>
          <w:spacing w:val="1"/>
        </w:rPr>
        <w:t xml:space="preserve"> </w:t>
      </w:r>
      <w:r>
        <w:t>дециметр,</w:t>
      </w:r>
      <w:r>
        <w:rPr>
          <w:spacing w:val="1"/>
        </w:rPr>
        <w:t xml:space="preserve"> </w:t>
      </w:r>
      <w:r>
        <w:t>кубический</w:t>
      </w:r>
      <w:r>
        <w:rPr>
          <w:spacing w:val="1"/>
        </w:rPr>
        <w:t xml:space="preserve"> </w:t>
      </w:r>
      <w:r>
        <w:t>метр)</w:t>
      </w:r>
      <w:r>
        <w:rPr>
          <w:spacing w:val="1"/>
        </w:rPr>
        <w:t xml:space="preserve"> </w:t>
      </w:r>
      <w:r>
        <w:t>и</w:t>
      </w:r>
      <w:r>
        <w:rPr>
          <w:spacing w:val="1"/>
        </w:rPr>
        <w:t xml:space="preserve"> </w:t>
      </w:r>
      <w:r>
        <w:t>соотношения</w:t>
      </w:r>
      <w:r>
        <w:rPr>
          <w:spacing w:val="1"/>
        </w:rPr>
        <w:t xml:space="preserve"> </w:t>
      </w:r>
      <w:r>
        <w:t>между</w:t>
      </w:r>
      <w:r>
        <w:rPr>
          <w:spacing w:val="1"/>
        </w:rPr>
        <w:t xml:space="preserve"> </w:t>
      </w:r>
      <w:r>
        <w:t>ними.</w:t>
      </w:r>
      <w:r>
        <w:rPr>
          <w:spacing w:val="1"/>
        </w:rPr>
        <w:t xml:space="preserve"> </w:t>
      </w:r>
      <w:r>
        <w:t>Объем</w:t>
      </w:r>
      <w:r>
        <w:rPr>
          <w:spacing w:val="1"/>
        </w:rPr>
        <w:t xml:space="preserve"> </w:t>
      </w:r>
      <w:r>
        <w:t>прямоугольного</w:t>
      </w:r>
      <w:r>
        <w:rPr>
          <w:spacing w:val="-1"/>
        </w:rPr>
        <w:t xml:space="preserve"> </w:t>
      </w:r>
      <w:r>
        <w:t>параллелепипеда, объем</w:t>
      </w:r>
      <w:r>
        <w:rPr>
          <w:spacing w:val="-1"/>
        </w:rPr>
        <w:t xml:space="preserve"> </w:t>
      </w:r>
      <w:r>
        <w:t>куба.</w:t>
      </w:r>
    </w:p>
    <w:p w:rsidR="007E6CBC" w:rsidRDefault="001849C0">
      <w:pPr>
        <w:pStyle w:val="a3"/>
        <w:ind w:right="853"/>
      </w:pPr>
      <w:r>
        <w:t>Преобразование, сравнение, сложение и вычитание однородных геометрических</w:t>
      </w:r>
      <w:r>
        <w:rPr>
          <w:spacing w:val="1"/>
        </w:rPr>
        <w:t xml:space="preserve"> </w:t>
      </w:r>
      <w:r>
        <w:t>величин.</w:t>
      </w:r>
    </w:p>
    <w:p w:rsidR="007E6CBC" w:rsidRDefault="001849C0">
      <w:pPr>
        <w:pStyle w:val="2"/>
        <w:jc w:val="both"/>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ind w:right="850"/>
      </w:pPr>
      <w:r>
        <w:t>Зависимость</w:t>
      </w:r>
      <w:r>
        <w:rPr>
          <w:spacing w:val="1"/>
        </w:rPr>
        <w:t xml:space="preserve"> </w:t>
      </w:r>
      <w:r>
        <w:t>результата</w:t>
      </w:r>
      <w:r>
        <w:rPr>
          <w:spacing w:val="1"/>
        </w:rPr>
        <w:t xml:space="preserve"> </w:t>
      </w:r>
      <w:r>
        <w:t>измерения</w:t>
      </w:r>
      <w:r>
        <w:rPr>
          <w:spacing w:val="1"/>
        </w:rPr>
        <w:t xml:space="preserve"> </w:t>
      </w:r>
      <w:r>
        <w:t>от</w:t>
      </w:r>
      <w:r>
        <w:rPr>
          <w:spacing w:val="1"/>
        </w:rPr>
        <w:t xml:space="preserve"> </w:t>
      </w:r>
      <w:r>
        <w:t>выбора</w:t>
      </w:r>
      <w:r>
        <w:rPr>
          <w:spacing w:val="1"/>
        </w:rPr>
        <w:t xml:space="preserve"> </w:t>
      </w:r>
      <w:r>
        <w:t>мерки.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величин. Необходимость выбора единой мерки при сравнении, сложении и вычитании</w:t>
      </w:r>
      <w:r>
        <w:rPr>
          <w:spacing w:val="1"/>
        </w:rPr>
        <w:t xml:space="preserve"> </w:t>
      </w:r>
      <w:r>
        <w:t>величин.</w:t>
      </w:r>
    </w:p>
    <w:p w:rsidR="007E6CBC" w:rsidRDefault="001849C0">
      <w:pPr>
        <w:pStyle w:val="a3"/>
        <w:tabs>
          <w:tab w:val="left" w:pos="2096"/>
          <w:tab w:val="left" w:pos="4115"/>
          <w:tab w:val="left" w:pos="5609"/>
          <w:tab w:val="left" w:pos="7204"/>
        </w:tabs>
        <w:ind w:right="964"/>
        <w:jc w:val="left"/>
      </w:pPr>
      <w:r>
        <w:t>Поиск</w:t>
      </w:r>
      <w:r>
        <w:tab/>
        <w:t>закономерностей.</w:t>
      </w:r>
      <w:r>
        <w:tab/>
        <w:t>Наблюдение</w:t>
      </w:r>
      <w:r>
        <w:tab/>
        <w:t>зависимостей</w:t>
      </w:r>
      <w:r>
        <w:tab/>
        <w:t>между</w:t>
      </w:r>
      <w:r>
        <w:rPr>
          <w:spacing w:val="10"/>
        </w:rPr>
        <w:t xml:space="preserve"> </w:t>
      </w:r>
      <w:r>
        <w:t>компонентами</w:t>
      </w:r>
      <w:r>
        <w:rPr>
          <w:spacing w:val="15"/>
        </w:rPr>
        <w:t xml:space="preserve"> </w:t>
      </w:r>
      <w:r>
        <w:t>и</w:t>
      </w:r>
      <w:r>
        <w:rPr>
          <w:spacing w:val="-57"/>
        </w:rPr>
        <w:t xml:space="preserve"> </w:t>
      </w:r>
      <w:r>
        <w:t>результатами</w:t>
      </w:r>
      <w:r>
        <w:rPr>
          <w:spacing w:val="2"/>
        </w:rPr>
        <w:t xml:space="preserve"> </w:t>
      </w:r>
      <w:r>
        <w:t>умножения и деления.</w:t>
      </w:r>
    </w:p>
    <w:p w:rsidR="007E6CBC" w:rsidRDefault="001849C0">
      <w:pPr>
        <w:pStyle w:val="a3"/>
        <w:ind w:left="1250" w:firstLine="0"/>
        <w:jc w:val="left"/>
      </w:pPr>
      <w:r>
        <w:t>Формула</w:t>
      </w:r>
      <w:r>
        <w:rPr>
          <w:spacing w:val="-3"/>
        </w:rPr>
        <w:t xml:space="preserve"> </w:t>
      </w:r>
      <w:r>
        <w:t>площади</w:t>
      </w:r>
      <w:r>
        <w:rPr>
          <w:spacing w:val="-1"/>
        </w:rPr>
        <w:t xml:space="preserve"> </w:t>
      </w:r>
      <w:r>
        <w:t>прямоугольника:</w:t>
      </w:r>
      <w:r>
        <w:rPr>
          <w:spacing w:val="-2"/>
        </w:rPr>
        <w:t xml:space="preserve"> </w:t>
      </w:r>
      <w:r>
        <w:t>S =</w:t>
      </w:r>
      <w:r>
        <w:rPr>
          <w:spacing w:val="-3"/>
        </w:rPr>
        <w:t xml:space="preserve"> </w:t>
      </w:r>
      <w:r>
        <w:t>a</w:t>
      </w:r>
      <w:r>
        <w:rPr>
          <w:spacing w:val="-3"/>
        </w:rPr>
        <w:t xml:space="preserve"> </w:t>
      </w:r>
      <w:r>
        <w:t>∙</w:t>
      </w:r>
      <w:r>
        <w:rPr>
          <w:spacing w:val="-1"/>
        </w:rPr>
        <w:t xml:space="preserve"> </w:t>
      </w:r>
      <w:r>
        <w:t>b.</w:t>
      </w:r>
    </w:p>
    <w:p w:rsidR="007E6CBC" w:rsidRDefault="001849C0">
      <w:pPr>
        <w:pStyle w:val="a3"/>
        <w:ind w:left="1250" w:firstLine="0"/>
        <w:jc w:val="left"/>
      </w:pPr>
      <w:r>
        <w:t>Формула</w:t>
      </w:r>
      <w:r>
        <w:rPr>
          <w:spacing w:val="-3"/>
        </w:rPr>
        <w:t xml:space="preserve"> </w:t>
      </w:r>
      <w:r>
        <w:t>объема</w:t>
      </w:r>
      <w:r>
        <w:rPr>
          <w:spacing w:val="-2"/>
        </w:rPr>
        <w:t xml:space="preserve"> </w:t>
      </w:r>
      <w:r>
        <w:t>прямоугольного</w:t>
      </w:r>
      <w:r>
        <w:rPr>
          <w:spacing w:val="-1"/>
        </w:rPr>
        <w:t xml:space="preserve"> </w:t>
      </w:r>
      <w:r>
        <w:t>параллелепипеда:</w:t>
      </w:r>
      <w:r>
        <w:rPr>
          <w:spacing w:val="-1"/>
        </w:rPr>
        <w:t xml:space="preserve"> </w:t>
      </w:r>
      <w:r>
        <w:t>V</w:t>
      </w:r>
      <w:r>
        <w:rPr>
          <w:spacing w:val="-2"/>
        </w:rPr>
        <w:t xml:space="preserve"> </w:t>
      </w:r>
      <w:r>
        <w:t>=</w:t>
      </w:r>
      <w:r>
        <w:rPr>
          <w:spacing w:val="-2"/>
        </w:rPr>
        <w:t xml:space="preserve"> </w:t>
      </w:r>
      <w:r>
        <w:t>(a</w:t>
      </w:r>
      <w:r>
        <w:rPr>
          <w:spacing w:val="-3"/>
        </w:rPr>
        <w:t xml:space="preserve"> </w:t>
      </w:r>
      <w:r>
        <w:t>∙</w:t>
      </w:r>
      <w:r>
        <w:rPr>
          <w:spacing w:val="-1"/>
        </w:rPr>
        <w:t xml:space="preserve"> </w:t>
      </w:r>
      <w:r>
        <w:t>b)</w:t>
      </w:r>
      <w:r>
        <w:rPr>
          <w:spacing w:val="-1"/>
        </w:rPr>
        <w:t xml:space="preserve"> </w:t>
      </w:r>
      <w:r>
        <w:t>∙</w:t>
      </w:r>
      <w:r>
        <w:rPr>
          <w:spacing w:val="-1"/>
        </w:rPr>
        <w:t xml:space="preserve"> </w:t>
      </w:r>
      <w:r>
        <w:t>c.</w:t>
      </w:r>
    </w:p>
    <w:p w:rsidR="007E6CBC" w:rsidRDefault="001849C0">
      <w:pPr>
        <w:pStyle w:val="2"/>
        <w:spacing w:before="3"/>
      </w:pPr>
      <w:r>
        <w:t>Алгебраические</w:t>
      </w:r>
      <w:r>
        <w:rPr>
          <w:spacing w:val="-5"/>
        </w:rPr>
        <w:t xml:space="preserve"> </w:t>
      </w:r>
      <w:r>
        <w:t>представления</w:t>
      </w:r>
    </w:p>
    <w:p w:rsidR="007E6CBC" w:rsidRDefault="001849C0">
      <w:pPr>
        <w:pStyle w:val="a3"/>
        <w:jc w:val="left"/>
      </w:pPr>
      <w:r>
        <w:rPr>
          <w:spacing w:val="-1"/>
        </w:rPr>
        <w:t>Чтение</w:t>
      </w:r>
      <w:r>
        <w:rPr>
          <w:spacing w:val="-16"/>
        </w:rPr>
        <w:t xml:space="preserve"> </w:t>
      </w:r>
      <w:r>
        <w:rPr>
          <w:spacing w:val="-1"/>
        </w:rPr>
        <w:t>и</w:t>
      </w:r>
      <w:r>
        <w:rPr>
          <w:spacing w:val="-14"/>
        </w:rPr>
        <w:t xml:space="preserve"> </w:t>
      </w:r>
      <w:r>
        <w:rPr>
          <w:spacing w:val="-1"/>
        </w:rPr>
        <w:t>запись</w:t>
      </w:r>
      <w:r>
        <w:rPr>
          <w:spacing w:val="-13"/>
        </w:rPr>
        <w:t xml:space="preserve"> </w:t>
      </w:r>
      <w:r>
        <w:rPr>
          <w:spacing w:val="-1"/>
        </w:rPr>
        <w:t>числовых</w:t>
      </w:r>
      <w:r>
        <w:rPr>
          <w:spacing w:val="-13"/>
        </w:rPr>
        <w:t xml:space="preserve"> </w:t>
      </w:r>
      <w:r>
        <w:rPr>
          <w:spacing w:val="-1"/>
        </w:rPr>
        <w:t>и</w:t>
      </w:r>
      <w:r>
        <w:rPr>
          <w:spacing w:val="-13"/>
        </w:rPr>
        <w:t xml:space="preserve"> </w:t>
      </w:r>
      <w:r>
        <w:rPr>
          <w:spacing w:val="-1"/>
        </w:rPr>
        <w:t>буквенных</w:t>
      </w:r>
      <w:r>
        <w:rPr>
          <w:spacing w:val="-13"/>
        </w:rPr>
        <w:t xml:space="preserve"> </w:t>
      </w:r>
      <w:r>
        <w:rPr>
          <w:spacing w:val="-1"/>
        </w:rPr>
        <w:t>выражений,</w:t>
      </w:r>
      <w:r>
        <w:rPr>
          <w:spacing w:val="-15"/>
        </w:rPr>
        <w:t xml:space="preserve"> </w:t>
      </w:r>
      <w:r>
        <w:t>содержащих</w:t>
      </w:r>
      <w:r>
        <w:rPr>
          <w:spacing w:val="-12"/>
        </w:rPr>
        <w:t xml:space="preserve"> </w:t>
      </w:r>
      <w:r>
        <w:t>действия</w:t>
      </w:r>
      <w:r>
        <w:rPr>
          <w:spacing w:val="-15"/>
        </w:rPr>
        <w:t xml:space="preserve"> </w:t>
      </w:r>
      <w:r>
        <w:t>сложения,</w:t>
      </w:r>
      <w:r>
        <w:rPr>
          <w:spacing w:val="-57"/>
        </w:rPr>
        <w:t xml:space="preserve"> </w:t>
      </w:r>
      <w:r>
        <w:t>вычитания,</w:t>
      </w:r>
      <w:r>
        <w:rPr>
          <w:spacing w:val="1"/>
        </w:rPr>
        <w:t xml:space="preserve"> </w:t>
      </w:r>
      <w:r>
        <w:t>умножения и деления</w:t>
      </w:r>
      <w:r>
        <w:rPr>
          <w:spacing w:val="-1"/>
        </w:rPr>
        <w:t xml:space="preserve"> </w:t>
      </w:r>
      <w:r>
        <w:t>(со скобками</w:t>
      </w:r>
      <w:r>
        <w:rPr>
          <w:spacing w:val="-2"/>
        </w:rPr>
        <w:t xml:space="preserve"> </w:t>
      </w:r>
      <w:r>
        <w:t>и</w:t>
      </w:r>
      <w:r>
        <w:rPr>
          <w:spacing w:val="-1"/>
        </w:rPr>
        <w:t xml:space="preserve"> </w:t>
      </w:r>
      <w:r>
        <w:t>без скобок).</w:t>
      </w:r>
    </w:p>
    <w:p w:rsidR="007E6CBC" w:rsidRDefault="001849C0">
      <w:pPr>
        <w:pStyle w:val="a3"/>
        <w:ind w:left="1250" w:firstLine="0"/>
        <w:jc w:val="left"/>
      </w:pPr>
      <w:r>
        <w:t>Вычисление</w:t>
      </w:r>
      <w:r>
        <w:rPr>
          <w:spacing w:val="8"/>
        </w:rPr>
        <w:t xml:space="preserve"> </w:t>
      </w:r>
      <w:r>
        <w:t>значений</w:t>
      </w:r>
      <w:r>
        <w:rPr>
          <w:spacing w:val="10"/>
        </w:rPr>
        <w:t xml:space="preserve"> </w:t>
      </w:r>
      <w:r>
        <w:t>простейших</w:t>
      </w:r>
      <w:r>
        <w:rPr>
          <w:spacing w:val="11"/>
        </w:rPr>
        <w:t xml:space="preserve"> </w:t>
      </w:r>
      <w:r>
        <w:t>буквенных</w:t>
      </w:r>
      <w:r>
        <w:rPr>
          <w:spacing w:val="10"/>
        </w:rPr>
        <w:t xml:space="preserve"> </w:t>
      </w:r>
      <w:r>
        <w:t>выражений</w:t>
      </w:r>
      <w:r>
        <w:rPr>
          <w:spacing w:val="10"/>
        </w:rPr>
        <w:t xml:space="preserve"> </w:t>
      </w:r>
      <w:r>
        <w:t>при</w:t>
      </w:r>
      <w:r>
        <w:rPr>
          <w:spacing w:val="11"/>
        </w:rPr>
        <w:t xml:space="preserve"> </w:t>
      </w:r>
      <w:r>
        <w:t>заданных</w:t>
      </w:r>
      <w:r>
        <w:rPr>
          <w:spacing w:val="10"/>
        </w:rPr>
        <w:t xml:space="preserve"> </w:t>
      </w:r>
      <w:r>
        <w:t>значениях</w:t>
      </w:r>
    </w:p>
    <w:p w:rsidR="007E6CBC" w:rsidRDefault="001849C0">
      <w:pPr>
        <w:pStyle w:val="a3"/>
        <w:spacing w:line="274" w:lineRule="exact"/>
        <w:ind w:firstLine="0"/>
        <w:jc w:val="left"/>
      </w:pPr>
      <w:r>
        <w:t>букв.</w:t>
      </w:r>
    </w:p>
    <w:p w:rsidR="007E6CBC" w:rsidRDefault="001849C0">
      <w:pPr>
        <w:pStyle w:val="a3"/>
        <w:ind w:left="1250" w:firstLine="0"/>
        <w:jc w:val="left"/>
      </w:pPr>
      <w:r>
        <w:t>Запись</w:t>
      </w:r>
      <w:r>
        <w:rPr>
          <w:spacing w:val="-9"/>
        </w:rPr>
        <w:t xml:space="preserve"> </w:t>
      </w:r>
      <w:r>
        <w:t>взаимосвязи</w:t>
      </w:r>
      <w:r>
        <w:rPr>
          <w:spacing w:val="-10"/>
        </w:rPr>
        <w:t xml:space="preserve"> </w:t>
      </w:r>
      <w:r>
        <w:t>между</w:t>
      </w:r>
      <w:r>
        <w:rPr>
          <w:spacing w:val="-8"/>
        </w:rPr>
        <w:t xml:space="preserve"> </w:t>
      </w:r>
      <w:r>
        <w:t>умножением</w:t>
      </w:r>
      <w:r>
        <w:rPr>
          <w:spacing w:val="-9"/>
        </w:rPr>
        <w:t xml:space="preserve"> </w:t>
      </w:r>
      <w:r>
        <w:t>и</w:t>
      </w:r>
      <w:r>
        <w:rPr>
          <w:spacing w:val="-7"/>
        </w:rPr>
        <w:t xml:space="preserve"> </w:t>
      </w:r>
      <w:r>
        <w:t>делением</w:t>
      </w:r>
      <w:r>
        <w:rPr>
          <w:spacing w:val="-9"/>
        </w:rPr>
        <w:t xml:space="preserve"> </w:t>
      </w:r>
      <w:r>
        <w:t>с</w:t>
      </w:r>
      <w:r>
        <w:rPr>
          <w:spacing w:val="-10"/>
        </w:rPr>
        <w:t xml:space="preserve"> </w:t>
      </w:r>
      <w:r>
        <w:t>помощью</w:t>
      </w:r>
      <w:r>
        <w:rPr>
          <w:spacing w:val="-10"/>
        </w:rPr>
        <w:t xml:space="preserve"> </w:t>
      </w:r>
      <w:r>
        <w:t>буквенных</w:t>
      </w:r>
      <w:r>
        <w:rPr>
          <w:spacing w:val="-9"/>
        </w:rPr>
        <w:t xml:space="preserve"> </w:t>
      </w:r>
      <w:r>
        <w:t>равенств</w:t>
      </w:r>
    </w:p>
    <w:p w:rsidR="007E6CBC" w:rsidRDefault="001849C0">
      <w:pPr>
        <w:pStyle w:val="a3"/>
        <w:ind w:firstLine="0"/>
      </w:pPr>
      <w:r>
        <w:t>вида:</w:t>
      </w:r>
      <w:r>
        <w:rPr>
          <w:spacing w:val="-1"/>
        </w:rPr>
        <w:t xml:space="preserve"> </w:t>
      </w:r>
      <w:r>
        <w:t>а ∙ b =</w:t>
      </w:r>
      <w:r>
        <w:rPr>
          <w:spacing w:val="-3"/>
        </w:rPr>
        <w:t xml:space="preserve"> </w:t>
      </w:r>
      <w:r>
        <w:t>с, b ∙ а =</w:t>
      </w:r>
      <w:r>
        <w:rPr>
          <w:spacing w:val="-1"/>
        </w:rPr>
        <w:t xml:space="preserve"> </w:t>
      </w:r>
      <w:r>
        <w:t>с,</w:t>
      </w:r>
      <w:r>
        <w:rPr>
          <w:spacing w:val="2"/>
        </w:rPr>
        <w:t xml:space="preserve"> </w:t>
      </w:r>
      <w:r>
        <w:t>с</w:t>
      </w:r>
      <w:r>
        <w:rPr>
          <w:spacing w:val="-1"/>
        </w:rPr>
        <w:t xml:space="preserve"> </w:t>
      </w:r>
      <w:r>
        <w:t>:</w:t>
      </w:r>
      <w:r>
        <w:rPr>
          <w:spacing w:val="-1"/>
        </w:rPr>
        <w:t xml:space="preserve"> </w:t>
      </w:r>
      <w:r>
        <w:t>а =</w:t>
      </w:r>
      <w:r>
        <w:rPr>
          <w:spacing w:val="-2"/>
        </w:rPr>
        <w:t xml:space="preserve"> </w:t>
      </w:r>
      <w:r>
        <w:t>b, с</w:t>
      </w:r>
      <w:r>
        <w:rPr>
          <w:spacing w:val="-1"/>
        </w:rPr>
        <w:t xml:space="preserve"> </w:t>
      </w:r>
      <w:r>
        <w:t>:</w:t>
      </w:r>
      <w:r>
        <w:rPr>
          <w:spacing w:val="-1"/>
        </w:rPr>
        <w:t xml:space="preserve"> </w:t>
      </w:r>
      <w:r>
        <w:t>b</w:t>
      </w:r>
      <w:r>
        <w:rPr>
          <w:spacing w:val="2"/>
        </w:rPr>
        <w:t xml:space="preserve"> </w:t>
      </w:r>
      <w:r>
        <w:t>=</w:t>
      </w:r>
      <w:r>
        <w:rPr>
          <w:spacing w:val="-1"/>
        </w:rPr>
        <w:t xml:space="preserve"> </w:t>
      </w:r>
      <w:r>
        <w:t>a.</w:t>
      </w:r>
    </w:p>
    <w:p w:rsidR="007E6CBC" w:rsidRDefault="001849C0">
      <w:pPr>
        <w:pStyle w:val="a3"/>
        <w:ind w:left="1310" w:right="2750" w:hanging="60"/>
      </w:pPr>
      <w:r>
        <w:t>Обобщенная запись свойств 0 и 1 с помощью буквенных формул:</w:t>
      </w:r>
      <w:r>
        <w:rPr>
          <w:spacing w:val="-58"/>
        </w:rPr>
        <w:t xml:space="preserve"> </w:t>
      </w:r>
      <w:r>
        <w:t>а</w:t>
      </w:r>
      <w:r>
        <w:rPr>
          <w:spacing w:val="-2"/>
        </w:rPr>
        <w:t xml:space="preserve"> </w:t>
      </w:r>
      <w:r>
        <w:t>∙ 1 =</w:t>
      </w:r>
      <w:r>
        <w:rPr>
          <w:spacing w:val="-1"/>
        </w:rPr>
        <w:t xml:space="preserve"> </w:t>
      </w:r>
      <w:r>
        <w:t>1 ∙ а</w:t>
      </w:r>
      <w:r>
        <w:rPr>
          <w:spacing w:val="1"/>
        </w:rPr>
        <w:t xml:space="preserve"> </w:t>
      </w:r>
      <w:r>
        <w:t>=</w:t>
      </w:r>
      <w:r>
        <w:rPr>
          <w:spacing w:val="-1"/>
        </w:rPr>
        <w:t xml:space="preserve"> </w:t>
      </w:r>
      <w:r>
        <w:t>а; а ∙ 0</w:t>
      </w:r>
      <w:r>
        <w:rPr>
          <w:spacing w:val="1"/>
        </w:rPr>
        <w:t xml:space="preserve"> </w:t>
      </w:r>
      <w:r>
        <w:t>=</w:t>
      </w:r>
      <w:r>
        <w:rPr>
          <w:spacing w:val="-1"/>
        </w:rPr>
        <w:t xml:space="preserve"> </w:t>
      </w:r>
      <w:r>
        <w:t>0</w:t>
      </w:r>
      <w:r>
        <w:rPr>
          <w:spacing w:val="2"/>
        </w:rPr>
        <w:t xml:space="preserve"> </w:t>
      </w:r>
      <w:r>
        <w:t>∙ а</w:t>
      </w:r>
      <w:r>
        <w:rPr>
          <w:spacing w:val="-1"/>
        </w:rPr>
        <w:t xml:space="preserve"> </w:t>
      </w:r>
      <w:r>
        <w:t>=</w:t>
      </w:r>
      <w:r>
        <w:rPr>
          <w:spacing w:val="-1"/>
        </w:rPr>
        <w:t xml:space="preserve"> </w:t>
      </w:r>
      <w:r>
        <w:t>0; а : 1 =</w:t>
      </w:r>
      <w:r>
        <w:rPr>
          <w:spacing w:val="1"/>
        </w:rPr>
        <w:t xml:space="preserve"> </w:t>
      </w:r>
      <w:r>
        <w:t>а; 0 ∙: а</w:t>
      </w:r>
      <w:r>
        <w:rPr>
          <w:spacing w:val="-2"/>
        </w:rPr>
        <w:t xml:space="preserve"> </w:t>
      </w:r>
      <w:r>
        <w:t>=</w:t>
      </w:r>
      <w:r>
        <w:rPr>
          <w:spacing w:val="1"/>
        </w:rPr>
        <w:t xml:space="preserve"> </w:t>
      </w:r>
      <w:r>
        <w:t>0 и др.</w:t>
      </w:r>
    </w:p>
    <w:p w:rsidR="007E6CBC" w:rsidRDefault="001849C0">
      <w:pPr>
        <w:pStyle w:val="a3"/>
        <w:ind w:right="853"/>
      </w:pPr>
      <w:r>
        <w:t>Обобщенная</w:t>
      </w:r>
      <w:r>
        <w:rPr>
          <w:spacing w:val="1"/>
        </w:rPr>
        <w:t xml:space="preserve"> </w:t>
      </w:r>
      <w:r>
        <w:t>запись</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с</w:t>
      </w:r>
      <w:r>
        <w:rPr>
          <w:spacing w:val="1"/>
        </w:rPr>
        <w:t xml:space="preserve"> </w:t>
      </w:r>
      <w:r>
        <w:t>помощью</w:t>
      </w:r>
      <w:r>
        <w:rPr>
          <w:spacing w:val="1"/>
        </w:rPr>
        <w:t xml:space="preserve"> </w:t>
      </w:r>
      <w:r>
        <w:t>буквенных</w:t>
      </w:r>
      <w:r>
        <w:rPr>
          <w:spacing w:val="1"/>
        </w:rPr>
        <w:t xml:space="preserve"> </w:t>
      </w:r>
      <w:r>
        <w:t>формул:</w:t>
      </w:r>
    </w:p>
    <w:p w:rsidR="007E6CBC" w:rsidRDefault="001849C0">
      <w:pPr>
        <w:pStyle w:val="a3"/>
        <w:ind w:left="1250" w:firstLine="0"/>
      </w:pPr>
      <w:r>
        <w:t>а</w:t>
      </w:r>
      <w:r>
        <w:rPr>
          <w:spacing w:val="-2"/>
        </w:rPr>
        <w:t xml:space="preserve"> </w:t>
      </w:r>
      <w:r>
        <w:t>+</w:t>
      </w:r>
      <w:r>
        <w:rPr>
          <w:spacing w:val="-2"/>
        </w:rPr>
        <w:t xml:space="preserve"> </w:t>
      </w:r>
      <w:r>
        <w:t>b =</w:t>
      </w:r>
      <w:r>
        <w:rPr>
          <w:spacing w:val="-2"/>
        </w:rPr>
        <w:t xml:space="preserve"> </w:t>
      </w:r>
      <w:r>
        <w:t>b</w:t>
      </w:r>
      <w:r>
        <w:rPr>
          <w:spacing w:val="1"/>
        </w:rPr>
        <w:t xml:space="preserve"> </w:t>
      </w:r>
      <w:r>
        <w:t>+</w:t>
      </w:r>
      <w:r>
        <w:rPr>
          <w:spacing w:val="-1"/>
        </w:rPr>
        <w:t xml:space="preserve"> </w:t>
      </w:r>
      <w:r>
        <w:t>а</w:t>
      </w:r>
      <w:r>
        <w:rPr>
          <w:spacing w:val="-2"/>
        </w:rPr>
        <w:t xml:space="preserve"> </w:t>
      </w:r>
      <w:r>
        <w:t>−</w:t>
      </w:r>
      <w:r>
        <w:rPr>
          <w:spacing w:val="-1"/>
        </w:rPr>
        <w:t xml:space="preserve"> </w:t>
      </w:r>
      <w:r>
        <w:t>переместительное</w:t>
      </w:r>
      <w:r>
        <w:rPr>
          <w:spacing w:val="-2"/>
        </w:rPr>
        <w:t xml:space="preserve"> </w:t>
      </w:r>
      <w:r>
        <w:t>свойство сложения,</w:t>
      </w:r>
    </w:p>
    <w:p w:rsidR="007E6CBC" w:rsidRDefault="001849C0">
      <w:pPr>
        <w:pStyle w:val="a3"/>
        <w:ind w:left="1250" w:right="3438" w:firstLine="0"/>
      </w:pPr>
      <w:r>
        <w:t>(а + b) + с = а + (b + с) − сочетательное свойство сложения,</w:t>
      </w:r>
      <w:r>
        <w:rPr>
          <w:spacing w:val="-57"/>
        </w:rPr>
        <w:t xml:space="preserve"> </w:t>
      </w:r>
      <w:r>
        <w:t>а</w:t>
      </w:r>
      <w:r>
        <w:rPr>
          <w:spacing w:val="-2"/>
        </w:rPr>
        <w:t xml:space="preserve"> </w:t>
      </w:r>
      <w:r>
        <w:t>∙</w:t>
      </w:r>
      <w:r>
        <w:rPr>
          <w:spacing w:val="-1"/>
        </w:rPr>
        <w:t xml:space="preserve"> </w:t>
      </w:r>
      <w:r>
        <w:t>b =</w:t>
      </w:r>
      <w:r>
        <w:rPr>
          <w:spacing w:val="-2"/>
        </w:rPr>
        <w:t xml:space="preserve"> </w:t>
      </w:r>
      <w:r>
        <w:t>b ∙</w:t>
      </w:r>
      <w:r>
        <w:rPr>
          <w:spacing w:val="-1"/>
        </w:rPr>
        <w:t xml:space="preserve"> </w:t>
      </w:r>
      <w:r>
        <w:t>а −</w:t>
      </w:r>
      <w:r>
        <w:rPr>
          <w:spacing w:val="-1"/>
        </w:rPr>
        <w:t xml:space="preserve"> </w:t>
      </w:r>
      <w:r>
        <w:t>переместительное</w:t>
      </w:r>
      <w:r>
        <w:rPr>
          <w:spacing w:val="-2"/>
        </w:rPr>
        <w:t xml:space="preserve"> </w:t>
      </w:r>
      <w:r>
        <w:t>свойство</w:t>
      </w:r>
      <w:r>
        <w:rPr>
          <w:spacing w:val="2"/>
        </w:rPr>
        <w:t xml:space="preserve"> </w:t>
      </w:r>
      <w:r>
        <w:t>умножения,</w:t>
      </w:r>
    </w:p>
    <w:p w:rsidR="007E6CBC" w:rsidRDefault="001849C0">
      <w:pPr>
        <w:pStyle w:val="a3"/>
        <w:ind w:left="1250" w:firstLine="0"/>
      </w:pPr>
      <w:r>
        <w:t>(а</w:t>
      </w:r>
      <w:r>
        <w:rPr>
          <w:spacing w:val="-3"/>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2"/>
        </w:rPr>
        <w:t xml:space="preserve"> </w:t>
      </w:r>
      <w:r>
        <w:t>а</w:t>
      </w:r>
      <w:r>
        <w:rPr>
          <w:spacing w:val="-2"/>
        </w:rPr>
        <w:t xml:space="preserve"> </w:t>
      </w:r>
      <w:r>
        <w:t>∙</w:t>
      </w:r>
      <w:r>
        <w:rPr>
          <w:spacing w:val="1"/>
        </w:rPr>
        <w:t xml:space="preserve"> </w:t>
      </w:r>
      <w:r>
        <w:t>(b ∙</w:t>
      </w:r>
      <w:r>
        <w:rPr>
          <w:spacing w:val="-1"/>
        </w:rPr>
        <w:t xml:space="preserve"> </w:t>
      </w:r>
      <w:r>
        <w:t>с) −</w:t>
      </w:r>
      <w:r>
        <w:rPr>
          <w:spacing w:val="-2"/>
        </w:rPr>
        <w:t xml:space="preserve"> </w:t>
      </w:r>
      <w:r>
        <w:t>сочетательное</w:t>
      </w:r>
      <w:r>
        <w:rPr>
          <w:spacing w:val="-2"/>
        </w:rPr>
        <w:t xml:space="preserve"> </w:t>
      </w:r>
      <w:r>
        <w:t>свойство</w:t>
      </w:r>
      <w:r>
        <w:rPr>
          <w:spacing w:val="4"/>
        </w:rPr>
        <w:t xml:space="preserve"> </w:t>
      </w:r>
      <w:r>
        <w:t>умножения,</w:t>
      </w:r>
    </w:p>
    <w:p w:rsidR="007E6CBC" w:rsidRDefault="001849C0">
      <w:pPr>
        <w:pStyle w:val="a3"/>
        <w:spacing w:before="1"/>
        <w:ind w:right="853"/>
      </w:pPr>
      <w:r>
        <w:t>(а</w:t>
      </w:r>
      <w:r>
        <w:rPr>
          <w:spacing w:val="-7"/>
        </w:rPr>
        <w:t xml:space="preserve"> </w:t>
      </w:r>
      <w:r>
        <w:t>+</w:t>
      </w:r>
      <w:r>
        <w:rPr>
          <w:spacing w:val="-5"/>
        </w:rPr>
        <w:t xml:space="preserve"> </w:t>
      </w:r>
      <w:r>
        <w:t>b)</w:t>
      </w:r>
      <w:r>
        <w:rPr>
          <w:spacing w:val="-5"/>
        </w:rPr>
        <w:t xml:space="preserve"> </w:t>
      </w:r>
      <w:r>
        <w:t>∙</w:t>
      </w:r>
      <w:r>
        <w:rPr>
          <w:spacing w:val="-4"/>
        </w:rPr>
        <w:t xml:space="preserve"> </w:t>
      </w:r>
      <w:r>
        <w:t>с</w:t>
      </w:r>
      <w:r>
        <w:rPr>
          <w:spacing w:val="-2"/>
        </w:rPr>
        <w:t xml:space="preserve"> </w:t>
      </w:r>
      <w:r>
        <w:t>=</w:t>
      </w:r>
      <w:r>
        <w:rPr>
          <w:spacing w:val="-6"/>
        </w:rPr>
        <w:t xml:space="preserve"> </w:t>
      </w:r>
      <w:r>
        <w:t>а</w:t>
      </w:r>
      <w:r>
        <w:rPr>
          <w:spacing w:val="-5"/>
        </w:rPr>
        <w:t xml:space="preserve"> </w:t>
      </w:r>
      <w:r>
        <w:t>∙</w:t>
      </w:r>
      <w:r>
        <w:rPr>
          <w:spacing w:val="-4"/>
        </w:rPr>
        <w:t xml:space="preserve"> </w:t>
      </w:r>
      <w:r>
        <w:t>с</w:t>
      </w:r>
      <w:r>
        <w:rPr>
          <w:spacing w:val="-5"/>
        </w:rPr>
        <w:t xml:space="preserve"> </w:t>
      </w:r>
      <w:r>
        <w:t>+</w:t>
      </w:r>
      <w:r>
        <w:rPr>
          <w:spacing w:val="-5"/>
        </w:rPr>
        <w:t xml:space="preserve"> </w:t>
      </w:r>
      <w:r>
        <w:t>b</w:t>
      </w:r>
      <w:r>
        <w:rPr>
          <w:spacing w:val="-4"/>
        </w:rPr>
        <w:t xml:space="preserve"> </w:t>
      </w:r>
      <w:r>
        <w:t>∙</w:t>
      </w:r>
      <w:r>
        <w:rPr>
          <w:spacing w:val="-5"/>
        </w:rPr>
        <w:t xml:space="preserve"> </w:t>
      </w:r>
      <w:r>
        <w:t>с</w:t>
      </w:r>
      <w:r>
        <w:rPr>
          <w:spacing w:val="-2"/>
        </w:rPr>
        <w:t xml:space="preserve"> </w:t>
      </w:r>
      <w:r>
        <w:t>−</w:t>
      </w:r>
      <w:r>
        <w:rPr>
          <w:spacing w:val="-5"/>
        </w:rPr>
        <w:t xml:space="preserve"> </w:t>
      </w:r>
      <w:r>
        <w:t>распределительное</w:t>
      </w:r>
      <w:r>
        <w:rPr>
          <w:spacing w:val="-5"/>
        </w:rPr>
        <w:t xml:space="preserve"> </w:t>
      </w:r>
      <w:r>
        <w:t>свойство</w:t>
      </w:r>
      <w:r>
        <w:rPr>
          <w:spacing w:val="-1"/>
        </w:rPr>
        <w:t xml:space="preserve"> </w:t>
      </w:r>
      <w:r>
        <w:t>умножения</w:t>
      </w:r>
      <w:r>
        <w:rPr>
          <w:spacing w:val="-5"/>
        </w:rPr>
        <w:t xml:space="preserve"> </w:t>
      </w:r>
      <w:r>
        <w:t>(умножение</w:t>
      </w:r>
      <w:r>
        <w:rPr>
          <w:spacing w:val="-5"/>
        </w:rPr>
        <w:t xml:space="preserve"> </w:t>
      </w:r>
      <w:r>
        <w:t>суммы</w:t>
      </w:r>
      <w:r>
        <w:rPr>
          <w:spacing w:val="-57"/>
        </w:rPr>
        <w:t xml:space="preserve"> </w:t>
      </w:r>
      <w:r>
        <w:t>на</w:t>
      </w:r>
      <w:r>
        <w:rPr>
          <w:spacing w:val="-2"/>
        </w:rPr>
        <w:t xml:space="preserve"> </w:t>
      </w:r>
      <w:r>
        <w:t>число),</w:t>
      </w:r>
    </w:p>
    <w:p w:rsidR="007E6CBC" w:rsidRDefault="001849C0">
      <w:pPr>
        <w:pStyle w:val="a3"/>
        <w:ind w:left="1250" w:right="2888" w:firstLine="0"/>
      </w:pPr>
      <w:r>
        <w:t>(а</w:t>
      </w:r>
      <w:r>
        <w:rPr>
          <w:spacing w:val="-3"/>
        </w:rPr>
        <w:t xml:space="preserve"> </w:t>
      </w:r>
      <w:r>
        <w:t>+</w:t>
      </w:r>
      <w:r>
        <w:rPr>
          <w:spacing w:val="-1"/>
        </w:rPr>
        <w:t xml:space="preserve"> </w:t>
      </w:r>
      <w:r>
        <w:t>b) −</w:t>
      </w:r>
      <w:r>
        <w:rPr>
          <w:spacing w:val="-1"/>
        </w:rPr>
        <w:t xml:space="preserve"> </w:t>
      </w:r>
      <w:r>
        <w:t>с</w:t>
      </w:r>
      <w:r>
        <w:rPr>
          <w:spacing w:val="1"/>
        </w:rPr>
        <w:t xml:space="preserve"> </w:t>
      </w:r>
      <w:r>
        <w:t>=</w:t>
      </w:r>
      <w:r>
        <w:rPr>
          <w:spacing w:val="-2"/>
        </w:rPr>
        <w:t xml:space="preserve"> </w:t>
      </w:r>
      <w:r>
        <w:t>(а −</w:t>
      </w:r>
      <w:r>
        <w:rPr>
          <w:spacing w:val="-1"/>
        </w:rPr>
        <w:t xml:space="preserve"> </w:t>
      </w:r>
      <w:r>
        <w:t>с) +</w:t>
      </w:r>
      <w:r>
        <w:rPr>
          <w:spacing w:val="-1"/>
        </w:rPr>
        <w:t xml:space="preserve"> </w:t>
      </w:r>
      <w:r>
        <w:t>b</w:t>
      </w:r>
      <w:r>
        <w:rPr>
          <w:spacing w:val="1"/>
        </w:rPr>
        <w:t xml:space="preserve"> </w:t>
      </w:r>
      <w:r>
        <w:t>=</w:t>
      </w:r>
      <w:r>
        <w:rPr>
          <w:spacing w:val="-1"/>
        </w:rPr>
        <w:t xml:space="preserve"> </w:t>
      </w:r>
      <w:r>
        <w:t>а</w:t>
      </w:r>
      <w:r>
        <w:rPr>
          <w:spacing w:val="-1"/>
        </w:rPr>
        <w:t xml:space="preserve"> </w:t>
      </w:r>
      <w:r>
        <w:t>+</w:t>
      </w:r>
      <w:r>
        <w:rPr>
          <w:spacing w:val="-2"/>
        </w:rPr>
        <w:t xml:space="preserve"> </w:t>
      </w:r>
      <w:r>
        <w:t>(b −</w:t>
      </w:r>
      <w:r>
        <w:rPr>
          <w:spacing w:val="-2"/>
        </w:rPr>
        <w:t xml:space="preserve"> </w:t>
      </w:r>
      <w:r>
        <w:t>с) −</w:t>
      </w:r>
      <w:r>
        <w:rPr>
          <w:spacing w:val="-2"/>
        </w:rPr>
        <w:t xml:space="preserve"> </w:t>
      </w:r>
      <w:r>
        <w:t>вычитание</w:t>
      </w:r>
      <w:r>
        <w:rPr>
          <w:spacing w:val="-2"/>
        </w:rPr>
        <w:t xml:space="preserve"> </w:t>
      </w:r>
      <w:r>
        <w:t>числа</w:t>
      </w:r>
      <w:r>
        <w:rPr>
          <w:spacing w:val="-1"/>
        </w:rPr>
        <w:t xml:space="preserve"> </w:t>
      </w:r>
      <w:r>
        <w:t>из суммы,</w:t>
      </w:r>
      <w:r>
        <w:rPr>
          <w:spacing w:val="-58"/>
        </w:rPr>
        <w:t xml:space="preserve"> </w:t>
      </w:r>
      <w:r>
        <w:t>а</w:t>
      </w:r>
      <w:r>
        <w:rPr>
          <w:spacing w:val="-2"/>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1"/>
        </w:rPr>
        <w:t xml:space="preserve"> </w:t>
      </w:r>
      <w:r>
        <w:t>=</w:t>
      </w:r>
      <w:r>
        <w:rPr>
          <w:spacing w:val="-2"/>
        </w:rPr>
        <w:t xml:space="preserve"> </w:t>
      </w:r>
      <w:r>
        <w:t>а</w:t>
      </w:r>
      <w:r>
        <w:rPr>
          <w:spacing w:val="1"/>
        </w:rPr>
        <w:t xml:space="preserve"> </w:t>
      </w:r>
      <w:r>
        <w:t>−</w:t>
      </w:r>
      <w:r>
        <w:rPr>
          <w:spacing w:val="-1"/>
        </w:rPr>
        <w:t xml:space="preserve"> </w:t>
      </w:r>
      <w:r>
        <w:t>b − с</w:t>
      </w:r>
      <w:r>
        <w:rPr>
          <w:spacing w:val="1"/>
        </w:rPr>
        <w:t xml:space="preserve"> </w:t>
      </w:r>
      <w:r>
        <w:t>−</w:t>
      </w:r>
      <w:r>
        <w:rPr>
          <w:spacing w:val="-1"/>
        </w:rPr>
        <w:t xml:space="preserve"> </w:t>
      </w:r>
      <w:r>
        <w:t>вычитание</w:t>
      </w:r>
      <w:r>
        <w:rPr>
          <w:spacing w:val="-2"/>
        </w:rPr>
        <w:t xml:space="preserve"> </w:t>
      </w:r>
      <w:r>
        <w:t>суммы из числа,</w:t>
      </w:r>
    </w:p>
    <w:p w:rsidR="007E6CBC" w:rsidRDefault="001849C0">
      <w:pPr>
        <w:pStyle w:val="a3"/>
        <w:ind w:left="1250" w:firstLine="0"/>
      </w:pPr>
      <w:r>
        <w:t>(а</w:t>
      </w:r>
      <w:r>
        <w:rPr>
          <w:spacing w:val="-3"/>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2"/>
        </w:rPr>
        <w:t xml:space="preserve"> </w:t>
      </w:r>
      <w:r>
        <w:t>а</w:t>
      </w:r>
      <w:r>
        <w:rPr>
          <w:spacing w:val="-1"/>
        </w:rPr>
        <w:t xml:space="preserve"> </w:t>
      </w:r>
      <w:r>
        <w:t>:</w:t>
      </w:r>
      <w:r>
        <w:rPr>
          <w:spacing w:val="2"/>
        </w:rPr>
        <w:t xml:space="preserve"> </w:t>
      </w:r>
      <w:r>
        <w:t>с</w:t>
      </w:r>
      <w:r>
        <w:rPr>
          <w:spacing w:val="-2"/>
        </w:rPr>
        <w:t xml:space="preserve"> </w:t>
      </w:r>
      <w:r>
        <w:t>+</w:t>
      </w:r>
      <w:r>
        <w:rPr>
          <w:spacing w:val="-1"/>
        </w:rPr>
        <w:t xml:space="preserve"> </w:t>
      </w:r>
      <w:r>
        <w:t>b :</w:t>
      </w:r>
      <w:r>
        <w:rPr>
          <w:spacing w:val="-1"/>
        </w:rPr>
        <w:t xml:space="preserve"> </w:t>
      </w:r>
      <w:r>
        <w:t>с</w:t>
      </w:r>
      <w:r>
        <w:rPr>
          <w:spacing w:val="1"/>
        </w:rPr>
        <w:t xml:space="preserve"> </w:t>
      </w:r>
      <w:r>
        <w:t>−</w:t>
      </w:r>
      <w:r>
        <w:rPr>
          <w:spacing w:val="1"/>
        </w:rPr>
        <w:t xml:space="preserve"> </w:t>
      </w:r>
      <w:r>
        <w:t>деление</w:t>
      </w:r>
      <w:r>
        <w:rPr>
          <w:spacing w:val="-2"/>
        </w:rPr>
        <w:t xml:space="preserve"> </w:t>
      </w:r>
      <w:r>
        <w:t>суммы на</w:t>
      </w:r>
      <w:r>
        <w:rPr>
          <w:spacing w:val="-1"/>
        </w:rPr>
        <w:t xml:space="preserve"> </w:t>
      </w:r>
      <w:r>
        <w:t>число</w:t>
      </w:r>
      <w:r>
        <w:rPr>
          <w:spacing w:val="-2"/>
        </w:rPr>
        <w:t xml:space="preserve"> </w:t>
      </w:r>
      <w:r>
        <w:t>и</w:t>
      </w:r>
      <w:r>
        <w:rPr>
          <w:spacing w:val="1"/>
        </w:rPr>
        <w:t xml:space="preserve"> </w:t>
      </w:r>
      <w:r>
        <w:t>др.</w:t>
      </w:r>
    </w:p>
    <w:p w:rsidR="007E6CBC" w:rsidRDefault="001849C0">
      <w:pPr>
        <w:pStyle w:val="a3"/>
        <w:ind w:right="850"/>
      </w:pPr>
      <w:r>
        <w:t>Уравнения</w:t>
      </w:r>
      <w:r>
        <w:rPr>
          <w:spacing w:val="-4"/>
        </w:rPr>
        <w:t xml:space="preserve"> </w:t>
      </w:r>
      <w:r>
        <w:t>вида</w:t>
      </w:r>
      <w:r>
        <w:rPr>
          <w:spacing w:val="-4"/>
        </w:rPr>
        <w:t xml:space="preserve"> </w:t>
      </w:r>
      <w:r>
        <w:t>а</w:t>
      </w:r>
      <w:r>
        <w:rPr>
          <w:spacing w:val="-5"/>
        </w:rPr>
        <w:t xml:space="preserve"> </w:t>
      </w:r>
      <w:r>
        <w:t>∙</w:t>
      </w:r>
      <w:r>
        <w:rPr>
          <w:spacing w:val="-3"/>
        </w:rPr>
        <w:t xml:space="preserve"> </w:t>
      </w:r>
      <w:r>
        <w:t>х</w:t>
      </w:r>
      <w:r>
        <w:rPr>
          <w:spacing w:val="-2"/>
        </w:rPr>
        <w:t xml:space="preserve"> </w:t>
      </w:r>
      <w:r>
        <w:t>=</w:t>
      </w:r>
      <w:r>
        <w:rPr>
          <w:spacing w:val="-4"/>
        </w:rPr>
        <w:t xml:space="preserve"> </w:t>
      </w:r>
      <w:r>
        <w:t>b,</w:t>
      </w:r>
      <w:r>
        <w:rPr>
          <w:spacing w:val="-3"/>
        </w:rPr>
        <w:t xml:space="preserve"> </w:t>
      </w:r>
      <w:r>
        <w:t>а</w:t>
      </w:r>
      <w:r>
        <w:rPr>
          <w:spacing w:val="-5"/>
        </w:rPr>
        <w:t xml:space="preserve"> </w:t>
      </w:r>
      <w:r>
        <w:t>:</w:t>
      </w:r>
      <w:r>
        <w:rPr>
          <w:spacing w:val="-1"/>
        </w:rPr>
        <w:t xml:space="preserve"> </w:t>
      </w:r>
      <w:r>
        <w:t>х</w:t>
      </w:r>
      <w:r>
        <w:rPr>
          <w:spacing w:val="-2"/>
        </w:rPr>
        <w:t xml:space="preserve"> </w:t>
      </w:r>
      <w:r>
        <w:t>=</w:t>
      </w:r>
      <w:r>
        <w:rPr>
          <w:spacing w:val="-4"/>
        </w:rPr>
        <w:t xml:space="preserve"> </w:t>
      </w:r>
      <w:r>
        <w:t>b,</w:t>
      </w:r>
      <w:r>
        <w:rPr>
          <w:spacing w:val="-4"/>
        </w:rPr>
        <w:t xml:space="preserve"> </w:t>
      </w:r>
      <w:r>
        <w:t>x</w:t>
      </w:r>
      <w:r>
        <w:rPr>
          <w:spacing w:val="-1"/>
        </w:rPr>
        <w:t xml:space="preserve"> </w:t>
      </w:r>
      <w:r>
        <w:t>:</w:t>
      </w:r>
      <w:r>
        <w:rPr>
          <w:spacing w:val="-2"/>
        </w:rPr>
        <w:t xml:space="preserve"> </w:t>
      </w:r>
      <w:r>
        <w:t>a</w:t>
      </w:r>
      <w:r>
        <w:rPr>
          <w:spacing w:val="-5"/>
        </w:rPr>
        <w:t xml:space="preserve"> </w:t>
      </w:r>
      <w:r>
        <w:t>=</w:t>
      </w:r>
      <w:r>
        <w:rPr>
          <w:spacing w:val="-4"/>
        </w:rPr>
        <w:t xml:space="preserve"> </w:t>
      </w:r>
      <w:r>
        <w:t>b,</w:t>
      </w:r>
      <w:r>
        <w:rPr>
          <w:spacing w:val="-4"/>
        </w:rPr>
        <w:t xml:space="preserve"> </w:t>
      </w:r>
      <w:r>
        <w:t>решаемые</w:t>
      </w:r>
      <w:r>
        <w:rPr>
          <w:spacing w:val="-4"/>
        </w:rPr>
        <w:t xml:space="preserve"> </w:t>
      </w:r>
      <w:r>
        <w:t>на</w:t>
      </w:r>
      <w:r>
        <w:rPr>
          <w:spacing w:val="-4"/>
        </w:rPr>
        <w:t xml:space="preserve"> </w:t>
      </w:r>
      <w:r>
        <w:t>основе</w:t>
      </w:r>
      <w:r>
        <w:rPr>
          <w:spacing w:val="-5"/>
        </w:rPr>
        <w:t xml:space="preserve"> </w:t>
      </w:r>
      <w:r>
        <w:t>графической</w:t>
      </w:r>
      <w:r>
        <w:rPr>
          <w:spacing w:val="-2"/>
        </w:rPr>
        <w:t xml:space="preserve"> </w:t>
      </w:r>
      <w:r>
        <w:t>модели</w:t>
      </w:r>
      <w:r>
        <w:rPr>
          <w:spacing w:val="-58"/>
        </w:rPr>
        <w:t xml:space="preserve"> </w:t>
      </w:r>
      <w:r>
        <w:t>(прямоугольник).</w:t>
      </w:r>
      <w:r>
        <w:rPr>
          <w:spacing w:val="-1"/>
        </w:rPr>
        <w:t xml:space="preserve"> </w:t>
      </w:r>
      <w:r>
        <w:t>Комментирование</w:t>
      </w:r>
      <w:r>
        <w:rPr>
          <w:spacing w:val="-1"/>
        </w:rPr>
        <w:t xml:space="preserve"> </w:t>
      </w:r>
      <w:r>
        <w:t>решения</w:t>
      </w:r>
      <w:r>
        <w:rPr>
          <w:spacing w:val="1"/>
        </w:rPr>
        <w:t xml:space="preserve"> </w:t>
      </w:r>
      <w:r>
        <w:t>уравнений.</w:t>
      </w:r>
    </w:p>
    <w:p w:rsidR="007E6CBC" w:rsidRDefault="001849C0">
      <w:pPr>
        <w:pStyle w:val="2"/>
        <w:jc w:val="both"/>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52"/>
      </w:pPr>
      <w:r>
        <w:t>Знакомство со знаками умножения и деления, скобками, способами изображения и</w:t>
      </w:r>
      <w:r>
        <w:rPr>
          <w:spacing w:val="1"/>
        </w:rPr>
        <w:t xml:space="preserve"> </w:t>
      </w:r>
      <w:r>
        <w:t>обозначения</w:t>
      </w:r>
      <w:r>
        <w:rPr>
          <w:spacing w:val="1"/>
        </w:rPr>
        <w:t xml:space="preserve"> </w:t>
      </w:r>
      <w:r>
        <w:t>прямой,</w:t>
      </w:r>
      <w:r>
        <w:rPr>
          <w:spacing w:val="1"/>
        </w:rPr>
        <w:t xml:space="preserve"> </w:t>
      </w:r>
      <w:r>
        <w:t>луча,</w:t>
      </w:r>
      <w:r>
        <w:rPr>
          <w:spacing w:val="1"/>
        </w:rPr>
        <w:t xml:space="preserve"> </w:t>
      </w:r>
      <w:r>
        <w:t>угла,</w:t>
      </w:r>
      <w:r>
        <w:rPr>
          <w:spacing w:val="1"/>
        </w:rPr>
        <w:t xml:space="preserve"> </w:t>
      </w:r>
      <w:r>
        <w:t>квадрата,</w:t>
      </w:r>
      <w:r>
        <w:rPr>
          <w:spacing w:val="1"/>
        </w:rPr>
        <w:t xml:space="preserve"> </w:t>
      </w:r>
      <w:r>
        <w:t>прямоугольника,</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их</w:t>
      </w:r>
      <w:r>
        <w:rPr>
          <w:spacing w:val="1"/>
        </w:rPr>
        <w:t xml:space="preserve"> </w:t>
      </w:r>
      <w:r>
        <w:t>радиуса,</w:t>
      </w:r>
      <w:r>
        <w:rPr>
          <w:spacing w:val="-1"/>
        </w:rPr>
        <w:t xml:space="preserve"> </w:t>
      </w:r>
      <w:r>
        <w:t>диаметра, центра.</w:t>
      </w:r>
    </w:p>
    <w:p w:rsidR="007E6CBC" w:rsidRDefault="001849C0">
      <w:pPr>
        <w:pStyle w:val="a3"/>
        <w:ind w:right="855"/>
      </w:pPr>
      <w:r>
        <w:t>Определение</w:t>
      </w:r>
      <w:r>
        <w:rPr>
          <w:spacing w:val="1"/>
        </w:rPr>
        <w:t xml:space="preserve"> </w:t>
      </w:r>
      <w:r>
        <w:t>истинности</w:t>
      </w:r>
      <w:r>
        <w:rPr>
          <w:spacing w:val="1"/>
        </w:rPr>
        <w:t xml:space="preserve"> </w:t>
      </w:r>
      <w:r>
        <w:t>и</w:t>
      </w:r>
      <w:r>
        <w:rPr>
          <w:spacing w:val="1"/>
        </w:rPr>
        <w:t xml:space="preserve"> </w:t>
      </w:r>
      <w:r>
        <w:t>ложности</w:t>
      </w:r>
      <w:r>
        <w:rPr>
          <w:spacing w:val="1"/>
        </w:rPr>
        <w:t xml:space="preserve"> </w:t>
      </w:r>
      <w:r>
        <w:t>высказываний.</w:t>
      </w:r>
      <w:r>
        <w:rPr>
          <w:spacing w:val="1"/>
        </w:rPr>
        <w:t xml:space="preserve"> </w:t>
      </w:r>
      <w:r>
        <w:t>Построение</w:t>
      </w:r>
      <w:r>
        <w:rPr>
          <w:spacing w:val="1"/>
        </w:rPr>
        <w:t xml:space="preserve"> </w:t>
      </w:r>
      <w:r>
        <w:t>простейших</w:t>
      </w:r>
      <w:r>
        <w:rPr>
          <w:spacing w:val="1"/>
        </w:rPr>
        <w:t xml:space="preserve"> </w:t>
      </w:r>
      <w:r>
        <w:t>высказываний</w:t>
      </w:r>
      <w:r>
        <w:rPr>
          <w:spacing w:val="-1"/>
        </w:rPr>
        <w:t xml:space="preserve"> </w:t>
      </w:r>
      <w:r>
        <w:t>вида</w:t>
      </w:r>
      <w:r>
        <w:rPr>
          <w:spacing w:val="2"/>
        </w:rPr>
        <w:t xml:space="preserve"> </w:t>
      </w:r>
      <w:r>
        <w:t>«верно/неверно,</w:t>
      </w:r>
      <w:r>
        <w:rPr>
          <w:spacing w:val="-1"/>
        </w:rPr>
        <w:t xml:space="preserve"> </w:t>
      </w:r>
      <w:r>
        <w:t>что</w:t>
      </w:r>
      <w:r>
        <w:rPr>
          <w:spacing w:val="-1"/>
        </w:rPr>
        <w:t xml:space="preserve"> </w:t>
      </w:r>
      <w:r>
        <w:t>...»,</w:t>
      </w:r>
      <w:r>
        <w:rPr>
          <w:spacing w:val="3"/>
        </w:rPr>
        <w:t xml:space="preserve"> </w:t>
      </w:r>
      <w:r>
        <w:t>«не»,</w:t>
      </w:r>
      <w:r>
        <w:rPr>
          <w:spacing w:val="3"/>
        </w:rPr>
        <w:t xml:space="preserve"> </w:t>
      </w:r>
      <w:r>
        <w:t>«если</w:t>
      </w:r>
      <w:r>
        <w:rPr>
          <w:spacing w:val="1"/>
        </w:rPr>
        <w:t xml:space="preserve"> </w:t>
      </w:r>
      <w:r>
        <w:t>...,</w:t>
      </w:r>
      <w:r>
        <w:rPr>
          <w:spacing w:val="-1"/>
        </w:rPr>
        <w:t xml:space="preserve"> </w:t>
      </w:r>
      <w:r>
        <w:t>то</w:t>
      </w:r>
      <w:r>
        <w:rPr>
          <w:spacing w:val="-1"/>
        </w:rPr>
        <w:t xml:space="preserve"> </w:t>
      </w:r>
      <w:r>
        <w:t>...».</w:t>
      </w:r>
    </w:p>
    <w:p w:rsidR="007E6CBC" w:rsidRDefault="001849C0">
      <w:pPr>
        <w:pStyle w:val="a3"/>
        <w:ind w:right="848"/>
      </w:pPr>
      <w:r>
        <w:t>Построение</w:t>
      </w:r>
      <w:r>
        <w:rPr>
          <w:spacing w:val="-6"/>
        </w:rPr>
        <w:t xml:space="preserve"> </w:t>
      </w:r>
      <w:r>
        <w:t>способов</w:t>
      </w:r>
      <w:r>
        <w:rPr>
          <w:spacing w:val="-5"/>
        </w:rPr>
        <w:t xml:space="preserve"> </w:t>
      </w:r>
      <w:r>
        <w:t>решения</w:t>
      </w:r>
      <w:r>
        <w:rPr>
          <w:spacing w:val="-6"/>
        </w:rPr>
        <w:t xml:space="preserve"> </w:t>
      </w:r>
      <w:r>
        <w:t>текстовых</w:t>
      </w:r>
      <w:r>
        <w:rPr>
          <w:spacing w:val="-5"/>
        </w:rPr>
        <w:t xml:space="preserve"> </w:t>
      </w:r>
      <w:r>
        <w:t>задач.</w:t>
      </w:r>
      <w:r>
        <w:rPr>
          <w:spacing w:val="-5"/>
        </w:rPr>
        <w:t xml:space="preserve"> </w:t>
      </w:r>
      <w:r>
        <w:t>Знакомство</w:t>
      </w:r>
      <w:r>
        <w:rPr>
          <w:spacing w:val="-5"/>
        </w:rPr>
        <w:t xml:space="preserve"> </w:t>
      </w:r>
      <w:r>
        <w:t>с</w:t>
      </w:r>
      <w:r>
        <w:rPr>
          <w:spacing w:val="-6"/>
        </w:rPr>
        <w:t xml:space="preserve"> </w:t>
      </w:r>
      <w:r>
        <w:t>задачами</w:t>
      </w:r>
      <w:r>
        <w:rPr>
          <w:spacing w:val="-4"/>
        </w:rPr>
        <w:t xml:space="preserve"> </w:t>
      </w:r>
      <w:r>
        <w:t>логического</w:t>
      </w:r>
      <w:r>
        <w:rPr>
          <w:spacing w:val="-57"/>
        </w:rPr>
        <w:t xml:space="preserve"> </w:t>
      </w:r>
      <w:r>
        <w:t>характера</w:t>
      </w:r>
      <w:r>
        <w:rPr>
          <w:spacing w:val="-3"/>
        </w:rPr>
        <w:t xml:space="preserve"> </w:t>
      </w:r>
      <w:r>
        <w:t>и способами их</w:t>
      </w:r>
      <w:r>
        <w:rPr>
          <w:spacing w:val="2"/>
        </w:rPr>
        <w:t xml:space="preserve"> </w:t>
      </w:r>
      <w:r>
        <w:t>решения.</w:t>
      </w:r>
    </w:p>
    <w:p w:rsidR="007E6CBC" w:rsidRDefault="001849C0">
      <w:pPr>
        <w:pStyle w:val="2"/>
        <w:spacing w:before="2"/>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spacing w:line="274" w:lineRule="exact"/>
        <w:ind w:left="1250" w:firstLine="0"/>
      </w:pPr>
      <w:r>
        <w:t>Операция.</w:t>
      </w:r>
      <w:r>
        <w:rPr>
          <w:spacing w:val="-4"/>
        </w:rPr>
        <w:t xml:space="preserve"> </w:t>
      </w:r>
      <w:r>
        <w:t>Объект</w:t>
      </w:r>
      <w:r>
        <w:rPr>
          <w:spacing w:val="-3"/>
        </w:rPr>
        <w:t xml:space="preserve"> </w:t>
      </w:r>
      <w:r>
        <w:t>и</w:t>
      </w:r>
      <w:r>
        <w:rPr>
          <w:spacing w:val="-4"/>
        </w:rPr>
        <w:t xml:space="preserve"> </w:t>
      </w:r>
      <w:r>
        <w:t>результат</w:t>
      </w:r>
      <w:r>
        <w:rPr>
          <w:spacing w:val="-3"/>
        </w:rPr>
        <w:t xml:space="preserve"> </w:t>
      </w:r>
      <w:r>
        <w:t>операции.</w:t>
      </w:r>
    </w:p>
    <w:p w:rsidR="007E6CBC" w:rsidRDefault="007E6CBC">
      <w:pPr>
        <w:spacing w:line="274" w:lineRule="exact"/>
        <w:sectPr w:rsidR="007E6CBC">
          <w:pgSz w:w="11910" w:h="16840"/>
          <w:pgMar w:top="1040" w:right="0" w:bottom="1200" w:left="1160" w:header="0" w:footer="930" w:gutter="0"/>
          <w:cols w:space="720"/>
        </w:sectPr>
      </w:pPr>
    </w:p>
    <w:p w:rsidR="007E6CBC" w:rsidRDefault="001849C0">
      <w:pPr>
        <w:pStyle w:val="a3"/>
        <w:spacing w:before="66"/>
        <w:ind w:right="852"/>
      </w:pPr>
      <w:r>
        <w:lastRenderedPageBreak/>
        <w:t>Операции</w:t>
      </w:r>
      <w:r>
        <w:rPr>
          <w:spacing w:val="1"/>
        </w:rPr>
        <w:t xml:space="preserve"> </w:t>
      </w:r>
      <w:r>
        <w:t>над</w:t>
      </w:r>
      <w:r>
        <w:rPr>
          <w:spacing w:val="1"/>
        </w:rPr>
        <w:t xml:space="preserve"> </w:t>
      </w:r>
      <w:r>
        <w:t>предметами,</w:t>
      </w:r>
      <w:r>
        <w:rPr>
          <w:spacing w:val="1"/>
        </w:rPr>
        <w:t xml:space="preserve"> </w:t>
      </w:r>
      <w:r>
        <w:t>фигурами,</w:t>
      </w:r>
      <w:r>
        <w:rPr>
          <w:spacing w:val="1"/>
        </w:rPr>
        <w:t xml:space="preserve"> </w:t>
      </w:r>
      <w:r>
        <w:t>числами.</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операции.</w:t>
      </w:r>
      <w:r>
        <w:rPr>
          <w:spacing w:val="1"/>
        </w:rPr>
        <w:t xml:space="preserve"> </w:t>
      </w:r>
      <w:r>
        <w:t>Отыскание</w:t>
      </w:r>
      <w:r>
        <w:rPr>
          <w:spacing w:val="-5"/>
        </w:rPr>
        <w:t xml:space="preserve"> </w:t>
      </w:r>
      <w:r>
        <w:t>неизвестных:</w:t>
      </w:r>
      <w:r>
        <w:rPr>
          <w:spacing w:val="-3"/>
        </w:rPr>
        <w:t xml:space="preserve"> </w:t>
      </w:r>
      <w:r>
        <w:t>объекта</w:t>
      </w:r>
      <w:r>
        <w:rPr>
          <w:spacing w:val="-4"/>
        </w:rPr>
        <w:t xml:space="preserve"> </w:t>
      </w:r>
      <w:r>
        <w:t>операции,</w:t>
      </w:r>
      <w:r>
        <w:rPr>
          <w:spacing w:val="-3"/>
        </w:rPr>
        <w:t xml:space="preserve"> </w:t>
      </w:r>
      <w:r>
        <w:t>выполняемой</w:t>
      </w:r>
      <w:r>
        <w:rPr>
          <w:spacing w:val="-3"/>
        </w:rPr>
        <w:t xml:space="preserve"> </w:t>
      </w:r>
      <w:r>
        <w:t>операции,</w:t>
      </w:r>
      <w:r>
        <w:rPr>
          <w:spacing w:val="-7"/>
        </w:rPr>
        <w:t xml:space="preserve"> </w:t>
      </w:r>
      <w:r>
        <w:t>результата</w:t>
      </w:r>
      <w:r>
        <w:rPr>
          <w:spacing w:val="-3"/>
        </w:rPr>
        <w:t xml:space="preserve"> </w:t>
      </w:r>
      <w:r>
        <w:t>операции.</w:t>
      </w:r>
    </w:p>
    <w:p w:rsidR="007E6CBC" w:rsidRDefault="001849C0">
      <w:pPr>
        <w:pStyle w:val="a3"/>
        <w:ind w:right="849"/>
      </w:pPr>
      <w:r>
        <w:t>Программа</w:t>
      </w:r>
      <w:r>
        <w:rPr>
          <w:spacing w:val="1"/>
        </w:rPr>
        <w:t xml:space="preserve"> </w:t>
      </w:r>
      <w:r>
        <w:t>действий.</w:t>
      </w:r>
      <w:r>
        <w:rPr>
          <w:spacing w:val="1"/>
        </w:rPr>
        <w:t xml:space="preserve"> </w:t>
      </w:r>
      <w:r>
        <w:t>Алгоритм.</w:t>
      </w:r>
      <w:r>
        <w:rPr>
          <w:spacing w:val="1"/>
        </w:rPr>
        <w:t xml:space="preserve"> </w:t>
      </w:r>
      <w:r>
        <w:t>Линейные,</w:t>
      </w:r>
      <w:r>
        <w:rPr>
          <w:spacing w:val="1"/>
        </w:rPr>
        <w:t xml:space="preserve"> </w:t>
      </w:r>
      <w:r>
        <w:t>разветвленные</w:t>
      </w:r>
      <w:r>
        <w:rPr>
          <w:spacing w:val="1"/>
        </w:rPr>
        <w:t xml:space="preserve"> </w:t>
      </w:r>
      <w:r>
        <w:t>и</w:t>
      </w:r>
      <w:r>
        <w:rPr>
          <w:spacing w:val="1"/>
        </w:rPr>
        <w:t xml:space="preserve"> </w:t>
      </w:r>
      <w:r>
        <w:t>циклические</w:t>
      </w:r>
      <w:r>
        <w:rPr>
          <w:spacing w:val="1"/>
        </w:rPr>
        <w:t xml:space="preserve"> </w:t>
      </w:r>
      <w:r>
        <w:t>алгоритмы.</w:t>
      </w:r>
      <w:r>
        <w:rPr>
          <w:spacing w:val="-1"/>
        </w:rPr>
        <w:t xml:space="preserve"> </w:t>
      </w:r>
      <w:r>
        <w:t>Составление,</w:t>
      </w:r>
      <w:r>
        <w:rPr>
          <w:spacing w:val="-1"/>
        </w:rPr>
        <w:t xml:space="preserve"> </w:t>
      </w:r>
      <w:r>
        <w:t>запись и</w:t>
      </w:r>
      <w:r>
        <w:rPr>
          <w:spacing w:val="-1"/>
        </w:rPr>
        <w:t xml:space="preserve"> </w:t>
      </w:r>
      <w:r>
        <w:t>выполнение</w:t>
      </w:r>
      <w:r>
        <w:rPr>
          <w:spacing w:val="-4"/>
        </w:rPr>
        <w:t xml:space="preserve"> </w:t>
      </w:r>
      <w:r>
        <w:t>алгоритмов</w:t>
      </w:r>
      <w:r>
        <w:rPr>
          <w:spacing w:val="-1"/>
        </w:rPr>
        <w:t xml:space="preserve"> </w:t>
      </w:r>
      <w:r>
        <w:t>различных</w:t>
      </w:r>
      <w:r>
        <w:rPr>
          <w:spacing w:val="-2"/>
        </w:rPr>
        <w:t xml:space="preserve"> </w:t>
      </w:r>
      <w:r>
        <w:t>видов.</w:t>
      </w:r>
    </w:p>
    <w:p w:rsidR="007E6CBC" w:rsidRDefault="001849C0">
      <w:pPr>
        <w:pStyle w:val="a3"/>
        <w:spacing w:before="1"/>
        <w:ind w:left="1250" w:firstLine="0"/>
      </w:pPr>
      <w:r>
        <w:t>Чтение</w:t>
      </w:r>
      <w:r>
        <w:rPr>
          <w:spacing w:val="-3"/>
        </w:rPr>
        <w:t xml:space="preserve"> </w:t>
      </w:r>
      <w:r>
        <w:t>и</w:t>
      </w:r>
      <w:r>
        <w:rPr>
          <w:spacing w:val="-1"/>
        </w:rPr>
        <w:t xml:space="preserve"> </w:t>
      </w:r>
      <w:r>
        <w:t>заполнение</w:t>
      </w:r>
      <w:r>
        <w:rPr>
          <w:spacing w:val="-3"/>
        </w:rPr>
        <w:t xml:space="preserve"> </w:t>
      </w:r>
      <w:r>
        <w:t>таблицы.</w:t>
      </w:r>
      <w:r>
        <w:rPr>
          <w:spacing w:val="-1"/>
        </w:rPr>
        <w:t xml:space="preserve"> </w:t>
      </w:r>
      <w:r>
        <w:t>Анализ</w:t>
      </w:r>
      <w:r>
        <w:rPr>
          <w:spacing w:val="-2"/>
        </w:rPr>
        <w:t xml:space="preserve"> </w:t>
      </w:r>
      <w:r>
        <w:t>данных</w:t>
      </w:r>
      <w:r>
        <w:rPr>
          <w:spacing w:val="-2"/>
        </w:rPr>
        <w:t xml:space="preserve"> </w:t>
      </w:r>
      <w:r>
        <w:t>таблицы.</w:t>
      </w:r>
    </w:p>
    <w:p w:rsidR="007E6CBC" w:rsidRDefault="001849C0">
      <w:pPr>
        <w:pStyle w:val="a3"/>
        <w:ind w:right="852"/>
      </w:pPr>
      <w:r>
        <w:t>Составление</w:t>
      </w:r>
      <w:r>
        <w:rPr>
          <w:spacing w:val="1"/>
        </w:rPr>
        <w:t xml:space="preserve"> </w:t>
      </w:r>
      <w:r>
        <w:t>последовательности</w:t>
      </w:r>
      <w:r>
        <w:rPr>
          <w:spacing w:val="1"/>
        </w:rPr>
        <w:t xml:space="preserve"> </w:t>
      </w:r>
      <w:r>
        <w:t>(цепочки)</w:t>
      </w:r>
      <w:r>
        <w:rPr>
          <w:spacing w:val="1"/>
        </w:rPr>
        <w:t xml:space="preserve"> </w:t>
      </w:r>
      <w:r>
        <w:t>предметов,</w:t>
      </w:r>
      <w:r>
        <w:rPr>
          <w:spacing w:val="1"/>
        </w:rPr>
        <w:t xml:space="preserve"> </w:t>
      </w:r>
      <w:r>
        <w:t>чисел,</w:t>
      </w:r>
      <w:r>
        <w:rPr>
          <w:spacing w:val="1"/>
        </w:rPr>
        <w:t xml:space="preserve"> </w:t>
      </w:r>
      <w:r>
        <w:t>фигур</w:t>
      </w:r>
      <w:r>
        <w:rPr>
          <w:spacing w:val="1"/>
        </w:rPr>
        <w:t xml:space="preserve"> </w:t>
      </w:r>
      <w:r>
        <w:t>и</w:t>
      </w:r>
      <w:r>
        <w:rPr>
          <w:spacing w:val="1"/>
        </w:rPr>
        <w:t xml:space="preserve"> </w:t>
      </w:r>
      <w:r>
        <w:t>др.</w:t>
      </w:r>
      <w:r>
        <w:rPr>
          <w:spacing w:val="1"/>
        </w:rPr>
        <w:t xml:space="preserve"> </w:t>
      </w:r>
      <w:r>
        <w:t>по</w:t>
      </w:r>
      <w:r>
        <w:rPr>
          <w:spacing w:val="1"/>
        </w:rPr>
        <w:t xml:space="preserve"> </w:t>
      </w:r>
      <w:r>
        <w:t>заданному</w:t>
      </w:r>
      <w:r>
        <w:rPr>
          <w:spacing w:val="-9"/>
        </w:rPr>
        <w:t xml:space="preserve"> </w:t>
      </w:r>
      <w:r>
        <w:t>правилу.</w:t>
      </w:r>
    </w:p>
    <w:p w:rsidR="007E6CBC" w:rsidRDefault="001849C0">
      <w:pPr>
        <w:pStyle w:val="a3"/>
        <w:ind w:left="1250" w:firstLine="0"/>
      </w:pPr>
      <w:r>
        <w:t>Упорядоченный</w:t>
      </w:r>
      <w:r>
        <w:rPr>
          <w:spacing w:val="-5"/>
        </w:rPr>
        <w:t xml:space="preserve"> </w:t>
      </w:r>
      <w:r>
        <w:t>перебор</w:t>
      </w:r>
      <w:r>
        <w:rPr>
          <w:spacing w:val="-2"/>
        </w:rPr>
        <w:t xml:space="preserve"> </w:t>
      </w:r>
      <w:r>
        <w:t>вариантов.</w:t>
      </w:r>
      <w:r>
        <w:rPr>
          <w:spacing w:val="-3"/>
        </w:rPr>
        <w:t xml:space="preserve"> </w:t>
      </w:r>
      <w:r>
        <w:t>Сети</w:t>
      </w:r>
      <w:r>
        <w:rPr>
          <w:spacing w:val="-2"/>
        </w:rPr>
        <w:t xml:space="preserve"> </w:t>
      </w:r>
      <w:r>
        <w:t>линий.</w:t>
      </w:r>
      <w:r>
        <w:rPr>
          <w:spacing w:val="-2"/>
        </w:rPr>
        <w:t xml:space="preserve"> </w:t>
      </w:r>
      <w:r>
        <w:t>Пути.</w:t>
      </w:r>
      <w:r>
        <w:rPr>
          <w:spacing w:val="-3"/>
        </w:rPr>
        <w:t xml:space="preserve"> </w:t>
      </w:r>
      <w:r>
        <w:t>Дерево</w:t>
      </w:r>
      <w:r>
        <w:rPr>
          <w:spacing w:val="-3"/>
        </w:rPr>
        <w:t xml:space="preserve"> </w:t>
      </w:r>
      <w:r>
        <w:t>возможностей.</w:t>
      </w:r>
    </w:p>
    <w:p w:rsidR="007E6CBC" w:rsidRDefault="001849C0">
      <w:pPr>
        <w:pStyle w:val="a3"/>
        <w:ind w:right="842"/>
      </w:pPr>
      <w:r>
        <w:t>Сбор</w:t>
      </w:r>
      <w:r>
        <w:rPr>
          <w:spacing w:val="1"/>
        </w:rPr>
        <w:t xml:space="preserve"> </w:t>
      </w:r>
      <w:r>
        <w:t>и</w:t>
      </w:r>
      <w:r>
        <w:rPr>
          <w:spacing w:val="1"/>
        </w:rPr>
        <w:t xml:space="preserve"> </w:t>
      </w:r>
      <w:r>
        <w:t>представление</w:t>
      </w:r>
      <w:r>
        <w:rPr>
          <w:spacing w:val="1"/>
        </w:rPr>
        <w:t xml:space="preserve"> </w:t>
      </w:r>
      <w:r>
        <w:t>информации</w:t>
      </w:r>
      <w:r>
        <w:rPr>
          <w:spacing w:val="1"/>
        </w:rPr>
        <w:t xml:space="preserve"> </w:t>
      </w:r>
      <w:r>
        <w:t>в</w:t>
      </w:r>
      <w:r>
        <w:rPr>
          <w:spacing w:val="1"/>
        </w:rPr>
        <w:t xml:space="preserve"> </w:t>
      </w:r>
      <w:r>
        <w:t>справочниках,</w:t>
      </w:r>
      <w:r>
        <w:rPr>
          <w:spacing w:val="1"/>
        </w:rPr>
        <w:t xml:space="preserve"> </w:t>
      </w:r>
      <w:r>
        <w:t>энциклопедиях,</w:t>
      </w:r>
      <w:r>
        <w:rPr>
          <w:spacing w:val="1"/>
        </w:rPr>
        <w:t xml:space="preserve"> </w:t>
      </w:r>
      <w:r>
        <w:t>Интернет-</w:t>
      </w:r>
      <w:r>
        <w:rPr>
          <w:spacing w:val="1"/>
        </w:rPr>
        <w:t xml:space="preserve"> </w:t>
      </w:r>
      <w:r>
        <w:t>источниках о продолжительности жизни различных животных и растений, их размерах,</w:t>
      </w:r>
      <w:r>
        <w:rPr>
          <w:spacing w:val="1"/>
        </w:rPr>
        <w:t xml:space="preserve"> </w:t>
      </w:r>
      <w:r>
        <w:t>составление по полученным данным задач на все четыре арифметических действия, выбор</w:t>
      </w:r>
      <w:r>
        <w:rPr>
          <w:spacing w:val="-57"/>
        </w:rPr>
        <w:t xml:space="preserve"> </w:t>
      </w:r>
      <w:r>
        <w:t>лучших</w:t>
      </w:r>
      <w:r>
        <w:rPr>
          <w:spacing w:val="1"/>
        </w:rPr>
        <w:t xml:space="preserve"> </w:t>
      </w:r>
      <w:r>
        <w:t>задач</w:t>
      </w:r>
      <w:r>
        <w:rPr>
          <w:spacing w:val="-1"/>
        </w:rPr>
        <w:t xml:space="preserve"> </w:t>
      </w:r>
      <w:r>
        <w:t>и составление</w:t>
      </w:r>
      <w:r>
        <w:rPr>
          <w:spacing w:val="2"/>
        </w:rPr>
        <w:t xml:space="preserve"> </w:t>
      </w:r>
      <w:r>
        <w:t>«Задачника</w:t>
      </w:r>
      <w:r>
        <w:rPr>
          <w:spacing w:val="-1"/>
        </w:rPr>
        <w:t xml:space="preserve"> </w:t>
      </w:r>
      <w:r>
        <w:t>класса».</w:t>
      </w:r>
    </w:p>
    <w:p w:rsidR="007E6CBC" w:rsidRDefault="001849C0">
      <w:pPr>
        <w:pStyle w:val="a3"/>
        <w:spacing w:before="70"/>
        <w:ind w:right="848"/>
      </w:pPr>
      <w:r>
        <w:t>Изучение математики во 2 классе способствует освоению на</w:t>
      </w:r>
      <w:r>
        <w:rPr>
          <w:spacing w:val="1"/>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4"/>
        </w:rPr>
        <w:t xml:space="preserve"> </w:t>
      </w:r>
      <w:r>
        <w:t>учебных</w:t>
      </w:r>
      <w:r>
        <w:rPr>
          <w:spacing w:val="2"/>
        </w:rPr>
        <w:t xml:space="preserve"> </w:t>
      </w:r>
      <w:r>
        <w:t>действий, совместной деятельности.</w:t>
      </w:r>
    </w:p>
    <w:p w:rsidR="007E6CBC" w:rsidRDefault="001849C0">
      <w:pPr>
        <w:ind w:left="542" w:right="848" w:firstLine="707"/>
        <w:jc w:val="both"/>
        <w:rPr>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4"/>
          <w:sz w:val="24"/>
        </w:rPr>
        <w:t xml:space="preserve"> </w:t>
      </w:r>
      <w:r>
        <w:rPr>
          <w:i/>
          <w:sz w:val="24"/>
        </w:rPr>
        <w:t>действия</w:t>
      </w:r>
      <w:r>
        <w:rPr>
          <w:i/>
          <w:spacing w:val="-5"/>
          <w:sz w:val="24"/>
        </w:rPr>
        <w:t xml:space="preserve"> </w:t>
      </w:r>
      <w:r>
        <w:rPr>
          <w:i/>
          <w:sz w:val="24"/>
        </w:rPr>
        <w:t>как</w:t>
      </w:r>
      <w:r>
        <w:rPr>
          <w:i/>
          <w:spacing w:val="-3"/>
          <w:sz w:val="24"/>
        </w:rPr>
        <w:t xml:space="preserve"> </w:t>
      </w:r>
      <w:r>
        <w:rPr>
          <w:i/>
          <w:sz w:val="24"/>
        </w:rPr>
        <w:t>часть</w:t>
      </w:r>
      <w:r>
        <w:rPr>
          <w:i/>
          <w:spacing w:val="-4"/>
          <w:sz w:val="24"/>
        </w:rPr>
        <w:t xml:space="preserve"> </w:t>
      </w:r>
      <w:r>
        <w:rPr>
          <w:i/>
          <w:sz w:val="24"/>
        </w:rPr>
        <w:t>познавательных</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действий</w:t>
      </w:r>
      <w:r>
        <w:rPr>
          <w:sz w:val="24"/>
        </w:rPr>
        <w:t>:</w:t>
      </w:r>
    </w:p>
    <w:p w:rsidR="007E6CBC" w:rsidRDefault="001849C0" w:rsidP="00C9437F">
      <w:pPr>
        <w:pStyle w:val="a5"/>
        <w:numPr>
          <w:ilvl w:val="1"/>
          <w:numId w:val="182"/>
        </w:numPr>
        <w:tabs>
          <w:tab w:val="left" w:pos="1957"/>
          <w:tab w:val="left" w:pos="1958"/>
        </w:tabs>
        <w:ind w:right="845" w:firstLine="707"/>
        <w:jc w:val="left"/>
        <w:rPr>
          <w:rFonts w:ascii="Symbol" w:hAnsi="Symbol"/>
          <w:sz w:val="20"/>
        </w:rPr>
      </w:pPr>
      <w:r>
        <w:rPr>
          <w:sz w:val="24"/>
        </w:rPr>
        <w:t>наблюдать</w:t>
      </w:r>
      <w:r>
        <w:rPr>
          <w:spacing w:val="57"/>
          <w:sz w:val="24"/>
        </w:rPr>
        <w:t xml:space="preserve"> </w:t>
      </w:r>
      <w:r>
        <w:rPr>
          <w:sz w:val="24"/>
        </w:rPr>
        <w:t>математические</w:t>
      </w:r>
      <w:r>
        <w:rPr>
          <w:spacing w:val="55"/>
          <w:sz w:val="24"/>
        </w:rPr>
        <w:t xml:space="preserve"> </w:t>
      </w:r>
      <w:r>
        <w:rPr>
          <w:sz w:val="24"/>
        </w:rPr>
        <w:t>отношения</w:t>
      </w:r>
      <w:r>
        <w:rPr>
          <w:spacing w:val="56"/>
          <w:sz w:val="24"/>
        </w:rPr>
        <w:t xml:space="preserve"> </w:t>
      </w:r>
      <w:r>
        <w:rPr>
          <w:sz w:val="24"/>
        </w:rPr>
        <w:t>(часть-целое,</w:t>
      </w:r>
      <w:r>
        <w:rPr>
          <w:spacing w:val="56"/>
          <w:sz w:val="24"/>
        </w:rPr>
        <w:t xml:space="preserve"> </w:t>
      </w:r>
      <w:r>
        <w:rPr>
          <w:sz w:val="24"/>
        </w:rPr>
        <w:t>больше-меньше)</w:t>
      </w:r>
      <w:r>
        <w:rPr>
          <w:spacing w:val="55"/>
          <w:sz w:val="24"/>
        </w:rPr>
        <w:t xml:space="preserve"> </w:t>
      </w:r>
      <w:r>
        <w:rPr>
          <w:sz w:val="24"/>
        </w:rPr>
        <w:t>в</w:t>
      </w:r>
      <w:r>
        <w:rPr>
          <w:spacing w:val="-57"/>
          <w:sz w:val="24"/>
        </w:rPr>
        <w:t xml:space="preserve"> </w:t>
      </w:r>
      <w:r>
        <w:rPr>
          <w:sz w:val="24"/>
        </w:rPr>
        <w:t>окружающем мире;</w:t>
      </w:r>
    </w:p>
    <w:p w:rsidR="007E6CBC" w:rsidRDefault="001849C0" w:rsidP="00C9437F">
      <w:pPr>
        <w:pStyle w:val="a5"/>
        <w:numPr>
          <w:ilvl w:val="1"/>
          <w:numId w:val="182"/>
        </w:numPr>
        <w:tabs>
          <w:tab w:val="left" w:pos="1957"/>
          <w:tab w:val="left" w:pos="1958"/>
        </w:tabs>
        <w:ind w:right="842" w:firstLine="707"/>
        <w:jc w:val="left"/>
        <w:rPr>
          <w:rFonts w:ascii="Symbol" w:hAnsi="Symbol"/>
          <w:sz w:val="20"/>
        </w:rPr>
      </w:pPr>
      <w:r>
        <w:rPr>
          <w:sz w:val="24"/>
        </w:rPr>
        <w:t>характеризовать</w:t>
      </w:r>
      <w:r>
        <w:rPr>
          <w:spacing w:val="40"/>
          <w:sz w:val="24"/>
        </w:rPr>
        <w:t xml:space="preserve"> </w:t>
      </w:r>
      <w:r>
        <w:rPr>
          <w:sz w:val="24"/>
        </w:rPr>
        <w:t>назначение</w:t>
      </w:r>
      <w:r>
        <w:rPr>
          <w:spacing w:val="38"/>
          <w:sz w:val="24"/>
        </w:rPr>
        <w:t xml:space="preserve"> </w:t>
      </w:r>
      <w:r>
        <w:rPr>
          <w:sz w:val="24"/>
        </w:rPr>
        <w:t>и</w:t>
      </w:r>
      <w:r>
        <w:rPr>
          <w:spacing w:val="39"/>
          <w:sz w:val="24"/>
        </w:rPr>
        <w:t xml:space="preserve"> </w:t>
      </w:r>
      <w:r>
        <w:rPr>
          <w:sz w:val="24"/>
        </w:rPr>
        <w:t>использовать</w:t>
      </w:r>
      <w:r>
        <w:rPr>
          <w:spacing w:val="38"/>
          <w:sz w:val="24"/>
        </w:rPr>
        <w:t xml:space="preserve"> </w:t>
      </w:r>
      <w:r>
        <w:rPr>
          <w:sz w:val="24"/>
        </w:rPr>
        <w:t>простейшие</w:t>
      </w:r>
      <w:r>
        <w:rPr>
          <w:spacing w:val="44"/>
          <w:sz w:val="24"/>
        </w:rPr>
        <w:t xml:space="preserve"> </w:t>
      </w:r>
      <w:r>
        <w:rPr>
          <w:sz w:val="24"/>
        </w:rPr>
        <w:t>измерительные</w:t>
      </w:r>
      <w:r>
        <w:rPr>
          <w:spacing w:val="-57"/>
          <w:sz w:val="24"/>
        </w:rPr>
        <w:t xml:space="preserve"> </w:t>
      </w:r>
      <w:r>
        <w:rPr>
          <w:sz w:val="24"/>
        </w:rPr>
        <w:t>приборы</w:t>
      </w:r>
      <w:r>
        <w:rPr>
          <w:spacing w:val="-1"/>
          <w:sz w:val="24"/>
        </w:rPr>
        <w:t xml:space="preserve"> </w:t>
      </w:r>
      <w:r>
        <w:rPr>
          <w:sz w:val="24"/>
        </w:rPr>
        <w:t>(сантиметровая лента, весы);</w:t>
      </w:r>
    </w:p>
    <w:p w:rsidR="007E6CBC" w:rsidRDefault="001849C0" w:rsidP="00C9437F">
      <w:pPr>
        <w:pStyle w:val="a5"/>
        <w:numPr>
          <w:ilvl w:val="1"/>
          <w:numId w:val="182"/>
        </w:numPr>
        <w:tabs>
          <w:tab w:val="left" w:pos="1957"/>
          <w:tab w:val="left" w:pos="1958"/>
        </w:tabs>
        <w:ind w:right="853" w:firstLine="707"/>
        <w:jc w:val="left"/>
        <w:rPr>
          <w:rFonts w:ascii="Symbol" w:hAnsi="Symbol"/>
          <w:sz w:val="20"/>
        </w:rPr>
      </w:pPr>
      <w:r>
        <w:rPr>
          <w:sz w:val="24"/>
        </w:rPr>
        <w:t>сравнивать</w:t>
      </w:r>
      <w:r>
        <w:rPr>
          <w:spacing w:val="6"/>
          <w:sz w:val="24"/>
        </w:rPr>
        <w:t xml:space="preserve"> </w:t>
      </w:r>
      <w:r>
        <w:rPr>
          <w:sz w:val="24"/>
        </w:rPr>
        <w:t>группы</w:t>
      </w:r>
      <w:r>
        <w:rPr>
          <w:spacing w:val="4"/>
          <w:sz w:val="24"/>
        </w:rPr>
        <w:t xml:space="preserve"> </w:t>
      </w:r>
      <w:r>
        <w:rPr>
          <w:sz w:val="24"/>
        </w:rPr>
        <w:t>объектов</w:t>
      </w:r>
      <w:r>
        <w:rPr>
          <w:spacing w:val="4"/>
          <w:sz w:val="24"/>
        </w:rPr>
        <w:t xml:space="preserve"> </w:t>
      </w:r>
      <w:r>
        <w:rPr>
          <w:sz w:val="24"/>
        </w:rPr>
        <w:t>(чисел,</w:t>
      </w:r>
      <w:r>
        <w:rPr>
          <w:spacing w:val="5"/>
          <w:sz w:val="24"/>
        </w:rPr>
        <w:t xml:space="preserve"> </w:t>
      </w:r>
      <w:r>
        <w:rPr>
          <w:sz w:val="24"/>
        </w:rPr>
        <w:t>величин,</w:t>
      </w:r>
      <w:r>
        <w:rPr>
          <w:spacing w:val="5"/>
          <w:sz w:val="24"/>
        </w:rPr>
        <w:t xml:space="preserve"> </w:t>
      </w:r>
      <w:r>
        <w:rPr>
          <w:sz w:val="24"/>
        </w:rPr>
        <w:t>геометрических</w:t>
      </w:r>
      <w:r>
        <w:rPr>
          <w:spacing w:val="5"/>
          <w:sz w:val="24"/>
        </w:rPr>
        <w:t xml:space="preserve"> </w:t>
      </w:r>
      <w:r>
        <w:rPr>
          <w:sz w:val="24"/>
        </w:rPr>
        <w:t>фигур)</w:t>
      </w:r>
      <w:r>
        <w:rPr>
          <w:spacing w:val="4"/>
          <w:sz w:val="24"/>
        </w:rPr>
        <w:t xml:space="preserve"> </w:t>
      </w:r>
      <w:r>
        <w:rPr>
          <w:sz w:val="24"/>
        </w:rPr>
        <w:t>по</w:t>
      </w:r>
      <w:r>
        <w:rPr>
          <w:spacing w:val="-57"/>
          <w:sz w:val="24"/>
        </w:rPr>
        <w:t xml:space="preserve"> </w:t>
      </w:r>
      <w:r>
        <w:rPr>
          <w:sz w:val="24"/>
        </w:rPr>
        <w:t>самостоятельно</w:t>
      </w:r>
      <w:r>
        <w:rPr>
          <w:spacing w:val="-1"/>
          <w:sz w:val="24"/>
        </w:rPr>
        <w:t xml:space="preserve"> </w:t>
      </w:r>
      <w:r>
        <w:rPr>
          <w:sz w:val="24"/>
        </w:rPr>
        <w:t>выбранному</w:t>
      </w:r>
      <w:r>
        <w:rPr>
          <w:spacing w:val="-5"/>
          <w:sz w:val="24"/>
        </w:rPr>
        <w:t xml:space="preserve"> </w:t>
      </w:r>
      <w:r>
        <w:rPr>
          <w:sz w:val="24"/>
        </w:rPr>
        <w:t>основанию;</w:t>
      </w:r>
    </w:p>
    <w:p w:rsidR="007E6CBC" w:rsidRDefault="001849C0" w:rsidP="00C9437F">
      <w:pPr>
        <w:pStyle w:val="a5"/>
        <w:numPr>
          <w:ilvl w:val="1"/>
          <w:numId w:val="182"/>
        </w:numPr>
        <w:tabs>
          <w:tab w:val="left" w:pos="1957"/>
          <w:tab w:val="left" w:pos="1958"/>
          <w:tab w:val="left" w:pos="3692"/>
          <w:tab w:val="left" w:pos="6126"/>
          <w:tab w:val="left" w:pos="7354"/>
          <w:tab w:val="left" w:pos="8830"/>
        </w:tabs>
        <w:spacing w:before="1"/>
        <w:ind w:right="843" w:firstLine="707"/>
        <w:jc w:val="left"/>
        <w:rPr>
          <w:rFonts w:ascii="Symbol" w:hAnsi="Symbol"/>
          <w:sz w:val="20"/>
        </w:rPr>
      </w:pPr>
      <w:r>
        <w:rPr>
          <w:sz w:val="24"/>
        </w:rPr>
        <w:t>распределять</w:t>
      </w:r>
      <w:r>
        <w:rPr>
          <w:sz w:val="24"/>
        </w:rPr>
        <w:tab/>
        <w:t>(классифицировать)</w:t>
      </w:r>
      <w:r>
        <w:rPr>
          <w:sz w:val="24"/>
        </w:rPr>
        <w:tab/>
        <w:t>объекты</w:t>
      </w:r>
      <w:r>
        <w:rPr>
          <w:sz w:val="24"/>
        </w:rPr>
        <w:tab/>
        <w:t>(числа,</w:t>
      </w:r>
      <w:r>
        <w:rPr>
          <w:sz w:val="24"/>
        </w:rPr>
        <w:tab/>
        <w:t>величины,</w:t>
      </w:r>
      <w:r>
        <w:rPr>
          <w:spacing w:val="-57"/>
          <w:sz w:val="24"/>
        </w:rPr>
        <w:t xml:space="preserve"> </w:t>
      </w:r>
      <w:r>
        <w:rPr>
          <w:sz w:val="24"/>
        </w:rPr>
        <w:t>геометрические</w:t>
      </w:r>
      <w:r>
        <w:rPr>
          <w:spacing w:val="-2"/>
          <w:sz w:val="24"/>
        </w:rPr>
        <w:t xml:space="preserve"> </w:t>
      </w:r>
      <w:r>
        <w:rPr>
          <w:sz w:val="24"/>
        </w:rPr>
        <w:t>фигуры, текстовые</w:t>
      </w:r>
      <w:r>
        <w:rPr>
          <w:spacing w:val="-2"/>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 действие)</w:t>
      </w:r>
      <w:r>
        <w:rPr>
          <w:spacing w:val="-1"/>
          <w:sz w:val="24"/>
        </w:rPr>
        <w:t xml:space="preserve"> </w:t>
      </w:r>
      <w:r>
        <w:rPr>
          <w:sz w:val="24"/>
        </w:rPr>
        <w:t>на</w:t>
      </w:r>
      <w:r>
        <w:rPr>
          <w:spacing w:val="-1"/>
          <w:sz w:val="24"/>
        </w:rPr>
        <w:t xml:space="preserve"> </w:t>
      </w:r>
      <w:r>
        <w:rPr>
          <w:sz w:val="24"/>
        </w:rPr>
        <w:t>группы;</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находить</w:t>
      </w:r>
      <w:r>
        <w:rPr>
          <w:spacing w:val="36"/>
          <w:sz w:val="24"/>
        </w:rPr>
        <w:t xml:space="preserve"> </w:t>
      </w:r>
      <w:r>
        <w:rPr>
          <w:sz w:val="24"/>
        </w:rPr>
        <w:t>модели</w:t>
      </w:r>
      <w:r>
        <w:rPr>
          <w:spacing w:val="33"/>
          <w:sz w:val="24"/>
        </w:rPr>
        <w:t xml:space="preserve"> </w:t>
      </w:r>
      <w:r>
        <w:rPr>
          <w:sz w:val="24"/>
        </w:rPr>
        <w:t>геометрических</w:t>
      </w:r>
      <w:r>
        <w:rPr>
          <w:spacing w:val="34"/>
          <w:sz w:val="24"/>
        </w:rPr>
        <w:t xml:space="preserve"> </w:t>
      </w:r>
      <w:r>
        <w:rPr>
          <w:sz w:val="24"/>
        </w:rPr>
        <w:t>фигур</w:t>
      </w:r>
      <w:r>
        <w:rPr>
          <w:spacing w:val="34"/>
          <w:sz w:val="24"/>
        </w:rPr>
        <w:t xml:space="preserve"> </w:t>
      </w:r>
      <w:r>
        <w:rPr>
          <w:sz w:val="24"/>
        </w:rPr>
        <w:t>в</w:t>
      </w:r>
      <w:r>
        <w:rPr>
          <w:spacing w:val="32"/>
          <w:sz w:val="24"/>
        </w:rPr>
        <w:t xml:space="preserve"> </w:t>
      </w:r>
      <w:r>
        <w:rPr>
          <w:sz w:val="24"/>
        </w:rPr>
        <w:t>окружающем</w:t>
      </w:r>
      <w:r>
        <w:rPr>
          <w:spacing w:val="34"/>
          <w:sz w:val="24"/>
        </w:rPr>
        <w:t xml:space="preserve"> </w:t>
      </w:r>
      <w:r>
        <w:rPr>
          <w:sz w:val="24"/>
        </w:rPr>
        <w:t>мире;</w:t>
      </w:r>
      <w:r>
        <w:rPr>
          <w:spacing w:val="33"/>
          <w:sz w:val="24"/>
        </w:rPr>
        <w:t xml:space="preserve"> </w:t>
      </w:r>
      <w:r>
        <w:rPr>
          <w:sz w:val="24"/>
        </w:rPr>
        <w:t>вести</w:t>
      </w:r>
      <w:r>
        <w:rPr>
          <w:spacing w:val="34"/>
          <w:sz w:val="24"/>
        </w:rPr>
        <w:t xml:space="preserve"> </w:t>
      </w:r>
      <w:r>
        <w:rPr>
          <w:sz w:val="24"/>
        </w:rPr>
        <w:t>поиск</w:t>
      </w:r>
      <w:r>
        <w:rPr>
          <w:spacing w:val="-57"/>
          <w:sz w:val="24"/>
        </w:rPr>
        <w:t xml:space="preserve"> </w:t>
      </w:r>
      <w:r>
        <w:rPr>
          <w:sz w:val="24"/>
        </w:rPr>
        <w:t>различных</w:t>
      </w:r>
      <w:r>
        <w:rPr>
          <w:spacing w:val="1"/>
          <w:sz w:val="24"/>
        </w:rPr>
        <w:t xml:space="preserve"> </w:t>
      </w:r>
      <w:r>
        <w:rPr>
          <w:sz w:val="24"/>
        </w:rPr>
        <w:t>решений</w:t>
      </w:r>
      <w:r>
        <w:rPr>
          <w:spacing w:val="-3"/>
          <w:sz w:val="24"/>
        </w:rPr>
        <w:t xml:space="preserve"> </w:t>
      </w:r>
      <w:r>
        <w:rPr>
          <w:sz w:val="24"/>
        </w:rPr>
        <w:t>задачи (расчётной,</w:t>
      </w:r>
      <w:r>
        <w:rPr>
          <w:spacing w:val="-1"/>
          <w:sz w:val="24"/>
        </w:rPr>
        <w:t xml:space="preserve"> </w:t>
      </w:r>
      <w:r>
        <w:rPr>
          <w:sz w:val="24"/>
        </w:rPr>
        <w:t>с</w:t>
      </w:r>
      <w:r>
        <w:rPr>
          <w:spacing w:val="-2"/>
          <w:sz w:val="24"/>
        </w:rPr>
        <w:t xml:space="preserve"> </w:t>
      </w:r>
      <w:r>
        <w:rPr>
          <w:sz w:val="24"/>
        </w:rPr>
        <w:t>геометрическим</w:t>
      </w:r>
      <w:r>
        <w:rPr>
          <w:spacing w:val="-1"/>
          <w:sz w:val="24"/>
        </w:rPr>
        <w:t xml:space="preserve"> </w:t>
      </w:r>
      <w:r>
        <w:rPr>
          <w:sz w:val="24"/>
        </w:rPr>
        <w:t>содержанием);</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воспроизводить</w:t>
      </w:r>
      <w:r>
        <w:rPr>
          <w:spacing w:val="38"/>
          <w:sz w:val="24"/>
        </w:rPr>
        <w:t xml:space="preserve"> </w:t>
      </w:r>
      <w:r>
        <w:rPr>
          <w:sz w:val="24"/>
        </w:rPr>
        <w:t>порядок</w:t>
      </w:r>
      <w:r>
        <w:rPr>
          <w:spacing w:val="39"/>
          <w:sz w:val="24"/>
        </w:rPr>
        <w:t xml:space="preserve"> </w:t>
      </w:r>
      <w:r>
        <w:rPr>
          <w:sz w:val="24"/>
        </w:rPr>
        <w:t>выполнения</w:t>
      </w:r>
      <w:r>
        <w:rPr>
          <w:spacing w:val="38"/>
          <w:sz w:val="24"/>
        </w:rPr>
        <w:t xml:space="preserve"> </w:t>
      </w:r>
      <w:r>
        <w:rPr>
          <w:sz w:val="24"/>
        </w:rPr>
        <w:t>действий</w:t>
      </w:r>
      <w:r>
        <w:rPr>
          <w:spacing w:val="39"/>
          <w:sz w:val="24"/>
        </w:rPr>
        <w:t xml:space="preserve"> </w:t>
      </w:r>
      <w:r>
        <w:rPr>
          <w:sz w:val="24"/>
        </w:rPr>
        <w:t>в</w:t>
      </w:r>
      <w:r>
        <w:rPr>
          <w:spacing w:val="38"/>
          <w:sz w:val="24"/>
        </w:rPr>
        <w:t xml:space="preserve"> </w:t>
      </w:r>
      <w:r>
        <w:rPr>
          <w:sz w:val="24"/>
        </w:rPr>
        <w:t>числовом</w:t>
      </w:r>
      <w:r>
        <w:rPr>
          <w:spacing w:val="38"/>
          <w:sz w:val="24"/>
        </w:rPr>
        <w:t xml:space="preserve"> </w:t>
      </w:r>
      <w:r>
        <w:rPr>
          <w:sz w:val="24"/>
        </w:rPr>
        <w:t>выражении,</w:t>
      </w:r>
      <w:r>
        <w:rPr>
          <w:spacing w:val="-57"/>
          <w:sz w:val="24"/>
        </w:rPr>
        <w:t xml:space="preserve"> </w:t>
      </w:r>
      <w:r>
        <w:rPr>
          <w:sz w:val="24"/>
        </w:rPr>
        <w:t>содержащем</w:t>
      </w:r>
      <w:r>
        <w:rPr>
          <w:spacing w:val="-2"/>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вычитания</w:t>
      </w:r>
      <w:r>
        <w:rPr>
          <w:spacing w:val="-1"/>
          <w:sz w:val="24"/>
        </w:rPr>
        <w:t xml:space="preserve"> </w:t>
      </w:r>
      <w:r>
        <w:rPr>
          <w:sz w:val="24"/>
        </w:rPr>
        <w:t>(со скобками/без</w:t>
      </w:r>
      <w:r>
        <w:rPr>
          <w:spacing w:val="-1"/>
          <w:sz w:val="24"/>
        </w:rPr>
        <w:t xml:space="preserve"> </w:t>
      </w:r>
      <w:r>
        <w:rPr>
          <w:sz w:val="24"/>
        </w:rPr>
        <w:t>скобок);</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устанавливать</w:t>
      </w:r>
      <w:r>
        <w:rPr>
          <w:spacing w:val="1"/>
          <w:sz w:val="24"/>
        </w:rPr>
        <w:t xml:space="preserve"> </w:t>
      </w:r>
      <w:r>
        <w:rPr>
          <w:sz w:val="24"/>
        </w:rPr>
        <w:t>соответствие</w:t>
      </w:r>
      <w:r>
        <w:rPr>
          <w:spacing w:val="1"/>
          <w:sz w:val="24"/>
        </w:rPr>
        <w:t xml:space="preserve"> </w:t>
      </w:r>
      <w:r>
        <w:rPr>
          <w:sz w:val="24"/>
        </w:rPr>
        <w:t>между</w:t>
      </w:r>
      <w:r>
        <w:rPr>
          <w:spacing w:val="1"/>
          <w:sz w:val="24"/>
        </w:rPr>
        <w:t xml:space="preserve"> </w:t>
      </w:r>
      <w:r>
        <w:rPr>
          <w:sz w:val="24"/>
        </w:rPr>
        <w:t>математическим</w:t>
      </w:r>
      <w:r>
        <w:rPr>
          <w:spacing w:val="1"/>
          <w:sz w:val="24"/>
        </w:rPr>
        <w:t xml:space="preserve"> </w:t>
      </w:r>
      <w:r>
        <w:rPr>
          <w:sz w:val="24"/>
        </w:rPr>
        <w:t>выражением</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текстовым</w:t>
      </w:r>
      <w:r>
        <w:rPr>
          <w:spacing w:val="-3"/>
          <w:sz w:val="24"/>
        </w:rPr>
        <w:t xml:space="preserve"> </w:t>
      </w:r>
      <w:r>
        <w:rPr>
          <w:sz w:val="24"/>
        </w:rPr>
        <w:t>описанием;</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подбирать</w:t>
      </w:r>
      <w:r>
        <w:rPr>
          <w:spacing w:val="-4"/>
          <w:sz w:val="24"/>
        </w:rPr>
        <w:t xml:space="preserve"> </w:t>
      </w:r>
      <w:r>
        <w:rPr>
          <w:sz w:val="24"/>
        </w:rPr>
        <w:t>примеры,</w:t>
      </w:r>
      <w:r>
        <w:rPr>
          <w:spacing w:val="-3"/>
          <w:sz w:val="24"/>
        </w:rPr>
        <w:t xml:space="preserve"> </w:t>
      </w:r>
      <w:r>
        <w:rPr>
          <w:sz w:val="24"/>
        </w:rPr>
        <w:t>подтверждающие</w:t>
      </w:r>
      <w:r>
        <w:rPr>
          <w:spacing w:val="-4"/>
          <w:sz w:val="24"/>
        </w:rPr>
        <w:t xml:space="preserve"> </w:t>
      </w:r>
      <w:r>
        <w:rPr>
          <w:sz w:val="24"/>
        </w:rPr>
        <w:t>суждение,</w:t>
      </w:r>
      <w:r>
        <w:rPr>
          <w:spacing w:val="-3"/>
          <w:sz w:val="24"/>
        </w:rPr>
        <w:t xml:space="preserve"> </w:t>
      </w:r>
      <w:r>
        <w:rPr>
          <w:sz w:val="24"/>
        </w:rPr>
        <w:t>вывод,</w:t>
      </w:r>
      <w:r>
        <w:rPr>
          <w:spacing w:val="-4"/>
          <w:sz w:val="24"/>
        </w:rPr>
        <w:t xml:space="preserve"> </w:t>
      </w:r>
      <w:r>
        <w:rPr>
          <w:sz w:val="24"/>
        </w:rPr>
        <w:t>ответ.</w:t>
      </w:r>
    </w:p>
    <w:p w:rsidR="007E6CBC" w:rsidRDefault="001849C0">
      <w:pPr>
        <w:ind w:left="542" w:right="841" w:firstLine="707"/>
        <w:rPr>
          <w:i/>
          <w:sz w:val="24"/>
        </w:rPr>
      </w:pPr>
      <w:r>
        <w:rPr>
          <w:i/>
          <w:sz w:val="24"/>
        </w:rPr>
        <w:t>У</w:t>
      </w:r>
      <w:r>
        <w:rPr>
          <w:i/>
          <w:spacing w:val="25"/>
          <w:sz w:val="24"/>
        </w:rPr>
        <w:t xml:space="preserve"> </w:t>
      </w:r>
      <w:r>
        <w:rPr>
          <w:i/>
          <w:sz w:val="24"/>
        </w:rPr>
        <w:t>обучающегося</w:t>
      </w:r>
      <w:r>
        <w:rPr>
          <w:i/>
          <w:spacing w:val="28"/>
          <w:sz w:val="24"/>
        </w:rPr>
        <w:t xml:space="preserve"> </w:t>
      </w:r>
      <w:r>
        <w:rPr>
          <w:i/>
          <w:sz w:val="24"/>
        </w:rPr>
        <w:t>будут</w:t>
      </w:r>
      <w:r>
        <w:rPr>
          <w:i/>
          <w:spacing w:val="29"/>
          <w:sz w:val="24"/>
        </w:rPr>
        <w:t xml:space="preserve"> </w:t>
      </w:r>
      <w:r>
        <w:rPr>
          <w:i/>
          <w:sz w:val="24"/>
        </w:rPr>
        <w:t>сформированы</w:t>
      </w:r>
      <w:r>
        <w:rPr>
          <w:i/>
          <w:spacing w:val="28"/>
          <w:sz w:val="24"/>
        </w:rPr>
        <w:t xml:space="preserve"> </w:t>
      </w:r>
      <w:r>
        <w:rPr>
          <w:i/>
          <w:sz w:val="24"/>
        </w:rPr>
        <w:t>следующие</w:t>
      </w:r>
      <w:r>
        <w:rPr>
          <w:i/>
          <w:spacing w:val="26"/>
          <w:sz w:val="24"/>
        </w:rPr>
        <w:t xml:space="preserve"> </w:t>
      </w:r>
      <w:r>
        <w:rPr>
          <w:i/>
          <w:sz w:val="24"/>
        </w:rPr>
        <w:t>информационные</w:t>
      </w:r>
      <w:r>
        <w:rPr>
          <w:i/>
          <w:spacing w:val="29"/>
          <w:sz w:val="24"/>
        </w:rPr>
        <w:t xml:space="preserve"> </w:t>
      </w:r>
      <w:r>
        <w:rPr>
          <w:i/>
          <w:sz w:val="24"/>
        </w:rPr>
        <w:t>действия</w:t>
      </w:r>
      <w:r>
        <w:rPr>
          <w:i/>
          <w:spacing w:val="28"/>
          <w:sz w:val="24"/>
        </w:rPr>
        <w:t xml:space="preserve"> </w:t>
      </w:r>
      <w:r>
        <w:rPr>
          <w:i/>
          <w:sz w:val="24"/>
        </w:rPr>
        <w:t>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 действий:</w:t>
      </w:r>
    </w:p>
    <w:p w:rsidR="007E6CBC" w:rsidRDefault="001849C0" w:rsidP="00C9437F">
      <w:pPr>
        <w:pStyle w:val="a5"/>
        <w:numPr>
          <w:ilvl w:val="1"/>
          <w:numId w:val="182"/>
        </w:numPr>
        <w:tabs>
          <w:tab w:val="left" w:pos="1957"/>
          <w:tab w:val="left" w:pos="1958"/>
        </w:tabs>
        <w:ind w:right="853" w:firstLine="707"/>
        <w:jc w:val="left"/>
        <w:rPr>
          <w:rFonts w:ascii="Symbol" w:hAnsi="Symbol"/>
          <w:sz w:val="20"/>
        </w:rPr>
      </w:pPr>
      <w:r>
        <w:rPr>
          <w:sz w:val="24"/>
        </w:rPr>
        <w:t>извлекать</w:t>
      </w:r>
      <w:r>
        <w:rPr>
          <w:spacing w:val="10"/>
          <w:sz w:val="24"/>
        </w:rPr>
        <w:t xml:space="preserve"> </w:t>
      </w:r>
      <w:r>
        <w:rPr>
          <w:sz w:val="24"/>
        </w:rPr>
        <w:t>и</w:t>
      </w:r>
      <w:r>
        <w:rPr>
          <w:spacing w:val="7"/>
          <w:sz w:val="24"/>
        </w:rPr>
        <w:t xml:space="preserve"> </w:t>
      </w:r>
      <w:r>
        <w:rPr>
          <w:sz w:val="24"/>
        </w:rPr>
        <w:t>использовать</w:t>
      </w:r>
      <w:r>
        <w:rPr>
          <w:spacing w:val="10"/>
          <w:sz w:val="24"/>
        </w:rPr>
        <w:t xml:space="preserve"> </w:t>
      </w:r>
      <w:r>
        <w:rPr>
          <w:sz w:val="24"/>
        </w:rPr>
        <w:t>информацию,</w:t>
      </w:r>
      <w:r>
        <w:rPr>
          <w:spacing w:val="6"/>
          <w:sz w:val="24"/>
        </w:rPr>
        <w:t xml:space="preserve"> </w:t>
      </w:r>
      <w:r>
        <w:rPr>
          <w:sz w:val="24"/>
        </w:rPr>
        <w:t>представленную</w:t>
      </w:r>
      <w:r>
        <w:rPr>
          <w:spacing w:val="11"/>
          <w:sz w:val="24"/>
        </w:rPr>
        <w:t xml:space="preserve"> </w:t>
      </w:r>
      <w:r>
        <w:rPr>
          <w:sz w:val="24"/>
        </w:rPr>
        <w:t>в</w:t>
      </w:r>
      <w:r>
        <w:rPr>
          <w:spacing w:val="8"/>
          <w:sz w:val="24"/>
        </w:rPr>
        <w:t xml:space="preserve"> </w:t>
      </w:r>
      <w:r>
        <w:rPr>
          <w:sz w:val="24"/>
        </w:rPr>
        <w:t>текстовой,</w:t>
      </w:r>
      <w:r>
        <w:rPr>
          <w:spacing w:val="-57"/>
          <w:sz w:val="24"/>
        </w:rPr>
        <w:t xml:space="preserve"> </w:t>
      </w:r>
      <w:r>
        <w:rPr>
          <w:sz w:val="24"/>
        </w:rPr>
        <w:t>графической</w:t>
      </w:r>
      <w:r>
        <w:rPr>
          <w:spacing w:val="-1"/>
          <w:sz w:val="24"/>
        </w:rPr>
        <w:t xml:space="preserve"> </w:t>
      </w:r>
      <w:r>
        <w:rPr>
          <w:sz w:val="24"/>
        </w:rPr>
        <w:t>(рисунок, схема, таблица) форме;</w:t>
      </w:r>
    </w:p>
    <w:p w:rsidR="007E6CBC" w:rsidRDefault="001849C0" w:rsidP="00C9437F">
      <w:pPr>
        <w:pStyle w:val="a5"/>
        <w:numPr>
          <w:ilvl w:val="1"/>
          <w:numId w:val="182"/>
        </w:numPr>
        <w:tabs>
          <w:tab w:val="left" w:pos="1957"/>
          <w:tab w:val="left" w:pos="1958"/>
          <w:tab w:val="left" w:pos="3643"/>
          <w:tab w:val="left" w:pos="4564"/>
          <w:tab w:val="left" w:pos="5711"/>
          <w:tab w:val="left" w:pos="6972"/>
          <w:tab w:val="left" w:pos="7543"/>
          <w:tab w:val="left" w:pos="8647"/>
        </w:tabs>
        <w:spacing w:before="1"/>
        <w:ind w:right="852" w:firstLine="707"/>
        <w:jc w:val="left"/>
        <w:rPr>
          <w:rFonts w:ascii="Symbol" w:hAnsi="Symbol"/>
          <w:sz w:val="20"/>
        </w:rPr>
      </w:pPr>
      <w:r>
        <w:rPr>
          <w:sz w:val="24"/>
        </w:rPr>
        <w:t>устанавливать</w:t>
      </w:r>
      <w:r>
        <w:rPr>
          <w:sz w:val="24"/>
        </w:rPr>
        <w:tab/>
        <w:t>логику</w:t>
      </w:r>
      <w:r>
        <w:rPr>
          <w:sz w:val="24"/>
        </w:rPr>
        <w:tab/>
        <w:t>перебора</w:t>
      </w:r>
      <w:r>
        <w:rPr>
          <w:sz w:val="24"/>
        </w:rPr>
        <w:tab/>
        <w:t>вариантов</w:t>
      </w:r>
      <w:r>
        <w:rPr>
          <w:sz w:val="24"/>
        </w:rPr>
        <w:tab/>
        <w:t>для</w:t>
      </w:r>
      <w:r>
        <w:rPr>
          <w:sz w:val="24"/>
        </w:rPr>
        <w:tab/>
        <w:t>решения</w:t>
      </w:r>
      <w:r>
        <w:rPr>
          <w:sz w:val="24"/>
        </w:rPr>
        <w:tab/>
      </w:r>
      <w:r>
        <w:rPr>
          <w:spacing w:val="-1"/>
          <w:sz w:val="24"/>
        </w:rPr>
        <w:t>простейших</w:t>
      </w:r>
      <w:r>
        <w:rPr>
          <w:spacing w:val="-57"/>
          <w:sz w:val="24"/>
        </w:rPr>
        <w:t xml:space="preserve"> </w:t>
      </w:r>
      <w:r>
        <w:rPr>
          <w:sz w:val="24"/>
        </w:rPr>
        <w:t>комбинаторных</w:t>
      </w:r>
      <w:r>
        <w:rPr>
          <w:spacing w:val="-2"/>
          <w:sz w:val="24"/>
        </w:rPr>
        <w:t xml:space="preserve"> </w:t>
      </w:r>
      <w:r>
        <w:rPr>
          <w:sz w:val="24"/>
        </w:rPr>
        <w:t>задач;</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дополнять</w:t>
      </w:r>
      <w:r>
        <w:rPr>
          <w:spacing w:val="-4"/>
          <w:sz w:val="24"/>
        </w:rPr>
        <w:t xml:space="preserve"> </w:t>
      </w:r>
      <w:r>
        <w:rPr>
          <w:sz w:val="24"/>
        </w:rPr>
        <w:t>модели</w:t>
      </w:r>
      <w:r>
        <w:rPr>
          <w:spacing w:val="-3"/>
          <w:sz w:val="24"/>
        </w:rPr>
        <w:t xml:space="preserve"> </w:t>
      </w:r>
      <w:r>
        <w:rPr>
          <w:sz w:val="24"/>
        </w:rPr>
        <w:t>(схемы,</w:t>
      </w:r>
      <w:r>
        <w:rPr>
          <w:spacing w:val="-3"/>
          <w:sz w:val="24"/>
        </w:rPr>
        <w:t xml:space="preserve"> </w:t>
      </w:r>
      <w:r>
        <w:rPr>
          <w:sz w:val="24"/>
        </w:rPr>
        <w:t>изображения)</w:t>
      </w:r>
      <w:r>
        <w:rPr>
          <w:spacing w:val="-5"/>
          <w:sz w:val="24"/>
        </w:rPr>
        <w:t xml:space="preserve"> </w:t>
      </w:r>
      <w:r>
        <w:rPr>
          <w:sz w:val="24"/>
        </w:rPr>
        <w:t>готовыми</w:t>
      </w:r>
      <w:r>
        <w:rPr>
          <w:spacing w:val="-3"/>
          <w:sz w:val="24"/>
        </w:rPr>
        <w:t xml:space="preserve"> </w:t>
      </w:r>
      <w:r>
        <w:rPr>
          <w:sz w:val="24"/>
        </w:rPr>
        <w:t>числовыми</w:t>
      </w:r>
      <w:r>
        <w:rPr>
          <w:spacing w:val="-4"/>
          <w:sz w:val="24"/>
        </w:rPr>
        <w:t xml:space="preserve"> </w:t>
      </w:r>
      <w:r>
        <w:rPr>
          <w:sz w:val="24"/>
        </w:rPr>
        <w:t>данными.</w:t>
      </w:r>
    </w:p>
    <w:p w:rsidR="007E6CBC" w:rsidRDefault="001849C0">
      <w:pPr>
        <w:ind w:left="542" w:firstLine="707"/>
        <w:rPr>
          <w:i/>
          <w:sz w:val="24"/>
        </w:rPr>
      </w:pPr>
      <w:r>
        <w:rPr>
          <w:i/>
          <w:sz w:val="24"/>
        </w:rPr>
        <w:t>У</w:t>
      </w:r>
      <w:r>
        <w:rPr>
          <w:i/>
          <w:spacing w:val="51"/>
          <w:sz w:val="24"/>
        </w:rPr>
        <w:t xml:space="preserve"> </w:t>
      </w:r>
      <w:r>
        <w:rPr>
          <w:i/>
          <w:sz w:val="24"/>
        </w:rPr>
        <w:t>обучающегося</w:t>
      </w:r>
      <w:r>
        <w:rPr>
          <w:i/>
          <w:spacing w:val="51"/>
          <w:sz w:val="24"/>
        </w:rPr>
        <w:t xml:space="preserve"> </w:t>
      </w:r>
      <w:r>
        <w:rPr>
          <w:i/>
          <w:sz w:val="24"/>
        </w:rPr>
        <w:t>будут</w:t>
      </w:r>
      <w:r>
        <w:rPr>
          <w:i/>
          <w:spacing w:val="51"/>
          <w:sz w:val="24"/>
        </w:rPr>
        <w:t xml:space="preserve"> </w:t>
      </w:r>
      <w:r>
        <w:rPr>
          <w:i/>
          <w:sz w:val="24"/>
        </w:rPr>
        <w:t>сформированы</w:t>
      </w:r>
      <w:r>
        <w:rPr>
          <w:i/>
          <w:spacing w:val="53"/>
          <w:sz w:val="24"/>
        </w:rPr>
        <w:t xml:space="preserve"> </w:t>
      </w:r>
      <w:r>
        <w:rPr>
          <w:i/>
          <w:sz w:val="24"/>
        </w:rPr>
        <w:t>следующие</w:t>
      </w:r>
      <w:r>
        <w:rPr>
          <w:i/>
          <w:spacing w:val="51"/>
          <w:sz w:val="24"/>
        </w:rPr>
        <w:t xml:space="preserve"> </w:t>
      </w:r>
      <w:r>
        <w:rPr>
          <w:i/>
          <w:sz w:val="24"/>
        </w:rPr>
        <w:t>действия</w:t>
      </w:r>
      <w:r>
        <w:rPr>
          <w:i/>
          <w:spacing w:val="51"/>
          <w:sz w:val="24"/>
        </w:rPr>
        <w:t xml:space="preserve"> </w:t>
      </w:r>
      <w:r>
        <w:rPr>
          <w:i/>
          <w:sz w:val="24"/>
        </w:rPr>
        <w:t>общения</w:t>
      </w:r>
      <w:r>
        <w:rPr>
          <w:i/>
          <w:spacing w:val="51"/>
          <w:sz w:val="24"/>
        </w:rPr>
        <w:t xml:space="preserve"> </w:t>
      </w:r>
      <w:r>
        <w:rPr>
          <w:i/>
          <w:sz w:val="24"/>
        </w:rPr>
        <w:t>как</w:t>
      </w:r>
      <w:r>
        <w:rPr>
          <w:i/>
          <w:spacing w:val="52"/>
          <w:sz w:val="24"/>
        </w:rPr>
        <w:t xml:space="preserve"> </w:t>
      </w:r>
      <w:r>
        <w:rPr>
          <w:i/>
          <w:sz w:val="24"/>
        </w:rPr>
        <w:t>часть</w:t>
      </w:r>
      <w:r>
        <w:rPr>
          <w:i/>
          <w:spacing w:val="-57"/>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комментировать</w:t>
      </w:r>
      <w:r>
        <w:rPr>
          <w:spacing w:val="-5"/>
          <w:sz w:val="24"/>
        </w:rPr>
        <w:t xml:space="preserve"> </w:t>
      </w:r>
      <w:r>
        <w:rPr>
          <w:sz w:val="24"/>
        </w:rPr>
        <w:t>ход</w:t>
      </w:r>
      <w:r>
        <w:rPr>
          <w:spacing w:val="-3"/>
          <w:sz w:val="24"/>
        </w:rPr>
        <w:t xml:space="preserve"> </w:t>
      </w:r>
      <w:r>
        <w:rPr>
          <w:sz w:val="24"/>
        </w:rPr>
        <w:t>вычислений;</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объяснять</w:t>
      </w:r>
      <w:r>
        <w:rPr>
          <w:spacing w:val="-3"/>
          <w:sz w:val="24"/>
        </w:rPr>
        <w:t xml:space="preserve"> </w:t>
      </w:r>
      <w:r>
        <w:rPr>
          <w:sz w:val="24"/>
        </w:rPr>
        <w:t>выбор</w:t>
      </w:r>
      <w:r>
        <w:rPr>
          <w:spacing w:val="-4"/>
          <w:sz w:val="24"/>
        </w:rPr>
        <w:t xml:space="preserve"> </w:t>
      </w:r>
      <w:r>
        <w:rPr>
          <w:sz w:val="24"/>
        </w:rPr>
        <w:t>величины,</w:t>
      </w:r>
      <w:r>
        <w:rPr>
          <w:spacing w:val="-4"/>
          <w:sz w:val="24"/>
        </w:rPr>
        <w:t xml:space="preserve"> </w:t>
      </w:r>
      <w:r>
        <w:rPr>
          <w:sz w:val="24"/>
        </w:rPr>
        <w:t>соответствующей</w:t>
      </w:r>
      <w:r>
        <w:rPr>
          <w:spacing w:val="-1"/>
          <w:sz w:val="24"/>
        </w:rPr>
        <w:t xml:space="preserve"> </w:t>
      </w:r>
      <w:r>
        <w:rPr>
          <w:sz w:val="24"/>
        </w:rPr>
        <w:t>ситуации</w:t>
      </w:r>
      <w:r>
        <w:rPr>
          <w:spacing w:val="-4"/>
          <w:sz w:val="24"/>
        </w:rPr>
        <w:t xml:space="preserve"> </w:t>
      </w:r>
      <w:r>
        <w:rPr>
          <w:sz w:val="24"/>
        </w:rPr>
        <w:t>измерения;</w:t>
      </w:r>
    </w:p>
    <w:p w:rsidR="007E6CBC" w:rsidRDefault="001849C0" w:rsidP="00C9437F">
      <w:pPr>
        <w:pStyle w:val="a5"/>
        <w:numPr>
          <w:ilvl w:val="1"/>
          <w:numId w:val="182"/>
        </w:numPr>
        <w:tabs>
          <w:tab w:val="left" w:pos="1957"/>
          <w:tab w:val="left" w:pos="1958"/>
        </w:tabs>
        <w:ind w:right="848" w:firstLine="707"/>
        <w:rPr>
          <w:rFonts w:ascii="Symbol" w:hAnsi="Symbol"/>
          <w:sz w:val="20"/>
        </w:rPr>
      </w:pPr>
      <w:r>
        <w:rPr>
          <w:spacing w:val="-1"/>
          <w:sz w:val="24"/>
        </w:rPr>
        <w:t>составлять</w:t>
      </w:r>
      <w:r>
        <w:rPr>
          <w:spacing w:val="-9"/>
          <w:sz w:val="24"/>
        </w:rPr>
        <w:t xml:space="preserve"> </w:t>
      </w:r>
      <w:r>
        <w:rPr>
          <w:spacing w:val="-1"/>
          <w:sz w:val="24"/>
        </w:rPr>
        <w:t>текстовую</w:t>
      </w:r>
      <w:r>
        <w:rPr>
          <w:spacing w:val="-9"/>
          <w:sz w:val="24"/>
        </w:rPr>
        <w:t xml:space="preserve"> </w:t>
      </w:r>
      <w:r>
        <w:rPr>
          <w:sz w:val="24"/>
        </w:rPr>
        <w:t>задачу</w:t>
      </w:r>
      <w:r>
        <w:rPr>
          <w:spacing w:val="-15"/>
          <w:sz w:val="24"/>
        </w:rPr>
        <w:t xml:space="preserve"> </w:t>
      </w:r>
      <w:r>
        <w:rPr>
          <w:sz w:val="24"/>
        </w:rPr>
        <w:t>с</w:t>
      </w:r>
      <w:r>
        <w:rPr>
          <w:spacing w:val="-10"/>
          <w:sz w:val="24"/>
        </w:rPr>
        <w:t xml:space="preserve"> </w:t>
      </w:r>
      <w:r>
        <w:rPr>
          <w:sz w:val="24"/>
        </w:rPr>
        <w:t>заданным</w:t>
      </w:r>
      <w:r>
        <w:rPr>
          <w:spacing w:val="-11"/>
          <w:sz w:val="24"/>
        </w:rPr>
        <w:t xml:space="preserve"> </w:t>
      </w:r>
      <w:r>
        <w:rPr>
          <w:sz w:val="24"/>
        </w:rPr>
        <w:t>отношением</w:t>
      </w:r>
      <w:r>
        <w:rPr>
          <w:spacing w:val="-10"/>
          <w:sz w:val="24"/>
        </w:rPr>
        <w:t xml:space="preserve"> </w:t>
      </w:r>
      <w:r>
        <w:rPr>
          <w:sz w:val="24"/>
        </w:rPr>
        <w:t>(готовым</w:t>
      </w:r>
      <w:r>
        <w:rPr>
          <w:spacing w:val="-10"/>
          <w:sz w:val="24"/>
        </w:rPr>
        <w:t xml:space="preserve"> </w:t>
      </w:r>
      <w:r>
        <w:rPr>
          <w:sz w:val="24"/>
        </w:rPr>
        <w:t>решением)</w:t>
      </w:r>
      <w:r>
        <w:rPr>
          <w:spacing w:val="-11"/>
          <w:sz w:val="24"/>
        </w:rPr>
        <w:t xml:space="preserve"> </w:t>
      </w:r>
      <w:r>
        <w:rPr>
          <w:sz w:val="24"/>
        </w:rPr>
        <w:t>по</w:t>
      </w:r>
      <w:r>
        <w:rPr>
          <w:spacing w:val="-57"/>
          <w:sz w:val="24"/>
        </w:rPr>
        <w:t xml:space="preserve"> </w:t>
      </w:r>
      <w:r>
        <w:rPr>
          <w:sz w:val="24"/>
        </w:rPr>
        <w:t>образцу;</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использовать</w:t>
      </w:r>
      <w:r>
        <w:rPr>
          <w:spacing w:val="-10"/>
          <w:sz w:val="24"/>
        </w:rPr>
        <w:t xml:space="preserve"> </w:t>
      </w:r>
      <w:r>
        <w:rPr>
          <w:sz w:val="24"/>
        </w:rPr>
        <w:t>математические</w:t>
      </w:r>
      <w:r>
        <w:rPr>
          <w:spacing w:val="-12"/>
          <w:sz w:val="24"/>
        </w:rPr>
        <w:t xml:space="preserve"> </w:t>
      </w:r>
      <w:r>
        <w:rPr>
          <w:sz w:val="24"/>
        </w:rPr>
        <w:t>знаки</w:t>
      </w:r>
      <w:r>
        <w:rPr>
          <w:spacing w:val="-10"/>
          <w:sz w:val="24"/>
        </w:rPr>
        <w:t xml:space="preserve"> </w:t>
      </w:r>
      <w:r>
        <w:rPr>
          <w:sz w:val="24"/>
        </w:rPr>
        <w:t>и</w:t>
      </w:r>
      <w:r>
        <w:rPr>
          <w:spacing w:val="-11"/>
          <w:sz w:val="24"/>
        </w:rPr>
        <w:t xml:space="preserve"> </w:t>
      </w:r>
      <w:r>
        <w:rPr>
          <w:sz w:val="24"/>
        </w:rPr>
        <w:t>терминологию</w:t>
      </w:r>
      <w:r>
        <w:rPr>
          <w:spacing w:val="-10"/>
          <w:sz w:val="24"/>
        </w:rPr>
        <w:t xml:space="preserve"> </w:t>
      </w:r>
      <w:r>
        <w:rPr>
          <w:sz w:val="24"/>
        </w:rPr>
        <w:t>для</w:t>
      </w:r>
      <w:r>
        <w:rPr>
          <w:spacing w:val="-10"/>
          <w:sz w:val="24"/>
        </w:rPr>
        <w:t xml:space="preserve"> </w:t>
      </w:r>
      <w:r>
        <w:rPr>
          <w:sz w:val="24"/>
        </w:rPr>
        <w:t>описания</w:t>
      </w:r>
      <w:r>
        <w:rPr>
          <w:spacing w:val="-12"/>
          <w:sz w:val="24"/>
        </w:rPr>
        <w:t xml:space="preserve"> </w:t>
      </w:r>
      <w:r>
        <w:rPr>
          <w:sz w:val="24"/>
        </w:rPr>
        <w:t>сюжетной</w:t>
      </w:r>
      <w:r>
        <w:rPr>
          <w:spacing w:val="-57"/>
          <w:sz w:val="24"/>
        </w:rPr>
        <w:t xml:space="preserve"> </w:t>
      </w:r>
      <w:r>
        <w:rPr>
          <w:sz w:val="24"/>
        </w:rPr>
        <w:t>ситуации,</w:t>
      </w:r>
      <w:r>
        <w:rPr>
          <w:spacing w:val="1"/>
          <w:sz w:val="24"/>
        </w:rPr>
        <w:t xml:space="preserve"> </w:t>
      </w:r>
      <w:r>
        <w:rPr>
          <w:sz w:val="24"/>
        </w:rPr>
        <w:t>конструирования</w:t>
      </w:r>
      <w:r>
        <w:rPr>
          <w:spacing w:val="1"/>
          <w:sz w:val="24"/>
        </w:rPr>
        <w:t xml:space="preserve"> </w:t>
      </w:r>
      <w:r>
        <w:rPr>
          <w:sz w:val="24"/>
        </w:rPr>
        <w:t>утверждений,</w:t>
      </w:r>
      <w:r>
        <w:rPr>
          <w:spacing w:val="1"/>
          <w:sz w:val="24"/>
        </w:rPr>
        <w:t xml:space="preserve"> </w:t>
      </w:r>
      <w:r>
        <w:rPr>
          <w:sz w:val="24"/>
        </w:rPr>
        <w:t>выводов</w:t>
      </w:r>
      <w:r>
        <w:rPr>
          <w:spacing w:val="1"/>
          <w:sz w:val="24"/>
        </w:rPr>
        <w:t xml:space="preserve"> </w:t>
      </w:r>
      <w:r>
        <w:rPr>
          <w:sz w:val="24"/>
        </w:rPr>
        <w:t>относительно</w:t>
      </w:r>
      <w:r>
        <w:rPr>
          <w:spacing w:val="1"/>
          <w:sz w:val="24"/>
        </w:rPr>
        <w:t xml:space="preserve"> </w:t>
      </w:r>
      <w:r>
        <w:rPr>
          <w:sz w:val="24"/>
        </w:rPr>
        <w:t>данных</w:t>
      </w:r>
      <w:r>
        <w:rPr>
          <w:spacing w:val="1"/>
          <w:sz w:val="24"/>
        </w:rPr>
        <w:t xml:space="preserve"> </w:t>
      </w:r>
      <w:r>
        <w:rPr>
          <w:sz w:val="24"/>
        </w:rPr>
        <w:t>объектов,</w:t>
      </w:r>
      <w:r>
        <w:rPr>
          <w:spacing w:val="1"/>
          <w:sz w:val="24"/>
        </w:rPr>
        <w:t xml:space="preserve"> </w:t>
      </w:r>
      <w:r>
        <w:rPr>
          <w:sz w:val="24"/>
        </w:rPr>
        <w:t>отношения;</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называть числа, величины, геометрические фигуры, обладающие заданным</w:t>
      </w:r>
      <w:r>
        <w:rPr>
          <w:spacing w:val="1"/>
          <w:sz w:val="24"/>
        </w:rPr>
        <w:t xml:space="preserve"> </w:t>
      </w:r>
      <w:r>
        <w:rPr>
          <w:sz w:val="24"/>
        </w:rPr>
        <w:t>свойством;</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записывать,</w:t>
      </w:r>
      <w:r>
        <w:rPr>
          <w:spacing w:val="-3"/>
          <w:sz w:val="24"/>
        </w:rPr>
        <w:t xml:space="preserve"> </w:t>
      </w:r>
      <w:r>
        <w:rPr>
          <w:sz w:val="24"/>
        </w:rPr>
        <w:t>читать</w:t>
      </w:r>
      <w:r>
        <w:rPr>
          <w:spacing w:val="-2"/>
          <w:sz w:val="24"/>
        </w:rPr>
        <w:t xml:space="preserve"> </w:t>
      </w:r>
      <w:r>
        <w:rPr>
          <w:sz w:val="24"/>
        </w:rPr>
        <w:t>число,</w:t>
      </w:r>
      <w:r>
        <w:rPr>
          <w:spacing w:val="-4"/>
          <w:sz w:val="24"/>
        </w:rPr>
        <w:t xml:space="preserve"> </w:t>
      </w:r>
      <w:r>
        <w:rPr>
          <w:sz w:val="24"/>
        </w:rPr>
        <w:t>числовое</w:t>
      </w:r>
      <w:r>
        <w:rPr>
          <w:spacing w:val="-5"/>
          <w:sz w:val="24"/>
        </w:rPr>
        <w:t xml:space="preserve"> </w:t>
      </w:r>
      <w:r>
        <w:rPr>
          <w:sz w:val="24"/>
        </w:rPr>
        <w:t>выражение;</w:t>
      </w:r>
    </w:p>
    <w:p w:rsidR="007E6CBC" w:rsidRDefault="007E6CBC">
      <w:pPr>
        <w:jc w:val="both"/>
        <w:rPr>
          <w:rFonts w:ascii="Symbol" w:hAnsi="Symbol"/>
          <w:sz w:val="20"/>
        </w:rPr>
        <w:sectPr w:rsidR="007E6CBC">
          <w:pgSz w:w="11910" w:h="16840"/>
          <w:pgMar w:top="1040" w:right="0" w:bottom="1200" w:left="1160" w:header="0" w:footer="930" w:gutter="0"/>
          <w:cols w:space="720"/>
        </w:sectPr>
      </w:pPr>
    </w:p>
    <w:p w:rsidR="007E6CBC" w:rsidRDefault="001849C0" w:rsidP="00C9437F">
      <w:pPr>
        <w:pStyle w:val="a5"/>
        <w:numPr>
          <w:ilvl w:val="1"/>
          <w:numId w:val="182"/>
        </w:numPr>
        <w:tabs>
          <w:tab w:val="left" w:pos="1957"/>
          <w:tab w:val="left" w:pos="1958"/>
        </w:tabs>
        <w:spacing w:before="66"/>
        <w:ind w:right="843" w:firstLine="707"/>
        <w:jc w:val="left"/>
        <w:rPr>
          <w:rFonts w:ascii="Symbol" w:hAnsi="Symbol"/>
          <w:sz w:val="20"/>
        </w:rPr>
      </w:pPr>
      <w:r>
        <w:rPr>
          <w:sz w:val="24"/>
        </w:rPr>
        <w:lastRenderedPageBreak/>
        <w:t>приводить</w:t>
      </w:r>
      <w:r>
        <w:rPr>
          <w:spacing w:val="24"/>
          <w:sz w:val="24"/>
        </w:rPr>
        <w:t xml:space="preserve"> </w:t>
      </w:r>
      <w:r>
        <w:rPr>
          <w:sz w:val="24"/>
        </w:rPr>
        <w:t>примеры,</w:t>
      </w:r>
      <w:r>
        <w:rPr>
          <w:spacing w:val="22"/>
          <w:sz w:val="24"/>
        </w:rPr>
        <w:t xml:space="preserve"> </w:t>
      </w:r>
      <w:r>
        <w:rPr>
          <w:sz w:val="24"/>
        </w:rPr>
        <w:t>иллюстрирующие</w:t>
      </w:r>
      <w:r>
        <w:rPr>
          <w:spacing w:val="22"/>
          <w:sz w:val="24"/>
        </w:rPr>
        <w:t xml:space="preserve"> </w:t>
      </w:r>
      <w:r>
        <w:rPr>
          <w:sz w:val="24"/>
        </w:rPr>
        <w:t>арифметическое</w:t>
      </w:r>
      <w:r>
        <w:rPr>
          <w:spacing w:val="22"/>
          <w:sz w:val="24"/>
        </w:rPr>
        <w:t xml:space="preserve"> </w:t>
      </w:r>
      <w:r>
        <w:rPr>
          <w:sz w:val="24"/>
        </w:rPr>
        <w:t>действие,</w:t>
      </w:r>
      <w:r>
        <w:rPr>
          <w:spacing w:val="24"/>
          <w:sz w:val="24"/>
        </w:rPr>
        <w:t xml:space="preserve"> </w:t>
      </w:r>
      <w:r>
        <w:rPr>
          <w:sz w:val="24"/>
        </w:rPr>
        <w:t>взаимное</w:t>
      </w:r>
      <w:r>
        <w:rPr>
          <w:spacing w:val="-57"/>
          <w:sz w:val="24"/>
        </w:rPr>
        <w:t xml:space="preserve"> </w:t>
      </w:r>
      <w:r>
        <w:rPr>
          <w:sz w:val="24"/>
        </w:rPr>
        <w:t>расположение</w:t>
      </w:r>
      <w:r>
        <w:rPr>
          <w:spacing w:val="-2"/>
          <w:sz w:val="24"/>
        </w:rPr>
        <w:t xml:space="preserve"> </w:t>
      </w:r>
      <w:r>
        <w:rPr>
          <w:sz w:val="24"/>
        </w:rPr>
        <w:t>геометрических</w:t>
      </w:r>
      <w:r>
        <w:rPr>
          <w:spacing w:val="2"/>
          <w:sz w:val="24"/>
        </w:rPr>
        <w:t xml:space="preserve"> </w:t>
      </w:r>
      <w:r>
        <w:rPr>
          <w:sz w:val="24"/>
        </w:rPr>
        <w:t>фигур;</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конструировать</w:t>
      </w:r>
      <w:r>
        <w:rPr>
          <w:spacing w:val="-1"/>
          <w:sz w:val="24"/>
        </w:rPr>
        <w:t xml:space="preserve"> </w:t>
      </w:r>
      <w:r>
        <w:rPr>
          <w:sz w:val="24"/>
        </w:rPr>
        <w:t>утверждения</w:t>
      </w:r>
      <w:r>
        <w:rPr>
          <w:spacing w:val="-6"/>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слов</w:t>
      </w:r>
      <w:r>
        <w:rPr>
          <w:spacing w:val="-3"/>
          <w:sz w:val="24"/>
        </w:rPr>
        <w:t xml:space="preserve"> </w:t>
      </w:r>
      <w:r>
        <w:rPr>
          <w:sz w:val="24"/>
        </w:rPr>
        <w:t>«каждый»,</w:t>
      </w:r>
      <w:r>
        <w:rPr>
          <w:spacing w:val="-2"/>
          <w:sz w:val="24"/>
        </w:rPr>
        <w:t xml:space="preserve"> </w:t>
      </w:r>
      <w:r>
        <w:rPr>
          <w:sz w:val="24"/>
        </w:rPr>
        <w:t>«все».</w:t>
      </w:r>
    </w:p>
    <w:p w:rsidR="007E6CBC" w:rsidRDefault="001849C0">
      <w:pPr>
        <w:spacing w:before="1"/>
        <w:ind w:left="542" w:firstLine="707"/>
        <w:rPr>
          <w:i/>
          <w:sz w:val="24"/>
        </w:rPr>
      </w:pPr>
      <w:r>
        <w:rPr>
          <w:i/>
          <w:sz w:val="24"/>
        </w:rPr>
        <w:t>У</w:t>
      </w:r>
      <w:r>
        <w:rPr>
          <w:i/>
          <w:spacing w:val="2"/>
          <w:sz w:val="24"/>
        </w:rPr>
        <w:t xml:space="preserve"> </w:t>
      </w:r>
      <w:r>
        <w:rPr>
          <w:i/>
          <w:sz w:val="24"/>
        </w:rPr>
        <w:t>обучающегося</w:t>
      </w:r>
      <w:r>
        <w:rPr>
          <w:i/>
          <w:spacing w:val="4"/>
          <w:sz w:val="24"/>
        </w:rPr>
        <w:t xml:space="preserve"> </w:t>
      </w:r>
      <w:r>
        <w:rPr>
          <w:i/>
          <w:sz w:val="24"/>
        </w:rPr>
        <w:t>будут</w:t>
      </w:r>
      <w:r>
        <w:rPr>
          <w:i/>
          <w:spacing w:val="3"/>
          <w:sz w:val="24"/>
        </w:rPr>
        <w:t xml:space="preserve"> </w:t>
      </w:r>
      <w:r>
        <w:rPr>
          <w:i/>
          <w:sz w:val="24"/>
        </w:rPr>
        <w:t>сформированы</w:t>
      </w:r>
      <w:r>
        <w:rPr>
          <w:i/>
          <w:spacing w:val="4"/>
          <w:sz w:val="24"/>
        </w:rPr>
        <w:t xml:space="preserve"> </w:t>
      </w:r>
      <w:r>
        <w:rPr>
          <w:i/>
          <w:sz w:val="24"/>
        </w:rPr>
        <w:t>следующие</w:t>
      </w:r>
      <w:r>
        <w:rPr>
          <w:i/>
          <w:spacing w:val="2"/>
          <w:sz w:val="24"/>
        </w:rPr>
        <w:t xml:space="preserve"> </w:t>
      </w:r>
      <w:r>
        <w:rPr>
          <w:i/>
          <w:sz w:val="24"/>
        </w:rPr>
        <w:t>действия</w:t>
      </w:r>
      <w:r>
        <w:rPr>
          <w:i/>
          <w:spacing w:val="2"/>
          <w:sz w:val="24"/>
        </w:rPr>
        <w:t xml:space="preserve"> </w:t>
      </w:r>
      <w:r>
        <w:rPr>
          <w:i/>
          <w:sz w:val="24"/>
        </w:rPr>
        <w:t>самоорганизации</w:t>
      </w:r>
      <w:r>
        <w:rPr>
          <w:i/>
          <w:spacing w:val="3"/>
          <w:sz w:val="24"/>
        </w:rPr>
        <w:t xml:space="preserve"> </w:t>
      </w:r>
      <w:r>
        <w:rPr>
          <w:i/>
          <w:sz w:val="24"/>
        </w:rPr>
        <w:t>и</w:t>
      </w:r>
      <w:r>
        <w:rPr>
          <w:i/>
          <w:spacing w:val="-57"/>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47" w:firstLine="707"/>
        <w:jc w:val="left"/>
        <w:rPr>
          <w:rFonts w:ascii="Symbol" w:hAnsi="Symbol"/>
          <w:sz w:val="20"/>
        </w:rPr>
      </w:pPr>
      <w:r>
        <w:rPr>
          <w:sz w:val="24"/>
        </w:rPr>
        <w:t>следовать</w:t>
      </w:r>
      <w:r>
        <w:rPr>
          <w:spacing w:val="45"/>
          <w:sz w:val="24"/>
        </w:rPr>
        <w:t xml:space="preserve"> </w:t>
      </w:r>
      <w:r>
        <w:rPr>
          <w:sz w:val="24"/>
        </w:rPr>
        <w:t>установленному</w:t>
      </w:r>
      <w:r>
        <w:rPr>
          <w:spacing w:val="34"/>
          <w:sz w:val="24"/>
        </w:rPr>
        <w:t xml:space="preserve"> </w:t>
      </w:r>
      <w:r>
        <w:rPr>
          <w:sz w:val="24"/>
        </w:rPr>
        <w:t>правилу,</w:t>
      </w:r>
      <w:r>
        <w:rPr>
          <w:spacing w:val="39"/>
          <w:sz w:val="24"/>
        </w:rPr>
        <w:t xml:space="preserve"> </w:t>
      </w:r>
      <w:r>
        <w:rPr>
          <w:sz w:val="24"/>
        </w:rPr>
        <w:t>по</w:t>
      </w:r>
      <w:r>
        <w:rPr>
          <w:spacing w:val="39"/>
          <w:sz w:val="24"/>
        </w:rPr>
        <w:t xml:space="preserve"> </w:t>
      </w:r>
      <w:r>
        <w:rPr>
          <w:sz w:val="24"/>
        </w:rPr>
        <w:t>которому</w:t>
      </w:r>
      <w:r>
        <w:rPr>
          <w:spacing w:val="37"/>
          <w:sz w:val="24"/>
        </w:rPr>
        <w:t xml:space="preserve"> </w:t>
      </w:r>
      <w:r>
        <w:rPr>
          <w:sz w:val="24"/>
        </w:rPr>
        <w:t>составлен</w:t>
      </w:r>
      <w:r>
        <w:rPr>
          <w:spacing w:val="40"/>
          <w:sz w:val="24"/>
        </w:rPr>
        <w:t xml:space="preserve"> </w:t>
      </w:r>
      <w:r>
        <w:rPr>
          <w:sz w:val="24"/>
        </w:rPr>
        <w:t>ряд</w:t>
      </w:r>
      <w:r>
        <w:rPr>
          <w:spacing w:val="41"/>
          <w:sz w:val="24"/>
        </w:rPr>
        <w:t xml:space="preserve"> </w:t>
      </w:r>
      <w:r>
        <w:rPr>
          <w:sz w:val="24"/>
        </w:rPr>
        <w:t>чисел,</w:t>
      </w:r>
      <w:r>
        <w:rPr>
          <w:spacing w:val="-57"/>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w:t>
      </w:r>
    </w:p>
    <w:p w:rsidR="007E6CBC" w:rsidRDefault="001849C0" w:rsidP="00C9437F">
      <w:pPr>
        <w:pStyle w:val="a5"/>
        <w:numPr>
          <w:ilvl w:val="1"/>
          <w:numId w:val="182"/>
        </w:numPr>
        <w:tabs>
          <w:tab w:val="left" w:pos="1957"/>
          <w:tab w:val="left" w:pos="1958"/>
        </w:tabs>
        <w:ind w:right="848" w:firstLine="707"/>
        <w:jc w:val="left"/>
        <w:rPr>
          <w:rFonts w:ascii="Symbol" w:hAnsi="Symbol"/>
          <w:sz w:val="20"/>
        </w:rPr>
      </w:pPr>
      <w:r>
        <w:rPr>
          <w:sz w:val="24"/>
        </w:rPr>
        <w:t>организовывать,</w:t>
      </w:r>
      <w:r>
        <w:rPr>
          <w:spacing w:val="-6"/>
          <w:sz w:val="24"/>
        </w:rPr>
        <w:t xml:space="preserve"> </w:t>
      </w:r>
      <w:r>
        <w:rPr>
          <w:sz w:val="24"/>
        </w:rPr>
        <w:t>участвовать,</w:t>
      </w:r>
      <w:r>
        <w:rPr>
          <w:spacing w:val="-8"/>
          <w:sz w:val="24"/>
        </w:rPr>
        <w:t xml:space="preserve"> </w:t>
      </w:r>
      <w:r>
        <w:rPr>
          <w:sz w:val="24"/>
        </w:rPr>
        <w:t>контролировать</w:t>
      </w:r>
      <w:r>
        <w:rPr>
          <w:spacing w:val="-6"/>
          <w:sz w:val="24"/>
        </w:rPr>
        <w:t xml:space="preserve"> </w:t>
      </w:r>
      <w:r>
        <w:rPr>
          <w:sz w:val="24"/>
        </w:rPr>
        <w:t>ход</w:t>
      </w:r>
      <w:r>
        <w:rPr>
          <w:spacing w:val="-8"/>
          <w:sz w:val="24"/>
        </w:rPr>
        <w:t xml:space="preserve"> </w:t>
      </w:r>
      <w:r>
        <w:rPr>
          <w:sz w:val="24"/>
        </w:rPr>
        <w:t>и</w:t>
      </w:r>
      <w:r>
        <w:rPr>
          <w:spacing w:val="-6"/>
          <w:sz w:val="24"/>
        </w:rPr>
        <w:t xml:space="preserve"> </w:t>
      </w:r>
      <w:r>
        <w:rPr>
          <w:sz w:val="24"/>
        </w:rPr>
        <w:t>результат</w:t>
      </w:r>
      <w:r>
        <w:rPr>
          <w:spacing w:val="-8"/>
          <w:sz w:val="24"/>
        </w:rPr>
        <w:t xml:space="preserve"> </w:t>
      </w:r>
      <w:r>
        <w:rPr>
          <w:sz w:val="24"/>
        </w:rPr>
        <w:t>парной</w:t>
      </w:r>
      <w:r>
        <w:rPr>
          <w:spacing w:val="-6"/>
          <w:sz w:val="24"/>
        </w:rPr>
        <w:t xml:space="preserve"> </w:t>
      </w:r>
      <w:r>
        <w:rPr>
          <w:sz w:val="24"/>
        </w:rPr>
        <w:t>работы</w:t>
      </w:r>
      <w:r>
        <w:rPr>
          <w:spacing w:val="-57"/>
          <w:sz w:val="24"/>
        </w:rPr>
        <w:t xml:space="preserve"> </w:t>
      </w:r>
      <w:r>
        <w:rPr>
          <w:sz w:val="24"/>
        </w:rPr>
        <w:t>с</w:t>
      </w:r>
      <w:r>
        <w:rPr>
          <w:spacing w:val="-2"/>
          <w:sz w:val="24"/>
        </w:rPr>
        <w:t xml:space="preserve"> </w:t>
      </w:r>
      <w:r>
        <w:rPr>
          <w:sz w:val="24"/>
        </w:rPr>
        <w:t>математическим</w:t>
      </w:r>
      <w:r>
        <w:rPr>
          <w:spacing w:val="-1"/>
          <w:sz w:val="24"/>
        </w:rPr>
        <w:t xml:space="preserve"> </w:t>
      </w:r>
      <w:r>
        <w:rPr>
          <w:sz w:val="24"/>
        </w:rPr>
        <w:t>материалом;</w:t>
      </w:r>
    </w:p>
    <w:p w:rsidR="007E6CBC" w:rsidRDefault="001849C0" w:rsidP="00C9437F">
      <w:pPr>
        <w:pStyle w:val="a5"/>
        <w:numPr>
          <w:ilvl w:val="1"/>
          <w:numId w:val="182"/>
        </w:numPr>
        <w:tabs>
          <w:tab w:val="left" w:pos="1957"/>
          <w:tab w:val="left" w:pos="1958"/>
        </w:tabs>
        <w:ind w:right="849" w:firstLine="707"/>
        <w:jc w:val="left"/>
        <w:rPr>
          <w:rFonts w:ascii="Symbol" w:hAnsi="Symbol"/>
          <w:sz w:val="20"/>
        </w:rPr>
      </w:pPr>
      <w:r>
        <w:rPr>
          <w:sz w:val="24"/>
        </w:rPr>
        <w:t>проверять</w:t>
      </w:r>
      <w:r>
        <w:rPr>
          <w:spacing w:val="-5"/>
          <w:sz w:val="24"/>
        </w:rPr>
        <w:t xml:space="preserve"> </w:t>
      </w:r>
      <w:r>
        <w:rPr>
          <w:sz w:val="24"/>
        </w:rPr>
        <w:t>правильность</w:t>
      </w:r>
      <w:r>
        <w:rPr>
          <w:spacing w:val="-6"/>
          <w:sz w:val="24"/>
        </w:rPr>
        <w:t xml:space="preserve"> </w:t>
      </w:r>
      <w:r>
        <w:rPr>
          <w:sz w:val="24"/>
        </w:rPr>
        <w:t>вычисления</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другого</w:t>
      </w:r>
      <w:r>
        <w:rPr>
          <w:spacing w:val="-7"/>
          <w:sz w:val="24"/>
        </w:rPr>
        <w:t xml:space="preserve"> </w:t>
      </w:r>
      <w:r>
        <w:rPr>
          <w:sz w:val="24"/>
        </w:rPr>
        <w:t>приёма</w:t>
      </w:r>
      <w:r>
        <w:rPr>
          <w:spacing w:val="-7"/>
          <w:sz w:val="24"/>
        </w:rPr>
        <w:t xml:space="preserve"> </w:t>
      </w:r>
      <w:r>
        <w:rPr>
          <w:sz w:val="24"/>
        </w:rPr>
        <w:t>выполнения</w:t>
      </w:r>
      <w:r>
        <w:rPr>
          <w:spacing w:val="-57"/>
          <w:sz w:val="24"/>
        </w:rPr>
        <w:t xml:space="preserve"> </w:t>
      </w:r>
      <w:r>
        <w:rPr>
          <w:sz w:val="24"/>
        </w:rPr>
        <w:t>действия,</w:t>
      </w:r>
      <w:r>
        <w:rPr>
          <w:spacing w:val="-1"/>
          <w:sz w:val="24"/>
        </w:rPr>
        <w:t xml:space="preserve"> </w:t>
      </w:r>
      <w:r>
        <w:rPr>
          <w:sz w:val="24"/>
        </w:rPr>
        <w:t>обратного действия;</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находить</w:t>
      </w:r>
      <w:r>
        <w:rPr>
          <w:spacing w:val="-2"/>
          <w:sz w:val="24"/>
        </w:rPr>
        <w:t xml:space="preserve"> </w:t>
      </w:r>
      <w:r>
        <w:rPr>
          <w:sz w:val="24"/>
        </w:rPr>
        <w:t>с</w:t>
      </w:r>
      <w:r>
        <w:rPr>
          <w:spacing w:val="-3"/>
          <w:sz w:val="24"/>
        </w:rPr>
        <w:t xml:space="preserve"> </w:t>
      </w:r>
      <w:r>
        <w:rPr>
          <w:sz w:val="24"/>
        </w:rPr>
        <w:t>помощью учителя</w:t>
      </w:r>
      <w:r>
        <w:rPr>
          <w:spacing w:val="-3"/>
          <w:sz w:val="24"/>
        </w:rPr>
        <w:t xml:space="preserve"> </w:t>
      </w:r>
      <w:r>
        <w:rPr>
          <w:sz w:val="24"/>
        </w:rPr>
        <w:t>причину</w:t>
      </w:r>
      <w:r>
        <w:rPr>
          <w:spacing w:val="-10"/>
          <w:sz w:val="24"/>
        </w:rPr>
        <w:t xml:space="preserve"> </w:t>
      </w:r>
      <w:r>
        <w:rPr>
          <w:sz w:val="24"/>
        </w:rPr>
        <w:t>возникшей</w:t>
      </w:r>
      <w:r>
        <w:rPr>
          <w:spacing w:val="-2"/>
          <w:sz w:val="24"/>
        </w:rPr>
        <w:t xml:space="preserve"> </w:t>
      </w:r>
      <w:r>
        <w:rPr>
          <w:sz w:val="24"/>
        </w:rPr>
        <w:t>ошибки</w:t>
      </w:r>
      <w:r>
        <w:rPr>
          <w:spacing w:val="-2"/>
          <w:sz w:val="24"/>
        </w:rPr>
        <w:t xml:space="preserve"> </w:t>
      </w:r>
      <w:r>
        <w:rPr>
          <w:sz w:val="24"/>
        </w:rPr>
        <w:t>и</w:t>
      </w:r>
      <w:r>
        <w:rPr>
          <w:spacing w:val="-2"/>
          <w:sz w:val="24"/>
        </w:rPr>
        <w:t xml:space="preserve"> </w:t>
      </w:r>
      <w:r>
        <w:rPr>
          <w:sz w:val="24"/>
        </w:rPr>
        <w:t>трудности.</w:t>
      </w:r>
    </w:p>
    <w:p w:rsidR="007E6CBC" w:rsidRDefault="001849C0">
      <w:pPr>
        <w:tabs>
          <w:tab w:val="left" w:pos="1708"/>
          <w:tab w:val="left" w:pos="3473"/>
          <w:tab w:val="left" w:pos="4399"/>
          <w:tab w:val="left" w:pos="6232"/>
          <w:tab w:val="left" w:pos="7649"/>
          <w:tab w:val="left" w:pos="8664"/>
        </w:tabs>
        <w:ind w:left="542" w:right="854"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совместной</w:t>
      </w:r>
      <w:r>
        <w:rPr>
          <w:i/>
          <w:spacing w:val="-57"/>
          <w:sz w:val="24"/>
        </w:rPr>
        <w:t xml:space="preserve"> </w:t>
      </w:r>
      <w:r>
        <w:rPr>
          <w:i/>
          <w:sz w:val="24"/>
        </w:rPr>
        <w:t>деятельности:</w:t>
      </w:r>
    </w:p>
    <w:p w:rsidR="007E6CBC" w:rsidRDefault="001849C0" w:rsidP="00C9437F">
      <w:pPr>
        <w:pStyle w:val="a5"/>
        <w:numPr>
          <w:ilvl w:val="1"/>
          <w:numId w:val="182"/>
        </w:numPr>
        <w:tabs>
          <w:tab w:val="left" w:pos="1957"/>
          <w:tab w:val="left" w:pos="1958"/>
        </w:tabs>
        <w:ind w:right="850" w:firstLine="707"/>
        <w:rPr>
          <w:rFonts w:ascii="Symbol" w:hAnsi="Symbol"/>
          <w:sz w:val="20"/>
        </w:rPr>
      </w:pPr>
      <w:r>
        <w:rPr>
          <w:sz w:val="24"/>
        </w:rPr>
        <w:t>принимать правила совместной деятельности при работе в парах, группах,</w:t>
      </w:r>
      <w:r>
        <w:rPr>
          <w:spacing w:val="1"/>
          <w:sz w:val="24"/>
        </w:rPr>
        <w:t xml:space="preserve"> </w:t>
      </w:r>
      <w:r>
        <w:rPr>
          <w:sz w:val="24"/>
        </w:rPr>
        <w:t>составленных</w:t>
      </w:r>
      <w:r>
        <w:rPr>
          <w:spacing w:val="2"/>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самостоятельно;</w:t>
      </w:r>
    </w:p>
    <w:p w:rsidR="007E6CBC" w:rsidRDefault="001849C0" w:rsidP="00C9437F">
      <w:pPr>
        <w:pStyle w:val="a5"/>
        <w:numPr>
          <w:ilvl w:val="1"/>
          <w:numId w:val="182"/>
        </w:numPr>
        <w:tabs>
          <w:tab w:val="left" w:pos="1957"/>
          <w:tab w:val="left" w:pos="1958"/>
        </w:tabs>
        <w:ind w:right="849" w:firstLine="707"/>
        <w:rPr>
          <w:rFonts w:ascii="Symbol" w:hAnsi="Symbol"/>
          <w:sz w:val="20"/>
        </w:rPr>
      </w:pPr>
      <w:r>
        <w:rPr>
          <w:sz w:val="24"/>
        </w:rPr>
        <w:t>участвовать в парной и групповой работе с математическим материалом:</w:t>
      </w:r>
      <w:r>
        <w:rPr>
          <w:spacing w:val="1"/>
          <w:sz w:val="24"/>
        </w:rPr>
        <w:t xml:space="preserve"> </w:t>
      </w:r>
      <w:r>
        <w:rPr>
          <w:sz w:val="24"/>
        </w:rPr>
        <w:t>обсуждать цель деятельности, ход работы, комментировать свои действия, 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1"/>
          <w:sz w:val="24"/>
        </w:rPr>
        <w:t xml:space="preserve"> </w:t>
      </w:r>
      <w:r>
        <w:rPr>
          <w:sz w:val="24"/>
        </w:rPr>
        <w:t>выступление)</w:t>
      </w:r>
      <w:r>
        <w:rPr>
          <w:spacing w:val="1"/>
          <w:sz w:val="24"/>
        </w:rPr>
        <w:t xml:space="preserve"> </w:t>
      </w:r>
      <w:r>
        <w:rPr>
          <w:sz w:val="24"/>
        </w:rPr>
        <w:t>решения</w:t>
      </w:r>
      <w:r>
        <w:rPr>
          <w:spacing w:val="1"/>
          <w:sz w:val="24"/>
        </w:rPr>
        <w:t xml:space="preserve"> </w:t>
      </w:r>
      <w:r>
        <w:rPr>
          <w:sz w:val="24"/>
        </w:rPr>
        <w:t>или</w:t>
      </w:r>
      <w:r>
        <w:rPr>
          <w:spacing w:val="-57"/>
          <w:sz w:val="24"/>
        </w:rPr>
        <w:t xml:space="preserve"> </w:t>
      </w:r>
      <w:r>
        <w:rPr>
          <w:sz w:val="24"/>
        </w:rPr>
        <w:t>ответа;</w:t>
      </w:r>
    </w:p>
    <w:p w:rsidR="007E6CBC" w:rsidRDefault="001849C0" w:rsidP="00C9437F">
      <w:pPr>
        <w:pStyle w:val="a5"/>
        <w:numPr>
          <w:ilvl w:val="1"/>
          <w:numId w:val="182"/>
        </w:numPr>
        <w:tabs>
          <w:tab w:val="left" w:pos="1957"/>
          <w:tab w:val="left" w:pos="1958"/>
        </w:tabs>
        <w:spacing w:before="1"/>
        <w:ind w:right="852" w:firstLine="707"/>
        <w:rPr>
          <w:rFonts w:ascii="Symbol" w:hAnsi="Symbol"/>
          <w:sz w:val="20"/>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 (определять с помощью измерительных инструментов длину, определять 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действий,</w:t>
      </w:r>
      <w:r>
        <w:rPr>
          <w:spacing w:val="-1"/>
          <w:sz w:val="24"/>
        </w:rPr>
        <w:t xml:space="preserve"> </w:t>
      </w:r>
      <w:r>
        <w:rPr>
          <w:sz w:val="24"/>
        </w:rPr>
        <w:t>измерений);</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совместно</w:t>
      </w:r>
      <w:r>
        <w:rPr>
          <w:spacing w:val="-2"/>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оценивать</w:t>
      </w:r>
      <w:r>
        <w:rPr>
          <w:spacing w:val="-2"/>
          <w:sz w:val="24"/>
        </w:rPr>
        <w:t xml:space="preserve"> </w:t>
      </w:r>
      <w:r>
        <w:rPr>
          <w:sz w:val="24"/>
        </w:rPr>
        <w:t>результаты</w:t>
      </w:r>
      <w:r>
        <w:rPr>
          <w:spacing w:val="-2"/>
          <w:sz w:val="24"/>
        </w:rPr>
        <w:t xml:space="preserve"> </w:t>
      </w:r>
      <w:r>
        <w:rPr>
          <w:sz w:val="24"/>
        </w:rPr>
        <w:t>выполнения</w:t>
      </w:r>
      <w:r>
        <w:rPr>
          <w:spacing w:val="-2"/>
          <w:sz w:val="24"/>
        </w:rPr>
        <w:t xml:space="preserve"> </w:t>
      </w:r>
      <w:r>
        <w:rPr>
          <w:sz w:val="24"/>
        </w:rPr>
        <w:t>общей</w:t>
      </w:r>
      <w:r>
        <w:rPr>
          <w:spacing w:val="-2"/>
          <w:sz w:val="24"/>
        </w:rPr>
        <w:t xml:space="preserve"> </w:t>
      </w:r>
      <w:r>
        <w:rPr>
          <w:sz w:val="24"/>
        </w:rPr>
        <w:t>работы.</w:t>
      </w:r>
    </w:p>
    <w:p w:rsidR="007E6CBC" w:rsidRDefault="001849C0" w:rsidP="00C9437F">
      <w:pPr>
        <w:pStyle w:val="2"/>
        <w:numPr>
          <w:ilvl w:val="1"/>
          <w:numId w:val="205"/>
        </w:numPr>
        <w:tabs>
          <w:tab w:val="left" w:pos="1430"/>
        </w:tabs>
        <w:spacing w:before="74" w:line="240" w:lineRule="auto"/>
      </w:pPr>
      <w:r>
        <w:t>КЛАСС</w:t>
      </w:r>
    </w:p>
    <w:p w:rsidR="007E6CBC" w:rsidRDefault="001849C0">
      <w:pPr>
        <w:spacing w:line="274" w:lineRule="exact"/>
        <w:ind w:left="1250"/>
        <w:rPr>
          <w:b/>
          <w:sz w:val="24"/>
        </w:rPr>
      </w:pPr>
      <w:r>
        <w:rPr>
          <w:b/>
          <w:sz w:val="24"/>
        </w:rPr>
        <w:t>Числа</w:t>
      </w:r>
      <w:r>
        <w:rPr>
          <w:b/>
          <w:spacing w:val="-4"/>
          <w:sz w:val="24"/>
        </w:rPr>
        <w:t xml:space="preserve"> </w:t>
      </w:r>
      <w:r>
        <w:rPr>
          <w:b/>
          <w:sz w:val="24"/>
        </w:rPr>
        <w:t>и</w:t>
      </w:r>
      <w:r>
        <w:rPr>
          <w:b/>
          <w:spacing w:val="-3"/>
          <w:sz w:val="24"/>
        </w:rPr>
        <w:t xml:space="preserve"> </w:t>
      </w:r>
      <w:r>
        <w:rPr>
          <w:b/>
          <w:sz w:val="24"/>
        </w:rPr>
        <w:t>арифметические</w:t>
      </w:r>
      <w:r>
        <w:rPr>
          <w:b/>
          <w:spacing w:val="-3"/>
          <w:sz w:val="24"/>
        </w:rPr>
        <w:t xml:space="preserve"> </w:t>
      </w:r>
      <w:r>
        <w:rPr>
          <w:b/>
          <w:sz w:val="24"/>
        </w:rPr>
        <w:t>действия</w:t>
      </w:r>
      <w:r>
        <w:rPr>
          <w:b/>
          <w:spacing w:val="-2"/>
          <w:sz w:val="24"/>
        </w:rPr>
        <w:t xml:space="preserve"> </w:t>
      </w:r>
      <w:r>
        <w:rPr>
          <w:b/>
          <w:sz w:val="24"/>
        </w:rPr>
        <w:t>с</w:t>
      </w:r>
      <w:r>
        <w:rPr>
          <w:b/>
          <w:spacing w:val="-5"/>
          <w:sz w:val="24"/>
        </w:rPr>
        <w:t xml:space="preserve"> </w:t>
      </w:r>
      <w:r>
        <w:rPr>
          <w:b/>
          <w:sz w:val="24"/>
        </w:rPr>
        <w:t>ними</w:t>
      </w:r>
    </w:p>
    <w:p w:rsidR="007E6CBC" w:rsidRDefault="001849C0">
      <w:pPr>
        <w:pStyle w:val="a3"/>
        <w:spacing w:line="274" w:lineRule="exact"/>
        <w:ind w:left="1250" w:firstLine="0"/>
        <w:jc w:val="left"/>
      </w:pPr>
      <w:r>
        <w:t>Счет</w:t>
      </w:r>
      <w:r>
        <w:rPr>
          <w:spacing w:val="-11"/>
        </w:rPr>
        <w:t xml:space="preserve"> </w:t>
      </w:r>
      <w:r>
        <w:t>тысячами.</w:t>
      </w:r>
      <w:r>
        <w:rPr>
          <w:spacing w:val="-11"/>
        </w:rPr>
        <w:t xml:space="preserve"> </w:t>
      </w:r>
      <w:r>
        <w:t>Разряды</w:t>
      </w:r>
      <w:r>
        <w:rPr>
          <w:spacing w:val="-11"/>
        </w:rPr>
        <w:t xml:space="preserve"> </w:t>
      </w:r>
      <w:r>
        <w:t>и</w:t>
      </w:r>
      <w:r>
        <w:rPr>
          <w:spacing w:val="-10"/>
        </w:rPr>
        <w:t xml:space="preserve"> </w:t>
      </w:r>
      <w:r>
        <w:t>классы:</w:t>
      </w:r>
      <w:r>
        <w:rPr>
          <w:spacing w:val="-11"/>
        </w:rPr>
        <w:t xml:space="preserve"> </w:t>
      </w:r>
      <w:r>
        <w:t>класс</w:t>
      </w:r>
      <w:r>
        <w:rPr>
          <w:spacing w:val="-12"/>
        </w:rPr>
        <w:t xml:space="preserve"> </w:t>
      </w:r>
      <w:r>
        <w:t>единиц,</w:t>
      </w:r>
      <w:r>
        <w:rPr>
          <w:spacing w:val="-11"/>
        </w:rPr>
        <w:t xml:space="preserve"> </w:t>
      </w:r>
      <w:r>
        <w:t>класс</w:t>
      </w:r>
      <w:r>
        <w:rPr>
          <w:spacing w:val="-12"/>
        </w:rPr>
        <w:t xml:space="preserve"> </w:t>
      </w:r>
      <w:r>
        <w:t>тысяч,</w:t>
      </w:r>
      <w:r>
        <w:rPr>
          <w:spacing w:val="-11"/>
        </w:rPr>
        <w:t xml:space="preserve"> </w:t>
      </w:r>
      <w:r>
        <w:t>класс</w:t>
      </w:r>
      <w:r>
        <w:rPr>
          <w:spacing w:val="-13"/>
        </w:rPr>
        <w:t xml:space="preserve"> </w:t>
      </w:r>
      <w:r>
        <w:t>миллионов</w:t>
      </w:r>
      <w:r>
        <w:rPr>
          <w:spacing w:val="-12"/>
        </w:rPr>
        <w:t xml:space="preserve"> </w:t>
      </w:r>
      <w:r>
        <w:t>и</w:t>
      </w:r>
      <w:r>
        <w:rPr>
          <w:spacing w:val="-12"/>
        </w:rPr>
        <w:t xml:space="preserve"> </w:t>
      </w:r>
      <w:r>
        <w:t>т.д.</w:t>
      </w:r>
    </w:p>
    <w:p w:rsidR="007E6CBC" w:rsidRDefault="001849C0">
      <w:pPr>
        <w:pStyle w:val="a3"/>
        <w:ind w:firstLine="0"/>
        <w:jc w:val="left"/>
      </w:pPr>
      <w:r>
        <w:t>Нумерация,</w:t>
      </w:r>
      <w:r>
        <w:rPr>
          <w:spacing w:val="-4"/>
        </w:rPr>
        <w:t xml:space="preserve"> </w:t>
      </w:r>
      <w:r>
        <w:t>сравнение,</w:t>
      </w:r>
      <w:r>
        <w:rPr>
          <w:spacing w:val="-1"/>
        </w:rPr>
        <w:t xml:space="preserve"> </w:t>
      </w:r>
      <w:r>
        <w:t>сложение</w:t>
      </w:r>
      <w:r>
        <w:rPr>
          <w:spacing w:val="-4"/>
        </w:rPr>
        <w:t xml:space="preserve"> </w:t>
      </w:r>
      <w:r>
        <w:t>и</w:t>
      </w:r>
      <w:r>
        <w:rPr>
          <w:spacing w:val="-4"/>
        </w:rPr>
        <w:t xml:space="preserve"> </w:t>
      </w:r>
      <w:r>
        <w:t>вычитание</w:t>
      </w:r>
      <w:r>
        <w:rPr>
          <w:spacing w:val="-7"/>
        </w:rPr>
        <w:t xml:space="preserve"> </w:t>
      </w:r>
      <w:r>
        <w:t>многозначных</w:t>
      </w:r>
      <w:r>
        <w:rPr>
          <w:spacing w:val="-1"/>
        </w:rPr>
        <w:t xml:space="preserve"> </w:t>
      </w:r>
      <w:r>
        <w:t>чисел</w:t>
      </w:r>
    </w:p>
    <w:p w:rsidR="007E6CBC" w:rsidRDefault="001849C0">
      <w:pPr>
        <w:ind w:left="542"/>
        <w:rPr>
          <w:sz w:val="24"/>
        </w:rPr>
      </w:pPr>
      <w:r>
        <w:rPr>
          <w:sz w:val="24"/>
        </w:rPr>
        <w:t>(</w:t>
      </w:r>
      <w:r>
        <w:rPr>
          <w:i/>
          <w:sz w:val="24"/>
        </w:rPr>
        <w:t>в</w:t>
      </w:r>
      <w:r>
        <w:rPr>
          <w:i/>
          <w:spacing w:val="-10"/>
          <w:sz w:val="24"/>
        </w:rPr>
        <w:t xml:space="preserve"> </w:t>
      </w:r>
      <w:r>
        <w:rPr>
          <w:i/>
          <w:sz w:val="24"/>
        </w:rPr>
        <w:t>пределах</w:t>
      </w:r>
      <w:r>
        <w:rPr>
          <w:i/>
          <w:spacing w:val="-10"/>
          <w:sz w:val="24"/>
        </w:rPr>
        <w:t xml:space="preserve"> </w:t>
      </w:r>
      <w:r>
        <w:rPr>
          <w:i/>
          <w:sz w:val="24"/>
        </w:rPr>
        <w:t>1</w:t>
      </w:r>
      <w:r>
        <w:rPr>
          <w:i/>
          <w:spacing w:val="-8"/>
          <w:sz w:val="24"/>
        </w:rPr>
        <w:t xml:space="preserve"> </w:t>
      </w:r>
      <w:r>
        <w:rPr>
          <w:i/>
          <w:sz w:val="24"/>
        </w:rPr>
        <w:t>000</w:t>
      </w:r>
      <w:r>
        <w:rPr>
          <w:i/>
          <w:spacing w:val="-7"/>
          <w:sz w:val="24"/>
        </w:rPr>
        <w:t xml:space="preserve"> </w:t>
      </w:r>
      <w:r>
        <w:rPr>
          <w:i/>
          <w:sz w:val="24"/>
        </w:rPr>
        <w:t>000</w:t>
      </w:r>
      <w:r>
        <w:rPr>
          <w:i/>
          <w:spacing w:val="-8"/>
          <w:sz w:val="24"/>
        </w:rPr>
        <w:t xml:space="preserve"> </w:t>
      </w:r>
      <w:r>
        <w:rPr>
          <w:i/>
          <w:sz w:val="24"/>
        </w:rPr>
        <w:t>000</w:t>
      </w:r>
      <w:r>
        <w:rPr>
          <w:i/>
          <w:spacing w:val="-9"/>
          <w:sz w:val="24"/>
        </w:rPr>
        <w:t xml:space="preserve"> </w:t>
      </w:r>
      <w:r>
        <w:rPr>
          <w:i/>
          <w:sz w:val="24"/>
        </w:rPr>
        <w:t>000</w:t>
      </w:r>
      <w:r>
        <w:rPr>
          <w:sz w:val="24"/>
        </w:rPr>
        <w:t>).</w:t>
      </w:r>
      <w:r>
        <w:rPr>
          <w:spacing w:val="-9"/>
          <w:sz w:val="24"/>
        </w:rPr>
        <w:t xml:space="preserve"> </w:t>
      </w:r>
      <w:r>
        <w:rPr>
          <w:sz w:val="24"/>
        </w:rPr>
        <w:t>Представление</w:t>
      </w:r>
      <w:r>
        <w:rPr>
          <w:spacing w:val="-9"/>
          <w:sz w:val="24"/>
        </w:rPr>
        <w:t xml:space="preserve"> </w:t>
      </w:r>
      <w:r>
        <w:rPr>
          <w:sz w:val="24"/>
        </w:rPr>
        <w:t>натурального</w:t>
      </w:r>
      <w:r>
        <w:rPr>
          <w:spacing w:val="-9"/>
          <w:sz w:val="24"/>
        </w:rPr>
        <w:t xml:space="preserve"> </w:t>
      </w:r>
      <w:r>
        <w:rPr>
          <w:sz w:val="24"/>
        </w:rPr>
        <w:t>числа</w:t>
      </w:r>
      <w:r>
        <w:rPr>
          <w:spacing w:val="-6"/>
          <w:sz w:val="24"/>
        </w:rPr>
        <w:t xml:space="preserve"> </w:t>
      </w:r>
      <w:r>
        <w:rPr>
          <w:sz w:val="24"/>
        </w:rPr>
        <w:t>в</w:t>
      </w:r>
      <w:r>
        <w:rPr>
          <w:spacing w:val="-7"/>
          <w:sz w:val="24"/>
        </w:rPr>
        <w:t xml:space="preserve"> </w:t>
      </w:r>
      <w:r>
        <w:rPr>
          <w:sz w:val="24"/>
        </w:rPr>
        <w:t>виде</w:t>
      </w:r>
      <w:r>
        <w:rPr>
          <w:spacing w:val="-9"/>
          <w:sz w:val="24"/>
        </w:rPr>
        <w:t xml:space="preserve"> </w:t>
      </w:r>
      <w:r>
        <w:rPr>
          <w:sz w:val="24"/>
        </w:rPr>
        <w:t>суммы</w:t>
      </w:r>
      <w:r>
        <w:rPr>
          <w:spacing w:val="-8"/>
          <w:sz w:val="24"/>
        </w:rPr>
        <w:t xml:space="preserve"> </w:t>
      </w:r>
      <w:r>
        <w:rPr>
          <w:sz w:val="24"/>
        </w:rPr>
        <w:t>разрядных</w:t>
      </w:r>
      <w:r>
        <w:rPr>
          <w:spacing w:val="-57"/>
          <w:sz w:val="24"/>
        </w:rPr>
        <w:t xml:space="preserve"> </w:t>
      </w:r>
      <w:r>
        <w:rPr>
          <w:sz w:val="24"/>
        </w:rPr>
        <w:t>слагаемых.</w:t>
      </w:r>
    </w:p>
    <w:p w:rsidR="007E6CBC" w:rsidRDefault="001849C0">
      <w:pPr>
        <w:pStyle w:val="a3"/>
        <w:spacing w:before="1"/>
        <w:ind w:right="849"/>
        <w:jc w:val="left"/>
      </w:pPr>
      <w:r>
        <w:t>Умножение</w:t>
      </w:r>
      <w:r>
        <w:rPr>
          <w:spacing w:val="-15"/>
        </w:rPr>
        <w:t xml:space="preserve"> </w:t>
      </w:r>
      <w:r>
        <w:t>и</w:t>
      </w:r>
      <w:r>
        <w:rPr>
          <w:spacing w:val="-13"/>
        </w:rPr>
        <w:t xml:space="preserve"> </w:t>
      </w:r>
      <w:r>
        <w:t>деление</w:t>
      </w:r>
      <w:r>
        <w:rPr>
          <w:spacing w:val="-14"/>
        </w:rPr>
        <w:t xml:space="preserve"> </w:t>
      </w:r>
      <w:r>
        <w:t>чисел</w:t>
      </w:r>
      <w:r>
        <w:rPr>
          <w:spacing w:val="-13"/>
        </w:rPr>
        <w:t xml:space="preserve"> </w:t>
      </w:r>
      <w:r>
        <w:t>на</w:t>
      </w:r>
      <w:r>
        <w:rPr>
          <w:spacing w:val="-14"/>
        </w:rPr>
        <w:t xml:space="preserve"> </w:t>
      </w:r>
      <w:r>
        <w:t>10,</w:t>
      </w:r>
      <w:r>
        <w:rPr>
          <w:spacing w:val="-11"/>
        </w:rPr>
        <w:t xml:space="preserve"> </w:t>
      </w:r>
      <w:r>
        <w:t>100,</w:t>
      </w:r>
      <w:r>
        <w:rPr>
          <w:spacing w:val="-13"/>
        </w:rPr>
        <w:t xml:space="preserve"> </w:t>
      </w:r>
      <w:r>
        <w:t>1000</w:t>
      </w:r>
      <w:r>
        <w:rPr>
          <w:spacing w:val="-13"/>
        </w:rPr>
        <w:t xml:space="preserve"> </w:t>
      </w:r>
      <w:r>
        <w:t>и</w:t>
      </w:r>
      <w:r>
        <w:rPr>
          <w:spacing w:val="-13"/>
        </w:rPr>
        <w:t xml:space="preserve"> </w:t>
      </w:r>
      <w:r>
        <w:t>т.д.</w:t>
      </w:r>
      <w:r>
        <w:rPr>
          <w:spacing w:val="-13"/>
        </w:rPr>
        <w:t xml:space="preserve"> </w:t>
      </w:r>
      <w:r>
        <w:t>Письменное</w:t>
      </w:r>
      <w:r>
        <w:rPr>
          <w:spacing w:val="-11"/>
        </w:rPr>
        <w:t xml:space="preserve"> </w:t>
      </w:r>
      <w:r>
        <w:t>умножение</w:t>
      </w:r>
      <w:r>
        <w:rPr>
          <w:spacing w:val="-14"/>
        </w:rPr>
        <w:t xml:space="preserve"> </w:t>
      </w:r>
      <w:r>
        <w:t>и</w:t>
      </w:r>
      <w:r>
        <w:rPr>
          <w:spacing w:val="-13"/>
        </w:rPr>
        <w:t xml:space="preserve"> </w:t>
      </w:r>
      <w:r>
        <w:t>деление</w:t>
      </w:r>
      <w:r>
        <w:rPr>
          <w:spacing w:val="-57"/>
        </w:rPr>
        <w:t xml:space="preserve"> </w:t>
      </w:r>
      <w:r>
        <w:t>(без</w:t>
      </w:r>
      <w:r>
        <w:rPr>
          <w:spacing w:val="-1"/>
        </w:rPr>
        <w:t xml:space="preserve"> </w:t>
      </w:r>
      <w:r>
        <w:t>остатка) круглых</w:t>
      </w:r>
      <w:r>
        <w:rPr>
          <w:spacing w:val="1"/>
        </w:rPr>
        <w:t xml:space="preserve"> </w:t>
      </w:r>
      <w:r>
        <w:t>чисел.</w:t>
      </w:r>
    </w:p>
    <w:p w:rsidR="007E6CBC" w:rsidRDefault="001849C0">
      <w:pPr>
        <w:pStyle w:val="a3"/>
        <w:ind w:left="1250" w:right="849" w:firstLine="0"/>
        <w:jc w:val="left"/>
      </w:pPr>
      <w:r>
        <w:t>Умножение</w:t>
      </w:r>
      <w:r>
        <w:rPr>
          <w:spacing w:val="-5"/>
        </w:rPr>
        <w:t xml:space="preserve"> </w:t>
      </w:r>
      <w:r>
        <w:t>многозначного</w:t>
      </w:r>
      <w:r>
        <w:rPr>
          <w:spacing w:val="-3"/>
        </w:rPr>
        <w:t xml:space="preserve"> </w:t>
      </w:r>
      <w:r>
        <w:t>числа</w:t>
      </w:r>
      <w:r>
        <w:rPr>
          <w:spacing w:val="-5"/>
        </w:rPr>
        <w:t xml:space="preserve"> </w:t>
      </w:r>
      <w:r>
        <w:t>на</w:t>
      </w:r>
      <w:r>
        <w:rPr>
          <w:spacing w:val="-4"/>
        </w:rPr>
        <w:t xml:space="preserve"> </w:t>
      </w:r>
      <w:r>
        <w:t>однозначное.</w:t>
      </w:r>
      <w:r>
        <w:rPr>
          <w:spacing w:val="-4"/>
        </w:rPr>
        <w:t xml:space="preserve"> </w:t>
      </w:r>
      <w:r>
        <w:t>Запись</w:t>
      </w:r>
      <w:r>
        <w:rPr>
          <w:spacing w:val="-2"/>
        </w:rPr>
        <w:t xml:space="preserve"> </w:t>
      </w:r>
      <w:r>
        <w:t>умножения</w:t>
      </w:r>
      <w:r>
        <w:rPr>
          <w:spacing w:val="-3"/>
        </w:rPr>
        <w:t xml:space="preserve"> </w:t>
      </w:r>
      <w:r>
        <w:t>«в</w:t>
      </w:r>
      <w:r>
        <w:rPr>
          <w:spacing w:val="-1"/>
        </w:rPr>
        <w:t xml:space="preserve"> </w:t>
      </w:r>
      <w:r>
        <w:t>столбик».</w:t>
      </w:r>
      <w:r>
        <w:rPr>
          <w:spacing w:val="-57"/>
        </w:rPr>
        <w:t xml:space="preserve"> </w:t>
      </w:r>
      <w:r>
        <w:t>Деление</w:t>
      </w:r>
      <w:r>
        <w:rPr>
          <w:spacing w:val="-3"/>
        </w:rPr>
        <w:t xml:space="preserve"> </w:t>
      </w:r>
      <w:r>
        <w:t>многозначного</w:t>
      </w:r>
      <w:r>
        <w:rPr>
          <w:spacing w:val="-4"/>
        </w:rPr>
        <w:t xml:space="preserve"> </w:t>
      </w:r>
      <w:r>
        <w:t>числа</w:t>
      </w:r>
      <w:r>
        <w:rPr>
          <w:spacing w:val="-2"/>
        </w:rPr>
        <w:t xml:space="preserve"> </w:t>
      </w:r>
      <w:r>
        <w:t>на</w:t>
      </w:r>
      <w:r>
        <w:rPr>
          <w:spacing w:val="-2"/>
        </w:rPr>
        <w:t xml:space="preserve"> </w:t>
      </w:r>
      <w:r>
        <w:t>однозначное.</w:t>
      </w:r>
      <w:r>
        <w:rPr>
          <w:spacing w:val="-4"/>
        </w:rPr>
        <w:t xml:space="preserve"> </w:t>
      </w:r>
      <w:r>
        <w:t>Запись</w:t>
      </w:r>
      <w:r>
        <w:rPr>
          <w:spacing w:val="-1"/>
        </w:rPr>
        <w:t xml:space="preserve"> </w:t>
      </w:r>
      <w:r>
        <w:t>деления</w:t>
      </w:r>
      <w:r>
        <w:rPr>
          <w:spacing w:val="1"/>
        </w:rPr>
        <w:t xml:space="preserve"> </w:t>
      </w:r>
      <w:r>
        <w:t>«углом».</w:t>
      </w:r>
    </w:p>
    <w:p w:rsidR="007E6CBC" w:rsidRDefault="001849C0">
      <w:pPr>
        <w:ind w:left="542" w:right="849" w:firstLine="707"/>
        <w:rPr>
          <w:i/>
          <w:sz w:val="24"/>
        </w:rPr>
      </w:pPr>
      <w:r>
        <w:rPr>
          <w:sz w:val="24"/>
        </w:rPr>
        <w:t>Умножение</w:t>
      </w:r>
      <w:r>
        <w:rPr>
          <w:spacing w:val="1"/>
          <w:sz w:val="24"/>
        </w:rPr>
        <w:t xml:space="preserve"> </w:t>
      </w:r>
      <w:r>
        <w:rPr>
          <w:sz w:val="24"/>
        </w:rPr>
        <w:t>на</w:t>
      </w:r>
      <w:r>
        <w:rPr>
          <w:spacing w:val="1"/>
          <w:sz w:val="24"/>
        </w:rPr>
        <w:t xml:space="preserve"> </w:t>
      </w:r>
      <w:r>
        <w:rPr>
          <w:sz w:val="24"/>
        </w:rPr>
        <w:t>двузначное</w:t>
      </w:r>
      <w:r>
        <w:rPr>
          <w:spacing w:val="1"/>
          <w:sz w:val="24"/>
        </w:rPr>
        <w:t xml:space="preserve"> </w:t>
      </w:r>
      <w:r>
        <w:rPr>
          <w:sz w:val="24"/>
        </w:rPr>
        <w:t>и</w:t>
      </w:r>
      <w:r>
        <w:rPr>
          <w:spacing w:val="1"/>
          <w:sz w:val="24"/>
        </w:rPr>
        <w:t xml:space="preserve"> </w:t>
      </w:r>
      <w:r>
        <w:rPr>
          <w:sz w:val="24"/>
        </w:rPr>
        <w:t>трехзначное</w:t>
      </w:r>
      <w:r>
        <w:rPr>
          <w:spacing w:val="1"/>
          <w:sz w:val="24"/>
        </w:rPr>
        <w:t xml:space="preserve"> </w:t>
      </w:r>
      <w:r>
        <w:rPr>
          <w:sz w:val="24"/>
        </w:rPr>
        <w:t>число.</w:t>
      </w:r>
      <w:r>
        <w:rPr>
          <w:spacing w:val="1"/>
          <w:sz w:val="24"/>
        </w:rPr>
        <w:t xml:space="preserve"> </w:t>
      </w:r>
      <w:r>
        <w:rPr>
          <w:i/>
          <w:sz w:val="24"/>
        </w:rPr>
        <w:t>Общий</w:t>
      </w:r>
      <w:r>
        <w:rPr>
          <w:i/>
          <w:spacing w:val="1"/>
          <w:sz w:val="24"/>
        </w:rPr>
        <w:t xml:space="preserve"> </w:t>
      </w:r>
      <w:r>
        <w:rPr>
          <w:i/>
          <w:sz w:val="24"/>
        </w:rPr>
        <w:t>случай</w:t>
      </w:r>
      <w:r>
        <w:rPr>
          <w:i/>
          <w:spacing w:val="1"/>
          <w:sz w:val="24"/>
        </w:rPr>
        <w:t xml:space="preserve"> </w:t>
      </w:r>
      <w:r>
        <w:rPr>
          <w:i/>
          <w:sz w:val="24"/>
        </w:rPr>
        <w:t>умножения</w:t>
      </w:r>
      <w:r>
        <w:rPr>
          <w:i/>
          <w:spacing w:val="-57"/>
          <w:sz w:val="24"/>
        </w:rPr>
        <w:t xml:space="preserve"> </w:t>
      </w:r>
      <w:r>
        <w:rPr>
          <w:i/>
          <w:sz w:val="24"/>
        </w:rPr>
        <w:t>многозначных</w:t>
      </w:r>
      <w:r>
        <w:rPr>
          <w:i/>
          <w:spacing w:val="-2"/>
          <w:sz w:val="24"/>
        </w:rPr>
        <w:t xml:space="preserve"> </w:t>
      </w:r>
      <w:r>
        <w:rPr>
          <w:i/>
          <w:sz w:val="24"/>
        </w:rPr>
        <w:t>чисел.</w:t>
      </w:r>
    </w:p>
    <w:p w:rsidR="007E6CBC" w:rsidRDefault="001849C0">
      <w:pPr>
        <w:pStyle w:val="a3"/>
        <w:jc w:val="left"/>
      </w:pPr>
      <w:r>
        <w:t>Проверка</w:t>
      </w:r>
      <w:r>
        <w:rPr>
          <w:spacing w:val="-9"/>
        </w:rPr>
        <w:t xml:space="preserve"> </w:t>
      </w:r>
      <w:r>
        <w:t>правильности</w:t>
      </w:r>
      <w:r>
        <w:rPr>
          <w:spacing w:val="-9"/>
        </w:rPr>
        <w:t xml:space="preserve"> </w:t>
      </w:r>
      <w:r>
        <w:t>выполнения</w:t>
      </w:r>
      <w:r>
        <w:rPr>
          <w:spacing w:val="-7"/>
        </w:rPr>
        <w:t xml:space="preserve"> </w:t>
      </w:r>
      <w:r>
        <w:t>действий</w:t>
      </w:r>
      <w:r>
        <w:rPr>
          <w:spacing w:val="-7"/>
        </w:rPr>
        <w:t xml:space="preserve"> </w:t>
      </w:r>
      <w:r>
        <w:t>с</w:t>
      </w:r>
      <w:r>
        <w:rPr>
          <w:spacing w:val="-11"/>
        </w:rPr>
        <w:t xml:space="preserve"> </w:t>
      </w:r>
      <w:r>
        <w:t>многозначными</w:t>
      </w:r>
      <w:r>
        <w:rPr>
          <w:spacing w:val="-7"/>
        </w:rPr>
        <w:t xml:space="preserve"> </w:t>
      </w:r>
      <w:r>
        <w:t>числами:</w:t>
      </w:r>
      <w:r>
        <w:rPr>
          <w:spacing w:val="-8"/>
        </w:rPr>
        <w:t xml:space="preserve"> </w:t>
      </w:r>
      <w:r>
        <w:t>алгоритм,</w:t>
      </w:r>
      <w:r>
        <w:rPr>
          <w:spacing w:val="-57"/>
        </w:rPr>
        <w:t xml:space="preserve"> </w:t>
      </w:r>
      <w:r>
        <w:t>обратное</w:t>
      </w:r>
      <w:r>
        <w:rPr>
          <w:spacing w:val="-2"/>
        </w:rPr>
        <w:t xml:space="preserve"> </w:t>
      </w:r>
      <w:r>
        <w:t>действие, вычисление</w:t>
      </w:r>
      <w:r>
        <w:rPr>
          <w:spacing w:val="-1"/>
        </w:rPr>
        <w:t xml:space="preserve"> </w:t>
      </w:r>
      <w:r>
        <w:t>на</w:t>
      </w:r>
      <w:r>
        <w:rPr>
          <w:spacing w:val="-1"/>
        </w:rPr>
        <w:t xml:space="preserve"> </w:t>
      </w:r>
      <w:r>
        <w:t>калькуляторе.</w:t>
      </w:r>
    </w:p>
    <w:p w:rsidR="007E6CBC" w:rsidRDefault="001849C0">
      <w:pPr>
        <w:pStyle w:val="a3"/>
        <w:jc w:val="left"/>
      </w:pPr>
      <w:r>
        <w:t>Устное</w:t>
      </w:r>
      <w:r>
        <w:rPr>
          <w:spacing w:val="-2"/>
        </w:rPr>
        <w:t xml:space="preserve"> </w:t>
      </w:r>
      <w:r>
        <w:t>сложение, вычитание,</w:t>
      </w:r>
      <w:r>
        <w:rPr>
          <w:spacing w:val="2"/>
        </w:rPr>
        <w:t xml:space="preserve"> </w:t>
      </w:r>
      <w:r>
        <w:t>умножение</w:t>
      </w:r>
      <w:r>
        <w:rPr>
          <w:spacing w:val="-2"/>
        </w:rPr>
        <w:t xml:space="preserve"> </w:t>
      </w:r>
      <w:r>
        <w:t>и</w:t>
      </w:r>
      <w:r>
        <w:rPr>
          <w:spacing w:val="1"/>
        </w:rPr>
        <w:t xml:space="preserve"> </w:t>
      </w:r>
      <w:r>
        <w:t>деление</w:t>
      </w:r>
      <w:r>
        <w:rPr>
          <w:spacing w:val="-1"/>
        </w:rPr>
        <w:t xml:space="preserve"> </w:t>
      </w:r>
      <w:r>
        <w:t>многозначных</w:t>
      </w:r>
      <w:r>
        <w:rPr>
          <w:spacing w:val="1"/>
        </w:rPr>
        <w:t xml:space="preserve"> </w:t>
      </w:r>
      <w:r>
        <w:t>чисел в</w:t>
      </w:r>
      <w:r>
        <w:rPr>
          <w:spacing w:val="1"/>
        </w:rPr>
        <w:t xml:space="preserve"> </w:t>
      </w:r>
      <w:r>
        <w:t>случаях,</w:t>
      </w:r>
      <w:r>
        <w:rPr>
          <w:spacing w:val="-57"/>
        </w:rPr>
        <w:t xml:space="preserve"> </w:t>
      </w:r>
      <w:r>
        <w:t>сводимых к действиям</w:t>
      </w:r>
      <w:r>
        <w:rPr>
          <w:spacing w:val="-4"/>
        </w:rPr>
        <w:t xml:space="preserve"> </w:t>
      </w:r>
      <w:r>
        <w:t>в</w:t>
      </w:r>
      <w:r>
        <w:rPr>
          <w:spacing w:val="-1"/>
        </w:rPr>
        <w:t xml:space="preserve"> </w:t>
      </w:r>
      <w:r>
        <w:t>пределах</w:t>
      </w:r>
      <w:r>
        <w:rPr>
          <w:spacing w:val="2"/>
        </w:rPr>
        <w:t xml:space="preserve"> </w:t>
      </w:r>
      <w:r>
        <w:t>100.</w:t>
      </w:r>
    </w:p>
    <w:p w:rsidR="007E6CBC" w:rsidRDefault="001849C0">
      <w:pPr>
        <w:pStyle w:val="a3"/>
        <w:tabs>
          <w:tab w:val="left" w:pos="2712"/>
          <w:tab w:val="left" w:pos="4223"/>
          <w:tab w:val="left" w:pos="4597"/>
          <w:tab w:val="left" w:pos="6504"/>
          <w:tab w:val="left" w:pos="7634"/>
          <w:tab w:val="left" w:pos="8137"/>
          <w:tab w:val="left" w:pos="9097"/>
        </w:tabs>
        <w:ind w:right="855"/>
        <w:jc w:val="left"/>
      </w:pPr>
      <w:r>
        <w:t>Упрощение</w:t>
      </w:r>
      <w:r>
        <w:tab/>
        <w:t>вычислений</w:t>
      </w:r>
      <w:r>
        <w:tab/>
        <w:t>с</w:t>
      </w:r>
      <w:r>
        <w:tab/>
        <w:t>многозначными</w:t>
      </w:r>
      <w:r>
        <w:tab/>
        <w:t>числами</w:t>
      </w:r>
      <w:r>
        <w:tab/>
        <w:t>на</w:t>
      </w:r>
      <w:r>
        <w:tab/>
        <w:t>основе</w:t>
      </w:r>
      <w:r>
        <w:tab/>
      </w:r>
      <w:r>
        <w:rPr>
          <w:spacing w:val="-1"/>
        </w:rPr>
        <w:t>свойств</w:t>
      </w:r>
      <w:r>
        <w:rPr>
          <w:spacing w:val="-57"/>
        </w:rPr>
        <w:t xml:space="preserve"> </w:t>
      </w:r>
      <w:r>
        <w:t>арифметических</w:t>
      </w:r>
      <w:r>
        <w:rPr>
          <w:spacing w:val="1"/>
        </w:rPr>
        <w:t xml:space="preserve"> </w:t>
      </w:r>
      <w:r>
        <w:t>действий.</w:t>
      </w:r>
    </w:p>
    <w:p w:rsidR="007E6CBC" w:rsidRDefault="001849C0">
      <w:pPr>
        <w:pStyle w:val="a3"/>
        <w:jc w:val="left"/>
      </w:pPr>
      <w:r>
        <w:t>Построение</w:t>
      </w:r>
      <w:r>
        <w:rPr>
          <w:spacing w:val="5"/>
        </w:rPr>
        <w:t xml:space="preserve"> </w:t>
      </w:r>
      <w:r>
        <w:t>и</w:t>
      </w:r>
      <w:r>
        <w:rPr>
          <w:spacing w:val="6"/>
        </w:rPr>
        <w:t xml:space="preserve"> </w:t>
      </w:r>
      <w:r>
        <w:t>использование</w:t>
      </w:r>
      <w:r>
        <w:rPr>
          <w:spacing w:val="6"/>
        </w:rPr>
        <w:t xml:space="preserve"> </w:t>
      </w:r>
      <w:r>
        <w:t>алгоритмов</w:t>
      </w:r>
      <w:r>
        <w:rPr>
          <w:spacing w:val="7"/>
        </w:rPr>
        <w:t xml:space="preserve"> </w:t>
      </w:r>
      <w:r>
        <w:t>изученных</w:t>
      </w:r>
      <w:r>
        <w:rPr>
          <w:spacing w:val="7"/>
        </w:rPr>
        <w:t xml:space="preserve"> </w:t>
      </w:r>
      <w:r>
        <w:t>случаев</w:t>
      </w:r>
      <w:r>
        <w:rPr>
          <w:spacing w:val="9"/>
        </w:rPr>
        <w:t xml:space="preserve"> </w:t>
      </w:r>
      <w:r>
        <w:t>устных</w:t>
      </w:r>
      <w:r>
        <w:rPr>
          <w:spacing w:val="9"/>
        </w:rPr>
        <w:t xml:space="preserve"> </w:t>
      </w:r>
      <w:r>
        <w:t>и</w:t>
      </w:r>
      <w:r>
        <w:rPr>
          <w:spacing w:val="7"/>
        </w:rPr>
        <w:t xml:space="preserve"> </w:t>
      </w:r>
      <w:r>
        <w:t>письменных</w:t>
      </w:r>
      <w:r>
        <w:rPr>
          <w:spacing w:val="-57"/>
        </w:rPr>
        <w:t xml:space="preserve"> </w:t>
      </w:r>
      <w:r>
        <w:t>действий</w:t>
      </w:r>
      <w:r>
        <w:rPr>
          <w:spacing w:val="-1"/>
        </w:rPr>
        <w:t xml:space="preserve"> </w:t>
      </w:r>
      <w:r>
        <w:t>с</w:t>
      </w:r>
      <w:r>
        <w:rPr>
          <w:spacing w:val="-1"/>
        </w:rPr>
        <w:t xml:space="preserve"> </w:t>
      </w:r>
      <w:r>
        <w:t>многозначными числами.</w:t>
      </w:r>
    </w:p>
    <w:p w:rsidR="007E6CBC" w:rsidRDefault="001849C0">
      <w:pPr>
        <w:pStyle w:val="2"/>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49"/>
        <w:jc w:val="left"/>
      </w:pPr>
      <w:r>
        <w:t>Анализ</w:t>
      </w:r>
      <w:r>
        <w:rPr>
          <w:spacing w:val="45"/>
        </w:rPr>
        <w:t xml:space="preserve"> </w:t>
      </w:r>
      <w:r>
        <w:t>задачи,</w:t>
      </w:r>
      <w:r>
        <w:rPr>
          <w:spacing w:val="47"/>
        </w:rPr>
        <w:t xml:space="preserve"> </w:t>
      </w:r>
      <w:r>
        <w:t>построение</w:t>
      </w:r>
      <w:r>
        <w:rPr>
          <w:spacing w:val="46"/>
        </w:rPr>
        <w:t xml:space="preserve"> </w:t>
      </w:r>
      <w:r>
        <w:t>графических</w:t>
      </w:r>
      <w:r>
        <w:rPr>
          <w:spacing w:val="49"/>
        </w:rPr>
        <w:t xml:space="preserve"> </w:t>
      </w:r>
      <w:r>
        <w:t>моделей</w:t>
      </w:r>
      <w:r>
        <w:rPr>
          <w:spacing w:val="48"/>
        </w:rPr>
        <w:t xml:space="preserve"> </w:t>
      </w:r>
      <w:r>
        <w:t>и</w:t>
      </w:r>
      <w:r>
        <w:rPr>
          <w:spacing w:val="48"/>
        </w:rPr>
        <w:t xml:space="preserve"> </w:t>
      </w:r>
      <w:r>
        <w:t>таблиц,</w:t>
      </w:r>
      <w:r>
        <w:rPr>
          <w:spacing w:val="47"/>
        </w:rPr>
        <w:t xml:space="preserve"> </w:t>
      </w:r>
      <w:r>
        <w:t>планирование</w:t>
      </w:r>
      <w:r>
        <w:rPr>
          <w:spacing w:val="46"/>
        </w:rPr>
        <w:t xml:space="preserve"> </w:t>
      </w:r>
      <w:r>
        <w:t>и</w:t>
      </w:r>
      <w:r>
        <w:rPr>
          <w:spacing w:val="-57"/>
        </w:rPr>
        <w:t xml:space="preserve"> </w:t>
      </w:r>
      <w:r>
        <w:t>реализация</w:t>
      </w:r>
      <w:r>
        <w:rPr>
          <w:spacing w:val="-1"/>
        </w:rPr>
        <w:t xml:space="preserve"> </w:t>
      </w:r>
      <w:r>
        <w:t>решения. Поиск разных</w:t>
      </w:r>
      <w:r>
        <w:rPr>
          <w:spacing w:val="2"/>
        </w:rPr>
        <w:t xml:space="preserve"> </w:t>
      </w:r>
      <w:r>
        <w:t>способов решения.</w:t>
      </w:r>
    </w:p>
    <w:p w:rsidR="007E6CBC" w:rsidRDefault="001849C0">
      <w:pPr>
        <w:pStyle w:val="a3"/>
        <w:jc w:val="left"/>
      </w:pPr>
      <w:r>
        <w:t>Составные</w:t>
      </w:r>
      <w:r>
        <w:rPr>
          <w:spacing w:val="53"/>
        </w:rPr>
        <w:t xml:space="preserve"> </w:t>
      </w:r>
      <w:r>
        <w:t>задачи</w:t>
      </w:r>
      <w:r>
        <w:rPr>
          <w:spacing w:val="56"/>
        </w:rPr>
        <w:t xml:space="preserve"> </w:t>
      </w:r>
      <w:r>
        <w:t>в</w:t>
      </w:r>
      <w:r>
        <w:rPr>
          <w:spacing w:val="54"/>
        </w:rPr>
        <w:t xml:space="preserve"> </w:t>
      </w:r>
      <w:r>
        <w:t>2−4</w:t>
      </w:r>
      <w:r>
        <w:rPr>
          <w:spacing w:val="55"/>
        </w:rPr>
        <w:t xml:space="preserve"> </w:t>
      </w:r>
      <w:r>
        <w:t>действия</w:t>
      </w:r>
      <w:r>
        <w:rPr>
          <w:spacing w:val="55"/>
        </w:rPr>
        <w:t xml:space="preserve"> </w:t>
      </w:r>
      <w:r>
        <w:t>с</w:t>
      </w:r>
      <w:r>
        <w:rPr>
          <w:spacing w:val="54"/>
        </w:rPr>
        <w:t xml:space="preserve"> </w:t>
      </w:r>
      <w:r>
        <w:t>натуральными</w:t>
      </w:r>
      <w:r>
        <w:rPr>
          <w:spacing w:val="57"/>
        </w:rPr>
        <w:t xml:space="preserve"> </w:t>
      </w:r>
      <w:r>
        <w:t>числами</w:t>
      </w:r>
      <w:r>
        <w:rPr>
          <w:spacing w:val="56"/>
        </w:rPr>
        <w:t xml:space="preserve"> </w:t>
      </w:r>
      <w:r>
        <w:t>на</w:t>
      </w:r>
      <w:r>
        <w:rPr>
          <w:spacing w:val="54"/>
        </w:rPr>
        <w:t xml:space="preserve"> </w:t>
      </w:r>
      <w:r>
        <w:t>смысл</w:t>
      </w:r>
      <w:r>
        <w:rPr>
          <w:spacing w:val="55"/>
        </w:rPr>
        <w:t xml:space="preserve"> </w:t>
      </w:r>
      <w:r>
        <w:t>действий</w:t>
      </w:r>
      <w:r>
        <w:rPr>
          <w:spacing w:val="-57"/>
        </w:rPr>
        <w:t xml:space="preserve"> </w:t>
      </w:r>
      <w:r>
        <w:t>сложения,</w:t>
      </w:r>
      <w:r>
        <w:rPr>
          <w:spacing w:val="-2"/>
        </w:rPr>
        <w:t xml:space="preserve"> </w:t>
      </w:r>
      <w:r>
        <w:t>вычитания, умножения</w:t>
      </w:r>
      <w:r>
        <w:rPr>
          <w:spacing w:val="-1"/>
        </w:rPr>
        <w:t xml:space="preserve"> </w:t>
      </w:r>
      <w:r>
        <w:t>и</w:t>
      </w:r>
      <w:r>
        <w:rPr>
          <w:spacing w:val="-2"/>
        </w:rPr>
        <w:t xml:space="preserve"> </w:t>
      </w:r>
      <w:r>
        <w:t>деления,</w:t>
      </w:r>
      <w:r>
        <w:rPr>
          <w:spacing w:val="-1"/>
        </w:rPr>
        <w:t xml:space="preserve"> </w:t>
      </w:r>
      <w:r>
        <w:t>разностное</w:t>
      </w:r>
      <w:r>
        <w:rPr>
          <w:spacing w:val="-3"/>
        </w:rPr>
        <w:t xml:space="preserve"> </w:t>
      </w:r>
      <w:r>
        <w:t>и</w:t>
      </w:r>
      <w:r>
        <w:rPr>
          <w:spacing w:val="-2"/>
        </w:rPr>
        <w:t xml:space="preserve"> </w:t>
      </w:r>
      <w:r>
        <w:t>кратное</w:t>
      </w:r>
      <w:r>
        <w:rPr>
          <w:spacing w:val="-2"/>
        </w:rPr>
        <w:t xml:space="preserve"> </w:t>
      </w:r>
      <w:r>
        <w:t>сравнение</w:t>
      </w:r>
      <w:r>
        <w:rPr>
          <w:spacing w:val="-3"/>
        </w:rPr>
        <w:t xml:space="preserve"> </w:t>
      </w:r>
      <w:r>
        <w:t>чисел.</w:t>
      </w:r>
    </w:p>
    <w:p w:rsidR="007E6CBC" w:rsidRDefault="001849C0">
      <w:pPr>
        <w:pStyle w:val="a3"/>
        <w:ind w:left="1250" w:firstLine="0"/>
        <w:jc w:val="left"/>
      </w:pPr>
      <w:r>
        <w:t>Задачи, содержащие</w:t>
      </w:r>
      <w:r>
        <w:rPr>
          <w:spacing w:val="-1"/>
        </w:rPr>
        <w:t xml:space="preserve"> </w:t>
      </w:r>
      <w:r>
        <w:t>зависимость</w:t>
      </w:r>
      <w:r>
        <w:rPr>
          <w:spacing w:val="1"/>
        </w:rPr>
        <w:t xml:space="preserve"> </w:t>
      </w:r>
      <w:r>
        <w:t>между</w:t>
      </w:r>
      <w:r>
        <w:rPr>
          <w:spacing w:val="-5"/>
        </w:rPr>
        <w:t xml:space="preserve"> </w:t>
      </w:r>
      <w:r>
        <w:t>величинами</w:t>
      </w:r>
      <w:r>
        <w:rPr>
          <w:spacing w:val="1"/>
        </w:rPr>
        <w:t xml:space="preserve"> </w:t>
      </w:r>
      <w:r>
        <w:t>вида</w:t>
      </w:r>
      <w:r>
        <w:rPr>
          <w:spacing w:val="-1"/>
        </w:rPr>
        <w:t xml:space="preserve"> </w:t>
      </w:r>
      <w:r>
        <w:t>a</w:t>
      </w:r>
      <w:r>
        <w:rPr>
          <w:spacing w:val="-1"/>
        </w:rPr>
        <w:t xml:space="preserve"> </w:t>
      </w:r>
      <w:r>
        <w:t>=</w:t>
      </w:r>
      <w:r>
        <w:rPr>
          <w:spacing w:val="-1"/>
        </w:rPr>
        <w:t xml:space="preserve"> </w:t>
      </w:r>
      <w:r>
        <w:t>b ×</w:t>
      </w:r>
      <w:r>
        <w:rPr>
          <w:spacing w:val="-1"/>
        </w:rPr>
        <w:t xml:space="preserve"> </w:t>
      </w:r>
      <w:r>
        <w:t>c:</w:t>
      </w:r>
      <w:r>
        <w:rPr>
          <w:spacing w:val="-2"/>
        </w:rPr>
        <w:t xml:space="preserve"> </w:t>
      </w:r>
      <w:r>
        <w:t>путь</w:t>
      </w:r>
      <w:r>
        <w:rPr>
          <w:spacing w:val="1"/>
        </w:rPr>
        <w:t xml:space="preserve"> </w:t>
      </w:r>
      <w:r>
        <w:t>−</w:t>
      </w:r>
      <w:r>
        <w:rPr>
          <w:spacing w:val="2"/>
        </w:rPr>
        <w:t xml:space="preserve"> </w:t>
      </w:r>
      <w:r>
        <w:t>скорость</w:t>
      </w:r>
    </w:p>
    <w:p w:rsidR="007E6CBC" w:rsidRDefault="001849C0">
      <w:pPr>
        <w:pStyle w:val="a3"/>
        <w:ind w:firstLine="0"/>
        <w:jc w:val="left"/>
      </w:pPr>
      <w:r>
        <w:t>−</w:t>
      </w:r>
      <w:r>
        <w:rPr>
          <w:spacing w:val="10"/>
        </w:rPr>
        <w:t xml:space="preserve"> </w:t>
      </w:r>
      <w:r>
        <w:t>время</w:t>
      </w:r>
      <w:r>
        <w:rPr>
          <w:spacing w:val="11"/>
        </w:rPr>
        <w:t xml:space="preserve"> </w:t>
      </w:r>
      <w:r>
        <w:t>(задачи</w:t>
      </w:r>
      <w:r>
        <w:rPr>
          <w:spacing w:val="12"/>
        </w:rPr>
        <w:t xml:space="preserve"> </w:t>
      </w:r>
      <w:r>
        <w:t>на</w:t>
      </w:r>
      <w:r>
        <w:rPr>
          <w:spacing w:val="11"/>
        </w:rPr>
        <w:t xml:space="preserve"> </w:t>
      </w:r>
      <w:r>
        <w:t>движение),</w:t>
      </w:r>
      <w:r>
        <w:rPr>
          <w:spacing w:val="10"/>
        </w:rPr>
        <w:t xml:space="preserve"> </w:t>
      </w:r>
      <w:r>
        <w:t>объем</w:t>
      </w:r>
      <w:r>
        <w:rPr>
          <w:spacing w:val="10"/>
        </w:rPr>
        <w:t xml:space="preserve"> </w:t>
      </w:r>
      <w:r>
        <w:t>выполненной</w:t>
      </w:r>
      <w:r>
        <w:rPr>
          <w:spacing w:val="9"/>
        </w:rPr>
        <w:t xml:space="preserve"> </w:t>
      </w:r>
      <w:r>
        <w:t>работы</w:t>
      </w:r>
      <w:r>
        <w:rPr>
          <w:spacing w:val="11"/>
        </w:rPr>
        <w:t xml:space="preserve"> </w:t>
      </w:r>
      <w:r>
        <w:t>−</w:t>
      </w:r>
      <w:r>
        <w:rPr>
          <w:spacing w:val="10"/>
        </w:rPr>
        <w:t xml:space="preserve"> </w:t>
      </w:r>
      <w:r>
        <w:t>производительность</w:t>
      </w:r>
      <w:r>
        <w:rPr>
          <w:spacing w:val="11"/>
        </w:rPr>
        <w:t xml:space="preserve"> </w:t>
      </w:r>
      <w:r>
        <w:t>труда</w:t>
      </w:r>
      <w:r>
        <w:rPr>
          <w:spacing w:val="11"/>
        </w:rPr>
        <w:t xml:space="preserve"> </w:t>
      </w:r>
      <w:r>
        <w:t>−</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firstLine="0"/>
        <w:jc w:val="left"/>
      </w:pPr>
      <w:r>
        <w:lastRenderedPageBreak/>
        <w:t>время</w:t>
      </w:r>
      <w:r>
        <w:rPr>
          <w:spacing w:val="17"/>
        </w:rPr>
        <w:t xml:space="preserve"> </w:t>
      </w:r>
      <w:r>
        <w:t>(задачи</w:t>
      </w:r>
      <w:r>
        <w:rPr>
          <w:spacing w:val="16"/>
        </w:rPr>
        <w:t xml:space="preserve"> </w:t>
      </w:r>
      <w:r>
        <w:t>на</w:t>
      </w:r>
      <w:r>
        <w:rPr>
          <w:spacing w:val="14"/>
        </w:rPr>
        <w:t xml:space="preserve"> </w:t>
      </w:r>
      <w:r>
        <w:t>работу),</w:t>
      </w:r>
      <w:r>
        <w:rPr>
          <w:spacing w:val="17"/>
        </w:rPr>
        <w:t xml:space="preserve"> </w:t>
      </w:r>
      <w:r>
        <w:t>стоимость</w:t>
      </w:r>
      <w:r>
        <w:rPr>
          <w:spacing w:val="21"/>
        </w:rPr>
        <w:t xml:space="preserve"> </w:t>
      </w:r>
      <w:r>
        <w:t>–</w:t>
      </w:r>
      <w:r>
        <w:rPr>
          <w:spacing w:val="15"/>
        </w:rPr>
        <w:t xml:space="preserve"> </w:t>
      </w:r>
      <w:r>
        <w:t>цена</w:t>
      </w:r>
      <w:r>
        <w:rPr>
          <w:spacing w:val="14"/>
        </w:rPr>
        <w:t xml:space="preserve"> </w:t>
      </w:r>
      <w:r>
        <w:t>товара</w:t>
      </w:r>
      <w:r>
        <w:rPr>
          <w:spacing w:val="14"/>
        </w:rPr>
        <w:t xml:space="preserve"> </w:t>
      </w:r>
      <w:r>
        <w:t>−</w:t>
      </w:r>
      <w:r>
        <w:rPr>
          <w:spacing w:val="16"/>
        </w:rPr>
        <w:t xml:space="preserve"> </w:t>
      </w:r>
      <w:r>
        <w:t>количество</w:t>
      </w:r>
      <w:r>
        <w:rPr>
          <w:spacing w:val="15"/>
        </w:rPr>
        <w:t xml:space="preserve"> </w:t>
      </w:r>
      <w:r>
        <w:t>товара</w:t>
      </w:r>
      <w:r>
        <w:rPr>
          <w:spacing w:val="16"/>
        </w:rPr>
        <w:t xml:space="preserve"> </w:t>
      </w:r>
      <w:r>
        <w:t>(задачи</w:t>
      </w:r>
      <w:r>
        <w:rPr>
          <w:spacing w:val="16"/>
        </w:rPr>
        <w:t xml:space="preserve"> </w:t>
      </w:r>
      <w:r>
        <w:t>на</w:t>
      </w:r>
      <w:r>
        <w:rPr>
          <w:spacing w:val="-57"/>
        </w:rPr>
        <w:t xml:space="preserve"> </w:t>
      </w:r>
      <w:r>
        <w:t>стоимость)</w:t>
      </w:r>
      <w:r>
        <w:rPr>
          <w:spacing w:val="-1"/>
        </w:rPr>
        <w:t xml:space="preserve"> </w:t>
      </w:r>
      <w:r>
        <w:t>и</w:t>
      </w:r>
      <w:r>
        <w:rPr>
          <w:spacing w:val="-1"/>
        </w:rPr>
        <w:t xml:space="preserve"> </w:t>
      </w:r>
      <w:r>
        <w:t>др.</w:t>
      </w:r>
    </w:p>
    <w:p w:rsidR="007E6CBC" w:rsidRDefault="001849C0">
      <w:pPr>
        <w:ind w:left="542" w:firstLine="707"/>
        <w:rPr>
          <w:i/>
          <w:sz w:val="24"/>
        </w:rPr>
      </w:pPr>
      <w:r>
        <w:rPr>
          <w:i/>
          <w:sz w:val="24"/>
        </w:rPr>
        <w:t>Классификация</w:t>
      </w:r>
      <w:r>
        <w:rPr>
          <w:i/>
          <w:spacing w:val="8"/>
          <w:sz w:val="24"/>
        </w:rPr>
        <w:t xml:space="preserve"> </w:t>
      </w:r>
      <w:r>
        <w:rPr>
          <w:i/>
          <w:sz w:val="24"/>
        </w:rPr>
        <w:t>простых</w:t>
      </w:r>
      <w:r>
        <w:rPr>
          <w:i/>
          <w:spacing w:val="7"/>
          <w:sz w:val="24"/>
        </w:rPr>
        <w:t xml:space="preserve"> </w:t>
      </w:r>
      <w:r>
        <w:rPr>
          <w:i/>
          <w:sz w:val="24"/>
        </w:rPr>
        <w:t>задач</w:t>
      </w:r>
      <w:r>
        <w:rPr>
          <w:i/>
          <w:spacing w:val="10"/>
          <w:sz w:val="24"/>
        </w:rPr>
        <w:t xml:space="preserve"> </w:t>
      </w:r>
      <w:r>
        <w:rPr>
          <w:i/>
          <w:sz w:val="24"/>
        </w:rPr>
        <w:t>изученных</w:t>
      </w:r>
      <w:r>
        <w:rPr>
          <w:i/>
          <w:spacing w:val="7"/>
          <w:sz w:val="24"/>
        </w:rPr>
        <w:t xml:space="preserve"> </w:t>
      </w:r>
      <w:r>
        <w:rPr>
          <w:i/>
          <w:sz w:val="24"/>
        </w:rPr>
        <w:t>типов.</w:t>
      </w:r>
      <w:r>
        <w:rPr>
          <w:i/>
          <w:spacing w:val="9"/>
          <w:sz w:val="24"/>
        </w:rPr>
        <w:t xml:space="preserve"> </w:t>
      </w:r>
      <w:r>
        <w:rPr>
          <w:i/>
          <w:sz w:val="24"/>
        </w:rPr>
        <w:t>Общий</w:t>
      </w:r>
      <w:r>
        <w:rPr>
          <w:i/>
          <w:spacing w:val="8"/>
          <w:sz w:val="24"/>
        </w:rPr>
        <w:t xml:space="preserve"> </w:t>
      </w:r>
      <w:r>
        <w:rPr>
          <w:i/>
          <w:sz w:val="24"/>
        </w:rPr>
        <w:t>способ</w:t>
      </w:r>
      <w:r>
        <w:rPr>
          <w:i/>
          <w:spacing w:val="9"/>
          <w:sz w:val="24"/>
        </w:rPr>
        <w:t xml:space="preserve"> </w:t>
      </w:r>
      <w:r>
        <w:rPr>
          <w:i/>
          <w:sz w:val="24"/>
        </w:rPr>
        <w:t>анализа</w:t>
      </w:r>
      <w:r>
        <w:rPr>
          <w:i/>
          <w:spacing w:val="8"/>
          <w:sz w:val="24"/>
        </w:rPr>
        <w:t xml:space="preserve"> </w:t>
      </w:r>
      <w:r>
        <w:rPr>
          <w:i/>
          <w:sz w:val="24"/>
        </w:rPr>
        <w:t>и</w:t>
      </w:r>
      <w:r>
        <w:rPr>
          <w:i/>
          <w:spacing w:val="8"/>
          <w:sz w:val="24"/>
        </w:rPr>
        <w:t xml:space="preserve"> </w:t>
      </w:r>
      <w:r>
        <w:rPr>
          <w:i/>
          <w:sz w:val="24"/>
        </w:rPr>
        <w:t>решения</w:t>
      </w:r>
      <w:r>
        <w:rPr>
          <w:i/>
          <w:spacing w:val="-57"/>
          <w:sz w:val="24"/>
        </w:rPr>
        <w:t xml:space="preserve"> </w:t>
      </w:r>
      <w:r>
        <w:rPr>
          <w:i/>
          <w:sz w:val="24"/>
        </w:rPr>
        <w:t>составной</w:t>
      </w:r>
      <w:r>
        <w:rPr>
          <w:i/>
          <w:spacing w:val="-1"/>
          <w:sz w:val="24"/>
        </w:rPr>
        <w:t xml:space="preserve"> </w:t>
      </w:r>
      <w:r>
        <w:rPr>
          <w:i/>
          <w:sz w:val="24"/>
        </w:rPr>
        <w:t>задачи.</w:t>
      </w:r>
    </w:p>
    <w:p w:rsidR="007E6CBC" w:rsidRDefault="001849C0">
      <w:pPr>
        <w:pStyle w:val="a3"/>
        <w:spacing w:before="1"/>
        <w:ind w:left="1250" w:firstLine="0"/>
        <w:jc w:val="left"/>
      </w:pPr>
      <w:r>
        <w:t>Задачи</w:t>
      </w:r>
      <w:r>
        <w:rPr>
          <w:spacing w:val="-2"/>
        </w:rPr>
        <w:t xml:space="preserve"> </w:t>
      </w:r>
      <w:r>
        <w:t>на</w:t>
      </w:r>
      <w:r>
        <w:rPr>
          <w:spacing w:val="-3"/>
        </w:rPr>
        <w:t xml:space="preserve"> </w:t>
      </w:r>
      <w:r>
        <w:t>определение</w:t>
      </w:r>
      <w:r>
        <w:rPr>
          <w:spacing w:val="-3"/>
        </w:rPr>
        <w:t xml:space="preserve"> </w:t>
      </w:r>
      <w:r>
        <w:t>начала,</w:t>
      </w:r>
      <w:r>
        <w:rPr>
          <w:spacing w:val="-2"/>
        </w:rPr>
        <w:t xml:space="preserve"> </w:t>
      </w:r>
      <w:r>
        <w:t>конца</w:t>
      </w:r>
      <w:r>
        <w:rPr>
          <w:spacing w:val="-3"/>
        </w:rPr>
        <w:t xml:space="preserve"> </w:t>
      </w:r>
      <w:r>
        <w:t>и</w:t>
      </w:r>
      <w:r>
        <w:rPr>
          <w:spacing w:val="-2"/>
        </w:rPr>
        <w:t xml:space="preserve"> </w:t>
      </w:r>
      <w:r>
        <w:t>продолжительности</w:t>
      </w:r>
      <w:r>
        <w:rPr>
          <w:spacing w:val="-2"/>
        </w:rPr>
        <w:t xml:space="preserve"> </w:t>
      </w:r>
      <w:r>
        <w:t>события.</w:t>
      </w:r>
    </w:p>
    <w:p w:rsidR="007E6CBC" w:rsidRDefault="001849C0">
      <w:pPr>
        <w:ind w:left="1250"/>
        <w:rPr>
          <w:sz w:val="24"/>
        </w:rPr>
      </w:pPr>
      <w:r>
        <w:rPr>
          <w:i/>
          <w:sz w:val="24"/>
        </w:rPr>
        <w:t>Задачи</w:t>
      </w:r>
      <w:r>
        <w:rPr>
          <w:i/>
          <w:spacing w:val="-4"/>
          <w:sz w:val="24"/>
        </w:rPr>
        <w:t xml:space="preserve"> </w:t>
      </w:r>
      <w:r>
        <w:rPr>
          <w:i/>
          <w:sz w:val="24"/>
        </w:rPr>
        <w:t>на</w:t>
      </w:r>
      <w:r>
        <w:rPr>
          <w:i/>
          <w:spacing w:val="-1"/>
          <w:sz w:val="24"/>
        </w:rPr>
        <w:t xml:space="preserve"> </w:t>
      </w:r>
      <w:r>
        <w:rPr>
          <w:i/>
          <w:sz w:val="24"/>
        </w:rPr>
        <w:t>нахождение</w:t>
      </w:r>
      <w:r>
        <w:rPr>
          <w:i/>
          <w:spacing w:val="-4"/>
          <w:sz w:val="24"/>
        </w:rPr>
        <w:t xml:space="preserve"> </w:t>
      </w:r>
      <w:r>
        <w:rPr>
          <w:i/>
          <w:sz w:val="24"/>
        </w:rPr>
        <w:t>чисел</w:t>
      </w:r>
      <w:r>
        <w:rPr>
          <w:i/>
          <w:spacing w:val="-1"/>
          <w:sz w:val="24"/>
        </w:rPr>
        <w:t xml:space="preserve"> </w:t>
      </w:r>
      <w:r>
        <w:rPr>
          <w:i/>
          <w:sz w:val="24"/>
        </w:rPr>
        <w:t>по их</w:t>
      </w:r>
      <w:r>
        <w:rPr>
          <w:i/>
          <w:spacing w:val="-2"/>
          <w:sz w:val="24"/>
        </w:rPr>
        <w:t xml:space="preserve"> </w:t>
      </w:r>
      <w:r>
        <w:rPr>
          <w:i/>
          <w:sz w:val="24"/>
        </w:rPr>
        <w:t>сумме</w:t>
      </w:r>
      <w:r>
        <w:rPr>
          <w:i/>
          <w:spacing w:val="-1"/>
          <w:sz w:val="24"/>
        </w:rPr>
        <w:t xml:space="preserve"> </w:t>
      </w:r>
      <w:r>
        <w:rPr>
          <w:i/>
          <w:sz w:val="24"/>
        </w:rPr>
        <w:t>и</w:t>
      </w:r>
      <w:r>
        <w:rPr>
          <w:i/>
          <w:spacing w:val="-1"/>
          <w:sz w:val="24"/>
        </w:rPr>
        <w:t xml:space="preserve"> </w:t>
      </w:r>
      <w:r>
        <w:rPr>
          <w:i/>
          <w:sz w:val="24"/>
        </w:rPr>
        <w:t>разности</w:t>
      </w:r>
      <w:r>
        <w:rPr>
          <w:sz w:val="24"/>
        </w:rPr>
        <w:t>.</w:t>
      </w:r>
    </w:p>
    <w:p w:rsidR="007E6CBC" w:rsidRDefault="001849C0">
      <w:pPr>
        <w:pStyle w:val="a3"/>
        <w:ind w:right="849"/>
        <w:jc w:val="left"/>
      </w:pPr>
      <w:r>
        <w:t>Задачи</w:t>
      </w:r>
      <w:r>
        <w:rPr>
          <w:spacing w:val="28"/>
        </w:rPr>
        <w:t xml:space="preserve"> </w:t>
      </w:r>
      <w:r>
        <w:t>на</w:t>
      </w:r>
      <w:r>
        <w:rPr>
          <w:spacing w:val="27"/>
        </w:rPr>
        <w:t xml:space="preserve"> </w:t>
      </w:r>
      <w:r>
        <w:t>вычисление</w:t>
      </w:r>
      <w:r>
        <w:rPr>
          <w:spacing w:val="27"/>
        </w:rPr>
        <w:t xml:space="preserve"> </w:t>
      </w:r>
      <w:r>
        <w:t>площадей</w:t>
      </w:r>
      <w:r>
        <w:rPr>
          <w:spacing w:val="28"/>
        </w:rPr>
        <w:t xml:space="preserve"> </w:t>
      </w:r>
      <w:r>
        <w:t>фигур,</w:t>
      </w:r>
      <w:r>
        <w:rPr>
          <w:spacing w:val="30"/>
        </w:rPr>
        <w:t xml:space="preserve"> </w:t>
      </w:r>
      <w:r>
        <w:t>составленных</w:t>
      </w:r>
      <w:r>
        <w:rPr>
          <w:spacing w:val="29"/>
        </w:rPr>
        <w:t xml:space="preserve"> </w:t>
      </w:r>
      <w:r>
        <w:t>из</w:t>
      </w:r>
      <w:r>
        <w:rPr>
          <w:spacing w:val="28"/>
        </w:rPr>
        <w:t xml:space="preserve"> </w:t>
      </w:r>
      <w:r>
        <w:t>прямоугольников</w:t>
      </w:r>
      <w:r>
        <w:rPr>
          <w:spacing w:val="27"/>
        </w:rPr>
        <w:t xml:space="preserve"> </w:t>
      </w:r>
      <w:r>
        <w:t>и</w:t>
      </w:r>
      <w:r>
        <w:rPr>
          <w:spacing w:val="-57"/>
        </w:rPr>
        <w:t xml:space="preserve"> </w:t>
      </w:r>
      <w:r>
        <w:t>квадратов.</w:t>
      </w:r>
    </w:p>
    <w:p w:rsidR="007E6CBC" w:rsidRDefault="001849C0">
      <w:pPr>
        <w:pStyle w:val="a3"/>
        <w:ind w:left="1250" w:firstLine="0"/>
        <w:jc w:val="left"/>
      </w:pPr>
      <w:r>
        <w:t>Сложение</w:t>
      </w:r>
      <w:r>
        <w:rPr>
          <w:spacing w:val="-4"/>
        </w:rPr>
        <w:t xml:space="preserve"> </w:t>
      </w:r>
      <w:r>
        <w:t>и</w:t>
      </w:r>
      <w:r>
        <w:rPr>
          <w:spacing w:val="-3"/>
        </w:rPr>
        <w:t xml:space="preserve"> </w:t>
      </w:r>
      <w:r>
        <w:t>вычитание</w:t>
      </w:r>
      <w:r>
        <w:rPr>
          <w:spacing w:val="-4"/>
        </w:rPr>
        <w:t xml:space="preserve"> </w:t>
      </w:r>
      <w:r>
        <w:t>изученных</w:t>
      </w:r>
      <w:r>
        <w:rPr>
          <w:spacing w:val="-2"/>
        </w:rPr>
        <w:t xml:space="preserve"> </w:t>
      </w:r>
      <w:r>
        <w:t>величин</w:t>
      </w:r>
      <w:r>
        <w:rPr>
          <w:spacing w:val="-3"/>
        </w:rPr>
        <w:t xml:space="preserve"> </w:t>
      </w:r>
      <w:r>
        <w:t>при</w:t>
      </w:r>
      <w:r>
        <w:rPr>
          <w:spacing w:val="-5"/>
        </w:rPr>
        <w:t xml:space="preserve"> </w:t>
      </w:r>
      <w:r>
        <w:t>решении</w:t>
      </w:r>
      <w:r>
        <w:rPr>
          <w:spacing w:val="-3"/>
        </w:rPr>
        <w:t xml:space="preserve"> </w:t>
      </w:r>
      <w:r>
        <w:t>задач.</w:t>
      </w:r>
    </w:p>
    <w:p w:rsidR="007E6CBC" w:rsidRDefault="001849C0">
      <w:pPr>
        <w:pStyle w:val="2"/>
        <w:spacing w:before="4"/>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ind w:left="542" w:right="852" w:firstLine="707"/>
        <w:jc w:val="both"/>
        <w:rPr>
          <w:i/>
          <w:sz w:val="24"/>
        </w:rPr>
      </w:pPr>
      <w:r>
        <w:rPr>
          <w:i/>
          <w:sz w:val="24"/>
        </w:rPr>
        <w:t>Преобразование</w:t>
      </w:r>
      <w:r>
        <w:rPr>
          <w:i/>
          <w:spacing w:val="1"/>
          <w:sz w:val="24"/>
        </w:rPr>
        <w:t xml:space="preserve"> </w:t>
      </w:r>
      <w:r>
        <w:rPr>
          <w:i/>
          <w:sz w:val="24"/>
        </w:rPr>
        <w:t>фигур</w:t>
      </w:r>
      <w:r>
        <w:rPr>
          <w:i/>
          <w:spacing w:val="1"/>
          <w:sz w:val="24"/>
        </w:rPr>
        <w:t xml:space="preserve"> </w:t>
      </w:r>
      <w:r>
        <w:rPr>
          <w:i/>
          <w:sz w:val="24"/>
        </w:rPr>
        <w:t>на</w:t>
      </w:r>
      <w:r>
        <w:rPr>
          <w:i/>
          <w:spacing w:val="1"/>
          <w:sz w:val="24"/>
        </w:rPr>
        <w:t xml:space="preserve"> </w:t>
      </w:r>
      <w:r>
        <w:rPr>
          <w:i/>
          <w:sz w:val="24"/>
        </w:rPr>
        <w:t>плоскости.</w:t>
      </w:r>
      <w:r>
        <w:rPr>
          <w:i/>
          <w:spacing w:val="1"/>
          <w:sz w:val="24"/>
        </w:rPr>
        <w:t xml:space="preserve"> </w:t>
      </w:r>
      <w:r>
        <w:rPr>
          <w:i/>
          <w:sz w:val="24"/>
        </w:rPr>
        <w:t>Симметрия</w:t>
      </w:r>
      <w:r>
        <w:rPr>
          <w:i/>
          <w:spacing w:val="1"/>
          <w:sz w:val="24"/>
        </w:rPr>
        <w:t xml:space="preserve"> </w:t>
      </w:r>
      <w:r>
        <w:rPr>
          <w:i/>
          <w:sz w:val="24"/>
        </w:rPr>
        <w:t>фигур</w:t>
      </w:r>
      <w:r>
        <w:rPr>
          <w:i/>
          <w:spacing w:val="1"/>
          <w:sz w:val="24"/>
        </w:rPr>
        <w:t xml:space="preserve"> </w:t>
      </w:r>
      <w:r>
        <w:rPr>
          <w:i/>
          <w:sz w:val="24"/>
        </w:rPr>
        <w:t>относительно</w:t>
      </w:r>
      <w:r>
        <w:rPr>
          <w:i/>
          <w:spacing w:val="1"/>
          <w:sz w:val="24"/>
        </w:rPr>
        <w:t xml:space="preserve"> </w:t>
      </w:r>
      <w:r>
        <w:rPr>
          <w:i/>
          <w:sz w:val="24"/>
        </w:rPr>
        <w:t>прямой.</w:t>
      </w:r>
      <w:r>
        <w:rPr>
          <w:i/>
          <w:spacing w:val="-57"/>
          <w:sz w:val="24"/>
        </w:rPr>
        <w:t xml:space="preserve"> </w:t>
      </w:r>
      <w:r>
        <w:rPr>
          <w:i/>
          <w:sz w:val="24"/>
        </w:rPr>
        <w:t>Фигуры,</w:t>
      </w:r>
      <w:r>
        <w:rPr>
          <w:i/>
          <w:spacing w:val="1"/>
          <w:sz w:val="24"/>
        </w:rPr>
        <w:t xml:space="preserve"> </w:t>
      </w:r>
      <w:r>
        <w:rPr>
          <w:i/>
          <w:sz w:val="24"/>
        </w:rPr>
        <w:t>имеющие</w:t>
      </w:r>
      <w:r>
        <w:rPr>
          <w:i/>
          <w:spacing w:val="1"/>
          <w:sz w:val="24"/>
        </w:rPr>
        <w:t xml:space="preserve"> </w:t>
      </w:r>
      <w:r>
        <w:rPr>
          <w:i/>
          <w:sz w:val="24"/>
        </w:rPr>
        <w:t>ось</w:t>
      </w:r>
      <w:r>
        <w:rPr>
          <w:i/>
          <w:spacing w:val="1"/>
          <w:sz w:val="24"/>
        </w:rPr>
        <w:t xml:space="preserve"> </w:t>
      </w:r>
      <w:r>
        <w:rPr>
          <w:i/>
          <w:sz w:val="24"/>
        </w:rPr>
        <w:t>симметрии.</w:t>
      </w:r>
      <w:r>
        <w:rPr>
          <w:i/>
          <w:spacing w:val="1"/>
          <w:sz w:val="24"/>
        </w:rPr>
        <w:t xml:space="preserve"> </w:t>
      </w:r>
      <w:r>
        <w:rPr>
          <w:i/>
          <w:sz w:val="24"/>
        </w:rPr>
        <w:t>Построение</w:t>
      </w:r>
      <w:r>
        <w:rPr>
          <w:i/>
          <w:spacing w:val="1"/>
          <w:sz w:val="24"/>
        </w:rPr>
        <w:t xml:space="preserve"> </w:t>
      </w:r>
      <w:r>
        <w:rPr>
          <w:i/>
          <w:sz w:val="24"/>
        </w:rPr>
        <w:t>симметричных</w:t>
      </w:r>
      <w:r>
        <w:rPr>
          <w:i/>
          <w:spacing w:val="1"/>
          <w:sz w:val="24"/>
        </w:rPr>
        <w:t xml:space="preserve"> </w:t>
      </w:r>
      <w:r>
        <w:rPr>
          <w:i/>
          <w:sz w:val="24"/>
        </w:rPr>
        <w:t>фигур</w:t>
      </w:r>
      <w:r>
        <w:rPr>
          <w:i/>
          <w:spacing w:val="1"/>
          <w:sz w:val="24"/>
        </w:rPr>
        <w:t xml:space="preserve"> </w:t>
      </w:r>
      <w:r>
        <w:rPr>
          <w:i/>
          <w:sz w:val="24"/>
        </w:rPr>
        <w:t>на</w:t>
      </w:r>
      <w:r>
        <w:rPr>
          <w:i/>
          <w:spacing w:val="1"/>
          <w:sz w:val="24"/>
        </w:rPr>
        <w:t xml:space="preserve"> </w:t>
      </w:r>
      <w:r>
        <w:rPr>
          <w:i/>
          <w:sz w:val="24"/>
        </w:rPr>
        <w:t>клетчатой</w:t>
      </w:r>
      <w:r>
        <w:rPr>
          <w:i/>
          <w:spacing w:val="1"/>
          <w:sz w:val="24"/>
        </w:rPr>
        <w:t xml:space="preserve"> </w:t>
      </w:r>
      <w:r>
        <w:rPr>
          <w:i/>
          <w:sz w:val="24"/>
        </w:rPr>
        <w:t>бумаге.</w:t>
      </w:r>
    </w:p>
    <w:p w:rsidR="007E6CBC" w:rsidRDefault="001849C0">
      <w:pPr>
        <w:ind w:left="542" w:right="849" w:firstLine="707"/>
        <w:rPr>
          <w:sz w:val="24"/>
        </w:rPr>
      </w:pPr>
      <w:r>
        <w:rPr>
          <w:i/>
          <w:sz w:val="24"/>
        </w:rPr>
        <w:t>Прямоугольный</w:t>
      </w:r>
      <w:r>
        <w:rPr>
          <w:i/>
          <w:spacing w:val="23"/>
          <w:sz w:val="24"/>
        </w:rPr>
        <w:t xml:space="preserve"> </w:t>
      </w:r>
      <w:r>
        <w:rPr>
          <w:i/>
          <w:sz w:val="24"/>
        </w:rPr>
        <w:t>параллелепипед,</w:t>
      </w:r>
      <w:r>
        <w:rPr>
          <w:i/>
          <w:spacing w:val="23"/>
          <w:sz w:val="24"/>
        </w:rPr>
        <w:t xml:space="preserve"> </w:t>
      </w:r>
      <w:r>
        <w:rPr>
          <w:i/>
          <w:sz w:val="24"/>
        </w:rPr>
        <w:t>куб,</w:t>
      </w:r>
      <w:r>
        <w:rPr>
          <w:i/>
          <w:spacing w:val="23"/>
          <w:sz w:val="24"/>
        </w:rPr>
        <w:t xml:space="preserve"> </w:t>
      </w:r>
      <w:r>
        <w:rPr>
          <w:i/>
          <w:sz w:val="24"/>
        </w:rPr>
        <w:t>их</w:t>
      </w:r>
      <w:r>
        <w:rPr>
          <w:i/>
          <w:spacing w:val="24"/>
          <w:sz w:val="24"/>
        </w:rPr>
        <w:t xml:space="preserve"> </w:t>
      </w:r>
      <w:r>
        <w:rPr>
          <w:i/>
          <w:sz w:val="24"/>
        </w:rPr>
        <w:t>вершины,</w:t>
      </w:r>
      <w:r>
        <w:rPr>
          <w:i/>
          <w:spacing w:val="23"/>
          <w:sz w:val="24"/>
        </w:rPr>
        <w:t xml:space="preserve"> </w:t>
      </w:r>
      <w:r>
        <w:rPr>
          <w:i/>
          <w:sz w:val="24"/>
        </w:rPr>
        <w:t>ребра</w:t>
      </w:r>
      <w:r>
        <w:rPr>
          <w:i/>
          <w:spacing w:val="23"/>
          <w:sz w:val="24"/>
        </w:rPr>
        <w:t xml:space="preserve"> </w:t>
      </w:r>
      <w:r>
        <w:rPr>
          <w:i/>
          <w:sz w:val="24"/>
        </w:rPr>
        <w:t>и</w:t>
      </w:r>
      <w:r>
        <w:rPr>
          <w:i/>
          <w:spacing w:val="23"/>
          <w:sz w:val="24"/>
        </w:rPr>
        <w:t xml:space="preserve"> </w:t>
      </w:r>
      <w:r>
        <w:rPr>
          <w:i/>
          <w:sz w:val="24"/>
        </w:rPr>
        <w:t>грани.</w:t>
      </w:r>
      <w:r>
        <w:rPr>
          <w:i/>
          <w:spacing w:val="23"/>
          <w:sz w:val="24"/>
        </w:rPr>
        <w:t xml:space="preserve"> </w:t>
      </w:r>
      <w:r>
        <w:rPr>
          <w:i/>
          <w:sz w:val="24"/>
        </w:rPr>
        <w:t>Построение</w:t>
      </w:r>
      <w:r>
        <w:rPr>
          <w:i/>
          <w:spacing w:val="-57"/>
          <w:sz w:val="24"/>
        </w:rPr>
        <w:t xml:space="preserve"> </w:t>
      </w:r>
      <w:r>
        <w:rPr>
          <w:i/>
          <w:sz w:val="24"/>
        </w:rPr>
        <w:t>развертки</w:t>
      </w:r>
      <w:r>
        <w:rPr>
          <w:i/>
          <w:spacing w:val="-1"/>
          <w:sz w:val="24"/>
        </w:rPr>
        <w:t xml:space="preserve"> </w:t>
      </w:r>
      <w:r>
        <w:rPr>
          <w:i/>
          <w:sz w:val="24"/>
        </w:rPr>
        <w:t>и модели куба и прямоугольного</w:t>
      </w:r>
      <w:r>
        <w:rPr>
          <w:i/>
          <w:spacing w:val="-1"/>
          <w:sz w:val="24"/>
        </w:rPr>
        <w:t xml:space="preserve"> </w:t>
      </w:r>
      <w:r>
        <w:rPr>
          <w:i/>
          <w:sz w:val="24"/>
        </w:rPr>
        <w:t>параллелепипеда</w:t>
      </w:r>
      <w:r>
        <w:rPr>
          <w:sz w:val="24"/>
        </w:rPr>
        <w:t>.</w:t>
      </w:r>
    </w:p>
    <w:p w:rsidR="007E6CBC" w:rsidRDefault="001849C0">
      <w:pPr>
        <w:pStyle w:val="a3"/>
        <w:ind w:right="841"/>
        <w:jc w:val="left"/>
      </w:pPr>
      <w:r>
        <w:t>Единицы</w:t>
      </w:r>
      <w:r>
        <w:rPr>
          <w:spacing w:val="38"/>
        </w:rPr>
        <w:t xml:space="preserve"> </w:t>
      </w:r>
      <w:r>
        <w:t>длины:</w:t>
      </w:r>
      <w:r>
        <w:rPr>
          <w:spacing w:val="38"/>
        </w:rPr>
        <w:t xml:space="preserve"> </w:t>
      </w:r>
      <w:r>
        <w:t>миллиметр,</w:t>
      </w:r>
      <w:r>
        <w:rPr>
          <w:spacing w:val="39"/>
        </w:rPr>
        <w:t xml:space="preserve"> </w:t>
      </w:r>
      <w:r>
        <w:t>сантиметр,</w:t>
      </w:r>
      <w:r>
        <w:rPr>
          <w:spacing w:val="39"/>
        </w:rPr>
        <w:t xml:space="preserve"> </w:t>
      </w:r>
      <w:r>
        <w:t>дециметр,</w:t>
      </w:r>
      <w:r>
        <w:rPr>
          <w:spacing w:val="39"/>
        </w:rPr>
        <w:t xml:space="preserve"> </w:t>
      </w:r>
      <w:r>
        <w:t>метр,</w:t>
      </w:r>
      <w:r>
        <w:rPr>
          <w:spacing w:val="39"/>
        </w:rPr>
        <w:t xml:space="preserve"> </w:t>
      </w:r>
      <w:r>
        <w:t>километр,</w:t>
      </w:r>
      <w:r>
        <w:rPr>
          <w:spacing w:val="39"/>
        </w:rPr>
        <w:t xml:space="preserve"> </w:t>
      </w:r>
      <w:r>
        <w:t>соотношения</w:t>
      </w:r>
      <w:r>
        <w:rPr>
          <w:spacing w:val="-57"/>
        </w:rPr>
        <w:t xml:space="preserve"> </w:t>
      </w:r>
      <w:r>
        <w:t>между</w:t>
      </w:r>
      <w:r>
        <w:rPr>
          <w:spacing w:val="-5"/>
        </w:rPr>
        <w:t xml:space="preserve"> </w:t>
      </w:r>
      <w:r>
        <w:t>ними.</w:t>
      </w:r>
    </w:p>
    <w:p w:rsidR="007E6CBC" w:rsidRDefault="001849C0">
      <w:pPr>
        <w:pStyle w:val="a3"/>
        <w:ind w:right="849"/>
        <w:jc w:val="left"/>
      </w:pPr>
      <w:r>
        <w:t>Преобразование</w:t>
      </w:r>
      <w:r>
        <w:rPr>
          <w:spacing w:val="1"/>
        </w:rPr>
        <w:t xml:space="preserve"> </w:t>
      </w:r>
      <w:r>
        <w:t>геометрических</w:t>
      </w:r>
      <w:r>
        <w:rPr>
          <w:spacing w:val="1"/>
        </w:rPr>
        <w:t xml:space="preserve"> </w:t>
      </w:r>
      <w:r>
        <w:t>величин,</w:t>
      </w:r>
      <w:r>
        <w:rPr>
          <w:spacing w:val="1"/>
        </w:rPr>
        <w:t xml:space="preserve"> </w:t>
      </w:r>
      <w:r>
        <w:t>сравнение</w:t>
      </w:r>
      <w:r>
        <w:rPr>
          <w:spacing w:val="1"/>
        </w:rPr>
        <w:t xml:space="preserve"> </w:t>
      </w:r>
      <w:r>
        <w:t>их</w:t>
      </w:r>
      <w:r>
        <w:rPr>
          <w:spacing w:val="1"/>
        </w:rPr>
        <w:t xml:space="preserve"> </w:t>
      </w:r>
      <w:r>
        <w:t>значений,</w:t>
      </w:r>
      <w:r>
        <w:rPr>
          <w:spacing w:val="1"/>
        </w:rPr>
        <w:t xml:space="preserve"> </w:t>
      </w:r>
      <w:r>
        <w:t>сложение,</w:t>
      </w:r>
      <w:r>
        <w:rPr>
          <w:spacing w:val="-57"/>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w:t>
      </w:r>
      <w:r>
        <w:rPr>
          <w:spacing w:val="-1"/>
        </w:rPr>
        <w:t xml:space="preserve"> </w:t>
      </w:r>
      <w:r>
        <w:t>натуральное</w:t>
      </w:r>
      <w:r>
        <w:rPr>
          <w:spacing w:val="-2"/>
        </w:rPr>
        <w:t xml:space="preserve"> </w:t>
      </w:r>
      <w:r>
        <w:t>число.</w:t>
      </w:r>
    </w:p>
    <w:p w:rsidR="007E6CBC" w:rsidRDefault="001849C0">
      <w:pPr>
        <w:pStyle w:val="2"/>
        <w:spacing w:before="4"/>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ind w:right="849"/>
        <w:jc w:val="left"/>
      </w:pPr>
      <w:r>
        <w:t>Наблюдение</w:t>
      </w:r>
      <w:r>
        <w:rPr>
          <w:spacing w:val="17"/>
        </w:rPr>
        <w:t xml:space="preserve"> </w:t>
      </w:r>
      <w:r>
        <w:t>зависимостей</w:t>
      </w:r>
      <w:r>
        <w:rPr>
          <w:spacing w:val="18"/>
        </w:rPr>
        <w:t xml:space="preserve"> </w:t>
      </w:r>
      <w:r>
        <w:t>между</w:t>
      </w:r>
      <w:r>
        <w:rPr>
          <w:spacing w:val="15"/>
        </w:rPr>
        <w:t xml:space="preserve"> </w:t>
      </w:r>
      <w:r>
        <w:t>величинами</w:t>
      </w:r>
      <w:r>
        <w:rPr>
          <w:spacing w:val="18"/>
        </w:rPr>
        <w:t xml:space="preserve"> </w:t>
      </w:r>
      <w:r>
        <w:t>и</w:t>
      </w:r>
      <w:r>
        <w:rPr>
          <w:spacing w:val="18"/>
        </w:rPr>
        <w:t xml:space="preserve"> </w:t>
      </w:r>
      <w:r>
        <w:t>их</w:t>
      </w:r>
      <w:r>
        <w:rPr>
          <w:spacing w:val="20"/>
        </w:rPr>
        <w:t xml:space="preserve"> </w:t>
      </w:r>
      <w:r>
        <w:t>фиксирование</w:t>
      </w:r>
      <w:r>
        <w:rPr>
          <w:spacing w:val="17"/>
        </w:rPr>
        <w:t xml:space="preserve"> </w:t>
      </w:r>
      <w:r>
        <w:t>с</w:t>
      </w:r>
      <w:r>
        <w:rPr>
          <w:spacing w:val="19"/>
        </w:rPr>
        <w:t xml:space="preserve"> </w:t>
      </w:r>
      <w:r>
        <w:t>помощью</w:t>
      </w:r>
      <w:r>
        <w:rPr>
          <w:spacing w:val="-57"/>
        </w:rPr>
        <w:t xml:space="preserve"> </w:t>
      </w:r>
      <w:r>
        <w:t>таблиц.</w:t>
      </w:r>
    </w:p>
    <w:p w:rsidR="007E6CBC" w:rsidRDefault="001849C0">
      <w:pPr>
        <w:pStyle w:val="a3"/>
        <w:ind w:right="853"/>
      </w:pPr>
      <w:r>
        <w:t>Измерение времени. Единицы измерения времени: год, месяц, неделя, сутки, час,</w:t>
      </w:r>
      <w:r>
        <w:rPr>
          <w:spacing w:val="1"/>
        </w:rPr>
        <w:t xml:space="preserve"> </w:t>
      </w:r>
      <w:r>
        <w:t>минута,</w:t>
      </w:r>
      <w:r>
        <w:rPr>
          <w:spacing w:val="1"/>
        </w:rPr>
        <w:t xml:space="preserve"> </w:t>
      </w:r>
      <w:r>
        <w:t>секунда.</w:t>
      </w:r>
      <w:r>
        <w:rPr>
          <w:spacing w:val="1"/>
        </w:rPr>
        <w:t xml:space="preserve"> </w:t>
      </w:r>
      <w:r>
        <w:t>Определение</w:t>
      </w:r>
      <w:r>
        <w:rPr>
          <w:spacing w:val="1"/>
        </w:rPr>
        <w:t xml:space="preserve"> </w:t>
      </w:r>
      <w:r>
        <w:t>времени</w:t>
      </w:r>
      <w:r>
        <w:rPr>
          <w:spacing w:val="1"/>
        </w:rPr>
        <w:t xml:space="preserve"> </w:t>
      </w:r>
      <w:r>
        <w:t>по</w:t>
      </w:r>
      <w:r>
        <w:rPr>
          <w:spacing w:val="1"/>
        </w:rPr>
        <w:t xml:space="preserve"> </w:t>
      </w:r>
      <w:r>
        <w:t>часам.</w:t>
      </w:r>
      <w:r>
        <w:rPr>
          <w:spacing w:val="1"/>
        </w:rPr>
        <w:t xml:space="preserve"> </w:t>
      </w:r>
      <w:r>
        <w:t>Название</w:t>
      </w:r>
      <w:r>
        <w:rPr>
          <w:spacing w:val="1"/>
        </w:rPr>
        <w:t xml:space="preserve"> </w:t>
      </w:r>
      <w:r>
        <w:t>месяцев</w:t>
      </w:r>
      <w:r>
        <w:rPr>
          <w:spacing w:val="1"/>
        </w:rPr>
        <w:t xml:space="preserve"> </w:t>
      </w:r>
      <w:r>
        <w:t>и</w:t>
      </w:r>
      <w:r>
        <w:rPr>
          <w:spacing w:val="1"/>
        </w:rPr>
        <w:t xml:space="preserve"> </w:t>
      </w:r>
      <w:r>
        <w:t>дней</w:t>
      </w:r>
      <w:r>
        <w:rPr>
          <w:spacing w:val="1"/>
        </w:rPr>
        <w:t xml:space="preserve"> </w:t>
      </w:r>
      <w:r>
        <w:t>недели.</w:t>
      </w:r>
      <w:r>
        <w:rPr>
          <w:spacing w:val="1"/>
        </w:rPr>
        <w:t xml:space="preserve"> </w:t>
      </w:r>
      <w:r>
        <w:t>Календарь.</w:t>
      </w:r>
      <w:r>
        <w:rPr>
          <w:spacing w:val="-1"/>
        </w:rPr>
        <w:t xml:space="preserve"> </w:t>
      </w:r>
      <w:r>
        <w:t>Соотношение</w:t>
      </w:r>
      <w:r>
        <w:rPr>
          <w:spacing w:val="-1"/>
        </w:rPr>
        <w:t xml:space="preserve"> </w:t>
      </w:r>
      <w:r>
        <w:t>между</w:t>
      </w:r>
      <w:r>
        <w:rPr>
          <w:spacing w:val="-6"/>
        </w:rPr>
        <w:t xml:space="preserve"> </w:t>
      </w:r>
      <w:r>
        <w:t>единицами измерения времени.</w:t>
      </w:r>
    </w:p>
    <w:p w:rsidR="007E6CBC" w:rsidRDefault="001849C0">
      <w:pPr>
        <w:pStyle w:val="a3"/>
        <w:ind w:left="1250" w:right="1341" w:firstLine="0"/>
        <w:jc w:val="left"/>
      </w:pPr>
      <w:r>
        <w:t>Единицы массы: грамм, килограмм, центнер, тонна, соотношения между ними.</w:t>
      </w:r>
      <w:r>
        <w:rPr>
          <w:spacing w:val="-57"/>
        </w:rPr>
        <w:t xml:space="preserve"> </w:t>
      </w:r>
      <w:r>
        <w:t>Преобразование,</w:t>
      </w:r>
      <w:r>
        <w:rPr>
          <w:spacing w:val="-2"/>
        </w:rPr>
        <w:t xml:space="preserve"> </w:t>
      </w:r>
      <w:r>
        <w:t>сравнение,</w:t>
      </w:r>
      <w:r>
        <w:rPr>
          <w:spacing w:val="-2"/>
        </w:rPr>
        <w:t xml:space="preserve"> </w:t>
      </w:r>
      <w:r>
        <w:t>сложение</w:t>
      </w:r>
      <w:r>
        <w:rPr>
          <w:spacing w:val="-2"/>
        </w:rPr>
        <w:t xml:space="preserve"> </w:t>
      </w:r>
      <w:r>
        <w:t>и</w:t>
      </w:r>
      <w:r>
        <w:rPr>
          <w:spacing w:val="-2"/>
        </w:rPr>
        <w:t xml:space="preserve"> </w:t>
      </w:r>
      <w:r>
        <w:t>вычитание</w:t>
      </w:r>
      <w:r>
        <w:rPr>
          <w:spacing w:val="-3"/>
        </w:rPr>
        <w:t xml:space="preserve"> </w:t>
      </w:r>
      <w:r>
        <w:t>однородных</w:t>
      </w:r>
      <w:r>
        <w:rPr>
          <w:spacing w:val="1"/>
        </w:rPr>
        <w:t xml:space="preserve"> </w:t>
      </w:r>
      <w:r>
        <w:t>величин.</w:t>
      </w:r>
    </w:p>
    <w:p w:rsidR="007E6CBC" w:rsidRDefault="001849C0">
      <w:pPr>
        <w:ind w:left="1250" w:right="841"/>
        <w:rPr>
          <w:i/>
          <w:sz w:val="24"/>
        </w:rPr>
      </w:pPr>
      <w:r>
        <w:rPr>
          <w:i/>
          <w:sz w:val="24"/>
        </w:rPr>
        <w:t>Переменная. Выражение с переменной. Значение выражения с переменной.</w:t>
      </w:r>
      <w:r>
        <w:rPr>
          <w:i/>
          <w:spacing w:val="1"/>
          <w:sz w:val="24"/>
        </w:rPr>
        <w:t xml:space="preserve"> </w:t>
      </w:r>
      <w:r>
        <w:rPr>
          <w:i/>
          <w:sz w:val="24"/>
        </w:rPr>
        <w:t>Формула.</w:t>
      </w:r>
      <w:r>
        <w:rPr>
          <w:i/>
          <w:spacing w:val="-2"/>
          <w:sz w:val="24"/>
        </w:rPr>
        <w:t xml:space="preserve"> </w:t>
      </w:r>
      <w:r>
        <w:rPr>
          <w:i/>
          <w:sz w:val="24"/>
        </w:rPr>
        <w:t>Формулы</w:t>
      </w:r>
      <w:r>
        <w:rPr>
          <w:i/>
          <w:spacing w:val="-2"/>
          <w:sz w:val="24"/>
        </w:rPr>
        <w:t xml:space="preserve"> </w:t>
      </w:r>
      <w:r>
        <w:rPr>
          <w:i/>
          <w:sz w:val="24"/>
        </w:rPr>
        <w:t>площади</w:t>
      </w:r>
      <w:r>
        <w:rPr>
          <w:i/>
          <w:spacing w:val="-3"/>
          <w:sz w:val="24"/>
        </w:rPr>
        <w:t xml:space="preserve"> </w:t>
      </w:r>
      <w:r>
        <w:rPr>
          <w:i/>
          <w:sz w:val="24"/>
        </w:rPr>
        <w:t>и</w:t>
      </w:r>
      <w:r>
        <w:rPr>
          <w:i/>
          <w:spacing w:val="-3"/>
          <w:sz w:val="24"/>
        </w:rPr>
        <w:t xml:space="preserve"> </w:t>
      </w:r>
      <w:r>
        <w:rPr>
          <w:i/>
          <w:sz w:val="24"/>
        </w:rPr>
        <w:t>периметра</w:t>
      </w:r>
      <w:r>
        <w:rPr>
          <w:i/>
          <w:spacing w:val="-3"/>
          <w:sz w:val="24"/>
        </w:rPr>
        <w:t xml:space="preserve"> </w:t>
      </w:r>
      <w:r>
        <w:rPr>
          <w:i/>
          <w:sz w:val="24"/>
        </w:rPr>
        <w:t>прямоугольника:</w:t>
      </w:r>
      <w:r>
        <w:rPr>
          <w:i/>
          <w:spacing w:val="-3"/>
          <w:sz w:val="24"/>
        </w:rPr>
        <w:t xml:space="preserve"> </w:t>
      </w:r>
      <w:r>
        <w:rPr>
          <w:i/>
          <w:sz w:val="24"/>
        </w:rPr>
        <w:t>S</w:t>
      </w:r>
      <w:r>
        <w:rPr>
          <w:i/>
          <w:spacing w:val="-3"/>
          <w:sz w:val="24"/>
        </w:rPr>
        <w:t xml:space="preserve"> </w:t>
      </w:r>
      <w:r>
        <w:rPr>
          <w:i/>
          <w:sz w:val="24"/>
        </w:rPr>
        <w:t>=</w:t>
      </w:r>
      <w:r>
        <w:rPr>
          <w:i/>
          <w:spacing w:val="-4"/>
          <w:sz w:val="24"/>
        </w:rPr>
        <w:t xml:space="preserve"> </w:t>
      </w:r>
      <w:r>
        <w:rPr>
          <w:i/>
          <w:sz w:val="24"/>
        </w:rPr>
        <w:t>a</w:t>
      </w:r>
      <w:r>
        <w:rPr>
          <w:i/>
          <w:spacing w:val="-3"/>
          <w:sz w:val="24"/>
        </w:rPr>
        <w:t xml:space="preserve"> </w:t>
      </w:r>
      <w:r>
        <w:rPr>
          <w:i/>
          <w:sz w:val="24"/>
        </w:rPr>
        <w:t>∙</w:t>
      </w:r>
      <w:r>
        <w:rPr>
          <w:i/>
          <w:spacing w:val="-1"/>
          <w:sz w:val="24"/>
        </w:rPr>
        <w:t xml:space="preserve"> </w:t>
      </w:r>
      <w:r>
        <w:rPr>
          <w:i/>
          <w:sz w:val="24"/>
        </w:rPr>
        <w:t>b, P</w:t>
      </w:r>
      <w:r>
        <w:rPr>
          <w:i/>
          <w:spacing w:val="-3"/>
          <w:sz w:val="24"/>
        </w:rPr>
        <w:t xml:space="preserve"> </w:t>
      </w:r>
      <w:r>
        <w:rPr>
          <w:i/>
          <w:sz w:val="24"/>
        </w:rPr>
        <w:t>=</w:t>
      </w:r>
      <w:r>
        <w:rPr>
          <w:i/>
          <w:spacing w:val="-2"/>
          <w:sz w:val="24"/>
        </w:rPr>
        <w:t xml:space="preserve"> </w:t>
      </w:r>
      <w:r>
        <w:rPr>
          <w:i/>
          <w:sz w:val="24"/>
        </w:rPr>
        <w:t>(a +</w:t>
      </w:r>
      <w:r>
        <w:rPr>
          <w:i/>
          <w:spacing w:val="-5"/>
          <w:sz w:val="24"/>
        </w:rPr>
        <w:t xml:space="preserve"> </w:t>
      </w:r>
      <w:r>
        <w:rPr>
          <w:i/>
          <w:sz w:val="24"/>
        </w:rPr>
        <w:t>b)</w:t>
      </w:r>
      <w:r>
        <w:rPr>
          <w:i/>
          <w:spacing w:val="-4"/>
          <w:sz w:val="24"/>
        </w:rPr>
        <w:t xml:space="preserve"> </w:t>
      </w:r>
      <w:r>
        <w:rPr>
          <w:i/>
          <w:sz w:val="24"/>
        </w:rPr>
        <w:t>×</w:t>
      </w:r>
      <w:r>
        <w:rPr>
          <w:i/>
          <w:spacing w:val="-2"/>
          <w:sz w:val="24"/>
        </w:rPr>
        <w:t xml:space="preserve"> </w:t>
      </w:r>
      <w:r>
        <w:rPr>
          <w:i/>
          <w:sz w:val="24"/>
        </w:rPr>
        <w:t>2.</w:t>
      </w:r>
      <w:r>
        <w:rPr>
          <w:i/>
          <w:spacing w:val="-57"/>
          <w:sz w:val="24"/>
        </w:rPr>
        <w:t xml:space="preserve"> </w:t>
      </w:r>
      <w:r>
        <w:rPr>
          <w:i/>
          <w:sz w:val="24"/>
        </w:rPr>
        <w:t>Формулы</w:t>
      </w:r>
      <w:r>
        <w:rPr>
          <w:i/>
          <w:spacing w:val="-1"/>
          <w:sz w:val="24"/>
        </w:rPr>
        <w:t xml:space="preserve"> </w:t>
      </w:r>
      <w:r>
        <w:rPr>
          <w:i/>
          <w:sz w:val="24"/>
        </w:rPr>
        <w:t>площади и периметра квадрата:</w:t>
      </w:r>
      <w:r>
        <w:rPr>
          <w:i/>
          <w:spacing w:val="-1"/>
          <w:sz w:val="24"/>
        </w:rPr>
        <w:t xml:space="preserve"> </w:t>
      </w:r>
      <w:r>
        <w:rPr>
          <w:i/>
          <w:sz w:val="24"/>
        </w:rPr>
        <w:t>S =</w:t>
      </w:r>
      <w:r>
        <w:rPr>
          <w:i/>
          <w:spacing w:val="1"/>
          <w:sz w:val="24"/>
        </w:rPr>
        <w:t xml:space="preserve"> </w:t>
      </w:r>
      <w:r>
        <w:rPr>
          <w:i/>
          <w:sz w:val="24"/>
        </w:rPr>
        <w:t>a ∙ а, P</w:t>
      </w:r>
      <w:r>
        <w:rPr>
          <w:i/>
          <w:spacing w:val="-1"/>
          <w:sz w:val="24"/>
        </w:rPr>
        <w:t xml:space="preserve"> </w:t>
      </w:r>
      <w:r>
        <w:rPr>
          <w:i/>
          <w:sz w:val="24"/>
        </w:rPr>
        <w:t>=</w:t>
      </w:r>
      <w:r>
        <w:rPr>
          <w:i/>
          <w:spacing w:val="-2"/>
          <w:sz w:val="24"/>
        </w:rPr>
        <w:t xml:space="preserve"> </w:t>
      </w:r>
      <w:r>
        <w:rPr>
          <w:i/>
          <w:sz w:val="24"/>
        </w:rPr>
        <w:t>4 ∙ a.</w:t>
      </w:r>
    </w:p>
    <w:p w:rsidR="007E6CBC" w:rsidRDefault="001849C0">
      <w:pPr>
        <w:ind w:left="1250" w:right="2772"/>
        <w:rPr>
          <w:i/>
          <w:sz w:val="24"/>
        </w:rPr>
      </w:pPr>
      <w:r>
        <w:rPr>
          <w:i/>
          <w:sz w:val="24"/>
        </w:rPr>
        <w:t>Формула объема прямоугольного параллелепипеда: V = a × b × c.</w:t>
      </w:r>
      <w:r>
        <w:rPr>
          <w:i/>
          <w:spacing w:val="-58"/>
          <w:sz w:val="24"/>
        </w:rPr>
        <w:t xml:space="preserve"> </w:t>
      </w:r>
      <w:r>
        <w:rPr>
          <w:i/>
          <w:sz w:val="24"/>
        </w:rPr>
        <w:t>Формула</w:t>
      </w:r>
      <w:r>
        <w:rPr>
          <w:i/>
          <w:spacing w:val="-1"/>
          <w:sz w:val="24"/>
        </w:rPr>
        <w:t xml:space="preserve"> </w:t>
      </w:r>
      <w:r>
        <w:rPr>
          <w:i/>
          <w:sz w:val="24"/>
        </w:rPr>
        <w:t>объема</w:t>
      </w:r>
      <w:r>
        <w:rPr>
          <w:i/>
          <w:spacing w:val="-1"/>
          <w:sz w:val="24"/>
        </w:rPr>
        <w:t xml:space="preserve"> </w:t>
      </w:r>
      <w:r>
        <w:rPr>
          <w:i/>
          <w:sz w:val="24"/>
        </w:rPr>
        <w:t>куба:</w:t>
      </w:r>
      <w:r>
        <w:rPr>
          <w:i/>
          <w:spacing w:val="1"/>
          <w:sz w:val="24"/>
        </w:rPr>
        <w:t xml:space="preserve"> </w:t>
      </w:r>
      <w:r>
        <w:rPr>
          <w:i/>
          <w:sz w:val="24"/>
        </w:rPr>
        <w:t>V =</w:t>
      </w:r>
      <w:r>
        <w:rPr>
          <w:i/>
          <w:spacing w:val="-2"/>
          <w:sz w:val="24"/>
        </w:rPr>
        <w:t xml:space="preserve"> </w:t>
      </w:r>
      <w:r>
        <w:rPr>
          <w:i/>
          <w:sz w:val="24"/>
        </w:rPr>
        <w:t>a ×</w:t>
      </w:r>
      <w:r>
        <w:rPr>
          <w:i/>
          <w:spacing w:val="-2"/>
          <w:sz w:val="24"/>
        </w:rPr>
        <w:t xml:space="preserve"> </w:t>
      </w:r>
      <w:r>
        <w:rPr>
          <w:i/>
          <w:sz w:val="24"/>
        </w:rPr>
        <w:t>а</w:t>
      </w:r>
      <w:r>
        <w:rPr>
          <w:i/>
          <w:spacing w:val="2"/>
          <w:sz w:val="24"/>
        </w:rPr>
        <w:t xml:space="preserve"> </w:t>
      </w:r>
      <w:r>
        <w:rPr>
          <w:i/>
          <w:sz w:val="24"/>
        </w:rPr>
        <w:t>×</w:t>
      </w:r>
      <w:r>
        <w:rPr>
          <w:i/>
          <w:spacing w:val="-2"/>
          <w:sz w:val="24"/>
        </w:rPr>
        <w:t xml:space="preserve"> </w:t>
      </w:r>
      <w:r>
        <w:rPr>
          <w:i/>
          <w:sz w:val="24"/>
        </w:rPr>
        <w:t>а.</w:t>
      </w:r>
    </w:p>
    <w:p w:rsidR="007E6CBC" w:rsidRDefault="001849C0">
      <w:pPr>
        <w:ind w:left="542" w:right="841" w:firstLine="707"/>
        <w:rPr>
          <w:i/>
          <w:sz w:val="24"/>
        </w:rPr>
      </w:pPr>
      <w:r>
        <w:rPr>
          <w:i/>
          <w:spacing w:val="-1"/>
          <w:sz w:val="24"/>
        </w:rPr>
        <w:t>Формула</w:t>
      </w:r>
      <w:r>
        <w:rPr>
          <w:i/>
          <w:spacing w:val="-14"/>
          <w:sz w:val="24"/>
        </w:rPr>
        <w:t xml:space="preserve"> </w:t>
      </w:r>
      <w:r>
        <w:rPr>
          <w:i/>
          <w:sz w:val="24"/>
        </w:rPr>
        <w:t>пути</w:t>
      </w:r>
      <w:r>
        <w:rPr>
          <w:i/>
          <w:spacing w:val="-13"/>
          <w:sz w:val="24"/>
        </w:rPr>
        <w:t xml:space="preserve"> </w:t>
      </w:r>
      <w:r>
        <w:rPr>
          <w:i/>
          <w:sz w:val="24"/>
        </w:rPr>
        <w:t>s</w:t>
      </w:r>
      <w:r>
        <w:rPr>
          <w:i/>
          <w:spacing w:val="-12"/>
          <w:sz w:val="24"/>
        </w:rPr>
        <w:t xml:space="preserve"> </w:t>
      </w:r>
      <w:r>
        <w:rPr>
          <w:i/>
          <w:sz w:val="24"/>
        </w:rPr>
        <w:t>=</w:t>
      </w:r>
      <w:r>
        <w:rPr>
          <w:i/>
          <w:spacing w:val="-16"/>
          <w:sz w:val="24"/>
        </w:rPr>
        <w:t xml:space="preserve"> </w:t>
      </w:r>
      <w:r>
        <w:rPr>
          <w:i/>
          <w:sz w:val="24"/>
        </w:rPr>
        <w:t>v</w:t>
      </w:r>
      <w:r>
        <w:rPr>
          <w:i/>
          <w:spacing w:val="-14"/>
          <w:sz w:val="24"/>
        </w:rPr>
        <w:t xml:space="preserve"> </w:t>
      </w:r>
      <w:r>
        <w:rPr>
          <w:i/>
          <w:sz w:val="24"/>
        </w:rPr>
        <w:t>×</w:t>
      </w:r>
      <w:r>
        <w:rPr>
          <w:i/>
          <w:spacing w:val="-14"/>
          <w:sz w:val="24"/>
        </w:rPr>
        <w:t xml:space="preserve"> </w:t>
      </w:r>
      <w:r>
        <w:rPr>
          <w:i/>
          <w:sz w:val="24"/>
        </w:rPr>
        <w:t>t</w:t>
      </w:r>
      <w:r>
        <w:rPr>
          <w:i/>
          <w:spacing w:val="-12"/>
          <w:sz w:val="24"/>
        </w:rPr>
        <w:t xml:space="preserve"> </w:t>
      </w:r>
      <w:r>
        <w:rPr>
          <w:i/>
          <w:sz w:val="24"/>
        </w:rPr>
        <w:t>и</w:t>
      </w:r>
      <w:r>
        <w:rPr>
          <w:i/>
          <w:spacing w:val="-15"/>
          <w:sz w:val="24"/>
        </w:rPr>
        <w:t xml:space="preserve"> </w:t>
      </w:r>
      <w:r>
        <w:rPr>
          <w:i/>
          <w:sz w:val="24"/>
        </w:rPr>
        <w:t>ее</w:t>
      </w:r>
      <w:r>
        <w:rPr>
          <w:i/>
          <w:spacing w:val="-14"/>
          <w:sz w:val="24"/>
        </w:rPr>
        <w:t xml:space="preserve"> </w:t>
      </w:r>
      <w:r>
        <w:rPr>
          <w:i/>
          <w:sz w:val="24"/>
        </w:rPr>
        <w:t>аналоги:</w:t>
      </w:r>
      <w:r>
        <w:rPr>
          <w:i/>
          <w:spacing w:val="-16"/>
          <w:sz w:val="24"/>
        </w:rPr>
        <w:t xml:space="preserve"> </w:t>
      </w:r>
      <w:r>
        <w:rPr>
          <w:i/>
          <w:sz w:val="24"/>
        </w:rPr>
        <w:t>формула</w:t>
      </w:r>
      <w:r>
        <w:rPr>
          <w:i/>
          <w:spacing w:val="-14"/>
          <w:sz w:val="24"/>
        </w:rPr>
        <w:t xml:space="preserve"> </w:t>
      </w:r>
      <w:r>
        <w:rPr>
          <w:i/>
          <w:sz w:val="24"/>
        </w:rPr>
        <w:t>стоимости</w:t>
      </w:r>
      <w:r>
        <w:rPr>
          <w:i/>
          <w:spacing w:val="-15"/>
          <w:sz w:val="24"/>
        </w:rPr>
        <w:t xml:space="preserve"> </w:t>
      </w:r>
      <w:r>
        <w:rPr>
          <w:i/>
          <w:sz w:val="24"/>
        </w:rPr>
        <w:t>С</w:t>
      </w:r>
      <w:r>
        <w:rPr>
          <w:i/>
          <w:spacing w:val="-12"/>
          <w:sz w:val="24"/>
        </w:rPr>
        <w:t xml:space="preserve"> </w:t>
      </w:r>
      <w:r>
        <w:rPr>
          <w:i/>
          <w:sz w:val="24"/>
        </w:rPr>
        <w:t>=</w:t>
      </w:r>
      <w:r>
        <w:rPr>
          <w:i/>
          <w:spacing w:val="-16"/>
          <w:sz w:val="24"/>
        </w:rPr>
        <w:t xml:space="preserve"> </w:t>
      </w:r>
      <w:r>
        <w:rPr>
          <w:i/>
          <w:sz w:val="24"/>
        </w:rPr>
        <w:t>а</w:t>
      </w:r>
      <w:r>
        <w:rPr>
          <w:i/>
          <w:spacing w:val="-13"/>
          <w:sz w:val="24"/>
        </w:rPr>
        <w:t xml:space="preserve"> </w:t>
      </w:r>
      <w:r>
        <w:rPr>
          <w:i/>
          <w:sz w:val="24"/>
        </w:rPr>
        <w:t>×</w:t>
      </w:r>
      <w:r>
        <w:rPr>
          <w:i/>
          <w:spacing w:val="-14"/>
          <w:sz w:val="24"/>
        </w:rPr>
        <w:t xml:space="preserve"> </w:t>
      </w:r>
      <w:r>
        <w:rPr>
          <w:i/>
          <w:sz w:val="24"/>
        </w:rPr>
        <w:t>х,</w:t>
      </w:r>
      <w:r>
        <w:rPr>
          <w:i/>
          <w:spacing w:val="-15"/>
          <w:sz w:val="24"/>
        </w:rPr>
        <w:t xml:space="preserve"> </w:t>
      </w:r>
      <w:r>
        <w:rPr>
          <w:i/>
          <w:sz w:val="24"/>
        </w:rPr>
        <w:t>формула</w:t>
      </w:r>
      <w:r>
        <w:rPr>
          <w:i/>
          <w:spacing w:val="-14"/>
          <w:sz w:val="24"/>
        </w:rPr>
        <w:t xml:space="preserve"> </w:t>
      </w:r>
      <w:r>
        <w:rPr>
          <w:i/>
          <w:sz w:val="24"/>
        </w:rPr>
        <w:t>работы</w:t>
      </w:r>
      <w:r>
        <w:rPr>
          <w:i/>
          <w:spacing w:val="-57"/>
          <w:sz w:val="24"/>
        </w:rPr>
        <w:t xml:space="preserve"> </w:t>
      </w:r>
      <w:r>
        <w:rPr>
          <w:i/>
          <w:sz w:val="24"/>
        </w:rPr>
        <w:t>А</w:t>
      </w:r>
      <w:r>
        <w:rPr>
          <w:i/>
          <w:spacing w:val="-1"/>
          <w:sz w:val="24"/>
        </w:rPr>
        <w:t xml:space="preserve"> </w:t>
      </w:r>
      <w:r>
        <w:rPr>
          <w:i/>
          <w:sz w:val="24"/>
        </w:rPr>
        <w:t>=</w:t>
      </w:r>
      <w:r>
        <w:rPr>
          <w:i/>
          <w:spacing w:val="-2"/>
          <w:sz w:val="24"/>
        </w:rPr>
        <w:t xml:space="preserve"> </w:t>
      </w:r>
      <w:r>
        <w:rPr>
          <w:i/>
          <w:sz w:val="24"/>
        </w:rPr>
        <w:t>w ×</w:t>
      </w:r>
      <w:r>
        <w:rPr>
          <w:i/>
          <w:spacing w:val="-2"/>
          <w:sz w:val="24"/>
        </w:rPr>
        <w:t xml:space="preserve"> </w:t>
      </w:r>
      <w:r>
        <w:rPr>
          <w:i/>
          <w:sz w:val="24"/>
        </w:rPr>
        <w:t>t и др., их</w:t>
      </w:r>
      <w:r>
        <w:rPr>
          <w:i/>
          <w:spacing w:val="-1"/>
          <w:sz w:val="24"/>
        </w:rPr>
        <w:t xml:space="preserve"> </w:t>
      </w:r>
      <w:r>
        <w:rPr>
          <w:i/>
          <w:sz w:val="24"/>
        </w:rPr>
        <w:t>обобщенная</w:t>
      </w:r>
      <w:r>
        <w:rPr>
          <w:i/>
          <w:spacing w:val="-3"/>
          <w:sz w:val="24"/>
        </w:rPr>
        <w:t xml:space="preserve"> </w:t>
      </w:r>
      <w:r>
        <w:rPr>
          <w:i/>
          <w:sz w:val="24"/>
        </w:rPr>
        <w:t>запись с</w:t>
      </w:r>
      <w:r>
        <w:rPr>
          <w:i/>
          <w:spacing w:val="-1"/>
          <w:sz w:val="24"/>
        </w:rPr>
        <w:t xml:space="preserve"> </w:t>
      </w:r>
      <w:r>
        <w:rPr>
          <w:i/>
          <w:sz w:val="24"/>
        </w:rPr>
        <w:t>помощью формулы a =</w:t>
      </w:r>
      <w:r>
        <w:rPr>
          <w:i/>
          <w:spacing w:val="-2"/>
          <w:sz w:val="24"/>
        </w:rPr>
        <w:t xml:space="preserve"> </w:t>
      </w:r>
      <w:r>
        <w:rPr>
          <w:i/>
          <w:sz w:val="24"/>
        </w:rPr>
        <w:t>b</w:t>
      </w:r>
      <w:r>
        <w:rPr>
          <w:i/>
          <w:spacing w:val="-1"/>
          <w:sz w:val="24"/>
        </w:rPr>
        <w:t xml:space="preserve"> </w:t>
      </w:r>
      <w:r>
        <w:rPr>
          <w:i/>
          <w:sz w:val="24"/>
        </w:rPr>
        <w:t>×</w:t>
      </w:r>
      <w:r>
        <w:rPr>
          <w:i/>
          <w:spacing w:val="-2"/>
          <w:sz w:val="24"/>
        </w:rPr>
        <w:t xml:space="preserve"> </w:t>
      </w:r>
      <w:r>
        <w:rPr>
          <w:i/>
          <w:sz w:val="24"/>
        </w:rPr>
        <w:t>c.</w:t>
      </w:r>
    </w:p>
    <w:p w:rsidR="007E6CBC" w:rsidRDefault="001849C0">
      <w:pPr>
        <w:ind w:left="542" w:right="839" w:firstLine="707"/>
        <w:rPr>
          <w:i/>
          <w:sz w:val="24"/>
        </w:rPr>
      </w:pPr>
      <w:r>
        <w:rPr>
          <w:i/>
          <w:sz w:val="24"/>
        </w:rPr>
        <w:t>Наблюдение зависимостей между величинами, их фиксирование с помощью таблиц</w:t>
      </w:r>
      <w:r>
        <w:rPr>
          <w:i/>
          <w:spacing w:val="-57"/>
          <w:sz w:val="24"/>
        </w:rPr>
        <w:t xml:space="preserve"> </w:t>
      </w:r>
      <w:r>
        <w:rPr>
          <w:i/>
          <w:sz w:val="24"/>
        </w:rPr>
        <w:t>и формул.</w:t>
      </w:r>
    </w:p>
    <w:p w:rsidR="007E6CBC" w:rsidRDefault="001849C0">
      <w:pPr>
        <w:ind w:left="542" w:right="849" w:firstLine="707"/>
        <w:rPr>
          <w:i/>
          <w:sz w:val="24"/>
        </w:rPr>
      </w:pPr>
      <w:r>
        <w:rPr>
          <w:i/>
          <w:sz w:val="24"/>
        </w:rPr>
        <w:t>Построение</w:t>
      </w:r>
      <w:r>
        <w:rPr>
          <w:i/>
          <w:spacing w:val="42"/>
          <w:sz w:val="24"/>
        </w:rPr>
        <w:t xml:space="preserve"> </w:t>
      </w:r>
      <w:r>
        <w:rPr>
          <w:i/>
          <w:sz w:val="24"/>
        </w:rPr>
        <w:t>таблиц</w:t>
      </w:r>
      <w:r>
        <w:rPr>
          <w:i/>
          <w:spacing w:val="43"/>
          <w:sz w:val="24"/>
        </w:rPr>
        <w:t xml:space="preserve"> </w:t>
      </w:r>
      <w:r>
        <w:rPr>
          <w:i/>
          <w:sz w:val="24"/>
        </w:rPr>
        <w:t>по</w:t>
      </w:r>
      <w:r>
        <w:rPr>
          <w:i/>
          <w:spacing w:val="40"/>
          <w:sz w:val="24"/>
        </w:rPr>
        <w:t xml:space="preserve"> </w:t>
      </w:r>
      <w:r>
        <w:rPr>
          <w:i/>
          <w:sz w:val="24"/>
        </w:rPr>
        <w:t>формулам</w:t>
      </w:r>
      <w:r>
        <w:rPr>
          <w:i/>
          <w:spacing w:val="41"/>
          <w:sz w:val="24"/>
        </w:rPr>
        <w:t xml:space="preserve"> </w:t>
      </w:r>
      <w:r>
        <w:rPr>
          <w:i/>
          <w:sz w:val="24"/>
        </w:rPr>
        <w:t>зависимостей</w:t>
      </w:r>
      <w:r>
        <w:rPr>
          <w:i/>
          <w:spacing w:val="40"/>
          <w:sz w:val="24"/>
        </w:rPr>
        <w:t xml:space="preserve"> </w:t>
      </w:r>
      <w:r>
        <w:rPr>
          <w:i/>
          <w:sz w:val="24"/>
        </w:rPr>
        <w:t>и</w:t>
      </w:r>
      <w:r>
        <w:rPr>
          <w:i/>
          <w:spacing w:val="43"/>
          <w:sz w:val="24"/>
        </w:rPr>
        <w:t xml:space="preserve"> </w:t>
      </w:r>
      <w:r>
        <w:rPr>
          <w:i/>
          <w:sz w:val="24"/>
        </w:rPr>
        <w:t>формул</w:t>
      </w:r>
      <w:r>
        <w:rPr>
          <w:i/>
          <w:spacing w:val="41"/>
          <w:sz w:val="24"/>
        </w:rPr>
        <w:t xml:space="preserve"> </w:t>
      </w:r>
      <w:r>
        <w:rPr>
          <w:i/>
          <w:sz w:val="24"/>
        </w:rPr>
        <w:t>зависимостей</w:t>
      </w:r>
      <w:r>
        <w:rPr>
          <w:i/>
          <w:spacing w:val="43"/>
          <w:sz w:val="24"/>
        </w:rPr>
        <w:t xml:space="preserve"> </w:t>
      </w:r>
      <w:r>
        <w:rPr>
          <w:i/>
          <w:sz w:val="24"/>
        </w:rPr>
        <w:t>по</w:t>
      </w:r>
      <w:r>
        <w:rPr>
          <w:i/>
          <w:spacing w:val="-57"/>
          <w:sz w:val="24"/>
        </w:rPr>
        <w:t xml:space="preserve"> </w:t>
      </w:r>
      <w:r>
        <w:rPr>
          <w:i/>
          <w:sz w:val="24"/>
        </w:rPr>
        <w:t>таблицам.</w:t>
      </w:r>
    </w:p>
    <w:p w:rsidR="007E6CBC" w:rsidRDefault="001849C0">
      <w:pPr>
        <w:pStyle w:val="2"/>
        <w:spacing w:before="4"/>
      </w:pPr>
      <w:r>
        <w:t>Алгебраические</w:t>
      </w:r>
      <w:r>
        <w:rPr>
          <w:spacing w:val="-4"/>
        </w:rPr>
        <w:t xml:space="preserve"> </w:t>
      </w:r>
      <w:r>
        <w:t>представления</w:t>
      </w:r>
    </w:p>
    <w:p w:rsidR="007E6CBC" w:rsidRDefault="001849C0">
      <w:pPr>
        <w:spacing w:line="274" w:lineRule="exact"/>
        <w:ind w:left="1250"/>
        <w:rPr>
          <w:i/>
          <w:sz w:val="24"/>
        </w:rPr>
      </w:pPr>
      <w:r>
        <w:rPr>
          <w:i/>
          <w:sz w:val="24"/>
        </w:rPr>
        <w:t>Формула</w:t>
      </w:r>
      <w:r>
        <w:rPr>
          <w:i/>
          <w:spacing w:val="-1"/>
          <w:sz w:val="24"/>
        </w:rPr>
        <w:t xml:space="preserve"> </w:t>
      </w:r>
      <w:r>
        <w:rPr>
          <w:i/>
          <w:sz w:val="24"/>
        </w:rPr>
        <w:t>деления</w:t>
      </w:r>
      <w:r>
        <w:rPr>
          <w:i/>
          <w:spacing w:val="-2"/>
          <w:sz w:val="24"/>
        </w:rPr>
        <w:t xml:space="preserve"> </w:t>
      </w:r>
      <w:r>
        <w:rPr>
          <w:i/>
          <w:sz w:val="24"/>
        </w:rPr>
        <w:t>с</w:t>
      </w:r>
      <w:r>
        <w:rPr>
          <w:i/>
          <w:spacing w:val="-1"/>
          <w:sz w:val="24"/>
        </w:rPr>
        <w:t xml:space="preserve"> </w:t>
      </w:r>
      <w:r>
        <w:rPr>
          <w:i/>
          <w:sz w:val="24"/>
        </w:rPr>
        <w:t>остатком: a</w:t>
      </w:r>
      <w:r>
        <w:rPr>
          <w:i/>
          <w:spacing w:val="-1"/>
          <w:sz w:val="24"/>
        </w:rPr>
        <w:t xml:space="preserve"> </w:t>
      </w:r>
      <w:r>
        <w:rPr>
          <w:i/>
          <w:sz w:val="24"/>
        </w:rPr>
        <w:t>=</w:t>
      </w:r>
      <w:r>
        <w:rPr>
          <w:i/>
          <w:spacing w:val="-2"/>
          <w:sz w:val="24"/>
        </w:rPr>
        <w:t xml:space="preserve"> </w:t>
      </w:r>
      <w:r>
        <w:rPr>
          <w:i/>
          <w:sz w:val="24"/>
        </w:rPr>
        <w:t>b ×</w:t>
      </w:r>
      <w:r>
        <w:rPr>
          <w:i/>
          <w:spacing w:val="1"/>
          <w:sz w:val="24"/>
        </w:rPr>
        <w:t xml:space="preserve"> </w:t>
      </w:r>
      <w:r>
        <w:rPr>
          <w:i/>
          <w:sz w:val="24"/>
        </w:rPr>
        <w:t>c</w:t>
      </w:r>
      <w:r>
        <w:rPr>
          <w:i/>
          <w:spacing w:val="-1"/>
          <w:sz w:val="24"/>
        </w:rPr>
        <w:t xml:space="preserve"> </w:t>
      </w:r>
      <w:r>
        <w:rPr>
          <w:i/>
          <w:sz w:val="24"/>
        </w:rPr>
        <w:t>+</w:t>
      </w:r>
      <w:r>
        <w:rPr>
          <w:i/>
          <w:spacing w:val="-3"/>
          <w:sz w:val="24"/>
        </w:rPr>
        <w:t xml:space="preserve"> </w:t>
      </w:r>
      <w:r>
        <w:rPr>
          <w:i/>
          <w:sz w:val="24"/>
        </w:rPr>
        <w:t>r,</w:t>
      </w:r>
      <w:r>
        <w:rPr>
          <w:i/>
          <w:spacing w:val="-1"/>
          <w:sz w:val="24"/>
        </w:rPr>
        <w:t xml:space="preserve"> </w:t>
      </w:r>
      <w:r>
        <w:rPr>
          <w:i/>
          <w:sz w:val="24"/>
        </w:rPr>
        <w:t>r</w:t>
      </w:r>
      <w:r>
        <w:rPr>
          <w:i/>
          <w:spacing w:val="2"/>
          <w:sz w:val="24"/>
        </w:rPr>
        <w:t xml:space="preserve"> </w:t>
      </w:r>
      <w:r>
        <w:rPr>
          <w:i/>
          <w:sz w:val="24"/>
        </w:rPr>
        <w:t>&lt;</w:t>
      </w:r>
      <w:r>
        <w:rPr>
          <w:i/>
          <w:spacing w:val="-2"/>
          <w:sz w:val="24"/>
        </w:rPr>
        <w:t xml:space="preserve"> </w:t>
      </w:r>
      <w:r>
        <w:rPr>
          <w:i/>
          <w:sz w:val="24"/>
        </w:rPr>
        <w:t>b.</w:t>
      </w:r>
    </w:p>
    <w:p w:rsidR="007E6CBC" w:rsidRDefault="001849C0">
      <w:pPr>
        <w:ind w:left="542" w:firstLine="707"/>
        <w:rPr>
          <w:i/>
          <w:sz w:val="24"/>
        </w:rPr>
      </w:pPr>
      <w:r>
        <w:rPr>
          <w:i/>
          <w:sz w:val="24"/>
        </w:rPr>
        <w:t>Уравнение.</w:t>
      </w:r>
      <w:r>
        <w:rPr>
          <w:i/>
          <w:spacing w:val="-11"/>
          <w:sz w:val="24"/>
        </w:rPr>
        <w:t xml:space="preserve"> </w:t>
      </w:r>
      <w:r>
        <w:rPr>
          <w:i/>
          <w:sz w:val="24"/>
        </w:rPr>
        <w:t>Корень</w:t>
      </w:r>
      <w:r>
        <w:rPr>
          <w:i/>
          <w:spacing w:val="-10"/>
          <w:sz w:val="24"/>
        </w:rPr>
        <w:t xml:space="preserve"> </w:t>
      </w:r>
      <w:r>
        <w:rPr>
          <w:i/>
          <w:sz w:val="24"/>
        </w:rPr>
        <w:t>уравнения.</w:t>
      </w:r>
      <w:r>
        <w:rPr>
          <w:i/>
          <w:spacing w:val="-10"/>
          <w:sz w:val="24"/>
        </w:rPr>
        <w:t xml:space="preserve"> </w:t>
      </w:r>
      <w:r>
        <w:rPr>
          <w:i/>
          <w:sz w:val="24"/>
        </w:rPr>
        <w:t>Множество</w:t>
      </w:r>
      <w:r>
        <w:rPr>
          <w:i/>
          <w:spacing w:val="-11"/>
          <w:sz w:val="24"/>
        </w:rPr>
        <w:t xml:space="preserve"> </w:t>
      </w:r>
      <w:r>
        <w:rPr>
          <w:i/>
          <w:sz w:val="24"/>
        </w:rPr>
        <w:t>корней</w:t>
      </w:r>
      <w:r>
        <w:rPr>
          <w:i/>
          <w:spacing w:val="-11"/>
          <w:sz w:val="24"/>
        </w:rPr>
        <w:t xml:space="preserve"> </w:t>
      </w:r>
      <w:r>
        <w:rPr>
          <w:i/>
          <w:sz w:val="24"/>
        </w:rPr>
        <w:t>уравнения.</w:t>
      </w:r>
      <w:r>
        <w:rPr>
          <w:i/>
          <w:spacing w:val="-10"/>
          <w:sz w:val="24"/>
        </w:rPr>
        <w:t xml:space="preserve"> </w:t>
      </w:r>
      <w:r>
        <w:rPr>
          <w:i/>
          <w:sz w:val="24"/>
        </w:rPr>
        <w:t>Составные</w:t>
      </w:r>
      <w:r>
        <w:rPr>
          <w:i/>
          <w:spacing w:val="-12"/>
          <w:sz w:val="24"/>
        </w:rPr>
        <w:t xml:space="preserve"> </w:t>
      </w:r>
      <w:r>
        <w:rPr>
          <w:i/>
          <w:sz w:val="24"/>
        </w:rPr>
        <w:t>уравнения,</w:t>
      </w:r>
      <w:r>
        <w:rPr>
          <w:i/>
          <w:spacing w:val="-57"/>
          <w:sz w:val="24"/>
        </w:rPr>
        <w:t xml:space="preserve"> </w:t>
      </w:r>
      <w:r>
        <w:rPr>
          <w:i/>
          <w:sz w:val="24"/>
        </w:rPr>
        <w:t>сводящиеся</w:t>
      </w:r>
      <w:r>
        <w:rPr>
          <w:i/>
          <w:spacing w:val="-3"/>
          <w:sz w:val="24"/>
        </w:rPr>
        <w:t xml:space="preserve"> </w:t>
      </w:r>
      <w:r>
        <w:rPr>
          <w:i/>
          <w:sz w:val="24"/>
        </w:rPr>
        <w:t>к цепочке</w:t>
      </w:r>
      <w:r>
        <w:rPr>
          <w:i/>
          <w:spacing w:val="-1"/>
          <w:sz w:val="24"/>
        </w:rPr>
        <w:t xml:space="preserve"> </w:t>
      </w:r>
      <w:r>
        <w:rPr>
          <w:i/>
          <w:sz w:val="24"/>
        </w:rPr>
        <w:t>простых</w:t>
      </w:r>
    </w:p>
    <w:p w:rsidR="007E6CBC" w:rsidRDefault="001849C0">
      <w:pPr>
        <w:ind w:left="542"/>
        <w:rPr>
          <w:i/>
          <w:sz w:val="24"/>
        </w:rPr>
      </w:pPr>
      <w:r>
        <w:rPr>
          <w:i/>
          <w:sz w:val="24"/>
        </w:rPr>
        <w:t>(вида</w:t>
      </w:r>
      <w:r>
        <w:rPr>
          <w:i/>
          <w:spacing w:val="-4"/>
          <w:sz w:val="24"/>
        </w:rPr>
        <w:t xml:space="preserve"> </w:t>
      </w:r>
      <w:r>
        <w:rPr>
          <w:i/>
          <w:sz w:val="24"/>
        </w:rPr>
        <w:t>а</w:t>
      </w:r>
      <w:r>
        <w:rPr>
          <w:i/>
          <w:spacing w:val="-3"/>
          <w:sz w:val="24"/>
        </w:rPr>
        <w:t xml:space="preserve"> </w:t>
      </w:r>
      <w:r>
        <w:rPr>
          <w:i/>
          <w:sz w:val="24"/>
        </w:rPr>
        <w:t>+</w:t>
      </w:r>
      <w:r>
        <w:rPr>
          <w:i/>
          <w:spacing w:val="-5"/>
          <w:sz w:val="24"/>
        </w:rPr>
        <w:t xml:space="preserve"> </w:t>
      </w:r>
      <w:r>
        <w:rPr>
          <w:i/>
          <w:sz w:val="24"/>
        </w:rPr>
        <w:t>х</w:t>
      </w:r>
      <w:r>
        <w:rPr>
          <w:i/>
          <w:spacing w:val="-4"/>
          <w:sz w:val="24"/>
        </w:rPr>
        <w:t xml:space="preserve"> </w:t>
      </w:r>
      <w:r>
        <w:rPr>
          <w:i/>
          <w:sz w:val="24"/>
        </w:rPr>
        <w:t>=</w:t>
      </w:r>
      <w:r>
        <w:rPr>
          <w:i/>
          <w:spacing w:val="-4"/>
          <w:sz w:val="24"/>
        </w:rPr>
        <w:t xml:space="preserve"> </w:t>
      </w:r>
      <w:r>
        <w:rPr>
          <w:i/>
          <w:sz w:val="24"/>
        </w:rPr>
        <w:t>b,</w:t>
      </w:r>
      <w:r>
        <w:rPr>
          <w:i/>
          <w:spacing w:val="-4"/>
          <w:sz w:val="24"/>
        </w:rPr>
        <w:t xml:space="preserve"> </w:t>
      </w:r>
      <w:r>
        <w:rPr>
          <w:i/>
          <w:sz w:val="24"/>
        </w:rPr>
        <w:t>а</w:t>
      </w:r>
      <w:r>
        <w:rPr>
          <w:i/>
          <w:spacing w:val="-2"/>
          <w:sz w:val="24"/>
        </w:rPr>
        <w:t xml:space="preserve"> </w:t>
      </w:r>
      <w:r>
        <w:rPr>
          <w:i/>
          <w:sz w:val="24"/>
        </w:rPr>
        <w:t>–</w:t>
      </w:r>
      <w:r>
        <w:rPr>
          <w:i/>
          <w:spacing w:val="-4"/>
          <w:sz w:val="24"/>
        </w:rPr>
        <w:t xml:space="preserve"> </w:t>
      </w:r>
      <w:r>
        <w:rPr>
          <w:i/>
          <w:sz w:val="24"/>
        </w:rPr>
        <w:t>х</w:t>
      </w:r>
      <w:r>
        <w:rPr>
          <w:i/>
          <w:spacing w:val="-4"/>
          <w:sz w:val="24"/>
        </w:rPr>
        <w:t xml:space="preserve"> </w:t>
      </w:r>
      <w:r>
        <w:rPr>
          <w:i/>
          <w:sz w:val="24"/>
        </w:rPr>
        <w:t>=</w:t>
      </w:r>
      <w:r>
        <w:rPr>
          <w:i/>
          <w:spacing w:val="-6"/>
          <w:sz w:val="24"/>
        </w:rPr>
        <w:t xml:space="preserve"> </w:t>
      </w:r>
      <w:r>
        <w:rPr>
          <w:i/>
          <w:sz w:val="24"/>
        </w:rPr>
        <w:t>b,</w:t>
      </w:r>
      <w:r>
        <w:rPr>
          <w:i/>
          <w:spacing w:val="-4"/>
          <w:sz w:val="24"/>
        </w:rPr>
        <w:t xml:space="preserve"> </w:t>
      </w:r>
      <w:r>
        <w:rPr>
          <w:i/>
          <w:sz w:val="24"/>
        </w:rPr>
        <w:t>x</w:t>
      </w:r>
      <w:r>
        <w:rPr>
          <w:i/>
          <w:spacing w:val="-4"/>
          <w:sz w:val="24"/>
        </w:rPr>
        <w:t xml:space="preserve"> </w:t>
      </w:r>
      <w:r>
        <w:rPr>
          <w:i/>
          <w:sz w:val="24"/>
        </w:rPr>
        <w:t>–</w:t>
      </w:r>
      <w:r>
        <w:rPr>
          <w:i/>
          <w:spacing w:val="-4"/>
          <w:sz w:val="24"/>
        </w:rPr>
        <w:t xml:space="preserve"> </w:t>
      </w:r>
      <w:r>
        <w:rPr>
          <w:i/>
          <w:sz w:val="24"/>
        </w:rPr>
        <w:t>a</w:t>
      </w:r>
      <w:r>
        <w:rPr>
          <w:i/>
          <w:spacing w:val="-3"/>
          <w:sz w:val="24"/>
        </w:rPr>
        <w:t xml:space="preserve"> </w:t>
      </w:r>
      <w:r>
        <w:rPr>
          <w:i/>
          <w:sz w:val="24"/>
        </w:rPr>
        <w:t>=</w:t>
      </w:r>
      <w:r>
        <w:rPr>
          <w:i/>
          <w:spacing w:val="-4"/>
          <w:sz w:val="24"/>
        </w:rPr>
        <w:t xml:space="preserve"> </w:t>
      </w:r>
      <w:r>
        <w:rPr>
          <w:i/>
          <w:sz w:val="24"/>
        </w:rPr>
        <w:t>b,</w:t>
      </w:r>
      <w:r>
        <w:rPr>
          <w:i/>
          <w:spacing w:val="-4"/>
          <w:sz w:val="24"/>
        </w:rPr>
        <w:t xml:space="preserve"> </w:t>
      </w:r>
      <w:r>
        <w:rPr>
          <w:i/>
          <w:sz w:val="24"/>
        </w:rPr>
        <w:t>а</w:t>
      </w:r>
      <w:r>
        <w:rPr>
          <w:i/>
          <w:spacing w:val="-5"/>
          <w:sz w:val="24"/>
        </w:rPr>
        <w:t xml:space="preserve"> </w:t>
      </w:r>
      <w:r>
        <w:rPr>
          <w:i/>
          <w:sz w:val="24"/>
        </w:rPr>
        <w:t>×</w:t>
      </w:r>
      <w:r>
        <w:rPr>
          <w:i/>
          <w:spacing w:val="-5"/>
          <w:sz w:val="24"/>
        </w:rPr>
        <w:t xml:space="preserve"> </w:t>
      </w:r>
      <w:r>
        <w:rPr>
          <w:i/>
          <w:sz w:val="24"/>
        </w:rPr>
        <w:t>х</w:t>
      </w:r>
      <w:r>
        <w:rPr>
          <w:i/>
          <w:spacing w:val="-4"/>
          <w:sz w:val="24"/>
        </w:rPr>
        <w:t xml:space="preserve"> </w:t>
      </w:r>
      <w:r>
        <w:rPr>
          <w:i/>
          <w:sz w:val="24"/>
        </w:rPr>
        <w:t>=</w:t>
      </w:r>
      <w:r>
        <w:rPr>
          <w:i/>
          <w:spacing w:val="-4"/>
          <w:sz w:val="24"/>
        </w:rPr>
        <w:t xml:space="preserve"> </w:t>
      </w:r>
      <w:r>
        <w:rPr>
          <w:i/>
          <w:sz w:val="24"/>
        </w:rPr>
        <w:t>b,</w:t>
      </w:r>
      <w:r>
        <w:rPr>
          <w:i/>
          <w:spacing w:val="-4"/>
          <w:sz w:val="24"/>
        </w:rPr>
        <w:t xml:space="preserve"> </w:t>
      </w:r>
      <w:r>
        <w:rPr>
          <w:i/>
          <w:sz w:val="24"/>
        </w:rPr>
        <w:t>а</w:t>
      </w:r>
      <w:r>
        <w:rPr>
          <w:i/>
          <w:spacing w:val="-5"/>
          <w:sz w:val="24"/>
        </w:rPr>
        <w:t xml:space="preserve"> </w:t>
      </w:r>
      <w:r>
        <w:rPr>
          <w:i/>
          <w:sz w:val="24"/>
        </w:rPr>
        <w:t>:</w:t>
      </w:r>
      <w:r>
        <w:rPr>
          <w:i/>
          <w:spacing w:val="-4"/>
          <w:sz w:val="24"/>
        </w:rPr>
        <w:t xml:space="preserve"> </w:t>
      </w:r>
      <w:r>
        <w:rPr>
          <w:i/>
          <w:sz w:val="24"/>
        </w:rPr>
        <w:t>х</w:t>
      </w:r>
      <w:r>
        <w:rPr>
          <w:i/>
          <w:spacing w:val="-4"/>
          <w:sz w:val="24"/>
        </w:rPr>
        <w:t xml:space="preserve"> </w:t>
      </w:r>
      <w:r>
        <w:rPr>
          <w:i/>
          <w:sz w:val="24"/>
        </w:rPr>
        <w:t>=</w:t>
      </w:r>
      <w:r>
        <w:rPr>
          <w:i/>
          <w:spacing w:val="-4"/>
          <w:sz w:val="24"/>
        </w:rPr>
        <w:t xml:space="preserve"> </w:t>
      </w:r>
      <w:r>
        <w:rPr>
          <w:i/>
          <w:sz w:val="24"/>
        </w:rPr>
        <w:t>b,</w:t>
      </w:r>
      <w:r>
        <w:rPr>
          <w:i/>
          <w:spacing w:val="-4"/>
          <w:sz w:val="24"/>
        </w:rPr>
        <w:t xml:space="preserve"> </w:t>
      </w:r>
      <w:r>
        <w:rPr>
          <w:i/>
          <w:sz w:val="24"/>
        </w:rPr>
        <w:t>x</w:t>
      </w:r>
      <w:r>
        <w:rPr>
          <w:i/>
          <w:spacing w:val="-4"/>
          <w:sz w:val="24"/>
        </w:rPr>
        <w:t xml:space="preserve"> </w:t>
      </w:r>
      <w:r>
        <w:rPr>
          <w:i/>
          <w:sz w:val="24"/>
        </w:rPr>
        <w:t>:</w:t>
      </w:r>
      <w:r>
        <w:rPr>
          <w:i/>
          <w:spacing w:val="-5"/>
          <w:sz w:val="24"/>
        </w:rPr>
        <w:t xml:space="preserve"> </w:t>
      </w:r>
      <w:r>
        <w:rPr>
          <w:i/>
          <w:sz w:val="24"/>
        </w:rPr>
        <w:t>a</w:t>
      </w:r>
      <w:r>
        <w:rPr>
          <w:i/>
          <w:spacing w:val="-3"/>
          <w:sz w:val="24"/>
        </w:rPr>
        <w:t xml:space="preserve"> </w:t>
      </w:r>
      <w:r>
        <w:rPr>
          <w:i/>
          <w:sz w:val="24"/>
        </w:rPr>
        <w:t>=</w:t>
      </w:r>
      <w:r>
        <w:rPr>
          <w:i/>
          <w:spacing w:val="-4"/>
          <w:sz w:val="24"/>
        </w:rPr>
        <w:t xml:space="preserve"> </w:t>
      </w:r>
      <w:r>
        <w:rPr>
          <w:i/>
          <w:sz w:val="24"/>
        </w:rPr>
        <w:t>b).</w:t>
      </w:r>
      <w:r>
        <w:rPr>
          <w:i/>
          <w:spacing w:val="-4"/>
          <w:sz w:val="24"/>
        </w:rPr>
        <w:t xml:space="preserve"> </w:t>
      </w:r>
      <w:r>
        <w:rPr>
          <w:i/>
          <w:sz w:val="24"/>
        </w:rPr>
        <w:t>Комментирование</w:t>
      </w:r>
      <w:r>
        <w:rPr>
          <w:i/>
          <w:spacing w:val="-4"/>
          <w:sz w:val="24"/>
        </w:rPr>
        <w:t xml:space="preserve"> </w:t>
      </w:r>
      <w:r>
        <w:rPr>
          <w:i/>
          <w:sz w:val="24"/>
        </w:rPr>
        <w:t>решения</w:t>
      </w:r>
      <w:r>
        <w:rPr>
          <w:i/>
          <w:spacing w:val="-57"/>
          <w:sz w:val="24"/>
        </w:rPr>
        <w:t xml:space="preserve"> </w:t>
      </w:r>
      <w:r>
        <w:rPr>
          <w:i/>
          <w:sz w:val="24"/>
        </w:rPr>
        <w:t>уравнений</w:t>
      </w:r>
      <w:r>
        <w:rPr>
          <w:i/>
          <w:spacing w:val="-1"/>
          <w:sz w:val="24"/>
        </w:rPr>
        <w:t xml:space="preserve"> </w:t>
      </w:r>
      <w:r>
        <w:rPr>
          <w:i/>
          <w:sz w:val="24"/>
        </w:rPr>
        <w:t>по компонентам</w:t>
      </w:r>
      <w:r>
        <w:rPr>
          <w:i/>
          <w:spacing w:val="-1"/>
          <w:sz w:val="24"/>
        </w:rPr>
        <w:t xml:space="preserve"> </w:t>
      </w:r>
      <w:r>
        <w:rPr>
          <w:i/>
          <w:sz w:val="24"/>
        </w:rPr>
        <w:t>действий.</w:t>
      </w:r>
    </w:p>
    <w:p w:rsidR="007E6CBC" w:rsidRDefault="001849C0">
      <w:pPr>
        <w:pStyle w:val="2"/>
        <w:spacing w:before="4"/>
        <w:jc w:val="both"/>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54"/>
      </w:pPr>
      <w:r>
        <w:t>Знакомство</w:t>
      </w:r>
      <w:r>
        <w:rPr>
          <w:spacing w:val="1"/>
        </w:rPr>
        <w:t xml:space="preserve"> </w:t>
      </w:r>
      <w:r>
        <w:t>с</w:t>
      </w:r>
      <w:r>
        <w:rPr>
          <w:spacing w:val="1"/>
        </w:rPr>
        <w:t xml:space="preserve"> </w:t>
      </w:r>
      <w:r>
        <w:t>символической</w:t>
      </w:r>
      <w:r>
        <w:rPr>
          <w:spacing w:val="1"/>
        </w:rPr>
        <w:t xml:space="preserve"> </w:t>
      </w:r>
      <w:r>
        <w:t>записью</w:t>
      </w:r>
      <w:r>
        <w:rPr>
          <w:spacing w:val="1"/>
        </w:rPr>
        <w:t xml:space="preserve"> </w:t>
      </w:r>
      <w:r>
        <w:t>многозначных</w:t>
      </w:r>
      <w:r>
        <w:rPr>
          <w:spacing w:val="1"/>
        </w:rPr>
        <w:t xml:space="preserve"> </w:t>
      </w:r>
      <w:r>
        <w:t>чисел,</w:t>
      </w:r>
      <w:r>
        <w:rPr>
          <w:spacing w:val="1"/>
        </w:rPr>
        <w:t xml:space="preserve"> </w:t>
      </w:r>
      <w:r>
        <w:t>обозначением</w:t>
      </w:r>
      <w:r>
        <w:rPr>
          <w:spacing w:val="1"/>
        </w:rPr>
        <w:t xml:space="preserve"> </w:t>
      </w:r>
      <w:r>
        <w:t>их</w:t>
      </w:r>
      <w:r>
        <w:rPr>
          <w:spacing w:val="1"/>
        </w:rPr>
        <w:t xml:space="preserve"> </w:t>
      </w:r>
      <w:r>
        <w:t>разрядов и классов, с языком уравнений, множеств, переменных и формул, изображением</w:t>
      </w:r>
      <w:r>
        <w:rPr>
          <w:spacing w:val="1"/>
        </w:rPr>
        <w:t xml:space="preserve"> </w:t>
      </w:r>
      <w:r>
        <w:t>пространственных</w:t>
      </w:r>
      <w:r>
        <w:rPr>
          <w:spacing w:val="1"/>
        </w:rPr>
        <w:t xml:space="preserve"> </w:t>
      </w:r>
      <w:r>
        <w:t>фигур.</w:t>
      </w:r>
    </w:p>
    <w:p w:rsidR="007E6CBC" w:rsidRDefault="001849C0">
      <w:pPr>
        <w:pStyle w:val="a3"/>
        <w:ind w:right="847"/>
      </w:pPr>
      <w:r>
        <w:rPr>
          <w:i/>
        </w:rPr>
        <w:t>Высказывание.</w:t>
      </w:r>
      <w:r>
        <w:rPr>
          <w:i/>
          <w:spacing w:val="1"/>
        </w:rPr>
        <w:t xml:space="preserve"> </w:t>
      </w:r>
      <w:r>
        <w:rPr>
          <w:i/>
        </w:rPr>
        <w:t>Верные</w:t>
      </w:r>
      <w:r>
        <w:rPr>
          <w:i/>
          <w:spacing w:val="1"/>
        </w:rPr>
        <w:t xml:space="preserve"> </w:t>
      </w:r>
      <w:r>
        <w:rPr>
          <w:i/>
        </w:rPr>
        <w:t>и</w:t>
      </w:r>
      <w:r>
        <w:rPr>
          <w:i/>
          <w:spacing w:val="1"/>
        </w:rPr>
        <w:t xml:space="preserve"> </w:t>
      </w:r>
      <w:r>
        <w:rPr>
          <w:i/>
        </w:rPr>
        <w:t>неверные</w:t>
      </w:r>
      <w:r>
        <w:rPr>
          <w:i/>
          <w:spacing w:val="1"/>
        </w:rPr>
        <w:t xml:space="preserve"> </w:t>
      </w:r>
      <w:r>
        <w:rPr>
          <w:i/>
        </w:rPr>
        <w:t>высказывания</w:t>
      </w:r>
      <w:r>
        <w:t>.</w:t>
      </w:r>
      <w:r>
        <w:rPr>
          <w:spacing w:val="1"/>
        </w:rPr>
        <w:t xml:space="preserve"> </w:t>
      </w:r>
      <w:r>
        <w:t>Определение</w:t>
      </w:r>
      <w:r>
        <w:rPr>
          <w:spacing w:val="1"/>
        </w:rPr>
        <w:t xml:space="preserve"> </w:t>
      </w:r>
      <w:r>
        <w:t>истинности</w:t>
      </w:r>
      <w:r>
        <w:rPr>
          <w:spacing w:val="1"/>
        </w:rPr>
        <w:t xml:space="preserve"> </w:t>
      </w:r>
      <w:r>
        <w:t>и</w:t>
      </w:r>
      <w:r>
        <w:rPr>
          <w:spacing w:val="1"/>
        </w:rPr>
        <w:t xml:space="preserve"> </w:t>
      </w:r>
      <w:r>
        <w:t>ложности высказываний. Построение простейших высказываний с помощью логических</w:t>
      </w:r>
      <w:r>
        <w:rPr>
          <w:spacing w:val="1"/>
        </w:rPr>
        <w:t xml:space="preserve"> </w:t>
      </w:r>
      <w:r>
        <w:t>связок</w:t>
      </w:r>
      <w:r>
        <w:rPr>
          <w:spacing w:val="1"/>
        </w:rPr>
        <w:t xml:space="preserve"> </w:t>
      </w:r>
      <w:r>
        <w:t>и</w:t>
      </w:r>
      <w:r>
        <w:rPr>
          <w:spacing w:val="-1"/>
        </w:rPr>
        <w:t xml:space="preserve"> </w:t>
      </w:r>
      <w:r>
        <w:t>слов</w:t>
      </w:r>
      <w:r>
        <w:rPr>
          <w:spacing w:val="3"/>
        </w:rPr>
        <w:t xml:space="preserve"> </w:t>
      </w:r>
      <w:r>
        <w:t>«верно/неверно,</w:t>
      </w:r>
      <w:r>
        <w:rPr>
          <w:spacing w:val="1"/>
        </w:rPr>
        <w:t xml:space="preserve"> </w:t>
      </w:r>
      <w:r>
        <w:t>что</w:t>
      </w:r>
      <w:r>
        <w:rPr>
          <w:spacing w:val="1"/>
        </w:rPr>
        <w:t xml:space="preserve"> </w:t>
      </w:r>
      <w:r>
        <w:t>...»,</w:t>
      </w:r>
      <w:r>
        <w:rPr>
          <w:spacing w:val="5"/>
        </w:rPr>
        <w:t xml:space="preserve"> </w:t>
      </w:r>
      <w:r>
        <w:t>«не»,</w:t>
      </w:r>
      <w:r>
        <w:rPr>
          <w:spacing w:val="7"/>
        </w:rPr>
        <w:t xml:space="preserve"> </w:t>
      </w:r>
      <w:r>
        <w:t>«если</w:t>
      </w:r>
      <w:r>
        <w:rPr>
          <w:spacing w:val="2"/>
        </w:rPr>
        <w:t xml:space="preserve"> </w:t>
      </w:r>
      <w:r>
        <w:t>...,</w:t>
      </w:r>
      <w:r>
        <w:rPr>
          <w:spacing w:val="6"/>
        </w:rPr>
        <w:t xml:space="preserve"> </w:t>
      </w:r>
      <w:r>
        <w:t>то</w:t>
      </w:r>
      <w:r>
        <w:rPr>
          <w:spacing w:val="1"/>
        </w:rPr>
        <w:t xml:space="preserve"> </w:t>
      </w:r>
      <w:r>
        <w:t>...»,</w:t>
      </w:r>
      <w:r>
        <w:rPr>
          <w:spacing w:val="5"/>
        </w:rPr>
        <w:t xml:space="preserve"> </w:t>
      </w:r>
      <w:r>
        <w:t>«каждый»,</w:t>
      </w:r>
      <w:r>
        <w:rPr>
          <w:spacing w:val="5"/>
        </w:rPr>
        <w:t xml:space="preserve"> </w:t>
      </w:r>
      <w:r>
        <w:t>«все»,</w:t>
      </w:r>
      <w:r>
        <w:rPr>
          <w:spacing w:val="6"/>
        </w:rPr>
        <w:t xml:space="preserve"> </w:t>
      </w:r>
      <w:r>
        <w:t>«найдется»,</w:t>
      </w:r>
    </w:p>
    <w:p w:rsidR="007E6CBC" w:rsidRDefault="001849C0">
      <w:pPr>
        <w:pStyle w:val="a3"/>
        <w:ind w:firstLine="0"/>
      </w:pPr>
      <w:r>
        <w:t>«всегда»,</w:t>
      </w:r>
      <w:r>
        <w:rPr>
          <w:spacing w:val="-4"/>
        </w:rPr>
        <w:t xml:space="preserve"> </w:t>
      </w:r>
      <w:r>
        <w:t>«иногда».</w:t>
      </w:r>
    </w:p>
    <w:p w:rsidR="007E6CBC" w:rsidRDefault="007E6CBC">
      <w:pPr>
        <w:sectPr w:rsidR="007E6CBC">
          <w:pgSz w:w="11910" w:h="16840"/>
          <w:pgMar w:top="1040" w:right="0" w:bottom="1200" w:left="1160" w:header="0" w:footer="930" w:gutter="0"/>
          <w:cols w:space="720"/>
        </w:sectPr>
      </w:pPr>
    </w:p>
    <w:p w:rsidR="007E6CBC" w:rsidRDefault="001849C0">
      <w:pPr>
        <w:tabs>
          <w:tab w:val="left" w:pos="2809"/>
          <w:tab w:val="left" w:pos="3958"/>
          <w:tab w:val="left" w:pos="5469"/>
          <w:tab w:val="left" w:pos="6293"/>
          <w:tab w:val="left" w:pos="6850"/>
          <w:tab w:val="left" w:pos="7160"/>
          <w:tab w:val="left" w:pos="7618"/>
          <w:tab w:val="left" w:pos="8671"/>
        </w:tabs>
        <w:spacing w:before="56" w:line="237" w:lineRule="auto"/>
        <w:ind w:left="542" w:right="849" w:firstLine="707"/>
        <w:rPr>
          <w:i/>
          <w:sz w:val="24"/>
        </w:rPr>
      </w:pPr>
      <w:r>
        <w:rPr>
          <w:i/>
          <w:sz w:val="24"/>
        </w:rPr>
        <w:lastRenderedPageBreak/>
        <w:t>Множество.</w:t>
      </w:r>
      <w:r>
        <w:rPr>
          <w:i/>
          <w:sz w:val="24"/>
        </w:rPr>
        <w:tab/>
        <w:t>Элемент</w:t>
      </w:r>
      <w:r>
        <w:rPr>
          <w:i/>
          <w:sz w:val="24"/>
        </w:rPr>
        <w:tab/>
        <w:t>множества.</w:t>
      </w:r>
      <w:r>
        <w:rPr>
          <w:i/>
          <w:sz w:val="24"/>
        </w:rPr>
        <w:tab/>
        <w:t>Знаки</w:t>
      </w:r>
      <w:r>
        <w:rPr>
          <w:i/>
          <w:sz w:val="24"/>
        </w:rPr>
        <w:tab/>
      </w:r>
      <w:r>
        <w:rPr>
          <w:rFonts w:ascii="MS Gothic" w:hAnsi="MS Gothic"/>
          <w:sz w:val="24"/>
        </w:rPr>
        <w:t>∈</w:t>
      </w:r>
      <w:r>
        <w:rPr>
          <w:rFonts w:ascii="MS Gothic" w:hAnsi="MS Gothic"/>
          <w:sz w:val="24"/>
        </w:rPr>
        <w:tab/>
      </w:r>
      <w:r>
        <w:rPr>
          <w:rFonts w:ascii="Calibri" w:hAnsi="Calibri"/>
          <w:i/>
          <w:sz w:val="20"/>
        </w:rPr>
        <w:t>и</w:t>
      </w:r>
      <w:r>
        <w:rPr>
          <w:rFonts w:ascii="Calibri" w:hAnsi="Calibri"/>
          <w:i/>
          <w:sz w:val="20"/>
        </w:rPr>
        <w:tab/>
      </w:r>
      <w:r>
        <w:rPr>
          <w:rFonts w:ascii="MS Gothic" w:hAnsi="MS Gothic"/>
          <w:sz w:val="24"/>
        </w:rPr>
        <w:t>∉</w:t>
      </w:r>
      <w:r>
        <w:rPr>
          <w:rFonts w:ascii="Calibri" w:hAnsi="Calibri"/>
          <w:i/>
          <w:sz w:val="20"/>
        </w:rPr>
        <w:t>.</w:t>
      </w:r>
      <w:r>
        <w:rPr>
          <w:i/>
          <w:sz w:val="24"/>
        </w:rPr>
        <w:t>.</w:t>
      </w:r>
      <w:r>
        <w:rPr>
          <w:i/>
          <w:sz w:val="24"/>
        </w:rPr>
        <w:tab/>
        <w:t>Задание</w:t>
      </w:r>
      <w:r>
        <w:rPr>
          <w:i/>
          <w:sz w:val="24"/>
        </w:rPr>
        <w:tab/>
      </w:r>
      <w:r>
        <w:rPr>
          <w:i/>
          <w:spacing w:val="-1"/>
          <w:sz w:val="24"/>
        </w:rPr>
        <w:t>множества</w:t>
      </w:r>
      <w:r>
        <w:rPr>
          <w:i/>
          <w:spacing w:val="-57"/>
          <w:sz w:val="24"/>
        </w:rPr>
        <w:t xml:space="preserve"> </w:t>
      </w:r>
      <w:r>
        <w:rPr>
          <w:i/>
          <w:sz w:val="24"/>
        </w:rPr>
        <w:t>перечислением</w:t>
      </w:r>
      <w:r>
        <w:rPr>
          <w:i/>
          <w:spacing w:val="-2"/>
          <w:sz w:val="24"/>
        </w:rPr>
        <w:t xml:space="preserve"> </w:t>
      </w:r>
      <w:r>
        <w:rPr>
          <w:i/>
          <w:sz w:val="24"/>
        </w:rPr>
        <w:t>его элементов</w:t>
      </w:r>
      <w:r>
        <w:rPr>
          <w:i/>
          <w:spacing w:val="-2"/>
          <w:sz w:val="24"/>
        </w:rPr>
        <w:t xml:space="preserve"> </w:t>
      </w:r>
      <w:r>
        <w:rPr>
          <w:i/>
          <w:sz w:val="24"/>
        </w:rPr>
        <w:t>и свойством.</w:t>
      </w:r>
    </w:p>
    <w:p w:rsidR="007E6CBC" w:rsidRDefault="001849C0">
      <w:pPr>
        <w:spacing w:before="8" w:line="278" w:lineRule="exact"/>
        <w:ind w:left="1250"/>
        <w:rPr>
          <w:i/>
          <w:sz w:val="24"/>
        </w:rPr>
      </w:pPr>
      <w:r>
        <w:rPr>
          <w:i/>
          <w:sz w:val="24"/>
        </w:rPr>
        <w:t>Пустое</w:t>
      </w:r>
      <w:r>
        <w:rPr>
          <w:i/>
          <w:spacing w:val="22"/>
          <w:sz w:val="24"/>
        </w:rPr>
        <w:t xml:space="preserve"> </w:t>
      </w:r>
      <w:r>
        <w:rPr>
          <w:i/>
          <w:sz w:val="24"/>
        </w:rPr>
        <w:t>множество</w:t>
      </w:r>
      <w:r>
        <w:rPr>
          <w:i/>
          <w:spacing w:val="24"/>
          <w:sz w:val="24"/>
        </w:rPr>
        <w:t xml:space="preserve"> </w:t>
      </w:r>
      <w:r>
        <w:rPr>
          <w:i/>
          <w:sz w:val="24"/>
        </w:rPr>
        <w:t>и</w:t>
      </w:r>
      <w:r>
        <w:rPr>
          <w:i/>
          <w:spacing w:val="26"/>
          <w:sz w:val="24"/>
        </w:rPr>
        <w:t xml:space="preserve"> </w:t>
      </w:r>
      <w:r>
        <w:rPr>
          <w:i/>
          <w:sz w:val="24"/>
        </w:rPr>
        <w:t>его</w:t>
      </w:r>
      <w:r>
        <w:rPr>
          <w:i/>
          <w:spacing w:val="24"/>
          <w:sz w:val="24"/>
        </w:rPr>
        <w:t xml:space="preserve"> </w:t>
      </w:r>
      <w:r>
        <w:rPr>
          <w:i/>
          <w:sz w:val="24"/>
        </w:rPr>
        <w:t>обозначение:</w:t>
      </w:r>
      <w:r>
        <w:rPr>
          <w:i/>
          <w:spacing w:val="27"/>
          <w:sz w:val="24"/>
        </w:rPr>
        <w:t xml:space="preserve"> </w:t>
      </w:r>
      <w:r>
        <w:rPr>
          <w:rFonts w:ascii="MS Gothic" w:hAnsi="MS Gothic"/>
          <w:sz w:val="20"/>
        </w:rPr>
        <w:t>∅</w:t>
      </w:r>
      <w:r>
        <w:rPr>
          <w:rFonts w:ascii="Calibri" w:hAnsi="Calibri"/>
          <w:i/>
          <w:sz w:val="20"/>
        </w:rPr>
        <w:t>.</w:t>
      </w:r>
      <w:r>
        <w:rPr>
          <w:rFonts w:ascii="Calibri" w:hAnsi="Calibri"/>
          <w:i/>
          <w:spacing w:val="39"/>
          <w:sz w:val="20"/>
        </w:rPr>
        <w:t xml:space="preserve"> </w:t>
      </w:r>
      <w:r>
        <w:rPr>
          <w:i/>
          <w:sz w:val="24"/>
        </w:rPr>
        <w:t>Равные</w:t>
      </w:r>
      <w:r>
        <w:rPr>
          <w:i/>
          <w:spacing w:val="23"/>
          <w:sz w:val="24"/>
        </w:rPr>
        <w:t xml:space="preserve"> </w:t>
      </w:r>
      <w:r>
        <w:rPr>
          <w:i/>
          <w:sz w:val="24"/>
        </w:rPr>
        <w:t>множества.</w:t>
      </w:r>
      <w:r>
        <w:rPr>
          <w:i/>
          <w:spacing w:val="24"/>
          <w:sz w:val="24"/>
        </w:rPr>
        <w:t xml:space="preserve"> </w:t>
      </w:r>
      <w:r>
        <w:rPr>
          <w:i/>
          <w:sz w:val="24"/>
        </w:rPr>
        <w:t>Диаграмма</w:t>
      </w:r>
      <w:r>
        <w:rPr>
          <w:i/>
          <w:spacing w:val="24"/>
          <w:sz w:val="24"/>
        </w:rPr>
        <w:t xml:space="preserve"> </w:t>
      </w:r>
      <w:r>
        <w:rPr>
          <w:i/>
          <w:sz w:val="24"/>
        </w:rPr>
        <w:t>Эйлера</w:t>
      </w:r>
    </w:p>
    <w:p w:rsidR="007E6CBC" w:rsidRDefault="001849C0">
      <w:pPr>
        <w:spacing w:line="274" w:lineRule="exact"/>
        <w:ind w:left="542"/>
        <w:rPr>
          <w:i/>
          <w:sz w:val="24"/>
        </w:rPr>
      </w:pPr>
      <w:r>
        <w:rPr>
          <w:i/>
          <w:sz w:val="24"/>
        </w:rPr>
        <w:t>−Венна.</w:t>
      </w:r>
    </w:p>
    <w:p w:rsidR="007E6CBC" w:rsidRDefault="001849C0">
      <w:pPr>
        <w:spacing w:before="10" w:line="237" w:lineRule="auto"/>
        <w:ind w:left="542" w:right="845" w:firstLine="707"/>
        <w:jc w:val="both"/>
        <w:rPr>
          <w:i/>
          <w:sz w:val="24"/>
        </w:rPr>
      </w:pPr>
      <w:r>
        <w:rPr>
          <w:i/>
          <w:sz w:val="24"/>
        </w:rPr>
        <w:t>Подмножество.</w:t>
      </w:r>
      <w:r>
        <w:rPr>
          <w:i/>
          <w:spacing w:val="1"/>
          <w:sz w:val="24"/>
        </w:rPr>
        <w:t xml:space="preserve"> </w:t>
      </w:r>
      <w:r>
        <w:rPr>
          <w:i/>
          <w:sz w:val="24"/>
        </w:rPr>
        <w:t>Знаки</w:t>
      </w:r>
      <w:r>
        <w:rPr>
          <w:i/>
          <w:spacing w:val="1"/>
          <w:sz w:val="24"/>
        </w:rPr>
        <w:t xml:space="preserve"> </w:t>
      </w:r>
      <w:r>
        <w:rPr>
          <w:rFonts w:ascii="MS Gothic" w:hAnsi="MS Gothic"/>
          <w:sz w:val="24"/>
        </w:rPr>
        <w:t>∈</w:t>
      </w:r>
      <w:r>
        <w:rPr>
          <w:rFonts w:ascii="MS Gothic" w:hAnsi="MS Gothic"/>
          <w:spacing w:val="1"/>
          <w:sz w:val="24"/>
        </w:rPr>
        <w:t xml:space="preserve"> </w:t>
      </w:r>
      <w:r>
        <w:rPr>
          <w:rFonts w:ascii="Calibri" w:hAnsi="Calibri"/>
          <w:i/>
          <w:sz w:val="20"/>
        </w:rPr>
        <w:t>и</w:t>
      </w:r>
      <w:r>
        <w:rPr>
          <w:rFonts w:ascii="Calibri" w:hAnsi="Calibri"/>
          <w:i/>
          <w:spacing w:val="1"/>
          <w:sz w:val="20"/>
        </w:rPr>
        <w:t xml:space="preserve"> </w:t>
      </w:r>
      <w:r>
        <w:rPr>
          <w:rFonts w:ascii="MS Gothic" w:hAnsi="MS Gothic"/>
          <w:sz w:val="24"/>
        </w:rPr>
        <w:t>∉</w:t>
      </w:r>
      <w:r>
        <w:rPr>
          <w:i/>
          <w:sz w:val="24"/>
        </w:rPr>
        <w:t>.</w:t>
      </w:r>
      <w:r>
        <w:rPr>
          <w:i/>
          <w:spacing w:val="1"/>
          <w:sz w:val="24"/>
        </w:rPr>
        <w:t xml:space="preserve"> </w:t>
      </w:r>
      <w:r>
        <w:rPr>
          <w:i/>
          <w:sz w:val="24"/>
        </w:rPr>
        <w:t>Пересечение</w:t>
      </w:r>
      <w:r>
        <w:rPr>
          <w:i/>
          <w:spacing w:val="1"/>
          <w:sz w:val="24"/>
        </w:rPr>
        <w:t xml:space="preserve"> </w:t>
      </w:r>
      <w:r>
        <w:rPr>
          <w:i/>
          <w:sz w:val="24"/>
        </w:rPr>
        <w:t>множеств.</w:t>
      </w:r>
      <w:r>
        <w:rPr>
          <w:i/>
          <w:spacing w:val="1"/>
          <w:sz w:val="24"/>
        </w:rPr>
        <w:t xml:space="preserve"> </w:t>
      </w:r>
      <w:r>
        <w:rPr>
          <w:i/>
          <w:sz w:val="24"/>
        </w:rPr>
        <w:t>Знак</w:t>
      </w:r>
      <w:r>
        <w:rPr>
          <w:i/>
          <w:spacing w:val="1"/>
          <w:sz w:val="24"/>
        </w:rPr>
        <w:t xml:space="preserve"> </w:t>
      </w:r>
      <w:r>
        <w:rPr>
          <w:rFonts w:ascii="MS Gothic" w:hAnsi="MS Gothic"/>
        </w:rPr>
        <w:t>∩</w:t>
      </w:r>
      <w:r>
        <w:rPr>
          <w:rFonts w:ascii="Calibri" w:hAnsi="Calibri"/>
          <w:i/>
          <w:sz w:val="20"/>
        </w:rPr>
        <w:t>.</w:t>
      </w:r>
      <w:r>
        <w:rPr>
          <w:rFonts w:ascii="Calibri" w:hAnsi="Calibri"/>
          <w:i/>
          <w:spacing w:val="1"/>
          <w:sz w:val="20"/>
        </w:rPr>
        <w:t xml:space="preserve"> </w:t>
      </w:r>
      <w:r>
        <w:rPr>
          <w:i/>
          <w:sz w:val="24"/>
        </w:rPr>
        <w:t>Свойства</w:t>
      </w:r>
      <w:r>
        <w:rPr>
          <w:i/>
          <w:spacing w:val="1"/>
          <w:sz w:val="24"/>
        </w:rPr>
        <w:t xml:space="preserve"> </w:t>
      </w:r>
      <w:r>
        <w:rPr>
          <w:i/>
          <w:sz w:val="24"/>
        </w:rPr>
        <w:t>пересечения</w:t>
      </w:r>
      <w:r>
        <w:rPr>
          <w:i/>
          <w:spacing w:val="1"/>
          <w:sz w:val="24"/>
        </w:rPr>
        <w:t xml:space="preserve"> </w:t>
      </w:r>
      <w:r>
        <w:rPr>
          <w:i/>
          <w:sz w:val="24"/>
        </w:rPr>
        <w:t>множеств.</w:t>
      </w:r>
      <w:r>
        <w:rPr>
          <w:i/>
          <w:spacing w:val="1"/>
          <w:sz w:val="24"/>
        </w:rPr>
        <w:t xml:space="preserve"> </w:t>
      </w:r>
      <w:r>
        <w:rPr>
          <w:i/>
          <w:sz w:val="24"/>
        </w:rPr>
        <w:t>Объединение</w:t>
      </w:r>
      <w:r>
        <w:rPr>
          <w:i/>
          <w:spacing w:val="1"/>
          <w:sz w:val="24"/>
        </w:rPr>
        <w:t xml:space="preserve"> </w:t>
      </w:r>
      <w:r>
        <w:rPr>
          <w:i/>
          <w:sz w:val="24"/>
        </w:rPr>
        <w:t>множеств.</w:t>
      </w:r>
      <w:r>
        <w:rPr>
          <w:i/>
          <w:spacing w:val="1"/>
          <w:sz w:val="24"/>
        </w:rPr>
        <w:t xml:space="preserve"> </w:t>
      </w:r>
      <w:r>
        <w:rPr>
          <w:i/>
          <w:sz w:val="24"/>
        </w:rPr>
        <w:t>Знак</w:t>
      </w:r>
      <w:r>
        <w:rPr>
          <w:i/>
          <w:spacing w:val="1"/>
          <w:sz w:val="24"/>
        </w:rPr>
        <w:t xml:space="preserve"> </w:t>
      </w:r>
      <w:r>
        <w:rPr>
          <w:rFonts w:ascii="MS Gothic" w:hAnsi="MS Gothic"/>
        </w:rPr>
        <w:t>∪</w:t>
      </w:r>
      <w:r>
        <w:rPr>
          <w:rFonts w:ascii="Calibri" w:hAnsi="Calibri"/>
          <w:i/>
          <w:sz w:val="20"/>
        </w:rPr>
        <w:t>.</w:t>
      </w:r>
      <w:r>
        <w:rPr>
          <w:rFonts w:ascii="Calibri" w:hAnsi="Calibri"/>
          <w:i/>
          <w:spacing w:val="1"/>
          <w:sz w:val="20"/>
        </w:rPr>
        <w:t xml:space="preserve"> </w:t>
      </w:r>
      <w:r>
        <w:rPr>
          <w:i/>
          <w:sz w:val="24"/>
        </w:rPr>
        <w:t>Свойства</w:t>
      </w:r>
      <w:r>
        <w:rPr>
          <w:i/>
          <w:spacing w:val="1"/>
          <w:sz w:val="24"/>
        </w:rPr>
        <w:t xml:space="preserve"> </w:t>
      </w:r>
      <w:r>
        <w:rPr>
          <w:i/>
          <w:sz w:val="24"/>
        </w:rPr>
        <w:t>объединения</w:t>
      </w:r>
      <w:r>
        <w:rPr>
          <w:i/>
          <w:spacing w:val="1"/>
          <w:sz w:val="24"/>
        </w:rPr>
        <w:t xml:space="preserve"> </w:t>
      </w:r>
      <w:r>
        <w:rPr>
          <w:i/>
          <w:sz w:val="24"/>
        </w:rPr>
        <w:t>множеств.</w:t>
      </w:r>
      <w:r>
        <w:rPr>
          <w:i/>
          <w:spacing w:val="-1"/>
          <w:sz w:val="24"/>
        </w:rPr>
        <w:t xml:space="preserve"> </w:t>
      </w:r>
      <w:r>
        <w:rPr>
          <w:i/>
          <w:sz w:val="24"/>
        </w:rPr>
        <w:t>Переменная. Формула.</w:t>
      </w:r>
    </w:p>
    <w:p w:rsidR="007E6CBC" w:rsidRDefault="001849C0">
      <w:pPr>
        <w:pStyle w:val="2"/>
        <w:spacing w:before="8"/>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left="1250" w:right="2430" w:firstLine="0"/>
      </w:pPr>
      <w:r>
        <w:t>Использование таблиц для представления и систематизации данных.</w:t>
      </w:r>
      <w:r>
        <w:rPr>
          <w:spacing w:val="-57"/>
        </w:rPr>
        <w:t xml:space="preserve"> </w:t>
      </w:r>
      <w:r>
        <w:t>Интерпретация</w:t>
      </w:r>
      <w:r>
        <w:rPr>
          <w:spacing w:val="-1"/>
        </w:rPr>
        <w:t xml:space="preserve"> </w:t>
      </w:r>
      <w:r>
        <w:t>данных</w:t>
      </w:r>
      <w:r>
        <w:rPr>
          <w:spacing w:val="-1"/>
        </w:rPr>
        <w:t xml:space="preserve"> </w:t>
      </w:r>
      <w:r>
        <w:t>таблицы.</w:t>
      </w:r>
    </w:p>
    <w:p w:rsidR="007E6CBC" w:rsidRDefault="001849C0">
      <w:pPr>
        <w:ind w:left="542" w:right="854" w:firstLine="707"/>
        <w:jc w:val="both"/>
        <w:rPr>
          <w:i/>
          <w:sz w:val="24"/>
        </w:rPr>
      </w:pPr>
      <w:r>
        <w:rPr>
          <w:i/>
          <w:sz w:val="24"/>
        </w:rPr>
        <w:t>Классификация</w:t>
      </w:r>
      <w:r>
        <w:rPr>
          <w:i/>
          <w:spacing w:val="1"/>
          <w:sz w:val="24"/>
        </w:rPr>
        <w:t xml:space="preserve"> </w:t>
      </w:r>
      <w:r>
        <w:rPr>
          <w:i/>
          <w:sz w:val="24"/>
        </w:rPr>
        <w:t>элементов</w:t>
      </w:r>
      <w:r>
        <w:rPr>
          <w:i/>
          <w:spacing w:val="1"/>
          <w:sz w:val="24"/>
        </w:rPr>
        <w:t xml:space="preserve"> </w:t>
      </w:r>
      <w:r>
        <w:rPr>
          <w:i/>
          <w:sz w:val="24"/>
        </w:rPr>
        <w:t>множества</w:t>
      </w:r>
      <w:r>
        <w:rPr>
          <w:i/>
          <w:spacing w:val="1"/>
          <w:sz w:val="24"/>
        </w:rPr>
        <w:t xml:space="preserve"> </w:t>
      </w:r>
      <w:r>
        <w:rPr>
          <w:i/>
          <w:sz w:val="24"/>
        </w:rPr>
        <w:t>по</w:t>
      </w:r>
      <w:r>
        <w:rPr>
          <w:i/>
          <w:spacing w:val="1"/>
          <w:sz w:val="24"/>
        </w:rPr>
        <w:t xml:space="preserve"> </w:t>
      </w:r>
      <w:r>
        <w:rPr>
          <w:i/>
          <w:sz w:val="24"/>
        </w:rPr>
        <w:t>свойству.</w:t>
      </w:r>
      <w:r>
        <w:rPr>
          <w:i/>
          <w:spacing w:val="1"/>
          <w:sz w:val="24"/>
        </w:rPr>
        <w:t xml:space="preserve"> </w:t>
      </w:r>
      <w:r>
        <w:rPr>
          <w:i/>
          <w:sz w:val="24"/>
        </w:rPr>
        <w:t>Упорядочение</w:t>
      </w:r>
      <w:r>
        <w:rPr>
          <w:i/>
          <w:spacing w:val="1"/>
          <w:sz w:val="24"/>
        </w:rPr>
        <w:t xml:space="preserve"> </w:t>
      </w:r>
      <w:r>
        <w:rPr>
          <w:i/>
          <w:sz w:val="24"/>
        </w:rPr>
        <w:t>и</w:t>
      </w:r>
      <w:r>
        <w:rPr>
          <w:i/>
          <w:spacing w:val="1"/>
          <w:sz w:val="24"/>
        </w:rPr>
        <w:t xml:space="preserve"> </w:t>
      </w:r>
      <w:r>
        <w:rPr>
          <w:i/>
          <w:sz w:val="24"/>
        </w:rPr>
        <w:t>систематизация</w:t>
      </w:r>
      <w:r>
        <w:rPr>
          <w:i/>
          <w:spacing w:val="-3"/>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справочной</w:t>
      </w:r>
      <w:r>
        <w:rPr>
          <w:i/>
          <w:spacing w:val="-1"/>
          <w:sz w:val="24"/>
        </w:rPr>
        <w:t xml:space="preserve"> </w:t>
      </w:r>
      <w:r>
        <w:rPr>
          <w:i/>
          <w:sz w:val="24"/>
        </w:rPr>
        <w:t>литературе.</w:t>
      </w:r>
    </w:p>
    <w:p w:rsidR="007E6CBC" w:rsidRDefault="001849C0">
      <w:pPr>
        <w:ind w:left="542" w:right="853" w:firstLine="707"/>
        <w:jc w:val="both"/>
        <w:rPr>
          <w:i/>
          <w:sz w:val="24"/>
        </w:rPr>
      </w:pPr>
      <w:r>
        <w:rPr>
          <w:i/>
          <w:sz w:val="24"/>
        </w:rPr>
        <w:t>Решение задач на упорядоченный перебор вариантов с помощью таблиц и дерева</w:t>
      </w:r>
      <w:r>
        <w:rPr>
          <w:i/>
          <w:spacing w:val="1"/>
          <w:sz w:val="24"/>
        </w:rPr>
        <w:t xml:space="preserve"> </w:t>
      </w:r>
      <w:r>
        <w:rPr>
          <w:i/>
          <w:sz w:val="24"/>
        </w:rPr>
        <w:t>возможностей.</w:t>
      </w:r>
    </w:p>
    <w:p w:rsidR="007E6CBC" w:rsidRDefault="001849C0">
      <w:pPr>
        <w:pStyle w:val="a3"/>
        <w:ind w:right="848"/>
      </w:pPr>
      <w:r>
        <w:t>Выполнение проектных работ по темам:</w:t>
      </w:r>
      <w:r>
        <w:rPr>
          <w:spacing w:val="1"/>
        </w:rPr>
        <w:t xml:space="preserve"> </w:t>
      </w:r>
      <w:r>
        <w:t>«Из истории натуральных чисел», «Из</w:t>
      </w:r>
      <w:r>
        <w:rPr>
          <w:spacing w:val="1"/>
        </w:rPr>
        <w:t xml:space="preserve"> </w:t>
      </w:r>
      <w:r>
        <w:t>истории</w:t>
      </w:r>
      <w:r>
        <w:rPr>
          <w:spacing w:val="-8"/>
        </w:rPr>
        <w:t xml:space="preserve"> </w:t>
      </w:r>
      <w:r>
        <w:t>календаря».</w:t>
      </w:r>
      <w:r>
        <w:rPr>
          <w:spacing w:val="-7"/>
        </w:rPr>
        <w:t xml:space="preserve"> </w:t>
      </w:r>
      <w:r>
        <w:t>Планирование</w:t>
      </w:r>
      <w:r>
        <w:rPr>
          <w:spacing w:val="-8"/>
        </w:rPr>
        <w:t xml:space="preserve"> </w:t>
      </w:r>
      <w:r>
        <w:t>поиска</w:t>
      </w:r>
      <w:r>
        <w:rPr>
          <w:spacing w:val="-8"/>
        </w:rPr>
        <w:t xml:space="preserve"> </w:t>
      </w:r>
      <w:r>
        <w:t>и</w:t>
      </w:r>
      <w:r>
        <w:rPr>
          <w:spacing w:val="-6"/>
        </w:rPr>
        <w:t xml:space="preserve"> </w:t>
      </w:r>
      <w:r>
        <w:t>организации</w:t>
      </w:r>
      <w:r>
        <w:rPr>
          <w:spacing w:val="-8"/>
        </w:rPr>
        <w:t xml:space="preserve"> </w:t>
      </w:r>
      <w:r>
        <w:t>информации</w:t>
      </w:r>
      <w:r>
        <w:rPr>
          <w:spacing w:val="-6"/>
        </w:rPr>
        <w:t xml:space="preserve"> </w:t>
      </w:r>
      <w:r>
        <w:t>Поиск</w:t>
      </w:r>
      <w:r>
        <w:rPr>
          <w:spacing w:val="-6"/>
        </w:rPr>
        <w:t xml:space="preserve"> </w:t>
      </w:r>
      <w:r>
        <w:t>информации</w:t>
      </w:r>
      <w:r>
        <w:rPr>
          <w:spacing w:val="-58"/>
        </w:rPr>
        <w:t xml:space="preserve"> </w:t>
      </w:r>
      <w:r>
        <w:t>в</w:t>
      </w:r>
      <w:r>
        <w:rPr>
          <w:spacing w:val="1"/>
        </w:rPr>
        <w:t xml:space="preserve"> </w:t>
      </w:r>
      <w:r>
        <w:t>справочниках,</w:t>
      </w:r>
      <w:r>
        <w:rPr>
          <w:spacing w:val="1"/>
        </w:rPr>
        <w:t xml:space="preserve"> </w:t>
      </w:r>
      <w:r>
        <w:t>энциклопедиях,</w:t>
      </w:r>
      <w:r>
        <w:rPr>
          <w:spacing w:val="1"/>
        </w:rPr>
        <w:t xml:space="preserve"> </w:t>
      </w:r>
      <w:r>
        <w:t>Интернет-ресурсах.</w:t>
      </w:r>
      <w:r>
        <w:rPr>
          <w:spacing w:val="1"/>
        </w:rPr>
        <w:t xml:space="preserve"> </w:t>
      </w:r>
      <w:r>
        <w:t>Оформление</w:t>
      </w:r>
      <w:r>
        <w:rPr>
          <w:spacing w:val="1"/>
        </w:rPr>
        <w:t xml:space="preserve"> </w:t>
      </w:r>
      <w:r>
        <w:t>и</w:t>
      </w:r>
      <w:r>
        <w:rPr>
          <w:spacing w:val="1"/>
        </w:rPr>
        <w:t xml:space="preserve"> </w:t>
      </w:r>
      <w:r>
        <w:t>представление</w:t>
      </w:r>
      <w:r>
        <w:rPr>
          <w:spacing w:val="1"/>
        </w:rPr>
        <w:t xml:space="preserve"> </w:t>
      </w:r>
      <w:r>
        <w:t>результатов</w:t>
      </w:r>
      <w:r>
        <w:rPr>
          <w:spacing w:val="-1"/>
        </w:rPr>
        <w:t xml:space="preserve"> </w:t>
      </w:r>
      <w:r>
        <w:t>выполнения проектных</w:t>
      </w:r>
      <w:r>
        <w:rPr>
          <w:spacing w:val="2"/>
        </w:rPr>
        <w:t xml:space="preserve"> </w:t>
      </w:r>
      <w:r>
        <w:t>работ.</w:t>
      </w:r>
    </w:p>
    <w:p w:rsidR="007E6CBC" w:rsidRDefault="001849C0">
      <w:pPr>
        <w:pStyle w:val="a3"/>
        <w:ind w:left="1250" w:firstLine="0"/>
      </w:pPr>
      <w:r>
        <w:t>Творческие</w:t>
      </w:r>
      <w:r>
        <w:rPr>
          <w:spacing w:val="-4"/>
        </w:rPr>
        <w:t xml:space="preserve"> </w:t>
      </w:r>
      <w:r>
        <w:t>работы</w:t>
      </w:r>
      <w:r>
        <w:rPr>
          <w:spacing w:val="1"/>
        </w:rPr>
        <w:t xml:space="preserve"> </w:t>
      </w:r>
      <w:r>
        <w:t>учащихся</w:t>
      </w:r>
      <w:r>
        <w:rPr>
          <w:spacing w:val="-6"/>
        </w:rPr>
        <w:t xml:space="preserve"> </w:t>
      </w:r>
      <w:r>
        <w:t>по</w:t>
      </w:r>
      <w:r>
        <w:rPr>
          <w:spacing w:val="-3"/>
        </w:rPr>
        <w:t xml:space="preserve"> </w:t>
      </w:r>
      <w:r>
        <w:t>теме:</w:t>
      </w:r>
      <w:r>
        <w:rPr>
          <w:spacing w:val="5"/>
        </w:rPr>
        <w:t xml:space="preserve"> </w:t>
      </w:r>
      <w:r>
        <w:t>«Красота</w:t>
      </w:r>
      <w:r>
        <w:rPr>
          <w:spacing w:val="-4"/>
        </w:rPr>
        <w:t xml:space="preserve"> </w:t>
      </w:r>
      <w:r>
        <w:t>и</w:t>
      </w:r>
      <w:r>
        <w:rPr>
          <w:spacing w:val="-3"/>
        </w:rPr>
        <w:t xml:space="preserve"> </w:t>
      </w:r>
      <w:r>
        <w:t>симметрия</w:t>
      </w:r>
      <w:r>
        <w:rPr>
          <w:spacing w:val="-3"/>
        </w:rPr>
        <w:t xml:space="preserve"> </w:t>
      </w:r>
      <w:r>
        <w:t>в</w:t>
      </w:r>
      <w:r>
        <w:rPr>
          <w:spacing w:val="-4"/>
        </w:rPr>
        <w:t xml:space="preserve"> </w:t>
      </w:r>
      <w:r>
        <w:t>жизни».</w:t>
      </w:r>
    </w:p>
    <w:p w:rsidR="007E6CBC" w:rsidRDefault="001849C0">
      <w:pPr>
        <w:pStyle w:val="a3"/>
        <w:spacing w:before="68"/>
        <w:ind w:right="843"/>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7E6CBC" w:rsidRDefault="001849C0">
      <w:pPr>
        <w:ind w:left="542" w:right="848" w:firstLine="707"/>
        <w:jc w:val="both"/>
        <w:rPr>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4"/>
          <w:sz w:val="24"/>
        </w:rPr>
        <w:t xml:space="preserve"> </w:t>
      </w:r>
      <w:r>
        <w:rPr>
          <w:i/>
          <w:sz w:val="24"/>
        </w:rPr>
        <w:t>действия</w:t>
      </w:r>
      <w:r>
        <w:rPr>
          <w:i/>
          <w:spacing w:val="-5"/>
          <w:sz w:val="24"/>
        </w:rPr>
        <w:t xml:space="preserve"> </w:t>
      </w:r>
      <w:r>
        <w:rPr>
          <w:i/>
          <w:sz w:val="24"/>
        </w:rPr>
        <w:t>как</w:t>
      </w:r>
      <w:r>
        <w:rPr>
          <w:i/>
          <w:spacing w:val="-3"/>
          <w:sz w:val="24"/>
        </w:rPr>
        <w:t xml:space="preserve"> </w:t>
      </w:r>
      <w:r>
        <w:rPr>
          <w:i/>
          <w:sz w:val="24"/>
        </w:rPr>
        <w:t>часть</w:t>
      </w:r>
      <w:r>
        <w:rPr>
          <w:i/>
          <w:spacing w:val="-4"/>
          <w:sz w:val="24"/>
        </w:rPr>
        <w:t xml:space="preserve"> </w:t>
      </w:r>
      <w:r>
        <w:rPr>
          <w:i/>
          <w:sz w:val="24"/>
        </w:rPr>
        <w:t>познавательных</w:t>
      </w:r>
      <w:r>
        <w:rPr>
          <w:i/>
          <w:spacing w:val="-4"/>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действий</w:t>
      </w:r>
      <w:r>
        <w:rPr>
          <w:sz w:val="24"/>
        </w:rPr>
        <w:t>:</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сравнивать</w:t>
      </w:r>
      <w:r>
        <w:rPr>
          <w:spacing w:val="54"/>
          <w:sz w:val="24"/>
        </w:rPr>
        <w:t xml:space="preserve"> </w:t>
      </w:r>
      <w:r>
        <w:rPr>
          <w:sz w:val="24"/>
        </w:rPr>
        <w:t>математические</w:t>
      </w:r>
      <w:r>
        <w:rPr>
          <w:spacing w:val="52"/>
          <w:sz w:val="24"/>
        </w:rPr>
        <w:t xml:space="preserve"> </w:t>
      </w:r>
      <w:r>
        <w:rPr>
          <w:sz w:val="24"/>
        </w:rPr>
        <w:t>объекты</w:t>
      </w:r>
      <w:r>
        <w:rPr>
          <w:spacing w:val="53"/>
          <w:sz w:val="24"/>
        </w:rPr>
        <w:t xml:space="preserve"> </w:t>
      </w:r>
      <w:r>
        <w:rPr>
          <w:sz w:val="24"/>
        </w:rPr>
        <w:t>(числа,</w:t>
      </w:r>
      <w:r>
        <w:rPr>
          <w:spacing w:val="53"/>
          <w:sz w:val="24"/>
        </w:rPr>
        <w:t xml:space="preserve"> </w:t>
      </w:r>
      <w:r>
        <w:rPr>
          <w:sz w:val="24"/>
        </w:rPr>
        <w:t>величины,</w:t>
      </w:r>
      <w:r>
        <w:rPr>
          <w:spacing w:val="52"/>
          <w:sz w:val="24"/>
        </w:rPr>
        <w:t xml:space="preserve"> </w:t>
      </w:r>
      <w:r>
        <w:rPr>
          <w:sz w:val="24"/>
        </w:rPr>
        <w:t>геометрические</w:t>
      </w:r>
      <w:r>
        <w:rPr>
          <w:spacing w:val="-57"/>
          <w:sz w:val="24"/>
        </w:rPr>
        <w:t xml:space="preserve"> </w:t>
      </w:r>
      <w:r>
        <w:rPr>
          <w:sz w:val="24"/>
        </w:rPr>
        <w:t>фигуры);</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выбирать</w:t>
      </w:r>
      <w:r>
        <w:rPr>
          <w:spacing w:val="-2"/>
          <w:sz w:val="24"/>
        </w:rPr>
        <w:t xml:space="preserve"> </w:t>
      </w:r>
      <w:r>
        <w:rPr>
          <w:sz w:val="24"/>
        </w:rPr>
        <w:t>приём</w:t>
      </w:r>
      <w:r>
        <w:rPr>
          <w:spacing w:val="-4"/>
          <w:sz w:val="24"/>
        </w:rPr>
        <w:t xml:space="preserve"> </w:t>
      </w:r>
      <w:r>
        <w:rPr>
          <w:sz w:val="24"/>
        </w:rPr>
        <w:t>вычисления,</w:t>
      </w:r>
      <w:r>
        <w:rPr>
          <w:spacing w:val="-3"/>
          <w:sz w:val="24"/>
        </w:rPr>
        <w:t xml:space="preserve"> </w:t>
      </w:r>
      <w:r>
        <w:rPr>
          <w:sz w:val="24"/>
        </w:rPr>
        <w:t>выполнения</w:t>
      </w:r>
      <w:r>
        <w:rPr>
          <w:spacing w:val="-3"/>
          <w:sz w:val="24"/>
        </w:rPr>
        <w:t xml:space="preserve"> </w:t>
      </w:r>
      <w:r>
        <w:rPr>
          <w:sz w:val="24"/>
        </w:rPr>
        <w:t>действия;</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конструировать</w:t>
      </w:r>
      <w:r>
        <w:rPr>
          <w:spacing w:val="-4"/>
          <w:sz w:val="24"/>
        </w:rPr>
        <w:t xml:space="preserve"> </w:t>
      </w:r>
      <w:r>
        <w:rPr>
          <w:sz w:val="24"/>
        </w:rPr>
        <w:t>геометрические</w:t>
      </w:r>
      <w:r>
        <w:rPr>
          <w:spacing w:val="-6"/>
          <w:sz w:val="24"/>
        </w:rPr>
        <w:t xml:space="preserve"> </w:t>
      </w:r>
      <w:r>
        <w:rPr>
          <w:sz w:val="24"/>
        </w:rPr>
        <w:t>фигуры;</w:t>
      </w:r>
    </w:p>
    <w:p w:rsidR="007E6CBC" w:rsidRDefault="001849C0" w:rsidP="00C9437F">
      <w:pPr>
        <w:pStyle w:val="a5"/>
        <w:numPr>
          <w:ilvl w:val="1"/>
          <w:numId w:val="182"/>
        </w:numPr>
        <w:tabs>
          <w:tab w:val="left" w:pos="1957"/>
          <w:tab w:val="left" w:pos="1958"/>
        </w:tabs>
        <w:ind w:right="852" w:firstLine="707"/>
        <w:jc w:val="left"/>
        <w:rPr>
          <w:rFonts w:ascii="Symbol" w:hAnsi="Symbol"/>
          <w:sz w:val="20"/>
        </w:rPr>
      </w:pPr>
      <w:r>
        <w:rPr>
          <w:sz w:val="24"/>
        </w:rPr>
        <w:t>классифицировать</w:t>
      </w:r>
      <w:r>
        <w:rPr>
          <w:spacing w:val="2"/>
          <w:sz w:val="24"/>
        </w:rPr>
        <w:t xml:space="preserve"> </w:t>
      </w:r>
      <w:r>
        <w:rPr>
          <w:sz w:val="24"/>
        </w:rPr>
        <w:t>объекты</w:t>
      </w:r>
      <w:r>
        <w:rPr>
          <w:spacing w:val="1"/>
          <w:sz w:val="24"/>
        </w:rPr>
        <w:t xml:space="preserve"> </w:t>
      </w:r>
      <w:r>
        <w:rPr>
          <w:sz w:val="24"/>
        </w:rPr>
        <w:t>(числа,</w:t>
      </w:r>
      <w:r>
        <w:rPr>
          <w:spacing w:val="3"/>
          <w:sz w:val="24"/>
        </w:rPr>
        <w:t xml:space="preserve"> </w:t>
      </w:r>
      <w:r>
        <w:rPr>
          <w:sz w:val="24"/>
        </w:rPr>
        <w:t>величины,</w:t>
      </w:r>
      <w:r>
        <w:rPr>
          <w:spacing w:val="1"/>
          <w:sz w:val="24"/>
        </w:rPr>
        <w:t xml:space="preserve"> </w:t>
      </w:r>
      <w:r>
        <w:rPr>
          <w:sz w:val="24"/>
        </w:rPr>
        <w:t>геометрические</w:t>
      </w:r>
      <w:r>
        <w:rPr>
          <w:spacing w:val="60"/>
          <w:sz w:val="24"/>
        </w:rPr>
        <w:t xml:space="preserve"> </w:t>
      </w:r>
      <w:r>
        <w:rPr>
          <w:sz w:val="24"/>
        </w:rPr>
        <w:t>фигуры,</w:t>
      </w:r>
      <w:r>
        <w:rPr>
          <w:spacing w:val="-57"/>
          <w:sz w:val="24"/>
        </w:rPr>
        <w:t xml:space="preserve"> </w:t>
      </w:r>
      <w:r>
        <w:rPr>
          <w:sz w:val="24"/>
        </w:rPr>
        <w:t>текстовые</w:t>
      </w:r>
      <w:r>
        <w:rPr>
          <w:spacing w:val="-3"/>
          <w:sz w:val="24"/>
        </w:rPr>
        <w:t xml:space="preserve"> </w:t>
      </w:r>
      <w:r>
        <w:rPr>
          <w:sz w:val="24"/>
        </w:rPr>
        <w:t>задачи в</w:t>
      </w:r>
      <w:r>
        <w:rPr>
          <w:spacing w:val="-1"/>
          <w:sz w:val="24"/>
        </w:rPr>
        <w:t xml:space="preserve"> </w:t>
      </w:r>
      <w:r>
        <w:rPr>
          <w:sz w:val="24"/>
        </w:rPr>
        <w:t>одно</w:t>
      </w:r>
      <w:r>
        <w:rPr>
          <w:spacing w:val="-1"/>
          <w:sz w:val="24"/>
        </w:rPr>
        <w:t xml:space="preserve"> </w:t>
      </w:r>
      <w:r>
        <w:rPr>
          <w:sz w:val="24"/>
        </w:rPr>
        <w:t>действие) по</w:t>
      </w:r>
      <w:r>
        <w:rPr>
          <w:spacing w:val="-1"/>
          <w:sz w:val="24"/>
        </w:rPr>
        <w:t xml:space="preserve"> </w:t>
      </w:r>
      <w:r>
        <w:rPr>
          <w:sz w:val="24"/>
        </w:rPr>
        <w:t>выбранному</w:t>
      </w:r>
      <w:r>
        <w:rPr>
          <w:spacing w:val="-5"/>
          <w:sz w:val="24"/>
        </w:rPr>
        <w:t xml:space="preserve"> </w:t>
      </w:r>
      <w:r>
        <w:rPr>
          <w:sz w:val="24"/>
        </w:rPr>
        <w:t>признаку;</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прикидывать</w:t>
      </w:r>
      <w:r>
        <w:rPr>
          <w:spacing w:val="-2"/>
          <w:sz w:val="24"/>
        </w:rPr>
        <w:t xml:space="preserve"> </w:t>
      </w:r>
      <w:r>
        <w:rPr>
          <w:sz w:val="24"/>
        </w:rPr>
        <w:t>размеры</w:t>
      </w:r>
      <w:r>
        <w:rPr>
          <w:spacing w:val="-3"/>
          <w:sz w:val="24"/>
        </w:rPr>
        <w:t xml:space="preserve"> </w:t>
      </w:r>
      <w:r>
        <w:rPr>
          <w:sz w:val="24"/>
        </w:rPr>
        <w:t>фигуры,</w:t>
      </w:r>
      <w:r>
        <w:rPr>
          <w:spacing w:val="-3"/>
          <w:sz w:val="24"/>
        </w:rPr>
        <w:t xml:space="preserve"> </w:t>
      </w:r>
      <w:r>
        <w:rPr>
          <w:sz w:val="24"/>
        </w:rPr>
        <w:t>её</w:t>
      </w:r>
      <w:r>
        <w:rPr>
          <w:spacing w:val="-4"/>
          <w:sz w:val="24"/>
        </w:rPr>
        <w:t xml:space="preserve"> </w:t>
      </w:r>
      <w:r>
        <w:rPr>
          <w:sz w:val="24"/>
        </w:rPr>
        <w:t>элементов;</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понимать</w:t>
      </w:r>
      <w:r>
        <w:rPr>
          <w:spacing w:val="33"/>
          <w:sz w:val="24"/>
        </w:rPr>
        <w:t xml:space="preserve"> </w:t>
      </w:r>
      <w:r>
        <w:rPr>
          <w:sz w:val="24"/>
        </w:rPr>
        <w:t>смысл</w:t>
      </w:r>
      <w:r>
        <w:rPr>
          <w:spacing w:val="32"/>
          <w:sz w:val="24"/>
        </w:rPr>
        <w:t xml:space="preserve"> </w:t>
      </w:r>
      <w:r>
        <w:rPr>
          <w:sz w:val="24"/>
        </w:rPr>
        <w:t>зависимостей</w:t>
      </w:r>
      <w:r>
        <w:rPr>
          <w:spacing w:val="33"/>
          <w:sz w:val="24"/>
        </w:rPr>
        <w:t xml:space="preserve"> </w:t>
      </w:r>
      <w:r>
        <w:rPr>
          <w:sz w:val="24"/>
        </w:rPr>
        <w:t>и</w:t>
      </w:r>
      <w:r>
        <w:rPr>
          <w:spacing w:val="33"/>
          <w:sz w:val="24"/>
        </w:rPr>
        <w:t xml:space="preserve"> </w:t>
      </w:r>
      <w:r>
        <w:rPr>
          <w:sz w:val="24"/>
        </w:rPr>
        <w:t>математических</w:t>
      </w:r>
      <w:r>
        <w:rPr>
          <w:spacing w:val="34"/>
          <w:sz w:val="24"/>
        </w:rPr>
        <w:t xml:space="preserve"> </w:t>
      </w:r>
      <w:r>
        <w:rPr>
          <w:sz w:val="24"/>
        </w:rPr>
        <w:t>отношений,</w:t>
      </w:r>
      <w:r>
        <w:rPr>
          <w:spacing w:val="32"/>
          <w:sz w:val="24"/>
        </w:rPr>
        <w:t xml:space="preserve"> </w:t>
      </w:r>
      <w:r>
        <w:rPr>
          <w:sz w:val="24"/>
        </w:rPr>
        <w:t>описанных</w:t>
      </w:r>
      <w:r>
        <w:rPr>
          <w:spacing w:val="34"/>
          <w:sz w:val="24"/>
        </w:rPr>
        <w:t xml:space="preserve"> </w:t>
      </w:r>
      <w:r>
        <w:rPr>
          <w:sz w:val="24"/>
        </w:rPr>
        <w:t>в</w:t>
      </w:r>
      <w:r>
        <w:rPr>
          <w:spacing w:val="-57"/>
          <w:sz w:val="24"/>
        </w:rPr>
        <w:t xml:space="preserve"> </w:t>
      </w:r>
      <w:r>
        <w:rPr>
          <w:sz w:val="24"/>
        </w:rPr>
        <w:t>задаче;</w:t>
      </w:r>
    </w:p>
    <w:p w:rsidR="007E6CBC" w:rsidRDefault="001849C0" w:rsidP="00C9437F">
      <w:pPr>
        <w:pStyle w:val="a5"/>
        <w:numPr>
          <w:ilvl w:val="1"/>
          <w:numId w:val="182"/>
        </w:numPr>
        <w:tabs>
          <w:tab w:val="left" w:pos="1957"/>
          <w:tab w:val="left" w:pos="1958"/>
        </w:tabs>
        <w:spacing w:before="1"/>
        <w:ind w:left="1958"/>
        <w:jc w:val="left"/>
        <w:rPr>
          <w:rFonts w:ascii="Symbol" w:hAnsi="Symbol"/>
          <w:sz w:val="20"/>
        </w:rPr>
      </w:pPr>
      <w:r>
        <w:rPr>
          <w:sz w:val="24"/>
        </w:rPr>
        <w:t>различать</w:t>
      </w:r>
      <w:r>
        <w:rPr>
          <w:spacing w:val="-2"/>
          <w:sz w:val="24"/>
        </w:rPr>
        <w:t xml:space="preserve"> </w:t>
      </w:r>
      <w:r>
        <w:rPr>
          <w:sz w:val="24"/>
        </w:rPr>
        <w:t>и</w:t>
      </w:r>
      <w:r>
        <w:rPr>
          <w:spacing w:val="-4"/>
          <w:sz w:val="24"/>
        </w:rPr>
        <w:t xml:space="preserve"> </w:t>
      </w:r>
      <w:r>
        <w:rPr>
          <w:sz w:val="24"/>
        </w:rPr>
        <w:t>использовать</w:t>
      </w:r>
      <w:r>
        <w:rPr>
          <w:spacing w:val="-1"/>
          <w:sz w:val="24"/>
        </w:rPr>
        <w:t xml:space="preserve"> </w:t>
      </w:r>
      <w:r>
        <w:rPr>
          <w:sz w:val="24"/>
        </w:rPr>
        <w:t>разные</w:t>
      </w:r>
      <w:r>
        <w:rPr>
          <w:spacing w:val="-4"/>
          <w:sz w:val="24"/>
        </w:rPr>
        <w:t xml:space="preserve"> </w:t>
      </w:r>
      <w:r>
        <w:rPr>
          <w:sz w:val="24"/>
        </w:rPr>
        <w:t>приёмы</w:t>
      </w:r>
      <w:r>
        <w:rPr>
          <w:spacing w:val="-2"/>
          <w:sz w:val="24"/>
        </w:rPr>
        <w:t xml:space="preserve"> </w:t>
      </w:r>
      <w:r>
        <w:rPr>
          <w:sz w:val="24"/>
        </w:rPr>
        <w:t>и</w:t>
      </w:r>
      <w:r>
        <w:rPr>
          <w:spacing w:val="-2"/>
          <w:sz w:val="24"/>
        </w:rPr>
        <w:t xml:space="preserve"> </w:t>
      </w:r>
      <w:r>
        <w:rPr>
          <w:sz w:val="24"/>
        </w:rPr>
        <w:t>алгоритмы</w:t>
      </w:r>
      <w:r>
        <w:rPr>
          <w:spacing w:val="-3"/>
          <w:sz w:val="24"/>
        </w:rPr>
        <w:t xml:space="preserve"> </w:t>
      </w:r>
      <w:r>
        <w:rPr>
          <w:sz w:val="24"/>
        </w:rPr>
        <w:t>вычисления;</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выбирать</w:t>
      </w:r>
      <w:r>
        <w:rPr>
          <w:spacing w:val="27"/>
          <w:sz w:val="24"/>
        </w:rPr>
        <w:t xml:space="preserve"> </w:t>
      </w:r>
      <w:r>
        <w:rPr>
          <w:sz w:val="24"/>
        </w:rPr>
        <w:t>метод</w:t>
      </w:r>
      <w:r>
        <w:rPr>
          <w:spacing w:val="26"/>
          <w:sz w:val="24"/>
        </w:rPr>
        <w:t xml:space="preserve"> </w:t>
      </w:r>
      <w:r>
        <w:rPr>
          <w:sz w:val="24"/>
        </w:rPr>
        <w:t>решения</w:t>
      </w:r>
      <w:r>
        <w:rPr>
          <w:spacing w:val="25"/>
          <w:sz w:val="24"/>
        </w:rPr>
        <w:t xml:space="preserve"> </w:t>
      </w:r>
      <w:r>
        <w:rPr>
          <w:sz w:val="24"/>
        </w:rPr>
        <w:t>(моделирование</w:t>
      </w:r>
      <w:r>
        <w:rPr>
          <w:spacing w:val="24"/>
          <w:sz w:val="24"/>
        </w:rPr>
        <w:t xml:space="preserve"> </w:t>
      </w:r>
      <w:r>
        <w:rPr>
          <w:sz w:val="24"/>
        </w:rPr>
        <w:t>ситуации,</w:t>
      </w:r>
      <w:r>
        <w:rPr>
          <w:spacing w:val="25"/>
          <w:sz w:val="24"/>
        </w:rPr>
        <w:t xml:space="preserve"> </w:t>
      </w:r>
      <w:r>
        <w:rPr>
          <w:sz w:val="24"/>
        </w:rPr>
        <w:t>перебор</w:t>
      </w:r>
      <w:r>
        <w:rPr>
          <w:spacing w:val="25"/>
          <w:sz w:val="24"/>
        </w:rPr>
        <w:t xml:space="preserve"> </w:t>
      </w:r>
      <w:r>
        <w:rPr>
          <w:sz w:val="24"/>
        </w:rPr>
        <w:t>вариантов,</w:t>
      </w:r>
      <w:r>
        <w:rPr>
          <w:spacing w:val="-57"/>
          <w:sz w:val="24"/>
        </w:rPr>
        <w:t xml:space="preserve"> </w:t>
      </w:r>
      <w:r>
        <w:rPr>
          <w:sz w:val="24"/>
        </w:rPr>
        <w:t>использование</w:t>
      </w:r>
      <w:r>
        <w:rPr>
          <w:spacing w:val="-2"/>
          <w:sz w:val="24"/>
        </w:rPr>
        <w:t xml:space="preserve"> </w:t>
      </w:r>
      <w:r>
        <w:rPr>
          <w:sz w:val="24"/>
        </w:rPr>
        <w:t>алгоритма);</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соотносить</w:t>
      </w:r>
      <w:r>
        <w:rPr>
          <w:spacing w:val="16"/>
          <w:sz w:val="24"/>
        </w:rPr>
        <w:t xml:space="preserve"> </w:t>
      </w:r>
      <w:r>
        <w:rPr>
          <w:sz w:val="24"/>
        </w:rPr>
        <w:t>начало,</w:t>
      </w:r>
      <w:r>
        <w:rPr>
          <w:spacing w:val="18"/>
          <w:sz w:val="24"/>
        </w:rPr>
        <w:t xml:space="preserve"> </w:t>
      </w:r>
      <w:r>
        <w:rPr>
          <w:sz w:val="24"/>
        </w:rPr>
        <w:t>окончание,</w:t>
      </w:r>
      <w:r>
        <w:rPr>
          <w:spacing w:val="17"/>
          <w:sz w:val="24"/>
        </w:rPr>
        <w:t xml:space="preserve"> </w:t>
      </w:r>
      <w:r>
        <w:rPr>
          <w:sz w:val="24"/>
        </w:rPr>
        <w:t>продолжительность</w:t>
      </w:r>
      <w:r>
        <w:rPr>
          <w:spacing w:val="19"/>
          <w:sz w:val="24"/>
        </w:rPr>
        <w:t xml:space="preserve"> </w:t>
      </w:r>
      <w:r>
        <w:rPr>
          <w:sz w:val="24"/>
        </w:rPr>
        <w:t>события</w:t>
      </w:r>
      <w:r>
        <w:rPr>
          <w:spacing w:val="17"/>
          <w:sz w:val="24"/>
        </w:rPr>
        <w:t xml:space="preserve"> </w:t>
      </w:r>
      <w:r>
        <w:rPr>
          <w:sz w:val="24"/>
        </w:rPr>
        <w:t>в</w:t>
      </w:r>
      <w:r>
        <w:rPr>
          <w:spacing w:val="17"/>
          <w:sz w:val="24"/>
        </w:rPr>
        <w:t xml:space="preserve"> </w:t>
      </w:r>
      <w:r>
        <w:rPr>
          <w:sz w:val="24"/>
        </w:rPr>
        <w:t>практической</w:t>
      </w:r>
      <w:r>
        <w:rPr>
          <w:spacing w:val="-57"/>
          <w:sz w:val="24"/>
        </w:rPr>
        <w:t xml:space="preserve"> </w:t>
      </w:r>
      <w:r>
        <w:rPr>
          <w:sz w:val="24"/>
        </w:rPr>
        <w:t>ситуации;</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составлять</w:t>
      </w:r>
      <w:r>
        <w:rPr>
          <w:spacing w:val="39"/>
          <w:sz w:val="24"/>
        </w:rPr>
        <w:t xml:space="preserve"> </w:t>
      </w:r>
      <w:r>
        <w:rPr>
          <w:sz w:val="24"/>
        </w:rPr>
        <w:t>ряд</w:t>
      </w:r>
      <w:r>
        <w:rPr>
          <w:spacing w:val="40"/>
          <w:sz w:val="24"/>
        </w:rPr>
        <w:t xml:space="preserve"> </w:t>
      </w:r>
      <w:r>
        <w:rPr>
          <w:sz w:val="24"/>
        </w:rPr>
        <w:t>чисел</w:t>
      </w:r>
      <w:r>
        <w:rPr>
          <w:spacing w:val="39"/>
          <w:sz w:val="24"/>
        </w:rPr>
        <w:t xml:space="preserve"> </w:t>
      </w:r>
      <w:r>
        <w:rPr>
          <w:sz w:val="24"/>
        </w:rPr>
        <w:t>(величин,</w:t>
      </w:r>
      <w:r>
        <w:rPr>
          <w:spacing w:val="39"/>
          <w:sz w:val="24"/>
        </w:rPr>
        <w:t xml:space="preserve"> </w:t>
      </w:r>
      <w:r>
        <w:rPr>
          <w:sz w:val="24"/>
        </w:rPr>
        <w:t>геометрических</w:t>
      </w:r>
      <w:r>
        <w:rPr>
          <w:spacing w:val="38"/>
          <w:sz w:val="24"/>
        </w:rPr>
        <w:t xml:space="preserve"> </w:t>
      </w:r>
      <w:r>
        <w:rPr>
          <w:sz w:val="24"/>
        </w:rPr>
        <w:t>фигур)</w:t>
      </w:r>
      <w:r>
        <w:rPr>
          <w:spacing w:val="39"/>
          <w:sz w:val="24"/>
        </w:rPr>
        <w:t xml:space="preserve"> </w:t>
      </w:r>
      <w:r>
        <w:rPr>
          <w:sz w:val="24"/>
        </w:rPr>
        <w:t>по</w:t>
      </w:r>
      <w:r>
        <w:rPr>
          <w:spacing w:val="38"/>
          <w:sz w:val="24"/>
        </w:rPr>
        <w:t xml:space="preserve"> </w:t>
      </w:r>
      <w:r>
        <w:rPr>
          <w:sz w:val="24"/>
        </w:rPr>
        <w:t>самостоятельно</w:t>
      </w:r>
      <w:r>
        <w:rPr>
          <w:spacing w:val="-57"/>
          <w:sz w:val="24"/>
        </w:rPr>
        <w:t xml:space="preserve"> </w:t>
      </w:r>
      <w:r>
        <w:rPr>
          <w:sz w:val="24"/>
        </w:rPr>
        <w:t>выбранному</w:t>
      </w:r>
      <w:r>
        <w:rPr>
          <w:spacing w:val="-6"/>
          <w:sz w:val="24"/>
        </w:rPr>
        <w:t xml:space="preserve"> </w:t>
      </w:r>
      <w:r>
        <w:rPr>
          <w:sz w:val="24"/>
        </w:rPr>
        <w:t>правилу;</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моделировать</w:t>
      </w:r>
      <w:r>
        <w:rPr>
          <w:spacing w:val="-4"/>
          <w:sz w:val="24"/>
        </w:rPr>
        <w:t xml:space="preserve"> </w:t>
      </w:r>
      <w:r>
        <w:rPr>
          <w:sz w:val="24"/>
        </w:rPr>
        <w:t>предложенную</w:t>
      </w:r>
      <w:r>
        <w:rPr>
          <w:spacing w:val="-4"/>
          <w:sz w:val="24"/>
        </w:rPr>
        <w:t xml:space="preserve"> </w:t>
      </w:r>
      <w:r>
        <w:rPr>
          <w:sz w:val="24"/>
        </w:rPr>
        <w:t>практическую</w:t>
      </w:r>
      <w:r>
        <w:rPr>
          <w:spacing w:val="-2"/>
          <w:sz w:val="24"/>
        </w:rPr>
        <w:t xml:space="preserve"> </w:t>
      </w:r>
      <w:r>
        <w:rPr>
          <w:sz w:val="24"/>
        </w:rPr>
        <w:t>ситуацию;</w:t>
      </w:r>
    </w:p>
    <w:p w:rsidR="007E6CBC" w:rsidRDefault="001849C0" w:rsidP="00C9437F">
      <w:pPr>
        <w:pStyle w:val="a5"/>
        <w:numPr>
          <w:ilvl w:val="1"/>
          <w:numId w:val="182"/>
        </w:numPr>
        <w:tabs>
          <w:tab w:val="left" w:pos="1957"/>
          <w:tab w:val="left" w:pos="1958"/>
        </w:tabs>
        <w:ind w:right="849" w:firstLine="707"/>
        <w:jc w:val="left"/>
        <w:rPr>
          <w:rFonts w:ascii="Symbol" w:hAnsi="Symbol"/>
          <w:sz w:val="20"/>
        </w:rPr>
      </w:pPr>
      <w:r>
        <w:rPr>
          <w:sz w:val="24"/>
        </w:rPr>
        <w:t>устанавливать</w:t>
      </w:r>
      <w:r>
        <w:rPr>
          <w:spacing w:val="30"/>
          <w:sz w:val="24"/>
        </w:rPr>
        <w:t xml:space="preserve"> </w:t>
      </w:r>
      <w:r>
        <w:rPr>
          <w:sz w:val="24"/>
        </w:rPr>
        <w:t>последовательность</w:t>
      </w:r>
      <w:r>
        <w:rPr>
          <w:spacing w:val="30"/>
          <w:sz w:val="24"/>
        </w:rPr>
        <w:t xml:space="preserve"> </w:t>
      </w:r>
      <w:r>
        <w:rPr>
          <w:sz w:val="24"/>
        </w:rPr>
        <w:t>событий,</w:t>
      </w:r>
      <w:r>
        <w:rPr>
          <w:spacing w:val="26"/>
          <w:sz w:val="24"/>
        </w:rPr>
        <w:t xml:space="preserve"> </w:t>
      </w:r>
      <w:r>
        <w:rPr>
          <w:sz w:val="24"/>
        </w:rPr>
        <w:t>действий</w:t>
      </w:r>
      <w:r>
        <w:rPr>
          <w:spacing w:val="29"/>
          <w:sz w:val="24"/>
        </w:rPr>
        <w:t xml:space="preserve"> </w:t>
      </w:r>
      <w:r>
        <w:rPr>
          <w:sz w:val="24"/>
        </w:rPr>
        <w:t>сюжета</w:t>
      </w:r>
      <w:r>
        <w:rPr>
          <w:spacing w:val="28"/>
          <w:sz w:val="24"/>
        </w:rPr>
        <w:t xml:space="preserve"> </w:t>
      </w:r>
      <w:r>
        <w:rPr>
          <w:sz w:val="24"/>
        </w:rPr>
        <w:t>текстовой</w:t>
      </w:r>
      <w:r>
        <w:rPr>
          <w:spacing w:val="-57"/>
          <w:sz w:val="24"/>
        </w:rPr>
        <w:t xml:space="preserve"> </w:t>
      </w:r>
      <w:r>
        <w:rPr>
          <w:sz w:val="24"/>
        </w:rPr>
        <w:t>задачи.</w:t>
      </w:r>
    </w:p>
    <w:p w:rsidR="007E6CBC" w:rsidRDefault="001849C0">
      <w:pPr>
        <w:ind w:left="542" w:right="849" w:firstLine="707"/>
        <w:rPr>
          <w:i/>
        </w:rPr>
      </w:pPr>
      <w:r>
        <w:rPr>
          <w:i/>
          <w:sz w:val="24"/>
        </w:rPr>
        <w:t>У</w:t>
      </w:r>
      <w:r>
        <w:rPr>
          <w:i/>
          <w:spacing w:val="24"/>
          <w:sz w:val="24"/>
        </w:rPr>
        <w:t xml:space="preserve"> </w:t>
      </w:r>
      <w:r>
        <w:rPr>
          <w:i/>
          <w:sz w:val="24"/>
        </w:rPr>
        <w:t>обучающегося</w:t>
      </w:r>
      <w:r>
        <w:rPr>
          <w:i/>
          <w:spacing w:val="27"/>
          <w:sz w:val="24"/>
        </w:rPr>
        <w:t xml:space="preserve"> </w:t>
      </w:r>
      <w:r>
        <w:rPr>
          <w:i/>
          <w:sz w:val="24"/>
        </w:rPr>
        <w:t>будут</w:t>
      </w:r>
      <w:r>
        <w:rPr>
          <w:i/>
          <w:spacing w:val="28"/>
          <w:sz w:val="24"/>
        </w:rPr>
        <w:t xml:space="preserve"> </w:t>
      </w:r>
      <w:r>
        <w:rPr>
          <w:i/>
          <w:sz w:val="24"/>
        </w:rPr>
        <w:t>сформированы</w:t>
      </w:r>
      <w:r>
        <w:rPr>
          <w:i/>
          <w:spacing w:val="27"/>
          <w:sz w:val="24"/>
        </w:rPr>
        <w:t xml:space="preserve"> </w:t>
      </w:r>
      <w:r>
        <w:rPr>
          <w:i/>
          <w:sz w:val="24"/>
        </w:rPr>
        <w:t>следующие</w:t>
      </w:r>
      <w:r>
        <w:rPr>
          <w:i/>
          <w:spacing w:val="25"/>
          <w:sz w:val="24"/>
        </w:rPr>
        <w:t xml:space="preserve"> </w:t>
      </w:r>
      <w:r>
        <w:rPr>
          <w:i/>
          <w:sz w:val="24"/>
        </w:rPr>
        <w:t>информационные</w:t>
      </w:r>
      <w:r>
        <w:rPr>
          <w:i/>
          <w:spacing w:val="28"/>
          <w:sz w:val="24"/>
        </w:rPr>
        <w:t xml:space="preserve"> </w:t>
      </w:r>
      <w:r>
        <w:rPr>
          <w:i/>
          <w:sz w:val="24"/>
        </w:rPr>
        <w:t>действия</w:t>
      </w:r>
      <w:r>
        <w:rPr>
          <w:i/>
          <w:spacing w:val="27"/>
          <w:sz w:val="24"/>
        </w:rPr>
        <w:t xml:space="preserve"> </w:t>
      </w:r>
      <w:r>
        <w:rPr>
          <w:i/>
          <w:sz w:val="24"/>
        </w:rPr>
        <w:t>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rPr>
        <w:t>:</w:t>
      </w:r>
    </w:p>
    <w:p w:rsidR="007E6CBC" w:rsidRDefault="001849C0" w:rsidP="00C9437F">
      <w:pPr>
        <w:pStyle w:val="a5"/>
        <w:numPr>
          <w:ilvl w:val="1"/>
          <w:numId w:val="182"/>
        </w:numPr>
        <w:tabs>
          <w:tab w:val="left" w:pos="1960"/>
          <w:tab w:val="left" w:pos="1961"/>
        </w:tabs>
        <w:spacing w:before="3" w:line="292" w:lineRule="exact"/>
        <w:ind w:left="1960" w:hanging="711"/>
        <w:jc w:val="left"/>
        <w:rPr>
          <w:rFonts w:ascii="Symbol" w:hAnsi="Symbol"/>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формах;</w:t>
      </w:r>
    </w:p>
    <w:p w:rsidR="007E6CBC" w:rsidRDefault="001849C0" w:rsidP="00C9437F">
      <w:pPr>
        <w:pStyle w:val="a5"/>
        <w:numPr>
          <w:ilvl w:val="1"/>
          <w:numId w:val="182"/>
        </w:numPr>
        <w:tabs>
          <w:tab w:val="left" w:pos="1957"/>
          <w:tab w:val="left" w:pos="1958"/>
        </w:tabs>
        <w:ind w:right="848" w:firstLine="707"/>
        <w:jc w:val="left"/>
        <w:rPr>
          <w:rFonts w:ascii="Symbol" w:hAnsi="Symbol"/>
          <w:sz w:val="20"/>
        </w:rPr>
      </w:pPr>
      <w:r>
        <w:rPr>
          <w:sz w:val="24"/>
        </w:rPr>
        <w:t>извлекать</w:t>
      </w:r>
      <w:r>
        <w:rPr>
          <w:spacing w:val="10"/>
          <w:sz w:val="24"/>
        </w:rPr>
        <w:t xml:space="preserve"> </w:t>
      </w:r>
      <w:r>
        <w:rPr>
          <w:sz w:val="24"/>
        </w:rPr>
        <w:t>и</w:t>
      </w:r>
      <w:r>
        <w:rPr>
          <w:spacing w:val="15"/>
          <w:sz w:val="24"/>
        </w:rPr>
        <w:t xml:space="preserve"> </w:t>
      </w:r>
      <w:r>
        <w:rPr>
          <w:sz w:val="24"/>
        </w:rPr>
        <w:t>интерпретировать</w:t>
      </w:r>
      <w:r>
        <w:rPr>
          <w:spacing w:val="12"/>
          <w:sz w:val="24"/>
        </w:rPr>
        <w:t xml:space="preserve"> </w:t>
      </w:r>
      <w:r>
        <w:rPr>
          <w:sz w:val="24"/>
        </w:rPr>
        <w:t>числовые</w:t>
      </w:r>
      <w:r>
        <w:rPr>
          <w:spacing w:val="10"/>
          <w:sz w:val="24"/>
        </w:rPr>
        <w:t xml:space="preserve"> </w:t>
      </w:r>
      <w:r>
        <w:rPr>
          <w:sz w:val="24"/>
        </w:rPr>
        <w:t>данные,</w:t>
      </w:r>
      <w:r>
        <w:rPr>
          <w:spacing w:val="11"/>
          <w:sz w:val="24"/>
        </w:rPr>
        <w:t xml:space="preserve"> </w:t>
      </w:r>
      <w:r>
        <w:rPr>
          <w:sz w:val="24"/>
        </w:rPr>
        <w:t>представленные</w:t>
      </w:r>
      <w:r>
        <w:rPr>
          <w:spacing w:val="10"/>
          <w:sz w:val="24"/>
        </w:rPr>
        <w:t xml:space="preserve"> </w:t>
      </w:r>
      <w:r>
        <w:rPr>
          <w:sz w:val="24"/>
        </w:rPr>
        <w:t>в</w:t>
      </w:r>
      <w:r>
        <w:rPr>
          <w:spacing w:val="10"/>
          <w:sz w:val="24"/>
        </w:rPr>
        <w:t xml:space="preserve"> </w:t>
      </w:r>
      <w:r>
        <w:rPr>
          <w:sz w:val="24"/>
        </w:rPr>
        <w:t>таблице,</w:t>
      </w:r>
      <w:r>
        <w:rPr>
          <w:spacing w:val="-57"/>
          <w:sz w:val="24"/>
        </w:rPr>
        <w:t xml:space="preserve"> </w:t>
      </w:r>
      <w:r>
        <w:rPr>
          <w:sz w:val="24"/>
        </w:rPr>
        <w:t>на</w:t>
      </w:r>
      <w:r>
        <w:rPr>
          <w:spacing w:val="-2"/>
          <w:sz w:val="24"/>
        </w:rPr>
        <w:t xml:space="preserve"> </w:t>
      </w:r>
      <w:r>
        <w:rPr>
          <w:sz w:val="24"/>
        </w:rPr>
        <w:t>диаграмме;</w:t>
      </w:r>
    </w:p>
    <w:p w:rsidR="007E6CBC" w:rsidRDefault="001849C0" w:rsidP="00C9437F">
      <w:pPr>
        <w:pStyle w:val="a5"/>
        <w:numPr>
          <w:ilvl w:val="1"/>
          <w:numId w:val="182"/>
        </w:numPr>
        <w:tabs>
          <w:tab w:val="left" w:pos="1957"/>
          <w:tab w:val="left" w:pos="1958"/>
        </w:tabs>
        <w:ind w:right="855" w:firstLine="707"/>
        <w:jc w:val="left"/>
        <w:rPr>
          <w:rFonts w:ascii="Symbol" w:hAnsi="Symbol"/>
          <w:sz w:val="20"/>
        </w:rPr>
      </w:pPr>
      <w:r>
        <w:rPr>
          <w:sz w:val="24"/>
        </w:rPr>
        <w:t>заполнять</w:t>
      </w:r>
      <w:r>
        <w:rPr>
          <w:spacing w:val="10"/>
          <w:sz w:val="24"/>
        </w:rPr>
        <w:t xml:space="preserve"> </w:t>
      </w:r>
      <w:r>
        <w:rPr>
          <w:sz w:val="24"/>
        </w:rPr>
        <w:t>таблицы</w:t>
      </w:r>
      <w:r>
        <w:rPr>
          <w:spacing w:val="9"/>
          <w:sz w:val="24"/>
        </w:rPr>
        <w:t xml:space="preserve"> </w:t>
      </w:r>
      <w:r>
        <w:rPr>
          <w:sz w:val="24"/>
        </w:rPr>
        <w:t>сложения</w:t>
      </w:r>
      <w:r>
        <w:rPr>
          <w:spacing w:val="9"/>
          <w:sz w:val="24"/>
        </w:rPr>
        <w:t xml:space="preserve"> </w:t>
      </w:r>
      <w:r>
        <w:rPr>
          <w:sz w:val="24"/>
        </w:rPr>
        <w:t>и</w:t>
      </w:r>
      <w:r>
        <w:rPr>
          <w:spacing w:val="13"/>
          <w:sz w:val="24"/>
        </w:rPr>
        <w:t xml:space="preserve"> </w:t>
      </w:r>
      <w:r>
        <w:rPr>
          <w:sz w:val="24"/>
        </w:rPr>
        <w:t>умножения,</w:t>
      </w:r>
      <w:r>
        <w:rPr>
          <w:spacing w:val="9"/>
          <w:sz w:val="24"/>
        </w:rPr>
        <w:t xml:space="preserve"> </w:t>
      </w:r>
      <w:r>
        <w:rPr>
          <w:sz w:val="24"/>
        </w:rPr>
        <w:t>дополнять</w:t>
      </w:r>
      <w:r>
        <w:rPr>
          <w:spacing w:val="10"/>
          <w:sz w:val="24"/>
        </w:rPr>
        <w:t xml:space="preserve"> </w:t>
      </w:r>
      <w:r>
        <w:rPr>
          <w:sz w:val="24"/>
        </w:rPr>
        <w:t>данными</w:t>
      </w:r>
      <w:r>
        <w:rPr>
          <w:spacing w:val="8"/>
          <w:sz w:val="24"/>
        </w:rPr>
        <w:t xml:space="preserve"> </w:t>
      </w:r>
      <w:r>
        <w:rPr>
          <w:sz w:val="24"/>
        </w:rPr>
        <w:t>чертеж;</w:t>
      </w:r>
      <w:r>
        <w:rPr>
          <w:spacing w:val="-57"/>
          <w:sz w:val="24"/>
        </w:rPr>
        <w:t xml:space="preserve"> </w:t>
      </w:r>
      <w:r>
        <w:rPr>
          <w:sz w:val="24"/>
        </w:rPr>
        <w:t>устанавливать соответствие</w:t>
      </w:r>
      <w:r>
        <w:rPr>
          <w:spacing w:val="-2"/>
          <w:sz w:val="24"/>
        </w:rPr>
        <w:t xml:space="preserve"> </w:t>
      </w:r>
      <w:r>
        <w:rPr>
          <w:sz w:val="24"/>
        </w:rPr>
        <w:t>между</w:t>
      </w:r>
      <w:r>
        <w:rPr>
          <w:spacing w:val="-5"/>
          <w:sz w:val="24"/>
        </w:rPr>
        <w:t xml:space="preserve"> </w:t>
      </w:r>
      <w:r>
        <w:rPr>
          <w:sz w:val="24"/>
        </w:rPr>
        <w:t>различными</w:t>
      </w:r>
      <w:r>
        <w:rPr>
          <w:spacing w:val="-1"/>
          <w:sz w:val="24"/>
        </w:rPr>
        <w:t xml:space="preserve"> </w:t>
      </w:r>
      <w:r>
        <w:rPr>
          <w:sz w:val="24"/>
        </w:rPr>
        <w:t>записями</w:t>
      </w:r>
      <w:r>
        <w:rPr>
          <w:spacing w:val="-1"/>
          <w:sz w:val="24"/>
        </w:rPr>
        <w:t xml:space="preserve"> </w:t>
      </w:r>
      <w:r>
        <w:rPr>
          <w:sz w:val="24"/>
        </w:rPr>
        <w:t>решения задачи;</w:t>
      </w:r>
    </w:p>
    <w:p w:rsidR="007E6CBC" w:rsidRDefault="007E6CBC">
      <w:pPr>
        <w:rPr>
          <w:rFonts w:ascii="Symbol" w:hAnsi="Symbol"/>
          <w:sz w:val="20"/>
        </w:rPr>
        <w:sectPr w:rsidR="007E6CBC">
          <w:pgSz w:w="11910" w:h="16840"/>
          <w:pgMar w:top="1060" w:right="0" w:bottom="1200" w:left="1160" w:header="0" w:footer="930" w:gutter="0"/>
          <w:cols w:space="720"/>
        </w:sectPr>
      </w:pPr>
    </w:p>
    <w:p w:rsidR="007E6CBC" w:rsidRDefault="001849C0" w:rsidP="00C9437F">
      <w:pPr>
        <w:pStyle w:val="a5"/>
        <w:numPr>
          <w:ilvl w:val="1"/>
          <w:numId w:val="182"/>
        </w:numPr>
        <w:tabs>
          <w:tab w:val="left" w:pos="1957"/>
          <w:tab w:val="left" w:pos="1958"/>
        </w:tabs>
        <w:spacing w:before="66"/>
        <w:ind w:right="848" w:firstLine="707"/>
        <w:jc w:val="left"/>
        <w:rPr>
          <w:rFonts w:ascii="Symbol" w:hAnsi="Symbol"/>
          <w:sz w:val="20"/>
        </w:rPr>
      </w:pPr>
      <w:r>
        <w:rPr>
          <w:sz w:val="24"/>
        </w:rPr>
        <w:lastRenderedPageBreak/>
        <w:t>использовать</w:t>
      </w:r>
      <w:r>
        <w:rPr>
          <w:spacing w:val="14"/>
          <w:sz w:val="24"/>
        </w:rPr>
        <w:t xml:space="preserve"> </w:t>
      </w:r>
      <w:r>
        <w:rPr>
          <w:sz w:val="24"/>
        </w:rPr>
        <w:t>дополнительную</w:t>
      </w:r>
      <w:r>
        <w:rPr>
          <w:spacing w:val="13"/>
          <w:sz w:val="24"/>
        </w:rPr>
        <w:t xml:space="preserve"> </w:t>
      </w:r>
      <w:r>
        <w:rPr>
          <w:sz w:val="24"/>
        </w:rPr>
        <w:t>литературу</w:t>
      </w:r>
      <w:r>
        <w:rPr>
          <w:spacing w:val="14"/>
          <w:sz w:val="24"/>
        </w:rPr>
        <w:t xml:space="preserve"> </w:t>
      </w:r>
      <w:r>
        <w:rPr>
          <w:sz w:val="24"/>
        </w:rPr>
        <w:t>(справочники,</w:t>
      </w:r>
      <w:r>
        <w:rPr>
          <w:spacing w:val="12"/>
          <w:sz w:val="24"/>
        </w:rPr>
        <w:t xml:space="preserve"> </w:t>
      </w:r>
      <w:r>
        <w:rPr>
          <w:sz w:val="24"/>
        </w:rPr>
        <w:t>словари)</w:t>
      </w:r>
      <w:r>
        <w:rPr>
          <w:spacing w:val="11"/>
          <w:sz w:val="24"/>
        </w:rPr>
        <w:t xml:space="preserve"> </w:t>
      </w:r>
      <w:r>
        <w:rPr>
          <w:sz w:val="24"/>
        </w:rPr>
        <w:t>для</w:t>
      </w:r>
      <w:r>
        <w:rPr>
          <w:spacing w:val="-57"/>
          <w:sz w:val="24"/>
        </w:rPr>
        <w:t xml:space="preserve"> </w:t>
      </w:r>
      <w:r>
        <w:rPr>
          <w:sz w:val="24"/>
        </w:rPr>
        <w:t>установления</w:t>
      </w:r>
      <w:r>
        <w:rPr>
          <w:spacing w:val="-1"/>
          <w:sz w:val="24"/>
        </w:rPr>
        <w:t xml:space="preserve"> </w:t>
      </w:r>
      <w:r>
        <w:rPr>
          <w:sz w:val="24"/>
        </w:rPr>
        <w:t>и</w:t>
      </w:r>
      <w:r>
        <w:rPr>
          <w:spacing w:val="-1"/>
          <w:sz w:val="24"/>
        </w:rPr>
        <w:t xml:space="preserve"> </w:t>
      </w:r>
      <w:r>
        <w:rPr>
          <w:sz w:val="24"/>
        </w:rPr>
        <w:t>проверки значения</w:t>
      </w:r>
      <w:r>
        <w:rPr>
          <w:spacing w:val="-1"/>
          <w:sz w:val="24"/>
        </w:rPr>
        <w:t xml:space="preserve"> </w:t>
      </w:r>
      <w:r>
        <w:rPr>
          <w:sz w:val="24"/>
        </w:rPr>
        <w:t>математического термина</w:t>
      </w:r>
      <w:r>
        <w:rPr>
          <w:spacing w:val="-2"/>
          <w:sz w:val="24"/>
        </w:rPr>
        <w:t xml:space="preserve"> </w:t>
      </w:r>
      <w:r>
        <w:rPr>
          <w:sz w:val="24"/>
        </w:rPr>
        <w:t>(понятия).</w:t>
      </w:r>
    </w:p>
    <w:p w:rsidR="007E6CBC" w:rsidRDefault="001849C0">
      <w:pPr>
        <w:ind w:left="542" w:firstLine="707"/>
        <w:rPr>
          <w:i/>
          <w:sz w:val="24"/>
        </w:rPr>
      </w:pPr>
      <w:r>
        <w:rPr>
          <w:i/>
          <w:sz w:val="24"/>
        </w:rPr>
        <w:t>У</w:t>
      </w:r>
      <w:r>
        <w:rPr>
          <w:i/>
          <w:spacing w:val="51"/>
          <w:sz w:val="24"/>
        </w:rPr>
        <w:t xml:space="preserve"> </w:t>
      </w:r>
      <w:r>
        <w:rPr>
          <w:i/>
          <w:sz w:val="24"/>
        </w:rPr>
        <w:t>обучающегося</w:t>
      </w:r>
      <w:r>
        <w:rPr>
          <w:i/>
          <w:spacing w:val="51"/>
          <w:sz w:val="24"/>
        </w:rPr>
        <w:t xml:space="preserve"> </w:t>
      </w:r>
      <w:r>
        <w:rPr>
          <w:i/>
          <w:sz w:val="24"/>
        </w:rPr>
        <w:t>будут</w:t>
      </w:r>
      <w:r>
        <w:rPr>
          <w:i/>
          <w:spacing w:val="51"/>
          <w:sz w:val="24"/>
        </w:rPr>
        <w:t xml:space="preserve"> </w:t>
      </w:r>
      <w:r>
        <w:rPr>
          <w:i/>
          <w:sz w:val="24"/>
        </w:rPr>
        <w:t>сформированы</w:t>
      </w:r>
      <w:r>
        <w:rPr>
          <w:i/>
          <w:spacing w:val="53"/>
          <w:sz w:val="24"/>
        </w:rPr>
        <w:t xml:space="preserve"> </w:t>
      </w:r>
      <w:r>
        <w:rPr>
          <w:i/>
          <w:sz w:val="24"/>
        </w:rPr>
        <w:t>следующие</w:t>
      </w:r>
      <w:r>
        <w:rPr>
          <w:i/>
          <w:spacing w:val="51"/>
          <w:sz w:val="24"/>
        </w:rPr>
        <w:t xml:space="preserve"> </w:t>
      </w:r>
      <w:r>
        <w:rPr>
          <w:i/>
          <w:sz w:val="24"/>
        </w:rPr>
        <w:t>действия</w:t>
      </w:r>
      <w:r>
        <w:rPr>
          <w:i/>
          <w:spacing w:val="51"/>
          <w:sz w:val="24"/>
        </w:rPr>
        <w:t xml:space="preserve"> </w:t>
      </w:r>
      <w:r>
        <w:rPr>
          <w:i/>
          <w:sz w:val="24"/>
        </w:rPr>
        <w:t>общения</w:t>
      </w:r>
      <w:r>
        <w:rPr>
          <w:i/>
          <w:spacing w:val="51"/>
          <w:sz w:val="24"/>
        </w:rPr>
        <w:t xml:space="preserve"> </w:t>
      </w:r>
      <w:r>
        <w:rPr>
          <w:i/>
          <w:sz w:val="24"/>
        </w:rPr>
        <w:t>как</w:t>
      </w:r>
      <w:r>
        <w:rPr>
          <w:i/>
          <w:spacing w:val="52"/>
          <w:sz w:val="24"/>
        </w:rPr>
        <w:t xml:space="preserve"> </w:t>
      </w:r>
      <w:r>
        <w:rPr>
          <w:i/>
          <w:sz w:val="24"/>
        </w:rPr>
        <w:t>часть</w:t>
      </w:r>
      <w:r>
        <w:rPr>
          <w:i/>
          <w:spacing w:val="-57"/>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1"/>
          <w:numId w:val="182"/>
        </w:numPr>
        <w:tabs>
          <w:tab w:val="left" w:pos="1957"/>
          <w:tab w:val="left" w:pos="1958"/>
        </w:tabs>
        <w:spacing w:before="1"/>
        <w:ind w:right="846" w:firstLine="707"/>
        <w:jc w:val="left"/>
        <w:rPr>
          <w:rFonts w:ascii="Symbol" w:hAnsi="Symbol"/>
          <w:sz w:val="20"/>
        </w:rPr>
      </w:pPr>
      <w:r>
        <w:rPr>
          <w:sz w:val="24"/>
        </w:rPr>
        <w:t>использовать</w:t>
      </w:r>
      <w:r>
        <w:rPr>
          <w:spacing w:val="7"/>
          <w:sz w:val="24"/>
        </w:rPr>
        <w:t xml:space="preserve"> </w:t>
      </w:r>
      <w:r>
        <w:rPr>
          <w:sz w:val="24"/>
        </w:rPr>
        <w:t>математическую</w:t>
      </w:r>
      <w:r>
        <w:rPr>
          <w:spacing w:val="6"/>
          <w:sz w:val="24"/>
        </w:rPr>
        <w:t xml:space="preserve"> </w:t>
      </w:r>
      <w:r>
        <w:rPr>
          <w:sz w:val="24"/>
        </w:rPr>
        <w:t>терминологию</w:t>
      </w:r>
      <w:r>
        <w:rPr>
          <w:spacing w:val="6"/>
          <w:sz w:val="24"/>
        </w:rPr>
        <w:t xml:space="preserve"> </w:t>
      </w:r>
      <w:r>
        <w:rPr>
          <w:sz w:val="24"/>
        </w:rPr>
        <w:t>для</w:t>
      </w:r>
      <w:r>
        <w:rPr>
          <w:spacing w:val="6"/>
          <w:sz w:val="24"/>
        </w:rPr>
        <w:t xml:space="preserve"> </w:t>
      </w:r>
      <w:r>
        <w:rPr>
          <w:sz w:val="24"/>
        </w:rPr>
        <w:t>описания</w:t>
      </w:r>
      <w:r>
        <w:rPr>
          <w:spacing w:val="6"/>
          <w:sz w:val="24"/>
        </w:rPr>
        <w:t xml:space="preserve"> </w:t>
      </w:r>
      <w:r>
        <w:rPr>
          <w:sz w:val="24"/>
        </w:rPr>
        <w:t>отношений</w:t>
      </w:r>
      <w:r>
        <w:rPr>
          <w:spacing w:val="2"/>
          <w:sz w:val="24"/>
        </w:rPr>
        <w:t xml:space="preserve"> </w:t>
      </w:r>
      <w:r>
        <w:rPr>
          <w:sz w:val="24"/>
        </w:rPr>
        <w:t>и</w:t>
      </w:r>
      <w:r>
        <w:rPr>
          <w:spacing w:val="-57"/>
          <w:sz w:val="24"/>
        </w:rPr>
        <w:t xml:space="preserve"> </w:t>
      </w:r>
      <w:r>
        <w:rPr>
          <w:sz w:val="24"/>
        </w:rPr>
        <w:t>зависимостей;</w:t>
      </w:r>
    </w:p>
    <w:p w:rsidR="007E6CBC" w:rsidRDefault="001849C0" w:rsidP="00C9437F">
      <w:pPr>
        <w:pStyle w:val="a5"/>
        <w:numPr>
          <w:ilvl w:val="1"/>
          <w:numId w:val="182"/>
        </w:numPr>
        <w:tabs>
          <w:tab w:val="left" w:pos="1957"/>
          <w:tab w:val="left" w:pos="1958"/>
        </w:tabs>
        <w:ind w:right="854" w:firstLine="707"/>
        <w:jc w:val="left"/>
        <w:rPr>
          <w:rFonts w:ascii="Symbol" w:hAnsi="Symbol"/>
          <w:sz w:val="20"/>
        </w:rPr>
      </w:pPr>
      <w:r>
        <w:rPr>
          <w:sz w:val="24"/>
        </w:rPr>
        <w:t>строить</w:t>
      </w:r>
      <w:r>
        <w:rPr>
          <w:spacing w:val="57"/>
          <w:sz w:val="24"/>
        </w:rPr>
        <w:t xml:space="preserve"> </w:t>
      </w:r>
      <w:r>
        <w:rPr>
          <w:sz w:val="24"/>
        </w:rPr>
        <w:t>речевые</w:t>
      </w:r>
      <w:r>
        <w:rPr>
          <w:spacing w:val="55"/>
          <w:sz w:val="24"/>
        </w:rPr>
        <w:t xml:space="preserve"> </w:t>
      </w:r>
      <w:r>
        <w:rPr>
          <w:sz w:val="24"/>
        </w:rPr>
        <w:t>высказывания</w:t>
      </w:r>
      <w:r>
        <w:rPr>
          <w:spacing w:val="55"/>
          <w:sz w:val="24"/>
        </w:rPr>
        <w:t xml:space="preserve"> </w:t>
      </w:r>
      <w:r>
        <w:rPr>
          <w:sz w:val="24"/>
        </w:rPr>
        <w:t>для</w:t>
      </w:r>
      <w:r>
        <w:rPr>
          <w:spacing w:val="57"/>
          <w:sz w:val="24"/>
        </w:rPr>
        <w:t xml:space="preserve"> </w:t>
      </w:r>
      <w:r>
        <w:rPr>
          <w:sz w:val="24"/>
        </w:rPr>
        <w:t>решения</w:t>
      </w:r>
      <w:r>
        <w:rPr>
          <w:spacing w:val="53"/>
          <w:sz w:val="24"/>
        </w:rPr>
        <w:t xml:space="preserve"> </w:t>
      </w:r>
      <w:r>
        <w:rPr>
          <w:sz w:val="24"/>
        </w:rPr>
        <w:t>задач;</w:t>
      </w:r>
      <w:r>
        <w:rPr>
          <w:spacing w:val="57"/>
          <w:sz w:val="24"/>
        </w:rPr>
        <w:t xml:space="preserve"> </w:t>
      </w:r>
      <w:r>
        <w:rPr>
          <w:sz w:val="24"/>
        </w:rPr>
        <w:t>составлять</w:t>
      </w:r>
      <w:r>
        <w:rPr>
          <w:spacing w:val="56"/>
          <w:sz w:val="24"/>
        </w:rPr>
        <w:t xml:space="preserve"> </w:t>
      </w:r>
      <w:r>
        <w:rPr>
          <w:sz w:val="24"/>
        </w:rPr>
        <w:t>текстовую</w:t>
      </w:r>
      <w:r>
        <w:rPr>
          <w:spacing w:val="-57"/>
          <w:sz w:val="24"/>
        </w:rPr>
        <w:t xml:space="preserve"> </w:t>
      </w:r>
      <w:r>
        <w:rPr>
          <w:sz w:val="24"/>
        </w:rPr>
        <w:t>задачу;</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объяснять</w:t>
      </w:r>
      <w:r>
        <w:rPr>
          <w:spacing w:val="-12"/>
          <w:sz w:val="24"/>
        </w:rPr>
        <w:t xml:space="preserve"> </w:t>
      </w:r>
      <w:r>
        <w:rPr>
          <w:sz w:val="24"/>
        </w:rPr>
        <w:t>на</w:t>
      </w:r>
      <w:r>
        <w:rPr>
          <w:spacing w:val="-12"/>
          <w:sz w:val="24"/>
        </w:rPr>
        <w:t xml:space="preserve"> </w:t>
      </w:r>
      <w:r>
        <w:rPr>
          <w:sz w:val="24"/>
        </w:rPr>
        <w:t>примерах</w:t>
      </w:r>
      <w:r>
        <w:rPr>
          <w:spacing w:val="-11"/>
          <w:sz w:val="24"/>
        </w:rPr>
        <w:t xml:space="preserve"> </w:t>
      </w:r>
      <w:r>
        <w:rPr>
          <w:sz w:val="24"/>
        </w:rPr>
        <w:t>отношения</w:t>
      </w:r>
      <w:r>
        <w:rPr>
          <w:spacing w:val="-8"/>
          <w:sz w:val="24"/>
        </w:rPr>
        <w:t xml:space="preserve"> </w:t>
      </w:r>
      <w:r>
        <w:rPr>
          <w:sz w:val="24"/>
        </w:rPr>
        <w:t>«больше/меньше</w:t>
      </w:r>
      <w:r>
        <w:rPr>
          <w:spacing w:val="-12"/>
          <w:sz w:val="24"/>
        </w:rPr>
        <w:t xml:space="preserve"> </w:t>
      </w:r>
      <w:r>
        <w:rPr>
          <w:sz w:val="24"/>
        </w:rPr>
        <w:t>на</w:t>
      </w:r>
      <w:r>
        <w:rPr>
          <w:spacing w:val="-12"/>
          <w:sz w:val="24"/>
        </w:rPr>
        <w:t xml:space="preserve"> </w:t>
      </w:r>
      <w:r>
        <w:rPr>
          <w:sz w:val="24"/>
        </w:rPr>
        <w:t>…</w:t>
      </w:r>
      <w:r>
        <w:rPr>
          <w:spacing w:val="-7"/>
          <w:sz w:val="24"/>
        </w:rPr>
        <w:t xml:space="preserve"> </w:t>
      </w:r>
      <w:r>
        <w:rPr>
          <w:sz w:val="24"/>
        </w:rPr>
        <w:t>»,</w:t>
      </w:r>
      <w:r>
        <w:rPr>
          <w:spacing w:val="-6"/>
          <w:sz w:val="24"/>
        </w:rPr>
        <w:t xml:space="preserve"> </w:t>
      </w:r>
      <w:r>
        <w:rPr>
          <w:sz w:val="24"/>
        </w:rPr>
        <w:t>«больше/меньше</w:t>
      </w:r>
      <w:r>
        <w:rPr>
          <w:spacing w:val="-57"/>
          <w:sz w:val="24"/>
        </w:rPr>
        <w:t xml:space="preserve"> </w:t>
      </w:r>
      <w:r>
        <w:rPr>
          <w:sz w:val="24"/>
        </w:rPr>
        <w:t>в</w:t>
      </w:r>
      <w:r>
        <w:rPr>
          <w:spacing w:val="-2"/>
          <w:sz w:val="24"/>
        </w:rPr>
        <w:t xml:space="preserve"> </w:t>
      </w:r>
      <w:r>
        <w:rPr>
          <w:sz w:val="24"/>
        </w:rPr>
        <w:t>…</w:t>
      </w:r>
      <w:r>
        <w:rPr>
          <w:spacing w:val="4"/>
          <w:sz w:val="24"/>
        </w:rPr>
        <w:t xml:space="preserve"> </w:t>
      </w:r>
      <w:r>
        <w:rPr>
          <w:sz w:val="24"/>
        </w:rPr>
        <w:t>»,</w:t>
      </w:r>
      <w:r>
        <w:rPr>
          <w:spacing w:val="4"/>
          <w:sz w:val="24"/>
        </w:rPr>
        <w:t xml:space="preserve"> </w:t>
      </w:r>
      <w:r>
        <w:rPr>
          <w:sz w:val="24"/>
        </w:rPr>
        <w:t>«равно»;</w:t>
      </w:r>
    </w:p>
    <w:p w:rsidR="007E6CBC" w:rsidRDefault="001849C0" w:rsidP="00C9437F">
      <w:pPr>
        <w:pStyle w:val="a5"/>
        <w:numPr>
          <w:ilvl w:val="1"/>
          <w:numId w:val="182"/>
        </w:numPr>
        <w:tabs>
          <w:tab w:val="left" w:pos="1957"/>
          <w:tab w:val="left" w:pos="1958"/>
          <w:tab w:val="left" w:pos="3552"/>
          <w:tab w:val="left" w:pos="5495"/>
          <w:tab w:val="left" w:pos="6833"/>
          <w:tab w:val="left" w:pos="7419"/>
          <w:tab w:val="left" w:pos="8907"/>
        </w:tabs>
        <w:ind w:right="845" w:firstLine="707"/>
        <w:jc w:val="left"/>
        <w:rPr>
          <w:rFonts w:ascii="Symbol" w:hAnsi="Symbol"/>
          <w:sz w:val="20"/>
        </w:rPr>
      </w:pPr>
      <w:r>
        <w:rPr>
          <w:sz w:val="24"/>
        </w:rPr>
        <w:t>использовать</w:t>
      </w:r>
      <w:r>
        <w:rPr>
          <w:sz w:val="24"/>
        </w:rPr>
        <w:tab/>
        <w:t>математическую</w:t>
      </w:r>
      <w:r>
        <w:rPr>
          <w:sz w:val="24"/>
        </w:rPr>
        <w:tab/>
        <w:t>символику</w:t>
      </w:r>
      <w:r>
        <w:rPr>
          <w:sz w:val="24"/>
        </w:rPr>
        <w:tab/>
        <w:t>для</w:t>
      </w:r>
      <w:r>
        <w:rPr>
          <w:sz w:val="24"/>
        </w:rPr>
        <w:tab/>
        <w:t>составления</w:t>
      </w:r>
      <w:r>
        <w:rPr>
          <w:sz w:val="24"/>
        </w:rPr>
        <w:tab/>
        <w:t>числовых</w:t>
      </w:r>
      <w:r>
        <w:rPr>
          <w:spacing w:val="-57"/>
          <w:sz w:val="24"/>
        </w:rPr>
        <w:t xml:space="preserve"> </w:t>
      </w:r>
      <w:r>
        <w:rPr>
          <w:sz w:val="24"/>
        </w:rPr>
        <w:t>выражений;</w:t>
      </w:r>
    </w:p>
    <w:p w:rsidR="007E6CBC" w:rsidRDefault="001849C0" w:rsidP="00C9437F">
      <w:pPr>
        <w:pStyle w:val="a5"/>
        <w:numPr>
          <w:ilvl w:val="1"/>
          <w:numId w:val="182"/>
        </w:numPr>
        <w:tabs>
          <w:tab w:val="left" w:pos="1957"/>
          <w:tab w:val="left" w:pos="1958"/>
        </w:tabs>
        <w:ind w:right="846" w:firstLine="707"/>
        <w:jc w:val="left"/>
        <w:rPr>
          <w:rFonts w:ascii="Symbol" w:hAnsi="Symbol"/>
          <w:sz w:val="20"/>
        </w:rPr>
      </w:pPr>
      <w:r>
        <w:rPr>
          <w:sz w:val="24"/>
        </w:rPr>
        <w:t>выбирать,</w:t>
      </w:r>
      <w:r>
        <w:rPr>
          <w:spacing w:val="1"/>
          <w:sz w:val="24"/>
        </w:rPr>
        <w:t xml:space="preserve"> </w:t>
      </w:r>
      <w:r>
        <w:rPr>
          <w:sz w:val="24"/>
        </w:rPr>
        <w:t>осуществлять</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одних</w:t>
      </w:r>
      <w:r>
        <w:rPr>
          <w:spacing w:val="1"/>
          <w:sz w:val="24"/>
        </w:rPr>
        <w:t xml:space="preserve"> </w:t>
      </w:r>
      <w:r>
        <w:rPr>
          <w:sz w:val="24"/>
        </w:rPr>
        <w:t>единиц</w:t>
      </w:r>
      <w:r>
        <w:rPr>
          <w:spacing w:val="1"/>
          <w:sz w:val="24"/>
        </w:rPr>
        <w:t xml:space="preserve"> </w:t>
      </w:r>
      <w:r>
        <w:rPr>
          <w:sz w:val="24"/>
        </w:rPr>
        <w:t>измерения</w:t>
      </w:r>
      <w:r>
        <w:rPr>
          <w:spacing w:val="1"/>
          <w:sz w:val="24"/>
        </w:rPr>
        <w:t xml:space="preserve"> </w:t>
      </w:r>
      <w:r>
        <w:rPr>
          <w:sz w:val="24"/>
        </w:rPr>
        <w:t>величины к</w:t>
      </w:r>
      <w:r>
        <w:rPr>
          <w:spacing w:val="-57"/>
          <w:sz w:val="24"/>
        </w:rPr>
        <w:t xml:space="preserve"> </w:t>
      </w:r>
      <w:r>
        <w:rPr>
          <w:sz w:val="24"/>
        </w:rPr>
        <w:t>другим</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практической</w:t>
      </w:r>
      <w:r>
        <w:rPr>
          <w:spacing w:val="-1"/>
          <w:sz w:val="24"/>
        </w:rPr>
        <w:t xml:space="preserve"> </w:t>
      </w:r>
      <w:r>
        <w:rPr>
          <w:sz w:val="24"/>
        </w:rPr>
        <w:t>ситуацией;</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участвовать</w:t>
      </w:r>
      <w:r>
        <w:rPr>
          <w:spacing w:val="8"/>
          <w:sz w:val="24"/>
        </w:rPr>
        <w:t xml:space="preserve"> </w:t>
      </w:r>
      <w:r>
        <w:rPr>
          <w:sz w:val="24"/>
        </w:rPr>
        <w:t>в</w:t>
      </w:r>
      <w:r>
        <w:rPr>
          <w:spacing w:val="6"/>
          <w:sz w:val="24"/>
        </w:rPr>
        <w:t xml:space="preserve"> </w:t>
      </w:r>
      <w:r>
        <w:rPr>
          <w:sz w:val="24"/>
        </w:rPr>
        <w:t>обсуждении</w:t>
      </w:r>
      <w:r>
        <w:rPr>
          <w:spacing w:val="8"/>
          <w:sz w:val="24"/>
        </w:rPr>
        <w:t xml:space="preserve"> </w:t>
      </w:r>
      <w:r>
        <w:rPr>
          <w:sz w:val="24"/>
        </w:rPr>
        <w:t>ошибок</w:t>
      </w:r>
      <w:r>
        <w:rPr>
          <w:spacing w:val="6"/>
          <w:sz w:val="24"/>
        </w:rPr>
        <w:t xml:space="preserve"> </w:t>
      </w:r>
      <w:r>
        <w:rPr>
          <w:sz w:val="24"/>
        </w:rPr>
        <w:t>в</w:t>
      </w:r>
      <w:r>
        <w:rPr>
          <w:spacing w:val="4"/>
          <w:sz w:val="24"/>
        </w:rPr>
        <w:t xml:space="preserve"> </w:t>
      </w:r>
      <w:r>
        <w:rPr>
          <w:sz w:val="24"/>
        </w:rPr>
        <w:t>ходе</w:t>
      </w:r>
      <w:r>
        <w:rPr>
          <w:spacing w:val="6"/>
          <w:sz w:val="24"/>
        </w:rPr>
        <w:t xml:space="preserve"> </w:t>
      </w:r>
      <w:r>
        <w:rPr>
          <w:sz w:val="24"/>
        </w:rPr>
        <w:t>и</w:t>
      </w:r>
      <w:r>
        <w:rPr>
          <w:spacing w:val="8"/>
          <w:sz w:val="24"/>
        </w:rPr>
        <w:t xml:space="preserve"> </w:t>
      </w:r>
      <w:r>
        <w:rPr>
          <w:sz w:val="24"/>
        </w:rPr>
        <w:t>результате</w:t>
      </w:r>
      <w:r>
        <w:rPr>
          <w:spacing w:val="6"/>
          <w:sz w:val="24"/>
        </w:rPr>
        <w:t xml:space="preserve"> </w:t>
      </w:r>
      <w:r>
        <w:rPr>
          <w:sz w:val="24"/>
        </w:rPr>
        <w:t>выполнения</w:t>
      </w:r>
      <w:r>
        <w:rPr>
          <w:spacing w:val="-57"/>
          <w:sz w:val="24"/>
        </w:rPr>
        <w:t xml:space="preserve"> </w:t>
      </w:r>
      <w:r>
        <w:rPr>
          <w:sz w:val="24"/>
        </w:rPr>
        <w:t>вычисления.</w:t>
      </w:r>
    </w:p>
    <w:p w:rsidR="007E6CBC" w:rsidRDefault="001849C0">
      <w:pPr>
        <w:ind w:left="542" w:firstLine="707"/>
        <w:rPr>
          <w:i/>
          <w:sz w:val="24"/>
        </w:rPr>
      </w:pPr>
      <w:r>
        <w:rPr>
          <w:i/>
          <w:sz w:val="24"/>
        </w:rPr>
        <w:t>У</w:t>
      </w:r>
      <w:r>
        <w:rPr>
          <w:i/>
          <w:spacing w:val="3"/>
          <w:sz w:val="24"/>
        </w:rPr>
        <w:t xml:space="preserve"> </w:t>
      </w:r>
      <w:r>
        <w:rPr>
          <w:i/>
          <w:sz w:val="24"/>
        </w:rPr>
        <w:t>обучающегося</w:t>
      </w:r>
      <w:r>
        <w:rPr>
          <w:i/>
          <w:spacing w:val="5"/>
          <w:sz w:val="24"/>
        </w:rPr>
        <w:t xml:space="preserve"> </w:t>
      </w:r>
      <w:r>
        <w:rPr>
          <w:i/>
          <w:sz w:val="24"/>
        </w:rPr>
        <w:t>будут</w:t>
      </w:r>
      <w:r>
        <w:rPr>
          <w:i/>
          <w:spacing w:val="4"/>
          <w:sz w:val="24"/>
        </w:rPr>
        <w:t xml:space="preserve"> </w:t>
      </w:r>
      <w:r>
        <w:rPr>
          <w:i/>
          <w:sz w:val="24"/>
        </w:rPr>
        <w:t>сформированы</w:t>
      </w:r>
      <w:r>
        <w:rPr>
          <w:i/>
          <w:spacing w:val="5"/>
          <w:sz w:val="24"/>
        </w:rPr>
        <w:t xml:space="preserve"> </w:t>
      </w:r>
      <w:r>
        <w:rPr>
          <w:i/>
          <w:sz w:val="24"/>
        </w:rPr>
        <w:t>следующие</w:t>
      </w:r>
      <w:r>
        <w:rPr>
          <w:i/>
          <w:spacing w:val="3"/>
          <w:sz w:val="24"/>
        </w:rPr>
        <w:t xml:space="preserve"> </w:t>
      </w:r>
      <w:r>
        <w:rPr>
          <w:i/>
          <w:sz w:val="24"/>
        </w:rPr>
        <w:t>действия</w:t>
      </w:r>
      <w:r>
        <w:rPr>
          <w:i/>
          <w:spacing w:val="3"/>
          <w:sz w:val="24"/>
        </w:rPr>
        <w:t xml:space="preserve"> </w:t>
      </w:r>
      <w:r>
        <w:rPr>
          <w:i/>
          <w:sz w:val="24"/>
        </w:rPr>
        <w:t>самоорганизации</w:t>
      </w:r>
      <w:r>
        <w:rPr>
          <w:i/>
          <w:spacing w:val="4"/>
          <w:sz w:val="24"/>
        </w:rPr>
        <w:t xml:space="preserve"> </w:t>
      </w:r>
      <w:r>
        <w:rPr>
          <w:i/>
          <w:sz w:val="24"/>
        </w:rPr>
        <w:t>и</w:t>
      </w:r>
      <w:r>
        <w:rPr>
          <w:i/>
          <w:spacing w:val="-57"/>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проверять</w:t>
      </w:r>
      <w:r>
        <w:rPr>
          <w:spacing w:val="-3"/>
          <w:sz w:val="24"/>
        </w:rPr>
        <w:t xml:space="preserve"> </w:t>
      </w:r>
      <w:r>
        <w:rPr>
          <w:sz w:val="24"/>
        </w:rPr>
        <w:t>ход</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5"/>
          <w:sz w:val="24"/>
        </w:rPr>
        <w:t xml:space="preserve"> </w:t>
      </w:r>
      <w:r>
        <w:rPr>
          <w:sz w:val="24"/>
        </w:rPr>
        <w:t>действия;</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вести</w:t>
      </w:r>
      <w:r>
        <w:rPr>
          <w:spacing w:val="-2"/>
          <w:sz w:val="24"/>
        </w:rPr>
        <w:t xml:space="preserve"> </w:t>
      </w:r>
      <w:r>
        <w:rPr>
          <w:sz w:val="24"/>
        </w:rPr>
        <w:t>поиск</w:t>
      </w:r>
      <w:r>
        <w:rPr>
          <w:spacing w:val="-3"/>
          <w:sz w:val="24"/>
        </w:rPr>
        <w:t xml:space="preserve"> </w:t>
      </w:r>
      <w:r>
        <w:rPr>
          <w:sz w:val="24"/>
        </w:rPr>
        <w:t>ошибок,</w:t>
      </w:r>
      <w:r>
        <w:rPr>
          <w:spacing w:val="-5"/>
          <w:sz w:val="24"/>
        </w:rPr>
        <w:t xml:space="preserve"> </w:t>
      </w:r>
      <w:r>
        <w:rPr>
          <w:sz w:val="24"/>
        </w:rPr>
        <w:t>характеризовать</w:t>
      </w:r>
      <w:r>
        <w:rPr>
          <w:spacing w:val="-2"/>
          <w:sz w:val="24"/>
        </w:rPr>
        <w:t xml:space="preserve"> </w:t>
      </w:r>
      <w:r>
        <w:rPr>
          <w:sz w:val="24"/>
        </w:rPr>
        <w:t>их</w:t>
      </w:r>
      <w:r>
        <w:rPr>
          <w:spacing w:val="-3"/>
          <w:sz w:val="24"/>
        </w:rPr>
        <w:t xml:space="preserve"> </w:t>
      </w:r>
      <w:r>
        <w:rPr>
          <w:sz w:val="24"/>
        </w:rPr>
        <w:t>и</w:t>
      </w:r>
      <w:r>
        <w:rPr>
          <w:spacing w:val="-3"/>
          <w:sz w:val="24"/>
        </w:rPr>
        <w:t xml:space="preserve"> </w:t>
      </w:r>
      <w:r>
        <w:rPr>
          <w:sz w:val="24"/>
        </w:rPr>
        <w:t>исправлять;</w:t>
      </w:r>
    </w:p>
    <w:p w:rsidR="007E6CBC" w:rsidRDefault="001849C0" w:rsidP="00C9437F">
      <w:pPr>
        <w:pStyle w:val="a5"/>
        <w:numPr>
          <w:ilvl w:val="1"/>
          <w:numId w:val="182"/>
        </w:numPr>
        <w:tabs>
          <w:tab w:val="left" w:pos="1957"/>
          <w:tab w:val="left" w:pos="1958"/>
        </w:tabs>
        <w:spacing w:before="1"/>
        <w:ind w:left="1958"/>
        <w:jc w:val="left"/>
        <w:rPr>
          <w:rFonts w:ascii="Symbol" w:hAnsi="Symbol"/>
          <w:sz w:val="20"/>
        </w:rPr>
      </w:pPr>
      <w:r>
        <w:rPr>
          <w:sz w:val="24"/>
        </w:rPr>
        <w:t>формулировать</w:t>
      </w:r>
      <w:r>
        <w:rPr>
          <w:spacing w:val="-2"/>
          <w:sz w:val="24"/>
        </w:rPr>
        <w:t xml:space="preserve"> </w:t>
      </w:r>
      <w:r>
        <w:rPr>
          <w:sz w:val="24"/>
        </w:rPr>
        <w:t>ответ</w:t>
      </w:r>
      <w:r>
        <w:rPr>
          <w:spacing w:val="-2"/>
          <w:sz w:val="24"/>
        </w:rPr>
        <w:t xml:space="preserve"> </w:t>
      </w:r>
      <w:r>
        <w:rPr>
          <w:sz w:val="24"/>
        </w:rPr>
        <w:t>(вывод),</w:t>
      </w:r>
      <w:r>
        <w:rPr>
          <w:spacing w:val="-2"/>
          <w:sz w:val="24"/>
        </w:rPr>
        <w:t xml:space="preserve"> </w:t>
      </w:r>
      <w:r>
        <w:rPr>
          <w:sz w:val="24"/>
        </w:rPr>
        <w:t>подтверждать</w:t>
      </w:r>
      <w:r>
        <w:rPr>
          <w:spacing w:val="-1"/>
          <w:sz w:val="24"/>
        </w:rPr>
        <w:t xml:space="preserve"> </w:t>
      </w:r>
      <w:r>
        <w:rPr>
          <w:sz w:val="24"/>
        </w:rPr>
        <w:t>его</w:t>
      </w:r>
      <w:r>
        <w:rPr>
          <w:spacing w:val="-3"/>
          <w:sz w:val="24"/>
        </w:rPr>
        <w:t xml:space="preserve"> </w:t>
      </w:r>
      <w:r>
        <w:rPr>
          <w:sz w:val="24"/>
        </w:rPr>
        <w:t>объяснением,</w:t>
      </w:r>
      <w:r>
        <w:rPr>
          <w:spacing w:val="-3"/>
          <w:sz w:val="24"/>
        </w:rPr>
        <w:t xml:space="preserve"> </w:t>
      </w:r>
      <w:r>
        <w:rPr>
          <w:sz w:val="24"/>
        </w:rPr>
        <w:t>расчётами;</w:t>
      </w:r>
    </w:p>
    <w:p w:rsidR="007E6CBC" w:rsidRDefault="001849C0" w:rsidP="00C9437F">
      <w:pPr>
        <w:pStyle w:val="a5"/>
        <w:numPr>
          <w:ilvl w:val="1"/>
          <w:numId w:val="182"/>
        </w:numPr>
        <w:tabs>
          <w:tab w:val="left" w:pos="1957"/>
          <w:tab w:val="left" w:pos="1958"/>
          <w:tab w:val="left" w:pos="3142"/>
          <w:tab w:val="left" w:pos="3490"/>
          <w:tab w:val="left" w:pos="5068"/>
          <w:tab w:val="left" w:pos="6372"/>
          <w:tab w:val="left" w:pos="7385"/>
          <w:tab w:val="left" w:pos="8595"/>
          <w:tab w:val="left" w:pos="8941"/>
        </w:tabs>
        <w:ind w:right="852" w:firstLine="707"/>
        <w:jc w:val="left"/>
        <w:rPr>
          <w:rFonts w:ascii="Symbol" w:hAnsi="Symbol"/>
          <w:sz w:val="20"/>
        </w:rPr>
      </w:pPr>
      <w:r>
        <w:rPr>
          <w:sz w:val="24"/>
        </w:rPr>
        <w:t>выбирать</w:t>
      </w:r>
      <w:r>
        <w:rPr>
          <w:sz w:val="24"/>
        </w:rPr>
        <w:tab/>
        <w:t>и</w:t>
      </w:r>
      <w:r>
        <w:rPr>
          <w:sz w:val="24"/>
        </w:rPr>
        <w:tab/>
        <w:t>использовать</w:t>
      </w:r>
      <w:r>
        <w:rPr>
          <w:sz w:val="24"/>
        </w:rPr>
        <w:tab/>
        <w:t>различные</w:t>
      </w:r>
      <w:r>
        <w:rPr>
          <w:sz w:val="24"/>
        </w:rPr>
        <w:tab/>
        <w:t>приёмы</w:t>
      </w:r>
      <w:r>
        <w:rPr>
          <w:sz w:val="24"/>
        </w:rPr>
        <w:tab/>
        <w:t>прикидки</w:t>
      </w:r>
      <w:r>
        <w:rPr>
          <w:sz w:val="24"/>
        </w:rPr>
        <w:tab/>
        <w:t>и</w:t>
      </w:r>
      <w:r>
        <w:rPr>
          <w:sz w:val="24"/>
        </w:rPr>
        <w:tab/>
      </w:r>
      <w:r>
        <w:rPr>
          <w:spacing w:val="-1"/>
          <w:sz w:val="24"/>
        </w:rPr>
        <w:t>проверки</w:t>
      </w:r>
      <w:r>
        <w:rPr>
          <w:spacing w:val="-57"/>
          <w:sz w:val="24"/>
        </w:rPr>
        <w:t xml:space="preserve"> </w:t>
      </w:r>
      <w:r>
        <w:rPr>
          <w:sz w:val="24"/>
        </w:rPr>
        <w:t>правильности</w:t>
      </w:r>
      <w:r>
        <w:rPr>
          <w:spacing w:val="-1"/>
          <w:sz w:val="24"/>
        </w:rPr>
        <w:t xml:space="preserve"> </w:t>
      </w:r>
      <w:r>
        <w:rPr>
          <w:sz w:val="24"/>
        </w:rPr>
        <w:t>вычисления;</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проверять</w:t>
      </w:r>
      <w:r>
        <w:rPr>
          <w:spacing w:val="-6"/>
          <w:sz w:val="24"/>
        </w:rPr>
        <w:t xml:space="preserve"> </w:t>
      </w:r>
      <w:r>
        <w:rPr>
          <w:sz w:val="24"/>
        </w:rPr>
        <w:t>полноту</w:t>
      </w:r>
      <w:r>
        <w:rPr>
          <w:spacing w:val="-14"/>
          <w:sz w:val="24"/>
        </w:rPr>
        <w:t xml:space="preserve"> </w:t>
      </w:r>
      <w:r>
        <w:rPr>
          <w:sz w:val="24"/>
        </w:rPr>
        <w:t>и</w:t>
      </w:r>
      <w:r>
        <w:rPr>
          <w:spacing w:val="-6"/>
          <w:sz w:val="24"/>
        </w:rPr>
        <w:t xml:space="preserve"> </w:t>
      </w:r>
      <w:r>
        <w:rPr>
          <w:sz w:val="24"/>
        </w:rPr>
        <w:t>правильность</w:t>
      </w:r>
      <w:r>
        <w:rPr>
          <w:spacing w:val="-6"/>
          <w:sz w:val="24"/>
        </w:rPr>
        <w:t xml:space="preserve"> </w:t>
      </w:r>
      <w:r>
        <w:rPr>
          <w:sz w:val="24"/>
        </w:rPr>
        <w:t>заполнения</w:t>
      </w:r>
      <w:r>
        <w:rPr>
          <w:spacing w:val="-10"/>
          <w:sz w:val="24"/>
        </w:rPr>
        <w:t xml:space="preserve"> </w:t>
      </w:r>
      <w:r>
        <w:rPr>
          <w:sz w:val="24"/>
        </w:rPr>
        <w:t>таблиц</w:t>
      </w:r>
      <w:r>
        <w:rPr>
          <w:spacing w:val="-6"/>
          <w:sz w:val="24"/>
        </w:rPr>
        <w:t xml:space="preserve"> </w:t>
      </w:r>
      <w:r>
        <w:rPr>
          <w:sz w:val="24"/>
        </w:rPr>
        <w:t>сложения,</w:t>
      </w:r>
      <w:r>
        <w:rPr>
          <w:spacing w:val="2"/>
          <w:sz w:val="24"/>
        </w:rPr>
        <w:t xml:space="preserve"> </w:t>
      </w:r>
      <w:r>
        <w:rPr>
          <w:sz w:val="24"/>
        </w:rPr>
        <w:t>умножения.</w:t>
      </w:r>
    </w:p>
    <w:p w:rsidR="007E6CBC" w:rsidRDefault="001849C0">
      <w:pPr>
        <w:tabs>
          <w:tab w:val="left" w:pos="1703"/>
          <w:tab w:val="left" w:pos="3463"/>
          <w:tab w:val="left" w:pos="4386"/>
          <w:tab w:val="left" w:pos="6215"/>
          <w:tab w:val="left" w:pos="7628"/>
          <w:tab w:val="left" w:pos="8639"/>
        </w:tabs>
        <w:ind w:left="542" w:right="876"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совместной</w:t>
      </w:r>
      <w:r>
        <w:rPr>
          <w:i/>
          <w:spacing w:val="-57"/>
          <w:sz w:val="24"/>
        </w:rPr>
        <w:t xml:space="preserve"> </w:t>
      </w:r>
      <w:r>
        <w:rPr>
          <w:i/>
          <w:sz w:val="24"/>
        </w:rPr>
        <w:t>деятельности:</w:t>
      </w:r>
    </w:p>
    <w:p w:rsidR="007E6CBC" w:rsidRDefault="001849C0" w:rsidP="00C9437F">
      <w:pPr>
        <w:pStyle w:val="a5"/>
        <w:numPr>
          <w:ilvl w:val="1"/>
          <w:numId w:val="182"/>
        </w:numPr>
        <w:tabs>
          <w:tab w:val="left" w:pos="1957"/>
          <w:tab w:val="left" w:pos="1958"/>
        </w:tabs>
        <w:ind w:right="852" w:firstLine="707"/>
        <w:rPr>
          <w:rFonts w:ascii="Symbol" w:hAnsi="Symbol"/>
          <w:sz w:val="20"/>
        </w:rPr>
      </w:pPr>
      <w:r>
        <w:rPr>
          <w:sz w:val="24"/>
        </w:rPr>
        <w:t>при работе в группе или в паре выполнять предложенные задания (находить</w:t>
      </w:r>
      <w:r>
        <w:rPr>
          <w:spacing w:val="1"/>
          <w:sz w:val="24"/>
        </w:rPr>
        <w:t xml:space="preserve"> </w:t>
      </w:r>
      <w:r>
        <w:rPr>
          <w:sz w:val="24"/>
        </w:rPr>
        <w:t>разные</w:t>
      </w:r>
      <w:r>
        <w:rPr>
          <w:spacing w:val="-14"/>
          <w:sz w:val="24"/>
        </w:rPr>
        <w:t xml:space="preserve"> </w:t>
      </w:r>
      <w:r>
        <w:rPr>
          <w:sz w:val="24"/>
        </w:rPr>
        <w:t>решения;</w:t>
      </w:r>
      <w:r>
        <w:rPr>
          <w:spacing w:val="-13"/>
          <w:sz w:val="24"/>
        </w:rPr>
        <w:t xml:space="preserve"> </w:t>
      </w:r>
      <w:r>
        <w:rPr>
          <w:sz w:val="24"/>
        </w:rPr>
        <w:t>определять</w:t>
      </w:r>
      <w:r>
        <w:rPr>
          <w:spacing w:val="-11"/>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цифровых</w:t>
      </w:r>
      <w:r>
        <w:rPr>
          <w:spacing w:val="-11"/>
          <w:sz w:val="24"/>
        </w:rPr>
        <w:t xml:space="preserve"> </w:t>
      </w:r>
      <w:r>
        <w:rPr>
          <w:sz w:val="24"/>
        </w:rPr>
        <w:t>и</w:t>
      </w:r>
      <w:r>
        <w:rPr>
          <w:spacing w:val="-12"/>
          <w:sz w:val="24"/>
        </w:rPr>
        <w:t xml:space="preserve"> </w:t>
      </w:r>
      <w:r>
        <w:rPr>
          <w:sz w:val="24"/>
        </w:rPr>
        <w:t>аналоговых</w:t>
      </w:r>
      <w:r>
        <w:rPr>
          <w:spacing w:val="-12"/>
          <w:sz w:val="24"/>
        </w:rPr>
        <w:t xml:space="preserve"> </w:t>
      </w:r>
      <w:r>
        <w:rPr>
          <w:sz w:val="24"/>
        </w:rPr>
        <w:t>приборов,</w:t>
      </w:r>
      <w:r>
        <w:rPr>
          <w:spacing w:val="-14"/>
          <w:sz w:val="24"/>
        </w:rPr>
        <w:t xml:space="preserve"> </w:t>
      </w:r>
      <w:r>
        <w:rPr>
          <w:sz w:val="24"/>
        </w:rPr>
        <w:t>измерительных</w:t>
      </w:r>
      <w:r>
        <w:rPr>
          <w:spacing w:val="-58"/>
          <w:sz w:val="24"/>
        </w:rPr>
        <w:t xml:space="preserve"> </w:t>
      </w:r>
      <w:r>
        <w:rPr>
          <w:sz w:val="24"/>
        </w:rPr>
        <w:t>инструментов</w:t>
      </w:r>
      <w:r>
        <w:rPr>
          <w:spacing w:val="-1"/>
          <w:sz w:val="24"/>
        </w:rPr>
        <w:t xml:space="preserve"> </w:t>
      </w:r>
      <w:r>
        <w:rPr>
          <w:sz w:val="24"/>
        </w:rPr>
        <w:t>длину, массу, время);</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обязанностей</w:t>
      </w:r>
      <w:r>
        <w:rPr>
          <w:spacing w:val="1"/>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труде,</w:t>
      </w:r>
      <w:r>
        <w:rPr>
          <w:spacing w:val="1"/>
          <w:sz w:val="24"/>
        </w:rPr>
        <w:t xml:space="preserve"> </w:t>
      </w:r>
      <w:r>
        <w:rPr>
          <w:sz w:val="24"/>
        </w:rPr>
        <w:t>выполнять роли руководителя, подчинённого, сдержанно принимать замечания к своей</w:t>
      </w:r>
      <w:r>
        <w:rPr>
          <w:spacing w:val="1"/>
          <w:sz w:val="24"/>
        </w:rPr>
        <w:t xml:space="preserve"> </w:t>
      </w:r>
      <w:r>
        <w:rPr>
          <w:sz w:val="24"/>
        </w:rPr>
        <w:t>работе;</w:t>
      </w:r>
    </w:p>
    <w:p w:rsidR="007E6CBC" w:rsidRDefault="001849C0" w:rsidP="00C9437F">
      <w:pPr>
        <w:pStyle w:val="a5"/>
        <w:numPr>
          <w:ilvl w:val="1"/>
          <w:numId w:val="182"/>
        </w:numPr>
        <w:tabs>
          <w:tab w:val="left" w:pos="1957"/>
          <w:tab w:val="left" w:pos="1958"/>
        </w:tabs>
        <w:ind w:right="854" w:firstLine="707"/>
        <w:rPr>
          <w:rFonts w:ascii="Symbol" w:hAnsi="Symbol"/>
          <w:sz w:val="20"/>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выполнения</w:t>
      </w:r>
      <w:r>
        <w:rPr>
          <w:spacing w:val="1"/>
          <w:sz w:val="24"/>
        </w:rPr>
        <w:t xml:space="preserve"> </w:t>
      </w:r>
      <w:r>
        <w:rPr>
          <w:sz w:val="24"/>
        </w:rPr>
        <w:t>общей</w:t>
      </w:r>
      <w:r>
        <w:rPr>
          <w:spacing w:val="1"/>
          <w:sz w:val="24"/>
        </w:rPr>
        <w:t xml:space="preserve"> </w:t>
      </w:r>
      <w:r>
        <w:rPr>
          <w:sz w:val="24"/>
        </w:rPr>
        <w:t>работы.</w:t>
      </w:r>
    </w:p>
    <w:p w:rsidR="007E6CBC" w:rsidRDefault="001849C0" w:rsidP="00C9437F">
      <w:pPr>
        <w:pStyle w:val="2"/>
        <w:numPr>
          <w:ilvl w:val="1"/>
          <w:numId w:val="205"/>
        </w:numPr>
        <w:tabs>
          <w:tab w:val="left" w:pos="1430"/>
        </w:tabs>
        <w:spacing w:before="75" w:line="240" w:lineRule="auto"/>
      </w:pPr>
      <w:r>
        <w:t>КЛАСС</w:t>
      </w:r>
    </w:p>
    <w:p w:rsidR="007E6CBC" w:rsidRDefault="001849C0">
      <w:pPr>
        <w:spacing w:line="274" w:lineRule="exact"/>
        <w:ind w:left="1250"/>
        <w:rPr>
          <w:b/>
          <w:sz w:val="24"/>
        </w:rPr>
      </w:pPr>
      <w:r>
        <w:rPr>
          <w:b/>
          <w:sz w:val="24"/>
        </w:rPr>
        <w:t>Числа</w:t>
      </w:r>
      <w:r>
        <w:rPr>
          <w:b/>
          <w:spacing w:val="-4"/>
          <w:sz w:val="24"/>
        </w:rPr>
        <w:t xml:space="preserve"> </w:t>
      </w:r>
      <w:r>
        <w:rPr>
          <w:b/>
          <w:sz w:val="24"/>
        </w:rPr>
        <w:t>и</w:t>
      </w:r>
      <w:r>
        <w:rPr>
          <w:b/>
          <w:spacing w:val="-3"/>
          <w:sz w:val="24"/>
        </w:rPr>
        <w:t xml:space="preserve"> </w:t>
      </w:r>
      <w:r>
        <w:rPr>
          <w:b/>
          <w:sz w:val="24"/>
        </w:rPr>
        <w:t>арифметические</w:t>
      </w:r>
      <w:r>
        <w:rPr>
          <w:b/>
          <w:spacing w:val="-3"/>
          <w:sz w:val="24"/>
        </w:rPr>
        <w:t xml:space="preserve"> </w:t>
      </w:r>
      <w:r>
        <w:rPr>
          <w:b/>
          <w:sz w:val="24"/>
        </w:rPr>
        <w:t>действия</w:t>
      </w:r>
      <w:r>
        <w:rPr>
          <w:b/>
          <w:spacing w:val="-2"/>
          <w:sz w:val="24"/>
        </w:rPr>
        <w:t xml:space="preserve"> </w:t>
      </w:r>
      <w:r>
        <w:rPr>
          <w:b/>
          <w:sz w:val="24"/>
        </w:rPr>
        <w:t>с</w:t>
      </w:r>
      <w:r>
        <w:rPr>
          <w:b/>
          <w:spacing w:val="-5"/>
          <w:sz w:val="24"/>
        </w:rPr>
        <w:t xml:space="preserve"> </w:t>
      </w:r>
      <w:r>
        <w:rPr>
          <w:b/>
          <w:sz w:val="24"/>
        </w:rPr>
        <w:t>ними</w:t>
      </w:r>
    </w:p>
    <w:p w:rsidR="007E6CBC" w:rsidRDefault="001849C0">
      <w:pPr>
        <w:pStyle w:val="a3"/>
        <w:spacing w:line="274" w:lineRule="exact"/>
        <w:ind w:left="1250" w:firstLine="0"/>
        <w:jc w:val="left"/>
      </w:pPr>
      <w:r>
        <w:t>Оценка</w:t>
      </w:r>
      <w:r>
        <w:rPr>
          <w:spacing w:val="-4"/>
        </w:rPr>
        <w:t xml:space="preserve"> </w:t>
      </w:r>
      <w:r>
        <w:t>и</w:t>
      </w:r>
      <w:r>
        <w:rPr>
          <w:spacing w:val="-3"/>
        </w:rPr>
        <w:t xml:space="preserve"> </w:t>
      </w:r>
      <w:r>
        <w:t>прикидка</w:t>
      </w:r>
      <w:r>
        <w:rPr>
          <w:spacing w:val="-4"/>
        </w:rPr>
        <w:t xml:space="preserve"> </w:t>
      </w:r>
      <w:r>
        <w:t>суммы,</w:t>
      </w:r>
      <w:r>
        <w:rPr>
          <w:spacing w:val="-2"/>
        </w:rPr>
        <w:t xml:space="preserve"> </w:t>
      </w:r>
      <w:r>
        <w:t>разности,</w:t>
      </w:r>
      <w:r>
        <w:rPr>
          <w:spacing w:val="-3"/>
        </w:rPr>
        <w:t xml:space="preserve"> </w:t>
      </w:r>
      <w:r>
        <w:t>произведения,</w:t>
      </w:r>
      <w:r>
        <w:rPr>
          <w:spacing w:val="-3"/>
        </w:rPr>
        <w:t xml:space="preserve"> </w:t>
      </w:r>
      <w:r>
        <w:t>частного.</w:t>
      </w:r>
    </w:p>
    <w:p w:rsidR="007E6CBC" w:rsidRDefault="001849C0">
      <w:pPr>
        <w:ind w:left="1250"/>
        <w:rPr>
          <w:i/>
          <w:sz w:val="24"/>
        </w:rPr>
      </w:pPr>
      <w:r>
        <w:rPr>
          <w:sz w:val="24"/>
        </w:rPr>
        <w:t>Деление</w:t>
      </w:r>
      <w:r>
        <w:rPr>
          <w:spacing w:val="12"/>
          <w:sz w:val="24"/>
        </w:rPr>
        <w:t xml:space="preserve"> </w:t>
      </w:r>
      <w:r>
        <w:rPr>
          <w:sz w:val="24"/>
        </w:rPr>
        <w:t>на</w:t>
      </w:r>
      <w:r>
        <w:rPr>
          <w:spacing w:val="13"/>
          <w:sz w:val="24"/>
        </w:rPr>
        <w:t xml:space="preserve"> </w:t>
      </w:r>
      <w:r>
        <w:rPr>
          <w:sz w:val="24"/>
        </w:rPr>
        <w:t>двузначное</w:t>
      </w:r>
      <w:r>
        <w:rPr>
          <w:spacing w:val="15"/>
          <w:sz w:val="24"/>
        </w:rPr>
        <w:t xml:space="preserve"> </w:t>
      </w:r>
      <w:r>
        <w:rPr>
          <w:sz w:val="24"/>
        </w:rPr>
        <w:t>и</w:t>
      </w:r>
      <w:r>
        <w:rPr>
          <w:spacing w:val="14"/>
          <w:sz w:val="24"/>
        </w:rPr>
        <w:t xml:space="preserve"> </w:t>
      </w:r>
      <w:r>
        <w:rPr>
          <w:sz w:val="24"/>
        </w:rPr>
        <w:t>трехзначное</w:t>
      </w:r>
      <w:r>
        <w:rPr>
          <w:spacing w:val="13"/>
          <w:sz w:val="24"/>
        </w:rPr>
        <w:t xml:space="preserve"> </w:t>
      </w:r>
      <w:r>
        <w:rPr>
          <w:sz w:val="24"/>
        </w:rPr>
        <w:t>число.</w:t>
      </w:r>
      <w:r>
        <w:rPr>
          <w:spacing w:val="19"/>
          <w:sz w:val="24"/>
        </w:rPr>
        <w:t xml:space="preserve"> </w:t>
      </w:r>
      <w:r>
        <w:rPr>
          <w:i/>
          <w:sz w:val="24"/>
        </w:rPr>
        <w:t>Деление</w:t>
      </w:r>
      <w:r>
        <w:rPr>
          <w:i/>
          <w:spacing w:val="13"/>
          <w:sz w:val="24"/>
        </w:rPr>
        <w:t xml:space="preserve"> </w:t>
      </w:r>
      <w:r>
        <w:rPr>
          <w:i/>
          <w:sz w:val="24"/>
        </w:rPr>
        <w:t>круглых</w:t>
      </w:r>
      <w:r>
        <w:rPr>
          <w:i/>
          <w:spacing w:val="13"/>
          <w:sz w:val="24"/>
        </w:rPr>
        <w:t xml:space="preserve"> </w:t>
      </w:r>
      <w:r>
        <w:rPr>
          <w:i/>
          <w:sz w:val="24"/>
        </w:rPr>
        <w:t>чисел</w:t>
      </w:r>
      <w:r>
        <w:rPr>
          <w:i/>
          <w:spacing w:val="14"/>
          <w:sz w:val="24"/>
        </w:rPr>
        <w:t xml:space="preserve"> </w:t>
      </w:r>
      <w:r>
        <w:rPr>
          <w:i/>
          <w:sz w:val="24"/>
        </w:rPr>
        <w:t>(с</w:t>
      </w:r>
      <w:r>
        <w:rPr>
          <w:i/>
          <w:spacing w:val="12"/>
          <w:sz w:val="24"/>
        </w:rPr>
        <w:t xml:space="preserve"> </w:t>
      </w:r>
      <w:r>
        <w:rPr>
          <w:i/>
          <w:sz w:val="24"/>
        </w:rPr>
        <w:t>остатком).</w:t>
      </w:r>
    </w:p>
    <w:p w:rsidR="007E6CBC" w:rsidRDefault="001849C0">
      <w:pPr>
        <w:ind w:left="542"/>
        <w:rPr>
          <w:i/>
          <w:sz w:val="24"/>
        </w:rPr>
      </w:pPr>
      <w:r>
        <w:rPr>
          <w:i/>
          <w:sz w:val="24"/>
        </w:rPr>
        <w:t>Общий</w:t>
      </w:r>
      <w:r>
        <w:rPr>
          <w:i/>
          <w:spacing w:val="-3"/>
          <w:sz w:val="24"/>
        </w:rPr>
        <w:t xml:space="preserve"> </w:t>
      </w:r>
      <w:r>
        <w:rPr>
          <w:i/>
          <w:sz w:val="24"/>
        </w:rPr>
        <w:t>случай</w:t>
      </w:r>
      <w:r>
        <w:rPr>
          <w:i/>
          <w:spacing w:val="-3"/>
          <w:sz w:val="24"/>
        </w:rPr>
        <w:t xml:space="preserve"> </w:t>
      </w:r>
      <w:r>
        <w:rPr>
          <w:i/>
          <w:sz w:val="24"/>
        </w:rPr>
        <w:t>деления</w:t>
      </w:r>
      <w:r>
        <w:rPr>
          <w:i/>
          <w:spacing w:val="-2"/>
          <w:sz w:val="24"/>
        </w:rPr>
        <w:t xml:space="preserve"> </w:t>
      </w:r>
      <w:r>
        <w:rPr>
          <w:i/>
          <w:sz w:val="24"/>
        </w:rPr>
        <w:t>многозначных</w:t>
      </w:r>
      <w:r>
        <w:rPr>
          <w:i/>
          <w:spacing w:val="-4"/>
          <w:sz w:val="24"/>
        </w:rPr>
        <w:t xml:space="preserve"> </w:t>
      </w:r>
      <w:r>
        <w:rPr>
          <w:i/>
          <w:sz w:val="24"/>
        </w:rPr>
        <w:t>чисел.</w:t>
      </w:r>
    </w:p>
    <w:p w:rsidR="007E6CBC" w:rsidRDefault="001849C0">
      <w:pPr>
        <w:pStyle w:val="a3"/>
        <w:ind w:right="849"/>
      </w:pPr>
      <w:r>
        <w:t>Проверка</w:t>
      </w:r>
      <w:r>
        <w:rPr>
          <w:spacing w:val="1"/>
        </w:rPr>
        <w:t xml:space="preserve"> </w:t>
      </w:r>
      <w:r>
        <w:t>правильности</w:t>
      </w:r>
      <w:r>
        <w:rPr>
          <w:spacing w:val="1"/>
        </w:rPr>
        <w:t xml:space="preserve"> </w:t>
      </w:r>
      <w:r>
        <w:t>вычислений</w:t>
      </w:r>
      <w:r>
        <w:rPr>
          <w:spacing w:val="1"/>
        </w:rPr>
        <w:t xml:space="preserve"> </w:t>
      </w:r>
      <w:r>
        <w:t>(алгоритм,</w:t>
      </w:r>
      <w:r>
        <w:rPr>
          <w:spacing w:val="1"/>
        </w:rPr>
        <w:t xml:space="preserve"> </w:t>
      </w:r>
      <w:r>
        <w:t>обратное</w:t>
      </w:r>
      <w:r>
        <w:rPr>
          <w:spacing w:val="1"/>
        </w:rPr>
        <w:t xml:space="preserve"> </w:t>
      </w:r>
      <w:r>
        <w:t>действие,</w:t>
      </w:r>
      <w:r>
        <w:rPr>
          <w:spacing w:val="1"/>
        </w:rPr>
        <w:t xml:space="preserve"> </w:t>
      </w:r>
      <w:r>
        <w:t>прикидка</w:t>
      </w:r>
      <w:r>
        <w:rPr>
          <w:spacing w:val="1"/>
        </w:rPr>
        <w:t xml:space="preserve"> </w:t>
      </w:r>
      <w:r>
        <w:t>результата,</w:t>
      </w:r>
      <w:r>
        <w:rPr>
          <w:spacing w:val="-1"/>
        </w:rPr>
        <w:t xml:space="preserve"> </w:t>
      </w:r>
      <w:r>
        <w:t>оценка</w:t>
      </w:r>
      <w:r>
        <w:rPr>
          <w:spacing w:val="-1"/>
        </w:rPr>
        <w:t xml:space="preserve"> </w:t>
      </w:r>
      <w:r>
        <w:t>достоверности,</w:t>
      </w:r>
      <w:r>
        <w:rPr>
          <w:spacing w:val="-1"/>
        </w:rPr>
        <w:t xml:space="preserve"> </w:t>
      </w:r>
      <w:r>
        <w:t>вычисление</w:t>
      </w:r>
      <w:r>
        <w:rPr>
          <w:spacing w:val="-1"/>
        </w:rPr>
        <w:t xml:space="preserve"> </w:t>
      </w:r>
      <w:r>
        <w:t>на</w:t>
      </w:r>
      <w:r>
        <w:rPr>
          <w:spacing w:val="-1"/>
        </w:rPr>
        <w:t xml:space="preserve"> </w:t>
      </w:r>
      <w:r>
        <w:t>калькуляторе).</w:t>
      </w:r>
    </w:p>
    <w:p w:rsidR="007E6CBC" w:rsidRDefault="001849C0">
      <w:pPr>
        <w:ind w:left="542" w:right="851" w:firstLine="707"/>
        <w:jc w:val="both"/>
        <w:rPr>
          <w:i/>
          <w:sz w:val="24"/>
        </w:rPr>
      </w:pPr>
      <w:r>
        <w:rPr>
          <w:i/>
          <w:sz w:val="24"/>
        </w:rPr>
        <w:t>Измерения</w:t>
      </w:r>
      <w:r>
        <w:rPr>
          <w:i/>
          <w:spacing w:val="1"/>
          <w:sz w:val="24"/>
        </w:rPr>
        <w:t xml:space="preserve"> </w:t>
      </w:r>
      <w:r>
        <w:rPr>
          <w:i/>
          <w:sz w:val="24"/>
        </w:rPr>
        <w:t>и</w:t>
      </w:r>
      <w:r>
        <w:rPr>
          <w:i/>
          <w:spacing w:val="1"/>
          <w:sz w:val="24"/>
        </w:rPr>
        <w:t xml:space="preserve"> </w:t>
      </w:r>
      <w:r>
        <w:rPr>
          <w:i/>
          <w:sz w:val="24"/>
        </w:rPr>
        <w:t>дроби.</w:t>
      </w:r>
      <w:r>
        <w:rPr>
          <w:i/>
          <w:spacing w:val="1"/>
          <w:sz w:val="24"/>
        </w:rPr>
        <w:t xml:space="preserve"> </w:t>
      </w:r>
      <w:r>
        <w:rPr>
          <w:i/>
          <w:sz w:val="24"/>
        </w:rPr>
        <w:t>Недостаточность</w:t>
      </w:r>
      <w:r>
        <w:rPr>
          <w:i/>
          <w:spacing w:val="1"/>
          <w:sz w:val="24"/>
        </w:rPr>
        <w:t xml:space="preserve"> </w:t>
      </w:r>
      <w:r>
        <w:rPr>
          <w:i/>
          <w:sz w:val="24"/>
        </w:rPr>
        <w:t>натуральных</w:t>
      </w:r>
      <w:r>
        <w:rPr>
          <w:i/>
          <w:spacing w:val="1"/>
          <w:sz w:val="24"/>
        </w:rPr>
        <w:t xml:space="preserve"> </w:t>
      </w:r>
      <w:r>
        <w:rPr>
          <w:i/>
          <w:sz w:val="24"/>
        </w:rPr>
        <w:t>чисел</w:t>
      </w:r>
      <w:r>
        <w:rPr>
          <w:i/>
          <w:spacing w:val="1"/>
          <w:sz w:val="24"/>
        </w:rPr>
        <w:t xml:space="preserve"> </w:t>
      </w:r>
      <w:r>
        <w:rPr>
          <w:i/>
          <w:sz w:val="24"/>
        </w:rPr>
        <w:t>для</w:t>
      </w:r>
      <w:r>
        <w:rPr>
          <w:i/>
          <w:spacing w:val="1"/>
          <w:sz w:val="24"/>
        </w:rPr>
        <w:t xml:space="preserve"> </w:t>
      </w:r>
      <w:r>
        <w:rPr>
          <w:i/>
          <w:sz w:val="24"/>
        </w:rPr>
        <w:t>практических</w:t>
      </w:r>
      <w:r>
        <w:rPr>
          <w:i/>
          <w:spacing w:val="1"/>
          <w:sz w:val="24"/>
        </w:rPr>
        <w:t xml:space="preserve"> </w:t>
      </w:r>
      <w:r>
        <w:rPr>
          <w:i/>
          <w:sz w:val="24"/>
        </w:rPr>
        <w:t>измерений.</w:t>
      </w:r>
      <w:r>
        <w:rPr>
          <w:i/>
          <w:spacing w:val="1"/>
          <w:sz w:val="24"/>
        </w:rPr>
        <w:t xml:space="preserve"> </w:t>
      </w:r>
      <w:r>
        <w:rPr>
          <w:i/>
          <w:sz w:val="24"/>
        </w:rPr>
        <w:t>Потребности</w:t>
      </w:r>
      <w:r>
        <w:rPr>
          <w:i/>
          <w:spacing w:val="1"/>
          <w:sz w:val="24"/>
        </w:rPr>
        <w:t xml:space="preserve"> </w:t>
      </w:r>
      <w:r>
        <w:rPr>
          <w:i/>
          <w:sz w:val="24"/>
        </w:rPr>
        <w:t>практических</w:t>
      </w:r>
      <w:r>
        <w:rPr>
          <w:i/>
          <w:spacing w:val="1"/>
          <w:sz w:val="24"/>
        </w:rPr>
        <w:t xml:space="preserve"> </w:t>
      </w:r>
      <w:r>
        <w:rPr>
          <w:i/>
          <w:sz w:val="24"/>
        </w:rPr>
        <w:t>измерений</w:t>
      </w:r>
      <w:r>
        <w:rPr>
          <w:i/>
          <w:spacing w:val="1"/>
          <w:sz w:val="24"/>
        </w:rPr>
        <w:t xml:space="preserve"> </w:t>
      </w:r>
      <w:r>
        <w:rPr>
          <w:i/>
          <w:sz w:val="24"/>
        </w:rPr>
        <w:t>как</w:t>
      </w:r>
      <w:r>
        <w:rPr>
          <w:i/>
          <w:spacing w:val="1"/>
          <w:sz w:val="24"/>
        </w:rPr>
        <w:t xml:space="preserve"> </w:t>
      </w:r>
      <w:r>
        <w:rPr>
          <w:i/>
          <w:sz w:val="24"/>
        </w:rPr>
        <w:t>источник</w:t>
      </w:r>
      <w:r>
        <w:rPr>
          <w:i/>
          <w:spacing w:val="1"/>
          <w:sz w:val="24"/>
        </w:rPr>
        <w:t xml:space="preserve"> </w:t>
      </w:r>
      <w:r>
        <w:rPr>
          <w:i/>
          <w:sz w:val="24"/>
        </w:rPr>
        <w:t>расширения</w:t>
      </w:r>
      <w:r>
        <w:rPr>
          <w:i/>
          <w:spacing w:val="1"/>
          <w:sz w:val="24"/>
        </w:rPr>
        <w:t xml:space="preserve"> </w:t>
      </w:r>
      <w:r>
        <w:rPr>
          <w:i/>
          <w:sz w:val="24"/>
        </w:rPr>
        <w:t>понятия</w:t>
      </w:r>
      <w:r>
        <w:rPr>
          <w:i/>
          <w:spacing w:val="-57"/>
          <w:sz w:val="24"/>
        </w:rPr>
        <w:t xml:space="preserve"> </w:t>
      </w:r>
      <w:r>
        <w:rPr>
          <w:i/>
          <w:sz w:val="24"/>
        </w:rPr>
        <w:t>числа.</w:t>
      </w:r>
    </w:p>
    <w:p w:rsidR="007E6CBC" w:rsidRDefault="001849C0">
      <w:pPr>
        <w:pStyle w:val="a3"/>
        <w:ind w:left="1250" w:firstLine="0"/>
        <w:rPr>
          <w:i/>
        </w:rPr>
      </w:pPr>
      <w:r>
        <w:t>Доли.</w:t>
      </w:r>
      <w:r>
        <w:rPr>
          <w:spacing w:val="-2"/>
        </w:rPr>
        <w:t xml:space="preserve"> </w:t>
      </w:r>
      <w:r>
        <w:t>Сравнение</w:t>
      </w:r>
      <w:r>
        <w:rPr>
          <w:spacing w:val="-3"/>
        </w:rPr>
        <w:t xml:space="preserve"> </w:t>
      </w:r>
      <w:r>
        <w:t>долей.</w:t>
      </w:r>
      <w:r>
        <w:rPr>
          <w:spacing w:val="-2"/>
        </w:rPr>
        <w:t xml:space="preserve"> </w:t>
      </w:r>
      <w:r>
        <w:t>Нахождение</w:t>
      </w:r>
      <w:r>
        <w:rPr>
          <w:spacing w:val="-3"/>
        </w:rPr>
        <w:t xml:space="preserve"> </w:t>
      </w:r>
      <w:r>
        <w:t>доли</w:t>
      </w:r>
      <w:r>
        <w:rPr>
          <w:spacing w:val="-1"/>
        </w:rPr>
        <w:t xml:space="preserve"> </w:t>
      </w:r>
      <w:r>
        <w:t>числа</w:t>
      </w:r>
      <w:r>
        <w:rPr>
          <w:spacing w:val="-3"/>
        </w:rPr>
        <w:t xml:space="preserve"> </w:t>
      </w:r>
      <w:r>
        <w:t>и</w:t>
      </w:r>
      <w:r>
        <w:rPr>
          <w:spacing w:val="-2"/>
        </w:rPr>
        <w:t xml:space="preserve"> </w:t>
      </w:r>
      <w:r>
        <w:t>числа</w:t>
      </w:r>
      <w:r>
        <w:rPr>
          <w:spacing w:val="-3"/>
        </w:rPr>
        <w:t xml:space="preserve"> </w:t>
      </w:r>
      <w:r>
        <w:t>по</w:t>
      </w:r>
      <w:r>
        <w:rPr>
          <w:spacing w:val="-2"/>
        </w:rPr>
        <w:t xml:space="preserve"> </w:t>
      </w:r>
      <w:r>
        <w:t>доле.</w:t>
      </w:r>
      <w:r>
        <w:rPr>
          <w:spacing w:val="-2"/>
        </w:rPr>
        <w:t xml:space="preserve"> </w:t>
      </w:r>
      <w:r>
        <w:rPr>
          <w:i/>
        </w:rPr>
        <w:t>Процент.</w:t>
      </w:r>
    </w:p>
    <w:p w:rsidR="007E6CBC" w:rsidRDefault="001849C0">
      <w:pPr>
        <w:ind w:left="542" w:right="851" w:firstLine="707"/>
        <w:jc w:val="both"/>
        <w:rPr>
          <w:i/>
          <w:sz w:val="24"/>
        </w:rPr>
      </w:pPr>
      <w:r>
        <w:rPr>
          <w:i/>
          <w:sz w:val="24"/>
        </w:rPr>
        <w:t>Дроби.</w:t>
      </w:r>
      <w:r>
        <w:rPr>
          <w:i/>
          <w:spacing w:val="1"/>
          <w:sz w:val="24"/>
        </w:rPr>
        <w:t xml:space="preserve"> </w:t>
      </w:r>
      <w:r>
        <w:rPr>
          <w:i/>
          <w:sz w:val="24"/>
        </w:rPr>
        <w:t>Наглядное</w:t>
      </w:r>
      <w:r>
        <w:rPr>
          <w:i/>
          <w:spacing w:val="1"/>
          <w:sz w:val="24"/>
        </w:rPr>
        <w:t xml:space="preserve"> </w:t>
      </w:r>
      <w:r>
        <w:rPr>
          <w:i/>
          <w:sz w:val="24"/>
        </w:rPr>
        <w:t>изображение</w:t>
      </w:r>
      <w:r>
        <w:rPr>
          <w:i/>
          <w:spacing w:val="1"/>
          <w:sz w:val="24"/>
        </w:rPr>
        <w:t xml:space="preserve"> </w:t>
      </w:r>
      <w:r>
        <w:rPr>
          <w:i/>
          <w:sz w:val="24"/>
        </w:rPr>
        <w:t>дробей</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геометрических</w:t>
      </w:r>
      <w:r>
        <w:rPr>
          <w:i/>
          <w:spacing w:val="1"/>
          <w:sz w:val="24"/>
        </w:rPr>
        <w:t xml:space="preserve"> </w:t>
      </w:r>
      <w:r>
        <w:rPr>
          <w:i/>
          <w:sz w:val="24"/>
        </w:rPr>
        <w:t>фигур</w:t>
      </w:r>
      <w:r>
        <w:rPr>
          <w:i/>
          <w:spacing w:val="1"/>
          <w:sz w:val="24"/>
        </w:rPr>
        <w:t xml:space="preserve"> </w:t>
      </w:r>
      <w:r>
        <w:rPr>
          <w:i/>
          <w:sz w:val="24"/>
        </w:rPr>
        <w:t>и</w:t>
      </w:r>
      <w:r>
        <w:rPr>
          <w:i/>
          <w:spacing w:val="1"/>
          <w:sz w:val="24"/>
        </w:rPr>
        <w:t xml:space="preserve"> </w:t>
      </w:r>
      <w:r>
        <w:rPr>
          <w:i/>
          <w:sz w:val="24"/>
        </w:rPr>
        <w:t>на</w:t>
      </w:r>
      <w:r>
        <w:rPr>
          <w:i/>
          <w:spacing w:val="-57"/>
          <w:sz w:val="24"/>
        </w:rPr>
        <w:t xml:space="preserve"> </w:t>
      </w:r>
      <w:r>
        <w:rPr>
          <w:i/>
          <w:sz w:val="24"/>
        </w:rPr>
        <w:t>числовом луче. Сравнение дробей с одинаковыми знаменателями и дробей с одинаковыми</w:t>
      </w:r>
      <w:r>
        <w:rPr>
          <w:i/>
          <w:spacing w:val="1"/>
          <w:sz w:val="24"/>
        </w:rPr>
        <w:t xml:space="preserve"> </w:t>
      </w:r>
      <w:r>
        <w:rPr>
          <w:i/>
          <w:sz w:val="24"/>
        </w:rPr>
        <w:t>числителями.</w:t>
      </w:r>
      <w:r>
        <w:rPr>
          <w:i/>
          <w:spacing w:val="-2"/>
          <w:sz w:val="24"/>
        </w:rPr>
        <w:t xml:space="preserve"> </w:t>
      </w:r>
      <w:r>
        <w:rPr>
          <w:i/>
          <w:sz w:val="24"/>
        </w:rPr>
        <w:t>Деление</w:t>
      </w:r>
      <w:r>
        <w:rPr>
          <w:i/>
          <w:spacing w:val="-1"/>
          <w:sz w:val="24"/>
        </w:rPr>
        <w:t xml:space="preserve"> </w:t>
      </w:r>
      <w:r>
        <w:rPr>
          <w:i/>
          <w:sz w:val="24"/>
        </w:rPr>
        <w:t>и дроби.</w:t>
      </w:r>
    </w:p>
    <w:p w:rsidR="007E6CBC" w:rsidRDefault="001849C0">
      <w:pPr>
        <w:pStyle w:val="a3"/>
        <w:spacing w:before="1"/>
        <w:ind w:right="849"/>
      </w:pPr>
      <w:r>
        <w:t>Нахождение</w:t>
      </w:r>
      <w:r>
        <w:rPr>
          <w:spacing w:val="-13"/>
        </w:rPr>
        <w:t xml:space="preserve"> </w:t>
      </w:r>
      <w:r>
        <w:t>части</w:t>
      </w:r>
      <w:r>
        <w:rPr>
          <w:spacing w:val="-9"/>
        </w:rPr>
        <w:t xml:space="preserve"> </w:t>
      </w:r>
      <w:r>
        <w:t>числа</w:t>
      </w:r>
      <w:r>
        <w:rPr>
          <w:i/>
        </w:rPr>
        <w:t>,</w:t>
      </w:r>
      <w:r>
        <w:rPr>
          <w:i/>
          <w:spacing w:val="-12"/>
        </w:rPr>
        <w:t xml:space="preserve"> </w:t>
      </w:r>
      <w:r>
        <w:t>числа</w:t>
      </w:r>
      <w:r>
        <w:rPr>
          <w:spacing w:val="-10"/>
        </w:rPr>
        <w:t xml:space="preserve"> </w:t>
      </w:r>
      <w:r>
        <w:t>по</w:t>
      </w:r>
      <w:r>
        <w:rPr>
          <w:spacing w:val="-12"/>
        </w:rPr>
        <w:t xml:space="preserve"> </w:t>
      </w:r>
      <w:r>
        <w:t>его</w:t>
      </w:r>
      <w:r>
        <w:rPr>
          <w:spacing w:val="-9"/>
        </w:rPr>
        <w:t xml:space="preserve"> </w:t>
      </w:r>
      <w:r>
        <w:t>части</w:t>
      </w:r>
      <w:r>
        <w:rPr>
          <w:spacing w:val="-10"/>
        </w:rPr>
        <w:t xml:space="preserve"> </w:t>
      </w:r>
      <w:r>
        <w:t>и</w:t>
      </w:r>
      <w:r>
        <w:rPr>
          <w:spacing w:val="-10"/>
        </w:rPr>
        <w:t xml:space="preserve"> </w:t>
      </w:r>
      <w:r>
        <w:t>части,</w:t>
      </w:r>
      <w:r>
        <w:rPr>
          <w:spacing w:val="-11"/>
        </w:rPr>
        <w:t xml:space="preserve"> </w:t>
      </w:r>
      <w:r>
        <w:t>которую</w:t>
      </w:r>
      <w:r>
        <w:rPr>
          <w:spacing w:val="-9"/>
        </w:rPr>
        <w:t xml:space="preserve"> </w:t>
      </w:r>
      <w:r>
        <w:t>одно</w:t>
      </w:r>
      <w:r>
        <w:rPr>
          <w:spacing w:val="-11"/>
        </w:rPr>
        <w:t xml:space="preserve"> </w:t>
      </w:r>
      <w:r>
        <w:t>число</w:t>
      </w:r>
      <w:r>
        <w:rPr>
          <w:spacing w:val="-12"/>
        </w:rPr>
        <w:t xml:space="preserve"> </w:t>
      </w:r>
      <w:r>
        <w:t>составляет</w:t>
      </w:r>
      <w:r>
        <w:rPr>
          <w:spacing w:val="-57"/>
        </w:rPr>
        <w:t xml:space="preserve"> </w:t>
      </w:r>
      <w:r>
        <w:t>от</w:t>
      </w:r>
      <w:r>
        <w:rPr>
          <w:spacing w:val="-1"/>
        </w:rPr>
        <w:t xml:space="preserve"> </w:t>
      </w:r>
      <w:r>
        <w:t>другого.</w:t>
      </w:r>
      <w:r>
        <w:rPr>
          <w:spacing w:val="-1"/>
        </w:rPr>
        <w:t xml:space="preserve"> </w:t>
      </w:r>
      <w:r>
        <w:t>Нахождение</w:t>
      </w:r>
      <w:r>
        <w:rPr>
          <w:spacing w:val="-2"/>
        </w:rPr>
        <w:t xml:space="preserve"> </w:t>
      </w:r>
      <w:r>
        <w:t>процента от</w:t>
      </w:r>
      <w:r>
        <w:rPr>
          <w:spacing w:val="-1"/>
        </w:rPr>
        <w:t xml:space="preserve"> </w:t>
      </w:r>
      <w:r>
        <w:t>числа</w:t>
      </w:r>
      <w:r>
        <w:rPr>
          <w:spacing w:val="-1"/>
        </w:rPr>
        <w:t xml:space="preserve"> </w:t>
      </w:r>
      <w:r>
        <w:t>и</w:t>
      </w:r>
      <w:r>
        <w:rPr>
          <w:spacing w:val="-1"/>
        </w:rPr>
        <w:t xml:space="preserve"> </w:t>
      </w:r>
      <w:r>
        <w:t>числа</w:t>
      </w:r>
      <w:r>
        <w:rPr>
          <w:spacing w:val="-1"/>
        </w:rPr>
        <w:t xml:space="preserve"> </w:t>
      </w:r>
      <w:r>
        <w:t>по</w:t>
      </w:r>
      <w:r>
        <w:rPr>
          <w:spacing w:val="-1"/>
        </w:rPr>
        <w:t xml:space="preserve"> </w:t>
      </w:r>
      <w:r>
        <w:t>его</w:t>
      </w:r>
      <w:r>
        <w:rPr>
          <w:spacing w:val="-1"/>
        </w:rPr>
        <w:t xml:space="preserve"> </w:t>
      </w:r>
      <w:r>
        <w:t>проценту.</w:t>
      </w:r>
    </w:p>
    <w:p w:rsidR="007E6CBC" w:rsidRDefault="001849C0">
      <w:pPr>
        <w:pStyle w:val="a3"/>
        <w:ind w:left="1250" w:firstLine="0"/>
      </w:pPr>
      <w:r>
        <w:t>Сложение</w:t>
      </w:r>
      <w:r>
        <w:rPr>
          <w:spacing w:val="-3"/>
        </w:rPr>
        <w:t xml:space="preserve"> </w:t>
      </w:r>
      <w:r>
        <w:t>и</w:t>
      </w:r>
      <w:r>
        <w:rPr>
          <w:spacing w:val="-2"/>
        </w:rPr>
        <w:t xml:space="preserve"> </w:t>
      </w:r>
      <w:r>
        <w:t>вычитание</w:t>
      </w:r>
      <w:r>
        <w:rPr>
          <w:spacing w:val="-3"/>
        </w:rPr>
        <w:t xml:space="preserve"> </w:t>
      </w:r>
      <w:r>
        <w:t>дробей</w:t>
      </w:r>
      <w:r>
        <w:rPr>
          <w:spacing w:val="-2"/>
        </w:rPr>
        <w:t xml:space="preserve"> </w:t>
      </w:r>
      <w:r>
        <w:t>с</w:t>
      </w:r>
      <w:r>
        <w:rPr>
          <w:spacing w:val="-2"/>
        </w:rPr>
        <w:t xml:space="preserve"> </w:t>
      </w:r>
      <w:r>
        <w:t>одинаковыми</w:t>
      </w:r>
      <w:r>
        <w:rPr>
          <w:spacing w:val="-4"/>
        </w:rPr>
        <w:t xml:space="preserve"> </w:t>
      </w:r>
      <w:r>
        <w:t>знаменателями.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0"/>
      </w:pPr>
      <w:r>
        <w:lastRenderedPageBreak/>
        <w:t>Правильные и неправильные дроби. Смешанные числа. Выделение целой части из</w:t>
      </w:r>
      <w:r>
        <w:rPr>
          <w:spacing w:val="1"/>
        </w:rPr>
        <w:t xml:space="preserve"> </w:t>
      </w:r>
      <w:r>
        <w:t>неправильной</w:t>
      </w:r>
      <w:r>
        <w:rPr>
          <w:spacing w:val="1"/>
        </w:rPr>
        <w:t xml:space="preserve"> </w:t>
      </w:r>
      <w:r>
        <w:t>дроби.</w:t>
      </w:r>
      <w:r>
        <w:rPr>
          <w:spacing w:val="1"/>
        </w:rPr>
        <w:t xml:space="preserve"> </w:t>
      </w:r>
      <w:r>
        <w:t>Представление</w:t>
      </w:r>
      <w:r>
        <w:rPr>
          <w:spacing w:val="1"/>
        </w:rPr>
        <w:t xml:space="preserve"> </w:t>
      </w:r>
      <w:r>
        <w:t>смешанного</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Сложение</w:t>
      </w:r>
      <w:r>
        <w:rPr>
          <w:spacing w:val="-4"/>
        </w:rPr>
        <w:t xml:space="preserve"> </w:t>
      </w:r>
      <w:r>
        <w:t>и</w:t>
      </w:r>
      <w:r>
        <w:rPr>
          <w:spacing w:val="-2"/>
        </w:rPr>
        <w:t xml:space="preserve"> </w:t>
      </w:r>
      <w:r>
        <w:t>вычитание</w:t>
      </w:r>
      <w:r>
        <w:rPr>
          <w:spacing w:val="-3"/>
        </w:rPr>
        <w:t xml:space="preserve"> </w:t>
      </w:r>
      <w:r>
        <w:t>смешанных</w:t>
      </w:r>
      <w:r>
        <w:rPr>
          <w:spacing w:val="-1"/>
        </w:rPr>
        <w:t xml:space="preserve"> </w:t>
      </w:r>
      <w:r>
        <w:t>чисел</w:t>
      </w:r>
      <w:r>
        <w:rPr>
          <w:spacing w:val="-3"/>
        </w:rPr>
        <w:t xml:space="preserve"> </w:t>
      </w:r>
      <w:r>
        <w:t>(с</w:t>
      </w:r>
      <w:r>
        <w:rPr>
          <w:spacing w:val="-4"/>
        </w:rPr>
        <w:t xml:space="preserve"> </w:t>
      </w:r>
      <w:r>
        <w:t>одинаковыми</w:t>
      </w:r>
      <w:r>
        <w:rPr>
          <w:spacing w:val="-2"/>
        </w:rPr>
        <w:t xml:space="preserve"> </w:t>
      </w:r>
      <w:r>
        <w:t>знаменателями</w:t>
      </w:r>
      <w:r>
        <w:rPr>
          <w:spacing w:val="-2"/>
        </w:rPr>
        <w:t xml:space="preserve"> </w:t>
      </w:r>
      <w:r>
        <w:t>дробной</w:t>
      </w:r>
      <w:r>
        <w:rPr>
          <w:spacing w:val="-2"/>
        </w:rPr>
        <w:t xml:space="preserve"> </w:t>
      </w:r>
      <w:r>
        <w:t>части).</w:t>
      </w:r>
    </w:p>
    <w:p w:rsidR="007E6CBC" w:rsidRDefault="001849C0">
      <w:pPr>
        <w:pStyle w:val="a3"/>
        <w:spacing w:before="1"/>
        <w:ind w:right="858"/>
      </w:pPr>
      <w:r>
        <w:t>Построение и использование алгоритмов изученных случаев действий с дробями и</w:t>
      </w:r>
      <w:r>
        <w:rPr>
          <w:spacing w:val="1"/>
        </w:rPr>
        <w:t xml:space="preserve"> </w:t>
      </w:r>
      <w:r>
        <w:t>смешанными</w:t>
      </w:r>
      <w:r>
        <w:rPr>
          <w:spacing w:val="-1"/>
        </w:rPr>
        <w:t xml:space="preserve"> </w:t>
      </w:r>
      <w:r>
        <w:t>числами.</w:t>
      </w:r>
    </w:p>
    <w:p w:rsidR="007E6CBC" w:rsidRDefault="001849C0">
      <w:pPr>
        <w:pStyle w:val="2"/>
        <w:spacing w:before="4"/>
        <w:jc w:val="both"/>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54"/>
      </w:pPr>
      <w:r>
        <w:t>Самостоятельный анализ задачи, построение моделей, планирование и реализация</w:t>
      </w:r>
      <w:r>
        <w:rPr>
          <w:spacing w:val="1"/>
        </w:rPr>
        <w:t xml:space="preserve"> </w:t>
      </w:r>
      <w:r>
        <w:t>решения.</w:t>
      </w:r>
      <w:r>
        <w:rPr>
          <w:spacing w:val="1"/>
        </w:rPr>
        <w:t xml:space="preserve"> </w:t>
      </w:r>
      <w:r>
        <w:t>Поиск</w:t>
      </w:r>
      <w:r>
        <w:rPr>
          <w:spacing w:val="1"/>
        </w:rPr>
        <w:t xml:space="preserve"> </w:t>
      </w:r>
      <w:r>
        <w:t>разных</w:t>
      </w:r>
      <w:r>
        <w:rPr>
          <w:spacing w:val="1"/>
        </w:rPr>
        <w:t xml:space="preserve"> </w:t>
      </w:r>
      <w:r>
        <w:t>способов</w:t>
      </w:r>
      <w:r>
        <w:rPr>
          <w:spacing w:val="1"/>
        </w:rPr>
        <w:t xml:space="preserve"> </w:t>
      </w:r>
      <w:r>
        <w:t>решения.</w:t>
      </w:r>
      <w:r>
        <w:rPr>
          <w:spacing w:val="1"/>
        </w:rPr>
        <w:t xml:space="preserve"> </w:t>
      </w:r>
      <w:r>
        <w:t>Соотнесение</w:t>
      </w:r>
      <w:r>
        <w:rPr>
          <w:spacing w:val="1"/>
        </w:rPr>
        <w:t xml:space="preserve"> </w:t>
      </w:r>
      <w:r>
        <w:t>полученного</w:t>
      </w:r>
      <w:r>
        <w:rPr>
          <w:spacing w:val="1"/>
        </w:rPr>
        <w:t xml:space="preserve"> </w:t>
      </w:r>
      <w:r>
        <w:t>результата</w:t>
      </w:r>
      <w:r>
        <w:rPr>
          <w:spacing w:val="1"/>
        </w:rPr>
        <w:t xml:space="preserve"> </w:t>
      </w:r>
      <w:r>
        <w:t>с</w:t>
      </w:r>
      <w:r>
        <w:rPr>
          <w:spacing w:val="1"/>
        </w:rPr>
        <w:t xml:space="preserve"> </w:t>
      </w:r>
      <w:r>
        <w:t>условием</w:t>
      </w:r>
      <w:r>
        <w:rPr>
          <w:spacing w:val="-2"/>
        </w:rPr>
        <w:t xml:space="preserve"> </w:t>
      </w:r>
      <w:r>
        <w:t>задачи, оценка</w:t>
      </w:r>
      <w:r>
        <w:rPr>
          <w:spacing w:val="-2"/>
        </w:rPr>
        <w:t xml:space="preserve"> </w:t>
      </w:r>
      <w:r>
        <w:t>его</w:t>
      </w:r>
      <w:r>
        <w:rPr>
          <w:spacing w:val="-1"/>
        </w:rPr>
        <w:t xml:space="preserve"> </w:t>
      </w:r>
      <w:r>
        <w:t>правдоподобия. Проверка</w:t>
      </w:r>
      <w:r>
        <w:rPr>
          <w:spacing w:val="-2"/>
        </w:rPr>
        <w:t xml:space="preserve"> </w:t>
      </w:r>
      <w:r>
        <w:t>задачи.</w:t>
      </w:r>
    </w:p>
    <w:p w:rsidR="007E6CBC" w:rsidRDefault="001849C0">
      <w:pPr>
        <w:pStyle w:val="a3"/>
        <w:ind w:right="851"/>
      </w:pPr>
      <w:r>
        <w:t>Составные задачи в 2−5 действий с натуральными числами на все арифметические</w:t>
      </w:r>
      <w:r>
        <w:rPr>
          <w:spacing w:val="1"/>
        </w:rPr>
        <w:t xml:space="preserve"> </w:t>
      </w:r>
      <w:r>
        <w:t>действия, разностное и кратное сравнение. Задачи на сложение, вычитание и разностное</w:t>
      </w:r>
      <w:r>
        <w:rPr>
          <w:spacing w:val="1"/>
        </w:rPr>
        <w:t xml:space="preserve"> </w:t>
      </w:r>
      <w:r>
        <w:t>сравнение</w:t>
      </w:r>
      <w:r>
        <w:rPr>
          <w:spacing w:val="-2"/>
        </w:rPr>
        <w:t xml:space="preserve"> </w:t>
      </w:r>
      <w:r>
        <w:t>дробей и</w:t>
      </w:r>
      <w:r>
        <w:rPr>
          <w:spacing w:val="1"/>
        </w:rPr>
        <w:t xml:space="preserve"> </w:t>
      </w:r>
      <w:r>
        <w:t>смешанных</w:t>
      </w:r>
      <w:r>
        <w:rPr>
          <w:spacing w:val="1"/>
        </w:rPr>
        <w:t xml:space="preserve"> </w:t>
      </w:r>
      <w:r>
        <w:t>чисел.</w:t>
      </w:r>
    </w:p>
    <w:p w:rsidR="007E6CBC" w:rsidRDefault="001849C0">
      <w:pPr>
        <w:pStyle w:val="a3"/>
        <w:ind w:left="1250" w:right="2880" w:firstLine="0"/>
      </w:pPr>
      <w:r>
        <w:t>Задачи на приведение к единице (четвертое пропорциональное).</w:t>
      </w:r>
      <w:r>
        <w:rPr>
          <w:spacing w:val="-57"/>
        </w:rPr>
        <w:t xml:space="preserve"> </w:t>
      </w:r>
      <w:r>
        <w:t>Задачи</w:t>
      </w:r>
      <w:r>
        <w:rPr>
          <w:spacing w:val="-1"/>
        </w:rPr>
        <w:t xml:space="preserve"> </w:t>
      </w:r>
      <w:r>
        <w:t>на</w:t>
      </w:r>
      <w:r>
        <w:rPr>
          <w:spacing w:val="-2"/>
        </w:rPr>
        <w:t xml:space="preserve"> </w:t>
      </w:r>
      <w:r>
        <w:t>нахождение</w:t>
      </w:r>
      <w:r>
        <w:rPr>
          <w:spacing w:val="-4"/>
        </w:rPr>
        <w:t xml:space="preserve"> </w:t>
      </w:r>
      <w:r>
        <w:t>доли целого</w:t>
      </w:r>
      <w:r>
        <w:rPr>
          <w:spacing w:val="-2"/>
        </w:rPr>
        <w:t xml:space="preserve"> </w:t>
      </w:r>
      <w:r>
        <w:t>и</w:t>
      </w:r>
      <w:r>
        <w:rPr>
          <w:spacing w:val="-2"/>
        </w:rPr>
        <w:t xml:space="preserve"> </w:t>
      </w:r>
      <w:r>
        <w:t>целого</w:t>
      </w:r>
      <w:r>
        <w:rPr>
          <w:spacing w:val="-2"/>
        </w:rPr>
        <w:t xml:space="preserve"> </w:t>
      </w:r>
      <w:r>
        <w:t>по</w:t>
      </w:r>
      <w:r>
        <w:rPr>
          <w:spacing w:val="-1"/>
        </w:rPr>
        <w:t xml:space="preserve"> </w:t>
      </w:r>
      <w:r>
        <w:t>его</w:t>
      </w:r>
      <w:r>
        <w:rPr>
          <w:spacing w:val="-1"/>
        </w:rPr>
        <w:t xml:space="preserve"> </w:t>
      </w:r>
      <w:r>
        <w:t>доле.</w:t>
      </w:r>
    </w:p>
    <w:p w:rsidR="007E6CBC" w:rsidRDefault="001849C0">
      <w:pPr>
        <w:ind w:left="542" w:right="854" w:firstLine="707"/>
        <w:jc w:val="both"/>
        <w:rPr>
          <w:i/>
          <w:sz w:val="24"/>
        </w:rPr>
      </w:pPr>
      <w:r>
        <w:rPr>
          <w:i/>
          <w:sz w:val="24"/>
        </w:rPr>
        <w:t>Три типа задач на дроби: нахождение части от числа, числа по его части и дроби,</w:t>
      </w:r>
      <w:r>
        <w:rPr>
          <w:i/>
          <w:spacing w:val="-57"/>
          <w:sz w:val="24"/>
        </w:rPr>
        <w:t xml:space="preserve"> </w:t>
      </w:r>
      <w:r>
        <w:rPr>
          <w:i/>
          <w:sz w:val="24"/>
        </w:rPr>
        <w:t>которую одно число составляет от другого. Задачи на нахождение процента от числа и</w:t>
      </w:r>
      <w:r>
        <w:rPr>
          <w:i/>
          <w:spacing w:val="1"/>
          <w:sz w:val="24"/>
        </w:rPr>
        <w:t xml:space="preserve"> </w:t>
      </w:r>
      <w:r>
        <w:rPr>
          <w:i/>
          <w:sz w:val="24"/>
        </w:rPr>
        <w:t>числа</w:t>
      </w:r>
      <w:r>
        <w:rPr>
          <w:i/>
          <w:spacing w:val="-1"/>
          <w:sz w:val="24"/>
        </w:rPr>
        <w:t xml:space="preserve"> </w:t>
      </w:r>
      <w:r>
        <w:rPr>
          <w:i/>
          <w:sz w:val="24"/>
        </w:rPr>
        <w:t>по его</w:t>
      </w:r>
      <w:r>
        <w:rPr>
          <w:i/>
          <w:spacing w:val="-1"/>
          <w:sz w:val="24"/>
        </w:rPr>
        <w:t xml:space="preserve"> </w:t>
      </w:r>
      <w:r>
        <w:rPr>
          <w:i/>
          <w:sz w:val="24"/>
        </w:rPr>
        <w:t>проценту.</w:t>
      </w:r>
    </w:p>
    <w:p w:rsidR="007E6CBC" w:rsidRDefault="001849C0">
      <w:pPr>
        <w:ind w:left="542" w:right="854" w:firstLine="707"/>
        <w:jc w:val="both"/>
        <w:rPr>
          <w:i/>
          <w:sz w:val="24"/>
        </w:rPr>
      </w:pPr>
      <w:r>
        <w:rPr>
          <w:i/>
          <w:sz w:val="24"/>
        </w:rPr>
        <w:t>Задачи на одновременное равномерное движение двух объектов (навстречу друг</w:t>
      </w:r>
      <w:r>
        <w:rPr>
          <w:i/>
          <w:spacing w:val="1"/>
          <w:sz w:val="24"/>
        </w:rPr>
        <w:t xml:space="preserve"> </w:t>
      </w:r>
      <w:r>
        <w:rPr>
          <w:i/>
          <w:sz w:val="24"/>
        </w:rPr>
        <w:t>другу,</w:t>
      </w:r>
      <w:r>
        <w:rPr>
          <w:i/>
          <w:spacing w:val="1"/>
          <w:sz w:val="24"/>
        </w:rPr>
        <w:t xml:space="preserve"> </w:t>
      </w:r>
      <w:r>
        <w:rPr>
          <w:i/>
          <w:sz w:val="24"/>
        </w:rPr>
        <w:t>в</w:t>
      </w:r>
      <w:r>
        <w:rPr>
          <w:i/>
          <w:spacing w:val="1"/>
          <w:sz w:val="24"/>
        </w:rPr>
        <w:t xml:space="preserve"> </w:t>
      </w:r>
      <w:r>
        <w:rPr>
          <w:i/>
          <w:sz w:val="24"/>
        </w:rPr>
        <w:t>противоположных</w:t>
      </w:r>
      <w:r>
        <w:rPr>
          <w:i/>
          <w:spacing w:val="1"/>
          <w:sz w:val="24"/>
        </w:rPr>
        <w:t xml:space="preserve"> </w:t>
      </w:r>
      <w:r>
        <w:rPr>
          <w:i/>
          <w:sz w:val="24"/>
        </w:rPr>
        <w:t>направлениях,</w:t>
      </w:r>
      <w:r>
        <w:rPr>
          <w:i/>
          <w:spacing w:val="1"/>
          <w:sz w:val="24"/>
        </w:rPr>
        <w:t xml:space="preserve"> </w:t>
      </w:r>
      <w:r>
        <w:rPr>
          <w:i/>
          <w:sz w:val="24"/>
        </w:rPr>
        <w:t>вдогонку,</w:t>
      </w:r>
      <w:r>
        <w:rPr>
          <w:i/>
          <w:spacing w:val="1"/>
          <w:sz w:val="24"/>
        </w:rPr>
        <w:t xml:space="preserve"> </w:t>
      </w:r>
      <w:r>
        <w:rPr>
          <w:i/>
          <w:sz w:val="24"/>
        </w:rPr>
        <w:t>с</w:t>
      </w:r>
      <w:r>
        <w:rPr>
          <w:i/>
          <w:spacing w:val="1"/>
          <w:sz w:val="24"/>
        </w:rPr>
        <w:t xml:space="preserve"> </w:t>
      </w:r>
      <w:r>
        <w:rPr>
          <w:i/>
          <w:sz w:val="24"/>
        </w:rPr>
        <w:t>отставанием):</w:t>
      </w:r>
      <w:r>
        <w:rPr>
          <w:i/>
          <w:spacing w:val="1"/>
          <w:sz w:val="24"/>
        </w:rPr>
        <w:t xml:space="preserve"> </w:t>
      </w:r>
      <w:r>
        <w:rPr>
          <w:i/>
          <w:sz w:val="24"/>
        </w:rPr>
        <w:t>определение</w:t>
      </w:r>
      <w:r>
        <w:rPr>
          <w:i/>
          <w:spacing w:val="1"/>
          <w:sz w:val="24"/>
        </w:rPr>
        <w:t xml:space="preserve"> </w:t>
      </w:r>
      <w:r>
        <w:rPr>
          <w:i/>
          <w:sz w:val="24"/>
        </w:rPr>
        <w:t>расстояния между ними в заданный момент времени, времени до встречи, скорости</w:t>
      </w:r>
      <w:r>
        <w:rPr>
          <w:i/>
          <w:spacing w:val="1"/>
          <w:sz w:val="24"/>
        </w:rPr>
        <w:t xml:space="preserve"> </w:t>
      </w:r>
      <w:r>
        <w:rPr>
          <w:i/>
          <w:sz w:val="24"/>
        </w:rPr>
        <w:t>сближения</w:t>
      </w:r>
      <w:r>
        <w:rPr>
          <w:i/>
          <w:spacing w:val="-1"/>
          <w:sz w:val="24"/>
        </w:rPr>
        <w:t xml:space="preserve"> </w:t>
      </w:r>
      <w:r>
        <w:rPr>
          <w:i/>
          <w:sz w:val="24"/>
        </w:rPr>
        <w:t>(удаления).</w:t>
      </w:r>
    </w:p>
    <w:p w:rsidR="007E6CBC" w:rsidRDefault="001849C0">
      <w:pPr>
        <w:ind w:left="1250"/>
        <w:jc w:val="both"/>
        <w:rPr>
          <w:i/>
          <w:sz w:val="24"/>
        </w:rPr>
      </w:pPr>
      <w:r>
        <w:rPr>
          <w:i/>
          <w:sz w:val="24"/>
        </w:rPr>
        <w:t>Задачи</w:t>
      </w:r>
      <w:r>
        <w:rPr>
          <w:i/>
          <w:spacing w:val="-6"/>
          <w:sz w:val="24"/>
        </w:rPr>
        <w:t xml:space="preserve"> </w:t>
      </w:r>
      <w:r>
        <w:rPr>
          <w:i/>
          <w:sz w:val="24"/>
        </w:rPr>
        <w:t>на</w:t>
      </w:r>
      <w:r>
        <w:rPr>
          <w:i/>
          <w:spacing w:val="-2"/>
          <w:sz w:val="24"/>
        </w:rPr>
        <w:t xml:space="preserve"> </w:t>
      </w:r>
      <w:r>
        <w:rPr>
          <w:i/>
          <w:sz w:val="24"/>
        </w:rPr>
        <w:t>вычисление</w:t>
      </w:r>
      <w:r>
        <w:rPr>
          <w:i/>
          <w:spacing w:val="-3"/>
          <w:sz w:val="24"/>
        </w:rPr>
        <w:t xml:space="preserve"> </w:t>
      </w:r>
      <w:r>
        <w:rPr>
          <w:i/>
          <w:sz w:val="24"/>
        </w:rPr>
        <w:t>площади</w:t>
      </w:r>
      <w:r>
        <w:rPr>
          <w:i/>
          <w:spacing w:val="-3"/>
          <w:sz w:val="24"/>
        </w:rPr>
        <w:t xml:space="preserve"> </w:t>
      </w:r>
      <w:r>
        <w:rPr>
          <w:i/>
          <w:sz w:val="24"/>
        </w:rPr>
        <w:t>прямоугольного</w:t>
      </w:r>
      <w:r>
        <w:rPr>
          <w:i/>
          <w:spacing w:val="-5"/>
          <w:sz w:val="24"/>
        </w:rPr>
        <w:t xml:space="preserve"> </w:t>
      </w:r>
      <w:r>
        <w:rPr>
          <w:i/>
          <w:sz w:val="24"/>
        </w:rPr>
        <w:t>треугольника</w:t>
      </w:r>
      <w:r>
        <w:rPr>
          <w:i/>
          <w:spacing w:val="-3"/>
          <w:sz w:val="24"/>
        </w:rPr>
        <w:t xml:space="preserve"> </w:t>
      </w:r>
      <w:r>
        <w:rPr>
          <w:i/>
          <w:sz w:val="24"/>
        </w:rPr>
        <w:t>и</w:t>
      </w:r>
      <w:r>
        <w:rPr>
          <w:i/>
          <w:spacing w:val="-2"/>
          <w:sz w:val="24"/>
        </w:rPr>
        <w:t xml:space="preserve"> </w:t>
      </w:r>
      <w:r>
        <w:rPr>
          <w:i/>
          <w:sz w:val="24"/>
        </w:rPr>
        <w:t>площадей</w:t>
      </w:r>
      <w:r>
        <w:rPr>
          <w:i/>
          <w:spacing w:val="-2"/>
          <w:sz w:val="24"/>
        </w:rPr>
        <w:t xml:space="preserve"> </w:t>
      </w:r>
      <w:r>
        <w:rPr>
          <w:i/>
          <w:sz w:val="24"/>
        </w:rPr>
        <w:t>фигур.</w:t>
      </w:r>
    </w:p>
    <w:p w:rsidR="007E6CBC" w:rsidRDefault="001849C0">
      <w:pPr>
        <w:pStyle w:val="2"/>
        <w:spacing w:before="4"/>
        <w:jc w:val="both"/>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ind w:left="542" w:right="856" w:firstLine="707"/>
        <w:jc w:val="both"/>
        <w:rPr>
          <w:i/>
          <w:sz w:val="24"/>
        </w:rPr>
      </w:pPr>
      <w:r>
        <w:rPr>
          <w:i/>
          <w:sz w:val="24"/>
        </w:rPr>
        <w:t>Прямоугольный треугольник, его углы, стороны (катеты и гипотенуза), площадь,</w:t>
      </w:r>
      <w:r>
        <w:rPr>
          <w:i/>
          <w:spacing w:val="1"/>
          <w:sz w:val="24"/>
        </w:rPr>
        <w:t xml:space="preserve"> </w:t>
      </w:r>
      <w:r>
        <w:rPr>
          <w:i/>
          <w:sz w:val="24"/>
        </w:rPr>
        <w:t>связь</w:t>
      </w:r>
      <w:r>
        <w:rPr>
          <w:i/>
          <w:spacing w:val="-1"/>
          <w:sz w:val="24"/>
        </w:rPr>
        <w:t xml:space="preserve"> </w:t>
      </w:r>
      <w:r>
        <w:rPr>
          <w:i/>
          <w:sz w:val="24"/>
        </w:rPr>
        <w:t>с</w:t>
      </w:r>
      <w:r>
        <w:rPr>
          <w:i/>
          <w:spacing w:val="-1"/>
          <w:sz w:val="24"/>
        </w:rPr>
        <w:t xml:space="preserve"> </w:t>
      </w:r>
      <w:r>
        <w:rPr>
          <w:i/>
          <w:sz w:val="24"/>
        </w:rPr>
        <w:t>прямоугольником.</w:t>
      </w:r>
    </w:p>
    <w:p w:rsidR="007E6CBC" w:rsidRDefault="001849C0">
      <w:pPr>
        <w:ind w:left="542" w:right="850" w:firstLine="707"/>
        <w:jc w:val="both"/>
        <w:rPr>
          <w:i/>
          <w:sz w:val="24"/>
        </w:rPr>
      </w:pPr>
      <w:r>
        <w:rPr>
          <w:i/>
          <w:sz w:val="24"/>
        </w:rPr>
        <w:t>Развернутый</w:t>
      </w:r>
      <w:r>
        <w:rPr>
          <w:i/>
          <w:spacing w:val="1"/>
          <w:sz w:val="24"/>
        </w:rPr>
        <w:t xml:space="preserve"> </w:t>
      </w:r>
      <w:r>
        <w:rPr>
          <w:i/>
          <w:sz w:val="24"/>
        </w:rPr>
        <w:t>угол.</w:t>
      </w:r>
      <w:r>
        <w:rPr>
          <w:i/>
          <w:spacing w:val="1"/>
          <w:sz w:val="24"/>
        </w:rPr>
        <w:t xml:space="preserve"> </w:t>
      </w:r>
      <w:r>
        <w:rPr>
          <w:i/>
          <w:sz w:val="24"/>
        </w:rPr>
        <w:t>Смежные</w:t>
      </w:r>
      <w:r>
        <w:rPr>
          <w:i/>
          <w:spacing w:val="1"/>
          <w:sz w:val="24"/>
        </w:rPr>
        <w:t xml:space="preserve"> </w:t>
      </w:r>
      <w:r>
        <w:rPr>
          <w:i/>
          <w:sz w:val="24"/>
        </w:rPr>
        <w:t>и</w:t>
      </w:r>
      <w:r>
        <w:rPr>
          <w:i/>
          <w:spacing w:val="1"/>
          <w:sz w:val="24"/>
        </w:rPr>
        <w:t xml:space="preserve"> </w:t>
      </w:r>
      <w:r>
        <w:rPr>
          <w:i/>
          <w:sz w:val="24"/>
        </w:rPr>
        <w:t>вертикальные</w:t>
      </w:r>
      <w:r>
        <w:rPr>
          <w:i/>
          <w:spacing w:val="1"/>
          <w:sz w:val="24"/>
        </w:rPr>
        <w:t xml:space="preserve"> </w:t>
      </w:r>
      <w:r>
        <w:rPr>
          <w:i/>
          <w:sz w:val="24"/>
        </w:rPr>
        <w:t>углы.</w:t>
      </w:r>
      <w:r>
        <w:rPr>
          <w:i/>
          <w:spacing w:val="1"/>
          <w:sz w:val="24"/>
        </w:rPr>
        <w:t xml:space="preserve"> </w:t>
      </w:r>
      <w:r>
        <w:rPr>
          <w:i/>
          <w:sz w:val="24"/>
        </w:rPr>
        <w:t>Центральный</w:t>
      </w:r>
      <w:r>
        <w:rPr>
          <w:i/>
          <w:spacing w:val="1"/>
          <w:sz w:val="24"/>
        </w:rPr>
        <w:t xml:space="preserve"> </w:t>
      </w:r>
      <w:r>
        <w:rPr>
          <w:i/>
          <w:sz w:val="24"/>
        </w:rPr>
        <w:t>угол</w:t>
      </w:r>
      <w:r>
        <w:rPr>
          <w:i/>
          <w:spacing w:val="1"/>
          <w:sz w:val="24"/>
        </w:rPr>
        <w:t xml:space="preserve"> </w:t>
      </w:r>
      <w:r>
        <w:rPr>
          <w:i/>
          <w:sz w:val="24"/>
        </w:rPr>
        <w:t>и</w:t>
      </w:r>
      <w:r>
        <w:rPr>
          <w:i/>
          <w:spacing w:val="1"/>
          <w:sz w:val="24"/>
        </w:rPr>
        <w:t xml:space="preserve"> </w:t>
      </w:r>
      <w:r>
        <w:rPr>
          <w:i/>
          <w:sz w:val="24"/>
        </w:rPr>
        <w:t>угол,</w:t>
      </w:r>
      <w:r>
        <w:rPr>
          <w:i/>
          <w:spacing w:val="1"/>
          <w:sz w:val="24"/>
        </w:rPr>
        <w:t xml:space="preserve"> </w:t>
      </w:r>
      <w:r>
        <w:rPr>
          <w:i/>
          <w:sz w:val="24"/>
        </w:rPr>
        <w:t>вписанный</w:t>
      </w:r>
      <w:r>
        <w:rPr>
          <w:i/>
          <w:spacing w:val="-1"/>
          <w:sz w:val="24"/>
        </w:rPr>
        <w:t xml:space="preserve"> </w:t>
      </w:r>
      <w:r>
        <w:rPr>
          <w:i/>
          <w:sz w:val="24"/>
        </w:rPr>
        <w:t>в</w:t>
      </w:r>
      <w:r>
        <w:rPr>
          <w:i/>
          <w:spacing w:val="-1"/>
          <w:sz w:val="24"/>
        </w:rPr>
        <w:t xml:space="preserve"> </w:t>
      </w:r>
      <w:r>
        <w:rPr>
          <w:i/>
          <w:sz w:val="24"/>
        </w:rPr>
        <w:t>окружность.</w:t>
      </w:r>
    </w:p>
    <w:p w:rsidR="007E6CBC" w:rsidRDefault="001849C0">
      <w:pPr>
        <w:ind w:left="1250" w:right="1390"/>
        <w:rPr>
          <w:sz w:val="24"/>
        </w:rPr>
      </w:pPr>
      <w:r>
        <w:rPr>
          <w:i/>
          <w:sz w:val="24"/>
        </w:rPr>
        <w:t>Измерение углов. Транспортир. Построение углов с помощью транспортира.</w:t>
      </w:r>
      <w:r>
        <w:rPr>
          <w:i/>
          <w:spacing w:val="1"/>
          <w:sz w:val="24"/>
        </w:rPr>
        <w:t xml:space="preserve"> </w:t>
      </w:r>
      <w:r>
        <w:rPr>
          <w:sz w:val="24"/>
        </w:rPr>
        <w:t>Единицы площади: квадратный миллиметр, квадратный сантиметр,</w:t>
      </w:r>
      <w:r>
        <w:rPr>
          <w:spacing w:val="1"/>
          <w:sz w:val="24"/>
        </w:rPr>
        <w:t xml:space="preserve"> </w:t>
      </w:r>
      <w:r>
        <w:rPr>
          <w:sz w:val="24"/>
        </w:rPr>
        <w:t>квадратный дециметр, квадратный метр, ар, гектар, соотношения между ними.</w:t>
      </w:r>
      <w:r>
        <w:rPr>
          <w:spacing w:val="-57"/>
          <w:sz w:val="24"/>
        </w:rPr>
        <w:t xml:space="preserve"> </w:t>
      </w:r>
      <w:r>
        <w:rPr>
          <w:sz w:val="24"/>
        </w:rPr>
        <w:t>Оценка площади. Приближенное вычисление площадей с помощью палетки.</w:t>
      </w:r>
      <w:r>
        <w:rPr>
          <w:spacing w:val="1"/>
          <w:sz w:val="24"/>
        </w:rPr>
        <w:t xml:space="preserve"> </w:t>
      </w:r>
      <w:r>
        <w:rPr>
          <w:sz w:val="24"/>
        </w:rPr>
        <w:t>Исследование</w:t>
      </w:r>
      <w:r>
        <w:rPr>
          <w:spacing w:val="-2"/>
          <w:sz w:val="24"/>
        </w:rPr>
        <w:t xml:space="preserve"> </w:t>
      </w:r>
      <w:r>
        <w:rPr>
          <w:sz w:val="24"/>
        </w:rPr>
        <w:t>свойств</w:t>
      </w:r>
      <w:r>
        <w:rPr>
          <w:spacing w:val="-1"/>
          <w:sz w:val="24"/>
        </w:rPr>
        <w:t xml:space="preserve"> </w:t>
      </w:r>
      <w:r>
        <w:rPr>
          <w:sz w:val="24"/>
        </w:rPr>
        <w:t>геометрических фигур</w:t>
      </w:r>
      <w:r>
        <w:rPr>
          <w:spacing w:val="-1"/>
          <w:sz w:val="24"/>
        </w:rPr>
        <w:t xml:space="preserve"> </w:t>
      </w:r>
      <w:r>
        <w:rPr>
          <w:sz w:val="24"/>
        </w:rPr>
        <w:t>с помощью</w:t>
      </w:r>
      <w:r>
        <w:rPr>
          <w:spacing w:val="-1"/>
          <w:sz w:val="24"/>
        </w:rPr>
        <w:t xml:space="preserve"> </w:t>
      </w:r>
      <w:r>
        <w:rPr>
          <w:sz w:val="24"/>
        </w:rPr>
        <w:t>измерений.</w:t>
      </w:r>
    </w:p>
    <w:p w:rsidR="007E6CBC" w:rsidRDefault="001849C0">
      <w:pPr>
        <w:pStyle w:val="a3"/>
        <w:ind w:right="853"/>
      </w:pPr>
      <w:r>
        <w:t>Преобразование, сравнение, сложение и вычитание однородных геометрических</w:t>
      </w:r>
      <w:r>
        <w:rPr>
          <w:spacing w:val="1"/>
        </w:rPr>
        <w:t xml:space="preserve"> </w:t>
      </w:r>
      <w:r>
        <w:t>величин.</w:t>
      </w:r>
      <w:r>
        <w:rPr>
          <w:spacing w:val="-1"/>
        </w:rPr>
        <w:t xml:space="preserve"> </w:t>
      </w:r>
      <w:r>
        <w:t>Умножение</w:t>
      </w:r>
      <w:r>
        <w:rPr>
          <w:spacing w:val="-5"/>
        </w:rPr>
        <w:t xml:space="preserve"> </w:t>
      </w:r>
      <w:r>
        <w:t>и</w:t>
      </w:r>
      <w:r>
        <w:rPr>
          <w:spacing w:val="-3"/>
        </w:rPr>
        <w:t xml:space="preserve"> </w:t>
      </w:r>
      <w:r>
        <w:t>деление</w:t>
      </w:r>
      <w:r>
        <w:rPr>
          <w:spacing w:val="-2"/>
        </w:rPr>
        <w:t xml:space="preserve"> </w:t>
      </w:r>
      <w:r>
        <w:t>геометрических</w:t>
      </w:r>
      <w:r>
        <w:rPr>
          <w:spacing w:val="1"/>
        </w:rPr>
        <w:t xml:space="preserve"> </w:t>
      </w:r>
      <w:r>
        <w:t>величин</w:t>
      </w:r>
      <w:r>
        <w:rPr>
          <w:spacing w:val="-1"/>
        </w:rPr>
        <w:t xml:space="preserve"> </w:t>
      </w:r>
      <w:r>
        <w:t>на</w:t>
      </w:r>
      <w:r>
        <w:rPr>
          <w:spacing w:val="-2"/>
        </w:rPr>
        <w:t xml:space="preserve"> </w:t>
      </w:r>
      <w:r>
        <w:t>натуральное</w:t>
      </w:r>
      <w:r>
        <w:rPr>
          <w:spacing w:val="-2"/>
        </w:rPr>
        <w:t xml:space="preserve"> </w:t>
      </w:r>
      <w:r>
        <w:t>число.</w:t>
      </w:r>
    </w:p>
    <w:p w:rsidR="007E6CBC" w:rsidRDefault="001849C0">
      <w:pPr>
        <w:pStyle w:val="2"/>
        <w:spacing w:before="3"/>
        <w:jc w:val="both"/>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spacing w:line="274" w:lineRule="exact"/>
        <w:ind w:left="1250" w:firstLine="0"/>
      </w:pPr>
      <w:r>
        <w:t>Зависимости</w:t>
      </w:r>
      <w:r>
        <w:rPr>
          <w:spacing w:val="-3"/>
        </w:rPr>
        <w:t xml:space="preserve"> </w:t>
      </w:r>
      <w:r>
        <w:t>между</w:t>
      </w:r>
      <w:r>
        <w:rPr>
          <w:spacing w:val="-8"/>
        </w:rPr>
        <w:t xml:space="preserve"> </w:t>
      </w:r>
      <w:r>
        <w:t>компонентами</w:t>
      </w:r>
      <w:r>
        <w:rPr>
          <w:spacing w:val="-3"/>
        </w:rPr>
        <w:t xml:space="preserve"> </w:t>
      </w:r>
      <w:r>
        <w:t>и</w:t>
      </w:r>
      <w:r>
        <w:rPr>
          <w:spacing w:val="-3"/>
        </w:rPr>
        <w:t xml:space="preserve"> </w:t>
      </w:r>
      <w:r>
        <w:t>результатами</w:t>
      </w:r>
      <w:r>
        <w:rPr>
          <w:spacing w:val="-4"/>
        </w:rPr>
        <w:t xml:space="preserve"> </w:t>
      </w:r>
      <w:r>
        <w:t>арифметических</w:t>
      </w:r>
      <w:r>
        <w:rPr>
          <w:spacing w:val="-1"/>
        </w:rPr>
        <w:t xml:space="preserve"> </w:t>
      </w:r>
      <w:r>
        <w:t>действий.</w:t>
      </w:r>
    </w:p>
    <w:p w:rsidR="007E6CBC" w:rsidRDefault="001849C0">
      <w:pPr>
        <w:ind w:left="1250"/>
        <w:jc w:val="both"/>
        <w:rPr>
          <w:sz w:val="24"/>
        </w:rPr>
      </w:pPr>
      <w:r>
        <w:rPr>
          <w:i/>
          <w:sz w:val="24"/>
        </w:rPr>
        <w:t>Формула</w:t>
      </w:r>
      <w:r>
        <w:rPr>
          <w:i/>
          <w:spacing w:val="-2"/>
          <w:sz w:val="24"/>
        </w:rPr>
        <w:t xml:space="preserve"> </w:t>
      </w:r>
      <w:r>
        <w:rPr>
          <w:i/>
          <w:sz w:val="24"/>
        </w:rPr>
        <w:t>площади</w:t>
      </w:r>
      <w:r>
        <w:rPr>
          <w:i/>
          <w:spacing w:val="-1"/>
          <w:sz w:val="24"/>
        </w:rPr>
        <w:t xml:space="preserve"> </w:t>
      </w:r>
      <w:r>
        <w:rPr>
          <w:i/>
          <w:sz w:val="24"/>
        </w:rPr>
        <w:t>прямоугольного</w:t>
      </w:r>
      <w:r>
        <w:rPr>
          <w:i/>
          <w:spacing w:val="-2"/>
          <w:sz w:val="24"/>
        </w:rPr>
        <w:t xml:space="preserve"> </w:t>
      </w:r>
      <w:r>
        <w:rPr>
          <w:i/>
          <w:sz w:val="24"/>
        </w:rPr>
        <w:t>треугольника: S</w:t>
      </w:r>
      <w:r>
        <w:rPr>
          <w:i/>
          <w:spacing w:val="-1"/>
          <w:sz w:val="24"/>
        </w:rPr>
        <w:t xml:space="preserve"> </w:t>
      </w:r>
      <w:r>
        <w:rPr>
          <w:i/>
          <w:sz w:val="24"/>
        </w:rPr>
        <w:t>=</w:t>
      </w:r>
      <w:r>
        <w:rPr>
          <w:i/>
          <w:spacing w:val="-4"/>
          <w:sz w:val="24"/>
        </w:rPr>
        <w:t xml:space="preserve"> </w:t>
      </w:r>
      <w:r>
        <w:rPr>
          <w:sz w:val="24"/>
        </w:rPr>
        <w:t>(</w:t>
      </w:r>
      <w:r>
        <w:rPr>
          <w:i/>
          <w:sz w:val="24"/>
        </w:rPr>
        <w:t>a</w:t>
      </w:r>
      <w:r>
        <w:rPr>
          <w:i/>
          <w:spacing w:val="-1"/>
          <w:sz w:val="24"/>
        </w:rPr>
        <w:t xml:space="preserve"> </w:t>
      </w:r>
      <w:r>
        <w:rPr>
          <w:sz w:val="24"/>
        </w:rPr>
        <w:t>·</w:t>
      </w:r>
      <w:r>
        <w:rPr>
          <w:spacing w:val="-2"/>
          <w:sz w:val="24"/>
        </w:rPr>
        <w:t xml:space="preserve"> </w:t>
      </w:r>
      <w:r>
        <w:rPr>
          <w:i/>
          <w:sz w:val="24"/>
        </w:rPr>
        <w:t>b</w:t>
      </w:r>
      <w:r>
        <w:rPr>
          <w:sz w:val="24"/>
        </w:rPr>
        <w:t>)</w:t>
      </w:r>
      <w:r>
        <w:rPr>
          <w:spacing w:val="-2"/>
          <w:sz w:val="24"/>
        </w:rPr>
        <w:t xml:space="preserve"> </w:t>
      </w:r>
      <w:r>
        <w:rPr>
          <w:sz w:val="24"/>
        </w:rPr>
        <w:t>:</w:t>
      </w:r>
      <w:r>
        <w:rPr>
          <w:spacing w:val="-1"/>
          <w:sz w:val="24"/>
        </w:rPr>
        <w:t xml:space="preserve"> </w:t>
      </w:r>
      <w:r>
        <w:rPr>
          <w:sz w:val="24"/>
        </w:rPr>
        <w:t>2.</w:t>
      </w:r>
    </w:p>
    <w:p w:rsidR="007E6CBC" w:rsidRDefault="001849C0">
      <w:pPr>
        <w:ind w:left="542" w:right="846" w:firstLine="707"/>
        <w:jc w:val="both"/>
        <w:rPr>
          <w:i/>
          <w:sz w:val="24"/>
        </w:rPr>
      </w:pPr>
      <w:r>
        <w:rPr>
          <w:i/>
          <w:sz w:val="24"/>
        </w:rPr>
        <w:t>Шкалы.</w:t>
      </w:r>
      <w:r>
        <w:rPr>
          <w:i/>
          <w:spacing w:val="1"/>
          <w:sz w:val="24"/>
        </w:rPr>
        <w:t xml:space="preserve"> </w:t>
      </w:r>
      <w:r>
        <w:rPr>
          <w:i/>
          <w:sz w:val="24"/>
        </w:rPr>
        <w:t>Числовой</w:t>
      </w:r>
      <w:r>
        <w:rPr>
          <w:i/>
          <w:spacing w:val="1"/>
          <w:sz w:val="24"/>
        </w:rPr>
        <w:t xml:space="preserve"> </w:t>
      </w:r>
      <w:r>
        <w:rPr>
          <w:i/>
          <w:sz w:val="24"/>
        </w:rPr>
        <w:t>луч.</w:t>
      </w:r>
      <w:r>
        <w:rPr>
          <w:i/>
          <w:spacing w:val="1"/>
          <w:sz w:val="24"/>
        </w:rPr>
        <w:t xml:space="preserve"> </w:t>
      </w:r>
      <w:r>
        <w:rPr>
          <w:i/>
          <w:sz w:val="24"/>
        </w:rPr>
        <w:t>Координатный</w:t>
      </w:r>
      <w:r>
        <w:rPr>
          <w:i/>
          <w:spacing w:val="1"/>
          <w:sz w:val="24"/>
        </w:rPr>
        <w:t xml:space="preserve"> </w:t>
      </w:r>
      <w:r>
        <w:rPr>
          <w:i/>
          <w:sz w:val="24"/>
        </w:rPr>
        <w:t>луч.</w:t>
      </w:r>
      <w:r>
        <w:rPr>
          <w:i/>
          <w:spacing w:val="1"/>
          <w:sz w:val="24"/>
        </w:rPr>
        <w:t xml:space="preserve"> </w:t>
      </w:r>
      <w:r>
        <w:rPr>
          <w:i/>
          <w:sz w:val="24"/>
        </w:rPr>
        <w:t>Расстояние</w:t>
      </w:r>
      <w:r>
        <w:rPr>
          <w:i/>
          <w:spacing w:val="1"/>
          <w:sz w:val="24"/>
        </w:rPr>
        <w:t xml:space="preserve"> </w:t>
      </w:r>
      <w:r>
        <w:rPr>
          <w:i/>
          <w:sz w:val="24"/>
        </w:rPr>
        <w:t>между</w:t>
      </w:r>
      <w:r>
        <w:rPr>
          <w:i/>
          <w:spacing w:val="1"/>
          <w:sz w:val="24"/>
        </w:rPr>
        <w:t xml:space="preserve"> </w:t>
      </w:r>
      <w:r>
        <w:rPr>
          <w:i/>
          <w:sz w:val="24"/>
        </w:rPr>
        <w:t>точками</w:t>
      </w:r>
      <w:r>
        <w:rPr>
          <w:i/>
          <w:spacing w:val="1"/>
          <w:sz w:val="24"/>
        </w:rPr>
        <w:t xml:space="preserve"> </w:t>
      </w:r>
      <w:r>
        <w:rPr>
          <w:i/>
          <w:sz w:val="24"/>
        </w:rPr>
        <w:t>координатного луча. Равномерное движение точек по координатному лучу как модель</w:t>
      </w:r>
      <w:r>
        <w:rPr>
          <w:i/>
          <w:spacing w:val="1"/>
          <w:sz w:val="24"/>
        </w:rPr>
        <w:t xml:space="preserve"> </w:t>
      </w:r>
      <w:r>
        <w:rPr>
          <w:i/>
          <w:sz w:val="24"/>
        </w:rPr>
        <w:t>равномерного</w:t>
      </w:r>
      <w:r>
        <w:rPr>
          <w:i/>
          <w:spacing w:val="-1"/>
          <w:sz w:val="24"/>
        </w:rPr>
        <w:t xml:space="preserve"> </w:t>
      </w:r>
      <w:r>
        <w:rPr>
          <w:i/>
          <w:sz w:val="24"/>
        </w:rPr>
        <w:t>движения</w:t>
      </w:r>
      <w:r>
        <w:rPr>
          <w:i/>
          <w:spacing w:val="-2"/>
          <w:sz w:val="24"/>
        </w:rPr>
        <w:t xml:space="preserve"> </w:t>
      </w:r>
      <w:r>
        <w:rPr>
          <w:i/>
          <w:sz w:val="24"/>
        </w:rPr>
        <w:t>реальных</w:t>
      </w:r>
      <w:r>
        <w:rPr>
          <w:i/>
          <w:spacing w:val="-1"/>
          <w:sz w:val="24"/>
        </w:rPr>
        <w:t xml:space="preserve"> </w:t>
      </w:r>
      <w:r>
        <w:rPr>
          <w:i/>
          <w:sz w:val="24"/>
        </w:rPr>
        <w:t>объектов.</w:t>
      </w:r>
    </w:p>
    <w:p w:rsidR="007E6CBC" w:rsidRDefault="001849C0">
      <w:pPr>
        <w:ind w:left="542" w:right="847" w:firstLine="707"/>
        <w:jc w:val="both"/>
        <w:rPr>
          <w:i/>
          <w:sz w:val="24"/>
        </w:rPr>
      </w:pPr>
      <w:r>
        <w:rPr>
          <w:i/>
          <w:sz w:val="24"/>
        </w:rPr>
        <w:t>Скорость</w:t>
      </w:r>
      <w:r>
        <w:rPr>
          <w:i/>
          <w:spacing w:val="1"/>
          <w:sz w:val="24"/>
        </w:rPr>
        <w:t xml:space="preserve"> </w:t>
      </w:r>
      <w:r>
        <w:rPr>
          <w:i/>
          <w:sz w:val="24"/>
        </w:rPr>
        <w:t>сближения</w:t>
      </w:r>
      <w:r>
        <w:rPr>
          <w:i/>
          <w:spacing w:val="1"/>
          <w:sz w:val="24"/>
        </w:rPr>
        <w:t xml:space="preserve"> </w:t>
      </w:r>
      <w:r>
        <w:rPr>
          <w:i/>
          <w:sz w:val="24"/>
        </w:rPr>
        <w:t>и</w:t>
      </w:r>
      <w:r>
        <w:rPr>
          <w:i/>
          <w:spacing w:val="1"/>
          <w:sz w:val="24"/>
        </w:rPr>
        <w:t xml:space="preserve"> </w:t>
      </w:r>
      <w:r>
        <w:rPr>
          <w:i/>
          <w:sz w:val="24"/>
        </w:rPr>
        <w:t>скорость</w:t>
      </w:r>
      <w:r>
        <w:rPr>
          <w:i/>
          <w:spacing w:val="1"/>
          <w:sz w:val="24"/>
        </w:rPr>
        <w:t xml:space="preserve"> </w:t>
      </w:r>
      <w:r>
        <w:rPr>
          <w:i/>
          <w:sz w:val="24"/>
        </w:rPr>
        <w:t>удаления</w:t>
      </w:r>
      <w:r>
        <w:rPr>
          <w:i/>
          <w:spacing w:val="1"/>
          <w:sz w:val="24"/>
        </w:rPr>
        <w:t xml:space="preserve"> </w:t>
      </w:r>
      <w:r>
        <w:rPr>
          <w:i/>
          <w:sz w:val="24"/>
        </w:rPr>
        <w:t>двух</w:t>
      </w:r>
      <w:r>
        <w:rPr>
          <w:i/>
          <w:spacing w:val="1"/>
          <w:sz w:val="24"/>
        </w:rPr>
        <w:t xml:space="preserve"> </w:t>
      </w:r>
      <w:r>
        <w:rPr>
          <w:i/>
          <w:sz w:val="24"/>
        </w:rPr>
        <w:t>объектов</w:t>
      </w:r>
      <w:r>
        <w:rPr>
          <w:i/>
          <w:spacing w:val="1"/>
          <w:sz w:val="24"/>
        </w:rPr>
        <w:t xml:space="preserve"> </w:t>
      </w:r>
      <w:r>
        <w:rPr>
          <w:i/>
          <w:sz w:val="24"/>
        </w:rPr>
        <w:t>при</w:t>
      </w:r>
      <w:r>
        <w:rPr>
          <w:i/>
          <w:spacing w:val="1"/>
          <w:sz w:val="24"/>
        </w:rPr>
        <w:t xml:space="preserve"> </w:t>
      </w:r>
      <w:r>
        <w:rPr>
          <w:i/>
          <w:sz w:val="24"/>
        </w:rPr>
        <w:t>равномерном</w:t>
      </w:r>
      <w:r>
        <w:rPr>
          <w:i/>
          <w:spacing w:val="1"/>
          <w:sz w:val="24"/>
        </w:rPr>
        <w:t xml:space="preserve"> </w:t>
      </w:r>
      <w:r>
        <w:rPr>
          <w:i/>
          <w:sz w:val="24"/>
        </w:rPr>
        <w:t>одновременном</w:t>
      </w:r>
      <w:r>
        <w:rPr>
          <w:i/>
          <w:spacing w:val="-1"/>
          <w:sz w:val="24"/>
        </w:rPr>
        <w:t xml:space="preserve"> </w:t>
      </w:r>
      <w:r>
        <w:rPr>
          <w:i/>
          <w:sz w:val="24"/>
        </w:rPr>
        <w:t>движении.</w:t>
      </w:r>
      <w:r>
        <w:rPr>
          <w:i/>
          <w:spacing w:val="-1"/>
          <w:sz w:val="24"/>
        </w:rPr>
        <w:t xml:space="preserve"> </w:t>
      </w:r>
      <w:r>
        <w:rPr>
          <w:i/>
          <w:sz w:val="24"/>
        </w:rPr>
        <w:t>Формулы скорости</w:t>
      </w:r>
      <w:r>
        <w:rPr>
          <w:i/>
          <w:spacing w:val="1"/>
          <w:sz w:val="24"/>
        </w:rPr>
        <w:t xml:space="preserve"> </w:t>
      </w:r>
      <w:r>
        <w:rPr>
          <w:i/>
          <w:sz w:val="24"/>
        </w:rPr>
        <w:t>сближения</w:t>
      </w:r>
      <w:r>
        <w:rPr>
          <w:i/>
          <w:spacing w:val="-2"/>
          <w:sz w:val="24"/>
        </w:rPr>
        <w:t xml:space="preserve"> </w:t>
      </w:r>
      <w:r>
        <w:rPr>
          <w:i/>
          <w:sz w:val="24"/>
        </w:rPr>
        <w:t>и</w:t>
      </w:r>
      <w:r>
        <w:rPr>
          <w:i/>
          <w:spacing w:val="-1"/>
          <w:sz w:val="24"/>
        </w:rPr>
        <w:t xml:space="preserve"> </w:t>
      </w:r>
      <w:r>
        <w:rPr>
          <w:i/>
          <w:sz w:val="24"/>
        </w:rPr>
        <w:t>скорости удаления:</w:t>
      </w:r>
    </w:p>
    <w:p w:rsidR="007E6CBC" w:rsidRDefault="001849C0">
      <w:pPr>
        <w:ind w:left="542" w:right="849" w:firstLine="767"/>
        <w:jc w:val="both"/>
        <w:rPr>
          <w:i/>
          <w:sz w:val="24"/>
        </w:rPr>
      </w:pPr>
      <w:r>
        <w:rPr>
          <w:i/>
          <w:position w:val="2"/>
          <w:sz w:val="24"/>
        </w:rPr>
        <w:t xml:space="preserve">v </w:t>
      </w:r>
      <w:r>
        <w:rPr>
          <w:sz w:val="16"/>
        </w:rPr>
        <w:t>сбл</w:t>
      </w:r>
      <w:r>
        <w:rPr>
          <w:position w:val="2"/>
          <w:sz w:val="24"/>
        </w:rPr>
        <w:t xml:space="preserve">. = </w:t>
      </w:r>
      <w:r>
        <w:rPr>
          <w:i/>
          <w:position w:val="2"/>
          <w:sz w:val="24"/>
        </w:rPr>
        <w:t>v</w:t>
      </w:r>
      <w:r>
        <w:rPr>
          <w:sz w:val="16"/>
        </w:rPr>
        <w:t>1</w:t>
      </w:r>
      <w:r>
        <w:rPr>
          <w:spacing w:val="1"/>
          <w:sz w:val="16"/>
        </w:rPr>
        <w:t xml:space="preserve"> </w:t>
      </w:r>
      <w:r>
        <w:rPr>
          <w:position w:val="2"/>
          <w:sz w:val="24"/>
        </w:rPr>
        <w:t xml:space="preserve">+ </w:t>
      </w:r>
      <w:r>
        <w:rPr>
          <w:i/>
          <w:position w:val="2"/>
          <w:sz w:val="24"/>
        </w:rPr>
        <w:t>v</w:t>
      </w:r>
      <w:r>
        <w:rPr>
          <w:sz w:val="16"/>
        </w:rPr>
        <w:t>2</w:t>
      </w:r>
      <w:r>
        <w:rPr>
          <w:spacing w:val="1"/>
          <w:sz w:val="16"/>
        </w:rPr>
        <w:t xml:space="preserve"> </w:t>
      </w:r>
      <w:r>
        <w:rPr>
          <w:position w:val="2"/>
          <w:sz w:val="24"/>
        </w:rPr>
        <w:t xml:space="preserve">и </w:t>
      </w:r>
      <w:r>
        <w:rPr>
          <w:i/>
          <w:position w:val="2"/>
          <w:sz w:val="24"/>
        </w:rPr>
        <w:t xml:space="preserve">v </w:t>
      </w:r>
      <w:r>
        <w:rPr>
          <w:sz w:val="16"/>
        </w:rPr>
        <w:t>уд.</w:t>
      </w:r>
      <w:r>
        <w:rPr>
          <w:spacing w:val="1"/>
          <w:sz w:val="16"/>
        </w:rPr>
        <w:t xml:space="preserve"> </w:t>
      </w:r>
      <w:r>
        <w:rPr>
          <w:position w:val="2"/>
          <w:sz w:val="24"/>
        </w:rPr>
        <w:t xml:space="preserve">= </w:t>
      </w:r>
      <w:r>
        <w:rPr>
          <w:i/>
          <w:position w:val="2"/>
          <w:sz w:val="24"/>
        </w:rPr>
        <w:t>v</w:t>
      </w:r>
      <w:r>
        <w:rPr>
          <w:sz w:val="16"/>
        </w:rPr>
        <w:t>1</w:t>
      </w:r>
      <w:r>
        <w:rPr>
          <w:spacing w:val="1"/>
          <w:sz w:val="16"/>
        </w:rPr>
        <w:t xml:space="preserve"> </w:t>
      </w:r>
      <w:r>
        <w:rPr>
          <w:position w:val="2"/>
          <w:sz w:val="24"/>
        </w:rPr>
        <w:t xml:space="preserve">– </w:t>
      </w:r>
      <w:r>
        <w:rPr>
          <w:i/>
          <w:position w:val="2"/>
          <w:sz w:val="24"/>
        </w:rPr>
        <w:t>v</w:t>
      </w:r>
      <w:r>
        <w:rPr>
          <w:sz w:val="16"/>
        </w:rPr>
        <w:t>2</w:t>
      </w:r>
      <w:r>
        <w:rPr>
          <w:position w:val="2"/>
          <w:sz w:val="24"/>
        </w:rPr>
        <w:t xml:space="preserve">. </w:t>
      </w:r>
      <w:r>
        <w:rPr>
          <w:i/>
          <w:position w:val="2"/>
          <w:sz w:val="24"/>
        </w:rPr>
        <w:t>Формулы расстояния d между двумя равномерно</w:t>
      </w:r>
      <w:r>
        <w:rPr>
          <w:i/>
          <w:spacing w:val="1"/>
          <w:position w:val="2"/>
          <w:sz w:val="24"/>
        </w:rPr>
        <w:t xml:space="preserve"> </w:t>
      </w:r>
      <w:r>
        <w:rPr>
          <w:i/>
          <w:sz w:val="24"/>
        </w:rPr>
        <w:t>движущимися</w:t>
      </w:r>
      <w:r>
        <w:rPr>
          <w:i/>
          <w:spacing w:val="-3"/>
          <w:sz w:val="24"/>
        </w:rPr>
        <w:t xml:space="preserve"> </w:t>
      </w:r>
      <w:r>
        <w:rPr>
          <w:i/>
          <w:sz w:val="24"/>
        </w:rPr>
        <w:t>объектами</w:t>
      </w:r>
      <w:r>
        <w:rPr>
          <w:i/>
          <w:spacing w:val="-2"/>
          <w:sz w:val="24"/>
        </w:rPr>
        <w:t xml:space="preserve"> </w:t>
      </w:r>
      <w:r>
        <w:rPr>
          <w:i/>
          <w:sz w:val="24"/>
        </w:rPr>
        <w:t>в</w:t>
      </w:r>
      <w:r>
        <w:rPr>
          <w:i/>
          <w:spacing w:val="-2"/>
          <w:sz w:val="24"/>
        </w:rPr>
        <w:t xml:space="preserve"> </w:t>
      </w:r>
      <w:r>
        <w:rPr>
          <w:i/>
          <w:sz w:val="24"/>
        </w:rPr>
        <w:t>момент</w:t>
      </w:r>
      <w:r>
        <w:rPr>
          <w:i/>
          <w:spacing w:val="-2"/>
          <w:sz w:val="24"/>
        </w:rPr>
        <w:t xml:space="preserve"> </w:t>
      </w:r>
      <w:r>
        <w:rPr>
          <w:i/>
          <w:sz w:val="24"/>
        </w:rPr>
        <w:t>времени</w:t>
      </w:r>
      <w:r>
        <w:rPr>
          <w:i/>
          <w:spacing w:val="-2"/>
          <w:sz w:val="24"/>
        </w:rPr>
        <w:t xml:space="preserve"> </w:t>
      </w:r>
      <w:r>
        <w:rPr>
          <w:i/>
          <w:sz w:val="24"/>
        </w:rPr>
        <w:t>t</w:t>
      </w:r>
      <w:r>
        <w:rPr>
          <w:i/>
          <w:spacing w:val="1"/>
          <w:sz w:val="24"/>
        </w:rPr>
        <w:t xml:space="preserve"> </w:t>
      </w:r>
      <w:r>
        <w:rPr>
          <w:i/>
          <w:sz w:val="24"/>
        </w:rPr>
        <w:t>для</w:t>
      </w:r>
      <w:r>
        <w:rPr>
          <w:i/>
          <w:spacing w:val="-3"/>
          <w:sz w:val="24"/>
        </w:rPr>
        <w:t xml:space="preserve"> </w:t>
      </w:r>
      <w:r>
        <w:rPr>
          <w:i/>
          <w:sz w:val="24"/>
        </w:rPr>
        <w:t>движения</w:t>
      </w:r>
      <w:r>
        <w:rPr>
          <w:i/>
          <w:spacing w:val="-3"/>
          <w:sz w:val="24"/>
        </w:rPr>
        <w:t xml:space="preserve"> </w:t>
      </w:r>
      <w:r>
        <w:rPr>
          <w:i/>
          <w:sz w:val="24"/>
        </w:rPr>
        <w:t>навстречу</w:t>
      </w:r>
      <w:r>
        <w:rPr>
          <w:i/>
          <w:spacing w:val="-2"/>
          <w:sz w:val="24"/>
        </w:rPr>
        <w:t xml:space="preserve"> </w:t>
      </w:r>
      <w:r>
        <w:rPr>
          <w:i/>
          <w:sz w:val="24"/>
        </w:rPr>
        <w:t>друг</w:t>
      </w:r>
      <w:r>
        <w:rPr>
          <w:i/>
          <w:spacing w:val="-2"/>
          <w:sz w:val="24"/>
        </w:rPr>
        <w:t xml:space="preserve"> </w:t>
      </w:r>
      <w:r>
        <w:rPr>
          <w:i/>
          <w:sz w:val="24"/>
        </w:rPr>
        <w:t>другу</w:t>
      </w:r>
    </w:p>
    <w:p w:rsidR="007E6CBC" w:rsidRDefault="001849C0">
      <w:pPr>
        <w:spacing w:line="275" w:lineRule="exact"/>
        <w:ind w:left="542"/>
        <w:rPr>
          <w:i/>
          <w:sz w:val="24"/>
        </w:rPr>
      </w:pPr>
      <w:r>
        <w:rPr>
          <w:position w:val="2"/>
          <w:sz w:val="24"/>
        </w:rPr>
        <w:t>(</w:t>
      </w:r>
      <w:r>
        <w:rPr>
          <w:i/>
          <w:position w:val="2"/>
          <w:sz w:val="24"/>
        </w:rPr>
        <w:t>d</w:t>
      </w:r>
      <w:r>
        <w:rPr>
          <w:i/>
          <w:spacing w:val="-1"/>
          <w:position w:val="2"/>
          <w:sz w:val="24"/>
        </w:rPr>
        <w:t xml:space="preserve"> </w:t>
      </w:r>
      <w:r>
        <w:rPr>
          <w:position w:val="2"/>
          <w:sz w:val="24"/>
        </w:rPr>
        <w:t>=</w:t>
      </w:r>
      <w:r>
        <w:rPr>
          <w:spacing w:val="-2"/>
          <w:position w:val="2"/>
          <w:sz w:val="24"/>
        </w:rPr>
        <w:t xml:space="preserve"> </w:t>
      </w:r>
      <w:r>
        <w:rPr>
          <w:i/>
          <w:position w:val="2"/>
          <w:sz w:val="24"/>
        </w:rPr>
        <w:t>s</w:t>
      </w:r>
      <w:r>
        <w:rPr>
          <w:sz w:val="16"/>
        </w:rPr>
        <w:t>0</w:t>
      </w:r>
      <w:r>
        <w:rPr>
          <w:spacing w:val="20"/>
          <w:sz w:val="16"/>
        </w:rPr>
        <w:t xml:space="preserve"> </w:t>
      </w:r>
      <w:r>
        <w:rPr>
          <w:position w:val="2"/>
          <w:sz w:val="24"/>
        </w:rPr>
        <w:t>– (</w:t>
      </w:r>
      <w:r>
        <w:rPr>
          <w:i/>
          <w:position w:val="2"/>
          <w:sz w:val="24"/>
        </w:rPr>
        <w:t>v</w:t>
      </w:r>
      <w:r>
        <w:rPr>
          <w:sz w:val="16"/>
        </w:rPr>
        <w:t>1</w:t>
      </w:r>
      <w:r>
        <w:rPr>
          <w:spacing w:val="21"/>
          <w:sz w:val="16"/>
        </w:rPr>
        <w:t xml:space="preserve"> </w:t>
      </w:r>
      <w:r>
        <w:rPr>
          <w:position w:val="2"/>
          <w:sz w:val="24"/>
        </w:rPr>
        <w:t>+</w:t>
      </w:r>
      <w:r>
        <w:rPr>
          <w:spacing w:val="-2"/>
          <w:position w:val="2"/>
          <w:sz w:val="24"/>
        </w:rPr>
        <w:t xml:space="preserve"> </w:t>
      </w:r>
      <w:r>
        <w:rPr>
          <w:i/>
          <w:position w:val="2"/>
          <w:sz w:val="24"/>
        </w:rPr>
        <w:t>v</w:t>
      </w:r>
      <w:r>
        <w:rPr>
          <w:sz w:val="16"/>
        </w:rPr>
        <w:t>2</w:t>
      </w:r>
      <w:r>
        <w:rPr>
          <w:position w:val="2"/>
          <w:sz w:val="24"/>
        </w:rPr>
        <w:t>) ·</w:t>
      </w:r>
      <w:r>
        <w:rPr>
          <w:spacing w:val="-2"/>
          <w:position w:val="2"/>
          <w:sz w:val="24"/>
        </w:rPr>
        <w:t xml:space="preserve"> </w:t>
      </w:r>
      <w:r>
        <w:rPr>
          <w:i/>
          <w:position w:val="2"/>
          <w:sz w:val="24"/>
        </w:rPr>
        <w:t>t</w:t>
      </w:r>
      <w:r>
        <w:rPr>
          <w:position w:val="2"/>
          <w:sz w:val="24"/>
        </w:rPr>
        <w:t>),</w:t>
      </w:r>
      <w:r>
        <w:rPr>
          <w:spacing w:val="-1"/>
          <w:position w:val="2"/>
          <w:sz w:val="24"/>
        </w:rPr>
        <w:t xml:space="preserve"> </w:t>
      </w:r>
      <w:r>
        <w:rPr>
          <w:i/>
          <w:position w:val="2"/>
          <w:sz w:val="24"/>
        </w:rPr>
        <w:t>в</w:t>
      </w:r>
      <w:r>
        <w:rPr>
          <w:i/>
          <w:spacing w:val="-1"/>
          <w:position w:val="2"/>
          <w:sz w:val="24"/>
        </w:rPr>
        <w:t xml:space="preserve"> </w:t>
      </w:r>
      <w:r>
        <w:rPr>
          <w:i/>
          <w:position w:val="2"/>
          <w:sz w:val="24"/>
        </w:rPr>
        <w:t>противоположных</w:t>
      </w:r>
      <w:r>
        <w:rPr>
          <w:i/>
          <w:spacing w:val="-2"/>
          <w:position w:val="2"/>
          <w:sz w:val="24"/>
        </w:rPr>
        <w:t xml:space="preserve"> </w:t>
      </w:r>
      <w:r>
        <w:rPr>
          <w:i/>
          <w:position w:val="2"/>
          <w:sz w:val="24"/>
        </w:rPr>
        <w:t>направлениях</w:t>
      </w:r>
      <w:r>
        <w:rPr>
          <w:i/>
          <w:spacing w:val="1"/>
          <w:position w:val="2"/>
          <w:sz w:val="24"/>
        </w:rPr>
        <w:t xml:space="preserve"> </w:t>
      </w:r>
      <w:r>
        <w:rPr>
          <w:position w:val="2"/>
          <w:sz w:val="24"/>
        </w:rPr>
        <w:t>(</w:t>
      </w:r>
      <w:r>
        <w:rPr>
          <w:i/>
          <w:position w:val="2"/>
          <w:sz w:val="24"/>
        </w:rPr>
        <w:t>d</w:t>
      </w:r>
      <w:r>
        <w:rPr>
          <w:i/>
          <w:spacing w:val="1"/>
          <w:position w:val="2"/>
          <w:sz w:val="24"/>
        </w:rPr>
        <w:t xml:space="preserve"> </w:t>
      </w:r>
      <w:r>
        <w:rPr>
          <w:position w:val="2"/>
          <w:sz w:val="24"/>
        </w:rPr>
        <w:t>=</w:t>
      </w:r>
      <w:r>
        <w:rPr>
          <w:spacing w:val="-1"/>
          <w:position w:val="2"/>
          <w:sz w:val="24"/>
        </w:rPr>
        <w:t xml:space="preserve"> </w:t>
      </w:r>
      <w:r>
        <w:rPr>
          <w:i/>
          <w:position w:val="2"/>
          <w:sz w:val="24"/>
        </w:rPr>
        <w:t>s</w:t>
      </w:r>
      <w:r>
        <w:rPr>
          <w:sz w:val="16"/>
        </w:rPr>
        <w:t>0</w:t>
      </w:r>
      <w:r>
        <w:rPr>
          <w:spacing w:val="21"/>
          <w:sz w:val="16"/>
        </w:rPr>
        <w:t xml:space="preserve"> </w:t>
      </w:r>
      <w:r>
        <w:rPr>
          <w:position w:val="2"/>
          <w:sz w:val="24"/>
        </w:rPr>
        <w:t>+</w:t>
      </w:r>
      <w:r>
        <w:rPr>
          <w:spacing w:val="-2"/>
          <w:position w:val="2"/>
          <w:sz w:val="24"/>
        </w:rPr>
        <w:t xml:space="preserve"> </w:t>
      </w:r>
      <w:r>
        <w:rPr>
          <w:position w:val="2"/>
          <w:sz w:val="24"/>
        </w:rPr>
        <w:t>(</w:t>
      </w:r>
      <w:r>
        <w:rPr>
          <w:i/>
          <w:position w:val="2"/>
          <w:sz w:val="24"/>
        </w:rPr>
        <w:t>v</w:t>
      </w:r>
      <w:r>
        <w:rPr>
          <w:sz w:val="16"/>
        </w:rPr>
        <w:t>1</w:t>
      </w:r>
      <w:r>
        <w:rPr>
          <w:spacing w:val="21"/>
          <w:sz w:val="16"/>
        </w:rPr>
        <w:t xml:space="preserve"> </w:t>
      </w:r>
      <w:r>
        <w:rPr>
          <w:position w:val="2"/>
          <w:sz w:val="24"/>
        </w:rPr>
        <w:t xml:space="preserve">+ </w:t>
      </w:r>
      <w:r>
        <w:rPr>
          <w:i/>
          <w:position w:val="2"/>
          <w:sz w:val="24"/>
        </w:rPr>
        <w:t>v</w:t>
      </w:r>
      <w:r>
        <w:rPr>
          <w:sz w:val="16"/>
        </w:rPr>
        <w:t>2</w:t>
      </w:r>
      <w:r>
        <w:rPr>
          <w:position w:val="2"/>
          <w:sz w:val="24"/>
        </w:rPr>
        <w:t>) ·</w:t>
      </w:r>
      <w:r>
        <w:rPr>
          <w:spacing w:val="-2"/>
          <w:position w:val="2"/>
          <w:sz w:val="24"/>
        </w:rPr>
        <w:t xml:space="preserve"> </w:t>
      </w:r>
      <w:r>
        <w:rPr>
          <w:i/>
          <w:position w:val="2"/>
          <w:sz w:val="24"/>
        </w:rPr>
        <w:t>t</w:t>
      </w:r>
      <w:r>
        <w:rPr>
          <w:position w:val="2"/>
          <w:sz w:val="24"/>
        </w:rPr>
        <w:t>),</w:t>
      </w:r>
      <w:r>
        <w:rPr>
          <w:spacing w:val="-2"/>
          <w:position w:val="2"/>
          <w:sz w:val="24"/>
        </w:rPr>
        <w:t xml:space="preserve"> </w:t>
      </w:r>
      <w:r>
        <w:rPr>
          <w:i/>
          <w:position w:val="2"/>
          <w:sz w:val="24"/>
        </w:rPr>
        <w:t>вдогонку</w:t>
      </w:r>
    </w:p>
    <w:p w:rsidR="007E6CBC" w:rsidRDefault="001849C0">
      <w:pPr>
        <w:spacing w:line="237" w:lineRule="auto"/>
        <w:ind w:left="1250" w:right="4313" w:hanging="708"/>
        <w:rPr>
          <w:i/>
          <w:sz w:val="24"/>
        </w:rPr>
      </w:pPr>
      <w:r>
        <w:rPr>
          <w:position w:val="2"/>
          <w:sz w:val="24"/>
        </w:rPr>
        <w:t>(</w:t>
      </w:r>
      <w:r>
        <w:rPr>
          <w:i/>
          <w:position w:val="2"/>
          <w:sz w:val="24"/>
        </w:rPr>
        <w:t xml:space="preserve">d </w:t>
      </w:r>
      <w:r>
        <w:rPr>
          <w:position w:val="2"/>
          <w:sz w:val="24"/>
        </w:rPr>
        <w:t xml:space="preserve">= </w:t>
      </w:r>
      <w:r>
        <w:rPr>
          <w:i/>
          <w:position w:val="2"/>
          <w:sz w:val="24"/>
        </w:rPr>
        <w:t>s</w:t>
      </w:r>
      <w:r>
        <w:rPr>
          <w:sz w:val="16"/>
        </w:rPr>
        <w:t>0</w:t>
      </w:r>
      <w:r>
        <w:rPr>
          <w:spacing w:val="1"/>
          <w:sz w:val="16"/>
        </w:rPr>
        <w:t xml:space="preserve"> </w:t>
      </w:r>
      <w:r>
        <w:rPr>
          <w:position w:val="2"/>
          <w:sz w:val="24"/>
        </w:rPr>
        <w:t>– (</w:t>
      </w:r>
      <w:r>
        <w:rPr>
          <w:i/>
          <w:position w:val="2"/>
          <w:sz w:val="24"/>
        </w:rPr>
        <w:t>v</w:t>
      </w:r>
      <w:r>
        <w:rPr>
          <w:sz w:val="16"/>
        </w:rPr>
        <w:t>1</w:t>
      </w:r>
      <w:r>
        <w:rPr>
          <w:spacing w:val="1"/>
          <w:sz w:val="16"/>
        </w:rPr>
        <w:t xml:space="preserve"> </w:t>
      </w:r>
      <w:r>
        <w:rPr>
          <w:position w:val="2"/>
          <w:sz w:val="24"/>
        </w:rPr>
        <w:t xml:space="preserve">– </w:t>
      </w:r>
      <w:r>
        <w:rPr>
          <w:i/>
          <w:position w:val="2"/>
          <w:sz w:val="24"/>
        </w:rPr>
        <w:t>v</w:t>
      </w:r>
      <w:r>
        <w:rPr>
          <w:sz w:val="16"/>
        </w:rPr>
        <w:t>2</w:t>
      </w:r>
      <w:r>
        <w:rPr>
          <w:position w:val="2"/>
          <w:sz w:val="24"/>
        </w:rPr>
        <w:t xml:space="preserve">) · </w:t>
      </w:r>
      <w:r>
        <w:rPr>
          <w:i/>
          <w:position w:val="2"/>
          <w:sz w:val="24"/>
        </w:rPr>
        <w:t>t</w:t>
      </w:r>
      <w:r>
        <w:rPr>
          <w:position w:val="2"/>
          <w:sz w:val="24"/>
        </w:rPr>
        <w:t xml:space="preserve">), </w:t>
      </w:r>
      <w:r>
        <w:rPr>
          <w:i/>
          <w:position w:val="2"/>
          <w:sz w:val="24"/>
        </w:rPr>
        <w:t xml:space="preserve">с отставанием </w:t>
      </w:r>
      <w:r>
        <w:rPr>
          <w:position w:val="2"/>
          <w:sz w:val="24"/>
        </w:rPr>
        <w:t>(</w:t>
      </w:r>
      <w:r>
        <w:rPr>
          <w:i/>
          <w:position w:val="2"/>
          <w:sz w:val="24"/>
        </w:rPr>
        <w:t xml:space="preserve">d </w:t>
      </w:r>
      <w:r>
        <w:rPr>
          <w:position w:val="2"/>
          <w:sz w:val="24"/>
        </w:rPr>
        <w:t xml:space="preserve">= </w:t>
      </w:r>
      <w:r>
        <w:rPr>
          <w:i/>
          <w:position w:val="2"/>
          <w:sz w:val="24"/>
        </w:rPr>
        <w:t>s</w:t>
      </w:r>
      <w:r>
        <w:rPr>
          <w:sz w:val="16"/>
        </w:rPr>
        <w:t>0</w:t>
      </w:r>
      <w:r>
        <w:rPr>
          <w:spacing w:val="1"/>
          <w:sz w:val="16"/>
        </w:rPr>
        <w:t xml:space="preserve"> </w:t>
      </w:r>
      <w:r>
        <w:rPr>
          <w:position w:val="2"/>
          <w:sz w:val="24"/>
        </w:rPr>
        <w:t>– (</w:t>
      </w:r>
      <w:r>
        <w:rPr>
          <w:i/>
          <w:position w:val="2"/>
          <w:sz w:val="24"/>
        </w:rPr>
        <w:t>v</w:t>
      </w:r>
      <w:r>
        <w:rPr>
          <w:sz w:val="16"/>
        </w:rPr>
        <w:t>1</w:t>
      </w:r>
      <w:r>
        <w:rPr>
          <w:spacing w:val="1"/>
          <w:sz w:val="16"/>
        </w:rPr>
        <w:t xml:space="preserve"> </w:t>
      </w:r>
      <w:r>
        <w:rPr>
          <w:position w:val="2"/>
          <w:sz w:val="24"/>
        </w:rPr>
        <w:t xml:space="preserve">– </w:t>
      </w:r>
      <w:r>
        <w:rPr>
          <w:i/>
          <w:position w:val="2"/>
          <w:sz w:val="24"/>
        </w:rPr>
        <w:t>v</w:t>
      </w:r>
      <w:r>
        <w:rPr>
          <w:sz w:val="16"/>
        </w:rPr>
        <w:t>2</w:t>
      </w:r>
      <w:r>
        <w:rPr>
          <w:position w:val="2"/>
          <w:sz w:val="24"/>
        </w:rPr>
        <w:t xml:space="preserve">) · </w:t>
      </w:r>
      <w:r>
        <w:rPr>
          <w:i/>
          <w:position w:val="2"/>
          <w:sz w:val="24"/>
        </w:rPr>
        <w:t>t</w:t>
      </w:r>
      <w:r>
        <w:rPr>
          <w:position w:val="2"/>
          <w:sz w:val="24"/>
        </w:rPr>
        <w:t>).</w:t>
      </w:r>
      <w:r>
        <w:rPr>
          <w:spacing w:val="-57"/>
          <w:position w:val="2"/>
          <w:sz w:val="24"/>
        </w:rPr>
        <w:t xml:space="preserve"> </w:t>
      </w:r>
      <w:r>
        <w:rPr>
          <w:i/>
          <w:position w:val="2"/>
          <w:sz w:val="24"/>
        </w:rPr>
        <w:t>Формула</w:t>
      </w:r>
      <w:r>
        <w:rPr>
          <w:i/>
          <w:spacing w:val="-2"/>
          <w:position w:val="2"/>
          <w:sz w:val="24"/>
        </w:rPr>
        <w:t xml:space="preserve"> </w:t>
      </w:r>
      <w:r>
        <w:rPr>
          <w:i/>
          <w:position w:val="2"/>
          <w:sz w:val="24"/>
        </w:rPr>
        <w:t>одновременного</w:t>
      </w:r>
      <w:r>
        <w:rPr>
          <w:i/>
          <w:spacing w:val="-1"/>
          <w:position w:val="2"/>
          <w:sz w:val="24"/>
        </w:rPr>
        <w:t xml:space="preserve"> </w:t>
      </w:r>
      <w:r>
        <w:rPr>
          <w:i/>
          <w:position w:val="2"/>
          <w:sz w:val="24"/>
        </w:rPr>
        <w:t>движения:</w:t>
      </w:r>
      <w:r>
        <w:rPr>
          <w:i/>
          <w:spacing w:val="-2"/>
          <w:position w:val="2"/>
          <w:sz w:val="24"/>
        </w:rPr>
        <w:t xml:space="preserve"> </w:t>
      </w:r>
      <w:r>
        <w:rPr>
          <w:i/>
          <w:position w:val="2"/>
          <w:sz w:val="24"/>
        </w:rPr>
        <w:t>s</w:t>
      </w:r>
      <w:r>
        <w:rPr>
          <w:i/>
          <w:spacing w:val="-1"/>
          <w:position w:val="2"/>
          <w:sz w:val="24"/>
        </w:rPr>
        <w:t xml:space="preserve"> </w:t>
      </w:r>
      <w:r>
        <w:rPr>
          <w:position w:val="2"/>
          <w:sz w:val="24"/>
        </w:rPr>
        <w:t xml:space="preserve">= </w:t>
      </w:r>
      <w:r>
        <w:rPr>
          <w:i/>
          <w:position w:val="2"/>
          <w:sz w:val="24"/>
        </w:rPr>
        <w:t>v</w:t>
      </w:r>
      <w:r>
        <w:rPr>
          <w:sz w:val="16"/>
        </w:rPr>
        <w:t>сбл.</w:t>
      </w:r>
      <w:r>
        <w:rPr>
          <w:spacing w:val="18"/>
          <w:sz w:val="16"/>
        </w:rPr>
        <w:t xml:space="preserve"> </w:t>
      </w:r>
      <w:r>
        <w:rPr>
          <w:position w:val="2"/>
          <w:sz w:val="24"/>
        </w:rPr>
        <w:t>·</w:t>
      </w:r>
      <w:r>
        <w:rPr>
          <w:spacing w:val="-2"/>
          <w:position w:val="2"/>
          <w:sz w:val="24"/>
        </w:rPr>
        <w:t xml:space="preserve"> </w:t>
      </w:r>
      <w:r>
        <w:rPr>
          <w:i/>
          <w:position w:val="2"/>
          <w:sz w:val="24"/>
        </w:rPr>
        <w:t>t</w:t>
      </w:r>
      <w:r>
        <w:rPr>
          <w:sz w:val="16"/>
        </w:rPr>
        <w:t>встр.</w:t>
      </w:r>
      <w:r>
        <w:rPr>
          <w:spacing w:val="-37"/>
          <w:sz w:val="16"/>
        </w:rPr>
        <w:t xml:space="preserve"> </w:t>
      </w:r>
      <w:r>
        <w:rPr>
          <w:i/>
          <w:sz w:val="24"/>
        </w:rPr>
        <w:t>Координатный</w:t>
      </w:r>
      <w:r>
        <w:rPr>
          <w:i/>
          <w:spacing w:val="-1"/>
          <w:sz w:val="24"/>
        </w:rPr>
        <w:t xml:space="preserve"> </w:t>
      </w:r>
      <w:r>
        <w:rPr>
          <w:i/>
          <w:sz w:val="24"/>
        </w:rPr>
        <w:t>угол. График</w:t>
      </w:r>
      <w:r>
        <w:rPr>
          <w:i/>
          <w:spacing w:val="-1"/>
          <w:sz w:val="24"/>
        </w:rPr>
        <w:t xml:space="preserve"> </w:t>
      </w:r>
      <w:r>
        <w:rPr>
          <w:i/>
          <w:sz w:val="24"/>
        </w:rPr>
        <w:t>движения.</w:t>
      </w:r>
    </w:p>
    <w:p w:rsidR="007E6CBC" w:rsidRDefault="001849C0">
      <w:pPr>
        <w:spacing w:before="2"/>
        <w:ind w:left="542" w:right="849" w:firstLine="707"/>
        <w:jc w:val="both"/>
        <w:rPr>
          <w:i/>
          <w:sz w:val="24"/>
        </w:rPr>
      </w:pPr>
      <w:r>
        <w:rPr>
          <w:i/>
          <w:sz w:val="24"/>
        </w:rPr>
        <w:t>Наблюдение</w:t>
      </w:r>
      <w:r>
        <w:rPr>
          <w:i/>
          <w:spacing w:val="1"/>
          <w:sz w:val="24"/>
        </w:rPr>
        <w:t xml:space="preserve"> </w:t>
      </w:r>
      <w:r>
        <w:rPr>
          <w:i/>
          <w:sz w:val="24"/>
        </w:rPr>
        <w:t>зависимостей</w:t>
      </w:r>
      <w:r>
        <w:rPr>
          <w:i/>
          <w:spacing w:val="1"/>
          <w:sz w:val="24"/>
        </w:rPr>
        <w:t xml:space="preserve"> </w:t>
      </w:r>
      <w:r>
        <w:rPr>
          <w:i/>
          <w:sz w:val="24"/>
        </w:rPr>
        <w:t>между</w:t>
      </w:r>
      <w:r>
        <w:rPr>
          <w:i/>
          <w:spacing w:val="1"/>
          <w:sz w:val="24"/>
        </w:rPr>
        <w:t xml:space="preserve"> </w:t>
      </w:r>
      <w:r>
        <w:rPr>
          <w:i/>
          <w:sz w:val="24"/>
        </w:rPr>
        <w:t>величинами</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фиксирование</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формул, таблиц, графиков (движения). Построение графиков движения по формулам и</w:t>
      </w:r>
      <w:r>
        <w:rPr>
          <w:i/>
          <w:spacing w:val="1"/>
          <w:sz w:val="24"/>
        </w:rPr>
        <w:t xml:space="preserve"> </w:t>
      </w:r>
      <w:r>
        <w:rPr>
          <w:i/>
          <w:sz w:val="24"/>
        </w:rPr>
        <w:t>таблицам.</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spacing w:before="66"/>
        <w:ind w:right="855"/>
      </w:pPr>
      <w:r>
        <w:lastRenderedPageBreak/>
        <w:t>Преобразование,</w:t>
      </w:r>
      <w:r>
        <w:rPr>
          <w:spacing w:val="1"/>
        </w:rPr>
        <w:t xml:space="preserve"> </w:t>
      </w:r>
      <w:r>
        <w:t>сравнение,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w:t>
      </w:r>
      <w:r>
        <w:rPr>
          <w:spacing w:val="1"/>
        </w:rPr>
        <w:t xml:space="preserve"> </w:t>
      </w:r>
      <w:r>
        <w:t>их</w:t>
      </w:r>
      <w:r>
        <w:rPr>
          <w:spacing w:val="1"/>
        </w:rPr>
        <w:t xml:space="preserve"> </w:t>
      </w:r>
      <w:r>
        <w:t>умножение</w:t>
      </w:r>
      <w:r>
        <w:rPr>
          <w:spacing w:val="-2"/>
        </w:rPr>
        <w:t xml:space="preserve"> </w:t>
      </w:r>
      <w:r>
        <w:t>и деление</w:t>
      </w:r>
      <w:r>
        <w:rPr>
          <w:spacing w:val="-1"/>
        </w:rPr>
        <w:t xml:space="preserve"> </w:t>
      </w:r>
      <w:r>
        <w:t>на</w:t>
      </w:r>
      <w:r>
        <w:rPr>
          <w:spacing w:val="-1"/>
        </w:rPr>
        <w:t xml:space="preserve"> </w:t>
      </w:r>
      <w:r>
        <w:t>натуральное</w:t>
      </w:r>
      <w:r>
        <w:rPr>
          <w:spacing w:val="-1"/>
        </w:rPr>
        <w:t xml:space="preserve"> </w:t>
      </w:r>
      <w:r>
        <w:t>число</w:t>
      </w:r>
    </w:p>
    <w:p w:rsidR="007E6CBC" w:rsidRDefault="001849C0">
      <w:pPr>
        <w:pStyle w:val="2"/>
        <w:jc w:val="both"/>
      </w:pPr>
      <w:r>
        <w:t>Алгебраические</w:t>
      </w:r>
      <w:r>
        <w:rPr>
          <w:spacing w:val="-5"/>
        </w:rPr>
        <w:t xml:space="preserve"> </w:t>
      </w:r>
      <w:r>
        <w:t>представления</w:t>
      </w:r>
    </w:p>
    <w:p w:rsidR="007E6CBC" w:rsidRDefault="001849C0">
      <w:pPr>
        <w:spacing w:line="247" w:lineRule="auto"/>
        <w:ind w:left="542" w:right="854" w:firstLine="707"/>
        <w:jc w:val="both"/>
        <w:rPr>
          <w:i/>
          <w:sz w:val="24"/>
        </w:rPr>
      </w:pPr>
      <w:r>
        <w:rPr>
          <w:i/>
          <w:sz w:val="24"/>
        </w:rPr>
        <w:t>Неравенство.</w:t>
      </w:r>
      <w:r>
        <w:rPr>
          <w:i/>
          <w:spacing w:val="1"/>
          <w:sz w:val="24"/>
        </w:rPr>
        <w:t xml:space="preserve"> </w:t>
      </w:r>
      <w:r>
        <w:rPr>
          <w:i/>
          <w:sz w:val="24"/>
        </w:rPr>
        <w:t>Множество</w:t>
      </w:r>
      <w:r>
        <w:rPr>
          <w:i/>
          <w:spacing w:val="1"/>
          <w:sz w:val="24"/>
        </w:rPr>
        <w:t xml:space="preserve"> </w:t>
      </w:r>
      <w:r>
        <w:rPr>
          <w:i/>
          <w:sz w:val="24"/>
        </w:rPr>
        <w:t>решений</w:t>
      </w:r>
      <w:r>
        <w:rPr>
          <w:i/>
          <w:spacing w:val="1"/>
          <w:sz w:val="24"/>
        </w:rPr>
        <w:t xml:space="preserve"> </w:t>
      </w:r>
      <w:r>
        <w:rPr>
          <w:i/>
          <w:sz w:val="24"/>
        </w:rPr>
        <w:t>неравенства.</w:t>
      </w:r>
      <w:r>
        <w:rPr>
          <w:i/>
          <w:spacing w:val="1"/>
          <w:sz w:val="24"/>
        </w:rPr>
        <w:t xml:space="preserve"> </w:t>
      </w:r>
      <w:r>
        <w:rPr>
          <w:i/>
          <w:sz w:val="24"/>
        </w:rPr>
        <w:t>Строгое</w:t>
      </w:r>
      <w:r>
        <w:rPr>
          <w:i/>
          <w:spacing w:val="1"/>
          <w:sz w:val="24"/>
        </w:rPr>
        <w:t xml:space="preserve"> </w:t>
      </w:r>
      <w:r>
        <w:rPr>
          <w:i/>
          <w:sz w:val="24"/>
        </w:rPr>
        <w:t>и</w:t>
      </w:r>
      <w:r>
        <w:rPr>
          <w:i/>
          <w:spacing w:val="1"/>
          <w:sz w:val="24"/>
        </w:rPr>
        <w:t xml:space="preserve"> </w:t>
      </w:r>
      <w:r>
        <w:rPr>
          <w:i/>
          <w:sz w:val="24"/>
        </w:rPr>
        <w:t>нестрогое</w:t>
      </w:r>
      <w:r>
        <w:rPr>
          <w:i/>
          <w:spacing w:val="1"/>
          <w:sz w:val="24"/>
        </w:rPr>
        <w:t xml:space="preserve"> </w:t>
      </w:r>
      <w:r>
        <w:rPr>
          <w:i/>
          <w:sz w:val="24"/>
        </w:rPr>
        <w:t>неравенство.</w:t>
      </w:r>
      <w:r>
        <w:rPr>
          <w:i/>
          <w:spacing w:val="-1"/>
          <w:sz w:val="24"/>
        </w:rPr>
        <w:t xml:space="preserve"> </w:t>
      </w:r>
      <w:r>
        <w:rPr>
          <w:i/>
          <w:sz w:val="24"/>
        </w:rPr>
        <w:t>Знаки</w:t>
      </w:r>
      <w:r>
        <w:rPr>
          <w:i/>
          <w:spacing w:val="2"/>
          <w:sz w:val="24"/>
        </w:rPr>
        <w:t xml:space="preserve"> </w:t>
      </w:r>
      <w:r>
        <w:rPr>
          <w:rFonts w:ascii="MS Gothic" w:hAnsi="MS Gothic"/>
          <w:sz w:val="21"/>
        </w:rPr>
        <w:t>≥</w:t>
      </w:r>
      <w:r>
        <w:rPr>
          <w:rFonts w:ascii="MS Gothic" w:hAnsi="MS Gothic"/>
          <w:spacing w:val="-4"/>
          <w:sz w:val="21"/>
        </w:rPr>
        <w:t xml:space="preserve"> </w:t>
      </w:r>
      <w:r>
        <w:rPr>
          <w:rFonts w:ascii="Calibri" w:hAnsi="Calibri"/>
          <w:i/>
          <w:sz w:val="20"/>
        </w:rPr>
        <w:t>,</w:t>
      </w:r>
      <w:r>
        <w:rPr>
          <w:rFonts w:ascii="Calibri" w:hAnsi="Calibri"/>
          <w:i/>
          <w:spacing w:val="-2"/>
          <w:sz w:val="20"/>
        </w:rPr>
        <w:t xml:space="preserve"> </w:t>
      </w:r>
      <w:r>
        <w:rPr>
          <w:rFonts w:ascii="MS Gothic" w:hAnsi="MS Gothic"/>
          <w:sz w:val="21"/>
        </w:rPr>
        <w:t>≤</w:t>
      </w:r>
      <w:r>
        <w:rPr>
          <w:rFonts w:ascii="MS Gothic" w:hAnsi="MS Gothic"/>
          <w:spacing w:val="-3"/>
          <w:sz w:val="21"/>
        </w:rPr>
        <w:t xml:space="preserve"> </w:t>
      </w:r>
      <w:r>
        <w:rPr>
          <w:rFonts w:ascii="Calibri" w:hAnsi="Calibri"/>
          <w:i/>
          <w:sz w:val="20"/>
        </w:rPr>
        <w:t>.</w:t>
      </w:r>
      <w:r>
        <w:rPr>
          <w:rFonts w:ascii="Calibri" w:hAnsi="Calibri"/>
          <w:i/>
          <w:spacing w:val="13"/>
          <w:sz w:val="20"/>
        </w:rPr>
        <w:t xml:space="preserve"> </w:t>
      </w:r>
      <w:r>
        <w:rPr>
          <w:i/>
          <w:sz w:val="24"/>
        </w:rPr>
        <w:t>. Двойное</w:t>
      </w:r>
      <w:r>
        <w:rPr>
          <w:i/>
          <w:spacing w:val="-1"/>
          <w:sz w:val="24"/>
        </w:rPr>
        <w:t xml:space="preserve"> </w:t>
      </w:r>
      <w:r>
        <w:rPr>
          <w:i/>
          <w:sz w:val="24"/>
        </w:rPr>
        <w:t>неравенство.</w:t>
      </w:r>
    </w:p>
    <w:p w:rsidR="007E6CBC" w:rsidRDefault="001849C0">
      <w:pPr>
        <w:spacing w:line="260" w:lineRule="exact"/>
        <w:ind w:left="1250"/>
        <w:jc w:val="both"/>
        <w:rPr>
          <w:i/>
          <w:sz w:val="24"/>
        </w:rPr>
      </w:pPr>
      <w:r>
        <w:rPr>
          <w:i/>
          <w:sz w:val="24"/>
        </w:rPr>
        <w:t>Решение</w:t>
      </w:r>
      <w:r>
        <w:rPr>
          <w:i/>
          <w:spacing w:val="26"/>
          <w:sz w:val="24"/>
        </w:rPr>
        <w:t xml:space="preserve"> </w:t>
      </w:r>
      <w:r>
        <w:rPr>
          <w:i/>
          <w:sz w:val="24"/>
        </w:rPr>
        <w:t>простейших</w:t>
      </w:r>
      <w:r>
        <w:rPr>
          <w:i/>
          <w:spacing w:val="30"/>
          <w:sz w:val="24"/>
        </w:rPr>
        <w:t xml:space="preserve"> </w:t>
      </w:r>
      <w:r>
        <w:rPr>
          <w:i/>
          <w:sz w:val="24"/>
        </w:rPr>
        <w:t>неравенств</w:t>
      </w:r>
      <w:r>
        <w:rPr>
          <w:i/>
          <w:spacing w:val="26"/>
          <w:sz w:val="24"/>
        </w:rPr>
        <w:t xml:space="preserve"> </w:t>
      </w:r>
      <w:r>
        <w:rPr>
          <w:i/>
          <w:sz w:val="24"/>
        </w:rPr>
        <w:t>на</w:t>
      </w:r>
      <w:r>
        <w:rPr>
          <w:i/>
          <w:spacing w:val="26"/>
          <w:sz w:val="24"/>
        </w:rPr>
        <w:t xml:space="preserve"> </w:t>
      </w:r>
      <w:r>
        <w:rPr>
          <w:i/>
          <w:sz w:val="24"/>
        </w:rPr>
        <w:t>множестве</w:t>
      </w:r>
      <w:r>
        <w:rPr>
          <w:i/>
          <w:spacing w:val="25"/>
          <w:sz w:val="24"/>
        </w:rPr>
        <w:t xml:space="preserve"> </w:t>
      </w:r>
      <w:r>
        <w:rPr>
          <w:i/>
          <w:sz w:val="24"/>
        </w:rPr>
        <w:t>целых</w:t>
      </w:r>
      <w:r>
        <w:rPr>
          <w:i/>
          <w:spacing w:val="24"/>
          <w:sz w:val="24"/>
        </w:rPr>
        <w:t xml:space="preserve"> </w:t>
      </w:r>
      <w:r>
        <w:rPr>
          <w:i/>
          <w:sz w:val="24"/>
        </w:rPr>
        <w:t>неотрицательных</w:t>
      </w:r>
      <w:r>
        <w:rPr>
          <w:i/>
          <w:spacing w:val="25"/>
          <w:sz w:val="24"/>
        </w:rPr>
        <w:t xml:space="preserve"> </w:t>
      </w:r>
      <w:r>
        <w:rPr>
          <w:i/>
          <w:sz w:val="24"/>
        </w:rPr>
        <w:t>чисел</w:t>
      </w:r>
      <w:r>
        <w:rPr>
          <w:i/>
          <w:spacing w:val="27"/>
          <w:sz w:val="24"/>
        </w:rPr>
        <w:t xml:space="preserve"> </w:t>
      </w:r>
      <w:r>
        <w:rPr>
          <w:i/>
          <w:sz w:val="24"/>
        </w:rPr>
        <w:t>с</w:t>
      </w:r>
    </w:p>
    <w:p w:rsidR="007E6CBC" w:rsidRDefault="001849C0">
      <w:pPr>
        <w:ind w:left="542"/>
        <w:jc w:val="both"/>
        <w:rPr>
          <w:i/>
          <w:sz w:val="24"/>
        </w:rPr>
      </w:pPr>
      <w:r>
        <w:rPr>
          <w:i/>
          <w:sz w:val="24"/>
        </w:rPr>
        <w:t>помощью</w:t>
      </w:r>
      <w:r>
        <w:rPr>
          <w:i/>
          <w:spacing w:val="-2"/>
          <w:sz w:val="24"/>
        </w:rPr>
        <w:t xml:space="preserve"> </w:t>
      </w:r>
      <w:r>
        <w:rPr>
          <w:i/>
          <w:sz w:val="24"/>
        </w:rPr>
        <w:t>числового</w:t>
      </w:r>
      <w:r>
        <w:rPr>
          <w:i/>
          <w:spacing w:val="-2"/>
          <w:sz w:val="24"/>
        </w:rPr>
        <w:t xml:space="preserve"> </w:t>
      </w:r>
      <w:r>
        <w:rPr>
          <w:i/>
          <w:sz w:val="24"/>
        </w:rPr>
        <w:t>луча.</w:t>
      </w:r>
    </w:p>
    <w:p w:rsidR="007E6CBC" w:rsidRDefault="001849C0">
      <w:pPr>
        <w:ind w:left="1250"/>
        <w:jc w:val="both"/>
        <w:rPr>
          <w:i/>
          <w:sz w:val="24"/>
        </w:rPr>
      </w:pPr>
      <w:r>
        <w:rPr>
          <w:i/>
          <w:sz w:val="24"/>
        </w:rPr>
        <w:t>Использование</w:t>
      </w:r>
      <w:r>
        <w:rPr>
          <w:i/>
          <w:spacing w:val="-4"/>
          <w:sz w:val="24"/>
        </w:rPr>
        <w:t xml:space="preserve"> </w:t>
      </w:r>
      <w:r>
        <w:rPr>
          <w:i/>
          <w:sz w:val="24"/>
        </w:rPr>
        <w:t>буквенной</w:t>
      </w:r>
      <w:r>
        <w:rPr>
          <w:i/>
          <w:spacing w:val="-3"/>
          <w:sz w:val="24"/>
        </w:rPr>
        <w:t xml:space="preserve"> </w:t>
      </w:r>
      <w:r>
        <w:rPr>
          <w:i/>
          <w:sz w:val="24"/>
        </w:rPr>
        <w:t>символики</w:t>
      </w:r>
      <w:r>
        <w:rPr>
          <w:i/>
          <w:spacing w:val="-2"/>
          <w:sz w:val="24"/>
        </w:rPr>
        <w:t xml:space="preserve"> </w:t>
      </w:r>
      <w:r>
        <w:rPr>
          <w:i/>
          <w:sz w:val="24"/>
        </w:rPr>
        <w:t>для</w:t>
      </w:r>
      <w:r>
        <w:rPr>
          <w:i/>
          <w:spacing w:val="-5"/>
          <w:sz w:val="24"/>
        </w:rPr>
        <w:t xml:space="preserve"> </w:t>
      </w:r>
      <w:r>
        <w:rPr>
          <w:i/>
          <w:sz w:val="24"/>
        </w:rPr>
        <w:t>обобщения</w:t>
      </w:r>
      <w:r>
        <w:rPr>
          <w:i/>
          <w:spacing w:val="-4"/>
          <w:sz w:val="24"/>
        </w:rPr>
        <w:t xml:space="preserve"> </w:t>
      </w:r>
      <w:r>
        <w:rPr>
          <w:i/>
          <w:sz w:val="24"/>
        </w:rPr>
        <w:t>и</w:t>
      </w:r>
      <w:r>
        <w:rPr>
          <w:i/>
          <w:spacing w:val="-3"/>
          <w:sz w:val="24"/>
        </w:rPr>
        <w:t xml:space="preserve"> </w:t>
      </w:r>
      <w:r>
        <w:rPr>
          <w:i/>
          <w:sz w:val="24"/>
        </w:rPr>
        <w:t>систематизации</w:t>
      </w:r>
      <w:r>
        <w:rPr>
          <w:i/>
          <w:spacing w:val="-2"/>
          <w:sz w:val="24"/>
        </w:rPr>
        <w:t xml:space="preserve"> </w:t>
      </w:r>
      <w:r>
        <w:rPr>
          <w:i/>
          <w:sz w:val="24"/>
        </w:rPr>
        <w:t>знаний.</w:t>
      </w:r>
    </w:p>
    <w:p w:rsidR="007E6CBC" w:rsidRDefault="001849C0">
      <w:pPr>
        <w:pStyle w:val="2"/>
        <w:spacing w:before="3"/>
        <w:jc w:val="both"/>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43"/>
      </w:pPr>
      <w:r>
        <w:t>Знакомство</w:t>
      </w:r>
      <w:r>
        <w:rPr>
          <w:spacing w:val="1"/>
        </w:rPr>
        <w:t xml:space="preserve"> </w:t>
      </w:r>
      <w:r>
        <w:t>с</w:t>
      </w:r>
      <w:r>
        <w:rPr>
          <w:spacing w:val="1"/>
        </w:rPr>
        <w:t xml:space="preserve"> </w:t>
      </w:r>
      <w:r>
        <w:t>символическим</w:t>
      </w:r>
      <w:r>
        <w:rPr>
          <w:spacing w:val="1"/>
        </w:rPr>
        <w:t xml:space="preserve"> </w:t>
      </w:r>
      <w:r>
        <w:t>обозначением</w:t>
      </w:r>
      <w:r>
        <w:rPr>
          <w:spacing w:val="1"/>
        </w:rPr>
        <w:t xml:space="preserve"> </w:t>
      </w:r>
      <w:r>
        <w:t>долей,</w:t>
      </w:r>
      <w:r>
        <w:rPr>
          <w:spacing w:val="1"/>
        </w:rPr>
        <w:t xml:space="preserve"> </w:t>
      </w:r>
      <w:r>
        <w:t>дробей,</w:t>
      </w:r>
      <w:r>
        <w:rPr>
          <w:spacing w:val="1"/>
        </w:rPr>
        <w:t xml:space="preserve"> </w:t>
      </w:r>
      <w:r>
        <w:t>процентов,</w:t>
      </w:r>
      <w:r>
        <w:rPr>
          <w:spacing w:val="1"/>
        </w:rPr>
        <w:t xml:space="preserve"> </w:t>
      </w:r>
      <w:r>
        <w:t>записью</w:t>
      </w:r>
      <w:r>
        <w:rPr>
          <w:spacing w:val="1"/>
        </w:rPr>
        <w:t xml:space="preserve"> </w:t>
      </w:r>
      <w:r>
        <w:t>неравенств, с обозначением координат на прямой и на плоскости; знакомство с языком</w:t>
      </w:r>
      <w:r>
        <w:rPr>
          <w:spacing w:val="1"/>
        </w:rPr>
        <w:t xml:space="preserve"> </w:t>
      </w:r>
      <w:r>
        <w:t>диаграмм</w:t>
      </w:r>
      <w:r>
        <w:rPr>
          <w:spacing w:val="-2"/>
        </w:rPr>
        <w:t xml:space="preserve"> </w:t>
      </w:r>
      <w:r>
        <w:t>и графиков.</w:t>
      </w:r>
    </w:p>
    <w:p w:rsidR="007E6CBC" w:rsidRDefault="001849C0">
      <w:pPr>
        <w:pStyle w:val="a3"/>
        <w:ind w:left="1250" w:firstLine="0"/>
      </w:pPr>
      <w:r>
        <w:t>Определение</w:t>
      </w:r>
      <w:r>
        <w:rPr>
          <w:spacing w:val="-5"/>
        </w:rPr>
        <w:t xml:space="preserve"> </w:t>
      </w:r>
      <w:r>
        <w:t>истинности</w:t>
      </w:r>
      <w:r>
        <w:rPr>
          <w:spacing w:val="-3"/>
        </w:rPr>
        <w:t xml:space="preserve"> </w:t>
      </w:r>
      <w:r>
        <w:t>высказываний.</w:t>
      </w:r>
    </w:p>
    <w:p w:rsidR="007E6CBC" w:rsidRDefault="001849C0">
      <w:pPr>
        <w:pStyle w:val="a3"/>
        <w:ind w:left="1250" w:firstLine="0"/>
      </w:pPr>
      <w:r>
        <w:t>Построение</w:t>
      </w:r>
      <w:r>
        <w:rPr>
          <w:spacing w:val="-15"/>
        </w:rPr>
        <w:t xml:space="preserve"> </w:t>
      </w:r>
      <w:r>
        <w:t>высказываний</w:t>
      </w:r>
      <w:r>
        <w:rPr>
          <w:spacing w:val="-14"/>
        </w:rPr>
        <w:t xml:space="preserve"> </w:t>
      </w:r>
      <w:r>
        <w:t>с</w:t>
      </w:r>
      <w:r>
        <w:rPr>
          <w:spacing w:val="-14"/>
        </w:rPr>
        <w:t xml:space="preserve"> </w:t>
      </w:r>
      <w:r>
        <w:t>помощью</w:t>
      </w:r>
      <w:r>
        <w:rPr>
          <w:spacing w:val="-14"/>
        </w:rPr>
        <w:t xml:space="preserve"> </w:t>
      </w:r>
      <w:r>
        <w:t>логических</w:t>
      </w:r>
      <w:r>
        <w:rPr>
          <w:spacing w:val="-11"/>
        </w:rPr>
        <w:t xml:space="preserve"> </w:t>
      </w:r>
      <w:r>
        <w:t>связок</w:t>
      </w:r>
      <w:r>
        <w:rPr>
          <w:spacing w:val="-13"/>
        </w:rPr>
        <w:t xml:space="preserve"> </w:t>
      </w:r>
      <w:r>
        <w:t>и</w:t>
      </w:r>
      <w:r>
        <w:rPr>
          <w:spacing w:val="-14"/>
        </w:rPr>
        <w:t xml:space="preserve"> </w:t>
      </w:r>
      <w:r>
        <w:t>слов</w:t>
      </w:r>
      <w:r>
        <w:rPr>
          <w:spacing w:val="-10"/>
        </w:rPr>
        <w:t xml:space="preserve"> </w:t>
      </w:r>
      <w:r>
        <w:t>«верно/неверно,</w:t>
      </w:r>
      <w:r>
        <w:rPr>
          <w:spacing w:val="-13"/>
        </w:rPr>
        <w:t xml:space="preserve"> </w:t>
      </w:r>
      <w:r>
        <w:t>что</w:t>
      </w:r>
    </w:p>
    <w:p w:rsidR="007E6CBC" w:rsidRDefault="001849C0">
      <w:pPr>
        <w:pStyle w:val="a3"/>
        <w:ind w:firstLine="0"/>
      </w:pPr>
      <w:r>
        <w:t>...»,</w:t>
      </w:r>
      <w:r>
        <w:rPr>
          <w:spacing w:val="-4"/>
        </w:rPr>
        <w:t xml:space="preserve"> </w:t>
      </w:r>
      <w:r>
        <w:t>«не»,</w:t>
      </w:r>
      <w:r>
        <w:rPr>
          <w:spacing w:val="-1"/>
        </w:rPr>
        <w:t xml:space="preserve"> </w:t>
      </w:r>
      <w:r>
        <w:t>«если</w:t>
      </w:r>
      <w:r>
        <w:rPr>
          <w:spacing w:val="-6"/>
        </w:rPr>
        <w:t xml:space="preserve"> </w:t>
      </w:r>
      <w:r>
        <w:t>...,</w:t>
      </w:r>
      <w:r>
        <w:rPr>
          <w:spacing w:val="-5"/>
        </w:rPr>
        <w:t xml:space="preserve"> </w:t>
      </w:r>
      <w:r>
        <w:t>то</w:t>
      </w:r>
      <w:r>
        <w:rPr>
          <w:spacing w:val="-6"/>
        </w:rPr>
        <w:t xml:space="preserve"> </w:t>
      </w:r>
      <w:r>
        <w:t>...»,</w:t>
      </w:r>
      <w:r>
        <w:rPr>
          <w:spacing w:val="-1"/>
        </w:rPr>
        <w:t xml:space="preserve"> </w:t>
      </w:r>
      <w:r>
        <w:t>«каждый»,</w:t>
      </w:r>
      <w:r>
        <w:rPr>
          <w:spacing w:val="-2"/>
        </w:rPr>
        <w:t xml:space="preserve"> </w:t>
      </w:r>
      <w:r>
        <w:t>«все»,</w:t>
      </w:r>
      <w:r>
        <w:rPr>
          <w:spacing w:val="-1"/>
        </w:rPr>
        <w:t xml:space="preserve"> </w:t>
      </w:r>
      <w:r>
        <w:t>«найдется»,</w:t>
      </w:r>
      <w:r>
        <w:rPr>
          <w:spacing w:val="-3"/>
        </w:rPr>
        <w:t xml:space="preserve"> </w:t>
      </w:r>
      <w:r>
        <w:t>«всегда»,</w:t>
      </w:r>
      <w:r>
        <w:rPr>
          <w:spacing w:val="-2"/>
        </w:rPr>
        <w:t xml:space="preserve"> </w:t>
      </w:r>
      <w:r>
        <w:t>«иногда»,</w:t>
      </w:r>
      <w:r>
        <w:rPr>
          <w:spacing w:val="-3"/>
        </w:rPr>
        <w:t xml:space="preserve"> </w:t>
      </w:r>
      <w:r>
        <w:t>«и/или».</w:t>
      </w:r>
    </w:p>
    <w:p w:rsidR="007E6CBC" w:rsidRDefault="001849C0">
      <w:pPr>
        <w:pStyle w:val="2"/>
        <w:spacing w:before="3"/>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right="852"/>
      </w:pPr>
      <w:r>
        <w:t>Круговые,</w:t>
      </w:r>
      <w:r>
        <w:rPr>
          <w:spacing w:val="1"/>
        </w:rPr>
        <w:t xml:space="preserve"> </w:t>
      </w:r>
      <w:r>
        <w:t>столбчатые</w:t>
      </w:r>
      <w:r>
        <w:rPr>
          <w:spacing w:val="1"/>
        </w:rPr>
        <w:t xml:space="preserve"> </w:t>
      </w:r>
      <w:r>
        <w:t>и</w:t>
      </w:r>
      <w:r>
        <w:rPr>
          <w:spacing w:val="1"/>
        </w:rPr>
        <w:t xml:space="preserve"> </w:t>
      </w:r>
      <w:r>
        <w:t>линейные</w:t>
      </w:r>
      <w:r>
        <w:rPr>
          <w:spacing w:val="1"/>
        </w:rPr>
        <w:t xml:space="preserve"> </w:t>
      </w:r>
      <w:r>
        <w:t>диаграммы,</w:t>
      </w:r>
      <w:r>
        <w:rPr>
          <w:spacing w:val="1"/>
        </w:rPr>
        <w:t xml:space="preserve"> </w:t>
      </w:r>
      <w:r>
        <w:t>графики</w:t>
      </w:r>
      <w:r>
        <w:rPr>
          <w:spacing w:val="1"/>
        </w:rPr>
        <w:t xml:space="preserve"> </w:t>
      </w:r>
      <w:r>
        <w:t>движения:</w:t>
      </w:r>
      <w:r>
        <w:rPr>
          <w:spacing w:val="1"/>
        </w:rPr>
        <w:t xml:space="preserve"> </w:t>
      </w:r>
      <w:r>
        <w:t>чтение,</w:t>
      </w:r>
      <w:r>
        <w:rPr>
          <w:spacing w:val="1"/>
        </w:rPr>
        <w:t xml:space="preserve"> </w:t>
      </w:r>
      <w:r>
        <w:t>интерпретация</w:t>
      </w:r>
      <w:r>
        <w:rPr>
          <w:spacing w:val="-1"/>
        </w:rPr>
        <w:t xml:space="preserve"> </w:t>
      </w:r>
      <w:r>
        <w:t>данных,</w:t>
      </w:r>
      <w:r>
        <w:rPr>
          <w:spacing w:val="-3"/>
        </w:rPr>
        <w:t xml:space="preserve"> </w:t>
      </w:r>
      <w:r>
        <w:t>построение.</w:t>
      </w:r>
    </w:p>
    <w:p w:rsidR="007E6CBC" w:rsidRDefault="001849C0">
      <w:pPr>
        <w:ind w:left="542" w:right="851" w:firstLine="707"/>
        <w:jc w:val="both"/>
        <w:rPr>
          <w:i/>
          <w:sz w:val="24"/>
        </w:rPr>
      </w:pPr>
      <w:r>
        <w:rPr>
          <w:i/>
          <w:sz w:val="24"/>
        </w:rPr>
        <w:t>Работа с текстом: проверка понимания; выделение главной мысли, существенных</w:t>
      </w:r>
      <w:r>
        <w:rPr>
          <w:i/>
          <w:spacing w:val="1"/>
          <w:sz w:val="24"/>
        </w:rPr>
        <w:t xml:space="preserve"> </w:t>
      </w:r>
      <w:r>
        <w:rPr>
          <w:i/>
          <w:sz w:val="24"/>
        </w:rPr>
        <w:t>замечаний</w:t>
      </w:r>
      <w:r>
        <w:rPr>
          <w:i/>
          <w:spacing w:val="-1"/>
          <w:sz w:val="24"/>
        </w:rPr>
        <w:t xml:space="preserve"> </w:t>
      </w:r>
      <w:r>
        <w:rPr>
          <w:i/>
          <w:sz w:val="24"/>
        </w:rPr>
        <w:t>и иллюстрирующих</w:t>
      </w:r>
      <w:r>
        <w:rPr>
          <w:i/>
          <w:spacing w:val="-2"/>
          <w:sz w:val="24"/>
        </w:rPr>
        <w:t xml:space="preserve"> </w:t>
      </w:r>
      <w:r>
        <w:rPr>
          <w:i/>
          <w:sz w:val="24"/>
        </w:rPr>
        <w:t>их</w:t>
      </w:r>
      <w:r>
        <w:rPr>
          <w:i/>
          <w:spacing w:val="-1"/>
          <w:sz w:val="24"/>
        </w:rPr>
        <w:t xml:space="preserve"> </w:t>
      </w:r>
      <w:r>
        <w:rPr>
          <w:i/>
          <w:sz w:val="24"/>
        </w:rPr>
        <w:t>примеров; конспектирование.</w:t>
      </w:r>
    </w:p>
    <w:p w:rsidR="007E6CBC" w:rsidRDefault="001849C0">
      <w:pPr>
        <w:pStyle w:val="a3"/>
        <w:ind w:right="850"/>
      </w:pPr>
      <w:r>
        <w:t>Выполнение проектных работ по темам: «Из истории дробей», «Социологический</w:t>
      </w:r>
      <w:r>
        <w:rPr>
          <w:spacing w:val="1"/>
        </w:rPr>
        <w:t xml:space="preserve"> </w:t>
      </w:r>
      <w:r>
        <w:t>опрос (по заданной или самостоятельно выбранной теме)». Составление плана поиска</w:t>
      </w:r>
      <w:r>
        <w:rPr>
          <w:spacing w:val="1"/>
        </w:rPr>
        <w:t xml:space="preserve"> </w:t>
      </w:r>
      <w:r>
        <w:t>информации;</w:t>
      </w:r>
      <w:r>
        <w:rPr>
          <w:spacing w:val="-3"/>
        </w:rPr>
        <w:t xml:space="preserve"> </w:t>
      </w:r>
      <w:r>
        <w:t>отбор</w:t>
      </w:r>
      <w:r>
        <w:rPr>
          <w:spacing w:val="-2"/>
        </w:rPr>
        <w:t xml:space="preserve"> </w:t>
      </w:r>
      <w:r>
        <w:t>источников</w:t>
      </w:r>
      <w:r>
        <w:rPr>
          <w:spacing w:val="-2"/>
        </w:rPr>
        <w:t xml:space="preserve"> </w:t>
      </w:r>
      <w:r>
        <w:t>информации.</w:t>
      </w:r>
      <w:r>
        <w:rPr>
          <w:spacing w:val="-5"/>
        </w:rPr>
        <w:t xml:space="preserve"> </w:t>
      </w:r>
      <w:r>
        <w:t>Выбор</w:t>
      </w:r>
      <w:r>
        <w:rPr>
          <w:spacing w:val="-3"/>
        </w:rPr>
        <w:t xml:space="preserve"> </w:t>
      </w:r>
      <w:r>
        <w:t>способа</w:t>
      </w:r>
      <w:r>
        <w:rPr>
          <w:spacing w:val="-3"/>
        </w:rPr>
        <w:t xml:space="preserve"> </w:t>
      </w:r>
      <w:r>
        <w:t>представления</w:t>
      </w:r>
      <w:r>
        <w:rPr>
          <w:spacing w:val="-2"/>
        </w:rPr>
        <w:t xml:space="preserve"> </w:t>
      </w:r>
      <w:r>
        <w:t>информации.</w:t>
      </w:r>
    </w:p>
    <w:p w:rsidR="007E6CBC" w:rsidRDefault="001849C0">
      <w:pPr>
        <w:pStyle w:val="a3"/>
        <w:spacing w:before="65"/>
        <w:ind w:right="848"/>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w:t>
      </w:r>
      <w:r>
        <w:rPr>
          <w:spacing w:val="1"/>
        </w:rPr>
        <w:t xml:space="preserve"> </w:t>
      </w:r>
      <w:r>
        <w:t>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 деятельности.</w:t>
      </w:r>
    </w:p>
    <w:p w:rsidR="007E6CBC" w:rsidRDefault="001849C0">
      <w:pPr>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7"/>
          <w:sz w:val="24"/>
        </w:rPr>
        <w:t xml:space="preserve"> </w:t>
      </w:r>
      <w:r>
        <w:rPr>
          <w:i/>
          <w:sz w:val="24"/>
        </w:rPr>
        <w:t>действия</w:t>
      </w:r>
      <w:r>
        <w:rPr>
          <w:i/>
          <w:spacing w:val="-7"/>
          <w:sz w:val="24"/>
        </w:rPr>
        <w:t xml:space="preserve"> </w:t>
      </w:r>
      <w:r>
        <w:rPr>
          <w:i/>
          <w:sz w:val="24"/>
        </w:rPr>
        <w:t>как</w:t>
      </w:r>
      <w:r>
        <w:rPr>
          <w:i/>
          <w:spacing w:val="-6"/>
          <w:sz w:val="24"/>
        </w:rPr>
        <w:t xml:space="preserve"> </w:t>
      </w:r>
      <w:r>
        <w:rPr>
          <w:i/>
          <w:sz w:val="24"/>
        </w:rPr>
        <w:t>часть</w:t>
      </w:r>
      <w:r>
        <w:rPr>
          <w:i/>
          <w:spacing w:val="-5"/>
          <w:sz w:val="24"/>
        </w:rPr>
        <w:t xml:space="preserve"> </w:t>
      </w:r>
      <w:r>
        <w:rPr>
          <w:i/>
          <w:sz w:val="24"/>
        </w:rPr>
        <w:t>познавательных</w:t>
      </w:r>
      <w:r>
        <w:rPr>
          <w:i/>
          <w:spacing w:val="-8"/>
          <w:sz w:val="24"/>
        </w:rPr>
        <w:t xml:space="preserve"> </w:t>
      </w:r>
      <w:r>
        <w:rPr>
          <w:i/>
          <w:sz w:val="24"/>
        </w:rPr>
        <w:t>универсальных</w:t>
      </w:r>
      <w:r>
        <w:rPr>
          <w:i/>
          <w:spacing w:val="-7"/>
          <w:sz w:val="24"/>
        </w:rPr>
        <w:t xml:space="preserve"> </w:t>
      </w:r>
      <w:r>
        <w:rPr>
          <w:i/>
          <w:sz w:val="24"/>
        </w:rPr>
        <w:t>учебных</w:t>
      </w:r>
      <w:r>
        <w:rPr>
          <w:i/>
          <w:spacing w:val="-7"/>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50" w:firstLine="707"/>
        <w:rPr>
          <w:rFonts w:ascii="Symbol" w:hAnsi="Symbol"/>
          <w:sz w:val="20"/>
        </w:rPr>
      </w:pPr>
      <w:r>
        <w:rPr>
          <w:spacing w:val="-1"/>
          <w:sz w:val="24"/>
        </w:rPr>
        <w:t>ориентироваться</w:t>
      </w:r>
      <w:r>
        <w:rPr>
          <w:spacing w:val="-15"/>
          <w:sz w:val="24"/>
        </w:rPr>
        <w:t xml:space="preserve"> </w:t>
      </w:r>
      <w:r>
        <w:rPr>
          <w:spacing w:val="-1"/>
          <w:sz w:val="24"/>
        </w:rPr>
        <w:t>в</w:t>
      </w:r>
      <w:r>
        <w:rPr>
          <w:spacing w:val="-18"/>
          <w:sz w:val="24"/>
        </w:rPr>
        <w:t xml:space="preserve"> </w:t>
      </w:r>
      <w:r>
        <w:rPr>
          <w:spacing w:val="-1"/>
          <w:sz w:val="24"/>
        </w:rPr>
        <w:t>изученной</w:t>
      </w:r>
      <w:r>
        <w:rPr>
          <w:spacing w:val="-14"/>
          <w:sz w:val="24"/>
        </w:rPr>
        <w:t xml:space="preserve"> </w:t>
      </w:r>
      <w:r>
        <w:rPr>
          <w:sz w:val="24"/>
        </w:rPr>
        <w:t>математической</w:t>
      </w:r>
      <w:r>
        <w:rPr>
          <w:spacing w:val="-14"/>
          <w:sz w:val="24"/>
        </w:rPr>
        <w:t xml:space="preserve"> </w:t>
      </w:r>
      <w:r>
        <w:rPr>
          <w:sz w:val="24"/>
        </w:rPr>
        <w:t>терминологии,</w:t>
      </w:r>
      <w:r>
        <w:rPr>
          <w:spacing w:val="-15"/>
          <w:sz w:val="24"/>
        </w:rPr>
        <w:t xml:space="preserve"> </w:t>
      </w:r>
      <w:r>
        <w:rPr>
          <w:sz w:val="24"/>
        </w:rPr>
        <w:t>использовать</w:t>
      </w:r>
      <w:r>
        <w:rPr>
          <w:spacing w:val="-13"/>
          <w:sz w:val="24"/>
        </w:rPr>
        <w:t xml:space="preserve"> </w:t>
      </w:r>
      <w:r>
        <w:rPr>
          <w:sz w:val="24"/>
        </w:rPr>
        <w:t>её</w:t>
      </w:r>
      <w:r>
        <w:rPr>
          <w:spacing w:val="-57"/>
          <w:sz w:val="24"/>
        </w:rPr>
        <w:t xml:space="preserve"> </w:t>
      </w:r>
      <w:r>
        <w:rPr>
          <w:sz w:val="24"/>
        </w:rPr>
        <w:t>в</w:t>
      </w:r>
      <w:r>
        <w:rPr>
          <w:spacing w:val="-2"/>
          <w:sz w:val="24"/>
        </w:rPr>
        <w:t xml:space="preserve"> </w:t>
      </w:r>
      <w:r>
        <w:rPr>
          <w:sz w:val="24"/>
        </w:rPr>
        <w:t>высказываниях</w:t>
      </w:r>
      <w:r>
        <w:rPr>
          <w:spacing w:val="2"/>
          <w:sz w:val="24"/>
        </w:rPr>
        <w:t xml:space="preserve"> </w:t>
      </w:r>
      <w:r>
        <w:rPr>
          <w:sz w:val="24"/>
        </w:rPr>
        <w:t>и рассуждениях;</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сравнивать</w:t>
      </w:r>
      <w:r>
        <w:rPr>
          <w:spacing w:val="1"/>
          <w:sz w:val="24"/>
        </w:rPr>
        <w:t xml:space="preserve"> </w:t>
      </w:r>
      <w:r>
        <w:rPr>
          <w:sz w:val="24"/>
        </w:rPr>
        <w:t>математические</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записывать</w:t>
      </w:r>
      <w:r>
        <w:rPr>
          <w:spacing w:val="1"/>
          <w:sz w:val="24"/>
        </w:rPr>
        <w:t xml:space="preserve"> </w:t>
      </w:r>
      <w:r>
        <w:rPr>
          <w:sz w:val="24"/>
        </w:rPr>
        <w:t>признак сравнения;</w:t>
      </w:r>
    </w:p>
    <w:p w:rsidR="007E6CBC" w:rsidRDefault="001849C0" w:rsidP="00C9437F">
      <w:pPr>
        <w:pStyle w:val="a5"/>
        <w:numPr>
          <w:ilvl w:val="1"/>
          <w:numId w:val="182"/>
        </w:numPr>
        <w:tabs>
          <w:tab w:val="left" w:pos="1957"/>
          <w:tab w:val="left" w:pos="1958"/>
        </w:tabs>
        <w:spacing w:before="1"/>
        <w:ind w:right="851" w:firstLine="707"/>
        <w:rPr>
          <w:rFonts w:ascii="Symbol" w:hAnsi="Symbol"/>
          <w:sz w:val="20"/>
        </w:rPr>
      </w:pPr>
      <w:r>
        <w:rPr>
          <w:sz w:val="24"/>
        </w:rPr>
        <w:t>выбирать метод решения математической задачи (алгоритм действия, приём</w:t>
      </w:r>
      <w:r>
        <w:rPr>
          <w:spacing w:val="1"/>
          <w:sz w:val="24"/>
        </w:rPr>
        <w:t xml:space="preserve"> </w:t>
      </w:r>
      <w:r>
        <w:rPr>
          <w:sz w:val="24"/>
        </w:rPr>
        <w:t>вычисления,</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моделирование</w:t>
      </w:r>
      <w:r>
        <w:rPr>
          <w:spacing w:val="-4"/>
          <w:sz w:val="24"/>
        </w:rPr>
        <w:t xml:space="preserve"> </w:t>
      </w:r>
      <w:r>
        <w:rPr>
          <w:sz w:val="24"/>
        </w:rPr>
        <w:t>ситуации,</w:t>
      </w:r>
      <w:r>
        <w:rPr>
          <w:spacing w:val="-1"/>
          <w:sz w:val="24"/>
        </w:rPr>
        <w:t xml:space="preserve"> </w:t>
      </w:r>
      <w:r>
        <w:rPr>
          <w:sz w:val="24"/>
        </w:rPr>
        <w:t>перебор</w:t>
      </w:r>
      <w:r>
        <w:rPr>
          <w:spacing w:val="4"/>
          <w:sz w:val="24"/>
        </w:rPr>
        <w:t xml:space="preserve"> </w:t>
      </w:r>
      <w:r>
        <w:rPr>
          <w:sz w:val="24"/>
        </w:rPr>
        <w:t>вариантов);</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находить</w:t>
      </w:r>
      <w:r>
        <w:rPr>
          <w:spacing w:val="-1"/>
          <w:sz w:val="24"/>
        </w:rPr>
        <w:t xml:space="preserve"> </w:t>
      </w:r>
      <w:r>
        <w:rPr>
          <w:sz w:val="24"/>
        </w:rPr>
        <w:t>модели</w:t>
      </w:r>
      <w:r>
        <w:rPr>
          <w:spacing w:val="-5"/>
          <w:sz w:val="24"/>
        </w:rPr>
        <w:t xml:space="preserve"> </w:t>
      </w:r>
      <w:r>
        <w:rPr>
          <w:sz w:val="24"/>
        </w:rPr>
        <w:t>изученных</w:t>
      </w:r>
      <w:r>
        <w:rPr>
          <w:spacing w:val="-2"/>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3"/>
          <w:sz w:val="24"/>
        </w:rPr>
        <w:t xml:space="preserve"> </w:t>
      </w:r>
      <w:r>
        <w:rPr>
          <w:sz w:val="24"/>
        </w:rPr>
        <w:t>мире;</w:t>
      </w:r>
    </w:p>
    <w:p w:rsidR="007E6CBC" w:rsidRDefault="001849C0" w:rsidP="00C9437F">
      <w:pPr>
        <w:pStyle w:val="a5"/>
        <w:numPr>
          <w:ilvl w:val="1"/>
          <w:numId w:val="182"/>
        </w:numPr>
        <w:tabs>
          <w:tab w:val="left" w:pos="1957"/>
          <w:tab w:val="left" w:pos="1958"/>
        </w:tabs>
        <w:ind w:right="853" w:firstLine="707"/>
        <w:rPr>
          <w:rFonts w:ascii="Symbol" w:hAnsi="Symbol"/>
          <w:sz w:val="20"/>
        </w:rPr>
      </w:pPr>
      <w:r>
        <w:rPr>
          <w:sz w:val="24"/>
        </w:rPr>
        <w:t>конструировать геометрическую фигуру, обладающую заданным свойством</w:t>
      </w:r>
      <w:r>
        <w:rPr>
          <w:spacing w:val="1"/>
          <w:sz w:val="24"/>
        </w:rPr>
        <w:t xml:space="preserve"> </w:t>
      </w:r>
      <w:r>
        <w:rPr>
          <w:sz w:val="24"/>
        </w:rPr>
        <w:t>(отрезок</w:t>
      </w:r>
      <w:r>
        <w:rPr>
          <w:spacing w:val="-5"/>
          <w:sz w:val="24"/>
        </w:rPr>
        <w:t xml:space="preserve"> </w:t>
      </w:r>
      <w:r>
        <w:rPr>
          <w:sz w:val="24"/>
        </w:rPr>
        <w:t>заданной</w:t>
      </w:r>
      <w:r>
        <w:rPr>
          <w:spacing w:val="-6"/>
          <w:sz w:val="24"/>
        </w:rPr>
        <w:t xml:space="preserve"> </w:t>
      </w:r>
      <w:r>
        <w:rPr>
          <w:sz w:val="24"/>
        </w:rPr>
        <w:t>длины,</w:t>
      </w:r>
      <w:r>
        <w:rPr>
          <w:spacing w:val="-6"/>
          <w:sz w:val="24"/>
        </w:rPr>
        <w:t xml:space="preserve"> </w:t>
      </w:r>
      <w:r>
        <w:rPr>
          <w:sz w:val="24"/>
        </w:rPr>
        <w:t>ломаная</w:t>
      </w:r>
      <w:r>
        <w:rPr>
          <w:spacing w:val="-5"/>
          <w:sz w:val="24"/>
        </w:rPr>
        <w:t xml:space="preserve"> </w:t>
      </w:r>
      <w:r>
        <w:rPr>
          <w:sz w:val="24"/>
        </w:rPr>
        <w:t>определённой</w:t>
      </w:r>
      <w:r>
        <w:rPr>
          <w:spacing w:val="-5"/>
          <w:sz w:val="24"/>
        </w:rPr>
        <w:t xml:space="preserve"> </w:t>
      </w:r>
      <w:r>
        <w:rPr>
          <w:sz w:val="24"/>
        </w:rPr>
        <w:t>длины,</w:t>
      </w:r>
      <w:r>
        <w:rPr>
          <w:spacing w:val="-5"/>
          <w:sz w:val="24"/>
        </w:rPr>
        <w:t xml:space="preserve"> </w:t>
      </w:r>
      <w:r>
        <w:rPr>
          <w:sz w:val="24"/>
        </w:rPr>
        <w:t>квадрат</w:t>
      </w:r>
      <w:r>
        <w:rPr>
          <w:spacing w:val="-5"/>
          <w:sz w:val="24"/>
        </w:rPr>
        <w:t xml:space="preserve"> </w:t>
      </w:r>
      <w:r>
        <w:rPr>
          <w:sz w:val="24"/>
        </w:rPr>
        <w:t>с</w:t>
      </w:r>
      <w:r>
        <w:rPr>
          <w:spacing w:val="-8"/>
          <w:sz w:val="24"/>
        </w:rPr>
        <w:t xml:space="preserve"> </w:t>
      </w:r>
      <w:r>
        <w:rPr>
          <w:sz w:val="24"/>
        </w:rPr>
        <w:t>заданным</w:t>
      </w:r>
      <w:r>
        <w:rPr>
          <w:spacing w:val="-6"/>
          <w:sz w:val="24"/>
        </w:rPr>
        <w:t xml:space="preserve"> </w:t>
      </w:r>
      <w:r>
        <w:rPr>
          <w:sz w:val="24"/>
        </w:rPr>
        <w:t>периметром);</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классифицировать</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1</w:t>
      </w:r>
      <w:r>
        <w:rPr>
          <w:spacing w:val="-1"/>
          <w:sz w:val="24"/>
        </w:rPr>
        <w:t xml:space="preserve"> </w:t>
      </w:r>
      <w:r>
        <w:rPr>
          <w:sz w:val="24"/>
        </w:rPr>
        <w:t>-</w:t>
      </w:r>
      <w:r>
        <w:rPr>
          <w:spacing w:val="-3"/>
          <w:sz w:val="24"/>
        </w:rPr>
        <w:t xml:space="preserve"> </w:t>
      </w:r>
      <w:r>
        <w:rPr>
          <w:sz w:val="24"/>
        </w:rPr>
        <w:t>2</w:t>
      </w:r>
      <w:r>
        <w:rPr>
          <w:spacing w:val="-2"/>
          <w:sz w:val="24"/>
        </w:rPr>
        <w:t xml:space="preserve"> </w:t>
      </w:r>
      <w:r>
        <w:rPr>
          <w:sz w:val="24"/>
        </w:rPr>
        <w:t>выбранным</w:t>
      </w:r>
      <w:r>
        <w:rPr>
          <w:spacing w:val="-3"/>
          <w:sz w:val="24"/>
        </w:rPr>
        <w:t xml:space="preserve"> </w:t>
      </w:r>
      <w:r>
        <w:rPr>
          <w:sz w:val="24"/>
        </w:rPr>
        <w:t>признакам;</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составлять</w:t>
      </w:r>
      <w:r>
        <w:rPr>
          <w:spacing w:val="1"/>
          <w:sz w:val="24"/>
        </w:rPr>
        <w:t xml:space="preserve"> </w:t>
      </w:r>
      <w:r>
        <w:rPr>
          <w:sz w:val="24"/>
        </w:rPr>
        <w:t>модель</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проверять</w:t>
      </w:r>
      <w:r>
        <w:rPr>
          <w:spacing w:val="1"/>
          <w:sz w:val="24"/>
        </w:rPr>
        <w:t xml:space="preserve"> </w:t>
      </w:r>
      <w:r>
        <w:rPr>
          <w:sz w:val="24"/>
        </w:rPr>
        <w:t>её</w:t>
      </w:r>
      <w:r>
        <w:rPr>
          <w:spacing w:val="1"/>
          <w:sz w:val="24"/>
        </w:rPr>
        <w:t xml:space="preserve"> </w:t>
      </w:r>
      <w:r>
        <w:rPr>
          <w:sz w:val="24"/>
        </w:rPr>
        <w:t>соответствие</w:t>
      </w:r>
      <w:r>
        <w:rPr>
          <w:spacing w:val="-57"/>
          <w:sz w:val="24"/>
        </w:rPr>
        <w:t xml:space="preserve"> </w:t>
      </w:r>
      <w:r>
        <w:rPr>
          <w:sz w:val="24"/>
        </w:rPr>
        <w:t>условиям</w:t>
      </w:r>
      <w:r>
        <w:rPr>
          <w:spacing w:val="-2"/>
          <w:sz w:val="24"/>
        </w:rPr>
        <w:t xml:space="preserve"> </w:t>
      </w:r>
      <w:r>
        <w:rPr>
          <w:sz w:val="24"/>
        </w:rPr>
        <w:t>задачи;</w:t>
      </w:r>
    </w:p>
    <w:p w:rsidR="007E6CBC" w:rsidRDefault="001849C0" w:rsidP="00C9437F">
      <w:pPr>
        <w:pStyle w:val="a5"/>
        <w:numPr>
          <w:ilvl w:val="1"/>
          <w:numId w:val="182"/>
        </w:numPr>
        <w:tabs>
          <w:tab w:val="left" w:pos="1957"/>
          <w:tab w:val="left" w:pos="1958"/>
        </w:tabs>
        <w:ind w:right="844" w:firstLine="707"/>
        <w:rPr>
          <w:rFonts w:ascii="Symbol" w:hAnsi="Symbol"/>
          <w:sz w:val="20"/>
        </w:rPr>
      </w:pPr>
      <w:r>
        <w:rPr>
          <w:sz w:val="24"/>
        </w:rPr>
        <w:t>определять с помощью цифровых и аналоговых приборов: массу предмета</w:t>
      </w:r>
      <w:r>
        <w:rPr>
          <w:spacing w:val="1"/>
          <w:sz w:val="24"/>
        </w:rPr>
        <w:t xml:space="preserve"> </w:t>
      </w:r>
      <w:r>
        <w:rPr>
          <w:spacing w:val="-1"/>
          <w:sz w:val="24"/>
        </w:rPr>
        <w:t>(электронные</w:t>
      </w:r>
      <w:r>
        <w:rPr>
          <w:spacing w:val="-11"/>
          <w:sz w:val="24"/>
        </w:rPr>
        <w:t xml:space="preserve"> </w:t>
      </w:r>
      <w:r>
        <w:rPr>
          <w:spacing w:val="-1"/>
          <w:sz w:val="24"/>
        </w:rPr>
        <w:t>и</w:t>
      </w:r>
      <w:r>
        <w:rPr>
          <w:spacing w:val="-10"/>
          <w:sz w:val="24"/>
        </w:rPr>
        <w:t xml:space="preserve"> </w:t>
      </w:r>
      <w:r>
        <w:rPr>
          <w:spacing w:val="-1"/>
          <w:sz w:val="24"/>
        </w:rPr>
        <w:t>гиревые</w:t>
      </w:r>
      <w:r>
        <w:rPr>
          <w:spacing w:val="-10"/>
          <w:sz w:val="24"/>
        </w:rPr>
        <w:t xml:space="preserve"> </w:t>
      </w:r>
      <w:r>
        <w:rPr>
          <w:sz w:val="24"/>
        </w:rPr>
        <w:t>весы),</w:t>
      </w:r>
      <w:r>
        <w:rPr>
          <w:spacing w:val="-11"/>
          <w:sz w:val="24"/>
        </w:rPr>
        <w:t xml:space="preserve"> </w:t>
      </w:r>
      <w:r>
        <w:rPr>
          <w:sz w:val="24"/>
        </w:rPr>
        <w:t>температуру</w:t>
      </w:r>
      <w:r>
        <w:rPr>
          <w:spacing w:val="-14"/>
          <w:sz w:val="24"/>
        </w:rPr>
        <w:t xml:space="preserve"> </w:t>
      </w:r>
      <w:r>
        <w:rPr>
          <w:sz w:val="24"/>
        </w:rPr>
        <w:t>(градусник),</w:t>
      </w:r>
      <w:r>
        <w:rPr>
          <w:spacing w:val="-10"/>
          <w:sz w:val="24"/>
        </w:rPr>
        <w:t xml:space="preserve"> </w:t>
      </w:r>
      <w:r>
        <w:rPr>
          <w:sz w:val="24"/>
        </w:rPr>
        <w:t>скорость</w:t>
      </w:r>
      <w:r>
        <w:rPr>
          <w:spacing w:val="-9"/>
          <w:sz w:val="24"/>
        </w:rPr>
        <w:t xml:space="preserve"> </w:t>
      </w:r>
      <w:r>
        <w:rPr>
          <w:sz w:val="24"/>
        </w:rPr>
        <w:t>движения</w:t>
      </w:r>
      <w:r>
        <w:rPr>
          <w:spacing w:val="-9"/>
          <w:sz w:val="24"/>
        </w:rPr>
        <w:t xml:space="preserve"> </w:t>
      </w:r>
      <w:r>
        <w:rPr>
          <w:sz w:val="24"/>
        </w:rPr>
        <w:t>транспортного</w:t>
      </w:r>
      <w:r>
        <w:rPr>
          <w:spacing w:val="-58"/>
          <w:sz w:val="24"/>
        </w:rPr>
        <w:t xml:space="preserve"> </w:t>
      </w:r>
      <w:r>
        <w:rPr>
          <w:sz w:val="24"/>
        </w:rPr>
        <w:t>средства (макет</w:t>
      </w:r>
      <w:r>
        <w:rPr>
          <w:spacing w:val="-1"/>
          <w:sz w:val="24"/>
        </w:rPr>
        <w:t xml:space="preserve"> </w:t>
      </w:r>
      <w:r>
        <w:rPr>
          <w:sz w:val="24"/>
        </w:rPr>
        <w:t>спидометра),</w:t>
      </w:r>
      <w:r>
        <w:rPr>
          <w:spacing w:val="-1"/>
          <w:sz w:val="24"/>
        </w:rPr>
        <w:t xml:space="preserve"> </w:t>
      </w:r>
      <w:r>
        <w:rPr>
          <w:sz w:val="24"/>
        </w:rPr>
        <w:t>вместимость (с</w:t>
      </w:r>
      <w:r>
        <w:rPr>
          <w:spacing w:val="-3"/>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p>
    <w:p w:rsidR="007E6CBC" w:rsidRDefault="001849C0">
      <w:pPr>
        <w:ind w:left="542" w:right="853" w:firstLine="707"/>
        <w:jc w:val="both"/>
        <w:rPr>
          <w:i/>
          <w:sz w:val="24"/>
        </w:rPr>
      </w:pPr>
      <w:r>
        <w:rPr>
          <w:i/>
          <w:sz w:val="24"/>
        </w:rPr>
        <w:t>У обучающегося будут сформированы следующие информационные действия как</w:t>
      </w:r>
      <w:r>
        <w:rPr>
          <w:i/>
          <w:spacing w:val="1"/>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 действий:</w:t>
      </w:r>
    </w:p>
    <w:p w:rsidR="007E6CBC" w:rsidRDefault="001849C0" w:rsidP="00C9437F">
      <w:pPr>
        <w:pStyle w:val="a5"/>
        <w:numPr>
          <w:ilvl w:val="1"/>
          <w:numId w:val="182"/>
        </w:numPr>
        <w:tabs>
          <w:tab w:val="left" w:pos="1957"/>
          <w:tab w:val="left" w:pos="1958"/>
        </w:tabs>
        <w:spacing w:before="1"/>
        <w:ind w:left="1958"/>
        <w:jc w:val="left"/>
        <w:rPr>
          <w:rFonts w:ascii="Symbol" w:hAnsi="Symbol"/>
          <w:sz w:val="20"/>
        </w:rPr>
      </w:pPr>
      <w:r>
        <w:rPr>
          <w:sz w:val="24"/>
        </w:rPr>
        <w:t>представлять</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разных формах;</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извлекать</w:t>
      </w:r>
      <w:r>
        <w:rPr>
          <w:spacing w:val="27"/>
          <w:sz w:val="24"/>
        </w:rPr>
        <w:t xml:space="preserve"> </w:t>
      </w:r>
      <w:r>
        <w:rPr>
          <w:sz w:val="24"/>
        </w:rPr>
        <w:t>и</w:t>
      </w:r>
      <w:r>
        <w:rPr>
          <w:spacing w:val="27"/>
          <w:sz w:val="24"/>
        </w:rPr>
        <w:t xml:space="preserve"> </w:t>
      </w:r>
      <w:r>
        <w:rPr>
          <w:sz w:val="24"/>
        </w:rPr>
        <w:t>интерпретировать</w:t>
      </w:r>
      <w:r>
        <w:rPr>
          <w:spacing w:val="29"/>
          <w:sz w:val="24"/>
        </w:rPr>
        <w:t xml:space="preserve"> </w:t>
      </w:r>
      <w:r>
        <w:rPr>
          <w:sz w:val="24"/>
        </w:rPr>
        <w:t>информацию,</w:t>
      </w:r>
      <w:r>
        <w:rPr>
          <w:spacing w:val="26"/>
          <w:sz w:val="24"/>
        </w:rPr>
        <w:t xml:space="preserve"> </w:t>
      </w:r>
      <w:r>
        <w:rPr>
          <w:sz w:val="24"/>
        </w:rPr>
        <w:t>представленную</w:t>
      </w:r>
      <w:r>
        <w:rPr>
          <w:spacing w:val="27"/>
          <w:sz w:val="24"/>
        </w:rPr>
        <w:t xml:space="preserve"> </w:t>
      </w:r>
      <w:r>
        <w:rPr>
          <w:sz w:val="24"/>
        </w:rPr>
        <w:t>в</w:t>
      </w:r>
      <w:r>
        <w:rPr>
          <w:spacing w:val="27"/>
          <w:sz w:val="24"/>
        </w:rPr>
        <w:t xml:space="preserve"> </w:t>
      </w:r>
      <w:r>
        <w:rPr>
          <w:sz w:val="24"/>
        </w:rPr>
        <w:t>таблице,</w:t>
      </w:r>
      <w:r>
        <w:rPr>
          <w:spacing w:val="28"/>
          <w:sz w:val="24"/>
        </w:rPr>
        <w:t xml:space="preserve"> </w:t>
      </w:r>
      <w:r>
        <w:rPr>
          <w:sz w:val="24"/>
        </w:rPr>
        <w:t>на</w:t>
      </w:r>
      <w:r>
        <w:rPr>
          <w:spacing w:val="-57"/>
          <w:sz w:val="24"/>
        </w:rPr>
        <w:t xml:space="preserve"> </w:t>
      </w:r>
      <w:r>
        <w:rPr>
          <w:sz w:val="24"/>
        </w:rPr>
        <w:t>диаграмме;</w:t>
      </w:r>
    </w:p>
    <w:p w:rsidR="007E6CBC" w:rsidRDefault="001849C0" w:rsidP="00C9437F">
      <w:pPr>
        <w:pStyle w:val="a5"/>
        <w:numPr>
          <w:ilvl w:val="1"/>
          <w:numId w:val="182"/>
        </w:numPr>
        <w:tabs>
          <w:tab w:val="left" w:pos="1957"/>
          <w:tab w:val="left" w:pos="1958"/>
        </w:tabs>
        <w:ind w:right="855" w:firstLine="707"/>
        <w:jc w:val="left"/>
        <w:rPr>
          <w:rFonts w:ascii="Symbol" w:hAnsi="Symbol"/>
          <w:sz w:val="20"/>
        </w:rPr>
      </w:pPr>
      <w:r>
        <w:rPr>
          <w:sz w:val="24"/>
        </w:rPr>
        <w:t>использовать</w:t>
      </w:r>
      <w:r>
        <w:rPr>
          <w:spacing w:val="24"/>
          <w:sz w:val="24"/>
        </w:rPr>
        <w:t xml:space="preserve"> </w:t>
      </w:r>
      <w:r>
        <w:rPr>
          <w:sz w:val="24"/>
        </w:rPr>
        <w:t>справочную</w:t>
      </w:r>
      <w:r>
        <w:rPr>
          <w:spacing w:val="27"/>
          <w:sz w:val="24"/>
        </w:rPr>
        <w:t xml:space="preserve"> </w:t>
      </w:r>
      <w:r>
        <w:rPr>
          <w:sz w:val="24"/>
        </w:rPr>
        <w:t>литературу</w:t>
      </w:r>
      <w:r>
        <w:rPr>
          <w:spacing w:val="19"/>
          <w:sz w:val="24"/>
        </w:rPr>
        <w:t xml:space="preserve"> </w:t>
      </w:r>
      <w:r>
        <w:rPr>
          <w:sz w:val="24"/>
        </w:rPr>
        <w:t>для</w:t>
      </w:r>
      <w:r>
        <w:rPr>
          <w:spacing w:val="24"/>
          <w:sz w:val="24"/>
        </w:rPr>
        <w:t xml:space="preserve"> </w:t>
      </w:r>
      <w:r>
        <w:rPr>
          <w:sz w:val="24"/>
        </w:rPr>
        <w:t>поиска</w:t>
      </w:r>
      <w:r>
        <w:rPr>
          <w:spacing w:val="23"/>
          <w:sz w:val="24"/>
        </w:rPr>
        <w:t xml:space="preserve"> </w:t>
      </w:r>
      <w:r>
        <w:rPr>
          <w:sz w:val="24"/>
        </w:rPr>
        <w:t>информации,</w:t>
      </w:r>
      <w:r>
        <w:rPr>
          <w:spacing w:val="24"/>
          <w:sz w:val="24"/>
        </w:rPr>
        <w:t xml:space="preserve"> </w:t>
      </w:r>
      <w:r>
        <w:rPr>
          <w:sz w:val="24"/>
        </w:rPr>
        <w:t>в</w:t>
      </w:r>
      <w:r>
        <w:rPr>
          <w:spacing w:val="22"/>
          <w:sz w:val="24"/>
        </w:rPr>
        <w:t xml:space="preserve"> </w:t>
      </w:r>
      <w:r>
        <w:rPr>
          <w:sz w:val="24"/>
        </w:rPr>
        <w:t>том</w:t>
      </w:r>
      <w:r>
        <w:rPr>
          <w:spacing w:val="21"/>
          <w:sz w:val="24"/>
        </w:rPr>
        <w:t xml:space="preserve"> </w:t>
      </w:r>
      <w:r>
        <w:rPr>
          <w:sz w:val="24"/>
        </w:rPr>
        <w:t>числе</w:t>
      </w:r>
      <w:r>
        <w:rPr>
          <w:spacing w:val="-57"/>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контролируемого</w:t>
      </w:r>
      <w:r>
        <w:rPr>
          <w:spacing w:val="2"/>
          <w:sz w:val="24"/>
        </w:rPr>
        <w:t xml:space="preserve"> </w:t>
      </w:r>
      <w:r>
        <w:rPr>
          <w:sz w:val="24"/>
        </w:rPr>
        <w:t>выхода).</w:t>
      </w:r>
    </w:p>
    <w:p w:rsidR="007E6CBC" w:rsidRDefault="007E6CBC">
      <w:pPr>
        <w:rPr>
          <w:rFonts w:ascii="Symbol" w:hAnsi="Symbol"/>
          <w:sz w:val="20"/>
        </w:rPr>
        <w:sectPr w:rsidR="007E6CBC">
          <w:pgSz w:w="11910" w:h="16840"/>
          <w:pgMar w:top="1040" w:right="0" w:bottom="1200" w:left="1160" w:header="0" w:footer="930" w:gutter="0"/>
          <w:cols w:space="720"/>
        </w:sectPr>
      </w:pPr>
    </w:p>
    <w:p w:rsidR="007E6CBC" w:rsidRDefault="001849C0">
      <w:pPr>
        <w:spacing w:before="68"/>
        <w:ind w:left="542" w:right="849" w:firstLine="707"/>
        <w:rPr>
          <w:i/>
        </w:rPr>
      </w:pPr>
      <w:r>
        <w:rPr>
          <w:i/>
        </w:rPr>
        <w:lastRenderedPageBreak/>
        <w:t>У</w:t>
      </w:r>
      <w:r>
        <w:rPr>
          <w:i/>
          <w:spacing w:val="28"/>
        </w:rPr>
        <w:t xml:space="preserve"> </w:t>
      </w:r>
      <w:r>
        <w:rPr>
          <w:i/>
        </w:rPr>
        <w:t>обучающегося</w:t>
      </w:r>
      <w:r>
        <w:rPr>
          <w:i/>
          <w:spacing w:val="28"/>
        </w:rPr>
        <w:t xml:space="preserve"> </w:t>
      </w:r>
      <w:r>
        <w:rPr>
          <w:i/>
        </w:rPr>
        <w:t>будут</w:t>
      </w:r>
      <w:r>
        <w:rPr>
          <w:i/>
          <w:spacing w:val="26"/>
        </w:rPr>
        <w:t xml:space="preserve"> </w:t>
      </w:r>
      <w:r>
        <w:rPr>
          <w:i/>
        </w:rPr>
        <w:t>сформированы</w:t>
      </w:r>
      <w:r>
        <w:rPr>
          <w:i/>
          <w:spacing w:val="27"/>
        </w:rPr>
        <w:t xml:space="preserve"> </w:t>
      </w:r>
      <w:r>
        <w:rPr>
          <w:i/>
        </w:rPr>
        <w:t>следующие</w:t>
      </w:r>
      <w:r>
        <w:rPr>
          <w:i/>
          <w:spacing w:val="28"/>
        </w:rPr>
        <w:t xml:space="preserve"> </w:t>
      </w:r>
      <w:r>
        <w:rPr>
          <w:i/>
        </w:rPr>
        <w:t>действия</w:t>
      </w:r>
      <w:r>
        <w:rPr>
          <w:i/>
          <w:spacing w:val="33"/>
        </w:rPr>
        <w:t xml:space="preserve"> </w:t>
      </w:r>
      <w:r>
        <w:rPr>
          <w:i/>
        </w:rPr>
        <w:t>общения</w:t>
      </w:r>
      <w:r>
        <w:rPr>
          <w:i/>
          <w:spacing w:val="28"/>
        </w:rPr>
        <w:t xml:space="preserve"> </w:t>
      </w:r>
      <w:r>
        <w:rPr>
          <w:i/>
        </w:rPr>
        <w:t>как</w:t>
      </w:r>
      <w:r>
        <w:rPr>
          <w:i/>
          <w:spacing w:val="27"/>
        </w:rPr>
        <w:t xml:space="preserve"> </w:t>
      </w:r>
      <w:r>
        <w:rPr>
          <w:i/>
        </w:rPr>
        <w:t>часть</w:t>
      </w:r>
      <w:r>
        <w:rPr>
          <w:i/>
          <w:spacing w:val="-52"/>
        </w:rPr>
        <w:t xml:space="preserve"> </w:t>
      </w:r>
      <w:r>
        <w:rPr>
          <w:i/>
        </w:rPr>
        <w:t>коммуникативных</w:t>
      </w:r>
      <w:r>
        <w:rPr>
          <w:i/>
          <w:spacing w:val="-3"/>
        </w:rPr>
        <w:t xml:space="preserve"> </w:t>
      </w:r>
      <w:r>
        <w:rPr>
          <w:i/>
        </w:rPr>
        <w:t>универсальных учебных</w:t>
      </w:r>
      <w:r>
        <w:rPr>
          <w:i/>
          <w:spacing w:val="-2"/>
        </w:rPr>
        <w:t xml:space="preserve"> </w:t>
      </w:r>
      <w:r>
        <w:rPr>
          <w:i/>
        </w:rPr>
        <w:t>действий:</w:t>
      </w:r>
    </w:p>
    <w:p w:rsidR="007E6CBC" w:rsidRDefault="001849C0" w:rsidP="00C9437F">
      <w:pPr>
        <w:pStyle w:val="a5"/>
        <w:numPr>
          <w:ilvl w:val="1"/>
          <w:numId w:val="182"/>
        </w:numPr>
        <w:tabs>
          <w:tab w:val="left" w:pos="1957"/>
          <w:tab w:val="left" w:pos="1958"/>
          <w:tab w:val="left" w:pos="3605"/>
          <w:tab w:val="left" w:pos="5598"/>
          <w:tab w:val="left" w:pos="7392"/>
          <w:tab w:val="left" w:pos="8031"/>
          <w:tab w:val="left" w:pos="9009"/>
        </w:tabs>
        <w:ind w:right="852" w:firstLine="707"/>
        <w:jc w:val="left"/>
        <w:rPr>
          <w:rFonts w:ascii="Symbol" w:hAnsi="Symbol"/>
          <w:sz w:val="20"/>
        </w:rPr>
      </w:pPr>
      <w:r>
        <w:rPr>
          <w:sz w:val="24"/>
        </w:rPr>
        <w:t>использовать</w:t>
      </w:r>
      <w:r>
        <w:rPr>
          <w:sz w:val="24"/>
        </w:rPr>
        <w:tab/>
        <w:t>математическую</w:t>
      </w:r>
      <w:r>
        <w:rPr>
          <w:sz w:val="24"/>
        </w:rPr>
        <w:tab/>
        <w:t>терминологию</w:t>
      </w:r>
      <w:r>
        <w:rPr>
          <w:sz w:val="24"/>
        </w:rPr>
        <w:tab/>
        <w:t>для</w:t>
      </w:r>
      <w:r>
        <w:rPr>
          <w:sz w:val="24"/>
        </w:rPr>
        <w:tab/>
        <w:t>записи</w:t>
      </w:r>
      <w:r>
        <w:rPr>
          <w:sz w:val="24"/>
        </w:rPr>
        <w:tab/>
      </w:r>
      <w:r>
        <w:rPr>
          <w:spacing w:val="-1"/>
          <w:sz w:val="24"/>
        </w:rPr>
        <w:t>решения</w:t>
      </w:r>
      <w:r>
        <w:rPr>
          <w:spacing w:val="-57"/>
          <w:sz w:val="24"/>
        </w:rPr>
        <w:t xml:space="preserve"> </w:t>
      </w:r>
      <w:r>
        <w:rPr>
          <w:sz w:val="24"/>
        </w:rPr>
        <w:t>предметной</w:t>
      </w:r>
      <w:r>
        <w:rPr>
          <w:spacing w:val="-1"/>
          <w:sz w:val="24"/>
        </w:rPr>
        <w:t xml:space="preserve"> </w:t>
      </w:r>
      <w:r>
        <w:rPr>
          <w:sz w:val="24"/>
        </w:rPr>
        <w:t>или практической задачи;</w:t>
      </w:r>
    </w:p>
    <w:p w:rsidR="007E6CBC" w:rsidRDefault="001849C0" w:rsidP="00C9437F">
      <w:pPr>
        <w:pStyle w:val="a5"/>
        <w:numPr>
          <w:ilvl w:val="1"/>
          <w:numId w:val="182"/>
        </w:numPr>
        <w:tabs>
          <w:tab w:val="left" w:pos="1957"/>
          <w:tab w:val="left" w:pos="1958"/>
        </w:tabs>
        <w:ind w:right="852" w:firstLine="707"/>
        <w:jc w:val="left"/>
        <w:rPr>
          <w:rFonts w:ascii="Symbol" w:hAnsi="Symbol"/>
          <w:sz w:val="20"/>
        </w:rPr>
      </w:pP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для</w:t>
      </w:r>
      <w:r>
        <w:rPr>
          <w:spacing w:val="1"/>
          <w:sz w:val="24"/>
        </w:rPr>
        <w:t xml:space="preserve"> </w:t>
      </w:r>
      <w:r>
        <w:rPr>
          <w:sz w:val="24"/>
        </w:rPr>
        <w:t>подтверждения/опровержения</w:t>
      </w:r>
      <w:r>
        <w:rPr>
          <w:spacing w:val="-57"/>
          <w:sz w:val="24"/>
        </w:rPr>
        <w:t xml:space="preserve"> </w:t>
      </w:r>
      <w:r>
        <w:rPr>
          <w:sz w:val="24"/>
        </w:rPr>
        <w:t>вывода,</w:t>
      </w:r>
      <w:r>
        <w:rPr>
          <w:spacing w:val="-1"/>
          <w:sz w:val="24"/>
        </w:rPr>
        <w:t xml:space="preserve"> </w:t>
      </w:r>
      <w:r>
        <w:rPr>
          <w:sz w:val="24"/>
        </w:rPr>
        <w:t>гипотезы;</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конструировать,</w:t>
      </w:r>
      <w:r>
        <w:rPr>
          <w:spacing w:val="-4"/>
          <w:sz w:val="24"/>
        </w:rPr>
        <w:t xml:space="preserve"> </w:t>
      </w:r>
      <w:r>
        <w:rPr>
          <w:sz w:val="24"/>
        </w:rPr>
        <w:t>читать</w:t>
      </w:r>
      <w:r>
        <w:rPr>
          <w:spacing w:val="-2"/>
          <w:sz w:val="24"/>
        </w:rPr>
        <w:t xml:space="preserve"> </w:t>
      </w:r>
      <w:r>
        <w:rPr>
          <w:sz w:val="24"/>
        </w:rPr>
        <w:t>числовое</w:t>
      </w:r>
      <w:r>
        <w:rPr>
          <w:spacing w:val="-6"/>
          <w:sz w:val="24"/>
        </w:rPr>
        <w:t xml:space="preserve"> </w:t>
      </w:r>
      <w:r>
        <w:rPr>
          <w:sz w:val="24"/>
        </w:rPr>
        <w:t>выражение;</w:t>
      </w:r>
    </w:p>
    <w:p w:rsidR="007E6CBC" w:rsidRDefault="001849C0" w:rsidP="00C9437F">
      <w:pPr>
        <w:pStyle w:val="a5"/>
        <w:numPr>
          <w:ilvl w:val="1"/>
          <w:numId w:val="182"/>
        </w:numPr>
        <w:tabs>
          <w:tab w:val="left" w:pos="1957"/>
          <w:tab w:val="left" w:pos="1958"/>
          <w:tab w:val="left" w:pos="3349"/>
          <w:tab w:val="left" w:pos="5111"/>
          <w:tab w:val="left" w:pos="6425"/>
          <w:tab w:val="left" w:pos="6842"/>
          <w:tab w:val="left" w:pos="8816"/>
        </w:tabs>
        <w:ind w:right="854" w:firstLine="707"/>
        <w:jc w:val="left"/>
        <w:rPr>
          <w:rFonts w:ascii="Symbol" w:hAnsi="Symbol"/>
          <w:sz w:val="20"/>
        </w:rPr>
      </w:pPr>
      <w:r>
        <w:rPr>
          <w:sz w:val="24"/>
        </w:rPr>
        <w:t>описывать</w:t>
      </w:r>
      <w:r>
        <w:rPr>
          <w:sz w:val="24"/>
        </w:rPr>
        <w:tab/>
        <w:t>практическую</w:t>
      </w:r>
      <w:r>
        <w:rPr>
          <w:sz w:val="24"/>
        </w:rPr>
        <w:tab/>
        <w:t>ситуацию</w:t>
      </w:r>
      <w:r>
        <w:rPr>
          <w:sz w:val="24"/>
        </w:rPr>
        <w:tab/>
        <w:t>с</w:t>
      </w:r>
      <w:r>
        <w:rPr>
          <w:sz w:val="24"/>
        </w:rPr>
        <w:tab/>
        <w:t>использованием</w:t>
      </w:r>
      <w:r>
        <w:rPr>
          <w:sz w:val="24"/>
        </w:rPr>
        <w:tab/>
      </w:r>
      <w:r>
        <w:rPr>
          <w:spacing w:val="-1"/>
          <w:sz w:val="24"/>
        </w:rPr>
        <w:t>изученной</w:t>
      </w:r>
      <w:r>
        <w:rPr>
          <w:spacing w:val="-57"/>
          <w:sz w:val="24"/>
        </w:rPr>
        <w:t xml:space="preserve"> </w:t>
      </w:r>
      <w:r>
        <w:rPr>
          <w:sz w:val="24"/>
        </w:rPr>
        <w:t>терминологии;</w:t>
      </w:r>
    </w:p>
    <w:p w:rsidR="007E6CBC" w:rsidRDefault="001849C0" w:rsidP="00C9437F">
      <w:pPr>
        <w:pStyle w:val="a5"/>
        <w:numPr>
          <w:ilvl w:val="1"/>
          <w:numId w:val="182"/>
        </w:numPr>
        <w:tabs>
          <w:tab w:val="left" w:pos="1957"/>
          <w:tab w:val="left" w:pos="1958"/>
        </w:tabs>
        <w:ind w:right="850" w:firstLine="707"/>
        <w:jc w:val="left"/>
        <w:rPr>
          <w:rFonts w:ascii="Symbol" w:hAnsi="Symbol"/>
          <w:sz w:val="20"/>
        </w:rPr>
      </w:pPr>
      <w:r>
        <w:rPr>
          <w:sz w:val="24"/>
        </w:rPr>
        <w:t>характеризовать</w:t>
      </w:r>
      <w:r>
        <w:rPr>
          <w:spacing w:val="53"/>
          <w:sz w:val="24"/>
        </w:rPr>
        <w:t xml:space="preserve"> </w:t>
      </w:r>
      <w:r>
        <w:rPr>
          <w:sz w:val="24"/>
        </w:rPr>
        <w:t>математические</w:t>
      </w:r>
      <w:r>
        <w:rPr>
          <w:spacing w:val="51"/>
          <w:sz w:val="24"/>
        </w:rPr>
        <w:t xml:space="preserve"> </w:t>
      </w:r>
      <w:r>
        <w:rPr>
          <w:sz w:val="24"/>
        </w:rPr>
        <w:t>объекты,</w:t>
      </w:r>
      <w:r>
        <w:rPr>
          <w:spacing w:val="53"/>
          <w:sz w:val="24"/>
        </w:rPr>
        <w:t xml:space="preserve"> </w:t>
      </w:r>
      <w:r>
        <w:rPr>
          <w:sz w:val="24"/>
        </w:rPr>
        <w:t>явления</w:t>
      </w:r>
      <w:r>
        <w:rPr>
          <w:spacing w:val="49"/>
          <w:sz w:val="24"/>
        </w:rPr>
        <w:t xml:space="preserve"> </w:t>
      </w:r>
      <w:r>
        <w:rPr>
          <w:sz w:val="24"/>
        </w:rPr>
        <w:t>и</w:t>
      </w:r>
      <w:r>
        <w:rPr>
          <w:spacing w:val="52"/>
          <w:sz w:val="24"/>
        </w:rPr>
        <w:t xml:space="preserve"> </w:t>
      </w:r>
      <w:r>
        <w:rPr>
          <w:sz w:val="24"/>
        </w:rPr>
        <w:t>события</w:t>
      </w:r>
      <w:r>
        <w:rPr>
          <w:spacing w:val="50"/>
          <w:sz w:val="24"/>
        </w:rPr>
        <w:t xml:space="preserve"> </w:t>
      </w:r>
      <w:r>
        <w:rPr>
          <w:sz w:val="24"/>
        </w:rPr>
        <w:t>с</w:t>
      </w:r>
      <w:r>
        <w:rPr>
          <w:spacing w:val="51"/>
          <w:sz w:val="24"/>
        </w:rPr>
        <w:t xml:space="preserve"> </w:t>
      </w:r>
      <w:r>
        <w:rPr>
          <w:sz w:val="24"/>
        </w:rPr>
        <w:t>помощью</w:t>
      </w:r>
      <w:r>
        <w:rPr>
          <w:spacing w:val="-57"/>
          <w:sz w:val="24"/>
        </w:rPr>
        <w:t xml:space="preserve"> </w:t>
      </w:r>
      <w:r>
        <w:rPr>
          <w:sz w:val="24"/>
        </w:rPr>
        <w:t>изученных величин;</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составлять</w:t>
      </w:r>
      <w:r>
        <w:rPr>
          <w:spacing w:val="-4"/>
          <w:sz w:val="24"/>
        </w:rPr>
        <w:t xml:space="preserve"> </w:t>
      </w:r>
      <w:r>
        <w:rPr>
          <w:sz w:val="24"/>
        </w:rPr>
        <w:t>инструкцию,</w:t>
      </w:r>
      <w:r>
        <w:rPr>
          <w:spacing w:val="-4"/>
          <w:sz w:val="24"/>
        </w:rPr>
        <w:t xml:space="preserve"> </w:t>
      </w:r>
      <w:r>
        <w:rPr>
          <w:sz w:val="24"/>
        </w:rPr>
        <w:t>записывать</w:t>
      </w:r>
      <w:r>
        <w:rPr>
          <w:spacing w:val="-3"/>
          <w:sz w:val="24"/>
        </w:rPr>
        <w:t xml:space="preserve"> </w:t>
      </w:r>
      <w:r>
        <w:rPr>
          <w:sz w:val="24"/>
        </w:rPr>
        <w:t>рассуждение;</w:t>
      </w:r>
    </w:p>
    <w:p w:rsidR="007E6CBC" w:rsidRDefault="001849C0" w:rsidP="00C9437F">
      <w:pPr>
        <w:pStyle w:val="a5"/>
        <w:numPr>
          <w:ilvl w:val="1"/>
          <w:numId w:val="182"/>
        </w:numPr>
        <w:tabs>
          <w:tab w:val="left" w:pos="1957"/>
          <w:tab w:val="left" w:pos="1958"/>
        </w:tabs>
        <w:ind w:right="852" w:firstLine="707"/>
        <w:jc w:val="left"/>
        <w:rPr>
          <w:rFonts w:ascii="Symbol" w:hAnsi="Symbol"/>
          <w:sz w:val="20"/>
        </w:rPr>
      </w:pPr>
      <w:r>
        <w:rPr>
          <w:sz w:val="24"/>
        </w:rPr>
        <w:t>инициировать</w:t>
      </w:r>
      <w:r>
        <w:rPr>
          <w:spacing w:val="28"/>
          <w:sz w:val="24"/>
        </w:rPr>
        <w:t xml:space="preserve"> </w:t>
      </w:r>
      <w:r>
        <w:rPr>
          <w:sz w:val="24"/>
        </w:rPr>
        <w:t>обсуждение</w:t>
      </w:r>
      <w:r>
        <w:rPr>
          <w:spacing w:val="25"/>
          <w:sz w:val="24"/>
        </w:rPr>
        <w:t xml:space="preserve"> </w:t>
      </w:r>
      <w:r>
        <w:rPr>
          <w:sz w:val="24"/>
        </w:rPr>
        <w:t>разных</w:t>
      </w:r>
      <w:r>
        <w:rPr>
          <w:spacing w:val="28"/>
          <w:sz w:val="24"/>
        </w:rPr>
        <w:t xml:space="preserve"> </w:t>
      </w:r>
      <w:r>
        <w:rPr>
          <w:sz w:val="24"/>
        </w:rPr>
        <w:t>способов</w:t>
      </w:r>
      <w:r>
        <w:rPr>
          <w:spacing w:val="26"/>
          <w:sz w:val="24"/>
        </w:rPr>
        <w:t xml:space="preserve"> </w:t>
      </w:r>
      <w:r>
        <w:rPr>
          <w:sz w:val="24"/>
        </w:rPr>
        <w:t>выполнения</w:t>
      </w:r>
      <w:r>
        <w:rPr>
          <w:spacing w:val="26"/>
          <w:sz w:val="24"/>
        </w:rPr>
        <w:t xml:space="preserve"> </w:t>
      </w:r>
      <w:r>
        <w:rPr>
          <w:sz w:val="24"/>
        </w:rPr>
        <w:t>задания,</w:t>
      </w:r>
      <w:r>
        <w:rPr>
          <w:spacing w:val="24"/>
          <w:sz w:val="24"/>
        </w:rPr>
        <w:t xml:space="preserve"> </w:t>
      </w:r>
      <w:r>
        <w:rPr>
          <w:sz w:val="24"/>
        </w:rPr>
        <w:t>поиск</w:t>
      </w:r>
      <w:r>
        <w:rPr>
          <w:spacing w:val="-57"/>
          <w:sz w:val="24"/>
        </w:rPr>
        <w:t xml:space="preserve"> </w:t>
      </w:r>
      <w:r>
        <w:rPr>
          <w:sz w:val="24"/>
        </w:rPr>
        <w:t>ошибок в</w:t>
      </w:r>
      <w:r>
        <w:rPr>
          <w:spacing w:val="-1"/>
          <w:sz w:val="24"/>
        </w:rPr>
        <w:t xml:space="preserve"> </w:t>
      </w:r>
      <w:r>
        <w:rPr>
          <w:sz w:val="24"/>
        </w:rPr>
        <w:t>решении.</w:t>
      </w:r>
    </w:p>
    <w:p w:rsidR="007E6CBC" w:rsidRDefault="001849C0">
      <w:pPr>
        <w:ind w:left="542" w:firstLine="707"/>
        <w:rPr>
          <w:i/>
          <w:sz w:val="24"/>
        </w:rPr>
      </w:pPr>
      <w:r>
        <w:rPr>
          <w:i/>
          <w:sz w:val="24"/>
        </w:rPr>
        <w:t>У</w:t>
      </w:r>
      <w:r>
        <w:rPr>
          <w:i/>
          <w:spacing w:val="2"/>
          <w:sz w:val="24"/>
        </w:rPr>
        <w:t xml:space="preserve"> </w:t>
      </w:r>
      <w:r>
        <w:rPr>
          <w:i/>
          <w:sz w:val="24"/>
        </w:rPr>
        <w:t>обучающегося</w:t>
      </w:r>
      <w:r>
        <w:rPr>
          <w:i/>
          <w:spacing w:val="4"/>
          <w:sz w:val="24"/>
        </w:rPr>
        <w:t xml:space="preserve"> </w:t>
      </w:r>
      <w:r>
        <w:rPr>
          <w:i/>
          <w:sz w:val="24"/>
        </w:rPr>
        <w:t>будут</w:t>
      </w:r>
      <w:r>
        <w:rPr>
          <w:i/>
          <w:spacing w:val="3"/>
          <w:sz w:val="24"/>
        </w:rPr>
        <w:t xml:space="preserve"> </w:t>
      </w:r>
      <w:r>
        <w:rPr>
          <w:i/>
          <w:sz w:val="24"/>
        </w:rPr>
        <w:t>сформированы</w:t>
      </w:r>
      <w:r>
        <w:rPr>
          <w:i/>
          <w:spacing w:val="4"/>
          <w:sz w:val="24"/>
        </w:rPr>
        <w:t xml:space="preserve"> </w:t>
      </w:r>
      <w:r>
        <w:rPr>
          <w:i/>
          <w:sz w:val="24"/>
        </w:rPr>
        <w:t>следующие</w:t>
      </w:r>
      <w:r>
        <w:rPr>
          <w:i/>
          <w:spacing w:val="2"/>
          <w:sz w:val="24"/>
        </w:rPr>
        <w:t xml:space="preserve"> </w:t>
      </w:r>
      <w:r>
        <w:rPr>
          <w:i/>
          <w:sz w:val="24"/>
        </w:rPr>
        <w:t>действия</w:t>
      </w:r>
      <w:r>
        <w:rPr>
          <w:i/>
          <w:spacing w:val="2"/>
          <w:sz w:val="24"/>
        </w:rPr>
        <w:t xml:space="preserve"> </w:t>
      </w:r>
      <w:r>
        <w:rPr>
          <w:i/>
          <w:sz w:val="24"/>
        </w:rPr>
        <w:t>самоорганизации</w:t>
      </w:r>
      <w:r>
        <w:rPr>
          <w:i/>
          <w:spacing w:val="3"/>
          <w:sz w:val="24"/>
        </w:rPr>
        <w:t xml:space="preserve"> </w:t>
      </w:r>
      <w:r>
        <w:rPr>
          <w:i/>
          <w:sz w:val="24"/>
        </w:rPr>
        <w:t>и</w:t>
      </w:r>
      <w:r>
        <w:rPr>
          <w:i/>
          <w:spacing w:val="-57"/>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46" w:firstLine="707"/>
        <w:rPr>
          <w:rFonts w:ascii="Symbol" w:hAnsi="Symbol"/>
          <w:sz w:val="20"/>
        </w:rPr>
      </w:pPr>
      <w:r>
        <w:rPr>
          <w:sz w:val="24"/>
        </w:rPr>
        <w:t>контролировать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полноту</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построения</w:t>
      </w:r>
      <w:r>
        <w:rPr>
          <w:spacing w:val="1"/>
          <w:sz w:val="24"/>
        </w:rPr>
        <w:t xml:space="preserve"> </w:t>
      </w:r>
      <w:r>
        <w:rPr>
          <w:sz w:val="24"/>
        </w:rPr>
        <w:t>геометрической</w:t>
      </w:r>
      <w:r>
        <w:rPr>
          <w:spacing w:val="-57"/>
          <w:sz w:val="24"/>
        </w:rPr>
        <w:t xml:space="preserve"> </w:t>
      </w:r>
      <w:r>
        <w:rPr>
          <w:sz w:val="24"/>
        </w:rPr>
        <w:t>фигуры,</w:t>
      </w:r>
      <w:r>
        <w:rPr>
          <w:spacing w:val="-1"/>
          <w:sz w:val="24"/>
        </w:rPr>
        <w:t xml:space="preserve"> </w:t>
      </w:r>
      <w:r>
        <w:rPr>
          <w:sz w:val="24"/>
        </w:rPr>
        <w:t>измерения;</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самостоятельно</w:t>
      </w:r>
      <w:r>
        <w:rPr>
          <w:spacing w:val="-2"/>
          <w:sz w:val="24"/>
        </w:rPr>
        <w:t xml:space="preserve"> </w:t>
      </w:r>
      <w:r>
        <w:rPr>
          <w:sz w:val="24"/>
        </w:rPr>
        <w:t>выполнять</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8"/>
          <w:sz w:val="24"/>
        </w:rPr>
        <w:t xml:space="preserve"> </w:t>
      </w:r>
      <w:r>
        <w:rPr>
          <w:sz w:val="24"/>
        </w:rPr>
        <w:t>результата</w:t>
      </w:r>
      <w:r>
        <w:rPr>
          <w:spacing w:val="-1"/>
          <w:sz w:val="24"/>
        </w:rPr>
        <w:t xml:space="preserve"> </w:t>
      </w:r>
      <w:r>
        <w:rPr>
          <w:sz w:val="24"/>
        </w:rPr>
        <w:t>измерений;</w:t>
      </w:r>
    </w:p>
    <w:p w:rsidR="007E6CBC" w:rsidRDefault="001849C0" w:rsidP="00C9437F">
      <w:pPr>
        <w:pStyle w:val="a5"/>
        <w:numPr>
          <w:ilvl w:val="1"/>
          <w:numId w:val="182"/>
        </w:numPr>
        <w:tabs>
          <w:tab w:val="left" w:pos="1957"/>
          <w:tab w:val="left" w:pos="1958"/>
        </w:tabs>
        <w:ind w:right="852" w:firstLine="707"/>
        <w:rPr>
          <w:rFonts w:ascii="Symbol" w:hAnsi="Symbol"/>
          <w:sz w:val="20"/>
        </w:rPr>
      </w:pPr>
      <w:r>
        <w:rPr>
          <w:sz w:val="24"/>
        </w:rPr>
        <w:t>находить,</w:t>
      </w:r>
      <w:r>
        <w:rPr>
          <w:spacing w:val="1"/>
          <w:sz w:val="24"/>
        </w:rPr>
        <w:t xml:space="preserve"> </w:t>
      </w:r>
      <w:r>
        <w:rPr>
          <w:sz w:val="24"/>
        </w:rPr>
        <w:t>исправлять,</w:t>
      </w:r>
      <w:r>
        <w:rPr>
          <w:spacing w:val="1"/>
          <w:sz w:val="24"/>
        </w:rPr>
        <w:t xml:space="preserve"> </w:t>
      </w:r>
      <w:r>
        <w:rPr>
          <w:sz w:val="24"/>
        </w:rPr>
        <w:t>прогнозировать</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учебной</w:t>
      </w:r>
      <w:r>
        <w:rPr>
          <w:spacing w:val="-1"/>
          <w:sz w:val="24"/>
        </w:rPr>
        <w:t xml:space="preserve"> </w:t>
      </w:r>
      <w:r>
        <w:rPr>
          <w:sz w:val="24"/>
        </w:rPr>
        <w:t>задачи.</w:t>
      </w:r>
    </w:p>
    <w:p w:rsidR="007E6CBC" w:rsidRDefault="001849C0">
      <w:pPr>
        <w:ind w:left="542" w:right="854"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p>
    <w:p w:rsidR="007E6CBC" w:rsidRDefault="001849C0" w:rsidP="00C9437F">
      <w:pPr>
        <w:pStyle w:val="a5"/>
        <w:numPr>
          <w:ilvl w:val="1"/>
          <w:numId w:val="182"/>
        </w:numPr>
        <w:tabs>
          <w:tab w:val="left" w:pos="1957"/>
          <w:tab w:val="left" w:pos="1958"/>
        </w:tabs>
        <w:ind w:right="848" w:firstLine="707"/>
        <w:rPr>
          <w:rFonts w:ascii="Symbol" w:hAnsi="Symbol"/>
          <w:sz w:val="20"/>
        </w:rPr>
      </w:pPr>
      <w:r>
        <w:rPr>
          <w:sz w:val="24"/>
        </w:rPr>
        <w:t>участвовать в совместной деятельности: договариваться о способе решения,</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согласовывать</w:t>
      </w:r>
      <w:r>
        <w:rPr>
          <w:spacing w:val="1"/>
          <w:sz w:val="24"/>
        </w:rPr>
        <w:t xml:space="preserve"> </w:t>
      </w:r>
      <w:r>
        <w:rPr>
          <w:sz w:val="24"/>
        </w:rPr>
        <w:t>мнения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поиска</w:t>
      </w:r>
      <w:r>
        <w:rPr>
          <w:spacing w:val="-2"/>
          <w:sz w:val="24"/>
        </w:rPr>
        <w:t xml:space="preserve"> </w:t>
      </w:r>
      <w:r>
        <w:rPr>
          <w:sz w:val="24"/>
        </w:rPr>
        <w:t>доказательств, выбора</w:t>
      </w:r>
      <w:r>
        <w:rPr>
          <w:spacing w:val="-2"/>
          <w:sz w:val="24"/>
        </w:rPr>
        <w:t xml:space="preserve"> </w:t>
      </w:r>
      <w:r>
        <w:rPr>
          <w:sz w:val="24"/>
        </w:rPr>
        <w:t>рационального способа;</w:t>
      </w:r>
    </w:p>
    <w:p w:rsidR="007E6CBC" w:rsidRDefault="001849C0" w:rsidP="00C9437F">
      <w:pPr>
        <w:pStyle w:val="a5"/>
        <w:numPr>
          <w:ilvl w:val="1"/>
          <w:numId w:val="182"/>
        </w:numPr>
        <w:tabs>
          <w:tab w:val="left" w:pos="1957"/>
          <w:tab w:val="left" w:pos="1958"/>
        </w:tabs>
        <w:ind w:right="842" w:firstLine="707"/>
        <w:rPr>
          <w:rFonts w:ascii="Symbol" w:hAnsi="Symbol"/>
          <w:sz w:val="20"/>
        </w:rPr>
      </w:pPr>
      <w:r>
        <w:rPr>
          <w:sz w:val="24"/>
        </w:rPr>
        <w:t>договариваться с одноклассниками в ходе организации проектной работы с</w:t>
      </w:r>
      <w:r>
        <w:rPr>
          <w:spacing w:val="1"/>
          <w:sz w:val="24"/>
        </w:rPr>
        <w:t xml:space="preserve"> </w:t>
      </w:r>
      <w:r>
        <w:rPr>
          <w:sz w:val="24"/>
        </w:rPr>
        <w:t>величинами (составление расписания, подсчёт денег, оценка стоимости и веса покупки,</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вес</w:t>
      </w:r>
      <w:r>
        <w:rPr>
          <w:spacing w:val="1"/>
          <w:sz w:val="24"/>
        </w:rPr>
        <w:t xml:space="preserve"> </w:t>
      </w:r>
      <w:r>
        <w:rPr>
          <w:sz w:val="24"/>
        </w:rPr>
        <w:t>человека,</w:t>
      </w:r>
      <w:r>
        <w:rPr>
          <w:spacing w:val="1"/>
          <w:sz w:val="24"/>
        </w:rPr>
        <w:t xml:space="preserve"> </w:t>
      </w:r>
      <w:r>
        <w:rPr>
          <w:sz w:val="24"/>
        </w:rPr>
        <w:t>приближённая</w:t>
      </w:r>
      <w:r>
        <w:rPr>
          <w:spacing w:val="1"/>
          <w:sz w:val="24"/>
        </w:rPr>
        <w:t xml:space="preserve"> </w:t>
      </w:r>
      <w:r>
        <w:rPr>
          <w:sz w:val="24"/>
        </w:rPr>
        <w:t>оценка</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интервалов;</w:t>
      </w:r>
      <w:r>
        <w:rPr>
          <w:spacing w:val="1"/>
          <w:sz w:val="24"/>
        </w:rPr>
        <w:t xml:space="preserve"> </w:t>
      </w:r>
      <w:r>
        <w:rPr>
          <w:sz w:val="24"/>
        </w:rPr>
        <w:t>взвешивание;</w:t>
      </w:r>
      <w:r>
        <w:rPr>
          <w:spacing w:val="-7"/>
          <w:sz w:val="24"/>
        </w:rPr>
        <w:t xml:space="preserve"> </w:t>
      </w:r>
      <w:r>
        <w:rPr>
          <w:sz w:val="24"/>
        </w:rPr>
        <w:t>измерение</w:t>
      </w:r>
      <w:r>
        <w:rPr>
          <w:spacing w:val="-8"/>
          <w:sz w:val="24"/>
        </w:rPr>
        <w:t xml:space="preserve"> </w:t>
      </w:r>
      <w:r>
        <w:rPr>
          <w:sz w:val="24"/>
        </w:rPr>
        <w:t>температуры</w:t>
      </w:r>
      <w:r>
        <w:rPr>
          <w:spacing w:val="-8"/>
          <w:sz w:val="24"/>
        </w:rPr>
        <w:t xml:space="preserve"> </w:t>
      </w:r>
      <w:r>
        <w:rPr>
          <w:sz w:val="24"/>
        </w:rPr>
        <w:t>воздуха</w:t>
      </w:r>
      <w:r>
        <w:rPr>
          <w:spacing w:val="-6"/>
          <w:sz w:val="24"/>
        </w:rPr>
        <w:t xml:space="preserve"> </w:t>
      </w:r>
      <w:r>
        <w:rPr>
          <w:sz w:val="24"/>
        </w:rPr>
        <w:t>и</w:t>
      </w:r>
      <w:r>
        <w:rPr>
          <w:spacing w:val="-6"/>
          <w:sz w:val="24"/>
        </w:rPr>
        <w:t xml:space="preserve"> </w:t>
      </w:r>
      <w:r>
        <w:rPr>
          <w:sz w:val="24"/>
        </w:rPr>
        <w:t>воды),</w:t>
      </w:r>
      <w:r>
        <w:rPr>
          <w:spacing w:val="-8"/>
          <w:sz w:val="24"/>
        </w:rPr>
        <w:t xml:space="preserve"> </w:t>
      </w:r>
      <w:r>
        <w:rPr>
          <w:sz w:val="24"/>
        </w:rPr>
        <w:t>геометрическими</w:t>
      </w:r>
      <w:r>
        <w:rPr>
          <w:spacing w:val="-6"/>
          <w:sz w:val="24"/>
        </w:rPr>
        <w:t xml:space="preserve"> </w:t>
      </w:r>
      <w:r>
        <w:rPr>
          <w:sz w:val="24"/>
        </w:rPr>
        <w:t>фигурами</w:t>
      </w:r>
      <w:r>
        <w:rPr>
          <w:spacing w:val="-7"/>
          <w:sz w:val="24"/>
        </w:rPr>
        <w:t xml:space="preserve"> </w:t>
      </w:r>
      <w:r>
        <w:rPr>
          <w:sz w:val="24"/>
        </w:rPr>
        <w:t>(выбор</w:t>
      </w:r>
      <w:r>
        <w:rPr>
          <w:spacing w:val="-57"/>
          <w:sz w:val="24"/>
        </w:rPr>
        <w:t xml:space="preserve"> </w:t>
      </w:r>
      <w:r>
        <w:rPr>
          <w:sz w:val="24"/>
        </w:rPr>
        <w:t>формы и деталей при конструировании, расчёт и разметка, прикидка и оценка конечного</w:t>
      </w:r>
      <w:r>
        <w:rPr>
          <w:spacing w:val="1"/>
          <w:sz w:val="24"/>
        </w:rPr>
        <w:t xml:space="preserve"> </w:t>
      </w:r>
      <w:r>
        <w:rPr>
          <w:sz w:val="24"/>
        </w:rPr>
        <w:t>результата).</w:t>
      </w:r>
    </w:p>
    <w:p w:rsidR="007E6CBC" w:rsidRDefault="001849C0">
      <w:pPr>
        <w:pStyle w:val="2"/>
        <w:spacing w:before="75"/>
      </w:pPr>
      <w:r>
        <w:t>ПЛАНИРУЕМЫЕ</w:t>
      </w:r>
      <w:r>
        <w:rPr>
          <w:spacing w:val="-6"/>
        </w:rPr>
        <w:t xml:space="preserve"> </w:t>
      </w:r>
      <w:r>
        <w:t>ОБРАЗОВАТЕЛЬНЫЕ</w:t>
      </w:r>
      <w:r>
        <w:rPr>
          <w:spacing w:val="-6"/>
        </w:rPr>
        <w:t xml:space="preserve"> </w:t>
      </w:r>
      <w:r>
        <w:t>РЕЗУЛЬТАТЫ</w:t>
      </w:r>
    </w:p>
    <w:p w:rsidR="007E6CBC" w:rsidRDefault="001849C0">
      <w:pPr>
        <w:pStyle w:val="a3"/>
        <w:ind w:right="853"/>
      </w:pPr>
      <w:r>
        <w:t>Изучение математики на уровне начального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7E6CBC" w:rsidRDefault="001849C0">
      <w:pPr>
        <w:pStyle w:val="a3"/>
        <w:spacing w:before="65"/>
        <w:ind w:left="1250" w:firstLine="0"/>
        <w:jc w:val="left"/>
      </w:pPr>
      <w:r>
        <w:t>ЛИЧНОСТНЫЕ</w:t>
      </w:r>
      <w:r>
        <w:rPr>
          <w:spacing w:val="-6"/>
        </w:rPr>
        <w:t xml:space="preserve"> </w:t>
      </w:r>
      <w:r>
        <w:t>РЕЗУЛЬТАТЫ</w:t>
      </w:r>
    </w:p>
    <w:p w:rsidR="007E6CBC" w:rsidRDefault="001849C0">
      <w:pPr>
        <w:pStyle w:val="a3"/>
        <w:ind w:right="842"/>
      </w:pPr>
      <w:r>
        <w:t>Личностные результаты освоения программы по математике на уровне начального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 личности.</w:t>
      </w:r>
    </w:p>
    <w:p w:rsidR="007E6CBC" w:rsidRDefault="001849C0">
      <w:pPr>
        <w:pStyle w:val="a3"/>
        <w:ind w:right="856"/>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7E6CBC" w:rsidRDefault="001849C0" w:rsidP="00C9437F">
      <w:pPr>
        <w:pStyle w:val="a5"/>
        <w:numPr>
          <w:ilvl w:val="1"/>
          <w:numId w:val="182"/>
        </w:numPr>
        <w:tabs>
          <w:tab w:val="left" w:pos="1957"/>
          <w:tab w:val="left" w:pos="1958"/>
        </w:tabs>
        <w:spacing w:before="1"/>
        <w:ind w:right="850" w:firstLine="707"/>
        <w:rPr>
          <w:rFonts w:ascii="Symbol" w:hAnsi="Symbol"/>
          <w:sz w:val="20"/>
        </w:rPr>
      </w:pPr>
      <w:r>
        <w:rPr>
          <w:sz w:val="24"/>
        </w:rPr>
        <w:t>осознавать</w:t>
      </w:r>
      <w:r>
        <w:rPr>
          <w:spacing w:val="-6"/>
          <w:sz w:val="24"/>
        </w:rPr>
        <w:t xml:space="preserve"> </w:t>
      </w:r>
      <w:r>
        <w:rPr>
          <w:sz w:val="24"/>
        </w:rPr>
        <w:t>необходимость</w:t>
      </w:r>
      <w:r>
        <w:rPr>
          <w:spacing w:val="-5"/>
          <w:sz w:val="24"/>
        </w:rPr>
        <w:t xml:space="preserve"> </w:t>
      </w:r>
      <w:r>
        <w:rPr>
          <w:sz w:val="24"/>
        </w:rPr>
        <w:t>изучения</w:t>
      </w:r>
      <w:r>
        <w:rPr>
          <w:spacing w:val="-7"/>
          <w:sz w:val="24"/>
        </w:rPr>
        <w:t xml:space="preserve"> </w:t>
      </w:r>
      <w:r>
        <w:rPr>
          <w:sz w:val="24"/>
        </w:rPr>
        <w:t>математики</w:t>
      </w:r>
      <w:r>
        <w:rPr>
          <w:spacing w:val="-6"/>
          <w:sz w:val="24"/>
        </w:rPr>
        <w:t xml:space="preserve"> </w:t>
      </w:r>
      <w:r>
        <w:rPr>
          <w:sz w:val="24"/>
        </w:rPr>
        <w:t>для</w:t>
      </w:r>
      <w:r>
        <w:rPr>
          <w:spacing w:val="-6"/>
          <w:sz w:val="24"/>
        </w:rPr>
        <w:t xml:space="preserve"> </w:t>
      </w:r>
      <w:r>
        <w:rPr>
          <w:sz w:val="24"/>
        </w:rPr>
        <w:t>адаптации</w:t>
      </w:r>
      <w:r>
        <w:rPr>
          <w:spacing w:val="-7"/>
          <w:sz w:val="24"/>
        </w:rPr>
        <w:t xml:space="preserve"> </w:t>
      </w:r>
      <w:r>
        <w:rPr>
          <w:sz w:val="24"/>
        </w:rPr>
        <w:t>к</w:t>
      </w:r>
      <w:r>
        <w:rPr>
          <w:spacing w:val="-7"/>
          <w:sz w:val="24"/>
        </w:rPr>
        <w:t xml:space="preserve"> </w:t>
      </w:r>
      <w:r>
        <w:rPr>
          <w:sz w:val="24"/>
        </w:rPr>
        <w:t>жизненным</w:t>
      </w:r>
      <w:r>
        <w:rPr>
          <w:spacing w:val="-57"/>
          <w:sz w:val="24"/>
        </w:rPr>
        <w:t xml:space="preserve"> </w:t>
      </w:r>
      <w:r>
        <w:rPr>
          <w:sz w:val="24"/>
        </w:rPr>
        <w:t>ситуациям,</w:t>
      </w:r>
      <w:r>
        <w:rPr>
          <w:spacing w:val="-1"/>
          <w:sz w:val="24"/>
        </w:rPr>
        <w:t xml:space="preserve"> </w:t>
      </w:r>
      <w:r>
        <w:rPr>
          <w:sz w:val="24"/>
        </w:rPr>
        <w:t>для развития общей культуры</w:t>
      </w:r>
      <w:r>
        <w:rPr>
          <w:spacing w:val="-1"/>
          <w:sz w:val="24"/>
        </w:rPr>
        <w:t xml:space="preserve"> </w:t>
      </w:r>
      <w:r>
        <w:rPr>
          <w:sz w:val="24"/>
        </w:rPr>
        <w:t>человека;</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развития</w:t>
      </w:r>
      <w:r>
        <w:rPr>
          <w:spacing w:val="1"/>
          <w:sz w:val="24"/>
        </w:rPr>
        <w:t xml:space="preserve"> </w:t>
      </w:r>
      <w:r>
        <w:rPr>
          <w:sz w:val="24"/>
        </w:rPr>
        <w:t>способности</w:t>
      </w:r>
      <w:r>
        <w:rPr>
          <w:spacing w:val="1"/>
          <w:sz w:val="24"/>
        </w:rPr>
        <w:t xml:space="preserve"> </w:t>
      </w:r>
      <w:r>
        <w:rPr>
          <w:sz w:val="24"/>
        </w:rPr>
        <w:t>мыслить,</w:t>
      </w:r>
      <w:r>
        <w:rPr>
          <w:spacing w:val="1"/>
          <w:sz w:val="24"/>
        </w:rPr>
        <w:t xml:space="preserve"> </w:t>
      </w:r>
      <w:r>
        <w:rPr>
          <w:sz w:val="24"/>
        </w:rPr>
        <w:t>рассуждать,</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и</w:t>
      </w:r>
      <w:r>
        <w:rPr>
          <w:spacing w:val="1"/>
          <w:sz w:val="24"/>
        </w:rPr>
        <w:t xml:space="preserve"> </w:t>
      </w:r>
      <w:r>
        <w:rPr>
          <w:sz w:val="24"/>
        </w:rPr>
        <w:t>доказывать или опровергать</w:t>
      </w:r>
      <w:r>
        <w:rPr>
          <w:spacing w:val="1"/>
          <w:sz w:val="24"/>
        </w:rPr>
        <w:t xml:space="preserve"> </w:t>
      </w:r>
      <w:r>
        <w:rPr>
          <w:sz w:val="24"/>
        </w:rPr>
        <w:t>их;</w:t>
      </w:r>
    </w:p>
    <w:p w:rsidR="007E6CBC" w:rsidRDefault="007E6CBC">
      <w:pPr>
        <w:jc w:val="both"/>
        <w:rPr>
          <w:rFonts w:ascii="Symbol" w:hAnsi="Symbol"/>
          <w:sz w:val="20"/>
        </w:rPr>
        <w:sectPr w:rsidR="007E6CBC">
          <w:pgSz w:w="11910" w:h="16840"/>
          <w:pgMar w:top="1040" w:right="0" w:bottom="1200" w:left="1160" w:header="0" w:footer="930" w:gutter="0"/>
          <w:cols w:space="720"/>
        </w:sectPr>
      </w:pPr>
    </w:p>
    <w:p w:rsidR="007E6CBC" w:rsidRDefault="001849C0" w:rsidP="00C9437F">
      <w:pPr>
        <w:pStyle w:val="a5"/>
        <w:numPr>
          <w:ilvl w:val="1"/>
          <w:numId w:val="182"/>
        </w:numPr>
        <w:tabs>
          <w:tab w:val="left" w:pos="1957"/>
          <w:tab w:val="left" w:pos="1958"/>
        </w:tabs>
        <w:spacing w:before="66"/>
        <w:ind w:right="848" w:firstLine="707"/>
        <w:rPr>
          <w:rFonts w:ascii="Symbol" w:hAnsi="Symbol"/>
          <w:sz w:val="20"/>
        </w:rPr>
      </w:pPr>
      <w:r>
        <w:rPr>
          <w:sz w:val="24"/>
        </w:rPr>
        <w:lastRenderedPageBreak/>
        <w:t>применять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проявлять</w:t>
      </w:r>
      <w:r>
        <w:rPr>
          <w:spacing w:val="-57"/>
          <w:sz w:val="24"/>
        </w:rPr>
        <w:t xml:space="preserve"> </w:t>
      </w:r>
      <w:r>
        <w:rPr>
          <w:sz w:val="24"/>
        </w:rPr>
        <w:t>способность</w:t>
      </w:r>
      <w:r>
        <w:rPr>
          <w:spacing w:val="1"/>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 и</w:t>
      </w:r>
      <w:r>
        <w:rPr>
          <w:spacing w:val="-1"/>
          <w:sz w:val="24"/>
        </w:rPr>
        <w:t xml:space="preserve"> </w:t>
      </w:r>
      <w:r>
        <w:rPr>
          <w:sz w:val="24"/>
        </w:rPr>
        <w:t>объективно оценивать</w:t>
      </w:r>
      <w:r>
        <w:rPr>
          <w:spacing w:val="-1"/>
          <w:sz w:val="24"/>
        </w:rPr>
        <w:t xml:space="preserve"> </w:t>
      </w:r>
      <w:r>
        <w:rPr>
          <w:sz w:val="24"/>
        </w:rPr>
        <w:t>свой</w:t>
      </w:r>
      <w:r>
        <w:rPr>
          <w:spacing w:val="-1"/>
          <w:sz w:val="24"/>
        </w:rPr>
        <w:t xml:space="preserve"> </w:t>
      </w:r>
      <w:r>
        <w:rPr>
          <w:sz w:val="24"/>
        </w:rPr>
        <w:t>вклад в</w:t>
      </w:r>
      <w:r>
        <w:rPr>
          <w:spacing w:val="-2"/>
          <w:sz w:val="24"/>
        </w:rPr>
        <w:t xml:space="preserve"> </w:t>
      </w:r>
      <w:r>
        <w:rPr>
          <w:sz w:val="24"/>
        </w:rPr>
        <w:t>общий</w:t>
      </w:r>
      <w:r>
        <w:rPr>
          <w:spacing w:val="-1"/>
          <w:sz w:val="24"/>
        </w:rPr>
        <w:t xml:space="preserve"> </w:t>
      </w:r>
      <w:r>
        <w:rPr>
          <w:sz w:val="24"/>
        </w:rPr>
        <w:t>результат;</w:t>
      </w:r>
    </w:p>
    <w:p w:rsidR="007E6CBC" w:rsidRDefault="001849C0" w:rsidP="00C9437F">
      <w:pPr>
        <w:pStyle w:val="a5"/>
        <w:numPr>
          <w:ilvl w:val="1"/>
          <w:numId w:val="182"/>
        </w:numPr>
        <w:tabs>
          <w:tab w:val="left" w:pos="1957"/>
          <w:tab w:val="left" w:pos="1958"/>
        </w:tabs>
        <w:spacing w:before="1"/>
        <w:ind w:left="1958"/>
        <w:rPr>
          <w:rFonts w:ascii="Symbol" w:hAnsi="Symbol"/>
          <w:sz w:val="20"/>
        </w:rPr>
      </w:pPr>
      <w:r>
        <w:rPr>
          <w:sz w:val="24"/>
        </w:rPr>
        <w:t>осваивать</w:t>
      </w:r>
      <w:r>
        <w:rPr>
          <w:spacing w:val="47"/>
          <w:sz w:val="24"/>
        </w:rPr>
        <w:t xml:space="preserve"> </w:t>
      </w:r>
      <w:r>
        <w:rPr>
          <w:sz w:val="24"/>
        </w:rPr>
        <w:t>навыки</w:t>
      </w:r>
      <w:r>
        <w:rPr>
          <w:spacing w:val="48"/>
          <w:sz w:val="24"/>
        </w:rPr>
        <w:t xml:space="preserve"> </w:t>
      </w:r>
      <w:r>
        <w:rPr>
          <w:sz w:val="24"/>
        </w:rPr>
        <w:t>организации</w:t>
      </w:r>
      <w:r>
        <w:rPr>
          <w:spacing w:val="48"/>
          <w:sz w:val="24"/>
        </w:rPr>
        <w:t xml:space="preserve"> </w:t>
      </w:r>
      <w:r>
        <w:rPr>
          <w:sz w:val="24"/>
        </w:rPr>
        <w:t>безопасного</w:t>
      </w:r>
      <w:r>
        <w:rPr>
          <w:spacing w:val="46"/>
          <w:sz w:val="24"/>
        </w:rPr>
        <w:t xml:space="preserve"> </w:t>
      </w:r>
      <w:r>
        <w:rPr>
          <w:sz w:val="24"/>
        </w:rPr>
        <w:t>поведения</w:t>
      </w:r>
      <w:r>
        <w:rPr>
          <w:spacing w:val="47"/>
          <w:sz w:val="24"/>
        </w:rPr>
        <w:t xml:space="preserve"> </w:t>
      </w:r>
      <w:r>
        <w:rPr>
          <w:sz w:val="24"/>
        </w:rPr>
        <w:t>в</w:t>
      </w:r>
      <w:r>
        <w:rPr>
          <w:spacing w:val="46"/>
          <w:sz w:val="24"/>
        </w:rPr>
        <w:t xml:space="preserve"> </w:t>
      </w:r>
      <w:r>
        <w:rPr>
          <w:sz w:val="24"/>
        </w:rPr>
        <w:t>информационной</w:t>
      </w:r>
    </w:p>
    <w:p w:rsidR="007E6CBC" w:rsidRDefault="001849C0">
      <w:pPr>
        <w:pStyle w:val="a3"/>
        <w:ind w:firstLine="0"/>
        <w:jc w:val="left"/>
      </w:pPr>
      <w:r>
        <w:t>среде;</w:t>
      </w:r>
    </w:p>
    <w:p w:rsidR="007E6CBC" w:rsidRDefault="001849C0" w:rsidP="00C9437F">
      <w:pPr>
        <w:pStyle w:val="a5"/>
        <w:numPr>
          <w:ilvl w:val="1"/>
          <w:numId w:val="182"/>
        </w:numPr>
        <w:tabs>
          <w:tab w:val="left" w:pos="1957"/>
          <w:tab w:val="left" w:pos="1958"/>
        </w:tabs>
        <w:ind w:left="1958"/>
        <w:jc w:val="left"/>
        <w:rPr>
          <w:rFonts w:ascii="Symbol" w:hAnsi="Symbol"/>
          <w:sz w:val="20"/>
        </w:rPr>
      </w:pPr>
      <w:r>
        <w:rPr>
          <w:sz w:val="24"/>
        </w:rPr>
        <w:t>применять</w:t>
      </w:r>
      <w:r>
        <w:rPr>
          <w:spacing w:val="12"/>
          <w:sz w:val="24"/>
        </w:rPr>
        <w:t xml:space="preserve"> </w:t>
      </w:r>
      <w:r>
        <w:rPr>
          <w:sz w:val="24"/>
        </w:rPr>
        <w:t>математику</w:t>
      </w:r>
      <w:r>
        <w:rPr>
          <w:spacing w:val="63"/>
          <w:sz w:val="24"/>
        </w:rPr>
        <w:t xml:space="preserve"> </w:t>
      </w:r>
      <w:r>
        <w:rPr>
          <w:sz w:val="24"/>
        </w:rPr>
        <w:t>для</w:t>
      </w:r>
      <w:r>
        <w:rPr>
          <w:spacing w:val="70"/>
          <w:sz w:val="24"/>
        </w:rPr>
        <w:t xml:space="preserve"> </w:t>
      </w:r>
      <w:r>
        <w:rPr>
          <w:sz w:val="24"/>
        </w:rPr>
        <w:t>решения</w:t>
      </w:r>
      <w:r>
        <w:rPr>
          <w:spacing w:val="69"/>
          <w:sz w:val="24"/>
        </w:rPr>
        <w:t xml:space="preserve"> </w:t>
      </w:r>
      <w:r>
        <w:rPr>
          <w:sz w:val="24"/>
        </w:rPr>
        <w:t>практических</w:t>
      </w:r>
      <w:r>
        <w:rPr>
          <w:spacing w:val="71"/>
          <w:sz w:val="24"/>
        </w:rPr>
        <w:t xml:space="preserve"> </w:t>
      </w:r>
      <w:r>
        <w:rPr>
          <w:sz w:val="24"/>
        </w:rPr>
        <w:t>задач</w:t>
      </w:r>
      <w:r>
        <w:rPr>
          <w:spacing w:val="69"/>
          <w:sz w:val="24"/>
        </w:rPr>
        <w:t xml:space="preserve"> </w:t>
      </w:r>
      <w:r>
        <w:rPr>
          <w:sz w:val="24"/>
        </w:rPr>
        <w:t>в</w:t>
      </w:r>
      <w:r>
        <w:rPr>
          <w:spacing w:val="69"/>
          <w:sz w:val="24"/>
        </w:rPr>
        <w:t xml:space="preserve"> </w:t>
      </w:r>
      <w:r>
        <w:rPr>
          <w:sz w:val="24"/>
        </w:rPr>
        <w:t>повседневной</w:t>
      </w:r>
    </w:p>
    <w:p w:rsidR="007E6CBC" w:rsidRDefault="001849C0">
      <w:pPr>
        <w:pStyle w:val="a3"/>
        <w:ind w:right="856" w:firstLine="0"/>
      </w:pPr>
      <w:r>
        <w:t>жизни, в том числе при оказании помощи одноклассникам, детям младшего возраста,</w:t>
      </w:r>
      <w:r>
        <w:rPr>
          <w:spacing w:val="1"/>
        </w:rPr>
        <w:t xml:space="preserve"> </w:t>
      </w:r>
      <w:r>
        <w:t>взрослым</w:t>
      </w:r>
      <w:r>
        <w:rPr>
          <w:spacing w:val="-2"/>
        </w:rPr>
        <w:t xml:space="preserve"> </w:t>
      </w:r>
      <w:r>
        <w:t>и пожилым</w:t>
      </w:r>
      <w:r>
        <w:rPr>
          <w:spacing w:val="-1"/>
        </w:rPr>
        <w:t xml:space="preserve"> </w:t>
      </w:r>
      <w:r>
        <w:t>людям;</w:t>
      </w:r>
    </w:p>
    <w:p w:rsidR="007E6CBC" w:rsidRDefault="001849C0" w:rsidP="00C9437F">
      <w:pPr>
        <w:pStyle w:val="a5"/>
        <w:numPr>
          <w:ilvl w:val="1"/>
          <w:numId w:val="182"/>
        </w:numPr>
        <w:tabs>
          <w:tab w:val="left" w:pos="1957"/>
          <w:tab w:val="left" w:pos="1958"/>
        </w:tabs>
        <w:ind w:right="852" w:firstLine="707"/>
        <w:rPr>
          <w:rFonts w:ascii="Symbol" w:hAnsi="Symbol"/>
          <w:sz w:val="20"/>
        </w:rPr>
      </w:pPr>
      <w:r>
        <w:rPr>
          <w:sz w:val="24"/>
        </w:rPr>
        <w:t>работать</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расширяющих</w:t>
      </w:r>
      <w:r>
        <w:rPr>
          <w:spacing w:val="1"/>
          <w:sz w:val="24"/>
        </w:rPr>
        <w:t xml:space="preserve"> </w:t>
      </w:r>
      <w:r>
        <w:rPr>
          <w:sz w:val="24"/>
        </w:rPr>
        <w:t>опыт</w:t>
      </w:r>
      <w:r>
        <w:rPr>
          <w:spacing w:val="1"/>
          <w:sz w:val="24"/>
        </w:rPr>
        <w:t xml:space="preserve"> </w:t>
      </w:r>
      <w:r>
        <w:rPr>
          <w:sz w:val="24"/>
        </w:rPr>
        <w:t>применения</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жизни,</w:t>
      </w:r>
      <w:r>
        <w:rPr>
          <w:spacing w:val="1"/>
          <w:sz w:val="24"/>
        </w:rPr>
        <w:t xml:space="preserve"> </w:t>
      </w:r>
      <w:r>
        <w:rPr>
          <w:sz w:val="24"/>
        </w:rPr>
        <w:t>повышающих</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интеллектуальному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своих</w:t>
      </w:r>
      <w:r>
        <w:rPr>
          <w:spacing w:val="1"/>
          <w:sz w:val="24"/>
        </w:rPr>
        <w:t xml:space="preserve"> </w:t>
      </w:r>
      <w:r>
        <w:rPr>
          <w:sz w:val="24"/>
        </w:rPr>
        <w:t>силах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преодолевать</w:t>
      </w:r>
      <w:r>
        <w:rPr>
          <w:spacing w:val="-57"/>
          <w:sz w:val="24"/>
        </w:rPr>
        <w:t xml:space="preserve"> </w:t>
      </w:r>
      <w:r>
        <w:rPr>
          <w:sz w:val="24"/>
        </w:rPr>
        <w:t>трудности;</w:t>
      </w:r>
    </w:p>
    <w:p w:rsidR="007E6CBC" w:rsidRDefault="001849C0" w:rsidP="00C9437F">
      <w:pPr>
        <w:pStyle w:val="a5"/>
        <w:numPr>
          <w:ilvl w:val="1"/>
          <w:numId w:val="182"/>
        </w:numPr>
        <w:tabs>
          <w:tab w:val="left" w:pos="1957"/>
          <w:tab w:val="left" w:pos="1958"/>
        </w:tabs>
        <w:ind w:right="849" w:firstLine="707"/>
        <w:rPr>
          <w:rFonts w:ascii="Symbol" w:hAnsi="Symbol"/>
          <w:sz w:val="20"/>
        </w:rPr>
      </w:pPr>
      <w:r>
        <w:rPr>
          <w:sz w:val="24"/>
        </w:rPr>
        <w:t>оценивать практические и учебные ситуации с точки зрения возможности</w:t>
      </w:r>
      <w:r>
        <w:rPr>
          <w:spacing w:val="1"/>
          <w:sz w:val="24"/>
        </w:rPr>
        <w:t xml:space="preserve"> </w:t>
      </w:r>
      <w:r>
        <w:rPr>
          <w:sz w:val="24"/>
        </w:rPr>
        <w:t>применения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рационального</w:t>
      </w:r>
      <w:r>
        <w:rPr>
          <w:spacing w:val="1"/>
          <w:sz w:val="24"/>
        </w:rPr>
        <w:t xml:space="preserve"> </w:t>
      </w:r>
      <w:r>
        <w:rPr>
          <w:sz w:val="24"/>
        </w:rPr>
        <w:t>и</w:t>
      </w:r>
      <w:r>
        <w:rPr>
          <w:spacing w:val="1"/>
          <w:sz w:val="24"/>
        </w:rPr>
        <w:t xml:space="preserve"> </w:t>
      </w:r>
      <w:r>
        <w:rPr>
          <w:sz w:val="24"/>
        </w:rPr>
        <w:t>эффективного</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проблем;</w:t>
      </w:r>
    </w:p>
    <w:p w:rsidR="007E6CBC" w:rsidRDefault="001849C0" w:rsidP="00C9437F">
      <w:pPr>
        <w:pStyle w:val="a5"/>
        <w:numPr>
          <w:ilvl w:val="1"/>
          <w:numId w:val="182"/>
        </w:numPr>
        <w:tabs>
          <w:tab w:val="left" w:pos="1957"/>
          <w:tab w:val="left" w:pos="1958"/>
        </w:tabs>
        <w:ind w:right="853" w:firstLine="707"/>
        <w:rPr>
          <w:rFonts w:ascii="Symbol" w:hAnsi="Symbol"/>
          <w:sz w:val="20"/>
        </w:rPr>
      </w:pPr>
      <w:r>
        <w:rPr>
          <w:sz w:val="24"/>
        </w:rPr>
        <w:t>характеризовать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математики,</w:t>
      </w:r>
      <w:r>
        <w:rPr>
          <w:spacing w:val="1"/>
          <w:sz w:val="24"/>
        </w:rPr>
        <w:t xml:space="preserve"> </w:t>
      </w:r>
      <w:r>
        <w:rPr>
          <w:sz w:val="24"/>
        </w:rPr>
        <w:t>намечать</w:t>
      </w:r>
      <w:r>
        <w:rPr>
          <w:spacing w:val="1"/>
          <w:sz w:val="24"/>
        </w:rPr>
        <w:t xml:space="preserve"> </w:t>
      </w:r>
      <w:r>
        <w:rPr>
          <w:sz w:val="24"/>
        </w:rPr>
        <w:t>пути</w:t>
      </w:r>
      <w:r>
        <w:rPr>
          <w:spacing w:val="1"/>
          <w:sz w:val="24"/>
        </w:rPr>
        <w:t xml:space="preserve"> </w:t>
      </w:r>
      <w:r>
        <w:rPr>
          <w:sz w:val="24"/>
        </w:rPr>
        <w:t>устранения</w:t>
      </w:r>
      <w:r>
        <w:rPr>
          <w:spacing w:val="-1"/>
          <w:sz w:val="24"/>
        </w:rPr>
        <w:t xml:space="preserve"> </w:t>
      </w:r>
      <w:r>
        <w:rPr>
          <w:sz w:val="24"/>
        </w:rPr>
        <w:t>трудностей;</w:t>
      </w:r>
    </w:p>
    <w:p w:rsidR="007E6CBC" w:rsidRDefault="001849C0" w:rsidP="00C9437F">
      <w:pPr>
        <w:pStyle w:val="a5"/>
        <w:numPr>
          <w:ilvl w:val="1"/>
          <w:numId w:val="182"/>
        </w:numPr>
        <w:tabs>
          <w:tab w:val="left" w:pos="1957"/>
          <w:tab w:val="left" w:pos="1958"/>
        </w:tabs>
        <w:ind w:right="847" w:firstLine="707"/>
        <w:rPr>
          <w:rFonts w:ascii="Symbol" w:hAnsi="Symbol"/>
          <w:sz w:val="20"/>
        </w:rPr>
      </w:pPr>
      <w:r>
        <w:rPr>
          <w:sz w:val="24"/>
        </w:rPr>
        <w:t>стремиться углублять свои математические знания и умения; пользоваться</w:t>
      </w:r>
      <w:r>
        <w:rPr>
          <w:spacing w:val="1"/>
          <w:sz w:val="24"/>
        </w:rPr>
        <w:t xml:space="preserve"> </w:t>
      </w:r>
      <w:r>
        <w:rPr>
          <w:sz w:val="24"/>
        </w:rPr>
        <w:t>разнообразными</w:t>
      </w:r>
      <w:r>
        <w:rPr>
          <w:spacing w:val="1"/>
          <w:sz w:val="24"/>
        </w:rPr>
        <w:t xml:space="preserve"> </w:t>
      </w:r>
      <w:r>
        <w:rPr>
          <w:sz w:val="24"/>
        </w:rPr>
        <w:t>информационными</w:t>
      </w:r>
      <w:r>
        <w:rPr>
          <w:spacing w:val="1"/>
          <w:sz w:val="24"/>
        </w:rPr>
        <w:t xml:space="preserve"> </w:t>
      </w:r>
      <w:r>
        <w:rPr>
          <w:sz w:val="24"/>
        </w:rPr>
        <w:t>средствами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предложенных</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выбранных</w:t>
      </w:r>
      <w:r>
        <w:rPr>
          <w:spacing w:val="3"/>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t>задач.</w:t>
      </w:r>
    </w:p>
    <w:p w:rsidR="007E6CBC" w:rsidRDefault="001849C0">
      <w:pPr>
        <w:pStyle w:val="a3"/>
        <w:spacing w:before="70"/>
        <w:ind w:left="1250" w:firstLine="0"/>
        <w:jc w:val="left"/>
      </w:pPr>
      <w:r>
        <w:t>МЕТАПРЕДМЕТНЫЕ</w:t>
      </w:r>
      <w:r>
        <w:rPr>
          <w:spacing w:val="-6"/>
        </w:rPr>
        <w:t xml:space="preserve"> </w:t>
      </w:r>
      <w:r>
        <w:t>РЕЗУЛЬТАТЫ</w:t>
      </w:r>
    </w:p>
    <w:p w:rsidR="007E6CBC" w:rsidRDefault="001849C0">
      <w:pPr>
        <w:pStyle w:val="a3"/>
        <w:ind w:right="844"/>
      </w:pPr>
      <w:r>
        <w:t>В результате изучения математики на уровне начального общего образования у</w:t>
      </w:r>
      <w:r>
        <w:rPr>
          <w:spacing w:val="1"/>
        </w:rPr>
        <w:t xml:space="preserve"> </w:t>
      </w:r>
      <w:r>
        <w:t>обучающегося будут сформированы познавательные универсальные</w:t>
      </w:r>
      <w:r>
        <w:rPr>
          <w:spacing w:val="1"/>
        </w:rPr>
        <w:t xml:space="preserve"> </w:t>
      </w:r>
      <w:r>
        <w:t>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7E6CBC" w:rsidRDefault="001849C0">
      <w:pPr>
        <w:spacing w:before="1"/>
        <w:ind w:left="542" w:right="854" w:firstLine="707"/>
        <w:jc w:val="both"/>
        <w:rPr>
          <w:i/>
          <w:sz w:val="24"/>
        </w:rPr>
      </w:pPr>
      <w:r>
        <w:rPr>
          <w:i/>
          <w:sz w:val="24"/>
        </w:rPr>
        <w:t>У обучающегося будут сформированы следующие базовые логические действия 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52" w:firstLine="707"/>
        <w:jc w:val="left"/>
        <w:rPr>
          <w:rFonts w:ascii="Symbol" w:hAnsi="Symbol"/>
          <w:sz w:val="20"/>
        </w:rPr>
      </w:pPr>
      <w:r>
        <w:rPr>
          <w:sz w:val="24"/>
        </w:rPr>
        <w:t>устанавливать</w:t>
      </w:r>
      <w:r>
        <w:rPr>
          <w:spacing w:val="33"/>
          <w:sz w:val="24"/>
        </w:rPr>
        <w:t xml:space="preserve"> </w:t>
      </w:r>
      <w:r>
        <w:rPr>
          <w:sz w:val="24"/>
        </w:rPr>
        <w:t>связи</w:t>
      </w:r>
      <w:r>
        <w:rPr>
          <w:spacing w:val="30"/>
          <w:sz w:val="24"/>
        </w:rPr>
        <w:t xml:space="preserve"> </w:t>
      </w:r>
      <w:r>
        <w:rPr>
          <w:sz w:val="24"/>
        </w:rPr>
        <w:t>и</w:t>
      </w:r>
      <w:r>
        <w:rPr>
          <w:spacing w:val="32"/>
          <w:sz w:val="24"/>
        </w:rPr>
        <w:t xml:space="preserve"> </w:t>
      </w:r>
      <w:r>
        <w:rPr>
          <w:sz w:val="24"/>
        </w:rPr>
        <w:t>зависимости</w:t>
      </w:r>
      <w:r>
        <w:rPr>
          <w:spacing w:val="31"/>
          <w:sz w:val="24"/>
        </w:rPr>
        <w:t xml:space="preserve"> </w:t>
      </w:r>
      <w:r>
        <w:rPr>
          <w:sz w:val="24"/>
        </w:rPr>
        <w:t>между</w:t>
      </w:r>
      <w:r>
        <w:rPr>
          <w:spacing w:val="30"/>
          <w:sz w:val="24"/>
        </w:rPr>
        <w:t xml:space="preserve"> </w:t>
      </w:r>
      <w:r>
        <w:rPr>
          <w:sz w:val="24"/>
        </w:rPr>
        <w:t>математическими</w:t>
      </w:r>
      <w:r>
        <w:rPr>
          <w:spacing w:val="32"/>
          <w:sz w:val="24"/>
        </w:rPr>
        <w:t xml:space="preserve"> </w:t>
      </w:r>
      <w:r>
        <w:rPr>
          <w:sz w:val="24"/>
        </w:rPr>
        <w:t>объектами</w:t>
      </w:r>
      <w:r>
        <w:rPr>
          <w:spacing w:val="-57"/>
          <w:sz w:val="24"/>
        </w:rPr>
        <w:t xml:space="preserve"> </w:t>
      </w:r>
      <w:r>
        <w:rPr>
          <w:sz w:val="24"/>
        </w:rPr>
        <w:t>(часть-целое;</w:t>
      </w:r>
      <w:r>
        <w:rPr>
          <w:spacing w:val="-1"/>
          <w:sz w:val="24"/>
        </w:rPr>
        <w:t xml:space="preserve"> </w:t>
      </w:r>
      <w:r>
        <w:rPr>
          <w:sz w:val="24"/>
        </w:rPr>
        <w:t>причина-следствие; протяжённость);</w:t>
      </w:r>
    </w:p>
    <w:p w:rsidR="007E6CBC" w:rsidRDefault="001849C0" w:rsidP="00C9437F">
      <w:pPr>
        <w:pStyle w:val="a5"/>
        <w:numPr>
          <w:ilvl w:val="1"/>
          <w:numId w:val="182"/>
        </w:numPr>
        <w:tabs>
          <w:tab w:val="left" w:pos="1957"/>
          <w:tab w:val="left" w:pos="1958"/>
        </w:tabs>
        <w:ind w:right="851" w:firstLine="707"/>
        <w:jc w:val="left"/>
        <w:rPr>
          <w:rFonts w:ascii="Symbol" w:hAnsi="Symbol"/>
          <w:sz w:val="20"/>
        </w:rPr>
      </w:pPr>
      <w:r>
        <w:rPr>
          <w:sz w:val="24"/>
        </w:rPr>
        <w:t>применять</w:t>
      </w:r>
      <w:r>
        <w:rPr>
          <w:spacing w:val="16"/>
          <w:sz w:val="24"/>
        </w:rPr>
        <w:t xml:space="preserve"> </w:t>
      </w:r>
      <w:r>
        <w:rPr>
          <w:sz w:val="24"/>
        </w:rPr>
        <w:t>базовые</w:t>
      </w:r>
      <w:r>
        <w:rPr>
          <w:spacing w:val="14"/>
          <w:sz w:val="24"/>
        </w:rPr>
        <w:t xml:space="preserve"> </w:t>
      </w:r>
      <w:r>
        <w:rPr>
          <w:sz w:val="24"/>
        </w:rPr>
        <w:t>логические</w:t>
      </w:r>
      <w:r>
        <w:rPr>
          <w:spacing w:val="18"/>
          <w:sz w:val="24"/>
        </w:rPr>
        <w:t xml:space="preserve"> </w:t>
      </w:r>
      <w:r>
        <w:rPr>
          <w:sz w:val="24"/>
        </w:rPr>
        <w:t>универсальные</w:t>
      </w:r>
      <w:r>
        <w:rPr>
          <w:spacing w:val="15"/>
          <w:sz w:val="24"/>
        </w:rPr>
        <w:t xml:space="preserve"> </w:t>
      </w:r>
      <w:r>
        <w:rPr>
          <w:sz w:val="24"/>
        </w:rPr>
        <w:t>действия:</w:t>
      </w:r>
      <w:r>
        <w:rPr>
          <w:spacing w:val="16"/>
          <w:sz w:val="24"/>
        </w:rPr>
        <w:t xml:space="preserve"> </w:t>
      </w:r>
      <w:r>
        <w:rPr>
          <w:sz w:val="24"/>
        </w:rPr>
        <w:t>сравнение,</w:t>
      </w:r>
      <w:r>
        <w:rPr>
          <w:spacing w:val="17"/>
          <w:sz w:val="24"/>
        </w:rPr>
        <w:t xml:space="preserve"> </w:t>
      </w:r>
      <w:r>
        <w:rPr>
          <w:sz w:val="24"/>
        </w:rPr>
        <w:t>анализ,</w:t>
      </w:r>
      <w:r>
        <w:rPr>
          <w:spacing w:val="-57"/>
          <w:sz w:val="24"/>
        </w:rPr>
        <w:t xml:space="preserve"> </w:t>
      </w:r>
      <w:r>
        <w:rPr>
          <w:sz w:val="24"/>
        </w:rPr>
        <w:t>классификация</w:t>
      </w:r>
      <w:r>
        <w:rPr>
          <w:spacing w:val="-1"/>
          <w:sz w:val="24"/>
        </w:rPr>
        <w:t xml:space="preserve"> </w:t>
      </w:r>
      <w:r>
        <w:rPr>
          <w:sz w:val="24"/>
        </w:rPr>
        <w:t>(группировка), обобщение;</w:t>
      </w:r>
    </w:p>
    <w:p w:rsidR="007E6CBC" w:rsidRDefault="001849C0" w:rsidP="00C9437F">
      <w:pPr>
        <w:pStyle w:val="a5"/>
        <w:numPr>
          <w:ilvl w:val="1"/>
          <w:numId w:val="182"/>
        </w:numPr>
        <w:tabs>
          <w:tab w:val="left" w:pos="1957"/>
          <w:tab w:val="left" w:pos="1958"/>
        </w:tabs>
        <w:ind w:right="849" w:firstLine="707"/>
        <w:jc w:val="left"/>
        <w:rPr>
          <w:rFonts w:ascii="Symbol" w:hAnsi="Symbol"/>
          <w:sz w:val="20"/>
        </w:rPr>
      </w:pPr>
      <w:r>
        <w:rPr>
          <w:sz w:val="24"/>
        </w:rPr>
        <w:t>приобретать</w:t>
      </w:r>
      <w:r>
        <w:rPr>
          <w:spacing w:val="13"/>
          <w:sz w:val="24"/>
        </w:rPr>
        <w:t xml:space="preserve"> </w:t>
      </w:r>
      <w:r>
        <w:rPr>
          <w:sz w:val="24"/>
        </w:rPr>
        <w:t>практические</w:t>
      </w:r>
      <w:r>
        <w:rPr>
          <w:spacing w:val="13"/>
          <w:sz w:val="24"/>
        </w:rPr>
        <w:t xml:space="preserve"> </w:t>
      </w:r>
      <w:r>
        <w:rPr>
          <w:sz w:val="24"/>
        </w:rPr>
        <w:t>графические</w:t>
      </w:r>
      <w:r>
        <w:rPr>
          <w:spacing w:val="13"/>
          <w:sz w:val="24"/>
        </w:rPr>
        <w:t xml:space="preserve"> </w:t>
      </w:r>
      <w:r>
        <w:rPr>
          <w:sz w:val="24"/>
        </w:rPr>
        <w:t>и</w:t>
      </w:r>
      <w:r>
        <w:rPr>
          <w:spacing w:val="15"/>
          <w:sz w:val="24"/>
        </w:rPr>
        <w:t xml:space="preserve"> </w:t>
      </w:r>
      <w:r>
        <w:rPr>
          <w:sz w:val="24"/>
        </w:rPr>
        <w:t>измерительные</w:t>
      </w:r>
      <w:r>
        <w:rPr>
          <w:spacing w:val="13"/>
          <w:sz w:val="24"/>
        </w:rPr>
        <w:t xml:space="preserve"> </w:t>
      </w:r>
      <w:r>
        <w:rPr>
          <w:sz w:val="24"/>
        </w:rPr>
        <w:t>навыки</w:t>
      </w:r>
      <w:r>
        <w:rPr>
          <w:spacing w:val="15"/>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житейских</w:t>
      </w:r>
      <w:r>
        <w:rPr>
          <w:spacing w:val="2"/>
          <w:sz w:val="24"/>
        </w:rPr>
        <w:t xml:space="preserve"> </w:t>
      </w:r>
      <w:r>
        <w:rPr>
          <w:sz w:val="24"/>
        </w:rPr>
        <w:t>задач;</w:t>
      </w:r>
    </w:p>
    <w:p w:rsidR="007E6CBC" w:rsidRDefault="001849C0" w:rsidP="00C9437F">
      <w:pPr>
        <w:pStyle w:val="a5"/>
        <w:numPr>
          <w:ilvl w:val="1"/>
          <w:numId w:val="182"/>
        </w:numPr>
        <w:tabs>
          <w:tab w:val="left" w:pos="1957"/>
          <w:tab w:val="left" w:pos="1958"/>
        </w:tabs>
        <w:ind w:right="849" w:firstLine="707"/>
        <w:jc w:val="left"/>
        <w:rPr>
          <w:rFonts w:ascii="Symbol" w:hAnsi="Symbol"/>
          <w:sz w:val="20"/>
        </w:rPr>
      </w:pPr>
      <w:r>
        <w:rPr>
          <w:sz w:val="24"/>
        </w:rPr>
        <w:t>представлять</w:t>
      </w:r>
      <w:r>
        <w:rPr>
          <w:spacing w:val="18"/>
          <w:sz w:val="24"/>
        </w:rPr>
        <w:t xml:space="preserve"> </w:t>
      </w:r>
      <w:r>
        <w:rPr>
          <w:sz w:val="24"/>
        </w:rPr>
        <w:t>текстовую</w:t>
      </w:r>
      <w:r>
        <w:rPr>
          <w:spacing w:val="18"/>
          <w:sz w:val="24"/>
        </w:rPr>
        <w:t xml:space="preserve"> </w:t>
      </w:r>
      <w:r>
        <w:rPr>
          <w:sz w:val="24"/>
        </w:rPr>
        <w:t>задачу,</w:t>
      </w:r>
      <w:r>
        <w:rPr>
          <w:spacing w:val="17"/>
          <w:sz w:val="24"/>
        </w:rPr>
        <w:t xml:space="preserve"> </w:t>
      </w:r>
      <w:r>
        <w:rPr>
          <w:sz w:val="24"/>
        </w:rPr>
        <w:t>её</w:t>
      </w:r>
      <w:r>
        <w:rPr>
          <w:spacing w:val="17"/>
          <w:sz w:val="24"/>
        </w:rPr>
        <w:t xml:space="preserve"> </w:t>
      </w:r>
      <w:r>
        <w:rPr>
          <w:sz w:val="24"/>
        </w:rPr>
        <w:t>решение</w:t>
      </w:r>
      <w:r>
        <w:rPr>
          <w:spacing w:val="17"/>
          <w:sz w:val="24"/>
        </w:rPr>
        <w:t xml:space="preserve"> </w:t>
      </w:r>
      <w:r>
        <w:rPr>
          <w:sz w:val="24"/>
        </w:rPr>
        <w:t>в</w:t>
      </w:r>
      <w:r>
        <w:rPr>
          <w:spacing w:val="17"/>
          <w:sz w:val="24"/>
        </w:rPr>
        <w:t xml:space="preserve"> </w:t>
      </w:r>
      <w:r>
        <w:rPr>
          <w:sz w:val="24"/>
        </w:rPr>
        <w:t>виде</w:t>
      </w:r>
      <w:r>
        <w:rPr>
          <w:spacing w:val="17"/>
          <w:sz w:val="24"/>
        </w:rPr>
        <w:t xml:space="preserve"> </w:t>
      </w:r>
      <w:r>
        <w:rPr>
          <w:sz w:val="24"/>
        </w:rPr>
        <w:t>модели,</w:t>
      </w:r>
      <w:r>
        <w:rPr>
          <w:spacing w:val="17"/>
          <w:sz w:val="24"/>
        </w:rPr>
        <w:t xml:space="preserve"> </w:t>
      </w:r>
      <w:r>
        <w:rPr>
          <w:sz w:val="24"/>
        </w:rPr>
        <w:t>схемы,</w:t>
      </w:r>
      <w:r>
        <w:rPr>
          <w:spacing w:val="-57"/>
          <w:sz w:val="24"/>
        </w:rPr>
        <w:t xml:space="preserve"> </w:t>
      </w:r>
      <w:r>
        <w:rPr>
          <w:sz w:val="24"/>
        </w:rPr>
        <w:t>арифметической</w:t>
      </w:r>
      <w:r>
        <w:rPr>
          <w:spacing w:val="-2"/>
          <w:sz w:val="24"/>
        </w:rPr>
        <w:t xml:space="preserve"> </w:t>
      </w:r>
      <w:r>
        <w:rPr>
          <w:sz w:val="24"/>
        </w:rPr>
        <w:t>записи,</w:t>
      </w:r>
      <w:r>
        <w:rPr>
          <w:spacing w:val="-1"/>
          <w:sz w:val="24"/>
        </w:rPr>
        <w:t xml:space="preserve"> </w:t>
      </w:r>
      <w:r>
        <w:rPr>
          <w:sz w:val="24"/>
        </w:rPr>
        <w:t>текста</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предложенной</w:t>
      </w:r>
      <w:r>
        <w:rPr>
          <w:spacing w:val="2"/>
          <w:sz w:val="24"/>
        </w:rPr>
        <w:t xml:space="preserve"> </w:t>
      </w:r>
      <w:r>
        <w:rPr>
          <w:sz w:val="24"/>
        </w:rPr>
        <w:t>учебной</w:t>
      </w:r>
      <w:r>
        <w:rPr>
          <w:spacing w:val="-1"/>
          <w:sz w:val="24"/>
        </w:rPr>
        <w:t xml:space="preserve"> </w:t>
      </w:r>
      <w:r>
        <w:rPr>
          <w:sz w:val="24"/>
        </w:rPr>
        <w:t>проблемой.</w:t>
      </w:r>
    </w:p>
    <w:p w:rsidR="007E6CBC" w:rsidRDefault="001849C0">
      <w:pPr>
        <w:ind w:left="542" w:right="849" w:firstLine="707"/>
        <w:rPr>
          <w:i/>
          <w:sz w:val="24"/>
        </w:rPr>
      </w:pPr>
      <w:r>
        <w:rPr>
          <w:i/>
          <w:sz w:val="24"/>
        </w:rPr>
        <w:t>У</w:t>
      </w:r>
      <w:r>
        <w:rPr>
          <w:i/>
          <w:spacing w:val="35"/>
          <w:sz w:val="24"/>
        </w:rPr>
        <w:t xml:space="preserve"> </w:t>
      </w:r>
      <w:r>
        <w:rPr>
          <w:i/>
          <w:sz w:val="24"/>
        </w:rPr>
        <w:t>обучающегося</w:t>
      </w:r>
      <w:r>
        <w:rPr>
          <w:i/>
          <w:spacing w:val="35"/>
          <w:sz w:val="24"/>
        </w:rPr>
        <w:t xml:space="preserve"> </w:t>
      </w:r>
      <w:r>
        <w:rPr>
          <w:i/>
          <w:sz w:val="24"/>
        </w:rPr>
        <w:t>будут</w:t>
      </w:r>
      <w:r>
        <w:rPr>
          <w:i/>
          <w:spacing w:val="38"/>
          <w:sz w:val="24"/>
        </w:rPr>
        <w:t xml:space="preserve"> </w:t>
      </w:r>
      <w:r>
        <w:rPr>
          <w:i/>
          <w:sz w:val="24"/>
        </w:rPr>
        <w:t>сформированы</w:t>
      </w:r>
      <w:r>
        <w:rPr>
          <w:i/>
          <w:spacing w:val="37"/>
          <w:sz w:val="24"/>
        </w:rPr>
        <w:t xml:space="preserve"> </w:t>
      </w:r>
      <w:r>
        <w:rPr>
          <w:i/>
          <w:sz w:val="24"/>
        </w:rPr>
        <w:t>следующие</w:t>
      </w:r>
      <w:r>
        <w:rPr>
          <w:i/>
          <w:spacing w:val="35"/>
          <w:sz w:val="24"/>
        </w:rPr>
        <w:t xml:space="preserve"> </w:t>
      </w:r>
      <w:r>
        <w:rPr>
          <w:i/>
          <w:sz w:val="24"/>
        </w:rPr>
        <w:t>базовые</w:t>
      </w:r>
      <w:r>
        <w:rPr>
          <w:i/>
          <w:spacing w:val="35"/>
          <w:sz w:val="24"/>
        </w:rPr>
        <w:t xml:space="preserve"> </w:t>
      </w:r>
      <w:r>
        <w:rPr>
          <w:i/>
          <w:sz w:val="24"/>
        </w:rPr>
        <w:t>исследовательские</w:t>
      </w:r>
      <w:r>
        <w:rPr>
          <w:i/>
          <w:spacing w:val="-57"/>
          <w:sz w:val="24"/>
        </w:rPr>
        <w:t xml:space="preserve"> </w:t>
      </w:r>
      <w:r>
        <w:rPr>
          <w:i/>
          <w:sz w:val="24"/>
        </w:rPr>
        <w:t>действия</w:t>
      </w:r>
      <w:r>
        <w:rPr>
          <w:i/>
          <w:spacing w:val="-3"/>
          <w:sz w:val="24"/>
        </w:rPr>
        <w:t xml:space="preserve"> </w:t>
      </w:r>
      <w:r>
        <w:rPr>
          <w:i/>
          <w:sz w:val="24"/>
        </w:rPr>
        <w:t>как часть</w:t>
      </w:r>
      <w:r>
        <w:rPr>
          <w:i/>
          <w:spacing w:val="-2"/>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1"/>
          <w:numId w:val="182"/>
        </w:numPr>
        <w:tabs>
          <w:tab w:val="left" w:pos="1957"/>
          <w:tab w:val="left" w:pos="1958"/>
        </w:tabs>
        <w:spacing w:before="1"/>
        <w:ind w:right="852" w:firstLine="707"/>
        <w:jc w:val="left"/>
        <w:rPr>
          <w:rFonts w:ascii="Symbol" w:hAnsi="Symbol"/>
          <w:sz w:val="20"/>
        </w:rPr>
      </w:pPr>
      <w:r>
        <w:rPr>
          <w:sz w:val="24"/>
        </w:rPr>
        <w:t>проявлять</w:t>
      </w:r>
      <w:r>
        <w:rPr>
          <w:spacing w:val="7"/>
          <w:sz w:val="24"/>
        </w:rPr>
        <w:t xml:space="preserve"> </w:t>
      </w:r>
      <w:r>
        <w:rPr>
          <w:sz w:val="24"/>
        </w:rPr>
        <w:t>способность</w:t>
      </w:r>
      <w:r>
        <w:rPr>
          <w:spacing w:val="7"/>
          <w:sz w:val="24"/>
        </w:rPr>
        <w:t xml:space="preserve"> </w:t>
      </w:r>
      <w:r>
        <w:rPr>
          <w:sz w:val="24"/>
        </w:rPr>
        <w:t>ориентироваться</w:t>
      </w:r>
      <w:r>
        <w:rPr>
          <w:spacing w:val="6"/>
          <w:sz w:val="24"/>
        </w:rPr>
        <w:t xml:space="preserve"> </w:t>
      </w:r>
      <w:r>
        <w:rPr>
          <w:sz w:val="24"/>
        </w:rPr>
        <w:t>в</w:t>
      </w:r>
      <w:r>
        <w:rPr>
          <w:spacing w:val="8"/>
          <w:sz w:val="24"/>
        </w:rPr>
        <w:t xml:space="preserve"> </w:t>
      </w:r>
      <w:r>
        <w:rPr>
          <w:sz w:val="24"/>
        </w:rPr>
        <w:t>учебном</w:t>
      </w:r>
      <w:r>
        <w:rPr>
          <w:spacing w:val="5"/>
          <w:sz w:val="24"/>
        </w:rPr>
        <w:t xml:space="preserve"> </w:t>
      </w:r>
      <w:r>
        <w:rPr>
          <w:sz w:val="24"/>
        </w:rPr>
        <w:t>материале</w:t>
      </w:r>
      <w:r>
        <w:rPr>
          <w:spacing w:val="7"/>
          <w:sz w:val="24"/>
        </w:rPr>
        <w:t xml:space="preserve"> </w:t>
      </w:r>
      <w:r>
        <w:rPr>
          <w:sz w:val="24"/>
        </w:rPr>
        <w:t>разных</w:t>
      </w:r>
      <w:r>
        <w:rPr>
          <w:spacing w:val="-57"/>
          <w:sz w:val="24"/>
        </w:rPr>
        <w:t xml:space="preserve"> </w:t>
      </w:r>
      <w:r>
        <w:rPr>
          <w:sz w:val="24"/>
        </w:rPr>
        <w:t>разделов</w:t>
      </w:r>
      <w:r>
        <w:rPr>
          <w:spacing w:val="-2"/>
          <w:sz w:val="24"/>
        </w:rPr>
        <w:t xml:space="preserve"> </w:t>
      </w:r>
      <w:r>
        <w:rPr>
          <w:sz w:val="24"/>
        </w:rPr>
        <w:t>курса</w:t>
      </w:r>
      <w:r>
        <w:rPr>
          <w:spacing w:val="-1"/>
          <w:sz w:val="24"/>
        </w:rPr>
        <w:t xml:space="preserve"> </w:t>
      </w:r>
      <w:r>
        <w:rPr>
          <w:sz w:val="24"/>
        </w:rPr>
        <w:t>математики;</w:t>
      </w:r>
    </w:p>
    <w:p w:rsidR="007E6CBC" w:rsidRDefault="001849C0" w:rsidP="00C9437F">
      <w:pPr>
        <w:pStyle w:val="a5"/>
        <w:numPr>
          <w:ilvl w:val="1"/>
          <w:numId w:val="182"/>
        </w:numPr>
        <w:tabs>
          <w:tab w:val="left" w:pos="1957"/>
          <w:tab w:val="left" w:pos="1958"/>
          <w:tab w:val="left" w:pos="3168"/>
          <w:tab w:val="left" w:pos="3530"/>
          <w:tab w:val="left" w:pos="4785"/>
          <w:tab w:val="left" w:pos="6379"/>
          <w:tab w:val="left" w:pos="8324"/>
        </w:tabs>
        <w:ind w:right="844" w:firstLine="707"/>
        <w:jc w:val="left"/>
        <w:rPr>
          <w:rFonts w:ascii="Symbol" w:hAnsi="Symbol"/>
          <w:sz w:val="20"/>
        </w:rPr>
      </w:pPr>
      <w:r>
        <w:rPr>
          <w:sz w:val="24"/>
        </w:rPr>
        <w:t>понимать</w:t>
      </w:r>
      <w:r>
        <w:rPr>
          <w:sz w:val="24"/>
        </w:rPr>
        <w:tab/>
        <w:t>и</w:t>
      </w:r>
      <w:r>
        <w:rPr>
          <w:sz w:val="24"/>
        </w:rPr>
        <w:tab/>
        <w:t>адекватно</w:t>
      </w:r>
      <w:r>
        <w:rPr>
          <w:sz w:val="24"/>
        </w:rPr>
        <w:tab/>
        <w:t>использовать</w:t>
      </w:r>
      <w:r>
        <w:rPr>
          <w:sz w:val="24"/>
        </w:rPr>
        <w:tab/>
        <w:t>математическую</w:t>
      </w:r>
      <w:r>
        <w:rPr>
          <w:sz w:val="24"/>
        </w:rPr>
        <w:tab/>
        <w:t>терминологию:</w:t>
      </w:r>
      <w:r>
        <w:rPr>
          <w:spacing w:val="-57"/>
          <w:sz w:val="24"/>
        </w:rPr>
        <w:t xml:space="preserve"> </w:t>
      </w:r>
      <w:r>
        <w:rPr>
          <w:sz w:val="24"/>
        </w:rPr>
        <w:t>различать,</w:t>
      </w:r>
      <w:r>
        <w:rPr>
          <w:spacing w:val="-5"/>
          <w:sz w:val="24"/>
        </w:rPr>
        <w:t xml:space="preserve"> </w:t>
      </w:r>
      <w:r>
        <w:rPr>
          <w:sz w:val="24"/>
        </w:rPr>
        <w:t>характеризовать,</w:t>
      </w:r>
      <w:r>
        <w:rPr>
          <w:spacing w:val="-2"/>
          <w:sz w:val="24"/>
        </w:rPr>
        <w:t xml:space="preserve"> </w:t>
      </w:r>
      <w:r>
        <w:rPr>
          <w:sz w:val="24"/>
        </w:rPr>
        <w:t>использовать для</w:t>
      </w:r>
      <w:r>
        <w:rPr>
          <w:spacing w:val="-4"/>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практических задач;</w:t>
      </w:r>
    </w:p>
    <w:p w:rsidR="007E6CBC" w:rsidRDefault="001849C0" w:rsidP="00C9437F">
      <w:pPr>
        <w:pStyle w:val="a5"/>
        <w:numPr>
          <w:ilvl w:val="1"/>
          <w:numId w:val="182"/>
        </w:numPr>
        <w:tabs>
          <w:tab w:val="left" w:pos="1957"/>
          <w:tab w:val="left" w:pos="1958"/>
        </w:tabs>
        <w:ind w:right="853" w:firstLine="707"/>
        <w:jc w:val="left"/>
        <w:rPr>
          <w:rFonts w:ascii="Symbol" w:hAnsi="Symbol"/>
          <w:sz w:val="20"/>
        </w:rPr>
      </w:pPr>
      <w:r>
        <w:rPr>
          <w:sz w:val="24"/>
        </w:rPr>
        <w:t>применять изученные методы познания (измерение, моделирование, перебор</w:t>
      </w:r>
      <w:r>
        <w:rPr>
          <w:spacing w:val="-57"/>
          <w:sz w:val="24"/>
        </w:rPr>
        <w:t xml:space="preserve"> </w:t>
      </w:r>
      <w:r>
        <w:rPr>
          <w:sz w:val="24"/>
        </w:rPr>
        <w:t>вариантов)</w:t>
      </w:r>
    </w:p>
    <w:p w:rsidR="007E6CBC" w:rsidRDefault="001849C0">
      <w:pPr>
        <w:ind w:left="542" w:right="849" w:firstLine="707"/>
        <w:rPr>
          <w:i/>
          <w:sz w:val="24"/>
        </w:rPr>
      </w:pPr>
      <w:r>
        <w:rPr>
          <w:i/>
          <w:sz w:val="24"/>
        </w:rPr>
        <w:t>У</w:t>
      </w:r>
      <w:r>
        <w:rPr>
          <w:i/>
          <w:spacing w:val="24"/>
          <w:sz w:val="24"/>
        </w:rPr>
        <w:t xml:space="preserve"> </w:t>
      </w:r>
      <w:r>
        <w:rPr>
          <w:i/>
          <w:sz w:val="24"/>
        </w:rPr>
        <w:t>обучающегося</w:t>
      </w:r>
      <w:r>
        <w:rPr>
          <w:i/>
          <w:spacing w:val="27"/>
          <w:sz w:val="24"/>
        </w:rPr>
        <w:t xml:space="preserve"> </w:t>
      </w:r>
      <w:r>
        <w:rPr>
          <w:i/>
          <w:sz w:val="24"/>
        </w:rPr>
        <w:t>будут</w:t>
      </w:r>
      <w:r>
        <w:rPr>
          <w:i/>
          <w:spacing w:val="28"/>
          <w:sz w:val="24"/>
        </w:rPr>
        <w:t xml:space="preserve"> </w:t>
      </w:r>
      <w:r>
        <w:rPr>
          <w:i/>
          <w:sz w:val="24"/>
        </w:rPr>
        <w:t>сформированы</w:t>
      </w:r>
      <w:r>
        <w:rPr>
          <w:i/>
          <w:spacing w:val="27"/>
          <w:sz w:val="24"/>
        </w:rPr>
        <w:t xml:space="preserve"> </w:t>
      </w:r>
      <w:r>
        <w:rPr>
          <w:i/>
          <w:sz w:val="24"/>
        </w:rPr>
        <w:t>следующие</w:t>
      </w:r>
      <w:r>
        <w:rPr>
          <w:i/>
          <w:spacing w:val="25"/>
          <w:sz w:val="24"/>
        </w:rPr>
        <w:t xml:space="preserve"> </w:t>
      </w:r>
      <w:r>
        <w:rPr>
          <w:i/>
          <w:sz w:val="24"/>
        </w:rPr>
        <w:t>информационные</w:t>
      </w:r>
      <w:r>
        <w:rPr>
          <w:i/>
          <w:spacing w:val="28"/>
          <w:sz w:val="24"/>
        </w:rPr>
        <w:t xml:space="preserve"> </w:t>
      </w:r>
      <w:r>
        <w:rPr>
          <w:i/>
          <w:sz w:val="24"/>
        </w:rPr>
        <w:t>действия</w:t>
      </w:r>
      <w:r>
        <w:rPr>
          <w:i/>
          <w:spacing w:val="27"/>
          <w:sz w:val="24"/>
        </w:rPr>
        <w:t xml:space="preserve"> </w:t>
      </w:r>
      <w:r>
        <w:rPr>
          <w:i/>
          <w:sz w:val="24"/>
        </w:rPr>
        <w:t>как</w:t>
      </w:r>
      <w:r>
        <w:rPr>
          <w:i/>
          <w:spacing w:val="-57"/>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 действий:</w:t>
      </w:r>
    </w:p>
    <w:p w:rsidR="007E6CBC" w:rsidRDefault="001849C0" w:rsidP="00C9437F">
      <w:pPr>
        <w:pStyle w:val="a5"/>
        <w:numPr>
          <w:ilvl w:val="1"/>
          <w:numId w:val="182"/>
        </w:numPr>
        <w:tabs>
          <w:tab w:val="left" w:pos="1957"/>
          <w:tab w:val="left" w:pos="1958"/>
          <w:tab w:val="left" w:pos="3142"/>
          <w:tab w:val="left" w:pos="3514"/>
          <w:tab w:val="left" w:pos="5118"/>
          <w:tab w:val="left" w:pos="5716"/>
          <w:tab w:val="left" w:pos="6845"/>
          <w:tab w:val="left" w:pos="7966"/>
          <w:tab w:val="left" w:pos="8760"/>
        </w:tabs>
        <w:ind w:right="854" w:firstLine="707"/>
        <w:jc w:val="left"/>
        <w:rPr>
          <w:rFonts w:ascii="Symbol" w:hAnsi="Symbol"/>
          <w:sz w:val="20"/>
        </w:rPr>
      </w:pPr>
      <w:r>
        <w:rPr>
          <w:sz w:val="24"/>
        </w:rPr>
        <w:t>находить</w:t>
      </w:r>
      <w:r>
        <w:rPr>
          <w:sz w:val="24"/>
        </w:rPr>
        <w:tab/>
        <w:t>и</w:t>
      </w:r>
      <w:r>
        <w:rPr>
          <w:sz w:val="24"/>
        </w:rPr>
        <w:tab/>
        <w:t>использовать</w:t>
      </w:r>
      <w:r>
        <w:rPr>
          <w:sz w:val="24"/>
        </w:rPr>
        <w:tab/>
        <w:t>для</w:t>
      </w:r>
      <w:r>
        <w:rPr>
          <w:sz w:val="24"/>
        </w:rPr>
        <w:tab/>
        <w:t>решения</w:t>
      </w:r>
      <w:r>
        <w:rPr>
          <w:sz w:val="24"/>
        </w:rPr>
        <w:tab/>
        <w:t>учебных</w:t>
      </w:r>
      <w:r>
        <w:rPr>
          <w:sz w:val="24"/>
        </w:rPr>
        <w:tab/>
        <w:t>задач</w:t>
      </w:r>
      <w:r>
        <w:rPr>
          <w:sz w:val="24"/>
        </w:rPr>
        <w:tab/>
      </w:r>
      <w:r>
        <w:rPr>
          <w:spacing w:val="-1"/>
          <w:sz w:val="24"/>
        </w:rPr>
        <w:t>текстовую,</w:t>
      </w:r>
      <w:r>
        <w:rPr>
          <w:spacing w:val="-57"/>
          <w:sz w:val="24"/>
        </w:rPr>
        <w:t xml:space="preserve"> </w:t>
      </w:r>
      <w:r>
        <w:rPr>
          <w:sz w:val="24"/>
        </w:rPr>
        <w:t>графическую</w:t>
      </w:r>
      <w:r>
        <w:rPr>
          <w:spacing w:val="-1"/>
          <w:sz w:val="24"/>
        </w:rPr>
        <w:t xml:space="preserve"> </w:t>
      </w:r>
      <w:r>
        <w:rPr>
          <w:sz w:val="24"/>
        </w:rPr>
        <w:t>информацию</w:t>
      </w:r>
      <w:r>
        <w:rPr>
          <w:spacing w:val="-1"/>
          <w:sz w:val="24"/>
        </w:rPr>
        <w:t xml:space="preserve"> </w:t>
      </w:r>
      <w:r>
        <w:rPr>
          <w:sz w:val="24"/>
        </w:rPr>
        <w:t>в</w:t>
      </w:r>
      <w:r>
        <w:rPr>
          <w:spacing w:val="-2"/>
          <w:sz w:val="24"/>
        </w:rPr>
        <w:t xml:space="preserve"> </w:t>
      </w:r>
      <w:r>
        <w:rPr>
          <w:sz w:val="24"/>
        </w:rPr>
        <w:t>разных</w:t>
      </w:r>
      <w:r>
        <w:rPr>
          <w:spacing w:val="-2"/>
          <w:sz w:val="24"/>
        </w:rPr>
        <w:t xml:space="preserve"> </w:t>
      </w:r>
      <w:r>
        <w:rPr>
          <w:sz w:val="24"/>
        </w:rPr>
        <w:t>источниках</w:t>
      </w:r>
      <w:r>
        <w:rPr>
          <w:spacing w:val="2"/>
          <w:sz w:val="24"/>
        </w:rPr>
        <w:t xml:space="preserve"> </w:t>
      </w:r>
      <w:r>
        <w:rPr>
          <w:sz w:val="24"/>
        </w:rPr>
        <w:t>информационной</w:t>
      </w:r>
      <w:r>
        <w:rPr>
          <w:spacing w:val="-1"/>
          <w:sz w:val="24"/>
        </w:rPr>
        <w:t xml:space="preserve"> </w:t>
      </w:r>
      <w:r>
        <w:rPr>
          <w:sz w:val="24"/>
        </w:rPr>
        <w:t>среды;</w:t>
      </w:r>
    </w:p>
    <w:p w:rsidR="007E6CBC" w:rsidRDefault="001849C0" w:rsidP="00C9437F">
      <w:pPr>
        <w:pStyle w:val="a5"/>
        <w:numPr>
          <w:ilvl w:val="1"/>
          <w:numId w:val="182"/>
        </w:numPr>
        <w:tabs>
          <w:tab w:val="left" w:pos="1957"/>
          <w:tab w:val="left" w:pos="1958"/>
        </w:tabs>
        <w:ind w:right="855" w:firstLine="707"/>
        <w:jc w:val="left"/>
        <w:rPr>
          <w:rFonts w:ascii="Symbol" w:hAnsi="Symbol"/>
          <w:sz w:val="20"/>
        </w:rPr>
      </w:pPr>
      <w:r>
        <w:rPr>
          <w:sz w:val="24"/>
        </w:rPr>
        <w:t>читать,</w:t>
      </w:r>
      <w:r>
        <w:rPr>
          <w:spacing w:val="10"/>
          <w:sz w:val="24"/>
        </w:rPr>
        <w:t xml:space="preserve"> </w:t>
      </w:r>
      <w:r>
        <w:rPr>
          <w:sz w:val="24"/>
        </w:rPr>
        <w:t>интерпретировать</w:t>
      </w:r>
      <w:r>
        <w:rPr>
          <w:spacing w:val="12"/>
          <w:sz w:val="24"/>
        </w:rPr>
        <w:t xml:space="preserve"> </w:t>
      </w:r>
      <w:r>
        <w:rPr>
          <w:sz w:val="24"/>
        </w:rPr>
        <w:t>графически</w:t>
      </w:r>
      <w:r>
        <w:rPr>
          <w:spacing w:val="11"/>
          <w:sz w:val="24"/>
        </w:rPr>
        <w:t xml:space="preserve"> </w:t>
      </w:r>
      <w:r>
        <w:rPr>
          <w:sz w:val="24"/>
        </w:rPr>
        <w:t>представленную</w:t>
      </w:r>
      <w:r>
        <w:rPr>
          <w:spacing w:val="11"/>
          <w:sz w:val="24"/>
        </w:rPr>
        <w:t xml:space="preserve"> </w:t>
      </w:r>
      <w:r>
        <w:rPr>
          <w:sz w:val="24"/>
        </w:rPr>
        <w:t>информацию</w:t>
      </w:r>
      <w:r>
        <w:rPr>
          <w:spacing w:val="9"/>
          <w:sz w:val="24"/>
        </w:rPr>
        <w:t xml:space="preserve"> </w:t>
      </w:r>
      <w:r>
        <w:rPr>
          <w:sz w:val="24"/>
        </w:rPr>
        <w:t>(схему,</w:t>
      </w:r>
      <w:r>
        <w:rPr>
          <w:spacing w:val="-57"/>
          <w:sz w:val="24"/>
        </w:rPr>
        <w:t xml:space="preserve"> </w:t>
      </w:r>
      <w:r>
        <w:rPr>
          <w:sz w:val="24"/>
        </w:rPr>
        <w:t>таблицу,</w:t>
      </w:r>
      <w:r>
        <w:rPr>
          <w:spacing w:val="-1"/>
          <w:sz w:val="24"/>
        </w:rPr>
        <w:t xml:space="preserve"> </w:t>
      </w:r>
      <w:r>
        <w:rPr>
          <w:sz w:val="24"/>
        </w:rPr>
        <w:t>диаграмму, другую</w:t>
      </w:r>
      <w:r>
        <w:rPr>
          <w:spacing w:val="2"/>
          <w:sz w:val="24"/>
        </w:rPr>
        <w:t xml:space="preserve"> </w:t>
      </w:r>
      <w:r>
        <w:rPr>
          <w:sz w:val="24"/>
        </w:rPr>
        <w:t>модель);</w:t>
      </w:r>
    </w:p>
    <w:p w:rsidR="007E6CBC" w:rsidRDefault="001849C0" w:rsidP="00C9437F">
      <w:pPr>
        <w:pStyle w:val="a5"/>
        <w:numPr>
          <w:ilvl w:val="1"/>
          <w:numId w:val="182"/>
        </w:numPr>
        <w:tabs>
          <w:tab w:val="left" w:pos="1957"/>
          <w:tab w:val="left" w:pos="1958"/>
        </w:tabs>
        <w:ind w:right="852" w:firstLine="707"/>
        <w:jc w:val="left"/>
        <w:rPr>
          <w:rFonts w:ascii="Symbol" w:hAnsi="Symbol"/>
          <w:sz w:val="20"/>
        </w:rPr>
      </w:pPr>
      <w:r>
        <w:rPr>
          <w:sz w:val="24"/>
        </w:rPr>
        <w:t>представлять</w:t>
      </w:r>
      <w:r>
        <w:rPr>
          <w:spacing w:val="55"/>
          <w:sz w:val="24"/>
        </w:rPr>
        <w:t xml:space="preserve"> </w:t>
      </w:r>
      <w:r>
        <w:rPr>
          <w:sz w:val="24"/>
        </w:rPr>
        <w:t>информацию</w:t>
      </w:r>
      <w:r>
        <w:rPr>
          <w:spacing w:val="54"/>
          <w:sz w:val="24"/>
        </w:rPr>
        <w:t xml:space="preserve"> </w:t>
      </w:r>
      <w:r>
        <w:rPr>
          <w:sz w:val="24"/>
        </w:rPr>
        <w:t>в</w:t>
      </w:r>
      <w:r>
        <w:rPr>
          <w:spacing w:val="53"/>
          <w:sz w:val="24"/>
        </w:rPr>
        <w:t xml:space="preserve"> </w:t>
      </w:r>
      <w:r>
        <w:rPr>
          <w:sz w:val="24"/>
        </w:rPr>
        <w:t>заданной</w:t>
      </w:r>
      <w:r>
        <w:rPr>
          <w:spacing w:val="55"/>
          <w:sz w:val="24"/>
        </w:rPr>
        <w:t xml:space="preserve"> </w:t>
      </w:r>
      <w:r>
        <w:rPr>
          <w:sz w:val="24"/>
        </w:rPr>
        <w:t>форме</w:t>
      </w:r>
      <w:r>
        <w:rPr>
          <w:spacing w:val="53"/>
          <w:sz w:val="24"/>
        </w:rPr>
        <w:t xml:space="preserve"> </w:t>
      </w:r>
      <w:r>
        <w:rPr>
          <w:sz w:val="24"/>
        </w:rPr>
        <w:t>(дополнять</w:t>
      </w:r>
      <w:r>
        <w:rPr>
          <w:spacing w:val="55"/>
          <w:sz w:val="24"/>
        </w:rPr>
        <w:t xml:space="preserve"> </w:t>
      </w:r>
      <w:r>
        <w:rPr>
          <w:sz w:val="24"/>
        </w:rPr>
        <w:t>таблицу,</w:t>
      </w:r>
      <w:r>
        <w:rPr>
          <w:spacing w:val="56"/>
          <w:sz w:val="24"/>
        </w:rPr>
        <w:t xml:space="preserve"> </w:t>
      </w:r>
      <w:r>
        <w:rPr>
          <w:sz w:val="24"/>
        </w:rPr>
        <w:t>текст),</w:t>
      </w:r>
      <w:r>
        <w:rPr>
          <w:spacing w:val="-57"/>
          <w:sz w:val="24"/>
        </w:rPr>
        <w:t xml:space="preserve"> </w:t>
      </w:r>
      <w:r>
        <w:rPr>
          <w:sz w:val="24"/>
        </w:rPr>
        <w:t>формулировать утверждение</w:t>
      </w:r>
      <w:r>
        <w:rPr>
          <w:spacing w:val="-4"/>
          <w:sz w:val="24"/>
        </w:rPr>
        <w:t xml:space="preserve"> </w:t>
      </w:r>
      <w:r>
        <w:rPr>
          <w:sz w:val="24"/>
        </w:rPr>
        <w:t>по</w:t>
      </w:r>
      <w:r>
        <w:rPr>
          <w:spacing w:val="-2"/>
          <w:sz w:val="24"/>
        </w:rPr>
        <w:t xml:space="preserve"> </w:t>
      </w:r>
      <w:r>
        <w:rPr>
          <w:sz w:val="24"/>
        </w:rPr>
        <w:t>образцу,</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требованиями учебной</w:t>
      </w:r>
      <w:r>
        <w:rPr>
          <w:spacing w:val="-2"/>
          <w:sz w:val="24"/>
        </w:rPr>
        <w:t xml:space="preserve"> </w:t>
      </w:r>
      <w:r>
        <w:rPr>
          <w:sz w:val="24"/>
        </w:rPr>
        <w:t>задачи;</w:t>
      </w:r>
    </w:p>
    <w:p w:rsidR="007E6CBC" w:rsidRDefault="007E6CBC">
      <w:pPr>
        <w:rPr>
          <w:rFonts w:ascii="Symbol" w:hAnsi="Symbol"/>
          <w:sz w:val="20"/>
        </w:rPr>
        <w:sectPr w:rsidR="007E6CBC">
          <w:pgSz w:w="11910" w:h="16840"/>
          <w:pgMar w:top="1040" w:right="0" w:bottom="1200" w:left="1160" w:header="0" w:footer="930" w:gutter="0"/>
          <w:cols w:space="720"/>
        </w:sectPr>
      </w:pPr>
    </w:p>
    <w:p w:rsidR="007E6CBC" w:rsidRDefault="001849C0" w:rsidP="00C9437F">
      <w:pPr>
        <w:pStyle w:val="a5"/>
        <w:numPr>
          <w:ilvl w:val="1"/>
          <w:numId w:val="182"/>
        </w:numPr>
        <w:tabs>
          <w:tab w:val="left" w:pos="1957"/>
          <w:tab w:val="left" w:pos="1958"/>
        </w:tabs>
        <w:spacing w:before="66"/>
        <w:ind w:right="851" w:firstLine="707"/>
        <w:rPr>
          <w:rFonts w:ascii="Symbol" w:hAnsi="Symbol"/>
          <w:sz w:val="20"/>
        </w:rPr>
      </w:pPr>
      <w:r>
        <w:rPr>
          <w:sz w:val="24"/>
        </w:rPr>
        <w:lastRenderedPageBreak/>
        <w:t>принимать</w:t>
      </w:r>
      <w:r>
        <w:rPr>
          <w:spacing w:val="1"/>
          <w:sz w:val="24"/>
        </w:rPr>
        <w:t xml:space="preserve"> </w:t>
      </w:r>
      <w:r>
        <w:rPr>
          <w:sz w:val="24"/>
        </w:rPr>
        <w:t>правила,</w:t>
      </w:r>
      <w:r>
        <w:rPr>
          <w:spacing w:val="1"/>
          <w:sz w:val="24"/>
        </w:rPr>
        <w:t xml:space="preserve"> </w:t>
      </w:r>
      <w:r>
        <w:rPr>
          <w:sz w:val="24"/>
        </w:rPr>
        <w:t>безопасно</w:t>
      </w:r>
      <w:r>
        <w:rPr>
          <w:spacing w:val="1"/>
          <w:sz w:val="24"/>
        </w:rPr>
        <w:t xml:space="preserve"> </w:t>
      </w:r>
      <w:r>
        <w:rPr>
          <w:sz w:val="24"/>
        </w:rPr>
        <w:t>использовать</w:t>
      </w:r>
      <w:r>
        <w:rPr>
          <w:spacing w:val="1"/>
          <w:sz w:val="24"/>
        </w:rPr>
        <w:t xml:space="preserve"> </w:t>
      </w:r>
      <w:r>
        <w:rPr>
          <w:sz w:val="24"/>
        </w:rPr>
        <w:t>предлагаемые</w:t>
      </w:r>
      <w:r>
        <w:rPr>
          <w:spacing w:val="1"/>
          <w:sz w:val="24"/>
        </w:rPr>
        <w:t xml:space="preserve"> </w:t>
      </w:r>
      <w:r>
        <w:rPr>
          <w:sz w:val="24"/>
        </w:rPr>
        <w:t>электронные</w:t>
      </w:r>
      <w:r>
        <w:rPr>
          <w:spacing w:val="1"/>
          <w:sz w:val="24"/>
        </w:rPr>
        <w:t xml:space="preserve"> </w:t>
      </w:r>
      <w:r>
        <w:rPr>
          <w:sz w:val="24"/>
        </w:rPr>
        <w:t>средства</w:t>
      </w:r>
      <w:r>
        <w:rPr>
          <w:spacing w:val="-2"/>
          <w:sz w:val="24"/>
        </w:rPr>
        <w:t xml:space="preserve"> </w:t>
      </w:r>
      <w:r>
        <w:rPr>
          <w:sz w:val="24"/>
        </w:rPr>
        <w:t>и источники</w:t>
      </w:r>
      <w:r>
        <w:rPr>
          <w:spacing w:val="-2"/>
          <w:sz w:val="24"/>
        </w:rPr>
        <w:t xml:space="preserve"> </w:t>
      </w:r>
      <w:r>
        <w:rPr>
          <w:sz w:val="24"/>
        </w:rPr>
        <w:t>информации.</w:t>
      </w:r>
    </w:p>
    <w:p w:rsidR="007E6CBC" w:rsidRDefault="001849C0">
      <w:pPr>
        <w:ind w:left="542" w:right="851" w:firstLine="707"/>
        <w:jc w:val="both"/>
        <w:rPr>
          <w:i/>
          <w:sz w:val="24"/>
        </w:rPr>
      </w:pPr>
      <w:r>
        <w:rPr>
          <w:i/>
          <w:sz w:val="24"/>
        </w:rPr>
        <w:t>У обучающегося будут сформированы следующие действия общения как 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rsidP="00C9437F">
      <w:pPr>
        <w:pStyle w:val="a5"/>
        <w:numPr>
          <w:ilvl w:val="1"/>
          <w:numId w:val="182"/>
        </w:numPr>
        <w:tabs>
          <w:tab w:val="left" w:pos="1957"/>
          <w:tab w:val="left" w:pos="1958"/>
        </w:tabs>
        <w:spacing w:before="1"/>
        <w:ind w:left="1958"/>
        <w:rPr>
          <w:rFonts w:ascii="Symbol" w:hAnsi="Symbol"/>
          <w:sz w:val="20"/>
        </w:rPr>
      </w:pPr>
      <w:r>
        <w:rPr>
          <w:sz w:val="24"/>
        </w:rPr>
        <w:t>конструировать утверждения,</w:t>
      </w:r>
      <w:r>
        <w:rPr>
          <w:spacing w:val="-5"/>
          <w:sz w:val="24"/>
        </w:rPr>
        <w:t xml:space="preserve"> </w:t>
      </w:r>
      <w:r>
        <w:rPr>
          <w:sz w:val="24"/>
        </w:rPr>
        <w:t>проверять</w:t>
      </w:r>
      <w:r>
        <w:rPr>
          <w:spacing w:val="-6"/>
          <w:sz w:val="24"/>
        </w:rPr>
        <w:t xml:space="preserve"> </w:t>
      </w:r>
      <w:r>
        <w:rPr>
          <w:sz w:val="24"/>
        </w:rPr>
        <w:t>их</w:t>
      </w:r>
      <w:r>
        <w:rPr>
          <w:spacing w:val="-3"/>
          <w:sz w:val="24"/>
        </w:rPr>
        <w:t xml:space="preserve"> </w:t>
      </w:r>
      <w:r>
        <w:rPr>
          <w:sz w:val="24"/>
        </w:rPr>
        <w:t>истинность;</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строить</w:t>
      </w:r>
      <w:r>
        <w:rPr>
          <w:spacing w:val="-3"/>
          <w:sz w:val="24"/>
        </w:rPr>
        <w:t xml:space="preserve"> </w:t>
      </w:r>
      <w:r>
        <w:rPr>
          <w:sz w:val="24"/>
        </w:rPr>
        <w:t>логическое</w:t>
      </w:r>
      <w:r>
        <w:rPr>
          <w:spacing w:val="-3"/>
          <w:sz w:val="24"/>
        </w:rPr>
        <w:t xml:space="preserve"> </w:t>
      </w:r>
      <w:r>
        <w:rPr>
          <w:sz w:val="24"/>
        </w:rPr>
        <w:t>рассуждение;</w:t>
      </w:r>
    </w:p>
    <w:p w:rsidR="007E6CBC" w:rsidRDefault="001849C0" w:rsidP="00C9437F">
      <w:pPr>
        <w:pStyle w:val="a5"/>
        <w:numPr>
          <w:ilvl w:val="1"/>
          <w:numId w:val="182"/>
        </w:numPr>
        <w:tabs>
          <w:tab w:val="left" w:pos="1957"/>
          <w:tab w:val="left" w:pos="1958"/>
        </w:tabs>
        <w:ind w:right="847" w:firstLine="707"/>
        <w:rPr>
          <w:rFonts w:ascii="Symbol" w:hAnsi="Symbol"/>
          <w:sz w:val="20"/>
        </w:rPr>
      </w:pPr>
      <w:r>
        <w:rPr>
          <w:sz w:val="24"/>
        </w:rPr>
        <w:t>использовать</w:t>
      </w:r>
      <w:r>
        <w:rPr>
          <w:spacing w:val="1"/>
          <w:sz w:val="24"/>
        </w:rPr>
        <w:t xml:space="preserve"> </w:t>
      </w:r>
      <w:r>
        <w:rPr>
          <w:sz w:val="24"/>
        </w:rPr>
        <w:t>текст</w:t>
      </w:r>
      <w:r>
        <w:rPr>
          <w:spacing w:val="1"/>
          <w:sz w:val="24"/>
        </w:rPr>
        <w:t xml:space="preserve"> </w:t>
      </w:r>
      <w:r>
        <w:rPr>
          <w:sz w:val="24"/>
        </w:rPr>
        <w:t>задания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способа</w:t>
      </w:r>
      <w:r>
        <w:rPr>
          <w:spacing w:val="1"/>
          <w:sz w:val="24"/>
        </w:rPr>
        <w:t xml:space="preserve"> </w:t>
      </w:r>
      <w:r>
        <w:rPr>
          <w:sz w:val="24"/>
        </w:rPr>
        <w:t>и</w:t>
      </w:r>
      <w:r>
        <w:rPr>
          <w:spacing w:val="1"/>
          <w:sz w:val="24"/>
        </w:rPr>
        <w:t xml:space="preserve"> </w:t>
      </w:r>
      <w:r>
        <w:rPr>
          <w:sz w:val="24"/>
        </w:rPr>
        <w:t>хода</w:t>
      </w:r>
      <w:r>
        <w:rPr>
          <w:spacing w:val="1"/>
          <w:sz w:val="24"/>
        </w:rPr>
        <w:t xml:space="preserve"> </w:t>
      </w:r>
      <w:r>
        <w:rPr>
          <w:sz w:val="24"/>
        </w:rPr>
        <w:t>решения</w:t>
      </w:r>
      <w:r>
        <w:rPr>
          <w:spacing w:val="1"/>
          <w:sz w:val="24"/>
        </w:rPr>
        <w:t xml:space="preserve"> </w:t>
      </w:r>
      <w:r>
        <w:rPr>
          <w:sz w:val="24"/>
        </w:rPr>
        <w:t>математической</w:t>
      </w:r>
      <w:r>
        <w:rPr>
          <w:spacing w:val="-1"/>
          <w:sz w:val="24"/>
        </w:rPr>
        <w:t xml:space="preserve"> </w:t>
      </w:r>
      <w:r>
        <w:rPr>
          <w:sz w:val="24"/>
        </w:rPr>
        <w:t>задачи;</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формулировать</w:t>
      </w:r>
      <w:r>
        <w:rPr>
          <w:spacing w:val="-2"/>
          <w:sz w:val="24"/>
        </w:rPr>
        <w:t xml:space="preserve"> </w:t>
      </w:r>
      <w:r>
        <w:rPr>
          <w:sz w:val="24"/>
        </w:rPr>
        <w:t>ответ;</w:t>
      </w:r>
    </w:p>
    <w:p w:rsidR="007E6CBC" w:rsidRDefault="001849C0" w:rsidP="00C9437F">
      <w:pPr>
        <w:pStyle w:val="a5"/>
        <w:numPr>
          <w:ilvl w:val="1"/>
          <w:numId w:val="182"/>
        </w:numPr>
        <w:tabs>
          <w:tab w:val="left" w:pos="1957"/>
          <w:tab w:val="left" w:pos="1958"/>
        </w:tabs>
        <w:ind w:right="851" w:firstLine="707"/>
        <w:rPr>
          <w:rFonts w:ascii="Symbol" w:hAnsi="Symbol"/>
          <w:sz w:val="20"/>
        </w:rPr>
      </w:pPr>
      <w:r>
        <w:rPr>
          <w:sz w:val="24"/>
        </w:rPr>
        <w:t>комментировать</w:t>
      </w:r>
      <w:r>
        <w:rPr>
          <w:spacing w:val="1"/>
          <w:sz w:val="24"/>
        </w:rPr>
        <w:t xml:space="preserve"> </w:t>
      </w:r>
      <w:r>
        <w:rPr>
          <w:sz w:val="24"/>
        </w:rPr>
        <w:t>процесс</w:t>
      </w:r>
      <w:r>
        <w:rPr>
          <w:spacing w:val="1"/>
          <w:sz w:val="24"/>
        </w:rPr>
        <w:t xml:space="preserve"> </w:t>
      </w:r>
      <w:r>
        <w:rPr>
          <w:sz w:val="24"/>
        </w:rPr>
        <w:t>вычисления,</w:t>
      </w:r>
      <w:r>
        <w:rPr>
          <w:spacing w:val="1"/>
          <w:sz w:val="24"/>
        </w:rPr>
        <w:t xml:space="preserve"> </w:t>
      </w:r>
      <w:r>
        <w:rPr>
          <w:sz w:val="24"/>
        </w:rPr>
        <w:t>построения,</w:t>
      </w:r>
      <w:r>
        <w:rPr>
          <w:spacing w:val="1"/>
          <w:sz w:val="24"/>
        </w:rPr>
        <w:t xml:space="preserve"> </w:t>
      </w:r>
      <w:r>
        <w:rPr>
          <w:sz w:val="24"/>
        </w:rPr>
        <w:t>решения;</w:t>
      </w:r>
      <w:r>
        <w:rPr>
          <w:spacing w:val="1"/>
          <w:sz w:val="24"/>
        </w:rPr>
        <w:t xml:space="preserve"> </w:t>
      </w:r>
      <w:r>
        <w:rPr>
          <w:sz w:val="24"/>
        </w:rPr>
        <w:t>объяснять</w:t>
      </w:r>
      <w:r>
        <w:rPr>
          <w:spacing w:val="-57"/>
          <w:sz w:val="24"/>
        </w:rPr>
        <w:t xml:space="preserve"> </w:t>
      </w:r>
      <w:r>
        <w:rPr>
          <w:sz w:val="24"/>
        </w:rPr>
        <w:t>полученный</w:t>
      </w:r>
      <w:r>
        <w:rPr>
          <w:spacing w:val="-1"/>
          <w:sz w:val="24"/>
        </w:rPr>
        <w:t xml:space="preserve"> </w:t>
      </w:r>
      <w:r>
        <w:rPr>
          <w:sz w:val="24"/>
        </w:rPr>
        <w:t>ответ с</w:t>
      </w:r>
      <w:r>
        <w:rPr>
          <w:spacing w:val="-1"/>
          <w:sz w:val="24"/>
        </w:rPr>
        <w:t xml:space="preserve"> </w:t>
      </w:r>
      <w:r>
        <w:rPr>
          <w:sz w:val="24"/>
        </w:rPr>
        <w:t>использованием</w:t>
      </w:r>
      <w:r>
        <w:rPr>
          <w:spacing w:val="-1"/>
          <w:sz w:val="24"/>
        </w:rPr>
        <w:t xml:space="preserve"> </w:t>
      </w:r>
      <w:r>
        <w:rPr>
          <w:sz w:val="24"/>
        </w:rPr>
        <w:t>изученной терминологии;</w:t>
      </w:r>
    </w:p>
    <w:p w:rsidR="007E6CBC" w:rsidRDefault="001849C0" w:rsidP="00C9437F">
      <w:pPr>
        <w:pStyle w:val="a5"/>
        <w:numPr>
          <w:ilvl w:val="1"/>
          <w:numId w:val="182"/>
        </w:numPr>
        <w:tabs>
          <w:tab w:val="left" w:pos="1957"/>
          <w:tab w:val="left" w:pos="1958"/>
        </w:tabs>
        <w:ind w:right="847" w:firstLine="707"/>
        <w:rPr>
          <w:rFonts w:ascii="Symbol" w:hAnsi="Symbol"/>
          <w:sz w:val="20"/>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w:t>
      </w:r>
      <w:r>
        <w:rPr>
          <w:spacing w:val="-2"/>
          <w:sz w:val="24"/>
        </w:rPr>
        <w:t xml:space="preserve"> </w:t>
      </w:r>
      <w:r>
        <w:rPr>
          <w:sz w:val="24"/>
        </w:rPr>
        <w:t>своей правоты,</w:t>
      </w:r>
      <w:r>
        <w:rPr>
          <w:spacing w:val="-1"/>
          <w:sz w:val="24"/>
        </w:rPr>
        <w:t xml:space="preserve"> </w:t>
      </w:r>
      <w:r>
        <w:rPr>
          <w:sz w:val="24"/>
        </w:rPr>
        <w:t>проявлять этику</w:t>
      </w:r>
      <w:r>
        <w:rPr>
          <w:spacing w:val="-3"/>
          <w:sz w:val="24"/>
        </w:rPr>
        <w:t xml:space="preserve"> </w:t>
      </w:r>
      <w:r>
        <w:rPr>
          <w:sz w:val="24"/>
        </w:rPr>
        <w:t>общения;</w:t>
      </w:r>
    </w:p>
    <w:p w:rsidR="007E6CBC" w:rsidRDefault="001849C0" w:rsidP="00C9437F">
      <w:pPr>
        <w:pStyle w:val="a5"/>
        <w:numPr>
          <w:ilvl w:val="1"/>
          <w:numId w:val="182"/>
        </w:numPr>
        <w:tabs>
          <w:tab w:val="left" w:pos="1957"/>
          <w:tab w:val="left" w:pos="1958"/>
        </w:tabs>
        <w:ind w:right="843" w:firstLine="707"/>
        <w:rPr>
          <w:rFonts w:ascii="Symbol" w:hAnsi="Symbol"/>
          <w:sz w:val="20"/>
        </w:rPr>
      </w:pPr>
      <w:r>
        <w:rPr>
          <w:sz w:val="24"/>
        </w:rPr>
        <w:t>создавать в соответствии с учебной задачей тексты разного вида - описание</w:t>
      </w:r>
      <w:r>
        <w:rPr>
          <w:spacing w:val="1"/>
          <w:sz w:val="24"/>
        </w:rPr>
        <w:t xml:space="preserve"> </w:t>
      </w:r>
      <w:r>
        <w:rPr>
          <w:sz w:val="24"/>
        </w:rPr>
        <w:t>(например,</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инструкция</w:t>
      </w:r>
      <w:r>
        <w:rPr>
          <w:spacing w:val="-1"/>
          <w:sz w:val="24"/>
        </w:rPr>
        <w:t xml:space="preserve"> </w:t>
      </w:r>
      <w:r>
        <w:rPr>
          <w:sz w:val="24"/>
        </w:rPr>
        <w:t>(например, измерение</w:t>
      </w:r>
      <w:r>
        <w:rPr>
          <w:spacing w:val="-1"/>
          <w:sz w:val="24"/>
        </w:rPr>
        <w:t xml:space="preserve"> </w:t>
      </w:r>
      <w:r>
        <w:rPr>
          <w:sz w:val="24"/>
        </w:rPr>
        <w:t>длины отрезка);</w:t>
      </w:r>
    </w:p>
    <w:p w:rsidR="007E6CBC" w:rsidRDefault="001849C0" w:rsidP="00C9437F">
      <w:pPr>
        <w:pStyle w:val="a5"/>
        <w:numPr>
          <w:ilvl w:val="1"/>
          <w:numId w:val="182"/>
        </w:numPr>
        <w:tabs>
          <w:tab w:val="left" w:pos="1957"/>
          <w:tab w:val="left" w:pos="1958"/>
        </w:tabs>
        <w:ind w:right="853" w:firstLine="707"/>
        <w:rPr>
          <w:rFonts w:ascii="Symbol" w:hAnsi="Symbol"/>
          <w:sz w:val="20"/>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p>
    <w:p w:rsidR="007E6CBC" w:rsidRDefault="001849C0" w:rsidP="00C9437F">
      <w:pPr>
        <w:pStyle w:val="a5"/>
        <w:numPr>
          <w:ilvl w:val="1"/>
          <w:numId w:val="182"/>
        </w:numPr>
        <w:tabs>
          <w:tab w:val="left" w:pos="1957"/>
          <w:tab w:val="left" w:pos="1958"/>
        </w:tabs>
        <w:ind w:right="850" w:firstLine="707"/>
        <w:rPr>
          <w:rFonts w:ascii="Symbol" w:hAnsi="Symbol"/>
          <w:sz w:val="20"/>
        </w:rPr>
      </w:pPr>
      <w:r>
        <w:rPr>
          <w:sz w:val="24"/>
        </w:rPr>
        <w:t>самостоятельно</w:t>
      </w:r>
      <w:r>
        <w:rPr>
          <w:spacing w:val="1"/>
          <w:sz w:val="24"/>
        </w:rPr>
        <w:t xml:space="preserve"> </w:t>
      </w:r>
      <w:r>
        <w:rPr>
          <w:sz w:val="24"/>
        </w:rPr>
        <w:t>составлять</w:t>
      </w:r>
      <w:r>
        <w:rPr>
          <w:spacing w:val="1"/>
          <w:sz w:val="24"/>
        </w:rPr>
        <w:t xml:space="preserve"> </w:t>
      </w:r>
      <w:r>
        <w:rPr>
          <w:sz w:val="24"/>
        </w:rPr>
        <w:t>тексты</w:t>
      </w:r>
      <w:r>
        <w:rPr>
          <w:spacing w:val="1"/>
          <w:sz w:val="24"/>
        </w:rPr>
        <w:t xml:space="preserve"> </w:t>
      </w:r>
      <w:r>
        <w:rPr>
          <w:sz w:val="24"/>
        </w:rPr>
        <w:t>заданий,</w:t>
      </w:r>
      <w:r>
        <w:rPr>
          <w:spacing w:val="1"/>
          <w:sz w:val="24"/>
        </w:rPr>
        <w:t xml:space="preserve"> </w:t>
      </w:r>
      <w:r>
        <w:rPr>
          <w:sz w:val="24"/>
        </w:rPr>
        <w:t>аналогичные</w:t>
      </w:r>
      <w:r>
        <w:rPr>
          <w:spacing w:val="1"/>
          <w:sz w:val="24"/>
        </w:rPr>
        <w:t xml:space="preserve"> </w:t>
      </w:r>
      <w:r>
        <w:rPr>
          <w:sz w:val="24"/>
        </w:rPr>
        <w:t>типовым</w:t>
      </w:r>
      <w:r>
        <w:rPr>
          <w:spacing w:val="1"/>
          <w:sz w:val="24"/>
        </w:rPr>
        <w:t xml:space="preserve"> </w:t>
      </w:r>
      <w:r>
        <w:rPr>
          <w:sz w:val="24"/>
        </w:rPr>
        <w:t>изученным.</w:t>
      </w:r>
    </w:p>
    <w:p w:rsidR="007E6CBC" w:rsidRDefault="001849C0">
      <w:pPr>
        <w:spacing w:before="1"/>
        <w:ind w:left="542" w:right="850" w:firstLine="707"/>
        <w:jc w:val="both"/>
        <w:rPr>
          <w:i/>
          <w:sz w:val="24"/>
        </w:rPr>
      </w:pPr>
      <w:r>
        <w:rPr>
          <w:i/>
          <w:sz w:val="24"/>
        </w:rPr>
        <w:t>У обучающегося будут сформированы следующие действия самоорганизации 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48" w:firstLine="707"/>
        <w:rPr>
          <w:rFonts w:ascii="Symbol" w:hAnsi="Symbol"/>
          <w:sz w:val="20"/>
        </w:rPr>
      </w:pPr>
      <w:r>
        <w:rPr>
          <w:sz w:val="24"/>
        </w:rPr>
        <w:t>планировать</w:t>
      </w:r>
      <w:r>
        <w:rPr>
          <w:spacing w:val="-11"/>
          <w:sz w:val="24"/>
        </w:rPr>
        <w:t xml:space="preserve"> </w:t>
      </w:r>
      <w:r>
        <w:rPr>
          <w:sz w:val="24"/>
        </w:rPr>
        <w:t>действия</w:t>
      </w:r>
      <w:r>
        <w:rPr>
          <w:spacing w:val="-13"/>
          <w:sz w:val="24"/>
        </w:rPr>
        <w:t xml:space="preserve"> </w:t>
      </w:r>
      <w:r>
        <w:rPr>
          <w:sz w:val="24"/>
        </w:rPr>
        <w:t>по</w:t>
      </w:r>
      <w:r>
        <w:rPr>
          <w:spacing w:val="-12"/>
          <w:sz w:val="24"/>
        </w:rPr>
        <w:t xml:space="preserve"> </w:t>
      </w:r>
      <w:r>
        <w:rPr>
          <w:sz w:val="24"/>
        </w:rPr>
        <w:t>решению</w:t>
      </w:r>
      <w:r>
        <w:rPr>
          <w:spacing w:val="-8"/>
          <w:sz w:val="24"/>
        </w:rPr>
        <w:t xml:space="preserve"> </w:t>
      </w:r>
      <w:r>
        <w:rPr>
          <w:sz w:val="24"/>
        </w:rPr>
        <w:t>учебной</w:t>
      </w:r>
      <w:r>
        <w:rPr>
          <w:spacing w:val="-11"/>
          <w:sz w:val="24"/>
        </w:rPr>
        <w:t xml:space="preserve"> </w:t>
      </w:r>
      <w:r>
        <w:rPr>
          <w:sz w:val="24"/>
        </w:rPr>
        <w:t>задачи</w:t>
      </w:r>
      <w:r>
        <w:rPr>
          <w:spacing w:val="-10"/>
          <w:sz w:val="24"/>
        </w:rPr>
        <w:t xml:space="preserve"> </w:t>
      </w:r>
      <w:r>
        <w:rPr>
          <w:sz w:val="24"/>
        </w:rPr>
        <w:t>для</w:t>
      </w:r>
      <w:r>
        <w:rPr>
          <w:spacing w:val="-11"/>
          <w:sz w:val="24"/>
        </w:rPr>
        <w:t xml:space="preserve"> </w:t>
      </w:r>
      <w:r>
        <w:rPr>
          <w:sz w:val="24"/>
        </w:rPr>
        <w:t>получения</w:t>
      </w:r>
      <w:r>
        <w:rPr>
          <w:spacing w:val="-11"/>
          <w:sz w:val="24"/>
        </w:rPr>
        <w:t xml:space="preserve"> </w:t>
      </w:r>
      <w:r>
        <w:rPr>
          <w:sz w:val="24"/>
        </w:rPr>
        <w:t>результата,</w:t>
      </w:r>
      <w:r>
        <w:rPr>
          <w:spacing w:val="-58"/>
          <w:sz w:val="24"/>
        </w:rPr>
        <w:t xml:space="preserve"> </w:t>
      </w:r>
      <w:r>
        <w:rPr>
          <w:sz w:val="24"/>
        </w:rPr>
        <w:t>планировать</w:t>
      </w:r>
      <w:r>
        <w:rPr>
          <w:spacing w:val="1"/>
          <w:sz w:val="24"/>
        </w:rPr>
        <w:t xml:space="preserve"> </w:t>
      </w:r>
      <w:r>
        <w:rPr>
          <w:sz w:val="24"/>
        </w:rPr>
        <w:t>этапы</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учебных</w:t>
      </w:r>
      <w:r>
        <w:rPr>
          <w:spacing w:val="1"/>
          <w:sz w:val="24"/>
        </w:rPr>
        <w:t xml:space="preserve"> </w:t>
      </w:r>
      <w:r>
        <w:rPr>
          <w:sz w:val="24"/>
        </w:rPr>
        <w:t>действий;</w:t>
      </w:r>
    </w:p>
    <w:p w:rsidR="007E6CBC" w:rsidRDefault="001849C0" w:rsidP="00C9437F">
      <w:pPr>
        <w:pStyle w:val="a5"/>
        <w:numPr>
          <w:ilvl w:val="1"/>
          <w:numId w:val="182"/>
        </w:numPr>
        <w:tabs>
          <w:tab w:val="left" w:pos="1957"/>
          <w:tab w:val="left" w:pos="1958"/>
        </w:tabs>
        <w:ind w:right="855" w:firstLine="707"/>
        <w:rPr>
          <w:rFonts w:ascii="Symbol" w:hAnsi="Symbol"/>
          <w:sz w:val="20"/>
        </w:rPr>
      </w:pPr>
      <w:r>
        <w:rPr>
          <w:sz w:val="24"/>
        </w:rPr>
        <w:t>выполнять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предлагаемых в</w:t>
      </w:r>
      <w:r>
        <w:rPr>
          <w:spacing w:val="-1"/>
          <w:sz w:val="24"/>
        </w:rPr>
        <w:t xml:space="preserve"> </w:t>
      </w:r>
      <w:r>
        <w:rPr>
          <w:sz w:val="24"/>
        </w:rPr>
        <w:t>процессе</w:t>
      </w:r>
      <w:r>
        <w:rPr>
          <w:spacing w:val="-1"/>
          <w:sz w:val="24"/>
        </w:rPr>
        <w:t xml:space="preserve"> </w:t>
      </w:r>
      <w:r>
        <w:rPr>
          <w:sz w:val="24"/>
        </w:rPr>
        <w:t>обучения.</w:t>
      </w:r>
    </w:p>
    <w:p w:rsidR="007E6CBC" w:rsidRDefault="001849C0">
      <w:pPr>
        <w:ind w:left="542" w:right="853"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действия</w:t>
      </w:r>
      <w:r>
        <w:rPr>
          <w:i/>
          <w:spacing w:val="1"/>
          <w:sz w:val="24"/>
        </w:rPr>
        <w:t xml:space="preserve"> </w:t>
      </w:r>
      <w:r>
        <w:rPr>
          <w:i/>
          <w:sz w:val="24"/>
        </w:rPr>
        <w:t>самоконтроля</w:t>
      </w:r>
      <w:r>
        <w:rPr>
          <w:i/>
          <w:spacing w:val="1"/>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w:t>
      </w:r>
    </w:p>
    <w:p w:rsidR="007E6CBC" w:rsidRDefault="001849C0" w:rsidP="00C9437F">
      <w:pPr>
        <w:pStyle w:val="a5"/>
        <w:numPr>
          <w:ilvl w:val="1"/>
          <w:numId w:val="182"/>
        </w:numPr>
        <w:tabs>
          <w:tab w:val="left" w:pos="1957"/>
          <w:tab w:val="left" w:pos="1958"/>
        </w:tabs>
        <w:ind w:right="848" w:firstLine="707"/>
        <w:rPr>
          <w:rFonts w:ascii="Symbol" w:hAnsi="Symbol"/>
          <w:sz w:val="20"/>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их;</w:t>
      </w:r>
    </w:p>
    <w:p w:rsidR="007E6CBC" w:rsidRDefault="001849C0" w:rsidP="00C9437F">
      <w:pPr>
        <w:pStyle w:val="a5"/>
        <w:numPr>
          <w:ilvl w:val="1"/>
          <w:numId w:val="182"/>
        </w:numPr>
        <w:tabs>
          <w:tab w:val="left" w:pos="1957"/>
          <w:tab w:val="left" w:pos="1958"/>
        </w:tabs>
        <w:ind w:left="1958"/>
        <w:rPr>
          <w:rFonts w:ascii="Symbol" w:hAnsi="Symbol"/>
          <w:sz w:val="20"/>
        </w:rPr>
      </w:pPr>
      <w:r>
        <w:rPr>
          <w:sz w:val="24"/>
        </w:rPr>
        <w:t>выбирать</w:t>
      </w:r>
      <w:r>
        <w:rPr>
          <w:spacing w:val="-2"/>
          <w:sz w:val="24"/>
        </w:rPr>
        <w:t xml:space="preserve"> </w:t>
      </w:r>
      <w:r>
        <w:rPr>
          <w:sz w:val="24"/>
        </w:rPr>
        <w:t>и</w:t>
      </w:r>
      <w:r>
        <w:rPr>
          <w:spacing w:val="-3"/>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корректировать</w:t>
      </w:r>
      <w:r>
        <w:rPr>
          <w:spacing w:val="-3"/>
          <w:sz w:val="24"/>
        </w:rPr>
        <w:t xml:space="preserve"> </w:t>
      </w:r>
      <w:r>
        <w:rPr>
          <w:sz w:val="24"/>
        </w:rPr>
        <w:t>способы</w:t>
      </w:r>
      <w:r>
        <w:rPr>
          <w:spacing w:val="-3"/>
          <w:sz w:val="24"/>
        </w:rPr>
        <w:t xml:space="preserve"> </w:t>
      </w:r>
      <w:r>
        <w:rPr>
          <w:sz w:val="24"/>
        </w:rPr>
        <w:t>действий;</w:t>
      </w:r>
    </w:p>
    <w:p w:rsidR="007E6CBC" w:rsidRDefault="001849C0" w:rsidP="00C9437F">
      <w:pPr>
        <w:pStyle w:val="a5"/>
        <w:numPr>
          <w:ilvl w:val="1"/>
          <w:numId w:val="182"/>
        </w:numPr>
        <w:tabs>
          <w:tab w:val="left" w:pos="1957"/>
          <w:tab w:val="left" w:pos="1958"/>
        </w:tabs>
        <w:ind w:right="852" w:firstLine="707"/>
        <w:rPr>
          <w:rFonts w:ascii="Symbol" w:hAnsi="Symbol"/>
          <w:sz w:val="20"/>
        </w:rPr>
      </w:pPr>
      <w:r>
        <w:rPr>
          <w:sz w:val="24"/>
        </w:rPr>
        <w:t>находить ошибки в своей работе, устанавливать их причины, вести поиск</w:t>
      </w:r>
      <w:r>
        <w:rPr>
          <w:spacing w:val="1"/>
          <w:sz w:val="24"/>
        </w:rPr>
        <w:t xml:space="preserve"> </w:t>
      </w:r>
      <w:r>
        <w:rPr>
          <w:sz w:val="24"/>
        </w:rPr>
        <w:t>путей</w:t>
      </w:r>
      <w:r>
        <w:rPr>
          <w:spacing w:val="-1"/>
          <w:sz w:val="24"/>
        </w:rPr>
        <w:t xml:space="preserve"> </w:t>
      </w:r>
      <w:r>
        <w:rPr>
          <w:sz w:val="24"/>
        </w:rPr>
        <w:t>преодоления ошибок.</w:t>
      </w:r>
    </w:p>
    <w:p w:rsidR="007E6CBC" w:rsidRDefault="001849C0" w:rsidP="00C9437F">
      <w:pPr>
        <w:pStyle w:val="a5"/>
        <w:numPr>
          <w:ilvl w:val="1"/>
          <w:numId w:val="182"/>
        </w:numPr>
        <w:tabs>
          <w:tab w:val="left" w:pos="1957"/>
          <w:tab w:val="left" w:pos="1958"/>
        </w:tabs>
        <w:spacing w:before="1"/>
        <w:ind w:right="847" w:firstLine="707"/>
        <w:rPr>
          <w:rFonts w:ascii="Symbol" w:hAnsi="Symbol"/>
          <w:sz w:val="20"/>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 способы их предупреждения (формулирование вопросов, обращение к</w:t>
      </w:r>
      <w:r>
        <w:rPr>
          <w:spacing w:val="1"/>
          <w:sz w:val="24"/>
        </w:rPr>
        <w:t xml:space="preserve"> </w:t>
      </w:r>
      <w:r>
        <w:rPr>
          <w:sz w:val="24"/>
        </w:rPr>
        <w:t>учебнику,</w:t>
      </w:r>
      <w:r>
        <w:rPr>
          <w:spacing w:val="-1"/>
          <w:sz w:val="24"/>
        </w:rPr>
        <w:t xml:space="preserve"> </w:t>
      </w:r>
      <w:r>
        <w:rPr>
          <w:sz w:val="24"/>
        </w:rPr>
        <w:t>дополнительным</w:t>
      </w:r>
      <w:r>
        <w:rPr>
          <w:spacing w:val="-3"/>
          <w:sz w:val="24"/>
        </w:rPr>
        <w:t xml:space="preserve"> </w:t>
      </w:r>
      <w:r>
        <w:rPr>
          <w:sz w:val="24"/>
        </w:rPr>
        <w:t>средствам</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электронным);</w:t>
      </w:r>
    </w:p>
    <w:p w:rsidR="007E6CBC" w:rsidRDefault="001849C0" w:rsidP="00C9437F">
      <w:pPr>
        <w:pStyle w:val="a5"/>
        <w:numPr>
          <w:ilvl w:val="1"/>
          <w:numId w:val="182"/>
        </w:numPr>
        <w:tabs>
          <w:tab w:val="left" w:pos="1957"/>
          <w:tab w:val="left" w:pos="1958"/>
        </w:tabs>
        <w:ind w:right="848" w:firstLine="707"/>
        <w:rPr>
          <w:rFonts w:ascii="Symbol" w:hAnsi="Symbol"/>
          <w:sz w:val="20"/>
        </w:rPr>
      </w:pPr>
      <w:r>
        <w:rPr>
          <w:sz w:val="24"/>
        </w:rPr>
        <w:t>оценивать</w:t>
      </w:r>
      <w:r>
        <w:rPr>
          <w:spacing w:val="1"/>
          <w:sz w:val="24"/>
        </w:rPr>
        <w:t xml:space="preserve"> </w:t>
      </w:r>
      <w:r>
        <w:rPr>
          <w:sz w:val="24"/>
        </w:rPr>
        <w:t>рациональность</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давать</w:t>
      </w:r>
      <w:r>
        <w:rPr>
          <w:spacing w:val="1"/>
          <w:sz w:val="24"/>
        </w:rPr>
        <w:t xml:space="preserve"> </w:t>
      </w:r>
      <w:r>
        <w:rPr>
          <w:sz w:val="24"/>
        </w:rPr>
        <w:t>им</w:t>
      </w:r>
      <w:r>
        <w:rPr>
          <w:spacing w:val="1"/>
          <w:sz w:val="24"/>
        </w:rPr>
        <w:t xml:space="preserve"> </w:t>
      </w:r>
      <w:r>
        <w:rPr>
          <w:sz w:val="24"/>
        </w:rPr>
        <w:t>качественную</w:t>
      </w:r>
      <w:r>
        <w:rPr>
          <w:spacing w:val="1"/>
          <w:sz w:val="24"/>
        </w:rPr>
        <w:t xml:space="preserve"> </w:t>
      </w:r>
      <w:r>
        <w:rPr>
          <w:sz w:val="24"/>
        </w:rPr>
        <w:t>характеристику.</w:t>
      </w:r>
    </w:p>
    <w:p w:rsidR="007E6CBC" w:rsidRDefault="001849C0">
      <w:pPr>
        <w:ind w:left="1250"/>
        <w:jc w:val="both"/>
        <w:rPr>
          <w:i/>
          <w:sz w:val="24"/>
        </w:rPr>
      </w:pPr>
      <w:r>
        <w:rPr>
          <w:i/>
          <w:sz w:val="24"/>
        </w:rPr>
        <w:t>У</w:t>
      </w:r>
      <w:r>
        <w:rPr>
          <w:i/>
          <w:spacing w:val="-5"/>
          <w:sz w:val="24"/>
        </w:rPr>
        <w:t xml:space="preserve"> </w:t>
      </w:r>
      <w:r>
        <w:rPr>
          <w:i/>
          <w:sz w:val="24"/>
        </w:rPr>
        <w:t>обучающегося</w:t>
      </w:r>
      <w:r>
        <w:rPr>
          <w:i/>
          <w:spacing w:val="-6"/>
          <w:sz w:val="24"/>
        </w:rPr>
        <w:t xml:space="preserve"> </w:t>
      </w:r>
      <w:r>
        <w:rPr>
          <w:i/>
          <w:sz w:val="24"/>
        </w:rPr>
        <w:t>будут</w:t>
      </w:r>
      <w:r>
        <w:rPr>
          <w:i/>
          <w:spacing w:val="-3"/>
          <w:sz w:val="24"/>
        </w:rPr>
        <w:t xml:space="preserve"> </w:t>
      </w:r>
      <w:r>
        <w:rPr>
          <w:i/>
          <w:sz w:val="24"/>
        </w:rPr>
        <w:t>сформированы</w:t>
      </w:r>
      <w:r>
        <w:rPr>
          <w:i/>
          <w:spacing w:val="-4"/>
          <w:sz w:val="24"/>
        </w:rPr>
        <w:t xml:space="preserve"> </w:t>
      </w:r>
      <w:r>
        <w:rPr>
          <w:i/>
          <w:sz w:val="24"/>
        </w:rPr>
        <w:t>умения</w:t>
      </w:r>
      <w:r>
        <w:rPr>
          <w:i/>
          <w:spacing w:val="-4"/>
          <w:sz w:val="24"/>
        </w:rPr>
        <w:t xml:space="preserve"> </w:t>
      </w:r>
      <w:r>
        <w:rPr>
          <w:i/>
          <w:sz w:val="24"/>
        </w:rPr>
        <w:t>совместной</w:t>
      </w:r>
      <w:r>
        <w:rPr>
          <w:i/>
          <w:spacing w:val="-5"/>
          <w:sz w:val="24"/>
        </w:rPr>
        <w:t xml:space="preserve"> </w:t>
      </w:r>
      <w:r>
        <w:rPr>
          <w:i/>
          <w:sz w:val="24"/>
        </w:rPr>
        <w:t>деятельности:</w:t>
      </w:r>
    </w:p>
    <w:p w:rsidR="007E6CBC" w:rsidRDefault="001849C0" w:rsidP="00C9437F">
      <w:pPr>
        <w:pStyle w:val="a5"/>
        <w:numPr>
          <w:ilvl w:val="1"/>
          <w:numId w:val="182"/>
        </w:numPr>
        <w:tabs>
          <w:tab w:val="left" w:pos="1957"/>
          <w:tab w:val="left" w:pos="1958"/>
        </w:tabs>
        <w:ind w:right="852" w:firstLine="707"/>
        <w:rPr>
          <w:rFonts w:ascii="Symbol" w:hAnsi="Symbol"/>
          <w:sz w:val="20"/>
        </w:rPr>
      </w:pPr>
      <w:r>
        <w:rPr>
          <w:sz w:val="24"/>
        </w:rPr>
        <w:t>участвовать</w:t>
      </w:r>
      <w:r>
        <w:rPr>
          <w:spacing w:val="-3"/>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деятельности:</w:t>
      </w:r>
      <w:r>
        <w:rPr>
          <w:spacing w:val="-7"/>
          <w:sz w:val="24"/>
        </w:rPr>
        <w:t xml:space="preserve"> </w:t>
      </w:r>
      <w:r>
        <w:rPr>
          <w:sz w:val="24"/>
        </w:rPr>
        <w:t>распределять</w:t>
      </w:r>
      <w:r>
        <w:rPr>
          <w:spacing w:val="-3"/>
          <w:sz w:val="24"/>
        </w:rPr>
        <w:t xml:space="preserve"> </w:t>
      </w:r>
      <w:r>
        <w:rPr>
          <w:sz w:val="24"/>
        </w:rPr>
        <w:t>работу</w:t>
      </w:r>
      <w:r>
        <w:rPr>
          <w:spacing w:val="-12"/>
          <w:sz w:val="24"/>
        </w:rPr>
        <w:t xml:space="preserve"> </w:t>
      </w:r>
      <w:r>
        <w:rPr>
          <w:sz w:val="24"/>
        </w:rPr>
        <w:t>между</w:t>
      </w:r>
      <w:r>
        <w:rPr>
          <w:spacing w:val="-11"/>
          <w:sz w:val="24"/>
        </w:rPr>
        <w:t xml:space="preserve"> </w:t>
      </w:r>
      <w:r>
        <w:rPr>
          <w:sz w:val="24"/>
        </w:rPr>
        <w:t>членами</w:t>
      </w:r>
      <w:r>
        <w:rPr>
          <w:spacing w:val="-58"/>
          <w:sz w:val="24"/>
        </w:rPr>
        <w:t xml:space="preserve"> </w:t>
      </w:r>
      <w:r>
        <w:rPr>
          <w:sz w:val="24"/>
        </w:rPr>
        <w:t>группы (например, в случае решения задач, требующих перебора большого количества</w:t>
      </w:r>
      <w:r>
        <w:rPr>
          <w:spacing w:val="1"/>
          <w:sz w:val="24"/>
        </w:rPr>
        <w:t xml:space="preserve"> </w:t>
      </w:r>
      <w:r>
        <w:rPr>
          <w:sz w:val="24"/>
        </w:rPr>
        <w:t>вариантов,</w:t>
      </w:r>
      <w:r>
        <w:rPr>
          <w:spacing w:val="-1"/>
          <w:sz w:val="24"/>
        </w:rPr>
        <w:t xml:space="preserve"> </w:t>
      </w:r>
      <w:r>
        <w:rPr>
          <w:sz w:val="24"/>
        </w:rPr>
        <w:t>приведения</w:t>
      </w:r>
      <w:r>
        <w:rPr>
          <w:spacing w:val="-3"/>
          <w:sz w:val="24"/>
        </w:rPr>
        <w:t xml:space="preserve"> </w:t>
      </w:r>
      <w:r>
        <w:rPr>
          <w:sz w:val="24"/>
        </w:rPr>
        <w:t>примеров и контрпримеров);</w:t>
      </w:r>
    </w:p>
    <w:p w:rsidR="007E6CBC" w:rsidRDefault="001849C0" w:rsidP="00C9437F">
      <w:pPr>
        <w:pStyle w:val="a5"/>
        <w:numPr>
          <w:ilvl w:val="1"/>
          <w:numId w:val="182"/>
        </w:numPr>
        <w:tabs>
          <w:tab w:val="left" w:pos="1957"/>
          <w:tab w:val="left" w:pos="1958"/>
        </w:tabs>
        <w:ind w:right="850" w:firstLine="707"/>
        <w:rPr>
          <w:rFonts w:ascii="Symbol" w:hAnsi="Symbol"/>
          <w:sz w:val="20"/>
        </w:rPr>
      </w:pPr>
      <w:r>
        <w:rPr>
          <w:sz w:val="24"/>
        </w:rPr>
        <w:t>согласовывать мнения в ходе поиска доказательств, выбора рационального</w:t>
      </w:r>
      <w:r>
        <w:rPr>
          <w:spacing w:val="1"/>
          <w:sz w:val="24"/>
        </w:rPr>
        <w:t xml:space="preserve"> </w:t>
      </w:r>
      <w:r>
        <w:rPr>
          <w:sz w:val="24"/>
        </w:rPr>
        <w:t>способа,</w:t>
      </w:r>
      <w:r>
        <w:rPr>
          <w:spacing w:val="-1"/>
          <w:sz w:val="24"/>
        </w:rPr>
        <w:t xml:space="preserve"> </w:t>
      </w:r>
      <w:r>
        <w:rPr>
          <w:sz w:val="24"/>
        </w:rPr>
        <w:t>анализа</w:t>
      </w:r>
      <w:r>
        <w:rPr>
          <w:spacing w:val="-1"/>
          <w:sz w:val="24"/>
        </w:rPr>
        <w:t xml:space="preserve"> </w:t>
      </w:r>
      <w:r>
        <w:rPr>
          <w:sz w:val="24"/>
        </w:rPr>
        <w:t>информации;</w:t>
      </w:r>
    </w:p>
    <w:p w:rsidR="007E6CBC" w:rsidRDefault="001849C0" w:rsidP="00C9437F">
      <w:pPr>
        <w:pStyle w:val="a5"/>
        <w:numPr>
          <w:ilvl w:val="1"/>
          <w:numId w:val="182"/>
        </w:numPr>
        <w:tabs>
          <w:tab w:val="left" w:pos="1957"/>
          <w:tab w:val="left" w:pos="1958"/>
        </w:tabs>
        <w:spacing w:before="1"/>
        <w:ind w:right="849" w:firstLine="707"/>
        <w:rPr>
          <w:rFonts w:ascii="Symbol" w:hAnsi="Symbol"/>
          <w:sz w:val="20"/>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 возможность возникновения ошибок и трудностей, предусматривать пути их</w:t>
      </w:r>
      <w:r>
        <w:rPr>
          <w:spacing w:val="1"/>
          <w:sz w:val="24"/>
        </w:rPr>
        <w:t xml:space="preserve"> </w:t>
      </w:r>
      <w:r>
        <w:rPr>
          <w:sz w:val="24"/>
        </w:rPr>
        <w:t>предупреждения.</w:t>
      </w:r>
    </w:p>
    <w:p w:rsidR="007E6CBC" w:rsidRDefault="007E6CBC">
      <w:pPr>
        <w:jc w:val="both"/>
        <w:rPr>
          <w:rFonts w:ascii="Symbol" w:hAnsi="Symbol"/>
          <w:sz w:val="20"/>
        </w:rPr>
        <w:sectPr w:rsidR="007E6CBC">
          <w:pgSz w:w="11910" w:h="16840"/>
          <w:pgMar w:top="1040" w:right="0" w:bottom="1200" w:left="1160" w:header="0" w:footer="930" w:gutter="0"/>
          <w:cols w:space="720"/>
        </w:sectPr>
      </w:pPr>
    </w:p>
    <w:p w:rsidR="007E6CBC" w:rsidRDefault="001849C0">
      <w:pPr>
        <w:pStyle w:val="a3"/>
        <w:spacing w:before="66"/>
        <w:ind w:left="1250" w:firstLine="0"/>
        <w:jc w:val="left"/>
      </w:pPr>
      <w:r>
        <w:lastRenderedPageBreak/>
        <w:t>ПРЕДМЕТНЫЕ</w:t>
      </w:r>
      <w:r>
        <w:rPr>
          <w:spacing w:val="-7"/>
        </w:rPr>
        <w:t xml:space="preserve"> </w:t>
      </w:r>
      <w:r>
        <w:t>РЕЗУЛЬТАТЫ</w:t>
      </w:r>
    </w:p>
    <w:p w:rsidR="007E6CBC" w:rsidRDefault="001849C0">
      <w:pPr>
        <w:pStyle w:val="2"/>
        <w:numPr>
          <w:ilvl w:val="0"/>
          <w:numId w:val="2"/>
        </w:numPr>
        <w:tabs>
          <w:tab w:val="left" w:pos="1430"/>
        </w:tabs>
      </w:pPr>
      <w:r>
        <w:t>КЛАСС</w:t>
      </w:r>
    </w:p>
    <w:p w:rsidR="007E6CBC" w:rsidRDefault="001849C0">
      <w:pPr>
        <w:pStyle w:val="a3"/>
        <w:ind w:right="84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математике:</w:t>
      </w:r>
    </w:p>
    <w:p w:rsidR="007E6CBC" w:rsidRDefault="001849C0">
      <w:pPr>
        <w:pStyle w:val="2"/>
        <w:spacing w:before="3"/>
        <w:jc w:val="both"/>
      </w:pPr>
      <w:r>
        <w:t>Числа</w:t>
      </w:r>
      <w:r>
        <w:rPr>
          <w:spacing w:val="-4"/>
        </w:rPr>
        <w:t xml:space="preserve"> </w:t>
      </w:r>
      <w:r>
        <w:t>и</w:t>
      </w:r>
      <w:r>
        <w:rPr>
          <w:spacing w:val="-3"/>
        </w:rPr>
        <w:t xml:space="preserve"> </w:t>
      </w:r>
      <w:r>
        <w:t>арифметические</w:t>
      </w:r>
      <w:r>
        <w:rPr>
          <w:spacing w:val="-3"/>
        </w:rPr>
        <w:t xml:space="preserve"> </w:t>
      </w:r>
      <w:r>
        <w:t>действия</w:t>
      </w:r>
      <w:r>
        <w:rPr>
          <w:spacing w:val="-2"/>
        </w:rPr>
        <w:t xml:space="preserve"> </w:t>
      </w:r>
      <w:r>
        <w:t>с</w:t>
      </w:r>
      <w:r>
        <w:rPr>
          <w:spacing w:val="-5"/>
        </w:rPr>
        <w:t xml:space="preserve"> </w:t>
      </w:r>
      <w:r>
        <w:t>ними</w:t>
      </w:r>
    </w:p>
    <w:p w:rsidR="007E6CBC" w:rsidRDefault="001849C0">
      <w:pPr>
        <w:pStyle w:val="a3"/>
        <w:ind w:right="852"/>
      </w:pPr>
      <w:r>
        <w:t>сравнивать</w:t>
      </w:r>
      <w:r>
        <w:rPr>
          <w:spacing w:val="-14"/>
        </w:rPr>
        <w:t xml:space="preserve"> </w:t>
      </w:r>
      <w:r>
        <w:t>группы</w:t>
      </w:r>
      <w:r>
        <w:rPr>
          <w:spacing w:val="-14"/>
        </w:rPr>
        <w:t xml:space="preserve"> </w:t>
      </w:r>
      <w:r>
        <w:t>предметов</w:t>
      </w:r>
      <w:r>
        <w:rPr>
          <w:spacing w:val="-14"/>
        </w:rPr>
        <w:t xml:space="preserve"> </w:t>
      </w:r>
      <w:r>
        <w:t>с</w:t>
      </w:r>
      <w:r>
        <w:rPr>
          <w:spacing w:val="-15"/>
        </w:rPr>
        <w:t xml:space="preserve"> </w:t>
      </w:r>
      <w:r>
        <w:t>помощью</w:t>
      </w:r>
      <w:r>
        <w:rPr>
          <w:spacing w:val="-14"/>
        </w:rPr>
        <w:t xml:space="preserve"> </w:t>
      </w:r>
      <w:r>
        <w:t>составления</w:t>
      </w:r>
      <w:r>
        <w:rPr>
          <w:spacing w:val="-14"/>
        </w:rPr>
        <w:t xml:space="preserve"> </w:t>
      </w:r>
      <w:r>
        <w:t>пар:</w:t>
      </w:r>
      <w:r>
        <w:rPr>
          <w:spacing w:val="-14"/>
        </w:rPr>
        <w:t xml:space="preserve"> </w:t>
      </w:r>
      <w:r>
        <w:t>больше,</w:t>
      </w:r>
      <w:r>
        <w:rPr>
          <w:spacing w:val="-14"/>
        </w:rPr>
        <w:t xml:space="preserve"> </w:t>
      </w:r>
      <w:r>
        <w:t>меньше,</w:t>
      </w:r>
      <w:r>
        <w:rPr>
          <w:spacing w:val="-14"/>
        </w:rPr>
        <w:t xml:space="preserve"> </w:t>
      </w:r>
      <w:r>
        <w:t>столько</w:t>
      </w:r>
      <w:r>
        <w:rPr>
          <w:spacing w:val="-58"/>
        </w:rPr>
        <w:t xml:space="preserve"> </w:t>
      </w:r>
      <w:r>
        <w:t>же,</w:t>
      </w:r>
      <w:r>
        <w:rPr>
          <w:spacing w:val="-1"/>
        </w:rPr>
        <w:t xml:space="preserve"> </w:t>
      </w:r>
      <w:r>
        <w:t>больше</w:t>
      </w:r>
      <w:r>
        <w:rPr>
          <w:spacing w:val="-1"/>
        </w:rPr>
        <w:t xml:space="preserve"> </w:t>
      </w:r>
      <w:r>
        <w:t>(меньше) на</w:t>
      </w:r>
      <w:r>
        <w:rPr>
          <w:spacing w:val="-1"/>
        </w:rPr>
        <w:t xml:space="preserve"> </w:t>
      </w:r>
      <w:r>
        <w:t>…;</w:t>
      </w:r>
    </w:p>
    <w:p w:rsidR="007E6CBC" w:rsidRDefault="001849C0">
      <w:pPr>
        <w:pStyle w:val="a3"/>
        <w:ind w:right="858"/>
      </w:pPr>
      <w:r>
        <w:t>объединять предметы в единое целое по заданному признаку, находить искомую</w:t>
      </w:r>
      <w:r>
        <w:rPr>
          <w:spacing w:val="1"/>
        </w:rPr>
        <w:t xml:space="preserve"> </w:t>
      </w:r>
      <w:r>
        <w:t>часть группы предметов;</w:t>
      </w:r>
    </w:p>
    <w:p w:rsidR="007E6CBC" w:rsidRDefault="001849C0">
      <w:pPr>
        <w:pStyle w:val="a3"/>
        <w:ind w:right="849"/>
      </w:pPr>
      <w:r>
        <w:t>изображать числа совокупностями точек, костями домино, точками на числовом</w:t>
      </w:r>
      <w:r>
        <w:rPr>
          <w:spacing w:val="1"/>
        </w:rPr>
        <w:t xml:space="preserve"> </w:t>
      </w:r>
      <w:r>
        <w:t>отрезке</w:t>
      </w:r>
      <w:r>
        <w:rPr>
          <w:spacing w:val="-2"/>
        </w:rPr>
        <w:t xml:space="preserve"> </w:t>
      </w:r>
      <w:r>
        <w:t>и т.д.;</w:t>
      </w:r>
    </w:p>
    <w:p w:rsidR="007E6CBC" w:rsidRDefault="001849C0">
      <w:pPr>
        <w:pStyle w:val="a3"/>
        <w:ind w:right="854"/>
      </w:pPr>
      <w:r>
        <w:t>устанавливать</w:t>
      </w:r>
      <w:r>
        <w:rPr>
          <w:spacing w:val="1"/>
        </w:rPr>
        <w:t xml:space="preserve"> </w:t>
      </w:r>
      <w:r>
        <w:t>прямую</w:t>
      </w:r>
      <w:r>
        <w:rPr>
          <w:spacing w:val="1"/>
        </w:rPr>
        <w:t xml:space="preserve"> </w:t>
      </w:r>
      <w:r>
        <w:t>и</w:t>
      </w:r>
      <w:r>
        <w:rPr>
          <w:spacing w:val="1"/>
        </w:rPr>
        <w:t xml:space="preserve"> </w:t>
      </w:r>
      <w:r>
        <w:t>обратную</w:t>
      </w:r>
      <w:r>
        <w:rPr>
          <w:spacing w:val="1"/>
        </w:rPr>
        <w:t xml:space="preserve"> </w:t>
      </w:r>
      <w:r>
        <w:t>последовательность</w:t>
      </w:r>
      <w:r>
        <w:rPr>
          <w:spacing w:val="1"/>
        </w:rPr>
        <w:t xml:space="preserve"> </w:t>
      </w:r>
      <w:r>
        <w:t>чисел</w:t>
      </w:r>
      <w:r>
        <w:rPr>
          <w:spacing w:val="1"/>
        </w:rPr>
        <w:t xml:space="preserve"> </w:t>
      </w:r>
      <w:r>
        <w:t>в</w:t>
      </w:r>
      <w:r>
        <w:rPr>
          <w:spacing w:val="1"/>
        </w:rPr>
        <w:t xml:space="preserve"> </w:t>
      </w:r>
      <w:r>
        <w:t>числовом</w:t>
      </w:r>
      <w:r>
        <w:rPr>
          <w:spacing w:val="1"/>
        </w:rPr>
        <w:t xml:space="preserve"> </w:t>
      </w:r>
      <w:r>
        <w:t>ряду,</w:t>
      </w:r>
      <w:r>
        <w:rPr>
          <w:spacing w:val="-57"/>
        </w:rPr>
        <w:t xml:space="preserve"> </w:t>
      </w:r>
      <w:r>
        <w:t>предыдущее и последующее число, считать предметы в прямом и обратном порядке в</w:t>
      </w:r>
      <w:r>
        <w:rPr>
          <w:spacing w:val="1"/>
        </w:rPr>
        <w:t xml:space="preserve"> </w:t>
      </w:r>
      <w:r>
        <w:t>пределах</w:t>
      </w:r>
      <w:r>
        <w:rPr>
          <w:spacing w:val="1"/>
        </w:rPr>
        <w:t xml:space="preserve"> </w:t>
      </w:r>
      <w:r>
        <w:t>100</w:t>
      </w:r>
      <w:r>
        <w:rPr>
          <w:spacing w:val="-1"/>
        </w:rPr>
        <w:t xml:space="preserve"> </w:t>
      </w:r>
      <w:r>
        <w:t>(последовательно,</w:t>
      </w:r>
      <w:r>
        <w:rPr>
          <w:spacing w:val="-1"/>
        </w:rPr>
        <w:t xml:space="preserve"> </w:t>
      </w:r>
      <w:r>
        <w:t>двойками,</w:t>
      </w:r>
      <w:r>
        <w:rPr>
          <w:spacing w:val="-1"/>
        </w:rPr>
        <w:t xml:space="preserve"> </w:t>
      </w:r>
      <w:r>
        <w:t>тройками,</w:t>
      </w:r>
      <w:r>
        <w:rPr>
          <w:spacing w:val="-1"/>
        </w:rPr>
        <w:t xml:space="preserve"> </w:t>
      </w:r>
      <w:r>
        <w:t>…,</w:t>
      </w:r>
      <w:r>
        <w:rPr>
          <w:spacing w:val="-1"/>
        </w:rPr>
        <w:t xml:space="preserve"> </w:t>
      </w:r>
      <w:r>
        <w:t>девятками,</w:t>
      </w:r>
      <w:r>
        <w:rPr>
          <w:spacing w:val="-1"/>
        </w:rPr>
        <w:t xml:space="preserve"> </w:t>
      </w:r>
      <w:r>
        <w:t>десятками);</w:t>
      </w:r>
    </w:p>
    <w:p w:rsidR="007E6CBC" w:rsidRDefault="001849C0">
      <w:pPr>
        <w:pStyle w:val="a3"/>
        <w:ind w:left="1250" w:right="852" w:firstLine="0"/>
      </w:pPr>
      <w:r>
        <w:t>сравнивать числа и записывать результат сравнения с помощью знаков =, , &gt;, &lt;;</w:t>
      </w:r>
      <w:r>
        <w:rPr>
          <w:spacing w:val="1"/>
        </w:rPr>
        <w:t xml:space="preserve"> </w:t>
      </w:r>
      <w:r>
        <w:t>понимать</w:t>
      </w:r>
      <w:r>
        <w:rPr>
          <w:spacing w:val="40"/>
        </w:rPr>
        <w:t xml:space="preserve"> </w:t>
      </w:r>
      <w:r>
        <w:t>смысл</w:t>
      </w:r>
      <w:r>
        <w:rPr>
          <w:spacing w:val="38"/>
        </w:rPr>
        <w:t xml:space="preserve"> </w:t>
      </w:r>
      <w:r>
        <w:t>действий</w:t>
      </w:r>
      <w:r>
        <w:rPr>
          <w:spacing w:val="39"/>
        </w:rPr>
        <w:t xml:space="preserve"> </w:t>
      </w:r>
      <w:r>
        <w:t>сложения</w:t>
      </w:r>
      <w:r>
        <w:rPr>
          <w:spacing w:val="36"/>
        </w:rPr>
        <w:t xml:space="preserve"> </w:t>
      </w:r>
      <w:r>
        <w:t>и</w:t>
      </w:r>
      <w:r>
        <w:rPr>
          <w:spacing w:val="39"/>
        </w:rPr>
        <w:t xml:space="preserve"> </w:t>
      </w:r>
      <w:r>
        <w:t>вычитания,</w:t>
      </w:r>
      <w:r>
        <w:rPr>
          <w:spacing w:val="38"/>
        </w:rPr>
        <w:t xml:space="preserve"> </w:t>
      </w:r>
      <w:r>
        <w:t>обосновывать</w:t>
      </w:r>
      <w:r>
        <w:rPr>
          <w:spacing w:val="40"/>
        </w:rPr>
        <w:t xml:space="preserve"> </w:t>
      </w:r>
      <w:r>
        <w:t>выбор</w:t>
      </w:r>
      <w:r>
        <w:rPr>
          <w:spacing w:val="38"/>
        </w:rPr>
        <w:t xml:space="preserve"> </w:t>
      </w:r>
      <w:r>
        <w:t>этих</w:t>
      </w:r>
    </w:p>
    <w:p w:rsidR="007E6CBC" w:rsidRDefault="001849C0">
      <w:pPr>
        <w:pStyle w:val="a3"/>
        <w:ind w:firstLine="0"/>
      </w:pPr>
      <w:r>
        <w:t>действий</w:t>
      </w:r>
      <w:r>
        <w:rPr>
          <w:spacing w:val="-3"/>
        </w:rPr>
        <w:t xml:space="preserve"> </w:t>
      </w:r>
      <w:r>
        <w:t>при</w:t>
      </w:r>
      <w:r>
        <w:rPr>
          <w:spacing w:val="-2"/>
        </w:rPr>
        <w:t xml:space="preserve"> </w:t>
      </w:r>
      <w:r>
        <w:t>решении</w:t>
      </w:r>
      <w:r>
        <w:rPr>
          <w:spacing w:val="-4"/>
        </w:rPr>
        <w:t xml:space="preserve"> </w:t>
      </w:r>
      <w:r>
        <w:t>задач;</w:t>
      </w:r>
    </w:p>
    <w:p w:rsidR="007E6CBC" w:rsidRDefault="001849C0">
      <w:pPr>
        <w:pStyle w:val="a3"/>
        <w:ind w:right="845"/>
      </w:pPr>
      <w:r>
        <w:t>складывать</w:t>
      </w:r>
      <w:r>
        <w:rPr>
          <w:spacing w:val="-3"/>
        </w:rPr>
        <w:t xml:space="preserve"> </w:t>
      </w:r>
      <w:r>
        <w:t>и</w:t>
      </w:r>
      <w:r>
        <w:rPr>
          <w:spacing w:val="-3"/>
        </w:rPr>
        <w:t xml:space="preserve"> </w:t>
      </w:r>
      <w:r>
        <w:t>вычитать группы</w:t>
      </w:r>
      <w:r>
        <w:rPr>
          <w:spacing w:val="-5"/>
        </w:rPr>
        <w:t xml:space="preserve"> </w:t>
      </w:r>
      <w:r>
        <w:t>предметов,</w:t>
      </w:r>
      <w:r>
        <w:rPr>
          <w:spacing w:val="-1"/>
        </w:rPr>
        <w:t xml:space="preserve"> </w:t>
      </w:r>
      <w:r>
        <w:t>числа</w:t>
      </w:r>
      <w:r>
        <w:rPr>
          <w:spacing w:val="-5"/>
        </w:rPr>
        <w:t xml:space="preserve"> </w:t>
      </w:r>
      <w:r>
        <w:t>(в</w:t>
      </w:r>
      <w:r>
        <w:rPr>
          <w:spacing w:val="-4"/>
        </w:rPr>
        <w:t xml:space="preserve"> </w:t>
      </w:r>
      <w:r>
        <w:t>пределах</w:t>
      </w:r>
      <w:r>
        <w:rPr>
          <w:spacing w:val="-2"/>
        </w:rPr>
        <w:t xml:space="preserve"> </w:t>
      </w:r>
      <w:r>
        <w:t>100</w:t>
      </w:r>
      <w:r>
        <w:rPr>
          <w:spacing w:val="1"/>
        </w:rPr>
        <w:t xml:space="preserve"> </w:t>
      </w:r>
      <w:r>
        <w:t>без</w:t>
      </w:r>
      <w:r>
        <w:rPr>
          <w:spacing w:val="-4"/>
        </w:rPr>
        <w:t xml:space="preserve"> </w:t>
      </w:r>
      <w:r>
        <w:t>перехода</w:t>
      </w:r>
      <w:r>
        <w:rPr>
          <w:spacing w:val="-5"/>
        </w:rPr>
        <w:t xml:space="preserve"> </w:t>
      </w:r>
      <w:r>
        <w:t>через</w:t>
      </w:r>
      <w:r>
        <w:rPr>
          <w:spacing w:val="-58"/>
        </w:rPr>
        <w:t xml:space="preserve"> </w:t>
      </w:r>
      <w:r>
        <w:t>десяток, в пределах 20 с переходом через десяток) и величины, записывать результат с</w:t>
      </w:r>
      <w:r>
        <w:rPr>
          <w:spacing w:val="1"/>
        </w:rPr>
        <w:t xml:space="preserve"> </w:t>
      </w:r>
      <w:r>
        <w:t>помощью</w:t>
      </w:r>
      <w:r>
        <w:rPr>
          <w:spacing w:val="-1"/>
        </w:rPr>
        <w:t xml:space="preserve"> </w:t>
      </w:r>
      <w:r>
        <w:t>математической символики;</w:t>
      </w:r>
    </w:p>
    <w:p w:rsidR="007E6CBC" w:rsidRDefault="001849C0">
      <w:pPr>
        <w:pStyle w:val="a3"/>
        <w:ind w:left="1250" w:right="848" w:firstLine="0"/>
      </w:pPr>
      <w:r>
        <w:t>моделировать действия сложения и вычитания с помощью графических моделей;</w:t>
      </w:r>
      <w:r>
        <w:rPr>
          <w:spacing w:val="1"/>
        </w:rPr>
        <w:t xml:space="preserve"> </w:t>
      </w:r>
      <w:r>
        <w:t>устанавливать</w:t>
      </w:r>
      <w:r>
        <w:rPr>
          <w:spacing w:val="55"/>
        </w:rPr>
        <w:t xml:space="preserve"> </w:t>
      </w:r>
      <w:r>
        <w:t>взаимосвязь</w:t>
      </w:r>
      <w:r>
        <w:rPr>
          <w:spacing w:val="56"/>
        </w:rPr>
        <w:t xml:space="preserve"> </w:t>
      </w:r>
      <w:r>
        <w:t>между</w:t>
      </w:r>
      <w:r>
        <w:rPr>
          <w:spacing w:val="52"/>
        </w:rPr>
        <w:t xml:space="preserve"> </w:t>
      </w:r>
      <w:r>
        <w:t>частью</w:t>
      </w:r>
      <w:r>
        <w:rPr>
          <w:spacing w:val="54"/>
        </w:rPr>
        <w:t xml:space="preserve"> </w:t>
      </w:r>
      <w:r>
        <w:t>и</w:t>
      </w:r>
      <w:r>
        <w:rPr>
          <w:spacing w:val="1"/>
        </w:rPr>
        <w:t xml:space="preserve"> </w:t>
      </w:r>
      <w:r>
        <w:t>целым</w:t>
      </w:r>
      <w:r>
        <w:rPr>
          <w:spacing w:val="54"/>
        </w:rPr>
        <w:t xml:space="preserve"> </w:t>
      </w:r>
      <w:r>
        <w:t>по</w:t>
      </w:r>
      <w:r>
        <w:rPr>
          <w:spacing w:val="55"/>
        </w:rPr>
        <w:t xml:space="preserve"> </w:t>
      </w:r>
      <w:r>
        <w:t>заданному</w:t>
      </w:r>
      <w:r>
        <w:rPr>
          <w:spacing w:val="52"/>
        </w:rPr>
        <w:t xml:space="preserve"> </w:t>
      </w:r>
      <w:r>
        <w:t>разбиению</w:t>
      </w:r>
      <w:r>
        <w:rPr>
          <w:spacing w:val="55"/>
        </w:rPr>
        <w:t xml:space="preserve"> </w:t>
      </w:r>
      <w:r>
        <w:t>на</w:t>
      </w:r>
    </w:p>
    <w:p w:rsidR="007E6CBC" w:rsidRDefault="001849C0">
      <w:pPr>
        <w:pStyle w:val="a3"/>
        <w:ind w:left="1250" w:right="4576" w:hanging="708"/>
      </w:pPr>
      <w:r>
        <w:t>основе взаимосвязи между частью и целым, например:</w:t>
      </w:r>
      <w:r>
        <w:rPr>
          <w:spacing w:val="-58"/>
        </w:rPr>
        <w:t xml:space="preserve"> </w:t>
      </w:r>
      <w:r>
        <w:t>Б</w:t>
      </w:r>
      <w:r>
        <w:rPr>
          <w:spacing w:val="-2"/>
        </w:rPr>
        <w:t xml:space="preserve"> </w:t>
      </w:r>
      <w:r>
        <w:t>+</w:t>
      </w:r>
      <w:r>
        <w:rPr>
          <w:spacing w:val="-1"/>
        </w:rPr>
        <w:t xml:space="preserve"> </w:t>
      </w:r>
      <w:r>
        <w:t>М</w:t>
      </w:r>
      <w:r>
        <w:rPr>
          <w:spacing w:val="-1"/>
        </w:rPr>
        <w:t xml:space="preserve"> </w:t>
      </w:r>
      <w:r>
        <w:t>=</w:t>
      </w:r>
      <w:r>
        <w:rPr>
          <w:spacing w:val="-1"/>
        </w:rPr>
        <w:t xml:space="preserve"> </w:t>
      </w:r>
      <w:r>
        <w:t>Ф</w:t>
      </w:r>
      <w:r>
        <w:rPr>
          <w:spacing w:val="-1"/>
        </w:rPr>
        <w:t xml:space="preserve"> </w:t>
      </w:r>
      <w:r>
        <w:t>2</w:t>
      </w:r>
      <w:r>
        <w:rPr>
          <w:spacing w:val="2"/>
        </w:rPr>
        <w:t xml:space="preserve"> </w:t>
      </w:r>
      <w:r>
        <w:t>+</w:t>
      </w:r>
      <w:r>
        <w:rPr>
          <w:spacing w:val="-1"/>
        </w:rPr>
        <w:t xml:space="preserve"> </w:t>
      </w:r>
      <w:r>
        <w:t>4 =</w:t>
      </w:r>
      <w:r>
        <w:rPr>
          <w:spacing w:val="-1"/>
        </w:rPr>
        <w:t xml:space="preserve"> </w:t>
      </w:r>
      <w:r>
        <w:t>6</w:t>
      </w:r>
    </w:p>
    <w:p w:rsidR="007E6CBC" w:rsidRDefault="001849C0">
      <w:pPr>
        <w:pStyle w:val="a3"/>
        <w:ind w:left="1250" w:right="7514" w:firstLine="0"/>
      </w:pPr>
      <w:r>
        <w:t>М + Б = Ф 4 + 2 = 6</w:t>
      </w:r>
      <w:r>
        <w:rPr>
          <w:spacing w:val="-57"/>
        </w:rPr>
        <w:t xml:space="preserve"> </w:t>
      </w:r>
      <w:r>
        <w:t>Ф – Б</w:t>
      </w:r>
      <w:r>
        <w:rPr>
          <w:spacing w:val="-2"/>
        </w:rPr>
        <w:t xml:space="preserve"> </w:t>
      </w:r>
      <w:r>
        <w:t>=</w:t>
      </w:r>
      <w:r>
        <w:rPr>
          <w:spacing w:val="-1"/>
        </w:rPr>
        <w:t xml:space="preserve"> </w:t>
      </w:r>
      <w:r>
        <w:t>М</w:t>
      </w:r>
    </w:p>
    <w:p w:rsidR="007E6CBC" w:rsidRDefault="001849C0">
      <w:pPr>
        <w:pStyle w:val="a3"/>
        <w:ind w:left="1250" w:firstLine="0"/>
        <w:jc w:val="left"/>
      </w:pPr>
      <w:r>
        <w:t>6 – 2 =</w:t>
      </w:r>
      <w:r>
        <w:rPr>
          <w:spacing w:val="-1"/>
        </w:rPr>
        <w:t xml:space="preserve"> </w:t>
      </w:r>
      <w:r>
        <w:t>4</w:t>
      </w:r>
    </w:p>
    <w:p w:rsidR="007E6CBC" w:rsidRDefault="001849C0">
      <w:pPr>
        <w:pStyle w:val="a3"/>
        <w:ind w:left="1250" w:firstLine="0"/>
        <w:jc w:val="left"/>
      </w:pPr>
      <w:r>
        <w:t>Ф – М</w:t>
      </w:r>
      <w:r>
        <w:rPr>
          <w:spacing w:val="-1"/>
        </w:rPr>
        <w:t xml:space="preserve"> </w:t>
      </w:r>
      <w:r>
        <w:t>=</w:t>
      </w:r>
      <w:r>
        <w:rPr>
          <w:spacing w:val="-1"/>
        </w:rPr>
        <w:t xml:space="preserve"> </w:t>
      </w:r>
      <w:r>
        <w:t>Б</w:t>
      </w:r>
      <w:r>
        <w:rPr>
          <w:spacing w:val="-2"/>
        </w:rPr>
        <w:t xml:space="preserve"> </w:t>
      </w:r>
      <w:r>
        <w:t>6 – 4 =</w:t>
      </w:r>
      <w:r>
        <w:rPr>
          <w:spacing w:val="-1"/>
        </w:rPr>
        <w:t xml:space="preserve"> </w:t>
      </w:r>
      <w:r>
        <w:t>2</w:t>
      </w:r>
    </w:p>
    <w:p w:rsidR="007E6CBC" w:rsidRDefault="001849C0">
      <w:pPr>
        <w:pStyle w:val="a3"/>
        <w:ind w:left="1250" w:right="2366" w:firstLine="0"/>
        <w:jc w:val="left"/>
      </w:pPr>
      <w:r>
        <w:t>называть предыдущее и последующее каждого числа в пределах 100;</w:t>
      </w:r>
      <w:r>
        <w:rPr>
          <w:spacing w:val="-57"/>
        </w:rPr>
        <w:t xml:space="preserve"> </w:t>
      </w:r>
      <w:r>
        <w:t>определять</w:t>
      </w:r>
      <w:r>
        <w:rPr>
          <w:spacing w:val="-3"/>
        </w:rPr>
        <w:t xml:space="preserve"> </w:t>
      </w:r>
      <w:r>
        <w:t>и</w:t>
      </w:r>
      <w:r>
        <w:rPr>
          <w:spacing w:val="-5"/>
        </w:rPr>
        <w:t xml:space="preserve"> </w:t>
      </w:r>
      <w:r>
        <w:t>называть</w:t>
      </w:r>
      <w:r>
        <w:rPr>
          <w:spacing w:val="-3"/>
        </w:rPr>
        <w:t xml:space="preserve"> </w:t>
      </w:r>
      <w:r>
        <w:t>компоненты</w:t>
      </w:r>
      <w:r>
        <w:rPr>
          <w:spacing w:val="-3"/>
        </w:rPr>
        <w:t xml:space="preserve"> </w:t>
      </w:r>
      <w:r>
        <w:t>действий</w:t>
      </w:r>
      <w:r>
        <w:rPr>
          <w:spacing w:val="-3"/>
        </w:rPr>
        <w:t xml:space="preserve"> </w:t>
      </w:r>
      <w:r>
        <w:t>сложения</w:t>
      </w:r>
      <w:r>
        <w:rPr>
          <w:spacing w:val="-2"/>
        </w:rPr>
        <w:t xml:space="preserve"> </w:t>
      </w:r>
      <w:r>
        <w:t>и</w:t>
      </w:r>
      <w:r>
        <w:rPr>
          <w:spacing w:val="-3"/>
        </w:rPr>
        <w:t xml:space="preserve"> </w:t>
      </w:r>
      <w:r>
        <w:t>вычитания;</w:t>
      </w:r>
    </w:p>
    <w:p w:rsidR="007E6CBC" w:rsidRDefault="001849C0">
      <w:pPr>
        <w:pStyle w:val="a3"/>
        <w:ind w:right="853"/>
      </w:pPr>
      <w:r>
        <w:t>называть состав чисел в пределах 20 (на уровне автоматизированного навыка) и</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выполнении</w:t>
      </w:r>
      <w:r>
        <w:rPr>
          <w:spacing w:val="1"/>
        </w:rPr>
        <w:t xml:space="preserve"> </w:t>
      </w:r>
      <w:r>
        <w:t>действий</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основываясь</w:t>
      </w:r>
      <w:r>
        <w:rPr>
          <w:spacing w:val="1"/>
        </w:rPr>
        <w:t xml:space="preserve"> </w:t>
      </w:r>
      <w:r>
        <w:t>на</w:t>
      </w:r>
      <w:r>
        <w:rPr>
          <w:spacing w:val="1"/>
        </w:rPr>
        <w:t xml:space="preserve"> </w:t>
      </w:r>
      <w:r>
        <w:t>взаимосвязи</w:t>
      </w:r>
      <w:r>
        <w:rPr>
          <w:spacing w:val="-1"/>
        </w:rPr>
        <w:t xml:space="preserve"> </w:t>
      </w:r>
      <w:r>
        <w:t>между</w:t>
      </w:r>
      <w:r>
        <w:rPr>
          <w:spacing w:val="-3"/>
        </w:rPr>
        <w:t xml:space="preserve"> </w:t>
      </w:r>
      <w:r>
        <w:t>частью и</w:t>
      </w:r>
      <w:r>
        <w:rPr>
          <w:spacing w:val="-2"/>
        </w:rPr>
        <w:t xml:space="preserve"> </w:t>
      </w:r>
      <w:r>
        <w:t>целым;</w:t>
      </w:r>
    </w:p>
    <w:p w:rsidR="007E6CBC" w:rsidRDefault="001849C0">
      <w:pPr>
        <w:pStyle w:val="a3"/>
        <w:ind w:left="1250" w:right="3497" w:firstLine="0"/>
        <w:jc w:val="left"/>
      </w:pPr>
      <w:r>
        <w:t>выполнять</w:t>
      </w:r>
      <w:r>
        <w:rPr>
          <w:spacing w:val="-2"/>
        </w:rPr>
        <w:t xml:space="preserve"> </w:t>
      </w:r>
      <w:r>
        <w:t>сравнение,</w:t>
      </w:r>
      <w:r>
        <w:rPr>
          <w:spacing w:val="-2"/>
        </w:rPr>
        <w:t xml:space="preserve"> </w:t>
      </w:r>
      <w:r>
        <w:t>сложение</w:t>
      </w:r>
      <w:r>
        <w:rPr>
          <w:spacing w:val="-3"/>
        </w:rPr>
        <w:t xml:space="preserve"> </w:t>
      </w:r>
      <w:r>
        <w:t>и</w:t>
      </w:r>
      <w:r>
        <w:rPr>
          <w:spacing w:val="-3"/>
        </w:rPr>
        <w:t xml:space="preserve"> </w:t>
      </w:r>
      <w:r>
        <w:t>вычитание</w:t>
      </w:r>
      <w:r>
        <w:rPr>
          <w:spacing w:val="-3"/>
        </w:rPr>
        <w:t xml:space="preserve"> </w:t>
      </w:r>
      <w:r>
        <w:t>с</w:t>
      </w:r>
      <w:r>
        <w:rPr>
          <w:spacing w:val="-6"/>
        </w:rPr>
        <w:t xml:space="preserve"> </w:t>
      </w:r>
      <w:r>
        <w:t>числом</w:t>
      </w:r>
      <w:r>
        <w:rPr>
          <w:spacing w:val="-4"/>
        </w:rPr>
        <w:t xml:space="preserve"> </w:t>
      </w:r>
      <w:r>
        <w:t>0;</w:t>
      </w:r>
      <w:r>
        <w:rPr>
          <w:spacing w:val="-57"/>
        </w:rPr>
        <w:t xml:space="preserve"> </w:t>
      </w:r>
      <w:r>
        <w:t>применять правила сравнения чисел в пределах 100;</w:t>
      </w:r>
      <w:r>
        <w:rPr>
          <w:spacing w:val="1"/>
        </w:rPr>
        <w:t xml:space="preserve"> </w:t>
      </w:r>
      <w:r>
        <w:t>применять</w:t>
      </w:r>
      <w:r>
        <w:rPr>
          <w:spacing w:val="-2"/>
        </w:rPr>
        <w:t xml:space="preserve"> </w:t>
      </w:r>
      <w:r>
        <w:t>правила</w:t>
      </w:r>
      <w:r>
        <w:rPr>
          <w:spacing w:val="-2"/>
        </w:rPr>
        <w:t xml:space="preserve"> </w:t>
      </w:r>
      <w:r>
        <w:t>нахождения</w:t>
      </w:r>
      <w:r>
        <w:rPr>
          <w:spacing w:val="-1"/>
        </w:rPr>
        <w:t xml:space="preserve"> </w:t>
      </w:r>
      <w:r>
        <w:t>части</w:t>
      </w:r>
      <w:r>
        <w:rPr>
          <w:spacing w:val="1"/>
        </w:rPr>
        <w:t xml:space="preserve"> </w:t>
      </w:r>
      <w:r>
        <w:t>и</w:t>
      </w:r>
      <w:r>
        <w:rPr>
          <w:spacing w:val="-1"/>
        </w:rPr>
        <w:t xml:space="preserve"> </w:t>
      </w:r>
      <w:r>
        <w:t>целого;</w:t>
      </w:r>
    </w:p>
    <w:p w:rsidR="007E6CBC" w:rsidRDefault="001849C0">
      <w:pPr>
        <w:pStyle w:val="a3"/>
        <w:ind w:right="849"/>
        <w:jc w:val="left"/>
      </w:pPr>
      <w:r>
        <w:t>применять</w:t>
      </w:r>
      <w:r>
        <w:rPr>
          <w:spacing w:val="21"/>
        </w:rPr>
        <w:t xml:space="preserve"> </w:t>
      </w:r>
      <w:r>
        <w:t>алгоритмы</w:t>
      </w:r>
      <w:r>
        <w:rPr>
          <w:spacing w:val="17"/>
        </w:rPr>
        <w:t xml:space="preserve"> </w:t>
      </w:r>
      <w:r>
        <w:t>сложения</w:t>
      </w:r>
      <w:r>
        <w:rPr>
          <w:spacing w:val="20"/>
        </w:rPr>
        <w:t xml:space="preserve"> </w:t>
      </w:r>
      <w:r>
        <w:t>и</w:t>
      </w:r>
      <w:r>
        <w:rPr>
          <w:spacing w:val="21"/>
        </w:rPr>
        <w:t xml:space="preserve"> </w:t>
      </w:r>
      <w:r>
        <w:t>вычитания</w:t>
      </w:r>
      <w:r>
        <w:rPr>
          <w:spacing w:val="20"/>
        </w:rPr>
        <w:t xml:space="preserve"> </w:t>
      </w:r>
      <w:r>
        <w:t>натуральных</w:t>
      </w:r>
      <w:r>
        <w:rPr>
          <w:spacing w:val="22"/>
        </w:rPr>
        <w:t xml:space="preserve"> </w:t>
      </w:r>
      <w:r>
        <w:t>чисел</w:t>
      </w:r>
      <w:r>
        <w:rPr>
          <w:spacing w:val="20"/>
        </w:rPr>
        <w:t xml:space="preserve"> </w:t>
      </w:r>
      <w:r>
        <w:t>(с</w:t>
      </w:r>
      <w:r>
        <w:rPr>
          <w:spacing w:val="20"/>
        </w:rPr>
        <w:t xml:space="preserve"> </w:t>
      </w:r>
      <w:r>
        <w:t>помощью</w:t>
      </w:r>
      <w:r>
        <w:rPr>
          <w:spacing w:val="-57"/>
        </w:rPr>
        <w:t xml:space="preserve"> </w:t>
      </w:r>
      <w:r>
        <w:t>моделей,</w:t>
      </w:r>
      <w:r>
        <w:rPr>
          <w:spacing w:val="-1"/>
        </w:rPr>
        <w:t xml:space="preserve"> </w:t>
      </w:r>
      <w:r>
        <w:t>числового</w:t>
      </w:r>
      <w:r>
        <w:rPr>
          <w:spacing w:val="-1"/>
        </w:rPr>
        <w:t xml:space="preserve"> </w:t>
      </w:r>
      <w:r>
        <w:t>отрезка,</w:t>
      </w:r>
      <w:r>
        <w:rPr>
          <w:spacing w:val="-1"/>
        </w:rPr>
        <w:t xml:space="preserve"> </w:t>
      </w:r>
      <w:r>
        <w:t>по частям,</w:t>
      </w:r>
      <w:r>
        <w:rPr>
          <w:spacing w:val="4"/>
        </w:rPr>
        <w:t xml:space="preserve"> </w:t>
      </w:r>
      <w:r>
        <w:t>«столбиком»);</w:t>
      </w:r>
    </w:p>
    <w:p w:rsidR="007E6CBC" w:rsidRDefault="001849C0">
      <w:pPr>
        <w:pStyle w:val="a3"/>
        <w:ind w:left="1250" w:firstLine="0"/>
        <w:jc w:val="left"/>
      </w:pPr>
      <w:r>
        <w:t>применять</w:t>
      </w:r>
      <w:r>
        <w:rPr>
          <w:spacing w:val="-5"/>
        </w:rPr>
        <w:t xml:space="preserve"> </w:t>
      </w:r>
      <w:r>
        <w:t>правила</w:t>
      </w:r>
      <w:r>
        <w:rPr>
          <w:spacing w:val="-5"/>
        </w:rPr>
        <w:t xml:space="preserve"> </w:t>
      </w:r>
      <w:r>
        <w:t>разностного</w:t>
      </w:r>
      <w:r>
        <w:rPr>
          <w:spacing w:val="-3"/>
        </w:rPr>
        <w:t xml:space="preserve"> </w:t>
      </w:r>
      <w:r>
        <w:t>сравнения</w:t>
      </w:r>
      <w:r>
        <w:rPr>
          <w:spacing w:val="-4"/>
        </w:rPr>
        <w:t xml:space="preserve"> </w:t>
      </w:r>
      <w:r>
        <w:t>чисел;</w:t>
      </w:r>
    </w:p>
    <w:p w:rsidR="007E6CBC" w:rsidRDefault="001849C0">
      <w:pPr>
        <w:pStyle w:val="a3"/>
        <w:ind w:right="849"/>
        <w:jc w:val="left"/>
      </w:pPr>
      <w:r>
        <w:t>записывать</w:t>
      </w:r>
      <w:r>
        <w:rPr>
          <w:spacing w:val="23"/>
        </w:rPr>
        <w:t xml:space="preserve"> </w:t>
      </w:r>
      <w:r>
        <w:t>и</w:t>
      </w:r>
      <w:r>
        <w:rPr>
          <w:spacing w:val="22"/>
        </w:rPr>
        <w:t xml:space="preserve"> </w:t>
      </w:r>
      <w:r>
        <w:t>читать</w:t>
      </w:r>
      <w:r>
        <w:rPr>
          <w:spacing w:val="22"/>
        </w:rPr>
        <w:t xml:space="preserve"> </w:t>
      </w:r>
      <w:r>
        <w:t>двузначные</w:t>
      </w:r>
      <w:r>
        <w:rPr>
          <w:spacing w:val="20"/>
        </w:rPr>
        <w:t xml:space="preserve"> </w:t>
      </w:r>
      <w:r>
        <w:t>числа,</w:t>
      </w:r>
      <w:r>
        <w:rPr>
          <w:spacing w:val="21"/>
        </w:rPr>
        <w:t xml:space="preserve"> </w:t>
      </w:r>
      <w:r>
        <w:t>представлять</w:t>
      </w:r>
      <w:r>
        <w:rPr>
          <w:spacing w:val="22"/>
        </w:rPr>
        <w:t xml:space="preserve"> </w:t>
      </w:r>
      <w:r>
        <w:t>их</w:t>
      </w:r>
      <w:r>
        <w:rPr>
          <w:spacing w:val="24"/>
        </w:rPr>
        <w:t xml:space="preserve"> </w:t>
      </w:r>
      <w:r>
        <w:t>в</w:t>
      </w:r>
      <w:r>
        <w:rPr>
          <w:spacing w:val="21"/>
        </w:rPr>
        <w:t xml:space="preserve"> </w:t>
      </w:r>
      <w:r>
        <w:t>виде</w:t>
      </w:r>
      <w:r>
        <w:rPr>
          <w:spacing w:val="21"/>
        </w:rPr>
        <w:t xml:space="preserve"> </w:t>
      </w:r>
      <w:r>
        <w:t>суммы</w:t>
      </w:r>
      <w:r>
        <w:rPr>
          <w:spacing w:val="21"/>
        </w:rPr>
        <w:t xml:space="preserve"> </w:t>
      </w:r>
      <w:r>
        <w:t>десятков</w:t>
      </w:r>
      <w:r>
        <w:rPr>
          <w:spacing w:val="23"/>
        </w:rPr>
        <w:t xml:space="preserve"> </w:t>
      </w:r>
      <w:r>
        <w:t>и</w:t>
      </w:r>
      <w:r>
        <w:rPr>
          <w:spacing w:val="-57"/>
        </w:rPr>
        <w:t xml:space="preserve"> </w:t>
      </w:r>
      <w:r>
        <w:t>единиц.</w:t>
      </w:r>
    </w:p>
    <w:p w:rsidR="007E6CBC" w:rsidRDefault="001849C0">
      <w:pPr>
        <w:pStyle w:val="a3"/>
        <w:ind w:right="849"/>
        <w:jc w:val="left"/>
      </w:pPr>
      <w:r>
        <w:t>выделять</w:t>
      </w:r>
      <w:r>
        <w:rPr>
          <w:spacing w:val="9"/>
        </w:rPr>
        <w:t xml:space="preserve"> </w:t>
      </w:r>
      <w:r>
        <w:t>группы</w:t>
      </w:r>
      <w:r>
        <w:rPr>
          <w:spacing w:val="8"/>
        </w:rPr>
        <w:t xml:space="preserve"> </w:t>
      </w:r>
      <w:r>
        <w:t>предметов</w:t>
      </w:r>
      <w:r>
        <w:rPr>
          <w:spacing w:val="9"/>
        </w:rPr>
        <w:t xml:space="preserve"> </w:t>
      </w:r>
      <w:r>
        <w:t>или</w:t>
      </w:r>
      <w:r>
        <w:rPr>
          <w:spacing w:val="9"/>
        </w:rPr>
        <w:t xml:space="preserve"> </w:t>
      </w:r>
      <w:r>
        <w:t>фигур,</w:t>
      </w:r>
      <w:r>
        <w:rPr>
          <w:spacing w:val="8"/>
        </w:rPr>
        <w:t xml:space="preserve"> </w:t>
      </w:r>
      <w:r>
        <w:t>обладающие</w:t>
      </w:r>
      <w:r>
        <w:rPr>
          <w:spacing w:val="7"/>
        </w:rPr>
        <w:t xml:space="preserve"> </w:t>
      </w:r>
      <w:r>
        <w:t>общим</w:t>
      </w:r>
      <w:r>
        <w:rPr>
          <w:spacing w:val="9"/>
        </w:rPr>
        <w:t xml:space="preserve"> </w:t>
      </w:r>
      <w:r>
        <w:t>свойством,</w:t>
      </w:r>
      <w:r>
        <w:rPr>
          <w:spacing w:val="8"/>
        </w:rPr>
        <w:t xml:space="preserve"> </w:t>
      </w:r>
      <w:r>
        <w:t>составлять</w:t>
      </w:r>
      <w:r>
        <w:rPr>
          <w:spacing w:val="-57"/>
        </w:rPr>
        <w:t xml:space="preserve"> </w:t>
      </w:r>
      <w:r>
        <w:t>группы</w:t>
      </w:r>
      <w:r>
        <w:rPr>
          <w:spacing w:val="-1"/>
        </w:rPr>
        <w:t xml:space="preserve"> </w:t>
      </w:r>
      <w:r>
        <w:t>предметов</w:t>
      </w:r>
      <w:r>
        <w:rPr>
          <w:spacing w:val="-1"/>
        </w:rPr>
        <w:t xml:space="preserve"> </w:t>
      </w:r>
      <w:r>
        <w:t>по заданному</w:t>
      </w:r>
      <w:r>
        <w:rPr>
          <w:spacing w:val="-6"/>
        </w:rPr>
        <w:t xml:space="preserve"> </w:t>
      </w:r>
      <w:r>
        <w:t>свойству</w:t>
      </w:r>
      <w:r>
        <w:rPr>
          <w:spacing w:val="-4"/>
        </w:rPr>
        <w:t xml:space="preserve"> </w:t>
      </w:r>
      <w:r>
        <w:t>(признаку), выделять</w:t>
      </w:r>
      <w:r>
        <w:rPr>
          <w:spacing w:val="-1"/>
        </w:rPr>
        <w:t xml:space="preserve"> </w:t>
      </w:r>
      <w:r>
        <w:t>части группы;</w:t>
      </w:r>
    </w:p>
    <w:p w:rsidR="007E6CBC" w:rsidRDefault="001849C0">
      <w:pPr>
        <w:pStyle w:val="a3"/>
        <w:ind w:right="849"/>
        <w:jc w:val="left"/>
      </w:pPr>
      <w:r>
        <w:t>соединять</w:t>
      </w:r>
      <w:r>
        <w:rPr>
          <w:spacing w:val="20"/>
        </w:rPr>
        <w:t xml:space="preserve"> </w:t>
      </w:r>
      <w:r>
        <w:t>группы</w:t>
      </w:r>
      <w:r>
        <w:rPr>
          <w:spacing w:val="18"/>
        </w:rPr>
        <w:t xml:space="preserve"> </w:t>
      </w:r>
      <w:r>
        <w:t>предметов</w:t>
      </w:r>
      <w:r>
        <w:rPr>
          <w:spacing w:val="19"/>
        </w:rPr>
        <w:t xml:space="preserve"> </w:t>
      </w:r>
      <w:r>
        <w:t>в</w:t>
      </w:r>
      <w:r>
        <w:rPr>
          <w:spacing w:val="18"/>
        </w:rPr>
        <w:t xml:space="preserve"> </w:t>
      </w:r>
      <w:r>
        <w:t>одно</w:t>
      </w:r>
      <w:r>
        <w:rPr>
          <w:spacing w:val="19"/>
        </w:rPr>
        <w:t xml:space="preserve"> </w:t>
      </w:r>
      <w:r>
        <w:t>целое</w:t>
      </w:r>
      <w:r>
        <w:rPr>
          <w:spacing w:val="18"/>
        </w:rPr>
        <w:t xml:space="preserve"> </w:t>
      </w:r>
      <w:r>
        <w:t>(сложение),</w:t>
      </w:r>
      <w:r>
        <w:rPr>
          <w:spacing w:val="23"/>
        </w:rPr>
        <w:t xml:space="preserve"> </w:t>
      </w:r>
      <w:r>
        <w:t>удалять</w:t>
      </w:r>
      <w:r>
        <w:rPr>
          <w:spacing w:val="20"/>
        </w:rPr>
        <w:t xml:space="preserve"> </w:t>
      </w:r>
      <w:r>
        <w:t>части</w:t>
      </w:r>
      <w:r>
        <w:rPr>
          <w:spacing w:val="21"/>
        </w:rPr>
        <w:t xml:space="preserve"> </w:t>
      </w:r>
      <w:r>
        <w:t>группы</w:t>
      </w:r>
      <w:r>
        <w:rPr>
          <w:spacing w:val="-57"/>
        </w:rPr>
        <w:t xml:space="preserve"> </w:t>
      </w:r>
      <w:r>
        <w:t>предметов</w:t>
      </w:r>
      <w:r>
        <w:rPr>
          <w:spacing w:val="-1"/>
        </w:rPr>
        <w:t xml:space="preserve"> </w:t>
      </w:r>
      <w:r>
        <w:t>(вычитание);</w:t>
      </w:r>
    </w:p>
    <w:p w:rsidR="007E6CBC" w:rsidRDefault="001849C0">
      <w:pPr>
        <w:pStyle w:val="a3"/>
        <w:ind w:left="1250" w:firstLine="0"/>
        <w:jc w:val="left"/>
      </w:pPr>
      <w:r>
        <w:t>применять</w:t>
      </w:r>
      <w:r>
        <w:rPr>
          <w:spacing w:val="-5"/>
        </w:rPr>
        <w:t xml:space="preserve"> </w:t>
      </w:r>
      <w:r>
        <w:t>переместительное</w:t>
      </w:r>
      <w:r>
        <w:rPr>
          <w:spacing w:val="-4"/>
        </w:rPr>
        <w:t xml:space="preserve"> </w:t>
      </w:r>
      <w:r>
        <w:t>свойство</w:t>
      </w:r>
      <w:r>
        <w:rPr>
          <w:spacing w:val="-4"/>
        </w:rPr>
        <w:t xml:space="preserve"> </w:t>
      </w:r>
      <w:r>
        <w:t>сложения</w:t>
      </w:r>
      <w:r>
        <w:rPr>
          <w:spacing w:val="-3"/>
        </w:rPr>
        <w:t xml:space="preserve"> </w:t>
      </w:r>
      <w:r>
        <w:t>групп</w:t>
      </w:r>
      <w:r>
        <w:rPr>
          <w:spacing w:val="-4"/>
        </w:rPr>
        <w:t xml:space="preserve"> </w:t>
      </w:r>
      <w:r>
        <w:t>предметов;</w:t>
      </w:r>
    </w:p>
    <w:p w:rsidR="007E6CBC" w:rsidRDefault="001849C0">
      <w:pPr>
        <w:pStyle w:val="a3"/>
        <w:jc w:val="left"/>
      </w:pPr>
      <w:r>
        <w:t>самостоятельно</w:t>
      </w:r>
      <w:r>
        <w:rPr>
          <w:spacing w:val="30"/>
        </w:rPr>
        <w:t xml:space="preserve"> </w:t>
      </w:r>
      <w:r>
        <w:t>выявлять</w:t>
      </w:r>
      <w:r>
        <w:rPr>
          <w:spacing w:val="31"/>
        </w:rPr>
        <w:t xml:space="preserve"> </w:t>
      </w:r>
      <w:r>
        <w:t>смысл</w:t>
      </w:r>
      <w:r>
        <w:rPr>
          <w:spacing w:val="31"/>
        </w:rPr>
        <w:t xml:space="preserve"> </w:t>
      </w:r>
      <w:r>
        <w:t>действий</w:t>
      </w:r>
      <w:r>
        <w:rPr>
          <w:spacing w:val="31"/>
        </w:rPr>
        <w:t xml:space="preserve"> </w:t>
      </w:r>
      <w:r>
        <w:t>сложения</w:t>
      </w:r>
      <w:r>
        <w:rPr>
          <w:spacing w:val="34"/>
        </w:rPr>
        <w:t xml:space="preserve"> </w:t>
      </w:r>
      <w:r>
        <w:t>и</w:t>
      </w:r>
      <w:r>
        <w:rPr>
          <w:spacing w:val="30"/>
        </w:rPr>
        <w:t xml:space="preserve"> </w:t>
      </w:r>
      <w:r>
        <w:t>вычитания,</w:t>
      </w:r>
      <w:r>
        <w:rPr>
          <w:spacing w:val="27"/>
        </w:rPr>
        <w:t xml:space="preserve"> </w:t>
      </w:r>
      <w:r>
        <w:t>их</w:t>
      </w:r>
      <w:r>
        <w:rPr>
          <w:spacing w:val="30"/>
        </w:rPr>
        <w:t xml:space="preserve"> </w:t>
      </w:r>
      <w:r>
        <w:t>простейшие</w:t>
      </w:r>
      <w:r>
        <w:rPr>
          <w:spacing w:val="-57"/>
        </w:rPr>
        <w:t xml:space="preserve"> </w:t>
      </w:r>
      <w:r>
        <w:t>свойства</w:t>
      </w:r>
      <w:r>
        <w:rPr>
          <w:spacing w:val="-2"/>
        </w:rPr>
        <w:t xml:space="preserve"> </w:t>
      </w:r>
      <w:r>
        <w:t>и взаимосвязь между</w:t>
      </w:r>
      <w:r>
        <w:rPr>
          <w:spacing w:val="-5"/>
        </w:rPr>
        <w:t xml:space="preserve"> </w:t>
      </w:r>
      <w:r>
        <w:t>ними;</w:t>
      </w:r>
    </w:p>
    <w:p w:rsidR="007E6CBC" w:rsidRDefault="001849C0">
      <w:pPr>
        <w:pStyle w:val="a3"/>
        <w:ind w:right="849"/>
        <w:jc w:val="left"/>
      </w:pPr>
      <w:r>
        <w:t>проводить</w:t>
      </w:r>
      <w:r>
        <w:rPr>
          <w:spacing w:val="48"/>
        </w:rPr>
        <w:t xml:space="preserve"> </w:t>
      </w:r>
      <w:r>
        <w:t>аналогию</w:t>
      </w:r>
      <w:r>
        <w:rPr>
          <w:spacing w:val="48"/>
        </w:rPr>
        <w:t xml:space="preserve"> </w:t>
      </w:r>
      <w:r>
        <w:t>сравнения,</w:t>
      </w:r>
      <w:r>
        <w:rPr>
          <w:spacing w:val="48"/>
        </w:rPr>
        <w:t xml:space="preserve"> </w:t>
      </w:r>
      <w:r>
        <w:t>сложения</w:t>
      </w:r>
      <w:r>
        <w:rPr>
          <w:spacing w:val="50"/>
        </w:rPr>
        <w:t xml:space="preserve"> </w:t>
      </w:r>
      <w:r>
        <w:t>и</w:t>
      </w:r>
      <w:r>
        <w:rPr>
          <w:spacing w:val="49"/>
        </w:rPr>
        <w:t xml:space="preserve"> </w:t>
      </w:r>
      <w:r>
        <w:t>вычитания</w:t>
      </w:r>
      <w:r>
        <w:rPr>
          <w:spacing w:val="48"/>
        </w:rPr>
        <w:t xml:space="preserve"> </w:t>
      </w:r>
      <w:r>
        <w:t>групп</w:t>
      </w:r>
      <w:r>
        <w:rPr>
          <w:spacing w:val="51"/>
        </w:rPr>
        <w:t xml:space="preserve"> </w:t>
      </w:r>
      <w:r>
        <w:t>предметов</w:t>
      </w:r>
      <w:r>
        <w:rPr>
          <w:spacing w:val="48"/>
        </w:rPr>
        <w:t xml:space="preserve"> </w:t>
      </w:r>
      <w:r>
        <w:t>со</w:t>
      </w:r>
      <w:r>
        <w:rPr>
          <w:spacing w:val="-57"/>
        </w:rPr>
        <w:t xml:space="preserve"> </w:t>
      </w:r>
      <w:r>
        <w:t>сложением</w:t>
      </w:r>
      <w:r>
        <w:rPr>
          <w:spacing w:val="-2"/>
        </w:rPr>
        <w:t xml:space="preserve"> </w:t>
      </w:r>
      <w:r>
        <w:t>и вычитанием</w:t>
      </w:r>
      <w:r>
        <w:rPr>
          <w:spacing w:val="-1"/>
        </w:rPr>
        <w:t xml:space="preserve"> </w:t>
      </w:r>
      <w:r>
        <w:t>величин;</w:t>
      </w:r>
    </w:p>
    <w:p w:rsidR="007E6CBC" w:rsidRDefault="001849C0">
      <w:pPr>
        <w:pStyle w:val="a3"/>
        <w:ind w:right="849"/>
        <w:jc w:val="left"/>
      </w:pPr>
      <w:r>
        <w:t>изображать</w:t>
      </w:r>
      <w:r>
        <w:rPr>
          <w:spacing w:val="53"/>
        </w:rPr>
        <w:t xml:space="preserve"> </w:t>
      </w:r>
      <w:r>
        <w:t>сложение</w:t>
      </w:r>
      <w:r>
        <w:rPr>
          <w:spacing w:val="49"/>
        </w:rPr>
        <w:t xml:space="preserve"> </w:t>
      </w:r>
      <w:r>
        <w:t>и</w:t>
      </w:r>
      <w:r>
        <w:rPr>
          <w:spacing w:val="53"/>
        </w:rPr>
        <w:t xml:space="preserve"> </w:t>
      </w:r>
      <w:r>
        <w:t>вычитание</w:t>
      </w:r>
      <w:r>
        <w:rPr>
          <w:spacing w:val="52"/>
        </w:rPr>
        <w:t xml:space="preserve"> </w:t>
      </w:r>
      <w:r>
        <w:t>с</w:t>
      </w:r>
      <w:r>
        <w:rPr>
          <w:spacing w:val="49"/>
        </w:rPr>
        <w:t xml:space="preserve"> </w:t>
      </w:r>
      <w:r>
        <w:t>помощью</w:t>
      </w:r>
      <w:r>
        <w:rPr>
          <w:spacing w:val="53"/>
        </w:rPr>
        <w:t xml:space="preserve"> </w:t>
      </w:r>
      <w:r>
        <w:t>групп</w:t>
      </w:r>
      <w:r>
        <w:rPr>
          <w:spacing w:val="53"/>
        </w:rPr>
        <w:t xml:space="preserve"> </w:t>
      </w:r>
      <w:r>
        <w:t>предметов</w:t>
      </w:r>
      <w:r>
        <w:rPr>
          <w:spacing w:val="53"/>
        </w:rPr>
        <w:t xml:space="preserve"> </w:t>
      </w:r>
      <w:r>
        <w:t>и</w:t>
      </w:r>
      <w:r>
        <w:rPr>
          <w:spacing w:val="51"/>
        </w:rPr>
        <w:t xml:space="preserve"> </w:t>
      </w:r>
      <w:r>
        <w:t>на</w:t>
      </w:r>
      <w:r>
        <w:rPr>
          <w:spacing w:val="52"/>
        </w:rPr>
        <w:t xml:space="preserve"> </w:t>
      </w:r>
      <w:r>
        <w:t>числовом</w:t>
      </w:r>
      <w:r>
        <w:rPr>
          <w:spacing w:val="-57"/>
        </w:rPr>
        <w:t xml:space="preserve"> </w:t>
      </w:r>
      <w:r>
        <w:t>отрезке;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jc w:val="left"/>
      </w:pPr>
      <w:r>
        <w:lastRenderedPageBreak/>
        <w:t>применять</w:t>
      </w:r>
      <w:r>
        <w:rPr>
          <w:spacing w:val="-8"/>
        </w:rPr>
        <w:t xml:space="preserve"> </w:t>
      </w:r>
      <w:r>
        <w:t>зависимость</w:t>
      </w:r>
      <w:r>
        <w:rPr>
          <w:spacing w:val="-7"/>
        </w:rPr>
        <w:t xml:space="preserve"> </w:t>
      </w:r>
      <w:r>
        <w:t>изменения</w:t>
      </w:r>
      <w:r>
        <w:rPr>
          <w:spacing w:val="-7"/>
        </w:rPr>
        <w:t xml:space="preserve"> </w:t>
      </w:r>
      <w:r>
        <w:t>результатов</w:t>
      </w:r>
      <w:r>
        <w:rPr>
          <w:spacing w:val="-4"/>
        </w:rPr>
        <w:t xml:space="preserve"> </w:t>
      </w:r>
      <w:r>
        <w:t>сложения</w:t>
      </w:r>
      <w:r>
        <w:rPr>
          <w:spacing w:val="-7"/>
        </w:rPr>
        <w:t xml:space="preserve"> </w:t>
      </w:r>
      <w:r>
        <w:t>и</w:t>
      </w:r>
      <w:r>
        <w:rPr>
          <w:spacing w:val="-5"/>
        </w:rPr>
        <w:t xml:space="preserve"> </w:t>
      </w:r>
      <w:r>
        <w:t>вычитания</w:t>
      </w:r>
      <w:r>
        <w:rPr>
          <w:spacing w:val="-9"/>
        </w:rPr>
        <w:t xml:space="preserve"> </w:t>
      </w:r>
      <w:r>
        <w:t>от</w:t>
      </w:r>
      <w:r>
        <w:rPr>
          <w:spacing w:val="-5"/>
        </w:rPr>
        <w:t xml:space="preserve"> </w:t>
      </w:r>
      <w:r>
        <w:t>изменения</w:t>
      </w:r>
      <w:r>
        <w:rPr>
          <w:spacing w:val="-57"/>
        </w:rPr>
        <w:t xml:space="preserve"> </w:t>
      </w:r>
      <w:r>
        <w:t>компонентов</w:t>
      </w:r>
      <w:r>
        <w:rPr>
          <w:spacing w:val="-1"/>
        </w:rPr>
        <w:t xml:space="preserve"> </w:t>
      </w:r>
      <w:r>
        <w:t>для</w:t>
      </w:r>
      <w:r>
        <w:rPr>
          <w:spacing w:val="2"/>
        </w:rPr>
        <w:t xml:space="preserve"> </w:t>
      </w:r>
      <w:r>
        <w:t>упрощения вычислений;</w:t>
      </w:r>
    </w:p>
    <w:p w:rsidR="007E6CBC" w:rsidRDefault="001849C0">
      <w:pPr>
        <w:pStyle w:val="a3"/>
        <w:ind w:left="1250" w:right="1844" w:firstLine="0"/>
        <w:jc w:val="left"/>
      </w:pPr>
      <w:r>
        <w:t>выполнять</w:t>
      </w:r>
      <w:r>
        <w:rPr>
          <w:spacing w:val="-2"/>
        </w:rPr>
        <w:t xml:space="preserve"> </w:t>
      </w:r>
      <w:r>
        <w:t>сравнение,</w:t>
      </w:r>
      <w:r>
        <w:rPr>
          <w:spacing w:val="-3"/>
        </w:rPr>
        <w:t xml:space="preserve"> </w:t>
      </w:r>
      <w:r>
        <w:t>сложение</w:t>
      </w:r>
      <w:r>
        <w:rPr>
          <w:spacing w:val="-4"/>
        </w:rPr>
        <w:t xml:space="preserve"> </w:t>
      </w:r>
      <w:r>
        <w:t>и</w:t>
      </w:r>
      <w:r>
        <w:rPr>
          <w:spacing w:val="-2"/>
        </w:rPr>
        <w:t xml:space="preserve"> </w:t>
      </w:r>
      <w:r>
        <w:t>вычитание</w:t>
      </w:r>
      <w:r>
        <w:rPr>
          <w:spacing w:val="-4"/>
        </w:rPr>
        <w:t xml:space="preserve"> </w:t>
      </w:r>
      <w:r>
        <w:t>с</w:t>
      </w:r>
      <w:r>
        <w:rPr>
          <w:spacing w:val="-7"/>
        </w:rPr>
        <w:t xml:space="preserve"> </w:t>
      </w:r>
      <w:r>
        <w:t>римскими</w:t>
      </w:r>
      <w:r>
        <w:rPr>
          <w:spacing w:val="-2"/>
        </w:rPr>
        <w:t xml:space="preserve"> </w:t>
      </w:r>
      <w:r>
        <w:t>цифрами;</w:t>
      </w:r>
      <w:r>
        <w:rPr>
          <w:spacing w:val="-57"/>
        </w:rPr>
        <w:t xml:space="preserve"> </w:t>
      </w:r>
      <w:r>
        <w:t>распознавать</w:t>
      </w:r>
      <w:r>
        <w:rPr>
          <w:spacing w:val="-1"/>
        </w:rPr>
        <w:t xml:space="preserve"> </w:t>
      </w:r>
      <w:r>
        <w:t>алфавитную</w:t>
      </w:r>
      <w:r>
        <w:rPr>
          <w:spacing w:val="1"/>
        </w:rPr>
        <w:t xml:space="preserve"> </w:t>
      </w:r>
      <w:r>
        <w:t>нумерацию,</w:t>
      </w:r>
      <w:r>
        <w:rPr>
          <w:spacing w:val="2"/>
        </w:rPr>
        <w:t xml:space="preserve"> </w:t>
      </w:r>
      <w:r>
        <w:t>«волшебные»</w:t>
      </w:r>
      <w:r>
        <w:rPr>
          <w:spacing w:val="-9"/>
        </w:rPr>
        <w:t xml:space="preserve"> </w:t>
      </w:r>
      <w:r>
        <w:t>цифры;</w:t>
      </w:r>
    </w:p>
    <w:p w:rsidR="007E6CBC" w:rsidRDefault="001849C0">
      <w:pPr>
        <w:pStyle w:val="a3"/>
        <w:spacing w:before="1"/>
        <w:jc w:val="left"/>
      </w:pPr>
      <w:r>
        <w:t>устанавливать</w:t>
      </w:r>
      <w:r>
        <w:rPr>
          <w:spacing w:val="39"/>
        </w:rPr>
        <w:t xml:space="preserve"> </w:t>
      </w:r>
      <w:r>
        <w:t>аналогию</w:t>
      </w:r>
      <w:r>
        <w:rPr>
          <w:spacing w:val="39"/>
        </w:rPr>
        <w:t xml:space="preserve"> </w:t>
      </w:r>
      <w:r>
        <w:t>между</w:t>
      </w:r>
      <w:r>
        <w:rPr>
          <w:spacing w:val="37"/>
        </w:rPr>
        <w:t xml:space="preserve"> </w:t>
      </w:r>
      <w:r>
        <w:t>десятичной</w:t>
      </w:r>
      <w:r>
        <w:rPr>
          <w:spacing w:val="39"/>
        </w:rPr>
        <w:t xml:space="preserve"> </w:t>
      </w:r>
      <w:r>
        <w:t>системой</w:t>
      </w:r>
      <w:r>
        <w:rPr>
          <w:spacing w:val="39"/>
        </w:rPr>
        <w:t xml:space="preserve"> </w:t>
      </w:r>
      <w:r>
        <w:t>записи</w:t>
      </w:r>
      <w:r>
        <w:rPr>
          <w:spacing w:val="39"/>
        </w:rPr>
        <w:t xml:space="preserve"> </w:t>
      </w:r>
      <w:r>
        <w:t>чисел</w:t>
      </w:r>
      <w:r>
        <w:rPr>
          <w:spacing w:val="38"/>
        </w:rPr>
        <w:t xml:space="preserve"> </w:t>
      </w:r>
      <w:r>
        <w:t>и</w:t>
      </w:r>
      <w:r>
        <w:rPr>
          <w:spacing w:val="39"/>
        </w:rPr>
        <w:t xml:space="preserve"> </w:t>
      </w:r>
      <w:r>
        <w:t>десятичной</w:t>
      </w:r>
      <w:r>
        <w:rPr>
          <w:spacing w:val="-57"/>
        </w:rPr>
        <w:t xml:space="preserve"> </w:t>
      </w:r>
      <w:r>
        <w:t>системой</w:t>
      </w:r>
      <w:r>
        <w:rPr>
          <w:spacing w:val="-1"/>
        </w:rPr>
        <w:t xml:space="preserve"> </w:t>
      </w:r>
      <w:r>
        <w:t>мер.</w:t>
      </w:r>
    </w:p>
    <w:p w:rsidR="007E6CBC" w:rsidRDefault="001849C0">
      <w:pPr>
        <w:pStyle w:val="2"/>
        <w:spacing w:before="4"/>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49"/>
        <w:jc w:val="left"/>
      </w:pPr>
      <w:r>
        <w:t>решать</w:t>
      </w:r>
      <w:r>
        <w:rPr>
          <w:spacing w:val="5"/>
        </w:rPr>
        <w:t xml:space="preserve"> </w:t>
      </w:r>
      <w:r>
        <w:t>устно</w:t>
      </w:r>
      <w:r>
        <w:rPr>
          <w:spacing w:val="1"/>
        </w:rPr>
        <w:t xml:space="preserve"> </w:t>
      </w:r>
      <w:r>
        <w:t>простые</w:t>
      </w:r>
      <w:r>
        <w:rPr>
          <w:spacing w:val="1"/>
        </w:rPr>
        <w:t xml:space="preserve"> </w:t>
      </w:r>
      <w:r>
        <w:t>задачи</w:t>
      </w:r>
      <w:r>
        <w:rPr>
          <w:spacing w:val="2"/>
        </w:rPr>
        <w:t xml:space="preserve"> </w:t>
      </w:r>
      <w:r>
        <w:t>на</w:t>
      </w:r>
      <w:r>
        <w:rPr>
          <w:spacing w:val="1"/>
        </w:rPr>
        <w:t xml:space="preserve"> </w:t>
      </w:r>
      <w:r>
        <w:t>смысл</w:t>
      </w:r>
      <w:r>
        <w:rPr>
          <w:spacing w:val="1"/>
        </w:rPr>
        <w:t xml:space="preserve"> </w:t>
      </w:r>
      <w:r>
        <w:t>сложения</w:t>
      </w:r>
      <w:r>
        <w:rPr>
          <w:spacing w:val="2"/>
        </w:rPr>
        <w:t xml:space="preserve"> </w:t>
      </w:r>
      <w:r>
        <w:t>и</w:t>
      </w:r>
      <w:r>
        <w:rPr>
          <w:spacing w:val="2"/>
        </w:rPr>
        <w:t xml:space="preserve"> </w:t>
      </w:r>
      <w:r>
        <w:t>вычитания</w:t>
      </w:r>
      <w:r>
        <w:rPr>
          <w:spacing w:val="2"/>
        </w:rPr>
        <w:t xml:space="preserve"> </w:t>
      </w:r>
      <w:r>
        <w:t>(при</w:t>
      </w:r>
      <w:r>
        <w:rPr>
          <w:spacing w:val="2"/>
        </w:rPr>
        <w:t xml:space="preserve"> </w:t>
      </w:r>
      <w:r>
        <w:t>изучении</w:t>
      </w:r>
      <w:r>
        <w:rPr>
          <w:spacing w:val="3"/>
        </w:rPr>
        <w:t xml:space="preserve"> </w:t>
      </w:r>
      <w:r>
        <w:t>чисел</w:t>
      </w:r>
      <w:r>
        <w:rPr>
          <w:spacing w:val="-57"/>
        </w:rPr>
        <w:t xml:space="preserve"> </w:t>
      </w:r>
      <w:r>
        <w:t>от 1 до 9);</w:t>
      </w:r>
    </w:p>
    <w:p w:rsidR="007E6CBC" w:rsidRDefault="001849C0">
      <w:pPr>
        <w:pStyle w:val="a3"/>
        <w:ind w:left="1250" w:firstLine="0"/>
        <w:jc w:val="left"/>
      </w:pPr>
      <w:r>
        <w:t>выделять</w:t>
      </w:r>
      <w:r>
        <w:rPr>
          <w:spacing w:val="-1"/>
        </w:rPr>
        <w:t xml:space="preserve"> </w:t>
      </w:r>
      <w:r>
        <w:t>условие</w:t>
      </w:r>
      <w:r>
        <w:rPr>
          <w:spacing w:val="-3"/>
        </w:rPr>
        <w:t xml:space="preserve"> </w:t>
      </w:r>
      <w:r>
        <w:t>и</w:t>
      </w:r>
      <w:r>
        <w:rPr>
          <w:spacing w:val="-2"/>
        </w:rPr>
        <w:t xml:space="preserve"> </w:t>
      </w:r>
      <w:r>
        <w:t>вопрос</w:t>
      </w:r>
      <w:r>
        <w:rPr>
          <w:spacing w:val="-3"/>
        </w:rPr>
        <w:t xml:space="preserve"> </w:t>
      </w:r>
      <w:r>
        <w:t>задачи;</w:t>
      </w:r>
    </w:p>
    <w:p w:rsidR="007E6CBC" w:rsidRDefault="001849C0">
      <w:pPr>
        <w:pStyle w:val="a3"/>
        <w:ind w:right="849"/>
        <w:jc w:val="left"/>
      </w:pPr>
      <w:r>
        <w:t>решать</w:t>
      </w:r>
      <w:r>
        <w:rPr>
          <w:spacing w:val="14"/>
        </w:rPr>
        <w:t xml:space="preserve"> </w:t>
      </w:r>
      <w:r>
        <w:t>простые</w:t>
      </w:r>
      <w:r>
        <w:rPr>
          <w:spacing w:val="12"/>
        </w:rPr>
        <w:t xml:space="preserve"> </w:t>
      </w:r>
      <w:r>
        <w:t>(в</w:t>
      </w:r>
      <w:r>
        <w:rPr>
          <w:spacing w:val="11"/>
        </w:rPr>
        <w:t xml:space="preserve"> </w:t>
      </w:r>
      <w:r>
        <w:t>одно</w:t>
      </w:r>
      <w:r>
        <w:rPr>
          <w:spacing w:val="13"/>
        </w:rPr>
        <w:t xml:space="preserve"> </w:t>
      </w:r>
      <w:r>
        <w:t>действие)</w:t>
      </w:r>
      <w:r>
        <w:rPr>
          <w:spacing w:val="12"/>
        </w:rPr>
        <w:t xml:space="preserve"> </w:t>
      </w:r>
      <w:r>
        <w:t>задачи</w:t>
      </w:r>
      <w:r>
        <w:rPr>
          <w:spacing w:val="14"/>
        </w:rPr>
        <w:t xml:space="preserve"> </w:t>
      </w:r>
      <w:r>
        <w:t>на</w:t>
      </w:r>
      <w:r>
        <w:rPr>
          <w:spacing w:val="12"/>
        </w:rPr>
        <w:t xml:space="preserve"> </w:t>
      </w:r>
      <w:r>
        <w:t>смысл</w:t>
      </w:r>
      <w:r>
        <w:rPr>
          <w:spacing w:val="15"/>
        </w:rPr>
        <w:t xml:space="preserve"> </w:t>
      </w:r>
      <w:r>
        <w:t>сложения</w:t>
      </w:r>
      <w:r>
        <w:rPr>
          <w:spacing w:val="13"/>
        </w:rPr>
        <w:t xml:space="preserve"> </w:t>
      </w:r>
      <w:r>
        <w:t>и</w:t>
      </w:r>
      <w:r>
        <w:rPr>
          <w:spacing w:val="14"/>
        </w:rPr>
        <w:t xml:space="preserve"> </w:t>
      </w:r>
      <w:r>
        <w:t>вычитания</w:t>
      </w:r>
      <w:r>
        <w:rPr>
          <w:spacing w:val="13"/>
        </w:rPr>
        <w:t xml:space="preserve"> </w:t>
      </w:r>
      <w:r>
        <w:t>и</w:t>
      </w:r>
      <w:r>
        <w:rPr>
          <w:spacing w:val="-57"/>
        </w:rPr>
        <w:t xml:space="preserve"> </w:t>
      </w:r>
      <w:r>
        <w:t>разностное</w:t>
      </w:r>
      <w:r>
        <w:rPr>
          <w:spacing w:val="-2"/>
        </w:rPr>
        <w:t xml:space="preserve"> </w:t>
      </w:r>
      <w:r>
        <w:t>сравнение</w:t>
      </w:r>
      <w:r>
        <w:rPr>
          <w:spacing w:val="-2"/>
        </w:rPr>
        <w:t xml:space="preserve"> </w:t>
      </w:r>
      <w:r>
        <w:t>(содержащие</w:t>
      </w:r>
      <w:r>
        <w:rPr>
          <w:spacing w:val="-1"/>
        </w:rPr>
        <w:t xml:space="preserve"> </w:t>
      </w:r>
      <w:r>
        <w:t>отношения</w:t>
      </w:r>
      <w:r>
        <w:rPr>
          <w:spacing w:val="3"/>
        </w:rPr>
        <w:t xml:space="preserve"> </w:t>
      </w:r>
      <w:r>
        <w:t>«больше</w:t>
      </w:r>
      <w:r>
        <w:rPr>
          <w:spacing w:val="-2"/>
        </w:rPr>
        <w:t xml:space="preserve"> </w:t>
      </w:r>
      <w:r>
        <w:t>(меньше)</w:t>
      </w:r>
      <w:r>
        <w:rPr>
          <w:spacing w:val="-1"/>
        </w:rPr>
        <w:t xml:space="preserve"> </w:t>
      </w:r>
      <w:r>
        <w:t>на</w:t>
      </w:r>
      <w:r>
        <w:rPr>
          <w:spacing w:val="1"/>
        </w:rPr>
        <w:t xml:space="preserve"> </w:t>
      </w:r>
      <w:r>
        <w:t>…»);</w:t>
      </w:r>
    </w:p>
    <w:p w:rsidR="007E6CBC" w:rsidRDefault="001849C0">
      <w:pPr>
        <w:pStyle w:val="a3"/>
        <w:ind w:left="1250" w:firstLine="0"/>
        <w:jc w:val="left"/>
      </w:pPr>
      <w:r>
        <w:t>решать</w:t>
      </w:r>
      <w:r>
        <w:rPr>
          <w:spacing w:val="-1"/>
        </w:rPr>
        <w:t xml:space="preserve"> </w:t>
      </w:r>
      <w:r>
        <w:t>задачи,</w:t>
      </w:r>
      <w:r>
        <w:rPr>
          <w:spacing w:val="-2"/>
        </w:rPr>
        <w:t xml:space="preserve"> </w:t>
      </w:r>
      <w:r>
        <w:t>обратные</w:t>
      </w:r>
      <w:r>
        <w:rPr>
          <w:spacing w:val="-4"/>
        </w:rPr>
        <w:t xml:space="preserve"> </w:t>
      </w:r>
      <w:r>
        <w:t>данным;</w:t>
      </w:r>
    </w:p>
    <w:p w:rsidR="007E6CBC" w:rsidRDefault="001849C0">
      <w:pPr>
        <w:pStyle w:val="a3"/>
        <w:ind w:right="849"/>
        <w:jc w:val="left"/>
      </w:pPr>
      <w:r>
        <w:t>составлять</w:t>
      </w:r>
      <w:r>
        <w:rPr>
          <w:spacing w:val="25"/>
        </w:rPr>
        <w:t xml:space="preserve"> </w:t>
      </w:r>
      <w:r>
        <w:t>выражения</w:t>
      </w:r>
      <w:r>
        <w:rPr>
          <w:spacing w:val="25"/>
        </w:rPr>
        <w:t xml:space="preserve"> </w:t>
      </w:r>
      <w:r>
        <w:t>к</w:t>
      </w:r>
      <w:r>
        <w:rPr>
          <w:spacing w:val="25"/>
        </w:rPr>
        <w:t xml:space="preserve"> </w:t>
      </w:r>
      <w:r>
        <w:t>простым</w:t>
      </w:r>
      <w:r>
        <w:rPr>
          <w:spacing w:val="24"/>
        </w:rPr>
        <w:t xml:space="preserve"> </w:t>
      </w:r>
      <w:r>
        <w:t>задачам</w:t>
      </w:r>
      <w:r>
        <w:rPr>
          <w:spacing w:val="29"/>
        </w:rPr>
        <w:t xml:space="preserve"> </w:t>
      </w:r>
      <w:r>
        <w:t>сложение,</w:t>
      </w:r>
      <w:r>
        <w:rPr>
          <w:spacing w:val="25"/>
        </w:rPr>
        <w:t xml:space="preserve"> </w:t>
      </w:r>
      <w:r>
        <w:t>вычитание</w:t>
      </w:r>
      <w:r>
        <w:rPr>
          <w:spacing w:val="26"/>
        </w:rPr>
        <w:t xml:space="preserve"> </w:t>
      </w:r>
      <w:r>
        <w:t>и</w:t>
      </w:r>
      <w:r>
        <w:rPr>
          <w:spacing w:val="26"/>
        </w:rPr>
        <w:t xml:space="preserve"> </w:t>
      </w:r>
      <w:r>
        <w:t>разностное</w:t>
      </w:r>
      <w:r>
        <w:rPr>
          <w:spacing w:val="-57"/>
        </w:rPr>
        <w:t xml:space="preserve"> </w:t>
      </w:r>
      <w:r>
        <w:t>сравнение;</w:t>
      </w:r>
    </w:p>
    <w:p w:rsidR="007E6CBC" w:rsidRDefault="001849C0">
      <w:pPr>
        <w:pStyle w:val="a3"/>
        <w:ind w:left="1250" w:firstLine="0"/>
        <w:jc w:val="left"/>
      </w:pPr>
      <w:r>
        <w:t>записывать</w:t>
      </w:r>
      <w:r>
        <w:rPr>
          <w:spacing w:val="-1"/>
        </w:rPr>
        <w:t xml:space="preserve"> </w:t>
      </w:r>
      <w:r>
        <w:t>решение</w:t>
      </w:r>
      <w:r>
        <w:rPr>
          <w:spacing w:val="-3"/>
        </w:rPr>
        <w:t xml:space="preserve"> </w:t>
      </w:r>
      <w:r>
        <w:t>и</w:t>
      </w:r>
      <w:r>
        <w:rPr>
          <w:spacing w:val="-3"/>
        </w:rPr>
        <w:t xml:space="preserve"> </w:t>
      </w:r>
      <w:r>
        <w:t>ответ</w:t>
      </w:r>
      <w:r>
        <w:rPr>
          <w:spacing w:val="-1"/>
        </w:rPr>
        <w:t xml:space="preserve"> </w:t>
      </w:r>
      <w:r>
        <w:t>на</w:t>
      </w:r>
      <w:r>
        <w:rPr>
          <w:spacing w:val="-3"/>
        </w:rPr>
        <w:t xml:space="preserve"> </w:t>
      </w:r>
      <w:r>
        <w:t>вопрос</w:t>
      </w:r>
      <w:r>
        <w:rPr>
          <w:spacing w:val="-2"/>
        </w:rPr>
        <w:t xml:space="preserve"> </w:t>
      </w:r>
      <w:r>
        <w:t>задачи;</w:t>
      </w:r>
    </w:p>
    <w:p w:rsidR="007E6CBC" w:rsidRDefault="001849C0">
      <w:pPr>
        <w:pStyle w:val="a3"/>
        <w:ind w:left="1250" w:firstLine="0"/>
        <w:jc w:val="left"/>
      </w:pPr>
      <w:r>
        <w:t>складывать</w:t>
      </w:r>
      <w:r>
        <w:rPr>
          <w:spacing w:val="-2"/>
        </w:rPr>
        <w:t xml:space="preserve"> </w:t>
      </w:r>
      <w:r>
        <w:t>и</w:t>
      </w:r>
      <w:r>
        <w:rPr>
          <w:spacing w:val="-3"/>
        </w:rPr>
        <w:t xml:space="preserve"> </w:t>
      </w:r>
      <w:r>
        <w:t>вычитать</w:t>
      </w:r>
      <w:r>
        <w:rPr>
          <w:spacing w:val="-4"/>
        </w:rPr>
        <w:t xml:space="preserve"> </w:t>
      </w:r>
      <w:r>
        <w:t>изученные</w:t>
      </w:r>
      <w:r>
        <w:rPr>
          <w:spacing w:val="-5"/>
        </w:rPr>
        <w:t xml:space="preserve"> </w:t>
      </w:r>
      <w:r>
        <w:t>величины</w:t>
      </w:r>
      <w:r>
        <w:rPr>
          <w:spacing w:val="-3"/>
        </w:rPr>
        <w:t xml:space="preserve"> </w:t>
      </w:r>
      <w:r>
        <w:t>при</w:t>
      </w:r>
      <w:r>
        <w:rPr>
          <w:spacing w:val="-2"/>
        </w:rPr>
        <w:t xml:space="preserve"> </w:t>
      </w:r>
      <w:r>
        <w:t>решении</w:t>
      </w:r>
      <w:r>
        <w:rPr>
          <w:spacing w:val="-5"/>
        </w:rPr>
        <w:t xml:space="preserve"> </w:t>
      </w:r>
      <w:r>
        <w:t>задач;</w:t>
      </w:r>
    </w:p>
    <w:p w:rsidR="007E6CBC" w:rsidRDefault="001849C0">
      <w:pPr>
        <w:pStyle w:val="a3"/>
        <w:ind w:right="849"/>
        <w:jc w:val="left"/>
      </w:pPr>
      <w:r>
        <w:t>решать</w:t>
      </w:r>
      <w:r>
        <w:rPr>
          <w:spacing w:val="19"/>
        </w:rPr>
        <w:t xml:space="preserve"> </w:t>
      </w:r>
      <w:r>
        <w:t>составные</w:t>
      </w:r>
      <w:r>
        <w:rPr>
          <w:spacing w:val="16"/>
        </w:rPr>
        <w:t xml:space="preserve"> </w:t>
      </w:r>
      <w:r>
        <w:t>задачи</w:t>
      </w:r>
      <w:r>
        <w:rPr>
          <w:spacing w:val="18"/>
        </w:rPr>
        <w:t xml:space="preserve"> </w:t>
      </w:r>
      <w:r>
        <w:t>в</w:t>
      </w:r>
      <w:r>
        <w:rPr>
          <w:spacing w:val="17"/>
        </w:rPr>
        <w:t xml:space="preserve"> </w:t>
      </w:r>
      <w:r>
        <w:t>2</w:t>
      </w:r>
      <w:r>
        <w:rPr>
          <w:spacing w:val="17"/>
        </w:rPr>
        <w:t xml:space="preserve"> </w:t>
      </w:r>
      <w:r>
        <w:t>действия</w:t>
      </w:r>
      <w:r>
        <w:rPr>
          <w:spacing w:val="17"/>
        </w:rPr>
        <w:t xml:space="preserve"> </w:t>
      </w:r>
      <w:r>
        <w:t>на</w:t>
      </w:r>
      <w:r>
        <w:rPr>
          <w:spacing w:val="14"/>
        </w:rPr>
        <w:t xml:space="preserve"> </w:t>
      </w:r>
      <w:r>
        <w:t>сложение,</w:t>
      </w:r>
      <w:r>
        <w:rPr>
          <w:spacing w:val="17"/>
        </w:rPr>
        <w:t xml:space="preserve"> </w:t>
      </w:r>
      <w:r>
        <w:t>вычитание</w:t>
      </w:r>
      <w:r>
        <w:rPr>
          <w:spacing w:val="17"/>
        </w:rPr>
        <w:t xml:space="preserve"> </w:t>
      </w:r>
      <w:r>
        <w:t>и</w:t>
      </w:r>
      <w:r>
        <w:rPr>
          <w:spacing w:val="18"/>
        </w:rPr>
        <w:t xml:space="preserve"> </w:t>
      </w:r>
      <w:r>
        <w:t>разностное</w:t>
      </w:r>
      <w:r>
        <w:rPr>
          <w:spacing w:val="-57"/>
        </w:rPr>
        <w:t xml:space="preserve"> </w:t>
      </w:r>
      <w:r>
        <w:t>сравнение;</w:t>
      </w:r>
    </w:p>
    <w:p w:rsidR="007E6CBC" w:rsidRDefault="001849C0">
      <w:pPr>
        <w:pStyle w:val="a3"/>
        <w:ind w:right="849"/>
        <w:jc w:val="left"/>
      </w:pPr>
      <w:r>
        <w:t>строить</w:t>
      </w:r>
      <w:r>
        <w:rPr>
          <w:spacing w:val="1"/>
        </w:rPr>
        <w:t xml:space="preserve"> </w:t>
      </w:r>
      <w:r>
        <w:t>наглядные модели</w:t>
      </w:r>
      <w:r>
        <w:rPr>
          <w:spacing w:val="1"/>
        </w:rPr>
        <w:t xml:space="preserve"> </w:t>
      </w:r>
      <w:r>
        <w:t>простых</w:t>
      </w:r>
      <w:r>
        <w:rPr>
          <w:spacing w:val="1"/>
        </w:rPr>
        <w:t xml:space="preserve"> </w:t>
      </w:r>
      <w:r>
        <w:t>и</w:t>
      </w:r>
      <w:r>
        <w:rPr>
          <w:spacing w:val="1"/>
        </w:rPr>
        <w:t xml:space="preserve"> </w:t>
      </w:r>
      <w:r>
        <w:t>составных</w:t>
      </w:r>
      <w:r>
        <w:rPr>
          <w:spacing w:val="1"/>
        </w:rPr>
        <w:t xml:space="preserve"> </w:t>
      </w:r>
      <w:r>
        <w:t>текстовых</w:t>
      </w:r>
      <w:r>
        <w:rPr>
          <w:spacing w:val="1"/>
        </w:rPr>
        <w:t xml:space="preserve"> </w:t>
      </w:r>
      <w:r>
        <w:t>задач в 1–2 действия</w:t>
      </w:r>
      <w:r>
        <w:rPr>
          <w:spacing w:val="-57"/>
        </w:rPr>
        <w:t xml:space="preserve"> </w:t>
      </w:r>
      <w:r>
        <w:t>(схемы,</w:t>
      </w:r>
      <w:r>
        <w:rPr>
          <w:spacing w:val="-1"/>
        </w:rPr>
        <w:t xml:space="preserve"> </w:t>
      </w:r>
      <w:r>
        <w:t>схематические</w:t>
      </w:r>
      <w:r>
        <w:rPr>
          <w:spacing w:val="1"/>
        </w:rPr>
        <w:t xml:space="preserve"> </w:t>
      </w:r>
      <w:r>
        <w:t>рисунки и др.);</w:t>
      </w:r>
    </w:p>
    <w:p w:rsidR="007E6CBC" w:rsidRDefault="001849C0">
      <w:pPr>
        <w:pStyle w:val="a3"/>
        <w:ind w:left="1250" w:right="841" w:firstLine="0"/>
        <w:jc w:val="left"/>
      </w:pPr>
      <w:r>
        <w:t>анализировать задачи в 1–2 действия сложение, вычитание и разностное сравнение.</w:t>
      </w:r>
      <w:r>
        <w:rPr>
          <w:spacing w:val="-57"/>
        </w:rPr>
        <w:t xml:space="preserve"> </w:t>
      </w:r>
      <w:r>
        <w:t>решать</w:t>
      </w:r>
      <w:r>
        <w:rPr>
          <w:spacing w:val="46"/>
        </w:rPr>
        <w:t xml:space="preserve"> </w:t>
      </w:r>
      <w:r>
        <w:t>задачи</w:t>
      </w:r>
      <w:r>
        <w:rPr>
          <w:spacing w:val="45"/>
        </w:rPr>
        <w:t xml:space="preserve"> </w:t>
      </w:r>
      <w:r>
        <w:t>изученных</w:t>
      </w:r>
      <w:r>
        <w:rPr>
          <w:spacing w:val="46"/>
        </w:rPr>
        <w:t xml:space="preserve"> </w:t>
      </w:r>
      <w:r>
        <w:t>типов</w:t>
      </w:r>
      <w:r>
        <w:rPr>
          <w:spacing w:val="44"/>
        </w:rPr>
        <w:t xml:space="preserve"> </w:t>
      </w:r>
      <w:r>
        <w:t>с</w:t>
      </w:r>
      <w:r>
        <w:rPr>
          <w:spacing w:val="43"/>
        </w:rPr>
        <w:t xml:space="preserve"> </w:t>
      </w:r>
      <w:r>
        <w:t>некорректными</w:t>
      </w:r>
      <w:r>
        <w:rPr>
          <w:spacing w:val="45"/>
        </w:rPr>
        <w:t xml:space="preserve"> </w:t>
      </w:r>
      <w:r>
        <w:t>формулировками</w:t>
      </w:r>
      <w:r>
        <w:rPr>
          <w:spacing w:val="53"/>
        </w:rPr>
        <w:t xml:space="preserve"> </w:t>
      </w:r>
      <w:r>
        <w:t>(лишними</w:t>
      </w:r>
      <w:r>
        <w:rPr>
          <w:spacing w:val="43"/>
        </w:rPr>
        <w:t xml:space="preserve"> </w:t>
      </w:r>
      <w:r>
        <w:t>и</w:t>
      </w:r>
    </w:p>
    <w:p w:rsidR="007E6CBC" w:rsidRDefault="001849C0">
      <w:pPr>
        <w:pStyle w:val="a3"/>
        <w:ind w:firstLine="0"/>
        <w:jc w:val="left"/>
      </w:pPr>
      <w:r>
        <w:t>неполными</w:t>
      </w:r>
      <w:r>
        <w:rPr>
          <w:spacing w:val="-5"/>
        </w:rPr>
        <w:t xml:space="preserve"> </w:t>
      </w:r>
      <w:r>
        <w:t>данными,</w:t>
      </w:r>
      <w:r>
        <w:rPr>
          <w:spacing w:val="-4"/>
        </w:rPr>
        <w:t xml:space="preserve"> </w:t>
      </w:r>
      <w:r>
        <w:t>нереальными</w:t>
      </w:r>
      <w:r>
        <w:rPr>
          <w:spacing w:val="-2"/>
        </w:rPr>
        <w:t xml:space="preserve"> </w:t>
      </w:r>
      <w:r>
        <w:t>условиями);</w:t>
      </w:r>
    </w:p>
    <w:p w:rsidR="007E6CBC" w:rsidRDefault="001849C0">
      <w:pPr>
        <w:pStyle w:val="a3"/>
        <w:ind w:left="1250" w:right="849" w:firstLine="0"/>
        <w:jc w:val="left"/>
      </w:pPr>
      <w:r>
        <w:t>составлять задачи по картинкам, схемам и схематическим рисункам;</w:t>
      </w:r>
      <w:r>
        <w:rPr>
          <w:spacing w:val="1"/>
        </w:rPr>
        <w:t xml:space="preserve"> </w:t>
      </w:r>
      <w:r>
        <w:t>самостоятельно</w:t>
      </w:r>
      <w:r>
        <w:rPr>
          <w:spacing w:val="56"/>
        </w:rPr>
        <w:t xml:space="preserve"> </w:t>
      </w:r>
      <w:r>
        <w:t>находить</w:t>
      </w:r>
      <w:r>
        <w:rPr>
          <w:spacing w:val="56"/>
        </w:rPr>
        <w:t xml:space="preserve"> </w:t>
      </w:r>
      <w:r>
        <w:t>и</w:t>
      </w:r>
      <w:r>
        <w:rPr>
          <w:spacing w:val="57"/>
        </w:rPr>
        <w:t xml:space="preserve"> </w:t>
      </w:r>
      <w:r>
        <w:t>обосновывать</w:t>
      </w:r>
      <w:r>
        <w:rPr>
          <w:spacing w:val="59"/>
        </w:rPr>
        <w:t xml:space="preserve"> </w:t>
      </w:r>
      <w:r>
        <w:t>способы</w:t>
      </w:r>
      <w:r>
        <w:rPr>
          <w:spacing w:val="56"/>
        </w:rPr>
        <w:t xml:space="preserve"> </w:t>
      </w:r>
      <w:r>
        <w:t>решения</w:t>
      </w:r>
      <w:r>
        <w:rPr>
          <w:spacing w:val="57"/>
        </w:rPr>
        <w:t xml:space="preserve"> </w:t>
      </w:r>
      <w:r>
        <w:t>задач</w:t>
      </w:r>
      <w:r>
        <w:rPr>
          <w:spacing w:val="56"/>
        </w:rPr>
        <w:t xml:space="preserve"> </w:t>
      </w:r>
      <w:r>
        <w:t>на</w:t>
      </w:r>
      <w:r>
        <w:rPr>
          <w:spacing w:val="56"/>
        </w:rPr>
        <w:t xml:space="preserve"> </w:t>
      </w:r>
      <w:r>
        <w:t>сложение,</w:t>
      </w:r>
    </w:p>
    <w:p w:rsidR="007E6CBC" w:rsidRDefault="001849C0">
      <w:pPr>
        <w:pStyle w:val="a3"/>
        <w:ind w:firstLine="0"/>
        <w:jc w:val="left"/>
      </w:pPr>
      <w:r>
        <w:t>вычитание</w:t>
      </w:r>
      <w:r>
        <w:rPr>
          <w:spacing w:val="-5"/>
        </w:rPr>
        <w:t xml:space="preserve"> </w:t>
      </w:r>
      <w:r>
        <w:t>и</w:t>
      </w:r>
      <w:r>
        <w:rPr>
          <w:spacing w:val="-3"/>
        </w:rPr>
        <w:t xml:space="preserve"> </w:t>
      </w:r>
      <w:r>
        <w:t>разностное</w:t>
      </w:r>
      <w:r>
        <w:rPr>
          <w:spacing w:val="-5"/>
        </w:rPr>
        <w:t xml:space="preserve"> </w:t>
      </w:r>
      <w:r>
        <w:t>сравнение;</w:t>
      </w:r>
    </w:p>
    <w:p w:rsidR="007E6CBC" w:rsidRDefault="001849C0">
      <w:pPr>
        <w:pStyle w:val="a3"/>
        <w:ind w:left="1250" w:firstLine="0"/>
        <w:jc w:val="left"/>
      </w:pPr>
      <w:r>
        <w:t>находить</w:t>
      </w:r>
      <w:r>
        <w:rPr>
          <w:spacing w:val="-4"/>
        </w:rPr>
        <w:t xml:space="preserve"> </w:t>
      </w:r>
      <w:r>
        <w:t>и</w:t>
      </w:r>
      <w:r>
        <w:rPr>
          <w:spacing w:val="-2"/>
        </w:rPr>
        <w:t xml:space="preserve"> </w:t>
      </w:r>
      <w:r>
        <w:t>обосновывать</w:t>
      </w:r>
      <w:r>
        <w:rPr>
          <w:spacing w:val="-1"/>
        </w:rPr>
        <w:t xml:space="preserve"> </w:t>
      </w:r>
      <w:r>
        <w:t>различные</w:t>
      </w:r>
      <w:r>
        <w:rPr>
          <w:spacing w:val="-5"/>
        </w:rPr>
        <w:t xml:space="preserve"> </w:t>
      </w:r>
      <w:r>
        <w:t>способы</w:t>
      </w:r>
      <w:r>
        <w:rPr>
          <w:spacing w:val="-2"/>
        </w:rPr>
        <w:t xml:space="preserve"> </w:t>
      </w:r>
      <w:r>
        <w:t>решения</w:t>
      </w:r>
      <w:r>
        <w:rPr>
          <w:spacing w:val="-2"/>
        </w:rPr>
        <w:t xml:space="preserve"> </w:t>
      </w:r>
      <w:r>
        <w:t>задач;</w:t>
      </w:r>
    </w:p>
    <w:p w:rsidR="007E6CBC" w:rsidRDefault="001849C0">
      <w:pPr>
        <w:pStyle w:val="a3"/>
        <w:ind w:right="849"/>
        <w:jc w:val="left"/>
      </w:pPr>
      <w:r>
        <w:t>анализировать,</w:t>
      </w:r>
      <w:r>
        <w:rPr>
          <w:spacing w:val="-7"/>
        </w:rPr>
        <w:t xml:space="preserve"> </w:t>
      </w:r>
      <w:r>
        <w:t>составлять</w:t>
      </w:r>
      <w:r>
        <w:rPr>
          <w:spacing w:val="-7"/>
        </w:rPr>
        <w:t xml:space="preserve"> </w:t>
      </w:r>
      <w:r>
        <w:t>схемы,</w:t>
      </w:r>
      <w:r>
        <w:rPr>
          <w:spacing w:val="-8"/>
        </w:rPr>
        <w:t xml:space="preserve"> </w:t>
      </w:r>
      <w:r>
        <w:t>планировать</w:t>
      </w:r>
      <w:r>
        <w:rPr>
          <w:spacing w:val="-8"/>
        </w:rPr>
        <w:t xml:space="preserve"> </w:t>
      </w:r>
      <w:r>
        <w:t>и</w:t>
      </w:r>
      <w:r>
        <w:rPr>
          <w:spacing w:val="-6"/>
        </w:rPr>
        <w:t xml:space="preserve"> </w:t>
      </w:r>
      <w:r>
        <w:t>реализовывать</w:t>
      </w:r>
      <w:r>
        <w:rPr>
          <w:spacing w:val="-7"/>
        </w:rPr>
        <w:t xml:space="preserve"> </w:t>
      </w:r>
      <w:r>
        <w:t>ход</w:t>
      </w:r>
      <w:r>
        <w:rPr>
          <w:spacing w:val="-7"/>
        </w:rPr>
        <w:t xml:space="preserve"> </w:t>
      </w:r>
      <w:r>
        <w:t>решения</w:t>
      </w:r>
      <w:r>
        <w:rPr>
          <w:spacing w:val="-7"/>
        </w:rPr>
        <w:t xml:space="preserve"> </w:t>
      </w:r>
      <w:r>
        <w:t>задачи</w:t>
      </w:r>
      <w:r>
        <w:rPr>
          <w:spacing w:val="-57"/>
        </w:rPr>
        <w:t xml:space="preserve"> </w:t>
      </w:r>
      <w:r>
        <w:t>в</w:t>
      </w:r>
      <w:r>
        <w:rPr>
          <w:spacing w:val="-3"/>
        </w:rPr>
        <w:t xml:space="preserve"> </w:t>
      </w:r>
      <w:r>
        <w:t>3–4</w:t>
      </w:r>
      <w:r>
        <w:rPr>
          <w:spacing w:val="-1"/>
        </w:rPr>
        <w:t xml:space="preserve"> </w:t>
      </w:r>
      <w:r>
        <w:t>действия</w:t>
      </w:r>
      <w:r>
        <w:rPr>
          <w:spacing w:val="-1"/>
        </w:rPr>
        <w:t xml:space="preserve"> </w:t>
      </w:r>
      <w:r>
        <w:t>на</w:t>
      </w:r>
      <w:r>
        <w:rPr>
          <w:spacing w:val="-2"/>
        </w:rPr>
        <w:t xml:space="preserve"> </w:t>
      </w:r>
      <w:r>
        <w:t>сложение,</w:t>
      </w:r>
      <w:r>
        <w:rPr>
          <w:spacing w:val="-1"/>
        </w:rPr>
        <w:t xml:space="preserve"> </w:t>
      </w:r>
      <w:r>
        <w:t>вычитание</w:t>
      </w:r>
      <w:r>
        <w:rPr>
          <w:spacing w:val="-2"/>
        </w:rPr>
        <w:t xml:space="preserve"> </w:t>
      </w:r>
      <w:r>
        <w:t>и</w:t>
      </w:r>
      <w:r>
        <w:rPr>
          <w:spacing w:val="-1"/>
        </w:rPr>
        <w:t xml:space="preserve"> </w:t>
      </w:r>
      <w:r>
        <w:t>разностное</w:t>
      </w:r>
      <w:r>
        <w:rPr>
          <w:spacing w:val="-2"/>
        </w:rPr>
        <w:t xml:space="preserve"> </w:t>
      </w:r>
      <w:r>
        <w:t>сравнение</w:t>
      </w:r>
      <w:r>
        <w:rPr>
          <w:spacing w:val="-2"/>
        </w:rPr>
        <w:t xml:space="preserve"> </w:t>
      </w:r>
      <w:r>
        <w:t>чисел</w:t>
      </w:r>
      <w:r>
        <w:rPr>
          <w:spacing w:val="1"/>
        </w:rPr>
        <w:t xml:space="preserve"> </w:t>
      </w:r>
      <w:r>
        <w:t>в</w:t>
      </w:r>
      <w:r>
        <w:rPr>
          <w:spacing w:val="-2"/>
        </w:rPr>
        <w:t xml:space="preserve"> </w:t>
      </w:r>
      <w:r>
        <w:t>пределах</w:t>
      </w:r>
      <w:r>
        <w:rPr>
          <w:spacing w:val="1"/>
        </w:rPr>
        <w:t xml:space="preserve"> </w:t>
      </w:r>
      <w:r>
        <w:t>100;</w:t>
      </w:r>
    </w:p>
    <w:p w:rsidR="007E6CBC" w:rsidRDefault="001849C0">
      <w:pPr>
        <w:pStyle w:val="a3"/>
        <w:ind w:left="1250" w:firstLine="0"/>
        <w:jc w:val="left"/>
      </w:pPr>
      <w:r>
        <w:t>соотносить</w:t>
      </w:r>
      <w:r>
        <w:rPr>
          <w:spacing w:val="-7"/>
        </w:rPr>
        <w:t xml:space="preserve"> </w:t>
      </w:r>
      <w:r>
        <w:t>полученный</w:t>
      </w:r>
      <w:r>
        <w:rPr>
          <w:spacing w:val="-8"/>
        </w:rPr>
        <w:t xml:space="preserve"> </w:t>
      </w:r>
      <w:r>
        <w:t>результат</w:t>
      </w:r>
      <w:r>
        <w:rPr>
          <w:spacing w:val="-7"/>
        </w:rPr>
        <w:t xml:space="preserve"> </w:t>
      </w:r>
      <w:r>
        <w:t>с</w:t>
      </w:r>
      <w:r>
        <w:rPr>
          <w:spacing w:val="-4"/>
        </w:rPr>
        <w:t xml:space="preserve"> </w:t>
      </w:r>
      <w:r>
        <w:t>условием</w:t>
      </w:r>
      <w:r>
        <w:rPr>
          <w:spacing w:val="-6"/>
        </w:rPr>
        <w:t xml:space="preserve"> </w:t>
      </w:r>
      <w:r>
        <w:t>задачи,</w:t>
      </w:r>
      <w:r>
        <w:rPr>
          <w:spacing w:val="-8"/>
        </w:rPr>
        <w:t xml:space="preserve"> </w:t>
      </w:r>
      <w:r>
        <w:t>оценивать</w:t>
      </w:r>
      <w:r>
        <w:rPr>
          <w:spacing w:val="-7"/>
        </w:rPr>
        <w:t xml:space="preserve"> </w:t>
      </w:r>
      <w:r>
        <w:t>его</w:t>
      </w:r>
      <w:r>
        <w:rPr>
          <w:spacing w:val="-8"/>
        </w:rPr>
        <w:t xml:space="preserve"> </w:t>
      </w:r>
      <w:r>
        <w:t>правдоподобие.</w:t>
      </w:r>
    </w:p>
    <w:p w:rsidR="007E6CBC" w:rsidRDefault="001849C0">
      <w:pPr>
        <w:pStyle w:val="2"/>
        <w:spacing w:before="4"/>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pStyle w:val="a3"/>
        <w:ind w:right="841"/>
        <w:jc w:val="left"/>
      </w:pPr>
      <w:r>
        <w:t>устанавливать</w:t>
      </w:r>
      <w:r>
        <w:rPr>
          <w:spacing w:val="17"/>
        </w:rPr>
        <w:t xml:space="preserve"> </w:t>
      </w:r>
      <w:r>
        <w:t>основные</w:t>
      </w:r>
      <w:r>
        <w:rPr>
          <w:spacing w:val="15"/>
        </w:rPr>
        <w:t xml:space="preserve"> </w:t>
      </w:r>
      <w:r>
        <w:t>пространственные</w:t>
      </w:r>
      <w:r>
        <w:rPr>
          <w:spacing w:val="15"/>
        </w:rPr>
        <w:t xml:space="preserve"> </w:t>
      </w:r>
      <w:r>
        <w:t>отношения:</w:t>
      </w:r>
      <w:r>
        <w:rPr>
          <w:spacing w:val="17"/>
        </w:rPr>
        <w:t xml:space="preserve"> </w:t>
      </w:r>
      <w:r>
        <w:t>выше</w:t>
      </w:r>
      <w:r>
        <w:rPr>
          <w:spacing w:val="21"/>
        </w:rPr>
        <w:t xml:space="preserve"> </w:t>
      </w:r>
      <w:r>
        <w:t>–</w:t>
      </w:r>
      <w:r>
        <w:rPr>
          <w:spacing w:val="17"/>
        </w:rPr>
        <w:t xml:space="preserve"> </w:t>
      </w:r>
      <w:r>
        <w:t>ниже,</w:t>
      </w:r>
      <w:r>
        <w:rPr>
          <w:spacing w:val="16"/>
        </w:rPr>
        <w:t xml:space="preserve"> </w:t>
      </w:r>
      <w:r>
        <w:t>шире</w:t>
      </w:r>
      <w:r>
        <w:rPr>
          <w:spacing w:val="17"/>
        </w:rPr>
        <w:t xml:space="preserve"> </w:t>
      </w:r>
      <w:r>
        <w:t>–</w:t>
      </w:r>
      <w:r>
        <w:rPr>
          <w:spacing w:val="19"/>
        </w:rPr>
        <w:t xml:space="preserve"> </w:t>
      </w:r>
      <w:r>
        <w:t>уже,</w:t>
      </w:r>
      <w:r>
        <w:rPr>
          <w:spacing w:val="-57"/>
        </w:rPr>
        <w:t xml:space="preserve"> </w:t>
      </w:r>
      <w:r>
        <w:t>толще</w:t>
      </w:r>
      <w:r>
        <w:rPr>
          <w:spacing w:val="-2"/>
        </w:rPr>
        <w:t xml:space="preserve"> </w:t>
      </w:r>
      <w:r>
        <w:t>– тоньше,</w:t>
      </w:r>
      <w:r>
        <w:rPr>
          <w:spacing w:val="-1"/>
        </w:rPr>
        <w:t xml:space="preserve"> </w:t>
      </w:r>
      <w:r>
        <w:t>спереди</w:t>
      </w:r>
      <w:r>
        <w:rPr>
          <w:spacing w:val="2"/>
        </w:rPr>
        <w:t xml:space="preserve"> </w:t>
      </w:r>
      <w:r>
        <w:t>–</w:t>
      </w:r>
      <w:r>
        <w:rPr>
          <w:spacing w:val="-1"/>
        </w:rPr>
        <w:t xml:space="preserve"> </w:t>
      </w:r>
      <w:r>
        <w:t>сзади, сверху</w:t>
      </w:r>
      <w:r>
        <w:rPr>
          <w:spacing w:val="-8"/>
        </w:rPr>
        <w:t xml:space="preserve"> </w:t>
      </w:r>
      <w:r>
        <w:t>–</w:t>
      </w:r>
      <w:r>
        <w:rPr>
          <w:spacing w:val="2"/>
        </w:rPr>
        <w:t xml:space="preserve"> </w:t>
      </w:r>
      <w:r>
        <w:t>снизу,</w:t>
      </w:r>
      <w:r>
        <w:rPr>
          <w:spacing w:val="1"/>
        </w:rPr>
        <w:t xml:space="preserve"> </w:t>
      </w:r>
      <w:r>
        <w:t>слева</w:t>
      </w:r>
      <w:r>
        <w:rPr>
          <w:spacing w:val="-1"/>
        </w:rPr>
        <w:t xml:space="preserve"> </w:t>
      </w:r>
      <w:r>
        <w:t>–</w:t>
      </w:r>
      <w:r>
        <w:rPr>
          <w:spacing w:val="1"/>
        </w:rPr>
        <w:t xml:space="preserve"> </w:t>
      </w:r>
      <w:r>
        <w:t>справа,</w:t>
      </w:r>
      <w:r>
        <w:rPr>
          <w:spacing w:val="2"/>
        </w:rPr>
        <w:t xml:space="preserve"> </w:t>
      </w:r>
      <w:r>
        <w:t>между</w:t>
      </w:r>
      <w:r>
        <w:rPr>
          <w:spacing w:val="-4"/>
        </w:rPr>
        <w:t xml:space="preserve"> </w:t>
      </w:r>
      <w:r>
        <w:t>и др.;</w:t>
      </w:r>
    </w:p>
    <w:p w:rsidR="007E6CBC" w:rsidRDefault="001849C0">
      <w:pPr>
        <w:pStyle w:val="a3"/>
        <w:jc w:val="left"/>
      </w:pPr>
      <w:r>
        <w:t>распознавать</w:t>
      </w:r>
      <w:r>
        <w:rPr>
          <w:spacing w:val="-8"/>
        </w:rPr>
        <w:t xml:space="preserve"> </w:t>
      </w:r>
      <w:r>
        <w:t>и</w:t>
      </w:r>
      <w:r>
        <w:rPr>
          <w:spacing w:val="-9"/>
        </w:rPr>
        <w:t xml:space="preserve"> </w:t>
      </w:r>
      <w:r>
        <w:t>называть</w:t>
      </w:r>
      <w:r>
        <w:rPr>
          <w:spacing w:val="-8"/>
        </w:rPr>
        <w:t xml:space="preserve"> </w:t>
      </w:r>
      <w:r>
        <w:t>геометрические</w:t>
      </w:r>
      <w:r>
        <w:rPr>
          <w:spacing w:val="-9"/>
        </w:rPr>
        <w:t xml:space="preserve"> </w:t>
      </w:r>
      <w:r>
        <w:t>формы</w:t>
      </w:r>
      <w:r>
        <w:rPr>
          <w:spacing w:val="-5"/>
        </w:rPr>
        <w:t xml:space="preserve"> </w:t>
      </w:r>
      <w:r>
        <w:t>в</w:t>
      </w:r>
      <w:r>
        <w:rPr>
          <w:spacing w:val="-9"/>
        </w:rPr>
        <w:t xml:space="preserve"> </w:t>
      </w:r>
      <w:r>
        <w:t>окружающем</w:t>
      </w:r>
      <w:r>
        <w:rPr>
          <w:spacing w:val="-9"/>
        </w:rPr>
        <w:t xml:space="preserve"> </w:t>
      </w:r>
      <w:r>
        <w:t>мире:</w:t>
      </w:r>
      <w:r>
        <w:rPr>
          <w:spacing w:val="-8"/>
        </w:rPr>
        <w:t xml:space="preserve"> </w:t>
      </w:r>
      <w:r>
        <w:t>круг,</w:t>
      </w:r>
      <w:r>
        <w:rPr>
          <w:spacing w:val="-8"/>
        </w:rPr>
        <w:t xml:space="preserve"> </w:t>
      </w:r>
      <w:r>
        <w:t>квадрат,</w:t>
      </w:r>
      <w:r>
        <w:rPr>
          <w:spacing w:val="-57"/>
        </w:rPr>
        <w:t xml:space="preserve"> </w:t>
      </w:r>
      <w:r>
        <w:t>треугольник,</w:t>
      </w:r>
      <w:r>
        <w:rPr>
          <w:spacing w:val="-2"/>
        </w:rPr>
        <w:t xml:space="preserve"> </w:t>
      </w:r>
      <w:r>
        <w:t>прямоугольник,</w:t>
      </w:r>
      <w:r>
        <w:rPr>
          <w:spacing w:val="-2"/>
        </w:rPr>
        <w:t xml:space="preserve"> </w:t>
      </w:r>
      <w:r>
        <w:t>куб,</w:t>
      </w:r>
      <w:r>
        <w:rPr>
          <w:spacing w:val="-2"/>
        </w:rPr>
        <w:t xml:space="preserve"> </w:t>
      </w:r>
      <w:r>
        <w:t>шар,</w:t>
      </w:r>
      <w:r>
        <w:rPr>
          <w:spacing w:val="-2"/>
        </w:rPr>
        <w:t xml:space="preserve"> </w:t>
      </w:r>
      <w:r>
        <w:t>параллелепипед,</w:t>
      </w:r>
      <w:r>
        <w:rPr>
          <w:spacing w:val="-1"/>
        </w:rPr>
        <w:t xml:space="preserve"> </w:t>
      </w:r>
      <w:r>
        <w:t>пирамида,</w:t>
      </w:r>
      <w:r>
        <w:rPr>
          <w:spacing w:val="-2"/>
        </w:rPr>
        <w:t xml:space="preserve"> </w:t>
      </w:r>
      <w:r>
        <w:t>цилиндр,</w:t>
      </w:r>
      <w:r>
        <w:rPr>
          <w:spacing w:val="-5"/>
        </w:rPr>
        <w:t xml:space="preserve"> </w:t>
      </w:r>
      <w:r>
        <w:t>конус;</w:t>
      </w:r>
    </w:p>
    <w:p w:rsidR="007E6CBC" w:rsidRDefault="001849C0">
      <w:pPr>
        <w:pStyle w:val="a3"/>
        <w:jc w:val="left"/>
      </w:pPr>
      <w:r>
        <w:t>сравнивать</w:t>
      </w:r>
      <w:r>
        <w:rPr>
          <w:spacing w:val="48"/>
        </w:rPr>
        <w:t xml:space="preserve"> </w:t>
      </w:r>
      <w:r>
        <w:t>фигуры</w:t>
      </w:r>
      <w:r>
        <w:rPr>
          <w:spacing w:val="46"/>
        </w:rPr>
        <w:t xml:space="preserve"> </w:t>
      </w:r>
      <w:r>
        <w:t>по</w:t>
      </w:r>
      <w:r>
        <w:rPr>
          <w:spacing w:val="47"/>
        </w:rPr>
        <w:t xml:space="preserve"> </w:t>
      </w:r>
      <w:r>
        <w:t>форме</w:t>
      </w:r>
      <w:r>
        <w:rPr>
          <w:spacing w:val="45"/>
        </w:rPr>
        <w:t xml:space="preserve"> </w:t>
      </w:r>
      <w:r>
        <w:t>и</w:t>
      </w:r>
      <w:r>
        <w:rPr>
          <w:spacing w:val="49"/>
        </w:rPr>
        <w:t xml:space="preserve"> </w:t>
      </w:r>
      <w:r>
        <w:t>размеру</w:t>
      </w:r>
      <w:r>
        <w:rPr>
          <w:spacing w:val="44"/>
        </w:rPr>
        <w:t xml:space="preserve"> </w:t>
      </w:r>
      <w:r>
        <w:t>(визуально),</w:t>
      </w:r>
      <w:r>
        <w:rPr>
          <w:spacing w:val="48"/>
        </w:rPr>
        <w:t xml:space="preserve"> </w:t>
      </w:r>
      <w:r>
        <w:t>устанавливать</w:t>
      </w:r>
      <w:r>
        <w:rPr>
          <w:spacing w:val="47"/>
        </w:rPr>
        <w:t xml:space="preserve"> </w:t>
      </w:r>
      <w:r>
        <w:t>равенство</w:t>
      </w:r>
      <w:r>
        <w:rPr>
          <w:spacing w:val="47"/>
        </w:rPr>
        <w:t xml:space="preserve"> </w:t>
      </w:r>
      <w:r>
        <w:t>и</w:t>
      </w:r>
      <w:r>
        <w:rPr>
          <w:spacing w:val="-57"/>
        </w:rPr>
        <w:t xml:space="preserve"> </w:t>
      </w:r>
      <w:r>
        <w:t>неравенство</w:t>
      </w:r>
      <w:r>
        <w:rPr>
          <w:spacing w:val="-1"/>
        </w:rPr>
        <w:t xml:space="preserve"> </w:t>
      </w:r>
      <w:r>
        <w:t>геометрических</w:t>
      </w:r>
      <w:r>
        <w:rPr>
          <w:spacing w:val="2"/>
        </w:rPr>
        <w:t xml:space="preserve"> </w:t>
      </w:r>
      <w:r>
        <w:t>фигур;</w:t>
      </w:r>
    </w:p>
    <w:p w:rsidR="007E6CBC" w:rsidRDefault="001849C0">
      <w:pPr>
        <w:pStyle w:val="a3"/>
        <w:ind w:left="1250" w:firstLine="0"/>
        <w:jc w:val="left"/>
      </w:pPr>
      <w:r>
        <w:t>составлять</w:t>
      </w:r>
      <w:r>
        <w:rPr>
          <w:spacing w:val="-2"/>
        </w:rPr>
        <w:t xml:space="preserve"> </w:t>
      </w:r>
      <w:r>
        <w:t>фигуры</w:t>
      </w:r>
      <w:r>
        <w:rPr>
          <w:spacing w:val="-2"/>
        </w:rPr>
        <w:t xml:space="preserve"> </w:t>
      </w:r>
      <w:r>
        <w:t>из</w:t>
      </w:r>
      <w:r>
        <w:rPr>
          <w:spacing w:val="-2"/>
        </w:rPr>
        <w:t xml:space="preserve"> </w:t>
      </w:r>
      <w:r>
        <w:t>частей</w:t>
      </w:r>
      <w:r>
        <w:rPr>
          <w:spacing w:val="-2"/>
        </w:rPr>
        <w:t xml:space="preserve"> </w:t>
      </w:r>
      <w:r>
        <w:t>и</w:t>
      </w:r>
      <w:r>
        <w:rPr>
          <w:spacing w:val="1"/>
        </w:rPr>
        <w:t xml:space="preserve"> </w:t>
      </w:r>
      <w:r>
        <w:t>разбивать</w:t>
      </w:r>
      <w:r>
        <w:rPr>
          <w:spacing w:val="-1"/>
        </w:rPr>
        <w:t xml:space="preserve"> </w:t>
      </w:r>
      <w:r>
        <w:t>фигуры</w:t>
      </w:r>
      <w:r>
        <w:rPr>
          <w:spacing w:val="-2"/>
        </w:rPr>
        <w:t xml:space="preserve"> </w:t>
      </w:r>
      <w:r>
        <w:t>на</w:t>
      </w:r>
      <w:r>
        <w:rPr>
          <w:spacing w:val="-3"/>
        </w:rPr>
        <w:t xml:space="preserve"> </w:t>
      </w:r>
      <w:r>
        <w:t>части;</w:t>
      </w:r>
    </w:p>
    <w:p w:rsidR="007E6CBC" w:rsidRDefault="001849C0">
      <w:pPr>
        <w:pStyle w:val="a3"/>
        <w:ind w:right="849"/>
        <w:jc w:val="left"/>
      </w:pPr>
      <w:r>
        <w:t>строить</w:t>
      </w:r>
      <w:r>
        <w:rPr>
          <w:spacing w:val="10"/>
        </w:rPr>
        <w:t xml:space="preserve"> </w:t>
      </w:r>
      <w:r>
        <w:t>и</w:t>
      </w:r>
      <w:r>
        <w:rPr>
          <w:spacing w:val="12"/>
        </w:rPr>
        <w:t xml:space="preserve"> </w:t>
      </w:r>
      <w:r>
        <w:t>обозначать</w:t>
      </w:r>
      <w:r>
        <w:rPr>
          <w:spacing w:val="10"/>
        </w:rPr>
        <w:t xml:space="preserve"> </w:t>
      </w:r>
      <w:r>
        <w:t>точки</w:t>
      </w:r>
      <w:r>
        <w:rPr>
          <w:spacing w:val="9"/>
        </w:rPr>
        <w:t xml:space="preserve"> </w:t>
      </w:r>
      <w:r>
        <w:t>и</w:t>
      </w:r>
      <w:r>
        <w:rPr>
          <w:spacing w:val="12"/>
        </w:rPr>
        <w:t xml:space="preserve"> </w:t>
      </w:r>
      <w:r>
        <w:t>линии</w:t>
      </w:r>
      <w:r>
        <w:rPr>
          <w:spacing w:val="12"/>
        </w:rPr>
        <w:t xml:space="preserve"> </w:t>
      </w:r>
      <w:r>
        <w:t>(кривые,</w:t>
      </w:r>
      <w:r>
        <w:rPr>
          <w:spacing w:val="11"/>
        </w:rPr>
        <w:t xml:space="preserve"> </w:t>
      </w:r>
      <w:r>
        <w:t>прямые,</w:t>
      </w:r>
      <w:r>
        <w:rPr>
          <w:spacing w:val="11"/>
        </w:rPr>
        <w:t xml:space="preserve"> </w:t>
      </w:r>
      <w:r>
        <w:t>ломаные,</w:t>
      </w:r>
      <w:r>
        <w:rPr>
          <w:spacing w:val="13"/>
        </w:rPr>
        <w:t xml:space="preserve"> </w:t>
      </w:r>
      <w:r>
        <w:t>замкнутые</w:t>
      </w:r>
      <w:r>
        <w:rPr>
          <w:spacing w:val="12"/>
        </w:rPr>
        <w:t xml:space="preserve"> </w:t>
      </w:r>
      <w:r>
        <w:t>и</w:t>
      </w:r>
      <w:r>
        <w:rPr>
          <w:spacing w:val="-57"/>
        </w:rPr>
        <w:t xml:space="preserve"> </w:t>
      </w:r>
      <w:r>
        <w:t>незамкнутые);</w:t>
      </w:r>
    </w:p>
    <w:p w:rsidR="007E6CBC" w:rsidRDefault="001849C0">
      <w:pPr>
        <w:pStyle w:val="a3"/>
        <w:ind w:right="849"/>
        <w:jc w:val="left"/>
      </w:pPr>
      <w:r>
        <w:t>строить</w:t>
      </w:r>
      <w:r>
        <w:rPr>
          <w:spacing w:val="1"/>
        </w:rPr>
        <w:t xml:space="preserve"> </w:t>
      </w:r>
      <w:r>
        <w:t>и</w:t>
      </w:r>
      <w:r>
        <w:rPr>
          <w:spacing w:val="1"/>
        </w:rPr>
        <w:t xml:space="preserve"> </w:t>
      </w:r>
      <w:r>
        <w:t>обозначать</w:t>
      </w:r>
      <w:r>
        <w:rPr>
          <w:spacing w:val="1"/>
        </w:rPr>
        <w:t xml:space="preserve"> </w:t>
      </w:r>
      <w:r>
        <w:t>треугольник</w:t>
      </w:r>
      <w:r>
        <w:rPr>
          <w:spacing w:val="1"/>
        </w:rPr>
        <w:t xml:space="preserve"> </w:t>
      </w:r>
      <w:r>
        <w:t>и</w:t>
      </w:r>
      <w:r>
        <w:rPr>
          <w:spacing w:val="1"/>
        </w:rPr>
        <w:t xml:space="preserve"> </w:t>
      </w:r>
      <w:r>
        <w:t>четырехугольник,</w:t>
      </w:r>
      <w:r>
        <w:rPr>
          <w:spacing w:val="1"/>
        </w:rPr>
        <w:t xml:space="preserve"> </w:t>
      </w:r>
      <w:r>
        <w:t>называть</w:t>
      </w:r>
      <w:r>
        <w:rPr>
          <w:spacing w:val="1"/>
        </w:rPr>
        <w:t xml:space="preserve"> </w:t>
      </w:r>
      <w:r>
        <w:t>их</w:t>
      </w:r>
      <w:r>
        <w:rPr>
          <w:spacing w:val="1"/>
        </w:rPr>
        <w:t xml:space="preserve"> </w:t>
      </w:r>
      <w:r>
        <w:t>вершины</w:t>
      </w:r>
      <w:r>
        <w:rPr>
          <w:spacing w:val="1"/>
        </w:rPr>
        <w:t xml:space="preserve"> </w:t>
      </w:r>
      <w:r>
        <w:t>и</w:t>
      </w:r>
      <w:r>
        <w:rPr>
          <w:spacing w:val="-57"/>
        </w:rPr>
        <w:t xml:space="preserve"> </w:t>
      </w:r>
      <w:r>
        <w:t>стороны;</w:t>
      </w:r>
    </w:p>
    <w:p w:rsidR="007E6CBC" w:rsidRDefault="001849C0">
      <w:pPr>
        <w:pStyle w:val="a3"/>
        <w:ind w:right="849"/>
        <w:jc w:val="left"/>
      </w:pPr>
      <w:r>
        <w:t>строить</w:t>
      </w:r>
      <w:r>
        <w:rPr>
          <w:spacing w:val="3"/>
        </w:rPr>
        <w:t xml:space="preserve"> </w:t>
      </w:r>
      <w:r>
        <w:t>и</w:t>
      </w:r>
      <w:r>
        <w:rPr>
          <w:spacing w:val="5"/>
        </w:rPr>
        <w:t xml:space="preserve"> </w:t>
      </w:r>
      <w:r>
        <w:t>обозначать</w:t>
      </w:r>
      <w:r>
        <w:rPr>
          <w:spacing w:val="6"/>
        </w:rPr>
        <w:t xml:space="preserve"> </w:t>
      </w:r>
      <w:r>
        <w:t>отрезок,</w:t>
      </w:r>
      <w:r>
        <w:rPr>
          <w:spacing w:val="2"/>
        </w:rPr>
        <w:t xml:space="preserve"> </w:t>
      </w:r>
      <w:r>
        <w:t>измерять</w:t>
      </w:r>
      <w:r>
        <w:rPr>
          <w:spacing w:val="6"/>
        </w:rPr>
        <w:t xml:space="preserve"> </w:t>
      </w:r>
      <w:r>
        <w:t>длину</w:t>
      </w:r>
      <w:r>
        <w:rPr>
          <w:spacing w:val="57"/>
        </w:rPr>
        <w:t xml:space="preserve"> </w:t>
      </w:r>
      <w:r>
        <w:t>отрезка,</w:t>
      </w:r>
      <w:r>
        <w:rPr>
          <w:spacing w:val="4"/>
        </w:rPr>
        <w:t xml:space="preserve"> </w:t>
      </w:r>
      <w:r>
        <w:t>выражать</w:t>
      </w:r>
      <w:r>
        <w:rPr>
          <w:spacing w:val="6"/>
        </w:rPr>
        <w:t xml:space="preserve"> </w:t>
      </w:r>
      <w:r>
        <w:t>длину</w:t>
      </w:r>
      <w:r>
        <w:rPr>
          <w:spacing w:val="57"/>
        </w:rPr>
        <w:t xml:space="preserve"> </w:t>
      </w:r>
      <w:r>
        <w:t>в</w:t>
      </w:r>
      <w:r>
        <w:rPr>
          <w:spacing w:val="-57"/>
        </w:rPr>
        <w:t xml:space="preserve"> </w:t>
      </w:r>
      <w:r>
        <w:t>сантиметрах и</w:t>
      </w:r>
      <w:r>
        <w:rPr>
          <w:spacing w:val="-1"/>
        </w:rPr>
        <w:t xml:space="preserve"> </w:t>
      </w:r>
      <w:r>
        <w:t>дециметрах,</w:t>
      </w:r>
      <w:r>
        <w:rPr>
          <w:spacing w:val="-1"/>
        </w:rPr>
        <w:t xml:space="preserve"> </w:t>
      </w:r>
      <w:r>
        <w:t>строить</w:t>
      </w:r>
      <w:r>
        <w:rPr>
          <w:spacing w:val="-1"/>
        </w:rPr>
        <w:t xml:space="preserve"> </w:t>
      </w:r>
      <w:r>
        <w:t>отрезок</w:t>
      </w:r>
      <w:r>
        <w:rPr>
          <w:spacing w:val="-3"/>
        </w:rPr>
        <w:t xml:space="preserve"> </w:t>
      </w:r>
      <w:r>
        <w:t>заданной</w:t>
      </w:r>
      <w:r>
        <w:rPr>
          <w:spacing w:val="-1"/>
        </w:rPr>
        <w:t xml:space="preserve"> </w:t>
      </w:r>
      <w:r>
        <w:t>длины</w:t>
      </w:r>
      <w:r>
        <w:rPr>
          <w:spacing w:val="-1"/>
        </w:rPr>
        <w:t xml:space="preserve"> </w:t>
      </w:r>
      <w:r>
        <w:t>с</w:t>
      </w:r>
      <w:r>
        <w:rPr>
          <w:spacing w:val="-3"/>
        </w:rPr>
        <w:t xml:space="preserve"> </w:t>
      </w:r>
      <w:r>
        <w:t>помощью</w:t>
      </w:r>
      <w:r>
        <w:rPr>
          <w:spacing w:val="-1"/>
        </w:rPr>
        <w:t xml:space="preserve"> </w:t>
      </w:r>
      <w:r>
        <w:t>линейки;</w:t>
      </w:r>
    </w:p>
    <w:p w:rsidR="007E6CBC" w:rsidRDefault="001849C0">
      <w:pPr>
        <w:pStyle w:val="a3"/>
        <w:ind w:left="1250" w:right="849" w:firstLine="0"/>
        <w:jc w:val="left"/>
      </w:pPr>
      <w:r>
        <w:t>объединять простейшие геометрические фигуры и находить их пересечение;</w:t>
      </w:r>
      <w:r>
        <w:rPr>
          <w:spacing w:val="1"/>
        </w:rPr>
        <w:t xml:space="preserve"> </w:t>
      </w:r>
      <w:r>
        <w:t>выполнять</w:t>
      </w:r>
      <w:r>
        <w:rPr>
          <w:spacing w:val="-6"/>
        </w:rPr>
        <w:t xml:space="preserve"> </w:t>
      </w:r>
      <w:r>
        <w:t>преобразования</w:t>
      </w:r>
      <w:r>
        <w:rPr>
          <w:spacing w:val="-4"/>
        </w:rPr>
        <w:t xml:space="preserve"> </w:t>
      </w:r>
      <w:r>
        <w:t>моделей</w:t>
      </w:r>
      <w:r>
        <w:rPr>
          <w:spacing w:val="-5"/>
        </w:rPr>
        <w:t xml:space="preserve"> </w:t>
      </w:r>
      <w:r>
        <w:t>геометрических</w:t>
      </w:r>
      <w:r>
        <w:rPr>
          <w:spacing w:val="-2"/>
        </w:rPr>
        <w:t xml:space="preserve"> </w:t>
      </w:r>
      <w:r>
        <w:t>фигур</w:t>
      </w:r>
      <w:r>
        <w:rPr>
          <w:spacing w:val="-4"/>
        </w:rPr>
        <w:t xml:space="preserve"> </w:t>
      </w:r>
      <w:r>
        <w:t>по</w:t>
      </w:r>
      <w:r>
        <w:rPr>
          <w:spacing w:val="-5"/>
        </w:rPr>
        <w:t xml:space="preserve"> </w:t>
      </w:r>
      <w:r>
        <w:t>заданной</w:t>
      </w:r>
      <w:r>
        <w:rPr>
          <w:spacing w:val="-4"/>
        </w:rPr>
        <w:t xml:space="preserve"> </w:t>
      </w:r>
      <w:r>
        <w:t>инструкции</w:t>
      </w:r>
    </w:p>
    <w:p w:rsidR="007E6CBC" w:rsidRDefault="001849C0">
      <w:pPr>
        <w:pStyle w:val="a3"/>
        <w:ind w:firstLine="0"/>
        <w:jc w:val="left"/>
      </w:pPr>
      <w:r>
        <w:t>(форма,</w:t>
      </w:r>
      <w:r>
        <w:rPr>
          <w:spacing w:val="-2"/>
        </w:rPr>
        <w:t xml:space="preserve"> </w:t>
      </w:r>
      <w:r>
        <w:t>размер,</w:t>
      </w:r>
      <w:r>
        <w:rPr>
          <w:spacing w:val="-2"/>
        </w:rPr>
        <w:t xml:space="preserve"> </w:t>
      </w:r>
      <w:r>
        <w:t>цвет);</w:t>
      </w:r>
    </w:p>
    <w:p w:rsidR="007E6CBC" w:rsidRDefault="001849C0">
      <w:pPr>
        <w:pStyle w:val="a3"/>
        <w:jc w:val="left"/>
      </w:pPr>
      <w:r>
        <w:t>выделять</w:t>
      </w:r>
      <w:r>
        <w:rPr>
          <w:spacing w:val="15"/>
        </w:rPr>
        <w:t xml:space="preserve"> </w:t>
      </w:r>
      <w:r>
        <w:t>области</w:t>
      </w:r>
      <w:r>
        <w:rPr>
          <w:spacing w:val="17"/>
        </w:rPr>
        <w:t xml:space="preserve"> </w:t>
      </w:r>
      <w:r>
        <w:t>и</w:t>
      </w:r>
      <w:r>
        <w:rPr>
          <w:spacing w:val="14"/>
        </w:rPr>
        <w:t xml:space="preserve"> </w:t>
      </w:r>
      <w:r>
        <w:t>границы</w:t>
      </w:r>
      <w:r>
        <w:rPr>
          <w:spacing w:val="12"/>
        </w:rPr>
        <w:t xml:space="preserve"> </w:t>
      </w:r>
      <w:r>
        <w:t>геометрических</w:t>
      </w:r>
      <w:r>
        <w:rPr>
          <w:spacing w:val="15"/>
        </w:rPr>
        <w:t xml:space="preserve"> </w:t>
      </w:r>
      <w:r>
        <w:t>фигур,</w:t>
      </w:r>
      <w:r>
        <w:rPr>
          <w:spacing w:val="15"/>
        </w:rPr>
        <w:t xml:space="preserve"> </w:t>
      </w:r>
      <w:r>
        <w:t>различать</w:t>
      </w:r>
      <w:r>
        <w:rPr>
          <w:spacing w:val="16"/>
        </w:rPr>
        <w:t xml:space="preserve"> </w:t>
      </w:r>
      <w:r>
        <w:t>окружность</w:t>
      </w:r>
      <w:r>
        <w:rPr>
          <w:spacing w:val="17"/>
        </w:rPr>
        <w:t xml:space="preserve"> </w:t>
      </w:r>
      <w:r>
        <w:t>и</w:t>
      </w:r>
      <w:r>
        <w:rPr>
          <w:spacing w:val="14"/>
        </w:rPr>
        <w:t xml:space="preserve"> </w:t>
      </w:r>
      <w:r>
        <w:t>круг,</w:t>
      </w:r>
      <w:r>
        <w:rPr>
          <w:spacing w:val="-57"/>
        </w:rPr>
        <w:t xml:space="preserve"> </w:t>
      </w:r>
      <w:r>
        <w:t>устанавливать положение</w:t>
      </w:r>
      <w:r>
        <w:rPr>
          <w:spacing w:val="-2"/>
        </w:rPr>
        <w:t xml:space="preserve"> </w:t>
      </w:r>
      <w:r>
        <w:t>точки</w:t>
      </w:r>
      <w:r>
        <w:rPr>
          <w:spacing w:val="-1"/>
        </w:rPr>
        <w:t xml:space="preserve"> </w:t>
      </w:r>
      <w:r>
        <w:t>внутри</w:t>
      </w:r>
      <w:r>
        <w:rPr>
          <w:spacing w:val="1"/>
        </w:rPr>
        <w:t xml:space="preserve"> </w:t>
      </w:r>
      <w:r>
        <w:t>области,</w:t>
      </w:r>
      <w:r>
        <w:rPr>
          <w:spacing w:val="-1"/>
        </w:rPr>
        <w:t xml:space="preserve"> </w:t>
      </w:r>
      <w:r>
        <w:t>на</w:t>
      </w:r>
      <w:r>
        <w:rPr>
          <w:spacing w:val="-2"/>
        </w:rPr>
        <w:t xml:space="preserve"> </w:t>
      </w:r>
      <w:r>
        <w:t>границе, вне</w:t>
      </w:r>
      <w:r>
        <w:rPr>
          <w:spacing w:val="-2"/>
        </w:rPr>
        <w:t xml:space="preserve"> </w:t>
      </w:r>
      <w:r>
        <w:t>области;</w:t>
      </w:r>
    </w:p>
    <w:p w:rsidR="007E6CBC" w:rsidRDefault="001849C0">
      <w:pPr>
        <w:pStyle w:val="a3"/>
        <w:ind w:left="1250" w:firstLine="0"/>
        <w:jc w:val="left"/>
      </w:pPr>
      <w:r>
        <w:t>конструировать</w:t>
      </w:r>
      <w:r>
        <w:rPr>
          <w:spacing w:val="-2"/>
        </w:rPr>
        <w:t xml:space="preserve"> </w:t>
      </w:r>
      <w:r>
        <w:t>фигуры</w:t>
      </w:r>
      <w:r>
        <w:rPr>
          <w:spacing w:val="-3"/>
        </w:rPr>
        <w:t xml:space="preserve"> </w:t>
      </w:r>
      <w:r>
        <w:t>из</w:t>
      </w:r>
      <w:r>
        <w:rPr>
          <w:spacing w:val="-3"/>
        </w:rPr>
        <w:t xml:space="preserve"> </w:t>
      </w:r>
      <w:r>
        <w:t>палочек,</w:t>
      </w:r>
      <w:r>
        <w:rPr>
          <w:spacing w:val="-3"/>
        </w:rPr>
        <w:t xml:space="preserve"> </w:t>
      </w:r>
      <w:r>
        <w:t>преобразовывать</w:t>
      </w:r>
      <w:r>
        <w:rPr>
          <w:spacing w:val="-2"/>
        </w:rPr>
        <w:t xml:space="preserve"> </w:t>
      </w:r>
      <w:r>
        <w:t>их.</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jc w:val="both"/>
      </w:pPr>
      <w:r>
        <w:lastRenderedPageBreak/>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ind w:right="843"/>
      </w:pPr>
      <w:r>
        <w:t>распознавать, сравнивать (непосредственно) и упорядочивать вел измерять длину,</w:t>
      </w:r>
      <w:r>
        <w:rPr>
          <w:spacing w:val="1"/>
        </w:rPr>
        <w:t xml:space="preserve"> </w:t>
      </w:r>
      <w:r>
        <w:t>массу и объем с помощью произвольной мерки, понимать необходимость использования</w:t>
      </w:r>
      <w:r>
        <w:rPr>
          <w:spacing w:val="1"/>
        </w:rPr>
        <w:t xml:space="preserve"> </w:t>
      </w:r>
      <w:r>
        <w:t>общепринятых</w:t>
      </w:r>
      <w:r>
        <w:rPr>
          <w:spacing w:val="-3"/>
        </w:rPr>
        <w:t xml:space="preserve"> </w:t>
      </w:r>
      <w:r>
        <w:t>мерок,</w:t>
      </w:r>
      <w:r>
        <w:rPr>
          <w:spacing w:val="-5"/>
        </w:rPr>
        <w:t xml:space="preserve"> </w:t>
      </w:r>
      <w:r>
        <w:t>пользоваться</w:t>
      </w:r>
      <w:r>
        <w:rPr>
          <w:spacing w:val="-2"/>
        </w:rPr>
        <w:t xml:space="preserve"> </w:t>
      </w:r>
      <w:r>
        <w:t>единицами</w:t>
      </w:r>
      <w:r>
        <w:rPr>
          <w:spacing w:val="-2"/>
        </w:rPr>
        <w:t xml:space="preserve"> </w:t>
      </w:r>
      <w:r>
        <w:t>измерения</w:t>
      </w:r>
      <w:r>
        <w:rPr>
          <w:spacing w:val="-2"/>
        </w:rPr>
        <w:t xml:space="preserve"> </w:t>
      </w:r>
      <w:r>
        <w:t>длины</w:t>
      </w:r>
      <w:r>
        <w:rPr>
          <w:spacing w:val="3"/>
        </w:rPr>
        <w:t xml:space="preserve"> </w:t>
      </w:r>
      <w:r>
        <w:t>–</w:t>
      </w:r>
      <w:r>
        <w:rPr>
          <w:spacing w:val="-6"/>
        </w:rPr>
        <w:t xml:space="preserve"> </w:t>
      </w:r>
      <w:r>
        <w:t>1</w:t>
      </w:r>
      <w:r>
        <w:rPr>
          <w:spacing w:val="-5"/>
        </w:rPr>
        <w:t xml:space="preserve"> </w:t>
      </w:r>
      <w:r>
        <w:t>см,</w:t>
      </w:r>
      <w:r>
        <w:rPr>
          <w:spacing w:val="-2"/>
        </w:rPr>
        <w:t xml:space="preserve"> </w:t>
      </w:r>
      <w:r>
        <w:t>1</w:t>
      </w:r>
      <w:r>
        <w:rPr>
          <w:spacing w:val="-2"/>
        </w:rPr>
        <w:t xml:space="preserve"> </w:t>
      </w:r>
      <w:r>
        <w:t>дм,</w:t>
      </w:r>
      <w:r>
        <w:rPr>
          <w:spacing w:val="-2"/>
        </w:rPr>
        <w:t xml:space="preserve"> </w:t>
      </w:r>
      <w:r>
        <w:t>массы</w:t>
      </w:r>
      <w:r>
        <w:rPr>
          <w:spacing w:val="-3"/>
        </w:rPr>
        <w:t xml:space="preserve"> </w:t>
      </w:r>
      <w:r>
        <w:t>–</w:t>
      </w:r>
      <w:r>
        <w:rPr>
          <w:spacing w:val="-2"/>
        </w:rPr>
        <w:t xml:space="preserve"> </w:t>
      </w:r>
      <w:r>
        <w:t>1кг;</w:t>
      </w:r>
      <w:r>
        <w:rPr>
          <w:spacing w:val="-58"/>
        </w:rPr>
        <w:t xml:space="preserve"> </w:t>
      </w:r>
      <w:r>
        <w:t>объёма</w:t>
      </w:r>
      <w:r>
        <w:rPr>
          <w:spacing w:val="-2"/>
        </w:rPr>
        <w:t xml:space="preserve"> </w:t>
      </w:r>
      <w:r>
        <w:t>(вместимости) –</w:t>
      </w:r>
      <w:r>
        <w:rPr>
          <w:spacing w:val="2"/>
        </w:rPr>
        <w:t xml:space="preserve"> </w:t>
      </w:r>
      <w:r>
        <w:t>1л;</w:t>
      </w:r>
    </w:p>
    <w:p w:rsidR="007E6CBC" w:rsidRDefault="001849C0">
      <w:pPr>
        <w:pStyle w:val="a3"/>
        <w:jc w:val="left"/>
      </w:pPr>
      <w:r>
        <w:rPr>
          <w:spacing w:val="-1"/>
        </w:rPr>
        <w:t>преобразовывать</w:t>
      </w:r>
      <w:r>
        <w:rPr>
          <w:spacing w:val="-11"/>
        </w:rPr>
        <w:t xml:space="preserve"> </w:t>
      </w:r>
      <w:r>
        <w:t>единицы</w:t>
      </w:r>
      <w:r>
        <w:rPr>
          <w:spacing w:val="-13"/>
        </w:rPr>
        <w:t xml:space="preserve"> </w:t>
      </w:r>
      <w:r>
        <w:t>длины</w:t>
      </w:r>
      <w:r>
        <w:rPr>
          <w:spacing w:val="-12"/>
        </w:rPr>
        <w:t xml:space="preserve"> </w:t>
      </w:r>
      <w:r>
        <w:t>на</w:t>
      </w:r>
      <w:r>
        <w:rPr>
          <w:spacing w:val="-13"/>
        </w:rPr>
        <w:t xml:space="preserve"> </w:t>
      </w:r>
      <w:r>
        <w:t>основе</w:t>
      </w:r>
      <w:r>
        <w:rPr>
          <w:spacing w:val="-13"/>
        </w:rPr>
        <w:t xml:space="preserve"> </w:t>
      </w:r>
      <w:r>
        <w:t>соотношения</w:t>
      </w:r>
      <w:r>
        <w:rPr>
          <w:spacing w:val="-12"/>
        </w:rPr>
        <w:t xml:space="preserve"> </w:t>
      </w:r>
      <w:r>
        <w:t>между</w:t>
      </w:r>
      <w:r>
        <w:rPr>
          <w:spacing w:val="-17"/>
        </w:rPr>
        <w:t xml:space="preserve"> </w:t>
      </w:r>
      <w:r>
        <w:t>ними,</w:t>
      </w:r>
      <w:r>
        <w:rPr>
          <w:spacing w:val="-11"/>
        </w:rPr>
        <w:t xml:space="preserve"> </w:t>
      </w:r>
      <w:r>
        <w:t>выполнять</w:t>
      </w:r>
      <w:r>
        <w:rPr>
          <w:spacing w:val="-11"/>
        </w:rPr>
        <w:t xml:space="preserve"> </w:t>
      </w:r>
      <w:r>
        <w:t>их</w:t>
      </w:r>
      <w:r>
        <w:rPr>
          <w:spacing w:val="-57"/>
        </w:rPr>
        <w:t xml:space="preserve"> </w:t>
      </w:r>
      <w:r>
        <w:t>сложение</w:t>
      </w:r>
      <w:r>
        <w:rPr>
          <w:spacing w:val="-2"/>
        </w:rPr>
        <w:t xml:space="preserve"> </w:t>
      </w:r>
      <w:r>
        <w:t>и вычитание;</w:t>
      </w:r>
    </w:p>
    <w:p w:rsidR="007E6CBC" w:rsidRDefault="001849C0">
      <w:pPr>
        <w:pStyle w:val="a3"/>
        <w:tabs>
          <w:tab w:val="left" w:pos="2561"/>
          <w:tab w:val="left" w:pos="4060"/>
          <w:tab w:val="left" w:pos="4933"/>
          <w:tab w:val="left" w:pos="6638"/>
          <w:tab w:val="left" w:pos="6978"/>
          <w:tab w:val="left" w:pos="8564"/>
          <w:tab w:val="left" w:pos="9761"/>
        </w:tabs>
        <w:ind w:right="854"/>
        <w:jc w:val="left"/>
      </w:pPr>
      <w:r>
        <w:t>наблюдать</w:t>
      </w:r>
      <w:r>
        <w:tab/>
        <w:t>зависимости</w:t>
      </w:r>
      <w:r>
        <w:tab/>
        <w:t>между</w:t>
      </w:r>
      <w:r>
        <w:tab/>
        <w:t>компонентами</w:t>
      </w:r>
      <w:r>
        <w:tab/>
        <w:t>и</w:t>
      </w:r>
      <w:r>
        <w:tab/>
        <w:t>результатами</w:t>
      </w:r>
      <w:r>
        <w:tab/>
        <w:t>сложения</w:t>
      </w:r>
      <w:r>
        <w:tab/>
      </w:r>
      <w:r>
        <w:rPr>
          <w:spacing w:val="-2"/>
        </w:rPr>
        <w:t>и</w:t>
      </w:r>
      <w:r>
        <w:rPr>
          <w:spacing w:val="-57"/>
        </w:rPr>
        <w:t xml:space="preserve"> </w:t>
      </w:r>
      <w:r>
        <w:t>вычитания;</w:t>
      </w:r>
    </w:p>
    <w:p w:rsidR="007E6CBC" w:rsidRDefault="001849C0">
      <w:pPr>
        <w:pStyle w:val="a3"/>
        <w:tabs>
          <w:tab w:val="left" w:pos="2839"/>
          <w:tab w:val="left" w:pos="4362"/>
          <w:tab w:val="left" w:pos="6302"/>
          <w:tab w:val="left" w:pos="7177"/>
          <w:tab w:val="left" w:pos="8444"/>
          <w:tab w:val="left" w:pos="9542"/>
        </w:tabs>
        <w:ind w:right="849"/>
        <w:jc w:val="left"/>
      </w:pPr>
      <w:r>
        <w:t>использовать</w:t>
      </w:r>
      <w:r>
        <w:tab/>
        <w:t>простейшую</w:t>
      </w:r>
      <w:r>
        <w:tab/>
        <w:t>градуированную</w:t>
      </w:r>
      <w:r>
        <w:tab/>
        <w:t>шкалу</w:t>
      </w:r>
      <w:r>
        <w:tab/>
        <w:t>(числовой</w:t>
      </w:r>
      <w:r>
        <w:tab/>
        <w:t>отрезок)</w:t>
      </w:r>
      <w:r>
        <w:tab/>
      </w:r>
      <w:r>
        <w:rPr>
          <w:spacing w:val="-1"/>
        </w:rPr>
        <w:t>для</w:t>
      </w:r>
      <w:r>
        <w:rPr>
          <w:spacing w:val="-57"/>
        </w:rPr>
        <w:t xml:space="preserve"> </w:t>
      </w:r>
      <w:r>
        <w:t>выполнения</w:t>
      </w:r>
      <w:r>
        <w:rPr>
          <w:spacing w:val="-1"/>
        </w:rPr>
        <w:t xml:space="preserve"> </w:t>
      </w:r>
      <w:r>
        <w:t>действий с</w:t>
      </w:r>
      <w:r>
        <w:rPr>
          <w:spacing w:val="-4"/>
        </w:rPr>
        <w:t xml:space="preserve"> </w:t>
      </w:r>
      <w:r>
        <w:t>числами;</w:t>
      </w:r>
    </w:p>
    <w:p w:rsidR="007E6CBC" w:rsidRDefault="001849C0">
      <w:pPr>
        <w:pStyle w:val="a3"/>
        <w:ind w:right="849"/>
        <w:jc w:val="left"/>
      </w:pPr>
      <w:r>
        <w:t>наблюдать</w:t>
      </w:r>
      <w:r>
        <w:rPr>
          <w:spacing w:val="15"/>
        </w:rPr>
        <w:t xml:space="preserve"> </w:t>
      </w:r>
      <w:r>
        <w:t>зависимость</w:t>
      </w:r>
      <w:r>
        <w:rPr>
          <w:spacing w:val="17"/>
        </w:rPr>
        <w:t xml:space="preserve"> </w:t>
      </w:r>
      <w:r>
        <w:t>результата</w:t>
      </w:r>
      <w:r>
        <w:rPr>
          <w:spacing w:val="15"/>
        </w:rPr>
        <w:t xml:space="preserve"> </w:t>
      </w:r>
      <w:r>
        <w:t>измерения</w:t>
      </w:r>
      <w:r>
        <w:rPr>
          <w:spacing w:val="15"/>
        </w:rPr>
        <w:t xml:space="preserve"> </w:t>
      </w:r>
      <w:r>
        <w:t>величин</w:t>
      </w:r>
      <w:r>
        <w:rPr>
          <w:spacing w:val="16"/>
        </w:rPr>
        <w:t xml:space="preserve"> </w:t>
      </w:r>
      <w:r>
        <w:t>длина,</w:t>
      </w:r>
      <w:r>
        <w:rPr>
          <w:spacing w:val="15"/>
        </w:rPr>
        <w:t xml:space="preserve"> </w:t>
      </w:r>
      <w:r>
        <w:t>масса,</w:t>
      </w:r>
      <w:r>
        <w:rPr>
          <w:spacing w:val="15"/>
        </w:rPr>
        <w:t xml:space="preserve"> </w:t>
      </w:r>
      <w:r>
        <w:t>объем</w:t>
      </w:r>
      <w:r>
        <w:rPr>
          <w:spacing w:val="15"/>
        </w:rPr>
        <w:t xml:space="preserve"> </w:t>
      </w:r>
      <w:r>
        <w:t>от</w:t>
      </w:r>
      <w:r>
        <w:rPr>
          <w:spacing w:val="-57"/>
        </w:rPr>
        <w:t xml:space="preserve"> </w:t>
      </w:r>
      <w:r>
        <w:t>выбора</w:t>
      </w:r>
      <w:r>
        <w:rPr>
          <w:spacing w:val="-2"/>
        </w:rPr>
        <w:t xml:space="preserve"> </w:t>
      </w:r>
      <w:r>
        <w:t>мерки;</w:t>
      </w:r>
    </w:p>
    <w:p w:rsidR="007E6CBC" w:rsidRDefault="001849C0">
      <w:pPr>
        <w:pStyle w:val="a3"/>
        <w:ind w:left="1250" w:firstLine="0"/>
        <w:jc w:val="left"/>
      </w:pPr>
      <w:r>
        <w:t>наблюдать</w:t>
      </w:r>
      <w:r>
        <w:rPr>
          <w:spacing w:val="-2"/>
        </w:rPr>
        <w:t xml:space="preserve"> </w:t>
      </w:r>
      <w:r>
        <w:t>зависимости</w:t>
      </w:r>
      <w:r>
        <w:rPr>
          <w:spacing w:val="-4"/>
        </w:rPr>
        <w:t xml:space="preserve"> </w:t>
      </w:r>
      <w:r>
        <w:t>между</w:t>
      </w:r>
      <w:r>
        <w:rPr>
          <w:spacing w:val="-7"/>
        </w:rPr>
        <w:t xml:space="preserve"> </w:t>
      </w:r>
      <w:r>
        <w:t>компонентами</w:t>
      </w:r>
      <w:r>
        <w:rPr>
          <w:spacing w:val="-5"/>
        </w:rPr>
        <w:t xml:space="preserve"> </w:t>
      </w:r>
      <w:r>
        <w:t>и</w:t>
      </w:r>
      <w:r>
        <w:rPr>
          <w:spacing w:val="-2"/>
        </w:rPr>
        <w:t xml:space="preserve"> </w:t>
      </w:r>
      <w:r>
        <w:t>результатами</w:t>
      </w:r>
      <w:r>
        <w:rPr>
          <w:spacing w:val="-2"/>
        </w:rPr>
        <w:t xml:space="preserve"> </w:t>
      </w:r>
      <w:r>
        <w:t>сложения</w:t>
      </w:r>
    </w:p>
    <w:p w:rsidR="007E6CBC" w:rsidRDefault="001849C0">
      <w:pPr>
        <w:pStyle w:val="a3"/>
        <w:jc w:val="left"/>
      </w:pPr>
      <w:r>
        <w:t>и</w:t>
      </w:r>
      <w:r>
        <w:rPr>
          <w:spacing w:val="3"/>
        </w:rPr>
        <w:t xml:space="preserve"> </w:t>
      </w:r>
      <w:r>
        <w:t>вычитания,</w:t>
      </w:r>
      <w:r>
        <w:rPr>
          <w:spacing w:val="3"/>
        </w:rPr>
        <w:t xml:space="preserve"> </w:t>
      </w:r>
      <w:r>
        <w:t>фиксировать</w:t>
      </w:r>
      <w:r>
        <w:rPr>
          <w:spacing w:val="4"/>
        </w:rPr>
        <w:t xml:space="preserve"> </w:t>
      </w:r>
      <w:r>
        <w:t>их</w:t>
      </w:r>
      <w:r>
        <w:rPr>
          <w:spacing w:val="5"/>
        </w:rPr>
        <w:t xml:space="preserve"> </w:t>
      </w:r>
      <w:r>
        <w:t>в</w:t>
      </w:r>
      <w:r>
        <w:rPr>
          <w:spacing w:val="2"/>
        </w:rPr>
        <w:t xml:space="preserve"> </w:t>
      </w:r>
      <w:r>
        <w:t>речи,</w:t>
      </w:r>
      <w:r>
        <w:rPr>
          <w:spacing w:val="3"/>
        </w:rPr>
        <w:t xml:space="preserve"> </w:t>
      </w:r>
      <w:r>
        <w:t>использовать</w:t>
      </w:r>
      <w:r>
        <w:rPr>
          <w:spacing w:val="4"/>
        </w:rPr>
        <w:t xml:space="preserve"> </w:t>
      </w:r>
      <w:r>
        <w:t>для</w:t>
      </w:r>
      <w:r>
        <w:rPr>
          <w:spacing w:val="6"/>
        </w:rPr>
        <w:t xml:space="preserve"> </w:t>
      </w:r>
      <w:r>
        <w:t>упрощения</w:t>
      </w:r>
      <w:r>
        <w:rPr>
          <w:spacing w:val="2"/>
        </w:rPr>
        <w:t xml:space="preserve"> </w:t>
      </w:r>
      <w:r>
        <w:t>решения</w:t>
      </w:r>
      <w:r>
        <w:rPr>
          <w:spacing w:val="3"/>
        </w:rPr>
        <w:t xml:space="preserve"> </w:t>
      </w:r>
      <w:r>
        <w:t>задач</w:t>
      </w:r>
      <w:r>
        <w:rPr>
          <w:spacing w:val="1"/>
        </w:rPr>
        <w:t xml:space="preserve"> </w:t>
      </w:r>
      <w:r>
        <w:t>и</w:t>
      </w:r>
      <w:r>
        <w:rPr>
          <w:spacing w:val="-57"/>
        </w:rPr>
        <w:t xml:space="preserve"> </w:t>
      </w:r>
      <w:r>
        <w:t>примеров.</w:t>
      </w:r>
    </w:p>
    <w:p w:rsidR="007E6CBC" w:rsidRDefault="001849C0">
      <w:pPr>
        <w:pStyle w:val="2"/>
        <w:spacing w:before="3"/>
      </w:pPr>
      <w:r>
        <w:t>Алгебраические</w:t>
      </w:r>
      <w:r>
        <w:rPr>
          <w:spacing w:val="-5"/>
        </w:rPr>
        <w:t xml:space="preserve"> </w:t>
      </w:r>
      <w:r>
        <w:t>представления</w:t>
      </w:r>
    </w:p>
    <w:p w:rsidR="007E6CBC" w:rsidRDefault="001849C0">
      <w:pPr>
        <w:pStyle w:val="a3"/>
        <w:jc w:val="left"/>
      </w:pPr>
      <w:r>
        <w:t>читать</w:t>
      </w:r>
      <w:r>
        <w:rPr>
          <w:spacing w:val="33"/>
        </w:rPr>
        <w:t xml:space="preserve"> </w:t>
      </w:r>
      <w:r>
        <w:t>и</w:t>
      </w:r>
      <w:r>
        <w:rPr>
          <w:spacing w:val="34"/>
        </w:rPr>
        <w:t xml:space="preserve"> </w:t>
      </w:r>
      <w:r>
        <w:t>записывать</w:t>
      </w:r>
      <w:r>
        <w:rPr>
          <w:spacing w:val="35"/>
        </w:rPr>
        <w:t xml:space="preserve"> </w:t>
      </w:r>
      <w:r>
        <w:t>простейшие</w:t>
      </w:r>
      <w:r>
        <w:rPr>
          <w:spacing w:val="32"/>
        </w:rPr>
        <w:t xml:space="preserve"> </w:t>
      </w:r>
      <w:r>
        <w:t>числовые</w:t>
      </w:r>
      <w:r>
        <w:rPr>
          <w:spacing w:val="32"/>
        </w:rPr>
        <w:t xml:space="preserve"> </w:t>
      </w:r>
      <w:r>
        <w:t>и</w:t>
      </w:r>
      <w:r>
        <w:rPr>
          <w:spacing w:val="37"/>
        </w:rPr>
        <w:t xml:space="preserve"> </w:t>
      </w:r>
      <w:r>
        <w:t>буквенные</w:t>
      </w:r>
      <w:r>
        <w:rPr>
          <w:spacing w:val="34"/>
        </w:rPr>
        <w:t xml:space="preserve"> </w:t>
      </w:r>
      <w:r>
        <w:t>выражения</w:t>
      </w:r>
      <w:r>
        <w:rPr>
          <w:spacing w:val="33"/>
        </w:rPr>
        <w:t xml:space="preserve"> </w:t>
      </w:r>
      <w:r>
        <w:t>без</w:t>
      </w:r>
      <w:r>
        <w:rPr>
          <w:spacing w:val="34"/>
        </w:rPr>
        <w:t xml:space="preserve"> </w:t>
      </w:r>
      <w:r>
        <w:t>скобок</w:t>
      </w:r>
      <w:r>
        <w:rPr>
          <w:spacing w:val="34"/>
        </w:rPr>
        <w:t xml:space="preserve"> </w:t>
      </w:r>
      <w:r>
        <w:t>с</w:t>
      </w:r>
      <w:r>
        <w:rPr>
          <w:spacing w:val="-57"/>
        </w:rPr>
        <w:t xml:space="preserve"> </w:t>
      </w:r>
      <w:r>
        <w:t>действиями</w:t>
      </w:r>
      <w:r>
        <w:rPr>
          <w:spacing w:val="-1"/>
        </w:rPr>
        <w:t xml:space="preserve"> </w:t>
      </w:r>
      <w:r>
        <w:t>сложение</w:t>
      </w:r>
      <w:r>
        <w:rPr>
          <w:spacing w:val="-1"/>
        </w:rPr>
        <w:t xml:space="preserve"> </w:t>
      </w:r>
      <w:r>
        <w:t>и</w:t>
      </w:r>
      <w:r>
        <w:rPr>
          <w:spacing w:val="-2"/>
        </w:rPr>
        <w:t xml:space="preserve"> </w:t>
      </w:r>
      <w:r>
        <w:t>вычитание;</w:t>
      </w:r>
    </w:p>
    <w:p w:rsidR="007E6CBC" w:rsidRDefault="001849C0">
      <w:pPr>
        <w:pStyle w:val="a3"/>
        <w:ind w:left="1250" w:firstLine="0"/>
        <w:jc w:val="left"/>
      </w:pPr>
      <w:r>
        <w:t>читать</w:t>
      </w:r>
      <w:r>
        <w:rPr>
          <w:spacing w:val="-4"/>
        </w:rPr>
        <w:t xml:space="preserve"> </w:t>
      </w:r>
      <w:r>
        <w:t>и</w:t>
      </w:r>
      <w:r>
        <w:rPr>
          <w:spacing w:val="-4"/>
        </w:rPr>
        <w:t xml:space="preserve"> </w:t>
      </w:r>
      <w:r>
        <w:t>записывать</w:t>
      </w:r>
      <w:r>
        <w:rPr>
          <w:spacing w:val="-3"/>
        </w:rPr>
        <w:t xml:space="preserve"> </w:t>
      </w:r>
      <w:r>
        <w:t>простейшие</w:t>
      </w:r>
      <w:r>
        <w:rPr>
          <w:spacing w:val="-6"/>
        </w:rPr>
        <w:t xml:space="preserve"> </w:t>
      </w:r>
      <w:r>
        <w:t>равенства</w:t>
      </w:r>
      <w:r>
        <w:rPr>
          <w:spacing w:val="-2"/>
        </w:rPr>
        <w:t xml:space="preserve"> </w:t>
      </w:r>
      <w:r>
        <w:t>и</w:t>
      </w:r>
      <w:r>
        <w:rPr>
          <w:spacing w:val="-4"/>
        </w:rPr>
        <w:t xml:space="preserve"> </w:t>
      </w:r>
      <w:r>
        <w:t>неравенства</w:t>
      </w:r>
      <w:r>
        <w:rPr>
          <w:spacing w:val="-6"/>
        </w:rPr>
        <w:t xml:space="preserve"> </w:t>
      </w:r>
      <w:r>
        <w:t>с</w:t>
      </w:r>
      <w:r>
        <w:rPr>
          <w:spacing w:val="-4"/>
        </w:rPr>
        <w:t xml:space="preserve"> </w:t>
      </w:r>
      <w:r>
        <w:t>помощью</w:t>
      </w:r>
      <w:r>
        <w:rPr>
          <w:spacing w:val="-3"/>
        </w:rPr>
        <w:t xml:space="preserve"> </w:t>
      </w:r>
      <w:r>
        <w:t>знаков</w:t>
      </w:r>
      <w:r>
        <w:rPr>
          <w:spacing w:val="-5"/>
        </w:rPr>
        <w:t xml:space="preserve"> </w:t>
      </w:r>
      <w:r>
        <w:t>&gt;,</w:t>
      </w:r>
      <w:r>
        <w:rPr>
          <w:spacing w:val="-5"/>
        </w:rPr>
        <w:t xml:space="preserve"> </w:t>
      </w:r>
      <w:r>
        <w:t>&lt;,</w:t>
      </w:r>
      <w:r>
        <w:rPr>
          <w:spacing w:val="-5"/>
        </w:rPr>
        <w:t xml:space="preserve"> </w:t>
      </w:r>
      <w:r>
        <w:t>=;</w:t>
      </w:r>
      <w:r>
        <w:rPr>
          <w:spacing w:val="-57"/>
        </w:rPr>
        <w:t xml:space="preserve"> </w:t>
      </w:r>
      <w:r>
        <w:t>записывать</w:t>
      </w:r>
      <w:r>
        <w:rPr>
          <w:spacing w:val="40"/>
        </w:rPr>
        <w:t xml:space="preserve"> </w:t>
      </w:r>
      <w:r>
        <w:t>взаимосвязи</w:t>
      </w:r>
      <w:r>
        <w:rPr>
          <w:spacing w:val="40"/>
        </w:rPr>
        <w:t xml:space="preserve"> </w:t>
      </w:r>
      <w:r>
        <w:t>между</w:t>
      </w:r>
      <w:r>
        <w:rPr>
          <w:spacing w:val="35"/>
        </w:rPr>
        <w:t xml:space="preserve"> </w:t>
      </w:r>
      <w:r>
        <w:t>сложением</w:t>
      </w:r>
      <w:r>
        <w:rPr>
          <w:spacing w:val="39"/>
        </w:rPr>
        <w:t xml:space="preserve"> </w:t>
      </w:r>
      <w:r>
        <w:t>и</w:t>
      </w:r>
      <w:r>
        <w:rPr>
          <w:spacing w:val="39"/>
        </w:rPr>
        <w:t xml:space="preserve"> </w:t>
      </w:r>
      <w:r>
        <w:t>вычитанием</w:t>
      </w:r>
      <w:r>
        <w:rPr>
          <w:spacing w:val="39"/>
        </w:rPr>
        <w:t xml:space="preserve"> </w:t>
      </w:r>
      <w:r>
        <w:t>с</w:t>
      </w:r>
      <w:r>
        <w:rPr>
          <w:spacing w:val="39"/>
        </w:rPr>
        <w:t xml:space="preserve"> </w:t>
      </w:r>
      <w:r>
        <w:t>помощью</w:t>
      </w:r>
      <w:r>
        <w:rPr>
          <w:spacing w:val="40"/>
        </w:rPr>
        <w:t xml:space="preserve"> </w:t>
      </w:r>
      <w:r>
        <w:t>буквенных</w:t>
      </w:r>
    </w:p>
    <w:p w:rsidR="007E6CBC" w:rsidRDefault="001849C0">
      <w:pPr>
        <w:ind w:left="542"/>
        <w:rPr>
          <w:i/>
          <w:sz w:val="24"/>
        </w:rPr>
      </w:pPr>
      <w:r>
        <w:rPr>
          <w:sz w:val="24"/>
        </w:rPr>
        <w:t>равенств</w:t>
      </w:r>
      <w:r>
        <w:rPr>
          <w:spacing w:val="-1"/>
          <w:sz w:val="24"/>
        </w:rPr>
        <w:t xml:space="preserve"> </w:t>
      </w:r>
      <w:r>
        <w:rPr>
          <w:sz w:val="24"/>
        </w:rPr>
        <w:t>вида:</w:t>
      </w:r>
      <w:r>
        <w:rPr>
          <w:spacing w:val="1"/>
          <w:sz w:val="24"/>
        </w:rPr>
        <w:t xml:space="preserve"> </w:t>
      </w:r>
      <w:r>
        <w:rPr>
          <w:i/>
          <w:sz w:val="24"/>
        </w:rPr>
        <w:t>а</w:t>
      </w:r>
      <w:r>
        <w:rPr>
          <w:i/>
          <w:spacing w:val="-1"/>
          <w:sz w:val="24"/>
        </w:rPr>
        <w:t xml:space="preserve"> </w:t>
      </w:r>
      <w:r>
        <w:rPr>
          <w:i/>
          <w:sz w:val="24"/>
        </w:rPr>
        <w:t>+</w:t>
      </w:r>
      <w:r>
        <w:rPr>
          <w:i/>
          <w:spacing w:val="-2"/>
          <w:sz w:val="24"/>
        </w:rPr>
        <w:t xml:space="preserve"> </w:t>
      </w:r>
      <w:r>
        <w:rPr>
          <w:i/>
          <w:sz w:val="24"/>
        </w:rPr>
        <w:t>b</w:t>
      </w:r>
      <w:r>
        <w:rPr>
          <w:i/>
          <w:spacing w:val="2"/>
          <w:sz w:val="24"/>
        </w:rPr>
        <w:t xml:space="preserve"> </w:t>
      </w:r>
      <w:r>
        <w:rPr>
          <w:i/>
          <w:sz w:val="24"/>
        </w:rPr>
        <w:t>= с</w:t>
      </w:r>
      <w:r>
        <w:rPr>
          <w:sz w:val="24"/>
        </w:rPr>
        <w:t xml:space="preserve">, </w:t>
      </w:r>
      <w:r>
        <w:rPr>
          <w:i/>
          <w:sz w:val="24"/>
        </w:rPr>
        <w:t>b +</w:t>
      </w:r>
      <w:r>
        <w:rPr>
          <w:i/>
          <w:spacing w:val="-3"/>
          <w:sz w:val="24"/>
        </w:rPr>
        <w:t xml:space="preserve"> </w:t>
      </w:r>
      <w:r>
        <w:rPr>
          <w:i/>
          <w:sz w:val="24"/>
        </w:rPr>
        <w:t>а =</w:t>
      </w:r>
      <w:r>
        <w:rPr>
          <w:i/>
          <w:spacing w:val="1"/>
          <w:sz w:val="24"/>
        </w:rPr>
        <w:t xml:space="preserve"> </w:t>
      </w:r>
      <w:r>
        <w:rPr>
          <w:i/>
          <w:sz w:val="24"/>
        </w:rPr>
        <w:t>с</w:t>
      </w:r>
      <w:r>
        <w:rPr>
          <w:sz w:val="24"/>
        </w:rPr>
        <w:t>,</w:t>
      </w:r>
      <w:r>
        <w:rPr>
          <w:spacing w:val="-1"/>
          <w:sz w:val="24"/>
        </w:rPr>
        <w:t xml:space="preserve"> </w:t>
      </w:r>
      <w:r>
        <w:rPr>
          <w:i/>
          <w:sz w:val="24"/>
        </w:rPr>
        <w:t>с</w:t>
      </w:r>
      <w:r>
        <w:rPr>
          <w:i/>
          <w:spacing w:val="1"/>
          <w:sz w:val="24"/>
        </w:rPr>
        <w:t xml:space="preserve"> </w:t>
      </w:r>
      <w:r>
        <w:rPr>
          <w:i/>
          <w:sz w:val="24"/>
        </w:rPr>
        <w:t>−</w:t>
      </w:r>
      <w:r>
        <w:rPr>
          <w:i/>
          <w:spacing w:val="-3"/>
          <w:sz w:val="24"/>
        </w:rPr>
        <w:t xml:space="preserve"> </w:t>
      </w:r>
      <w:r>
        <w:rPr>
          <w:i/>
          <w:sz w:val="24"/>
        </w:rPr>
        <w:t>а =</w:t>
      </w:r>
      <w:r>
        <w:rPr>
          <w:i/>
          <w:spacing w:val="-2"/>
          <w:sz w:val="24"/>
        </w:rPr>
        <w:t xml:space="preserve"> </w:t>
      </w:r>
      <w:r>
        <w:rPr>
          <w:i/>
          <w:sz w:val="24"/>
        </w:rPr>
        <w:t>b,</w:t>
      </w:r>
      <w:r>
        <w:rPr>
          <w:i/>
          <w:spacing w:val="1"/>
          <w:sz w:val="24"/>
        </w:rPr>
        <w:t xml:space="preserve"> </w:t>
      </w:r>
      <w:r>
        <w:rPr>
          <w:i/>
          <w:sz w:val="24"/>
        </w:rPr>
        <w:t>с</w:t>
      </w:r>
      <w:r>
        <w:rPr>
          <w:i/>
          <w:spacing w:val="1"/>
          <w:sz w:val="24"/>
        </w:rPr>
        <w:t xml:space="preserve"> </w:t>
      </w:r>
      <w:r>
        <w:rPr>
          <w:i/>
          <w:sz w:val="24"/>
        </w:rPr>
        <w:t>−</w:t>
      </w:r>
      <w:r>
        <w:rPr>
          <w:i/>
          <w:spacing w:val="-2"/>
          <w:sz w:val="24"/>
        </w:rPr>
        <w:t xml:space="preserve"> </w:t>
      </w:r>
      <w:r>
        <w:rPr>
          <w:i/>
          <w:sz w:val="24"/>
        </w:rPr>
        <w:t>b</w:t>
      </w:r>
      <w:r>
        <w:rPr>
          <w:i/>
          <w:spacing w:val="-1"/>
          <w:sz w:val="24"/>
        </w:rPr>
        <w:t xml:space="preserve"> </w:t>
      </w:r>
      <w:r>
        <w:rPr>
          <w:i/>
          <w:sz w:val="24"/>
        </w:rPr>
        <w:t>=</w:t>
      </w:r>
      <w:r>
        <w:rPr>
          <w:i/>
          <w:spacing w:val="-2"/>
          <w:sz w:val="24"/>
        </w:rPr>
        <w:t xml:space="preserve"> </w:t>
      </w:r>
      <w:r>
        <w:rPr>
          <w:i/>
          <w:sz w:val="24"/>
        </w:rPr>
        <w:t>а;</w:t>
      </w:r>
    </w:p>
    <w:p w:rsidR="007E6CBC" w:rsidRDefault="001849C0">
      <w:pPr>
        <w:ind w:left="1250"/>
        <w:rPr>
          <w:i/>
          <w:sz w:val="24"/>
        </w:rPr>
      </w:pPr>
      <w:r>
        <w:rPr>
          <w:sz w:val="24"/>
        </w:rPr>
        <w:t>решать</w:t>
      </w:r>
      <w:r>
        <w:rPr>
          <w:spacing w:val="2"/>
          <w:sz w:val="24"/>
        </w:rPr>
        <w:t xml:space="preserve"> </w:t>
      </w:r>
      <w:r>
        <w:rPr>
          <w:sz w:val="24"/>
        </w:rPr>
        <w:t>и</w:t>
      </w:r>
      <w:r>
        <w:rPr>
          <w:spacing w:val="2"/>
          <w:sz w:val="24"/>
        </w:rPr>
        <w:t xml:space="preserve"> </w:t>
      </w:r>
      <w:r>
        <w:rPr>
          <w:sz w:val="24"/>
        </w:rPr>
        <w:t>комментировать</w:t>
      </w:r>
      <w:r>
        <w:rPr>
          <w:spacing w:val="2"/>
          <w:sz w:val="24"/>
        </w:rPr>
        <w:t xml:space="preserve"> </w:t>
      </w:r>
      <w:r>
        <w:rPr>
          <w:sz w:val="24"/>
        </w:rPr>
        <w:t>ход</w:t>
      </w:r>
      <w:r>
        <w:rPr>
          <w:spacing w:val="1"/>
          <w:sz w:val="24"/>
        </w:rPr>
        <w:t xml:space="preserve"> </w:t>
      </w:r>
      <w:r>
        <w:rPr>
          <w:sz w:val="24"/>
        </w:rPr>
        <w:t>решения</w:t>
      </w:r>
      <w:r>
        <w:rPr>
          <w:spacing w:val="3"/>
          <w:sz w:val="24"/>
        </w:rPr>
        <w:t xml:space="preserve"> </w:t>
      </w:r>
      <w:r>
        <w:rPr>
          <w:sz w:val="24"/>
        </w:rPr>
        <w:t>уравнений</w:t>
      </w:r>
      <w:r>
        <w:rPr>
          <w:spacing w:val="2"/>
          <w:sz w:val="24"/>
        </w:rPr>
        <w:t xml:space="preserve"> </w:t>
      </w:r>
      <w:r>
        <w:rPr>
          <w:sz w:val="24"/>
        </w:rPr>
        <w:t>вида</w:t>
      </w:r>
      <w:r>
        <w:rPr>
          <w:spacing w:val="7"/>
          <w:sz w:val="24"/>
        </w:rPr>
        <w:t xml:space="preserve"> </w:t>
      </w:r>
      <w:r>
        <w:rPr>
          <w:i/>
          <w:sz w:val="24"/>
        </w:rPr>
        <w:t>а</w:t>
      </w:r>
      <w:r>
        <w:rPr>
          <w:i/>
          <w:spacing w:val="1"/>
          <w:sz w:val="24"/>
        </w:rPr>
        <w:t xml:space="preserve"> </w:t>
      </w:r>
      <w:r>
        <w:rPr>
          <w:i/>
          <w:sz w:val="24"/>
        </w:rPr>
        <w:t>+ х</w:t>
      </w:r>
      <w:r>
        <w:rPr>
          <w:i/>
          <w:spacing w:val="2"/>
          <w:sz w:val="24"/>
        </w:rPr>
        <w:t xml:space="preserve"> </w:t>
      </w:r>
      <w:r>
        <w:rPr>
          <w:i/>
          <w:sz w:val="24"/>
        </w:rPr>
        <w:t>= b,</w:t>
      </w:r>
      <w:r>
        <w:rPr>
          <w:i/>
          <w:spacing w:val="1"/>
          <w:sz w:val="24"/>
        </w:rPr>
        <w:t xml:space="preserve"> </w:t>
      </w:r>
      <w:r>
        <w:rPr>
          <w:i/>
          <w:sz w:val="24"/>
        </w:rPr>
        <w:t>а</w:t>
      </w:r>
      <w:r>
        <w:rPr>
          <w:i/>
          <w:spacing w:val="5"/>
          <w:sz w:val="24"/>
        </w:rPr>
        <w:t xml:space="preserve"> </w:t>
      </w:r>
      <w:r>
        <w:rPr>
          <w:i/>
          <w:sz w:val="24"/>
        </w:rPr>
        <w:t>–</w:t>
      </w:r>
      <w:r>
        <w:rPr>
          <w:i/>
          <w:spacing w:val="3"/>
          <w:sz w:val="24"/>
        </w:rPr>
        <w:t xml:space="preserve"> </w:t>
      </w:r>
      <w:r>
        <w:rPr>
          <w:i/>
          <w:sz w:val="24"/>
        </w:rPr>
        <w:t>х =b,</w:t>
      </w:r>
      <w:r>
        <w:rPr>
          <w:i/>
          <w:spacing w:val="3"/>
          <w:sz w:val="24"/>
        </w:rPr>
        <w:t xml:space="preserve"> </w:t>
      </w:r>
      <w:r>
        <w:rPr>
          <w:i/>
          <w:sz w:val="24"/>
        </w:rPr>
        <w:t>x –</w:t>
      </w:r>
      <w:r>
        <w:rPr>
          <w:i/>
          <w:spacing w:val="2"/>
          <w:sz w:val="24"/>
        </w:rPr>
        <w:t xml:space="preserve"> </w:t>
      </w:r>
      <w:r>
        <w:rPr>
          <w:i/>
          <w:sz w:val="24"/>
        </w:rPr>
        <w:t>a</w:t>
      </w:r>
      <w:r>
        <w:rPr>
          <w:i/>
          <w:spacing w:val="3"/>
          <w:sz w:val="24"/>
        </w:rPr>
        <w:t xml:space="preserve"> </w:t>
      </w:r>
      <w:r>
        <w:rPr>
          <w:i/>
          <w:sz w:val="24"/>
        </w:rPr>
        <w:t>=</w:t>
      </w:r>
      <w:r>
        <w:rPr>
          <w:i/>
          <w:spacing w:val="-1"/>
          <w:sz w:val="24"/>
        </w:rPr>
        <w:t xml:space="preserve"> </w:t>
      </w:r>
      <w:r>
        <w:rPr>
          <w:i/>
          <w:sz w:val="24"/>
        </w:rPr>
        <w:t>b</w:t>
      </w:r>
    </w:p>
    <w:p w:rsidR="007E6CBC" w:rsidRDefault="001849C0">
      <w:pPr>
        <w:pStyle w:val="a3"/>
        <w:ind w:firstLine="0"/>
        <w:jc w:val="left"/>
      </w:pPr>
      <w:r>
        <w:t>ассоциативным</w:t>
      </w:r>
      <w:r>
        <w:rPr>
          <w:spacing w:val="-4"/>
        </w:rPr>
        <w:t xml:space="preserve"> </w:t>
      </w:r>
      <w:r>
        <w:t>способом</w:t>
      </w:r>
      <w:r>
        <w:rPr>
          <w:spacing w:val="-1"/>
        </w:rPr>
        <w:t xml:space="preserve"> </w:t>
      </w:r>
      <w:r>
        <w:t>(на</w:t>
      </w:r>
      <w:r>
        <w:rPr>
          <w:spacing w:val="-2"/>
        </w:rPr>
        <w:t xml:space="preserve"> </w:t>
      </w:r>
      <w:r>
        <w:t>основе</w:t>
      </w:r>
      <w:r>
        <w:rPr>
          <w:spacing w:val="-3"/>
        </w:rPr>
        <w:t xml:space="preserve"> </w:t>
      </w:r>
      <w:r>
        <w:t>взаимосвязи</w:t>
      </w:r>
      <w:r>
        <w:rPr>
          <w:spacing w:val="-1"/>
        </w:rPr>
        <w:t xml:space="preserve"> </w:t>
      </w:r>
      <w:r>
        <w:t>между</w:t>
      </w:r>
      <w:r>
        <w:rPr>
          <w:spacing w:val="-6"/>
        </w:rPr>
        <w:t xml:space="preserve"> </w:t>
      </w:r>
      <w:r>
        <w:t>частью</w:t>
      </w:r>
      <w:r>
        <w:rPr>
          <w:spacing w:val="-2"/>
        </w:rPr>
        <w:t xml:space="preserve"> </w:t>
      </w:r>
      <w:r>
        <w:t>и</w:t>
      </w:r>
      <w:r>
        <w:rPr>
          <w:spacing w:val="-1"/>
        </w:rPr>
        <w:t xml:space="preserve"> </w:t>
      </w:r>
      <w:r>
        <w:t>целым);</w:t>
      </w:r>
    </w:p>
    <w:p w:rsidR="007E6CBC" w:rsidRDefault="001849C0">
      <w:pPr>
        <w:pStyle w:val="a3"/>
        <w:jc w:val="left"/>
      </w:pPr>
      <w:r>
        <w:t>самостоятельно</w:t>
      </w:r>
      <w:r>
        <w:rPr>
          <w:spacing w:val="19"/>
        </w:rPr>
        <w:t xml:space="preserve"> </w:t>
      </w:r>
      <w:r>
        <w:t>находить</w:t>
      </w:r>
      <w:r>
        <w:rPr>
          <w:spacing w:val="22"/>
        </w:rPr>
        <w:t xml:space="preserve"> </w:t>
      </w:r>
      <w:r>
        <w:t>способы</w:t>
      </w:r>
      <w:r>
        <w:rPr>
          <w:spacing w:val="20"/>
        </w:rPr>
        <w:t xml:space="preserve"> </w:t>
      </w:r>
      <w:r>
        <w:t>решения</w:t>
      </w:r>
      <w:r>
        <w:rPr>
          <w:spacing w:val="18"/>
        </w:rPr>
        <w:t xml:space="preserve"> </w:t>
      </w:r>
      <w:r>
        <w:t>простейших</w:t>
      </w:r>
      <w:r>
        <w:rPr>
          <w:spacing w:val="23"/>
        </w:rPr>
        <w:t xml:space="preserve"> </w:t>
      </w:r>
      <w:r>
        <w:t>уравнений</w:t>
      </w:r>
      <w:r>
        <w:rPr>
          <w:spacing w:val="19"/>
        </w:rPr>
        <w:t xml:space="preserve"> </w:t>
      </w:r>
      <w:r>
        <w:t>на</w:t>
      </w:r>
      <w:r>
        <w:rPr>
          <w:spacing w:val="19"/>
        </w:rPr>
        <w:t xml:space="preserve"> </w:t>
      </w:r>
      <w:r>
        <w:t>сложение</w:t>
      </w:r>
      <w:r>
        <w:rPr>
          <w:spacing w:val="19"/>
        </w:rPr>
        <w:t xml:space="preserve"> </w:t>
      </w:r>
      <w:r>
        <w:t>и</w:t>
      </w:r>
      <w:r>
        <w:rPr>
          <w:spacing w:val="-57"/>
        </w:rPr>
        <w:t xml:space="preserve"> </w:t>
      </w:r>
      <w:r>
        <w:t>вычитание;</w:t>
      </w:r>
    </w:p>
    <w:p w:rsidR="007E6CBC" w:rsidRDefault="001849C0">
      <w:pPr>
        <w:pStyle w:val="a3"/>
        <w:tabs>
          <w:tab w:val="left" w:pos="3137"/>
          <w:tab w:val="left" w:pos="4223"/>
          <w:tab w:val="left" w:pos="5501"/>
          <w:tab w:val="left" w:pos="6870"/>
          <w:tab w:val="left" w:pos="7602"/>
          <w:tab w:val="left" w:pos="8623"/>
        </w:tabs>
        <w:ind w:right="854"/>
        <w:jc w:val="left"/>
      </w:pPr>
      <w:r>
        <w:t>комментировать</w:t>
      </w:r>
      <w:r>
        <w:tab/>
        <w:t>решение</w:t>
      </w:r>
      <w:r>
        <w:tab/>
        <w:t>уравнений</w:t>
      </w:r>
      <w:r>
        <w:tab/>
        <w:t>изученного</w:t>
      </w:r>
      <w:r>
        <w:tab/>
        <w:t>вида,</w:t>
      </w:r>
      <w:r>
        <w:tab/>
        <w:t>называя</w:t>
      </w:r>
      <w:r>
        <w:tab/>
      </w:r>
      <w:r>
        <w:rPr>
          <w:spacing w:val="-1"/>
        </w:rPr>
        <w:t>компоненты</w:t>
      </w:r>
      <w:r>
        <w:rPr>
          <w:spacing w:val="-57"/>
        </w:rPr>
        <w:t xml:space="preserve"> </w:t>
      </w:r>
      <w:r>
        <w:t>действий</w:t>
      </w:r>
      <w:r>
        <w:rPr>
          <w:spacing w:val="-1"/>
        </w:rPr>
        <w:t xml:space="preserve"> </w:t>
      </w:r>
      <w:r>
        <w:t>сложения</w:t>
      </w:r>
      <w:r>
        <w:rPr>
          <w:spacing w:val="-3"/>
        </w:rPr>
        <w:t xml:space="preserve"> </w:t>
      </w:r>
      <w:r>
        <w:t>и вычитания;</w:t>
      </w:r>
    </w:p>
    <w:p w:rsidR="007E6CBC" w:rsidRDefault="001849C0">
      <w:pPr>
        <w:pStyle w:val="a3"/>
        <w:ind w:left="1250" w:firstLine="0"/>
        <w:jc w:val="left"/>
      </w:pPr>
      <w:r>
        <w:t>записывать</w:t>
      </w:r>
      <w:r>
        <w:rPr>
          <w:spacing w:val="-9"/>
        </w:rPr>
        <w:t xml:space="preserve"> </w:t>
      </w:r>
      <w:r>
        <w:t>в</w:t>
      </w:r>
      <w:r>
        <w:rPr>
          <w:spacing w:val="-10"/>
        </w:rPr>
        <w:t xml:space="preserve"> </w:t>
      </w:r>
      <w:r>
        <w:t>буквенном</w:t>
      </w:r>
      <w:r>
        <w:rPr>
          <w:spacing w:val="-10"/>
        </w:rPr>
        <w:t xml:space="preserve"> </w:t>
      </w:r>
      <w:r>
        <w:t>виде</w:t>
      </w:r>
      <w:r>
        <w:rPr>
          <w:spacing w:val="-10"/>
        </w:rPr>
        <w:t xml:space="preserve"> </w:t>
      </w:r>
      <w:r>
        <w:t>переместительное</w:t>
      </w:r>
      <w:r>
        <w:rPr>
          <w:spacing w:val="-10"/>
        </w:rPr>
        <w:t xml:space="preserve"> </w:t>
      </w:r>
      <w:r>
        <w:t>свойство</w:t>
      </w:r>
      <w:r>
        <w:rPr>
          <w:spacing w:val="-10"/>
        </w:rPr>
        <w:t xml:space="preserve"> </w:t>
      </w:r>
      <w:r>
        <w:t>сложения</w:t>
      </w:r>
      <w:r>
        <w:rPr>
          <w:spacing w:val="-9"/>
        </w:rPr>
        <w:t xml:space="preserve"> </w:t>
      </w:r>
      <w:r>
        <w:t>и</w:t>
      </w:r>
      <w:r>
        <w:rPr>
          <w:spacing w:val="-11"/>
        </w:rPr>
        <w:t xml:space="preserve"> </w:t>
      </w:r>
      <w:r>
        <w:t>свойства</w:t>
      </w:r>
      <w:r>
        <w:rPr>
          <w:spacing w:val="-10"/>
        </w:rPr>
        <w:t xml:space="preserve"> </w:t>
      </w:r>
      <w:r>
        <w:t>нуля.</w:t>
      </w:r>
    </w:p>
    <w:p w:rsidR="007E6CBC" w:rsidRDefault="001849C0">
      <w:pPr>
        <w:pStyle w:val="2"/>
        <w:spacing w:before="3"/>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49"/>
        <w:jc w:val="left"/>
      </w:pPr>
      <w:r>
        <w:t>распознавать,</w:t>
      </w:r>
      <w:r>
        <w:rPr>
          <w:spacing w:val="10"/>
        </w:rPr>
        <w:t xml:space="preserve"> </w:t>
      </w:r>
      <w:r>
        <w:t>читать</w:t>
      </w:r>
      <w:r>
        <w:rPr>
          <w:spacing w:val="9"/>
        </w:rPr>
        <w:t xml:space="preserve"> </w:t>
      </w:r>
      <w:r>
        <w:t>и</w:t>
      </w:r>
      <w:r>
        <w:rPr>
          <w:spacing w:val="9"/>
        </w:rPr>
        <w:t xml:space="preserve"> </w:t>
      </w:r>
      <w:r>
        <w:t>применять</w:t>
      </w:r>
      <w:r>
        <w:rPr>
          <w:spacing w:val="11"/>
        </w:rPr>
        <w:t xml:space="preserve"> </w:t>
      </w:r>
      <w:r>
        <w:t>символы</w:t>
      </w:r>
      <w:r>
        <w:rPr>
          <w:spacing w:val="10"/>
        </w:rPr>
        <w:t xml:space="preserve"> </w:t>
      </w:r>
      <w:r>
        <w:t>математического</w:t>
      </w:r>
      <w:r>
        <w:rPr>
          <w:spacing w:val="11"/>
        </w:rPr>
        <w:t xml:space="preserve"> </w:t>
      </w:r>
      <w:r>
        <w:t>языка:</w:t>
      </w:r>
      <w:r>
        <w:rPr>
          <w:spacing w:val="10"/>
        </w:rPr>
        <w:t xml:space="preserve"> </w:t>
      </w:r>
      <w:r>
        <w:t>цифры,</w:t>
      </w:r>
      <w:r>
        <w:rPr>
          <w:spacing w:val="11"/>
        </w:rPr>
        <w:t xml:space="preserve"> </w:t>
      </w:r>
      <w:r>
        <w:t>буквы,</w:t>
      </w:r>
      <w:r>
        <w:rPr>
          <w:spacing w:val="-57"/>
        </w:rPr>
        <w:t xml:space="preserve"> </w:t>
      </w:r>
      <w:r>
        <w:t>знаки</w:t>
      </w:r>
      <w:r>
        <w:rPr>
          <w:spacing w:val="-1"/>
        </w:rPr>
        <w:t xml:space="preserve"> </w:t>
      </w:r>
      <w:r>
        <w:t>сравнения, сложения и вычитания;</w:t>
      </w:r>
    </w:p>
    <w:p w:rsidR="007E6CBC" w:rsidRDefault="001849C0">
      <w:pPr>
        <w:pStyle w:val="a3"/>
        <w:tabs>
          <w:tab w:val="left" w:pos="2849"/>
          <w:tab w:val="left" w:pos="4177"/>
          <w:tab w:val="left" w:pos="5314"/>
          <w:tab w:val="left" w:pos="7303"/>
          <w:tab w:val="left" w:pos="8130"/>
          <w:tab w:val="left" w:pos="8718"/>
        </w:tabs>
        <w:ind w:right="850"/>
        <w:jc w:val="left"/>
      </w:pPr>
      <w:r>
        <w:t>использовать</w:t>
      </w:r>
      <w:r>
        <w:tab/>
        <w:t>изученные</w:t>
      </w:r>
      <w:r>
        <w:tab/>
        <w:t>символы</w:t>
      </w:r>
      <w:r>
        <w:tab/>
        <w:t>математического</w:t>
      </w:r>
      <w:r>
        <w:tab/>
        <w:t>языка</w:t>
      </w:r>
      <w:r>
        <w:tab/>
        <w:t>для</w:t>
      </w:r>
      <w:r>
        <w:tab/>
        <w:t>построения</w:t>
      </w:r>
      <w:r>
        <w:rPr>
          <w:spacing w:val="-57"/>
        </w:rPr>
        <w:t xml:space="preserve"> </w:t>
      </w:r>
      <w:r>
        <w:t>высказываний;</w:t>
      </w:r>
    </w:p>
    <w:p w:rsidR="007E6CBC" w:rsidRDefault="001849C0">
      <w:pPr>
        <w:pStyle w:val="a3"/>
        <w:ind w:left="1250" w:right="841" w:firstLine="0"/>
        <w:jc w:val="left"/>
      </w:pPr>
      <w:r>
        <w:t>определять в простейших случаях истинность и ложность высказываний.</w:t>
      </w:r>
      <w:r>
        <w:rPr>
          <w:spacing w:val="1"/>
        </w:rPr>
        <w:t xml:space="preserve"> </w:t>
      </w:r>
      <w:r>
        <w:t>обосновывать свои суждения, используя изученные в 1 классе правила и свойства;</w:t>
      </w:r>
      <w:r>
        <w:rPr>
          <w:spacing w:val="1"/>
        </w:rPr>
        <w:t xml:space="preserve"> </w:t>
      </w:r>
      <w:r>
        <w:t>самостоятельно</w:t>
      </w:r>
      <w:r>
        <w:rPr>
          <w:spacing w:val="-8"/>
        </w:rPr>
        <w:t xml:space="preserve"> </w:t>
      </w:r>
      <w:r>
        <w:t>строить</w:t>
      </w:r>
      <w:r>
        <w:rPr>
          <w:spacing w:val="-8"/>
        </w:rPr>
        <w:t xml:space="preserve"> </w:t>
      </w:r>
      <w:r>
        <w:t>и</w:t>
      </w:r>
      <w:r>
        <w:rPr>
          <w:spacing w:val="-4"/>
        </w:rPr>
        <w:t xml:space="preserve"> </w:t>
      </w:r>
      <w:r>
        <w:t>осваивать</w:t>
      </w:r>
      <w:r>
        <w:rPr>
          <w:spacing w:val="-9"/>
        </w:rPr>
        <w:t xml:space="preserve"> </w:t>
      </w:r>
      <w:r>
        <w:t>приемы</w:t>
      </w:r>
      <w:r>
        <w:rPr>
          <w:spacing w:val="-8"/>
        </w:rPr>
        <w:t xml:space="preserve"> </w:t>
      </w:r>
      <w:r>
        <w:t>решения</w:t>
      </w:r>
      <w:r>
        <w:rPr>
          <w:spacing w:val="-8"/>
        </w:rPr>
        <w:t xml:space="preserve"> </w:t>
      </w:r>
      <w:r>
        <w:t>задач</w:t>
      </w:r>
      <w:r>
        <w:rPr>
          <w:spacing w:val="-8"/>
        </w:rPr>
        <w:t xml:space="preserve"> </w:t>
      </w:r>
      <w:r>
        <w:t>логического</w:t>
      </w:r>
      <w:r>
        <w:rPr>
          <w:spacing w:val="-8"/>
        </w:rPr>
        <w:t xml:space="preserve"> </w:t>
      </w:r>
      <w:r>
        <w:t>характера</w:t>
      </w:r>
      <w:r>
        <w:rPr>
          <w:spacing w:val="-8"/>
        </w:rPr>
        <w:t xml:space="preserve"> </w:t>
      </w:r>
      <w:r>
        <w:t>в</w:t>
      </w:r>
    </w:p>
    <w:p w:rsidR="007E6CBC" w:rsidRDefault="001849C0">
      <w:pPr>
        <w:pStyle w:val="a3"/>
        <w:ind w:firstLine="0"/>
        <w:jc w:val="left"/>
      </w:pPr>
      <w:r>
        <w:t>соответствии</w:t>
      </w:r>
      <w:r>
        <w:rPr>
          <w:spacing w:val="-2"/>
        </w:rPr>
        <w:t xml:space="preserve"> </w:t>
      </w:r>
      <w:r>
        <w:t>с</w:t>
      </w:r>
      <w:r>
        <w:rPr>
          <w:spacing w:val="-3"/>
        </w:rPr>
        <w:t xml:space="preserve"> </w:t>
      </w:r>
      <w:r>
        <w:t>программой</w:t>
      </w:r>
      <w:r>
        <w:rPr>
          <w:spacing w:val="-2"/>
        </w:rPr>
        <w:t xml:space="preserve"> </w:t>
      </w:r>
      <w:r>
        <w:t>1</w:t>
      </w:r>
      <w:r>
        <w:rPr>
          <w:spacing w:val="-1"/>
        </w:rPr>
        <w:t xml:space="preserve"> </w:t>
      </w:r>
      <w:r>
        <w:t>класса.</w:t>
      </w:r>
    </w:p>
    <w:p w:rsidR="007E6CBC" w:rsidRDefault="001849C0">
      <w:pPr>
        <w:pStyle w:val="2"/>
        <w:spacing w:before="4"/>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right="850"/>
      </w:pPr>
      <w:r>
        <w:t>анализировать объекты, описывать их</w:t>
      </w:r>
      <w:r>
        <w:rPr>
          <w:spacing w:val="1"/>
        </w:rPr>
        <w:t xml:space="preserve"> </w:t>
      </w:r>
      <w:r>
        <w:t>свойства (цвет, форма, размер, материал,</w:t>
      </w:r>
      <w:r>
        <w:rPr>
          <w:spacing w:val="1"/>
        </w:rPr>
        <w:t xml:space="preserve"> </w:t>
      </w:r>
      <w:r>
        <w:t>назначение, расположение, количество и др.), сравнивать объекты и группы объектов по</w:t>
      </w:r>
      <w:r>
        <w:rPr>
          <w:spacing w:val="1"/>
        </w:rPr>
        <w:t xml:space="preserve"> </w:t>
      </w:r>
      <w:r>
        <w:t>свойствам;</w:t>
      </w:r>
    </w:p>
    <w:p w:rsidR="007E6CBC" w:rsidRDefault="001849C0">
      <w:pPr>
        <w:pStyle w:val="a3"/>
        <w:ind w:right="851"/>
      </w:pPr>
      <w:r>
        <w:t>искать,</w:t>
      </w:r>
      <w:r>
        <w:rPr>
          <w:spacing w:val="1"/>
        </w:rPr>
        <w:t xml:space="preserve"> </w:t>
      </w:r>
      <w:r>
        <w:t>организовывать</w:t>
      </w:r>
      <w:r>
        <w:rPr>
          <w:spacing w:val="1"/>
        </w:rPr>
        <w:t xml:space="preserve"> </w:t>
      </w:r>
      <w:r>
        <w:t>и</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познавательными</w:t>
      </w:r>
      <w:r>
        <w:rPr>
          <w:spacing w:val="-3"/>
        </w:rPr>
        <w:t xml:space="preserve"> </w:t>
      </w:r>
      <w:r>
        <w:t>задачами;</w:t>
      </w:r>
    </w:p>
    <w:p w:rsidR="007E6CBC" w:rsidRDefault="001849C0">
      <w:pPr>
        <w:pStyle w:val="a3"/>
        <w:ind w:left="1250" w:right="853" w:firstLine="0"/>
      </w:pPr>
      <w:r>
        <w:rPr>
          <w:spacing w:val="-1"/>
        </w:rPr>
        <w:t>устанавливать</w:t>
      </w:r>
      <w:r>
        <w:rPr>
          <w:spacing w:val="-12"/>
        </w:rPr>
        <w:t xml:space="preserve"> </w:t>
      </w:r>
      <w:r>
        <w:rPr>
          <w:spacing w:val="-1"/>
        </w:rPr>
        <w:t>в</w:t>
      </w:r>
      <w:r>
        <w:rPr>
          <w:spacing w:val="-13"/>
        </w:rPr>
        <w:t xml:space="preserve"> </w:t>
      </w:r>
      <w:r>
        <w:rPr>
          <w:spacing w:val="-1"/>
        </w:rPr>
        <w:t>простейших</w:t>
      </w:r>
      <w:r>
        <w:rPr>
          <w:spacing w:val="-10"/>
        </w:rPr>
        <w:t xml:space="preserve"> </w:t>
      </w:r>
      <w:r>
        <w:rPr>
          <w:spacing w:val="-1"/>
        </w:rPr>
        <w:t>случаях</w:t>
      </w:r>
      <w:r>
        <w:rPr>
          <w:spacing w:val="-10"/>
        </w:rPr>
        <w:t xml:space="preserve"> </w:t>
      </w:r>
      <w:r>
        <w:t>соответствие</w:t>
      </w:r>
      <w:r>
        <w:rPr>
          <w:spacing w:val="-13"/>
        </w:rPr>
        <w:t xml:space="preserve"> </w:t>
      </w:r>
      <w:r>
        <w:t>информации</w:t>
      </w:r>
      <w:r>
        <w:rPr>
          <w:spacing w:val="-12"/>
        </w:rPr>
        <w:t xml:space="preserve"> </w:t>
      </w:r>
      <w:r>
        <w:t>реальным</w:t>
      </w:r>
      <w:r>
        <w:rPr>
          <w:spacing w:val="-9"/>
        </w:rPr>
        <w:t xml:space="preserve"> </w:t>
      </w:r>
      <w:r>
        <w:t>условиям;</w:t>
      </w:r>
      <w:r>
        <w:rPr>
          <w:spacing w:val="-58"/>
        </w:rPr>
        <w:t xml:space="preserve"> </w:t>
      </w:r>
      <w:r>
        <w:t>читать</w:t>
      </w:r>
      <w:r>
        <w:rPr>
          <w:spacing w:val="44"/>
        </w:rPr>
        <w:t xml:space="preserve"> </w:t>
      </w:r>
      <w:r>
        <w:t>несложные</w:t>
      </w:r>
      <w:r>
        <w:rPr>
          <w:spacing w:val="41"/>
        </w:rPr>
        <w:t xml:space="preserve"> </w:t>
      </w:r>
      <w:r>
        <w:t>таблицы,</w:t>
      </w:r>
      <w:r>
        <w:rPr>
          <w:spacing w:val="42"/>
        </w:rPr>
        <w:t xml:space="preserve"> </w:t>
      </w:r>
      <w:r>
        <w:t>осуществлять</w:t>
      </w:r>
      <w:r>
        <w:rPr>
          <w:spacing w:val="44"/>
        </w:rPr>
        <w:t xml:space="preserve"> </w:t>
      </w:r>
      <w:r>
        <w:t>поиск</w:t>
      </w:r>
      <w:r>
        <w:rPr>
          <w:spacing w:val="44"/>
        </w:rPr>
        <w:t xml:space="preserve"> </w:t>
      </w:r>
      <w:r>
        <w:t>закономерности</w:t>
      </w:r>
      <w:r>
        <w:rPr>
          <w:spacing w:val="45"/>
        </w:rPr>
        <w:t xml:space="preserve"> </w:t>
      </w:r>
      <w:r>
        <w:t>размещения</w:t>
      </w:r>
    </w:p>
    <w:p w:rsidR="007E6CBC" w:rsidRDefault="001849C0">
      <w:pPr>
        <w:pStyle w:val="a3"/>
        <w:ind w:firstLine="0"/>
      </w:pPr>
      <w:r>
        <w:t>объектов</w:t>
      </w:r>
      <w:r>
        <w:rPr>
          <w:spacing w:val="-3"/>
        </w:rPr>
        <w:t xml:space="preserve"> </w:t>
      </w:r>
      <w:r>
        <w:t>в</w:t>
      </w:r>
      <w:r>
        <w:rPr>
          <w:spacing w:val="-4"/>
        </w:rPr>
        <w:t xml:space="preserve"> </w:t>
      </w:r>
      <w:r>
        <w:t>таблице</w:t>
      </w:r>
      <w:r>
        <w:rPr>
          <w:spacing w:val="-4"/>
        </w:rPr>
        <w:t xml:space="preserve"> </w:t>
      </w:r>
      <w:r>
        <w:t>(чисел,</w:t>
      </w:r>
      <w:r>
        <w:rPr>
          <w:spacing w:val="-4"/>
        </w:rPr>
        <w:t xml:space="preserve"> </w:t>
      </w:r>
      <w:r>
        <w:t>фигур,</w:t>
      </w:r>
      <w:r>
        <w:rPr>
          <w:spacing w:val="-3"/>
        </w:rPr>
        <w:t xml:space="preserve"> </w:t>
      </w:r>
      <w:r>
        <w:t>символов);</w:t>
      </w:r>
    </w:p>
    <w:p w:rsidR="007E6CBC" w:rsidRDefault="001849C0">
      <w:pPr>
        <w:pStyle w:val="a3"/>
        <w:ind w:left="1250" w:right="2195" w:firstLine="0"/>
      </w:pPr>
      <w:r>
        <w:t>выполнять в простейших случаях систематический перебор вариантов;</w:t>
      </w:r>
      <w:r>
        <w:rPr>
          <w:spacing w:val="-58"/>
        </w:rPr>
        <w:t xml:space="preserve"> </w:t>
      </w:r>
      <w:r>
        <w:t>находить</w:t>
      </w:r>
      <w:r>
        <w:rPr>
          <w:spacing w:val="-2"/>
        </w:rPr>
        <w:t xml:space="preserve"> </w:t>
      </w:r>
      <w:r>
        <w:t>информацию</w:t>
      </w:r>
      <w:r>
        <w:rPr>
          <w:spacing w:val="-2"/>
        </w:rPr>
        <w:t xml:space="preserve"> </w:t>
      </w:r>
      <w:r>
        <w:t>по</w:t>
      </w:r>
      <w:r>
        <w:rPr>
          <w:spacing w:val="-1"/>
        </w:rPr>
        <w:t xml:space="preserve"> </w:t>
      </w:r>
      <w:r>
        <w:t>заданной теме</w:t>
      </w:r>
      <w:r>
        <w:rPr>
          <w:spacing w:val="-1"/>
        </w:rPr>
        <w:t xml:space="preserve"> </w:t>
      </w:r>
      <w:r>
        <w:t>в учебнике;</w:t>
      </w:r>
    </w:p>
    <w:p w:rsidR="007E6CBC" w:rsidRDefault="001849C0">
      <w:pPr>
        <w:pStyle w:val="a3"/>
        <w:ind w:right="851"/>
      </w:pPr>
      <w:r>
        <w:t>работать в материальной и информационной среде начального общего образования</w:t>
      </w:r>
      <w:r>
        <w:rPr>
          <w:spacing w:val="1"/>
        </w:rPr>
        <w:t xml:space="preserve"> </w:t>
      </w:r>
      <w:r>
        <w:t>(в</w:t>
      </w:r>
      <w:r>
        <w:rPr>
          <w:spacing w:val="-3"/>
        </w:rPr>
        <w:t xml:space="preserve"> </w:t>
      </w:r>
      <w:r>
        <w:t>том числе</w:t>
      </w:r>
      <w:r>
        <w:rPr>
          <w:spacing w:val="-1"/>
        </w:rPr>
        <w:t xml:space="preserve"> </w:t>
      </w:r>
      <w:r>
        <w:t>с</w:t>
      </w:r>
      <w:r>
        <w:rPr>
          <w:spacing w:val="3"/>
        </w:rPr>
        <w:t xml:space="preserve"> </w:t>
      </w:r>
      <w:r>
        <w:t>учебными моделями).</w:t>
      </w:r>
    </w:p>
    <w:p w:rsidR="007E6CBC" w:rsidRDefault="007E6CBC">
      <w:pPr>
        <w:sectPr w:rsidR="007E6CBC">
          <w:pgSz w:w="11910" w:h="16840"/>
          <w:pgMar w:top="1040" w:right="0" w:bottom="1200" w:left="1160" w:header="0" w:footer="930" w:gutter="0"/>
          <w:cols w:space="720"/>
        </w:sectPr>
      </w:pPr>
    </w:p>
    <w:p w:rsidR="007E6CBC" w:rsidRDefault="001849C0">
      <w:pPr>
        <w:pStyle w:val="2"/>
        <w:numPr>
          <w:ilvl w:val="0"/>
          <w:numId w:val="2"/>
        </w:numPr>
        <w:tabs>
          <w:tab w:val="left" w:pos="1430"/>
        </w:tabs>
        <w:spacing w:before="71"/>
      </w:pPr>
      <w:r>
        <w:lastRenderedPageBreak/>
        <w:t>КЛАСС</w:t>
      </w:r>
    </w:p>
    <w:p w:rsidR="007E6CBC" w:rsidRDefault="001849C0">
      <w:pPr>
        <w:spacing w:line="242" w:lineRule="auto"/>
        <w:ind w:left="542" w:right="849" w:firstLine="707"/>
      </w:pPr>
      <w:r>
        <w:rPr>
          <w:sz w:val="24"/>
        </w:rPr>
        <w:t>К</w:t>
      </w:r>
      <w:r>
        <w:rPr>
          <w:spacing w:val="47"/>
          <w:sz w:val="24"/>
        </w:rPr>
        <w:t xml:space="preserve"> </w:t>
      </w:r>
      <w:r>
        <w:rPr>
          <w:sz w:val="24"/>
        </w:rPr>
        <w:t>концу</w:t>
      </w:r>
      <w:r>
        <w:rPr>
          <w:spacing w:val="39"/>
          <w:sz w:val="24"/>
        </w:rPr>
        <w:t xml:space="preserve"> </w:t>
      </w:r>
      <w:r>
        <w:rPr>
          <w:sz w:val="24"/>
        </w:rPr>
        <w:t>обучения</w:t>
      </w:r>
      <w:r>
        <w:rPr>
          <w:spacing w:val="46"/>
          <w:sz w:val="24"/>
        </w:rPr>
        <w:t xml:space="preserve"> </w:t>
      </w:r>
      <w:r>
        <w:rPr>
          <w:sz w:val="24"/>
        </w:rPr>
        <w:t>во</w:t>
      </w:r>
      <w:r>
        <w:rPr>
          <w:spacing w:val="47"/>
          <w:sz w:val="24"/>
        </w:rPr>
        <w:t xml:space="preserve"> </w:t>
      </w:r>
      <w:r>
        <w:rPr>
          <w:sz w:val="24"/>
        </w:rPr>
        <w:t>2</w:t>
      </w:r>
      <w:r>
        <w:rPr>
          <w:spacing w:val="47"/>
          <w:sz w:val="24"/>
        </w:rPr>
        <w:t xml:space="preserve"> </w:t>
      </w:r>
      <w:r>
        <w:rPr>
          <w:sz w:val="24"/>
        </w:rPr>
        <w:t>классе</w:t>
      </w:r>
      <w:r>
        <w:rPr>
          <w:spacing w:val="45"/>
          <w:sz w:val="24"/>
        </w:rPr>
        <w:t xml:space="preserve"> </w:t>
      </w:r>
      <w:r>
        <w:rPr>
          <w:sz w:val="24"/>
        </w:rPr>
        <w:t>обучающийся</w:t>
      </w:r>
      <w:r>
        <w:rPr>
          <w:spacing w:val="49"/>
          <w:sz w:val="24"/>
        </w:rPr>
        <w:t xml:space="preserve"> </w:t>
      </w:r>
      <w:r>
        <w:t>получит</w:t>
      </w:r>
      <w:r>
        <w:rPr>
          <w:spacing w:val="48"/>
        </w:rPr>
        <w:t xml:space="preserve"> </w:t>
      </w:r>
      <w:r>
        <w:t>следующие</w:t>
      </w:r>
      <w:r>
        <w:rPr>
          <w:spacing w:val="49"/>
        </w:rPr>
        <w:t xml:space="preserve"> </w:t>
      </w:r>
      <w:r>
        <w:t>предметные</w:t>
      </w:r>
      <w:r>
        <w:rPr>
          <w:spacing w:val="-52"/>
        </w:rPr>
        <w:t xml:space="preserve"> </w:t>
      </w:r>
      <w:r>
        <w:t>результаты</w:t>
      </w:r>
      <w:r>
        <w:rPr>
          <w:spacing w:val="-1"/>
        </w:rPr>
        <w:t xml:space="preserve"> </w:t>
      </w:r>
      <w:r>
        <w:t>по отдельным</w:t>
      </w:r>
      <w:r>
        <w:rPr>
          <w:spacing w:val="-3"/>
        </w:rPr>
        <w:t xml:space="preserve"> </w:t>
      </w:r>
      <w:r>
        <w:t>темам программы по математике:</w:t>
      </w:r>
    </w:p>
    <w:p w:rsidR="007E6CBC" w:rsidRDefault="001849C0">
      <w:pPr>
        <w:pStyle w:val="2"/>
        <w:spacing w:before="0"/>
      </w:pPr>
      <w:r>
        <w:t>Числа</w:t>
      </w:r>
      <w:r>
        <w:rPr>
          <w:spacing w:val="-4"/>
        </w:rPr>
        <w:t xml:space="preserve"> </w:t>
      </w:r>
      <w:r>
        <w:t>и</w:t>
      </w:r>
      <w:r>
        <w:rPr>
          <w:spacing w:val="-3"/>
        </w:rPr>
        <w:t xml:space="preserve"> </w:t>
      </w:r>
      <w:r>
        <w:t>арифметические</w:t>
      </w:r>
      <w:r>
        <w:rPr>
          <w:spacing w:val="-3"/>
        </w:rPr>
        <w:t xml:space="preserve"> </w:t>
      </w:r>
      <w:r>
        <w:t>действия</w:t>
      </w:r>
      <w:r>
        <w:rPr>
          <w:spacing w:val="-2"/>
        </w:rPr>
        <w:t xml:space="preserve"> </w:t>
      </w:r>
      <w:r>
        <w:t>с</w:t>
      </w:r>
      <w:r>
        <w:rPr>
          <w:spacing w:val="-5"/>
        </w:rPr>
        <w:t xml:space="preserve"> </w:t>
      </w:r>
      <w:r>
        <w:t>ними</w:t>
      </w:r>
    </w:p>
    <w:p w:rsidR="007E6CBC" w:rsidRDefault="001849C0">
      <w:pPr>
        <w:pStyle w:val="a3"/>
        <w:ind w:left="1250" w:right="1844" w:firstLine="0"/>
        <w:jc w:val="left"/>
      </w:pPr>
      <w:r>
        <w:t>применять приемы устного сложения и вычитания двузначных чисел;</w:t>
      </w:r>
      <w:r>
        <w:rPr>
          <w:spacing w:val="1"/>
        </w:rPr>
        <w:t xml:space="preserve"> </w:t>
      </w:r>
      <w:r>
        <w:t>выполнять</w:t>
      </w:r>
      <w:r>
        <w:rPr>
          <w:spacing w:val="-5"/>
        </w:rPr>
        <w:t xml:space="preserve"> </w:t>
      </w:r>
      <w:r>
        <w:t>запись</w:t>
      </w:r>
      <w:r>
        <w:rPr>
          <w:spacing w:val="-4"/>
        </w:rPr>
        <w:t xml:space="preserve"> </w:t>
      </w:r>
      <w:r>
        <w:t>сложения</w:t>
      </w:r>
      <w:r>
        <w:rPr>
          <w:spacing w:val="-4"/>
        </w:rPr>
        <w:t xml:space="preserve"> </w:t>
      </w:r>
      <w:r>
        <w:t>и</w:t>
      </w:r>
      <w:r>
        <w:rPr>
          <w:spacing w:val="-4"/>
        </w:rPr>
        <w:t xml:space="preserve"> </w:t>
      </w:r>
      <w:r>
        <w:t>вычитания</w:t>
      </w:r>
      <w:r>
        <w:rPr>
          <w:spacing w:val="-4"/>
        </w:rPr>
        <w:t xml:space="preserve"> </w:t>
      </w:r>
      <w:r>
        <w:t>двузначных</w:t>
      </w:r>
      <w:r>
        <w:rPr>
          <w:spacing w:val="-3"/>
        </w:rPr>
        <w:t xml:space="preserve"> </w:t>
      </w:r>
      <w:r>
        <w:t>чисел</w:t>
      </w:r>
      <w:r>
        <w:rPr>
          <w:spacing w:val="-2"/>
        </w:rPr>
        <w:t xml:space="preserve"> </w:t>
      </w:r>
      <w:r>
        <w:t>«в</w:t>
      </w:r>
      <w:r>
        <w:rPr>
          <w:spacing w:val="-3"/>
        </w:rPr>
        <w:t xml:space="preserve"> </w:t>
      </w:r>
      <w:r>
        <w:t>столбик»;</w:t>
      </w:r>
      <w:r>
        <w:rPr>
          <w:spacing w:val="-57"/>
        </w:rPr>
        <w:t xml:space="preserve"> </w:t>
      </w:r>
      <w:r>
        <w:t>складывать</w:t>
      </w:r>
      <w:r>
        <w:rPr>
          <w:spacing w:val="-1"/>
        </w:rPr>
        <w:t xml:space="preserve"> </w:t>
      </w:r>
      <w:r>
        <w:t>и</w:t>
      </w:r>
      <w:r>
        <w:rPr>
          <w:spacing w:val="-2"/>
        </w:rPr>
        <w:t xml:space="preserve"> </w:t>
      </w:r>
      <w:r>
        <w:t>вычитать</w:t>
      </w:r>
      <w:r>
        <w:rPr>
          <w:spacing w:val="-3"/>
        </w:rPr>
        <w:t xml:space="preserve"> </w:t>
      </w:r>
      <w:r>
        <w:t>двузначные</w:t>
      </w:r>
      <w:r>
        <w:rPr>
          <w:spacing w:val="-4"/>
        </w:rPr>
        <w:t xml:space="preserve"> </w:t>
      </w:r>
      <w:r>
        <w:t>и</w:t>
      </w:r>
      <w:r>
        <w:rPr>
          <w:spacing w:val="-2"/>
        </w:rPr>
        <w:t xml:space="preserve"> </w:t>
      </w:r>
      <w:r>
        <w:t>трёхзначные</w:t>
      </w:r>
      <w:r>
        <w:rPr>
          <w:spacing w:val="-3"/>
        </w:rPr>
        <w:t xml:space="preserve"> </w:t>
      </w:r>
      <w:r>
        <w:t>числа</w:t>
      </w:r>
      <w:r>
        <w:rPr>
          <w:spacing w:val="-3"/>
        </w:rPr>
        <w:t xml:space="preserve"> </w:t>
      </w:r>
      <w:r>
        <w:t>(все</w:t>
      </w:r>
      <w:r>
        <w:rPr>
          <w:spacing w:val="-2"/>
        </w:rPr>
        <w:t xml:space="preserve"> </w:t>
      </w:r>
      <w:r>
        <w:t>случаи);</w:t>
      </w:r>
    </w:p>
    <w:p w:rsidR="007E6CBC" w:rsidRDefault="001849C0">
      <w:pPr>
        <w:pStyle w:val="a3"/>
        <w:ind w:right="852"/>
      </w:pPr>
      <w:r>
        <w:t>читать, записывать, упорядочивать и сравнивать трехзначные числа, представлять</w:t>
      </w:r>
      <w:r>
        <w:rPr>
          <w:spacing w:val="1"/>
        </w:rPr>
        <w:t xml:space="preserve"> </w:t>
      </w:r>
      <w:r>
        <w:t>их</w:t>
      </w:r>
      <w:r>
        <w:rPr>
          <w:spacing w:val="1"/>
        </w:rPr>
        <w:t xml:space="preserve"> </w:t>
      </w:r>
      <w:r>
        <w:t>в</w:t>
      </w:r>
      <w:r>
        <w:rPr>
          <w:spacing w:val="-1"/>
        </w:rPr>
        <w:t xml:space="preserve"> </w:t>
      </w:r>
      <w:r>
        <w:t>виде</w:t>
      </w:r>
      <w:r>
        <w:rPr>
          <w:spacing w:val="-2"/>
        </w:rPr>
        <w:t xml:space="preserve"> </w:t>
      </w:r>
      <w:r>
        <w:t>суммы сотен,</w:t>
      </w:r>
      <w:r>
        <w:rPr>
          <w:spacing w:val="2"/>
        </w:rPr>
        <w:t xml:space="preserve"> </w:t>
      </w:r>
      <w:r>
        <w:t>десятков</w:t>
      </w:r>
      <w:r>
        <w:rPr>
          <w:spacing w:val="-1"/>
        </w:rPr>
        <w:t xml:space="preserve"> </w:t>
      </w:r>
      <w:r>
        <w:t>и единиц (десятичный</w:t>
      </w:r>
      <w:r>
        <w:rPr>
          <w:spacing w:val="-1"/>
        </w:rPr>
        <w:t xml:space="preserve"> </w:t>
      </w:r>
      <w:r>
        <w:t>состав);</w:t>
      </w:r>
    </w:p>
    <w:p w:rsidR="007E6CBC" w:rsidRDefault="001849C0">
      <w:pPr>
        <w:pStyle w:val="a3"/>
        <w:ind w:left="1250" w:firstLine="0"/>
      </w:pPr>
      <w:r>
        <w:t>выполнять</w:t>
      </w:r>
      <w:r>
        <w:rPr>
          <w:spacing w:val="-2"/>
        </w:rPr>
        <w:t xml:space="preserve"> </w:t>
      </w:r>
      <w:r>
        <w:t>вычисления</w:t>
      </w:r>
      <w:r>
        <w:rPr>
          <w:spacing w:val="-5"/>
        </w:rPr>
        <w:t xml:space="preserve"> </w:t>
      </w:r>
      <w:r>
        <w:t>по</w:t>
      </w:r>
      <w:r>
        <w:rPr>
          <w:spacing w:val="-3"/>
        </w:rPr>
        <w:t xml:space="preserve"> </w:t>
      </w:r>
      <w:r>
        <w:t>программе,</w:t>
      </w:r>
      <w:r>
        <w:rPr>
          <w:spacing w:val="-2"/>
        </w:rPr>
        <w:t xml:space="preserve"> </w:t>
      </w:r>
      <w:r>
        <w:t>заданной</w:t>
      </w:r>
      <w:r>
        <w:rPr>
          <w:spacing w:val="-2"/>
        </w:rPr>
        <w:t xml:space="preserve"> </w:t>
      </w:r>
      <w:r>
        <w:t>скобками;</w:t>
      </w:r>
    </w:p>
    <w:p w:rsidR="007E6CBC" w:rsidRDefault="001849C0">
      <w:pPr>
        <w:pStyle w:val="a3"/>
        <w:ind w:right="843"/>
      </w:pPr>
      <w:r>
        <w:t>определять порядок выполнения действий в выражениях, содержащих сложение и</w:t>
      </w:r>
      <w:r>
        <w:rPr>
          <w:spacing w:val="1"/>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(со скобками</w:t>
      </w:r>
      <w:r>
        <w:rPr>
          <w:spacing w:val="-1"/>
        </w:rPr>
        <w:t xml:space="preserve"> </w:t>
      </w:r>
      <w:r>
        <w:t>и без них);</w:t>
      </w:r>
    </w:p>
    <w:p w:rsidR="007E6CBC" w:rsidRDefault="001849C0">
      <w:pPr>
        <w:pStyle w:val="a3"/>
        <w:ind w:right="853"/>
      </w:pPr>
      <w:r>
        <w:t>использовать</w:t>
      </w:r>
      <w:r>
        <w:rPr>
          <w:spacing w:val="1"/>
        </w:rPr>
        <w:t xml:space="preserve"> </w:t>
      </w:r>
      <w:r>
        <w:t>сочетательное</w:t>
      </w:r>
      <w:r>
        <w:rPr>
          <w:spacing w:val="1"/>
        </w:rPr>
        <w:t xml:space="preserve"> </w:t>
      </w:r>
      <w:r>
        <w:t>свойство</w:t>
      </w:r>
      <w:r>
        <w:rPr>
          <w:spacing w:val="1"/>
        </w:rPr>
        <w:t xml:space="preserve"> </w:t>
      </w:r>
      <w:r>
        <w:t>сложения,</w:t>
      </w:r>
      <w:r>
        <w:rPr>
          <w:spacing w:val="1"/>
        </w:rPr>
        <w:t xml:space="preserve"> </w:t>
      </w:r>
      <w:r>
        <w:t>вычитание</w:t>
      </w:r>
      <w:r>
        <w:rPr>
          <w:spacing w:val="1"/>
        </w:rPr>
        <w:t xml:space="preserve"> </w:t>
      </w:r>
      <w:r>
        <w:t>суммы</w:t>
      </w:r>
      <w:r>
        <w:rPr>
          <w:spacing w:val="1"/>
        </w:rPr>
        <w:t xml:space="preserve"> </w:t>
      </w:r>
      <w:r>
        <w:t>из</w:t>
      </w:r>
      <w:r>
        <w:rPr>
          <w:spacing w:val="1"/>
        </w:rPr>
        <w:t xml:space="preserve"> </w:t>
      </w:r>
      <w:r>
        <w:t>числа,</w:t>
      </w:r>
      <w:r>
        <w:rPr>
          <w:spacing w:val="1"/>
        </w:rPr>
        <w:t xml:space="preserve"> </w:t>
      </w:r>
      <w:r>
        <w:t>вычитание</w:t>
      </w:r>
      <w:r>
        <w:rPr>
          <w:spacing w:val="-2"/>
        </w:rPr>
        <w:t xml:space="preserve"> </w:t>
      </w:r>
      <w:r>
        <w:t>числа</w:t>
      </w:r>
      <w:r>
        <w:rPr>
          <w:spacing w:val="-1"/>
        </w:rPr>
        <w:t xml:space="preserve"> </w:t>
      </w:r>
      <w:r>
        <w:t>из</w:t>
      </w:r>
      <w:r>
        <w:rPr>
          <w:spacing w:val="-1"/>
        </w:rPr>
        <w:t xml:space="preserve"> </w:t>
      </w:r>
      <w:r>
        <w:t>суммы для рационализации</w:t>
      </w:r>
      <w:r>
        <w:rPr>
          <w:spacing w:val="-1"/>
        </w:rPr>
        <w:t xml:space="preserve"> </w:t>
      </w:r>
      <w:r>
        <w:t>вычислений;</w:t>
      </w:r>
    </w:p>
    <w:p w:rsidR="007E6CBC" w:rsidRDefault="001849C0">
      <w:pPr>
        <w:pStyle w:val="a3"/>
        <w:ind w:right="844"/>
      </w:pPr>
      <w:r>
        <w:t>понимать</w:t>
      </w:r>
      <w:r>
        <w:rPr>
          <w:spacing w:val="-13"/>
        </w:rPr>
        <w:t xml:space="preserve"> </w:t>
      </w:r>
      <w:r>
        <w:t>смысл</w:t>
      </w:r>
      <w:r>
        <w:rPr>
          <w:spacing w:val="-13"/>
        </w:rPr>
        <w:t xml:space="preserve"> </w:t>
      </w:r>
      <w:r>
        <w:t>действий</w:t>
      </w:r>
      <w:r>
        <w:rPr>
          <w:spacing w:val="-11"/>
        </w:rPr>
        <w:t xml:space="preserve"> </w:t>
      </w:r>
      <w:r>
        <w:t>умножения</w:t>
      </w:r>
      <w:r>
        <w:rPr>
          <w:spacing w:val="-13"/>
        </w:rPr>
        <w:t xml:space="preserve"> </w:t>
      </w:r>
      <w:r>
        <w:t>и</w:t>
      </w:r>
      <w:r>
        <w:rPr>
          <w:spacing w:val="-12"/>
        </w:rPr>
        <w:t xml:space="preserve"> </w:t>
      </w:r>
      <w:r>
        <w:t>деления,</w:t>
      </w:r>
      <w:r>
        <w:rPr>
          <w:spacing w:val="-14"/>
        </w:rPr>
        <w:t xml:space="preserve"> </w:t>
      </w:r>
      <w:r>
        <w:t>обосновывать</w:t>
      </w:r>
      <w:r>
        <w:rPr>
          <w:spacing w:val="-12"/>
        </w:rPr>
        <w:t xml:space="preserve"> </w:t>
      </w:r>
      <w:r>
        <w:t>выбор</w:t>
      </w:r>
      <w:r>
        <w:rPr>
          <w:spacing w:val="-11"/>
        </w:rPr>
        <w:t xml:space="preserve"> </w:t>
      </w:r>
      <w:r>
        <w:t>этих</w:t>
      </w:r>
      <w:r>
        <w:rPr>
          <w:spacing w:val="-5"/>
        </w:rPr>
        <w:t xml:space="preserve"> </w:t>
      </w:r>
      <w:r>
        <w:t>действий</w:t>
      </w:r>
      <w:r>
        <w:rPr>
          <w:spacing w:val="-58"/>
        </w:rPr>
        <w:t xml:space="preserve"> </w:t>
      </w:r>
      <w:r>
        <w:t>при</w:t>
      </w:r>
      <w:r>
        <w:rPr>
          <w:spacing w:val="-1"/>
        </w:rPr>
        <w:t xml:space="preserve"> </w:t>
      </w:r>
      <w:r>
        <w:t>решении задач;</w:t>
      </w:r>
    </w:p>
    <w:p w:rsidR="007E6CBC" w:rsidRDefault="001849C0">
      <w:pPr>
        <w:pStyle w:val="a3"/>
        <w:ind w:right="854"/>
      </w:pPr>
      <w:r>
        <w:t>выполнять</w:t>
      </w:r>
      <w:r>
        <w:rPr>
          <w:spacing w:val="-3"/>
        </w:rPr>
        <w:t xml:space="preserve"> </w:t>
      </w:r>
      <w:r>
        <w:t>умножение</w:t>
      </w:r>
      <w:r>
        <w:rPr>
          <w:spacing w:val="-4"/>
        </w:rPr>
        <w:t xml:space="preserve"> </w:t>
      </w:r>
      <w:r>
        <w:t>и</w:t>
      </w:r>
      <w:r>
        <w:rPr>
          <w:spacing w:val="-6"/>
        </w:rPr>
        <w:t xml:space="preserve"> </w:t>
      </w:r>
      <w:r>
        <w:t>деление</w:t>
      </w:r>
      <w:r>
        <w:rPr>
          <w:spacing w:val="-7"/>
        </w:rPr>
        <w:t xml:space="preserve"> </w:t>
      </w:r>
      <w:r>
        <w:t>натуральных</w:t>
      </w:r>
      <w:r>
        <w:rPr>
          <w:spacing w:val="-4"/>
        </w:rPr>
        <w:t xml:space="preserve"> </w:t>
      </w:r>
      <w:r>
        <w:t>чисел,</w:t>
      </w:r>
      <w:r>
        <w:rPr>
          <w:spacing w:val="-6"/>
        </w:rPr>
        <w:t xml:space="preserve"> </w:t>
      </w:r>
      <w:r>
        <w:t>применять</w:t>
      </w:r>
      <w:r>
        <w:rPr>
          <w:spacing w:val="-5"/>
        </w:rPr>
        <w:t xml:space="preserve"> </w:t>
      </w:r>
      <w:r>
        <w:t>знаки</w:t>
      </w:r>
      <w:r>
        <w:rPr>
          <w:spacing w:val="-5"/>
        </w:rPr>
        <w:t xml:space="preserve"> </w:t>
      </w:r>
      <w:r>
        <w:t>умножения</w:t>
      </w:r>
      <w:r>
        <w:rPr>
          <w:spacing w:val="-6"/>
        </w:rPr>
        <w:t xml:space="preserve"> </w:t>
      </w:r>
      <w:r>
        <w:t>и</w:t>
      </w:r>
      <w:r>
        <w:rPr>
          <w:spacing w:val="-58"/>
        </w:rPr>
        <w:t xml:space="preserve"> </w:t>
      </w:r>
      <w:r>
        <w:t>деления ( ∙ , : ), называть компоненты и результаты умножения и деления, устанавливать</w:t>
      </w:r>
      <w:r>
        <w:rPr>
          <w:spacing w:val="1"/>
        </w:rPr>
        <w:t xml:space="preserve"> </w:t>
      </w:r>
      <w:r>
        <w:t>взаимосвязь</w:t>
      </w:r>
      <w:r>
        <w:rPr>
          <w:spacing w:val="-1"/>
        </w:rPr>
        <w:t xml:space="preserve"> </w:t>
      </w:r>
      <w:r>
        <w:t>между</w:t>
      </w:r>
      <w:r>
        <w:rPr>
          <w:spacing w:val="-5"/>
        </w:rPr>
        <w:t xml:space="preserve"> </w:t>
      </w:r>
      <w:r>
        <w:t>ними;</w:t>
      </w:r>
    </w:p>
    <w:p w:rsidR="007E6CBC" w:rsidRDefault="001849C0">
      <w:pPr>
        <w:pStyle w:val="a3"/>
        <w:ind w:left="1250" w:firstLine="0"/>
      </w:pPr>
      <w:r>
        <w:t>выполнять</w:t>
      </w:r>
      <w:r>
        <w:rPr>
          <w:spacing w:val="-1"/>
        </w:rPr>
        <w:t xml:space="preserve"> </w:t>
      </w:r>
      <w:r>
        <w:t>частные</w:t>
      </w:r>
      <w:r>
        <w:rPr>
          <w:spacing w:val="-4"/>
        </w:rPr>
        <w:t xml:space="preserve"> </w:t>
      </w:r>
      <w:r>
        <w:t>случаи</w:t>
      </w:r>
      <w:r>
        <w:rPr>
          <w:spacing w:val="1"/>
        </w:rPr>
        <w:t xml:space="preserve"> </w:t>
      </w:r>
      <w:r>
        <w:t>умножения</w:t>
      </w:r>
      <w:r>
        <w:rPr>
          <w:spacing w:val="-2"/>
        </w:rPr>
        <w:t xml:space="preserve"> </w:t>
      </w:r>
      <w:r>
        <w:t>и</w:t>
      </w:r>
      <w:r>
        <w:rPr>
          <w:spacing w:val="3"/>
        </w:rPr>
        <w:t xml:space="preserve"> </w:t>
      </w:r>
      <w:r>
        <w:t>деления</w:t>
      </w:r>
      <w:r>
        <w:rPr>
          <w:spacing w:val="-2"/>
        </w:rPr>
        <w:t xml:space="preserve"> </w:t>
      </w:r>
      <w:r>
        <w:t>чисел</w:t>
      </w:r>
      <w:r>
        <w:rPr>
          <w:spacing w:val="-3"/>
        </w:rPr>
        <w:t xml:space="preserve"> </w:t>
      </w:r>
      <w:r>
        <w:t>с</w:t>
      </w:r>
      <w:r>
        <w:rPr>
          <w:spacing w:val="-3"/>
        </w:rPr>
        <w:t xml:space="preserve"> </w:t>
      </w:r>
      <w:r>
        <w:t>0</w:t>
      </w:r>
      <w:r>
        <w:rPr>
          <w:spacing w:val="-1"/>
        </w:rPr>
        <w:t xml:space="preserve"> </w:t>
      </w:r>
      <w:r>
        <w:t>и</w:t>
      </w:r>
      <w:r>
        <w:rPr>
          <w:spacing w:val="-2"/>
        </w:rPr>
        <w:t xml:space="preserve"> </w:t>
      </w:r>
      <w:r>
        <w:t>1;</w:t>
      </w:r>
    </w:p>
    <w:p w:rsidR="007E6CBC" w:rsidRDefault="001849C0">
      <w:pPr>
        <w:pStyle w:val="a3"/>
        <w:ind w:right="853"/>
      </w:pPr>
      <w:r>
        <w:t>проводить кратное сравнение чисел (больше в ..., меньше в ...), называть делители и</w:t>
      </w:r>
      <w:r>
        <w:rPr>
          <w:spacing w:val="-57"/>
        </w:rPr>
        <w:t xml:space="preserve"> </w:t>
      </w:r>
      <w:r>
        <w:t>кратные;</w:t>
      </w:r>
    </w:p>
    <w:p w:rsidR="007E6CBC" w:rsidRDefault="001849C0">
      <w:pPr>
        <w:pStyle w:val="a3"/>
        <w:ind w:left="1250" w:right="3678" w:firstLine="0"/>
      </w:pPr>
      <w:r>
        <w:t>применять частные случаи умножения и деления с 0 и 1;</w:t>
      </w:r>
      <w:r>
        <w:rPr>
          <w:spacing w:val="-57"/>
        </w:rPr>
        <w:t xml:space="preserve"> </w:t>
      </w:r>
      <w:r>
        <w:t>применять</w:t>
      </w:r>
      <w:r>
        <w:rPr>
          <w:spacing w:val="-3"/>
        </w:rPr>
        <w:t xml:space="preserve"> </w:t>
      </w:r>
      <w:r>
        <w:t>переместительное</w:t>
      </w:r>
      <w:r>
        <w:rPr>
          <w:spacing w:val="-2"/>
        </w:rPr>
        <w:t xml:space="preserve"> </w:t>
      </w:r>
      <w:r>
        <w:t>свойство</w:t>
      </w:r>
      <w:r>
        <w:rPr>
          <w:spacing w:val="1"/>
        </w:rPr>
        <w:t xml:space="preserve"> </w:t>
      </w:r>
      <w:r>
        <w:t>умножения;</w:t>
      </w:r>
    </w:p>
    <w:p w:rsidR="007E6CBC" w:rsidRDefault="001849C0">
      <w:pPr>
        <w:pStyle w:val="a3"/>
        <w:ind w:right="848"/>
      </w:pPr>
      <w:r>
        <w:t>находить</w:t>
      </w:r>
      <w:r>
        <w:rPr>
          <w:spacing w:val="1"/>
        </w:rPr>
        <w:t xml:space="preserve"> </w:t>
      </w:r>
      <w:r>
        <w:t>результаты</w:t>
      </w:r>
      <w:r>
        <w:rPr>
          <w:spacing w:val="1"/>
        </w:rPr>
        <w:t xml:space="preserve"> </w:t>
      </w:r>
      <w:r>
        <w:t>табличного</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с</w:t>
      </w:r>
      <w:r>
        <w:rPr>
          <w:spacing w:val="1"/>
        </w:rPr>
        <w:t xml:space="preserve"> </w:t>
      </w:r>
      <w:r>
        <w:t>помощью</w:t>
      </w:r>
      <w:r>
        <w:rPr>
          <w:spacing w:val="1"/>
        </w:rPr>
        <w:t xml:space="preserve"> </w:t>
      </w:r>
      <w:r>
        <w:t>квадратной</w:t>
      </w:r>
      <w:r>
        <w:rPr>
          <w:spacing w:val="-57"/>
        </w:rPr>
        <w:t xml:space="preserve"> </w:t>
      </w:r>
      <w:r>
        <w:t>таблицы умножения;</w:t>
      </w:r>
    </w:p>
    <w:p w:rsidR="007E6CBC" w:rsidRDefault="001849C0">
      <w:pPr>
        <w:pStyle w:val="a3"/>
        <w:ind w:right="851"/>
      </w:pPr>
      <w:r>
        <w:t>использовать</w:t>
      </w:r>
      <w:r>
        <w:rPr>
          <w:spacing w:val="-7"/>
        </w:rPr>
        <w:t xml:space="preserve"> </w:t>
      </w:r>
      <w:r>
        <w:t>сочетательное</w:t>
      </w:r>
      <w:r>
        <w:rPr>
          <w:spacing w:val="-8"/>
        </w:rPr>
        <w:t xml:space="preserve"> </w:t>
      </w:r>
      <w:r>
        <w:t>свойство</w:t>
      </w:r>
      <w:r>
        <w:rPr>
          <w:spacing w:val="-5"/>
        </w:rPr>
        <w:t xml:space="preserve"> </w:t>
      </w:r>
      <w:r>
        <w:t>умножения,</w:t>
      </w:r>
      <w:r>
        <w:rPr>
          <w:spacing w:val="-5"/>
        </w:rPr>
        <w:t xml:space="preserve"> </w:t>
      </w:r>
      <w:r>
        <w:t>умножать</w:t>
      </w:r>
      <w:r>
        <w:rPr>
          <w:spacing w:val="-6"/>
        </w:rPr>
        <w:t xml:space="preserve"> </w:t>
      </w:r>
      <w:r>
        <w:t>и</w:t>
      </w:r>
      <w:r>
        <w:rPr>
          <w:spacing w:val="-6"/>
        </w:rPr>
        <w:t xml:space="preserve"> </w:t>
      </w:r>
      <w:r>
        <w:t>делить</w:t>
      </w:r>
      <w:r>
        <w:rPr>
          <w:spacing w:val="-10"/>
        </w:rPr>
        <w:t xml:space="preserve"> </w:t>
      </w:r>
      <w:r>
        <w:t>на</w:t>
      </w:r>
      <w:r>
        <w:rPr>
          <w:spacing w:val="-8"/>
        </w:rPr>
        <w:t xml:space="preserve"> </w:t>
      </w:r>
      <w:r>
        <w:t>10</w:t>
      </w:r>
      <w:r>
        <w:rPr>
          <w:spacing w:val="-7"/>
        </w:rPr>
        <w:t xml:space="preserve"> </w:t>
      </w:r>
      <w:r>
        <w:t>и</w:t>
      </w:r>
      <w:r>
        <w:rPr>
          <w:spacing w:val="-6"/>
        </w:rPr>
        <w:t xml:space="preserve"> </w:t>
      </w:r>
      <w:r>
        <w:t>на</w:t>
      </w:r>
      <w:r>
        <w:rPr>
          <w:spacing w:val="-8"/>
        </w:rPr>
        <w:t xml:space="preserve"> </w:t>
      </w:r>
      <w:r>
        <w:t>100,</w:t>
      </w:r>
      <w:r>
        <w:rPr>
          <w:spacing w:val="-58"/>
        </w:rPr>
        <w:t xml:space="preserve"> </w:t>
      </w:r>
      <w:r>
        <w:t>умножать и делить</w:t>
      </w:r>
      <w:r>
        <w:rPr>
          <w:spacing w:val="1"/>
        </w:rPr>
        <w:t xml:space="preserve"> </w:t>
      </w:r>
      <w:r>
        <w:t>круглые</w:t>
      </w:r>
      <w:r>
        <w:rPr>
          <w:spacing w:val="-2"/>
        </w:rPr>
        <w:t xml:space="preserve"> </w:t>
      </w:r>
      <w:r>
        <w:t>числа;</w:t>
      </w:r>
    </w:p>
    <w:p w:rsidR="007E6CBC" w:rsidRDefault="001849C0">
      <w:pPr>
        <w:pStyle w:val="a3"/>
        <w:ind w:right="850"/>
      </w:pPr>
      <w:r>
        <w:t>вычислять значения числовых выражений с изученными натуральными числами,</w:t>
      </w:r>
      <w:r>
        <w:rPr>
          <w:spacing w:val="1"/>
        </w:rPr>
        <w:t xml:space="preserve"> </w:t>
      </w:r>
      <w:r>
        <w:t>содержащих 3–4 действия (со скобками и без скобок) на основе знания правил порядка</w:t>
      </w:r>
      <w:r>
        <w:rPr>
          <w:spacing w:val="1"/>
        </w:rPr>
        <w:t xml:space="preserve"> </w:t>
      </w:r>
      <w:r>
        <w:t>выполнения</w:t>
      </w:r>
      <w:r>
        <w:rPr>
          <w:spacing w:val="-1"/>
        </w:rPr>
        <w:t xml:space="preserve"> </w:t>
      </w:r>
      <w:r>
        <w:t>действий;</w:t>
      </w:r>
    </w:p>
    <w:p w:rsidR="007E6CBC" w:rsidRDefault="001849C0">
      <w:pPr>
        <w:pStyle w:val="a3"/>
        <w:ind w:right="853"/>
        <w:jc w:val="right"/>
      </w:pPr>
      <w:r>
        <w:t>использовать свойства арифметических действий для рационализации вычислений;</w:t>
      </w:r>
      <w:r>
        <w:rPr>
          <w:spacing w:val="-57"/>
        </w:rPr>
        <w:t xml:space="preserve"> </w:t>
      </w:r>
      <w:r>
        <w:t>выполнять деление с остатком с помощью моделей, находить компоненты деления с</w:t>
      </w:r>
      <w:r>
        <w:rPr>
          <w:spacing w:val="1"/>
        </w:rPr>
        <w:t xml:space="preserve"> </w:t>
      </w:r>
      <w:r>
        <w:t>остатком,</w:t>
      </w:r>
      <w:r>
        <w:rPr>
          <w:spacing w:val="28"/>
        </w:rPr>
        <w:t xml:space="preserve"> </w:t>
      </w:r>
      <w:r>
        <w:t>взаимосвязь</w:t>
      </w:r>
      <w:r>
        <w:rPr>
          <w:spacing w:val="27"/>
        </w:rPr>
        <w:t xml:space="preserve"> </w:t>
      </w:r>
      <w:r>
        <w:t>между</w:t>
      </w:r>
      <w:r>
        <w:rPr>
          <w:spacing w:val="24"/>
        </w:rPr>
        <w:t xml:space="preserve"> </w:t>
      </w:r>
      <w:r>
        <w:t>ними,</w:t>
      </w:r>
      <w:r>
        <w:rPr>
          <w:spacing w:val="28"/>
        </w:rPr>
        <w:t xml:space="preserve"> </w:t>
      </w:r>
      <w:r>
        <w:t>выполнять</w:t>
      </w:r>
      <w:r>
        <w:rPr>
          <w:spacing w:val="29"/>
        </w:rPr>
        <w:t xml:space="preserve"> </w:t>
      </w:r>
      <w:r>
        <w:t>алгоритм</w:t>
      </w:r>
      <w:r>
        <w:rPr>
          <w:spacing w:val="29"/>
        </w:rPr>
        <w:t xml:space="preserve"> </w:t>
      </w:r>
      <w:r>
        <w:t>деления</w:t>
      </w:r>
      <w:r>
        <w:rPr>
          <w:spacing w:val="28"/>
        </w:rPr>
        <w:t xml:space="preserve"> </w:t>
      </w:r>
      <w:r>
        <w:t>с</w:t>
      </w:r>
      <w:r>
        <w:rPr>
          <w:spacing w:val="25"/>
        </w:rPr>
        <w:t xml:space="preserve"> </w:t>
      </w:r>
      <w:r>
        <w:t>остатком,</w:t>
      </w:r>
      <w:r>
        <w:rPr>
          <w:spacing w:val="28"/>
        </w:rPr>
        <w:t xml:space="preserve"> </w:t>
      </w:r>
      <w:r>
        <w:t>проводить</w:t>
      </w:r>
    </w:p>
    <w:p w:rsidR="007E6CBC" w:rsidRDefault="001849C0">
      <w:pPr>
        <w:pStyle w:val="a3"/>
        <w:ind w:firstLine="0"/>
      </w:pPr>
      <w:r>
        <w:t>проверку</w:t>
      </w:r>
      <w:r>
        <w:rPr>
          <w:spacing w:val="-6"/>
        </w:rPr>
        <w:t xml:space="preserve"> </w:t>
      </w:r>
      <w:r>
        <w:t>деления с</w:t>
      </w:r>
      <w:r>
        <w:rPr>
          <w:spacing w:val="-1"/>
        </w:rPr>
        <w:t xml:space="preserve"> </w:t>
      </w:r>
      <w:r>
        <w:t>остатком;</w:t>
      </w:r>
    </w:p>
    <w:p w:rsidR="007E6CBC" w:rsidRDefault="001849C0">
      <w:pPr>
        <w:pStyle w:val="a3"/>
        <w:ind w:right="852"/>
      </w:pPr>
      <w:r>
        <w:t>выполнять</w:t>
      </w:r>
      <w:r>
        <w:rPr>
          <w:spacing w:val="-4"/>
        </w:rPr>
        <w:t xml:space="preserve"> </w:t>
      </w:r>
      <w:r>
        <w:t>устно</w:t>
      </w:r>
      <w:r>
        <w:rPr>
          <w:spacing w:val="-8"/>
        </w:rPr>
        <w:t xml:space="preserve"> </w:t>
      </w:r>
      <w:r>
        <w:t>сложение,</w:t>
      </w:r>
      <w:r>
        <w:rPr>
          <w:spacing w:val="-7"/>
        </w:rPr>
        <w:t xml:space="preserve"> </w:t>
      </w:r>
      <w:r>
        <w:t>вычитание,</w:t>
      </w:r>
      <w:r>
        <w:rPr>
          <w:spacing w:val="-6"/>
        </w:rPr>
        <w:t xml:space="preserve"> </w:t>
      </w:r>
      <w:r>
        <w:t>умножение</w:t>
      </w:r>
      <w:r>
        <w:rPr>
          <w:spacing w:val="-8"/>
        </w:rPr>
        <w:t xml:space="preserve"> </w:t>
      </w:r>
      <w:r>
        <w:t>и</w:t>
      </w:r>
      <w:r>
        <w:rPr>
          <w:spacing w:val="-7"/>
        </w:rPr>
        <w:t xml:space="preserve"> </w:t>
      </w:r>
      <w:r>
        <w:t>деление</w:t>
      </w:r>
      <w:r>
        <w:rPr>
          <w:spacing w:val="-8"/>
        </w:rPr>
        <w:t xml:space="preserve"> </w:t>
      </w:r>
      <w:r>
        <w:t>чисел</w:t>
      </w:r>
      <w:r>
        <w:rPr>
          <w:spacing w:val="-6"/>
        </w:rPr>
        <w:t xml:space="preserve"> </w:t>
      </w:r>
      <w:r>
        <w:t>в</w:t>
      </w:r>
      <w:r>
        <w:rPr>
          <w:spacing w:val="-5"/>
        </w:rPr>
        <w:t xml:space="preserve"> </w:t>
      </w:r>
      <w:r>
        <w:t>пределах</w:t>
      </w:r>
      <w:r>
        <w:rPr>
          <w:spacing w:val="-6"/>
        </w:rPr>
        <w:t xml:space="preserve"> </w:t>
      </w:r>
      <w:r>
        <w:t>1000</w:t>
      </w:r>
      <w:r>
        <w:rPr>
          <w:spacing w:val="-58"/>
        </w:rPr>
        <w:t xml:space="preserve"> </w:t>
      </w:r>
      <w:r>
        <w:t>в</w:t>
      </w:r>
      <w:r>
        <w:rPr>
          <w:spacing w:val="-2"/>
        </w:rPr>
        <w:t xml:space="preserve"> </w:t>
      </w:r>
      <w:r>
        <w:t>случаях, сводимых</w:t>
      </w:r>
      <w:r>
        <w:rPr>
          <w:spacing w:val="1"/>
        </w:rPr>
        <w:t xml:space="preserve"> </w:t>
      </w:r>
      <w:r>
        <w:t>к</w:t>
      </w:r>
      <w:r>
        <w:rPr>
          <w:spacing w:val="-2"/>
        </w:rPr>
        <w:t xml:space="preserve"> </w:t>
      </w:r>
      <w:r>
        <w:t>действиям</w:t>
      </w:r>
      <w:r>
        <w:rPr>
          <w:spacing w:val="-1"/>
        </w:rPr>
        <w:t xml:space="preserve"> </w:t>
      </w:r>
      <w:r>
        <w:t>в</w:t>
      </w:r>
      <w:r>
        <w:rPr>
          <w:spacing w:val="-1"/>
        </w:rPr>
        <w:t xml:space="preserve"> </w:t>
      </w:r>
      <w:r>
        <w:t>пределах</w:t>
      </w:r>
      <w:r>
        <w:rPr>
          <w:spacing w:val="1"/>
        </w:rPr>
        <w:t xml:space="preserve"> </w:t>
      </w:r>
      <w:r>
        <w:t>100;</w:t>
      </w:r>
    </w:p>
    <w:p w:rsidR="007E6CBC" w:rsidRDefault="001849C0">
      <w:pPr>
        <w:pStyle w:val="a3"/>
        <w:ind w:left="1250" w:firstLine="0"/>
      </w:pPr>
      <w:r>
        <w:t>выполнять</w:t>
      </w:r>
      <w:r>
        <w:rPr>
          <w:spacing w:val="-3"/>
        </w:rPr>
        <w:t xml:space="preserve"> </w:t>
      </w:r>
      <w:r>
        <w:t>письменно</w:t>
      </w:r>
      <w:r>
        <w:rPr>
          <w:spacing w:val="-2"/>
        </w:rPr>
        <w:t xml:space="preserve"> </w:t>
      </w:r>
      <w:r>
        <w:t>сложение</w:t>
      </w:r>
      <w:r>
        <w:rPr>
          <w:spacing w:val="-2"/>
        </w:rPr>
        <w:t xml:space="preserve"> </w:t>
      </w:r>
      <w:r>
        <w:t>и</w:t>
      </w:r>
      <w:r>
        <w:rPr>
          <w:spacing w:val="-2"/>
        </w:rPr>
        <w:t xml:space="preserve"> </w:t>
      </w:r>
      <w:r>
        <w:t>вычитание</w:t>
      </w:r>
      <w:r>
        <w:rPr>
          <w:spacing w:val="-2"/>
        </w:rPr>
        <w:t xml:space="preserve"> </w:t>
      </w:r>
      <w:r>
        <w:t>чисел</w:t>
      </w:r>
      <w:r>
        <w:rPr>
          <w:spacing w:val="-3"/>
        </w:rPr>
        <w:t xml:space="preserve"> </w:t>
      </w:r>
      <w:r>
        <w:t>в</w:t>
      </w:r>
      <w:r>
        <w:rPr>
          <w:spacing w:val="-3"/>
        </w:rPr>
        <w:t xml:space="preserve"> </w:t>
      </w:r>
      <w:r>
        <w:t>пределах</w:t>
      </w:r>
      <w:r>
        <w:rPr>
          <w:spacing w:val="1"/>
        </w:rPr>
        <w:t xml:space="preserve"> </w:t>
      </w:r>
      <w:r>
        <w:t>1000;</w:t>
      </w:r>
    </w:p>
    <w:p w:rsidR="007E6CBC" w:rsidRDefault="001849C0">
      <w:pPr>
        <w:pStyle w:val="a3"/>
        <w:ind w:right="845"/>
      </w:pPr>
      <w:r>
        <w:t>строить графические модели трехзначных чисел и действий с ними, выражать их в</w:t>
      </w:r>
      <w:r>
        <w:rPr>
          <w:spacing w:val="1"/>
        </w:rPr>
        <w:t xml:space="preserve"> </w:t>
      </w:r>
      <w:r>
        <w:t>различных единицах счета и на этой основе видеть аналогию между десятичной системой</w:t>
      </w:r>
      <w:r>
        <w:rPr>
          <w:spacing w:val="1"/>
        </w:rPr>
        <w:t xml:space="preserve"> </w:t>
      </w:r>
      <w:r>
        <w:t>записи</w:t>
      </w:r>
      <w:r>
        <w:rPr>
          <w:spacing w:val="-1"/>
        </w:rPr>
        <w:t xml:space="preserve"> </w:t>
      </w:r>
      <w:r>
        <w:t>чисел</w:t>
      </w:r>
      <w:r>
        <w:rPr>
          <w:spacing w:val="-1"/>
        </w:rPr>
        <w:t xml:space="preserve"> </w:t>
      </w:r>
      <w:r>
        <w:t>и</w:t>
      </w:r>
      <w:r>
        <w:rPr>
          <w:spacing w:val="1"/>
        </w:rPr>
        <w:t xml:space="preserve"> </w:t>
      </w:r>
      <w:r>
        <w:t>десятичной системой мер;</w:t>
      </w:r>
    </w:p>
    <w:p w:rsidR="007E6CBC" w:rsidRDefault="001849C0">
      <w:pPr>
        <w:pStyle w:val="a3"/>
        <w:ind w:left="1250" w:right="846" w:firstLine="0"/>
      </w:pPr>
      <w:r>
        <w:t>самостоятельно выводить приемы и способы умножения и деления чисел;</w:t>
      </w:r>
      <w:r>
        <w:rPr>
          <w:spacing w:val="1"/>
        </w:rPr>
        <w:t xml:space="preserve"> </w:t>
      </w:r>
      <w:r>
        <w:t>графически</w:t>
      </w:r>
      <w:r>
        <w:rPr>
          <w:spacing w:val="14"/>
        </w:rPr>
        <w:t xml:space="preserve"> </w:t>
      </w:r>
      <w:r>
        <w:t>интерпретировать</w:t>
      </w:r>
      <w:r>
        <w:rPr>
          <w:spacing w:val="17"/>
        </w:rPr>
        <w:t xml:space="preserve"> </w:t>
      </w:r>
      <w:r>
        <w:t>умножение,</w:t>
      </w:r>
      <w:r>
        <w:rPr>
          <w:spacing w:val="13"/>
        </w:rPr>
        <w:t xml:space="preserve"> </w:t>
      </w:r>
      <w:r>
        <w:t>деление</w:t>
      </w:r>
      <w:r>
        <w:rPr>
          <w:spacing w:val="17"/>
        </w:rPr>
        <w:t xml:space="preserve"> </w:t>
      </w:r>
      <w:r>
        <w:t>и</w:t>
      </w:r>
      <w:r>
        <w:rPr>
          <w:spacing w:val="14"/>
        </w:rPr>
        <w:t xml:space="preserve"> </w:t>
      </w:r>
      <w:r>
        <w:t>кратное</w:t>
      </w:r>
      <w:r>
        <w:rPr>
          <w:spacing w:val="12"/>
        </w:rPr>
        <w:t xml:space="preserve"> </w:t>
      </w:r>
      <w:r>
        <w:t>сравнение</w:t>
      </w:r>
      <w:r>
        <w:rPr>
          <w:spacing w:val="12"/>
        </w:rPr>
        <w:t xml:space="preserve"> </w:t>
      </w:r>
      <w:r>
        <w:t>чисел,</w:t>
      </w:r>
    </w:p>
    <w:p w:rsidR="007E6CBC" w:rsidRDefault="001849C0">
      <w:pPr>
        <w:pStyle w:val="a3"/>
        <w:spacing w:line="274" w:lineRule="exact"/>
        <w:ind w:firstLine="0"/>
      </w:pPr>
      <w:r>
        <w:t>свойства</w:t>
      </w:r>
      <w:r>
        <w:rPr>
          <w:spacing w:val="-1"/>
        </w:rPr>
        <w:t xml:space="preserve"> </w:t>
      </w:r>
      <w:r>
        <w:t>умножения</w:t>
      </w:r>
      <w:r>
        <w:rPr>
          <w:spacing w:val="-3"/>
        </w:rPr>
        <w:t xml:space="preserve"> </w:t>
      </w:r>
      <w:r>
        <w:t>и</w:t>
      </w:r>
      <w:r>
        <w:rPr>
          <w:spacing w:val="-3"/>
        </w:rPr>
        <w:t xml:space="preserve"> </w:t>
      </w:r>
      <w:r>
        <w:t>деления;</w:t>
      </w:r>
    </w:p>
    <w:p w:rsidR="007E6CBC" w:rsidRDefault="001849C0">
      <w:pPr>
        <w:pStyle w:val="a3"/>
        <w:ind w:right="849"/>
        <w:jc w:val="left"/>
      </w:pPr>
      <w:r>
        <w:t>видеть</w:t>
      </w:r>
      <w:r>
        <w:rPr>
          <w:spacing w:val="21"/>
        </w:rPr>
        <w:t xml:space="preserve"> </w:t>
      </w:r>
      <w:r>
        <w:t>аналогию</w:t>
      </w:r>
      <w:r>
        <w:rPr>
          <w:spacing w:val="20"/>
        </w:rPr>
        <w:t xml:space="preserve"> </w:t>
      </w:r>
      <w:r>
        <w:t>взаимосвязей</w:t>
      </w:r>
      <w:r>
        <w:rPr>
          <w:spacing w:val="20"/>
        </w:rPr>
        <w:t xml:space="preserve"> </w:t>
      </w:r>
      <w:r>
        <w:t>между</w:t>
      </w:r>
      <w:r>
        <w:rPr>
          <w:spacing w:val="15"/>
        </w:rPr>
        <w:t xml:space="preserve"> </w:t>
      </w:r>
      <w:r>
        <w:t>компонентами</w:t>
      </w:r>
      <w:r>
        <w:rPr>
          <w:spacing w:val="19"/>
        </w:rPr>
        <w:t xml:space="preserve"> </w:t>
      </w:r>
      <w:r>
        <w:t>и</w:t>
      </w:r>
      <w:r>
        <w:rPr>
          <w:spacing w:val="20"/>
        </w:rPr>
        <w:t xml:space="preserve"> </w:t>
      </w:r>
      <w:r>
        <w:t>результатами</w:t>
      </w:r>
      <w:r>
        <w:rPr>
          <w:spacing w:val="20"/>
        </w:rPr>
        <w:t xml:space="preserve"> </w:t>
      </w:r>
      <w:r>
        <w:t>действий</w:t>
      </w:r>
      <w:r>
        <w:rPr>
          <w:spacing w:val="-57"/>
        </w:rPr>
        <w:t xml:space="preserve"> </w:t>
      </w:r>
      <w:r>
        <w:t>сложения</w:t>
      </w:r>
      <w:r>
        <w:rPr>
          <w:spacing w:val="-1"/>
        </w:rPr>
        <w:t xml:space="preserve"> </w:t>
      </w:r>
      <w:r>
        <w:t>и вычитания</w:t>
      </w:r>
      <w:r>
        <w:rPr>
          <w:spacing w:val="-3"/>
        </w:rPr>
        <w:t xml:space="preserve"> </w:t>
      </w:r>
      <w:r>
        <w:t>и</w:t>
      </w:r>
      <w:r>
        <w:rPr>
          <w:spacing w:val="-1"/>
        </w:rPr>
        <w:t xml:space="preserve"> </w:t>
      </w:r>
      <w:r>
        <w:t>действий</w:t>
      </w:r>
      <w:r>
        <w:rPr>
          <w:spacing w:val="3"/>
        </w:rPr>
        <w:t xml:space="preserve"> </w:t>
      </w:r>
      <w:r>
        <w:t>умножения и</w:t>
      </w:r>
      <w:r>
        <w:rPr>
          <w:spacing w:val="-1"/>
        </w:rPr>
        <w:t xml:space="preserve"> </w:t>
      </w:r>
      <w:r>
        <w:t>деления.</w:t>
      </w:r>
    </w:p>
    <w:p w:rsidR="007E6CBC" w:rsidRDefault="001849C0">
      <w:pPr>
        <w:pStyle w:val="2"/>
        <w:spacing w:before="4"/>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jc w:val="left"/>
      </w:pPr>
      <w:r>
        <w:t>решать</w:t>
      </w:r>
      <w:r>
        <w:rPr>
          <w:spacing w:val="55"/>
        </w:rPr>
        <w:t xml:space="preserve"> </w:t>
      </w:r>
      <w:r>
        <w:t>простые</w:t>
      </w:r>
      <w:r>
        <w:rPr>
          <w:spacing w:val="54"/>
        </w:rPr>
        <w:t xml:space="preserve"> </w:t>
      </w:r>
      <w:r>
        <w:t>задачи</w:t>
      </w:r>
      <w:r>
        <w:rPr>
          <w:spacing w:val="55"/>
        </w:rPr>
        <w:t xml:space="preserve"> </w:t>
      </w:r>
      <w:r>
        <w:t>на</w:t>
      </w:r>
      <w:r>
        <w:rPr>
          <w:spacing w:val="54"/>
        </w:rPr>
        <w:t xml:space="preserve"> </w:t>
      </w:r>
      <w:r>
        <w:t>смысл</w:t>
      </w:r>
      <w:r>
        <w:rPr>
          <w:spacing w:val="57"/>
        </w:rPr>
        <w:t xml:space="preserve"> </w:t>
      </w:r>
      <w:r>
        <w:t>умножения</w:t>
      </w:r>
      <w:r>
        <w:rPr>
          <w:spacing w:val="54"/>
        </w:rPr>
        <w:t xml:space="preserve"> </w:t>
      </w:r>
      <w:r>
        <w:t>и</w:t>
      </w:r>
      <w:r>
        <w:rPr>
          <w:spacing w:val="1"/>
        </w:rPr>
        <w:t xml:space="preserve"> </w:t>
      </w:r>
      <w:r>
        <w:t>деления</w:t>
      </w:r>
      <w:r>
        <w:rPr>
          <w:spacing w:val="55"/>
        </w:rPr>
        <w:t xml:space="preserve"> </w:t>
      </w:r>
      <w:r>
        <w:t>(на</w:t>
      </w:r>
      <w:r>
        <w:rPr>
          <w:spacing w:val="54"/>
        </w:rPr>
        <w:t xml:space="preserve"> </w:t>
      </w:r>
      <w:r>
        <w:t>равные</w:t>
      </w:r>
      <w:r>
        <w:rPr>
          <w:spacing w:val="52"/>
        </w:rPr>
        <w:t xml:space="preserve"> </w:t>
      </w:r>
      <w:r>
        <w:t>части</w:t>
      </w:r>
      <w:r>
        <w:rPr>
          <w:spacing w:val="57"/>
        </w:rPr>
        <w:t xml:space="preserve"> </w:t>
      </w:r>
      <w:r>
        <w:t>и</w:t>
      </w:r>
      <w:r>
        <w:rPr>
          <w:spacing w:val="56"/>
        </w:rPr>
        <w:t xml:space="preserve"> </w:t>
      </w:r>
      <w:r>
        <w:t>по</w:t>
      </w:r>
      <w:r>
        <w:rPr>
          <w:spacing w:val="-57"/>
        </w:rPr>
        <w:t xml:space="preserve"> </w:t>
      </w:r>
      <w:r>
        <w:t>содержанию),</w:t>
      </w:r>
      <w:r>
        <w:rPr>
          <w:spacing w:val="-1"/>
        </w:rPr>
        <w:t xml:space="preserve"> </w:t>
      </w:r>
      <w:r>
        <w:t>выполнять</w:t>
      </w:r>
      <w:r>
        <w:rPr>
          <w:spacing w:val="1"/>
        </w:rPr>
        <w:t xml:space="preserve"> </w:t>
      </w:r>
      <w:r>
        <w:t>их</w:t>
      </w:r>
      <w:r>
        <w:rPr>
          <w:spacing w:val="-1"/>
        </w:rPr>
        <w:t xml:space="preserve"> </w:t>
      </w:r>
      <w:r>
        <w:t>краткую</w:t>
      </w:r>
      <w:r>
        <w:rPr>
          <w:spacing w:val="-1"/>
        </w:rPr>
        <w:t xml:space="preserve"> </w:t>
      </w:r>
      <w:r>
        <w:t>запись с</w:t>
      </w:r>
      <w:r>
        <w:rPr>
          <w:spacing w:val="-1"/>
        </w:rPr>
        <w:t xml:space="preserve"> </w:t>
      </w:r>
      <w:r>
        <w:t>помощью</w:t>
      </w:r>
      <w:r>
        <w:rPr>
          <w:spacing w:val="-1"/>
        </w:rPr>
        <w:t xml:space="preserve"> </w:t>
      </w:r>
      <w:r>
        <w:t>таблиц;</w:t>
      </w:r>
    </w:p>
    <w:p w:rsidR="007E6CBC" w:rsidRDefault="001849C0">
      <w:pPr>
        <w:pStyle w:val="a3"/>
        <w:jc w:val="left"/>
      </w:pPr>
      <w:r>
        <w:t>решать</w:t>
      </w:r>
      <w:r>
        <w:rPr>
          <w:spacing w:val="55"/>
        </w:rPr>
        <w:t xml:space="preserve"> </w:t>
      </w:r>
      <w:r>
        <w:t>простые</w:t>
      </w:r>
      <w:r>
        <w:rPr>
          <w:spacing w:val="54"/>
        </w:rPr>
        <w:t xml:space="preserve"> </w:t>
      </w:r>
      <w:r>
        <w:t>задачи</w:t>
      </w:r>
      <w:r>
        <w:rPr>
          <w:spacing w:val="55"/>
        </w:rPr>
        <w:t xml:space="preserve"> </w:t>
      </w:r>
      <w:r>
        <w:t>на</w:t>
      </w:r>
      <w:r>
        <w:rPr>
          <w:spacing w:val="54"/>
        </w:rPr>
        <w:t xml:space="preserve"> </w:t>
      </w:r>
      <w:r>
        <w:t>кратное</w:t>
      </w:r>
      <w:r>
        <w:rPr>
          <w:spacing w:val="53"/>
        </w:rPr>
        <w:t xml:space="preserve"> </w:t>
      </w:r>
      <w:r>
        <w:t>сравнение</w:t>
      </w:r>
      <w:r>
        <w:rPr>
          <w:spacing w:val="54"/>
        </w:rPr>
        <w:t xml:space="preserve"> </w:t>
      </w:r>
      <w:r>
        <w:t>(содержащие</w:t>
      </w:r>
      <w:r>
        <w:rPr>
          <w:spacing w:val="54"/>
        </w:rPr>
        <w:t xml:space="preserve"> </w:t>
      </w:r>
      <w:r>
        <w:t>отношения</w:t>
      </w:r>
      <w:r>
        <w:rPr>
          <w:spacing w:val="59"/>
        </w:rPr>
        <w:t xml:space="preserve"> </w:t>
      </w:r>
      <w:r>
        <w:t>«больше</w:t>
      </w:r>
      <w:r>
        <w:rPr>
          <w:spacing w:val="-57"/>
        </w:rPr>
        <w:t xml:space="preserve"> </w:t>
      </w:r>
      <w:r>
        <w:t>(меньше)</w:t>
      </w:r>
      <w:r>
        <w:rPr>
          <w:spacing w:val="-1"/>
        </w:rPr>
        <w:t xml:space="preserve"> </w:t>
      </w:r>
      <w:r>
        <w:t>в…»);</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7"/>
      </w:pPr>
      <w:r>
        <w:lastRenderedPageBreak/>
        <w:t>составлять</w:t>
      </w:r>
      <w:r>
        <w:rPr>
          <w:spacing w:val="-12"/>
        </w:rPr>
        <w:t xml:space="preserve"> </w:t>
      </w:r>
      <w:r>
        <w:t>несложные</w:t>
      </w:r>
      <w:r>
        <w:rPr>
          <w:spacing w:val="-11"/>
        </w:rPr>
        <w:t xml:space="preserve"> </w:t>
      </w:r>
      <w:r>
        <w:t>выражения</w:t>
      </w:r>
      <w:r>
        <w:rPr>
          <w:spacing w:val="-12"/>
        </w:rPr>
        <w:t xml:space="preserve"> </w:t>
      </w:r>
      <w:r>
        <w:t>и</w:t>
      </w:r>
      <w:r>
        <w:rPr>
          <w:spacing w:val="-11"/>
        </w:rPr>
        <w:t xml:space="preserve"> </w:t>
      </w:r>
      <w:r>
        <w:t>решать</w:t>
      </w:r>
      <w:r>
        <w:rPr>
          <w:spacing w:val="-11"/>
        </w:rPr>
        <w:t xml:space="preserve"> </w:t>
      </w:r>
      <w:r>
        <w:t>взаимно</w:t>
      </w:r>
      <w:r>
        <w:rPr>
          <w:spacing w:val="-13"/>
        </w:rPr>
        <w:t xml:space="preserve"> </w:t>
      </w:r>
      <w:r>
        <w:t>обратные</w:t>
      </w:r>
      <w:r>
        <w:rPr>
          <w:spacing w:val="-13"/>
        </w:rPr>
        <w:t xml:space="preserve"> </w:t>
      </w:r>
      <w:r>
        <w:t>задачи</w:t>
      </w:r>
      <w:r>
        <w:rPr>
          <w:spacing w:val="-11"/>
        </w:rPr>
        <w:t xml:space="preserve"> </w:t>
      </w:r>
      <w:r>
        <w:t>на</w:t>
      </w:r>
      <w:r>
        <w:rPr>
          <w:spacing w:val="-11"/>
        </w:rPr>
        <w:t xml:space="preserve"> </w:t>
      </w:r>
      <w:r>
        <w:t>умножение,</w:t>
      </w:r>
      <w:r>
        <w:rPr>
          <w:spacing w:val="-58"/>
        </w:rPr>
        <w:t xml:space="preserve"> </w:t>
      </w:r>
      <w:r>
        <w:t>деление</w:t>
      </w:r>
      <w:r>
        <w:rPr>
          <w:spacing w:val="-2"/>
        </w:rPr>
        <w:t xml:space="preserve"> </w:t>
      </w:r>
      <w:r>
        <w:t>и кратное</w:t>
      </w:r>
      <w:r>
        <w:rPr>
          <w:spacing w:val="-1"/>
        </w:rPr>
        <w:t xml:space="preserve"> </w:t>
      </w:r>
      <w:r>
        <w:t>сравнение;</w:t>
      </w:r>
    </w:p>
    <w:p w:rsidR="007E6CBC" w:rsidRDefault="001849C0">
      <w:pPr>
        <w:pStyle w:val="a3"/>
        <w:ind w:right="847"/>
      </w:pPr>
      <w:r>
        <w:t>анализировать простые и составные задачи в 2–3 действия на все арифметические</w:t>
      </w:r>
      <w:r>
        <w:rPr>
          <w:spacing w:val="1"/>
        </w:rPr>
        <w:t xml:space="preserve"> </w:t>
      </w:r>
      <w:r>
        <w:t>действия</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строить</w:t>
      </w:r>
      <w:r>
        <w:rPr>
          <w:spacing w:val="1"/>
        </w:rPr>
        <w:t xml:space="preserve"> </w:t>
      </w:r>
      <w:r>
        <w:t>графические</w:t>
      </w:r>
      <w:r>
        <w:rPr>
          <w:spacing w:val="1"/>
        </w:rPr>
        <w:t xml:space="preserve"> </w:t>
      </w:r>
      <w:r>
        <w:t>модели</w:t>
      </w:r>
      <w:r>
        <w:rPr>
          <w:spacing w:val="1"/>
        </w:rPr>
        <w:t xml:space="preserve"> </w:t>
      </w:r>
      <w:r>
        <w:t>и</w:t>
      </w:r>
      <w:r>
        <w:rPr>
          <w:spacing w:val="1"/>
        </w:rPr>
        <w:t xml:space="preserve"> </w:t>
      </w:r>
      <w:r>
        <w:t>таблицы,</w:t>
      </w:r>
      <w:r>
        <w:rPr>
          <w:spacing w:val="1"/>
        </w:rPr>
        <w:t xml:space="preserve"> </w:t>
      </w:r>
      <w:r>
        <w:t>планировать</w:t>
      </w:r>
      <w:r>
        <w:rPr>
          <w:spacing w:val="1"/>
        </w:rPr>
        <w:t xml:space="preserve"> </w:t>
      </w:r>
      <w:r>
        <w:t>и</w:t>
      </w:r>
      <w:r>
        <w:rPr>
          <w:spacing w:val="1"/>
        </w:rPr>
        <w:t xml:space="preserve"> </w:t>
      </w:r>
      <w:r>
        <w:t>реализовывать решение;</w:t>
      </w:r>
    </w:p>
    <w:p w:rsidR="007E6CBC" w:rsidRDefault="001849C0">
      <w:pPr>
        <w:pStyle w:val="a3"/>
        <w:spacing w:before="1"/>
        <w:ind w:left="1250" w:right="847" w:firstLine="0"/>
      </w:pPr>
      <w:r>
        <w:t>выполнять</w:t>
      </w:r>
      <w:r>
        <w:rPr>
          <w:spacing w:val="-9"/>
        </w:rPr>
        <w:t xml:space="preserve"> </w:t>
      </w:r>
      <w:r>
        <w:t>при</w:t>
      </w:r>
      <w:r>
        <w:rPr>
          <w:spacing w:val="-8"/>
        </w:rPr>
        <w:t xml:space="preserve"> </w:t>
      </w:r>
      <w:r>
        <w:t>решении</w:t>
      </w:r>
      <w:r>
        <w:rPr>
          <w:spacing w:val="-7"/>
        </w:rPr>
        <w:t xml:space="preserve"> </w:t>
      </w:r>
      <w:r>
        <w:t>задач</w:t>
      </w:r>
      <w:r>
        <w:rPr>
          <w:spacing w:val="-9"/>
        </w:rPr>
        <w:t xml:space="preserve"> </w:t>
      </w:r>
      <w:r>
        <w:t>арифметические</w:t>
      </w:r>
      <w:r>
        <w:rPr>
          <w:spacing w:val="-9"/>
        </w:rPr>
        <w:t xml:space="preserve"> </w:t>
      </w:r>
      <w:r>
        <w:t>действия</w:t>
      </w:r>
      <w:r>
        <w:rPr>
          <w:spacing w:val="-8"/>
        </w:rPr>
        <w:t xml:space="preserve"> </w:t>
      </w:r>
      <w:r>
        <w:t>с</w:t>
      </w:r>
      <w:r>
        <w:rPr>
          <w:spacing w:val="-9"/>
        </w:rPr>
        <w:t xml:space="preserve"> </w:t>
      </w:r>
      <w:r>
        <w:t>изученными</w:t>
      </w:r>
      <w:r>
        <w:rPr>
          <w:spacing w:val="-7"/>
        </w:rPr>
        <w:t xml:space="preserve"> </w:t>
      </w:r>
      <w:r>
        <w:t>величинами;</w:t>
      </w:r>
      <w:r>
        <w:rPr>
          <w:spacing w:val="-57"/>
        </w:rPr>
        <w:t xml:space="preserve"> </w:t>
      </w:r>
      <w:r>
        <w:t>решать</w:t>
      </w:r>
      <w:r>
        <w:rPr>
          <w:spacing w:val="18"/>
        </w:rPr>
        <w:t xml:space="preserve"> </w:t>
      </w:r>
      <w:r>
        <w:t>задачи</w:t>
      </w:r>
      <w:r>
        <w:rPr>
          <w:spacing w:val="17"/>
        </w:rPr>
        <w:t xml:space="preserve"> </w:t>
      </w:r>
      <w:r>
        <w:t>на</w:t>
      </w:r>
      <w:r>
        <w:rPr>
          <w:spacing w:val="16"/>
        </w:rPr>
        <w:t xml:space="preserve"> </w:t>
      </w:r>
      <w:r>
        <w:t>вычисление</w:t>
      </w:r>
      <w:r>
        <w:rPr>
          <w:spacing w:val="16"/>
        </w:rPr>
        <w:t xml:space="preserve"> </w:t>
      </w:r>
      <w:r>
        <w:t>длины</w:t>
      </w:r>
      <w:r>
        <w:rPr>
          <w:spacing w:val="16"/>
        </w:rPr>
        <w:t xml:space="preserve"> </w:t>
      </w:r>
      <w:r>
        <w:t>ломаной;</w:t>
      </w:r>
      <w:r>
        <w:rPr>
          <w:spacing w:val="17"/>
        </w:rPr>
        <w:t xml:space="preserve"> </w:t>
      </w:r>
      <w:r>
        <w:t>периметра</w:t>
      </w:r>
      <w:r>
        <w:rPr>
          <w:spacing w:val="16"/>
        </w:rPr>
        <w:t xml:space="preserve"> </w:t>
      </w:r>
      <w:r>
        <w:t>треугольника</w:t>
      </w:r>
      <w:r>
        <w:rPr>
          <w:spacing w:val="16"/>
        </w:rPr>
        <w:t xml:space="preserve"> </w:t>
      </w:r>
      <w:r>
        <w:t>и</w:t>
      </w:r>
    </w:p>
    <w:p w:rsidR="007E6CBC" w:rsidRDefault="001849C0">
      <w:pPr>
        <w:pStyle w:val="a3"/>
        <w:ind w:left="1250" w:right="3003" w:hanging="708"/>
      </w:pPr>
      <w:r>
        <w:t>четырехугольника; площади и периметра прямоугольника и квадрата;</w:t>
      </w:r>
      <w:r>
        <w:rPr>
          <w:spacing w:val="-57"/>
        </w:rPr>
        <w:t xml:space="preserve"> </w:t>
      </w:r>
      <w:r>
        <w:t>решать</w:t>
      </w:r>
      <w:r>
        <w:rPr>
          <w:spacing w:val="-2"/>
        </w:rPr>
        <w:t xml:space="preserve"> </w:t>
      </w:r>
      <w:r>
        <w:t>простейшие</w:t>
      </w:r>
      <w:r>
        <w:rPr>
          <w:spacing w:val="-3"/>
        </w:rPr>
        <w:t xml:space="preserve"> </w:t>
      </w:r>
      <w:r>
        <w:t>текстовые</w:t>
      </w:r>
      <w:r>
        <w:rPr>
          <w:spacing w:val="-3"/>
        </w:rPr>
        <w:t xml:space="preserve"> </w:t>
      </w:r>
      <w:r>
        <w:t>задачи</w:t>
      </w:r>
      <w:r>
        <w:rPr>
          <w:spacing w:val="-2"/>
        </w:rPr>
        <w:t xml:space="preserve"> </w:t>
      </w:r>
      <w:r>
        <w:t>с</w:t>
      </w:r>
      <w:r>
        <w:rPr>
          <w:spacing w:val="-3"/>
        </w:rPr>
        <w:t xml:space="preserve"> </w:t>
      </w:r>
      <w:r>
        <w:t>буквенными</w:t>
      </w:r>
      <w:r>
        <w:rPr>
          <w:spacing w:val="-2"/>
        </w:rPr>
        <w:t xml:space="preserve"> </w:t>
      </w:r>
      <w:r>
        <w:t>данными;</w:t>
      </w:r>
    </w:p>
    <w:p w:rsidR="007E6CBC" w:rsidRDefault="001849C0">
      <w:pPr>
        <w:pStyle w:val="a3"/>
        <w:ind w:right="849"/>
        <w:jc w:val="left"/>
      </w:pPr>
      <w:r>
        <w:t>составлять</w:t>
      </w:r>
      <w:r>
        <w:rPr>
          <w:spacing w:val="23"/>
        </w:rPr>
        <w:t xml:space="preserve"> </w:t>
      </w:r>
      <w:r>
        <w:t>буквенные</w:t>
      </w:r>
      <w:r>
        <w:rPr>
          <w:spacing w:val="21"/>
        </w:rPr>
        <w:t xml:space="preserve"> </w:t>
      </w:r>
      <w:r>
        <w:t>выражения</w:t>
      </w:r>
      <w:r>
        <w:rPr>
          <w:spacing w:val="27"/>
        </w:rPr>
        <w:t xml:space="preserve"> </w:t>
      </w:r>
      <w:r>
        <w:t>по</w:t>
      </w:r>
      <w:r>
        <w:rPr>
          <w:spacing w:val="22"/>
        </w:rPr>
        <w:t xml:space="preserve"> </w:t>
      </w:r>
      <w:r>
        <w:t>тексту</w:t>
      </w:r>
      <w:r>
        <w:rPr>
          <w:spacing w:val="20"/>
        </w:rPr>
        <w:t xml:space="preserve"> </w:t>
      </w:r>
      <w:r>
        <w:t>задач</w:t>
      </w:r>
      <w:r>
        <w:rPr>
          <w:spacing w:val="22"/>
        </w:rPr>
        <w:t xml:space="preserve"> </w:t>
      </w:r>
      <w:r>
        <w:t>и</w:t>
      </w:r>
      <w:r>
        <w:rPr>
          <w:spacing w:val="23"/>
        </w:rPr>
        <w:t xml:space="preserve"> </w:t>
      </w:r>
      <w:r>
        <w:t>графическим</w:t>
      </w:r>
      <w:r>
        <w:rPr>
          <w:spacing w:val="22"/>
        </w:rPr>
        <w:t xml:space="preserve"> </w:t>
      </w:r>
      <w:r>
        <w:t>моделям,</w:t>
      </w:r>
      <w:r>
        <w:rPr>
          <w:spacing w:val="24"/>
        </w:rPr>
        <w:t xml:space="preserve"> </w:t>
      </w:r>
      <w:r>
        <w:t>и</w:t>
      </w:r>
      <w:r>
        <w:rPr>
          <w:spacing w:val="-57"/>
        </w:rPr>
        <w:t xml:space="preserve"> </w:t>
      </w:r>
      <w:r>
        <w:t>наоборот,</w:t>
      </w:r>
      <w:r>
        <w:rPr>
          <w:spacing w:val="-1"/>
        </w:rPr>
        <w:t xml:space="preserve"> </w:t>
      </w:r>
      <w:r>
        <w:t>составлять</w:t>
      </w:r>
      <w:r>
        <w:rPr>
          <w:spacing w:val="-1"/>
        </w:rPr>
        <w:t xml:space="preserve"> </w:t>
      </w:r>
      <w:r>
        <w:t>текстовые</w:t>
      </w:r>
      <w:r>
        <w:rPr>
          <w:spacing w:val="-2"/>
        </w:rPr>
        <w:t xml:space="preserve"> </w:t>
      </w:r>
      <w:r>
        <w:t>задачи</w:t>
      </w:r>
      <w:r>
        <w:rPr>
          <w:spacing w:val="-1"/>
        </w:rPr>
        <w:t xml:space="preserve"> </w:t>
      </w:r>
      <w:r>
        <w:t>к заданным</w:t>
      </w:r>
      <w:r>
        <w:rPr>
          <w:spacing w:val="-3"/>
        </w:rPr>
        <w:t xml:space="preserve"> </w:t>
      </w:r>
      <w:r>
        <w:t>буквенным</w:t>
      </w:r>
      <w:r>
        <w:rPr>
          <w:spacing w:val="-2"/>
        </w:rPr>
        <w:t xml:space="preserve"> </w:t>
      </w:r>
      <w:r>
        <w:t>выражениям;</w:t>
      </w:r>
    </w:p>
    <w:p w:rsidR="007E6CBC" w:rsidRDefault="001849C0">
      <w:pPr>
        <w:pStyle w:val="a3"/>
        <w:ind w:right="849"/>
        <w:jc w:val="left"/>
      </w:pPr>
      <w:r>
        <w:t>решать</w:t>
      </w:r>
      <w:r>
        <w:rPr>
          <w:spacing w:val="1"/>
        </w:rPr>
        <w:t xml:space="preserve"> </w:t>
      </w:r>
      <w:r>
        <w:t>задачи</w:t>
      </w:r>
      <w:r>
        <w:rPr>
          <w:spacing w:val="1"/>
        </w:rPr>
        <w:t xml:space="preserve"> </w:t>
      </w:r>
      <w:r>
        <w:t>изученных</w:t>
      </w:r>
      <w:r>
        <w:rPr>
          <w:spacing w:val="1"/>
        </w:rPr>
        <w:t xml:space="preserve"> </w:t>
      </w:r>
      <w:r>
        <w:t>типов</w:t>
      </w:r>
      <w:r>
        <w:rPr>
          <w:spacing w:val="1"/>
        </w:rPr>
        <w:t xml:space="preserve"> </w:t>
      </w:r>
      <w:r>
        <w:t>с некорректными</w:t>
      </w:r>
      <w:r>
        <w:rPr>
          <w:spacing w:val="1"/>
        </w:rPr>
        <w:t xml:space="preserve"> </w:t>
      </w:r>
      <w:r>
        <w:t>формулировками</w:t>
      </w:r>
      <w:r>
        <w:rPr>
          <w:spacing w:val="1"/>
        </w:rPr>
        <w:t xml:space="preserve"> </w:t>
      </w:r>
      <w:r>
        <w:t>(лишними и</w:t>
      </w:r>
      <w:r>
        <w:rPr>
          <w:spacing w:val="-57"/>
        </w:rPr>
        <w:t xml:space="preserve"> </w:t>
      </w:r>
      <w:r>
        <w:t>неполными</w:t>
      </w:r>
      <w:r>
        <w:rPr>
          <w:spacing w:val="-1"/>
        </w:rPr>
        <w:t xml:space="preserve"> </w:t>
      </w:r>
      <w:r>
        <w:t>данными, нереальными</w:t>
      </w:r>
      <w:r>
        <w:rPr>
          <w:spacing w:val="3"/>
        </w:rPr>
        <w:t xml:space="preserve"> </w:t>
      </w:r>
      <w:r>
        <w:t>условиями);</w:t>
      </w:r>
    </w:p>
    <w:p w:rsidR="007E6CBC" w:rsidRDefault="001849C0">
      <w:pPr>
        <w:pStyle w:val="a3"/>
        <w:jc w:val="left"/>
      </w:pPr>
      <w:r>
        <w:t>моделировать</w:t>
      </w:r>
      <w:r>
        <w:rPr>
          <w:spacing w:val="37"/>
        </w:rPr>
        <w:t xml:space="preserve"> </w:t>
      </w:r>
      <w:r>
        <w:t>и</w:t>
      </w:r>
      <w:r>
        <w:rPr>
          <w:spacing w:val="38"/>
        </w:rPr>
        <w:t xml:space="preserve"> </w:t>
      </w:r>
      <w:r>
        <w:t>решать</w:t>
      </w:r>
      <w:r>
        <w:rPr>
          <w:spacing w:val="37"/>
        </w:rPr>
        <w:t xml:space="preserve"> </w:t>
      </w:r>
      <w:r>
        <w:t>текстовые</w:t>
      </w:r>
      <w:r>
        <w:rPr>
          <w:spacing w:val="35"/>
        </w:rPr>
        <w:t xml:space="preserve"> </w:t>
      </w:r>
      <w:r>
        <w:t>задачи</w:t>
      </w:r>
      <w:r>
        <w:rPr>
          <w:spacing w:val="38"/>
        </w:rPr>
        <w:t xml:space="preserve"> </w:t>
      </w:r>
      <w:r>
        <w:t>в</w:t>
      </w:r>
      <w:r>
        <w:rPr>
          <w:spacing w:val="35"/>
        </w:rPr>
        <w:t xml:space="preserve"> </w:t>
      </w:r>
      <w:r>
        <w:t>4–5</w:t>
      </w:r>
      <w:r>
        <w:rPr>
          <w:spacing w:val="37"/>
        </w:rPr>
        <w:t xml:space="preserve"> </w:t>
      </w:r>
      <w:r>
        <w:t>действий</w:t>
      </w:r>
      <w:r>
        <w:rPr>
          <w:spacing w:val="38"/>
        </w:rPr>
        <w:t xml:space="preserve"> </w:t>
      </w:r>
      <w:r>
        <w:t>на</w:t>
      </w:r>
      <w:r>
        <w:rPr>
          <w:spacing w:val="35"/>
        </w:rPr>
        <w:t xml:space="preserve"> </w:t>
      </w:r>
      <w:r>
        <w:t>все</w:t>
      </w:r>
      <w:r>
        <w:rPr>
          <w:spacing w:val="36"/>
        </w:rPr>
        <w:t xml:space="preserve"> </w:t>
      </w:r>
      <w:r>
        <w:t>арифметические</w:t>
      </w:r>
      <w:r>
        <w:rPr>
          <w:spacing w:val="-57"/>
        </w:rPr>
        <w:t xml:space="preserve"> </w:t>
      </w:r>
      <w:r>
        <w:t>действия</w:t>
      </w:r>
      <w:r>
        <w:rPr>
          <w:spacing w:val="-1"/>
        </w:rPr>
        <w:t xml:space="preserve"> </w:t>
      </w:r>
      <w:r>
        <w:t>в</w:t>
      </w:r>
      <w:r>
        <w:rPr>
          <w:spacing w:val="-1"/>
        </w:rPr>
        <w:t xml:space="preserve"> </w:t>
      </w:r>
      <w:r>
        <w:t>пределах</w:t>
      </w:r>
      <w:r>
        <w:rPr>
          <w:spacing w:val="2"/>
        </w:rPr>
        <w:t xml:space="preserve"> </w:t>
      </w:r>
      <w:r>
        <w:t>1000;</w:t>
      </w:r>
    </w:p>
    <w:p w:rsidR="007E6CBC" w:rsidRDefault="001849C0">
      <w:pPr>
        <w:pStyle w:val="a3"/>
        <w:ind w:right="849"/>
        <w:jc w:val="left"/>
      </w:pPr>
      <w:r>
        <w:t>самостоятельно</w:t>
      </w:r>
      <w:r>
        <w:rPr>
          <w:spacing w:val="34"/>
        </w:rPr>
        <w:t xml:space="preserve"> </w:t>
      </w:r>
      <w:r>
        <w:t>находить</w:t>
      </w:r>
      <w:r>
        <w:rPr>
          <w:spacing w:val="35"/>
        </w:rPr>
        <w:t xml:space="preserve"> </w:t>
      </w:r>
      <w:r>
        <w:t>и</w:t>
      </w:r>
      <w:r>
        <w:rPr>
          <w:spacing w:val="35"/>
        </w:rPr>
        <w:t xml:space="preserve"> </w:t>
      </w:r>
      <w:r>
        <w:t>обосновывать</w:t>
      </w:r>
      <w:r>
        <w:rPr>
          <w:spacing w:val="35"/>
        </w:rPr>
        <w:t xml:space="preserve"> </w:t>
      </w:r>
      <w:r>
        <w:t>способы</w:t>
      </w:r>
      <w:r>
        <w:rPr>
          <w:spacing w:val="33"/>
        </w:rPr>
        <w:t xml:space="preserve"> </w:t>
      </w:r>
      <w:r>
        <w:t>решения</w:t>
      </w:r>
      <w:r>
        <w:rPr>
          <w:spacing w:val="34"/>
        </w:rPr>
        <w:t xml:space="preserve"> </w:t>
      </w:r>
      <w:r>
        <w:t>задач</w:t>
      </w:r>
      <w:r>
        <w:rPr>
          <w:spacing w:val="34"/>
        </w:rPr>
        <w:t xml:space="preserve"> </w:t>
      </w:r>
      <w:r>
        <w:t>на</w:t>
      </w:r>
      <w:r>
        <w:rPr>
          <w:spacing w:val="35"/>
        </w:rPr>
        <w:t xml:space="preserve"> </w:t>
      </w:r>
      <w:r>
        <w:t>умножение,</w:t>
      </w:r>
      <w:r>
        <w:rPr>
          <w:spacing w:val="-57"/>
        </w:rPr>
        <w:t xml:space="preserve"> </w:t>
      </w:r>
      <w:r>
        <w:t>деление</w:t>
      </w:r>
      <w:r>
        <w:rPr>
          <w:spacing w:val="-2"/>
        </w:rPr>
        <w:t xml:space="preserve"> </w:t>
      </w:r>
      <w:r>
        <w:t>и кратное</w:t>
      </w:r>
      <w:r>
        <w:rPr>
          <w:spacing w:val="-1"/>
        </w:rPr>
        <w:t xml:space="preserve"> </w:t>
      </w:r>
      <w:r>
        <w:t>сравнение;</w:t>
      </w:r>
    </w:p>
    <w:p w:rsidR="007E6CBC" w:rsidRDefault="001849C0">
      <w:pPr>
        <w:pStyle w:val="a3"/>
        <w:ind w:left="1250" w:right="1844" w:firstLine="0"/>
        <w:jc w:val="left"/>
      </w:pPr>
      <w:r>
        <w:t>находить и обосновывать различные способы решения задачи;</w:t>
      </w:r>
      <w:r>
        <w:rPr>
          <w:spacing w:val="1"/>
        </w:rPr>
        <w:t xml:space="preserve"> </w:t>
      </w:r>
      <w:r>
        <w:t>устанавливать</w:t>
      </w:r>
      <w:r>
        <w:rPr>
          <w:spacing w:val="-2"/>
        </w:rPr>
        <w:t xml:space="preserve"> </w:t>
      </w:r>
      <w:r>
        <w:t>аналогию</w:t>
      </w:r>
      <w:r>
        <w:rPr>
          <w:spacing w:val="-3"/>
        </w:rPr>
        <w:t xml:space="preserve"> </w:t>
      </w:r>
      <w:r>
        <w:t>решения</w:t>
      </w:r>
      <w:r>
        <w:rPr>
          <w:spacing w:val="-3"/>
        </w:rPr>
        <w:t xml:space="preserve"> </w:t>
      </w:r>
      <w:r>
        <w:t>задач</w:t>
      </w:r>
      <w:r>
        <w:rPr>
          <w:spacing w:val="-4"/>
        </w:rPr>
        <w:t xml:space="preserve"> </w:t>
      </w:r>
      <w:r>
        <w:t>с</w:t>
      </w:r>
      <w:r>
        <w:rPr>
          <w:spacing w:val="-4"/>
        </w:rPr>
        <w:t xml:space="preserve"> </w:t>
      </w:r>
      <w:r>
        <w:t>внешне</w:t>
      </w:r>
      <w:r>
        <w:rPr>
          <w:spacing w:val="-4"/>
        </w:rPr>
        <w:t xml:space="preserve"> </w:t>
      </w:r>
      <w:r>
        <w:t>различными</w:t>
      </w:r>
      <w:r>
        <w:rPr>
          <w:spacing w:val="-3"/>
        </w:rPr>
        <w:t xml:space="preserve"> </w:t>
      </w:r>
      <w:r>
        <w:t>фабулами;</w:t>
      </w:r>
    </w:p>
    <w:p w:rsidR="007E6CBC" w:rsidRDefault="001849C0">
      <w:pPr>
        <w:pStyle w:val="a3"/>
        <w:ind w:left="1250" w:right="849" w:firstLine="0"/>
        <w:jc w:val="left"/>
      </w:pPr>
      <w:r>
        <w:t>соотносить</w:t>
      </w:r>
      <w:r>
        <w:rPr>
          <w:spacing w:val="-10"/>
        </w:rPr>
        <w:t xml:space="preserve"> </w:t>
      </w:r>
      <w:r>
        <w:t>полученный</w:t>
      </w:r>
      <w:r>
        <w:rPr>
          <w:spacing w:val="-9"/>
        </w:rPr>
        <w:t xml:space="preserve"> </w:t>
      </w:r>
      <w:r>
        <w:t>результат</w:t>
      </w:r>
      <w:r>
        <w:rPr>
          <w:spacing w:val="-9"/>
        </w:rPr>
        <w:t xml:space="preserve"> </w:t>
      </w:r>
      <w:r>
        <w:t>с</w:t>
      </w:r>
      <w:r>
        <w:rPr>
          <w:spacing w:val="-4"/>
        </w:rPr>
        <w:t xml:space="preserve"> </w:t>
      </w:r>
      <w:r>
        <w:t>условием</w:t>
      </w:r>
      <w:r>
        <w:rPr>
          <w:spacing w:val="-8"/>
        </w:rPr>
        <w:t xml:space="preserve"> </w:t>
      </w:r>
      <w:r>
        <w:t>задачи,</w:t>
      </w:r>
      <w:r>
        <w:rPr>
          <w:spacing w:val="-9"/>
        </w:rPr>
        <w:t xml:space="preserve"> </w:t>
      </w:r>
      <w:r>
        <w:t>оценивать</w:t>
      </w:r>
      <w:r>
        <w:rPr>
          <w:spacing w:val="-8"/>
        </w:rPr>
        <w:t xml:space="preserve"> </w:t>
      </w:r>
      <w:r>
        <w:t>его</w:t>
      </w:r>
      <w:r>
        <w:rPr>
          <w:spacing w:val="-8"/>
        </w:rPr>
        <w:t xml:space="preserve"> </w:t>
      </w:r>
      <w:r>
        <w:t>правдоподобие;</w:t>
      </w:r>
      <w:r>
        <w:rPr>
          <w:spacing w:val="-57"/>
        </w:rPr>
        <w:t xml:space="preserve"> </w:t>
      </w:r>
      <w:r>
        <w:t>решать</w:t>
      </w:r>
      <w:r>
        <w:rPr>
          <w:spacing w:val="-1"/>
        </w:rPr>
        <w:t xml:space="preserve"> </w:t>
      </w:r>
      <w:r>
        <w:t>задачи</w:t>
      </w:r>
      <w:r>
        <w:rPr>
          <w:spacing w:val="-1"/>
        </w:rPr>
        <w:t xml:space="preserve"> </w:t>
      </w:r>
      <w:r>
        <w:t>на</w:t>
      </w:r>
      <w:r>
        <w:rPr>
          <w:spacing w:val="-2"/>
        </w:rPr>
        <w:t xml:space="preserve"> </w:t>
      </w:r>
      <w:r>
        <w:t>нахождение</w:t>
      </w:r>
      <w:r>
        <w:rPr>
          <w:spacing w:val="2"/>
        </w:rPr>
        <w:t xml:space="preserve"> </w:t>
      </w:r>
      <w:r>
        <w:t>«задуманного</w:t>
      </w:r>
      <w:r>
        <w:rPr>
          <w:spacing w:val="-1"/>
        </w:rPr>
        <w:t xml:space="preserve"> </w:t>
      </w:r>
      <w:r>
        <w:t>числа»,</w:t>
      </w:r>
      <w:r>
        <w:rPr>
          <w:spacing w:val="1"/>
        </w:rPr>
        <w:t xml:space="preserve"> </w:t>
      </w:r>
      <w:r>
        <w:t>содержащие</w:t>
      </w:r>
      <w:r>
        <w:rPr>
          <w:spacing w:val="-2"/>
        </w:rPr>
        <w:t xml:space="preserve"> </w:t>
      </w:r>
      <w:r>
        <w:t>3–4</w:t>
      </w:r>
      <w:r>
        <w:rPr>
          <w:spacing w:val="1"/>
        </w:rPr>
        <w:t xml:space="preserve"> </w:t>
      </w:r>
      <w:r>
        <w:t>шага.</w:t>
      </w:r>
    </w:p>
    <w:p w:rsidR="007E6CBC" w:rsidRDefault="001849C0">
      <w:pPr>
        <w:pStyle w:val="2"/>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pStyle w:val="a3"/>
        <w:ind w:left="1250" w:right="849" w:firstLine="0"/>
        <w:jc w:val="left"/>
      </w:pPr>
      <w:r>
        <w:t>распознавать, обозначать и проводить с помощью линейки прямую, луч, отрезок;</w:t>
      </w:r>
      <w:r>
        <w:rPr>
          <w:spacing w:val="1"/>
        </w:rPr>
        <w:t xml:space="preserve"> </w:t>
      </w:r>
      <w:r>
        <w:t>измерять</w:t>
      </w:r>
      <w:r>
        <w:rPr>
          <w:spacing w:val="35"/>
        </w:rPr>
        <w:t xml:space="preserve"> </w:t>
      </w:r>
      <w:r>
        <w:t>с</w:t>
      </w:r>
      <w:r>
        <w:rPr>
          <w:spacing w:val="31"/>
        </w:rPr>
        <w:t xml:space="preserve"> </w:t>
      </w:r>
      <w:r>
        <w:t>помощью</w:t>
      </w:r>
      <w:r>
        <w:rPr>
          <w:spacing w:val="32"/>
        </w:rPr>
        <w:t xml:space="preserve"> </w:t>
      </w:r>
      <w:r>
        <w:t>линейки</w:t>
      </w:r>
      <w:r>
        <w:rPr>
          <w:spacing w:val="33"/>
        </w:rPr>
        <w:t xml:space="preserve"> </w:t>
      </w:r>
      <w:r>
        <w:t>длину</w:t>
      </w:r>
      <w:r>
        <w:rPr>
          <w:spacing w:val="27"/>
        </w:rPr>
        <w:t xml:space="preserve"> </w:t>
      </w:r>
      <w:r>
        <w:t>отрезка,</w:t>
      </w:r>
      <w:r>
        <w:rPr>
          <w:spacing w:val="35"/>
        </w:rPr>
        <w:t xml:space="preserve"> </w:t>
      </w:r>
      <w:r>
        <w:t>находить</w:t>
      </w:r>
      <w:r>
        <w:rPr>
          <w:spacing w:val="35"/>
        </w:rPr>
        <w:t xml:space="preserve"> </w:t>
      </w:r>
      <w:r>
        <w:t>длину</w:t>
      </w:r>
      <w:r>
        <w:rPr>
          <w:spacing w:val="26"/>
        </w:rPr>
        <w:t xml:space="preserve"> </w:t>
      </w:r>
      <w:r>
        <w:t>ломаной,</w:t>
      </w:r>
      <w:r>
        <w:rPr>
          <w:spacing w:val="32"/>
        </w:rPr>
        <w:t xml:space="preserve"> </w:t>
      </w:r>
      <w:r>
        <w:t>периметр</w:t>
      </w:r>
    </w:p>
    <w:p w:rsidR="007E6CBC" w:rsidRDefault="001849C0">
      <w:pPr>
        <w:pStyle w:val="a3"/>
        <w:ind w:firstLine="0"/>
        <w:jc w:val="left"/>
      </w:pPr>
      <w:r>
        <w:t>многоугольника;</w:t>
      </w:r>
    </w:p>
    <w:p w:rsidR="007E6CBC" w:rsidRDefault="001849C0">
      <w:pPr>
        <w:pStyle w:val="a3"/>
        <w:jc w:val="left"/>
      </w:pPr>
      <w:r>
        <w:t>выделять</w:t>
      </w:r>
      <w:r>
        <w:rPr>
          <w:spacing w:val="47"/>
        </w:rPr>
        <w:t xml:space="preserve"> </w:t>
      </w:r>
      <w:r>
        <w:t>прямоугольник</w:t>
      </w:r>
      <w:r>
        <w:rPr>
          <w:spacing w:val="47"/>
        </w:rPr>
        <w:t xml:space="preserve"> </w:t>
      </w:r>
      <w:r>
        <w:t>и</w:t>
      </w:r>
      <w:r>
        <w:rPr>
          <w:spacing w:val="49"/>
        </w:rPr>
        <w:t xml:space="preserve"> </w:t>
      </w:r>
      <w:r>
        <w:t>квадрат</w:t>
      </w:r>
      <w:r>
        <w:rPr>
          <w:spacing w:val="47"/>
        </w:rPr>
        <w:t xml:space="preserve"> </w:t>
      </w:r>
      <w:r>
        <w:t>среди</w:t>
      </w:r>
      <w:r>
        <w:rPr>
          <w:spacing w:val="49"/>
        </w:rPr>
        <w:t xml:space="preserve"> </w:t>
      </w:r>
      <w:r>
        <w:t>других</w:t>
      </w:r>
      <w:r>
        <w:rPr>
          <w:spacing w:val="49"/>
        </w:rPr>
        <w:t xml:space="preserve"> </w:t>
      </w:r>
      <w:r>
        <w:t>фигур</w:t>
      </w:r>
      <w:r>
        <w:rPr>
          <w:spacing w:val="49"/>
        </w:rPr>
        <w:t xml:space="preserve"> </w:t>
      </w:r>
      <w:r>
        <w:t>с</w:t>
      </w:r>
      <w:r>
        <w:rPr>
          <w:spacing w:val="47"/>
        </w:rPr>
        <w:t xml:space="preserve"> </w:t>
      </w:r>
      <w:r>
        <w:t>помощью</w:t>
      </w:r>
      <w:r>
        <w:rPr>
          <w:spacing w:val="47"/>
        </w:rPr>
        <w:t xml:space="preserve"> </w:t>
      </w:r>
      <w:r>
        <w:t>чертежного</w:t>
      </w:r>
      <w:r>
        <w:rPr>
          <w:spacing w:val="-57"/>
        </w:rPr>
        <w:t xml:space="preserve"> </w:t>
      </w:r>
      <w:r>
        <w:t>угольника;</w:t>
      </w:r>
    </w:p>
    <w:p w:rsidR="007E6CBC" w:rsidRDefault="001849C0">
      <w:pPr>
        <w:pStyle w:val="a3"/>
        <w:ind w:right="849"/>
        <w:jc w:val="left"/>
      </w:pPr>
      <w:r>
        <w:t>строить</w:t>
      </w:r>
      <w:r>
        <w:rPr>
          <w:spacing w:val="52"/>
        </w:rPr>
        <w:t xml:space="preserve"> </w:t>
      </w:r>
      <w:r>
        <w:t>прямоугольник</w:t>
      </w:r>
      <w:r>
        <w:rPr>
          <w:spacing w:val="51"/>
        </w:rPr>
        <w:t xml:space="preserve"> </w:t>
      </w:r>
      <w:r>
        <w:t>и</w:t>
      </w:r>
      <w:r>
        <w:rPr>
          <w:spacing w:val="51"/>
        </w:rPr>
        <w:t xml:space="preserve"> </w:t>
      </w:r>
      <w:r>
        <w:t>квадрат</w:t>
      </w:r>
      <w:r>
        <w:rPr>
          <w:spacing w:val="51"/>
        </w:rPr>
        <w:t xml:space="preserve"> </w:t>
      </w:r>
      <w:r>
        <w:t>на</w:t>
      </w:r>
      <w:r>
        <w:rPr>
          <w:spacing w:val="49"/>
        </w:rPr>
        <w:t xml:space="preserve"> </w:t>
      </w:r>
      <w:r>
        <w:t>клетчатой</w:t>
      </w:r>
      <w:r>
        <w:rPr>
          <w:spacing w:val="52"/>
        </w:rPr>
        <w:t xml:space="preserve"> </w:t>
      </w:r>
      <w:r>
        <w:t>бумаге</w:t>
      </w:r>
      <w:r>
        <w:rPr>
          <w:spacing w:val="50"/>
        </w:rPr>
        <w:t xml:space="preserve"> </w:t>
      </w:r>
      <w:r>
        <w:t>по</w:t>
      </w:r>
      <w:r>
        <w:rPr>
          <w:spacing w:val="50"/>
        </w:rPr>
        <w:t xml:space="preserve"> </w:t>
      </w:r>
      <w:r>
        <w:t>заданным</w:t>
      </w:r>
      <w:r>
        <w:rPr>
          <w:spacing w:val="49"/>
        </w:rPr>
        <w:t xml:space="preserve"> </w:t>
      </w:r>
      <w:r>
        <w:t>длинам</w:t>
      </w:r>
      <w:r>
        <w:rPr>
          <w:spacing w:val="49"/>
        </w:rPr>
        <w:t xml:space="preserve"> </w:t>
      </w:r>
      <w:r>
        <w:t>их</w:t>
      </w:r>
      <w:r>
        <w:rPr>
          <w:spacing w:val="-57"/>
        </w:rPr>
        <w:t xml:space="preserve"> </w:t>
      </w:r>
      <w:r>
        <w:t>сторон,</w:t>
      </w:r>
      <w:r>
        <w:rPr>
          <w:spacing w:val="-1"/>
        </w:rPr>
        <w:t xml:space="preserve"> </w:t>
      </w:r>
      <w:r>
        <w:t>вычислять их</w:t>
      </w:r>
      <w:r>
        <w:rPr>
          <w:spacing w:val="2"/>
        </w:rPr>
        <w:t xml:space="preserve"> </w:t>
      </w:r>
      <w:r>
        <w:t>периметр и</w:t>
      </w:r>
      <w:r>
        <w:rPr>
          <w:spacing w:val="1"/>
        </w:rPr>
        <w:t xml:space="preserve"> </w:t>
      </w:r>
      <w:r>
        <w:t>площадь;</w:t>
      </w:r>
    </w:p>
    <w:p w:rsidR="007E6CBC" w:rsidRDefault="001849C0">
      <w:pPr>
        <w:pStyle w:val="a3"/>
        <w:ind w:left="1250" w:right="849" w:firstLine="0"/>
        <w:jc w:val="left"/>
      </w:pPr>
      <w:r>
        <w:t>распознавать прямоугольный параллелепипед и куб, их вершины, грани, ребра.</w:t>
      </w:r>
      <w:r>
        <w:rPr>
          <w:spacing w:val="1"/>
        </w:rPr>
        <w:t xml:space="preserve"> </w:t>
      </w:r>
      <w:r>
        <w:t>троить</w:t>
      </w:r>
      <w:r>
        <w:rPr>
          <w:spacing w:val="19"/>
        </w:rPr>
        <w:t xml:space="preserve"> </w:t>
      </w:r>
      <w:r>
        <w:t>с</w:t>
      </w:r>
      <w:r>
        <w:rPr>
          <w:spacing w:val="18"/>
        </w:rPr>
        <w:t xml:space="preserve"> </w:t>
      </w:r>
      <w:r>
        <w:t>помощью</w:t>
      </w:r>
      <w:r>
        <w:rPr>
          <w:spacing w:val="19"/>
        </w:rPr>
        <w:t xml:space="preserve"> </w:t>
      </w:r>
      <w:r>
        <w:t>циркуля</w:t>
      </w:r>
      <w:r>
        <w:rPr>
          <w:spacing w:val="21"/>
        </w:rPr>
        <w:t xml:space="preserve"> </w:t>
      </w:r>
      <w:r>
        <w:t>окружность,</w:t>
      </w:r>
      <w:r>
        <w:rPr>
          <w:spacing w:val="19"/>
        </w:rPr>
        <w:t xml:space="preserve"> </w:t>
      </w:r>
      <w:r>
        <w:t>различать</w:t>
      </w:r>
      <w:r>
        <w:rPr>
          <w:spacing w:val="20"/>
        </w:rPr>
        <w:t xml:space="preserve"> </w:t>
      </w:r>
      <w:r>
        <w:t>окружность</w:t>
      </w:r>
      <w:r>
        <w:rPr>
          <w:spacing w:val="20"/>
        </w:rPr>
        <w:t xml:space="preserve"> </w:t>
      </w:r>
      <w:r>
        <w:t>круг,</w:t>
      </w:r>
      <w:r>
        <w:rPr>
          <w:spacing w:val="18"/>
        </w:rPr>
        <w:t xml:space="preserve"> </w:t>
      </w:r>
      <w:r>
        <w:t>обозначать</w:t>
      </w:r>
      <w:r>
        <w:rPr>
          <w:spacing w:val="20"/>
        </w:rPr>
        <w:t xml:space="preserve"> </w:t>
      </w:r>
      <w:r>
        <w:t>и</w:t>
      </w:r>
    </w:p>
    <w:p w:rsidR="007E6CBC" w:rsidRDefault="001849C0">
      <w:pPr>
        <w:pStyle w:val="a3"/>
        <w:ind w:firstLine="0"/>
        <w:jc w:val="left"/>
      </w:pPr>
      <w:r>
        <w:t>называть</w:t>
      </w:r>
      <w:r>
        <w:rPr>
          <w:spacing w:val="-3"/>
        </w:rPr>
        <w:t xml:space="preserve"> </w:t>
      </w:r>
      <w:r>
        <w:t>их</w:t>
      </w:r>
      <w:r>
        <w:rPr>
          <w:spacing w:val="-1"/>
        </w:rPr>
        <w:t xml:space="preserve"> </w:t>
      </w:r>
      <w:r>
        <w:t>центр,</w:t>
      </w:r>
      <w:r>
        <w:rPr>
          <w:spacing w:val="-3"/>
        </w:rPr>
        <w:t xml:space="preserve"> </w:t>
      </w:r>
      <w:r>
        <w:t>радиус,</w:t>
      </w:r>
      <w:r>
        <w:rPr>
          <w:spacing w:val="-3"/>
        </w:rPr>
        <w:t xml:space="preserve"> </w:t>
      </w:r>
      <w:r>
        <w:t>диаметр;</w:t>
      </w:r>
    </w:p>
    <w:p w:rsidR="007E6CBC" w:rsidRDefault="001849C0">
      <w:pPr>
        <w:pStyle w:val="a3"/>
        <w:ind w:right="849"/>
        <w:jc w:val="left"/>
      </w:pPr>
      <w:r>
        <w:t>выражать</w:t>
      </w:r>
      <w:r>
        <w:rPr>
          <w:spacing w:val="42"/>
        </w:rPr>
        <w:t xml:space="preserve"> </w:t>
      </w:r>
      <w:r>
        <w:t>длины</w:t>
      </w:r>
      <w:r>
        <w:rPr>
          <w:spacing w:val="40"/>
        </w:rPr>
        <w:t xml:space="preserve"> </w:t>
      </w:r>
      <w:r>
        <w:t>в</w:t>
      </w:r>
      <w:r>
        <w:rPr>
          <w:spacing w:val="40"/>
        </w:rPr>
        <w:t xml:space="preserve"> </w:t>
      </w:r>
      <w:r>
        <w:t>различных</w:t>
      </w:r>
      <w:r>
        <w:rPr>
          <w:spacing w:val="43"/>
        </w:rPr>
        <w:t xml:space="preserve"> </w:t>
      </w:r>
      <w:r>
        <w:t>единицах</w:t>
      </w:r>
      <w:r>
        <w:rPr>
          <w:spacing w:val="43"/>
        </w:rPr>
        <w:t xml:space="preserve"> </w:t>
      </w:r>
      <w:r>
        <w:t>измерения</w:t>
      </w:r>
      <w:r>
        <w:rPr>
          <w:spacing w:val="47"/>
        </w:rPr>
        <w:t xml:space="preserve"> </w:t>
      </w:r>
      <w:r>
        <w:t>–</w:t>
      </w:r>
      <w:r>
        <w:rPr>
          <w:spacing w:val="41"/>
        </w:rPr>
        <w:t xml:space="preserve"> </w:t>
      </w:r>
      <w:r>
        <w:t>миллиметр,</w:t>
      </w:r>
      <w:r>
        <w:rPr>
          <w:spacing w:val="41"/>
        </w:rPr>
        <w:t xml:space="preserve"> </w:t>
      </w:r>
      <w:r>
        <w:t>сантиметр,</w:t>
      </w:r>
      <w:r>
        <w:rPr>
          <w:spacing w:val="-57"/>
        </w:rPr>
        <w:t xml:space="preserve"> </w:t>
      </w:r>
      <w:r>
        <w:t>дециметр,</w:t>
      </w:r>
      <w:r>
        <w:rPr>
          <w:spacing w:val="-1"/>
        </w:rPr>
        <w:t xml:space="preserve"> </w:t>
      </w:r>
      <w:r>
        <w:t>метр, километр;</w:t>
      </w:r>
    </w:p>
    <w:p w:rsidR="007E6CBC" w:rsidRDefault="001849C0">
      <w:pPr>
        <w:pStyle w:val="a3"/>
        <w:ind w:right="849"/>
        <w:jc w:val="left"/>
      </w:pPr>
      <w:r>
        <w:t>определять</w:t>
      </w:r>
      <w:r>
        <w:rPr>
          <w:spacing w:val="10"/>
        </w:rPr>
        <w:t xml:space="preserve"> </w:t>
      </w:r>
      <w:r>
        <w:t>по</w:t>
      </w:r>
      <w:r>
        <w:rPr>
          <w:spacing w:val="9"/>
        </w:rPr>
        <w:t xml:space="preserve"> </w:t>
      </w:r>
      <w:r>
        <w:t>готовому</w:t>
      </w:r>
      <w:r>
        <w:rPr>
          <w:spacing w:val="6"/>
        </w:rPr>
        <w:t xml:space="preserve"> </w:t>
      </w:r>
      <w:r>
        <w:t>чертежу</w:t>
      </w:r>
      <w:r>
        <w:rPr>
          <w:spacing w:val="4"/>
        </w:rPr>
        <w:t xml:space="preserve"> </w:t>
      </w:r>
      <w:r>
        <w:t>площадь</w:t>
      </w:r>
      <w:r>
        <w:rPr>
          <w:spacing w:val="12"/>
        </w:rPr>
        <w:t xml:space="preserve"> </w:t>
      </w:r>
      <w:r>
        <w:t>геометрической</w:t>
      </w:r>
      <w:r>
        <w:rPr>
          <w:spacing w:val="10"/>
        </w:rPr>
        <w:t xml:space="preserve"> </w:t>
      </w:r>
      <w:r>
        <w:t>фигуры</w:t>
      </w:r>
      <w:r>
        <w:rPr>
          <w:spacing w:val="8"/>
        </w:rPr>
        <w:t xml:space="preserve"> </w:t>
      </w:r>
      <w:r>
        <w:t>с</w:t>
      </w:r>
      <w:r>
        <w:rPr>
          <w:spacing w:val="10"/>
        </w:rPr>
        <w:t xml:space="preserve"> </w:t>
      </w:r>
      <w:r>
        <w:t>помощью</w:t>
      </w:r>
      <w:r>
        <w:rPr>
          <w:spacing w:val="-57"/>
        </w:rPr>
        <w:t xml:space="preserve"> </w:t>
      </w:r>
      <w:r>
        <w:t>данной</w:t>
      </w:r>
      <w:r>
        <w:rPr>
          <w:spacing w:val="-3"/>
        </w:rPr>
        <w:t xml:space="preserve"> </w:t>
      </w:r>
      <w:r>
        <w:t>мерки;</w:t>
      </w:r>
      <w:r>
        <w:rPr>
          <w:spacing w:val="-2"/>
        </w:rPr>
        <w:t xml:space="preserve"> </w:t>
      </w:r>
      <w:r>
        <w:t>сравнивать</w:t>
      </w:r>
      <w:r>
        <w:rPr>
          <w:spacing w:val="-1"/>
        </w:rPr>
        <w:t xml:space="preserve"> </w:t>
      </w:r>
      <w:r>
        <w:t>фигуры</w:t>
      </w:r>
      <w:r>
        <w:rPr>
          <w:spacing w:val="-2"/>
        </w:rPr>
        <w:t xml:space="preserve"> </w:t>
      </w:r>
      <w:r>
        <w:t>по</w:t>
      </w:r>
      <w:r>
        <w:rPr>
          <w:spacing w:val="-2"/>
        </w:rPr>
        <w:t xml:space="preserve"> </w:t>
      </w:r>
      <w:r>
        <w:t>площади</w:t>
      </w:r>
      <w:r>
        <w:rPr>
          <w:spacing w:val="-2"/>
        </w:rPr>
        <w:t xml:space="preserve"> </w:t>
      </w:r>
      <w:r>
        <w:t>непосредственно</w:t>
      </w:r>
      <w:r>
        <w:rPr>
          <w:spacing w:val="-2"/>
        </w:rPr>
        <w:t xml:space="preserve"> </w:t>
      </w:r>
      <w:r>
        <w:t>и</w:t>
      </w:r>
      <w:r>
        <w:rPr>
          <w:spacing w:val="-2"/>
        </w:rPr>
        <w:t xml:space="preserve"> </w:t>
      </w:r>
      <w:r>
        <w:t>с</w:t>
      </w:r>
      <w:r>
        <w:rPr>
          <w:spacing w:val="-3"/>
        </w:rPr>
        <w:t xml:space="preserve"> </w:t>
      </w:r>
      <w:r>
        <w:t>помощью</w:t>
      </w:r>
      <w:r>
        <w:rPr>
          <w:spacing w:val="-2"/>
        </w:rPr>
        <w:t xml:space="preserve"> </w:t>
      </w:r>
      <w:r>
        <w:t>измерения;</w:t>
      </w:r>
    </w:p>
    <w:p w:rsidR="007E6CBC" w:rsidRDefault="001849C0">
      <w:pPr>
        <w:pStyle w:val="a3"/>
        <w:jc w:val="left"/>
      </w:pPr>
      <w:r>
        <w:rPr>
          <w:spacing w:val="-1"/>
        </w:rPr>
        <w:t>выражать</w:t>
      </w:r>
      <w:r>
        <w:rPr>
          <w:spacing w:val="-11"/>
        </w:rPr>
        <w:t xml:space="preserve"> </w:t>
      </w:r>
      <w:r>
        <w:rPr>
          <w:spacing w:val="-1"/>
        </w:rPr>
        <w:t>площади</w:t>
      </w:r>
      <w:r>
        <w:rPr>
          <w:spacing w:val="-11"/>
        </w:rPr>
        <w:t xml:space="preserve"> </w:t>
      </w:r>
      <w:r>
        <w:rPr>
          <w:spacing w:val="-1"/>
        </w:rPr>
        <w:t>фигур</w:t>
      </w:r>
      <w:r>
        <w:rPr>
          <w:spacing w:val="-9"/>
        </w:rPr>
        <w:t xml:space="preserve"> </w:t>
      </w:r>
      <w:r>
        <w:rPr>
          <w:spacing w:val="-1"/>
        </w:rPr>
        <w:t>в</w:t>
      </w:r>
      <w:r>
        <w:rPr>
          <w:spacing w:val="-13"/>
        </w:rPr>
        <w:t xml:space="preserve"> </w:t>
      </w:r>
      <w:r>
        <w:rPr>
          <w:spacing w:val="-1"/>
        </w:rPr>
        <w:t>различных</w:t>
      </w:r>
      <w:r>
        <w:rPr>
          <w:spacing w:val="-12"/>
        </w:rPr>
        <w:t xml:space="preserve"> </w:t>
      </w:r>
      <w:r>
        <w:rPr>
          <w:spacing w:val="-1"/>
        </w:rPr>
        <w:t>единицах</w:t>
      </w:r>
      <w:r>
        <w:rPr>
          <w:spacing w:val="-13"/>
        </w:rPr>
        <w:t xml:space="preserve"> </w:t>
      </w:r>
      <w:r>
        <w:t>измерения</w:t>
      </w:r>
      <w:r>
        <w:rPr>
          <w:spacing w:val="-9"/>
        </w:rPr>
        <w:t xml:space="preserve"> </w:t>
      </w:r>
      <w:r>
        <w:t>–</w:t>
      </w:r>
      <w:r>
        <w:rPr>
          <w:spacing w:val="-14"/>
        </w:rPr>
        <w:t xml:space="preserve"> </w:t>
      </w:r>
      <w:r>
        <w:t>квадратный</w:t>
      </w:r>
      <w:r>
        <w:rPr>
          <w:spacing w:val="-12"/>
        </w:rPr>
        <w:t xml:space="preserve"> </w:t>
      </w:r>
      <w:r>
        <w:t>сантиметр,</w:t>
      </w:r>
      <w:r>
        <w:rPr>
          <w:spacing w:val="-57"/>
        </w:rPr>
        <w:t xml:space="preserve"> </w:t>
      </w:r>
      <w:r>
        <w:t>квадратный</w:t>
      </w:r>
      <w:r>
        <w:rPr>
          <w:spacing w:val="-1"/>
        </w:rPr>
        <w:t xml:space="preserve"> </w:t>
      </w:r>
      <w:r>
        <w:t>дециметр,</w:t>
      </w:r>
      <w:r>
        <w:rPr>
          <w:spacing w:val="-2"/>
        </w:rPr>
        <w:t xml:space="preserve"> </w:t>
      </w:r>
      <w:r>
        <w:t>квадратный метр;</w:t>
      </w:r>
    </w:p>
    <w:p w:rsidR="007E6CBC" w:rsidRDefault="001849C0">
      <w:pPr>
        <w:pStyle w:val="a3"/>
        <w:jc w:val="left"/>
      </w:pPr>
      <w:r>
        <w:t>преобразовывать,</w:t>
      </w:r>
      <w:r>
        <w:rPr>
          <w:spacing w:val="24"/>
        </w:rPr>
        <w:t xml:space="preserve"> </w:t>
      </w:r>
      <w:r>
        <w:t>сравнивать,</w:t>
      </w:r>
      <w:r>
        <w:rPr>
          <w:spacing w:val="23"/>
        </w:rPr>
        <w:t xml:space="preserve"> </w:t>
      </w:r>
      <w:r>
        <w:t>складывать</w:t>
      </w:r>
      <w:r>
        <w:rPr>
          <w:spacing w:val="26"/>
        </w:rPr>
        <w:t xml:space="preserve"> </w:t>
      </w:r>
      <w:r>
        <w:t>и</w:t>
      </w:r>
      <w:r>
        <w:rPr>
          <w:spacing w:val="24"/>
        </w:rPr>
        <w:t xml:space="preserve"> </w:t>
      </w:r>
      <w:r>
        <w:t>вычитать</w:t>
      </w:r>
      <w:r>
        <w:rPr>
          <w:spacing w:val="25"/>
        </w:rPr>
        <w:t xml:space="preserve"> </w:t>
      </w:r>
      <w:r>
        <w:t>однородные</w:t>
      </w:r>
      <w:r>
        <w:rPr>
          <w:spacing w:val="24"/>
        </w:rPr>
        <w:t xml:space="preserve"> </w:t>
      </w:r>
      <w:r>
        <w:t>геометрические</w:t>
      </w:r>
      <w:r>
        <w:rPr>
          <w:spacing w:val="-57"/>
        </w:rPr>
        <w:t xml:space="preserve"> </w:t>
      </w:r>
      <w:r>
        <w:t>величины;</w:t>
      </w:r>
    </w:p>
    <w:p w:rsidR="007E6CBC" w:rsidRDefault="001849C0">
      <w:pPr>
        <w:pStyle w:val="a3"/>
        <w:ind w:left="1250" w:right="3474" w:firstLine="0"/>
        <w:jc w:val="left"/>
      </w:pPr>
      <w:r>
        <w:t>самостоятельно</w:t>
      </w:r>
      <w:r>
        <w:rPr>
          <w:spacing w:val="-5"/>
        </w:rPr>
        <w:t xml:space="preserve"> </w:t>
      </w:r>
      <w:r>
        <w:t>выявлять</w:t>
      </w:r>
      <w:r>
        <w:rPr>
          <w:spacing w:val="-4"/>
        </w:rPr>
        <w:t xml:space="preserve"> </w:t>
      </w:r>
      <w:r>
        <w:t>свойства</w:t>
      </w:r>
      <w:r>
        <w:rPr>
          <w:spacing w:val="-5"/>
        </w:rPr>
        <w:t xml:space="preserve"> </w:t>
      </w:r>
      <w:r>
        <w:t>геометрических</w:t>
      </w:r>
      <w:r>
        <w:rPr>
          <w:spacing w:val="-3"/>
        </w:rPr>
        <w:t xml:space="preserve"> </w:t>
      </w:r>
      <w:r>
        <w:t>фигур;</w:t>
      </w:r>
      <w:r>
        <w:rPr>
          <w:spacing w:val="-57"/>
        </w:rPr>
        <w:t xml:space="preserve"> </w:t>
      </w:r>
      <w:r>
        <w:t>распознавать</w:t>
      </w:r>
      <w:r>
        <w:rPr>
          <w:spacing w:val="-1"/>
        </w:rPr>
        <w:t xml:space="preserve"> </w:t>
      </w:r>
      <w:r>
        <w:t>и</w:t>
      </w:r>
      <w:r>
        <w:rPr>
          <w:spacing w:val="-2"/>
        </w:rPr>
        <w:t xml:space="preserve"> </w:t>
      </w:r>
      <w:r>
        <w:t>называть</w:t>
      </w:r>
      <w:r>
        <w:rPr>
          <w:spacing w:val="-2"/>
        </w:rPr>
        <w:t xml:space="preserve"> </w:t>
      </w:r>
      <w:r>
        <w:t>прямой,</w:t>
      </w:r>
      <w:r>
        <w:rPr>
          <w:spacing w:val="-2"/>
        </w:rPr>
        <w:t xml:space="preserve"> </w:t>
      </w:r>
      <w:r>
        <w:t>острый</w:t>
      </w:r>
      <w:r>
        <w:rPr>
          <w:spacing w:val="-4"/>
        </w:rPr>
        <w:t xml:space="preserve"> </w:t>
      </w:r>
      <w:r>
        <w:t>и</w:t>
      </w:r>
      <w:r>
        <w:rPr>
          <w:spacing w:val="-2"/>
        </w:rPr>
        <w:t xml:space="preserve"> </w:t>
      </w:r>
      <w:r>
        <w:t>тупой</w:t>
      </w:r>
      <w:r>
        <w:rPr>
          <w:spacing w:val="1"/>
        </w:rPr>
        <w:t xml:space="preserve"> </w:t>
      </w:r>
      <w:r>
        <w:t>углы;</w:t>
      </w:r>
    </w:p>
    <w:p w:rsidR="007E6CBC" w:rsidRDefault="001849C0">
      <w:pPr>
        <w:pStyle w:val="a3"/>
        <w:ind w:left="1250" w:right="849" w:firstLine="0"/>
        <w:jc w:val="left"/>
      </w:pPr>
      <w:r>
        <w:t>определять</w:t>
      </w:r>
      <w:r>
        <w:rPr>
          <w:spacing w:val="-4"/>
        </w:rPr>
        <w:t xml:space="preserve"> </w:t>
      </w:r>
      <w:r>
        <w:t>пересекающиеся,</w:t>
      </w:r>
      <w:r>
        <w:rPr>
          <w:spacing w:val="-3"/>
        </w:rPr>
        <w:t xml:space="preserve"> </w:t>
      </w:r>
      <w:r>
        <w:t>параллельные</w:t>
      </w:r>
      <w:r>
        <w:rPr>
          <w:spacing w:val="-6"/>
        </w:rPr>
        <w:t xml:space="preserve"> </w:t>
      </w:r>
      <w:r>
        <w:t>и</w:t>
      </w:r>
      <w:r>
        <w:rPr>
          <w:spacing w:val="-3"/>
        </w:rPr>
        <w:t xml:space="preserve"> </w:t>
      </w:r>
      <w:r>
        <w:t>перпендикулярные</w:t>
      </w:r>
      <w:r>
        <w:rPr>
          <w:spacing w:val="-5"/>
        </w:rPr>
        <w:t xml:space="preserve"> </w:t>
      </w:r>
      <w:r>
        <w:t>прямые;</w:t>
      </w:r>
      <w:r>
        <w:rPr>
          <w:spacing w:val="-57"/>
        </w:rPr>
        <w:t xml:space="preserve"> </w:t>
      </w:r>
      <w:r>
        <w:t>вычерчивать</w:t>
      </w:r>
      <w:r>
        <w:rPr>
          <w:spacing w:val="2"/>
        </w:rPr>
        <w:t xml:space="preserve"> </w:t>
      </w:r>
      <w:r>
        <w:t>узоры</w:t>
      </w:r>
      <w:r>
        <w:rPr>
          <w:spacing w:val="-1"/>
        </w:rPr>
        <w:t xml:space="preserve"> </w:t>
      </w:r>
      <w:r>
        <w:t>из</w:t>
      </w:r>
      <w:r>
        <w:rPr>
          <w:spacing w:val="3"/>
        </w:rPr>
        <w:t xml:space="preserve"> </w:t>
      </w:r>
      <w:r>
        <w:t>окружностей</w:t>
      </w:r>
      <w:r>
        <w:rPr>
          <w:spacing w:val="-1"/>
        </w:rPr>
        <w:t xml:space="preserve"> </w:t>
      </w:r>
      <w:r>
        <w:t>с</w:t>
      </w:r>
      <w:r>
        <w:rPr>
          <w:spacing w:val="-2"/>
        </w:rPr>
        <w:t xml:space="preserve"> </w:t>
      </w:r>
      <w:r>
        <w:t>помощью циркуля;</w:t>
      </w:r>
    </w:p>
    <w:p w:rsidR="007E6CBC" w:rsidRDefault="001849C0">
      <w:pPr>
        <w:pStyle w:val="a3"/>
        <w:jc w:val="left"/>
      </w:pPr>
      <w:r>
        <w:t>составлять</w:t>
      </w:r>
      <w:r>
        <w:rPr>
          <w:spacing w:val="25"/>
        </w:rPr>
        <w:t xml:space="preserve"> </w:t>
      </w:r>
      <w:r>
        <w:t>фигуры</w:t>
      </w:r>
      <w:r>
        <w:rPr>
          <w:spacing w:val="25"/>
        </w:rPr>
        <w:t xml:space="preserve"> </w:t>
      </w:r>
      <w:r>
        <w:t>из</w:t>
      </w:r>
      <w:r>
        <w:rPr>
          <w:spacing w:val="26"/>
        </w:rPr>
        <w:t xml:space="preserve"> </w:t>
      </w:r>
      <w:r>
        <w:t>частей</w:t>
      </w:r>
      <w:r>
        <w:rPr>
          <w:spacing w:val="26"/>
        </w:rPr>
        <w:t xml:space="preserve"> </w:t>
      </w:r>
      <w:r>
        <w:t>и</w:t>
      </w:r>
      <w:r>
        <w:rPr>
          <w:spacing w:val="26"/>
        </w:rPr>
        <w:t xml:space="preserve"> </w:t>
      </w:r>
      <w:r>
        <w:t>разбивать</w:t>
      </w:r>
      <w:r>
        <w:rPr>
          <w:spacing w:val="24"/>
        </w:rPr>
        <w:t xml:space="preserve"> </w:t>
      </w:r>
      <w:r>
        <w:t>фигуры</w:t>
      </w:r>
      <w:r>
        <w:rPr>
          <w:spacing w:val="25"/>
        </w:rPr>
        <w:t xml:space="preserve"> </w:t>
      </w:r>
      <w:r>
        <w:t>на</w:t>
      </w:r>
      <w:r>
        <w:rPr>
          <w:spacing w:val="24"/>
        </w:rPr>
        <w:t xml:space="preserve"> </w:t>
      </w:r>
      <w:r>
        <w:t>части,</w:t>
      </w:r>
      <w:r>
        <w:rPr>
          <w:spacing w:val="25"/>
        </w:rPr>
        <w:t xml:space="preserve"> </w:t>
      </w:r>
      <w:r>
        <w:t>находить</w:t>
      </w:r>
      <w:r>
        <w:rPr>
          <w:spacing w:val="26"/>
        </w:rPr>
        <w:t xml:space="preserve"> </w:t>
      </w:r>
      <w:r>
        <w:t>пересечение</w:t>
      </w:r>
      <w:r>
        <w:rPr>
          <w:spacing w:val="-57"/>
        </w:rPr>
        <w:t xml:space="preserve"> </w:t>
      </w:r>
      <w:r>
        <w:t>геометрических</w:t>
      </w:r>
      <w:r>
        <w:rPr>
          <w:spacing w:val="1"/>
        </w:rPr>
        <w:t xml:space="preserve"> </w:t>
      </w:r>
      <w:r>
        <w:t>фигур;</w:t>
      </w:r>
    </w:p>
    <w:p w:rsidR="007E6CBC" w:rsidRDefault="001849C0">
      <w:pPr>
        <w:pStyle w:val="a3"/>
        <w:ind w:left="1250" w:right="841" w:firstLine="0"/>
        <w:jc w:val="left"/>
      </w:pPr>
      <w:r>
        <w:t>вычислять площади фигур, составленных из прямоугольников и квадратов;</w:t>
      </w:r>
      <w:r>
        <w:rPr>
          <w:spacing w:val="1"/>
        </w:rPr>
        <w:t xml:space="preserve"> </w:t>
      </w:r>
      <w:r>
        <w:t>находить</w:t>
      </w:r>
      <w:r>
        <w:rPr>
          <w:spacing w:val="-7"/>
        </w:rPr>
        <w:t xml:space="preserve"> </w:t>
      </w:r>
      <w:r>
        <w:t>объем</w:t>
      </w:r>
      <w:r>
        <w:rPr>
          <w:spacing w:val="-9"/>
        </w:rPr>
        <w:t xml:space="preserve"> </w:t>
      </w:r>
      <w:r>
        <w:t>прямоугольного</w:t>
      </w:r>
      <w:r>
        <w:rPr>
          <w:spacing w:val="-8"/>
        </w:rPr>
        <w:t xml:space="preserve"> </w:t>
      </w:r>
      <w:r>
        <w:t>параллелепипеда</w:t>
      </w:r>
      <w:r>
        <w:rPr>
          <w:spacing w:val="-9"/>
        </w:rPr>
        <w:t xml:space="preserve"> </w:t>
      </w:r>
      <w:r>
        <w:t>и</w:t>
      </w:r>
      <w:r>
        <w:rPr>
          <w:spacing w:val="-6"/>
        </w:rPr>
        <w:t xml:space="preserve"> </w:t>
      </w:r>
      <w:r>
        <w:t>объем</w:t>
      </w:r>
      <w:r>
        <w:rPr>
          <w:spacing w:val="-9"/>
        </w:rPr>
        <w:t xml:space="preserve"> </w:t>
      </w:r>
      <w:r>
        <w:t>куба,</w:t>
      </w:r>
      <w:r>
        <w:rPr>
          <w:spacing w:val="-8"/>
        </w:rPr>
        <w:t xml:space="preserve"> </w:t>
      </w:r>
      <w:r>
        <w:t>используя</w:t>
      </w:r>
      <w:r>
        <w:rPr>
          <w:spacing w:val="-6"/>
        </w:rPr>
        <w:t xml:space="preserve"> </w:t>
      </w:r>
      <w:r>
        <w:t>единицы</w:t>
      </w:r>
    </w:p>
    <w:p w:rsidR="007E6CBC" w:rsidRDefault="001849C0">
      <w:pPr>
        <w:pStyle w:val="a3"/>
        <w:ind w:right="849" w:firstLine="0"/>
        <w:jc w:val="left"/>
      </w:pPr>
      <w:r>
        <w:t>объема</w:t>
      </w:r>
      <w:r>
        <w:rPr>
          <w:spacing w:val="30"/>
        </w:rPr>
        <w:t xml:space="preserve"> </w:t>
      </w:r>
      <w:r>
        <w:t>(кубический</w:t>
      </w:r>
      <w:r>
        <w:rPr>
          <w:spacing w:val="32"/>
        </w:rPr>
        <w:t xml:space="preserve"> </w:t>
      </w:r>
      <w:r>
        <w:t>сантиметр,</w:t>
      </w:r>
      <w:r>
        <w:rPr>
          <w:spacing w:val="32"/>
        </w:rPr>
        <w:t xml:space="preserve"> </w:t>
      </w:r>
      <w:r>
        <w:t>кубический</w:t>
      </w:r>
      <w:r>
        <w:rPr>
          <w:spacing w:val="32"/>
        </w:rPr>
        <w:t xml:space="preserve"> </w:t>
      </w:r>
      <w:r>
        <w:t>дециметр,</w:t>
      </w:r>
      <w:r>
        <w:rPr>
          <w:spacing w:val="32"/>
        </w:rPr>
        <w:t xml:space="preserve"> </w:t>
      </w:r>
      <w:r>
        <w:t>кубический</w:t>
      </w:r>
      <w:r>
        <w:rPr>
          <w:spacing w:val="32"/>
        </w:rPr>
        <w:t xml:space="preserve"> </w:t>
      </w:r>
      <w:r>
        <w:t>метр)</w:t>
      </w:r>
      <w:r>
        <w:rPr>
          <w:spacing w:val="32"/>
        </w:rPr>
        <w:t xml:space="preserve"> </w:t>
      </w:r>
      <w:r>
        <w:t>и</w:t>
      </w:r>
      <w:r>
        <w:rPr>
          <w:spacing w:val="32"/>
        </w:rPr>
        <w:t xml:space="preserve"> </w:t>
      </w:r>
      <w:r>
        <w:t>соотношения</w:t>
      </w:r>
      <w:r>
        <w:rPr>
          <w:spacing w:val="-57"/>
        </w:rPr>
        <w:t xml:space="preserve"> </w:t>
      </w:r>
      <w:r>
        <w:t>между</w:t>
      </w:r>
      <w:r>
        <w:rPr>
          <w:spacing w:val="-5"/>
        </w:rPr>
        <w:t xml:space="preserve"> </w:t>
      </w:r>
      <w:r>
        <w:t>ними.</w:t>
      </w:r>
    </w:p>
    <w:p w:rsidR="007E6CBC" w:rsidRDefault="001849C0">
      <w:pPr>
        <w:pStyle w:val="2"/>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spacing w:line="274" w:lineRule="exact"/>
        <w:ind w:left="1250" w:firstLine="0"/>
        <w:jc w:val="left"/>
      </w:pPr>
      <w:r>
        <w:t>различать</w:t>
      </w:r>
      <w:r>
        <w:rPr>
          <w:spacing w:val="-3"/>
        </w:rPr>
        <w:t xml:space="preserve"> </w:t>
      </w:r>
      <w:r>
        <w:t>понятия</w:t>
      </w:r>
      <w:r>
        <w:rPr>
          <w:spacing w:val="-3"/>
        </w:rPr>
        <w:t xml:space="preserve"> </w:t>
      </w:r>
      <w:r>
        <w:t>величины</w:t>
      </w:r>
      <w:r>
        <w:rPr>
          <w:spacing w:val="-3"/>
        </w:rPr>
        <w:t xml:space="preserve"> </w:t>
      </w:r>
      <w:r>
        <w:t>и</w:t>
      </w:r>
      <w:r>
        <w:rPr>
          <w:spacing w:val="-3"/>
        </w:rPr>
        <w:t xml:space="preserve"> </w:t>
      </w:r>
      <w:r>
        <w:t>единицы</w:t>
      </w:r>
      <w:r>
        <w:rPr>
          <w:spacing w:val="-3"/>
        </w:rPr>
        <w:t xml:space="preserve"> </w:t>
      </w:r>
      <w:r>
        <w:t>измерения</w:t>
      </w:r>
      <w:r>
        <w:rPr>
          <w:spacing w:val="-2"/>
        </w:rPr>
        <w:t xml:space="preserve"> </w:t>
      </w:r>
      <w:r>
        <w:t>величины;</w:t>
      </w:r>
    </w:p>
    <w:p w:rsidR="007E6CBC" w:rsidRDefault="007E6CBC">
      <w:pPr>
        <w:spacing w:line="274" w:lineRule="exact"/>
        <w:sectPr w:rsidR="007E6CBC">
          <w:pgSz w:w="11910" w:h="16840"/>
          <w:pgMar w:top="1040" w:right="0" w:bottom="1200" w:left="1160" w:header="0" w:footer="930" w:gutter="0"/>
          <w:cols w:space="720"/>
        </w:sectPr>
      </w:pPr>
    </w:p>
    <w:p w:rsidR="007E6CBC" w:rsidRDefault="001849C0">
      <w:pPr>
        <w:pStyle w:val="a3"/>
        <w:spacing w:before="66"/>
        <w:ind w:right="848"/>
      </w:pPr>
      <w:r>
        <w:lastRenderedPageBreak/>
        <w:t>распознавать,</w:t>
      </w:r>
      <w:r>
        <w:rPr>
          <w:spacing w:val="1"/>
        </w:rPr>
        <w:t xml:space="preserve"> </w:t>
      </w:r>
      <w:r>
        <w:t>сравнивать</w:t>
      </w:r>
      <w:r>
        <w:rPr>
          <w:spacing w:val="1"/>
        </w:rPr>
        <w:t xml:space="preserve"> </w:t>
      </w:r>
      <w:r>
        <w:t>(непосредственно)</w:t>
      </w:r>
      <w:r>
        <w:rPr>
          <w:spacing w:val="1"/>
        </w:rPr>
        <w:t xml:space="preserve"> </w:t>
      </w:r>
      <w:r>
        <w:t>и</w:t>
      </w:r>
      <w:r>
        <w:rPr>
          <w:spacing w:val="1"/>
        </w:rPr>
        <w:t xml:space="preserve"> </w:t>
      </w:r>
      <w:r>
        <w:t>упорядочивать</w:t>
      </w:r>
      <w:r>
        <w:rPr>
          <w:spacing w:val="1"/>
        </w:rPr>
        <w:t xml:space="preserve"> </w:t>
      </w:r>
      <w:r>
        <w:t>величины</w:t>
      </w:r>
      <w:r>
        <w:rPr>
          <w:spacing w:val="1"/>
        </w:rPr>
        <w:t xml:space="preserve"> </w:t>
      </w:r>
      <w:r>
        <w:t>длина,</w:t>
      </w:r>
      <w:r>
        <w:rPr>
          <w:spacing w:val="1"/>
        </w:rPr>
        <w:t xml:space="preserve"> </w:t>
      </w:r>
      <w:r>
        <w:t>площадь,</w:t>
      </w:r>
      <w:r>
        <w:rPr>
          <w:spacing w:val="-1"/>
        </w:rPr>
        <w:t xml:space="preserve"> </w:t>
      </w:r>
      <w:r>
        <w:t>объем;</w:t>
      </w:r>
    </w:p>
    <w:p w:rsidR="007E6CBC" w:rsidRDefault="001849C0">
      <w:pPr>
        <w:pStyle w:val="a3"/>
        <w:ind w:right="847"/>
        <w:jc w:val="right"/>
      </w:pPr>
      <w:r>
        <w:t>измерять</w:t>
      </w:r>
      <w:r>
        <w:rPr>
          <w:spacing w:val="19"/>
        </w:rPr>
        <w:t xml:space="preserve"> </w:t>
      </w:r>
      <w:r>
        <w:t>площадь</w:t>
      </w:r>
      <w:r>
        <w:rPr>
          <w:spacing w:val="20"/>
        </w:rPr>
        <w:t xml:space="preserve"> </w:t>
      </w:r>
      <w:r>
        <w:t>и</w:t>
      </w:r>
      <w:r>
        <w:rPr>
          <w:spacing w:val="20"/>
        </w:rPr>
        <w:t xml:space="preserve"> </w:t>
      </w:r>
      <w:r>
        <w:t>объем</w:t>
      </w:r>
      <w:r>
        <w:rPr>
          <w:spacing w:val="17"/>
        </w:rPr>
        <w:t xml:space="preserve"> </w:t>
      </w:r>
      <w:r>
        <w:t>по</w:t>
      </w:r>
      <w:r>
        <w:rPr>
          <w:spacing w:val="19"/>
        </w:rPr>
        <w:t xml:space="preserve"> </w:t>
      </w:r>
      <w:r>
        <w:t>готовому</w:t>
      </w:r>
      <w:r>
        <w:rPr>
          <w:spacing w:val="16"/>
        </w:rPr>
        <w:t xml:space="preserve"> </w:t>
      </w:r>
      <w:r>
        <w:t>чертежу</w:t>
      </w:r>
      <w:r>
        <w:rPr>
          <w:spacing w:val="16"/>
        </w:rPr>
        <w:t xml:space="preserve"> </w:t>
      </w:r>
      <w:r>
        <w:t>с</w:t>
      </w:r>
      <w:r>
        <w:rPr>
          <w:spacing w:val="17"/>
        </w:rPr>
        <w:t xml:space="preserve"> </w:t>
      </w:r>
      <w:r>
        <w:t>помощью</w:t>
      </w:r>
      <w:r>
        <w:rPr>
          <w:spacing w:val="19"/>
        </w:rPr>
        <w:t xml:space="preserve"> </w:t>
      </w:r>
      <w:r>
        <w:t>произвольной</w:t>
      </w:r>
      <w:r>
        <w:rPr>
          <w:spacing w:val="20"/>
        </w:rPr>
        <w:t xml:space="preserve"> </w:t>
      </w:r>
      <w:r>
        <w:t>мерки,</w:t>
      </w:r>
      <w:r>
        <w:rPr>
          <w:spacing w:val="-57"/>
        </w:rPr>
        <w:t xml:space="preserve"> </w:t>
      </w:r>
      <w:r>
        <w:t xml:space="preserve">пользоваться в ряду изученных единиц новыми единицами измерения длины – </w:t>
      </w:r>
      <w:r>
        <w:rPr>
          <w:b/>
        </w:rPr>
        <w:t xml:space="preserve">1 мм, </w:t>
      </w:r>
      <w:r>
        <w:t>1 см,</w:t>
      </w:r>
      <w:r>
        <w:rPr>
          <w:spacing w:val="1"/>
        </w:rPr>
        <w:t xml:space="preserve"> </w:t>
      </w:r>
      <w:r>
        <w:t>1</w:t>
      </w:r>
      <w:r>
        <w:rPr>
          <w:spacing w:val="10"/>
        </w:rPr>
        <w:t xml:space="preserve"> </w:t>
      </w:r>
      <w:r>
        <w:t>дм,</w:t>
      </w:r>
      <w:r>
        <w:rPr>
          <w:spacing w:val="11"/>
        </w:rPr>
        <w:t xml:space="preserve"> </w:t>
      </w:r>
      <w:r>
        <w:t>1</w:t>
      </w:r>
      <w:r>
        <w:rPr>
          <w:spacing w:val="13"/>
        </w:rPr>
        <w:t xml:space="preserve"> </w:t>
      </w:r>
      <w:r>
        <w:t>м,</w:t>
      </w:r>
      <w:r>
        <w:rPr>
          <w:spacing w:val="12"/>
        </w:rPr>
        <w:t xml:space="preserve"> </w:t>
      </w:r>
      <w:r>
        <w:t>1</w:t>
      </w:r>
      <w:r>
        <w:rPr>
          <w:spacing w:val="13"/>
        </w:rPr>
        <w:t xml:space="preserve"> </w:t>
      </w:r>
      <w:r>
        <w:t>км</w:t>
      </w:r>
      <w:r>
        <w:rPr>
          <w:b/>
        </w:rPr>
        <w:t>,</w:t>
      </w:r>
      <w:r>
        <w:rPr>
          <w:b/>
          <w:spacing w:val="14"/>
        </w:rPr>
        <w:t xml:space="preserve"> </w:t>
      </w:r>
      <w:r>
        <w:t>единицами</w:t>
      </w:r>
      <w:r>
        <w:rPr>
          <w:spacing w:val="12"/>
        </w:rPr>
        <w:t xml:space="preserve"> </w:t>
      </w:r>
      <w:r>
        <w:t>измерения</w:t>
      </w:r>
      <w:r>
        <w:rPr>
          <w:spacing w:val="10"/>
        </w:rPr>
        <w:t xml:space="preserve"> </w:t>
      </w:r>
      <w:r>
        <w:t>площади</w:t>
      </w:r>
      <w:r>
        <w:rPr>
          <w:spacing w:val="16"/>
        </w:rPr>
        <w:t xml:space="preserve"> </w:t>
      </w:r>
      <w:r>
        <w:t>–1</w:t>
      </w:r>
      <w:r>
        <w:rPr>
          <w:spacing w:val="11"/>
        </w:rPr>
        <w:t xml:space="preserve"> </w:t>
      </w:r>
      <w:r>
        <w:t>мм</w:t>
      </w:r>
      <w:r>
        <w:rPr>
          <w:vertAlign w:val="superscript"/>
        </w:rPr>
        <w:t>2</w:t>
      </w:r>
      <w:r>
        <w:t>,1</w:t>
      </w:r>
      <w:r>
        <w:rPr>
          <w:spacing w:val="11"/>
        </w:rPr>
        <w:t xml:space="preserve"> </w:t>
      </w:r>
      <w:r>
        <w:t>см</w:t>
      </w:r>
      <w:r>
        <w:rPr>
          <w:vertAlign w:val="superscript"/>
        </w:rPr>
        <w:t>2</w:t>
      </w:r>
      <w:r>
        <w:t>,1</w:t>
      </w:r>
      <w:r>
        <w:rPr>
          <w:spacing w:val="10"/>
        </w:rPr>
        <w:t xml:space="preserve"> </w:t>
      </w:r>
      <w:r>
        <w:t>дм</w:t>
      </w:r>
      <w:r>
        <w:rPr>
          <w:vertAlign w:val="superscript"/>
        </w:rPr>
        <w:t>2</w:t>
      </w:r>
      <w:r>
        <w:t>,1</w:t>
      </w:r>
      <w:r>
        <w:rPr>
          <w:spacing w:val="11"/>
        </w:rPr>
        <w:t xml:space="preserve"> </w:t>
      </w:r>
      <w:r>
        <w:t>м</w:t>
      </w:r>
      <w:r>
        <w:rPr>
          <w:vertAlign w:val="superscript"/>
        </w:rPr>
        <w:t>2</w:t>
      </w:r>
      <w:r>
        <w:t>;</w:t>
      </w:r>
      <w:r>
        <w:rPr>
          <w:spacing w:val="12"/>
        </w:rPr>
        <w:t xml:space="preserve"> </w:t>
      </w:r>
      <w:r>
        <w:t>объёма</w:t>
      </w:r>
      <w:r>
        <w:rPr>
          <w:spacing w:val="11"/>
        </w:rPr>
        <w:t xml:space="preserve"> </w:t>
      </w:r>
      <w:r>
        <w:t>–</w:t>
      </w:r>
      <w:r>
        <w:rPr>
          <w:spacing w:val="13"/>
        </w:rPr>
        <w:t xml:space="preserve"> </w:t>
      </w:r>
      <w:r>
        <w:t>1</w:t>
      </w:r>
    </w:p>
    <w:p w:rsidR="007E6CBC" w:rsidRDefault="001849C0">
      <w:pPr>
        <w:pStyle w:val="a3"/>
        <w:spacing w:before="1"/>
        <w:ind w:firstLine="0"/>
      </w:pPr>
      <w:r>
        <w:t>мм</w:t>
      </w:r>
      <w:r>
        <w:rPr>
          <w:vertAlign w:val="superscript"/>
        </w:rPr>
        <w:t>3</w:t>
      </w:r>
      <w:r>
        <w:t>,1 см</w:t>
      </w:r>
      <w:r>
        <w:rPr>
          <w:vertAlign w:val="superscript"/>
        </w:rPr>
        <w:t>3</w:t>
      </w:r>
      <w:r>
        <w:t>,1 дм</w:t>
      </w:r>
      <w:r>
        <w:rPr>
          <w:vertAlign w:val="superscript"/>
        </w:rPr>
        <w:t>3</w:t>
      </w:r>
      <w:r>
        <w:t>,1 м</w:t>
      </w:r>
      <w:r>
        <w:rPr>
          <w:vertAlign w:val="superscript"/>
        </w:rPr>
        <w:t>3</w:t>
      </w:r>
      <w:r>
        <w:t>;</w:t>
      </w:r>
    </w:p>
    <w:p w:rsidR="007E6CBC" w:rsidRDefault="001849C0">
      <w:pPr>
        <w:pStyle w:val="a3"/>
        <w:ind w:right="853"/>
      </w:pPr>
      <w:r>
        <w:t>преобразовывать</w:t>
      </w:r>
      <w:r>
        <w:rPr>
          <w:spacing w:val="1"/>
        </w:rPr>
        <w:t xml:space="preserve"> </w:t>
      </w:r>
      <w:r>
        <w:t>изученные</w:t>
      </w:r>
      <w:r>
        <w:rPr>
          <w:spacing w:val="1"/>
        </w:rPr>
        <w:t xml:space="preserve"> </w:t>
      </w:r>
      <w:r>
        <w:t>единицы</w:t>
      </w:r>
      <w:r>
        <w:rPr>
          <w:spacing w:val="1"/>
        </w:rPr>
        <w:t xml:space="preserve"> </w:t>
      </w:r>
      <w:r>
        <w:t>длины,</w:t>
      </w:r>
      <w:r>
        <w:rPr>
          <w:spacing w:val="1"/>
        </w:rPr>
        <w:t xml:space="preserve"> </w:t>
      </w:r>
      <w:r>
        <w:t>площади</w:t>
      </w:r>
      <w:r>
        <w:rPr>
          <w:spacing w:val="1"/>
        </w:rPr>
        <w:t xml:space="preserve"> </w:t>
      </w:r>
      <w:r>
        <w:t>и</w:t>
      </w:r>
      <w:r>
        <w:rPr>
          <w:spacing w:val="1"/>
        </w:rPr>
        <w:t xml:space="preserve"> </w:t>
      </w:r>
      <w:r>
        <w:t>объема</w:t>
      </w:r>
      <w:r>
        <w:rPr>
          <w:spacing w:val="1"/>
        </w:rPr>
        <w:t xml:space="preserve"> </w:t>
      </w:r>
      <w:r>
        <w:t>на</w:t>
      </w:r>
      <w:r>
        <w:rPr>
          <w:spacing w:val="1"/>
        </w:rPr>
        <w:t xml:space="preserve"> </w:t>
      </w:r>
      <w:r>
        <w:t>основе</w:t>
      </w:r>
      <w:r>
        <w:rPr>
          <w:spacing w:val="-57"/>
        </w:rPr>
        <w:t xml:space="preserve"> </w:t>
      </w:r>
      <w:r>
        <w:t>соотношений</w:t>
      </w:r>
      <w:r>
        <w:rPr>
          <w:spacing w:val="1"/>
        </w:rPr>
        <w:t xml:space="preserve"> </w:t>
      </w:r>
      <w:r>
        <w:t>между</w:t>
      </w:r>
      <w:r>
        <w:rPr>
          <w:spacing w:val="1"/>
        </w:rPr>
        <w:t xml:space="preserve"> </w:t>
      </w:r>
      <w:r>
        <w:t>однородными</w:t>
      </w:r>
      <w:r>
        <w:rPr>
          <w:spacing w:val="1"/>
        </w:rPr>
        <w:t xml:space="preserve"> </w:t>
      </w:r>
      <w:r>
        <w:t>единицами</w:t>
      </w:r>
      <w:r>
        <w:rPr>
          <w:spacing w:val="1"/>
        </w:rPr>
        <w:t xml:space="preserve"> </w:t>
      </w:r>
      <w:r>
        <w:t>измерения,</w:t>
      </w:r>
      <w:r>
        <w:rPr>
          <w:spacing w:val="1"/>
        </w:rPr>
        <w:t xml:space="preserve"> </w:t>
      </w:r>
      <w:r>
        <w:t>сравнивать</w:t>
      </w:r>
      <w:r>
        <w:rPr>
          <w:spacing w:val="1"/>
        </w:rPr>
        <w:t xml:space="preserve"> </w:t>
      </w:r>
      <w:r>
        <w:t>их,</w:t>
      </w:r>
      <w:r>
        <w:rPr>
          <w:spacing w:val="1"/>
        </w:rPr>
        <w:t xml:space="preserve"> </w:t>
      </w:r>
      <w:r>
        <w:t>выполнять</w:t>
      </w:r>
      <w:r>
        <w:rPr>
          <w:spacing w:val="1"/>
        </w:rPr>
        <w:t xml:space="preserve"> </w:t>
      </w:r>
      <w:r>
        <w:t>сложение</w:t>
      </w:r>
      <w:r>
        <w:rPr>
          <w:spacing w:val="-2"/>
        </w:rPr>
        <w:t xml:space="preserve"> </w:t>
      </w:r>
      <w:r>
        <w:t>и вычитание;</w:t>
      </w:r>
    </w:p>
    <w:p w:rsidR="007E6CBC" w:rsidRDefault="001849C0">
      <w:pPr>
        <w:pStyle w:val="a3"/>
        <w:ind w:right="853"/>
      </w:pPr>
      <w:r>
        <w:t>наблюдать зависимость результата измерения величин длина, площадь, объем от</w:t>
      </w:r>
      <w:r>
        <w:rPr>
          <w:spacing w:val="1"/>
        </w:rPr>
        <w:t xml:space="preserve"> </w:t>
      </w:r>
      <w:r>
        <w:t>выбора</w:t>
      </w:r>
      <w:r>
        <w:rPr>
          <w:spacing w:val="-2"/>
        </w:rPr>
        <w:t xml:space="preserve"> </w:t>
      </w:r>
      <w:r>
        <w:t>мерки,</w:t>
      </w:r>
      <w:r>
        <w:rPr>
          <w:spacing w:val="-1"/>
        </w:rPr>
        <w:t xml:space="preserve"> </w:t>
      </w:r>
      <w:r>
        <w:t>выражать наблюдаемые</w:t>
      </w:r>
      <w:r>
        <w:rPr>
          <w:spacing w:val="-3"/>
        </w:rPr>
        <w:t xml:space="preserve"> </w:t>
      </w:r>
      <w:r>
        <w:t>зависимости в</w:t>
      </w:r>
      <w:r>
        <w:rPr>
          <w:spacing w:val="-2"/>
        </w:rPr>
        <w:t xml:space="preserve"> </w:t>
      </w:r>
      <w:r>
        <w:t>речи</w:t>
      </w:r>
      <w:r>
        <w:rPr>
          <w:spacing w:val="-1"/>
        </w:rPr>
        <w:t xml:space="preserve"> </w:t>
      </w:r>
      <w:r>
        <w:t>и</w:t>
      </w:r>
      <w:r>
        <w:rPr>
          <w:spacing w:val="-1"/>
        </w:rPr>
        <w:t xml:space="preserve"> </w:t>
      </w:r>
      <w:r>
        <w:t>с</w:t>
      </w:r>
      <w:r>
        <w:rPr>
          <w:spacing w:val="-2"/>
        </w:rPr>
        <w:t xml:space="preserve"> </w:t>
      </w:r>
      <w:r>
        <w:t>помощью</w:t>
      </w:r>
      <w:r>
        <w:rPr>
          <w:spacing w:val="-1"/>
        </w:rPr>
        <w:t xml:space="preserve"> </w:t>
      </w:r>
      <w:r>
        <w:t>формул</w:t>
      </w:r>
    </w:p>
    <w:p w:rsidR="007E6CBC" w:rsidRDefault="001849C0">
      <w:pPr>
        <w:pStyle w:val="a3"/>
        <w:ind w:left="1250" w:firstLine="0"/>
      </w:pPr>
      <w:r>
        <w:t>(S = a</w:t>
      </w:r>
      <w:r>
        <w:rPr>
          <w:spacing w:val="-2"/>
        </w:rPr>
        <w:t xml:space="preserve"> </w:t>
      </w:r>
      <w:r>
        <w:t>∙ b; V</w:t>
      </w:r>
      <w:r>
        <w:rPr>
          <w:spacing w:val="-1"/>
        </w:rPr>
        <w:t xml:space="preserve"> </w:t>
      </w:r>
      <w:r>
        <w:t>=</w:t>
      </w:r>
      <w:r>
        <w:rPr>
          <w:spacing w:val="-1"/>
        </w:rPr>
        <w:t xml:space="preserve"> </w:t>
      </w:r>
      <w:r>
        <w:t>(a</w:t>
      </w:r>
      <w:r>
        <w:rPr>
          <w:spacing w:val="-1"/>
        </w:rPr>
        <w:t xml:space="preserve"> </w:t>
      </w:r>
      <w:r>
        <w:t>∙ b) ∙</w:t>
      </w:r>
      <w:r>
        <w:rPr>
          <w:spacing w:val="1"/>
        </w:rPr>
        <w:t xml:space="preserve"> </w:t>
      </w:r>
      <w:r>
        <w:t>с);</w:t>
      </w:r>
    </w:p>
    <w:p w:rsidR="007E6CBC" w:rsidRDefault="001849C0">
      <w:pPr>
        <w:pStyle w:val="a3"/>
        <w:ind w:right="851"/>
      </w:pPr>
      <w:r>
        <w:t>делать</w:t>
      </w:r>
      <w:r>
        <w:rPr>
          <w:spacing w:val="1"/>
        </w:rPr>
        <w:t xml:space="preserve"> </w:t>
      </w:r>
      <w:r>
        <w:t>самостоятельный</w:t>
      </w:r>
      <w:r>
        <w:rPr>
          <w:spacing w:val="1"/>
        </w:rPr>
        <w:t xml:space="preserve"> </w:t>
      </w:r>
      <w:r>
        <w:t>выбор</w:t>
      </w:r>
      <w:r>
        <w:rPr>
          <w:spacing w:val="1"/>
        </w:rPr>
        <w:t xml:space="preserve"> </w:t>
      </w:r>
      <w:r>
        <w:t>удобной</w:t>
      </w:r>
      <w:r>
        <w:rPr>
          <w:spacing w:val="1"/>
        </w:rPr>
        <w:t xml:space="preserve"> </w:t>
      </w:r>
      <w:r>
        <w:t>единицы измерения длины,</w:t>
      </w:r>
      <w:r>
        <w:rPr>
          <w:spacing w:val="1"/>
        </w:rPr>
        <w:t xml:space="preserve"> </w:t>
      </w:r>
      <w:r>
        <w:t>площади</w:t>
      </w:r>
      <w:r>
        <w:rPr>
          <w:spacing w:val="1"/>
        </w:rPr>
        <w:t xml:space="preserve"> </w:t>
      </w:r>
      <w:r>
        <w:t>и</w:t>
      </w:r>
      <w:r>
        <w:rPr>
          <w:spacing w:val="1"/>
        </w:rPr>
        <w:t xml:space="preserve"> </w:t>
      </w:r>
      <w:r>
        <w:t>объема</w:t>
      </w:r>
      <w:r>
        <w:rPr>
          <w:spacing w:val="-2"/>
        </w:rPr>
        <w:t xml:space="preserve"> </w:t>
      </w:r>
      <w:r>
        <w:t>для конкретной</w:t>
      </w:r>
      <w:r>
        <w:rPr>
          <w:spacing w:val="-2"/>
        </w:rPr>
        <w:t xml:space="preserve"> </w:t>
      </w:r>
      <w:r>
        <w:t>ситуации;</w:t>
      </w:r>
    </w:p>
    <w:p w:rsidR="007E6CBC" w:rsidRDefault="001849C0">
      <w:pPr>
        <w:pStyle w:val="a3"/>
        <w:ind w:right="853"/>
      </w:pPr>
      <w:r>
        <w:t>наблюдать в простейших случаях зависимости между переменными величинами с</w:t>
      </w:r>
      <w:r>
        <w:rPr>
          <w:spacing w:val="1"/>
        </w:rPr>
        <w:t xml:space="preserve"> </w:t>
      </w:r>
      <w:r>
        <w:t>помощью</w:t>
      </w:r>
      <w:r>
        <w:rPr>
          <w:spacing w:val="-1"/>
        </w:rPr>
        <w:t xml:space="preserve"> </w:t>
      </w:r>
      <w:r>
        <w:t>таблиц;</w:t>
      </w:r>
    </w:p>
    <w:p w:rsidR="007E6CBC" w:rsidRDefault="001849C0">
      <w:pPr>
        <w:pStyle w:val="a3"/>
        <w:ind w:right="856"/>
      </w:pPr>
      <w:r>
        <w:t>устанавливать</w:t>
      </w:r>
      <w:r>
        <w:rPr>
          <w:spacing w:val="1"/>
        </w:rPr>
        <w:t xml:space="preserve"> </w:t>
      </w:r>
      <w:r>
        <w:t>зависимость</w:t>
      </w:r>
      <w:r>
        <w:rPr>
          <w:spacing w:val="1"/>
        </w:rPr>
        <w:t xml:space="preserve"> </w:t>
      </w:r>
      <w:r>
        <w:t>между</w:t>
      </w:r>
      <w:r>
        <w:rPr>
          <w:spacing w:val="1"/>
        </w:rPr>
        <w:t xml:space="preserve"> </w:t>
      </w:r>
      <w:r>
        <w:t>компонентами</w:t>
      </w:r>
      <w:r>
        <w:rPr>
          <w:spacing w:val="1"/>
        </w:rPr>
        <w:t xml:space="preserve"> </w:t>
      </w:r>
      <w:r>
        <w:t>и</w:t>
      </w:r>
      <w:r>
        <w:rPr>
          <w:spacing w:val="1"/>
        </w:rPr>
        <w:t xml:space="preserve"> </w:t>
      </w:r>
      <w:r>
        <w:t>результатами</w:t>
      </w:r>
      <w:r>
        <w:rPr>
          <w:spacing w:val="1"/>
        </w:rPr>
        <w:t xml:space="preserve"> </w:t>
      </w:r>
      <w:r>
        <w:t>умножения</w:t>
      </w:r>
      <w:r>
        <w:rPr>
          <w:spacing w:val="1"/>
        </w:rPr>
        <w:t xml:space="preserve"> </w:t>
      </w:r>
      <w:r>
        <w:t>и</w:t>
      </w:r>
      <w:r>
        <w:rPr>
          <w:spacing w:val="1"/>
        </w:rPr>
        <w:t xml:space="preserve"> </w:t>
      </w:r>
      <w:r>
        <w:t>деления,</w:t>
      </w:r>
      <w:r>
        <w:rPr>
          <w:spacing w:val="-3"/>
        </w:rPr>
        <w:t xml:space="preserve"> </w:t>
      </w:r>
      <w:r>
        <w:t>фиксировать</w:t>
      </w:r>
      <w:r>
        <w:rPr>
          <w:spacing w:val="-1"/>
        </w:rPr>
        <w:t xml:space="preserve"> </w:t>
      </w:r>
      <w:r>
        <w:t>их в</w:t>
      </w:r>
      <w:r>
        <w:rPr>
          <w:spacing w:val="-4"/>
        </w:rPr>
        <w:t xml:space="preserve"> </w:t>
      </w:r>
      <w:r>
        <w:t>речи,</w:t>
      </w:r>
      <w:r>
        <w:rPr>
          <w:spacing w:val="-2"/>
        </w:rPr>
        <w:t xml:space="preserve"> </w:t>
      </w:r>
      <w:r>
        <w:t>использовать</w:t>
      </w:r>
      <w:r>
        <w:rPr>
          <w:spacing w:val="-3"/>
        </w:rPr>
        <w:t xml:space="preserve"> </w:t>
      </w:r>
      <w:r>
        <w:t>для упрощения</w:t>
      </w:r>
      <w:r>
        <w:rPr>
          <w:spacing w:val="-3"/>
        </w:rPr>
        <w:t xml:space="preserve"> </w:t>
      </w:r>
      <w:r>
        <w:t>решения</w:t>
      </w:r>
      <w:r>
        <w:rPr>
          <w:spacing w:val="-2"/>
        </w:rPr>
        <w:t xml:space="preserve"> </w:t>
      </w:r>
      <w:r>
        <w:t>задач</w:t>
      </w:r>
      <w:r>
        <w:rPr>
          <w:spacing w:val="-3"/>
        </w:rPr>
        <w:t xml:space="preserve"> </w:t>
      </w:r>
      <w:r>
        <w:t>и</w:t>
      </w:r>
      <w:r>
        <w:rPr>
          <w:spacing w:val="-3"/>
        </w:rPr>
        <w:t xml:space="preserve"> </w:t>
      </w:r>
      <w:r>
        <w:t>примеров.</w:t>
      </w:r>
    </w:p>
    <w:p w:rsidR="007E6CBC" w:rsidRDefault="001849C0">
      <w:pPr>
        <w:pStyle w:val="2"/>
        <w:jc w:val="both"/>
      </w:pPr>
      <w:r>
        <w:t>Алгебраические</w:t>
      </w:r>
      <w:r>
        <w:rPr>
          <w:spacing w:val="-5"/>
        </w:rPr>
        <w:t xml:space="preserve"> </w:t>
      </w:r>
      <w:r>
        <w:t>представления</w:t>
      </w:r>
    </w:p>
    <w:p w:rsidR="007E6CBC" w:rsidRDefault="001849C0">
      <w:pPr>
        <w:pStyle w:val="a3"/>
        <w:ind w:right="851"/>
      </w:pPr>
      <w:r>
        <w:t>читать</w:t>
      </w:r>
      <w:r>
        <w:rPr>
          <w:spacing w:val="1"/>
        </w:rPr>
        <w:t xml:space="preserve"> </w:t>
      </w:r>
      <w:r>
        <w:t>и</w:t>
      </w:r>
      <w:r>
        <w:rPr>
          <w:spacing w:val="1"/>
        </w:rPr>
        <w:t xml:space="preserve"> </w:t>
      </w:r>
      <w:r>
        <w:t>записывать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выражения,</w:t>
      </w:r>
      <w:r>
        <w:rPr>
          <w:spacing w:val="1"/>
        </w:rPr>
        <w:t xml:space="preserve"> </w:t>
      </w:r>
      <w:r>
        <w:t>содержащие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 и</w:t>
      </w:r>
      <w:r>
        <w:rPr>
          <w:spacing w:val="-1"/>
        </w:rPr>
        <w:t xml:space="preserve"> </w:t>
      </w:r>
      <w:r>
        <w:t>деления</w:t>
      </w:r>
      <w:r>
        <w:rPr>
          <w:spacing w:val="-1"/>
        </w:rPr>
        <w:t xml:space="preserve"> </w:t>
      </w:r>
      <w:r>
        <w:t>(со скобками</w:t>
      </w:r>
      <w:r>
        <w:rPr>
          <w:spacing w:val="-1"/>
        </w:rPr>
        <w:t xml:space="preserve"> </w:t>
      </w:r>
      <w:r>
        <w:t>и</w:t>
      </w:r>
      <w:r>
        <w:rPr>
          <w:spacing w:val="-1"/>
        </w:rPr>
        <w:t xml:space="preserve"> </w:t>
      </w:r>
      <w:r>
        <w:t>без скобок);</w:t>
      </w:r>
    </w:p>
    <w:p w:rsidR="007E6CBC" w:rsidRDefault="001849C0">
      <w:pPr>
        <w:pStyle w:val="a3"/>
        <w:ind w:left="1250" w:firstLine="0"/>
      </w:pPr>
      <w:r>
        <w:t>находить</w:t>
      </w:r>
      <w:r>
        <w:rPr>
          <w:spacing w:val="58"/>
        </w:rPr>
        <w:t xml:space="preserve"> </w:t>
      </w:r>
      <w:r>
        <w:t>значения  простейших</w:t>
      </w:r>
      <w:r>
        <w:rPr>
          <w:spacing w:val="59"/>
        </w:rPr>
        <w:t xml:space="preserve"> </w:t>
      </w:r>
      <w:r>
        <w:t>буквенных</w:t>
      </w:r>
      <w:r>
        <w:rPr>
          <w:spacing w:val="59"/>
        </w:rPr>
        <w:t xml:space="preserve"> </w:t>
      </w:r>
      <w:r>
        <w:t>выражений</w:t>
      </w:r>
      <w:r>
        <w:rPr>
          <w:spacing w:val="1"/>
        </w:rPr>
        <w:t xml:space="preserve"> </w:t>
      </w:r>
      <w:r>
        <w:t>при</w:t>
      </w:r>
      <w:r>
        <w:rPr>
          <w:spacing w:val="58"/>
        </w:rPr>
        <w:t xml:space="preserve"> </w:t>
      </w:r>
      <w:r>
        <w:t>заданных  значениях</w:t>
      </w:r>
    </w:p>
    <w:p w:rsidR="007E6CBC" w:rsidRDefault="001849C0">
      <w:pPr>
        <w:pStyle w:val="a3"/>
        <w:spacing w:line="274" w:lineRule="exact"/>
        <w:ind w:firstLine="0"/>
        <w:jc w:val="left"/>
      </w:pPr>
      <w:r>
        <w:t>букв;</w:t>
      </w:r>
    </w:p>
    <w:p w:rsidR="007E6CBC" w:rsidRDefault="001849C0">
      <w:pPr>
        <w:pStyle w:val="a3"/>
        <w:ind w:left="1250" w:firstLine="0"/>
        <w:jc w:val="left"/>
      </w:pPr>
      <w:r>
        <w:t>записывать</w:t>
      </w:r>
      <w:r>
        <w:rPr>
          <w:spacing w:val="53"/>
        </w:rPr>
        <w:t xml:space="preserve"> </w:t>
      </w:r>
      <w:r>
        <w:t>взаимосвязи</w:t>
      </w:r>
      <w:r>
        <w:rPr>
          <w:spacing w:val="52"/>
        </w:rPr>
        <w:t xml:space="preserve"> </w:t>
      </w:r>
      <w:r>
        <w:t>между</w:t>
      </w:r>
      <w:r>
        <w:rPr>
          <w:spacing w:val="51"/>
        </w:rPr>
        <w:t xml:space="preserve"> </w:t>
      </w:r>
      <w:r>
        <w:t>умножением</w:t>
      </w:r>
      <w:r>
        <w:rPr>
          <w:spacing w:val="53"/>
        </w:rPr>
        <w:t xml:space="preserve"> </w:t>
      </w:r>
      <w:r>
        <w:t>и</w:t>
      </w:r>
      <w:r>
        <w:rPr>
          <w:spacing w:val="53"/>
        </w:rPr>
        <w:t xml:space="preserve"> </w:t>
      </w:r>
      <w:r>
        <w:t>делением</w:t>
      </w:r>
      <w:r>
        <w:rPr>
          <w:spacing w:val="51"/>
        </w:rPr>
        <w:t xml:space="preserve"> </w:t>
      </w:r>
      <w:r>
        <w:t>с</w:t>
      </w:r>
      <w:r>
        <w:rPr>
          <w:spacing w:val="51"/>
        </w:rPr>
        <w:t xml:space="preserve"> </w:t>
      </w:r>
      <w:r>
        <w:t>помощью</w:t>
      </w:r>
      <w:r>
        <w:rPr>
          <w:spacing w:val="52"/>
        </w:rPr>
        <w:t xml:space="preserve"> </w:t>
      </w:r>
      <w:r>
        <w:t>буквенных</w:t>
      </w:r>
    </w:p>
    <w:p w:rsidR="007E6CBC" w:rsidRDefault="001849C0">
      <w:pPr>
        <w:pStyle w:val="a3"/>
        <w:ind w:firstLine="0"/>
        <w:jc w:val="left"/>
      </w:pPr>
      <w:r>
        <w:t>равенств</w:t>
      </w:r>
      <w:r>
        <w:rPr>
          <w:spacing w:val="-1"/>
        </w:rPr>
        <w:t xml:space="preserve"> </w:t>
      </w:r>
      <w:r>
        <w:t>вида: а</w:t>
      </w:r>
      <w:r>
        <w:rPr>
          <w:spacing w:val="-1"/>
        </w:rPr>
        <w:t xml:space="preserve"> </w:t>
      </w:r>
      <w:r>
        <w:t>∙ b</w:t>
      </w:r>
      <w:r>
        <w:rPr>
          <w:spacing w:val="-1"/>
        </w:rPr>
        <w:t xml:space="preserve"> </w:t>
      </w:r>
      <w:r>
        <w:t>= с,</w:t>
      </w:r>
      <w:r>
        <w:rPr>
          <w:spacing w:val="1"/>
        </w:rPr>
        <w:t xml:space="preserve"> </w:t>
      </w:r>
      <w:r>
        <w:t>b ∙</w:t>
      </w:r>
      <w:r>
        <w:rPr>
          <w:spacing w:val="-1"/>
        </w:rPr>
        <w:t xml:space="preserve"> </w:t>
      </w:r>
      <w:r>
        <w:t>а</w:t>
      </w:r>
      <w:r>
        <w:rPr>
          <w:spacing w:val="-1"/>
        </w:rPr>
        <w:t xml:space="preserve"> </w:t>
      </w:r>
      <w:r>
        <w:t>=</w:t>
      </w:r>
      <w:r>
        <w:rPr>
          <w:spacing w:val="-1"/>
        </w:rPr>
        <w:t xml:space="preserve"> </w:t>
      </w:r>
      <w:r>
        <w:t>с,</w:t>
      </w:r>
      <w:r>
        <w:rPr>
          <w:spacing w:val="1"/>
        </w:rPr>
        <w:t xml:space="preserve"> </w:t>
      </w:r>
      <w:r>
        <w:t>с</w:t>
      </w:r>
      <w:r>
        <w:rPr>
          <w:spacing w:val="-1"/>
        </w:rPr>
        <w:t xml:space="preserve"> </w:t>
      </w:r>
      <w:r>
        <w:t>:</w:t>
      </w:r>
      <w:r>
        <w:rPr>
          <w:spacing w:val="-1"/>
        </w:rPr>
        <w:t xml:space="preserve"> </w:t>
      </w:r>
      <w:r>
        <w:t>а =</w:t>
      </w:r>
      <w:r>
        <w:rPr>
          <w:spacing w:val="-3"/>
        </w:rPr>
        <w:t xml:space="preserve"> </w:t>
      </w:r>
      <w:r>
        <w:t>b,</w:t>
      </w:r>
      <w:r>
        <w:rPr>
          <w:spacing w:val="2"/>
        </w:rPr>
        <w:t xml:space="preserve"> </w:t>
      </w:r>
      <w:r>
        <w:t>с</w:t>
      </w:r>
      <w:r>
        <w:rPr>
          <w:spacing w:val="-2"/>
        </w:rPr>
        <w:t xml:space="preserve"> </w:t>
      </w:r>
      <w:r>
        <w:t>: b = а;</w:t>
      </w:r>
    </w:p>
    <w:p w:rsidR="007E6CBC" w:rsidRDefault="001849C0">
      <w:pPr>
        <w:pStyle w:val="a3"/>
        <w:ind w:left="1250" w:right="1515" w:firstLine="0"/>
        <w:jc w:val="left"/>
      </w:pPr>
      <w:r>
        <w:t>записывать</w:t>
      </w:r>
      <w:r>
        <w:rPr>
          <w:spacing w:val="-3"/>
        </w:rPr>
        <w:t xml:space="preserve"> </w:t>
      </w:r>
      <w:r>
        <w:t>в</w:t>
      </w:r>
      <w:r>
        <w:rPr>
          <w:spacing w:val="-5"/>
        </w:rPr>
        <w:t xml:space="preserve"> </w:t>
      </w:r>
      <w:r>
        <w:t>буквенном</w:t>
      </w:r>
      <w:r>
        <w:rPr>
          <w:spacing w:val="-5"/>
        </w:rPr>
        <w:t xml:space="preserve"> </w:t>
      </w:r>
      <w:r>
        <w:t>виде</w:t>
      </w:r>
      <w:r>
        <w:rPr>
          <w:spacing w:val="-5"/>
        </w:rPr>
        <w:t xml:space="preserve"> </w:t>
      </w:r>
      <w:r>
        <w:t>изучаемые</w:t>
      </w:r>
      <w:r>
        <w:rPr>
          <w:spacing w:val="-4"/>
        </w:rPr>
        <w:t xml:space="preserve"> </w:t>
      </w:r>
      <w:r>
        <w:t>свойства</w:t>
      </w:r>
      <w:r>
        <w:rPr>
          <w:spacing w:val="-4"/>
        </w:rPr>
        <w:t xml:space="preserve"> </w:t>
      </w:r>
      <w:r>
        <w:t>арифметических</w:t>
      </w:r>
      <w:r>
        <w:rPr>
          <w:spacing w:val="-2"/>
        </w:rPr>
        <w:t xml:space="preserve"> </w:t>
      </w:r>
      <w:r>
        <w:t>действий:</w:t>
      </w:r>
      <w:r>
        <w:rPr>
          <w:spacing w:val="-57"/>
        </w:rPr>
        <w:t xml:space="preserve"> </w:t>
      </w:r>
      <w:r>
        <w:t>а</w:t>
      </w:r>
      <w:r>
        <w:rPr>
          <w:spacing w:val="-2"/>
        </w:rPr>
        <w:t xml:space="preserve"> </w:t>
      </w:r>
      <w:r>
        <w:t>+</w:t>
      </w:r>
      <w:r>
        <w:rPr>
          <w:spacing w:val="-1"/>
        </w:rPr>
        <w:t xml:space="preserve"> </w:t>
      </w:r>
      <w:r>
        <w:t>b =</w:t>
      </w:r>
      <w:r>
        <w:rPr>
          <w:spacing w:val="-1"/>
        </w:rPr>
        <w:t xml:space="preserve"> </w:t>
      </w:r>
      <w:r>
        <w:t>b</w:t>
      </w:r>
      <w:r>
        <w:rPr>
          <w:spacing w:val="2"/>
        </w:rPr>
        <w:t xml:space="preserve"> </w:t>
      </w:r>
      <w:r>
        <w:t>+</w:t>
      </w:r>
      <w:r>
        <w:rPr>
          <w:spacing w:val="-1"/>
        </w:rPr>
        <w:t xml:space="preserve"> </w:t>
      </w:r>
      <w:r>
        <w:t>а</w:t>
      </w:r>
      <w:r>
        <w:rPr>
          <w:spacing w:val="-1"/>
        </w:rPr>
        <w:t xml:space="preserve"> </w:t>
      </w:r>
      <w:r>
        <w:t>−</w:t>
      </w:r>
      <w:r>
        <w:rPr>
          <w:spacing w:val="-1"/>
        </w:rPr>
        <w:t xml:space="preserve"> </w:t>
      </w:r>
      <w:r>
        <w:t>переместительное</w:t>
      </w:r>
      <w:r>
        <w:rPr>
          <w:spacing w:val="-2"/>
        </w:rPr>
        <w:t xml:space="preserve"> </w:t>
      </w:r>
      <w:r>
        <w:t>свойство сложения,</w:t>
      </w:r>
    </w:p>
    <w:p w:rsidR="007E6CBC" w:rsidRDefault="001849C0">
      <w:pPr>
        <w:pStyle w:val="a3"/>
        <w:ind w:left="1250" w:right="3422" w:firstLine="0"/>
        <w:jc w:val="left"/>
      </w:pPr>
      <w:r>
        <w:t>(а + b) + с = а + (b + с) − сочетательное свойство сложения,</w:t>
      </w:r>
      <w:r>
        <w:rPr>
          <w:spacing w:val="-57"/>
        </w:rPr>
        <w:t xml:space="preserve"> </w:t>
      </w:r>
      <w:r>
        <w:t>а</w:t>
      </w:r>
      <w:r>
        <w:rPr>
          <w:spacing w:val="-2"/>
        </w:rPr>
        <w:t xml:space="preserve"> </w:t>
      </w:r>
      <w:r>
        <w:t>∙</w:t>
      </w:r>
      <w:r>
        <w:rPr>
          <w:spacing w:val="-1"/>
        </w:rPr>
        <w:t xml:space="preserve"> </w:t>
      </w:r>
      <w:r>
        <w:t>b =</w:t>
      </w:r>
      <w:r>
        <w:rPr>
          <w:spacing w:val="-2"/>
        </w:rPr>
        <w:t xml:space="preserve"> </w:t>
      </w:r>
      <w:r>
        <w:t>b ∙</w:t>
      </w:r>
      <w:r>
        <w:rPr>
          <w:spacing w:val="-1"/>
        </w:rPr>
        <w:t xml:space="preserve"> </w:t>
      </w:r>
      <w:r>
        <w:t>а −</w:t>
      </w:r>
      <w:r>
        <w:rPr>
          <w:spacing w:val="-1"/>
        </w:rPr>
        <w:t xml:space="preserve"> </w:t>
      </w:r>
      <w:r>
        <w:t>переместительное</w:t>
      </w:r>
      <w:r>
        <w:rPr>
          <w:spacing w:val="-2"/>
        </w:rPr>
        <w:t xml:space="preserve"> </w:t>
      </w:r>
      <w:r>
        <w:t>свойство</w:t>
      </w:r>
      <w:r>
        <w:rPr>
          <w:spacing w:val="2"/>
        </w:rPr>
        <w:t xml:space="preserve"> </w:t>
      </w:r>
      <w:r>
        <w:t>умножения,</w:t>
      </w:r>
    </w:p>
    <w:p w:rsidR="007E6CBC" w:rsidRDefault="001849C0">
      <w:pPr>
        <w:pStyle w:val="a3"/>
        <w:ind w:left="1250" w:firstLine="0"/>
        <w:jc w:val="left"/>
      </w:pPr>
      <w:r>
        <w:t>(а</w:t>
      </w:r>
      <w:r>
        <w:rPr>
          <w:spacing w:val="-3"/>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2"/>
        </w:rPr>
        <w:t xml:space="preserve"> </w:t>
      </w:r>
      <w:r>
        <w:t>а</w:t>
      </w:r>
      <w:r>
        <w:rPr>
          <w:spacing w:val="-2"/>
        </w:rPr>
        <w:t xml:space="preserve"> </w:t>
      </w:r>
      <w:r>
        <w:t>∙</w:t>
      </w:r>
      <w:r>
        <w:rPr>
          <w:spacing w:val="1"/>
        </w:rPr>
        <w:t xml:space="preserve"> </w:t>
      </w:r>
      <w:r>
        <w:t>(b ∙</w:t>
      </w:r>
      <w:r>
        <w:rPr>
          <w:spacing w:val="-1"/>
        </w:rPr>
        <w:t xml:space="preserve"> </w:t>
      </w:r>
      <w:r>
        <w:t>с) −</w:t>
      </w:r>
      <w:r>
        <w:rPr>
          <w:spacing w:val="-2"/>
        </w:rPr>
        <w:t xml:space="preserve"> </w:t>
      </w:r>
      <w:r>
        <w:t>сочетательное</w:t>
      </w:r>
      <w:r>
        <w:rPr>
          <w:spacing w:val="-2"/>
        </w:rPr>
        <w:t xml:space="preserve"> </w:t>
      </w:r>
      <w:r>
        <w:t>свойство</w:t>
      </w:r>
      <w:r>
        <w:rPr>
          <w:spacing w:val="4"/>
        </w:rPr>
        <w:t xml:space="preserve"> </w:t>
      </w:r>
      <w:r>
        <w:t>умножения,</w:t>
      </w:r>
    </w:p>
    <w:p w:rsidR="007E6CBC" w:rsidRDefault="001849C0">
      <w:pPr>
        <w:pStyle w:val="a3"/>
        <w:ind w:right="841"/>
        <w:jc w:val="left"/>
      </w:pPr>
      <w:r>
        <w:t>(а</w:t>
      </w:r>
      <w:r>
        <w:rPr>
          <w:spacing w:val="-6"/>
        </w:rPr>
        <w:t xml:space="preserve"> </w:t>
      </w:r>
      <w:r>
        <w:t>+</w:t>
      </w:r>
      <w:r>
        <w:rPr>
          <w:spacing w:val="-5"/>
        </w:rPr>
        <w:t xml:space="preserve"> </w:t>
      </w:r>
      <w:r>
        <w:t>b)</w:t>
      </w:r>
      <w:r>
        <w:rPr>
          <w:spacing w:val="-5"/>
        </w:rPr>
        <w:t xml:space="preserve"> </w:t>
      </w:r>
      <w:r>
        <w:t>∙</w:t>
      </w:r>
      <w:r>
        <w:rPr>
          <w:spacing w:val="-4"/>
        </w:rPr>
        <w:t xml:space="preserve"> </w:t>
      </w:r>
      <w:r>
        <w:t>с</w:t>
      </w:r>
      <w:r>
        <w:rPr>
          <w:spacing w:val="-2"/>
        </w:rPr>
        <w:t xml:space="preserve"> </w:t>
      </w:r>
      <w:r>
        <w:t>=</w:t>
      </w:r>
      <w:r>
        <w:rPr>
          <w:spacing w:val="-5"/>
        </w:rPr>
        <w:t xml:space="preserve"> </w:t>
      </w:r>
      <w:r>
        <w:t>а</w:t>
      </w:r>
      <w:r>
        <w:rPr>
          <w:spacing w:val="-5"/>
        </w:rPr>
        <w:t xml:space="preserve"> </w:t>
      </w:r>
      <w:r>
        <w:t>∙</w:t>
      </w:r>
      <w:r>
        <w:rPr>
          <w:spacing w:val="-4"/>
        </w:rPr>
        <w:t xml:space="preserve"> </w:t>
      </w:r>
      <w:r>
        <w:t>с</w:t>
      </w:r>
      <w:r>
        <w:rPr>
          <w:spacing w:val="-5"/>
        </w:rPr>
        <w:t xml:space="preserve"> </w:t>
      </w:r>
      <w:r>
        <w:t>+</w:t>
      </w:r>
      <w:r>
        <w:rPr>
          <w:spacing w:val="-5"/>
        </w:rPr>
        <w:t xml:space="preserve"> </w:t>
      </w:r>
      <w:r>
        <w:t>b</w:t>
      </w:r>
      <w:r>
        <w:rPr>
          <w:spacing w:val="-3"/>
        </w:rPr>
        <w:t xml:space="preserve"> </w:t>
      </w:r>
      <w:r>
        <w:t>∙</w:t>
      </w:r>
      <w:r>
        <w:rPr>
          <w:spacing w:val="-4"/>
        </w:rPr>
        <w:t xml:space="preserve"> </w:t>
      </w:r>
      <w:r>
        <w:t>с</w:t>
      </w:r>
      <w:r>
        <w:rPr>
          <w:spacing w:val="-2"/>
        </w:rPr>
        <w:t xml:space="preserve"> </w:t>
      </w:r>
      <w:r>
        <w:t>−</w:t>
      </w:r>
      <w:r>
        <w:rPr>
          <w:spacing w:val="-5"/>
        </w:rPr>
        <w:t xml:space="preserve"> </w:t>
      </w:r>
      <w:r>
        <w:t>распределительное</w:t>
      </w:r>
      <w:r>
        <w:rPr>
          <w:spacing w:val="-5"/>
        </w:rPr>
        <w:t xml:space="preserve"> </w:t>
      </w:r>
      <w:r>
        <w:t>свойство</w:t>
      </w:r>
      <w:r>
        <w:rPr>
          <w:spacing w:val="-1"/>
        </w:rPr>
        <w:t xml:space="preserve"> </w:t>
      </w:r>
      <w:r>
        <w:t>умножения</w:t>
      </w:r>
      <w:r>
        <w:rPr>
          <w:spacing w:val="-4"/>
        </w:rPr>
        <w:t xml:space="preserve"> </w:t>
      </w:r>
      <w:r>
        <w:t>(умножение</w:t>
      </w:r>
      <w:r>
        <w:rPr>
          <w:spacing w:val="-5"/>
        </w:rPr>
        <w:t xml:space="preserve"> </w:t>
      </w:r>
      <w:r>
        <w:t>суммы</w:t>
      </w:r>
      <w:r>
        <w:rPr>
          <w:spacing w:val="-57"/>
        </w:rPr>
        <w:t xml:space="preserve"> </w:t>
      </w:r>
      <w:r>
        <w:t>на</w:t>
      </w:r>
      <w:r>
        <w:rPr>
          <w:spacing w:val="-2"/>
        </w:rPr>
        <w:t xml:space="preserve"> </w:t>
      </w:r>
      <w:r>
        <w:t>число),</w:t>
      </w:r>
    </w:p>
    <w:p w:rsidR="007E6CBC" w:rsidRDefault="001849C0">
      <w:pPr>
        <w:pStyle w:val="a3"/>
        <w:ind w:left="1250" w:right="2885" w:firstLine="0"/>
        <w:jc w:val="left"/>
      </w:pPr>
      <w:r>
        <w:t>(а</w:t>
      </w:r>
      <w:r>
        <w:rPr>
          <w:spacing w:val="-3"/>
        </w:rPr>
        <w:t xml:space="preserve"> </w:t>
      </w:r>
      <w:r>
        <w:t>+</w:t>
      </w:r>
      <w:r>
        <w:rPr>
          <w:spacing w:val="-1"/>
        </w:rPr>
        <w:t xml:space="preserve"> </w:t>
      </w:r>
      <w:r>
        <w:t>b) −</w:t>
      </w:r>
      <w:r>
        <w:rPr>
          <w:spacing w:val="-1"/>
        </w:rPr>
        <w:t xml:space="preserve"> </w:t>
      </w:r>
      <w:r>
        <w:t>с</w:t>
      </w:r>
      <w:r>
        <w:rPr>
          <w:spacing w:val="1"/>
        </w:rPr>
        <w:t xml:space="preserve"> </w:t>
      </w:r>
      <w:r>
        <w:t>=</w:t>
      </w:r>
      <w:r>
        <w:rPr>
          <w:spacing w:val="-2"/>
        </w:rPr>
        <w:t xml:space="preserve"> </w:t>
      </w:r>
      <w:r>
        <w:t>(а −</w:t>
      </w:r>
      <w:r>
        <w:rPr>
          <w:spacing w:val="-1"/>
        </w:rPr>
        <w:t xml:space="preserve"> </w:t>
      </w:r>
      <w:r>
        <w:t>с) +</w:t>
      </w:r>
      <w:r>
        <w:rPr>
          <w:spacing w:val="-1"/>
        </w:rPr>
        <w:t xml:space="preserve"> </w:t>
      </w:r>
      <w:r>
        <w:t>b</w:t>
      </w:r>
      <w:r>
        <w:rPr>
          <w:spacing w:val="1"/>
        </w:rPr>
        <w:t xml:space="preserve"> </w:t>
      </w:r>
      <w:r>
        <w:t>=</w:t>
      </w:r>
      <w:r>
        <w:rPr>
          <w:spacing w:val="-1"/>
        </w:rPr>
        <w:t xml:space="preserve"> </w:t>
      </w:r>
      <w:r>
        <w:t>а</w:t>
      </w:r>
      <w:r>
        <w:rPr>
          <w:spacing w:val="-1"/>
        </w:rPr>
        <w:t xml:space="preserve"> </w:t>
      </w:r>
      <w:r>
        <w:t>+</w:t>
      </w:r>
      <w:r>
        <w:rPr>
          <w:spacing w:val="-2"/>
        </w:rPr>
        <w:t xml:space="preserve"> </w:t>
      </w:r>
      <w:r>
        <w:t>(b −</w:t>
      </w:r>
      <w:r>
        <w:rPr>
          <w:spacing w:val="-2"/>
        </w:rPr>
        <w:t xml:space="preserve"> </w:t>
      </w:r>
      <w:r>
        <w:t>с) −</w:t>
      </w:r>
      <w:r>
        <w:rPr>
          <w:spacing w:val="-2"/>
        </w:rPr>
        <w:t xml:space="preserve"> </w:t>
      </w:r>
      <w:r>
        <w:t>вычитание</w:t>
      </w:r>
      <w:r>
        <w:rPr>
          <w:spacing w:val="-2"/>
        </w:rPr>
        <w:t xml:space="preserve"> </w:t>
      </w:r>
      <w:r>
        <w:t>числа</w:t>
      </w:r>
      <w:r>
        <w:rPr>
          <w:spacing w:val="-1"/>
        </w:rPr>
        <w:t xml:space="preserve"> </w:t>
      </w:r>
      <w:r>
        <w:t>из суммы,</w:t>
      </w:r>
      <w:r>
        <w:rPr>
          <w:spacing w:val="-57"/>
        </w:rPr>
        <w:t xml:space="preserve"> </w:t>
      </w:r>
      <w:r>
        <w:t>а</w:t>
      </w:r>
      <w:r>
        <w:rPr>
          <w:spacing w:val="-2"/>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1"/>
        </w:rPr>
        <w:t xml:space="preserve"> </w:t>
      </w:r>
      <w:r>
        <w:t>=</w:t>
      </w:r>
      <w:r>
        <w:rPr>
          <w:spacing w:val="-2"/>
        </w:rPr>
        <w:t xml:space="preserve"> </w:t>
      </w:r>
      <w:r>
        <w:t>а</w:t>
      </w:r>
      <w:r>
        <w:rPr>
          <w:spacing w:val="1"/>
        </w:rPr>
        <w:t xml:space="preserve"> </w:t>
      </w:r>
      <w:r>
        <w:t>−</w:t>
      </w:r>
      <w:r>
        <w:rPr>
          <w:spacing w:val="-1"/>
        </w:rPr>
        <w:t xml:space="preserve"> </w:t>
      </w:r>
      <w:r>
        <w:t>b − с</w:t>
      </w:r>
      <w:r>
        <w:rPr>
          <w:spacing w:val="1"/>
        </w:rPr>
        <w:t xml:space="preserve"> </w:t>
      </w:r>
      <w:r>
        <w:t>−</w:t>
      </w:r>
      <w:r>
        <w:rPr>
          <w:spacing w:val="-1"/>
        </w:rPr>
        <w:t xml:space="preserve"> </w:t>
      </w:r>
      <w:r>
        <w:t>вычитание</w:t>
      </w:r>
      <w:r>
        <w:rPr>
          <w:spacing w:val="-2"/>
        </w:rPr>
        <w:t xml:space="preserve"> </w:t>
      </w:r>
      <w:r>
        <w:t>суммы из числа,</w:t>
      </w:r>
    </w:p>
    <w:p w:rsidR="007E6CBC" w:rsidRDefault="001849C0">
      <w:pPr>
        <w:pStyle w:val="a3"/>
        <w:ind w:left="1250" w:firstLine="0"/>
        <w:jc w:val="left"/>
      </w:pPr>
      <w:r>
        <w:t>(а</w:t>
      </w:r>
      <w:r>
        <w:rPr>
          <w:spacing w:val="-3"/>
        </w:rPr>
        <w:t xml:space="preserve"> </w:t>
      </w:r>
      <w:r>
        <w:t>+</w:t>
      </w:r>
      <w:r>
        <w:rPr>
          <w:spacing w:val="-1"/>
        </w:rPr>
        <w:t xml:space="preserve"> </w:t>
      </w:r>
      <w:r>
        <w:t>b)</w:t>
      </w:r>
      <w:r>
        <w:rPr>
          <w:spacing w:val="-1"/>
        </w:rPr>
        <w:t xml:space="preserve"> </w:t>
      </w:r>
      <w:r>
        <w:t>:</w:t>
      </w:r>
      <w:r>
        <w:rPr>
          <w:spacing w:val="2"/>
        </w:rPr>
        <w:t xml:space="preserve"> </w:t>
      </w:r>
      <w:r>
        <w:t>с</w:t>
      </w:r>
      <w:r>
        <w:rPr>
          <w:spacing w:val="-1"/>
        </w:rPr>
        <w:t xml:space="preserve"> </w:t>
      </w:r>
      <w:r>
        <w:t>=</w:t>
      </w:r>
      <w:r>
        <w:rPr>
          <w:spacing w:val="-2"/>
        </w:rPr>
        <w:t xml:space="preserve"> </w:t>
      </w:r>
      <w:r>
        <w:t>а</w:t>
      </w:r>
      <w:r>
        <w:rPr>
          <w:spacing w:val="-1"/>
        </w:rPr>
        <w:t xml:space="preserve"> </w:t>
      </w:r>
      <w:r>
        <w:t>:</w:t>
      </w:r>
      <w:r>
        <w:rPr>
          <w:spacing w:val="2"/>
        </w:rPr>
        <w:t xml:space="preserve"> </w:t>
      </w:r>
      <w:r>
        <w:t>с</w:t>
      </w:r>
      <w:r>
        <w:rPr>
          <w:spacing w:val="-2"/>
        </w:rPr>
        <w:t xml:space="preserve"> </w:t>
      </w:r>
      <w:r>
        <w:t>+</w:t>
      </w:r>
      <w:r>
        <w:rPr>
          <w:spacing w:val="-1"/>
        </w:rPr>
        <w:t xml:space="preserve"> </w:t>
      </w:r>
      <w:r>
        <w:t>b :</w:t>
      </w:r>
      <w:r>
        <w:rPr>
          <w:spacing w:val="-1"/>
        </w:rPr>
        <w:t xml:space="preserve"> </w:t>
      </w:r>
      <w:r>
        <w:t>с</w:t>
      </w:r>
      <w:r>
        <w:rPr>
          <w:spacing w:val="1"/>
        </w:rPr>
        <w:t xml:space="preserve"> </w:t>
      </w:r>
      <w:r>
        <w:t>−</w:t>
      </w:r>
      <w:r>
        <w:rPr>
          <w:spacing w:val="1"/>
        </w:rPr>
        <w:t xml:space="preserve"> </w:t>
      </w:r>
      <w:r>
        <w:t>деление</w:t>
      </w:r>
      <w:r>
        <w:rPr>
          <w:spacing w:val="-2"/>
        </w:rPr>
        <w:t xml:space="preserve"> </w:t>
      </w:r>
      <w:r>
        <w:t>суммы на</w:t>
      </w:r>
      <w:r>
        <w:rPr>
          <w:spacing w:val="-1"/>
        </w:rPr>
        <w:t xml:space="preserve"> </w:t>
      </w:r>
      <w:r>
        <w:t>число</w:t>
      </w:r>
      <w:r>
        <w:rPr>
          <w:spacing w:val="-2"/>
        </w:rPr>
        <w:t xml:space="preserve"> </w:t>
      </w:r>
      <w:r>
        <w:t>и</w:t>
      </w:r>
      <w:r>
        <w:rPr>
          <w:spacing w:val="1"/>
        </w:rPr>
        <w:t xml:space="preserve"> </w:t>
      </w:r>
      <w:r>
        <w:t>др.</w:t>
      </w:r>
    </w:p>
    <w:p w:rsidR="007E6CBC" w:rsidRDefault="001849C0">
      <w:pPr>
        <w:pStyle w:val="a3"/>
        <w:spacing w:before="1"/>
        <w:ind w:left="1250" w:firstLine="0"/>
        <w:jc w:val="left"/>
      </w:pPr>
      <w:r>
        <w:t>решать</w:t>
      </w:r>
      <w:r>
        <w:rPr>
          <w:spacing w:val="2"/>
        </w:rPr>
        <w:t xml:space="preserve"> </w:t>
      </w:r>
      <w:r>
        <w:t>и</w:t>
      </w:r>
      <w:r>
        <w:rPr>
          <w:spacing w:val="2"/>
        </w:rPr>
        <w:t xml:space="preserve"> </w:t>
      </w:r>
      <w:r>
        <w:t>комментировать ход</w:t>
      </w:r>
      <w:r>
        <w:rPr>
          <w:spacing w:val="2"/>
        </w:rPr>
        <w:t xml:space="preserve"> </w:t>
      </w:r>
      <w:r>
        <w:t>решения</w:t>
      </w:r>
      <w:r>
        <w:rPr>
          <w:spacing w:val="3"/>
        </w:rPr>
        <w:t xml:space="preserve"> </w:t>
      </w:r>
      <w:r>
        <w:t>уравнений</w:t>
      </w:r>
      <w:r>
        <w:rPr>
          <w:spacing w:val="2"/>
        </w:rPr>
        <w:t xml:space="preserve"> </w:t>
      </w:r>
      <w:r>
        <w:t>вида</w:t>
      </w:r>
      <w:r>
        <w:rPr>
          <w:spacing w:val="1"/>
        </w:rPr>
        <w:t xml:space="preserve"> </w:t>
      </w:r>
      <w:r>
        <w:t>а</w:t>
      </w:r>
      <w:r>
        <w:rPr>
          <w:spacing w:val="7"/>
        </w:rPr>
        <w:t xml:space="preserve"> </w:t>
      </w:r>
      <w:r>
        <w:t>∙</w:t>
      </w:r>
      <w:r>
        <w:rPr>
          <w:spacing w:val="1"/>
        </w:rPr>
        <w:t xml:space="preserve"> </w:t>
      </w:r>
      <w:r>
        <w:t>х</w:t>
      </w:r>
      <w:r>
        <w:rPr>
          <w:spacing w:val="4"/>
        </w:rPr>
        <w:t xml:space="preserve"> </w:t>
      </w:r>
      <w:r>
        <w:t>= b,</w:t>
      </w:r>
      <w:r>
        <w:rPr>
          <w:spacing w:val="-1"/>
        </w:rPr>
        <w:t xml:space="preserve"> </w:t>
      </w:r>
      <w:r>
        <w:t>х</w:t>
      </w:r>
      <w:r>
        <w:rPr>
          <w:spacing w:val="4"/>
        </w:rPr>
        <w:t xml:space="preserve"> </w:t>
      </w:r>
      <w:r>
        <w:t>∙</w:t>
      </w:r>
      <w:r>
        <w:rPr>
          <w:spacing w:val="1"/>
        </w:rPr>
        <w:t xml:space="preserve"> </w:t>
      </w:r>
      <w:r>
        <w:t>а = b,</w:t>
      </w:r>
      <w:r>
        <w:rPr>
          <w:spacing w:val="2"/>
        </w:rPr>
        <w:t xml:space="preserve"> </w:t>
      </w:r>
      <w:r>
        <w:t>а :</w:t>
      </w:r>
      <w:r>
        <w:rPr>
          <w:spacing w:val="1"/>
        </w:rPr>
        <w:t xml:space="preserve"> </w:t>
      </w:r>
      <w:r>
        <w:t>х</w:t>
      </w:r>
      <w:r>
        <w:rPr>
          <w:spacing w:val="4"/>
        </w:rPr>
        <w:t xml:space="preserve"> </w:t>
      </w:r>
      <w:r>
        <w:t>= b,</w:t>
      </w:r>
      <w:r>
        <w:rPr>
          <w:spacing w:val="-1"/>
        </w:rPr>
        <w:t xml:space="preserve"> </w:t>
      </w:r>
      <w:r>
        <w:t>x</w:t>
      </w:r>
    </w:p>
    <w:p w:rsidR="007E6CBC" w:rsidRDefault="001849C0">
      <w:pPr>
        <w:pStyle w:val="a3"/>
        <w:ind w:firstLine="0"/>
        <w:jc w:val="left"/>
      </w:pPr>
      <w:r>
        <w:t>:</w:t>
      </w:r>
      <w:r>
        <w:rPr>
          <w:spacing w:val="31"/>
        </w:rPr>
        <w:t xml:space="preserve"> </w:t>
      </w:r>
      <w:r>
        <w:t>a</w:t>
      </w:r>
      <w:r>
        <w:rPr>
          <w:spacing w:val="31"/>
        </w:rPr>
        <w:t xml:space="preserve"> </w:t>
      </w:r>
      <w:r>
        <w:t>=</w:t>
      </w:r>
      <w:r>
        <w:rPr>
          <w:spacing w:val="31"/>
        </w:rPr>
        <w:t xml:space="preserve"> </w:t>
      </w:r>
      <w:r>
        <w:t>b</w:t>
      </w:r>
      <w:r>
        <w:rPr>
          <w:spacing w:val="34"/>
        </w:rPr>
        <w:t xml:space="preserve"> </w:t>
      </w:r>
      <w:r>
        <w:t>ассоциативным</w:t>
      </w:r>
      <w:r>
        <w:rPr>
          <w:spacing w:val="31"/>
        </w:rPr>
        <w:t xml:space="preserve"> </w:t>
      </w:r>
      <w:r>
        <w:t>способом</w:t>
      </w:r>
      <w:r>
        <w:rPr>
          <w:spacing w:val="31"/>
        </w:rPr>
        <w:t xml:space="preserve"> </w:t>
      </w:r>
      <w:r>
        <w:t>(на</w:t>
      </w:r>
      <w:r>
        <w:rPr>
          <w:spacing w:val="31"/>
        </w:rPr>
        <w:t xml:space="preserve"> </w:t>
      </w:r>
      <w:r>
        <w:t>основе</w:t>
      </w:r>
      <w:r>
        <w:rPr>
          <w:spacing w:val="33"/>
        </w:rPr>
        <w:t xml:space="preserve"> </w:t>
      </w:r>
      <w:r>
        <w:t>взаимосвязи</w:t>
      </w:r>
      <w:r>
        <w:rPr>
          <w:spacing w:val="33"/>
        </w:rPr>
        <w:t xml:space="preserve"> </w:t>
      </w:r>
      <w:r>
        <w:t>между</w:t>
      </w:r>
      <w:r>
        <w:rPr>
          <w:spacing w:val="29"/>
        </w:rPr>
        <w:t xml:space="preserve"> </w:t>
      </w:r>
      <w:r>
        <w:t>сторонами</w:t>
      </w:r>
      <w:r>
        <w:rPr>
          <w:spacing w:val="33"/>
        </w:rPr>
        <w:t xml:space="preserve"> </w:t>
      </w:r>
      <w:r>
        <w:t>и</w:t>
      </w:r>
      <w:r>
        <w:rPr>
          <w:spacing w:val="33"/>
        </w:rPr>
        <w:t xml:space="preserve"> </w:t>
      </w:r>
      <w:r>
        <w:t>площадью</w:t>
      </w:r>
      <w:r>
        <w:rPr>
          <w:spacing w:val="-57"/>
        </w:rPr>
        <w:t xml:space="preserve"> </w:t>
      </w:r>
      <w:r>
        <w:t>прямоугольника);</w:t>
      </w:r>
    </w:p>
    <w:p w:rsidR="007E6CBC" w:rsidRDefault="001849C0">
      <w:pPr>
        <w:pStyle w:val="a3"/>
        <w:ind w:right="853"/>
      </w:pPr>
      <w:r>
        <w:t>самостоятельно</w:t>
      </w:r>
      <w:r>
        <w:rPr>
          <w:spacing w:val="-7"/>
        </w:rPr>
        <w:t xml:space="preserve"> </w:t>
      </w:r>
      <w:r>
        <w:t>выявлять</w:t>
      </w:r>
      <w:r>
        <w:rPr>
          <w:spacing w:val="-6"/>
        </w:rPr>
        <w:t xml:space="preserve"> </w:t>
      </w:r>
      <w:r>
        <w:t>и</w:t>
      </w:r>
      <w:r>
        <w:rPr>
          <w:spacing w:val="-6"/>
        </w:rPr>
        <w:t xml:space="preserve"> </w:t>
      </w:r>
      <w:r>
        <w:t>записывать</w:t>
      </w:r>
      <w:r>
        <w:rPr>
          <w:spacing w:val="-6"/>
        </w:rPr>
        <w:t xml:space="preserve"> </w:t>
      </w:r>
      <w:r>
        <w:t>в</w:t>
      </w:r>
      <w:r>
        <w:rPr>
          <w:spacing w:val="-8"/>
        </w:rPr>
        <w:t xml:space="preserve"> </w:t>
      </w:r>
      <w:r>
        <w:t>буквенном</w:t>
      </w:r>
      <w:r>
        <w:rPr>
          <w:spacing w:val="-8"/>
        </w:rPr>
        <w:t xml:space="preserve"> </w:t>
      </w:r>
      <w:r>
        <w:t>виде</w:t>
      </w:r>
      <w:r>
        <w:rPr>
          <w:spacing w:val="-8"/>
        </w:rPr>
        <w:t xml:space="preserve"> </w:t>
      </w:r>
      <w:r>
        <w:t>свойства</w:t>
      </w:r>
      <w:r>
        <w:rPr>
          <w:spacing w:val="-8"/>
        </w:rPr>
        <w:t xml:space="preserve"> </w:t>
      </w:r>
      <w:r>
        <w:t>чисел</w:t>
      </w:r>
      <w:r>
        <w:rPr>
          <w:spacing w:val="-6"/>
        </w:rPr>
        <w:t xml:space="preserve"> </w:t>
      </w:r>
      <w:r>
        <w:t>и</w:t>
      </w:r>
      <w:r>
        <w:rPr>
          <w:spacing w:val="-6"/>
        </w:rPr>
        <w:t xml:space="preserve"> </w:t>
      </w:r>
      <w:r>
        <w:t>действий</w:t>
      </w:r>
      <w:r>
        <w:rPr>
          <w:spacing w:val="-58"/>
        </w:rPr>
        <w:t xml:space="preserve"> </w:t>
      </w:r>
      <w:r>
        <w:t>с</w:t>
      </w:r>
      <w:r>
        <w:rPr>
          <w:spacing w:val="-1"/>
        </w:rPr>
        <w:t xml:space="preserve"> </w:t>
      </w:r>
      <w:r>
        <w:t>ними;</w:t>
      </w:r>
    </w:p>
    <w:p w:rsidR="007E6CBC" w:rsidRDefault="001849C0">
      <w:pPr>
        <w:pStyle w:val="a3"/>
        <w:ind w:right="846"/>
      </w:pPr>
      <w:r>
        <w:t>комментировать</w:t>
      </w:r>
      <w:r>
        <w:rPr>
          <w:spacing w:val="1"/>
        </w:rPr>
        <w:t xml:space="preserve"> </w:t>
      </w:r>
      <w:r>
        <w:t>решение</w:t>
      </w:r>
      <w:r>
        <w:rPr>
          <w:spacing w:val="1"/>
        </w:rPr>
        <w:t xml:space="preserve"> </w:t>
      </w:r>
      <w:r>
        <w:t>простых</w:t>
      </w:r>
      <w:r>
        <w:rPr>
          <w:spacing w:val="1"/>
        </w:rPr>
        <w:t xml:space="preserve"> </w:t>
      </w:r>
      <w:r>
        <w:t>уравнений</w:t>
      </w:r>
      <w:r>
        <w:rPr>
          <w:spacing w:val="1"/>
        </w:rPr>
        <w:t xml:space="preserve"> </w:t>
      </w:r>
      <w:r>
        <w:t>всех</w:t>
      </w:r>
      <w:r>
        <w:rPr>
          <w:spacing w:val="1"/>
        </w:rPr>
        <w:t xml:space="preserve"> </w:t>
      </w:r>
      <w:r>
        <w:t>изученных</w:t>
      </w:r>
      <w:r>
        <w:rPr>
          <w:spacing w:val="1"/>
        </w:rPr>
        <w:t xml:space="preserve"> </w:t>
      </w:r>
      <w:r>
        <w:t>видов,</w:t>
      </w:r>
      <w:r>
        <w:rPr>
          <w:spacing w:val="1"/>
        </w:rPr>
        <w:t xml:space="preserve"> </w:t>
      </w:r>
      <w:r>
        <w:t>называя</w:t>
      </w:r>
      <w:r>
        <w:rPr>
          <w:spacing w:val="1"/>
        </w:rPr>
        <w:t xml:space="preserve"> </w:t>
      </w:r>
      <w:r>
        <w:t>компоненты</w:t>
      </w:r>
      <w:r>
        <w:rPr>
          <w:spacing w:val="-1"/>
        </w:rPr>
        <w:t xml:space="preserve"> </w:t>
      </w:r>
      <w:r>
        <w:t>действий.</w:t>
      </w:r>
    </w:p>
    <w:p w:rsidR="007E6CBC" w:rsidRDefault="001849C0">
      <w:pPr>
        <w:pStyle w:val="2"/>
        <w:jc w:val="both"/>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ind w:right="852"/>
      </w:pPr>
      <w:r>
        <w:t>распознавать, читать и применять новые символы математического языка: знаки</w:t>
      </w:r>
      <w:r>
        <w:rPr>
          <w:spacing w:val="1"/>
        </w:rPr>
        <w:t xml:space="preserve"> </w:t>
      </w:r>
      <w:r>
        <w:t>умножения и деления, скобки, обозначать геометрические фигуры (точку, прямую, луч,</w:t>
      </w:r>
      <w:r>
        <w:rPr>
          <w:spacing w:val="1"/>
        </w:rPr>
        <w:t xml:space="preserve"> </w:t>
      </w:r>
      <w:r>
        <w:t>отрезок,</w:t>
      </w:r>
      <w:r>
        <w:rPr>
          <w:spacing w:val="1"/>
        </w:rPr>
        <w:t xml:space="preserve"> </w:t>
      </w:r>
      <w:r>
        <w:t>угол,</w:t>
      </w:r>
      <w:r>
        <w:rPr>
          <w:spacing w:val="-1"/>
        </w:rPr>
        <w:t xml:space="preserve"> </w:t>
      </w:r>
      <w:r>
        <w:t>ломаную,</w:t>
      </w:r>
      <w:r>
        <w:rPr>
          <w:spacing w:val="-1"/>
        </w:rPr>
        <w:t xml:space="preserve"> </w:t>
      </w:r>
      <w:r>
        <w:t>треугольник, четырехугольник</w:t>
      </w:r>
      <w:r>
        <w:rPr>
          <w:spacing w:val="-1"/>
        </w:rPr>
        <w:t xml:space="preserve"> </w:t>
      </w:r>
      <w:r>
        <w:t>и др.);</w:t>
      </w:r>
    </w:p>
    <w:p w:rsidR="007E6CBC" w:rsidRDefault="001849C0">
      <w:pPr>
        <w:pStyle w:val="a3"/>
        <w:ind w:left="1250" w:firstLine="0"/>
      </w:pPr>
      <w:r>
        <w:t>строить</w:t>
      </w:r>
      <w:r>
        <w:rPr>
          <w:spacing w:val="11"/>
        </w:rPr>
        <w:t xml:space="preserve"> </w:t>
      </w:r>
      <w:r>
        <w:t>простейшие</w:t>
      </w:r>
      <w:r>
        <w:rPr>
          <w:spacing w:val="10"/>
        </w:rPr>
        <w:t xml:space="preserve"> </w:t>
      </w:r>
      <w:r>
        <w:t>высказывания</w:t>
      </w:r>
      <w:r>
        <w:rPr>
          <w:spacing w:val="11"/>
        </w:rPr>
        <w:t xml:space="preserve"> </w:t>
      </w:r>
      <w:r>
        <w:t>вида</w:t>
      </w:r>
      <w:r>
        <w:rPr>
          <w:spacing w:val="15"/>
        </w:rPr>
        <w:t xml:space="preserve"> </w:t>
      </w:r>
      <w:r>
        <w:t>«верно/неверно,</w:t>
      </w:r>
      <w:r>
        <w:rPr>
          <w:spacing w:val="11"/>
        </w:rPr>
        <w:t xml:space="preserve"> </w:t>
      </w:r>
      <w:r>
        <w:t>что</w:t>
      </w:r>
      <w:r>
        <w:rPr>
          <w:spacing w:val="10"/>
        </w:rPr>
        <w:t xml:space="preserve"> </w:t>
      </w:r>
      <w:r>
        <w:t>...»,</w:t>
      </w:r>
      <w:r>
        <w:rPr>
          <w:spacing w:val="18"/>
        </w:rPr>
        <w:t xml:space="preserve"> </w:t>
      </w:r>
      <w:r>
        <w:t>«не»,</w:t>
      </w:r>
      <w:r>
        <w:rPr>
          <w:spacing w:val="17"/>
        </w:rPr>
        <w:t xml:space="preserve"> </w:t>
      </w:r>
      <w:r>
        <w:t>«если</w:t>
      </w:r>
      <w:r>
        <w:rPr>
          <w:spacing w:val="12"/>
        </w:rPr>
        <w:t xml:space="preserve"> </w:t>
      </w:r>
      <w:r>
        <w:t>...,</w:t>
      </w:r>
      <w:r>
        <w:rPr>
          <w:spacing w:val="13"/>
        </w:rPr>
        <w:t xml:space="preserve"> </w:t>
      </w:r>
      <w:r>
        <w:t>то</w:t>
      </w:r>
    </w:p>
    <w:p w:rsidR="007E6CBC" w:rsidRDefault="001849C0">
      <w:pPr>
        <w:pStyle w:val="a3"/>
        <w:spacing w:line="274" w:lineRule="exact"/>
        <w:ind w:firstLine="0"/>
        <w:jc w:val="left"/>
      </w:pPr>
      <w:r>
        <w:t>...»;</w:t>
      </w:r>
    </w:p>
    <w:p w:rsidR="007E6CBC" w:rsidRDefault="001849C0">
      <w:pPr>
        <w:pStyle w:val="a3"/>
        <w:ind w:left="1250" w:firstLine="0"/>
        <w:jc w:val="left"/>
      </w:pPr>
      <w:r>
        <w:t>определять</w:t>
      </w:r>
      <w:r>
        <w:rPr>
          <w:spacing w:val="41"/>
        </w:rPr>
        <w:t xml:space="preserve"> </w:t>
      </w:r>
      <w:r>
        <w:t>в</w:t>
      </w:r>
      <w:r>
        <w:rPr>
          <w:spacing w:val="99"/>
        </w:rPr>
        <w:t xml:space="preserve"> </w:t>
      </w:r>
      <w:r>
        <w:t>истинность</w:t>
      </w:r>
      <w:r>
        <w:rPr>
          <w:spacing w:val="101"/>
        </w:rPr>
        <w:t xml:space="preserve"> </w:t>
      </w:r>
      <w:r>
        <w:t>и</w:t>
      </w:r>
      <w:r>
        <w:rPr>
          <w:spacing w:val="100"/>
        </w:rPr>
        <w:t xml:space="preserve"> </w:t>
      </w:r>
      <w:r>
        <w:t>ложность</w:t>
      </w:r>
      <w:r>
        <w:rPr>
          <w:spacing w:val="101"/>
        </w:rPr>
        <w:t xml:space="preserve"> </w:t>
      </w:r>
      <w:r>
        <w:t>высказываний</w:t>
      </w:r>
      <w:r>
        <w:rPr>
          <w:spacing w:val="100"/>
        </w:rPr>
        <w:t xml:space="preserve"> </w:t>
      </w:r>
      <w:r>
        <w:t>об</w:t>
      </w:r>
      <w:r>
        <w:rPr>
          <w:spacing w:val="100"/>
        </w:rPr>
        <w:t xml:space="preserve"> </w:t>
      </w:r>
      <w:r>
        <w:t>изученных</w:t>
      </w:r>
      <w:r>
        <w:rPr>
          <w:spacing w:val="101"/>
        </w:rPr>
        <w:t xml:space="preserve"> </w:t>
      </w:r>
      <w:r>
        <w:t>числах</w:t>
      </w:r>
      <w:r>
        <w:rPr>
          <w:spacing w:val="100"/>
        </w:rPr>
        <w:t xml:space="preserve"> </w:t>
      </w:r>
      <w:r>
        <w:t>и</w:t>
      </w:r>
    </w:p>
    <w:p w:rsidR="007E6CBC" w:rsidRDefault="001849C0">
      <w:pPr>
        <w:pStyle w:val="a3"/>
        <w:ind w:firstLine="0"/>
        <w:jc w:val="left"/>
      </w:pPr>
      <w:r>
        <w:t>величинах</w:t>
      </w:r>
      <w:r>
        <w:rPr>
          <w:spacing w:val="-4"/>
        </w:rPr>
        <w:t xml:space="preserve"> </w:t>
      </w:r>
      <w:r>
        <w:t>и</w:t>
      </w:r>
      <w:r>
        <w:rPr>
          <w:spacing w:val="-3"/>
        </w:rPr>
        <w:t xml:space="preserve"> </w:t>
      </w:r>
      <w:r>
        <w:t>их</w:t>
      </w:r>
      <w:r>
        <w:rPr>
          <w:spacing w:val="-1"/>
        </w:rPr>
        <w:t xml:space="preserve"> </w:t>
      </w:r>
      <w:r>
        <w:t>свойствах;</w:t>
      </w:r>
    </w:p>
    <w:p w:rsidR="007E6CBC" w:rsidRDefault="001849C0">
      <w:pPr>
        <w:pStyle w:val="a3"/>
        <w:tabs>
          <w:tab w:val="left" w:pos="1916"/>
          <w:tab w:val="left" w:pos="3439"/>
          <w:tab w:val="left" w:pos="5955"/>
          <w:tab w:val="left" w:pos="7396"/>
          <w:tab w:val="left" w:pos="8677"/>
        </w:tabs>
        <w:ind w:right="850"/>
        <w:jc w:val="left"/>
      </w:pPr>
      <w:r>
        <w:t>устанавливать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закономерности</w:t>
      </w:r>
      <w:r>
        <w:rPr>
          <w:spacing w:val="1"/>
        </w:rPr>
        <w:t xml:space="preserve"> </w:t>
      </w:r>
      <w:r>
        <w:t>(например,</w:t>
      </w:r>
      <w:r>
        <w:rPr>
          <w:spacing w:val="1"/>
        </w:rPr>
        <w:t xml:space="preserve"> </w:t>
      </w:r>
      <w:r>
        <w:t>правило,</w:t>
      </w:r>
      <w:r>
        <w:rPr>
          <w:spacing w:val="1"/>
        </w:rPr>
        <w:t xml:space="preserve"> </w:t>
      </w:r>
      <w:r>
        <w:t>по</w:t>
      </w:r>
      <w:r>
        <w:rPr>
          <w:spacing w:val="-57"/>
        </w:rPr>
        <w:t xml:space="preserve"> </w:t>
      </w:r>
      <w:r>
        <w:t>которому</w:t>
      </w:r>
      <w:r>
        <w:tab/>
        <w:t>составлена</w:t>
      </w:r>
      <w:r>
        <w:tab/>
        <w:t>последовательность,</w:t>
      </w:r>
      <w:r>
        <w:tab/>
        <w:t>заполнена</w:t>
      </w:r>
      <w:r>
        <w:tab/>
        <w:t>таблица,</w:t>
      </w:r>
      <w:r>
        <w:tab/>
      </w:r>
      <w:r>
        <w:rPr>
          <w:spacing w:val="-1"/>
        </w:rPr>
        <w:t>продолжать</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firstLine="0"/>
        <w:jc w:val="left"/>
      </w:pPr>
      <w:r>
        <w:lastRenderedPageBreak/>
        <w:t>последовательность,</w:t>
      </w:r>
      <w:r>
        <w:rPr>
          <w:spacing w:val="1"/>
        </w:rPr>
        <w:t xml:space="preserve"> </w:t>
      </w:r>
      <w:r>
        <w:t>восстанавливать</w:t>
      </w:r>
      <w:r>
        <w:rPr>
          <w:spacing w:val="1"/>
        </w:rPr>
        <w:t xml:space="preserve"> </w:t>
      </w:r>
      <w:r>
        <w:t>пропущенные</w:t>
      </w:r>
      <w:r>
        <w:rPr>
          <w:spacing w:val="1"/>
        </w:rPr>
        <w:t xml:space="preserve"> </w:t>
      </w:r>
      <w:r>
        <w:t>в</w:t>
      </w:r>
      <w:r>
        <w:rPr>
          <w:spacing w:val="1"/>
        </w:rPr>
        <w:t xml:space="preserve"> </w:t>
      </w:r>
      <w:r>
        <w:t>ней</w:t>
      </w:r>
      <w:r>
        <w:rPr>
          <w:spacing w:val="1"/>
        </w:rPr>
        <w:t xml:space="preserve"> </w:t>
      </w:r>
      <w:r>
        <w:t>элементы,</w:t>
      </w:r>
      <w:r>
        <w:rPr>
          <w:spacing w:val="1"/>
        </w:rPr>
        <w:t xml:space="preserve"> </w:t>
      </w:r>
      <w:r>
        <w:t>заполнять</w:t>
      </w:r>
      <w:r>
        <w:rPr>
          <w:spacing w:val="1"/>
        </w:rPr>
        <w:t xml:space="preserve"> </w:t>
      </w:r>
      <w:r>
        <w:t>пустые</w:t>
      </w:r>
      <w:r>
        <w:rPr>
          <w:spacing w:val="-57"/>
        </w:rPr>
        <w:t xml:space="preserve"> </w:t>
      </w:r>
      <w:r>
        <w:t>клетки</w:t>
      </w:r>
      <w:r>
        <w:rPr>
          <w:spacing w:val="-2"/>
        </w:rPr>
        <w:t xml:space="preserve"> </w:t>
      </w:r>
      <w:r>
        <w:t>таблицы</w:t>
      </w:r>
      <w:r>
        <w:rPr>
          <w:spacing w:val="-3"/>
        </w:rPr>
        <w:t xml:space="preserve"> </w:t>
      </w:r>
      <w:r>
        <w:t>и др.);</w:t>
      </w:r>
    </w:p>
    <w:p w:rsidR="007E6CBC" w:rsidRDefault="001849C0">
      <w:pPr>
        <w:pStyle w:val="a3"/>
        <w:ind w:right="849"/>
        <w:jc w:val="left"/>
      </w:pPr>
      <w:r>
        <w:t>обосновывать</w:t>
      </w:r>
      <w:r>
        <w:rPr>
          <w:spacing w:val="2"/>
        </w:rPr>
        <w:t xml:space="preserve"> </w:t>
      </w:r>
      <w:r>
        <w:t>свои</w:t>
      </w:r>
      <w:r>
        <w:rPr>
          <w:spacing w:val="2"/>
        </w:rPr>
        <w:t xml:space="preserve"> </w:t>
      </w:r>
      <w:r>
        <w:t>суждения,</w:t>
      </w:r>
      <w:r>
        <w:rPr>
          <w:spacing w:val="1"/>
        </w:rPr>
        <w:t xml:space="preserve"> </w:t>
      </w:r>
      <w:r>
        <w:t>используя</w:t>
      </w:r>
      <w:r>
        <w:rPr>
          <w:spacing w:val="1"/>
        </w:rPr>
        <w:t xml:space="preserve"> </w:t>
      </w:r>
      <w:r>
        <w:t>изученные во</w:t>
      </w:r>
      <w:r>
        <w:rPr>
          <w:spacing w:val="1"/>
        </w:rPr>
        <w:t xml:space="preserve"> </w:t>
      </w:r>
      <w:r>
        <w:t>2</w:t>
      </w:r>
      <w:r>
        <w:rPr>
          <w:spacing w:val="1"/>
        </w:rPr>
        <w:t xml:space="preserve"> </w:t>
      </w:r>
      <w:r>
        <w:t>классе правила и</w:t>
      </w:r>
      <w:r>
        <w:rPr>
          <w:spacing w:val="2"/>
        </w:rPr>
        <w:t xml:space="preserve"> </w:t>
      </w:r>
      <w:r>
        <w:t>свойства,</w:t>
      </w:r>
      <w:r>
        <w:rPr>
          <w:spacing w:val="-57"/>
        </w:rPr>
        <w:t xml:space="preserve"> </w:t>
      </w:r>
      <w:r>
        <w:t>делать логические</w:t>
      </w:r>
      <w:r>
        <w:rPr>
          <w:spacing w:val="-1"/>
        </w:rPr>
        <w:t xml:space="preserve"> </w:t>
      </w:r>
      <w:r>
        <w:t>выводы;</w:t>
      </w:r>
    </w:p>
    <w:p w:rsidR="007E6CBC" w:rsidRDefault="001849C0">
      <w:pPr>
        <w:pStyle w:val="a3"/>
        <w:spacing w:before="1"/>
        <w:jc w:val="left"/>
      </w:pPr>
      <w:r>
        <w:t>самостоятельно</w:t>
      </w:r>
      <w:r>
        <w:rPr>
          <w:spacing w:val="-8"/>
        </w:rPr>
        <w:t xml:space="preserve"> </w:t>
      </w:r>
      <w:r>
        <w:t>строить</w:t>
      </w:r>
      <w:r>
        <w:rPr>
          <w:spacing w:val="-8"/>
        </w:rPr>
        <w:t xml:space="preserve"> </w:t>
      </w:r>
      <w:r>
        <w:t>и</w:t>
      </w:r>
      <w:r>
        <w:rPr>
          <w:spacing w:val="-6"/>
        </w:rPr>
        <w:t xml:space="preserve"> </w:t>
      </w:r>
      <w:r>
        <w:t>осваивать</w:t>
      </w:r>
      <w:r>
        <w:rPr>
          <w:spacing w:val="-9"/>
        </w:rPr>
        <w:t xml:space="preserve"> </w:t>
      </w:r>
      <w:r>
        <w:t>приемы</w:t>
      </w:r>
      <w:r>
        <w:rPr>
          <w:spacing w:val="-8"/>
        </w:rPr>
        <w:t xml:space="preserve"> </w:t>
      </w:r>
      <w:r>
        <w:t>решения</w:t>
      </w:r>
      <w:r>
        <w:rPr>
          <w:spacing w:val="-8"/>
        </w:rPr>
        <w:t xml:space="preserve"> </w:t>
      </w:r>
      <w:r>
        <w:t>задач</w:t>
      </w:r>
      <w:r>
        <w:rPr>
          <w:spacing w:val="-8"/>
        </w:rPr>
        <w:t xml:space="preserve"> </w:t>
      </w:r>
      <w:r>
        <w:t>логического</w:t>
      </w:r>
      <w:r>
        <w:rPr>
          <w:spacing w:val="-8"/>
        </w:rPr>
        <w:t xml:space="preserve"> </w:t>
      </w:r>
      <w:r>
        <w:t>характера</w:t>
      </w:r>
      <w:r>
        <w:rPr>
          <w:spacing w:val="-8"/>
        </w:rPr>
        <w:t xml:space="preserve"> </w:t>
      </w:r>
      <w:r>
        <w:t>в</w:t>
      </w:r>
      <w:r>
        <w:rPr>
          <w:spacing w:val="-57"/>
        </w:rPr>
        <w:t xml:space="preserve"> </w:t>
      </w:r>
      <w:r>
        <w:t>соответствии</w:t>
      </w:r>
      <w:r>
        <w:rPr>
          <w:spacing w:val="-1"/>
        </w:rPr>
        <w:t xml:space="preserve"> </w:t>
      </w:r>
      <w:r>
        <w:t>с</w:t>
      </w:r>
      <w:r>
        <w:rPr>
          <w:spacing w:val="-1"/>
        </w:rPr>
        <w:t xml:space="preserve"> </w:t>
      </w:r>
      <w:r>
        <w:t>программой 2 класса.</w:t>
      </w:r>
    </w:p>
    <w:p w:rsidR="007E6CBC" w:rsidRDefault="001849C0">
      <w:pPr>
        <w:pStyle w:val="2"/>
        <w:spacing w:before="4"/>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right="849"/>
        <w:jc w:val="left"/>
      </w:pPr>
      <w:r>
        <w:t>читать</w:t>
      </w:r>
      <w:r>
        <w:rPr>
          <w:spacing w:val="29"/>
        </w:rPr>
        <w:t xml:space="preserve"> </w:t>
      </w:r>
      <w:r>
        <w:t>и</w:t>
      </w:r>
      <w:r>
        <w:rPr>
          <w:spacing w:val="31"/>
        </w:rPr>
        <w:t xml:space="preserve"> </w:t>
      </w:r>
      <w:r>
        <w:t>заполнять</w:t>
      </w:r>
      <w:r>
        <w:rPr>
          <w:spacing w:val="31"/>
        </w:rPr>
        <w:t xml:space="preserve"> </w:t>
      </w:r>
      <w:r>
        <w:t>таблицы</w:t>
      </w:r>
      <w:r>
        <w:rPr>
          <w:spacing w:val="29"/>
        </w:rPr>
        <w:t xml:space="preserve"> </w:t>
      </w:r>
      <w:r>
        <w:t>в</w:t>
      </w:r>
      <w:r>
        <w:rPr>
          <w:spacing w:val="30"/>
        </w:rPr>
        <w:t xml:space="preserve"> </w:t>
      </w:r>
      <w:r>
        <w:t>соответствии</w:t>
      </w:r>
      <w:r>
        <w:rPr>
          <w:spacing w:val="29"/>
        </w:rPr>
        <w:t xml:space="preserve"> </w:t>
      </w:r>
      <w:r>
        <w:t>с</w:t>
      </w:r>
      <w:r>
        <w:rPr>
          <w:spacing w:val="29"/>
        </w:rPr>
        <w:t xml:space="preserve"> </w:t>
      </w:r>
      <w:r>
        <w:t>заданным</w:t>
      </w:r>
      <w:r>
        <w:rPr>
          <w:spacing w:val="29"/>
        </w:rPr>
        <w:t xml:space="preserve"> </w:t>
      </w:r>
      <w:r>
        <w:t>правилом,</w:t>
      </w:r>
      <w:r>
        <w:rPr>
          <w:spacing w:val="29"/>
        </w:rPr>
        <w:t xml:space="preserve"> </w:t>
      </w:r>
      <w:r>
        <w:t>анализировать</w:t>
      </w:r>
      <w:r>
        <w:rPr>
          <w:spacing w:val="-57"/>
        </w:rPr>
        <w:t xml:space="preserve"> </w:t>
      </w:r>
      <w:r>
        <w:t>данные</w:t>
      </w:r>
      <w:r>
        <w:rPr>
          <w:spacing w:val="-2"/>
        </w:rPr>
        <w:t xml:space="preserve"> </w:t>
      </w:r>
      <w:r>
        <w:t>таблицы;</w:t>
      </w:r>
    </w:p>
    <w:p w:rsidR="007E6CBC" w:rsidRDefault="001849C0">
      <w:pPr>
        <w:pStyle w:val="a3"/>
        <w:ind w:right="849"/>
        <w:jc w:val="left"/>
      </w:pPr>
      <w:r>
        <w:t>составлять</w:t>
      </w:r>
      <w:r>
        <w:rPr>
          <w:spacing w:val="51"/>
        </w:rPr>
        <w:t xml:space="preserve"> </w:t>
      </w:r>
      <w:r>
        <w:t>последовательности</w:t>
      </w:r>
      <w:r>
        <w:rPr>
          <w:spacing w:val="52"/>
        </w:rPr>
        <w:t xml:space="preserve"> </w:t>
      </w:r>
      <w:r>
        <w:t>(цепочки)</w:t>
      </w:r>
      <w:r>
        <w:rPr>
          <w:spacing w:val="49"/>
        </w:rPr>
        <w:t xml:space="preserve"> </w:t>
      </w:r>
      <w:r>
        <w:t>предметов,</w:t>
      </w:r>
      <w:r>
        <w:rPr>
          <w:spacing w:val="50"/>
        </w:rPr>
        <w:t xml:space="preserve"> </w:t>
      </w:r>
      <w:r>
        <w:t>чисел,</w:t>
      </w:r>
      <w:r>
        <w:rPr>
          <w:spacing w:val="50"/>
        </w:rPr>
        <w:t xml:space="preserve"> </w:t>
      </w:r>
      <w:r>
        <w:t>фигур</w:t>
      </w:r>
      <w:r>
        <w:rPr>
          <w:spacing w:val="52"/>
        </w:rPr>
        <w:t xml:space="preserve"> </w:t>
      </w:r>
      <w:r>
        <w:t>и</w:t>
      </w:r>
      <w:r>
        <w:rPr>
          <w:spacing w:val="51"/>
        </w:rPr>
        <w:t xml:space="preserve"> </w:t>
      </w:r>
      <w:r>
        <w:t>др.</w:t>
      </w:r>
      <w:r>
        <w:rPr>
          <w:spacing w:val="50"/>
        </w:rPr>
        <w:t xml:space="preserve"> </w:t>
      </w:r>
      <w:r>
        <w:t>по</w:t>
      </w:r>
      <w:r>
        <w:rPr>
          <w:spacing w:val="-57"/>
        </w:rPr>
        <w:t xml:space="preserve"> </w:t>
      </w:r>
      <w:r>
        <w:t>заданному</w:t>
      </w:r>
      <w:r>
        <w:rPr>
          <w:spacing w:val="-9"/>
        </w:rPr>
        <w:t xml:space="preserve"> </w:t>
      </w:r>
      <w:r>
        <w:t>правилу;</w:t>
      </w:r>
    </w:p>
    <w:p w:rsidR="007E6CBC" w:rsidRDefault="001849C0">
      <w:pPr>
        <w:pStyle w:val="a3"/>
        <w:ind w:left="1250" w:firstLine="0"/>
        <w:jc w:val="left"/>
      </w:pPr>
      <w:r>
        <w:t>определять</w:t>
      </w:r>
      <w:r>
        <w:rPr>
          <w:spacing w:val="-3"/>
        </w:rPr>
        <w:t xml:space="preserve"> </w:t>
      </w:r>
      <w:r>
        <w:t>операцию,</w:t>
      </w:r>
      <w:r>
        <w:rPr>
          <w:spacing w:val="-5"/>
        </w:rPr>
        <w:t xml:space="preserve"> </w:t>
      </w:r>
      <w:r>
        <w:t>объект</w:t>
      </w:r>
      <w:r>
        <w:rPr>
          <w:spacing w:val="-2"/>
        </w:rPr>
        <w:t xml:space="preserve"> </w:t>
      </w:r>
      <w:r>
        <w:t>и</w:t>
      </w:r>
      <w:r>
        <w:rPr>
          <w:spacing w:val="-1"/>
        </w:rPr>
        <w:t xml:space="preserve"> </w:t>
      </w:r>
      <w:r>
        <w:t>результат</w:t>
      </w:r>
      <w:r>
        <w:rPr>
          <w:spacing w:val="-3"/>
        </w:rPr>
        <w:t xml:space="preserve"> </w:t>
      </w:r>
      <w:r>
        <w:t>операции;</w:t>
      </w:r>
    </w:p>
    <w:p w:rsidR="007E6CBC" w:rsidRDefault="001849C0">
      <w:pPr>
        <w:pStyle w:val="a3"/>
        <w:ind w:left="1250" w:right="849" w:firstLine="0"/>
        <w:jc w:val="left"/>
      </w:pPr>
      <w:r>
        <w:t>выполнять прямые и обратные операции над предметами, фигурами, числами;</w:t>
      </w:r>
      <w:r>
        <w:rPr>
          <w:spacing w:val="1"/>
        </w:rPr>
        <w:t xml:space="preserve"> </w:t>
      </w:r>
      <w:r>
        <w:t>отыскивать</w:t>
      </w:r>
      <w:r>
        <w:rPr>
          <w:spacing w:val="26"/>
        </w:rPr>
        <w:t xml:space="preserve"> </w:t>
      </w:r>
      <w:r>
        <w:t>неизвестные:</w:t>
      </w:r>
      <w:r>
        <w:rPr>
          <w:spacing w:val="25"/>
        </w:rPr>
        <w:t xml:space="preserve"> </w:t>
      </w:r>
      <w:r>
        <w:t>объект</w:t>
      </w:r>
      <w:r>
        <w:rPr>
          <w:spacing w:val="25"/>
        </w:rPr>
        <w:t xml:space="preserve"> </w:t>
      </w:r>
      <w:r>
        <w:t>операции,</w:t>
      </w:r>
      <w:r>
        <w:rPr>
          <w:spacing w:val="22"/>
        </w:rPr>
        <w:t xml:space="preserve"> </w:t>
      </w:r>
      <w:r>
        <w:t>выполняемую</w:t>
      </w:r>
      <w:r>
        <w:rPr>
          <w:spacing w:val="25"/>
        </w:rPr>
        <w:t xml:space="preserve"> </w:t>
      </w:r>
      <w:r>
        <w:t>операцию,</w:t>
      </w:r>
      <w:r>
        <w:rPr>
          <w:spacing w:val="24"/>
        </w:rPr>
        <w:t xml:space="preserve"> </w:t>
      </w:r>
      <w:r>
        <w:t>результат</w:t>
      </w:r>
    </w:p>
    <w:p w:rsidR="007E6CBC" w:rsidRDefault="001849C0">
      <w:pPr>
        <w:pStyle w:val="a3"/>
        <w:ind w:firstLine="0"/>
        <w:jc w:val="left"/>
      </w:pPr>
      <w:r>
        <w:t>операции;</w:t>
      </w:r>
    </w:p>
    <w:p w:rsidR="007E6CBC" w:rsidRDefault="001849C0">
      <w:pPr>
        <w:pStyle w:val="a3"/>
        <w:ind w:right="846"/>
      </w:pPr>
      <w:r>
        <w:t>исполнять алгоритмы различных видов (линейные, разветвленные и циклические),</w:t>
      </w:r>
      <w:r>
        <w:rPr>
          <w:spacing w:val="1"/>
        </w:rPr>
        <w:t xml:space="preserve"> </w:t>
      </w:r>
      <w:r>
        <w:t>записанные в виде программ действий разными способами(блок-схем, планов действий и</w:t>
      </w:r>
      <w:r>
        <w:rPr>
          <w:spacing w:val="1"/>
        </w:rPr>
        <w:t xml:space="preserve"> </w:t>
      </w:r>
      <w:r>
        <w:t>др.);</w:t>
      </w:r>
    </w:p>
    <w:p w:rsidR="007E6CBC" w:rsidRDefault="001849C0">
      <w:pPr>
        <w:pStyle w:val="a3"/>
        <w:ind w:right="849"/>
        <w:jc w:val="left"/>
      </w:pPr>
      <w:r>
        <w:t>выполнять</w:t>
      </w:r>
      <w:r>
        <w:rPr>
          <w:spacing w:val="1"/>
        </w:rPr>
        <w:t xml:space="preserve"> </w:t>
      </w:r>
      <w:r>
        <w:t>упорядоченный</w:t>
      </w:r>
      <w:r>
        <w:rPr>
          <w:spacing w:val="1"/>
        </w:rPr>
        <w:t xml:space="preserve"> </w:t>
      </w:r>
      <w:r>
        <w:t>перебор</w:t>
      </w:r>
      <w:r>
        <w:rPr>
          <w:spacing w:val="1"/>
        </w:rPr>
        <w:t xml:space="preserve"> </w:t>
      </w:r>
      <w:r>
        <w:t>вариантов</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дерева</w:t>
      </w:r>
      <w:r>
        <w:rPr>
          <w:spacing w:val="-57"/>
        </w:rPr>
        <w:t xml:space="preserve"> </w:t>
      </w:r>
      <w:r>
        <w:t>возможностей;</w:t>
      </w:r>
    </w:p>
    <w:p w:rsidR="007E6CBC" w:rsidRDefault="001849C0">
      <w:pPr>
        <w:pStyle w:val="a3"/>
        <w:tabs>
          <w:tab w:val="left" w:pos="8801"/>
        </w:tabs>
        <w:ind w:right="856"/>
        <w:jc w:val="left"/>
      </w:pPr>
      <w:r>
        <w:t xml:space="preserve">находить  </w:t>
      </w:r>
      <w:r>
        <w:rPr>
          <w:spacing w:val="15"/>
        </w:rPr>
        <w:t xml:space="preserve"> </w:t>
      </w:r>
      <w:r>
        <w:t xml:space="preserve">информацию  </w:t>
      </w:r>
      <w:r>
        <w:rPr>
          <w:spacing w:val="16"/>
        </w:rPr>
        <w:t xml:space="preserve"> </w:t>
      </w:r>
      <w:r>
        <w:t xml:space="preserve">по  </w:t>
      </w:r>
      <w:r>
        <w:rPr>
          <w:spacing w:val="16"/>
        </w:rPr>
        <w:t xml:space="preserve"> </w:t>
      </w:r>
      <w:r>
        <w:t xml:space="preserve">заданной  </w:t>
      </w:r>
      <w:r>
        <w:rPr>
          <w:spacing w:val="14"/>
        </w:rPr>
        <w:t xml:space="preserve"> </w:t>
      </w:r>
      <w:r>
        <w:t xml:space="preserve">теме  </w:t>
      </w:r>
      <w:r>
        <w:rPr>
          <w:spacing w:val="16"/>
        </w:rPr>
        <w:t xml:space="preserve"> </w:t>
      </w:r>
      <w:r>
        <w:t xml:space="preserve">в  </w:t>
      </w:r>
      <w:r>
        <w:rPr>
          <w:spacing w:val="15"/>
        </w:rPr>
        <w:t xml:space="preserve"> </w:t>
      </w:r>
      <w:r>
        <w:t xml:space="preserve">разных  </w:t>
      </w:r>
      <w:r>
        <w:rPr>
          <w:spacing w:val="15"/>
        </w:rPr>
        <w:t xml:space="preserve"> </w:t>
      </w:r>
      <w:r>
        <w:t>источниках</w:t>
      </w:r>
      <w:r>
        <w:tab/>
      </w:r>
      <w:r>
        <w:rPr>
          <w:spacing w:val="-1"/>
        </w:rPr>
        <w:t>(учебнике,</w:t>
      </w:r>
      <w:r>
        <w:rPr>
          <w:spacing w:val="-57"/>
        </w:rPr>
        <w:t xml:space="preserve"> </w:t>
      </w:r>
      <w:r>
        <w:t>справочнике,</w:t>
      </w:r>
      <w:r>
        <w:rPr>
          <w:spacing w:val="-1"/>
        </w:rPr>
        <w:t xml:space="preserve"> </w:t>
      </w:r>
      <w:r>
        <w:t>энциклопедии и др.);</w:t>
      </w:r>
    </w:p>
    <w:p w:rsidR="007E6CBC" w:rsidRDefault="001849C0">
      <w:pPr>
        <w:pStyle w:val="a3"/>
        <w:ind w:left="1250" w:right="830" w:firstLine="0"/>
        <w:jc w:val="left"/>
      </w:pPr>
      <w:r>
        <w:t>работать в материальной и информационной среде начального общего образования;</w:t>
      </w:r>
      <w:r>
        <w:rPr>
          <w:spacing w:val="-57"/>
        </w:rPr>
        <w:t xml:space="preserve"> </w:t>
      </w:r>
      <w:r>
        <w:t>самостоятельно</w:t>
      </w:r>
      <w:r>
        <w:rPr>
          <w:spacing w:val="19"/>
        </w:rPr>
        <w:t xml:space="preserve"> </w:t>
      </w:r>
      <w:r>
        <w:t>составлять</w:t>
      </w:r>
      <w:r>
        <w:rPr>
          <w:spacing w:val="21"/>
        </w:rPr>
        <w:t xml:space="preserve"> </w:t>
      </w:r>
      <w:r>
        <w:t>алгоритмы</w:t>
      </w:r>
      <w:r>
        <w:rPr>
          <w:spacing w:val="19"/>
        </w:rPr>
        <w:t xml:space="preserve"> </w:t>
      </w:r>
      <w:r>
        <w:t>и</w:t>
      </w:r>
      <w:r>
        <w:rPr>
          <w:spacing w:val="18"/>
        </w:rPr>
        <w:t xml:space="preserve"> </w:t>
      </w:r>
      <w:r>
        <w:t>записывать</w:t>
      </w:r>
      <w:r>
        <w:rPr>
          <w:spacing w:val="21"/>
        </w:rPr>
        <w:t xml:space="preserve"> </w:t>
      </w:r>
      <w:r>
        <w:t>их</w:t>
      </w:r>
      <w:r>
        <w:rPr>
          <w:spacing w:val="20"/>
        </w:rPr>
        <w:t xml:space="preserve"> </w:t>
      </w:r>
      <w:r>
        <w:t>в</w:t>
      </w:r>
      <w:r>
        <w:rPr>
          <w:spacing w:val="19"/>
        </w:rPr>
        <w:t xml:space="preserve"> </w:t>
      </w:r>
      <w:r>
        <w:t>виде</w:t>
      </w:r>
      <w:r>
        <w:rPr>
          <w:spacing w:val="19"/>
        </w:rPr>
        <w:t xml:space="preserve"> </w:t>
      </w:r>
      <w:r>
        <w:t>блок-схем</w:t>
      </w:r>
      <w:r>
        <w:rPr>
          <w:spacing w:val="19"/>
        </w:rPr>
        <w:t xml:space="preserve"> </w:t>
      </w:r>
      <w:r>
        <w:t>и</w:t>
      </w:r>
      <w:r>
        <w:rPr>
          <w:spacing w:val="18"/>
        </w:rPr>
        <w:t xml:space="preserve"> </w:t>
      </w:r>
      <w:r>
        <w:t>планов</w:t>
      </w:r>
    </w:p>
    <w:p w:rsidR="007E6CBC" w:rsidRDefault="001849C0">
      <w:pPr>
        <w:pStyle w:val="a3"/>
        <w:ind w:firstLine="0"/>
        <w:jc w:val="left"/>
      </w:pPr>
      <w:r>
        <w:t>действий;</w:t>
      </w:r>
    </w:p>
    <w:p w:rsidR="007E6CBC" w:rsidRDefault="001849C0">
      <w:pPr>
        <w:pStyle w:val="a3"/>
        <w:ind w:right="848"/>
      </w:pPr>
      <w:r>
        <w:t>собирать</w:t>
      </w:r>
      <w:r>
        <w:rPr>
          <w:spacing w:val="1"/>
        </w:rPr>
        <w:t xml:space="preserve"> </w:t>
      </w:r>
      <w:r>
        <w:t>и</w:t>
      </w:r>
      <w:r>
        <w:rPr>
          <w:spacing w:val="1"/>
        </w:rPr>
        <w:t xml:space="preserve"> </w:t>
      </w:r>
      <w:r>
        <w:t>представлять</w:t>
      </w:r>
      <w:r>
        <w:rPr>
          <w:spacing w:val="1"/>
        </w:rPr>
        <w:t xml:space="preserve"> </w:t>
      </w:r>
      <w:r>
        <w:t>информацию</w:t>
      </w:r>
      <w:r>
        <w:rPr>
          <w:spacing w:val="1"/>
        </w:rPr>
        <w:t xml:space="preserve"> </w:t>
      </w:r>
      <w:r>
        <w:t>в</w:t>
      </w:r>
      <w:r>
        <w:rPr>
          <w:spacing w:val="1"/>
        </w:rPr>
        <w:t xml:space="preserve"> </w:t>
      </w:r>
      <w:r>
        <w:t>справочниках,</w:t>
      </w:r>
      <w:r>
        <w:rPr>
          <w:spacing w:val="1"/>
        </w:rPr>
        <w:t xml:space="preserve"> </w:t>
      </w:r>
      <w:r>
        <w:t>энциклопедиях,</w:t>
      </w:r>
      <w:r>
        <w:rPr>
          <w:spacing w:val="1"/>
        </w:rPr>
        <w:t xml:space="preserve"> </w:t>
      </w:r>
      <w:r>
        <w:t>контролируемом</w:t>
      </w:r>
      <w:r>
        <w:rPr>
          <w:spacing w:val="1"/>
        </w:rPr>
        <w:t xml:space="preserve"> </w:t>
      </w:r>
      <w:r>
        <w:t>пространстве</w:t>
      </w:r>
      <w:r>
        <w:rPr>
          <w:spacing w:val="1"/>
        </w:rPr>
        <w:t xml:space="preserve"> </w:t>
      </w:r>
      <w:r>
        <w:t>Интернета</w:t>
      </w:r>
      <w:r>
        <w:rPr>
          <w:spacing w:val="1"/>
        </w:rPr>
        <w:t xml:space="preserve"> </w:t>
      </w:r>
      <w:r>
        <w:t>о</w:t>
      </w:r>
      <w:r>
        <w:rPr>
          <w:spacing w:val="1"/>
        </w:rPr>
        <w:t xml:space="preserve"> </w:t>
      </w:r>
      <w:r>
        <w:t>продолжительности</w:t>
      </w:r>
      <w:r>
        <w:rPr>
          <w:spacing w:val="1"/>
        </w:rPr>
        <w:t xml:space="preserve"> </w:t>
      </w:r>
      <w:r>
        <w:t>жизни</w:t>
      </w:r>
      <w:r>
        <w:rPr>
          <w:spacing w:val="1"/>
        </w:rPr>
        <w:t xml:space="preserve"> </w:t>
      </w:r>
      <w:r>
        <w:t>различных</w:t>
      </w:r>
      <w:r>
        <w:rPr>
          <w:spacing w:val="1"/>
        </w:rPr>
        <w:t xml:space="preserve"> </w:t>
      </w:r>
      <w:r>
        <w:t>животных и растений, их размерах, составлять по полученным данным свои собственные</w:t>
      </w:r>
      <w:r>
        <w:rPr>
          <w:spacing w:val="1"/>
        </w:rPr>
        <w:t xml:space="preserve"> </w:t>
      </w:r>
      <w:r>
        <w:t>задачи</w:t>
      </w:r>
      <w:r>
        <w:rPr>
          <w:spacing w:val="-1"/>
        </w:rPr>
        <w:t xml:space="preserve"> </w:t>
      </w:r>
      <w:r>
        <w:t>на</w:t>
      </w:r>
      <w:r>
        <w:rPr>
          <w:spacing w:val="-1"/>
        </w:rPr>
        <w:t xml:space="preserve"> </w:t>
      </w:r>
      <w:r>
        <w:t>все</w:t>
      </w:r>
      <w:r>
        <w:rPr>
          <w:spacing w:val="-1"/>
        </w:rPr>
        <w:t xml:space="preserve"> </w:t>
      </w:r>
      <w:r>
        <w:t>четыре</w:t>
      </w:r>
      <w:r>
        <w:rPr>
          <w:spacing w:val="-1"/>
        </w:rPr>
        <w:t xml:space="preserve"> </w:t>
      </w:r>
      <w:r>
        <w:t>арифметических</w:t>
      </w:r>
      <w:r>
        <w:rPr>
          <w:spacing w:val="2"/>
        </w:rPr>
        <w:t xml:space="preserve"> </w:t>
      </w:r>
      <w:r>
        <w:t>действия.</w:t>
      </w:r>
    </w:p>
    <w:p w:rsidR="007E6CBC" w:rsidRDefault="001849C0">
      <w:pPr>
        <w:pStyle w:val="2"/>
        <w:numPr>
          <w:ilvl w:val="0"/>
          <w:numId w:val="2"/>
        </w:numPr>
        <w:tabs>
          <w:tab w:val="left" w:pos="1430"/>
        </w:tabs>
        <w:spacing w:before="74"/>
      </w:pPr>
      <w:r>
        <w:t>КЛАСС</w:t>
      </w:r>
    </w:p>
    <w:p w:rsidR="007E6CBC" w:rsidRDefault="001849C0">
      <w:pPr>
        <w:pStyle w:val="a3"/>
        <w:ind w:right="849"/>
        <w:jc w:val="left"/>
      </w:pPr>
      <w:r>
        <w:t>К</w:t>
      </w:r>
      <w:r>
        <w:rPr>
          <w:spacing w:val="28"/>
        </w:rPr>
        <w:t xml:space="preserve"> </w:t>
      </w:r>
      <w:r>
        <w:t>концу</w:t>
      </w:r>
      <w:r>
        <w:rPr>
          <w:spacing w:val="20"/>
        </w:rPr>
        <w:t xml:space="preserve"> </w:t>
      </w:r>
      <w:r>
        <w:t>обучения</w:t>
      </w:r>
      <w:r>
        <w:rPr>
          <w:spacing w:val="27"/>
        </w:rPr>
        <w:t xml:space="preserve"> </w:t>
      </w:r>
      <w:r>
        <w:t>в</w:t>
      </w:r>
      <w:r>
        <w:rPr>
          <w:spacing w:val="27"/>
        </w:rPr>
        <w:t xml:space="preserve"> </w:t>
      </w:r>
      <w:r>
        <w:t>3</w:t>
      </w:r>
      <w:r>
        <w:rPr>
          <w:spacing w:val="27"/>
        </w:rPr>
        <w:t xml:space="preserve"> </w:t>
      </w:r>
      <w:r>
        <w:t>классе</w:t>
      </w:r>
      <w:r>
        <w:rPr>
          <w:spacing w:val="26"/>
        </w:rPr>
        <w:t xml:space="preserve"> </w:t>
      </w:r>
      <w:r>
        <w:t>обучающийся</w:t>
      </w:r>
      <w:r>
        <w:rPr>
          <w:spacing w:val="27"/>
        </w:rPr>
        <w:t xml:space="preserve"> </w:t>
      </w:r>
      <w:r>
        <w:t>получит</w:t>
      </w:r>
      <w:r>
        <w:rPr>
          <w:spacing w:val="28"/>
        </w:rPr>
        <w:t xml:space="preserve"> </w:t>
      </w:r>
      <w:r>
        <w:t>следующие</w:t>
      </w:r>
      <w:r>
        <w:rPr>
          <w:spacing w:val="28"/>
        </w:rPr>
        <w:t xml:space="preserve"> </w:t>
      </w:r>
      <w:r>
        <w:t>предметные</w:t>
      </w:r>
      <w:r>
        <w:rPr>
          <w:spacing w:val="-57"/>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математике:</w:t>
      </w:r>
    </w:p>
    <w:p w:rsidR="007E6CBC" w:rsidRDefault="001849C0">
      <w:pPr>
        <w:pStyle w:val="2"/>
        <w:spacing w:before="2"/>
      </w:pPr>
      <w:r>
        <w:t>Числа</w:t>
      </w:r>
      <w:r>
        <w:rPr>
          <w:spacing w:val="-4"/>
        </w:rPr>
        <w:t xml:space="preserve"> </w:t>
      </w:r>
      <w:r>
        <w:t>и</w:t>
      </w:r>
      <w:r>
        <w:rPr>
          <w:spacing w:val="-3"/>
        </w:rPr>
        <w:t xml:space="preserve"> </w:t>
      </w:r>
      <w:r>
        <w:t>арифметические</w:t>
      </w:r>
      <w:r>
        <w:rPr>
          <w:spacing w:val="-3"/>
        </w:rPr>
        <w:t xml:space="preserve"> </w:t>
      </w:r>
      <w:r>
        <w:t>действия</w:t>
      </w:r>
      <w:r>
        <w:rPr>
          <w:spacing w:val="-2"/>
        </w:rPr>
        <w:t xml:space="preserve"> </w:t>
      </w:r>
      <w:r>
        <w:t>с</w:t>
      </w:r>
      <w:r>
        <w:rPr>
          <w:spacing w:val="-5"/>
        </w:rPr>
        <w:t xml:space="preserve"> </w:t>
      </w:r>
      <w:r>
        <w:t>ними</w:t>
      </w:r>
    </w:p>
    <w:p w:rsidR="007E6CBC" w:rsidRDefault="001849C0">
      <w:pPr>
        <w:pStyle w:val="a3"/>
        <w:jc w:val="left"/>
      </w:pPr>
      <w:r>
        <w:t>считать</w:t>
      </w:r>
      <w:r>
        <w:rPr>
          <w:spacing w:val="38"/>
        </w:rPr>
        <w:t xml:space="preserve"> </w:t>
      </w:r>
      <w:r>
        <w:t>тысячами,</w:t>
      </w:r>
      <w:r>
        <w:rPr>
          <w:spacing w:val="38"/>
        </w:rPr>
        <w:t xml:space="preserve"> </w:t>
      </w:r>
      <w:r>
        <w:t>называть</w:t>
      </w:r>
      <w:r>
        <w:rPr>
          <w:spacing w:val="40"/>
        </w:rPr>
        <w:t xml:space="preserve"> </w:t>
      </w:r>
      <w:r>
        <w:t>разряды</w:t>
      </w:r>
      <w:r>
        <w:rPr>
          <w:spacing w:val="38"/>
        </w:rPr>
        <w:t xml:space="preserve"> </w:t>
      </w:r>
      <w:r>
        <w:t>и</w:t>
      </w:r>
      <w:r>
        <w:rPr>
          <w:spacing w:val="38"/>
        </w:rPr>
        <w:t xml:space="preserve"> </w:t>
      </w:r>
      <w:r>
        <w:t>классы:</w:t>
      </w:r>
      <w:r>
        <w:rPr>
          <w:spacing w:val="38"/>
        </w:rPr>
        <w:t xml:space="preserve"> </w:t>
      </w:r>
      <w:r>
        <w:t>класс</w:t>
      </w:r>
      <w:r>
        <w:rPr>
          <w:spacing w:val="37"/>
        </w:rPr>
        <w:t xml:space="preserve"> </w:t>
      </w:r>
      <w:r>
        <w:t>единиц,</w:t>
      </w:r>
      <w:r>
        <w:rPr>
          <w:spacing w:val="38"/>
        </w:rPr>
        <w:t xml:space="preserve"> </w:t>
      </w:r>
      <w:r>
        <w:t>класс</w:t>
      </w:r>
      <w:r>
        <w:rPr>
          <w:spacing w:val="38"/>
        </w:rPr>
        <w:t xml:space="preserve"> </w:t>
      </w:r>
      <w:r>
        <w:t>тысяч,</w:t>
      </w:r>
      <w:r>
        <w:rPr>
          <w:spacing w:val="38"/>
        </w:rPr>
        <w:t xml:space="preserve"> </w:t>
      </w:r>
      <w:r>
        <w:t>класс</w:t>
      </w:r>
      <w:r>
        <w:rPr>
          <w:spacing w:val="-57"/>
        </w:rPr>
        <w:t xml:space="preserve"> </w:t>
      </w:r>
      <w:r>
        <w:t>миллионов</w:t>
      </w:r>
      <w:r>
        <w:rPr>
          <w:spacing w:val="-3"/>
        </w:rPr>
        <w:t xml:space="preserve"> </w:t>
      </w:r>
      <w:r>
        <w:t>и т.д.;</w:t>
      </w:r>
    </w:p>
    <w:p w:rsidR="007E6CBC" w:rsidRDefault="001849C0">
      <w:pPr>
        <w:pStyle w:val="a3"/>
        <w:jc w:val="left"/>
      </w:pPr>
      <w:r>
        <w:t>называть,</w:t>
      </w:r>
      <w:r>
        <w:rPr>
          <w:spacing w:val="8"/>
        </w:rPr>
        <w:t xml:space="preserve"> </w:t>
      </w:r>
      <w:r>
        <w:t>сравнивать,</w:t>
      </w:r>
      <w:r>
        <w:rPr>
          <w:spacing w:val="6"/>
        </w:rPr>
        <w:t xml:space="preserve"> </w:t>
      </w:r>
      <w:r>
        <w:t>складывать</w:t>
      </w:r>
      <w:r>
        <w:rPr>
          <w:spacing w:val="10"/>
        </w:rPr>
        <w:t xml:space="preserve"> </w:t>
      </w:r>
      <w:r>
        <w:t>и</w:t>
      </w:r>
      <w:r>
        <w:rPr>
          <w:spacing w:val="9"/>
        </w:rPr>
        <w:t xml:space="preserve"> </w:t>
      </w:r>
      <w:r>
        <w:t>вычитать</w:t>
      </w:r>
      <w:r>
        <w:rPr>
          <w:spacing w:val="9"/>
        </w:rPr>
        <w:t xml:space="preserve"> </w:t>
      </w:r>
      <w:r>
        <w:t>многозначные</w:t>
      </w:r>
      <w:r>
        <w:rPr>
          <w:spacing w:val="7"/>
        </w:rPr>
        <w:t xml:space="preserve"> </w:t>
      </w:r>
      <w:r>
        <w:t>числа</w:t>
      </w:r>
      <w:r>
        <w:rPr>
          <w:spacing w:val="8"/>
        </w:rPr>
        <w:t xml:space="preserve"> </w:t>
      </w:r>
      <w:r>
        <w:t>(в</w:t>
      </w:r>
      <w:r>
        <w:rPr>
          <w:spacing w:val="7"/>
        </w:rPr>
        <w:t xml:space="preserve"> </w:t>
      </w:r>
      <w:r>
        <w:t>пределах</w:t>
      </w:r>
      <w:r>
        <w:rPr>
          <w:spacing w:val="-57"/>
        </w:rPr>
        <w:t xml:space="preserve"> </w:t>
      </w:r>
      <w:r>
        <w:t>1000000000000),</w:t>
      </w:r>
      <w:r>
        <w:rPr>
          <w:spacing w:val="-2"/>
        </w:rPr>
        <w:t xml:space="preserve"> </w:t>
      </w:r>
      <w:r>
        <w:t>представлять</w:t>
      </w:r>
      <w:r>
        <w:rPr>
          <w:spacing w:val="-1"/>
        </w:rPr>
        <w:t xml:space="preserve"> </w:t>
      </w:r>
      <w:r>
        <w:t>натуральное</w:t>
      </w:r>
      <w:r>
        <w:rPr>
          <w:spacing w:val="-3"/>
        </w:rPr>
        <w:t xml:space="preserve"> </w:t>
      </w:r>
      <w:r>
        <w:t>число</w:t>
      </w:r>
      <w:r>
        <w:rPr>
          <w:spacing w:val="-2"/>
        </w:rPr>
        <w:t xml:space="preserve"> </w:t>
      </w:r>
      <w:r>
        <w:t>в</w:t>
      </w:r>
      <w:r>
        <w:rPr>
          <w:spacing w:val="-3"/>
        </w:rPr>
        <w:t xml:space="preserve"> </w:t>
      </w:r>
      <w:r>
        <w:t>виде</w:t>
      </w:r>
      <w:r>
        <w:rPr>
          <w:spacing w:val="-2"/>
        </w:rPr>
        <w:t xml:space="preserve"> </w:t>
      </w:r>
      <w:r>
        <w:t>суммы</w:t>
      </w:r>
      <w:r>
        <w:rPr>
          <w:spacing w:val="-1"/>
        </w:rPr>
        <w:t xml:space="preserve"> </w:t>
      </w:r>
      <w:r>
        <w:t>разрядных</w:t>
      </w:r>
      <w:r>
        <w:rPr>
          <w:spacing w:val="-1"/>
        </w:rPr>
        <w:t xml:space="preserve"> </w:t>
      </w:r>
      <w:r>
        <w:t>слагаемых;</w:t>
      </w:r>
    </w:p>
    <w:p w:rsidR="007E6CBC" w:rsidRDefault="001849C0">
      <w:pPr>
        <w:pStyle w:val="a3"/>
        <w:ind w:right="849"/>
        <w:jc w:val="left"/>
      </w:pPr>
      <w:r>
        <w:t>умножать</w:t>
      </w:r>
      <w:r>
        <w:rPr>
          <w:spacing w:val="24"/>
        </w:rPr>
        <w:t xml:space="preserve"> </w:t>
      </w:r>
      <w:r>
        <w:t>и</w:t>
      </w:r>
      <w:r>
        <w:rPr>
          <w:spacing w:val="23"/>
        </w:rPr>
        <w:t xml:space="preserve"> </w:t>
      </w:r>
      <w:r>
        <w:t>делить</w:t>
      </w:r>
      <w:r>
        <w:rPr>
          <w:spacing w:val="24"/>
        </w:rPr>
        <w:t xml:space="preserve"> </w:t>
      </w:r>
      <w:r>
        <w:t>числа</w:t>
      </w:r>
      <w:r>
        <w:rPr>
          <w:spacing w:val="22"/>
        </w:rPr>
        <w:t xml:space="preserve"> </w:t>
      </w:r>
      <w:r>
        <w:t>на</w:t>
      </w:r>
      <w:r>
        <w:rPr>
          <w:spacing w:val="21"/>
        </w:rPr>
        <w:t xml:space="preserve"> </w:t>
      </w:r>
      <w:r>
        <w:t>10,</w:t>
      </w:r>
      <w:r>
        <w:rPr>
          <w:spacing w:val="24"/>
        </w:rPr>
        <w:t xml:space="preserve"> </w:t>
      </w:r>
      <w:r>
        <w:t>100,</w:t>
      </w:r>
      <w:r>
        <w:rPr>
          <w:spacing w:val="22"/>
        </w:rPr>
        <w:t xml:space="preserve"> </w:t>
      </w:r>
      <w:r>
        <w:t>1000</w:t>
      </w:r>
      <w:r>
        <w:rPr>
          <w:spacing w:val="24"/>
        </w:rPr>
        <w:t xml:space="preserve"> </w:t>
      </w:r>
      <w:r>
        <w:t>и</w:t>
      </w:r>
      <w:r>
        <w:rPr>
          <w:spacing w:val="23"/>
        </w:rPr>
        <w:t xml:space="preserve"> </w:t>
      </w:r>
      <w:r>
        <w:t>т.д.,</w:t>
      </w:r>
      <w:r>
        <w:rPr>
          <w:spacing w:val="25"/>
        </w:rPr>
        <w:t xml:space="preserve"> </w:t>
      </w:r>
      <w:r>
        <w:t>умножать</w:t>
      </w:r>
      <w:r>
        <w:rPr>
          <w:spacing w:val="24"/>
        </w:rPr>
        <w:t xml:space="preserve"> </w:t>
      </w:r>
      <w:r>
        <w:t>и</w:t>
      </w:r>
      <w:r>
        <w:rPr>
          <w:spacing w:val="24"/>
        </w:rPr>
        <w:t xml:space="preserve"> </w:t>
      </w:r>
      <w:r>
        <w:t>делить</w:t>
      </w:r>
      <w:r>
        <w:rPr>
          <w:spacing w:val="22"/>
        </w:rPr>
        <w:t xml:space="preserve"> </w:t>
      </w:r>
      <w:r>
        <w:t>(без</w:t>
      </w:r>
      <w:r>
        <w:rPr>
          <w:spacing w:val="23"/>
        </w:rPr>
        <w:t xml:space="preserve"> </w:t>
      </w:r>
      <w:r>
        <w:t>остатка)</w:t>
      </w:r>
      <w:r>
        <w:rPr>
          <w:spacing w:val="-57"/>
        </w:rPr>
        <w:t xml:space="preserve"> </w:t>
      </w:r>
      <w:r>
        <w:t>круглые</w:t>
      </w:r>
      <w:r>
        <w:rPr>
          <w:spacing w:val="-3"/>
        </w:rPr>
        <w:t xml:space="preserve"> </w:t>
      </w:r>
      <w:r>
        <w:t>числа</w:t>
      </w:r>
      <w:r>
        <w:rPr>
          <w:spacing w:val="-1"/>
        </w:rPr>
        <w:t xml:space="preserve"> </w:t>
      </w:r>
      <w:r>
        <w:t>в</w:t>
      </w:r>
      <w:r>
        <w:rPr>
          <w:spacing w:val="-1"/>
        </w:rPr>
        <w:t xml:space="preserve"> </w:t>
      </w:r>
      <w:r>
        <w:t>случаях,</w:t>
      </w:r>
      <w:r>
        <w:rPr>
          <w:spacing w:val="-1"/>
        </w:rPr>
        <w:t xml:space="preserve"> </w:t>
      </w:r>
      <w:r>
        <w:t>сводимых</w:t>
      </w:r>
      <w:r>
        <w:rPr>
          <w:spacing w:val="-1"/>
        </w:rPr>
        <w:t xml:space="preserve"> </w:t>
      </w:r>
      <w:r>
        <w:t>к делению</w:t>
      </w:r>
      <w:r>
        <w:rPr>
          <w:spacing w:val="-3"/>
        </w:rPr>
        <w:t xml:space="preserve"> </w:t>
      </w:r>
      <w:r>
        <w:t>в</w:t>
      </w:r>
      <w:r>
        <w:rPr>
          <w:spacing w:val="-1"/>
        </w:rPr>
        <w:t xml:space="preserve"> </w:t>
      </w:r>
      <w:r>
        <w:t>пределах</w:t>
      </w:r>
      <w:r>
        <w:rPr>
          <w:spacing w:val="2"/>
        </w:rPr>
        <w:t xml:space="preserve"> </w:t>
      </w:r>
      <w:r>
        <w:t>100;</w:t>
      </w:r>
    </w:p>
    <w:p w:rsidR="007E6CBC" w:rsidRDefault="001849C0">
      <w:pPr>
        <w:pStyle w:val="a3"/>
        <w:ind w:left="1250" w:right="855" w:firstLine="0"/>
        <w:jc w:val="left"/>
      </w:pPr>
      <w:r>
        <w:t>умножать многозначные числа (все случаи), записывать умножение «в столбик»;</w:t>
      </w:r>
      <w:r>
        <w:rPr>
          <w:spacing w:val="1"/>
        </w:rPr>
        <w:t xml:space="preserve"> </w:t>
      </w:r>
      <w:r>
        <w:t>делить</w:t>
      </w:r>
      <w:r>
        <w:rPr>
          <w:spacing w:val="1"/>
        </w:rPr>
        <w:t xml:space="preserve"> </w:t>
      </w:r>
      <w:r>
        <w:t>многозначное</w:t>
      </w:r>
      <w:r>
        <w:rPr>
          <w:spacing w:val="-1"/>
        </w:rPr>
        <w:t xml:space="preserve"> </w:t>
      </w:r>
      <w:r>
        <w:t>число</w:t>
      </w:r>
      <w:r>
        <w:rPr>
          <w:spacing w:val="-1"/>
        </w:rPr>
        <w:t xml:space="preserve"> </w:t>
      </w:r>
      <w:r>
        <w:t>на однозначное, записывать</w:t>
      </w:r>
      <w:r>
        <w:rPr>
          <w:spacing w:val="1"/>
        </w:rPr>
        <w:t xml:space="preserve"> </w:t>
      </w:r>
      <w:r>
        <w:t>деление</w:t>
      </w:r>
      <w:r>
        <w:rPr>
          <w:spacing w:val="4"/>
        </w:rPr>
        <w:t xml:space="preserve"> </w:t>
      </w:r>
      <w:r>
        <w:t>«углом»;</w:t>
      </w:r>
      <w:r>
        <w:rPr>
          <w:spacing w:val="1"/>
        </w:rPr>
        <w:t xml:space="preserve"> </w:t>
      </w:r>
      <w:r>
        <w:rPr>
          <w:spacing w:val="-1"/>
        </w:rPr>
        <w:t>проверять</w:t>
      </w:r>
      <w:r>
        <w:rPr>
          <w:spacing w:val="-11"/>
        </w:rPr>
        <w:t xml:space="preserve"> </w:t>
      </w:r>
      <w:r>
        <w:rPr>
          <w:spacing w:val="-1"/>
        </w:rPr>
        <w:t>правильность</w:t>
      </w:r>
      <w:r>
        <w:rPr>
          <w:spacing w:val="-12"/>
        </w:rPr>
        <w:t xml:space="preserve"> </w:t>
      </w:r>
      <w:r>
        <w:rPr>
          <w:spacing w:val="-1"/>
        </w:rPr>
        <w:t>выполнения</w:t>
      </w:r>
      <w:r>
        <w:rPr>
          <w:spacing w:val="-15"/>
        </w:rPr>
        <w:t xml:space="preserve"> </w:t>
      </w:r>
      <w:r>
        <w:rPr>
          <w:spacing w:val="-1"/>
        </w:rPr>
        <w:t>действий</w:t>
      </w:r>
      <w:r>
        <w:rPr>
          <w:spacing w:val="-15"/>
        </w:rPr>
        <w:t xml:space="preserve"> </w:t>
      </w:r>
      <w:r>
        <w:t>с</w:t>
      </w:r>
      <w:r>
        <w:rPr>
          <w:spacing w:val="-13"/>
        </w:rPr>
        <w:t xml:space="preserve"> </w:t>
      </w:r>
      <w:r>
        <w:t>многозначными</w:t>
      </w:r>
      <w:r>
        <w:rPr>
          <w:spacing w:val="-12"/>
        </w:rPr>
        <w:t xml:space="preserve"> </w:t>
      </w:r>
      <w:r>
        <w:t>числами,</w:t>
      </w:r>
      <w:r>
        <w:rPr>
          <w:spacing w:val="-12"/>
        </w:rPr>
        <w:t xml:space="preserve"> </w:t>
      </w:r>
      <w:r>
        <w:t>используя</w:t>
      </w:r>
    </w:p>
    <w:p w:rsidR="007E6CBC" w:rsidRDefault="001849C0">
      <w:pPr>
        <w:pStyle w:val="a3"/>
        <w:ind w:firstLine="0"/>
        <w:jc w:val="left"/>
      </w:pPr>
      <w:r>
        <w:t>алгоритм,</w:t>
      </w:r>
      <w:r>
        <w:rPr>
          <w:spacing w:val="-2"/>
        </w:rPr>
        <w:t xml:space="preserve"> </w:t>
      </w:r>
      <w:r>
        <w:t>обратное</w:t>
      </w:r>
      <w:r>
        <w:rPr>
          <w:spacing w:val="-3"/>
        </w:rPr>
        <w:t xml:space="preserve"> </w:t>
      </w:r>
      <w:r>
        <w:t>действие,</w:t>
      </w:r>
      <w:r>
        <w:rPr>
          <w:spacing w:val="-2"/>
        </w:rPr>
        <w:t xml:space="preserve"> </w:t>
      </w:r>
      <w:r>
        <w:t>вычисление</w:t>
      </w:r>
      <w:r>
        <w:rPr>
          <w:spacing w:val="-2"/>
        </w:rPr>
        <w:t xml:space="preserve"> </w:t>
      </w:r>
      <w:r>
        <w:t>на</w:t>
      </w:r>
      <w:r>
        <w:rPr>
          <w:spacing w:val="-3"/>
        </w:rPr>
        <w:t xml:space="preserve"> </w:t>
      </w:r>
      <w:r>
        <w:t>калькуляторе;</w:t>
      </w:r>
    </w:p>
    <w:p w:rsidR="007E6CBC" w:rsidRDefault="001849C0">
      <w:pPr>
        <w:pStyle w:val="a3"/>
        <w:ind w:right="854"/>
      </w:pPr>
      <w:r>
        <w:t>складывать, вычитать, умножать и делить устно многозначные числа в случаях,</w:t>
      </w:r>
      <w:r>
        <w:rPr>
          <w:spacing w:val="1"/>
        </w:rPr>
        <w:t xml:space="preserve"> </w:t>
      </w:r>
      <w:r>
        <w:t>сводимых к действиям</w:t>
      </w:r>
      <w:r>
        <w:rPr>
          <w:spacing w:val="-4"/>
        </w:rPr>
        <w:t xml:space="preserve"> </w:t>
      </w:r>
      <w:r>
        <w:t>в</w:t>
      </w:r>
      <w:r>
        <w:rPr>
          <w:spacing w:val="-1"/>
        </w:rPr>
        <w:t xml:space="preserve"> </w:t>
      </w:r>
      <w:r>
        <w:t>пределах</w:t>
      </w:r>
      <w:r>
        <w:rPr>
          <w:spacing w:val="2"/>
        </w:rPr>
        <w:t xml:space="preserve"> </w:t>
      </w:r>
      <w:r>
        <w:t>100;</w:t>
      </w:r>
    </w:p>
    <w:p w:rsidR="007E6CBC" w:rsidRDefault="001849C0">
      <w:pPr>
        <w:pStyle w:val="a3"/>
        <w:ind w:right="855"/>
      </w:pPr>
      <w:r>
        <w:t>выполнять частные случаи всех арифметических действий с 0 и 1 на множестве</w:t>
      </w:r>
      <w:r>
        <w:rPr>
          <w:spacing w:val="1"/>
        </w:rPr>
        <w:t xml:space="preserve"> </w:t>
      </w:r>
      <w:r>
        <w:t>многозначных</w:t>
      </w:r>
      <w:r>
        <w:rPr>
          <w:spacing w:val="1"/>
        </w:rPr>
        <w:t xml:space="preserve"> </w:t>
      </w:r>
      <w:r>
        <w:t>чисел;</w:t>
      </w:r>
    </w:p>
    <w:p w:rsidR="007E6CBC" w:rsidRDefault="001849C0">
      <w:pPr>
        <w:pStyle w:val="a3"/>
        <w:ind w:right="853"/>
      </w:pPr>
      <w:r>
        <w:t>распространять</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на</w:t>
      </w:r>
      <w:r>
        <w:rPr>
          <w:spacing w:val="1"/>
        </w:rPr>
        <w:t xml:space="preserve"> </w:t>
      </w:r>
      <w:r>
        <w:t>множество</w:t>
      </w:r>
      <w:r>
        <w:rPr>
          <w:spacing w:val="1"/>
        </w:rPr>
        <w:t xml:space="preserve"> </w:t>
      </w:r>
      <w:r>
        <w:t>многозначных</w:t>
      </w:r>
      <w:r>
        <w:rPr>
          <w:spacing w:val="1"/>
        </w:rPr>
        <w:t xml:space="preserve"> </w:t>
      </w:r>
      <w:r>
        <w:t>чисел;</w:t>
      </w:r>
    </w:p>
    <w:p w:rsidR="007E6CBC" w:rsidRDefault="001849C0">
      <w:pPr>
        <w:pStyle w:val="a3"/>
        <w:ind w:right="853"/>
      </w:pPr>
      <w:r>
        <w:t>вычислять значения числовых выражений с изученными натуральными числами,</w:t>
      </w:r>
      <w:r>
        <w:rPr>
          <w:spacing w:val="1"/>
        </w:rPr>
        <w:t xml:space="preserve"> </w:t>
      </w:r>
      <w:r>
        <w:t>содержащих 4–5 действий (со скобками и без скобок) на основе знания правил порядка</w:t>
      </w:r>
      <w:r>
        <w:rPr>
          <w:spacing w:val="1"/>
        </w:rPr>
        <w:t xml:space="preserve"> </w:t>
      </w:r>
      <w:r>
        <w:t>выполнения</w:t>
      </w:r>
      <w:r>
        <w:rPr>
          <w:spacing w:val="-1"/>
        </w:rPr>
        <w:t xml:space="preserve"> </w:t>
      </w:r>
      <w:r>
        <w:t>действий;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jc w:val="left"/>
      </w:pPr>
      <w:r>
        <w:rPr>
          <w:spacing w:val="-1"/>
        </w:rPr>
        <w:lastRenderedPageBreak/>
        <w:t>упрощать</w:t>
      </w:r>
      <w:r>
        <w:rPr>
          <w:spacing w:val="-12"/>
        </w:rPr>
        <w:t xml:space="preserve"> </w:t>
      </w:r>
      <w:r>
        <w:t>вычисления</w:t>
      </w:r>
      <w:r>
        <w:rPr>
          <w:spacing w:val="-12"/>
        </w:rPr>
        <w:t xml:space="preserve"> </w:t>
      </w:r>
      <w:r>
        <w:t>с</w:t>
      </w:r>
      <w:r>
        <w:rPr>
          <w:spacing w:val="-14"/>
        </w:rPr>
        <w:t xml:space="preserve"> </w:t>
      </w:r>
      <w:r>
        <w:t>многозначными</w:t>
      </w:r>
      <w:r>
        <w:rPr>
          <w:spacing w:val="-13"/>
        </w:rPr>
        <w:t xml:space="preserve"> </w:t>
      </w:r>
      <w:r>
        <w:t>числами</w:t>
      </w:r>
      <w:r>
        <w:rPr>
          <w:spacing w:val="-12"/>
        </w:rPr>
        <w:t xml:space="preserve"> </w:t>
      </w:r>
      <w:r>
        <w:t>на</w:t>
      </w:r>
      <w:r>
        <w:rPr>
          <w:spacing w:val="-13"/>
        </w:rPr>
        <w:t xml:space="preserve"> </w:t>
      </w:r>
      <w:r>
        <w:t>основе</w:t>
      </w:r>
      <w:r>
        <w:rPr>
          <w:spacing w:val="-14"/>
        </w:rPr>
        <w:t xml:space="preserve"> </w:t>
      </w:r>
      <w:r>
        <w:t>свойств</w:t>
      </w:r>
      <w:r>
        <w:rPr>
          <w:spacing w:val="-13"/>
        </w:rPr>
        <w:t xml:space="preserve"> </w:t>
      </w:r>
      <w:r>
        <w:t>арифметических</w:t>
      </w:r>
      <w:r>
        <w:rPr>
          <w:spacing w:val="-57"/>
        </w:rPr>
        <w:t xml:space="preserve"> </w:t>
      </w:r>
      <w:r>
        <w:t>действий;</w:t>
      </w:r>
    </w:p>
    <w:p w:rsidR="007E6CBC" w:rsidRDefault="001849C0">
      <w:pPr>
        <w:pStyle w:val="a3"/>
        <w:jc w:val="left"/>
      </w:pPr>
      <w:r>
        <w:t>самостоятельно</w:t>
      </w:r>
      <w:r>
        <w:rPr>
          <w:spacing w:val="43"/>
        </w:rPr>
        <w:t xml:space="preserve"> </w:t>
      </w:r>
      <w:r>
        <w:t>строить</w:t>
      </w:r>
      <w:r>
        <w:rPr>
          <w:spacing w:val="46"/>
        </w:rPr>
        <w:t xml:space="preserve"> </w:t>
      </w:r>
      <w:r>
        <w:t>и</w:t>
      </w:r>
      <w:r>
        <w:rPr>
          <w:spacing w:val="44"/>
        </w:rPr>
        <w:t xml:space="preserve"> </w:t>
      </w:r>
      <w:r>
        <w:t>использовать</w:t>
      </w:r>
      <w:r>
        <w:rPr>
          <w:spacing w:val="45"/>
        </w:rPr>
        <w:t xml:space="preserve"> </w:t>
      </w:r>
      <w:r>
        <w:t>алгоритмы</w:t>
      </w:r>
      <w:r>
        <w:rPr>
          <w:spacing w:val="43"/>
        </w:rPr>
        <w:t xml:space="preserve"> </w:t>
      </w:r>
      <w:r>
        <w:t>изученных</w:t>
      </w:r>
      <w:r>
        <w:rPr>
          <w:spacing w:val="46"/>
        </w:rPr>
        <w:t xml:space="preserve"> </w:t>
      </w:r>
      <w:r>
        <w:t>случаев</w:t>
      </w:r>
      <w:r>
        <w:rPr>
          <w:spacing w:val="48"/>
        </w:rPr>
        <w:t xml:space="preserve"> </w:t>
      </w:r>
      <w:r>
        <w:t>устных</w:t>
      </w:r>
      <w:r>
        <w:rPr>
          <w:spacing w:val="45"/>
        </w:rPr>
        <w:t xml:space="preserve"> </w:t>
      </w:r>
      <w:r>
        <w:t>и</w:t>
      </w:r>
      <w:r>
        <w:rPr>
          <w:spacing w:val="-57"/>
        </w:rPr>
        <w:t xml:space="preserve"> </w:t>
      </w:r>
      <w:r>
        <w:t>письменных</w:t>
      </w:r>
      <w:r>
        <w:rPr>
          <w:spacing w:val="1"/>
        </w:rPr>
        <w:t xml:space="preserve"> </w:t>
      </w:r>
      <w:r>
        <w:t>действий с</w:t>
      </w:r>
      <w:r>
        <w:rPr>
          <w:spacing w:val="-4"/>
        </w:rPr>
        <w:t xml:space="preserve"> </w:t>
      </w:r>
      <w:r>
        <w:t>многозначными числами;</w:t>
      </w:r>
    </w:p>
    <w:p w:rsidR="007E6CBC" w:rsidRDefault="001849C0">
      <w:pPr>
        <w:pStyle w:val="a3"/>
        <w:spacing w:before="1"/>
        <w:ind w:left="1250" w:firstLine="0"/>
        <w:jc w:val="left"/>
      </w:pPr>
      <w:r>
        <w:t>выражать</w:t>
      </w:r>
      <w:r>
        <w:rPr>
          <w:spacing w:val="-4"/>
        </w:rPr>
        <w:t xml:space="preserve"> </w:t>
      </w:r>
      <w:r>
        <w:t>многозначные</w:t>
      </w:r>
      <w:r>
        <w:rPr>
          <w:spacing w:val="-6"/>
        </w:rPr>
        <w:t xml:space="preserve"> </w:t>
      </w:r>
      <w:r>
        <w:t>числа</w:t>
      </w:r>
      <w:r>
        <w:rPr>
          <w:spacing w:val="-5"/>
        </w:rPr>
        <w:t xml:space="preserve"> </w:t>
      </w:r>
      <w:r>
        <w:t>в</w:t>
      </w:r>
      <w:r>
        <w:rPr>
          <w:spacing w:val="-5"/>
        </w:rPr>
        <w:t xml:space="preserve"> </w:t>
      </w:r>
      <w:r>
        <w:t>различных укрупненных</w:t>
      </w:r>
      <w:r>
        <w:rPr>
          <w:spacing w:val="2"/>
        </w:rPr>
        <w:t xml:space="preserve"> </w:t>
      </w:r>
      <w:r>
        <w:t>единицах</w:t>
      </w:r>
      <w:r>
        <w:rPr>
          <w:spacing w:val="-2"/>
        </w:rPr>
        <w:t xml:space="preserve"> </w:t>
      </w:r>
      <w:r>
        <w:t>счета;</w:t>
      </w:r>
    </w:p>
    <w:p w:rsidR="007E6CBC" w:rsidRDefault="001849C0">
      <w:pPr>
        <w:pStyle w:val="a3"/>
        <w:ind w:right="849"/>
        <w:jc w:val="left"/>
      </w:pPr>
      <w:r>
        <w:t>видеть</w:t>
      </w:r>
      <w:r>
        <w:rPr>
          <w:spacing w:val="1"/>
        </w:rPr>
        <w:t xml:space="preserve"> </w:t>
      </w:r>
      <w:r>
        <w:t>аналогию</w:t>
      </w:r>
      <w:r>
        <w:rPr>
          <w:spacing w:val="1"/>
        </w:rPr>
        <w:t xml:space="preserve"> </w:t>
      </w:r>
      <w:r>
        <w:t>между</w:t>
      </w:r>
      <w:r>
        <w:rPr>
          <w:spacing w:val="1"/>
        </w:rPr>
        <w:t xml:space="preserve"> </w:t>
      </w:r>
      <w:r>
        <w:t>десятичной</w:t>
      </w:r>
      <w:r>
        <w:rPr>
          <w:spacing w:val="1"/>
        </w:rPr>
        <w:t xml:space="preserve"> </w:t>
      </w:r>
      <w:r>
        <w:t>системой</w:t>
      </w:r>
      <w:r>
        <w:rPr>
          <w:spacing w:val="1"/>
        </w:rPr>
        <w:t xml:space="preserve"> </w:t>
      </w:r>
      <w:r>
        <w:t>записи</w:t>
      </w:r>
      <w:r>
        <w:rPr>
          <w:spacing w:val="1"/>
        </w:rPr>
        <w:t xml:space="preserve"> </w:t>
      </w:r>
      <w:r>
        <w:t>натуральных</w:t>
      </w:r>
      <w:r>
        <w:rPr>
          <w:spacing w:val="1"/>
        </w:rPr>
        <w:t xml:space="preserve"> </w:t>
      </w:r>
      <w:r>
        <w:t>чисел</w:t>
      </w:r>
      <w:r>
        <w:rPr>
          <w:spacing w:val="1"/>
        </w:rPr>
        <w:t xml:space="preserve"> </w:t>
      </w:r>
      <w:r>
        <w:t>и</w:t>
      </w:r>
      <w:r>
        <w:rPr>
          <w:spacing w:val="-57"/>
        </w:rPr>
        <w:t xml:space="preserve"> </w:t>
      </w:r>
      <w:r>
        <w:t>десятичной</w:t>
      </w:r>
      <w:r>
        <w:rPr>
          <w:spacing w:val="-1"/>
        </w:rPr>
        <w:t xml:space="preserve"> </w:t>
      </w:r>
      <w:r>
        <w:t>системой мер.</w:t>
      </w:r>
    </w:p>
    <w:p w:rsidR="007E6CBC" w:rsidRDefault="001849C0">
      <w:pPr>
        <w:pStyle w:val="2"/>
        <w:spacing w:before="4"/>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49"/>
      </w:pPr>
      <w:r>
        <w:t>решать задачи на равномерные процессы (то есть содержащие зависимость между</w:t>
      </w:r>
      <w:r>
        <w:rPr>
          <w:spacing w:val="1"/>
        </w:rPr>
        <w:t xml:space="preserve"> </w:t>
      </w:r>
      <w:r>
        <w:t>величинами</w:t>
      </w:r>
      <w:r>
        <w:rPr>
          <w:spacing w:val="1"/>
        </w:rPr>
        <w:t xml:space="preserve"> </w:t>
      </w:r>
      <w:r>
        <w:t>вида</w:t>
      </w:r>
      <w:r>
        <w:rPr>
          <w:spacing w:val="1"/>
        </w:rPr>
        <w:t xml:space="preserve"> </w:t>
      </w:r>
      <w:r>
        <w:t>a</w:t>
      </w:r>
      <w:r>
        <w:rPr>
          <w:spacing w:val="1"/>
        </w:rPr>
        <w:t xml:space="preserve"> </w:t>
      </w:r>
      <w:r>
        <w:t>=</w:t>
      </w:r>
      <w:r>
        <w:rPr>
          <w:spacing w:val="1"/>
        </w:rPr>
        <w:t xml:space="preserve"> </w:t>
      </w:r>
      <w:r>
        <w:t>b</w:t>
      </w:r>
      <w:r>
        <w:rPr>
          <w:spacing w:val="1"/>
        </w:rPr>
        <w:t xml:space="preserve"> </w:t>
      </w:r>
      <w:r>
        <w:t>×</w:t>
      </w:r>
      <w:r>
        <w:rPr>
          <w:spacing w:val="1"/>
        </w:rPr>
        <w:t xml:space="preserve"> </w:t>
      </w:r>
      <w:r>
        <w:t>c):</w:t>
      </w:r>
      <w:r>
        <w:rPr>
          <w:spacing w:val="1"/>
        </w:rPr>
        <w:t xml:space="preserve"> </w:t>
      </w:r>
      <w:r>
        <w:t>путь</w:t>
      </w:r>
      <w:r>
        <w:rPr>
          <w:spacing w:val="1"/>
        </w:rPr>
        <w:t xml:space="preserve"> </w:t>
      </w:r>
      <w:r>
        <w:t>−</w:t>
      </w:r>
      <w:r>
        <w:rPr>
          <w:spacing w:val="1"/>
        </w:rPr>
        <w:t xml:space="preserve"> </w:t>
      </w:r>
      <w:r>
        <w:t>скорость</w:t>
      </w:r>
      <w:r>
        <w:rPr>
          <w:spacing w:val="1"/>
        </w:rPr>
        <w:t xml:space="preserve"> </w:t>
      </w:r>
      <w:r>
        <w:t>−</w:t>
      </w:r>
      <w:r>
        <w:rPr>
          <w:spacing w:val="1"/>
        </w:rPr>
        <w:t xml:space="preserve"> </w:t>
      </w:r>
      <w:r>
        <w:t>время</w:t>
      </w:r>
      <w:r>
        <w:rPr>
          <w:spacing w:val="1"/>
        </w:rPr>
        <w:t xml:space="preserve"> </w:t>
      </w:r>
      <w:r>
        <w:t>(задачи</w:t>
      </w:r>
      <w:r>
        <w:rPr>
          <w:spacing w:val="1"/>
        </w:rPr>
        <w:t xml:space="preserve"> </w:t>
      </w:r>
      <w:r>
        <w:t>на</w:t>
      </w:r>
      <w:r>
        <w:rPr>
          <w:spacing w:val="1"/>
        </w:rPr>
        <w:t xml:space="preserve"> </w:t>
      </w:r>
      <w:r>
        <w:t>движение),</w:t>
      </w:r>
      <w:r>
        <w:rPr>
          <w:spacing w:val="1"/>
        </w:rPr>
        <w:t xml:space="preserve"> </w:t>
      </w:r>
      <w:r>
        <w:t>объем</w:t>
      </w:r>
      <w:r>
        <w:rPr>
          <w:spacing w:val="1"/>
        </w:rPr>
        <w:t xml:space="preserve"> </w:t>
      </w:r>
      <w:r>
        <w:t>выполненной работы − производительность труда − время (задачи на работу), стоимость −</w:t>
      </w:r>
      <w:r>
        <w:rPr>
          <w:spacing w:val="-57"/>
        </w:rPr>
        <w:t xml:space="preserve"> </w:t>
      </w:r>
      <w:r>
        <w:t>цена</w:t>
      </w:r>
      <w:r>
        <w:rPr>
          <w:spacing w:val="-2"/>
        </w:rPr>
        <w:t xml:space="preserve"> </w:t>
      </w:r>
      <w:r>
        <w:t>товара</w:t>
      </w:r>
      <w:r>
        <w:rPr>
          <w:spacing w:val="-1"/>
        </w:rPr>
        <w:t xml:space="preserve"> </w:t>
      </w:r>
      <w:r>
        <w:t>−</w:t>
      </w:r>
      <w:r>
        <w:rPr>
          <w:spacing w:val="-1"/>
        </w:rPr>
        <w:t xml:space="preserve"> </w:t>
      </w:r>
      <w:r>
        <w:t>количество</w:t>
      </w:r>
      <w:r>
        <w:rPr>
          <w:spacing w:val="-1"/>
        </w:rPr>
        <w:t xml:space="preserve"> </w:t>
      </w:r>
      <w:r>
        <w:t>товара</w:t>
      </w:r>
      <w:r>
        <w:rPr>
          <w:spacing w:val="-1"/>
        </w:rPr>
        <w:t xml:space="preserve"> </w:t>
      </w:r>
      <w:r>
        <w:t>(задачи на</w:t>
      </w:r>
      <w:r>
        <w:rPr>
          <w:spacing w:val="-1"/>
        </w:rPr>
        <w:t xml:space="preserve"> </w:t>
      </w:r>
      <w:r>
        <w:t>стоимость) и</w:t>
      </w:r>
      <w:r>
        <w:rPr>
          <w:spacing w:val="-2"/>
        </w:rPr>
        <w:t xml:space="preserve"> </w:t>
      </w:r>
      <w:r>
        <w:t>др.;</w:t>
      </w:r>
    </w:p>
    <w:p w:rsidR="007E6CBC" w:rsidRDefault="001849C0">
      <w:pPr>
        <w:pStyle w:val="a3"/>
        <w:ind w:left="1250" w:right="854" w:firstLine="0"/>
      </w:pPr>
      <w:r>
        <w:t>решать</w:t>
      </w:r>
      <w:r>
        <w:rPr>
          <w:spacing w:val="6"/>
        </w:rPr>
        <w:t xml:space="preserve"> </w:t>
      </w:r>
      <w:r>
        <w:t>задачи</w:t>
      </w:r>
      <w:r>
        <w:rPr>
          <w:spacing w:val="6"/>
        </w:rPr>
        <w:t xml:space="preserve"> </w:t>
      </w:r>
      <w:r>
        <w:t>на</w:t>
      </w:r>
      <w:r>
        <w:rPr>
          <w:spacing w:val="4"/>
        </w:rPr>
        <w:t xml:space="preserve"> </w:t>
      </w:r>
      <w:r>
        <w:t>определение</w:t>
      </w:r>
      <w:r>
        <w:rPr>
          <w:spacing w:val="5"/>
        </w:rPr>
        <w:t xml:space="preserve"> </w:t>
      </w:r>
      <w:r>
        <w:t>начала,</w:t>
      </w:r>
      <w:r>
        <w:rPr>
          <w:spacing w:val="5"/>
        </w:rPr>
        <w:t xml:space="preserve"> </w:t>
      </w:r>
      <w:r>
        <w:t>конца</w:t>
      </w:r>
      <w:r>
        <w:rPr>
          <w:spacing w:val="5"/>
        </w:rPr>
        <w:t xml:space="preserve"> </w:t>
      </w:r>
      <w:r>
        <w:t>и</w:t>
      </w:r>
      <w:r>
        <w:rPr>
          <w:spacing w:val="6"/>
        </w:rPr>
        <w:t xml:space="preserve"> </w:t>
      </w:r>
      <w:r>
        <w:t>продолжительности</w:t>
      </w:r>
      <w:r>
        <w:rPr>
          <w:spacing w:val="6"/>
        </w:rPr>
        <w:t xml:space="preserve"> </w:t>
      </w:r>
      <w:r>
        <w:t>события;</w:t>
      </w:r>
      <w:r>
        <w:rPr>
          <w:spacing w:val="1"/>
        </w:rPr>
        <w:t xml:space="preserve"> </w:t>
      </w:r>
      <w:r>
        <w:t>решать</w:t>
      </w:r>
      <w:r>
        <w:rPr>
          <w:spacing w:val="-7"/>
        </w:rPr>
        <w:t xml:space="preserve"> </w:t>
      </w:r>
      <w:r>
        <w:t>задачи</w:t>
      </w:r>
      <w:r>
        <w:rPr>
          <w:spacing w:val="-7"/>
        </w:rPr>
        <w:t xml:space="preserve"> </w:t>
      </w:r>
      <w:r>
        <w:t>на</w:t>
      </w:r>
      <w:r>
        <w:rPr>
          <w:spacing w:val="-9"/>
        </w:rPr>
        <w:t xml:space="preserve"> </w:t>
      </w:r>
      <w:r>
        <w:t>вычисление</w:t>
      </w:r>
      <w:r>
        <w:rPr>
          <w:spacing w:val="-8"/>
        </w:rPr>
        <w:t xml:space="preserve"> </w:t>
      </w:r>
      <w:r>
        <w:t>площадей</w:t>
      </w:r>
      <w:r>
        <w:rPr>
          <w:spacing w:val="-7"/>
        </w:rPr>
        <w:t xml:space="preserve"> </w:t>
      </w:r>
      <w:r>
        <w:t>фигур,</w:t>
      </w:r>
      <w:r>
        <w:rPr>
          <w:spacing w:val="-6"/>
        </w:rPr>
        <w:t xml:space="preserve"> </w:t>
      </w:r>
      <w:r>
        <w:t>составленных</w:t>
      </w:r>
      <w:r>
        <w:rPr>
          <w:spacing w:val="-7"/>
        </w:rPr>
        <w:t xml:space="preserve"> </w:t>
      </w:r>
      <w:r>
        <w:t>из</w:t>
      </w:r>
      <w:r>
        <w:rPr>
          <w:spacing w:val="-6"/>
        </w:rPr>
        <w:t xml:space="preserve"> </w:t>
      </w:r>
      <w:r>
        <w:t>прямоугольников</w:t>
      </w:r>
      <w:r>
        <w:rPr>
          <w:spacing w:val="-9"/>
        </w:rPr>
        <w:t xml:space="preserve"> </w:t>
      </w:r>
      <w:r>
        <w:t>и</w:t>
      </w:r>
    </w:p>
    <w:p w:rsidR="007E6CBC" w:rsidRDefault="001849C0">
      <w:pPr>
        <w:pStyle w:val="a3"/>
        <w:ind w:firstLine="0"/>
        <w:jc w:val="left"/>
      </w:pPr>
      <w:r>
        <w:t>квадратов;</w:t>
      </w:r>
    </w:p>
    <w:p w:rsidR="007E6CBC" w:rsidRDefault="001849C0">
      <w:pPr>
        <w:pStyle w:val="a3"/>
        <w:ind w:left="1250" w:firstLine="0"/>
      </w:pPr>
      <w:r>
        <w:t>решать</w:t>
      </w:r>
      <w:r>
        <w:rPr>
          <w:spacing w:val="-1"/>
        </w:rPr>
        <w:t xml:space="preserve"> </w:t>
      </w:r>
      <w:r>
        <w:t>задачи</w:t>
      </w:r>
      <w:r>
        <w:rPr>
          <w:spacing w:val="-2"/>
        </w:rPr>
        <w:t xml:space="preserve"> </w:t>
      </w:r>
      <w:r>
        <w:t>на</w:t>
      </w:r>
      <w:r>
        <w:rPr>
          <w:spacing w:val="-2"/>
        </w:rPr>
        <w:t xml:space="preserve"> </w:t>
      </w:r>
      <w:r>
        <w:t>нахождение</w:t>
      </w:r>
      <w:r>
        <w:rPr>
          <w:spacing w:val="-3"/>
        </w:rPr>
        <w:t xml:space="preserve"> </w:t>
      </w:r>
      <w:r>
        <w:t>чисел</w:t>
      </w:r>
      <w:r>
        <w:rPr>
          <w:spacing w:val="-3"/>
        </w:rPr>
        <w:t xml:space="preserve"> </w:t>
      </w:r>
      <w:r>
        <w:t>по</w:t>
      </w:r>
      <w:r>
        <w:rPr>
          <w:spacing w:val="-1"/>
        </w:rPr>
        <w:t xml:space="preserve"> </w:t>
      </w:r>
      <w:r>
        <w:t>их сумме</w:t>
      </w:r>
      <w:r>
        <w:rPr>
          <w:spacing w:val="-3"/>
        </w:rPr>
        <w:t xml:space="preserve"> </w:t>
      </w:r>
      <w:r>
        <w:t>и</w:t>
      </w:r>
      <w:r>
        <w:rPr>
          <w:spacing w:val="-1"/>
        </w:rPr>
        <w:t xml:space="preserve"> </w:t>
      </w:r>
      <w:r>
        <w:t>разности;</w:t>
      </w:r>
    </w:p>
    <w:p w:rsidR="007E6CBC" w:rsidRDefault="001849C0">
      <w:pPr>
        <w:pStyle w:val="a3"/>
        <w:ind w:right="849"/>
      </w:pPr>
      <w:r>
        <w:t>анализировать текстовые задачи в 2−4 действия с многозначными числами всех</w:t>
      </w:r>
      <w:r>
        <w:rPr>
          <w:spacing w:val="1"/>
        </w:rPr>
        <w:t xml:space="preserve"> </w:t>
      </w:r>
      <w:r>
        <w:t>изученных видов, строить графические модели и таблицы, планировать и реализовывать</w:t>
      </w:r>
      <w:r>
        <w:rPr>
          <w:spacing w:val="1"/>
        </w:rPr>
        <w:t xml:space="preserve"> </w:t>
      </w:r>
      <w:r>
        <w:t>решения, пояснять ход решения, искать разные способы решения, соотносить полученный</w:t>
      </w:r>
      <w:r>
        <w:rPr>
          <w:spacing w:val="-57"/>
        </w:rPr>
        <w:t xml:space="preserve"> </w:t>
      </w:r>
      <w:r>
        <w:t>результат</w:t>
      </w:r>
      <w:r>
        <w:rPr>
          <w:spacing w:val="-1"/>
        </w:rPr>
        <w:t xml:space="preserve"> </w:t>
      </w:r>
      <w:r>
        <w:t>с</w:t>
      </w:r>
      <w:r>
        <w:rPr>
          <w:spacing w:val="4"/>
        </w:rPr>
        <w:t xml:space="preserve"> </w:t>
      </w:r>
      <w:r>
        <w:t>условием</w:t>
      </w:r>
      <w:r>
        <w:rPr>
          <w:spacing w:val="-2"/>
        </w:rPr>
        <w:t xml:space="preserve"> </w:t>
      </w:r>
      <w:r>
        <w:t>задачи и</w:t>
      </w:r>
      <w:r>
        <w:rPr>
          <w:spacing w:val="-1"/>
        </w:rPr>
        <w:t xml:space="preserve"> </w:t>
      </w:r>
      <w:r>
        <w:t>оценивать его</w:t>
      </w:r>
      <w:r>
        <w:rPr>
          <w:spacing w:val="-1"/>
        </w:rPr>
        <w:t xml:space="preserve"> </w:t>
      </w:r>
      <w:r>
        <w:t>правдоподобие;</w:t>
      </w:r>
    </w:p>
    <w:p w:rsidR="007E6CBC" w:rsidRDefault="001849C0">
      <w:pPr>
        <w:pStyle w:val="a3"/>
        <w:ind w:right="845"/>
      </w:pPr>
      <w:r>
        <w:t>решать</w:t>
      </w:r>
      <w:r>
        <w:rPr>
          <w:spacing w:val="-7"/>
        </w:rPr>
        <w:t xml:space="preserve"> </w:t>
      </w:r>
      <w:r>
        <w:t>задачи</w:t>
      </w:r>
      <w:r>
        <w:rPr>
          <w:spacing w:val="-7"/>
        </w:rPr>
        <w:t xml:space="preserve"> </w:t>
      </w:r>
      <w:r>
        <w:t>всех</w:t>
      </w:r>
      <w:r>
        <w:rPr>
          <w:spacing w:val="-8"/>
        </w:rPr>
        <w:t xml:space="preserve"> </w:t>
      </w:r>
      <w:r>
        <w:t>изученных</w:t>
      </w:r>
      <w:r>
        <w:rPr>
          <w:spacing w:val="-9"/>
        </w:rPr>
        <w:t xml:space="preserve"> </w:t>
      </w:r>
      <w:r>
        <w:t>типов</w:t>
      </w:r>
      <w:r>
        <w:rPr>
          <w:spacing w:val="-8"/>
        </w:rPr>
        <w:t xml:space="preserve"> </w:t>
      </w:r>
      <w:r>
        <w:t>с</w:t>
      </w:r>
      <w:r>
        <w:rPr>
          <w:spacing w:val="-9"/>
        </w:rPr>
        <w:t xml:space="preserve"> </w:t>
      </w:r>
      <w:r>
        <w:t>буквенными</w:t>
      </w:r>
      <w:r>
        <w:rPr>
          <w:spacing w:val="-6"/>
        </w:rPr>
        <w:t xml:space="preserve"> </w:t>
      </w:r>
      <w:r>
        <w:t>данными</w:t>
      </w:r>
      <w:r>
        <w:rPr>
          <w:spacing w:val="-10"/>
        </w:rPr>
        <w:t xml:space="preserve"> </w:t>
      </w:r>
      <w:r>
        <w:t>и</w:t>
      </w:r>
      <w:r>
        <w:rPr>
          <w:spacing w:val="-7"/>
        </w:rPr>
        <w:t xml:space="preserve"> </w:t>
      </w:r>
      <w:r>
        <w:t>наоборот,</w:t>
      </w:r>
      <w:r>
        <w:rPr>
          <w:spacing w:val="-7"/>
        </w:rPr>
        <w:t xml:space="preserve"> </w:t>
      </w:r>
      <w:r>
        <w:t>составлять</w:t>
      </w:r>
      <w:r>
        <w:rPr>
          <w:spacing w:val="-58"/>
        </w:rPr>
        <w:t xml:space="preserve"> </w:t>
      </w:r>
      <w:r>
        <w:t>текстовые</w:t>
      </w:r>
      <w:r>
        <w:rPr>
          <w:spacing w:val="-3"/>
        </w:rPr>
        <w:t xml:space="preserve"> </w:t>
      </w:r>
      <w:r>
        <w:t>задачи к заданным</w:t>
      </w:r>
      <w:r>
        <w:rPr>
          <w:spacing w:val="-2"/>
        </w:rPr>
        <w:t xml:space="preserve"> </w:t>
      </w:r>
      <w:r>
        <w:t>буквенным</w:t>
      </w:r>
      <w:r>
        <w:rPr>
          <w:spacing w:val="-3"/>
        </w:rPr>
        <w:t xml:space="preserve"> </w:t>
      </w:r>
      <w:r>
        <w:t>выражениям;</w:t>
      </w:r>
    </w:p>
    <w:p w:rsidR="007E6CBC" w:rsidRDefault="001849C0">
      <w:pPr>
        <w:pStyle w:val="a3"/>
        <w:ind w:right="853"/>
      </w:pPr>
      <w:r>
        <w:t>видеть аналогию решения текстовых задач с внешне различными фабулами, но</w:t>
      </w:r>
      <w:r>
        <w:rPr>
          <w:spacing w:val="1"/>
        </w:rPr>
        <w:t xml:space="preserve"> </w:t>
      </w:r>
      <w:r>
        <w:t>единым</w:t>
      </w:r>
      <w:r>
        <w:rPr>
          <w:spacing w:val="-3"/>
        </w:rPr>
        <w:t xml:space="preserve"> </w:t>
      </w:r>
      <w:r>
        <w:t>математическим</w:t>
      </w:r>
      <w:r>
        <w:rPr>
          <w:spacing w:val="-1"/>
        </w:rPr>
        <w:t xml:space="preserve"> </w:t>
      </w:r>
      <w:r>
        <w:t>способом решения;</w:t>
      </w:r>
    </w:p>
    <w:p w:rsidR="007E6CBC" w:rsidRDefault="001849C0">
      <w:pPr>
        <w:pStyle w:val="a3"/>
        <w:ind w:right="854"/>
      </w:pPr>
      <w:r>
        <w:t>самостоятельно</w:t>
      </w:r>
      <w:r>
        <w:rPr>
          <w:spacing w:val="1"/>
        </w:rPr>
        <w:t xml:space="preserve"> </w:t>
      </w:r>
      <w:r>
        <w:t>составлять</w:t>
      </w:r>
      <w:r>
        <w:rPr>
          <w:spacing w:val="1"/>
        </w:rPr>
        <w:t xml:space="preserve"> </w:t>
      </w:r>
      <w:r>
        <w:t>собственные</w:t>
      </w:r>
      <w:r>
        <w:rPr>
          <w:spacing w:val="1"/>
        </w:rPr>
        <w:t xml:space="preserve"> </w:t>
      </w:r>
      <w:r>
        <w:t>задачи</w:t>
      </w:r>
      <w:r>
        <w:rPr>
          <w:spacing w:val="1"/>
        </w:rPr>
        <w:t xml:space="preserve"> </w:t>
      </w:r>
      <w:r>
        <w:t>изучаемых</w:t>
      </w:r>
      <w:r>
        <w:rPr>
          <w:spacing w:val="1"/>
        </w:rPr>
        <w:t xml:space="preserve"> </w:t>
      </w:r>
      <w:r>
        <w:t>типов</w:t>
      </w:r>
      <w:r>
        <w:rPr>
          <w:spacing w:val="1"/>
        </w:rPr>
        <w:t xml:space="preserve"> </w:t>
      </w:r>
      <w:r>
        <w:t>по</w:t>
      </w:r>
      <w:r>
        <w:rPr>
          <w:spacing w:val="1"/>
        </w:rPr>
        <w:t xml:space="preserve"> </w:t>
      </w:r>
      <w:r>
        <w:t>заданной</w:t>
      </w:r>
      <w:r>
        <w:rPr>
          <w:spacing w:val="1"/>
        </w:rPr>
        <w:t xml:space="preserve"> </w:t>
      </w:r>
      <w:r>
        <w:t>математической</w:t>
      </w:r>
      <w:r>
        <w:rPr>
          <w:spacing w:val="-1"/>
        </w:rPr>
        <w:t xml:space="preserve"> </w:t>
      </w:r>
      <w:r>
        <w:t>модели</w:t>
      </w:r>
      <w:r>
        <w:rPr>
          <w:spacing w:val="1"/>
        </w:rPr>
        <w:t xml:space="preserve"> </w:t>
      </w:r>
      <w:r>
        <w:t>– числовому</w:t>
      </w:r>
      <w:r>
        <w:rPr>
          <w:spacing w:val="-6"/>
        </w:rPr>
        <w:t xml:space="preserve"> </w:t>
      </w:r>
      <w:r>
        <w:t>и буквенному</w:t>
      </w:r>
      <w:r>
        <w:rPr>
          <w:spacing w:val="-6"/>
        </w:rPr>
        <w:t xml:space="preserve"> </w:t>
      </w:r>
      <w:r>
        <w:t>выражению, схеме,</w:t>
      </w:r>
      <w:r>
        <w:rPr>
          <w:spacing w:val="-1"/>
        </w:rPr>
        <w:t xml:space="preserve"> </w:t>
      </w:r>
      <w:r>
        <w:t>таблице;</w:t>
      </w:r>
    </w:p>
    <w:p w:rsidR="007E6CBC" w:rsidRDefault="001849C0">
      <w:pPr>
        <w:pStyle w:val="a3"/>
        <w:ind w:right="855"/>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все</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изученными</w:t>
      </w:r>
      <w:r>
        <w:rPr>
          <w:spacing w:val="1"/>
        </w:rPr>
        <w:t xml:space="preserve"> </w:t>
      </w:r>
      <w:r>
        <w:t>величинами;</w:t>
      </w:r>
    </w:p>
    <w:p w:rsidR="007E6CBC" w:rsidRDefault="001849C0">
      <w:pPr>
        <w:pStyle w:val="a3"/>
        <w:ind w:right="853"/>
      </w:pPr>
      <w:r>
        <w:t>самостоятельно</w:t>
      </w:r>
      <w:r>
        <w:rPr>
          <w:spacing w:val="1"/>
        </w:rPr>
        <w:t xml:space="preserve"> </w:t>
      </w:r>
      <w:r>
        <w:t>строить</w:t>
      </w:r>
      <w:r>
        <w:rPr>
          <w:spacing w:val="1"/>
        </w:rPr>
        <w:t xml:space="preserve"> </w:t>
      </w:r>
      <w:r>
        <w:t>и</w:t>
      </w:r>
      <w:r>
        <w:rPr>
          <w:spacing w:val="1"/>
        </w:rPr>
        <w:t xml:space="preserve"> </w:t>
      </w:r>
      <w:r>
        <w:t>использовать</w:t>
      </w:r>
      <w:r>
        <w:rPr>
          <w:spacing w:val="1"/>
        </w:rPr>
        <w:t xml:space="preserve"> </w:t>
      </w:r>
      <w:r>
        <w:t>алгоритмы</w:t>
      </w:r>
      <w:r>
        <w:rPr>
          <w:spacing w:val="1"/>
        </w:rPr>
        <w:t xml:space="preserve"> </w:t>
      </w:r>
      <w:r>
        <w:t>изучаемых</w:t>
      </w:r>
      <w:r>
        <w:rPr>
          <w:spacing w:val="1"/>
        </w:rPr>
        <w:t xml:space="preserve"> </w:t>
      </w:r>
      <w:r>
        <w:t>случаев</w:t>
      </w:r>
      <w:r>
        <w:rPr>
          <w:spacing w:val="1"/>
        </w:rPr>
        <w:t xml:space="preserve"> </w:t>
      </w:r>
      <w:r>
        <w:t>решения</w:t>
      </w:r>
      <w:r>
        <w:rPr>
          <w:spacing w:val="-57"/>
        </w:rPr>
        <w:t xml:space="preserve"> </w:t>
      </w:r>
      <w:r>
        <w:t>текстовых задач;</w:t>
      </w:r>
    </w:p>
    <w:p w:rsidR="007E6CBC" w:rsidRDefault="001849C0">
      <w:pPr>
        <w:pStyle w:val="a3"/>
        <w:ind w:left="1250" w:firstLine="0"/>
      </w:pPr>
      <w:r>
        <w:t>классифицировать</w:t>
      </w:r>
      <w:r>
        <w:rPr>
          <w:spacing w:val="-2"/>
        </w:rPr>
        <w:t xml:space="preserve"> </w:t>
      </w:r>
      <w:r>
        <w:t>простые</w:t>
      </w:r>
      <w:r>
        <w:rPr>
          <w:spacing w:val="-3"/>
        </w:rPr>
        <w:t xml:space="preserve"> </w:t>
      </w:r>
      <w:r>
        <w:t>задачи</w:t>
      </w:r>
      <w:r>
        <w:rPr>
          <w:spacing w:val="-2"/>
        </w:rPr>
        <w:t xml:space="preserve"> </w:t>
      </w:r>
      <w:r>
        <w:t>изученных</w:t>
      </w:r>
      <w:r>
        <w:rPr>
          <w:spacing w:val="-1"/>
        </w:rPr>
        <w:t xml:space="preserve"> </w:t>
      </w:r>
      <w:r>
        <w:t>типов</w:t>
      </w:r>
      <w:r>
        <w:rPr>
          <w:spacing w:val="-2"/>
        </w:rPr>
        <w:t xml:space="preserve"> </w:t>
      </w:r>
      <w:r>
        <w:t>по</w:t>
      </w:r>
      <w:r>
        <w:rPr>
          <w:spacing w:val="-5"/>
        </w:rPr>
        <w:t xml:space="preserve"> </w:t>
      </w:r>
      <w:r>
        <w:t>типу</w:t>
      </w:r>
      <w:r>
        <w:rPr>
          <w:spacing w:val="-10"/>
        </w:rPr>
        <w:t xml:space="preserve"> </w:t>
      </w:r>
      <w:r>
        <w:t>модели;</w:t>
      </w:r>
    </w:p>
    <w:p w:rsidR="007E6CBC" w:rsidRDefault="001849C0">
      <w:pPr>
        <w:pStyle w:val="a3"/>
        <w:ind w:right="852"/>
      </w:pPr>
      <w:r>
        <w:t>применять</w:t>
      </w:r>
      <w:r>
        <w:rPr>
          <w:spacing w:val="1"/>
        </w:rPr>
        <w:t xml:space="preserve"> </w:t>
      </w:r>
      <w:r>
        <w:t>общий</w:t>
      </w:r>
      <w:r>
        <w:rPr>
          <w:spacing w:val="1"/>
        </w:rPr>
        <w:t xml:space="preserve"> </w:t>
      </w:r>
      <w:r>
        <w:t>способ</w:t>
      </w:r>
      <w:r>
        <w:rPr>
          <w:spacing w:val="1"/>
        </w:rPr>
        <w:t xml:space="preserve"> </w:t>
      </w:r>
      <w:r>
        <w:t>анализа</w:t>
      </w:r>
      <w:r>
        <w:rPr>
          <w:spacing w:val="1"/>
        </w:rPr>
        <w:t xml:space="preserve"> </w:t>
      </w:r>
      <w:r>
        <w:t>и</w:t>
      </w:r>
      <w:r>
        <w:rPr>
          <w:spacing w:val="1"/>
        </w:rPr>
        <w:t xml:space="preserve"> </w:t>
      </w:r>
      <w:r>
        <w:t>решения</w:t>
      </w:r>
      <w:r>
        <w:rPr>
          <w:spacing w:val="1"/>
        </w:rPr>
        <w:t xml:space="preserve"> </w:t>
      </w:r>
      <w:r>
        <w:t>составной</w:t>
      </w:r>
      <w:r>
        <w:rPr>
          <w:spacing w:val="1"/>
        </w:rPr>
        <w:t xml:space="preserve"> </w:t>
      </w:r>
      <w:r>
        <w:t>задачи</w:t>
      </w:r>
      <w:r>
        <w:rPr>
          <w:spacing w:val="1"/>
        </w:rPr>
        <w:t xml:space="preserve"> </w:t>
      </w:r>
      <w:r>
        <w:t>(аналитический,</w:t>
      </w:r>
      <w:r>
        <w:rPr>
          <w:spacing w:val="-57"/>
        </w:rPr>
        <w:t xml:space="preserve"> </w:t>
      </w:r>
      <w:r>
        <w:t>синтетический,</w:t>
      </w:r>
      <w:r>
        <w:rPr>
          <w:spacing w:val="-1"/>
        </w:rPr>
        <w:t xml:space="preserve"> </w:t>
      </w:r>
      <w:r>
        <w:t>аналитико-синтетический).</w:t>
      </w:r>
    </w:p>
    <w:p w:rsidR="007E6CBC" w:rsidRDefault="001849C0">
      <w:pPr>
        <w:pStyle w:val="a3"/>
        <w:ind w:right="848"/>
      </w:pPr>
      <w:r>
        <w:t>анализировать, моделировать и решать текстовые задачи в 5–6 действий на все</w:t>
      </w:r>
      <w:r>
        <w:rPr>
          <w:spacing w:val="1"/>
        </w:rPr>
        <w:t xml:space="preserve"> </w:t>
      </w:r>
      <w:r>
        <w:t>арифметические</w:t>
      </w:r>
      <w:r>
        <w:rPr>
          <w:spacing w:val="-2"/>
        </w:rPr>
        <w:t xml:space="preserve"> </w:t>
      </w:r>
      <w:r>
        <w:t>действия в</w:t>
      </w:r>
      <w:r>
        <w:rPr>
          <w:spacing w:val="-1"/>
        </w:rPr>
        <w:t xml:space="preserve"> </w:t>
      </w:r>
      <w:r>
        <w:t>пределах</w:t>
      </w:r>
      <w:r>
        <w:rPr>
          <w:spacing w:val="2"/>
        </w:rPr>
        <w:t xml:space="preserve"> </w:t>
      </w:r>
      <w:r>
        <w:t>1 000 000;</w:t>
      </w:r>
    </w:p>
    <w:p w:rsidR="007E6CBC" w:rsidRDefault="001849C0">
      <w:pPr>
        <w:pStyle w:val="a3"/>
        <w:ind w:left="1250" w:firstLine="0"/>
      </w:pPr>
      <w:r>
        <w:t>решать</w:t>
      </w:r>
      <w:r>
        <w:rPr>
          <w:spacing w:val="-2"/>
        </w:rPr>
        <w:t xml:space="preserve"> </w:t>
      </w:r>
      <w:r>
        <w:t>нестандартные</w:t>
      </w:r>
      <w:r>
        <w:rPr>
          <w:spacing w:val="-5"/>
        </w:rPr>
        <w:t xml:space="preserve"> </w:t>
      </w:r>
      <w:r>
        <w:t>задачи</w:t>
      </w:r>
      <w:r>
        <w:rPr>
          <w:spacing w:val="-2"/>
        </w:rPr>
        <w:t xml:space="preserve"> </w:t>
      </w:r>
      <w:r>
        <w:t>по</w:t>
      </w:r>
      <w:r>
        <w:rPr>
          <w:spacing w:val="-3"/>
        </w:rPr>
        <w:t xml:space="preserve"> </w:t>
      </w:r>
      <w:r>
        <w:t>изучаемым</w:t>
      </w:r>
      <w:r>
        <w:rPr>
          <w:spacing w:val="-4"/>
        </w:rPr>
        <w:t xml:space="preserve"> </w:t>
      </w:r>
      <w:r>
        <w:t>темам.</w:t>
      </w:r>
    </w:p>
    <w:p w:rsidR="007E6CBC" w:rsidRDefault="001849C0">
      <w:pPr>
        <w:pStyle w:val="2"/>
        <w:jc w:val="both"/>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pStyle w:val="a3"/>
        <w:ind w:right="851"/>
      </w:pPr>
      <w:r>
        <w:t>выполнять на клетчатой бумаге перенос фигур на данное число клеток в данном</w:t>
      </w:r>
      <w:r>
        <w:rPr>
          <w:spacing w:val="1"/>
        </w:rPr>
        <w:t xml:space="preserve"> </w:t>
      </w:r>
      <w:r>
        <w:t>направлении;</w:t>
      </w:r>
    </w:p>
    <w:p w:rsidR="007E6CBC" w:rsidRDefault="001849C0">
      <w:pPr>
        <w:pStyle w:val="a3"/>
        <w:ind w:right="853"/>
      </w:pPr>
      <w:r>
        <w:t>определять</w:t>
      </w:r>
      <w:r>
        <w:rPr>
          <w:spacing w:val="1"/>
        </w:rPr>
        <w:t xml:space="preserve"> </w:t>
      </w:r>
      <w:r>
        <w:t>симметрию</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относительно</w:t>
      </w:r>
      <w:r>
        <w:rPr>
          <w:spacing w:val="1"/>
        </w:rPr>
        <w:t xml:space="preserve"> </w:t>
      </w:r>
      <w:r>
        <w:t>прямой,</w:t>
      </w:r>
      <w:r>
        <w:rPr>
          <w:spacing w:val="1"/>
        </w:rPr>
        <w:t xml:space="preserve"> </w:t>
      </w:r>
      <w:r>
        <w:t>опираясь</w:t>
      </w:r>
      <w:r>
        <w:rPr>
          <w:spacing w:val="1"/>
        </w:rPr>
        <w:t xml:space="preserve"> </w:t>
      </w:r>
      <w:r>
        <w:t>на</w:t>
      </w:r>
      <w:r>
        <w:rPr>
          <w:spacing w:val="1"/>
        </w:rPr>
        <w:t xml:space="preserve"> </w:t>
      </w:r>
      <w:r>
        <w:t>существенные</w:t>
      </w:r>
      <w:r>
        <w:rPr>
          <w:spacing w:val="-3"/>
        </w:rPr>
        <w:t xml:space="preserve"> </w:t>
      </w:r>
      <w:r>
        <w:t>признаки симметрии;</w:t>
      </w:r>
    </w:p>
    <w:p w:rsidR="007E6CBC" w:rsidRDefault="001849C0">
      <w:pPr>
        <w:pStyle w:val="a3"/>
        <w:ind w:left="1250" w:right="1774" w:firstLine="0"/>
        <w:jc w:val="left"/>
      </w:pPr>
      <w:r>
        <w:t>строить на клетчатой бумаге симметричные фигуры относительно прямой;</w:t>
      </w:r>
      <w:r>
        <w:rPr>
          <w:spacing w:val="-57"/>
        </w:rPr>
        <w:t xml:space="preserve"> </w:t>
      </w:r>
      <w:r>
        <w:t>определять</w:t>
      </w:r>
      <w:r>
        <w:rPr>
          <w:spacing w:val="-1"/>
        </w:rPr>
        <w:t xml:space="preserve"> </w:t>
      </w:r>
      <w:r>
        <w:t>и</w:t>
      </w:r>
      <w:r>
        <w:rPr>
          <w:spacing w:val="-2"/>
        </w:rPr>
        <w:t xml:space="preserve"> </w:t>
      </w:r>
      <w:r>
        <w:t>называть</w:t>
      </w:r>
      <w:r>
        <w:rPr>
          <w:spacing w:val="-1"/>
        </w:rPr>
        <w:t xml:space="preserve"> </w:t>
      </w:r>
      <w:r>
        <w:t>фигуры,</w:t>
      </w:r>
      <w:r>
        <w:rPr>
          <w:spacing w:val="-1"/>
        </w:rPr>
        <w:t xml:space="preserve"> </w:t>
      </w:r>
      <w:r>
        <w:t>имеющие</w:t>
      </w:r>
      <w:r>
        <w:rPr>
          <w:spacing w:val="-1"/>
        </w:rPr>
        <w:t xml:space="preserve"> </w:t>
      </w:r>
      <w:r>
        <w:t>ось симметрии;</w:t>
      </w:r>
    </w:p>
    <w:p w:rsidR="007E6CBC" w:rsidRDefault="001849C0">
      <w:pPr>
        <w:pStyle w:val="a3"/>
        <w:ind w:left="1250" w:firstLine="0"/>
        <w:jc w:val="left"/>
      </w:pPr>
      <w:r>
        <w:t>распознавать</w:t>
      </w:r>
      <w:r>
        <w:rPr>
          <w:spacing w:val="-3"/>
        </w:rPr>
        <w:t xml:space="preserve"> </w:t>
      </w:r>
      <w:r>
        <w:t>и</w:t>
      </w:r>
      <w:r>
        <w:rPr>
          <w:spacing w:val="-2"/>
        </w:rPr>
        <w:t xml:space="preserve"> </w:t>
      </w:r>
      <w:r>
        <w:t>называть</w:t>
      </w:r>
      <w:r>
        <w:rPr>
          <w:spacing w:val="-3"/>
        </w:rPr>
        <w:t xml:space="preserve"> </w:t>
      </w:r>
      <w:r>
        <w:t>прямоугольный</w:t>
      </w:r>
      <w:r>
        <w:rPr>
          <w:spacing w:val="-2"/>
        </w:rPr>
        <w:t xml:space="preserve"> </w:t>
      </w:r>
      <w:r>
        <w:t>параллелепипед,</w:t>
      </w:r>
      <w:r>
        <w:rPr>
          <w:spacing w:val="-3"/>
        </w:rPr>
        <w:t xml:space="preserve"> </w:t>
      </w:r>
      <w:r>
        <w:t>куб,</w:t>
      </w:r>
      <w:r>
        <w:rPr>
          <w:spacing w:val="-2"/>
        </w:rPr>
        <w:t xml:space="preserve"> </w:t>
      </w:r>
      <w:r>
        <w:t>их</w:t>
      </w:r>
      <w:r>
        <w:rPr>
          <w:spacing w:val="-1"/>
        </w:rPr>
        <w:t xml:space="preserve"> </w:t>
      </w:r>
      <w:r>
        <w:t>вершины,</w:t>
      </w:r>
      <w:r>
        <w:rPr>
          <w:spacing w:val="-3"/>
        </w:rPr>
        <w:t xml:space="preserve"> </w:t>
      </w:r>
      <w:r>
        <w:t>ребра</w:t>
      </w:r>
      <w:r>
        <w:rPr>
          <w:spacing w:val="-4"/>
        </w:rPr>
        <w:t xml:space="preserve"> </w:t>
      </w:r>
      <w:r>
        <w:t>и</w:t>
      </w:r>
    </w:p>
    <w:p w:rsidR="007E6CBC" w:rsidRDefault="007E6CBC">
      <w:pPr>
        <w:sectPr w:rsidR="007E6CBC">
          <w:pgSz w:w="11910" w:h="16840"/>
          <w:pgMar w:top="1040" w:right="0" w:bottom="1200" w:left="1160" w:header="0" w:footer="930" w:gutter="0"/>
          <w:cols w:space="720"/>
        </w:sectPr>
      </w:pPr>
    </w:p>
    <w:p w:rsidR="007E6CBC" w:rsidRDefault="001849C0">
      <w:pPr>
        <w:pStyle w:val="a3"/>
        <w:spacing w:line="274" w:lineRule="exact"/>
        <w:ind w:firstLine="0"/>
        <w:jc w:val="left"/>
      </w:pPr>
      <w:r>
        <w:rPr>
          <w:spacing w:val="-1"/>
        </w:rPr>
        <w:lastRenderedPageBreak/>
        <w:t>грани;</w:t>
      </w:r>
    </w:p>
    <w:p w:rsidR="007E6CBC" w:rsidRDefault="001849C0">
      <w:pPr>
        <w:pStyle w:val="a3"/>
        <w:spacing w:before="9"/>
        <w:ind w:left="0" w:firstLine="0"/>
        <w:jc w:val="left"/>
        <w:rPr>
          <w:sz w:val="23"/>
        </w:rPr>
      </w:pPr>
      <w:r>
        <w:br w:type="column"/>
      </w:r>
    </w:p>
    <w:p w:rsidR="007E6CBC" w:rsidRDefault="001849C0">
      <w:pPr>
        <w:pStyle w:val="a3"/>
        <w:ind w:left="18" w:right="564" w:firstLine="0"/>
        <w:jc w:val="left"/>
      </w:pPr>
      <w:r>
        <w:t>находить</w:t>
      </w:r>
      <w:r>
        <w:rPr>
          <w:spacing w:val="-4"/>
        </w:rPr>
        <w:t xml:space="preserve"> </w:t>
      </w:r>
      <w:r>
        <w:t>по</w:t>
      </w:r>
      <w:r>
        <w:rPr>
          <w:spacing w:val="-3"/>
        </w:rPr>
        <w:t xml:space="preserve"> </w:t>
      </w:r>
      <w:r>
        <w:t>формулам</w:t>
      </w:r>
      <w:r>
        <w:rPr>
          <w:spacing w:val="-2"/>
        </w:rPr>
        <w:t xml:space="preserve"> </w:t>
      </w:r>
      <w:r>
        <w:t>объем</w:t>
      </w:r>
      <w:r>
        <w:rPr>
          <w:spacing w:val="-4"/>
        </w:rPr>
        <w:t xml:space="preserve"> </w:t>
      </w:r>
      <w:r>
        <w:t>прямоугольного</w:t>
      </w:r>
      <w:r>
        <w:rPr>
          <w:spacing w:val="-3"/>
        </w:rPr>
        <w:t xml:space="preserve"> </w:t>
      </w:r>
      <w:r>
        <w:t>параллелепипеда</w:t>
      </w:r>
      <w:r>
        <w:rPr>
          <w:spacing w:val="-4"/>
        </w:rPr>
        <w:t xml:space="preserve"> </w:t>
      </w:r>
      <w:r>
        <w:t>и</w:t>
      </w:r>
      <w:r>
        <w:rPr>
          <w:spacing w:val="-3"/>
        </w:rPr>
        <w:t xml:space="preserve"> </w:t>
      </w:r>
      <w:r>
        <w:t>объем</w:t>
      </w:r>
      <w:r>
        <w:rPr>
          <w:spacing w:val="-4"/>
        </w:rPr>
        <w:t xml:space="preserve"> </w:t>
      </w:r>
      <w:r>
        <w:t>куба;</w:t>
      </w:r>
      <w:r>
        <w:rPr>
          <w:spacing w:val="-57"/>
        </w:rPr>
        <w:t xml:space="preserve"> </w:t>
      </w:r>
      <w:r>
        <w:t>находить</w:t>
      </w:r>
      <w:r>
        <w:rPr>
          <w:spacing w:val="-3"/>
        </w:rPr>
        <w:t xml:space="preserve"> </w:t>
      </w:r>
      <w:r>
        <w:t>площади</w:t>
      </w:r>
      <w:r>
        <w:rPr>
          <w:spacing w:val="-1"/>
        </w:rPr>
        <w:t xml:space="preserve"> </w:t>
      </w:r>
      <w:r>
        <w:t>фигур,</w:t>
      </w:r>
      <w:r>
        <w:rPr>
          <w:spacing w:val="-2"/>
        </w:rPr>
        <w:t xml:space="preserve"> </w:t>
      </w:r>
      <w:r>
        <w:t>составленных</w:t>
      </w:r>
      <w:r>
        <w:rPr>
          <w:spacing w:val="3"/>
        </w:rPr>
        <w:t xml:space="preserve"> </w:t>
      </w:r>
      <w:r>
        <w:t>из</w:t>
      </w:r>
      <w:r>
        <w:rPr>
          <w:spacing w:val="-3"/>
        </w:rPr>
        <w:t xml:space="preserve"> </w:t>
      </w:r>
      <w:r>
        <w:t>квадратов</w:t>
      </w:r>
      <w:r>
        <w:rPr>
          <w:spacing w:val="-2"/>
        </w:rPr>
        <w:t xml:space="preserve"> </w:t>
      </w:r>
      <w:r>
        <w:t>и</w:t>
      </w:r>
      <w:r>
        <w:rPr>
          <w:spacing w:val="-1"/>
        </w:rPr>
        <w:t xml:space="preserve"> </w:t>
      </w:r>
      <w:r>
        <w:t>прямоугольников;</w:t>
      </w:r>
    </w:p>
    <w:p w:rsidR="007E6CBC" w:rsidRDefault="001849C0">
      <w:pPr>
        <w:pStyle w:val="a3"/>
        <w:spacing w:before="1"/>
        <w:ind w:left="18" w:firstLine="0"/>
        <w:jc w:val="left"/>
      </w:pPr>
      <w:r>
        <w:t>читать</w:t>
      </w:r>
      <w:r>
        <w:rPr>
          <w:spacing w:val="30"/>
        </w:rPr>
        <w:t xml:space="preserve"> </w:t>
      </w:r>
      <w:r>
        <w:t>и</w:t>
      </w:r>
      <w:r>
        <w:rPr>
          <w:spacing w:val="33"/>
        </w:rPr>
        <w:t xml:space="preserve"> </w:t>
      </w:r>
      <w:r>
        <w:t>записывать</w:t>
      </w:r>
      <w:r>
        <w:rPr>
          <w:spacing w:val="33"/>
        </w:rPr>
        <w:t xml:space="preserve"> </w:t>
      </w:r>
      <w:r>
        <w:t>изученные</w:t>
      </w:r>
      <w:r>
        <w:rPr>
          <w:spacing w:val="30"/>
        </w:rPr>
        <w:t xml:space="preserve"> </w:t>
      </w:r>
      <w:r>
        <w:t>геометрические</w:t>
      </w:r>
      <w:r>
        <w:rPr>
          <w:spacing w:val="31"/>
        </w:rPr>
        <w:t xml:space="preserve"> </w:t>
      </w:r>
      <w:r>
        <w:t>величины,</w:t>
      </w:r>
      <w:r>
        <w:rPr>
          <w:spacing w:val="32"/>
        </w:rPr>
        <w:t xml:space="preserve"> </w:t>
      </w:r>
      <w:r>
        <w:t>выполнять</w:t>
      </w:r>
      <w:r>
        <w:rPr>
          <w:spacing w:val="33"/>
        </w:rPr>
        <w:t xml:space="preserve"> </w:t>
      </w:r>
      <w:r>
        <w:t>перевод</w:t>
      </w:r>
      <w:r>
        <w:rPr>
          <w:spacing w:val="31"/>
        </w:rPr>
        <w:t xml:space="preserve"> </w:t>
      </w:r>
      <w:r>
        <w:t>из</w:t>
      </w:r>
    </w:p>
    <w:p w:rsidR="007E6CBC" w:rsidRDefault="007E6CBC">
      <w:pPr>
        <w:sectPr w:rsidR="007E6CBC">
          <w:type w:val="continuous"/>
          <w:pgSz w:w="11910" w:h="16840"/>
          <w:pgMar w:top="1400" w:right="0" w:bottom="280" w:left="1160" w:header="720" w:footer="720" w:gutter="0"/>
          <w:cols w:num="2" w:space="720" w:equalWidth="0">
            <w:col w:w="1192" w:space="40"/>
            <w:col w:w="9518"/>
          </w:cols>
        </w:sectPr>
      </w:pPr>
    </w:p>
    <w:p w:rsidR="007E6CBC" w:rsidRDefault="001849C0">
      <w:pPr>
        <w:pStyle w:val="a3"/>
        <w:ind w:right="849" w:firstLine="0"/>
        <w:jc w:val="left"/>
      </w:pPr>
      <w:r>
        <w:lastRenderedPageBreak/>
        <w:t>одних</w:t>
      </w:r>
      <w:r>
        <w:rPr>
          <w:spacing w:val="3"/>
        </w:rPr>
        <w:t xml:space="preserve"> </w:t>
      </w:r>
      <w:r>
        <w:t>единиц</w:t>
      </w:r>
      <w:r>
        <w:rPr>
          <w:spacing w:val="2"/>
        </w:rPr>
        <w:t xml:space="preserve"> </w:t>
      </w:r>
      <w:r>
        <w:t>длины</w:t>
      </w:r>
      <w:r>
        <w:rPr>
          <w:spacing w:val="1"/>
        </w:rPr>
        <w:t xml:space="preserve"> </w:t>
      </w:r>
      <w:r>
        <w:t>в</w:t>
      </w:r>
      <w:r>
        <w:rPr>
          <w:spacing w:val="1"/>
        </w:rPr>
        <w:t xml:space="preserve"> </w:t>
      </w:r>
      <w:r>
        <w:t>другие,</w:t>
      </w:r>
      <w:r>
        <w:rPr>
          <w:spacing w:val="4"/>
        </w:rPr>
        <w:t xml:space="preserve"> </w:t>
      </w:r>
      <w:r>
        <w:t>сравнивать</w:t>
      </w:r>
      <w:r>
        <w:rPr>
          <w:spacing w:val="3"/>
        </w:rPr>
        <w:t xml:space="preserve"> </w:t>
      </w:r>
      <w:r>
        <w:t>их</w:t>
      </w:r>
      <w:r>
        <w:rPr>
          <w:spacing w:val="3"/>
        </w:rPr>
        <w:t xml:space="preserve"> </w:t>
      </w:r>
      <w:r>
        <w:t>значения,</w:t>
      </w:r>
      <w:r>
        <w:rPr>
          <w:spacing w:val="1"/>
        </w:rPr>
        <w:t xml:space="preserve"> </w:t>
      </w:r>
      <w:r>
        <w:t>складывать,</w:t>
      </w:r>
      <w:r>
        <w:rPr>
          <w:spacing w:val="2"/>
        </w:rPr>
        <w:t xml:space="preserve"> </w:t>
      </w:r>
      <w:r>
        <w:t>вычитать,</w:t>
      </w:r>
      <w:r>
        <w:rPr>
          <w:spacing w:val="3"/>
        </w:rPr>
        <w:t xml:space="preserve"> </w:t>
      </w:r>
      <w:r>
        <w:t>умножать</w:t>
      </w:r>
      <w:r>
        <w:rPr>
          <w:spacing w:val="3"/>
        </w:rPr>
        <w:t xml:space="preserve"> </w:t>
      </w:r>
      <w:r>
        <w:t>и</w:t>
      </w:r>
      <w:r>
        <w:rPr>
          <w:spacing w:val="-57"/>
        </w:rPr>
        <w:t xml:space="preserve"> </w:t>
      </w:r>
      <w:r>
        <w:t>делить на</w:t>
      </w:r>
      <w:r>
        <w:rPr>
          <w:spacing w:val="-4"/>
        </w:rPr>
        <w:t xml:space="preserve"> </w:t>
      </w:r>
      <w:r>
        <w:t>натуральное</w:t>
      </w:r>
      <w:r>
        <w:rPr>
          <w:spacing w:val="-1"/>
        </w:rPr>
        <w:t xml:space="preserve"> </w:t>
      </w:r>
      <w:r>
        <w:t>число;</w:t>
      </w:r>
    </w:p>
    <w:p w:rsidR="007E6CBC" w:rsidRDefault="001849C0">
      <w:pPr>
        <w:pStyle w:val="a3"/>
        <w:ind w:left="1250" w:right="1001" w:firstLine="0"/>
        <w:jc w:val="left"/>
      </w:pPr>
      <w:r>
        <w:t>строить развертки и предметные модели куба и прямоугольного параллелепипеда;</w:t>
      </w:r>
      <w:r>
        <w:rPr>
          <w:spacing w:val="-57"/>
        </w:rPr>
        <w:t xml:space="preserve"> </w:t>
      </w:r>
      <w:r>
        <w:t>находить</w:t>
      </w:r>
      <w:r>
        <w:rPr>
          <w:spacing w:val="-3"/>
        </w:rPr>
        <w:t xml:space="preserve"> </w:t>
      </w:r>
      <w:r>
        <w:t>площади</w:t>
      </w:r>
      <w:r>
        <w:rPr>
          <w:spacing w:val="-3"/>
        </w:rPr>
        <w:t xml:space="preserve"> </w:t>
      </w:r>
      <w:r>
        <w:t>поверхностей</w:t>
      </w:r>
      <w:r>
        <w:rPr>
          <w:spacing w:val="-3"/>
        </w:rPr>
        <w:t xml:space="preserve"> </w:t>
      </w:r>
      <w:r>
        <w:t>прямоугольного</w:t>
      </w:r>
      <w:r>
        <w:rPr>
          <w:spacing w:val="-1"/>
        </w:rPr>
        <w:t xml:space="preserve"> </w:t>
      </w:r>
      <w:r>
        <w:t>параллелепипеда</w:t>
      </w:r>
      <w:r>
        <w:rPr>
          <w:spacing w:val="-3"/>
        </w:rPr>
        <w:t xml:space="preserve"> </w:t>
      </w:r>
      <w:r>
        <w:t>и</w:t>
      </w:r>
      <w:r>
        <w:rPr>
          <w:spacing w:val="-1"/>
        </w:rPr>
        <w:t xml:space="preserve"> </w:t>
      </w:r>
      <w:r>
        <w:t>куба;</w:t>
      </w:r>
    </w:p>
    <w:p w:rsidR="007E6CBC" w:rsidRDefault="007E6CBC">
      <w:pPr>
        <w:sectPr w:rsidR="007E6CBC">
          <w:type w:val="continuous"/>
          <w:pgSz w:w="11910" w:h="16840"/>
          <w:pgMar w:top="1400" w:right="0" w:bottom="280" w:left="1160" w:header="720" w:footer="720" w:gutter="0"/>
          <w:cols w:space="720"/>
        </w:sectPr>
      </w:pPr>
    </w:p>
    <w:p w:rsidR="007E6CBC" w:rsidRDefault="007E6CBC">
      <w:pPr>
        <w:pStyle w:val="a3"/>
        <w:ind w:left="0" w:firstLine="0"/>
        <w:jc w:val="left"/>
        <w:rPr>
          <w:sz w:val="26"/>
        </w:rPr>
      </w:pPr>
    </w:p>
    <w:p w:rsidR="007E6CBC" w:rsidRDefault="007E6CBC">
      <w:pPr>
        <w:pStyle w:val="a3"/>
        <w:spacing w:before="9"/>
        <w:ind w:left="0" w:firstLine="0"/>
        <w:jc w:val="left"/>
        <w:rPr>
          <w:sz w:val="27"/>
        </w:rPr>
      </w:pPr>
    </w:p>
    <w:p w:rsidR="007E6CBC" w:rsidRDefault="001849C0">
      <w:pPr>
        <w:pStyle w:val="a3"/>
        <w:ind w:firstLine="0"/>
        <w:jc w:val="left"/>
      </w:pPr>
      <w:r>
        <w:rPr>
          <w:spacing w:val="-1"/>
        </w:rPr>
        <w:t>фигур.</w:t>
      </w:r>
    </w:p>
    <w:p w:rsidR="007E6CBC" w:rsidRDefault="001849C0">
      <w:pPr>
        <w:pStyle w:val="a3"/>
        <w:spacing w:before="66"/>
        <w:ind w:left="-11" w:firstLine="0"/>
        <w:jc w:val="left"/>
      </w:pPr>
      <w:r>
        <w:br w:type="column"/>
      </w:r>
      <w:r>
        <w:lastRenderedPageBreak/>
        <w:t>самостоятельно</w:t>
      </w:r>
      <w:r>
        <w:rPr>
          <w:spacing w:val="-6"/>
        </w:rPr>
        <w:t xml:space="preserve"> </w:t>
      </w:r>
      <w:r>
        <w:t>выводить</w:t>
      </w:r>
      <w:r>
        <w:rPr>
          <w:spacing w:val="-5"/>
        </w:rPr>
        <w:t xml:space="preserve"> </w:t>
      </w:r>
      <w:r>
        <w:t>изучаемые</w:t>
      </w:r>
      <w:r>
        <w:rPr>
          <w:spacing w:val="-6"/>
        </w:rPr>
        <w:t xml:space="preserve"> </w:t>
      </w:r>
      <w:r>
        <w:t>свойства</w:t>
      </w:r>
      <w:r>
        <w:rPr>
          <w:spacing w:val="-5"/>
        </w:rPr>
        <w:t xml:space="preserve"> </w:t>
      </w:r>
      <w:r>
        <w:t>геометрических</w:t>
      </w:r>
      <w:r>
        <w:rPr>
          <w:spacing w:val="-4"/>
        </w:rPr>
        <w:t xml:space="preserve"> </w:t>
      </w:r>
      <w:r>
        <w:t>фигур;</w:t>
      </w:r>
    </w:p>
    <w:p w:rsidR="007E6CBC" w:rsidRDefault="001849C0">
      <w:pPr>
        <w:pStyle w:val="a3"/>
        <w:ind w:left="-11" w:firstLine="0"/>
        <w:jc w:val="left"/>
      </w:pPr>
      <w:r>
        <w:t>использовать</w:t>
      </w:r>
      <w:r>
        <w:rPr>
          <w:spacing w:val="40"/>
        </w:rPr>
        <w:t xml:space="preserve"> </w:t>
      </w:r>
      <w:r>
        <w:t>измерения</w:t>
      </w:r>
      <w:r>
        <w:rPr>
          <w:spacing w:val="41"/>
        </w:rPr>
        <w:t xml:space="preserve"> </w:t>
      </w:r>
      <w:r>
        <w:t>для</w:t>
      </w:r>
      <w:r>
        <w:rPr>
          <w:spacing w:val="41"/>
        </w:rPr>
        <w:t xml:space="preserve"> </w:t>
      </w:r>
      <w:r>
        <w:t>самостоятельного</w:t>
      </w:r>
      <w:r>
        <w:rPr>
          <w:spacing w:val="41"/>
        </w:rPr>
        <w:t xml:space="preserve"> </w:t>
      </w:r>
      <w:r>
        <w:t>открытия</w:t>
      </w:r>
      <w:r>
        <w:rPr>
          <w:spacing w:val="41"/>
        </w:rPr>
        <w:t xml:space="preserve"> </w:t>
      </w:r>
      <w:r>
        <w:t>свойств</w:t>
      </w:r>
      <w:r>
        <w:rPr>
          <w:spacing w:val="41"/>
        </w:rPr>
        <w:t xml:space="preserve"> </w:t>
      </w:r>
      <w:r>
        <w:t>геометрических</w:t>
      </w:r>
    </w:p>
    <w:p w:rsidR="007E6CBC" w:rsidRDefault="007E6CBC">
      <w:pPr>
        <w:pStyle w:val="a3"/>
        <w:spacing w:before="5"/>
        <w:ind w:left="0" w:firstLine="0"/>
        <w:jc w:val="left"/>
      </w:pPr>
    </w:p>
    <w:p w:rsidR="007E6CBC" w:rsidRDefault="001849C0">
      <w:pPr>
        <w:pStyle w:val="2"/>
        <w:spacing w:before="0"/>
        <w:ind w:left="-11"/>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spacing w:line="274" w:lineRule="exact"/>
        <w:ind w:left="-11" w:firstLine="0"/>
        <w:jc w:val="left"/>
      </w:pPr>
      <w:r>
        <w:t>распознавать,</w:t>
      </w:r>
      <w:r>
        <w:rPr>
          <w:spacing w:val="14"/>
        </w:rPr>
        <w:t xml:space="preserve"> </w:t>
      </w:r>
      <w:r>
        <w:t>сравнивать</w:t>
      </w:r>
      <w:r>
        <w:rPr>
          <w:spacing w:val="16"/>
        </w:rPr>
        <w:t xml:space="preserve"> </w:t>
      </w:r>
      <w:r>
        <w:t>и</w:t>
      </w:r>
      <w:r>
        <w:rPr>
          <w:spacing w:val="16"/>
        </w:rPr>
        <w:t xml:space="preserve"> </w:t>
      </w:r>
      <w:r>
        <w:t>упорядочивать</w:t>
      </w:r>
      <w:r>
        <w:rPr>
          <w:spacing w:val="16"/>
        </w:rPr>
        <w:t xml:space="preserve"> </w:t>
      </w:r>
      <w:r>
        <w:t>величину</w:t>
      </w:r>
      <w:r>
        <w:rPr>
          <w:spacing w:val="7"/>
        </w:rPr>
        <w:t xml:space="preserve"> </w:t>
      </w:r>
      <w:r>
        <w:t>время;</w:t>
      </w:r>
      <w:r>
        <w:rPr>
          <w:spacing w:val="15"/>
        </w:rPr>
        <w:t xml:space="preserve"> </w:t>
      </w:r>
      <w:r>
        <w:t>использовать</w:t>
      </w:r>
      <w:r>
        <w:rPr>
          <w:spacing w:val="16"/>
        </w:rPr>
        <w:t xml:space="preserve"> </w:t>
      </w:r>
      <w:r>
        <w:t>единицы</w:t>
      </w:r>
    </w:p>
    <w:p w:rsidR="007E6CBC" w:rsidRDefault="007E6CBC">
      <w:pPr>
        <w:spacing w:line="274" w:lineRule="exact"/>
        <w:sectPr w:rsidR="007E6CBC">
          <w:pgSz w:w="11910" w:h="16840"/>
          <w:pgMar w:top="1040" w:right="0" w:bottom="1200" w:left="1160" w:header="0" w:footer="930" w:gutter="0"/>
          <w:cols w:num="2" w:space="720" w:equalWidth="0">
            <w:col w:w="1221" w:space="40"/>
            <w:col w:w="9489"/>
          </w:cols>
        </w:sectPr>
      </w:pPr>
    </w:p>
    <w:p w:rsidR="007E6CBC" w:rsidRDefault="001849C0">
      <w:pPr>
        <w:pStyle w:val="a3"/>
        <w:ind w:right="846" w:firstLine="0"/>
      </w:pPr>
      <w:r>
        <w:lastRenderedPageBreak/>
        <w:t>измерения времени: – 1 год, 1 месяц, 1 неделя, 1 сутки, 1 час, 1 минута, 1 секунда для</w:t>
      </w:r>
      <w:r>
        <w:rPr>
          <w:spacing w:val="1"/>
        </w:rPr>
        <w:t xml:space="preserve"> </w:t>
      </w:r>
      <w:r>
        <w:t>решения задач, преобразовывать их, сравнивать и выполнять арифметические действия с</w:t>
      </w:r>
      <w:r>
        <w:rPr>
          <w:spacing w:val="1"/>
        </w:rPr>
        <w:t xml:space="preserve"> </w:t>
      </w:r>
      <w:r>
        <w:t>ними;</w:t>
      </w:r>
    </w:p>
    <w:p w:rsidR="007E6CBC" w:rsidRDefault="001849C0">
      <w:pPr>
        <w:pStyle w:val="a3"/>
        <w:ind w:right="850"/>
      </w:pPr>
      <w:r>
        <w:t>определять</w:t>
      </w:r>
      <w:r>
        <w:rPr>
          <w:spacing w:val="1"/>
        </w:rPr>
        <w:t xml:space="preserve"> </w:t>
      </w:r>
      <w:r>
        <w:t>время</w:t>
      </w:r>
      <w:r>
        <w:rPr>
          <w:spacing w:val="1"/>
        </w:rPr>
        <w:t xml:space="preserve"> </w:t>
      </w:r>
      <w:r>
        <w:t>по</w:t>
      </w:r>
      <w:r>
        <w:rPr>
          <w:spacing w:val="1"/>
        </w:rPr>
        <w:t xml:space="preserve"> </w:t>
      </w:r>
      <w:r>
        <w:t>часам,</w:t>
      </w:r>
      <w:r>
        <w:rPr>
          <w:spacing w:val="1"/>
        </w:rPr>
        <w:t xml:space="preserve"> </w:t>
      </w:r>
      <w:r>
        <w:t>называть</w:t>
      </w:r>
      <w:r>
        <w:rPr>
          <w:spacing w:val="1"/>
        </w:rPr>
        <w:t xml:space="preserve"> </w:t>
      </w:r>
      <w:r>
        <w:t>месяцы</w:t>
      </w:r>
      <w:r>
        <w:rPr>
          <w:spacing w:val="1"/>
        </w:rPr>
        <w:t xml:space="preserve"> </w:t>
      </w:r>
      <w:r>
        <w:t>и</w:t>
      </w:r>
      <w:r>
        <w:rPr>
          <w:spacing w:val="1"/>
        </w:rPr>
        <w:t xml:space="preserve"> </w:t>
      </w:r>
      <w:r>
        <w:t>дни</w:t>
      </w:r>
      <w:r>
        <w:rPr>
          <w:spacing w:val="1"/>
        </w:rPr>
        <w:t xml:space="preserve"> </w:t>
      </w:r>
      <w:r>
        <w:t>недели,</w:t>
      </w:r>
      <w:r>
        <w:rPr>
          <w:spacing w:val="1"/>
        </w:rPr>
        <w:t xml:space="preserve"> </w:t>
      </w:r>
      <w:r>
        <w:t>пользоваться</w:t>
      </w:r>
      <w:r>
        <w:rPr>
          <w:spacing w:val="1"/>
        </w:rPr>
        <w:t xml:space="preserve"> </w:t>
      </w:r>
      <w:r>
        <w:t>календарём;</w:t>
      </w:r>
    </w:p>
    <w:p w:rsidR="007E6CBC" w:rsidRDefault="001849C0">
      <w:pPr>
        <w:pStyle w:val="a3"/>
        <w:ind w:right="847"/>
      </w:pPr>
      <w:r>
        <w:t>пользоваться в ряду изученных единиц новыми единицами массы – 1г, 1 кг, 1 ц, 1 т;</w:t>
      </w:r>
      <w:r>
        <w:rPr>
          <w:spacing w:val="-57"/>
        </w:rPr>
        <w:t xml:space="preserve"> </w:t>
      </w:r>
      <w:r>
        <w:t>преобразовывать</w:t>
      </w:r>
      <w:r>
        <w:rPr>
          <w:spacing w:val="-1"/>
        </w:rPr>
        <w:t xml:space="preserve"> </w:t>
      </w:r>
      <w:r>
        <w:t>их,</w:t>
      </w:r>
      <w:r>
        <w:rPr>
          <w:spacing w:val="-1"/>
        </w:rPr>
        <w:t xml:space="preserve"> </w:t>
      </w:r>
      <w:r>
        <w:t>сравнивать и</w:t>
      </w:r>
      <w:r>
        <w:rPr>
          <w:spacing w:val="-1"/>
        </w:rPr>
        <w:t xml:space="preserve"> </w:t>
      </w:r>
      <w:r>
        <w:t>выполнять арифметические</w:t>
      </w:r>
      <w:r>
        <w:rPr>
          <w:spacing w:val="-2"/>
        </w:rPr>
        <w:t xml:space="preserve"> </w:t>
      </w:r>
      <w:r>
        <w:t>действия</w:t>
      </w:r>
      <w:r>
        <w:rPr>
          <w:spacing w:val="-1"/>
        </w:rPr>
        <w:t xml:space="preserve"> </w:t>
      </w:r>
      <w:r>
        <w:t>с</w:t>
      </w:r>
      <w:r>
        <w:rPr>
          <w:spacing w:val="-2"/>
        </w:rPr>
        <w:t xml:space="preserve"> </w:t>
      </w:r>
      <w:r>
        <w:t>ними;</w:t>
      </w:r>
    </w:p>
    <w:p w:rsidR="007E6CBC" w:rsidRDefault="001849C0">
      <w:pPr>
        <w:pStyle w:val="a3"/>
        <w:spacing w:before="1"/>
        <w:ind w:right="851"/>
      </w:pPr>
      <w:r>
        <w:t>наблюдать зависимости между величинами с помощью таблиц и моделей движения</w:t>
      </w:r>
      <w:r>
        <w:rPr>
          <w:spacing w:val="-57"/>
        </w:rPr>
        <w:t xml:space="preserve"> </w:t>
      </w:r>
      <w:r>
        <w:t>на координатном луче, фиксировать зависимости в речи и с помощью формул (формула</w:t>
      </w:r>
      <w:r>
        <w:rPr>
          <w:spacing w:val="1"/>
        </w:rPr>
        <w:t xml:space="preserve"> </w:t>
      </w:r>
      <w:r>
        <w:t>пути</w:t>
      </w:r>
    </w:p>
    <w:p w:rsidR="007E6CBC" w:rsidRDefault="001849C0">
      <w:pPr>
        <w:pStyle w:val="a3"/>
        <w:ind w:right="850"/>
      </w:pPr>
      <w:r>
        <w:t>s = v × t и ее аналоги: формула стоимости С = а × х, формула работы А = w × t и др.;</w:t>
      </w:r>
      <w:r>
        <w:rPr>
          <w:spacing w:val="-57"/>
        </w:rPr>
        <w:t xml:space="preserve"> </w:t>
      </w:r>
      <w:r>
        <w:t>формулы периметра и площади прямоугольника: P = (a + b) × 2 и S = a ∙ b; периметра и</w:t>
      </w:r>
      <w:r>
        <w:rPr>
          <w:spacing w:val="1"/>
        </w:rPr>
        <w:t xml:space="preserve"> </w:t>
      </w:r>
      <w:r>
        <w:t>площади</w:t>
      </w:r>
      <w:r>
        <w:rPr>
          <w:spacing w:val="-3"/>
        </w:rPr>
        <w:t xml:space="preserve"> </w:t>
      </w:r>
      <w:r>
        <w:t>квадрата:</w:t>
      </w:r>
      <w:r>
        <w:rPr>
          <w:spacing w:val="-4"/>
        </w:rPr>
        <w:t xml:space="preserve"> </w:t>
      </w:r>
      <w:r>
        <w:t>P</w:t>
      </w:r>
      <w:r>
        <w:rPr>
          <w:spacing w:val="-3"/>
        </w:rPr>
        <w:t xml:space="preserve"> </w:t>
      </w:r>
      <w:r>
        <w:t>=</w:t>
      </w:r>
      <w:r>
        <w:rPr>
          <w:spacing w:val="-2"/>
        </w:rPr>
        <w:t xml:space="preserve"> </w:t>
      </w:r>
      <w:r>
        <w:t>4</w:t>
      </w:r>
      <w:r>
        <w:rPr>
          <w:spacing w:val="-4"/>
        </w:rPr>
        <w:t xml:space="preserve"> </w:t>
      </w:r>
      <w:r>
        <w:t>∙</w:t>
      </w:r>
      <w:r>
        <w:rPr>
          <w:spacing w:val="-4"/>
        </w:rPr>
        <w:t xml:space="preserve"> </w:t>
      </w:r>
      <w:r>
        <w:t>a</w:t>
      </w:r>
      <w:r>
        <w:rPr>
          <w:spacing w:val="-5"/>
        </w:rPr>
        <w:t xml:space="preserve"> </w:t>
      </w:r>
      <w:r>
        <w:t>и</w:t>
      </w:r>
      <w:r>
        <w:rPr>
          <w:spacing w:val="-3"/>
        </w:rPr>
        <w:t xml:space="preserve"> </w:t>
      </w:r>
      <w:r>
        <w:t>S</w:t>
      </w:r>
      <w:r>
        <w:rPr>
          <w:spacing w:val="-3"/>
        </w:rPr>
        <w:t xml:space="preserve"> </w:t>
      </w:r>
      <w:r>
        <w:t>=</w:t>
      </w:r>
      <w:r>
        <w:rPr>
          <w:spacing w:val="-3"/>
        </w:rPr>
        <w:t xml:space="preserve"> </w:t>
      </w:r>
      <w:r>
        <w:t>a</w:t>
      </w:r>
      <w:r>
        <w:rPr>
          <w:spacing w:val="-5"/>
        </w:rPr>
        <w:t xml:space="preserve"> </w:t>
      </w:r>
      <w:r>
        <w:t>∙</w:t>
      </w:r>
      <w:r>
        <w:rPr>
          <w:spacing w:val="-2"/>
        </w:rPr>
        <w:t xml:space="preserve"> </w:t>
      </w:r>
      <w:r>
        <w:t>а;</w:t>
      </w:r>
      <w:r>
        <w:rPr>
          <w:spacing w:val="-3"/>
        </w:rPr>
        <w:t xml:space="preserve"> </w:t>
      </w:r>
      <w:r>
        <w:t>объема</w:t>
      </w:r>
      <w:r>
        <w:rPr>
          <w:spacing w:val="-2"/>
        </w:rPr>
        <w:t xml:space="preserve"> </w:t>
      </w:r>
      <w:r>
        <w:t>прямоугольного</w:t>
      </w:r>
      <w:r>
        <w:rPr>
          <w:spacing w:val="-4"/>
        </w:rPr>
        <w:t xml:space="preserve"> </w:t>
      </w:r>
      <w:r>
        <w:t>параллелепипеда:</w:t>
      </w:r>
      <w:r>
        <w:rPr>
          <w:spacing w:val="-3"/>
        </w:rPr>
        <w:t xml:space="preserve"> </w:t>
      </w:r>
      <w:r>
        <w:t>V=</w:t>
      </w:r>
      <w:r>
        <w:rPr>
          <w:spacing w:val="-5"/>
        </w:rPr>
        <w:t xml:space="preserve"> </w:t>
      </w:r>
      <w:r>
        <w:t>a</w:t>
      </w:r>
      <w:r>
        <w:rPr>
          <w:spacing w:val="-3"/>
        </w:rPr>
        <w:t xml:space="preserve"> </w:t>
      </w:r>
      <w:r>
        <w:t>×</w:t>
      </w:r>
      <w:r>
        <w:rPr>
          <w:spacing w:val="-5"/>
        </w:rPr>
        <w:t xml:space="preserve"> </w:t>
      </w:r>
      <w:r>
        <w:t>b</w:t>
      </w:r>
      <w:r>
        <w:rPr>
          <w:spacing w:val="-2"/>
        </w:rPr>
        <w:t xml:space="preserve"> </w:t>
      </w:r>
      <w:r>
        <w:t>×</w:t>
      </w:r>
      <w:r>
        <w:rPr>
          <w:spacing w:val="-57"/>
        </w:rPr>
        <w:t xml:space="preserve"> </w:t>
      </w:r>
      <w:r>
        <w:t>c;</w:t>
      </w:r>
      <w:r>
        <w:rPr>
          <w:spacing w:val="-1"/>
        </w:rPr>
        <w:t xml:space="preserve"> </w:t>
      </w:r>
      <w:r>
        <w:t>объема</w:t>
      </w:r>
      <w:r>
        <w:rPr>
          <w:spacing w:val="-1"/>
        </w:rPr>
        <w:t xml:space="preserve"> </w:t>
      </w:r>
      <w:r>
        <w:t>куба: V</w:t>
      </w:r>
      <w:r>
        <w:rPr>
          <w:spacing w:val="-1"/>
        </w:rPr>
        <w:t xml:space="preserve"> </w:t>
      </w:r>
      <w:r>
        <w:t>=</w:t>
      </w:r>
      <w:r>
        <w:rPr>
          <w:spacing w:val="1"/>
        </w:rPr>
        <w:t xml:space="preserve"> </w:t>
      </w:r>
      <w:r>
        <w:t>a</w:t>
      </w:r>
      <w:r>
        <w:rPr>
          <w:spacing w:val="-1"/>
        </w:rPr>
        <w:t xml:space="preserve"> </w:t>
      </w:r>
      <w:r>
        <w:t>×</w:t>
      </w:r>
      <w:r>
        <w:rPr>
          <w:spacing w:val="1"/>
        </w:rPr>
        <w:t xml:space="preserve"> </w:t>
      </w:r>
      <w:r>
        <w:t>а</w:t>
      </w:r>
      <w:r>
        <w:rPr>
          <w:spacing w:val="-1"/>
        </w:rPr>
        <w:t xml:space="preserve"> </w:t>
      </w:r>
      <w:r>
        <w:t>×</w:t>
      </w:r>
      <w:r>
        <w:rPr>
          <w:spacing w:val="-1"/>
        </w:rPr>
        <w:t xml:space="preserve"> </w:t>
      </w:r>
      <w:r>
        <w:t>а</w:t>
      </w:r>
      <w:r>
        <w:rPr>
          <w:spacing w:val="-1"/>
        </w:rPr>
        <w:t xml:space="preserve"> </w:t>
      </w:r>
      <w:r>
        <w:t>и др.);</w:t>
      </w:r>
    </w:p>
    <w:p w:rsidR="007E6CBC" w:rsidRDefault="001849C0">
      <w:pPr>
        <w:pStyle w:val="a3"/>
        <w:ind w:right="855"/>
      </w:pPr>
      <w:r>
        <w:t>строить обобщенную формулу произведения a = b × c, описывающую равномерные</w:t>
      </w:r>
      <w:r>
        <w:rPr>
          <w:spacing w:val="-57"/>
        </w:rPr>
        <w:t xml:space="preserve"> </w:t>
      </w:r>
      <w:r>
        <w:t>процессы;</w:t>
      </w:r>
    </w:p>
    <w:p w:rsidR="007E6CBC" w:rsidRDefault="001849C0">
      <w:pPr>
        <w:pStyle w:val="a3"/>
        <w:ind w:right="855"/>
      </w:pPr>
      <w:r>
        <w:t>строить модели движения объектов на числовом отрезке, наблюдать зависимости</w:t>
      </w:r>
      <w:r>
        <w:rPr>
          <w:spacing w:val="1"/>
        </w:rPr>
        <w:t xml:space="preserve"> </w:t>
      </w:r>
      <w:r>
        <w:t>между</w:t>
      </w:r>
      <w:r>
        <w:rPr>
          <w:spacing w:val="-7"/>
        </w:rPr>
        <w:t xml:space="preserve"> </w:t>
      </w:r>
      <w:r>
        <w:t>величинами,</w:t>
      </w:r>
      <w:r>
        <w:rPr>
          <w:spacing w:val="-1"/>
        </w:rPr>
        <w:t xml:space="preserve"> </w:t>
      </w:r>
      <w:r>
        <w:t>описывающими</w:t>
      </w:r>
      <w:r>
        <w:rPr>
          <w:spacing w:val="-1"/>
        </w:rPr>
        <w:t xml:space="preserve"> </w:t>
      </w:r>
      <w:r>
        <w:t>движение,</w:t>
      </w:r>
      <w:r>
        <w:rPr>
          <w:spacing w:val="-1"/>
        </w:rPr>
        <w:t xml:space="preserve"> </w:t>
      </w:r>
      <w:r>
        <w:t>строить формулы</w:t>
      </w:r>
      <w:r>
        <w:rPr>
          <w:spacing w:val="-2"/>
        </w:rPr>
        <w:t xml:space="preserve"> </w:t>
      </w:r>
      <w:r>
        <w:t>этих</w:t>
      </w:r>
      <w:r>
        <w:rPr>
          <w:spacing w:val="-2"/>
        </w:rPr>
        <w:t xml:space="preserve"> </w:t>
      </w:r>
      <w:r>
        <w:t>зависимостей;</w:t>
      </w:r>
    </w:p>
    <w:p w:rsidR="007E6CBC" w:rsidRDefault="001849C0">
      <w:pPr>
        <w:pStyle w:val="a3"/>
        <w:ind w:right="853"/>
      </w:pPr>
      <w:r>
        <w:t>составлять</w:t>
      </w:r>
      <w:r>
        <w:rPr>
          <w:spacing w:val="1"/>
        </w:rPr>
        <w:t xml:space="preserve"> </w:t>
      </w:r>
      <w:r>
        <w:t>и</w:t>
      </w:r>
      <w:r>
        <w:rPr>
          <w:spacing w:val="1"/>
        </w:rPr>
        <w:t xml:space="preserve"> </w:t>
      </w:r>
      <w:r>
        <w:t>сравнивать</w:t>
      </w:r>
      <w:r>
        <w:rPr>
          <w:spacing w:val="1"/>
        </w:rPr>
        <w:t xml:space="preserve"> </w:t>
      </w:r>
      <w:r>
        <w:t>несложные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находить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их</w:t>
      </w:r>
      <w:r>
        <w:rPr>
          <w:spacing w:val="-1"/>
        </w:rPr>
        <w:t xml:space="preserve"> </w:t>
      </w:r>
      <w:r>
        <w:t>значения</w:t>
      </w:r>
      <w:r>
        <w:rPr>
          <w:spacing w:val="-1"/>
        </w:rPr>
        <w:t xml:space="preserve"> </w:t>
      </w:r>
      <w:r>
        <w:t>при заданных</w:t>
      </w:r>
      <w:r>
        <w:rPr>
          <w:spacing w:val="-1"/>
        </w:rPr>
        <w:t xml:space="preserve"> </w:t>
      </w:r>
      <w:r>
        <w:t>значениях</w:t>
      </w:r>
      <w:r>
        <w:rPr>
          <w:spacing w:val="1"/>
        </w:rPr>
        <w:t xml:space="preserve"> </w:t>
      </w:r>
      <w:r>
        <w:t>переменной;</w:t>
      </w:r>
    </w:p>
    <w:p w:rsidR="007E6CBC" w:rsidRDefault="001849C0">
      <w:pPr>
        <w:pStyle w:val="a3"/>
        <w:spacing w:before="1"/>
        <w:ind w:right="856"/>
      </w:pPr>
      <w:r>
        <w:t>применять</w:t>
      </w:r>
      <w:r>
        <w:rPr>
          <w:spacing w:val="1"/>
        </w:rPr>
        <w:t xml:space="preserve"> </w:t>
      </w:r>
      <w:r>
        <w:t>зависимости</w:t>
      </w:r>
      <w:r>
        <w:rPr>
          <w:spacing w:val="1"/>
        </w:rPr>
        <w:t xml:space="preserve"> </w:t>
      </w:r>
      <w:r>
        <w:t>между</w:t>
      </w:r>
      <w:r>
        <w:rPr>
          <w:spacing w:val="1"/>
        </w:rPr>
        <w:t xml:space="preserve"> </w:t>
      </w:r>
      <w:r>
        <w:t>компонентами</w:t>
      </w:r>
      <w:r>
        <w:rPr>
          <w:spacing w:val="1"/>
        </w:rPr>
        <w:t xml:space="preserve"> </w:t>
      </w:r>
      <w:r>
        <w:t>и</w:t>
      </w:r>
      <w:r>
        <w:rPr>
          <w:spacing w:val="1"/>
        </w:rPr>
        <w:t xml:space="preserve"> </w:t>
      </w:r>
      <w:r>
        <w:t>результатами</w:t>
      </w:r>
      <w:r>
        <w:rPr>
          <w:spacing w:val="1"/>
        </w:rPr>
        <w:t xml:space="preserve"> </w:t>
      </w:r>
      <w:r>
        <w:t>арифметических</w:t>
      </w:r>
      <w:r>
        <w:rPr>
          <w:spacing w:val="1"/>
        </w:rPr>
        <w:t xml:space="preserve"> </w:t>
      </w:r>
      <w:r>
        <w:t>действий</w:t>
      </w:r>
      <w:r>
        <w:rPr>
          <w:spacing w:val="-1"/>
        </w:rPr>
        <w:t xml:space="preserve"> </w:t>
      </w:r>
      <w:r>
        <w:t>для сравнения выражений;</w:t>
      </w:r>
    </w:p>
    <w:p w:rsidR="007E6CBC" w:rsidRDefault="001849C0">
      <w:pPr>
        <w:pStyle w:val="a3"/>
        <w:ind w:right="854"/>
      </w:pPr>
      <w:r>
        <w:t>создавать</w:t>
      </w:r>
      <w:r>
        <w:rPr>
          <w:spacing w:val="1"/>
        </w:rPr>
        <w:t xml:space="preserve"> </w:t>
      </w:r>
      <w:r>
        <w:t>и</w:t>
      </w:r>
      <w:r>
        <w:rPr>
          <w:spacing w:val="1"/>
        </w:rPr>
        <w:t xml:space="preserve"> </w:t>
      </w:r>
      <w:r>
        <w:t>представлять</w:t>
      </w:r>
      <w:r>
        <w:rPr>
          <w:spacing w:val="1"/>
        </w:rPr>
        <w:t xml:space="preserve"> </w:t>
      </w:r>
      <w:r>
        <w:t>свой</w:t>
      </w:r>
      <w:r>
        <w:rPr>
          <w:spacing w:val="1"/>
        </w:rPr>
        <w:t xml:space="preserve"> </w:t>
      </w:r>
      <w:r>
        <w:t>проект</w:t>
      </w:r>
      <w:r>
        <w:rPr>
          <w:spacing w:val="1"/>
        </w:rPr>
        <w:t xml:space="preserve"> </w:t>
      </w:r>
      <w:r>
        <w:t>по</w:t>
      </w:r>
      <w:r>
        <w:rPr>
          <w:spacing w:val="1"/>
        </w:rPr>
        <w:t xml:space="preserve"> </w:t>
      </w:r>
      <w:r>
        <w:t>истории</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измерении времени, об истории календаря, об особенностях юлианского и григорианского</w:t>
      </w:r>
      <w:r>
        <w:rPr>
          <w:spacing w:val="-57"/>
        </w:rPr>
        <w:t xml:space="preserve"> </w:t>
      </w:r>
      <w:r>
        <w:t>календарей</w:t>
      </w:r>
      <w:r>
        <w:rPr>
          <w:spacing w:val="-1"/>
        </w:rPr>
        <w:t xml:space="preserve"> </w:t>
      </w:r>
      <w:r>
        <w:t>и др.;</w:t>
      </w:r>
    </w:p>
    <w:p w:rsidR="007E6CBC" w:rsidRDefault="001849C0">
      <w:pPr>
        <w:pStyle w:val="a3"/>
        <w:ind w:right="851"/>
      </w:pPr>
      <w:r>
        <w:t>наблюдать</w:t>
      </w:r>
      <w:r>
        <w:rPr>
          <w:spacing w:val="1"/>
        </w:rPr>
        <w:t xml:space="preserve"> </w:t>
      </w:r>
      <w:r>
        <w:t>зависимости</w:t>
      </w:r>
      <w:r>
        <w:rPr>
          <w:spacing w:val="1"/>
        </w:rPr>
        <w:t xml:space="preserve"> </w:t>
      </w:r>
      <w:r>
        <w:t>между</w:t>
      </w:r>
      <w:r>
        <w:rPr>
          <w:spacing w:val="1"/>
        </w:rPr>
        <w:t xml:space="preserve"> </w:t>
      </w:r>
      <w:r>
        <w:t>переменными</w:t>
      </w:r>
      <w:r>
        <w:rPr>
          <w:spacing w:val="1"/>
        </w:rPr>
        <w:t xml:space="preserve"> </w:t>
      </w:r>
      <w:r>
        <w:t>величинами</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числового</w:t>
      </w:r>
      <w:r>
        <w:rPr>
          <w:spacing w:val="-2"/>
        </w:rPr>
        <w:t xml:space="preserve"> </w:t>
      </w:r>
      <w:r>
        <w:t>луча,</w:t>
      </w:r>
      <w:r>
        <w:rPr>
          <w:spacing w:val="-1"/>
        </w:rPr>
        <w:t xml:space="preserve"> </w:t>
      </w:r>
      <w:r>
        <w:t>выражать их</w:t>
      </w:r>
      <w:r>
        <w:rPr>
          <w:spacing w:val="2"/>
        </w:rPr>
        <w:t xml:space="preserve"> </w:t>
      </w:r>
      <w:r>
        <w:t>в</w:t>
      </w:r>
      <w:r>
        <w:rPr>
          <w:spacing w:val="-2"/>
        </w:rPr>
        <w:t xml:space="preserve"> </w:t>
      </w:r>
      <w:r>
        <w:t>несложных</w:t>
      </w:r>
      <w:r>
        <w:rPr>
          <w:spacing w:val="1"/>
        </w:rPr>
        <w:t xml:space="preserve"> </w:t>
      </w:r>
      <w:r>
        <w:t>случаях</w:t>
      </w:r>
      <w:r>
        <w:rPr>
          <w:spacing w:val="2"/>
        </w:rPr>
        <w:t xml:space="preserve"> </w:t>
      </w:r>
      <w:r>
        <w:t>с</w:t>
      </w:r>
      <w:r>
        <w:rPr>
          <w:spacing w:val="-2"/>
        </w:rPr>
        <w:t xml:space="preserve"> </w:t>
      </w:r>
      <w:r>
        <w:t>помощью</w:t>
      </w:r>
      <w:r>
        <w:rPr>
          <w:spacing w:val="-1"/>
        </w:rPr>
        <w:t xml:space="preserve"> </w:t>
      </w:r>
      <w:r>
        <w:t>формул;</w:t>
      </w:r>
    </w:p>
    <w:p w:rsidR="007E6CBC" w:rsidRDefault="001849C0">
      <w:pPr>
        <w:pStyle w:val="a3"/>
        <w:ind w:right="850"/>
      </w:pPr>
      <w:r>
        <w:t>самостоятельно</w:t>
      </w:r>
      <w:r>
        <w:rPr>
          <w:spacing w:val="1"/>
        </w:rPr>
        <w:t xml:space="preserve"> </w:t>
      </w:r>
      <w:r>
        <w:t>строить</w:t>
      </w:r>
      <w:r>
        <w:rPr>
          <w:spacing w:val="1"/>
        </w:rPr>
        <w:t xml:space="preserve"> </w:t>
      </w:r>
      <w:r>
        <w:t>шкалу</w:t>
      </w:r>
      <w:r>
        <w:rPr>
          <w:spacing w:val="1"/>
        </w:rPr>
        <w:t xml:space="preserve"> </w:t>
      </w:r>
      <w:r>
        <w:t>с</w:t>
      </w:r>
      <w:r>
        <w:rPr>
          <w:spacing w:val="1"/>
        </w:rPr>
        <w:t xml:space="preserve"> </w:t>
      </w:r>
      <w:r>
        <w:t>заданной</w:t>
      </w:r>
      <w:r>
        <w:rPr>
          <w:spacing w:val="1"/>
        </w:rPr>
        <w:t xml:space="preserve"> </w:t>
      </w:r>
      <w:r>
        <w:t>ценой</w:t>
      </w:r>
      <w:r>
        <w:rPr>
          <w:spacing w:val="1"/>
        </w:rPr>
        <w:t xml:space="preserve"> </w:t>
      </w:r>
      <w:r>
        <w:t>деления,</w:t>
      </w:r>
      <w:r>
        <w:rPr>
          <w:spacing w:val="1"/>
        </w:rPr>
        <w:t xml:space="preserve"> </w:t>
      </w:r>
      <w:r>
        <w:t>координатный</w:t>
      </w:r>
      <w:r>
        <w:rPr>
          <w:spacing w:val="1"/>
        </w:rPr>
        <w:t xml:space="preserve"> </w:t>
      </w:r>
      <w:r>
        <w:t>луч,</w:t>
      </w:r>
      <w:r>
        <w:rPr>
          <w:spacing w:val="1"/>
        </w:rPr>
        <w:t xml:space="preserve"> </w:t>
      </w:r>
      <w:r>
        <w:t>строить формулу расстояния между точками координатного луча, формулу зависимости</w:t>
      </w:r>
      <w:r>
        <w:rPr>
          <w:spacing w:val="1"/>
        </w:rPr>
        <w:t xml:space="preserve"> </w:t>
      </w:r>
      <w:r>
        <w:t>координаты</w:t>
      </w:r>
      <w:r>
        <w:rPr>
          <w:spacing w:val="-1"/>
        </w:rPr>
        <w:t xml:space="preserve"> </w:t>
      </w:r>
      <w:r>
        <w:t>движущейся точки от</w:t>
      </w:r>
      <w:r>
        <w:rPr>
          <w:spacing w:val="-1"/>
        </w:rPr>
        <w:t xml:space="preserve"> </w:t>
      </w:r>
      <w:r>
        <w:t>времени движения и</w:t>
      </w:r>
      <w:r>
        <w:rPr>
          <w:spacing w:val="-2"/>
        </w:rPr>
        <w:t xml:space="preserve"> </w:t>
      </w:r>
      <w:r>
        <w:t>др.</w:t>
      </w:r>
    </w:p>
    <w:p w:rsidR="007E6CBC" w:rsidRDefault="001849C0">
      <w:pPr>
        <w:pStyle w:val="2"/>
        <w:jc w:val="both"/>
      </w:pPr>
      <w:r>
        <w:t>Алгебраические</w:t>
      </w:r>
      <w:r>
        <w:rPr>
          <w:spacing w:val="-5"/>
        </w:rPr>
        <w:t xml:space="preserve"> </w:t>
      </w:r>
      <w:r>
        <w:t>представления</w:t>
      </w:r>
    </w:p>
    <w:p w:rsidR="007E6CBC" w:rsidRDefault="001849C0">
      <w:pPr>
        <w:pStyle w:val="a3"/>
        <w:ind w:right="855"/>
      </w:pPr>
      <w:r>
        <w:t>записывать в буквенном виде свойства арифметических действий на множестве</w:t>
      </w:r>
      <w:r>
        <w:rPr>
          <w:spacing w:val="1"/>
        </w:rPr>
        <w:t xml:space="preserve"> </w:t>
      </w:r>
      <w:r>
        <w:t>многозначных</w:t>
      </w:r>
      <w:r>
        <w:rPr>
          <w:spacing w:val="1"/>
        </w:rPr>
        <w:t xml:space="preserve"> </w:t>
      </w:r>
      <w:r>
        <w:t>чисел;</w:t>
      </w:r>
    </w:p>
    <w:p w:rsidR="007E6CBC" w:rsidRDefault="001849C0">
      <w:pPr>
        <w:pStyle w:val="a3"/>
        <w:ind w:right="849"/>
        <w:jc w:val="left"/>
      </w:pPr>
      <w:r>
        <w:t>решать</w:t>
      </w:r>
      <w:r>
        <w:rPr>
          <w:spacing w:val="-2"/>
        </w:rPr>
        <w:t xml:space="preserve"> </w:t>
      </w:r>
      <w:r>
        <w:t>простые</w:t>
      </w:r>
      <w:r>
        <w:rPr>
          <w:spacing w:val="1"/>
        </w:rPr>
        <w:t xml:space="preserve"> </w:t>
      </w:r>
      <w:r>
        <w:t>уравнения</w:t>
      </w:r>
      <w:r>
        <w:rPr>
          <w:spacing w:val="-3"/>
        </w:rPr>
        <w:t xml:space="preserve"> </w:t>
      </w:r>
      <w:r>
        <w:t>вида</w:t>
      </w:r>
      <w:r>
        <w:rPr>
          <w:spacing w:val="-5"/>
        </w:rPr>
        <w:t xml:space="preserve"> </w:t>
      </w:r>
      <w:r>
        <w:t>а</w:t>
      </w:r>
      <w:r>
        <w:rPr>
          <w:spacing w:val="-4"/>
        </w:rPr>
        <w:t xml:space="preserve"> </w:t>
      </w:r>
      <w:r>
        <w:t>+</w:t>
      </w:r>
      <w:r>
        <w:rPr>
          <w:spacing w:val="-2"/>
        </w:rPr>
        <w:t xml:space="preserve"> </w:t>
      </w:r>
      <w:r>
        <w:t>х</w:t>
      </w:r>
      <w:r>
        <w:rPr>
          <w:spacing w:val="-1"/>
        </w:rPr>
        <w:t xml:space="preserve"> </w:t>
      </w:r>
      <w:r>
        <w:t>=</w:t>
      </w:r>
      <w:r>
        <w:rPr>
          <w:spacing w:val="-5"/>
        </w:rPr>
        <w:t xml:space="preserve"> </w:t>
      </w:r>
      <w:r>
        <w:t>b, а –</w:t>
      </w:r>
      <w:r>
        <w:rPr>
          <w:spacing w:val="-1"/>
        </w:rPr>
        <w:t xml:space="preserve"> </w:t>
      </w:r>
      <w:r>
        <w:t>х</w:t>
      </w:r>
      <w:r>
        <w:rPr>
          <w:spacing w:val="-1"/>
        </w:rPr>
        <w:t xml:space="preserve"> </w:t>
      </w:r>
      <w:r>
        <w:t>=</w:t>
      </w:r>
      <w:r>
        <w:rPr>
          <w:spacing w:val="-4"/>
        </w:rPr>
        <w:t xml:space="preserve"> </w:t>
      </w:r>
      <w:r>
        <w:t>b,</w:t>
      </w:r>
      <w:r>
        <w:rPr>
          <w:spacing w:val="-3"/>
        </w:rPr>
        <w:t xml:space="preserve"> </w:t>
      </w:r>
      <w:r>
        <w:t>x</w:t>
      </w:r>
      <w:r>
        <w:rPr>
          <w:spacing w:val="-1"/>
        </w:rPr>
        <w:t xml:space="preserve"> </w:t>
      </w:r>
      <w:r>
        <w:t>– a</w:t>
      </w:r>
      <w:r>
        <w:rPr>
          <w:spacing w:val="-4"/>
        </w:rPr>
        <w:t xml:space="preserve"> </w:t>
      </w:r>
      <w:r>
        <w:t>=</w:t>
      </w:r>
      <w:r>
        <w:rPr>
          <w:spacing w:val="-3"/>
        </w:rPr>
        <w:t xml:space="preserve"> </w:t>
      </w:r>
      <w:r>
        <w:t>b, а</w:t>
      </w:r>
      <w:r>
        <w:rPr>
          <w:spacing w:val="-1"/>
        </w:rPr>
        <w:t xml:space="preserve"> </w:t>
      </w:r>
      <w:r>
        <w:t>×</w:t>
      </w:r>
      <w:r>
        <w:rPr>
          <w:spacing w:val="-4"/>
        </w:rPr>
        <w:t xml:space="preserve"> </w:t>
      </w:r>
      <w:r>
        <w:t>х</w:t>
      </w:r>
      <w:r>
        <w:rPr>
          <w:spacing w:val="-2"/>
        </w:rPr>
        <w:t xml:space="preserve"> </w:t>
      </w:r>
      <w:r>
        <w:t>=b, а</w:t>
      </w:r>
      <w:r>
        <w:rPr>
          <w:spacing w:val="-2"/>
        </w:rPr>
        <w:t xml:space="preserve"> </w:t>
      </w:r>
      <w:r>
        <w:t>:</w:t>
      </w:r>
      <w:r>
        <w:rPr>
          <w:spacing w:val="-3"/>
        </w:rPr>
        <w:t xml:space="preserve"> </w:t>
      </w:r>
      <w:r>
        <w:t>х</w:t>
      </w:r>
      <w:r>
        <w:rPr>
          <w:spacing w:val="-1"/>
        </w:rPr>
        <w:t xml:space="preserve"> </w:t>
      </w:r>
      <w:r>
        <w:t>=</w:t>
      </w:r>
      <w:r>
        <w:rPr>
          <w:spacing w:val="-4"/>
        </w:rPr>
        <w:t xml:space="preserve"> </w:t>
      </w:r>
      <w:r>
        <w:t>b,</w:t>
      </w:r>
      <w:r>
        <w:rPr>
          <w:spacing w:val="-3"/>
        </w:rPr>
        <w:t xml:space="preserve"> </w:t>
      </w:r>
      <w:r>
        <w:t>x</w:t>
      </w:r>
      <w:r>
        <w:rPr>
          <w:spacing w:val="-2"/>
        </w:rPr>
        <w:t xml:space="preserve"> </w:t>
      </w:r>
      <w:r>
        <w:t>:</w:t>
      </w:r>
      <w:r>
        <w:rPr>
          <w:spacing w:val="-2"/>
        </w:rPr>
        <w:t xml:space="preserve"> </w:t>
      </w:r>
      <w:r>
        <w:t>a</w:t>
      </w:r>
      <w:r>
        <w:rPr>
          <w:spacing w:val="-2"/>
        </w:rPr>
        <w:t xml:space="preserve"> </w:t>
      </w:r>
      <w:r>
        <w:t>=</w:t>
      </w:r>
      <w:r>
        <w:rPr>
          <w:spacing w:val="-57"/>
        </w:rPr>
        <w:t xml:space="preserve"> </w:t>
      </w:r>
      <w:r>
        <w:t>b</w:t>
      </w:r>
      <w:r>
        <w:rPr>
          <w:spacing w:val="-1"/>
        </w:rPr>
        <w:t xml:space="preserve"> </w:t>
      </w:r>
      <w:r>
        <w:t>с</w:t>
      </w:r>
      <w:r>
        <w:rPr>
          <w:spacing w:val="-1"/>
        </w:rPr>
        <w:t xml:space="preserve"> </w:t>
      </w:r>
      <w:r>
        <w:t>комментированием</w:t>
      </w:r>
      <w:r>
        <w:rPr>
          <w:spacing w:val="-1"/>
        </w:rPr>
        <w:t xml:space="preserve"> </w:t>
      </w:r>
      <w:r>
        <w:t>по компонентам</w:t>
      </w:r>
      <w:r>
        <w:rPr>
          <w:spacing w:val="-1"/>
        </w:rPr>
        <w:t xml:space="preserve"> </w:t>
      </w:r>
      <w:r>
        <w:t>действий;</w:t>
      </w:r>
    </w:p>
    <w:p w:rsidR="007E6CBC" w:rsidRDefault="001849C0">
      <w:pPr>
        <w:pStyle w:val="a3"/>
        <w:ind w:right="849"/>
        <w:jc w:val="left"/>
      </w:pPr>
      <w:r>
        <w:t>решать</w:t>
      </w:r>
      <w:r>
        <w:rPr>
          <w:spacing w:val="13"/>
        </w:rPr>
        <w:t xml:space="preserve"> </w:t>
      </w:r>
      <w:r>
        <w:t>составные</w:t>
      </w:r>
      <w:r>
        <w:rPr>
          <w:spacing w:val="15"/>
        </w:rPr>
        <w:t xml:space="preserve"> </w:t>
      </w:r>
      <w:r>
        <w:t>уравнения,</w:t>
      </w:r>
      <w:r>
        <w:rPr>
          <w:spacing w:val="12"/>
        </w:rPr>
        <w:t xml:space="preserve"> </w:t>
      </w:r>
      <w:r>
        <w:t>сводящиеся</w:t>
      </w:r>
      <w:r>
        <w:rPr>
          <w:spacing w:val="14"/>
        </w:rPr>
        <w:t xml:space="preserve"> </w:t>
      </w:r>
      <w:r>
        <w:t>к</w:t>
      </w:r>
      <w:r>
        <w:rPr>
          <w:spacing w:val="12"/>
        </w:rPr>
        <w:t xml:space="preserve"> </w:t>
      </w:r>
      <w:r>
        <w:t>цепочке</w:t>
      </w:r>
      <w:r>
        <w:rPr>
          <w:spacing w:val="11"/>
        </w:rPr>
        <w:t xml:space="preserve"> </w:t>
      </w:r>
      <w:r>
        <w:t>простых</w:t>
      </w:r>
      <w:r>
        <w:rPr>
          <w:spacing w:val="12"/>
        </w:rPr>
        <w:t xml:space="preserve"> </w:t>
      </w:r>
      <w:r>
        <w:t>(2</w:t>
      </w:r>
      <w:r>
        <w:rPr>
          <w:spacing w:val="11"/>
        </w:rPr>
        <w:t xml:space="preserve"> </w:t>
      </w:r>
      <w:r>
        <w:t>шага),</w:t>
      </w:r>
      <w:r>
        <w:rPr>
          <w:spacing w:val="13"/>
        </w:rPr>
        <w:t xml:space="preserve"> </w:t>
      </w:r>
      <w:r>
        <w:t>и</w:t>
      </w:r>
      <w:r>
        <w:rPr>
          <w:spacing w:val="-57"/>
        </w:rPr>
        <w:t xml:space="preserve"> </w:t>
      </w:r>
      <w:r>
        <w:t>комментировать</w:t>
      </w:r>
      <w:r>
        <w:rPr>
          <w:spacing w:val="-2"/>
        </w:rPr>
        <w:t xml:space="preserve"> </w:t>
      </w:r>
      <w:r>
        <w:t>ход решения по компонентам</w:t>
      </w:r>
      <w:r>
        <w:rPr>
          <w:spacing w:val="-1"/>
        </w:rPr>
        <w:t xml:space="preserve"> </w:t>
      </w:r>
      <w:r>
        <w:t>действий;</w:t>
      </w:r>
    </w:p>
    <w:p w:rsidR="007E6CBC" w:rsidRDefault="001849C0">
      <w:pPr>
        <w:pStyle w:val="a3"/>
        <w:jc w:val="left"/>
      </w:pPr>
      <w:r>
        <w:rPr>
          <w:spacing w:val="-1"/>
        </w:rPr>
        <w:t>применять</w:t>
      </w:r>
      <w:r>
        <w:rPr>
          <w:spacing w:val="-11"/>
        </w:rPr>
        <w:t xml:space="preserve"> </w:t>
      </w:r>
      <w:r>
        <w:rPr>
          <w:spacing w:val="-1"/>
        </w:rPr>
        <w:t>формулу</w:t>
      </w:r>
      <w:r>
        <w:rPr>
          <w:spacing w:val="-15"/>
        </w:rPr>
        <w:t xml:space="preserve"> </w:t>
      </w:r>
      <w:r>
        <w:t>деления</w:t>
      </w:r>
      <w:r>
        <w:rPr>
          <w:spacing w:val="-9"/>
        </w:rPr>
        <w:t xml:space="preserve"> </w:t>
      </w:r>
      <w:r>
        <w:t>с</w:t>
      </w:r>
      <w:r>
        <w:rPr>
          <w:spacing w:val="-11"/>
        </w:rPr>
        <w:t xml:space="preserve"> </w:t>
      </w:r>
      <w:r>
        <w:t>остатком</w:t>
      </w:r>
      <w:r>
        <w:rPr>
          <w:spacing w:val="-7"/>
        </w:rPr>
        <w:t xml:space="preserve"> </w:t>
      </w:r>
      <w:r>
        <w:t>a</w:t>
      </w:r>
      <w:r>
        <w:rPr>
          <w:spacing w:val="-10"/>
        </w:rPr>
        <w:t xml:space="preserve"> </w:t>
      </w:r>
      <w:r>
        <w:t>=</w:t>
      </w:r>
      <w:r>
        <w:rPr>
          <w:spacing w:val="-11"/>
        </w:rPr>
        <w:t xml:space="preserve"> </w:t>
      </w:r>
      <w:r>
        <w:t>b</w:t>
      </w:r>
      <w:r>
        <w:rPr>
          <w:spacing w:val="-9"/>
        </w:rPr>
        <w:t xml:space="preserve"> </w:t>
      </w:r>
      <w:r>
        <w:t>×</w:t>
      </w:r>
      <w:r>
        <w:rPr>
          <w:spacing w:val="-9"/>
        </w:rPr>
        <w:t xml:space="preserve"> </w:t>
      </w:r>
      <w:r>
        <w:t>c</w:t>
      </w:r>
      <w:r>
        <w:rPr>
          <w:spacing w:val="-11"/>
        </w:rPr>
        <w:t xml:space="preserve"> </w:t>
      </w:r>
      <w:r>
        <w:t>+</w:t>
      </w:r>
      <w:r>
        <w:rPr>
          <w:spacing w:val="-10"/>
        </w:rPr>
        <w:t xml:space="preserve"> </w:t>
      </w:r>
      <w:r>
        <w:t>r,</w:t>
      </w:r>
      <w:r>
        <w:rPr>
          <w:spacing w:val="-11"/>
        </w:rPr>
        <w:t xml:space="preserve"> </w:t>
      </w:r>
      <w:r>
        <w:t>r</w:t>
      </w:r>
      <w:r>
        <w:rPr>
          <w:spacing w:val="-7"/>
        </w:rPr>
        <w:t xml:space="preserve"> </w:t>
      </w:r>
      <w:r>
        <w:t>&lt;</w:t>
      </w:r>
      <w:r>
        <w:rPr>
          <w:spacing w:val="-11"/>
        </w:rPr>
        <w:t xml:space="preserve"> </w:t>
      </w:r>
      <w:r>
        <w:t>b</w:t>
      </w:r>
      <w:r>
        <w:rPr>
          <w:spacing w:val="-10"/>
        </w:rPr>
        <w:t xml:space="preserve"> </w:t>
      </w:r>
      <w:r>
        <w:t>для</w:t>
      </w:r>
      <w:r>
        <w:rPr>
          <w:spacing w:val="-9"/>
        </w:rPr>
        <w:t xml:space="preserve"> </w:t>
      </w:r>
      <w:r>
        <w:t>проверки</w:t>
      </w:r>
      <w:r>
        <w:rPr>
          <w:spacing w:val="-9"/>
        </w:rPr>
        <w:t xml:space="preserve"> </w:t>
      </w:r>
      <w:r>
        <w:t>правильности</w:t>
      </w:r>
      <w:r>
        <w:rPr>
          <w:spacing w:val="-57"/>
        </w:rPr>
        <w:t xml:space="preserve"> </w:t>
      </w:r>
      <w:r>
        <w:t>выполнения</w:t>
      </w:r>
      <w:r>
        <w:rPr>
          <w:spacing w:val="-1"/>
        </w:rPr>
        <w:t xml:space="preserve"> </w:t>
      </w:r>
      <w:r>
        <w:t>данного действия на</w:t>
      </w:r>
      <w:r>
        <w:rPr>
          <w:spacing w:val="-2"/>
        </w:rPr>
        <w:t xml:space="preserve"> </w:t>
      </w:r>
      <w:r>
        <w:t>множестве</w:t>
      </w:r>
      <w:r>
        <w:rPr>
          <w:spacing w:val="-1"/>
        </w:rPr>
        <w:t xml:space="preserve"> </w:t>
      </w:r>
      <w:r>
        <w:t>многозначных</w:t>
      </w:r>
      <w:r>
        <w:rPr>
          <w:spacing w:val="2"/>
        </w:rPr>
        <w:t xml:space="preserve"> </w:t>
      </w:r>
      <w:r>
        <w:t>чисел;</w:t>
      </w:r>
    </w:p>
    <w:p w:rsidR="007E6CBC" w:rsidRDefault="001849C0">
      <w:pPr>
        <w:pStyle w:val="a3"/>
        <w:ind w:right="849"/>
        <w:jc w:val="left"/>
      </w:pPr>
      <w:r>
        <w:t>читать</w:t>
      </w:r>
      <w:r>
        <w:rPr>
          <w:spacing w:val="46"/>
        </w:rPr>
        <w:t xml:space="preserve"> </w:t>
      </w:r>
      <w:r>
        <w:t>и</w:t>
      </w:r>
      <w:r>
        <w:rPr>
          <w:spacing w:val="44"/>
        </w:rPr>
        <w:t xml:space="preserve"> </w:t>
      </w:r>
      <w:r>
        <w:t>записывать</w:t>
      </w:r>
      <w:r>
        <w:rPr>
          <w:spacing w:val="47"/>
        </w:rPr>
        <w:t xml:space="preserve"> </w:t>
      </w:r>
      <w:r>
        <w:t>выражения,</w:t>
      </w:r>
      <w:r>
        <w:rPr>
          <w:spacing w:val="45"/>
        </w:rPr>
        <w:t xml:space="preserve"> </w:t>
      </w:r>
      <w:r>
        <w:t>содержащие</w:t>
      </w:r>
      <w:r>
        <w:rPr>
          <w:spacing w:val="44"/>
        </w:rPr>
        <w:t xml:space="preserve"> </w:t>
      </w:r>
      <w:r>
        <w:t>2–3</w:t>
      </w:r>
      <w:r>
        <w:rPr>
          <w:spacing w:val="45"/>
        </w:rPr>
        <w:t xml:space="preserve"> </w:t>
      </w:r>
      <w:r>
        <w:t>арифметических</w:t>
      </w:r>
      <w:r>
        <w:rPr>
          <w:spacing w:val="47"/>
        </w:rPr>
        <w:t xml:space="preserve"> </w:t>
      </w:r>
      <w:r>
        <w:t>действия,</w:t>
      </w:r>
      <w:r>
        <w:rPr>
          <w:spacing w:val="-57"/>
        </w:rPr>
        <w:t xml:space="preserve"> </w:t>
      </w:r>
      <w:r>
        <w:t>начиная</w:t>
      </w:r>
      <w:r>
        <w:rPr>
          <w:spacing w:val="-1"/>
        </w:rPr>
        <w:t xml:space="preserve"> </w:t>
      </w:r>
      <w:r>
        <w:t>с</w:t>
      </w:r>
      <w:r>
        <w:rPr>
          <w:spacing w:val="-1"/>
        </w:rPr>
        <w:t xml:space="preserve"> </w:t>
      </w:r>
      <w:r>
        <w:t>названия последнего</w:t>
      </w:r>
      <w:r>
        <w:rPr>
          <w:spacing w:val="-1"/>
        </w:rPr>
        <w:t xml:space="preserve"> </w:t>
      </w:r>
      <w:r>
        <w:t>действия;</w:t>
      </w:r>
    </w:p>
    <w:p w:rsidR="007E6CBC" w:rsidRDefault="001849C0">
      <w:pPr>
        <w:pStyle w:val="a3"/>
        <w:ind w:right="849"/>
        <w:jc w:val="left"/>
      </w:pPr>
      <w:r>
        <w:t>самостоятельно</w:t>
      </w:r>
      <w:r>
        <w:rPr>
          <w:spacing w:val="20"/>
        </w:rPr>
        <w:t xml:space="preserve"> </w:t>
      </w:r>
      <w:r>
        <w:t>выявлять</w:t>
      </w:r>
      <w:r>
        <w:rPr>
          <w:spacing w:val="21"/>
        </w:rPr>
        <w:t xml:space="preserve"> </w:t>
      </w:r>
      <w:r>
        <w:t>и</w:t>
      </w:r>
      <w:r>
        <w:rPr>
          <w:spacing w:val="18"/>
        </w:rPr>
        <w:t xml:space="preserve"> </w:t>
      </w:r>
      <w:r>
        <w:t>записывать</w:t>
      </w:r>
      <w:r>
        <w:rPr>
          <w:spacing w:val="21"/>
        </w:rPr>
        <w:t xml:space="preserve"> </w:t>
      </w:r>
      <w:r>
        <w:t>в</w:t>
      </w:r>
      <w:r>
        <w:rPr>
          <w:spacing w:val="19"/>
        </w:rPr>
        <w:t xml:space="preserve"> </w:t>
      </w:r>
      <w:r>
        <w:t>буквенном</w:t>
      </w:r>
      <w:r>
        <w:rPr>
          <w:spacing w:val="19"/>
        </w:rPr>
        <w:t xml:space="preserve"> </w:t>
      </w:r>
      <w:r>
        <w:t>виде</w:t>
      </w:r>
      <w:r>
        <w:rPr>
          <w:spacing w:val="19"/>
        </w:rPr>
        <w:t xml:space="preserve"> </w:t>
      </w:r>
      <w:r>
        <w:t>формулу</w:t>
      </w:r>
      <w:r>
        <w:rPr>
          <w:spacing w:val="15"/>
        </w:rPr>
        <w:t xml:space="preserve"> </w:t>
      </w:r>
      <w:r>
        <w:t>деления</w:t>
      </w:r>
      <w:r>
        <w:rPr>
          <w:spacing w:val="20"/>
        </w:rPr>
        <w:t xml:space="preserve"> </w:t>
      </w:r>
      <w:r>
        <w:t>с</w:t>
      </w:r>
      <w:r>
        <w:rPr>
          <w:spacing w:val="-57"/>
        </w:rPr>
        <w:t xml:space="preserve"> </w:t>
      </w:r>
      <w:r>
        <w:t>остатком</w:t>
      </w:r>
      <w:r>
        <w:rPr>
          <w:spacing w:val="-1"/>
        </w:rPr>
        <w:t xml:space="preserve"> </w:t>
      </w:r>
      <w:r>
        <w:t>a</w:t>
      </w:r>
      <w:r>
        <w:rPr>
          <w:spacing w:val="-1"/>
        </w:rPr>
        <w:t xml:space="preserve"> </w:t>
      </w:r>
      <w:r>
        <w:t>=</w:t>
      </w:r>
      <w:r>
        <w:rPr>
          <w:spacing w:val="-1"/>
        </w:rPr>
        <w:t xml:space="preserve"> </w:t>
      </w:r>
      <w:r>
        <w:t>b ×</w:t>
      </w:r>
      <w:r>
        <w:rPr>
          <w:spacing w:val="1"/>
        </w:rPr>
        <w:t xml:space="preserve"> </w:t>
      </w:r>
      <w:r>
        <w:t>c</w:t>
      </w:r>
      <w:r>
        <w:rPr>
          <w:spacing w:val="-1"/>
        </w:rPr>
        <w:t xml:space="preserve"> </w:t>
      </w:r>
      <w:r>
        <w:t>+</w:t>
      </w:r>
      <w:r>
        <w:rPr>
          <w:spacing w:val="-1"/>
        </w:rPr>
        <w:t xml:space="preserve"> </w:t>
      </w:r>
      <w:r>
        <w:t>r,</w:t>
      </w:r>
      <w:r>
        <w:rPr>
          <w:spacing w:val="1"/>
        </w:rPr>
        <w:t xml:space="preserve"> </w:t>
      </w:r>
      <w:r>
        <w:t>r</w:t>
      </w:r>
      <w:r>
        <w:rPr>
          <w:spacing w:val="1"/>
        </w:rPr>
        <w:t xml:space="preserve"> </w:t>
      </w:r>
      <w:r>
        <w:t>&lt;</w:t>
      </w:r>
      <w:r>
        <w:rPr>
          <w:spacing w:val="-1"/>
        </w:rPr>
        <w:t xml:space="preserve"> </w:t>
      </w:r>
      <w:r>
        <w:t>b;</w:t>
      </w:r>
    </w:p>
    <w:p w:rsidR="007E6CBC" w:rsidRDefault="001849C0">
      <w:pPr>
        <w:pStyle w:val="a3"/>
        <w:ind w:left="1250" w:firstLine="0"/>
        <w:jc w:val="left"/>
      </w:pPr>
      <w:r>
        <w:t>на</w:t>
      </w:r>
      <w:r>
        <w:rPr>
          <w:spacing w:val="-4"/>
        </w:rPr>
        <w:t xml:space="preserve"> </w:t>
      </w:r>
      <w:r>
        <w:t>основе</w:t>
      </w:r>
      <w:r>
        <w:rPr>
          <w:spacing w:val="-4"/>
        </w:rPr>
        <w:t xml:space="preserve"> </w:t>
      </w:r>
      <w:r>
        <w:t>общих свойств</w:t>
      </w:r>
      <w:r>
        <w:rPr>
          <w:spacing w:val="-2"/>
        </w:rPr>
        <w:t xml:space="preserve"> </w:t>
      </w:r>
      <w:r>
        <w:t>арифметических</w:t>
      </w:r>
      <w:r>
        <w:rPr>
          <w:spacing w:val="-1"/>
        </w:rPr>
        <w:t xml:space="preserve"> </w:t>
      </w:r>
      <w:r>
        <w:t>действий</w:t>
      </w:r>
      <w:r>
        <w:rPr>
          <w:spacing w:val="-2"/>
        </w:rPr>
        <w:t xml:space="preserve"> </w:t>
      </w:r>
      <w:r>
        <w:t>в</w:t>
      </w:r>
      <w:r>
        <w:rPr>
          <w:spacing w:val="-3"/>
        </w:rPr>
        <w:t xml:space="preserve"> </w:t>
      </w:r>
      <w:r>
        <w:t>несложных</w:t>
      </w:r>
      <w:r>
        <w:rPr>
          <w:spacing w:val="-1"/>
        </w:rPr>
        <w:t xml:space="preserve"> </w:t>
      </w:r>
      <w:r>
        <w:t>случаях:</w:t>
      </w:r>
    </w:p>
    <w:p w:rsidR="007E6CBC" w:rsidRDefault="001849C0" w:rsidP="00C9437F">
      <w:pPr>
        <w:pStyle w:val="a5"/>
        <w:numPr>
          <w:ilvl w:val="0"/>
          <w:numId w:val="181"/>
        </w:numPr>
        <w:tabs>
          <w:tab w:val="left" w:pos="1430"/>
        </w:tabs>
        <w:jc w:val="left"/>
        <w:rPr>
          <w:sz w:val="24"/>
        </w:rPr>
      </w:pPr>
      <w:r>
        <w:rPr>
          <w:sz w:val="24"/>
        </w:rPr>
        <w:t>определять</w:t>
      </w:r>
      <w:r>
        <w:rPr>
          <w:spacing w:val="-4"/>
          <w:sz w:val="24"/>
        </w:rPr>
        <w:t xml:space="preserve"> </w:t>
      </w:r>
      <w:r>
        <w:rPr>
          <w:sz w:val="24"/>
        </w:rPr>
        <w:t>множество</w:t>
      </w:r>
      <w:r>
        <w:rPr>
          <w:spacing w:val="-4"/>
          <w:sz w:val="24"/>
        </w:rPr>
        <w:t xml:space="preserve"> </w:t>
      </w:r>
      <w:r>
        <w:rPr>
          <w:sz w:val="24"/>
        </w:rPr>
        <w:t>корней</w:t>
      </w:r>
      <w:r>
        <w:rPr>
          <w:spacing w:val="-4"/>
          <w:sz w:val="24"/>
        </w:rPr>
        <w:t xml:space="preserve"> </w:t>
      </w:r>
      <w:r>
        <w:rPr>
          <w:sz w:val="24"/>
        </w:rPr>
        <w:t>нестандартных</w:t>
      </w:r>
      <w:r>
        <w:rPr>
          <w:spacing w:val="-1"/>
          <w:sz w:val="24"/>
        </w:rPr>
        <w:t xml:space="preserve"> </w:t>
      </w:r>
      <w:r>
        <w:rPr>
          <w:sz w:val="24"/>
        </w:rPr>
        <w:t>уравнений;</w:t>
      </w:r>
    </w:p>
    <w:p w:rsidR="007E6CBC" w:rsidRDefault="001849C0" w:rsidP="00C9437F">
      <w:pPr>
        <w:pStyle w:val="a5"/>
        <w:numPr>
          <w:ilvl w:val="0"/>
          <w:numId w:val="181"/>
        </w:numPr>
        <w:tabs>
          <w:tab w:val="left" w:pos="1433"/>
        </w:tabs>
        <w:ind w:left="1432" w:hanging="183"/>
        <w:jc w:val="left"/>
        <w:rPr>
          <w:sz w:val="24"/>
        </w:rPr>
      </w:pPr>
      <w:r>
        <w:rPr>
          <w:sz w:val="24"/>
        </w:rPr>
        <w:t>упрощать</w:t>
      </w:r>
      <w:r>
        <w:rPr>
          <w:spacing w:val="-5"/>
          <w:sz w:val="24"/>
        </w:rPr>
        <w:t xml:space="preserve"> </w:t>
      </w:r>
      <w:r>
        <w:rPr>
          <w:sz w:val="24"/>
        </w:rPr>
        <w:t>буквенные</w:t>
      </w:r>
      <w:r>
        <w:rPr>
          <w:spacing w:val="-5"/>
          <w:sz w:val="24"/>
        </w:rPr>
        <w:t xml:space="preserve"> </w:t>
      </w:r>
      <w:r>
        <w:rPr>
          <w:sz w:val="24"/>
        </w:rPr>
        <w:t>выражения.</w:t>
      </w:r>
    </w:p>
    <w:p w:rsidR="007E6CBC" w:rsidRDefault="007E6CBC">
      <w:pPr>
        <w:rPr>
          <w:sz w:val="24"/>
        </w:rPr>
        <w:sectPr w:rsidR="007E6CBC">
          <w:type w:val="continuous"/>
          <w:pgSz w:w="11910" w:h="16840"/>
          <w:pgMar w:top="1400" w:right="0" w:bottom="280" w:left="1160" w:header="720" w:footer="720" w:gutter="0"/>
          <w:cols w:space="720"/>
        </w:sectPr>
      </w:pPr>
    </w:p>
    <w:p w:rsidR="007E6CBC" w:rsidRDefault="001849C0">
      <w:pPr>
        <w:pStyle w:val="2"/>
        <w:spacing w:before="71"/>
      </w:pPr>
      <w:r>
        <w:lastRenderedPageBreak/>
        <w:t>Математический</w:t>
      </w:r>
      <w:r>
        <w:rPr>
          <w:spacing w:val="-3"/>
        </w:rPr>
        <w:t xml:space="preserve"> </w:t>
      </w:r>
      <w:r>
        <w:t>язык</w:t>
      </w:r>
      <w:r>
        <w:rPr>
          <w:spacing w:val="-2"/>
        </w:rPr>
        <w:t xml:space="preserve"> </w:t>
      </w:r>
      <w:r>
        <w:t>и</w:t>
      </w:r>
      <w:r>
        <w:rPr>
          <w:spacing w:val="-3"/>
        </w:rPr>
        <w:t xml:space="preserve"> </w:t>
      </w:r>
      <w:r>
        <w:t>элементы</w:t>
      </w:r>
      <w:r>
        <w:rPr>
          <w:spacing w:val="-2"/>
        </w:rPr>
        <w:t xml:space="preserve"> </w:t>
      </w:r>
      <w:r>
        <w:t>логики</w:t>
      </w:r>
    </w:p>
    <w:p w:rsidR="007E6CBC" w:rsidRDefault="001849C0">
      <w:pPr>
        <w:pStyle w:val="a3"/>
        <w:ind w:right="849"/>
        <w:jc w:val="left"/>
      </w:pPr>
      <w:r>
        <w:t>применять</w:t>
      </w:r>
      <w:r>
        <w:rPr>
          <w:spacing w:val="35"/>
        </w:rPr>
        <w:t xml:space="preserve"> </w:t>
      </w:r>
      <w:r>
        <w:t>символическую</w:t>
      </w:r>
      <w:r>
        <w:rPr>
          <w:spacing w:val="37"/>
        </w:rPr>
        <w:t xml:space="preserve"> </w:t>
      </w:r>
      <w:r>
        <w:t>запись</w:t>
      </w:r>
      <w:r>
        <w:rPr>
          <w:spacing w:val="37"/>
        </w:rPr>
        <w:t xml:space="preserve"> </w:t>
      </w:r>
      <w:r>
        <w:t>многозначных</w:t>
      </w:r>
      <w:r>
        <w:rPr>
          <w:spacing w:val="36"/>
        </w:rPr>
        <w:t xml:space="preserve"> </w:t>
      </w:r>
      <w:r>
        <w:t>чисел,</w:t>
      </w:r>
      <w:r>
        <w:rPr>
          <w:spacing w:val="36"/>
        </w:rPr>
        <w:t xml:space="preserve"> </w:t>
      </w:r>
      <w:r>
        <w:t>обозначать</w:t>
      </w:r>
      <w:r>
        <w:rPr>
          <w:spacing w:val="38"/>
        </w:rPr>
        <w:t xml:space="preserve"> </w:t>
      </w:r>
      <w:r>
        <w:t>их</w:t>
      </w:r>
      <w:r>
        <w:rPr>
          <w:spacing w:val="38"/>
        </w:rPr>
        <w:t xml:space="preserve"> </w:t>
      </w:r>
      <w:r>
        <w:t>разряды</w:t>
      </w:r>
      <w:r>
        <w:rPr>
          <w:spacing w:val="33"/>
        </w:rPr>
        <w:t xml:space="preserve"> </w:t>
      </w:r>
      <w:r>
        <w:t>и</w:t>
      </w:r>
      <w:r>
        <w:rPr>
          <w:spacing w:val="-57"/>
        </w:rPr>
        <w:t xml:space="preserve"> </w:t>
      </w:r>
      <w:r>
        <w:t>классы,</w:t>
      </w:r>
      <w:r>
        <w:rPr>
          <w:spacing w:val="-1"/>
        </w:rPr>
        <w:t xml:space="preserve"> </w:t>
      </w:r>
      <w:r>
        <w:t>изображать</w:t>
      </w:r>
      <w:r>
        <w:rPr>
          <w:spacing w:val="1"/>
        </w:rPr>
        <w:t xml:space="preserve"> </w:t>
      </w:r>
      <w:r>
        <w:t>пространственные</w:t>
      </w:r>
      <w:r>
        <w:rPr>
          <w:spacing w:val="-2"/>
        </w:rPr>
        <w:t xml:space="preserve"> </w:t>
      </w:r>
      <w:r>
        <w:t>фигуры;</w:t>
      </w:r>
    </w:p>
    <w:p w:rsidR="007E6CBC" w:rsidRDefault="001849C0">
      <w:pPr>
        <w:pStyle w:val="a3"/>
        <w:tabs>
          <w:tab w:val="left" w:pos="2856"/>
          <w:tab w:val="left" w:pos="3732"/>
          <w:tab w:val="left" w:pos="4062"/>
          <w:tab w:val="left" w:pos="5352"/>
          <w:tab w:val="left" w:pos="7281"/>
          <w:tab w:val="left" w:pos="9233"/>
        </w:tabs>
        <w:spacing w:line="247" w:lineRule="auto"/>
        <w:ind w:right="853"/>
        <w:jc w:val="left"/>
        <w:rPr>
          <w:rFonts w:ascii="Calibri" w:hAnsi="Calibri"/>
          <w:sz w:val="20"/>
        </w:rPr>
      </w:pPr>
      <w:r>
        <w:t>распознавать,</w:t>
      </w:r>
      <w:r>
        <w:tab/>
        <w:t>читать</w:t>
      </w:r>
      <w:r>
        <w:tab/>
        <w:t>и</w:t>
      </w:r>
      <w:r>
        <w:tab/>
        <w:t>применять</w:t>
      </w:r>
      <w:r>
        <w:tab/>
        <w:t xml:space="preserve">новые  </w:t>
      </w:r>
      <w:r>
        <w:rPr>
          <w:spacing w:val="14"/>
        </w:rPr>
        <w:t xml:space="preserve"> </w:t>
      </w:r>
      <w:r>
        <w:t>символы</w:t>
      </w:r>
      <w:r>
        <w:tab/>
        <w:t>математического</w:t>
      </w:r>
      <w:r>
        <w:tab/>
      </w:r>
      <w:r>
        <w:rPr>
          <w:spacing w:val="-1"/>
        </w:rPr>
        <w:t>языка:</w:t>
      </w:r>
      <w:r>
        <w:rPr>
          <w:spacing w:val="-57"/>
        </w:rPr>
        <w:t xml:space="preserve"> </w:t>
      </w:r>
      <w:r>
        <w:t>обозначение</w:t>
      </w:r>
      <w:r>
        <w:rPr>
          <w:spacing w:val="-2"/>
        </w:rPr>
        <w:t xml:space="preserve"> </w:t>
      </w:r>
      <w:r>
        <w:t>множества</w:t>
      </w:r>
      <w:r>
        <w:rPr>
          <w:spacing w:val="-1"/>
        </w:rPr>
        <w:t xml:space="preserve"> </w:t>
      </w:r>
      <w:r>
        <w:t>и его</w:t>
      </w:r>
      <w:r>
        <w:rPr>
          <w:spacing w:val="-2"/>
        </w:rPr>
        <w:t xml:space="preserve"> </w:t>
      </w:r>
      <w:r>
        <w:t>элементов, знаки</w:t>
      </w:r>
      <w:r>
        <w:rPr>
          <w:spacing w:val="2"/>
        </w:rPr>
        <w:t xml:space="preserve"> </w:t>
      </w:r>
      <w:r>
        <w:rPr>
          <w:rFonts w:ascii="MS Gothic" w:hAnsi="MS Gothic"/>
        </w:rPr>
        <w:t>∈</w:t>
      </w:r>
      <w:r>
        <w:rPr>
          <w:rFonts w:ascii="Calibri" w:hAnsi="Calibri"/>
          <w:sz w:val="20"/>
        </w:rPr>
        <w:t>,</w:t>
      </w:r>
      <w:r>
        <w:rPr>
          <w:rFonts w:ascii="Calibri" w:hAnsi="Calibri"/>
          <w:spacing w:val="1"/>
          <w:sz w:val="20"/>
        </w:rPr>
        <w:t xml:space="preserve"> </w:t>
      </w:r>
      <w:r>
        <w:rPr>
          <w:rFonts w:ascii="MS Gothic" w:hAnsi="MS Gothic"/>
        </w:rPr>
        <w:t>∉</w:t>
      </w:r>
      <w:r>
        <w:rPr>
          <w:rFonts w:ascii="Calibri" w:hAnsi="Calibri"/>
          <w:sz w:val="20"/>
        </w:rPr>
        <w:t xml:space="preserve">, </w:t>
      </w:r>
      <w:r>
        <w:rPr>
          <w:rFonts w:ascii="MS Gothic" w:hAnsi="MS Gothic"/>
        </w:rPr>
        <w:t>⊂</w:t>
      </w:r>
      <w:r>
        <w:rPr>
          <w:rFonts w:ascii="Calibri" w:hAnsi="Calibri"/>
          <w:sz w:val="20"/>
        </w:rPr>
        <w:t>,</w:t>
      </w:r>
      <w:r>
        <w:rPr>
          <w:rFonts w:ascii="Calibri" w:hAnsi="Calibri"/>
          <w:spacing w:val="1"/>
          <w:sz w:val="20"/>
        </w:rPr>
        <w:t xml:space="preserve"> </w:t>
      </w:r>
      <w:r>
        <w:rPr>
          <w:rFonts w:ascii="MS Gothic" w:hAnsi="MS Gothic"/>
        </w:rPr>
        <w:t>⊄</w:t>
      </w:r>
      <w:r>
        <w:rPr>
          <w:rFonts w:ascii="Calibri" w:hAnsi="Calibri"/>
          <w:sz w:val="20"/>
        </w:rPr>
        <w:t>,</w:t>
      </w:r>
      <w:r>
        <w:rPr>
          <w:rFonts w:ascii="Calibri" w:hAnsi="Calibri"/>
          <w:spacing w:val="-2"/>
          <w:sz w:val="20"/>
        </w:rPr>
        <w:t xml:space="preserve"> </w:t>
      </w:r>
      <w:r>
        <w:rPr>
          <w:rFonts w:ascii="MS Gothic" w:hAnsi="MS Gothic"/>
          <w:sz w:val="20"/>
        </w:rPr>
        <w:t>∅</w:t>
      </w:r>
      <w:r>
        <w:rPr>
          <w:rFonts w:ascii="Calibri" w:hAnsi="Calibri"/>
          <w:sz w:val="20"/>
        </w:rPr>
        <w:t>,</w:t>
      </w:r>
      <w:r>
        <w:rPr>
          <w:rFonts w:ascii="Calibri" w:hAnsi="Calibri"/>
          <w:spacing w:val="1"/>
          <w:sz w:val="20"/>
        </w:rPr>
        <w:t xml:space="preserve"> </w:t>
      </w:r>
      <w:r>
        <w:rPr>
          <w:rFonts w:ascii="MS Gothic" w:hAnsi="MS Gothic"/>
        </w:rPr>
        <w:t>∪</w:t>
      </w:r>
      <w:r>
        <w:rPr>
          <w:rFonts w:ascii="Calibri" w:hAnsi="Calibri"/>
          <w:sz w:val="20"/>
        </w:rPr>
        <w:t>,</w:t>
      </w:r>
      <w:r>
        <w:rPr>
          <w:rFonts w:ascii="Calibri" w:hAnsi="Calibri"/>
          <w:spacing w:val="1"/>
          <w:sz w:val="20"/>
        </w:rPr>
        <w:t xml:space="preserve"> </w:t>
      </w:r>
      <w:r>
        <w:rPr>
          <w:rFonts w:ascii="MS Gothic" w:hAnsi="MS Gothic"/>
        </w:rPr>
        <w:t>∩</w:t>
      </w:r>
      <w:r>
        <w:rPr>
          <w:rFonts w:ascii="Calibri" w:hAnsi="Calibri"/>
          <w:sz w:val="20"/>
        </w:rPr>
        <w:t>;</w:t>
      </w:r>
    </w:p>
    <w:p w:rsidR="007E6CBC" w:rsidRDefault="001849C0">
      <w:pPr>
        <w:pStyle w:val="a3"/>
        <w:spacing w:line="263" w:lineRule="exact"/>
        <w:ind w:left="1250" w:firstLine="0"/>
        <w:jc w:val="left"/>
      </w:pPr>
      <w:r>
        <w:t>задавать</w:t>
      </w:r>
      <w:r>
        <w:rPr>
          <w:spacing w:val="-2"/>
        </w:rPr>
        <w:t xml:space="preserve"> </w:t>
      </w:r>
      <w:r>
        <w:t>множества</w:t>
      </w:r>
      <w:r>
        <w:rPr>
          <w:spacing w:val="-4"/>
        </w:rPr>
        <w:t xml:space="preserve"> </w:t>
      </w:r>
      <w:r>
        <w:t>свойством</w:t>
      </w:r>
      <w:r>
        <w:rPr>
          <w:spacing w:val="-3"/>
        </w:rPr>
        <w:t xml:space="preserve"> </w:t>
      </w:r>
      <w:r>
        <w:t>и</w:t>
      </w:r>
      <w:r>
        <w:rPr>
          <w:spacing w:val="-3"/>
        </w:rPr>
        <w:t xml:space="preserve"> </w:t>
      </w:r>
      <w:r>
        <w:t>перечислением</w:t>
      </w:r>
      <w:r>
        <w:rPr>
          <w:spacing w:val="-4"/>
        </w:rPr>
        <w:t xml:space="preserve"> </w:t>
      </w:r>
      <w:r>
        <w:t>их</w:t>
      </w:r>
      <w:r>
        <w:rPr>
          <w:spacing w:val="-1"/>
        </w:rPr>
        <w:t xml:space="preserve"> </w:t>
      </w:r>
      <w:r>
        <w:t>элементов;</w:t>
      </w:r>
    </w:p>
    <w:p w:rsidR="007E6CBC" w:rsidRDefault="001849C0">
      <w:pPr>
        <w:pStyle w:val="a3"/>
        <w:jc w:val="left"/>
      </w:pPr>
      <w:r>
        <w:t>устанавливать</w:t>
      </w:r>
      <w:r>
        <w:rPr>
          <w:spacing w:val="10"/>
        </w:rPr>
        <w:t xml:space="preserve"> </w:t>
      </w:r>
      <w:r>
        <w:t>принадлежность</w:t>
      </w:r>
      <w:r>
        <w:rPr>
          <w:spacing w:val="11"/>
        </w:rPr>
        <w:t xml:space="preserve"> </w:t>
      </w:r>
      <w:r>
        <w:t>множеству</w:t>
      </w:r>
      <w:r>
        <w:rPr>
          <w:spacing w:val="7"/>
        </w:rPr>
        <w:t xml:space="preserve"> </w:t>
      </w:r>
      <w:r>
        <w:t>его</w:t>
      </w:r>
      <w:r>
        <w:rPr>
          <w:spacing w:val="12"/>
        </w:rPr>
        <w:t xml:space="preserve"> </w:t>
      </w:r>
      <w:r>
        <w:t>элементов,</w:t>
      </w:r>
      <w:r>
        <w:rPr>
          <w:spacing w:val="10"/>
        </w:rPr>
        <w:t xml:space="preserve"> </w:t>
      </w:r>
      <w:r>
        <w:t>равенство</w:t>
      </w:r>
      <w:r>
        <w:rPr>
          <w:spacing w:val="12"/>
        </w:rPr>
        <w:t xml:space="preserve"> </w:t>
      </w:r>
      <w:r>
        <w:t>и</w:t>
      </w:r>
      <w:r>
        <w:rPr>
          <w:spacing w:val="10"/>
        </w:rPr>
        <w:t xml:space="preserve"> </w:t>
      </w:r>
      <w:r>
        <w:t>неравенство</w:t>
      </w:r>
      <w:r>
        <w:rPr>
          <w:spacing w:val="-57"/>
        </w:rPr>
        <w:t xml:space="preserve"> </w:t>
      </w:r>
      <w:r>
        <w:t>множеств,</w:t>
      </w:r>
      <w:r>
        <w:rPr>
          <w:spacing w:val="-3"/>
        </w:rPr>
        <w:t xml:space="preserve"> </w:t>
      </w:r>
      <w:r>
        <w:t>определять,</w:t>
      </w:r>
      <w:r>
        <w:rPr>
          <w:spacing w:val="-2"/>
        </w:rPr>
        <w:t xml:space="preserve"> </w:t>
      </w:r>
      <w:r>
        <w:t>является</w:t>
      </w:r>
      <w:r>
        <w:rPr>
          <w:spacing w:val="-2"/>
        </w:rPr>
        <w:t xml:space="preserve"> </w:t>
      </w:r>
      <w:r>
        <w:t>ли</w:t>
      </w:r>
      <w:r>
        <w:rPr>
          <w:spacing w:val="-3"/>
        </w:rPr>
        <w:t xml:space="preserve"> </w:t>
      </w:r>
      <w:r>
        <w:t>одно</w:t>
      </w:r>
      <w:r>
        <w:rPr>
          <w:spacing w:val="-2"/>
        </w:rPr>
        <w:t xml:space="preserve"> </w:t>
      </w:r>
      <w:r>
        <w:t>из</w:t>
      </w:r>
      <w:r>
        <w:rPr>
          <w:spacing w:val="-2"/>
        </w:rPr>
        <w:t xml:space="preserve"> </w:t>
      </w:r>
      <w:r>
        <w:t>множеств</w:t>
      </w:r>
      <w:r>
        <w:rPr>
          <w:spacing w:val="-2"/>
        </w:rPr>
        <w:t xml:space="preserve"> </w:t>
      </w:r>
      <w:r>
        <w:t>подмножеством</w:t>
      </w:r>
      <w:r>
        <w:rPr>
          <w:spacing w:val="-2"/>
        </w:rPr>
        <w:t xml:space="preserve"> </w:t>
      </w:r>
      <w:r>
        <w:t>другого</w:t>
      </w:r>
      <w:r>
        <w:rPr>
          <w:spacing w:val="-3"/>
        </w:rPr>
        <w:t xml:space="preserve"> </w:t>
      </w:r>
      <w:r>
        <w:t>множества;</w:t>
      </w:r>
    </w:p>
    <w:p w:rsidR="007E6CBC" w:rsidRDefault="001849C0">
      <w:pPr>
        <w:pStyle w:val="a3"/>
        <w:ind w:left="1250" w:firstLine="0"/>
        <w:jc w:val="left"/>
      </w:pPr>
      <w:r>
        <w:t>находить</w:t>
      </w:r>
      <w:r>
        <w:rPr>
          <w:spacing w:val="-4"/>
        </w:rPr>
        <w:t xml:space="preserve"> </w:t>
      </w:r>
      <w:r>
        <w:t>пустое</w:t>
      </w:r>
      <w:r>
        <w:rPr>
          <w:spacing w:val="-2"/>
        </w:rPr>
        <w:t xml:space="preserve"> </w:t>
      </w:r>
      <w:r>
        <w:t>множество,</w:t>
      </w:r>
      <w:r>
        <w:rPr>
          <w:spacing w:val="-2"/>
        </w:rPr>
        <w:t xml:space="preserve"> </w:t>
      </w:r>
      <w:r>
        <w:t>объединение</w:t>
      </w:r>
      <w:r>
        <w:rPr>
          <w:spacing w:val="-3"/>
        </w:rPr>
        <w:t xml:space="preserve"> </w:t>
      </w:r>
      <w:r>
        <w:t>и</w:t>
      </w:r>
      <w:r>
        <w:rPr>
          <w:spacing w:val="-4"/>
        </w:rPr>
        <w:t xml:space="preserve"> </w:t>
      </w:r>
      <w:r>
        <w:t>пересечение</w:t>
      </w:r>
      <w:r>
        <w:rPr>
          <w:spacing w:val="-4"/>
        </w:rPr>
        <w:t xml:space="preserve"> </w:t>
      </w:r>
      <w:r>
        <w:t>множеств;</w:t>
      </w:r>
    </w:p>
    <w:p w:rsidR="007E6CBC" w:rsidRDefault="001849C0">
      <w:pPr>
        <w:pStyle w:val="a3"/>
        <w:ind w:right="849"/>
        <w:jc w:val="left"/>
      </w:pPr>
      <w:r>
        <w:t>изображать</w:t>
      </w:r>
      <w:r>
        <w:rPr>
          <w:spacing w:val="-8"/>
        </w:rPr>
        <w:t xml:space="preserve"> </w:t>
      </w:r>
      <w:r>
        <w:t>с</w:t>
      </w:r>
      <w:r>
        <w:rPr>
          <w:spacing w:val="-11"/>
        </w:rPr>
        <w:t xml:space="preserve"> </w:t>
      </w:r>
      <w:r>
        <w:t>помощью</w:t>
      </w:r>
      <w:r>
        <w:rPr>
          <w:spacing w:val="-12"/>
        </w:rPr>
        <w:t xml:space="preserve"> </w:t>
      </w:r>
      <w:r>
        <w:t>диаграммы</w:t>
      </w:r>
      <w:r>
        <w:rPr>
          <w:spacing w:val="-10"/>
        </w:rPr>
        <w:t xml:space="preserve"> </w:t>
      </w:r>
      <w:r>
        <w:t>Эйлера–Венна</w:t>
      </w:r>
      <w:r>
        <w:rPr>
          <w:spacing w:val="-11"/>
        </w:rPr>
        <w:t xml:space="preserve"> </w:t>
      </w:r>
      <w:r>
        <w:t>отношения</w:t>
      </w:r>
      <w:r>
        <w:rPr>
          <w:spacing w:val="-10"/>
        </w:rPr>
        <w:t xml:space="preserve"> </w:t>
      </w:r>
      <w:r>
        <w:t>между</w:t>
      </w:r>
      <w:r>
        <w:rPr>
          <w:spacing w:val="-13"/>
        </w:rPr>
        <w:t xml:space="preserve"> </w:t>
      </w:r>
      <w:r>
        <w:t>множествами</w:t>
      </w:r>
      <w:r>
        <w:rPr>
          <w:spacing w:val="-9"/>
        </w:rPr>
        <w:t xml:space="preserve"> </w:t>
      </w:r>
      <w:r>
        <w:t>и</w:t>
      </w:r>
      <w:r>
        <w:rPr>
          <w:spacing w:val="-57"/>
        </w:rPr>
        <w:t xml:space="preserve"> </w:t>
      </w:r>
      <w:r>
        <w:t>их</w:t>
      </w:r>
      <w:r>
        <w:rPr>
          <w:spacing w:val="-2"/>
        </w:rPr>
        <w:t xml:space="preserve"> </w:t>
      </w:r>
      <w:r>
        <w:t>элементами, операции над множествами;</w:t>
      </w:r>
    </w:p>
    <w:p w:rsidR="007E6CBC" w:rsidRDefault="001849C0">
      <w:pPr>
        <w:pStyle w:val="a3"/>
        <w:ind w:left="1250" w:right="849" w:firstLine="0"/>
        <w:jc w:val="left"/>
      </w:pPr>
      <w:r>
        <w:t>различать высказывания и предложения, не являющиеся высказываниями;</w:t>
      </w:r>
      <w:r>
        <w:rPr>
          <w:spacing w:val="1"/>
        </w:rPr>
        <w:t xml:space="preserve"> </w:t>
      </w:r>
      <w:r>
        <w:t>определять</w:t>
      </w:r>
      <w:r>
        <w:rPr>
          <w:spacing w:val="29"/>
        </w:rPr>
        <w:t xml:space="preserve"> </w:t>
      </w:r>
      <w:r>
        <w:t>в</w:t>
      </w:r>
      <w:r>
        <w:rPr>
          <w:spacing w:val="28"/>
        </w:rPr>
        <w:t xml:space="preserve"> </w:t>
      </w:r>
      <w:r>
        <w:t>простейших</w:t>
      </w:r>
      <w:r>
        <w:rPr>
          <w:spacing w:val="31"/>
        </w:rPr>
        <w:t xml:space="preserve"> </w:t>
      </w:r>
      <w:r>
        <w:t>случаях</w:t>
      </w:r>
      <w:r>
        <w:rPr>
          <w:spacing w:val="31"/>
        </w:rPr>
        <w:t xml:space="preserve"> </w:t>
      </w:r>
      <w:r>
        <w:t>истинность</w:t>
      </w:r>
      <w:r>
        <w:rPr>
          <w:spacing w:val="28"/>
        </w:rPr>
        <w:t xml:space="preserve"> </w:t>
      </w:r>
      <w:r>
        <w:t>и</w:t>
      </w:r>
      <w:r>
        <w:rPr>
          <w:spacing w:val="29"/>
        </w:rPr>
        <w:t xml:space="preserve"> </w:t>
      </w:r>
      <w:r>
        <w:t>ложность</w:t>
      </w:r>
      <w:r>
        <w:rPr>
          <w:spacing w:val="30"/>
        </w:rPr>
        <w:t xml:space="preserve"> </w:t>
      </w:r>
      <w:r>
        <w:t>высказываний;</w:t>
      </w:r>
      <w:r>
        <w:rPr>
          <w:spacing w:val="30"/>
        </w:rPr>
        <w:t xml:space="preserve"> </w:t>
      </w:r>
      <w:r>
        <w:t>строить</w:t>
      </w:r>
    </w:p>
    <w:p w:rsidR="007E6CBC" w:rsidRDefault="001849C0">
      <w:pPr>
        <w:pStyle w:val="a3"/>
        <w:ind w:firstLine="0"/>
        <w:jc w:val="left"/>
      </w:pPr>
      <w:r>
        <w:t>простейшие</w:t>
      </w:r>
      <w:r>
        <w:rPr>
          <w:spacing w:val="14"/>
        </w:rPr>
        <w:t xml:space="preserve"> </w:t>
      </w:r>
      <w:r>
        <w:t>высказывания</w:t>
      </w:r>
      <w:r>
        <w:rPr>
          <w:spacing w:val="14"/>
        </w:rPr>
        <w:t xml:space="preserve"> </w:t>
      </w:r>
      <w:r>
        <w:t>с</w:t>
      </w:r>
      <w:r>
        <w:rPr>
          <w:spacing w:val="15"/>
        </w:rPr>
        <w:t xml:space="preserve"> </w:t>
      </w:r>
      <w:r>
        <w:t>помощью</w:t>
      </w:r>
      <w:r>
        <w:rPr>
          <w:spacing w:val="15"/>
        </w:rPr>
        <w:t xml:space="preserve"> </w:t>
      </w:r>
      <w:r>
        <w:t>логических</w:t>
      </w:r>
      <w:r>
        <w:rPr>
          <w:spacing w:val="17"/>
        </w:rPr>
        <w:t xml:space="preserve"> </w:t>
      </w:r>
      <w:r>
        <w:t>связок</w:t>
      </w:r>
      <w:r>
        <w:rPr>
          <w:spacing w:val="15"/>
        </w:rPr>
        <w:t xml:space="preserve"> </w:t>
      </w:r>
      <w:r>
        <w:t>и</w:t>
      </w:r>
      <w:r>
        <w:rPr>
          <w:spacing w:val="16"/>
        </w:rPr>
        <w:t xml:space="preserve"> </w:t>
      </w:r>
      <w:r>
        <w:t>слов</w:t>
      </w:r>
      <w:r>
        <w:rPr>
          <w:spacing w:val="19"/>
        </w:rPr>
        <w:t xml:space="preserve"> </w:t>
      </w:r>
      <w:r>
        <w:t>«верно/неверно,</w:t>
      </w:r>
      <w:r>
        <w:rPr>
          <w:spacing w:val="14"/>
        </w:rPr>
        <w:t xml:space="preserve"> </w:t>
      </w:r>
      <w:r>
        <w:t>что</w:t>
      </w:r>
      <w:r>
        <w:rPr>
          <w:spacing w:val="16"/>
        </w:rPr>
        <w:t xml:space="preserve"> </w:t>
      </w:r>
      <w:r>
        <w:t>...»,</w:t>
      </w:r>
    </w:p>
    <w:p w:rsidR="007E6CBC" w:rsidRDefault="001849C0">
      <w:pPr>
        <w:pStyle w:val="a3"/>
        <w:ind w:firstLine="0"/>
        <w:jc w:val="left"/>
      </w:pPr>
      <w:r>
        <w:t>«не»,</w:t>
      </w:r>
      <w:r>
        <w:rPr>
          <w:spacing w:val="-1"/>
        </w:rPr>
        <w:t xml:space="preserve"> </w:t>
      </w:r>
      <w:r>
        <w:t>«если</w:t>
      </w:r>
      <w:r>
        <w:rPr>
          <w:spacing w:val="-4"/>
        </w:rPr>
        <w:t xml:space="preserve"> </w:t>
      </w:r>
      <w:r>
        <w:t>...,</w:t>
      </w:r>
      <w:r>
        <w:rPr>
          <w:spacing w:val="-6"/>
        </w:rPr>
        <w:t xml:space="preserve"> </w:t>
      </w:r>
      <w:r>
        <w:t>то</w:t>
      </w:r>
      <w:r>
        <w:rPr>
          <w:spacing w:val="-6"/>
        </w:rPr>
        <w:t xml:space="preserve"> </w:t>
      </w:r>
      <w:r>
        <w:t>...»,</w:t>
      </w:r>
      <w:r>
        <w:rPr>
          <w:spacing w:val="-2"/>
        </w:rPr>
        <w:t xml:space="preserve"> </w:t>
      </w:r>
      <w:r>
        <w:t>«каждый»,</w:t>
      </w:r>
      <w:r>
        <w:rPr>
          <w:spacing w:val="-2"/>
        </w:rPr>
        <w:t xml:space="preserve"> </w:t>
      </w:r>
      <w:r>
        <w:t>«все», «найдется»,</w:t>
      </w:r>
      <w:r>
        <w:rPr>
          <w:spacing w:val="-2"/>
        </w:rPr>
        <w:t xml:space="preserve"> </w:t>
      </w:r>
      <w:r>
        <w:t>«всегда», «иногда»;</w:t>
      </w:r>
    </w:p>
    <w:p w:rsidR="007E6CBC" w:rsidRDefault="001849C0">
      <w:pPr>
        <w:pStyle w:val="a3"/>
        <w:ind w:right="850"/>
      </w:pPr>
      <w:r>
        <w:t>обосновывать свои суждения, используя изученные в 3 классе правила и свойства,</w:t>
      </w:r>
      <w:r>
        <w:rPr>
          <w:spacing w:val="1"/>
        </w:rPr>
        <w:t xml:space="preserve"> </w:t>
      </w:r>
      <w:r>
        <w:t>делать логические</w:t>
      </w:r>
      <w:r>
        <w:rPr>
          <w:spacing w:val="-1"/>
        </w:rPr>
        <w:t xml:space="preserve"> </w:t>
      </w:r>
      <w:r>
        <w:t>выводы;</w:t>
      </w:r>
    </w:p>
    <w:p w:rsidR="007E6CBC" w:rsidRDefault="001849C0">
      <w:pPr>
        <w:pStyle w:val="a3"/>
        <w:ind w:right="854"/>
      </w:pPr>
      <w:r>
        <w:t>обосновывать в несложных случаях высказывания общего вида и высказывания о</w:t>
      </w:r>
      <w:r>
        <w:rPr>
          <w:spacing w:val="1"/>
        </w:rPr>
        <w:t xml:space="preserve"> </w:t>
      </w:r>
      <w:r>
        <w:t>существовании,</w:t>
      </w:r>
      <w:r>
        <w:rPr>
          <w:spacing w:val="-1"/>
        </w:rPr>
        <w:t xml:space="preserve"> </w:t>
      </w:r>
      <w:r>
        <w:t>основываясь на</w:t>
      </w:r>
      <w:r>
        <w:rPr>
          <w:spacing w:val="-1"/>
        </w:rPr>
        <w:t xml:space="preserve"> </w:t>
      </w:r>
      <w:r>
        <w:t>здравом</w:t>
      </w:r>
      <w:r>
        <w:rPr>
          <w:spacing w:val="-2"/>
        </w:rPr>
        <w:t xml:space="preserve"> </w:t>
      </w:r>
      <w:r>
        <w:t>смысле;</w:t>
      </w:r>
    </w:p>
    <w:p w:rsidR="007E6CBC" w:rsidRDefault="001849C0">
      <w:pPr>
        <w:pStyle w:val="a3"/>
        <w:ind w:right="847"/>
      </w:pPr>
      <w:r>
        <w:rPr>
          <w:spacing w:val="-1"/>
        </w:rPr>
        <w:t>исследовать</w:t>
      </w:r>
      <w:r>
        <w:rPr>
          <w:spacing w:val="-10"/>
        </w:rPr>
        <w:t xml:space="preserve"> </w:t>
      </w:r>
      <w:r>
        <w:rPr>
          <w:spacing w:val="-1"/>
        </w:rPr>
        <w:t>переместительное</w:t>
      </w:r>
      <w:r>
        <w:rPr>
          <w:spacing w:val="-12"/>
        </w:rPr>
        <w:t xml:space="preserve"> </w:t>
      </w:r>
      <w:r>
        <w:t>и</w:t>
      </w:r>
      <w:r>
        <w:rPr>
          <w:spacing w:val="-10"/>
        </w:rPr>
        <w:t xml:space="preserve"> </w:t>
      </w:r>
      <w:r>
        <w:t>сочетательное</w:t>
      </w:r>
      <w:r>
        <w:rPr>
          <w:spacing w:val="-12"/>
        </w:rPr>
        <w:t xml:space="preserve"> </w:t>
      </w:r>
      <w:r>
        <w:t>свойства</w:t>
      </w:r>
      <w:r>
        <w:rPr>
          <w:spacing w:val="-11"/>
        </w:rPr>
        <w:t xml:space="preserve"> </w:t>
      </w:r>
      <w:r>
        <w:t>объединения</w:t>
      </w:r>
      <w:r>
        <w:rPr>
          <w:spacing w:val="-14"/>
        </w:rPr>
        <w:t xml:space="preserve"> </w:t>
      </w:r>
      <w:r>
        <w:t>и</w:t>
      </w:r>
      <w:r>
        <w:rPr>
          <w:spacing w:val="-10"/>
        </w:rPr>
        <w:t xml:space="preserve"> </w:t>
      </w:r>
      <w:r>
        <w:t>пересечения</w:t>
      </w:r>
      <w:r>
        <w:rPr>
          <w:spacing w:val="-58"/>
        </w:rPr>
        <w:t xml:space="preserve"> </w:t>
      </w:r>
      <w:r>
        <w:t>множеств, записывать их с помощью математических символов и устанавливать аналогию</w:t>
      </w:r>
      <w:r>
        <w:rPr>
          <w:spacing w:val="-57"/>
        </w:rPr>
        <w:t xml:space="preserve"> </w:t>
      </w:r>
      <w:r>
        <w:t>этих</w:t>
      </w:r>
      <w:r>
        <w:rPr>
          <w:spacing w:val="-1"/>
        </w:rPr>
        <w:t xml:space="preserve"> </w:t>
      </w:r>
      <w:r>
        <w:t>свойств</w:t>
      </w:r>
      <w:r>
        <w:rPr>
          <w:spacing w:val="-2"/>
        </w:rPr>
        <w:t xml:space="preserve"> </w:t>
      </w:r>
      <w:r>
        <w:t>с</w:t>
      </w:r>
      <w:r>
        <w:rPr>
          <w:spacing w:val="-3"/>
        </w:rPr>
        <w:t xml:space="preserve"> </w:t>
      </w:r>
      <w:r>
        <w:t>переместительным</w:t>
      </w:r>
      <w:r>
        <w:rPr>
          <w:spacing w:val="-3"/>
        </w:rPr>
        <w:t xml:space="preserve"> </w:t>
      </w:r>
      <w:r>
        <w:t>и</w:t>
      </w:r>
      <w:r>
        <w:rPr>
          <w:spacing w:val="-2"/>
        </w:rPr>
        <w:t xml:space="preserve"> </w:t>
      </w:r>
      <w:r>
        <w:t>сочетательным</w:t>
      </w:r>
      <w:r>
        <w:rPr>
          <w:spacing w:val="-4"/>
        </w:rPr>
        <w:t xml:space="preserve"> </w:t>
      </w:r>
      <w:r>
        <w:t>свойствами</w:t>
      </w:r>
      <w:r>
        <w:rPr>
          <w:spacing w:val="-2"/>
        </w:rPr>
        <w:t xml:space="preserve"> </w:t>
      </w:r>
      <w:r>
        <w:t>сложения</w:t>
      </w:r>
      <w:r>
        <w:rPr>
          <w:spacing w:val="-2"/>
        </w:rPr>
        <w:t xml:space="preserve"> </w:t>
      </w:r>
      <w:r>
        <w:t>и умножения;</w:t>
      </w:r>
    </w:p>
    <w:p w:rsidR="007E6CBC" w:rsidRDefault="001849C0">
      <w:pPr>
        <w:pStyle w:val="a3"/>
        <w:ind w:left="1250" w:firstLine="0"/>
      </w:pPr>
      <w:r>
        <w:t>решать</w:t>
      </w:r>
      <w:r>
        <w:rPr>
          <w:spacing w:val="-3"/>
        </w:rPr>
        <w:t xml:space="preserve"> </w:t>
      </w:r>
      <w:r>
        <w:t>логические</w:t>
      </w:r>
      <w:r>
        <w:rPr>
          <w:spacing w:val="-4"/>
        </w:rPr>
        <w:t xml:space="preserve"> </w:t>
      </w:r>
      <w:r>
        <w:t>задачи</w:t>
      </w:r>
      <w:r>
        <w:rPr>
          <w:spacing w:val="-3"/>
        </w:rPr>
        <w:t xml:space="preserve"> </w:t>
      </w:r>
      <w:r>
        <w:t>с</w:t>
      </w:r>
      <w:r>
        <w:rPr>
          <w:spacing w:val="-4"/>
        </w:rPr>
        <w:t xml:space="preserve"> </w:t>
      </w:r>
      <w:r>
        <w:t>использованием</w:t>
      </w:r>
      <w:r>
        <w:rPr>
          <w:spacing w:val="-4"/>
        </w:rPr>
        <w:t xml:space="preserve"> </w:t>
      </w:r>
      <w:r>
        <w:t>диаграмм</w:t>
      </w:r>
      <w:r>
        <w:rPr>
          <w:spacing w:val="-3"/>
        </w:rPr>
        <w:t xml:space="preserve"> </w:t>
      </w:r>
      <w:r>
        <w:t>Эйлера–Венна;</w:t>
      </w:r>
    </w:p>
    <w:p w:rsidR="007E6CBC" w:rsidRDefault="001849C0">
      <w:pPr>
        <w:pStyle w:val="a3"/>
        <w:ind w:right="850"/>
      </w:pPr>
      <w:r>
        <w:t>строить</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и</w:t>
      </w:r>
      <w:r>
        <w:rPr>
          <w:spacing w:val="1"/>
        </w:rPr>
        <w:t xml:space="preserve"> </w:t>
      </w:r>
      <w:r>
        <w:t>самостоятельно)</w:t>
      </w:r>
      <w:r>
        <w:rPr>
          <w:spacing w:val="1"/>
        </w:rPr>
        <w:t xml:space="preserve"> </w:t>
      </w:r>
      <w:r>
        <w:t>и</w:t>
      </w:r>
      <w:r>
        <w:rPr>
          <w:spacing w:val="1"/>
        </w:rPr>
        <w:t xml:space="preserve"> </w:t>
      </w:r>
      <w:r>
        <w:t>осваивать</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логического</w:t>
      </w:r>
      <w:r>
        <w:rPr>
          <w:spacing w:val="-1"/>
        </w:rPr>
        <w:t xml:space="preserve"> </w:t>
      </w:r>
      <w:r>
        <w:t>характера</w:t>
      </w:r>
      <w:r>
        <w:rPr>
          <w:spacing w:val="-2"/>
        </w:rPr>
        <w:t xml:space="preserve"> </w:t>
      </w:r>
      <w:r>
        <w:t>в</w:t>
      </w:r>
      <w:r>
        <w:rPr>
          <w:spacing w:val="-2"/>
        </w:rPr>
        <w:t xml:space="preserve"> </w:t>
      </w:r>
      <w:r>
        <w:t>соответствии с</w:t>
      </w:r>
      <w:r>
        <w:rPr>
          <w:spacing w:val="-1"/>
        </w:rPr>
        <w:t xml:space="preserve"> </w:t>
      </w:r>
      <w:r>
        <w:t>программой</w:t>
      </w:r>
      <w:r>
        <w:rPr>
          <w:spacing w:val="-1"/>
        </w:rPr>
        <w:t xml:space="preserve"> </w:t>
      </w:r>
      <w:r>
        <w:t>3</w:t>
      </w:r>
      <w:r>
        <w:rPr>
          <w:spacing w:val="-3"/>
        </w:rPr>
        <w:t xml:space="preserve"> </w:t>
      </w:r>
      <w:r>
        <w:t>класса.</w:t>
      </w:r>
    </w:p>
    <w:p w:rsidR="007E6CBC" w:rsidRDefault="001849C0">
      <w:pPr>
        <w:pStyle w:val="2"/>
        <w:spacing w:before="4"/>
        <w:jc w:val="both"/>
      </w:pPr>
      <w:r>
        <w:t>Работа</w:t>
      </w:r>
      <w:r>
        <w:rPr>
          <w:spacing w:val="-2"/>
        </w:rPr>
        <w:t xml:space="preserve"> </w:t>
      </w:r>
      <w:r>
        <w:t>с</w:t>
      </w:r>
      <w:r>
        <w:rPr>
          <w:spacing w:val="-2"/>
        </w:rPr>
        <w:t xml:space="preserve"> </w:t>
      </w:r>
      <w:r>
        <w:t>информацией</w:t>
      </w:r>
      <w:r>
        <w:rPr>
          <w:spacing w:val="-1"/>
        </w:rPr>
        <w:t xml:space="preserve"> </w:t>
      </w:r>
      <w:r>
        <w:t>и</w:t>
      </w:r>
      <w:r>
        <w:rPr>
          <w:spacing w:val="-2"/>
        </w:rPr>
        <w:t xml:space="preserve"> </w:t>
      </w:r>
      <w:r>
        <w:t>анализ</w:t>
      </w:r>
      <w:r>
        <w:rPr>
          <w:spacing w:val="-4"/>
        </w:rPr>
        <w:t xml:space="preserve"> </w:t>
      </w:r>
      <w:r>
        <w:t>данных</w:t>
      </w:r>
    </w:p>
    <w:p w:rsidR="007E6CBC" w:rsidRDefault="001849C0">
      <w:pPr>
        <w:pStyle w:val="a3"/>
        <w:ind w:right="843"/>
      </w:pPr>
      <w:r>
        <w:t>использовать</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систематизации</w:t>
      </w:r>
      <w:r>
        <w:rPr>
          <w:spacing w:val="1"/>
        </w:rPr>
        <w:t xml:space="preserve"> </w:t>
      </w:r>
      <w:r>
        <w:t>данных;</w:t>
      </w:r>
      <w:r>
        <w:rPr>
          <w:spacing w:val="1"/>
        </w:rPr>
        <w:t xml:space="preserve"> </w:t>
      </w:r>
      <w:r>
        <w:t>интерпретировать данные</w:t>
      </w:r>
      <w:r>
        <w:rPr>
          <w:spacing w:val="-2"/>
        </w:rPr>
        <w:t xml:space="preserve"> </w:t>
      </w:r>
      <w:r>
        <w:t>таблиц;</w:t>
      </w:r>
    </w:p>
    <w:p w:rsidR="007E6CBC" w:rsidRDefault="001849C0">
      <w:pPr>
        <w:pStyle w:val="a3"/>
        <w:ind w:left="1250" w:firstLine="0"/>
      </w:pPr>
      <w:r>
        <w:t>классифицировать</w:t>
      </w:r>
      <w:r>
        <w:rPr>
          <w:spacing w:val="-4"/>
        </w:rPr>
        <w:t xml:space="preserve"> </w:t>
      </w:r>
      <w:r>
        <w:t>элементы</w:t>
      </w:r>
      <w:r>
        <w:rPr>
          <w:spacing w:val="-4"/>
        </w:rPr>
        <w:t xml:space="preserve"> </w:t>
      </w:r>
      <w:r>
        <w:t>множества</w:t>
      </w:r>
      <w:r>
        <w:rPr>
          <w:spacing w:val="-5"/>
        </w:rPr>
        <w:t xml:space="preserve"> </w:t>
      </w:r>
      <w:r>
        <w:t>по</w:t>
      </w:r>
      <w:r>
        <w:rPr>
          <w:spacing w:val="-3"/>
        </w:rPr>
        <w:t xml:space="preserve"> </w:t>
      </w:r>
      <w:r>
        <w:t>свойству;</w:t>
      </w:r>
    </w:p>
    <w:p w:rsidR="007E6CBC" w:rsidRDefault="001849C0">
      <w:pPr>
        <w:pStyle w:val="a3"/>
        <w:ind w:right="856"/>
      </w:pPr>
      <w:r>
        <w:t>находить</w:t>
      </w:r>
      <w:r>
        <w:rPr>
          <w:spacing w:val="1"/>
        </w:rPr>
        <w:t xml:space="preserve"> </w:t>
      </w:r>
      <w:r>
        <w:t>информацию</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(учебнике,</w:t>
      </w:r>
      <w:r>
        <w:rPr>
          <w:spacing w:val="1"/>
        </w:rPr>
        <w:t xml:space="preserve"> </w:t>
      </w:r>
      <w:r>
        <w:t>справочнике,</w:t>
      </w:r>
      <w:r>
        <w:rPr>
          <w:spacing w:val="-1"/>
        </w:rPr>
        <w:t xml:space="preserve"> </w:t>
      </w:r>
      <w:r>
        <w:t>энциклопедии,</w:t>
      </w:r>
      <w:r>
        <w:rPr>
          <w:spacing w:val="-1"/>
        </w:rPr>
        <w:t xml:space="preserve"> </w:t>
      </w:r>
      <w:r>
        <w:t>контролируемом пространстве</w:t>
      </w:r>
      <w:r>
        <w:rPr>
          <w:spacing w:val="-2"/>
        </w:rPr>
        <w:t xml:space="preserve"> </w:t>
      </w:r>
      <w:r>
        <w:t>Интернета</w:t>
      </w:r>
      <w:r>
        <w:rPr>
          <w:spacing w:val="-1"/>
        </w:rPr>
        <w:t xml:space="preserve"> </w:t>
      </w:r>
      <w:r>
        <w:t>и</w:t>
      </w:r>
      <w:r>
        <w:rPr>
          <w:spacing w:val="-1"/>
        </w:rPr>
        <w:t xml:space="preserve"> </w:t>
      </w:r>
      <w:r>
        <w:t>др.);</w:t>
      </w:r>
    </w:p>
    <w:p w:rsidR="007E6CBC" w:rsidRDefault="001849C0">
      <w:pPr>
        <w:pStyle w:val="a3"/>
        <w:ind w:right="852"/>
      </w:pPr>
      <w:r>
        <w:t>выполнять проектные работы по темам:</w:t>
      </w:r>
      <w:r>
        <w:rPr>
          <w:spacing w:val="1"/>
        </w:rPr>
        <w:t xml:space="preserve"> </w:t>
      </w:r>
      <w:r>
        <w:t>«Из</w:t>
      </w:r>
      <w:r>
        <w:rPr>
          <w:spacing w:val="1"/>
        </w:rPr>
        <w:t xml:space="preserve"> </w:t>
      </w:r>
      <w:r>
        <w:t>истории</w:t>
      </w:r>
      <w:r>
        <w:rPr>
          <w:spacing w:val="1"/>
        </w:rPr>
        <w:t xml:space="preserve"> </w:t>
      </w:r>
      <w:r>
        <w:t>натуральных чисел»,</w:t>
      </w:r>
      <w:r>
        <w:rPr>
          <w:spacing w:val="1"/>
        </w:rPr>
        <w:t xml:space="preserve"> </w:t>
      </w:r>
      <w:r>
        <w:t>«Из</w:t>
      </w:r>
      <w:r>
        <w:rPr>
          <w:spacing w:val="1"/>
        </w:rPr>
        <w:t xml:space="preserve"> </w:t>
      </w:r>
      <w:r>
        <w:t>истории</w:t>
      </w:r>
      <w:r>
        <w:rPr>
          <w:spacing w:val="1"/>
        </w:rPr>
        <w:t xml:space="preserve"> </w:t>
      </w:r>
      <w:r>
        <w:t>календаря»;</w:t>
      </w:r>
      <w:r>
        <w:rPr>
          <w:spacing w:val="1"/>
        </w:rPr>
        <w:t xml:space="preserve"> </w:t>
      </w:r>
      <w:r>
        <w:t>планировать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справочниках,</w:t>
      </w:r>
      <w:r>
        <w:rPr>
          <w:spacing w:val="1"/>
        </w:rPr>
        <w:t xml:space="preserve"> </w:t>
      </w:r>
      <w:r>
        <w:t>энциклопедиях,</w:t>
      </w:r>
      <w:r>
        <w:rPr>
          <w:spacing w:val="1"/>
        </w:rPr>
        <w:t xml:space="preserve"> </w:t>
      </w:r>
      <w:r>
        <w:t>контролируемом</w:t>
      </w:r>
      <w:r>
        <w:rPr>
          <w:spacing w:val="1"/>
        </w:rPr>
        <w:t xml:space="preserve"> </w:t>
      </w:r>
      <w:r>
        <w:t>пространстве</w:t>
      </w:r>
      <w:r>
        <w:rPr>
          <w:spacing w:val="1"/>
        </w:rPr>
        <w:t xml:space="preserve"> </w:t>
      </w:r>
      <w:r>
        <w:t>Интернета;</w:t>
      </w:r>
      <w:r>
        <w:rPr>
          <w:spacing w:val="1"/>
        </w:rPr>
        <w:t xml:space="preserve"> </w:t>
      </w:r>
      <w:r>
        <w:t>оформлять</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выполнения</w:t>
      </w:r>
      <w:r>
        <w:rPr>
          <w:spacing w:val="-4"/>
        </w:rPr>
        <w:t xml:space="preserve"> </w:t>
      </w:r>
      <w:r>
        <w:t>проектных работ;</w:t>
      </w:r>
    </w:p>
    <w:p w:rsidR="007E6CBC" w:rsidRDefault="001849C0">
      <w:pPr>
        <w:pStyle w:val="a3"/>
        <w:ind w:left="1250" w:firstLine="0"/>
      </w:pPr>
      <w:r>
        <w:t>выполнять</w:t>
      </w:r>
      <w:r>
        <w:rPr>
          <w:spacing w:val="-4"/>
        </w:rPr>
        <w:t xml:space="preserve"> </w:t>
      </w:r>
      <w:r>
        <w:t>творческие</w:t>
      </w:r>
      <w:r>
        <w:rPr>
          <w:spacing w:val="-3"/>
        </w:rPr>
        <w:t xml:space="preserve"> </w:t>
      </w:r>
      <w:r>
        <w:t>работы</w:t>
      </w:r>
      <w:r>
        <w:rPr>
          <w:spacing w:val="-3"/>
        </w:rPr>
        <w:t xml:space="preserve"> </w:t>
      </w:r>
      <w:r>
        <w:t>по</w:t>
      </w:r>
      <w:r>
        <w:rPr>
          <w:spacing w:val="-2"/>
        </w:rPr>
        <w:t xml:space="preserve"> </w:t>
      </w:r>
      <w:r>
        <w:t>теме:</w:t>
      </w:r>
      <w:r>
        <w:rPr>
          <w:spacing w:val="2"/>
        </w:rPr>
        <w:t xml:space="preserve"> </w:t>
      </w:r>
      <w:r>
        <w:t>«Красота</w:t>
      </w:r>
      <w:r>
        <w:rPr>
          <w:spacing w:val="-3"/>
        </w:rPr>
        <w:t xml:space="preserve"> </w:t>
      </w:r>
      <w:r>
        <w:t>и</w:t>
      </w:r>
      <w:r>
        <w:rPr>
          <w:spacing w:val="-2"/>
        </w:rPr>
        <w:t xml:space="preserve"> </w:t>
      </w:r>
      <w:r>
        <w:t>симметрия</w:t>
      </w:r>
      <w:r>
        <w:rPr>
          <w:spacing w:val="-3"/>
        </w:rPr>
        <w:t xml:space="preserve"> </w:t>
      </w:r>
      <w:r>
        <w:t>в</w:t>
      </w:r>
      <w:r>
        <w:rPr>
          <w:spacing w:val="-3"/>
        </w:rPr>
        <w:t xml:space="preserve"> </w:t>
      </w:r>
      <w:r>
        <w:t>жизни»;</w:t>
      </w:r>
    </w:p>
    <w:p w:rsidR="007E6CBC" w:rsidRDefault="001849C0">
      <w:pPr>
        <w:pStyle w:val="a3"/>
        <w:ind w:left="1250" w:firstLine="0"/>
      </w:pPr>
      <w:r>
        <w:t>работать</w:t>
      </w:r>
      <w:r>
        <w:rPr>
          <w:spacing w:val="-1"/>
        </w:rPr>
        <w:t xml:space="preserve"> </w:t>
      </w:r>
      <w:r>
        <w:t>в</w:t>
      </w:r>
      <w:r>
        <w:rPr>
          <w:spacing w:val="-3"/>
        </w:rPr>
        <w:t xml:space="preserve"> </w:t>
      </w:r>
      <w:r>
        <w:t>материальной</w:t>
      </w:r>
      <w:r>
        <w:rPr>
          <w:spacing w:val="-2"/>
        </w:rPr>
        <w:t xml:space="preserve"> </w:t>
      </w:r>
      <w:r>
        <w:t>и</w:t>
      </w:r>
      <w:r>
        <w:rPr>
          <w:spacing w:val="-2"/>
        </w:rPr>
        <w:t xml:space="preserve"> </w:t>
      </w:r>
      <w:r>
        <w:t>информационной</w:t>
      </w:r>
      <w:r>
        <w:rPr>
          <w:spacing w:val="-2"/>
        </w:rPr>
        <w:t xml:space="preserve"> </w:t>
      </w:r>
      <w:r>
        <w:t>среде</w:t>
      </w:r>
      <w:r>
        <w:rPr>
          <w:spacing w:val="-2"/>
        </w:rPr>
        <w:t xml:space="preserve"> </w:t>
      </w:r>
      <w:r>
        <w:t>начального</w:t>
      </w:r>
      <w:r>
        <w:rPr>
          <w:spacing w:val="-2"/>
        </w:rPr>
        <w:t xml:space="preserve"> </w:t>
      </w:r>
      <w:r>
        <w:t>общего</w:t>
      </w:r>
      <w:r>
        <w:rPr>
          <w:spacing w:val="-2"/>
        </w:rPr>
        <w:t xml:space="preserve"> </w:t>
      </w:r>
      <w:r>
        <w:t>образования.</w:t>
      </w:r>
    </w:p>
    <w:p w:rsidR="007E6CBC" w:rsidRDefault="001849C0">
      <w:pPr>
        <w:pStyle w:val="2"/>
        <w:numPr>
          <w:ilvl w:val="0"/>
          <w:numId w:val="2"/>
        </w:numPr>
        <w:tabs>
          <w:tab w:val="left" w:pos="1430"/>
        </w:tabs>
        <w:spacing w:before="73"/>
        <w:jc w:val="both"/>
      </w:pPr>
      <w:r>
        <w:t>КЛАСС</w:t>
      </w:r>
    </w:p>
    <w:p w:rsidR="007E6CBC" w:rsidRDefault="001849C0">
      <w:pPr>
        <w:pStyle w:val="a3"/>
        <w:ind w:right="849"/>
        <w:jc w:val="left"/>
      </w:pPr>
      <w:r>
        <w:t>К</w:t>
      </w:r>
      <w:r>
        <w:rPr>
          <w:spacing w:val="28"/>
        </w:rPr>
        <w:t xml:space="preserve"> </w:t>
      </w:r>
      <w:r>
        <w:t>концу</w:t>
      </w:r>
      <w:r>
        <w:rPr>
          <w:spacing w:val="20"/>
        </w:rPr>
        <w:t xml:space="preserve"> </w:t>
      </w:r>
      <w:r>
        <w:t>обучения</w:t>
      </w:r>
      <w:r>
        <w:rPr>
          <w:spacing w:val="27"/>
        </w:rPr>
        <w:t xml:space="preserve"> </w:t>
      </w:r>
      <w:r>
        <w:t>в</w:t>
      </w:r>
      <w:r>
        <w:rPr>
          <w:spacing w:val="27"/>
        </w:rPr>
        <w:t xml:space="preserve"> </w:t>
      </w:r>
      <w:r>
        <w:t>4</w:t>
      </w:r>
      <w:r>
        <w:rPr>
          <w:spacing w:val="27"/>
        </w:rPr>
        <w:t xml:space="preserve"> </w:t>
      </w:r>
      <w:r>
        <w:t>классе</w:t>
      </w:r>
      <w:r>
        <w:rPr>
          <w:spacing w:val="26"/>
        </w:rPr>
        <w:t xml:space="preserve"> </w:t>
      </w:r>
      <w:r>
        <w:t>обучающийся</w:t>
      </w:r>
      <w:r>
        <w:rPr>
          <w:spacing w:val="27"/>
        </w:rPr>
        <w:t xml:space="preserve"> </w:t>
      </w:r>
      <w:r>
        <w:t>получит</w:t>
      </w:r>
      <w:r>
        <w:rPr>
          <w:spacing w:val="28"/>
        </w:rPr>
        <w:t xml:space="preserve"> </w:t>
      </w:r>
      <w:r>
        <w:t>следующие</w:t>
      </w:r>
      <w:r>
        <w:rPr>
          <w:spacing w:val="28"/>
        </w:rPr>
        <w:t xml:space="preserve"> </w:t>
      </w:r>
      <w:r>
        <w:t>предметные</w:t>
      </w:r>
      <w:r>
        <w:rPr>
          <w:spacing w:val="-57"/>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математике:</w:t>
      </w:r>
    </w:p>
    <w:p w:rsidR="007E6CBC" w:rsidRDefault="001849C0">
      <w:pPr>
        <w:pStyle w:val="2"/>
        <w:spacing w:before="2"/>
      </w:pPr>
      <w:r>
        <w:t>Числа</w:t>
      </w:r>
      <w:r>
        <w:rPr>
          <w:spacing w:val="-4"/>
        </w:rPr>
        <w:t xml:space="preserve"> </w:t>
      </w:r>
      <w:r>
        <w:t>и</w:t>
      </w:r>
      <w:r>
        <w:rPr>
          <w:spacing w:val="-3"/>
        </w:rPr>
        <w:t xml:space="preserve"> </w:t>
      </w:r>
      <w:r>
        <w:t>арифметические</w:t>
      </w:r>
      <w:r>
        <w:rPr>
          <w:spacing w:val="-3"/>
        </w:rPr>
        <w:t xml:space="preserve"> </w:t>
      </w:r>
      <w:r>
        <w:t>действия</w:t>
      </w:r>
      <w:r>
        <w:rPr>
          <w:spacing w:val="-2"/>
        </w:rPr>
        <w:t xml:space="preserve"> </w:t>
      </w:r>
      <w:r>
        <w:t>с</w:t>
      </w:r>
      <w:r>
        <w:rPr>
          <w:spacing w:val="-5"/>
        </w:rPr>
        <w:t xml:space="preserve"> </w:t>
      </w:r>
      <w:r>
        <w:t>ними</w:t>
      </w:r>
    </w:p>
    <w:p w:rsidR="007E6CBC" w:rsidRDefault="001849C0">
      <w:pPr>
        <w:pStyle w:val="a3"/>
        <w:ind w:left="1250" w:right="847" w:firstLine="0"/>
        <w:jc w:val="left"/>
      </w:pPr>
      <w:r>
        <w:t>выполнять</w:t>
      </w:r>
      <w:r>
        <w:rPr>
          <w:spacing w:val="10"/>
        </w:rPr>
        <w:t xml:space="preserve"> </w:t>
      </w:r>
      <w:r>
        <w:t>оценку</w:t>
      </w:r>
      <w:r>
        <w:rPr>
          <w:spacing w:val="1"/>
        </w:rPr>
        <w:t xml:space="preserve"> </w:t>
      </w:r>
      <w:r>
        <w:t>и</w:t>
      </w:r>
      <w:r>
        <w:rPr>
          <w:spacing w:val="10"/>
        </w:rPr>
        <w:t xml:space="preserve"> </w:t>
      </w:r>
      <w:r>
        <w:t>прикидку</w:t>
      </w:r>
      <w:r>
        <w:rPr>
          <w:spacing w:val="1"/>
        </w:rPr>
        <w:t xml:space="preserve"> </w:t>
      </w:r>
      <w:r>
        <w:t>суммы,</w:t>
      </w:r>
      <w:r>
        <w:rPr>
          <w:spacing w:val="10"/>
        </w:rPr>
        <w:t xml:space="preserve"> </w:t>
      </w:r>
      <w:r>
        <w:t>разности,</w:t>
      </w:r>
      <w:r>
        <w:rPr>
          <w:spacing w:val="9"/>
        </w:rPr>
        <w:t xml:space="preserve"> </w:t>
      </w:r>
      <w:r>
        <w:t>произведения,</w:t>
      </w:r>
      <w:r>
        <w:rPr>
          <w:spacing w:val="10"/>
        </w:rPr>
        <w:t xml:space="preserve"> </w:t>
      </w:r>
      <w:r>
        <w:t>частного;</w:t>
      </w:r>
      <w:r>
        <w:rPr>
          <w:spacing w:val="1"/>
        </w:rPr>
        <w:t xml:space="preserve"> </w:t>
      </w:r>
      <w:r>
        <w:t>выполнять деление многозначного числа на двузначное и трехзначное число;</w:t>
      </w:r>
      <w:r>
        <w:rPr>
          <w:spacing w:val="1"/>
        </w:rPr>
        <w:t xml:space="preserve"> </w:t>
      </w:r>
      <w:r>
        <w:t>проверять</w:t>
      </w:r>
      <w:r>
        <w:rPr>
          <w:spacing w:val="43"/>
        </w:rPr>
        <w:t xml:space="preserve"> </w:t>
      </w:r>
      <w:r>
        <w:t>правильность</w:t>
      </w:r>
      <w:r>
        <w:rPr>
          <w:spacing w:val="43"/>
        </w:rPr>
        <w:t xml:space="preserve"> </w:t>
      </w:r>
      <w:r>
        <w:t>вычислений</w:t>
      </w:r>
      <w:r>
        <w:rPr>
          <w:spacing w:val="44"/>
        </w:rPr>
        <w:t xml:space="preserve"> </w:t>
      </w:r>
      <w:r>
        <w:t>с</w:t>
      </w:r>
      <w:r>
        <w:rPr>
          <w:spacing w:val="41"/>
        </w:rPr>
        <w:t xml:space="preserve"> </w:t>
      </w:r>
      <w:r>
        <w:t>помощью</w:t>
      </w:r>
      <w:r>
        <w:rPr>
          <w:spacing w:val="42"/>
        </w:rPr>
        <w:t xml:space="preserve"> </w:t>
      </w:r>
      <w:r>
        <w:t>алгоритма,</w:t>
      </w:r>
      <w:r>
        <w:rPr>
          <w:spacing w:val="43"/>
        </w:rPr>
        <w:t xml:space="preserve"> </w:t>
      </w:r>
      <w:r>
        <w:t>обратного</w:t>
      </w:r>
      <w:r>
        <w:rPr>
          <w:spacing w:val="42"/>
        </w:rPr>
        <w:t xml:space="preserve"> </w:t>
      </w:r>
      <w:r>
        <w:t>действия,</w:t>
      </w:r>
    </w:p>
    <w:p w:rsidR="007E6CBC" w:rsidRDefault="001849C0">
      <w:pPr>
        <w:pStyle w:val="a3"/>
        <w:ind w:firstLine="0"/>
        <w:jc w:val="left"/>
      </w:pPr>
      <w:r>
        <w:t>оценки,</w:t>
      </w:r>
      <w:r>
        <w:rPr>
          <w:spacing w:val="-7"/>
        </w:rPr>
        <w:t xml:space="preserve"> </w:t>
      </w:r>
      <w:r>
        <w:t>прикидки</w:t>
      </w:r>
      <w:r>
        <w:rPr>
          <w:spacing w:val="-3"/>
        </w:rPr>
        <w:t xml:space="preserve"> </w:t>
      </w:r>
      <w:r>
        <w:t>результата,</w:t>
      </w:r>
      <w:r>
        <w:rPr>
          <w:spacing w:val="-3"/>
        </w:rPr>
        <w:t xml:space="preserve"> </w:t>
      </w:r>
      <w:r>
        <w:t>вычисления</w:t>
      </w:r>
      <w:r>
        <w:rPr>
          <w:spacing w:val="-4"/>
        </w:rPr>
        <w:t xml:space="preserve"> </w:t>
      </w:r>
      <w:r>
        <w:t>на</w:t>
      </w:r>
      <w:r>
        <w:rPr>
          <w:spacing w:val="-4"/>
        </w:rPr>
        <w:t xml:space="preserve"> </w:t>
      </w:r>
      <w:r>
        <w:t>калькуляторе;</w:t>
      </w:r>
    </w:p>
    <w:p w:rsidR="007E6CBC" w:rsidRDefault="001849C0">
      <w:pPr>
        <w:pStyle w:val="a3"/>
        <w:ind w:right="852"/>
      </w:pPr>
      <w:r>
        <w:t>выполнять устные вычисления с многозначными числами, сводящиеся к действиям</w:t>
      </w:r>
      <w:r>
        <w:rPr>
          <w:spacing w:val="-57"/>
        </w:rPr>
        <w:t xml:space="preserve"> </w:t>
      </w:r>
      <w:r>
        <w:t>с</w:t>
      </w:r>
      <w:r>
        <w:rPr>
          <w:spacing w:val="-2"/>
        </w:rPr>
        <w:t xml:space="preserve"> </w:t>
      </w:r>
      <w:r>
        <w:t>числами в</w:t>
      </w:r>
      <w:r>
        <w:rPr>
          <w:spacing w:val="-1"/>
        </w:rPr>
        <w:t xml:space="preserve"> </w:t>
      </w:r>
      <w:r>
        <w:t>пределах</w:t>
      </w:r>
      <w:r>
        <w:rPr>
          <w:spacing w:val="2"/>
        </w:rPr>
        <w:t xml:space="preserve"> </w:t>
      </w:r>
      <w:r>
        <w:t>100;</w:t>
      </w:r>
    </w:p>
    <w:p w:rsidR="007E6CBC" w:rsidRDefault="001849C0">
      <w:pPr>
        <w:pStyle w:val="a3"/>
        <w:ind w:right="848"/>
      </w:pPr>
      <w:r>
        <w:t>вычислять значения числовых выражений с изученными натуральными числами в</w:t>
      </w:r>
      <w:r>
        <w:rPr>
          <w:spacing w:val="1"/>
        </w:rPr>
        <w:t xml:space="preserve"> </w:t>
      </w:r>
      <w:r>
        <w:t>пределах 1 000 000 000, содержащих 4–6 действий (со скобками и без скобок) на основе</w:t>
      </w:r>
      <w:r>
        <w:rPr>
          <w:spacing w:val="1"/>
        </w:rPr>
        <w:t xml:space="preserve"> </w:t>
      </w:r>
      <w:r>
        <w:t>знания</w:t>
      </w:r>
      <w:r>
        <w:rPr>
          <w:spacing w:val="-1"/>
        </w:rPr>
        <w:t xml:space="preserve"> </w:t>
      </w:r>
      <w:r>
        <w:t>правил</w:t>
      </w:r>
      <w:r>
        <w:rPr>
          <w:spacing w:val="-1"/>
        </w:rPr>
        <w:t xml:space="preserve"> </w:t>
      </w:r>
      <w:r>
        <w:t>порядка</w:t>
      </w:r>
      <w:r>
        <w:rPr>
          <w:spacing w:val="-4"/>
        </w:rPr>
        <w:t xml:space="preserve"> </w:t>
      </w:r>
      <w:r>
        <w:t>выполнения действий;</w:t>
      </w:r>
    </w:p>
    <w:p w:rsidR="007E6CBC" w:rsidRDefault="001849C0">
      <w:pPr>
        <w:pStyle w:val="a3"/>
        <w:ind w:right="855"/>
      </w:pPr>
      <w:r>
        <w:t>называть</w:t>
      </w:r>
      <w:r>
        <w:rPr>
          <w:spacing w:val="1"/>
        </w:rPr>
        <w:t xml:space="preserve"> </w:t>
      </w:r>
      <w:r>
        <w:t>доли,</w:t>
      </w:r>
      <w:r>
        <w:rPr>
          <w:spacing w:val="1"/>
        </w:rPr>
        <w:t xml:space="preserve"> </w:t>
      </w:r>
      <w:r>
        <w:t>наглядно</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на</w:t>
      </w:r>
      <w:r>
        <w:rPr>
          <w:spacing w:val="1"/>
        </w:rPr>
        <w:t xml:space="preserve"> </w:t>
      </w:r>
      <w:r>
        <w:t>числовом</w:t>
      </w:r>
      <w:r>
        <w:rPr>
          <w:spacing w:val="-2"/>
        </w:rPr>
        <w:t xml:space="preserve"> </w:t>
      </w:r>
      <w:r>
        <w:t>луче,</w:t>
      </w:r>
      <w:r>
        <w:rPr>
          <w:spacing w:val="1"/>
        </w:rPr>
        <w:t xml:space="preserve"> </w:t>
      </w:r>
      <w:r>
        <w:t>сравнивать</w:t>
      </w:r>
      <w:r>
        <w:rPr>
          <w:spacing w:val="1"/>
        </w:rPr>
        <w:t xml:space="preserve"> </w:t>
      </w:r>
      <w:r>
        <w:t>доли,</w:t>
      </w:r>
      <w:r>
        <w:rPr>
          <w:spacing w:val="-1"/>
        </w:rPr>
        <w:t xml:space="preserve"> </w:t>
      </w:r>
      <w:r>
        <w:t>находить долю числа</w:t>
      </w:r>
      <w:r>
        <w:rPr>
          <w:spacing w:val="-2"/>
        </w:rPr>
        <w:t xml:space="preserve"> </w:t>
      </w:r>
      <w:r>
        <w:t>и</w:t>
      </w:r>
      <w:r>
        <w:rPr>
          <w:spacing w:val="-1"/>
        </w:rPr>
        <w:t xml:space="preserve"> </w:t>
      </w:r>
      <w:r>
        <w:t>число</w:t>
      </w:r>
      <w:r>
        <w:rPr>
          <w:spacing w:val="-1"/>
        </w:rPr>
        <w:t xml:space="preserve"> </w:t>
      </w:r>
      <w:r>
        <w:t>по</w:t>
      </w:r>
      <w:r>
        <w:rPr>
          <w:spacing w:val="-1"/>
        </w:rPr>
        <w:t xml:space="preserve"> </w:t>
      </w:r>
      <w:r>
        <w:t>доле;</w:t>
      </w:r>
    </w:p>
    <w:p w:rsidR="007E6CBC" w:rsidRDefault="007E6CBC">
      <w:pPr>
        <w:sectPr w:rsidR="007E6CBC">
          <w:pgSz w:w="11910" w:h="16840"/>
          <w:pgMar w:top="1040" w:right="0" w:bottom="1160" w:left="1160" w:header="0" w:footer="930" w:gutter="0"/>
          <w:cols w:space="720"/>
        </w:sectPr>
      </w:pPr>
    </w:p>
    <w:p w:rsidR="007E6CBC" w:rsidRDefault="001849C0">
      <w:pPr>
        <w:pStyle w:val="a3"/>
        <w:spacing w:before="66"/>
        <w:ind w:right="849"/>
      </w:pPr>
      <w:r>
        <w:lastRenderedPageBreak/>
        <w:t>читать и записывать дроби, наглядно изображать их с помощью геометрических</w:t>
      </w:r>
      <w:r>
        <w:rPr>
          <w:spacing w:val="1"/>
        </w:rPr>
        <w:t xml:space="preserve"> </w:t>
      </w:r>
      <w:r>
        <w:t>фигур и на числовом луче, сравнивать дроби с одинаковыми знаменателями и дроби с</w:t>
      </w:r>
      <w:r>
        <w:rPr>
          <w:spacing w:val="1"/>
        </w:rPr>
        <w:t xml:space="preserve"> </w:t>
      </w:r>
      <w:r>
        <w:t>одинаковыми</w:t>
      </w:r>
      <w:r>
        <w:rPr>
          <w:spacing w:val="-1"/>
        </w:rPr>
        <w:t xml:space="preserve"> </w:t>
      </w:r>
      <w:r>
        <w:t>числителями;</w:t>
      </w:r>
    </w:p>
    <w:p w:rsidR="007E6CBC" w:rsidRDefault="001849C0">
      <w:pPr>
        <w:pStyle w:val="a3"/>
        <w:spacing w:before="1"/>
        <w:ind w:right="854"/>
      </w:pPr>
      <w:r>
        <w:t>находить</w:t>
      </w:r>
      <w:r>
        <w:rPr>
          <w:spacing w:val="-3"/>
        </w:rPr>
        <w:t xml:space="preserve"> </w:t>
      </w:r>
      <w:r>
        <w:t>часть</w:t>
      </w:r>
      <w:r>
        <w:rPr>
          <w:spacing w:val="-3"/>
        </w:rPr>
        <w:t xml:space="preserve"> </w:t>
      </w:r>
      <w:r>
        <w:t>числа,</w:t>
      </w:r>
      <w:r>
        <w:rPr>
          <w:spacing w:val="-5"/>
        </w:rPr>
        <w:t xml:space="preserve"> </w:t>
      </w:r>
      <w:r>
        <w:t>число</w:t>
      </w:r>
      <w:r>
        <w:rPr>
          <w:spacing w:val="-5"/>
        </w:rPr>
        <w:t xml:space="preserve"> </w:t>
      </w:r>
      <w:r>
        <w:t>по</w:t>
      </w:r>
      <w:r>
        <w:rPr>
          <w:spacing w:val="-5"/>
        </w:rPr>
        <w:t xml:space="preserve"> </w:t>
      </w:r>
      <w:r>
        <w:t>его</w:t>
      </w:r>
      <w:r>
        <w:rPr>
          <w:spacing w:val="-5"/>
        </w:rPr>
        <w:t xml:space="preserve"> </w:t>
      </w:r>
      <w:r>
        <w:t>части</w:t>
      </w:r>
      <w:r>
        <w:rPr>
          <w:spacing w:val="-3"/>
        </w:rPr>
        <w:t xml:space="preserve"> </w:t>
      </w:r>
      <w:r>
        <w:t>и</w:t>
      </w:r>
      <w:r>
        <w:rPr>
          <w:spacing w:val="-4"/>
        </w:rPr>
        <w:t xml:space="preserve"> </w:t>
      </w:r>
      <w:r>
        <w:t>часть,</w:t>
      </w:r>
      <w:r>
        <w:rPr>
          <w:spacing w:val="-5"/>
        </w:rPr>
        <w:t xml:space="preserve"> </w:t>
      </w:r>
      <w:r>
        <w:t>которую</w:t>
      </w:r>
      <w:r>
        <w:rPr>
          <w:spacing w:val="-4"/>
        </w:rPr>
        <w:t xml:space="preserve"> </w:t>
      </w:r>
      <w:r>
        <w:t>одно</w:t>
      </w:r>
      <w:r>
        <w:rPr>
          <w:spacing w:val="-5"/>
        </w:rPr>
        <w:t xml:space="preserve"> </w:t>
      </w:r>
      <w:r>
        <w:t>число</w:t>
      </w:r>
      <w:r>
        <w:rPr>
          <w:spacing w:val="-5"/>
        </w:rPr>
        <w:t xml:space="preserve"> </w:t>
      </w:r>
      <w:r>
        <w:t>составляет</w:t>
      </w:r>
      <w:r>
        <w:rPr>
          <w:spacing w:val="-3"/>
        </w:rPr>
        <w:t xml:space="preserve"> </w:t>
      </w:r>
      <w:r>
        <w:t>от</w:t>
      </w:r>
      <w:r>
        <w:rPr>
          <w:spacing w:val="-58"/>
        </w:rPr>
        <w:t xml:space="preserve"> </w:t>
      </w:r>
      <w:r>
        <w:t>другого;</w:t>
      </w:r>
    </w:p>
    <w:p w:rsidR="007E6CBC" w:rsidRDefault="001849C0">
      <w:pPr>
        <w:pStyle w:val="a3"/>
        <w:ind w:left="1250" w:firstLine="0"/>
      </w:pPr>
      <w:r>
        <w:t>складывать</w:t>
      </w:r>
      <w:r>
        <w:rPr>
          <w:spacing w:val="-2"/>
        </w:rPr>
        <w:t xml:space="preserve"> </w:t>
      </w:r>
      <w:r>
        <w:t>и</w:t>
      </w:r>
      <w:r>
        <w:rPr>
          <w:spacing w:val="-2"/>
        </w:rPr>
        <w:t xml:space="preserve"> </w:t>
      </w:r>
      <w:r>
        <w:t>вычитать</w:t>
      </w:r>
      <w:r>
        <w:rPr>
          <w:spacing w:val="-4"/>
        </w:rPr>
        <w:t xml:space="preserve"> </w:t>
      </w:r>
      <w:r>
        <w:t>дроби</w:t>
      </w:r>
      <w:r>
        <w:rPr>
          <w:spacing w:val="-1"/>
        </w:rPr>
        <w:t xml:space="preserve"> </w:t>
      </w:r>
      <w:r>
        <w:t>с</w:t>
      </w:r>
      <w:r>
        <w:rPr>
          <w:spacing w:val="-3"/>
        </w:rPr>
        <w:t xml:space="preserve"> </w:t>
      </w:r>
      <w:r>
        <w:t>одинаковыми</w:t>
      </w:r>
      <w:r>
        <w:rPr>
          <w:spacing w:val="-5"/>
        </w:rPr>
        <w:t xml:space="preserve"> </w:t>
      </w:r>
      <w:r>
        <w:t>знаменателями;</w:t>
      </w:r>
    </w:p>
    <w:p w:rsidR="007E6CBC" w:rsidRDefault="001849C0">
      <w:pPr>
        <w:pStyle w:val="a3"/>
        <w:ind w:right="853"/>
      </w:pPr>
      <w:r>
        <w:t>читать</w:t>
      </w:r>
      <w:r>
        <w:rPr>
          <w:spacing w:val="1"/>
        </w:rPr>
        <w:t xml:space="preserve"> </w:t>
      </w:r>
      <w:r>
        <w:t>и</w:t>
      </w:r>
      <w:r>
        <w:rPr>
          <w:spacing w:val="1"/>
        </w:rPr>
        <w:t xml:space="preserve"> </w:t>
      </w:r>
      <w:r>
        <w:t>записывать</w:t>
      </w:r>
      <w:r>
        <w:rPr>
          <w:spacing w:val="1"/>
        </w:rPr>
        <w:t xml:space="preserve"> </w:t>
      </w:r>
      <w:r>
        <w:t>смешанные</w:t>
      </w:r>
      <w:r>
        <w:rPr>
          <w:spacing w:val="1"/>
        </w:rPr>
        <w:t xml:space="preserve"> </w:t>
      </w:r>
      <w:r>
        <w:t>числа,</w:t>
      </w:r>
      <w:r>
        <w:rPr>
          <w:spacing w:val="1"/>
        </w:rPr>
        <w:t xml:space="preserve"> </w:t>
      </w:r>
      <w:r>
        <w:t>наглядно</w:t>
      </w:r>
      <w:r>
        <w:rPr>
          <w:spacing w:val="1"/>
        </w:rPr>
        <w:t xml:space="preserve"> </w:t>
      </w:r>
      <w:r>
        <w:t>изображать</w:t>
      </w:r>
      <w:r>
        <w:rPr>
          <w:spacing w:val="1"/>
        </w:rPr>
        <w:t xml:space="preserve"> </w:t>
      </w:r>
      <w:r>
        <w:t>их</w:t>
      </w:r>
      <w:r>
        <w:rPr>
          <w:spacing w:val="1"/>
        </w:rPr>
        <w:t xml:space="preserve"> </w:t>
      </w:r>
      <w:r>
        <w:t>с</w:t>
      </w:r>
      <w:r>
        <w:rPr>
          <w:spacing w:val="1"/>
        </w:rPr>
        <w:t xml:space="preserve"> </w:t>
      </w:r>
      <w:r>
        <w:t>помощью</w:t>
      </w:r>
      <w:r>
        <w:rPr>
          <w:spacing w:val="1"/>
        </w:rPr>
        <w:t xml:space="preserve"> </w:t>
      </w:r>
      <w:r>
        <w:t>геометрических фигур и на числовом луче, выделять целую часть из неправильной дроби,</w:t>
      </w:r>
      <w:r>
        <w:rPr>
          <w:spacing w:val="1"/>
        </w:rPr>
        <w:t xml:space="preserve"> </w:t>
      </w:r>
      <w:r>
        <w:t>представлять</w:t>
      </w:r>
      <w:r>
        <w:rPr>
          <w:spacing w:val="1"/>
        </w:rPr>
        <w:t xml:space="preserve"> </w:t>
      </w:r>
      <w:r>
        <w:t>смешанное</w:t>
      </w:r>
      <w:r>
        <w:rPr>
          <w:spacing w:val="1"/>
        </w:rPr>
        <w:t xml:space="preserve"> </w:t>
      </w:r>
      <w:r>
        <w:t>число</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складывать</w:t>
      </w:r>
      <w:r>
        <w:rPr>
          <w:spacing w:val="1"/>
        </w:rPr>
        <w:t xml:space="preserve"> </w:t>
      </w:r>
      <w:r>
        <w:t>и</w:t>
      </w:r>
      <w:r>
        <w:rPr>
          <w:spacing w:val="1"/>
        </w:rPr>
        <w:t xml:space="preserve"> </w:t>
      </w:r>
      <w:r>
        <w:t>вычитать</w:t>
      </w:r>
      <w:r>
        <w:rPr>
          <w:spacing w:val="1"/>
        </w:rPr>
        <w:t xml:space="preserve"> </w:t>
      </w:r>
      <w:r>
        <w:t>смешанные</w:t>
      </w:r>
      <w:r>
        <w:rPr>
          <w:spacing w:val="-3"/>
        </w:rPr>
        <w:t xml:space="preserve"> </w:t>
      </w:r>
      <w:r>
        <w:t>числа</w:t>
      </w:r>
      <w:r>
        <w:rPr>
          <w:spacing w:val="-1"/>
        </w:rPr>
        <w:t xml:space="preserve"> </w:t>
      </w:r>
      <w:r>
        <w:t>(с</w:t>
      </w:r>
      <w:r>
        <w:rPr>
          <w:spacing w:val="-2"/>
        </w:rPr>
        <w:t xml:space="preserve"> </w:t>
      </w:r>
      <w:r>
        <w:t>одинаковыми знаменателями</w:t>
      </w:r>
      <w:r>
        <w:rPr>
          <w:spacing w:val="-1"/>
        </w:rPr>
        <w:t xml:space="preserve"> </w:t>
      </w:r>
      <w:r>
        <w:t>дробной части);</w:t>
      </w:r>
    </w:p>
    <w:p w:rsidR="007E6CBC" w:rsidRDefault="001849C0">
      <w:pPr>
        <w:pStyle w:val="a3"/>
        <w:ind w:right="855"/>
      </w:pPr>
      <w:r>
        <w:t>распространять</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на</w:t>
      </w:r>
      <w:r>
        <w:rPr>
          <w:spacing w:val="1"/>
        </w:rPr>
        <w:t xml:space="preserve"> </w:t>
      </w:r>
      <w:r>
        <w:t>множество</w:t>
      </w:r>
      <w:r>
        <w:rPr>
          <w:spacing w:val="1"/>
        </w:rPr>
        <w:t xml:space="preserve"> </w:t>
      </w:r>
      <w:r>
        <w:t>дробей;</w:t>
      </w:r>
    </w:p>
    <w:p w:rsidR="007E6CBC" w:rsidRDefault="001849C0">
      <w:pPr>
        <w:pStyle w:val="a3"/>
        <w:ind w:right="852"/>
      </w:pPr>
      <w:r>
        <w:t>самостоятельно строить и использовать алгоритмы изученных случаев устных и</w:t>
      </w:r>
      <w:r>
        <w:rPr>
          <w:spacing w:val="1"/>
        </w:rPr>
        <w:t xml:space="preserve"> </w:t>
      </w:r>
      <w:r>
        <w:t>письменных действий</w:t>
      </w:r>
      <w:r>
        <w:rPr>
          <w:spacing w:val="-1"/>
        </w:rPr>
        <w:t xml:space="preserve"> </w:t>
      </w:r>
      <w:r>
        <w:t>с</w:t>
      </w:r>
      <w:r>
        <w:rPr>
          <w:spacing w:val="-5"/>
        </w:rPr>
        <w:t xml:space="preserve"> </w:t>
      </w:r>
      <w:r>
        <w:t>многозначными</w:t>
      </w:r>
      <w:r>
        <w:rPr>
          <w:spacing w:val="-1"/>
        </w:rPr>
        <w:t xml:space="preserve"> </w:t>
      </w:r>
      <w:r>
        <w:t>числами,</w:t>
      </w:r>
      <w:r>
        <w:rPr>
          <w:spacing w:val="-1"/>
        </w:rPr>
        <w:t xml:space="preserve"> </w:t>
      </w:r>
      <w:r>
        <w:t>дробями</w:t>
      </w:r>
      <w:r>
        <w:rPr>
          <w:spacing w:val="-2"/>
        </w:rPr>
        <w:t xml:space="preserve"> </w:t>
      </w:r>
      <w:r>
        <w:t>и</w:t>
      </w:r>
      <w:r>
        <w:rPr>
          <w:spacing w:val="-1"/>
        </w:rPr>
        <w:t xml:space="preserve"> </w:t>
      </w:r>
      <w:r>
        <w:t>смешанными</w:t>
      </w:r>
      <w:r>
        <w:rPr>
          <w:spacing w:val="-1"/>
        </w:rPr>
        <w:t xml:space="preserve"> </w:t>
      </w:r>
      <w:r>
        <w:t>числами;</w:t>
      </w:r>
    </w:p>
    <w:p w:rsidR="007E6CBC" w:rsidRDefault="001849C0">
      <w:pPr>
        <w:pStyle w:val="a3"/>
        <w:ind w:left="1250" w:firstLine="0"/>
      </w:pPr>
      <w:r>
        <w:t>выполнять</w:t>
      </w:r>
      <w:r>
        <w:rPr>
          <w:spacing w:val="-2"/>
        </w:rPr>
        <w:t xml:space="preserve"> </w:t>
      </w:r>
      <w:r>
        <w:t>деление</w:t>
      </w:r>
      <w:r>
        <w:rPr>
          <w:spacing w:val="-3"/>
        </w:rPr>
        <w:t xml:space="preserve"> </w:t>
      </w:r>
      <w:r>
        <w:t>круглых</w:t>
      </w:r>
      <w:r>
        <w:rPr>
          <w:spacing w:val="-2"/>
        </w:rPr>
        <w:t xml:space="preserve"> </w:t>
      </w:r>
      <w:r>
        <w:t>чисел</w:t>
      </w:r>
      <w:r>
        <w:rPr>
          <w:spacing w:val="-3"/>
        </w:rPr>
        <w:t xml:space="preserve"> </w:t>
      </w:r>
      <w:r>
        <w:t>(с</w:t>
      </w:r>
      <w:r>
        <w:rPr>
          <w:spacing w:val="-4"/>
        </w:rPr>
        <w:t xml:space="preserve"> </w:t>
      </w:r>
      <w:r>
        <w:t>остатком);</w:t>
      </w:r>
    </w:p>
    <w:p w:rsidR="007E6CBC" w:rsidRDefault="001849C0">
      <w:pPr>
        <w:pStyle w:val="a3"/>
        <w:ind w:right="855"/>
      </w:pPr>
      <w:r>
        <w:t>находить процент числа и число по его проценту на основе общих правил решения</w:t>
      </w:r>
      <w:r>
        <w:rPr>
          <w:spacing w:val="1"/>
        </w:rPr>
        <w:t xml:space="preserve"> </w:t>
      </w:r>
      <w:r>
        <w:t>задач</w:t>
      </w:r>
      <w:r>
        <w:rPr>
          <w:spacing w:val="-2"/>
        </w:rPr>
        <w:t xml:space="preserve"> </w:t>
      </w:r>
      <w:r>
        <w:t>на</w:t>
      </w:r>
      <w:r>
        <w:rPr>
          <w:spacing w:val="-1"/>
        </w:rPr>
        <w:t xml:space="preserve"> </w:t>
      </w:r>
      <w:r>
        <w:t>части;</w:t>
      </w:r>
    </w:p>
    <w:p w:rsidR="007E6CBC" w:rsidRDefault="001849C0">
      <w:pPr>
        <w:pStyle w:val="a3"/>
        <w:ind w:right="853"/>
      </w:pPr>
      <w:r>
        <w:t>создавать и представлять свой проект по истории развития представлений о дробях</w:t>
      </w:r>
      <w:r>
        <w:rPr>
          <w:spacing w:val="1"/>
        </w:rPr>
        <w:t xml:space="preserve"> </w:t>
      </w:r>
      <w:r>
        <w:t>и</w:t>
      </w:r>
      <w:r>
        <w:rPr>
          <w:spacing w:val="-1"/>
        </w:rPr>
        <w:t xml:space="preserve"> </w:t>
      </w:r>
      <w:r>
        <w:t>действий с</w:t>
      </w:r>
      <w:r>
        <w:rPr>
          <w:spacing w:val="-1"/>
        </w:rPr>
        <w:t xml:space="preserve"> </w:t>
      </w:r>
      <w:r>
        <w:t>ними;</w:t>
      </w:r>
    </w:p>
    <w:p w:rsidR="007E6CBC" w:rsidRDefault="001849C0">
      <w:pPr>
        <w:pStyle w:val="a3"/>
        <w:ind w:left="1250" w:firstLine="0"/>
      </w:pPr>
      <w:r>
        <w:t>решать</w:t>
      </w:r>
      <w:r>
        <w:rPr>
          <w:spacing w:val="-1"/>
        </w:rPr>
        <w:t xml:space="preserve"> </w:t>
      </w:r>
      <w:r>
        <w:t>примеры</w:t>
      </w:r>
      <w:r>
        <w:rPr>
          <w:spacing w:val="-2"/>
        </w:rPr>
        <w:t xml:space="preserve"> </w:t>
      </w:r>
      <w:r>
        <w:t>на</w:t>
      </w:r>
      <w:r>
        <w:rPr>
          <w:spacing w:val="-3"/>
        </w:rPr>
        <w:t xml:space="preserve"> </w:t>
      </w:r>
      <w:r>
        <w:t>порядок</w:t>
      </w:r>
      <w:r>
        <w:rPr>
          <w:spacing w:val="-1"/>
        </w:rPr>
        <w:t xml:space="preserve"> </w:t>
      </w:r>
      <w:r>
        <w:t>действий</w:t>
      </w:r>
      <w:r>
        <w:rPr>
          <w:spacing w:val="-2"/>
        </w:rPr>
        <w:t xml:space="preserve"> </w:t>
      </w:r>
      <w:r>
        <w:t>с</w:t>
      </w:r>
      <w:r>
        <w:rPr>
          <w:spacing w:val="-3"/>
        </w:rPr>
        <w:t xml:space="preserve"> </w:t>
      </w:r>
      <w:r>
        <w:t>дробными</w:t>
      </w:r>
      <w:r>
        <w:rPr>
          <w:spacing w:val="-1"/>
        </w:rPr>
        <w:t xml:space="preserve"> </w:t>
      </w:r>
      <w:r>
        <w:t>числовыми</w:t>
      </w:r>
      <w:r>
        <w:rPr>
          <w:spacing w:val="-2"/>
        </w:rPr>
        <w:t xml:space="preserve"> </w:t>
      </w:r>
      <w:r>
        <w:t>выражениями.</w:t>
      </w:r>
    </w:p>
    <w:p w:rsidR="007E6CBC" w:rsidRDefault="001849C0">
      <w:pPr>
        <w:pStyle w:val="2"/>
        <w:jc w:val="both"/>
      </w:pPr>
      <w:r>
        <w:t>Работа</w:t>
      </w:r>
      <w:r>
        <w:rPr>
          <w:spacing w:val="-2"/>
        </w:rPr>
        <w:t xml:space="preserve"> </w:t>
      </w:r>
      <w:r>
        <w:t>с</w:t>
      </w:r>
      <w:r>
        <w:rPr>
          <w:spacing w:val="-2"/>
        </w:rPr>
        <w:t xml:space="preserve"> </w:t>
      </w:r>
      <w:r>
        <w:t>текстовыми</w:t>
      </w:r>
      <w:r>
        <w:rPr>
          <w:spacing w:val="-2"/>
        </w:rPr>
        <w:t xml:space="preserve"> </w:t>
      </w:r>
      <w:r>
        <w:t>задачами</w:t>
      </w:r>
    </w:p>
    <w:p w:rsidR="007E6CBC" w:rsidRDefault="001849C0">
      <w:pPr>
        <w:pStyle w:val="a3"/>
        <w:ind w:right="851"/>
      </w:pPr>
      <w:r>
        <w:t>самостоятельно</w:t>
      </w:r>
      <w:r>
        <w:rPr>
          <w:spacing w:val="1"/>
        </w:rPr>
        <w:t xml:space="preserve"> </w:t>
      </w:r>
      <w:r>
        <w:t>анализировать</w:t>
      </w:r>
      <w:r>
        <w:rPr>
          <w:spacing w:val="1"/>
        </w:rPr>
        <w:t xml:space="preserve"> </w:t>
      </w:r>
      <w:r>
        <w:t>задачи,</w:t>
      </w:r>
      <w:r>
        <w:rPr>
          <w:spacing w:val="1"/>
        </w:rPr>
        <w:t xml:space="preserve"> </w:t>
      </w:r>
      <w:r>
        <w:t>строить</w:t>
      </w:r>
      <w:r>
        <w:rPr>
          <w:spacing w:val="1"/>
        </w:rPr>
        <w:t xml:space="preserve"> </w:t>
      </w:r>
      <w:r>
        <w:t>модели,</w:t>
      </w:r>
      <w:r>
        <w:rPr>
          <w:spacing w:val="1"/>
        </w:rPr>
        <w:t xml:space="preserve"> </w:t>
      </w:r>
      <w:r>
        <w:t>планировать</w:t>
      </w:r>
      <w:r>
        <w:rPr>
          <w:spacing w:val="1"/>
        </w:rPr>
        <w:t xml:space="preserve"> </w:t>
      </w:r>
      <w:r>
        <w:t>и</w:t>
      </w:r>
      <w:r>
        <w:rPr>
          <w:spacing w:val="1"/>
        </w:rPr>
        <w:t xml:space="preserve"> </w:t>
      </w:r>
      <w:r>
        <w:t>реализовывать</w:t>
      </w:r>
      <w:r>
        <w:rPr>
          <w:spacing w:val="1"/>
        </w:rPr>
        <w:t xml:space="preserve"> </w:t>
      </w:r>
      <w:r>
        <w:t>решения,</w:t>
      </w:r>
      <w:r>
        <w:rPr>
          <w:spacing w:val="1"/>
        </w:rPr>
        <w:t xml:space="preserve"> </w:t>
      </w:r>
      <w:r>
        <w:t>пояснять</w:t>
      </w:r>
      <w:r>
        <w:rPr>
          <w:spacing w:val="1"/>
        </w:rPr>
        <w:t xml:space="preserve"> </w:t>
      </w:r>
      <w:r>
        <w:t>ход</w:t>
      </w:r>
      <w:r>
        <w:rPr>
          <w:spacing w:val="1"/>
        </w:rPr>
        <w:t xml:space="preserve"> </w:t>
      </w:r>
      <w:r>
        <w:t>решения,</w:t>
      </w:r>
      <w:r>
        <w:rPr>
          <w:spacing w:val="1"/>
        </w:rPr>
        <w:t xml:space="preserve"> </w:t>
      </w:r>
      <w:r>
        <w:t>проводить</w:t>
      </w:r>
      <w:r>
        <w:rPr>
          <w:spacing w:val="1"/>
        </w:rPr>
        <w:t xml:space="preserve"> </w:t>
      </w:r>
      <w:r>
        <w:t>поиск</w:t>
      </w:r>
      <w:r>
        <w:rPr>
          <w:spacing w:val="1"/>
        </w:rPr>
        <w:t xml:space="preserve"> </w:t>
      </w:r>
      <w:r>
        <w:t>разных</w:t>
      </w:r>
      <w:r>
        <w:rPr>
          <w:spacing w:val="1"/>
        </w:rPr>
        <w:t xml:space="preserve"> </w:t>
      </w:r>
      <w:r>
        <w:t>способов</w:t>
      </w:r>
      <w:r>
        <w:rPr>
          <w:spacing w:val="1"/>
        </w:rPr>
        <w:t xml:space="preserve"> </w:t>
      </w:r>
      <w:r>
        <w:t>решения,</w:t>
      </w:r>
      <w:r>
        <w:rPr>
          <w:spacing w:val="1"/>
        </w:rPr>
        <w:t xml:space="preserve"> </w:t>
      </w: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условием</w:t>
      </w:r>
      <w:r>
        <w:rPr>
          <w:spacing w:val="1"/>
        </w:rPr>
        <w:t xml:space="preserve"> </w:t>
      </w:r>
      <w:r>
        <w:t>задачи,</w:t>
      </w:r>
      <w:r>
        <w:rPr>
          <w:spacing w:val="1"/>
        </w:rPr>
        <w:t xml:space="preserve"> </w:t>
      </w:r>
      <w:r>
        <w:t>оценивать</w:t>
      </w:r>
      <w:r>
        <w:rPr>
          <w:spacing w:val="1"/>
        </w:rPr>
        <w:t xml:space="preserve"> </w:t>
      </w:r>
      <w:r>
        <w:t>его</w:t>
      </w:r>
      <w:r>
        <w:rPr>
          <w:spacing w:val="1"/>
        </w:rPr>
        <w:t xml:space="preserve"> </w:t>
      </w:r>
      <w:r>
        <w:t>правдоподобие,</w:t>
      </w:r>
      <w:r>
        <w:rPr>
          <w:spacing w:val="-1"/>
        </w:rPr>
        <w:t xml:space="preserve"> </w:t>
      </w:r>
      <w:r>
        <w:t>решать</w:t>
      </w:r>
      <w:r>
        <w:rPr>
          <w:spacing w:val="-1"/>
        </w:rPr>
        <w:t xml:space="preserve"> </w:t>
      </w:r>
      <w:r>
        <w:t>задачи с</w:t>
      </w:r>
      <w:r>
        <w:rPr>
          <w:spacing w:val="-1"/>
        </w:rPr>
        <w:t xml:space="preserve"> </w:t>
      </w:r>
      <w:r>
        <w:t>вопросами;</w:t>
      </w:r>
    </w:p>
    <w:p w:rsidR="007E6CBC" w:rsidRDefault="001849C0">
      <w:pPr>
        <w:pStyle w:val="a3"/>
        <w:ind w:right="856"/>
      </w:pPr>
      <w:r>
        <w:t>решать</w:t>
      </w:r>
      <w:r>
        <w:rPr>
          <w:spacing w:val="1"/>
        </w:rPr>
        <w:t xml:space="preserve"> </w:t>
      </w:r>
      <w:r>
        <w:t>составные</w:t>
      </w:r>
      <w:r>
        <w:rPr>
          <w:spacing w:val="1"/>
        </w:rPr>
        <w:t xml:space="preserve"> </w:t>
      </w:r>
      <w:r>
        <w:t>задачи</w:t>
      </w:r>
      <w:r>
        <w:rPr>
          <w:spacing w:val="1"/>
        </w:rPr>
        <w:t xml:space="preserve"> </w:t>
      </w:r>
      <w:r>
        <w:t>в</w:t>
      </w:r>
      <w:r>
        <w:rPr>
          <w:spacing w:val="1"/>
        </w:rPr>
        <w:t xml:space="preserve"> </w:t>
      </w:r>
      <w:r>
        <w:t>2−5</w:t>
      </w:r>
      <w:r>
        <w:rPr>
          <w:spacing w:val="1"/>
        </w:rPr>
        <w:t xml:space="preserve"> </w:t>
      </w:r>
      <w:r>
        <w:t>действий</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на</w:t>
      </w:r>
      <w:r>
        <w:rPr>
          <w:spacing w:val="1"/>
        </w:rPr>
        <w:t xml:space="preserve"> </w:t>
      </w:r>
      <w:r>
        <w:t>смысл</w:t>
      </w:r>
      <w:r>
        <w:rPr>
          <w:spacing w:val="1"/>
        </w:rPr>
        <w:t xml:space="preserve"> </w:t>
      </w:r>
      <w:r>
        <w:t>арифметических</w:t>
      </w:r>
      <w:r>
        <w:rPr>
          <w:spacing w:val="-1"/>
        </w:rPr>
        <w:t xml:space="preserve"> </w:t>
      </w:r>
      <w:r>
        <w:t>действий,</w:t>
      </w:r>
      <w:r>
        <w:rPr>
          <w:spacing w:val="-1"/>
        </w:rPr>
        <w:t xml:space="preserve"> </w:t>
      </w:r>
      <w:r>
        <w:t>разностное</w:t>
      </w:r>
      <w:r>
        <w:rPr>
          <w:spacing w:val="-4"/>
        </w:rPr>
        <w:t xml:space="preserve"> </w:t>
      </w:r>
      <w:r>
        <w:t>и</w:t>
      </w:r>
      <w:r>
        <w:rPr>
          <w:spacing w:val="-2"/>
        </w:rPr>
        <w:t xml:space="preserve"> </w:t>
      </w:r>
      <w:r>
        <w:t>кратное</w:t>
      </w:r>
      <w:r>
        <w:rPr>
          <w:spacing w:val="-4"/>
        </w:rPr>
        <w:t xml:space="preserve"> </w:t>
      </w:r>
      <w:r>
        <w:t>сравнение, равномерные</w:t>
      </w:r>
      <w:r>
        <w:rPr>
          <w:spacing w:val="-5"/>
        </w:rPr>
        <w:t xml:space="preserve"> </w:t>
      </w:r>
      <w:r>
        <w:t>процессы</w:t>
      </w:r>
      <w:r>
        <w:rPr>
          <w:spacing w:val="-2"/>
        </w:rPr>
        <w:t xml:space="preserve"> </w:t>
      </w:r>
      <w:r>
        <w:t>(вида</w:t>
      </w:r>
    </w:p>
    <w:p w:rsidR="007E6CBC" w:rsidRDefault="001849C0">
      <w:pPr>
        <w:pStyle w:val="a3"/>
        <w:ind w:left="1250" w:firstLine="0"/>
      </w:pPr>
      <w:r>
        <w:t>a</w:t>
      </w:r>
      <w:r>
        <w:rPr>
          <w:spacing w:val="-2"/>
        </w:rPr>
        <w:t xml:space="preserve"> </w:t>
      </w:r>
      <w:r>
        <w:t>=</w:t>
      </w:r>
      <w:r>
        <w:rPr>
          <w:spacing w:val="-1"/>
        </w:rPr>
        <w:t xml:space="preserve"> </w:t>
      </w:r>
      <w:r>
        <w:t>bc);</w:t>
      </w:r>
    </w:p>
    <w:p w:rsidR="007E6CBC" w:rsidRDefault="001849C0">
      <w:pPr>
        <w:pStyle w:val="a3"/>
        <w:ind w:left="1250" w:firstLine="0"/>
      </w:pPr>
      <w:r>
        <w:t>решать</w:t>
      </w:r>
      <w:r>
        <w:rPr>
          <w:spacing w:val="-2"/>
        </w:rPr>
        <w:t xml:space="preserve"> </w:t>
      </w:r>
      <w:r>
        <w:t>задачи</w:t>
      </w:r>
      <w:r>
        <w:rPr>
          <w:spacing w:val="-3"/>
        </w:rPr>
        <w:t xml:space="preserve"> </w:t>
      </w:r>
      <w:r>
        <w:t>на</w:t>
      </w:r>
      <w:r>
        <w:rPr>
          <w:spacing w:val="-3"/>
        </w:rPr>
        <w:t xml:space="preserve"> </w:t>
      </w:r>
      <w:r>
        <w:t>приведение</w:t>
      </w:r>
      <w:r>
        <w:rPr>
          <w:spacing w:val="-4"/>
        </w:rPr>
        <w:t xml:space="preserve"> </w:t>
      </w:r>
      <w:r>
        <w:t>к</w:t>
      </w:r>
      <w:r>
        <w:rPr>
          <w:spacing w:val="-2"/>
        </w:rPr>
        <w:t xml:space="preserve"> </w:t>
      </w:r>
      <w:r>
        <w:t>единице</w:t>
      </w:r>
      <w:r>
        <w:rPr>
          <w:spacing w:val="-4"/>
        </w:rPr>
        <w:t xml:space="preserve"> </w:t>
      </w:r>
      <w:r>
        <w:t>(четвертое</w:t>
      </w:r>
      <w:r>
        <w:rPr>
          <w:spacing w:val="-2"/>
        </w:rPr>
        <w:t xml:space="preserve"> </w:t>
      </w:r>
      <w:r>
        <w:t>пропорциональное);</w:t>
      </w:r>
    </w:p>
    <w:p w:rsidR="007E6CBC" w:rsidRDefault="001849C0">
      <w:pPr>
        <w:pStyle w:val="a3"/>
        <w:ind w:right="855"/>
      </w:pPr>
      <w:r>
        <w:t>решать простые и составные задачи в 2−5</w:t>
      </w:r>
      <w:r>
        <w:rPr>
          <w:spacing w:val="1"/>
        </w:rPr>
        <w:t xml:space="preserve"> </w:t>
      </w:r>
      <w:r>
        <w:t>действий на сложение, вычитание и</w:t>
      </w:r>
      <w:r>
        <w:rPr>
          <w:spacing w:val="1"/>
        </w:rPr>
        <w:t xml:space="preserve"> </w:t>
      </w:r>
      <w:r>
        <w:t>разностное</w:t>
      </w:r>
      <w:r>
        <w:rPr>
          <w:spacing w:val="-2"/>
        </w:rPr>
        <w:t xml:space="preserve"> </w:t>
      </w:r>
      <w:r>
        <w:t>сравнение</w:t>
      </w:r>
      <w:r>
        <w:rPr>
          <w:spacing w:val="-1"/>
        </w:rPr>
        <w:t xml:space="preserve"> </w:t>
      </w:r>
      <w:r>
        <w:t>дробей и</w:t>
      </w:r>
      <w:r>
        <w:rPr>
          <w:spacing w:val="1"/>
        </w:rPr>
        <w:t xml:space="preserve"> </w:t>
      </w:r>
      <w:r>
        <w:t>смешанных чисел;</w:t>
      </w:r>
    </w:p>
    <w:p w:rsidR="007E6CBC" w:rsidRDefault="001849C0">
      <w:pPr>
        <w:pStyle w:val="a3"/>
        <w:ind w:left="1250" w:firstLine="0"/>
      </w:pPr>
      <w:r>
        <w:t>решать</w:t>
      </w:r>
      <w:r>
        <w:rPr>
          <w:spacing w:val="-1"/>
        </w:rPr>
        <w:t xml:space="preserve"> </w:t>
      </w:r>
      <w:r>
        <w:t>задачи</w:t>
      </w:r>
      <w:r>
        <w:rPr>
          <w:spacing w:val="-1"/>
        </w:rPr>
        <w:t xml:space="preserve"> </w:t>
      </w:r>
      <w:r>
        <w:t>на</w:t>
      </w:r>
      <w:r>
        <w:rPr>
          <w:spacing w:val="-2"/>
        </w:rPr>
        <w:t xml:space="preserve"> </w:t>
      </w:r>
      <w:r>
        <w:t>нахождение</w:t>
      </w:r>
      <w:r>
        <w:rPr>
          <w:spacing w:val="-2"/>
        </w:rPr>
        <w:t xml:space="preserve"> </w:t>
      </w:r>
      <w:r>
        <w:t>доли числа</w:t>
      </w:r>
      <w:r>
        <w:rPr>
          <w:spacing w:val="-2"/>
        </w:rPr>
        <w:t xml:space="preserve"> </w:t>
      </w:r>
      <w:r>
        <w:t>и</w:t>
      </w:r>
      <w:r>
        <w:rPr>
          <w:spacing w:val="-2"/>
        </w:rPr>
        <w:t xml:space="preserve"> </w:t>
      </w:r>
      <w:r>
        <w:t>числа</w:t>
      </w:r>
      <w:r>
        <w:rPr>
          <w:spacing w:val="-2"/>
        </w:rPr>
        <w:t xml:space="preserve"> </w:t>
      </w:r>
      <w:r>
        <w:t>по</w:t>
      </w:r>
      <w:r>
        <w:rPr>
          <w:spacing w:val="-1"/>
        </w:rPr>
        <w:t xml:space="preserve"> </w:t>
      </w:r>
      <w:r>
        <w:t>его</w:t>
      </w:r>
      <w:r>
        <w:rPr>
          <w:spacing w:val="-2"/>
        </w:rPr>
        <w:t xml:space="preserve"> </w:t>
      </w:r>
      <w:r>
        <w:t>доле;</w:t>
      </w:r>
    </w:p>
    <w:p w:rsidR="007E6CBC" w:rsidRDefault="001849C0">
      <w:pPr>
        <w:pStyle w:val="a3"/>
        <w:ind w:right="855"/>
      </w:pPr>
      <w:r>
        <w:t>решать три типа задач на дроби: нахождение части от числа, числа по его части и</w:t>
      </w:r>
      <w:r>
        <w:rPr>
          <w:spacing w:val="1"/>
        </w:rPr>
        <w:t xml:space="preserve"> </w:t>
      </w:r>
      <w:r>
        <w:t>дроби,</w:t>
      </w:r>
      <w:r>
        <w:rPr>
          <w:spacing w:val="-1"/>
        </w:rPr>
        <w:t xml:space="preserve"> </w:t>
      </w:r>
      <w:r>
        <w:t>которую одно число</w:t>
      </w:r>
      <w:r>
        <w:rPr>
          <w:spacing w:val="-1"/>
        </w:rPr>
        <w:t xml:space="preserve"> </w:t>
      </w:r>
      <w:r>
        <w:t>составляет от</w:t>
      </w:r>
      <w:r>
        <w:rPr>
          <w:spacing w:val="1"/>
        </w:rPr>
        <w:t xml:space="preserve"> </w:t>
      </w:r>
      <w:r>
        <w:t>другого;</w:t>
      </w:r>
    </w:p>
    <w:p w:rsidR="007E6CBC" w:rsidRDefault="001849C0">
      <w:pPr>
        <w:pStyle w:val="a3"/>
        <w:ind w:right="848"/>
      </w:pPr>
      <w:r>
        <w:t>решать задачи на одновременное равномерное движение двух объектов (навстречу</w:t>
      </w:r>
      <w:r>
        <w:rPr>
          <w:spacing w:val="1"/>
        </w:rPr>
        <w:t xml:space="preserve"> </w:t>
      </w:r>
      <w:r>
        <w:t>друг другу, в противоположных направлениях, вдогонку, с отставанием): определение</w:t>
      </w:r>
      <w:r>
        <w:rPr>
          <w:spacing w:val="1"/>
        </w:rPr>
        <w:t xml:space="preserve"> </w:t>
      </w:r>
      <w:r>
        <w:t>скорости сближения и скорости удаления, расстояния между движущимися объектами в</w:t>
      </w:r>
      <w:r>
        <w:rPr>
          <w:spacing w:val="1"/>
        </w:rPr>
        <w:t xml:space="preserve"> </w:t>
      </w:r>
      <w:r>
        <w:t>заданный</w:t>
      </w:r>
      <w:r>
        <w:rPr>
          <w:spacing w:val="-1"/>
        </w:rPr>
        <w:t xml:space="preserve"> </w:t>
      </w:r>
      <w:r>
        <w:t>момент времени, времени до</w:t>
      </w:r>
      <w:r>
        <w:rPr>
          <w:spacing w:val="-1"/>
        </w:rPr>
        <w:t xml:space="preserve"> </w:t>
      </w:r>
      <w:r>
        <w:t>встречи;</w:t>
      </w:r>
    </w:p>
    <w:p w:rsidR="007E6CBC" w:rsidRDefault="001849C0">
      <w:pPr>
        <w:pStyle w:val="a3"/>
        <w:ind w:right="850"/>
      </w:pPr>
      <w:r>
        <w:t>решать</w:t>
      </w:r>
      <w:r>
        <w:rPr>
          <w:spacing w:val="-8"/>
        </w:rPr>
        <w:t xml:space="preserve"> </w:t>
      </w:r>
      <w:r>
        <w:t>задачи</w:t>
      </w:r>
      <w:r>
        <w:rPr>
          <w:spacing w:val="-7"/>
        </w:rPr>
        <w:t xml:space="preserve"> </w:t>
      </w:r>
      <w:r>
        <w:t>всех</w:t>
      </w:r>
      <w:r>
        <w:rPr>
          <w:spacing w:val="-9"/>
        </w:rPr>
        <w:t xml:space="preserve"> </w:t>
      </w:r>
      <w:r>
        <w:t>изученных</w:t>
      </w:r>
      <w:r>
        <w:rPr>
          <w:spacing w:val="-9"/>
        </w:rPr>
        <w:t xml:space="preserve"> </w:t>
      </w:r>
      <w:r>
        <w:t>типов</w:t>
      </w:r>
      <w:r>
        <w:rPr>
          <w:spacing w:val="-9"/>
        </w:rPr>
        <w:t xml:space="preserve"> </w:t>
      </w:r>
      <w:r>
        <w:t>с</w:t>
      </w:r>
      <w:r>
        <w:rPr>
          <w:spacing w:val="-9"/>
        </w:rPr>
        <w:t xml:space="preserve"> </w:t>
      </w:r>
      <w:r>
        <w:t>буквенными</w:t>
      </w:r>
      <w:r>
        <w:rPr>
          <w:spacing w:val="-7"/>
        </w:rPr>
        <w:t xml:space="preserve"> </w:t>
      </w:r>
      <w:r>
        <w:t>данными</w:t>
      </w:r>
      <w:r>
        <w:rPr>
          <w:spacing w:val="-10"/>
        </w:rPr>
        <w:t xml:space="preserve"> </w:t>
      </w:r>
      <w:r>
        <w:t>и</w:t>
      </w:r>
      <w:r>
        <w:rPr>
          <w:spacing w:val="-8"/>
        </w:rPr>
        <w:t xml:space="preserve"> </w:t>
      </w:r>
      <w:r>
        <w:t>наоборот,</w:t>
      </w:r>
      <w:r>
        <w:rPr>
          <w:spacing w:val="-8"/>
        </w:rPr>
        <w:t xml:space="preserve"> </w:t>
      </w:r>
      <w:r>
        <w:t>составлять</w:t>
      </w:r>
      <w:r>
        <w:rPr>
          <w:spacing w:val="-57"/>
        </w:rPr>
        <w:t xml:space="preserve"> </w:t>
      </w:r>
      <w:r>
        <w:t>текстовые</w:t>
      </w:r>
      <w:r>
        <w:rPr>
          <w:spacing w:val="-3"/>
        </w:rPr>
        <w:t xml:space="preserve"> </w:t>
      </w:r>
      <w:r>
        <w:t>задачи к заданным</w:t>
      </w:r>
      <w:r>
        <w:rPr>
          <w:spacing w:val="-2"/>
        </w:rPr>
        <w:t xml:space="preserve"> </w:t>
      </w:r>
      <w:r>
        <w:t>буквенным</w:t>
      </w:r>
      <w:r>
        <w:rPr>
          <w:spacing w:val="-3"/>
        </w:rPr>
        <w:t xml:space="preserve"> </w:t>
      </w:r>
      <w:r>
        <w:t>выражениям;</w:t>
      </w:r>
    </w:p>
    <w:p w:rsidR="007E6CBC" w:rsidRDefault="001849C0">
      <w:pPr>
        <w:pStyle w:val="a3"/>
        <w:ind w:right="854"/>
      </w:pPr>
      <w:r>
        <w:t>самостоятельно</w:t>
      </w:r>
      <w:r>
        <w:rPr>
          <w:spacing w:val="1"/>
        </w:rPr>
        <w:t xml:space="preserve"> </w:t>
      </w:r>
      <w:r>
        <w:t>составлять</w:t>
      </w:r>
      <w:r>
        <w:rPr>
          <w:spacing w:val="1"/>
        </w:rPr>
        <w:t xml:space="preserve"> </w:t>
      </w:r>
      <w:r>
        <w:t>собственные</w:t>
      </w:r>
      <w:r>
        <w:rPr>
          <w:spacing w:val="1"/>
        </w:rPr>
        <w:t xml:space="preserve"> </w:t>
      </w:r>
      <w:r>
        <w:t>задачи</w:t>
      </w:r>
      <w:r>
        <w:rPr>
          <w:spacing w:val="1"/>
        </w:rPr>
        <w:t xml:space="preserve"> </w:t>
      </w:r>
      <w:r>
        <w:t>изучаемых</w:t>
      </w:r>
      <w:r>
        <w:rPr>
          <w:spacing w:val="1"/>
        </w:rPr>
        <w:t xml:space="preserve"> </w:t>
      </w:r>
      <w:r>
        <w:t>типов</w:t>
      </w:r>
      <w:r>
        <w:rPr>
          <w:spacing w:val="1"/>
        </w:rPr>
        <w:t xml:space="preserve"> </w:t>
      </w:r>
      <w:r>
        <w:t>по</w:t>
      </w:r>
      <w:r>
        <w:rPr>
          <w:spacing w:val="1"/>
        </w:rPr>
        <w:t xml:space="preserve"> </w:t>
      </w:r>
      <w:r>
        <w:t>заданной</w:t>
      </w:r>
      <w:r>
        <w:rPr>
          <w:spacing w:val="1"/>
        </w:rPr>
        <w:t xml:space="preserve"> </w:t>
      </w:r>
      <w:r>
        <w:t>математической</w:t>
      </w:r>
      <w:r>
        <w:rPr>
          <w:spacing w:val="-1"/>
        </w:rPr>
        <w:t xml:space="preserve"> </w:t>
      </w:r>
      <w:r>
        <w:t>модели</w:t>
      </w:r>
      <w:r>
        <w:rPr>
          <w:spacing w:val="1"/>
        </w:rPr>
        <w:t xml:space="preserve"> </w:t>
      </w:r>
      <w:r>
        <w:t>– числовому</w:t>
      </w:r>
      <w:r>
        <w:rPr>
          <w:spacing w:val="-6"/>
        </w:rPr>
        <w:t xml:space="preserve"> </w:t>
      </w:r>
      <w:r>
        <w:t>и буквенному</w:t>
      </w:r>
      <w:r>
        <w:rPr>
          <w:spacing w:val="-6"/>
        </w:rPr>
        <w:t xml:space="preserve"> </w:t>
      </w:r>
      <w:r>
        <w:t>выражению, схеме,</w:t>
      </w:r>
      <w:r>
        <w:rPr>
          <w:spacing w:val="-1"/>
        </w:rPr>
        <w:t xml:space="preserve"> </w:t>
      </w:r>
      <w:r>
        <w:t>таблице;</w:t>
      </w:r>
    </w:p>
    <w:p w:rsidR="007E6CBC" w:rsidRDefault="001849C0">
      <w:pPr>
        <w:pStyle w:val="a3"/>
        <w:ind w:right="847"/>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все</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изученными</w:t>
      </w:r>
      <w:r>
        <w:rPr>
          <w:spacing w:val="1"/>
        </w:rPr>
        <w:t xml:space="preserve"> </w:t>
      </w:r>
      <w:r>
        <w:t>величинами;</w:t>
      </w:r>
    </w:p>
    <w:p w:rsidR="007E6CBC" w:rsidRDefault="001849C0">
      <w:pPr>
        <w:pStyle w:val="a3"/>
        <w:ind w:right="856"/>
      </w:pPr>
      <w:r>
        <w:t>самостоятельно</w:t>
      </w:r>
      <w:r>
        <w:rPr>
          <w:spacing w:val="1"/>
        </w:rPr>
        <w:t xml:space="preserve"> </w:t>
      </w:r>
      <w:r>
        <w:t>строить</w:t>
      </w:r>
      <w:r>
        <w:rPr>
          <w:spacing w:val="1"/>
        </w:rPr>
        <w:t xml:space="preserve"> </w:t>
      </w:r>
      <w:r>
        <w:t>и</w:t>
      </w:r>
      <w:r>
        <w:rPr>
          <w:spacing w:val="1"/>
        </w:rPr>
        <w:t xml:space="preserve"> </w:t>
      </w:r>
      <w:r>
        <w:t>использовать</w:t>
      </w:r>
      <w:r>
        <w:rPr>
          <w:spacing w:val="1"/>
        </w:rPr>
        <w:t xml:space="preserve"> </w:t>
      </w:r>
      <w:r>
        <w:t>алгоритмы</w:t>
      </w:r>
      <w:r>
        <w:rPr>
          <w:spacing w:val="1"/>
        </w:rPr>
        <w:t xml:space="preserve"> </w:t>
      </w:r>
      <w:r>
        <w:t>изучаемых</w:t>
      </w:r>
      <w:r>
        <w:rPr>
          <w:spacing w:val="1"/>
        </w:rPr>
        <w:t xml:space="preserve"> </w:t>
      </w:r>
      <w:r>
        <w:t>случаев</w:t>
      </w:r>
      <w:r>
        <w:rPr>
          <w:spacing w:val="1"/>
        </w:rPr>
        <w:t xml:space="preserve"> </w:t>
      </w:r>
      <w:r>
        <w:t>решения</w:t>
      </w:r>
      <w:r>
        <w:rPr>
          <w:spacing w:val="-57"/>
        </w:rPr>
        <w:t xml:space="preserve"> </w:t>
      </w:r>
      <w:r>
        <w:t>текстовых задач;</w:t>
      </w:r>
    </w:p>
    <w:p w:rsidR="007E6CBC" w:rsidRDefault="001849C0">
      <w:pPr>
        <w:pStyle w:val="a3"/>
        <w:ind w:right="848"/>
      </w:pPr>
      <w:r>
        <w:t>анализировать, моделировать и решать текстовые задачи в 6–8 действий на все</w:t>
      </w:r>
      <w:r>
        <w:rPr>
          <w:spacing w:val="1"/>
        </w:rPr>
        <w:t xml:space="preserve"> </w:t>
      </w:r>
      <w:r>
        <w:t>изученные</w:t>
      </w:r>
      <w:r>
        <w:rPr>
          <w:spacing w:val="-3"/>
        </w:rPr>
        <w:t xml:space="preserve"> </w:t>
      </w:r>
      <w:r>
        <w:t>действия с</w:t>
      </w:r>
      <w:r>
        <w:rPr>
          <w:spacing w:val="-1"/>
        </w:rPr>
        <w:t xml:space="preserve"> </w:t>
      </w:r>
      <w:r>
        <w:t>числами;</w:t>
      </w:r>
    </w:p>
    <w:p w:rsidR="007E6CBC" w:rsidRDefault="001849C0">
      <w:pPr>
        <w:pStyle w:val="a3"/>
        <w:ind w:right="855"/>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процента</w:t>
      </w:r>
      <w:r>
        <w:rPr>
          <w:spacing w:val="1"/>
        </w:rPr>
        <w:t xml:space="preserve"> </w:t>
      </w:r>
      <w:r>
        <w:t>от</w:t>
      </w:r>
      <w:r>
        <w:rPr>
          <w:spacing w:val="1"/>
        </w:rPr>
        <w:t xml:space="preserve"> </w:t>
      </w:r>
      <w:r>
        <w:t>числа</w:t>
      </w:r>
      <w:r>
        <w:rPr>
          <w:spacing w:val="1"/>
        </w:rPr>
        <w:t xml:space="preserve"> </w:t>
      </w:r>
      <w:r>
        <w:t>и</w:t>
      </w:r>
      <w:r>
        <w:rPr>
          <w:spacing w:val="1"/>
        </w:rPr>
        <w:t xml:space="preserve"> </w:t>
      </w:r>
      <w:r>
        <w:t>числа</w:t>
      </w:r>
      <w:r>
        <w:rPr>
          <w:spacing w:val="1"/>
        </w:rPr>
        <w:t xml:space="preserve"> </w:t>
      </w:r>
      <w:r>
        <w:t>по</w:t>
      </w:r>
      <w:r>
        <w:rPr>
          <w:spacing w:val="1"/>
        </w:rPr>
        <w:t xml:space="preserve"> </w:t>
      </w:r>
      <w:r>
        <w:t>его</w:t>
      </w:r>
      <w:r>
        <w:rPr>
          <w:spacing w:val="1"/>
        </w:rPr>
        <w:t xml:space="preserve"> </w:t>
      </w:r>
      <w:r>
        <w:t>проценту как</w:t>
      </w:r>
      <w:r>
        <w:rPr>
          <w:spacing w:val="-57"/>
        </w:rPr>
        <w:t xml:space="preserve"> </w:t>
      </w:r>
      <w:r>
        <w:t>частного</w:t>
      </w:r>
      <w:r>
        <w:rPr>
          <w:spacing w:val="-1"/>
        </w:rPr>
        <w:t xml:space="preserve"> </w:t>
      </w:r>
      <w:r>
        <w:t>случая задач</w:t>
      </w:r>
      <w:r>
        <w:rPr>
          <w:spacing w:val="-1"/>
        </w:rPr>
        <w:t xml:space="preserve"> </w:t>
      </w:r>
      <w:r>
        <w:t>на</w:t>
      </w:r>
      <w:r>
        <w:rPr>
          <w:spacing w:val="-1"/>
        </w:rPr>
        <w:t xml:space="preserve"> </w:t>
      </w:r>
      <w:r>
        <w:t>части;</w:t>
      </w:r>
    </w:p>
    <w:p w:rsidR="007E6CBC" w:rsidRDefault="001849C0">
      <w:pPr>
        <w:pStyle w:val="a3"/>
        <w:ind w:right="855"/>
      </w:pPr>
      <w:r>
        <w:t>решать задачи на вычисление площади прямоугольного треугольника и площадей</w:t>
      </w:r>
      <w:r>
        <w:rPr>
          <w:spacing w:val="1"/>
        </w:rPr>
        <w:t xml:space="preserve"> </w:t>
      </w:r>
      <w:r>
        <w:t>фигур, составленных</w:t>
      </w:r>
      <w:r>
        <w:rPr>
          <w:spacing w:val="-3"/>
        </w:rPr>
        <w:t xml:space="preserve"> </w:t>
      </w:r>
      <w:r>
        <w:t>из</w:t>
      </w:r>
      <w:r>
        <w:rPr>
          <w:spacing w:val="-4"/>
        </w:rPr>
        <w:t xml:space="preserve"> </w:t>
      </w:r>
      <w:r>
        <w:t>прямоугольников,</w:t>
      </w:r>
      <w:r>
        <w:rPr>
          <w:spacing w:val="-2"/>
        </w:rPr>
        <w:t xml:space="preserve"> </w:t>
      </w:r>
      <w:r>
        <w:t>квадратов</w:t>
      </w:r>
      <w:r>
        <w:rPr>
          <w:spacing w:val="-2"/>
        </w:rPr>
        <w:t xml:space="preserve"> </w:t>
      </w:r>
      <w:r>
        <w:t>и прямоугольных</w:t>
      </w:r>
      <w:r>
        <w:rPr>
          <w:spacing w:val="-2"/>
        </w:rPr>
        <w:t xml:space="preserve"> </w:t>
      </w:r>
      <w:r>
        <w:t>треугольников;</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jc w:val="left"/>
      </w:pPr>
      <w:r>
        <w:lastRenderedPageBreak/>
        <w:t>решать</w:t>
      </w:r>
      <w:r>
        <w:rPr>
          <w:spacing w:val="8"/>
        </w:rPr>
        <w:t xml:space="preserve"> </w:t>
      </w:r>
      <w:r>
        <w:t>нестандартные</w:t>
      </w:r>
      <w:r>
        <w:rPr>
          <w:spacing w:val="5"/>
        </w:rPr>
        <w:t xml:space="preserve"> </w:t>
      </w:r>
      <w:r>
        <w:t>задачи</w:t>
      </w:r>
      <w:r>
        <w:rPr>
          <w:spacing w:val="8"/>
        </w:rPr>
        <w:t xml:space="preserve"> </w:t>
      </w:r>
      <w:r>
        <w:t>по</w:t>
      </w:r>
      <w:r>
        <w:rPr>
          <w:spacing w:val="4"/>
        </w:rPr>
        <w:t xml:space="preserve"> </w:t>
      </w:r>
      <w:r>
        <w:t>изучаемым</w:t>
      </w:r>
      <w:r>
        <w:rPr>
          <w:spacing w:val="6"/>
        </w:rPr>
        <w:t xml:space="preserve"> </w:t>
      </w:r>
      <w:r>
        <w:t>темам,</w:t>
      </w:r>
      <w:r>
        <w:rPr>
          <w:spacing w:val="7"/>
        </w:rPr>
        <w:t xml:space="preserve"> </w:t>
      </w:r>
      <w:r>
        <w:t>использовать</w:t>
      </w:r>
      <w:r>
        <w:rPr>
          <w:spacing w:val="6"/>
        </w:rPr>
        <w:t xml:space="preserve"> </w:t>
      </w:r>
      <w:r>
        <w:t>для</w:t>
      </w:r>
      <w:r>
        <w:rPr>
          <w:spacing w:val="7"/>
        </w:rPr>
        <w:t xml:space="preserve"> </w:t>
      </w:r>
      <w:r>
        <w:t>решения</w:t>
      </w:r>
      <w:r>
        <w:rPr>
          <w:spacing w:val="-57"/>
        </w:rPr>
        <w:t xml:space="preserve"> </w:t>
      </w:r>
      <w:r>
        <w:t>текстовых задач</w:t>
      </w:r>
      <w:r>
        <w:rPr>
          <w:spacing w:val="-1"/>
        </w:rPr>
        <w:t xml:space="preserve"> </w:t>
      </w:r>
      <w:r>
        <w:t>графики движения.</w:t>
      </w:r>
    </w:p>
    <w:p w:rsidR="007E6CBC" w:rsidRDefault="001849C0">
      <w:pPr>
        <w:pStyle w:val="2"/>
      </w:pPr>
      <w:r>
        <w:t>Геометрические</w:t>
      </w:r>
      <w:r>
        <w:rPr>
          <w:spacing w:val="-3"/>
        </w:rPr>
        <w:t xml:space="preserve"> </w:t>
      </w:r>
      <w:r>
        <w:t>фигуры</w:t>
      </w:r>
      <w:r>
        <w:rPr>
          <w:spacing w:val="-1"/>
        </w:rPr>
        <w:t xml:space="preserve"> </w:t>
      </w:r>
      <w:r>
        <w:t>и</w:t>
      </w:r>
      <w:r>
        <w:rPr>
          <w:spacing w:val="-3"/>
        </w:rPr>
        <w:t xml:space="preserve"> </w:t>
      </w:r>
      <w:r>
        <w:t>величины</w:t>
      </w:r>
    </w:p>
    <w:p w:rsidR="007E6CBC" w:rsidRDefault="001849C0">
      <w:pPr>
        <w:pStyle w:val="a3"/>
        <w:jc w:val="left"/>
      </w:pPr>
      <w:r>
        <w:rPr>
          <w:spacing w:val="-1"/>
        </w:rPr>
        <w:t>распознавать</w:t>
      </w:r>
      <w:r>
        <w:rPr>
          <w:spacing w:val="-13"/>
        </w:rPr>
        <w:t xml:space="preserve"> </w:t>
      </w:r>
      <w:r>
        <w:t>прямоугольный</w:t>
      </w:r>
      <w:r>
        <w:rPr>
          <w:spacing w:val="-13"/>
        </w:rPr>
        <w:t xml:space="preserve"> </w:t>
      </w:r>
      <w:r>
        <w:t>треугольник,</w:t>
      </w:r>
      <w:r>
        <w:rPr>
          <w:spacing w:val="-13"/>
        </w:rPr>
        <w:t xml:space="preserve"> </w:t>
      </w:r>
      <w:r>
        <w:t>его</w:t>
      </w:r>
      <w:r>
        <w:rPr>
          <w:spacing w:val="-11"/>
        </w:rPr>
        <w:t xml:space="preserve"> </w:t>
      </w:r>
      <w:r>
        <w:t>углы,</w:t>
      </w:r>
      <w:r>
        <w:rPr>
          <w:spacing w:val="-11"/>
        </w:rPr>
        <w:t xml:space="preserve"> </w:t>
      </w:r>
      <w:r>
        <w:t>стороны</w:t>
      </w:r>
      <w:r>
        <w:rPr>
          <w:spacing w:val="-14"/>
        </w:rPr>
        <w:t xml:space="preserve"> </w:t>
      </w:r>
      <w:r>
        <w:t>(катеты</w:t>
      </w:r>
      <w:r>
        <w:rPr>
          <w:spacing w:val="-11"/>
        </w:rPr>
        <w:t xml:space="preserve"> </w:t>
      </w:r>
      <w:r>
        <w:t>и</w:t>
      </w:r>
      <w:r>
        <w:rPr>
          <w:spacing w:val="-12"/>
        </w:rPr>
        <w:t xml:space="preserve"> </w:t>
      </w:r>
      <w:r>
        <w:t>гипотенузу),</w:t>
      </w:r>
      <w:r>
        <w:rPr>
          <w:spacing w:val="-57"/>
        </w:rPr>
        <w:t xml:space="preserve"> </w:t>
      </w:r>
      <w:r>
        <w:t>находить его</w:t>
      </w:r>
      <w:r>
        <w:rPr>
          <w:spacing w:val="-1"/>
        </w:rPr>
        <w:t xml:space="preserve"> </w:t>
      </w:r>
      <w:r>
        <w:t>площадь,</w:t>
      </w:r>
      <w:r>
        <w:rPr>
          <w:spacing w:val="-3"/>
        </w:rPr>
        <w:t xml:space="preserve"> </w:t>
      </w:r>
      <w:r>
        <w:t>опираясь</w:t>
      </w:r>
      <w:r>
        <w:rPr>
          <w:spacing w:val="-1"/>
        </w:rPr>
        <w:t xml:space="preserve"> </w:t>
      </w:r>
      <w:r>
        <w:t>на</w:t>
      </w:r>
      <w:r>
        <w:rPr>
          <w:spacing w:val="-1"/>
        </w:rPr>
        <w:t xml:space="preserve"> </w:t>
      </w:r>
      <w:r>
        <w:t>связь с</w:t>
      </w:r>
      <w:r>
        <w:rPr>
          <w:spacing w:val="-2"/>
        </w:rPr>
        <w:t xml:space="preserve"> </w:t>
      </w:r>
      <w:r>
        <w:t>прямоугольником;</w:t>
      </w:r>
    </w:p>
    <w:p w:rsidR="007E6CBC" w:rsidRDefault="001849C0">
      <w:pPr>
        <w:pStyle w:val="a3"/>
        <w:tabs>
          <w:tab w:val="left" w:pos="2398"/>
          <w:tab w:val="left" w:pos="3513"/>
          <w:tab w:val="left" w:pos="4398"/>
          <w:tab w:val="left" w:pos="6029"/>
          <w:tab w:val="left" w:pos="6460"/>
          <w:tab w:val="left" w:pos="7749"/>
          <w:tab w:val="left" w:pos="9761"/>
        </w:tabs>
        <w:ind w:right="854"/>
        <w:jc w:val="left"/>
      </w:pPr>
      <w:r>
        <w:t>находить</w:t>
      </w:r>
      <w:r>
        <w:tab/>
        <w:t>площади</w:t>
      </w:r>
      <w:r>
        <w:tab/>
        <w:t>фигур,</w:t>
      </w:r>
      <w:r>
        <w:tab/>
        <w:t>составленных</w:t>
      </w:r>
      <w:r>
        <w:tab/>
        <w:t>из</w:t>
      </w:r>
      <w:r>
        <w:tab/>
        <w:t>квадратов,</w:t>
      </w:r>
      <w:r>
        <w:tab/>
        <w:t>прямоугольников</w:t>
      </w:r>
      <w:r>
        <w:tab/>
      </w:r>
      <w:r>
        <w:rPr>
          <w:spacing w:val="-2"/>
        </w:rPr>
        <w:t>и</w:t>
      </w:r>
      <w:r>
        <w:rPr>
          <w:spacing w:val="-57"/>
        </w:rPr>
        <w:t xml:space="preserve"> </w:t>
      </w:r>
      <w:r>
        <w:t>прямоугольных треугольников;</w:t>
      </w:r>
    </w:p>
    <w:p w:rsidR="007E6CBC" w:rsidRDefault="001849C0">
      <w:pPr>
        <w:pStyle w:val="a3"/>
        <w:ind w:left="1250" w:right="3798" w:firstLine="0"/>
        <w:jc w:val="left"/>
      </w:pPr>
      <w:r>
        <w:t>непосредственно сравнивать углы методом наложения;</w:t>
      </w:r>
      <w:r>
        <w:rPr>
          <w:spacing w:val="-57"/>
        </w:rPr>
        <w:t xml:space="preserve"> </w:t>
      </w:r>
      <w:r>
        <w:t>измерять величину</w:t>
      </w:r>
      <w:r>
        <w:rPr>
          <w:spacing w:val="-4"/>
        </w:rPr>
        <w:t xml:space="preserve"> </w:t>
      </w:r>
      <w:r>
        <w:t>углов</w:t>
      </w:r>
      <w:r>
        <w:rPr>
          <w:spacing w:val="-1"/>
        </w:rPr>
        <w:t xml:space="preserve"> </w:t>
      </w:r>
      <w:r>
        <w:t>различными</w:t>
      </w:r>
      <w:r>
        <w:rPr>
          <w:spacing w:val="-1"/>
        </w:rPr>
        <w:t xml:space="preserve"> </w:t>
      </w:r>
      <w:r>
        <w:t>мерками;</w:t>
      </w:r>
    </w:p>
    <w:p w:rsidR="007E6CBC" w:rsidRDefault="001849C0">
      <w:pPr>
        <w:pStyle w:val="a3"/>
        <w:ind w:left="1250" w:right="849" w:firstLine="0"/>
        <w:jc w:val="left"/>
      </w:pPr>
      <w:r>
        <w:t>измерять</w:t>
      </w:r>
      <w:r>
        <w:rPr>
          <w:spacing w:val="-1"/>
        </w:rPr>
        <w:t xml:space="preserve"> </w:t>
      </w:r>
      <w:r>
        <w:t>величину</w:t>
      </w:r>
      <w:r>
        <w:rPr>
          <w:spacing w:val="-5"/>
        </w:rPr>
        <w:t xml:space="preserve"> </w:t>
      </w:r>
      <w:r>
        <w:t>углов</w:t>
      </w:r>
      <w:r>
        <w:rPr>
          <w:spacing w:val="-2"/>
        </w:rPr>
        <w:t xml:space="preserve"> </w:t>
      </w:r>
      <w:r>
        <w:t>с</w:t>
      </w:r>
      <w:r>
        <w:rPr>
          <w:spacing w:val="-4"/>
        </w:rPr>
        <w:t xml:space="preserve"> </w:t>
      </w:r>
      <w:r>
        <w:t>помощью</w:t>
      </w:r>
      <w:r>
        <w:rPr>
          <w:spacing w:val="-2"/>
        </w:rPr>
        <w:t xml:space="preserve"> </w:t>
      </w:r>
      <w:r>
        <w:t>транспортира</w:t>
      </w:r>
      <w:r>
        <w:rPr>
          <w:spacing w:val="-3"/>
        </w:rPr>
        <w:t xml:space="preserve"> </w:t>
      </w:r>
      <w:r>
        <w:t>и</w:t>
      </w:r>
      <w:r>
        <w:rPr>
          <w:spacing w:val="-2"/>
        </w:rPr>
        <w:t xml:space="preserve"> </w:t>
      </w:r>
      <w:r>
        <w:t>выражать</w:t>
      </w:r>
      <w:r>
        <w:rPr>
          <w:spacing w:val="-1"/>
        </w:rPr>
        <w:t xml:space="preserve"> </w:t>
      </w:r>
      <w:r>
        <w:t>ее</w:t>
      </w:r>
      <w:r>
        <w:rPr>
          <w:spacing w:val="-3"/>
        </w:rPr>
        <w:t xml:space="preserve"> </w:t>
      </w:r>
      <w:r>
        <w:t>в</w:t>
      </w:r>
      <w:r>
        <w:rPr>
          <w:spacing w:val="-3"/>
        </w:rPr>
        <w:t xml:space="preserve"> </w:t>
      </w:r>
      <w:r>
        <w:t>градусах;</w:t>
      </w:r>
      <w:r>
        <w:rPr>
          <w:spacing w:val="-57"/>
        </w:rPr>
        <w:t xml:space="preserve"> </w:t>
      </w:r>
      <w:r>
        <w:t>находить сумму</w:t>
      </w:r>
      <w:r>
        <w:rPr>
          <w:spacing w:val="-5"/>
        </w:rPr>
        <w:t xml:space="preserve"> </w:t>
      </w:r>
      <w:r>
        <w:t>и разность</w:t>
      </w:r>
      <w:r>
        <w:rPr>
          <w:spacing w:val="3"/>
        </w:rPr>
        <w:t xml:space="preserve"> </w:t>
      </w:r>
      <w:r>
        <w:t>углов;</w:t>
      </w:r>
    </w:p>
    <w:p w:rsidR="007E6CBC" w:rsidRDefault="001849C0">
      <w:pPr>
        <w:pStyle w:val="a3"/>
        <w:ind w:left="1250" w:firstLine="0"/>
        <w:jc w:val="left"/>
      </w:pPr>
      <w:r>
        <w:t>строить угол</w:t>
      </w:r>
      <w:r>
        <w:rPr>
          <w:spacing w:val="-4"/>
        </w:rPr>
        <w:t xml:space="preserve"> </w:t>
      </w:r>
      <w:r>
        <w:t>заданной</w:t>
      </w:r>
      <w:r>
        <w:rPr>
          <w:spacing w:val="-2"/>
        </w:rPr>
        <w:t xml:space="preserve"> </w:t>
      </w:r>
      <w:r>
        <w:t>величины</w:t>
      </w:r>
      <w:r>
        <w:rPr>
          <w:spacing w:val="-3"/>
        </w:rPr>
        <w:t xml:space="preserve"> </w:t>
      </w:r>
      <w:r>
        <w:t>с</w:t>
      </w:r>
      <w:r>
        <w:rPr>
          <w:spacing w:val="-4"/>
        </w:rPr>
        <w:t xml:space="preserve"> </w:t>
      </w:r>
      <w:r>
        <w:t>помощью</w:t>
      </w:r>
      <w:r>
        <w:rPr>
          <w:spacing w:val="-3"/>
        </w:rPr>
        <w:t xml:space="preserve"> </w:t>
      </w:r>
      <w:r>
        <w:t>транспортира;</w:t>
      </w:r>
    </w:p>
    <w:p w:rsidR="007E6CBC" w:rsidRDefault="001849C0">
      <w:pPr>
        <w:pStyle w:val="a3"/>
        <w:ind w:right="853"/>
      </w:pPr>
      <w:r>
        <w:t>распознавать</w:t>
      </w:r>
      <w:r>
        <w:rPr>
          <w:spacing w:val="-6"/>
        </w:rPr>
        <w:t xml:space="preserve"> </w:t>
      </w:r>
      <w:r>
        <w:t>развернутый</w:t>
      </w:r>
      <w:r>
        <w:rPr>
          <w:spacing w:val="-5"/>
        </w:rPr>
        <w:t xml:space="preserve"> </w:t>
      </w:r>
      <w:r>
        <w:t>угол,</w:t>
      </w:r>
      <w:r>
        <w:rPr>
          <w:spacing w:val="-6"/>
        </w:rPr>
        <w:t xml:space="preserve"> </w:t>
      </w:r>
      <w:r>
        <w:t>смежные</w:t>
      </w:r>
      <w:r>
        <w:rPr>
          <w:spacing w:val="-9"/>
        </w:rPr>
        <w:t xml:space="preserve"> </w:t>
      </w:r>
      <w:r>
        <w:t>и</w:t>
      </w:r>
      <w:r>
        <w:rPr>
          <w:spacing w:val="-6"/>
        </w:rPr>
        <w:t xml:space="preserve"> </w:t>
      </w:r>
      <w:r>
        <w:t>вертикальные</w:t>
      </w:r>
      <w:r>
        <w:rPr>
          <w:spacing w:val="-7"/>
        </w:rPr>
        <w:t xml:space="preserve"> </w:t>
      </w:r>
      <w:r>
        <w:t>углы,</w:t>
      </w:r>
      <w:r>
        <w:rPr>
          <w:spacing w:val="-8"/>
        </w:rPr>
        <w:t xml:space="preserve"> </w:t>
      </w:r>
      <w:r>
        <w:t>центральный</w:t>
      </w:r>
      <w:r>
        <w:rPr>
          <w:spacing w:val="-7"/>
        </w:rPr>
        <w:t xml:space="preserve"> </w:t>
      </w:r>
      <w:r>
        <w:t>угол</w:t>
      </w:r>
      <w:r>
        <w:rPr>
          <w:spacing w:val="-7"/>
        </w:rPr>
        <w:t xml:space="preserve"> </w:t>
      </w:r>
      <w:r>
        <w:t>и</w:t>
      </w:r>
      <w:r>
        <w:rPr>
          <w:spacing w:val="-58"/>
        </w:rPr>
        <w:t xml:space="preserve"> </w:t>
      </w:r>
      <w:r>
        <w:t>угол,</w:t>
      </w:r>
      <w:r>
        <w:rPr>
          <w:spacing w:val="1"/>
        </w:rPr>
        <w:t xml:space="preserve"> </w:t>
      </w:r>
      <w:r>
        <w:t>вписанный</w:t>
      </w:r>
      <w:r>
        <w:rPr>
          <w:spacing w:val="1"/>
        </w:rPr>
        <w:t xml:space="preserve"> </w:t>
      </w:r>
      <w:r>
        <w:t>в</w:t>
      </w:r>
      <w:r>
        <w:rPr>
          <w:spacing w:val="1"/>
        </w:rPr>
        <w:t xml:space="preserve"> </w:t>
      </w:r>
      <w:r>
        <w:t>окружность,</w:t>
      </w:r>
      <w:r>
        <w:rPr>
          <w:spacing w:val="1"/>
        </w:rPr>
        <w:t xml:space="preserve"> </w:t>
      </w:r>
      <w:r>
        <w:t>исследовать</w:t>
      </w:r>
      <w:r>
        <w:rPr>
          <w:spacing w:val="1"/>
        </w:rPr>
        <w:t xml:space="preserve"> </w:t>
      </w:r>
      <w:r>
        <w:t>их</w:t>
      </w:r>
      <w:r>
        <w:rPr>
          <w:spacing w:val="1"/>
        </w:rPr>
        <w:t xml:space="preserve"> </w:t>
      </w:r>
      <w:r>
        <w:t>простейшие</w:t>
      </w:r>
      <w:r>
        <w:rPr>
          <w:spacing w:val="1"/>
        </w:rPr>
        <w:t xml:space="preserve"> </w:t>
      </w:r>
      <w:r>
        <w:t>свойства</w:t>
      </w:r>
      <w:r>
        <w:rPr>
          <w:spacing w:val="1"/>
        </w:rPr>
        <w:t xml:space="preserve"> </w:t>
      </w:r>
      <w:r>
        <w:t>с</w:t>
      </w:r>
      <w:r>
        <w:rPr>
          <w:spacing w:val="1"/>
        </w:rPr>
        <w:t xml:space="preserve"> </w:t>
      </w:r>
      <w:r>
        <w:t>помощью</w:t>
      </w:r>
      <w:r>
        <w:rPr>
          <w:spacing w:val="1"/>
        </w:rPr>
        <w:t xml:space="preserve"> </w:t>
      </w:r>
      <w:r>
        <w:t>измерений;</w:t>
      </w:r>
    </w:p>
    <w:p w:rsidR="007E6CBC" w:rsidRDefault="001849C0">
      <w:pPr>
        <w:pStyle w:val="a3"/>
        <w:ind w:right="850"/>
      </w:pPr>
      <w:r>
        <w:rPr>
          <w:spacing w:val="-1"/>
        </w:rPr>
        <w:t>самостоятельно</w:t>
      </w:r>
      <w:r>
        <w:rPr>
          <w:spacing w:val="-10"/>
        </w:rPr>
        <w:t xml:space="preserve"> </w:t>
      </w:r>
      <w:r>
        <w:t>устанавливать</w:t>
      </w:r>
      <w:r>
        <w:rPr>
          <w:spacing w:val="-13"/>
        </w:rPr>
        <w:t xml:space="preserve"> </w:t>
      </w:r>
      <w:r>
        <w:t>способы</w:t>
      </w:r>
      <w:r>
        <w:rPr>
          <w:spacing w:val="-14"/>
        </w:rPr>
        <w:t xml:space="preserve"> </w:t>
      </w:r>
      <w:r>
        <w:t>сравнения</w:t>
      </w:r>
      <w:r>
        <w:rPr>
          <w:spacing w:val="-12"/>
        </w:rPr>
        <w:t xml:space="preserve"> </w:t>
      </w:r>
      <w:r>
        <w:t>углов,</w:t>
      </w:r>
      <w:r>
        <w:rPr>
          <w:spacing w:val="-15"/>
        </w:rPr>
        <w:t xml:space="preserve"> </w:t>
      </w:r>
      <w:r>
        <w:t>их</w:t>
      </w:r>
      <w:r>
        <w:rPr>
          <w:spacing w:val="-11"/>
        </w:rPr>
        <w:t xml:space="preserve"> </w:t>
      </w:r>
      <w:r>
        <w:t>измерения</w:t>
      </w:r>
      <w:r>
        <w:rPr>
          <w:spacing w:val="-14"/>
        </w:rPr>
        <w:t xml:space="preserve"> </w:t>
      </w:r>
      <w:r>
        <w:t>и</w:t>
      </w:r>
      <w:r>
        <w:rPr>
          <w:spacing w:val="-13"/>
        </w:rPr>
        <w:t xml:space="preserve"> </w:t>
      </w:r>
      <w:r>
        <w:t>построения</w:t>
      </w:r>
      <w:r>
        <w:rPr>
          <w:spacing w:val="-58"/>
        </w:rPr>
        <w:t xml:space="preserve"> </w:t>
      </w:r>
      <w:r>
        <w:t>с</w:t>
      </w:r>
      <w:r>
        <w:rPr>
          <w:spacing w:val="-2"/>
        </w:rPr>
        <w:t xml:space="preserve"> </w:t>
      </w:r>
      <w:r>
        <w:t>помощью транспортира;</w:t>
      </w:r>
    </w:p>
    <w:p w:rsidR="007E6CBC" w:rsidRDefault="001849C0">
      <w:pPr>
        <w:pStyle w:val="a3"/>
        <w:ind w:right="853"/>
      </w:pPr>
      <w:r>
        <w:t>при</w:t>
      </w:r>
      <w:r>
        <w:rPr>
          <w:spacing w:val="1"/>
        </w:rPr>
        <w:t xml:space="preserve"> </w:t>
      </w:r>
      <w:r>
        <w:t>исследовании</w:t>
      </w:r>
      <w:r>
        <w:rPr>
          <w:spacing w:val="1"/>
        </w:rPr>
        <w:t xml:space="preserve"> </w:t>
      </w:r>
      <w:r>
        <w:t>свойств</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практических</w:t>
      </w:r>
      <w:r>
        <w:rPr>
          <w:spacing w:val="-57"/>
        </w:rPr>
        <w:t xml:space="preserve"> </w:t>
      </w:r>
      <w:r>
        <w:t>измерений</w:t>
      </w:r>
      <w:r>
        <w:rPr>
          <w:spacing w:val="-2"/>
        </w:rPr>
        <w:t xml:space="preserve"> </w:t>
      </w:r>
      <w:r>
        <w:t>и</w:t>
      </w:r>
      <w:r>
        <w:rPr>
          <w:spacing w:val="-1"/>
        </w:rPr>
        <w:t xml:space="preserve"> </w:t>
      </w:r>
      <w:r>
        <w:t>предметных</w:t>
      </w:r>
      <w:r>
        <w:rPr>
          <w:spacing w:val="2"/>
        </w:rPr>
        <w:t xml:space="preserve"> </w:t>
      </w:r>
      <w:r>
        <w:t>моделей</w:t>
      </w:r>
      <w:r>
        <w:rPr>
          <w:spacing w:val="-1"/>
        </w:rPr>
        <w:t xml:space="preserve"> </w:t>
      </w:r>
      <w:r>
        <w:t>формулировать</w:t>
      </w:r>
      <w:r>
        <w:rPr>
          <w:spacing w:val="1"/>
        </w:rPr>
        <w:t xml:space="preserve"> </w:t>
      </w:r>
      <w:r>
        <w:t>собственные</w:t>
      </w:r>
      <w:r>
        <w:rPr>
          <w:spacing w:val="-3"/>
        </w:rPr>
        <w:t xml:space="preserve"> </w:t>
      </w:r>
      <w:r>
        <w:t>гипотезы</w:t>
      </w:r>
    </w:p>
    <w:p w:rsidR="007E6CBC" w:rsidRDefault="001849C0">
      <w:pPr>
        <w:pStyle w:val="a3"/>
        <w:ind w:right="854"/>
      </w:pPr>
      <w:r>
        <w:t>(свойство смежных и вертикальных углов; свойство суммы углов треугольника,</w:t>
      </w:r>
      <w:r>
        <w:rPr>
          <w:spacing w:val="1"/>
        </w:rPr>
        <w:t xml:space="preserve"> </w:t>
      </w:r>
      <w:r>
        <w:t>четырехугольника,</w:t>
      </w:r>
      <w:r>
        <w:rPr>
          <w:spacing w:val="-3"/>
        </w:rPr>
        <w:t xml:space="preserve"> </w:t>
      </w:r>
      <w:r>
        <w:t>пятиугольника;</w:t>
      </w:r>
      <w:r>
        <w:rPr>
          <w:spacing w:val="-2"/>
        </w:rPr>
        <w:t xml:space="preserve"> </w:t>
      </w:r>
      <w:r>
        <w:t>свойство</w:t>
      </w:r>
      <w:r>
        <w:rPr>
          <w:spacing w:val="-2"/>
        </w:rPr>
        <w:t xml:space="preserve"> </w:t>
      </w:r>
      <w:r>
        <w:t>центральных и</w:t>
      </w:r>
      <w:r>
        <w:rPr>
          <w:spacing w:val="-2"/>
        </w:rPr>
        <w:t xml:space="preserve"> </w:t>
      </w:r>
      <w:r>
        <w:t>вписанных</w:t>
      </w:r>
      <w:r>
        <w:rPr>
          <w:spacing w:val="2"/>
        </w:rPr>
        <w:t xml:space="preserve"> </w:t>
      </w:r>
      <w:r>
        <w:t>углов</w:t>
      </w:r>
      <w:r>
        <w:rPr>
          <w:spacing w:val="-3"/>
        </w:rPr>
        <w:t xml:space="preserve"> </w:t>
      </w:r>
      <w:r>
        <w:t>и</w:t>
      </w:r>
      <w:r>
        <w:rPr>
          <w:spacing w:val="-2"/>
        </w:rPr>
        <w:t xml:space="preserve"> </w:t>
      </w:r>
      <w:r>
        <w:t>др.);</w:t>
      </w:r>
    </w:p>
    <w:p w:rsidR="007E6CBC" w:rsidRDefault="001849C0">
      <w:pPr>
        <w:pStyle w:val="a3"/>
        <w:ind w:right="848"/>
      </w:pPr>
      <w:r>
        <w:t>делать</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выявленные</w:t>
      </w:r>
      <w:r>
        <w:rPr>
          <w:spacing w:val="1"/>
        </w:rPr>
        <w:t xml:space="preserve"> </w:t>
      </w:r>
      <w:r>
        <w:t>свойства</w:t>
      </w:r>
      <w:r>
        <w:rPr>
          <w:spacing w:val="1"/>
        </w:rPr>
        <w:t xml:space="preserve"> </w:t>
      </w:r>
      <w:r>
        <w:t>конкретных</w:t>
      </w:r>
      <w:r>
        <w:rPr>
          <w:spacing w:val="1"/>
        </w:rPr>
        <w:t xml:space="preserve"> </w:t>
      </w:r>
      <w:r>
        <w:t>фигур</w:t>
      </w:r>
      <w:r>
        <w:rPr>
          <w:spacing w:val="1"/>
        </w:rPr>
        <w:t xml:space="preserve"> </w:t>
      </w:r>
      <w:r>
        <w:t>нельзя</w:t>
      </w:r>
      <w:r>
        <w:rPr>
          <w:spacing w:val="1"/>
        </w:rPr>
        <w:t xml:space="preserve"> </w:t>
      </w:r>
      <w:r>
        <w:t>распространить</w:t>
      </w:r>
      <w:r>
        <w:rPr>
          <w:spacing w:val="-6"/>
        </w:rPr>
        <w:t xml:space="preserve"> </w:t>
      </w:r>
      <w:r>
        <w:t>на</w:t>
      </w:r>
      <w:r>
        <w:rPr>
          <w:spacing w:val="-8"/>
        </w:rPr>
        <w:t xml:space="preserve"> </w:t>
      </w:r>
      <w:r>
        <w:t>все</w:t>
      </w:r>
      <w:r>
        <w:rPr>
          <w:spacing w:val="-6"/>
        </w:rPr>
        <w:t xml:space="preserve"> </w:t>
      </w:r>
      <w:r>
        <w:t>геометрические</w:t>
      </w:r>
      <w:r>
        <w:rPr>
          <w:spacing w:val="-8"/>
        </w:rPr>
        <w:t xml:space="preserve"> </w:t>
      </w:r>
      <w:r>
        <w:t>фигуры</w:t>
      </w:r>
      <w:r>
        <w:rPr>
          <w:spacing w:val="-4"/>
        </w:rPr>
        <w:t xml:space="preserve"> </w:t>
      </w:r>
      <w:r>
        <w:t>данного</w:t>
      </w:r>
      <w:r>
        <w:rPr>
          <w:spacing w:val="-7"/>
        </w:rPr>
        <w:t xml:space="preserve"> </w:t>
      </w:r>
      <w:r>
        <w:t>типа,</w:t>
      </w:r>
      <w:r>
        <w:rPr>
          <w:spacing w:val="-7"/>
        </w:rPr>
        <w:t xml:space="preserve"> </w:t>
      </w:r>
      <w:r>
        <w:t>так</w:t>
      </w:r>
      <w:r>
        <w:rPr>
          <w:spacing w:val="-7"/>
        </w:rPr>
        <w:t xml:space="preserve"> </w:t>
      </w:r>
      <w:r>
        <w:t>как</w:t>
      </w:r>
      <w:r>
        <w:rPr>
          <w:spacing w:val="-7"/>
        </w:rPr>
        <w:t xml:space="preserve"> </w:t>
      </w:r>
      <w:r>
        <w:t>невозможно</w:t>
      </w:r>
      <w:r>
        <w:rPr>
          <w:spacing w:val="-6"/>
        </w:rPr>
        <w:t xml:space="preserve"> </w:t>
      </w:r>
      <w:r>
        <w:t>измерить</w:t>
      </w:r>
      <w:r>
        <w:rPr>
          <w:spacing w:val="-58"/>
        </w:rPr>
        <w:t xml:space="preserve"> </w:t>
      </w:r>
      <w:r>
        <w:t>каждую</w:t>
      </w:r>
      <w:r>
        <w:rPr>
          <w:spacing w:val="-1"/>
        </w:rPr>
        <w:t xml:space="preserve"> </w:t>
      </w:r>
      <w:r>
        <w:t>из них.</w:t>
      </w:r>
    </w:p>
    <w:p w:rsidR="007E6CBC" w:rsidRDefault="001849C0">
      <w:pPr>
        <w:pStyle w:val="2"/>
        <w:spacing w:before="4"/>
        <w:jc w:val="both"/>
      </w:pPr>
      <w:r>
        <w:t>Величины</w:t>
      </w:r>
      <w:r>
        <w:rPr>
          <w:spacing w:val="-3"/>
        </w:rPr>
        <w:t xml:space="preserve"> </w:t>
      </w:r>
      <w:r>
        <w:t>и</w:t>
      </w:r>
      <w:r>
        <w:rPr>
          <w:spacing w:val="-4"/>
        </w:rPr>
        <w:t xml:space="preserve"> </w:t>
      </w:r>
      <w:r>
        <w:t>зависимости</w:t>
      </w:r>
      <w:r>
        <w:rPr>
          <w:spacing w:val="-3"/>
        </w:rPr>
        <w:t xml:space="preserve"> </w:t>
      </w:r>
      <w:r>
        <w:t>между</w:t>
      </w:r>
      <w:r>
        <w:rPr>
          <w:spacing w:val="-3"/>
        </w:rPr>
        <w:t xml:space="preserve"> </w:t>
      </w:r>
      <w:r>
        <w:t>ними</w:t>
      </w:r>
    </w:p>
    <w:p w:rsidR="007E6CBC" w:rsidRDefault="001849C0">
      <w:pPr>
        <w:pStyle w:val="a3"/>
        <w:ind w:right="852"/>
      </w:pPr>
      <w:r>
        <w:t>использовать</w:t>
      </w:r>
      <w:r>
        <w:rPr>
          <w:spacing w:val="-8"/>
        </w:rPr>
        <w:t xml:space="preserve"> </w:t>
      </w:r>
      <w:r>
        <w:t>соотношения</w:t>
      </w:r>
      <w:r>
        <w:rPr>
          <w:spacing w:val="-8"/>
        </w:rPr>
        <w:t xml:space="preserve"> </w:t>
      </w:r>
      <w:r>
        <w:t>между</w:t>
      </w:r>
      <w:r>
        <w:rPr>
          <w:spacing w:val="-15"/>
        </w:rPr>
        <w:t xml:space="preserve"> </w:t>
      </w:r>
      <w:r>
        <w:t>изученными</w:t>
      </w:r>
      <w:r>
        <w:rPr>
          <w:spacing w:val="-8"/>
        </w:rPr>
        <w:t xml:space="preserve"> </w:t>
      </w:r>
      <w:r>
        <w:t>единицами</w:t>
      </w:r>
      <w:r>
        <w:rPr>
          <w:spacing w:val="-7"/>
        </w:rPr>
        <w:t xml:space="preserve"> </w:t>
      </w:r>
      <w:r>
        <w:t>длины,</w:t>
      </w:r>
      <w:r>
        <w:rPr>
          <w:spacing w:val="-11"/>
        </w:rPr>
        <w:t xml:space="preserve"> </w:t>
      </w:r>
      <w:r>
        <w:t>площади,</w:t>
      </w:r>
      <w:r>
        <w:rPr>
          <w:spacing w:val="-9"/>
        </w:rPr>
        <w:t xml:space="preserve"> </w:t>
      </w:r>
      <w:r>
        <w:t>объёма,</w:t>
      </w:r>
      <w:r>
        <w:rPr>
          <w:spacing w:val="-57"/>
        </w:rPr>
        <w:t xml:space="preserve"> </w:t>
      </w:r>
      <w:r>
        <w:t>массы,</w:t>
      </w:r>
      <w:r>
        <w:rPr>
          <w:spacing w:val="-1"/>
        </w:rPr>
        <w:t xml:space="preserve"> </w:t>
      </w:r>
      <w:r>
        <w:t>времени в</w:t>
      </w:r>
      <w:r>
        <w:rPr>
          <w:spacing w:val="-1"/>
        </w:rPr>
        <w:t xml:space="preserve"> </w:t>
      </w:r>
      <w:r>
        <w:t>вычислениях;</w:t>
      </w:r>
    </w:p>
    <w:p w:rsidR="007E6CBC" w:rsidRDefault="001849C0">
      <w:pPr>
        <w:pStyle w:val="a3"/>
        <w:ind w:right="852"/>
      </w:pPr>
      <w:r>
        <w:t>преобразовывать,</w:t>
      </w:r>
      <w:r>
        <w:rPr>
          <w:spacing w:val="1"/>
        </w:rPr>
        <w:t xml:space="preserve"> </w:t>
      </w:r>
      <w:r>
        <w:t>сравнивать,</w:t>
      </w:r>
      <w:r>
        <w:rPr>
          <w:spacing w:val="1"/>
        </w:rPr>
        <w:t xml:space="preserve"> </w:t>
      </w:r>
      <w:r>
        <w:t>складывать</w:t>
      </w:r>
      <w:r>
        <w:rPr>
          <w:spacing w:val="1"/>
        </w:rPr>
        <w:t xml:space="preserve"> </w:t>
      </w:r>
      <w:r>
        <w:t>и</w:t>
      </w:r>
      <w:r>
        <w:rPr>
          <w:spacing w:val="1"/>
        </w:rPr>
        <w:t xml:space="preserve"> </w:t>
      </w:r>
      <w:r>
        <w:t>вычитать</w:t>
      </w:r>
      <w:r>
        <w:rPr>
          <w:spacing w:val="1"/>
        </w:rPr>
        <w:t xml:space="preserve"> </w:t>
      </w:r>
      <w:r>
        <w:t>однородные</w:t>
      </w:r>
      <w:r>
        <w:rPr>
          <w:spacing w:val="1"/>
        </w:rPr>
        <w:t xml:space="preserve"> </w:t>
      </w:r>
      <w:r>
        <w:t>величины,</w:t>
      </w:r>
      <w:r>
        <w:rPr>
          <w:spacing w:val="1"/>
        </w:rPr>
        <w:t xml:space="preserve"> </w:t>
      </w:r>
      <w:r>
        <w:t>умножать и делить</w:t>
      </w:r>
      <w:r>
        <w:rPr>
          <w:spacing w:val="1"/>
        </w:rPr>
        <w:t xml:space="preserve"> </w:t>
      </w:r>
      <w:r>
        <w:t>величины на</w:t>
      </w:r>
      <w:r>
        <w:rPr>
          <w:spacing w:val="-5"/>
        </w:rPr>
        <w:t xml:space="preserve"> </w:t>
      </w:r>
      <w:r>
        <w:t>натуральное</w:t>
      </w:r>
      <w:r>
        <w:rPr>
          <w:spacing w:val="-1"/>
        </w:rPr>
        <w:t xml:space="preserve"> </w:t>
      </w:r>
      <w:r>
        <w:t>число;</w:t>
      </w:r>
    </w:p>
    <w:p w:rsidR="007E6CBC" w:rsidRDefault="001849C0">
      <w:pPr>
        <w:pStyle w:val="a3"/>
        <w:ind w:right="842"/>
      </w:pPr>
      <w:r>
        <w:t>пользоваться новыми единицами площади в ряду изученных единиц – 1 мм</w:t>
      </w:r>
      <w:r>
        <w:rPr>
          <w:vertAlign w:val="superscript"/>
        </w:rPr>
        <w:t>2</w:t>
      </w:r>
      <w:r>
        <w:t>, 1 см</w:t>
      </w:r>
      <w:r>
        <w:rPr>
          <w:vertAlign w:val="superscript"/>
        </w:rPr>
        <w:t>2</w:t>
      </w:r>
      <w:r>
        <w:t>,</w:t>
      </w:r>
      <w:r>
        <w:rPr>
          <w:spacing w:val="1"/>
        </w:rPr>
        <w:t xml:space="preserve"> </w:t>
      </w:r>
      <w:r>
        <w:t>1 дм</w:t>
      </w:r>
      <w:r>
        <w:rPr>
          <w:vertAlign w:val="superscript"/>
        </w:rPr>
        <w:t>2</w:t>
      </w:r>
      <w:r>
        <w:t>, 1 м</w:t>
      </w:r>
      <w:r>
        <w:rPr>
          <w:vertAlign w:val="superscript"/>
        </w:rPr>
        <w:t>2</w:t>
      </w:r>
      <w:r>
        <w:t>, 1 а, 1 га</w:t>
      </w:r>
      <w:r>
        <w:rPr>
          <w:b/>
        </w:rPr>
        <w:t xml:space="preserve">, </w:t>
      </w:r>
      <w:r>
        <w:t>1 км</w:t>
      </w:r>
      <w:r>
        <w:rPr>
          <w:vertAlign w:val="superscript"/>
        </w:rPr>
        <w:t>2</w:t>
      </w:r>
      <w:r>
        <w:t>; преобразовывать их, сравнивать и выполнять арифметические</w:t>
      </w:r>
      <w:r>
        <w:rPr>
          <w:spacing w:val="1"/>
        </w:rPr>
        <w:t xml:space="preserve"> </w:t>
      </w:r>
      <w:r>
        <w:t>действия</w:t>
      </w:r>
      <w:r>
        <w:rPr>
          <w:spacing w:val="-1"/>
        </w:rPr>
        <w:t xml:space="preserve"> </w:t>
      </w:r>
      <w:r>
        <w:t>с</w:t>
      </w:r>
      <w:r>
        <w:rPr>
          <w:spacing w:val="-1"/>
        </w:rPr>
        <w:t xml:space="preserve"> </w:t>
      </w:r>
      <w:r>
        <w:t>ними;</w:t>
      </w:r>
    </w:p>
    <w:p w:rsidR="007E6CBC" w:rsidRDefault="001849C0">
      <w:pPr>
        <w:pStyle w:val="a3"/>
        <w:ind w:right="856"/>
      </w:pPr>
      <w:r>
        <w:t>проводить</w:t>
      </w:r>
      <w:r>
        <w:rPr>
          <w:spacing w:val="1"/>
        </w:rPr>
        <w:t xml:space="preserve"> </w:t>
      </w:r>
      <w:r>
        <w:t>оценку</w:t>
      </w:r>
      <w:r>
        <w:rPr>
          <w:spacing w:val="1"/>
        </w:rPr>
        <w:t xml:space="preserve"> </w:t>
      </w:r>
      <w:r>
        <w:t>площади,</w:t>
      </w:r>
      <w:r>
        <w:rPr>
          <w:spacing w:val="1"/>
        </w:rPr>
        <w:t xml:space="preserve"> </w:t>
      </w:r>
      <w:r>
        <w:t>приближенное</w:t>
      </w:r>
      <w:r>
        <w:rPr>
          <w:spacing w:val="1"/>
        </w:rPr>
        <w:t xml:space="preserve"> </w:t>
      </w:r>
      <w:r>
        <w:t>вычисление</w:t>
      </w:r>
      <w:r>
        <w:rPr>
          <w:spacing w:val="1"/>
        </w:rPr>
        <w:t xml:space="preserve"> </w:t>
      </w:r>
      <w:r>
        <w:t>площадей</w:t>
      </w:r>
      <w:r>
        <w:rPr>
          <w:spacing w:val="1"/>
        </w:rPr>
        <w:t xml:space="preserve"> </w:t>
      </w:r>
      <w:r>
        <w:t>с</w:t>
      </w:r>
      <w:r>
        <w:rPr>
          <w:spacing w:val="1"/>
        </w:rPr>
        <w:t xml:space="preserve"> </w:t>
      </w:r>
      <w:r>
        <w:t>помощью</w:t>
      </w:r>
      <w:r>
        <w:rPr>
          <w:spacing w:val="1"/>
        </w:rPr>
        <w:t xml:space="preserve"> </w:t>
      </w:r>
      <w:r>
        <w:t>палетки;</w:t>
      </w:r>
    </w:p>
    <w:p w:rsidR="007E6CBC" w:rsidRDefault="001849C0">
      <w:pPr>
        <w:pStyle w:val="a3"/>
        <w:ind w:right="855"/>
      </w:pPr>
      <w:r>
        <w:t>устанавливать</w:t>
      </w:r>
      <w:r>
        <w:rPr>
          <w:spacing w:val="1"/>
        </w:rPr>
        <w:t xml:space="preserve"> </w:t>
      </w:r>
      <w:r>
        <w:t>взаимосвязь</w:t>
      </w:r>
      <w:r>
        <w:rPr>
          <w:spacing w:val="1"/>
        </w:rPr>
        <w:t xml:space="preserve"> </w:t>
      </w:r>
      <w:r>
        <w:t>между</w:t>
      </w:r>
      <w:r>
        <w:rPr>
          <w:spacing w:val="1"/>
        </w:rPr>
        <w:t xml:space="preserve"> </w:t>
      </w:r>
      <w:r>
        <w:t>сторонами</w:t>
      </w:r>
      <w:r>
        <w:rPr>
          <w:spacing w:val="1"/>
        </w:rPr>
        <w:t xml:space="preserve"> </w:t>
      </w:r>
      <w:r>
        <w:t>и</w:t>
      </w:r>
      <w:r>
        <w:rPr>
          <w:spacing w:val="1"/>
        </w:rPr>
        <w:t xml:space="preserve"> </w:t>
      </w:r>
      <w:r>
        <w:t>площадью</w:t>
      </w:r>
      <w:r>
        <w:rPr>
          <w:spacing w:val="1"/>
        </w:rPr>
        <w:t xml:space="preserve"> </w:t>
      </w:r>
      <w:r>
        <w:t>прямоугольного</w:t>
      </w:r>
      <w:r>
        <w:rPr>
          <w:spacing w:val="1"/>
        </w:rPr>
        <w:t xml:space="preserve"> </w:t>
      </w:r>
      <w:r>
        <w:t>треугольника</w:t>
      </w:r>
      <w:r>
        <w:rPr>
          <w:spacing w:val="-2"/>
        </w:rPr>
        <w:t xml:space="preserve"> </w:t>
      </w:r>
      <w:r>
        <w:t>и выражать</w:t>
      </w:r>
      <w:r>
        <w:rPr>
          <w:spacing w:val="1"/>
        </w:rPr>
        <w:t xml:space="preserve"> </w:t>
      </w:r>
      <w:r>
        <w:t>ее</w:t>
      </w:r>
      <w:r>
        <w:rPr>
          <w:spacing w:val="-1"/>
        </w:rPr>
        <w:t xml:space="preserve"> </w:t>
      </w:r>
      <w:r>
        <w:t>с</w:t>
      </w:r>
      <w:r>
        <w:rPr>
          <w:spacing w:val="-2"/>
        </w:rPr>
        <w:t xml:space="preserve"> </w:t>
      </w:r>
      <w:r>
        <w:t>помощью формулы</w:t>
      </w:r>
      <w:r>
        <w:rPr>
          <w:spacing w:val="-1"/>
        </w:rPr>
        <w:t xml:space="preserve"> </w:t>
      </w:r>
      <w:r>
        <w:t>S =</w:t>
      </w:r>
      <w:r>
        <w:rPr>
          <w:spacing w:val="-1"/>
        </w:rPr>
        <w:t xml:space="preserve"> </w:t>
      </w:r>
      <w:r>
        <w:t>(a</w:t>
      </w:r>
      <w:r>
        <w:rPr>
          <w:spacing w:val="-3"/>
        </w:rPr>
        <w:t xml:space="preserve"> </w:t>
      </w:r>
      <w:r>
        <w:t>×</w:t>
      </w:r>
      <w:r>
        <w:rPr>
          <w:spacing w:val="-1"/>
        </w:rPr>
        <w:t xml:space="preserve"> </w:t>
      </w:r>
      <w:r>
        <w:t>b) : 2;</w:t>
      </w:r>
    </w:p>
    <w:p w:rsidR="007E6CBC" w:rsidRDefault="001849C0">
      <w:pPr>
        <w:pStyle w:val="a3"/>
        <w:ind w:right="852"/>
      </w:pPr>
      <w:r>
        <w:t>находить</w:t>
      </w:r>
      <w:r>
        <w:rPr>
          <w:spacing w:val="1"/>
        </w:rPr>
        <w:t xml:space="preserve"> </w:t>
      </w:r>
      <w:r>
        <w:t>цену</w:t>
      </w:r>
      <w:r>
        <w:rPr>
          <w:spacing w:val="1"/>
        </w:rPr>
        <w:t xml:space="preserve"> </w:t>
      </w:r>
      <w:r>
        <w:t>деления</w:t>
      </w:r>
      <w:r>
        <w:rPr>
          <w:spacing w:val="1"/>
        </w:rPr>
        <w:t xml:space="preserve"> </w:t>
      </w:r>
      <w:r>
        <w:t>шкалы,</w:t>
      </w:r>
      <w:r>
        <w:rPr>
          <w:spacing w:val="1"/>
        </w:rPr>
        <w:t xml:space="preserve"> </w:t>
      </w:r>
      <w:r>
        <w:t>использовать</w:t>
      </w:r>
      <w:r>
        <w:rPr>
          <w:spacing w:val="1"/>
        </w:rPr>
        <w:t xml:space="preserve"> </w:t>
      </w:r>
      <w:r>
        <w:t>шкалу</w:t>
      </w:r>
      <w:r>
        <w:rPr>
          <w:spacing w:val="1"/>
        </w:rPr>
        <w:t xml:space="preserve"> </w:t>
      </w:r>
      <w:r>
        <w:t>для</w:t>
      </w:r>
      <w:r>
        <w:rPr>
          <w:spacing w:val="1"/>
        </w:rPr>
        <w:t xml:space="preserve"> </w:t>
      </w:r>
      <w:r>
        <w:t>определения</w:t>
      </w:r>
      <w:r>
        <w:rPr>
          <w:spacing w:val="1"/>
        </w:rPr>
        <w:t xml:space="preserve"> </w:t>
      </w:r>
      <w:r>
        <w:t>значения</w:t>
      </w:r>
      <w:r>
        <w:rPr>
          <w:spacing w:val="1"/>
        </w:rPr>
        <w:t xml:space="preserve"> </w:t>
      </w:r>
      <w:r>
        <w:t>величины;</w:t>
      </w:r>
    </w:p>
    <w:p w:rsidR="007E6CBC" w:rsidRDefault="001849C0">
      <w:pPr>
        <w:pStyle w:val="a3"/>
        <w:ind w:right="855"/>
      </w:pPr>
      <w:r>
        <w:t>распознавать</w:t>
      </w:r>
      <w:r>
        <w:rPr>
          <w:spacing w:val="-8"/>
        </w:rPr>
        <w:t xml:space="preserve"> </w:t>
      </w:r>
      <w:r>
        <w:t>числовой</w:t>
      </w:r>
      <w:r>
        <w:rPr>
          <w:spacing w:val="-8"/>
        </w:rPr>
        <w:t xml:space="preserve"> </w:t>
      </w:r>
      <w:r>
        <w:t>луч,</w:t>
      </w:r>
      <w:r>
        <w:rPr>
          <w:spacing w:val="-7"/>
        </w:rPr>
        <w:t xml:space="preserve"> </w:t>
      </w:r>
      <w:r>
        <w:t>называть</w:t>
      </w:r>
      <w:r>
        <w:rPr>
          <w:spacing w:val="-7"/>
        </w:rPr>
        <w:t xml:space="preserve"> </w:t>
      </w:r>
      <w:r>
        <w:t>его</w:t>
      </w:r>
      <w:r>
        <w:rPr>
          <w:spacing w:val="-7"/>
        </w:rPr>
        <w:t xml:space="preserve"> </w:t>
      </w:r>
      <w:r>
        <w:t>существенные</w:t>
      </w:r>
      <w:r>
        <w:rPr>
          <w:spacing w:val="-10"/>
        </w:rPr>
        <w:t xml:space="preserve"> </w:t>
      </w:r>
      <w:r>
        <w:t>признаки,</w:t>
      </w:r>
      <w:r>
        <w:rPr>
          <w:spacing w:val="-8"/>
        </w:rPr>
        <w:t xml:space="preserve"> </w:t>
      </w:r>
      <w:r>
        <w:t>определять</w:t>
      </w:r>
      <w:r>
        <w:rPr>
          <w:spacing w:val="-8"/>
        </w:rPr>
        <w:t xml:space="preserve"> </w:t>
      </w:r>
      <w:r>
        <w:t>место</w:t>
      </w:r>
      <w:r>
        <w:rPr>
          <w:spacing w:val="-58"/>
        </w:rPr>
        <w:t xml:space="preserve"> </w:t>
      </w:r>
      <w:r>
        <w:t>числа</w:t>
      </w:r>
      <w:r>
        <w:rPr>
          <w:spacing w:val="-2"/>
        </w:rPr>
        <w:t xml:space="preserve"> </w:t>
      </w:r>
      <w:r>
        <w:t>на</w:t>
      </w:r>
      <w:r>
        <w:rPr>
          <w:spacing w:val="-2"/>
        </w:rPr>
        <w:t xml:space="preserve"> </w:t>
      </w:r>
      <w:r>
        <w:t>числовом</w:t>
      </w:r>
      <w:r>
        <w:rPr>
          <w:spacing w:val="-2"/>
        </w:rPr>
        <w:t xml:space="preserve"> </w:t>
      </w:r>
      <w:r>
        <w:t>луче, складывать и</w:t>
      </w:r>
      <w:r>
        <w:rPr>
          <w:spacing w:val="-1"/>
        </w:rPr>
        <w:t xml:space="preserve"> </w:t>
      </w:r>
      <w:r>
        <w:t>вычитать</w:t>
      </w:r>
      <w:r>
        <w:rPr>
          <w:spacing w:val="1"/>
        </w:rPr>
        <w:t xml:space="preserve"> </w:t>
      </w:r>
      <w:r>
        <w:t>числа</w:t>
      </w:r>
      <w:r>
        <w:rPr>
          <w:spacing w:val="-2"/>
        </w:rPr>
        <w:t xml:space="preserve"> </w:t>
      </w:r>
      <w:r>
        <w:t>с</w:t>
      </w:r>
      <w:r>
        <w:rPr>
          <w:spacing w:val="-2"/>
        </w:rPr>
        <w:t xml:space="preserve"> </w:t>
      </w:r>
      <w:r>
        <w:t>помощью числового</w:t>
      </w:r>
      <w:r>
        <w:rPr>
          <w:spacing w:val="-2"/>
        </w:rPr>
        <w:t xml:space="preserve"> </w:t>
      </w:r>
      <w:r>
        <w:t>луча;</w:t>
      </w:r>
    </w:p>
    <w:p w:rsidR="007E6CBC" w:rsidRDefault="001849C0">
      <w:pPr>
        <w:pStyle w:val="a3"/>
        <w:ind w:right="851"/>
      </w:pPr>
      <w:r>
        <w:t>называть</w:t>
      </w:r>
      <w:r>
        <w:rPr>
          <w:spacing w:val="1"/>
        </w:rPr>
        <w:t xml:space="preserve"> </w:t>
      </w:r>
      <w:r>
        <w:t>существенные</w:t>
      </w:r>
      <w:r>
        <w:rPr>
          <w:spacing w:val="1"/>
        </w:rPr>
        <w:t xml:space="preserve"> </w:t>
      </w:r>
      <w:r>
        <w:t>признаки</w:t>
      </w:r>
      <w:r>
        <w:rPr>
          <w:spacing w:val="1"/>
        </w:rPr>
        <w:t xml:space="preserve"> </w:t>
      </w:r>
      <w:r>
        <w:t>координатного</w:t>
      </w:r>
      <w:r>
        <w:rPr>
          <w:spacing w:val="1"/>
        </w:rPr>
        <w:t xml:space="preserve"> </w:t>
      </w:r>
      <w:r>
        <w:t>луча,</w:t>
      </w:r>
      <w:r>
        <w:rPr>
          <w:spacing w:val="1"/>
        </w:rPr>
        <w:t xml:space="preserve"> </w:t>
      </w:r>
      <w:r>
        <w:t>определять</w:t>
      </w:r>
      <w:r>
        <w:rPr>
          <w:spacing w:val="1"/>
        </w:rPr>
        <w:t xml:space="preserve"> </w:t>
      </w:r>
      <w:r>
        <w:t>координаты</w:t>
      </w:r>
      <w:r>
        <w:rPr>
          <w:spacing w:val="1"/>
        </w:rPr>
        <w:t xml:space="preserve"> </w:t>
      </w:r>
      <w:r>
        <w:t>принадлежащих</w:t>
      </w:r>
      <w:r>
        <w:rPr>
          <w:spacing w:val="1"/>
        </w:rPr>
        <w:t xml:space="preserve"> </w:t>
      </w:r>
      <w:r>
        <w:t>ему</w:t>
      </w:r>
      <w:r>
        <w:rPr>
          <w:spacing w:val="1"/>
        </w:rPr>
        <w:t xml:space="preserve"> </w:t>
      </w:r>
      <w:r>
        <w:t>точек</w:t>
      </w:r>
      <w:r>
        <w:rPr>
          <w:spacing w:val="1"/>
        </w:rPr>
        <w:t xml:space="preserve"> </w:t>
      </w:r>
      <w:r>
        <w:t>с</w:t>
      </w:r>
      <w:r>
        <w:rPr>
          <w:spacing w:val="1"/>
        </w:rPr>
        <w:t xml:space="preserve"> </w:t>
      </w:r>
      <w:r>
        <w:t>неотрицательными</w:t>
      </w:r>
      <w:r>
        <w:rPr>
          <w:spacing w:val="1"/>
        </w:rPr>
        <w:t xml:space="preserve"> </w:t>
      </w:r>
      <w:r>
        <w:t>целыми</w:t>
      </w:r>
      <w:r>
        <w:rPr>
          <w:spacing w:val="1"/>
        </w:rPr>
        <w:t xml:space="preserve"> </w:t>
      </w:r>
      <w:r>
        <w:t>координатами,</w:t>
      </w:r>
      <w:r>
        <w:rPr>
          <w:spacing w:val="1"/>
        </w:rPr>
        <w:t xml:space="preserve"> </w:t>
      </w:r>
      <w:r>
        <w:t>строить</w:t>
      </w:r>
      <w:r>
        <w:rPr>
          <w:spacing w:val="1"/>
        </w:rPr>
        <w:t xml:space="preserve"> </w:t>
      </w:r>
      <w:r>
        <w:t>и</w:t>
      </w:r>
      <w:r>
        <w:rPr>
          <w:spacing w:val="-57"/>
        </w:rPr>
        <w:t xml:space="preserve"> </w:t>
      </w:r>
      <w:r>
        <w:t>использовать для решения задач</w:t>
      </w:r>
      <w:r>
        <w:rPr>
          <w:spacing w:val="-1"/>
        </w:rPr>
        <w:t xml:space="preserve"> </w:t>
      </w:r>
      <w:r>
        <w:t>формулу</w:t>
      </w:r>
      <w:r>
        <w:rPr>
          <w:spacing w:val="-6"/>
        </w:rPr>
        <w:t xml:space="preserve"> </w:t>
      </w:r>
      <w:r>
        <w:t>расстояния между</w:t>
      </w:r>
      <w:r>
        <w:rPr>
          <w:spacing w:val="-6"/>
        </w:rPr>
        <w:t xml:space="preserve"> </w:t>
      </w:r>
      <w:r>
        <w:t>его</w:t>
      </w:r>
      <w:r>
        <w:rPr>
          <w:spacing w:val="-1"/>
        </w:rPr>
        <w:t xml:space="preserve"> </w:t>
      </w:r>
      <w:r>
        <w:t>точками;</w:t>
      </w:r>
    </w:p>
    <w:p w:rsidR="007E6CBC" w:rsidRDefault="001849C0">
      <w:pPr>
        <w:pStyle w:val="a3"/>
        <w:ind w:left="1250" w:firstLine="0"/>
      </w:pPr>
      <w:r>
        <w:rPr>
          <w:spacing w:val="-1"/>
        </w:rPr>
        <w:t>строить</w:t>
      </w:r>
      <w:r>
        <w:rPr>
          <w:spacing w:val="-11"/>
        </w:rPr>
        <w:t xml:space="preserve"> </w:t>
      </w:r>
      <w:r>
        <w:t>модели</w:t>
      </w:r>
      <w:r>
        <w:rPr>
          <w:spacing w:val="-11"/>
        </w:rPr>
        <w:t xml:space="preserve"> </w:t>
      </w:r>
      <w:r>
        <w:t>одновременного</w:t>
      </w:r>
      <w:r>
        <w:rPr>
          <w:spacing w:val="-11"/>
        </w:rPr>
        <w:t xml:space="preserve"> </w:t>
      </w:r>
      <w:r>
        <w:t>равномерного</w:t>
      </w:r>
      <w:r>
        <w:rPr>
          <w:spacing w:val="-12"/>
        </w:rPr>
        <w:t xml:space="preserve"> </w:t>
      </w:r>
      <w:r>
        <w:t>движения</w:t>
      </w:r>
      <w:r>
        <w:rPr>
          <w:spacing w:val="-12"/>
        </w:rPr>
        <w:t xml:space="preserve"> </w:t>
      </w:r>
      <w:r>
        <w:t>объектов</w:t>
      </w:r>
      <w:r>
        <w:rPr>
          <w:spacing w:val="-11"/>
        </w:rPr>
        <w:t xml:space="preserve"> </w:t>
      </w:r>
      <w:r>
        <w:t>на</w:t>
      </w:r>
      <w:r>
        <w:rPr>
          <w:spacing w:val="-15"/>
        </w:rPr>
        <w:t xml:space="preserve"> </w:t>
      </w:r>
      <w:r>
        <w:t>координатном</w:t>
      </w:r>
    </w:p>
    <w:p w:rsidR="007E6CBC" w:rsidRDefault="001849C0">
      <w:pPr>
        <w:pStyle w:val="a3"/>
        <w:spacing w:line="275" w:lineRule="exact"/>
        <w:ind w:firstLine="0"/>
        <w:jc w:val="left"/>
      </w:pPr>
      <w:r>
        <w:t>луче;</w:t>
      </w:r>
    </w:p>
    <w:p w:rsidR="007E6CBC" w:rsidRDefault="001849C0">
      <w:pPr>
        <w:pStyle w:val="a3"/>
        <w:tabs>
          <w:tab w:val="left" w:pos="2557"/>
          <w:tab w:val="left" w:pos="2868"/>
          <w:tab w:val="left" w:pos="4068"/>
          <w:tab w:val="left" w:pos="5809"/>
          <w:tab w:val="left" w:pos="6478"/>
          <w:tab w:val="left" w:pos="6814"/>
          <w:tab w:val="left" w:pos="7732"/>
          <w:tab w:val="left" w:pos="9226"/>
        </w:tabs>
        <w:ind w:left="1250" w:firstLine="0"/>
        <w:jc w:val="left"/>
      </w:pPr>
      <w:r>
        <w:t>наблюдать</w:t>
      </w:r>
      <w:r>
        <w:tab/>
        <w:t>с</w:t>
      </w:r>
      <w:r>
        <w:tab/>
        <w:t>помощью</w:t>
      </w:r>
      <w:r>
        <w:tab/>
        <w:t>координатного</w:t>
      </w:r>
      <w:r>
        <w:tab/>
        <w:t>луча</w:t>
      </w:r>
      <w:r>
        <w:tab/>
        <w:t>и</w:t>
      </w:r>
      <w:r>
        <w:tab/>
        <w:t>таблиц</w:t>
      </w:r>
      <w:r>
        <w:tab/>
        <w:t>зависимости</w:t>
      </w:r>
      <w:r>
        <w:tab/>
        <w:t>между</w:t>
      </w:r>
    </w:p>
    <w:p w:rsidR="007E6CBC" w:rsidRDefault="001849C0">
      <w:pPr>
        <w:pStyle w:val="a3"/>
        <w:ind w:right="843" w:firstLine="0"/>
      </w:pPr>
      <w:r>
        <w:t>величинами,</w:t>
      </w:r>
      <w:r>
        <w:rPr>
          <w:spacing w:val="1"/>
        </w:rPr>
        <w:t xml:space="preserve"> </w:t>
      </w:r>
      <w:r>
        <w:t>описывающими</w:t>
      </w:r>
      <w:r>
        <w:rPr>
          <w:spacing w:val="1"/>
        </w:rPr>
        <w:t xml:space="preserve"> </w:t>
      </w:r>
      <w:r>
        <w:t>одновременное</w:t>
      </w:r>
      <w:r>
        <w:rPr>
          <w:spacing w:val="1"/>
        </w:rPr>
        <w:t xml:space="preserve"> </w:t>
      </w:r>
      <w:r>
        <w:t>равномерное</w:t>
      </w:r>
      <w:r>
        <w:rPr>
          <w:spacing w:val="1"/>
        </w:rPr>
        <w:t xml:space="preserve"> </w:t>
      </w:r>
      <w:r>
        <w:t>движение</w:t>
      </w:r>
      <w:r>
        <w:rPr>
          <w:spacing w:val="1"/>
        </w:rPr>
        <w:t xml:space="preserve"> </w:t>
      </w:r>
      <w:r>
        <w:t>объектов,</w:t>
      </w:r>
      <w:r>
        <w:rPr>
          <w:spacing w:val="1"/>
        </w:rPr>
        <w:t xml:space="preserve"> </w:t>
      </w:r>
      <w:r>
        <w:t>строить</w:t>
      </w:r>
      <w:r>
        <w:rPr>
          <w:spacing w:val="-57"/>
        </w:rPr>
        <w:t xml:space="preserve"> </w:t>
      </w:r>
      <w:r>
        <w:t>формулы</w:t>
      </w:r>
      <w:r>
        <w:rPr>
          <w:spacing w:val="-9"/>
        </w:rPr>
        <w:t xml:space="preserve"> </w:t>
      </w:r>
      <w:r>
        <w:t>скоростей</w:t>
      </w:r>
      <w:r>
        <w:rPr>
          <w:spacing w:val="-10"/>
        </w:rPr>
        <w:t xml:space="preserve"> </w:t>
      </w:r>
      <w:r>
        <w:t>сближения</w:t>
      </w:r>
      <w:r>
        <w:rPr>
          <w:spacing w:val="-10"/>
        </w:rPr>
        <w:t xml:space="preserve"> </w:t>
      </w:r>
      <w:r>
        <w:t>и</w:t>
      </w:r>
      <w:r>
        <w:rPr>
          <w:spacing w:val="-7"/>
        </w:rPr>
        <w:t xml:space="preserve"> </w:t>
      </w:r>
      <w:r>
        <w:t>удаления</w:t>
      </w:r>
      <w:r>
        <w:rPr>
          <w:spacing w:val="-11"/>
        </w:rPr>
        <w:t xml:space="preserve"> </w:t>
      </w:r>
      <w:r>
        <w:t>для</w:t>
      </w:r>
      <w:r>
        <w:rPr>
          <w:spacing w:val="-10"/>
        </w:rPr>
        <w:t xml:space="preserve"> </w:t>
      </w:r>
      <w:r>
        <w:t>всех</w:t>
      </w:r>
      <w:r>
        <w:rPr>
          <w:spacing w:val="-5"/>
        </w:rPr>
        <w:t xml:space="preserve"> </w:t>
      </w:r>
      <w:r>
        <w:t>случаев</w:t>
      </w:r>
      <w:r>
        <w:rPr>
          <w:spacing w:val="-10"/>
        </w:rPr>
        <w:t xml:space="preserve"> </w:t>
      </w:r>
      <w:r>
        <w:t>одновременного</w:t>
      </w:r>
      <w:r>
        <w:rPr>
          <w:spacing w:val="-11"/>
        </w:rPr>
        <w:t xml:space="preserve"> </w:t>
      </w:r>
      <w:r>
        <w:t>равномерного</w:t>
      </w:r>
      <w:r>
        <w:rPr>
          <w:spacing w:val="-57"/>
        </w:rPr>
        <w:t xml:space="preserve"> </w:t>
      </w:r>
      <w:r>
        <w:rPr>
          <w:position w:val="2"/>
        </w:rPr>
        <w:t>движения и формулу одновременного движения s = v</w:t>
      </w:r>
      <w:r>
        <w:rPr>
          <w:sz w:val="16"/>
        </w:rPr>
        <w:t>сбл</w:t>
      </w:r>
      <w:r>
        <w:rPr>
          <w:position w:val="2"/>
        </w:rPr>
        <w:t>. × t</w:t>
      </w:r>
      <w:r>
        <w:rPr>
          <w:sz w:val="16"/>
        </w:rPr>
        <w:t xml:space="preserve">встр </w:t>
      </w:r>
      <w:r>
        <w:rPr>
          <w:position w:val="2"/>
        </w:rPr>
        <w:t>, использовать построенные</w:t>
      </w:r>
      <w:r>
        <w:rPr>
          <w:spacing w:val="-57"/>
          <w:position w:val="2"/>
        </w:rPr>
        <w:t xml:space="preserve"> </w:t>
      </w:r>
      <w:r>
        <w:t>формулы</w:t>
      </w:r>
      <w:r>
        <w:rPr>
          <w:spacing w:val="-2"/>
        </w:rPr>
        <w:t xml:space="preserve"> </w:t>
      </w:r>
      <w:r>
        <w:t>для решения задач;</w:t>
      </w:r>
    </w:p>
    <w:p w:rsidR="007E6CBC" w:rsidRDefault="001849C0">
      <w:pPr>
        <w:pStyle w:val="a3"/>
        <w:ind w:right="851"/>
      </w:pPr>
      <w:r>
        <w:t>распознавать</w:t>
      </w:r>
      <w:r>
        <w:rPr>
          <w:spacing w:val="-5"/>
        </w:rPr>
        <w:t xml:space="preserve"> </w:t>
      </w:r>
      <w:r>
        <w:t>координатный</w:t>
      </w:r>
      <w:r>
        <w:rPr>
          <w:spacing w:val="-3"/>
        </w:rPr>
        <w:t xml:space="preserve"> </w:t>
      </w:r>
      <w:r>
        <w:t>угол,</w:t>
      </w:r>
      <w:r>
        <w:rPr>
          <w:spacing w:val="-6"/>
        </w:rPr>
        <w:t xml:space="preserve"> </w:t>
      </w:r>
      <w:r>
        <w:t>называть</w:t>
      </w:r>
      <w:r>
        <w:rPr>
          <w:spacing w:val="-5"/>
        </w:rPr>
        <w:t xml:space="preserve"> </w:t>
      </w:r>
      <w:r>
        <w:t>его</w:t>
      </w:r>
      <w:r>
        <w:rPr>
          <w:spacing w:val="-6"/>
        </w:rPr>
        <w:t xml:space="preserve"> </w:t>
      </w:r>
      <w:r>
        <w:t>существенные</w:t>
      </w:r>
      <w:r>
        <w:rPr>
          <w:spacing w:val="-7"/>
        </w:rPr>
        <w:t xml:space="preserve"> </w:t>
      </w:r>
      <w:r>
        <w:t>признаки,</w:t>
      </w:r>
      <w:r>
        <w:rPr>
          <w:spacing w:val="-5"/>
        </w:rPr>
        <w:t xml:space="preserve"> </w:t>
      </w:r>
      <w:r>
        <w:t>определять</w:t>
      </w:r>
      <w:r>
        <w:rPr>
          <w:spacing w:val="-58"/>
        </w:rPr>
        <w:t xml:space="preserve"> </w:t>
      </w:r>
      <w:r>
        <w:t>координаты</w:t>
      </w:r>
      <w:r>
        <w:rPr>
          <w:spacing w:val="-1"/>
        </w:rPr>
        <w:t xml:space="preserve"> </w:t>
      </w:r>
      <w:r>
        <w:t>точек</w:t>
      </w:r>
      <w:r>
        <w:rPr>
          <w:spacing w:val="-3"/>
        </w:rPr>
        <w:t xml:space="preserve"> </w:t>
      </w:r>
      <w:r>
        <w:t>координатного</w:t>
      </w:r>
      <w:r>
        <w:rPr>
          <w:spacing w:val="2"/>
        </w:rPr>
        <w:t xml:space="preserve"> </w:t>
      </w:r>
      <w:r>
        <w:t>угла</w:t>
      </w:r>
      <w:r>
        <w:rPr>
          <w:spacing w:val="-2"/>
        </w:rPr>
        <w:t xml:space="preserve"> </w:t>
      </w:r>
      <w:r>
        <w:t>и</w:t>
      </w:r>
      <w:r>
        <w:rPr>
          <w:spacing w:val="-1"/>
        </w:rPr>
        <w:t xml:space="preserve"> </w:t>
      </w:r>
      <w:r>
        <w:t>строить</w:t>
      </w:r>
      <w:r>
        <w:rPr>
          <w:spacing w:val="1"/>
        </w:rPr>
        <w:t xml:space="preserve"> </w:t>
      </w:r>
      <w:r>
        <w:t>точки</w:t>
      </w:r>
      <w:r>
        <w:rPr>
          <w:spacing w:val="-1"/>
        </w:rPr>
        <w:t xml:space="preserve"> </w:t>
      </w:r>
      <w:r>
        <w:t>по</w:t>
      </w:r>
      <w:r>
        <w:rPr>
          <w:spacing w:val="-3"/>
        </w:rPr>
        <w:t xml:space="preserve"> </w:t>
      </w:r>
      <w:r>
        <w:t>их</w:t>
      </w:r>
      <w:r>
        <w:rPr>
          <w:spacing w:val="1"/>
        </w:rPr>
        <w:t xml:space="preserve"> </w:t>
      </w:r>
      <w:r>
        <w:t>координатам;</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3"/>
      </w:pPr>
      <w:r>
        <w:lastRenderedPageBreak/>
        <w:t>читать</w:t>
      </w:r>
      <w:r>
        <w:rPr>
          <w:spacing w:val="1"/>
        </w:rPr>
        <w:t xml:space="preserve"> </w:t>
      </w:r>
      <w:r>
        <w:t>и</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строить</w:t>
      </w:r>
      <w:r>
        <w:rPr>
          <w:spacing w:val="1"/>
        </w:rPr>
        <w:t xml:space="preserve"> </w:t>
      </w:r>
      <w:r>
        <w:t>круговые,</w:t>
      </w:r>
      <w:r>
        <w:rPr>
          <w:spacing w:val="1"/>
        </w:rPr>
        <w:t xml:space="preserve"> </w:t>
      </w:r>
      <w:r>
        <w:t>линейные</w:t>
      </w:r>
      <w:r>
        <w:rPr>
          <w:spacing w:val="1"/>
        </w:rPr>
        <w:t xml:space="preserve"> </w:t>
      </w:r>
      <w:r>
        <w:t>и</w:t>
      </w:r>
      <w:r>
        <w:rPr>
          <w:spacing w:val="1"/>
        </w:rPr>
        <w:t xml:space="preserve"> </w:t>
      </w:r>
      <w:r>
        <w:t>столбчатые</w:t>
      </w:r>
      <w:r>
        <w:rPr>
          <w:spacing w:val="1"/>
        </w:rPr>
        <w:t xml:space="preserve"> </w:t>
      </w:r>
      <w:r>
        <w:t>диаграммы;</w:t>
      </w:r>
    </w:p>
    <w:p w:rsidR="007E6CBC" w:rsidRDefault="001849C0">
      <w:pPr>
        <w:pStyle w:val="a3"/>
        <w:ind w:right="849"/>
      </w:pPr>
      <w:r>
        <w:t>читать и строить графики движения, определять по ним: время выхода и прибытия</w:t>
      </w:r>
      <w:r>
        <w:rPr>
          <w:spacing w:val="1"/>
        </w:rPr>
        <w:t xml:space="preserve"> </w:t>
      </w:r>
      <w:r>
        <w:t>объекта; направление его движения; место и время встречи с другими объектами; время,</w:t>
      </w:r>
      <w:r>
        <w:rPr>
          <w:spacing w:val="1"/>
        </w:rPr>
        <w:t xml:space="preserve"> </w:t>
      </w:r>
      <w:r>
        <w:t>место</w:t>
      </w:r>
      <w:r>
        <w:rPr>
          <w:spacing w:val="-1"/>
        </w:rPr>
        <w:t xml:space="preserve"> </w:t>
      </w:r>
      <w:r>
        <w:t>и</w:t>
      </w:r>
      <w:r>
        <w:rPr>
          <w:spacing w:val="1"/>
        </w:rPr>
        <w:t xml:space="preserve"> </w:t>
      </w:r>
      <w:r>
        <w:t>продолжительность</w:t>
      </w:r>
      <w:r>
        <w:rPr>
          <w:spacing w:val="1"/>
        </w:rPr>
        <w:t xml:space="preserve"> </w:t>
      </w:r>
      <w:r>
        <w:t>и количество остановок;</w:t>
      </w:r>
    </w:p>
    <w:p w:rsidR="007E6CBC" w:rsidRDefault="001849C0">
      <w:pPr>
        <w:pStyle w:val="a3"/>
        <w:spacing w:before="1"/>
        <w:ind w:right="853"/>
      </w:pPr>
      <w:r>
        <w:t>придумывать по графикам движения рассказы о событиях, отражением которых</w:t>
      </w:r>
      <w:r>
        <w:rPr>
          <w:spacing w:val="1"/>
        </w:rPr>
        <w:t xml:space="preserve"> </w:t>
      </w:r>
      <w:r>
        <w:t>могли бы быть</w:t>
      </w:r>
      <w:r>
        <w:rPr>
          <w:spacing w:val="1"/>
        </w:rPr>
        <w:t xml:space="preserve"> </w:t>
      </w:r>
      <w:r>
        <w:t>рассматриваемые</w:t>
      </w:r>
      <w:r>
        <w:rPr>
          <w:spacing w:val="-2"/>
        </w:rPr>
        <w:t xml:space="preserve"> </w:t>
      </w:r>
      <w:r>
        <w:t>графики движения;</w:t>
      </w:r>
    </w:p>
    <w:p w:rsidR="007E6CBC" w:rsidRDefault="001849C0">
      <w:pPr>
        <w:pStyle w:val="a3"/>
        <w:ind w:right="848"/>
      </w:pPr>
      <w:r>
        <w:t>использовать зависимости между компонентами и результатами арифметических</w:t>
      </w:r>
      <w:r>
        <w:rPr>
          <w:spacing w:val="1"/>
        </w:rPr>
        <w:t xml:space="preserve"> </w:t>
      </w:r>
      <w:r>
        <w:t>действий</w:t>
      </w:r>
      <w:r>
        <w:rPr>
          <w:spacing w:val="-1"/>
        </w:rPr>
        <w:t xml:space="preserve"> </w:t>
      </w:r>
      <w:r>
        <w:t>для оценки суммы,</w:t>
      </w:r>
      <w:r>
        <w:rPr>
          <w:spacing w:val="-1"/>
        </w:rPr>
        <w:t xml:space="preserve"> </w:t>
      </w:r>
      <w:r>
        <w:t>разности, произведения и</w:t>
      </w:r>
      <w:r>
        <w:rPr>
          <w:spacing w:val="-1"/>
        </w:rPr>
        <w:t xml:space="preserve"> </w:t>
      </w:r>
      <w:r>
        <w:t>частного;</w:t>
      </w:r>
    </w:p>
    <w:p w:rsidR="007E6CBC" w:rsidRDefault="001849C0">
      <w:pPr>
        <w:pStyle w:val="a3"/>
        <w:ind w:right="856"/>
      </w:pPr>
      <w:r>
        <w:t>самостоятельно</w:t>
      </w:r>
      <w:r>
        <w:rPr>
          <w:spacing w:val="1"/>
        </w:rPr>
        <w:t xml:space="preserve"> </w:t>
      </w:r>
      <w:r>
        <w:t>строить</w:t>
      </w:r>
      <w:r>
        <w:rPr>
          <w:spacing w:val="1"/>
        </w:rPr>
        <w:t xml:space="preserve"> </w:t>
      </w:r>
      <w:r>
        <w:t>шкалу</w:t>
      </w:r>
      <w:r>
        <w:rPr>
          <w:spacing w:val="1"/>
        </w:rPr>
        <w:t xml:space="preserve"> </w:t>
      </w:r>
      <w:r>
        <w:t>с</w:t>
      </w:r>
      <w:r>
        <w:rPr>
          <w:spacing w:val="1"/>
        </w:rPr>
        <w:t xml:space="preserve"> </w:t>
      </w:r>
      <w:r>
        <w:t>заданной</w:t>
      </w:r>
      <w:r>
        <w:rPr>
          <w:spacing w:val="1"/>
        </w:rPr>
        <w:t xml:space="preserve"> </w:t>
      </w:r>
      <w:r>
        <w:t>ценой</w:t>
      </w:r>
      <w:r>
        <w:rPr>
          <w:spacing w:val="1"/>
        </w:rPr>
        <w:t xml:space="preserve"> </w:t>
      </w:r>
      <w:r>
        <w:t>деления,</w:t>
      </w:r>
      <w:r>
        <w:rPr>
          <w:spacing w:val="1"/>
        </w:rPr>
        <w:t xml:space="preserve"> </w:t>
      </w:r>
      <w:r>
        <w:t>координатный</w:t>
      </w:r>
      <w:r>
        <w:rPr>
          <w:spacing w:val="1"/>
        </w:rPr>
        <w:t xml:space="preserve"> </w:t>
      </w:r>
      <w:r>
        <w:t>луч,</w:t>
      </w:r>
      <w:r>
        <w:rPr>
          <w:spacing w:val="1"/>
        </w:rPr>
        <w:t xml:space="preserve"> </w:t>
      </w:r>
      <w:r>
        <w:t>строить формулу расстояния между точками координатного луча, формулу зависимости</w:t>
      </w:r>
      <w:r>
        <w:rPr>
          <w:spacing w:val="1"/>
        </w:rPr>
        <w:t xml:space="preserve"> </w:t>
      </w:r>
      <w:r>
        <w:t>координаты</w:t>
      </w:r>
      <w:r>
        <w:rPr>
          <w:spacing w:val="-1"/>
        </w:rPr>
        <w:t xml:space="preserve"> </w:t>
      </w:r>
      <w:r>
        <w:t>движущейся точки от</w:t>
      </w:r>
      <w:r>
        <w:rPr>
          <w:spacing w:val="-1"/>
        </w:rPr>
        <w:t xml:space="preserve"> </w:t>
      </w:r>
      <w:r>
        <w:t>времени движения и</w:t>
      </w:r>
      <w:r>
        <w:rPr>
          <w:spacing w:val="-2"/>
        </w:rPr>
        <w:t xml:space="preserve"> </w:t>
      </w:r>
      <w:r>
        <w:t>др.;</w:t>
      </w:r>
    </w:p>
    <w:p w:rsidR="007E6CBC" w:rsidRDefault="001849C0">
      <w:pPr>
        <w:pStyle w:val="a3"/>
        <w:ind w:right="849"/>
      </w:pPr>
      <w:r>
        <w:t>наблюдать с помощью таблиц, числового луча зависимости между переменными</w:t>
      </w:r>
      <w:r>
        <w:rPr>
          <w:spacing w:val="1"/>
        </w:rPr>
        <w:t xml:space="preserve"> </w:t>
      </w:r>
      <w:r>
        <w:t>величинами,</w:t>
      </w:r>
      <w:r>
        <w:rPr>
          <w:spacing w:val="-1"/>
        </w:rPr>
        <w:t xml:space="preserve"> </w:t>
      </w:r>
      <w:r>
        <w:t>выражать их</w:t>
      </w:r>
      <w:r>
        <w:rPr>
          <w:spacing w:val="2"/>
        </w:rPr>
        <w:t xml:space="preserve"> </w:t>
      </w:r>
      <w:r>
        <w:t>в</w:t>
      </w:r>
      <w:r>
        <w:rPr>
          <w:spacing w:val="-4"/>
        </w:rPr>
        <w:t xml:space="preserve"> </w:t>
      </w:r>
      <w:r>
        <w:t>несложных</w:t>
      </w:r>
      <w:r>
        <w:rPr>
          <w:spacing w:val="1"/>
        </w:rPr>
        <w:t xml:space="preserve"> </w:t>
      </w:r>
      <w:r>
        <w:t>случаях</w:t>
      </w:r>
      <w:r>
        <w:rPr>
          <w:spacing w:val="1"/>
        </w:rPr>
        <w:t xml:space="preserve"> </w:t>
      </w:r>
      <w:r>
        <w:t>с</w:t>
      </w:r>
      <w:r>
        <w:rPr>
          <w:spacing w:val="-1"/>
        </w:rPr>
        <w:t xml:space="preserve"> </w:t>
      </w:r>
      <w:r>
        <w:t>помощью</w:t>
      </w:r>
      <w:r>
        <w:rPr>
          <w:spacing w:val="-3"/>
        </w:rPr>
        <w:t xml:space="preserve"> </w:t>
      </w:r>
      <w:r>
        <w:t>формул;</w:t>
      </w:r>
    </w:p>
    <w:p w:rsidR="007E6CBC" w:rsidRDefault="001849C0">
      <w:pPr>
        <w:pStyle w:val="a3"/>
        <w:ind w:right="849"/>
      </w:pPr>
      <w:r>
        <w:t>определять по формулам вида х = а + bt, х = а – bt, выражающих зависимость</w:t>
      </w:r>
      <w:r>
        <w:rPr>
          <w:spacing w:val="1"/>
        </w:rPr>
        <w:t xml:space="preserve"> </w:t>
      </w:r>
      <w:r>
        <w:t>координаты</w:t>
      </w:r>
      <w:r>
        <w:rPr>
          <w:spacing w:val="-4"/>
        </w:rPr>
        <w:t xml:space="preserve"> </w:t>
      </w:r>
      <w:r>
        <w:t>х</w:t>
      </w:r>
      <w:r>
        <w:rPr>
          <w:spacing w:val="2"/>
        </w:rPr>
        <w:t xml:space="preserve"> </w:t>
      </w:r>
      <w:r>
        <w:t>движущейся точки</w:t>
      </w:r>
      <w:r>
        <w:rPr>
          <w:spacing w:val="-1"/>
        </w:rPr>
        <w:t xml:space="preserve"> </w:t>
      </w:r>
      <w:r>
        <w:t>от времени движения t.</w:t>
      </w:r>
    </w:p>
    <w:p w:rsidR="007E6CBC" w:rsidRDefault="001849C0">
      <w:pPr>
        <w:pStyle w:val="a3"/>
        <w:ind w:right="851"/>
      </w:pPr>
      <w:r>
        <w:t>строить и использовать для решения задач формулы расстояния d между двумя</w:t>
      </w:r>
      <w:r>
        <w:rPr>
          <w:spacing w:val="1"/>
        </w:rPr>
        <w:t xml:space="preserve"> </w:t>
      </w:r>
      <w:r>
        <w:t>равномерно движущимися объектами в момент времени t для движения навстречу друг</w:t>
      </w:r>
      <w:r>
        <w:rPr>
          <w:spacing w:val="1"/>
        </w:rPr>
        <w:t xml:space="preserve"> </w:t>
      </w:r>
      <w:r>
        <w:t>другу</w:t>
      </w:r>
    </w:p>
    <w:p w:rsidR="007E6CBC" w:rsidRDefault="001849C0">
      <w:pPr>
        <w:pStyle w:val="a3"/>
        <w:spacing w:before="2" w:line="237" w:lineRule="auto"/>
        <w:ind w:left="1250" w:right="849" w:firstLine="0"/>
        <w:jc w:val="left"/>
      </w:pPr>
      <w:r>
        <w:rPr>
          <w:position w:val="2"/>
        </w:rPr>
        <w:t>(d</w:t>
      </w:r>
      <w:r>
        <w:rPr>
          <w:spacing w:val="-1"/>
          <w:position w:val="2"/>
        </w:rPr>
        <w:t xml:space="preserve"> </w:t>
      </w:r>
      <w:r>
        <w:rPr>
          <w:position w:val="2"/>
        </w:rPr>
        <w:t>=</w:t>
      </w:r>
      <w:r>
        <w:rPr>
          <w:spacing w:val="-2"/>
          <w:position w:val="2"/>
        </w:rPr>
        <w:t xml:space="preserve"> </w:t>
      </w:r>
      <w:r>
        <w:rPr>
          <w:position w:val="2"/>
        </w:rPr>
        <w:t>s</w:t>
      </w:r>
      <w:r>
        <w:rPr>
          <w:sz w:val="16"/>
        </w:rPr>
        <w:t>0</w:t>
      </w:r>
      <w:r>
        <w:rPr>
          <w:spacing w:val="20"/>
          <w:sz w:val="16"/>
        </w:rPr>
        <w:t xml:space="preserve"> </w:t>
      </w:r>
      <w:r>
        <w:rPr>
          <w:position w:val="2"/>
        </w:rPr>
        <w:t>−</w:t>
      </w:r>
      <w:r>
        <w:rPr>
          <w:spacing w:val="-1"/>
          <w:position w:val="2"/>
        </w:rPr>
        <w:t xml:space="preserve"> </w:t>
      </w:r>
      <w:r>
        <w:rPr>
          <w:position w:val="2"/>
        </w:rPr>
        <w:t>(v</w:t>
      </w:r>
      <w:r>
        <w:rPr>
          <w:sz w:val="16"/>
        </w:rPr>
        <w:t>1</w:t>
      </w:r>
      <w:r>
        <w:rPr>
          <w:spacing w:val="20"/>
          <w:sz w:val="16"/>
        </w:rPr>
        <w:t xml:space="preserve"> </w:t>
      </w:r>
      <w:r>
        <w:rPr>
          <w:position w:val="2"/>
        </w:rPr>
        <w:t>+</w:t>
      </w:r>
      <w:r>
        <w:rPr>
          <w:spacing w:val="-1"/>
          <w:position w:val="2"/>
        </w:rPr>
        <w:t xml:space="preserve"> </w:t>
      </w:r>
      <w:r>
        <w:rPr>
          <w:position w:val="2"/>
        </w:rPr>
        <w:t>v</w:t>
      </w:r>
      <w:r>
        <w:rPr>
          <w:sz w:val="16"/>
        </w:rPr>
        <w:t>2</w:t>
      </w:r>
      <w:r>
        <w:rPr>
          <w:position w:val="2"/>
        </w:rPr>
        <w:t>)</w:t>
      </w:r>
      <w:r>
        <w:rPr>
          <w:spacing w:val="-1"/>
          <w:position w:val="2"/>
        </w:rPr>
        <w:t xml:space="preserve"> </w:t>
      </w:r>
      <w:r>
        <w:rPr>
          <w:position w:val="2"/>
        </w:rPr>
        <w:t>∙ t),</w:t>
      </w:r>
      <w:r>
        <w:rPr>
          <w:spacing w:val="-1"/>
          <w:position w:val="2"/>
        </w:rPr>
        <w:t xml:space="preserve"> </w:t>
      </w:r>
      <w:r>
        <w:rPr>
          <w:position w:val="2"/>
        </w:rPr>
        <w:t>в</w:t>
      </w:r>
      <w:r>
        <w:rPr>
          <w:spacing w:val="-1"/>
          <w:position w:val="2"/>
        </w:rPr>
        <w:t xml:space="preserve"> </w:t>
      </w:r>
      <w:r>
        <w:rPr>
          <w:position w:val="2"/>
        </w:rPr>
        <w:t>противоположных</w:t>
      </w:r>
      <w:r>
        <w:rPr>
          <w:spacing w:val="-2"/>
          <w:position w:val="2"/>
        </w:rPr>
        <w:t xml:space="preserve"> </w:t>
      </w:r>
      <w:r>
        <w:rPr>
          <w:position w:val="2"/>
        </w:rPr>
        <w:t>направлениях</w:t>
      </w:r>
      <w:r>
        <w:rPr>
          <w:spacing w:val="2"/>
          <w:position w:val="2"/>
        </w:rPr>
        <w:t xml:space="preserve"> </w:t>
      </w:r>
      <w:r>
        <w:rPr>
          <w:position w:val="2"/>
        </w:rPr>
        <w:t>(d</w:t>
      </w:r>
      <w:r>
        <w:rPr>
          <w:spacing w:val="-1"/>
          <w:position w:val="2"/>
        </w:rPr>
        <w:t xml:space="preserve"> </w:t>
      </w:r>
      <w:r>
        <w:rPr>
          <w:position w:val="2"/>
        </w:rPr>
        <w:t>=</w:t>
      </w:r>
      <w:r>
        <w:rPr>
          <w:spacing w:val="-2"/>
          <w:position w:val="2"/>
        </w:rPr>
        <w:t xml:space="preserve"> </w:t>
      </w:r>
      <w:r>
        <w:rPr>
          <w:position w:val="2"/>
        </w:rPr>
        <w:t>s</w:t>
      </w:r>
      <w:r>
        <w:rPr>
          <w:sz w:val="16"/>
        </w:rPr>
        <w:t>0</w:t>
      </w:r>
      <w:r>
        <w:rPr>
          <w:spacing w:val="20"/>
          <w:sz w:val="16"/>
        </w:rPr>
        <w:t xml:space="preserve"> </w:t>
      </w:r>
      <w:r>
        <w:rPr>
          <w:position w:val="2"/>
        </w:rPr>
        <w:t>+</w:t>
      </w:r>
      <w:r>
        <w:rPr>
          <w:spacing w:val="-1"/>
          <w:position w:val="2"/>
        </w:rPr>
        <w:t xml:space="preserve"> </w:t>
      </w:r>
      <w:r>
        <w:rPr>
          <w:position w:val="2"/>
        </w:rPr>
        <w:t>(v</w:t>
      </w:r>
      <w:r>
        <w:rPr>
          <w:sz w:val="16"/>
        </w:rPr>
        <w:t>1</w:t>
      </w:r>
      <w:r>
        <w:rPr>
          <w:spacing w:val="20"/>
          <w:sz w:val="16"/>
        </w:rPr>
        <w:t xml:space="preserve"> </w:t>
      </w:r>
      <w:r>
        <w:rPr>
          <w:position w:val="2"/>
        </w:rPr>
        <w:t>+</w:t>
      </w:r>
      <w:r>
        <w:rPr>
          <w:spacing w:val="-1"/>
          <w:position w:val="2"/>
        </w:rPr>
        <w:t xml:space="preserve"> </w:t>
      </w:r>
      <w:r>
        <w:rPr>
          <w:position w:val="2"/>
        </w:rPr>
        <w:t>v</w:t>
      </w:r>
      <w:r>
        <w:rPr>
          <w:sz w:val="16"/>
        </w:rPr>
        <w:t>2</w:t>
      </w:r>
      <w:r>
        <w:rPr>
          <w:position w:val="2"/>
        </w:rPr>
        <w:t>) ∙</w:t>
      </w:r>
      <w:r>
        <w:rPr>
          <w:spacing w:val="-1"/>
          <w:position w:val="2"/>
        </w:rPr>
        <w:t xml:space="preserve"> </w:t>
      </w:r>
      <w:r>
        <w:rPr>
          <w:position w:val="2"/>
        </w:rPr>
        <w:t>t),</w:t>
      </w:r>
      <w:r>
        <w:rPr>
          <w:spacing w:val="-57"/>
          <w:position w:val="2"/>
        </w:rPr>
        <w:t xml:space="preserve"> </w:t>
      </w:r>
      <w:r>
        <w:rPr>
          <w:position w:val="2"/>
        </w:rPr>
        <w:t>вдогонку</w:t>
      </w:r>
      <w:r>
        <w:rPr>
          <w:spacing w:val="-7"/>
          <w:position w:val="2"/>
        </w:rPr>
        <w:t xml:space="preserve"> </w:t>
      </w:r>
      <w:r>
        <w:rPr>
          <w:position w:val="2"/>
        </w:rPr>
        <w:t>(d =</w:t>
      </w:r>
      <w:r>
        <w:rPr>
          <w:spacing w:val="-2"/>
          <w:position w:val="2"/>
        </w:rPr>
        <w:t xml:space="preserve"> </w:t>
      </w:r>
      <w:r>
        <w:rPr>
          <w:position w:val="2"/>
        </w:rPr>
        <w:t>s</w:t>
      </w:r>
      <w:r>
        <w:rPr>
          <w:sz w:val="16"/>
        </w:rPr>
        <w:t>0</w:t>
      </w:r>
      <w:r>
        <w:rPr>
          <w:spacing w:val="21"/>
          <w:sz w:val="16"/>
        </w:rPr>
        <w:t xml:space="preserve"> </w:t>
      </w:r>
      <w:r>
        <w:rPr>
          <w:position w:val="2"/>
        </w:rPr>
        <w:t>−</w:t>
      </w:r>
      <w:r>
        <w:rPr>
          <w:spacing w:val="-1"/>
          <w:position w:val="2"/>
        </w:rPr>
        <w:t xml:space="preserve"> </w:t>
      </w:r>
      <w:r>
        <w:rPr>
          <w:position w:val="2"/>
        </w:rPr>
        <w:t>(v</w:t>
      </w:r>
      <w:r>
        <w:rPr>
          <w:sz w:val="16"/>
        </w:rPr>
        <w:t>1</w:t>
      </w:r>
      <w:r>
        <w:rPr>
          <w:spacing w:val="21"/>
          <w:sz w:val="16"/>
        </w:rPr>
        <w:t xml:space="preserve"> </w:t>
      </w:r>
      <w:r>
        <w:rPr>
          <w:position w:val="2"/>
        </w:rPr>
        <w:t>−</w:t>
      </w:r>
      <w:r>
        <w:rPr>
          <w:spacing w:val="1"/>
          <w:position w:val="2"/>
        </w:rPr>
        <w:t xml:space="preserve"> </w:t>
      </w:r>
      <w:r>
        <w:rPr>
          <w:position w:val="2"/>
        </w:rPr>
        <w:t>v</w:t>
      </w:r>
      <w:r>
        <w:rPr>
          <w:sz w:val="16"/>
        </w:rPr>
        <w:t>2</w:t>
      </w:r>
      <w:r>
        <w:rPr>
          <w:position w:val="2"/>
        </w:rPr>
        <w:t>) ∙</w:t>
      </w:r>
      <w:r>
        <w:rPr>
          <w:spacing w:val="-1"/>
          <w:position w:val="2"/>
        </w:rPr>
        <w:t xml:space="preserve"> </w:t>
      </w:r>
      <w:r>
        <w:rPr>
          <w:position w:val="2"/>
        </w:rPr>
        <w:t>t), с</w:t>
      </w:r>
      <w:r>
        <w:rPr>
          <w:spacing w:val="-1"/>
          <w:position w:val="2"/>
        </w:rPr>
        <w:t xml:space="preserve"> </w:t>
      </w:r>
      <w:r>
        <w:rPr>
          <w:position w:val="2"/>
        </w:rPr>
        <w:t>отставанием (d</w:t>
      </w:r>
      <w:r>
        <w:rPr>
          <w:spacing w:val="1"/>
          <w:position w:val="2"/>
        </w:rPr>
        <w:t xml:space="preserve"> </w:t>
      </w:r>
      <w:r>
        <w:rPr>
          <w:position w:val="2"/>
        </w:rPr>
        <w:t>=s</w:t>
      </w:r>
      <w:r>
        <w:rPr>
          <w:sz w:val="16"/>
        </w:rPr>
        <w:t>0</w:t>
      </w:r>
      <w:r>
        <w:rPr>
          <w:position w:val="2"/>
        </w:rPr>
        <w:t>+(v</w:t>
      </w:r>
      <w:r>
        <w:rPr>
          <w:sz w:val="16"/>
        </w:rPr>
        <w:t>1</w:t>
      </w:r>
      <w:r>
        <w:rPr>
          <w:spacing w:val="21"/>
          <w:sz w:val="16"/>
        </w:rPr>
        <w:t xml:space="preserve"> </w:t>
      </w:r>
      <w:r>
        <w:rPr>
          <w:position w:val="2"/>
        </w:rPr>
        <w:t>−</w:t>
      </w:r>
      <w:r>
        <w:rPr>
          <w:spacing w:val="-1"/>
          <w:position w:val="2"/>
        </w:rPr>
        <w:t xml:space="preserve"> </w:t>
      </w:r>
      <w:r>
        <w:rPr>
          <w:position w:val="2"/>
        </w:rPr>
        <w:t>v</w:t>
      </w:r>
      <w:r>
        <w:rPr>
          <w:sz w:val="16"/>
        </w:rPr>
        <w:t>2</w:t>
      </w:r>
      <w:r>
        <w:rPr>
          <w:position w:val="2"/>
        </w:rPr>
        <w:t>) ∙</w:t>
      </w:r>
      <w:r>
        <w:rPr>
          <w:spacing w:val="-1"/>
          <w:position w:val="2"/>
        </w:rPr>
        <w:t xml:space="preserve"> </w:t>
      </w:r>
      <w:r>
        <w:rPr>
          <w:position w:val="2"/>
        </w:rPr>
        <w:t>t);</w:t>
      </w:r>
    </w:p>
    <w:p w:rsidR="007E6CBC" w:rsidRDefault="001849C0">
      <w:pPr>
        <w:pStyle w:val="a3"/>
        <w:tabs>
          <w:tab w:val="left" w:pos="2688"/>
          <w:tab w:val="left" w:pos="3067"/>
          <w:tab w:val="left" w:pos="4336"/>
          <w:tab w:val="left" w:pos="5677"/>
          <w:tab w:val="left" w:pos="6519"/>
          <w:tab w:val="left" w:pos="7574"/>
          <w:tab w:val="left" w:pos="9387"/>
        </w:tabs>
        <w:ind w:right="852"/>
        <w:jc w:val="left"/>
      </w:pPr>
      <w:r>
        <w:t>кодировать</w:t>
      </w:r>
      <w:r>
        <w:tab/>
        <w:t>с</w:t>
      </w:r>
      <w:r>
        <w:tab/>
        <w:t>помощью</w:t>
      </w:r>
      <w:r>
        <w:tab/>
        <w:t>координат</w:t>
      </w:r>
      <w:r>
        <w:tab/>
        <w:t>точек</w:t>
      </w:r>
      <w:r>
        <w:tab/>
        <w:t>фигуры</w:t>
      </w:r>
      <w:r>
        <w:tab/>
        <w:t>координатного</w:t>
      </w:r>
      <w:r>
        <w:tab/>
      </w:r>
      <w:r>
        <w:rPr>
          <w:spacing w:val="-1"/>
        </w:rPr>
        <w:t>угла,</w:t>
      </w:r>
      <w:r>
        <w:rPr>
          <w:spacing w:val="-57"/>
        </w:rPr>
        <w:t xml:space="preserve"> </w:t>
      </w:r>
      <w:r>
        <w:t>самостоятельно</w:t>
      </w:r>
      <w:r>
        <w:rPr>
          <w:spacing w:val="-5"/>
        </w:rPr>
        <w:t xml:space="preserve"> </w:t>
      </w:r>
      <w:r>
        <w:t>составленные</w:t>
      </w:r>
      <w:r>
        <w:rPr>
          <w:spacing w:val="-6"/>
        </w:rPr>
        <w:t xml:space="preserve"> </w:t>
      </w:r>
      <w:r>
        <w:t>из</w:t>
      </w:r>
      <w:r>
        <w:rPr>
          <w:spacing w:val="-4"/>
        </w:rPr>
        <w:t xml:space="preserve"> </w:t>
      </w:r>
      <w:r>
        <w:t>ломаных</w:t>
      </w:r>
      <w:r>
        <w:rPr>
          <w:spacing w:val="-4"/>
        </w:rPr>
        <w:t xml:space="preserve"> </w:t>
      </w:r>
      <w:r>
        <w:t>линий,</w:t>
      </w:r>
      <w:r>
        <w:rPr>
          <w:spacing w:val="-4"/>
        </w:rPr>
        <w:t xml:space="preserve"> </w:t>
      </w:r>
      <w:r>
        <w:t>передавать</w:t>
      </w:r>
      <w:r>
        <w:rPr>
          <w:spacing w:val="-4"/>
        </w:rPr>
        <w:t xml:space="preserve"> </w:t>
      </w:r>
      <w:r>
        <w:t>закодированное</w:t>
      </w:r>
      <w:r>
        <w:rPr>
          <w:spacing w:val="-5"/>
        </w:rPr>
        <w:t xml:space="preserve"> </w:t>
      </w:r>
      <w:r>
        <w:t>изображение</w:t>
      </w:r>
    </w:p>
    <w:p w:rsidR="007E6CBC" w:rsidRDefault="001849C0">
      <w:pPr>
        <w:pStyle w:val="a3"/>
        <w:ind w:firstLine="0"/>
        <w:jc w:val="left"/>
      </w:pPr>
      <w:r>
        <w:t>«на</w:t>
      </w:r>
      <w:r>
        <w:rPr>
          <w:spacing w:val="-3"/>
        </w:rPr>
        <w:t xml:space="preserve"> </w:t>
      </w:r>
      <w:r>
        <w:t>расстояние»,</w:t>
      </w:r>
      <w:r>
        <w:rPr>
          <w:spacing w:val="-1"/>
        </w:rPr>
        <w:t xml:space="preserve"> </w:t>
      </w:r>
      <w:r>
        <w:t>расшифровывать</w:t>
      </w:r>
      <w:r>
        <w:rPr>
          <w:spacing w:val="-1"/>
        </w:rPr>
        <w:t xml:space="preserve"> </w:t>
      </w:r>
      <w:r>
        <w:t>коды;</w:t>
      </w:r>
    </w:p>
    <w:p w:rsidR="007E6CBC" w:rsidRDefault="001849C0">
      <w:pPr>
        <w:pStyle w:val="a3"/>
        <w:ind w:left="1250" w:firstLine="0"/>
        <w:jc w:val="left"/>
      </w:pPr>
      <w:r>
        <w:t>определять</w:t>
      </w:r>
      <w:r>
        <w:rPr>
          <w:spacing w:val="-2"/>
        </w:rPr>
        <w:t xml:space="preserve"> </w:t>
      </w:r>
      <w:r>
        <w:t>по</w:t>
      </w:r>
      <w:r>
        <w:rPr>
          <w:spacing w:val="-2"/>
        </w:rPr>
        <w:t xml:space="preserve"> </w:t>
      </w:r>
      <w:r>
        <w:t>графику</w:t>
      </w:r>
      <w:r>
        <w:rPr>
          <w:spacing w:val="-7"/>
        </w:rPr>
        <w:t xml:space="preserve"> </w:t>
      </w:r>
      <w:r>
        <w:t>движения</w:t>
      </w:r>
      <w:r>
        <w:rPr>
          <w:spacing w:val="-2"/>
        </w:rPr>
        <w:t xml:space="preserve"> </w:t>
      </w:r>
      <w:r>
        <w:t>скорости объектов;</w:t>
      </w:r>
    </w:p>
    <w:p w:rsidR="007E6CBC" w:rsidRDefault="001849C0">
      <w:pPr>
        <w:pStyle w:val="a3"/>
        <w:ind w:left="1250" w:firstLine="0"/>
        <w:jc w:val="left"/>
      </w:pPr>
      <w:r>
        <w:t>самостоятельно</w:t>
      </w:r>
      <w:r>
        <w:rPr>
          <w:spacing w:val="-3"/>
        </w:rPr>
        <w:t xml:space="preserve"> </w:t>
      </w:r>
      <w:r>
        <w:t>составлять</w:t>
      </w:r>
      <w:r>
        <w:rPr>
          <w:spacing w:val="-2"/>
        </w:rPr>
        <w:t xml:space="preserve"> </w:t>
      </w:r>
      <w:r>
        <w:t>графики</w:t>
      </w:r>
      <w:r>
        <w:rPr>
          <w:spacing w:val="-3"/>
        </w:rPr>
        <w:t xml:space="preserve"> </w:t>
      </w:r>
      <w:r>
        <w:t>движения</w:t>
      </w:r>
      <w:r>
        <w:rPr>
          <w:spacing w:val="-5"/>
        </w:rPr>
        <w:t xml:space="preserve"> </w:t>
      </w:r>
      <w:r>
        <w:t>и</w:t>
      </w:r>
      <w:r>
        <w:rPr>
          <w:spacing w:val="-3"/>
        </w:rPr>
        <w:t xml:space="preserve"> </w:t>
      </w:r>
      <w:r>
        <w:t>придумывать</w:t>
      </w:r>
      <w:r>
        <w:rPr>
          <w:spacing w:val="-2"/>
        </w:rPr>
        <w:t xml:space="preserve"> </w:t>
      </w:r>
      <w:r>
        <w:t>по</w:t>
      </w:r>
      <w:r>
        <w:rPr>
          <w:spacing w:val="-2"/>
        </w:rPr>
        <w:t xml:space="preserve"> </w:t>
      </w:r>
      <w:r>
        <w:t>ним</w:t>
      </w:r>
      <w:r>
        <w:rPr>
          <w:spacing w:val="-4"/>
        </w:rPr>
        <w:t xml:space="preserve"> </w:t>
      </w:r>
      <w:r>
        <w:t>рассказы.</w:t>
      </w:r>
    </w:p>
    <w:p w:rsidR="007E6CBC" w:rsidRDefault="001849C0">
      <w:pPr>
        <w:pStyle w:val="2"/>
        <w:spacing w:before="4"/>
      </w:pPr>
      <w:r>
        <w:t>Алгебраические</w:t>
      </w:r>
      <w:r>
        <w:rPr>
          <w:spacing w:val="-5"/>
        </w:rPr>
        <w:t xml:space="preserve"> </w:t>
      </w:r>
      <w:r>
        <w:t>представления</w:t>
      </w:r>
    </w:p>
    <w:p w:rsidR="007E6CBC" w:rsidRDefault="001849C0">
      <w:pPr>
        <w:pStyle w:val="a3"/>
        <w:ind w:right="849"/>
        <w:jc w:val="left"/>
      </w:pPr>
      <w:r>
        <w:t>читать</w:t>
      </w:r>
      <w:r>
        <w:rPr>
          <w:spacing w:val="46"/>
        </w:rPr>
        <w:t xml:space="preserve"> </w:t>
      </w:r>
      <w:r>
        <w:t>и</w:t>
      </w:r>
      <w:r>
        <w:rPr>
          <w:spacing w:val="44"/>
        </w:rPr>
        <w:t xml:space="preserve"> </w:t>
      </w:r>
      <w:r>
        <w:t>записывать</w:t>
      </w:r>
      <w:r>
        <w:rPr>
          <w:spacing w:val="47"/>
        </w:rPr>
        <w:t xml:space="preserve"> </w:t>
      </w:r>
      <w:r>
        <w:t>выражения,</w:t>
      </w:r>
      <w:r>
        <w:rPr>
          <w:spacing w:val="45"/>
        </w:rPr>
        <w:t xml:space="preserve"> </w:t>
      </w:r>
      <w:r>
        <w:t>содержащие</w:t>
      </w:r>
      <w:r>
        <w:rPr>
          <w:spacing w:val="44"/>
        </w:rPr>
        <w:t xml:space="preserve"> </w:t>
      </w:r>
      <w:r>
        <w:t>2–3</w:t>
      </w:r>
      <w:r>
        <w:rPr>
          <w:spacing w:val="45"/>
        </w:rPr>
        <w:t xml:space="preserve"> </w:t>
      </w:r>
      <w:r>
        <w:t>арифметических</w:t>
      </w:r>
      <w:r>
        <w:rPr>
          <w:spacing w:val="47"/>
        </w:rPr>
        <w:t xml:space="preserve"> </w:t>
      </w:r>
      <w:r>
        <w:t>действия,</w:t>
      </w:r>
      <w:r>
        <w:rPr>
          <w:spacing w:val="-57"/>
        </w:rPr>
        <w:t xml:space="preserve"> </w:t>
      </w:r>
      <w:r>
        <w:t>начиная</w:t>
      </w:r>
      <w:r>
        <w:rPr>
          <w:spacing w:val="-1"/>
        </w:rPr>
        <w:t xml:space="preserve"> </w:t>
      </w:r>
      <w:r>
        <w:t>с</w:t>
      </w:r>
      <w:r>
        <w:rPr>
          <w:spacing w:val="-1"/>
        </w:rPr>
        <w:t xml:space="preserve"> </w:t>
      </w:r>
      <w:r>
        <w:t>названия последнего</w:t>
      </w:r>
      <w:r>
        <w:rPr>
          <w:spacing w:val="-1"/>
        </w:rPr>
        <w:t xml:space="preserve"> </w:t>
      </w:r>
      <w:r>
        <w:t>действия;</w:t>
      </w:r>
    </w:p>
    <w:p w:rsidR="007E6CBC" w:rsidRDefault="001849C0">
      <w:pPr>
        <w:pStyle w:val="a3"/>
        <w:ind w:right="850"/>
      </w:pPr>
      <w:r>
        <w:rPr>
          <w:spacing w:val="-1"/>
        </w:rPr>
        <w:t>записывать</w:t>
      </w:r>
      <w:r>
        <w:rPr>
          <w:spacing w:val="-12"/>
        </w:rPr>
        <w:t xml:space="preserve"> </w:t>
      </w:r>
      <w:r>
        <w:rPr>
          <w:spacing w:val="-1"/>
        </w:rPr>
        <w:t>в</w:t>
      </w:r>
      <w:r>
        <w:rPr>
          <w:spacing w:val="-14"/>
        </w:rPr>
        <w:t xml:space="preserve"> </w:t>
      </w:r>
      <w:r>
        <w:rPr>
          <w:spacing w:val="-1"/>
        </w:rPr>
        <w:t>буквенном</w:t>
      </w:r>
      <w:r>
        <w:rPr>
          <w:spacing w:val="-14"/>
        </w:rPr>
        <w:t xml:space="preserve"> </w:t>
      </w:r>
      <w:r>
        <w:t>виде</w:t>
      </w:r>
      <w:r>
        <w:rPr>
          <w:spacing w:val="-14"/>
        </w:rPr>
        <w:t xml:space="preserve"> </w:t>
      </w:r>
      <w:r>
        <w:t>переместительное,</w:t>
      </w:r>
      <w:r>
        <w:rPr>
          <w:spacing w:val="-12"/>
        </w:rPr>
        <w:t xml:space="preserve"> </w:t>
      </w:r>
      <w:r>
        <w:t>сочетательное</w:t>
      </w:r>
      <w:r>
        <w:rPr>
          <w:spacing w:val="-14"/>
        </w:rPr>
        <w:t xml:space="preserve"> </w:t>
      </w:r>
      <w:r>
        <w:t>и</w:t>
      </w:r>
      <w:r>
        <w:rPr>
          <w:spacing w:val="-13"/>
        </w:rPr>
        <w:t xml:space="preserve"> </w:t>
      </w:r>
      <w:r>
        <w:t>распределительное</w:t>
      </w:r>
      <w:r>
        <w:rPr>
          <w:spacing w:val="-58"/>
        </w:rPr>
        <w:t xml:space="preserve"> </w:t>
      </w:r>
      <w:r>
        <w:t>свойства сложения и умножения, правила вычитания числа из суммы и суммы из числа,</w:t>
      </w:r>
      <w:r>
        <w:rPr>
          <w:spacing w:val="1"/>
        </w:rPr>
        <w:t xml:space="preserve"> </w:t>
      </w:r>
      <w:r>
        <w:t>деления суммы на число, частные случаи действий с 0 и 1, использовать все эти свойства</w:t>
      </w:r>
      <w:r>
        <w:rPr>
          <w:spacing w:val="1"/>
        </w:rPr>
        <w:t xml:space="preserve"> </w:t>
      </w:r>
      <w:r>
        <w:t>для</w:t>
      </w:r>
      <w:r>
        <w:rPr>
          <w:spacing w:val="1"/>
        </w:rPr>
        <w:t xml:space="preserve"> </w:t>
      </w:r>
      <w:r>
        <w:t>упрощения вычислений;</w:t>
      </w:r>
    </w:p>
    <w:p w:rsidR="007E6CBC" w:rsidRDefault="001849C0">
      <w:pPr>
        <w:pStyle w:val="a3"/>
        <w:ind w:right="855"/>
      </w:pPr>
      <w:r>
        <w:t>распространять</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на</w:t>
      </w:r>
      <w:r>
        <w:rPr>
          <w:spacing w:val="1"/>
        </w:rPr>
        <w:t xml:space="preserve"> </w:t>
      </w:r>
      <w:r>
        <w:t>множество</w:t>
      </w:r>
      <w:r>
        <w:rPr>
          <w:spacing w:val="1"/>
        </w:rPr>
        <w:t xml:space="preserve"> </w:t>
      </w:r>
      <w:r>
        <w:t>дробей;</w:t>
      </w:r>
    </w:p>
    <w:p w:rsidR="007E6CBC" w:rsidRDefault="001849C0">
      <w:pPr>
        <w:pStyle w:val="a3"/>
        <w:ind w:left="1250" w:firstLine="0"/>
      </w:pPr>
      <w:r>
        <w:t>решать</w:t>
      </w:r>
      <w:r>
        <w:rPr>
          <w:spacing w:val="4"/>
        </w:rPr>
        <w:t xml:space="preserve"> </w:t>
      </w:r>
      <w:r>
        <w:t>простые</w:t>
      </w:r>
      <w:r>
        <w:rPr>
          <w:spacing w:val="6"/>
        </w:rPr>
        <w:t xml:space="preserve"> </w:t>
      </w:r>
      <w:r>
        <w:t>уравнения</w:t>
      </w:r>
      <w:r>
        <w:rPr>
          <w:spacing w:val="3"/>
        </w:rPr>
        <w:t xml:space="preserve"> </w:t>
      </w:r>
      <w:r>
        <w:t>со</w:t>
      </w:r>
      <w:r>
        <w:rPr>
          <w:spacing w:val="2"/>
        </w:rPr>
        <w:t xml:space="preserve"> </w:t>
      </w:r>
      <w:r>
        <w:t>всеми</w:t>
      </w:r>
      <w:r>
        <w:rPr>
          <w:spacing w:val="6"/>
        </w:rPr>
        <w:t xml:space="preserve"> </w:t>
      </w:r>
      <w:r>
        <w:t>арифметическими</w:t>
      </w:r>
      <w:r>
        <w:rPr>
          <w:spacing w:val="3"/>
        </w:rPr>
        <w:t xml:space="preserve"> </w:t>
      </w:r>
      <w:r>
        <w:t>действиями</w:t>
      </w:r>
      <w:r>
        <w:rPr>
          <w:spacing w:val="4"/>
        </w:rPr>
        <w:t xml:space="preserve"> </w:t>
      </w:r>
      <w:r>
        <w:t>вида</w:t>
      </w:r>
      <w:r>
        <w:rPr>
          <w:spacing w:val="1"/>
        </w:rPr>
        <w:t xml:space="preserve"> </w:t>
      </w:r>
      <w:r>
        <w:t>а</w:t>
      </w:r>
      <w:r>
        <w:rPr>
          <w:spacing w:val="5"/>
        </w:rPr>
        <w:t xml:space="preserve"> </w:t>
      </w:r>
      <w:r>
        <w:t>+</w:t>
      </w:r>
      <w:r>
        <w:rPr>
          <w:spacing w:val="1"/>
        </w:rPr>
        <w:t xml:space="preserve"> </w:t>
      </w:r>
      <w:r>
        <w:t>х</w:t>
      </w:r>
      <w:r>
        <w:rPr>
          <w:spacing w:val="4"/>
        </w:rPr>
        <w:t xml:space="preserve"> </w:t>
      </w:r>
      <w:r>
        <w:t>=</w:t>
      </w:r>
      <w:r>
        <w:rPr>
          <w:spacing w:val="2"/>
        </w:rPr>
        <w:t xml:space="preserve"> </w:t>
      </w:r>
      <w:r>
        <w:t>b,</w:t>
      </w:r>
      <w:r>
        <w:rPr>
          <w:spacing w:val="4"/>
        </w:rPr>
        <w:t xml:space="preserve"> </w:t>
      </w:r>
      <w:r>
        <w:t>а</w:t>
      </w:r>
    </w:p>
    <w:p w:rsidR="007E6CBC" w:rsidRDefault="001849C0">
      <w:pPr>
        <w:pStyle w:val="a3"/>
        <w:ind w:right="846" w:firstLine="0"/>
      </w:pPr>
      <w:r>
        <w:t>–</w:t>
      </w:r>
      <w:r>
        <w:rPr>
          <w:spacing w:val="1"/>
        </w:rPr>
        <w:t xml:space="preserve"> </w:t>
      </w:r>
      <w:r>
        <w:t>х</w:t>
      </w:r>
      <w:r>
        <w:rPr>
          <w:spacing w:val="1"/>
        </w:rPr>
        <w:t xml:space="preserve"> </w:t>
      </w:r>
      <w:r>
        <w:t>=</w:t>
      </w:r>
      <w:r>
        <w:rPr>
          <w:spacing w:val="1"/>
        </w:rPr>
        <w:t xml:space="preserve"> </w:t>
      </w:r>
      <w:r>
        <w:t>b,</w:t>
      </w:r>
      <w:r>
        <w:rPr>
          <w:spacing w:val="1"/>
        </w:rPr>
        <w:t xml:space="preserve"> </w:t>
      </w:r>
      <w:r>
        <w:t>x</w:t>
      </w:r>
      <w:r>
        <w:rPr>
          <w:spacing w:val="1"/>
        </w:rPr>
        <w:t xml:space="preserve"> </w:t>
      </w:r>
      <w:r>
        <w:t>–</w:t>
      </w:r>
      <w:r>
        <w:rPr>
          <w:spacing w:val="1"/>
        </w:rPr>
        <w:t xml:space="preserve"> </w:t>
      </w:r>
      <w:r>
        <w:t>a</w:t>
      </w:r>
      <w:r>
        <w:rPr>
          <w:spacing w:val="1"/>
        </w:rPr>
        <w:t xml:space="preserve"> </w:t>
      </w:r>
      <w:r>
        <w:t>=</w:t>
      </w:r>
      <w:r>
        <w:rPr>
          <w:spacing w:val="1"/>
        </w:rPr>
        <w:t xml:space="preserve"> </w:t>
      </w:r>
      <w:r>
        <w:t>b,</w:t>
      </w:r>
      <w:r>
        <w:rPr>
          <w:spacing w:val="1"/>
        </w:rPr>
        <w:t xml:space="preserve"> </w:t>
      </w:r>
      <w:r>
        <w:t>а</w:t>
      </w:r>
      <w:r>
        <w:rPr>
          <w:spacing w:val="1"/>
        </w:rPr>
        <w:t xml:space="preserve"> </w:t>
      </w:r>
      <w:r>
        <w:t>∙</w:t>
      </w:r>
      <w:r>
        <w:rPr>
          <w:spacing w:val="1"/>
        </w:rPr>
        <w:t xml:space="preserve"> </w:t>
      </w:r>
      <w:r>
        <w:t>х</w:t>
      </w:r>
      <w:r>
        <w:rPr>
          <w:spacing w:val="1"/>
        </w:rPr>
        <w:t xml:space="preserve"> </w:t>
      </w:r>
      <w:r>
        <w:t>=</w:t>
      </w:r>
      <w:r>
        <w:rPr>
          <w:spacing w:val="1"/>
        </w:rPr>
        <w:t xml:space="preserve"> </w:t>
      </w:r>
      <w:r>
        <w:t>b,</w:t>
      </w:r>
      <w:r>
        <w:rPr>
          <w:spacing w:val="1"/>
        </w:rPr>
        <w:t xml:space="preserve"> </w:t>
      </w:r>
      <w:r>
        <w:t>а</w:t>
      </w:r>
      <w:r>
        <w:rPr>
          <w:spacing w:val="1"/>
        </w:rPr>
        <w:t xml:space="preserve"> </w:t>
      </w:r>
      <w:r>
        <w:t>:</w:t>
      </w:r>
      <w:r>
        <w:rPr>
          <w:spacing w:val="1"/>
        </w:rPr>
        <w:t xml:space="preserve"> </w:t>
      </w:r>
      <w:r>
        <w:t>х</w:t>
      </w:r>
      <w:r>
        <w:rPr>
          <w:spacing w:val="1"/>
        </w:rPr>
        <w:t xml:space="preserve"> </w:t>
      </w:r>
      <w:r>
        <w:t>=</w:t>
      </w:r>
      <w:r>
        <w:rPr>
          <w:spacing w:val="1"/>
        </w:rPr>
        <w:t xml:space="preserve"> </w:t>
      </w:r>
      <w:r>
        <w:t>b,</w:t>
      </w:r>
      <w:r>
        <w:rPr>
          <w:spacing w:val="1"/>
        </w:rPr>
        <w:t xml:space="preserve"> </w:t>
      </w:r>
      <w:r>
        <w:t>x</w:t>
      </w:r>
      <w:r>
        <w:rPr>
          <w:spacing w:val="1"/>
        </w:rPr>
        <w:t xml:space="preserve"> </w:t>
      </w:r>
      <w:r>
        <w:t>:</w:t>
      </w:r>
      <w:r>
        <w:rPr>
          <w:spacing w:val="1"/>
        </w:rPr>
        <w:t xml:space="preserve"> </w:t>
      </w:r>
      <w:r>
        <w:t>a</w:t>
      </w:r>
      <w:r>
        <w:rPr>
          <w:spacing w:val="1"/>
        </w:rPr>
        <w:t xml:space="preserve"> </w:t>
      </w:r>
      <w:r>
        <w:t>=</w:t>
      </w:r>
      <w:r>
        <w:rPr>
          <w:spacing w:val="1"/>
        </w:rPr>
        <w:t xml:space="preserve"> </w:t>
      </w:r>
      <w:r>
        <w:t>b</w:t>
      </w:r>
      <w:r>
        <w:rPr>
          <w:spacing w:val="1"/>
        </w:rPr>
        <w:t xml:space="preserve"> </w:t>
      </w:r>
      <w:r>
        <w:t>в</w:t>
      </w:r>
      <w:r>
        <w:rPr>
          <w:spacing w:val="1"/>
        </w:rPr>
        <w:t xml:space="preserve"> </w:t>
      </w:r>
      <w:r>
        <w:t>умственном</w:t>
      </w:r>
      <w:r>
        <w:rPr>
          <w:spacing w:val="1"/>
        </w:rPr>
        <w:t xml:space="preserve"> </w:t>
      </w:r>
      <w:r>
        <w:t>плане</w:t>
      </w:r>
      <w:r>
        <w:rPr>
          <w:spacing w:val="1"/>
        </w:rPr>
        <w:t xml:space="preserve"> </w:t>
      </w:r>
      <w:r>
        <w:t>на</w:t>
      </w:r>
      <w:r>
        <w:rPr>
          <w:spacing w:val="1"/>
        </w:rPr>
        <w:t xml:space="preserve"> </w:t>
      </w:r>
      <w:r>
        <w:t>уровне</w:t>
      </w:r>
      <w:r>
        <w:rPr>
          <w:spacing w:val="1"/>
        </w:rPr>
        <w:t xml:space="preserve"> </w:t>
      </w:r>
      <w:r>
        <w:t>автоматизированного</w:t>
      </w:r>
      <w:r>
        <w:rPr>
          <w:spacing w:val="1"/>
        </w:rPr>
        <w:t xml:space="preserve"> </w:t>
      </w:r>
      <w:r>
        <w:t>навыка,</w:t>
      </w:r>
      <w:r>
        <w:rPr>
          <w:spacing w:val="1"/>
        </w:rPr>
        <w:t xml:space="preserve"> </w:t>
      </w:r>
      <w:r>
        <w:t>уметь</w:t>
      </w:r>
      <w:r>
        <w:rPr>
          <w:spacing w:val="1"/>
        </w:rPr>
        <w:t xml:space="preserve"> </w:t>
      </w:r>
      <w:r>
        <w:t>обосновывать</w:t>
      </w:r>
      <w:r>
        <w:rPr>
          <w:spacing w:val="1"/>
        </w:rPr>
        <w:t xml:space="preserve"> </w:t>
      </w:r>
      <w:r>
        <w:t>свой</w:t>
      </w:r>
      <w:r>
        <w:rPr>
          <w:spacing w:val="1"/>
        </w:rPr>
        <w:t xml:space="preserve"> </w:t>
      </w:r>
      <w:r>
        <w:t>выбор</w:t>
      </w:r>
      <w:r>
        <w:rPr>
          <w:spacing w:val="1"/>
        </w:rPr>
        <w:t xml:space="preserve"> </w:t>
      </w:r>
      <w:r>
        <w:t>действия,</w:t>
      </w:r>
      <w:r>
        <w:rPr>
          <w:spacing w:val="1"/>
        </w:rPr>
        <w:t xml:space="preserve"> </w:t>
      </w:r>
      <w:r>
        <w:t>опираясь</w:t>
      </w:r>
      <w:r>
        <w:rPr>
          <w:spacing w:val="1"/>
        </w:rPr>
        <w:t xml:space="preserve"> </w:t>
      </w:r>
      <w:r>
        <w:t>на</w:t>
      </w:r>
      <w:r>
        <w:rPr>
          <w:spacing w:val="1"/>
        </w:rPr>
        <w:t xml:space="preserve"> </w:t>
      </w:r>
      <w:r>
        <w:t>графическую</w:t>
      </w:r>
      <w:r>
        <w:rPr>
          <w:spacing w:val="-2"/>
        </w:rPr>
        <w:t xml:space="preserve"> </w:t>
      </w:r>
      <w:r>
        <w:t>модель,</w:t>
      </w:r>
      <w:r>
        <w:rPr>
          <w:spacing w:val="-1"/>
        </w:rPr>
        <w:t xml:space="preserve"> </w:t>
      </w:r>
      <w:r>
        <w:t>комментировать ход</w:t>
      </w:r>
      <w:r>
        <w:rPr>
          <w:spacing w:val="-1"/>
        </w:rPr>
        <w:t xml:space="preserve"> </w:t>
      </w:r>
      <w:r>
        <w:t>решения,</w:t>
      </w:r>
      <w:r>
        <w:rPr>
          <w:spacing w:val="-1"/>
        </w:rPr>
        <w:t xml:space="preserve"> </w:t>
      </w:r>
      <w:r>
        <w:t>называя</w:t>
      </w:r>
      <w:r>
        <w:rPr>
          <w:spacing w:val="-1"/>
        </w:rPr>
        <w:t xml:space="preserve"> </w:t>
      </w:r>
      <w:r>
        <w:t>компоненты</w:t>
      </w:r>
      <w:r>
        <w:rPr>
          <w:spacing w:val="-1"/>
        </w:rPr>
        <w:t xml:space="preserve"> </w:t>
      </w:r>
      <w:r>
        <w:t>действий.</w:t>
      </w:r>
    </w:p>
    <w:p w:rsidR="007E6CBC" w:rsidRDefault="001849C0">
      <w:pPr>
        <w:pStyle w:val="a3"/>
        <w:ind w:right="851"/>
      </w:pPr>
      <w:r>
        <w:t>решать</w:t>
      </w:r>
      <w:r>
        <w:rPr>
          <w:spacing w:val="1"/>
        </w:rPr>
        <w:t xml:space="preserve"> </w:t>
      </w:r>
      <w:r>
        <w:t>составные</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цепочке</w:t>
      </w:r>
      <w:r>
        <w:rPr>
          <w:spacing w:val="1"/>
        </w:rPr>
        <w:t xml:space="preserve"> </w:t>
      </w:r>
      <w:r>
        <w:t>простых</w:t>
      </w:r>
      <w:r>
        <w:rPr>
          <w:spacing w:val="1"/>
        </w:rPr>
        <w:t xml:space="preserve"> </w:t>
      </w:r>
      <w:r>
        <w:t>(3–4</w:t>
      </w:r>
      <w:r>
        <w:rPr>
          <w:spacing w:val="1"/>
        </w:rPr>
        <w:t xml:space="preserve"> </w:t>
      </w:r>
      <w:r>
        <w:t>шага),</w:t>
      </w:r>
      <w:r>
        <w:rPr>
          <w:spacing w:val="1"/>
        </w:rPr>
        <w:t xml:space="preserve"> </w:t>
      </w:r>
      <w:r>
        <w:t>и</w:t>
      </w:r>
      <w:r>
        <w:rPr>
          <w:spacing w:val="1"/>
        </w:rPr>
        <w:t xml:space="preserve"> </w:t>
      </w:r>
      <w:r>
        <w:t>комментировать</w:t>
      </w:r>
      <w:r>
        <w:rPr>
          <w:spacing w:val="-2"/>
        </w:rPr>
        <w:t xml:space="preserve"> </w:t>
      </w:r>
      <w:r>
        <w:t>ход решения по компонентам</w:t>
      </w:r>
      <w:r>
        <w:rPr>
          <w:spacing w:val="-1"/>
        </w:rPr>
        <w:t xml:space="preserve"> </w:t>
      </w:r>
      <w:r>
        <w:t>действий;</w:t>
      </w:r>
    </w:p>
    <w:p w:rsidR="007E6CBC" w:rsidRDefault="001849C0">
      <w:pPr>
        <w:pStyle w:val="a3"/>
        <w:ind w:right="852"/>
      </w:pPr>
      <w:r>
        <w:t>читать и записывать с помощью знаков &gt;, &lt;, ≥, ≤ строгие, нестрогие, двойные</w:t>
      </w:r>
      <w:r>
        <w:rPr>
          <w:spacing w:val="1"/>
        </w:rPr>
        <w:t xml:space="preserve"> </w:t>
      </w:r>
      <w:r>
        <w:t>неравенства;</w:t>
      </w:r>
    </w:p>
    <w:p w:rsidR="007E6CBC" w:rsidRDefault="001849C0">
      <w:pPr>
        <w:pStyle w:val="a3"/>
        <w:ind w:right="849"/>
      </w:pPr>
      <w:r>
        <w:t>решать</w:t>
      </w:r>
      <w:r>
        <w:rPr>
          <w:spacing w:val="1"/>
        </w:rPr>
        <w:t xml:space="preserve"> </w:t>
      </w:r>
      <w:r>
        <w:t>простейшие</w:t>
      </w:r>
      <w:r>
        <w:rPr>
          <w:spacing w:val="1"/>
        </w:rPr>
        <w:t xml:space="preserve"> </w:t>
      </w:r>
      <w:r>
        <w:t>неравенства</w:t>
      </w:r>
      <w:r>
        <w:rPr>
          <w:spacing w:val="1"/>
        </w:rPr>
        <w:t xml:space="preserve"> </w:t>
      </w:r>
      <w:r>
        <w:t>на</w:t>
      </w:r>
      <w:r>
        <w:rPr>
          <w:spacing w:val="1"/>
        </w:rPr>
        <w:t xml:space="preserve"> </w:t>
      </w:r>
      <w:r>
        <w:t>множестве</w:t>
      </w:r>
      <w:r>
        <w:rPr>
          <w:spacing w:val="1"/>
        </w:rPr>
        <w:t xml:space="preserve"> </w:t>
      </w:r>
      <w:r>
        <w:t>целых</w:t>
      </w:r>
      <w:r>
        <w:rPr>
          <w:spacing w:val="1"/>
        </w:rPr>
        <w:t xml:space="preserve"> </w:t>
      </w:r>
      <w:r>
        <w:t>неотрицательных</w:t>
      </w:r>
      <w:r>
        <w:rPr>
          <w:spacing w:val="1"/>
        </w:rPr>
        <w:t xml:space="preserve"> </w:t>
      </w:r>
      <w:r>
        <w:t>чисел</w:t>
      </w:r>
      <w:r>
        <w:rPr>
          <w:spacing w:val="1"/>
        </w:rPr>
        <w:t xml:space="preserve"> </w:t>
      </w:r>
      <w:r>
        <w:t>с</w:t>
      </w:r>
      <w:r>
        <w:rPr>
          <w:spacing w:val="-57"/>
        </w:rPr>
        <w:t xml:space="preserve"> </w:t>
      </w:r>
      <w:r>
        <w:t>помощью</w:t>
      </w:r>
      <w:r>
        <w:rPr>
          <w:spacing w:val="1"/>
        </w:rPr>
        <w:t xml:space="preserve"> </w:t>
      </w:r>
      <w:r>
        <w:t>числового</w:t>
      </w:r>
      <w:r>
        <w:rPr>
          <w:spacing w:val="1"/>
        </w:rPr>
        <w:t xml:space="preserve"> </w:t>
      </w:r>
      <w:r>
        <w:t>луча</w:t>
      </w:r>
      <w:r>
        <w:rPr>
          <w:spacing w:val="1"/>
        </w:rPr>
        <w:t xml:space="preserve"> </w:t>
      </w:r>
      <w:r>
        <w:t>и</w:t>
      </w:r>
      <w:r>
        <w:rPr>
          <w:spacing w:val="1"/>
        </w:rPr>
        <w:t xml:space="preserve"> </w:t>
      </w:r>
      <w:r>
        <w:t>мысленно,</w:t>
      </w:r>
      <w:r>
        <w:rPr>
          <w:spacing w:val="1"/>
        </w:rPr>
        <w:t xml:space="preserve"> </w:t>
      </w:r>
      <w:r>
        <w:t>записывать</w:t>
      </w:r>
      <w:r>
        <w:rPr>
          <w:spacing w:val="1"/>
        </w:rPr>
        <w:t xml:space="preserve"> </w:t>
      </w:r>
      <w:r>
        <w:t>множества</w:t>
      </w:r>
      <w:r>
        <w:rPr>
          <w:spacing w:val="1"/>
        </w:rPr>
        <w:t xml:space="preserve"> </w:t>
      </w:r>
      <w:r>
        <w:t>их</w:t>
      </w:r>
      <w:r>
        <w:rPr>
          <w:spacing w:val="1"/>
        </w:rPr>
        <w:t xml:space="preserve"> </w:t>
      </w:r>
      <w:r>
        <w:t>решений,</w:t>
      </w:r>
      <w:r>
        <w:rPr>
          <w:spacing w:val="1"/>
        </w:rPr>
        <w:t xml:space="preserve"> </w:t>
      </w:r>
      <w:r>
        <w:t>используя</w:t>
      </w:r>
      <w:r>
        <w:rPr>
          <w:spacing w:val="-57"/>
        </w:rPr>
        <w:t xml:space="preserve"> </w:t>
      </w:r>
      <w:r>
        <w:t>теоретико-множественную</w:t>
      </w:r>
      <w:r>
        <w:rPr>
          <w:spacing w:val="1"/>
        </w:rPr>
        <w:t xml:space="preserve"> </w:t>
      </w:r>
      <w:r>
        <w:t>символику;</w:t>
      </w:r>
    </w:p>
    <w:p w:rsidR="007E6CBC" w:rsidRDefault="001849C0">
      <w:pPr>
        <w:pStyle w:val="a3"/>
        <w:ind w:left="1250" w:firstLine="0"/>
      </w:pPr>
      <w:r>
        <w:t>на</w:t>
      </w:r>
      <w:r>
        <w:rPr>
          <w:spacing w:val="-4"/>
        </w:rPr>
        <w:t xml:space="preserve"> </w:t>
      </w:r>
      <w:r>
        <w:t>основе</w:t>
      </w:r>
      <w:r>
        <w:rPr>
          <w:spacing w:val="-4"/>
        </w:rPr>
        <w:t xml:space="preserve"> </w:t>
      </w:r>
      <w:r>
        <w:t>общих свойств</w:t>
      </w:r>
      <w:r>
        <w:rPr>
          <w:spacing w:val="-2"/>
        </w:rPr>
        <w:t xml:space="preserve"> </w:t>
      </w:r>
      <w:r>
        <w:t>арифметических</w:t>
      </w:r>
      <w:r>
        <w:rPr>
          <w:spacing w:val="-1"/>
        </w:rPr>
        <w:t xml:space="preserve"> </w:t>
      </w:r>
      <w:r>
        <w:t>действий</w:t>
      </w:r>
      <w:r>
        <w:rPr>
          <w:spacing w:val="-2"/>
        </w:rPr>
        <w:t xml:space="preserve"> </w:t>
      </w:r>
      <w:r>
        <w:t>в</w:t>
      </w:r>
      <w:r>
        <w:rPr>
          <w:spacing w:val="-3"/>
        </w:rPr>
        <w:t xml:space="preserve"> </w:t>
      </w:r>
      <w:r>
        <w:t>несложных</w:t>
      </w:r>
      <w:r>
        <w:rPr>
          <w:spacing w:val="-1"/>
        </w:rPr>
        <w:t xml:space="preserve"> </w:t>
      </w:r>
      <w:r>
        <w:t>случаях:</w:t>
      </w:r>
    </w:p>
    <w:p w:rsidR="007E6CBC" w:rsidRDefault="001849C0" w:rsidP="00C9437F">
      <w:pPr>
        <w:pStyle w:val="a5"/>
        <w:numPr>
          <w:ilvl w:val="0"/>
          <w:numId w:val="180"/>
        </w:numPr>
        <w:tabs>
          <w:tab w:val="left" w:pos="1430"/>
        </w:tabs>
        <w:rPr>
          <w:sz w:val="24"/>
        </w:rPr>
      </w:pPr>
      <w:r>
        <w:rPr>
          <w:sz w:val="24"/>
        </w:rPr>
        <w:t>определять</w:t>
      </w:r>
      <w:r>
        <w:rPr>
          <w:spacing w:val="-4"/>
          <w:sz w:val="24"/>
        </w:rPr>
        <w:t xml:space="preserve"> </w:t>
      </w:r>
      <w:r>
        <w:rPr>
          <w:sz w:val="24"/>
        </w:rPr>
        <w:t>множество</w:t>
      </w:r>
      <w:r>
        <w:rPr>
          <w:spacing w:val="-4"/>
          <w:sz w:val="24"/>
        </w:rPr>
        <w:t xml:space="preserve"> </w:t>
      </w:r>
      <w:r>
        <w:rPr>
          <w:sz w:val="24"/>
        </w:rPr>
        <w:t>корней</w:t>
      </w:r>
      <w:r>
        <w:rPr>
          <w:spacing w:val="-4"/>
          <w:sz w:val="24"/>
        </w:rPr>
        <w:t xml:space="preserve"> </w:t>
      </w:r>
      <w:r>
        <w:rPr>
          <w:sz w:val="24"/>
        </w:rPr>
        <w:t>нестандартных</w:t>
      </w:r>
      <w:r>
        <w:rPr>
          <w:spacing w:val="-1"/>
          <w:sz w:val="24"/>
        </w:rPr>
        <w:t xml:space="preserve"> </w:t>
      </w:r>
      <w:r>
        <w:rPr>
          <w:sz w:val="24"/>
        </w:rPr>
        <w:t>уравнений;</w:t>
      </w:r>
    </w:p>
    <w:p w:rsidR="007E6CBC" w:rsidRDefault="001849C0" w:rsidP="00C9437F">
      <w:pPr>
        <w:pStyle w:val="a5"/>
        <w:numPr>
          <w:ilvl w:val="0"/>
          <w:numId w:val="180"/>
        </w:numPr>
        <w:tabs>
          <w:tab w:val="left" w:pos="1433"/>
        </w:tabs>
        <w:ind w:left="1432" w:hanging="183"/>
        <w:rPr>
          <w:sz w:val="24"/>
        </w:rPr>
      </w:pPr>
      <w:r>
        <w:rPr>
          <w:sz w:val="24"/>
        </w:rPr>
        <w:t>упрощать</w:t>
      </w:r>
      <w:r>
        <w:rPr>
          <w:spacing w:val="-5"/>
          <w:sz w:val="24"/>
        </w:rPr>
        <w:t xml:space="preserve"> </w:t>
      </w:r>
      <w:r>
        <w:rPr>
          <w:sz w:val="24"/>
        </w:rPr>
        <w:t>буквенные</w:t>
      </w:r>
      <w:r>
        <w:rPr>
          <w:spacing w:val="-5"/>
          <w:sz w:val="24"/>
        </w:rPr>
        <w:t xml:space="preserve"> </w:t>
      </w:r>
      <w:r>
        <w:rPr>
          <w:sz w:val="24"/>
        </w:rPr>
        <w:t>выражения;</w:t>
      </w:r>
    </w:p>
    <w:p w:rsidR="007E6CBC" w:rsidRDefault="001849C0">
      <w:pPr>
        <w:pStyle w:val="a3"/>
        <w:ind w:left="1250" w:firstLine="0"/>
      </w:pPr>
      <w:r>
        <w:t>использовать</w:t>
      </w:r>
      <w:r>
        <w:rPr>
          <w:spacing w:val="-2"/>
        </w:rPr>
        <w:t xml:space="preserve"> </w:t>
      </w:r>
      <w:r>
        <w:t>буквенную</w:t>
      </w:r>
      <w:r>
        <w:rPr>
          <w:spacing w:val="-3"/>
        </w:rPr>
        <w:t xml:space="preserve"> </w:t>
      </w:r>
      <w:r>
        <w:t>символику</w:t>
      </w:r>
      <w:r>
        <w:rPr>
          <w:spacing w:val="-11"/>
        </w:rPr>
        <w:t xml:space="preserve"> </w:t>
      </w:r>
      <w:r>
        <w:t>для</w:t>
      </w:r>
      <w:r>
        <w:rPr>
          <w:spacing w:val="-3"/>
        </w:rPr>
        <w:t xml:space="preserve"> </w:t>
      </w:r>
      <w:r>
        <w:t>обобщения</w:t>
      </w:r>
      <w:r>
        <w:rPr>
          <w:spacing w:val="1"/>
        </w:rPr>
        <w:t xml:space="preserve"> </w:t>
      </w:r>
      <w:r>
        <w:t>и</w:t>
      </w:r>
      <w:r>
        <w:rPr>
          <w:spacing w:val="-3"/>
        </w:rPr>
        <w:t xml:space="preserve"> </w:t>
      </w:r>
      <w:r>
        <w:t>систематизации</w:t>
      </w:r>
      <w:r>
        <w:rPr>
          <w:spacing w:val="-3"/>
        </w:rPr>
        <w:t xml:space="preserve"> </w:t>
      </w:r>
      <w:r>
        <w:t>знаний.</w:t>
      </w:r>
    </w:p>
    <w:p w:rsidR="007E6CBC" w:rsidRDefault="001849C0">
      <w:pPr>
        <w:pStyle w:val="2"/>
        <w:spacing w:before="4"/>
        <w:jc w:val="both"/>
      </w:pPr>
      <w:r>
        <w:t>Математический</w:t>
      </w:r>
      <w:r>
        <w:rPr>
          <w:spacing w:val="-3"/>
        </w:rPr>
        <w:t xml:space="preserve"> </w:t>
      </w:r>
      <w:r>
        <w:t>язык</w:t>
      </w:r>
      <w:r>
        <w:rPr>
          <w:spacing w:val="-3"/>
        </w:rPr>
        <w:t xml:space="preserve"> </w:t>
      </w:r>
      <w:r>
        <w:t>и</w:t>
      </w:r>
      <w:r>
        <w:rPr>
          <w:spacing w:val="-3"/>
        </w:rPr>
        <w:t xml:space="preserve"> </w:t>
      </w:r>
      <w:r>
        <w:t>элементы</w:t>
      </w:r>
      <w:r>
        <w:rPr>
          <w:spacing w:val="-3"/>
        </w:rPr>
        <w:t xml:space="preserve"> </w:t>
      </w:r>
      <w:r>
        <w:t>логики</w:t>
      </w:r>
    </w:p>
    <w:p w:rsidR="007E6CBC" w:rsidRDefault="001849C0">
      <w:pPr>
        <w:pStyle w:val="a3"/>
        <w:spacing w:line="274" w:lineRule="exact"/>
        <w:ind w:left="1250" w:firstLine="0"/>
      </w:pPr>
      <w:r>
        <w:t>распознавать,</w:t>
      </w:r>
      <w:r>
        <w:rPr>
          <w:spacing w:val="-3"/>
        </w:rPr>
        <w:t xml:space="preserve"> </w:t>
      </w:r>
      <w:r>
        <w:t>читать</w:t>
      </w:r>
      <w:r>
        <w:rPr>
          <w:spacing w:val="-4"/>
        </w:rPr>
        <w:t xml:space="preserve"> </w:t>
      </w:r>
      <w:r>
        <w:t>и</w:t>
      </w:r>
      <w:r>
        <w:rPr>
          <w:spacing w:val="-4"/>
        </w:rPr>
        <w:t xml:space="preserve"> </w:t>
      </w:r>
      <w:r>
        <w:t>применять</w:t>
      </w:r>
      <w:r>
        <w:rPr>
          <w:spacing w:val="-4"/>
        </w:rPr>
        <w:t xml:space="preserve"> </w:t>
      </w:r>
      <w:r>
        <w:t>новые</w:t>
      </w:r>
      <w:r>
        <w:rPr>
          <w:spacing w:val="-3"/>
        </w:rPr>
        <w:t xml:space="preserve"> </w:t>
      </w:r>
      <w:r>
        <w:t>символы</w:t>
      </w:r>
      <w:r>
        <w:rPr>
          <w:spacing w:val="-3"/>
        </w:rPr>
        <w:t xml:space="preserve"> </w:t>
      </w:r>
      <w:r>
        <w:t>математического</w:t>
      </w:r>
      <w:r>
        <w:rPr>
          <w:spacing w:val="-2"/>
        </w:rPr>
        <w:t xml:space="preserve"> </w:t>
      </w:r>
      <w:r>
        <w:t>языка:</w:t>
      </w:r>
    </w:p>
    <w:p w:rsidR="007E6CBC" w:rsidRDefault="007E6CBC">
      <w:pPr>
        <w:spacing w:line="274" w:lineRule="exact"/>
        <w:sectPr w:rsidR="007E6CBC">
          <w:pgSz w:w="11910" w:h="16840"/>
          <w:pgMar w:top="1040" w:right="0" w:bottom="1200" w:left="1160" w:header="0" w:footer="930" w:gutter="0"/>
          <w:cols w:space="720"/>
        </w:sectPr>
      </w:pPr>
    </w:p>
    <w:p w:rsidR="007E6CBC" w:rsidRDefault="001849C0">
      <w:pPr>
        <w:pStyle w:val="a3"/>
        <w:spacing w:before="66"/>
        <w:ind w:right="847"/>
      </w:pPr>
      <w:r>
        <w:lastRenderedPageBreak/>
        <w:t>обозначение доли, дроби, процента (знак %), запись строгих, нестрогих, двойных</w:t>
      </w:r>
      <w:r>
        <w:rPr>
          <w:spacing w:val="1"/>
        </w:rPr>
        <w:t xml:space="preserve"> </w:t>
      </w:r>
      <w:r>
        <w:t>неравенств с помощью знаков &gt;, &lt;, ≥, ≤, знак приближенного равенства , обозначение</w:t>
      </w:r>
      <w:r>
        <w:rPr>
          <w:spacing w:val="1"/>
        </w:rPr>
        <w:t xml:space="preserve"> </w:t>
      </w:r>
      <w:r>
        <w:t>координат</w:t>
      </w:r>
      <w:r>
        <w:rPr>
          <w:spacing w:val="1"/>
        </w:rPr>
        <w:t xml:space="preserve"> </w:t>
      </w:r>
      <w:r>
        <w:t>на</w:t>
      </w:r>
      <w:r>
        <w:rPr>
          <w:spacing w:val="1"/>
        </w:rPr>
        <w:t xml:space="preserve"> </w:t>
      </w:r>
      <w:r>
        <w:t>прямой</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круговые,</w:t>
      </w:r>
      <w:r>
        <w:rPr>
          <w:spacing w:val="1"/>
        </w:rPr>
        <w:t xml:space="preserve"> </w:t>
      </w:r>
      <w:r>
        <w:t>столбчатые</w:t>
      </w:r>
      <w:r>
        <w:rPr>
          <w:spacing w:val="1"/>
        </w:rPr>
        <w:t xml:space="preserve"> </w:t>
      </w:r>
      <w:r>
        <w:t>и</w:t>
      </w:r>
      <w:r>
        <w:rPr>
          <w:spacing w:val="1"/>
        </w:rPr>
        <w:t xml:space="preserve"> </w:t>
      </w:r>
      <w:r>
        <w:t>линейные</w:t>
      </w:r>
      <w:r>
        <w:rPr>
          <w:spacing w:val="1"/>
        </w:rPr>
        <w:t xml:space="preserve"> </w:t>
      </w:r>
      <w:r>
        <w:t>диаграммы,</w:t>
      </w:r>
      <w:r>
        <w:rPr>
          <w:spacing w:val="1"/>
        </w:rPr>
        <w:t xml:space="preserve"> </w:t>
      </w:r>
      <w:r>
        <w:t>графики</w:t>
      </w:r>
      <w:r>
        <w:rPr>
          <w:spacing w:val="-1"/>
        </w:rPr>
        <w:t xml:space="preserve"> </w:t>
      </w:r>
      <w:r>
        <w:t>движения;</w:t>
      </w:r>
    </w:p>
    <w:p w:rsidR="007E6CBC" w:rsidRDefault="001849C0">
      <w:pPr>
        <w:pStyle w:val="a3"/>
        <w:spacing w:before="1"/>
        <w:ind w:right="850"/>
      </w:pPr>
      <w:r>
        <w:t>определять в простейших случаях истинность и ложность высказываний; строить</w:t>
      </w:r>
      <w:r>
        <w:rPr>
          <w:spacing w:val="1"/>
        </w:rPr>
        <w:t xml:space="preserve"> </w:t>
      </w:r>
      <w:r>
        <w:t>простейшие</w:t>
      </w:r>
      <w:r>
        <w:rPr>
          <w:spacing w:val="14"/>
        </w:rPr>
        <w:t xml:space="preserve"> </w:t>
      </w:r>
      <w:r>
        <w:t>высказывания</w:t>
      </w:r>
      <w:r>
        <w:rPr>
          <w:spacing w:val="15"/>
        </w:rPr>
        <w:t xml:space="preserve"> </w:t>
      </w:r>
      <w:r>
        <w:t>с</w:t>
      </w:r>
      <w:r>
        <w:rPr>
          <w:spacing w:val="15"/>
        </w:rPr>
        <w:t xml:space="preserve"> </w:t>
      </w:r>
      <w:r>
        <w:t>помощью</w:t>
      </w:r>
      <w:r>
        <w:rPr>
          <w:spacing w:val="15"/>
        </w:rPr>
        <w:t xml:space="preserve"> </w:t>
      </w:r>
      <w:r>
        <w:t>логических</w:t>
      </w:r>
      <w:r>
        <w:rPr>
          <w:spacing w:val="18"/>
        </w:rPr>
        <w:t xml:space="preserve"> </w:t>
      </w:r>
      <w:r>
        <w:t>связок</w:t>
      </w:r>
      <w:r>
        <w:rPr>
          <w:spacing w:val="16"/>
        </w:rPr>
        <w:t xml:space="preserve"> </w:t>
      </w:r>
      <w:r>
        <w:t>и</w:t>
      </w:r>
      <w:r>
        <w:rPr>
          <w:spacing w:val="16"/>
        </w:rPr>
        <w:t xml:space="preserve"> </w:t>
      </w:r>
      <w:r>
        <w:t>слов</w:t>
      </w:r>
      <w:r>
        <w:rPr>
          <w:spacing w:val="19"/>
        </w:rPr>
        <w:t xml:space="preserve"> </w:t>
      </w:r>
      <w:r>
        <w:t>«верно/неверно,</w:t>
      </w:r>
      <w:r>
        <w:rPr>
          <w:spacing w:val="15"/>
        </w:rPr>
        <w:t xml:space="preserve"> </w:t>
      </w:r>
      <w:r>
        <w:t>что</w:t>
      </w:r>
      <w:r>
        <w:rPr>
          <w:spacing w:val="16"/>
        </w:rPr>
        <w:t xml:space="preserve"> </w:t>
      </w:r>
      <w:r>
        <w:t>...»,</w:t>
      </w:r>
    </w:p>
    <w:p w:rsidR="007E6CBC" w:rsidRDefault="001849C0">
      <w:pPr>
        <w:pStyle w:val="a3"/>
        <w:ind w:left="1250" w:right="857" w:hanging="708"/>
      </w:pPr>
      <w:r>
        <w:t>«не», «если ..., то ...», «каждый», «все», «найдется», «всегда», «иногда», «и/или»;</w:t>
      </w:r>
      <w:r>
        <w:rPr>
          <w:spacing w:val="1"/>
        </w:rPr>
        <w:t xml:space="preserve"> </w:t>
      </w:r>
      <w:r>
        <w:t>обосновывать</w:t>
      </w:r>
      <w:r>
        <w:rPr>
          <w:spacing w:val="14"/>
        </w:rPr>
        <w:t xml:space="preserve"> </w:t>
      </w:r>
      <w:r>
        <w:t>свои</w:t>
      </w:r>
      <w:r>
        <w:rPr>
          <w:spacing w:val="14"/>
        </w:rPr>
        <w:t xml:space="preserve"> </w:t>
      </w:r>
      <w:r>
        <w:t>суждения,</w:t>
      </w:r>
      <w:r>
        <w:rPr>
          <w:spacing w:val="12"/>
        </w:rPr>
        <w:t xml:space="preserve"> </w:t>
      </w:r>
      <w:r>
        <w:t>используя</w:t>
      </w:r>
      <w:r>
        <w:rPr>
          <w:spacing w:val="13"/>
        </w:rPr>
        <w:t xml:space="preserve"> </w:t>
      </w:r>
      <w:r>
        <w:t>изученные</w:t>
      </w:r>
      <w:r>
        <w:rPr>
          <w:spacing w:val="12"/>
        </w:rPr>
        <w:t xml:space="preserve"> </w:t>
      </w:r>
      <w:r>
        <w:t>в</w:t>
      </w:r>
      <w:r>
        <w:rPr>
          <w:spacing w:val="13"/>
        </w:rPr>
        <w:t xml:space="preserve"> </w:t>
      </w:r>
      <w:r>
        <w:t>4</w:t>
      </w:r>
      <w:r>
        <w:rPr>
          <w:spacing w:val="12"/>
        </w:rPr>
        <w:t xml:space="preserve"> </w:t>
      </w:r>
      <w:r>
        <w:t>классе</w:t>
      </w:r>
      <w:r>
        <w:rPr>
          <w:spacing w:val="12"/>
        </w:rPr>
        <w:t xml:space="preserve"> </w:t>
      </w:r>
      <w:r>
        <w:t>правила</w:t>
      </w:r>
      <w:r>
        <w:rPr>
          <w:spacing w:val="12"/>
        </w:rPr>
        <w:t xml:space="preserve"> </w:t>
      </w:r>
      <w:r>
        <w:t>и</w:t>
      </w:r>
      <w:r>
        <w:rPr>
          <w:spacing w:val="14"/>
        </w:rPr>
        <w:t xml:space="preserve"> </w:t>
      </w:r>
      <w:r>
        <w:t>свойства,</w:t>
      </w:r>
    </w:p>
    <w:p w:rsidR="007E6CBC" w:rsidRDefault="001849C0">
      <w:pPr>
        <w:pStyle w:val="a3"/>
        <w:ind w:firstLine="0"/>
      </w:pPr>
      <w:r>
        <w:t>делать</w:t>
      </w:r>
      <w:r>
        <w:rPr>
          <w:spacing w:val="-1"/>
        </w:rPr>
        <w:t xml:space="preserve"> </w:t>
      </w:r>
      <w:r>
        <w:t>логические</w:t>
      </w:r>
      <w:r>
        <w:rPr>
          <w:spacing w:val="-3"/>
        </w:rPr>
        <w:t xml:space="preserve"> </w:t>
      </w:r>
      <w:r>
        <w:t>выводы;</w:t>
      </w:r>
    </w:p>
    <w:p w:rsidR="007E6CBC" w:rsidRDefault="001849C0">
      <w:pPr>
        <w:pStyle w:val="a3"/>
        <w:ind w:right="849"/>
        <w:jc w:val="left"/>
      </w:pPr>
      <w:r>
        <w:t>проводить</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несложные</w:t>
      </w:r>
      <w:r>
        <w:rPr>
          <w:spacing w:val="1"/>
        </w:rPr>
        <w:t xml:space="preserve"> </w:t>
      </w:r>
      <w:r>
        <w:t>логические</w:t>
      </w:r>
      <w:r>
        <w:rPr>
          <w:spacing w:val="1"/>
        </w:rPr>
        <w:t xml:space="preserve"> </w:t>
      </w:r>
      <w:r>
        <w:t>рассуждения,</w:t>
      </w:r>
      <w:r>
        <w:rPr>
          <w:spacing w:val="-57"/>
        </w:rPr>
        <w:t xml:space="preserve"> </w:t>
      </w:r>
      <w:r>
        <w:t>используя</w:t>
      </w:r>
      <w:r>
        <w:rPr>
          <w:spacing w:val="-1"/>
        </w:rPr>
        <w:t xml:space="preserve"> </w:t>
      </w:r>
      <w:r>
        <w:t>логические</w:t>
      </w:r>
      <w:r>
        <w:rPr>
          <w:spacing w:val="-1"/>
        </w:rPr>
        <w:t xml:space="preserve"> </w:t>
      </w:r>
      <w:r>
        <w:t>операции</w:t>
      </w:r>
      <w:r>
        <w:rPr>
          <w:spacing w:val="-2"/>
        </w:rPr>
        <w:t xml:space="preserve"> </w:t>
      </w:r>
      <w:r>
        <w:t>и логические</w:t>
      </w:r>
      <w:r>
        <w:rPr>
          <w:spacing w:val="-1"/>
        </w:rPr>
        <w:t xml:space="preserve"> </w:t>
      </w:r>
      <w:r>
        <w:t>связки;</w:t>
      </w:r>
    </w:p>
    <w:p w:rsidR="007E6CBC" w:rsidRDefault="001849C0">
      <w:pPr>
        <w:pStyle w:val="a3"/>
        <w:jc w:val="left"/>
      </w:pPr>
      <w:r>
        <w:t>обосновывать</w:t>
      </w:r>
      <w:r>
        <w:rPr>
          <w:spacing w:val="24"/>
        </w:rPr>
        <w:t xml:space="preserve"> </w:t>
      </w:r>
      <w:r>
        <w:t>в</w:t>
      </w:r>
      <w:r>
        <w:rPr>
          <w:spacing w:val="22"/>
        </w:rPr>
        <w:t xml:space="preserve"> </w:t>
      </w:r>
      <w:r>
        <w:t>несложных</w:t>
      </w:r>
      <w:r>
        <w:rPr>
          <w:spacing w:val="24"/>
        </w:rPr>
        <w:t xml:space="preserve"> </w:t>
      </w:r>
      <w:r>
        <w:t>случаях</w:t>
      </w:r>
      <w:r>
        <w:rPr>
          <w:spacing w:val="25"/>
        </w:rPr>
        <w:t xml:space="preserve"> </w:t>
      </w:r>
      <w:r>
        <w:t>высказывания</w:t>
      </w:r>
      <w:r>
        <w:rPr>
          <w:spacing w:val="24"/>
        </w:rPr>
        <w:t xml:space="preserve"> </w:t>
      </w:r>
      <w:r>
        <w:t>общего</w:t>
      </w:r>
      <w:r>
        <w:rPr>
          <w:spacing w:val="23"/>
        </w:rPr>
        <w:t xml:space="preserve"> </w:t>
      </w:r>
      <w:r>
        <w:t>вида</w:t>
      </w:r>
      <w:r>
        <w:rPr>
          <w:spacing w:val="22"/>
        </w:rPr>
        <w:t xml:space="preserve"> </w:t>
      </w:r>
      <w:r>
        <w:t>и</w:t>
      </w:r>
      <w:r>
        <w:rPr>
          <w:spacing w:val="24"/>
        </w:rPr>
        <w:t xml:space="preserve"> </w:t>
      </w:r>
      <w:r>
        <w:t>высказывания</w:t>
      </w:r>
      <w:r>
        <w:rPr>
          <w:spacing w:val="23"/>
        </w:rPr>
        <w:t xml:space="preserve"> </w:t>
      </w:r>
      <w:r>
        <w:t>о</w:t>
      </w:r>
      <w:r>
        <w:rPr>
          <w:spacing w:val="-57"/>
        </w:rPr>
        <w:t xml:space="preserve"> </w:t>
      </w:r>
      <w:r>
        <w:t>существовании,</w:t>
      </w:r>
      <w:r>
        <w:rPr>
          <w:spacing w:val="-1"/>
        </w:rPr>
        <w:t xml:space="preserve"> </w:t>
      </w:r>
      <w:r>
        <w:t>основываясь на</w:t>
      </w:r>
      <w:r>
        <w:rPr>
          <w:spacing w:val="-1"/>
        </w:rPr>
        <w:t xml:space="preserve"> </w:t>
      </w:r>
      <w:r>
        <w:t>здравом</w:t>
      </w:r>
      <w:r>
        <w:rPr>
          <w:spacing w:val="-2"/>
        </w:rPr>
        <w:t xml:space="preserve"> </w:t>
      </w:r>
      <w:r>
        <w:t>смысле;</w:t>
      </w:r>
    </w:p>
    <w:p w:rsidR="007E6CBC" w:rsidRDefault="001849C0">
      <w:pPr>
        <w:pStyle w:val="a3"/>
        <w:jc w:val="left"/>
      </w:pPr>
      <w:r>
        <w:t>решать</w:t>
      </w:r>
      <w:r>
        <w:rPr>
          <w:spacing w:val="5"/>
        </w:rPr>
        <w:t xml:space="preserve"> </w:t>
      </w:r>
      <w:r>
        <w:t>логические</w:t>
      </w:r>
      <w:r>
        <w:rPr>
          <w:spacing w:val="4"/>
        </w:rPr>
        <w:t xml:space="preserve"> </w:t>
      </w:r>
      <w:r>
        <w:t>задачи</w:t>
      </w:r>
      <w:r>
        <w:rPr>
          <w:spacing w:val="5"/>
        </w:rPr>
        <w:t xml:space="preserve"> </w:t>
      </w:r>
      <w:r>
        <w:t>с</w:t>
      </w:r>
      <w:r>
        <w:rPr>
          <w:spacing w:val="6"/>
        </w:rPr>
        <w:t xml:space="preserve"> </w:t>
      </w:r>
      <w:r>
        <w:t>использованием</w:t>
      </w:r>
      <w:r>
        <w:rPr>
          <w:spacing w:val="4"/>
        </w:rPr>
        <w:t xml:space="preserve"> </w:t>
      </w:r>
      <w:r>
        <w:t>графических</w:t>
      </w:r>
      <w:r>
        <w:rPr>
          <w:spacing w:val="7"/>
        </w:rPr>
        <w:t xml:space="preserve"> </w:t>
      </w:r>
      <w:r>
        <w:t>моделей,</w:t>
      </w:r>
      <w:r>
        <w:rPr>
          <w:spacing w:val="4"/>
        </w:rPr>
        <w:t xml:space="preserve"> </w:t>
      </w:r>
      <w:r>
        <w:t>таблиц,</w:t>
      </w:r>
      <w:r>
        <w:rPr>
          <w:spacing w:val="4"/>
        </w:rPr>
        <w:t xml:space="preserve"> </w:t>
      </w:r>
      <w:r>
        <w:t>графов,</w:t>
      </w:r>
      <w:r>
        <w:rPr>
          <w:spacing w:val="-57"/>
        </w:rPr>
        <w:t xml:space="preserve"> </w:t>
      </w:r>
      <w:r>
        <w:t>диаграмм</w:t>
      </w:r>
      <w:r>
        <w:rPr>
          <w:spacing w:val="-2"/>
        </w:rPr>
        <w:t xml:space="preserve"> </w:t>
      </w:r>
      <w:r>
        <w:t>Эйлера–Венна;</w:t>
      </w:r>
    </w:p>
    <w:p w:rsidR="007E6CBC" w:rsidRDefault="001849C0">
      <w:pPr>
        <w:pStyle w:val="a3"/>
        <w:ind w:right="849"/>
        <w:jc w:val="left"/>
      </w:pPr>
      <w:r>
        <w:t>строить</w:t>
      </w:r>
      <w:r>
        <w:rPr>
          <w:spacing w:val="29"/>
        </w:rPr>
        <w:t xml:space="preserve"> </w:t>
      </w:r>
      <w:r>
        <w:t>(под</w:t>
      </w:r>
      <w:r>
        <w:rPr>
          <w:spacing w:val="28"/>
        </w:rPr>
        <w:t xml:space="preserve"> </w:t>
      </w:r>
      <w:r>
        <w:t>руководством</w:t>
      </w:r>
      <w:r>
        <w:rPr>
          <w:spacing w:val="27"/>
        </w:rPr>
        <w:t xml:space="preserve"> </w:t>
      </w:r>
      <w:r>
        <w:t>взрослого</w:t>
      </w:r>
      <w:r>
        <w:rPr>
          <w:spacing w:val="28"/>
        </w:rPr>
        <w:t xml:space="preserve"> </w:t>
      </w:r>
      <w:r>
        <w:t>и</w:t>
      </w:r>
      <w:r>
        <w:rPr>
          <w:spacing w:val="28"/>
        </w:rPr>
        <w:t xml:space="preserve"> </w:t>
      </w:r>
      <w:r>
        <w:t>самостоятельно)</w:t>
      </w:r>
      <w:r>
        <w:rPr>
          <w:spacing w:val="27"/>
        </w:rPr>
        <w:t xml:space="preserve"> </w:t>
      </w:r>
      <w:r>
        <w:t>и</w:t>
      </w:r>
      <w:r>
        <w:rPr>
          <w:spacing w:val="28"/>
        </w:rPr>
        <w:t xml:space="preserve"> </w:t>
      </w:r>
      <w:r>
        <w:t>осваивать</w:t>
      </w:r>
      <w:r>
        <w:rPr>
          <w:spacing w:val="29"/>
        </w:rPr>
        <w:t xml:space="preserve"> </w:t>
      </w:r>
      <w:r>
        <w:t>приемы</w:t>
      </w:r>
      <w:r>
        <w:rPr>
          <w:spacing w:val="-57"/>
        </w:rPr>
        <w:t xml:space="preserve"> </w:t>
      </w:r>
      <w:r>
        <w:t>решения</w:t>
      </w:r>
      <w:r>
        <w:rPr>
          <w:spacing w:val="-1"/>
        </w:rPr>
        <w:t xml:space="preserve"> </w:t>
      </w:r>
      <w:r>
        <w:t>задач</w:t>
      </w:r>
      <w:r>
        <w:rPr>
          <w:spacing w:val="-1"/>
        </w:rPr>
        <w:t xml:space="preserve"> </w:t>
      </w:r>
      <w:r>
        <w:t>логического</w:t>
      </w:r>
      <w:r>
        <w:rPr>
          <w:spacing w:val="-1"/>
        </w:rPr>
        <w:t xml:space="preserve"> </w:t>
      </w:r>
      <w:r>
        <w:t>характера</w:t>
      </w:r>
      <w:r>
        <w:rPr>
          <w:spacing w:val="-2"/>
        </w:rPr>
        <w:t xml:space="preserve"> </w:t>
      </w:r>
      <w:r>
        <w:t>в</w:t>
      </w:r>
      <w:r>
        <w:rPr>
          <w:spacing w:val="-2"/>
        </w:rPr>
        <w:t xml:space="preserve"> </w:t>
      </w:r>
      <w:r>
        <w:t>соответствии с</w:t>
      </w:r>
      <w:r>
        <w:rPr>
          <w:spacing w:val="-1"/>
        </w:rPr>
        <w:t xml:space="preserve"> </w:t>
      </w:r>
      <w:r>
        <w:t>программой</w:t>
      </w:r>
      <w:r>
        <w:rPr>
          <w:spacing w:val="-1"/>
        </w:rPr>
        <w:t xml:space="preserve"> </w:t>
      </w:r>
      <w:r>
        <w:t>4</w:t>
      </w:r>
      <w:r>
        <w:rPr>
          <w:spacing w:val="-3"/>
        </w:rPr>
        <w:t xml:space="preserve"> </w:t>
      </w:r>
      <w:r>
        <w:t>класса.</w:t>
      </w:r>
    </w:p>
    <w:p w:rsidR="007E6CBC" w:rsidRDefault="001849C0">
      <w:pPr>
        <w:pStyle w:val="2"/>
      </w:pPr>
      <w:r>
        <w:t>Работа</w:t>
      </w:r>
      <w:r>
        <w:rPr>
          <w:spacing w:val="-1"/>
        </w:rPr>
        <w:t xml:space="preserve"> </w:t>
      </w:r>
      <w:r>
        <w:t>с</w:t>
      </w:r>
      <w:r>
        <w:rPr>
          <w:spacing w:val="-2"/>
        </w:rPr>
        <w:t xml:space="preserve"> </w:t>
      </w:r>
      <w:r>
        <w:t>информацией и</w:t>
      </w:r>
      <w:r>
        <w:rPr>
          <w:spacing w:val="-1"/>
        </w:rPr>
        <w:t xml:space="preserve"> </w:t>
      </w:r>
      <w:r>
        <w:t>анализ</w:t>
      </w:r>
      <w:r>
        <w:rPr>
          <w:spacing w:val="-4"/>
        </w:rPr>
        <w:t xml:space="preserve"> </w:t>
      </w:r>
      <w:r>
        <w:t>данных</w:t>
      </w:r>
    </w:p>
    <w:p w:rsidR="007E6CBC" w:rsidRDefault="001849C0">
      <w:pPr>
        <w:pStyle w:val="a3"/>
        <w:ind w:right="850"/>
      </w:pPr>
      <w:r>
        <w:t>использовать</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систематизации</w:t>
      </w:r>
      <w:r>
        <w:rPr>
          <w:spacing w:val="1"/>
        </w:rPr>
        <w:t xml:space="preserve"> </w:t>
      </w:r>
      <w:r>
        <w:t>данных</w:t>
      </w:r>
      <w:r>
        <w:rPr>
          <w:spacing w:val="1"/>
        </w:rPr>
        <w:t xml:space="preserve"> </w:t>
      </w:r>
      <w:r>
        <w:t>таблицы,</w:t>
      </w:r>
      <w:r>
        <w:rPr>
          <w:spacing w:val="1"/>
        </w:rPr>
        <w:t xml:space="preserve"> </w:t>
      </w:r>
      <w:r>
        <w:t>круговые,</w:t>
      </w:r>
      <w:r>
        <w:rPr>
          <w:spacing w:val="1"/>
        </w:rPr>
        <w:t xml:space="preserve"> </w:t>
      </w:r>
      <w:r>
        <w:t>линейные</w:t>
      </w:r>
      <w:r>
        <w:rPr>
          <w:spacing w:val="1"/>
        </w:rPr>
        <w:t xml:space="preserve"> </w:t>
      </w:r>
      <w:r>
        <w:t>и</w:t>
      </w:r>
      <w:r>
        <w:rPr>
          <w:spacing w:val="1"/>
        </w:rPr>
        <w:t xml:space="preserve"> </w:t>
      </w:r>
      <w:r>
        <w:t>столбчатые</w:t>
      </w:r>
      <w:r>
        <w:rPr>
          <w:spacing w:val="1"/>
        </w:rPr>
        <w:t xml:space="preserve"> </w:t>
      </w:r>
      <w:r>
        <w:t>диаграммы,</w:t>
      </w:r>
      <w:r>
        <w:rPr>
          <w:spacing w:val="1"/>
        </w:rPr>
        <w:t xml:space="preserve"> </w:t>
      </w:r>
      <w:r>
        <w:t>графики</w:t>
      </w:r>
      <w:r>
        <w:rPr>
          <w:spacing w:val="1"/>
        </w:rPr>
        <w:t xml:space="preserve"> </w:t>
      </w:r>
      <w:r>
        <w:t>движения;</w:t>
      </w:r>
      <w:r>
        <w:rPr>
          <w:spacing w:val="1"/>
        </w:rPr>
        <w:t xml:space="preserve"> </w:t>
      </w:r>
      <w:r>
        <w:t>сравнивать</w:t>
      </w:r>
      <w:r>
        <w:rPr>
          <w:spacing w:val="1"/>
        </w:rPr>
        <w:t xml:space="preserve"> </w:t>
      </w:r>
      <w:r>
        <w:t>с</w:t>
      </w:r>
      <w:r>
        <w:rPr>
          <w:spacing w:val="1"/>
        </w:rPr>
        <w:t xml:space="preserve"> </w:t>
      </w:r>
      <w:r>
        <w:t>их</w:t>
      </w:r>
      <w:r>
        <w:rPr>
          <w:spacing w:val="1"/>
        </w:rPr>
        <w:t xml:space="preserve"> </w:t>
      </w:r>
      <w:r>
        <w:t>помощью</w:t>
      </w:r>
      <w:r>
        <w:rPr>
          <w:spacing w:val="-2"/>
        </w:rPr>
        <w:t xml:space="preserve"> </w:t>
      </w:r>
      <w:r>
        <w:t>значения</w:t>
      </w:r>
      <w:r>
        <w:rPr>
          <w:spacing w:val="-1"/>
        </w:rPr>
        <w:t xml:space="preserve"> </w:t>
      </w:r>
      <w:r>
        <w:t>величин,</w:t>
      </w:r>
      <w:r>
        <w:rPr>
          <w:spacing w:val="-5"/>
        </w:rPr>
        <w:t xml:space="preserve"> </w:t>
      </w:r>
      <w:r>
        <w:t>интерпретировать</w:t>
      </w:r>
      <w:r>
        <w:rPr>
          <w:spacing w:val="-1"/>
        </w:rPr>
        <w:t xml:space="preserve"> </w:t>
      </w:r>
      <w:r>
        <w:t>данные</w:t>
      </w:r>
      <w:r>
        <w:rPr>
          <w:spacing w:val="-4"/>
        </w:rPr>
        <w:t xml:space="preserve"> </w:t>
      </w:r>
      <w:r>
        <w:t>таблиц,</w:t>
      </w:r>
      <w:r>
        <w:rPr>
          <w:spacing w:val="-1"/>
        </w:rPr>
        <w:t xml:space="preserve"> </w:t>
      </w:r>
      <w:r>
        <w:t>диаграмм</w:t>
      </w:r>
      <w:r>
        <w:rPr>
          <w:spacing w:val="-3"/>
        </w:rPr>
        <w:t xml:space="preserve"> </w:t>
      </w:r>
      <w:r>
        <w:t>и</w:t>
      </w:r>
      <w:r>
        <w:rPr>
          <w:spacing w:val="-1"/>
        </w:rPr>
        <w:t xml:space="preserve"> </w:t>
      </w:r>
      <w:r>
        <w:t>графиков;</w:t>
      </w:r>
    </w:p>
    <w:p w:rsidR="007E6CBC" w:rsidRDefault="001849C0">
      <w:pPr>
        <w:pStyle w:val="a3"/>
        <w:ind w:right="849"/>
      </w:pPr>
      <w:r>
        <w:t>работать</w:t>
      </w:r>
      <w:r>
        <w:rPr>
          <w:spacing w:val="-13"/>
        </w:rPr>
        <w:t xml:space="preserve"> </w:t>
      </w:r>
      <w:r>
        <w:t>с</w:t>
      </w:r>
      <w:r>
        <w:rPr>
          <w:spacing w:val="-15"/>
        </w:rPr>
        <w:t xml:space="preserve"> </w:t>
      </w:r>
      <w:r>
        <w:t>текстом:</w:t>
      </w:r>
      <w:r>
        <w:rPr>
          <w:spacing w:val="-12"/>
        </w:rPr>
        <w:t xml:space="preserve"> </w:t>
      </w:r>
      <w:r>
        <w:t>выделять</w:t>
      </w:r>
      <w:r>
        <w:rPr>
          <w:spacing w:val="-14"/>
        </w:rPr>
        <w:t xml:space="preserve"> </w:t>
      </w:r>
      <w:r>
        <w:t>части</w:t>
      </w:r>
      <w:r>
        <w:rPr>
          <w:spacing w:val="-9"/>
        </w:rPr>
        <w:t xml:space="preserve"> </w:t>
      </w:r>
      <w:r>
        <w:t>учебного</w:t>
      </w:r>
      <w:r>
        <w:rPr>
          <w:spacing w:val="-14"/>
        </w:rPr>
        <w:t xml:space="preserve"> </w:t>
      </w:r>
      <w:r>
        <w:t>текста</w:t>
      </w:r>
      <w:r>
        <w:rPr>
          <w:spacing w:val="-13"/>
        </w:rPr>
        <w:t xml:space="preserve"> </w:t>
      </w:r>
      <w:r>
        <w:t>–</w:t>
      </w:r>
      <w:r>
        <w:rPr>
          <w:spacing w:val="-13"/>
        </w:rPr>
        <w:t xml:space="preserve"> </w:t>
      </w:r>
      <w:r>
        <w:t>вводную</w:t>
      </w:r>
      <w:r>
        <w:rPr>
          <w:spacing w:val="-14"/>
        </w:rPr>
        <w:t xml:space="preserve"> </w:t>
      </w:r>
      <w:r>
        <w:t>часть,</w:t>
      </w:r>
      <w:r>
        <w:rPr>
          <w:spacing w:val="-13"/>
        </w:rPr>
        <w:t xml:space="preserve"> </w:t>
      </w:r>
      <w:r>
        <w:t>главную</w:t>
      </w:r>
      <w:r>
        <w:rPr>
          <w:spacing w:val="-14"/>
        </w:rPr>
        <w:t xml:space="preserve"> </w:t>
      </w:r>
      <w:r>
        <w:t>мысль</w:t>
      </w:r>
      <w:r>
        <w:rPr>
          <w:spacing w:val="-57"/>
        </w:rPr>
        <w:t xml:space="preserve"> </w:t>
      </w:r>
      <w:r>
        <w:t>и важные замечания, примеры, иллюстрирующие главную мысль и важные замечания,</w:t>
      </w:r>
      <w:r>
        <w:rPr>
          <w:spacing w:val="1"/>
        </w:rPr>
        <w:t xml:space="preserve"> </w:t>
      </w:r>
      <w:r>
        <w:t>проверять понимание</w:t>
      </w:r>
      <w:r>
        <w:rPr>
          <w:spacing w:val="-1"/>
        </w:rPr>
        <w:t xml:space="preserve"> </w:t>
      </w:r>
      <w:r>
        <w:t>текста;</w:t>
      </w:r>
    </w:p>
    <w:p w:rsidR="007E6CBC" w:rsidRDefault="001849C0">
      <w:pPr>
        <w:pStyle w:val="a3"/>
        <w:ind w:right="853"/>
      </w:pPr>
      <w:r>
        <w:t>выполнять</w:t>
      </w:r>
      <w:r>
        <w:rPr>
          <w:spacing w:val="1"/>
        </w:rPr>
        <w:t xml:space="preserve"> </w:t>
      </w:r>
      <w:r>
        <w:t>проектные</w:t>
      </w:r>
      <w:r>
        <w:rPr>
          <w:spacing w:val="1"/>
        </w:rPr>
        <w:t xml:space="preserve"> </w:t>
      </w:r>
      <w:r>
        <w:t>работы,</w:t>
      </w:r>
      <w:r>
        <w:rPr>
          <w:spacing w:val="1"/>
        </w:rPr>
        <w:t xml:space="preserve"> </w:t>
      </w:r>
      <w:r>
        <w:t>составлять</w:t>
      </w:r>
      <w:r>
        <w:rPr>
          <w:spacing w:val="1"/>
        </w:rPr>
        <w:t xml:space="preserve"> </w:t>
      </w:r>
      <w:r>
        <w:t>план</w:t>
      </w:r>
      <w:r>
        <w:rPr>
          <w:spacing w:val="1"/>
        </w:rPr>
        <w:t xml:space="preserve"> </w:t>
      </w:r>
      <w:r>
        <w:t>поиска</w:t>
      </w:r>
      <w:r>
        <w:rPr>
          <w:spacing w:val="1"/>
        </w:rPr>
        <w:t xml:space="preserve"> </w:t>
      </w:r>
      <w:r>
        <w:t>информации;</w:t>
      </w:r>
      <w:r>
        <w:rPr>
          <w:spacing w:val="1"/>
        </w:rPr>
        <w:t xml:space="preserve"> </w:t>
      </w:r>
      <w:r>
        <w:t>отбирать</w:t>
      </w:r>
      <w:r>
        <w:rPr>
          <w:spacing w:val="1"/>
        </w:rPr>
        <w:t xml:space="preserve"> </w:t>
      </w:r>
      <w:r>
        <w:t>источники</w:t>
      </w:r>
      <w:r>
        <w:rPr>
          <w:spacing w:val="1"/>
        </w:rPr>
        <w:t xml:space="preserve"> </w:t>
      </w:r>
      <w:r>
        <w:t>информации</w:t>
      </w:r>
      <w:r>
        <w:rPr>
          <w:spacing w:val="1"/>
        </w:rPr>
        <w:t xml:space="preserve"> </w:t>
      </w:r>
      <w:r>
        <w:t>(справочники,</w:t>
      </w:r>
      <w:r>
        <w:rPr>
          <w:spacing w:val="1"/>
        </w:rPr>
        <w:t xml:space="preserve"> </w:t>
      </w:r>
      <w:r>
        <w:t>энциклопедии,</w:t>
      </w:r>
      <w:r>
        <w:rPr>
          <w:spacing w:val="1"/>
        </w:rPr>
        <w:t xml:space="preserve"> </w:t>
      </w:r>
      <w:r>
        <w:t>контролируемое</w:t>
      </w:r>
      <w:r>
        <w:rPr>
          <w:spacing w:val="1"/>
        </w:rPr>
        <w:t xml:space="preserve"> </w:t>
      </w:r>
      <w:r>
        <w:t>пространство</w:t>
      </w:r>
      <w:r>
        <w:rPr>
          <w:spacing w:val="-57"/>
        </w:rPr>
        <w:t xml:space="preserve"> </w:t>
      </w:r>
      <w:r>
        <w:t>Интернета</w:t>
      </w:r>
      <w:r>
        <w:rPr>
          <w:spacing w:val="-1"/>
        </w:rPr>
        <w:t xml:space="preserve"> </w:t>
      </w:r>
      <w:r>
        <w:t>и др.),</w:t>
      </w:r>
      <w:r>
        <w:rPr>
          <w:spacing w:val="-1"/>
        </w:rPr>
        <w:t xml:space="preserve"> </w:t>
      </w:r>
      <w:r>
        <w:t>выбирать</w:t>
      </w:r>
      <w:r>
        <w:rPr>
          <w:spacing w:val="1"/>
        </w:rPr>
        <w:t xml:space="preserve"> </w:t>
      </w:r>
      <w:r>
        <w:t>способы представления</w:t>
      </w:r>
      <w:r>
        <w:rPr>
          <w:spacing w:val="-1"/>
        </w:rPr>
        <w:t xml:space="preserve"> </w:t>
      </w:r>
      <w:r>
        <w:t>информации;</w:t>
      </w:r>
    </w:p>
    <w:p w:rsidR="007E6CBC" w:rsidRDefault="001849C0">
      <w:pPr>
        <w:pStyle w:val="a3"/>
        <w:ind w:right="849"/>
      </w:pPr>
      <w:r>
        <w:t>выполнять</w:t>
      </w:r>
      <w:r>
        <w:rPr>
          <w:spacing w:val="1"/>
        </w:rPr>
        <w:t xml:space="preserve"> </w:t>
      </w:r>
      <w:r>
        <w:t>творческие</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«Передача</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координат»,</w:t>
      </w:r>
      <w:r>
        <w:rPr>
          <w:spacing w:val="3"/>
        </w:rPr>
        <w:t xml:space="preserve"> </w:t>
      </w:r>
      <w:r>
        <w:t>«Графики</w:t>
      </w:r>
      <w:r>
        <w:rPr>
          <w:spacing w:val="-2"/>
        </w:rPr>
        <w:t xml:space="preserve"> </w:t>
      </w:r>
      <w:r>
        <w:t>движения»;</w:t>
      </w:r>
    </w:p>
    <w:p w:rsidR="007E6CBC" w:rsidRDefault="001849C0">
      <w:pPr>
        <w:pStyle w:val="a3"/>
        <w:ind w:left="1250" w:firstLine="0"/>
      </w:pPr>
      <w:r>
        <w:t>работать</w:t>
      </w:r>
      <w:r>
        <w:rPr>
          <w:spacing w:val="-1"/>
        </w:rPr>
        <w:t xml:space="preserve"> </w:t>
      </w:r>
      <w:r>
        <w:t>в</w:t>
      </w:r>
      <w:r>
        <w:rPr>
          <w:spacing w:val="-3"/>
        </w:rPr>
        <w:t xml:space="preserve"> </w:t>
      </w:r>
      <w:r>
        <w:t>материальной</w:t>
      </w:r>
      <w:r>
        <w:rPr>
          <w:spacing w:val="-2"/>
        </w:rPr>
        <w:t xml:space="preserve"> </w:t>
      </w:r>
      <w:r>
        <w:t>и</w:t>
      </w:r>
      <w:r>
        <w:rPr>
          <w:spacing w:val="-2"/>
        </w:rPr>
        <w:t xml:space="preserve"> </w:t>
      </w:r>
      <w:r>
        <w:t>информационной</w:t>
      </w:r>
      <w:r>
        <w:rPr>
          <w:spacing w:val="-2"/>
        </w:rPr>
        <w:t xml:space="preserve"> </w:t>
      </w:r>
      <w:r>
        <w:t>среде</w:t>
      </w:r>
      <w:r>
        <w:rPr>
          <w:spacing w:val="-2"/>
        </w:rPr>
        <w:t xml:space="preserve"> </w:t>
      </w:r>
      <w:r>
        <w:t>начального</w:t>
      </w:r>
      <w:r>
        <w:rPr>
          <w:spacing w:val="-2"/>
        </w:rPr>
        <w:t xml:space="preserve"> </w:t>
      </w:r>
      <w:r>
        <w:t>общего</w:t>
      </w:r>
      <w:r>
        <w:rPr>
          <w:spacing w:val="-2"/>
        </w:rPr>
        <w:t xml:space="preserve"> </w:t>
      </w:r>
      <w:r>
        <w:t>образования.</w:t>
      </w:r>
    </w:p>
    <w:p w:rsidR="007E6CBC" w:rsidRDefault="001849C0">
      <w:pPr>
        <w:spacing w:before="210"/>
        <w:ind w:left="1250" w:right="2414"/>
        <w:rPr>
          <w:b/>
          <w:sz w:val="24"/>
        </w:rPr>
      </w:pPr>
      <w:r>
        <w:rPr>
          <w:b/>
          <w:sz w:val="24"/>
          <w:u w:val="thick"/>
        </w:rPr>
        <w:t>УЧЕБНЫЙ ПРЕДМЕТ «ОСНОВЫ РЕЛИГИОЗНЫХ КУЛЬТУР</w:t>
      </w:r>
      <w:r>
        <w:rPr>
          <w:b/>
          <w:spacing w:val="-57"/>
          <w:sz w:val="24"/>
        </w:rPr>
        <w:t xml:space="preserve"> </w:t>
      </w:r>
      <w:r>
        <w:rPr>
          <w:b/>
          <w:sz w:val="24"/>
          <w:u w:val="thick"/>
        </w:rPr>
        <w:t>И</w:t>
      </w:r>
      <w:r>
        <w:rPr>
          <w:b/>
          <w:spacing w:val="-1"/>
          <w:sz w:val="24"/>
          <w:u w:val="thick"/>
        </w:rPr>
        <w:t xml:space="preserve"> </w:t>
      </w:r>
      <w:r>
        <w:rPr>
          <w:b/>
          <w:sz w:val="24"/>
          <w:u w:val="thick"/>
        </w:rPr>
        <w:t>СВЕТСКОЙ ЭТИКИ»</w:t>
      </w:r>
    </w:p>
    <w:p w:rsidR="007E6CBC" w:rsidRDefault="001849C0">
      <w:pPr>
        <w:spacing w:before="71" w:line="250" w:lineRule="exact"/>
        <w:ind w:left="1250"/>
        <w:rPr>
          <w:b/>
        </w:rPr>
      </w:pPr>
      <w:r>
        <w:rPr>
          <w:b/>
        </w:rPr>
        <w:t>ПОЯСНИТЕЛЬНАЯ</w:t>
      </w:r>
      <w:r>
        <w:rPr>
          <w:b/>
          <w:spacing w:val="-7"/>
        </w:rPr>
        <w:t xml:space="preserve"> </w:t>
      </w:r>
      <w:r>
        <w:rPr>
          <w:b/>
        </w:rPr>
        <w:t>ЗАПИСКА</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Программа</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ОРКСЭ</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уровне</w:t>
      </w:r>
      <w:r w:rsidRPr="00D458C7">
        <w:rPr>
          <w:spacing w:val="1"/>
          <w:sz w:val="24"/>
          <w:szCs w:val="24"/>
        </w:rPr>
        <w:t xml:space="preserve"> </w:t>
      </w:r>
      <w:r w:rsidRPr="00D458C7">
        <w:rPr>
          <w:sz w:val="24"/>
          <w:szCs w:val="24"/>
        </w:rPr>
        <w:t>начального</w:t>
      </w:r>
      <w:r w:rsidRPr="00D458C7">
        <w:rPr>
          <w:spacing w:val="1"/>
          <w:sz w:val="24"/>
          <w:szCs w:val="24"/>
        </w:rPr>
        <w:t xml:space="preserve"> </w:t>
      </w:r>
      <w:r w:rsidRPr="00D458C7">
        <w:rPr>
          <w:sz w:val="24"/>
          <w:szCs w:val="24"/>
        </w:rPr>
        <w:t>общего</w:t>
      </w:r>
      <w:r w:rsidRPr="00D458C7">
        <w:rPr>
          <w:spacing w:val="1"/>
          <w:sz w:val="24"/>
          <w:szCs w:val="24"/>
        </w:rPr>
        <w:t xml:space="preserve"> </w:t>
      </w:r>
      <w:r w:rsidRPr="00D458C7">
        <w:rPr>
          <w:sz w:val="24"/>
          <w:szCs w:val="24"/>
        </w:rPr>
        <w:t>образования</w:t>
      </w:r>
      <w:r w:rsidRPr="00D458C7">
        <w:rPr>
          <w:spacing w:val="1"/>
          <w:sz w:val="24"/>
          <w:szCs w:val="24"/>
        </w:rPr>
        <w:t xml:space="preserve"> </w:t>
      </w:r>
      <w:r w:rsidRPr="00D458C7">
        <w:rPr>
          <w:sz w:val="24"/>
          <w:szCs w:val="24"/>
        </w:rPr>
        <w:t>составлена на основе требований к результатам освоения программы начального</w:t>
      </w:r>
      <w:r w:rsidRPr="00D458C7">
        <w:rPr>
          <w:spacing w:val="1"/>
          <w:sz w:val="24"/>
          <w:szCs w:val="24"/>
        </w:rPr>
        <w:t xml:space="preserve"> </w:t>
      </w:r>
      <w:r w:rsidRPr="00D458C7">
        <w:rPr>
          <w:sz w:val="24"/>
          <w:szCs w:val="24"/>
        </w:rPr>
        <w:t>общего образования ФГОС НОО, а также ориентирована на целевые приоритеты</w:t>
      </w:r>
      <w:r w:rsidRPr="00D458C7">
        <w:rPr>
          <w:spacing w:val="1"/>
          <w:sz w:val="24"/>
          <w:szCs w:val="24"/>
        </w:rPr>
        <w:t xml:space="preserve"> </w:t>
      </w:r>
      <w:r w:rsidRPr="00D458C7">
        <w:rPr>
          <w:sz w:val="24"/>
          <w:szCs w:val="24"/>
        </w:rPr>
        <w:t>духовно-нравственного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воспитания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социализации</w:t>
      </w:r>
      <w:r w:rsidRPr="00D458C7">
        <w:rPr>
          <w:spacing w:val="1"/>
          <w:sz w:val="24"/>
          <w:szCs w:val="24"/>
        </w:rPr>
        <w:t xml:space="preserve"> </w:t>
      </w:r>
      <w:r w:rsidRPr="00D458C7">
        <w:rPr>
          <w:sz w:val="24"/>
          <w:szCs w:val="24"/>
        </w:rPr>
        <w:t>обучающихся,</w:t>
      </w:r>
      <w:r w:rsidRPr="00D458C7">
        <w:rPr>
          <w:spacing w:val="1"/>
          <w:sz w:val="24"/>
          <w:szCs w:val="24"/>
        </w:rPr>
        <w:t xml:space="preserve"> </w:t>
      </w:r>
      <w:r w:rsidRPr="00D458C7">
        <w:rPr>
          <w:sz w:val="24"/>
          <w:szCs w:val="24"/>
        </w:rPr>
        <w:t>сформулированные</w:t>
      </w:r>
      <w:r w:rsidRPr="00D458C7">
        <w:rPr>
          <w:spacing w:val="-4"/>
          <w:sz w:val="24"/>
          <w:szCs w:val="24"/>
        </w:rPr>
        <w:t xml:space="preserve"> </w:t>
      </w:r>
      <w:r w:rsidRPr="00D458C7">
        <w:rPr>
          <w:sz w:val="24"/>
          <w:szCs w:val="24"/>
        </w:rPr>
        <w:t>в</w:t>
      </w:r>
      <w:r w:rsidRPr="00D458C7">
        <w:rPr>
          <w:spacing w:val="-2"/>
          <w:sz w:val="24"/>
          <w:szCs w:val="24"/>
        </w:rPr>
        <w:t xml:space="preserve"> </w:t>
      </w:r>
      <w:r w:rsidRPr="00D458C7">
        <w:rPr>
          <w:sz w:val="24"/>
          <w:szCs w:val="24"/>
        </w:rPr>
        <w:t>федеральной</w:t>
      </w:r>
      <w:r w:rsidRPr="00D458C7">
        <w:rPr>
          <w:spacing w:val="-3"/>
          <w:sz w:val="24"/>
          <w:szCs w:val="24"/>
        </w:rPr>
        <w:t xml:space="preserve"> </w:t>
      </w:r>
      <w:r w:rsidRPr="00D458C7">
        <w:rPr>
          <w:sz w:val="24"/>
          <w:szCs w:val="24"/>
        </w:rPr>
        <w:t>программе</w:t>
      </w:r>
      <w:r w:rsidRPr="00D458C7">
        <w:rPr>
          <w:spacing w:val="-1"/>
          <w:sz w:val="24"/>
          <w:szCs w:val="24"/>
        </w:rPr>
        <w:t xml:space="preserve"> </w:t>
      </w:r>
      <w:r w:rsidRPr="00D458C7">
        <w:rPr>
          <w:sz w:val="24"/>
          <w:szCs w:val="24"/>
        </w:rPr>
        <w:t>воспитания.</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 xml:space="preserve">Программа   </w:t>
      </w:r>
      <w:r w:rsidRPr="00D458C7">
        <w:rPr>
          <w:spacing w:val="1"/>
          <w:sz w:val="24"/>
          <w:szCs w:val="24"/>
        </w:rPr>
        <w:t xml:space="preserve"> </w:t>
      </w:r>
      <w:r w:rsidRPr="00D458C7">
        <w:rPr>
          <w:sz w:val="24"/>
          <w:szCs w:val="24"/>
        </w:rPr>
        <w:t xml:space="preserve">по   </w:t>
      </w:r>
      <w:r w:rsidRPr="00D458C7">
        <w:rPr>
          <w:spacing w:val="1"/>
          <w:sz w:val="24"/>
          <w:szCs w:val="24"/>
        </w:rPr>
        <w:t xml:space="preserve"> </w:t>
      </w:r>
      <w:r w:rsidRPr="00D458C7">
        <w:rPr>
          <w:sz w:val="24"/>
          <w:szCs w:val="24"/>
        </w:rPr>
        <w:t xml:space="preserve">ОРКСЭ   </w:t>
      </w:r>
      <w:r w:rsidRPr="00D458C7">
        <w:rPr>
          <w:spacing w:val="1"/>
          <w:sz w:val="24"/>
          <w:szCs w:val="24"/>
        </w:rPr>
        <w:t xml:space="preserve"> </w:t>
      </w:r>
      <w:r w:rsidRPr="00D458C7">
        <w:rPr>
          <w:sz w:val="24"/>
          <w:szCs w:val="24"/>
        </w:rPr>
        <w:t>представляет     собой     рекомендацию</w:t>
      </w:r>
      <w:r w:rsidRPr="00D458C7">
        <w:rPr>
          <w:spacing w:val="1"/>
          <w:sz w:val="24"/>
          <w:szCs w:val="24"/>
        </w:rPr>
        <w:t xml:space="preserve"> </w:t>
      </w:r>
      <w:r w:rsidRPr="00D458C7">
        <w:rPr>
          <w:sz w:val="24"/>
          <w:szCs w:val="24"/>
        </w:rPr>
        <w:t>для</w:t>
      </w:r>
      <w:r w:rsidRPr="00D458C7">
        <w:rPr>
          <w:spacing w:val="24"/>
          <w:sz w:val="24"/>
          <w:szCs w:val="24"/>
        </w:rPr>
        <w:t xml:space="preserve"> </w:t>
      </w:r>
      <w:r w:rsidRPr="00D458C7">
        <w:rPr>
          <w:sz w:val="24"/>
          <w:szCs w:val="24"/>
        </w:rPr>
        <w:t>педагогов,</w:t>
      </w:r>
      <w:r w:rsidRPr="00D458C7">
        <w:rPr>
          <w:spacing w:val="22"/>
          <w:sz w:val="24"/>
          <w:szCs w:val="24"/>
        </w:rPr>
        <w:t xml:space="preserve"> </w:t>
      </w:r>
      <w:r w:rsidRPr="00D458C7">
        <w:rPr>
          <w:sz w:val="24"/>
          <w:szCs w:val="24"/>
        </w:rPr>
        <w:t>школ</w:t>
      </w:r>
      <w:r w:rsidRPr="00D458C7">
        <w:rPr>
          <w:spacing w:val="22"/>
          <w:sz w:val="24"/>
          <w:szCs w:val="24"/>
        </w:rPr>
        <w:t xml:space="preserve"> </w:t>
      </w:r>
      <w:r w:rsidRPr="00D458C7">
        <w:rPr>
          <w:sz w:val="24"/>
          <w:szCs w:val="24"/>
        </w:rPr>
        <w:t>(ФЗ</w:t>
      </w:r>
      <w:r w:rsidRPr="00D458C7">
        <w:rPr>
          <w:spacing w:val="25"/>
          <w:sz w:val="24"/>
          <w:szCs w:val="24"/>
        </w:rPr>
        <w:t xml:space="preserve"> </w:t>
      </w:r>
      <w:r w:rsidRPr="00D458C7">
        <w:rPr>
          <w:sz w:val="24"/>
          <w:szCs w:val="24"/>
        </w:rPr>
        <w:t>«Об</w:t>
      </w:r>
      <w:r w:rsidRPr="00D458C7">
        <w:rPr>
          <w:spacing w:val="24"/>
          <w:sz w:val="24"/>
          <w:szCs w:val="24"/>
        </w:rPr>
        <w:t xml:space="preserve"> </w:t>
      </w:r>
      <w:r w:rsidRPr="00D458C7">
        <w:rPr>
          <w:sz w:val="24"/>
          <w:szCs w:val="24"/>
        </w:rPr>
        <w:t>образовании</w:t>
      </w:r>
      <w:r w:rsidRPr="00D458C7">
        <w:rPr>
          <w:spacing w:val="24"/>
          <w:sz w:val="24"/>
          <w:szCs w:val="24"/>
        </w:rPr>
        <w:t xml:space="preserve"> </w:t>
      </w:r>
      <w:r w:rsidRPr="00D458C7">
        <w:rPr>
          <w:sz w:val="24"/>
          <w:szCs w:val="24"/>
        </w:rPr>
        <w:t>в</w:t>
      </w:r>
      <w:r w:rsidRPr="00D458C7">
        <w:rPr>
          <w:spacing w:val="24"/>
          <w:sz w:val="24"/>
          <w:szCs w:val="24"/>
        </w:rPr>
        <w:t xml:space="preserve"> </w:t>
      </w:r>
      <w:r w:rsidRPr="00D458C7">
        <w:rPr>
          <w:sz w:val="24"/>
          <w:szCs w:val="24"/>
        </w:rPr>
        <w:t>Российской</w:t>
      </w:r>
      <w:r w:rsidRPr="00D458C7">
        <w:rPr>
          <w:spacing w:val="21"/>
          <w:sz w:val="24"/>
          <w:szCs w:val="24"/>
        </w:rPr>
        <w:t xml:space="preserve"> </w:t>
      </w:r>
      <w:r w:rsidRPr="00D458C7">
        <w:rPr>
          <w:sz w:val="24"/>
          <w:szCs w:val="24"/>
        </w:rPr>
        <w:t>Федерации»</w:t>
      </w:r>
      <w:r w:rsidRPr="00D458C7">
        <w:rPr>
          <w:spacing w:val="22"/>
          <w:sz w:val="24"/>
          <w:szCs w:val="24"/>
        </w:rPr>
        <w:t xml:space="preserve"> </w:t>
      </w:r>
      <w:r w:rsidRPr="00D458C7">
        <w:rPr>
          <w:sz w:val="24"/>
          <w:szCs w:val="24"/>
        </w:rPr>
        <w:t>ч.</w:t>
      </w:r>
      <w:r w:rsidRPr="00D458C7">
        <w:rPr>
          <w:spacing w:val="21"/>
          <w:sz w:val="24"/>
          <w:szCs w:val="24"/>
        </w:rPr>
        <w:t xml:space="preserve"> </w:t>
      </w:r>
      <w:r w:rsidRPr="00D458C7">
        <w:rPr>
          <w:sz w:val="24"/>
          <w:szCs w:val="24"/>
        </w:rPr>
        <w:t>7.2.</w:t>
      </w:r>
      <w:r w:rsidRPr="00D458C7">
        <w:rPr>
          <w:spacing w:val="21"/>
          <w:sz w:val="24"/>
          <w:szCs w:val="24"/>
        </w:rPr>
        <w:t xml:space="preserve"> </w:t>
      </w:r>
      <w:r w:rsidRPr="00D458C7">
        <w:rPr>
          <w:sz w:val="24"/>
          <w:szCs w:val="24"/>
        </w:rPr>
        <w:t>ст.</w:t>
      </w:r>
      <w:r w:rsidRPr="00D458C7">
        <w:rPr>
          <w:spacing w:val="23"/>
          <w:sz w:val="24"/>
          <w:szCs w:val="24"/>
        </w:rPr>
        <w:t xml:space="preserve"> </w:t>
      </w:r>
      <w:r w:rsidRPr="00D458C7">
        <w:rPr>
          <w:sz w:val="24"/>
          <w:szCs w:val="24"/>
        </w:rPr>
        <w:t>12)</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отражает</w:t>
      </w:r>
      <w:r w:rsidRPr="00D458C7">
        <w:rPr>
          <w:spacing w:val="1"/>
          <w:sz w:val="24"/>
          <w:szCs w:val="24"/>
        </w:rPr>
        <w:t xml:space="preserve"> </w:t>
      </w:r>
      <w:r w:rsidRPr="00D458C7">
        <w:rPr>
          <w:sz w:val="24"/>
          <w:szCs w:val="24"/>
        </w:rPr>
        <w:t>вариант</w:t>
      </w:r>
      <w:r w:rsidRPr="00D458C7">
        <w:rPr>
          <w:spacing w:val="1"/>
          <w:sz w:val="24"/>
          <w:szCs w:val="24"/>
        </w:rPr>
        <w:t xml:space="preserve"> </w:t>
      </w:r>
      <w:r w:rsidRPr="00D458C7">
        <w:rPr>
          <w:sz w:val="24"/>
          <w:szCs w:val="24"/>
        </w:rPr>
        <w:t>конкретизации</w:t>
      </w:r>
      <w:r w:rsidRPr="00D458C7">
        <w:rPr>
          <w:spacing w:val="1"/>
          <w:sz w:val="24"/>
          <w:szCs w:val="24"/>
        </w:rPr>
        <w:t xml:space="preserve"> </w:t>
      </w:r>
      <w:r w:rsidRPr="00D458C7">
        <w:rPr>
          <w:sz w:val="24"/>
          <w:szCs w:val="24"/>
        </w:rPr>
        <w:t>требований</w:t>
      </w:r>
      <w:r w:rsidRPr="00D458C7">
        <w:rPr>
          <w:spacing w:val="1"/>
          <w:sz w:val="24"/>
          <w:szCs w:val="24"/>
        </w:rPr>
        <w:t xml:space="preserve"> </w:t>
      </w:r>
      <w:r w:rsidRPr="00D458C7">
        <w:rPr>
          <w:sz w:val="24"/>
          <w:szCs w:val="24"/>
        </w:rPr>
        <w:t>Федерального</w:t>
      </w:r>
      <w:r w:rsidRPr="00D458C7">
        <w:rPr>
          <w:spacing w:val="1"/>
          <w:sz w:val="24"/>
          <w:szCs w:val="24"/>
        </w:rPr>
        <w:t xml:space="preserve"> </w:t>
      </w:r>
      <w:r w:rsidRPr="00D458C7">
        <w:rPr>
          <w:sz w:val="24"/>
          <w:szCs w:val="24"/>
        </w:rPr>
        <w:t>государственного</w:t>
      </w:r>
      <w:r w:rsidRPr="00D458C7">
        <w:rPr>
          <w:spacing w:val="1"/>
          <w:sz w:val="24"/>
          <w:szCs w:val="24"/>
        </w:rPr>
        <w:t xml:space="preserve"> </w:t>
      </w:r>
      <w:r w:rsidRPr="00D458C7">
        <w:rPr>
          <w:sz w:val="24"/>
          <w:szCs w:val="24"/>
        </w:rPr>
        <w:t xml:space="preserve">образовательного  </w:t>
      </w:r>
      <w:r w:rsidRPr="00D458C7">
        <w:rPr>
          <w:spacing w:val="48"/>
          <w:sz w:val="24"/>
          <w:szCs w:val="24"/>
        </w:rPr>
        <w:t xml:space="preserve"> </w:t>
      </w:r>
      <w:r w:rsidRPr="00D458C7">
        <w:rPr>
          <w:sz w:val="24"/>
          <w:szCs w:val="24"/>
        </w:rPr>
        <w:t xml:space="preserve">стандарта   </w:t>
      </w:r>
      <w:r w:rsidRPr="00D458C7">
        <w:rPr>
          <w:spacing w:val="49"/>
          <w:sz w:val="24"/>
          <w:szCs w:val="24"/>
        </w:rPr>
        <w:t xml:space="preserve"> </w:t>
      </w:r>
      <w:r w:rsidRPr="00D458C7">
        <w:rPr>
          <w:sz w:val="24"/>
          <w:szCs w:val="24"/>
        </w:rPr>
        <w:t xml:space="preserve">начального   </w:t>
      </w:r>
      <w:r w:rsidRPr="00D458C7">
        <w:rPr>
          <w:spacing w:val="48"/>
          <w:sz w:val="24"/>
          <w:szCs w:val="24"/>
        </w:rPr>
        <w:t xml:space="preserve"> </w:t>
      </w:r>
      <w:r w:rsidRPr="00D458C7">
        <w:rPr>
          <w:sz w:val="24"/>
          <w:szCs w:val="24"/>
        </w:rPr>
        <w:t xml:space="preserve">общего   </w:t>
      </w:r>
      <w:r w:rsidRPr="00D458C7">
        <w:rPr>
          <w:spacing w:val="47"/>
          <w:sz w:val="24"/>
          <w:szCs w:val="24"/>
        </w:rPr>
        <w:t xml:space="preserve"> </w:t>
      </w:r>
      <w:r w:rsidRPr="00D458C7">
        <w:rPr>
          <w:sz w:val="24"/>
          <w:szCs w:val="24"/>
        </w:rPr>
        <w:t xml:space="preserve">образования   </w:t>
      </w:r>
      <w:r w:rsidRPr="00D458C7">
        <w:rPr>
          <w:spacing w:val="48"/>
          <w:sz w:val="24"/>
          <w:szCs w:val="24"/>
        </w:rPr>
        <w:t xml:space="preserve"> </w:t>
      </w:r>
      <w:r w:rsidRPr="00D458C7">
        <w:rPr>
          <w:sz w:val="24"/>
          <w:szCs w:val="24"/>
        </w:rPr>
        <w:t xml:space="preserve">по   </w:t>
      </w:r>
      <w:r w:rsidRPr="00D458C7">
        <w:rPr>
          <w:spacing w:val="51"/>
          <w:sz w:val="24"/>
          <w:szCs w:val="24"/>
        </w:rPr>
        <w:t xml:space="preserve"> </w:t>
      </w:r>
      <w:r w:rsidRPr="00D458C7">
        <w:rPr>
          <w:sz w:val="24"/>
          <w:szCs w:val="24"/>
        </w:rPr>
        <w:t>ОРКСЭ</w:t>
      </w:r>
      <w:r w:rsidRPr="00D458C7">
        <w:rPr>
          <w:spacing w:val="-68"/>
          <w:sz w:val="24"/>
          <w:szCs w:val="24"/>
        </w:rPr>
        <w:t xml:space="preserve"> </w:t>
      </w:r>
      <w:r w:rsidRPr="00D458C7">
        <w:rPr>
          <w:sz w:val="24"/>
          <w:szCs w:val="24"/>
        </w:rPr>
        <w:t>и</w:t>
      </w:r>
      <w:r w:rsidRPr="00D458C7">
        <w:rPr>
          <w:spacing w:val="71"/>
          <w:sz w:val="24"/>
          <w:szCs w:val="24"/>
        </w:rPr>
        <w:t xml:space="preserve"> </w:t>
      </w:r>
      <w:r w:rsidRPr="00D458C7">
        <w:rPr>
          <w:sz w:val="24"/>
          <w:szCs w:val="24"/>
        </w:rPr>
        <w:t>обеспечивает   содержательную   составляющую   ФГОС   НОО.   Представленное</w:t>
      </w:r>
      <w:r w:rsidRPr="00D458C7">
        <w:rPr>
          <w:spacing w:val="-67"/>
          <w:sz w:val="24"/>
          <w:szCs w:val="24"/>
        </w:rPr>
        <w:t xml:space="preserve"> </w:t>
      </w:r>
      <w:r w:rsidRPr="00D458C7">
        <w:rPr>
          <w:sz w:val="24"/>
          <w:szCs w:val="24"/>
        </w:rPr>
        <w:t>в программе по ОРКСЭ планирование является примерным, и последовательность</w:t>
      </w:r>
      <w:r w:rsidRPr="00D458C7">
        <w:rPr>
          <w:spacing w:val="1"/>
          <w:sz w:val="24"/>
          <w:szCs w:val="24"/>
        </w:rPr>
        <w:t xml:space="preserve"> </w:t>
      </w:r>
      <w:r w:rsidRPr="00D458C7">
        <w:rPr>
          <w:sz w:val="24"/>
          <w:szCs w:val="24"/>
        </w:rPr>
        <w:t>изучения</w:t>
      </w:r>
      <w:r w:rsidRPr="00D458C7">
        <w:rPr>
          <w:spacing w:val="52"/>
          <w:sz w:val="24"/>
          <w:szCs w:val="24"/>
        </w:rPr>
        <w:t xml:space="preserve"> </w:t>
      </w:r>
      <w:r w:rsidRPr="00D458C7">
        <w:rPr>
          <w:sz w:val="24"/>
          <w:szCs w:val="24"/>
        </w:rPr>
        <w:t>тематики</w:t>
      </w:r>
      <w:r w:rsidRPr="00D458C7">
        <w:rPr>
          <w:spacing w:val="121"/>
          <w:sz w:val="24"/>
          <w:szCs w:val="24"/>
        </w:rPr>
        <w:t xml:space="preserve"> </w:t>
      </w:r>
      <w:r w:rsidRPr="00D458C7">
        <w:rPr>
          <w:sz w:val="24"/>
          <w:szCs w:val="24"/>
        </w:rPr>
        <w:t>по</w:t>
      </w:r>
      <w:r w:rsidRPr="00D458C7">
        <w:rPr>
          <w:spacing w:val="124"/>
          <w:sz w:val="24"/>
          <w:szCs w:val="24"/>
        </w:rPr>
        <w:t xml:space="preserve"> </w:t>
      </w:r>
      <w:r w:rsidRPr="00D458C7">
        <w:rPr>
          <w:sz w:val="24"/>
          <w:szCs w:val="24"/>
        </w:rPr>
        <w:t>модулям</w:t>
      </w:r>
      <w:r w:rsidRPr="00D458C7">
        <w:rPr>
          <w:spacing w:val="123"/>
          <w:sz w:val="24"/>
          <w:szCs w:val="24"/>
        </w:rPr>
        <w:t xml:space="preserve"> </w:t>
      </w:r>
      <w:r w:rsidRPr="00D458C7">
        <w:rPr>
          <w:sz w:val="24"/>
          <w:szCs w:val="24"/>
        </w:rPr>
        <w:t>ОРКСЭ</w:t>
      </w:r>
      <w:r w:rsidRPr="00D458C7">
        <w:rPr>
          <w:spacing w:val="122"/>
          <w:sz w:val="24"/>
          <w:szCs w:val="24"/>
        </w:rPr>
        <w:t xml:space="preserve"> </w:t>
      </w:r>
      <w:r w:rsidRPr="00D458C7">
        <w:rPr>
          <w:sz w:val="24"/>
          <w:szCs w:val="24"/>
        </w:rPr>
        <w:t>может</w:t>
      </w:r>
      <w:r w:rsidRPr="00D458C7">
        <w:rPr>
          <w:spacing w:val="120"/>
          <w:sz w:val="24"/>
          <w:szCs w:val="24"/>
        </w:rPr>
        <w:t xml:space="preserve"> </w:t>
      </w:r>
      <w:r w:rsidRPr="00D458C7">
        <w:rPr>
          <w:sz w:val="24"/>
          <w:szCs w:val="24"/>
        </w:rPr>
        <w:t>варьироваться</w:t>
      </w:r>
      <w:r w:rsidRPr="00D458C7">
        <w:rPr>
          <w:spacing w:val="123"/>
          <w:sz w:val="24"/>
          <w:szCs w:val="24"/>
        </w:rPr>
        <w:t xml:space="preserve"> </w:t>
      </w:r>
      <w:r w:rsidRPr="00D458C7">
        <w:rPr>
          <w:sz w:val="24"/>
          <w:szCs w:val="24"/>
        </w:rPr>
        <w:t>в</w:t>
      </w:r>
      <w:r w:rsidRPr="00D458C7">
        <w:rPr>
          <w:spacing w:val="120"/>
          <w:sz w:val="24"/>
          <w:szCs w:val="24"/>
        </w:rPr>
        <w:t xml:space="preserve"> </w:t>
      </w:r>
      <w:r w:rsidRPr="00D458C7">
        <w:rPr>
          <w:sz w:val="24"/>
          <w:szCs w:val="24"/>
        </w:rPr>
        <w:t>соответствии</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используемыми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школах</w:t>
      </w:r>
      <w:r w:rsidRPr="00D458C7">
        <w:rPr>
          <w:spacing w:val="1"/>
          <w:sz w:val="24"/>
          <w:szCs w:val="24"/>
        </w:rPr>
        <w:t xml:space="preserve"> </w:t>
      </w:r>
      <w:r w:rsidRPr="00D458C7">
        <w:rPr>
          <w:sz w:val="24"/>
          <w:szCs w:val="24"/>
        </w:rPr>
        <w:t>УМК,</w:t>
      </w:r>
      <w:r w:rsidRPr="00D458C7">
        <w:rPr>
          <w:spacing w:val="1"/>
          <w:sz w:val="24"/>
          <w:szCs w:val="24"/>
        </w:rPr>
        <w:t xml:space="preserve"> </w:t>
      </w:r>
      <w:r w:rsidRPr="00D458C7">
        <w:rPr>
          <w:sz w:val="24"/>
          <w:szCs w:val="24"/>
        </w:rPr>
        <w:t>учебниками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модулям</w:t>
      </w:r>
      <w:r w:rsidRPr="00D458C7">
        <w:rPr>
          <w:spacing w:val="1"/>
          <w:sz w:val="24"/>
          <w:szCs w:val="24"/>
        </w:rPr>
        <w:t xml:space="preserve"> </w:t>
      </w:r>
      <w:r w:rsidRPr="00D458C7">
        <w:rPr>
          <w:sz w:val="24"/>
          <w:szCs w:val="24"/>
        </w:rPr>
        <w:t>ОРКСЭ.</w:t>
      </w:r>
      <w:r w:rsidRPr="00D458C7">
        <w:rPr>
          <w:spacing w:val="1"/>
          <w:sz w:val="24"/>
          <w:szCs w:val="24"/>
        </w:rPr>
        <w:t xml:space="preserve"> </w:t>
      </w:r>
      <w:r w:rsidRPr="00D458C7">
        <w:rPr>
          <w:sz w:val="24"/>
          <w:szCs w:val="24"/>
        </w:rPr>
        <w:t>Предметная</w:t>
      </w:r>
      <w:r w:rsidRPr="00D458C7">
        <w:rPr>
          <w:spacing w:val="-67"/>
          <w:sz w:val="24"/>
          <w:szCs w:val="24"/>
        </w:rPr>
        <w:t xml:space="preserve"> </w:t>
      </w:r>
      <w:r w:rsidRPr="00D458C7">
        <w:rPr>
          <w:sz w:val="24"/>
          <w:szCs w:val="24"/>
        </w:rPr>
        <w:t>область ОРКСЭ состоит из учебных модулей по выбору: «Основы православной</w:t>
      </w:r>
      <w:r w:rsidRPr="00D458C7">
        <w:rPr>
          <w:spacing w:val="1"/>
          <w:sz w:val="24"/>
          <w:szCs w:val="24"/>
        </w:rPr>
        <w:t xml:space="preserve"> </w:t>
      </w:r>
      <w:r w:rsidRPr="00D458C7">
        <w:rPr>
          <w:sz w:val="24"/>
          <w:szCs w:val="24"/>
        </w:rPr>
        <w:t xml:space="preserve">культуры»,  </w:t>
      </w:r>
      <w:r w:rsidRPr="00D458C7">
        <w:rPr>
          <w:spacing w:val="7"/>
          <w:sz w:val="24"/>
          <w:szCs w:val="24"/>
        </w:rPr>
        <w:t xml:space="preserve"> </w:t>
      </w:r>
      <w:r w:rsidRPr="00D458C7">
        <w:rPr>
          <w:sz w:val="24"/>
          <w:szCs w:val="24"/>
        </w:rPr>
        <w:t xml:space="preserve">«Основы  </w:t>
      </w:r>
      <w:r w:rsidRPr="00D458C7">
        <w:rPr>
          <w:spacing w:val="8"/>
          <w:sz w:val="24"/>
          <w:szCs w:val="24"/>
        </w:rPr>
        <w:t xml:space="preserve"> </w:t>
      </w:r>
      <w:r w:rsidRPr="00D458C7">
        <w:rPr>
          <w:sz w:val="24"/>
          <w:szCs w:val="24"/>
        </w:rPr>
        <w:t xml:space="preserve">исламской  </w:t>
      </w:r>
      <w:r w:rsidRPr="00D458C7">
        <w:rPr>
          <w:spacing w:val="5"/>
          <w:sz w:val="24"/>
          <w:szCs w:val="24"/>
        </w:rPr>
        <w:t xml:space="preserve"> </w:t>
      </w:r>
      <w:r w:rsidRPr="00D458C7">
        <w:rPr>
          <w:sz w:val="24"/>
          <w:szCs w:val="24"/>
        </w:rPr>
        <w:t xml:space="preserve">культуры»,  </w:t>
      </w:r>
      <w:r w:rsidRPr="00D458C7">
        <w:rPr>
          <w:spacing w:val="7"/>
          <w:sz w:val="24"/>
          <w:szCs w:val="24"/>
        </w:rPr>
        <w:t xml:space="preserve"> </w:t>
      </w:r>
      <w:r w:rsidRPr="00D458C7">
        <w:rPr>
          <w:sz w:val="24"/>
          <w:szCs w:val="24"/>
        </w:rPr>
        <w:t xml:space="preserve">«Основы  </w:t>
      </w:r>
      <w:r w:rsidRPr="00D458C7">
        <w:rPr>
          <w:spacing w:val="6"/>
          <w:sz w:val="24"/>
          <w:szCs w:val="24"/>
        </w:rPr>
        <w:t xml:space="preserve"> </w:t>
      </w:r>
      <w:r w:rsidRPr="00D458C7">
        <w:rPr>
          <w:sz w:val="24"/>
          <w:szCs w:val="24"/>
        </w:rPr>
        <w:t xml:space="preserve">буддийской  </w:t>
      </w:r>
      <w:r w:rsidRPr="00D458C7">
        <w:rPr>
          <w:spacing w:val="6"/>
          <w:sz w:val="24"/>
          <w:szCs w:val="24"/>
        </w:rPr>
        <w:t xml:space="preserve"> </w:t>
      </w:r>
      <w:r w:rsidRPr="00D458C7">
        <w:rPr>
          <w:sz w:val="24"/>
          <w:szCs w:val="24"/>
        </w:rPr>
        <w:t>культуры»,</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w:t>
      </w:r>
      <w:r w:rsidRPr="00D458C7">
        <w:rPr>
          <w:spacing w:val="31"/>
          <w:sz w:val="24"/>
          <w:szCs w:val="24"/>
        </w:rPr>
        <w:t xml:space="preserve"> </w:t>
      </w:r>
      <w:r w:rsidRPr="00D458C7">
        <w:rPr>
          <w:sz w:val="24"/>
          <w:szCs w:val="24"/>
        </w:rPr>
        <w:t>иудейской</w:t>
      </w:r>
      <w:r w:rsidRPr="00D458C7">
        <w:rPr>
          <w:spacing w:val="33"/>
          <w:sz w:val="24"/>
          <w:szCs w:val="24"/>
        </w:rPr>
        <w:t xml:space="preserve"> </w:t>
      </w:r>
      <w:r w:rsidRPr="00D458C7">
        <w:rPr>
          <w:sz w:val="24"/>
          <w:szCs w:val="24"/>
        </w:rPr>
        <w:t>культуры»,</w:t>
      </w:r>
      <w:r w:rsidRPr="00D458C7">
        <w:rPr>
          <w:spacing w:val="32"/>
          <w:sz w:val="24"/>
          <w:szCs w:val="24"/>
        </w:rPr>
        <w:t xml:space="preserve"> </w:t>
      </w:r>
      <w:r w:rsidRPr="00D458C7">
        <w:rPr>
          <w:sz w:val="24"/>
          <w:szCs w:val="24"/>
        </w:rPr>
        <w:t>«Основы</w:t>
      </w:r>
      <w:r w:rsidRPr="00D458C7">
        <w:rPr>
          <w:spacing w:val="35"/>
          <w:sz w:val="24"/>
          <w:szCs w:val="24"/>
        </w:rPr>
        <w:t xml:space="preserve"> </w:t>
      </w:r>
      <w:r w:rsidRPr="00D458C7">
        <w:rPr>
          <w:sz w:val="24"/>
          <w:szCs w:val="24"/>
        </w:rPr>
        <w:t>религиозных</w:t>
      </w:r>
      <w:r w:rsidRPr="00D458C7">
        <w:rPr>
          <w:spacing w:val="34"/>
          <w:sz w:val="24"/>
          <w:szCs w:val="24"/>
        </w:rPr>
        <w:t xml:space="preserve"> </w:t>
      </w:r>
      <w:r w:rsidRPr="00D458C7">
        <w:rPr>
          <w:sz w:val="24"/>
          <w:szCs w:val="24"/>
        </w:rPr>
        <w:t>культур</w:t>
      </w:r>
      <w:r w:rsidRPr="00D458C7">
        <w:rPr>
          <w:spacing w:val="35"/>
          <w:sz w:val="24"/>
          <w:szCs w:val="24"/>
        </w:rPr>
        <w:t xml:space="preserve"> </w:t>
      </w:r>
      <w:r w:rsidRPr="00D458C7">
        <w:rPr>
          <w:sz w:val="24"/>
          <w:szCs w:val="24"/>
        </w:rPr>
        <w:t>народов</w:t>
      </w:r>
      <w:r w:rsidRPr="00D458C7">
        <w:rPr>
          <w:spacing w:val="33"/>
          <w:sz w:val="24"/>
          <w:szCs w:val="24"/>
        </w:rPr>
        <w:t xml:space="preserve"> </w:t>
      </w:r>
      <w:r w:rsidRPr="00D458C7">
        <w:rPr>
          <w:sz w:val="24"/>
          <w:szCs w:val="24"/>
        </w:rPr>
        <w:t>России»,</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 светской этики». В соответствии с федеральным законом выбор модуля</w:t>
      </w:r>
      <w:r w:rsidRPr="00D458C7">
        <w:rPr>
          <w:spacing w:val="1"/>
          <w:sz w:val="24"/>
          <w:szCs w:val="24"/>
        </w:rPr>
        <w:t xml:space="preserve"> </w:t>
      </w:r>
      <w:r w:rsidRPr="00D458C7">
        <w:rPr>
          <w:sz w:val="24"/>
          <w:szCs w:val="24"/>
        </w:rPr>
        <w:t>осуществляется</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заявлению</w:t>
      </w:r>
      <w:r w:rsidRPr="00D458C7">
        <w:rPr>
          <w:spacing w:val="1"/>
          <w:sz w:val="24"/>
          <w:szCs w:val="24"/>
        </w:rPr>
        <w:t xml:space="preserve"> </w:t>
      </w:r>
      <w:r w:rsidRPr="00D458C7">
        <w:rPr>
          <w:sz w:val="24"/>
          <w:szCs w:val="24"/>
        </w:rPr>
        <w:t>родителей</w:t>
      </w:r>
      <w:r w:rsidRPr="00D458C7">
        <w:rPr>
          <w:spacing w:val="1"/>
          <w:sz w:val="24"/>
          <w:szCs w:val="24"/>
        </w:rPr>
        <w:t xml:space="preserve"> </w:t>
      </w:r>
      <w:r w:rsidRPr="00D458C7">
        <w:rPr>
          <w:sz w:val="24"/>
          <w:szCs w:val="24"/>
        </w:rPr>
        <w:t>(законных</w:t>
      </w:r>
      <w:r w:rsidRPr="00D458C7">
        <w:rPr>
          <w:spacing w:val="1"/>
          <w:sz w:val="24"/>
          <w:szCs w:val="24"/>
        </w:rPr>
        <w:t xml:space="preserve"> </w:t>
      </w:r>
      <w:r w:rsidRPr="00D458C7">
        <w:rPr>
          <w:sz w:val="24"/>
          <w:szCs w:val="24"/>
        </w:rPr>
        <w:t>представителей)</w:t>
      </w:r>
      <w:r w:rsidRPr="00D458C7">
        <w:rPr>
          <w:spacing w:val="1"/>
          <w:sz w:val="24"/>
          <w:szCs w:val="24"/>
        </w:rPr>
        <w:t xml:space="preserve"> </w:t>
      </w:r>
      <w:r w:rsidRPr="00D458C7">
        <w:rPr>
          <w:sz w:val="24"/>
          <w:szCs w:val="24"/>
        </w:rPr>
        <w:t>несовершеннолетних</w:t>
      </w:r>
      <w:r w:rsidRPr="00D458C7">
        <w:rPr>
          <w:spacing w:val="45"/>
          <w:sz w:val="24"/>
          <w:szCs w:val="24"/>
        </w:rPr>
        <w:t xml:space="preserve"> </w:t>
      </w:r>
      <w:r w:rsidRPr="00D458C7">
        <w:rPr>
          <w:sz w:val="24"/>
          <w:szCs w:val="24"/>
        </w:rPr>
        <w:t>обучающихся.</w:t>
      </w:r>
      <w:r w:rsidRPr="00D458C7">
        <w:rPr>
          <w:spacing w:val="113"/>
          <w:sz w:val="24"/>
          <w:szCs w:val="24"/>
        </w:rPr>
        <w:t xml:space="preserve"> </w:t>
      </w:r>
      <w:r w:rsidRPr="00D458C7">
        <w:rPr>
          <w:sz w:val="24"/>
          <w:szCs w:val="24"/>
        </w:rPr>
        <w:t>Выбор</w:t>
      </w:r>
      <w:r w:rsidRPr="00D458C7">
        <w:rPr>
          <w:spacing w:val="114"/>
          <w:sz w:val="24"/>
          <w:szCs w:val="24"/>
        </w:rPr>
        <w:t xml:space="preserve"> </w:t>
      </w:r>
      <w:r w:rsidRPr="00D458C7">
        <w:rPr>
          <w:sz w:val="24"/>
          <w:szCs w:val="24"/>
        </w:rPr>
        <w:t>установлен</w:t>
      </w:r>
      <w:r w:rsidRPr="00D458C7">
        <w:rPr>
          <w:spacing w:val="112"/>
          <w:sz w:val="24"/>
          <w:szCs w:val="24"/>
        </w:rPr>
        <w:t xml:space="preserve"> </w:t>
      </w:r>
      <w:r w:rsidRPr="00D458C7">
        <w:rPr>
          <w:sz w:val="24"/>
          <w:szCs w:val="24"/>
        </w:rPr>
        <w:t>в</w:t>
      </w:r>
      <w:r w:rsidRPr="00D458C7">
        <w:rPr>
          <w:spacing w:val="113"/>
          <w:sz w:val="24"/>
          <w:szCs w:val="24"/>
        </w:rPr>
        <w:t xml:space="preserve"> </w:t>
      </w:r>
      <w:r w:rsidRPr="00D458C7">
        <w:rPr>
          <w:sz w:val="24"/>
          <w:szCs w:val="24"/>
        </w:rPr>
        <w:t>ФЗ</w:t>
      </w:r>
      <w:r w:rsidRPr="00D458C7">
        <w:rPr>
          <w:spacing w:val="114"/>
          <w:sz w:val="24"/>
          <w:szCs w:val="24"/>
        </w:rPr>
        <w:t xml:space="preserve"> </w:t>
      </w:r>
      <w:r w:rsidRPr="00D458C7">
        <w:rPr>
          <w:sz w:val="24"/>
          <w:szCs w:val="24"/>
        </w:rPr>
        <w:t>«Об</w:t>
      </w:r>
      <w:r w:rsidRPr="00D458C7">
        <w:rPr>
          <w:spacing w:val="114"/>
          <w:sz w:val="24"/>
          <w:szCs w:val="24"/>
        </w:rPr>
        <w:t xml:space="preserve"> </w:t>
      </w:r>
      <w:r w:rsidRPr="00D458C7">
        <w:rPr>
          <w:sz w:val="24"/>
          <w:szCs w:val="24"/>
        </w:rPr>
        <w:t>образовании</w:t>
      </w:r>
      <w:r w:rsidRPr="00D458C7">
        <w:rPr>
          <w:spacing w:val="-68"/>
          <w:sz w:val="24"/>
          <w:szCs w:val="24"/>
        </w:rPr>
        <w:t xml:space="preserve"> </w:t>
      </w:r>
      <w:r w:rsidRPr="00D458C7">
        <w:rPr>
          <w:sz w:val="24"/>
          <w:szCs w:val="24"/>
        </w:rPr>
        <w:t>в</w:t>
      </w:r>
      <w:r w:rsidRPr="00D458C7">
        <w:rPr>
          <w:spacing w:val="-3"/>
          <w:sz w:val="24"/>
          <w:szCs w:val="24"/>
        </w:rPr>
        <w:t xml:space="preserve"> </w:t>
      </w:r>
      <w:r w:rsidRPr="00D458C7">
        <w:rPr>
          <w:sz w:val="24"/>
          <w:szCs w:val="24"/>
        </w:rPr>
        <w:t>Российской Федерации»</w:t>
      </w:r>
      <w:r w:rsidRPr="00D458C7">
        <w:rPr>
          <w:spacing w:val="-1"/>
          <w:sz w:val="24"/>
          <w:szCs w:val="24"/>
        </w:rPr>
        <w:t xml:space="preserve"> </w:t>
      </w:r>
      <w:r w:rsidRPr="00D458C7">
        <w:rPr>
          <w:sz w:val="24"/>
          <w:szCs w:val="24"/>
        </w:rPr>
        <w:t>(ч.</w:t>
      </w:r>
      <w:r w:rsidRPr="00D458C7">
        <w:rPr>
          <w:spacing w:val="-2"/>
          <w:sz w:val="24"/>
          <w:szCs w:val="24"/>
        </w:rPr>
        <w:t xml:space="preserve"> </w:t>
      </w:r>
      <w:r w:rsidRPr="00D458C7">
        <w:rPr>
          <w:sz w:val="24"/>
          <w:szCs w:val="24"/>
        </w:rPr>
        <w:t>2</w:t>
      </w:r>
      <w:r w:rsidRPr="00D458C7">
        <w:rPr>
          <w:spacing w:val="1"/>
          <w:sz w:val="24"/>
          <w:szCs w:val="24"/>
        </w:rPr>
        <w:t xml:space="preserve"> </w:t>
      </w:r>
      <w:r w:rsidRPr="00D458C7">
        <w:rPr>
          <w:sz w:val="24"/>
          <w:szCs w:val="24"/>
        </w:rPr>
        <w:t>ст.</w:t>
      </w:r>
      <w:r w:rsidRPr="00D458C7">
        <w:rPr>
          <w:spacing w:val="-5"/>
          <w:sz w:val="24"/>
          <w:szCs w:val="24"/>
        </w:rPr>
        <w:t xml:space="preserve"> </w:t>
      </w:r>
      <w:r w:rsidRPr="00D458C7">
        <w:rPr>
          <w:sz w:val="24"/>
          <w:szCs w:val="24"/>
        </w:rPr>
        <w:t>87.).</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lastRenderedPageBreak/>
        <w:t>Планируемые</w:t>
      </w:r>
      <w:r w:rsidRPr="00D458C7">
        <w:rPr>
          <w:spacing w:val="1"/>
          <w:sz w:val="24"/>
          <w:szCs w:val="24"/>
        </w:rPr>
        <w:t xml:space="preserve"> </w:t>
      </w:r>
      <w:r w:rsidRPr="00D458C7">
        <w:rPr>
          <w:sz w:val="24"/>
          <w:szCs w:val="24"/>
        </w:rPr>
        <w:t>результаты</w:t>
      </w:r>
      <w:r w:rsidRPr="00D458C7">
        <w:rPr>
          <w:spacing w:val="1"/>
          <w:sz w:val="24"/>
          <w:szCs w:val="24"/>
        </w:rPr>
        <w:t xml:space="preserve"> </w:t>
      </w:r>
      <w:r w:rsidRPr="00D458C7">
        <w:rPr>
          <w:sz w:val="24"/>
          <w:szCs w:val="24"/>
        </w:rPr>
        <w:t>освоения</w:t>
      </w:r>
      <w:r w:rsidRPr="00D458C7">
        <w:rPr>
          <w:spacing w:val="1"/>
          <w:sz w:val="24"/>
          <w:szCs w:val="24"/>
        </w:rPr>
        <w:t xml:space="preserve"> </w:t>
      </w:r>
      <w:r w:rsidRPr="00D458C7">
        <w:rPr>
          <w:sz w:val="24"/>
          <w:szCs w:val="24"/>
        </w:rPr>
        <w:t>курса</w:t>
      </w:r>
      <w:r w:rsidRPr="00D458C7">
        <w:rPr>
          <w:spacing w:val="1"/>
          <w:sz w:val="24"/>
          <w:szCs w:val="24"/>
        </w:rPr>
        <w:t xml:space="preserve"> </w:t>
      </w:r>
      <w:r w:rsidRPr="00D458C7">
        <w:rPr>
          <w:sz w:val="24"/>
          <w:szCs w:val="24"/>
        </w:rPr>
        <w:t>ОРКСЭ</w:t>
      </w:r>
      <w:r w:rsidRPr="00D458C7">
        <w:rPr>
          <w:spacing w:val="1"/>
          <w:sz w:val="24"/>
          <w:szCs w:val="24"/>
        </w:rPr>
        <w:t xml:space="preserve"> </w:t>
      </w:r>
      <w:r w:rsidRPr="00D458C7">
        <w:rPr>
          <w:sz w:val="24"/>
          <w:szCs w:val="24"/>
        </w:rPr>
        <w:t>включают</w:t>
      </w:r>
      <w:r w:rsidRPr="00D458C7">
        <w:rPr>
          <w:spacing w:val="1"/>
          <w:sz w:val="24"/>
          <w:szCs w:val="24"/>
        </w:rPr>
        <w:t xml:space="preserve"> </w:t>
      </w:r>
      <w:r w:rsidRPr="00D458C7">
        <w:rPr>
          <w:sz w:val="24"/>
          <w:szCs w:val="24"/>
        </w:rPr>
        <w:t>результаты</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каждому</w:t>
      </w:r>
      <w:r w:rsidRPr="00D458C7">
        <w:rPr>
          <w:spacing w:val="1"/>
          <w:sz w:val="24"/>
          <w:szCs w:val="24"/>
        </w:rPr>
        <w:t xml:space="preserve"> </w:t>
      </w:r>
      <w:r w:rsidRPr="00D458C7">
        <w:rPr>
          <w:sz w:val="24"/>
          <w:szCs w:val="24"/>
        </w:rPr>
        <w:t>учебному</w:t>
      </w:r>
      <w:r w:rsidRPr="00D458C7">
        <w:rPr>
          <w:spacing w:val="1"/>
          <w:sz w:val="24"/>
          <w:szCs w:val="24"/>
        </w:rPr>
        <w:t xml:space="preserve"> </w:t>
      </w:r>
      <w:r w:rsidRPr="00D458C7">
        <w:rPr>
          <w:sz w:val="24"/>
          <w:szCs w:val="24"/>
        </w:rPr>
        <w:t>модулю.</w:t>
      </w:r>
      <w:r w:rsidRPr="00D458C7">
        <w:rPr>
          <w:spacing w:val="1"/>
          <w:sz w:val="24"/>
          <w:szCs w:val="24"/>
        </w:rPr>
        <w:t xml:space="preserve"> </w:t>
      </w:r>
      <w:r w:rsidRPr="00D458C7">
        <w:rPr>
          <w:sz w:val="24"/>
          <w:szCs w:val="24"/>
        </w:rPr>
        <w:t>При</w:t>
      </w:r>
      <w:r w:rsidRPr="00D458C7">
        <w:rPr>
          <w:spacing w:val="1"/>
          <w:sz w:val="24"/>
          <w:szCs w:val="24"/>
        </w:rPr>
        <w:t xml:space="preserve"> </w:t>
      </w:r>
      <w:r w:rsidRPr="00D458C7">
        <w:rPr>
          <w:sz w:val="24"/>
          <w:szCs w:val="24"/>
        </w:rPr>
        <w:t>конструировании</w:t>
      </w:r>
      <w:r w:rsidRPr="00D458C7">
        <w:rPr>
          <w:spacing w:val="1"/>
          <w:sz w:val="24"/>
          <w:szCs w:val="24"/>
        </w:rPr>
        <w:t xml:space="preserve"> </w:t>
      </w:r>
      <w:r w:rsidRPr="00D458C7">
        <w:rPr>
          <w:sz w:val="24"/>
          <w:szCs w:val="24"/>
        </w:rPr>
        <w:t>планируемых</w:t>
      </w:r>
      <w:r w:rsidRPr="00D458C7">
        <w:rPr>
          <w:spacing w:val="1"/>
          <w:sz w:val="24"/>
          <w:szCs w:val="24"/>
        </w:rPr>
        <w:t xml:space="preserve"> </w:t>
      </w:r>
      <w:r w:rsidRPr="00D458C7">
        <w:rPr>
          <w:sz w:val="24"/>
          <w:szCs w:val="24"/>
        </w:rPr>
        <w:t>результатов</w:t>
      </w:r>
      <w:r w:rsidRPr="00D458C7">
        <w:rPr>
          <w:spacing w:val="1"/>
          <w:sz w:val="24"/>
          <w:szCs w:val="24"/>
        </w:rPr>
        <w:t xml:space="preserve"> </w:t>
      </w:r>
      <w:r w:rsidRPr="00D458C7">
        <w:rPr>
          <w:sz w:val="24"/>
          <w:szCs w:val="24"/>
        </w:rPr>
        <w:t>учитываются</w:t>
      </w:r>
      <w:r w:rsidRPr="00D458C7">
        <w:rPr>
          <w:spacing w:val="1"/>
          <w:sz w:val="24"/>
          <w:szCs w:val="24"/>
        </w:rPr>
        <w:t xml:space="preserve"> </w:t>
      </w:r>
      <w:r w:rsidRPr="00D458C7">
        <w:rPr>
          <w:sz w:val="24"/>
          <w:szCs w:val="24"/>
        </w:rPr>
        <w:t>цели</w:t>
      </w:r>
      <w:r w:rsidRPr="00D458C7">
        <w:rPr>
          <w:spacing w:val="1"/>
          <w:sz w:val="24"/>
          <w:szCs w:val="24"/>
        </w:rPr>
        <w:t xml:space="preserve"> </w:t>
      </w:r>
      <w:r w:rsidRPr="00D458C7">
        <w:rPr>
          <w:sz w:val="24"/>
          <w:szCs w:val="24"/>
        </w:rPr>
        <w:t>обучения,</w:t>
      </w:r>
      <w:r w:rsidRPr="00D458C7">
        <w:rPr>
          <w:spacing w:val="1"/>
          <w:sz w:val="24"/>
          <w:szCs w:val="24"/>
        </w:rPr>
        <w:t xml:space="preserve"> </w:t>
      </w:r>
      <w:r w:rsidRPr="00D458C7">
        <w:rPr>
          <w:sz w:val="24"/>
          <w:szCs w:val="24"/>
        </w:rPr>
        <w:t>требования,</w:t>
      </w:r>
      <w:r w:rsidRPr="00D458C7">
        <w:rPr>
          <w:spacing w:val="1"/>
          <w:sz w:val="24"/>
          <w:szCs w:val="24"/>
        </w:rPr>
        <w:t xml:space="preserve"> </w:t>
      </w:r>
      <w:r w:rsidRPr="00D458C7">
        <w:rPr>
          <w:sz w:val="24"/>
          <w:szCs w:val="24"/>
        </w:rPr>
        <w:t>которые</w:t>
      </w:r>
      <w:r w:rsidRPr="00D458C7">
        <w:rPr>
          <w:spacing w:val="1"/>
          <w:sz w:val="24"/>
          <w:szCs w:val="24"/>
        </w:rPr>
        <w:t xml:space="preserve"> </w:t>
      </w:r>
      <w:r w:rsidRPr="00D458C7">
        <w:rPr>
          <w:sz w:val="24"/>
          <w:szCs w:val="24"/>
        </w:rPr>
        <w:t>представлены</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стандарте, и специфика содержания каждого учебного модуля. Общие результаты</w:t>
      </w:r>
      <w:r w:rsidRPr="00D458C7">
        <w:rPr>
          <w:spacing w:val="1"/>
          <w:sz w:val="24"/>
          <w:szCs w:val="24"/>
        </w:rPr>
        <w:t xml:space="preserve"> </w:t>
      </w:r>
      <w:r w:rsidRPr="00D458C7">
        <w:rPr>
          <w:sz w:val="24"/>
          <w:szCs w:val="24"/>
        </w:rPr>
        <w:t>содержат</w:t>
      </w:r>
      <w:r w:rsidRPr="00D458C7">
        <w:rPr>
          <w:spacing w:val="1"/>
          <w:sz w:val="24"/>
          <w:szCs w:val="24"/>
        </w:rPr>
        <w:t xml:space="preserve"> </w:t>
      </w:r>
      <w:r w:rsidRPr="00D458C7">
        <w:rPr>
          <w:sz w:val="24"/>
          <w:szCs w:val="24"/>
        </w:rPr>
        <w:t>перечень</w:t>
      </w:r>
      <w:r w:rsidRPr="00D458C7">
        <w:rPr>
          <w:spacing w:val="1"/>
          <w:sz w:val="24"/>
          <w:szCs w:val="24"/>
        </w:rPr>
        <w:t xml:space="preserve"> </w:t>
      </w:r>
      <w:r w:rsidRPr="00D458C7">
        <w:rPr>
          <w:sz w:val="24"/>
          <w:szCs w:val="24"/>
        </w:rPr>
        <w:t>личностных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метапредметных</w:t>
      </w:r>
      <w:r w:rsidRPr="00D458C7">
        <w:rPr>
          <w:spacing w:val="1"/>
          <w:sz w:val="24"/>
          <w:szCs w:val="24"/>
        </w:rPr>
        <w:t xml:space="preserve"> </w:t>
      </w:r>
      <w:r w:rsidRPr="00D458C7">
        <w:rPr>
          <w:sz w:val="24"/>
          <w:szCs w:val="24"/>
        </w:rPr>
        <w:t>достижений,</w:t>
      </w:r>
      <w:r w:rsidRPr="00D458C7">
        <w:rPr>
          <w:spacing w:val="71"/>
          <w:sz w:val="24"/>
          <w:szCs w:val="24"/>
        </w:rPr>
        <w:t xml:space="preserve"> </w:t>
      </w:r>
      <w:r w:rsidRPr="00D458C7">
        <w:rPr>
          <w:sz w:val="24"/>
          <w:szCs w:val="24"/>
        </w:rPr>
        <w:t>которые</w:t>
      </w:r>
      <w:r w:rsidRPr="00D458C7">
        <w:rPr>
          <w:spacing w:val="1"/>
          <w:sz w:val="24"/>
          <w:szCs w:val="24"/>
        </w:rPr>
        <w:t xml:space="preserve"> </w:t>
      </w:r>
      <w:r w:rsidRPr="00D458C7">
        <w:rPr>
          <w:sz w:val="24"/>
          <w:szCs w:val="24"/>
        </w:rPr>
        <w:t>приобретает каждый обучающийся, независимо от изучаемого модуля. Поскольку</w:t>
      </w:r>
      <w:r w:rsidRPr="00D458C7">
        <w:rPr>
          <w:spacing w:val="1"/>
          <w:sz w:val="24"/>
          <w:szCs w:val="24"/>
        </w:rPr>
        <w:t xml:space="preserve"> </w:t>
      </w:r>
      <w:r w:rsidRPr="00D458C7">
        <w:rPr>
          <w:sz w:val="24"/>
          <w:szCs w:val="24"/>
        </w:rPr>
        <w:t>предмет изучается один год (4 класс), все результаты обучения представляются за</w:t>
      </w:r>
      <w:r w:rsidRPr="00D458C7">
        <w:rPr>
          <w:spacing w:val="1"/>
          <w:sz w:val="24"/>
          <w:szCs w:val="24"/>
        </w:rPr>
        <w:t xml:space="preserve"> </w:t>
      </w:r>
      <w:r w:rsidRPr="00D458C7">
        <w:rPr>
          <w:sz w:val="24"/>
          <w:szCs w:val="24"/>
        </w:rPr>
        <w:t>этот период. Целью ОРКСЭ является формирование у обучающегося мотивации к</w:t>
      </w:r>
      <w:r w:rsidRPr="00D458C7">
        <w:rPr>
          <w:spacing w:val="1"/>
          <w:sz w:val="24"/>
          <w:szCs w:val="24"/>
        </w:rPr>
        <w:t xml:space="preserve"> </w:t>
      </w:r>
      <w:r w:rsidRPr="00D458C7">
        <w:rPr>
          <w:sz w:val="24"/>
          <w:szCs w:val="24"/>
        </w:rPr>
        <w:t>осознанному</w:t>
      </w:r>
      <w:r w:rsidRPr="00D458C7">
        <w:rPr>
          <w:spacing w:val="1"/>
          <w:sz w:val="24"/>
          <w:szCs w:val="24"/>
        </w:rPr>
        <w:t xml:space="preserve"> </w:t>
      </w:r>
      <w:r w:rsidRPr="00D458C7">
        <w:rPr>
          <w:sz w:val="24"/>
          <w:szCs w:val="24"/>
        </w:rPr>
        <w:t>нравственному</w:t>
      </w:r>
      <w:r w:rsidRPr="00D458C7">
        <w:rPr>
          <w:spacing w:val="1"/>
          <w:sz w:val="24"/>
          <w:szCs w:val="24"/>
        </w:rPr>
        <w:t xml:space="preserve"> </w:t>
      </w:r>
      <w:r w:rsidRPr="00D458C7">
        <w:rPr>
          <w:sz w:val="24"/>
          <w:szCs w:val="24"/>
        </w:rPr>
        <w:t>поведению,</w:t>
      </w:r>
      <w:r w:rsidRPr="00D458C7">
        <w:rPr>
          <w:spacing w:val="1"/>
          <w:sz w:val="24"/>
          <w:szCs w:val="24"/>
        </w:rPr>
        <w:t xml:space="preserve"> </w:t>
      </w:r>
      <w:r w:rsidRPr="00D458C7">
        <w:rPr>
          <w:sz w:val="24"/>
          <w:szCs w:val="24"/>
        </w:rPr>
        <w:t>основанному</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знании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уважении</w:t>
      </w:r>
      <w:r w:rsidRPr="00D458C7">
        <w:rPr>
          <w:spacing w:val="1"/>
          <w:sz w:val="24"/>
          <w:szCs w:val="24"/>
        </w:rPr>
        <w:t xml:space="preserve"> </w:t>
      </w:r>
      <w:r w:rsidRPr="00D458C7">
        <w:rPr>
          <w:sz w:val="24"/>
          <w:szCs w:val="24"/>
        </w:rPr>
        <w:t>культурных и религиозных традиций многонационального народа России, а также к</w:t>
      </w:r>
      <w:r w:rsidRPr="00D458C7">
        <w:rPr>
          <w:spacing w:val="1"/>
          <w:sz w:val="24"/>
          <w:szCs w:val="24"/>
        </w:rPr>
        <w:t xml:space="preserve"> </w:t>
      </w:r>
      <w:r w:rsidRPr="00D458C7">
        <w:rPr>
          <w:sz w:val="24"/>
          <w:szCs w:val="24"/>
        </w:rPr>
        <w:t>диалогу</w:t>
      </w:r>
      <w:r w:rsidRPr="00D458C7">
        <w:rPr>
          <w:spacing w:val="-5"/>
          <w:sz w:val="24"/>
          <w:szCs w:val="24"/>
        </w:rPr>
        <w:t xml:space="preserve"> </w:t>
      </w:r>
      <w:r w:rsidRPr="00D458C7">
        <w:rPr>
          <w:sz w:val="24"/>
          <w:szCs w:val="24"/>
        </w:rPr>
        <w:t>с</w:t>
      </w:r>
      <w:r w:rsidRPr="00D458C7">
        <w:rPr>
          <w:spacing w:val="-1"/>
          <w:sz w:val="24"/>
          <w:szCs w:val="24"/>
        </w:rPr>
        <w:t xml:space="preserve"> </w:t>
      </w:r>
      <w:r w:rsidRPr="00D458C7">
        <w:rPr>
          <w:sz w:val="24"/>
          <w:szCs w:val="24"/>
        </w:rPr>
        <w:t>представителями</w:t>
      </w:r>
      <w:r w:rsidRPr="00D458C7">
        <w:rPr>
          <w:spacing w:val="-4"/>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культур</w:t>
      </w:r>
      <w:r w:rsidRPr="00D458C7">
        <w:rPr>
          <w:spacing w:val="1"/>
          <w:sz w:val="24"/>
          <w:szCs w:val="24"/>
        </w:rPr>
        <w:t xml:space="preserve"> </w:t>
      </w:r>
      <w:r w:rsidRPr="00D458C7">
        <w:rPr>
          <w:sz w:val="24"/>
          <w:szCs w:val="24"/>
        </w:rPr>
        <w:t>и</w:t>
      </w:r>
      <w:r w:rsidRPr="00D458C7">
        <w:rPr>
          <w:spacing w:val="3"/>
          <w:sz w:val="24"/>
          <w:szCs w:val="24"/>
        </w:rPr>
        <w:t xml:space="preserve"> </w:t>
      </w:r>
      <w:r w:rsidRPr="00D458C7">
        <w:rPr>
          <w:sz w:val="24"/>
          <w:szCs w:val="24"/>
        </w:rPr>
        <w:t>мировоззрений.</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Основными</w:t>
      </w:r>
      <w:r w:rsidRPr="00D458C7">
        <w:rPr>
          <w:spacing w:val="-5"/>
          <w:sz w:val="24"/>
          <w:szCs w:val="24"/>
        </w:rPr>
        <w:t xml:space="preserve"> </w:t>
      </w:r>
      <w:r w:rsidRPr="00D458C7">
        <w:rPr>
          <w:sz w:val="24"/>
          <w:szCs w:val="24"/>
        </w:rPr>
        <w:t>задачами</w:t>
      </w:r>
      <w:r w:rsidRPr="00D458C7">
        <w:rPr>
          <w:spacing w:val="-2"/>
          <w:sz w:val="24"/>
          <w:szCs w:val="24"/>
        </w:rPr>
        <w:t xml:space="preserve"> </w:t>
      </w:r>
      <w:r w:rsidRPr="00D458C7">
        <w:rPr>
          <w:sz w:val="24"/>
          <w:szCs w:val="24"/>
        </w:rPr>
        <w:t>ОРКСЭ</w:t>
      </w:r>
      <w:r w:rsidRPr="00D458C7">
        <w:rPr>
          <w:spacing w:val="-5"/>
          <w:sz w:val="24"/>
          <w:szCs w:val="24"/>
        </w:rPr>
        <w:t xml:space="preserve"> </w:t>
      </w:r>
      <w:r w:rsidRPr="00D458C7">
        <w:rPr>
          <w:sz w:val="24"/>
          <w:szCs w:val="24"/>
        </w:rPr>
        <w:t>являются:</w:t>
      </w:r>
      <w:r w:rsidRPr="00D458C7">
        <w:rPr>
          <w:noProof/>
          <w:lang w:eastAsia="ru-RU"/>
        </w:rPr>
        <mc:AlternateContent>
          <mc:Choice Requires="wps">
            <w:drawing>
              <wp:anchor distT="0" distB="0" distL="0" distR="0" simplePos="0" relativeHeight="487592960" behindDoc="1" locked="0" layoutInCell="0" allowOverlap="1" wp14:anchorId="7642BBDF" wp14:editId="792E5BB6">
                <wp:simplePos x="0" y="0"/>
                <wp:positionH relativeFrom="page">
                  <wp:posOffset>719455</wp:posOffset>
                </wp:positionH>
                <wp:positionV relativeFrom="paragraph">
                  <wp:posOffset>186055</wp:posOffset>
                </wp:positionV>
                <wp:extent cx="1830070" cy="9525"/>
                <wp:effectExtent l="0" t="0" r="0" b="0"/>
                <wp:wrapTopAndBottom/>
                <wp:docPr id="3" name="Прямоугольник 3"/>
                <wp:cNvGraphicFramePr/>
                <a:graphic xmlns:a="http://schemas.openxmlformats.org/drawingml/2006/main">
                  <a:graphicData uri="http://schemas.microsoft.com/office/word/2010/wordprocessingShape">
                    <wps:wsp>
                      <wps:cNvSpPr/>
                      <wps:spPr>
                        <a:xfrm>
                          <a:off x="0" y="0"/>
                          <a:ext cx="1829520" cy="9000"/>
                        </a:xfrm>
                        <a:prstGeom prst="rect">
                          <a:avLst/>
                        </a:prstGeom>
                        <a:solidFill>
                          <a:srgbClr val="000000"/>
                        </a:solidFill>
                        <a:ln w="0">
                          <a:noFill/>
                        </a:ln>
                      </wps:spPr>
                      <wps:bodyPr/>
                    </wps:wsp>
                  </a:graphicData>
                </a:graphic>
              </wp:anchor>
            </w:drawing>
          </mc:Choice>
          <mc:Fallback>
            <w:pict>
              <v:rect id="Прямоугольник 3" o:spid="_x0000_s1026" style="position:absolute;margin-left:56.65pt;margin-top:14.65pt;width:144.1pt;height:.7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" o:allowincell="f" fillcolor="black" stroked="f" strokeweight="0">
                <w10:wrap type="topAndBottom" anchorx="page"/>
              </v:rect>
            </w:pict>
          </mc:Fallback>
        </mc:AlternateContent>
      </w:r>
      <w:r w:rsidRPr="00D458C7">
        <w:rPr>
          <w:sz w:val="24"/>
          <w:szCs w:val="24"/>
        </w:rPr>
        <w:t>знакомство</w:t>
      </w:r>
      <w:r w:rsidRPr="00D458C7">
        <w:rPr>
          <w:spacing w:val="1"/>
          <w:sz w:val="24"/>
          <w:szCs w:val="24"/>
        </w:rPr>
        <w:t xml:space="preserve"> </w:t>
      </w:r>
      <w:r w:rsidRPr="00D458C7">
        <w:rPr>
          <w:sz w:val="24"/>
          <w:szCs w:val="24"/>
        </w:rPr>
        <w:t>обучающихся</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основами</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мусульманской,</w:t>
      </w:r>
      <w:r w:rsidRPr="00D458C7">
        <w:rPr>
          <w:spacing w:val="1"/>
          <w:sz w:val="24"/>
          <w:szCs w:val="24"/>
        </w:rPr>
        <w:t xml:space="preserve"> </w:t>
      </w:r>
      <w:r w:rsidRPr="00D458C7">
        <w:rPr>
          <w:sz w:val="24"/>
          <w:szCs w:val="24"/>
        </w:rPr>
        <w:t xml:space="preserve">буддийской,  </w:t>
      </w:r>
      <w:r w:rsidRPr="00D458C7">
        <w:rPr>
          <w:spacing w:val="1"/>
          <w:sz w:val="24"/>
          <w:szCs w:val="24"/>
        </w:rPr>
        <w:t xml:space="preserve"> </w:t>
      </w:r>
      <w:r w:rsidRPr="00D458C7">
        <w:rPr>
          <w:sz w:val="24"/>
          <w:szCs w:val="24"/>
        </w:rPr>
        <w:t>иудейской    культур,    основами    мировых    религиозных    культур</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светской этики</w:t>
      </w:r>
      <w:r w:rsidRPr="00D458C7">
        <w:rPr>
          <w:spacing w:val="-1"/>
          <w:sz w:val="24"/>
          <w:szCs w:val="24"/>
        </w:rPr>
        <w:t xml:space="preserve"> </w:t>
      </w:r>
      <w:r w:rsidRPr="00D458C7">
        <w:rPr>
          <w:sz w:val="24"/>
          <w:szCs w:val="24"/>
        </w:rPr>
        <w:t>по</w:t>
      </w:r>
      <w:r w:rsidRPr="00D458C7">
        <w:rPr>
          <w:spacing w:val="-3"/>
          <w:sz w:val="24"/>
          <w:szCs w:val="24"/>
        </w:rPr>
        <w:t xml:space="preserve"> </w:t>
      </w:r>
      <w:r w:rsidRPr="00D458C7">
        <w:rPr>
          <w:sz w:val="24"/>
          <w:szCs w:val="24"/>
        </w:rPr>
        <w:t>выбору</w:t>
      </w:r>
      <w:r w:rsidRPr="00D458C7">
        <w:rPr>
          <w:spacing w:val="-5"/>
          <w:sz w:val="24"/>
          <w:szCs w:val="24"/>
        </w:rPr>
        <w:t xml:space="preserve"> </w:t>
      </w:r>
      <w:r w:rsidRPr="00D458C7">
        <w:rPr>
          <w:sz w:val="24"/>
          <w:szCs w:val="24"/>
        </w:rPr>
        <w:t>родителей</w:t>
      </w:r>
      <w:r w:rsidRPr="00D458C7">
        <w:rPr>
          <w:spacing w:val="1"/>
          <w:sz w:val="24"/>
          <w:szCs w:val="24"/>
        </w:rPr>
        <w:t xml:space="preserve"> </w:t>
      </w:r>
      <w:r w:rsidRPr="00D458C7">
        <w:rPr>
          <w:sz w:val="24"/>
          <w:szCs w:val="24"/>
        </w:rPr>
        <w:t>(законных</w:t>
      </w:r>
      <w:r w:rsidRPr="00D458C7">
        <w:rPr>
          <w:spacing w:val="-3"/>
          <w:sz w:val="24"/>
          <w:szCs w:val="24"/>
        </w:rPr>
        <w:t xml:space="preserve"> </w:t>
      </w:r>
      <w:r w:rsidRPr="00D458C7">
        <w:rPr>
          <w:sz w:val="24"/>
          <w:szCs w:val="24"/>
        </w:rPr>
        <w:t>представителей);</w:t>
      </w:r>
    </w:p>
    <w:p w:rsidR="00D458C7" w:rsidRPr="00D458C7" w:rsidRDefault="00D458C7" w:rsidP="00D458C7">
      <w:pPr>
        <w:suppressAutoHyphens/>
        <w:autoSpaceDE/>
        <w:autoSpaceDN/>
        <w:ind w:right="510" w:firstLine="709"/>
        <w:jc w:val="both"/>
        <w:rPr>
          <w:sz w:val="24"/>
          <w:szCs w:val="24"/>
        </w:rPr>
      </w:pPr>
      <w:r w:rsidRPr="00D458C7">
        <w:rPr>
          <w:sz w:val="24"/>
          <w:szCs w:val="24"/>
        </w:rPr>
        <w:t>развитие</w:t>
      </w:r>
      <w:r w:rsidRPr="00D458C7">
        <w:rPr>
          <w:spacing w:val="105"/>
          <w:sz w:val="24"/>
          <w:szCs w:val="24"/>
        </w:rPr>
        <w:t xml:space="preserve"> </w:t>
      </w:r>
      <w:r w:rsidRPr="00D458C7">
        <w:rPr>
          <w:sz w:val="24"/>
          <w:szCs w:val="24"/>
        </w:rPr>
        <w:t xml:space="preserve">представлений  </w:t>
      </w:r>
      <w:r w:rsidRPr="00D458C7">
        <w:rPr>
          <w:spacing w:val="33"/>
          <w:sz w:val="24"/>
          <w:szCs w:val="24"/>
        </w:rPr>
        <w:t xml:space="preserve"> </w:t>
      </w:r>
      <w:r w:rsidRPr="00D458C7">
        <w:rPr>
          <w:sz w:val="24"/>
          <w:szCs w:val="24"/>
        </w:rPr>
        <w:t xml:space="preserve">обучающихся  </w:t>
      </w:r>
      <w:r w:rsidRPr="00D458C7">
        <w:rPr>
          <w:spacing w:val="33"/>
          <w:sz w:val="24"/>
          <w:szCs w:val="24"/>
        </w:rPr>
        <w:t xml:space="preserve"> </w:t>
      </w:r>
      <w:r w:rsidRPr="00D458C7">
        <w:rPr>
          <w:sz w:val="24"/>
          <w:szCs w:val="24"/>
        </w:rPr>
        <w:t xml:space="preserve">о  </w:t>
      </w:r>
      <w:r w:rsidRPr="00D458C7">
        <w:rPr>
          <w:spacing w:val="37"/>
          <w:sz w:val="24"/>
          <w:szCs w:val="24"/>
        </w:rPr>
        <w:t xml:space="preserve"> </w:t>
      </w:r>
      <w:r w:rsidRPr="00D458C7">
        <w:rPr>
          <w:sz w:val="24"/>
          <w:szCs w:val="24"/>
        </w:rPr>
        <w:t xml:space="preserve">значении  </w:t>
      </w:r>
      <w:r w:rsidRPr="00D458C7">
        <w:rPr>
          <w:spacing w:val="33"/>
          <w:sz w:val="24"/>
          <w:szCs w:val="24"/>
        </w:rPr>
        <w:t xml:space="preserve"> </w:t>
      </w:r>
      <w:r w:rsidRPr="00D458C7">
        <w:rPr>
          <w:sz w:val="24"/>
          <w:szCs w:val="24"/>
        </w:rPr>
        <w:t xml:space="preserve">нравственных  </w:t>
      </w:r>
      <w:r w:rsidRPr="00D458C7">
        <w:rPr>
          <w:spacing w:val="33"/>
          <w:sz w:val="24"/>
          <w:szCs w:val="24"/>
        </w:rPr>
        <w:t xml:space="preserve"> </w:t>
      </w:r>
      <w:r w:rsidRPr="00D458C7">
        <w:rPr>
          <w:sz w:val="24"/>
          <w:szCs w:val="24"/>
        </w:rPr>
        <w:t>норм</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ценностей в</w:t>
      </w:r>
      <w:r w:rsidRPr="00D458C7">
        <w:rPr>
          <w:spacing w:val="-1"/>
          <w:sz w:val="24"/>
          <w:szCs w:val="24"/>
        </w:rPr>
        <w:t xml:space="preserve"> </w:t>
      </w:r>
      <w:r w:rsidRPr="00D458C7">
        <w:rPr>
          <w:sz w:val="24"/>
          <w:szCs w:val="24"/>
        </w:rPr>
        <w:t>жизни личности,</w:t>
      </w:r>
      <w:r w:rsidRPr="00D458C7">
        <w:rPr>
          <w:spacing w:val="-2"/>
          <w:sz w:val="24"/>
          <w:szCs w:val="24"/>
        </w:rPr>
        <w:t xml:space="preserve"> </w:t>
      </w:r>
      <w:r w:rsidRPr="00D458C7">
        <w:rPr>
          <w:sz w:val="24"/>
          <w:szCs w:val="24"/>
        </w:rPr>
        <w:t>семьи,</w:t>
      </w:r>
      <w:r w:rsidRPr="00D458C7">
        <w:rPr>
          <w:spacing w:val="-1"/>
          <w:sz w:val="24"/>
          <w:szCs w:val="24"/>
        </w:rPr>
        <w:t xml:space="preserve"> </w:t>
      </w:r>
      <w:r w:rsidRPr="00D458C7">
        <w:rPr>
          <w:sz w:val="24"/>
          <w:szCs w:val="24"/>
        </w:rPr>
        <w:t>общества;</w:t>
      </w:r>
    </w:p>
    <w:p w:rsidR="00D458C7" w:rsidRPr="00D458C7" w:rsidRDefault="00D458C7" w:rsidP="00D458C7">
      <w:pPr>
        <w:suppressAutoHyphens/>
        <w:autoSpaceDE/>
        <w:autoSpaceDN/>
        <w:ind w:right="510" w:firstLine="709"/>
        <w:jc w:val="both"/>
        <w:rPr>
          <w:sz w:val="24"/>
          <w:szCs w:val="24"/>
        </w:rPr>
      </w:pPr>
      <w:r w:rsidRPr="00D458C7">
        <w:rPr>
          <w:sz w:val="24"/>
          <w:szCs w:val="24"/>
        </w:rPr>
        <w:t>обобщение знаний, понятий и представлений о духовной культуре и морали,</w:t>
      </w:r>
      <w:r w:rsidRPr="00D458C7">
        <w:rPr>
          <w:spacing w:val="1"/>
          <w:sz w:val="24"/>
          <w:szCs w:val="24"/>
        </w:rPr>
        <w:t xml:space="preserve"> </w:t>
      </w:r>
      <w:r w:rsidRPr="00D458C7">
        <w:rPr>
          <w:sz w:val="24"/>
          <w:szCs w:val="24"/>
        </w:rPr>
        <w:t>ранее полученных в начальной школе, формирование ценностно-смысловой сферы</w:t>
      </w:r>
      <w:r w:rsidRPr="00D458C7">
        <w:rPr>
          <w:spacing w:val="1"/>
          <w:sz w:val="24"/>
          <w:szCs w:val="24"/>
        </w:rPr>
        <w:t xml:space="preserve"> </w:t>
      </w:r>
      <w:r w:rsidRPr="00D458C7">
        <w:rPr>
          <w:sz w:val="24"/>
          <w:szCs w:val="24"/>
        </w:rPr>
        <w:t>личности с учётом мировоззренческих и культурных особенностей и потребностей</w:t>
      </w:r>
      <w:r w:rsidRPr="00D458C7">
        <w:rPr>
          <w:spacing w:val="1"/>
          <w:sz w:val="24"/>
          <w:szCs w:val="24"/>
        </w:rPr>
        <w:t xml:space="preserve"> </w:t>
      </w:r>
      <w:r w:rsidRPr="00D458C7">
        <w:rPr>
          <w:sz w:val="24"/>
          <w:szCs w:val="24"/>
        </w:rPr>
        <w:t>семьи;</w:t>
      </w:r>
    </w:p>
    <w:p w:rsidR="00D458C7" w:rsidRPr="00D458C7" w:rsidRDefault="00D458C7" w:rsidP="00D458C7">
      <w:pPr>
        <w:suppressAutoHyphens/>
        <w:autoSpaceDE/>
        <w:autoSpaceDN/>
        <w:ind w:right="510" w:firstLine="709"/>
        <w:jc w:val="both"/>
        <w:rPr>
          <w:sz w:val="24"/>
          <w:szCs w:val="24"/>
        </w:rPr>
      </w:pPr>
      <w:r w:rsidRPr="00D458C7">
        <w:rPr>
          <w:sz w:val="24"/>
          <w:szCs w:val="24"/>
        </w:rPr>
        <w:t>развитие</w:t>
      </w:r>
      <w:r w:rsidRPr="00D458C7">
        <w:rPr>
          <w:spacing w:val="1"/>
          <w:sz w:val="24"/>
          <w:szCs w:val="24"/>
        </w:rPr>
        <w:t xml:space="preserve"> </w:t>
      </w:r>
      <w:r w:rsidRPr="00D458C7">
        <w:rPr>
          <w:sz w:val="24"/>
          <w:szCs w:val="24"/>
        </w:rPr>
        <w:t>способностей</w:t>
      </w:r>
      <w:r w:rsidRPr="00D458C7">
        <w:rPr>
          <w:spacing w:val="1"/>
          <w:sz w:val="24"/>
          <w:szCs w:val="24"/>
        </w:rPr>
        <w:t xml:space="preserve"> </w:t>
      </w:r>
      <w:r w:rsidRPr="00D458C7">
        <w:rPr>
          <w:sz w:val="24"/>
          <w:szCs w:val="24"/>
        </w:rPr>
        <w:t>обучающихся</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общению</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полиэтничной,</w:t>
      </w:r>
      <w:r w:rsidRPr="00D458C7">
        <w:rPr>
          <w:spacing w:val="1"/>
          <w:sz w:val="24"/>
          <w:szCs w:val="24"/>
        </w:rPr>
        <w:t xml:space="preserve"> </w:t>
      </w:r>
      <w:r w:rsidRPr="00D458C7">
        <w:rPr>
          <w:sz w:val="24"/>
          <w:szCs w:val="24"/>
        </w:rPr>
        <w:t>разномировоззренческой</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многоконфессиональной</w:t>
      </w:r>
      <w:r w:rsidRPr="00D458C7">
        <w:rPr>
          <w:spacing w:val="1"/>
          <w:sz w:val="24"/>
          <w:szCs w:val="24"/>
        </w:rPr>
        <w:t xml:space="preserve"> </w:t>
      </w:r>
      <w:r w:rsidRPr="00D458C7">
        <w:rPr>
          <w:sz w:val="24"/>
          <w:szCs w:val="24"/>
        </w:rPr>
        <w:t>среде</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основе</w:t>
      </w:r>
      <w:r w:rsidRPr="00D458C7">
        <w:rPr>
          <w:spacing w:val="1"/>
          <w:sz w:val="24"/>
          <w:szCs w:val="24"/>
        </w:rPr>
        <w:t xml:space="preserve"> </w:t>
      </w:r>
      <w:r w:rsidRPr="00D458C7">
        <w:rPr>
          <w:sz w:val="24"/>
          <w:szCs w:val="24"/>
        </w:rPr>
        <w:t>взаимного</w:t>
      </w:r>
      <w:r w:rsidRPr="00D458C7">
        <w:rPr>
          <w:spacing w:val="1"/>
          <w:sz w:val="24"/>
          <w:szCs w:val="24"/>
        </w:rPr>
        <w:t xml:space="preserve"> </w:t>
      </w:r>
      <w:r w:rsidRPr="00D458C7">
        <w:rPr>
          <w:sz w:val="24"/>
          <w:szCs w:val="24"/>
        </w:rPr>
        <w:t>уважения и диалога. Основной методологический принцип реализации ОРКСЭ –</w:t>
      </w:r>
      <w:r w:rsidRPr="00D458C7">
        <w:rPr>
          <w:spacing w:val="1"/>
          <w:sz w:val="24"/>
          <w:szCs w:val="24"/>
        </w:rPr>
        <w:t xml:space="preserve"> </w:t>
      </w:r>
      <w:r w:rsidRPr="00D458C7">
        <w:rPr>
          <w:sz w:val="24"/>
          <w:szCs w:val="24"/>
        </w:rPr>
        <w:t>культурологический</w:t>
      </w:r>
      <w:r w:rsidRPr="00D458C7">
        <w:rPr>
          <w:spacing w:val="1"/>
          <w:sz w:val="24"/>
          <w:szCs w:val="24"/>
        </w:rPr>
        <w:t xml:space="preserve"> </w:t>
      </w:r>
      <w:r w:rsidRPr="00D458C7">
        <w:rPr>
          <w:sz w:val="24"/>
          <w:szCs w:val="24"/>
        </w:rPr>
        <w:t>подход,</w:t>
      </w:r>
      <w:r w:rsidRPr="00D458C7">
        <w:rPr>
          <w:spacing w:val="1"/>
          <w:sz w:val="24"/>
          <w:szCs w:val="24"/>
        </w:rPr>
        <w:t xml:space="preserve"> </w:t>
      </w:r>
      <w:r w:rsidRPr="00D458C7">
        <w:rPr>
          <w:sz w:val="24"/>
          <w:szCs w:val="24"/>
        </w:rPr>
        <w:t>способствующий</w:t>
      </w:r>
      <w:r w:rsidRPr="00D458C7">
        <w:rPr>
          <w:spacing w:val="1"/>
          <w:sz w:val="24"/>
          <w:szCs w:val="24"/>
        </w:rPr>
        <w:t xml:space="preserve"> </w:t>
      </w:r>
      <w:r w:rsidRPr="00D458C7">
        <w:rPr>
          <w:sz w:val="24"/>
          <w:szCs w:val="24"/>
        </w:rPr>
        <w:t>формированию</w:t>
      </w:r>
      <w:r w:rsidRPr="00D458C7">
        <w:rPr>
          <w:spacing w:val="1"/>
          <w:sz w:val="24"/>
          <w:szCs w:val="24"/>
        </w:rPr>
        <w:t xml:space="preserve"> </w:t>
      </w:r>
      <w:r w:rsidRPr="00D458C7">
        <w:rPr>
          <w:sz w:val="24"/>
          <w:szCs w:val="24"/>
        </w:rPr>
        <w:t>у</w:t>
      </w:r>
      <w:r w:rsidRPr="00D458C7">
        <w:rPr>
          <w:spacing w:val="1"/>
          <w:sz w:val="24"/>
          <w:szCs w:val="24"/>
        </w:rPr>
        <w:t xml:space="preserve"> </w:t>
      </w:r>
      <w:r w:rsidRPr="00D458C7">
        <w:rPr>
          <w:sz w:val="24"/>
          <w:szCs w:val="24"/>
        </w:rPr>
        <w:t>младших</w:t>
      </w:r>
      <w:r w:rsidRPr="00D458C7">
        <w:rPr>
          <w:spacing w:val="1"/>
          <w:sz w:val="24"/>
          <w:szCs w:val="24"/>
        </w:rPr>
        <w:t xml:space="preserve"> </w:t>
      </w:r>
      <w:r w:rsidRPr="00D458C7">
        <w:rPr>
          <w:sz w:val="24"/>
          <w:szCs w:val="24"/>
        </w:rPr>
        <w:t>школьников</w:t>
      </w:r>
      <w:r w:rsidRPr="00D458C7">
        <w:rPr>
          <w:spacing w:val="1"/>
          <w:sz w:val="24"/>
          <w:szCs w:val="24"/>
        </w:rPr>
        <w:t xml:space="preserve"> </w:t>
      </w:r>
      <w:r w:rsidRPr="00D458C7">
        <w:rPr>
          <w:sz w:val="24"/>
          <w:szCs w:val="24"/>
        </w:rPr>
        <w:t>первоначальных</w:t>
      </w:r>
      <w:r w:rsidRPr="00D458C7">
        <w:rPr>
          <w:spacing w:val="1"/>
          <w:sz w:val="24"/>
          <w:szCs w:val="24"/>
        </w:rPr>
        <w:t xml:space="preserve"> </w:t>
      </w:r>
      <w:r w:rsidRPr="00D458C7">
        <w:rPr>
          <w:sz w:val="24"/>
          <w:szCs w:val="24"/>
        </w:rPr>
        <w:t>представлений</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культуре</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r w:rsidRPr="00D458C7">
        <w:rPr>
          <w:spacing w:val="1"/>
          <w:sz w:val="24"/>
          <w:szCs w:val="24"/>
        </w:rPr>
        <w:t xml:space="preserve"> </w:t>
      </w:r>
      <w:r w:rsidRPr="00D458C7">
        <w:rPr>
          <w:sz w:val="24"/>
          <w:szCs w:val="24"/>
        </w:rPr>
        <w:t>народов России (православия, ислама, буддизма, иудаизма), российской светской</w:t>
      </w:r>
      <w:r w:rsidRPr="00D458C7">
        <w:rPr>
          <w:spacing w:val="1"/>
          <w:sz w:val="24"/>
          <w:szCs w:val="24"/>
        </w:rPr>
        <w:t xml:space="preserve"> </w:t>
      </w:r>
      <w:r w:rsidRPr="00D458C7">
        <w:rPr>
          <w:sz w:val="24"/>
          <w:szCs w:val="24"/>
        </w:rPr>
        <w:t xml:space="preserve">(гражданской)  </w:t>
      </w:r>
      <w:r w:rsidRPr="00D458C7">
        <w:rPr>
          <w:spacing w:val="43"/>
          <w:sz w:val="24"/>
          <w:szCs w:val="24"/>
        </w:rPr>
        <w:t xml:space="preserve"> </w:t>
      </w:r>
      <w:r w:rsidRPr="00D458C7">
        <w:rPr>
          <w:sz w:val="24"/>
          <w:szCs w:val="24"/>
        </w:rPr>
        <w:t xml:space="preserve">этике,   </w:t>
      </w:r>
      <w:r w:rsidRPr="00D458C7">
        <w:rPr>
          <w:spacing w:val="42"/>
          <w:sz w:val="24"/>
          <w:szCs w:val="24"/>
        </w:rPr>
        <w:t xml:space="preserve"> </w:t>
      </w:r>
      <w:r w:rsidRPr="00D458C7">
        <w:rPr>
          <w:sz w:val="24"/>
          <w:szCs w:val="24"/>
        </w:rPr>
        <w:t xml:space="preserve">основанной   </w:t>
      </w:r>
      <w:r w:rsidRPr="00D458C7">
        <w:rPr>
          <w:spacing w:val="41"/>
          <w:sz w:val="24"/>
          <w:szCs w:val="24"/>
        </w:rPr>
        <w:t xml:space="preserve"> </w:t>
      </w:r>
      <w:r w:rsidRPr="00D458C7">
        <w:rPr>
          <w:sz w:val="24"/>
          <w:szCs w:val="24"/>
        </w:rPr>
        <w:t xml:space="preserve">на   </w:t>
      </w:r>
      <w:r w:rsidRPr="00D458C7">
        <w:rPr>
          <w:spacing w:val="43"/>
          <w:sz w:val="24"/>
          <w:szCs w:val="24"/>
        </w:rPr>
        <w:t xml:space="preserve"> </w:t>
      </w:r>
      <w:r w:rsidRPr="00D458C7">
        <w:rPr>
          <w:sz w:val="24"/>
          <w:szCs w:val="24"/>
        </w:rPr>
        <w:t xml:space="preserve">конституционных   </w:t>
      </w:r>
      <w:r w:rsidRPr="00D458C7">
        <w:rPr>
          <w:spacing w:val="43"/>
          <w:sz w:val="24"/>
          <w:szCs w:val="24"/>
        </w:rPr>
        <w:t xml:space="preserve"> </w:t>
      </w:r>
      <w:r w:rsidRPr="00D458C7">
        <w:rPr>
          <w:sz w:val="24"/>
          <w:szCs w:val="24"/>
        </w:rPr>
        <w:t xml:space="preserve">правах,   </w:t>
      </w:r>
      <w:r w:rsidRPr="00D458C7">
        <w:rPr>
          <w:spacing w:val="42"/>
          <w:sz w:val="24"/>
          <w:szCs w:val="24"/>
        </w:rPr>
        <w:t xml:space="preserve"> </w:t>
      </w:r>
      <w:r w:rsidRPr="00D458C7">
        <w:rPr>
          <w:sz w:val="24"/>
          <w:szCs w:val="24"/>
        </w:rPr>
        <w:t>свободах</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обязанностях человека и</w:t>
      </w:r>
      <w:r w:rsidRPr="00D458C7">
        <w:rPr>
          <w:spacing w:val="-1"/>
          <w:sz w:val="24"/>
          <w:szCs w:val="24"/>
        </w:rPr>
        <w:t xml:space="preserve"> </w:t>
      </w:r>
      <w:r w:rsidRPr="00D458C7">
        <w:rPr>
          <w:sz w:val="24"/>
          <w:szCs w:val="24"/>
        </w:rPr>
        <w:t>гражданина в</w:t>
      </w:r>
      <w:r w:rsidRPr="00D458C7">
        <w:rPr>
          <w:spacing w:val="-5"/>
          <w:sz w:val="24"/>
          <w:szCs w:val="24"/>
        </w:rPr>
        <w:t xml:space="preserve"> </w:t>
      </w:r>
      <w:r w:rsidRPr="00D458C7">
        <w:rPr>
          <w:sz w:val="24"/>
          <w:szCs w:val="24"/>
        </w:rPr>
        <w:t>Российской Федерации.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Культурологическая направленность предмета способствует развитию</w:t>
      </w:r>
      <w:r w:rsidRPr="00D458C7">
        <w:rPr>
          <w:spacing w:val="-67"/>
          <w:sz w:val="24"/>
          <w:szCs w:val="24"/>
        </w:rPr>
        <w:t xml:space="preserve"> </w:t>
      </w:r>
      <w:r w:rsidRPr="00D458C7">
        <w:rPr>
          <w:sz w:val="24"/>
          <w:szCs w:val="24"/>
        </w:rPr>
        <w:t>у обучающихся представлений</w:t>
      </w:r>
      <w:r w:rsidRPr="00D458C7">
        <w:rPr>
          <w:spacing w:val="70"/>
          <w:sz w:val="24"/>
          <w:szCs w:val="24"/>
        </w:rPr>
        <w:t xml:space="preserve"> </w:t>
      </w:r>
      <w:r w:rsidRPr="00D458C7">
        <w:rPr>
          <w:sz w:val="24"/>
          <w:szCs w:val="24"/>
        </w:rPr>
        <w:t>о</w:t>
      </w:r>
      <w:r w:rsidRPr="00D458C7">
        <w:rPr>
          <w:spacing w:val="70"/>
          <w:sz w:val="24"/>
          <w:szCs w:val="24"/>
        </w:rPr>
        <w:t xml:space="preserve"> </w:t>
      </w:r>
      <w:r w:rsidRPr="00D458C7">
        <w:rPr>
          <w:sz w:val="24"/>
          <w:szCs w:val="24"/>
        </w:rPr>
        <w:t>нравственных</w:t>
      </w:r>
      <w:r w:rsidRPr="00D458C7">
        <w:rPr>
          <w:spacing w:val="70"/>
          <w:sz w:val="24"/>
          <w:szCs w:val="24"/>
        </w:rPr>
        <w:t xml:space="preserve"> </w:t>
      </w:r>
      <w:r w:rsidRPr="00D458C7">
        <w:rPr>
          <w:sz w:val="24"/>
          <w:szCs w:val="24"/>
        </w:rPr>
        <w:t>идеалах</w:t>
      </w:r>
      <w:r w:rsidRPr="00D458C7">
        <w:rPr>
          <w:spacing w:val="70"/>
          <w:sz w:val="24"/>
          <w:szCs w:val="24"/>
        </w:rPr>
        <w:t xml:space="preserve"> </w:t>
      </w:r>
      <w:r w:rsidRPr="00D458C7">
        <w:rPr>
          <w:sz w:val="24"/>
          <w:szCs w:val="24"/>
        </w:rPr>
        <w:t>и ценностях религиозных</w:t>
      </w:r>
      <w:r w:rsidRPr="00D458C7">
        <w:rPr>
          <w:spacing w:val="1"/>
          <w:sz w:val="24"/>
          <w:szCs w:val="24"/>
        </w:rPr>
        <w:t xml:space="preserve"> </w:t>
      </w:r>
      <w:r w:rsidRPr="00D458C7">
        <w:rPr>
          <w:sz w:val="24"/>
          <w:szCs w:val="24"/>
        </w:rPr>
        <w:t>и</w:t>
      </w:r>
      <w:r w:rsidRPr="00D458C7">
        <w:rPr>
          <w:spacing w:val="47"/>
          <w:sz w:val="24"/>
          <w:szCs w:val="24"/>
        </w:rPr>
        <w:t xml:space="preserve"> </w:t>
      </w:r>
      <w:r w:rsidRPr="00D458C7">
        <w:rPr>
          <w:sz w:val="24"/>
          <w:szCs w:val="24"/>
        </w:rPr>
        <w:t>светских</w:t>
      </w:r>
      <w:r w:rsidRPr="00D458C7">
        <w:rPr>
          <w:spacing w:val="116"/>
          <w:sz w:val="24"/>
          <w:szCs w:val="24"/>
        </w:rPr>
        <w:t xml:space="preserve"> </w:t>
      </w:r>
      <w:r w:rsidRPr="00D458C7">
        <w:rPr>
          <w:sz w:val="24"/>
          <w:szCs w:val="24"/>
        </w:rPr>
        <w:t>традиций</w:t>
      </w:r>
      <w:r w:rsidRPr="00D458C7">
        <w:rPr>
          <w:spacing w:val="115"/>
          <w:sz w:val="24"/>
          <w:szCs w:val="24"/>
        </w:rPr>
        <w:t xml:space="preserve"> </w:t>
      </w:r>
      <w:r w:rsidRPr="00D458C7">
        <w:rPr>
          <w:sz w:val="24"/>
          <w:szCs w:val="24"/>
        </w:rPr>
        <w:t>народов</w:t>
      </w:r>
      <w:r w:rsidRPr="00D458C7">
        <w:rPr>
          <w:spacing w:val="115"/>
          <w:sz w:val="24"/>
          <w:szCs w:val="24"/>
        </w:rPr>
        <w:t xml:space="preserve"> </w:t>
      </w:r>
      <w:r w:rsidRPr="00D458C7">
        <w:rPr>
          <w:sz w:val="24"/>
          <w:szCs w:val="24"/>
        </w:rPr>
        <w:t>России,</w:t>
      </w:r>
      <w:r w:rsidRPr="00D458C7">
        <w:rPr>
          <w:spacing w:val="114"/>
          <w:sz w:val="24"/>
          <w:szCs w:val="24"/>
        </w:rPr>
        <w:t xml:space="preserve"> </w:t>
      </w:r>
      <w:r w:rsidRPr="00D458C7">
        <w:rPr>
          <w:sz w:val="24"/>
          <w:szCs w:val="24"/>
        </w:rPr>
        <w:t>формированию</w:t>
      </w:r>
      <w:r w:rsidRPr="00D458C7">
        <w:rPr>
          <w:spacing w:val="113"/>
          <w:sz w:val="24"/>
          <w:szCs w:val="24"/>
        </w:rPr>
        <w:t xml:space="preserve"> </w:t>
      </w:r>
      <w:r w:rsidRPr="00D458C7">
        <w:rPr>
          <w:sz w:val="24"/>
          <w:szCs w:val="24"/>
        </w:rPr>
        <w:t>ценностного</w:t>
      </w:r>
      <w:r w:rsidRPr="00D458C7">
        <w:rPr>
          <w:spacing w:val="116"/>
          <w:sz w:val="24"/>
          <w:szCs w:val="24"/>
        </w:rPr>
        <w:t xml:space="preserve"> </w:t>
      </w:r>
      <w:r w:rsidRPr="00D458C7">
        <w:rPr>
          <w:sz w:val="24"/>
          <w:szCs w:val="24"/>
        </w:rPr>
        <w:t>отношения</w:t>
      </w:r>
      <w:r w:rsidRPr="00D458C7">
        <w:rPr>
          <w:spacing w:val="-68"/>
          <w:sz w:val="24"/>
          <w:szCs w:val="24"/>
        </w:rPr>
        <w:t xml:space="preserve"> </w:t>
      </w:r>
      <w:r w:rsidRPr="00D458C7">
        <w:rPr>
          <w:sz w:val="24"/>
          <w:szCs w:val="24"/>
        </w:rPr>
        <w:t>к</w:t>
      </w:r>
      <w:r w:rsidRPr="00D458C7">
        <w:rPr>
          <w:spacing w:val="1"/>
          <w:sz w:val="24"/>
          <w:szCs w:val="24"/>
        </w:rPr>
        <w:t xml:space="preserve"> </w:t>
      </w:r>
      <w:r w:rsidRPr="00D458C7">
        <w:rPr>
          <w:sz w:val="24"/>
          <w:szCs w:val="24"/>
        </w:rPr>
        <w:t>социальной</w:t>
      </w:r>
      <w:r w:rsidRPr="00D458C7">
        <w:rPr>
          <w:spacing w:val="1"/>
          <w:sz w:val="24"/>
          <w:szCs w:val="24"/>
        </w:rPr>
        <w:t xml:space="preserve"> </w:t>
      </w:r>
      <w:r w:rsidRPr="00D458C7">
        <w:rPr>
          <w:sz w:val="24"/>
          <w:szCs w:val="24"/>
        </w:rPr>
        <w:t>реальности,</w:t>
      </w:r>
      <w:r w:rsidRPr="00D458C7">
        <w:rPr>
          <w:spacing w:val="1"/>
          <w:sz w:val="24"/>
          <w:szCs w:val="24"/>
        </w:rPr>
        <w:t xml:space="preserve"> </w:t>
      </w:r>
      <w:r w:rsidRPr="00D458C7">
        <w:rPr>
          <w:sz w:val="24"/>
          <w:szCs w:val="24"/>
        </w:rPr>
        <w:t>осознанию</w:t>
      </w:r>
      <w:r w:rsidRPr="00D458C7">
        <w:rPr>
          <w:spacing w:val="1"/>
          <w:sz w:val="24"/>
          <w:szCs w:val="24"/>
        </w:rPr>
        <w:t xml:space="preserve"> </w:t>
      </w:r>
      <w:r w:rsidRPr="00D458C7">
        <w:rPr>
          <w:sz w:val="24"/>
          <w:szCs w:val="24"/>
        </w:rPr>
        <w:t>роли</w:t>
      </w:r>
      <w:r w:rsidRPr="00D458C7">
        <w:rPr>
          <w:spacing w:val="1"/>
          <w:sz w:val="24"/>
          <w:szCs w:val="24"/>
        </w:rPr>
        <w:t xml:space="preserve"> </w:t>
      </w:r>
      <w:r w:rsidRPr="00D458C7">
        <w:rPr>
          <w:sz w:val="24"/>
          <w:szCs w:val="24"/>
        </w:rPr>
        <w:t>буддизма,</w:t>
      </w:r>
      <w:r w:rsidRPr="00D458C7">
        <w:rPr>
          <w:spacing w:val="1"/>
          <w:sz w:val="24"/>
          <w:szCs w:val="24"/>
        </w:rPr>
        <w:t xml:space="preserve"> </w:t>
      </w:r>
      <w:r w:rsidRPr="00D458C7">
        <w:rPr>
          <w:sz w:val="24"/>
          <w:szCs w:val="24"/>
        </w:rPr>
        <w:t>православия,</w:t>
      </w:r>
      <w:r w:rsidRPr="00D458C7">
        <w:rPr>
          <w:spacing w:val="7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иудаизма, светской этики в истории и культуре нашей страны. Коммуникативный</w:t>
      </w:r>
      <w:r w:rsidRPr="00D458C7">
        <w:rPr>
          <w:spacing w:val="1"/>
          <w:sz w:val="24"/>
          <w:szCs w:val="24"/>
        </w:rPr>
        <w:t xml:space="preserve"> </w:t>
      </w:r>
      <w:r w:rsidRPr="00D458C7">
        <w:rPr>
          <w:sz w:val="24"/>
          <w:szCs w:val="24"/>
        </w:rPr>
        <w:t>подход</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преподаванию</w:t>
      </w:r>
      <w:r w:rsidRPr="00D458C7">
        <w:rPr>
          <w:spacing w:val="1"/>
          <w:sz w:val="24"/>
          <w:szCs w:val="24"/>
        </w:rPr>
        <w:t xml:space="preserve"> </w:t>
      </w:r>
      <w:r w:rsidRPr="00D458C7">
        <w:rPr>
          <w:sz w:val="24"/>
          <w:szCs w:val="24"/>
        </w:rPr>
        <w:t>предмета</w:t>
      </w:r>
      <w:r w:rsidRPr="00D458C7">
        <w:rPr>
          <w:spacing w:val="1"/>
          <w:sz w:val="24"/>
          <w:szCs w:val="24"/>
        </w:rPr>
        <w:t xml:space="preserve"> </w:t>
      </w:r>
      <w:r w:rsidRPr="00D458C7">
        <w:rPr>
          <w:sz w:val="24"/>
          <w:szCs w:val="24"/>
        </w:rPr>
        <w:t>ОРКСЭ</w:t>
      </w:r>
      <w:r w:rsidRPr="00D458C7">
        <w:rPr>
          <w:spacing w:val="1"/>
          <w:sz w:val="24"/>
          <w:szCs w:val="24"/>
        </w:rPr>
        <w:t xml:space="preserve"> </w:t>
      </w:r>
      <w:r w:rsidRPr="00D458C7">
        <w:rPr>
          <w:sz w:val="24"/>
          <w:szCs w:val="24"/>
        </w:rPr>
        <w:t>предполагает</w:t>
      </w:r>
      <w:r w:rsidRPr="00D458C7">
        <w:rPr>
          <w:spacing w:val="1"/>
          <w:sz w:val="24"/>
          <w:szCs w:val="24"/>
        </w:rPr>
        <w:t xml:space="preserve"> </w:t>
      </w:r>
      <w:r w:rsidRPr="00D458C7">
        <w:rPr>
          <w:sz w:val="24"/>
          <w:szCs w:val="24"/>
        </w:rPr>
        <w:t>организацию</w:t>
      </w:r>
      <w:r w:rsidRPr="00D458C7">
        <w:rPr>
          <w:spacing w:val="1"/>
          <w:sz w:val="24"/>
          <w:szCs w:val="24"/>
        </w:rPr>
        <w:t xml:space="preserve"> </w:t>
      </w:r>
      <w:r w:rsidRPr="00D458C7">
        <w:rPr>
          <w:sz w:val="24"/>
          <w:szCs w:val="24"/>
        </w:rPr>
        <w:t>коммуникативной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обучающихся,</w:t>
      </w:r>
      <w:r w:rsidRPr="00D458C7">
        <w:rPr>
          <w:spacing w:val="1"/>
          <w:sz w:val="24"/>
          <w:szCs w:val="24"/>
        </w:rPr>
        <w:t xml:space="preserve"> </w:t>
      </w:r>
      <w:r w:rsidRPr="00D458C7">
        <w:rPr>
          <w:sz w:val="24"/>
          <w:szCs w:val="24"/>
        </w:rPr>
        <w:t>требующей</w:t>
      </w:r>
      <w:r w:rsidRPr="00D458C7">
        <w:rPr>
          <w:spacing w:val="1"/>
          <w:sz w:val="24"/>
          <w:szCs w:val="24"/>
        </w:rPr>
        <w:t xml:space="preserve"> </w:t>
      </w:r>
      <w:r w:rsidRPr="00D458C7">
        <w:rPr>
          <w:sz w:val="24"/>
          <w:szCs w:val="24"/>
        </w:rPr>
        <w:t>от</w:t>
      </w:r>
      <w:r w:rsidRPr="00D458C7">
        <w:rPr>
          <w:spacing w:val="1"/>
          <w:sz w:val="24"/>
          <w:szCs w:val="24"/>
        </w:rPr>
        <w:t xml:space="preserve"> </w:t>
      </w:r>
      <w:r w:rsidRPr="00D458C7">
        <w:rPr>
          <w:sz w:val="24"/>
          <w:szCs w:val="24"/>
        </w:rPr>
        <w:t>них</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выслушивать</w:t>
      </w:r>
      <w:r w:rsidRPr="00D458C7">
        <w:rPr>
          <w:spacing w:val="1"/>
          <w:sz w:val="24"/>
          <w:szCs w:val="24"/>
        </w:rPr>
        <w:t xml:space="preserve"> </w:t>
      </w:r>
      <w:r w:rsidRPr="00D458C7">
        <w:rPr>
          <w:sz w:val="24"/>
          <w:szCs w:val="24"/>
        </w:rPr>
        <w:t>позицию</w:t>
      </w:r>
      <w:r w:rsidRPr="00D458C7">
        <w:rPr>
          <w:spacing w:val="1"/>
          <w:sz w:val="24"/>
          <w:szCs w:val="24"/>
        </w:rPr>
        <w:t xml:space="preserve"> </w:t>
      </w:r>
      <w:r w:rsidRPr="00D458C7">
        <w:rPr>
          <w:sz w:val="24"/>
          <w:szCs w:val="24"/>
        </w:rPr>
        <w:t>партнёра</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принимать</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согласовывать</w:t>
      </w:r>
      <w:r w:rsidRPr="00D458C7">
        <w:rPr>
          <w:spacing w:val="1"/>
          <w:sz w:val="24"/>
          <w:szCs w:val="24"/>
        </w:rPr>
        <w:t xml:space="preserve"> </w:t>
      </w:r>
      <w:r w:rsidRPr="00D458C7">
        <w:rPr>
          <w:sz w:val="24"/>
          <w:szCs w:val="24"/>
        </w:rPr>
        <w:t>усилия</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достижения</w:t>
      </w:r>
      <w:r w:rsidRPr="00D458C7">
        <w:rPr>
          <w:spacing w:val="1"/>
          <w:sz w:val="24"/>
          <w:szCs w:val="24"/>
        </w:rPr>
        <w:t xml:space="preserve"> </w:t>
      </w:r>
      <w:r w:rsidRPr="00D458C7">
        <w:rPr>
          <w:sz w:val="24"/>
          <w:szCs w:val="24"/>
        </w:rPr>
        <w:t>поставленной</w:t>
      </w:r>
      <w:r w:rsidRPr="00D458C7">
        <w:rPr>
          <w:spacing w:val="1"/>
          <w:sz w:val="24"/>
          <w:szCs w:val="24"/>
        </w:rPr>
        <w:t xml:space="preserve"> </w:t>
      </w:r>
      <w:r w:rsidRPr="00D458C7">
        <w:rPr>
          <w:sz w:val="24"/>
          <w:szCs w:val="24"/>
        </w:rPr>
        <w:t>цели,</w:t>
      </w:r>
      <w:r w:rsidRPr="00D458C7">
        <w:rPr>
          <w:spacing w:val="1"/>
          <w:sz w:val="24"/>
          <w:szCs w:val="24"/>
        </w:rPr>
        <w:t xml:space="preserve"> </w:t>
      </w:r>
      <w:r w:rsidRPr="00D458C7">
        <w:rPr>
          <w:sz w:val="24"/>
          <w:szCs w:val="24"/>
        </w:rPr>
        <w:t>находить</w:t>
      </w:r>
      <w:r w:rsidRPr="00D458C7">
        <w:rPr>
          <w:spacing w:val="1"/>
          <w:sz w:val="24"/>
          <w:szCs w:val="24"/>
        </w:rPr>
        <w:t xml:space="preserve"> </w:t>
      </w:r>
      <w:r w:rsidRPr="00D458C7">
        <w:rPr>
          <w:sz w:val="24"/>
          <w:szCs w:val="24"/>
        </w:rPr>
        <w:t>адекватные</w:t>
      </w:r>
      <w:r w:rsidRPr="00D458C7">
        <w:rPr>
          <w:spacing w:val="1"/>
          <w:sz w:val="24"/>
          <w:szCs w:val="24"/>
        </w:rPr>
        <w:t xml:space="preserve"> </w:t>
      </w:r>
      <w:r w:rsidRPr="00D458C7">
        <w:rPr>
          <w:sz w:val="24"/>
          <w:szCs w:val="24"/>
        </w:rPr>
        <w:t>вербальные</w:t>
      </w:r>
      <w:r w:rsidRPr="00D458C7">
        <w:rPr>
          <w:spacing w:val="1"/>
          <w:sz w:val="24"/>
          <w:szCs w:val="24"/>
        </w:rPr>
        <w:t xml:space="preserve"> </w:t>
      </w:r>
      <w:r w:rsidRPr="00D458C7">
        <w:rPr>
          <w:sz w:val="24"/>
          <w:szCs w:val="24"/>
        </w:rPr>
        <w:t>средства</w:t>
      </w:r>
      <w:r w:rsidRPr="00D458C7">
        <w:rPr>
          <w:spacing w:val="1"/>
          <w:sz w:val="24"/>
          <w:szCs w:val="24"/>
        </w:rPr>
        <w:t xml:space="preserve"> </w:t>
      </w:r>
      <w:r w:rsidRPr="00D458C7">
        <w:rPr>
          <w:sz w:val="24"/>
          <w:szCs w:val="24"/>
        </w:rPr>
        <w:t>передачи</w:t>
      </w:r>
      <w:r w:rsidRPr="00D458C7">
        <w:rPr>
          <w:spacing w:val="1"/>
          <w:sz w:val="24"/>
          <w:szCs w:val="24"/>
        </w:rPr>
        <w:t xml:space="preserve"> </w:t>
      </w:r>
      <w:r w:rsidRPr="00D458C7">
        <w:rPr>
          <w:sz w:val="24"/>
          <w:szCs w:val="24"/>
        </w:rPr>
        <w:t>информации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рефлексии.</w:t>
      </w:r>
      <w:r w:rsidRPr="00D458C7">
        <w:rPr>
          <w:spacing w:val="1"/>
          <w:sz w:val="24"/>
          <w:szCs w:val="24"/>
        </w:rPr>
        <w:t xml:space="preserve"> </w:t>
      </w:r>
      <w:r w:rsidRPr="00D458C7">
        <w:rPr>
          <w:sz w:val="24"/>
          <w:szCs w:val="24"/>
        </w:rPr>
        <w:t>Деятельностный</w:t>
      </w:r>
      <w:r w:rsidRPr="00D458C7">
        <w:rPr>
          <w:spacing w:val="1"/>
          <w:sz w:val="24"/>
          <w:szCs w:val="24"/>
        </w:rPr>
        <w:t xml:space="preserve"> </w:t>
      </w:r>
      <w:r w:rsidRPr="00D458C7">
        <w:rPr>
          <w:sz w:val="24"/>
          <w:szCs w:val="24"/>
        </w:rPr>
        <w:t>подход,</w:t>
      </w:r>
      <w:r w:rsidRPr="00D458C7">
        <w:rPr>
          <w:spacing w:val="1"/>
          <w:sz w:val="24"/>
          <w:szCs w:val="24"/>
        </w:rPr>
        <w:t xml:space="preserve"> </w:t>
      </w:r>
      <w:r w:rsidRPr="00D458C7">
        <w:rPr>
          <w:sz w:val="24"/>
          <w:szCs w:val="24"/>
        </w:rPr>
        <w:t>основывающийся на принципе диалогичности, осуществляется в процессе активного</w:t>
      </w:r>
      <w:r w:rsidRPr="00D458C7">
        <w:rPr>
          <w:spacing w:val="-67"/>
          <w:sz w:val="24"/>
          <w:szCs w:val="24"/>
        </w:rPr>
        <w:t xml:space="preserve"> </w:t>
      </w:r>
      <w:r w:rsidRPr="00D458C7">
        <w:rPr>
          <w:sz w:val="24"/>
          <w:szCs w:val="24"/>
        </w:rPr>
        <w:t>взаимодействия обучающихся, сотрудничества, обмена информацией, обсуждения</w:t>
      </w:r>
      <w:r w:rsidRPr="00D458C7">
        <w:rPr>
          <w:spacing w:val="1"/>
          <w:sz w:val="24"/>
          <w:szCs w:val="24"/>
        </w:rPr>
        <w:t xml:space="preserve"> </w:t>
      </w:r>
      <w:r w:rsidRPr="00D458C7">
        <w:rPr>
          <w:sz w:val="24"/>
          <w:szCs w:val="24"/>
        </w:rPr>
        <w:t>разных точек зрения и т.</w:t>
      </w:r>
      <w:r w:rsidRPr="00D458C7">
        <w:rPr>
          <w:spacing w:val="-2"/>
          <w:sz w:val="24"/>
          <w:szCs w:val="24"/>
        </w:rPr>
        <w:t xml:space="preserve"> </w:t>
      </w:r>
      <w:r w:rsidRPr="00D458C7">
        <w:rPr>
          <w:sz w:val="24"/>
          <w:szCs w:val="24"/>
        </w:rPr>
        <w:t>п.Предпосылками усвоения младшими школьниками содержания курса</w:t>
      </w:r>
      <w:r w:rsidRPr="00D458C7">
        <w:rPr>
          <w:spacing w:val="1"/>
          <w:sz w:val="24"/>
          <w:szCs w:val="24"/>
        </w:rPr>
        <w:t xml:space="preserve"> </w:t>
      </w:r>
      <w:r w:rsidRPr="00D458C7">
        <w:rPr>
          <w:sz w:val="24"/>
          <w:szCs w:val="24"/>
        </w:rPr>
        <w:t>являются психологические особенности детей, завершающих обучение в начальной</w:t>
      </w:r>
      <w:r w:rsidRPr="00D458C7">
        <w:rPr>
          <w:spacing w:val="1"/>
          <w:sz w:val="24"/>
          <w:szCs w:val="24"/>
        </w:rPr>
        <w:t xml:space="preserve"> </w:t>
      </w:r>
      <w:r w:rsidRPr="00D458C7">
        <w:rPr>
          <w:sz w:val="24"/>
          <w:szCs w:val="24"/>
        </w:rPr>
        <w:t>школе:</w:t>
      </w:r>
      <w:r w:rsidRPr="00D458C7">
        <w:rPr>
          <w:spacing w:val="1"/>
          <w:sz w:val="24"/>
          <w:szCs w:val="24"/>
        </w:rPr>
        <w:t xml:space="preserve"> </w:t>
      </w:r>
      <w:r w:rsidRPr="00D458C7">
        <w:rPr>
          <w:sz w:val="24"/>
          <w:szCs w:val="24"/>
        </w:rPr>
        <w:t>интерес</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социальной</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любознательность,</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авторитета</w:t>
      </w:r>
      <w:r w:rsidRPr="00D458C7">
        <w:rPr>
          <w:spacing w:val="1"/>
          <w:sz w:val="24"/>
          <w:szCs w:val="24"/>
        </w:rPr>
        <w:t xml:space="preserve"> </w:t>
      </w:r>
      <w:r w:rsidRPr="00D458C7">
        <w:rPr>
          <w:sz w:val="24"/>
          <w:szCs w:val="24"/>
        </w:rPr>
        <w:t>взрослого. Психологи подчёркивают естественную открытость детей этого возраста,</w:t>
      </w:r>
      <w:r w:rsidRPr="00D458C7">
        <w:rPr>
          <w:spacing w:val="-67"/>
          <w:sz w:val="24"/>
          <w:szCs w:val="24"/>
        </w:rPr>
        <w:t xml:space="preserve"> </w:t>
      </w:r>
      <w:r w:rsidRPr="00D458C7">
        <w:rPr>
          <w:sz w:val="24"/>
          <w:szCs w:val="24"/>
        </w:rPr>
        <w:t>способность эмоционально реагировать на окружающую действительность, остро</w:t>
      </w:r>
      <w:r w:rsidRPr="00D458C7">
        <w:rPr>
          <w:spacing w:val="1"/>
          <w:sz w:val="24"/>
          <w:szCs w:val="24"/>
        </w:rPr>
        <w:t xml:space="preserve"> </w:t>
      </w:r>
      <w:r w:rsidRPr="00D458C7">
        <w:rPr>
          <w:sz w:val="24"/>
          <w:szCs w:val="24"/>
        </w:rPr>
        <w:t>реагировать</w:t>
      </w:r>
      <w:r w:rsidRPr="00D458C7">
        <w:rPr>
          <w:spacing w:val="1"/>
          <w:sz w:val="24"/>
          <w:szCs w:val="24"/>
        </w:rPr>
        <w:t xml:space="preserve"> </w:t>
      </w:r>
      <w:r w:rsidRPr="00D458C7">
        <w:rPr>
          <w:sz w:val="24"/>
          <w:szCs w:val="24"/>
        </w:rPr>
        <w:t>как</w:t>
      </w:r>
      <w:r w:rsidRPr="00D458C7">
        <w:rPr>
          <w:spacing w:val="70"/>
          <w:sz w:val="24"/>
          <w:szCs w:val="24"/>
        </w:rPr>
        <w:t xml:space="preserve"> </w:t>
      </w:r>
      <w:r w:rsidRPr="00D458C7">
        <w:rPr>
          <w:sz w:val="24"/>
          <w:szCs w:val="24"/>
        </w:rPr>
        <w:t>на</w:t>
      </w:r>
      <w:r w:rsidRPr="00D458C7">
        <w:rPr>
          <w:spacing w:val="70"/>
          <w:sz w:val="24"/>
          <w:szCs w:val="24"/>
        </w:rPr>
        <w:t xml:space="preserve"> </w:t>
      </w:r>
      <w:r w:rsidRPr="00D458C7">
        <w:rPr>
          <w:sz w:val="24"/>
          <w:szCs w:val="24"/>
        </w:rPr>
        <w:t>доброжелательность,</w:t>
      </w:r>
      <w:r w:rsidRPr="00D458C7">
        <w:rPr>
          <w:spacing w:val="70"/>
          <w:sz w:val="24"/>
          <w:szCs w:val="24"/>
        </w:rPr>
        <w:t xml:space="preserve"> </w:t>
      </w:r>
      <w:r w:rsidRPr="00D458C7">
        <w:rPr>
          <w:sz w:val="24"/>
          <w:szCs w:val="24"/>
        </w:rPr>
        <w:t>отзывчивость,</w:t>
      </w:r>
      <w:r w:rsidRPr="00D458C7">
        <w:rPr>
          <w:spacing w:val="70"/>
          <w:sz w:val="24"/>
          <w:szCs w:val="24"/>
        </w:rPr>
        <w:t xml:space="preserve"> </w:t>
      </w:r>
      <w:r w:rsidRPr="00D458C7">
        <w:rPr>
          <w:sz w:val="24"/>
          <w:szCs w:val="24"/>
        </w:rPr>
        <w:t>доброту</w:t>
      </w:r>
      <w:r w:rsidRPr="00D458C7">
        <w:rPr>
          <w:spacing w:val="70"/>
          <w:sz w:val="24"/>
          <w:szCs w:val="24"/>
        </w:rPr>
        <w:t xml:space="preserve"> </w:t>
      </w:r>
      <w:r w:rsidRPr="00D458C7">
        <w:rPr>
          <w:sz w:val="24"/>
          <w:szCs w:val="24"/>
        </w:rPr>
        <w:t>других</w:t>
      </w:r>
      <w:r w:rsidRPr="00D458C7">
        <w:rPr>
          <w:spacing w:val="70"/>
          <w:sz w:val="24"/>
          <w:szCs w:val="24"/>
        </w:rPr>
        <w:t xml:space="preserve"> </w:t>
      </w:r>
      <w:r w:rsidRPr="00D458C7">
        <w:rPr>
          <w:sz w:val="24"/>
          <w:szCs w:val="24"/>
        </w:rPr>
        <w:t>людей,</w:t>
      </w:r>
      <w:r w:rsidRPr="00D458C7">
        <w:rPr>
          <w:spacing w:val="1"/>
          <w:sz w:val="24"/>
          <w:szCs w:val="24"/>
        </w:rPr>
        <w:t xml:space="preserve"> </w:t>
      </w:r>
      <w:r w:rsidRPr="00D458C7">
        <w:rPr>
          <w:sz w:val="24"/>
          <w:szCs w:val="24"/>
        </w:rPr>
        <w:t>так</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проявление</w:t>
      </w:r>
      <w:r w:rsidRPr="00D458C7">
        <w:rPr>
          <w:spacing w:val="1"/>
          <w:sz w:val="24"/>
          <w:szCs w:val="24"/>
        </w:rPr>
        <w:t xml:space="preserve"> </w:t>
      </w:r>
      <w:r w:rsidRPr="00D458C7">
        <w:rPr>
          <w:sz w:val="24"/>
          <w:szCs w:val="24"/>
        </w:rPr>
        <w:t>несправедливости,</w:t>
      </w:r>
      <w:r w:rsidRPr="00D458C7">
        <w:rPr>
          <w:spacing w:val="1"/>
          <w:sz w:val="24"/>
          <w:szCs w:val="24"/>
        </w:rPr>
        <w:t xml:space="preserve"> </w:t>
      </w:r>
      <w:r w:rsidRPr="00D458C7">
        <w:rPr>
          <w:sz w:val="24"/>
          <w:szCs w:val="24"/>
        </w:rPr>
        <w:t>нанесение</w:t>
      </w:r>
      <w:r w:rsidRPr="00D458C7">
        <w:rPr>
          <w:spacing w:val="1"/>
          <w:sz w:val="24"/>
          <w:szCs w:val="24"/>
        </w:rPr>
        <w:t xml:space="preserve"> </w:t>
      </w:r>
      <w:r w:rsidRPr="00D458C7">
        <w:rPr>
          <w:sz w:val="24"/>
          <w:szCs w:val="24"/>
        </w:rPr>
        <w:t>обид</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оскорблений.</w:t>
      </w:r>
      <w:r w:rsidRPr="00D458C7">
        <w:rPr>
          <w:spacing w:val="1"/>
          <w:sz w:val="24"/>
          <w:szCs w:val="24"/>
        </w:rPr>
        <w:t xml:space="preserve"> </w:t>
      </w:r>
      <w:r w:rsidRPr="00D458C7">
        <w:rPr>
          <w:sz w:val="24"/>
          <w:szCs w:val="24"/>
        </w:rPr>
        <w:t>Всё</w:t>
      </w:r>
      <w:r w:rsidRPr="00D458C7">
        <w:rPr>
          <w:spacing w:val="1"/>
          <w:sz w:val="24"/>
          <w:szCs w:val="24"/>
        </w:rPr>
        <w:t xml:space="preserve"> </w:t>
      </w:r>
      <w:r w:rsidRPr="00D458C7">
        <w:rPr>
          <w:sz w:val="24"/>
          <w:szCs w:val="24"/>
        </w:rPr>
        <w:t>это</w:t>
      </w:r>
      <w:r w:rsidRPr="00D458C7">
        <w:rPr>
          <w:spacing w:val="-67"/>
          <w:sz w:val="24"/>
          <w:szCs w:val="24"/>
        </w:rPr>
        <w:t xml:space="preserve"> </w:t>
      </w:r>
      <w:r w:rsidRPr="00D458C7">
        <w:rPr>
          <w:sz w:val="24"/>
          <w:szCs w:val="24"/>
        </w:rPr>
        <w:t>становится</w:t>
      </w:r>
      <w:r w:rsidRPr="00D458C7">
        <w:rPr>
          <w:spacing w:val="106"/>
          <w:sz w:val="24"/>
          <w:szCs w:val="24"/>
        </w:rPr>
        <w:t xml:space="preserve"> </w:t>
      </w:r>
      <w:r w:rsidRPr="00D458C7">
        <w:rPr>
          <w:sz w:val="24"/>
          <w:szCs w:val="24"/>
        </w:rPr>
        <w:t xml:space="preserve">предпосылкой  </w:t>
      </w:r>
      <w:r w:rsidRPr="00D458C7">
        <w:rPr>
          <w:spacing w:val="35"/>
          <w:sz w:val="24"/>
          <w:szCs w:val="24"/>
        </w:rPr>
        <w:t xml:space="preserve"> </w:t>
      </w:r>
      <w:r w:rsidRPr="00D458C7">
        <w:rPr>
          <w:sz w:val="24"/>
          <w:szCs w:val="24"/>
        </w:rPr>
        <w:t xml:space="preserve">к  </w:t>
      </w:r>
      <w:r w:rsidRPr="00D458C7">
        <w:rPr>
          <w:spacing w:val="34"/>
          <w:sz w:val="24"/>
          <w:szCs w:val="24"/>
        </w:rPr>
        <w:t xml:space="preserve"> </w:t>
      </w:r>
      <w:r w:rsidRPr="00D458C7">
        <w:rPr>
          <w:sz w:val="24"/>
          <w:szCs w:val="24"/>
        </w:rPr>
        <w:t xml:space="preserve">пониманию  </w:t>
      </w:r>
      <w:r w:rsidRPr="00D458C7">
        <w:rPr>
          <w:spacing w:val="34"/>
          <w:sz w:val="24"/>
          <w:szCs w:val="24"/>
        </w:rPr>
        <w:t xml:space="preserve"> </w:t>
      </w:r>
      <w:r w:rsidRPr="00D458C7">
        <w:rPr>
          <w:sz w:val="24"/>
          <w:szCs w:val="24"/>
        </w:rPr>
        <w:t xml:space="preserve">законов  </w:t>
      </w:r>
      <w:r w:rsidRPr="00D458C7">
        <w:rPr>
          <w:spacing w:val="35"/>
          <w:sz w:val="24"/>
          <w:szCs w:val="24"/>
        </w:rPr>
        <w:t xml:space="preserve"> </w:t>
      </w:r>
      <w:r w:rsidRPr="00D458C7">
        <w:rPr>
          <w:sz w:val="24"/>
          <w:szCs w:val="24"/>
        </w:rPr>
        <w:t xml:space="preserve">существования  </w:t>
      </w:r>
      <w:r w:rsidRPr="00D458C7">
        <w:rPr>
          <w:spacing w:val="35"/>
          <w:sz w:val="24"/>
          <w:szCs w:val="24"/>
        </w:rPr>
        <w:t xml:space="preserve"> </w:t>
      </w:r>
      <w:r w:rsidRPr="00D458C7">
        <w:rPr>
          <w:sz w:val="24"/>
          <w:szCs w:val="24"/>
        </w:rPr>
        <w:t xml:space="preserve">в  </w:t>
      </w:r>
      <w:r w:rsidRPr="00D458C7">
        <w:rPr>
          <w:spacing w:val="35"/>
          <w:sz w:val="24"/>
          <w:szCs w:val="24"/>
        </w:rPr>
        <w:t xml:space="preserve"> </w:t>
      </w:r>
      <w:r w:rsidRPr="00D458C7">
        <w:rPr>
          <w:sz w:val="24"/>
          <w:szCs w:val="24"/>
        </w:rPr>
        <w:t>социуме</w:t>
      </w:r>
      <w:r w:rsidRPr="00D458C7">
        <w:rPr>
          <w:spacing w:val="-68"/>
          <w:sz w:val="24"/>
          <w:szCs w:val="24"/>
        </w:rPr>
        <w:t xml:space="preserve"> </w:t>
      </w:r>
      <w:r w:rsidRPr="00D458C7">
        <w:rPr>
          <w:sz w:val="24"/>
          <w:szCs w:val="24"/>
        </w:rPr>
        <w:t>и принятию их как руководства к собственному поведению. Вместе с тем в процессе</w:t>
      </w:r>
      <w:r w:rsidRPr="00D458C7">
        <w:rPr>
          <w:spacing w:val="-67"/>
          <w:sz w:val="24"/>
          <w:szCs w:val="24"/>
        </w:rPr>
        <w:t xml:space="preserve"> </w:t>
      </w:r>
      <w:r w:rsidRPr="00D458C7">
        <w:rPr>
          <w:sz w:val="24"/>
          <w:szCs w:val="24"/>
        </w:rPr>
        <w:t>обучения</w:t>
      </w:r>
      <w:r w:rsidRPr="00D458C7">
        <w:rPr>
          <w:spacing w:val="1"/>
          <w:sz w:val="24"/>
          <w:szCs w:val="24"/>
        </w:rPr>
        <w:t xml:space="preserve"> </w:t>
      </w:r>
      <w:r w:rsidRPr="00D458C7">
        <w:rPr>
          <w:sz w:val="24"/>
          <w:szCs w:val="24"/>
        </w:rPr>
        <w:t>необходимо</w:t>
      </w:r>
      <w:r w:rsidRPr="00D458C7">
        <w:rPr>
          <w:spacing w:val="1"/>
          <w:sz w:val="24"/>
          <w:szCs w:val="24"/>
        </w:rPr>
        <w:t xml:space="preserve"> </w:t>
      </w:r>
      <w:r w:rsidRPr="00D458C7">
        <w:rPr>
          <w:sz w:val="24"/>
          <w:szCs w:val="24"/>
        </w:rPr>
        <w:t>учитывать,</w:t>
      </w:r>
      <w:r w:rsidRPr="00D458C7">
        <w:rPr>
          <w:spacing w:val="1"/>
          <w:sz w:val="24"/>
          <w:szCs w:val="24"/>
        </w:rPr>
        <w:t xml:space="preserve"> </w:t>
      </w:r>
      <w:r w:rsidRPr="00D458C7">
        <w:rPr>
          <w:sz w:val="24"/>
          <w:szCs w:val="24"/>
        </w:rPr>
        <w:t>что</w:t>
      </w:r>
      <w:r w:rsidRPr="00D458C7">
        <w:rPr>
          <w:spacing w:val="1"/>
          <w:sz w:val="24"/>
          <w:szCs w:val="24"/>
        </w:rPr>
        <w:t xml:space="preserve"> </w:t>
      </w:r>
      <w:r w:rsidRPr="00D458C7">
        <w:rPr>
          <w:sz w:val="24"/>
          <w:szCs w:val="24"/>
        </w:rPr>
        <w:t>младшие</w:t>
      </w:r>
      <w:r w:rsidRPr="00D458C7">
        <w:rPr>
          <w:spacing w:val="1"/>
          <w:sz w:val="24"/>
          <w:szCs w:val="24"/>
        </w:rPr>
        <w:t xml:space="preserve"> </w:t>
      </w:r>
      <w:r w:rsidRPr="00D458C7">
        <w:rPr>
          <w:sz w:val="24"/>
          <w:szCs w:val="24"/>
        </w:rPr>
        <w:t>школьники</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трудом</w:t>
      </w:r>
      <w:r w:rsidRPr="00D458C7">
        <w:rPr>
          <w:spacing w:val="1"/>
          <w:sz w:val="24"/>
          <w:szCs w:val="24"/>
        </w:rPr>
        <w:t xml:space="preserve"> </w:t>
      </w:r>
      <w:r w:rsidRPr="00D458C7">
        <w:rPr>
          <w:sz w:val="24"/>
          <w:szCs w:val="24"/>
        </w:rPr>
        <w:t>усваивают</w:t>
      </w:r>
      <w:r w:rsidRPr="00D458C7">
        <w:rPr>
          <w:spacing w:val="1"/>
          <w:sz w:val="24"/>
          <w:szCs w:val="24"/>
        </w:rPr>
        <w:t xml:space="preserve"> </w:t>
      </w:r>
      <w:r w:rsidRPr="00D458C7">
        <w:rPr>
          <w:sz w:val="24"/>
          <w:szCs w:val="24"/>
        </w:rPr>
        <w:t>абстрактные</w:t>
      </w:r>
      <w:r w:rsidRPr="00D458C7">
        <w:rPr>
          <w:spacing w:val="1"/>
          <w:sz w:val="24"/>
          <w:szCs w:val="24"/>
        </w:rPr>
        <w:t xml:space="preserve"> </w:t>
      </w:r>
      <w:r w:rsidRPr="00D458C7">
        <w:rPr>
          <w:sz w:val="24"/>
          <w:szCs w:val="24"/>
        </w:rPr>
        <w:t>философские</w:t>
      </w:r>
      <w:r w:rsidRPr="00D458C7">
        <w:rPr>
          <w:spacing w:val="1"/>
          <w:sz w:val="24"/>
          <w:szCs w:val="24"/>
        </w:rPr>
        <w:t xml:space="preserve"> </w:t>
      </w:r>
      <w:r w:rsidRPr="00D458C7">
        <w:rPr>
          <w:sz w:val="24"/>
          <w:szCs w:val="24"/>
        </w:rPr>
        <w:t>сентенции,</w:t>
      </w:r>
      <w:r w:rsidRPr="00D458C7">
        <w:rPr>
          <w:spacing w:val="1"/>
          <w:sz w:val="24"/>
          <w:szCs w:val="24"/>
        </w:rPr>
        <w:t xml:space="preserve"> </w:t>
      </w:r>
      <w:r w:rsidRPr="00D458C7">
        <w:rPr>
          <w:sz w:val="24"/>
          <w:szCs w:val="24"/>
        </w:rPr>
        <w:t>нравственные</w:t>
      </w:r>
      <w:r w:rsidRPr="00D458C7">
        <w:rPr>
          <w:spacing w:val="1"/>
          <w:sz w:val="24"/>
          <w:szCs w:val="24"/>
        </w:rPr>
        <w:t xml:space="preserve"> </w:t>
      </w:r>
      <w:r w:rsidRPr="00D458C7">
        <w:rPr>
          <w:sz w:val="24"/>
          <w:szCs w:val="24"/>
        </w:rPr>
        <w:t>поучения,</w:t>
      </w:r>
      <w:r w:rsidRPr="00D458C7">
        <w:rPr>
          <w:spacing w:val="1"/>
          <w:sz w:val="24"/>
          <w:szCs w:val="24"/>
        </w:rPr>
        <w:t xml:space="preserve"> </w:t>
      </w:r>
      <w:r w:rsidRPr="00D458C7">
        <w:rPr>
          <w:sz w:val="24"/>
          <w:szCs w:val="24"/>
        </w:rPr>
        <w:t>поэтому</w:t>
      </w:r>
      <w:r w:rsidRPr="00D458C7">
        <w:rPr>
          <w:spacing w:val="1"/>
          <w:sz w:val="24"/>
          <w:szCs w:val="24"/>
        </w:rPr>
        <w:t xml:space="preserve"> </w:t>
      </w:r>
      <w:r w:rsidRPr="00D458C7">
        <w:rPr>
          <w:sz w:val="24"/>
          <w:szCs w:val="24"/>
        </w:rPr>
        <w:t>особое</w:t>
      </w:r>
      <w:r w:rsidRPr="00D458C7">
        <w:rPr>
          <w:spacing w:val="1"/>
          <w:sz w:val="24"/>
          <w:szCs w:val="24"/>
        </w:rPr>
        <w:t xml:space="preserve"> </w:t>
      </w:r>
      <w:r w:rsidRPr="00D458C7">
        <w:rPr>
          <w:sz w:val="24"/>
          <w:szCs w:val="24"/>
        </w:rPr>
        <w:t>внимание</w:t>
      </w:r>
      <w:r w:rsidRPr="00D458C7">
        <w:rPr>
          <w:spacing w:val="1"/>
          <w:sz w:val="24"/>
          <w:szCs w:val="24"/>
        </w:rPr>
        <w:t xml:space="preserve"> </w:t>
      </w:r>
      <w:r w:rsidRPr="00D458C7">
        <w:rPr>
          <w:sz w:val="24"/>
          <w:szCs w:val="24"/>
        </w:rPr>
        <w:t>должно</w:t>
      </w:r>
      <w:r w:rsidRPr="00D458C7">
        <w:rPr>
          <w:spacing w:val="1"/>
          <w:sz w:val="24"/>
          <w:szCs w:val="24"/>
        </w:rPr>
        <w:t xml:space="preserve"> </w:t>
      </w:r>
      <w:r w:rsidRPr="00D458C7">
        <w:rPr>
          <w:sz w:val="24"/>
          <w:szCs w:val="24"/>
        </w:rPr>
        <w:t>быть</w:t>
      </w:r>
      <w:r w:rsidRPr="00D458C7">
        <w:rPr>
          <w:spacing w:val="1"/>
          <w:sz w:val="24"/>
          <w:szCs w:val="24"/>
        </w:rPr>
        <w:t xml:space="preserve"> </w:t>
      </w:r>
      <w:r w:rsidRPr="00D458C7">
        <w:rPr>
          <w:sz w:val="24"/>
          <w:szCs w:val="24"/>
        </w:rPr>
        <w:t>уделено</w:t>
      </w:r>
      <w:r w:rsidRPr="00D458C7">
        <w:rPr>
          <w:spacing w:val="1"/>
          <w:sz w:val="24"/>
          <w:szCs w:val="24"/>
        </w:rPr>
        <w:t xml:space="preserve"> </w:t>
      </w:r>
      <w:r w:rsidRPr="00D458C7">
        <w:rPr>
          <w:sz w:val="24"/>
          <w:szCs w:val="24"/>
        </w:rPr>
        <w:t>эмоциональной</w:t>
      </w:r>
      <w:r w:rsidRPr="00D458C7">
        <w:rPr>
          <w:spacing w:val="1"/>
          <w:sz w:val="24"/>
          <w:szCs w:val="24"/>
        </w:rPr>
        <w:t xml:space="preserve"> </w:t>
      </w:r>
      <w:r w:rsidRPr="00D458C7">
        <w:rPr>
          <w:sz w:val="24"/>
          <w:szCs w:val="24"/>
        </w:rPr>
        <w:t>стороне</w:t>
      </w:r>
      <w:r w:rsidRPr="00D458C7">
        <w:rPr>
          <w:spacing w:val="1"/>
          <w:sz w:val="24"/>
          <w:szCs w:val="24"/>
        </w:rPr>
        <w:t xml:space="preserve"> </w:t>
      </w:r>
      <w:r w:rsidRPr="00D458C7">
        <w:rPr>
          <w:sz w:val="24"/>
          <w:szCs w:val="24"/>
        </w:rPr>
        <w:t>восприятия</w:t>
      </w:r>
      <w:r w:rsidRPr="00D458C7">
        <w:rPr>
          <w:spacing w:val="1"/>
          <w:sz w:val="24"/>
          <w:szCs w:val="24"/>
        </w:rPr>
        <w:t xml:space="preserve"> </w:t>
      </w:r>
      <w:r w:rsidRPr="00D458C7">
        <w:rPr>
          <w:sz w:val="24"/>
          <w:szCs w:val="24"/>
        </w:rPr>
        <w:t>явлений</w:t>
      </w:r>
      <w:r w:rsidRPr="00D458C7">
        <w:rPr>
          <w:spacing w:val="1"/>
          <w:sz w:val="24"/>
          <w:szCs w:val="24"/>
        </w:rPr>
        <w:t xml:space="preserve"> </w:t>
      </w:r>
      <w:r w:rsidRPr="00D458C7">
        <w:rPr>
          <w:sz w:val="24"/>
          <w:szCs w:val="24"/>
        </w:rPr>
        <w:t>социальной</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связанной</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проявлением</w:t>
      </w:r>
      <w:r w:rsidRPr="00D458C7">
        <w:rPr>
          <w:spacing w:val="1"/>
          <w:sz w:val="24"/>
          <w:szCs w:val="24"/>
        </w:rPr>
        <w:t xml:space="preserve"> </w:t>
      </w:r>
      <w:r w:rsidRPr="00D458C7">
        <w:rPr>
          <w:sz w:val="24"/>
          <w:szCs w:val="24"/>
        </w:rPr>
        <w:t>или</w:t>
      </w:r>
      <w:r w:rsidRPr="00D458C7">
        <w:rPr>
          <w:spacing w:val="1"/>
          <w:sz w:val="24"/>
          <w:szCs w:val="24"/>
        </w:rPr>
        <w:t xml:space="preserve"> </w:t>
      </w:r>
      <w:r w:rsidRPr="00D458C7">
        <w:rPr>
          <w:sz w:val="24"/>
          <w:szCs w:val="24"/>
        </w:rPr>
        <w:t>нарушением</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этических норм, обсуждение конкретных жизненных ситуаций, дающих образцы</w:t>
      </w:r>
      <w:r w:rsidRPr="00D458C7">
        <w:rPr>
          <w:spacing w:val="1"/>
          <w:sz w:val="24"/>
          <w:szCs w:val="24"/>
        </w:rPr>
        <w:t xml:space="preserve"> </w:t>
      </w:r>
      <w:r w:rsidRPr="00D458C7">
        <w:rPr>
          <w:sz w:val="24"/>
          <w:szCs w:val="24"/>
        </w:rPr>
        <w:t>нравственно</w:t>
      </w:r>
      <w:r w:rsidRPr="00D458C7">
        <w:rPr>
          <w:spacing w:val="-4"/>
          <w:sz w:val="24"/>
          <w:szCs w:val="24"/>
        </w:rPr>
        <w:t xml:space="preserve"> </w:t>
      </w:r>
      <w:r w:rsidRPr="00D458C7">
        <w:rPr>
          <w:sz w:val="24"/>
          <w:szCs w:val="24"/>
        </w:rPr>
        <w:t>ценного</w:t>
      </w:r>
      <w:r w:rsidRPr="00D458C7">
        <w:rPr>
          <w:spacing w:val="1"/>
          <w:sz w:val="24"/>
          <w:szCs w:val="24"/>
        </w:rPr>
        <w:t xml:space="preserve"> </w:t>
      </w:r>
      <w:r w:rsidRPr="00D458C7">
        <w:rPr>
          <w:sz w:val="24"/>
          <w:szCs w:val="24"/>
        </w:rPr>
        <w:t>поведения.</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В рамках реализации ОРКСЭ в части преподавания учебных модулей</w:t>
      </w:r>
      <w:r w:rsidRPr="00D458C7">
        <w:rPr>
          <w:spacing w:val="1"/>
          <w:sz w:val="24"/>
          <w:szCs w:val="24"/>
        </w:rPr>
        <w:t xml:space="preserve"> </w:t>
      </w:r>
      <w:r w:rsidRPr="00D458C7">
        <w:rPr>
          <w:sz w:val="24"/>
          <w:szCs w:val="24"/>
        </w:rPr>
        <w:t>по</w:t>
      </w:r>
      <w:r w:rsidRPr="00D458C7">
        <w:rPr>
          <w:spacing w:val="49"/>
          <w:sz w:val="24"/>
          <w:szCs w:val="24"/>
        </w:rPr>
        <w:t xml:space="preserve"> </w:t>
      </w:r>
      <w:r w:rsidRPr="00D458C7">
        <w:rPr>
          <w:sz w:val="24"/>
          <w:szCs w:val="24"/>
        </w:rPr>
        <w:t>основам</w:t>
      </w:r>
      <w:r w:rsidRPr="00D458C7">
        <w:rPr>
          <w:spacing w:val="50"/>
          <w:sz w:val="24"/>
          <w:szCs w:val="24"/>
        </w:rPr>
        <w:t xml:space="preserve"> </w:t>
      </w:r>
      <w:r w:rsidRPr="00D458C7">
        <w:rPr>
          <w:sz w:val="24"/>
          <w:szCs w:val="24"/>
        </w:rPr>
        <w:t>религиозных</w:t>
      </w:r>
      <w:r w:rsidRPr="00D458C7">
        <w:rPr>
          <w:spacing w:val="49"/>
          <w:sz w:val="24"/>
          <w:szCs w:val="24"/>
        </w:rPr>
        <w:t xml:space="preserve"> </w:t>
      </w:r>
      <w:r w:rsidRPr="00D458C7">
        <w:rPr>
          <w:sz w:val="24"/>
          <w:szCs w:val="24"/>
        </w:rPr>
        <w:t>культур</w:t>
      </w:r>
      <w:r w:rsidRPr="00D458C7">
        <w:rPr>
          <w:spacing w:val="52"/>
          <w:sz w:val="24"/>
          <w:szCs w:val="24"/>
        </w:rPr>
        <w:t xml:space="preserve"> </w:t>
      </w:r>
      <w:r w:rsidRPr="00D458C7">
        <w:rPr>
          <w:sz w:val="24"/>
          <w:szCs w:val="24"/>
        </w:rPr>
        <w:t>не</w:t>
      </w:r>
      <w:r w:rsidRPr="00D458C7">
        <w:rPr>
          <w:spacing w:val="50"/>
          <w:sz w:val="24"/>
          <w:szCs w:val="24"/>
        </w:rPr>
        <w:t xml:space="preserve"> </w:t>
      </w:r>
      <w:r w:rsidRPr="00D458C7">
        <w:rPr>
          <w:sz w:val="24"/>
          <w:szCs w:val="24"/>
        </w:rPr>
        <w:t>предусматривается</w:t>
      </w:r>
      <w:r w:rsidRPr="00D458C7">
        <w:rPr>
          <w:spacing w:val="48"/>
          <w:sz w:val="24"/>
          <w:szCs w:val="24"/>
        </w:rPr>
        <w:t xml:space="preserve"> </w:t>
      </w:r>
      <w:r w:rsidRPr="00D458C7">
        <w:rPr>
          <w:sz w:val="24"/>
          <w:szCs w:val="24"/>
        </w:rPr>
        <w:t>подготовка</w:t>
      </w:r>
      <w:r w:rsidRPr="00D458C7">
        <w:rPr>
          <w:spacing w:val="52"/>
          <w:sz w:val="24"/>
          <w:szCs w:val="24"/>
        </w:rPr>
        <w:t xml:space="preserve"> </w:t>
      </w:r>
      <w:r w:rsidRPr="00D458C7">
        <w:rPr>
          <w:sz w:val="24"/>
          <w:szCs w:val="24"/>
        </w:rPr>
        <w:t>обучающихся</w:t>
      </w:r>
      <w:r w:rsidRPr="00D458C7">
        <w:rPr>
          <w:spacing w:val="-68"/>
          <w:sz w:val="24"/>
          <w:szCs w:val="24"/>
        </w:rPr>
        <w:t xml:space="preserve"> </w:t>
      </w:r>
      <w:r w:rsidRPr="00D458C7">
        <w:rPr>
          <w:sz w:val="24"/>
          <w:szCs w:val="24"/>
        </w:rPr>
        <w:t>к участию в богослужениях, обучение религиозной практике в религиозной общине</w:t>
      </w:r>
      <w:r w:rsidRPr="00D458C7">
        <w:rPr>
          <w:spacing w:val="1"/>
          <w:sz w:val="24"/>
          <w:szCs w:val="24"/>
        </w:rPr>
        <w:t xml:space="preserve"> </w:t>
      </w:r>
      <w:r w:rsidRPr="00D458C7">
        <w:rPr>
          <w:sz w:val="24"/>
          <w:szCs w:val="24"/>
        </w:rPr>
        <w:t>(Письмо Минобрнауки России от 22.08.2012 №08-250 «О введении учебного курса</w:t>
      </w:r>
      <w:r w:rsidRPr="00D458C7">
        <w:rPr>
          <w:spacing w:val="1"/>
          <w:sz w:val="24"/>
          <w:szCs w:val="24"/>
        </w:rPr>
        <w:t xml:space="preserve"> </w:t>
      </w:r>
      <w:r w:rsidRPr="00D458C7">
        <w:rPr>
          <w:sz w:val="24"/>
          <w:szCs w:val="24"/>
        </w:rPr>
        <w:t>ОРКСЭ»).</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lastRenderedPageBreak/>
        <w:t>Тематическое</w:t>
      </w:r>
      <w:r w:rsidRPr="00D458C7">
        <w:rPr>
          <w:spacing w:val="114"/>
          <w:sz w:val="24"/>
          <w:szCs w:val="24"/>
        </w:rPr>
        <w:t xml:space="preserve"> </w:t>
      </w:r>
      <w:r w:rsidRPr="00D458C7">
        <w:rPr>
          <w:sz w:val="24"/>
          <w:szCs w:val="24"/>
        </w:rPr>
        <w:t xml:space="preserve">планирование  </w:t>
      </w:r>
      <w:r w:rsidRPr="00D458C7">
        <w:rPr>
          <w:spacing w:val="40"/>
          <w:sz w:val="24"/>
          <w:szCs w:val="24"/>
        </w:rPr>
        <w:t xml:space="preserve"> </w:t>
      </w:r>
      <w:r w:rsidRPr="00D458C7">
        <w:rPr>
          <w:sz w:val="24"/>
          <w:szCs w:val="24"/>
        </w:rPr>
        <w:t xml:space="preserve">включает  </w:t>
      </w:r>
      <w:r w:rsidRPr="00D458C7">
        <w:rPr>
          <w:spacing w:val="43"/>
          <w:sz w:val="24"/>
          <w:szCs w:val="24"/>
        </w:rPr>
        <w:t xml:space="preserve"> </w:t>
      </w:r>
      <w:r w:rsidRPr="00D458C7">
        <w:rPr>
          <w:sz w:val="24"/>
          <w:szCs w:val="24"/>
        </w:rPr>
        <w:t xml:space="preserve">название  </w:t>
      </w:r>
      <w:r w:rsidRPr="00D458C7">
        <w:rPr>
          <w:spacing w:val="40"/>
          <w:sz w:val="24"/>
          <w:szCs w:val="24"/>
        </w:rPr>
        <w:t xml:space="preserve"> </w:t>
      </w:r>
      <w:r w:rsidRPr="00D458C7">
        <w:rPr>
          <w:sz w:val="24"/>
          <w:szCs w:val="24"/>
        </w:rPr>
        <w:t xml:space="preserve">раздела  </w:t>
      </w:r>
      <w:r w:rsidRPr="00D458C7">
        <w:rPr>
          <w:spacing w:val="43"/>
          <w:sz w:val="24"/>
          <w:szCs w:val="24"/>
        </w:rPr>
        <w:t xml:space="preserve"> </w:t>
      </w:r>
      <w:r w:rsidRPr="00D458C7">
        <w:rPr>
          <w:sz w:val="24"/>
          <w:szCs w:val="24"/>
        </w:rPr>
        <w:t>(темы)</w:t>
      </w:r>
      <w:r w:rsidRPr="00D458C7">
        <w:rPr>
          <w:spacing w:val="-68"/>
          <w:sz w:val="24"/>
          <w:szCs w:val="24"/>
        </w:rPr>
        <w:t xml:space="preserve"> </w:t>
      </w:r>
      <w:r w:rsidRPr="00D458C7">
        <w:rPr>
          <w:sz w:val="24"/>
          <w:szCs w:val="24"/>
        </w:rPr>
        <w:t>с указанием количества академических часов, отводимых на освоение каждой темы</w:t>
      </w:r>
      <w:r w:rsidRPr="00D458C7">
        <w:rPr>
          <w:spacing w:val="1"/>
          <w:sz w:val="24"/>
          <w:szCs w:val="24"/>
        </w:rPr>
        <w:t xml:space="preserve"> </w:t>
      </w:r>
      <w:r w:rsidRPr="00D458C7">
        <w:rPr>
          <w:sz w:val="24"/>
          <w:szCs w:val="24"/>
        </w:rPr>
        <w:t>учебного</w:t>
      </w:r>
      <w:r w:rsidRPr="00D458C7">
        <w:rPr>
          <w:spacing w:val="127"/>
          <w:sz w:val="24"/>
          <w:szCs w:val="24"/>
        </w:rPr>
        <w:t xml:space="preserve"> </w:t>
      </w:r>
      <w:r w:rsidRPr="00D458C7">
        <w:rPr>
          <w:sz w:val="24"/>
          <w:szCs w:val="24"/>
        </w:rPr>
        <w:t xml:space="preserve">модуля,  </w:t>
      </w:r>
      <w:r w:rsidRPr="00D458C7">
        <w:rPr>
          <w:spacing w:val="54"/>
          <w:sz w:val="24"/>
          <w:szCs w:val="24"/>
        </w:rPr>
        <w:t xml:space="preserve"> </w:t>
      </w:r>
      <w:r w:rsidRPr="00D458C7">
        <w:rPr>
          <w:sz w:val="24"/>
          <w:szCs w:val="24"/>
        </w:rPr>
        <w:t xml:space="preserve">характеристику  </w:t>
      </w:r>
      <w:r w:rsidRPr="00D458C7">
        <w:rPr>
          <w:spacing w:val="54"/>
          <w:sz w:val="24"/>
          <w:szCs w:val="24"/>
        </w:rPr>
        <w:t xml:space="preserve"> </w:t>
      </w:r>
      <w:r w:rsidRPr="00D458C7">
        <w:rPr>
          <w:sz w:val="24"/>
          <w:szCs w:val="24"/>
        </w:rPr>
        <w:t xml:space="preserve">основных  </w:t>
      </w:r>
      <w:r w:rsidRPr="00D458C7">
        <w:rPr>
          <w:spacing w:val="55"/>
          <w:sz w:val="24"/>
          <w:szCs w:val="24"/>
        </w:rPr>
        <w:t xml:space="preserve"> </w:t>
      </w:r>
      <w:r w:rsidRPr="00D458C7">
        <w:rPr>
          <w:sz w:val="24"/>
          <w:szCs w:val="24"/>
        </w:rPr>
        <w:t xml:space="preserve">видов  </w:t>
      </w:r>
      <w:r w:rsidRPr="00D458C7">
        <w:rPr>
          <w:spacing w:val="52"/>
          <w:sz w:val="24"/>
          <w:szCs w:val="24"/>
        </w:rPr>
        <w:t xml:space="preserve"> </w:t>
      </w:r>
      <w:r w:rsidRPr="00D458C7">
        <w:rPr>
          <w:sz w:val="24"/>
          <w:szCs w:val="24"/>
        </w:rPr>
        <w:t xml:space="preserve">деятельности  </w:t>
      </w:r>
      <w:r w:rsidRPr="00D458C7">
        <w:rPr>
          <w:spacing w:val="54"/>
          <w:sz w:val="24"/>
          <w:szCs w:val="24"/>
        </w:rPr>
        <w:t xml:space="preserve"> </w:t>
      </w:r>
      <w:r w:rsidRPr="00D458C7">
        <w:rPr>
          <w:sz w:val="24"/>
          <w:szCs w:val="24"/>
        </w:rPr>
        <w:t>учащихся,</w:t>
      </w:r>
      <w:r w:rsidRPr="00D458C7">
        <w:rPr>
          <w:spacing w:val="-68"/>
          <w:sz w:val="24"/>
          <w:szCs w:val="24"/>
        </w:rPr>
        <w:t xml:space="preserve"> </w:t>
      </w:r>
      <w:r w:rsidRPr="00D458C7">
        <w:rPr>
          <w:sz w:val="24"/>
          <w:szCs w:val="24"/>
        </w:rPr>
        <w:t>в том числе с учётом рабочей программы воспитания, возможность использования</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этой</w:t>
      </w:r>
      <w:r w:rsidRPr="00D458C7">
        <w:rPr>
          <w:spacing w:val="1"/>
          <w:sz w:val="24"/>
          <w:szCs w:val="24"/>
        </w:rPr>
        <w:t xml:space="preserve"> </w:t>
      </w:r>
      <w:r w:rsidRPr="00D458C7">
        <w:rPr>
          <w:sz w:val="24"/>
          <w:szCs w:val="24"/>
        </w:rPr>
        <w:t>теме</w:t>
      </w:r>
      <w:r w:rsidRPr="00D458C7">
        <w:rPr>
          <w:spacing w:val="1"/>
          <w:sz w:val="24"/>
          <w:szCs w:val="24"/>
        </w:rPr>
        <w:t xml:space="preserve"> </w:t>
      </w:r>
      <w:r w:rsidRPr="00D458C7">
        <w:rPr>
          <w:sz w:val="24"/>
          <w:szCs w:val="24"/>
        </w:rPr>
        <w:t>электронных</w:t>
      </w:r>
      <w:r w:rsidRPr="00D458C7">
        <w:rPr>
          <w:spacing w:val="1"/>
          <w:sz w:val="24"/>
          <w:szCs w:val="24"/>
        </w:rPr>
        <w:t xml:space="preserve"> </w:t>
      </w:r>
      <w:r w:rsidRPr="00D458C7">
        <w:rPr>
          <w:sz w:val="24"/>
          <w:szCs w:val="24"/>
        </w:rPr>
        <w:t>(цифровых)</w:t>
      </w:r>
      <w:r w:rsidRPr="00D458C7">
        <w:rPr>
          <w:spacing w:val="1"/>
          <w:sz w:val="24"/>
          <w:szCs w:val="24"/>
        </w:rPr>
        <w:t xml:space="preserve"> </w:t>
      </w:r>
      <w:r w:rsidRPr="00D458C7">
        <w:rPr>
          <w:sz w:val="24"/>
          <w:szCs w:val="24"/>
        </w:rPr>
        <w:t>образовательных</w:t>
      </w:r>
      <w:r w:rsidRPr="00D458C7">
        <w:rPr>
          <w:spacing w:val="1"/>
          <w:sz w:val="24"/>
          <w:szCs w:val="24"/>
        </w:rPr>
        <w:t xml:space="preserve"> </w:t>
      </w:r>
      <w:r w:rsidRPr="00D458C7">
        <w:rPr>
          <w:sz w:val="24"/>
          <w:szCs w:val="24"/>
        </w:rPr>
        <w:t>ресурсов,</w:t>
      </w:r>
      <w:r w:rsidRPr="00D458C7">
        <w:rPr>
          <w:spacing w:val="1"/>
          <w:sz w:val="24"/>
          <w:szCs w:val="24"/>
        </w:rPr>
        <w:t xml:space="preserve"> </w:t>
      </w:r>
      <w:r w:rsidRPr="00D458C7">
        <w:rPr>
          <w:sz w:val="24"/>
          <w:szCs w:val="24"/>
        </w:rPr>
        <w:t>являющихся</w:t>
      </w:r>
      <w:r w:rsidRPr="00D458C7">
        <w:rPr>
          <w:spacing w:val="1"/>
          <w:sz w:val="24"/>
          <w:szCs w:val="24"/>
        </w:rPr>
        <w:t xml:space="preserve"> </w:t>
      </w:r>
      <w:r w:rsidRPr="00D458C7">
        <w:rPr>
          <w:sz w:val="24"/>
          <w:szCs w:val="24"/>
        </w:rPr>
        <w:t>учебно-методическими       материалами      в      электронном      (цифровом)      виде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реализующими</w:t>
      </w:r>
      <w:r w:rsidRPr="00D458C7">
        <w:rPr>
          <w:spacing w:val="1"/>
          <w:sz w:val="24"/>
          <w:szCs w:val="24"/>
        </w:rPr>
        <w:t xml:space="preserve"> </w:t>
      </w:r>
      <w:r w:rsidRPr="00D458C7">
        <w:rPr>
          <w:sz w:val="24"/>
          <w:szCs w:val="24"/>
        </w:rPr>
        <w:t>дидактические</w:t>
      </w:r>
      <w:r w:rsidRPr="00D458C7">
        <w:rPr>
          <w:spacing w:val="1"/>
          <w:sz w:val="24"/>
          <w:szCs w:val="24"/>
        </w:rPr>
        <w:t xml:space="preserve"> </w:t>
      </w:r>
      <w:r w:rsidRPr="00D458C7">
        <w:rPr>
          <w:sz w:val="24"/>
          <w:szCs w:val="24"/>
        </w:rPr>
        <w:t>возможности</w:t>
      </w:r>
      <w:r w:rsidRPr="00D458C7">
        <w:rPr>
          <w:spacing w:val="1"/>
          <w:sz w:val="24"/>
          <w:szCs w:val="24"/>
        </w:rPr>
        <w:t xml:space="preserve"> </w:t>
      </w:r>
      <w:r w:rsidRPr="00D458C7">
        <w:rPr>
          <w:sz w:val="24"/>
          <w:szCs w:val="24"/>
        </w:rPr>
        <w:t>ИКТ,</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соответствует</w:t>
      </w:r>
      <w:r w:rsidRPr="00D458C7">
        <w:rPr>
          <w:spacing w:val="-1"/>
          <w:sz w:val="24"/>
          <w:szCs w:val="24"/>
        </w:rPr>
        <w:t xml:space="preserve"> </w:t>
      </w:r>
      <w:r w:rsidRPr="00D458C7">
        <w:rPr>
          <w:sz w:val="24"/>
          <w:szCs w:val="24"/>
        </w:rPr>
        <w:t>законодательству</w:t>
      </w:r>
      <w:r w:rsidRPr="00D458C7">
        <w:rPr>
          <w:spacing w:val="-4"/>
          <w:sz w:val="24"/>
          <w:szCs w:val="24"/>
        </w:rPr>
        <w:t xml:space="preserve"> </w:t>
      </w:r>
      <w:r w:rsidRPr="00D458C7">
        <w:rPr>
          <w:sz w:val="24"/>
          <w:szCs w:val="24"/>
        </w:rPr>
        <w:t>об</w:t>
      </w:r>
      <w:r w:rsidRPr="00D458C7">
        <w:rPr>
          <w:spacing w:val="1"/>
          <w:sz w:val="24"/>
          <w:szCs w:val="24"/>
        </w:rPr>
        <w:t xml:space="preserve"> </w:t>
      </w:r>
      <w:r w:rsidRPr="00D458C7">
        <w:rPr>
          <w:sz w:val="24"/>
          <w:szCs w:val="24"/>
        </w:rPr>
        <w:t>образовании.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ОРКСЭ</w:t>
      </w:r>
      <w:r w:rsidRPr="00D458C7">
        <w:rPr>
          <w:spacing w:val="-3"/>
          <w:sz w:val="24"/>
          <w:szCs w:val="24"/>
        </w:rPr>
        <w:t xml:space="preserve"> </w:t>
      </w:r>
      <w:r w:rsidRPr="00D458C7">
        <w:rPr>
          <w:sz w:val="24"/>
          <w:szCs w:val="24"/>
        </w:rPr>
        <w:t>изучается в</w:t>
      </w:r>
      <w:r w:rsidRPr="00D458C7">
        <w:rPr>
          <w:spacing w:val="-6"/>
          <w:sz w:val="24"/>
          <w:szCs w:val="24"/>
        </w:rPr>
        <w:t xml:space="preserve"> </w:t>
      </w:r>
      <w:r w:rsidRPr="00D458C7">
        <w:rPr>
          <w:sz w:val="24"/>
          <w:szCs w:val="24"/>
        </w:rPr>
        <w:t>4</w:t>
      </w:r>
      <w:r w:rsidRPr="00D458C7">
        <w:rPr>
          <w:spacing w:val="1"/>
          <w:sz w:val="24"/>
          <w:szCs w:val="24"/>
        </w:rPr>
        <w:t xml:space="preserve"> </w:t>
      </w:r>
      <w:r w:rsidRPr="00D458C7">
        <w:rPr>
          <w:sz w:val="24"/>
          <w:szCs w:val="24"/>
        </w:rPr>
        <w:t>классе,</w:t>
      </w:r>
      <w:r w:rsidRPr="00D458C7">
        <w:rPr>
          <w:spacing w:val="-4"/>
          <w:sz w:val="24"/>
          <w:szCs w:val="24"/>
        </w:rPr>
        <w:t xml:space="preserve"> </w:t>
      </w:r>
      <w:r w:rsidRPr="00D458C7">
        <w:rPr>
          <w:sz w:val="24"/>
          <w:szCs w:val="24"/>
        </w:rPr>
        <w:t>один час</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неделю</w:t>
      </w:r>
      <w:r w:rsidRPr="00D458C7">
        <w:rPr>
          <w:spacing w:val="-3"/>
          <w:sz w:val="24"/>
          <w:szCs w:val="24"/>
        </w:rPr>
        <w:t xml:space="preserve"> </w:t>
      </w:r>
      <w:r w:rsidRPr="00D458C7">
        <w:rPr>
          <w:sz w:val="24"/>
          <w:szCs w:val="24"/>
        </w:rPr>
        <w:t>(34</w:t>
      </w:r>
      <w:r w:rsidRPr="00D458C7">
        <w:rPr>
          <w:spacing w:val="-3"/>
          <w:sz w:val="24"/>
          <w:szCs w:val="24"/>
        </w:rPr>
        <w:t xml:space="preserve"> </w:t>
      </w:r>
      <w:r w:rsidRPr="00D458C7">
        <w:rPr>
          <w:sz w:val="24"/>
          <w:szCs w:val="24"/>
        </w:rPr>
        <w:t>ч).</w:t>
      </w:r>
    </w:p>
    <w:p w:rsidR="00D458C7" w:rsidRPr="00D458C7" w:rsidRDefault="00D458C7" w:rsidP="00D458C7">
      <w:pPr>
        <w:tabs>
          <w:tab w:val="left" w:pos="1634"/>
        </w:tabs>
        <w:suppressAutoHyphens/>
        <w:autoSpaceDE/>
        <w:autoSpaceDN/>
        <w:ind w:right="510"/>
        <w:jc w:val="both"/>
        <w:rPr>
          <w:sz w:val="24"/>
          <w:szCs w:val="24"/>
        </w:rPr>
      </w:pPr>
      <w:r w:rsidRPr="00D458C7">
        <w:rPr>
          <w:sz w:val="24"/>
          <w:szCs w:val="24"/>
        </w:rPr>
        <w:t>Содержание</w:t>
      </w:r>
      <w:r w:rsidRPr="00D458C7">
        <w:rPr>
          <w:spacing w:val="-4"/>
          <w:sz w:val="24"/>
          <w:szCs w:val="24"/>
        </w:rPr>
        <w:t xml:space="preserve"> </w:t>
      </w:r>
      <w:r w:rsidRPr="00D458C7">
        <w:rPr>
          <w:sz w:val="24"/>
          <w:szCs w:val="24"/>
        </w:rPr>
        <w:t>обучения</w:t>
      </w:r>
      <w:r w:rsidRPr="00D458C7">
        <w:rPr>
          <w:spacing w:val="-2"/>
          <w:sz w:val="24"/>
          <w:szCs w:val="24"/>
        </w:rPr>
        <w:t xml:space="preserve"> </w:t>
      </w:r>
      <w:r w:rsidRPr="00D458C7">
        <w:rPr>
          <w:sz w:val="24"/>
          <w:szCs w:val="24"/>
        </w:rPr>
        <w:t>в</w:t>
      </w:r>
      <w:r w:rsidRPr="00D458C7">
        <w:rPr>
          <w:spacing w:val="-4"/>
          <w:sz w:val="24"/>
          <w:szCs w:val="24"/>
        </w:rPr>
        <w:t xml:space="preserve"> </w:t>
      </w:r>
      <w:r w:rsidRPr="00D458C7">
        <w:rPr>
          <w:sz w:val="24"/>
          <w:szCs w:val="24"/>
        </w:rPr>
        <w:t>4</w:t>
      </w:r>
      <w:r w:rsidRPr="00D458C7">
        <w:rPr>
          <w:spacing w:val="-1"/>
          <w:sz w:val="24"/>
          <w:szCs w:val="24"/>
        </w:rPr>
        <w:t xml:space="preserve"> </w:t>
      </w:r>
      <w:r w:rsidRPr="00D458C7">
        <w:rPr>
          <w:sz w:val="24"/>
          <w:szCs w:val="24"/>
        </w:rPr>
        <w:t>классе.</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5"/>
          <w:sz w:val="24"/>
          <w:szCs w:val="24"/>
        </w:rPr>
        <w:t xml:space="preserve"> </w:t>
      </w:r>
      <w:r w:rsidRPr="00D458C7">
        <w:rPr>
          <w:sz w:val="24"/>
          <w:szCs w:val="24"/>
        </w:rPr>
        <w:t>«Основы</w:t>
      </w:r>
      <w:r w:rsidRPr="00D458C7">
        <w:rPr>
          <w:spacing w:val="-4"/>
          <w:sz w:val="24"/>
          <w:szCs w:val="24"/>
        </w:rPr>
        <w:t xml:space="preserve"> </w:t>
      </w:r>
      <w:r w:rsidRPr="00D458C7">
        <w:rPr>
          <w:sz w:val="24"/>
          <w:szCs w:val="24"/>
        </w:rPr>
        <w:t>православной</w:t>
      </w:r>
      <w:r w:rsidRPr="00D458C7">
        <w:rPr>
          <w:spacing w:val="-6"/>
          <w:sz w:val="24"/>
          <w:szCs w:val="24"/>
        </w:rPr>
        <w:t xml:space="preserve"> </w:t>
      </w:r>
      <w:r w:rsidRPr="00D458C7">
        <w:rPr>
          <w:sz w:val="24"/>
          <w:szCs w:val="24"/>
        </w:rPr>
        <w:t>культуры».</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w:t>
      </w:r>
      <w:r w:rsidRPr="00D458C7">
        <w:rPr>
          <w:spacing w:val="1"/>
          <w:sz w:val="24"/>
          <w:szCs w:val="24"/>
        </w:rPr>
        <w:t xml:space="preserve"> </w:t>
      </w:r>
      <w:r w:rsidRPr="00D458C7">
        <w:rPr>
          <w:sz w:val="24"/>
          <w:szCs w:val="24"/>
        </w:rPr>
        <w:t>–</w:t>
      </w:r>
      <w:r w:rsidRPr="00D458C7">
        <w:rPr>
          <w:spacing w:val="1"/>
          <w:sz w:val="24"/>
          <w:szCs w:val="24"/>
        </w:rPr>
        <w:t xml:space="preserve"> </w:t>
      </w:r>
      <w:r w:rsidRPr="00D458C7">
        <w:rPr>
          <w:sz w:val="24"/>
          <w:szCs w:val="24"/>
        </w:rPr>
        <w:t>наша</w:t>
      </w:r>
      <w:r w:rsidRPr="00D458C7">
        <w:rPr>
          <w:spacing w:val="1"/>
          <w:sz w:val="24"/>
          <w:szCs w:val="24"/>
        </w:rPr>
        <w:t xml:space="preserve"> </w:t>
      </w:r>
      <w:r w:rsidRPr="00D458C7">
        <w:rPr>
          <w:sz w:val="24"/>
          <w:szCs w:val="24"/>
        </w:rPr>
        <w:t>Родина.</w:t>
      </w:r>
      <w:r w:rsidRPr="00D458C7">
        <w:rPr>
          <w:spacing w:val="1"/>
          <w:sz w:val="24"/>
          <w:szCs w:val="24"/>
        </w:rPr>
        <w:t xml:space="preserve"> </w:t>
      </w:r>
      <w:r w:rsidRPr="00D458C7">
        <w:rPr>
          <w:sz w:val="24"/>
          <w:szCs w:val="24"/>
        </w:rPr>
        <w:t>Введение</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православную</w:t>
      </w:r>
      <w:r w:rsidRPr="00D458C7">
        <w:rPr>
          <w:spacing w:val="1"/>
          <w:sz w:val="24"/>
          <w:szCs w:val="24"/>
        </w:rPr>
        <w:t xml:space="preserve"> </w:t>
      </w:r>
      <w:r w:rsidRPr="00D458C7">
        <w:rPr>
          <w:sz w:val="24"/>
          <w:szCs w:val="24"/>
        </w:rPr>
        <w:t>традицию.</w:t>
      </w:r>
      <w:r w:rsidRPr="00D458C7">
        <w:rPr>
          <w:spacing w:val="1"/>
          <w:sz w:val="24"/>
          <w:szCs w:val="24"/>
        </w:rPr>
        <w:t xml:space="preserve"> </w:t>
      </w:r>
      <w:r w:rsidRPr="00D458C7">
        <w:rPr>
          <w:sz w:val="24"/>
          <w:szCs w:val="24"/>
        </w:rPr>
        <w:t>Культура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религия.</w:t>
      </w:r>
      <w:r w:rsidRPr="00D458C7">
        <w:rPr>
          <w:spacing w:val="1"/>
          <w:sz w:val="24"/>
          <w:szCs w:val="24"/>
        </w:rPr>
        <w:t xml:space="preserve"> </w:t>
      </w:r>
      <w:r w:rsidRPr="00D458C7">
        <w:rPr>
          <w:sz w:val="24"/>
          <w:szCs w:val="24"/>
        </w:rPr>
        <w:t>Во</w:t>
      </w:r>
      <w:r w:rsidRPr="00D458C7">
        <w:rPr>
          <w:spacing w:val="1"/>
          <w:sz w:val="24"/>
          <w:szCs w:val="24"/>
        </w:rPr>
        <w:t xml:space="preserve"> </w:t>
      </w:r>
      <w:r w:rsidRPr="00D458C7">
        <w:rPr>
          <w:sz w:val="24"/>
          <w:szCs w:val="24"/>
        </w:rPr>
        <w:t>что</w:t>
      </w:r>
      <w:r w:rsidRPr="00D458C7">
        <w:rPr>
          <w:spacing w:val="1"/>
          <w:sz w:val="24"/>
          <w:szCs w:val="24"/>
        </w:rPr>
        <w:t xml:space="preserve"> </w:t>
      </w:r>
      <w:r w:rsidRPr="00D458C7">
        <w:rPr>
          <w:sz w:val="24"/>
          <w:szCs w:val="24"/>
        </w:rPr>
        <w:t>верят</w:t>
      </w:r>
      <w:r w:rsidRPr="00D458C7">
        <w:rPr>
          <w:spacing w:val="1"/>
          <w:sz w:val="24"/>
          <w:szCs w:val="24"/>
        </w:rPr>
        <w:t xml:space="preserve"> </w:t>
      </w:r>
      <w:r w:rsidRPr="00D458C7">
        <w:rPr>
          <w:sz w:val="24"/>
          <w:szCs w:val="24"/>
        </w:rPr>
        <w:t>православные</w:t>
      </w:r>
      <w:r w:rsidRPr="00D458C7">
        <w:rPr>
          <w:spacing w:val="1"/>
          <w:sz w:val="24"/>
          <w:szCs w:val="24"/>
        </w:rPr>
        <w:t xml:space="preserve"> </w:t>
      </w:r>
      <w:r w:rsidRPr="00D458C7">
        <w:rPr>
          <w:sz w:val="24"/>
          <w:szCs w:val="24"/>
        </w:rPr>
        <w:t>христиане.</w:t>
      </w:r>
      <w:r w:rsidRPr="00D458C7">
        <w:rPr>
          <w:spacing w:val="1"/>
          <w:sz w:val="24"/>
          <w:szCs w:val="24"/>
        </w:rPr>
        <w:t xml:space="preserve"> </w:t>
      </w:r>
      <w:r w:rsidRPr="00D458C7">
        <w:rPr>
          <w:sz w:val="24"/>
          <w:szCs w:val="24"/>
        </w:rPr>
        <w:t>Добро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зло</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традиции.</w:t>
      </w:r>
      <w:r w:rsidRPr="00D458C7">
        <w:rPr>
          <w:spacing w:val="1"/>
          <w:sz w:val="24"/>
          <w:szCs w:val="24"/>
        </w:rPr>
        <w:t xml:space="preserve"> </w:t>
      </w:r>
      <w:r w:rsidRPr="00D458C7">
        <w:rPr>
          <w:sz w:val="24"/>
          <w:szCs w:val="24"/>
        </w:rPr>
        <w:t>Золотое</w:t>
      </w:r>
      <w:r w:rsidRPr="00D458C7">
        <w:rPr>
          <w:spacing w:val="1"/>
          <w:sz w:val="24"/>
          <w:szCs w:val="24"/>
        </w:rPr>
        <w:t xml:space="preserve"> </w:t>
      </w:r>
      <w:r w:rsidRPr="00D458C7">
        <w:rPr>
          <w:sz w:val="24"/>
          <w:szCs w:val="24"/>
        </w:rPr>
        <w:t>правило</w:t>
      </w:r>
      <w:r w:rsidRPr="00D458C7">
        <w:rPr>
          <w:spacing w:val="1"/>
          <w:sz w:val="24"/>
          <w:szCs w:val="24"/>
        </w:rPr>
        <w:t xml:space="preserve"> </w:t>
      </w:r>
      <w:r w:rsidRPr="00D458C7">
        <w:rPr>
          <w:sz w:val="24"/>
          <w:szCs w:val="24"/>
        </w:rPr>
        <w:t>нравственности.</w:t>
      </w:r>
      <w:r w:rsidRPr="00D458C7">
        <w:rPr>
          <w:spacing w:val="1"/>
          <w:sz w:val="24"/>
          <w:szCs w:val="24"/>
        </w:rPr>
        <w:t xml:space="preserve"> </w:t>
      </w:r>
      <w:r w:rsidRPr="00D458C7">
        <w:rPr>
          <w:sz w:val="24"/>
          <w:szCs w:val="24"/>
        </w:rPr>
        <w:t>Любовь</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ближнему.</w:t>
      </w:r>
      <w:r w:rsidRPr="00D458C7">
        <w:rPr>
          <w:spacing w:val="1"/>
          <w:sz w:val="24"/>
          <w:szCs w:val="24"/>
        </w:rPr>
        <w:t xml:space="preserve"> </w:t>
      </w:r>
      <w:r w:rsidRPr="00D458C7">
        <w:rPr>
          <w:sz w:val="24"/>
          <w:szCs w:val="24"/>
        </w:rPr>
        <w:t>Отношение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труду.</w:t>
      </w:r>
      <w:r w:rsidRPr="00D458C7">
        <w:rPr>
          <w:spacing w:val="1"/>
          <w:sz w:val="24"/>
          <w:szCs w:val="24"/>
        </w:rPr>
        <w:t xml:space="preserve"> </w:t>
      </w:r>
      <w:r w:rsidRPr="00D458C7">
        <w:rPr>
          <w:sz w:val="24"/>
          <w:szCs w:val="24"/>
        </w:rPr>
        <w:t>Долг</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ответственность.</w:t>
      </w:r>
      <w:r w:rsidRPr="00D458C7">
        <w:rPr>
          <w:spacing w:val="1"/>
          <w:sz w:val="24"/>
          <w:szCs w:val="24"/>
        </w:rPr>
        <w:t xml:space="preserve"> </w:t>
      </w:r>
      <w:r w:rsidRPr="00D458C7">
        <w:rPr>
          <w:sz w:val="24"/>
          <w:szCs w:val="24"/>
        </w:rPr>
        <w:t>Милосердие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сострадание.</w:t>
      </w:r>
      <w:r w:rsidRPr="00D458C7">
        <w:rPr>
          <w:spacing w:val="1"/>
          <w:sz w:val="24"/>
          <w:szCs w:val="24"/>
        </w:rPr>
        <w:t xml:space="preserve"> </w:t>
      </w:r>
      <w:r w:rsidRPr="00D458C7">
        <w:rPr>
          <w:sz w:val="24"/>
          <w:szCs w:val="24"/>
        </w:rPr>
        <w:t>Православие в России. Православный храм и другие святыни. Символический язык</w:t>
      </w:r>
      <w:r w:rsidRPr="00D458C7">
        <w:rPr>
          <w:spacing w:val="1"/>
          <w:sz w:val="24"/>
          <w:szCs w:val="24"/>
        </w:rPr>
        <w:t xml:space="preserve"> </w:t>
      </w:r>
      <w:r w:rsidRPr="00D458C7">
        <w:rPr>
          <w:sz w:val="24"/>
          <w:szCs w:val="24"/>
        </w:rPr>
        <w:t>православной культуры: христианское искусство (иконы, фрески, церковное пение,</w:t>
      </w:r>
      <w:r w:rsidRPr="00D458C7">
        <w:rPr>
          <w:spacing w:val="1"/>
          <w:sz w:val="24"/>
          <w:szCs w:val="24"/>
        </w:rPr>
        <w:t xml:space="preserve"> </w:t>
      </w:r>
      <w:r w:rsidRPr="00D458C7">
        <w:rPr>
          <w:sz w:val="24"/>
          <w:szCs w:val="24"/>
        </w:rPr>
        <w:t>прикладное искусство), православный календарь. Праздники. Христианская семья и</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ценности.</w:t>
      </w:r>
      <w:r>
        <w:rPr>
          <w:sz w:val="24"/>
          <w:szCs w:val="24"/>
        </w:rPr>
        <w:t xml:space="preserve"> </w:t>
      </w:r>
      <w:r w:rsidRPr="00D458C7">
        <w:rPr>
          <w:sz w:val="24"/>
          <w:szCs w:val="24"/>
        </w:rPr>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6"/>
          <w:sz w:val="24"/>
          <w:szCs w:val="24"/>
        </w:rPr>
        <w:t xml:space="preserve"> </w:t>
      </w:r>
      <w:r w:rsidRPr="00D458C7">
        <w:rPr>
          <w:sz w:val="24"/>
          <w:szCs w:val="24"/>
        </w:rPr>
        <w:t>«Основы</w:t>
      </w:r>
      <w:r w:rsidRPr="00D458C7">
        <w:rPr>
          <w:spacing w:val="-4"/>
          <w:sz w:val="24"/>
          <w:szCs w:val="24"/>
        </w:rPr>
        <w:t xml:space="preserve"> </w:t>
      </w:r>
      <w:r w:rsidRPr="00D458C7">
        <w:rPr>
          <w:sz w:val="24"/>
          <w:szCs w:val="24"/>
        </w:rPr>
        <w:t>исламской</w:t>
      </w:r>
      <w:r w:rsidRPr="00D458C7">
        <w:rPr>
          <w:spacing w:val="-4"/>
          <w:sz w:val="24"/>
          <w:szCs w:val="24"/>
        </w:rPr>
        <w:t xml:space="preserve"> </w:t>
      </w:r>
      <w:r w:rsidRPr="00D458C7">
        <w:rPr>
          <w:sz w:val="24"/>
          <w:szCs w:val="24"/>
        </w:rPr>
        <w:t>культуры».</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 – наша</w:t>
      </w:r>
      <w:r w:rsidRPr="00D458C7">
        <w:rPr>
          <w:spacing w:val="70"/>
          <w:sz w:val="24"/>
          <w:szCs w:val="24"/>
        </w:rPr>
        <w:t xml:space="preserve"> </w:t>
      </w:r>
      <w:r w:rsidRPr="00D458C7">
        <w:rPr>
          <w:sz w:val="24"/>
          <w:szCs w:val="24"/>
        </w:rPr>
        <w:t>Родина. Введение</w:t>
      </w:r>
      <w:r w:rsidRPr="00D458C7">
        <w:rPr>
          <w:spacing w:val="70"/>
          <w:sz w:val="24"/>
          <w:szCs w:val="24"/>
        </w:rPr>
        <w:t xml:space="preserve"> </w:t>
      </w:r>
      <w:r w:rsidRPr="00D458C7">
        <w:rPr>
          <w:sz w:val="24"/>
          <w:szCs w:val="24"/>
        </w:rPr>
        <w:t>в исламскую традицию. Культура</w:t>
      </w:r>
      <w:r w:rsidRPr="00D458C7">
        <w:rPr>
          <w:spacing w:val="1"/>
          <w:sz w:val="24"/>
          <w:szCs w:val="24"/>
        </w:rPr>
        <w:t xml:space="preserve"> </w:t>
      </w:r>
      <w:r w:rsidRPr="00D458C7">
        <w:rPr>
          <w:sz w:val="24"/>
          <w:szCs w:val="24"/>
        </w:rPr>
        <w:t>и</w:t>
      </w:r>
      <w:r w:rsidRPr="00D458C7">
        <w:rPr>
          <w:spacing w:val="71"/>
          <w:sz w:val="24"/>
          <w:szCs w:val="24"/>
        </w:rPr>
        <w:t xml:space="preserve"> </w:t>
      </w:r>
      <w:r w:rsidRPr="00D458C7">
        <w:rPr>
          <w:sz w:val="24"/>
          <w:szCs w:val="24"/>
        </w:rPr>
        <w:t>религия.   Пророк</w:t>
      </w:r>
      <w:r w:rsidRPr="00D458C7">
        <w:rPr>
          <w:spacing w:val="70"/>
          <w:sz w:val="24"/>
          <w:szCs w:val="24"/>
        </w:rPr>
        <w:t xml:space="preserve"> </w:t>
      </w:r>
      <w:r w:rsidRPr="00D458C7">
        <w:rPr>
          <w:sz w:val="24"/>
          <w:szCs w:val="24"/>
        </w:rPr>
        <w:t>Мухаммад   –   образец   человека</w:t>
      </w:r>
      <w:r w:rsidRPr="00D458C7">
        <w:rPr>
          <w:spacing w:val="70"/>
          <w:sz w:val="24"/>
          <w:szCs w:val="24"/>
        </w:rPr>
        <w:t xml:space="preserve"> </w:t>
      </w:r>
      <w:r w:rsidRPr="00D458C7">
        <w:rPr>
          <w:sz w:val="24"/>
          <w:szCs w:val="24"/>
        </w:rPr>
        <w:t>и   учитель   нравственности</w:t>
      </w:r>
      <w:r w:rsidRPr="00D458C7">
        <w:rPr>
          <w:spacing w:val="-67"/>
          <w:sz w:val="24"/>
          <w:szCs w:val="24"/>
        </w:rPr>
        <w:t xml:space="preserve"> </w:t>
      </w:r>
      <w:r w:rsidRPr="00D458C7">
        <w:rPr>
          <w:sz w:val="24"/>
          <w:szCs w:val="24"/>
        </w:rPr>
        <w:t>в исламской традиции. Во что верят мусульмане. Добро и зло в исламской традиции.</w:t>
      </w:r>
      <w:r w:rsidRPr="00D458C7">
        <w:rPr>
          <w:spacing w:val="-67"/>
          <w:sz w:val="24"/>
          <w:szCs w:val="24"/>
        </w:rPr>
        <w:t xml:space="preserve"> </w:t>
      </w:r>
      <w:r w:rsidRPr="00D458C7">
        <w:rPr>
          <w:sz w:val="24"/>
          <w:szCs w:val="24"/>
        </w:rPr>
        <w:t>Нравственные</w:t>
      </w:r>
      <w:r w:rsidRPr="00D458C7">
        <w:rPr>
          <w:spacing w:val="21"/>
          <w:sz w:val="24"/>
          <w:szCs w:val="24"/>
        </w:rPr>
        <w:t xml:space="preserve"> </w:t>
      </w:r>
      <w:r w:rsidRPr="00D458C7">
        <w:rPr>
          <w:sz w:val="24"/>
          <w:szCs w:val="24"/>
        </w:rPr>
        <w:t>основы</w:t>
      </w:r>
      <w:r w:rsidRPr="00D458C7">
        <w:rPr>
          <w:spacing w:val="92"/>
          <w:sz w:val="24"/>
          <w:szCs w:val="24"/>
        </w:rPr>
        <w:t xml:space="preserve"> </w:t>
      </w:r>
      <w:r w:rsidRPr="00D458C7">
        <w:rPr>
          <w:sz w:val="24"/>
          <w:szCs w:val="24"/>
        </w:rPr>
        <w:t>ислама.</w:t>
      </w:r>
      <w:r w:rsidRPr="00D458C7">
        <w:rPr>
          <w:spacing w:val="91"/>
          <w:sz w:val="24"/>
          <w:szCs w:val="24"/>
        </w:rPr>
        <w:t xml:space="preserve"> </w:t>
      </w:r>
      <w:r w:rsidRPr="00D458C7">
        <w:rPr>
          <w:sz w:val="24"/>
          <w:szCs w:val="24"/>
        </w:rPr>
        <w:t>Любовь</w:t>
      </w:r>
      <w:r w:rsidRPr="00D458C7">
        <w:rPr>
          <w:spacing w:val="91"/>
          <w:sz w:val="24"/>
          <w:szCs w:val="24"/>
        </w:rPr>
        <w:t xml:space="preserve"> </w:t>
      </w:r>
      <w:r w:rsidRPr="00D458C7">
        <w:rPr>
          <w:sz w:val="24"/>
          <w:szCs w:val="24"/>
        </w:rPr>
        <w:t>к</w:t>
      </w:r>
      <w:r w:rsidRPr="00D458C7">
        <w:rPr>
          <w:spacing w:val="92"/>
          <w:sz w:val="24"/>
          <w:szCs w:val="24"/>
        </w:rPr>
        <w:t xml:space="preserve"> </w:t>
      </w:r>
      <w:r w:rsidRPr="00D458C7">
        <w:rPr>
          <w:sz w:val="24"/>
          <w:szCs w:val="24"/>
        </w:rPr>
        <w:t>ближнему.</w:t>
      </w:r>
      <w:r w:rsidRPr="00D458C7">
        <w:rPr>
          <w:spacing w:val="91"/>
          <w:sz w:val="24"/>
          <w:szCs w:val="24"/>
        </w:rPr>
        <w:t xml:space="preserve"> </w:t>
      </w:r>
      <w:r w:rsidRPr="00D458C7">
        <w:rPr>
          <w:sz w:val="24"/>
          <w:szCs w:val="24"/>
        </w:rPr>
        <w:t>Отношение</w:t>
      </w:r>
      <w:r w:rsidRPr="00D458C7">
        <w:rPr>
          <w:spacing w:val="92"/>
          <w:sz w:val="24"/>
          <w:szCs w:val="24"/>
        </w:rPr>
        <w:t xml:space="preserve"> </w:t>
      </w:r>
      <w:r w:rsidRPr="00D458C7">
        <w:rPr>
          <w:sz w:val="24"/>
          <w:szCs w:val="24"/>
        </w:rPr>
        <w:t>к</w:t>
      </w:r>
      <w:r w:rsidRPr="00D458C7">
        <w:rPr>
          <w:spacing w:val="92"/>
          <w:sz w:val="24"/>
          <w:szCs w:val="24"/>
        </w:rPr>
        <w:t xml:space="preserve"> </w:t>
      </w:r>
      <w:r w:rsidRPr="00D458C7">
        <w:rPr>
          <w:sz w:val="24"/>
          <w:szCs w:val="24"/>
        </w:rPr>
        <w:t>труду.</w:t>
      </w:r>
      <w:r w:rsidRPr="00D458C7">
        <w:rPr>
          <w:spacing w:val="94"/>
          <w:sz w:val="24"/>
          <w:szCs w:val="24"/>
        </w:rPr>
        <w:t xml:space="preserve"> </w:t>
      </w:r>
      <w:r w:rsidRPr="00D458C7">
        <w:rPr>
          <w:sz w:val="24"/>
          <w:szCs w:val="24"/>
        </w:rPr>
        <w:t>Долг</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ответственность.</w:t>
      </w:r>
      <w:r w:rsidRPr="00D458C7">
        <w:rPr>
          <w:spacing w:val="1"/>
          <w:sz w:val="24"/>
          <w:szCs w:val="24"/>
        </w:rPr>
        <w:t xml:space="preserve"> </w:t>
      </w:r>
      <w:r w:rsidRPr="00D458C7">
        <w:rPr>
          <w:sz w:val="24"/>
          <w:szCs w:val="24"/>
        </w:rPr>
        <w:t>Милосердие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сострадание.</w:t>
      </w:r>
      <w:r w:rsidRPr="00D458C7">
        <w:rPr>
          <w:spacing w:val="1"/>
          <w:sz w:val="24"/>
          <w:szCs w:val="24"/>
        </w:rPr>
        <w:t xml:space="preserve"> </w:t>
      </w:r>
      <w:r w:rsidRPr="00D458C7">
        <w:rPr>
          <w:sz w:val="24"/>
          <w:szCs w:val="24"/>
        </w:rPr>
        <w:t>Столпы</w:t>
      </w:r>
      <w:r w:rsidRPr="00D458C7">
        <w:rPr>
          <w:spacing w:val="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Обязанности</w:t>
      </w:r>
      <w:r w:rsidRPr="00D458C7">
        <w:rPr>
          <w:spacing w:val="-67"/>
          <w:sz w:val="24"/>
          <w:szCs w:val="24"/>
        </w:rPr>
        <w:t xml:space="preserve"> </w:t>
      </w:r>
      <w:r w:rsidRPr="00D458C7">
        <w:rPr>
          <w:sz w:val="24"/>
          <w:szCs w:val="24"/>
        </w:rPr>
        <w:t>мусульман.</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чего</w:t>
      </w:r>
      <w:r w:rsidRPr="00D458C7">
        <w:rPr>
          <w:spacing w:val="1"/>
          <w:sz w:val="24"/>
          <w:szCs w:val="24"/>
        </w:rPr>
        <w:t xml:space="preserve"> </w:t>
      </w:r>
      <w:r w:rsidRPr="00D458C7">
        <w:rPr>
          <w:sz w:val="24"/>
          <w:szCs w:val="24"/>
        </w:rPr>
        <w:t>построена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устроена</w:t>
      </w:r>
      <w:r w:rsidRPr="00D458C7">
        <w:rPr>
          <w:spacing w:val="1"/>
          <w:sz w:val="24"/>
          <w:szCs w:val="24"/>
        </w:rPr>
        <w:t xml:space="preserve"> </w:t>
      </w:r>
      <w:r w:rsidRPr="00D458C7">
        <w:rPr>
          <w:sz w:val="24"/>
          <w:szCs w:val="24"/>
        </w:rPr>
        <w:t>мечеть.</w:t>
      </w:r>
      <w:r w:rsidRPr="00D458C7">
        <w:rPr>
          <w:spacing w:val="1"/>
          <w:sz w:val="24"/>
          <w:szCs w:val="24"/>
        </w:rPr>
        <w:t xml:space="preserve"> </w:t>
      </w:r>
      <w:r w:rsidRPr="00D458C7">
        <w:rPr>
          <w:sz w:val="24"/>
          <w:szCs w:val="24"/>
        </w:rPr>
        <w:t>Мусульманское</w:t>
      </w:r>
      <w:r w:rsidRPr="00D458C7">
        <w:rPr>
          <w:spacing w:val="-67"/>
          <w:sz w:val="24"/>
          <w:szCs w:val="24"/>
        </w:rPr>
        <w:t xml:space="preserve"> </w:t>
      </w:r>
      <w:r w:rsidRPr="00D458C7">
        <w:rPr>
          <w:sz w:val="24"/>
          <w:szCs w:val="24"/>
        </w:rPr>
        <w:t>летоисчисление и календарь. Ислам в России. Семья в исламе. Праздники исламских</w:t>
      </w:r>
      <w:r w:rsidRPr="00D458C7">
        <w:rPr>
          <w:spacing w:val="-67"/>
          <w:sz w:val="24"/>
          <w:szCs w:val="24"/>
        </w:rPr>
        <w:t xml:space="preserve"> </w:t>
      </w:r>
      <w:r w:rsidRPr="00D458C7">
        <w:rPr>
          <w:sz w:val="24"/>
          <w:szCs w:val="24"/>
        </w:rPr>
        <w:t>народов</w:t>
      </w:r>
      <w:r w:rsidRPr="00D458C7">
        <w:rPr>
          <w:spacing w:val="-4"/>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их</w:t>
      </w:r>
      <w:r w:rsidRPr="00D458C7">
        <w:rPr>
          <w:spacing w:val="-5"/>
          <w:sz w:val="24"/>
          <w:szCs w:val="24"/>
        </w:rPr>
        <w:t xml:space="preserve"> </w:t>
      </w:r>
      <w:r w:rsidRPr="00D458C7">
        <w:rPr>
          <w:sz w:val="24"/>
          <w:szCs w:val="24"/>
        </w:rPr>
        <w:t>происхождение</w:t>
      </w:r>
      <w:r w:rsidRPr="00D458C7">
        <w:rPr>
          <w:spacing w:val="-2"/>
          <w:sz w:val="24"/>
          <w:szCs w:val="24"/>
        </w:rPr>
        <w:t xml:space="preserve"> </w:t>
      </w:r>
      <w:r w:rsidRPr="00D458C7">
        <w:rPr>
          <w:sz w:val="24"/>
          <w:szCs w:val="24"/>
        </w:rPr>
        <w:t>и</w:t>
      </w:r>
      <w:r w:rsidRPr="00D458C7">
        <w:rPr>
          <w:spacing w:val="-2"/>
          <w:sz w:val="24"/>
          <w:szCs w:val="24"/>
        </w:rPr>
        <w:t xml:space="preserve"> </w:t>
      </w:r>
      <w:r w:rsidRPr="00D458C7">
        <w:rPr>
          <w:sz w:val="24"/>
          <w:szCs w:val="24"/>
        </w:rPr>
        <w:t>особенности</w:t>
      </w:r>
      <w:r w:rsidRPr="00D458C7">
        <w:rPr>
          <w:spacing w:val="-2"/>
          <w:sz w:val="24"/>
          <w:szCs w:val="24"/>
        </w:rPr>
        <w:t xml:space="preserve"> </w:t>
      </w:r>
      <w:r w:rsidRPr="00D458C7">
        <w:rPr>
          <w:sz w:val="24"/>
          <w:szCs w:val="24"/>
        </w:rPr>
        <w:t>проведения.</w:t>
      </w:r>
      <w:r w:rsidRPr="00D458C7">
        <w:rPr>
          <w:spacing w:val="-2"/>
          <w:sz w:val="24"/>
          <w:szCs w:val="24"/>
        </w:rPr>
        <w:t xml:space="preserve"> </w:t>
      </w:r>
      <w:r w:rsidRPr="00D458C7">
        <w:rPr>
          <w:sz w:val="24"/>
          <w:szCs w:val="24"/>
        </w:rPr>
        <w:t>Искусство</w:t>
      </w:r>
      <w:r w:rsidRPr="00D458C7">
        <w:rPr>
          <w:spacing w:val="-2"/>
          <w:sz w:val="24"/>
          <w:szCs w:val="24"/>
        </w:rPr>
        <w:t xml:space="preserve"> </w:t>
      </w:r>
      <w:r w:rsidRPr="00D458C7">
        <w:rPr>
          <w:sz w:val="24"/>
          <w:szCs w:val="24"/>
        </w:rPr>
        <w:t>ислама.</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6"/>
          <w:sz w:val="24"/>
          <w:szCs w:val="24"/>
        </w:rPr>
        <w:t xml:space="preserve"> </w:t>
      </w:r>
      <w:r w:rsidRPr="00D458C7">
        <w:rPr>
          <w:sz w:val="24"/>
          <w:szCs w:val="24"/>
        </w:rPr>
        <w:t>«Основы</w:t>
      </w:r>
      <w:r w:rsidRPr="00D458C7">
        <w:rPr>
          <w:spacing w:val="-5"/>
          <w:sz w:val="24"/>
          <w:szCs w:val="24"/>
        </w:rPr>
        <w:t xml:space="preserve"> </w:t>
      </w:r>
      <w:r w:rsidRPr="00D458C7">
        <w:rPr>
          <w:sz w:val="24"/>
          <w:szCs w:val="24"/>
        </w:rPr>
        <w:t>буддийской</w:t>
      </w:r>
      <w:r w:rsidRPr="00D458C7">
        <w:rPr>
          <w:spacing w:val="-5"/>
          <w:sz w:val="24"/>
          <w:szCs w:val="24"/>
        </w:rPr>
        <w:t xml:space="preserve"> </w:t>
      </w:r>
      <w:r w:rsidRPr="00D458C7">
        <w:rPr>
          <w:sz w:val="24"/>
          <w:szCs w:val="24"/>
        </w:rPr>
        <w:t>культуры».</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 – наша Родина. Введение в буддийскую духовную традицию.</w:t>
      </w:r>
      <w:r w:rsidRPr="00D458C7">
        <w:rPr>
          <w:spacing w:val="-67"/>
          <w:sz w:val="24"/>
          <w:szCs w:val="24"/>
        </w:rPr>
        <w:t xml:space="preserve"> </w:t>
      </w:r>
      <w:r w:rsidRPr="00D458C7">
        <w:rPr>
          <w:sz w:val="24"/>
          <w:szCs w:val="24"/>
        </w:rPr>
        <w:t>Культура и религия. Будда и его учение. Буддийские святыни. Будды и бодхисатвы.</w:t>
      </w:r>
      <w:r w:rsidRPr="00D458C7">
        <w:rPr>
          <w:spacing w:val="1"/>
          <w:sz w:val="24"/>
          <w:szCs w:val="24"/>
        </w:rPr>
        <w:t xml:space="preserve"> </w:t>
      </w:r>
      <w:r w:rsidRPr="00D458C7">
        <w:rPr>
          <w:sz w:val="24"/>
          <w:szCs w:val="24"/>
        </w:rPr>
        <w:t>Семья   в   буддийской   культуре   и   её   ценности.   Буддизм   в   России.   Человек</w:t>
      </w:r>
      <w:r w:rsidRPr="00D458C7">
        <w:rPr>
          <w:spacing w:val="1"/>
          <w:sz w:val="24"/>
          <w:szCs w:val="24"/>
        </w:rPr>
        <w:t xml:space="preserve"> </w:t>
      </w:r>
      <w:r w:rsidRPr="00D458C7">
        <w:rPr>
          <w:sz w:val="24"/>
          <w:szCs w:val="24"/>
        </w:rPr>
        <w:t>в буддийской картине мира. Буддийские символы. Буддийские ритуалы. Буддийские</w:t>
      </w:r>
      <w:r w:rsidRPr="00D458C7">
        <w:rPr>
          <w:spacing w:val="-67"/>
          <w:sz w:val="24"/>
          <w:szCs w:val="24"/>
        </w:rPr>
        <w:t xml:space="preserve"> </w:t>
      </w:r>
      <w:r w:rsidRPr="00D458C7">
        <w:rPr>
          <w:sz w:val="24"/>
          <w:szCs w:val="24"/>
        </w:rPr>
        <w:t>святыни.</w:t>
      </w:r>
      <w:r w:rsidRPr="00D458C7">
        <w:rPr>
          <w:spacing w:val="1"/>
          <w:sz w:val="24"/>
          <w:szCs w:val="24"/>
        </w:rPr>
        <w:t xml:space="preserve"> </w:t>
      </w:r>
      <w:r w:rsidRPr="00D458C7">
        <w:rPr>
          <w:sz w:val="24"/>
          <w:szCs w:val="24"/>
        </w:rPr>
        <w:t>Буддийские</w:t>
      </w:r>
      <w:r w:rsidRPr="00D458C7">
        <w:rPr>
          <w:spacing w:val="1"/>
          <w:sz w:val="24"/>
          <w:szCs w:val="24"/>
        </w:rPr>
        <w:t xml:space="preserve"> </w:t>
      </w:r>
      <w:r w:rsidRPr="00D458C7">
        <w:rPr>
          <w:sz w:val="24"/>
          <w:szCs w:val="24"/>
        </w:rPr>
        <w:t>священные</w:t>
      </w:r>
      <w:r w:rsidRPr="00D458C7">
        <w:rPr>
          <w:spacing w:val="1"/>
          <w:sz w:val="24"/>
          <w:szCs w:val="24"/>
        </w:rPr>
        <w:t xml:space="preserve"> </w:t>
      </w:r>
      <w:r w:rsidRPr="00D458C7">
        <w:rPr>
          <w:sz w:val="24"/>
          <w:szCs w:val="24"/>
        </w:rPr>
        <w:t>сооружения.</w:t>
      </w:r>
      <w:r w:rsidRPr="00D458C7">
        <w:rPr>
          <w:spacing w:val="1"/>
          <w:sz w:val="24"/>
          <w:szCs w:val="24"/>
        </w:rPr>
        <w:t xml:space="preserve"> </w:t>
      </w:r>
      <w:r w:rsidRPr="00D458C7">
        <w:rPr>
          <w:sz w:val="24"/>
          <w:szCs w:val="24"/>
        </w:rPr>
        <w:t>Буддийский</w:t>
      </w:r>
      <w:r w:rsidRPr="00D458C7">
        <w:rPr>
          <w:spacing w:val="1"/>
          <w:sz w:val="24"/>
          <w:szCs w:val="24"/>
        </w:rPr>
        <w:t xml:space="preserve"> </w:t>
      </w:r>
      <w:r w:rsidRPr="00D458C7">
        <w:rPr>
          <w:sz w:val="24"/>
          <w:szCs w:val="24"/>
        </w:rPr>
        <w:t>храм.</w:t>
      </w:r>
      <w:r w:rsidRPr="00D458C7">
        <w:rPr>
          <w:spacing w:val="1"/>
          <w:sz w:val="24"/>
          <w:szCs w:val="24"/>
        </w:rPr>
        <w:t xml:space="preserve"> </w:t>
      </w:r>
      <w:r w:rsidRPr="00D458C7">
        <w:rPr>
          <w:sz w:val="24"/>
          <w:szCs w:val="24"/>
        </w:rPr>
        <w:t>Буддийский</w:t>
      </w:r>
      <w:r w:rsidRPr="00D458C7">
        <w:rPr>
          <w:spacing w:val="1"/>
          <w:sz w:val="24"/>
          <w:szCs w:val="24"/>
        </w:rPr>
        <w:t xml:space="preserve"> </w:t>
      </w:r>
      <w:r w:rsidRPr="00D458C7">
        <w:rPr>
          <w:sz w:val="24"/>
          <w:szCs w:val="24"/>
        </w:rPr>
        <w:t>календарь.</w:t>
      </w:r>
      <w:r w:rsidRPr="00D458C7">
        <w:rPr>
          <w:spacing w:val="-3"/>
          <w:sz w:val="24"/>
          <w:szCs w:val="24"/>
        </w:rPr>
        <w:t xml:space="preserve"> </w:t>
      </w:r>
      <w:r w:rsidRPr="00D458C7">
        <w:rPr>
          <w:sz w:val="24"/>
          <w:szCs w:val="24"/>
        </w:rPr>
        <w:t>Праздники</w:t>
      </w:r>
      <w:r w:rsidRPr="00D458C7">
        <w:rPr>
          <w:spacing w:val="-1"/>
          <w:sz w:val="24"/>
          <w:szCs w:val="24"/>
        </w:rPr>
        <w:t xml:space="preserve"> </w:t>
      </w:r>
      <w:r w:rsidRPr="00D458C7">
        <w:rPr>
          <w:sz w:val="24"/>
          <w:szCs w:val="24"/>
        </w:rPr>
        <w:t>в</w:t>
      </w:r>
      <w:r w:rsidRPr="00D458C7">
        <w:rPr>
          <w:spacing w:val="-2"/>
          <w:sz w:val="24"/>
          <w:szCs w:val="24"/>
        </w:rPr>
        <w:t xml:space="preserve"> </w:t>
      </w:r>
      <w:r w:rsidRPr="00D458C7">
        <w:rPr>
          <w:sz w:val="24"/>
          <w:szCs w:val="24"/>
        </w:rPr>
        <w:t>буддийской</w:t>
      </w:r>
      <w:r w:rsidRPr="00D458C7">
        <w:rPr>
          <w:spacing w:val="-2"/>
          <w:sz w:val="24"/>
          <w:szCs w:val="24"/>
        </w:rPr>
        <w:t xml:space="preserve"> </w:t>
      </w:r>
      <w:r w:rsidRPr="00D458C7">
        <w:rPr>
          <w:sz w:val="24"/>
          <w:szCs w:val="24"/>
        </w:rPr>
        <w:t>культуре.</w:t>
      </w:r>
      <w:r w:rsidRPr="00D458C7">
        <w:rPr>
          <w:spacing w:val="-3"/>
          <w:sz w:val="24"/>
          <w:szCs w:val="24"/>
        </w:rPr>
        <w:t xml:space="preserve"> </w:t>
      </w:r>
      <w:r w:rsidRPr="00D458C7">
        <w:rPr>
          <w:sz w:val="24"/>
          <w:szCs w:val="24"/>
        </w:rPr>
        <w:t>Искусство</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буддийской</w:t>
      </w:r>
      <w:r w:rsidRPr="00D458C7">
        <w:rPr>
          <w:spacing w:val="-5"/>
          <w:sz w:val="24"/>
          <w:szCs w:val="24"/>
        </w:rPr>
        <w:t xml:space="preserve"> </w:t>
      </w:r>
      <w:r w:rsidRPr="00D458C7">
        <w:rPr>
          <w:sz w:val="24"/>
          <w:szCs w:val="24"/>
        </w:rPr>
        <w:t>культуре.</w:t>
      </w:r>
      <w:r>
        <w:rPr>
          <w:sz w:val="24"/>
          <w:szCs w:val="24"/>
        </w:rPr>
        <w:t xml:space="preserve"> </w:t>
      </w:r>
      <w:r w:rsidRPr="00D458C7">
        <w:rPr>
          <w:sz w:val="24"/>
          <w:szCs w:val="24"/>
        </w:rPr>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6"/>
          <w:sz w:val="24"/>
          <w:szCs w:val="24"/>
        </w:rPr>
        <w:t xml:space="preserve"> </w:t>
      </w:r>
      <w:r w:rsidRPr="00D458C7">
        <w:rPr>
          <w:sz w:val="24"/>
          <w:szCs w:val="24"/>
        </w:rPr>
        <w:t>«Основы</w:t>
      </w:r>
      <w:r w:rsidRPr="00D458C7">
        <w:rPr>
          <w:spacing w:val="-4"/>
          <w:sz w:val="24"/>
          <w:szCs w:val="24"/>
        </w:rPr>
        <w:t xml:space="preserve"> </w:t>
      </w:r>
      <w:r w:rsidRPr="00D458C7">
        <w:rPr>
          <w:sz w:val="24"/>
          <w:szCs w:val="24"/>
        </w:rPr>
        <w:t>иудейской</w:t>
      </w:r>
      <w:r w:rsidRPr="00D458C7">
        <w:rPr>
          <w:spacing w:val="-4"/>
          <w:sz w:val="24"/>
          <w:szCs w:val="24"/>
        </w:rPr>
        <w:t xml:space="preserve"> </w:t>
      </w:r>
      <w:r w:rsidRPr="00D458C7">
        <w:rPr>
          <w:sz w:val="24"/>
          <w:szCs w:val="24"/>
        </w:rPr>
        <w:t>культуры».</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 – наша Родина. Введение в иудейскую духовную традицию.</w:t>
      </w:r>
      <w:r w:rsidRPr="00D458C7">
        <w:rPr>
          <w:spacing w:val="1"/>
          <w:sz w:val="24"/>
          <w:szCs w:val="24"/>
        </w:rPr>
        <w:t xml:space="preserve"> </w:t>
      </w:r>
      <w:r w:rsidRPr="00D458C7">
        <w:rPr>
          <w:sz w:val="24"/>
          <w:szCs w:val="24"/>
        </w:rPr>
        <w:t>Культура и религия. Тора – главная книга иудаизма. Классические тексты иудаизма.</w:t>
      </w:r>
      <w:r w:rsidRPr="00D458C7">
        <w:rPr>
          <w:spacing w:val="1"/>
          <w:sz w:val="24"/>
          <w:szCs w:val="24"/>
        </w:rPr>
        <w:t xml:space="preserve"> </w:t>
      </w:r>
      <w:r w:rsidRPr="00D458C7">
        <w:rPr>
          <w:sz w:val="24"/>
          <w:szCs w:val="24"/>
        </w:rPr>
        <w:t>Патриархи</w:t>
      </w:r>
      <w:r w:rsidRPr="00D458C7">
        <w:rPr>
          <w:spacing w:val="28"/>
          <w:sz w:val="24"/>
          <w:szCs w:val="24"/>
        </w:rPr>
        <w:t xml:space="preserve"> </w:t>
      </w:r>
      <w:r w:rsidRPr="00D458C7">
        <w:rPr>
          <w:sz w:val="24"/>
          <w:szCs w:val="24"/>
        </w:rPr>
        <w:t>еврейского</w:t>
      </w:r>
      <w:r w:rsidRPr="00D458C7">
        <w:rPr>
          <w:spacing w:val="29"/>
          <w:sz w:val="24"/>
          <w:szCs w:val="24"/>
        </w:rPr>
        <w:t xml:space="preserve"> </w:t>
      </w:r>
      <w:r w:rsidRPr="00D458C7">
        <w:rPr>
          <w:sz w:val="24"/>
          <w:szCs w:val="24"/>
        </w:rPr>
        <w:t>народа.</w:t>
      </w:r>
      <w:r w:rsidRPr="00D458C7">
        <w:rPr>
          <w:spacing w:val="29"/>
          <w:sz w:val="24"/>
          <w:szCs w:val="24"/>
        </w:rPr>
        <w:t xml:space="preserve"> </w:t>
      </w:r>
      <w:r w:rsidRPr="00D458C7">
        <w:rPr>
          <w:sz w:val="24"/>
          <w:szCs w:val="24"/>
        </w:rPr>
        <w:t>Пророки</w:t>
      </w:r>
      <w:r w:rsidRPr="00D458C7">
        <w:rPr>
          <w:spacing w:val="31"/>
          <w:sz w:val="24"/>
          <w:szCs w:val="24"/>
        </w:rPr>
        <w:t xml:space="preserve"> </w:t>
      </w:r>
      <w:r w:rsidRPr="00D458C7">
        <w:rPr>
          <w:sz w:val="24"/>
          <w:szCs w:val="24"/>
        </w:rPr>
        <w:t>и</w:t>
      </w:r>
      <w:r w:rsidRPr="00D458C7">
        <w:rPr>
          <w:spacing w:val="28"/>
          <w:sz w:val="24"/>
          <w:szCs w:val="24"/>
        </w:rPr>
        <w:t xml:space="preserve"> </w:t>
      </w:r>
      <w:r w:rsidRPr="00D458C7">
        <w:rPr>
          <w:sz w:val="24"/>
          <w:szCs w:val="24"/>
        </w:rPr>
        <w:t>праведники</w:t>
      </w:r>
      <w:r w:rsidRPr="00D458C7">
        <w:rPr>
          <w:spacing w:val="32"/>
          <w:sz w:val="24"/>
          <w:szCs w:val="24"/>
        </w:rPr>
        <w:t xml:space="preserve"> </w:t>
      </w:r>
      <w:r w:rsidRPr="00D458C7">
        <w:rPr>
          <w:sz w:val="24"/>
          <w:szCs w:val="24"/>
        </w:rPr>
        <w:t>в</w:t>
      </w:r>
      <w:r w:rsidRPr="00D458C7">
        <w:rPr>
          <w:spacing w:val="26"/>
          <w:sz w:val="24"/>
          <w:szCs w:val="24"/>
        </w:rPr>
        <w:t xml:space="preserve"> </w:t>
      </w:r>
      <w:r w:rsidRPr="00D458C7">
        <w:rPr>
          <w:sz w:val="24"/>
          <w:szCs w:val="24"/>
        </w:rPr>
        <w:t>иудейской</w:t>
      </w:r>
      <w:r w:rsidRPr="00D458C7">
        <w:rPr>
          <w:spacing w:val="31"/>
          <w:sz w:val="24"/>
          <w:szCs w:val="24"/>
        </w:rPr>
        <w:t xml:space="preserve"> </w:t>
      </w:r>
      <w:r w:rsidRPr="00D458C7">
        <w:rPr>
          <w:sz w:val="24"/>
          <w:szCs w:val="24"/>
        </w:rPr>
        <w:t>культуре.</w:t>
      </w:r>
      <w:r w:rsidRPr="00D458C7">
        <w:rPr>
          <w:spacing w:val="29"/>
          <w:sz w:val="24"/>
          <w:szCs w:val="24"/>
        </w:rPr>
        <w:t xml:space="preserve"> </w:t>
      </w:r>
      <w:r w:rsidRPr="00D458C7">
        <w:rPr>
          <w:sz w:val="24"/>
          <w:szCs w:val="24"/>
        </w:rPr>
        <w:t>Храм</w:t>
      </w:r>
      <w:r w:rsidRPr="00D458C7">
        <w:rPr>
          <w:spacing w:val="-67"/>
          <w:sz w:val="24"/>
          <w:szCs w:val="24"/>
        </w:rPr>
        <w:t xml:space="preserve"> </w:t>
      </w:r>
      <w:r w:rsidRPr="00D458C7">
        <w:rPr>
          <w:sz w:val="24"/>
          <w:szCs w:val="24"/>
        </w:rPr>
        <w:t>в жизни иудеев. Назначение синагоги и её устройство. Суббота (Шабат) в иудейской</w:t>
      </w:r>
      <w:r w:rsidRPr="00D458C7">
        <w:rPr>
          <w:spacing w:val="-67"/>
          <w:sz w:val="24"/>
          <w:szCs w:val="24"/>
        </w:rPr>
        <w:t xml:space="preserve"> </w:t>
      </w:r>
      <w:r w:rsidRPr="00D458C7">
        <w:rPr>
          <w:sz w:val="24"/>
          <w:szCs w:val="24"/>
        </w:rPr>
        <w:t>традиции. Иудаизм в России. Традиции иудаизма в повседневной жизни евреев.</w:t>
      </w:r>
      <w:r w:rsidRPr="00D458C7">
        <w:rPr>
          <w:spacing w:val="1"/>
          <w:sz w:val="24"/>
          <w:szCs w:val="24"/>
        </w:rPr>
        <w:t xml:space="preserve"> </w:t>
      </w:r>
      <w:r w:rsidRPr="00D458C7">
        <w:rPr>
          <w:sz w:val="24"/>
          <w:szCs w:val="24"/>
        </w:rPr>
        <w:t>Ответственное</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заповедей.</w:t>
      </w:r>
      <w:r w:rsidRPr="00D458C7">
        <w:rPr>
          <w:spacing w:val="1"/>
          <w:sz w:val="24"/>
          <w:szCs w:val="24"/>
        </w:rPr>
        <w:t xml:space="preserve"> </w:t>
      </w:r>
      <w:r w:rsidRPr="00D458C7">
        <w:rPr>
          <w:sz w:val="24"/>
          <w:szCs w:val="24"/>
        </w:rPr>
        <w:t>Еврейский</w:t>
      </w:r>
      <w:r w:rsidRPr="00D458C7">
        <w:rPr>
          <w:spacing w:val="1"/>
          <w:sz w:val="24"/>
          <w:szCs w:val="24"/>
        </w:rPr>
        <w:t xml:space="preserve"> </w:t>
      </w:r>
      <w:r w:rsidRPr="00D458C7">
        <w:rPr>
          <w:sz w:val="24"/>
          <w:szCs w:val="24"/>
        </w:rPr>
        <w:t>дом.</w:t>
      </w:r>
      <w:r w:rsidRPr="00D458C7">
        <w:rPr>
          <w:spacing w:val="1"/>
          <w:sz w:val="24"/>
          <w:szCs w:val="24"/>
        </w:rPr>
        <w:t xml:space="preserve"> </w:t>
      </w:r>
      <w:r w:rsidRPr="00D458C7">
        <w:rPr>
          <w:sz w:val="24"/>
          <w:szCs w:val="24"/>
        </w:rPr>
        <w:t>Еврейский</w:t>
      </w:r>
      <w:r w:rsidRPr="00D458C7">
        <w:rPr>
          <w:spacing w:val="1"/>
          <w:sz w:val="24"/>
          <w:szCs w:val="24"/>
        </w:rPr>
        <w:t xml:space="preserve"> </w:t>
      </w:r>
      <w:r w:rsidRPr="00D458C7">
        <w:rPr>
          <w:sz w:val="24"/>
          <w:szCs w:val="24"/>
        </w:rPr>
        <w:t>календарь:</w:t>
      </w:r>
      <w:r w:rsidRPr="00D458C7">
        <w:rPr>
          <w:spacing w:val="1"/>
          <w:sz w:val="24"/>
          <w:szCs w:val="24"/>
        </w:rPr>
        <w:t xml:space="preserve"> </w:t>
      </w:r>
      <w:r w:rsidRPr="00D458C7">
        <w:rPr>
          <w:sz w:val="24"/>
          <w:szCs w:val="24"/>
        </w:rPr>
        <w:t>его</w:t>
      </w:r>
      <w:r w:rsidRPr="00D458C7">
        <w:rPr>
          <w:spacing w:val="1"/>
          <w:sz w:val="24"/>
          <w:szCs w:val="24"/>
        </w:rPr>
        <w:t xml:space="preserve"> </w:t>
      </w:r>
      <w:r w:rsidRPr="00D458C7">
        <w:rPr>
          <w:sz w:val="24"/>
          <w:szCs w:val="24"/>
        </w:rPr>
        <w:t>устройство и особенности. Еврейские праздники: их история и традиции. Ценности</w:t>
      </w:r>
      <w:r w:rsidRPr="00D458C7">
        <w:rPr>
          <w:spacing w:val="1"/>
          <w:sz w:val="24"/>
          <w:szCs w:val="24"/>
        </w:rPr>
        <w:t xml:space="preserve"> </w:t>
      </w:r>
      <w:r w:rsidRPr="00D458C7">
        <w:rPr>
          <w:sz w:val="24"/>
          <w:szCs w:val="24"/>
        </w:rPr>
        <w:t>семейной</w:t>
      </w:r>
      <w:r w:rsidRPr="00D458C7">
        <w:rPr>
          <w:spacing w:val="-1"/>
          <w:sz w:val="24"/>
          <w:szCs w:val="24"/>
        </w:rPr>
        <w:t xml:space="preserve"> </w:t>
      </w:r>
      <w:r w:rsidRPr="00D458C7">
        <w:rPr>
          <w:sz w:val="24"/>
          <w:szCs w:val="24"/>
        </w:rPr>
        <w:t>жизни в</w:t>
      </w:r>
      <w:r w:rsidRPr="00D458C7">
        <w:rPr>
          <w:spacing w:val="-1"/>
          <w:sz w:val="24"/>
          <w:szCs w:val="24"/>
        </w:rPr>
        <w:t xml:space="preserve"> </w:t>
      </w:r>
      <w:r w:rsidRPr="00D458C7">
        <w:rPr>
          <w:sz w:val="24"/>
          <w:szCs w:val="24"/>
        </w:rPr>
        <w:t>иудейской традиции.</w:t>
      </w:r>
      <w:r>
        <w:rPr>
          <w:sz w:val="24"/>
          <w:szCs w:val="24"/>
        </w:rPr>
        <w:t xml:space="preserve"> </w:t>
      </w:r>
      <w:r w:rsidRPr="00D458C7">
        <w:rPr>
          <w:sz w:val="24"/>
          <w:szCs w:val="24"/>
        </w:rPr>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6"/>
          <w:sz w:val="24"/>
          <w:szCs w:val="24"/>
        </w:rPr>
        <w:t xml:space="preserve"> </w:t>
      </w:r>
      <w:r w:rsidRPr="00D458C7">
        <w:rPr>
          <w:sz w:val="24"/>
          <w:szCs w:val="24"/>
        </w:rPr>
        <w:t>«Основы</w:t>
      </w:r>
      <w:r w:rsidRPr="00D458C7">
        <w:rPr>
          <w:spacing w:val="-4"/>
          <w:sz w:val="24"/>
          <w:szCs w:val="24"/>
        </w:rPr>
        <w:t xml:space="preserve"> </w:t>
      </w:r>
      <w:r w:rsidRPr="00D458C7">
        <w:rPr>
          <w:sz w:val="24"/>
          <w:szCs w:val="24"/>
        </w:rPr>
        <w:t>религиозных</w:t>
      </w:r>
      <w:r w:rsidRPr="00D458C7">
        <w:rPr>
          <w:spacing w:val="-4"/>
          <w:sz w:val="24"/>
          <w:szCs w:val="24"/>
        </w:rPr>
        <w:t xml:space="preserve"> </w:t>
      </w:r>
      <w:r w:rsidRPr="00D458C7">
        <w:rPr>
          <w:sz w:val="24"/>
          <w:szCs w:val="24"/>
        </w:rPr>
        <w:t>культур</w:t>
      </w:r>
      <w:r w:rsidRPr="00D458C7">
        <w:rPr>
          <w:spacing w:val="-3"/>
          <w:sz w:val="24"/>
          <w:szCs w:val="24"/>
        </w:rPr>
        <w:t xml:space="preserve"> </w:t>
      </w:r>
      <w:r w:rsidRPr="00D458C7">
        <w:rPr>
          <w:sz w:val="24"/>
          <w:szCs w:val="24"/>
        </w:rPr>
        <w:t>народов</w:t>
      </w:r>
      <w:r w:rsidRPr="00D458C7">
        <w:rPr>
          <w:spacing w:val="-7"/>
          <w:sz w:val="24"/>
          <w:szCs w:val="24"/>
        </w:rPr>
        <w:t xml:space="preserve"> </w:t>
      </w:r>
      <w:r w:rsidRPr="00D458C7">
        <w:rPr>
          <w:sz w:val="24"/>
          <w:szCs w:val="24"/>
        </w:rPr>
        <w:t>России».</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 – наша Родина. Культура и религия. Религиозная культура</w:t>
      </w:r>
      <w:r w:rsidRPr="00D458C7">
        <w:rPr>
          <w:spacing w:val="1"/>
          <w:sz w:val="24"/>
          <w:szCs w:val="24"/>
        </w:rPr>
        <w:t xml:space="preserve"> </w:t>
      </w:r>
      <w:r w:rsidRPr="00D458C7">
        <w:rPr>
          <w:sz w:val="24"/>
          <w:szCs w:val="24"/>
        </w:rPr>
        <w:t>народов России. Мировые религии и иудаизм. Их основатели. Священные книги</w:t>
      </w:r>
      <w:r w:rsidRPr="00D458C7">
        <w:rPr>
          <w:spacing w:val="1"/>
          <w:sz w:val="24"/>
          <w:szCs w:val="24"/>
        </w:rPr>
        <w:t xml:space="preserve"> </w:t>
      </w:r>
      <w:r w:rsidRPr="00D458C7">
        <w:rPr>
          <w:sz w:val="24"/>
          <w:szCs w:val="24"/>
        </w:rPr>
        <w:t>христианства,</w:t>
      </w:r>
      <w:r w:rsidRPr="00D458C7">
        <w:rPr>
          <w:spacing w:val="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иудаизма,</w:t>
      </w:r>
      <w:r w:rsidRPr="00D458C7">
        <w:rPr>
          <w:spacing w:val="1"/>
          <w:sz w:val="24"/>
          <w:szCs w:val="24"/>
        </w:rPr>
        <w:t xml:space="preserve"> </w:t>
      </w:r>
      <w:r w:rsidRPr="00D458C7">
        <w:rPr>
          <w:sz w:val="24"/>
          <w:szCs w:val="24"/>
        </w:rPr>
        <w:t>буддизма.</w:t>
      </w:r>
      <w:r w:rsidRPr="00D458C7">
        <w:rPr>
          <w:spacing w:val="1"/>
          <w:sz w:val="24"/>
          <w:szCs w:val="24"/>
        </w:rPr>
        <w:t xml:space="preserve"> </w:t>
      </w:r>
      <w:r w:rsidRPr="00D458C7">
        <w:rPr>
          <w:sz w:val="24"/>
          <w:szCs w:val="24"/>
        </w:rPr>
        <w:t>Хранители</w:t>
      </w:r>
      <w:r w:rsidRPr="00D458C7">
        <w:rPr>
          <w:spacing w:val="1"/>
          <w:sz w:val="24"/>
          <w:szCs w:val="24"/>
        </w:rPr>
        <w:t xml:space="preserve"> </w:t>
      </w:r>
      <w:r w:rsidRPr="00D458C7">
        <w:rPr>
          <w:sz w:val="24"/>
          <w:szCs w:val="24"/>
        </w:rPr>
        <w:t>предания</w:t>
      </w:r>
      <w:r w:rsidRPr="00D458C7">
        <w:rPr>
          <w:spacing w:val="71"/>
          <w:sz w:val="24"/>
          <w:szCs w:val="24"/>
        </w:rPr>
        <w:t xml:space="preserve"> </w:t>
      </w:r>
      <w:r w:rsidRPr="00D458C7">
        <w:rPr>
          <w:sz w:val="24"/>
          <w:szCs w:val="24"/>
        </w:rPr>
        <w:t>в</w:t>
      </w:r>
      <w:r w:rsidRPr="00D458C7">
        <w:rPr>
          <w:spacing w:val="71"/>
          <w:sz w:val="24"/>
          <w:szCs w:val="24"/>
        </w:rPr>
        <w:t xml:space="preserve"> </w:t>
      </w:r>
      <w:r w:rsidRPr="00D458C7">
        <w:rPr>
          <w:sz w:val="24"/>
          <w:szCs w:val="24"/>
        </w:rPr>
        <w:t>религиях.</w:t>
      </w:r>
      <w:r w:rsidRPr="00D458C7">
        <w:rPr>
          <w:spacing w:val="1"/>
          <w:sz w:val="24"/>
          <w:szCs w:val="24"/>
        </w:rPr>
        <w:t xml:space="preserve"> </w:t>
      </w:r>
      <w:r w:rsidRPr="00D458C7">
        <w:rPr>
          <w:sz w:val="24"/>
          <w:szCs w:val="24"/>
        </w:rPr>
        <w:t>Человек</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религиозных</w:t>
      </w:r>
      <w:r w:rsidRPr="00D458C7">
        <w:rPr>
          <w:spacing w:val="1"/>
          <w:sz w:val="24"/>
          <w:szCs w:val="24"/>
        </w:rPr>
        <w:t xml:space="preserve"> </w:t>
      </w:r>
      <w:r w:rsidRPr="00D458C7">
        <w:rPr>
          <w:sz w:val="24"/>
          <w:szCs w:val="24"/>
        </w:rPr>
        <w:t>традициях</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Добро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зло.</w:t>
      </w:r>
      <w:r w:rsidRPr="00D458C7">
        <w:rPr>
          <w:spacing w:val="1"/>
          <w:sz w:val="24"/>
          <w:szCs w:val="24"/>
        </w:rPr>
        <w:t xml:space="preserve"> </w:t>
      </w:r>
      <w:r w:rsidRPr="00D458C7">
        <w:rPr>
          <w:sz w:val="24"/>
          <w:szCs w:val="24"/>
        </w:rPr>
        <w:t>Священные</w:t>
      </w:r>
      <w:r w:rsidRPr="00D458C7">
        <w:rPr>
          <w:spacing w:val="1"/>
          <w:sz w:val="24"/>
          <w:szCs w:val="24"/>
        </w:rPr>
        <w:t xml:space="preserve"> </w:t>
      </w:r>
      <w:r w:rsidRPr="00D458C7">
        <w:rPr>
          <w:sz w:val="24"/>
          <w:szCs w:val="24"/>
        </w:rPr>
        <w:t>сооружения. Искусство в религиозной культуре. Религия и мораль. Нравственные</w:t>
      </w:r>
      <w:r w:rsidRPr="00D458C7">
        <w:rPr>
          <w:spacing w:val="1"/>
          <w:sz w:val="24"/>
          <w:szCs w:val="24"/>
        </w:rPr>
        <w:t xml:space="preserve"> </w:t>
      </w:r>
      <w:r w:rsidRPr="00D458C7">
        <w:rPr>
          <w:sz w:val="24"/>
          <w:szCs w:val="24"/>
        </w:rPr>
        <w:t>заповеди</w:t>
      </w:r>
      <w:r w:rsidRPr="00D458C7">
        <w:rPr>
          <w:spacing w:val="28"/>
          <w:sz w:val="24"/>
          <w:szCs w:val="24"/>
        </w:rPr>
        <w:t xml:space="preserve"> </w:t>
      </w:r>
      <w:r w:rsidRPr="00D458C7">
        <w:rPr>
          <w:sz w:val="24"/>
          <w:szCs w:val="24"/>
        </w:rPr>
        <w:t>христианства,</w:t>
      </w:r>
      <w:r w:rsidRPr="00D458C7">
        <w:rPr>
          <w:spacing w:val="27"/>
          <w:sz w:val="24"/>
          <w:szCs w:val="24"/>
        </w:rPr>
        <w:t xml:space="preserve"> </w:t>
      </w:r>
      <w:r w:rsidRPr="00D458C7">
        <w:rPr>
          <w:sz w:val="24"/>
          <w:szCs w:val="24"/>
        </w:rPr>
        <w:t>ислама,</w:t>
      </w:r>
      <w:r w:rsidRPr="00D458C7">
        <w:rPr>
          <w:spacing w:val="26"/>
          <w:sz w:val="24"/>
          <w:szCs w:val="24"/>
        </w:rPr>
        <w:t xml:space="preserve"> </w:t>
      </w:r>
      <w:r w:rsidRPr="00D458C7">
        <w:rPr>
          <w:sz w:val="24"/>
          <w:szCs w:val="24"/>
        </w:rPr>
        <w:t>иудаизма,</w:t>
      </w:r>
      <w:r w:rsidRPr="00D458C7">
        <w:rPr>
          <w:spacing w:val="27"/>
          <w:sz w:val="24"/>
          <w:szCs w:val="24"/>
        </w:rPr>
        <w:t xml:space="preserve"> </w:t>
      </w:r>
      <w:r w:rsidRPr="00D458C7">
        <w:rPr>
          <w:sz w:val="24"/>
          <w:szCs w:val="24"/>
        </w:rPr>
        <w:t>буддизма.</w:t>
      </w:r>
      <w:r w:rsidRPr="00D458C7">
        <w:rPr>
          <w:spacing w:val="27"/>
          <w:sz w:val="24"/>
          <w:szCs w:val="24"/>
        </w:rPr>
        <w:t xml:space="preserve"> </w:t>
      </w:r>
      <w:r w:rsidRPr="00D458C7">
        <w:rPr>
          <w:sz w:val="24"/>
          <w:szCs w:val="24"/>
        </w:rPr>
        <w:t>Обычаи</w:t>
      </w:r>
      <w:r w:rsidRPr="00D458C7">
        <w:rPr>
          <w:spacing w:val="28"/>
          <w:sz w:val="24"/>
          <w:szCs w:val="24"/>
        </w:rPr>
        <w:t xml:space="preserve"> </w:t>
      </w:r>
      <w:r w:rsidRPr="00D458C7">
        <w:rPr>
          <w:sz w:val="24"/>
          <w:szCs w:val="24"/>
        </w:rPr>
        <w:t>и</w:t>
      </w:r>
      <w:r w:rsidRPr="00D458C7">
        <w:rPr>
          <w:spacing w:val="25"/>
          <w:sz w:val="24"/>
          <w:szCs w:val="24"/>
        </w:rPr>
        <w:t xml:space="preserve"> </w:t>
      </w:r>
      <w:r w:rsidRPr="00D458C7">
        <w:rPr>
          <w:sz w:val="24"/>
          <w:szCs w:val="24"/>
        </w:rPr>
        <w:t>обряды.</w:t>
      </w:r>
      <w:r w:rsidRPr="00D458C7">
        <w:rPr>
          <w:spacing w:val="27"/>
          <w:sz w:val="24"/>
          <w:szCs w:val="24"/>
        </w:rPr>
        <w:t xml:space="preserve"> </w:t>
      </w:r>
      <w:r w:rsidRPr="00D458C7">
        <w:rPr>
          <w:sz w:val="24"/>
          <w:szCs w:val="24"/>
        </w:rPr>
        <w:t>Праздники</w:t>
      </w:r>
      <w:r w:rsidRPr="00D458C7">
        <w:rPr>
          <w:spacing w:val="-68"/>
          <w:sz w:val="24"/>
          <w:szCs w:val="24"/>
        </w:rPr>
        <w:t xml:space="preserve"> </w:t>
      </w:r>
      <w:r w:rsidRPr="00D458C7">
        <w:rPr>
          <w:sz w:val="24"/>
          <w:szCs w:val="24"/>
        </w:rPr>
        <w:t>и календари в религиях. Семья, семейные ценности. Долг, свобода, ответственность,</w:t>
      </w:r>
      <w:r w:rsidRPr="00D458C7">
        <w:rPr>
          <w:spacing w:val="-67"/>
          <w:sz w:val="24"/>
          <w:szCs w:val="24"/>
        </w:rPr>
        <w:t xml:space="preserve"> </w:t>
      </w:r>
      <w:r w:rsidRPr="00D458C7">
        <w:rPr>
          <w:sz w:val="24"/>
          <w:szCs w:val="24"/>
        </w:rPr>
        <w:t>труд. Милосердие, забота о слабых, взаимопомощь, социальные проблемы общества</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отношение к</w:t>
      </w:r>
      <w:r w:rsidRPr="00D458C7">
        <w:rPr>
          <w:spacing w:val="-3"/>
          <w:sz w:val="24"/>
          <w:szCs w:val="24"/>
        </w:rPr>
        <w:t xml:space="preserve"> </w:t>
      </w:r>
      <w:r w:rsidRPr="00D458C7">
        <w:rPr>
          <w:sz w:val="24"/>
          <w:szCs w:val="24"/>
        </w:rPr>
        <w:t>ним</w:t>
      </w:r>
      <w:r w:rsidRPr="00D458C7">
        <w:rPr>
          <w:spacing w:val="-3"/>
          <w:sz w:val="24"/>
          <w:szCs w:val="24"/>
        </w:rPr>
        <w:t xml:space="preserve"> </w:t>
      </w:r>
      <w:r w:rsidRPr="00D458C7">
        <w:rPr>
          <w:sz w:val="24"/>
          <w:szCs w:val="24"/>
        </w:rPr>
        <w:t>разных</w:t>
      </w:r>
      <w:r w:rsidRPr="00D458C7">
        <w:rPr>
          <w:spacing w:val="1"/>
          <w:sz w:val="24"/>
          <w:szCs w:val="24"/>
        </w:rPr>
        <w:t xml:space="preserve"> </w:t>
      </w:r>
      <w:r w:rsidRPr="00D458C7">
        <w:rPr>
          <w:sz w:val="24"/>
          <w:szCs w:val="24"/>
        </w:rPr>
        <w:t>религий.</w:t>
      </w:r>
      <w:r>
        <w:rPr>
          <w:sz w:val="24"/>
          <w:szCs w:val="24"/>
        </w:rPr>
        <w:t xml:space="preserve"> </w:t>
      </w:r>
      <w:r w:rsidRPr="00D458C7">
        <w:rPr>
          <w:sz w:val="24"/>
          <w:szCs w:val="24"/>
        </w:rPr>
        <w:lastRenderedPageBreak/>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843"/>
        </w:tabs>
        <w:suppressAutoHyphens/>
        <w:autoSpaceDE/>
        <w:autoSpaceDN/>
        <w:ind w:right="510"/>
        <w:jc w:val="both"/>
        <w:rPr>
          <w:sz w:val="24"/>
          <w:szCs w:val="24"/>
        </w:rPr>
      </w:pPr>
      <w:r w:rsidRPr="00D458C7">
        <w:rPr>
          <w:sz w:val="24"/>
          <w:szCs w:val="24"/>
        </w:rPr>
        <w:t>Модуль</w:t>
      </w:r>
      <w:r w:rsidRPr="00D458C7">
        <w:rPr>
          <w:spacing w:val="-5"/>
          <w:sz w:val="24"/>
          <w:szCs w:val="24"/>
        </w:rPr>
        <w:t xml:space="preserve"> </w:t>
      </w:r>
      <w:r w:rsidRPr="00D458C7">
        <w:rPr>
          <w:sz w:val="24"/>
          <w:szCs w:val="24"/>
        </w:rPr>
        <w:t>«Основы</w:t>
      </w:r>
      <w:r w:rsidRPr="00D458C7">
        <w:rPr>
          <w:spacing w:val="-3"/>
          <w:sz w:val="24"/>
          <w:szCs w:val="24"/>
        </w:rPr>
        <w:t xml:space="preserve"> </w:t>
      </w:r>
      <w:r w:rsidRPr="00D458C7">
        <w:rPr>
          <w:sz w:val="24"/>
          <w:szCs w:val="24"/>
        </w:rPr>
        <w:t>светской</w:t>
      </w:r>
      <w:r w:rsidRPr="00D458C7">
        <w:rPr>
          <w:spacing w:val="-4"/>
          <w:sz w:val="24"/>
          <w:szCs w:val="24"/>
        </w:rPr>
        <w:t xml:space="preserve"> </w:t>
      </w:r>
      <w:r w:rsidRPr="00D458C7">
        <w:rPr>
          <w:sz w:val="24"/>
          <w:szCs w:val="24"/>
        </w:rPr>
        <w:t>этики».</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Россия</w:t>
      </w:r>
      <w:r w:rsidRPr="00D458C7">
        <w:rPr>
          <w:spacing w:val="1"/>
          <w:sz w:val="24"/>
          <w:szCs w:val="24"/>
        </w:rPr>
        <w:t xml:space="preserve"> </w:t>
      </w:r>
      <w:r w:rsidRPr="00D458C7">
        <w:rPr>
          <w:sz w:val="24"/>
          <w:szCs w:val="24"/>
        </w:rPr>
        <w:t>–</w:t>
      </w:r>
      <w:r w:rsidRPr="00D458C7">
        <w:rPr>
          <w:spacing w:val="1"/>
          <w:sz w:val="24"/>
          <w:szCs w:val="24"/>
        </w:rPr>
        <w:t xml:space="preserve"> </w:t>
      </w:r>
      <w:r w:rsidRPr="00D458C7">
        <w:rPr>
          <w:sz w:val="24"/>
          <w:szCs w:val="24"/>
        </w:rPr>
        <w:t>наша</w:t>
      </w:r>
      <w:r w:rsidRPr="00D458C7">
        <w:rPr>
          <w:spacing w:val="1"/>
          <w:sz w:val="24"/>
          <w:szCs w:val="24"/>
        </w:rPr>
        <w:t xml:space="preserve"> </w:t>
      </w:r>
      <w:r w:rsidRPr="00D458C7">
        <w:rPr>
          <w:sz w:val="24"/>
          <w:szCs w:val="24"/>
        </w:rPr>
        <w:t>Родина.</w:t>
      </w:r>
      <w:r w:rsidRPr="00D458C7">
        <w:rPr>
          <w:spacing w:val="1"/>
          <w:sz w:val="24"/>
          <w:szCs w:val="24"/>
        </w:rPr>
        <w:t xml:space="preserve"> </w:t>
      </w:r>
      <w:r w:rsidRPr="00D458C7">
        <w:rPr>
          <w:sz w:val="24"/>
          <w:szCs w:val="24"/>
        </w:rPr>
        <w:t>Этика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значение</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Праздники</w:t>
      </w:r>
      <w:r w:rsidRPr="00D458C7">
        <w:rPr>
          <w:spacing w:val="52"/>
          <w:sz w:val="24"/>
          <w:szCs w:val="24"/>
        </w:rPr>
        <w:t xml:space="preserve"> </w:t>
      </w:r>
      <w:r w:rsidRPr="00D458C7">
        <w:rPr>
          <w:sz w:val="24"/>
          <w:szCs w:val="24"/>
        </w:rPr>
        <w:t>как</w:t>
      </w:r>
      <w:r w:rsidRPr="00D458C7">
        <w:rPr>
          <w:spacing w:val="120"/>
          <w:sz w:val="24"/>
          <w:szCs w:val="24"/>
        </w:rPr>
        <w:t xml:space="preserve"> </w:t>
      </w:r>
      <w:r w:rsidRPr="00D458C7">
        <w:rPr>
          <w:sz w:val="24"/>
          <w:szCs w:val="24"/>
        </w:rPr>
        <w:t>одна</w:t>
      </w:r>
      <w:r w:rsidRPr="00D458C7">
        <w:rPr>
          <w:spacing w:val="119"/>
          <w:sz w:val="24"/>
          <w:szCs w:val="24"/>
        </w:rPr>
        <w:t xml:space="preserve"> </w:t>
      </w:r>
      <w:r w:rsidRPr="00D458C7">
        <w:rPr>
          <w:sz w:val="24"/>
          <w:szCs w:val="24"/>
        </w:rPr>
        <w:t>из</w:t>
      </w:r>
      <w:r w:rsidRPr="00D458C7">
        <w:rPr>
          <w:spacing w:val="119"/>
          <w:sz w:val="24"/>
          <w:szCs w:val="24"/>
        </w:rPr>
        <w:t xml:space="preserve"> </w:t>
      </w:r>
      <w:r w:rsidRPr="00D458C7">
        <w:rPr>
          <w:sz w:val="24"/>
          <w:szCs w:val="24"/>
        </w:rPr>
        <w:t>форм</w:t>
      </w:r>
      <w:r w:rsidRPr="00D458C7">
        <w:rPr>
          <w:spacing w:val="119"/>
          <w:sz w:val="24"/>
          <w:szCs w:val="24"/>
        </w:rPr>
        <w:t xml:space="preserve"> </w:t>
      </w:r>
      <w:r w:rsidRPr="00D458C7">
        <w:rPr>
          <w:sz w:val="24"/>
          <w:szCs w:val="24"/>
        </w:rPr>
        <w:t>исторической</w:t>
      </w:r>
      <w:r w:rsidRPr="00D458C7">
        <w:rPr>
          <w:spacing w:val="120"/>
          <w:sz w:val="24"/>
          <w:szCs w:val="24"/>
        </w:rPr>
        <w:t xml:space="preserve"> </w:t>
      </w:r>
      <w:r w:rsidRPr="00D458C7">
        <w:rPr>
          <w:sz w:val="24"/>
          <w:szCs w:val="24"/>
        </w:rPr>
        <w:t>памяти.</w:t>
      </w:r>
      <w:r w:rsidRPr="00D458C7">
        <w:rPr>
          <w:spacing w:val="116"/>
          <w:sz w:val="24"/>
          <w:szCs w:val="24"/>
        </w:rPr>
        <w:t xml:space="preserve"> </w:t>
      </w:r>
      <w:r w:rsidRPr="00D458C7">
        <w:rPr>
          <w:sz w:val="24"/>
          <w:szCs w:val="24"/>
        </w:rPr>
        <w:t>Образцы</w:t>
      </w:r>
      <w:r w:rsidRPr="00D458C7">
        <w:rPr>
          <w:spacing w:val="117"/>
          <w:sz w:val="24"/>
          <w:szCs w:val="24"/>
        </w:rPr>
        <w:t xml:space="preserve"> </w:t>
      </w:r>
      <w:r w:rsidRPr="00D458C7">
        <w:rPr>
          <w:sz w:val="24"/>
          <w:szCs w:val="24"/>
        </w:rPr>
        <w:t>нравственности</w:t>
      </w:r>
      <w:r w:rsidRPr="00D458C7">
        <w:rPr>
          <w:spacing w:val="-68"/>
          <w:sz w:val="24"/>
          <w:szCs w:val="24"/>
        </w:rPr>
        <w:t xml:space="preserve"> </w:t>
      </w:r>
      <w:r w:rsidRPr="00D458C7">
        <w:rPr>
          <w:sz w:val="24"/>
          <w:szCs w:val="24"/>
        </w:rPr>
        <w:t>в культуре Отечества, в культурах разных народов России. Государство и мораль</w:t>
      </w:r>
      <w:r w:rsidRPr="00D458C7">
        <w:rPr>
          <w:spacing w:val="1"/>
          <w:sz w:val="24"/>
          <w:szCs w:val="24"/>
        </w:rPr>
        <w:t xml:space="preserve"> </w:t>
      </w:r>
      <w:r w:rsidRPr="00D458C7">
        <w:rPr>
          <w:sz w:val="24"/>
          <w:szCs w:val="24"/>
        </w:rPr>
        <w:t>гражданина,</w:t>
      </w:r>
      <w:r w:rsidRPr="00D458C7">
        <w:rPr>
          <w:spacing w:val="17"/>
          <w:sz w:val="24"/>
          <w:szCs w:val="24"/>
        </w:rPr>
        <w:t xml:space="preserve"> </w:t>
      </w:r>
      <w:r w:rsidRPr="00D458C7">
        <w:rPr>
          <w:sz w:val="24"/>
          <w:szCs w:val="24"/>
        </w:rPr>
        <w:t>основной</w:t>
      </w:r>
      <w:r w:rsidRPr="00D458C7">
        <w:rPr>
          <w:spacing w:val="19"/>
          <w:sz w:val="24"/>
          <w:szCs w:val="24"/>
        </w:rPr>
        <w:t xml:space="preserve"> </w:t>
      </w:r>
      <w:r w:rsidRPr="00D458C7">
        <w:rPr>
          <w:sz w:val="24"/>
          <w:szCs w:val="24"/>
        </w:rPr>
        <w:t>закон</w:t>
      </w:r>
      <w:r w:rsidRPr="00D458C7">
        <w:rPr>
          <w:spacing w:val="18"/>
          <w:sz w:val="24"/>
          <w:szCs w:val="24"/>
        </w:rPr>
        <w:t xml:space="preserve"> </w:t>
      </w:r>
      <w:r w:rsidRPr="00D458C7">
        <w:rPr>
          <w:sz w:val="24"/>
          <w:szCs w:val="24"/>
        </w:rPr>
        <w:t>(Конституция)</w:t>
      </w:r>
      <w:r w:rsidRPr="00D458C7">
        <w:rPr>
          <w:spacing w:val="18"/>
          <w:sz w:val="24"/>
          <w:szCs w:val="24"/>
        </w:rPr>
        <w:t xml:space="preserve"> </w:t>
      </w:r>
      <w:r w:rsidRPr="00D458C7">
        <w:rPr>
          <w:sz w:val="24"/>
          <w:szCs w:val="24"/>
        </w:rPr>
        <w:t>в</w:t>
      </w:r>
      <w:r w:rsidRPr="00D458C7">
        <w:rPr>
          <w:spacing w:val="18"/>
          <w:sz w:val="24"/>
          <w:szCs w:val="24"/>
        </w:rPr>
        <w:t xml:space="preserve"> </w:t>
      </w:r>
      <w:r w:rsidRPr="00D458C7">
        <w:rPr>
          <w:sz w:val="24"/>
          <w:szCs w:val="24"/>
        </w:rPr>
        <w:t>государстве</w:t>
      </w:r>
      <w:r w:rsidRPr="00D458C7">
        <w:rPr>
          <w:spacing w:val="14"/>
          <w:sz w:val="24"/>
          <w:szCs w:val="24"/>
        </w:rPr>
        <w:t xml:space="preserve"> </w:t>
      </w:r>
      <w:r w:rsidRPr="00D458C7">
        <w:rPr>
          <w:sz w:val="24"/>
          <w:szCs w:val="24"/>
        </w:rPr>
        <w:t>как</w:t>
      </w:r>
      <w:r w:rsidRPr="00D458C7">
        <w:rPr>
          <w:spacing w:val="19"/>
          <w:sz w:val="24"/>
          <w:szCs w:val="24"/>
        </w:rPr>
        <w:t xml:space="preserve"> </w:t>
      </w:r>
      <w:r w:rsidRPr="00D458C7">
        <w:rPr>
          <w:sz w:val="24"/>
          <w:szCs w:val="24"/>
        </w:rPr>
        <w:t>источник</w:t>
      </w:r>
      <w:r w:rsidRPr="00D458C7">
        <w:rPr>
          <w:spacing w:val="19"/>
          <w:sz w:val="24"/>
          <w:szCs w:val="24"/>
        </w:rPr>
        <w:t xml:space="preserve"> </w:t>
      </w:r>
      <w:r w:rsidRPr="00D458C7">
        <w:rPr>
          <w:sz w:val="24"/>
          <w:szCs w:val="24"/>
        </w:rPr>
        <w:t>российской светской</w:t>
      </w:r>
      <w:r w:rsidRPr="00D458C7">
        <w:rPr>
          <w:spacing w:val="1"/>
          <w:sz w:val="24"/>
          <w:szCs w:val="24"/>
        </w:rPr>
        <w:t xml:space="preserve"> </w:t>
      </w:r>
      <w:r w:rsidRPr="00D458C7">
        <w:rPr>
          <w:sz w:val="24"/>
          <w:szCs w:val="24"/>
        </w:rPr>
        <w:t>(гражданской)</w:t>
      </w:r>
      <w:r w:rsidRPr="00D458C7">
        <w:rPr>
          <w:spacing w:val="1"/>
          <w:sz w:val="24"/>
          <w:szCs w:val="24"/>
        </w:rPr>
        <w:t xml:space="preserve"> </w:t>
      </w:r>
      <w:r w:rsidRPr="00D458C7">
        <w:rPr>
          <w:sz w:val="24"/>
          <w:szCs w:val="24"/>
        </w:rPr>
        <w:t>этики.</w:t>
      </w:r>
      <w:r w:rsidRPr="00D458C7">
        <w:rPr>
          <w:spacing w:val="1"/>
          <w:sz w:val="24"/>
          <w:szCs w:val="24"/>
        </w:rPr>
        <w:t xml:space="preserve"> </w:t>
      </w:r>
      <w:r w:rsidRPr="00D458C7">
        <w:rPr>
          <w:sz w:val="24"/>
          <w:szCs w:val="24"/>
        </w:rPr>
        <w:t>Трудовая</w:t>
      </w:r>
      <w:r w:rsidRPr="00D458C7">
        <w:rPr>
          <w:spacing w:val="1"/>
          <w:sz w:val="24"/>
          <w:szCs w:val="24"/>
        </w:rPr>
        <w:t xml:space="preserve"> </w:t>
      </w:r>
      <w:r w:rsidRPr="00D458C7">
        <w:rPr>
          <w:sz w:val="24"/>
          <w:szCs w:val="24"/>
        </w:rPr>
        <w:t>мораль.</w:t>
      </w:r>
      <w:r w:rsidRPr="00D458C7">
        <w:rPr>
          <w:spacing w:val="1"/>
          <w:sz w:val="24"/>
          <w:szCs w:val="24"/>
        </w:rPr>
        <w:t xml:space="preserve"> </w:t>
      </w:r>
      <w:r w:rsidRPr="00D458C7">
        <w:rPr>
          <w:sz w:val="24"/>
          <w:szCs w:val="24"/>
        </w:rPr>
        <w:t>Нравственные</w:t>
      </w:r>
      <w:r w:rsidRPr="00D458C7">
        <w:rPr>
          <w:spacing w:val="1"/>
          <w:sz w:val="24"/>
          <w:szCs w:val="24"/>
        </w:rPr>
        <w:t xml:space="preserve"> </w:t>
      </w:r>
      <w:r w:rsidRPr="00D458C7">
        <w:rPr>
          <w:sz w:val="24"/>
          <w:szCs w:val="24"/>
        </w:rPr>
        <w:t>традиции</w:t>
      </w:r>
      <w:r w:rsidRPr="00D458C7">
        <w:rPr>
          <w:spacing w:val="1"/>
          <w:sz w:val="24"/>
          <w:szCs w:val="24"/>
        </w:rPr>
        <w:t xml:space="preserve"> </w:t>
      </w:r>
      <w:r w:rsidRPr="00D458C7">
        <w:rPr>
          <w:sz w:val="24"/>
          <w:szCs w:val="24"/>
        </w:rPr>
        <w:t>предпринимательства. Что значит быть нравственным в наше время. Нравственные</w:t>
      </w:r>
      <w:r w:rsidRPr="00D458C7">
        <w:rPr>
          <w:spacing w:val="1"/>
          <w:sz w:val="24"/>
          <w:szCs w:val="24"/>
        </w:rPr>
        <w:t xml:space="preserve"> </w:t>
      </w:r>
      <w:r w:rsidRPr="00D458C7">
        <w:rPr>
          <w:sz w:val="24"/>
          <w:szCs w:val="24"/>
        </w:rPr>
        <w:t>ценности, идеалы, принципы морали. Нормы морали. Семейные ценности и этика</w:t>
      </w:r>
      <w:r w:rsidRPr="00D458C7">
        <w:rPr>
          <w:spacing w:val="1"/>
          <w:sz w:val="24"/>
          <w:szCs w:val="24"/>
        </w:rPr>
        <w:t xml:space="preserve"> </w:t>
      </w:r>
      <w:r w:rsidRPr="00D458C7">
        <w:rPr>
          <w:sz w:val="24"/>
          <w:szCs w:val="24"/>
        </w:rPr>
        <w:t>семейных</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Этикет.</w:t>
      </w:r>
      <w:r w:rsidRPr="00D458C7">
        <w:rPr>
          <w:spacing w:val="1"/>
          <w:sz w:val="24"/>
          <w:szCs w:val="24"/>
        </w:rPr>
        <w:t xml:space="preserve"> </w:t>
      </w:r>
      <w:r w:rsidRPr="00D458C7">
        <w:rPr>
          <w:sz w:val="24"/>
          <w:szCs w:val="24"/>
        </w:rPr>
        <w:t>Образование</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нравственная</w:t>
      </w:r>
      <w:r w:rsidRPr="00D458C7">
        <w:rPr>
          <w:spacing w:val="1"/>
          <w:sz w:val="24"/>
          <w:szCs w:val="24"/>
        </w:rPr>
        <w:t xml:space="preserve"> </w:t>
      </w:r>
      <w:r w:rsidRPr="00D458C7">
        <w:rPr>
          <w:sz w:val="24"/>
          <w:szCs w:val="24"/>
        </w:rPr>
        <w:t>норма.</w:t>
      </w:r>
      <w:r w:rsidRPr="00D458C7">
        <w:rPr>
          <w:spacing w:val="1"/>
          <w:sz w:val="24"/>
          <w:szCs w:val="24"/>
        </w:rPr>
        <w:t xml:space="preserve"> </w:t>
      </w:r>
      <w:r w:rsidRPr="00D458C7">
        <w:rPr>
          <w:sz w:val="24"/>
          <w:szCs w:val="24"/>
        </w:rPr>
        <w:t>Методы</w:t>
      </w:r>
      <w:r w:rsidRPr="00D458C7">
        <w:rPr>
          <w:spacing w:val="1"/>
          <w:sz w:val="24"/>
          <w:szCs w:val="24"/>
        </w:rPr>
        <w:t xml:space="preserve"> </w:t>
      </w:r>
      <w:r w:rsidRPr="00D458C7">
        <w:rPr>
          <w:sz w:val="24"/>
          <w:szCs w:val="24"/>
        </w:rPr>
        <w:t>нравственного самосовершенствования.</w:t>
      </w:r>
    </w:p>
    <w:p w:rsidR="00D458C7" w:rsidRPr="00D458C7" w:rsidRDefault="00D458C7" w:rsidP="00D458C7">
      <w:pPr>
        <w:tabs>
          <w:tab w:val="left" w:pos="2054"/>
        </w:tabs>
        <w:suppressAutoHyphens/>
        <w:autoSpaceDE/>
        <w:autoSpaceDN/>
        <w:ind w:right="510"/>
        <w:jc w:val="both"/>
        <w:rPr>
          <w:sz w:val="24"/>
          <w:szCs w:val="24"/>
        </w:rPr>
      </w:pPr>
      <w:r w:rsidRPr="00D458C7">
        <w:rPr>
          <w:sz w:val="24"/>
          <w:szCs w:val="24"/>
        </w:rPr>
        <w:t>Любовь</w:t>
      </w:r>
      <w:r w:rsidRPr="00D458C7">
        <w:rPr>
          <w:spacing w:val="37"/>
          <w:sz w:val="24"/>
          <w:szCs w:val="24"/>
        </w:rPr>
        <w:t xml:space="preserve"> </w:t>
      </w:r>
      <w:r w:rsidRPr="00D458C7">
        <w:rPr>
          <w:sz w:val="24"/>
          <w:szCs w:val="24"/>
        </w:rPr>
        <w:t>и</w:t>
      </w:r>
      <w:r w:rsidRPr="00D458C7">
        <w:rPr>
          <w:spacing w:val="37"/>
          <w:sz w:val="24"/>
          <w:szCs w:val="24"/>
        </w:rPr>
        <w:t xml:space="preserve"> </w:t>
      </w:r>
      <w:r w:rsidRPr="00D458C7">
        <w:rPr>
          <w:sz w:val="24"/>
          <w:szCs w:val="24"/>
        </w:rPr>
        <w:t>уважение</w:t>
      </w:r>
      <w:r w:rsidRPr="00D458C7">
        <w:rPr>
          <w:spacing w:val="38"/>
          <w:sz w:val="24"/>
          <w:szCs w:val="24"/>
        </w:rPr>
        <w:t xml:space="preserve"> </w:t>
      </w:r>
      <w:r w:rsidRPr="00D458C7">
        <w:rPr>
          <w:sz w:val="24"/>
          <w:szCs w:val="24"/>
        </w:rPr>
        <w:t>к</w:t>
      </w:r>
      <w:r w:rsidRPr="00D458C7">
        <w:rPr>
          <w:spacing w:val="38"/>
          <w:sz w:val="24"/>
          <w:szCs w:val="24"/>
        </w:rPr>
        <w:t xml:space="preserve"> </w:t>
      </w:r>
      <w:r w:rsidRPr="00D458C7">
        <w:rPr>
          <w:sz w:val="24"/>
          <w:szCs w:val="24"/>
        </w:rPr>
        <w:t>Отечеству.</w:t>
      </w:r>
      <w:r w:rsidRPr="00D458C7">
        <w:rPr>
          <w:spacing w:val="38"/>
          <w:sz w:val="24"/>
          <w:szCs w:val="24"/>
        </w:rPr>
        <w:t xml:space="preserve"> </w:t>
      </w:r>
      <w:r w:rsidRPr="00D458C7">
        <w:rPr>
          <w:sz w:val="24"/>
          <w:szCs w:val="24"/>
        </w:rPr>
        <w:t>Патриотизм</w:t>
      </w:r>
      <w:r w:rsidRPr="00D458C7">
        <w:rPr>
          <w:spacing w:val="38"/>
          <w:sz w:val="24"/>
          <w:szCs w:val="24"/>
        </w:rPr>
        <w:t xml:space="preserve"> </w:t>
      </w:r>
      <w:r w:rsidRPr="00D458C7">
        <w:rPr>
          <w:sz w:val="24"/>
          <w:szCs w:val="24"/>
        </w:rPr>
        <w:t>многонационального</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многоконфессионального</w:t>
      </w:r>
      <w:r w:rsidRPr="00D458C7">
        <w:rPr>
          <w:spacing w:val="1"/>
          <w:sz w:val="24"/>
          <w:szCs w:val="24"/>
        </w:rPr>
        <w:t xml:space="preserve"> </w:t>
      </w:r>
      <w:r w:rsidRPr="00D458C7">
        <w:rPr>
          <w:sz w:val="24"/>
          <w:szCs w:val="24"/>
        </w:rPr>
        <w:t>народа России.</w:t>
      </w:r>
    </w:p>
    <w:p w:rsidR="00D458C7" w:rsidRPr="00D458C7" w:rsidRDefault="00D458C7" w:rsidP="00D458C7">
      <w:pPr>
        <w:tabs>
          <w:tab w:val="left" w:pos="1634"/>
        </w:tabs>
        <w:suppressAutoHyphens/>
        <w:autoSpaceDE/>
        <w:autoSpaceDN/>
        <w:ind w:right="510" w:firstLine="709"/>
        <w:jc w:val="both"/>
        <w:rPr>
          <w:sz w:val="24"/>
          <w:szCs w:val="24"/>
        </w:rPr>
      </w:pPr>
      <w:r w:rsidRPr="00D458C7">
        <w:rPr>
          <w:sz w:val="24"/>
          <w:szCs w:val="24"/>
        </w:rPr>
        <w:t>Планируемые результаты</w:t>
      </w:r>
      <w:r w:rsidRPr="00D458C7">
        <w:rPr>
          <w:spacing w:val="1"/>
          <w:sz w:val="24"/>
          <w:szCs w:val="24"/>
        </w:rPr>
        <w:t xml:space="preserve"> </w:t>
      </w:r>
      <w:r w:rsidRPr="00D458C7">
        <w:rPr>
          <w:sz w:val="24"/>
          <w:szCs w:val="24"/>
        </w:rPr>
        <w:t>освоения</w:t>
      </w:r>
      <w:r w:rsidRPr="00D458C7">
        <w:rPr>
          <w:spacing w:val="1"/>
          <w:sz w:val="24"/>
          <w:szCs w:val="24"/>
        </w:rPr>
        <w:t xml:space="preserve"> </w:t>
      </w:r>
      <w:r w:rsidRPr="00D458C7">
        <w:rPr>
          <w:sz w:val="24"/>
          <w:szCs w:val="24"/>
        </w:rPr>
        <w:t>программы по ОРКСЭ</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уровне</w:t>
      </w:r>
      <w:r w:rsidRPr="00D458C7">
        <w:rPr>
          <w:spacing w:val="1"/>
          <w:sz w:val="24"/>
          <w:szCs w:val="24"/>
        </w:rPr>
        <w:t xml:space="preserve"> </w:t>
      </w:r>
      <w:r w:rsidRPr="00D458C7">
        <w:rPr>
          <w:sz w:val="24"/>
          <w:szCs w:val="24"/>
        </w:rPr>
        <w:t>начального общего</w:t>
      </w:r>
      <w:r w:rsidRPr="00D458C7">
        <w:rPr>
          <w:spacing w:val="-2"/>
          <w:sz w:val="24"/>
          <w:szCs w:val="24"/>
        </w:rPr>
        <w:t xml:space="preserve"> </w:t>
      </w:r>
      <w:r w:rsidRPr="00D458C7">
        <w:rPr>
          <w:sz w:val="24"/>
          <w:szCs w:val="24"/>
        </w:rPr>
        <w:t>образования.</w:t>
      </w:r>
    </w:p>
    <w:p w:rsidR="00D458C7" w:rsidRPr="00D458C7" w:rsidRDefault="00D458C7" w:rsidP="00D458C7">
      <w:pPr>
        <w:tabs>
          <w:tab w:val="left" w:pos="1843"/>
        </w:tabs>
        <w:suppressAutoHyphens/>
        <w:autoSpaceDE/>
        <w:autoSpaceDN/>
        <w:ind w:right="510" w:firstLine="709"/>
        <w:jc w:val="both"/>
        <w:rPr>
          <w:sz w:val="24"/>
          <w:szCs w:val="24"/>
        </w:rPr>
      </w:pPr>
      <w:r w:rsidRPr="00D458C7">
        <w:rPr>
          <w:sz w:val="24"/>
          <w:szCs w:val="24"/>
        </w:rPr>
        <w:t>Личностные результаты освоения программы по ОРКСЭ на уровне</w:t>
      </w:r>
      <w:r w:rsidRPr="00D458C7">
        <w:rPr>
          <w:spacing w:val="1"/>
          <w:sz w:val="24"/>
          <w:szCs w:val="24"/>
        </w:rPr>
        <w:t xml:space="preserve"> </w:t>
      </w:r>
      <w:r w:rsidRPr="00D458C7">
        <w:rPr>
          <w:sz w:val="24"/>
          <w:szCs w:val="24"/>
        </w:rPr>
        <w:t>начального общего образования достигаются в единстве учебной и воспитательной</w:t>
      </w:r>
      <w:r w:rsidRPr="00D458C7">
        <w:rPr>
          <w:spacing w:val="1"/>
          <w:sz w:val="24"/>
          <w:szCs w:val="24"/>
        </w:rPr>
        <w:t xml:space="preserve"> </w:t>
      </w:r>
      <w:r w:rsidRPr="00D458C7">
        <w:rPr>
          <w:sz w:val="24"/>
          <w:szCs w:val="24"/>
        </w:rPr>
        <w:t>деятельности</w:t>
      </w:r>
      <w:r w:rsidRPr="00D458C7">
        <w:rPr>
          <w:spacing w:val="70"/>
          <w:sz w:val="24"/>
          <w:szCs w:val="24"/>
        </w:rPr>
        <w:t xml:space="preserve"> </w:t>
      </w:r>
      <w:r w:rsidRPr="00D458C7">
        <w:rPr>
          <w:sz w:val="24"/>
          <w:szCs w:val="24"/>
        </w:rPr>
        <w:t>в</w:t>
      </w:r>
      <w:r w:rsidRPr="00D458C7">
        <w:rPr>
          <w:spacing w:val="70"/>
          <w:sz w:val="24"/>
          <w:szCs w:val="24"/>
        </w:rPr>
        <w:t xml:space="preserve"> </w:t>
      </w:r>
      <w:r w:rsidRPr="00D458C7">
        <w:rPr>
          <w:sz w:val="24"/>
          <w:szCs w:val="24"/>
        </w:rPr>
        <w:t>соответствии</w:t>
      </w:r>
      <w:r w:rsidRPr="00D458C7">
        <w:rPr>
          <w:spacing w:val="70"/>
          <w:sz w:val="24"/>
          <w:szCs w:val="24"/>
        </w:rPr>
        <w:t xml:space="preserve"> </w:t>
      </w:r>
      <w:r w:rsidRPr="00D458C7">
        <w:rPr>
          <w:sz w:val="24"/>
          <w:szCs w:val="24"/>
        </w:rPr>
        <w:t>с</w:t>
      </w:r>
      <w:r w:rsidRPr="00D458C7">
        <w:rPr>
          <w:spacing w:val="70"/>
          <w:sz w:val="24"/>
          <w:szCs w:val="24"/>
        </w:rPr>
        <w:t xml:space="preserve"> </w:t>
      </w:r>
      <w:r w:rsidRPr="00D458C7">
        <w:rPr>
          <w:sz w:val="24"/>
          <w:szCs w:val="24"/>
        </w:rPr>
        <w:t>традиционными</w:t>
      </w:r>
      <w:r w:rsidRPr="00D458C7">
        <w:rPr>
          <w:spacing w:val="70"/>
          <w:sz w:val="24"/>
          <w:szCs w:val="24"/>
        </w:rPr>
        <w:t xml:space="preserve"> </w:t>
      </w:r>
      <w:r w:rsidRPr="00D458C7">
        <w:rPr>
          <w:sz w:val="24"/>
          <w:szCs w:val="24"/>
        </w:rPr>
        <w:t>российскими</w:t>
      </w:r>
      <w:r w:rsidRPr="00D458C7">
        <w:rPr>
          <w:spacing w:val="70"/>
          <w:sz w:val="24"/>
          <w:szCs w:val="24"/>
        </w:rPr>
        <w:t xml:space="preserve"> </w:t>
      </w:r>
      <w:r w:rsidRPr="00D458C7">
        <w:rPr>
          <w:sz w:val="24"/>
          <w:szCs w:val="24"/>
        </w:rPr>
        <w:t>социокультурными</w:t>
      </w:r>
      <w:r w:rsidRPr="00D458C7">
        <w:rPr>
          <w:spacing w:val="1"/>
          <w:sz w:val="24"/>
          <w:szCs w:val="24"/>
        </w:rPr>
        <w:t xml:space="preserve"> </w:t>
      </w:r>
      <w:r w:rsidRPr="00D458C7">
        <w:rPr>
          <w:sz w:val="24"/>
          <w:szCs w:val="24"/>
        </w:rPr>
        <w:t xml:space="preserve">и  </w:t>
      </w:r>
      <w:r w:rsidRPr="00D458C7">
        <w:rPr>
          <w:spacing w:val="1"/>
          <w:sz w:val="24"/>
          <w:szCs w:val="24"/>
        </w:rPr>
        <w:t xml:space="preserve"> </w:t>
      </w:r>
      <w:r w:rsidRPr="00D458C7">
        <w:rPr>
          <w:sz w:val="24"/>
          <w:szCs w:val="24"/>
        </w:rPr>
        <w:t>духовно-нравственными    ценностями,    принятыми    в    обществе    правилами</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нормами</w:t>
      </w:r>
      <w:r w:rsidRPr="00D458C7">
        <w:rPr>
          <w:spacing w:val="70"/>
          <w:sz w:val="24"/>
          <w:szCs w:val="24"/>
        </w:rPr>
        <w:t xml:space="preserve"> </w:t>
      </w:r>
      <w:r w:rsidRPr="00D458C7">
        <w:rPr>
          <w:sz w:val="24"/>
          <w:szCs w:val="24"/>
        </w:rPr>
        <w:t>поведения</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способствуют</w:t>
      </w:r>
      <w:r w:rsidRPr="00D458C7">
        <w:rPr>
          <w:spacing w:val="70"/>
          <w:sz w:val="24"/>
          <w:szCs w:val="24"/>
        </w:rPr>
        <w:t xml:space="preserve"> </w:t>
      </w:r>
      <w:r w:rsidRPr="00D458C7">
        <w:rPr>
          <w:sz w:val="24"/>
          <w:szCs w:val="24"/>
        </w:rPr>
        <w:t>процессам</w:t>
      </w:r>
      <w:r w:rsidRPr="00D458C7">
        <w:rPr>
          <w:spacing w:val="70"/>
          <w:sz w:val="24"/>
          <w:szCs w:val="24"/>
        </w:rPr>
        <w:t xml:space="preserve"> </w:t>
      </w:r>
      <w:r w:rsidRPr="00D458C7">
        <w:rPr>
          <w:sz w:val="24"/>
          <w:szCs w:val="24"/>
        </w:rPr>
        <w:t>самопознания,</w:t>
      </w:r>
      <w:r w:rsidRPr="00D458C7">
        <w:rPr>
          <w:spacing w:val="70"/>
          <w:sz w:val="24"/>
          <w:szCs w:val="24"/>
        </w:rPr>
        <w:t xml:space="preserve"> </w:t>
      </w:r>
      <w:r w:rsidRPr="00D458C7">
        <w:rPr>
          <w:sz w:val="24"/>
          <w:szCs w:val="24"/>
        </w:rPr>
        <w:t>самовоспитания</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саморазвития, формирования</w:t>
      </w:r>
      <w:r w:rsidRPr="00D458C7">
        <w:rPr>
          <w:spacing w:val="-1"/>
          <w:sz w:val="24"/>
          <w:szCs w:val="24"/>
        </w:rPr>
        <w:t xml:space="preserve"> </w:t>
      </w:r>
      <w:r w:rsidRPr="00D458C7">
        <w:rPr>
          <w:sz w:val="24"/>
          <w:szCs w:val="24"/>
        </w:rPr>
        <w:t>внутренней</w:t>
      </w:r>
      <w:r w:rsidRPr="00D458C7">
        <w:rPr>
          <w:spacing w:val="-2"/>
          <w:sz w:val="24"/>
          <w:szCs w:val="24"/>
        </w:rPr>
        <w:t xml:space="preserve"> </w:t>
      </w:r>
      <w:r w:rsidRPr="00D458C7">
        <w:rPr>
          <w:sz w:val="24"/>
          <w:szCs w:val="24"/>
        </w:rPr>
        <w:t>позиции</w:t>
      </w:r>
      <w:r w:rsidRPr="00D458C7">
        <w:rPr>
          <w:spacing w:val="4"/>
          <w:sz w:val="24"/>
          <w:szCs w:val="24"/>
        </w:rPr>
        <w:t xml:space="preserve"> </w:t>
      </w:r>
      <w:r w:rsidRPr="00D458C7">
        <w:rPr>
          <w:sz w:val="24"/>
          <w:szCs w:val="24"/>
        </w:rPr>
        <w:t>личности.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w:t>
      </w:r>
      <w:r w:rsidRPr="00D458C7">
        <w:rPr>
          <w:spacing w:val="9"/>
          <w:sz w:val="24"/>
          <w:szCs w:val="24"/>
        </w:rPr>
        <w:t xml:space="preserve"> </w:t>
      </w:r>
      <w:r w:rsidRPr="00D458C7">
        <w:rPr>
          <w:sz w:val="24"/>
          <w:szCs w:val="24"/>
        </w:rPr>
        <w:t>результате</w:t>
      </w:r>
      <w:r w:rsidRPr="00D458C7">
        <w:rPr>
          <w:spacing w:val="78"/>
          <w:sz w:val="24"/>
          <w:szCs w:val="24"/>
        </w:rPr>
        <w:t xml:space="preserve"> </w:t>
      </w:r>
      <w:r w:rsidRPr="00D458C7">
        <w:rPr>
          <w:sz w:val="24"/>
          <w:szCs w:val="24"/>
        </w:rPr>
        <w:t>изучения</w:t>
      </w:r>
      <w:r w:rsidRPr="00D458C7">
        <w:rPr>
          <w:spacing w:val="79"/>
          <w:sz w:val="24"/>
          <w:szCs w:val="24"/>
        </w:rPr>
        <w:t xml:space="preserve"> </w:t>
      </w:r>
      <w:r w:rsidRPr="00D458C7">
        <w:rPr>
          <w:sz w:val="24"/>
          <w:szCs w:val="24"/>
        </w:rPr>
        <w:t>ОРКСЭ</w:t>
      </w:r>
      <w:r w:rsidRPr="00D458C7">
        <w:rPr>
          <w:spacing w:val="75"/>
          <w:sz w:val="24"/>
          <w:szCs w:val="24"/>
        </w:rPr>
        <w:t xml:space="preserve"> </w:t>
      </w:r>
      <w:r w:rsidRPr="00D458C7">
        <w:rPr>
          <w:sz w:val="24"/>
          <w:szCs w:val="24"/>
        </w:rPr>
        <w:t>на</w:t>
      </w:r>
      <w:r w:rsidRPr="00D458C7">
        <w:rPr>
          <w:spacing w:val="79"/>
          <w:sz w:val="24"/>
          <w:szCs w:val="24"/>
        </w:rPr>
        <w:t xml:space="preserve"> </w:t>
      </w:r>
      <w:r w:rsidRPr="00D458C7">
        <w:rPr>
          <w:sz w:val="24"/>
          <w:szCs w:val="24"/>
        </w:rPr>
        <w:t>уровне</w:t>
      </w:r>
      <w:r w:rsidRPr="00D458C7">
        <w:rPr>
          <w:spacing w:val="77"/>
          <w:sz w:val="24"/>
          <w:szCs w:val="24"/>
        </w:rPr>
        <w:t xml:space="preserve"> </w:t>
      </w:r>
      <w:r w:rsidRPr="00D458C7">
        <w:rPr>
          <w:sz w:val="24"/>
          <w:szCs w:val="24"/>
        </w:rPr>
        <w:t>начального</w:t>
      </w:r>
      <w:r w:rsidRPr="00D458C7">
        <w:rPr>
          <w:spacing w:val="77"/>
          <w:sz w:val="24"/>
          <w:szCs w:val="24"/>
        </w:rPr>
        <w:t xml:space="preserve"> </w:t>
      </w:r>
      <w:r w:rsidRPr="00D458C7">
        <w:rPr>
          <w:sz w:val="24"/>
          <w:szCs w:val="24"/>
        </w:rPr>
        <w:t>общего</w:t>
      </w:r>
      <w:r w:rsidRPr="00D458C7">
        <w:rPr>
          <w:spacing w:val="79"/>
          <w:sz w:val="24"/>
          <w:szCs w:val="24"/>
        </w:rPr>
        <w:t xml:space="preserve"> </w:t>
      </w:r>
      <w:r w:rsidRPr="00D458C7">
        <w:rPr>
          <w:sz w:val="24"/>
          <w:szCs w:val="24"/>
        </w:rPr>
        <w:t>образования</w:t>
      </w:r>
      <w:r w:rsidRPr="00D458C7">
        <w:rPr>
          <w:spacing w:val="-67"/>
          <w:sz w:val="24"/>
          <w:szCs w:val="24"/>
        </w:rPr>
        <w:t xml:space="preserve"> </w:t>
      </w:r>
      <w:r w:rsidRPr="00D458C7">
        <w:rPr>
          <w:sz w:val="24"/>
          <w:szCs w:val="24"/>
        </w:rPr>
        <w:t>у</w:t>
      </w:r>
      <w:r w:rsidRPr="00D458C7">
        <w:rPr>
          <w:spacing w:val="-2"/>
          <w:sz w:val="24"/>
          <w:szCs w:val="24"/>
        </w:rPr>
        <w:t xml:space="preserve"> </w:t>
      </w:r>
      <w:r w:rsidRPr="00D458C7">
        <w:rPr>
          <w:sz w:val="24"/>
          <w:szCs w:val="24"/>
        </w:rPr>
        <w:t>обучающегося</w:t>
      </w:r>
      <w:r w:rsidRPr="00D458C7">
        <w:rPr>
          <w:spacing w:val="-1"/>
          <w:sz w:val="24"/>
          <w:szCs w:val="24"/>
        </w:rPr>
        <w:t xml:space="preserve"> </w:t>
      </w:r>
      <w:r w:rsidRPr="00D458C7">
        <w:rPr>
          <w:sz w:val="24"/>
          <w:szCs w:val="24"/>
        </w:rPr>
        <w:t>будут</w:t>
      </w:r>
      <w:r w:rsidRPr="00D458C7">
        <w:rPr>
          <w:spacing w:val="-2"/>
          <w:sz w:val="24"/>
          <w:szCs w:val="24"/>
        </w:rPr>
        <w:t xml:space="preserve"> </w:t>
      </w:r>
      <w:r w:rsidRPr="00D458C7">
        <w:rPr>
          <w:sz w:val="24"/>
          <w:szCs w:val="24"/>
        </w:rPr>
        <w:t>сформированы</w:t>
      </w:r>
      <w:r w:rsidRPr="00D458C7">
        <w:rPr>
          <w:spacing w:val="-1"/>
          <w:sz w:val="24"/>
          <w:szCs w:val="24"/>
        </w:rPr>
        <w:t xml:space="preserve"> </w:t>
      </w:r>
      <w:r w:rsidRPr="00D458C7">
        <w:rPr>
          <w:sz w:val="24"/>
          <w:szCs w:val="24"/>
        </w:rPr>
        <w:t>следующие</w:t>
      </w:r>
      <w:r w:rsidRPr="00D458C7">
        <w:rPr>
          <w:spacing w:val="-1"/>
          <w:sz w:val="24"/>
          <w:szCs w:val="24"/>
        </w:rPr>
        <w:t xml:space="preserve"> </w:t>
      </w:r>
      <w:r w:rsidRPr="00D458C7">
        <w:rPr>
          <w:sz w:val="24"/>
          <w:szCs w:val="24"/>
        </w:rPr>
        <w:t>личностные</w:t>
      </w:r>
      <w:r w:rsidRPr="00D458C7">
        <w:rPr>
          <w:spacing w:val="-1"/>
          <w:sz w:val="24"/>
          <w:szCs w:val="24"/>
        </w:rPr>
        <w:t xml:space="preserve"> </w:t>
      </w:r>
      <w:r w:rsidRPr="00D458C7">
        <w:rPr>
          <w:sz w:val="24"/>
          <w:szCs w:val="24"/>
        </w:rPr>
        <w:t>результаты:</w:t>
      </w:r>
    </w:p>
    <w:p w:rsidR="00D458C7" w:rsidRPr="00D458C7" w:rsidRDefault="00D458C7" w:rsidP="00D458C7">
      <w:pPr>
        <w:suppressAutoHyphens/>
        <w:autoSpaceDE/>
        <w:autoSpaceDN/>
        <w:ind w:right="510" w:firstLine="709"/>
        <w:jc w:val="both"/>
        <w:rPr>
          <w:sz w:val="24"/>
          <w:szCs w:val="24"/>
        </w:rPr>
      </w:pPr>
      <w:r w:rsidRPr="00D458C7">
        <w:rPr>
          <w:sz w:val="24"/>
          <w:szCs w:val="24"/>
        </w:rPr>
        <w:t>понимать основы</w:t>
      </w:r>
      <w:r w:rsidRPr="00D458C7">
        <w:rPr>
          <w:spacing w:val="2"/>
          <w:sz w:val="24"/>
          <w:szCs w:val="24"/>
        </w:rPr>
        <w:t xml:space="preserve"> </w:t>
      </w:r>
      <w:r w:rsidRPr="00D458C7">
        <w:rPr>
          <w:sz w:val="24"/>
          <w:szCs w:val="24"/>
        </w:rPr>
        <w:t>российской</w:t>
      </w:r>
      <w:r w:rsidRPr="00D458C7">
        <w:rPr>
          <w:spacing w:val="2"/>
          <w:sz w:val="24"/>
          <w:szCs w:val="24"/>
        </w:rPr>
        <w:t xml:space="preserve"> </w:t>
      </w:r>
      <w:r w:rsidRPr="00D458C7">
        <w:rPr>
          <w:sz w:val="24"/>
          <w:szCs w:val="24"/>
        </w:rPr>
        <w:t>гражданской</w:t>
      </w:r>
      <w:r w:rsidRPr="00D458C7">
        <w:rPr>
          <w:spacing w:val="2"/>
          <w:sz w:val="24"/>
          <w:szCs w:val="24"/>
        </w:rPr>
        <w:t xml:space="preserve"> </w:t>
      </w:r>
      <w:r w:rsidRPr="00D458C7">
        <w:rPr>
          <w:sz w:val="24"/>
          <w:szCs w:val="24"/>
        </w:rPr>
        <w:t>идентичности, испытывать</w:t>
      </w:r>
      <w:r w:rsidRPr="00D458C7">
        <w:rPr>
          <w:spacing w:val="-1"/>
          <w:sz w:val="24"/>
          <w:szCs w:val="24"/>
        </w:rPr>
        <w:t xml:space="preserve"> </w:t>
      </w:r>
      <w:r w:rsidRPr="00D458C7">
        <w:rPr>
          <w:sz w:val="24"/>
          <w:szCs w:val="24"/>
        </w:rPr>
        <w:t>чувство</w:t>
      </w:r>
      <w:r w:rsidRPr="00D458C7">
        <w:rPr>
          <w:spacing w:val="-67"/>
          <w:sz w:val="24"/>
          <w:szCs w:val="24"/>
        </w:rPr>
        <w:t xml:space="preserve"> </w:t>
      </w:r>
      <w:r w:rsidRPr="00D458C7">
        <w:rPr>
          <w:sz w:val="24"/>
          <w:szCs w:val="24"/>
        </w:rPr>
        <w:t>гордости</w:t>
      </w:r>
      <w:r w:rsidRPr="00D458C7">
        <w:rPr>
          <w:spacing w:val="-1"/>
          <w:sz w:val="24"/>
          <w:szCs w:val="24"/>
        </w:rPr>
        <w:t xml:space="preserve"> </w:t>
      </w:r>
      <w:r w:rsidRPr="00D458C7">
        <w:rPr>
          <w:sz w:val="24"/>
          <w:szCs w:val="24"/>
        </w:rPr>
        <w:t>за свою</w:t>
      </w:r>
      <w:r w:rsidRPr="00D458C7">
        <w:rPr>
          <w:spacing w:val="-1"/>
          <w:sz w:val="24"/>
          <w:szCs w:val="24"/>
        </w:rPr>
        <w:t xml:space="preserve"> </w:t>
      </w:r>
      <w:r w:rsidRPr="00D458C7">
        <w:rPr>
          <w:sz w:val="24"/>
          <w:szCs w:val="24"/>
        </w:rPr>
        <w:t>Родину;</w:t>
      </w:r>
    </w:p>
    <w:p w:rsidR="00D458C7" w:rsidRPr="00D458C7" w:rsidRDefault="00D458C7" w:rsidP="00D458C7">
      <w:pPr>
        <w:suppressAutoHyphens/>
        <w:autoSpaceDE/>
        <w:autoSpaceDN/>
        <w:ind w:right="510" w:firstLine="709"/>
        <w:jc w:val="both"/>
        <w:rPr>
          <w:sz w:val="24"/>
          <w:szCs w:val="24"/>
        </w:rPr>
      </w:pPr>
      <w:r w:rsidRPr="00D458C7">
        <w:rPr>
          <w:sz w:val="24"/>
          <w:szCs w:val="24"/>
        </w:rPr>
        <w:t>формировать</w:t>
      </w:r>
      <w:r w:rsidRPr="00D458C7">
        <w:rPr>
          <w:spacing w:val="23"/>
          <w:sz w:val="24"/>
          <w:szCs w:val="24"/>
        </w:rPr>
        <w:t xml:space="preserve"> </w:t>
      </w:r>
      <w:r w:rsidRPr="00D458C7">
        <w:rPr>
          <w:sz w:val="24"/>
          <w:szCs w:val="24"/>
        </w:rPr>
        <w:t>национальную</w:t>
      </w:r>
      <w:r w:rsidRPr="00D458C7">
        <w:rPr>
          <w:spacing w:val="23"/>
          <w:sz w:val="24"/>
          <w:szCs w:val="24"/>
        </w:rPr>
        <w:t xml:space="preserve"> </w:t>
      </w:r>
      <w:r w:rsidRPr="00D458C7">
        <w:rPr>
          <w:sz w:val="24"/>
          <w:szCs w:val="24"/>
        </w:rPr>
        <w:t>и</w:t>
      </w:r>
      <w:r w:rsidRPr="00D458C7">
        <w:rPr>
          <w:spacing w:val="25"/>
          <w:sz w:val="24"/>
          <w:szCs w:val="24"/>
        </w:rPr>
        <w:t xml:space="preserve"> </w:t>
      </w:r>
      <w:r w:rsidRPr="00D458C7">
        <w:rPr>
          <w:sz w:val="24"/>
          <w:szCs w:val="24"/>
        </w:rPr>
        <w:t>гражданскую</w:t>
      </w:r>
      <w:r w:rsidRPr="00D458C7">
        <w:rPr>
          <w:spacing w:val="23"/>
          <w:sz w:val="24"/>
          <w:szCs w:val="24"/>
        </w:rPr>
        <w:t xml:space="preserve"> </w:t>
      </w:r>
      <w:r w:rsidRPr="00D458C7">
        <w:rPr>
          <w:sz w:val="24"/>
          <w:szCs w:val="24"/>
        </w:rPr>
        <w:t>самоидентичность,</w:t>
      </w:r>
      <w:r w:rsidRPr="00D458C7">
        <w:rPr>
          <w:spacing w:val="24"/>
          <w:sz w:val="24"/>
          <w:szCs w:val="24"/>
        </w:rPr>
        <w:t xml:space="preserve"> </w:t>
      </w:r>
      <w:r w:rsidRPr="00D458C7">
        <w:rPr>
          <w:sz w:val="24"/>
          <w:szCs w:val="24"/>
        </w:rPr>
        <w:t>осознавать</w:t>
      </w:r>
      <w:r w:rsidRPr="00D458C7">
        <w:rPr>
          <w:spacing w:val="-67"/>
          <w:sz w:val="24"/>
          <w:szCs w:val="24"/>
        </w:rPr>
        <w:t xml:space="preserve"> </w:t>
      </w:r>
      <w:r w:rsidRPr="00D458C7">
        <w:rPr>
          <w:sz w:val="24"/>
          <w:szCs w:val="24"/>
        </w:rPr>
        <w:t>свою</w:t>
      </w:r>
      <w:r w:rsidRPr="00D458C7">
        <w:rPr>
          <w:spacing w:val="-1"/>
          <w:sz w:val="24"/>
          <w:szCs w:val="24"/>
        </w:rPr>
        <w:t xml:space="preserve"> </w:t>
      </w:r>
      <w:r w:rsidRPr="00D458C7">
        <w:rPr>
          <w:sz w:val="24"/>
          <w:szCs w:val="24"/>
        </w:rPr>
        <w:t>этническую</w:t>
      </w:r>
      <w:r w:rsidRPr="00D458C7">
        <w:rPr>
          <w:spacing w:val="-1"/>
          <w:sz w:val="24"/>
          <w:szCs w:val="24"/>
        </w:rPr>
        <w:t xml:space="preserve"> </w:t>
      </w:r>
      <w:r w:rsidRPr="00D458C7">
        <w:rPr>
          <w:sz w:val="24"/>
          <w:szCs w:val="24"/>
        </w:rPr>
        <w:t>и</w:t>
      </w:r>
      <w:r w:rsidRPr="00D458C7">
        <w:rPr>
          <w:spacing w:val="2"/>
          <w:sz w:val="24"/>
          <w:szCs w:val="24"/>
        </w:rPr>
        <w:t xml:space="preserve"> </w:t>
      </w:r>
      <w:r w:rsidRPr="00D458C7">
        <w:rPr>
          <w:sz w:val="24"/>
          <w:szCs w:val="24"/>
        </w:rPr>
        <w:t>национальную</w:t>
      </w:r>
      <w:r w:rsidRPr="00D458C7">
        <w:rPr>
          <w:spacing w:val="-1"/>
          <w:sz w:val="24"/>
          <w:szCs w:val="24"/>
        </w:rPr>
        <w:t xml:space="preserve"> </w:t>
      </w:r>
      <w:r w:rsidRPr="00D458C7">
        <w:rPr>
          <w:sz w:val="24"/>
          <w:szCs w:val="24"/>
        </w:rPr>
        <w:t>принадлежность;</w:t>
      </w:r>
    </w:p>
    <w:p w:rsidR="00D458C7" w:rsidRPr="00D458C7" w:rsidRDefault="00D458C7" w:rsidP="00D458C7">
      <w:pPr>
        <w:tabs>
          <w:tab w:val="left" w:pos="2314"/>
          <w:tab w:val="left" w:pos="3699"/>
          <w:tab w:val="left" w:pos="6076"/>
          <w:tab w:val="left" w:pos="6536"/>
          <w:tab w:val="left" w:pos="8917"/>
        </w:tabs>
        <w:suppressAutoHyphens/>
        <w:autoSpaceDE/>
        <w:autoSpaceDN/>
        <w:ind w:right="510" w:firstLine="709"/>
        <w:jc w:val="both"/>
        <w:rPr>
          <w:sz w:val="24"/>
          <w:szCs w:val="24"/>
        </w:rPr>
      </w:pPr>
      <w:r w:rsidRPr="00D458C7">
        <w:rPr>
          <w:sz w:val="24"/>
          <w:szCs w:val="24"/>
        </w:rPr>
        <w:t>понимать значение гуманистических и демократических</w:t>
      </w:r>
      <w:r w:rsidRPr="00D458C7">
        <w:rPr>
          <w:sz w:val="24"/>
          <w:szCs w:val="24"/>
        </w:rPr>
        <w:tab/>
      </w:r>
      <w:r w:rsidRPr="00D458C7">
        <w:rPr>
          <w:spacing w:val="-1"/>
          <w:sz w:val="24"/>
          <w:szCs w:val="24"/>
        </w:rPr>
        <w:t>ценностных</w:t>
      </w:r>
      <w:r w:rsidRPr="00D458C7">
        <w:rPr>
          <w:spacing w:val="-67"/>
          <w:sz w:val="24"/>
          <w:szCs w:val="24"/>
        </w:rPr>
        <w:t xml:space="preserve"> </w:t>
      </w:r>
      <w:r w:rsidRPr="00D458C7">
        <w:rPr>
          <w:sz w:val="24"/>
          <w:szCs w:val="24"/>
        </w:rPr>
        <w:t>ориентаций,</w:t>
      </w:r>
      <w:r w:rsidRPr="00D458C7">
        <w:rPr>
          <w:spacing w:val="-2"/>
          <w:sz w:val="24"/>
          <w:szCs w:val="24"/>
        </w:rPr>
        <w:t xml:space="preserve"> </w:t>
      </w:r>
      <w:r w:rsidRPr="00D458C7">
        <w:rPr>
          <w:sz w:val="24"/>
          <w:szCs w:val="24"/>
        </w:rPr>
        <w:t>осознавать</w:t>
      </w:r>
      <w:r w:rsidRPr="00D458C7">
        <w:rPr>
          <w:spacing w:val="-2"/>
          <w:sz w:val="24"/>
          <w:szCs w:val="24"/>
        </w:rPr>
        <w:t xml:space="preserve"> </w:t>
      </w:r>
      <w:r w:rsidRPr="00D458C7">
        <w:rPr>
          <w:sz w:val="24"/>
          <w:szCs w:val="24"/>
        </w:rPr>
        <w:t>ценность</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p>
    <w:p w:rsidR="00D458C7" w:rsidRPr="00D458C7" w:rsidRDefault="00D458C7" w:rsidP="00D458C7">
      <w:pPr>
        <w:suppressAutoHyphens/>
        <w:autoSpaceDE/>
        <w:autoSpaceDN/>
        <w:ind w:right="510" w:firstLine="709"/>
        <w:jc w:val="both"/>
        <w:rPr>
          <w:sz w:val="24"/>
          <w:szCs w:val="24"/>
        </w:rPr>
      </w:pPr>
      <w:r w:rsidRPr="00D458C7">
        <w:rPr>
          <w:sz w:val="24"/>
          <w:szCs w:val="24"/>
        </w:rPr>
        <w:t>понимать</w:t>
      </w:r>
      <w:r w:rsidRPr="00D458C7">
        <w:rPr>
          <w:spacing w:val="47"/>
          <w:sz w:val="24"/>
          <w:szCs w:val="24"/>
        </w:rPr>
        <w:t xml:space="preserve"> </w:t>
      </w:r>
      <w:r w:rsidRPr="00D458C7">
        <w:rPr>
          <w:sz w:val="24"/>
          <w:szCs w:val="24"/>
        </w:rPr>
        <w:t>значение</w:t>
      </w:r>
      <w:r w:rsidRPr="00D458C7">
        <w:rPr>
          <w:spacing w:val="46"/>
          <w:sz w:val="24"/>
          <w:szCs w:val="24"/>
        </w:rPr>
        <w:t xml:space="preserve"> </w:t>
      </w:r>
      <w:r w:rsidRPr="00D458C7">
        <w:rPr>
          <w:sz w:val="24"/>
          <w:szCs w:val="24"/>
        </w:rPr>
        <w:t>нравственных</w:t>
      </w:r>
      <w:r w:rsidRPr="00D458C7">
        <w:rPr>
          <w:spacing w:val="49"/>
          <w:sz w:val="24"/>
          <w:szCs w:val="24"/>
        </w:rPr>
        <w:t xml:space="preserve"> </w:t>
      </w:r>
      <w:r w:rsidRPr="00D458C7">
        <w:rPr>
          <w:sz w:val="24"/>
          <w:szCs w:val="24"/>
        </w:rPr>
        <w:t>норм</w:t>
      </w:r>
      <w:r w:rsidRPr="00D458C7">
        <w:rPr>
          <w:spacing w:val="45"/>
          <w:sz w:val="24"/>
          <w:szCs w:val="24"/>
        </w:rPr>
        <w:t xml:space="preserve"> </w:t>
      </w:r>
      <w:r w:rsidRPr="00D458C7">
        <w:rPr>
          <w:sz w:val="24"/>
          <w:szCs w:val="24"/>
        </w:rPr>
        <w:t>и</w:t>
      </w:r>
      <w:r w:rsidRPr="00D458C7">
        <w:rPr>
          <w:spacing w:val="50"/>
          <w:sz w:val="24"/>
          <w:szCs w:val="24"/>
        </w:rPr>
        <w:t xml:space="preserve"> </w:t>
      </w:r>
      <w:r w:rsidRPr="00D458C7">
        <w:rPr>
          <w:sz w:val="24"/>
          <w:szCs w:val="24"/>
        </w:rPr>
        <w:t>ценностей</w:t>
      </w:r>
      <w:r w:rsidRPr="00D458C7">
        <w:rPr>
          <w:spacing w:val="46"/>
          <w:sz w:val="24"/>
          <w:szCs w:val="24"/>
        </w:rPr>
        <w:t xml:space="preserve"> </w:t>
      </w:r>
      <w:r w:rsidRPr="00D458C7">
        <w:rPr>
          <w:sz w:val="24"/>
          <w:szCs w:val="24"/>
        </w:rPr>
        <w:t>как</w:t>
      </w:r>
      <w:r w:rsidRPr="00D458C7">
        <w:rPr>
          <w:spacing w:val="48"/>
          <w:sz w:val="24"/>
          <w:szCs w:val="24"/>
        </w:rPr>
        <w:t xml:space="preserve"> </w:t>
      </w:r>
      <w:r w:rsidRPr="00D458C7">
        <w:rPr>
          <w:sz w:val="24"/>
          <w:szCs w:val="24"/>
        </w:rPr>
        <w:t>условия</w:t>
      </w:r>
      <w:r w:rsidRPr="00D458C7">
        <w:rPr>
          <w:spacing w:val="47"/>
          <w:sz w:val="24"/>
          <w:szCs w:val="24"/>
        </w:rPr>
        <w:t xml:space="preserve"> </w:t>
      </w:r>
      <w:r w:rsidRPr="00D458C7">
        <w:rPr>
          <w:sz w:val="24"/>
          <w:szCs w:val="24"/>
        </w:rPr>
        <w:t>жизни</w:t>
      </w:r>
      <w:r w:rsidRPr="00D458C7">
        <w:rPr>
          <w:spacing w:val="-67"/>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семьи,</w:t>
      </w:r>
      <w:r w:rsidRPr="00D458C7">
        <w:rPr>
          <w:spacing w:val="-4"/>
          <w:sz w:val="24"/>
          <w:szCs w:val="24"/>
        </w:rPr>
        <w:t xml:space="preserve"> </w:t>
      </w:r>
      <w:r w:rsidRPr="00D458C7">
        <w:rPr>
          <w:sz w:val="24"/>
          <w:szCs w:val="24"/>
        </w:rPr>
        <w:t>общества;</w:t>
      </w:r>
    </w:p>
    <w:p w:rsidR="00D458C7" w:rsidRPr="00D458C7" w:rsidRDefault="00D458C7" w:rsidP="00D458C7">
      <w:pPr>
        <w:suppressAutoHyphens/>
        <w:autoSpaceDE/>
        <w:autoSpaceDN/>
        <w:ind w:right="510" w:firstLine="709"/>
        <w:jc w:val="both"/>
        <w:rPr>
          <w:sz w:val="24"/>
          <w:szCs w:val="24"/>
        </w:rPr>
      </w:pPr>
      <w:r w:rsidRPr="00D458C7">
        <w:rPr>
          <w:sz w:val="24"/>
          <w:szCs w:val="24"/>
        </w:rPr>
        <w:t>осознавать</w:t>
      </w:r>
      <w:r w:rsidRPr="00D458C7">
        <w:rPr>
          <w:spacing w:val="8"/>
          <w:sz w:val="24"/>
          <w:szCs w:val="24"/>
        </w:rPr>
        <w:t xml:space="preserve"> </w:t>
      </w:r>
      <w:r w:rsidRPr="00D458C7">
        <w:rPr>
          <w:sz w:val="24"/>
          <w:szCs w:val="24"/>
        </w:rPr>
        <w:t>право</w:t>
      </w:r>
      <w:r w:rsidRPr="00D458C7">
        <w:rPr>
          <w:spacing w:val="10"/>
          <w:sz w:val="24"/>
          <w:szCs w:val="24"/>
        </w:rPr>
        <w:t xml:space="preserve"> </w:t>
      </w:r>
      <w:r w:rsidRPr="00D458C7">
        <w:rPr>
          <w:sz w:val="24"/>
          <w:szCs w:val="24"/>
        </w:rPr>
        <w:t>гражданина</w:t>
      </w:r>
      <w:r w:rsidRPr="00D458C7">
        <w:rPr>
          <w:spacing w:val="11"/>
          <w:sz w:val="24"/>
          <w:szCs w:val="24"/>
        </w:rPr>
        <w:t xml:space="preserve"> </w:t>
      </w:r>
      <w:r w:rsidRPr="00D458C7">
        <w:rPr>
          <w:sz w:val="24"/>
          <w:szCs w:val="24"/>
        </w:rPr>
        <w:t>Российской</w:t>
      </w:r>
      <w:r w:rsidRPr="00D458C7">
        <w:rPr>
          <w:spacing w:val="12"/>
          <w:sz w:val="24"/>
          <w:szCs w:val="24"/>
        </w:rPr>
        <w:t xml:space="preserve"> </w:t>
      </w:r>
      <w:r w:rsidRPr="00D458C7">
        <w:rPr>
          <w:sz w:val="24"/>
          <w:szCs w:val="24"/>
        </w:rPr>
        <w:t>Федерации</w:t>
      </w:r>
      <w:r w:rsidRPr="00D458C7">
        <w:rPr>
          <w:spacing w:val="10"/>
          <w:sz w:val="24"/>
          <w:szCs w:val="24"/>
        </w:rPr>
        <w:t xml:space="preserve"> </w:t>
      </w:r>
      <w:r w:rsidRPr="00D458C7">
        <w:rPr>
          <w:sz w:val="24"/>
          <w:szCs w:val="24"/>
        </w:rPr>
        <w:t>исповедовать</w:t>
      </w:r>
      <w:r w:rsidRPr="00D458C7">
        <w:rPr>
          <w:spacing w:val="10"/>
          <w:sz w:val="24"/>
          <w:szCs w:val="24"/>
        </w:rPr>
        <w:t xml:space="preserve"> </w:t>
      </w:r>
      <w:r w:rsidRPr="00D458C7">
        <w:rPr>
          <w:sz w:val="24"/>
          <w:szCs w:val="24"/>
        </w:rPr>
        <w:t>любую</w:t>
      </w:r>
      <w:r w:rsidRPr="00D458C7">
        <w:rPr>
          <w:spacing w:val="-67"/>
          <w:sz w:val="24"/>
          <w:szCs w:val="24"/>
        </w:rPr>
        <w:t xml:space="preserve"> </w:t>
      </w:r>
      <w:r w:rsidRPr="00D458C7">
        <w:rPr>
          <w:sz w:val="24"/>
          <w:szCs w:val="24"/>
        </w:rPr>
        <w:t>традиционную</w:t>
      </w:r>
      <w:r w:rsidRPr="00D458C7">
        <w:rPr>
          <w:spacing w:val="-2"/>
          <w:sz w:val="24"/>
          <w:szCs w:val="24"/>
        </w:rPr>
        <w:t xml:space="preserve"> </w:t>
      </w:r>
      <w:r w:rsidRPr="00D458C7">
        <w:rPr>
          <w:sz w:val="24"/>
          <w:szCs w:val="24"/>
        </w:rPr>
        <w:t>религию</w:t>
      </w:r>
      <w:r w:rsidRPr="00D458C7">
        <w:rPr>
          <w:spacing w:val="-2"/>
          <w:sz w:val="24"/>
          <w:szCs w:val="24"/>
        </w:rPr>
        <w:t xml:space="preserve"> </w:t>
      </w:r>
      <w:r w:rsidRPr="00D458C7">
        <w:rPr>
          <w:sz w:val="24"/>
          <w:szCs w:val="24"/>
        </w:rPr>
        <w:t>или</w:t>
      </w:r>
      <w:r w:rsidRPr="00D458C7">
        <w:rPr>
          <w:spacing w:val="-3"/>
          <w:sz w:val="24"/>
          <w:szCs w:val="24"/>
        </w:rPr>
        <w:t xml:space="preserve"> </w:t>
      </w:r>
      <w:r w:rsidRPr="00D458C7">
        <w:rPr>
          <w:sz w:val="24"/>
          <w:szCs w:val="24"/>
        </w:rPr>
        <w:t>не</w:t>
      </w:r>
      <w:r w:rsidRPr="00D458C7">
        <w:rPr>
          <w:spacing w:val="-1"/>
          <w:sz w:val="24"/>
          <w:szCs w:val="24"/>
        </w:rPr>
        <w:t xml:space="preserve"> </w:t>
      </w:r>
      <w:r w:rsidRPr="00D458C7">
        <w:rPr>
          <w:sz w:val="24"/>
          <w:szCs w:val="24"/>
        </w:rPr>
        <w:t>исповедовать</w:t>
      </w:r>
      <w:r w:rsidRPr="00D458C7">
        <w:rPr>
          <w:spacing w:val="-2"/>
          <w:sz w:val="24"/>
          <w:szCs w:val="24"/>
        </w:rPr>
        <w:t xml:space="preserve"> </w:t>
      </w:r>
      <w:r w:rsidRPr="00D458C7">
        <w:rPr>
          <w:sz w:val="24"/>
          <w:szCs w:val="24"/>
        </w:rPr>
        <w:t>никакой</w:t>
      </w:r>
      <w:r w:rsidRPr="00D458C7">
        <w:rPr>
          <w:spacing w:val="-1"/>
          <w:sz w:val="24"/>
          <w:szCs w:val="24"/>
        </w:rPr>
        <w:t xml:space="preserve"> </w:t>
      </w:r>
      <w:r w:rsidRPr="00D458C7">
        <w:rPr>
          <w:sz w:val="24"/>
          <w:szCs w:val="24"/>
        </w:rPr>
        <w:t>религии;</w:t>
      </w:r>
    </w:p>
    <w:p w:rsidR="00D458C7" w:rsidRPr="00D458C7" w:rsidRDefault="00D458C7" w:rsidP="00D458C7">
      <w:pPr>
        <w:tabs>
          <w:tab w:val="left" w:pos="2074"/>
          <w:tab w:val="left" w:pos="2878"/>
          <w:tab w:val="left" w:pos="4279"/>
          <w:tab w:val="left" w:pos="6006"/>
          <w:tab w:val="left" w:pos="7864"/>
          <w:tab w:val="left" w:pos="8423"/>
          <w:tab w:val="left" w:pos="9519"/>
        </w:tabs>
        <w:suppressAutoHyphens/>
        <w:autoSpaceDE/>
        <w:autoSpaceDN/>
        <w:ind w:right="510" w:firstLine="709"/>
        <w:jc w:val="both"/>
        <w:rPr>
          <w:sz w:val="24"/>
          <w:szCs w:val="24"/>
        </w:rPr>
      </w:pPr>
      <w:r w:rsidRPr="00D458C7">
        <w:rPr>
          <w:sz w:val="24"/>
          <w:szCs w:val="24"/>
        </w:rPr>
        <w:t>строить своё</w:t>
      </w:r>
      <w:r w:rsidRPr="00D458C7">
        <w:rPr>
          <w:sz w:val="24"/>
          <w:szCs w:val="24"/>
        </w:rPr>
        <w:tab/>
        <w:t xml:space="preserve">общение, совместную деятельность на основе </w:t>
      </w:r>
      <w:r w:rsidRPr="00D458C7">
        <w:rPr>
          <w:spacing w:val="-1"/>
          <w:sz w:val="24"/>
          <w:szCs w:val="24"/>
        </w:rPr>
        <w:t>правил</w:t>
      </w:r>
      <w:r w:rsidRPr="00D458C7">
        <w:rPr>
          <w:spacing w:val="-67"/>
          <w:sz w:val="24"/>
          <w:szCs w:val="24"/>
        </w:rPr>
        <w:t xml:space="preserve"> </w:t>
      </w:r>
      <w:r w:rsidRPr="00D458C7">
        <w:rPr>
          <w:sz w:val="24"/>
          <w:szCs w:val="24"/>
        </w:rPr>
        <w:t>коммуникации:</w:t>
      </w:r>
      <w:r w:rsidRPr="00D458C7">
        <w:rPr>
          <w:spacing w:val="56"/>
          <w:sz w:val="24"/>
          <w:szCs w:val="24"/>
        </w:rPr>
        <w:t xml:space="preserve"> </w:t>
      </w:r>
      <w:r w:rsidRPr="00D458C7">
        <w:rPr>
          <w:sz w:val="24"/>
          <w:szCs w:val="24"/>
        </w:rPr>
        <w:t>умения</w:t>
      </w:r>
      <w:r w:rsidRPr="00D458C7">
        <w:rPr>
          <w:spacing w:val="56"/>
          <w:sz w:val="24"/>
          <w:szCs w:val="24"/>
        </w:rPr>
        <w:t xml:space="preserve"> </w:t>
      </w:r>
      <w:r w:rsidRPr="00D458C7">
        <w:rPr>
          <w:sz w:val="24"/>
          <w:szCs w:val="24"/>
        </w:rPr>
        <w:t>договариваться,</w:t>
      </w:r>
      <w:r w:rsidRPr="00D458C7">
        <w:rPr>
          <w:spacing w:val="55"/>
          <w:sz w:val="24"/>
          <w:szCs w:val="24"/>
        </w:rPr>
        <w:t xml:space="preserve"> </w:t>
      </w:r>
      <w:r w:rsidRPr="00D458C7">
        <w:rPr>
          <w:sz w:val="24"/>
          <w:szCs w:val="24"/>
        </w:rPr>
        <w:t>мирно</w:t>
      </w:r>
      <w:r w:rsidRPr="00D458C7">
        <w:rPr>
          <w:spacing w:val="56"/>
          <w:sz w:val="24"/>
          <w:szCs w:val="24"/>
        </w:rPr>
        <w:t xml:space="preserve"> </w:t>
      </w:r>
      <w:r w:rsidRPr="00D458C7">
        <w:rPr>
          <w:sz w:val="24"/>
          <w:szCs w:val="24"/>
        </w:rPr>
        <w:t>разрешать</w:t>
      </w:r>
      <w:r w:rsidRPr="00D458C7">
        <w:rPr>
          <w:spacing w:val="54"/>
          <w:sz w:val="24"/>
          <w:szCs w:val="24"/>
        </w:rPr>
        <w:t xml:space="preserve"> </w:t>
      </w:r>
      <w:r w:rsidRPr="00D458C7">
        <w:rPr>
          <w:sz w:val="24"/>
          <w:szCs w:val="24"/>
        </w:rPr>
        <w:t>конфликты,</w:t>
      </w:r>
      <w:r w:rsidRPr="00D458C7">
        <w:rPr>
          <w:spacing w:val="55"/>
          <w:sz w:val="24"/>
          <w:szCs w:val="24"/>
        </w:rPr>
        <w:t xml:space="preserve"> </w:t>
      </w:r>
      <w:r w:rsidRPr="00D458C7">
        <w:rPr>
          <w:sz w:val="24"/>
          <w:szCs w:val="24"/>
        </w:rPr>
        <w:t xml:space="preserve">уважать  другое  </w:t>
      </w:r>
      <w:r w:rsidRPr="00D458C7">
        <w:rPr>
          <w:spacing w:val="1"/>
          <w:sz w:val="24"/>
          <w:szCs w:val="24"/>
        </w:rPr>
        <w:t xml:space="preserve"> </w:t>
      </w:r>
      <w:r w:rsidRPr="00D458C7">
        <w:rPr>
          <w:sz w:val="24"/>
          <w:szCs w:val="24"/>
        </w:rPr>
        <w:t xml:space="preserve">мнение,  </w:t>
      </w:r>
      <w:r w:rsidRPr="00D458C7">
        <w:rPr>
          <w:spacing w:val="1"/>
          <w:sz w:val="24"/>
          <w:szCs w:val="24"/>
        </w:rPr>
        <w:t xml:space="preserve"> </w:t>
      </w:r>
      <w:r w:rsidRPr="00D458C7">
        <w:rPr>
          <w:sz w:val="24"/>
          <w:szCs w:val="24"/>
        </w:rPr>
        <w:t xml:space="preserve">независимо  </w:t>
      </w:r>
      <w:r w:rsidRPr="00D458C7">
        <w:rPr>
          <w:spacing w:val="1"/>
          <w:sz w:val="24"/>
          <w:szCs w:val="24"/>
        </w:rPr>
        <w:t xml:space="preserve"> </w:t>
      </w:r>
      <w:r w:rsidRPr="00D458C7">
        <w:rPr>
          <w:sz w:val="24"/>
          <w:szCs w:val="24"/>
        </w:rPr>
        <w:t xml:space="preserve">от  </w:t>
      </w:r>
      <w:r w:rsidRPr="00D458C7">
        <w:rPr>
          <w:spacing w:val="1"/>
          <w:sz w:val="24"/>
          <w:szCs w:val="24"/>
        </w:rPr>
        <w:t xml:space="preserve"> </w:t>
      </w:r>
      <w:r w:rsidRPr="00D458C7">
        <w:rPr>
          <w:sz w:val="24"/>
          <w:szCs w:val="24"/>
        </w:rPr>
        <w:t>принадлежности    собеседников    к    религии</w:t>
      </w:r>
      <w:r w:rsidRPr="00D458C7">
        <w:rPr>
          <w:spacing w:val="1"/>
          <w:sz w:val="24"/>
          <w:szCs w:val="24"/>
        </w:rPr>
        <w:t xml:space="preserve"> </w:t>
      </w:r>
      <w:r w:rsidRPr="00D458C7">
        <w:rPr>
          <w:sz w:val="24"/>
          <w:szCs w:val="24"/>
        </w:rPr>
        <w:t>или</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атеизму;</w:t>
      </w:r>
    </w:p>
    <w:p w:rsidR="00D458C7" w:rsidRPr="00D458C7" w:rsidRDefault="00D458C7" w:rsidP="00D458C7">
      <w:pPr>
        <w:suppressAutoHyphens/>
        <w:autoSpaceDE/>
        <w:autoSpaceDN/>
        <w:ind w:right="510" w:firstLine="709"/>
        <w:jc w:val="both"/>
        <w:rPr>
          <w:sz w:val="24"/>
          <w:szCs w:val="24"/>
        </w:rPr>
      </w:pPr>
      <w:r w:rsidRPr="00D458C7">
        <w:rPr>
          <w:sz w:val="24"/>
          <w:szCs w:val="24"/>
        </w:rPr>
        <w:t>соотносить</w:t>
      </w:r>
      <w:r w:rsidRPr="00D458C7">
        <w:rPr>
          <w:spacing w:val="134"/>
          <w:sz w:val="24"/>
          <w:szCs w:val="24"/>
        </w:rPr>
        <w:t xml:space="preserve"> </w:t>
      </w:r>
      <w:r w:rsidRPr="00D458C7">
        <w:rPr>
          <w:sz w:val="24"/>
          <w:szCs w:val="24"/>
        </w:rPr>
        <w:t xml:space="preserve">свои  </w:t>
      </w:r>
      <w:r w:rsidRPr="00D458C7">
        <w:rPr>
          <w:spacing w:val="63"/>
          <w:sz w:val="24"/>
          <w:szCs w:val="24"/>
        </w:rPr>
        <w:t xml:space="preserve"> </w:t>
      </w:r>
      <w:r w:rsidRPr="00D458C7">
        <w:rPr>
          <w:sz w:val="24"/>
          <w:szCs w:val="24"/>
        </w:rPr>
        <w:t xml:space="preserve">поступки  </w:t>
      </w:r>
      <w:r w:rsidRPr="00D458C7">
        <w:rPr>
          <w:spacing w:val="65"/>
          <w:sz w:val="24"/>
          <w:szCs w:val="24"/>
        </w:rPr>
        <w:t xml:space="preserve"> </w:t>
      </w:r>
      <w:r w:rsidRPr="00D458C7">
        <w:rPr>
          <w:sz w:val="24"/>
          <w:szCs w:val="24"/>
        </w:rPr>
        <w:t xml:space="preserve">с  </w:t>
      </w:r>
      <w:r w:rsidRPr="00D458C7">
        <w:rPr>
          <w:spacing w:val="63"/>
          <w:sz w:val="24"/>
          <w:szCs w:val="24"/>
        </w:rPr>
        <w:t xml:space="preserve"> </w:t>
      </w:r>
      <w:r w:rsidRPr="00D458C7">
        <w:rPr>
          <w:sz w:val="24"/>
          <w:szCs w:val="24"/>
        </w:rPr>
        <w:t xml:space="preserve">нравственными  </w:t>
      </w:r>
      <w:r w:rsidRPr="00D458C7">
        <w:rPr>
          <w:spacing w:val="63"/>
          <w:sz w:val="24"/>
          <w:szCs w:val="24"/>
        </w:rPr>
        <w:t xml:space="preserve"> </w:t>
      </w:r>
      <w:r w:rsidRPr="00D458C7">
        <w:rPr>
          <w:sz w:val="24"/>
          <w:szCs w:val="24"/>
        </w:rPr>
        <w:t xml:space="preserve">ценностями,  </w:t>
      </w:r>
      <w:r w:rsidRPr="00D458C7">
        <w:rPr>
          <w:spacing w:val="63"/>
          <w:sz w:val="24"/>
          <w:szCs w:val="24"/>
        </w:rPr>
        <w:t xml:space="preserve"> </w:t>
      </w:r>
      <w:r w:rsidRPr="00D458C7">
        <w:rPr>
          <w:sz w:val="24"/>
          <w:szCs w:val="24"/>
        </w:rPr>
        <w:t>принятыми</w:t>
      </w:r>
      <w:r w:rsidRPr="00D458C7">
        <w:rPr>
          <w:spacing w:val="-68"/>
          <w:sz w:val="24"/>
          <w:szCs w:val="24"/>
        </w:rPr>
        <w:t xml:space="preserve"> </w:t>
      </w:r>
      <w:r w:rsidRPr="00D458C7">
        <w:rPr>
          <w:sz w:val="24"/>
          <w:szCs w:val="24"/>
        </w:rPr>
        <w:t>в</w:t>
      </w:r>
      <w:r w:rsidRPr="00D458C7">
        <w:rPr>
          <w:spacing w:val="1"/>
          <w:sz w:val="24"/>
          <w:szCs w:val="24"/>
        </w:rPr>
        <w:t xml:space="preserve"> </w:t>
      </w:r>
      <w:r w:rsidRPr="00D458C7">
        <w:rPr>
          <w:sz w:val="24"/>
          <w:szCs w:val="24"/>
        </w:rPr>
        <w:t>российском</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проявлять</w:t>
      </w:r>
      <w:r w:rsidRPr="00D458C7">
        <w:rPr>
          <w:spacing w:val="1"/>
          <w:sz w:val="24"/>
          <w:szCs w:val="24"/>
        </w:rPr>
        <w:t xml:space="preserve"> </w:t>
      </w:r>
      <w:r w:rsidRPr="00D458C7">
        <w:rPr>
          <w:sz w:val="24"/>
          <w:szCs w:val="24"/>
        </w:rPr>
        <w:t>уважение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духовным</w:t>
      </w:r>
      <w:r w:rsidRPr="00D458C7">
        <w:rPr>
          <w:spacing w:val="1"/>
          <w:sz w:val="24"/>
          <w:szCs w:val="24"/>
        </w:rPr>
        <w:t xml:space="preserve"> </w:t>
      </w:r>
      <w:r w:rsidRPr="00D458C7">
        <w:rPr>
          <w:sz w:val="24"/>
          <w:szCs w:val="24"/>
        </w:rPr>
        <w:t>традициям</w:t>
      </w:r>
      <w:r w:rsidRPr="00D458C7">
        <w:rPr>
          <w:spacing w:val="70"/>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2"/>
          <w:sz w:val="24"/>
          <w:szCs w:val="24"/>
        </w:rPr>
        <w:t xml:space="preserve"> </w:t>
      </w:r>
      <w:r w:rsidRPr="00D458C7">
        <w:rPr>
          <w:sz w:val="24"/>
          <w:szCs w:val="24"/>
        </w:rPr>
        <w:t>терпимость</w:t>
      </w:r>
      <w:r w:rsidRPr="00D458C7">
        <w:rPr>
          <w:spacing w:val="-5"/>
          <w:sz w:val="24"/>
          <w:szCs w:val="24"/>
        </w:rPr>
        <w:t xml:space="preserve"> </w:t>
      </w:r>
      <w:r w:rsidRPr="00D458C7">
        <w:rPr>
          <w:sz w:val="24"/>
          <w:szCs w:val="24"/>
        </w:rPr>
        <w:t>к представителям</w:t>
      </w:r>
      <w:r w:rsidRPr="00D458C7">
        <w:rPr>
          <w:spacing w:val="-1"/>
          <w:sz w:val="24"/>
          <w:szCs w:val="24"/>
        </w:rPr>
        <w:t xml:space="preserve"> </w:t>
      </w:r>
      <w:r w:rsidRPr="00D458C7">
        <w:rPr>
          <w:sz w:val="24"/>
          <w:szCs w:val="24"/>
        </w:rPr>
        <w:t>разного</w:t>
      </w:r>
      <w:r w:rsidRPr="00D458C7">
        <w:rPr>
          <w:spacing w:val="1"/>
          <w:sz w:val="24"/>
          <w:szCs w:val="24"/>
        </w:rPr>
        <w:t xml:space="preserve"> </w:t>
      </w:r>
      <w:r w:rsidRPr="00D458C7">
        <w:rPr>
          <w:sz w:val="24"/>
          <w:szCs w:val="24"/>
        </w:rPr>
        <w:t>вероисповедания;</w:t>
      </w:r>
    </w:p>
    <w:p w:rsidR="00D458C7" w:rsidRPr="00D458C7" w:rsidRDefault="00D458C7" w:rsidP="00D458C7">
      <w:pPr>
        <w:suppressAutoHyphens/>
        <w:autoSpaceDE/>
        <w:autoSpaceDN/>
        <w:ind w:right="510" w:firstLine="709"/>
        <w:jc w:val="both"/>
        <w:rPr>
          <w:sz w:val="24"/>
          <w:szCs w:val="24"/>
        </w:rPr>
      </w:pPr>
      <w:r w:rsidRPr="00D458C7">
        <w:rPr>
          <w:sz w:val="24"/>
          <w:szCs w:val="24"/>
        </w:rPr>
        <w:t>строить</w:t>
      </w:r>
      <w:r w:rsidRPr="00D458C7">
        <w:rPr>
          <w:spacing w:val="1"/>
          <w:sz w:val="24"/>
          <w:szCs w:val="24"/>
        </w:rPr>
        <w:t xml:space="preserve"> </w:t>
      </w:r>
      <w:r w:rsidRPr="00D458C7">
        <w:rPr>
          <w:sz w:val="24"/>
          <w:szCs w:val="24"/>
        </w:rPr>
        <w:t>своё</w:t>
      </w:r>
      <w:r w:rsidRPr="00D458C7">
        <w:rPr>
          <w:spacing w:val="70"/>
          <w:sz w:val="24"/>
          <w:szCs w:val="24"/>
        </w:rPr>
        <w:t xml:space="preserve"> </w:t>
      </w:r>
      <w:r w:rsidRPr="00D458C7">
        <w:rPr>
          <w:sz w:val="24"/>
          <w:szCs w:val="24"/>
        </w:rPr>
        <w:t>поведение</w:t>
      </w:r>
      <w:r w:rsidRPr="00D458C7">
        <w:rPr>
          <w:spacing w:val="70"/>
          <w:sz w:val="24"/>
          <w:szCs w:val="24"/>
        </w:rPr>
        <w:t xml:space="preserve"> </w:t>
      </w:r>
      <w:r w:rsidRPr="00D458C7">
        <w:rPr>
          <w:sz w:val="24"/>
          <w:szCs w:val="24"/>
        </w:rPr>
        <w:t>с</w:t>
      </w:r>
      <w:r w:rsidRPr="00D458C7">
        <w:rPr>
          <w:spacing w:val="70"/>
          <w:sz w:val="24"/>
          <w:szCs w:val="24"/>
        </w:rPr>
        <w:t xml:space="preserve"> </w:t>
      </w:r>
      <w:r w:rsidRPr="00D458C7">
        <w:rPr>
          <w:sz w:val="24"/>
          <w:szCs w:val="24"/>
        </w:rPr>
        <w:t>учётом</w:t>
      </w:r>
      <w:r w:rsidRPr="00D458C7">
        <w:rPr>
          <w:spacing w:val="70"/>
          <w:sz w:val="24"/>
          <w:szCs w:val="24"/>
        </w:rPr>
        <w:t xml:space="preserve"> </w:t>
      </w:r>
      <w:r w:rsidRPr="00D458C7">
        <w:rPr>
          <w:sz w:val="24"/>
          <w:szCs w:val="24"/>
        </w:rPr>
        <w:t>нравственных</w:t>
      </w:r>
      <w:r w:rsidRPr="00D458C7">
        <w:rPr>
          <w:spacing w:val="70"/>
          <w:sz w:val="24"/>
          <w:szCs w:val="24"/>
        </w:rPr>
        <w:t xml:space="preserve"> </w:t>
      </w:r>
      <w:r w:rsidRPr="00D458C7">
        <w:rPr>
          <w:sz w:val="24"/>
          <w:szCs w:val="24"/>
        </w:rPr>
        <w:t>норм</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правил,</w:t>
      </w:r>
      <w:r w:rsidRPr="00D458C7">
        <w:rPr>
          <w:spacing w:val="70"/>
          <w:sz w:val="24"/>
          <w:szCs w:val="24"/>
        </w:rPr>
        <w:t xml:space="preserve"> </w:t>
      </w:r>
      <w:r w:rsidRPr="00D458C7">
        <w:rPr>
          <w:sz w:val="24"/>
          <w:szCs w:val="24"/>
        </w:rPr>
        <w:t>проявлять</w:t>
      </w:r>
      <w:r w:rsidRPr="00D458C7">
        <w:rPr>
          <w:spacing w:val="-67"/>
          <w:sz w:val="24"/>
          <w:szCs w:val="24"/>
        </w:rPr>
        <w:t xml:space="preserve"> </w:t>
      </w:r>
      <w:r w:rsidRPr="00D458C7">
        <w:rPr>
          <w:sz w:val="24"/>
          <w:szCs w:val="24"/>
        </w:rPr>
        <w:t>в повседневной жизни доброту, справедливость, доброжелательность в общении,</w:t>
      </w:r>
      <w:r w:rsidRPr="00D458C7">
        <w:rPr>
          <w:spacing w:val="1"/>
          <w:sz w:val="24"/>
          <w:szCs w:val="24"/>
        </w:rPr>
        <w:t xml:space="preserve"> </w:t>
      </w:r>
      <w:r w:rsidRPr="00D458C7">
        <w:rPr>
          <w:sz w:val="24"/>
          <w:szCs w:val="24"/>
        </w:rPr>
        <w:t>желание</w:t>
      </w:r>
      <w:r w:rsidRPr="00D458C7">
        <w:rPr>
          <w:spacing w:val="-1"/>
          <w:sz w:val="24"/>
          <w:szCs w:val="24"/>
        </w:rPr>
        <w:t xml:space="preserve"> </w:t>
      </w:r>
      <w:r w:rsidRPr="00D458C7">
        <w:rPr>
          <w:sz w:val="24"/>
          <w:szCs w:val="24"/>
        </w:rPr>
        <w:t>при необходимости</w:t>
      </w:r>
      <w:r w:rsidRPr="00D458C7">
        <w:rPr>
          <w:spacing w:val="3"/>
          <w:sz w:val="24"/>
          <w:szCs w:val="24"/>
        </w:rPr>
        <w:t xml:space="preserve"> </w:t>
      </w:r>
      <w:r w:rsidRPr="00D458C7">
        <w:rPr>
          <w:sz w:val="24"/>
          <w:szCs w:val="24"/>
        </w:rPr>
        <w:t>прийти</w:t>
      </w:r>
      <w:r w:rsidRPr="00D458C7">
        <w:rPr>
          <w:spacing w:val="-1"/>
          <w:sz w:val="24"/>
          <w:szCs w:val="24"/>
        </w:rPr>
        <w:t xml:space="preserve"> </w:t>
      </w:r>
      <w:r w:rsidRPr="00D458C7">
        <w:rPr>
          <w:sz w:val="24"/>
          <w:szCs w:val="24"/>
        </w:rPr>
        <w:t>на</w:t>
      </w:r>
      <w:r w:rsidRPr="00D458C7">
        <w:rPr>
          <w:spacing w:val="-3"/>
          <w:sz w:val="24"/>
          <w:szCs w:val="24"/>
        </w:rPr>
        <w:t xml:space="preserve"> </w:t>
      </w:r>
      <w:r w:rsidRPr="00D458C7">
        <w:rPr>
          <w:sz w:val="24"/>
          <w:szCs w:val="24"/>
        </w:rPr>
        <w:t>помощь;</w:t>
      </w:r>
    </w:p>
    <w:p w:rsidR="00D458C7" w:rsidRPr="00D458C7" w:rsidRDefault="00D458C7" w:rsidP="00D458C7">
      <w:pPr>
        <w:suppressAutoHyphens/>
        <w:autoSpaceDE/>
        <w:autoSpaceDN/>
        <w:ind w:right="510" w:firstLine="709"/>
        <w:jc w:val="both"/>
        <w:rPr>
          <w:sz w:val="24"/>
          <w:szCs w:val="24"/>
        </w:rPr>
      </w:pPr>
      <w:r w:rsidRPr="00D458C7">
        <w:rPr>
          <w:sz w:val="24"/>
          <w:szCs w:val="24"/>
        </w:rPr>
        <w:t>понимать</w:t>
      </w:r>
      <w:r w:rsidRPr="00D458C7">
        <w:rPr>
          <w:spacing w:val="1"/>
          <w:sz w:val="24"/>
          <w:szCs w:val="24"/>
        </w:rPr>
        <w:t xml:space="preserve"> </w:t>
      </w:r>
      <w:r w:rsidRPr="00D458C7">
        <w:rPr>
          <w:sz w:val="24"/>
          <w:szCs w:val="24"/>
        </w:rPr>
        <w:t>необходимость</w:t>
      </w:r>
      <w:r w:rsidRPr="00D458C7">
        <w:rPr>
          <w:spacing w:val="1"/>
          <w:sz w:val="24"/>
          <w:szCs w:val="24"/>
        </w:rPr>
        <w:t xml:space="preserve"> </w:t>
      </w:r>
      <w:r w:rsidRPr="00D458C7">
        <w:rPr>
          <w:sz w:val="24"/>
          <w:szCs w:val="24"/>
        </w:rPr>
        <w:t>обогащать</w:t>
      </w:r>
      <w:r w:rsidRPr="00D458C7">
        <w:rPr>
          <w:spacing w:val="1"/>
          <w:sz w:val="24"/>
          <w:szCs w:val="24"/>
        </w:rPr>
        <w:t xml:space="preserve"> </w:t>
      </w:r>
      <w:r w:rsidRPr="00D458C7">
        <w:rPr>
          <w:sz w:val="24"/>
          <w:szCs w:val="24"/>
        </w:rPr>
        <w:t>свои</w:t>
      </w:r>
      <w:r w:rsidRPr="00D458C7">
        <w:rPr>
          <w:spacing w:val="1"/>
          <w:sz w:val="24"/>
          <w:szCs w:val="24"/>
        </w:rPr>
        <w:t xml:space="preserve"> </w:t>
      </w:r>
      <w:r w:rsidRPr="00D458C7">
        <w:rPr>
          <w:sz w:val="24"/>
          <w:szCs w:val="24"/>
        </w:rPr>
        <w:t>знания</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культуре, стремиться анализировать своё поведение, избегать негативных поступков</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действий,</w:t>
      </w:r>
      <w:r w:rsidRPr="00D458C7">
        <w:rPr>
          <w:spacing w:val="-1"/>
          <w:sz w:val="24"/>
          <w:szCs w:val="24"/>
        </w:rPr>
        <w:t xml:space="preserve"> </w:t>
      </w:r>
      <w:r w:rsidRPr="00D458C7">
        <w:rPr>
          <w:sz w:val="24"/>
          <w:szCs w:val="24"/>
        </w:rPr>
        <w:t>оскорбляющих</w:t>
      </w:r>
      <w:r w:rsidRPr="00D458C7">
        <w:rPr>
          <w:spacing w:val="1"/>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людей;</w:t>
      </w:r>
    </w:p>
    <w:p w:rsidR="00D458C7" w:rsidRPr="00D458C7" w:rsidRDefault="00D458C7" w:rsidP="00D458C7">
      <w:pPr>
        <w:suppressAutoHyphens/>
        <w:autoSpaceDE/>
        <w:autoSpaceDN/>
        <w:ind w:right="510" w:firstLine="709"/>
        <w:jc w:val="both"/>
        <w:rPr>
          <w:sz w:val="24"/>
          <w:szCs w:val="24"/>
        </w:rPr>
      </w:pPr>
      <w:r w:rsidRPr="00D458C7">
        <w:rPr>
          <w:sz w:val="24"/>
          <w:szCs w:val="24"/>
        </w:rPr>
        <w:t>понимать необходимость бережного отношения к материальным и духовным</w:t>
      </w:r>
      <w:r w:rsidRPr="00D458C7">
        <w:rPr>
          <w:spacing w:val="1"/>
          <w:sz w:val="24"/>
          <w:szCs w:val="24"/>
        </w:rPr>
        <w:t xml:space="preserve"> </w:t>
      </w:r>
      <w:r w:rsidRPr="00D458C7">
        <w:rPr>
          <w:sz w:val="24"/>
          <w:szCs w:val="24"/>
        </w:rPr>
        <w:t>ценностям.</w:t>
      </w:r>
    </w:p>
    <w:p w:rsidR="00D458C7" w:rsidRPr="00D458C7" w:rsidRDefault="00D458C7" w:rsidP="00D458C7">
      <w:pPr>
        <w:tabs>
          <w:tab w:val="left" w:pos="1843"/>
        </w:tabs>
        <w:suppressAutoHyphens/>
        <w:autoSpaceDE/>
        <w:autoSpaceDN/>
        <w:ind w:right="510" w:firstLine="709"/>
        <w:jc w:val="both"/>
        <w:rPr>
          <w:sz w:val="24"/>
          <w:szCs w:val="24"/>
        </w:rPr>
      </w:pPr>
      <w:r w:rsidRPr="00D458C7">
        <w:rPr>
          <w:sz w:val="24"/>
          <w:szCs w:val="24"/>
        </w:rPr>
        <w:t>В</w:t>
      </w:r>
      <w:r w:rsidRPr="00D458C7">
        <w:rPr>
          <w:spacing w:val="1"/>
          <w:sz w:val="24"/>
          <w:szCs w:val="24"/>
        </w:rPr>
        <w:t xml:space="preserve"> </w:t>
      </w:r>
      <w:r w:rsidRPr="00D458C7">
        <w:rPr>
          <w:sz w:val="24"/>
          <w:szCs w:val="24"/>
        </w:rPr>
        <w:t>результате</w:t>
      </w:r>
      <w:r w:rsidRPr="00D458C7">
        <w:rPr>
          <w:spacing w:val="1"/>
          <w:sz w:val="24"/>
          <w:szCs w:val="24"/>
        </w:rPr>
        <w:t xml:space="preserve"> </w:t>
      </w:r>
      <w:r w:rsidRPr="00D458C7">
        <w:rPr>
          <w:sz w:val="24"/>
          <w:szCs w:val="24"/>
        </w:rPr>
        <w:t>изучения</w:t>
      </w:r>
      <w:r w:rsidRPr="00D458C7">
        <w:rPr>
          <w:spacing w:val="1"/>
          <w:sz w:val="24"/>
          <w:szCs w:val="24"/>
        </w:rPr>
        <w:t xml:space="preserve"> </w:t>
      </w:r>
      <w:r w:rsidRPr="00D458C7">
        <w:rPr>
          <w:sz w:val="24"/>
          <w:szCs w:val="24"/>
        </w:rPr>
        <w:t>ОРКСЭ</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уровне</w:t>
      </w:r>
      <w:r w:rsidRPr="00D458C7">
        <w:rPr>
          <w:spacing w:val="1"/>
          <w:sz w:val="24"/>
          <w:szCs w:val="24"/>
        </w:rPr>
        <w:t xml:space="preserve"> </w:t>
      </w:r>
      <w:r w:rsidRPr="00D458C7">
        <w:rPr>
          <w:sz w:val="24"/>
          <w:szCs w:val="24"/>
        </w:rPr>
        <w:t>начального</w:t>
      </w:r>
      <w:r w:rsidRPr="00D458C7">
        <w:rPr>
          <w:spacing w:val="1"/>
          <w:sz w:val="24"/>
          <w:szCs w:val="24"/>
        </w:rPr>
        <w:t xml:space="preserve"> </w:t>
      </w:r>
      <w:r w:rsidRPr="00D458C7">
        <w:rPr>
          <w:sz w:val="24"/>
          <w:szCs w:val="24"/>
        </w:rPr>
        <w:t>общего</w:t>
      </w:r>
      <w:r w:rsidRPr="00D458C7">
        <w:rPr>
          <w:spacing w:val="1"/>
          <w:sz w:val="24"/>
          <w:szCs w:val="24"/>
        </w:rPr>
        <w:t xml:space="preserve"> </w:t>
      </w:r>
      <w:r w:rsidRPr="00D458C7">
        <w:rPr>
          <w:sz w:val="24"/>
          <w:szCs w:val="24"/>
        </w:rPr>
        <w:t>образования у обучающегося будут сформированы познавательные универсальные</w:t>
      </w:r>
      <w:r w:rsidRPr="00D458C7">
        <w:rPr>
          <w:spacing w:val="1"/>
          <w:sz w:val="24"/>
          <w:szCs w:val="24"/>
        </w:rPr>
        <w:t xml:space="preserve"> </w:t>
      </w:r>
      <w:r w:rsidRPr="00D458C7">
        <w:rPr>
          <w:sz w:val="24"/>
          <w:szCs w:val="24"/>
        </w:rPr>
        <w:t>учебные</w:t>
      </w:r>
      <w:r w:rsidRPr="00D458C7">
        <w:rPr>
          <w:spacing w:val="1"/>
          <w:sz w:val="24"/>
          <w:szCs w:val="24"/>
        </w:rPr>
        <w:t xml:space="preserve"> </w:t>
      </w:r>
      <w:r w:rsidRPr="00D458C7">
        <w:rPr>
          <w:sz w:val="24"/>
          <w:szCs w:val="24"/>
        </w:rPr>
        <w:t>действия,</w:t>
      </w:r>
      <w:r w:rsidRPr="00D458C7">
        <w:rPr>
          <w:spacing w:val="1"/>
          <w:sz w:val="24"/>
          <w:szCs w:val="24"/>
        </w:rPr>
        <w:t xml:space="preserve"> </w:t>
      </w:r>
      <w:r w:rsidRPr="00D458C7">
        <w:rPr>
          <w:sz w:val="24"/>
          <w:szCs w:val="24"/>
        </w:rPr>
        <w:t>коммуникативные</w:t>
      </w:r>
      <w:r w:rsidRPr="00D458C7">
        <w:rPr>
          <w:spacing w:val="1"/>
          <w:sz w:val="24"/>
          <w:szCs w:val="24"/>
        </w:rPr>
        <w:t xml:space="preserve"> </w:t>
      </w:r>
      <w:r w:rsidRPr="00D458C7">
        <w:rPr>
          <w:sz w:val="24"/>
          <w:szCs w:val="24"/>
        </w:rPr>
        <w:t>универсальные</w:t>
      </w:r>
      <w:r w:rsidRPr="00D458C7">
        <w:rPr>
          <w:spacing w:val="1"/>
          <w:sz w:val="24"/>
          <w:szCs w:val="24"/>
        </w:rPr>
        <w:t xml:space="preserve"> </w:t>
      </w:r>
      <w:r w:rsidRPr="00D458C7">
        <w:rPr>
          <w:sz w:val="24"/>
          <w:szCs w:val="24"/>
        </w:rPr>
        <w:t>учебные</w:t>
      </w:r>
      <w:r w:rsidRPr="00D458C7">
        <w:rPr>
          <w:spacing w:val="1"/>
          <w:sz w:val="24"/>
          <w:szCs w:val="24"/>
        </w:rPr>
        <w:t xml:space="preserve"> </w:t>
      </w:r>
      <w:r w:rsidRPr="00D458C7">
        <w:rPr>
          <w:sz w:val="24"/>
          <w:szCs w:val="24"/>
        </w:rPr>
        <w:t>действия,</w:t>
      </w:r>
      <w:r w:rsidRPr="00D458C7">
        <w:rPr>
          <w:spacing w:val="1"/>
          <w:sz w:val="24"/>
          <w:szCs w:val="24"/>
        </w:rPr>
        <w:t xml:space="preserve"> </w:t>
      </w:r>
      <w:r w:rsidRPr="00D458C7">
        <w:rPr>
          <w:sz w:val="24"/>
          <w:szCs w:val="24"/>
        </w:rPr>
        <w:t>регулятивные</w:t>
      </w:r>
      <w:r w:rsidRPr="00D458C7">
        <w:rPr>
          <w:spacing w:val="-1"/>
          <w:sz w:val="24"/>
          <w:szCs w:val="24"/>
        </w:rPr>
        <w:t xml:space="preserve"> </w:t>
      </w:r>
      <w:r w:rsidRPr="00D458C7">
        <w:rPr>
          <w:sz w:val="24"/>
          <w:szCs w:val="24"/>
        </w:rPr>
        <w:t>универсальные</w:t>
      </w:r>
      <w:r w:rsidRPr="00D458C7">
        <w:rPr>
          <w:spacing w:val="-1"/>
          <w:sz w:val="24"/>
          <w:szCs w:val="24"/>
        </w:rPr>
        <w:t xml:space="preserve"> </w:t>
      </w:r>
      <w:r w:rsidRPr="00D458C7">
        <w:rPr>
          <w:sz w:val="24"/>
          <w:szCs w:val="24"/>
        </w:rPr>
        <w:t>учебные</w:t>
      </w:r>
      <w:r w:rsidRPr="00D458C7">
        <w:rPr>
          <w:spacing w:val="-4"/>
          <w:sz w:val="24"/>
          <w:szCs w:val="24"/>
        </w:rPr>
        <w:t xml:space="preserve"> </w:t>
      </w:r>
      <w:r w:rsidRPr="00D458C7">
        <w:rPr>
          <w:sz w:val="24"/>
          <w:szCs w:val="24"/>
        </w:rPr>
        <w:t>действия, совместная</w:t>
      </w:r>
      <w:r w:rsidRPr="00D458C7">
        <w:rPr>
          <w:spacing w:val="-3"/>
          <w:sz w:val="24"/>
          <w:szCs w:val="24"/>
        </w:rPr>
        <w:t xml:space="preserve"> </w:t>
      </w:r>
      <w:r w:rsidRPr="00D458C7">
        <w:rPr>
          <w:sz w:val="24"/>
          <w:szCs w:val="24"/>
        </w:rPr>
        <w:t>деятельность.</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Метапредметные</w:t>
      </w:r>
      <w:r w:rsidRPr="00D458C7">
        <w:rPr>
          <w:spacing w:val="-4"/>
          <w:sz w:val="24"/>
          <w:szCs w:val="24"/>
        </w:rPr>
        <w:t xml:space="preserve"> </w:t>
      </w:r>
      <w:r w:rsidRPr="00D458C7">
        <w:rPr>
          <w:sz w:val="24"/>
          <w:szCs w:val="24"/>
        </w:rPr>
        <w:t>результаты:</w:t>
      </w:r>
    </w:p>
    <w:p w:rsidR="00D458C7" w:rsidRPr="00D458C7" w:rsidRDefault="00D458C7" w:rsidP="00D458C7">
      <w:pPr>
        <w:suppressAutoHyphens/>
        <w:autoSpaceDE/>
        <w:autoSpaceDN/>
        <w:ind w:right="510" w:firstLine="709"/>
        <w:jc w:val="both"/>
        <w:rPr>
          <w:sz w:val="24"/>
          <w:szCs w:val="24"/>
        </w:rPr>
      </w:pPr>
      <w:r w:rsidRPr="00D458C7">
        <w:rPr>
          <w:sz w:val="24"/>
          <w:szCs w:val="24"/>
        </w:rPr>
        <w:t>овладевать</w:t>
      </w:r>
      <w:r w:rsidRPr="00D458C7">
        <w:rPr>
          <w:spacing w:val="1"/>
          <w:sz w:val="24"/>
          <w:szCs w:val="24"/>
        </w:rPr>
        <w:t xml:space="preserve"> </w:t>
      </w:r>
      <w:r w:rsidRPr="00D458C7">
        <w:rPr>
          <w:sz w:val="24"/>
          <w:szCs w:val="24"/>
        </w:rPr>
        <w:t>способностью</w:t>
      </w:r>
      <w:r w:rsidRPr="00D458C7">
        <w:rPr>
          <w:spacing w:val="1"/>
          <w:sz w:val="24"/>
          <w:szCs w:val="24"/>
        </w:rPr>
        <w:t xml:space="preserve"> </w:t>
      </w:r>
      <w:r w:rsidRPr="00D458C7">
        <w:rPr>
          <w:sz w:val="24"/>
          <w:szCs w:val="24"/>
        </w:rPr>
        <w:t>понимания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сохранения</w:t>
      </w:r>
      <w:r w:rsidRPr="00D458C7">
        <w:rPr>
          <w:spacing w:val="1"/>
          <w:sz w:val="24"/>
          <w:szCs w:val="24"/>
        </w:rPr>
        <w:t xml:space="preserve"> </w:t>
      </w:r>
      <w:r w:rsidRPr="00D458C7">
        <w:rPr>
          <w:sz w:val="24"/>
          <w:szCs w:val="24"/>
        </w:rPr>
        <w:t>целей</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задач</w:t>
      </w:r>
      <w:r w:rsidRPr="00D458C7">
        <w:rPr>
          <w:spacing w:val="1"/>
          <w:sz w:val="24"/>
          <w:szCs w:val="24"/>
        </w:rPr>
        <w:t xml:space="preserve"> </w:t>
      </w:r>
      <w:r w:rsidRPr="00D458C7">
        <w:rPr>
          <w:sz w:val="24"/>
          <w:szCs w:val="24"/>
        </w:rPr>
        <w:t>учебной</w:t>
      </w:r>
      <w:r w:rsidRPr="00D458C7">
        <w:rPr>
          <w:spacing w:val="-67"/>
          <w:sz w:val="24"/>
          <w:szCs w:val="24"/>
        </w:rPr>
        <w:t xml:space="preserve"> </w:t>
      </w:r>
      <w:r w:rsidRPr="00D458C7">
        <w:rPr>
          <w:sz w:val="24"/>
          <w:szCs w:val="24"/>
        </w:rPr>
        <w:t>деятельности,</w:t>
      </w:r>
      <w:r w:rsidRPr="00D458C7">
        <w:rPr>
          <w:spacing w:val="-2"/>
          <w:sz w:val="24"/>
          <w:szCs w:val="24"/>
        </w:rPr>
        <w:t xml:space="preserve"> </w:t>
      </w:r>
      <w:r w:rsidRPr="00D458C7">
        <w:rPr>
          <w:sz w:val="24"/>
          <w:szCs w:val="24"/>
        </w:rPr>
        <w:t>поиска оптимальных</w:t>
      </w:r>
      <w:r w:rsidRPr="00D458C7">
        <w:rPr>
          <w:spacing w:val="1"/>
          <w:sz w:val="24"/>
          <w:szCs w:val="24"/>
        </w:rPr>
        <w:t xml:space="preserve"> </w:t>
      </w:r>
      <w:r w:rsidRPr="00D458C7">
        <w:rPr>
          <w:sz w:val="24"/>
          <w:szCs w:val="24"/>
        </w:rPr>
        <w:t>средств</w:t>
      </w:r>
      <w:r w:rsidRPr="00D458C7">
        <w:rPr>
          <w:spacing w:val="-3"/>
          <w:sz w:val="24"/>
          <w:szCs w:val="24"/>
        </w:rPr>
        <w:t xml:space="preserve"> </w:t>
      </w:r>
      <w:r w:rsidRPr="00D458C7">
        <w:rPr>
          <w:sz w:val="24"/>
          <w:szCs w:val="24"/>
        </w:rPr>
        <w:t>их</w:t>
      </w:r>
      <w:r w:rsidRPr="00D458C7">
        <w:rPr>
          <w:spacing w:val="-3"/>
          <w:sz w:val="24"/>
          <w:szCs w:val="24"/>
        </w:rPr>
        <w:t xml:space="preserve"> </w:t>
      </w:r>
      <w:r w:rsidRPr="00D458C7">
        <w:rPr>
          <w:sz w:val="24"/>
          <w:szCs w:val="24"/>
        </w:rPr>
        <w:t>достижения;</w:t>
      </w:r>
    </w:p>
    <w:p w:rsidR="00D458C7" w:rsidRPr="00D458C7" w:rsidRDefault="00D458C7" w:rsidP="00D458C7">
      <w:pPr>
        <w:suppressAutoHyphens/>
        <w:autoSpaceDE/>
        <w:autoSpaceDN/>
        <w:ind w:right="510" w:firstLine="709"/>
        <w:jc w:val="both"/>
        <w:rPr>
          <w:sz w:val="24"/>
          <w:szCs w:val="24"/>
        </w:rPr>
      </w:pPr>
      <w:r w:rsidRPr="00D458C7">
        <w:rPr>
          <w:sz w:val="24"/>
          <w:szCs w:val="24"/>
        </w:rPr>
        <w:lastRenderedPageBreak/>
        <w:t>формировать</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планировать,</w:t>
      </w:r>
      <w:r w:rsidRPr="00D458C7">
        <w:rPr>
          <w:spacing w:val="1"/>
          <w:sz w:val="24"/>
          <w:szCs w:val="24"/>
        </w:rPr>
        <w:t xml:space="preserve"> </w:t>
      </w:r>
      <w:r w:rsidRPr="00D458C7">
        <w:rPr>
          <w:sz w:val="24"/>
          <w:szCs w:val="24"/>
        </w:rPr>
        <w:t>контролировать</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оценивать</w:t>
      </w:r>
      <w:r w:rsidRPr="00D458C7">
        <w:rPr>
          <w:spacing w:val="1"/>
          <w:sz w:val="24"/>
          <w:szCs w:val="24"/>
        </w:rPr>
        <w:t xml:space="preserve"> </w:t>
      </w:r>
      <w:r w:rsidRPr="00D458C7">
        <w:rPr>
          <w:sz w:val="24"/>
          <w:szCs w:val="24"/>
        </w:rPr>
        <w:t>учебные</w:t>
      </w:r>
      <w:r w:rsidRPr="00D458C7">
        <w:rPr>
          <w:spacing w:val="1"/>
          <w:sz w:val="24"/>
          <w:szCs w:val="24"/>
        </w:rPr>
        <w:t xml:space="preserve"> </w:t>
      </w:r>
      <w:r w:rsidRPr="00D458C7">
        <w:rPr>
          <w:sz w:val="24"/>
          <w:szCs w:val="24"/>
        </w:rPr>
        <w:t>действия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соответствии</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поставленной</w:t>
      </w:r>
      <w:r w:rsidRPr="00D458C7">
        <w:rPr>
          <w:spacing w:val="1"/>
          <w:sz w:val="24"/>
          <w:szCs w:val="24"/>
        </w:rPr>
        <w:t xml:space="preserve"> </w:t>
      </w:r>
      <w:r w:rsidRPr="00D458C7">
        <w:rPr>
          <w:sz w:val="24"/>
          <w:szCs w:val="24"/>
        </w:rPr>
        <w:t>задачей</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условиями</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реализации,</w:t>
      </w:r>
      <w:r w:rsidRPr="00D458C7">
        <w:rPr>
          <w:spacing w:val="1"/>
          <w:sz w:val="24"/>
          <w:szCs w:val="24"/>
        </w:rPr>
        <w:t xml:space="preserve"> </w:t>
      </w:r>
      <w:r w:rsidRPr="00D458C7">
        <w:rPr>
          <w:sz w:val="24"/>
          <w:szCs w:val="24"/>
        </w:rPr>
        <w:t>определять</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находить</w:t>
      </w:r>
      <w:r w:rsidRPr="00D458C7">
        <w:rPr>
          <w:spacing w:val="1"/>
          <w:sz w:val="24"/>
          <w:szCs w:val="24"/>
        </w:rPr>
        <w:t xml:space="preserve"> </w:t>
      </w:r>
      <w:r w:rsidRPr="00D458C7">
        <w:rPr>
          <w:sz w:val="24"/>
          <w:szCs w:val="24"/>
        </w:rPr>
        <w:t>наиболее</w:t>
      </w:r>
      <w:r w:rsidRPr="00D458C7">
        <w:rPr>
          <w:spacing w:val="1"/>
          <w:sz w:val="24"/>
          <w:szCs w:val="24"/>
        </w:rPr>
        <w:t xml:space="preserve"> </w:t>
      </w:r>
      <w:r w:rsidRPr="00D458C7">
        <w:rPr>
          <w:sz w:val="24"/>
          <w:szCs w:val="24"/>
        </w:rPr>
        <w:t>эффективные</w:t>
      </w:r>
      <w:r w:rsidRPr="00D458C7">
        <w:rPr>
          <w:spacing w:val="1"/>
          <w:sz w:val="24"/>
          <w:szCs w:val="24"/>
        </w:rPr>
        <w:t xml:space="preserve"> </w:t>
      </w:r>
      <w:r w:rsidRPr="00D458C7">
        <w:rPr>
          <w:sz w:val="24"/>
          <w:szCs w:val="24"/>
        </w:rPr>
        <w:t>способы</w:t>
      </w:r>
      <w:r w:rsidRPr="00D458C7">
        <w:rPr>
          <w:spacing w:val="1"/>
          <w:sz w:val="24"/>
          <w:szCs w:val="24"/>
        </w:rPr>
        <w:t xml:space="preserve"> </w:t>
      </w:r>
      <w:r w:rsidRPr="00D458C7">
        <w:rPr>
          <w:sz w:val="24"/>
          <w:szCs w:val="24"/>
        </w:rPr>
        <w:t>достижения</w:t>
      </w:r>
      <w:r w:rsidRPr="00D458C7">
        <w:rPr>
          <w:spacing w:val="1"/>
          <w:sz w:val="24"/>
          <w:szCs w:val="24"/>
        </w:rPr>
        <w:t xml:space="preserve"> </w:t>
      </w:r>
      <w:r w:rsidRPr="00D458C7">
        <w:rPr>
          <w:sz w:val="24"/>
          <w:szCs w:val="24"/>
        </w:rPr>
        <w:t>результата,</w:t>
      </w:r>
      <w:r w:rsidRPr="00D458C7">
        <w:rPr>
          <w:spacing w:val="1"/>
          <w:sz w:val="24"/>
          <w:szCs w:val="24"/>
        </w:rPr>
        <w:t xml:space="preserve"> </w:t>
      </w:r>
      <w:r w:rsidRPr="00D458C7">
        <w:rPr>
          <w:sz w:val="24"/>
          <w:szCs w:val="24"/>
        </w:rPr>
        <w:t>вносить</w:t>
      </w:r>
      <w:r w:rsidRPr="00D458C7">
        <w:rPr>
          <w:spacing w:val="43"/>
          <w:sz w:val="24"/>
          <w:szCs w:val="24"/>
        </w:rPr>
        <w:t xml:space="preserve"> </w:t>
      </w:r>
      <w:r w:rsidRPr="00D458C7">
        <w:rPr>
          <w:sz w:val="24"/>
          <w:szCs w:val="24"/>
        </w:rPr>
        <w:t>соответствующие</w:t>
      </w:r>
      <w:r w:rsidRPr="00D458C7">
        <w:rPr>
          <w:spacing w:val="44"/>
          <w:sz w:val="24"/>
          <w:szCs w:val="24"/>
        </w:rPr>
        <w:t xml:space="preserve"> </w:t>
      </w:r>
      <w:r w:rsidRPr="00D458C7">
        <w:rPr>
          <w:sz w:val="24"/>
          <w:szCs w:val="24"/>
        </w:rPr>
        <w:t>коррективы</w:t>
      </w:r>
      <w:r w:rsidRPr="00D458C7">
        <w:rPr>
          <w:spacing w:val="43"/>
          <w:sz w:val="24"/>
          <w:szCs w:val="24"/>
        </w:rPr>
        <w:t xml:space="preserve"> </w:t>
      </w:r>
      <w:r w:rsidRPr="00D458C7">
        <w:rPr>
          <w:sz w:val="24"/>
          <w:szCs w:val="24"/>
        </w:rPr>
        <w:t>в</w:t>
      </w:r>
      <w:r w:rsidRPr="00D458C7">
        <w:rPr>
          <w:spacing w:val="43"/>
          <w:sz w:val="24"/>
          <w:szCs w:val="24"/>
        </w:rPr>
        <w:t xml:space="preserve"> </w:t>
      </w:r>
      <w:r w:rsidRPr="00D458C7">
        <w:rPr>
          <w:sz w:val="24"/>
          <w:szCs w:val="24"/>
        </w:rPr>
        <w:t>процесс</w:t>
      </w:r>
      <w:r w:rsidRPr="00D458C7">
        <w:rPr>
          <w:spacing w:val="43"/>
          <w:sz w:val="24"/>
          <w:szCs w:val="24"/>
        </w:rPr>
        <w:t xml:space="preserve"> </w:t>
      </w:r>
      <w:r w:rsidRPr="00D458C7">
        <w:rPr>
          <w:sz w:val="24"/>
          <w:szCs w:val="24"/>
        </w:rPr>
        <w:t>их</w:t>
      </w:r>
      <w:r w:rsidRPr="00D458C7">
        <w:rPr>
          <w:spacing w:val="45"/>
          <w:sz w:val="24"/>
          <w:szCs w:val="24"/>
        </w:rPr>
        <w:t xml:space="preserve"> </w:t>
      </w:r>
      <w:r w:rsidRPr="00D458C7">
        <w:rPr>
          <w:sz w:val="24"/>
          <w:szCs w:val="24"/>
        </w:rPr>
        <w:t>реализации</w:t>
      </w:r>
      <w:r w:rsidRPr="00D458C7">
        <w:rPr>
          <w:spacing w:val="43"/>
          <w:sz w:val="24"/>
          <w:szCs w:val="24"/>
        </w:rPr>
        <w:t xml:space="preserve"> </w:t>
      </w:r>
      <w:r w:rsidRPr="00D458C7">
        <w:rPr>
          <w:sz w:val="24"/>
          <w:szCs w:val="24"/>
        </w:rPr>
        <w:t>на</w:t>
      </w:r>
      <w:r w:rsidRPr="00D458C7">
        <w:rPr>
          <w:spacing w:val="42"/>
          <w:sz w:val="24"/>
          <w:szCs w:val="24"/>
        </w:rPr>
        <w:t xml:space="preserve"> </w:t>
      </w:r>
      <w:r w:rsidRPr="00D458C7">
        <w:rPr>
          <w:sz w:val="24"/>
          <w:szCs w:val="24"/>
        </w:rPr>
        <w:t>основе</w:t>
      </w:r>
      <w:r w:rsidRPr="00D458C7">
        <w:rPr>
          <w:spacing w:val="45"/>
          <w:sz w:val="24"/>
          <w:szCs w:val="24"/>
        </w:rPr>
        <w:t xml:space="preserve"> </w:t>
      </w:r>
      <w:r w:rsidRPr="00D458C7">
        <w:rPr>
          <w:sz w:val="24"/>
          <w:szCs w:val="24"/>
        </w:rPr>
        <w:t>оценки</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учёта</w:t>
      </w:r>
      <w:r w:rsidRPr="00D458C7">
        <w:rPr>
          <w:spacing w:val="1"/>
          <w:sz w:val="24"/>
          <w:szCs w:val="24"/>
        </w:rPr>
        <w:t xml:space="preserve"> </w:t>
      </w:r>
      <w:r w:rsidRPr="00D458C7">
        <w:rPr>
          <w:sz w:val="24"/>
          <w:szCs w:val="24"/>
        </w:rPr>
        <w:t>характера</w:t>
      </w:r>
      <w:r w:rsidRPr="00D458C7">
        <w:rPr>
          <w:spacing w:val="1"/>
          <w:sz w:val="24"/>
          <w:szCs w:val="24"/>
        </w:rPr>
        <w:t xml:space="preserve"> </w:t>
      </w:r>
      <w:r w:rsidRPr="00D458C7">
        <w:rPr>
          <w:sz w:val="24"/>
          <w:szCs w:val="24"/>
        </w:rPr>
        <w:t>ошибок,</w:t>
      </w:r>
      <w:r w:rsidRPr="00D458C7">
        <w:rPr>
          <w:spacing w:val="1"/>
          <w:sz w:val="24"/>
          <w:szCs w:val="24"/>
        </w:rPr>
        <w:t xml:space="preserve"> </w:t>
      </w:r>
      <w:r w:rsidRPr="00D458C7">
        <w:rPr>
          <w:sz w:val="24"/>
          <w:szCs w:val="24"/>
        </w:rPr>
        <w:t>понимать</w:t>
      </w:r>
      <w:r w:rsidRPr="00D458C7">
        <w:rPr>
          <w:spacing w:val="1"/>
          <w:sz w:val="24"/>
          <w:szCs w:val="24"/>
        </w:rPr>
        <w:t xml:space="preserve"> </w:t>
      </w:r>
      <w:r w:rsidRPr="00D458C7">
        <w:rPr>
          <w:sz w:val="24"/>
          <w:szCs w:val="24"/>
        </w:rPr>
        <w:t>причины</w:t>
      </w:r>
      <w:r w:rsidRPr="00D458C7">
        <w:rPr>
          <w:spacing w:val="1"/>
          <w:sz w:val="24"/>
          <w:szCs w:val="24"/>
        </w:rPr>
        <w:t xml:space="preserve"> </w:t>
      </w:r>
      <w:r w:rsidRPr="00D458C7">
        <w:rPr>
          <w:sz w:val="24"/>
          <w:szCs w:val="24"/>
        </w:rPr>
        <w:t>успеха/неуспеха</w:t>
      </w:r>
      <w:r w:rsidRPr="00D458C7">
        <w:rPr>
          <w:spacing w:val="1"/>
          <w:sz w:val="24"/>
          <w:szCs w:val="24"/>
        </w:rPr>
        <w:t xml:space="preserve"> </w:t>
      </w:r>
      <w:r w:rsidRPr="00D458C7">
        <w:rPr>
          <w:sz w:val="24"/>
          <w:szCs w:val="24"/>
        </w:rPr>
        <w:t>учебной</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совершенствовать    умения    в    различных    видах    речевой    деятельности</w:t>
      </w:r>
      <w:r w:rsidRPr="00D458C7">
        <w:rPr>
          <w:spacing w:val="1"/>
          <w:sz w:val="24"/>
          <w:szCs w:val="24"/>
        </w:rPr>
        <w:t xml:space="preserve"> </w:t>
      </w:r>
      <w:r w:rsidRPr="00D458C7">
        <w:rPr>
          <w:sz w:val="24"/>
          <w:szCs w:val="24"/>
        </w:rPr>
        <w:t xml:space="preserve">и  </w:t>
      </w:r>
      <w:r w:rsidRPr="00D458C7">
        <w:rPr>
          <w:spacing w:val="1"/>
          <w:sz w:val="24"/>
          <w:szCs w:val="24"/>
        </w:rPr>
        <w:t xml:space="preserve"> </w:t>
      </w:r>
      <w:r w:rsidRPr="00D458C7">
        <w:rPr>
          <w:sz w:val="24"/>
          <w:szCs w:val="24"/>
        </w:rPr>
        <w:t>коммуникативных    ситуациях,   адекватное    использование   речевых    средств</w:t>
      </w:r>
      <w:r w:rsidRPr="00D458C7">
        <w:rPr>
          <w:spacing w:val="-67"/>
          <w:sz w:val="24"/>
          <w:szCs w:val="24"/>
        </w:rPr>
        <w:t xml:space="preserve"> </w:t>
      </w:r>
      <w:r w:rsidRPr="00D458C7">
        <w:rPr>
          <w:sz w:val="24"/>
          <w:szCs w:val="24"/>
        </w:rPr>
        <w:t>и средств информационно-коммуникационных технологий для решения различных</w:t>
      </w:r>
      <w:r w:rsidRPr="00D458C7">
        <w:rPr>
          <w:spacing w:val="1"/>
          <w:sz w:val="24"/>
          <w:szCs w:val="24"/>
        </w:rPr>
        <w:t xml:space="preserve"> </w:t>
      </w:r>
      <w:r w:rsidRPr="00D458C7">
        <w:rPr>
          <w:sz w:val="24"/>
          <w:szCs w:val="24"/>
        </w:rPr>
        <w:t>коммуникативных и</w:t>
      </w:r>
      <w:r w:rsidRPr="00D458C7">
        <w:rPr>
          <w:spacing w:val="-2"/>
          <w:sz w:val="24"/>
          <w:szCs w:val="24"/>
        </w:rPr>
        <w:t xml:space="preserve"> </w:t>
      </w:r>
      <w:r w:rsidRPr="00D458C7">
        <w:rPr>
          <w:sz w:val="24"/>
          <w:szCs w:val="24"/>
        </w:rPr>
        <w:t>познавательных</w:t>
      </w:r>
      <w:r w:rsidRPr="00D458C7">
        <w:rPr>
          <w:spacing w:val="1"/>
          <w:sz w:val="24"/>
          <w:szCs w:val="24"/>
        </w:rPr>
        <w:t xml:space="preserve"> </w:t>
      </w:r>
      <w:r w:rsidRPr="00D458C7">
        <w:rPr>
          <w:sz w:val="24"/>
          <w:szCs w:val="24"/>
        </w:rPr>
        <w:t>задач;</w:t>
      </w:r>
    </w:p>
    <w:p w:rsidR="00D458C7" w:rsidRPr="00D458C7" w:rsidRDefault="00D458C7" w:rsidP="00D458C7">
      <w:pPr>
        <w:suppressAutoHyphens/>
        <w:autoSpaceDE/>
        <w:autoSpaceDN/>
        <w:ind w:right="510" w:firstLine="709"/>
        <w:jc w:val="both"/>
        <w:rPr>
          <w:sz w:val="24"/>
          <w:szCs w:val="24"/>
        </w:rPr>
      </w:pPr>
      <w:r w:rsidRPr="00D458C7">
        <w:rPr>
          <w:sz w:val="24"/>
          <w:szCs w:val="24"/>
        </w:rPr>
        <w:t>совершенствовать умения в области работы с информацией, осуществления</w:t>
      </w:r>
      <w:r w:rsidRPr="00D458C7">
        <w:rPr>
          <w:spacing w:val="1"/>
          <w:sz w:val="24"/>
          <w:szCs w:val="24"/>
        </w:rPr>
        <w:t xml:space="preserve"> </w:t>
      </w:r>
      <w:r w:rsidRPr="00D458C7">
        <w:rPr>
          <w:sz w:val="24"/>
          <w:szCs w:val="24"/>
        </w:rPr>
        <w:t>информационного поиска</w:t>
      </w:r>
      <w:r w:rsidRPr="00D458C7">
        <w:rPr>
          <w:spacing w:val="-1"/>
          <w:sz w:val="24"/>
          <w:szCs w:val="24"/>
        </w:rPr>
        <w:t xml:space="preserve"> </w:t>
      </w:r>
      <w:r w:rsidRPr="00D458C7">
        <w:rPr>
          <w:sz w:val="24"/>
          <w:szCs w:val="24"/>
        </w:rPr>
        <w:t>для выполнения</w:t>
      </w:r>
      <w:r w:rsidRPr="00D458C7">
        <w:rPr>
          <w:spacing w:val="-1"/>
          <w:sz w:val="24"/>
          <w:szCs w:val="24"/>
        </w:rPr>
        <w:t xml:space="preserve"> </w:t>
      </w:r>
      <w:r w:rsidRPr="00D458C7">
        <w:rPr>
          <w:sz w:val="24"/>
          <w:szCs w:val="24"/>
        </w:rPr>
        <w:t>учебных</w:t>
      </w:r>
      <w:r w:rsidRPr="00D458C7">
        <w:rPr>
          <w:spacing w:val="1"/>
          <w:sz w:val="24"/>
          <w:szCs w:val="24"/>
        </w:rPr>
        <w:t xml:space="preserve"> </w:t>
      </w:r>
      <w:r w:rsidRPr="00D458C7">
        <w:rPr>
          <w:sz w:val="24"/>
          <w:szCs w:val="24"/>
        </w:rPr>
        <w:t>заданий;</w:t>
      </w:r>
    </w:p>
    <w:p w:rsidR="00D458C7" w:rsidRPr="00D458C7" w:rsidRDefault="00D458C7" w:rsidP="00D458C7">
      <w:pPr>
        <w:suppressAutoHyphens/>
        <w:autoSpaceDE/>
        <w:autoSpaceDN/>
        <w:ind w:right="510" w:firstLine="709"/>
        <w:jc w:val="both"/>
        <w:rPr>
          <w:sz w:val="24"/>
          <w:szCs w:val="24"/>
        </w:rPr>
      </w:pPr>
      <w:r w:rsidRPr="00D458C7">
        <w:rPr>
          <w:sz w:val="24"/>
          <w:szCs w:val="24"/>
        </w:rPr>
        <w:t>овладевать навыками смыслового чтения текстов различных стилей и жанров,</w:t>
      </w:r>
      <w:r w:rsidRPr="00D458C7">
        <w:rPr>
          <w:spacing w:val="1"/>
          <w:sz w:val="24"/>
          <w:szCs w:val="24"/>
        </w:rPr>
        <w:t xml:space="preserve"> </w:t>
      </w:r>
      <w:r w:rsidRPr="00D458C7">
        <w:rPr>
          <w:sz w:val="24"/>
          <w:szCs w:val="24"/>
        </w:rPr>
        <w:t>осознанного</w:t>
      </w:r>
      <w:r w:rsidRPr="00D458C7">
        <w:rPr>
          <w:spacing w:val="1"/>
          <w:sz w:val="24"/>
          <w:szCs w:val="24"/>
        </w:rPr>
        <w:t xml:space="preserve"> </w:t>
      </w:r>
      <w:r w:rsidRPr="00D458C7">
        <w:rPr>
          <w:sz w:val="24"/>
          <w:szCs w:val="24"/>
        </w:rPr>
        <w:t>построения</w:t>
      </w:r>
      <w:r w:rsidRPr="00D458C7">
        <w:rPr>
          <w:spacing w:val="1"/>
          <w:sz w:val="24"/>
          <w:szCs w:val="24"/>
        </w:rPr>
        <w:t xml:space="preserve"> </w:t>
      </w:r>
      <w:r w:rsidRPr="00D458C7">
        <w:rPr>
          <w:sz w:val="24"/>
          <w:szCs w:val="24"/>
        </w:rPr>
        <w:t>речевых</w:t>
      </w:r>
      <w:r w:rsidRPr="00D458C7">
        <w:rPr>
          <w:spacing w:val="1"/>
          <w:sz w:val="24"/>
          <w:szCs w:val="24"/>
        </w:rPr>
        <w:t xml:space="preserve"> </w:t>
      </w:r>
      <w:r w:rsidRPr="00D458C7">
        <w:rPr>
          <w:sz w:val="24"/>
          <w:szCs w:val="24"/>
        </w:rPr>
        <w:t>высказываний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соответствии</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задачами</w:t>
      </w:r>
      <w:r w:rsidRPr="00D458C7">
        <w:rPr>
          <w:spacing w:val="1"/>
          <w:sz w:val="24"/>
          <w:szCs w:val="24"/>
        </w:rPr>
        <w:t xml:space="preserve"> </w:t>
      </w:r>
      <w:r w:rsidRPr="00D458C7">
        <w:rPr>
          <w:sz w:val="24"/>
          <w:szCs w:val="24"/>
        </w:rPr>
        <w:t>коммуникации;</w:t>
      </w:r>
    </w:p>
    <w:p w:rsidR="00D458C7" w:rsidRPr="00D458C7" w:rsidRDefault="00D458C7" w:rsidP="00D458C7">
      <w:pPr>
        <w:suppressAutoHyphens/>
        <w:autoSpaceDE/>
        <w:autoSpaceDN/>
        <w:ind w:right="510" w:firstLine="709"/>
        <w:jc w:val="both"/>
        <w:rPr>
          <w:sz w:val="24"/>
          <w:szCs w:val="24"/>
        </w:rPr>
      </w:pPr>
      <w:r w:rsidRPr="00D458C7">
        <w:rPr>
          <w:sz w:val="24"/>
          <w:szCs w:val="24"/>
        </w:rPr>
        <w:t>овладевать логическими действиями анализа, синтеза, сравнения, обобщения,</w:t>
      </w:r>
      <w:r w:rsidRPr="00D458C7">
        <w:rPr>
          <w:spacing w:val="1"/>
          <w:sz w:val="24"/>
          <w:szCs w:val="24"/>
        </w:rPr>
        <w:t xml:space="preserve"> </w:t>
      </w:r>
      <w:r w:rsidRPr="00D458C7">
        <w:rPr>
          <w:sz w:val="24"/>
          <w:szCs w:val="24"/>
        </w:rPr>
        <w:t>классификации,</w:t>
      </w:r>
      <w:r w:rsidRPr="00D458C7">
        <w:rPr>
          <w:spacing w:val="1"/>
          <w:sz w:val="24"/>
          <w:szCs w:val="24"/>
        </w:rPr>
        <w:t xml:space="preserve"> </w:t>
      </w:r>
      <w:r w:rsidRPr="00D458C7">
        <w:rPr>
          <w:sz w:val="24"/>
          <w:szCs w:val="24"/>
        </w:rPr>
        <w:t>установления</w:t>
      </w:r>
      <w:r w:rsidRPr="00D458C7">
        <w:rPr>
          <w:spacing w:val="1"/>
          <w:sz w:val="24"/>
          <w:szCs w:val="24"/>
        </w:rPr>
        <w:t xml:space="preserve"> </w:t>
      </w:r>
      <w:r w:rsidRPr="00D458C7">
        <w:rPr>
          <w:sz w:val="24"/>
          <w:szCs w:val="24"/>
        </w:rPr>
        <w:t>аналогий</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причинно-следственных</w:t>
      </w:r>
      <w:r w:rsidRPr="00D458C7">
        <w:rPr>
          <w:spacing w:val="1"/>
          <w:sz w:val="24"/>
          <w:szCs w:val="24"/>
        </w:rPr>
        <w:t xml:space="preserve"> </w:t>
      </w:r>
      <w:r w:rsidRPr="00D458C7">
        <w:rPr>
          <w:sz w:val="24"/>
          <w:szCs w:val="24"/>
        </w:rPr>
        <w:t>связей,</w:t>
      </w:r>
      <w:r w:rsidRPr="00D458C7">
        <w:rPr>
          <w:spacing w:val="1"/>
          <w:sz w:val="24"/>
          <w:szCs w:val="24"/>
        </w:rPr>
        <w:t xml:space="preserve"> </w:t>
      </w:r>
      <w:r w:rsidRPr="00D458C7">
        <w:rPr>
          <w:sz w:val="24"/>
          <w:szCs w:val="24"/>
        </w:rPr>
        <w:t>построения</w:t>
      </w:r>
      <w:r w:rsidRPr="00D458C7">
        <w:rPr>
          <w:spacing w:val="-4"/>
          <w:sz w:val="24"/>
          <w:szCs w:val="24"/>
        </w:rPr>
        <w:t xml:space="preserve"> </w:t>
      </w:r>
      <w:r w:rsidRPr="00D458C7">
        <w:rPr>
          <w:sz w:val="24"/>
          <w:szCs w:val="24"/>
        </w:rPr>
        <w:t>рассуждений,</w:t>
      </w:r>
      <w:r w:rsidRPr="00D458C7">
        <w:rPr>
          <w:spacing w:val="-1"/>
          <w:sz w:val="24"/>
          <w:szCs w:val="24"/>
        </w:rPr>
        <w:t xml:space="preserve"> </w:t>
      </w:r>
      <w:r w:rsidRPr="00D458C7">
        <w:rPr>
          <w:sz w:val="24"/>
          <w:szCs w:val="24"/>
        </w:rPr>
        <w:t>отнесения к</w:t>
      </w:r>
      <w:r w:rsidRPr="00D458C7">
        <w:rPr>
          <w:spacing w:val="-1"/>
          <w:sz w:val="24"/>
          <w:szCs w:val="24"/>
        </w:rPr>
        <w:t xml:space="preserve"> </w:t>
      </w:r>
      <w:r w:rsidRPr="00D458C7">
        <w:rPr>
          <w:sz w:val="24"/>
          <w:szCs w:val="24"/>
        </w:rPr>
        <w:t>известным понятиям;</w:t>
      </w:r>
    </w:p>
    <w:p w:rsidR="00D458C7" w:rsidRPr="00D458C7" w:rsidRDefault="00D458C7" w:rsidP="00D458C7">
      <w:pPr>
        <w:suppressAutoHyphens/>
        <w:autoSpaceDE/>
        <w:autoSpaceDN/>
        <w:ind w:right="510" w:firstLine="709"/>
        <w:jc w:val="both"/>
        <w:rPr>
          <w:sz w:val="24"/>
          <w:szCs w:val="24"/>
        </w:rPr>
      </w:pPr>
      <w:r w:rsidRPr="00D458C7">
        <w:rPr>
          <w:sz w:val="24"/>
          <w:szCs w:val="24"/>
        </w:rPr>
        <w:t>формировать</w:t>
      </w:r>
      <w:r w:rsidRPr="00D458C7">
        <w:rPr>
          <w:spacing w:val="1"/>
          <w:sz w:val="24"/>
          <w:szCs w:val="24"/>
        </w:rPr>
        <w:t xml:space="preserve"> </w:t>
      </w:r>
      <w:r w:rsidRPr="00D458C7">
        <w:rPr>
          <w:sz w:val="24"/>
          <w:szCs w:val="24"/>
        </w:rPr>
        <w:t>готовность</w:t>
      </w:r>
      <w:r w:rsidRPr="00D458C7">
        <w:rPr>
          <w:spacing w:val="1"/>
          <w:sz w:val="24"/>
          <w:szCs w:val="24"/>
        </w:rPr>
        <w:t xml:space="preserve"> </w:t>
      </w:r>
      <w:r w:rsidRPr="00D458C7">
        <w:rPr>
          <w:sz w:val="24"/>
          <w:szCs w:val="24"/>
        </w:rPr>
        <w:t>слушать</w:t>
      </w:r>
      <w:r w:rsidRPr="00D458C7">
        <w:rPr>
          <w:spacing w:val="1"/>
          <w:sz w:val="24"/>
          <w:szCs w:val="24"/>
        </w:rPr>
        <w:t xml:space="preserve"> </w:t>
      </w:r>
      <w:r w:rsidRPr="00D458C7">
        <w:rPr>
          <w:sz w:val="24"/>
          <w:szCs w:val="24"/>
        </w:rPr>
        <w:t>собеседника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вести</w:t>
      </w:r>
      <w:r w:rsidRPr="00D458C7">
        <w:rPr>
          <w:spacing w:val="1"/>
          <w:sz w:val="24"/>
          <w:szCs w:val="24"/>
        </w:rPr>
        <w:t xml:space="preserve"> </w:t>
      </w:r>
      <w:r w:rsidRPr="00D458C7">
        <w:rPr>
          <w:sz w:val="24"/>
          <w:szCs w:val="24"/>
        </w:rPr>
        <w:t>диалог,</w:t>
      </w:r>
      <w:r w:rsidRPr="00D458C7">
        <w:rPr>
          <w:spacing w:val="1"/>
          <w:sz w:val="24"/>
          <w:szCs w:val="24"/>
        </w:rPr>
        <w:t xml:space="preserve"> </w:t>
      </w:r>
      <w:r w:rsidRPr="00D458C7">
        <w:rPr>
          <w:sz w:val="24"/>
          <w:szCs w:val="24"/>
        </w:rPr>
        <w:t>признавать</w:t>
      </w:r>
      <w:r w:rsidRPr="00D458C7">
        <w:rPr>
          <w:spacing w:val="1"/>
          <w:sz w:val="24"/>
          <w:szCs w:val="24"/>
        </w:rPr>
        <w:t xml:space="preserve"> </w:t>
      </w:r>
      <w:r w:rsidRPr="00D458C7">
        <w:rPr>
          <w:sz w:val="24"/>
          <w:szCs w:val="24"/>
        </w:rPr>
        <w:t>возможность существования различных точек зрения и право каждого иметь свою</w:t>
      </w:r>
      <w:r w:rsidRPr="00D458C7">
        <w:rPr>
          <w:spacing w:val="1"/>
          <w:sz w:val="24"/>
          <w:szCs w:val="24"/>
        </w:rPr>
        <w:t xml:space="preserve"> </w:t>
      </w:r>
      <w:r w:rsidRPr="00D458C7">
        <w:rPr>
          <w:sz w:val="24"/>
          <w:szCs w:val="24"/>
        </w:rPr>
        <w:t>собственную,</w:t>
      </w:r>
      <w:r w:rsidRPr="00D458C7">
        <w:rPr>
          <w:spacing w:val="42"/>
          <w:sz w:val="24"/>
          <w:szCs w:val="24"/>
        </w:rPr>
        <w:t xml:space="preserve"> </w:t>
      </w:r>
      <w:r w:rsidRPr="00D458C7">
        <w:rPr>
          <w:sz w:val="24"/>
          <w:szCs w:val="24"/>
        </w:rPr>
        <w:t>умений</w:t>
      </w:r>
      <w:r w:rsidRPr="00D458C7">
        <w:rPr>
          <w:spacing w:val="39"/>
          <w:sz w:val="24"/>
          <w:szCs w:val="24"/>
        </w:rPr>
        <w:t xml:space="preserve"> </w:t>
      </w:r>
      <w:r w:rsidRPr="00D458C7">
        <w:rPr>
          <w:sz w:val="24"/>
          <w:szCs w:val="24"/>
        </w:rPr>
        <w:t>излагать</w:t>
      </w:r>
      <w:r w:rsidRPr="00D458C7">
        <w:rPr>
          <w:spacing w:val="40"/>
          <w:sz w:val="24"/>
          <w:szCs w:val="24"/>
        </w:rPr>
        <w:t xml:space="preserve"> </w:t>
      </w:r>
      <w:r w:rsidRPr="00D458C7">
        <w:rPr>
          <w:sz w:val="24"/>
          <w:szCs w:val="24"/>
        </w:rPr>
        <w:t>своё</w:t>
      </w:r>
      <w:r w:rsidRPr="00D458C7">
        <w:rPr>
          <w:spacing w:val="39"/>
          <w:sz w:val="24"/>
          <w:szCs w:val="24"/>
        </w:rPr>
        <w:t xml:space="preserve"> </w:t>
      </w:r>
      <w:r w:rsidRPr="00D458C7">
        <w:rPr>
          <w:sz w:val="24"/>
          <w:szCs w:val="24"/>
        </w:rPr>
        <w:t>мнение</w:t>
      </w:r>
      <w:r w:rsidRPr="00D458C7">
        <w:rPr>
          <w:spacing w:val="39"/>
          <w:sz w:val="24"/>
          <w:szCs w:val="24"/>
        </w:rPr>
        <w:t xml:space="preserve"> </w:t>
      </w:r>
      <w:r w:rsidRPr="00D458C7">
        <w:rPr>
          <w:sz w:val="24"/>
          <w:szCs w:val="24"/>
        </w:rPr>
        <w:t>и</w:t>
      </w:r>
      <w:r w:rsidRPr="00D458C7">
        <w:rPr>
          <w:spacing w:val="42"/>
          <w:sz w:val="24"/>
          <w:szCs w:val="24"/>
        </w:rPr>
        <w:t xml:space="preserve"> </w:t>
      </w:r>
      <w:r w:rsidRPr="00D458C7">
        <w:rPr>
          <w:sz w:val="24"/>
          <w:szCs w:val="24"/>
        </w:rPr>
        <w:t>аргументировать</w:t>
      </w:r>
      <w:r w:rsidRPr="00D458C7">
        <w:rPr>
          <w:spacing w:val="39"/>
          <w:sz w:val="24"/>
          <w:szCs w:val="24"/>
        </w:rPr>
        <w:t xml:space="preserve"> </w:t>
      </w:r>
      <w:r w:rsidRPr="00D458C7">
        <w:rPr>
          <w:sz w:val="24"/>
          <w:szCs w:val="24"/>
        </w:rPr>
        <w:t>свою</w:t>
      </w:r>
      <w:r w:rsidRPr="00D458C7">
        <w:rPr>
          <w:spacing w:val="40"/>
          <w:sz w:val="24"/>
          <w:szCs w:val="24"/>
        </w:rPr>
        <w:t xml:space="preserve"> </w:t>
      </w:r>
      <w:r w:rsidRPr="00D458C7">
        <w:rPr>
          <w:sz w:val="24"/>
          <w:szCs w:val="24"/>
        </w:rPr>
        <w:t>точку</w:t>
      </w:r>
      <w:r w:rsidRPr="00D458C7">
        <w:rPr>
          <w:spacing w:val="38"/>
          <w:sz w:val="24"/>
          <w:szCs w:val="24"/>
        </w:rPr>
        <w:t xml:space="preserve"> </w:t>
      </w:r>
      <w:r w:rsidRPr="00D458C7">
        <w:rPr>
          <w:sz w:val="24"/>
          <w:szCs w:val="24"/>
        </w:rPr>
        <w:t>зрения</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оценку</w:t>
      </w:r>
      <w:r w:rsidRPr="00D458C7">
        <w:rPr>
          <w:spacing w:val="-4"/>
          <w:sz w:val="24"/>
          <w:szCs w:val="24"/>
        </w:rPr>
        <w:t xml:space="preserve"> </w:t>
      </w:r>
      <w:r w:rsidRPr="00D458C7">
        <w:rPr>
          <w:sz w:val="24"/>
          <w:szCs w:val="24"/>
        </w:rPr>
        <w:t>событий;</w:t>
      </w:r>
    </w:p>
    <w:p w:rsidR="00D458C7" w:rsidRPr="00D458C7" w:rsidRDefault="00D458C7" w:rsidP="00D458C7">
      <w:pPr>
        <w:suppressAutoHyphens/>
        <w:autoSpaceDE/>
        <w:autoSpaceDN/>
        <w:ind w:right="510" w:firstLine="709"/>
        <w:jc w:val="both"/>
        <w:rPr>
          <w:sz w:val="24"/>
          <w:szCs w:val="24"/>
        </w:rPr>
      </w:pPr>
      <w:r w:rsidRPr="00D458C7">
        <w:rPr>
          <w:sz w:val="24"/>
          <w:szCs w:val="24"/>
        </w:rPr>
        <w:t>совершенствовать</w:t>
      </w:r>
      <w:r w:rsidRPr="00D458C7">
        <w:rPr>
          <w:spacing w:val="1"/>
          <w:sz w:val="24"/>
          <w:szCs w:val="24"/>
        </w:rPr>
        <w:t xml:space="preserve"> </w:t>
      </w:r>
      <w:r w:rsidRPr="00D458C7">
        <w:rPr>
          <w:sz w:val="24"/>
          <w:szCs w:val="24"/>
        </w:rPr>
        <w:t>организационные</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области</w:t>
      </w:r>
      <w:r w:rsidRPr="00D458C7">
        <w:rPr>
          <w:spacing w:val="1"/>
          <w:sz w:val="24"/>
          <w:szCs w:val="24"/>
        </w:rPr>
        <w:t xml:space="preserve"> </w:t>
      </w:r>
      <w:r w:rsidRPr="00D458C7">
        <w:rPr>
          <w:sz w:val="24"/>
          <w:szCs w:val="24"/>
        </w:rPr>
        <w:t>коллективной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определять</w:t>
      </w:r>
      <w:r w:rsidRPr="00D458C7">
        <w:rPr>
          <w:spacing w:val="1"/>
          <w:sz w:val="24"/>
          <w:szCs w:val="24"/>
        </w:rPr>
        <w:t xml:space="preserve"> </w:t>
      </w:r>
      <w:r w:rsidRPr="00D458C7">
        <w:rPr>
          <w:sz w:val="24"/>
          <w:szCs w:val="24"/>
        </w:rPr>
        <w:t>общую</w:t>
      </w:r>
      <w:r w:rsidRPr="00D458C7">
        <w:rPr>
          <w:spacing w:val="1"/>
          <w:sz w:val="24"/>
          <w:szCs w:val="24"/>
        </w:rPr>
        <w:t xml:space="preserve"> </w:t>
      </w:r>
      <w:r w:rsidRPr="00D458C7">
        <w:rPr>
          <w:sz w:val="24"/>
          <w:szCs w:val="24"/>
        </w:rPr>
        <w:t>цель</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пути</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достижения,</w:t>
      </w:r>
      <w:r w:rsidRPr="00D458C7">
        <w:rPr>
          <w:spacing w:val="1"/>
          <w:sz w:val="24"/>
          <w:szCs w:val="24"/>
        </w:rPr>
        <w:t xml:space="preserve"> </w:t>
      </w:r>
      <w:r w:rsidRPr="00D458C7">
        <w:rPr>
          <w:sz w:val="24"/>
          <w:szCs w:val="24"/>
        </w:rPr>
        <w:t>умений</w:t>
      </w:r>
      <w:r w:rsidRPr="00D458C7">
        <w:rPr>
          <w:spacing w:val="1"/>
          <w:sz w:val="24"/>
          <w:szCs w:val="24"/>
        </w:rPr>
        <w:t xml:space="preserve"> </w:t>
      </w:r>
      <w:r w:rsidRPr="00D458C7">
        <w:rPr>
          <w:sz w:val="24"/>
          <w:szCs w:val="24"/>
        </w:rPr>
        <w:t>договариваться</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распределении</w:t>
      </w:r>
      <w:r w:rsidRPr="00D458C7">
        <w:rPr>
          <w:spacing w:val="1"/>
          <w:sz w:val="24"/>
          <w:szCs w:val="24"/>
        </w:rPr>
        <w:t xml:space="preserve"> </w:t>
      </w:r>
      <w:r w:rsidRPr="00D458C7">
        <w:rPr>
          <w:sz w:val="24"/>
          <w:szCs w:val="24"/>
        </w:rPr>
        <w:t>ролей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совместной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адекватно</w:t>
      </w:r>
      <w:r w:rsidRPr="00D458C7">
        <w:rPr>
          <w:spacing w:val="1"/>
          <w:sz w:val="24"/>
          <w:szCs w:val="24"/>
        </w:rPr>
        <w:t xml:space="preserve"> </w:t>
      </w:r>
      <w:r w:rsidRPr="00D458C7">
        <w:rPr>
          <w:sz w:val="24"/>
          <w:szCs w:val="24"/>
        </w:rPr>
        <w:t>оценивать</w:t>
      </w:r>
      <w:r w:rsidRPr="00D458C7">
        <w:rPr>
          <w:spacing w:val="-3"/>
          <w:sz w:val="24"/>
          <w:szCs w:val="24"/>
        </w:rPr>
        <w:t xml:space="preserve"> </w:t>
      </w:r>
      <w:r w:rsidRPr="00D458C7">
        <w:rPr>
          <w:sz w:val="24"/>
          <w:szCs w:val="24"/>
        </w:rPr>
        <w:t>собственное</w:t>
      </w:r>
      <w:r w:rsidRPr="00D458C7">
        <w:rPr>
          <w:spacing w:val="-3"/>
          <w:sz w:val="24"/>
          <w:szCs w:val="24"/>
        </w:rPr>
        <w:t xml:space="preserve"> </w:t>
      </w:r>
      <w:r w:rsidRPr="00D458C7">
        <w:rPr>
          <w:sz w:val="24"/>
          <w:szCs w:val="24"/>
        </w:rPr>
        <w:t>поведение</w:t>
      </w:r>
      <w:r w:rsidRPr="00D458C7">
        <w:rPr>
          <w:spacing w:val="-1"/>
          <w:sz w:val="24"/>
          <w:szCs w:val="24"/>
        </w:rPr>
        <w:t xml:space="preserve"> </w:t>
      </w:r>
      <w:r w:rsidRPr="00D458C7">
        <w:rPr>
          <w:sz w:val="24"/>
          <w:szCs w:val="24"/>
        </w:rPr>
        <w:t>и</w:t>
      </w:r>
      <w:r w:rsidRPr="00D458C7">
        <w:rPr>
          <w:spacing w:val="-3"/>
          <w:sz w:val="24"/>
          <w:szCs w:val="24"/>
        </w:rPr>
        <w:t xml:space="preserve"> </w:t>
      </w:r>
      <w:r w:rsidRPr="00D458C7">
        <w:rPr>
          <w:sz w:val="24"/>
          <w:szCs w:val="24"/>
        </w:rPr>
        <w:t>поведение</w:t>
      </w:r>
      <w:r w:rsidRPr="00D458C7">
        <w:rPr>
          <w:spacing w:val="-3"/>
          <w:sz w:val="24"/>
          <w:szCs w:val="24"/>
        </w:rPr>
        <w:t xml:space="preserve"> </w:t>
      </w:r>
      <w:r w:rsidRPr="00D458C7">
        <w:rPr>
          <w:sz w:val="24"/>
          <w:szCs w:val="24"/>
        </w:rPr>
        <w:t>окружающих.</w:t>
      </w:r>
    </w:p>
    <w:p w:rsidR="00D458C7" w:rsidRPr="00D458C7" w:rsidRDefault="00D458C7" w:rsidP="00D458C7">
      <w:pPr>
        <w:tabs>
          <w:tab w:val="left" w:pos="2052"/>
        </w:tabs>
        <w:suppressAutoHyphens/>
        <w:autoSpaceDE/>
        <w:autoSpaceDN/>
        <w:ind w:right="510" w:firstLine="709"/>
        <w:jc w:val="both"/>
        <w:rPr>
          <w:sz w:val="24"/>
          <w:szCs w:val="24"/>
        </w:rPr>
      </w:pPr>
      <w:r w:rsidRPr="00D458C7">
        <w:rPr>
          <w:sz w:val="24"/>
          <w:szCs w:val="24"/>
        </w:rPr>
        <w:t>У</w:t>
      </w:r>
      <w:r w:rsidRPr="00D458C7">
        <w:rPr>
          <w:spacing w:val="1"/>
          <w:sz w:val="24"/>
          <w:szCs w:val="24"/>
        </w:rPr>
        <w:t xml:space="preserve"> </w:t>
      </w:r>
      <w:r w:rsidRPr="00D458C7">
        <w:rPr>
          <w:sz w:val="24"/>
          <w:szCs w:val="24"/>
        </w:rPr>
        <w:t>обучающегося</w:t>
      </w:r>
      <w:r w:rsidRPr="00D458C7">
        <w:rPr>
          <w:spacing w:val="1"/>
          <w:sz w:val="24"/>
          <w:szCs w:val="24"/>
        </w:rPr>
        <w:t xml:space="preserve"> </w:t>
      </w:r>
      <w:r w:rsidRPr="00D458C7">
        <w:rPr>
          <w:sz w:val="24"/>
          <w:szCs w:val="24"/>
        </w:rPr>
        <w:t>будут</w:t>
      </w:r>
      <w:r w:rsidRPr="00D458C7">
        <w:rPr>
          <w:spacing w:val="1"/>
          <w:sz w:val="24"/>
          <w:szCs w:val="24"/>
        </w:rPr>
        <w:t xml:space="preserve"> </w:t>
      </w:r>
      <w:r w:rsidRPr="00D458C7">
        <w:rPr>
          <w:sz w:val="24"/>
          <w:szCs w:val="24"/>
        </w:rPr>
        <w:t>сформированы</w:t>
      </w:r>
      <w:r w:rsidRPr="00D458C7">
        <w:rPr>
          <w:spacing w:val="1"/>
          <w:sz w:val="24"/>
          <w:szCs w:val="24"/>
        </w:rPr>
        <w:t xml:space="preserve"> </w:t>
      </w:r>
      <w:r w:rsidRPr="00D458C7">
        <w:rPr>
          <w:sz w:val="24"/>
          <w:szCs w:val="24"/>
        </w:rPr>
        <w:t>следующие</w:t>
      </w:r>
      <w:r w:rsidRPr="00D458C7">
        <w:rPr>
          <w:spacing w:val="1"/>
          <w:sz w:val="24"/>
          <w:szCs w:val="24"/>
        </w:rPr>
        <w:t xml:space="preserve"> </w:t>
      </w:r>
      <w:r w:rsidRPr="00D458C7">
        <w:rPr>
          <w:sz w:val="24"/>
          <w:szCs w:val="24"/>
        </w:rPr>
        <w:t>базовые</w:t>
      </w:r>
      <w:r w:rsidRPr="00D458C7">
        <w:rPr>
          <w:spacing w:val="1"/>
          <w:sz w:val="24"/>
          <w:szCs w:val="24"/>
        </w:rPr>
        <w:t xml:space="preserve"> </w:t>
      </w:r>
      <w:r w:rsidRPr="00D458C7">
        <w:rPr>
          <w:sz w:val="24"/>
          <w:szCs w:val="24"/>
        </w:rPr>
        <w:t>логические и исследовательские действия как часть познавательных универсальных</w:t>
      </w:r>
      <w:r w:rsidRPr="00D458C7">
        <w:rPr>
          <w:spacing w:val="1"/>
          <w:sz w:val="24"/>
          <w:szCs w:val="24"/>
        </w:rPr>
        <w:t xml:space="preserve"> </w:t>
      </w:r>
      <w:r w:rsidRPr="00D458C7">
        <w:rPr>
          <w:sz w:val="24"/>
          <w:szCs w:val="24"/>
        </w:rPr>
        <w:t>учебных действий:</w:t>
      </w:r>
    </w:p>
    <w:p w:rsidR="00D458C7" w:rsidRPr="00D458C7" w:rsidRDefault="00D458C7" w:rsidP="00D458C7">
      <w:pPr>
        <w:suppressAutoHyphens/>
        <w:autoSpaceDE/>
        <w:autoSpaceDN/>
        <w:ind w:right="510" w:firstLine="709"/>
        <w:jc w:val="both"/>
        <w:rPr>
          <w:sz w:val="24"/>
          <w:szCs w:val="24"/>
        </w:rPr>
      </w:pPr>
      <w:r w:rsidRPr="00D458C7">
        <w:rPr>
          <w:sz w:val="24"/>
          <w:szCs w:val="24"/>
        </w:rPr>
        <w:t>ориентироваться в понятиях, отражающих нравственные ценности общества –</w:t>
      </w:r>
      <w:r w:rsidRPr="00D458C7">
        <w:rPr>
          <w:spacing w:val="1"/>
          <w:sz w:val="24"/>
          <w:szCs w:val="24"/>
        </w:rPr>
        <w:t xml:space="preserve"> </w:t>
      </w:r>
      <w:r w:rsidRPr="00D458C7">
        <w:rPr>
          <w:sz w:val="24"/>
          <w:szCs w:val="24"/>
        </w:rPr>
        <w:t>мораль,</w:t>
      </w:r>
      <w:r w:rsidRPr="00D458C7">
        <w:rPr>
          <w:spacing w:val="1"/>
          <w:sz w:val="24"/>
          <w:szCs w:val="24"/>
        </w:rPr>
        <w:t xml:space="preserve"> </w:t>
      </w:r>
      <w:r w:rsidRPr="00D458C7">
        <w:rPr>
          <w:sz w:val="24"/>
          <w:szCs w:val="24"/>
        </w:rPr>
        <w:t>этика,</w:t>
      </w:r>
      <w:r w:rsidRPr="00D458C7">
        <w:rPr>
          <w:spacing w:val="1"/>
          <w:sz w:val="24"/>
          <w:szCs w:val="24"/>
        </w:rPr>
        <w:t xml:space="preserve"> </w:t>
      </w:r>
      <w:r w:rsidRPr="00D458C7">
        <w:rPr>
          <w:sz w:val="24"/>
          <w:szCs w:val="24"/>
        </w:rPr>
        <w:t>этикет,</w:t>
      </w:r>
      <w:r w:rsidRPr="00D458C7">
        <w:rPr>
          <w:spacing w:val="1"/>
          <w:sz w:val="24"/>
          <w:szCs w:val="24"/>
        </w:rPr>
        <w:t xml:space="preserve"> </w:t>
      </w:r>
      <w:r w:rsidRPr="00D458C7">
        <w:rPr>
          <w:sz w:val="24"/>
          <w:szCs w:val="24"/>
        </w:rPr>
        <w:t>справедливость,</w:t>
      </w:r>
      <w:r w:rsidRPr="00D458C7">
        <w:rPr>
          <w:spacing w:val="1"/>
          <w:sz w:val="24"/>
          <w:szCs w:val="24"/>
        </w:rPr>
        <w:t xml:space="preserve"> </w:t>
      </w:r>
      <w:r w:rsidRPr="00D458C7">
        <w:rPr>
          <w:sz w:val="24"/>
          <w:szCs w:val="24"/>
        </w:rPr>
        <w:t>гуманизм,</w:t>
      </w:r>
      <w:r w:rsidRPr="00D458C7">
        <w:rPr>
          <w:spacing w:val="1"/>
          <w:sz w:val="24"/>
          <w:szCs w:val="24"/>
        </w:rPr>
        <w:t xml:space="preserve"> </w:t>
      </w:r>
      <w:r w:rsidRPr="00D458C7">
        <w:rPr>
          <w:sz w:val="24"/>
          <w:szCs w:val="24"/>
        </w:rPr>
        <w:t>благотворительность,</w:t>
      </w:r>
      <w:r w:rsidRPr="00D458C7">
        <w:rPr>
          <w:spacing w:val="1"/>
          <w:sz w:val="24"/>
          <w:szCs w:val="24"/>
        </w:rPr>
        <w:t xml:space="preserve"> </w:t>
      </w:r>
      <w:r w:rsidRPr="00D458C7">
        <w:rPr>
          <w:sz w:val="24"/>
          <w:szCs w:val="24"/>
        </w:rPr>
        <w:t>а</w:t>
      </w:r>
      <w:r w:rsidRPr="00D458C7">
        <w:rPr>
          <w:spacing w:val="1"/>
          <w:sz w:val="24"/>
          <w:szCs w:val="24"/>
        </w:rPr>
        <w:t xml:space="preserve"> </w:t>
      </w:r>
      <w:r w:rsidRPr="00D458C7">
        <w:rPr>
          <w:sz w:val="24"/>
          <w:szCs w:val="24"/>
        </w:rPr>
        <w:t>также</w:t>
      </w:r>
      <w:r w:rsidRPr="00D458C7">
        <w:rPr>
          <w:spacing w:val="1"/>
          <w:sz w:val="24"/>
          <w:szCs w:val="24"/>
        </w:rPr>
        <w:t xml:space="preserve"> </w:t>
      </w:r>
      <w:r w:rsidRPr="00D458C7">
        <w:rPr>
          <w:sz w:val="24"/>
          <w:szCs w:val="24"/>
        </w:rPr>
        <w:t>используемых в</w:t>
      </w:r>
      <w:r w:rsidRPr="00D458C7">
        <w:rPr>
          <w:spacing w:val="-1"/>
          <w:sz w:val="24"/>
          <w:szCs w:val="24"/>
        </w:rPr>
        <w:t xml:space="preserve"> </w:t>
      </w:r>
      <w:r w:rsidRPr="00D458C7">
        <w:rPr>
          <w:sz w:val="24"/>
          <w:szCs w:val="24"/>
        </w:rPr>
        <w:t>разных религиях</w:t>
      </w:r>
      <w:r w:rsidRPr="00D458C7">
        <w:rPr>
          <w:spacing w:val="1"/>
          <w:sz w:val="24"/>
          <w:szCs w:val="24"/>
        </w:rPr>
        <w:t xml:space="preserve"> </w:t>
      </w:r>
      <w:r w:rsidRPr="00D458C7">
        <w:rPr>
          <w:sz w:val="24"/>
          <w:szCs w:val="24"/>
        </w:rPr>
        <w:t>(в</w:t>
      </w:r>
      <w:r w:rsidRPr="00D458C7">
        <w:rPr>
          <w:spacing w:val="-2"/>
          <w:sz w:val="24"/>
          <w:szCs w:val="24"/>
        </w:rPr>
        <w:t xml:space="preserve"> </w:t>
      </w:r>
      <w:r w:rsidRPr="00D458C7">
        <w:rPr>
          <w:sz w:val="24"/>
          <w:szCs w:val="24"/>
        </w:rPr>
        <w:t>пределах</w:t>
      </w:r>
      <w:r w:rsidRPr="00D458C7">
        <w:rPr>
          <w:spacing w:val="1"/>
          <w:sz w:val="24"/>
          <w:szCs w:val="24"/>
        </w:rPr>
        <w:t xml:space="preserve"> </w:t>
      </w:r>
      <w:r w:rsidRPr="00D458C7">
        <w:rPr>
          <w:sz w:val="24"/>
          <w:szCs w:val="24"/>
        </w:rPr>
        <w:t>изученного);</w:t>
      </w:r>
    </w:p>
    <w:p w:rsidR="00D458C7" w:rsidRPr="00D458C7" w:rsidRDefault="00D458C7" w:rsidP="00D458C7">
      <w:pPr>
        <w:suppressAutoHyphens/>
        <w:autoSpaceDE/>
        <w:autoSpaceDN/>
        <w:ind w:right="510" w:firstLine="709"/>
        <w:jc w:val="both"/>
        <w:rPr>
          <w:sz w:val="24"/>
          <w:szCs w:val="24"/>
        </w:rPr>
      </w:pPr>
      <w:r w:rsidRPr="00D458C7">
        <w:rPr>
          <w:sz w:val="24"/>
          <w:szCs w:val="24"/>
        </w:rPr>
        <w:t>использовать</w:t>
      </w:r>
      <w:r w:rsidRPr="00D458C7">
        <w:rPr>
          <w:spacing w:val="70"/>
          <w:sz w:val="24"/>
          <w:szCs w:val="24"/>
        </w:rPr>
        <w:t xml:space="preserve"> </w:t>
      </w:r>
      <w:r w:rsidRPr="00D458C7">
        <w:rPr>
          <w:sz w:val="24"/>
          <w:szCs w:val="24"/>
        </w:rPr>
        <w:t>разные</w:t>
      </w:r>
      <w:r w:rsidRPr="00D458C7">
        <w:rPr>
          <w:spacing w:val="70"/>
          <w:sz w:val="24"/>
          <w:szCs w:val="24"/>
        </w:rPr>
        <w:t xml:space="preserve"> </w:t>
      </w:r>
      <w:r w:rsidRPr="00D458C7">
        <w:rPr>
          <w:sz w:val="24"/>
          <w:szCs w:val="24"/>
        </w:rPr>
        <w:t>методы</w:t>
      </w:r>
      <w:r w:rsidRPr="00D458C7">
        <w:rPr>
          <w:spacing w:val="70"/>
          <w:sz w:val="24"/>
          <w:szCs w:val="24"/>
        </w:rPr>
        <w:t xml:space="preserve"> </w:t>
      </w:r>
      <w:r w:rsidRPr="00D458C7">
        <w:rPr>
          <w:sz w:val="24"/>
          <w:szCs w:val="24"/>
        </w:rPr>
        <w:t>получения</w:t>
      </w:r>
      <w:r w:rsidRPr="00D458C7">
        <w:rPr>
          <w:spacing w:val="70"/>
          <w:sz w:val="24"/>
          <w:szCs w:val="24"/>
        </w:rPr>
        <w:t xml:space="preserve"> </w:t>
      </w:r>
      <w:r w:rsidRPr="00D458C7">
        <w:rPr>
          <w:sz w:val="24"/>
          <w:szCs w:val="24"/>
        </w:rPr>
        <w:t>знаний</w:t>
      </w:r>
      <w:r w:rsidRPr="00D458C7">
        <w:rPr>
          <w:spacing w:val="70"/>
          <w:sz w:val="24"/>
          <w:szCs w:val="24"/>
        </w:rPr>
        <w:t xml:space="preserve"> </w:t>
      </w:r>
      <w:r w:rsidRPr="00D458C7">
        <w:rPr>
          <w:sz w:val="24"/>
          <w:szCs w:val="24"/>
        </w:rPr>
        <w:t>о</w:t>
      </w:r>
      <w:r w:rsidRPr="00D458C7">
        <w:rPr>
          <w:spacing w:val="70"/>
          <w:sz w:val="24"/>
          <w:szCs w:val="24"/>
        </w:rPr>
        <w:t xml:space="preserve"> </w:t>
      </w:r>
      <w:r w:rsidRPr="00D458C7">
        <w:rPr>
          <w:sz w:val="24"/>
          <w:szCs w:val="24"/>
        </w:rPr>
        <w:t>традиционных</w:t>
      </w:r>
      <w:r w:rsidRPr="00D458C7">
        <w:rPr>
          <w:spacing w:val="70"/>
          <w:sz w:val="24"/>
          <w:szCs w:val="24"/>
        </w:rPr>
        <w:t xml:space="preserve"> </w:t>
      </w:r>
      <w:r w:rsidRPr="00D458C7">
        <w:rPr>
          <w:sz w:val="24"/>
          <w:szCs w:val="24"/>
        </w:rPr>
        <w:t>религиях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светской этике</w:t>
      </w:r>
      <w:r w:rsidRPr="00D458C7">
        <w:rPr>
          <w:spacing w:val="-1"/>
          <w:sz w:val="24"/>
          <w:szCs w:val="24"/>
        </w:rPr>
        <w:t xml:space="preserve"> </w:t>
      </w:r>
      <w:r w:rsidRPr="00D458C7">
        <w:rPr>
          <w:sz w:val="24"/>
          <w:szCs w:val="24"/>
        </w:rPr>
        <w:t>(наблюдение,</w:t>
      </w:r>
      <w:r w:rsidRPr="00D458C7">
        <w:rPr>
          <w:spacing w:val="-1"/>
          <w:sz w:val="24"/>
          <w:szCs w:val="24"/>
        </w:rPr>
        <w:t xml:space="preserve"> </w:t>
      </w:r>
      <w:r w:rsidRPr="00D458C7">
        <w:rPr>
          <w:sz w:val="24"/>
          <w:szCs w:val="24"/>
        </w:rPr>
        <w:t>чтение,</w:t>
      </w:r>
      <w:r w:rsidRPr="00D458C7">
        <w:rPr>
          <w:spacing w:val="-2"/>
          <w:sz w:val="24"/>
          <w:szCs w:val="24"/>
        </w:rPr>
        <w:t xml:space="preserve"> </w:t>
      </w:r>
      <w:r w:rsidRPr="00D458C7">
        <w:rPr>
          <w:sz w:val="24"/>
          <w:szCs w:val="24"/>
        </w:rPr>
        <w:t>сравнение,</w:t>
      </w:r>
      <w:r w:rsidRPr="00D458C7">
        <w:rPr>
          <w:spacing w:val="-1"/>
          <w:sz w:val="24"/>
          <w:szCs w:val="24"/>
        </w:rPr>
        <w:t xml:space="preserve"> </w:t>
      </w:r>
      <w:r w:rsidRPr="00D458C7">
        <w:rPr>
          <w:sz w:val="24"/>
          <w:szCs w:val="24"/>
        </w:rPr>
        <w:t>вычисление);</w:t>
      </w:r>
    </w:p>
    <w:p w:rsidR="00D458C7" w:rsidRPr="00D458C7" w:rsidRDefault="00D458C7" w:rsidP="00D458C7">
      <w:pPr>
        <w:suppressAutoHyphens/>
        <w:autoSpaceDE/>
        <w:autoSpaceDN/>
        <w:ind w:right="510" w:firstLine="709"/>
        <w:jc w:val="both"/>
        <w:rPr>
          <w:sz w:val="24"/>
          <w:szCs w:val="24"/>
        </w:rPr>
      </w:pPr>
      <w:r w:rsidRPr="00D458C7">
        <w:rPr>
          <w:sz w:val="24"/>
          <w:szCs w:val="24"/>
        </w:rPr>
        <w:t>применять</w:t>
      </w:r>
      <w:r w:rsidRPr="00D458C7">
        <w:rPr>
          <w:spacing w:val="1"/>
          <w:sz w:val="24"/>
          <w:szCs w:val="24"/>
        </w:rPr>
        <w:t xml:space="preserve"> </w:t>
      </w:r>
      <w:r w:rsidRPr="00D458C7">
        <w:rPr>
          <w:sz w:val="24"/>
          <w:szCs w:val="24"/>
        </w:rPr>
        <w:t>логические</w:t>
      </w:r>
      <w:r w:rsidRPr="00D458C7">
        <w:rPr>
          <w:spacing w:val="1"/>
          <w:sz w:val="24"/>
          <w:szCs w:val="24"/>
        </w:rPr>
        <w:t xml:space="preserve"> </w:t>
      </w:r>
      <w:r w:rsidRPr="00D458C7">
        <w:rPr>
          <w:sz w:val="24"/>
          <w:szCs w:val="24"/>
        </w:rPr>
        <w:t>действия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операции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решения</w:t>
      </w:r>
      <w:r w:rsidRPr="00D458C7">
        <w:rPr>
          <w:spacing w:val="1"/>
          <w:sz w:val="24"/>
          <w:szCs w:val="24"/>
        </w:rPr>
        <w:t xml:space="preserve"> </w:t>
      </w:r>
      <w:r w:rsidRPr="00D458C7">
        <w:rPr>
          <w:sz w:val="24"/>
          <w:szCs w:val="24"/>
        </w:rPr>
        <w:t>учебных</w:t>
      </w:r>
      <w:r w:rsidRPr="00D458C7">
        <w:rPr>
          <w:spacing w:val="1"/>
          <w:sz w:val="24"/>
          <w:szCs w:val="24"/>
        </w:rPr>
        <w:t xml:space="preserve"> </w:t>
      </w:r>
      <w:r w:rsidRPr="00D458C7">
        <w:rPr>
          <w:sz w:val="24"/>
          <w:szCs w:val="24"/>
        </w:rPr>
        <w:t>задач:</w:t>
      </w:r>
      <w:r w:rsidRPr="00D458C7">
        <w:rPr>
          <w:spacing w:val="1"/>
          <w:sz w:val="24"/>
          <w:szCs w:val="24"/>
        </w:rPr>
        <w:t xml:space="preserve"> </w:t>
      </w:r>
      <w:r w:rsidRPr="00D458C7">
        <w:rPr>
          <w:sz w:val="24"/>
          <w:szCs w:val="24"/>
        </w:rPr>
        <w:t>сравнивать,</w:t>
      </w:r>
      <w:r w:rsidRPr="00D458C7">
        <w:rPr>
          <w:spacing w:val="1"/>
          <w:sz w:val="24"/>
          <w:szCs w:val="24"/>
        </w:rPr>
        <w:t xml:space="preserve"> </w:t>
      </w:r>
      <w:r w:rsidRPr="00D458C7">
        <w:rPr>
          <w:sz w:val="24"/>
          <w:szCs w:val="24"/>
        </w:rPr>
        <w:t>анализировать,</w:t>
      </w:r>
      <w:r w:rsidRPr="00D458C7">
        <w:rPr>
          <w:spacing w:val="1"/>
          <w:sz w:val="24"/>
          <w:szCs w:val="24"/>
        </w:rPr>
        <w:t xml:space="preserve"> </w:t>
      </w:r>
      <w:r w:rsidRPr="00D458C7">
        <w:rPr>
          <w:sz w:val="24"/>
          <w:szCs w:val="24"/>
        </w:rPr>
        <w:t>обобщать,</w:t>
      </w:r>
      <w:r w:rsidRPr="00D458C7">
        <w:rPr>
          <w:spacing w:val="1"/>
          <w:sz w:val="24"/>
          <w:szCs w:val="24"/>
        </w:rPr>
        <w:t xml:space="preserve"> </w:t>
      </w:r>
      <w:r w:rsidRPr="00D458C7">
        <w:rPr>
          <w:sz w:val="24"/>
          <w:szCs w:val="24"/>
        </w:rPr>
        <w:t>делать</w:t>
      </w:r>
      <w:r w:rsidRPr="00D458C7">
        <w:rPr>
          <w:spacing w:val="1"/>
          <w:sz w:val="24"/>
          <w:szCs w:val="24"/>
        </w:rPr>
        <w:t xml:space="preserve"> </w:t>
      </w:r>
      <w:r w:rsidRPr="00D458C7">
        <w:rPr>
          <w:sz w:val="24"/>
          <w:szCs w:val="24"/>
        </w:rPr>
        <w:t>выводы</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основе</w:t>
      </w:r>
      <w:r w:rsidRPr="00D458C7">
        <w:rPr>
          <w:spacing w:val="1"/>
          <w:sz w:val="24"/>
          <w:szCs w:val="24"/>
        </w:rPr>
        <w:t xml:space="preserve"> </w:t>
      </w:r>
      <w:r w:rsidRPr="00D458C7">
        <w:rPr>
          <w:sz w:val="24"/>
          <w:szCs w:val="24"/>
        </w:rPr>
        <w:t>изучаемого</w:t>
      </w:r>
      <w:r w:rsidRPr="00D458C7">
        <w:rPr>
          <w:spacing w:val="1"/>
          <w:sz w:val="24"/>
          <w:szCs w:val="24"/>
        </w:rPr>
        <w:t xml:space="preserve"> </w:t>
      </w:r>
      <w:r w:rsidRPr="00D458C7">
        <w:rPr>
          <w:sz w:val="24"/>
          <w:szCs w:val="24"/>
        </w:rPr>
        <w:t>фактического материала;</w:t>
      </w:r>
    </w:p>
    <w:p w:rsidR="00D458C7" w:rsidRPr="00D458C7" w:rsidRDefault="00D458C7" w:rsidP="00D458C7">
      <w:pPr>
        <w:suppressAutoHyphens/>
        <w:autoSpaceDE/>
        <w:autoSpaceDN/>
        <w:ind w:right="510" w:firstLine="709"/>
        <w:jc w:val="both"/>
        <w:rPr>
          <w:sz w:val="24"/>
          <w:szCs w:val="24"/>
        </w:rPr>
      </w:pPr>
      <w:r w:rsidRPr="00D458C7">
        <w:rPr>
          <w:sz w:val="24"/>
          <w:szCs w:val="24"/>
        </w:rPr>
        <w:t>признавать возможность существования разных точек зрения, обосновывать</w:t>
      </w:r>
      <w:r w:rsidRPr="00D458C7">
        <w:rPr>
          <w:spacing w:val="1"/>
          <w:sz w:val="24"/>
          <w:szCs w:val="24"/>
        </w:rPr>
        <w:t xml:space="preserve"> </w:t>
      </w:r>
      <w:r w:rsidRPr="00D458C7">
        <w:rPr>
          <w:sz w:val="24"/>
          <w:szCs w:val="24"/>
        </w:rPr>
        <w:t>свои суждения, приводить</w:t>
      </w:r>
      <w:r w:rsidRPr="00D458C7">
        <w:rPr>
          <w:spacing w:val="-2"/>
          <w:sz w:val="24"/>
          <w:szCs w:val="24"/>
        </w:rPr>
        <w:t xml:space="preserve"> </w:t>
      </w:r>
      <w:r w:rsidRPr="00D458C7">
        <w:rPr>
          <w:sz w:val="24"/>
          <w:szCs w:val="24"/>
        </w:rPr>
        <w:t>убедительные доказательства;</w:t>
      </w:r>
    </w:p>
    <w:p w:rsidR="00D458C7" w:rsidRPr="00D458C7" w:rsidRDefault="00D458C7" w:rsidP="00D458C7">
      <w:pPr>
        <w:suppressAutoHyphens/>
        <w:autoSpaceDE/>
        <w:autoSpaceDN/>
        <w:ind w:right="510" w:firstLine="709"/>
        <w:jc w:val="both"/>
        <w:rPr>
          <w:sz w:val="24"/>
          <w:szCs w:val="24"/>
        </w:rPr>
      </w:pPr>
      <w:r w:rsidRPr="00D458C7">
        <w:rPr>
          <w:sz w:val="24"/>
          <w:szCs w:val="24"/>
        </w:rPr>
        <w:t>выполнять</w:t>
      </w:r>
      <w:r w:rsidRPr="00D458C7">
        <w:rPr>
          <w:spacing w:val="1"/>
          <w:sz w:val="24"/>
          <w:szCs w:val="24"/>
        </w:rPr>
        <w:t xml:space="preserve"> </w:t>
      </w:r>
      <w:r w:rsidRPr="00D458C7">
        <w:rPr>
          <w:sz w:val="24"/>
          <w:szCs w:val="24"/>
        </w:rPr>
        <w:t>совместные</w:t>
      </w:r>
      <w:r w:rsidRPr="00D458C7">
        <w:rPr>
          <w:spacing w:val="1"/>
          <w:sz w:val="24"/>
          <w:szCs w:val="24"/>
        </w:rPr>
        <w:t xml:space="preserve"> </w:t>
      </w:r>
      <w:r w:rsidRPr="00D458C7">
        <w:rPr>
          <w:sz w:val="24"/>
          <w:szCs w:val="24"/>
        </w:rPr>
        <w:t>проектные</w:t>
      </w:r>
      <w:r w:rsidRPr="00D458C7">
        <w:rPr>
          <w:spacing w:val="1"/>
          <w:sz w:val="24"/>
          <w:szCs w:val="24"/>
        </w:rPr>
        <w:t xml:space="preserve"> </w:t>
      </w:r>
      <w:r w:rsidRPr="00D458C7">
        <w:rPr>
          <w:sz w:val="24"/>
          <w:szCs w:val="24"/>
        </w:rPr>
        <w:t>задания</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опорой</w:t>
      </w:r>
      <w:r w:rsidRPr="00D458C7">
        <w:rPr>
          <w:spacing w:val="1"/>
          <w:sz w:val="24"/>
          <w:szCs w:val="24"/>
        </w:rPr>
        <w:t xml:space="preserve"> </w:t>
      </w:r>
      <w:r w:rsidRPr="00D458C7">
        <w:rPr>
          <w:sz w:val="24"/>
          <w:szCs w:val="24"/>
        </w:rPr>
        <w:t>на</w:t>
      </w:r>
      <w:r w:rsidRPr="00D458C7">
        <w:rPr>
          <w:spacing w:val="71"/>
          <w:sz w:val="24"/>
          <w:szCs w:val="24"/>
        </w:rPr>
        <w:t xml:space="preserve"> </w:t>
      </w:r>
      <w:r w:rsidRPr="00D458C7">
        <w:rPr>
          <w:sz w:val="24"/>
          <w:szCs w:val="24"/>
        </w:rPr>
        <w:t>предложенные</w:t>
      </w:r>
      <w:r w:rsidRPr="00D458C7">
        <w:rPr>
          <w:spacing w:val="1"/>
          <w:sz w:val="24"/>
          <w:szCs w:val="24"/>
        </w:rPr>
        <w:t xml:space="preserve"> </w:t>
      </w:r>
      <w:r w:rsidRPr="00D458C7">
        <w:rPr>
          <w:sz w:val="24"/>
          <w:szCs w:val="24"/>
        </w:rPr>
        <w:t>образцы.</w:t>
      </w:r>
    </w:p>
    <w:p w:rsidR="00D458C7" w:rsidRPr="00D458C7" w:rsidRDefault="00D458C7" w:rsidP="00D458C7">
      <w:pPr>
        <w:tabs>
          <w:tab w:val="left" w:pos="2052"/>
        </w:tabs>
        <w:suppressAutoHyphens/>
        <w:autoSpaceDE/>
        <w:autoSpaceDN/>
        <w:ind w:right="510" w:firstLine="709"/>
        <w:jc w:val="both"/>
        <w:rPr>
          <w:sz w:val="24"/>
          <w:szCs w:val="24"/>
        </w:rPr>
      </w:pPr>
      <w:r w:rsidRPr="00D458C7">
        <w:rPr>
          <w:sz w:val="24"/>
          <w:szCs w:val="24"/>
        </w:rPr>
        <w:t>У</w:t>
      </w:r>
      <w:r w:rsidRPr="00D458C7">
        <w:rPr>
          <w:spacing w:val="27"/>
          <w:sz w:val="24"/>
          <w:szCs w:val="24"/>
        </w:rPr>
        <w:t xml:space="preserve"> </w:t>
      </w:r>
      <w:r w:rsidRPr="00D458C7">
        <w:rPr>
          <w:sz w:val="24"/>
          <w:szCs w:val="24"/>
        </w:rPr>
        <w:t>обучающегося</w:t>
      </w:r>
      <w:r w:rsidRPr="00D458C7">
        <w:rPr>
          <w:spacing w:val="29"/>
          <w:sz w:val="24"/>
          <w:szCs w:val="24"/>
        </w:rPr>
        <w:t xml:space="preserve"> </w:t>
      </w:r>
      <w:r w:rsidRPr="00D458C7">
        <w:rPr>
          <w:sz w:val="24"/>
          <w:szCs w:val="24"/>
        </w:rPr>
        <w:t>будут</w:t>
      </w:r>
      <w:r w:rsidRPr="00D458C7">
        <w:rPr>
          <w:spacing w:val="28"/>
          <w:sz w:val="24"/>
          <w:szCs w:val="24"/>
        </w:rPr>
        <w:t xml:space="preserve"> </w:t>
      </w:r>
      <w:r w:rsidRPr="00D458C7">
        <w:rPr>
          <w:sz w:val="24"/>
          <w:szCs w:val="24"/>
        </w:rPr>
        <w:t>сформированы</w:t>
      </w:r>
      <w:r w:rsidRPr="00D458C7">
        <w:rPr>
          <w:spacing w:val="29"/>
          <w:sz w:val="24"/>
          <w:szCs w:val="24"/>
        </w:rPr>
        <w:t xml:space="preserve"> </w:t>
      </w:r>
      <w:r w:rsidRPr="00D458C7">
        <w:rPr>
          <w:sz w:val="24"/>
          <w:szCs w:val="24"/>
        </w:rPr>
        <w:t>следующие</w:t>
      </w:r>
      <w:r w:rsidRPr="00D458C7">
        <w:rPr>
          <w:spacing w:val="29"/>
          <w:sz w:val="24"/>
          <w:szCs w:val="24"/>
        </w:rPr>
        <w:t xml:space="preserve"> </w:t>
      </w:r>
      <w:r w:rsidRPr="00D458C7">
        <w:rPr>
          <w:sz w:val="24"/>
          <w:szCs w:val="24"/>
        </w:rPr>
        <w:t>умения</w:t>
      </w:r>
      <w:r w:rsidRPr="00D458C7">
        <w:rPr>
          <w:spacing w:val="26"/>
          <w:sz w:val="24"/>
          <w:szCs w:val="24"/>
        </w:rPr>
        <w:t xml:space="preserve"> </w:t>
      </w:r>
      <w:r w:rsidRPr="00D458C7">
        <w:rPr>
          <w:sz w:val="24"/>
          <w:szCs w:val="24"/>
        </w:rPr>
        <w:t>работать</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информацией как</w:t>
      </w:r>
      <w:r w:rsidRPr="00D458C7">
        <w:rPr>
          <w:spacing w:val="-4"/>
          <w:sz w:val="24"/>
          <w:szCs w:val="24"/>
        </w:rPr>
        <w:t xml:space="preserve"> </w:t>
      </w:r>
      <w:r w:rsidRPr="00D458C7">
        <w:rPr>
          <w:sz w:val="24"/>
          <w:szCs w:val="24"/>
        </w:rPr>
        <w:t>часть</w:t>
      </w:r>
      <w:r w:rsidRPr="00D458C7">
        <w:rPr>
          <w:spacing w:val="-2"/>
          <w:sz w:val="24"/>
          <w:szCs w:val="24"/>
        </w:rPr>
        <w:t xml:space="preserve"> </w:t>
      </w:r>
      <w:r w:rsidRPr="00D458C7">
        <w:rPr>
          <w:sz w:val="24"/>
          <w:szCs w:val="24"/>
        </w:rPr>
        <w:t>познавательных</w:t>
      </w:r>
      <w:r w:rsidRPr="00D458C7">
        <w:rPr>
          <w:spacing w:val="1"/>
          <w:sz w:val="24"/>
          <w:szCs w:val="24"/>
        </w:rPr>
        <w:t xml:space="preserve"> </w:t>
      </w:r>
      <w:r w:rsidRPr="00D458C7">
        <w:rPr>
          <w:sz w:val="24"/>
          <w:szCs w:val="24"/>
        </w:rPr>
        <w:t>универсальных учебных действий:</w:t>
      </w:r>
    </w:p>
    <w:p w:rsidR="00D458C7" w:rsidRPr="00D458C7" w:rsidRDefault="00D458C7" w:rsidP="00D458C7">
      <w:pPr>
        <w:suppressAutoHyphens/>
        <w:autoSpaceDE/>
        <w:autoSpaceDN/>
        <w:ind w:right="510" w:firstLine="709"/>
        <w:jc w:val="both"/>
        <w:rPr>
          <w:sz w:val="24"/>
          <w:szCs w:val="24"/>
        </w:rPr>
      </w:pPr>
      <w:r w:rsidRPr="00D458C7">
        <w:rPr>
          <w:sz w:val="24"/>
          <w:szCs w:val="24"/>
        </w:rPr>
        <w:t>воспроизводить прослушанную (прочитанную) информацию, подчёркивать её</w:t>
      </w:r>
      <w:r w:rsidRPr="00D458C7">
        <w:rPr>
          <w:spacing w:val="1"/>
          <w:sz w:val="24"/>
          <w:szCs w:val="24"/>
        </w:rPr>
        <w:t xml:space="preserve"> </w:t>
      </w:r>
      <w:r w:rsidRPr="00D458C7">
        <w:rPr>
          <w:sz w:val="24"/>
          <w:szCs w:val="24"/>
        </w:rPr>
        <w:t>принадлежность</w:t>
      </w:r>
      <w:r w:rsidRPr="00D458C7">
        <w:rPr>
          <w:spacing w:val="-2"/>
          <w:sz w:val="24"/>
          <w:szCs w:val="24"/>
        </w:rPr>
        <w:t xml:space="preserve"> </w:t>
      </w:r>
      <w:r w:rsidRPr="00D458C7">
        <w:rPr>
          <w:sz w:val="24"/>
          <w:szCs w:val="24"/>
        </w:rPr>
        <w:t>к</w:t>
      </w:r>
      <w:r w:rsidRPr="00D458C7">
        <w:rPr>
          <w:spacing w:val="-2"/>
          <w:sz w:val="24"/>
          <w:szCs w:val="24"/>
        </w:rPr>
        <w:t xml:space="preserve"> </w:t>
      </w:r>
      <w:r w:rsidRPr="00D458C7">
        <w:rPr>
          <w:sz w:val="24"/>
          <w:szCs w:val="24"/>
        </w:rPr>
        <w:t>определённой</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и/или</w:t>
      </w:r>
      <w:r w:rsidRPr="00D458C7">
        <w:rPr>
          <w:spacing w:val="-3"/>
          <w:sz w:val="24"/>
          <w:szCs w:val="24"/>
        </w:rPr>
        <w:t xml:space="preserve"> </w:t>
      </w:r>
      <w:r w:rsidRPr="00D458C7">
        <w:rPr>
          <w:sz w:val="24"/>
          <w:szCs w:val="24"/>
        </w:rPr>
        <w:t>к</w:t>
      </w:r>
      <w:r w:rsidRPr="00D458C7">
        <w:rPr>
          <w:spacing w:val="-1"/>
          <w:sz w:val="24"/>
          <w:szCs w:val="24"/>
        </w:rPr>
        <w:t xml:space="preserve"> </w:t>
      </w:r>
      <w:r w:rsidRPr="00D458C7">
        <w:rPr>
          <w:sz w:val="24"/>
          <w:szCs w:val="24"/>
        </w:rPr>
        <w:t>гражданской</w:t>
      </w:r>
      <w:r w:rsidRPr="00D458C7">
        <w:rPr>
          <w:spacing w:val="-1"/>
          <w:sz w:val="24"/>
          <w:szCs w:val="24"/>
        </w:rPr>
        <w:t xml:space="preserve"> </w:t>
      </w:r>
      <w:r w:rsidRPr="00D458C7">
        <w:rPr>
          <w:sz w:val="24"/>
          <w:szCs w:val="24"/>
        </w:rPr>
        <w:t>этике;</w:t>
      </w:r>
    </w:p>
    <w:p w:rsidR="00D458C7" w:rsidRPr="00D458C7" w:rsidRDefault="00D458C7" w:rsidP="00D458C7">
      <w:pPr>
        <w:suppressAutoHyphens/>
        <w:autoSpaceDE/>
        <w:autoSpaceDN/>
        <w:ind w:right="510" w:firstLine="709"/>
        <w:jc w:val="both"/>
        <w:rPr>
          <w:sz w:val="24"/>
          <w:szCs w:val="24"/>
        </w:rPr>
      </w:pPr>
      <w:r w:rsidRPr="00D458C7">
        <w:rPr>
          <w:sz w:val="24"/>
          <w:szCs w:val="24"/>
        </w:rPr>
        <w:t>использовать</w:t>
      </w:r>
      <w:r w:rsidRPr="00D458C7">
        <w:rPr>
          <w:spacing w:val="17"/>
          <w:sz w:val="24"/>
          <w:szCs w:val="24"/>
        </w:rPr>
        <w:t xml:space="preserve"> </w:t>
      </w:r>
      <w:r w:rsidRPr="00D458C7">
        <w:rPr>
          <w:sz w:val="24"/>
          <w:szCs w:val="24"/>
        </w:rPr>
        <w:t>разные</w:t>
      </w:r>
      <w:r w:rsidRPr="00D458C7">
        <w:rPr>
          <w:spacing w:val="90"/>
          <w:sz w:val="24"/>
          <w:szCs w:val="24"/>
        </w:rPr>
        <w:t xml:space="preserve"> </w:t>
      </w:r>
      <w:r w:rsidRPr="00D458C7">
        <w:rPr>
          <w:sz w:val="24"/>
          <w:szCs w:val="24"/>
        </w:rPr>
        <w:t>средства</w:t>
      </w:r>
      <w:r w:rsidRPr="00D458C7">
        <w:rPr>
          <w:spacing w:val="86"/>
          <w:sz w:val="24"/>
          <w:szCs w:val="24"/>
        </w:rPr>
        <w:t xml:space="preserve"> </w:t>
      </w:r>
      <w:r w:rsidRPr="00D458C7">
        <w:rPr>
          <w:sz w:val="24"/>
          <w:szCs w:val="24"/>
        </w:rPr>
        <w:t>для</w:t>
      </w:r>
      <w:r w:rsidRPr="00D458C7">
        <w:rPr>
          <w:spacing w:val="87"/>
          <w:sz w:val="24"/>
          <w:szCs w:val="24"/>
        </w:rPr>
        <w:t xml:space="preserve"> </w:t>
      </w:r>
      <w:r w:rsidRPr="00D458C7">
        <w:rPr>
          <w:sz w:val="24"/>
          <w:szCs w:val="24"/>
        </w:rPr>
        <w:t>получения</w:t>
      </w:r>
      <w:r w:rsidRPr="00D458C7">
        <w:rPr>
          <w:spacing w:val="87"/>
          <w:sz w:val="24"/>
          <w:szCs w:val="24"/>
        </w:rPr>
        <w:t xml:space="preserve"> </w:t>
      </w:r>
      <w:r w:rsidRPr="00D458C7">
        <w:rPr>
          <w:sz w:val="24"/>
          <w:szCs w:val="24"/>
        </w:rPr>
        <w:t>информации</w:t>
      </w:r>
      <w:r w:rsidRPr="00D458C7">
        <w:rPr>
          <w:spacing w:val="90"/>
          <w:sz w:val="24"/>
          <w:szCs w:val="24"/>
        </w:rPr>
        <w:t xml:space="preserve"> </w:t>
      </w:r>
      <w:r w:rsidRPr="00D458C7">
        <w:rPr>
          <w:sz w:val="24"/>
          <w:szCs w:val="24"/>
        </w:rPr>
        <w:t>в</w:t>
      </w:r>
      <w:r w:rsidRPr="00D458C7">
        <w:rPr>
          <w:spacing w:val="86"/>
          <w:sz w:val="24"/>
          <w:szCs w:val="24"/>
        </w:rPr>
        <w:t xml:space="preserve"> </w:t>
      </w:r>
      <w:r w:rsidRPr="00D458C7">
        <w:rPr>
          <w:sz w:val="24"/>
          <w:szCs w:val="24"/>
        </w:rPr>
        <w:t>соответствии</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поставленной</w:t>
      </w:r>
      <w:r w:rsidRPr="00D458C7">
        <w:rPr>
          <w:spacing w:val="-1"/>
          <w:sz w:val="24"/>
          <w:szCs w:val="24"/>
        </w:rPr>
        <w:t xml:space="preserve"> </w:t>
      </w:r>
      <w:r w:rsidRPr="00D458C7">
        <w:rPr>
          <w:sz w:val="24"/>
          <w:szCs w:val="24"/>
        </w:rPr>
        <w:t>учебной</w:t>
      </w:r>
      <w:r w:rsidRPr="00D458C7">
        <w:rPr>
          <w:spacing w:val="-1"/>
          <w:sz w:val="24"/>
          <w:szCs w:val="24"/>
        </w:rPr>
        <w:t xml:space="preserve"> </w:t>
      </w:r>
      <w:r w:rsidRPr="00D458C7">
        <w:rPr>
          <w:sz w:val="24"/>
          <w:szCs w:val="24"/>
        </w:rPr>
        <w:t>задачей (текстовую,</w:t>
      </w:r>
      <w:r w:rsidRPr="00D458C7">
        <w:rPr>
          <w:spacing w:val="2"/>
          <w:sz w:val="24"/>
          <w:szCs w:val="24"/>
        </w:rPr>
        <w:t xml:space="preserve"> </w:t>
      </w:r>
      <w:r w:rsidRPr="00D458C7">
        <w:rPr>
          <w:sz w:val="24"/>
          <w:szCs w:val="24"/>
        </w:rPr>
        <w:t>графическую, видео);</w:t>
      </w:r>
    </w:p>
    <w:p w:rsidR="00D458C7" w:rsidRPr="00D458C7" w:rsidRDefault="00D458C7" w:rsidP="00D458C7">
      <w:pPr>
        <w:suppressAutoHyphens/>
        <w:autoSpaceDE/>
        <w:autoSpaceDN/>
        <w:ind w:right="510" w:firstLine="709"/>
        <w:jc w:val="both"/>
        <w:rPr>
          <w:sz w:val="24"/>
          <w:szCs w:val="24"/>
        </w:rPr>
      </w:pPr>
      <w:r w:rsidRPr="00D458C7">
        <w:rPr>
          <w:sz w:val="24"/>
          <w:szCs w:val="24"/>
        </w:rPr>
        <w:t>находить</w:t>
      </w:r>
      <w:r w:rsidRPr="00D458C7">
        <w:rPr>
          <w:spacing w:val="18"/>
          <w:sz w:val="24"/>
          <w:szCs w:val="24"/>
        </w:rPr>
        <w:t xml:space="preserve"> </w:t>
      </w:r>
      <w:r w:rsidRPr="00D458C7">
        <w:rPr>
          <w:sz w:val="24"/>
          <w:szCs w:val="24"/>
        </w:rPr>
        <w:t>дополнительную</w:t>
      </w:r>
      <w:r w:rsidRPr="00D458C7">
        <w:rPr>
          <w:spacing w:val="89"/>
          <w:sz w:val="24"/>
          <w:szCs w:val="24"/>
        </w:rPr>
        <w:t xml:space="preserve"> </w:t>
      </w:r>
      <w:r w:rsidRPr="00D458C7">
        <w:rPr>
          <w:sz w:val="24"/>
          <w:szCs w:val="24"/>
        </w:rPr>
        <w:t>информацию</w:t>
      </w:r>
      <w:r w:rsidRPr="00D458C7">
        <w:rPr>
          <w:spacing w:val="90"/>
          <w:sz w:val="24"/>
          <w:szCs w:val="24"/>
        </w:rPr>
        <w:t xml:space="preserve"> </w:t>
      </w:r>
      <w:r w:rsidRPr="00D458C7">
        <w:rPr>
          <w:sz w:val="24"/>
          <w:szCs w:val="24"/>
        </w:rPr>
        <w:t>к</w:t>
      </w:r>
      <w:r w:rsidRPr="00D458C7">
        <w:rPr>
          <w:spacing w:val="91"/>
          <w:sz w:val="24"/>
          <w:szCs w:val="24"/>
        </w:rPr>
        <w:t xml:space="preserve"> </w:t>
      </w:r>
      <w:r w:rsidRPr="00D458C7">
        <w:rPr>
          <w:sz w:val="24"/>
          <w:szCs w:val="24"/>
        </w:rPr>
        <w:t>основному</w:t>
      </w:r>
      <w:r w:rsidRPr="00D458C7">
        <w:rPr>
          <w:spacing w:val="89"/>
          <w:sz w:val="24"/>
          <w:szCs w:val="24"/>
        </w:rPr>
        <w:t xml:space="preserve"> </w:t>
      </w:r>
      <w:r w:rsidRPr="00D458C7">
        <w:rPr>
          <w:sz w:val="24"/>
          <w:szCs w:val="24"/>
        </w:rPr>
        <w:t>учебному</w:t>
      </w:r>
      <w:r w:rsidRPr="00D458C7">
        <w:rPr>
          <w:spacing w:val="86"/>
          <w:sz w:val="24"/>
          <w:szCs w:val="24"/>
        </w:rPr>
        <w:t xml:space="preserve"> </w:t>
      </w:r>
      <w:r w:rsidRPr="00D458C7">
        <w:rPr>
          <w:sz w:val="24"/>
          <w:szCs w:val="24"/>
        </w:rPr>
        <w:t>материалу</w:t>
      </w:r>
      <w:r w:rsidRPr="00D458C7">
        <w:rPr>
          <w:spacing w:val="-68"/>
          <w:sz w:val="24"/>
          <w:szCs w:val="24"/>
        </w:rPr>
        <w:t xml:space="preserve"> </w:t>
      </w:r>
      <w:r w:rsidRPr="00D458C7">
        <w:rPr>
          <w:sz w:val="24"/>
          <w:szCs w:val="24"/>
        </w:rPr>
        <w:t>в</w:t>
      </w:r>
      <w:r w:rsidRPr="00D458C7">
        <w:rPr>
          <w:spacing w:val="1"/>
          <w:sz w:val="24"/>
          <w:szCs w:val="24"/>
        </w:rPr>
        <w:t xml:space="preserve"> </w:t>
      </w:r>
      <w:r w:rsidRPr="00D458C7">
        <w:rPr>
          <w:sz w:val="24"/>
          <w:szCs w:val="24"/>
        </w:rPr>
        <w:t>разных</w:t>
      </w:r>
      <w:r w:rsidRPr="00D458C7">
        <w:rPr>
          <w:spacing w:val="1"/>
          <w:sz w:val="24"/>
          <w:szCs w:val="24"/>
        </w:rPr>
        <w:t xml:space="preserve"> </w:t>
      </w:r>
      <w:r w:rsidRPr="00D458C7">
        <w:rPr>
          <w:sz w:val="24"/>
          <w:szCs w:val="24"/>
        </w:rPr>
        <w:t>информационных</w:t>
      </w:r>
      <w:r w:rsidRPr="00D458C7">
        <w:rPr>
          <w:spacing w:val="1"/>
          <w:sz w:val="24"/>
          <w:szCs w:val="24"/>
        </w:rPr>
        <w:t xml:space="preserve"> </w:t>
      </w:r>
      <w:r w:rsidRPr="00D458C7">
        <w:rPr>
          <w:sz w:val="24"/>
          <w:szCs w:val="24"/>
        </w:rPr>
        <w:t>источниках,</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том</w:t>
      </w:r>
      <w:r w:rsidRPr="00D458C7">
        <w:rPr>
          <w:spacing w:val="1"/>
          <w:sz w:val="24"/>
          <w:szCs w:val="24"/>
        </w:rPr>
        <w:t xml:space="preserve"> </w:t>
      </w:r>
      <w:r w:rsidRPr="00D458C7">
        <w:rPr>
          <w:sz w:val="24"/>
          <w:szCs w:val="24"/>
        </w:rPr>
        <w:t>числе</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Интернете</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условиях</w:t>
      </w:r>
      <w:r w:rsidRPr="00D458C7">
        <w:rPr>
          <w:spacing w:val="1"/>
          <w:sz w:val="24"/>
          <w:szCs w:val="24"/>
        </w:rPr>
        <w:t xml:space="preserve"> </w:t>
      </w:r>
      <w:r w:rsidRPr="00D458C7">
        <w:rPr>
          <w:sz w:val="24"/>
          <w:szCs w:val="24"/>
        </w:rPr>
        <w:t>контролируемого входа);</w:t>
      </w:r>
    </w:p>
    <w:p w:rsidR="00D458C7" w:rsidRPr="00D458C7" w:rsidRDefault="00D458C7" w:rsidP="00D458C7">
      <w:pPr>
        <w:suppressAutoHyphens/>
        <w:autoSpaceDE/>
        <w:autoSpaceDN/>
        <w:ind w:right="510" w:firstLine="709"/>
        <w:jc w:val="both"/>
        <w:rPr>
          <w:sz w:val="24"/>
          <w:szCs w:val="24"/>
        </w:rPr>
      </w:pPr>
      <w:r w:rsidRPr="00D458C7">
        <w:rPr>
          <w:sz w:val="24"/>
          <w:szCs w:val="24"/>
        </w:rPr>
        <w:t>анализировать,</w:t>
      </w:r>
      <w:r w:rsidRPr="00D458C7">
        <w:rPr>
          <w:spacing w:val="1"/>
          <w:sz w:val="24"/>
          <w:szCs w:val="24"/>
        </w:rPr>
        <w:t xml:space="preserve"> </w:t>
      </w:r>
      <w:r w:rsidRPr="00D458C7">
        <w:rPr>
          <w:sz w:val="24"/>
          <w:szCs w:val="24"/>
        </w:rPr>
        <w:t>сравнивать</w:t>
      </w:r>
      <w:r w:rsidRPr="00D458C7">
        <w:rPr>
          <w:spacing w:val="1"/>
          <w:sz w:val="24"/>
          <w:szCs w:val="24"/>
        </w:rPr>
        <w:t xml:space="preserve"> </w:t>
      </w:r>
      <w:r w:rsidRPr="00D458C7">
        <w:rPr>
          <w:sz w:val="24"/>
          <w:szCs w:val="24"/>
        </w:rPr>
        <w:t>информацию,</w:t>
      </w:r>
      <w:r w:rsidRPr="00D458C7">
        <w:rPr>
          <w:spacing w:val="1"/>
          <w:sz w:val="24"/>
          <w:szCs w:val="24"/>
        </w:rPr>
        <w:t xml:space="preserve"> </w:t>
      </w:r>
      <w:r w:rsidRPr="00D458C7">
        <w:rPr>
          <w:sz w:val="24"/>
          <w:szCs w:val="24"/>
        </w:rPr>
        <w:t>представленную</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разных</w:t>
      </w:r>
      <w:r w:rsidRPr="00D458C7">
        <w:rPr>
          <w:spacing w:val="1"/>
          <w:sz w:val="24"/>
          <w:szCs w:val="24"/>
        </w:rPr>
        <w:t xml:space="preserve"> </w:t>
      </w:r>
      <w:r w:rsidRPr="00D458C7">
        <w:rPr>
          <w:sz w:val="24"/>
          <w:szCs w:val="24"/>
        </w:rPr>
        <w:t>источниках,</w:t>
      </w:r>
      <w:r w:rsidRPr="00D458C7">
        <w:rPr>
          <w:spacing w:val="-3"/>
          <w:sz w:val="24"/>
          <w:szCs w:val="24"/>
        </w:rPr>
        <w:t xml:space="preserve"> </w:t>
      </w:r>
      <w:r w:rsidRPr="00D458C7">
        <w:rPr>
          <w:sz w:val="24"/>
          <w:szCs w:val="24"/>
        </w:rPr>
        <w:t>с</w:t>
      </w:r>
      <w:r w:rsidRPr="00D458C7">
        <w:rPr>
          <w:spacing w:val="-1"/>
          <w:sz w:val="24"/>
          <w:szCs w:val="24"/>
        </w:rPr>
        <w:t xml:space="preserve"> </w:t>
      </w:r>
      <w:r w:rsidRPr="00D458C7">
        <w:rPr>
          <w:sz w:val="24"/>
          <w:szCs w:val="24"/>
        </w:rPr>
        <w:t>помощью</w:t>
      </w:r>
      <w:r w:rsidRPr="00D458C7">
        <w:rPr>
          <w:spacing w:val="-1"/>
          <w:sz w:val="24"/>
          <w:szCs w:val="24"/>
        </w:rPr>
        <w:t xml:space="preserve"> </w:t>
      </w:r>
      <w:r w:rsidRPr="00D458C7">
        <w:rPr>
          <w:sz w:val="24"/>
          <w:szCs w:val="24"/>
        </w:rPr>
        <w:t>учителя,</w:t>
      </w:r>
      <w:r w:rsidRPr="00D458C7">
        <w:rPr>
          <w:spacing w:val="-1"/>
          <w:sz w:val="24"/>
          <w:szCs w:val="24"/>
        </w:rPr>
        <w:t xml:space="preserve"> </w:t>
      </w:r>
      <w:r w:rsidRPr="00D458C7">
        <w:rPr>
          <w:sz w:val="24"/>
          <w:szCs w:val="24"/>
        </w:rPr>
        <w:t>оценивать</w:t>
      </w:r>
      <w:r w:rsidRPr="00D458C7">
        <w:rPr>
          <w:spacing w:val="-3"/>
          <w:sz w:val="24"/>
          <w:szCs w:val="24"/>
        </w:rPr>
        <w:t xml:space="preserve"> </w:t>
      </w:r>
      <w:r w:rsidRPr="00D458C7">
        <w:rPr>
          <w:sz w:val="24"/>
          <w:szCs w:val="24"/>
        </w:rPr>
        <w:t>её</w:t>
      </w:r>
      <w:r w:rsidRPr="00D458C7">
        <w:rPr>
          <w:spacing w:val="-2"/>
          <w:sz w:val="24"/>
          <w:szCs w:val="24"/>
        </w:rPr>
        <w:t xml:space="preserve"> </w:t>
      </w:r>
      <w:r w:rsidRPr="00D458C7">
        <w:rPr>
          <w:sz w:val="24"/>
          <w:szCs w:val="24"/>
        </w:rPr>
        <w:t>объективность</w:t>
      </w:r>
      <w:r w:rsidRPr="00D458C7">
        <w:rPr>
          <w:spacing w:val="-2"/>
          <w:sz w:val="24"/>
          <w:szCs w:val="24"/>
        </w:rPr>
        <w:t xml:space="preserve"> </w:t>
      </w:r>
      <w:r w:rsidRPr="00D458C7">
        <w:rPr>
          <w:sz w:val="24"/>
          <w:szCs w:val="24"/>
        </w:rPr>
        <w:t>и</w:t>
      </w:r>
      <w:r w:rsidRPr="00D458C7">
        <w:rPr>
          <w:spacing w:val="-1"/>
          <w:sz w:val="24"/>
          <w:szCs w:val="24"/>
        </w:rPr>
        <w:t xml:space="preserve"> </w:t>
      </w:r>
      <w:r w:rsidRPr="00D458C7">
        <w:rPr>
          <w:sz w:val="24"/>
          <w:szCs w:val="24"/>
        </w:rPr>
        <w:t>правильность.</w:t>
      </w:r>
    </w:p>
    <w:p w:rsidR="00D458C7" w:rsidRPr="00D458C7" w:rsidRDefault="00D458C7" w:rsidP="00D458C7">
      <w:pPr>
        <w:tabs>
          <w:tab w:val="left" w:pos="2052"/>
        </w:tabs>
        <w:suppressAutoHyphens/>
        <w:autoSpaceDE/>
        <w:autoSpaceDN/>
        <w:ind w:right="510" w:firstLine="709"/>
        <w:jc w:val="both"/>
        <w:rPr>
          <w:sz w:val="24"/>
          <w:szCs w:val="24"/>
        </w:rPr>
      </w:pPr>
      <w:r w:rsidRPr="00D458C7">
        <w:rPr>
          <w:sz w:val="24"/>
          <w:szCs w:val="24"/>
        </w:rPr>
        <w:t>У обучающегося будут сформированы следующие умения общения</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часть</w:t>
      </w:r>
      <w:r w:rsidRPr="00D458C7">
        <w:rPr>
          <w:spacing w:val="-1"/>
          <w:sz w:val="24"/>
          <w:szCs w:val="24"/>
        </w:rPr>
        <w:t xml:space="preserve"> </w:t>
      </w:r>
      <w:r w:rsidRPr="00D458C7">
        <w:rPr>
          <w:sz w:val="24"/>
          <w:szCs w:val="24"/>
        </w:rPr>
        <w:t>коммуникативных универсальных</w:t>
      </w:r>
      <w:r w:rsidRPr="00D458C7">
        <w:rPr>
          <w:spacing w:val="1"/>
          <w:sz w:val="24"/>
          <w:szCs w:val="24"/>
        </w:rPr>
        <w:t xml:space="preserve"> </w:t>
      </w:r>
      <w:r w:rsidRPr="00D458C7">
        <w:rPr>
          <w:sz w:val="24"/>
          <w:szCs w:val="24"/>
        </w:rPr>
        <w:t>учебных</w:t>
      </w:r>
      <w:r w:rsidRPr="00D458C7">
        <w:rPr>
          <w:spacing w:val="-4"/>
          <w:sz w:val="24"/>
          <w:szCs w:val="24"/>
        </w:rPr>
        <w:t xml:space="preserve"> </w:t>
      </w:r>
      <w:r w:rsidRPr="00D458C7">
        <w:rPr>
          <w:sz w:val="24"/>
          <w:szCs w:val="24"/>
        </w:rPr>
        <w:t>действий:</w:t>
      </w:r>
    </w:p>
    <w:p w:rsidR="00D458C7" w:rsidRPr="00D458C7" w:rsidRDefault="00D458C7" w:rsidP="00D458C7">
      <w:pPr>
        <w:suppressAutoHyphens/>
        <w:autoSpaceDE/>
        <w:autoSpaceDN/>
        <w:ind w:right="510" w:firstLine="709"/>
        <w:jc w:val="both"/>
        <w:rPr>
          <w:sz w:val="24"/>
          <w:szCs w:val="24"/>
        </w:rPr>
      </w:pPr>
      <w:r w:rsidRPr="00D458C7">
        <w:rPr>
          <w:sz w:val="24"/>
          <w:szCs w:val="24"/>
        </w:rPr>
        <w:t>использовать смысловое чтение для выделения главной мысли религиозных</w:t>
      </w:r>
      <w:r w:rsidRPr="00D458C7">
        <w:rPr>
          <w:spacing w:val="1"/>
          <w:sz w:val="24"/>
          <w:szCs w:val="24"/>
        </w:rPr>
        <w:t xml:space="preserve"> </w:t>
      </w:r>
      <w:r w:rsidRPr="00D458C7">
        <w:rPr>
          <w:sz w:val="24"/>
          <w:szCs w:val="24"/>
        </w:rPr>
        <w:t>притч,</w:t>
      </w:r>
      <w:r w:rsidRPr="00D458C7">
        <w:rPr>
          <w:spacing w:val="47"/>
          <w:sz w:val="24"/>
          <w:szCs w:val="24"/>
        </w:rPr>
        <w:t xml:space="preserve"> </w:t>
      </w:r>
      <w:r w:rsidRPr="00D458C7">
        <w:rPr>
          <w:sz w:val="24"/>
          <w:szCs w:val="24"/>
        </w:rPr>
        <w:t>сказаний,</w:t>
      </w:r>
      <w:r w:rsidRPr="00D458C7">
        <w:rPr>
          <w:spacing w:val="47"/>
          <w:sz w:val="24"/>
          <w:szCs w:val="24"/>
        </w:rPr>
        <w:t xml:space="preserve"> </w:t>
      </w:r>
      <w:r w:rsidRPr="00D458C7">
        <w:rPr>
          <w:sz w:val="24"/>
          <w:szCs w:val="24"/>
        </w:rPr>
        <w:t>произведений</w:t>
      </w:r>
      <w:r w:rsidRPr="00D458C7">
        <w:rPr>
          <w:spacing w:val="48"/>
          <w:sz w:val="24"/>
          <w:szCs w:val="24"/>
        </w:rPr>
        <w:t xml:space="preserve"> </w:t>
      </w:r>
      <w:r w:rsidRPr="00D458C7">
        <w:rPr>
          <w:sz w:val="24"/>
          <w:szCs w:val="24"/>
        </w:rPr>
        <w:t>фольклора</w:t>
      </w:r>
      <w:r w:rsidRPr="00D458C7">
        <w:rPr>
          <w:spacing w:val="48"/>
          <w:sz w:val="24"/>
          <w:szCs w:val="24"/>
        </w:rPr>
        <w:t xml:space="preserve"> </w:t>
      </w:r>
      <w:r w:rsidRPr="00D458C7">
        <w:rPr>
          <w:sz w:val="24"/>
          <w:szCs w:val="24"/>
        </w:rPr>
        <w:t>и</w:t>
      </w:r>
      <w:r w:rsidRPr="00D458C7">
        <w:rPr>
          <w:spacing w:val="46"/>
          <w:sz w:val="24"/>
          <w:szCs w:val="24"/>
        </w:rPr>
        <w:t xml:space="preserve"> </w:t>
      </w:r>
      <w:r w:rsidRPr="00D458C7">
        <w:rPr>
          <w:sz w:val="24"/>
          <w:szCs w:val="24"/>
        </w:rPr>
        <w:t>художественной</w:t>
      </w:r>
      <w:r w:rsidRPr="00D458C7">
        <w:rPr>
          <w:spacing w:val="48"/>
          <w:sz w:val="24"/>
          <w:szCs w:val="24"/>
        </w:rPr>
        <w:t xml:space="preserve"> </w:t>
      </w:r>
      <w:r w:rsidRPr="00D458C7">
        <w:rPr>
          <w:sz w:val="24"/>
          <w:szCs w:val="24"/>
        </w:rPr>
        <w:t>литературы,</w:t>
      </w:r>
      <w:r w:rsidRPr="00D458C7">
        <w:rPr>
          <w:spacing w:val="47"/>
          <w:sz w:val="24"/>
          <w:szCs w:val="24"/>
        </w:rPr>
        <w:t xml:space="preserve"> </w:t>
      </w:r>
      <w:r w:rsidRPr="00D458C7">
        <w:rPr>
          <w:sz w:val="24"/>
          <w:szCs w:val="24"/>
        </w:rPr>
        <w:t>анализа</w:t>
      </w:r>
      <w:r w:rsidRPr="00D458C7">
        <w:rPr>
          <w:spacing w:val="-68"/>
          <w:sz w:val="24"/>
          <w:szCs w:val="24"/>
        </w:rPr>
        <w:t xml:space="preserve"> </w:t>
      </w:r>
      <w:r w:rsidRPr="00D458C7">
        <w:rPr>
          <w:sz w:val="24"/>
          <w:szCs w:val="24"/>
        </w:rPr>
        <w:t>и оценки жизненных ситуаций, раскрывающих проблемы нравственности, этики,</w:t>
      </w:r>
      <w:r w:rsidRPr="00D458C7">
        <w:rPr>
          <w:spacing w:val="1"/>
          <w:sz w:val="24"/>
          <w:szCs w:val="24"/>
        </w:rPr>
        <w:t xml:space="preserve"> </w:t>
      </w:r>
      <w:r w:rsidRPr="00D458C7">
        <w:rPr>
          <w:sz w:val="24"/>
          <w:szCs w:val="24"/>
        </w:rPr>
        <w:t>речевого этикета;</w:t>
      </w:r>
    </w:p>
    <w:p w:rsidR="00D458C7" w:rsidRPr="00D458C7" w:rsidRDefault="00D458C7" w:rsidP="00D458C7">
      <w:pPr>
        <w:suppressAutoHyphens/>
        <w:autoSpaceDE/>
        <w:autoSpaceDN/>
        <w:ind w:right="510" w:firstLine="709"/>
        <w:jc w:val="both"/>
        <w:rPr>
          <w:sz w:val="24"/>
          <w:szCs w:val="24"/>
        </w:rPr>
      </w:pPr>
      <w:r w:rsidRPr="00D458C7">
        <w:rPr>
          <w:sz w:val="24"/>
          <w:szCs w:val="24"/>
        </w:rPr>
        <w:t>соблюдать правила ведения диалога и дискуссии, корректно задавать вопросы</w:t>
      </w:r>
      <w:r w:rsidRPr="00D458C7">
        <w:rPr>
          <w:spacing w:val="1"/>
          <w:sz w:val="24"/>
          <w:szCs w:val="24"/>
        </w:rPr>
        <w:t xml:space="preserve"> </w:t>
      </w:r>
      <w:r w:rsidRPr="00D458C7">
        <w:rPr>
          <w:sz w:val="24"/>
          <w:szCs w:val="24"/>
        </w:rPr>
        <w:t>и</w:t>
      </w:r>
      <w:r w:rsidRPr="00D458C7">
        <w:rPr>
          <w:spacing w:val="14"/>
          <w:sz w:val="24"/>
          <w:szCs w:val="24"/>
        </w:rPr>
        <w:t xml:space="preserve"> </w:t>
      </w:r>
      <w:r w:rsidRPr="00D458C7">
        <w:rPr>
          <w:sz w:val="24"/>
          <w:szCs w:val="24"/>
        </w:rPr>
        <w:t>высказывать</w:t>
      </w:r>
      <w:r w:rsidRPr="00D458C7">
        <w:rPr>
          <w:spacing w:val="81"/>
          <w:sz w:val="24"/>
          <w:szCs w:val="24"/>
        </w:rPr>
        <w:t xml:space="preserve"> </w:t>
      </w:r>
      <w:r w:rsidRPr="00D458C7">
        <w:rPr>
          <w:sz w:val="24"/>
          <w:szCs w:val="24"/>
        </w:rPr>
        <w:t>своё</w:t>
      </w:r>
      <w:r w:rsidRPr="00D458C7">
        <w:rPr>
          <w:spacing w:val="82"/>
          <w:sz w:val="24"/>
          <w:szCs w:val="24"/>
        </w:rPr>
        <w:t xml:space="preserve"> </w:t>
      </w:r>
      <w:r w:rsidRPr="00D458C7">
        <w:rPr>
          <w:sz w:val="24"/>
          <w:szCs w:val="24"/>
        </w:rPr>
        <w:t>мнение,</w:t>
      </w:r>
      <w:r w:rsidRPr="00D458C7">
        <w:rPr>
          <w:spacing w:val="82"/>
          <w:sz w:val="24"/>
          <w:szCs w:val="24"/>
        </w:rPr>
        <w:t xml:space="preserve"> </w:t>
      </w:r>
      <w:r w:rsidRPr="00D458C7">
        <w:rPr>
          <w:sz w:val="24"/>
          <w:szCs w:val="24"/>
        </w:rPr>
        <w:t>проявлять</w:t>
      </w:r>
      <w:r w:rsidRPr="00D458C7">
        <w:rPr>
          <w:spacing w:val="84"/>
          <w:sz w:val="24"/>
          <w:szCs w:val="24"/>
        </w:rPr>
        <w:t xml:space="preserve"> </w:t>
      </w:r>
      <w:r w:rsidRPr="00D458C7">
        <w:rPr>
          <w:sz w:val="24"/>
          <w:szCs w:val="24"/>
        </w:rPr>
        <w:t>уважительное</w:t>
      </w:r>
      <w:r w:rsidRPr="00D458C7">
        <w:rPr>
          <w:spacing w:val="82"/>
          <w:sz w:val="24"/>
          <w:szCs w:val="24"/>
        </w:rPr>
        <w:t xml:space="preserve"> </w:t>
      </w:r>
      <w:r w:rsidRPr="00D458C7">
        <w:rPr>
          <w:sz w:val="24"/>
          <w:szCs w:val="24"/>
        </w:rPr>
        <w:t>отношение</w:t>
      </w:r>
      <w:r w:rsidRPr="00D458C7">
        <w:rPr>
          <w:spacing w:val="82"/>
          <w:sz w:val="24"/>
          <w:szCs w:val="24"/>
        </w:rPr>
        <w:t xml:space="preserve"> </w:t>
      </w:r>
      <w:r w:rsidRPr="00D458C7">
        <w:rPr>
          <w:sz w:val="24"/>
          <w:szCs w:val="24"/>
        </w:rPr>
        <w:t>к</w:t>
      </w:r>
      <w:r w:rsidRPr="00D458C7">
        <w:rPr>
          <w:spacing w:val="84"/>
          <w:sz w:val="24"/>
          <w:szCs w:val="24"/>
        </w:rPr>
        <w:t xml:space="preserve"> </w:t>
      </w:r>
      <w:r w:rsidRPr="00D458C7">
        <w:rPr>
          <w:sz w:val="24"/>
          <w:szCs w:val="24"/>
        </w:rPr>
        <w:t>собеседнику</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учётом особенностей участников</w:t>
      </w:r>
      <w:r w:rsidRPr="00D458C7">
        <w:rPr>
          <w:spacing w:val="-4"/>
          <w:sz w:val="24"/>
          <w:szCs w:val="24"/>
        </w:rPr>
        <w:t xml:space="preserve"> </w:t>
      </w:r>
      <w:r w:rsidRPr="00D458C7">
        <w:rPr>
          <w:sz w:val="24"/>
          <w:szCs w:val="24"/>
        </w:rPr>
        <w:t>общения;</w:t>
      </w:r>
    </w:p>
    <w:p w:rsidR="00D458C7" w:rsidRPr="00D458C7" w:rsidRDefault="00D458C7" w:rsidP="00D458C7">
      <w:pPr>
        <w:suppressAutoHyphens/>
        <w:autoSpaceDE/>
        <w:autoSpaceDN/>
        <w:ind w:right="510" w:firstLine="709"/>
        <w:jc w:val="both"/>
        <w:rPr>
          <w:sz w:val="24"/>
          <w:szCs w:val="24"/>
        </w:rPr>
      </w:pPr>
      <w:r w:rsidRPr="00D458C7">
        <w:rPr>
          <w:sz w:val="24"/>
          <w:szCs w:val="24"/>
        </w:rPr>
        <w:lastRenderedPageBreak/>
        <w:t>создавать небольшие тексты-описания, тексты-рассуждения для воссоздания,</w:t>
      </w:r>
      <w:r w:rsidRPr="00D458C7">
        <w:rPr>
          <w:spacing w:val="1"/>
          <w:sz w:val="24"/>
          <w:szCs w:val="24"/>
        </w:rPr>
        <w:t xml:space="preserve"> </w:t>
      </w:r>
      <w:r w:rsidRPr="00D458C7">
        <w:rPr>
          <w:sz w:val="24"/>
          <w:szCs w:val="24"/>
        </w:rPr>
        <w:t>анализа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нравственно-этических</w:t>
      </w:r>
      <w:r w:rsidRPr="00D458C7">
        <w:rPr>
          <w:spacing w:val="1"/>
          <w:sz w:val="24"/>
          <w:szCs w:val="24"/>
        </w:rPr>
        <w:t xml:space="preserve"> </w:t>
      </w:r>
      <w:r w:rsidRPr="00D458C7">
        <w:rPr>
          <w:sz w:val="24"/>
          <w:szCs w:val="24"/>
        </w:rPr>
        <w:t>идей,</w:t>
      </w:r>
      <w:r w:rsidRPr="00D458C7">
        <w:rPr>
          <w:spacing w:val="1"/>
          <w:sz w:val="24"/>
          <w:szCs w:val="24"/>
        </w:rPr>
        <w:t xml:space="preserve"> </w:t>
      </w:r>
      <w:r w:rsidRPr="00D458C7">
        <w:rPr>
          <w:sz w:val="24"/>
          <w:szCs w:val="24"/>
        </w:rPr>
        <w:t>представленных</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религиозных</w:t>
      </w:r>
      <w:r w:rsidRPr="00D458C7">
        <w:rPr>
          <w:spacing w:val="1"/>
          <w:sz w:val="24"/>
          <w:szCs w:val="24"/>
        </w:rPr>
        <w:t xml:space="preserve"> </w:t>
      </w:r>
      <w:r w:rsidRPr="00D458C7">
        <w:rPr>
          <w:sz w:val="24"/>
          <w:szCs w:val="24"/>
        </w:rPr>
        <w:t>учениях</w:t>
      </w:r>
      <w:r w:rsidRPr="00D458C7">
        <w:rPr>
          <w:spacing w:val="-3"/>
          <w:sz w:val="24"/>
          <w:szCs w:val="24"/>
        </w:rPr>
        <w:t xml:space="preserve"> </w:t>
      </w:r>
      <w:r w:rsidRPr="00D458C7">
        <w:rPr>
          <w:sz w:val="24"/>
          <w:szCs w:val="24"/>
        </w:rPr>
        <w:t>и светской этике.</w:t>
      </w:r>
    </w:p>
    <w:p w:rsidR="00D458C7" w:rsidRPr="00D458C7" w:rsidRDefault="00D458C7" w:rsidP="00D458C7">
      <w:pPr>
        <w:tabs>
          <w:tab w:val="left" w:pos="2052"/>
        </w:tabs>
        <w:suppressAutoHyphens/>
        <w:autoSpaceDE/>
        <w:autoSpaceDN/>
        <w:ind w:right="510" w:firstLine="709"/>
        <w:jc w:val="both"/>
        <w:rPr>
          <w:sz w:val="24"/>
          <w:szCs w:val="24"/>
        </w:rPr>
      </w:pPr>
      <w:r w:rsidRPr="00D458C7">
        <w:rPr>
          <w:sz w:val="24"/>
          <w:szCs w:val="24"/>
        </w:rPr>
        <w:t>У</w:t>
      </w:r>
      <w:r w:rsidRPr="00D458C7">
        <w:rPr>
          <w:spacing w:val="1"/>
          <w:sz w:val="24"/>
          <w:szCs w:val="24"/>
        </w:rPr>
        <w:t xml:space="preserve"> </w:t>
      </w:r>
      <w:r w:rsidRPr="00D458C7">
        <w:rPr>
          <w:sz w:val="24"/>
          <w:szCs w:val="24"/>
        </w:rPr>
        <w:t>обучающегося</w:t>
      </w:r>
      <w:r w:rsidRPr="00D458C7">
        <w:rPr>
          <w:spacing w:val="1"/>
          <w:sz w:val="24"/>
          <w:szCs w:val="24"/>
        </w:rPr>
        <w:t xml:space="preserve"> </w:t>
      </w:r>
      <w:r w:rsidRPr="00D458C7">
        <w:rPr>
          <w:sz w:val="24"/>
          <w:szCs w:val="24"/>
        </w:rPr>
        <w:t>будут</w:t>
      </w:r>
      <w:r w:rsidRPr="00D458C7">
        <w:rPr>
          <w:spacing w:val="1"/>
          <w:sz w:val="24"/>
          <w:szCs w:val="24"/>
        </w:rPr>
        <w:t xml:space="preserve"> </w:t>
      </w:r>
      <w:r w:rsidRPr="00D458C7">
        <w:rPr>
          <w:sz w:val="24"/>
          <w:szCs w:val="24"/>
        </w:rPr>
        <w:t>сформированы</w:t>
      </w:r>
      <w:r w:rsidRPr="00D458C7">
        <w:rPr>
          <w:spacing w:val="1"/>
          <w:sz w:val="24"/>
          <w:szCs w:val="24"/>
        </w:rPr>
        <w:t xml:space="preserve"> </w:t>
      </w:r>
      <w:r w:rsidRPr="00D458C7">
        <w:rPr>
          <w:sz w:val="24"/>
          <w:szCs w:val="24"/>
        </w:rPr>
        <w:t>следующие</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самоорганизации и самоконтроля как часть регулятивных универсальных учебных</w:t>
      </w:r>
      <w:r w:rsidRPr="00D458C7">
        <w:rPr>
          <w:spacing w:val="1"/>
          <w:sz w:val="24"/>
          <w:szCs w:val="24"/>
        </w:rPr>
        <w:t xml:space="preserve"> </w:t>
      </w:r>
      <w:r w:rsidRPr="00D458C7">
        <w:rPr>
          <w:sz w:val="24"/>
          <w:szCs w:val="24"/>
        </w:rPr>
        <w:t>действий:</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проявлять      </w:t>
      </w:r>
      <w:r w:rsidRPr="00D458C7">
        <w:rPr>
          <w:spacing w:val="35"/>
          <w:sz w:val="24"/>
          <w:szCs w:val="24"/>
        </w:rPr>
        <w:t xml:space="preserve"> </w:t>
      </w:r>
      <w:r w:rsidRPr="00D458C7">
        <w:rPr>
          <w:sz w:val="24"/>
          <w:szCs w:val="24"/>
        </w:rPr>
        <w:t xml:space="preserve">самостоятельность,       </w:t>
      </w:r>
      <w:r w:rsidRPr="00D458C7">
        <w:rPr>
          <w:spacing w:val="31"/>
          <w:sz w:val="24"/>
          <w:szCs w:val="24"/>
        </w:rPr>
        <w:t xml:space="preserve"> </w:t>
      </w:r>
      <w:r w:rsidRPr="00D458C7">
        <w:rPr>
          <w:sz w:val="24"/>
          <w:szCs w:val="24"/>
        </w:rPr>
        <w:t xml:space="preserve">инициативность,       </w:t>
      </w:r>
      <w:r w:rsidRPr="00D458C7">
        <w:rPr>
          <w:spacing w:val="31"/>
          <w:sz w:val="24"/>
          <w:szCs w:val="24"/>
        </w:rPr>
        <w:t xml:space="preserve"> </w:t>
      </w:r>
      <w:r w:rsidRPr="00D458C7">
        <w:rPr>
          <w:sz w:val="24"/>
          <w:szCs w:val="24"/>
        </w:rPr>
        <w:t>организованность</w:t>
      </w:r>
      <w:r w:rsidRPr="00D458C7">
        <w:rPr>
          <w:spacing w:val="-68"/>
          <w:sz w:val="24"/>
          <w:szCs w:val="24"/>
        </w:rPr>
        <w:t xml:space="preserve"> </w:t>
      </w:r>
      <w:r w:rsidRPr="00D458C7">
        <w:rPr>
          <w:sz w:val="24"/>
          <w:szCs w:val="24"/>
        </w:rPr>
        <w:t>в</w:t>
      </w:r>
      <w:r w:rsidRPr="00D458C7">
        <w:rPr>
          <w:spacing w:val="18"/>
          <w:sz w:val="24"/>
          <w:szCs w:val="24"/>
        </w:rPr>
        <w:t xml:space="preserve"> </w:t>
      </w:r>
      <w:r w:rsidRPr="00D458C7">
        <w:rPr>
          <w:sz w:val="24"/>
          <w:szCs w:val="24"/>
        </w:rPr>
        <w:t>осуществлении</w:t>
      </w:r>
      <w:r w:rsidRPr="00D458C7">
        <w:rPr>
          <w:spacing w:val="20"/>
          <w:sz w:val="24"/>
          <w:szCs w:val="24"/>
        </w:rPr>
        <w:t xml:space="preserve"> </w:t>
      </w:r>
      <w:r w:rsidRPr="00D458C7">
        <w:rPr>
          <w:sz w:val="24"/>
          <w:szCs w:val="24"/>
        </w:rPr>
        <w:t>учебной</w:t>
      </w:r>
      <w:r w:rsidRPr="00D458C7">
        <w:rPr>
          <w:spacing w:val="20"/>
          <w:sz w:val="24"/>
          <w:szCs w:val="24"/>
        </w:rPr>
        <w:t xml:space="preserve"> </w:t>
      </w:r>
      <w:r w:rsidRPr="00D458C7">
        <w:rPr>
          <w:sz w:val="24"/>
          <w:szCs w:val="24"/>
        </w:rPr>
        <w:t>деятельности</w:t>
      </w:r>
      <w:r w:rsidRPr="00D458C7">
        <w:rPr>
          <w:spacing w:val="20"/>
          <w:sz w:val="24"/>
          <w:szCs w:val="24"/>
        </w:rPr>
        <w:t xml:space="preserve"> </w:t>
      </w:r>
      <w:r w:rsidRPr="00D458C7">
        <w:rPr>
          <w:sz w:val="24"/>
          <w:szCs w:val="24"/>
        </w:rPr>
        <w:t>и</w:t>
      </w:r>
      <w:r w:rsidRPr="00D458C7">
        <w:rPr>
          <w:spacing w:val="20"/>
          <w:sz w:val="24"/>
          <w:szCs w:val="24"/>
        </w:rPr>
        <w:t xml:space="preserve"> </w:t>
      </w:r>
      <w:r w:rsidRPr="00D458C7">
        <w:rPr>
          <w:sz w:val="24"/>
          <w:szCs w:val="24"/>
        </w:rPr>
        <w:t>в</w:t>
      </w:r>
      <w:r w:rsidRPr="00D458C7">
        <w:rPr>
          <w:spacing w:val="18"/>
          <w:sz w:val="24"/>
          <w:szCs w:val="24"/>
        </w:rPr>
        <w:t xml:space="preserve"> </w:t>
      </w:r>
      <w:r w:rsidRPr="00D458C7">
        <w:rPr>
          <w:sz w:val="24"/>
          <w:szCs w:val="24"/>
        </w:rPr>
        <w:t>конкретных</w:t>
      </w:r>
      <w:r w:rsidRPr="00D458C7">
        <w:rPr>
          <w:spacing w:val="18"/>
          <w:sz w:val="24"/>
          <w:szCs w:val="24"/>
        </w:rPr>
        <w:t xml:space="preserve"> </w:t>
      </w:r>
      <w:r w:rsidRPr="00D458C7">
        <w:rPr>
          <w:sz w:val="24"/>
          <w:szCs w:val="24"/>
        </w:rPr>
        <w:t>жизненных</w:t>
      </w:r>
      <w:r w:rsidRPr="00D458C7">
        <w:rPr>
          <w:spacing w:val="20"/>
          <w:sz w:val="24"/>
          <w:szCs w:val="24"/>
        </w:rPr>
        <w:t xml:space="preserve"> </w:t>
      </w:r>
      <w:r w:rsidRPr="00D458C7">
        <w:rPr>
          <w:sz w:val="24"/>
          <w:szCs w:val="24"/>
        </w:rPr>
        <w:t>ситуациях, контролировать</w:t>
      </w:r>
      <w:r w:rsidRPr="00D458C7">
        <w:rPr>
          <w:spacing w:val="1"/>
          <w:sz w:val="24"/>
          <w:szCs w:val="24"/>
        </w:rPr>
        <w:t xml:space="preserve"> </w:t>
      </w:r>
      <w:r w:rsidRPr="00D458C7">
        <w:rPr>
          <w:sz w:val="24"/>
          <w:szCs w:val="24"/>
        </w:rPr>
        <w:t>состояние</w:t>
      </w:r>
      <w:r w:rsidRPr="00D458C7">
        <w:rPr>
          <w:spacing w:val="1"/>
          <w:sz w:val="24"/>
          <w:szCs w:val="24"/>
        </w:rPr>
        <w:t xml:space="preserve"> </w:t>
      </w:r>
      <w:r w:rsidRPr="00D458C7">
        <w:rPr>
          <w:sz w:val="24"/>
          <w:szCs w:val="24"/>
        </w:rPr>
        <w:t>своего</w:t>
      </w:r>
      <w:r w:rsidRPr="00D458C7">
        <w:rPr>
          <w:spacing w:val="1"/>
          <w:sz w:val="24"/>
          <w:szCs w:val="24"/>
        </w:rPr>
        <w:t xml:space="preserve"> </w:t>
      </w:r>
      <w:r w:rsidRPr="00D458C7">
        <w:rPr>
          <w:sz w:val="24"/>
          <w:szCs w:val="24"/>
        </w:rPr>
        <w:t>здоровья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эмоционального</w:t>
      </w:r>
      <w:r w:rsidRPr="00D458C7">
        <w:rPr>
          <w:spacing w:val="1"/>
          <w:sz w:val="24"/>
          <w:szCs w:val="24"/>
        </w:rPr>
        <w:t xml:space="preserve"> </w:t>
      </w:r>
      <w:r w:rsidRPr="00D458C7">
        <w:rPr>
          <w:sz w:val="24"/>
          <w:szCs w:val="24"/>
        </w:rPr>
        <w:t>благополучия,</w:t>
      </w:r>
      <w:r w:rsidRPr="00D458C7">
        <w:rPr>
          <w:spacing w:val="1"/>
          <w:sz w:val="24"/>
          <w:szCs w:val="24"/>
        </w:rPr>
        <w:t xml:space="preserve"> </w:t>
      </w:r>
      <w:r w:rsidRPr="00D458C7">
        <w:rPr>
          <w:sz w:val="24"/>
          <w:szCs w:val="24"/>
        </w:rPr>
        <w:t>предвидеть</w:t>
      </w:r>
      <w:r w:rsidRPr="00D458C7">
        <w:rPr>
          <w:spacing w:val="-6"/>
          <w:sz w:val="24"/>
          <w:szCs w:val="24"/>
        </w:rPr>
        <w:t xml:space="preserve"> </w:t>
      </w:r>
      <w:r w:rsidRPr="00D458C7">
        <w:rPr>
          <w:sz w:val="24"/>
          <w:szCs w:val="24"/>
        </w:rPr>
        <w:t>опасные</w:t>
      </w:r>
      <w:r w:rsidRPr="00D458C7">
        <w:rPr>
          <w:spacing w:val="-4"/>
          <w:sz w:val="24"/>
          <w:szCs w:val="24"/>
        </w:rPr>
        <w:t xml:space="preserve"> </w:t>
      </w:r>
      <w:r w:rsidRPr="00D458C7">
        <w:rPr>
          <w:sz w:val="24"/>
          <w:szCs w:val="24"/>
        </w:rPr>
        <w:t>для</w:t>
      </w:r>
      <w:r w:rsidRPr="00D458C7">
        <w:rPr>
          <w:spacing w:val="-2"/>
          <w:sz w:val="24"/>
          <w:szCs w:val="24"/>
        </w:rPr>
        <w:t xml:space="preserve"> </w:t>
      </w:r>
      <w:r w:rsidRPr="00D458C7">
        <w:rPr>
          <w:sz w:val="24"/>
          <w:szCs w:val="24"/>
        </w:rPr>
        <w:t>здоровья</w:t>
      </w:r>
      <w:r w:rsidRPr="00D458C7">
        <w:rPr>
          <w:spacing w:val="-2"/>
          <w:sz w:val="24"/>
          <w:szCs w:val="24"/>
        </w:rPr>
        <w:t xml:space="preserve"> </w:t>
      </w:r>
      <w:r w:rsidRPr="00D458C7">
        <w:rPr>
          <w:sz w:val="24"/>
          <w:szCs w:val="24"/>
        </w:rPr>
        <w:t>и</w:t>
      </w:r>
      <w:r w:rsidRPr="00D458C7">
        <w:rPr>
          <w:spacing w:val="-5"/>
          <w:sz w:val="24"/>
          <w:szCs w:val="24"/>
        </w:rPr>
        <w:t xml:space="preserve"> </w:t>
      </w:r>
      <w:r w:rsidRPr="00D458C7">
        <w:rPr>
          <w:sz w:val="24"/>
          <w:szCs w:val="24"/>
        </w:rPr>
        <w:t>жизни</w:t>
      </w:r>
      <w:r w:rsidRPr="00D458C7">
        <w:rPr>
          <w:spacing w:val="-2"/>
          <w:sz w:val="24"/>
          <w:szCs w:val="24"/>
        </w:rPr>
        <w:t xml:space="preserve"> </w:t>
      </w:r>
      <w:r w:rsidRPr="00D458C7">
        <w:rPr>
          <w:sz w:val="24"/>
          <w:szCs w:val="24"/>
        </w:rPr>
        <w:t>ситуации</w:t>
      </w:r>
      <w:r w:rsidRPr="00D458C7">
        <w:rPr>
          <w:spacing w:val="-5"/>
          <w:sz w:val="24"/>
          <w:szCs w:val="24"/>
        </w:rPr>
        <w:t xml:space="preserve"> </w:t>
      </w:r>
      <w:r w:rsidRPr="00D458C7">
        <w:rPr>
          <w:sz w:val="24"/>
          <w:szCs w:val="24"/>
        </w:rPr>
        <w:t>и</w:t>
      </w:r>
      <w:r w:rsidRPr="00D458C7">
        <w:rPr>
          <w:spacing w:val="-2"/>
          <w:sz w:val="24"/>
          <w:szCs w:val="24"/>
        </w:rPr>
        <w:t xml:space="preserve"> </w:t>
      </w:r>
      <w:r w:rsidRPr="00D458C7">
        <w:rPr>
          <w:sz w:val="24"/>
          <w:szCs w:val="24"/>
        </w:rPr>
        <w:t>способы</w:t>
      </w:r>
      <w:r w:rsidRPr="00D458C7">
        <w:rPr>
          <w:spacing w:val="-5"/>
          <w:sz w:val="24"/>
          <w:szCs w:val="24"/>
        </w:rPr>
        <w:t xml:space="preserve"> </w:t>
      </w:r>
      <w:r w:rsidRPr="00D458C7">
        <w:rPr>
          <w:sz w:val="24"/>
          <w:szCs w:val="24"/>
        </w:rPr>
        <w:t>их</w:t>
      </w:r>
      <w:r w:rsidRPr="00D458C7">
        <w:rPr>
          <w:spacing w:val="-5"/>
          <w:sz w:val="24"/>
          <w:szCs w:val="24"/>
        </w:rPr>
        <w:t xml:space="preserve"> </w:t>
      </w:r>
      <w:r w:rsidRPr="00D458C7">
        <w:rPr>
          <w:sz w:val="24"/>
          <w:szCs w:val="24"/>
        </w:rPr>
        <w:t>предупреждения;</w:t>
      </w:r>
    </w:p>
    <w:p w:rsidR="00D458C7" w:rsidRPr="00D458C7" w:rsidRDefault="00D458C7" w:rsidP="00D458C7">
      <w:pPr>
        <w:suppressAutoHyphens/>
        <w:autoSpaceDE/>
        <w:autoSpaceDN/>
        <w:ind w:right="510" w:firstLine="709"/>
        <w:jc w:val="both"/>
        <w:rPr>
          <w:sz w:val="24"/>
          <w:szCs w:val="24"/>
        </w:rPr>
      </w:pPr>
      <w:r w:rsidRPr="00D458C7">
        <w:rPr>
          <w:sz w:val="24"/>
          <w:szCs w:val="24"/>
        </w:rPr>
        <w:t>проявлять готовность изменять себя, оценивать свои поступки, ориентируясь</w:t>
      </w:r>
      <w:r w:rsidRPr="00D458C7">
        <w:rPr>
          <w:spacing w:val="1"/>
          <w:sz w:val="24"/>
          <w:szCs w:val="24"/>
        </w:rPr>
        <w:t xml:space="preserve"> </w:t>
      </w:r>
      <w:r w:rsidRPr="00D458C7">
        <w:rPr>
          <w:sz w:val="24"/>
          <w:szCs w:val="24"/>
        </w:rPr>
        <w:t>на нравственные правила и нормы современного российского общества, проявлять</w:t>
      </w:r>
      <w:r w:rsidRPr="00D458C7">
        <w:rPr>
          <w:spacing w:val="1"/>
          <w:sz w:val="24"/>
          <w:szCs w:val="24"/>
        </w:rPr>
        <w:t xml:space="preserve"> </w:t>
      </w:r>
      <w:r w:rsidRPr="00D458C7">
        <w:rPr>
          <w:sz w:val="24"/>
          <w:szCs w:val="24"/>
        </w:rPr>
        <w:t>способность</w:t>
      </w:r>
      <w:r w:rsidRPr="00D458C7">
        <w:rPr>
          <w:spacing w:val="-2"/>
          <w:sz w:val="24"/>
          <w:szCs w:val="24"/>
        </w:rPr>
        <w:t xml:space="preserve"> </w:t>
      </w:r>
      <w:r w:rsidRPr="00D458C7">
        <w:rPr>
          <w:sz w:val="24"/>
          <w:szCs w:val="24"/>
        </w:rPr>
        <w:t>к</w:t>
      </w:r>
      <w:r w:rsidRPr="00D458C7">
        <w:rPr>
          <w:spacing w:val="-1"/>
          <w:sz w:val="24"/>
          <w:szCs w:val="24"/>
        </w:rPr>
        <w:t xml:space="preserve"> </w:t>
      </w:r>
      <w:r w:rsidRPr="00D458C7">
        <w:rPr>
          <w:sz w:val="24"/>
          <w:szCs w:val="24"/>
        </w:rPr>
        <w:t>сознательному</w:t>
      </w:r>
      <w:r w:rsidRPr="00D458C7">
        <w:rPr>
          <w:spacing w:val="-5"/>
          <w:sz w:val="24"/>
          <w:szCs w:val="24"/>
        </w:rPr>
        <w:t xml:space="preserve"> </w:t>
      </w:r>
      <w:r w:rsidRPr="00D458C7">
        <w:rPr>
          <w:sz w:val="24"/>
          <w:szCs w:val="24"/>
        </w:rPr>
        <w:t>самоограничению</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поведении;</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анализировать     </w:t>
      </w:r>
      <w:r w:rsidRPr="00D458C7">
        <w:rPr>
          <w:spacing w:val="1"/>
          <w:sz w:val="24"/>
          <w:szCs w:val="24"/>
        </w:rPr>
        <w:t xml:space="preserve"> </w:t>
      </w:r>
      <w:r w:rsidRPr="00D458C7">
        <w:rPr>
          <w:sz w:val="24"/>
          <w:szCs w:val="24"/>
        </w:rPr>
        <w:t>ситуации,       отражающие       примеры       положительного</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негативного</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окружающему</w:t>
      </w:r>
      <w:r w:rsidRPr="00D458C7">
        <w:rPr>
          <w:spacing w:val="1"/>
          <w:sz w:val="24"/>
          <w:szCs w:val="24"/>
        </w:rPr>
        <w:t xml:space="preserve"> </w:t>
      </w:r>
      <w:r w:rsidRPr="00D458C7">
        <w:rPr>
          <w:sz w:val="24"/>
          <w:szCs w:val="24"/>
        </w:rPr>
        <w:t>миру</w:t>
      </w:r>
      <w:r w:rsidRPr="00D458C7">
        <w:rPr>
          <w:spacing w:val="1"/>
          <w:sz w:val="24"/>
          <w:szCs w:val="24"/>
        </w:rPr>
        <w:t xml:space="preserve"> </w:t>
      </w:r>
      <w:r w:rsidRPr="00D458C7">
        <w:rPr>
          <w:sz w:val="24"/>
          <w:szCs w:val="24"/>
        </w:rPr>
        <w:t>(природе,</w:t>
      </w:r>
      <w:r w:rsidRPr="00D458C7">
        <w:rPr>
          <w:spacing w:val="1"/>
          <w:sz w:val="24"/>
          <w:szCs w:val="24"/>
        </w:rPr>
        <w:t xml:space="preserve"> </w:t>
      </w:r>
      <w:r w:rsidRPr="00D458C7">
        <w:rPr>
          <w:sz w:val="24"/>
          <w:szCs w:val="24"/>
        </w:rPr>
        <w:t>людям,</w:t>
      </w:r>
      <w:r w:rsidRPr="00D458C7">
        <w:rPr>
          <w:spacing w:val="1"/>
          <w:sz w:val="24"/>
          <w:szCs w:val="24"/>
        </w:rPr>
        <w:t xml:space="preserve"> </w:t>
      </w:r>
      <w:r w:rsidRPr="00D458C7">
        <w:rPr>
          <w:sz w:val="24"/>
          <w:szCs w:val="24"/>
        </w:rPr>
        <w:t>предметам</w:t>
      </w:r>
      <w:r w:rsidRPr="00D458C7">
        <w:rPr>
          <w:spacing w:val="1"/>
          <w:sz w:val="24"/>
          <w:szCs w:val="24"/>
        </w:rPr>
        <w:t xml:space="preserve"> </w:t>
      </w:r>
      <w:r w:rsidRPr="00D458C7">
        <w:rPr>
          <w:sz w:val="24"/>
          <w:szCs w:val="24"/>
        </w:rPr>
        <w:t>трудовой</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своё отношение к анализируемым событиям, поступкам, действиям:</w:t>
      </w:r>
      <w:r w:rsidRPr="00D458C7">
        <w:rPr>
          <w:spacing w:val="1"/>
          <w:sz w:val="24"/>
          <w:szCs w:val="24"/>
        </w:rPr>
        <w:t xml:space="preserve"> </w:t>
      </w:r>
      <w:r w:rsidRPr="00D458C7">
        <w:rPr>
          <w:sz w:val="24"/>
          <w:szCs w:val="24"/>
        </w:rPr>
        <w:t>одобрять нравственные нормы поведения, осуждать проявление несправедливости,</w:t>
      </w:r>
      <w:r w:rsidRPr="00D458C7">
        <w:rPr>
          <w:spacing w:val="1"/>
          <w:sz w:val="24"/>
          <w:szCs w:val="24"/>
        </w:rPr>
        <w:t xml:space="preserve"> </w:t>
      </w:r>
      <w:r w:rsidRPr="00D458C7">
        <w:rPr>
          <w:sz w:val="24"/>
          <w:szCs w:val="24"/>
        </w:rPr>
        <w:t>жадности,</w:t>
      </w:r>
      <w:r w:rsidRPr="00D458C7">
        <w:rPr>
          <w:spacing w:val="-1"/>
          <w:sz w:val="24"/>
          <w:szCs w:val="24"/>
        </w:rPr>
        <w:t xml:space="preserve"> </w:t>
      </w:r>
      <w:r w:rsidRPr="00D458C7">
        <w:rPr>
          <w:sz w:val="24"/>
          <w:szCs w:val="24"/>
        </w:rPr>
        <w:t>нечестности, зла;</w:t>
      </w:r>
    </w:p>
    <w:p w:rsidR="00D458C7" w:rsidRPr="00D458C7" w:rsidRDefault="00D458C7" w:rsidP="00D458C7">
      <w:pPr>
        <w:suppressAutoHyphens/>
        <w:autoSpaceDE/>
        <w:autoSpaceDN/>
        <w:ind w:right="510" w:firstLine="709"/>
        <w:jc w:val="both"/>
        <w:rPr>
          <w:sz w:val="24"/>
          <w:szCs w:val="24"/>
        </w:rPr>
      </w:pPr>
      <w:r w:rsidRPr="00D458C7">
        <w:rPr>
          <w:sz w:val="24"/>
          <w:szCs w:val="24"/>
        </w:rPr>
        <w:t>проявлять высокий уровень познавательной мотивации, интерес к предмету,</w:t>
      </w:r>
      <w:r w:rsidRPr="00D458C7">
        <w:rPr>
          <w:spacing w:val="1"/>
          <w:sz w:val="24"/>
          <w:szCs w:val="24"/>
        </w:rPr>
        <w:t xml:space="preserve"> </w:t>
      </w:r>
      <w:r w:rsidRPr="00D458C7">
        <w:rPr>
          <w:sz w:val="24"/>
          <w:szCs w:val="24"/>
        </w:rPr>
        <w:t>желание</w:t>
      </w:r>
      <w:r w:rsidRPr="00D458C7">
        <w:rPr>
          <w:spacing w:val="-2"/>
          <w:sz w:val="24"/>
          <w:szCs w:val="24"/>
        </w:rPr>
        <w:t xml:space="preserve"> </w:t>
      </w:r>
      <w:r w:rsidRPr="00D458C7">
        <w:rPr>
          <w:sz w:val="24"/>
          <w:szCs w:val="24"/>
        </w:rPr>
        <w:t>больше</w:t>
      </w:r>
      <w:r w:rsidRPr="00D458C7">
        <w:rPr>
          <w:spacing w:val="-1"/>
          <w:sz w:val="24"/>
          <w:szCs w:val="24"/>
        </w:rPr>
        <w:t xml:space="preserve"> </w:t>
      </w:r>
      <w:r w:rsidRPr="00D458C7">
        <w:rPr>
          <w:sz w:val="24"/>
          <w:szCs w:val="24"/>
        </w:rPr>
        <w:t>узнать</w:t>
      </w:r>
      <w:r w:rsidRPr="00D458C7">
        <w:rPr>
          <w:spacing w:val="-2"/>
          <w:sz w:val="24"/>
          <w:szCs w:val="24"/>
        </w:rPr>
        <w:t xml:space="preserve"> </w:t>
      </w:r>
      <w:r w:rsidRPr="00D458C7">
        <w:rPr>
          <w:sz w:val="24"/>
          <w:szCs w:val="24"/>
        </w:rPr>
        <w:t>о других религиях</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правилах светской</w:t>
      </w:r>
      <w:r w:rsidRPr="00D458C7">
        <w:rPr>
          <w:spacing w:val="-1"/>
          <w:sz w:val="24"/>
          <w:szCs w:val="24"/>
        </w:rPr>
        <w:t xml:space="preserve"> </w:t>
      </w:r>
      <w:r w:rsidRPr="00D458C7">
        <w:rPr>
          <w:sz w:val="24"/>
          <w:szCs w:val="24"/>
        </w:rPr>
        <w:t>этики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этикета.</w:t>
      </w:r>
    </w:p>
    <w:p w:rsidR="00D458C7" w:rsidRPr="00D458C7" w:rsidRDefault="00D458C7" w:rsidP="00D458C7">
      <w:pPr>
        <w:tabs>
          <w:tab w:val="left" w:pos="2052"/>
        </w:tabs>
        <w:suppressAutoHyphens/>
        <w:autoSpaceDE/>
        <w:autoSpaceDN/>
        <w:ind w:right="510" w:firstLine="709"/>
        <w:jc w:val="both"/>
        <w:rPr>
          <w:sz w:val="24"/>
          <w:szCs w:val="24"/>
        </w:rPr>
      </w:pPr>
      <w:r w:rsidRPr="00D458C7">
        <w:rPr>
          <w:sz w:val="24"/>
          <w:szCs w:val="24"/>
        </w:rPr>
        <w:t>У</w:t>
      </w:r>
      <w:r w:rsidRPr="00D458C7">
        <w:rPr>
          <w:spacing w:val="1"/>
          <w:sz w:val="24"/>
          <w:szCs w:val="24"/>
        </w:rPr>
        <w:t xml:space="preserve"> </w:t>
      </w:r>
      <w:r w:rsidRPr="00D458C7">
        <w:rPr>
          <w:sz w:val="24"/>
          <w:szCs w:val="24"/>
        </w:rPr>
        <w:t>обучающегося</w:t>
      </w:r>
      <w:r w:rsidRPr="00D458C7">
        <w:rPr>
          <w:spacing w:val="1"/>
          <w:sz w:val="24"/>
          <w:szCs w:val="24"/>
        </w:rPr>
        <w:t xml:space="preserve"> </w:t>
      </w:r>
      <w:r w:rsidRPr="00D458C7">
        <w:rPr>
          <w:sz w:val="24"/>
          <w:szCs w:val="24"/>
        </w:rPr>
        <w:t>будут</w:t>
      </w:r>
      <w:r w:rsidRPr="00D458C7">
        <w:rPr>
          <w:spacing w:val="1"/>
          <w:sz w:val="24"/>
          <w:szCs w:val="24"/>
        </w:rPr>
        <w:t xml:space="preserve"> </w:t>
      </w:r>
      <w:r w:rsidRPr="00D458C7">
        <w:rPr>
          <w:sz w:val="24"/>
          <w:szCs w:val="24"/>
        </w:rPr>
        <w:t>сформированы</w:t>
      </w:r>
      <w:r w:rsidRPr="00D458C7">
        <w:rPr>
          <w:spacing w:val="1"/>
          <w:sz w:val="24"/>
          <w:szCs w:val="24"/>
        </w:rPr>
        <w:t xml:space="preserve"> </w:t>
      </w:r>
      <w:r w:rsidRPr="00D458C7">
        <w:rPr>
          <w:sz w:val="24"/>
          <w:szCs w:val="24"/>
        </w:rPr>
        <w:t>следующие</w:t>
      </w:r>
      <w:r w:rsidRPr="00D458C7">
        <w:rPr>
          <w:spacing w:val="1"/>
          <w:sz w:val="24"/>
          <w:szCs w:val="24"/>
        </w:rPr>
        <w:t xml:space="preserve"> </w:t>
      </w:r>
      <w:r w:rsidRPr="00D458C7">
        <w:rPr>
          <w:sz w:val="24"/>
          <w:szCs w:val="24"/>
        </w:rPr>
        <w:t>умения</w:t>
      </w:r>
      <w:r w:rsidRPr="00D458C7">
        <w:rPr>
          <w:spacing w:val="1"/>
          <w:sz w:val="24"/>
          <w:szCs w:val="24"/>
        </w:rPr>
        <w:t xml:space="preserve"> </w:t>
      </w:r>
      <w:r w:rsidRPr="00D458C7">
        <w:rPr>
          <w:sz w:val="24"/>
          <w:szCs w:val="24"/>
        </w:rPr>
        <w:t>совместной</w:t>
      </w:r>
      <w:r w:rsidRPr="00D458C7">
        <w:rPr>
          <w:spacing w:val="-4"/>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выбирать</w:t>
      </w:r>
      <w:r w:rsidRPr="00D458C7">
        <w:rPr>
          <w:spacing w:val="1"/>
          <w:sz w:val="24"/>
          <w:szCs w:val="24"/>
        </w:rPr>
        <w:t xml:space="preserve"> </w:t>
      </w:r>
      <w:r w:rsidRPr="00D458C7">
        <w:rPr>
          <w:sz w:val="24"/>
          <w:szCs w:val="24"/>
        </w:rPr>
        <w:t>партнёра</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только</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личным</w:t>
      </w:r>
      <w:r w:rsidRPr="00D458C7">
        <w:rPr>
          <w:spacing w:val="1"/>
          <w:sz w:val="24"/>
          <w:szCs w:val="24"/>
        </w:rPr>
        <w:t xml:space="preserve"> </w:t>
      </w:r>
      <w:r w:rsidRPr="00D458C7">
        <w:rPr>
          <w:sz w:val="24"/>
          <w:szCs w:val="24"/>
        </w:rPr>
        <w:t>симпатиям,</w:t>
      </w:r>
      <w:r w:rsidRPr="00D458C7">
        <w:rPr>
          <w:spacing w:val="1"/>
          <w:sz w:val="24"/>
          <w:szCs w:val="24"/>
        </w:rPr>
        <w:t xml:space="preserve"> </w:t>
      </w:r>
      <w:r w:rsidRPr="00D458C7">
        <w:rPr>
          <w:sz w:val="24"/>
          <w:szCs w:val="24"/>
        </w:rPr>
        <w:t>но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деловым</w:t>
      </w:r>
      <w:r w:rsidRPr="00D458C7">
        <w:rPr>
          <w:spacing w:val="1"/>
          <w:sz w:val="24"/>
          <w:szCs w:val="24"/>
        </w:rPr>
        <w:t xml:space="preserve"> </w:t>
      </w:r>
      <w:r w:rsidRPr="00D458C7">
        <w:rPr>
          <w:sz w:val="24"/>
          <w:szCs w:val="24"/>
        </w:rPr>
        <w:t>качествам, корректно высказывать свои пожелания к работе, спокойно принимать</w:t>
      </w:r>
      <w:r w:rsidRPr="00D458C7">
        <w:rPr>
          <w:spacing w:val="1"/>
          <w:sz w:val="24"/>
          <w:szCs w:val="24"/>
        </w:rPr>
        <w:t xml:space="preserve"> </w:t>
      </w:r>
      <w:r w:rsidRPr="00D458C7">
        <w:rPr>
          <w:sz w:val="24"/>
          <w:szCs w:val="24"/>
        </w:rPr>
        <w:t>замечания</w:t>
      </w:r>
      <w:r w:rsidRPr="00D458C7">
        <w:rPr>
          <w:spacing w:val="-4"/>
          <w:sz w:val="24"/>
          <w:szCs w:val="24"/>
        </w:rPr>
        <w:t xml:space="preserve"> </w:t>
      </w:r>
      <w:r w:rsidRPr="00D458C7">
        <w:rPr>
          <w:sz w:val="24"/>
          <w:szCs w:val="24"/>
        </w:rPr>
        <w:t>к своей</w:t>
      </w:r>
      <w:r w:rsidRPr="00D458C7">
        <w:rPr>
          <w:spacing w:val="-3"/>
          <w:sz w:val="24"/>
          <w:szCs w:val="24"/>
        </w:rPr>
        <w:t xml:space="preserve"> </w:t>
      </w:r>
      <w:r w:rsidRPr="00D458C7">
        <w:rPr>
          <w:sz w:val="24"/>
          <w:szCs w:val="24"/>
        </w:rPr>
        <w:t>работе,</w:t>
      </w:r>
      <w:r w:rsidRPr="00D458C7">
        <w:rPr>
          <w:spacing w:val="-2"/>
          <w:sz w:val="24"/>
          <w:szCs w:val="24"/>
        </w:rPr>
        <w:t xml:space="preserve"> </w:t>
      </w:r>
      <w:r w:rsidRPr="00D458C7">
        <w:rPr>
          <w:sz w:val="24"/>
          <w:szCs w:val="24"/>
        </w:rPr>
        <w:t>объективно их</w:t>
      </w:r>
      <w:r w:rsidRPr="00D458C7">
        <w:rPr>
          <w:spacing w:val="1"/>
          <w:sz w:val="24"/>
          <w:szCs w:val="24"/>
        </w:rPr>
        <w:t xml:space="preserve"> </w:t>
      </w:r>
      <w:r w:rsidRPr="00D458C7">
        <w:rPr>
          <w:sz w:val="24"/>
          <w:szCs w:val="24"/>
        </w:rPr>
        <w:t>оценивать;</w:t>
      </w:r>
    </w:p>
    <w:p w:rsidR="00D458C7" w:rsidRPr="00D458C7" w:rsidRDefault="00D458C7" w:rsidP="00D458C7">
      <w:pPr>
        <w:suppressAutoHyphens/>
        <w:autoSpaceDE/>
        <w:autoSpaceDN/>
        <w:ind w:right="510" w:firstLine="709"/>
        <w:jc w:val="both"/>
        <w:rPr>
          <w:sz w:val="24"/>
          <w:szCs w:val="24"/>
        </w:rPr>
      </w:pPr>
      <w:r w:rsidRPr="00D458C7">
        <w:rPr>
          <w:sz w:val="24"/>
          <w:szCs w:val="24"/>
        </w:rPr>
        <w:t>владеть</w:t>
      </w:r>
      <w:r w:rsidRPr="00D458C7">
        <w:rPr>
          <w:spacing w:val="1"/>
          <w:sz w:val="24"/>
          <w:szCs w:val="24"/>
        </w:rPr>
        <w:t xml:space="preserve"> </w:t>
      </w:r>
      <w:r w:rsidRPr="00D458C7">
        <w:rPr>
          <w:sz w:val="24"/>
          <w:szCs w:val="24"/>
        </w:rPr>
        <w:t>умениями</w:t>
      </w:r>
      <w:r w:rsidRPr="00D458C7">
        <w:rPr>
          <w:spacing w:val="1"/>
          <w:sz w:val="24"/>
          <w:szCs w:val="24"/>
        </w:rPr>
        <w:t xml:space="preserve"> </w:t>
      </w:r>
      <w:r w:rsidRPr="00D458C7">
        <w:rPr>
          <w:sz w:val="24"/>
          <w:szCs w:val="24"/>
        </w:rPr>
        <w:t>совместной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подчиняться,</w:t>
      </w:r>
      <w:r w:rsidRPr="00D458C7">
        <w:rPr>
          <w:spacing w:val="1"/>
          <w:sz w:val="24"/>
          <w:szCs w:val="24"/>
        </w:rPr>
        <w:t xml:space="preserve"> </w:t>
      </w:r>
      <w:r w:rsidRPr="00D458C7">
        <w:rPr>
          <w:sz w:val="24"/>
          <w:szCs w:val="24"/>
        </w:rPr>
        <w:t>договариваться,</w:t>
      </w:r>
      <w:r w:rsidRPr="00D458C7">
        <w:rPr>
          <w:spacing w:val="1"/>
          <w:sz w:val="24"/>
          <w:szCs w:val="24"/>
        </w:rPr>
        <w:t xml:space="preserve"> </w:t>
      </w:r>
      <w:r w:rsidRPr="00D458C7">
        <w:rPr>
          <w:sz w:val="24"/>
          <w:szCs w:val="24"/>
        </w:rPr>
        <w:t>руководить,</w:t>
      </w:r>
      <w:r w:rsidRPr="00D458C7">
        <w:rPr>
          <w:spacing w:val="-2"/>
          <w:sz w:val="24"/>
          <w:szCs w:val="24"/>
        </w:rPr>
        <w:t xml:space="preserve"> </w:t>
      </w:r>
      <w:r w:rsidRPr="00D458C7">
        <w:rPr>
          <w:sz w:val="24"/>
          <w:szCs w:val="24"/>
        </w:rPr>
        <w:t>терпеливо</w:t>
      </w:r>
      <w:r w:rsidRPr="00D458C7">
        <w:rPr>
          <w:spacing w:val="-3"/>
          <w:sz w:val="24"/>
          <w:szCs w:val="24"/>
        </w:rPr>
        <w:t xml:space="preserve"> </w:t>
      </w:r>
      <w:r w:rsidRPr="00D458C7">
        <w:rPr>
          <w:sz w:val="24"/>
          <w:szCs w:val="24"/>
        </w:rPr>
        <w:t>и</w:t>
      </w:r>
      <w:r w:rsidRPr="00D458C7">
        <w:rPr>
          <w:spacing w:val="-1"/>
          <w:sz w:val="24"/>
          <w:szCs w:val="24"/>
        </w:rPr>
        <w:t xml:space="preserve"> </w:t>
      </w:r>
      <w:r w:rsidRPr="00D458C7">
        <w:rPr>
          <w:sz w:val="24"/>
          <w:szCs w:val="24"/>
        </w:rPr>
        <w:t>спокойно</w:t>
      </w:r>
      <w:r w:rsidRPr="00D458C7">
        <w:rPr>
          <w:spacing w:val="1"/>
          <w:sz w:val="24"/>
          <w:szCs w:val="24"/>
        </w:rPr>
        <w:t xml:space="preserve"> </w:t>
      </w:r>
      <w:r w:rsidRPr="00D458C7">
        <w:rPr>
          <w:sz w:val="24"/>
          <w:szCs w:val="24"/>
        </w:rPr>
        <w:t>разрешать</w:t>
      </w:r>
      <w:r w:rsidRPr="00D458C7">
        <w:rPr>
          <w:spacing w:val="-2"/>
          <w:sz w:val="24"/>
          <w:szCs w:val="24"/>
        </w:rPr>
        <w:t xml:space="preserve"> </w:t>
      </w:r>
      <w:r w:rsidRPr="00D458C7">
        <w:rPr>
          <w:sz w:val="24"/>
          <w:szCs w:val="24"/>
        </w:rPr>
        <w:t>возникающие</w:t>
      </w:r>
      <w:r w:rsidRPr="00D458C7">
        <w:rPr>
          <w:spacing w:val="-2"/>
          <w:sz w:val="24"/>
          <w:szCs w:val="24"/>
        </w:rPr>
        <w:t xml:space="preserve"> </w:t>
      </w:r>
      <w:r w:rsidRPr="00D458C7">
        <w:rPr>
          <w:sz w:val="24"/>
          <w:szCs w:val="24"/>
        </w:rPr>
        <w:t>конфликты;</w:t>
      </w:r>
    </w:p>
    <w:p w:rsidR="00D458C7" w:rsidRPr="00D458C7" w:rsidRDefault="00D458C7" w:rsidP="00D458C7">
      <w:pPr>
        <w:suppressAutoHyphens/>
        <w:autoSpaceDE/>
        <w:autoSpaceDN/>
        <w:ind w:right="510" w:firstLine="709"/>
        <w:jc w:val="both"/>
        <w:rPr>
          <w:sz w:val="24"/>
          <w:szCs w:val="24"/>
        </w:rPr>
      </w:pPr>
      <w:r w:rsidRPr="00D458C7">
        <w:rPr>
          <w:sz w:val="24"/>
          <w:szCs w:val="24"/>
        </w:rPr>
        <w:t>готовить</w:t>
      </w:r>
      <w:r w:rsidRPr="00D458C7">
        <w:rPr>
          <w:spacing w:val="49"/>
          <w:sz w:val="24"/>
          <w:szCs w:val="24"/>
        </w:rPr>
        <w:t xml:space="preserve"> </w:t>
      </w:r>
      <w:r w:rsidRPr="00D458C7">
        <w:rPr>
          <w:sz w:val="24"/>
          <w:szCs w:val="24"/>
        </w:rPr>
        <w:t>индивидуально,</w:t>
      </w:r>
      <w:r w:rsidRPr="00D458C7">
        <w:rPr>
          <w:spacing w:val="118"/>
          <w:sz w:val="24"/>
          <w:szCs w:val="24"/>
        </w:rPr>
        <w:t xml:space="preserve"> </w:t>
      </w:r>
      <w:r w:rsidRPr="00D458C7">
        <w:rPr>
          <w:sz w:val="24"/>
          <w:szCs w:val="24"/>
        </w:rPr>
        <w:t>в</w:t>
      </w:r>
      <w:r w:rsidRPr="00D458C7">
        <w:rPr>
          <w:spacing w:val="118"/>
          <w:sz w:val="24"/>
          <w:szCs w:val="24"/>
        </w:rPr>
        <w:t xml:space="preserve"> </w:t>
      </w:r>
      <w:r w:rsidRPr="00D458C7">
        <w:rPr>
          <w:sz w:val="24"/>
          <w:szCs w:val="24"/>
        </w:rPr>
        <w:t>парах,</w:t>
      </w:r>
      <w:r w:rsidRPr="00D458C7">
        <w:rPr>
          <w:spacing w:val="118"/>
          <w:sz w:val="24"/>
          <w:szCs w:val="24"/>
        </w:rPr>
        <w:t xml:space="preserve"> </w:t>
      </w:r>
      <w:r w:rsidRPr="00D458C7">
        <w:rPr>
          <w:sz w:val="24"/>
          <w:szCs w:val="24"/>
        </w:rPr>
        <w:t>в</w:t>
      </w:r>
      <w:r w:rsidRPr="00D458C7">
        <w:rPr>
          <w:spacing w:val="119"/>
          <w:sz w:val="24"/>
          <w:szCs w:val="24"/>
        </w:rPr>
        <w:t xml:space="preserve"> </w:t>
      </w:r>
      <w:r w:rsidRPr="00D458C7">
        <w:rPr>
          <w:sz w:val="24"/>
          <w:szCs w:val="24"/>
        </w:rPr>
        <w:t>группах</w:t>
      </w:r>
      <w:r w:rsidRPr="00D458C7">
        <w:rPr>
          <w:spacing w:val="119"/>
          <w:sz w:val="24"/>
          <w:szCs w:val="24"/>
        </w:rPr>
        <w:t xml:space="preserve"> </w:t>
      </w:r>
      <w:r w:rsidRPr="00D458C7">
        <w:rPr>
          <w:sz w:val="24"/>
          <w:szCs w:val="24"/>
        </w:rPr>
        <w:t>сообщения</w:t>
      </w:r>
      <w:r w:rsidRPr="00D458C7">
        <w:rPr>
          <w:spacing w:val="119"/>
          <w:sz w:val="24"/>
          <w:szCs w:val="24"/>
        </w:rPr>
        <w:t xml:space="preserve"> </w:t>
      </w:r>
      <w:r w:rsidRPr="00D458C7">
        <w:rPr>
          <w:sz w:val="24"/>
          <w:szCs w:val="24"/>
        </w:rPr>
        <w:t>по</w:t>
      </w:r>
      <w:r w:rsidRPr="00D458C7">
        <w:rPr>
          <w:spacing w:val="119"/>
          <w:sz w:val="24"/>
          <w:szCs w:val="24"/>
        </w:rPr>
        <w:t xml:space="preserve"> </w:t>
      </w:r>
      <w:r w:rsidRPr="00D458C7">
        <w:rPr>
          <w:sz w:val="24"/>
          <w:szCs w:val="24"/>
        </w:rPr>
        <w:t>изученному</w:t>
      </w:r>
      <w:r w:rsidRPr="00D458C7">
        <w:rPr>
          <w:spacing w:val="-68"/>
          <w:sz w:val="24"/>
          <w:szCs w:val="24"/>
        </w:rPr>
        <w:t xml:space="preserve"> </w:t>
      </w:r>
      <w:r w:rsidRPr="00D458C7">
        <w:rPr>
          <w:sz w:val="24"/>
          <w:szCs w:val="24"/>
        </w:rPr>
        <w:t>и</w:t>
      </w:r>
      <w:r w:rsidRPr="00D458C7">
        <w:rPr>
          <w:spacing w:val="-3"/>
          <w:sz w:val="24"/>
          <w:szCs w:val="24"/>
        </w:rPr>
        <w:t xml:space="preserve"> </w:t>
      </w:r>
      <w:r w:rsidRPr="00D458C7">
        <w:rPr>
          <w:sz w:val="24"/>
          <w:szCs w:val="24"/>
        </w:rPr>
        <w:t>дополнительному</w:t>
      </w:r>
      <w:r w:rsidRPr="00D458C7">
        <w:rPr>
          <w:spacing w:val="-4"/>
          <w:sz w:val="24"/>
          <w:szCs w:val="24"/>
        </w:rPr>
        <w:t xml:space="preserve"> </w:t>
      </w:r>
      <w:r w:rsidRPr="00D458C7">
        <w:rPr>
          <w:sz w:val="24"/>
          <w:szCs w:val="24"/>
        </w:rPr>
        <w:t>материалу</w:t>
      </w:r>
      <w:r w:rsidRPr="00D458C7">
        <w:rPr>
          <w:spacing w:val="-7"/>
          <w:sz w:val="24"/>
          <w:szCs w:val="24"/>
        </w:rPr>
        <w:t xml:space="preserve"> </w:t>
      </w:r>
      <w:r w:rsidRPr="00D458C7">
        <w:rPr>
          <w:sz w:val="24"/>
          <w:szCs w:val="24"/>
        </w:rPr>
        <w:t>с</w:t>
      </w:r>
      <w:r w:rsidRPr="00D458C7">
        <w:rPr>
          <w:spacing w:val="-3"/>
          <w:sz w:val="24"/>
          <w:szCs w:val="24"/>
        </w:rPr>
        <w:t xml:space="preserve"> </w:t>
      </w:r>
      <w:r w:rsidRPr="00D458C7">
        <w:rPr>
          <w:sz w:val="24"/>
          <w:szCs w:val="24"/>
        </w:rPr>
        <w:t>иллюстративным</w:t>
      </w:r>
      <w:r w:rsidRPr="00D458C7">
        <w:rPr>
          <w:spacing w:val="-2"/>
          <w:sz w:val="24"/>
          <w:szCs w:val="24"/>
        </w:rPr>
        <w:t xml:space="preserve"> </w:t>
      </w:r>
      <w:r w:rsidRPr="00D458C7">
        <w:rPr>
          <w:sz w:val="24"/>
          <w:szCs w:val="24"/>
        </w:rPr>
        <w:t>материалом</w:t>
      </w:r>
      <w:r w:rsidRPr="00D458C7">
        <w:rPr>
          <w:spacing w:val="-2"/>
          <w:sz w:val="24"/>
          <w:szCs w:val="24"/>
        </w:rPr>
        <w:t xml:space="preserve"> </w:t>
      </w:r>
      <w:r w:rsidRPr="00D458C7">
        <w:rPr>
          <w:sz w:val="24"/>
          <w:szCs w:val="24"/>
        </w:rPr>
        <w:t>и</w:t>
      </w:r>
      <w:r w:rsidRPr="00D458C7">
        <w:rPr>
          <w:spacing w:val="-2"/>
          <w:sz w:val="24"/>
          <w:szCs w:val="24"/>
        </w:rPr>
        <w:t xml:space="preserve"> </w:t>
      </w:r>
      <w:r w:rsidRPr="00D458C7">
        <w:rPr>
          <w:sz w:val="24"/>
          <w:szCs w:val="24"/>
        </w:rPr>
        <w:t>видеопрезентацией.</w:t>
      </w:r>
    </w:p>
    <w:p w:rsidR="00D458C7" w:rsidRPr="00D458C7" w:rsidRDefault="00D458C7" w:rsidP="00D458C7">
      <w:pPr>
        <w:tabs>
          <w:tab w:val="left" w:pos="1843"/>
        </w:tabs>
        <w:suppressAutoHyphens/>
        <w:autoSpaceDE/>
        <w:autoSpaceDN/>
        <w:ind w:right="510" w:firstLine="709"/>
        <w:jc w:val="both"/>
        <w:rPr>
          <w:sz w:val="24"/>
          <w:szCs w:val="24"/>
        </w:rPr>
      </w:pPr>
      <w:r w:rsidRPr="00D458C7">
        <w:rPr>
          <w:sz w:val="24"/>
          <w:szCs w:val="24"/>
        </w:rPr>
        <w:t>К</w:t>
      </w:r>
      <w:r w:rsidRPr="00D458C7">
        <w:rPr>
          <w:spacing w:val="1"/>
          <w:sz w:val="24"/>
          <w:szCs w:val="24"/>
        </w:rPr>
        <w:t xml:space="preserve"> </w:t>
      </w:r>
      <w:r w:rsidRPr="00D458C7">
        <w:rPr>
          <w:sz w:val="24"/>
          <w:szCs w:val="24"/>
        </w:rPr>
        <w:t>концу</w:t>
      </w:r>
      <w:r w:rsidRPr="00D458C7">
        <w:rPr>
          <w:spacing w:val="1"/>
          <w:sz w:val="24"/>
          <w:szCs w:val="24"/>
        </w:rPr>
        <w:t xml:space="preserve"> </w:t>
      </w:r>
      <w:r w:rsidRPr="00D458C7">
        <w:rPr>
          <w:sz w:val="24"/>
          <w:szCs w:val="24"/>
        </w:rPr>
        <w:t>обучения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4</w:t>
      </w:r>
      <w:r w:rsidRPr="00D458C7">
        <w:rPr>
          <w:spacing w:val="1"/>
          <w:sz w:val="24"/>
          <w:szCs w:val="24"/>
        </w:rPr>
        <w:t xml:space="preserve"> </w:t>
      </w:r>
      <w:r w:rsidRPr="00D458C7">
        <w:rPr>
          <w:sz w:val="24"/>
          <w:szCs w:val="24"/>
        </w:rPr>
        <w:t>классе</w:t>
      </w:r>
      <w:r w:rsidRPr="00D458C7">
        <w:rPr>
          <w:spacing w:val="1"/>
          <w:sz w:val="24"/>
          <w:szCs w:val="24"/>
        </w:rPr>
        <w:t xml:space="preserve"> </w:t>
      </w:r>
      <w:r w:rsidRPr="00D458C7">
        <w:rPr>
          <w:sz w:val="24"/>
          <w:szCs w:val="24"/>
        </w:rPr>
        <w:t>обучающийся</w:t>
      </w:r>
      <w:r w:rsidRPr="00D458C7">
        <w:rPr>
          <w:spacing w:val="1"/>
          <w:sz w:val="24"/>
          <w:szCs w:val="24"/>
        </w:rPr>
        <w:t xml:space="preserve"> </w:t>
      </w:r>
      <w:r w:rsidRPr="00D458C7">
        <w:rPr>
          <w:sz w:val="24"/>
          <w:szCs w:val="24"/>
        </w:rPr>
        <w:t>получит</w:t>
      </w:r>
      <w:r w:rsidRPr="00D458C7">
        <w:rPr>
          <w:spacing w:val="1"/>
          <w:sz w:val="24"/>
          <w:szCs w:val="24"/>
        </w:rPr>
        <w:t xml:space="preserve"> </w:t>
      </w:r>
      <w:r w:rsidRPr="00D458C7">
        <w:rPr>
          <w:sz w:val="24"/>
          <w:szCs w:val="24"/>
        </w:rPr>
        <w:t>следующие</w:t>
      </w:r>
      <w:r w:rsidRPr="00D458C7">
        <w:rPr>
          <w:spacing w:val="1"/>
          <w:sz w:val="24"/>
          <w:szCs w:val="24"/>
        </w:rPr>
        <w:t xml:space="preserve"> </w:t>
      </w:r>
      <w:r w:rsidRPr="00D458C7">
        <w:rPr>
          <w:sz w:val="24"/>
          <w:szCs w:val="24"/>
        </w:rPr>
        <w:t>предметные</w:t>
      </w:r>
      <w:r w:rsidRPr="00D458C7">
        <w:rPr>
          <w:spacing w:val="-1"/>
          <w:sz w:val="24"/>
          <w:szCs w:val="24"/>
        </w:rPr>
        <w:t xml:space="preserve"> </w:t>
      </w:r>
      <w:r w:rsidRPr="00D458C7">
        <w:rPr>
          <w:sz w:val="24"/>
          <w:szCs w:val="24"/>
        </w:rPr>
        <w:t>результаты</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отдельным</w:t>
      </w:r>
      <w:r w:rsidRPr="00D458C7">
        <w:rPr>
          <w:spacing w:val="-1"/>
          <w:sz w:val="24"/>
          <w:szCs w:val="24"/>
        </w:rPr>
        <w:t xml:space="preserve"> </w:t>
      </w:r>
      <w:r w:rsidRPr="00D458C7">
        <w:rPr>
          <w:sz w:val="24"/>
          <w:szCs w:val="24"/>
        </w:rPr>
        <w:t>темам программы</w:t>
      </w:r>
      <w:r w:rsidRPr="00D458C7">
        <w:rPr>
          <w:spacing w:val="-4"/>
          <w:sz w:val="24"/>
          <w:szCs w:val="24"/>
        </w:rPr>
        <w:t xml:space="preserve"> </w:t>
      </w:r>
      <w:r w:rsidRPr="00D458C7">
        <w:rPr>
          <w:sz w:val="24"/>
          <w:szCs w:val="24"/>
        </w:rPr>
        <w:t>по</w:t>
      </w:r>
      <w:r w:rsidRPr="00D458C7">
        <w:rPr>
          <w:spacing w:val="-3"/>
          <w:sz w:val="24"/>
          <w:szCs w:val="24"/>
        </w:rPr>
        <w:t xml:space="preserve"> </w:t>
      </w:r>
      <w:r w:rsidRPr="00D458C7">
        <w:rPr>
          <w:sz w:val="24"/>
          <w:szCs w:val="24"/>
        </w:rPr>
        <w:t>ОРКСЭ:</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Модуль</w:t>
      </w:r>
      <w:r w:rsidRPr="00D458C7">
        <w:rPr>
          <w:spacing w:val="-5"/>
          <w:sz w:val="24"/>
          <w:szCs w:val="24"/>
        </w:rPr>
        <w:t xml:space="preserve"> </w:t>
      </w:r>
      <w:r w:rsidRPr="00D458C7">
        <w:rPr>
          <w:sz w:val="24"/>
          <w:szCs w:val="24"/>
        </w:rPr>
        <w:t>«Основы</w:t>
      </w:r>
      <w:r w:rsidRPr="00D458C7">
        <w:rPr>
          <w:spacing w:val="-5"/>
          <w:sz w:val="24"/>
          <w:szCs w:val="24"/>
        </w:rPr>
        <w:t xml:space="preserve"> </w:t>
      </w:r>
      <w:r w:rsidRPr="00D458C7">
        <w:rPr>
          <w:sz w:val="24"/>
          <w:szCs w:val="24"/>
        </w:rPr>
        <w:t>православной</w:t>
      </w:r>
      <w:r w:rsidRPr="00D458C7">
        <w:rPr>
          <w:spacing w:val="-5"/>
          <w:sz w:val="24"/>
          <w:szCs w:val="24"/>
        </w:rPr>
        <w:t xml:space="preserve"> </w:t>
      </w:r>
      <w:r w:rsidRPr="00D458C7">
        <w:rPr>
          <w:sz w:val="24"/>
          <w:szCs w:val="24"/>
        </w:rPr>
        <w:t>культуры».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первоначальное</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сущности</w:t>
      </w:r>
      <w:r w:rsidRPr="00D458C7">
        <w:rPr>
          <w:spacing w:val="1"/>
          <w:sz w:val="24"/>
          <w:szCs w:val="24"/>
        </w:rPr>
        <w:t xml:space="preserve"> </w:t>
      </w:r>
      <w:r w:rsidRPr="00D458C7">
        <w:rPr>
          <w:sz w:val="24"/>
          <w:szCs w:val="24"/>
        </w:rPr>
        <w:t>духовного</w:t>
      </w:r>
      <w:r w:rsidRPr="00D458C7">
        <w:rPr>
          <w:spacing w:val="-67"/>
          <w:sz w:val="24"/>
          <w:szCs w:val="24"/>
        </w:rPr>
        <w:t xml:space="preserve"> </w:t>
      </w:r>
      <w:r w:rsidRPr="00D458C7">
        <w:rPr>
          <w:sz w:val="24"/>
          <w:szCs w:val="24"/>
        </w:rPr>
        <w:t>развития</w:t>
      </w:r>
      <w:r w:rsidRPr="00D458C7">
        <w:rPr>
          <w:spacing w:val="28"/>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29"/>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1"/>
          <w:sz w:val="24"/>
          <w:szCs w:val="24"/>
        </w:rPr>
        <w:t xml:space="preserve"> </w:t>
      </w:r>
      <w:r w:rsidRPr="00D458C7">
        <w:rPr>
          <w:sz w:val="24"/>
          <w:szCs w:val="24"/>
        </w:rPr>
        <w:t>человеком</w:t>
      </w:r>
      <w:r w:rsidRPr="00D458C7">
        <w:rPr>
          <w:spacing w:val="29"/>
          <w:sz w:val="24"/>
          <w:szCs w:val="24"/>
        </w:rPr>
        <w:t xml:space="preserve"> </w:t>
      </w:r>
      <w:r w:rsidRPr="00D458C7">
        <w:rPr>
          <w:sz w:val="24"/>
          <w:szCs w:val="24"/>
        </w:rPr>
        <w:t>значимых</w:t>
      </w:r>
      <w:r w:rsidRPr="00D458C7">
        <w:rPr>
          <w:spacing w:val="29"/>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29"/>
          <w:sz w:val="24"/>
          <w:szCs w:val="24"/>
        </w:rPr>
        <w:t xml:space="preserve"> </w:t>
      </w:r>
      <w:r w:rsidRPr="00D458C7">
        <w:rPr>
          <w:sz w:val="24"/>
          <w:szCs w:val="24"/>
        </w:rPr>
        <w:t>представлений</w:t>
      </w:r>
      <w:r w:rsidRPr="00D458C7">
        <w:rPr>
          <w:spacing w:val="-68"/>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совершенствования</w:t>
      </w:r>
      <w:r w:rsidRPr="00D458C7">
        <w:rPr>
          <w:spacing w:val="-4"/>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2"/>
          <w:sz w:val="24"/>
          <w:szCs w:val="24"/>
        </w:rPr>
        <w:t xml:space="preserve"> </w:t>
      </w:r>
      <w:r w:rsidRPr="00D458C7">
        <w:rPr>
          <w:sz w:val="24"/>
          <w:szCs w:val="24"/>
        </w:rPr>
        <w:t>в</w:t>
      </w:r>
      <w:r w:rsidRPr="00D458C7">
        <w:rPr>
          <w:spacing w:val="-2"/>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 усилий</w:t>
      </w:r>
      <w:r w:rsidRPr="00D458C7">
        <w:rPr>
          <w:spacing w:val="-4"/>
          <w:sz w:val="24"/>
          <w:szCs w:val="24"/>
        </w:rPr>
        <w:t xml:space="preserve"> </w:t>
      </w:r>
      <w:r w:rsidRPr="00D458C7">
        <w:rPr>
          <w:sz w:val="24"/>
          <w:szCs w:val="24"/>
        </w:rPr>
        <w:t>человека,</w:t>
      </w:r>
      <w:r w:rsidRPr="00D458C7">
        <w:rPr>
          <w:spacing w:val="-4"/>
          <w:sz w:val="24"/>
          <w:szCs w:val="24"/>
        </w:rPr>
        <w:t xml:space="preserve"> </w:t>
      </w:r>
      <w:r w:rsidRPr="00D458C7">
        <w:rPr>
          <w:sz w:val="24"/>
          <w:szCs w:val="24"/>
        </w:rPr>
        <w:t>приводить</w:t>
      </w:r>
      <w:r w:rsidRPr="00D458C7">
        <w:rPr>
          <w:spacing w:val="-6"/>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ценностей,</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71"/>
          <w:sz w:val="24"/>
          <w:szCs w:val="24"/>
        </w:rPr>
        <w:t xml:space="preserve"> </w:t>
      </w:r>
      <w:r w:rsidRPr="00D458C7">
        <w:rPr>
          <w:sz w:val="24"/>
          <w:szCs w:val="24"/>
        </w:rPr>
        <w:t>о</w:t>
      </w:r>
      <w:r w:rsidRPr="00D458C7">
        <w:rPr>
          <w:spacing w:val="71"/>
          <w:sz w:val="24"/>
          <w:szCs w:val="24"/>
        </w:rPr>
        <w:t xml:space="preserve"> </w:t>
      </w:r>
      <w:r w:rsidRPr="00D458C7">
        <w:rPr>
          <w:sz w:val="24"/>
          <w:szCs w:val="24"/>
        </w:rPr>
        <w:t>нравственных   заповедях,   нормах   христианской   морали,</w:t>
      </w:r>
      <w:r w:rsidRPr="00D458C7">
        <w:rPr>
          <w:spacing w:val="1"/>
          <w:sz w:val="24"/>
          <w:szCs w:val="24"/>
        </w:rPr>
        <w:t xml:space="preserve"> </w:t>
      </w:r>
      <w:r w:rsidRPr="00D458C7">
        <w:rPr>
          <w:sz w:val="24"/>
          <w:szCs w:val="24"/>
        </w:rPr>
        <w:t>их</w:t>
      </w:r>
      <w:r w:rsidRPr="00D458C7">
        <w:rPr>
          <w:spacing w:val="38"/>
          <w:sz w:val="24"/>
          <w:szCs w:val="24"/>
        </w:rPr>
        <w:t xml:space="preserve"> </w:t>
      </w:r>
      <w:r w:rsidRPr="00D458C7">
        <w:rPr>
          <w:sz w:val="24"/>
          <w:szCs w:val="24"/>
        </w:rPr>
        <w:t>значении</w:t>
      </w:r>
      <w:r w:rsidRPr="00D458C7">
        <w:rPr>
          <w:spacing w:val="105"/>
          <w:sz w:val="24"/>
          <w:szCs w:val="24"/>
        </w:rPr>
        <w:t xml:space="preserve"> </w:t>
      </w:r>
      <w:r w:rsidRPr="00D458C7">
        <w:rPr>
          <w:sz w:val="24"/>
          <w:szCs w:val="24"/>
        </w:rPr>
        <w:t>в</w:t>
      </w:r>
      <w:r w:rsidRPr="00D458C7">
        <w:rPr>
          <w:spacing w:val="105"/>
          <w:sz w:val="24"/>
          <w:szCs w:val="24"/>
        </w:rPr>
        <w:t xml:space="preserve"> </w:t>
      </w:r>
      <w:r w:rsidRPr="00D458C7">
        <w:rPr>
          <w:sz w:val="24"/>
          <w:szCs w:val="24"/>
        </w:rPr>
        <w:t>выстраивании</w:t>
      </w:r>
      <w:r w:rsidRPr="00D458C7">
        <w:rPr>
          <w:spacing w:val="103"/>
          <w:sz w:val="24"/>
          <w:szCs w:val="24"/>
        </w:rPr>
        <w:t xml:space="preserve"> </w:t>
      </w:r>
      <w:r w:rsidRPr="00D458C7">
        <w:rPr>
          <w:sz w:val="24"/>
          <w:szCs w:val="24"/>
        </w:rPr>
        <w:t>отношений</w:t>
      </w:r>
      <w:r w:rsidRPr="00D458C7">
        <w:rPr>
          <w:spacing w:val="106"/>
          <w:sz w:val="24"/>
          <w:szCs w:val="24"/>
        </w:rPr>
        <w:t xml:space="preserve"> </w:t>
      </w:r>
      <w:r w:rsidRPr="00D458C7">
        <w:rPr>
          <w:sz w:val="24"/>
          <w:szCs w:val="24"/>
        </w:rPr>
        <w:t>в</w:t>
      </w:r>
      <w:r w:rsidRPr="00D458C7">
        <w:rPr>
          <w:spacing w:val="113"/>
          <w:sz w:val="24"/>
          <w:szCs w:val="24"/>
        </w:rPr>
        <w:t xml:space="preserve"> </w:t>
      </w:r>
      <w:r w:rsidRPr="00D458C7">
        <w:rPr>
          <w:sz w:val="24"/>
          <w:szCs w:val="24"/>
        </w:rPr>
        <w:t>семье,</w:t>
      </w:r>
      <w:r w:rsidRPr="00D458C7">
        <w:rPr>
          <w:spacing w:val="105"/>
          <w:sz w:val="24"/>
          <w:szCs w:val="24"/>
        </w:rPr>
        <w:t xml:space="preserve"> </w:t>
      </w:r>
      <w:r w:rsidRPr="00D458C7">
        <w:rPr>
          <w:sz w:val="24"/>
          <w:szCs w:val="24"/>
        </w:rPr>
        <w:t>между</w:t>
      </w:r>
      <w:r w:rsidRPr="00D458C7">
        <w:rPr>
          <w:spacing w:val="101"/>
          <w:sz w:val="24"/>
          <w:szCs w:val="24"/>
        </w:rPr>
        <w:t xml:space="preserve"> </w:t>
      </w:r>
      <w:r w:rsidRPr="00D458C7">
        <w:rPr>
          <w:sz w:val="24"/>
          <w:szCs w:val="24"/>
        </w:rPr>
        <w:t>людьми,</w:t>
      </w:r>
      <w:r w:rsidRPr="00D458C7">
        <w:rPr>
          <w:spacing w:val="106"/>
          <w:sz w:val="24"/>
          <w:szCs w:val="24"/>
        </w:rPr>
        <w:t xml:space="preserve"> </w:t>
      </w:r>
      <w:r w:rsidRPr="00D458C7">
        <w:rPr>
          <w:sz w:val="24"/>
          <w:szCs w:val="24"/>
        </w:rPr>
        <w:t>в</w:t>
      </w:r>
      <w:r w:rsidRPr="00D458C7">
        <w:rPr>
          <w:spacing w:val="104"/>
          <w:sz w:val="24"/>
          <w:szCs w:val="24"/>
        </w:rPr>
        <w:t xml:space="preserve"> </w:t>
      </w:r>
      <w:r w:rsidRPr="00D458C7">
        <w:rPr>
          <w:sz w:val="24"/>
          <w:szCs w:val="24"/>
        </w:rPr>
        <w:t>общении</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культуре, традиции (любовь, вера, милосердие, прощение, покаяние, сострадание,</w:t>
      </w:r>
      <w:r w:rsidRPr="00D458C7">
        <w:rPr>
          <w:spacing w:val="1"/>
          <w:sz w:val="24"/>
          <w:szCs w:val="24"/>
        </w:rPr>
        <w:t xml:space="preserve"> </w:t>
      </w:r>
      <w:r w:rsidRPr="00D458C7">
        <w:rPr>
          <w:sz w:val="24"/>
          <w:szCs w:val="24"/>
        </w:rPr>
        <w:t>ответственность,</w:t>
      </w:r>
      <w:r w:rsidRPr="00D458C7">
        <w:rPr>
          <w:spacing w:val="1"/>
          <w:sz w:val="24"/>
          <w:szCs w:val="24"/>
        </w:rPr>
        <w:t xml:space="preserve"> </w:t>
      </w:r>
      <w:r w:rsidRPr="00D458C7">
        <w:rPr>
          <w:sz w:val="24"/>
          <w:szCs w:val="24"/>
        </w:rPr>
        <w:t>послушание,</w:t>
      </w:r>
      <w:r w:rsidRPr="00D458C7">
        <w:rPr>
          <w:spacing w:val="1"/>
          <w:sz w:val="24"/>
          <w:szCs w:val="24"/>
        </w:rPr>
        <w:t xml:space="preserve"> </w:t>
      </w:r>
      <w:r w:rsidRPr="00D458C7">
        <w:rPr>
          <w:sz w:val="24"/>
          <w:szCs w:val="24"/>
        </w:rPr>
        <w:t>грех</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нарушение</w:t>
      </w:r>
      <w:r w:rsidRPr="00D458C7">
        <w:rPr>
          <w:spacing w:val="1"/>
          <w:sz w:val="24"/>
          <w:szCs w:val="24"/>
        </w:rPr>
        <w:t xml:space="preserve"> </w:t>
      </w:r>
      <w:r w:rsidRPr="00D458C7">
        <w:rPr>
          <w:sz w:val="24"/>
          <w:szCs w:val="24"/>
        </w:rPr>
        <w:t>заповедей,</w:t>
      </w:r>
      <w:r w:rsidRPr="00D458C7">
        <w:rPr>
          <w:spacing w:val="1"/>
          <w:sz w:val="24"/>
          <w:szCs w:val="24"/>
        </w:rPr>
        <w:t xml:space="preserve"> </w:t>
      </w:r>
      <w:r w:rsidRPr="00D458C7">
        <w:rPr>
          <w:sz w:val="24"/>
          <w:szCs w:val="24"/>
        </w:rPr>
        <w:t>борьба</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грехом,</w:t>
      </w:r>
      <w:r w:rsidRPr="00D458C7">
        <w:rPr>
          <w:spacing w:val="1"/>
          <w:sz w:val="24"/>
          <w:szCs w:val="24"/>
        </w:rPr>
        <w:t xml:space="preserve"> </w:t>
      </w:r>
      <w:r w:rsidRPr="00D458C7">
        <w:rPr>
          <w:sz w:val="24"/>
          <w:szCs w:val="24"/>
        </w:rPr>
        <w:t>спасение),</w:t>
      </w:r>
      <w:r w:rsidRPr="00D458C7">
        <w:rPr>
          <w:spacing w:val="58"/>
          <w:sz w:val="24"/>
          <w:szCs w:val="24"/>
        </w:rPr>
        <w:t xml:space="preserve"> </w:t>
      </w:r>
      <w:r w:rsidRPr="00D458C7">
        <w:rPr>
          <w:sz w:val="24"/>
          <w:szCs w:val="24"/>
        </w:rPr>
        <w:t>основное</w:t>
      </w:r>
      <w:r w:rsidRPr="00D458C7">
        <w:rPr>
          <w:spacing w:val="59"/>
          <w:sz w:val="24"/>
          <w:szCs w:val="24"/>
        </w:rPr>
        <w:t xml:space="preserve"> </w:t>
      </w:r>
      <w:r w:rsidRPr="00D458C7">
        <w:rPr>
          <w:sz w:val="24"/>
          <w:szCs w:val="24"/>
        </w:rPr>
        <w:t>содержание</w:t>
      </w:r>
      <w:r w:rsidRPr="00D458C7">
        <w:rPr>
          <w:spacing w:val="60"/>
          <w:sz w:val="24"/>
          <w:szCs w:val="24"/>
        </w:rPr>
        <w:t xml:space="preserve"> </w:t>
      </w:r>
      <w:r w:rsidRPr="00D458C7">
        <w:rPr>
          <w:sz w:val="24"/>
          <w:szCs w:val="24"/>
        </w:rPr>
        <w:t>и</w:t>
      </w:r>
      <w:r w:rsidRPr="00D458C7">
        <w:rPr>
          <w:spacing w:val="57"/>
          <w:sz w:val="24"/>
          <w:szCs w:val="24"/>
        </w:rPr>
        <w:t xml:space="preserve"> </w:t>
      </w:r>
      <w:r w:rsidRPr="00D458C7">
        <w:rPr>
          <w:sz w:val="24"/>
          <w:szCs w:val="24"/>
        </w:rPr>
        <w:t>соотношение</w:t>
      </w:r>
      <w:r w:rsidRPr="00D458C7">
        <w:rPr>
          <w:spacing w:val="60"/>
          <w:sz w:val="24"/>
          <w:szCs w:val="24"/>
        </w:rPr>
        <w:t xml:space="preserve"> </w:t>
      </w:r>
      <w:r w:rsidRPr="00D458C7">
        <w:rPr>
          <w:sz w:val="24"/>
          <w:szCs w:val="24"/>
        </w:rPr>
        <w:t>ветхозаветных</w:t>
      </w:r>
      <w:r w:rsidRPr="00D458C7">
        <w:rPr>
          <w:spacing w:val="60"/>
          <w:sz w:val="24"/>
          <w:szCs w:val="24"/>
        </w:rPr>
        <w:t xml:space="preserve"> </w:t>
      </w:r>
      <w:r w:rsidRPr="00D458C7">
        <w:rPr>
          <w:sz w:val="24"/>
          <w:szCs w:val="24"/>
        </w:rPr>
        <w:t>Десяти</w:t>
      </w:r>
      <w:r w:rsidRPr="00D458C7">
        <w:rPr>
          <w:spacing w:val="60"/>
          <w:sz w:val="24"/>
          <w:szCs w:val="24"/>
        </w:rPr>
        <w:t xml:space="preserve"> </w:t>
      </w:r>
      <w:r w:rsidRPr="00D458C7">
        <w:rPr>
          <w:sz w:val="24"/>
          <w:szCs w:val="24"/>
        </w:rPr>
        <w:t>заповедей</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Евангельских</w:t>
      </w:r>
      <w:r w:rsidRPr="00D458C7">
        <w:rPr>
          <w:spacing w:val="1"/>
          <w:sz w:val="24"/>
          <w:szCs w:val="24"/>
        </w:rPr>
        <w:t xml:space="preserve"> </w:t>
      </w:r>
      <w:r w:rsidRPr="00D458C7">
        <w:rPr>
          <w:sz w:val="24"/>
          <w:szCs w:val="24"/>
        </w:rPr>
        <w:t>заповедей</w:t>
      </w:r>
      <w:r w:rsidRPr="00D458C7">
        <w:rPr>
          <w:spacing w:val="1"/>
          <w:sz w:val="24"/>
          <w:szCs w:val="24"/>
        </w:rPr>
        <w:t xml:space="preserve"> </w:t>
      </w:r>
      <w:r w:rsidRPr="00D458C7">
        <w:rPr>
          <w:sz w:val="24"/>
          <w:szCs w:val="24"/>
        </w:rPr>
        <w:t>Блаженств,</w:t>
      </w:r>
      <w:r w:rsidRPr="00D458C7">
        <w:rPr>
          <w:spacing w:val="1"/>
          <w:sz w:val="24"/>
          <w:szCs w:val="24"/>
        </w:rPr>
        <w:t xml:space="preserve"> </w:t>
      </w:r>
      <w:r w:rsidRPr="00D458C7">
        <w:rPr>
          <w:sz w:val="24"/>
          <w:szCs w:val="24"/>
        </w:rPr>
        <w:t>христианского</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идеала,</w:t>
      </w:r>
      <w:r w:rsidRPr="00D458C7">
        <w:rPr>
          <w:spacing w:val="1"/>
          <w:sz w:val="24"/>
          <w:szCs w:val="24"/>
        </w:rPr>
        <w:t xml:space="preserve"> </w:t>
      </w:r>
      <w:r w:rsidRPr="00D458C7">
        <w:rPr>
          <w:sz w:val="24"/>
          <w:szCs w:val="24"/>
        </w:rPr>
        <w:t>объяснять</w:t>
      </w:r>
      <w:r w:rsidRPr="00D458C7">
        <w:rPr>
          <w:spacing w:val="1"/>
          <w:sz w:val="24"/>
          <w:szCs w:val="24"/>
        </w:rPr>
        <w:t xml:space="preserve"> </w:t>
      </w:r>
      <w:r w:rsidRPr="00D458C7">
        <w:rPr>
          <w:sz w:val="24"/>
          <w:szCs w:val="24"/>
        </w:rPr>
        <w:t>«золотое</w:t>
      </w:r>
      <w:r w:rsidRPr="00D458C7">
        <w:rPr>
          <w:spacing w:val="1"/>
          <w:sz w:val="24"/>
          <w:szCs w:val="24"/>
        </w:rPr>
        <w:t xml:space="preserve"> </w:t>
      </w:r>
      <w:r w:rsidRPr="00D458C7">
        <w:rPr>
          <w:sz w:val="24"/>
          <w:szCs w:val="24"/>
        </w:rPr>
        <w:t>правило</w:t>
      </w:r>
      <w:r w:rsidRPr="00D458C7">
        <w:rPr>
          <w:spacing w:val="1"/>
          <w:sz w:val="24"/>
          <w:szCs w:val="24"/>
        </w:rPr>
        <w:t xml:space="preserve"> </w:t>
      </w:r>
      <w:r w:rsidRPr="00D458C7">
        <w:rPr>
          <w:sz w:val="24"/>
          <w:szCs w:val="24"/>
        </w:rPr>
        <w:t>нравственности»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христианской</w:t>
      </w:r>
      <w:r w:rsidRPr="00D458C7">
        <w:rPr>
          <w:spacing w:val="1"/>
          <w:sz w:val="24"/>
          <w:szCs w:val="24"/>
        </w:rPr>
        <w:t xml:space="preserve"> </w:t>
      </w:r>
      <w:r w:rsidRPr="00D458C7">
        <w:rPr>
          <w:sz w:val="24"/>
          <w:szCs w:val="24"/>
        </w:rPr>
        <w:t>традиции;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осмысления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нравственной</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поступков,</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(своих</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с</w:t>
      </w:r>
      <w:r w:rsidRPr="00D458C7">
        <w:rPr>
          <w:spacing w:val="-4"/>
          <w:sz w:val="24"/>
          <w:szCs w:val="24"/>
        </w:rPr>
        <w:t xml:space="preserve"> </w:t>
      </w:r>
      <w:r w:rsidRPr="00D458C7">
        <w:rPr>
          <w:sz w:val="24"/>
          <w:szCs w:val="24"/>
        </w:rPr>
        <w:t>позиций</w:t>
      </w:r>
      <w:r w:rsidRPr="00D458C7">
        <w:rPr>
          <w:spacing w:val="-4"/>
          <w:sz w:val="24"/>
          <w:szCs w:val="24"/>
        </w:rPr>
        <w:t xml:space="preserve"> </w:t>
      </w:r>
      <w:r w:rsidRPr="00D458C7">
        <w:rPr>
          <w:sz w:val="24"/>
          <w:szCs w:val="24"/>
        </w:rPr>
        <w:t>православной</w:t>
      </w:r>
      <w:r w:rsidRPr="00D458C7">
        <w:rPr>
          <w:spacing w:val="-3"/>
          <w:sz w:val="24"/>
          <w:szCs w:val="24"/>
        </w:rPr>
        <w:t xml:space="preserve"> </w:t>
      </w:r>
      <w:r w:rsidRPr="00D458C7">
        <w:rPr>
          <w:sz w:val="24"/>
          <w:szCs w:val="24"/>
        </w:rPr>
        <w:t>этики;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 своими словами первоначальные представления о мировоззрении</w:t>
      </w:r>
      <w:r w:rsidRPr="00D458C7">
        <w:rPr>
          <w:spacing w:val="1"/>
          <w:sz w:val="24"/>
          <w:szCs w:val="24"/>
        </w:rPr>
        <w:t xml:space="preserve"> </w:t>
      </w:r>
      <w:r w:rsidRPr="00D458C7">
        <w:rPr>
          <w:sz w:val="24"/>
          <w:szCs w:val="24"/>
        </w:rPr>
        <w:t>(картине</w:t>
      </w:r>
      <w:r w:rsidRPr="00D458C7">
        <w:rPr>
          <w:spacing w:val="1"/>
          <w:sz w:val="24"/>
          <w:szCs w:val="24"/>
        </w:rPr>
        <w:t xml:space="preserve"> </w:t>
      </w:r>
      <w:r w:rsidRPr="00D458C7">
        <w:rPr>
          <w:sz w:val="24"/>
          <w:szCs w:val="24"/>
        </w:rPr>
        <w:t>мира)</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православии,</w:t>
      </w:r>
      <w:r w:rsidRPr="00D458C7">
        <w:rPr>
          <w:spacing w:val="1"/>
          <w:sz w:val="24"/>
          <w:szCs w:val="24"/>
        </w:rPr>
        <w:t xml:space="preserve"> </w:t>
      </w:r>
      <w:r w:rsidRPr="00D458C7">
        <w:rPr>
          <w:sz w:val="24"/>
          <w:szCs w:val="24"/>
        </w:rPr>
        <w:t>вероучении</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Боге-Троице,</w:t>
      </w:r>
      <w:r w:rsidRPr="00D458C7">
        <w:rPr>
          <w:spacing w:val="1"/>
          <w:sz w:val="24"/>
          <w:szCs w:val="24"/>
        </w:rPr>
        <w:t xml:space="preserve"> </w:t>
      </w:r>
      <w:r w:rsidRPr="00D458C7">
        <w:rPr>
          <w:sz w:val="24"/>
          <w:szCs w:val="24"/>
        </w:rPr>
        <w:t>Творении,</w:t>
      </w:r>
      <w:r w:rsidRPr="00D458C7">
        <w:rPr>
          <w:spacing w:val="1"/>
          <w:sz w:val="24"/>
          <w:szCs w:val="24"/>
        </w:rPr>
        <w:t xml:space="preserve"> </w:t>
      </w:r>
      <w:r w:rsidRPr="00D458C7">
        <w:rPr>
          <w:sz w:val="24"/>
          <w:szCs w:val="24"/>
        </w:rPr>
        <w:t>человеке,</w:t>
      </w:r>
      <w:r w:rsidRPr="00D458C7">
        <w:rPr>
          <w:spacing w:val="1"/>
          <w:sz w:val="24"/>
          <w:szCs w:val="24"/>
        </w:rPr>
        <w:t xml:space="preserve"> </w:t>
      </w:r>
      <w:r w:rsidRPr="00D458C7">
        <w:rPr>
          <w:sz w:val="24"/>
          <w:szCs w:val="24"/>
        </w:rPr>
        <w:t>Богочеловеке</w:t>
      </w:r>
      <w:r w:rsidRPr="00D458C7">
        <w:rPr>
          <w:spacing w:val="-1"/>
          <w:sz w:val="24"/>
          <w:szCs w:val="24"/>
        </w:rPr>
        <w:t xml:space="preserve"> </w:t>
      </w:r>
      <w:r w:rsidRPr="00D458C7">
        <w:rPr>
          <w:sz w:val="24"/>
          <w:szCs w:val="24"/>
        </w:rPr>
        <w:t>Иисусе Христе</w:t>
      </w:r>
      <w:r w:rsidRPr="00D458C7">
        <w:rPr>
          <w:spacing w:val="-3"/>
          <w:sz w:val="24"/>
          <w:szCs w:val="24"/>
        </w:rPr>
        <w:t xml:space="preserve"> </w:t>
      </w:r>
      <w:r w:rsidRPr="00D458C7">
        <w:rPr>
          <w:sz w:val="24"/>
          <w:szCs w:val="24"/>
        </w:rPr>
        <w:t>как Спасителе,</w:t>
      </w:r>
      <w:r w:rsidRPr="00D458C7">
        <w:rPr>
          <w:spacing w:val="-2"/>
          <w:sz w:val="24"/>
          <w:szCs w:val="24"/>
        </w:rPr>
        <w:t xml:space="preserve"> </w:t>
      </w:r>
      <w:r w:rsidRPr="00D458C7">
        <w:rPr>
          <w:sz w:val="24"/>
          <w:szCs w:val="24"/>
        </w:rPr>
        <w:t>Церкви;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Священном Писании Церкви – Библии (Ветхий Завет, Новый</w:t>
      </w:r>
      <w:r w:rsidRPr="00D458C7">
        <w:rPr>
          <w:spacing w:val="1"/>
          <w:sz w:val="24"/>
          <w:szCs w:val="24"/>
        </w:rPr>
        <w:t xml:space="preserve"> </w:t>
      </w:r>
      <w:r w:rsidRPr="00D458C7">
        <w:rPr>
          <w:sz w:val="24"/>
          <w:szCs w:val="24"/>
        </w:rPr>
        <w:t>Завет,</w:t>
      </w:r>
      <w:r w:rsidRPr="00D458C7">
        <w:rPr>
          <w:spacing w:val="1"/>
          <w:sz w:val="24"/>
          <w:szCs w:val="24"/>
        </w:rPr>
        <w:t xml:space="preserve"> </w:t>
      </w:r>
      <w:r w:rsidRPr="00D458C7">
        <w:rPr>
          <w:sz w:val="24"/>
          <w:szCs w:val="24"/>
        </w:rPr>
        <w:t>Евангелия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евангелисты),</w:t>
      </w:r>
      <w:r w:rsidRPr="00D458C7">
        <w:rPr>
          <w:spacing w:val="1"/>
          <w:sz w:val="24"/>
          <w:szCs w:val="24"/>
        </w:rPr>
        <w:t xml:space="preserve"> </w:t>
      </w:r>
      <w:r w:rsidRPr="00D458C7">
        <w:rPr>
          <w:sz w:val="24"/>
          <w:szCs w:val="24"/>
        </w:rPr>
        <w:t>апостолах,</w:t>
      </w:r>
      <w:r w:rsidRPr="00D458C7">
        <w:rPr>
          <w:spacing w:val="1"/>
          <w:sz w:val="24"/>
          <w:szCs w:val="24"/>
        </w:rPr>
        <w:t xml:space="preserve"> </w:t>
      </w:r>
      <w:r w:rsidRPr="00D458C7">
        <w:rPr>
          <w:sz w:val="24"/>
          <w:szCs w:val="24"/>
        </w:rPr>
        <w:t>святых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житиях</w:t>
      </w:r>
      <w:r w:rsidRPr="00D458C7">
        <w:rPr>
          <w:spacing w:val="1"/>
          <w:sz w:val="24"/>
          <w:szCs w:val="24"/>
        </w:rPr>
        <w:t xml:space="preserve"> </w:t>
      </w:r>
      <w:r w:rsidRPr="00D458C7">
        <w:rPr>
          <w:sz w:val="24"/>
          <w:szCs w:val="24"/>
        </w:rPr>
        <w:t>святых,</w:t>
      </w:r>
      <w:r w:rsidRPr="00D458C7">
        <w:rPr>
          <w:spacing w:val="1"/>
          <w:sz w:val="24"/>
          <w:szCs w:val="24"/>
        </w:rPr>
        <w:t xml:space="preserve"> </w:t>
      </w:r>
      <w:r w:rsidRPr="00D458C7">
        <w:rPr>
          <w:sz w:val="24"/>
          <w:szCs w:val="24"/>
        </w:rPr>
        <w:t xml:space="preserve">священнослужителях, </w:t>
      </w:r>
      <w:r w:rsidRPr="00D458C7">
        <w:rPr>
          <w:sz w:val="24"/>
          <w:szCs w:val="24"/>
        </w:rPr>
        <w:lastRenderedPageBreak/>
        <w:t>богослужениях, молитвах, Таинствах (общее число Таинств,</w:t>
      </w:r>
      <w:r w:rsidRPr="00D458C7">
        <w:rPr>
          <w:spacing w:val="1"/>
          <w:sz w:val="24"/>
          <w:szCs w:val="24"/>
        </w:rPr>
        <w:t xml:space="preserve"> </w:t>
      </w:r>
      <w:r w:rsidRPr="00D458C7">
        <w:rPr>
          <w:sz w:val="24"/>
          <w:szCs w:val="24"/>
        </w:rPr>
        <w:t xml:space="preserve">смысл  </w:t>
      </w:r>
      <w:r w:rsidRPr="00D458C7">
        <w:rPr>
          <w:spacing w:val="26"/>
          <w:sz w:val="24"/>
          <w:szCs w:val="24"/>
        </w:rPr>
        <w:t xml:space="preserve"> </w:t>
      </w:r>
      <w:r w:rsidRPr="00D458C7">
        <w:rPr>
          <w:sz w:val="24"/>
          <w:szCs w:val="24"/>
        </w:rPr>
        <w:t xml:space="preserve">Таинств   </w:t>
      </w:r>
      <w:r w:rsidRPr="00D458C7">
        <w:rPr>
          <w:spacing w:val="24"/>
          <w:sz w:val="24"/>
          <w:szCs w:val="24"/>
        </w:rPr>
        <w:t xml:space="preserve"> </w:t>
      </w:r>
      <w:r w:rsidRPr="00D458C7">
        <w:rPr>
          <w:sz w:val="24"/>
          <w:szCs w:val="24"/>
        </w:rPr>
        <w:t xml:space="preserve">Крещения,   </w:t>
      </w:r>
      <w:r w:rsidRPr="00D458C7">
        <w:rPr>
          <w:spacing w:val="25"/>
          <w:sz w:val="24"/>
          <w:szCs w:val="24"/>
        </w:rPr>
        <w:t xml:space="preserve"> </w:t>
      </w:r>
      <w:r w:rsidRPr="00D458C7">
        <w:rPr>
          <w:sz w:val="24"/>
          <w:szCs w:val="24"/>
        </w:rPr>
        <w:t xml:space="preserve">Причастия,   </w:t>
      </w:r>
      <w:r w:rsidRPr="00D458C7">
        <w:rPr>
          <w:spacing w:val="25"/>
          <w:sz w:val="24"/>
          <w:szCs w:val="24"/>
        </w:rPr>
        <w:t xml:space="preserve"> </w:t>
      </w:r>
      <w:r w:rsidRPr="00D458C7">
        <w:rPr>
          <w:sz w:val="24"/>
          <w:szCs w:val="24"/>
        </w:rPr>
        <w:t xml:space="preserve">Венчания,   </w:t>
      </w:r>
      <w:r w:rsidRPr="00D458C7">
        <w:rPr>
          <w:spacing w:val="22"/>
          <w:sz w:val="24"/>
          <w:szCs w:val="24"/>
        </w:rPr>
        <w:t xml:space="preserve"> </w:t>
      </w:r>
      <w:r w:rsidRPr="00D458C7">
        <w:rPr>
          <w:sz w:val="24"/>
          <w:szCs w:val="24"/>
        </w:rPr>
        <w:t xml:space="preserve">Исповеди),   </w:t>
      </w:r>
      <w:r w:rsidRPr="00D458C7">
        <w:rPr>
          <w:spacing w:val="25"/>
          <w:sz w:val="24"/>
          <w:szCs w:val="24"/>
        </w:rPr>
        <w:t xml:space="preserve"> </w:t>
      </w:r>
      <w:r w:rsidRPr="00D458C7">
        <w:rPr>
          <w:sz w:val="24"/>
          <w:szCs w:val="24"/>
        </w:rPr>
        <w:t>монашестве</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монастырях</w:t>
      </w:r>
      <w:r w:rsidRPr="00D458C7">
        <w:rPr>
          <w:spacing w:val="1"/>
          <w:sz w:val="24"/>
          <w:szCs w:val="24"/>
        </w:rPr>
        <w:t xml:space="preserve"> </w:t>
      </w:r>
      <w:r w:rsidRPr="00D458C7">
        <w:rPr>
          <w:sz w:val="24"/>
          <w:szCs w:val="24"/>
        </w:rPr>
        <w:t>в</w:t>
      </w:r>
      <w:r w:rsidRPr="00D458C7">
        <w:rPr>
          <w:spacing w:val="-5"/>
          <w:sz w:val="24"/>
          <w:szCs w:val="24"/>
        </w:rPr>
        <w:t xml:space="preserve"> </w:t>
      </w:r>
      <w:r w:rsidRPr="00D458C7">
        <w:rPr>
          <w:sz w:val="24"/>
          <w:szCs w:val="24"/>
        </w:rPr>
        <w:t>православной традиции;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назначении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устройстве</w:t>
      </w:r>
      <w:r w:rsidRPr="00D458C7">
        <w:rPr>
          <w:spacing w:val="1"/>
          <w:sz w:val="24"/>
          <w:szCs w:val="24"/>
        </w:rPr>
        <w:t xml:space="preserve"> </w:t>
      </w:r>
      <w:r w:rsidRPr="00D458C7">
        <w:rPr>
          <w:sz w:val="24"/>
          <w:szCs w:val="24"/>
        </w:rPr>
        <w:t>православного</w:t>
      </w:r>
      <w:r w:rsidRPr="00D458C7">
        <w:rPr>
          <w:spacing w:val="1"/>
          <w:sz w:val="24"/>
          <w:szCs w:val="24"/>
        </w:rPr>
        <w:t xml:space="preserve"> </w:t>
      </w:r>
      <w:r w:rsidRPr="00D458C7">
        <w:rPr>
          <w:sz w:val="24"/>
          <w:szCs w:val="24"/>
        </w:rPr>
        <w:t>храма</w:t>
      </w:r>
      <w:r w:rsidRPr="00D458C7">
        <w:rPr>
          <w:spacing w:val="1"/>
          <w:sz w:val="24"/>
          <w:szCs w:val="24"/>
        </w:rPr>
        <w:t xml:space="preserve"> </w:t>
      </w:r>
      <w:r w:rsidRPr="00D458C7">
        <w:rPr>
          <w:sz w:val="24"/>
          <w:szCs w:val="24"/>
        </w:rPr>
        <w:t>(собственно</w:t>
      </w:r>
      <w:r w:rsidRPr="00D458C7">
        <w:rPr>
          <w:spacing w:val="-67"/>
          <w:sz w:val="24"/>
          <w:szCs w:val="24"/>
        </w:rPr>
        <w:t xml:space="preserve"> </w:t>
      </w:r>
      <w:r w:rsidRPr="00D458C7">
        <w:rPr>
          <w:sz w:val="24"/>
          <w:szCs w:val="24"/>
        </w:rPr>
        <w:t>храм,</w:t>
      </w:r>
      <w:r w:rsidRPr="00D458C7">
        <w:rPr>
          <w:spacing w:val="11"/>
          <w:sz w:val="24"/>
          <w:szCs w:val="24"/>
        </w:rPr>
        <w:t xml:space="preserve"> </w:t>
      </w:r>
      <w:r w:rsidRPr="00D458C7">
        <w:rPr>
          <w:sz w:val="24"/>
          <w:szCs w:val="24"/>
        </w:rPr>
        <w:t>притвор,</w:t>
      </w:r>
      <w:r w:rsidRPr="00D458C7">
        <w:rPr>
          <w:spacing w:val="79"/>
          <w:sz w:val="24"/>
          <w:szCs w:val="24"/>
        </w:rPr>
        <w:t xml:space="preserve"> </w:t>
      </w:r>
      <w:r w:rsidRPr="00D458C7">
        <w:rPr>
          <w:sz w:val="24"/>
          <w:szCs w:val="24"/>
        </w:rPr>
        <w:t>алтарь,</w:t>
      </w:r>
      <w:r w:rsidRPr="00D458C7">
        <w:rPr>
          <w:spacing w:val="80"/>
          <w:sz w:val="24"/>
          <w:szCs w:val="24"/>
        </w:rPr>
        <w:t xml:space="preserve"> </w:t>
      </w:r>
      <w:r w:rsidRPr="00D458C7">
        <w:rPr>
          <w:sz w:val="24"/>
          <w:szCs w:val="24"/>
        </w:rPr>
        <w:t>иконы,</w:t>
      </w:r>
      <w:r w:rsidRPr="00D458C7">
        <w:rPr>
          <w:spacing w:val="78"/>
          <w:sz w:val="24"/>
          <w:szCs w:val="24"/>
        </w:rPr>
        <w:t xml:space="preserve"> </w:t>
      </w:r>
      <w:r w:rsidRPr="00D458C7">
        <w:rPr>
          <w:sz w:val="24"/>
          <w:szCs w:val="24"/>
        </w:rPr>
        <w:t>иконостас),</w:t>
      </w:r>
      <w:r w:rsidRPr="00D458C7">
        <w:rPr>
          <w:spacing w:val="80"/>
          <w:sz w:val="24"/>
          <w:szCs w:val="24"/>
        </w:rPr>
        <w:t xml:space="preserve"> </w:t>
      </w:r>
      <w:r w:rsidRPr="00D458C7">
        <w:rPr>
          <w:sz w:val="24"/>
          <w:szCs w:val="24"/>
        </w:rPr>
        <w:t>нормах</w:t>
      </w:r>
      <w:r w:rsidRPr="00D458C7">
        <w:rPr>
          <w:spacing w:val="79"/>
          <w:sz w:val="24"/>
          <w:szCs w:val="24"/>
        </w:rPr>
        <w:t xml:space="preserve"> </w:t>
      </w:r>
      <w:r w:rsidRPr="00D458C7">
        <w:rPr>
          <w:sz w:val="24"/>
          <w:szCs w:val="24"/>
        </w:rPr>
        <w:t>поведения</w:t>
      </w:r>
      <w:r w:rsidRPr="00D458C7">
        <w:rPr>
          <w:spacing w:val="81"/>
          <w:sz w:val="24"/>
          <w:szCs w:val="24"/>
        </w:rPr>
        <w:t xml:space="preserve"> </w:t>
      </w:r>
      <w:r w:rsidRPr="00D458C7">
        <w:rPr>
          <w:sz w:val="24"/>
          <w:szCs w:val="24"/>
        </w:rPr>
        <w:t>в</w:t>
      </w:r>
      <w:r w:rsidRPr="00D458C7">
        <w:rPr>
          <w:spacing w:val="89"/>
          <w:sz w:val="24"/>
          <w:szCs w:val="24"/>
        </w:rPr>
        <w:t xml:space="preserve"> </w:t>
      </w:r>
      <w:r w:rsidRPr="00D458C7">
        <w:rPr>
          <w:sz w:val="24"/>
          <w:szCs w:val="24"/>
        </w:rPr>
        <w:t>храме,</w:t>
      </w:r>
      <w:r w:rsidRPr="00D458C7">
        <w:rPr>
          <w:spacing w:val="77"/>
          <w:sz w:val="24"/>
          <w:szCs w:val="24"/>
        </w:rPr>
        <w:t xml:space="preserve"> </w:t>
      </w:r>
      <w:r w:rsidRPr="00D458C7">
        <w:rPr>
          <w:sz w:val="24"/>
          <w:szCs w:val="24"/>
        </w:rPr>
        <w:t>общения</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мирянами</w:t>
      </w:r>
      <w:r w:rsidRPr="00D458C7">
        <w:rPr>
          <w:spacing w:val="-3"/>
          <w:sz w:val="24"/>
          <w:szCs w:val="24"/>
        </w:rPr>
        <w:t xml:space="preserve"> </w:t>
      </w:r>
      <w:r w:rsidRPr="00D458C7">
        <w:rPr>
          <w:sz w:val="24"/>
          <w:szCs w:val="24"/>
        </w:rPr>
        <w:t>и священнослужителями;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православных</w:t>
      </w:r>
      <w:r w:rsidRPr="00D458C7">
        <w:rPr>
          <w:spacing w:val="1"/>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1"/>
          <w:sz w:val="24"/>
          <w:szCs w:val="24"/>
        </w:rPr>
        <w:t xml:space="preserve"> </w:t>
      </w:r>
      <w:r w:rsidRPr="00D458C7">
        <w:rPr>
          <w:sz w:val="24"/>
          <w:szCs w:val="24"/>
        </w:rPr>
        <w:t>трёх,</w:t>
      </w:r>
      <w:r w:rsidRPr="00D458C7">
        <w:rPr>
          <w:spacing w:val="71"/>
          <w:sz w:val="24"/>
          <w:szCs w:val="24"/>
        </w:rPr>
        <w:t xml:space="preserve"> </w:t>
      </w:r>
      <w:r w:rsidRPr="00D458C7">
        <w:rPr>
          <w:sz w:val="24"/>
          <w:szCs w:val="24"/>
        </w:rPr>
        <w:t>включая</w:t>
      </w:r>
      <w:r w:rsidRPr="00D458C7">
        <w:rPr>
          <w:spacing w:val="1"/>
          <w:sz w:val="24"/>
          <w:szCs w:val="24"/>
        </w:rPr>
        <w:t xml:space="preserve"> </w:t>
      </w:r>
      <w:r w:rsidRPr="00D458C7">
        <w:rPr>
          <w:sz w:val="24"/>
          <w:szCs w:val="24"/>
        </w:rPr>
        <w:t>Воскресение Христово и Рождество Христово), православных постах, назначении</w:t>
      </w:r>
      <w:r w:rsidRPr="00D458C7">
        <w:rPr>
          <w:spacing w:val="1"/>
          <w:sz w:val="24"/>
          <w:szCs w:val="24"/>
        </w:rPr>
        <w:t xml:space="preserve"> </w:t>
      </w:r>
      <w:r w:rsidRPr="00D458C7">
        <w:rPr>
          <w:sz w:val="24"/>
          <w:szCs w:val="24"/>
        </w:rPr>
        <w:t>поста;</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норм</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семье,</w:t>
      </w:r>
      <w:r w:rsidRPr="00D458C7">
        <w:rPr>
          <w:spacing w:val="1"/>
          <w:sz w:val="24"/>
          <w:szCs w:val="24"/>
        </w:rPr>
        <w:t xml:space="preserve"> </w:t>
      </w:r>
      <w:r w:rsidRPr="00D458C7">
        <w:rPr>
          <w:sz w:val="24"/>
          <w:szCs w:val="24"/>
        </w:rPr>
        <w:t>обязанностей и ответственности членов семьи, отношении детей к отцу, матери,</w:t>
      </w:r>
      <w:r w:rsidRPr="00D458C7">
        <w:rPr>
          <w:spacing w:val="1"/>
          <w:sz w:val="24"/>
          <w:szCs w:val="24"/>
        </w:rPr>
        <w:t xml:space="preserve"> </w:t>
      </w:r>
      <w:r w:rsidRPr="00D458C7">
        <w:rPr>
          <w:sz w:val="24"/>
          <w:szCs w:val="24"/>
        </w:rPr>
        <w:t>братьям</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сёстрам,</w:t>
      </w:r>
      <w:r w:rsidRPr="00D458C7">
        <w:rPr>
          <w:spacing w:val="1"/>
          <w:sz w:val="24"/>
          <w:szCs w:val="24"/>
        </w:rPr>
        <w:t xml:space="preserve"> </w:t>
      </w:r>
      <w:r w:rsidRPr="00D458C7">
        <w:rPr>
          <w:sz w:val="24"/>
          <w:szCs w:val="24"/>
        </w:rPr>
        <w:t>старшим</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возрасту,</w:t>
      </w:r>
      <w:r w:rsidRPr="00D458C7">
        <w:rPr>
          <w:spacing w:val="1"/>
          <w:sz w:val="24"/>
          <w:szCs w:val="24"/>
        </w:rPr>
        <w:t xml:space="preserve"> </w:t>
      </w:r>
      <w:r w:rsidRPr="00D458C7">
        <w:rPr>
          <w:sz w:val="24"/>
          <w:szCs w:val="24"/>
        </w:rPr>
        <w:t>предкам,</w:t>
      </w:r>
      <w:r w:rsidRPr="00D458C7">
        <w:rPr>
          <w:spacing w:val="1"/>
          <w:sz w:val="24"/>
          <w:szCs w:val="24"/>
        </w:rPr>
        <w:t xml:space="preserve"> </w:t>
      </w:r>
      <w:r w:rsidRPr="00D458C7">
        <w:rPr>
          <w:sz w:val="24"/>
          <w:szCs w:val="24"/>
        </w:rPr>
        <w:t>православных</w:t>
      </w:r>
      <w:r w:rsidRPr="00D458C7">
        <w:rPr>
          <w:spacing w:val="1"/>
          <w:sz w:val="24"/>
          <w:szCs w:val="24"/>
        </w:rPr>
        <w:t xml:space="preserve"> </w:t>
      </w:r>
      <w:r w:rsidRPr="00D458C7">
        <w:rPr>
          <w:sz w:val="24"/>
          <w:szCs w:val="24"/>
        </w:rPr>
        <w:t>семейных</w:t>
      </w:r>
      <w:r w:rsidRPr="00D458C7">
        <w:rPr>
          <w:spacing w:val="-67"/>
          <w:sz w:val="24"/>
          <w:szCs w:val="24"/>
        </w:rPr>
        <w:t xml:space="preserve"> </w:t>
      </w:r>
      <w:r w:rsidRPr="00D458C7">
        <w:rPr>
          <w:sz w:val="24"/>
          <w:szCs w:val="24"/>
        </w:rPr>
        <w:t>ценностей;</w:t>
      </w:r>
    </w:p>
    <w:p w:rsidR="00D458C7" w:rsidRPr="00D458C7" w:rsidRDefault="00D458C7" w:rsidP="00D458C7">
      <w:pPr>
        <w:suppressAutoHyphens/>
        <w:autoSpaceDE/>
        <w:autoSpaceDN/>
        <w:ind w:right="510" w:firstLine="709"/>
        <w:jc w:val="both"/>
        <w:rPr>
          <w:sz w:val="24"/>
          <w:szCs w:val="24"/>
        </w:rPr>
      </w:pPr>
      <w:r w:rsidRPr="00D458C7">
        <w:rPr>
          <w:sz w:val="24"/>
          <w:szCs w:val="24"/>
        </w:rPr>
        <w:t>распознавать христианскую символику, объяснять своими словами её смысл</w:t>
      </w:r>
      <w:r w:rsidRPr="00D458C7">
        <w:rPr>
          <w:spacing w:val="1"/>
          <w:sz w:val="24"/>
          <w:szCs w:val="24"/>
        </w:rPr>
        <w:t xml:space="preserve"> </w:t>
      </w:r>
      <w:r w:rsidRPr="00D458C7">
        <w:rPr>
          <w:sz w:val="24"/>
          <w:szCs w:val="24"/>
        </w:rPr>
        <w:t>(православный</w:t>
      </w:r>
      <w:r w:rsidRPr="00D458C7">
        <w:rPr>
          <w:spacing w:val="-1"/>
          <w:sz w:val="24"/>
          <w:szCs w:val="24"/>
        </w:rPr>
        <w:t xml:space="preserve"> </w:t>
      </w:r>
      <w:r w:rsidRPr="00D458C7">
        <w:rPr>
          <w:sz w:val="24"/>
          <w:szCs w:val="24"/>
        </w:rPr>
        <w:t>крест) и</w:t>
      </w:r>
      <w:r w:rsidRPr="00D458C7">
        <w:rPr>
          <w:spacing w:val="-1"/>
          <w:sz w:val="24"/>
          <w:szCs w:val="24"/>
        </w:rPr>
        <w:t xml:space="preserve"> </w:t>
      </w:r>
      <w:r w:rsidRPr="00D458C7">
        <w:rPr>
          <w:sz w:val="24"/>
          <w:szCs w:val="24"/>
        </w:rPr>
        <w:t>значение в</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культуре;</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рассказывать  </w:t>
      </w:r>
      <w:r w:rsidRPr="00D458C7">
        <w:rPr>
          <w:spacing w:val="1"/>
          <w:sz w:val="24"/>
          <w:szCs w:val="24"/>
        </w:rPr>
        <w:t xml:space="preserve"> </w:t>
      </w:r>
      <w:r w:rsidRPr="00D458C7">
        <w:rPr>
          <w:sz w:val="24"/>
          <w:szCs w:val="24"/>
        </w:rPr>
        <w:t xml:space="preserve">о  </w:t>
      </w:r>
      <w:r w:rsidRPr="00D458C7">
        <w:rPr>
          <w:spacing w:val="1"/>
          <w:sz w:val="24"/>
          <w:szCs w:val="24"/>
        </w:rPr>
        <w:t xml:space="preserve"> </w:t>
      </w:r>
      <w:r w:rsidRPr="00D458C7">
        <w:rPr>
          <w:sz w:val="24"/>
          <w:szCs w:val="24"/>
        </w:rPr>
        <w:t>художественной    культуре    в    православной    традиции,</w:t>
      </w:r>
      <w:r w:rsidRPr="00D458C7">
        <w:rPr>
          <w:spacing w:val="1"/>
          <w:sz w:val="24"/>
          <w:szCs w:val="24"/>
        </w:rPr>
        <w:t xml:space="preserve"> </w:t>
      </w:r>
      <w:r w:rsidRPr="00D458C7">
        <w:rPr>
          <w:sz w:val="24"/>
          <w:szCs w:val="24"/>
        </w:rPr>
        <w:t>об</w:t>
      </w:r>
      <w:r w:rsidRPr="00D458C7">
        <w:rPr>
          <w:spacing w:val="-4"/>
          <w:sz w:val="24"/>
          <w:szCs w:val="24"/>
        </w:rPr>
        <w:t xml:space="preserve"> </w:t>
      </w:r>
      <w:r w:rsidRPr="00D458C7">
        <w:rPr>
          <w:sz w:val="24"/>
          <w:szCs w:val="24"/>
        </w:rPr>
        <w:t>иконописи,</w:t>
      </w:r>
      <w:r w:rsidRPr="00D458C7">
        <w:rPr>
          <w:spacing w:val="-2"/>
          <w:sz w:val="24"/>
          <w:szCs w:val="24"/>
        </w:rPr>
        <w:t xml:space="preserve"> </w:t>
      </w:r>
      <w:r w:rsidRPr="00D458C7">
        <w:rPr>
          <w:sz w:val="24"/>
          <w:szCs w:val="24"/>
        </w:rPr>
        <w:t>выделять</w:t>
      </w:r>
      <w:r w:rsidRPr="00D458C7">
        <w:rPr>
          <w:spacing w:val="-3"/>
          <w:sz w:val="24"/>
          <w:szCs w:val="24"/>
        </w:rPr>
        <w:t xml:space="preserve"> </w:t>
      </w:r>
      <w:r w:rsidRPr="00D458C7">
        <w:rPr>
          <w:sz w:val="24"/>
          <w:szCs w:val="24"/>
        </w:rPr>
        <w:t>и</w:t>
      </w:r>
      <w:r w:rsidRPr="00D458C7">
        <w:rPr>
          <w:spacing w:val="-1"/>
          <w:sz w:val="24"/>
          <w:szCs w:val="24"/>
        </w:rPr>
        <w:t xml:space="preserve"> </w:t>
      </w:r>
      <w:r w:rsidRPr="00D458C7">
        <w:rPr>
          <w:sz w:val="24"/>
          <w:szCs w:val="24"/>
        </w:rPr>
        <w:t>объяснять</w:t>
      </w:r>
      <w:r w:rsidRPr="00D458C7">
        <w:rPr>
          <w:spacing w:val="-3"/>
          <w:sz w:val="24"/>
          <w:szCs w:val="24"/>
        </w:rPr>
        <w:t xml:space="preserve"> </w:t>
      </w:r>
      <w:r w:rsidRPr="00D458C7">
        <w:rPr>
          <w:sz w:val="24"/>
          <w:szCs w:val="24"/>
        </w:rPr>
        <w:t>особенности</w:t>
      </w:r>
      <w:r w:rsidRPr="00D458C7">
        <w:rPr>
          <w:spacing w:val="-1"/>
          <w:sz w:val="24"/>
          <w:szCs w:val="24"/>
        </w:rPr>
        <w:t xml:space="preserve"> </w:t>
      </w:r>
      <w:r w:rsidRPr="00D458C7">
        <w:rPr>
          <w:sz w:val="24"/>
          <w:szCs w:val="24"/>
        </w:rPr>
        <w:t>икон</w:t>
      </w:r>
      <w:r w:rsidRPr="00D458C7">
        <w:rPr>
          <w:spacing w:val="-2"/>
          <w:sz w:val="24"/>
          <w:szCs w:val="24"/>
        </w:rPr>
        <w:t xml:space="preserve"> </w:t>
      </w:r>
      <w:r w:rsidRPr="00D458C7">
        <w:rPr>
          <w:sz w:val="24"/>
          <w:szCs w:val="24"/>
        </w:rPr>
        <w:t>в</w:t>
      </w:r>
      <w:r w:rsidRPr="00D458C7">
        <w:rPr>
          <w:spacing w:val="-2"/>
          <w:sz w:val="24"/>
          <w:szCs w:val="24"/>
        </w:rPr>
        <w:t xml:space="preserve"> </w:t>
      </w:r>
      <w:r w:rsidRPr="00D458C7">
        <w:rPr>
          <w:sz w:val="24"/>
          <w:szCs w:val="24"/>
        </w:rPr>
        <w:t>сравнении</w:t>
      </w:r>
      <w:r w:rsidRPr="00D458C7">
        <w:rPr>
          <w:spacing w:val="-1"/>
          <w:sz w:val="24"/>
          <w:szCs w:val="24"/>
        </w:rPr>
        <w:t xml:space="preserve"> </w:t>
      </w:r>
      <w:r w:rsidRPr="00D458C7">
        <w:rPr>
          <w:sz w:val="24"/>
          <w:szCs w:val="24"/>
        </w:rPr>
        <w:t>с</w:t>
      </w:r>
      <w:r w:rsidRPr="00D458C7">
        <w:rPr>
          <w:spacing w:val="-2"/>
          <w:sz w:val="24"/>
          <w:szCs w:val="24"/>
        </w:rPr>
        <w:t xml:space="preserve"> </w:t>
      </w:r>
      <w:r w:rsidRPr="00D458C7">
        <w:rPr>
          <w:sz w:val="24"/>
          <w:szCs w:val="24"/>
        </w:rPr>
        <w:t>картинами;</w:t>
      </w:r>
    </w:p>
    <w:p w:rsidR="00D458C7" w:rsidRPr="00D458C7" w:rsidRDefault="00D458C7" w:rsidP="00D458C7">
      <w:pPr>
        <w:suppressAutoHyphens/>
        <w:autoSpaceDE/>
        <w:autoSpaceDN/>
        <w:ind w:right="510" w:firstLine="709"/>
        <w:jc w:val="both"/>
        <w:rPr>
          <w:sz w:val="24"/>
          <w:szCs w:val="24"/>
        </w:rPr>
      </w:pPr>
      <w:r w:rsidRPr="00D458C7">
        <w:rPr>
          <w:sz w:val="24"/>
          <w:szCs w:val="24"/>
        </w:rPr>
        <w:t>излагать</w:t>
      </w:r>
      <w:r w:rsidRPr="00D458C7">
        <w:rPr>
          <w:spacing w:val="1"/>
          <w:sz w:val="24"/>
          <w:szCs w:val="24"/>
        </w:rPr>
        <w:t xml:space="preserve"> </w:t>
      </w:r>
      <w:r w:rsidRPr="00D458C7">
        <w:rPr>
          <w:sz w:val="24"/>
          <w:szCs w:val="24"/>
        </w:rPr>
        <w:t>основные</w:t>
      </w:r>
      <w:r w:rsidRPr="00D458C7">
        <w:rPr>
          <w:spacing w:val="1"/>
          <w:sz w:val="24"/>
          <w:szCs w:val="24"/>
        </w:rPr>
        <w:t xml:space="preserve"> </w:t>
      </w:r>
      <w:r w:rsidRPr="00D458C7">
        <w:rPr>
          <w:sz w:val="24"/>
          <w:szCs w:val="24"/>
        </w:rPr>
        <w:t>исторические</w:t>
      </w:r>
      <w:r w:rsidRPr="00D458C7">
        <w:rPr>
          <w:spacing w:val="1"/>
          <w:sz w:val="24"/>
          <w:szCs w:val="24"/>
        </w:rPr>
        <w:t xml:space="preserve"> </w:t>
      </w:r>
      <w:r w:rsidRPr="00D458C7">
        <w:rPr>
          <w:sz w:val="24"/>
          <w:szCs w:val="24"/>
        </w:rPr>
        <w:t>сведения</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возникновении</w:t>
      </w:r>
      <w:r w:rsidRPr="00D458C7">
        <w:rPr>
          <w:spacing w:val="1"/>
          <w:sz w:val="24"/>
          <w:szCs w:val="24"/>
        </w:rPr>
        <w:t xml:space="preserve"> </w:t>
      </w:r>
      <w:r w:rsidRPr="00D458C7">
        <w:rPr>
          <w:sz w:val="24"/>
          <w:szCs w:val="24"/>
        </w:rPr>
        <w:t>православной</w:t>
      </w:r>
      <w:r w:rsidRPr="00D458C7">
        <w:rPr>
          <w:spacing w:val="1"/>
          <w:sz w:val="24"/>
          <w:szCs w:val="24"/>
        </w:rPr>
        <w:t xml:space="preserve"> </w:t>
      </w:r>
      <w:r w:rsidRPr="00D458C7">
        <w:rPr>
          <w:sz w:val="24"/>
          <w:szCs w:val="24"/>
        </w:rPr>
        <w:t>религиозной традиции в России (Крещение Руси), своими словами объяснять роль</w:t>
      </w:r>
      <w:r w:rsidRPr="00D458C7">
        <w:rPr>
          <w:spacing w:val="1"/>
          <w:sz w:val="24"/>
          <w:szCs w:val="24"/>
        </w:rPr>
        <w:t xml:space="preserve"> </w:t>
      </w:r>
      <w:r w:rsidRPr="00D458C7">
        <w:rPr>
          <w:sz w:val="24"/>
          <w:szCs w:val="24"/>
        </w:rPr>
        <w:t>православия   в   становлении   культуры   народов   России,   российской   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православного исторического и культурного наследия в своей местности, регионе</w:t>
      </w:r>
      <w:r w:rsidRPr="00D458C7">
        <w:rPr>
          <w:spacing w:val="1"/>
          <w:sz w:val="24"/>
          <w:szCs w:val="24"/>
        </w:rPr>
        <w:t xml:space="preserve"> </w:t>
      </w:r>
      <w:r w:rsidRPr="00D458C7">
        <w:rPr>
          <w:sz w:val="24"/>
          <w:szCs w:val="24"/>
        </w:rPr>
        <w:t>(храмы,    монастыри,     святыни,     памятные     и    святые    места),    оформлению</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представлению</w:t>
      </w:r>
      <w:r w:rsidRPr="00D458C7">
        <w:rPr>
          <w:spacing w:val="-1"/>
          <w:sz w:val="24"/>
          <w:szCs w:val="24"/>
        </w:rPr>
        <w:t xml:space="preserve"> </w:t>
      </w:r>
      <w:r w:rsidRPr="00D458C7">
        <w:rPr>
          <w:sz w:val="24"/>
          <w:szCs w:val="24"/>
        </w:rPr>
        <w:t>её</w:t>
      </w:r>
      <w:r w:rsidRPr="00D458C7">
        <w:rPr>
          <w:spacing w:val="-4"/>
          <w:sz w:val="24"/>
          <w:szCs w:val="24"/>
        </w:rPr>
        <w:t xml:space="preserve"> </w:t>
      </w:r>
      <w:r w:rsidRPr="00D458C7">
        <w:rPr>
          <w:sz w:val="24"/>
          <w:szCs w:val="24"/>
        </w:rPr>
        <w:t>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8"/>
          <w:sz w:val="24"/>
          <w:szCs w:val="24"/>
        </w:rPr>
        <w:t xml:space="preserve"> </w:t>
      </w:r>
      <w:r w:rsidRPr="00D458C7">
        <w:rPr>
          <w:sz w:val="24"/>
          <w:szCs w:val="24"/>
        </w:rPr>
        <w:t>нравственных</w:t>
      </w:r>
      <w:r w:rsidRPr="00D458C7">
        <w:rPr>
          <w:spacing w:val="116"/>
          <w:sz w:val="24"/>
          <w:szCs w:val="24"/>
        </w:rPr>
        <w:t xml:space="preserve"> </w:t>
      </w:r>
      <w:r w:rsidRPr="00D458C7">
        <w:rPr>
          <w:sz w:val="24"/>
          <w:szCs w:val="24"/>
        </w:rPr>
        <w:t xml:space="preserve">поступков,  </w:t>
      </w:r>
      <w:r w:rsidRPr="00D458C7">
        <w:rPr>
          <w:spacing w:val="47"/>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1"/>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поступать</w:t>
      </w:r>
      <w:r w:rsidRPr="00D458C7">
        <w:rPr>
          <w:spacing w:val="-2"/>
          <w:sz w:val="24"/>
          <w:szCs w:val="24"/>
        </w:rPr>
        <w:t xml:space="preserve"> </w:t>
      </w:r>
      <w:r w:rsidRPr="00D458C7">
        <w:rPr>
          <w:sz w:val="24"/>
          <w:szCs w:val="24"/>
        </w:rPr>
        <w:t>согласно</w:t>
      </w:r>
      <w:r w:rsidRPr="00D458C7">
        <w:rPr>
          <w:spacing w:val="-3"/>
          <w:sz w:val="24"/>
          <w:szCs w:val="24"/>
        </w:rPr>
        <w:t xml:space="preserve"> </w:t>
      </w:r>
      <w:r w:rsidRPr="00D458C7">
        <w:rPr>
          <w:sz w:val="24"/>
          <w:szCs w:val="24"/>
        </w:rPr>
        <w:t>своей совести;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свободы</w:t>
      </w:r>
      <w:r w:rsidRPr="00D458C7">
        <w:rPr>
          <w:spacing w:val="1"/>
          <w:sz w:val="24"/>
          <w:szCs w:val="24"/>
        </w:rPr>
        <w:t xml:space="preserve"> </w:t>
      </w:r>
      <w:r w:rsidRPr="00D458C7">
        <w:rPr>
          <w:sz w:val="24"/>
          <w:szCs w:val="24"/>
        </w:rPr>
        <w:t>вероисповедания,</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 примеры), понимание российского общенародного (общенационального,</w:t>
      </w:r>
      <w:r w:rsidRPr="00D458C7">
        <w:rPr>
          <w:spacing w:val="-67"/>
          <w:sz w:val="24"/>
          <w:szCs w:val="24"/>
        </w:rPr>
        <w:t xml:space="preserve"> </w:t>
      </w:r>
      <w:r w:rsidRPr="00D458C7">
        <w:rPr>
          <w:sz w:val="24"/>
          <w:szCs w:val="24"/>
        </w:rPr>
        <w:t>гражданского) патриотизма, любви к Отечеству, нашей общей Родине</w:t>
      </w:r>
      <w:r w:rsidRPr="00D458C7">
        <w:rPr>
          <w:spacing w:val="1"/>
          <w:sz w:val="24"/>
          <w:szCs w:val="24"/>
        </w:rPr>
        <w:t xml:space="preserve"> </w:t>
      </w:r>
      <w:r w:rsidRPr="00D458C7">
        <w:rPr>
          <w:sz w:val="24"/>
          <w:szCs w:val="24"/>
        </w:rPr>
        <w:t>–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 традиционные религии в России (не менее трёх, кроме изучаемой),</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2"/>
          <w:sz w:val="24"/>
          <w:szCs w:val="24"/>
        </w:rPr>
        <w:t xml:space="preserve"> </w:t>
      </w:r>
      <w:r w:rsidRPr="00D458C7">
        <w:rPr>
          <w:sz w:val="24"/>
          <w:szCs w:val="24"/>
        </w:rPr>
        <w:t>ислам,</w:t>
      </w:r>
      <w:r w:rsidRPr="00D458C7">
        <w:rPr>
          <w:spacing w:val="-4"/>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человеческого достоинства, ценности</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3"/>
          <w:sz w:val="24"/>
          <w:szCs w:val="24"/>
        </w:rPr>
        <w:t xml:space="preserve"> </w:t>
      </w:r>
      <w:r w:rsidRPr="00D458C7">
        <w:rPr>
          <w:sz w:val="24"/>
          <w:szCs w:val="24"/>
        </w:rPr>
        <w:t>в</w:t>
      </w:r>
      <w:r w:rsidRPr="00D458C7">
        <w:rPr>
          <w:spacing w:val="-2"/>
          <w:sz w:val="24"/>
          <w:szCs w:val="24"/>
        </w:rPr>
        <w:t xml:space="preserve"> </w:t>
      </w:r>
      <w:r w:rsidRPr="00D458C7">
        <w:rPr>
          <w:sz w:val="24"/>
          <w:szCs w:val="24"/>
        </w:rPr>
        <w:t>православной</w:t>
      </w:r>
      <w:r w:rsidRPr="00D458C7">
        <w:rPr>
          <w:spacing w:val="-4"/>
          <w:sz w:val="24"/>
          <w:szCs w:val="24"/>
        </w:rPr>
        <w:t xml:space="preserve"> </w:t>
      </w:r>
      <w:r w:rsidRPr="00D458C7">
        <w:rPr>
          <w:sz w:val="24"/>
          <w:szCs w:val="24"/>
        </w:rPr>
        <w:t>духовно-нравственной</w:t>
      </w:r>
      <w:r w:rsidRPr="00D458C7">
        <w:rPr>
          <w:spacing w:val="-4"/>
          <w:sz w:val="24"/>
          <w:szCs w:val="24"/>
        </w:rPr>
        <w:t xml:space="preserve"> </w:t>
      </w:r>
      <w:r w:rsidRPr="00D458C7">
        <w:rPr>
          <w:sz w:val="24"/>
          <w:szCs w:val="24"/>
        </w:rPr>
        <w:t>культуре,</w:t>
      </w:r>
      <w:r w:rsidRPr="00D458C7">
        <w:rPr>
          <w:spacing w:val="-2"/>
          <w:sz w:val="24"/>
          <w:szCs w:val="24"/>
        </w:rPr>
        <w:t xml:space="preserve"> </w:t>
      </w:r>
      <w:r w:rsidRPr="00D458C7">
        <w:rPr>
          <w:sz w:val="24"/>
          <w:szCs w:val="24"/>
        </w:rPr>
        <w:t>традиции.</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Модуль</w:t>
      </w:r>
      <w:r w:rsidRPr="00D458C7">
        <w:rPr>
          <w:spacing w:val="-6"/>
          <w:sz w:val="24"/>
          <w:szCs w:val="24"/>
        </w:rPr>
        <w:t xml:space="preserve"> </w:t>
      </w:r>
      <w:r w:rsidRPr="00D458C7">
        <w:rPr>
          <w:sz w:val="24"/>
          <w:szCs w:val="24"/>
        </w:rPr>
        <w:t>«Основы</w:t>
      </w:r>
      <w:r w:rsidRPr="00D458C7">
        <w:rPr>
          <w:spacing w:val="-5"/>
          <w:sz w:val="24"/>
          <w:szCs w:val="24"/>
        </w:rPr>
        <w:t xml:space="preserve"> </w:t>
      </w:r>
      <w:r w:rsidRPr="00D458C7">
        <w:rPr>
          <w:sz w:val="24"/>
          <w:szCs w:val="24"/>
        </w:rPr>
        <w:t>исламской</w:t>
      </w:r>
      <w:r w:rsidRPr="00D458C7">
        <w:rPr>
          <w:spacing w:val="-7"/>
          <w:sz w:val="24"/>
          <w:szCs w:val="24"/>
        </w:rPr>
        <w:t xml:space="preserve"> </w:t>
      </w:r>
      <w:r w:rsidRPr="00D458C7">
        <w:rPr>
          <w:sz w:val="24"/>
          <w:szCs w:val="24"/>
        </w:rPr>
        <w:t>культуры».</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Предметные  </w:t>
      </w:r>
      <w:r w:rsidRPr="00D458C7">
        <w:rPr>
          <w:spacing w:val="51"/>
          <w:sz w:val="24"/>
          <w:szCs w:val="24"/>
        </w:rPr>
        <w:t xml:space="preserve"> </w:t>
      </w:r>
      <w:r w:rsidRPr="00D458C7">
        <w:rPr>
          <w:sz w:val="24"/>
          <w:szCs w:val="24"/>
        </w:rPr>
        <w:t xml:space="preserve">результаты  </w:t>
      </w:r>
      <w:r w:rsidRPr="00D458C7">
        <w:rPr>
          <w:spacing w:val="54"/>
          <w:sz w:val="24"/>
          <w:szCs w:val="24"/>
        </w:rPr>
        <w:t xml:space="preserve"> </w:t>
      </w:r>
      <w:r w:rsidRPr="00D458C7">
        <w:rPr>
          <w:sz w:val="24"/>
          <w:szCs w:val="24"/>
        </w:rPr>
        <w:t xml:space="preserve">освоения  </w:t>
      </w:r>
      <w:r w:rsidRPr="00D458C7">
        <w:rPr>
          <w:spacing w:val="55"/>
          <w:sz w:val="24"/>
          <w:szCs w:val="24"/>
        </w:rPr>
        <w:t xml:space="preserve"> </w:t>
      </w:r>
      <w:r w:rsidRPr="00D458C7">
        <w:rPr>
          <w:sz w:val="24"/>
          <w:szCs w:val="24"/>
        </w:rPr>
        <w:t xml:space="preserve">образовательной  </w:t>
      </w:r>
      <w:r w:rsidRPr="00D458C7">
        <w:rPr>
          <w:spacing w:val="53"/>
          <w:sz w:val="24"/>
          <w:szCs w:val="24"/>
        </w:rPr>
        <w:t xml:space="preserve"> </w:t>
      </w:r>
      <w:r w:rsidRPr="00D458C7">
        <w:rPr>
          <w:sz w:val="24"/>
          <w:szCs w:val="24"/>
        </w:rPr>
        <w:t xml:space="preserve">программы  </w:t>
      </w:r>
      <w:r w:rsidRPr="00D458C7">
        <w:rPr>
          <w:spacing w:val="55"/>
          <w:sz w:val="24"/>
          <w:szCs w:val="24"/>
        </w:rPr>
        <w:t xml:space="preserve"> </w:t>
      </w:r>
      <w:r w:rsidRPr="00D458C7">
        <w:rPr>
          <w:sz w:val="24"/>
          <w:szCs w:val="24"/>
        </w:rPr>
        <w:t>модуля</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 исламской культуры» должны отражать сформированность умений:</w:t>
      </w:r>
      <w:r w:rsidRPr="00D458C7">
        <w:rPr>
          <w:spacing w:val="1"/>
          <w:sz w:val="24"/>
          <w:szCs w:val="24"/>
        </w:rPr>
        <w:t xml:space="preserve"> </w:t>
      </w:r>
      <w:r w:rsidRPr="00D458C7">
        <w:rPr>
          <w:sz w:val="24"/>
          <w:szCs w:val="24"/>
        </w:rPr>
        <w:t>выражать</w:t>
      </w:r>
      <w:r w:rsidRPr="00D458C7">
        <w:rPr>
          <w:spacing w:val="66"/>
          <w:sz w:val="24"/>
          <w:szCs w:val="24"/>
        </w:rPr>
        <w:t xml:space="preserve"> </w:t>
      </w:r>
      <w:r w:rsidRPr="00D458C7">
        <w:rPr>
          <w:sz w:val="24"/>
          <w:szCs w:val="24"/>
        </w:rPr>
        <w:t>своими</w:t>
      </w:r>
      <w:r w:rsidRPr="00D458C7">
        <w:rPr>
          <w:spacing w:val="68"/>
          <w:sz w:val="24"/>
          <w:szCs w:val="24"/>
        </w:rPr>
        <w:t xml:space="preserve"> </w:t>
      </w:r>
      <w:r w:rsidRPr="00D458C7">
        <w:rPr>
          <w:sz w:val="24"/>
          <w:szCs w:val="24"/>
        </w:rPr>
        <w:t>словами</w:t>
      </w:r>
      <w:r w:rsidRPr="00D458C7">
        <w:rPr>
          <w:spacing w:val="67"/>
          <w:sz w:val="24"/>
          <w:szCs w:val="24"/>
        </w:rPr>
        <w:t xml:space="preserve"> </w:t>
      </w:r>
      <w:r w:rsidRPr="00D458C7">
        <w:rPr>
          <w:sz w:val="24"/>
          <w:szCs w:val="24"/>
        </w:rPr>
        <w:t>первоначальное</w:t>
      </w:r>
      <w:r w:rsidRPr="00D458C7">
        <w:rPr>
          <w:spacing w:val="67"/>
          <w:sz w:val="24"/>
          <w:szCs w:val="24"/>
        </w:rPr>
        <w:t xml:space="preserve"> </w:t>
      </w:r>
      <w:r w:rsidRPr="00D458C7">
        <w:rPr>
          <w:sz w:val="24"/>
          <w:szCs w:val="24"/>
        </w:rPr>
        <w:t>понимание</w:t>
      </w:r>
      <w:r w:rsidRPr="00D458C7">
        <w:rPr>
          <w:spacing w:val="67"/>
          <w:sz w:val="24"/>
          <w:szCs w:val="24"/>
        </w:rPr>
        <w:t xml:space="preserve"> </w:t>
      </w:r>
      <w:r w:rsidRPr="00D458C7">
        <w:rPr>
          <w:sz w:val="24"/>
          <w:szCs w:val="24"/>
        </w:rPr>
        <w:t>сущности</w:t>
      </w:r>
      <w:r w:rsidRPr="00D458C7">
        <w:rPr>
          <w:spacing w:val="67"/>
          <w:sz w:val="24"/>
          <w:szCs w:val="24"/>
        </w:rPr>
        <w:t xml:space="preserve"> </w:t>
      </w:r>
      <w:r w:rsidRPr="00D458C7">
        <w:rPr>
          <w:sz w:val="24"/>
          <w:szCs w:val="24"/>
        </w:rPr>
        <w:t>духовного</w:t>
      </w:r>
    </w:p>
    <w:p w:rsidR="00D458C7" w:rsidRPr="00D458C7" w:rsidRDefault="00D458C7" w:rsidP="00D458C7">
      <w:pPr>
        <w:suppressAutoHyphens/>
        <w:autoSpaceDE/>
        <w:autoSpaceDN/>
        <w:ind w:right="510" w:firstLine="709"/>
        <w:jc w:val="both"/>
        <w:rPr>
          <w:sz w:val="24"/>
          <w:szCs w:val="24"/>
        </w:rPr>
      </w:pPr>
      <w:r w:rsidRPr="00D458C7">
        <w:rPr>
          <w:sz w:val="24"/>
          <w:szCs w:val="24"/>
        </w:rPr>
        <w:t>развития</w:t>
      </w:r>
      <w:r w:rsidRPr="00D458C7">
        <w:rPr>
          <w:spacing w:val="28"/>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29"/>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1"/>
          <w:sz w:val="24"/>
          <w:szCs w:val="24"/>
        </w:rPr>
        <w:t xml:space="preserve"> </w:t>
      </w:r>
      <w:r w:rsidRPr="00D458C7">
        <w:rPr>
          <w:sz w:val="24"/>
          <w:szCs w:val="24"/>
        </w:rPr>
        <w:t>человеком</w:t>
      </w:r>
      <w:r w:rsidRPr="00D458C7">
        <w:rPr>
          <w:spacing w:val="29"/>
          <w:sz w:val="24"/>
          <w:szCs w:val="24"/>
        </w:rPr>
        <w:t xml:space="preserve"> </w:t>
      </w:r>
      <w:r w:rsidRPr="00D458C7">
        <w:rPr>
          <w:sz w:val="24"/>
          <w:szCs w:val="24"/>
        </w:rPr>
        <w:t>значимых</w:t>
      </w:r>
      <w:r w:rsidRPr="00D458C7">
        <w:rPr>
          <w:spacing w:val="29"/>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29"/>
          <w:sz w:val="24"/>
          <w:szCs w:val="24"/>
        </w:rPr>
        <w:t xml:space="preserve"> </w:t>
      </w:r>
      <w:r w:rsidRPr="00D458C7">
        <w:rPr>
          <w:sz w:val="24"/>
          <w:szCs w:val="24"/>
        </w:rPr>
        <w:t>представлений</w:t>
      </w:r>
      <w:r w:rsidRPr="00D458C7">
        <w:rPr>
          <w:spacing w:val="-68"/>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совершенствования</w:t>
      </w:r>
      <w:r w:rsidRPr="00D458C7">
        <w:rPr>
          <w:spacing w:val="-5"/>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2"/>
          <w:sz w:val="24"/>
          <w:szCs w:val="24"/>
        </w:rPr>
        <w:t xml:space="preserve"> </w:t>
      </w:r>
      <w:r w:rsidRPr="00D458C7">
        <w:rPr>
          <w:sz w:val="24"/>
          <w:szCs w:val="24"/>
        </w:rPr>
        <w:t>в</w:t>
      </w:r>
      <w:r w:rsidRPr="00D458C7">
        <w:rPr>
          <w:spacing w:val="-3"/>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 усилий</w:t>
      </w:r>
      <w:r w:rsidRPr="00D458C7">
        <w:rPr>
          <w:spacing w:val="-4"/>
          <w:sz w:val="24"/>
          <w:szCs w:val="24"/>
        </w:rPr>
        <w:t xml:space="preserve"> </w:t>
      </w:r>
      <w:r w:rsidRPr="00D458C7">
        <w:rPr>
          <w:sz w:val="24"/>
          <w:szCs w:val="24"/>
        </w:rPr>
        <w:t>человека,</w:t>
      </w:r>
      <w:r w:rsidRPr="00D458C7">
        <w:rPr>
          <w:spacing w:val="-4"/>
          <w:sz w:val="24"/>
          <w:szCs w:val="24"/>
        </w:rPr>
        <w:t xml:space="preserve"> </w:t>
      </w:r>
      <w:r w:rsidRPr="00D458C7">
        <w:rPr>
          <w:sz w:val="24"/>
          <w:szCs w:val="24"/>
        </w:rPr>
        <w:t>приводить</w:t>
      </w:r>
      <w:r w:rsidRPr="00D458C7">
        <w:rPr>
          <w:spacing w:val="-6"/>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ценностей,</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заповедях,</w:t>
      </w:r>
      <w:r w:rsidRPr="00D458C7">
        <w:rPr>
          <w:spacing w:val="1"/>
          <w:sz w:val="24"/>
          <w:szCs w:val="24"/>
        </w:rPr>
        <w:t xml:space="preserve"> </w:t>
      </w:r>
      <w:r w:rsidRPr="00D458C7">
        <w:rPr>
          <w:sz w:val="24"/>
          <w:szCs w:val="24"/>
        </w:rPr>
        <w:t>нормах</w:t>
      </w:r>
      <w:r w:rsidRPr="00D458C7">
        <w:rPr>
          <w:spacing w:val="1"/>
          <w:sz w:val="24"/>
          <w:szCs w:val="24"/>
        </w:rPr>
        <w:t xml:space="preserve"> </w:t>
      </w:r>
      <w:r w:rsidRPr="00D458C7">
        <w:rPr>
          <w:sz w:val="24"/>
          <w:szCs w:val="24"/>
        </w:rPr>
        <w:t>исламской</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морали, их значении в выстраивании отношений в семье, между людьми, в общении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исламской</w:t>
      </w:r>
      <w:r w:rsidRPr="00D458C7">
        <w:rPr>
          <w:spacing w:val="1"/>
          <w:sz w:val="24"/>
          <w:szCs w:val="24"/>
        </w:rPr>
        <w:t xml:space="preserve"> </w:t>
      </w:r>
      <w:r w:rsidRPr="00D458C7">
        <w:rPr>
          <w:sz w:val="24"/>
          <w:szCs w:val="24"/>
        </w:rPr>
        <w:t>культуре,</w:t>
      </w:r>
      <w:r w:rsidRPr="00D458C7">
        <w:rPr>
          <w:spacing w:val="1"/>
          <w:sz w:val="24"/>
          <w:szCs w:val="24"/>
        </w:rPr>
        <w:t xml:space="preserve"> </w:t>
      </w:r>
      <w:r w:rsidRPr="00D458C7">
        <w:rPr>
          <w:sz w:val="24"/>
          <w:szCs w:val="24"/>
        </w:rPr>
        <w:t>традиции</w:t>
      </w:r>
      <w:r w:rsidRPr="00D458C7">
        <w:rPr>
          <w:spacing w:val="1"/>
          <w:sz w:val="24"/>
          <w:szCs w:val="24"/>
        </w:rPr>
        <w:t xml:space="preserve"> </w:t>
      </w:r>
      <w:r w:rsidRPr="00D458C7">
        <w:rPr>
          <w:sz w:val="24"/>
          <w:szCs w:val="24"/>
        </w:rPr>
        <w:t>(вера,</w:t>
      </w:r>
      <w:r w:rsidRPr="00D458C7">
        <w:rPr>
          <w:spacing w:val="1"/>
          <w:sz w:val="24"/>
          <w:szCs w:val="24"/>
        </w:rPr>
        <w:t xml:space="preserve"> </w:t>
      </w:r>
      <w:r w:rsidRPr="00D458C7">
        <w:rPr>
          <w:sz w:val="24"/>
          <w:szCs w:val="24"/>
        </w:rPr>
        <w:t>искренность,</w:t>
      </w:r>
      <w:r w:rsidRPr="00D458C7">
        <w:rPr>
          <w:spacing w:val="1"/>
          <w:sz w:val="24"/>
          <w:szCs w:val="24"/>
        </w:rPr>
        <w:t xml:space="preserve"> </w:t>
      </w:r>
      <w:r w:rsidRPr="00D458C7">
        <w:rPr>
          <w:sz w:val="24"/>
          <w:szCs w:val="24"/>
        </w:rPr>
        <w:t>милосердие,</w:t>
      </w:r>
      <w:r w:rsidRPr="00D458C7">
        <w:rPr>
          <w:spacing w:val="1"/>
          <w:sz w:val="24"/>
          <w:szCs w:val="24"/>
        </w:rPr>
        <w:t xml:space="preserve"> </w:t>
      </w:r>
      <w:r w:rsidRPr="00D458C7">
        <w:rPr>
          <w:sz w:val="24"/>
          <w:szCs w:val="24"/>
        </w:rPr>
        <w:t>ответственность,</w:t>
      </w:r>
      <w:r w:rsidRPr="00D458C7">
        <w:rPr>
          <w:spacing w:val="1"/>
          <w:sz w:val="24"/>
          <w:szCs w:val="24"/>
        </w:rPr>
        <w:t xml:space="preserve"> </w:t>
      </w:r>
      <w:r w:rsidRPr="00D458C7">
        <w:rPr>
          <w:sz w:val="24"/>
          <w:szCs w:val="24"/>
        </w:rPr>
        <w:t>справедливость,</w:t>
      </w:r>
      <w:r w:rsidRPr="00D458C7">
        <w:rPr>
          <w:spacing w:val="1"/>
          <w:sz w:val="24"/>
          <w:szCs w:val="24"/>
        </w:rPr>
        <w:t xml:space="preserve"> </w:t>
      </w:r>
      <w:r w:rsidRPr="00D458C7">
        <w:rPr>
          <w:sz w:val="24"/>
          <w:szCs w:val="24"/>
        </w:rPr>
        <w:t>честность,</w:t>
      </w:r>
      <w:r w:rsidRPr="00D458C7">
        <w:rPr>
          <w:spacing w:val="1"/>
          <w:sz w:val="24"/>
          <w:szCs w:val="24"/>
        </w:rPr>
        <w:t xml:space="preserve"> </w:t>
      </w:r>
      <w:r w:rsidRPr="00D458C7">
        <w:rPr>
          <w:sz w:val="24"/>
          <w:szCs w:val="24"/>
        </w:rPr>
        <w:t>великодушие,</w:t>
      </w:r>
      <w:r w:rsidRPr="00D458C7">
        <w:rPr>
          <w:spacing w:val="1"/>
          <w:sz w:val="24"/>
          <w:szCs w:val="24"/>
        </w:rPr>
        <w:t xml:space="preserve"> </w:t>
      </w:r>
      <w:r w:rsidRPr="00D458C7">
        <w:rPr>
          <w:sz w:val="24"/>
          <w:szCs w:val="24"/>
        </w:rPr>
        <w:t>скромность,</w:t>
      </w:r>
      <w:r w:rsidRPr="00D458C7">
        <w:rPr>
          <w:spacing w:val="1"/>
          <w:sz w:val="24"/>
          <w:szCs w:val="24"/>
        </w:rPr>
        <w:t xml:space="preserve"> </w:t>
      </w:r>
      <w:r w:rsidRPr="00D458C7">
        <w:rPr>
          <w:sz w:val="24"/>
          <w:szCs w:val="24"/>
        </w:rPr>
        <w:t>верность,</w:t>
      </w:r>
      <w:r w:rsidRPr="00D458C7">
        <w:rPr>
          <w:spacing w:val="71"/>
          <w:sz w:val="24"/>
          <w:szCs w:val="24"/>
        </w:rPr>
        <w:t xml:space="preserve"> </w:t>
      </w:r>
      <w:r w:rsidRPr="00D458C7">
        <w:rPr>
          <w:sz w:val="24"/>
          <w:szCs w:val="24"/>
        </w:rPr>
        <w:t>терпение,</w:t>
      </w:r>
      <w:r w:rsidRPr="00D458C7">
        <w:rPr>
          <w:spacing w:val="1"/>
          <w:sz w:val="24"/>
          <w:szCs w:val="24"/>
        </w:rPr>
        <w:t xml:space="preserve"> </w:t>
      </w:r>
      <w:r w:rsidRPr="00D458C7">
        <w:rPr>
          <w:sz w:val="24"/>
          <w:szCs w:val="24"/>
        </w:rPr>
        <w:t>выдержка,</w:t>
      </w:r>
      <w:r w:rsidRPr="00D458C7">
        <w:rPr>
          <w:spacing w:val="-1"/>
          <w:sz w:val="24"/>
          <w:szCs w:val="24"/>
        </w:rPr>
        <w:t xml:space="preserve"> </w:t>
      </w:r>
      <w:r w:rsidRPr="00D458C7">
        <w:rPr>
          <w:sz w:val="24"/>
          <w:szCs w:val="24"/>
        </w:rPr>
        <w:t>достойное поведение,</w:t>
      </w:r>
      <w:r w:rsidRPr="00D458C7">
        <w:rPr>
          <w:spacing w:val="-2"/>
          <w:sz w:val="24"/>
          <w:szCs w:val="24"/>
        </w:rPr>
        <w:t xml:space="preserve"> </w:t>
      </w:r>
      <w:r w:rsidRPr="00D458C7">
        <w:rPr>
          <w:sz w:val="24"/>
          <w:szCs w:val="24"/>
        </w:rPr>
        <w:t>стремление к</w:t>
      </w:r>
      <w:r w:rsidRPr="00D458C7">
        <w:rPr>
          <w:spacing w:val="-1"/>
          <w:sz w:val="24"/>
          <w:szCs w:val="24"/>
        </w:rPr>
        <w:t xml:space="preserve"> </w:t>
      </w:r>
      <w:r w:rsidRPr="00D458C7">
        <w:rPr>
          <w:sz w:val="24"/>
          <w:szCs w:val="24"/>
        </w:rPr>
        <w:t>знаниям);</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осмысления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нравственной</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поступков,</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(своих</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людей) с</w:t>
      </w:r>
      <w:r w:rsidRPr="00D458C7">
        <w:rPr>
          <w:spacing w:val="-5"/>
          <w:sz w:val="24"/>
          <w:szCs w:val="24"/>
        </w:rPr>
        <w:t xml:space="preserve"> </w:t>
      </w:r>
      <w:r w:rsidRPr="00D458C7">
        <w:rPr>
          <w:sz w:val="24"/>
          <w:szCs w:val="24"/>
        </w:rPr>
        <w:t>позиций</w:t>
      </w:r>
      <w:r w:rsidRPr="00D458C7">
        <w:rPr>
          <w:spacing w:val="-3"/>
          <w:sz w:val="24"/>
          <w:szCs w:val="24"/>
        </w:rPr>
        <w:t xml:space="preserve"> </w:t>
      </w:r>
      <w:r w:rsidRPr="00D458C7">
        <w:rPr>
          <w:sz w:val="24"/>
          <w:szCs w:val="24"/>
        </w:rPr>
        <w:t>исламской этики;</w:t>
      </w:r>
    </w:p>
    <w:p w:rsidR="00D458C7" w:rsidRPr="00D458C7" w:rsidRDefault="00D458C7" w:rsidP="00D458C7">
      <w:pPr>
        <w:suppressAutoHyphens/>
        <w:autoSpaceDE/>
        <w:autoSpaceDN/>
        <w:ind w:right="510" w:firstLine="709"/>
        <w:jc w:val="both"/>
        <w:rPr>
          <w:sz w:val="24"/>
          <w:szCs w:val="24"/>
        </w:rPr>
      </w:pPr>
      <w:r w:rsidRPr="00D458C7">
        <w:rPr>
          <w:sz w:val="24"/>
          <w:szCs w:val="24"/>
        </w:rPr>
        <w:lastRenderedPageBreak/>
        <w:t>раскрывать своими словами первоначальные представления о мировоззрении</w:t>
      </w:r>
      <w:r w:rsidRPr="00D458C7">
        <w:rPr>
          <w:spacing w:val="1"/>
          <w:sz w:val="24"/>
          <w:szCs w:val="24"/>
        </w:rPr>
        <w:t xml:space="preserve"> </w:t>
      </w:r>
      <w:r w:rsidRPr="00D458C7">
        <w:rPr>
          <w:sz w:val="24"/>
          <w:szCs w:val="24"/>
        </w:rPr>
        <w:t>(картине</w:t>
      </w:r>
      <w:r w:rsidRPr="00D458C7">
        <w:rPr>
          <w:spacing w:val="-1"/>
          <w:sz w:val="24"/>
          <w:szCs w:val="24"/>
        </w:rPr>
        <w:t xml:space="preserve"> </w:t>
      </w:r>
      <w:r w:rsidRPr="00D458C7">
        <w:rPr>
          <w:sz w:val="24"/>
          <w:szCs w:val="24"/>
        </w:rPr>
        <w:t>мира)</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исламской</w:t>
      </w:r>
      <w:r w:rsidRPr="00D458C7">
        <w:rPr>
          <w:spacing w:val="-1"/>
          <w:sz w:val="24"/>
          <w:szCs w:val="24"/>
        </w:rPr>
        <w:t xml:space="preserve"> </w:t>
      </w:r>
      <w:r w:rsidRPr="00D458C7">
        <w:rPr>
          <w:sz w:val="24"/>
          <w:szCs w:val="24"/>
        </w:rPr>
        <w:t>культуре,</w:t>
      </w:r>
      <w:r w:rsidRPr="00D458C7">
        <w:rPr>
          <w:spacing w:val="-2"/>
          <w:sz w:val="24"/>
          <w:szCs w:val="24"/>
        </w:rPr>
        <w:t xml:space="preserve"> </w:t>
      </w:r>
      <w:r w:rsidRPr="00D458C7">
        <w:rPr>
          <w:sz w:val="24"/>
          <w:szCs w:val="24"/>
        </w:rPr>
        <w:t>единобожии,</w:t>
      </w:r>
      <w:r w:rsidRPr="00D458C7">
        <w:rPr>
          <w:spacing w:val="-1"/>
          <w:sz w:val="24"/>
          <w:szCs w:val="24"/>
        </w:rPr>
        <w:t xml:space="preserve"> </w:t>
      </w:r>
      <w:r w:rsidRPr="00D458C7">
        <w:rPr>
          <w:sz w:val="24"/>
          <w:szCs w:val="24"/>
        </w:rPr>
        <w:t>вере</w:t>
      </w:r>
      <w:r w:rsidRPr="00D458C7">
        <w:rPr>
          <w:spacing w:val="-1"/>
          <w:sz w:val="24"/>
          <w:szCs w:val="24"/>
        </w:rPr>
        <w:t xml:space="preserve"> </w:t>
      </w:r>
      <w:r w:rsidRPr="00D458C7">
        <w:rPr>
          <w:sz w:val="24"/>
          <w:szCs w:val="24"/>
        </w:rPr>
        <w:t>и её</w:t>
      </w:r>
      <w:r w:rsidRPr="00D458C7">
        <w:rPr>
          <w:spacing w:val="-1"/>
          <w:sz w:val="24"/>
          <w:szCs w:val="24"/>
        </w:rPr>
        <w:t xml:space="preserve"> </w:t>
      </w:r>
      <w:r w:rsidRPr="00D458C7">
        <w:rPr>
          <w:sz w:val="24"/>
          <w:szCs w:val="24"/>
        </w:rPr>
        <w:t>основах;</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w:t>
      </w:r>
      <w:r w:rsidRPr="00D458C7">
        <w:rPr>
          <w:spacing w:val="1"/>
          <w:sz w:val="24"/>
          <w:szCs w:val="24"/>
        </w:rPr>
        <w:t xml:space="preserve"> </w:t>
      </w:r>
      <w:r w:rsidRPr="00D458C7">
        <w:rPr>
          <w:sz w:val="24"/>
          <w:szCs w:val="24"/>
        </w:rPr>
        <w:t>Священном</w:t>
      </w:r>
      <w:r w:rsidRPr="00D458C7">
        <w:rPr>
          <w:spacing w:val="1"/>
          <w:sz w:val="24"/>
          <w:szCs w:val="24"/>
        </w:rPr>
        <w:t xml:space="preserve"> </w:t>
      </w:r>
      <w:r w:rsidRPr="00D458C7">
        <w:rPr>
          <w:sz w:val="24"/>
          <w:szCs w:val="24"/>
        </w:rPr>
        <w:t>Коране и</w:t>
      </w:r>
      <w:r w:rsidRPr="00D458C7">
        <w:rPr>
          <w:spacing w:val="1"/>
          <w:sz w:val="24"/>
          <w:szCs w:val="24"/>
        </w:rPr>
        <w:t xml:space="preserve"> </w:t>
      </w:r>
      <w:r w:rsidRPr="00D458C7">
        <w:rPr>
          <w:sz w:val="24"/>
          <w:szCs w:val="24"/>
        </w:rPr>
        <w:t>сунне</w:t>
      </w:r>
      <w:r w:rsidRPr="00D458C7">
        <w:rPr>
          <w:spacing w:val="1"/>
          <w:sz w:val="24"/>
          <w:szCs w:val="24"/>
        </w:rPr>
        <w:t xml:space="preserve"> </w:t>
      </w:r>
      <w:r w:rsidRPr="00D458C7">
        <w:rPr>
          <w:sz w:val="24"/>
          <w:szCs w:val="24"/>
        </w:rPr>
        <w:t>–</w:t>
      </w:r>
      <w:r w:rsidRPr="00D458C7">
        <w:rPr>
          <w:spacing w:val="1"/>
          <w:sz w:val="24"/>
          <w:szCs w:val="24"/>
        </w:rPr>
        <w:t xml:space="preserve"> </w:t>
      </w:r>
      <w:r w:rsidRPr="00D458C7">
        <w:rPr>
          <w:sz w:val="24"/>
          <w:szCs w:val="24"/>
        </w:rPr>
        <w:t>примерах</w:t>
      </w:r>
      <w:r w:rsidRPr="00D458C7">
        <w:rPr>
          <w:spacing w:val="1"/>
          <w:sz w:val="24"/>
          <w:szCs w:val="24"/>
        </w:rPr>
        <w:t xml:space="preserve"> </w:t>
      </w:r>
      <w:r w:rsidRPr="00D458C7">
        <w:rPr>
          <w:sz w:val="24"/>
          <w:szCs w:val="24"/>
        </w:rPr>
        <w:t>из</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пророка</w:t>
      </w:r>
      <w:r w:rsidRPr="00D458C7">
        <w:rPr>
          <w:spacing w:val="1"/>
          <w:sz w:val="24"/>
          <w:szCs w:val="24"/>
        </w:rPr>
        <w:t xml:space="preserve"> </w:t>
      </w:r>
      <w:r w:rsidRPr="00D458C7">
        <w:rPr>
          <w:sz w:val="24"/>
          <w:szCs w:val="24"/>
        </w:rPr>
        <w:t>Мухаммада, о праведных предках, о ритуальной практике в исламе (намаз, хадж,</w:t>
      </w:r>
      <w:r w:rsidRPr="00D458C7">
        <w:rPr>
          <w:spacing w:val="1"/>
          <w:sz w:val="24"/>
          <w:szCs w:val="24"/>
        </w:rPr>
        <w:t xml:space="preserve"> </w:t>
      </w:r>
      <w:r w:rsidRPr="00D458C7">
        <w:rPr>
          <w:sz w:val="24"/>
          <w:szCs w:val="24"/>
        </w:rPr>
        <w:t>пост,</w:t>
      </w:r>
      <w:r w:rsidRPr="00D458C7">
        <w:rPr>
          <w:spacing w:val="-3"/>
          <w:sz w:val="24"/>
          <w:szCs w:val="24"/>
        </w:rPr>
        <w:t xml:space="preserve"> </w:t>
      </w:r>
      <w:r w:rsidRPr="00D458C7">
        <w:rPr>
          <w:sz w:val="24"/>
          <w:szCs w:val="24"/>
        </w:rPr>
        <w:t>закят, дуа,</w:t>
      </w:r>
      <w:r w:rsidRPr="00D458C7">
        <w:rPr>
          <w:spacing w:val="-1"/>
          <w:sz w:val="24"/>
          <w:szCs w:val="24"/>
        </w:rPr>
        <w:t xml:space="preserve"> </w:t>
      </w:r>
      <w:r w:rsidRPr="00D458C7">
        <w:rPr>
          <w:sz w:val="24"/>
          <w:szCs w:val="24"/>
        </w:rPr>
        <w:t>зикр);</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назначении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устройстве</w:t>
      </w:r>
      <w:r w:rsidRPr="00D458C7">
        <w:rPr>
          <w:spacing w:val="1"/>
          <w:sz w:val="24"/>
          <w:szCs w:val="24"/>
        </w:rPr>
        <w:t xml:space="preserve"> </w:t>
      </w:r>
      <w:r w:rsidRPr="00D458C7">
        <w:rPr>
          <w:sz w:val="24"/>
          <w:szCs w:val="24"/>
        </w:rPr>
        <w:t>мечети</w:t>
      </w:r>
      <w:r w:rsidRPr="00D458C7">
        <w:rPr>
          <w:spacing w:val="1"/>
          <w:sz w:val="24"/>
          <w:szCs w:val="24"/>
        </w:rPr>
        <w:t xml:space="preserve"> </w:t>
      </w:r>
      <w:r w:rsidRPr="00D458C7">
        <w:rPr>
          <w:sz w:val="24"/>
          <w:szCs w:val="24"/>
        </w:rPr>
        <w:t>(минбар,</w:t>
      </w:r>
      <w:r w:rsidRPr="00D458C7">
        <w:rPr>
          <w:spacing w:val="1"/>
          <w:sz w:val="24"/>
          <w:szCs w:val="24"/>
        </w:rPr>
        <w:t xml:space="preserve"> </w:t>
      </w:r>
      <w:r w:rsidRPr="00D458C7">
        <w:rPr>
          <w:sz w:val="24"/>
          <w:szCs w:val="24"/>
        </w:rPr>
        <w:t>михраб),</w:t>
      </w:r>
      <w:r w:rsidRPr="00D458C7">
        <w:rPr>
          <w:spacing w:val="1"/>
          <w:sz w:val="24"/>
          <w:szCs w:val="24"/>
        </w:rPr>
        <w:t xml:space="preserve"> </w:t>
      </w:r>
      <w:r w:rsidRPr="00D458C7">
        <w:rPr>
          <w:sz w:val="24"/>
          <w:szCs w:val="24"/>
        </w:rPr>
        <w:t>нормах</w:t>
      </w:r>
      <w:r w:rsidRPr="00D458C7">
        <w:rPr>
          <w:spacing w:val="-67"/>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в</w:t>
      </w:r>
      <w:r w:rsidRPr="00D458C7">
        <w:rPr>
          <w:spacing w:val="-2"/>
          <w:sz w:val="24"/>
          <w:szCs w:val="24"/>
        </w:rPr>
        <w:t xml:space="preserve"> </w:t>
      </w:r>
      <w:r w:rsidRPr="00D458C7">
        <w:rPr>
          <w:sz w:val="24"/>
          <w:szCs w:val="24"/>
        </w:rPr>
        <w:t>мечети,</w:t>
      </w:r>
      <w:r w:rsidRPr="00D458C7">
        <w:rPr>
          <w:spacing w:val="-4"/>
          <w:sz w:val="24"/>
          <w:szCs w:val="24"/>
        </w:rPr>
        <w:t xml:space="preserve"> </w:t>
      </w:r>
      <w:r w:rsidRPr="00D458C7">
        <w:rPr>
          <w:sz w:val="24"/>
          <w:szCs w:val="24"/>
        </w:rPr>
        <w:t>общения с верующими</w:t>
      </w:r>
      <w:r w:rsidRPr="00D458C7">
        <w:rPr>
          <w:spacing w:val="-3"/>
          <w:sz w:val="24"/>
          <w:szCs w:val="24"/>
        </w:rPr>
        <w:t xml:space="preserve"> </w:t>
      </w:r>
      <w:r w:rsidRPr="00D458C7">
        <w:rPr>
          <w:sz w:val="24"/>
          <w:szCs w:val="24"/>
        </w:rPr>
        <w:t>и служителями</w:t>
      </w:r>
      <w:r w:rsidRPr="00D458C7">
        <w:rPr>
          <w:spacing w:val="-3"/>
          <w:sz w:val="24"/>
          <w:szCs w:val="24"/>
        </w:rPr>
        <w:t xml:space="preserve"> </w:t>
      </w:r>
      <w:r w:rsidRPr="00D458C7">
        <w:rPr>
          <w:sz w:val="24"/>
          <w:szCs w:val="24"/>
        </w:rPr>
        <w:t>ислама;</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8"/>
          <w:sz w:val="24"/>
          <w:szCs w:val="24"/>
        </w:rPr>
        <w:t xml:space="preserve"> </w:t>
      </w:r>
      <w:r w:rsidRPr="00D458C7">
        <w:rPr>
          <w:sz w:val="24"/>
          <w:szCs w:val="24"/>
        </w:rPr>
        <w:t>о</w:t>
      </w:r>
      <w:r w:rsidRPr="00D458C7">
        <w:rPr>
          <w:spacing w:val="-2"/>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в</w:t>
      </w:r>
      <w:r w:rsidRPr="00D458C7">
        <w:rPr>
          <w:spacing w:val="-4"/>
          <w:sz w:val="24"/>
          <w:szCs w:val="24"/>
        </w:rPr>
        <w:t xml:space="preserve"> </w:t>
      </w:r>
      <w:r w:rsidRPr="00D458C7">
        <w:rPr>
          <w:sz w:val="24"/>
          <w:szCs w:val="24"/>
        </w:rPr>
        <w:t>исламе</w:t>
      </w:r>
      <w:r w:rsidRPr="00D458C7">
        <w:rPr>
          <w:spacing w:val="-2"/>
          <w:sz w:val="24"/>
          <w:szCs w:val="24"/>
        </w:rPr>
        <w:t xml:space="preserve"> </w:t>
      </w:r>
      <w:r w:rsidRPr="00D458C7">
        <w:rPr>
          <w:sz w:val="24"/>
          <w:szCs w:val="24"/>
        </w:rPr>
        <w:t>(Ураза-байрам,</w:t>
      </w:r>
      <w:r w:rsidRPr="00D458C7">
        <w:rPr>
          <w:spacing w:val="-4"/>
          <w:sz w:val="24"/>
          <w:szCs w:val="24"/>
        </w:rPr>
        <w:t xml:space="preserve"> </w:t>
      </w:r>
      <w:r w:rsidRPr="00D458C7">
        <w:rPr>
          <w:sz w:val="24"/>
          <w:szCs w:val="24"/>
        </w:rPr>
        <w:t>Курбан-байрам,</w:t>
      </w:r>
      <w:r w:rsidRPr="00D458C7">
        <w:rPr>
          <w:spacing w:val="-4"/>
          <w:sz w:val="24"/>
          <w:szCs w:val="24"/>
        </w:rPr>
        <w:t xml:space="preserve"> </w:t>
      </w:r>
      <w:r w:rsidRPr="00D458C7">
        <w:rPr>
          <w:sz w:val="24"/>
          <w:szCs w:val="24"/>
        </w:rPr>
        <w:t>Маулид);</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норм</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исламской</w:t>
      </w:r>
      <w:r w:rsidRPr="00D458C7">
        <w:rPr>
          <w:spacing w:val="1"/>
          <w:sz w:val="24"/>
          <w:szCs w:val="24"/>
        </w:rPr>
        <w:t xml:space="preserve"> </w:t>
      </w:r>
      <w:r w:rsidRPr="00D458C7">
        <w:rPr>
          <w:sz w:val="24"/>
          <w:szCs w:val="24"/>
        </w:rPr>
        <w:t>семье,</w:t>
      </w:r>
      <w:r w:rsidRPr="00D458C7">
        <w:rPr>
          <w:spacing w:val="1"/>
          <w:sz w:val="24"/>
          <w:szCs w:val="24"/>
        </w:rPr>
        <w:t xml:space="preserve"> </w:t>
      </w:r>
      <w:r w:rsidRPr="00D458C7">
        <w:rPr>
          <w:sz w:val="24"/>
          <w:szCs w:val="24"/>
        </w:rPr>
        <w:t>обязанностей</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ответственности</w:t>
      </w:r>
      <w:r w:rsidRPr="00D458C7">
        <w:rPr>
          <w:spacing w:val="1"/>
          <w:sz w:val="24"/>
          <w:szCs w:val="24"/>
        </w:rPr>
        <w:t xml:space="preserve"> </w:t>
      </w:r>
      <w:r w:rsidRPr="00D458C7">
        <w:rPr>
          <w:sz w:val="24"/>
          <w:szCs w:val="24"/>
        </w:rPr>
        <w:t>членов</w:t>
      </w:r>
      <w:r w:rsidRPr="00D458C7">
        <w:rPr>
          <w:spacing w:val="1"/>
          <w:sz w:val="24"/>
          <w:szCs w:val="24"/>
        </w:rPr>
        <w:t xml:space="preserve"> </w:t>
      </w:r>
      <w:r w:rsidRPr="00D458C7">
        <w:rPr>
          <w:sz w:val="24"/>
          <w:szCs w:val="24"/>
        </w:rPr>
        <w:t>семьи,</w:t>
      </w:r>
      <w:r w:rsidRPr="00D458C7">
        <w:rPr>
          <w:spacing w:val="1"/>
          <w:sz w:val="24"/>
          <w:szCs w:val="24"/>
        </w:rPr>
        <w:t xml:space="preserve"> </w:t>
      </w:r>
      <w:r w:rsidRPr="00D458C7">
        <w:rPr>
          <w:sz w:val="24"/>
          <w:szCs w:val="24"/>
        </w:rPr>
        <w:t>норм</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детей</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отцу,</w:t>
      </w:r>
      <w:r w:rsidRPr="00D458C7">
        <w:rPr>
          <w:spacing w:val="1"/>
          <w:sz w:val="24"/>
          <w:szCs w:val="24"/>
        </w:rPr>
        <w:t xml:space="preserve"> </w:t>
      </w:r>
      <w:r w:rsidRPr="00D458C7">
        <w:rPr>
          <w:sz w:val="24"/>
          <w:szCs w:val="24"/>
        </w:rPr>
        <w:t>матери,</w:t>
      </w:r>
      <w:r w:rsidRPr="00D458C7">
        <w:rPr>
          <w:spacing w:val="48"/>
          <w:sz w:val="24"/>
          <w:szCs w:val="24"/>
        </w:rPr>
        <w:t xml:space="preserve"> </w:t>
      </w:r>
      <w:r w:rsidRPr="00D458C7">
        <w:rPr>
          <w:sz w:val="24"/>
          <w:szCs w:val="24"/>
        </w:rPr>
        <w:t>братьям</w:t>
      </w:r>
      <w:r w:rsidRPr="00D458C7">
        <w:rPr>
          <w:spacing w:val="118"/>
          <w:sz w:val="24"/>
          <w:szCs w:val="24"/>
        </w:rPr>
        <w:t xml:space="preserve"> </w:t>
      </w:r>
      <w:r w:rsidRPr="00D458C7">
        <w:rPr>
          <w:sz w:val="24"/>
          <w:szCs w:val="24"/>
        </w:rPr>
        <w:t>и</w:t>
      </w:r>
      <w:r w:rsidRPr="00D458C7">
        <w:rPr>
          <w:spacing w:val="119"/>
          <w:sz w:val="24"/>
          <w:szCs w:val="24"/>
        </w:rPr>
        <w:t xml:space="preserve"> </w:t>
      </w:r>
      <w:r w:rsidRPr="00D458C7">
        <w:rPr>
          <w:sz w:val="24"/>
          <w:szCs w:val="24"/>
        </w:rPr>
        <w:t>сёстрам,</w:t>
      </w:r>
      <w:r w:rsidRPr="00D458C7">
        <w:rPr>
          <w:spacing w:val="117"/>
          <w:sz w:val="24"/>
          <w:szCs w:val="24"/>
        </w:rPr>
        <w:t xml:space="preserve"> </w:t>
      </w:r>
      <w:r w:rsidRPr="00D458C7">
        <w:rPr>
          <w:sz w:val="24"/>
          <w:szCs w:val="24"/>
        </w:rPr>
        <w:t>старшим</w:t>
      </w:r>
      <w:r w:rsidRPr="00D458C7">
        <w:rPr>
          <w:spacing w:val="119"/>
          <w:sz w:val="24"/>
          <w:szCs w:val="24"/>
        </w:rPr>
        <w:t xml:space="preserve"> </w:t>
      </w:r>
      <w:r w:rsidRPr="00D458C7">
        <w:rPr>
          <w:sz w:val="24"/>
          <w:szCs w:val="24"/>
        </w:rPr>
        <w:t>по</w:t>
      </w:r>
      <w:r w:rsidRPr="00D458C7">
        <w:rPr>
          <w:spacing w:val="121"/>
          <w:sz w:val="24"/>
          <w:szCs w:val="24"/>
        </w:rPr>
        <w:t xml:space="preserve"> </w:t>
      </w:r>
      <w:r w:rsidRPr="00D458C7">
        <w:rPr>
          <w:sz w:val="24"/>
          <w:szCs w:val="24"/>
        </w:rPr>
        <w:t>возрасту,</w:t>
      </w:r>
      <w:r w:rsidRPr="00D458C7">
        <w:rPr>
          <w:spacing w:val="120"/>
          <w:sz w:val="24"/>
          <w:szCs w:val="24"/>
        </w:rPr>
        <w:t xml:space="preserve"> </w:t>
      </w:r>
      <w:r w:rsidRPr="00D458C7">
        <w:rPr>
          <w:sz w:val="24"/>
          <w:szCs w:val="24"/>
        </w:rPr>
        <w:t>предкам,</w:t>
      </w:r>
      <w:r w:rsidRPr="00D458C7">
        <w:rPr>
          <w:spacing w:val="119"/>
          <w:sz w:val="24"/>
          <w:szCs w:val="24"/>
        </w:rPr>
        <w:t xml:space="preserve"> </w:t>
      </w:r>
      <w:r w:rsidRPr="00D458C7">
        <w:rPr>
          <w:sz w:val="24"/>
          <w:szCs w:val="24"/>
        </w:rPr>
        <w:t>норм</w:t>
      </w:r>
      <w:r w:rsidRPr="00D458C7">
        <w:rPr>
          <w:spacing w:val="118"/>
          <w:sz w:val="24"/>
          <w:szCs w:val="24"/>
        </w:rPr>
        <w:t xml:space="preserve"> </w:t>
      </w:r>
      <w:r w:rsidRPr="00D458C7">
        <w:rPr>
          <w:sz w:val="24"/>
          <w:szCs w:val="24"/>
        </w:rPr>
        <w:t>отношений</w:t>
      </w:r>
      <w:r w:rsidRPr="00D458C7">
        <w:rPr>
          <w:spacing w:val="-68"/>
          <w:sz w:val="24"/>
          <w:szCs w:val="24"/>
        </w:rPr>
        <w:t xml:space="preserve"> </w:t>
      </w:r>
      <w:r w:rsidRPr="00D458C7">
        <w:rPr>
          <w:sz w:val="24"/>
          <w:szCs w:val="24"/>
        </w:rPr>
        <w:t>с</w:t>
      </w:r>
      <w:r w:rsidRPr="00D458C7">
        <w:rPr>
          <w:spacing w:val="-1"/>
          <w:sz w:val="24"/>
          <w:szCs w:val="24"/>
        </w:rPr>
        <w:t xml:space="preserve"> </w:t>
      </w:r>
      <w:r w:rsidRPr="00D458C7">
        <w:rPr>
          <w:sz w:val="24"/>
          <w:szCs w:val="24"/>
        </w:rPr>
        <w:t>дальними</w:t>
      </w:r>
      <w:r w:rsidRPr="00D458C7">
        <w:rPr>
          <w:spacing w:val="-3"/>
          <w:sz w:val="24"/>
          <w:szCs w:val="24"/>
        </w:rPr>
        <w:t xml:space="preserve"> </w:t>
      </w:r>
      <w:r w:rsidRPr="00D458C7">
        <w:rPr>
          <w:sz w:val="24"/>
          <w:szCs w:val="24"/>
        </w:rPr>
        <w:t>родственниками,</w:t>
      </w:r>
      <w:r w:rsidRPr="00D458C7">
        <w:rPr>
          <w:spacing w:val="-2"/>
          <w:sz w:val="24"/>
          <w:szCs w:val="24"/>
        </w:rPr>
        <w:t xml:space="preserve"> </w:t>
      </w:r>
      <w:r w:rsidRPr="00D458C7">
        <w:rPr>
          <w:sz w:val="24"/>
          <w:szCs w:val="24"/>
        </w:rPr>
        <w:t>соседями,</w:t>
      </w:r>
      <w:r w:rsidRPr="00D458C7">
        <w:rPr>
          <w:spacing w:val="-1"/>
          <w:sz w:val="24"/>
          <w:szCs w:val="24"/>
        </w:rPr>
        <w:t xml:space="preserve"> </w:t>
      </w:r>
      <w:r w:rsidRPr="00D458C7">
        <w:rPr>
          <w:sz w:val="24"/>
          <w:szCs w:val="24"/>
        </w:rPr>
        <w:t>исламских семейных ценностей;</w:t>
      </w:r>
    </w:p>
    <w:p w:rsidR="00D458C7" w:rsidRPr="00D458C7" w:rsidRDefault="00D458C7" w:rsidP="00D458C7">
      <w:pPr>
        <w:suppressAutoHyphens/>
        <w:autoSpaceDE/>
        <w:autoSpaceDN/>
        <w:ind w:right="510" w:firstLine="709"/>
        <w:jc w:val="both"/>
        <w:rPr>
          <w:sz w:val="24"/>
          <w:szCs w:val="24"/>
        </w:rPr>
      </w:pPr>
      <w:r w:rsidRPr="00D458C7">
        <w:rPr>
          <w:sz w:val="24"/>
          <w:szCs w:val="24"/>
        </w:rPr>
        <w:t>распознавать</w:t>
      </w:r>
      <w:r w:rsidRPr="00D458C7">
        <w:rPr>
          <w:spacing w:val="23"/>
          <w:sz w:val="24"/>
          <w:szCs w:val="24"/>
        </w:rPr>
        <w:t xml:space="preserve"> </w:t>
      </w:r>
      <w:r w:rsidRPr="00D458C7">
        <w:rPr>
          <w:sz w:val="24"/>
          <w:szCs w:val="24"/>
        </w:rPr>
        <w:t>исламскую</w:t>
      </w:r>
      <w:r w:rsidRPr="00D458C7">
        <w:rPr>
          <w:spacing w:val="93"/>
          <w:sz w:val="24"/>
          <w:szCs w:val="24"/>
        </w:rPr>
        <w:t xml:space="preserve"> </w:t>
      </w:r>
      <w:r w:rsidRPr="00D458C7">
        <w:rPr>
          <w:sz w:val="24"/>
          <w:szCs w:val="24"/>
        </w:rPr>
        <w:t>символику,</w:t>
      </w:r>
      <w:r w:rsidRPr="00D458C7">
        <w:rPr>
          <w:spacing w:val="95"/>
          <w:sz w:val="24"/>
          <w:szCs w:val="24"/>
        </w:rPr>
        <w:t xml:space="preserve"> </w:t>
      </w:r>
      <w:r w:rsidRPr="00D458C7">
        <w:rPr>
          <w:sz w:val="24"/>
          <w:szCs w:val="24"/>
        </w:rPr>
        <w:t>объяснять</w:t>
      </w:r>
      <w:r w:rsidRPr="00D458C7">
        <w:rPr>
          <w:spacing w:val="95"/>
          <w:sz w:val="24"/>
          <w:szCs w:val="24"/>
        </w:rPr>
        <w:t xml:space="preserve"> </w:t>
      </w:r>
      <w:r w:rsidRPr="00D458C7">
        <w:rPr>
          <w:sz w:val="24"/>
          <w:szCs w:val="24"/>
        </w:rPr>
        <w:t>своими</w:t>
      </w:r>
      <w:r w:rsidRPr="00D458C7">
        <w:rPr>
          <w:spacing w:val="96"/>
          <w:sz w:val="24"/>
          <w:szCs w:val="24"/>
        </w:rPr>
        <w:t xml:space="preserve"> </w:t>
      </w:r>
      <w:r w:rsidRPr="00D458C7">
        <w:rPr>
          <w:sz w:val="24"/>
          <w:szCs w:val="24"/>
        </w:rPr>
        <w:t>словами</w:t>
      </w:r>
      <w:r w:rsidRPr="00D458C7">
        <w:rPr>
          <w:spacing w:val="93"/>
          <w:sz w:val="24"/>
          <w:szCs w:val="24"/>
        </w:rPr>
        <w:t xml:space="preserve"> </w:t>
      </w:r>
      <w:r w:rsidRPr="00D458C7">
        <w:rPr>
          <w:sz w:val="24"/>
          <w:szCs w:val="24"/>
        </w:rPr>
        <w:t>её</w:t>
      </w:r>
      <w:r w:rsidRPr="00D458C7">
        <w:rPr>
          <w:spacing w:val="96"/>
          <w:sz w:val="24"/>
          <w:szCs w:val="24"/>
        </w:rPr>
        <w:t xml:space="preserve"> </w:t>
      </w:r>
      <w:r w:rsidRPr="00D458C7">
        <w:rPr>
          <w:sz w:val="24"/>
          <w:szCs w:val="24"/>
        </w:rPr>
        <w:t>смысл</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охарактеризовать</w:t>
      </w:r>
      <w:r w:rsidRPr="00D458C7">
        <w:rPr>
          <w:spacing w:val="-4"/>
          <w:sz w:val="24"/>
          <w:szCs w:val="24"/>
        </w:rPr>
        <w:t xml:space="preserve"> </w:t>
      </w:r>
      <w:r w:rsidRPr="00D458C7">
        <w:rPr>
          <w:sz w:val="24"/>
          <w:szCs w:val="24"/>
        </w:rPr>
        <w:t>назначение</w:t>
      </w:r>
      <w:r w:rsidRPr="00D458C7">
        <w:rPr>
          <w:spacing w:val="-3"/>
          <w:sz w:val="24"/>
          <w:szCs w:val="24"/>
        </w:rPr>
        <w:t xml:space="preserve"> </w:t>
      </w:r>
      <w:r w:rsidRPr="00D458C7">
        <w:rPr>
          <w:sz w:val="24"/>
          <w:szCs w:val="24"/>
        </w:rPr>
        <w:t>исламского</w:t>
      </w:r>
      <w:r w:rsidRPr="00D458C7">
        <w:rPr>
          <w:spacing w:val="-2"/>
          <w:sz w:val="24"/>
          <w:szCs w:val="24"/>
        </w:rPr>
        <w:t xml:space="preserve"> </w:t>
      </w:r>
      <w:r w:rsidRPr="00D458C7">
        <w:rPr>
          <w:sz w:val="24"/>
          <w:szCs w:val="24"/>
        </w:rPr>
        <w:t>орнамента;</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художественной культуре в исламской традиции, религиозных</w:t>
      </w:r>
      <w:r w:rsidRPr="00D458C7">
        <w:rPr>
          <w:spacing w:val="1"/>
          <w:sz w:val="24"/>
          <w:szCs w:val="24"/>
        </w:rPr>
        <w:t xml:space="preserve"> </w:t>
      </w:r>
      <w:r w:rsidRPr="00D458C7">
        <w:rPr>
          <w:sz w:val="24"/>
          <w:szCs w:val="24"/>
        </w:rPr>
        <w:t>напевах, каллиграфии, архитектуре, книжной миниатюре, религиозной атрибутике,</w:t>
      </w:r>
      <w:r w:rsidRPr="00D458C7">
        <w:rPr>
          <w:spacing w:val="1"/>
          <w:sz w:val="24"/>
          <w:szCs w:val="24"/>
        </w:rPr>
        <w:t xml:space="preserve"> </w:t>
      </w:r>
      <w:r w:rsidRPr="00D458C7">
        <w:rPr>
          <w:sz w:val="24"/>
          <w:szCs w:val="24"/>
        </w:rPr>
        <w:t>одежде;</w:t>
      </w:r>
    </w:p>
    <w:p w:rsidR="00D458C7" w:rsidRPr="00D458C7" w:rsidRDefault="00D458C7" w:rsidP="00D458C7">
      <w:pPr>
        <w:suppressAutoHyphens/>
        <w:autoSpaceDE/>
        <w:autoSpaceDN/>
        <w:ind w:right="510" w:firstLine="709"/>
        <w:jc w:val="both"/>
        <w:rPr>
          <w:sz w:val="24"/>
          <w:szCs w:val="24"/>
        </w:rPr>
      </w:pPr>
      <w:r w:rsidRPr="00D458C7">
        <w:rPr>
          <w:sz w:val="24"/>
          <w:szCs w:val="24"/>
        </w:rPr>
        <w:t>излагать</w:t>
      </w:r>
      <w:r w:rsidRPr="00D458C7">
        <w:rPr>
          <w:spacing w:val="1"/>
          <w:sz w:val="24"/>
          <w:szCs w:val="24"/>
        </w:rPr>
        <w:t xml:space="preserve"> </w:t>
      </w:r>
      <w:r w:rsidRPr="00D458C7">
        <w:rPr>
          <w:sz w:val="24"/>
          <w:szCs w:val="24"/>
        </w:rPr>
        <w:t>основные</w:t>
      </w:r>
      <w:r w:rsidRPr="00D458C7">
        <w:rPr>
          <w:spacing w:val="1"/>
          <w:sz w:val="24"/>
          <w:szCs w:val="24"/>
        </w:rPr>
        <w:t xml:space="preserve"> </w:t>
      </w:r>
      <w:r w:rsidRPr="00D458C7">
        <w:rPr>
          <w:sz w:val="24"/>
          <w:szCs w:val="24"/>
        </w:rPr>
        <w:t>исторические</w:t>
      </w:r>
      <w:r w:rsidRPr="00D458C7">
        <w:rPr>
          <w:spacing w:val="1"/>
          <w:sz w:val="24"/>
          <w:szCs w:val="24"/>
        </w:rPr>
        <w:t xml:space="preserve"> </w:t>
      </w:r>
      <w:r w:rsidRPr="00D458C7">
        <w:rPr>
          <w:sz w:val="24"/>
          <w:szCs w:val="24"/>
        </w:rPr>
        <w:t>сведения</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возникновении</w:t>
      </w:r>
      <w:r w:rsidRPr="00D458C7">
        <w:rPr>
          <w:spacing w:val="1"/>
          <w:sz w:val="24"/>
          <w:szCs w:val="24"/>
        </w:rPr>
        <w:t xml:space="preserve"> </w:t>
      </w:r>
      <w:r w:rsidRPr="00D458C7">
        <w:rPr>
          <w:sz w:val="24"/>
          <w:szCs w:val="24"/>
        </w:rPr>
        <w:t>исламской</w:t>
      </w:r>
      <w:r w:rsidRPr="00D458C7">
        <w:rPr>
          <w:spacing w:val="1"/>
          <w:sz w:val="24"/>
          <w:szCs w:val="24"/>
        </w:rPr>
        <w:t xml:space="preserve"> </w:t>
      </w:r>
      <w:r w:rsidRPr="00D458C7">
        <w:rPr>
          <w:sz w:val="24"/>
          <w:szCs w:val="24"/>
        </w:rPr>
        <w:t>религиозной</w:t>
      </w:r>
      <w:r w:rsidRPr="00D458C7">
        <w:rPr>
          <w:spacing w:val="115"/>
          <w:sz w:val="24"/>
          <w:szCs w:val="24"/>
        </w:rPr>
        <w:t xml:space="preserve"> </w:t>
      </w:r>
      <w:r w:rsidRPr="00D458C7">
        <w:rPr>
          <w:sz w:val="24"/>
          <w:szCs w:val="24"/>
        </w:rPr>
        <w:t xml:space="preserve">традиции  </w:t>
      </w:r>
      <w:r w:rsidRPr="00D458C7">
        <w:rPr>
          <w:spacing w:val="45"/>
          <w:sz w:val="24"/>
          <w:szCs w:val="24"/>
        </w:rPr>
        <w:t xml:space="preserve"> </w:t>
      </w:r>
      <w:r w:rsidRPr="00D458C7">
        <w:rPr>
          <w:sz w:val="24"/>
          <w:szCs w:val="24"/>
        </w:rPr>
        <w:t xml:space="preserve">в  </w:t>
      </w:r>
      <w:r w:rsidRPr="00D458C7">
        <w:rPr>
          <w:spacing w:val="43"/>
          <w:sz w:val="24"/>
          <w:szCs w:val="24"/>
        </w:rPr>
        <w:t xml:space="preserve"> </w:t>
      </w:r>
      <w:r w:rsidRPr="00D458C7">
        <w:rPr>
          <w:sz w:val="24"/>
          <w:szCs w:val="24"/>
        </w:rPr>
        <w:t xml:space="preserve">России,  </w:t>
      </w:r>
      <w:r w:rsidRPr="00D458C7">
        <w:rPr>
          <w:spacing w:val="45"/>
          <w:sz w:val="24"/>
          <w:szCs w:val="24"/>
        </w:rPr>
        <w:t xml:space="preserve"> </w:t>
      </w:r>
      <w:r w:rsidRPr="00D458C7">
        <w:rPr>
          <w:sz w:val="24"/>
          <w:szCs w:val="24"/>
        </w:rPr>
        <w:t xml:space="preserve">своими  </w:t>
      </w:r>
      <w:r w:rsidRPr="00D458C7">
        <w:rPr>
          <w:spacing w:val="46"/>
          <w:sz w:val="24"/>
          <w:szCs w:val="24"/>
        </w:rPr>
        <w:t xml:space="preserve"> </w:t>
      </w:r>
      <w:r w:rsidRPr="00D458C7">
        <w:rPr>
          <w:sz w:val="24"/>
          <w:szCs w:val="24"/>
        </w:rPr>
        <w:t xml:space="preserve">словами  </w:t>
      </w:r>
      <w:r w:rsidRPr="00D458C7">
        <w:rPr>
          <w:spacing w:val="44"/>
          <w:sz w:val="24"/>
          <w:szCs w:val="24"/>
        </w:rPr>
        <w:t xml:space="preserve"> </w:t>
      </w:r>
      <w:r w:rsidRPr="00D458C7">
        <w:rPr>
          <w:sz w:val="24"/>
          <w:szCs w:val="24"/>
        </w:rPr>
        <w:t xml:space="preserve">объяснять  </w:t>
      </w:r>
      <w:r w:rsidRPr="00D458C7">
        <w:rPr>
          <w:spacing w:val="42"/>
          <w:sz w:val="24"/>
          <w:szCs w:val="24"/>
        </w:rPr>
        <w:t xml:space="preserve"> </w:t>
      </w:r>
      <w:r w:rsidRPr="00D458C7">
        <w:rPr>
          <w:sz w:val="24"/>
          <w:szCs w:val="24"/>
        </w:rPr>
        <w:t xml:space="preserve">роль  </w:t>
      </w:r>
      <w:r w:rsidRPr="00D458C7">
        <w:rPr>
          <w:spacing w:val="42"/>
          <w:sz w:val="24"/>
          <w:szCs w:val="24"/>
        </w:rPr>
        <w:t xml:space="preserve"> </w:t>
      </w:r>
      <w:r w:rsidRPr="00D458C7">
        <w:rPr>
          <w:sz w:val="24"/>
          <w:szCs w:val="24"/>
        </w:rPr>
        <w:t>ислама</w:t>
      </w:r>
      <w:r w:rsidRPr="00D458C7">
        <w:rPr>
          <w:spacing w:val="-68"/>
          <w:sz w:val="24"/>
          <w:szCs w:val="24"/>
        </w:rPr>
        <w:t xml:space="preserve"> </w:t>
      </w:r>
      <w:r w:rsidRPr="00D458C7">
        <w:rPr>
          <w:sz w:val="24"/>
          <w:szCs w:val="24"/>
        </w:rPr>
        <w:t>в       становлении       культуры       народов       России,       российской       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исламского</w:t>
      </w:r>
      <w:r w:rsidRPr="00D458C7">
        <w:rPr>
          <w:spacing w:val="1"/>
          <w:sz w:val="24"/>
          <w:szCs w:val="24"/>
        </w:rPr>
        <w:t xml:space="preserve"> </w:t>
      </w:r>
      <w:r w:rsidRPr="00D458C7">
        <w:rPr>
          <w:sz w:val="24"/>
          <w:szCs w:val="24"/>
        </w:rPr>
        <w:t>исторического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культурного</w:t>
      </w:r>
      <w:r w:rsidRPr="00D458C7">
        <w:rPr>
          <w:spacing w:val="1"/>
          <w:sz w:val="24"/>
          <w:szCs w:val="24"/>
        </w:rPr>
        <w:t xml:space="preserve"> </w:t>
      </w:r>
      <w:r w:rsidRPr="00D458C7">
        <w:rPr>
          <w:sz w:val="24"/>
          <w:szCs w:val="24"/>
        </w:rPr>
        <w:t>наследия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своей</w:t>
      </w:r>
      <w:r w:rsidRPr="00D458C7">
        <w:rPr>
          <w:spacing w:val="1"/>
          <w:sz w:val="24"/>
          <w:szCs w:val="24"/>
        </w:rPr>
        <w:t xml:space="preserve"> </w:t>
      </w:r>
      <w:r w:rsidRPr="00D458C7">
        <w:rPr>
          <w:sz w:val="24"/>
          <w:szCs w:val="24"/>
        </w:rPr>
        <w:t>местности,</w:t>
      </w:r>
      <w:r w:rsidRPr="00D458C7">
        <w:rPr>
          <w:spacing w:val="1"/>
          <w:sz w:val="24"/>
          <w:szCs w:val="24"/>
        </w:rPr>
        <w:t xml:space="preserve"> </w:t>
      </w:r>
      <w:r w:rsidRPr="00D458C7">
        <w:rPr>
          <w:sz w:val="24"/>
          <w:szCs w:val="24"/>
        </w:rPr>
        <w:t>регионе</w:t>
      </w:r>
      <w:r w:rsidRPr="00D458C7">
        <w:rPr>
          <w:spacing w:val="1"/>
          <w:sz w:val="24"/>
          <w:szCs w:val="24"/>
        </w:rPr>
        <w:t xml:space="preserve"> </w:t>
      </w:r>
      <w:r w:rsidRPr="00D458C7">
        <w:rPr>
          <w:sz w:val="24"/>
          <w:szCs w:val="24"/>
        </w:rPr>
        <w:t>(мечети,</w:t>
      </w:r>
      <w:r w:rsidRPr="00D458C7">
        <w:rPr>
          <w:spacing w:val="1"/>
          <w:sz w:val="24"/>
          <w:szCs w:val="24"/>
        </w:rPr>
        <w:t xml:space="preserve"> </w:t>
      </w:r>
      <w:r w:rsidRPr="00D458C7">
        <w:rPr>
          <w:sz w:val="24"/>
          <w:szCs w:val="24"/>
        </w:rPr>
        <w:t>медресе,</w:t>
      </w:r>
      <w:r w:rsidRPr="00D458C7">
        <w:rPr>
          <w:spacing w:val="1"/>
          <w:sz w:val="24"/>
          <w:szCs w:val="24"/>
        </w:rPr>
        <w:t xml:space="preserve"> </w:t>
      </w:r>
      <w:r w:rsidRPr="00D458C7">
        <w:rPr>
          <w:sz w:val="24"/>
          <w:szCs w:val="24"/>
        </w:rPr>
        <w:t>памятные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святые</w:t>
      </w:r>
      <w:r w:rsidRPr="00D458C7">
        <w:rPr>
          <w:spacing w:val="1"/>
          <w:sz w:val="24"/>
          <w:szCs w:val="24"/>
        </w:rPr>
        <w:t xml:space="preserve"> </w:t>
      </w:r>
      <w:r w:rsidRPr="00D458C7">
        <w:rPr>
          <w:sz w:val="24"/>
          <w:szCs w:val="24"/>
        </w:rPr>
        <w:t>места),</w:t>
      </w:r>
      <w:r w:rsidRPr="00D458C7">
        <w:rPr>
          <w:spacing w:val="1"/>
          <w:sz w:val="24"/>
          <w:szCs w:val="24"/>
        </w:rPr>
        <w:t xml:space="preserve"> </w:t>
      </w:r>
      <w:r w:rsidRPr="00D458C7">
        <w:rPr>
          <w:sz w:val="24"/>
          <w:szCs w:val="24"/>
        </w:rPr>
        <w:t>оформлению</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представлению</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8"/>
          <w:sz w:val="24"/>
          <w:szCs w:val="24"/>
        </w:rPr>
        <w:t xml:space="preserve"> </w:t>
      </w:r>
      <w:r w:rsidRPr="00D458C7">
        <w:rPr>
          <w:sz w:val="24"/>
          <w:szCs w:val="24"/>
        </w:rPr>
        <w:t>нравственных</w:t>
      </w:r>
      <w:r w:rsidRPr="00D458C7">
        <w:rPr>
          <w:spacing w:val="116"/>
          <w:sz w:val="24"/>
          <w:szCs w:val="24"/>
        </w:rPr>
        <w:t xml:space="preserve"> </w:t>
      </w:r>
      <w:r w:rsidRPr="00D458C7">
        <w:rPr>
          <w:sz w:val="24"/>
          <w:szCs w:val="24"/>
        </w:rPr>
        <w:t xml:space="preserve">поступков,  </w:t>
      </w:r>
      <w:r w:rsidRPr="00D458C7">
        <w:rPr>
          <w:spacing w:val="47"/>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1"/>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поступать</w:t>
      </w:r>
      <w:r w:rsidRPr="00D458C7">
        <w:rPr>
          <w:spacing w:val="-2"/>
          <w:sz w:val="24"/>
          <w:szCs w:val="24"/>
        </w:rPr>
        <w:t xml:space="preserve"> </w:t>
      </w:r>
      <w:r w:rsidRPr="00D458C7">
        <w:rPr>
          <w:sz w:val="24"/>
          <w:szCs w:val="24"/>
        </w:rPr>
        <w:t>согласно</w:t>
      </w:r>
      <w:r w:rsidRPr="00D458C7">
        <w:rPr>
          <w:spacing w:val="-3"/>
          <w:sz w:val="24"/>
          <w:szCs w:val="24"/>
        </w:rPr>
        <w:t xml:space="preserve"> </w:t>
      </w:r>
      <w:r w:rsidRPr="00D458C7">
        <w:rPr>
          <w:sz w:val="24"/>
          <w:szCs w:val="24"/>
        </w:rPr>
        <w:t>своей совести;</w:t>
      </w:r>
    </w:p>
    <w:p w:rsid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свободы</w:t>
      </w:r>
      <w:r w:rsidRPr="00D458C7">
        <w:rPr>
          <w:spacing w:val="1"/>
          <w:sz w:val="24"/>
          <w:szCs w:val="24"/>
        </w:rPr>
        <w:t xml:space="preserve"> </w:t>
      </w:r>
      <w:r w:rsidRPr="00D458C7">
        <w:rPr>
          <w:sz w:val="24"/>
          <w:szCs w:val="24"/>
        </w:rPr>
        <w:t>вероисповедания,</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 примеры), понимание российского общенародного (общенационального,</w:t>
      </w:r>
      <w:r w:rsidRPr="00D458C7">
        <w:rPr>
          <w:spacing w:val="-67"/>
          <w:sz w:val="24"/>
          <w:szCs w:val="24"/>
        </w:rPr>
        <w:t xml:space="preserve"> </w:t>
      </w:r>
      <w:r w:rsidRPr="00D458C7">
        <w:rPr>
          <w:sz w:val="24"/>
          <w:szCs w:val="24"/>
        </w:rPr>
        <w:t>гражданского) патриотизма, любви к Отечеству, нашей общей Родине</w:t>
      </w:r>
      <w:r w:rsidRPr="00D458C7">
        <w:rPr>
          <w:spacing w:val="1"/>
          <w:sz w:val="24"/>
          <w:szCs w:val="24"/>
        </w:rPr>
        <w:t xml:space="preserve"> </w:t>
      </w:r>
      <w:r w:rsidRPr="00D458C7">
        <w:rPr>
          <w:sz w:val="24"/>
          <w:szCs w:val="24"/>
        </w:rPr>
        <w:t>–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 традиционные религии в России (не менее трёх, кроме изучаемой),</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2"/>
          <w:sz w:val="24"/>
          <w:szCs w:val="24"/>
        </w:rPr>
        <w:t xml:space="preserve"> </w:t>
      </w:r>
      <w:r w:rsidRPr="00D458C7">
        <w:rPr>
          <w:sz w:val="24"/>
          <w:szCs w:val="24"/>
        </w:rPr>
        <w:t>ислам,</w:t>
      </w:r>
      <w:r w:rsidRPr="00D458C7">
        <w:rPr>
          <w:spacing w:val="-4"/>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 выражать</w:t>
      </w:r>
      <w:r w:rsidRPr="00D458C7">
        <w:rPr>
          <w:spacing w:val="58"/>
          <w:sz w:val="24"/>
          <w:szCs w:val="24"/>
        </w:rPr>
        <w:t xml:space="preserve"> </w:t>
      </w:r>
      <w:r w:rsidRPr="00D458C7">
        <w:rPr>
          <w:sz w:val="24"/>
          <w:szCs w:val="24"/>
        </w:rPr>
        <w:t>своими</w:t>
      </w:r>
      <w:r w:rsidRPr="00D458C7">
        <w:rPr>
          <w:spacing w:val="59"/>
          <w:sz w:val="24"/>
          <w:szCs w:val="24"/>
        </w:rPr>
        <w:t xml:space="preserve"> </w:t>
      </w:r>
      <w:r w:rsidRPr="00D458C7">
        <w:rPr>
          <w:sz w:val="24"/>
          <w:szCs w:val="24"/>
        </w:rPr>
        <w:t>словами</w:t>
      </w:r>
      <w:r w:rsidRPr="00D458C7">
        <w:rPr>
          <w:spacing w:val="56"/>
          <w:sz w:val="24"/>
          <w:szCs w:val="24"/>
        </w:rPr>
        <w:t xml:space="preserve"> </w:t>
      </w:r>
      <w:r w:rsidRPr="00D458C7">
        <w:rPr>
          <w:sz w:val="24"/>
          <w:szCs w:val="24"/>
        </w:rPr>
        <w:t>понимание</w:t>
      </w:r>
      <w:r w:rsidRPr="00D458C7">
        <w:rPr>
          <w:spacing w:val="57"/>
          <w:sz w:val="24"/>
          <w:szCs w:val="24"/>
        </w:rPr>
        <w:t xml:space="preserve"> </w:t>
      </w:r>
      <w:r w:rsidRPr="00D458C7">
        <w:rPr>
          <w:sz w:val="24"/>
          <w:szCs w:val="24"/>
        </w:rPr>
        <w:t>человеческого</w:t>
      </w:r>
      <w:r w:rsidRPr="00D458C7">
        <w:rPr>
          <w:spacing w:val="59"/>
          <w:sz w:val="24"/>
          <w:szCs w:val="24"/>
        </w:rPr>
        <w:t xml:space="preserve"> </w:t>
      </w:r>
      <w:r w:rsidRPr="00D458C7">
        <w:rPr>
          <w:sz w:val="24"/>
          <w:szCs w:val="24"/>
        </w:rPr>
        <w:t>достоинства,</w:t>
      </w:r>
      <w:r w:rsidRPr="00D458C7">
        <w:rPr>
          <w:spacing w:val="57"/>
          <w:sz w:val="24"/>
          <w:szCs w:val="24"/>
        </w:rPr>
        <w:t xml:space="preserve"> </w:t>
      </w:r>
      <w:r w:rsidRPr="00D458C7">
        <w:rPr>
          <w:sz w:val="24"/>
          <w:szCs w:val="24"/>
        </w:rPr>
        <w:t>ценности</w:t>
      </w:r>
      <w:r w:rsidRPr="00D458C7">
        <w:rPr>
          <w:spacing w:val="-67"/>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3"/>
          <w:sz w:val="24"/>
          <w:szCs w:val="24"/>
        </w:rPr>
        <w:t xml:space="preserve"> </w:t>
      </w:r>
      <w:r w:rsidRPr="00D458C7">
        <w:rPr>
          <w:sz w:val="24"/>
          <w:szCs w:val="24"/>
        </w:rPr>
        <w:t>в</w:t>
      </w:r>
      <w:r w:rsidRPr="00D458C7">
        <w:rPr>
          <w:spacing w:val="-2"/>
          <w:sz w:val="24"/>
          <w:szCs w:val="24"/>
        </w:rPr>
        <w:t xml:space="preserve"> </w:t>
      </w:r>
      <w:r w:rsidRPr="00D458C7">
        <w:rPr>
          <w:sz w:val="24"/>
          <w:szCs w:val="24"/>
        </w:rPr>
        <w:t>исламской</w:t>
      </w:r>
      <w:r w:rsidRPr="00D458C7">
        <w:rPr>
          <w:spacing w:val="-4"/>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культуре,</w:t>
      </w:r>
      <w:r w:rsidRPr="00D458C7">
        <w:rPr>
          <w:spacing w:val="-1"/>
          <w:sz w:val="24"/>
          <w:szCs w:val="24"/>
        </w:rPr>
        <w:t xml:space="preserve"> </w:t>
      </w:r>
      <w:r w:rsidRPr="00D458C7">
        <w:rPr>
          <w:sz w:val="24"/>
          <w:szCs w:val="24"/>
        </w:rPr>
        <w:t>традиции.</w:t>
      </w:r>
    </w:p>
    <w:p w:rsidR="00D458C7" w:rsidRPr="00D458C7" w:rsidRDefault="00D458C7" w:rsidP="009D2709">
      <w:pPr>
        <w:tabs>
          <w:tab w:val="left" w:pos="2054"/>
        </w:tabs>
        <w:suppressAutoHyphens/>
        <w:autoSpaceDE/>
        <w:autoSpaceDN/>
        <w:ind w:right="510"/>
        <w:jc w:val="both"/>
        <w:rPr>
          <w:sz w:val="24"/>
          <w:szCs w:val="24"/>
        </w:rPr>
      </w:pPr>
      <w:r w:rsidRPr="00D458C7">
        <w:rPr>
          <w:sz w:val="24"/>
          <w:szCs w:val="24"/>
        </w:rPr>
        <w:t>Модуль</w:t>
      </w:r>
      <w:r w:rsidRPr="00D458C7">
        <w:rPr>
          <w:spacing w:val="-4"/>
          <w:sz w:val="24"/>
          <w:szCs w:val="24"/>
        </w:rPr>
        <w:t xml:space="preserve"> </w:t>
      </w:r>
      <w:r w:rsidRPr="00D458C7">
        <w:rPr>
          <w:sz w:val="24"/>
          <w:szCs w:val="24"/>
        </w:rPr>
        <w:t>«Основы</w:t>
      </w:r>
      <w:r w:rsidRPr="00D458C7">
        <w:rPr>
          <w:spacing w:val="-4"/>
          <w:sz w:val="24"/>
          <w:szCs w:val="24"/>
        </w:rPr>
        <w:t xml:space="preserve"> </w:t>
      </w:r>
      <w:r w:rsidRPr="00D458C7">
        <w:rPr>
          <w:sz w:val="24"/>
          <w:szCs w:val="24"/>
        </w:rPr>
        <w:t>буддийской</w:t>
      </w:r>
      <w:r w:rsidRPr="00D458C7">
        <w:rPr>
          <w:spacing w:val="-5"/>
          <w:sz w:val="24"/>
          <w:szCs w:val="24"/>
        </w:rPr>
        <w:t xml:space="preserve"> </w:t>
      </w:r>
      <w:r w:rsidRPr="00D458C7">
        <w:rPr>
          <w:sz w:val="24"/>
          <w:szCs w:val="24"/>
        </w:rPr>
        <w:t>культуры».</w:t>
      </w:r>
    </w:p>
    <w:p w:rsidR="00D458C7" w:rsidRPr="00D458C7" w:rsidRDefault="00D458C7" w:rsidP="00D458C7">
      <w:pPr>
        <w:tabs>
          <w:tab w:val="left" w:pos="2623"/>
          <w:tab w:val="left" w:pos="4233"/>
          <w:tab w:val="left" w:pos="5590"/>
          <w:tab w:val="left" w:pos="7867"/>
          <w:tab w:val="left" w:pos="9486"/>
        </w:tabs>
        <w:suppressAutoHyphens/>
        <w:autoSpaceDE/>
        <w:autoSpaceDN/>
        <w:ind w:right="510" w:firstLine="709"/>
        <w:jc w:val="both"/>
        <w:rPr>
          <w:sz w:val="24"/>
          <w:szCs w:val="24"/>
        </w:rPr>
      </w:pPr>
      <w:r w:rsidRPr="00D458C7">
        <w:rPr>
          <w:sz w:val="24"/>
          <w:szCs w:val="24"/>
        </w:rPr>
        <w:t>Предметные результаты освоения</w:t>
      </w:r>
      <w:r w:rsidRPr="00D458C7">
        <w:rPr>
          <w:sz w:val="24"/>
          <w:szCs w:val="24"/>
        </w:rPr>
        <w:tab/>
        <w:t>образовательной программы модуля</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 буддийской культуры» должны отражать сформированность умений:</w:t>
      </w:r>
      <w:r w:rsidRPr="00D458C7">
        <w:rPr>
          <w:spacing w:val="1"/>
          <w:sz w:val="24"/>
          <w:szCs w:val="24"/>
        </w:rPr>
        <w:t xml:space="preserve"> </w:t>
      </w:r>
      <w:r w:rsidRPr="00D458C7">
        <w:rPr>
          <w:sz w:val="24"/>
          <w:szCs w:val="24"/>
        </w:rPr>
        <w:t>выражать</w:t>
      </w:r>
      <w:r w:rsidRPr="00D458C7">
        <w:rPr>
          <w:spacing w:val="65"/>
          <w:sz w:val="24"/>
          <w:szCs w:val="24"/>
        </w:rPr>
        <w:t xml:space="preserve"> </w:t>
      </w:r>
      <w:r w:rsidRPr="00D458C7">
        <w:rPr>
          <w:sz w:val="24"/>
          <w:szCs w:val="24"/>
        </w:rPr>
        <w:t>своими</w:t>
      </w:r>
      <w:r w:rsidRPr="00D458C7">
        <w:rPr>
          <w:spacing w:val="68"/>
          <w:sz w:val="24"/>
          <w:szCs w:val="24"/>
        </w:rPr>
        <w:t xml:space="preserve"> </w:t>
      </w:r>
      <w:r w:rsidRPr="00D458C7">
        <w:rPr>
          <w:sz w:val="24"/>
          <w:szCs w:val="24"/>
        </w:rPr>
        <w:t>словами</w:t>
      </w:r>
      <w:r w:rsidRPr="00D458C7">
        <w:rPr>
          <w:spacing w:val="67"/>
          <w:sz w:val="24"/>
          <w:szCs w:val="24"/>
        </w:rPr>
        <w:t xml:space="preserve"> </w:t>
      </w:r>
      <w:r w:rsidRPr="00D458C7">
        <w:rPr>
          <w:sz w:val="24"/>
          <w:szCs w:val="24"/>
        </w:rPr>
        <w:t>первоначальное</w:t>
      </w:r>
      <w:r w:rsidRPr="00D458C7">
        <w:rPr>
          <w:spacing w:val="67"/>
          <w:sz w:val="24"/>
          <w:szCs w:val="24"/>
        </w:rPr>
        <w:t xml:space="preserve"> </w:t>
      </w:r>
      <w:r w:rsidRPr="00D458C7">
        <w:rPr>
          <w:sz w:val="24"/>
          <w:szCs w:val="24"/>
        </w:rPr>
        <w:t>понимание</w:t>
      </w:r>
      <w:r w:rsidRPr="00D458C7">
        <w:rPr>
          <w:spacing w:val="66"/>
          <w:sz w:val="24"/>
          <w:szCs w:val="24"/>
        </w:rPr>
        <w:t xml:space="preserve"> </w:t>
      </w:r>
      <w:r w:rsidRPr="00D458C7">
        <w:rPr>
          <w:sz w:val="24"/>
          <w:szCs w:val="24"/>
        </w:rPr>
        <w:t>сущности</w:t>
      </w:r>
      <w:r w:rsidRPr="00D458C7">
        <w:rPr>
          <w:spacing w:val="67"/>
          <w:sz w:val="24"/>
          <w:szCs w:val="24"/>
        </w:rPr>
        <w:t xml:space="preserve"> </w:t>
      </w:r>
      <w:r w:rsidRPr="00D458C7">
        <w:rPr>
          <w:sz w:val="24"/>
          <w:szCs w:val="24"/>
        </w:rPr>
        <w:t>духовного</w:t>
      </w:r>
    </w:p>
    <w:p w:rsidR="00D458C7" w:rsidRPr="00D458C7" w:rsidRDefault="00D458C7" w:rsidP="00D458C7">
      <w:pPr>
        <w:suppressAutoHyphens/>
        <w:autoSpaceDE/>
        <w:autoSpaceDN/>
        <w:ind w:right="510" w:firstLine="709"/>
        <w:jc w:val="both"/>
        <w:rPr>
          <w:sz w:val="24"/>
          <w:szCs w:val="24"/>
        </w:rPr>
      </w:pPr>
      <w:r w:rsidRPr="00D458C7">
        <w:rPr>
          <w:sz w:val="24"/>
          <w:szCs w:val="24"/>
        </w:rPr>
        <w:t>развития</w:t>
      </w:r>
      <w:r w:rsidRPr="00D458C7">
        <w:rPr>
          <w:spacing w:val="29"/>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30"/>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2"/>
          <w:sz w:val="24"/>
          <w:szCs w:val="24"/>
        </w:rPr>
        <w:t xml:space="preserve"> </w:t>
      </w:r>
      <w:r w:rsidRPr="00D458C7">
        <w:rPr>
          <w:sz w:val="24"/>
          <w:szCs w:val="24"/>
        </w:rPr>
        <w:t>человеком</w:t>
      </w:r>
      <w:r w:rsidRPr="00D458C7">
        <w:rPr>
          <w:spacing w:val="30"/>
          <w:sz w:val="24"/>
          <w:szCs w:val="24"/>
        </w:rPr>
        <w:t xml:space="preserve"> </w:t>
      </w:r>
      <w:r w:rsidRPr="00D458C7">
        <w:rPr>
          <w:sz w:val="24"/>
          <w:szCs w:val="24"/>
        </w:rPr>
        <w:t>значимых</w:t>
      </w:r>
      <w:r w:rsidRPr="00D458C7">
        <w:rPr>
          <w:spacing w:val="30"/>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30"/>
          <w:sz w:val="24"/>
          <w:szCs w:val="24"/>
        </w:rPr>
        <w:t xml:space="preserve"> </w:t>
      </w:r>
      <w:r w:rsidRPr="00D458C7">
        <w:rPr>
          <w:sz w:val="24"/>
          <w:szCs w:val="24"/>
        </w:rPr>
        <w:t>представлений</w:t>
      </w:r>
      <w:r w:rsidRPr="00D458C7">
        <w:rPr>
          <w:spacing w:val="-67"/>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самосовершенствования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w:t>
      </w:r>
      <w:r w:rsidRPr="00D458C7">
        <w:rPr>
          <w:spacing w:val="1"/>
          <w:sz w:val="24"/>
          <w:szCs w:val="24"/>
        </w:rPr>
        <w:t xml:space="preserve"> </w:t>
      </w:r>
      <w:r w:rsidRPr="00D458C7">
        <w:rPr>
          <w:sz w:val="24"/>
          <w:szCs w:val="24"/>
        </w:rPr>
        <w:t>усилий</w:t>
      </w:r>
      <w:r w:rsidRPr="00D458C7">
        <w:rPr>
          <w:spacing w:val="1"/>
          <w:sz w:val="24"/>
          <w:szCs w:val="24"/>
        </w:rPr>
        <w:t xml:space="preserve"> </w:t>
      </w:r>
      <w:r w:rsidRPr="00D458C7">
        <w:rPr>
          <w:sz w:val="24"/>
          <w:szCs w:val="24"/>
        </w:rPr>
        <w:t>человека,</w:t>
      </w:r>
      <w:r w:rsidRPr="00D458C7">
        <w:rPr>
          <w:spacing w:val="71"/>
          <w:sz w:val="24"/>
          <w:szCs w:val="24"/>
        </w:rPr>
        <w:t xml:space="preserve"> </w:t>
      </w:r>
      <w:r w:rsidRPr="00D458C7">
        <w:rPr>
          <w:sz w:val="24"/>
          <w:szCs w:val="24"/>
        </w:rPr>
        <w:t>приводить</w:t>
      </w:r>
      <w:r w:rsidRPr="00D458C7">
        <w:rPr>
          <w:spacing w:val="-67"/>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ценностей,</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заповедях,</w:t>
      </w:r>
      <w:r w:rsidRPr="00D458C7">
        <w:rPr>
          <w:spacing w:val="1"/>
          <w:sz w:val="24"/>
          <w:szCs w:val="24"/>
        </w:rPr>
        <w:t xml:space="preserve"> </w:t>
      </w:r>
      <w:r w:rsidRPr="00D458C7">
        <w:rPr>
          <w:sz w:val="24"/>
          <w:szCs w:val="24"/>
        </w:rPr>
        <w:t>нормах</w:t>
      </w:r>
      <w:r w:rsidRPr="00D458C7">
        <w:rPr>
          <w:spacing w:val="1"/>
          <w:sz w:val="24"/>
          <w:szCs w:val="24"/>
        </w:rPr>
        <w:t xml:space="preserve"> </w:t>
      </w:r>
      <w:r w:rsidRPr="00D458C7">
        <w:rPr>
          <w:sz w:val="24"/>
          <w:szCs w:val="24"/>
        </w:rPr>
        <w:t>буддийской</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морали, их значении в выстраивании отношений в семье, между людьми, в общении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буддийской</w:t>
      </w:r>
      <w:r w:rsidRPr="00D458C7">
        <w:rPr>
          <w:spacing w:val="1"/>
          <w:sz w:val="24"/>
          <w:szCs w:val="24"/>
        </w:rPr>
        <w:t xml:space="preserve"> </w:t>
      </w:r>
      <w:r w:rsidRPr="00D458C7">
        <w:rPr>
          <w:sz w:val="24"/>
          <w:szCs w:val="24"/>
        </w:rPr>
        <w:t>культуре,</w:t>
      </w:r>
      <w:r w:rsidRPr="00D458C7">
        <w:rPr>
          <w:spacing w:val="30"/>
          <w:sz w:val="24"/>
          <w:szCs w:val="24"/>
        </w:rPr>
        <w:t xml:space="preserve"> </w:t>
      </w:r>
      <w:r w:rsidRPr="00D458C7">
        <w:rPr>
          <w:sz w:val="24"/>
          <w:szCs w:val="24"/>
        </w:rPr>
        <w:t>традиции</w:t>
      </w:r>
      <w:r w:rsidRPr="00D458C7">
        <w:rPr>
          <w:spacing w:val="97"/>
          <w:sz w:val="24"/>
          <w:szCs w:val="24"/>
        </w:rPr>
        <w:t xml:space="preserve"> </w:t>
      </w:r>
      <w:r w:rsidRPr="00D458C7">
        <w:rPr>
          <w:sz w:val="24"/>
          <w:szCs w:val="24"/>
        </w:rPr>
        <w:t>(сострадание,</w:t>
      </w:r>
      <w:r w:rsidRPr="00D458C7">
        <w:rPr>
          <w:spacing w:val="99"/>
          <w:sz w:val="24"/>
          <w:szCs w:val="24"/>
        </w:rPr>
        <w:t xml:space="preserve"> </w:t>
      </w:r>
      <w:r w:rsidRPr="00D458C7">
        <w:rPr>
          <w:sz w:val="24"/>
          <w:szCs w:val="24"/>
        </w:rPr>
        <w:t>милосердие,</w:t>
      </w:r>
      <w:r w:rsidRPr="00D458C7">
        <w:rPr>
          <w:spacing w:val="99"/>
          <w:sz w:val="24"/>
          <w:szCs w:val="24"/>
        </w:rPr>
        <w:t xml:space="preserve"> </w:t>
      </w:r>
      <w:r w:rsidRPr="00D458C7">
        <w:rPr>
          <w:sz w:val="24"/>
          <w:szCs w:val="24"/>
        </w:rPr>
        <w:t>любовь,</w:t>
      </w:r>
      <w:r w:rsidRPr="00D458C7">
        <w:rPr>
          <w:spacing w:val="98"/>
          <w:sz w:val="24"/>
          <w:szCs w:val="24"/>
        </w:rPr>
        <w:t xml:space="preserve"> </w:t>
      </w:r>
      <w:r w:rsidRPr="00D458C7">
        <w:rPr>
          <w:sz w:val="24"/>
          <w:szCs w:val="24"/>
        </w:rPr>
        <w:t>ответственность,</w:t>
      </w:r>
      <w:r w:rsidRPr="00D458C7">
        <w:rPr>
          <w:spacing w:val="98"/>
          <w:sz w:val="24"/>
          <w:szCs w:val="24"/>
        </w:rPr>
        <w:t xml:space="preserve"> </w:t>
      </w:r>
      <w:r w:rsidRPr="00D458C7">
        <w:rPr>
          <w:sz w:val="24"/>
          <w:szCs w:val="24"/>
        </w:rPr>
        <w:t>благие</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неблагие</w:t>
      </w:r>
      <w:r w:rsidRPr="00D458C7">
        <w:rPr>
          <w:spacing w:val="1"/>
          <w:sz w:val="24"/>
          <w:szCs w:val="24"/>
        </w:rPr>
        <w:t xml:space="preserve"> </w:t>
      </w:r>
      <w:r w:rsidRPr="00D458C7">
        <w:rPr>
          <w:sz w:val="24"/>
          <w:szCs w:val="24"/>
        </w:rPr>
        <w:t>деяния,</w:t>
      </w:r>
      <w:r w:rsidRPr="00D458C7">
        <w:rPr>
          <w:spacing w:val="1"/>
          <w:sz w:val="24"/>
          <w:szCs w:val="24"/>
        </w:rPr>
        <w:t xml:space="preserve"> </w:t>
      </w:r>
      <w:r w:rsidRPr="00D458C7">
        <w:rPr>
          <w:sz w:val="24"/>
          <w:szCs w:val="24"/>
        </w:rPr>
        <w:t>освобождение,</w:t>
      </w:r>
      <w:r w:rsidRPr="00D458C7">
        <w:rPr>
          <w:spacing w:val="1"/>
          <w:sz w:val="24"/>
          <w:szCs w:val="24"/>
        </w:rPr>
        <w:t xml:space="preserve"> </w:t>
      </w:r>
      <w:r w:rsidRPr="00D458C7">
        <w:rPr>
          <w:sz w:val="24"/>
          <w:szCs w:val="24"/>
        </w:rPr>
        <w:t>борьба</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неведением,</w:t>
      </w:r>
      <w:r w:rsidRPr="00D458C7">
        <w:rPr>
          <w:spacing w:val="1"/>
          <w:sz w:val="24"/>
          <w:szCs w:val="24"/>
        </w:rPr>
        <w:t xml:space="preserve"> </w:t>
      </w:r>
      <w:r w:rsidRPr="00D458C7">
        <w:rPr>
          <w:sz w:val="24"/>
          <w:szCs w:val="24"/>
        </w:rPr>
        <w:t>уверенность</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себе,</w:t>
      </w:r>
      <w:r w:rsidRPr="00D458C7">
        <w:rPr>
          <w:spacing w:val="1"/>
          <w:sz w:val="24"/>
          <w:szCs w:val="24"/>
        </w:rPr>
        <w:t xml:space="preserve"> </w:t>
      </w:r>
      <w:r w:rsidRPr="00D458C7">
        <w:rPr>
          <w:sz w:val="24"/>
          <w:szCs w:val="24"/>
        </w:rPr>
        <w:t>постоянство перемен, внимательность), основных идей (учения) Будды о сущности</w:t>
      </w:r>
      <w:r w:rsidRPr="00D458C7">
        <w:rPr>
          <w:spacing w:val="1"/>
          <w:sz w:val="24"/>
          <w:szCs w:val="24"/>
        </w:rPr>
        <w:t xml:space="preserve"> </w:t>
      </w:r>
      <w:r w:rsidRPr="00D458C7">
        <w:rPr>
          <w:sz w:val="24"/>
          <w:szCs w:val="24"/>
        </w:rPr>
        <w:t>человеческой</w:t>
      </w:r>
      <w:r w:rsidRPr="00D458C7">
        <w:rPr>
          <w:spacing w:val="71"/>
          <w:sz w:val="24"/>
          <w:szCs w:val="24"/>
        </w:rPr>
        <w:t xml:space="preserve"> </w:t>
      </w:r>
      <w:r w:rsidRPr="00D458C7">
        <w:rPr>
          <w:sz w:val="24"/>
          <w:szCs w:val="24"/>
        </w:rPr>
        <w:t>жизни,</w:t>
      </w:r>
      <w:r w:rsidRPr="00D458C7">
        <w:rPr>
          <w:spacing w:val="71"/>
          <w:sz w:val="24"/>
          <w:szCs w:val="24"/>
        </w:rPr>
        <w:t xml:space="preserve"> </w:t>
      </w:r>
      <w:r w:rsidRPr="00D458C7">
        <w:rPr>
          <w:sz w:val="24"/>
          <w:szCs w:val="24"/>
        </w:rPr>
        <w:t>цикличности</w:t>
      </w:r>
      <w:r w:rsidRPr="00D458C7">
        <w:rPr>
          <w:spacing w:val="71"/>
          <w:sz w:val="24"/>
          <w:szCs w:val="24"/>
        </w:rPr>
        <w:t xml:space="preserve"> </w:t>
      </w:r>
      <w:r w:rsidRPr="00D458C7">
        <w:rPr>
          <w:sz w:val="24"/>
          <w:szCs w:val="24"/>
        </w:rPr>
        <w:t>и</w:t>
      </w:r>
      <w:r w:rsidRPr="00D458C7">
        <w:rPr>
          <w:spacing w:val="71"/>
          <w:sz w:val="24"/>
          <w:szCs w:val="24"/>
        </w:rPr>
        <w:t xml:space="preserve"> </w:t>
      </w:r>
      <w:r w:rsidRPr="00D458C7">
        <w:rPr>
          <w:sz w:val="24"/>
          <w:szCs w:val="24"/>
        </w:rPr>
        <w:t>значения</w:t>
      </w:r>
      <w:r w:rsidRPr="00D458C7">
        <w:rPr>
          <w:spacing w:val="71"/>
          <w:sz w:val="24"/>
          <w:szCs w:val="24"/>
        </w:rPr>
        <w:t xml:space="preserve"> </w:t>
      </w:r>
      <w:r w:rsidRPr="00D458C7">
        <w:rPr>
          <w:sz w:val="24"/>
          <w:szCs w:val="24"/>
        </w:rPr>
        <w:t>сансары,   понимание   личности</w:t>
      </w:r>
      <w:r w:rsidRPr="00D458C7">
        <w:rPr>
          <w:spacing w:val="-67"/>
          <w:sz w:val="24"/>
          <w:szCs w:val="24"/>
        </w:rPr>
        <w:t xml:space="preserve"> </w:t>
      </w:r>
      <w:r w:rsidRPr="00D458C7">
        <w:rPr>
          <w:sz w:val="24"/>
          <w:szCs w:val="24"/>
        </w:rPr>
        <w:t>как</w:t>
      </w:r>
      <w:r w:rsidRPr="00D458C7">
        <w:rPr>
          <w:spacing w:val="71"/>
          <w:sz w:val="24"/>
          <w:szCs w:val="24"/>
        </w:rPr>
        <w:t xml:space="preserve"> </w:t>
      </w:r>
      <w:r w:rsidRPr="00D458C7">
        <w:rPr>
          <w:sz w:val="24"/>
          <w:szCs w:val="24"/>
        </w:rPr>
        <w:t>совокупности   всех   поступков,</w:t>
      </w:r>
      <w:r w:rsidRPr="00D458C7">
        <w:rPr>
          <w:spacing w:val="70"/>
          <w:sz w:val="24"/>
          <w:szCs w:val="24"/>
        </w:rPr>
        <w:t xml:space="preserve"> </w:t>
      </w:r>
      <w:r w:rsidRPr="00D458C7">
        <w:rPr>
          <w:sz w:val="24"/>
          <w:szCs w:val="24"/>
        </w:rPr>
        <w:t xml:space="preserve">значение   понятий   </w:t>
      </w:r>
      <w:r w:rsidRPr="00D458C7">
        <w:rPr>
          <w:sz w:val="24"/>
          <w:szCs w:val="24"/>
        </w:rPr>
        <w:lastRenderedPageBreak/>
        <w:t>«правильное   воззрение»</w:t>
      </w:r>
      <w:r w:rsidRPr="00D458C7">
        <w:rPr>
          <w:spacing w:val="-67"/>
          <w:sz w:val="24"/>
          <w:szCs w:val="24"/>
        </w:rPr>
        <w:t xml:space="preserve"> </w:t>
      </w:r>
      <w:r w:rsidRPr="00D458C7">
        <w:rPr>
          <w:sz w:val="24"/>
          <w:szCs w:val="24"/>
        </w:rPr>
        <w:t>и</w:t>
      </w:r>
      <w:r w:rsidRPr="00D458C7">
        <w:rPr>
          <w:spacing w:val="-1"/>
          <w:sz w:val="24"/>
          <w:szCs w:val="24"/>
        </w:rPr>
        <w:t xml:space="preserve"> </w:t>
      </w:r>
      <w:r w:rsidRPr="00D458C7">
        <w:rPr>
          <w:sz w:val="24"/>
          <w:szCs w:val="24"/>
        </w:rPr>
        <w:t>«правильное действие»;</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осмысления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нравственной</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поступков,</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(своих</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с</w:t>
      </w:r>
      <w:r w:rsidRPr="00D458C7">
        <w:rPr>
          <w:spacing w:val="-4"/>
          <w:sz w:val="24"/>
          <w:szCs w:val="24"/>
        </w:rPr>
        <w:t xml:space="preserve"> </w:t>
      </w:r>
      <w:r w:rsidRPr="00D458C7">
        <w:rPr>
          <w:sz w:val="24"/>
          <w:szCs w:val="24"/>
        </w:rPr>
        <w:t>позиций</w:t>
      </w:r>
      <w:r w:rsidRPr="00D458C7">
        <w:rPr>
          <w:spacing w:val="-4"/>
          <w:sz w:val="24"/>
          <w:szCs w:val="24"/>
        </w:rPr>
        <w:t xml:space="preserve"> </w:t>
      </w:r>
      <w:r w:rsidRPr="00D458C7">
        <w:rPr>
          <w:sz w:val="24"/>
          <w:szCs w:val="24"/>
        </w:rPr>
        <w:t>буддийской этики;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 своими словами первоначальные представления о мировоззрении</w:t>
      </w:r>
      <w:r w:rsidRPr="00D458C7">
        <w:rPr>
          <w:spacing w:val="1"/>
          <w:sz w:val="24"/>
          <w:szCs w:val="24"/>
        </w:rPr>
        <w:t xml:space="preserve"> </w:t>
      </w:r>
      <w:r w:rsidRPr="00D458C7">
        <w:rPr>
          <w:sz w:val="24"/>
          <w:szCs w:val="24"/>
        </w:rPr>
        <w:t>(картине</w:t>
      </w:r>
      <w:r w:rsidRPr="00D458C7">
        <w:rPr>
          <w:spacing w:val="18"/>
          <w:sz w:val="24"/>
          <w:szCs w:val="24"/>
        </w:rPr>
        <w:t xml:space="preserve"> </w:t>
      </w:r>
      <w:r w:rsidRPr="00D458C7">
        <w:rPr>
          <w:sz w:val="24"/>
          <w:szCs w:val="24"/>
        </w:rPr>
        <w:t>мира)</w:t>
      </w:r>
      <w:r w:rsidRPr="00D458C7">
        <w:rPr>
          <w:spacing w:val="18"/>
          <w:sz w:val="24"/>
          <w:szCs w:val="24"/>
        </w:rPr>
        <w:t xml:space="preserve"> </w:t>
      </w:r>
      <w:r w:rsidRPr="00D458C7">
        <w:rPr>
          <w:sz w:val="24"/>
          <w:szCs w:val="24"/>
        </w:rPr>
        <w:t>в</w:t>
      </w:r>
      <w:r w:rsidRPr="00D458C7">
        <w:rPr>
          <w:spacing w:val="15"/>
          <w:sz w:val="24"/>
          <w:szCs w:val="24"/>
        </w:rPr>
        <w:t xml:space="preserve"> </w:t>
      </w:r>
      <w:r w:rsidRPr="00D458C7">
        <w:rPr>
          <w:sz w:val="24"/>
          <w:szCs w:val="24"/>
        </w:rPr>
        <w:t>буддийской</w:t>
      </w:r>
      <w:r w:rsidRPr="00D458C7">
        <w:rPr>
          <w:spacing w:val="16"/>
          <w:sz w:val="24"/>
          <w:szCs w:val="24"/>
        </w:rPr>
        <w:t xml:space="preserve"> </w:t>
      </w:r>
      <w:r w:rsidRPr="00D458C7">
        <w:rPr>
          <w:sz w:val="24"/>
          <w:szCs w:val="24"/>
        </w:rPr>
        <w:t>культуре,</w:t>
      </w:r>
      <w:r w:rsidRPr="00D458C7">
        <w:rPr>
          <w:spacing w:val="18"/>
          <w:sz w:val="24"/>
          <w:szCs w:val="24"/>
        </w:rPr>
        <w:t xml:space="preserve"> </w:t>
      </w:r>
      <w:r w:rsidRPr="00D458C7">
        <w:rPr>
          <w:sz w:val="24"/>
          <w:szCs w:val="24"/>
        </w:rPr>
        <w:t>учении</w:t>
      </w:r>
      <w:r w:rsidRPr="00D458C7">
        <w:rPr>
          <w:spacing w:val="19"/>
          <w:sz w:val="24"/>
          <w:szCs w:val="24"/>
        </w:rPr>
        <w:t xml:space="preserve"> </w:t>
      </w:r>
      <w:r w:rsidRPr="00D458C7">
        <w:rPr>
          <w:sz w:val="24"/>
          <w:szCs w:val="24"/>
        </w:rPr>
        <w:t>о</w:t>
      </w:r>
      <w:r w:rsidRPr="00D458C7">
        <w:rPr>
          <w:spacing w:val="19"/>
          <w:sz w:val="24"/>
          <w:szCs w:val="24"/>
        </w:rPr>
        <w:t xml:space="preserve"> </w:t>
      </w:r>
      <w:r w:rsidRPr="00D458C7">
        <w:rPr>
          <w:sz w:val="24"/>
          <w:szCs w:val="24"/>
        </w:rPr>
        <w:t>Будде</w:t>
      </w:r>
      <w:r w:rsidRPr="00D458C7">
        <w:rPr>
          <w:spacing w:val="18"/>
          <w:sz w:val="24"/>
          <w:szCs w:val="24"/>
        </w:rPr>
        <w:t xml:space="preserve"> </w:t>
      </w:r>
      <w:r w:rsidRPr="00D458C7">
        <w:rPr>
          <w:sz w:val="24"/>
          <w:szCs w:val="24"/>
        </w:rPr>
        <w:t>(буддах),</w:t>
      </w:r>
      <w:r w:rsidRPr="00D458C7">
        <w:rPr>
          <w:spacing w:val="18"/>
          <w:sz w:val="24"/>
          <w:szCs w:val="24"/>
        </w:rPr>
        <w:t xml:space="preserve"> </w:t>
      </w:r>
      <w:r w:rsidRPr="00D458C7">
        <w:rPr>
          <w:sz w:val="24"/>
          <w:szCs w:val="24"/>
        </w:rPr>
        <w:t>бодхисатвах, Вселенной,</w:t>
      </w:r>
      <w:r w:rsidRPr="00D458C7">
        <w:rPr>
          <w:spacing w:val="2"/>
          <w:sz w:val="24"/>
          <w:szCs w:val="24"/>
        </w:rPr>
        <w:t xml:space="preserve"> </w:t>
      </w:r>
      <w:r w:rsidRPr="00D458C7">
        <w:rPr>
          <w:sz w:val="24"/>
          <w:szCs w:val="24"/>
        </w:rPr>
        <w:t>человеке,</w:t>
      </w:r>
      <w:r w:rsidRPr="00D458C7">
        <w:rPr>
          <w:spacing w:val="2"/>
          <w:sz w:val="24"/>
          <w:szCs w:val="24"/>
        </w:rPr>
        <w:t xml:space="preserve"> </w:t>
      </w:r>
      <w:r w:rsidRPr="00D458C7">
        <w:rPr>
          <w:sz w:val="24"/>
          <w:szCs w:val="24"/>
        </w:rPr>
        <w:t>обществе,</w:t>
      </w:r>
      <w:r w:rsidRPr="00D458C7">
        <w:rPr>
          <w:spacing w:val="68"/>
          <w:sz w:val="24"/>
          <w:szCs w:val="24"/>
        </w:rPr>
        <w:t xml:space="preserve"> </w:t>
      </w:r>
      <w:r w:rsidRPr="00D458C7">
        <w:rPr>
          <w:sz w:val="24"/>
          <w:szCs w:val="24"/>
        </w:rPr>
        <w:t>сангхе,</w:t>
      </w:r>
      <w:r w:rsidRPr="00D458C7">
        <w:rPr>
          <w:spacing w:val="2"/>
          <w:sz w:val="24"/>
          <w:szCs w:val="24"/>
        </w:rPr>
        <w:t xml:space="preserve"> </w:t>
      </w:r>
      <w:r w:rsidRPr="00D458C7">
        <w:rPr>
          <w:sz w:val="24"/>
          <w:szCs w:val="24"/>
        </w:rPr>
        <w:t>сансаре</w:t>
      </w:r>
      <w:r w:rsidRPr="00D458C7">
        <w:rPr>
          <w:spacing w:val="69"/>
          <w:sz w:val="24"/>
          <w:szCs w:val="24"/>
        </w:rPr>
        <w:t xml:space="preserve"> </w:t>
      </w:r>
      <w:r w:rsidRPr="00D458C7">
        <w:rPr>
          <w:sz w:val="24"/>
          <w:szCs w:val="24"/>
        </w:rPr>
        <w:t>и</w:t>
      </w:r>
      <w:r w:rsidRPr="00D458C7">
        <w:rPr>
          <w:spacing w:val="1"/>
          <w:sz w:val="24"/>
          <w:szCs w:val="24"/>
        </w:rPr>
        <w:t xml:space="preserve"> </w:t>
      </w:r>
      <w:r w:rsidRPr="00D458C7">
        <w:rPr>
          <w:sz w:val="24"/>
          <w:szCs w:val="24"/>
        </w:rPr>
        <w:t>нирване,</w:t>
      </w:r>
      <w:r w:rsidRPr="00D458C7">
        <w:rPr>
          <w:spacing w:val="2"/>
          <w:sz w:val="24"/>
          <w:szCs w:val="24"/>
        </w:rPr>
        <w:t xml:space="preserve"> </w:t>
      </w:r>
      <w:r w:rsidRPr="00D458C7">
        <w:rPr>
          <w:sz w:val="24"/>
          <w:szCs w:val="24"/>
        </w:rPr>
        <w:t>понимание</w:t>
      </w:r>
      <w:r w:rsidRPr="00D458C7">
        <w:rPr>
          <w:spacing w:val="69"/>
          <w:sz w:val="24"/>
          <w:szCs w:val="24"/>
        </w:rPr>
        <w:t xml:space="preserve"> </w:t>
      </w:r>
      <w:r w:rsidRPr="00D458C7">
        <w:rPr>
          <w:sz w:val="24"/>
          <w:szCs w:val="24"/>
        </w:rPr>
        <w:t>ценности</w:t>
      </w:r>
      <w:r w:rsidRPr="00D458C7">
        <w:rPr>
          <w:spacing w:val="-67"/>
          <w:sz w:val="24"/>
          <w:szCs w:val="24"/>
        </w:rPr>
        <w:t xml:space="preserve"> </w:t>
      </w:r>
      <w:r w:rsidRPr="00D458C7">
        <w:rPr>
          <w:sz w:val="24"/>
          <w:szCs w:val="24"/>
        </w:rPr>
        <w:t>любой</w:t>
      </w:r>
      <w:r w:rsidRPr="00D458C7">
        <w:rPr>
          <w:spacing w:val="-4"/>
          <w:sz w:val="24"/>
          <w:szCs w:val="24"/>
        </w:rPr>
        <w:t xml:space="preserve"> </w:t>
      </w:r>
      <w:r w:rsidRPr="00D458C7">
        <w:rPr>
          <w:sz w:val="24"/>
          <w:szCs w:val="24"/>
        </w:rPr>
        <w:t>формы</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связанной</w:t>
      </w:r>
      <w:r w:rsidRPr="00D458C7">
        <w:rPr>
          <w:spacing w:val="-1"/>
          <w:sz w:val="24"/>
          <w:szCs w:val="24"/>
        </w:rPr>
        <w:t xml:space="preserve"> </w:t>
      </w:r>
      <w:r w:rsidRPr="00D458C7">
        <w:rPr>
          <w:sz w:val="24"/>
          <w:szCs w:val="24"/>
        </w:rPr>
        <w:t>с</w:t>
      </w:r>
      <w:r w:rsidRPr="00D458C7">
        <w:rPr>
          <w:spacing w:val="-2"/>
          <w:sz w:val="24"/>
          <w:szCs w:val="24"/>
        </w:rPr>
        <w:t xml:space="preserve"> </w:t>
      </w:r>
      <w:r w:rsidRPr="00D458C7">
        <w:rPr>
          <w:sz w:val="24"/>
          <w:szCs w:val="24"/>
        </w:rPr>
        <w:t>ценностью</w:t>
      </w:r>
      <w:r w:rsidRPr="00D458C7">
        <w:rPr>
          <w:spacing w:val="-2"/>
          <w:sz w:val="24"/>
          <w:szCs w:val="24"/>
        </w:rPr>
        <w:t xml:space="preserve"> </w:t>
      </w:r>
      <w:r w:rsidRPr="00D458C7">
        <w:rPr>
          <w:sz w:val="24"/>
          <w:szCs w:val="24"/>
        </w:rPr>
        <w:t>человеческой жизни</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бытия;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35"/>
          <w:sz w:val="24"/>
          <w:szCs w:val="24"/>
        </w:rPr>
        <w:t xml:space="preserve"> </w:t>
      </w:r>
      <w:r w:rsidRPr="00D458C7">
        <w:rPr>
          <w:sz w:val="24"/>
          <w:szCs w:val="24"/>
        </w:rPr>
        <w:t>о</w:t>
      </w:r>
      <w:r w:rsidRPr="00D458C7">
        <w:rPr>
          <w:spacing w:val="38"/>
          <w:sz w:val="24"/>
          <w:szCs w:val="24"/>
        </w:rPr>
        <w:t xml:space="preserve"> </w:t>
      </w:r>
      <w:r w:rsidRPr="00D458C7">
        <w:rPr>
          <w:sz w:val="24"/>
          <w:szCs w:val="24"/>
        </w:rPr>
        <w:t>буддийских</w:t>
      </w:r>
      <w:r w:rsidRPr="00D458C7">
        <w:rPr>
          <w:spacing w:val="38"/>
          <w:sz w:val="24"/>
          <w:szCs w:val="24"/>
        </w:rPr>
        <w:t xml:space="preserve"> </w:t>
      </w:r>
      <w:r w:rsidRPr="00D458C7">
        <w:rPr>
          <w:sz w:val="24"/>
          <w:szCs w:val="24"/>
        </w:rPr>
        <w:t>писаниях,</w:t>
      </w:r>
      <w:r w:rsidRPr="00D458C7">
        <w:rPr>
          <w:spacing w:val="39"/>
          <w:sz w:val="24"/>
          <w:szCs w:val="24"/>
        </w:rPr>
        <w:t xml:space="preserve"> </w:t>
      </w:r>
      <w:r w:rsidRPr="00D458C7">
        <w:rPr>
          <w:sz w:val="24"/>
          <w:szCs w:val="24"/>
        </w:rPr>
        <w:t>ламах,</w:t>
      </w:r>
      <w:r w:rsidRPr="00D458C7">
        <w:rPr>
          <w:spacing w:val="39"/>
          <w:sz w:val="24"/>
          <w:szCs w:val="24"/>
        </w:rPr>
        <w:t xml:space="preserve"> </w:t>
      </w:r>
      <w:r w:rsidRPr="00D458C7">
        <w:rPr>
          <w:sz w:val="24"/>
          <w:szCs w:val="24"/>
        </w:rPr>
        <w:t>службах,</w:t>
      </w:r>
      <w:r w:rsidRPr="00D458C7">
        <w:rPr>
          <w:spacing w:val="36"/>
          <w:sz w:val="24"/>
          <w:szCs w:val="24"/>
        </w:rPr>
        <w:t xml:space="preserve"> </w:t>
      </w:r>
      <w:r w:rsidRPr="00D458C7">
        <w:rPr>
          <w:sz w:val="24"/>
          <w:szCs w:val="24"/>
        </w:rPr>
        <w:t>смысле</w:t>
      </w:r>
      <w:r w:rsidRPr="00D458C7">
        <w:rPr>
          <w:spacing w:val="36"/>
          <w:sz w:val="24"/>
          <w:szCs w:val="24"/>
        </w:rPr>
        <w:t xml:space="preserve"> </w:t>
      </w:r>
      <w:r w:rsidRPr="00D458C7">
        <w:rPr>
          <w:sz w:val="24"/>
          <w:szCs w:val="24"/>
        </w:rPr>
        <w:t>принятия,</w:t>
      </w:r>
      <w:r w:rsidRPr="00D458C7">
        <w:rPr>
          <w:spacing w:val="-67"/>
          <w:sz w:val="24"/>
          <w:szCs w:val="24"/>
        </w:rPr>
        <w:t xml:space="preserve"> </w:t>
      </w:r>
      <w:r w:rsidRPr="00D458C7">
        <w:rPr>
          <w:sz w:val="24"/>
          <w:szCs w:val="24"/>
        </w:rPr>
        <w:t>восьмеричном</w:t>
      </w:r>
      <w:r w:rsidRPr="00D458C7">
        <w:rPr>
          <w:spacing w:val="-1"/>
          <w:sz w:val="24"/>
          <w:szCs w:val="24"/>
        </w:rPr>
        <w:t xml:space="preserve"> </w:t>
      </w:r>
      <w:r w:rsidRPr="00D458C7">
        <w:rPr>
          <w:sz w:val="24"/>
          <w:szCs w:val="24"/>
        </w:rPr>
        <w:t>пути и</w:t>
      </w:r>
      <w:r w:rsidRPr="00D458C7">
        <w:rPr>
          <w:spacing w:val="1"/>
          <w:sz w:val="24"/>
          <w:szCs w:val="24"/>
        </w:rPr>
        <w:t xml:space="preserve"> </w:t>
      </w:r>
      <w:r w:rsidRPr="00D458C7">
        <w:rPr>
          <w:sz w:val="24"/>
          <w:szCs w:val="24"/>
        </w:rPr>
        <w:t>карме;</w:t>
      </w:r>
    </w:p>
    <w:p w:rsidR="00D458C7" w:rsidRPr="00D458C7" w:rsidRDefault="00D458C7" w:rsidP="00D458C7">
      <w:pPr>
        <w:tabs>
          <w:tab w:val="left" w:pos="2691"/>
          <w:tab w:val="left" w:pos="3084"/>
          <w:tab w:val="left" w:pos="4707"/>
          <w:tab w:val="left" w:pos="5110"/>
          <w:tab w:val="left" w:pos="6681"/>
          <w:tab w:val="left" w:pos="8454"/>
          <w:tab w:val="left" w:pos="9481"/>
        </w:tabs>
        <w:suppressAutoHyphens/>
        <w:autoSpaceDE/>
        <w:autoSpaceDN/>
        <w:ind w:right="510" w:firstLine="709"/>
        <w:jc w:val="both"/>
        <w:rPr>
          <w:sz w:val="24"/>
          <w:szCs w:val="24"/>
        </w:rPr>
      </w:pPr>
      <w:r w:rsidRPr="00D458C7">
        <w:rPr>
          <w:sz w:val="24"/>
          <w:szCs w:val="24"/>
        </w:rPr>
        <w:t xml:space="preserve">рассказывать о назначении и устройстве буддийского храма, </w:t>
      </w:r>
      <w:r w:rsidRPr="00D458C7">
        <w:rPr>
          <w:spacing w:val="-1"/>
          <w:sz w:val="24"/>
          <w:szCs w:val="24"/>
        </w:rPr>
        <w:t>нормах</w:t>
      </w:r>
      <w:r w:rsidRPr="00D458C7">
        <w:rPr>
          <w:spacing w:val="-67"/>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в</w:t>
      </w:r>
      <w:r w:rsidRPr="00D458C7">
        <w:rPr>
          <w:spacing w:val="-3"/>
          <w:sz w:val="24"/>
          <w:szCs w:val="24"/>
        </w:rPr>
        <w:t xml:space="preserve"> </w:t>
      </w:r>
      <w:r w:rsidRPr="00D458C7">
        <w:rPr>
          <w:sz w:val="24"/>
          <w:szCs w:val="24"/>
        </w:rPr>
        <w:t>храме,</w:t>
      </w:r>
      <w:r w:rsidRPr="00D458C7">
        <w:rPr>
          <w:spacing w:val="-4"/>
          <w:sz w:val="24"/>
          <w:szCs w:val="24"/>
        </w:rPr>
        <w:t xml:space="preserve"> </w:t>
      </w:r>
      <w:r w:rsidRPr="00D458C7">
        <w:rPr>
          <w:sz w:val="24"/>
          <w:szCs w:val="24"/>
        </w:rPr>
        <w:t>общения</w:t>
      </w:r>
      <w:r w:rsidRPr="00D458C7">
        <w:rPr>
          <w:spacing w:val="-1"/>
          <w:sz w:val="24"/>
          <w:szCs w:val="24"/>
        </w:rPr>
        <w:t xml:space="preserve"> </w:t>
      </w:r>
      <w:r w:rsidRPr="00D458C7">
        <w:rPr>
          <w:sz w:val="24"/>
          <w:szCs w:val="24"/>
        </w:rPr>
        <w:t>с мирскими</w:t>
      </w:r>
      <w:r w:rsidRPr="00D458C7">
        <w:rPr>
          <w:spacing w:val="-1"/>
          <w:sz w:val="24"/>
          <w:szCs w:val="24"/>
        </w:rPr>
        <w:t xml:space="preserve"> </w:t>
      </w:r>
      <w:r w:rsidRPr="00D458C7">
        <w:rPr>
          <w:sz w:val="24"/>
          <w:szCs w:val="24"/>
        </w:rPr>
        <w:t>последователями</w:t>
      </w:r>
      <w:r w:rsidRPr="00D458C7">
        <w:rPr>
          <w:spacing w:val="-3"/>
          <w:sz w:val="24"/>
          <w:szCs w:val="24"/>
        </w:rPr>
        <w:t xml:space="preserve"> </w:t>
      </w:r>
      <w:r w:rsidRPr="00D458C7">
        <w:rPr>
          <w:sz w:val="24"/>
          <w:szCs w:val="24"/>
        </w:rPr>
        <w:t>и</w:t>
      </w:r>
      <w:r w:rsidRPr="00D458C7">
        <w:rPr>
          <w:spacing w:val="-1"/>
          <w:sz w:val="24"/>
          <w:szCs w:val="24"/>
        </w:rPr>
        <w:t xml:space="preserve"> </w:t>
      </w:r>
      <w:r w:rsidRPr="00D458C7">
        <w:rPr>
          <w:sz w:val="24"/>
          <w:szCs w:val="24"/>
        </w:rPr>
        <w:t>ламами;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7"/>
          <w:sz w:val="24"/>
          <w:szCs w:val="24"/>
        </w:rPr>
        <w:t xml:space="preserve"> </w:t>
      </w:r>
      <w:r w:rsidRPr="00D458C7">
        <w:rPr>
          <w:sz w:val="24"/>
          <w:szCs w:val="24"/>
        </w:rPr>
        <w:t>о праздниках в</w:t>
      </w:r>
      <w:r w:rsidRPr="00D458C7">
        <w:rPr>
          <w:spacing w:val="-2"/>
          <w:sz w:val="24"/>
          <w:szCs w:val="24"/>
        </w:rPr>
        <w:t xml:space="preserve"> </w:t>
      </w:r>
      <w:r w:rsidRPr="00D458C7">
        <w:rPr>
          <w:sz w:val="24"/>
          <w:szCs w:val="24"/>
        </w:rPr>
        <w:t>буддизме,</w:t>
      </w:r>
      <w:r w:rsidRPr="00D458C7">
        <w:rPr>
          <w:spacing w:val="-6"/>
          <w:sz w:val="24"/>
          <w:szCs w:val="24"/>
        </w:rPr>
        <w:t xml:space="preserve"> </w:t>
      </w:r>
      <w:r w:rsidRPr="00D458C7">
        <w:rPr>
          <w:sz w:val="24"/>
          <w:szCs w:val="24"/>
        </w:rPr>
        <w:t>аскезе;</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52"/>
          <w:sz w:val="24"/>
          <w:szCs w:val="24"/>
        </w:rPr>
        <w:t xml:space="preserve"> </w:t>
      </w:r>
      <w:r w:rsidRPr="00D458C7">
        <w:rPr>
          <w:sz w:val="24"/>
          <w:szCs w:val="24"/>
        </w:rPr>
        <w:t>основное</w:t>
      </w:r>
      <w:r w:rsidRPr="00D458C7">
        <w:rPr>
          <w:spacing w:val="54"/>
          <w:sz w:val="24"/>
          <w:szCs w:val="24"/>
        </w:rPr>
        <w:t xml:space="preserve"> </w:t>
      </w:r>
      <w:r w:rsidRPr="00D458C7">
        <w:rPr>
          <w:sz w:val="24"/>
          <w:szCs w:val="24"/>
        </w:rPr>
        <w:t>содержание</w:t>
      </w:r>
      <w:r w:rsidRPr="00D458C7">
        <w:rPr>
          <w:spacing w:val="52"/>
          <w:sz w:val="24"/>
          <w:szCs w:val="24"/>
        </w:rPr>
        <w:t xml:space="preserve"> </w:t>
      </w:r>
      <w:r w:rsidRPr="00D458C7">
        <w:rPr>
          <w:sz w:val="24"/>
          <w:szCs w:val="24"/>
        </w:rPr>
        <w:t>норм</w:t>
      </w:r>
      <w:r w:rsidRPr="00D458C7">
        <w:rPr>
          <w:spacing w:val="54"/>
          <w:sz w:val="24"/>
          <w:szCs w:val="24"/>
        </w:rPr>
        <w:t xml:space="preserve"> </w:t>
      </w:r>
      <w:r w:rsidRPr="00D458C7">
        <w:rPr>
          <w:sz w:val="24"/>
          <w:szCs w:val="24"/>
        </w:rPr>
        <w:t>отношений</w:t>
      </w:r>
      <w:r w:rsidRPr="00D458C7">
        <w:rPr>
          <w:spacing w:val="55"/>
          <w:sz w:val="24"/>
          <w:szCs w:val="24"/>
        </w:rPr>
        <w:t xml:space="preserve"> </w:t>
      </w:r>
      <w:r w:rsidRPr="00D458C7">
        <w:rPr>
          <w:sz w:val="24"/>
          <w:szCs w:val="24"/>
        </w:rPr>
        <w:t>в</w:t>
      </w:r>
      <w:r w:rsidRPr="00D458C7">
        <w:rPr>
          <w:spacing w:val="53"/>
          <w:sz w:val="24"/>
          <w:szCs w:val="24"/>
        </w:rPr>
        <w:t xml:space="preserve"> </w:t>
      </w:r>
      <w:r w:rsidRPr="00D458C7">
        <w:rPr>
          <w:sz w:val="24"/>
          <w:szCs w:val="24"/>
        </w:rPr>
        <w:t>буддийской</w:t>
      </w:r>
      <w:r w:rsidRPr="00D458C7">
        <w:rPr>
          <w:spacing w:val="52"/>
          <w:sz w:val="24"/>
          <w:szCs w:val="24"/>
        </w:rPr>
        <w:t xml:space="preserve"> </w:t>
      </w:r>
      <w:r w:rsidRPr="00D458C7">
        <w:rPr>
          <w:sz w:val="24"/>
          <w:szCs w:val="24"/>
        </w:rPr>
        <w:t>семье,</w:t>
      </w:r>
      <w:r w:rsidRPr="00D458C7">
        <w:rPr>
          <w:spacing w:val="-67"/>
          <w:sz w:val="24"/>
          <w:szCs w:val="24"/>
        </w:rPr>
        <w:t xml:space="preserve"> </w:t>
      </w:r>
      <w:r w:rsidRPr="00D458C7">
        <w:rPr>
          <w:sz w:val="24"/>
          <w:szCs w:val="24"/>
        </w:rPr>
        <w:t>обязанностей</w:t>
      </w:r>
      <w:r w:rsidRPr="00D458C7">
        <w:rPr>
          <w:spacing w:val="60"/>
          <w:sz w:val="24"/>
          <w:szCs w:val="24"/>
        </w:rPr>
        <w:t xml:space="preserve"> </w:t>
      </w:r>
      <w:r w:rsidRPr="00D458C7">
        <w:rPr>
          <w:sz w:val="24"/>
          <w:szCs w:val="24"/>
        </w:rPr>
        <w:t>и</w:t>
      </w:r>
      <w:r w:rsidRPr="00D458C7">
        <w:rPr>
          <w:spacing w:val="61"/>
          <w:sz w:val="24"/>
          <w:szCs w:val="24"/>
        </w:rPr>
        <w:t xml:space="preserve"> </w:t>
      </w:r>
      <w:r w:rsidRPr="00D458C7">
        <w:rPr>
          <w:sz w:val="24"/>
          <w:szCs w:val="24"/>
        </w:rPr>
        <w:t>ответственности</w:t>
      </w:r>
      <w:r w:rsidRPr="00D458C7">
        <w:rPr>
          <w:spacing w:val="61"/>
          <w:sz w:val="24"/>
          <w:szCs w:val="24"/>
        </w:rPr>
        <w:t xml:space="preserve"> </w:t>
      </w:r>
      <w:r w:rsidRPr="00D458C7">
        <w:rPr>
          <w:sz w:val="24"/>
          <w:szCs w:val="24"/>
        </w:rPr>
        <w:t>членов</w:t>
      </w:r>
      <w:r w:rsidRPr="00D458C7">
        <w:rPr>
          <w:spacing w:val="60"/>
          <w:sz w:val="24"/>
          <w:szCs w:val="24"/>
        </w:rPr>
        <w:t xml:space="preserve"> </w:t>
      </w:r>
      <w:r w:rsidRPr="00D458C7">
        <w:rPr>
          <w:sz w:val="24"/>
          <w:szCs w:val="24"/>
        </w:rPr>
        <w:t>семьи,</w:t>
      </w:r>
      <w:r w:rsidRPr="00D458C7">
        <w:rPr>
          <w:spacing w:val="60"/>
          <w:sz w:val="24"/>
          <w:szCs w:val="24"/>
        </w:rPr>
        <w:t xml:space="preserve"> </w:t>
      </w:r>
      <w:r w:rsidRPr="00D458C7">
        <w:rPr>
          <w:sz w:val="24"/>
          <w:szCs w:val="24"/>
        </w:rPr>
        <w:t>отношении</w:t>
      </w:r>
      <w:r w:rsidRPr="00D458C7">
        <w:rPr>
          <w:spacing w:val="61"/>
          <w:sz w:val="24"/>
          <w:szCs w:val="24"/>
        </w:rPr>
        <w:t xml:space="preserve"> </w:t>
      </w:r>
      <w:r w:rsidRPr="00D458C7">
        <w:rPr>
          <w:sz w:val="24"/>
          <w:szCs w:val="24"/>
        </w:rPr>
        <w:t>детей</w:t>
      </w:r>
      <w:r w:rsidRPr="00D458C7">
        <w:rPr>
          <w:spacing w:val="61"/>
          <w:sz w:val="24"/>
          <w:szCs w:val="24"/>
        </w:rPr>
        <w:t xml:space="preserve"> </w:t>
      </w:r>
      <w:r w:rsidRPr="00D458C7">
        <w:rPr>
          <w:sz w:val="24"/>
          <w:szCs w:val="24"/>
        </w:rPr>
        <w:t>к</w:t>
      </w:r>
      <w:r w:rsidRPr="00D458C7">
        <w:rPr>
          <w:spacing w:val="61"/>
          <w:sz w:val="24"/>
          <w:szCs w:val="24"/>
        </w:rPr>
        <w:t xml:space="preserve"> </w:t>
      </w:r>
      <w:r w:rsidRPr="00D458C7">
        <w:rPr>
          <w:sz w:val="24"/>
          <w:szCs w:val="24"/>
        </w:rPr>
        <w:t>отцу,</w:t>
      </w:r>
      <w:r w:rsidRPr="00D458C7">
        <w:rPr>
          <w:spacing w:val="60"/>
          <w:sz w:val="24"/>
          <w:szCs w:val="24"/>
        </w:rPr>
        <w:t xml:space="preserve"> </w:t>
      </w:r>
      <w:r w:rsidRPr="00D458C7">
        <w:rPr>
          <w:sz w:val="24"/>
          <w:szCs w:val="24"/>
        </w:rPr>
        <w:t>матери,</w:t>
      </w:r>
      <w:r w:rsidRPr="00D458C7">
        <w:rPr>
          <w:spacing w:val="-67"/>
          <w:sz w:val="24"/>
          <w:szCs w:val="24"/>
        </w:rPr>
        <w:t xml:space="preserve"> </w:t>
      </w:r>
      <w:r w:rsidRPr="00D458C7">
        <w:rPr>
          <w:sz w:val="24"/>
          <w:szCs w:val="24"/>
        </w:rPr>
        <w:t>братьям и сёстрам, старшим по возрасту, предкам, буддийских семейных ценностей;</w:t>
      </w:r>
      <w:r w:rsidRPr="00D458C7">
        <w:rPr>
          <w:spacing w:val="-67"/>
          <w:sz w:val="24"/>
          <w:szCs w:val="24"/>
        </w:rPr>
        <w:t xml:space="preserve"> </w:t>
      </w:r>
      <w:r w:rsidRPr="00D458C7">
        <w:rPr>
          <w:sz w:val="24"/>
          <w:szCs w:val="24"/>
        </w:rPr>
        <w:t>распознавать</w:t>
      </w:r>
      <w:r w:rsidRPr="00D458C7">
        <w:rPr>
          <w:spacing w:val="2"/>
          <w:sz w:val="24"/>
          <w:szCs w:val="24"/>
        </w:rPr>
        <w:t xml:space="preserve"> </w:t>
      </w:r>
      <w:r w:rsidRPr="00D458C7">
        <w:rPr>
          <w:sz w:val="24"/>
          <w:szCs w:val="24"/>
        </w:rPr>
        <w:t>буддийскую</w:t>
      </w:r>
      <w:r w:rsidRPr="00D458C7">
        <w:rPr>
          <w:spacing w:val="5"/>
          <w:sz w:val="24"/>
          <w:szCs w:val="24"/>
        </w:rPr>
        <w:t xml:space="preserve"> </w:t>
      </w:r>
      <w:r w:rsidRPr="00D458C7">
        <w:rPr>
          <w:sz w:val="24"/>
          <w:szCs w:val="24"/>
        </w:rPr>
        <w:t>символику,</w:t>
      </w:r>
      <w:r w:rsidRPr="00D458C7">
        <w:rPr>
          <w:spacing w:val="5"/>
          <w:sz w:val="24"/>
          <w:szCs w:val="24"/>
        </w:rPr>
        <w:t xml:space="preserve"> </w:t>
      </w:r>
      <w:r w:rsidRPr="00D458C7">
        <w:rPr>
          <w:sz w:val="24"/>
          <w:szCs w:val="24"/>
        </w:rPr>
        <w:t>объяснять</w:t>
      </w:r>
      <w:r w:rsidRPr="00D458C7">
        <w:rPr>
          <w:spacing w:val="2"/>
          <w:sz w:val="24"/>
          <w:szCs w:val="24"/>
        </w:rPr>
        <w:t xml:space="preserve"> </w:t>
      </w:r>
      <w:r w:rsidRPr="00D458C7">
        <w:rPr>
          <w:sz w:val="24"/>
          <w:szCs w:val="24"/>
        </w:rPr>
        <w:t>своими</w:t>
      </w:r>
      <w:r w:rsidRPr="00D458C7">
        <w:rPr>
          <w:spacing w:val="4"/>
          <w:sz w:val="24"/>
          <w:szCs w:val="24"/>
        </w:rPr>
        <w:t xml:space="preserve"> </w:t>
      </w:r>
      <w:r w:rsidRPr="00D458C7">
        <w:rPr>
          <w:sz w:val="24"/>
          <w:szCs w:val="24"/>
        </w:rPr>
        <w:t>словами</w:t>
      </w:r>
      <w:r w:rsidRPr="00D458C7">
        <w:rPr>
          <w:spacing w:val="6"/>
          <w:sz w:val="24"/>
          <w:szCs w:val="24"/>
        </w:rPr>
        <w:t xml:space="preserve"> </w:t>
      </w:r>
      <w:r w:rsidRPr="00D458C7">
        <w:rPr>
          <w:sz w:val="24"/>
          <w:szCs w:val="24"/>
        </w:rPr>
        <w:t>её</w:t>
      </w:r>
      <w:r w:rsidRPr="00D458C7">
        <w:rPr>
          <w:spacing w:val="3"/>
          <w:sz w:val="24"/>
          <w:szCs w:val="24"/>
        </w:rPr>
        <w:t xml:space="preserve"> </w:t>
      </w:r>
      <w:r w:rsidRPr="00D458C7">
        <w:rPr>
          <w:sz w:val="24"/>
          <w:szCs w:val="24"/>
        </w:rPr>
        <w:t>смысл</w:t>
      </w:r>
    </w:p>
    <w:p w:rsidR="00D458C7" w:rsidRPr="00D458C7" w:rsidRDefault="00D458C7" w:rsidP="00D458C7">
      <w:pPr>
        <w:suppressAutoHyphens/>
        <w:autoSpaceDE/>
        <w:autoSpaceDN/>
        <w:ind w:right="510" w:firstLine="709"/>
        <w:jc w:val="both"/>
        <w:rPr>
          <w:sz w:val="24"/>
          <w:szCs w:val="24"/>
        </w:rPr>
      </w:pPr>
      <w:r w:rsidRPr="00D458C7">
        <w:rPr>
          <w:sz w:val="24"/>
          <w:szCs w:val="24"/>
        </w:rPr>
        <w:t>и</w:t>
      </w:r>
      <w:r w:rsidRPr="00D458C7">
        <w:rPr>
          <w:spacing w:val="-3"/>
          <w:sz w:val="24"/>
          <w:szCs w:val="24"/>
        </w:rPr>
        <w:t xml:space="preserve"> </w:t>
      </w:r>
      <w:r w:rsidRPr="00D458C7">
        <w:rPr>
          <w:sz w:val="24"/>
          <w:szCs w:val="24"/>
        </w:rPr>
        <w:t>значение</w:t>
      </w:r>
      <w:r w:rsidRPr="00D458C7">
        <w:rPr>
          <w:spacing w:val="-2"/>
          <w:sz w:val="24"/>
          <w:szCs w:val="24"/>
        </w:rPr>
        <w:t xml:space="preserve"> </w:t>
      </w:r>
      <w:r w:rsidRPr="00D458C7">
        <w:rPr>
          <w:sz w:val="24"/>
          <w:szCs w:val="24"/>
        </w:rPr>
        <w:t>в</w:t>
      </w:r>
      <w:r w:rsidRPr="00D458C7">
        <w:rPr>
          <w:spacing w:val="-3"/>
          <w:sz w:val="24"/>
          <w:szCs w:val="24"/>
        </w:rPr>
        <w:t xml:space="preserve"> </w:t>
      </w:r>
      <w:r w:rsidRPr="00D458C7">
        <w:rPr>
          <w:sz w:val="24"/>
          <w:szCs w:val="24"/>
        </w:rPr>
        <w:t>буддийской</w:t>
      </w:r>
      <w:r w:rsidRPr="00D458C7">
        <w:rPr>
          <w:spacing w:val="-2"/>
          <w:sz w:val="24"/>
          <w:szCs w:val="24"/>
        </w:rPr>
        <w:t xml:space="preserve"> </w:t>
      </w:r>
      <w:r w:rsidRPr="00D458C7">
        <w:rPr>
          <w:sz w:val="24"/>
          <w:szCs w:val="24"/>
        </w:rPr>
        <w:t>культуре;</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9"/>
          <w:sz w:val="24"/>
          <w:szCs w:val="24"/>
        </w:rPr>
        <w:t xml:space="preserve"> </w:t>
      </w:r>
      <w:r w:rsidRPr="00D458C7">
        <w:rPr>
          <w:sz w:val="24"/>
          <w:szCs w:val="24"/>
        </w:rPr>
        <w:t>о</w:t>
      </w:r>
      <w:r w:rsidRPr="00D458C7">
        <w:rPr>
          <w:spacing w:val="-2"/>
          <w:sz w:val="24"/>
          <w:szCs w:val="24"/>
        </w:rPr>
        <w:t xml:space="preserve"> </w:t>
      </w:r>
      <w:r w:rsidRPr="00D458C7">
        <w:rPr>
          <w:sz w:val="24"/>
          <w:szCs w:val="24"/>
        </w:rPr>
        <w:t>художественной</w:t>
      </w:r>
      <w:r w:rsidRPr="00D458C7">
        <w:rPr>
          <w:spacing w:val="-3"/>
          <w:sz w:val="24"/>
          <w:szCs w:val="24"/>
        </w:rPr>
        <w:t xml:space="preserve"> </w:t>
      </w:r>
      <w:r w:rsidRPr="00D458C7">
        <w:rPr>
          <w:sz w:val="24"/>
          <w:szCs w:val="24"/>
        </w:rPr>
        <w:t>культуре</w:t>
      </w:r>
      <w:r w:rsidRPr="00D458C7">
        <w:rPr>
          <w:spacing w:val="-4"/>
          <w:sz w:val="24"/>
          <w:szCs w:val="24"/>
        </w:rPr>
        <w:t xml:space="preserve"> </w:t>
      </w:r>
      <w:r w:rsidRPr="00D458C7">
        <w:rPr>
          <w:sz w:val="24"/>
          <w:szCs w:val="24"/>
        </w:rPr>
        <w:t>в</w:t>
      </w:r>
      <w:r w:rsidRPr="00D458C7">
        <w:rPr>
          <w:spacing w:val="-4"/>
          <w:sz w:val="24"/>
          <w:szCs w:val="24"/>
        </w:rPr>
        <w:t xml:space="preserve"> </w:t>
      </w:r>
      <w:r w:rsidRPr="00D458C7">
        <w:rPr>
          <w:sz w:val="24"/>
          <w:szCs w:val="24"/>
        </w:rPr>
        <w:t>буддийской</w:t>
      </w:r>
      <w:r w:rsidRPr="00D458C7">
        <w:rPr>
          <w:spacing w:val="-3"/>
          <w:sz w:val="24"/>
          <w:szCs w:val="24"/>
        </w:rPr>
        <w:t xml:space="preserve"> </w:t>
      </w:r>
      <w:r w:rsidRPr="00D458C7">
        <w:rPr>
          <w:sz w:val="24"/>
          <w:szCs w:val="24"/>
        </w:rPr>
        <w:t>традиции;</w:t>
      </w:r>
    </w:p>
    <w:p w:rsidR="00D458C7" w:rsidRPr="00D458C7" w:rsidRDefault="00D458C7" w:rsidP="00D458C7">
      <w:pPr>
        <w:suppressAutoHyphens/>
        <w:autoSpaceDE/>
        <w:autoSpaceDN/>
        <w:ind w:right="510" w:firstLine="709"/>
        <w:jc w:val="both"/>
        <w:rPr>
          <w:sz w:val="24"/>
          <w:szCs w:val="24"/>
        </w:rPr>
      </w:pPr>
      <w:r w:rsidRPr="00D458C7">
        <w:rPr>
          <w:sz w:val="24"/>
          <w:szCs w:val="24"/>
        </w:rPr>
        <w:t>излагать</w:t>
      </w:r>
      <w:r w:rsidRPr="00D458C7">
        <w:rPr>
          <w:spacing w:val="1"/>
          <w:sz w:val="24"/>
          <w:szCs w:val="24"/>
        </w:rPr>
        <w:t xml:space="preserve"> </w:t>
      </w:r>
      <w:r w:rsidRPr="00D458C7">
        <w:rPr>
          <w:sz w:val="24"/>
          <w:szCs w:val="24"/>
        </w:rPr>
        <w:t>основные</w:t>
      </w:r>
      <w:r w:rsidRPr="00D458C7">
        <w:rPr>
          <w:spacing w:val="1"/>
          <w:sz w:val="24"/>
          <w:szCs w:val="24"/>
        </w:rPr>
        <w:t xml:space="preserve"> </w:t>
      </w:r>
      <w:r w:rsidRPr="00D458C7">
        <w:rPr>
          <w:sz w:val="24"/>
          <w:szCs w:val="24"/>
        </w:rPr>
        <w:t>исторические</w:t>
      </w:r>
      <w:r w:rsidRPr="00D458C7">
        <w:rPr>
          <w:spacing w:val="1"/>
          <w:sz w:val="24"/>
          <w:szCs w:val="24"/>
        </w:rPr>
        <w:t xml:space="preserve"> </w:t>
      </w:r>
      <w:r w:rsidRPr="00D458C7">
        <w:rPr>
          <w:sz w:val="24"/>
          <w:szCs w:val="24"/>
        </w:rPr>
        <w:t>сведения</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возникновении</w:t>
      </w:r>
      <w:r w:rsidRPr="00D458C7">
        <w:rPr>
          <w:spacing w:val="1"/>
          <w:sz w:val="24"/>
          <w:szCs w:val="24"/>
        </w:rPr>
        <w:t xml:space="preserve"> </w:t>
      </w:r>
      <w:r w:rsidRPr="00D458C7">
        <w:rPr>
          <w:sz w:val="24"/>
          <w:szCs w:val="24"/>
        </w:rPr>
        <w:t>буддийской</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традиции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истории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объяснять</w:t>
      </w:r>
      <w:r w:rsidRPr="00D458C7">
        <w:rPr>
          <w:spacing w:val="1"/>
          <w:sz w:val="24"/>
          <w:szCs w:val="24"/>
        </w:rPr>
        <w:t xml:space="preserve"> </w:t>
      </w:r>
      <w:r w:rsidRPr="00D458C7">
        <w:rPr>
          <w:sz w:val="24"/>
          <w:szCs w:val="24"/>
        </w:rPr>
        <w:t>роль</w:t>
      </w:r>
      <w:r w:rsidRPr="00D458C7">
        <w:rPr>
          <w:spacing w:val="1"/>
          <w:sz w:val="24"/>
          <w:szCs w:val="24"/>
        </w:rPr>
        <w:t xml:space="preserve"> </w:t>
      </w:r>
      <w:r w:rsidRPr="00D458C7">
        <w:rPr>
          <w:sz w:val="24"/>
          <w:szCs w:val="24"/>
        </w:rPr>
        <w:t>буддизма</w:t>
      </w:r>
      <w:r w:rsidRPr="00D458C7">
        <w:rPr>
          <w:spacing w:val="127"/>
          <w:sz w:val="24"/>
          <w:szCs w:val="24"/>
        </w:rPr>
        <w:t xml:space="preserve"> </w:t>
      </w:r>
      <w:r w:rsidRPr="00D458C7">
        <w:rPr>
          <w:sz w:val="24"/>
          <w:szCs w:val="24"/>
        </w:rPr>
        <w:t xml:space="preserve">в  </w:t>
      </w:r>
      <w:r w:rsidRPr="00D458C7">
        <w:rPr>
          <w:spacing w:val="58"/>
          <w:sz w:val="24"/>
          <w:szCs w:val="24"/>
        </w:rPr>
        <w:t xml:space="preserve"> </w:t>
      </w:r>
      <w:r w:rsidRPr="00D458C7">
        <w:rPr>
          <w:sz w:val="24"/>
          <w:szCs w:val="24"/>
        </w:rPr>
        <w:t xml:space="preserve">становлении  </w:t>
      </w:r>
      <w:r w:rsidRPr="00D458C7">
        <w:rPr>
          <w:spacing w:val="57"/>
          <w:sz w:val="24"/>
          <w:szCs w:val="24"/>
        </w:rPr>
        <w:t xml:space="preserve"> </w:t>
      </w:r>
      <w:r w:rsidRPr="00D458C7">
        <w:rPr>
          <w:sz w:val="24"/>
          <w:szCs w:val="24"/>
        </w:rPr>
        <w:t xml:space="preserve">культуры  </w:t>
      </w:r>
      <w:r w:rsidRPr="00D458C7">
        <w:rPr>
          <w:spacing w:val="59"/>
          <w:sz w:val="24"/>
          <w:szCs w:val="24"/>
        </w:rPr>
        <w:t xml:space="preserve"> </w:t>
      </w:r>
      <w:r w:rsidRPr="00D458C7">
        <w:rPr>
          <w:sz w:val="24"/>
          <w:szCs w:val="24"/>
        </w:rPr>
        <w:t xml:space="preserve">народов  </w:t>
      </w:r>
      <w:r w:rsidRPr="00D458C7">
        <w:rPr>
          <w:spacing w:val="58"/>
          <w:sz w:val="24"/>
          <w:szCs w:val="24"/>
        </w:rPr>
        <w:t xml:space="preserve"> </w:t>
      </w:r>
      <w:r w:rsidRPr="00D458C7">
        <w:rPr>
          <w:sz w:val="24"/>
          <w:szCs w:val="24"/>
        </w:rPr>
        <w:t xml:space="preserve">России,  </w:t>
      </w:r>
      <w:r w:rsidRPr="00D458C7">
        <w:rPr>
          <w:spacing w:val="56"/>
          <w:sz w:val="24"/>
          <w:szCs w:val="24"/>
        </w:rPr>
        <w:t xml:space="preserve"> </w:t>
      </w:r>
      <w:r w:rsidRPr="00D458C7">
        <w:rPr>
          <w:sz w:val="24"/>
          <w:szCs w:val="24"/>
        </w:rPr>
        <w:t xml:space="preserve">российской  </w:t>
      </w:r>
      <w:r w:rsidRPr="00D458C7">
        <w:rPr>
          <w:spacing w:val="57"/>
          <w:sz w:val="24"/>
          <w:szCs w:val="24"/>
        </w:rPr>
        <w:t xml:space="preserve"> </w:t>
      </w:r>
      <w:r w:rsidRPr="00D458C7">
        <w:rPr>
          <w:sz w:val="24"/>
          <w:szCs w:val="24"/>
        </w:rPr>
        <w:t>культуры</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буддийского</w:t>
      </w:r>
      <w:r w:rsidRPr="00D458C7">
        <w:rPr>
          <w:spacing w:val="1"/>
          <w:sz w:val="24"/>
          <w:szCs w:val="24"/>
        </w:rPr>
        <w:t xml:space="preserve"> </w:t>
      </w:r>
      <w:r w:rsidRPr="00D458C7">
        <w:rPr>
          <w:sz w:val="24"/>
          <w:szCs w:val="24"/>
        </w:rPr>
        <w:t>исторического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культурного</w:t>
      </w:r>
      <w:r w:rsidRPr="00D458C7">
        <w:rPr>
          <w:spacing w:val="1"/>
          <w:sz w:val="24"/>
          <w:szCs w:val="24"/>
        </w:rPr>
        <w:t xml:space="preserve"> </w:t>
      </w:r>
      <w:r w:rsidRPr="00D458C7">
        <w:rPr>
          <w:sz w:val="24"/>
          <w:szCs w:val="24"/>
        </w:rPr>
        <w:t>наследия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своей</w:t>
      </w:r>
      <w:r w:rsidRPr="00D458C7">
        <w:rPr>
          <w:spacing w:val="1"/>
          <w:sz w:val="24"/>
          <w:szCs w:val="24"/>
        </w:rPr>
        <w:t xml:space="preserve"> </w:t>
      </w:r>
      <w:r w:rsidRPr="00D458C7">
        <w:rPr>
          <w:sz w:val="24"/>
          <w:szCs w:val="24"/>
        </w:rPr>
        <w:t>местности,</w:t>
      </w:r>
      <w:r w:rsidRPr="00D458C7">
        <w:rPr>
          <w:spacing w:val="1"/>
          <w:sz w:val="24"/>
          <w:szCs w:val="24"/>
        </w:rPr>
        <w:t xml:space="preserve"> </w:t>
      </w:r>
      <w:r w:rsidRPr="00D458C7">
        <w:rPr>
          <w:sz w:val="24"/>
          <w:szCs w:val="24"/>
        </w:rPr>
        <w:t>регионе</w:t>
      </w:r>
      <w:r w:rsidRPr="00D458C7">
        <w:rPr>
          <w:spacing w:val="-67"/>
          <w:sz w:val="24"/>
          <w:szCs w:val="24"/>
        </w:rPr>
        <w:t xml:space="preserve"> </w:t>
      </w:r>
      <w:r w:rsidRPr="00D458C7">
        <w:rPr>
          <w:sz w:val="24"/>
          <w:szCs w:val="24"/>
        </w:rPr>
        <w:t>(храмы,    монастыри,     святыни,     памятные     и    святые    места),    оформлению</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представлению</w:t>
      </w:r>
      <w:r w:rsidRPr="00D458C7">
        <w:rPr>
          <w:spacing w:val="-1"/>
          <w:sz w:val="24"/>
          <w:szCs w:val="24"/>
        </w:rPr>
        <w:t xml:space="preserve"> </w:t>
      </w:r>
      <w:r w:rsidRPr="00D458C7">
        <w:rPr>
          <w:sz w:val="24"/>
          <w:szCs w:val="24"/>
        </w:rPr>
        <w:t>её</w:t>
      </w:r>
      <w:r w:rsidRPr="00D458C7">
        <w:rPr>
          <w:spacing w:val="-4"/>
          <w:sz w:val="24"/>
          <w:szCs w:val="24"/>
        </w:rPr>
        <w:t xml:space="preserve"> </w:t>
      </w:r>
      <w:r w:rsidRPr="00D458C7">
        <w:rPr>
          <w:sz w:val="24"/>
          <w:szCs w:val="24"/>
        </w:rPr>
        <w:t>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8"/>
          <w:sz w:val="24"/>
          <w:szCs w:val="24"/>
        </w:rPr>
        <w:t xml:space="preserve"> </w:t>
      </w:r>
      <w:r w:rsidRPr="00D458C7">
        <w:rPr>
          <w:sz w:val="24"/>
          <w:szCs w:val="24"/>
        </w:rPr>
        <w:t>нравственных</w:t>
      </w:r>
      <w:r w:rsidRPr="00D458C7">
        <w:rPr>
          <w:spacing w:val="116"/>
          <w:sz w:val="24"/>
          <w:szCs w:val="24"/>
        </w:rPr>
        <w:t xml:space="preserve"> </w:t>
      </w:r>
      <w:r w:rsidRPr="00D458C7">
        <w:rPr>
          <w:sz w:val="24"/>
          <w:szCs w:val="24"/>
        </w:rPr>
        <w:t xml:space="preserve">поступков,  </w:t>
      </w:r>
      <w:r w:rsidRPr="00D458C7">
        <w:rPr>
          <w:spacing w:val="47"/>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1"/>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поступать</w:t>
      </w:r>
      <w:r w:rsidRPr="00D458C7">
        <w:rPr>
          <w:spacing w:val="-2"/>
          <w:sz w:val="24"/>
          <w:szCs w:val="24"/>
        </w:rPr>
        <w:t xml:space="preserve"> </w:t>
      </w:r>
      <w:r w:rsidRPr="00D458C7">
        <w:rPr>
          <w:sz w:val="24"/>
          <w:szCs w:val="24"/>
        </w:rPr>
        <w:t>согласно</w:t>
      </w:r>
      <w:r w:rsidRPr="00D458C7">
        <w:rPr>
          <w:spacing w:val="-3"/>
          <w:sz w:val="24"/>
          <w:szCs w:val="24"/>
        </w:rPr>
        <w:t xml:space="preserve"> </w:t>
      </w:r>
      <w:r w:rsidRPr="00D458C7">
        <w:rPr>
          <w:sz w:val="24"/>
          <w:szCs w:val="24"/>
        </w:rPr>
        <w:t>своей совести;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свободы</w:t>
      </w:r>
      <w:r w:rsidRPr="00D458C7">
        <w:rPr>
          <w:spacing w:val="1"/>
          <w:sz w:val="24"/>
          <w:szCs w:val="24"/>
        </w:rPr>
        <w:t xml:space="preserve"> </w:t>
      </w:r>
      <w:r w:rsidRPr="00D458C7">
        <w:rPr>
          <w:sz w:val="24"/>
          <w:szCs w:val="24"/>
        </w:rPr>
        <w:t>вероисповедания,</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 примеры), понимание российского общенародного (общенационального,</w:t>
      </w:r>
      <w:r w:rsidRPr="00D458C7">
        <w:rPr>
          <w:spacing w:val="-67"/>
          <w:sz w:val="24"/>
          <w:szCs w:val="24"/>
        </w:rPr>
        <w:t xml:space="preserve"> </w:t>
      </w:r>
      <w:r w:rsidRPr="00D458C7">
        <w:rPr>
          <w:sz w:val="24"/>
          <w:szCs w:val="24"/>
        </w:rPr>
        <w:t>гражданского) патриотизма, любви к Отечеству, нашей общей Родине</w:t>
      </w:r>
      <w:r w:rsidRPr="00D458C7">
        <w:rPr>
          <w:spacing w:val="1"/>
          <w:sz w:val="24"/>
          <w:szCs w:val="24"/>
        </w:rPr>
        <w:t xml:space="preserve"> </w:t>
      </w:r>
      <w:r w:rsidRPr="00D458C7">
        <w:rPr>
          <w:sz w:val="24"/>
          <w:szCs w:val="24"/>
        </w:rPr>
        <w:t>–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 традиционные религии в России (не менее трёх, кроме изучаемой),</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2"/>
          <w:sz w:val="24"/>
          <w:szCs w:val="24"/>
        </w:rPr>
        <w:t xml:space="preserve"> </w:t>
      </w:r>
      <w:r w:rsidRPr="00D458C7">
        <w:rPr>
          <w:sz w:val="24"/>
          <w:szCs w:val="24"/>
        </w:rPr>
        <w:t>ислам,</w:t>
      </w:r>
      <w:r w:rsidRPr="00D458C7">
        <w:rPr>
          <w:spacing w:val="-4"/>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человеческого достоинства, ценности</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3"/>
          <w:sz w:val="24"/>
          <w:szCs w:val="24"/>
        </w:rPr>
        <w:t xml:space="preserve"> </w:t>
      </w:r>
      <w:r w:rsidRPr="00D458C7">
        <w:rPr>
          <w:sz w:val="24"/>
          <w:szCs w:val="24"/>
        </w:rPr>
        <w:t>в</w:t>
      </w:r>
      <w:r w:rsidRPr="00D458C7">
        <w:rPr>
          <w:spacing w:val="-2"/>
          <w:sz w:val="24"/>
          <w:szCs w:val="24"/>
        </w:rPr>
        <w:t xml:space="preserve"> </w:t>
      </w:r>
      <w:r w:rsidRPr="00D458C7">
        <w:rPr>
          <w:sz w:val="24"/>
          <w:szCs w:val="24"/>
        </w:rPr>
        <w:t>буддийской</w:t>
      </w:r>
      <w:r w:rsidRPr="00D458C7">
        <w:rPr>
          <w:spacing w:val="-1"/>
          <w:sz w:val="24"/>
          <w:szCs w:val="24"/>
        </w:rPr>
        <w:t xml:space="preserve"> </w:t>
      </w:r>
      <w:r w:rsidRPr="00D458C7">
        <w:rPr>
          <w:sz w:val="24"/>
          <w:szCs w:val="24"/>
        </w:rPr>
        <w:t>духовно-нравственной</w:t>
      </w:r>
      <w:r w:rsidRPr="00D458C7">
        <w:rPr>
          <w:spacing w:val="-3"/>
          <w:sz w:val="24"/>
          <w:szCs w:val="24"/>
        </w:rPr>
        <w:t xml:space="preserve"> </w:t>
      </w:r>
      <w:r w:rsidRPr="00D458C7">
        <w:rPr>
          <w:sz w:val="24"/>
          <w:szCs w:val="24"/>
        </w:rPr>
        <w:t>культуре,</w:t>
      </w:r>
      <w:r w:rsidRPr="00D458C7">
        <w:rPr>
          <w:spacing w:val="-2"/>
          <w:sz w:val="24"/>
          <w:szCs w:val="24"/>
        </w:rPr>
        <w:t xml:space="preserve"> </w:t>
      </w:r>
      <w:r w:rsidRPr="00D458C7">
        <w:rPr>
          <w:sz w:val="24"/>
          <w:szCs w:val="24"/>
        </w:rPr>
        <w:t>традиции.</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Модуль</w:t>
      </w:r>
      <w:r w:rsidRPr="00D458C7">
        <w:rPr>
          <w:spacing w:val="-5"/>
          <w:sz w:val="24"/>
          <w:szCs w:val="24"/>
        </w:rPr>
        <w:t xml:space="preserve"> </w:t>
      </w:r>
      <w:r w:rsidRPr="00D458C7">
        <w:rPr>
          <w:sz w:val="24"/>
          <w:szCs w:val="24"/>
        </w:rPr>
        <w:t>«Основы</w:t>
      </w:r>
      <w:r w:rsidRPr="00D458C7">
        <w:rPr>
          <w:spacing w:val="-5"/>
          <w:sz w:val="24"/>
          <w:szCs w:val="24"/>
        </w:rPr>
        <w:t xml:space="preserve"> </w:t>
      </w:r>
      <w:r w:rsidRPr="00D458C7">
        <w:rPr>
          <w:sz w:val="24"/>
          <w:szCs w:val="24"/>
        </w:rPr>
        <w:t>иудейской</w:t>
      </w:r>
      <w:r w:rsidRPr="00D458C7">
        <w:rPr>
          <w:spacing w:val="-8"/>
          <w:sz w:val="24"/>
          <w:szCs w:val="24"/>
        </w:rPr>
        <w:t xml:space="preserve"> </w:t>
      </w:r>
      <w:r w:rsidRPr="00D458C7">
        <w:rPr>
          <w:sz w:val="24"/>
          <w:szCs w:val="24"/>
        </w:rPr>
        <w:t>культуры».</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Предметные  </w:t>
      </w:r>
      <w:r w:rsidRPr="00D458C7">
        <w:rPr>
          <w:spacing w:val="51"/>
          <w:sz w:val="24"/>
          <w:szCs w:val="24"/>
        </w:rPr>
        <w:t xml:space="preserve"> </w:t>
      </w:r>
      <w:r w:rsidRPr="00D458C7">
        <w:rPr>
          <w:sz w:val="24"/>
          <w:szCs w:val="24"/>
        </w:rPr>
        <w:t xml:space="preserve">результаты  </w:t>
      </w:r>
      <w:r w:rsidRPr="00D458C7">
        <w:rPr>
          <w:spacing w:val="54"/>
          <w:sz w:val="24"/>
          <w:szCs w:val="24"/>
        </w:rPr>
        <w:t xml:space="preserve"> </w:t>
      </w:r>
      <w:r w:rsidRPr="00D458C7">
        <w:rPr>
          <w:sz w:val="24"/>
          <w:szCs w:val="24"/>
        </w:rPr>
        <w:t xml:space="preserve">освоения  </w:t>
      </w:r>
      <w:r w:rsidRPr="00D458C7">
        <w:rPr>
          <w:spacing w:val="55"/>
          <w:sz w:val="24"/>
          <w:szCs w:val="24"/>
        </w:rPr>
        <w:t xml:space="preserve"> </w:t>
      </w:r>
      <w:r w:rsidRPr="00D458C7">
        <w:rPr>
          <w:sz w:val="24"/>
          <w:szCs w:val="24"/>
        </w:rPr>
        <w:t xml:space="preserve">образовательной  </w:t>
      </w:r>
      <w:r w:rsidRPr="00D458C7">
        <w:rPr>
          <w:spacing w:val="53"/>
          <w:sz w:val="24"/>
          <w:szCs w:val="24"/>
        </w:rPr>
        <w:t xml:space="preserve"> </w:t>
      </w:r>
      <w:r w:rsidRPr="00D458C7">
        <w:rPr>
          <w:sz w:val="24"/>
          <w:szCs w:val="24"/>
        </w:rPr>
        <w:t xml:space="preserve">программы  </w:t>
      </w:r>
      <w:r w:rsidRPr="00D458C7">
        <w:rPr>
          <w:spacing w:val="55"/>
          <w:sz w:val="24"/>
          <w:szCs w:val="24"/>
        </w:rPr>
        <w:t xml:space="preserve"> </w:t>
      </w:r>
      <w:r w:rsidRPr="00D458C7">
        <w:rPr>
          <w:sz w:val="24"/>
          <w:szCs w:val="24"/>
        </w:rPr>
        <w:t>модуля</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 иудейской культуры» должны отражать сформированность умений:</w:t>
      </w:r>
      <w:r w:rsidRPr="00D458C7">
        <w:rPr>
          <w:spacing w:val="1"/>
          <w:sz w:val="24"/>
          <w:szCs w:val="24"/>
        </w:rPr>
        <w:t xml:space="preserve"> </w:t>
      </w:r>
      <w:r w:rsidRPr="00D458C7">
        <w:rPr>
          <w:sz w:val="24"/>
          <w:szCs w:val="24"/>
        </w:rPr>
        <w:t>выражать</w:t>
      </w:r>
      <w:r w:rsidRPr="00D458C7">
        <w:rPr>
          <w:spacing w:val="65"/>
          <w:sz w:val="24"/>
          <w:szCs w:val="24"/>
        </w:rPr>
        <w:t xml:space="preserve"> </w:t>
      </w:r>
      <w:r w:rsidRPr="00D458C7">
        <w:rPr>
          <w:sz w:val="24"/>
          <w:szCs w:val="24"/>
        </w:rPr>
        <w:t>своими</w:t>
      </w:r>
      <w:r w:rsidRPr="00D458C7">
        <w:rPr>
          <w:spacing w:val="68"/>
          <w:sz w:val="24"/>
          <w:szCs w:val="24"/>
        </w:rPr>
        <w:t xml:space="preserve"> </w:t>
      </w:r>
      <w:r w:rsidRPr="00D458C7">
        <w:rPr>
          <w:sz w:val="24"/>
          <w:szCs w:val="24"/>
        </w:rPr>
        <w:t>словами</w:t>
      </w:r>
      <w:r w:rsidRPr="00D458C7">
        <w:rPr>
          <w:spacing w:val="67"/>
          <w:sz w:val="24"/>
          <w:szCs w:val="24"/>
        </w:rPr>
        <w:t xml:space="preserve"> </w:t>
      </w:r>
      <w:r w:rsidRPr="00D458C7">
        <w:rPr>
          <w:sz w:val="24"/>
          <w:szCs w:val="24"/>
        </w:rPr>
        <w:t>первоначальное</w:t>
      </w:r>
      <w:r w:rsidRPr="00D458C7">
        <w:rPr>
          <w:spacing w:val="67"/>
          <w:sz w:val="24"/>
          <w:szCs w:val="24"/>
        </w:rPr>
        <w:t xml:space="preserve"> </w:t>
      </w:r>
      <w:r w:rsidRPr="00D458C7">
        <w:rPr>
          <w:sz w:val="24"/>
          <w:szCs w:val="24"/>
        </w:rPr>
        <w:t>понимание</w:t>
      </w:r>
      <w:r w:rsidRPr="00D458C7">
        <w:rPr>
          <w:spacing w:val="66"/>
          <w:sz w:val="24"/>
          <w:szCs w:val="24"/>
        </w:rPr>
        <w:t xml:space="preserve"> </w:t>
      </w:r>
      <w:r w:rsidRPr="00D458C7">
        <w:rPr>
          <w:sz w:val="24"/>
          <w:szCs w:val="24"/>
        </w:rPr>
        <w:t>сущности</w:t>
      </w:r>
      <w:r w:rsidRPr="00D458C7">
        <w:rPr>
          <w:spacing w:val="67"/>
          <w:sz w:val="24"/>
          <w:szCs w:val="24"/>
        </w:rPr>
        <w:t xml:space="preserve"> </w:t>
      </w:r>
      <w:r w:rsidRPr="00D458C7">
        <w:rPr>
          <w:sz w:val="24"/>
          <w:szCs w:val="24"/>
        </w:rPr>
        <w:t>духовного</w:t>
      </w:r>
    </w:p>
    <w:p w:rsidR="00D458C7" w:rsidRPr="00D458C7" w:rsidRDefault="00D458C7" w:rsidP="00D458C7">
      <w:pPr>
        <w:suppressAutoHyphens/>
        <w:autoSpaceDE/>
        <w:autoSpaceDN/>
        <w:ind w:right="510" w:firstLine="709"/>
        <w:jc w:val="both"/>
        <w:rPr>
          <w:sz w:val="24"/>
          <w:szCs w:val="24"/>
        </w:rPr>
      </w:pPr>
      <w:r w:rsidRPr="00D458C7">
        <w:rPr>
          <w:sz w:val="24"/>
          <w:szCs w:val="24"/>
        </w:rPr>
        <w:t>развития</w:t>
      </w:r>
      <w:r w:rsidRPr="00D458C7">
        <w:rPr>
          <w:spacing w:val="29"/>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29"/>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2"/>
          <w:sz w:val="24"/>
          <w:szCs w:val="24"/>
        </w:rPr>
        <w:t xml:space="preserve"> </w:t>
      </w:r>
      <w:r w:rsidRPr="00D458C7">
        <w:rPr>
          <w:sz w:val="24"/>
          <w:szCs w:val="24"/>
        </w:rPr>
        <w:t>человеком</w:t>
      </w:r>
      <w:r w:rsidRPr="00D458C7">
        <w:rPr>
          <w:spacing w:val="30"/>
          <w:sz w:val="24"/>
          <w:szCs w:val="24"/>
        </w:rPr>
        <w:t xml:space="preserve"> </w:t>
      </w:r>
      <w:r w:rsidRPr="00D458C7">
        <w:rPr>
          <w:sz w:val="24"/>
          <w:szCs w:val="24"/>
        </w:rPr>
        <w:t>значимых</w:t>
      </w:r>
      <w:r w:rsidRPr="00D458C7">
        <w:rPr>
          <w:spacing w:val="29"/>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30"/>
          <w:sz w:val="24"/>
          <w:szCs w:val="24"/>
        </w:rPr>
        <w:t xml:space="preserve"> </w:t>
      </w:r>
      <w:r w:rsidRPr="00D458C7">
        <w:rPr>
          <w:sz w:val="24"/>
          <w:szCs w:val="24"/>
        </w:rPr>
        <w:t>представлений</w:t>
      </w:r>
      <w:r w:rsidRPr="00D458C7">
        <w:rPr>
          <w:spacing w:val="-68"/>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совершенствования</w:t>
      </w:r>
      <w:r w:rsidRPr="00D458C7">
        <w:rPr>
          <w:spacing w:val="-4"/>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2"/>
          <w:sz w:val="24"/>
          <w:szCs w:val="24"/>
        </w:rPr>
        <w:t xml:space="preserve"> </w:t>
      </w:r>
      <w:r w:rsidRPr="00D458C7">
        <w:rPr>
          <w:sz w:val="24"/>
          <w:szCs w:val="24"/>
        </w:rPr>
        <w:t>в</w:t>
      </w:r>
      <w:r w:rsidRPr="00D458C7">
        <w:rPr>
          <w:spacing w:val="-2"/>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 усилий</w:t>
      </w:r>
      <w:r w:rsidRPr="00D458C7">
        <w:rPr>
          <w:spacing w:val="-4"/>
          <w:sz w:val="24"/>
          <w:szCs w:val="24"/>
        </w:rPr>
        <w:t xml:space="preserve"> </w:t>
      </w:r>
      <w:r w:rsidRPr="00D458C7">
        <w:rPr>
          <w:sz w:val="24"/>
          <w:szCs w:val="24"/>
        </w:rPr>
        <w:t>человека,</w:t>
      </w:r>
      <w:r w:rsidRPr="00D458C7">
        <w:rPr>
          <w:spacing w:val="-4"/>
          <w:sz w:val="24"/>
          <w:szCs w:val="24"/>
        </w:rPr>
        <w:t xml:space="preserve"> </w:t>
      </w:r>
      <w:r w:rsidRPr="00D458C7">
        <w:rPr>
          <w:sz w:val="24"/>
          <w:szCs w:val="24"/>
        </w:rPr>
        <w:t>приводить</w:t>
      </w:r>
      <w:r w:rsidRPr="00D458C7">
        <w:rPr>
          <w:spacing w:val="-6"/>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ценностей,</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рассказывать  </w:t>
      </w:r>
      <w:r w:rsidRPr="00D458C7">
        <w:rPr>
          <w:spacing w:val="1"/>
          <w:sz w:val="24"/>
          <w:szCs w:val="24"/>
        </w:rPr>
        <w:t xml:space="preserve"> </w:t>
      </w:r>
      <w:r w:rsidRPr="00D458C7">
        <w:rPr>
          <w:sz w:val="24"/>
          <w:szCs w:val="24"/>
        </w:rPr>
        <w:t xml:space="preserve">о  </w:t>
      </w:r>
      <w:r w:rsidRPr="00D458C7">
        <w:rPr>
          <w:spacing w:val="1"/>
          <w:sz w:val="24"/>
          <w:szCs w:val="24"/>
        </w:rPr>
        <w:t xml:space="preserve"> </w:t>
      </w:r>
      <w:r w:rsidRPr="00D458C7">
        <w:rPr>
          <w:sz w:val="24"/>
          <w:szCs w:val="24"/>
        </w:rPr>
        <w:t>нравственных    заповедях,    нормах    иудейской    морали,</w:t>
      </w:r>
      <w:r w:rsidRPr="00D458C7">
        <w:rPr>
          <w:spacing w:val="1"/>
          <w:sz w:val="24"/>
          <w:szCs w:val="24"/>
        </w:rPr>
        <w:t xml:space="preserve"> </w:t>
      </w:r>
      <w:r w:rsidRPr="00D458C7">
        <w:rPr>
          <w:sz w:val="24"/>
          <w:szCs w:val="24"/>
        </w:rPr>
        <w:t>их</w:t>
      </w:r>
      <w:r w:rsidRPr="00D458C7">
        <w:rPr>
          <w:spacing w:val="38"/>
          <w:sz w:val="24"/>
          <w:szCs w:val="24"/>
        </w:rPr>
        <w:t xml:space="preserve"> </w:t>
      </w:r>
      <w:r w:rsidRPr="00D458C7">
        <w:rPr>
          <w:sz w:val="24"/>
          <w:szCs w:val="24"/>
        </w:rPr>
        <w:t>значении</w:t>
      </w:r>
      <w:r w:rsidRPr="00D458C7">
        <w:rPr>
          <w:spacing w:val="105"/>
          <w:sz w:val="24"/>
          <w:szCs w:val="24"/>
        </w:rPr>
        <w:t xml:space="preserve"> </w:t>
      </w:r>
      <w:r w:rsidRPr="00D458C7">
        <w:rPr>
          <w:sz w:val="24"/>
          <w:szCs w:val="24"/>
        </w:rPr>
        <w:t>в</w:t>
      </w:r>
      <w:r w:rsidRPr="00D458C7">
        <w:rPr>
          <w:spacing w:val="105"/>
          <w:sz w:val="24"/>
          <w:szCs w:val="24"/>
        </w:rPr>
        <w:t xml:space="preserve"> </w:t>
      </w:r>
      <w:r w:rsidRPr="00D458C7">
        <w:rPr>
          <w:sz w:val="24"/>
          <w:szCs w:val="24"/>
        </w:rPr>
        <w:t>выстраивании</w:t>
      </w:r>
      <w:r w:rsidRPr="00D458C7">
        <w:rPr>
          <w:spacing w:val="103"/>
          <w:sz w:val="24"/>
          <w:szCs w:val="24"/>
        </w:rPr>
        <w:t xml:space="preserve"> </w:t>
      </w:r>
      <w:r w:rsidRPr="00D458C7">
        <w:rPr>
          <w:sz w:val="24"/>
          <w:szCs w:val="24"/>
        </w:rPr>
        <w:t>отношений</w:t>
      </w:r>
      <w:r w:rsidRPr="00D458C7">
        <w:rPr>
          <w:spacing w:val="106"/>
          <w:sz w:val="24"/>
          <w:szCs w:val="24"/>
        </w:rPr>
        <w:t xml:space="preserve"> </w:t>
      </w:r>
      <w:r w:rsidRPr="00D458C7">
        <w:rPr>
          <w:sz w:val="24"/>
          <w:szCs w:val="24"/>
        </w:rPr>
        <w:t>в</w:t>
      </w:r>
      <w:r w:rsidRPr="00D458C7">
        <w:rPr>
          <w:spacing w:val="104"/>
          <w:sz w:val="24"/>
          <w:szCs w:val="24"/>
        </w:rPr>
        <w:t xml:space="preserve"> </w:t>
      </w:r>
      <w:r w:rsidRPr="00D458C7">
        <w:rPr>
          <w:sz w:val="24"/>
          <w:szCs w:val="24"/>
        </w:rPr>
        <w:t>семье,</w:t>
      </w:r>
      <w:r w:rsidRPr="00D458C7">
        <w:rPr>
          <w:spacing w:val="105"/>
          <w:sz w:val="24"/>
          <w:szCs w:val="24"/>
        </w:rPr>
        <w:t xml:space="preserve"> </w:t>
      </w:r>
      <w:r w:rsidRPr="00D458C7">
        <w:rPr>
          <w:sz w:val="24"/>
          <w:szCs w:val="24"/>
        </w:rPr>
        <w:t>между</w:t>
      </w:r>
      <w:r w:rsidRPr="00D458C7">
        <w:rPr>
          <w:spacing w:val="101"/>
          <w:sz w:val="24"/>
          <w:szCs w:val="24"/>
        </w:rPr>
        <w:t xml:space="preserve"> </w:t>
      </w:r>
      <w:r w:rsidRPr="00D458C7">
        <w:rPr>
          <w:sz w:val="24"/>
          <w:szCs w:val="24"/>
        </w:rPr>
        <w:t>людьми,</w:t>
      </w:r>
      <w:r w:rsidRPr="00D458C7">
        <w:rPr>
          <w:spacing w:val="106"/>
          <w:sz w:val="24"/>
          <w:szCs w:val="24"/>
        </w:rPr>
        <w:t xml:space="preserve"> </w:t>
      </w:r>
      <w:r w:rsidRPr="00D458C7">
        <w:rPr>
          <w:sz w:val="24"/>
          <w:szCs w:val="24"/>
        </w:rPr>
        <w:t>в</w:t>
      </w:r>
      <w:r w:rsidRPr="00D458C7">
        <w:rPr>
          <w:spacing w:val="104"/>
          <w:sz w:val="24"/>
          <w:szCs w:val="24"/>
        </w:rPr>
        <w:t xml:space="preserve"> </w:t>
      </w:r>
      <w:r w:rsidRPr="00D458C7">
        <w:rPr>
          <w:sz w:val="24"/>
          <w:szCs w:val="24"/>
        </w:rPr>
        <w:t>общении</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деятельности;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иудейской</w:t>
      </w:r>
      <w:r w:rsidRPr="00D458C7">
        <w:rPr>
          <w:spacing w:val="1"/>
          <w:sz w:val="24"/>
          <w:szCs w:val="24"/>
        </w:rPr>
        <w:t xml:space="preserve"> </w:t>
      </w:r>
      <w:r w:rsidRPr="00D458C7">
        <w:rPr>
          <w:sz w:val="24"/>
          <w:szCs w:val="24"/>
        </w:rPr>
        <w:t xml:space="preserve">культуре, традиции </w:t>
      </w:r>
      <w:r w:rsidRPr="00D458C7">
        <w:rPr>
          <w:sz w:val="24"/>
          <w:szCs w:val="24"/>
        </w:rPr>
        <w:lastRenderedPageBreak/>
        <w:t>(любовь, вера, милосердие, прощение, покаяние, сострадание,</w:t>
      </w:r>
      <w:r w:rsidRPr="00D458C7">
        <w:rPr>
          <w:spacing w:val="1"/>
          <w:sz w:val="24"/>
          <w:szCs w:val="24"/>
        </w:rPr>
        <w:t xml:space="preserve"> </w:t>
      </w:r>
      <w:r w:rsidRPr="00D458C7">
        <w:rPr>
          <w:sz w:val="24"/>
          <w:szCs w:val="24"/>
        </w:rPr>
        <w:t>ответственность, послушание, исполнение заповедей, борьба с грехом и спасение),</w:t>
      </w:r>
      <w:r w:rsidRPr="00D458C7">
        <w:rPr>
          <w:spacing w:val="1"/>
          <w:sz w:val="24"/>
          <w:szCs w:val="24"/>
        </w:rPr>
        <w:t xml:space="preserve"> </w:t>
      </w:r>
      <w:r w:rsidRPr="00D458C7">
        <w:rPr>
          <w:sz w:val="24"/>
          <w:szCs w:val="24"/>
        </w:rPr>
        <w:t>основное содержание и место заповедей (прежде всего, Десяти заповедей) в жизни</w:t>
      </w:r>
      <w:r w:rsidRPr="00D458C7">
        <w:rPr>
          <w:spacing w:val="1"/>
          <w:sz w:val="24"/>
          <w:szCs w:val="24"/>
        </w:rPr>
        <w:t xml:space="preserve"> </w:t>
      </w:r>
      <w:r w:rsidRPr="00D458C7">
        <w:rPr>
          <w:sz w:val="24"/>
          <w:szCs w:val="24"/>
        </w:rPr>
        <w:t>человека, объяснять «золотое правило нравственности» в иудейской религиозной</w:t>
      </w:r>
      <w:r w:rsidRPr="00D458C7">
        <w:rPr>
          <w:spacing w:val="1"/>
          <w:sz w:val="24"/>
          <w:szCs w:val="24"/>
        </w:rPr>
        <w:t xml:space="preserve"> </w:t>
      </w:r>
      <w:r w:rsidRPr="00D458C7">
        <w:rPr>
          <w:sz w:val="24"/>
          <w:szCs w:val="24"/>
        </w:rPr>
        <w:t>традиции;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осмысления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нравственной</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поступков,</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(своих</w:t>
      </w:r>
      <w:r w:rsidRPr="00D458C7">
        <w:rPr>
          <w:spacing w:val="1"/>
          <w:sz w:val="24"/>
          <w:szCs w:val="24"/>
        </w:rPr>
        <w:t xml:space="preserve"> </w:t>
      </w:r>
      <w:r w:rsidRPr="00D458C7">
        <w:rPr>
          <w:sz w:val="24"/>
          <w:szCs w:val="24"/>
        </w:rPr>
        <w:t>и</w:t>
      </w:r>
      <w:r w:rsidRPr="00D458C7">
        <w:rPr>
          <w:spacing w:val="-4"/>
          <w:sz w:val="24"/>
          <w:szCs w:val="24"/>
        </w:rPr>
        <w:t xml:space="preserve"> </w:t>
      </w:r>
      <w:r w:rsidRPr="00D458C7">
        <w:rPr>
          <w:sz w:val="24"/>
          <w:szCs w:val="24"/>
        </w:rPr>
        <w:t>других</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с</w:t>
      </w:r>
      <w:r w:rsidRPr="00D458C7">
        <w:rPr>
          <w:spacing w:val="-4"/>
          <w:sz w:val="24"/>
          <w:szCs w:val="24"/>
        </w:rPr>
        <w:t xml:space="preserve"> </w:t>
      </w:r>
      <w:r w:rsidRPr="00D458C7">
        <w:rPr>
          <w:sz w:val="24"/>
          <w:szCs w:val="24"/>
        </w:rPr>
        <w:t>позиций</w:t>
      </w:r>
      <w:r w:rsidRPr="00D458C7">
        <w:rPr>
          <w:spacing w:val="-3"/>
          <w:sz w:val="24"/>
          <w:szCs w:val="24"/>
        </w:rPr>
        <w:t xml:space="preserve"> </w:t>
      </w:r>
      <w:r w:rsidRPr="00D458C7">
        <w:rPr>
          <w:sz w:val="24"/>
          <w:szCs w:val="24"/>
        </w:rPr>
        <w:t>иудейской</w:t>
      </w:r>
      <w:r w:rsidRPr="00D458C7">
        <w:rPr>
          <w:spacing w:val="-1"/>
          <w:sz w:val="24"/>
          <w:szCs w:val="24"/>
        </w:rPr>
        <w:t xml:space="preserve"> </w:t>
      </w:r>
      <w:r w:rsidRPr="00D458C7">
        <w:rPr>
          <w:sz w:val="24"/>
          <w:szCs w:val="24"/>
        </w:rPr>
        <w:t>этики;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 своими словами первоначальные представления о мировоззрении</w:t>
      </w:r>
      <w:r w:rsidRPr="00D458C7">
        <w:rPr>
          <w:spacing w:val="1"/>
          <w:sz w:val="24"/>
          <w:szCs w:val="24"/>
        </w:rPr>
        <w:t xml:space="preserve"> </w:t>
      </w:r>
      <w:r w:rsidRPr="00D458C7">
        <w:rPr>
          <w:sz w:val="24"/>
          <w:szCs w:val="24"/>
        </w:rPr>
        <w:t>(картине</w:t>
      </w:r>
      <w:r w:rsidRPr="00D458C7">
        <w:rPr>
          <w:spacing w:val="1"/>
          <w:sz w:val="24"/>
          <w:szCs w:val="24"/>
        </w:rPr>
        <w:t xml:space="preserve"> </w:t>
      </w:r>
      <w:r w:rsidRPr="00D458C7">
        <w:rPr>
          <w:sz w:val="24"/>
          <w:szCs w:val="24"/>
        </w:rPr>
        <w:t>мира)</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иудаизме,</w:t>
      </w:r>
      <w:r w:rsidRPr="00D458C7">
        <w:rPr>
          <w:spacing w:val="1"/>
          <w:sz w:val="24"/>
          <w:szCs w:val="24"/>
        </w:rPr>
        <w:t xml:space="preserve"> </w:t>
      </w:r>
      <w:r w:rsidRPr="00D458C7">
        <w:rPr>
          <w:sz w:val="24"/>
          <w:szCs w:val="24"/>
        </w:rPr>
        <w:t>учение</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единобожии,</w:t>
      </w:r>
      <w:r w:rsidRPr="00D458C7">
        <w:rPr>
          <w:spacing w:val="1"/>
          <w:sz w:val="24"/>
          <w:szCs w:val="24"/>
        </w:rPr>
        <w:t xml:space="preserve"> </w:t>
      </w:r>
      <w:r w:rsidRPr="00D458C7">
        <w:rPr>
          <w:sz w:val="24"/>
          <w:szCs w:val="24"/>
        </w:rPr>
        <w:t>об</w:t>
      </w:r>
      <w:r w:rsidRPr="00D458C7">
        <w:rPr>
          <w:spacing w:val="1"/>
          <w:sz w:val="24"/>
          <w:szCs w:val="24"/>
        </w:rPr>
        <w:t xml:space="preserve"> </w:t>
      </w:r>
      <w:r w:rsidRPr="00D458C7">
        <w:rPr>
          <w:sz w:val="24"/>
          <w:szCs w:val="24"/>
        </w:rPr>
        <w:t>основных</w:t>
      </w:r>
      <w:r w:rsidRPr="00D458C7">
        <w:rPr>
          <w:spacing w:val="71"/>
          <w:sz w:val="24"/>
          <w:szCs w:val="24"/>
        </w:rPr>
        <w:t xml:space="preserve"> </w:t>
      </w:r>
      <w:r w:rsidRPr="00D458C7">
        <w:rPr>
          <w:sz w:val="24"/>
          <w:szCs w:val="24"/>
        </w:rPr>
        <w:t>принципах</w:t>
      </w:r>
      <w:r w:rsidRPr="00D458C7">
        <w:rPr>
          <w:spacing w:val="1"/>
          <w:sz w:val="24"/>
          <w:szCs w:val="24"/>
        </w:rPr>
        <w:t xml:space="preserve"> </w:t>
      </w:r>
      <w:r w:rsidRPr="00D458C7">
        <w:rPr>
          <w:sz w:val="24"/>
          <w:szCs w:val="24"/>
        </w:rPr>
        <w:t>иудаизма;</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священных</w:t>
      </w:r>
      <w:r w:rsidRPr="00D458C7">
        <w:rPr>
          <w:spacing w:val="1"/>
          <w:sz w:val="24"/>
          <w:szCs w:val="24"/>
        </w:rPr>
        <w:t xml:space="preserve"> </w:t>
      </w:r>
      <w:r w:rsidRPr="00D458C7">
        <w:rPr>
          <w:sz w:val="24"/>
          <w:szCs w:val="24"/>
        </w:rPr>
        <w:t>текстах</w:t>
      </w:r>
      <w:r w:rsidRPr="00D458C7">
        <w:rPr>
          <w:spacing w:val="1"/>
          <w:sz w:val="24"/>
          <w:szCs w:val="24"/>
        </w:rPr>
        <w:t xml:space="preserve"> </w:t>
      </w:r>
      <w:r w:rsidRPr="00D458C7">
        <w:rPr>
          <w:sz w:val="24"/>
          <w:szCs w:val="24"/>
        </w:rPr>
        <w:t>иудаизма</w:t>
      </w:r>
      <w:r w:rsidRPr="00D458C7">
        <w:rPr>
          <w:spacing w:val="1"/>
          <w:sz w:val="24"/>
          <w:szCs w:val="24"/>
        </w:rPr>
        <w:t xml:space="preserve"> </w:t>
      </w:r>
      <w:r w:rsidRPr="00D458C7">
        <w:rPr>
          <w:sz w:val="24"/>
          <w:szCs w:val="24"/>
        </w:rPr>
        <w:t>–</w:t>
      </w:r>
      <w:r w:rsidRPr="00D458C7">
        <w:rPr>
          <w:spacing w:val="1"/>
          <w:sz w:val="24"/>
          <w:szCs w:val="24"/>
        </w:rPr>
        <w:t xml:space="preserve"> </w:t>
      </w:r>
      <w:r w:rsidRPr="00D458C7">
        <w:rPr>
          <w:sz w:val="24"/>
          <w:szCs w:val="24"/>
        </w:rPr>
        <w:t>Торе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Танахе,</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Талмуде,</w:t>
      </w:r>
      <w:r w:rsidRPr="00D458C7">
        <w:rPr>
          <w:spacing w:val="-67"/>
          <w:sz w:val="24"/>
          <w:szCs w:val="24"/>
        </w:rPr>
        <w:t xml:space="preserve"> </w:t>
      </w:r>
      <w:r w:rsidRPr="00D458C7">
        <w:rPr>
          <w:sz w:val="24"/>
          <w:szCs w:val="24"/>
        </w:rPr>
        <w:t>произведениях</w:t>
      </w:r>
      <w:r w:rsidRPr="00D458C7">
        <w:rPr>
          <w:spacing w:val="-1"/>
          <w:sz w:val="24"/>
          <w:szCs w:val="24"/>
        </w:rPr>
        <w:t xml:space="preserve"> </w:t>
      </w:r>
      <w:r w:rsidRPr="00D458C7">
        <w:rPr>
          <w:sz w:val="24"/>
          <w:szCs w:val="24"/>
        </w:rPr>
        <w:t>выдающихся</w:t>
      </w:r>
      <w:r w:rsidRPr="00D458C7">
        <w:rPr>
          <w:spacing w:val="-1"/>
          <w:sz w:val="24"/>
          <w:szCs w:val="24"/>
        </w:rPr>
        <w:t xml:space="preserve"> </w:t>
      </w:r>
      <w:r w:rsidRPr="00D458C7">
        <w:rPr>
          <w:sz w:val="24"/>
          <w:szCs w:val="24"/>
        </w:rPr>
        <w:t>деятелей</w:t>
      </w:r>
      <w:r w:rsidRPr="00D458C7">
        <w:rPr>
          <w:spacing w:val="-2"/>
          <w:sz w:val="24"/>
          <w:szCs w:val="24"/>
        </w:rPr>
        <w:t xml:space="preserve"> </w:t>
      </w:r>
      <w:r w:rsidRPr="00D458C7">
        <w:rPr>
          <w:sz w:val="24"/>
          <w:szCs w:val="24"/>
        </w:rPr>
        <w:t>иудаизма,</w:t>
      </w:r>
      <w:r w:rsidRPr="00D458C7">
        <w:rPr>
          <w:spacing w:val="-2"/>
          <w:sz w:val="24"/>
          <w:szCs w:val="24"/>
        </w:rPr>
        <w:t xml:space="preserve"> </w:t>
      </w:r>
      <w:r w:rsidRPr="00D458C7">
        <w:rPr>
          <w:sz w:val="24"/>
          <w:szCs w:val="24"/>
        </w:rPr>
        <w:t>богослужениях,</w:t>
      </w:r>
      <w:r w:rsidRPr="00D458C7">
        <w:rPr>
          <w:spacing w:val="-3"/>
          <w:sz w:val="24"/>
          <w:szCs w:val="24"/>
        </w:rPr>
        <w:t xml:space="preserve"> </w:t>
      </w:r>
      <w:r w:rsidRPr="00D458C7">
        <w:rPr>
          <w:sz w:val="24"/>
          <w:szCs w:val="24"/>
        </w:rPr>
        <w:t>молитвах;</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назначении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устройстве</w:t>
      </w:r>
      <w:r w:rsidRPr="00D458C7">
        <w:rPr>
          <w:spacing w:val="1"/>
          <w:sz w:val="24"/>
          <w:szCs w:val="24"/>
        </w:rPr>
        <w:t xml:space="preserve"> </w:t>
      </w:r>
      <w:r w:rsidRPr="00D458C7">
        <w:rPr>
          <w:sz w:val="24"/>
          <w:szCs w:val="24"/>
        </w:rPr>
        <w:t>синагоги,</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раввинах,</w:t>
      </w:r>
      <w:r w:rsidRPr="00D458C7">
        <w:rPr>
          <w:spacing w:val="1"/>
          <w:sz w:val="24"/>
          <w:szCs w:val="24"/>
        </w:rPr>
        <w:t xml:space="preserve"> </w:t>
      </w:r>
      <w:r w:rsidRPr="00D458C7">
        <w:rPr>
          <w:sz w:val="24"/>
          <w:szCs w:val="24"/>
        </w:rPr>
        <w:t>нормах</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в</w:t>
      </w:r>
      <w:r w:rsidRPr="00D458C7">
        <w:rPr>
          <w:spacing w:val="-2"/>
          <w:sz w:val="24"/>
          <w:szCs w:val="24"/>
        </w:rPr>
        <w:t xml:space="preserve"> </w:t>
      </w:r>
      <w:r w:rsidRPr="00D458C7">
        <w:rPr>
          <w:sz w:val="24"/>
          <w:szCs w:val="24"/>
        </w:rPr>
        <w:t>синагоге,</w:t>
      </w:r>
      <w:r w:rsidRPr="00D458C7">
        <w:rPr>
          <w:spacing w:val="-1"/>
          <w:sz w:val="24"/>
          <w:szCs w:val="24"/>
        </w:rPr>
        <w:t xml:space="preserve"> </w:t>
      </w:r>
      <w:r w:rsidRPr="00D458C7">
        <w:rPr>
          <w:sz w:val="24"/>
          <w:szCs w:val="24"/>
        </w:rPr>
        <w:t>общения</w:t>
      </w:r>
      <w:r w:rsidRPr="00D458C7">
        <w:rPr>
          <w:spacing w:val="-1"/>
          <w:sz w:val="24"/>
          <w:szCs w:val="24"/>
        </w:rPr>
        <w:t xml:space="preserve"> </w:t>
      </w:r>
      <w:r w:rsidRPr="00D458C7">
        <w:rPr>
          <w:sz w:val="24"/>
          <w:szCs w:val="24"/>
        </w:rPr>
        <w:t>с мирянами</w:t>
      </w:r>
      <w:r w:rsidRPr="00D458C7">
        <w:rPr>
          <w:spacing w:val="4"/>
          <w:sz w:val="24"/>
          <w:szCs w:val="24"/>
        </w:rPr>
        <w:t xml:space="preserve"> </w:t>
      </w:r>
      <w:r w:rsidRPr="00D458C7">
        <w:rPr>
          <w:sz w:val="24"/>
          <w:szCs w:val="24"/>
        </w:rPr>
        <w:t>и</w:t>
      </w:r>
      <w:r w:rsidRPr="00D458C7">
        <w:rPr>
          <w:spacing w:val="-4"/>
          <w:sz w:val="24"/>
          <w:szCs w:val="24"/>
        </w:rPr>
        <w:t xml:space="preserve"> </w:t>
      </w:r>
      <w:r w:rsidRPr="00D458C7">
        <w:rPr>
          <w:sz w:val="24"/>
          <w:szCs w:val="24"/>
        </w:rPr>
        <w:t>раввинами;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об</w:t>
      </w:r>
      <w:r w:rsidRPr="00D458C7">
        <w:rPr>
          <w:spacing w:val="1"/>
          <w:sz w:val="24"/>
          <w:szCs w:val="24"/>
        </w:rPr>
        <w:t xml:space="preserve"> </w:t>
      </w:r>
      <w:r w:rsidRPr="00D458C7">
        <w:rPr>
          <w:sz w:val="24"/>
          <w:szCs w:val="24"/>
        </w:rPr>
        <w:t>иудейских</w:t>
      </w:r>
      <w:r w:rsidRPr="00D458C7">
        <w:rPr>
          <w:spacing w:val="1"/>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1"/>
          <w:sz w:val="24"/>
          <w:szCs w:val="24"/>
        </w:rPr>
        <w:t xml:space="preserve"> </w:t>
      </w:r>
      <w:r w:rsidRPr="00D458C7">
        <w:rPr>
          <w:sz w:val="24"/>
          <w:szCs w:val="24"/>
        </w:rPr>
        <w:t>четырёх,</w:t>
      </w:r>
      <w:r w:rsidRPr="00D458C7">
        <w:rPr>
          <w:spacing w:val="1"/>
          <w:sz w:val="24"/>
          <w:szCs w:val="24"/>
        </w:rPr>
        <w:t xml:space="preserve"> </w:t>
      </w:r>
      <w:r w:rsidRPr="00D458C7">
        <w:rPr>
          <w:sz w:val="24"/>
          <w:szCs w:val="24"/>
        </w:rPr>
        <w:t>включая</w:t>
      </w:r>
      <w:r w:rsidRPr="00D458C7">
        <w:rPr>
          <w:spacing w:val="1"/>
          <w:sz w:val="24"/>
          <w:szCs w:val="24"/>
        </w:rPr>
        <w:t xml:space="preserve"> </w:t>
      </w:r>
      <w:r w:rsidRPr="00D458C7">
        <w:rPr>
          <w:sz w:val="24"/>
          <w:szCs w:val="24"/>
        </w:rPr>
        <w:t>Рош-а-Шана,</w:t>
      </w:r>
      <w:r w:rsidRPr="00D458C7">
        <w:rPr>
          <w:spacing w:val="-2"/>
          <w:sz w:val="24"/>
          <w:szCs w:val="24"/>
        </w:rPr>
        <w:t xml:space="preserve"> </w:t>
      </w:r>
      <w:r w:rsidRPr="00D458C7">
        <w:rPr>
          <w:sz w:val="24"/>
          <w:szCs w:val="24"/>
        </w:rPr>
        <w:t>Йом-Киппур,</w:t>
      </w:r>
      <w:r w:rsidRPr="00D458C7">
        <w:rPr>
          <w:spacing w:val="-1"/>
          <w:sz w:val="24"/>
          <w:szCs w:val="24"/>
        </w:rPr>
        <w:t xml:space="preserve"> </w:t>
      </w:r>
      <w:r w:rsidRPr="00D458C7">
        <w:rPr>
          <w:sz w:val="24"/>
          <w:szCs w:val="24"/>
        </w:rPr>
        <w:t>Суккот,</w:t>
      </w:r>
      <w:r w:rsidRPr="00D458C7">
        <w:rPr>
          <w:spacing w:val="-2"/>
          <w:sz w:val="24"/>
          <w:szCs w:val="24"/>
        </w:rPr>
        <w:t xml:space="preserve"> </w:t>
      </w:r>
      <w:r w:rsidRPr="00D458C7">
        <w:rPr>
          <w:sz w:val="24"/>
          <w:szCs w:val="24"/>
        </w:rPr>
        <w:t>Песах),</w:t>
      </w:r>
      <w:r w:rsidRPr="00D458C7">
        <w:rPr>
          <w:spacing w:val="-1"/>
          <w:sz w:val="24"/>
          <w:szCs w:val="24"/>
        </w:rPr>
        <w:t xml:space="preserve"> </w:t>
      </w:r>
      <w:r w:rsidRPr="00D458C7">
        <w:rPr>
          <w:sz w:val="24"/>
          <w:szCs w:val="24"/>
        </w:rPr>
        <w:t>постах,</w:t>
      </w:r>
      <w:r w:rsidRPr="00D458C7">
        <w:rPr>
          <w:spacing w:val="-2"/>
          <w:sz w:val="24"/>
          <w:szCs w:val="24"/>
        </w:rPr>
        <w:t xml:space="preserve"> </w:t>
      </w:r>
      <w:r w:rsidRPr="00D458C7">
        <w:rPr>
          <w:sz w:val="24"/>
          <w:szCs w:val="24"/>
        </w:rPr>
        <w:t>назначении</w:t>
      </w:r>
      <w:r w:rsidRPr="00D458C7">
        <w:rPr>
          <w:spacing w:val="-3"/>
          <w:sz w:val="24"/>
          <w:szCs w:val="24"/>
        </w:rPr>
        <w:t xml:space="preserve"> </w:t>
      </w:r>
      <w:r w:rsidRPr="00D458C7">
        <w:rPr>
          <w:sz w:val="24"/>
          <w:szCs w:val="24"/>
        </w:rPr>
        <w:t>поста;</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норм</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еврейской</w:t>
      </w:r>
      <w:r w:rsidRPr="00D458C7">
        <w:rPr>
          <w:spacing w:val="1"/>
          <w:sz w:val="24"/>
          <w:szCs w:val="24"/>
        </w:rPr>
        <w:t xml:space="preserve"> </w:t>
      </w:r>
      <w:r w:rsidRPr="00D458C7">
        <w:rPr>
          <w:sz w:val="24"/>
          <w:szCs w:val="24"/>
        </w:rPr>
        <w:t>семье,</w:t>
      </w:r>
      <w:r w:rsidRPr="00D458C7">
        <w:rPr>
          <w:spacing w:val="1"/>
          <w:sz w:val="24"/>
          <w:szCs w:val="24"/>
        </w:rPr>
        <w:t xml:space="preserve"> </w:t>
      </w:r>
      <w:r w:rsidRPr="00D458C7">
        <w:rPr>
          <w:sz w:val="24"/>
          <w:szCs w:val="24"/>
        </w:rPr>
        <w:t>обязанностей и ответственности членов семьи, отношений детей к отцу, матери,</w:t>
      </w:r>
      <w:r w:rsidRPr="00D458C7">
        <w:rPr>
          <w:spacing w:val="1"/>
          <w:sz w:val="24"/>
          <w:szCs w:val="24"/>
        </w:rPr>
        <w:t xml:space="preserve"> </w:t>
      </w:r>
      <w:r w:rsidRPr="00D458C7">
        <w:rPr>
          <w:sz w:val="24"/>
          <w:szCs w:val="24"/>
        </w:rPr>
        <w:t>братьям</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сёстрам,</w:t>
      </w:r>
      <w:r w:rsidRPr="00D458C7">
        <w:rPr>
          <w:spacing w:val="1"/>
          <w:sz w:val="24"/>
          <w:szCs w:val="24"/>
        </w:rPr>
        <w:t xml:space="preserve"> </w:t>
      </w:r>
      <w:r w:rsidRPr="00D458C7">
        <w:rPr>
          <w:sz w:val="24"/>
          <w:szCs w:val="24"/>
        </w:rPr>
        <w:t>старшим</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возрасту,</w:t>
      </w:r>
      <w:r w:rsidRPr="00D458C7">
        <w:rPr>
          <w:spacing w:val="1"/>
          <w:sz w:val="24"/>
          <w:szCs w:val="24"/>
        </w:rPr>
        <w:t xml:space="preserve"> </w:t>
      </w:r>
      <w:r w:rsidRPr="00D458C7">
        <w:rPr>
          <w:sz w:val="24"/>
          <w:szCs w:val="24"/>
        </w:rPr>
        <w:t>предкам,</w:t>
      </w:r>
      <w:r w:rsidRPr="00D458C7">
        <w:rPr>
          <w:spacing w:val="1"/>
          <w:sz w:val="24"/>
          <w:szCs w:val="24"/>
        </w:rPr>
        <w:t xml:space="preserve"> </w:t>
      </w:r>
      <w:r w:rsidRPr="00D458C7">
        <w:rPr>
          <w:sz w:val="24"/>
          <w:szCs w:val="24"/>
        </w:rPr>
        <w:t>иудейских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семейных</w:t>
      </w:r>
      <w:r w:rsidRPr="00D458C7">
        <w:rPr>
          <w:spacing w:val="-4"/>
          <w:sz w:val="24"/>
          <w:szCs w:val="24"/>
        </w:rPr>
        <w:t xml:space="preserve"> </w:t>
      </w:r>
      <w:r w:rsidRPr="00D458C7">
        <w:rPr>
          <w:sz w:val="24"/>
          <w:szCs w:val="24"/>
        </w:rPr>
        <w:t>ценностей;</w:t>
      </w:r>
    </w:p>
    <w:p w:rsidR="00D458C7" w:rsidRPr="00D458C7" w:rsidRDefault="00D458C7" w:rsidP="00D458C7">
      <w:pPr>
        <w:suppressAutoHyphens/>
        <w:autoSpaceDE/>
        <w:autoSpaceDN/>
        <w:ind w:right="510" w:firstLine="709"/>
        <w:jc w:val="both"/>
        <w:rPr>
          <w:sz w:val="24"/>
          <w:szCs w:val="24"/>
        </w:rPr>
      </w:pPr>
      <w:r w:rsidRPr="00D458C7">
        <w:rPr>
          <w:sz w:val="24"/>
          <w:szCs w:val="24"/>
        </w:rPr>
        <w:t>распознавать</w:t>
      </w:r>
      <w:r w:rsidRPr="00D458C7">
        <w:rPr>
          <w:spacing w:val="1"/>
          <w:sz w:val="24"/>
          <w:szCs w:val="24"/>
        </w:rPr>
        <w:t xml:space="preserve"> </w:t>
      </w:r>
      <w:r w:rsidRPr="00D458C7">
        <w:rPr>
          <w:sz w:val="24"/>
          <w:szCs w:val="24"/>
        </w:rPr>
        <w:t>иудейскую</w:t>
      </w:r>
      <w:r w:rsidRPr="00D458C7">
        <w:rPr>
          <w:spacing w:val="1"/>
          <w:sz w:val="24"/>
          <w:szCs w:val="24"/>
        </w:rPr>
        <w:t xml:space="preserve"> </w:t>
      </w:r>
      <w:r w:rsidRPr="00D458C7">
        <w:rPr>
          <w:sz w:val="24"/>
          <w:szCs w:val="24"/>
        </w:rPr>
        <w:t>символику,</w:t>
      </w:r>
      <w:r w:rsidRPr="00D458C7">
        <w:rPr>
          <w:spacing w:val="1"/>
          <w:sz w:val="24"/>
          <w:szCs w:val="24"/>
        </w:rPr>
        <w:t xml:space="preserve"> </w:t>
      </w:r>
      <w:r w:rsidRPr="00D458C7">
        <w:rPr>
          <w:sz w:val="24"/>
          <w:szCs w:val="24"/>
        </w:rPr>
        <w:t>объяснять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её</w:t>
      </w:r>
      <w:r w:rsidRPr="00D458C7">
        <w:rPr>
          <w:spacing w:val="1"/>
          <w:sz w:val="24"/>
          <w:szCs w:val="24"/>
        </w:rPr>
        <w:t xml:space="preserve"> </w:t>
      </w:r>
      <w:r w:rsidRPr="00D458C7">
        <w:rPr>
          <w:sz w:val="24"/>
          <w:szCs w:val="24"/>
        </w:rPr>
        <w:t>смысл</w:t>
      </w:r>
      <w:r w:rsidRPr="00D458C7">
        <w:rPr>
          <w:spacing w:val="1"/>
          <w:sz w:val="24"/>
          <w:szCs w:val="24"/>
        </w:rPr>
        <w:t xml:space="preserve"> </w:t>
      </w:r>
      <w:r w:rsidRPr="00D458C7">
        <w:rPr>
          <w:sz w:val="24"/>
          <w:szCs w:val="24"/>
        </w:rPr>
        <w:t>(магендовид)</w:t>
      </w:r>
      <w:r w:rsidRPr="00D458C7">
        <w:rPr>
          <w:spacing w:val="-1"/>
          <w:sz w:val="24"/>
          <w:szCs w:val="24"/>
        </w:rPr>
        <w:t xml:space="preserve"> </w:t>
      </w:r>
      <w:r w:rsidRPr="00D458C7">
        <w:rPr>
          <w:sz w:val="24"/>
          <w:szCs w:val="24"/>
        </w:rPr>
        <w:t>и значение в</w:t>
      </w:r>
      <w:r w:rsidRPr="00D458C7">
        <w:rPr>
          <w:spacing w:val="-1"/>
          <w:sz w:val="24"/>
          <w:szCs w:val="24"/>
        </w:rPr>
        <w:t xml:space="preserve"> </w:t>
      </w:r>
      <w:r w:rsidRPr="00D458C7">
        <w:rPr>
          <w:sz w:val="24"/>
          <w:szCs w:val="24"/>
        </w:rPr>
        <w:t>еврейской</w:t>
      </w:r>
      <w:r w:rsidRPr="00D458C7">
        <w:rPr>
          <w:spacing w:val="-3"/>
          <w:sz w:val="24"/>
          <w:szCs w:val="24"/>
        </w:rPr>
        <w:t xml:space="preserve"> </w:t>
      </w:r>
      <w:r w:rsidRPr="00D458C7">
        <w:rPr>
          <w:sz w:val="24"/>
          <w:szCs w:val="24"/>
        </w:rPr>
        <w:t>культуре;</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художественной культуре в иудейской традиции, каллиграфии,</w:t>
      </w:r>
      <w:r w:rsidRPr="00D458C7">
        <w:rPr>
          <w:spacing w:val="-67"/>
          <w:sz w:val="24"/>
          <w:szCs w:val="24"/>
        </w:rPr>
        <w:t xml:space="preserve"> </w:t>
      </w:r>
      <w:r w:rsidRPr="00D458C7">
        <w:rPr>
          <w:sz w:val="24"/>
          <w:szCs w:val="24"/>
        </w:rPr>
        <w:t>религиозных напевах, архитектуре, книжной миниатюре, религиозной атрибутике,</w:t>
      </w:r>
      <w:r w:rsidRPr="00D458C7">
        <w:rPr>
          <w:spacing w:val="1"/>
          <w:sz w:val="24"/>
          <w:szCs w:val="24"/>
        </w:rPr>
        <w:t xml:space="preserve"> </w:t>
      </w:r>
      <w:r w:rsidRPr="00D458C7">
        <w:rPr>
          <w:sz w:val="24"/>
          <w:szCs w:val="24"/>
        </w:rPr>
        <w:t>одежде;</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излагать   </w:t>
      </w:r>
      <w:r w:rsidRPr="00D458C7">
        <w:rPr>
          <w:spacing w:val="1"/>
          <w:sz w:val="24"/>
          <w:szCs w:val="24"/>
        </w:rPr>
        <w:t xml:space="preserve"> </w:t>
      </w:r>
      <w:r w:rsidRPr="00D458C7">
        <w:rPr>
          <w:sz w:val="24"/>
          <w:szCs w:val="24"/>
        </w:rPr>
        <w:t xml:space="preserve">основные   </w:t>
      </w:r>
      <w:r w:rsidRPr="00D458C7">
        <w:rPr>
          <w:spacing w:val="1"/>
          <w:sz w:val="24"/>
          <w:szCs w:val="24"/>
        </w:rPr>
        <w:t xml:space="preserve"> </w:t>
      </w:r>
      <w:r w:rsidRPr="00D458C7">
        <w:rPr>
          <w:sz w:val="24"/>
          <w:szCs w:val="24"/>
        </w:rPr>
        <w:t>исторические    сведения     о     появлении     иудаизма</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территории</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объяснять</w:t>
      </w:r>
      <w:r w:rsidRPr="00D458C7">
        <w:rPr>
          <w:spacing w:val="1"/>
          <w:sz w:val="24"/>
          <w:szCs w:val="24"/>
        </w:rPr>
        <w:t xml:space="preserve"> </w:t>
      </w:r>
      <w:r w:rsidRPr="00D458C7">
        <w:rPr>
          <w:sz w:val="24"/>
          <w:szCs w:val="24"/>
        </w:rPr>
        <w:t>роль иудаизма</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становлении</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3"/>
          <w:sz w:val="24"/>
          <w:szCs w:val="24"/>
        </w:rPr>
        <w:t xml:space="preserve"> </w:t>
      </w:r>
      <w:r w:rsidRPr="00D458C7">
        <w:rPr>
          <w:sz w:val="24"/>
          <w:szCs w:val="24"/>
        </w:rPr>
        <w:t>России,</w:t>
      </w:r>
      <w:r w:rsidRPr="00D458C7">
        <w:rPr>
          <w:spacing w:val="-5"/>
          <w:sz w:val="24"/>
          <w:szCs w:val="24"/>
        </w:rPr>
        <w:t xml:space="preserve"> </w:t>
      </w:r>
      <w:r w:rsidRPr="00D458C7">
        <w:rPr>
          <w:sz w:val="24"/>
          <w:szCs w:val="24"/>
        </w:rPr>
        <w:t>российской</w:t>
      </w:r>
      <w:r w:rsidRPr="00D458C7">
        <w:rPr>
          <w:spacing w:val="-4"/>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иудейского</w:t>
      </w:r>
      <w:r w:rsidRPr="00D458C7">
        <w:rPr>
          <w:spacing w:val="1"/>
          <w:sz w:val="24"/>
          <w:szCs w:val="24"/>
        </w:rPr>
        <w:t xml:space="preserve"> </w:t>
      </w:r>
      <w:r w:rsidRPr="00D458C7">
        <w:rPr>
          <w:sz w:val="24"/>
          <w:szCs w:val="24"/>
        </w:rPr>
        <w:t>исторического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культурного</w:t>
      </w:r>
      <w:r w:rsidRPr="00D458C7">
        <w:rPr>
          <w:spacing w:val="1"/>
          <w:sz w:val="24"/>
          <w:szCs w:val="24"/>
        </w:rPr>
        <w:t xml:space="preserve"> </w:t>
      </w:r>
      <w:r w:rsidRPr="00D458C7">
        <w:rPr>
          <w:sz w:val="24"/>
          <w:szCs w:val="24"/>
        </w:rPr>
        <w:t>наследия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своей</w:t>
      </w:r>
      <w:r w:rsidRPr="00D458C7">
        <w:rPr>
          <w:spacing w:val="1"/>
          <w:sz w:val="24"/>
          <w:szCs w:val="24"/>
        </w:rPr>
        <w:t xml:space="preserve"> </w:t>
      </w:r>
      <w:r w:rsidRPr="00D458C7">
        <w:rPr>
          <w:sz w:val="24"/>
          <w:szCs w:val="24"/>
        </w:rPr>
        <w:t>местности,</w:t>
      </w:r>
      <w:r w:rsidRPr="00D458C7">
        <w:rPr>
          <w:spacing w:val="1"/>
          <w:sz w:val="24"/>
          <w:szCs w:val="24"/>
        </w:rPr>
        <w:t xml:space="preserve"> </w:t>
      </w:r>
      <w:r w:rsidRPr="00D458C7">
        <w:rPr>
          <w:sz w:val="24"/>
          <w:szCs w:val="24"/>
        </w:rPr>
        <w:t>регионе</w:t>
      </w:r>
      <w:r w:rsidRPr="00D458C7">
        <w:rPr>
          <w:spacing w:val="1"/>
          <w:sz w:val="24"/>
          <w:szCs w:val="24"/>
        </w:rPr>
        <w:t xml:space="preserve"> </w:t>
      </w:r>
      <w:r w:rsidRPr="00D458C7">
        <w:rPr>
          <w:sz w:val="24"/>
          <w:szCs w:val="24"/>
        </w:rPr>
        <w:t>(синагоги,</w:t>
      </w:r>
      <w:r w:rsidRPr="00D458C7">
        <w:rPr>
          <w:spacing w:val="1"/>
          <w:sz w:val="24"/>
          <w:szCs w:val="24"/>
        </w:rPr>
        <w:t xml:space="preserve"> </w:t>
      </w:r>
      <w:r w:rsidRPr="00D458C7">
        <w:rPr>
          <w:sz w:val="24"/>
          <w:szCs w:val="24"/>
        </w:rPr>
        <w:t>кладбища,</w:t>
      </w:r>
      <w:r w:rsidRPr="00D458C7">
        <w:rPr>
          <w:spacing w:val="70"/>
          <w:sz w:val="24"/>
          <w:szCs w:val="24"/>
        </w:rPr>
        <w:t xml:space="preserve"> </w:t>
      </w:r>
      <w:r w:rsidRPr="00D458C7">
        <w:rPr>
          <w:sz w:val="24"/>
          <w:szCs w:val="24"/>
        </w:rPr>
        <w:t>памятные</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святые</w:t>
      </w:r>
      <w:r w:rsidRPr="00D458C7">
        <w:rPr>
          <w:spacing w:val="70"/>
          <w:sz w:val="24"/>
          <w:szCs w:val="24"/>
        </w:rPr>
        <w:t xml:space="preserve"> </w:t>
      </w:r>
      <w:r w:rsidRPr="00D458C7">
        <w:rPr>
          <w:sz w:val="24"/>
          <w:szCs w:val="24"/>
        </w:rPr>
        <w:t>места),</w:t>
      </w:r>
      <w:r w:rsidRPr="00D458C7">
        <w:rPr>
          <w:spacing w:val="70"/>
          <w:sz w:val="24"/>
          <w:szCs w:val="24"/>
        </w:rPr>
        <w:t xml:space="preserve"> </w:t>
      </w:r>
      <w:r w:rsidRPr="00D458C7">
        <w:rPr>
          <w:sz w:val="24"/>
          <w:szCs w:val="24"/>
        </w:rPr>
        <w:t>оформлению</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представлению</w:t>
      </w:r>
      <w:r w:rsidRPr="00D458C7">
        <w:rPr>
          <w:spacing w:val="1"/>
          <w:sz w:val="24"/>
          <w:szCs w:val="24"/>
        </w:rPr>
        <w:t xml:space="preserve"> </w:t>
      </w:r>
      <w:r w:rsidRPr="00D458C7">
        <w:rPr>
          <w:sz w:val="24"/>
          <w:szCs w:val="24"/>
        </w:rPr>
        <w:t>её 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8"/>
          <w:sz w:val="24"/>
          <w:szCs w:val="24"/>
        </w:rPr>
        <w:t xml:space="preserve"> </w:t>
      </w:r>
      <w:r w:rsidRPr="00D458C7">
        <w:rPr>
          <w:sz w:val="24"/>
          <w:szCs w:val="24"/>
        </w:rPr>
        <w:t>нравственных</w:t>
      </w:r>
      <w:r w:rsidRPr="00D458C7">
        <w:rPr>
          <w:spacing w:val="116"/>
          <w:sz w:val="24"/>
          <w:szCs w:val="24"/>
        </w:rPr>
        <w:t xml:space="preserve"> </w:t>
      </w:r>
      <w:r w:rsidRPr="00D458C7">
        <w:rPr>
          <w:sz w:val="24"/>
          <w:szCs w:val="24"/>
        </w:rPr>
        <w:t xml:space="preserve">поступков,  </w:t>
      </w:r>
      <w:r w:rsidRPr="00D458C7">
        <w:rPr>
          <w:spacing w:val="47"/>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1"/>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поступать</w:t>
      </w:r>
      <w:r w:rsidRPr="00D458C7">
        <w:rPr>
          <w:spacing w:val="-2"/>
          <w:sz w:val="24"/>
          <w:szCs w:val="24"/>
        </w:rPr>
        <w:t xml:space="preserve"> </w:t>
      </w:r>
      <w:r w:rsidRPr="00D458C7">
        <w:rPr>
          <w:sz w:val="24"/>
          <w:szCs w:val="24"/>
        </w:rPr>
        <w:t>согласно</w:t>
      </w:r>
      <w:r w:rsidRPr="00D458C7">
        <w:rPr>
          <w:spacing w:val="-3"/>
          <w:sz w:val="24"/>
          <w:szCs w:val="24"/>
        </w:rPr>
        <w:t xml:space="preserve"> </w:t>
      </w:r>
      <w:r w:rsidRPr="00D458C7">
        <w:rPr>
          <w:sz w:val="24"/>
          <w:szCs w:val="24"/>
        </w:rPr>
        <w:t>своей совести;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35"/>
          <w:sz w:val="24"/>
          <w:szCs w:val="24"/>
        </w:rPr>
        <w:t xml:space="preserve"> </w:t>
      </w:r>
      <w:r w:rsidRPr="00D458C7">
        <w:rPr>
          <w:sz w:val="24"/>
          <w:szCs w:val="24"/>
        </w:rPr>
        <w:t>человека,</w:t>
      </w:r>
      <w:r w:rsidRPr="00D458C7">
        <w:rPr>
          <w:spacing w:val="34"/>
          <w:sz w:val="24"/>
          <w:szCs w:val="24"/>
        </w:rPr>
        <w:t xml:space="preserve"> </w:t>
      </w:r>
      <w:r w:rsidRPr="00D458C7">
        <w:rPr>
          <w:sz w:val="24"/>
          <w:szCs w:val="24"/>
        </w:rPr>
        <w:t>людей</w:t>
      </w:r>
      <w:r w:rsidRPr="00D458C7">
        <w:rPr>
          <w:spacing w:val="36"/>
          <w:sz w:val="24"/>
          <w:szCs w:val="24"/>
        </w:rPr>
        <w:t xml:space="preserve"> </w:t>
      </w:r>
      <w:r w:rsidRPr="00D458C7">
        <w:rPr>
          <w:sz w:val="24"/>
          <w:szCs w:val="24"/>
        </w:rPr>
        <w:t>в</w:t>
      </w:r>
      <w:r w:rsidRPr="00D458C7">
        <w:rPr>
          <w:spacing w:val="34"/>
          <w:sz w:val="24"/>
          <w:szCs w:val="24"/>
        </w:rPr>
        <w:t xml:space="preserve"> </w:t>
      </w:r>
      <w:r w:rsidRPr="00D458C7">
        <w:rPr>
          <w:sz w:val="24"/>
          <w:szCs w:val="24"/>
        </w:rPr>
        <w:t>обществе</w:t>
      </w:r>
      <w:r w:rsidRPr="00D458C7">
        <w:rPr>
          <w:spacing w:val="35"/>
          <w:sz w:val="24"/>
          <w:szCs w:val="24"/>
        </w:rPr>
        <w:t xml:space="preserve"> </w:t>
      </w:r>
      <w:r w:rsidRPr="00D458C7">
        <w:rPr>
          <w:sz w:val="24"/>
          <w:szCs w:val="24"/>
        </w:rPr>
        <w:t>к</w:t>
      </w:r>
      <w:r w:rsidRPr="00D458C7">
        <w:rPr>
          <w:spacing w:val="35"/>
          <w:sz w:val="24"/>
          <w:szCs w:val="24"/>
        </w:rPr>
        <w:t xml:space="preserve"> </w:t>
      </w:r>
      <w:r w:rsidRPr="00D458C7">
        <w:rPr>
          <w:sz w:val="24"/>
          <w:szCs w:val="24"/>
        </w:rPr>
        <w:t>религии,</w:t>
      </w:r>
      <w:r w:rsidRPr="00D458C7">
        <w:rPr>
          <w:spacing w:val="34"/>
          <w:sz w:val="24"/>
          <w:szCs w:val="24"/>
        </w:rPr>
        <w:t xml:space="preserve"> </w:t>
      </w:r>
      <w:r w:rsidRPr="00D458C7">
        <w:rPr>
          <w:sz w:val="24"/>
          <w:szCs w:val="24"/>
        </w:rPr>
        <w:t>свободы</w:t>
      </w:r>
      <w:r w:rsidRPr="00D458C7">
        <w:rPr>
          <w:spacing w:val="35"/>
          <w:sz w:val="24"/>
          <w:szCs w:val="24"/>
        </w:rPr>
        <w:t xml:space="preserve"> </w:t>
      </w:r>
      <w:r w:rsidRPr="00D458C7">
        <w:rPr>
          <w:sz w:val="24"/>
          <w:szCs w:val="24"/>
        </w:rPr>
        <w:t>вероисповедания,</w:t>
      </w:r>
    </w:p>
    <w:p w:rsidR="00D458C7" w:rsidRPr="00D458C7" w:rsidRDefault="00D458C7" w:rsidP="00D458C7">
      <w:pPr>
        <w:suppressAutoHyphens/>
        <w:autoSpaceDE/>
        <w:autoSpaceDN/>
        <w:ind w:right="510" w:firstLine="709"/>
        <w:jc w:val="both"/>
        <w:rPr>
          <w:sz w:val="24"/>
          <w:szCs w:val="24"/>
        </w:rPr>
      </w:pP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 примеры), понимание российского общенародного (общенационального,</w:t>
      </w:r>
      <w:r w:rsidRPr="00D458C7">
        <w:rPr>
          <w:spacing w:val="-67"/>
          <w:sz w:val="24"/>
          <w:szCs w:val="24"/>
        </w:rPr>
        <w:t xml:space="preserve"> </w:t>
      </w:r>
      <w:r w:rsidRPr="00D458C7">
        <w:rPr>
          <w:sz w:val="24"/>
          <w:szCs w:val="24"/>
        </w:rPr>
        <w:t>гражданского) патриотизма, любви к Отечеству, нашей общей Родине</w:t>
      </w:r>
      <w:r w:rsidRPr="00D458C7">
        <w:rPr>
          <w:spacing w:val="1"/>
          <w:sz w:val="24"/>
          <w:szCs w:val="24"/>
        </w:rPr>
        <w:t xml:space="preserve"> </w:t>
      </w:r>
      <w:r w:rsidRPr="00D458C7">
        <w:rPr>
          <w:sz w:val="24"/>
          <w:szCs w:val="24"/>
        </w:rPr>
        <w:t>–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 традиционные религии в России (не менее трёх, кроме изучаемой),</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2"/>
          <w:sz w:val="24"/>
          <w:szCs w:val="24"/>
        </w:rPr>
        <w:t xml:space="preserve"> </w:t>
      </w:r>
      <w:r w:rsidRPr="00D458C7">
        <w:rPr>
          <w:sz w:val="24"/>
          <w:szCs w:val="24"/>
        </w:rPr>
        <w:t>ислам,</w:t>
      </w:r>
      <w:r w:rsidRPr="00D458C7">
        <w:rPr>
          <w:spacing w:val="-4"/>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человеческого достоинства, ценности</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3"/>
          <w:sz w:val="24"/>
          <w:szCs w:val="24"/>
        </w:rPr>
        <w:t xml:space="preserve"> </w:t>
      </w:r>
      <w:r w:rsidRPr="00D458C7">
        <w:rPr>
          <w:sz w:val="24"/>
          <w:szCs w:val="24"/>
        </w:rPr>
        <w:t>в</w:t>
      </w:r>
      <w:r w:rsidRPr="00D458C7">
        <w:rPr>
          <w:spacing w:val="-2"/>
          <w:sz w:val="24"/>
          <w:szCs w:val="24"/>
        </w:rPr>
        <w:t xml:space="preserve"> </w:t>
      </w:r>
      <w:r w:rsidRPr="00D458C7">
        <w:rPr>
          <w:sz w:val="24"/>
          <w:szCs w:val="24"/>
        </w:rPr>
        <w:t>иудейской духовно-нравственной</w:t>
      </w:r>
      <w:r w:rsidRPr="00D458C7">
        <w:rPr>
          <w:spacing w:val="-1"/>
          <w:sz w:val="24"/>
          <w:szCs w:val="24"/>
        </w:rPr>
        <w:t xml:space="preserve"> </w:t>
      </w:r>
      <w:r w:rsidRPr="00D458C7">
        <w:rPr>
          <w:sz w:val="24"/>
          <w:szCs w:val="24"/>
        </w:rPr>
        <w:t>культуре,</w:t>
      </w:r>
      <w:r w:rsidRPr="00D458C7">
        <w:rPr>
          <w:spacing w:val="-2"/>
          <w:sz w:val="24"/>
          <w:szCs w:val="24"/>
        </w:rPr>
        <w:t xml:space="preserve"> </w:t>
      </w:r>
      <w:r w:rsidRPr="00D458C7">
        <w:rPr>
          <w:sz w:val="24"/>
          <w:szCs w:val="24"/>
        </w:rPr>
        <w:t>традиции.</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Модуль «Основы религиозных культур народов России».</w:t>
      </w:r>
      <w:r w:rsidRPr="00D458C7">
        <w:rPr>
          <w:spacing w:val="1"/>
          <w:sz w:val="24"/>
          <w:szCs w:val="24"/>
        </w:rPr>
        <w:t xml:space="preserve"> </w:t>
      </w:r>
      <w:r w:rsidRPr="00D458C7">
        <w:rPr>
          <w:sz w:val="24"/>
          <w:szCs w:val="24"/>
        </w:rPr>
        <w:t>Предметные</w:t>
      </w:r>
      <w:r w:rsidRPr="00D458C7">
        <w:rPr>
          <w:spacing w:val="52"/>
          <w:sz w:val="24"/>
          <w:szCs w:val="24"/>
        </w:rPr>
        <w:t xml:space="preserve"> </w:t>
      </w:r>
      <w:r w:rsidRPr="00D458C7">
        <w:rPr>
          <w:sz w:val="24"/>
          <w:szCs w:val="24"/>
        </w:rPr>
        <w:t>результаты</w:t>
      </w:r>
      <w:r w:rsidRPr="00D458C7">
        <w:rPr>
          <w:spacing w:val="55"/>
          <w:sz w:val="24"/>
          <w:szCs w:val="24"/>
        </w:rPr>
        <w:t xml:space="preserve"> </w:t>
      </w:r>
      <w:r w:rsidRPr="00D458C7">
        <w:rPr>
          <w:sz w:val="24"/>
          <w:szCs w:val="24"/>
        </w:rPr>
        <w:t>освоения</w:t>
      </w:r>
      <w:r w:rsidRPr="00D458C7">
        <w:rPr>
          <w:spacing w:val="55"/>
          <w:sz w:val="24"/>
          <w:szCs w:val="24"/>
        </w:rPr>
        <w:t xml:space="preserve"> </w:t>
      </w:r>
      <w:r w:rsidRPr="00D458C7">
        <w:rPr>
          <w:sz w:val="24"/>
          <w:szCs w:val="24"/>
        </w:rPr>
        <w:t>образовательной</w:t>
      </w:r>
      <w:r w:rsidRPr="00D458C7">
        <w:rPr>
          <w:spacing w:val="54"/>
          <w:sz w:val="24"/>
          <w:szCs w:val="24"/>
        </w:rPr>
        <w:t xml:space="preserve"> </w:t>
      </w:r>
      <w:r w:rsidRPr="00D458C7">
        <w:rPr>
          <w:sz w:val="24"/>
          <w:szCs w:val="24"/>
        </w:rPr>
        <w:t>программы</w:t>
      </w:r>
      <w:r w:rsidRPr="00D458C7">
        <w:rPr>
          <w:spacing w:val="55"/>
          <w:sz w:val="24"/>
          <w:szCs w:val="24"/>
        </w:rPr>
        <w:t xml:space="preserve"> </w:t>
      </w:r>
      <w:r w:rsidRPr="00D458C7">
        <w:rPr>
          <w:sz w:val="24"/>
          <w:szCs w:val="24"/>
        </w:rPr>
        <w:t>модуля</w:t>
      </w:r>
    </w:p>
    <w:p w:rsidR="00D458C7" w:rsidRPr="00D458C7" w:rsidRDefault="00D458C7" w:rsidP="00D458C7">
      <w:pPr>
        <w:suppressAutoHyphens/>
        <w:autoSpaceDE/>
        <w:autoSpaceDN/>
        <w:ind w:right="510" w:firstLine="709"/>
        <w:jc w:val="both"/>
        <w:rPr>
          <w:sz w:val="24"/>
          <w:szCs w:val="24"/>
        </w:rPr>
      </w:pPr>
      <w:r w:rsidRPr="00D458C7">
        <w:rPr>
          <w:sz w:val="24"/>
          <w:szCs w:val="24"/>
        </w:rPr>
        <w:t>«Основы</w:t>
      </w:r>
      <w:r w:rsidRPr="00D458C7">
        <w:rPr>
          <w:spacing w:val="1"/>
          <w:sz w:val="24"/>
          <w:szCs w:val="24"/>
        </w:rPr>
        <w:t xml:space="preserve"> </w:t>
      </w:r>
      <w:r w:rsidRPr="00D458C7">
        <w:rPr>
          <w:sz w:val="24"/>
          <w:szCs w:val="24"/>
        </w:rPr>
        <w:t>религиозных</w:t>
      </w:r>
      <w:r w:rsidRPr="00D458C7">
        <w:rPr>
          <w:spacing w:val="1"/>
          <w:sz w:val="24"/>
          <w:szCs w:val="24"/>
        </w:rPr>
        <w:t xml:space="preserve"> </w:t>
      </w:r>
      <w:r w:rsidRPr="00D458C7">
        <w:rPr>
          <w:sz w:val="24"/>
          <w:szCs w:val="24"/>
        </w:rPr>
        <w:t>культур</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должны</w:t>
      </w:r>
      <w:r w:rsidRPr="00D458C7">
        <w:rPr>
          <w:spacing w:val="1"/>
          <w:sz w:val="24"/>
          <w:szCs w:val="24"/>
        </w:rPr>
        <w:t xml:space="preserve"> </w:t>
      </w:r>
      <w:r w:rsidRPr="00D458C7">
        <w:rPr>
          <w:sz w:val="24"/>
          <w:szCs w:val="24"/>
        </w:rPr>
        <w:t>отражать</w:t>
      </w:r>
      <w:r w:rsidRPr="00D458C7">
        <w:rPr>
          <w:spacing w:val="1"/>
          <w:sz w:val="24"/>
          <w:szCs w:val="24"/>
        </w:rPr>
        <w:t xml:space="preserve"> </w:t>
      </w:r>
      <w:r w:rsidRPr="00D458C7">
        <w:rPr>
          <w:sz w:val="24"/>
          <w:szCs w:val="24"/>
        </w:rPr>
        <w:t>сформированность</w:t>
      </w:r>
      <w:r w:rsidRPr="00D458C7">
        <w:rPr>
          <w:spacing w:val="-5"/>
          <w:sz w:val="24"/>
          <w:szCs w:val="24"/>
        </w:rPr>
        <w:t xml:space="preserve"> </w:t>
      </w:r>
      <w:r w:rsidRPr="00D458C7">
        <w:rPr>
          <w:sz w:val="24"/>
          <w:szCs w:val="24"/>
        </w:rPr>
        <w:t>умений:</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первоначальное</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сущности</w:t>
      </w:r>
      <w:r w:rsidRPr="00D458C7">
        <w:rPr>
          <w:spacing w:val="1"/>
          <w:sz w:val="24"/>
          <w:szCs w:val="24"/>
        </w:rPr>
        <w:t xml:space="preserve"> </w:t>
      </w:r>
      <w:r w:rsidRPr="00D458C7">
        <w:rPr>
          <w:sz w:val="24"/>
          <w:szCs w:val="24"/>
        </w:rPr>
        <w:t>духовного</w:t>
      </w:r>
      <w:r w:rsidRPr="00D458C7">
        <w:rPr>
          <w:spacing w:val="-67"/>
          <w:sz w:val="24"/>
          <w:szCs w:val="24"/>
        </w:rPr>
        <w:t xml:space="preserve"> </w:t>
      </w:r>
      <w:r w:rsidRPr="00D458C7">
        <w:rPr>
          <w:sz w:val="24"/>
          <w:szCs w:val="24"/>
        </w:rPr>
        <w:t>развития</w:t>
      </w:r>
      <w:r w:rsidRPr="00D458C7">
        <w:rPr>
          <w:spacing w:val="28"/>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29"/>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1"/>
          <w:sz w:val="24"/>
          <w:szCs w:val="24"/>
        </w:rPr>
        <w:t xml:space="preserve"> </w:t>
      </w:r>
      <w:r w:rsidRPr="00D458C7">
        <w:rPr>
          <w:sz w:val="24"/>
          <w:szCs w:val="24"/>
        </w:rPr>
        <w:t>человеком</w:t>
      </w:r>
      <w:r w:rsidRPr="00D458C7">
        <w:rPr>
          <w:spacing w:val="30"/>
          <w:sz w:val="24"/>
          <w:szCs w:val="24"/>
        </w:rPr>
        <w:t xml:space="preserve"> </w:t>
      </w:r>
      <w:r w:rsidRPr="00D458C7">
        <w:rPr>
          <w:sz w:val="24"/>
          <w:szCs w:val="24"/>
        </w:rPr>
        <w:t>значимых</w:t>
      </w:r>
      <w:r w:rsidRPr="00D458C7">
        <w:rPr>
          <w:spacing w:val="29"/>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29"/>
          <w:sz w:val="24"/>
          <w:szCs w:val="24"/>
        </w:rPr>
        <w:t xml:space="preserve"> </w:t>
      </w:r>
      <w:r w:rsidRPr="00D458C7">
        <w:rPr>
          <w:sz w:val="24"/>
          <w:szCs w:val="24"/>
        </w:rPr>
        <w:t>представлений</w:t>
      </w:r>
      <w:r w:rsidRPr="00D458C7">
        <w:rPr>
          <w:spacing w:val="-68"/>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самосовершенствования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w:t>
      </w:r>
      <w:r w:rsidRPr="00D458C7">
        <w:rPr>
          <w:spacing w:val="1"/>
          <w:sz w:val="24"/>
          <w:szCs w:val="24"/>
        </w:rPr>
        <w:t xml:space="preserve"> </w:t>
      </w:r>
      <w:r w:rsidRPr="00D458C7">
        <w:rPr>
          <w:sz w:val="24"/>
          <w:szCs w:val="24"/>
        </w:rPr>
        <w:t>усилий</w:t>
      </w:r>
      <w:r w:rsidRPr="00D458C7">
        <w:rPr>
          <w:spacing w:val="1"/>
          <w:sz w:val="24"/>
          <w:szCs w:val="24"/>
        </w:rPr>
        <w:t xml:space="preserve"> </w:t>
      </w:r>
      <w:r w:rsidRPr="00D458C7">
        <w:rPr>
          <w:sz w:val="24"/>
          <w:szCs w:val="24"/>
        </w:rPr>
        <w:t>человека,</w:t>
      </w:r>
      <w:r w:rsidRPr="00D458C7">
        <w:rPr>
          <w:spacing w:val="71"/>
          <w:sz w:val="24"/>
          <w:szCs w:val="24"/>
        </w:rPr>
        <w:t xml:space="preserve"> </w:t>
      </w:r>
      <w:r w:rsidRPr="00D458C7">
        <w:rPr>
          <w:sz w:val="24"/>
          <w:szCs w:val="24"/>
        </w:rPr>
        <w:t>приводить</w:t>
      </w:r>
      <w:r w:rsidRPr="00D458C7">
        <w:rPr>
          <w:spacing w:val="-67"/>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ценностей,</w:t>
      </w:r>
      <w:r w:rsidRPr="00D458C7">
        <w:rPr>
          <w:spacing w:val="1"/>
          <w:sz w:val="24"/>
          <w:szCs w:val="24"/>
        </w:rPr>
        <w:t xml:space="preserve"> </w:t>
      </w:r>
      <w:r w:rsidRPr="00D458C7">
        <w:rPr>
          <w:sz w:val="24"/>
          <w:szCs w:val="24"/>
        </w:rPr>
        <w:t>духовно-нравственной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lastRenderedPageBreak/>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заповедях,</w:t>
      </w:r>
      <w:r w:rsidRPr="00D458C7">
        <w:rPr>
          <w:spacing w:val="1"/>
          <w:sz w:val="24"/>
          <w:szCs w:val="24"/>
        </w:rPr>
        <w:t xml:space="preserve"> </w:t>
      </w:r>
      <w:r w:rsidRPr="00D458C7">
        <w:rPr>
          <w:sz w:val="24"/>
          <w:szCs w:val="24"/>
        </w:rPr>
        <w:t>нормах</w:t>
      </w:r>
      <w:r w:rsidRPr="00D458C7">
        <w:rPr>
          <w:spacing w:val="1"/>
          <w:sz w:val="24"/>
          <w:szCs w:val="24"/>
        </w:rPr>
        <w:t xml:space="preserve"> </w:t>
      </w:r>
      <w:r w:rsidRPr="00D458C7">
        <w:rPr>
          <w:sz w:val="24"/>
          <w:szCs w:val="24"/>
        </w:rPr>
        <w:t>морали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религиях     России    (православие,    ислам,    буддизм,    иудаизм),    их     значении</w:t>
      </w:r>
      <w:r w:rsidRPr="00D458C7">
        <w:rPr>
          <w:spacing w:val="1"/>
          <w:sz w:val="24"/>
          <w:szCs w:val="24"/>
        </w:rPr>
        <w:t xml:space="preserve"> </w:t>
      </w:r>
      <w:r w:rsidRPr="00D458C7">
        <w:rPr>
          <w:sz w:val="24"/>
          <w:szCs w:val="24"/>
        </w:rPr>
        <w:t>в</w:t>
      </w:r>
      <w:r w:rsidRPr="00D458C7">
        <w:rPr>
          <w:spacing w:val="-3"/>
          <w:sz w:val="24"/>
          <w:szCs w:val="24"/>
        </w:rPr>
        <w:t xml:space="preserve"> </w:t>
      </w:r>
      <w:r w:rsidRPr="00D458C7">
        <w:rPr>
          <w:sz w:val="24"/>
          <w:szCs w:val="24"/>
        </w:rPr>
        <w:t>выстраивании отношений в</w:t>
      </w:r>
      <w:r w:rsidRPr="00D458C7">
        <w:rPr>
          <w:spacing w:val="-1"/>
          <w:sz w:val="24"/>
          <w:szCs w:val="24"/>
        </w:rPr>
        <w:t xml:space="preserve"> </w:t>
      </w:r>
      <w:r w:rsidRPr="00D458C7">
        <w:rPr>
          <w:sz w:val="24"/>
          <w:szCs w:val="24"/>
        </w:rPr>
        <w:t>семье,</w:t>
      </w:r>
      <w:r w:rsidRPr="00D458C7">
        <w:rPr>
          <w:spacing w:val="-2"/>
          <w:sz w:val="24"/>
          <w:szCs w:val="24"/>
        </w:rPr>
        <w:t xml:space="preserve"> </w:t>
      </w:r>
      <w:r w:rsidRPr="00D458C7">
        <w:rPr>
          <w:sz w:val="24"/>
          <w:szCs w:val="24"/>
        </w:rPr>
        <w:t>между</w:t>
      </w:r>
      <w:r w:rsidRPr="00D458C7">
        <w:rPr>
          <w:spacing w:val="-4"/>
          <w:sz w:val="24"/>
          <w:szCs w:val="24"/>
        </w:rPr>
        <w:t xml:space="preserve"> </w:t>
      </w:r>
      <w:r w:rsidRPr="00D458C7">
        <w:rPr>
          <w:sz w:val="24"/>
          <w:szCs w:val="24"/>
        </w:rPr>
        <w:t>людьми;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(долг,</w:t>
      </w:r>
      <w:r w:rsidRPr="00D458C7">
        <w:rPr>
          <w:spacing w:val="1"/>
          <w:sz w:val="24"/>
          <w:szCs w:val="24"/>
        </w:rPr>
        <w:t xml:space="preserve"> </w:t>
      </w:r>
      <w:r w:rsidRPr="00D458C7">
        <w:rPr>
          <w:sz w:val="24"/>
          <w:szCs w:val="24"/>
        </w:rPr>
        <w:t>свобода,</w:t>
      </w:r>
      <w:r w:rsidRPr="00D458C7">
        <w:rPr>
          <w:spacing w:val="1"/>
          <w:sz w:val="24"/>
          <w:szCs w:val="24"/>
        </w:rPr>
        <w:t xml:space="preserve"> </w:t>
      </w:r>
      <w:r w:rsidRPr="00D458C7">
        <w:rPr>
          <w:sz w:val="24"/>
          <w:szCs w:val="24"/>
        </w:rPr>
        <w:t>ответственность,</w:t>
      </w:r>
      <w:r w:rsidRPr="00D458C7">
        <w:rPr>
          <w:spacing w:val="1"/>
          <w:sz w:val="24"/>
          <w:szCs w:val="24"/>
        </w:rPr>
        <w:t xml:space="preserve"> </w:t>
      </w:r>
      <w:r w:rsidRPr="00D458C7">
        <w:rPr>
          <w:sz w:val="24"/>
          <w:szCs w:val="24"/>
        </w:rPr>
        <w:t>милосердие,</w:t>
      </w:r>
      <w:r w:rsidRPr="00D458C7">
        <w:rPr>
          <w:spacing w:val="1"/>
          <w:sz w:val="24"/>
          <w:szCs w:val="24"/>
        </w:rPr>
        <w:t xml:space="preserve"> </w:t>
      </w:r>
      <w:r w:rsidRPr="00D458C7">
        <w:rPr>
          <w:sz w:val="24"/>
          <w:szCs w:val="24"/>
        </w:rPr>
        <w:t>забота</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слабых,</w:t>
      </w:r>
      <w:r w:rsidRPr="00D458C7">
        <w:rPr>
          <w:spacing w:val="1"/>
          <w:sz w:val="24"/>
          <w:szCs w:val="24"/>
        </w:rPr>
        <w:t xml:space="preserve"> </w:t>
      </w:r>
      <w:r w:rsidRPr="00D458C7">
        <w:rPr>
          <w:sz w:val="24"/>
          <w:szCs w:val="24"/>
        </w:rPr>
        <w:t>взаимопомощь)</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культуре</w:t>
      </w:r>
      <w:r w:rsidRPr="00D458C7">
        <w:rPr>
          <w:spacing w:val="9"/>
          <w:sz w:val="24"/>
          <w:szCs w:val="24"/>
        </w:rPr>
        <w:t xml:space="preserve"> </w:t>
      </w:r>
      <w:r w:rsidRPr="00D458C7">
        <w:rPr>
          <w:sz w:val="24"/>
          <w:szCs w:val="24"/>
        </w:rPr>
        <w:t>народов</w:t>
      </w:r>
      <w:r w:rsidRPr="00D458C7">
        <w:rPr>
          <w:spacing w:val="5"/>
          <w:sz w:val="24"/>
          <w:szCs w:val="24"/>
        </w:rPr>
        <w:t xml:space="preserve"> </w:t>
      </w:r>
      <w:r w:rsidRPr="00D458C7">
        <w:rPr>
          <w:sz w:val="24"/>
          <w:szCs w:val="24"/>
        </w:rPr>
        <w:t>России</w:t>
      </w:r>
      <w:r w:rsidRPr="00D458C7">
        <w:rPr>
          <w:spacing w:val="7"/>
          <w:sz w:val="24"/>
          <w:szCs w:val="24"/>
        </w:rPr>
        <w:t xml:space="preserve"> </w:t>
      </w:r>
      <w:r w:rsidRPr="00D458C7">
        <w:rPr>
          <w:sz w:val="24"/>
          <w:szCs w:val="24"/>
        </w:rPr>
        <w:t>(православии,</w:t>
      </w:r>
      <w:r w:rsidRPr="00D458C7">
        <w:rPr>
          <w:spacing w:val="8"/>
          <w:sz w:val="24"/>
          <w:szCs w:val="24"/>
        </w:rPr>
        <w:t xml:space="preserve"> </w:t>
      </w:r>
      <w:r w:rsidRPr="00D458C7">
        <w:rPr>
          <w:sz w:val="24"/>
          <w:szCs w:val="24"/>
        </w:rPr>
        <w:t>исламе,</w:t>
      </w:r>
      <w:r w:rsidRPr="00D458C7">
        <w:rPr>
          <w:spacing w:val="6"/>
          <w:sz w:val="24"/>
          <w:szCs w:val="24"/>
        </w:rPr>
        <w:t xml:space="preserve"> </w:t>
      </w:r>
      <w:r w:rsidRPr="00D458C7">
        <w:rPr>
          <w:sz w:val="24"/>
          <w:szCs w:val="24"/>
        </w:rPr>
        <w:t>буддизме,</w:t>
      </w:r>
      <w:r w:rsidRPr="00D458C7">
        <w:rPr>
          <w:spacing w:val="8"/>
          <w:sz w:val="24"/>
          <w:szCs w:val="24"/>
        </w:rPr>
        <w:t xml:space="preserve"> </w:t>
      </w:r>
      <w:r w:rsidRPr="00D458C7">
        <w:rPr>
          <w:sz w:val="24"/>
          <w:szCs w:val="24"/>
        </w:rPr>
        <w:t>иудаизме),</w:t>
      </w:r>
      <w:r w:rsidRPr="00D458C7">
        <w:rPr>
          <w:spacing w:val="5"/>
          <w:sz w:val="24"/>
          <w:szCs w:val="24"/>
        </w:rPr>
        <w:t xml:space="preserve"> </w:t>
      </w:r>
      <w:r w:rsidRPr="00D458C7">
        <w:rPr>
          <w:sz w:val="24"/>
          <w:szCs w:val="24"/>
        </w:rPr>
        <w:t>объяснять</w:t>
      </w:r>
    </w:p>
    <w:p w:rsidR="00D458C7" w:rsidRPr="00D458C7" w:rsidRDefault="00D458C7" w:rsidP="00D458C7">
      <w:pPr>
        <w:suppressAutoHyphens/>
        <w:autoSpaceDE/>
        <w:autoSpaceDN/>
        <w:ind w:right="510" w:firstLine="709"/>
        <w:jc w:val="both"/>
        <w:rPr>
          <w:sz w:val="24"/>
          <w:szCs w:val="24"/>
        </w:rPr>
      </w:pPr>
      <w:r w:rsidRPr="00D458C7">
        <w:rPr>
          <w:sz w:val="24"/>
          <w:szCs w:val="24"/>
        </w:rPr>
        <w:t>«золотое</w:t>
      </w:r>
      <w:r w:rsidRPr="00D458C7">
        <w:rPr>
          <w:spacing w:val="-4"/>
          <w:sz w:val="24"/>
          <w:szCs w:val="24"/>
        </w:rPr>
        <w:t xml:space="preserve"> </w:t>
      </w:r>
      <w:r w:rsidRPr="00D458C7">
        <w:rPr>
          <w:sz w:val="24"/>
          <w:szCs w:val="24"/>
        </w:rPr>
        <w:t>правило</w:t>
      </w:r>
      <w:r w:rsidRPr="00D458C7">
        <w:rPr>
          <w:spacing w:val="-2"/>
          <w:sz w:val="24"/>
          <w:szCs w:val="24"/>
        </w:rPr>
        <w:t xml:space="preserve"> </w:t>
      </w:r>
      <w:r w:rsidRPr="00D458C7">
        <w:rPr>
          <w:sz w:val="24"/>
          <w:szCs w:val="24"/>
        </w:rPr>
        <w:t>нравственности»</w:t>
      </w:r>
      <w:r w:rsidRPr="00D458C7">
        <w:rPr>
          <w:spacing w:val="-4"/>
          <w:sz w:val="24"/>
          <w:szCs w:val="24"/>
        </w:rPr>
        <w:t xml:space="preserve"> </w:t>
      </w:r>
      <w:r w:rsidRPr="00D458C7">
        <w:rPr>
          <w:sz w:val="24"/>
          <w:szCs w:val="24"/>
        </w:rPr>
        <w:t>в</w:t>
      </w:r>
      <w:r w:rsidRPr="00D458C7">
        <w:rPr>
          <w:spacing w:val="-4"/>
          <w:sz w:val="24"/>
          <w:szCs w:val="24"/>
        </w:rPr>
        <w:t xml:space="preserve"> </w:t>
      </w:r>
      <w:r w:rsidRPr="00D458C7">
        <w:rPr>
          <w:sz w:val="24"/>
          <w:szCs w:val="24"/>
        </w:rPr>
        <w:t>религиозных</w:t>
      </w:r>
      <w:r w:rsidRPr="00D458C7">
        <w:rPr>
          <w:spacing w:val="-2"/>
          <w:sz w:val="24"/>
          <w:szCs w:val="24"/>
        </w:rPr>
        <w:t xml:space="preserve"> </w:t>
      </w:r>
      <w:r w:rsidRPr="00D458C7">
        <w:rPr>
          <w:sz w:val="24"/>
          <w:szCs w:val="24"/>
        </w:rPr>
        <w:t>традициях;</w:t>
      </w:r>
    </w:p>
    <w:p w:rsidR="00D458C7" w:rsidRPr="00D458C7" w:rsidRDefault="00D458C7" w:rsidP="00D458C7">
      <w:pPr>
        <w:suppressAutoHyphens/>
        <w:autoSpaceDE/>
        <w:autoSpaceDN/>
        <w:ind w:right="510" w:firstLine="709"/>
        <w:jc w:val="both"/>
        <w:rPr>
          <w:sz w:val="24"/>
          <w:szCs w:val="24"/>
        </w:rPr>
      </w:pPr>
      <w:r w:rsidRPr="00D458C7">
        <w:rPr>
          <w:sz w:val="24"/>
          <w:szCs w:val="24"/>
        </w:rPr>
        <w:t>соотносить</w:t>
      </w:r>
      <w:r w:rsidRPr="00D458C7">
        <w:rPr>
          <w:spacing w:val="1"/>
          <w:sz w:val="24"/>
          <w:szCs w:val="24"/>
        </w:rPr>
        <w:t xml:space="preserve"> </w:t>
      </w:r>
      <w:r w:rsidRPr="00D458C7">
        <w:rPr>
          <w:sz w:val="24"/>
          <w:szCs w:val="24"/>
        </w:rPr>
        <w:t>нравственные</w:t>
      </w:r>
      <w:r w:rsidRPr="00D458C7">
        <w:rPr>
          <w:spacing w:val="1"/>
          <w:sz w:val="24"/>
          <w:szCs w:val="24"/>
        </w:rPr>
        <w:t xml:space="preserve"> </w:t>
      </w:r>
      <w:r w:rsidRPr="00D458C7">
        <w:rPr>
          <w:sz w:val="24"/>
          <w:szCs w:val="24"/>
        </w:rPr>
        <w:t>формы</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с</w:t>
      </w:r>
      <w:r w:rsidRPr="00D458C7">
        <w:rPr>
          <w:spacing w:val="1"/>
          <w:sz w:val="24"/>
          <w:szCs w:val="24"/>
        </w:rPr>
        <w:t xml:space="preserve"> </w:t>
      </w:r>
      <w:r w:rsidRPr="00D458C7">
        <w:rPr>
          <w:sz w:val="24"/>
          <w:szCs w:val="24"/>
        </w:rPr>
        <w:t>нравственными</w:t>
      </w:r>
      <w:r w:rsidRPr="00D458C7">
        <w:rPr>
          <w:spacing w:val="1"/>
          <w:sz w:val="24"/>
          <w:szCs w:val="24"/>
        </w:rPr>
        <w:t xml:space="preserve"> </w:t>
      </w:r>
      <w:r w:rsidRPr="00D458C7">
        <w:rPr>
          <w:sz w:val="24"/>
          <w:szCs w:val="24"/>
        </w:rPr>
        <w:t>нормами,</w:t>
      </w:r>
      <w:r w:rsidRPr="00D458C7">
        <w:rPr>
          <w:spacing w:val="-67"/>
          <w:sz w:val="24"/>
          <w:szCs w:val="24"/>
        </w:rPr>
        <w:t xml:space="preserve"> </w:t>
      </w:r>
      <w:r w:rsidRPr="00D458C7">
        <w:rPr>
          <w:sz w:val="24"/>
          <w:szCs w:val="24"/>
        </w:rPr>
        <w:t>заповедями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традиционных</w:t>
      </w:r>
      <w:r w:rsidRPr="00D458C7">
        <w:rPr>
          <w:spacing w:val="-3"/>
          <w:sz w:val="24"/>
          <w:szCs w:val="24"/>
        </w:rPr>
        <w:t xml:space="preserve"> </w:t>
      </w:r>
      <w:r w:rsidRPr="00D458C7">
        <w:rPr>
          <w:sz w:val="24"/>
          <w:szCs w:val="24"/>
        </w:rPr>
        <w:t>религиях народов</w:t>
      </w:r>
      <w:r w:rsidRPr="00D458C7">
        <w:rPr>
          <w:spacing w:val="-2"/>
          <w:sz w:val="24"/>
          <w:szCs w:val="24"/>
        </w:rPr>
        <w:t xml:space="preserve"> </w:t>
      </w:r>
      <w:r w:rsidRPr="00D458C7">
        <w:rPr>
          <w:sz w:val="24"/>
          <w:szCs w:val="24"/>
        </w:rPr>
        <w:t>России;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 своими словами первоначальные представления о мировоззрении</w:t>
      </w:r>
      <w:r w:rsidRPr="00D458C7">
        <w:rPr>
          <w:spacing w:val="1"/>
          <w:sz w:val="24"/>
          <w:szCs w:val="24"/>
        </w:rPr>
        <w:t xml:space="preserve"> </w:t>
      </w:r>
      <w:r w:rsidRPr="00D458C7">
        <w:rPr>
          <w:sz w:val="24"/>
          <w:szCs w:val="24"/>
        </w:rPr>
        <w:t xml:space="preserve">(картине  </w:t>
      </w:r>
      <w:r w:rsidRPr="00D458C7">
        <w:rPr>
          <w:spacing w:val="1"/>
          <w:sz w:val="24"/>
          <w:szCs w:val="24"/>
        </w:rPr>
        <w:t xml:space="preserve"> </w:t>
      </w:r>
      <w:r w:rsidRPr="00D458C7">
        <w:rPr>
          <w:sz w:val="24"/>
          <w:szCs w:val="24"/>
        </w:rPr>
        <w:t>мира)    в    вероучении    православия,    ислама,    буддизма,    иудаизма,</w:t>
      </w:r>
      <w:r w:rsidRPr="00D458C7">
        <w:rPr>
          <w:spacing w:val="1"/>
          <w:sz w:val="24"/>
          <w:szCs w:val="24"/>
        </w:rPr>
        <w:t xml:space="preserve"> </w:t>
      </w:r>
      <w:r w:rsidRPr="00D458C7">
        <w:rPr>
          <w:sz w:val="24"/>
          <w:szCs w:val="24"/>
        </w:rPr>
        <w:t>об</w:t>
      </w:r>
      <w:r w:rsidRPr="00D458C7">
        <w:rPr>
          <w:spacing w:val="-3"/>
          <w:sz w:val="24"/>
          <w:szCs w:val="24"/>
        </w:rPr>
        <w:t xml:space="preserve"> </w:t>
      </w:r>
      <w:r w:rsidRPr="00D458C7">
        <w:rPr>
          <w:sz w:val="24"/>
          <w:szCs w:val="24"/>
        </w:rPr>
        <w:t>основателях</w:t>
      </w:r>
      <w:r w:rsidRPr="00D458C7">
        <w:rPr>
          <w:spacing w:val="-2"/>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священных писаниях традиционных религий народов России</w:t>
      </w:r>
      <w:r w:rsidRPr="00D458C7">
        <w:rPr>
          <w:spacing w:val="1"/>
          <w:sz w:val="24"/>
          <w:szCs w:val="24"/>
        </w:rPr>
        <w:t xml:space="preserve"> </w:t>
      </w:r>
      <w:r w:rsidRPr="00D458C7">
        <w:rPr>
          <w:sz w:val="24"/>
          <w:szCs w:val="24"/>
        </w:rPr>
        <w:t>(Библия, Коран, Трипитака (Ганджур), Танах), хранителях предания и служителях</w:t>
      </w:r>
      <w:r w:rsidRPr="00D458C7">
        <w:rPr>
          <w:spacing w:val="1"/>
          <w:sz w:val="24"/>
          <w:szCs w:val="24"/>
        </w:rPr>
        <w:t xml:space="preserve"> </w:t>
      </w:r>
      <w:r w:rsidRPr="00D458C7">
        <w:rPr>
          <w:sz w:val="24"/>
          <w:szCs w:val="24"/>
        </w:rPr>
        <w:t>религиозного культа (священники, муллы, ламы, раввины), религиозных обрядах,</w:t>
      </w:r>
      <w:r w:rsidRPr="00D458C7">
        <w:rPr>
          <w:spacing w:val="1"/>
          <w:sz w:val="24"/>
          <w:szCs w:val="24"/>
        </w:rPr>
        <w:t xml:space="preserve"> </w:t>
      </w:r>
      <w:r w:rsidRPr="00D458C7">
        <w:rPr>
          <w:sz w:val="24"/>
          <w:szCs w:val="24"/>
        </w:rPr>
        <w:t>ритуалах,</w:t>
      </w:r>
      <w:r w:rsidRPr="00D458C7">
        <w:rPr>
          <w:spacing w:val="-1"/>
          <w:sz w:val="24"/>
          <w:szCs w:val="24"/>
        </w:rPr>
        <w:t xml:space="preserve"> </w:t>
      </w:r>
      <w:r w:rsidRPr="00D458C7">
        <w:rPr>
          <w:sz w:val="24"/>
          <w:szCs w:val="24"/>
        </w:rPr>
        <w:t>обычаях</w:t>
      </w:r>
      <w:r w:rsidRPr="00D458C7">
        <w:rPr>
          <w:spacing w:val="1"/>
          <w:sz w:val="24"/>
          <w:szCs w:val="24"/>
        </w:rPr>
        <w:t xml:space="preserve"> </w:t>
      </w:r>
      <w:r w:rsidRPr="00D458C7">
        <w:rPr>
          <w:sz w:val="24"/>
          <w:szCs w:val="24"/>
        </w:rPr>
        <w:t>(1–2</w:t>
      </w:r>
      <w:r w:rsidRPr="00D458C7">
        <w:rPr>
          <w:spacing w:val="1"/>
          <w:sz w:val="24"/>
          <w:szCs w:val="24"/>
        </w:rPr>
        <w:t xml:space="preserve"> </w:t>
      </w:r>
      <w:r w:rsidRPr="00D458C7">
        <w:rPr>
          <w:sz w:val="24"/>
          <w:szCs w:val="24"/>
        </w:rPr>
        <w:t>примера);</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назначении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устройстве</w:t>
      </w:r>
      <w:r w:rsidRPr="00D458C7">
        <w:rPr>
          <w:spacing w:val="1"/>
          <w:sz w:val="24"/>
          <w:szCs w:val="24"/>
        </w:rPr>
        <w:t xml:space="preserve"> </w:t>
      </w:r>
      <w:r w:rsidRPr="00D458C7">
        <w:rPr>
          <w:sz w:val="24"/>
          <w:szCs w:val="24"/>
        </w:rPr>
        <w:t>священных</w:t>
      </w:r>
      <w:r w:rsidRPr="00D458C7">
        <w:rPr>
          <w:spacing w:val="1"/>
          <w:sz w:val="24"/>
          <w:szCs w:val="24"/>
        </w:rPr>
        <w:t xml:space="preserve"> </w:t>
      </w:r>
      <w:r w:rsidRPr="00D458C7">
        <w:rPr>
          <w:sz w:val="24"/>
          <w:szCs w:val="24"/>
        </w:rPr>
        <w:t>сооружений</w:t>
      </w:r>
      <w:r w:rsidRPr="00D458C7">
        <w:rPr>
          <w:spacing w:val="1"/>
          <w:sz w:val="24"/>
          <w:szCs w:val="24"/>
        </w:rPr>
        <w:t xml:space="preserve"> </w:t>
      </w:r>
      <w:r w:rsidRPr="00D458C7">
        <w:rPr>
          <w:sz w:val="24"/>
          <w:szCs w:val="24"/>
        </w:rPr>
        <w:t>(храмов)</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основных</w:t>
      </w:r>
      <w:r w:rsidRPr="00D458C7">
        <w:rPr>
          <w:spacing w:val="1"/>
          <w:sz w:val="24"/>
          <w:szCs w:val="24"/>
        </w:rPr>
        <w:t xml:space="preserve"> </w:t>
      </w:r>
      <w:r w:rsidRPr="00D458C7">
        <w:rPr>
          <w:sz w:val="24"/>
          <w:szCs w:val="24"/>
        </w:rPr>
        <w:t>нормах</w:t>
      </w:r>
      <w:r w:rsidRPr="00D458C7">
        <w:rPr>
          <w:spacing w:val="1"/>
          <w:sz w:val="24"/>
          <w:szCs w:val="24"/>
        </w:rPr>
        <w:t xml:space="preserve"> </w:t>
      </w:r>
      <w:r w:rsidRPr="00D458C7">
        <w:rPr>
          <w:sz w:val="24"/>
          <w:szCs w:val="24"/>
        </w:rPr>
        <w:t>поведения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храмах,</w:t>
      </w:r>
      <w:r w:rsidRPr="00D458C7">
        <w:rPr>
          <w:spacing w:val="1"/>
          <w:sz w:val="24"/>
          <w:szCs w:val="24"/>
        </w:rPr>
        <w:t xml:space="preserve"> </w:t>
      </w:r>
      <w:r w:rsidRPr="00D458C7">
        <w:rPr>
          <w:sz w:val="24"/>
          <w:szCs w:val="24"/>
        </w:rPr>
        <w:t>общения</w:t>
      </w:r>
      <w:r w:rsidRPr="00D458C7">
        <w:rPr>
          <w:spacing w:val="-1"/>
          <w:sz w:val="24"/>
          <w:szCs w:val="24"/>
        </w:rPr>
        <w:t xml:space="preserve"> </w:t>
      </w:r>
      <w:r w:rsidRPr="00D458C7">
        <w:rPr>
          <w:sz w:val="24"/>
          <w:szCs w:val="24"/>
        </w:rPr>
        <w:t>с верующими;</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религиозных календарях и праздниках традиционных религий</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(православия,</w:t>
      </w:r>
      <w:r w:rsidRPr="00D458C7">
        <w:rPr>
          <w:spacing w:val="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буддизма,</w:t>
      </w:r>
      <w:r w:rsidRPr="00D458C7">
        <w:rPr>
          <w:spacing w:val="1"/>
          <w:sz w:val="24"/>
          <w:szCs w:val="24"/>
        </w:rPr>
        <w:t xml:space="preserve"> </w:t>
      </w:r>
      <w:r w:rsidRPr="00D458C7">
        <w:rPr>
          <w:sz w:val="24"/>
          <w:szCs w:val="24"/>
        </w:rPr>
        <w:t>иудаизма,</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1"/>
          <w:sz w:val="24"/>
          <w:szCs w:val="24"/>
        </w:rPr>
        <w:t xml:space="preserve"> </w:t>
      </w:r>
      <w:r w:rsidRPr="00D458C7">
        <w:rPr>
          <w:sz w:val="24"/>
          <w:szCs w:val="24"/>
        </w:rPr>
        <w:t>одного</w:t>
      </w:r>
      <w:r w:rsidRPr="00D458C7">
        <w:rPr>
          <w:spacing w:val="1"/>
          <w:sz w:val="24"/>
          <w:szCs w:val="24"/>
        </w:rPr>
        <w:t xml:space="preserve"> </w:t>
      </w:r>
      <w:r w:rsidRPr="00D458C7">
        <w:rPr>
          <w:sz w:val="24"/>
          <w:szCs w:val="24"/>
        </w:rPr>
        <w:t>религиозного праздника каждой традиции);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норм</w:t>
      </w:r>
      <w:r w:rsidRPr="00D458C7">
        <w:rPr>
          <w:spacing w:val="1"/>
          <w:sz w:val="24"/>
          <w:szCs w:val="24"/>
        </w:rPr>
        <w:t xml:space="preserve"> </w:t>
      </w:r>
      <w:r w:rsidRPr="00D458C7">
        <w:rPr>
          <w:sz w:val="24"/>
          <w:szCs w:val="24"/>
        </w:rPr>
        <w:t>отношений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семье</w:t>
      </w:r>
      <w:r w:rsidRPr="00D458C7">
        <w:rPr>
          <w:spacing w:val="1"/>
          <w:sz w:val="24"/>
          <w:szCs w:val="24"/>
        </w:rPr>
        <w:t xml:space="preserve"> </w:t>
      </w:r>
      <w:r w:rsidRPr="00D458C7">
        <w:rPr>
          <w:sz w:val="24"/>
          <w:szCs w:val="24"/>
        </w:rPr>
        <w:t>(православие,</w:t>
      </w:r>
      <w:r w:rsidRPr="00D458C7">
        <w:rPr>
          <w:spacing w:val="1"/>
          <w:sz w:val="24"/>
          <w:szCs w:val="24"/>
        </w:rPr>
        <w:t xml:space="preserve"> </w:t>
      </w:r>
      <w:r w:rsidRPr="00D458C7">
        <w:rPr>
          <w:sz w:val="24"/>
          <w:szCs w:val="24"/>
        </w:rPr>
        <w:t>ислам,</w:t>
      </w:r>
      <w:r w:rsidRPr="00D458C7">
        <w:rPr>
          <w:spacing w:val="1"/>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r w:rsidRPr="00D458C7">
        <w:rPr>
          <w:spacing w:val="1"/>
          <w:sz w:val="24"/>
          <w:szCs w:val="24"/>
        </w:rPr>
        <w:t xml:space="preserve"> </w:t>
      </w:r>
      <w:r w:rsidRPr="00D458C7">
        <w:rPr>
          <w:sz w:val="24"/>
          <w:szCs w:val="24"/>
        </w:rPr>
        <w:t>общее</w:t>
      </w:r>
      <w:r w:rsidRPr="00D458C7">
        <w:rPr>
          <w:spacing w:val="1"/>
          <w:sz w:val="24"/>
          <w:szCs w:val="24"/>
        </w:rPr>
        <w:t xml:space="preserve"> </w:t>
      </w:r>
      <w:r w:rsidRPr="00D458C7">
        <w:rPr>
          <w:sz w:val="24"/>
          <w:szCs w:val="24"/>
        </w:rPr>
        <w:t>представление</w:t>
      </w:r>
      <w:r w:rsidRPr="00D458C7">
        <w:rPr>
          <w:spacing w:val="1"/>
          <w:sz w:val="24"/>
          <w:szCs w:val="24"/>
        </w:rPr>
        <w:t xml:space="preserve"> </w:t>
      </w:r>
      <w:r w:rsidRPr="00D458C7">
        <w:rPr>
          <w:sz w:val="24"/>
          <w:szCs w:val="24"/>
        </w:rPr>
        <w:t>о</w:t>
      </w:r>
      <w:r w:rsidRPr="00D458C7">
        <w:rPr>
          <w:spacing w:val="71"/>
          <w:sz w:val="24"/>
          <w:szCs w:val="24"/>
        </w:rPr>
        <w:t xml:space="preserve"> </w:t>
      </w:r>
      <w:r w:rsidRPr="00D458C7">
        <w:rPr>
          <w:sz w:val="24"/>
          <w:szCs w:val="24"/>
        </w:rPr>
        <w:t>семейных</w:t>
      </w:r>
      <w:r w:rsidRPr="00D458C7">
        <w:rPr>
          <w:spacing w:val="1"/>
          <w:sz w:val="24"/>
          <w:szCs w:val="24"/>
        </w:rPr>
        <w:t xml:space="preserve"> </w:t>
      </w:r>
      <w:r w:rsidRPr="00D458C7">
        <w:rPr>
          <w:sz w:val="24"/>
          <w:szCs w:val="24"/>
        </w:rPr>
        <w:t>ценностях</w:t>
      </w:r>
      <w:r w:rsidRPr="00D458C7">
        <w:rPr>
          <w:spacing w:val="71"/>
          <w:sz w:val="24"/>
          <w:szCs w:val="24"/>
        </w:rPr>
        <w:t xml:space="preserve"> </w:t>
      </w:r>
      <w:r w:rsidRPr="00D458C7">
        <w:rPr>
          <w:sz w:val="24"/>
          <w:szCs w:val="24"/>
        </w:rPr>
        <w:t>в   традиционных   религиях   народов   России,   понимание   отношения</w:t>
      </w:r>
      <w:r w:rsidRPr="00D458C7">
        <w:rPr>
          <w:spacing w:val="-67"/>
          <w:sz w:val="24"/>
          <w:szCs w:val="24"/>
        </w:rPr>
        <w:t xml:space="preserve"> </w:t>
      </w:r>
      <w:r w:rsidRPr="00D458C7">
        <w:rPr>
          <w:sz w:val="24"/>
          <w:szCs w:val="24"/>
        </w:rPr>
        <w:t>к</w:t>
      </w:r>
      <w:r w:rsidRPr="00D458C7">
        <w:rPr>
          <w:spacing w:val="-1"/>
          <w:sz w:val="24"/>
          <w:szCs w:val="24"/>
        </w:rPr>
        <w:t xml:space="preserve"> </w:t>
      </w:r>
      <w:r w:rsidRPr="00D458C7">
        <w:rPr>
          <w:sz w:val="24"/>
          <w:szCs w:val="24"/>
        </w:rPr>
        <w:t>труду,</w:t>
      </w:r>
      <w:r w:rsidRPr="00D458C7">
        <w:rPr>
          <w:spacing w:val="3"/>
          <w:sz w:val="24"/>
          <w:szCs w:val="24"/>
        </w:rPr>
        <w:t xml:space="preserve"> </w:t>
      </w:r>
      <w:r w:rsidRPr="00D458C7">
        <w:rPr>
          <w:sz w:val="24"/>
          <w:szCs w:val="24"/>
        </w:rPr>
        <w:t>учению</w:t>
      </w:r>
      <w:r w:rsidRPr="00D458C7">
        <w:rPr>
          <w:spacing w:val="-2"/>
          <w:sz w:val="24"/>
          <w:szCs w:val="24"/>
        </w:rPr>
        <w:t xml:space="preserve"> </w:t>
      </w:r>
      <w:r w:rsidRPr="00D458C7">
        <w:rPr>
          <w:sz w:val="24"/>
          <w:szCs w:val="24"/>
        </w:rPr>
        <w:t>в</w:t>
      </w:r>
      <w:r w:rsidRPr="00D458C7">
        <w:rPr>
          <w:spacing w:val="-1"/>
          <w:sz w:val="24"/>
          <w:szCs w:val="24"/>
        </w:rPr>
        <w:t xml:space="preserve"> </w:t>
      </w:r>
      <w:r w:rsidRPr="00D458C7">
        <w:rPr>
          <w:sz w:val="24"/>
          <w:szCs w:val="24"/>
        </w:rPr>
        <w:t>традиционных</w:t>
      </w:r>
      <w:r w:rsidRPr="00D458C7">
        <w:rPr>
          <w:spacing w:val="-4"/>
          <w:sz w:val="24"/>
          <w:szCs w:val="24"/>
        </w:rPr>
        <w:t xml:space="preserve"> </w:t>
      </w:r>
      <w:r w:rsidRPr="00D458C7">
        <w:rPr>
          <w:sz w:val="24"/>
          <w:szCs w:val="24"/>
        </w:rPr>
        <w:t>религиях</w:t>
      </w:r>
      <w:r w:rsidRPr="00D458C7">
        <w:rPr>
          <w:spacing w:val="1"/>
          <w:sz w:val="24"/>
          <w:szCs w:val="24"/>
        </w:rPr>
        <w:t xml:space="preserve"> </w:t>
      </w:r>
      <w:r w:rsidRPr="00D458C7">
        <w:rPr>
          <w:sz w:val="24"/>
          <w:szCs w:val="24"/>
        </w:rPr>
        <w:t>народов</w:t>
      </w:r>
      <w:r w:rsidRPr="00D458C7">
        <w:rPr>
          <w:spacing w:val="-2"/>
          <w:sz w:val="24"/>
          <w:szCs w:val="24"/>
        </w:rPr>
        <w:t xml:space="preserve"> </w:t>
      </w:r>
      <w:r w:rsidRPr="00D458C7">
        <w:rPr>
          <w:sz w:val="24"/>
          <w:szCs w:val="24"/>
        </w:rPr>
        <w:t>России;</w:t>
      </w:r>
    </w:p>
    <w:p w:rsidR="00D458C7" w:rsidRPr="00D458C7" w:rsidRDefault="00D458C7" w:rsidP="00D458C7">
      <w:pPr>
        <w:suppressAutoHyphens/>
        <w:autoSpaceDE/>
        <w:autoSpaceDN/>
        <w:ind w:right="510" w:firstLine="709"/>
        <w:jc w:val="both"/>
        <w:rPr>
          <w:sz w:val="24"/>
          <w:szCs w:val="24"/>
        </w:rPr>
      </w:pPr>
      <w:r w:rsidRPr="00D458C7">
        <w:rPr>
          <w:sz w:val="24"/>
          <w:szCs w:val="24"/>
        </w:rPr>
        <w:t>распознавать религиозную символику традиционных религий народов России</w:t>
      </w:r>
      <w:r w:rsidRPr="00D458C7">
        <w:rPr>
          <w:spacing w:val="1"/>
          <w:sz w:val="24"/>
          <w:szCs w:val="24"/>
        </w:rPr>
        <w:t xml:space="preserve"> </w:t>
      </w:r>
      <w:r w:rsidRPr="00D458C7">
        <w:rPr>
          <w:sz w:val="24"/>
          <w:szCs w:val="24"/>
        </w:rPr>
        <w:t>(православия,</w:t>
      </w:r>
      <w:r w:rsidRPr="00D458C7">
        <w:rPr>
          <w:spacing w:val="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буддизма,</w:t>
      </w:r>
      <w:r w:rsidRPr="00D458C7">
        <w:rPr>
          <w:spacing w:val="1"/>
          <w:sz w:val="24"/>
          <w:szCs w:val="24"/>
        </w:rPr>
        <w:t xml:space="preserve"> </w:t>
      </w:r>
      <w:r w:rsidRPr="00D458C7">
        <w:rPr>
          <w:sz w:val="24"/>
          <w:szCs w:val="24"/>
        </w:rPr>
        <w:t>иудаизма</w:t>
      </w:r>
      <w:r w:rsidRPr="00D458C7">
        <w:rPr>
          <w:spacing w:val="1"/>
          <w:sz w:val="24"/>
          <w:szCs w:val="24"/>
        </w:rPr>
        <w:t xml:space="preserve"> </w:t>
      </w:r>
      <w:r w:rsidRPr="00D458C7">
        <w:rPr>
          <w:sz w:val="24"/>
          <w:szCs w:val="24"/>
        </w:rPr>
        <w:t>минимально</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одному</w:t>
      </w:r>
      <w:r w:rsidRPr="00D458C7">
        <w:rPr>
          <w:spacing w:val="1"/>
          <w:sz w:val="24"/>
          <w:szCs w:val="24"/>
        </w:rPr>
        <w:t xml:space="preserve"> </w:t>
      </w:r>
      <w:r w:rsidRPr="00D458C7">
        <w:rPr>
          <w:sz w:val="24"/>
          <w:szCs w:val="24"/>
        </w:rPr>
        <w:t>символу),</w:t>
      </w:r>
      <w:r w:rsidRPr="00D458C7">
        <w:rPr>
          <w:spacing w:val="-67"/>
          <w:sz w:val="24"/>
          <w:szCs w:val="24"/>
        </w:rPr>
        <w:t xml:space="preserve"> </w:t>
      </w:r>
      <w:r w:rsidRPr="00D458C7">
        <w:rPr>
          <w:sz w:val="24"/>
          <w:szCs w:val="24"/>
        </w:rPr>
        <w:t>объяснять</w:t>
      </w:r>
      <w:r w:rsidRPr="00D458C7">
        <w:rPr>
          <w:spacing w:val="-3"/>
          <w:sz w:val="24"/>
          <w:szCs w:val="24"/>
        </w:rPr>
        <w:t xml:space="preserve"> </w:t>
      </w:r>
      <w:r w:rsidRPr="00D458C7">
        <w:rPr>
          <w:sz w:val="24"/>
          <w:szCs w:val="24"/>
        </w:rPr>
        <w:t>своими словами</w:t>
      </w:r>
      <w:r w:rsidRPr="00D458C7">
        <w:rPr>
          <w:spacing w:val="-1"/>
          <w:sz w:val="24"/>
          <w:szCs w:val="24"/>
        </w:rPr>
        <w:t xml:space="preserve"> </w:t>
      </w:r>
      <w:r w:rsidRPr="00D458C7">
        <w:rPr>
          <w:sz w:val="24"/>
          <w:szCs w:val="24"/>
        </w:rPr>
        <w:t>её значение</w:t>
      </w:r>
      <w:r w:rsidRPr="00D458C7">
        <w:rPr>
          <w:spacing w:val="-4"/>
          <w:sz w:val="24"/>
          <w:szCs w:val="24"/>
        </w:rPr>
        <w:t xml:space="preserve"> </w:t>
      </w:r>
      <w:r w:rsidRPr="00D458C7">
        <w:rPr>
          <w:sz w:val="24"/>
          <w:szCs w:val="24"/>
        </w:rPr>
        <w:t>в</w:t>
      </w:r>
      <w:r w:rsidRPr="00D458C7">
        <w:rPr>
          <w:spacing w:val="-2"/>
          <w:sz w:val="24"/>
          <w:szCs w:val="24"/>
        </w:rPr>
        <w:t xml:space="preserve"> </w:t>
      </w:r>
      <w:r w:rsidRPr="00D458C7">
        <w:rPr>
          <w:sz w:val="24"/>
          <w:szCs w:val="24"/>
        </w:rPr>
        <w:t>религиозной</w:t>
      </w:r>
      <w:r w:rsidRPr="00D458C7">
        <w:rPr>
          <w:spacing w:val="4"/>
          <w:sz w:val="24"/>
          <w:szCs w:val="24"/>
        </w:rPr>
        <w:t xml:space="preserve"> </w:t>
      </w:r>
      <w:r w:rsidRPr="00D458C7">
        <w:rPr>
          <w:sz w:val="24"/>
          <w:szCs w:val="24"/>
        </w:rPr>
        <w:t>культуре;</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художественной</w:t>
      </w:r>
      <w:r w:rsidRPr="00D458C7">
        <w:rPr>
          <w:spacing w:val="1"/>
          <w:sz w:val="24"/>
          <w:szCs w:val="24"/>
        </w:rPr>
        <w:t xml:space="preserve"> </w:t>
      </w:r>
      <w:r w:rsidRPr="00D458C7">
        <w:rPr>
          <w:sz w:val="24"/>
          <w:szCs w:val="24"/>
        </w:rPr>
        <w:t>культуре</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(православные</w:t>
      </w:r>
      <w:r w:rsidRPr="00D458C7">
        <w:rPr>
          <w:spacing w:val="1"/>
          <w:sz w:val="24"/>
          <w:szCs w:val="24"/>
        </w:rPr>
        <w:t xml:space="preserve"> </w:t>
      </w:r>
      <w:r w:rsidRPr="00D458C7">
        <w:rPr>
          <w:sz w:val="24"/>
          <w:szCs w:val="24"/>
        </w:rPr>
        <w:t>иконы,</w:t>
      </w:r>
      <w:r w:rsidRPr="00D458C7">
        <w:rPr>
          <w:spacing w:val="1"/>
          <w:sz w:val="24"/>
          <w:szCs w:val="24"/>
        </w:rPr>
        <w:t xml:space="preserve"> </w:t>
      </w:r>
      <w:r w:rsidRPr="00D458C7">
        <w:rPr>
          <w:sz w:val="24"/>
          <w:szCs w:val="24"/>
        </w:rPr>
        <w:t>исламская</w:t>
      </w:r>
      <w:r w:rsidRPr="00D458C7">
        <w:rPr>
          <w:spacing w:val="1"/>
          <w:sz w:val="24"/>
          <w:szCs w:val="24"/>
        </w:rPr>
        <w:t xml:space="preserve"> </w:t>
      </w:r>
      <w:r w:rsidRPr="00D458C7">
        <w:rPr>
          <w:sz w:val="24"/>
          <w:szCs w:val="24"/>
        </w:rPr>
        <w:t>каллиграфия,</w:t>
      </w:r>
      <w:r w:rsidRPr="00D458C7">
        <w:rPr>
          <w:spacing w:val="1"/>
          <w:sz w:val="24"/>
          <w:szCs w:val="24"/>
        </w:rPr>
        <w:t xml:space="preserve"> </w:t>
      </w:r>
      <w:r w:rsidRPr="00D458C7">
        <w:rPr>
          <w:sz w:val="24"/>
          <w:szCs w:val="24"/>
        </w:rPr>
        <w:t>буддийская</w:t>
      </w:r>
      <w:r w:rsidRPr="00D458C7">
        <w:rPr>
          <w:spacing w:val="1"/>
          <w:sz w:val="24"/>
          <w:szCs w:val="24"/>
        </w:rPr>
        <w:t xml:space="preserve"> </w:t>
      </w:r>
      <w:r w:rsidRPr="00D458C7">
        <w:rPr>
          <w:sz w:val="24"/>
          <w:szCs w:val="24"/>
        </w:rPr>
        <w:t>танкопись),</w:t>
      </w:r>
      <w:r w:rsidRPr="00D458C7">
        <w:rPr>
          <w:spacing w:val="1"/>
          <w:sz w:val="24"/>
          <w:szCs w:val="24"/>
        </w:rPr>
        <w:t xml:space="preserve"> </w:t>
      </w:r>
      <w:r w:rsidRPr="00D458C7">
        <w:rPr>
          <w:sz w:val="24"/>
          <w:szCs w:val="24"/>
        </w:rPr>
        <w:t>главных</w:t>
      </w:r>
      <w:r w:rsidRPr="00D458C7">
        <w:rPr>
          <w:spacing w:val="1"/>
          <w:sz w:val="24"/>
          <w:szCs w:val="24"/>
        </w:rPr>
        <w:t xml:space="preserve"> </w:t>
      </w:r>
      <w:r w:rsidRPr="00D458C7">
        <w:rPr>
          <w:sz w:val="24"/>
          <w:szCs w:val="24"/>
        </w:rPr>
        <w:t>особенностях</w:t>
      </w:r>
      <w:r w:rsidRPr="00D458C7">
        <w:rPr>
          <w:spacing w:val="1"/>
          <w:sz w:val="24"/>
          <w:szCs w:val="24"/>
        </w:rPr>
        <w:t xml:space="preserve"> </w:t>
      </w:r>
      <w:r w:rsidRPr="00D458C7">
        <w:rPr>
          <w:sz w:val="24"/>
          <w:szCs w:val="24"/>
        </w:rPr>
        <w:t>религиозного</w:t>
      </w:r>
      <w:r w:rsidRPr="00D458C7">
        <w:rPr>
          <w:spacing w:val="1"/>
          <w:sz w:val="24"/>
          <w:szCs w:val="24"/>
        </w:rPr>
        <w:t xml:space="preserve"> </w:t>
      </w:r>
      <w:r w:rsidRPr="00D458C7">
        <w:rPr>
          <w:sz w:val="24"/>
          <w:szCs w:val="24"/>
        </w:rPr>
        <w:t>искусства</w:t>
      </w:r>
      <w:r w:rsidRPr="00D458C7">
        <w:rPr>
          <w:spacing w:val="1"/>
          <w:sz w:val="24"/>
          <w:szCs w:val="24"/>
        </w:rPr>
        <w:t xml:space="preserve"> </w:t>
      </w:r>
      <w:r w:rsidRPr="00D458C7">
        <w:rPr>
          <w:sz w:val="24"/>
          <w:szCs w:val="24"/>
        </w:rPr>
        <w:t>православия,</w:t>
      </w:r>
      <w:r w:rsidRPr="00D458C7">
        <w:rPr>
          <w:spacing w:val="1"/>
          <w:sz w:val="24"/>
          <w:szCs w:val="24"/>
        </w:rPr>
        <w:t xml:space="preserve"> </w:t>
      </w:r>
      <w:r w:rsidRPr="00D458C7">
        <w:rPr>
          <w:sz w:val="24"/>
          <w:szCs w:val="24"/>
        </w:rPr>
        <w:t>ислама,</w:t>
      </w:r>
      <w:r w:rsidRPr="00D458C7">
        <w:rPr>
          <w:spacing w:val="1"/>
          <w:sz w:val="24"/>
          <w:szCs w:val="24"/>
        </w:rPr>
        <w:t xml:space="preserve"> </w:t>
      </w:r>
      <w:r w:rsidRPr="00D458C7">
        <w:rPr>
          <w:sz w:val="24"/>
          <w:szCs w:val="24"/>
        </w:rPr>
        <w:t>буддизма,</w:t>
      </w:r>
      <w:r w:rsidRPr="00D458C7">
        <w:rPr>
          <w:spacing w:val="1"/>
          <w:sz w:val="24"/>
          <w:szCs w:val="24"/>
        </w:rPr>
        <w:t xml:space="preserve"> </w:t>
      </w:r>
      <w:r w:rsidRPr="00D458C7">
        <w:rPr>
          <w:sz w:val="24"/>
          <w:szCs w:val="24"/>
        </w:rPr>
        <w:t>иудаизма</w:t>
      </w:r>
      <w:r w:rsidRPr="00D458C7">
        <w:rPr>
          <w:spacing w:val="1"/>
          <w:sz w:val="24"/>
          <w:szCs w:val="24"/>
        </w:rPr>
        <w:t xml:space="preserve"> </w:t>
      </w:r>
      <w:r w:rsidRPr="00D458C7">
        <w:rPr>
          <w:sz w:val="24"/>
          <w:szCs w:val="24"/>
        </w:rPr>
        <w:t>(архитектура,</w:t>
      </w:r>
      <w:r w:rsidRPr="00D458C7">
        <w:rPr>
          <w:spacing w:val="1"/>
          <w:sz w:val="24"/>
          <w:szCs w:val="24"/>
        </w:rPr>
        <w:t xml:space="preserve"> </w:t>
      </w:r>
      <w:r w:rsidRPr="00D458C7">
        <w:rPr>
          <w:sz w:val="24"/>
          <w:szCs w:val="24"/>
        </w:rPr>
        <w:t>изобразительное</w:t>
      </w:r>
      <w:r w:rsidRPr="00D458C7">
        <w:rPr>
          <w:spacing w:val="1"/>
          <w:sz w:val="24"/>
          <w:szCs w:val="24"/>
        </w:rPr>
        <w:t xml:space="preserve"> </w:t>
      </w:r>
      <w:r w:rsidRPr="00D458C7">
        <w:rPr>
          <w:sz w:val="24"/>
          <w:szCs w:val="24"/>
        </w:rPr>
        <w:t>искусство,</w:t>
      </w:r>
      <w:r w:rsidRPr="00D458C7">
        <w:rPr>
          <w:spacing w:val="1"/>
          <w:sz w:val="24"/>
          <w:szCs w:val="24"/>
        </w:rPr>
        <w:t xml:space="preserve"> </w:t>
      </w:r>
      <w:r w:rsidRPr="00D458C7">
        <w:rPr>
          <w:sz w:val="24"/>
          <w:szCs w:val="24"/>
        </w:rPr>
        <w:t>язык</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поэтика</w:t>
      </w:r>
      <w:r w:rsidRPr="00D458C7">
        <w:rPr>
          <w:spacing w:val="1"/>
          <w:sz w:val="24"/>
          <w:szCs w:val="24"/>
        </w:rPr>
        <w:t xml:space="preserve"> </w:t>
      </w:r>
      <w:r w:rsidRPr="00D458C7">
        <w:rPr>
          <w:sz w:val="24"/>
          <w:szCs w:val="24"/>
        </w:rPr>
        <w:t>религиозных</w:t>
      </w:r>
      <w:r w:rsidRPr="00D458C7">
        <w:rPr>
          <w:spacing w:val="-67"/>
          <w:sz w:val="24"/>
          <w:szCs w:val="24"/>
        </w:rPr>
        <w:t xml:space="preserve"> </w:t>
      </w:r>
      <w:r w:rsidRPr="00D458C7">
        <w:rPr>
          <w:sz w:val="24"/>
          <w:szCs w:val="24"/>
        </w:rPr>
        <w:t>текстов,</w:t>
      </w:r>
      <w:r w:rsidRPr="00D458C7">
        <w:rPr>
          <w:spacing w:val="-2"/>
          <w:sz w:val="24"/>
          <w:szCs w:val="24"/>
        </w:rPr>
        <w:t xml:space="preserve"> </w:t>
      </w:r>
      <w:r w:rsidRPr="00D458C7">
        <w:rPr>
          <w:sz w:val="24"/>
          <w:szCs w:val="24"/>
        </w:rPr>
        <w:t>музыки</w:t>
      </w:r>
      <w:r w:rsidRPr="00D458C7">
        <w:rPr>
          <w:spacing w:val="-2"/>
          <w:sz w:val="24"/>
          <w:szCs w:val="24"/>
        </w:rPr>
        <w:t xml:space="preserve"> </w:t>
      </w:r>
      <w:r w:rsidRPr="00D458C7">
        <w:rPr>
          <w:sz w:val="24"/>
          <w:szCs w:val="24"/>
        </w:rPr>
        <w:t>или</w:t>
      </w:r>
      <w:r w:rsidRPr="00D458C7">
        <w:rPr>
          <w:spacing w:val="-2"/>
          <w:sz w:val="24"/>
          <w:szCs w:val="24"/>
        </w:rPr>
        <w:t xml:space="preserve"> </w:t>
      </w:r>
      <w:r w:rsidRPr="00D458C7">
        <w:rPr>
          <w:sz w:val="24"/>
          <w:szCs w:val="24"/>
        </w:rPr>
        <w:t>звуковой</w:t>
      </w:r>
      <w:r w:rsidRPr="00D458C7">
        <w:rPr>
          <w:spacing w:val="1"/>
          <w:sz w:val="24"/>
          <w:szCs w:val="24"/>
        </w:rPr>
        <w:t xml:space="preserve"> </w:t>
      </w:r>
      <w:r w:rsidRPr="00D458C7">
        <w:rPr>
          <w:sz w:val="24"/>
          <w:szCs w:val="24"/>
        </w:rPr>
        <w:t>среды);</w:t>
      </w:r>
    </w:p>
    <w:p w:rsidR="00D458C7" w:rsidRPr="00D458C7" w:rsidRDefault="00D458C7" w:rsidP="00D458C7">
      <w:pPr>
        <w:suppressAutoHyphens/>
        <w:autoSpaceDE/>
        <w:autoSpaceDN/>
        <w:ind w:right="510" w:firstLine="709"/>
        <w:jc w:val="both"/>
        <w:rPr>
          <w:sz w:val="24"/>
          <w:szCs w:val="24"/>
        </w:rPr>
      </w:pPr>
      <w:r w:rsidRPr="00D458C7">
        <w:rPr>
          <w:sz w:val="24"/>
          <w:szCs w:val="24"/>
        </w:rPr>
        <w:t>излагать</w:t>
      </w:r>
      <w:r w:rsidRPr="00D458C7">
        <w:rPr>
          <w:spacing w:val="29"/>
          <w:sz w:val="24"/>
          <w:szCs w:val="24"/>
        </w:rPr>
        <w:t xml:space="preserve"> </w:t>
      </w:r>
      <w:r w:rsidRPr="00D458C7">
        <w:rPr>
          <w:sz w:val="24"/>
          <w:szCs w:val="24"/>
        </w:rPr>
        <w:t>основные</w:t>
      </w:r>
      <w:r w:rsidRPr="00D458C7">
        <w:rPr>
          <w:spacing w:val="97"/>
          <w:sz w:val="24"/>
          <w:szCs w:val="24"/>
        </w:rPr>
        <w:t xml:space="preserve"> </w:t>
      </w:r>
      <w:r w:rsidRPr="00D458C7">
        <w:rPr>
          <w:sz w:val="24"/>
          <w:szCs w:val="24"/>
        </w:rPr>
        <w:t>исторические</w:t>
      </w:r>
      <w:r w:rsidRPr="00D458C7">
        <w:rPr>
          <w:spacing w:val="99"/>
          <w:sz w:val="24"/>
          <w:szCs w:val="24"/>
        </w:rPr>
        <w:t xml:space="preserve"> </w:t>
      </w:r>
      <w:r w:rsidRPr="00D458C7">
        <w:rPr>
          <w:sz w:val="24"/>
          <w:szCs w:val="24"/>
        </w:rPr>
        <w:t>сведения</w:t>
      </w:r>
      <w:r w:rsidRPr="00D458C7">
        <w:rPr>
          <w:spacing w:val="97"/>
          <w:sz w:val="24"/>
          <w:szCs w:val="24"/>
        </w:rPr>
        <w:t xml:space="preserve"> </w:t>
      </w:r>
      <w:r w:rsidRPr="00D458C7">
        <w:rPr>
          <w:sz w:val="24"/>
          <w:szCs w:val="24"/>
        </w:rPr>
        <w:t>о</w:t>
      </w:r>
      <w:r w:rsidRPr="00D458C7">
        <w:rPr>
          <w:spacing w:val="98"/>
          <w:sz w:val="24"/>
          <w:szCs w:val="24"/>
        </w:rPr>
        <w:t xml:space="preserve"> </w:t>
      </w:r>
      <w:r w:rsidRPr="00D458C7">
        <w:rPr>
          <w:sz w:val="24"/>
          <w:szCs w:val="24"/>
        </w:rPr>
        <w:t>роли</w:t>
      </w:r>
      <w:r w:rsidRPr="00D458C7">
        <w:rPr>
          <w:spacing w:val="99"/>
          <w:sz w:val="24"/>
          <w:szCs w:val="24"/>
        </w:rPr>
        <w:t xml:space="preserve"> </w:t>
      </w:r>
      <w:r w:rsidRPr="00D458C7">
        <w:rPr>
          <w:sz w:val="24"/>
          <w:szCs w:val="24"/>
        </w:rPr>
        <w:t>традиционных</w:t>
      </w:r>
      <w:r w:rsidRPr="00D458C7">
        <w:rPr>
          <w:spacing w:val="100"/>
          <w:sz w:val="24"/>
          <w:szCs w:val="24"/>
        </w:rPr>
        <w:t xml:space="preserve"> </w:t>
      </w:r>
      <w:r w:rsidRPr="00D458C7">
        <w:rPr>
          <w:sz w:val="24"/>
          <w:szCs w:val="24"/>
        </w:rPr>
        <w:t>религий</w:t>
      </w:r>
      <w:r w:rsidRPr="00D458C7">
        <w:rPr>
          <w:spacing w:val="-68"/>
          <w:sz w:val="24"/>
          <w:szCs w:val="24"/>
        </w:rPr>
        <w:t xml:space="preserve"> </w:t>
      </w:r>
      <w:r w:rsidRPr="00D458C7">
        <w:rPr>
          <w:sz w:val="24"/>
          <w:szCs w:val="24"/>
        </w:rPr>
        <w:t>в</w:t>
      </w:r>
      <w:r w:rsidRPr="00D458C7">
        <w:rPr>
          <w:spacing w:val="1"/>
          <w:sz w:val="24"/>
          <w:szCs w:val="24"/>
        </w:rPr>
        <w:t xml:space="preserve"> </w:t>
      </w:r>
      <w:r w:rsidRPr="00D458C7">
        <w:rPr>
          <w:sz w:val="24"/>
          <w:szCs w:val="24"/>
        </w:rPr>
        <w:t>становлении</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российской</w:t>
      </w:r>
      <w:r w:rsidRPr="00D458C7">
        <w:rPr>
          <w:spacing w:val="-67"/>
          <w:sz w:val="24"/>
          <w:szCs w:val="24"/>
        </w:rPr>
        <w:t xml:space="preserve"> </w:t>
      </w:r>
      <w:r w:rsidRPr="00D458C7">
        <w:rPr>
          <w:sz w:val="24"/>
          <w:szCs w:val="24"/>
        </w:rPr>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исторического</w:t>
      </w:r>
      <w:r w:rsidRPr="00D458C7">
        <w:rPr>
          <w:spacing w:val="27"/>
          <w:sz w:val="24"/>
          <w:szCs w:val="24"/>
        </w:rPr>
        <w:t xml:space="preserve"> </w:t>
      </w:r>
      <w:r w:rsidRPr="00D458C7">
        <w:rPr>
          <w:sz w:val="24"/>
          <w:szCs w:val="24"/>
        </w:rPr>
        <w:t>и</w:t>
      </w:r>
      <w:r w:rsidRPr="00D458C7">
        <w:rPr>
          <w:spacing w:val="97"/>
          <w:sz w:val="24"/>
          <w:szCs w:val="24"/>
        </w:rPr>
        <w:t xml:space="preserve"> </w:t>
      </w:r>
      <w:r w:rsidRPr="00D458C7">
        <w:rPr>
          <w:sz w:val="24"/>
          <w:szCs w:val="24"/>
        </w:rPr>
        <w:t>культурного</w:t>
      </w:r>
      <w:r w:rsidRPr="00D458C7">
        <w:rPr>
          <w:spacing w:val="99"/>
          <w:sz w:val="24"/>
          <w:szCs w:val="24"/>
        </w:rPr>
        <w:t xml:space="preserve"> </w:t>
      </w:r>
      <w:r w:rsidRPr="00D458C7">
        <w:rPr>
          <w:sz w:val="24"/>
          <w:szCs w:val="24"/>
        </w:rPr>
        <w:t>наследия</w:t>
      </w:r>
      <w:r w:rsidRPr="00D458C7">
        <w:rPr>
          <w:spacing w:val="98"/>
          <w:sz w:val="24"/>
          <w:szCs w:val="24"/>
        </w:rPr>
        <w:t xml:space="preserve"> </w:t>
      </w:r>
      <w:r w:rsidRPr="00D458C7">
        <w:rPr>
          <w:sz w:val="24"/>
          <w:szCs w:val="24"/>
        </w:rPr>
        <w:t>традиционных</w:t>
      </w:r>
      <w:r w:rsidRPr="00D458C7">
        <w:rPr>
          <w:spacing w:val="97"/>
          <w:sz w:val="24"/>
          <w:szCs w:val="24"/>
        </w:rPr>
        <w:t xml:space="preserve"> </w:t>
      </w:r>
      <w:r w:rsidRPr="00D458C7">
        <w:rPr>
          <w:sz w:val="24"/>
          <w:szCs w:val="24"/>
        </w:rPr>
        <w:t>религий</w:t>
      </w:r>
      <w:r w:rsidRPr="00D458C7">
        <w:rPr>
          <w:spacing w:val="96"/>
          <w:sz w:val="24"/>
          <w:szCs w:val="24"/>
        </w:rPr>
        <w:t xml:space="preserve"> </w:t>
      </w:r>
      <w:r w:rsidRPr="00D458C7">
        <w:rPr>
          <w:sz w:val="24"/>
          <w:szCs w:val="24"/>
        </w:rPr>
        <w:t>народов</w:t>
      </w:r>
      <w:r w:rsidRPr="00D458C7">
        <w:rPr>
          <w:spacing w:val="97"/>
          <w:sz w:val="24"/>
          <w:szCs w:val="24"/>
        </w:rPr>
        <w:t xml:space="preserve"> </w:t>
      </w:r>
      <w:r w:rsidRPr="00D458C7">
        <w:rPr>
          <w:sz w:val="24"/>
          <w:szCs w:val="24"/>
        </w:rPr>
        <w:t>России</w:t>
      </w:r>
      <w:r w:rsidRPr="00D458C7">
        <w:rPr>
          <w:spacing w:val="-68"/>
          <w:sz w:val="24"/>
          <w:szCs w:val="24"/>
        </w:rPr>
        <w:t xml:space="preserve"> </w:t>
      </w:r>
      <w:r w:rsidRPr="00D458C7">
        <w:rPr>
          <w:sz w:val="24"/>
          <w:szCs w:val="24"/>
        </w:rPr>
        <w:t>в своей местности, регионе (храмы, монастыри, святыни, памятные и святые места),</w:t>
      </w:r>
      <w:r w:rsidRPr="00D458C7">
        <w:rPr>
          <w:spacing w:val="1"/>
          <w:sz w:val="24"/>
          <w:szCs w:val="24"/>
        </w:rPr>
        <w:t xml:space="preserve"> </w:t>
      </w:r>
      <w:r w:rsidRPr="00D458C7">
        <w:rPr>
          <w:sz w:val="24"/>
          <w:szCs w:val="24"/>
        </w:rPr>
        <w:t>оформлению</w:t>
      </w:r>
      <w:r w:rsidRPr="00D458C7">
        <w:rPr>
          <w:spacing w:val="-2"/>
          <w:sz w:val="24"/>
          <w:szCs w:val="24"/>
        </w:rPr>
        <w:t xml:space="preserve"> </w:t>
      </w:r>
      <w:r w:rsidRPr="00D458C7">
        <w:rPr>
          <w:sz w:val="24"/>
          <w:szCs w:val="24"/>
        </w:rPr>
        <w:t>и представлению</w:t>
      </w:r>
      <w:r w:rsidRPr="00D458C7">
        <w:rPr>
          <w:spacing w:val="-1"/>
          <w:sz w:val="24"/>
          <w:szCs w:val="24"/>
        </w:rPr>
        <w:t xml:space="preserve"> </w:t>
      </w:r>
      <w:r w:rsidRPr="00D458C7">
        <w:rPr>
          <w:sz w:val="24"/>
          <w:szCs w:val="24"/>
        </w:rPr>
        <w:t>её 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9"/>
          <w:sz w:val="24"/>
          <w:szCs w:val="24"/>
        </w:rPr>
        <w:t xml:space="preserve"> </w:t>
      </w:r>
      <w:r w:rsidRPr="00D458C7">
        <w:rPr>
          <w:sz w:val="24"/>
          <w:szCs w:val="24"/>
        </w:rPr>
        <w:t>нравственных</w:t>
      </w:r>
      <w:r w:rsidRPr="00D458C7">
        <w:rPr>
          <w:spacing w:val="117"/>
          <w:sz w:val="24"/>
          <w:szCs w:val="24"/>
        </w:rPr>
        <w:t xml:space="preserve"> </w:t>
      </w:r>
      <w:r w:rsidRPr="00D458C7">
        <w:rPr>
          <w:sz w:val="24"/>
          <w:szCs w:val="24"/>
        </w:rPr>
        <w:t xml:space="preserve">поступков,  </w:t>
      </w:r>
      <w:r w:rsidRPr="00D458C7">
        <w:rPr>
          <w:spacing w:val="48"/>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религиозной</w:t>
      </w:r>
      <w:r w:rsidRPr="00D458C7">
        <w:rPr>
          <w:spacing w:val="1"/>
          <w:sz w:val="24"/>
          <w:szCs w:val="24"/>
        </w:rPr>
        <w:t xml:space="preserve"> </w:t>
      </w:r>
      <w:r w:rsidRPr="00D458C7">
        <w:rPr>
          <w:sz w:val="24"/>
          <w:szCs w:val="24"/>
        </w:rPr>
        <w:t>культуры</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1"/>
          <w:sz w:val="24"/>
          <w:szCs w:val="24"/>
        </w:rPr>
        <w:t xml:space="preserve"> </w:t>
      </w:r>
      <w:r w:rsidRPr="00D458C7">
        <w:rPr>
          <w:sz w:val="24"/>
          <w:szCs w:val="24"/>
        </w:rPr>
        <w:t>личности</w:t>
      </w:r>
      <w:r w:rsidRPr="00D458C7">
        <w:rPr>
          <w:spacing w:val="1"/>
          <w:sz w:val="24"/>
          <w:szCs w:val="24"/>
        </w:rPr>
        <w:t xml:space="preserve"> </w:t>
      </w:r>
      <w:r w:rsidRPr="00D458C7">
        <w:rPr>
          <w:sz w:val="24"/>
          <w:szCs w:val="24"/>
        </w:rPr>
        <w:t>поступать</w:t>
      </w:r>
      <w:r w:rsidRPr="00D458C7">
        <w:rPr>
          <w:spacing w:val="-2"/>
          <w:sz w:val="24"/>
          <w:szCs w:val="24"/>
        </w:rPr>
        <w:t xml:space="preserve"> </w:t>
      </w:r>
      <w:r w:rsidRPr="00D458C7">
        <w:rPr>
          <w:sz w:val="24"/>
          <w:szCs w:val="24"/>
        </w:rPr>
        <w:t>согласно</w:t>
      </w:r>
      <w:r w:rsidRPr="00D458C7">
        <w:rPr>
          <w:spacing w:val="-3"/>
          <w:sz w:val="24"/>
          <w:szCs w:val="24"/>
        </w:rPr>
        <w:t xml:space="preserve"> </w:t>
      </w:r>
      <w:r w:rsidRPr="00D458C7">
        <w:rPr>
          <w:sz w:val="24"/>
          <w:szCs w:val="24"/>
        </w:rPr>
        <w:t>своей совести;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свободы</w:t>
      </w:r>
      <w:r w:rsidRPr="00D458C7">
        <w:rPr>
          <w:spacing w:val="1"/>
          <w:sz w:val="24"/>
          <w:szCs w:val="24"/>
        </w:rPr>
        <w:t xml:space="preserve"> </w:t>
      </w:r>
      <w:r w:rsidRPr="00D458C7">
        <w:rPr>
          <w:sz w:val="24"/>
          <w:szCs w:val="24"/>
        </w:rPr>
        <w:t>вероисповедания,</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 примеры), понимание российского общенародного (общенационального,</w:t>
      </w:r>
      <w:r w:rsidRPr="00D458C7">
        <w:rPr>
          <w:spacing w:val="-67"/>
          <w:sz w:val="24"/>
          <w:szCs w:val="24"/>
        </w:rPr>
        <w:t xml:space="preserve"> </w:t>
      </w:r>
      <w:r w:rsidRPr="00D458C7">
        <w:rPr>
          <w:sz w:val="24"/>
          <w:szCs w:val="24"/>
        </w:rPr>
        <w:t>гражданского) патриотизма, любви к Отечеству, нашей общей Родине –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w:t>
      </w:r>
      <w:r w:rsidRPr="00D458C7">
        <w:rPr>
          <w:spacing w:val="1"/>
          <w:sz w:val="24"/>
          <w:szCs w:val="24"/>
        </w:rPr>
        <w:t xml:space="preserve"> </w:t>
      </w:r>
      <w:r w:rsidRPr="00D458C7">
        <w:rPr>
          <w:sz w:val="24"/>
          <w:szCs w:val="24"/>
        </w:rPr>
        <w:t>традиционные</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1"/>
          <w:sz w:val="24"/>
          <w:szCs w:val="24"/>
        </w:rPr>
        <w:t xml:space="preserve"> </w:t>
      </w:r>
      <w:r w:rsidRPr="00D458C7">
        <w:rPr>
          <w:sz w:val="24"/>
          <w:szCs w:val="24"/>
        </w:rPr>
        <w:t>ислам,</w:t>
      </w:r>
      <w:r w:rsidRPr="00D458C7">
        <w:rPr>
          <w:spacing w:val="1"/>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человеческого достоинства, ценности</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2"/>
          <w:sz w:val="24"/>
          <w:szCs w:val="24"/>
        </w:rPr>
        <w:t xml:space="preserve"> </w:t>
      </w:r>
      <w:r w:rsidRPr="00D458C7">
        <w:rPr>
          <w:sz w:val="24"/>
          <w:szCs w:val="24"/>
        </w:rPr>
        <w:t>в</w:t>
      </w:r>
      <w:r w:rsidRPr="00D458C7">
        <w:rPr>
          <w:spacing w:val="-2"/>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религиях</w:t>
      </w:r>
      <w:r w:rsidRPr="00D458C7">
        <w:rPr>
          <w:spacing w:val="1"/>
          <w:sz w:val="24"/>
          <w:szCs w:val="24"/>
        </w:rPr>
        <w:t xml:space="preserve"> </w:t>
      </w:r>
      <w:r w:rsidRPr="00D458C7">
        <w:rPr>
          <w:sz w:val="24"/>
          <w:szCs w:val="24"/>
        </w:rPr>
        <w:t>народов</w:t>
      </w:r>
      <w:r w:rsidRPr="00D458C7">
        <w:rPr>
          <w:spacing w:val="-3"/>
          <w:sz w:val="24"/>
          <w:szCs w:val="24"/>
        </w:rPr>
        <w:t xml:space="preserve"> </w:t>
      </w:r>
      <w:r w:rsidRPr="00D458C7">
        <w:rPr>
          <w:sz w:val="24"/>
          <w:szCs w:val="24"/>
        </w:rPr>
        <w:t>России.</w:t>
      </w:r>
    </w:p>
    <w:p w:rsidR="00D458C7" w:rsidRPr="00D458C7" w:rsidRDefault="00D458C7" w:rsidP="00D458C7">
      <w:pPr>
        <w:tabs>
          <w:tab w:val="left" w:pos="2054"/>
        </w:tabs>
        <w:suppressAutoHyphens/>
        <w:autoSpaceDE/>
        <w:autoSpaceDN/>
        <w:ind w:right="510" w:firstLine="709"/>
        <w:jc w:val="both"/>
        <w:rPr>
          <w:sz w:val="24"/>
          <w:szCs w:val="24"/>
        </w:rPr>
      </w:pPr>
      <w:r w:rsidRPr="00D458C7">
        <w:rPr>
          <w:sz w:val="24"/>
          <w:szCs w:val="24"/>
        </w:rPr>
        <w:t>Модуль</w:t>
      </w:r>
      <w:r w:rsidRPr="00D458C7">
        <w:rPr>
          <w:spacing w:val="-4"/>
          <w:sz w:val="24"/>
          <w:szCs w:val="24"/>
        </w:rPr>
        <w:t xml:space="preserve"> </w:t>
      </w:r>
      <w:r w:rsidRPr="00D458C7">
        <w:rPr>
          <w:sz w:val="24"/>
          <w:szCs w:val="24"/>
        </w:rPr>
        <w:t>«Основы</w:t>
      </w:r>
      <w:r w:rsidRPr="00D458C7">
        <w:rPr>
          <w:spacing w:val="-3"/>
          <w:sz w:val="24"/>
          <w:szCs w:val="24"/>
        </w:rPr>
        <w:t xml:space="preserve"> </w:t>
      </w:r>
      <w:r w:rsidRPr="00D458C7">
        <w:rPr>
          <w:sz w:val="24"/>
          <w:szCs w:val="24"/>
        </w:rPr>
        <w:t>светской</w:t>
      </w:r>
      <w:r w:rsidRPr="00D458C7">
        <w:rPr>
          <w:spacing w:val="-4"/>
          <w:sz w:val="24"/>
          <w:szCs w:val="24"/>
        </w:rPr>
        <w:t xml:space="preserve"> </w:t>
      </w:r>
      <w:r w:rsidRPr="00D458C7">
        <w:rPr>
          <w:sz w:val="24"/>
          <w:szCs w:val="24"/>
        </w:rPr>
        <w:t>этики».</w:t>
      </w:r>
    </w:p>
    <w:p w:rsidR="00D458C7" w:rsidRPr="00D458C7" w:rsidRDefault="00D458C7" w:rsidP="00D458C7">
      <w:pPr>
        <w:suppressAutoHyphens/>
        <w:autoSpaceDE/>
        <w:autoSpaceDN/>
        <w:ind w:right="510" w:firstLine="709"/>
        <w:jc w:val="both"/>
        <w:rPr>
          <w:sz w:val="24"/>
          <w:szCs w:val="24"/>
        </w:rPr>
      </w:pPr>
      <w:r w:rsidRPr="00D458C7">
        <w:rPr>
          <w:sz w:val="24"/>
          <w:szCs w:val="24"/>
        </w:rPr>
        <w:t>Предметные</w:t>
      </w:r>
      <w:r w:rsidRPr="00D458C7">
        <w:rPr>
          <w:spacing w:val="122"/>
          <w:sz w:val="24"/>
          <w:szCs w:val="24"/>
        </w:rPr>
        <w:t xml:space="preserve"> </w:t>
      </w:r>
      <w:r w:rsidRPr="00D458C7">
        <w:rPr>
          <w:sz w:val="24"/>
          <w:szCs w:val="24"/>
        </w:rPr>
        <w:t xml:space="preserve">результаты  </w:t>
      </w:r>
      <w:r w:rsidRPr="00D458C7">
        <w:rPr>
          <w:spacing w:val="54"/>
          <w:sz w:val="24"/>
          <w:szCs w:val="24"/>
        </w:rPr>
        <w:t xml:space="preserve"> </w:t>
      </w:r>
      <w:r w:rsidRPr="00D458C7">
        <w:rPr>
          <w:sz w:val="24"/>
          <w:szCs w:val="24"/>
        </w:rPr>
        <w:t xml:space="preserve">освоения  </w:t>
      </w:r>
      <w:r w:rsidRPr="00D458C7">
        <w:rPr>
          <w:spacing w:val="55"/>
          <w:sz w:val="24"/>
          <w:szCs w:val="24"/>
        </w:rPr>
        <w:t xml:space="preserve"> </w:t>
      </w:r>
      <w:r w:rsidRPr="00D458C7">
        <w:rPr>
          <w:sz w:val="24"/>
          <w:szCs w:val="24"/>
        </w:rPr>
        <w:t xml:space="preserve">образовательной  </w:t>
      </w:r>
      <w:r w:rsidRPr="00D458C7">
        <w:rPr>
          <w:spacing w:val="54"/>
          <w:sz w:val="24"/>
          <w:szCs w:val="24"/>
        </w:rPr>
        <w:t xml:space="preserve"> </w:t>
      </w:r>
      <w:r w:rsidRPr="00D458C7">
        <w:rPr>
          <w:sz w:val="24"/>
          <w:szCs w:val="24"/>
        </w:rPr>
        <w:t xml:space="preserve">программы  </w:t>
      </w:r>
      <w:r w:rsidRPr="00D458C7">
        <w:rPr>
          <w:spacing w:val="55"/>
          <w:sz w:val="24"/>
          <w:szCs w:val="24"/>
        </w:rPr>
        <w:t xml:space="preserve"> </w:t>
      </w:r>
      <w:r w:rsidRPr="00D458C7">
        <w:rPr>
          <w:sz w:val="24"/>
          <w:szCs w:val="24"/>
        </w:rPr>
        <w:t>модуля</w:t>
      </w:r>
    </w:p>
    <w:p w:rsidR="00D458C7" w:rsidRPr="00D458C7" w:rsidRDefault="00D458C7" w:rsidP="00D458C7">
      <w:pPr>
        <w:suppressAutoHyphens/>
        <w:autoSpaceDE/>
        <w:autoSpaceDN/>
        <w:ind w:right="510" w:firstLine="709"/>
        <w:jc w:val="both"/>
        <w:rPr>
          <w:sz w:val="24"/>
          <w:szCs w:val="24"/>
        </w:rPr>
      </w:pPr>
      <w:r w:rsidRPr="00D458C7">
        <w:rPr>
          <w:sz w:val="24"/>
          <w:szCs w:val="24"/>
        </w:rPr>
        <w:lastRenderedPageBreak/>
        <w:t>«Основы</w:t>
      </w:r>
      <w:r w:rsidRPr="00D458C7">
        <w:rPr>
          <w:spacing w:val="-3"/>
          <w:sz w:val="24"/>
          <w:szCs w:val="24"/>
        </w:rPr>
        <w:t xml:space="preserve"> </w:t>
      </w:r>
      <w:r w:rsidRPr="00D458C7">
        <w:rPr>
          <w:sz w:val="24"/>
          <w:szCs w:val="24"/>
        </w:rPr>
        <w:t>светской</w:t>
      </w:r>
      <w:r w:rsidRPr="00D458C7">
        <w:rPr>
          <w:spacing w:val="-3"/>
          <w:sz w:val="24"/>
          <w:szCs w:val="24"/>
        </w:rPr>
        <w:t xml:space="preserve"> </w:t>
      </w:r>
      <w:r w:rsidRPr="00D458C7">
        <w:rPr>
          <w:sz w:val="24"/>
          <w:szCs w:val="24"/>
        </w:rPr>
        <w:t>этики»</w:t>
      </w:r>
      <w:r w:rsidRPr="00D458C7">
        <w:rPr>
          <w:spacing w:val="-8"/>
          <w:sz w:val="24"/>
          <w:szCs w:val="24"/>
        </w:rPr>
        <w:t xml:space="preserve"> </w:t>
      </w:r>
      <w:r w:rsidRPr="00D458C7">
        <w:rPr>
          <w:sz w:val="24"/>
          <w:szCs w:val="24"/>
        </w:rPr>
        <w:t>должны</w:t>
      </w:r>
      <w:r w:rsidRPr="00D458C7">
        <w:rPr>
          <w:spacing w:val="-3"/>
          <w:sz w:val="24"/>
          <w:szCs w:val="24"/>
        </w:rPr>
        <w:t xml:space="preserve"> </w:t>
      </w:r>
      <w:r w:rsidRPr="00D458C7">
        <w:rPr>
          <w:sz w:val="24"/>
          <w:szCs w:val="24"/>
        </w:rPr>
        <w:t>отражать</w:t>
      </w:r>
      <w:r w:rsidRPr="00D458C7">
        <w:rPr>
          <w:spacing w:val="-3"/>
          <w:sz w:val="24"/>
          <w:szCs w:val="24"/>
        </w:rPr>
        <w:t xml:space="preserve"> </w:t>
      </w:r>
      <w:r w:rsidRPr="00D458C7">
        <w:rPr>
          <w:sz w:val="24"/>
          <w:szCs w:val="24"/>
        </w:rPr>
        <w:t>сформированность</w:t>
      </w:r>
      <w:r w:rsidRPr="00D458C7">
        <w:rPr>
          <w:spacing w:val="-4"/>
          <w:sz w:val="24"/>
          <w:szCs w:val="24"/>
        </w:rPr>
        <w:t xml:space="preserve"> </w:t>
      </w:r>
      <w:r w:rsidRPr="00D458C7">
        <w:rPr>
          <w:sz w:val="24"/>
          <w:szCs w:val="24"/>
        </w:rPr>
        <w:t>умений:</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первоначальное</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сущности</w:t>
      </w:r>
      <w:r w:rsidRPr="00D458C7">
        <w:rPr>
          <w:spacing w:val="1"/>
          <w:sz w:val="24"/>
          <w:szCs w:val="24"/>
        </w:rPr>
        <w:t xml:space="preserve"> </w:t>
      </w:r>
      <w:r w:rsidRPr="00D458C7">
        <w:rPr>
          <w:sz w:val="24"/>
          <w:szCs w:val="24"/>
        </w:rPr>
        <w:t>духовного</w:t>
      </w:r>
      <w:r w:rsidRPr="00D458C7">
        <w:rPr>
          <w:spacing w:val="-67"/>
          <w:sz w:val="24"/>
          <w:szCs w:val="24"/>
        </w:rPr>
        <w:t xml:space="preserve"> </w:t>
      </w:r>
      <w:r w:rsidRPr="00D458C7">
        <w:rPr>
          <w:sz w:val="24"/>
          <w:szCs w:val="24"/>
        </w:rPr>
        <w:t>развития</w:t>
      </w:r>
      <w:r w:rsidRPr="00D458C7">
        <w:rPr>
          <w:spacing w:val="28"/>
          <w:sz w:val="24"/>
          <w:szCs w:val="24"/>
        </w:rPr>
        <w:t xml:space="preserve"> </w:t>
      </w:r>
      <w:r w:rsidRPr="00D458C7">
        <w:rPr>
          <w:sz w:val="24"/>
          <w:szCs w:val="24"/>
        </w:rPr>
        <w:t>как</w:t>
      </w:r>
      <w:r w:rsidRPr="00D458C7">
        <w:rPr>
          <w:spacing w:val="29"/>
          <w:sz w:val="24"/>
          <w:szCs w:val="24"/>
        </w:rPr>
        <w:t xml:space="preserve"> </w:t>
      </w:r>
      <w:r w:rsidRPr="00D458C7">
        <w:rPr>
          <w:sz w:val="24"/>
          <w:szCs w:val="24"/>
        </w:rPr>
        <w:t>осознания</w:t>
      </w:r>
      <w:r w:rsidRPr="00D458C7">
        <w:rPr>
          <w:spacing w:val="29"/>
          <w:sz w:val="24"/>
          <w:szCs w:val="24"/>
        </w:rPr>
        <w:t xml:space="preserve"> </w:t>
      </w:r>
      <w:r w:rsidRPr="00D458C7">
        <w:rPr>
          <w:sz w:val="24"/>
          <w:szCs w:val="24"/>
        </w:rPr>
        <w:t>и</w:t>
      </w:r>
      <w:r w:rsidRPr="00D458C7">
        <w:rPr>
          <w:spacing w:val="29"/>
          <w:sz w:val="24"/>
          <w:szCs w:val="24"/>
        </w:rPr>
        <w:t xml:space="preserve"> </w:t>
      </w:r>
      <w:r w:rsidRPr="00D458C7">
        <w:rPr>
          <w:sz w:val="24"/>
          <w:szCs w:val="24"/>
        </w:rPr>
        <w:t>усвоения</w:t>
      </w:r>
      <w:r w:rsidRPr="00D458C7">
        <w:rPr>
          <w:spacing w:val="31"/>
          <w:sz w:val="24"/>
          <w:szCs w:val="24"/>
        </w:rPr>
        <w:t xml:space="preserve"> </w:t>
      </w:r>
      <w:r w:rsidRPr="00D458C7">
        <w:rPr>
          <w:sz w:val="24"/>
          <w:szCs w:val="24"/>
        </w:rPr>
        <w:t>человеком</w:t>
      </w:r>
      <w:r w:rsidRPr="00D458C7">
        <w:rPr>
          <w:spacing w:val="29"/>
          <w:sz w:val="24"/>
          <w:szCs w:val="24"/>
        </w:rPr>
        <w:t xml:space="preserve"> </w:t>
      </w:r>
      <w:r w:rsidRPr="00D458C7">
        <w:rPr>
          <w:sz w:val="24"/>
          <w:szCs w:val="24"/>
        </w:rPr>
        <w:t>значимых</w:t>
      </w:r>
      <w:r w:rsidRPr="00D458C7">
        <w:rPr>
          <w:spacing w:val="29"/>
          <w:sz w:val="24"/>
          <w:szCs w:val="24"/>
        </w:rPr>
        <w:t xml:space="preserve"> </w:t>
      </w:r>
      <w:r w:rsidRPr="00D458C7">
        <w:rPr>
          <w:sz w:val="24"/>
          <w:szCs w:val="24"/>
        </w:rPr>
        <w:t>для</w:t>
      </w:r>
      <w:r w:rsidRPr="00D458C7">
        <w:rPr>
          <w:spacing w:val="31"/>
          <w:sz w:val="24"/>
          <w:szCs w:val="24"/>
        </w:rPr>
        <w:t xml:space="preserve"> </w:t>
      </w:r>
      <w:r w:rsidRPr="00D458C7">
        <w:rPr>
          <w:sz w:val="24"/>
          <w:szCs w:val="24"/>
        </w:rPr>
        <w:t>жизни</w:t>
      </w:r>
      <w:r w:rsidRPr="00D458C7">
        <w:rPr>
          <w:spacing w:val="29"/>
          <w:sz w:val="24"/>
          <w:szCs w:val="24"/>
        </w:rPr>
        <w:t xml:space="preserve"> </w:t>
      </w:r>
      <w:r w:rsidRPr="00D458C7">
        <w:rPr>
          <w:sz w:val="24"/>
          <w:szCs w:val="24"/>
        </w:rPr>
        <w:t>представлений</w:t>
      </w:r>
      <w:r w:rsidRPr="00D458C7">
        <w:rPr>
          <w:spacing w:val="-68"/>
          <w:sz w:val="24"/>
          <w:szCs w:val="24"/>
        </w:rPr>
        <w:t xml:space="preserve"> </w:t>
      </w:r>
      <w:r w:rsidRPr="00D458C7">
        <w:rPr>
          <w:sz w:val="24"/>
          <w:szCs w:val="24"/>
        </w:rPr>
        <w:t>о себе,</w:t>
      </w:r>
      <w:r w:rsidRPr="00D458C7">
        <w:rPr>
          <w:spacing w:val="-1"/>
          <w:sz w:val="24"/>
          <w:szCs w:val="24"/>
        </w:rPr>
        <w:t xml:space="preserve"> </w:t>
      </w:r>
      <w:r w:rsidRPr="00D458C7">
        <w:rPr>
          <w:sz w:val="24"/>
          <w:szCs w:val="24"/>
        </w:rPr>
        <w:t>людях,</w:t>
      </w:r>
      <w:r w:rsidRPr="00D458C7">
        <w:rPr>
          <w:spacing w:val="-1"/>
          <w:sz w:val="24"/>
          <w:szCs w:val="24"/>
        </w:rPr>
        <w:t xml:space="preserve"> </w:t>
      </w:r>
      <w:r w:rsidRPr="00D458C7">
        <w:rPr>
          <w:sz w:val="24"/>
          <w:szCs w:val="24"/>
        </w:rPr>
        <w:t>окружающей</w:t>
      </w:r>
      <w:r w:rsidRPr="00D458C7">
        <w:rPr>
          <w:spacing w:val="-3"/>
          <w:sz w:val="24"/>
          <w:szCs w:val="24"/>
        </w:rPr>
        <w:t xml:space="preserve"> </w:t>
      </w:r>
      <w:r w:rsidRPr="00D458C7">
        <w:rPr>
          <w:sz w:val="24"/>
          <w:szCs w:val="24"/>
        </w:rPr>
        <w:t>действительности;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значимости</w:t>
      </w:r>
      <w:r w:rsidRPr="00D458C7">
        <w:rPr>
          <w:spacing w:val="1"/>
          <w:sz w:val="24"/>
          <w:szCs w:val="24"/>
        </w:rPr>
        <w:t xml:space="preserve"> </w:t>
      </w:r>
      <w:r w:rsidRPr="00D458C7">
        <w:rPr>
          <w:sz w:val="24"/>
          <w:szCs w:val="24"/>
        </w:rPr>
        <w:t>нравственного</w:t>
      </w:r>
      <w:r w:rsidRPr="00D458C7">
        <w:rPr>
          <w:spacing w:val="1"/>
          <w:sz w:val="24"/>
          <w:szCs w:val="24"/>
        </w:rPr>
        <w:t xml:space="preserve"> </w:t>
      </w:r>
      <w:r w:rsidRPr="00D458C7">
        <w:rPr>
          <w:sz w:val="24"/>
          <w:szCs w:val="24"/>
        </w:rPr>
        <w:t>самосовершенствования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роли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этом</w:t>
      </w:r>
      <w:r w:rsidRPr="00D458C7">
        <w:rPr>
          <w:spacing w:val="1"/>
          <w:sz w:val="24"/>
          <w:szCs w:val="24"/>
        </w:rPr>
        <w:t xml:space="preserve"> </w:t>
      </w:r>
      <w:r w:rsidRPr="00D458C7">
        <w:rPr>
          <w:sz w:val="24"/>
          <w:szCs w:val="24"/>
        </w:rPr>
        <w:t>личных</w:t>
      </w:r>
      <w:r w:rsidRPr="00D458C7">
        <w:rPr>
          <w:spacing w:val="1"/>
          <w:sz w:val="24"/>
          <w:szCs w:val="24"/>
        </w:rPr>
        <w:t xml:space="preserve"> </w:t>
      </w:r>
      <w:r w:rsidRPr="00D458C7">
        <w:rPr>
          <w:sz w:val="24"/>
          <w:szCs w:val="24"/>
        </w:rPr>
        <w:t>усилий</w:t>
      </w:r>
      <w:r w:rsidRPr="00D458C7">
        <w:rPr>
          <w:spacing w:val="1"/>
          <w:sz w:val="24"/>
          <w:szCs w:val="24"/>
        </w:rPr>
        <w:t xml:space="preserve"> </w:t>
      </w:r>
      <w:r w:rsidRPr="00D458C7">
        <w:rPr>
          <w:sz w:val="24"/>
          <w:szCs w:val="24"/>
        </w:rPr>
        <w:t>человека,</w:t>
      </w:r>
      <w:r w:rsidRPr="00D458C7">
        <w:rPr>
          <w:spacing w:val="71"/>
          <w:sz w:val="24"/>
          <w:szCs w:val="24"/>
        </w:rPr>
        <w:t xml:space="preserve"> </w:t>
      </w:r>
      <w:r w:rsidRPr="00D458C7">
        <w:rPr>
          <w:sz w:val="24"/>
          <w:szCs w:val="24"/>
        </w:rPr>
        <w:t>приводить</w:t>
      </w:r>
      <w:r w:rsidRPr="00D458C7">
        <w:rPr>
          <w:spacing w:val="-67"/>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принятие</w:t>
      </w:r>
      <w:r w:rsidRPr="00D458C7">
        <w:rPr>
          <w:spacing w:val="1"/>
          <w:sz w:val="24"/>
          <w:szCs w:val="24"/>
        </w:rPr>
        <w:t xml:space="preserve"> </w:t>
      </w:r>
      <w:r w:rsidRPr="00D458C7">
        <w:rPr>
          <w:sz w:val="24"/>
          <w:szCs w:val="24"/>
        </w:rPr>
        <w:t>значения</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34"/>
          <w:sz w:val="24"/>
          <w:szCs w:val="24"/>
        </w:rPr>
        <w:t xml:space="preserve"> </w:t>
      </w:r>
      <w:r w:rsidRPr="00D458C7">
        <w:rPr>
          <w:sz w:val="24"/>
          <w:szCs w:val="24"/>
        </w:rPr>
        <w:t>и</w:t>
      </w:r>
      <w:r w:rsidRPr="00D458C7">
        <w:rPr>
          <w:spacing w:val="36"/>
          <w:sz w:val="24"/>
          <w:szCs w:val="24"/>
        </w:rPr>
        <w:t xml:space="preserve"> </w:t>
      </w:r>
      <w:r w:rsidRPr="00D458C7">
        <w:rPr>
          <w:sz w:val="24"/>
          <w:szCs w:val="24"/>
        </w:rPr>
        <w:t>нравственных</w:t>
      </w:r>
      <w:r w:rsidRPr="00D458C7">
        <w:rPr>
          <w:spacing w:val="36"/>
          <w:sz w:val="24"/>
          <w:szCs w:val="24"/>
        </w:rPr>
        <w:t xml:space="preserve"> </w:t>
      </w:r>
      <w:r w:rsidRPr="00D458C7">
        <w:rPr>
          <w:sz w:val="24"/>
          <w:szCs w:val="24"/>
        </w:rPr>
        <w:t>ценностей,</w:t>
      </w:r>
      <w:r w:rsidRPr="00D458C7">
        <w:rPr>
          <w:spacing w:val="35"/>
          <w:sz w:val="24"/>
          <w:szCs w:val="24"/>
        </w:rPr>
        <w:t xml:space="preserve"> </w:t>
      </w:r>
      <w:r w:rsidRPr="00D458C7">
        <w:rPr>
          <w:sz w:val="24"/>
          <w:szCs w:val="24"/>
        </w:rPr>
        <w:t>духовно-нравственной</w:t>
      </w:r>
      <w:r w:rsidRPr="00D458C7">
        <w:rPr>
          <w:spacing w:val="36"/>
          <w:sz w:val="24"/>
          <w:szCs w:val="24"/>
        </w:rPr>
        <w:t xml:space="preserve"> </w:t>
      </w:r>
      <w:r w:rsidRPr="00D458C7">
        <w:rPr>
          <w:sz w:val="24"/>
          <w:szCs w:val="24"/>
        </w:rPr>
        <w:t>культуры</w:t>
      </w:r>
      <w:r w:rsidRPr="00D458C7">
        <w:rPr>
          <w:spacing w:val="36"/>
          <w:sz w:val="24"/>
          <w:szCs w:val="24"/>
        </w:rPr>
        <w:t xml:space="preserve"> </w:t>
      </w:r>
      <w:r w:rsidRPr="00D458C7">
        <w:rPr>
          <w:sz w:val="24"/>
          <w:szCs w:val="24"/>
        </w:rPr>
        <w:t>народов России,</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источника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основы</w:t>
      </w:r>
      <w:r w:rsidRPr="00D458C7">
        <w:rPr>
          <w:spacing w:val="1"/>
          <w:sz w:val="24"/>
          <w:szCs w:val="24"/>
        </w:rPr>
        <w:t xml:space="preserve"> </w:t>
      </w:r>
      <w:r w:rsidRPr="00D458C7">
        <w:rPr>
          <w:sz w:val="24"/>
          <w:szCs w:val="24"/>
        </w:rPr>
        <w:t>духовного</w:t>
      </w:r>
      <w:r w:rsidRPr="00D458C7">
        <w:rPr>
          <w:spacing w:val="1"/>
          <w:sz w:val="24"/>
          <w:szCs w:val="24"/>
        </w:rPr>
        <w:t xml:space="preserve"> </w:t>
      </w:r>
      <w:r w:rsidRPr="00D458C7">
        <w:rPr>
          <w:sz w:val="24"/>
          <w:szCs w:val="24"/>
        </w:rPr>
        <w:t>развития,</w:t>
      </w:r>
      <w:r w:rsidRPr="00D458C7">
        <w:rPr>
          <w:spacing w:val="1"/>
          <w:sz w:val="24"/>
          <w:szCs w:val="24"/>
        </w:rPr>
        <w:t xml:space="preserve"> </w:t>
      </w:r>
      <w:r w:rsidRPr="00D458C7">
        <w:rPr>
          <w:sz w:val="24"/>
          <w:szCs w:val="24"/>
        </w:rPr>
        <w:t>нравственного совершенствования;</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35"/>
          <w:sz w:val="24"/>
          <w:szCs w:val="24"/>
        </w:rPr>
        <w:t xml:space="preserve"> </w:t>
      </w:r>
      <w:r w:rsidRPr="00D458C7">
        <w:rPr>
          <w:sz w:val="24"/>
          <w:szCs w:val="24"/>
        </w:rPr>
        <w:t>о</w:t>
      </w:r>
      <w:r w:rsidRPr="00D458C7">
        <w:rPr>
          <w:spacing w:val="36"/>
          <w:sz w:val="24"/>
          <w:szCs w:val="24"/>
        </w:rPr>
        <w:t xml:space="preserve"> </w:t>
      </w:r>
      <w:r w:rsidRPr="00D458C7">
        <w:rPr>
          <w:sz w:val="24"/>
          <w:szCs w:val="24"/>
        </w:rPr>
        <w:t>российской</w:t>
      </w:r>
      <w:r w:rsidRPr="00D458C7">
        <w:rPr>
          <w:spacing w:val="38"/>
          <w:sz w:val="24"/>
          <w:szCs w:val="24"/>
        </w:rPr>
        <w:t xml:space="preserve"> </w:t>
      </w:r>
      <w:r w:rsidRPr="00D458C7">
        <w:rPr>
          <w:sz w:val="24"/>
          <w:szCs w:val="24"/>
        </w:rPr>
        <w:t>светской</w:t>
      </w:r>
      <w:r w:rsidRPr="00D458C7">
        <w:rPr>
          <w:spacing w:val="38"/>
          <w:sz w:val="24"/>
          <w:szCs w:val="24"/>
        </w:rPr>
        <w:t xml:space="preserve"> </w:t>
      </w:r>
      <w:r w:rsidRPr="00D458C7">
        <w:rPr>
          <w:sz w:val="24"/>
          <w:szCs w:val="24"/>
        </w:rPr>
        <w:t>(гражданской)</w:t>
      </w:r>
      <w:r w:rsidRPr="00D458C7">
        <w:rPr>
          <w:spacing w:val="38"/>
          <w:sz w:val="24"/>
          <w:szCs w:val="24"/>
        </w:rPr>
        <w:t xml:space="preserve"> </w:t>
      </w:r>
      <w:r w:rsidRPr="00D458C7">
        <w:rPr>
          <w:sz w:val="24"/>
          <w:szCs w:val="24"/>
        </w:rPr>
        <w:t>этике</w:t>
      </w:r>
      <w:r w:rsidRPr="00D458C7">
        <w:rPr>
          <w:spacing w:val="35"/>
          <w:sz w:val="24"/>
          <w:szCs w:val="24"/>
        </w:rPr>
        <w:t xml:space="preserve"> </w:t>
      </w:r>
      <w:r w:rsidRPr="00D458C7">
        <w:rPr>
          <w:sz w:val="24"/>
          <w:szCs w:val="24"/>
        </w:rPr>
        <w:t>как</w:t>
      </w:r>
      <w:r w:rsidRPr="00D458C7">
        <w:rPr>
          <w:spacing w:val="39"/>
          <w:sz w:val="24"/>
          <w:szCs w:val="24"/>
        </w:rPr>
        <w:t xml:space="preserve"> </w:t>
      </w:r>
      <w:r w:rsidRPr="00D458C7">
        <w:rPr>
          <w:sz w:val="24"/>
          <w:szCs w:val="24"/>
        </w:rPr>
        <w:t>общепринятых</w:t>
      </w:r>
      <w:r w:rsidRPr="00D458C7">
        <w:rPr>
          <w:spacing w:val="-67"/>
          <w:sz w:val="24"/>
          <w:szCs w:val="24"/>
        </w:rPr>
        <w:t xml:space="preserve"> </w:t>
      </w:r>
      <w:r w:rsidRPr="00D458C7">
        <w:rPr>
          <w:sz w:val="24"/>
          <w:szCs w:val="24"/>
        </w:rPr>
        <w:t>в российском обществе нормах морали, отношений и поведения людей, основанных</w:t>
      </w:r>
      <w:r w:rsidRPr="00D458C7">
        <w:rPr>
          <w:spacing w:val="1"/>
          <w:sz w:val="24"/>
          <w:szCs w:val="24"/>
        </w:rPr>
        <w:t xml:space="preserve"> </w:t>
      </w:r>
      <w:r w:rsidRPr="00D458C7">
        <w:rPr>
          <w:sz w:val="24"/>
          <w:szCs w:val="24"/>
        </w:rPr>
        <w:t>на</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духовных</w:t>
      </w:r>
      <w:r w:rsidRPr="00D458C7">
        <w:rPr>
          <w:spacing w:val="1"/>
          <w:sz w:val="24"/>
          <w:szCs w:val="24"/>
        </w:rPr>
        <w:t xml:space="preserve"> </w:t>
      </w:r>
      <w:r w:rsidRPr="00D458C7">
        <w:rPr>
          <w:sz w:val="24"/>
          <w:szCs w:val="24"/>
        </w:rPr>
        <w:t>ценностях,</w:t>
      </w:r>
      <w:r w:rsidRPr="00D458C7">
        <w:rPr>
          <w:spacing w:val="1"/>
          <w:sz w:val="24"/>
          <w:szCs w:val="24"/>
        </w:rPr>
        <w:t xml:space="preserve"> </w:t>
      </w:r>
      <w:r w:rsidRPr="00D458C7">
        <w:rPr>
          <w:sz w:val="24"/>
          <w:szCs w:val="24"/>
        </w:rPr>
        <w:t>конституционных</w:t>
      </w:r>
      <w:r w:rsidRPr="00D458C7">
        <w:rPr>
          <w:spacing w:val="1"/>
          <w:sz w:val="24"/>
          <w:szCs w:val="24"/>
        </w:rPr>
        <w:t xml:space="preserve"> </w:t>
      </w:r>
      <w:r w:rsidRPr="00D458C7">
        <w:rPr>
          <w:sz w:val="24"/>
          <w:szCs w:val="24"/>
        </w:rPr>
        <w:t>правах,</w:t>
      </w:r>
      <w:r w:rsidRPr="00D458C7">
        <w:rPr>
          <w:spacing w:val="-67"/>
          <w:sz w:val="24"/>
          <w:szCs w:val="24"/>
        </w:rPr>
        <w:t xml:space="preserve"> </w:t>
      </w:r>
      <w:r w:rsidRPr="00D458C7">
        <w:rPr>
          <w:sz w:val="24"/>
          <w:szCs w:val="24"/>
        </w:rPr>
        <w:t>свободах и обязанностях человека</w:t>
      </w:r>
      <w:r w:rsidRPr="00D458C7">
        <w:rPr>
          <w:spacing w:val="-3"/>
          <w:sz w:val="24"/>
          <w:szCs w:val="24"/>
        </w:rPr>
        <w:t xml:space="preserve"> </w:t>
      </w:r>
      <w:r w:rsidRPr="00D458C7">
        <w:rPr>
          <w:sz w:val="24"/>
          <w:szCs w:val="24"/>
        </w:rPr>
        <w:t>и</w:t>
      </w:r>
      <w:r w:rsidRPr="00D458C7">
        <w:rPr>
          <w:spacing w:val="-1"/>
          <w:sz w:val="24"/>
          <w:szCs w:val="24"/>
        </w:rPr>
        <w:t xml:space="preserve"> </w:t>
      </w:r>
      <w:r w:rsidRPr="00D458C7">
        <w:rPr>
          <w:sz w:val="24"/>
          <w:szCs w:val="24"/>
        </w:rPr>
        <w:t>гражданина в</w:t>
      </w:r>
      <w:r w:rsidRPr="00D458C7">
        <w:rPr>
          <w:spacing w:val="-1"/>
          <w:sz w:val="24"/>
          <w:szCs w:val="24"/>
        </w:rPr>
        <w:t xml:space="preserve"> </w:t>
      </w:r>
      <w:r w:rsidRPr="00D458C7">
        <w:rPr>
          <w:sz w:val="24"/>
          <w:szCs w:val="24"/>
        </w:rPr>
        <w:t>России;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основное</w:t>
      </w:r>
      <w:r w:rsidRPr="00D458C7">
        <w:rPr>
          <w:spacing w:val="1"/>
          <w:sz w:val="24"/>
          <w:szCs w:val="24"/>
        </w:rPr>
        <w:t xml:space="preserve"> </w:t>
      </w:r>
      <w:r w:rsidRPr="00D458C7">
        <w:rPr>
          <w:sz w:val="24"/>
          <w:szCs w:val="24"/>
        </w:rPr>
        <w:t>содержание</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категорий</w:t>
      </w:r>
      <w:r w:rsidRPr="00D458C7">
        <w:rPr>
          <w:spacing w:val="1"/>
          <w:sz w:val="24"/>
          <w:szCs w:val="24"/>
        </w:rPr>
        <w:t xml:space="preserve"> </w:t>
      </w:r>
      <w:r w:rsidRPr="00D458C7">
        <w:rPr>
          <w:sz w:val="24"/>
          <w:szCs w:val="24"/>
        </w:rPr>
        <w:t>российской</w:t>
      </w:r>
      <w:r w:rsidRPr="00D458C7">
        <w:rPr>
          <w:spacing w:val="1"/>
          <w:sz w:val="24"/>
          <w:szCs w:val="24"/>
        </w:rPr>
        <w:t xml:space="preserve"> </w:t>
      </w:r>
      <w:r w:rsidRPr="00D458C7">
        <w:rPr>
          <w:sz w:val="24"/>
          <w:szCs w:val="24"/>
        </w:rPr>
        <w:t>светской</w:t>
      </w:r>
      <w:r w:rsidRPr="00D458C7">
        <w:rPr>
          <w:spacing w:val="62"/>
          <w:sz w:val="24"/>
          <w:szCs w:val="24"/>
        </w:rPr>
        <w:t xml:space="preserve"> </w:t>
      </w:r>
      <w:r w:rsidRPr="00D458C7">
        <w:rPr>
          <w:sz w:val="24"/>
          <w:szCs w:val="24"/>
        </w:rPr>
        <w:t>этики</w:t>
      </w:r>
      <w:r w:rsidRPr="00D458C7">
        <w:rPr>
          <w:spacing w:val="61"/>
          <w:sz w:val="24"/>
          <w:szCs w:val="24"/>
        </w:rPr>
        <w:t xml:space="preserve"> </w:t>
      </w:r>
      <w:r w:rsidRPr="00D458C7">
        <w:rPr>
          <w:sz w:val="24"/>
          <w:szCs w:val="24"/>
        </w:rPr>
        <w:t>(справедливость,</w:t>
      </w:r>
      <w:r w:rsidRPr="00D458C7">
        <w:rPr>
          <w:spacing w:val="62"/>
          <w:sz w:val="24"/>
          <w:szCs w:val="24"/>
        </w:rPr>
        <w:t xml:space="preserve"> </w:t>
      </w:r>
      <w:r w:rsidRPr="00D458C7">
        <w:rPr>
          <w:sz w:val="24"/>
          <w:szCs w:val="24"/>
        </w:rPr>
        <w:t>совесть,</w:t>
      </w:r>
      <w:r w:rsidRPr="00D458C7">
        <w:rPr>
          <w:spacing w:val="61"/>
          <w:sz w:val="24"/>
          <w:szCs w:val="24"/>
        </w:rPr>
        <w:t xml:space="preserve"> </w:t>
      </w:r>
      <w:r w:rsidRPr="00D458C7">
        <w:rPr>
          <w:sz w:val="24"/>
          <w:szCs w:val="24"/>
        </w:rPr>
        <w:t>ответственность,</w:t>
      </w:r>
      <w:r w:rsidRPr="00D458C7">
        <w:rPr>
          <w:spacing w:val="62"/>
          <w:sz w:val="24"/>
          <w:szCs w:val="24"/>
        </w:rPr>
        <w:t xml:space="preserve"> </w:t>
      </w:r>
      <w:r w:rsidRPr="00D458C7">
        <w:rPr>
          <w:sz w:val="24"/>
          <w:szCs w:val="24"/>
        </w:rPr>
        <w:t>сострадание,</w:t>
      </w:r>
      <w:r w:rsidRPr="00D458C7">
        <w:rPr>
          <w:spacing w:val="62"/>
          <w:sz w:val="24"/>
          <w:szCs w:val="24"/>
        </w:rPr>
        <w:t xml:space="preserve"> </w:t>
      </w:r>
      <w:r w:rsidRPr="00D458C7">
        <w:rPr>
          <w:sz w:val="24"/>
          <w:szCs w:val="24"/>
        </w:rPr>
        <w:t>ценность</w:t>
      </w:r>
      <w:r w:rsidRPr="00D458C7">
        <w:rPr>
          <w:spacing w:val="-67"/>
          <w:sz w:val="24"/>
          <w:szCs w:val="24"/>
        </w:rPr>
        <w:t xml:space="preserve"> </w:t>
      </w:r>
      <w:r w:rsidRPr="00D458C7">
        <w:rPr>
          <w:sz w:val="24"/>
          <w:szCs w:val="24"/>
        </w:rPr>
        <w:t>и достоинство человеческой жизни, взаимоуважение, вера в добро, человеколюбие,</w:t>
      </w:r>
      <w:r w:rsidRPr="00D458C7">
        <w:rPr>
          <w:spacing w:val="1"/>
          <w:sz w:val="24"/>
          <w:szCs w:val="24"/>
        </w:rPr>
        <w:t xml:space="preserve"> </w:t>
      </w:r>
      <w:r w:rsidRPr="00D458C7">
        <w:rPr>
          <w:sz w:val="24"/>
          <w:szCs w:val="24"/>
        </w:rPr>
        <w:t>милосердие,</w:t>
      </w:r>
      <w:r w:rsidRPr="00D458C7">
        <w:rPr>
          <w:spacing w:val="106"/>
          <w:sz w:val="24"/>
          <w:szCs w:val="24"/>
        </w:rPr>
        <w:t xml:space="preserve"> </w:t>
      </w:r>
      <w:r w:rsidRPr="00D458C7">
        <w:rPr>
          <w:sz w:val="24"/>
          <w:szCs w:val="24"/>
        </w:rPr>
        <w:t xml:space="preserve">добродетели,  </w:t>
      </w:r>
      <w:r w:rsidRPr="00D458C7">
        <w:rPr>
          <w:spacing w:val="34"/>
          <w:sz w:val="24"/>
          <w:szCs w:val="24"/>
        </w:rPr>
        <w:t xml:space="preserve"> </w:t>
      </w:r>
      <w:r w:rsidRPr="00D458C7">
        <w:rPr>
          <w:sz w:val="24"/>
          <w:szCs w:val="24"/>
        </w:rPr>
        <w:t xml:space="preserve">патриотизм,  </w:t>
      </w:r>
      <w:r w:rsidRPr="00D458C7">
        <w:rPr>
          <w:spacing w:val="34"/>
          <w:sz w:val="24"/>
          <w:szCs w:val="24"/>
        </w:rPr>
        <w:t xml:space="preserve"> </w:t>
      </w:r>
      <w:r w:rsidRPr="00D458C7">
        <w:rPr>
          <w:sz w:val="24"/>
          <w:szCs w:val="24"/>
        </w:rPr>
        <w:t xml:space="preserve">труд)  </w:t>
      </w:r>
      <w:r w:rsidRPr="00D458C7">
        <w:rPr>
          <w:spacing w:val="36"/>
          <w:sz w:val="24"/>
          <w:szCs w:val="24"/>
        </w:rPr>
        <w:t xml:space="preserve"> </w:t>
      </w:r>
      <w:r w:rsidRPr="00D458C7">
        <w:rPr>
          <w:sz w:val="24"/>
          <w:szCs w:val="24"/>
        </w:rPr>
        <w:t xml:space="preserve">в  </w:t>
      </w:r>
      <w:r w:rsidRPr="00D458C7">
        <w:rPr>
          <w:spacing w:val="34"/>
          <w:sz w:val="24"/>
          <w:szCs w:val="24"/>
        </w:rPr>
        <w:t xml:space="preserve"> </w:t>
      </w:r>
      <w:r w:rsidRPr="00D458C7">
        <w:rPr>
          <w:sz w:val="24"/>
          <w:szCs w:val="24"/>
        </w:rPr>
        <w:t xml:space="preserve">отношениях  </w:t>
      </w:r>
      <w:r w:rsidRPr="00D458C7">
        <w:rPr>
          <w:spacing w:val="37"/>
          <w:sz w:val="24"/>
          <w:szCs w:val="24"/>
        </w:rPr>
        <w:t xml:space="preserve"> </w:t>
      </w:r>
      <w:r w:rsidRPr="00D458C7">
        <w:rPr>
          <w:sz w:val="24"/>
          <w:szCs w:val="24"/>
        </w:rPr>
        <w:t xml:space="preserve">между  </w:t>
      </w:r>
      <w:r w:rsidRPr="00D458C7">
        <w:rPr>
          <w:spacing w:val="31"/>
          <w:sz w:val="24"/>
          <w:szCs w:val="24"/>
        </w:rPr>
        <w:t xml:space="preserve"> </w:t>
      </w:r>
      <w:r w:rsidRPr="00D458C7">
        <w:rPr>
          <w:sz w:val="24"/>
          <w:szCs w:val="24"/>
        </w:rPr>
        <w:t>людьми</w:t>
      </w:r>
      <w:r w:rsidRPr="00D458C7">
        <w:rPr>
          <w:spacing w:val="-68"/>
          <w:sz w:val="24"/>
          <w:szCs w:val="24"/>
        </w:rPr>
        <w:t xml:space="preserve"> </w:t>
      </w:r>
      <w:r w:rsidRPr="00D458C7">
        <w:rPr>
          <w:sz w:val="24"/>
          <w:szCs w:val="24"/>
        </w:rPr>
        <w:t>в</w:t>
      </w:r>
      <w:r w:rsidRPr="00D458C7">
        <w:rPr>
          <w:spacing w:val="-3"/>
          <w:sz w:val="24"/>
          <w:szCs w:val="24"/>
        </w:rPr>
        <w:t xml:space="preserve"> </w:t>
      </w:r>
      <w:r w:rsidRPr="00D458C7">
        <w:rPr>
          <w:sz w:val="24"/>
          <w:szCs w:val="24"/>
        </w:rPr>
        <w:t>российском</w:t>
      </w:r>
      <w:r w:rsidRPr="00D458C7">
        <w:rPr>
          <w:spacing w:val="-1"/>
          <w:sz w:val="24"/>
          <w:szCs w:val="24"/>
        </w:rPr>
        <w:t xml:space="preserve"> </w:t>
      </w:r>
      <w:r w:rsidRPr="00D458C7">
        <w:rPr>
          <w:sz w:val="24"/>
          <w:szCs w:val="24"/>
        </w:rPr>
        <w:t>обществе,</w:t>
      </w:r>
      <w:r w:rsidRPr="00D458C7">
        <w:rPr>
          <w:spacing w:val="-2"/>
          <w:sz w:val="24"/>
          <w:szCs w:val="24"/>
        </w:rPr>
        <w:t xml:space="preserve"> </w:t>
      </w:r>
      <w:r w:rsidRPr="00D458C7">
        <w:rPr>
          <w:sz w:val="24"/>
          <w:szCs w:val="24"/>
        </w:rPr>
        <w:t>объяснять</w:t>
      </w:r>
      <w:r w:rsidRPr="00D458C7">
        <w:rPr>
          <w:spacing w:val="-3"/>
          <w:sz w:val="24"/>
          <w:szCs w:val="24"/>
        </w:rPr>
        <w:t xml:space="preserve"> </w:t>
      </w:r>
      <w:r w:rsidRPr="00D458C7">
        <w:rPr>
          <w:sz w:val="24"/>
          <w:szCs w:val="24"/>
        </w:rPr>
        <w:t>«золотое правило нравственности»;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высказывать</w:t>
      </w:r>
      <w:r w:rsidRPr="00D458C7">
        <w:rPr>
          <w:spacing w:val="44"/>
          <w:sz w:val="24"/>
          <w:szCs w:val="24"/>
        </w:rPr>
        <w:t xml:space="preserve"> </w:t>
      </w:r>
      <w:r w:rsidRPr="00D458C7">
        <w:rPr>
          <w:sz w:val="24"/>
          <w:szCs w:val="24"/>
        </w:rPr>
        <w:t>суждения</w:t>
      </w:r>
      <w:r w:rsidRPr="00D458C7">
        <w:rPr>
          <w:spacing w:val="113"/>
          <w:sz w:val="24"/>
          <w:szCs w:val="24"/>
        </w:rPr>
        <w:t xml:space="preserve"> </w:t>
      </w:r>
      <w:r w:rsidRPr="00D458C7">
        <w:rPr>
          <w:sz w:val="24"/>
          <w:szCs w:val="24"/>
        </w:rPr>
        <w:t>оценочного</w:t>
      </w:r>
      <w:r w:rsidRPr="00D458C7">
        <w:rPr>
          <w:spacing w:val="116"/>
          <w:sz w:val="24"/>
          <w:szCs w:val="24"/>
        </w:rPr>
        <w:t xml:space="preserve"> </w:t>
      </w:r>
      <w:r w:rsidRPr="00D458C7">
        <w:rPr>
          <w:sz w:val="24"/>
          <w:szCs w:val="24"/>
        </w:rPr>
        <w:t>характера</w:t>
      </w:r>
      <w:r w:rsidRPr="00D458C7">
        <w:rPr>
          <w:spacing w:val="116"/>
          <w:sz w:val="24"/>
          <w:szCs w:val="24"/>
        </w:rPr>
        <w:t xml:space="preserve"> </w:t>
      </w:r>
      <w:r w:rsidRPr="00D458C7">
        <w:rPr>
          <w:sz w:val="24"/>
          <w:szCs w:val="24"/>
        </w:rPr>
        <w:t>о</w:t>
      </w:r>
      <w:r w:rsidRPr="00D458C7">
        <w:rPr>
          <w:spacing w:val="122"/>
          <w:sz w:val="24"/>
          <w:szCs w:val="24"/>
        </w:rPr>
        <w:t xml:space="preserve"> </w:t>
      </w:r>
      <w:r w:rsidRPr="00D458C7">
        <w:rPr>
          <w:sz w:val="24"/>
          <w:szCs w:val="24"/>
        </w:rPr>
        <w:t>значении</w:t>
      </w:r>
      <w:r w:rsidRPr="00D458C7">
        <w:rPr>
          <w:spacing w:val="116"/>
          <w:sz w:val="24"/>
          <w:szCs w:val="24"/>
        </w:rPr>
        <w:t xml:space="preserve"> </w:t>
      </w:r>
      <w:r w:rsidRPr="00D458C7">
        <w:rPr>
          <w:sz w:val="24"/>
          <w:szCs w:val="24"/>
        </w:rPr>
        <w:t>нравственности</w:t>
      </w:r>
      <w:r w:rsidRPr="00D458C7">
        <w:rPr>
          <w:spacing w:val="-68"/>
          <w:sz w:val="24"/>
          <w:szCs w:val="24"/>
        </w:rPr>
        <w:t xml:space="preserve"> </w:t>
      </w:r>
      <w:r w:rsidRPr="00D458C7">
        <w:rPr>
          <w:sz w:val="24"/>
          <w:szCs w:val="24"/>
        </w:rPr>
        <w:t>в</w:t>
      </w:r>
      <w:r w:rsidRPr="00D458C7">
        <w:rPr>
          <w:spacing w:val="1"/>
          <w:sz w:val="24"/>
          <w:szCs w:val="24"/>
        </w:rPr>
        <w:t xml:space="preserve"> </w:t>
      </w:r>
      <w:r w:rsidRPr="00D458C7">
        <w:rPr>
          <w:sz w:val="24"/>
          <w:szCs w:val="24"/>
        </w:rPr>
        <w:t>жизни</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семьи,</w:t>
      </w:r>
      <w:r w:rsidRPr="00D458C7">
        <w:rPr>
          <w:spacing w:val="1"/>
          <w:sz w:val="24"/>
          <w:szCs w:val="24"/>
        </w:rPr>
        <w:t xml:space="preserve"> </w:t>
      </w:r>
      <w:r w:rsidRPr="00D458C7">
        <w:rPr>
          <w:sz w:val="24"/>
          <w:szCs w:val="24"/>
        </w:rPr>
        <w:t>народа,</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государства,</w:t>
      </w:r>
      <w:r w:rsidRPr="00D458C7">
        <w:rPr>
          <w:spacing w:val="1"/>
          <w:sz w:val="24"/>
          <w:szCs w:val="24"/>
        </w:rPr>
        <w:t xml:space="preserve"> </w:t>
      </w:r>
      <w:r w:rsidRPr="00D458C7">
        <w:rPr>
          <w:sz w:val="24"/>
          <w:szCs w:val="24"/>
        </w:rPr>
        <w:t>умение</w:t>
      </w:r>
      <w:r w:rsidRPr="00D458C7">
        <w:rPr>
          <w:spacing w:val="1"/>
          <w:sz w:val="24"/>
          <w:szCs w:val="24"/>
        </w:rPr>
        <w:t xml:space="preserve"> </w:t>
      </w:r>
      <w:r w:rsidRPr="00D458C7">
        <w:rPr>
          <w:sz w:val="24"/>
          <w:szCs w:val="24"/>
        </w:rPr>
        <w:t>различать</w:t>
      </w:r>
      <w:r w:rsidRPr="00D458C7">
        <w:rPr>
          <w:spacing w:val="1"/>
          <w:sz w:val="24"/>
          <w:szCs w:val="24"/>
        </w:rPr>
        <w:t xml:space="preserve"> </w:t>
      </w:r>
      <w:r w:rsidRPr="00D458C7">
        <w:rPr>
          <w:sz w:val="24"/>
          <w:szCs w:val="24"/>
        </w:rPr>
        <w:t>нравственные</w:t>
      </w:r>
      <w:r w:rsidRPr="00D458C7">
        <w:rPr>
          <w:spacing w:val="-1"/>
          <w:sz w:val="24"/>
          <w:szCs w:val="24"/>
        </w:rPr>
        <w:t xml:space="preserve"> </w:t>
      </w:r>
      <w:r w:rsidRPr="00D458C7">
        <w:rPr>
          <w:sz w:val="24"/>
          <w:szCs w:val="24"/>
        </w:rPr>
        <w:t>нормы и</w:t>
      </w:r>
      <w:r w:rsidRPr="00D458C7">
        <w:rPr>
          <w:spacing w:val="-1"/>
          <w:sz w:val="24"/>
          <w:szCs w:val="24"/>
        </w:rPr>
        <w:t xml:space="preserve"> </w:t>
      </w:r>
      <w:r w:rsidRPr="00D458C7">
        <w:rPr>
          <w:sz w:val="24"/>
          <w:szCs w:val="24"/>
        </w:rPr>
        <w:t>нормы этикета,</w:t>
      </w:r>
      <w:r w:rsidRPr="00D458C7">
        <w:rPr>
          <w:spacing w:val="-2"/>
          <w:sz w:val="24"/>
          <w:szCs w:val="24"/>
        </w:rPr>
        <w:t xml:space="preserve"> </w:t>
      </w:r>
      <w:r w:rsidRPr="00D458C7">
        <w:rPr>
          <w:sz w:val="24"/>
          <w:szCs w:val="24"/>
        </w:rPr>
        <w:t>приводить</w:t>
      </w:r>
      <w:r w:rsidRPr="00D458C7">
        <w:rPr>
          <w:spacing w:val="-1"/>
          <w:sz w:val="24"/>
          <w:szCs w:val="24"/>
        </w:rPr>
        <w:t xml:space="preserve"> </w:t>
      </w:r>
      <w:r w:rsidRPr="00D458C7">
        <w:rPr>
          <w:sz w:val="24"/>
          <w:szCs w:val="24"/>
        </w:rPr>
        <w:t>примеры;</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осмысления</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нравственной</w:t>
      </w:r>
      <w:r w:rsidRPr="00D458C7">
        <w:rPr>
          <w:spacing w:val="1"/>
          <w:sz w:val="24"/>
          <w:szCs w:val="24"/>
        </w:rPr>
        <w:t xml:space="preserve"> </w:t>
      </w:r>
      <w:r w:rsidRPr="00D458C7">
        <w:rPr>
          <w:sz w:val="24"/>
          <w:szCs w:val="24"/>
        </w:rPr>
        <w:t>оценки</w:t>
      </w:r>
      <w:r w:rsidRPr="00D458C7">
        <w:rPr>
          <w:spacing w:val="1"/>
          <w:sz w:val="24"/>
          <w:szCs w:val="24"/>
        </w:rPr>
        <w:t xml:space="preserve"> </w:t>
      </w:r>
      <w:r w:rsidRPr="00D458C7">
        <w:rPr>
          <w:sz w:val="24"/>
          <w:szCs w:val="24"/>
        </w:rPr>
        <w:t>поступков,</w:t>
      </w:r>
      <w:r w:rsidRPr="00D458C7">
        <w:rPr>
          <w:spacing w:val="1"/>
          <w:sz w:val="24"/>
          <w:szCs w:val="24"/>
        </w:rPr>
        <w:t xml:space="preserve"> </w:t>
      </w:r>
      <w:r w:rsidRPr="00D458C7">
        <w:rPr>
          <w:sz w:val="24"/>
          <w:szCs w:val="24"/>
        </w:rPr>
        <w:t>поведения (своих и других людей) с позиций российской светской (гражданской)</w:t>
      </w:r>
      <w:r w:rsidRPr="00D458C7">
        <w:rPr>
          <w:spacing w:val="1"/>
          <w:sz w:val="24"/>
          <w:szCs w:val="24"/>
        </w:rPr>
        <w:t xml:space="preserve"> </w:t>
      </w:r>
      <w:r w:rsidRPr="00D458C7">
        <w:rPr>
          <w:sz w:val="24"/>
          <w:szCs w:val="24"/>
        </w:rPr>
        <w:t>этики;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1"/>
          <w:sz w:val="24"/>
          <w:szCs w:val="24"/>
        </w:rPr>
        <w:t xml:space="preserve"> </w:t>
      </w:r>
      <w:r w:rsidRPr="00D458C7">
        <w:rPr>
          <w:sz w:val="24"/>
          <w:szCs w:val="24"/>
        </w:rPr>
        <w:t>своими</w:t>
      </w:r>
      <w:r w:rsidRPr="00D458C7">
        <w:rPr>
          <w:spacing w:val="1"/>
          <w:sz w:val="24"/>
          <w:szCs w:val="24"/>
        </w:rPr>
        <w:t xml:space="preserve"> </w:t>
      </w:r>
      <w:r w:rsidRPr="00D458C7">
        <w:rPr>
          <w:sz w:val="24"/>
          <w:szCs w:val="24"/>
        </w:rPr>
        <w:t>словами</w:t>
      </w:r>
      <w:r w:rsidRPr="00D458C7">
        <w:rPr>
          <w:spacing w:val="1"/>
          <w:sz w:val="24"/>
          <w:szCs w:val="24"/>
        </w:rPr>
        <w:t xml:space="preserve"> </w:t>
      </w:r>
      <w:r w:rsidRPr="00D458C7">
        <w:rPr>
          <w:sz w:val="24"/>
          <w:szCs w:val="24"/>
        </w:rPr>
        <w:t>первоначальные</w:t>
      </w:r>
      <w:r w:rsidRPr="00D458C7">
        <w:rPr>
          <w:spacing w:val="1"/>
          <w:sz w:val="24"/>
          <w:szCs w:val="24"/>
        </w:rPr>
        <w:t xml:space="preserve"> </w:t>
      </w:r>
      <w:r w:rsidRPr="00D458C7">
        <w:rPr>
          <w:sz w:val="24"/>
          <w:szCs w:val="24"/>
        </w:rPr>
        <w:t>представления</w:t>
      </w:r>
      <w:r w:rsidRPr="00D458C7">
        <w:rPr>
          <w:spacing w:val="1"/>
          <w:sz w:val="24"/>
          <w:szCs w:val="24"/>
        </w:rPr>
        <w:t xml:space="preserve"> </w:t>
      </w:r>
      <w:r w:rsidRPr="00D458C7">
        <w:rPr>
          <w:sz w:val="24"/>
          <w:szCs w:val="24"/>
        </w:rPr>
        <w:t>об</w:t>
      </w:r>
      <w:r w:rsidRPr="00D458C7">
        <w:rPr>
          <w:spacing w:val="1"/>
          <w:sz w:val="24"/>
          <w:szCs w:val="24"/>
        </w:rPr>
        <w:t xml:space="preserve"> </w:t>
      </w:r>
      <w:r w:rsidRPr="00D458C7">
        <w:rPr>
          <w:sz w:val="24"/>
          <w:szCs w:val="24"/>
        </w:rPr>
        <w:t>основных</w:t>
      </w:r>
      <w:r w:rsidRPr="00D458C7">
        <w:rPr>
          <w:spacing w:val="1"/>
          <w:sz w:val="24"/>
          <w:szCs w:val="24"/>
        </w:rPr>
        <w:t xml:space="preserve"> </w:t>
      </w:r>
      <w:r w:rsidRPr="00D458C7">
        <w:rPr>
          <w:sz w:val="24"/>
          <w:szCs w:val="24"/>
        </w:rPr>
        <w:t>нормах российской светской (гражданской) этики: любовь к Родине, российский</w:t>
      </w:r>
      <w:r w:rsidRPr="00D458C7">
        <w:rPr>
          <w:spacing w:val="1"/>
          <w:sz w:val="24"/>
          <w:szCs w:val="24"/>
        </w:rPr>
        <w:t xml:space="preserve"> </w:t>
      </w:r>
      <w:r w:rsidRPr="00D458C7">
        <w:rPr>
          <w:sz w:val="24"/>
          <w:szCs w:val="24"/>
        </w:rPr>
        <w:t>патриотизм</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гражданственность,</w:t>
      </w:r>
      <w:r w:rsidRPr="00D458C7">
        <w:rPr>
          <w:spacing w:val="1"/>
          <w:sz w:val="24"/>
          <w:szCs w:val="24"/>
        </w:rPr>
        <w:t xml:space="preserve"> </w:t>
      </w:r>
      <w:r w:rsidRPr="00D458C7">
        <w:rPr>
          <w:sz w:val="24"/>
          <w:szCs w:val="24"/>
        </w:rPr>
        <w:t>защита</w:t>
      </w:r>
      <w:r w:rsidRPr="00D458C7">
        <w:rPr>
          <w:spacing w:val="1"/>
          <w:sz w:val="24"/>
          <w:szCs w:val="24"/>
        </w:rPr>
        <w:t xml:space="preserve"> </w:t>
      </w:r>
      <w:r w:rsidRPr="00D458C7">
        <w:rPr>
          <w:sz w:val="24"/>
          <w:szCs w:val="24"/>
        </w:rPr>
        <w:t>Отечества,</w:t>
      </w:r>
      <w:r w:rsidRPr="00D458C7">
        <w:rPr>
          <w:spacing w:val="1"/>
          <w:sz w:val="24"/>
          <w:szCs w:val="24"/>
        </w:rPr>
        <w:t xml:space="preserve"> </w:t>
      </w:r>
      <w:r w:rsidRPr="00D458C7">
        <w:rPr>
          <w:sz w:val="24"/>
          <w:szCs w:val="24"/>
        </w:rPr>
        <w:t>уважение</w:t>
      </w:r>
      <w:r w:rsidRPr="00D458C7">
        <w:rPr>
          <w:spacing w:val="1"/>
          <w:sz w:val="24"/>
          <w:szCs w:val="24"/>
        </w:rPr>
        <w:t xml:space="preserve"> </w:t>
      </w:r>
      <w:r w:rsidRPr="00D458C7">
        <w:rPr>
          <w:sz w:val="24"/>
          <w:szCs w:val="24"/>
        </w:rPr>
        <w:t>памяти</w:t>
      </w:r>
      <w:r w:rsidRPr="00D458C7">
        <w:rPr>
          <w:spacing w:val="1"/>
          <w:sz w:val="24"/>
          <w:szCs w:val="24"/>
        </w:rPr>
        <w:t xml:space="preserve"> </w:t>
      </w:r>
      <w:r w:rsidRPr="00D458C7">
        <w:rPr>
          <w:sz w:val="24"/>
          <w:szCs w:val="24"/>
        </w:rPr>
        <w:t>предков,</w:t>
      </w:r>
      <w:r w:rsidRPr="00D458C7">
        <w:rPr>
          <w:spacing w:val="1"/>
          <w:sz w:val="24"/>
          <w:szCs w:val="24"/>
        </w:rPr>
        <w:t xml:space="preserve"> </w:t>
      </w:r>
      <w:r w:rsidRPr="00D458C7">
        <w:rPr>
          <w:sz w:val="24"/>
          <w:szCs w:val="24"/>
        </w:rPr>
        <w:t>исторического и культурного наследия и особенностей народов России, российского</w:t>
      </w:r>
      <w:r w:rsidRPr="00D458C7">
        <w:rPr>
          <w:spacing w:val="-67"/>
          <w:sz w:val="24"/>
          <w:szCs w:val="24"/>
        </w:rPr>
        <w:t xml:space="preserve"> </w:t>
      </w:r>
      <w:r w:rsidRPr="00D458C7">
        <w:rPr>
          <w:sz w:val="24"/>
          <w:szCs w:val="24"/>
        </w:rPr>
        <w:t>общества,</w:t>
      </w:r>
      <w:r w:rsidRPr="00D458C7">
        <w:rPr>
          <w:spacing w:val="47"/>
          <w:sz w:val="24"/>
          <w:szCs w:val="24"/>
        </w:rPr>
        <w:t xml:space="preserve"> </w:t>
      </w:r>
      <w:r w:rsidRPr="00D458C7">
        <w:rPr>
          <w:sz w:val="24"/>
          <w:szCs w:val="24"/>
        </w:rPr>
        <w:t>уважение</w:t>
      </w:r>
      <w:r w:rsidRPr="00D458C7">
        <w:rPr>
          <w:spacing w:val="46"/>
          <w:sz w:val="24"/>
          <w:szCs w:val="24"/>
        </w:rPr>
        <w:t xml:space="preserve"> </w:t>
      </w:r>
      <w:r w:rsidRPr="00D458C7">
        <w:rPr>
          <w:sz w:val="24"/>
          <w:szCs w:val="24"/>
        </w:rPr>
        <w:t>чести,</w:t>
      </w:r>
      <w:r w:rsidRPr="00D458C7">
        <w:rPr>
          <w:spacing w:val="46"/>
          <w:sz w:val="24"/>
          <w:szCs w:val="24"/>
        </w:rPr>
        <w:t xml:space="preserve"> </w:t>
      </w:r>
      <w:r w:rsidRPr="00D458C7">
        <w:rPr>
          <w:sz w:val="24"/>
          <w:szCs w:val="24"/>
        </w:rPr>
        <w:t>достоинства,</w:t>
      </w:r>
      <w:r w:rsidRPr="00D458C7">
        <w:rPr>
          <w:spacing w:val="48"/>
          <w:sz w:val="24"/>
          <w:szCs w:val="24"/>
        </w:rPr>
        <w:t xml:space="preserve"> </w:t>
      </w:r>
      <w:r w:rsidRPr="00D458C7">
        <w:rPr>
          <w:sz w:val="24"/>
          <w:szCs w:val="24"/>
        </w:rPr>
        <w:t>доброго</w:t>
      </w:r>
      <w:r w:rsidRPr="00D458C7">
        <w:rPr>
          <w:spacing w:val="50"/>
          <w:sz w:val="24"/>
          <w:szCs w:val="24"/>
        </w:rPr>
        <w:t xml:space="preserve"> </w:t>
      </w:r>
      <w:r w:rsidRPr="00D458C7">
        <w:rPr>
          <w:sz w:val="24"/>
          <w:szCs w:val="24"/>
        </w:rPr>
        <w:t>имени</w:t>
      </w:r>
      <w:r w:rsidRPr="00D458C7">
        <w:rPr>
          <w:spacing w:val="49"/>
          <w:sz w:val="24"/>
          <w:szCs w:val="24"/>
        </w:rPr>
        <w:t xml:space="preserve"> </w:t>
      </w:r>
      <w:r w:rsidRPr="00D458C7">
        <w:rPr>
          <w:sz w:val="24"/>
          <w:szCs w:val="24"/>
        </w:rPr>
        <w:t>любого</w:t>
      </w:r>
      <w:r w:rsidRPr="00D458C7">
        <w:rPr>
          <w:spacing w:val="49"/>
          <w:sz w:val="24"/>
          <w:szCs w:val="24"/>
        </w:rPr>
        <w:t xml:space="preserve"> </w:t>
      </w:r>
      <w:r w:rsidRPr="00D458C7">
        <w:rPr>
          <w:sz w:val="24"/>
          <w:szCs w:val="24"/>
        </w:rPr>
        <w:t>человека,</w:t>
      </w:r>
      <w:r w:rsidRPr="00D458C7">
        <w:rPr>
          <w:spacing w:val="48"/>
          <w:sz w:val="24"/>
          <w:szCs w:val="24"/>
        </w:rPr>
        <w:t xml:space="preserve"> </w:t>
      </w:r>
      <w:r w:rsidRPr="00D458C7">
        <w:rPr>
          <w:sz w:val="24"/>
          <w:szCs w:val="24"/>
        </w:rPr>
        <w:t>любовь</w:t>
      </w:r>
      <w:r w:rsidRPr="00D458C7">
        <w:rPr>
          <w:spacing w:val="-67"/>
          <w:sz w:val="24"/>
          <w:szCs w:val="24"/>
        </w:rPr>
        <w:t xml:space="preserve"> </w:t>
      </w:r>
      <w:r w:rsidRPr="00D458C7">
        <w:rPr>
          <w:sz w:val="24"/>
          <w:szCs w:val="24"/>
        </w:rPr>
        <w:t>к</w:t>
      </w:r>
      <w:r w:rsidRPr="00D458C7">
        <w:rPr>
          <w:spacing w:val="-1"/>
          <w:sz w:val="24"/>
          <w:szCs w:val="24"/>
        </w:rPr>
        <w:t xml:space="preserve"> </w:t>
      </w:r>
      <w:r w:rsidRPr="00D458C7">
        <w:rPr>
          <w:sz w:val="24"/>
          <w:szCs w:val="24"/>
        </w:rPr>
        <w:t>природе,</w:t>
      </w:r>
      <w:r w:rsidRPr="00D458C7">
        <w:rPr>
          <w:spacing w:val="-1"/>
          <w:sz w:val="24"/>
          <w:szCs w:val="24"/>
        </w:rPr>
        <w:t xml:space="preserve"> </w:t>
      </w:r>
      <w:r w:rsidRPr="00D458C7">
        <w:rPr>
          <w:sz w:val="24"/>
          <w:szCs w:val="24"/>
        </w:rPr>
        <w:t>забота</w:t>
      </w:r>
      <w:r w:rsidRPr="00D458C7">
        <w:rPr>
          <w:spacing w:val="-3"/>
          <w:sz w:val="24"/>
          <w:szCs w:val="24"/>
        </w:rPr>
        <w:t xml:space="preserve"> </w:t>
      </w:r>
      <w:r w:rsidRPr="00D458C7">
        <w:rPr>
          <w:sz w:val="24"/>
          <w:szCs w:val="24"/>
        </w:rPr>
        <w:t>о</w:t>
      </w:r>
      <w:r w:rsidRPr="00D458C7">
        <w:rPr>
          <w:spacing w:val="-3"/>
          <w:sz w:val="24"/>
          <w:szCs w:val="24"/>
        </w:rPr>
        <w:t xml:space="preserve"> </w:t>
      </w:r>
      <w:r w:rsidRPr="00D458C7">
        <w:rPr>
          <w:sz w:val="24"/>
          <w:szCs w:val="24"/>
        </w:rPr>
        <w:t>животных,</w:t>
      </w:r>
      <w:r w:rsidRPr="00D458C7">
        <w:rPr>
          <w:spacing w:val="-5"/>
          <w:sz w:val="24"/>
          <w:szCs w:val="24"/>
        </w:rPr>
        <w:t xml:space="preserve"> </w:t>
      </w:r>
      <w:r w:rsidRPr="00D458C7">
        <w:rPr>
          <w:sz w:val="24"/>
          <w:szCs w:val="24"/>
        </w:rPr>
        <w:t>охрана окружающей среды;</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 о праздниках как одной из форм исторической памяти народа,</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российских</w:t>
      </w:r>
      <w:r w:rsidRPr="00D458C7">
        <w:rPr>
          <w:spacing w:val="1"/>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(государственные,</w:t>
      </w:r>
      <w:r w:rsidRPr="00D458C7">
        <w:rPr>
          <w:spacing w:val="1"/>
          <w:sz w:val="24"/>
          <w:szCs w:val="24"/>
        </w:rPr>
        <w:t xml:space="preserve"> </w:t>
      </w:r>
      <w:r w:rsidRPr="00D458C7">
        <w:rPr>
          <w:sz w:val="24"/>
          <w:szCs w:val="24"/>
        </w:rPr>
        <w:t>народные,</w:t>
      </w:r>
      <w:r w:rsidRPr="00D458C7">
        <w:rPr>
          <w:spacing w:val="1"/>
          <w:sz w:val="24"/>
          <w:szCs w:val="24"/>
        </w:rPr>
        <w:t xml:space="preserve"> </w:t>
      </w:r>
      <w:r w:rsidRPr="00D458C7">
        <w:rPr>
          <w:sz w:val="24"/>
          <w:szCs w:val="24"/>
        </w:rPr>
        <w:t>религиозные,</w:t>
      </w:r>
      <w:r w:rsidRPr="00D458C7">
        <w:rPr>
          <w:spacing w:val="1"/>
          <w:sz w:val="24"/>
          <w:szCs w:val="24"/>
        </w:rPr>
        <w:t xml:space="preserve"> </w:t>
      </w:r>
      <w:r w:rsidRPr="00D458C7">
        <w:rPr>
          <w:sz w:val="24"/>
          <w:szCs w:val="24"/>
        </w:rPr>
        <w:t>семейные</w:t>
      </w:r>
      <w:r w:rsidRPr="00D458C7">
        <w:rPr>
          <w:spacing w:val="104"/>
          <w:sz w:val="24"/>
          <w:szCs w:val="24"/>
        </w:rPr>
        <w:t xml:space="preserve"> </w:t>
      </w:r>
      <w:r w:rsidRPr="00D458C7">
        <w:rPr>
          <w:sz w:val="24"/>
          <w:szCs w:val="24"/>
        </w:rPr>
        <w:t xml:space="preserve">праздники),  </w:t>
      </w:r>
      <w:r w:rsidRPr="00D458C7">
        <w:rPr>
          <w:spacing w:val="32"/>
          <w:sz w:val="24"/>
          <w:szCs w:val="24"/>
        </w:rPr>
        <w:t xml:space="preserve"> </w:t>
      </w:r>
      <w:r w:rsidRPr="00D458C7">
        <w:rPr>
          <w:sz w:val="24"/>
          <w:szCs w:val="24"/>
        </w:rPr>
        <w:t xml:space="preserve">российских  </w:t>
      </w:r>
      <w:r w:rsidRPr="00D458C7">
        <w:rPr>
          <w:spacing w:val="33"/>
          <w:sz w:val="24"/>
          <w:szCs w:val="24"/>
        </w:rPr>
        <w:t xml:space="preserve"> </w:t>
      </w:r>
      <w:r w:rsidRPr="00D458C7">
        <w:rPr>
          <w:sz w:val="24"/>
          <w:szCs w:val="24"/>
        </w:rPr>
        <w:t xml:space="preserve">государственных  </w:t>
      </w:r>
      <w:r w:rsidRPr="00D458C7">
        <w:rPr>
          <w:spacing w:val="33"/>
          <w:sz w:val="24"/>
          <w:szCs w:val="24"/>
        </w:rPr>
        <w:t xml:space="preserve"> </w:t>
      </w:r>
      <w:r w:rsidRPr="00D458C7">
        <w:rPr>
          <w:sz w:val="24"/>
          <w:szCs w:val="24"/>
        </w:rPr>
        <w:t xml:space="preserve">праздниках,  </w:t>
      </w:r>
      <w:r w:rsidRPr="00D458C7">
        <w:rPr>
          <w:spacing w:val="33"/>
          <w:sz w:val="24"/>
          <w:szCs w:val="24"/>
        </w:rPr>
        <w:t xml:space="preserve"> </w:t>
      </w:r>
      <w:r w:rsidRPr="00D458C7">
        <w:rPr>
          <w:sz w:val="24"/>
          <w:szCs w:val="24"/>
        </w:rPr>
        <w:t xml:space="preserve">их  </w:t>
      </w:r>
      <w:r w:rsidRPr="00D458C7">
        <w:rPr>
          <w:spacing w:val="33"/>
          <w:sz w:val="24"/>
          <w:szCs w:val="24"/>
        </w:rPr>
        <w:t xml:space="preserve"> </w:t>
      </w:r>
      <w:r w:rsidRPr="00D458C7">
        <w:rPr>
          <w:sz w:val="24"/>
          <w:szCs w:val="24"/>
        </w:rPr>
        <w:t>истории</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традициях</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1"/>
          <w:sz w:val="24"/>
          <w:szCs w:val="24"/>
        </w:rPr>
        <w:t xml:space="preserve"> </w:t>
      </w:r>
      <w:r w:rsidRPr="00D458C7">
        <w:rPr>
          <w:sz w:val="24"/>
          <w:szCs w:val="24"/>
        </w:rPr>
        <w:t>трёх),</w:t>
      </w:r>
      <w:r w:rsidRPr="00D458C7">
        <w:rPr>
          <w:spacing w:val="1"/>
          <w:sz w:val="24"/>
          <w:szCs w:val="24"/>
        </w:rPr>
        <w:t xml:space="preserve"> </w:t>
      </w:r>
      <w:r w:rsidRPr="00D458C7">
        <w:rPr>
          <w:sz w:val="24"/>
          <w:szCs w:val="24"/>
        </w:rPr>
        <w:t>религиозных</w:t>
      </w:r>
      <w:r w:rsidRPr="00D458C7">
        <w:rPr>
          <w:spacing w:val="1"/>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1"/>
          <w:sz w:val="24"/>
          <w:szCs w:val="24"/>
        </w:rPr>
        <w:t xml:space="preserve"> </w:t>
      </w:r>
      <w:r w:rsidRPr="00D458C7">
        <w:rPr>
          <w:sz w:val="24"/>
          <w:szCs w:val="24"/>
        </w:rPr>
        <w:t>двух</w:t>
      </w:r>
      <w:r w:rsidRPr="00D458C7">
        <w:rPr>
          <w:spacing w:val="1"/>
          <w:sz w:val="24"/>
          <w:szCs w:val="24"/>
        </w:rPr>
        <w:t xml:space="preserve"> </w:t>
      </w:r>
      <w:r w:rsidRPr="00D458C7">
        <w:rPr>
          <w:sz w:val="24"/>
          <w:szCs w:val="24"/>
        </w:rPr>
        <w:t>разных</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r w:rsidRPr="00D458C7">
        <w:rPr>
          <w:spacing w:val="1"/>
          <w:sz w:val="24"/>
          <w:szCs w:val="24"/>
        </w:rPr>
        <w:t xml:space="preserve"> </w:t>
      </w:r>
      <w:r w:rsidRPr="00D458C7">
        <w:rPr>
          <w:sz w:val="24"/>
          <w:szCs w:val="24"/>
        </w:rPr>
        <w:t>народов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праздниках</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своём</w:t>
      </w:r>
      <w:r w:rsidRPr="00D458C7">
        <w:rPr>
          <w:spacing w:val="1"/>
          <w:sz w:val="24"/>
          <w:szCs w:val="24"/>
        </w:rPr>
        <w:t xml:space="preserve"> </w:t>
      </w:r>
      <w:r w:rsidRPr="00D458C7">
        <w:rPr>
          <w:sz w:val="24"/>
          <w:szCs w:val="24"/>
        </w:rPr>
        <w:t>регионе</w:t>
      </w:r>
      <w:r w:rsidRPr="00D458C7">
        <w:rPr>
          <w:spacing w:val="1"/>
          <w:sz w:val="24"/>
          <w:szCs w:val="24"/>
        </w:rPr>
        <w:t xml:space="preserve"> </w:t>
      </w:r>
      <w:r w:rsidRPr="00D458C7">
        <w:rPr>
          <w:sz w:val="24"/>
          <w:szCs w:val="24"/>
        </w:rPr>
        <w:t>(не</w:t>
      </w:r>
      <w:r w:rsidRPr="00D458C7">
        <w:rPr>
          <w:spacing w:val="1"/>
          <w:sz w:val="24"/>
          <w:szCs w:val="24"/>
        </w:rPr>
        <w:t xml:space="preserve"> </w:t>
      </w:r>
      <w:r w:rsidRPr="00D458C7">
        <w:rPr>
          <w:sz w:val="24"/>
          <w:szCs w:val="24"/>
        </w:rPr>
        <w:t>менее</w:t>
      </w:r>
      <w:r w:rsidRPr="00D458C7">
        <w:rPr>
          <w:spacing w:val="-67"/>
          <w:sz w:val="24"/>
          <w:szCs w:val="24"/>
        </w:rPr>
        <w:t xml:space="preserve"> </w:t>
      </w:r>
      <w:r w:rsidRPr="00D458C7">
        <w:rPr>
          <w:sz w:val="24"/>
          <w:szCs w:val="24"/>
        </w:rPr>
        <w:t>одного),</w:t>
      </w:r>
      <w:r w:rsidRPr="00D458C7">
        <w:rPr>
          <w:spacing w:val="-5"/>
          <w:sz w:val="24"/>
          <w:szCs w:val="24"/>
        </w:rPr>
        <w:t xml:space="preserve"> </w:t>
      </w:r>
      <w:r w:rsidRPr="00D458C7">
        <w:rPr>
          <w:sz w:val="24"/>
          <w:szCs w:val="24"/>
        </w:rPr>
        <w:t>о</w:t>
      </w:r>
      <w:r w:rsidRPr="00D458C7">
        <w:rPr>
          <w:spacing w:val="1"/>
          <w:sz w:val="24"/>
          <w:szCs w:val="24"/>
        </w:rPr>
        <w:t xml:space="preserve"> </w:t>
      </w:r>
      <w:r w:rsidRPr="00D458C7">
        <w:rPr>
          <w:sz w:val="24"/>
          <w:szCs w:val="24"/>
        </w:rPr>
        <w:t>роли</w:t>
      </w:r>
      <w:r w:rsidRPr="00D458C7">
        <w:rPr>
          <w:spacing w:val="-1"/>
          <w:sz w:val="24"/>
          <w:szCs w:val="24"/>
        </w:rPr>
        <w:t xml:space="preserve"> </w:t>
      </w:r>
      <w:r w:rsidRPr="00D458C7">
        <w:rPr>
          <w:sz w:val="24"/>
          <w:szCs w:val="24"/>
        </w:rPr>
        <w:t>семейных</w:t>
      </w:r>
      <w:r w:rsidRPr="00D458C7">
        <w:rPr>
          <w:spacing w:val="1"/>
          <w:sz w:val="24"/>
          <w:szCs w:val="24"/>
        </w:rPr>
        <w:t xml:space="preserve"> </w:t>
      </w:r>
      <w:r w:rsidRPr="00D458C7">
        <w:rPr>
          <w:sz w:val="24"/>
          <w:szCs w:val="24"/>
        </w:rPr>
        <w:t>праздников</w:t>
      </w:r>
      <w:r w:rsidRPr="00D458C7">
        <w:rPr>
          <w:spacing w:val="-3"/>
          <w:sz w:val="24"/>
          <w:szCs w:val="24"/>
        </w:rPr>
        <w:t xml:space="preserve"> </w:t>
      </w:r>
      <w:r w:rsidRPr="00D458C7">
        <w:rPr>
          <w:sz w:val="24"/>
          <w:szCs w:val="24"/>
        </w:rPr>
        <w:t>в</w:t>
      </w:r>
      <w:r w:rsidRPr="00D458C7">
        <w:rPr>
          <w:spacing w:val="-2"/>
          <w:sz w:val="24"/>
          <w:szCs w:val="24"/>
        </w:rPr>
        <w:t xml:space="preserve"> </w:t>
      </w:r>
      <w:r w:rsidRPr="00D458C7">
        <w:rPr>
          <w:sz w:val="24"/>
          <w:szCs w:val="24"/>
        </w:rPr>
        <w:t>жизни человека,</w:t>
      </w:r>
      <w:r w:rsidRPr="00D458C7">
        <w:rPr>
          <w:spacing w:val="-3"/>
          <w:sz w:val="24"/>
          <w:szCs w:val="24"/>
        </w:rPr>
        <w:t xml:space="preserve"> </w:t>
      </w:r>
      <w:r w:rsidRPr="00D458C7">
        <w:rPr>
          <w:sz w:val="24"/>
          <w:szCs w:val="24"/>
        </w:rPr>
        <w:t>семьи;</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w:t>
      </w:r>
      <w:r w:rsidRPr="00D458C7">
        <w:rPr>
          <w:spacing w:val="52"/>
          <w:sz w:val="24"/>
          <w:szCs w:val="24"/>
        </w:rPr>
        <w:t xml:space="preserve"> </w:t>
      </w:r>
      <w:r w:rsidRPr="00D458C7">
        <w:rPr>
          <w:sz w:val="24"/>
          <w:szCs w:val="24"/>
        </w:rPr>
        <w:t>основное</w:t>
      </w:r>
      <w:r w:rsidRPr="00D458C7">
        <w:rPr>
          <w:spacing w:val="53"/>
          <w:sz w:val="24"/>
          <w:szCs w:val="24"/>
        </w:rPr>
        <w:t xml:space="preserve"> </w:t>
      </w:r>
      <w:r w:rsidRPr="00D458C7">
        <w:rPr>
          <w:sz w:val="24"/>
          <w:szCs w:val="24"/>
        </w:rPr>
        <w:t>содержание</w:t>
      </w:r>
      <w:r w:rsidRPr="00D458C7">
        <w:rPr>
          <w:spacing w:val="53"/>
          <w:sz w:val="24"/>
          <w:szCs w:val="24"/>
        </w:rPr>
        <w:t xml:space="preserve"> </w:t>
      </w:r>
      <w:r w:rsidRPr="00D458C7">
        <w:rPr>
          <w:sz w:val="24"/>
          <w:szCs w:val="24"/>
        </w:rPr>
        <w:t>понимания</w:t>
      </w:r>
      <w:r w:rsidRPr="00D458C7">
        <w:rPr>
          <w:spacing w:val="122"/>
          <w:sz w:val="24"/>
          <w:szCs w:val="24"/>
        </w:rPr>
        <w:t xml:space="preserve"> </w:t>
      </w:r>
      <w:r w:rsidRPr="00D458C7">
        <w:rPr>
          <w:sz w:val="24"/>
          <w:szCs w:val="24"/>
        </w:rPr>
        <w:t>семьи,</w:t>
      </w:r>
      <w:r w:rsidRPr="00D458C7">
        <w:rPr>
          <w:spacing w:val="123"/>
          <w:sz w:val="24"/>
          <w:szCs w:val="24"/>
        </w:rPr>
        <w:t xml:space="preserve"> </w:t>
      </w:r>
      <w:r w:rsidRPr="00D458C7">
        <w:rPr>
          <w:sz w:val="24"/>
          <w:szCs w:val="24"/>
        </w:rPr>
        <w:t>отношений</w:t>
      </w:r>
      <w:r w:rsidRPr="00D458C7">
        <w:rPr>
          <w:spacing w:val="124"/>
          <w:sz w:val="24"/>
          <w:szCs w:val="24"/>
        </w:rPr>
        <w:t xml:space="preserve"> </w:t>
      </w:r>
      <w:r w:rsidRPr="00D458C7">
        <w:rPr>
          <w:sz w:val="24"/>
          <w:szCs w:val="24"/>
        </w:rPr>
        <w:t>в</w:t>
      </w:r>
      <w:r w:rsidRPr="00D458C7">
        <w:rPr>
          <w:spacing w:val="122"/>
          <w:sz w:val="24"/>
          <w:szCs w:val="24"/>
        </w:rPr>
        <w:t xml:space="preserve"> </w:t>
      </w:r>
      <w:r w:rsidRPr="00D458C7">
        <w:rPr>
          <w:sz w:val="24"/>
          <w:szCs w:val="24"/>
        </w:rPr>
        <w:t>семье</w:t>
      </w:r>
      <w:r w:rsidRPr="00D458C7">
        <w:rPr>
          <w:spacing w:val="-68"/>
          <w:sz w:val="24"/>
          <w:szCs w:val="24"/>
        </w:rPr>
        <w:t xml:space="preserve"> </w:t>
      </w:r>
      <w:r w:rsidRPr="00D458C7">
        <w:rPr>
          <w:sz w:val="24"/>
          <w:szCs w:val="24"/>
        </w:rPr>
        <w:t>на</w:t>
      </w:r>
      <w:r w:rsidRPr="00D458C7">
        <w:rPr>
          <w:spacing w:val="32"/>
          <w:sz w:val="24"/>
          <w:szCs w:val="24"/>
        </w:rPr>
        <w:t xml:space="preserve"> </w:t>
      </w:r>
      <w:r w:rsidRPr="00D458C7">
        <w:rPr>
          <w:sz w:val="24"/>
          <w:szCs w:val="24"/>
        </w:rPr>
        <w:t>основе</w:t>
      </w:r>
      <w:r w:rsidRPr="00D458C7">
        <w:rPr>
          <w:spacing w:val="30"/>
          <w:sz w:val="24"/>
          <w:szCs w:val="24"/>
        </w:rPr>
        <w:t xml:space="preserve"> </w:t>
      </w:r>
      <w:r w:rsidRPr="00D458C7">
        <w:rPr>
          <w:sz w:val="24"/>
          <w:szCs w:val="24"/>
        </w:rPr>
        <w:t>российских</w:t>
      </w:r>
      <w:r w:rsidRPr="00D458C7">
        <w:rPr>
          <w:spacing w:val="33"/>
          <w:sz w:val="24"/>
          <w:szCs w:val="24"/>
        </w:rPr>
        <w:t xml:space="preserve"> </w:t>
      </w:r>
      <w:r w:rsidRPr="00D458C7">
        <w:rPr>
          <w:sz w:val="24"/>
          <w:szCs w:val="24"/>
        </w:rPr>
        <w:t>традиционных</w:t>
      </w:r>
      <w:r w:rsidRPr="00D458C7">
        <w:rPr>
          <w:spacing w:val="31"/>
          <w:sz w:val="24"/>
          <w:szCs w:val="24"/>
        </w:rPr>
        <w:t xml:space="preserve"> </w:t>
      </w:r>
      <w:r w:rsidRPr="00D458C7">
        <w:rPr>
          <w:sz w:val="24"/>
          <w:szCs w:val="24"/>
        </w:rPr>
        <w:t>духовных</w:t>
      </w:r>
      <w:r w:rsidRPr="00D458C7">
        <w:rPr>
          <w:spacing w:val="33"/>
          <w:sz w:val="24"/>
          <w:szCs w:val="24"/>
        </w:rPr>
        <w:t xml:space="preserve"> </w:t>
      </w:r>
      <w:r w:rsidRPr="00D458C7">
        <w:rPr>
          <w:sz w:val="24"/>
          <w:szCs w:val="24"/>
        </w:rPr>
        <w:t>ценностей</w:t>
      </w:r>
      <w:r w:rsidRPr="00D458C7">
        <w:rPr>
          <w:spacing w:val="40"/>
          <w:sz w:val="24"/>
          <w:szCs w:val="24"/>
        </w:rPr>
        <w:t xml:space="preserve"> </w:t>
      </w:r>
      <w:r w:rsidRPr="00D458C7">
        <w:rPr>
          <w:sz w:val="24"/>
          <w:szCs w:val="24"/>
        </w:rPr>
        <w:t>(семья</w:t>
      </w:r>
      <w:r w:rsidRPr="00D458C7">
        <w:rPr>
          <w:spacing w:val="31"/>
          <w:sz w:val="24"/>
          <w:szCs w:val="24"/>
        </w:rPr>
        <w:t xml:space="preserve"> </w:t>
      </w:r>
      <w:r w:rsidRPr="00D458C7">
        <w:rPr>
          <w:sz w:val="24"/>
          <w:szCs w:val="24"/>
        </w:rPr>
        <w:t>–</w:t>
      </w:r>
      <w:r w:rsidRPr="00D458C7">
        <w:rPr>
          <w:spacing w:val="34"/>
          <w:sz w:val="24"/>
          <w:szCs w:val="24"/>
        </w:rPr>
        <w:t xml:space="preserve"> </w:t>
      </w:r>
      <w:r w:rsidRPr="00D458C7">
        <w:rPr>
          <w:sz w:val="24"/>
          <w:szCs w:val="24"/>
        </w:rPr>
        <w:t>союз</w:t>
      </w:r>
      <w:r w:rsidRPr="00D458C7">
        <w:rPr>
          <w:spacing w:val="32"/>
          <w:sz w:val="24"/>
          <w:szCs w:val="24"/>
        </w:rPr>
        <w:t xml:space="preserve"> </w:t>
      </w:r>
      <w:r w:rsidRPr="00D458C7">
        <w:rPr>
          <w:sz w:val="24"/>
          <w:szCs w:val="24"/>
        </w:rPr>
        <w:t>мужчины</w:t>
      </w:r>
      <w:r w:rsidRPr="00D458C7">
        <w:rPr>
          <w:spacing w:val="-68"/>
          <w:sz w:val="24"/>
          <w:szCs w:val="24"/>
        </w:rPr>
        <w:t xml:space="preserve"> </w:t>
      </w:r>
      <w:r w:rsidRPr="00D458C7">
        <w:rPr>
          <w:sz w:val="24"/>
          <w:szCs w:val="24"/>
        </w:rPr>
        <w:t>и</w:t>
      </w:r>
      <w:r w:rsidRPr="00D458C7">
        <w:rPr>
          <w:spacing w:val="93"/>
          <w:sz w:val="24"/>
          <w:szCs w:val="24"/>
        </w:rPr>
        <w:t xml:space="preserve"> </w:t>
      </w:r>
      <w:r w:rsidRPr="00D458C7">
        <w:rPr>
          <w:sz w:val="24"/>
          <w:szCs w:val="24"/>
        </w:rPr>
        <w:t xml:space="preserve">женщины  </w:t>
      </w:r>
      <w:r w:rsidRPr="00D458C7">
        <w:rPr>
          <w:spacing w:val="21"/>
          <w:sz w:val="24"/>
          <w:szCs w:val="24"/>
        </w:rPr>
        <w:t xml:space="preserve"> </w:t>
      </w:r>
      <w:r w:rsidRPr="00D458C7">
        <w:rPr>
          <w:sz w:val="24"/>
          <w:szCs w:val="24"/>
        </w:rPr>
        <w:t xml:space="preserve">на  </w:t>
      </w:r>
      <w:r w:rsidRPr="00D458C7">
        <w:rPr>
          <w:spacing w:val="19"/>
          <w:sz w:val="24"/>
          <w:szCs w:val="24"/>
        </w:rPr>
        <w:t xml:space="preserve"> </w:t>
      </w:r>
      <w:r w:rsidRPr="00D458C7">
        <w:rPr>
          <w:sz w:val="24"/>
          <w:szCs w:val="24"/>
        </w:rPr>
        <w:t xml:space="preserve">основе  </w:t>
      </w:r>
      <w:r w:rsidRPr="00D458C7">
        <w:rPr>
          <w:spacing w:val="20"/>
          <w:sz w:val="24"/>
          <w:szCs w:val="24"/>
        </w:rPr>
        <w:t xml:space="preserve"> </w:t>
      </w:r>
      <w:r w:rsidRPr="00D458C7">
        <w:rPr>
          <w:sz w:val="24"/>
          <w:szCs w:val="24"/>
        </w:rPr>
        <w:t xml:space="preserve">взаимной  </w:t>
      </w:r>
      <w:r w:rsidRPr="00D458C7">
        <w:rPr>
          <w:spacing w:val="21"/>
          <w:sz w:val="24"/>
          <w:szCs w:val="24"/>
        </w:rPr>
        <w:t xml:space="preserve"> </w:t>
      </w:r>
      <w:r w:rsidRPr="00D458C7">
        <w:rPr>
          <w:sz w:val="24"/>
          <w:szCs w:val="24"/>
        </w:rPr>
        <w:t xml:space="preserve">любви  </w:t>
      </w:r>
      <w:r w:rsidRPr="00D458C7">
        <w:rPr>
          <w:spacing w:val="21"/>
          <w:sz w:val="24"/>
          <w:szCs w:val="24"/>
        </w:rPr>
        <w:t xml:space="preserve"> </w:t>
      </w:r>
      <w:r w:rsidRPr="00D458C7">
        <w:rPr>
          <w:sz w:val="24"/>
          <w:szCs w:val="24"/>
        </w:rPr>
        <w:t xml:space="preserve">для  </w:t>
      </w:r>
      <w:r w:rsidRPr="00D458C7">
        <w:rPr>
          <w:spacing w:val="21"/>
          <w:sz w:val="24"/>
          <w:szCs w:val="24"/>
        </w:rPr>
        <w:t xml:space="preserve"> </w:t>
      </w:r>
      <w:r w:rsidRPr="00D458C7">
        <w:rPr>
          <w:sz w:val="24"/>
          <w:szCs w:val="24"/>
        </w:rPr>
        <w:t xml:space="preserve">совместной  </w:t>
      </w:r>
      <w:r w:rsidRPr="00D458C7">
        <w:rPr>
          <w:spacing w:val="22"/>
          <w:sz w:val="24"/>
          <w:szCs w:val="24"/>
        </w:rPr>
        <w:t xml:space="preserve"> </w:t>
      </w:r>
      <w:r w:rsidRPr="00D458C7">
        <w:rPr>
          <w:sz w:val="24"/>
          <w:szCs w:val="24"/>
        </w:rPr>
        <w:t xml:space="preserve">жизни,  </w:t>
      </w:r>
      <w:r w:rsidRPr="00D458C7">
        <w:rPr>
          <w:spacing w:val="19"/>
          <w:sz w:val="24"/>
          <w:szCs w:val="24"/>
        </w:rPr>
        <w:t xml:space="preserve"> </w:t>
      </w:r>
      <w:r w:rsidRPr="00D458C7">
        <w:rPr>
          <w:sz w:val="24"/>
          <w:szCs w:val="24"/>
        </w:rPr>
        <w:t>рождения</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воспитания</w:t>
      </w:r>
      <w:r w:rsidRPr="00D458C7">
        <w:rPr>
          <w:spacing w:val="70"/>
          <w:sz w:val="24"/>
          <w:szCs w:val="24"/>
        </w:rPr>
        <w:t xml:space="preserve"> </w:t>
      </w:r>
      <w:r w:rsidRPr="00D458C7">
        <w:rPr>
          <w:sz w:val="24"/>
          <w:szCs w:val="24"/>
        </w:rPr>
        <w:t>детей,</w:t>
      </w:r>
      <w:r w:rsidRPr="00D458C7">
        <w:rPr>
          <w:spacing w:val="70"/>
          <w:sz w:val="24"/>
          <w:szCs w:val="24"/>
        </w:rPr>
        <w:t xml:space="preserve"> </w:t>
      </w:r>
      <w:r w:rsidRPr="00D458C7">
        <w:rPr>
          <w:sz w:val="24"/>
          <w:szCs w:val="24"/>
        </w:rPr>
        <w:t>любовь</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забота родителей</w:t>
      </w:r>
      <w:r w:rsidRPr="00D458C7">
        <w:rPr>
          <w:spacing w:val="70"/>
          <w:sz w:val="24"/>
          <w:szCs w:val="24"/>
        </w:rPr>
        <w:t xml:space="preserve"> </w:t>
      </w:r>
      <w:r w:rsidRPr="00D458C7">
        <w:rPr>
          <w:sz w:val="24"/>
          <w:szCs w:val="24"/>
        </w:rPr>
        <w:t>о</w:t>
      </w:r>
      <w:r w:rsidRPr="00D458C7">
        <w:rPr>
          <w:spacing w:val="70"/>
          <w:sz w:val="24"/>
          <w:szCs w:val="24"/>
        </w:rPr>
        <w:t xml:space="preserve"> </w:t>
      </w:r>
      <w:r w:rsidRPr="00D458C7">
        <w:rPr>
          <w:sz w:val="24"/>
          <w:szCs w:val="24"/>
        </w:rPr>
        <w:t>детях,</w:t>
      </w:r>
      <w:r w:rsidRPr="00D458C7">
        <w:rPr>
          <w:spacing w:val="70"/>
          <w:sz w:val="24"/>
          <w:szCs w:val="24"/>
        </w:rPr>
        <w:t xml:space="preserve"> </w:t>
      </w:r>
      <w:r w:rsidRPr="00D458C7">
        <w:rPr>
          <w:sz w:val="24"/>
          <w:szCs w:val="24"/>
        </w:rPr>
        <w:t>любовь</w:t>
      </w:r>
      <w:r w:rsidRPr="00D458C7">
        <w:rPr>
          <w:spacing w:val="70"/>
          <w:sz w:val="24"/>
          <w:szCs w:val="24"/>
        </w:rPr>
        <w:t xml:space="preserve"> </w:t>
      </w:r>
      <w:r w:rsidRPr="00D458C7">
        <w:rPr>
          <w:sz w:val="24"/>
          <w:szCs w:val="24"/>
        </w:rPr>
        <w:t>и</w:t>
      </w:r>
      <w:r w:rsidRPr="00D458C7">
        <w:rPr>
          <w:spacing w:val="70"/>
          <w:sz w:val="24"/>
          <w:szCs w:val="24"/>
        </w:rPr>
        <w:t xml:space="preserve"> </w:t>
      </w:r>
      <w:r w:rsidRPr="00D458C7">
        <w:rPr>
          <w:sz w:val="24"/>
          <w:szCs w:val="24"/>
        </w:rPr>
        <w:t>забота детей</w:t>
      </w:r>
      <w:r w:rsidRPr="00D458C7">
        <w:rPr>
          <w:spacing w:val="-67"/>
          <w:sz w:val="24"/>
          <w:szCs w:val="24"/>
        </w:rPr>
        <w:t xml:space="preserve"> </w:t>
      </w:r>
      <w:r w:rsidRPr="00D458C7">
        <w:rPr>
          <w:sz w:val="24"/>
          <w:szCs w:val="24"/>
        </w:rPr>
        <w:t>о</w:t>
      </w:r>
      <w:r w:rsidRPr="00D458C7">
        <w:rPr>
          <w:spacing w:val="1"/>
          <w:sz w:val="24"/>
          <w:szCs w:val="24"/>
        </w:rPr>
        <w:t xml:space="preserve"> </w:t>
      </w:r>
      <w:r w:rsidRPr="00D458C7">
        <w:rPr>
          <w:sz w:val="24"/>
          <w:szCs w:val="24"/>
        </w:rPr>
        <w:t>нуждающихся</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помощи</w:t>
      </w:r>
      <w:r w:rsidRPr="00D458C7">
        <w:rPr>
          <w:spacing w:val="1"/>
          <w:sz w:val="24"/>
          <w:szCs w:val="24"/>
        </w:rPr>
        <w:t xml:space="preserve"> </w:t>
      </w:r>
      <w:r w:rsidRPr="00D458C7">
        <w:rPr>
          <w:sz w:val="24"/>
          <w:szCs w:val="24"/>
        </w:rPr>
        <w:t>родителях,</w:t>
      </w:r>
      <w:r w:rsidRPr="00D458C7">
        <w:rPr>
          <w:spacing w:val="1"/>
          <w:sz w:val="24"/>
          <w:szCs w:val="24"/>
        </w:rPr>
        <w:t xml:space="preserve"> </w:t>
      </w:r>
      <w:r w:rsidRPr="00D458C7">
        <w:rPr>
          <w:sz w:val="24"/>
          <w:szCs w:val="24"/>
        </w:rPr>
        <w:t>уважение</w:t>
      </w:r>
      <w:r w:rsidRPr="00D458C7">
        <w:rPr>
          <w:spacing w:val="1"/>
          <w:sz w:val="24"/>
          <w:szCs w:val="24"/>
        </w:rPr>
        <w:t xml:space="preserve"> </w:t>
      </w:r>
      <w:r w:rsidRPr="00D458C7">
        <w:rPr>
          <w:sz w:val="24"/>
          <w:szCs w:val="24"/>
        </w:rPr>
        <w:t>старших</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возрасту,</w:t>
      </w:r>
      <w:r w:rsidRPr="00D458C7">
        <w:rPr>
          <w:spacing w:val="1"/>
          <w:sz w:val="24"/>
          <w:szCs w:val="24"/>
        </w:rPr>
        <w:t xml:space="preserve"> </w:t>
      </w:r>
      <w:r w:rsidRPr="00D458C7">
        <w:rPr>
          <w:sz w:val="24"/>
          <w:szCs w:val="24"/>
        </w:rPr>
        <w:t>предков),</w:t>
      </w:r>
      <w:r w:rsidRPr="00D458C7">
        <w:rPr>
          <w:spacing w:val="-67"/>
          <w:sz w:val="24"/>
          <w:szCs w:val="24"/>
        </w:rPr>
        <w:t xml:space="preserve"> </w:t>
      </w:r>
      <w:r w:rsidRPr="00D458C7">
        <w:rPr>
          <w:sz w:val="24"/>
          <w:szCs w:val="24"/>
        </w:rPr>
        <w:t>российских традиционных</w:t>
      </w:r>
      <w:r w:rsidRPr="00D458C7">
        <w:rPr>
          <w:spacing w:val="1"/>
          <w:sz w:val="24"/>
          <w:szCs w:val="24"/>
        </w:rPr>
        <w:t xml:space="preserve"> </w:t>
      </w:r>
      <w:r w:rsidRPr="00D458C7">
        <w:rPr>
          <w:sz w:val="24"/>
          <w:szCs w:val="24"/>
        </w:rPr>
        <w:t>семейных</w:t>
      </w:r>
      <w:r w:rsidRPr="00D458C7">
        <w:rPr>
          <w:spacing w:val="1"/>
          <w:sz w:val="24"/>
          <w:szCs w:val="24"/>
        </w:rPr>
        <w:t xml:space="preserve"> </w:t>
      </w:r>
      <w:r w:rsidRPr="00D458C7">
        <w:rPr>
          <w:sz w:val="24"/>
          <w:szCs w:val="24"/>
        </w:rPr>
        <w:t>ценностей;</w:t>
      </w:r>
    </w:p>
    <w:p w:rsidR="00D458C7" w:rsidRPr="00D458C7" w:rsidRDefault="00D458C7" w:rsidP="00D458C7">
      <w:pPr>
        <w:suppressAutoHyphens/>
        <w:autoSpaceDE/>
        <w:autoSpaceDN/>
        <w:ind w:right="510" w:firstLine="709"/>
        <w:jc w:val="both"/>
        <w:rPr>
          <w:sz w:val="24"/>
          <w:szCs w:val="24"/>
        </w:rPr>
      </w:pPr>
      <w:r w:rsidRPr="00D458C7">
        <w:rPr>
          <w:sz w:val="24"/>
          <w:szCs w:val="24"/>
        </w:rPr>
        <w:t>распознавать</w:t>
      </w:r>
      <w:r w:rsidRPr="00D458C7">
        <w:rPr>
          <w:spacing w:val="1"/>
          <w:sz w:val="24"/>
          <w:szCs w:val="24"/>
        </w:rPr>
        <w:t xml:space="preserve"> </w:t>
      </w:r>
      <w:r w:rsidRPr="00D458C7">
        <w:rPr>
          <w:sz w:val="24"/>
          <w:szCs w:val="24"/>
        </w:rPr>
        <w:t>российскую</w:t>
      </w:r>
      <w:r w:rsidRPr="00D458C7">
        <w:rPr>
          <w:spacing w:val="1"/>
          <w:sz w:val="24"/>
          <w:szCs w:val="24"/>
        </w:rPr>
        <w:t xml:space="preserve"> </w:t>
      </w:r>
      <w:r w:rsidRPr="00D458C7">
        <w:rPr>
          <w:sz w:val="24"/>
          <w:szCs w:val="24"/>
        </w:rPr>
        <w:t>государственную</w:t>
      </w:r>
      <w:r w:rsidRPr="00D458C7">
        <w:rPr>
          <w:spacing w:val="1"/>
          <w:sz w:val="24"/>
          <w:szCs w:val="24"/>
        </w:rPr>
        <w:t xml:space="preserve"> </w:t>
      </w:r>
      <w:r w:rsidRPr="00D458C7">
        <w:rPr>
          <w:sz w:val="24"/>
          <w:szCs w:val="24"/>
        </w:rPr>
        <w:t>символику,</w:t>
      </w:r>
      <w:r w:rsidRPr="00D458C7">
        <w:rPr>
          <w:spacing w:val="1"/>
          <w:sz w:val="24"/>
          <w:szCs w:val="24"/>
        </w:rPr>
        <w:t xml:space="preserve"> </w:t>
      </w:r>
      <w:r w:rsidRPr="00D458C7">
        <w:rPr>
          <w:sz w:val="24"/>
          <w:szCs w:val="24"/>
        </w:rPr>
        <w:t>символику</w:t>
      </w:r>
      <w:r w:rsidRPr="00D458C7">
        <w:rPr>
          <w:spacing w:val="1"/>
          <w:sz w:val="24"/>
          <w:szCs w:val="24"/>
        </w:rPr>
        <w:t xml:space="preserve"> </w:t>
      </w:r>
      <w:r w:rsidRPr="00D458C7">
        <w:rPr>
          <w:sz w:val="24"/>
          <w:szCs w:val="24"/>
        </w:rPr>
        <w:t>своего</w:t>
      </w:r>
      <w:r w:rsidRPr="00D458C7">
        <w:rPr>
          <w:spacing w:val="1"/>
          <w:sz w:val="24"/>
          <w:szCs w:val="24"/>
        </w:rPr>
        <w:t xml:space="preserve"> </w:t>
      </w:r>
      <w:r w:rsidRPr="00D458C7">
        <w:rPr>
          <w:sz w:val="24"/>
          <w:szCs w:val="24"/>
        </w:rPr>
        <w:t>региона, объяснять её значение, выражать уважение российской государственности,</w:t>
      </w:r>
      <w:r w:rsidRPr="00D458C7">
        <w:rPr>
          <w:spacing w:val="1"/>
          <w:sz w:val="24"/>
          <w:szCs w:val="24"/>
        </w:rPr>
        <w:t xml:space="preserve"> </w:t>
      </w:r>
      <w:r w:rsidRPr="00D458C7">
        <w:rPr>
          <w:sz w:val="24"/>
          <w:szCs w:val="24"/>
        </w:rPr>
        <w:t>законов</w:t>
      </w:r>
      <w:r w:rsidRPr="00D458C7">
        <w:rPr>
          <w:spacing w:val="-3"/>
          <w:sz w:val="24"/>
          <w:szCs w:val="24"/>
        </w:rPr>
        <w:t xml:space="preserve"> </w:t>
      </w:r>
      <w:r w:rsidRPr="00D458C7">
        <w:rPr>
          <w:sz w:val="24"/>
          <w:szCs w:val="24"/>
        </w:rPr>
        <w:t>в</w:t>
      </w:r>
      <w:r w:rsidRPr="00D458C7">
        <w:rPr>
          <w:spacing w:val="-3"/>
          <w:sz w:val="24"/>
          <w:szCs w:val="24"/>
        </w:rPr>
        <w:t xml:space="preserve"> </w:t>
      </w:r>
      <w:r w:rsidRPr="00D458C7">
        <w:rPr>
          <w:sz w:val="24"/>
          <w:szCs w:val="24"/>
        </w:rPr>
        <w:t>российском</w:t>
      </w:r>
      <w:r w:rsidRPr="00D458C7">
        <w:rPr>
          <w:spacing w:val="-1"/>
          <w:sz w:val="24"/>
          <w:szCs w:val="24"/>
        </w:rPr>
        <w:t xml:space="preserve"> </w:t>
      </w:r>
      <w:r w:rsidRPr="00D458C7">
        <w:rPr>
          <w:sz w:val="24"/>
          <w:szCs w:val="24"/>
        </w:rPr>
        <w:t>обществе,</w:t>
      </w:r>
      <w:r w:rsidRPr="00D458C7">
        <w:rPr>
          <w:spacing w:val="-2"/>
          <w:sz w:val="24"/>
          <w:szCs w:val="24"/>
        </w:rPr>
        <w:t xml:space="preserve"> </w:t>
      </w:r>
      <w:r w:rsidRPr="00D458C7">
        <w:rPr>
          <w:sz w:val="24"/>
          <w:szCs w:val="24"/>
        </w:rPr>
        <w:t>законных</w:t>
      </w:r>
      <w:r w:rsidRPr="00D458C7">
        <w:rPr>
          <w:spacing w:val="-3"/>
          <w:sz w:val="24"/>
          <w:szCs w:val="24"/>
        </w:rPr>
        <w:t xml:space="preserve"> </w:t>
      </w:r>
      <w:r w:rsidRPr="00D458C7">
        <w:rPr>
          <w:sz w:val="24"/>
          <w:szCs w:val="24"/>
        </w:rPr>
        <w:t>интересов</w:t>
      </w:r>
      <w:r w:rsidRPr="00D458C7">
        <w:rPr>
          <w:spacing w:val="-3"/>
          <w:sz w:val="24"/>
          <w:szCs w:val="24"/>
        </w:rPr>
        <w:t xml:space="preserve"> </w:t>
      </w:r>
      <w:r w:rsidRPr="00D458C7">
        <w:rPr>
          <w:sz w:val="24"/>
          <w:szCs w:val="24"/>
        </w:rPr>
        <w:t>и</w:t>
      </w:r>
      <w:r w:rsidRPr="00D458C7">
        <w:rPr>
          <w:spacing w:val="-4"/>
          <w:sz w:val="24"/>
          <w:szCs w:val="24"/>
        </w:rPr>
        <w:t xml:space="preserve"> </w:t>
      </w:r>
      <w:r w:rsidRPr="00D458C7">
        <w:rPr>
          <w:sz w:val="24"/>
          <w:szCs w:val="24"/>
        </w:rPr>
        <w:t>прав</w:t>
      </w:r>
      <w:r w:rsidRPr="00D458C7">
        <w:rPr>
          <w:spacing w:val="-4"/>
          <w:sz w:val="24"/>
          <w:szCs w:val="24"/>
        </w:rPr>
        <w:t xml:space="preserve"> </w:t>
      </w:r>
      <w:r w:rsidRPr="00D458C7">
        <w:rPr>
          <w:sz w:val="24"/>
          <w:szCs w:val="24"/>
        </w:rPr>
        <w:t>людей,</w:t>
      </w:r>
      <w:r w:rsidRPr="00D458C7">
        <w:rPr>
          <w:spacing w:val="-2"/>
          <w:sz w:val="24"/>
          <w:szCs w:val="24"/>
        </w:rPr>
        <w:t xml:space="preserve"> </w:t>
      </w:r>
      <w:r w:rsidRPr="00D458C7">
        <w:rPr>
          <w:sz w:val="24"/>
          <w:szCs w:val="24"/>
        </w:rPr>
        <w:t>сограждан;</w:t>
      </w:r>
    </w:p>
    <w:p w:rsidR="00D458C7" w:rsidRPr="00D458C7" w:rsidRDefault="00D458C7" w:rsidP="00D458C7">
      <w:pPr>
        <w:suppressAutoHyphens/>
        <w:autoSpaceDE/>
        <w:autoSpaceDN/>
        <w:ind w:right="510" w:firstLine="709"/>
        <w:jc w:val="both"/>
        <w:rPr>
          <w:sz w:val="24"/>
          <w:szCs w:val="24"/>
        </w:rPr>
      </w:pPr>
      <w:r w:rsidRPr="00D458C7">
        <w:rPr>
          <w:sz w:val="24"/>
          <w:szCs w:val="24"/>
        </w:rPr>
        <w:t>рассказывать</w:t>
      </w:r>
      <w:r w:rsidRPr="00D458C7">
        <w:rPr>
          <w:spacing w:val="1"/>
          <w:sz w:val="24"/>
          <w:szCs w:val="24"/>
        </w:rPr>
        <w:t xml:space="preserve"> </w:t>
      </w:r>
      <w:r w:rsidRPr="00D458C7">
        <w:rPr>
          <w:sz w:val="24"/>
          <w:szCs w:val="24"/>
        </w:rPr>
        <w:t>о</w:t>
      </w:r>
      <w:r w:rsidRPr="00D458C7">
        <w:rPr>
          <w:spacing w:val="1"/>
          <w:sz w:val="24"/>
          <w:szCs w:val="24"/>
        </w:rPr>
        <w:t xml:space="preserve"> </w:t>
      </w:r>
      <w:r w:rsidRPr="00D458C7">
        <w:rPr>
          <w:sz w:val="24"/>
          <w:szCs w:val="24"/>
        </w:rPr>
        <w:t>трудовой</w:t>
      </w:r>
      <w:r w:rsidRPr="00D458C7">
        <w:rPr>
          <w:spacing w:val="1"/>
          <w:sz w:val="24"/>
          <w:szCs w:val="24"/>
        </w:rPr>
        <w:t xml:space="preserve"> </w:t>
      </w:r>
      <w:r w:rsidRPr="00D458C7">
        <w:rPr>
          <w:sz w:val="24"/>
          <w:szCs w:val="24"/>
        </w:rPr>
        <w:t>морали,</w:t>
      </w:r>
      <w:r w:rsidRPr="00D458C7">
        <w:rPr>
          <w:spacing w:val="1"/>
          <w:sz w:val="24"/>
          <w:szCs w:val="24"/>
        </w:rPr>
        <w:t xml:space="preserve"> </w:t>
      </w:r>
      <w:r w:rsidRPr="00D458C7">
        <w:rPr>
          <w:sz w:val="24"/>
          <w:szCs w:val="24"/>
        </w:rPr>
        <w:t>нравственных</w:t>
      </w:r>
      <w:r w:rsidRPr="00D458C7">
        <w:rPr>
          <w:spacing w:val="1"/>
          <w:sz w:val="24"/>
          <w:szCs w:val="24"/>
        </w:rPr>
        <w:t xml:space="preserve"> </w:t>
      </w:r>
      <w:r w:rsidRPr="00D458C7">
        <w:rPr>
          <w:sz w:val="24"/>
          <w:szCs w:val="24"/>
        </w:rPr>
        <w:t>традициях</w:t>
      </w:r>
      <w:r w:rsidRPr="00D458C7">
        <w:rPr>
          <w:spacing w:val="1"/>
          <w:sz w:val="24"/>
          <w:szCs w:val="24"/>
        </w:rPr>
        <w:t xml:space="preserve"> </w:t>
      </w:r>
      <w:r w:rsidRPr="00D458C7">
        <w:rPr>
          <w:sz w:val="24"/>
          <w:szCs w:val="24"/>
        </w:rPr>
        <w:t>трудовой</w:t>
      </w:r>
      <w:r w:rsidRPr="00D458C7">
        <w:rPr>
          <w:spacing w:val="1"/>
          <w:sz w:val="24"/>
          <w:szCs w:val="24"/>
        </w:rPr>
        <w:t xml:space="preserve"> </w:t>
      </w:r>
      <w:r w:rsidRPr="00D458C7">
        <w:rPr>
          <w:sz w:val="24"/>
          <w:szCs w:val="24"/>
        </w:rPr>
        <w:t>деятельности, предпринимательства в России, выражать нравственную ориентацию</w:t>
      </w:r>
      <w:r w:rsidRPr="00D458C7">
        <w:rPr>
          <w:spacing w:val="1"/>
          <w:sz w:val="24"/>
          <w:szCs w:val="24"/>
        </w:rPr>
        <w:t xml:space="preserve"> </w:t>
      </w:r>
      <w:r w:rsidRPr="00D458C7">
        <w:rPr>
          <w:sz w:val="24"/>
          <w:szCs w:val="24"/>
        </w:rPr>
        <w:t>на</w:t>
      </w:r>
      <w:r w:rsidRPr="00D458C7">
        <w:rPr>
          <w:spacing w:val="-2"/>
          <w:sz w:val="24"/>
          <w:szCs w:val="24"/>
        </w:rPr>
        <w:t xml:space="preserve"> </w:t>
      </w:r>
      <w:r w:rsidRPr="00D458C7">
        <w:rPr>
          <w:sz w:val="24"/>
          <w:szCs w:val="24"/>
        </w:rPr>
        <w:t>трудолюбие,</w:t>
      </w:r>
      <w:r w:rsidRPr="00D458C7">
        <w:rPr>
          <w:spacing w:val="-3"/>
          <w:sz w:val="24"/>
          <w:szCs w:val="24"/>
        </w:rPr>
        <w:t xml:space="preserve"> </w:t>
      </w:r>
      <w:r w:rsidRPr="00D458C7">
        <w:rPr>
          <w:sz w:val="24"/>
          <w:szCs w:val="24"/>
        </w:rPr>
        <w:t>честный</w:t>
      </w:r>
      <w:r w:rsidRPr="00D458C7">
        <w:rPr>
          <w:spacing w:val="-1"/>
          <w:sz w:val="24"/>
          <w:szCs w:val="24"/>
        </w:rPr>
        <w:t xml:space="preserve"> </w:t>
      </w:r>
      <w:r w:rsidRPr="00D458C7">
        <w:rPr>
          <w:sz w:val="24"/>
          <w:szCs w:val="24"/>
        </w:rPr>
        <w:t>труд,</w:t>
      </w:r>
      <w:r w:rsidRPr="00D458C7">
        <w:rPr>
          <w:spacing w:val="-3"/>
          <w:sz w:val="24"/>
          <w:szCs w:val="24"/>
        </w:rPr>
        <w:t xml:space="preserve"> </w:t>
      </w:r>
      <w:r w:rsidRPr="00D458C7">
        <w:rPr>
          <w:sz w:val="24"/>
          <w:szCs w:val="24"/>
        </w:rPr>
        <w:t>уважение</w:t>
      </w:r>
      <w:r w:rsidRPr="00D458C7">
        <w:rPr>
          <w:spacing w:val="-5"/>
          <w:sz w:val="24"/>
          <w:szCs w:val="24"/>
        </w:rPr>
        <w:t xml:space="preserve"> </w:t>
      </w:r>
      <w:r w:rsidRPr="00D458C7">
        <w:rPr>
          <w:sz w:val="24"/>
          <w:szCs w:val="24"/>
        </w:rPr>
        <w:t>к</w:t>
      </w:r>
      <w:r w:rsidRPr="00D458C7">
        <w:rPr>
          <w:spacing w:val="-1"/>
          <w:sz w:val="24"/>
          <w:szCs w:val="24"/>
        </w:rPr>
        <w:t xml:space="preserve"> </w:t>
      </w:r>
      <w:r w:rsidRPr="00D458C7">
        <w:rPr>
          <w:sz w:val="24"/>
          <w:szCs w:val="24"/>
        </w:rPr>
        <w:t>труду,</w:t>
      </w:r>
      <w:r w:rsidRPr="00D458C7">
        <w:rPr>
          <w:spacing w:val="-1"/>
          <w:sz w:val="24"/>
          <w:szCs w:val="24"/>
        </w:rPr>
        <w:t xml:space="preserve"> </w:t>
      </w:r>
      <w:r w:rsidRPr="00D458C7">
        <w:rPr>
          <w:sz w:val="24"/>
          <w:szCs w:val="24"/>
        </w:rPr>
        <w:t>трудящимся,</w:t>
      </w:r>
      <w:r w:rsidRPr="00D458C7">
        <w:rPr>
          <w:spacing w:val="-1"/>
          <w:sz w:val="24"/>
          <w:szCs w:val="24"/>
        </w:rPr>
        <w:t xml:space="preserve"> </w:t>
      </w:r>
      <w:r w:rsidRPr="00D458C7">
        <w:rPr>
          <w:sz w:val="24"/>
          <w:szCs w:val="24"/>
        </w:rPr>
        <w:t>результатам</w:t>
      </w:r>
      <w:r w:rsidRPr="00D458C7">
        <w:rPr>
          <w:spacing w:val="-3"/>
          <w:sz w:val="24"/>
          <w:szCs w:val="24"/>
        </w:rPr>
        <w:t xml:space="preserve"> </w:t>
      </w:r>
      <w:r w:rsidRPr="00D458C7">
        <w:rPr>
          <w:sz w:val="24"/>
          <w:szCs w:val="24"/>
        </w:rPr>
        <w:t>труда;</w:t>
      </w:r>
    </w:p>
    <w:p w:rsidR="00D458C7" w:rsidRPr="00D458C7" w:rsidRDefault="00D458C7" w:rsidP="00D458C7">
      <w:pPr>
        <w:suppressAutoHyphens/>
        <w:autoSpaceDE/>
        <w:autoSpaceDN/>
        <w:ind w:right="510" w:firstLine="709"/>
        <w:jc w:val="both"/>
        <w:rPr>
          <w:sz w:val="24"/>
          <w:szCs w:val="24"/>
        </w:rPr>
      </w:pPr>
      <w:r w:rsidRPr="00D458C7">
        <w:rPr>
          <w:sz w:val="24"/>
          <w:szCs w:val="24"/>
        </w:rPr>
        <w:t xml:space="preserve">рассказывать  </w:t>
      </w:r>
      <w:r w:rsidRPr="00D458C7">
        <w:rPr>
          <w:spacing w:val="50"/>
          <w:sz w:val="24"/>
          <w:szCs w:val="24"/>
        </w:rPr>
        <w:t xml:space="preserve"> </w:t>
      </w:r>
      <w:r w:rsidRPr="00D458C7">
        <w:rPr>
          <w:sz w:val="24"/>
          <w:szCs w:val="24"/>
        </w:rPr>
        <w:t xml:space="preserve">о   </w:t>
      </w:r>
      <w:r w:rsidRPr="00D458C7">
        <w:rPr>
          <w:spacing w:val="52"/>
          <w:sz w:val="24"/>
          <w:szCs w:val="24"/>
        </w:rPr>
        <w:t xml:space="preserve"> </w:t>
      </w:r>
      <w:r w:rsidRPr="00D458C7">
        <w:rPr>
          <w:sz w:val="24"/>
          <w:szCs w:val="24"/>
        </w:rPr>
        <w:t xml:space="preserve">российских   </w:t>
      </w:r>
      <w:r w:rsidRPr="00D458C7">
        <w:rPr>
          <w:spacing w:val="54"/>
          <w:sz w:val="24"/>
          <w:szCs w:val="24"/>
        </w:rPr>
        <w:t xml:space="preserve"> </w:t>
      </w:r>
      <w:r w:rsidRPr="00D458C7">
        <w:rPr>
          <w:sz w:val="24"/>
          <w:szCs w:val="24"/>
        </w:rPr>
        <w:t xml:space="preserve">культурных   </w:t>
      </w:r>
      <w:r w:rsidRPr="00D458C7">
        <w:rPr>
          <w:spacing w:val="52"/>
          <w:sz w:val="24"/>
          <w:szCs w:val="24"/>
        </w:rPr>
        <w:t xml:space="preserve"> </w:t>
      </w:r>
      <w:r w:rsidRPr="00D458C7">
        <w:rPr>
          <w:sz w:val="24"/>
          <w:szCs w:val="24"/>
        </w:rPr>
        <w:t xml:space="preserve">и   </w:t>
      </w:r>
      <w:r w:rsidRPr="00D458C7">
        <w:rPr>
          <w:spacing w:val="52"/>
          <w:sz w:val="24"/>
          <w:szCs w:val="24"/>
        </w:rPr>
        <w:t xml:space="preserve"> </w:t>
      </w:r>
      <w:r w:rsidRPr="00D458C7">
        <w:rPr>
          <w:sz w:val="24"/>
          <w:szCs w:val="24"/>
        </w:rPr>
        <w:t xml:space="preserve">природных   </w:t>
      </w:r>
      <w:r w:rsidRPr="00D458C7">
        <w:rPr>
          <w:spacing w:val="52"/>
          <w:sz w:val="24"/>
          <w:szCs w:val="24"/>
        </w:rPr>
        <w:t xml:space="preserve"> </w:t>
      </w:r>
      <w:r w:rsidRPr="00D458C7">
        <w:rPr>
          <w:sz w:val="24"/>
          <w:szCs w:val="24"/>
        </w:rPr>
        <w:t>памятниках,</w:t>
      </w:r>
      <w:r w:rsidRPr="00D458C7">
        <w:rPr>
          <w:spacing w:val="-68"/>
          <w:sz w:val="24"/>
          <w:szCs w:val="24"/>
        </w:rPr>
        <w:t xml:space="preserve"> </w:t>
      </w:r>
      <w:r w:rsidRPr="00D458C7">
        <w:rPr>
          <w:sz w:val="24"/>
          <w:szCs w:val="24"/>
        </w:rPr>
        <w:t>о культурных</w:t>
      </w:r>
      <w:r w:rsidRPr="00D458C7">
        <w:rPr>
          <w:spacing w:val="-4"/>
          <w:sz w:val="24"/>
          <w:szCs w:val="24"/>
        </w:rPr>
        <w:t xml:space="preserve"> </w:t>
      </w:r>
      <w:r w:rsidRPr="00D458C7">
        <w:rPr>
          <w:sz w:val="24"/>
          <w:szCs w:val="24"/>
        </w:rPr>
        <w:t>и природных достопримечательностях своего</w:t>
      </w:r>
      <w:r w:rsidRPr="00D458C7">
        <w:rPr>
          <w:spacing w:val="-1"/>
          <w:sz w:val="24"/>
          <w:szCs w:val="24"/>
        </w:rPr>
        <w:t xml:space="preserve"> </w:t>
      </w:r>
      <w:r w:rsidRPr="00D458C7">
        <w:rPr>
          <w:sz w:val="24"/>
          <w:szCs w:val="24"/>
        </w:rPr>
        <w:t>региона;</w:t>
      </w:r>
    </w:p>
    <w:p w:rsidR="00D458C7" w:rsidRPr="00D458C7" w:rsidRDefault="00D458C7" w:rsidP="00D458C7">
      <w:pPr>
        <w:suppressAutoHyphens/>
        <w:autoSpaceDE/>
        <w:autoSpaceDN/>
        <w:ind w:right="510" w:firstLine="709"/>
        <w:jc w:val="both"/>
        <w:rPr>
          <w:sz w:val="24"/>
          <w:szCs w:val="24"/>
        </w:rPr>
      </w:pPr>
      <w:r w:rsidRPr="00D458C7">
        <w:rPr>
          <w:sz w:val="24"/>
          <w:szCs w:val="24"/>
        </w:rPr>
        <w:t>раскрывать основное</w:t>
      </w:r>
      <w:r w:rsidRPr="00D458C7">
        <w:rPr>
          <w:spacing w:val="1"/>
          <w:sz w:val="24"/>
          <w:szCs w:val="24"/>
        </w:rPr>
        <w:t xml:space="preserve"> </w:t>
      </w:r>
      <w:r w:rsidRPr="00D458C7">
        <w:rPr>
          <w:sz w:val="24"/>
          <w:szCs w:val="24"/>
        </w:rPr>
        <w:t>содержание российской светской</w:t>
      </w:r>
      <w:r w:rsidRPr="00D458C7">
        <w:rPr>
          <w:spacing w:val="70"/>
          <w:sz w:val="24"/>
          <w:szCs w:val="24"/>
        </w:rPr>
        <w:t xml:space="preserve"> </w:t>
      </w:r>
      <w:r w:rsidRPr="00D458C7">
        <w:rPr>
          <w:sz w:val="24"/>
          <w:szCs w:val="24"/>
        </w:rPr>
        <w:t>(гражданской)</w:t>
      </w:r>
      <w:r w:rsidRPr="00D458C7">
        <w:rPr>
          <w:spacing w:val="70"/>
          <w:sz w:val="24"/>
          <w:szCs w:val="24"/>
        </w:rPr>
        <w:t xml:space="preserve"> </w:t>
      </w:r>
      <w:r w:rsidRPr="00D458C7">
        <w:rPr>
          <w:sz w:val="24"/>
          <w:szCs w:val="24"/>
        </w:rPr>
        <w:t>этики</w:t>
      </w:r>
      <w:r w:rsidRPr="00D458C7">
        <w:rPr>
          <w:spacing w:val="1"/>
          <w:sz w:val="24"/>
          <w:szCs w:val="24"/>
        </w:rPr>
        <w:t xml:space="preserve"> </w:t>
      </w:r>
      <w:r w:rsidRPr="00D458C7">
        <w:rPr>
          <w:sz w:val="24"/>
          <w:szCs w:val="24"/>
        </w:rPr>
        <w:t xml:space="preserve">на   </w:t>
      </w:r>
      <w:r w:rsidRPr="00D458C7">
        <w:rPr>
          <w:spacing w:val="53"/>
          <w:sz w:val="24"/>
          <w:szCs w:val="24"/>
        </w:rPr>
        <w:t xml:space="preserve"> </w:t>
      </w:r>
      <w:r w:rsidRPr="00D458C7">
        <w:rPr>
          <w:sz w:val="24"/>
          <w:szCs w:val="24"/>
        </w:rPr>
        <w:t xml:space="preserve">примерах    </w:t>
      </w:r>
      <w:r w:rsidRPr="00D458C7">
        <w:rPr>
          <w:spacing w:val="53"/>
          <w:sz w:val="24"/>
          <w:szCs w:val="24"/>
        </w:rPr>
        <w:t xml:space="preserve"> </w:t>
      </w:r>
      <w:r w:rsidRPr="00D458C7">
        <w:rPr>
          <w:sz w:val="24"/>
          <w:szCs w:val="24"/>
        </w:rPr>
        <w:t xml:space="preserve">образцов    </w:t>
      </w:r>
      <w:r w:rsidRPr="00D458C7">
        <w:rPr>
          <w:spacing w:val="52"/>
          <w:sz w:val="24"/>
          <w:szCs w:val="24"/>
        </w:rPr>
        <w:t xml:space="preserve"> </w:t>
      </w:r>
      <w:r w:rsidRPr="00D458C7">
        <w:rPr>
          <w:sz w:val="24"/>
          <w:szCs w:val="24"/>
        </w:rPr>
        <w:t xml:space="preserve">нравственности,    </w:t>
      </w:r>
      <w:r w:rsidRPr="00D458C7">
        <w:rPr>
          <w:spacing w:val="52"/>
          <w:sz w:val="24"/>
          <w:szCs w:val="24"/>
        </w:rPr>
        <w:t xml:space="preserve"> </w:t>
      </w:r>
      <w:r w:rsidRPr="00D458C7">
        <w:rPr>
          <w:sz w:val="24"/>
          <w:szCs w:val="24"/>
        </w:rPr>
        <w:t xml:space="preserve">российской    </w:t>
      </w:r>
      <w:r w:rsidRPr="00D458C7">
        <w:rPr>
          <w:spacing w:val="53"/>
          <w:sz w:val="24"/>
          <w:szCs w:val="24"/>
        </w:rPr>
        <w:t xml:space="preserve"> </w:t>
      </w:r>
      <w:r w:rsidRPr="00D458C7">
        <w:rPr>
          <w:sz w:val="24"/>
          <w:szCs w:val="24"/>
        </w:rPr>
        <w:t>гражданственности</w:t>
      </w:r>
      <w:r w:rsidRPr="00D458C7">
        <w:rPr>
          <w:spacing w:val="-68"/>
          <w:sz w:val="24"/>
          <w:szCs w:val="24"/>
        </w:rPr>
        <w:t xml:space="preserve"> </w:t>
      </w:r>
      <w:r w:rsidRPr="00D458C7">
        <w:rPr>
          <w:sz w:val="24"/>
          <w:szCs w:val="24"/>
        </w:rPr>
        <w:t>и</w:t>
      </w:r>
      <w:r w:rsidRPr="00D458C7">
        <w:rPr>
          <w:spacing w:val="-1"/>
          <w:sz w:val="24"/>
          <w:szCs w:val="24"/>
        </w:rPr>
        <w:t xml:space="preserve"> </w:t>
      </w:r>
      <w:r w:rsidRPr="00D458C7">
        <w:rPr>
          <w:sz w:val="24"/>
          <w:szCs w:val="24"/>
        </w:rPr>
        <w:t>патриотизма</w:t>
      </w:r>
      <w:r w:rsidRPr="00D458C7">
        <w:rPr>
          <w:spacing w:val="-1"/>
          <w:sz w:val="24"/>
          <w:szCs w:val="24"/>
        </w:rPr>
        <w:t xml:space="preserve"> </w:t>
      </w:r>
      <w:r w:rsidRPr="00D458C7">
        <w:rPr>
          <w:sz w:val="24"/>
          <w:szCs w:val="24"/>
        </w:rPr>
        <w:t>в</w:t>
      </w:r>
      <w:r w:rsidRPr="00D458C7">
        <w:rPr>
          <w:spacing w:val="-2"/>
          <w:sz w:val="24"/>
          <w:szCs w:val="24"/>
        </w:rPr>
        <w:t xml:space="preserve"> </w:t>
      </w:r>
      <w:r w:rsidRPr="00D458C7">
        <w:rPr>
          <w:sz w:val="24"/>
          <w:szCs w:val="24"/>
        </w:rPr>
        <w:t>истории России;</w:t>
      </w:r>
    </w:p>
    <w:p w:rsidR="00D458C7" w:rsidRPr="00D458C7" w:rsidRDefault="00D458C7" w:rsidP="00D458C7">
      <w:pPr>
        <w:suppressAutoHyphens/>
        <w:autoSpaceDE/>
        <w:autoSpaceDN/>
        <w:ind w:right="510" w:firstLine="709"/>
        <w:jc w:val="both"/>
        <w:rPr>
          <w:sz w:val="24"/>
          <w:szCs w:val="24"/>
        </w:rPr>
      </w:pPr>
      <w:r w:rsidRPr="00D458C7">
        <w:rPr>
          <w:sz w:val="24"/>
          <w:szCs w:val="24"/>
        </w:rPr>
        <w:t>объяснять своими словами роль светской (гражданской) этики в становлении</w:t>
      </w:r>
      <w:r w:rsidRPr="00D458C7">
        <w:rPr>
          <w:spacing w:val="1"/>
          <w:sz w:val="24"/>
          <w:szCs w:val="24"/>
        </w:rPr>
        <w:t xml:space="preserve"> </w:t>
      </w:r>
      <w:r w:rsidRPr="00D458C7">
        <w:rPr>
          <w:sz w:val="24"/>
          <w:szCs w:val="24"/>
        </w:rPr>
        <w:t>российской</w:t>
      </w:r>
      <w:r w:rsidRPr="00D458C7">
        <w:rPr>
          <w:spacing w:val="-1"/>
          <w:sz w:val="24"/>
          <w:szCs w:val="24"/>
        </w:rPr>
        <w:t xml:space="preserve"> </w:t>
      </w:r>
      <w:r w:rsidRPr="00D458C7">
        <w:rPr>
          <w:sz w:val="24"/>
          <w:szCs w:val="24"/>
        </w:rPr>
        <w:lastRenderedPageBreak/>
        <w:t>государственности;</w:t>
      </w:r>
    </w:p>
    <w:p w:rsidR="00D458C7" w:rsidRPr="00D458C7" w:rsidRDefault="00D458C7" w:rsidP="00D458C7">
      <w:pPr>
        <w:suppressAutoHyphens/>
        <w:autoSpaceDE/>
        <w:autoSpaceDN/>
        <w:ind w:right="510" w:firstLine="709"/>
        <w:jc w:val="both"/>
        <w:rPr>
          <w:sz w:val="24"/>
          <w:szCs w:val="24"/>
        </w:rPr>
      </w:pPr>
      <w:r w:rsidRPr="00D458C7">
        <w:rPr>
          <w:sz w:val="24"/>
          <w:szCs w:val="24"/>
        </w:rPr>
        <w:t>первоначальный</w:t>
      </w:r>
      <w:r w:rsidRPr="00D458C7">
        <w:rPr>
          <w:spacing w:val="1"/>
          <w:sz w:val="24"/>
          <w:szCs w:val="24"/>
        </w:rPr>
        <w:t xml:space="preserve"> </w:t>
      </w:r>
      <w:r w:rsidRPr="00D458C7">
        <w:rPr>
          <w:sz w:val="24"/>
          <w:szCs w:val="24"/>
        </w:rPr>
        <w:t>опыт</w:t>
      </w:r>
      <w:r w:rsidRPr="00D458C7">
        <w:rPr>
          <w:spacing w:val="1"/>
          <w:sz w:val="24"/>
          <w:szCs w:val="24"/>
        </w:rPr>
        <w:t xml:space="preserve"> </w:t>
      </w:r>
      <w:r w:rsidRPr="00D458C7">
        <w:rPr>
          <w:sz w:val="24"/>
          <w:szCs w:val="24"/>
        </w:rPr>
        <w:t>поисковой,</w:t>
      </w:r>
      <w:r w:rsidRPr="00D458C7">
        <w:rPr>
          <w:spacing w:val="1"/>
          <w:sz w:val="24"/>
          <w:szCs w:val="24"/>
        </w:rPr>
        <w:t xml:space="preserve"> </w:t>
      </w:r>
      <w:r w:rsidRPr="00D458C7">
        <w:rPr>
          <w:sz w:val="24"/>
          <w:szCs w:val="24"/>
        </w:rPr>
        <w:t>проектной</w:t>
      </w:r>
      <w:r w:rsidRPr="00D458C7">
        <w:rPr>
          <w:spacing w:val="1"/>
          <w:sz w:val="24"/>
          <w:szCs w:val="24"/>
        </w:rPr>
        <w:t xml:space="preserve"> </w:t>
      </w:r>
      <w:r w:rsidRPr="00D458C7">
        <w:rPr>
          <w:sz w:val="24"/>
          <w:szCs w:val="24"/>
        </w:rPr>
        <w:t>деятельности</w:t>
      </w:r>
      <w:r w:rsidRPr="00D458C7">
        <w:rPr>
          <w:spacing w:val="1"/>
          <w:sz w:val="24"/>
          <w:szCs w:val="24"/>
        </w:rPr>
        <w:t xml:space="preserve"> </w:t>
      </w:r>
      <w:r w:rsidRPr="00D458C7">
        <w:rPr>
          <w:sz w:val="24"/>
          <w:szCs w:val="24"/>
        </w:rPr>
        <w:t>по</w:t>
      </w:r>
      <w:r w:rsidRPr="00D458C7">
        <w:rPr>
          <w:spacing w:val="1"/>
          <w:sz w:val="24"/>
          <w:szCs w:val="24"/>
        </w:rPr>
        <w:t xml:space="preserve"> </w:t>
      </w:r>
      <w:r w:rsidRPr="00D458C7">
        <w:rPr>
          <w:sz w:val="24"/>
          <w:szCs w:val="24"/>
        </w:rPr>
        <w:t>изучению</w:t>
      </w:r>
      <w:r w:rsidRPr="00D458C7">
        <w:rPr>
          <w:spacing w:val="-67"/>
          <w:sz w:val="24"/>
          <w:szCs w:val="24"/>
        </w:rPr>
        <w:t xml:space="preserve"> </w:t>
      </w:r>
      <w:r w:rsidRPr="00D458C7">
        <w:rPr>
          <w:sz w:val="24"/>
          <w:szCs w:val="24"/>
        </w:rPr>
        <w:t>исторического</w:t>
      </w:r>
      <w:r w:rsidRPr="00D458C7">
        <w:rPr>
          <w:spacing w:val="33"/>
          <w:sz w:val="24"/>
          <w:szCs w:val="24"/>
        </w:rPr>
        <w:t xml:space="preserve"> </w:t>
      </w:r>
      <w:r w:rsidRPr="00D458C7">
        <w:rPr>
          <w:sz w:val="24"/>
          <w:szCs w:val="24"/>
        </w:rPr>
        <w:t>и</w:t>
      </w:r>
      <w:r w:rsidRPr="00D458C7">
        <w:rPr>
          <w:spacing w:val="103"/>
          <w:sz w:val="24"/>
          <w:szCs w:val="24"/>
        </w:rPr>
        <w:t xml:space="preserve"> </w:t>
      </w:r>
      <w:r w:rsidRPr="00D458C7">
        <w:rPr>
          <w:sz w:val="24"/>
          <w:szCs w:val="24"/>
        </w:rPr>
        <w:t>культурного</w:t>
      </w:r>
      <w:r w:rsidRPr="00D458C7">
        <w:rPr>
          <w:spacing w:val="104"/>
          <w:sz w:val="24"/>
          <w:szCs w:val="24"/>
        </w:rPr>
        <w:t xml:space="preserve"> </w:t>
      </w:r>
      <w:r w:rsidRPr="00D458C7">
        <w:rPr>
          <w:sz w:val="24"/>
          <w:szCs w:val="24"/>
        </w:rPr>
        <w:t>наследия</w:t>
      </w:r>
      <w:r w:rsidRPr="00D458C7">
        <w:rPr>
          <w:spacing w:val="103"/>
          <w:sz w:val="24"/>
          <w:szCs w:val="24"/>
        </w:rPr>
        <w:t xml:space="preserve"> </w:t>
      </w:r>
      <w:r w:rsidRPr="00D458C7">
        <w:rPr>
          <w:sz w:val="24"/>
          <w:szCs w:val="24"/>
        </w:rPr>
        <w:t>народов</w:t>
      </w:r>
      <w:r w:rsidRPr="00D458C7">
        <w:rPr>
          <w:spacing w:val="102"/>
          <w:sz w:val="24"/>
          <w:szCs w:val="24"/>
        </w:rPr>
        <w:t xml:space="preserve"> </w:t>
      </w:r>
      <w:r w:rsidRPr="00D458C7">
        <w:rPr>
          <w:sz w:val="24"/>
          <w:szCs w:val="24"/>
        </w:rPr>
        <w:t>России,</w:t>
      </w:r>
      <w:r w:rsidRPr="00D458C7">
        <w:rPr>
          <w:spacing w:val="102"/>
          <w:sz w:val="24"/>
          <w:szCs w:val="24"/>
        </w:rPr>
        <w:t xml:space="preserve"> </w:t>
      </w:r>
      <w:r w:rsidRPr="00D458C7">
        <w:rPr>
          <w:sz w:val="24"/>
          <w:szCs w:val="24"/>
        </w:rPr>
        <w:t>российского</w:t>
      </w:r>
      <w:r w:rsidRPr="00D458C7">
        <w:rPr>
          <w:spacing w:val="104"/>
          <w:sz w:val="24"/>
          <w:szCs w:val="24"/>
        </w:rPr>
        <w:t xml:space="preserve"> </w:t>
      </w:r>
      <w:r w:rsidRPr="00D458C7">
        <w:rPr>
          <w:sz w:val="24"/>
          <w:szCs w:val="24"/>
        </w:rPr>
        <w:t>общества</w:t>
      </w:r>
      <w:r w:rsidRPr="00D458C7">
        <w:rPr>
          <w:spacing w:val="-68"/>
          <w:sz w:val="24"/>
          <w:szCs w:val="24"/>
        </w:rPr>
        <w:t xml:space="preserve"> </w:t>
      </w:r>
      <w:r w:rsidRPr="00D458C7">
        <w:rPr>
          <w:sz w:val="24"/>
          <w:szCs w:val="24"/>
        </w:rPr>
        <w:t>в</w:t>
      </w:r>
      <w:r w:rsidRPr="00D458C7">
        <w:rPr>
          <w:spacing w:val="-3"/>
          <w:sz w:val="24"/>
          <w:szCs w:val="24"/>
        </w:rPr>
        <w:t xml:space="preserve"> </w:t>
      </w:r>
      <w:r w:rsidRPr="00D458C7">
        <w:rPr>
          <w:sz w:val="24"/>
          <w:szCs w:val="24"/>
        </w:rPr>
        <w:t>своей местности,</w:t>
      </w:r>
      <w:r w:rsidRPr="00D458C7">
        <w:rPr>
          <w:spacing w:val="-2"/>
          <w:sz w:val="24"/>
          <w:szCs w:val="24"/>
        </w:rPr>
        <w:t xml:space="preserve"> </w:t>
      </w:r>
      <w:r w:rsidRPr="00D458C7">
        <w:rPr>
          <w:sz w:val="24"/>
          <w:szCs w:val="24"/>
        </w:rPr>
        <w:t>регионе,</w:t>
      </w:r>
      <w:r w:rsidRPr="00D458C7">
        <w:rPr>
          <w:spacing w:val="-1"/>
          <w:sz w:val="24"/>
          <w:szCs w:val="24"/>
        </w:rPr>
        <w:t xml:space="preserve"> </w:t>
      </w:r>
      <w:r w:rsidRPr="00D458C7">
        <w:rPr>
          <w:sz w:val="24"/>
          <w:szCs w:val="24"/>
        </w:rPr>
        <w:t>оформлению</w:t>
      </w:r>
      <w:r w:rsidRPr="00D458C7">
        <w:rPr>
          <w:spacing w:val="-2"/>
          <w:sz w:val="24"/>
          <w:szCs w:val="24"/>
        </w:rPr>
        <w:t xml:space="preserve"> </w:t>
      </w:r>
      <w:r w:rsidRPr="00D458C7">
        <w:rPr>
          <w:sz w:val="24"/>
          <w:szCs w:val="24"/>
        </w:rPr>
        <w:t>и представлению</w:t>
      </w:r>
      <w:r w:rsidRPr="00D458C7">
        <w:rPr>
          <w:spacing w:val="-2"/>
          <w:sz w:val="24"/>
          <w:szCs w:val="24"/>
        </w:rPr>
        <w:t xml:space="preserve"> </w:t>
      </w:r>
      <w:r w:rsidRPr="00D458C7">
        <w:rPr>
          <w:sz w:val="24"/>
          <w:szCs w:val="24"/>
        </w:rPr>
        <w:t>её</w:t>
      </w:r>
      <w:r w:rsidRPr="00D458C7">
        <w:rPr>
          <w:spacing w:val="-1"/>
          <w:sz w:val="24"/>
          <w:szCs w:val="24"/>
        </w:rPr>
        <w:t xml:space="preserve"> </w:t>
      </w:r>
      <w:r w:rsidRPr="00D458C7">
        <w:rPr>
          <w:sz w:val="24"/>
          <w:szCs w:val="24"/>
        </w:rPr>
        <w:t>результатов;</w:t>
      </w:r>
    </w:p>
    <w:p w:rsidR="00D458C7" w:rsidRPr="00D458C7" w:rsidRDefault="00D458C7" w:rsidP="00D458C7">
      <w:pPr>
        <w:suppressAutoHyphens/>
        <w:autoSpaceDE/>
        <w:autoSpaceDN/>
        <w:ind w:right="510" w:firstLine="709"/>
        <w:jc w:val="both"/>
        <w:rPr>
          <w:sz w:val="24"/>
          <w:szCs w:val="24"/>
        </w:rPr>
      </w:pPr>
      <w:r w:rsidRPr="00D458C7">
        <w:rPr>
          <w:sz w:val="24"/>
          <w:szCs w:val="24"/>
        </w:rPr>
        <w:t>приводить</w:t>
      </w:r>
      <w:r w:rsidRPr="00D458C7">
        <w:rPr>
          <w:spacing w:val="119"/>
          <w:sz w:val="24"/>
          <w:szCs w:val="24"/>
        </w:rPr>
        <w:t xml:space="preserve"> </w:t>
      </w:r>
      <w:r w:rsidRPr="00D458C7">
        <w:rPr>
          <w:sz w:val="24"/>
          <w:szCs w:val="24"/>
        </w:rPr>
        <w:t>примеры</w:t>
      </w:r>
      <w:r w:rsidRPr="00D458C7">
        <w:rPr>
          <w:spacing w:val="118"/>
          <w:sz w:val="24"/>
          <w:szCs w:val="24"/>
        </w:rPr>
        <w:t xml:space="preserve"> </w:t>
      </w:r>
      <w:r w:rsidRPr="00D458C7">
        <w:rPr>
          <w:sz w:val="24"/>
          <w:szCs w:val="24"/>
        </w:rPr>
        <w:t>нравственных</w:t>
      </w:r>
      <w:r w:rsidRPr="00D458C7">
        <w:rPr>
          <w:spacing w:val="116"/>
          <w:sz w:val="24"/>
          <w:szCs w:val="24"/>
        </w:rPr>
        <w:t xml:space="preserve"> </w:t>
      </w:r>
      <w:r w:rsidRPr="00D458C7">
        <w:rPr>
          <w:sz w:val="24"/>
          <w:szCs w:val="24"/>
        </w:rPr>
        <w:t xml:space="preserve">поступков,  </w:t>
      </w:r>
      <w:r w:rsidRPr="00D458C7">
        <w:rPr>
          <w:spacing w:val="47"/>
          <w:sz w:val="24"/>
          <w:szCs w:val="24"/>
        </w:rPr>
        <w:t xml:space="preserve"> </w:t>
      </w:r>
      <w:r w:rsidRPr="00D458C7">
        <w:rPr>
          <w:sz w:val="24"/>
          <w:szCs w:val="24"/>
        </w:rPr>
        <w:t xml:space="preserve">совершаемых  </w:t>
      </w:r>
      <w:r w:rsidRPr="00D458C7">
        <w:rPr>
          <w:spacing w:val="48"/>
          <w:sz w:val="24"/>
          <w:szCs w:val="24"/>
        </w:rPr>
        <w:t xml:space="preserve"> </w:t>
      </w:r>
      <w:r w:rsidRPr="00D458C7">
        <w:rPr>
          <w:sz w:val="24"/>
          <w:szCs w:val="24"/>
        </w:rPr>
        <w:t xml:space="preserve">с  </w:t>
      </w:r>
      <w:r w:rsidRPr="00D458C7">
        <w:rPr>
          <w:spacing w:val="47"/>
          <w:sz w:val="24"/>
          <w:szCs w:val="24"/>
        </w:rPr>
        <w:t xml:space="preserve"> </w:t>
      </w:r>
      <w:r w:rsidRPr="00D458C7">
        <w:rPr>
          <w:sz w:val="24"/>
          <w:szCs w:val="24"/>
        </w:rPr>
        <w:t>опорой</w:t>
      </w:r>
      <w:r w:rsidRPr="00D458C7">
        <w:rPr>
          <w:spacing w:val="-68"/>
          <w:sz w:val="24"/>
          <w:szCs w:val="24"/>
        </w:rPr>
        <w:t xml:space="preserve"> </w:t>
      </w:r>
      <w:r w:rsidRPr="00D458C7">
        <w:rPr>
          <w:sz w:val="24"/>
          <w:szCs w:val="24"/>
        </w:rPr>
        <w:t>на</w:t>
      </w:r>
      <w:r w:rsidRPr="00D458C7">
        <w:rPr>
          <w:spacing w:val="1"/>
          <w:sz w:val="24"/>
          <w:szCs w:val="24"/>
        </w:rPr>
        <w:t xml:space="preserve"> </w:t>
      </w:r>
      <w:r w:rsidRPr="00D458C7">
        <w:rPr>
          <w:sz w:val="24"/>
          <w:szCs w:val="24"/>
        </w:rPr>
        <w:t>этические</w:t>
      </w:r>
      <w:r w:rsidRPr="00D458C7">
        <w:rPr>
          <w:spacing w:val="1"/>
          <w:sz w:val="24"/>
          <w:szCs w:val="24"/>
        </w:rPr>
        <w:t xml:space="preserve"> </w:t>
      </w:r>
      <w:r w:rsidRPr="00D458C7">
        <w:rPr>
          <w:sz w:val="24"/>
          <w:szCs w:val="24"/>
        </w:rPr>
        <w:t>нормы</w:t>
      </w:r>
      <w:r w:rsidRPr="00D458C7">
        <w:rPr>
          <w:spacing w:val="1"/>
          <w:sz w:val="24"/>
          <w:szCs w:val="24"/>
        </w:rPr>
        <w:t xml:space="preserve"> </w:t>
      </w:r>
      <w:r w:rsidRPr="00D458C7">
        <w:rPr>
          <w:sz w:val="24"/>
          <w:szCs w:val="24"/>
        </w:rPr>
        <w:t>российской</w:t>
      </w:r>
      <w:r w:rsidRPr="00D458C7">
        <w:rPr>
          <w:spacing w:val="1"/>
          <w:sz w:val="24"/>
          <w:szCs w:val="24"/>
        </w:rPr>
        <w:t xml:space="preserve"> </w:t>
      </w:r>
      <w:r w:rsidRPr="00D458C7">
        <w:rPr>
          <w:sz w:val="24"/>
          <w:szCs w:val="24"/>
        </w:rPr>
        <w:t>светской</w:t>
      </w:r>
      <w:r w:rsidRPr="00D458C7">
        <w:rPr>
          <w:spacing w:val="1"/>
          <w:sz w:val="24"/>
          <w:szCs w:val="24"/>
        </w:rPr>
        <w:t xml:space="preserve"> </w:t>
      </w:r>
      <w:r w:rsidRPr="00D458C7">
        <w:rPr>
          <w:sz w:val="24"/>
          <w:szCs w:val="24"/>
        </w:rPr>
        <w:t>(гражданской)</w:t>
      </w:r>
      <w:r w:rsidRPr="00D458C7">
        <w:rPr>
          <w:spacing w:val="1"/>
          <w:sz w:val="24"/>
          <w:szCs w:val="24"/>
        </w:rPr>
        <w:t xml:space="preserve"> </w:t>
      </w:r>
      <w:r w:rsidRPr="00D458C7">
        <w:rPr>
          <w:sz w:val="24"/>
          <w:szCs w:val="24"/>
        </w:rPr>
        <w:t>этики</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внутреннюю</w:t>
      </w:r>
      <w:r w:rsidRPr="00D458C7">
        <w:rPr>
          <w:spacing w:val="1"/>
          <w:sz w:val="24"/>
          <w:szCs w:val="24"/>
        </w:rPr>
        <w:t xml:space="preserve"> </w:t>
      </w:r>
      <w:r w:rsidRPr="00D458C7">
        <w:rPr>
          <w:sz w:val="24"/>
          <w:szCs w:val="24"/>
        </w:rPr>
        <w:t>установку</w:t>
      </w:r>
      <w:r w:rsidRPr="00D458C7">
        <w:rPr>
          <w:spacing w:val="-5"/>
          <w:sz w:val="24"/>
          <w:szCs w:val="24"/>
        </w:rPr>
        <w:t xml:space="preserve"> </w:t>
      </w:r>
      <w:r w:rsidRPr="00D458C7">
        <w:rPr>
          <w:sz w:val="24"/>
          <w:szCs w:val="24"/>
        </w:rPr>
        <w:t>личности</w:t>
      </w:r>
      <w:r w:rsidRPr="00D458C7">
        <w:rPr>
          <w:spacing w:val="-2"/>
          <w:sz w:val="24"/>
          <w:szCs w:val="24"/>
        </w:rPr>
        <w:t xml:space="preserve"> </w:t>
      </w:r>
      <w:r w:rsidRPr="00D458C7">
        <w:rPr>
          <w:sz w:val="24"/>
          <w:szCs w:val="24"/>
        </w:rPr>
        <w:t>поступать</w:t>
      </w:r>
      <w:r w:rsidRPr="00D458C7">
        <w:rPr>
          <w:spacing w:val="-1"/>
          <w:sz w:val="24"/>
          <w:szCs w:val="24"/>
        </w:rPr>
        <w:t xml:space="preserve"> </w:t>
      </w:r>
      <w:r w:rsidRPr="00D458C7">
        <w:rPr>
          <w:sz w:val="24"/>
          <w:szCs w:val="24"/>
        </w:rPr>
        <w:t>согласно</w:t>
      </w:r>
      <w:r w:rsidRPr="00D458C7">
        <w:rPr>
          <w:spacing w:val="-2"/>
          <w:sz w:val="24"/>
          <w:szCs w:val="24"/>
        </w:rPr>
        <w:t xml:space="preserve"> </w:t>
      </w:r>
      <w:r w:rsidRPr="00D458C7">
        <w:rPr>
          <w:sz w:val="24"/>
          <w:szCs w:val="24"/>
        </w:rPr>
        <w:t>своей</w:t>
      </w:r>
      <w:r w:rsidRPr="00D458C7">
        <w:rPr>
          <w:spacing w:val="1"/>
          <w:sz w:val="24"/>
          <w:szCs w:val="24"/>
        </w:rPr>
        <w:t xml:space="preserve"> </w:t>
      </w:r>
      <w:r w:rsidRPr="00D458C7">
        <w:rPr>
          <w:sz w:val="24"/>
          <w:szCs w:val="24"/>
        </w:rPr>
        <w:t>совести;</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свободы мировоззренческого выбора,</w:t>
      </w:r>
      <w:r w:rsidRPr="00D458C7">
        <w:rPr>
          <w:spacing w:val="1"/>
          <w:sz w:val="24"/>
          <w:szCs w:val="24"/>
        </w:rPr>
        <w:t xml:space="preserve"> </w:t>
      </w:r>
      <w:r w:rsidRPr="00D458C7">
        <w:rPr>
          <w:sz w:val="24"/>
          <w:szCs w:val="24"/>
        </w:rPr>
        <w:t>отношения</w:t>
      </w:r>
      <w:r w:rsidRPr="00D458C7">
        <w:rPr>
          <w:spacing w:val="1"/>
          <w:sz w:val="24"/>
          <w:szCs w:val="24"/>
        </w:rPr>
        <w:t xml:space="preserve"> </w:t>
      </w:r>
      <w:r w:rsidRPr="00D458C7">
        <w:rPr>
          <w:sz w:val="24"/>
          <w:szCs w:val="24"/>
        </w:rPr>
        <w:t>человека,</w:t>
      </w:r>
      <w:r w:rsidRPr="00D458C7">
        <w:rPr>
          <w:spacing w:val="1"/>
          <w:sz w:val="24"/>
          <w:szCs w:val="24"/>
        </w:rPr>
        <w:t xml:space="preserve"> </w:t>
      </w:r>
      <w:r w:rsidRPr="00D458C7">
        <w:rPr>
          <w:sz w:val="24"/>
          <w:szCs w:val="24"/>
        </w:rPr>
        <w:t>людей</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обществе</w:t>
      </w:r>
      <w:r w:rsidRPr="00D458C7">
        <w:rPr>
          <w:spacing w:val="1"/>
          <w:sz w:val="24"/>
          <w:szCs w:val="24"/>
        </w:rPr>
        <w:t xml:space="preserve"> </w:t>
      </w:r>
      <w:r w:rsidRPr="00D458C7">
        <w:rPr>
          <w:sz w:val="24"/>
          <w:szCs w:val="24"/>
        </w:rPr>
        <w:t>к</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свободы</w:t>
      </w:r>
      <w:r w:rsidRPr="00D458C7">
        <w:rPr>
          <w:spacing w:val="1"/>
          <w:sz w:val="24"/>
          <w:szCs w:val="24"/>
        </w:rPr>
        <w:t xml:space="preserve"> </w:t>
      </w:r>
      <w:r w:rsidRPr="00D458C7">
        <w:rPr>
          <w:sz w:val="24"/>
          <w:szCs w:val="24"/>
        </w:rPr>
        <w:t>вероисповедания,</w:t>
      </w:r>
      <w:r w:rsidRPr="00D458C7">
        <w:rPr>
          <w:spacing w:val="1"/>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w:t>
      </w:r>
      <w:r w:rsidRPr="00D458C7">
        <w:rPr>
          <w:spacing w:val="1"/>
          <w:sz w:val="24"/>
          <w:szCs w:val="24"/>
        </w:rPr>
        <w:t xml:space="preserve"> </w:t>
      </w:r>
      <w:r w:rsidRPr="00D458C7">
        <w:rPr>
          <w:sz w:val="24"/>
          <w:szCs w:val="24"/>
        </w:rPr>
        <w:t>общества</w:t>
      </w:r>
      <w:r w:rsidRPr="00D458C7">
        <w:rPr>
          <w:spacing w:val="1"/>
          <w:sz w:val="24"/>
          <w:szCs w:val="24"/>
        </w:rPr>
        <w:t xml:space="preserve"> </w:t>
      </w:r>
      <w:r w:rsidRPr="00D458C7">
        <w:rPr>
          <w:sz w:val="24"/>
          <w:szCs w:val="24"/>
        </w:rPr>
        <w:t>как</w:t>
      </w:r>
      <w:r w:rsidRPr="00D458C7">
        <w:rPr>
          <w:spacing w:val="1"/>
          <w:sz w:val="24"/>
          <w:szCs w:val="24"/>
        </w:rPr>
        <w:t xml:space="preserve"> </w:t>
      </w:r>
      <w:r w:rsidRPr="00D458C7">
        <w:rPr>
          <w:sz w:val="24"/>
          <w:szCs w:val="24"/>
        </w:rPr>
        <w:t>многоэтничного</w:t>
      </w:r>
      <w:r w:rsidRPr="00D458C7">
        <w:rPr>
          <w:spacing w:val="1"/>
          <w:sz w:val="24"/>
          <w:szCs w:val="24"/>
        </w:rPr>
        <w:t xml:space="preserve"> </w:t>
      </w:r>
      <w:r w:rsidRPr="00D458C7">
        <w:rPr>
          <w:sz w:val="24"/>
          <w:szCs w:val="24"/>
        </w:rPr>
        <w:t>и</w:t>
      </w:r>
      <w:r w:rsidRPr="00D458C7">
        <w:rPr>
          <w:spacing w:val="1"/>
          <w:sz w:val="24"/>
          <w:szCs w:val="24"/>
        </w:rPr>
        <w:t xml:space="preserve"> </w:t>
      </w:r>
      <w:r w:rsidRPr="00D458C7">
        <w:rPr>
          <w:sz w:val="24"/>
          <w:szCs w:val="24"/>
        </w:rPr>
        <w:t>многорелигиозного</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2"/>
          <w:sz w:val="24"/>
          <w:szCs w:val="24"/>
        </w:rPr>
        <w:t xml:space="preserve"> </w:t>
      </w:r>
      <w:r w:rsidRPr="00D458C7">
        <w:rPr>
          <w:sz w:val="24"/>
          <w:szCs w:val="24"/>
        </w:rPr>
        <w:t>понимание</w:t>
      </w:r>
      <w:r w:rsidRPr="00D458C7">
        <w:rPr>
          <w:spacing w:val="-1"/>
          <w:sz w:val="24"/>
          <w:szCs w:val="24"/>
        </w:rPr>
        <w:t xml:space="preserve"> </w:t>
      </w:r>
      <w:r w:rsidRPr="00D458C7">
        <w:rPr>
          <w:sz w:val="24"/>
          <w:szCs w:val="24"/>
        </w:rPr>
        <w:t>российского общенародного</w:t>
      </w:r>
      <w:r w:rsidRPr="00D458C7">
        <w:rPr>
          <w:spacing w:val="-1"/>
          <w:sz w:val="24"/>
          <w:szCs w:val="24"/>
        </w:rPr>
        <w:t xml:space="preserve"> </w:t>
      </w:r>
      <w:r w:rsidRPr="00D458C7">
        <w:rPr>
          <w:sz w:val="24"/>
          <w:szCs w:val="24"/>
        </w:rPr>
        <w:t>(общенационального, гражданского) патриотизма, любви к Отечеству, нашей общей Родине</w:t>
      </w:r>
      <w:r w:rsidRPr="00D458C7">
        <w:rPr>
          <w:spacing w:val="1"/>
          <w:sz w:val="24"/>
          <w:szCs w:val="24"/>
        </w:rPr>
        <w:t xml:space="preserve"> </w:t>
      </w:r>
      <w:r w:rsidRPr="00D458C7">
        <w:rPr>
          <w:sz w:val="24"/>
          <w:szCs w:val="24"/>
        </w:rPr>
        <w:t>– России,</w:t>
      </w:r>
      <w:r w:rsidRPr="00D458C7">
        <w:rPr>
          <w:spacing w:val="1"/>
          <w:sz w:val="24"/>
          <w:szCs w:val="24"/>
        </w:rPr>
        <w:t xml:space="preserve"> </w:t>
      </w:r>
      <w:r w:rsidRPr="00D458C7">
        <w:rPr>
          <w:sz w:val="24"/>
          <w:szCs w:val="24"/>
        </w:rPr>
        <w:t>приводить</w:t>
      </w:r>
      <w:r w:rsidRPr="00D458C7">
        <w:rPr>
          <w:spacing w:val="-3"/>
          <w:sz w:val="24"/>
          <w:szCs w:val="24"/>
        </w:rPr>
        <w:t xml:space="preserve"> </w:t>
      </w:r>
      <w:r w:rsidRPr="00D458C7">
        <w:rPr>
          <w:sz w:val="24"/>
          <w:szCs w:val="24"/>
        </w:rPr>
        <w:t>примеры</w:t>
      </w:r>
      <w:r w:rsidRPr="00D458C7">
        <w:rPr>
          <w:spacing w:val="-4"/>
          <w:sz w:val="24"/>
          <w:szCs w:val="24"/>
        </w:rPr>
        <w:t xml:space="preserve"> </w:t>
      </w:r>
      <w:r w:rsidRPr="00D458C7">
        <w:rPr>
          <w:sz w:val="24"/>
          <w:szCs w:val="24"/>
        </w:rPr>
        <w:t>сотрудничества</w:t>
      </w:r>
      <w:r w:rsidRPr="00D458C7">
        <w:rPr>
          <w:spacing w:val="-3"/>
          <w:sz w:val="24"/>
          <w:szCs w:val="24"/>
        </w:rPr>
        <w:t xml:space="preserve"> </w:t>
      </w:r>
      <w:r w:rsidRPr="00D458C7">
        <w:rPr>
          <w:sz w:val="24"/>
          <w:szCs w:val="24"/>
        </w:rPr>
        <w:t>последователей</w:t>
      </w:r>
      <w:r w:rsidRPr="00D458C7">
        <w:rPr>
          <w:spacing w:val="-1"/>
          <w:sz w:val="24"/>
          <w:szCs w:val="24"/>
        </w:rPr>
        <w:t xml:space="preserve"> </w:t>
      </w:r>
      <w:r w:rsidRPr="00D458C7">
        <w:rPr>
          <w:sz w:val="24"/>
          <w:szCs w:val="24"/>
        </w:rPr>
        <w:t>традиционных</w:t>
      </w:r>
      <w:r w:rsidRPr="00D458C7">
        <w:rPr>
          <w:spacing w:val="-1"/>
          <w:sz w:val="24"/>
          <w:szCs w:val="24"/>
        </w:rPr>
        <w:t xml:space="preserve"> </w:t>
      </w:r>
      <w:r w:rsidRPr="00D458C7">
        <w:rPr>
          <w:sz w:val="24"/>
          <w:szCs w:val="24"/>
        </w:rPr>
        <w:t>религий;</w:t>
      </w:r>
    </w:p>
    <w:p w:rsidR="00D458C7" w:rsidRPr="00D458C7" w:rsidRDefault="00D458C7" w:rsidP="00D458C7">
      <w:pPr>
        <w:suppressAutoHyphens/>
        <w:autoSpaceDE/>
        <w:autoSpaceDN/>
        <w:ind w:right="510" w:firstLine="709"/>
        <w:jc w:val="both"/>
        <w:rPr>
          <w:sz w:val="24"/>
          <w:szCs w:val="24"/>
        </w:rPr>
      </w:pPr>
      <w:r w:rsidRPr="00D458C7">
        <w:rPr>
          <w:sz w:val="24"/>
          <w:szCs w:val="24"/>
        </w:rPr>
        <w:t>называть</w:t>
      </w:r>
      <w:r w:rsidRPr="00D458C7">
        <w:rPr>
          <w:spacing w:val="1"/>
          <w:sz w:val="24"/>
          <w:szCs w:val="24"/>
        </w:rPr>
        <w:t xml:space="preserve"> </w:t>
      </w:r>
      <w:r w:rsidRPr="00D458C7">
        <w:rPr>
          <w:sz w:val="24"/>
          <w:szCs w:val="24"/>
        </w:rPr>
        <w:t>традиционные</w:t>
      </w:r>
      <w:r w:rsidRPr="00D458C7">
        <w:rPr>
          <w:spacing w:val="1"/>
          <w:sz w:val="24"/>
          <w:szCs w:val="24"/>
        </w:rPr>
        <w:t xml:space="preserve"> </w:t>
      </w:r>
      <w:r w:rsidRPr="00D458C7">
        <w:rPr>
          <w:sz w:val="24"/>
          <w:szCs w:val="24"/>
        </w:rPr>
        <w:t>религии</w:t>
      </w:r>
      <w:r w:rsidRPr="00D458C7">
        <w:rPr>
          <w:spacing w:val="1"/>
          <w:sz w:val="24"/>
          <w:szCs w:val="24"/>
        </w:rPr>
        <w:t xml:space="preserve"> </w:t>
      </w:r>
      <w:r w:rsidRPr="00D458C7">
        <w:rPr>
          <w:sz w:val="24"/>
          <w:szCs w:val="24"/>
        </w:rPr>
        <w:t>в</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народы</w:t>
      </w:r>
      <w:r w:rsidRPr="00D458C7">
        <w:rPr>
          <w:spacing w:val="1"/>
          <w:sz w:val="24"/>
          <w:szCs w:val="24"/>
        </w:rPr>
        <w:t xml:space="preserve"> </w:t>
      </w:r>
      <w:r w:rsidRPr="00D458C7">
        <w:rPr>
          <w:sz w:val="24"/>
          <w:szCs w:val="24"/>
        </w:rPr>
        <w:t>России,</w:t>
      </w:r>
      <w:r w:rsidRPr="00D458C7">
        <w:rPr>
          <w:spacing w:val="1"/>
          <w:sz w:val="24"/>
          <w:szCs w:val="24"/>
        </w:rPr>
        <w:t xml:space="preserve"> </w:t>
      </w:r>
      <w:r w:rsidRPr="00D458C7">
        <w:rPr>
          <w:sz w:val="24"/>
          <w:szCs w:val="24"/>
        </w:rPr>
        <w:t>для</w:t>
      </w:r>
      <w:r w:rsidRPr="00D458C7">
        <w:rPr>
          <w:spacing w:val="1"/>
          <w:sz w:val="24"/>
          <w:szCs w:val="24"/>
        </w:rPr>
        <w:t xml:space="preserve"> </w:t>
      </w:r>
      <w:r w:rsidRPr="00D458C7">
        <w:rPr>
          <w:sz w:val="24"/>
          <w:szCs w:val="24"/>
        </w:rPr>
        <w:t>которых</w:t>
      </w:r>
      <w:r w:rsidRPr="00D458C7">
        <w:rPr>
          <w:spacing w:val="1"/>
          <w:sz w:val="24"/>
          <w:szCs w:val="24"/>
        </w:rPr>
        <w:t xml:space="preserve"> </w:t>
      </w:r>
      <w:r w:rsidRPr="00D458C7">
        <w:rPr>
          <w:sz w:val="24"/>
          <w:szCs w:val="24"/>
        </w:rPr>
        <w:t>традиционными</w:t>
      </w:r>
      <w:r w:rsidRPr="00D458C7">
        <w:rPr>
          <w:spacing w:val="1"/>
          <w:sz w:val="24"/>
          <w:szCs w:val="24"/>
        </w:rPr>
        <w:t xml:space="preserve"> </w:t>
      </w:r>
      <w:r w:rsidRPr="00D458C7">
        <w:rPr>
          <w:sz w:val="24"/>
          <w:szCs w:val="24"/>
        </w:rPr>
        <w:t>религиями</w:t>
      </w:r>
      <w:r w:rsidRPr="00D458C7">
        <w:rPr>
          <w:spacing w:val="1"/>
          <w:sz w:val="24"/>
          <w:szCs w:val="24"/>
        </w:rPr>
        <w:t xml:space="preserve"> </w:t>
      </w:r>
      <w:r w:rsidRPr="00D458C7">
        <w:rPr>
          <w:sz w:val="24"/>
          <w:szCs w:val="24"/>
        </w:rPr>
        <w:t>исторически</w:t>
      </w:r>
      <w:r w:rsidRPr="00D458C7">
        <w:rPr>
          <w:spacing w:val="1"/>
          <w:sz w:val="24"/>
          <w:szCs w:val="24"/>
        </w:rPr>
        <w:t xml:space="preserve"> </w:t>
      </w:r>
      <w:r w:rsidRPr="00D458C7">
        <w:rPr>
          <w:sz w:val="24"/>
          <w:szCs w:val="24"/>
        </w:rPr>
        <w:t>являются</w:t>
      </w:r>
      <w:r w:rsidRPr="00D458C7">
        <w:rPr>
          <w:spacing w:val="1"/>
          <w:sz w:val="24"/>
          <w:szCs w:val="24"/>
        </w:rPr>
        <w:t xml:space="preserve"> </w:t>
      </w:r>
      <w:r w:rsidRPr="00D458C7">
        <w:rPr>
          <w:sz w:val="24"/>
          <w:szCs w:val="24"/>
        </w:rPr>
        <w:t>православие,</w:t>
      </w:r>
      <w:r w:rsidRPr="00D458C7">
        <w:rPr>
          <w:spacing w:val="1"/>
          <w:sz w:val="24"/>
          <w:szCs w:val="24"/>
        </w:rPr>
        <w:t xml:space="preserve"> </w:t>
      </w:r>
      <w:r w:rsidRPr="00D458C7">
        <w:rPr>
          <w:sz w:val="24"/>
          <w:szCs w:val="24"/>
        </w:rPr>
        <w:t>ислам,</w:t>
      </w:r>
      <w:r w:rsidRPr="00D458C7">
        <w:rPr>
          <w:spacing w:val="1"/>
          <w:sz w:val="24"/>
          <w:szCs w:val="24"/>
        </w:rPr>
        <w:t xml:space="preserve"> </w:t>
      </w:r>
      <w:r w:rsidRPr="00D458C7">
        <w:rPr>
          <w:sz w:val="24"/>
          <w:szCs w:val="24"/>
        </w:rPr>
        <w:t>буддизм,</w:t>
      </w:r>
      <w:r w:rsidRPr="00D458C7">
        <w:rPr>
          <w:spacing w:val="1"/>
          <w:sz w:val="24"/>
          <w:szCs w:val="24"/>
        </w:rPr>
        <w:t xml:space="preserve"> </w:t>
      </w:r>
      <w:r w:rsidRPr="00D458C7">
        <w:rPr>
          <w:sz w:val="24"/>
          <w:szCs w:val="24"/>
        </w:rPr>
        <w:t>иудаизм;</w:t>
      </w:r>
    </w:p>
    <w:p w:rsidR="00D458C7" w:rsidRPr="00D458C7" w:rsidRDefault="00D458C7" w:rsidP="00D458C7">
      <w:pPr>
        <w:suppressAutoHyphens/>
        <w:autoSpaceDE/>
        <w:autoSpaceDN/>
        <w:ind w:right="510" w:firstLine="709"/>
        <w:jc w:val="both"/>
        <w:rPr>
          <w:sz w:val="24"/>
          <w:szCs w:val="24"/>
        </w:rPr>
      </w:pPr>
      <w:r w:rsidRPr="00D458C7">
        <w:rPr>
          <w:sz w:val="24"/>
          <w:szCs w:val="24"/>
        </w:rPr>
        <w:t>выражать своими словами понимание человеческого достоинства, ценности</w:t>
      </w:r>
      <w:r w:rsidRPr="00D458C7">
        <w:rPr>
          <w:spacing w:val="1"/>
          <w:sz w:val="24"/>
          <w:szCs w:val="24"/>
        </w:rPr>
        <w:t xml:space="preserve"> </w:t>
      </w:r>
      <w:r w:rsidRPr="00D458C7">
        <w:rPr>
          <w:sz w:val="24"/>
          <w:szCs w:val="24"/>
        </w:rPr>
        <w:t>человеческой</w:t>
      </w:r>
      <w:r w:rsidRPr="00D458C7">
        <w:rPr>
          <w:spacing w:val="-4"/>
          <w:sz w:val="24"/>
          <w:szCs w:val="24"/>
        </w:rPr>
        <w:t xml:space="preserve"> </w:t>
      </w:r>
      <w:r w:rsidRPr="00D458C7">
        <w:rPr>
          <w:sz w:val="24"/>
          <w:szCs w:val="24"/>
        </w:rPr>
        <w:t>жизни</w:t>
      </w:r>
      <w:r w:rsidRPr="00D458C7">
        <w:rPr>
          <w:spacing w:val="-2"/>
          <w:sz w:val="24"/>
          <w:szCs w:val="24"/>
        </w:rPr>
        <w:t xml:space="preserve"> </w:t>
      </w:r>
      <w:r w:rsidRPr="00D458C7">
        <w:rPr>
          <w:sz w:val="24"/>
          <w:szCs w:val="24"/>
        </w:rPr>
        <w:t>в</w:t>
      </w:r>
      <w:r w:rsidRPr="00D458C7">
        <w:rPr>
          <w:spacing w:val="-1"/>
          <w:sz w:val="24"/>
          <w:szCs w:val="24"/>
        </w:rPr>
        <w:t xml:space="preserve"> </w:t>
      </w:r>
      <w:r w:rsidRPr="00D458C7">
        <w:rPr>
          <w:sz w:val="24"/>
          <w:szCs w:val="24"/>
        </w:rPr>
        <w:t>российской</w:t>
      </w:r>
      <w:r w:rsidRPr="00D458C7">
        <w:rPr>
          <w:spacing w:val="-1"/>
          <w:sz w:val="24"/>
          <w:szCs w:val="24"/>
        </w:rPr>
        <w:t xml:space="preserve"> </w:t>
      </w:r>
      <w:r w:rsidRPr="00D458C7">
        <w:rPr>
          <w:sz w:val="24"/>
          <w:szCs w:val="24"/>
        </w:rPr>
        <w:t>светской (гражданской) этике.</w:t>
      </w:r>
    </w:p>
    <w:p w:rsidR="00D458C7" w:rsidRPr="00D458C7" w:rsidRDefault="00D458C7" w:rsidP="00D458C7">
      <w:pPr>
        <w:suppressAutoHyphens/>
        <w:autoSpaceDE/>
        <w:autoSpaceDN/>
        <w:ind w:right="510" w:firstLine="709"/>
        <w:jc w:val="both"/>
        <w:rPr>
          <w:sz w:val="24"/>
          <w:szCs w:val="24"/>
        </w:rPr>
      </w:pPr>
    </w:p>
    <w:p w:rsidR="007E6CBC" w:rsidRDefault="001849C0" w:rsidP="00D458C7">
      <w:pPr>
        <w:spacing w:before="211"/>
        <w:rPr>
          <w:b/>
          <w:sz w:val="24"/>
        </w:rPr>
      </w:pPr>
      <w:r>
        <w:rPr>
          <w:b/>
          <w:color w:val="171717"/>
          <w:sz w:val="24"/>
          <w:u w:val="thick" w:color="171717"/>
        </w:rPr>
        <w:t>УЧЕБНЫЙ</w:t>
      </w:r>
      <w:r>
        <w:rPr>
          <w:b/>
          <w:color w:val="171717"/>
          <w:spacing w:val="-4"/>
          <w:sz w:val="24"/>
          <w:u w:val="thick" w:color="171717"/>
        </w:rPr>
        <w:t xml:space="preserve"> </w:t>
      </w:r>
      <w:r>
        <w:rPr>
          <w:b/>
          <w:color w:val="171717"/>
          <w:sz w:val="24"/>
          <w:u w:val="thick" w:color="171717"/>
        </w:rPr>
        <w:t>ПРЕДМЕТ</w:t>
      </w:r>
      <w:r>
        <w:rPr>
          <w:b/>
          <w:color w:val="171717"/>
          <w:spacing w:val="-4"/>
          <w:sz w:val="24"/>
          <w:u w:val="thick" w:color="171717"/>
        </w:rPr>
        <w:t xml:space="preserve"> </w:t>
      </w:r>
      <w:r>
        <w:rPr>
          <w:b/>
          <w:color w:val="171717"/>
          <w:sz w:val="24"/>
          <w:u w:val="thick" w:color="171717"/>
        </w:rPr>
        <w:t>«ИЗОБРАЗИТЕЛЬНОЕ</w:t>
      </w:r>
      <w:r>
        <w:rPr>
          <w:b/>
          <w:color w:val="171717"/>
          <w:spacing w:val="-4"/>
          <w:sz w:val="24"/>
          <w:u w:val="thick" w:color="171717"/>
        </w:rPr>
        <w:t xml:space="preserve"> </w:t>
      </w:r>
      <w:r>
        <w:rPr>
          <w:b/>
          <w:color w:val="171717"/>
          <w:sz w:val="24"/>
          <w:u w:val="thick" w:color="171717"/>
        </w:rPr>
        <w:t>ИСКУССТВО»</w:t>
      </w:r>
    </w:p>
    <w:p w:rsidR="007E6CBC" w:rsidRDefault="001849C0">
      <w:pPr>
        <w:spacing w:before="72" w:line="250" w:lineRule="exact"/>
        <w:ind w:left="1250"/>
        <w:rPr>
          <w:b/>
        </w:rPr>
      </w:pPr>
      <w:r>
        <w:rPr>
          <w:b/>
        </w:rPr>
        <w:t>ПОЯСНИТЕЛЬНАЯ</w:t>
      </w:r>
      <w:r>
        <w:rPr>
          <w:b/>
          <w:spacing w:val="-7"/>
        </w:rPr>
        <w:t xml:space="preserve"> </w:t>
      </w:r>
      <w:r>
        <w:rPr>
          <w:b/>
        </w:rPr>
        <w:t>ЗАПИСКА</w:t>
      </w:r>
    </w:p>
    <w:p w:rsidR="007E6CBC" w:rsidRDefault="001849C0">
      <w:pPr>
        <w:pStyle w:val="a3"/>
        <w:ind w:right="845"/>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 результатам освоения</w:t>
      </w:r>
      <w:r>
        <w:rPr>
          <w:spacing w:val="1"/>
        </w:rPr>
        <w:t xml:space="preserve"> </w:t>
      </w:r>
      <w:r>
        <w:t>программы начального общего образования ФГОС НОО, в соответствии с Федеральной</w:t>
      </w:r>
      <w:r>
        <w:rPr>
          <w:spacing w:val="1"/>
        </w:rPr>
        <w:t xml:space="preserve"> </w:t>
      </w:r>
      <w:r>
        <w:t>рабочей программой по изобразительному искусству,</w:t>
      </w:r>
      <w:r>
        <w:rPr>
          <w:spacing w:val="1"/>
        </w:rPr>
        <w:t xml:space="preserve"> </w:t>
      </w:r>
      <w:r>
        <w:t>а также ориентирована на целевые</w:t>
      </w:r>
      <w:r>
        <w:rPr>
          <w:spacing w:val="1"/>
        </w:rPr>
        <w:t xml:space="preserve"> </w:t>
      </w:r>
      <w:r>
        <w:t>приоритеты духовно-нравственного развития, воспитания и социализации обучающихся,</w:t>
      </w:r>
      <w:r>
        <w:rPr>
          <w:spacing w:val="1"/>
        </w:rPr>
        <w:t xml:space="preserve"> </w:t>
      </w:r>
      <w:r>
        <w:t>сформулированные</w:t>
      </w:r>
      <w:r>
        <w:rPr>
          <w:spacing w:val="-3"/>
        </w:rPr>
        <w:t xml:space="preserve"> </w:t>
      </w:r>
      <w:r>
        <w:t>в</w:t>
      </w:r>
      <w:r>
        <w:rPr>
          <w:spacing w:val="-1"/>
        </w:rPr>
        <w:t xml:space="preserve"> </w:t>
      </w:r>
      <w:r>
        <w:t>федеральной</w:t>
      </w:r>
      <w:r>
        <w:rPr>
          <w:spacing w:val="3"/>
        </w:rPr>
        <w:t xml:space="preserve"> </w:t>
      </w:r>
      <w:r>
        <w:t>рабочей программе</w:t>
      </w:r>
      <w:r>
        <w:rPr>
          <w:spacing w:val="1"/>
        </w:rPr>
        <w:t xml:space="preserve"> </w:t>
      </w:r>
      <w:r>
        <w:t>воспитания.</w:t>
      </w:r>
    </w:p>
    <w:p w:rsidR="007E6CBC" w:rsidRDefault="001849C0">
      <w:pPr>
        <w:pStyle w:val="a3"/>
        <w:ind w:right="845"/>
      </w:pPr>
      <w:r>
        <w:rPr>
          <w:spacing w:val="-1"/>
        </w:rPr>
        <w:t>Цель</w:t>
      </w:r>
      <w:r>
        <w:rPr>
          <w:spacing w:val="-12"/>
        </w:rPr>
        <w:t xml:space="preserve"> </w:t>
      </w:r>
      <w:r>
        <w:rPr>
          <w:spacing w:val="-1"/>
        </w:rPr>
        <w:t>преподавания</w:t>
      </w:r>
      <w:r>
        <w:rPr>
          <w:spacing w:val="-13"/>
        </w:rPr>
        <w:t xml:space="preserve"> </w:t>
      </w:r>
      <w:r>
        <w:rPr>
          <w:spacing w:val="-1"/>
        </w:rPr>
        <w:t>предмета</w:t>
      </w:r>
      <w:r>
        <w:rPr>
          <w:spacing w:val="-8"/>
        </w:rPr>
        <w:t xml:space="preserve"> </w:t>
      </w:r>
      <w:r>
        <w:rPr>
          <w:spacing w:val="-1"/>
        </w:rPr>
        <w:t>«Изобразительное</w:t>
      </w:r>
      <w:r>
        <w:rPr>
          <w:spacing w:val="-14"/>
        </w:rPr>
        <w:t xml:space="preserve"> </w:t>
      </w:r>
      <w:r>
        <w:t>искусство»</w:t>
      </w:r>
      <w:r>
        <w:rPr>
          <w:spacing w:val="-15"/>
        </w:rPr>
        <w:t xml:space="preserve"> </w:t>
      </w:r>
      <w:r>
        <w:t>состоит</w:t>
      </w:r>
      <w:r>
        <w:rPr>
          <w:spacing w:val="-12"/>
        </w:rPr>
        <w:t xml:space="preserve"> </w:t>
      </w:r>
      <w:r>
        <w:t>в</w:t>
      </w:r>
      <w:r>
        <w:rPr>
          <w:spacing w:val="-11"/>
        </w:rPr>
        <w:t xml:space="preserve"> </w:t>
      </w:r>
      <w:r>
        <w:t>формировании</w:t>
      </w:r>
      <w:r>
        <w:rPr>
          <w:spacing w:val="-58"/>
        </w:rPr>
        <w:t xml:space="preserve"> </w:t>
      </w:r>
      <w:r>
        <w:t>художественной культуры обучающихся, развитии художественно-образного мышления и</w:t>
      </w:r>
      <w:r>
        <w:rPr>
          <w:spacing w:val="-57"/>
        </w:rPr>
        <w:t xml:space="preserve"> </w:t>
      </w:r>
      <w:r>
        <w:t>эстетического отношения к явлениям действительности путём освоения начальных 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57"/>
        </w:rPr>
        <w:t xml:space="preserve"> </w:t>
      </w:r>
      <w:r>
        <w:t>обучающихся.</w:t>
      </w:r>
    </w:p>
    <w:p w:rsidR="007E6CBC" w:rsidRDefault="001849C0">
      <w:pPr>
        <w:pStyle w:val="a3"/>
        <w:ind w:right="846"/>
      </w:pPr>
      <w:r>
        <w:t>Преподавание предмета направлено на развитие духовной культуры 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w:t>
      </w:r>
      <w:r>
        <w:rPr>
          <w:spacing w:val="1"/>
        </w:rPr>
        <w:t xml:space="preserve"> </w:t>
      </w:r>
      <w:r>
        <w:t>жизни</w:t>
      </w:r>
      <w:r>
        <w:rPr>
          <w:spacing w:val="-1"/>
        </w:rPr>
        <w:t xml:space="preserve"> </w:t>
      </w:r>
      <w:r>
        <w:t>людей.</w:t>
      </w:r>
    </w:p>
    <w:p w:rsidR="007E6CBC" w:rsidRDefault="001849C0" w:rsidP="00D458C7">
      <w:pPr>
        <w:pStyle w:val="a3"/>
        <w:ind w:right="846"/>
        <w:sectPr w:rsidR="007E6CBC">
          <w:pgSz w:w="11910" w:h="16840"/>
          <w:pgMar w:top="1040" w:right="0" w:bottom="1200" w:left="1160" w:header="0" w:footer="930" w:gutter="0"/>
          <w:cols w:space="720"/>
        </w:sectPr>
      </w:pPr>
      <w:r>
        <w:t>Содержание программы по изобразительному искусству охватывает все основные</w:t>
      </w:r>
      <w:r>
        <w:rPr>
          <w:spacing w:val="1"/>
        </w:rPr>
        <w:t xml:space="preserve"> </w:t>
      </w:r>
      <w:r>
        <w:t>виды визуально-пространственных искусств(собственно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 природы, восприятию произведений искусства и формированию зрительских</w:t>
      </w:r>
      <w:r>
        <w:rPr>
          <w:spacing w:val="1"/>
        </w:rPr>
        <w:t xml:space="preserve"> </w:t>
      </w:r>
      <w:r>
        <w:t>навыков,</w:t>
      </w:r>
      <w:r>
        <w:rPr>
          <w:spacing w:val="-1"/>
        </w:rPr>
        <w:t xml:space="preserve"> </w:t>
      </w:r>
      <w:r>
        <w:t>художественному</w:t>
      </w:r>
      <w:r>
        <w:rPr>
          <w:spacing w:val="-3"/>
        </w:rPr>
        <w:t xml:space="preserve"> </w:t>
      </w:r>
      <w:r>
        <w:t>восприятию</w:t>
      </w:r>
      <w:r>
        <w:rPr>
          <w:spacing w:val="-3"/>
        </w:rPr>
        <w:t xml:space="preserve"> </w:t>
      </w:r>
      <w:r>
        <w:t>предметно-бытовой</w:t>
      </w:r>
      <w:r>
        <w:rPr>
          <w:spacing w:val="1"/>
        </w:rPr>
        <w:t xml:space="preserve"> </w:t>
      </w:r>
      <w:r>
        <w:t>культуры.</w:t>
      </w:r>
    </w:p>
    <w:p w:rsidR="007E6CBC" w:rsidRDefault="001849C0" w:rsidP="00D458C7">
      <w:pPr>
        <w:pStyle w:val="a3"/>
        <w:spacing w:before="66"/>
        <w:ind w:left="0" w:right="848" w:firstLine="0"/>
      </w:pPr>
      <w:r>
        <w:lastRenderedPageBreak/>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57"/>
        </w:rPr>
        <w:t xml:space="preserve"> </w:t>
      </w:r>
      <w:r>
        <w:t>понимании</w:t>
      </w:r>
      <w:r>
        <w:rPr>
          <w:spacing w:val="-3"/>
        </w:rPr>
        <w:t xml:space="preserve"> </w:t>
      </w:r>
      <w:r>
        <w:t>красоты человека.</w:t>
      </w:r>
    </w:p>
    <w:p w:rsidR="007E6CBC" w:rsidRDefault="001849C0">
      <w:pPr>
        <w:pStyle w:val="a3"/>
        <w:spacing w:before="1"/>
        <w:ind w:right="846"/>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57"/>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3"/>
        </w:rPr>
        <w:t xml:space="preserve"> </w:t>
      </w:r>
      <w:r>
        <w:t>художественно-творческих</w:t>
      </w:r>
      <w:r>
        <w:rPr>
          <w:spacing w:val="2"/>
        </w:rPr>
        <w:t xml:space="preserve"> </w:t>
      </w:r>
      <w:r>
        <w:t>задач.</w:t>
      </w:r>
    </w:p>
    <w:p w:rsidR="007E6CBC" w:rsidRDefault="001849C0">
      <w:pPr>
        <w:pStyle w:val="a3"/>
        <w:ind w:right="848"/>
      </w:pPr>
      <w:r>
        <w:t>На изучение учебного предмета «Изобразительное искусство» отводится один час в</w:t>
      </w:r>
      <w:r>
        <w:rPr>
          <w:spacing w:val="-57"/>
        </w:rPr>
        <w:t xml:space="preserve"> </w:t>
      </w:r>
      <w:r>
        <w:t>неделю</w:t>
      </w:r>
      <w:r>
        <w:rPr>
          <w:spacing w:val="-1"/>
        </w:rPr>
        <w:t xml:space="preserve"> </w:t>
      </w:r>
      <w:r>
        <w:t>в</w:t>
      </w:r>
      <w:r>
        <w:rPr>
          <w:spacing w:val="-1"/>
        </w:rPr>
        <w:t xml:space="preserve"> </w:t>
      </w:r>
      <w:r>
        <w:t>каждом классе.</w:t>
      </w:r>
    </w:p>
    <w:p w:rsidR="007E6CBC" w:rsidRDefault="001849C0">
      <w:pPr>
        <w:pStyle w:val="2"/>
        <w:spacing w:before="11" w:line="340" w:lineRule="atLeast"/>
        <w:ind w:right="6239"/>
      </w:pPr>
      <w:r>
        <w:t>СОДЕРЖАНИЕ ОБУЧЕНИЯ</w:t>
      </w:r>
      <w:r>
        <w:rPr>
          <w:spacing w:val="-57"/>
        </w:rPr>
        <w:t xml:space="preserve"> </w:t>
      </w:r>
      <w:r>
        <w:t>1</w:t>
      </w:r>
      <w:r>
        <w:rPr>
          <w:spacing w:val="-1"/>
        </w:rPr>
        <w:t xml:space="preserve"> </w:t>
      </w:r>
      <w:r>
        <w:t>КЛАСС</w:t>
      </w:r>
    </w:p>
    <w:p w:rsidR="007E6CBC" w:rsidRDefault="001849C0">
      <w:pPr>
        <w:spacing w:before="1"/>
        <w:ind w:left="1250"/>
        <w:rPr>
          <w:i/>
          <w:sz w:val="24"/>
        </w:rPr>
      </w:pPr>
      <w:r>
        <w:rPr>
          <w:i/>
          <w:sz w:val="24"/>
        </w:rPr>
        <w:t>Модуль</w:t>
      </w:r>
      <w:r>
        <w:rPr>
          <w:i/>
          <w:spacing w:val="-1"/>
          <w:sz w:val="24"/>
        </w:rPr>
        <w:t xml:space="preserve"> </w:t>
      </w:r>
      <w:r>
        <w:rPr>
          <w:i/>
          <w:sz w:val="24"/>
        </w:rPr>
        <w:t>«Графика»</w:t>
      </w:r>
    </w:p>
    <w:p w:rsidR="007E6CBC" w:rsidRDefault="001849C0">
      <w:pPr>
        <w:pStyle w:val="a3"/>
        <w:ind w:right="849"/>
        <w:jc w:val="left"/>
      </w:pPr>
      <w:r>
        <w:t>Расположение</w:t>
      </w:r>
      <w:r>
        <w:rPr>
          <w:spacing w:val="36"/>
        </w:rPr>
        <w:t xml:space="preserve"> </w:t>
      </w:r>
      <w:r>
        <w:t>изображения</w:t>
      </w:r>
      <w:r>
        <w:rPr>
          <w:spacing w:val="37"/>
        </w:rPr>
        <w:t xml:space="preserve"> </w:t>
      </w:r>
      <w:r>
        <w:t>на</w:t>
      </w:r>
      <w:r>
        <w:rPr>
          <w:spacing w:val="36"/>
        </w:rPr>
        <w:t xml:space="preserve"> </w:t>
      </w:r>
      <w:r>
        <w:t>листе.</w:t>
      </w:r>
      <w:r>
        <w:rPr>
          <w:spacing w:val="37"/>
        </w:rPr>
        <w:t xml:space="preserve"> </w:t>
      </w:r>
      <w:r>
        <w:t>Выбор</w:t>
      </w:r>
      <w:r>
        <w:rPr>
          <w:spacing w:val="41"/>
        </w:rPr>
        <w:t xml:space="preserve"> </w:t>
      </w:r>
      <w:r>
        <w:t>вертикального</w:t>
      </w:r>
      <w:r>
        <w:rPr>
          <w:spacing w:val="37"/>
        </w:rPr>
        <w:t xml:space="preserve"> </w:t>
      </w:r>
      <w:r>
        <w:t>или</w:t>
      </w:r>
      <w:r>
        <w:rPr>
          <w:spacing w:val="38"/>
        </w:rPr>
        <w:t xml:space="preserve"> </w:t>
      </w:r>
      <w:r>
        <w:t>горизонтального</w:t>
      </w:r>
      <w:r>
        <w:rPr>
          <w:spacing w:val="-57"/>
        </w:rPr>
        <w:t xml:space="preserve"> </w:t>
      </w:r>
      <w:r>
        <w:t>формата</w:t>
      </w:r>
      <w:r>
        <w:rPr>
          <w:spacing w:val="-1"/>
        </w:rPr>
        <w:t xml:space="preserve"> </w:t>
      </w:r>
      <w:r>
        <w:t>листа в</w:t>
      </w:r>
      <w:r>
        <w:rPr>
          <w:spacing w:val="-1"/>
        </w:rPr>
        <w:t xml:space="preserve"> </w:t>
      </w:r>
      <w:r>
        <w:t>зависимости от содержания изображения.</w:t>
      </w:r>
    </w:p>
    <w:p w:rsidR="007E6CBC" w:rsidRDefault="001849C0">
      <w:pPr>
        <w:pStyle w:val="a3"/>
        <w:ind w:right="849"/>
        <w:jc w:val="left"/>
      </w:pPr>
      <w:r>
        <w:t>Разные 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 материалы</w:t>
      </w:r>
      <w:r>
        <w:rPr>
          <w:spacing w:val="1"/>
        </w:rPr>
        <w:t xml:space="preserve"> </w:t>
      </w:r>
      <w:r>
        <w:t>для</w:t>
      </w:r>
      <w:r>
        <w:rPr>
          <w:spacing w:val="1"/>
        </w:rPr>
        <w:t xml:space="preserve"> </w:t>
      </w:r>
      <w:r>
        <w:t>линейного</w:t>
      </w:r>
      <w:r>
        <w:rPr>
          <w:spacing w:val="-57"/>
        </w:rPr>
        <w:t xml:space="preserve"> </w:t>
      </w:r>
      <w:r>
        <w:t>рисунка</w:t>
      </w:r>
      <w:r>
        <w:rPr>
          <w:spacing w:val="-2"/>
        </w:rPr>
        <w:t xml:space="preserve"> </w:t>
      </w:r>
      <w:r>
        <w:t>и их</w:t>
      </w:r>
      <w:r>
        <w:rPr>
          <w:spacing w:val="2"/>
        </w:rPr>
        <w:t xml:space="preserve"> </w:t>
      </w:r>
      <w:r>
        <w:t>особенности.</w:t>
      </w:r>
      <w:r>
        <w:rPr>
          <w:spacing w:val="-1"/>
        </w:rPr>
        <w:t xml:space="preserve"> </w:t>
      </w:r>
      <w:r>
        <w:t>Приёмы рисования</w:t>
      </w:r>
      <w:r>
        <w:rPr>
          <w:spacing w:val="-3"/>
        </w:rPr>
        <w:t xml:space="preserve"> </w:t>
      </w:r>
      <w:r>
        <w:t>линией.</w:t>
      </w:r>
    </w:p>
    <w:p w:rsidR="007E6CBC" w:rsidRDefault="001849C0">
      <w:pPr>
        <w:pStyle w:val="a3"/>
        <w:ind w:left="1250" w:firstLine="0"/>
        <w:jc w:val="left"/>
      </w:pPr>
      <w:r>
        <w:t>Рисование</w:t>
      </w:r>
      <w:r>
        <w:rPr>
          <w:spacing w:val="-3"/>
        </w:rPr>
        <w:t xml:space="preserve"> </w:t>
      </w:r>
      <w:r>
        <w:t>с</w:t>
      </w:r>
      <w:r>
        <w:rPr>
          <w:spacing w:val="-3"/>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2"/>
        </w:rPr>
        <w:t xml:space="preserve"> </w:t>
      </w:r>
      <w:r>
        <w:t>их</w:t>
      </w:r>
      <w:r>
        <w:rPr>
          <w:spacing w:val="1"/>
        </w:rPr>
        <w:t xml:space="preserve"> </w:t>
      </w:r>
      <w:r>
        <w:t>форма.</w:t>
      </w:r>
    </w:p>
    <w:p w:rsidR="007E6CBC" w:rsidRDefault="001849C0">
      <w:pPr>
        <w:pStyle w:val="a3"/>
        <w:ind w:right="849"/>
        <w:jc w:val="left"/>
      </w:pPr>
      <w:r>
        <w:t>Представление</w:t>
      </w:r>
      <w:r>
        <w:rPr>
          <w:spacing w:val="11"/>
        </w:rPr>
        <w:t xml:space="preserve"> </w:t>
      </w:r>
      <w:r>
        <w:t>о</w:t>
      </w:r>
      <w:r>
        <w:rPr>
          <w:spacing w:val="12"/>
        </w:rPr>
        <w:t xml:space="preserve"> </w:t>
      </w:r>
      <w:r>
        <w:t>пропорциях:</w:t>
      </w:r>
      <w:r>
        <w:rPr>
          <w:spacing w:val="10"/>
        </w:rPr>
        <w:t xml:space="preserve"> </w:t>
      </w:r>
      <w:r>
        <w:t>короткое</w:t>
      </w:r>
      <w:r>
        <w:rPr>
          <w:spacing w:val="15"/>
        </w:rPr>
        <w:t xml:space="preserve"> </w:t>
      </w:r>
      <w:r>
        <w:t>-</w:t>
      </w:r>
      <w:r>
        <w:rPr>
          <w:spacing w:val="11"/>
        </w:rPr>
        <w:t xml:space="preserve"> </w:t>
      </w:r>
      <w:r>
        <w:t>длинное.</w:t>
      </w:r>
      <w:r>
        <w:rPr>
          <w:spacing w:val="9"/>
        </w:rPr>
        <w:t xml:space="preserve"> </w:t>
      </w:r>
      <w:r>
        <w:t>Развитие</w:t>
      </w:r>
      <w:r>
        <w:rPr>
          <w:spacing w:val="13"/>
        </w:rPr>
        <w:t xml:space="preserve"> </w:t>
      </w:r>
      <w:r>
        <w:t>-</w:t>
      </w:r>
      <w:r>
        <w:rPr>
          <w:spacing w:val="11"/>
        </w:rPr>
        <w:t xml:space="preserve"> </w:t>
      </w:r>
      <w:r>
        <w:t>навыка</w:t>
      </w:r>
      <w:r>
        <w:rPr>
          <w:spacing w:val="11"/>
        </w:rPr>
        <w:t xml:space="preserve"> </w:t>
      </w:r>
      <w:r>
        <w:t>видения</w:t>
      </w:r>
      <w:r>
        <w:rPr>
          <w:spacing w:val="-57"/>
        </w:rPr>
        <w:t xml:space="preserve"> </w:t>
      </w:r>
      <w:r>
        <w:t>соотношения</w:t>
      </w:r>
      <w:r>
        <w:rPr>
          <w:spacing w:val="-1"/>
        </w:rPr>
        <w:t xml:space="preserve"> </w:t>
      </w:r>
      <w:r>
        <w:t>частей целого</w:t>
      </w:r>
      <w:r>
        <w:rPr>
          <w:spacing w:val="-1"/>
        </w:rPr>
        <w:t xml:space="preserve"> </w:t>
      </w:r>
      <w:r>
        <w:t>(на основе</w:t>
      </w:r>
      <w:r>
        <w:rPr>
          <w:spacing w:val="-3"/>
        </w:rPr>
        <w:t xml:space="preserve"> </w:t>
      </w:r>
      <w:r>
        <w:t>рисунков животных).</w:t>
      </w:r>
    </w:p>
    <w:p w:rsidR="007E6CBC" w:rsidRDefault="001849C0">
      <w:pPr>
        <w:pStyle w:val="a3"/>
        <w:ind w:right="849"/>
        <w:jc w:val="left"/>
      </w:pPr>
      <w:r>
        <w:t>Графическое</w:t>
      </w:r>
      <w:r>
        <w:rPr>
          <w:spacing w:val="51"/>
        </w:rPr>
        <w:t xml:space="preserve"> </w:t>
      </w:r>
      <w:r>
        <w:t>пятно</w:t>
      </w:r>
      <w:r>
        <w:rPr>
          <w:spacing w:val="51"/>
        </w:rPr>
        <w:t xml:space="preserve"> </w:t>
      </w:r>
      <w:r>
        <w:t>(ахроматическое)</w:t>
      </w:r>
      <w:r>
        <w:rPr>
          <w:spacing w:val="51"/>
        </w:rPr>
        <w:t xml:space="preserve"> </w:t>
      </w:r>
      <w:r>
        <w:t>и</w:t>
      </w:r>
      <w:r>
        <w:rPr>
          <w:spacing w:val="52"/>
        </w:rPr>
        <w:t xml:space="preserve"> </w:t>
      </w:r>
      <w:r>
        <w:t>представление</w:t>
      </w:r>
      <w:r>
        <w:rPr>
          <w:spacing w:val="52"/>
        </w:rPr>
        <w:t xml:space="preserve"> </w:t>
      </w:r>
      <w:r>
        <w:t>о</w:t>
      </w:r>
      <w:r>
        <w:rPr>
          <w:spacing w:val="51"/>
        </w:rPr>
        <w:t xml:space="preserve"> </w:t>
      </w:r>
      <w:r>
        <w:t>силуэте.</w:t>
      </w:r>
      <w:r>
        <w:rPr>
          <w:spacing w:val="51"/>
        </w:rPr>
        <w:t xml:space="preserve"> </w:t>
      </w:r>
      <w:r>
        <w:t>Формирование</w:t>
      </w:r>
      <w:r>
        <w:rPr>
          <w:spacing w:val="-57"/>
        </w:rPr>
        <w:t xml:space="preserve"> </w:t>
      </w:r>
      <w:r>
        <w:t>навыка</w:t>
      </w:r>
      <w:r>
        <w:rPr>
          <w:spacing w:val="-2"/>
        </w:rPr>
        <w:t xml:space="preserve"> </w:t>
      </w:r>
      <w:r>
        <w:t>видения целостности. Цельная форма</w:t>
      </w:r>
      <w:r>
        <w:rPr>
          <w:spacing w:val="-3"/>
        </w:rPr>
        <w:t xml:space="preserve"> </w:t>
      </w:r>
      <w:r>
        <w:t>и её</w:t>
      </w:r>
      <w:r>
        <w:rPr>
          <w:spacing w:val="-1"/>
        </w:rPr>
        <w:t xml:space="preserve"> </w:t>
      </w:r>
      <w:r>
        <w:t>части.</w:t>
      </w:r>
    </w:p>
    <w:p w:rsidR="007E6CBC" w:rsidRDefault="001849C0">
      <w:pPr>
        <w:ind w:left="1250"/>
        <w:rPr>
          <w:i/>
          <w:sz w:val="24"/>
        </w:rPr>
      </w:pPr>
      <w:r>
        <w:rPr>
          <w:i/>
          <w:sz w:val="24"/>
        </w:rPr>
        <w:t>Модуль</w:t>
      </w:r>
      <w:r>
        <w:rPr>
          <w:i/>
          <w:spacing w:val="-2"/>
          <w:sz w:val="24"/>
        </w:rPr>
        <w:t xml:space="preserve"> </w:t>
      </w:r>
      <w:r>
        <w:rPr>
          <w:i/>
          <w:sz w:val="24"/>
        </w:rPr>
        <w:t>«Живопись»</w:t>
      </w:r>
    </w:p>
    <w:p w:rsidR="007E6CBC" w:rsidRDefault="001849C0">
      <w:pPr>
        <w:pStyle w:val="a3"/>
        <w:ind w:right="849"/>
        <w:jc w:val="left"/>
      </w:pPr>
      <w:r>
        <w:t>Цвет</w:t>
      </w:r>
      <w:r>
        <w:rPr>
          <w:spacing w:val="-5"/>
        </w:rPr>
        <w:t xml:space="preserve"> </w:t>
      </w:r>
      <w:r>
        <w:t>как</w:t>
      </w:r>
      <w:r>
        <w:rPr>
          <w:spacing w:val="-4"/>
        </w:rPr>
        <w:t xml:space="preserve"> </w:t>
      </w:r>
      <w:r>
        <w:t>одно</w:t>
      </w:r>
      <w:r>
        <w:rPr>
          <w:spacing w:val="-6"/>
        </w:rPr>
        <w:t xml:space="preserve"> </w:t>
      </w:r>
      <w:r>
        <w:t>из</w:t>
      </w:r>
      <w:r>
        <w:rPr>
          <w:spacing w:val="-4"/>
        </w:rPr>
        <w:t xml:space="preserve"> </w:t>
      </w:r>
      <w:r>
        <w:t>главных</w:t>
      </w:r>
      <w:r>
        <w:rPr>
          <w:spacing w:val="-3"/>
        </w:rPr>
        <w:t xml:space="preserve"> </w:t>
      </w:r>
      <w:r>
        <w:t>средств</w:t>
      </w:r>
      <w:r>
        <w:rPr>
          <w:spacing w:val="-6"/>
        </w:rPr>
        <w:t xml:space="preserve"> </w:t>
      </w:r>
      <w:r>
        <w:t>выражения</w:t>
      </w:r>
      <w:r>
        <w:rPr>
          <w:spacing w:val="-2"/>
        </w:rPr>
        <w:t xml:space="preserve"> </w:t>
      </w:r>
      <w:r>
        <w:t>в</w:t>
      </w:r>
      <w:r>
        <w:rPr>
          <w:spacing w:val="-5"/>
        </w:rPr>
        <w:t xml:space="preserve"> </w:t>
      </w:r>
      <w:r>
        <w:t>изобразительном</w:t>
      </w:r>
      <w:r>
        <w:rPr>
          <w:spacing w:val="-7"/>
        </w:rPr>
        <w:t xml:space="preserve"> </w:t>
      </w:r>
      <w:r>
        <w:t>искусстве.</w:t>
      </w:r>
      <w:r>
        <w:rPr>
          <w:spacing w:val="-3"/>
        </w:rPr>
        <w:t xml:space="preserve"> </w:t>
      </w:r>
      <w:r>
        <w:t>Навыки</w:t>
      </w:r>
      <w:r>
        <w:rPr>
          <w:spacing w:val="-57"/>
        </w:rPr>
        <w:t xml:space="preserve"> </w:t>
      </w:r>
      <w:r>
        <w:t>работы</w:t>
      </w:r>
      <w:r>
        <w:rPr>
          <w:spacing w:val="-2"/>
        </w:rPr>
        <w:t xml:space="preserve"> </w:t>
      </w:r>
      <w:r>
        <w:t>гуашью</w:t>
      </w:r>
      <w:r>
        <w:rPr>
          <w:spacing w:val="-1"/>
        </w:rPr>
        <w:t xml:space="preserve"> </w:t>
      </w:r>
      <w:r>
        <w:t>в</w:t>
      </w:r>
      <w:r>
        <w:rPr>
          <w:spacing w:val="-1"/>
        </w:rPr>
        <w:t xml:space="preserve"> </w:t>
      </w:r>
      <w:r>
        <w:t>условиях</w:t>
      </w:r>
      <w:r>
        <w:rPr>
          <w:spacing w:val="3"/>
        </w:rPr>
        <w:t xml:space="preserve"> </w:t>
      </w:r>
      <w:r>
        <w:t>урока.</w:t>
      </w:r>
      <w:r>
        <w:rPr>
          <w:spacing w:val="-1"/>
        </w:rPr>
        <w:t xml:space="preserve"> </w:t>
      </w:r>
      <w:r>
        <w:t>Краски</w:t>
      </w:r>
      <w:r>
        <w:rPr>
          <w:spacing w:val="3"/>
        </w:rPr>
        <w:t xml:space="preserve"> </w:t>
      </w:r>
      <w:r>
        <w:t>«гуашь»,</w:t>
      </w:r>
      <w:r>
        <w:rPr>
          <w:spacing w:val="-1"/>
        </w:rPr>
        <w:t xml:space="preserve"> </w:t>
      </w:r>
      <w:r>
        <w:t>кисти,</w:t>
      </w:r>
      <w:r>
        <w:rPr>
          <w:spacing w:val="4"/>
        </w:rPr>
        <w:t xml:space="preserve"> </w:t>
      </w:r>
      <w:r>
        <w:t>бумага</w:t>
      </w:r>
      <w:r>
        <w:rPr>
          <w:spacing w:val="-2"/>
        </w:rPr>
        <w:t xml:space="preserve"> </w:t>
      </w:r>
      <w:r>
        <w:t>цветная</w:t>
      </w:r>
      <w:r>
        <w:rPr>
          <w:spacing w:val="-1"/>
        </w:rPr>
        <w:t xml:space="preserve"> </w:t>
      </w:r>
      <w:r>
        <w:t>и</w:t>
      </w:r>
      <w:r>
        <w:rPr>
          <w:spacing w:val="-2"/>
        </w:rPr>
        <w:t xml:space="preserve"> </w:t>
      </w:r>
      <w:r>
        <w:t>белая.</w:t>
      </w:r>
    </w:p>
    <w:p w:rsidR="007E6CBC" w:rsidRDefault="001849C0">
      <w:pPr>
        <w:pStyle w:val="a3"/>
        <w:ind w:left="1250" w:firstLine="0"/>
        <w:jc w:val="left"/>
      </w:pPr>
      <w:r>
        <w:t>Три</w:t>
      </w:r>
      <w:r>
        <w:rPr>
          <w:spacing w:val="22"/>
        </w:rPr>
        <w:t xml:space="preserve"> </w:t>
      </w:r>
      <w:r>
        <w:t>основных</w:t>
      </w:r>
      <w:r>
        <w:rPr>
          <w:spacing w:val="25"/>
        </w:rPr>
        <w:t xml:space="preserve"> </w:t>
      </w:r>
      <w:r>
        <w:t>цвета.</w:t>
      </w:r>
      <w:r>
        <w:rPr>
          <w:spacing w:val="22"/>
        </w:rPr>
        <w:t xml:space="preserve"> </w:t>
      </w:r>
      <w:r>
        <w:t>Ассоциативные</w:t>
      </w:r>
      <w:r>
        <w:rPr>
          <w:spacing w:val="21"/>
        </w:rPr>
        <w:t xml:space="preserve"> </w:t>
      </w:r>
      <w:r>
        <w:t>представления,</w:t>
      </w:r>
      <w:r>
        <w:rPr>
          <w:spacing w:val="23"/>
        </w:rPr>
        <w:t xml:space="preserve"> </w:t>
      </w:r>
      <w:r>
        <w:t>связанные</w:t>
      </w:r>
      <w:r>
        <w:rPr>
          <w:spacing w:val="21"/>
        </w:rPr>
        <w:t xml:space="preserve"> </w:t>
      </w:r>
      <w:r>
        <w:t>с</w:t>
      </w:r>
      <w:r>
        <w:rPr>
          <w:spacing w:val="22"/>
        </w:rPr>
        <w:t xml:space="preserve"> </w:t>
      </w:r>
      <w:r>
        <w:t>каждым</w:t>
      </w:r>
      <w:r>
        <w:rPr>
          <w:spacing w:val="20"/>
        </w:rPr>
        <w:t xml:space="preserve"> </w:t>
      </w:r>
      <w:r>
        <w:t>цветом.</w:t>
      </w:r>
    </w:p>
    <w:p w:rsidR="007E6CBC" w:rsidRDefault="001849C0">
      <w:pPr>
        <w:pStyle w:val="a3"/>
        <w:ind w:firstLine="0"/>
        <w:jc w:val="left"/>
      </w:pPr>
      <w:r>
        <w:t>Навыки</w:t>
      </w:r>
      <w:r>
        <w:rPr>
          <w:spacing w:val="-3"/>
        </w:rPr>
        <w:t xml:space="preserve"> </w:t>
      </w:r>
      <w:r>
        <w:t>смешения</w:t>
      </w:r>
      <w:r>
        <w:rPr>
          <w:spacing w:val="-3"/>
        </w:rPr>
        <w:t xml:space="preserve"> </w:t>
      </w:r>
      <w:r>
        <w:t>красок</w:t>
      </w:r>
      <w:r>
        <w:rPr>
          <w:spacing w:val="-3"/>
        </w:rPr>
        <w:t xml:space="preserve"> </w:t>
      </w:r>
      <w:r>
        <w:t>и</w:t>
      </w:r>
      <w:r>
        <w:rPr>
          <w:spacing w:val="-2"/>
        </w:rPr>
        <w:t xml:space="preserve"> </w:t>
      </w:r>
      <w:r>
        <w:t>получение</w:t>
      </w:r>
      <w:r>
        <w:rPr>
          <w:spacing w:val="-4"/>
        </w:rPr>
        <w:t xml:space="preserve"> </w:t>
      </w:r>
      <w:r>
        <w:t>нового</w:t>
      </w:r>
      <w:r>
        <w:rPr>
          <w:spacing w:val="-3"/>
        </w:rPr>
        <w:t xml:space="preserve"> </w:t>
      </w:r>
      <w:r>
        <w:t>цвета.</w:t>
      </w:r>
    </w:p>
    <w:p w:rsidR="007E6CBC" w:rsidRDefault="001849C0">
      <w:pPr>
        <w:pStyle w:val="a3"/>
        <w:tabs>
          <w:tab w:val="left" w:pos="3099"/>
          <w:tab w:val="left" w:pos="5065"/>
          <w:tab w:val="left" w:pos="5916"/>
          <w:tab w:val="left" w:pos="7013"/>
          <w:tab w:val="left" w:pos="8382"/>
          <w:tab w:val="left" w:pos="9775"/>
        </w:tabs>
        <w:ind w:right="855"/>
        <w:jc w:val="left"/>
      </w:pPr>
      <w:r>
        <w:t>Эмоциональная</w:t>
      </w:r>
      <w:r>
        <w:tab/>
        <w:t>выразительность</w:t>
      </w:r>
      <w:r>
        <w:tab/>
        <w:t>цвета,</w:t>
      </w:r>
      <w:r>
        <w:tab/>
        <w:t>способы</w:t>
      </w:r>
      <w:r>
        <w:tab/>
        <w:t>выражение</w:t>
      </w:r>
      <w:r>
        <w:tab/>
        <w:t>настроения</w:t>
      </w:r>
      <w:r>
        <w:tab/>
      </w:r>
      <w:r>
        <w:rPr>
          <w:spacing w:val="-2"/>
        </w:rPr>
        <w:t>в</w:t>
      </w:r>
      <w:r>
        <w:rPr>
          <w:spacing w:val="-57"/>
        </w:rPr>
        <w:t xml:space="preserve"> </w:t>
      </w:r>
      <w:r>
        <w:t>изображаемом</w:t>
      </w:r>
      <w:r>
        <w:rPr>
          <w:spacing w:val="-2"/>
        </w:rPr>
        <w:t xml:space="preserve"> </w:t>
      </w:r>
      <w:r>
        <w:t>сюжете.</w:t>
      </w:r>
    </w:p>
    <w:p w:rsidR="007E6CBC" w:rsidRDefault="001849C0">
      <w:pPr>
        <w:pStyle w:val="a3"/>
        <w:ind w:left="1250" w:firstLine="0"/>
        <w:jc w:val="left"/>
      </w:pPr>
      <w:r>
        <w:t>Живописное</w:t>
      </w:r>
      <w:r>
        <w:rPr>
          <w:spacing w:val="56"/>
        </w:rPr>
        <w:t xml:space="preserve"> </w:t>
      </w:r>
      <w:r>
        <w:t>изображение</w:t>
      </w:r>
      <w:r>
        <w:rPr>
          <w:spacing w:val="112"/>
        </w:rPr>
        <w:t xml:space="preserve"> </w:t>
      </w:r>
      <w:r>
        <w:t>разных</w:t>
      </w:r>
      <w:r>
        <w:rPr>
          <w:spacing w:val="114"/>
        </w:rPr>
        <w:t xml:space="preserve"> </w:t>
      </w:r>
      <w:r>
        <w:t>цветков</w:t>
      </w:r>
      <w:r>
        <w:rPr>
          <w:spacing w:val="111"/>
        </w:rPr>
        <w:t xml:space="preserve"> </w:t>
      </w:r>
      <w:r>
        <w:t>по</w:t>
      </w:r>
      <w:r>
        <w:rPr>
          <w:spacing w:val="114"/>
        </w:rPr>
        <w:t xml:space="preserve"> </w:t>
      </w:r>
      <w:r>
        <w:t>представлению</w:t>
      </w:r>
      <w:r>
        <w:rPr>
          <w:spacing w:val="112"/>
        </w:rPr>
        <w:t xml:space="preserve"> </w:t>
      </w:r>
      <w:r>
        <w:t>и</w:t>
      </w:r>
      <w:r>
        <w:rPr>
          <w:spacing w:val="113"/>
        </w:rPr>
        <w:t xml:space="preserve"> </w:t>
      </w:r>
      <w:r>
        <w:t>восприятию.</w:t>
      </w:r>
    </w:p>
    <w:p w:rsidR="007E6CBC" w:rsidRDefault="001849C0">
      <w:pPr>
        <w:pStyle w:val="a3"/>
        <w:ind w:firstLine="0"/>
        <w:jc w:val="left"/>
      </w:pPr>
      <w:r>
        <w:t>Развитие</w:t>
      </w:r>
      <w:r>
        <w:rPr>
          <w:spacing w:val="-5"/>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4"/>
        </w:rPr>
        <w:t xml:space="preserve"> </w:t>
      </w:r>
      <w:r>
        <w:t>выразительность</w:t>
      </w:r>
      <w:r>
        <w:rPr>
          <w:spacing w:val="-3"/>
        </w:rPr>
        <w:t xml:space="preserve"> </w:t>
      </w:r>
      <w:r>
        <w:t>цвета.</w:t>
      </w:r>
    </w:p>
    <w:p w:rsidR="007E6CBC" w:rsidRDefault="001849C0">
      <w:pPr>
        <w:pStyle w:val="a3"/>
        <w:spacing w:before="1"/>
        <w:ind w:right="849"/>
        <w:jc w:val="left"/>
      </w:pPr>
      <w:r>
        <w:rPr>
          <w:spacing w:val="-1"/>
        </w:rPr>
        <w:t>Тематическая</w:t>
      </w:r>
      <w:r>
        <w:rPr>
          <w:spacing w:val="-14"/>
        </w:rPr>
        <w:t xml:space="preserve"> </w:t>
      </w:r>
      <w:r>
        <w:rPr>
          <w:spacing w:val="-1"/>
        </w:rPr>
        <w:t>композиция</w:t>
      </w:r>
      <w:r>
        <w:rPr>
          <w:spacing w:val="-11"/>
        </w:rPr>
        <w:t xml:space="preserve"> </w:t>
      </w:r>
      <w:r>
        <w:rPr>
          <w:spacing w:val="-1"/>
        </w:rPr>
        <w:t>«Времена</w:t>
      </w:r>
      <w:r>
        <w:rPr>
          <w:spacing w:val="-15"/>
        </w:rPr>
        <w:t xml:space="preserve"> </w:t>
      </w:r>
      <w:r>
        <w:rPr>
          <w:spacing w:val="-1"/>
        </w:rPr>
        <w:t>года».</w:t>
      </w:r>
      <w:r>
        <w:rPr>
          <w:spacing w:val="-11"/>
        </w:rPr>
        <w:t xml:space="preserve"> </w:t>
      </w:r>
      <w:r>
        <w:rPr>
          <w:spacing w:val="-1"/>
        </w:rPr>
        <w:t>Контрастные</w:t>
      </w:r>
      <w:r>
        <w:rPr>
          <w:spacing w:val="-15"/>
        </w:rPr>
        <w:t xml:space="preserve"> </w:t>
      </w:r>
      <w:r>
        <w:t>цветовые</w:t>
      </w:r>
      <w:r>
        <w:rPr>
          <w:spacing w:val="-15"/>
        </w:rPr>
        <w:t xml:space="preserve"> </w:t>
      </w:r>
      <w:r>
        <w:t>состояния</w:t>
      </w:r>
      <w:r>
        <w:rPr>
          <w:spacing w:val="-14"/>
        </w:rPr>
        <w:t xml:space="preserve"> </w:t>
      </w:r>
      <w:r>
        <w:t>времён</w:t>
      </w:r>
      <w:r>
        <w:rPr>
          <w:spacing w:val="-57"/>
        </w:rPr>
        <w:t xml:space="preserve"> </w:t>
      </w:r>
      <w:r>
        <w:t>года.</w:t>
      </w:r>
      <w:r>
        <w:rPr>
          <w:spacing w:val="-1"/>
        </w:rPr>
        <w:t xml:space="preserve"> </w:t>
      </w:r>
      <w:r>
        <w:t>Живопись (гуашь), аппликация</w:t>
      </w:r>
      <w:r>
        <w:rPr>
          <w:spacing w:val="-4"/>
        </w:rPr>
        <w:t xml:space="preserve"> </w:t>
      </w:r>
      <w:r>
        <w:t>или</w:t>
      </w:r>
      <w:r>
        <w:rPr>
          <w:spacing w:val="1"/>
        </w:rPr>
        <w:t xml:space="preserve"> </w:t>
      </w:r>
      <w:r>
        <w:t>смешанная техника.</w:t>
      </w:r>
    </w:p>
    <w:p w:rsidR="007E6CBC" w:rsidRDefault="001849C0">
      <w:pPr>
        <w:pStyle w:val="a3"/>
        <w:ind w:left="1250" w:firstLine="0"/>
        <w:jc w:val="left"/>
      </w:pPr>
      <w:r>
        <w:t>Техника</w:t>
      </w:r>
      <w:r>
        <w:rPr>
          <w:spacing w:val="-5"/>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t>воображения.</w:t>
      </w:r>
    </w:p>
    <w:p w:rsidR="007E6CBC" w:rsidRDefault="001849C0">
      <w:pPr>
        <w:ind w:left="1250"/>
        <w:rPr>
          <w:i/>
          <w:sz w:val="24"/>
        </w:rPr>
      </w:pPr>
      <w:r>
        <w:rPr>
          <w:i/>
          <w:sz w:val="24"/>
        </w:rPr>
        <w:t>Модуль</w:t>
      </w:r>
      <w:r>
        <w:rPr>
          <w:i/>
          <w:spacing w:val="-3"/>
          <w:sz w:val="24"/>
        </w:rPr>
        <w:t xml:space="preserve"> </w:t>
      </w:r>
      <w:r>
        <w:rPr>
          <w:i/>
          <w:sz w:val="24"/>
        </w:rPr>
        <w:t>«Скульптура»</w:t>
      </w:r>
    </w:p>
    <w:p w:rsidR="007E6CBC" w:rsidRDefault="001849C0">
      <w:pPr>
        <w:pStyle w:val="a3"/>
        <w:ind w:left="1250" w:right="1151" w:firstLine="0"/>
        <w:jc w:val="left"/>
      </w:pPr>
      <w:r>
        <w:t>Изображение в объёме. Приёмы работы с пластилином; дощечка, стек, тряпочка.</w:t>
      </w:r>
      <w:r>
        <w:rPr>
          <w:spacing w:val="-57"/>
        </w:rPr>
        <w:t xml:space="preserve"> </w:t>
      </w:r>
      <w:r>
        <w:t>Лепка</w:t>
      </w:r>
      <w:r>
        <w:rPr>
          <w:spacing w:val="-3"/>
        </w:rPr>
        <w:t xml:space="preserve"> </w:t>
      </w:r>
      <w:r>
        <w:t>зверушек</w:t>
      </w:r>
      <w:r>
        <w:rPr>
          <w:spacing w:val="-1"/>
        </w:rPr>
        <w:t xml:space="preserve"> </w:t>
      </w:r>
      <w:r>
        <w:t>из</w:t>
      </w:r>
      <w:r>
        <w:rPr>
          <w:spacing w:val="-2"/>
        </w:rPr>
        <w:t xml:space="preserve"> </w:t>
      </w:r>
      <w:r>
        <w:t>цельной</w:t>
      </w:r>
      <w:r>
        <w:rPr>
          <w:spacing w:val="-1"/>
        </w:rPr>
        <w:t xml:space="preserve"> </w:t>
      </w:r>
      <w:r>
        <w:t>формы</w:t>
      </w:r>
      <w:r>
        <w:rPr>
          <w:spacing w:val="-2"/>
        </w:rPr>
        <w:t xml:space="preserve"> </w:t>
      </w:r>
      <w:r>
        <w:t>(например,</w:t>
      </w:r>
      <w:r>
        <w:rPr>
          <w:spacing w:val="-4"/>
        </w:rPr>
        <w:t xml:space="preserve"> </w:t>
      </w:r>
      <w:r>
        <w:t>черепашки,</w:t>
      </w:r>
      <w:r>
        <w:rPr>
          <w:spacing w:val="-2"/>
        </w:rPr>
        <w:t xml:space="preserve"> </w:t>
      </w:r>
      <w:r>
        <w:t>ёжика,</w:t>
      </w:r>
      <w:r>
        <w:rPr>
          <w:spacing w:val="-1"/>
        </w:rPr>
        <w:t xml:space="preserve"> </w:t>
      </w:r>
      <w:r>
        <w:t>зайчика).</w:t>
      </w:r>
    </w:p>
    <w:p w:rsidR="007E6CBC" w:rsidRDefault="001849C0">
      <w:pPr>
        <w:pStyle w:val="a3"/>
        <w:ind w:left="1250" w:firstLine="0"/>
        <w:jc w:val="left"/>
      </w:pPr>
      <w:r>
        <w:t>Приёмы</w:t>
      </w:r>
      <w:r>
        <w:rPr>
          <w:spacing w:val="-6"/>
        </w:rPr>
        <w:t xml:space="preserve"> </w:t>
      </w:r>
      <w:r>
        <w:t>вытягивания,</w:t>
      </w:r>
      <w:r>
        <w:rPr>
          <w:spacing w:val="-5"/>
        </w:rPr>
        <w:t xml:space="preserve"> </w:t>
      </w:r>
      <w:r>
        <w:t>вдавливания,</w:t>
      </w:r>
      <w:r>
        <w:rPr>
          <w:spacing w:val="-5"/>
        </w:rPr>
        <w:t xml:space="preserve"> </w:t>
      </w:r>
      <w:r>
        <w:t>сгибания,</w:t>
      </w:r>
      <w:r>
        <w:rPr>
          <w:spacing w:val="-5"/>
        </w:rPr>
        <w:t xml:space="preserve"> </w:t>
      </w:r>
      <w:r>
        <w:t>скручивания.</w:t>
      </w:r>
    </w:p>
    <w:p w:rsidR="007E6CBC" w:rsidRDefault="001849C0">
      <w:pPr>
        <w:pStyle w:val="a3"/>
        <w:ind w:right="849"/>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3"/>
        </w:rPr>
        <w:t xml:space="preserve"> </w:t>
      </w:r>
      <w:r>
        <w:t>учётом местных</w:t>
      </w:r>
      <w:r>
        <w:rPr>
          <w:spacing w:val="1"/>
        </w:rPr>
        <w:t xml:space="preserve"> </w:t>
      </w:r>
      <w:r>
        <w:t>промыслов).</w:t>
      </w:r>
    </w:p>
    <w:p w:rsidR="007E6CBC" w:rsidRDefault="001849C0">
      <w:pPr>
        <w:pStyle w:val="a3"/>
        <w:ind w:right="850"/>
      </w:pPr>
      <w:r>
        <w:t>Бумажная пластика. Овладение первичными приёмами надрезания, закручивания,</w:t>
      </w:r>
      <w:r>
        <w:rPr>
          <w:spacing w:val="1"/>
        </w:rPr>
        <w:t xml:space="preserve"> </w:t>
      </w:r>
      <w:r>
        <w:t>складывания.</w:t>
      </w:r>
    </w:p>
    <w:p w:rsidR="007E6CBC" w:rsidRDefault="001849C0">
      <w:pPr>
        <w:pStyle w:val="a3"/>
        <w:spacing w:before="1"/>
        <w:ind w:left="1250" w:firstLine="0"/>
      </w:pPr>
      <w:r>
        <w:t>Объёмная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7E6CBC" w:rsidRDefault="001849C0">
      <w:pPr>
        <w:ind w:left="1250"/>
        <w:jc w:val="both"/>
        <w:rPr>
          <w:i/>
          <w:sz w:val="24"/>
        </w:rPr>
      </w:pPr>
      <w:r>
        <w:rPr>
          <w:i/>
          <w:sz w:val="24"/>
        </w:rPr>
        <w:t>Модуль</w:t>
      </w:r>
      <w:r>
        <w:rPr>
          <w:i/>
          <w:spacing w:val="-4"/>
          <w:sz w:val="24"/>
        </w:rPr>
        <w:t xml:space="preserve"> </w:t>
      </w:r>
      <w:r>
        <w:rPr>
          <w:i/>
          <w:sz w:val="24"/>
        </w:rPr>
        <w:t>«Декоративно-прикладное</w:t>
      </w:r>
      <w:r>
        <w:rPr>
          <w:i/>
          <w:spacing w:val="-3"/>
          <w:sz w:val="24"/>
        </w:rPr>
        <w:t xml:space="preserve"> </w:t>
      </w:r>
      <w:r>
        <w:rPr>
          <w:i/>
          <w:sz w:val="24"/>
        </w:rPr>
        <w:t>искусство»</w:t>
      </w:r>
    </w:p>
    <w:p w:rsidR="007E6CBC" w:rsidRDefault="001849C0">
      <w:pPr>
        <w:pStyle w:val="a3"/>
        <w:ind w:right="843"/>
      </w:pPr>
      <w:r>
        <w:t>Узоры в природе. Наблюдение узоров в живой природе (в условиях урока на основе</w:t>
      </w:r>
      <w:r>
        <w:rPr>
          <w:spacing w:val="-57"/>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66"/>
        <w:ind w:right="856"/>
      </w:pPr>
      <w:r>
        <w:lastRenderedPageBreak/>
        <w:t>Узоры и орнаменты, создаваемые людьми, и разнообразие их видов. Орнаменты</w:t>
      </w:r>
      <w:r>
        <w:rPr>
          <w:spacing w:val="1"/>
        </w:rPr>
        <w:t xml:space="preserve"> </w:t>
      </w:r>
      <w:r>
        <w:t>геометрические</w:t>
      </w:r>
      <w:r>
        <w:rPr>
          <w:spacing w:val="-2"/>
        </w:rPr>
        <w:t xml:space="preserve"> </w:t>
      </w:r>
      <w:r>
        <w:t>и</w:t>
      </w:r>
      <w:r>
        <w:rPr>
          <w:spacing w:val="-1"/>
        </w:rPr>
        <w:t xml:space="preserve"> </w:t>
      </w:r>
      <w:r>
        <w:t>растительные.</w:t>
      </w:r>
      <w:r>
        <w:rPr>
          <w:spacing w:val="-1"/>
        </w:rPr>
        <w:t xml:space="preserve"> </w:t>
      </w:r>
      <w:r>
        <w:t>Декоративная</w:t>
      </w:r>
      <w:r>
        <w:rPr>
          <w:spacing w:val="-1"/>
        </w:rPr>
        <w:t xml:space="preserve"> </w:t>
      </w:r>
      <w:r>
        <w:t>композиция в</w:t>
      </w:r>
      <w:r>
        <w:rPr>
          <w:spacing w:val="-2"/>
        </w:rPr>
        <w:t xml:space="preserve"> </w:t>
      </w:r>
      <w:r>
        <w:t>круге</w:t>
      </w:r>
      <w:r>
        <w:rPr>
          <w:spacing w:val="-2"/>
        </w:rPr>
        <w:t xml:space="preserve"> </w:t>
      </w:r>
      <w:r>
        <w:t>или в</w:t>
      </w:r>
      <w:r>
        <w:rPr>
          <w:spacing w:val="-1"/>
        </w:rPr>
        <w:t xml:space="preserve"> </w:t>
      </w:r>
      <w:r>
        <w:t>полосе.</w:t>
      </w:r>
    </w:p>
    <w:p w:rsidR="007E6CBC" w:rsidRDefault="001849C0">
      <w:pPr>
        <w:pStyle w:val="a3"/>
        <w:ind w:right="852"/>
      </w:pPr>
      <w:r>
        <w:t>Представления о симметрии и наблюдение её в природе. Последовательное ведение</w:t>
      </w:r>
      <w:r>
        <w:rPr>
          <w:spacing w:val="-57"/>
        </w:rPr>
        <w:t xml:space="preserve"> </w:t>
      </w:r>
      <w:r>
        <w:rPr>
          <w:spacing w:val="-1"/>
        </w:rPr>
        <w:t>работы</w:t>
      </w:r>
      <w:r>
        <w:rPr>
          <w:spacing w:val="-15"/>
        </w:rPr>
        <w:t xml:space="preserve"> </w:t>
      </w:r>
      <w:r>
        <w:rPr>
          <w:spacing w:val="-1"/>
        </w:rPr>
        <w:t>над</w:t>
      </w:r>
      <w:r>
        <w:rPr>
          <w:spacing w:val="-15"/>
        </w:rPr>
        <w:t xml:space="preserve"> </w:t>
      </w:r>
      <w:r>
        <w:rPr>
          <w:spacing w:val="-1"/>
        </w:rPr>
        <w:t>изображением</w:t>
      </w:r>
      <w:r>
        <w:rPr>
          <w:spacing w:val="-16"/>
        </w:rPr>
        <w:t xml:space="preserve"> </w:t>
      </w:r>
      <w:r>
        <w:rPr>
          <w:spacing w:val="-1"/>
        </w:rPr>
        <w:t>бабочки</w:t>
      </w:r>
      <w:r>
        <w:rPr>
          <w:spacing w:val="-13"/>
        </w:rPr>
        <w:t xml:space="preserve"> </w:t>
      </w:r>
      <w:r>
        <w:t>по</w:t>
      </w:r>
      <w:r>
        <w:rPr>
          <w:spacing w:val="-15"/>
        </w:rPr>
        <w:t xml:space="preserve"> </w:t>
      </w:r>
      <w:r>
        <w:t>представлению,</w:t>
      </w:r>
      <w:r>
        <w:rPr>
          <w:spacing w:val="-15"/>
        </w:rPr>
        <w:t xml:space="preserve"> </w:t>
      </w:r>
      <w:r>
        <w:t>использование</w:t>
      </w:r>
      <w:r>
        <w:rPr>
          <w:spacing w:val="-15"/>
        </w:rPr>
        <w:t xml:space="preserve"> </w:t>
      </w:r>
      <w:r>
        <w:t>линии</w:t>
      </w:r>
      <w:r>
        <w:rPr>
          <w:spacing w:val="-14"/>
        </w:rPr>
        <w:t xml:space="preserve"> </w:t>
      </w:r>
      <w:r>
        <w:t>симметрии</w:t>
      </w:r>
      <w:r>
        <w:rPr>
          <w:spacing w:val="-14"/>
        </w:rPr>
        <w:t xml:space="preserve"> </w:t>
      </w:r>
      <w:r>
        <w:t>при</w:t>
      </w:r>
      <w:r>
        <w:rPr>
          <w:spacing w:val="-57"/>
        </w:rPr>
        <w:t xml:space="preserve"> </w:t>
      </w:r>
      <w:r>
        <w:t>составлении</w:t>
      </w:r>
      <w:r>
        <w:rPr>
          <w:spacing w:val="2"/>
        </w:rPr>
        <w:t xml:space="preserve"> </w:t>
      </w:r>
      <w:r>
        <w:t>узора</w:t>
      </w:r>
      <w:r>
        <w:rPr>
          <w:spacing w:val="-1"/>
        </w:rPr>
        <w:t xml:space="preserve"> </w:t>
      </w:r>
      <w:r>
        <w:t>крыльев.</w:t>
      </w:r>
    </w:p>
    <w:p w:rsidR="007E6CBC" w:rsidRDefault="001849C0">
      <w:pPr>
        <w:pStyle w:val="a3"/>
        <w:spacing w:before="1"/>
        <w:ind w:right="844"/>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57"/>
        </w:rPr>
        <w:t xml:space="preserve"> </w:t>
      </w:r>
      <w:r>
        <w:t>учителя</w:t>
      </w:r>
      <w:r>
        <w:rPr>
          <w:spacing w:val="-1"/>
        </w:rPr>
        <w:t xml:space="preserve"> </w:t>
      </w:r>
      <w:r>
        <w:t>с</w:t>
      </w:r>
      <w:r>
        <w:rPr>
          <w:spacing w:val="3"/>
        </w:rPr>
        <w:t xml:space="preserve"> </w:t>
      </w:r>
      <w:r>
        <w:t>учётом местных</w:t>
      </w:r>
      <w:r>
        <w:rPr>
          <w:spacing w:val="1"/>
        </w:rPr>
        <w:t xml:space="preserve"> </w:t>
      </w:r>
      <w:r>
        <w:t>промыслов).</w:t>
      </w:r>
    </w:p>
    <w:p w:rsidR="007E6CBC" w:rsidRDefault="001849C0">
      <w:pPr>
        <w:pStyle w:val="a3"/>
        <w:ind w:right="856"/>
      </w:pPr>
      <w:r>
        <w:t>Дизайн предмета: изготовление нарядной упаковки путём складывания бумаги и</w:t>
      </w:r>
      <w:r>
        <w:rPr>
          <w:spacing w:val="1"/>
        </w:rPr>
        <w:t xml:space="preserve"> </w:t>
      </w:r>
      <w:r>
        <w:t>аппликации.</w:t>
      </w:r>
    </w:p>
    <w:p w:rsidR="007E6CBC" w:rsidRDefault="001849C0">
      <w:pPr>
        <w:pStyle w:val="a3"/>
        <w:ind w:left="1250" w:firstLine="0"/>
      </w:pPr>
      <w:r>
        <w:t>Оригами</w:t>
      </w:r>
      <w:r>
        <w:rPr>
          <w:spacing w:val="-2"/>
        </w:rPr>
        <w:t xml:space="preserve"> </w:t>
      </w:r>
      <w:r>
        <w:t>-</w:t>
      </w:r>
      <w:r>
        <w:rPr>
          <w:spacing w:val="-4"/>
        </w:rPr>
        <w:t xml:space="preserve"> </w:t>
      </w:r>
      <w:r>
        <w:t>создание</w:t>
      </w:r>
      <w:r>
        <w:rPr>
          <w:spacing w:val="-4"/>
        </w:rPr>
        <w:t xml:space="preserve"> </w:t>
      </w:r>
      <w:r>
        <w:t>игрушки</w:t>
      </w:r>
      <w:r>
        <w:rPr>
          <w:spacing w:val="-3"/>
        </w:rPr>
        <w:t xml:space="preserve"> </w:t>
      </w:r>
      <w:r>
        <w:t>для</w:t>
      </w:r>
      <w:r>
        <w:rPr>
          <w:spacing w:val="-3"/>
        </w:rPr>
        <w:t xml:space="preserve"> </w:t>
      </w:r>
      <w:r>
        <w:t>новогодней</w:t>
      </w:r>
      <w:r>
        <w:rPr>
          <w:spacing w:val="-3"/>
        </w:rPr>
        <w:t xml:space="preserve"> </w:t>
      </w:r>
      <w:r>
        <w:t>ёлки.</w:t>
      </w:r>
      <w:r>
        <w:rPr>
          <w:spacing w:val="-3"/>
        </w:rPr>
        <w:t xml:space="preserve"> </w:t>
      </w:r>
      <w:r>
        <w:t>Приёмы</w:t>
      </w:r>
      <w:r>
        <w:rPr>
          <w:spacing w:val="-3"/>
        </w:rPr>
        <w:t xml:space="preserve"> </w:t>
      </w:r>
      <w:r>
        <w:t>складывания</w:t>
      </w:r>
      <w:r>
        <w:rPr>
          <w:spacing w:val="-3"/>
        </w:rPr>
        <w:t xml:space="preserve"> </w:t>
      </w:r>
      <w:r>
        <w:t>бумаги.</w:t>
      </w:r>
    </w:p>
    <w:p w:rsidR="007E6CBC" w:rsidRDefault="001849C0">
      <w:pPr>
        <w:ind w:left="1250"/>
        <w:jc w:val="both"/>
        <w:rPr>
          <w:i/>
          <w:sz w:val="24"/>
        </w:rPr>
      </w:pPr>
      <w:r>
        <w:rPr>
          <w:i/>
          <w:sz w:val="24"/>
        </w:rPr>
        <w:t>Модуль</w:t>
      </w:r>
      <w:r>
        <w:rPr>
          <w:i/>
          <w:spacing w:val="-3"/>
          <w:sz w:val="24"/>
        </w:rPr>
        <w:t xml:space="preserve"> </w:t>
      </w:r>
      <w:r>
        <w:rPr>
          <w:i/>
          <w:sz w:val="24"/>
        </w:rPr>
        <w:t>«Архитектура»</w:t>
      </w:r>
    </w:p>
    <w:p w:rsidR="007E6CBC" w:rsidRDefault="001849C0">
      <w:pPr>
        <w:pStyle w:val="a3"/>
        <w:ind w:right="855"/>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1"/>
        </w:rPr>
        <w:t xml:space="preserve"> </w:t>
      </w:r>
      <w:r>
        <w:t>особенностей</w:t>
      </w:r>
      <w:r>
        <w:rPr>
          <w:spacing w:val="-1"/>
        </w:rPr>
        <w:t xml:space="preserve"> </w:t>
      </w:r>
      <w:r>
        <w:t>и составных частей зданий.</w:t>
      </w:r>
    </w:p>
    <w:p w:rsidR="007E6CBC" w:rsidRDefault="001849C0">
      <w:pPr>
        <w:pStyle w:val="a3"/>
        <w:ind w:right="845"/>
      </w:pPr>
      <w:r>
        <w:t>Освоение приёмов конструирования из бумаги. Складывание объёмных простых</w:t>
      </w:r>
      <w:r>
        <w:rPr>
          <w:spacing w:val="1"/>
        </w:rPr>
        <w:t xml:space="preserve"> </w:t>
      </w:r>
      <w:r>
        <w:t>геометрических тел. Овладение приёмами склеивания, надрезания и вырезания деталей;</w:t>
      </w:r>
      <w:r>
        <w:rPr>
          <w:spacing w:val="1"/>
        </w:rPr>
        <w:t xml:space="preserve"> </w:t>
      </w:r>
      <w:r>
        <w:t>использование</w:t>
      </w:r>
      <w:r>
        <w:rPr>
          <w:spacing w:val="-2"/>
        </w:rPr>
        <w:t xml:space="preserve"> </w:t>
      </w:r>
      <w:r>
        <w:t>приёма</w:t>
      </w:r>
      <w:r>
        <w:rPr>
          <w:spacing w:val="-1"/>
        </w:rPr>
        <w:t xml:space="preserve"> </w:t>
      </w:r>
      <w:r>
        <w:t>симметрии.</w:t>
      </w:r>
    </w:p>
    <w:p w:rsidR="007E6CBC" w:rsidRDefault="001849C0">
      <w:pPr>
        <w:pStyle w:val="a3"/>
        <w:ind w:right="854"/>
      </w:pPr>
      <w:r>
        <w:t>Макетирование (или аппликация) пространственной среды сказочного города из</w:t>
      </w:r>
      <w:r>
        <w:rPr>
          <w:spacing w:val="1"/>
        </w:rPr>
        <w:t xml:space="preserve"> </w:t>
      </w:r>
      <w:r>
        <w:t>бумаги,</w:t>
      </w:r>
      <w:r>
        <w:rPr>
          <w:spacing w:val="-1"/>
        </w:rPr>
        <w:t xml:space="preserve"> </w:t>
      </w:r>
      <w:r>
        <w:t>картона</w:t>
      </w:r>
      <w:r>
        <w:rPr>
          <w:spacing w:val="-1"/>
        </w:rPr>
        <w:t xml:space="preserve"> </w:t>
      </w:r>
      <w:r>
        <w:t>или</w:t>
      </w:r>
      <w:r>
        <w:rPr>
          <w:spacing w:val="-2"/>
        </w:rPr>
        <w:t xml:space="preserve"> </w:t>
      </w:r>
      <w:r>
        <w:t>пластилина.</w:t>
      </w:r>
    </w:p>
    <w:p w:rsidR="007E6CBC" w:rsidRDefault="001849C0">
      <w:pPr>
        <w:ind w:left="1250"/>
        <w:jc w:val="both"/>
        <w:rPr>
          <w:i/>
          <w:sz w:val="24"/>
        </w:rPr>
      </w:pPr>
      <w:r>
        <w:rPr>
          <w:i/>
          <w:sz w:val="24"/>
        </w:rPr>
        <w:t>Модуль</w:t>
      </w:r>
      <w:r>
        <w:rPr>
          <w:i/>
          <w:spacing w:val="-3"/>
          <w:sz w:val="24"/>
        </w:rPr>
        <w:t xml:space="preserve"> </w:t>
      </w:r>
      <w:r>
        <w:rPr>
          <w:i/>
          <w:sz w:val="24"/>
        </w:rPr>
        <w:t>«Восприятие</w:t>
      </w:r>
      <w:r>
        <w:rPr>
          <w:i/>
          <w:spacing w:val="-5"/>
          <w:sz w:val="24"/>
        </w:rPr>
        <w:t xml:space="preserve"> </w:t>
      </w:r>
      <w:r>
        <w:rPr>
          <w:i/>
          <w:sz w:val="24"/>
        </w:rPr>
        <w:t>произведений</w:t>
      </w:r>
      <w:r>
        <w:rPr>
          <w:i/>
          <w:spacing w:val="-3"/>
          <w:sz w:val="24"/>
        </w:rPr>
        <w:t xml:space="preserve"> </w:t>
      </w:r>
      <w:r>
        <w:rPr>
          <w:i/>
          <w:sz w:val="24"/>
        </w:rPr>
        <w:t>искусства»</w:t>
      </w:r>
    </w:p>
    <w:p w:rsidR="007E6CBC" w:rsidRDefault="001849C0">
      <w:pPr>
        <w:pStyle w:val="a3"/>
        <w:spacing w:before="1"/>
        <w:ind w:right="85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7E6CBC" w:rsidRDefault="001849C0">
      <w:pPr>
        <w:pStyle w:val="a3"/>
        <w:ind w:right="851"/>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57"/>
        </w:rPr>
        <w:t xml:space="preserve"> </w:t>
      </w:r>
      <w:r>
        <w:t>жизни</w:t>
      </w:r>
      <w:r>
        <w:rPr>
          <w:spacing w:val="1"/>
        </w:rPr>
        <w:t xml:space="preserve"> </w:t>
      </w:r>
      <w:r>
        <w:t>человека в</w:t>
      </w:r>
      <w:r>
        <w:rPr>
          <w:spacing w:val="1"/>
        </w:rPr>
        <w:t xml:space="preserve"> </w:t>
      </w:r>
      <w:r>
        <w:t>зависимости</w:t>
      </w:r>
      <w:r>
        <w:rPr>
          <w:spacing w:val="1"/>
        </w:rPr>
        <w:t xml:space="preserve"> </w:t>
      </w:r>
      <w:r>
        <w:t>от поставленной аналитической</w:t>
      </w:r>
      <w:r>
        <w:rPr>
          <w:spacing w:val="1"/>
        </w:rPr>
        <w:t xml:space="preserve"> </w:t>
      </w:r>
      <w:r>
        <w:t>и 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7E6CBC" w:rsidRDefault="001849C0">
      <w:pPr>
        <w:pStyle w:val="a3"/>
        <w:ind w:right="856"/>
      </w:pPr>
      <w:r>
        <w:t>Рассматривание иллюстраций детской книги на основе содержательных установок</w:t>
      </w:r>
      <w:r>
        <w:rPr>
          <w:spacing w:val="1"/>
        </w:rPr>
        <w:t xml:space="preserve"> </w:t>
      </w:r>
      <w:r>
        <w:t>учителя</w:t>
      </w:r>
      <w:r>
        <w:rPr>
          <w:spacing w:val="-1"/>
        </w:rPr>
        <w:t xml:space="preserve"> </w:t>
      </w:r>
      <w:r>
        <w:t>в</w:t>
      </w:r>
      <w:r>
        <w:rPr>
          <w:spacing w:val="-1"/>
        </w:rPr>
        <w:t xml:space="preserve"> </w:t>
      </w:r>
      <w:r>
        <w:t>соответствии с</w:t>
      </w:r>
      <w:r>
        <w:rPr>
          <w:spacing w:val="-1"/>
        </w:rPr>
        <w:t xml:space="preserve"> </w:t>
      </w:r>
      <w:r>
        <w:t>изучаемой темой.</w:t>
      </w:r>
    </w:p>
    <w:p w:rsidR="007E6CBC" w:rsidRDefault="001849C0">
      <w:pPr>
        <w:pStyle w:val="a3"/>
        <w:ind w:right="845"/>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В.М. Васнецова и другие по</w:t>
      </w:r>
      <w:r>
        <w:rPr>
          <w:spacing w:val="1"/>
        </w:rPr>
        <w:t xml:space="preserve"> </w:t>
      </w:r>
      <w:r>
        <w:t>выбору</w:t>
      </w:r>
      <w:r>
        <w:rPr>
          <w:spacing w:val="-2"/>
        </w:rPr>
        <w:t xml:space="preserve"> </w:t>
      </w:r>
      <w:r>
        <w:t>учителя).</w:t>
      </w:r>
    </w:p>
    <w:p w:rsidR="007E6CBC" w:rsidRDefault="001849C0">
      <w:pPr>
        <w:pStyle w:val="a3"/>
        <w:ind w:right="843"/>
      </w:pPr>
      <w:r>
        <w:t>Художник</w:t>
      </w:r>
      <w:r>
        <w:rPr>
          <w:spacing w:val="-6"/>
        </w:rPr>
        <w:t xml:space="preserve"> </w:t>
      </w:r>
      <w:r>
        <w:t>и</w:t>
      </w:r>
      <w:r>
        <w:rPr>
          <w:spacing w:val="-7"/>
        </w:rPr>
        <w:t xml:space="preserve"> </w:t>
      </w:r>
      <w:r>
        <w:t>зритель.</w:t>
      </w:r>
      <w:r>
        <w:rPr>
          <w:spacing w:val="-7"/>
        </w:rPr>
        <w:t xml:space="preserve"> </w:t>
      </w:r>
      <w:r>
        <w:t>Освоение</w:t>
      </w:r>
      <w:r>
        <w:rPr>
          <w:spacing w:val="-7"/>
        </w:rPr>
        <w:t xml:space="preserve"> </w:t>
      </w:r>
      <w:r>
        <w:t>зрительских</w:t>
      </w:r>
      <w:r>
        <w:rPr>
          <w:spacing w:val="-2"/>
        </w:rPr>
        <w:t xml:space="preserve"> </w:t>
      </w:r>
      <w:r>
        <w:t>умений</w:t>
      </w:r>
      <w:r>
        <w:rPr>
          <w:spacing w:val="-8"/>
        </w:rPr>
        <w:t xml:space="preserve"> </w:t>
      </w:r>
      <w:r>
        <w:t>на</w:t>
      </w:r>
      <w:r>
        <w:rPr>
          <w:spacing w:val="-7"/>
        </w:rPr>
        <w:t xml:space="preserve"> </w:t>
      </w:r>
      <w:r>
        <w:t>основе</w:t>
      </w:r>
      <w:r>
        <w:rPr>
          <w:spacing w:val="-8"/>
        </w:rPr>
        <w:t xml:space="preserve"> </w:t>
      </w:r>
      <w:r>
        <w:t>получаемых</w:t>
      </w:r>
      <w:r>
        <w:rPr>
          <w:spacing w:val="-4"/>
        </w:rPr>
        <w:t xml:space="preserve"> </w:t>
      </w:r>
      <w:r>
        <w:t>знаний</w:t>
      </w:r>
      <w:r>
        <w:rPr>
          <w:spacing w:val="-8"/>
        </w:rPr>
        <w:t xml:space="preserve"> </w:t>
      </w:r>
      <w:r>
        <w:t>и</w:t>
      </w:r>
      <w:r>
        <w:rPr>
          <w:spacing w:val="-57"/>
        </w:rPr>
        <w:t xml:space="preserve"> </w:t>
      </w:r>
      <w:r>
        <w:t>творческих практических задач - установок наблюдения. Ассоциации из личного опыта</w:t>
      </w:r>
      <w:r>
        <w:rPr>
          <w:spacing w:val="1"/>
        </w:rPr>
        <w:t xml:space="preserve"> </w:t>
      </w:r>
      <w:r>
        <w:t>обучающихся</w:t>
      </w:r>
      <w:r>
        <w:rPr>
          <w:spacing w:val="-1"/>
        </w:rPr>
        <w:t xml:space="preserve"> </w:t>
      </w:r>
      <w:r>
        <w:t>и оценка</w:t>
      </w:r>
      <w:r>
        <w:rPr>
          <w:spacing w:val="-5"/>
        </w:rPr>
        <w:t xml:space="preserve"> </w:t>
      </w:r>
      <w:r>
        <w:t>эмоционального содержания</w:t>
      </w:r>
      <w:r>
        <w:rPr>
          <w:spacing w:val="-1"/>
        </w:rPr>
        <w:t xml:space="preserve"> </w:t>
      </w:r>
      <w:r>
        <w:t>произведений.</w:t>
      </w:r>
    </w:p>
    <w:p w:rsidR="007E6CBC" w:rsidRDefault="001849C0">
      <w:pPr>
        <w:ind w:left="1250"/>
        <w:jc w:val="both"/>
        <w:rPr>
          <w:i/>
          <w:sz w:val="24"/>
        </w:rPr>
      </w:pPr>
      <w:r>
        <w:rPr>
          <w:i/>
          <w:sz w:val="24"/>
        </w:rPr>
        <w:t>Модуль</w:t>
      </w:r>
      <w:r>
        <w:rPr>
          <w:i/>
          <w:spacing w:val="-3"/>
          <w:sz w:val="24"/>
        </w:rPr>
        <w:t xml:space="preserve"> </w:t>
      </w:r>
      <w:r>
        <w:rPr>
          <w:i/>
          <w:sz w:val="24"/>
        </w:rPr>
        <w:t>«Азбука</w:t>
      </w:r>
      <w:r>
        <w:rPr>
          <w:i/>
          <w:spacing w:val="-3"/>
          <w:sz w:val="24"/>
        </w:rPr>
        <w:t xml:space="preserve"> </w:t>
      </w:r>
      <w:r>
        <w:rPr>
          <w:i/>
          <w:sz w:val="24"/>
        </w:rPr>
        <w:t>цифровой</w:t>
      </w:r>
      <w:r>
        <w:rPr>
          <w:i/>
          <w:spacing w:val="-3"/>
          <w:sz w:val="24"/>
        </w:rPr>
        <w:t xml:space="preserve"> </w:t>
      </w:r>
      <w:r>
        <w:rPr>
          <w:i/>
          <w:sz w:val="24"/>
        </w:rPr>
        <w:t>графики»</w:t>
      </w:r>
    </w:p>
    <w:p w:rsidR="007E6CBC" w:rsidRDefault="001849C0">
      <w:pPr>
        <w:pStyle w:val="a3"/>
        <w:ind w:right="854"/>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7E6CBC" w:rsidRDefault="001849C0">
      <w:pPr>
        <w:pStyle w:val="a3"/>
        <w:spacing w:before="1"/>
        <w:ind w:right="855"/>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7E6CBC" w:rsidRDefault="001849C0" w:rsidP="00C9437F">
      <w:pPr>
        <w:pStyle w:val="2"/>
        <w:numPr>
          <w:ilvl w:val="0"/>
          <w:numId w:val="179"/>
        </w:numPr>
        <w:tabs>
          <w:tab w:val="left" w:pos="1430"/>
        </w:tabs>
        <w:spacing w:before="74"/>
        <w:jc w:val="both"/>
      </w:pPr>
      <w:r>
        <w:t>КЛАСС</w:t>
      </w:r>
    </w:p>
    <w:p w:rsidR="007E6CBC" w:rsidRDefault="001849C0">
      <w:pPr>
        <w:spacing w:line="274" w:lineRule="exact"/>
        <w:ind w:left="1250"/>
        <w:jc w:val="both"/>
        <w:rPr>
          <w:i/>
          <w:sz w:val="24"/>
        </w:rPr>
      </w:pPr>
      <w:r>
        <w:rPr>
          <w:i/>
          <w:sz w:val="24"/>
        </w:rPr>
        <w:t>Модуль</w:t>
      </w:r>
      <w:r>
        <w:rPr>
          <w:i/>
          <w:spacing w:val="-1"/>
          <w:sz w:val="24"/>
        </w:rPr>
        <w:t xml:space="preserve"> </w:t>
      </w:r>
      <w:r>
        <w:rPr>
          <w:i/>
          <w:sz w:val="24"/>
        </w:rPr>
        <w:t>«Графика»</w:t>
      </w:r>
    </w:p>
    <w:p w:rsidR="007E6CBC" w:rsidRDefault="001849C0">
      <w:pPr>
        <w:pStyle w:val="a3"/>
        <w:ind w:right="853"/>
      </w:pPr>
      <w:r>
        <w:t>Ритм линий. Выразительность линии. Художественные материалы для линейного</w:t>
      </w:r>
      <w:r>
        <w:rPr>
          <w:spacing w:val="1"/>
        </w:rPr>
        <w:t xml:space="preserve"> </w:t>
      </w:r>
      <w:r>
        <w:t>рисунка</w:t>
      </w:r>
      <w:r>
        <w:rPr>
          <w:spacing w:val="-2"/>
        </w:rPr>
        <w:t xml:space="preserve"> </w:t>
      </w:r>
      <w:r>
        <w:t>и</w:t>
      </w:r>
      <w:r>
        <w:rPr>
          <w:spacing w:val="-1"/>
        </w:rPr>
        <w:t xml:space="preserve"> </w:t>
      </w:r>
      <w:r>
        <w:t>их</w:t>
      </w:r>
      <w:r>
        <w:rPr>
          <w:spacing w:val="2"/>
        </w:rPr>
        <w:t xml:space="preserve"> </w:t>
      </w:r>
      <w:r>
        <w:t>свойства.</w:t>
      </w:r>
      <w:r>
        <w:rPr>
          <w:spacing w:val="-1"/>
        </w:rPr>
        <w:t xml:space="preserve"> </w:t>
      </w:r>
      <w:r>
        <w:t>Развитие</w:t>
      </w:r>
      <w:r>
        <w:rPr>
          <w:spacing w:val="-1"/>
        </w:rPr>
        <w:t xml:space="preserve"> </w:t>
      </w:r>
      <w:r>
        <w:t>навыков</w:t>
      </w:r>
      <w:r>
        <w:rPr>
          <w:spacing w:val="-1"/>
        </w:rPr>
        <w:t xml:space="preserve"> </w:t>
      </w:r>
      <w:r>
        <w:t>линейного рисунка.</w:t>
      </w:r>
    </w:p>
    <w:p w:rsidR="007E6CBC" w:rsidRDefault="001849C0">
      <w:pPr>
        <w:pStyle w:val="a3"/>
        <w:ind w:right="852"/>
      </w:pPr>
      <w:r>
        <w:t>Пастель и мелки - особенности и выразительные свойства графических материалов,</w:t>
      </w:r>
      <w:r>
        <w:rPr>
          <w:spacing w:val="-57"/>
        </w:rPr>
        <w:t xml:space="preserve"> </w:t>
      </w:r>
      <w:r>
        <w:t>приёмы</w:t>
      </w:r>
      <w:r>
        <w:rPr>
          <w:spacing w:val="-1"/>
        </w:rPr>
        <w:t xml:space="preserve"> </w:t>
      </w:r>
      <w:r>
        <w:t>работы.</w:t>
      </w:r>
    </w:p>
    <w:p w:rsidR="007E6CBC" w:rsidRDefault="001849C0">
      <w:pPr>
        <w:pStyle w:val="a3"/>
        <w:ind w:right="846"/>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rsidR="007E6CBC" w:rsidRDefault="001849C0">
      <w:pPr>
        <w:pStyle w:val="a3"/>
        <w:spacing w:before="1"/>
        <w:ind w:right="851"/>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2"/>
        </w:rPr>
        <w:t xml:space="preserve"> </w:t>
      </w:r>
      <w:r>
        <w:t>пропорций.</w:t>
      </w:r>
      <w:r>
        <w:rPr>
          <w:spacing w:val="-2"/>
        </w:rPr>
        <w:t xml:space="preserve"> </w:t>
      </w:r>
      <w:r>
        <w:t>Выразительные</w:t>
      </w:r>
      <w:r>
        <w:rPr>
          <w:spacing w:val="-3"/>
        </w:rPr>
        <w:t xml:space="preserve"> </w:t>
      </w:r>
      <w:r>
        <w:t>свойства</w:t>
      </w:r>
      <w:r>
        <w:rPr>
          <w:spacing w:val="-3"/>
        </w:rPr>
        <w:t xml:space="preserve"> </w:t>
      </w:r>
      <w:r>
        <w:t>пропорций</w:t>
      </w:r>
      <w:r>
        <w:rPr>
          <w:spacing w:val="-1"/>
        </w:rPr>
        <w:t xml:space="preserve"> </w:t>
      </w:r>
      <w:r>
        <w:t>(на</w:t>
      </w:r>
      <w:r>
        <w:rPr>
          <w:spacing w:val="-3"/>
        </w:rPr>
        <w:t xml:space="preserve"> </w:t>
      </w:r>
      <w:r>
        <w:t>основе</w:t>
      </w:r>
      <w:r>
        <w:rPr>
          <w:spacing w:val="-3"/>
        </w:rPr>
        <w:t xml:space="preserve"> </w:t>
      </w:r>
      <w:r>
        <w:t>рисунков</w:t>
      </w:r>
      <w:r>
        <w:rPr>
          <w:spacing w:val="-2"/>
        </w:rPr>
        <w:t xml:space="preserve"> </w:t>
      </w:r>
      <w:r>
        <w:t>птиц).</w:t>
      </w:r>
    </w:p>
    <w:p w:rsidR="007E6CBC" w:rsidRDefault="001849C0">
      <w:pPr>
        <w:pStyle w:val="a3"/>
        <w:ind w:right="849"/>
      </w:pPr>
      <w:r>
        <w:t>Рисунок с натуры простого предмета. Расположение предмета на листе бумаги.</w:t>
      </w:r>
      <w:r>
        <w:rPr>
          <w:spacing w:val="1"/>
        </w:rPr>
        <w:t xml:space="preserve"> </w:t>
      </w:r>
      <w:r>
        <w:t>Определение формы предмета. Соотношение частей предмета. Светлые и тёмные 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5"/>
        </w:rPr>
        <w:t xml:space="preserve"> </w:t>
      </w:r>
      <w:r>
        <w:t>натурного предмета.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Графический</w:t>
      </w:r>
      <w:r>
        <w:rPr>
          <w:spacing w:val="99"/>
        </w:rPr>
        <w:t xml:space="preserve"> </w:t>
      </w:r>
      <w:r>
        <w:t xml:space="preserve">рисунок  </w:t>
      </w:r>
      <w:r>
        <w:rPr>
          <w:spacing w:val="39"/>
        </w:rPr>
        <w:t xml:space="preserve"> </w:t>
      </w:r>
      <w:r>
        <w:t xml:space="preserve">животного  </w:t>
      </w:r>
      <w:r>
        <w:rPr>
          <w:spacing w:val="37"/>
        </w:rPr>
        <w:t xml:space="preserve"> </w:t>
      </w:r>
      <w:r>
        <w:t xml:space="preserve">с  </w:t>
      </w:r>
      <w:r>
        <w:rPr>
          <w:spacing w:val="37"/>
        </w:rPr>
        <w:t xml:space="preserve"> </w:t>
      </w:r>
      <w:r>
        <w:t xml:space="preserve">активным  </w:t>
      </w:r>
      <w:r>
        <w:rPr>
          <w:spacing w:val="36"/>
        </w:rPr>
        <w:t xml:space="preserve"> </w:t>
      </w:r>
      <w:r>
        <w:t xml:space="preserve">выражением  </w:t>
      </w:r>
      <w:r>
        <w:rPr>
          <w:spacing w:val="36"/>
        </w:rPr>
        <w:t xml:space="preserve"> </w:t>
      </w:r>
      <w:r>
        <w:t xml:space="preserve">его  </w:t>
      </w:r>
      <w:r>
        <w:rPr>
          <w:spacing w:val="37"/>
        </w:rPr>
        <w:t xml:space="preserve"> </w:t>
      </w:r>
      <w:r>
        <w:t>характера.</w:t>
      </w:r>
    </w:p>
    <w:p w:rsidR="007E6CBC" w:rsidRDefault="001849C0">
      <w:pPr>
        <w:pStyle w:val="a3"/>
        <w:ind w:firstLine="0"/>
      </w:pPr>
      <w:r>
        <w:t>Аналитическое</w:t>
      </w:r>
      <w:r>
        <w:rPr>
          <w:spacing w:val="-7"/>
        </w:rPr>
        <w:t xml:space="preserve"> </w:t>
      </w:r>
      <w:r>
        <w:t>рассматривание</w:t>
      </w:r>
      <w:r>
        <w:rPr>
          <w:spacing w:val="-6"/>
        </w:rPr>
        <w:t xml:space="preserve"> </w:t>
      </w:r>
      <w:r>
        <w:t>графических</w:t>
      </w:r>
      <w:r>
        <w:rPr>
          <w:spacing w:val="-4"/>
        </w:rPr>
        <w:t xml:space="preserve"> </w:t>
      </w:r>
      <w:r>
        <w:t>произведений</w:t>
      </w:r>
      <w:r>
        <w:rPr>
          <w:spacing w:val="-5"/>
        </w:rPr>
        <w:t xml:space="preserve"> </w:t>
      </w:r>
      <w:r>
        <w:t>анималистического</w:t>
      </w:r>
      <w:r>
        <w:rPr>
          <w:spacing w:val="-5"/>
        </w:rPr>
        <w:t xml:space="preserve"> </w:t>
      </w:r>
      <w:r>
        <w:t>жанра.</w:t>
      </w:r>
    </w:p>
    <w:p w:rsidR="007E6CBC" w:rsidRDefault="001849C0">
      <w:pPr>
        <w:ind w:left="1250"/>
        <w:jc w:val="both"/>
        <w:rPr>
          <w:i/>
          <w:sz w:val="24"/>
        </w:rPr>
      </w:pPr>
      <w:r>
        <w:rPr>
          <w:i/>
          <w:sz w:val="24"/>
        </w:rPr>
        <w:t>Модуль</w:t>
      </w:r>
      <w:r>
        <w:rPr>
          <w:i/>
          <w:spacing w:val="-2"/>
          <w:sz w:val="24"/>
        </w:rPr>
        <w:t xml:space="preserve"> </w:t>
      </w:r>
      <w:r>
        <w:rPr>
          <w:i/>
          <w:sz w:val="24"/>
        </w:rPr>
        <w:t>«Живопись»</w:t>
      </w:r>
    </w:p>
    <w:p w:rsidR="007E6CBC" w:rsidRDefault="001849C0">
      <w:pPr>
        <w:pStyle w:val="a3"/>
        <w:spacing w:before="1"/>
        <w:ind w:right="849"/>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rsidR="007E6CBC" w:rsidRDefault="001849C0">
      <w:pPr>
        <w:pStyle w:val="a3"/>
        <w:ind w:left="1250" w:right="2031"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 и</w:t>
      </w:r>
      <w:r>
        <w:rPr>
          <w:spacing w:val="-2"/>
        </w:rPr>
        <w:t xml:space="preserve"> </w:t>
      </w:r>
      <w:r>
        <w:t>холодный</w:t>
      </w:r>
      <w:r>
        <w:rPr>
          <w:spacing w:val="2"/>
        </w:rPr>
        <w:t xml:space="preserve"> </w:t>
      </w:r>
      <w:r>
        <w:t>-</w:t>
      </w:r>
      <w:r>
        <w:rPr>
          <w:spacing w:val="-1"/>
        </w:rPr>
        <w:t xml:space="preserve"> </w:t>
      </w:r>
      <w:r>
        <w:t>цветовой контраст.</w:t>
      </w:r>
    </w:p>
    <w:p w:rsidR="007E6CBC" w:rsidRDefault="001849C0">
      <w:pPr>
        <w:pStyle w:val="a3"/>
        <w:ind w:right="850"/>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57"/>
        </w:rPr>
        <w:t xml:space="preserve"> </w:t>
      </w:r>
      <w:r>
        <w:t>тёмной</w:t>
      </w:r>
      <w:r>
        <w:rPr>
          <w:spacing w:val="-4"/>
        </w:rPr>
        <w:t xml:space="preserve"> </w:t>
      </w:r>
      <w:r>
        <w:t>краски</w:t>
      </w:r>
      <w:r>
        <w:rPr>
          <w:spacing w:val="-4"/>
        </w:rPr>
        <w:t xml:space="preserve"> </w:t>
      </w:r>
      <w:r>
        <w:t>и</w:t>
      </w:r>
      <w:r>
        <w:rPr>
          <w:spacing w:val="-6"/>
        </w:rPr>
        <w:t xml:space="preserve"> </w:t>
      </w:r>
      <w:r>
        <w:t>осветление</w:t>
      </w:r>
      <w:r>
        <w:rPr>
          <w:spacing w:val="-4"/>
        </w:rPr>
        <w:t xml:space="preserve"> </w:t>
      </w:r>
      <w:r>
        <w:t>цвета.</w:t>
      </w:r>
      <w:r>
        <w:rPr>
          <w:spacing w:val="-4"/>
        </w:rPr>
        <w:t xml:space="preserve"> </w:t>
      </w:r>
      <w:r>
        <w:t>Эмоциональная</w:t>
      </w:r>
      <w:r>
        <w:rPr>
          <w:spacing w:val="-4"/>
        </w:rPr>
        <w:t xml:space="preserve"> </w:t>
      </w:r>
      <w:r>
        <w:t>выразительность</w:t>
      </w:r>
      <w:r>
        <w:rPr>
          <w:spacing w:val="-5"/>
        </w:rPr>
        <w:t xml:space="preserve"> </w:t>
      </w:r>
      <w:r>
        <w:t>цветовых</w:t>
      </w:r>
      <w:r>
        <w:rPr>
          <w:spacing w:val="-3"/>
        </w:rPr>
        <w:t xml:space="preserve"> </w:t>
      </w:r>
      <w:r>
        <w:t>состояний</w:t>
      </w:r>
      <w:r>
        <w:rPr>
          <w:spacing w:val="-5"/>
        </w:rPr>
        <w:t xml:space="preserve"> </w:t>
      </w:r>
      <w:r>
        <w:t>и</w:t>
      </w:r>
      <w:r>
        <w:rPr>
          <w:spacing w:val="-58"/>
        </w:rPr>
        <w:t xml:space="preserve"> </w:t>
      </w:r>
      <w:r>
        <w:t>отношений.</w:t>
      </w:r>
    </w:p>
    <w:p w:rsidR="007E6CBC" w:rsidRDefault="001849C0">
      <w:pPr>
        <w:pStyle w:val="a3"/>
        <w:ind w:left="1250" w:firstLine="0"/>
      </w:pPr>
      <w:r>
        <w:t>Цвет</w:t>
      </w:r>
      <w:r>
        <w:rPr>
          <w:spacing w:val="-6"/>
        </w:rPr>
        <w:t xml:space="preserve"> </w:t>
      </w:r>
      <w:r>
        <w:t>открытый</w:t>
      </w:r>
      <w:r>
        <w:rPr>
          <w:spacing w:val="-5"/>
        </w:rPr>
        <w:t xml:space="preserve"> </w:t>
      </w:r>
      <w:r>
        <w:t>-</w:t>
      </w:r>
      <w:r>
        <w:rPr>
          <w:spacing w:val="-8"/>
        </w:rPr>
        <w:t xml:space="preserve"> </w:t>
      </w:r>
      <w:r>
        <w:t>звонкий</w:t>
      </w:r>
      <w:r>
        <w:rPr>
          <w:spacing w:val="-7"/>
        </w:rPr>
        <w:t xml:space="preserve"> </w:t>
      </w:r>
      <w:r>
        <w:t>и</w:t>
      </w:r>
      <w:r>
        <w:rPr>
          <w:spacing w:val="-6"/>
        </w:rPr>
        <w:t xml:space="preserve"> </w:t>
      </w:r>
      <w:r>
        <w:t>приглушённый,</w:t>
      </w:r>
      <w:r>
        <w:rPr>
          <w:spacing w:val="-7"/>
        </w:rPr>
        <w:t xml:space="preserve"> </w:t>
      </w:r>
      <w:r>
        <w:t>тихий.</w:t>
      </w:r>
      <w:r>
        <w:rPr>
          <w:spacing w:val="-7"/>
        </w:rPr>
        <w:t xml:space="preserve"> </w:t>
      </w:r>
      <w:r>
        <w:t>Эмоциональная</w:t>
      </w:r>
      <w:r>
        <w:rPr>
          <w:spacing w:val="-6"/>
        </w:rPr>
        <w:t xml:space="preserve"> </w:t>
      </w:r>
      <w:r>
        <w:t>выразительность</w:t>
      </w:r>
    </w:p>
    <w:p w:rsidR="007E6CBC" w:rsidRDefault="001849C0">
      <w:pPr>
        <w:pStyle w:val="a3"/>
        <w:ind w:firstLine="0"/>
        <w:jc w:val="left"/>
      </w:pPr>
      <w:r>
        <w:t>цвета.</w:t>
      </w:r>
    </w:p>
    <w:p w:rsidR="007E6CBC" w:rsidRDefault="001849C0">
      <w:pPr>
        <w:pStyle w:val="a3"/>
        <w:ind w:left="1250" w:firstLine="0"/>
        <w:jc w:val="left"/>
      </w:pPr>
      <w:r>
        <w:t>Изображение</w:t>
      </w:r>
      <w:r>
        <w:rPr>
          <w:spacing w:val="66"/>
        </w:rPr>
        <w:t xml:space="preserve"> </w:t>
      </w:r>
      <w:r>
        <w:t xml:space="preserve">природы  </w:t>
      </w:r>
      <w:r>
        <w:rPr>
          <w:spacing w:val="5"/>
        </w:rPr>
        <w:t xml:space="preserve"> </w:t>
      </w:r>
      <w:r>
        <w:t xml:space="preserve">(моря)  </w:t>
      </w:r>
      <w:r>
        <w:rPr>
          <w:spacing w:val="6"/>
        </w:rPr>
        <w:t xml:space="preserve"> </w:t>
      </w:r>
      <w:r>
        <w:t xml:space="preserve">в  </w:t>
      </w:r>
      <w:r>
        <w:rPr>
          <w:spacing w:val="6"/>
        </w:rPr>
        <w:t xml:space="preserve"> </w:t>
      </w:r>
      <w:r>
        <w:t xml:space="preserve">разных  </w:t>
      </w:r>
      <w:r>
        <w:rPr>
          <w:spacing w:val="9"/>
        </w:rPr>
        <w:t xml:space="preserve"> </w:t>
      </w:r>
      <w:r>
        <w:t xml:space="preserve">контрастных  </w:t>
      </w:r>
      <w:r>
        <w:rPr>
          <w:spacing w:val="9"/>
        </w:rPr>
        <w:t xml:space="preserve"> </w:t>
      </w:r>
      <w:r>
        <w:t xml:space="preserve">состояниях  </w:t>
      </w:r>
      <w:r>
        <w:rPr>
          <w:spacing w:val="7"/>
        </w:rPr>
        <w:t xml:space="preserve"> </w:t>
      </w:r>
      <w:r>
        <w:t xml:space="preserve">погоды  </w:t>
      </w:r>
      <w:r>
        <w:rPr>
          <w:spacing w:val="7"/>
        </w:rPr>
        <w:t xml:space="preserve"> </w:t>
      </w:r>
      <w:r>
        <w:t>и</w:t>
      </w:r>
    </w:p>
    <w:p w:rsidR="007E6CBC" w:rsidRDefault="001849C0">
      <w:pPr>
        <w:pStyle w:val="a3"/>
        <w:ind w:right="843" w:firstLine="0"/>
      </w:pPr>
      <w:r>
        <w:t>соответствующих</w:t>
      </w:r>
      <w:r>
        <w:rPr>
          <w:spacing w:val="-7"/>
        </w:rPr>
        <w:t xml:space="preserve"> </w:t>
      </w:r>
      <w:r>
        <w:t>цветовых</w:t>
      </w:r>
      <w:r>
        <w:rPr>
          <w:spacing w:val="-6"/>
        </w:rPr>
        <w:t xml:space="preserve"> </w:t>
      </w:r>
      <w:r>
        <w:t>состояниях</w:t>
      </w:r>
      <w:r>
        <w:rPr>
          <w:spacing w:val="-9"/>
        </w:rPr>
        <w:t xml:space="preserve"> </w:t>
      </w:r>
      <w:r>
        <w:t>(туман,</w:t>
      </w:r>
      <w:r>
        <w:rPr>
          <w:spacing w:val="-8"/>
        </w:rPr>
        <w:t xml:space="preserve"> </w:t>
      </w:r>
      <w:r>
        <w:t>нежное</w:t>
      </w:r>
      <w:r>
        <w:rPr>
          <w:spacing w:val="-7"/>
        </w:rPr>
        <w:t xml:space="preserve"> </w:t>
      </w:r>
      <w:r>
        <w:t>утро,</w:t>
      </w:r>
      <w:r>
        <w:rPr>
          <w:spacing w:val="-9"/>
        </w:rPr>
        <w:t xml:space="preserve"> </w:t>
      </w:r>
      <w:r>
        <w:t>гроза,</w:t>
      </w:r>
      <w:r>
        <w:rPr>
          <w:spacing w:val="-8"/>
        </w:rPr>
        <w:t xml:space="preserve"> </w:t>
      </w:r>
      <w:r>
        <w:t>буря,</w:t>
      </w:r>
      <w:r>
        <w:rPr>
          <w:spacing w:val="-8"/>
        </w:rPr>
        <w:t xml:space="preserve"> </w:t>
      </w:r>
      <w:r>
        <w:t>ветер</w:t>
      </w:r>
      <w:r>
        <w:rPr>
          <w:spacing w:val="-4"/>
        </w:rPr>
        <w:t xml:space="preserve"> </w:t>
      </w:r>
      <w:r>
        <w:t>-</w:t>
      </w:r>
      <w:r>
        <w:rPr>
          <w:spacing w:val="-9"/>
        </w:rPr>
        <w:t xml:space="preserve"> </w:t>
      </w:r>
      <w:r>
        <w:t>по</w:t>
      </w:r>
      <w:r>
        <w:rPr>
          <w:spacing w:val="-9"/>
        </w:rPr>
        <w:t xml:space="preserve"> </w:t>
      </w:r>
      <w:r>
        <w:t>выбору</w:t>
      </w:r>
      <w:r>
        <w:rPr>
          <w:spacing w:val="-57"/>
        </w:rPr>
        <w:t xml:space="preserve"> </w:t>
      </w:r>
      <w:r>
        <w:t>учителя).</w:t>
      </w:r>
      <w:r>
        <w:rPr>
          <w:spacing w:val="-1"/>
        </w:rPr>
        <w:t xml:space="preserve"> </w:t>
      </w:r>
      <w:r>
        <w:t>Произведения И.К.</w:t>
      </w:r>
      <w:r>
        <w:rPr>
          <w:spacing w:val="-1"/>
        </w:rPr>
        <w:t xml:space="preserve"> </w:t>
      </w:r>
      <w:r>
        <w:t>Айвазовского.</w:t>
      </w:r>
    </w:p>
    <w:p w:rsidR="007E6CBC" w:rsidRDefault="001849C0">
      <w:pPr>
        <w:pStyle w:val="a3"/>
        <w:ind w:right="853"/>
      </w:pPr>
      <w:r>
        <w:t>Изображение</w:t>
      </w:r>
      <w:r>
        <w:rPr>
          <w:spacing w:val="-13"/>
        </w:rPr>
        <w:t xml:space="preserve"> </w:t>
      </w:r>
      <w:r>
        <w:t>сказочного</w:t>
      </w:r>
      <w:r>
        <w:rPr>
          <w:spacing w:val="-12"/>
        </w:rPr>
        <w:t xml:space="preserve"> </w:t>
      </w:r>
      <w:r>
        <w:t>персонажа</w:t>
      </w:r>
      <w:r>
        <w:rPr>
          <w:spacing w:val="-11"/>
        </w:rPr>
        <w:t xml:space="preserve"> </w:t>
      </w:r>
      <w:r>
        <w:t>с</w:t>
      </w:r>
      <w:r>
        <w:rPr>
          <w:spacing w:val="-12"/>
        </w:rPr>
        <w:t xml:space="preserve"> </w:t>
      </w:r>
      <w:r>
        <w:t>ярко</w:t>
      </w:r>
      <w:r>
        <w:rPr>
          <w:spacing w:val="-12"/>
        </w:rPr>
        <w:t xml:space="preserve"> </w:t>
      </w:r>
      <w:r>
        <w:t>выраженным</w:t>
      </w:r>
      <w:r>
        <w:rPr>
          <w:spacing w:val="-13"/>
        </w:rPr>
        <w:t xml:space="preserve"> </w:t>
      </w:r>
      <w:r>
        <w:t>характером</w:t>
      </w:r>
      <w:r>
        <w:rPr>
          <w:spacing w:val="-13"/>
        </w:rPr>
        <w:t xml:space="preserve"> </w:t>
      </w:r>
      <w:r>
        <w:t>(образ</w:t>
      </w:r>
      <w:r>
        <w:rPr>
          <w:spacing w:val="-10"/>
        </w:rPr>
        <w:t xml:space="preserve"> </w:t>
      </w:r>
      <w:r>
        <w:t>мужской</w:t>
      </w:r>
      <w:r>
        <w:rPr>
          <w:spacing w:val="-58"/>
        </w:rPr>
        <w:t xml:space="preserve"> </w:t>
      </w:r>
      <w:r>
        <w:t>или женский).</w:t>
      </w:r>
    </w:p>
    <w:p w:rsidR="007E6CBC" w:rsidRDefault="001849C0">
      <w:pPr>
        <w:ind w:left="1250"/>
        <w:jc w:val="both"/>
        <w:rPr>
          <w:i/>
          <w:sz w:val="24"/>
        </w:rPr>
      </w:pPr>
      <w:r>
        <w:rPr>
          <w:i/>
          <w:sz w:val="24"/>
        </w:rPr>
        <w:t>Модуль</w:t>
      </w:r>
      <w:r>
        <w:rPr>
          <w:i/>
          <w:spacing w:val="-3"/>
          <w:sz w:val="24"/>
        </w:rPr>
        <w:t xml:space="preserve"> </w:t>
      </w:r>
      <w:r>
        <w:rPr>
          <w:i/>
          <w:sz w:val="24"/>
        </w:rPr>
        <w:t>«Скульптура»</w:t>
      </w:r>
    </w:p>
    <w:p w:rsidR="007E6CBC" w:rsidRDefault="001849C0">
      <w:pPr>
        <w:pStyle w:val="a3"/>
        <w:ind w:right="847"/>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57"/>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 в</w:t>
      </w:r>
      <w:r>
        <w:rPr>
          <w:spacing w:val="-1"/>
        </w:rPr>
        <w:t xml:space="preserve"> </w:t>
      </w:r>
      <w:r>
        <w:t>соответствии с</w:t>
      </w:r>
      <w:r>
        <w:rPr>
          <w:spacing w:val="-2"/>
        </w:rPr>
        <w:t xml:space="preserve"> </w:t>
      </w:r>
      <w:r>
        <w:t>традициями промысла.</w:t>
      </w:r>
    </w:p>
    <w:p w:rsidR="007E6CBC" w:rsidRDefault="001849C0">
      <w:pPr>
        <w:pStyle w:val="a3"/>
        <w:spacing w:before="1"/>
        <w:ind w:right="851"/>
      </w:pPr>
      <w:r>
        <w:t>Лепка животных (например, кошки, собаки, медвежонка) с передачей 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7E6CBC" w:rsidRDefault="001849C0">
      <w:pPr>
        <w:pStyle w:val="a3"/>
        <w:ind w:right="852"/>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57"/>
        </w:rPr>
        <w:t xml:space="preserve"> </w:t>
      </w:r>
      <w:r>
        <w:t>неповоротливой</w:t>
      </w:r>
      <w:r>
        <w:rPr>
          <w:spacing w:val="-3"/>
        </w:rPr>
        <w:t xml:space="preserve"> </w:t>
      </w:r>
      <w:r>
        <w:t>и лёгкой, стремительной формы.</w:t>
      </w:r>
    </w:p>
    <w:p w:rsidR="007E6CBC" w:rsidRDefault="001849C0">
      <w:pPr>
        <w:ind w:left="1250"/>
        <w:jc w:val="both"/>
        <w:rPr>
          <w:i/>
          <w:sz w:val="24"/>
        </w:rPr>
      </w:pPr>
      <w:r>
        <w:rPr>
          <w:i/>
          <w:sz w:val="24"/>
        </w:rPr>
        <w:t>Модуль</w:t>
      </w:r>
      <w:r>
        <w:rPr>
          <w:i/>
          <w:spacing w:val="-4"/>
          <w:sz w:val="24"/>
        </w:rPr>
        <w:t xml:space="preserve"> </w:t>
      </w:r>
      <w:r>
        <w:rPr>
          <w:i/>
          <w:sz w:val="24"/>
        </w:rPr>
        <w:t>«Декоративно-прикладное</w:t>
      </w:r>
      <w:r>
        <w:rPr>
          <w:i/>
          <w:spacing w:val="-3"/>
          <w:sz w:val="24"/>
        </w:rPr>
        <w:t xml:space="preserve"> </w:t>
      </w:r>
      <w:r>
        <w:rPr>
          <w:i/>
          <w:sz w:val="24"/>
        </w:rPr>
        <w:t>искусство»</w:t>
      </w:r>
    </w:p>
    <w:p w:rsidR="007E6CBC" w:rsidRDefault="001849C0">
      <w:pPr>
        <w:pStyle w:val="a3"/>
        <w:ind w:right="847"/>
      </w:pPr>
      <w:r>
        <w:t>Наблюдение узоров в природе (на основе фотографий в условиях урока), например,</w:t>
      </w:r>
      <w:r>
        <w:rPr>
          <w:spacing w:val="-57"/>
        </w:rPr>
        <w:t xml:space="preserve"> </w:t>
      </w:r>
      <w:r>
        <w:t>снежинки, паутинки,</w:t>
      </w:r>
      <w:r>
        <w:rPr>
          <w:spacing w:val="1"/>
        </w:rPr>
        <w:t xml:space="preserve"> </w:t>
      </w:r>
      <w:r>
        <w:t>роса на листьях.</w:t>
      </w:r>
      <w:r>
        <w:rPr>
          <w:spacing w:val="1"/>
        </w:rPr>
        <w:t xml:space="preserve"> </w:t>
      </w:r>
      <w:r>
        <w:t>Ассоциативное сопоставление с орнаментами</w:t>
      </w:r>
      <w:r>
        <w:rPr>
          <w:spacing w:val="1"/>
        </w:rPr>
        <w:t xml:space="preserve"> </w:t>
      </w:r>
      <w:r>
        <w:t>в</w:t>
      </w:r>
      <w:r>
        <w:rPr>
          <w:spacing w:val="1"/>
        </w:rPr>
        <w:t xml:space="preserve"> </w:t>
      </w:r>
      <w:r>
        <w:t>предметах декоративно-прикладного искусства (например, кружево, вышивка, ювелирные</w:t>
      </w:r>
      <w:r>
        <w:rPr>
          <w:spacing w:val="-57"/>
        </w:rPr>
        <w:t xml:space="preserve"> </w:t>
      </w:r>
      <w:r>
        <w:t>изделия).</w:t>
      </w:r>
    </w:p>
    <w:p w:rsidR="007E6CBC" w:rsidRDefault="001849C0">
      <w:pPr>
        <w:pStyle w:val="a3"/>
        <w:ind w:right="850"/>
      </w:pP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1"/>
        </w:rPr>
        <w:t xml:space="preserve"> </w:t>
      </w:r>
      <w:r>
        <w:t>Ритм пятен в</w:t>
      </w:r>
      <w:r>
        <w:rPr>
          <w:spacing w:val="-2"/>
        </w:rPr>
        <w:t xml:space="preserve"> </w:t>
      </w:r>
      <w:r>
        <w:t>декоративной аппликации.</w:t>
      </w:r>
    </w:p>
    <w:p w:rsidR="007E6CBC" w:rsidRDefault="001849C0">
      <w:pPr>
        <w:pStyle w:val="a3"/>
        <w:spacing w:before="1"/>
        <w:ind w:right="850"/>
      </w:pPr>
      <w:r>
        <w:t>Поделки из подручных нехудожественных материалов. Декоративные изображения</w:t>
      </w:r>
      <w:r>
        <w:rPr>
          <w:spacing w:val="-57"/>
        </w:rPr>
        <w:t xml:space="preserve"> </w:t>
      </w:r>
      <w:r>
        <w:t>животных в игрушках народных промыслов; филимоновские, дымковские, каргопольские</w:t>
      </w:r>
      <w:r>
        <w:rPr>
          <w:spacing w:val="1"/>
        </w:rPr>
        <w:t xml:space="preserve"> </w:t>
      </w:r>
      <w:r>
        <w:t>игрушки</w:t>
      </w:r>
      <w:r>
        <w:rPr>
          <w:spacing w:val="-2"/>
        </w:rPr>
        <w:t xml:space="preserve"> </w:t>
      </w:r>
      <w:r>
        <w:t>(и</w:t>
      </w:r>
      <w:r>
        <w:rPr>
          <w:spacing w:val="-2"/>
        </w:rPr>
        <w:t xml:space="preserve"> </w:t>
      </w:r>
      <w:r>
        <w:t>другие</w:t>
      </w:r>
      <w:r>
        <w:rPr>
          <w:spacing w:val="-2"/>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1"/>
        </w:rPr>
        <w:t xml:space="preserve"> </w:t>
      </w:r>
      <w:r>
        <w:t>учётом</w:t>
      </w:r>
      <w:r>
        <w:rPr>
          <w:spacing w:val="-3"/>
        </w:rPr>
        <w:t xml:space="preserve"> </w:t>
      </w:r>
      <w:r>
        <w:t>местных художественных промыслов).</w:t>
      </w:r>
    </w:p>
    <w:p w:rsidR="007E6CBC" w:rsidRDefault="001849C0">
      <w:pPr>
        <w:pStyle w:val="a3"/>
        <w:ind w:right="853"/>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3"/>
        </w:rPr>
        <w:t xml:space="preserve"> </w:t>
      </w:r>
      <w:r>
        <w:t>и</w:t>
      </w:r>
      <w:r>
        <w:rPr>
          <w:spacing w:val="-1"/>
        </w:rPr>
        <w:t xml:space="preserve"> </w:t>
      </w:r>
      <w:r>
        <w:t>мужские</w:t>
      </w:r>
      <w:r>
        <w:rPr>
          <w:spacing w:val="1"/>
        </w:rPr>
        <w:t xml:space="preserve"> </w:t>
      </w:r>
      <w:r>
        <w:t>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3"/>
        </w:rPr>
        <w:t xml:space="preserve"> </w:t>
      </w:r>
      <w:r>
        <w:t>их роль</w:t>
      </w:r>
      <w:r>
        <w:rPr>
          <w:spacing w:val="-1"/>
        </w:rPr>
        <w:t xml:space="preserve"> </w:t>
      </w:r>
      <w:r>
        <w:t>в</w:t>
      </w:r>
      <w:r>
        <w:rPr>
          <w:spacing w:val="-3"/>
        </w:rPr>
        <w:t xml:space="preserve"> </w:t>
      </w:r>
      <w:r>
        <w:t>жизни</w:t>
      </w:r>
      <w:r>
        <w:rPr>
          <w:spacing w:val="-1"/>
        </w:rPr>
        <w:t xml:space="preserve"> </w:t>
      </w:r>
      <w:r>
        <w:t>людей.</w:t>
      </w:r>
    </w:p>
    <w:p w:rsidR="007E6CBC" w:rsidRDefault="001849C0">
      <w:pPr>
        <w:ind w:left="1250"/>
        <w:jc w:val="both"/>
        <w:rPr>
          <w:i/>
          <w:sz w:val="24"/>
        </w:rPr>
      </w:pPr>
      <w:r>
        <w:rPr>
          <w:i/>
          <w:sz w:val="24"/>
        </w:rPr>
        <w:t>Модуль</w:t>
      </w:r>
      <w:r>
        <w:rPr>
          <w:i/>
          <w:spacing w:val="-3"/>
          <w:sz w:val="24"/>
        </w:rPr>
        <w:t xml:space="preserve"> </w:t>
      </w:r>
      <w:r>
        <w:rPr>
          <w:i/>
          <w:sz w:val="24"/>
        </w:rPr>
        <w:t>«Архитектура»</w:t>
      </w:r>
    </w:p>
    <w:p w:rsidR="007E6CBC" w:rsidRDefault="001849C0">
      <w:pPr>
        <w:pStyle w:val="a3"/>
        <w:ind w:right="855"/>
      </w:pPr>
      <w:r>
        <w:t>Конструирование из бумаги. Приёмы работы с полосой бумаги, разные варианты</w:t>
      </w:r>
      <w:r>
        <w:rPr>
          <w:spacing w:val="1"/>
        </w:rPr>
        <w:t xml:space="preserve"> </w:t>
      </w:r>
      <w:r>
        <w:t>складывания,</w:t>
      </w:r>
      <w:r>
        <w:rPr>
          <w:spacing w:val="-3"/>
        </w:rPr>
        <w:t xml:space="preserve"> </w:t>
      </w:r>
      <w:r>
        <w:t>закручивания,</w:t>
      </w:r>
      <w:r>
        <w:rPr>
          <w:spacing w:val="-3"/>
        </w:rPr>
        <w:t xml:space="preserve"> </w:t>
      </w:r>
      <w:r>
        <w:t>надрезания.</w:t>
      </w:r>
      <w:r>
        <w:rPr>
          <w:spacing w:val="-6"/>
        </w:rPr>
        <w:t xml:space="preserve"> </w:t>
      </w:r>
      <w:r>
        <w:t>Макетирование</w:t>
      </w:r>
      <w:r>
        <w:rPr>
          <w:spacing w:val="-4"/>
        </w:rPr>
        <w:t xml:space="preserve"> </w:t>
      </w:r>
      <w:r>
        <w:t>пространства</w:t>
      </w:r>
      <w:r>
        <w:rPr>
          <w:spacing w:val="-3"/>
        </w:rPr>
        <w:t xml:space="preserve"> </w:t>
      </w:r>
      <w:r>
        <w:t>детской</w:t>
      </w:r>
      <w:r>
        <w:rPr>
          <w:spacing w:val="-2"/>
        </w:rPr>
        <w:t xml:space="preserve"> </w:t>
      </w:r>
      <w:r>
        <w:t>площадки.</w:t>
      </w:r>
    </w:p>
    <w:p w:rsidR="007E6CBC" w:rsidRDefault="001849C0">
      <w:pPr>
        <w:pStyle w:val="a3"/>
        <w:ind w:right="844"/>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 с ярко выраженным характером здания. Рисунок дома для доброго или злого</w:t>
      </w:r>
      <w:r>
        <w:rPr>
          <w:spacing w:val="1"/>
        </w:rPr>
        <w:t xml:space="preserve"> </w:t>
      </w:r>
      <w:r>
        <w:t>сказочного</w:t>
      </w:r>
      <w:r>
        <w:rPr>
          <w:spacing w:val="-1"/>
        </w:rPr>
        <w:t xml:space="preserve"> </w:t>
      </w:r>
      <w:r>
        <w:t>персонажа</w:t>
      </w:r>
      <w:r>
        <w:rPr>
          <w:spacing w:val="-2"/>
        </w:rPr>
        <w:t xml:space="preserve"> </w:t>
      </w:r>
      <w:r>
        <w:t>(иллюстрация</w:t>
      </w:r>
      <w:r>
        <w:rPr>
          <w:spacing w:val="-1"/>
        </w:rPr>
        <w:t xml:space="preserve"> </w:t>
      </w:r>
      <w:r>
        <w:t>сказки</w:t>
      </w:r>
      <w:r>
        <w:rPr>
          <w:spacing w:val="-2"/>
        </w:rPr>
        <w:t xml:space="preserve"> </w:t>
      </w:r>
      <w:r>
        <w:t>по</w:t>
      </w:r>
      <w:r>
        <w:rPr>
          <w:spacing w:val="-3"/>
        </w:rPr>
        <w:t xml:space="preserve"> </w:t>
      </w:r>
      <w:r>
        <w:t>выбору</w:t>
      </w:r>
      <w:r>
        <w:rPr>
          <w:spacing w:val="-2"/>
        </w:rPr>
        <w:t xml:space="preserve"> </w:t>
      </w:r>
      <w:r>
        <w:t>учителя).</w:t>
      </w:r>
    </w:p>
    <w:p w:rsidR="007E6CBC" w:rsidRDefault="001849C0">
      <w:pPr>
        <w:spacing w:before="1"/>
        <w:ind w:left="1250"/>
        <w:jc w:val="both"/>
        <w:rPr>
          <w:i/>
          <w:sz w:val="24"/>
        </w:rPr>
      </w:pPr>
      <w:r>
        <w:rPr>
          <w:i/>
          <w:sz w:val="24"/>
        </w:rPr>
        <w:t>Модуль</w:t>
      </w:r>
      <w:r>
        <w:rPr>
          <w:i/>
          <w:spacing w:val="-3"/>
          <w:sz w:val="24"/>
        </w:rPr>
        <w:t xml:space="preserve"> </w:t>
      </w:r>
      <w:r>
        <w:rPr>
          <w:i/>
          <w:sz w:val="24"/>
        </w:rPr>
        <w:t>«Восприятие</w:t>
      </w:r>
      <w:r>
        <w:rPr>
          <w:i/>
          <w:spacing w:val="-5"/>
          <w:sz w:val="24"/>
        </w:rPr>
        <w:t xml:space="preserve"> </w:t>
      </w:r>
      <w:r>
        <w:rPr>
          <w:i/>
          <w:sz w:val="24"/>
        </w:rPr>
        <w:t>произведений</w:t>
      </w:r>
      <w:r>
        <w:rPr>
          <w:i/>
          <w:spacing w:val="-3"/>
          <w:sz w:val="24"/>
        </w:rPr>
        <w:t xml:space="preserve"> </w:t>
      </w:r>
      <w:r>
        <w:rPr>
          <w:i/>
          <w:sz w:val="24"/>
        </w:rPr>
        <w:t>искусства»</w:t>
      </w:r>
    </w:p>
    <w:p w:rsidR="007E6CBC" w:rsidRDefault="001849C0">
      <w:pPr>
        <w:pStyle w:val="a3"/>
        <w:ind w:right="85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pPr>
      <w:r>
        <w:lastRenderedPageBreak/>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7E6CBC" w:rsidRDefault="001849C0">
      <w:pPr>
        <w:pStyle w:val="a3"/>
        <w:spacing w:before="1"/>
        <w:ind w:right="855"/>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2"/>
        </w:rPr>
        <w:t xml:space="preserve"> </w:t>
      </w:r>
      <w:r>
        <w:t>шитьё, резьба</w:t>
      </w:r>
      <w:r>
        <w:rPr>
          <w:spacing w:val="-1"/>
        </w:rPr>
        <w:t xml:space="preserve"> </w:t>
      </w:r>
      <w:r>
        <w:t>и роспись).</w:t>
      </w:r>
    </w:p>
    <w:p w:rsidR="007E6CBC" w:rsidRDefault="001849C0">
      <w:pPr>
        <w:pStyle w:val="a3"/>
        <w:ind w:right="851"/>
      </w:pPr>
      <w:r>
        <w:t>Восприятие произведений живописи с активным выражением цветового состояния</w:t>
      </w:r>
      <w:r>
        <w:rPr>
          <w:spacing w:val="1"/>
        </w:rPr>
        <w:t xml:space="preserve"> </w:t>
      </w:r>
      <w:r>
        <w:t>в</w:t>
      </w:r>
      <w:r>
        <w:rPr>
          <w:spacing w:val="-2"/>
        </w:rPr>
        <w:t xml:space="preserve"> </w:t>
      </w:r>
      <w:r>
        <w:t>природе. Произведения</w:t>
      </w:r>
      <w:r>
        <w:rPr>
          <w:spacing w:val="-1"/>
        </w:rPr>
        <w:t xml:space="preserve"> </w:t>
      </w:r>
      <w:r>
        <w:t>И.И. Левитана, Н.П.</w:t>
      </w:r>
      <w:r>
        <w:rPr>
          <w:spacing w:val="-1"/>
        </w:rPr>
        <w:t xml:space="preserve"> </w:t>
      </w:r>
      <w:r>
        <w:t>Крымова.</w:t>
      </w:r>
    </w:p>
    <w:p w:rsidR="007E6CBC" w:rsidRDefault="001849C0">
      <w:pPr>
        <w:pStyle w:val="a3"/>
        <w:ind w:right="845"/>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(например,</w:t>
      </w:r>
      <w:r>
        <w:rPr>
          <w:spacing w:val="1"/>
        </w:rPr>
        <w:t xml:space="preserve"> </w:t>
      </w:r>
      <w:r>
        <w:t>произведений</w:t>
      </w:r>
      <w:r>
        <w:rPr>
          <w:spacing w:val="-11"/>
        </w:rPr>
        <w:t xml:space="preserve"> </w:t>
      </w:r>
      <w:r>
        <w:t>В.В.</w:t>
      </w:r>
      <w:r>
        <w:rPr>
          <w:spacing w:val="-11"/>
        </w:rPr>
        <w:t xml:space="preserve"> </w:t>
      </w:r>
      <w:r>
        <w:t>Ватагина,</w:t>
      </w:r>
      <w:r>
        <w:rPr>
          <w:spacing w:val="-11"/>
        </w:rPr>
        <w:t xml:space="preserve"> </w:t>
      </w:r>
      <w:r>
        <w:t>Е.И.</w:t>
      </w:r>
      <w:r>
        <w:rPr>
          <w:spacing w:val="-11"/>
        </w:rPr>
        <w:t xml:space="preserve"> </w:t>
      </w:r>
      <w:r>
        <w:t>Чарушина)</w:t>
      </w:r>
      <w:r>
        <w:rPr>
          <w:spacing w:val="-11"/>
        </w:rPr>
        <w:t xml:space="preserve"> </w:t>
      </w:r>
      <w:r>
        <w:t>и</w:t>
      </w:r>
      <w:r>
        <w:rPr>
          <w:spacing w:val="-11"/>
        </w:rPr>
        <w:t xml:space="preserve"> </w:t>
      </w:r>
      <w:r>
        <w:t>в</w:t>
      </w:r>
      <w:r>
        <w:rPr>
          <w:spacing w:val="-11"/>
        </w:rPr>
        <w:t xml:space="preserve"> </w:t>
      </w:r>
      <w:r>
        <w:t>скульптуре</w:t>
      </w:r>
      <w:r>
        <w:rPr>
          <w:spacing w:val="-12"/>
        </w:rPr>
        <w:t xml:space="preserve"> </w:t>
      </w:r>
      <w:r>
        <w:t>(произведения</w:t>
      </w:r>
      <w:r>
        <w:rPr>
          <w:spacing w:val="-11"/>
        </w:rPr>
        <w:t xml:space="preserve"> </w:t>
      </w:r>
      <w:r>
        <w:t>В.В.</w:t>
      </w:r>
      <w:r>
        <w:rPr>
          <w:spacing w:val="-11"/>
        </w:rPr>
        <w:t xml:space="preserve"> </w:t>
      </w:r>
      <w:r>
        <w:t>Ватагина).</w:t>
      </w:r>
      <w:r>
        <w:rPr>
          <w:spacing w:val="-58"/>
        </w:rPr>
        <w:t xml:space="preserve"> </w:t>
      </w:r>
      <w:r>
        <w:t>Наблюдение</w:t>
      </w:r>
      <w:r>
        <w:rPr>
          <w:spacing w:val="-3"/>
        </w:rPr>
        <w:t xml:space="preserve"> </w:t>
      </w:r>
      <w:r>
        <w:t>животных</w:t>
      </w:r>
      <w:r>
        <w:rPr>
          <w:spacing w:val="-2"/>
        </w:rPr>
        <w:t xml:space="preserve"> </w:t>
      </w:r>
      <w:r>
        <w:t>с</w:t>
      </w:r>
      <w:r>
        <w:rPr>
          <w:spacing w:val="-2"/>
        </w:rPr>
        <w:t xml:space="preserve"> </w:t>
      </w:r>
      <w:r>
        <w:t>точки</w:t>
      </w:r>
      <w:r>
        <w:rPr>
          <w:spacing w:val="-1"/>
        </w:rPr>
        <w:t xml:space="preserve"> </w:t>
      </w:r>
      <w:r>
        <w:t>зрения</w:t>
      </w:r>
      <w:r>
        <w:rPr>
          <w:spacing w:val="-1"/>
        </w:rPr>
        <w:t xml:space="preserve"> </w:t>
      </w:r>
      <w:r>
        <w:t>их</w:t>
      </w:r>
      <w:r>
        <w:rPr>
          <w:spacing w:val="-2"/>
        </w:rPr>
        <w:t xml:space="preserve"> </w:t>
      </w:r>
      <w:r>
        <w:t>пропорций,</w:t>
      </w:r>
      <w:r>
        <w:rPr>
          <w:spacing w:val="-4"/>
        </w:rPr>
        <w:t xml:space="preserve"> </w:t>
      </w:r>
      <w:r>
        <w:t>характера</w:t>
      </w:r>
      <w:r>
        <w:rPr>
          <w:spacing w:val="-3"/>
        </w:rPr>
        <w:t xml:space="preserve"> </w:t>
      </w:r>
      <w:r>
        <w:t>движения,</w:t>
      </w:r>
      <w:r>
        <w:rPr>
          <w:spacing w:val="-1"/>
        </w:rPr>
        <w:t xml:space="preserve"> </w:t>
      </w:r>
      <w:r>
        <w:t>пластики.</w:t>
      </w:r>
    </w:p>
    <w:p w:rsidR="007E6CBC" w:rsidRDefault="001849C0">
      <w:pPr>
        <w:ind w:left="1250"/>
        <w:jc w:val="both"/>
        <w:rPr>
          <w:i/>
          <w:sz w:val="24"/>
        </w:rPr>
      </w:pPr>
      <w:r>
        <w:rPr>
          <w:i/>
          <w:sz w:val="24"/>
        </w:rPr>
        <w:t>Модуль</w:t>
      </w:r>
      <w:r>
        <w:rPr>
          <w:i/>
          <w:spacing w:val="-3"/>
          <w:sz w:val="24"/>
        </w:rPr>
        <w:t xml:space="preserve"> </w:t>
      </w:r>
      <w:r>
        <w:rPr>
          <w:i/>
          <w:sz w:val="24"/>
        </w:rPr>
        <w:t>«Азбука</w:t>
      </w:r>
      <w:r>
        <w:rPr>
          <w:i/>
          <w:spacing w:val="-3"/>
          <w:sz w:val="24"/>
        </w:rPr>
        <w:t xml:space="preserve"> </w:t>
      </w:r>
      <w:r>
        <w:rPr>
          <w:i/>
          <w:sz w:val="24"/>
        </w:rPr>
        <w:t>цифровой</w:t>
      </w:r>
      <w:r>
        <w:rPr>
          <w:i/>
          <w:spacing w:val="-3"/>
          <w:sz w:val="24"/>
        </w:rPr>
        <w:t xml:space="preserve"> </w:t>
      </w:r>
      <w:r>
        <w:rPr>
          <w:i/>
          <w:sz w:val="24"/>
        </w:rPr>
        <w:t>графики»</w:t>
      </w:r>
    </w:p>
    <w:p w:rsidR="007E6CBC" w:rsidRDefault="001849C0">
      <w:pPr>
        <w:pStyle w:val="a3"/>
        <w:ind w:right="845"/>
      </w:pPr>
      <w:r>
        <w:t>Компьютерные средства изображения. Виды линий (в программе Paint или другом</w:t>
      </w:r>
      <w:r>
        <w:rPr>
          <w:spacing w:val="1"/>
        </w:rPr>
        <w:t xml:space="preserve"> </w:t>
      </w:r>
      <w:r>
        <w:t>графическом</w:t>
      </w:r>
      <w:r>
        <w:rPr>
          <w:spacing w:val="-2"/>
        </w:rPr>
        <w:t xml:space="preserve"> </w:t>
      </w:r>
      <w:r>
        <w:t>редакторе).</w:t>
      </w:r>
    </w:p>
    <w:p w:rsidR="007E6CBC" w:rsidRDefault="001849C0">
      <w:pPr>
        <w:pStyle w:val="a3"/>
        <w:ind w:left="1250" w:firstLine="0"/>
      </w:pPr>
      <w:r>
        <w:t>Компьютерные</w:t>
      </w:r>
      <w:r>
        <w:rPr>
          <w:spacing w:val="63"/>
        </w:rPr>
        <w:t xml:space="preserve"> </w:t>
      </w:r>
      <w:r>
        <w:t xml:space="preserve">средства  </w:t>
      </w:r>
      <w:r>
        <w:rPr>
          <w:spacing w:val="1"/>
        </w:rPr>
        <w:t xml:space="preserve"> </w:t>
      </w:r>
      <w:r>
        <w:t xml:space="preserve">изображения.  </w:t>
      </w:r>
      <w:r>
        <w:rPr>
          <w:spacing w:val="3"/>
        </w:rPr>
        <w:t xml:space="preserve"> </w:t>
      </w:r>
      <w:r>
        <w:t xml:space="preserve">Работа  </w:t>
      </w:r>
      <w:r>
        <w:rPr>
          <w:spacing w:val="3"/>
        </w:rPr>
        <w:t xml:space="preserve"> </w:t>
      </w:r>
      <w:r>
        <w:t xml:space="preserve">с  </w:t>
      </w:r>
      <w:r>
        <w:rPr>
          <w:spacing w:val="3"/>
        </w:rPr>
        <w:t xml:space="preserve"> </w:t>
      </w:r>
      <w:r>
        <w:t xml:space="preserve">геометрическими  </w:t>
      </w:r>
      <w:r>
        <w:rPr>
          <w:spacing w:val="4"/>
        </w:rPr>
        <w:t xml:space="preserve"> </w:t>
      </w:r>
      <w:r>
        <w:t>фигурами.</w:t>
      </w:r>
    </w:p>
    <w:p w:rsidR="007E6CBC" w:rsidRDefault="001849C0">
      <w:pPr>
        <w:pStyle w:val="a3"/>
        <w:ind w:firstLine="0"/>
      </w:pPr>
      <w:r>
        <w:t>Трансформация</w:t>
      </w:r>
      <w:r>
        <w:rPr>
          <w:spacing w:val="-3"/>
        </w:rPr>
        <w:t xml:space="preserve"> </w:t>
      </w:r>
      <w:r>
        <w:t>и</w:t>
      </w:r>
      <w:r>
        <w:rPr>
          <w:spacing w:val="-3"/>
        </w:rPr>
        <w:t xml:space="preserve"> </w:t>
      </w:r>
      <w:r>
        <w:t>копирование</w:t>
      </w:r>
      <w:r>
        <w:rPr>
          <w:spacing w:val="-4"/>
        </w:rPr>
        <w:t xml:space="preserve"> </w:t>
      </w:r>
      <w:r>
        <w:t>геометрических фигур</w:t>
      </w:r>
      <w:r>
        <w:rPr>
          <w:spacing w:val="-1"/>
        </w:rPr>
        <w:t xml:space="preserve"> </w:t>
      </w:r>
      <w:r>
        <w:t>в</w:t>
      </w:r>
      <w:r>
        <w:rPr>
          <w:spacing w:val="-4"/>
        </w:rPr>
        <w:t xml:space="preserve"> </w:t>
      </w:r>
      <w:r>
        <w:t>программе</w:t>
      </w:r>
      <w:r>
        <w:rPr>
          <w:spacing w:val="1"/>
        </w:rPr>
        <w:t xml:space="preserve"> </w:t>
      </w:r>
      <w:r>
        <w:t>Paint.</w:t>
      </w:r>
    </w:p>
    <w:p w:rsidR="007E6CBC" w:rsidRDefault="001849C0">
      <w:pPr>
        <w:pStyle w:val="a3"/>
        <w:ind w:right="848"/>
        <w:jc w:val="right"/>
      </w:pPr>
      <w:r>
        <w:t>Освоение</w:t>
      </w:r>
      <w:r>
        <w:rPr>
          <w:spacing w:val="2"/>
        </w:rPr>
        <w:t xml:space="preserve"> </w:t>
      </w:r>
      <w:r>
        <w:t>инструментов</w:t>
      </w:r>
      <w:r>
        <w:rPr>
          <w:spacing w:val="3"/>
        </w:rPr>
        <w:t xml:space="preserve"> </w:t>
      </w:r>
      <w:r>
        <w:t>традиционного</w:t>
      </w:r>
      <w:r>
        <w:rPr>
          <w:spacing w:val="59"/>
        </w:rPr>
        <w:t xml:space="preserve"> </w:t>
      </w:r>
      <w:r>
        <w:t>рисования</w:t>
      </w:r>
      <w:r>
        <w:rPr>
          <w:spacing w:val="2"/>
        </w:rPr>
        <w:t xml:space="preserve"> </w:t>
      </w:r>
      <w:r>
        <w:t>(карандаш,</w:t>
      </w:r>
      <w:r>
        <w:rPr>
          <w:spacing w:val="2"/>
        </w:rPr>
        <w:t xml:space="preserve"> </w:t>
      </w:r>
      <w:r>
        <w:t>кисточка,</w:t>
      </w:r>
      <w:r>
        <w:rPr>
          <w:spacing w:val="2"/>
        </w:rPr>
        <w:t xml:space="preserve"> </w:t>
      </w:r>
      <w:r>
        <w:t>ластик,</w:t>
      </w:r>
      <w:r>
        <w:rPr>
          <w:spacing w:val="-57"/>
        </w:rPr>
        <w:t xml:space="preserve"> </w:t>
      </w:r>
      <w:r>
        <w:t>заливка и другие) в программе Paint на основе простых сюжетов (например, образ дерева).</w:t>
      </w:r>
      <w:r>
        <w:rPr>
          <w:spacing w:val="-57"/>
        </w:rPr>
        <w:t xml:space="preserve"> </w:t>
      </w:r>
      <w:r>
        <w:t>Освоение</w:t>
      </w:r>
      <w:r>
        <w:rPr>
          <w:spacing w:val="-13"/>
        </w:rPr>
        <w:t xml:space="preserve"> </w:t>
      </w:r>
      <w:r>
        <w:t>инструментов</w:t>
      </w:r>
      <w:r>
        <w:rPr>
          <w:spacing w:val="-11"/>
        </w:rPr>
        <w:t xml:space="preserve"> </w:t>
      </w:r>
      <w:r>
        <w:t>традиционного</w:t>
      </w:r>
      <w:r>
        <w:rPr>
          <w:spacing w:val="-13"/>
        </w:rPr>
        <w:t xml:space="preserve"> </w:t>
      </w:r>
      <w:r>
        <w:t>рисования</w:t>
      </w:r>
      <w:r>
        <w:rPr>
          <w:spacing w:val="-11"/>
        </w:rPr>
        <w:t xml:space="preserve"> </w:t>
      </w:r>
      <w:r>
        <w:t>в</w:t>
      </w:r>
      <w:r>
        <w:rPr>
          <w:spacing w:val="-12"/>
        </w:rPr>
        <w:t xml:space="preserve"> </w:t>
      </w:r>
      <w:r>
        <w:t>программе</w:t>
      </w:r>
      <w:r>
        <w:rPr>
          <w:spacing w:val="-7"/>
        </w:rPr>
        <w:t xml:space="preserve"> </w:t>
      </w:r>
      <w:r>
        <w:t>Paint</w:t>
      </w:r>
      <w:r>
        <w:rPr>
          <w:spacing w:val="-12"/>
        </w:rPr>
        <w:t xml:space="preserve"> </w:t>
      </w:r>
      <w:r>
        <w:t>на</w:t>
      </w:r>
      <w:r>
        <w:rPr>
          <w:spacing w:val="-12"/>
        </w:rPr>
        <w:t xml:space="preserve"> </w:t>
      </w:r>
      <w:r>
        <w:t>основе</w:t>
      </w:r>
      <w:r>
        <w:rPr>
          <w:spacing w:val="-13"/>
        </w:rPr>
        <w:t xml:space="preserve"> </w:t>
      </w:r>
      <w:r>
        <w:t>темы</w:t>
      </w:r>
    </w:p>
    <w:p w:rsidR="007E6CBC" w:rsidRDefault="001849C0">
      <w:pPr>
        <w:pStyle w:val="a3"/>
        <w:ind w:right="846" w:firstLine="0"/>
      </w:pPr>
      <w:r>
        <w:t>«Тёплый и холодный цвета» (например,</w:t>
      </w:r>
      <w:r>
        <w:rPr>
          <w:spacing w:val="1"/>
        </w:rPr>
        <w:t xml:space="preserve"> </w:t>
      </w:r>
      <w:r>
        <w:t>«Горящий костёр в синей ночи»,</w:t>
      </w:r>
      <w:r>
        <w:rPr>
          <w:spacing w:val="1"/>
        </w:rPr>
        <w:t xml:space="preserve"> </w:t>
      </w:r>
      <w:r>
        <w:t>«Перо жар-</w:t>
      </w:r>
      <w:r>
        <w:rPr>
          <w:spacing w:val="1"/>
        </w:rPr>
        <w:t xml:space="preserve"> </w:t>
      </w:r>
      <w:r>
        <w:t>птицы»).</w:t>
      </w:r>
    </w:p>
    <w:p w:rsidR="007E6CBC" w:rsidRDefault="001849C0">
      <w:pPr>
        <w:pStyle w:val="a3"/>
        <w:spacing w:before="1"/>
        <w:ind w:right="848"/>
      </w:pPr>
      <w:r>
        <w:t>Художественная фотография. Расположение объекта в кадре. Масштаб. Доминанта.</w:t>
      </w:r>
      <w:r>
        <w:rPr>
          <w:spacing w:val="-57"/>
        </w:rPr>
        <w:t xml:space="preserve"> </w:t>
      </w:r>
      <w:r>
        <w:rPr>
          <w:spacing w:val="-1"/>
        </w:rPr>
        <w:t>Обсуждение</w:t>
      </w:r>
      <w:r>
        <w:rPr>
          <w:spacing w:val="-14"/>
        </w:rPr>
        <w:t xml:space="preserve"> </w:t>
      </w:r>
      <w:r>
        <w:rPr>
          <w:spacing w:val="-1"/>
        </w:rPr>
        <w:t>в</w:t>
      </w:r>
      <w:r>
        <w:rPr>
          <w:spacing w:val="-11"/>
        </w:rPr>
        <w:t xml:space="preserve"> </w:t>
      </w:r>
      <w:r>
        <w:rPr>
          <w:spacing w:val="-1"/>
        </w:rPr>
        <w:t>условиях</w:t>
      </w:r>
      <w:r>
        <w:rPr>
          <w:spacing w:val="-10"/>
        </w:rPr>
        <w:t xml:space="preserve"> </w:t>
      </w:r>
      <w:r>
        <w:t>урока</w:t>
      </w:r>
      <w:r>
        <w:rPr>
          <w:spacing w:val="-9"/>
        </w:rPr>
        <w:t xml:space="preserve"> </w:t>
      </w:r>
      <w:r>
        <w:t>ученических</w:t>
      </w:r>
      <w:r>
        <w:rPr>
          <w:spacing w:val="-11"/>
        </w:rPr>
        <w:t xml:space="preserve"> </w:t>
      </w:r>
      <w:r>
        <w:t>фотографий,</w:t>
      </w:r>
      <w:r>
        <w:rPr>
          <w:spacing w:val="-12"/>
        </w:rPr>
        <w:t xml:space="preserve"> </w:t>
      </w:r>
      <w:r>
        <w:t>соответствующих</w:t>
      </w:r>
      <w:r>
        <w:rPr>
          <w:spacing w:val="-13"/>
        </w:rPr>
        <w:t xml:space="preserve"> </w:t>
      </w:r>
      <w:r>
        <w:t>изучаемой</w:t>
      </w:r>
      <w:r>
        <w:rPr>
          <w:spacing w:val="-12"/>
        </w:rPr>
        <w:t xml:space="preserve"> </w:t>
      </w:r>
      <w:r>
        <w:t>теме.</w:t>
      </w:r>
    </w:p>
    <w:p w:rsidR="007E6CBC" w:rsidRDefault="001849C0" w:rsidP="00C9437F">
      <w:pPr>
        <w:pStyle w:val="2"/>
        <w:numPr>
          <w:ilvl w:val="0"/>
          <w:numId w:val="179"/>
        </w:numPr>
        <w:tabs>
          <w:tab w:val="left" w:pos="1430"/>
        </w:tabs>
        <w:spacing w:before="74"/>
        <w:jc w:val="both"/>
      </w:pPr>
      <w:r>
        <w:t>КЛАСС</w:t>
      </w:r>
    </w:p>
    <w:p w:rsidR="007E6CBC" w:rsidRDefault="001849C0">
      <w:pPr>
        <w:spacing w:line="274" w:lineRule="exact"/>
        <w:ind w:left="1250"/>
        <w:rPr>
          <w:i/>
          <w:sz w:val="24"/>
        </w:rPr>
      </w:pPr>
      <w:r>
        <w:rPr>
          <w:i/>
          <w:sz w:val="24"/>
        </w:rPr>
        <w:t>Модуль</w:t>
      </w:r>
      <w:r>
        <w:rPr>
          <w:i/>
          <w:spacing w:val="-1"/>
          <w:sz w:val="24"/>
        </w:rPr>
        <w:t xml:space="preserve"> </w:t>
      </w:r>
      <w:r>
        <w:rPr>
          <w:i/>
          <w:sz w:val="24"/>
        </w:rPr>
        <w:t>«Графика»</w:t>
      </w:r>
    </w:p>
    <w:p w:rsidR="007E6CBC" w:rsidRDefault="001849C0">
      <w:pPr>
        <w:pStyle w:val="a3"/>
        <w:ind w:left="1250" w:right="849" w:firstLine="0"/>
        <w:jc w:val="left"/>
      </w:pPr>
      <w:r>
        <w:t>Эскизы</w:t>
      </w:r>
      <w:r>
        <w:rPr>
          <w:spacing w:val="1"/>
        </w:rPr>
        <w:t xml:space="preserve"> </w:t>
      </w:r>
      <w:r>
        <w:t>обложки</w:t>
      </w:r>
      <w:r>
        <w:rPr>
          <w:spacing w:val="2"/>
        </w:rPr>
        <w:t xml:space="preserve"> </w:t>
      </w:r>
      <w:r>
        <w:t>и иллюстраций</w:t>
      </w:r>
      <w:r>
        <w:rPr>
          <w:spacing w:val="-1"/>
        </w:rPr>
        <w:t xml:space="preserve"> </w:t>
      </w:r>
      <w:r>
        <w:t>к</w:t>
      </w:r>
      <w:r>
        <w:rPr>
          <w:spacing w:val="2"/>
        </w:rPr>
        <w:t xml:space="preserve"> </w:t>
      </w:r>
      <w:r>
        <w:t>детской</w:t>
      </w:r>
      <w:r>
        <w:rPr>
          <w:spacing w:val="1"/>
        </w:rPr>
        <w:t xml:space="preserve"> </w:t>
      </w:r>
      <w:r>
        <w:t>книге сказок</w:t>
      </w:r>
      <w:r>
        <w:rPr>
          <w:spacing w:val="2"/>
        </w:rPr>
        <w:t xml:space="preserve"> </w:t>
      </w:r>
      <w:r>
        <w:t>(сказка</w:t>
      </w:r>
      <w:r>
        <w:rPr>
          <w:spacing w:val="1"/>
        </w:rPr>
        <w:t xml:space="preserve"> </w:t>
      </w:r>
      <w:r>
        <w:t>по</w:t>
      </w:r>
      <w:r>
        <w:rPr>
          <w:spacing w:val="2"/>
        </w:rPr>
        <w:t xml:space="preserve"> </w:t>
      </w:r>
      <w:r>
        <w:t>выбору).</w:t>
      </w:r>
      <w:r>
        <w:rPr>
          <w:spacing w:val="1"/>
        </w:rPr>
        <w:t xml:space="preserve"> </w:t>
      </w:r>
      <w:r>
        <w:t>Рисунок</w:t>
      </w:r>
      <w:r>
        <w:rPr>
          <w:spacing w:val="33"/>
        </w:rPr>
        <w:t xml:space="preserve"> </w:t>
      </w:r>
      <w:r>
        <w:t>буквицы.</w:t>
      </w:r>
      <w:r>
        <w:rPr>
          <w:spacing w:val="32"/>
        </w:rPr>
        <w:t xml:space="preserve"> </w:t>
      </w:r>
      <w:r>
        <w:t>Макет</w:t>
      </w:r>
      <w:r>
        <w:rPr>
          <w:spacing w:val="33"/>
        </w:rPr>
        <w:t xml:space="preserve"> </w:t>
      </w:r>
      <w:r>
        <w:t>книги-игрушки.</w:t>
      </w:r>
      <w:r>
        <w:rPr>
          <w:spacing w:val="32"/>
        </w:rPr>
        <w:t xml:space="preserve"> </w:t>
      </w:r>
      <w:r>
        <w:t>Совмещение</w:t>
      </w:r>
      <w:r>
        <w:rPr>
          <w:spacing w:val="31"/>
        </w:rPr>
        <w:t xml:space="preserve"> </w:t>
      </w:r>
      <w:r>
        <w:t>изображения</w:t>
      </w:r>
      <w:r>
        <w:rPr>
          <w:spacing w:val="32"/>
        </w:rPr>
        <w:t xml:space="preserve"> </w:t>
      </w:r>
      <w:r>
        <w:t>и</w:t>
      </w:r>
      <w:r>
        <w:rPr>
          <w:spacing w:val="31"/>
        </w:rPr>
        <w:t xml:space="preserve"> </w:t>
      </w:r>
      <w:r>
        <w:t>текста.</w:t>
      </w:r>
    </w:p>
    <w:p w:rsidR="007E6CBC" w:rsidRDefault="001849C0">
      <w:pPr>
        <w:pStyle w:val="a3"/>
        <w:ind w:firstLine="0"/>
        <w:jc w:val="left"/>
      </w:pPr>
      <w:r>
        <w:t>Расположение</w:t>
      </w:r>
      <w:r>
        <w:rPr>
          <w:spacing w:val="-4"/>
        </w:rPr>
        <w:t xml:space="preserve"> </w:t>
      </w:r>
      <w:r>
        <w:t>иллюстраций</w:t>
      </w:r>
      <w:r>
        <w:rPr>
          <w:spacing w:val="-4"/>
        </w:rPr>
        <w:t xml:space="preserve"> </w:t>
      </w:r>
      <w:r>
        <w:t>и</w:t>
      </w:r>
      <w:r>
        <w:rPr>
          <w:spacing w:val="-2"/>
        </w:rPr>
        <w:t xml:space="preserve"> </w:t>
      </w:r>
      <w:r>
        <w:t>текста</w:t>
      </w:r>
      <w:r>
        <w:rPr>
          <w:spacing w:val="-3"/>
        </w:rPr>
        <w:t xml:space="preserve"> </w:t>
      </w:r>
      <w:r>
        <w:t>на</w:t>
      </w:r>
      <w:r>
        <w:rPr>
          <w:spacing w:val="-3"/>
        </w:rPr>
        <w:t xml:space="preserve"> </w:t>
      </w:r>
      <w:r>
        <w:t>развороте</w:t>
      </w:r>
      <w:r>
        <w:rPr>
          <w:spacing w:val="-3"/>
        </w:rPr>
        <w:t xml:space="preserve"> </w:t>
      </w:r>
      <w:r>
        <w:t>книги.</w:t>
      </w:r>
    </w:p>
    <w:p w:rsidR="007E6CBC" w:rsidRDefault="001849C0">
      <w:pPr>
        <w:pStyle w:val="a3"/>
        <w:tabs>
          <w:tab w:val="left" w:pos="3341"/>
          <w:tab w:val="left" w:pos="4677"/>
          <w:tab w:val="left" w:pos="7259"/>
          <w:tab w:val="left" w:pos="8856"/>
        </w:tabs>
        <w:ind w:right="847"/>
        <w:jc w:val="left"/>
      </w:pPr>
      <w:r>
        <w:t>Поздравительная</w:t>
      </w:r>
      <w:r>
        <w:tab/>
        <w:t>открытка.</w:t>
      </w:r>
      <w:r>
        <w:tab/>
        <w:t>Открытка-пожелание.</w:t>
      </w:r>
      <w:r>
        <w:tab/>
        <w:t>Композиция</w:t>
      </w:r>
      <w:r>
        <w:tab/>
      </w:r>
      <w:r>
        <w:rPr>
          <w:spacing w:val="-1"/>
        </w:rPr>
        <w:t>открытки:</w:t>
      </w:r>
      <w:r>
        <w:rPr>
          <w:spacing w:val="-57"/>
        </w:rPr>
        <w:t xml:space="preserve"> </w:t>
      </w:r>
      <w:r>
        <w:t>совмещение</w:t>
      </w:r>
      <w:r>
        <w:rPr>
          <w:spacing w:val="-2"/>
        </w:rPr>
        <w:t xml:space="preserve"> </w:t>
      </w:r>
      <w:r>
        <w:t>текста</w:t>
      </w:r>
      <w:r>
        <w:rPr>
          <w:spacing w:val="-1"/>
        </w:rPr>
        <w:t xml:space="preserve"> </w:t>
      </w:r>
      <w:r>
        <w:t>(шрифта)</w:t>
      </w:r>
      <w:r>
        <w:rPr>
          <w:spacing w:val="-2"/>
        </w:rPr>
        <w:t xml:space="preserve"> </w:t>
      </w:r>
      <w:r>
        <w:t>и</w:t>
      </w:r>
      <w:r>
        <w:rPr>
          <w:spacing w:val="-1"/>
        </w:rPr>
        <w:t xml:space="preserve"> </w:t>
      </w:r>
      <w:r>
        <w:t>изображения.</w:t>
      </w:r>
      <w:r>
        <w:rPr>
          <w:spacing w:val="-2"/>
        </w:rPr>
        <w:t xml:space="preserve"> </w:t>
      </w:r>
      <w:r>
        <w:t>Рисунок</w:t>
      </w:r>
      <w:r>
        <w:rPr>
          <w:spacing w:val="-1"/>
        </w:rPr>
        <w:t xml:space="preserve"> </w:t>
      </w:r>
      <w:r>
        <w:t>открытки</w:t>
      </w:r>
      <w:r>
        <w:rPr>
          <w:spacing w:val="-1"/>
        </w:rPr>
        <w:t xml:space="preserve"> </w:t>
      </w:r>
      <w:r>
        <w:t>или</w:t>
      </w:r>
      <w:r>
        <w:rPr>
          <w:spacing w:val="-1"/>
        </w:rPr>
        <w:t xml:space="preserve"> </w:t>
      </w:r>
      <w:r>
        <w:t>аппликация.</w:t>
      </w:r>
    </w:p>
    <w:p w:rsidR="007E6CBC" w:rsidRDefault="001849C0">
      <w:pPr>
        <w:pStyle w:val="a3"/>
        <w:ind w:right="849"/>
        <w:jc w:val="left"/>
      </w:pPr>
      <w:r>
        <w:t>Эскиз</w:t>
      </w:r>
      <w:r>
        <w:rPr>
          <w:spacing w:val="21"/>
        </w:rPr>
        <w:t xml:space="preserve"> </w:t>
      </w:r>
      <w:r>
        <w:t>плаката</w:t>
      </w:r>
      <w:r>
        <w:rPr>
          <w:spacing w:val="20"/>
        </w:rPr>
        <w:t xml:space="preserve"> </w:t>
      </w:r>
      <w:r>
        <w:t>или</w:t>
      </w:r>
      <w:r>
        <w:rPr>
          <w:spacing w:val="21"/>
        </w:rPr>
        <w:t xml:space="preserve"> </w:t>
      </w:r>
      <w:r>
        <w:t>афиши.</w:t>
      </w:r>
      <w:r>
        <w:rPr>
          <w:spacing w:val="20"/>
        </w:rPr>
        <w:t xml:space="preserve"> </w:t>
      </w:r>
      <w:r>
        <w:t>Совмещение</w:t>
      </w:r>
      <w:r>
        <w:rPr>
          <w:spacing w:val="19"/>
        </w:rPr>
        <w:t xml:space="preserve"> </w:t>
      </w:r>
      <w:r>
        <w:t>шрифта</w:t>
      </w:r>
      <w:r>
        <w:rPr>
          <w:spacing w:val="19"/>
        </w:rPr>
        <w:t xml:space="preserve"> </w:t>
      </w:r>
      <w:r>
        <w:t>и</w:t>
      </w:r>
      <w:r>
        <w:rPr>
          <w:spacing w:val="21"/>
        </w:rPr>
        <w:t xml:space="preserve"> </w:t>
      </w:r>
      <w:r>
        <w:t>изображения.</w:t>
      </w:r>
      <w:r>
        <w:rPr>
          <w:spacing w:val="17"/>
        </w:rPr>
        <w:t xml:space="preserve"> </w:t>
      </w:r>
      <w:r>
        <w:t>Особенности</w:t>
      </w:r>
      <w:r>
        <w:rPr>
          <w:spacing w:val="-57"/>
        </w:rPr>
        <w:t xml:space="preserve"> </w:t>
      </w:r>
      <w:r>
        <w:t>композиции</w:t>
      </w:r>
      <w:r>
        <w:rPr>
          <w:spacing w:val="-1"/>
        </w:rPr>
        <w:t xml:space="preserve"> </w:t>
      </w:r>
      <w:r>
        <w:t>плаката.</w:t>
      </w:r>
    </w:p>
    <w:p w:rsidR="007E6CBC" w:rsidRDefault="001849C0">
      <w:pPr>
        <w:pStyle w:val="a3"/>
        <w:ind w:right="849"/>
        <w:jc w:val="left"/>
      </w:pPr>
      <w:r>
        <w:t>Графические</w:t>
      </w:r>
      <w:r>
        <w:rPr>
          <w:spacing w:val="11"/>
        </w:rPr>
        <w:t xml:space="preserve"> </w:t>
      </w:r>
      <w:r>
        <w:t>зарисовки</w:t>
      </w:r>
      <w:r>
        <w:rPr>
          <w:spacing w:val="13"/>
        </w:rPr>
        <w:t xml:space="preserve"> </w:t>
      </w:r>
      <w:r>
        <w:t>карандашами</w:t>
      </w:r>
      <w:r>
        <w:rPr>
          <w:spacing w:val="13"/>
        </w:rPr>
        <w:t xml:space="preserve"> </w:t>
      </w:r>
      <w:r>
        <w:t>по</w:t>
      </w:r>
      <w:r>
        <w:rPr>
          <w:spacing w:val="12"/>
        </w:rPr>
        <w:t xml:space="preserve"> </w:t>
      </w:r>
      <w:r>
        <w:t>памяти</w:t>
      </w:r>
      <w:r>
        <w:rPr>
          <w:spacing w:val="13"/>
        </w:rPr>
        <w:t xml:space="preserve"> </w:t>
      </w:r>
      <w:r>
        <w:t>или</w:t>
      </w:r>
      <w:r>
        <w:rPr>
          <w:spacing w:val="10"/>
        </w:rPr>
        <w:t xml:space="preserve"> </w:t>
      </w:r>
      <w:r>
        <w:t>на</w:t>
      </w:r>
      <w:r>
        <w:rPr>
          <w:spacing w:val="11"/>
        </w:rPr>
        <w:t xml:space="preserve"> </w:t>
      </w:r>
      <w:r>
        <w:t>основе</w:t>
      </w:r>
      <w:r>
        <w:rPr>
          <w:spacing w:val="13"/>
        </w:rPr>
        <w:t xml:space="preserve"> </w:t>
      </w:r>
      <w:r>
        <w:t>наблюдений</w:t>
      </w:r>
      <w:r>
        <w:rPr>
          <w:spacing w:val="13"/>
        </w:rPr>
        <w:t xml:space="preserve"> </w:t>
      </w:r>
      <w:r>
        <w:t>и</w:t>
      </w:r>
      <w:r>
        <w:rPr>
          <w:spacing w:val="-57"/>
        </w:rPr>
        <w:t xml:space="preserve"> </w:t>
      </w:r>
      <w:r>
        <w:t>фотографий</w:t>
      </w:r>
      <w:r>
        <w:rPr>
          <w:spacing w:val="-1"/>
        </w:rPr>
        <w:t xml:space="preserve"> </w:t>
      </w:r>
      <w:r>
        <w:t>архитектурных достопримечательностей своего</w:t>
      </w:r>
      <w:r>
        <w:rPr>
          <w:spacing w:val="-2"/>
        </w:rPr>
        <w:t xml:space="preserve"> </w:t>
      </w:r>
      <w:r>
        <w:t>города.</w:t>
      </w:r>
    </w:p>
    <w:p w:rsidR="007E6CBC" w:rsidRDefault="001849C0">
      <w:pPr>
        <w:pStyle w:val="a3"/>
        <w:ind w:left="1250" w:firstLine="0"/>
        <w:jc w:val="left"/>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2"/>
        </w:rPr>
        <w:t xml:space="preserve"> </w:t>
      </w:r>
      <w:r>
        <w:t>машин.</w:t>
      </w:r>
    </w:p>
    <w:p w:rsidR="007E6CBC" w:rsidRDefault="001849C0">
      <w:pPr>
        <w:pStyle w:val="a3"/>
        <w:ind w:left="1250" w:firstLine="0"/>
        <w:jc w:val="left"/>
      </w:pPr>
      <w:r>
        <w:t>Изображение</w:t>
      </w:r>
      <w:r>
        <w:rPr>
          <w:spacing w:val="2"/>
        </w:rPr>
        <w:t xml:space="preserve"> </w:t>
      </w:r>
      <w:r>
        <w:t>лица</w:t>
      </w:r>
      <w:r>
        <w:rPr>
          <w:spacing w:val="61"/>
        </w:rPr>
        <w:t xml:space="preserve"> </w:t>
      </w:r>
      <w:r>
        <w:t>человека.</w:t>
      </w:r>
      <w:r>
        <w:rPr>
          <w:spacing w:val="62"/>
        </w:rPr>
        <w:t xml:space="preserve"> </w:t>
      </w:r>
      <w:r>
        <w:t>Строение,</w:t>
      </w:r>
      <w:r>
        <w:rPr>
          <w:spacing w:val="61"/>
        </w:rPr>
        <w:t xml:space="preserve"> </w:t>
      </w:r>
      <w:r>
        <w:t>пропорции,  взаиморасположение</w:t>
      </w:r>
      <w:r>
        <w:rPr>
          <w:spacing w:val="62"/>
        </w:rPr>
        <w:t xml:space="preserve"> </w:t>
      </w:r>
      <w:r>
        <w:t>частей</w:t>
      </w:r>
    </w:p>
    <w:p w:rsidR="007E6CBC" w:rsidRDefault="001849C0">
      <w:pPr>
        <w:pStyle w:val="a3"/>
        <w:spacing w:before="1"/>
        <w:ind w:firstLine="0"/>
        <w:jc w:val="left"/>
      </w:pPr>
      <w:r>
        <w:t>лица.</w:t>
      </w:r>
    </w:p>
    <w:p w:rsidR="007E6CBC" w:rsidRDefault="001849C0">
      <w:pPr>
        <w:pStyle w:val="a3"/>
        <w:ind w:left="1250" w:firstLine="0"/>
        <w:jc w:val="left"/>
      </w:pPr>
      <w:r>
        <w:t>Эскиз</w:t>
      </w:r>
      <w:r>
        <w:rPr>
          <w:spacing w:val="118"/>
        </w:rPr>
        <w:t xml:space="preserve"> </w:t>
      </w:r>
      <w:r>
        <w:t>маски</w:t>
      </w:r>
      <w:r>
        <w:rPr>
          <w:spacing w:val="119"/>
        </w:rPr>
        <w:t xml:space="preserve"> </w:t>
      </w:r>
      <w:r>
        <w:t>для</w:t>
      </w:r>
      <w:r>
        <w:rPr>
          <w:spacing w:val="118"/>
        </w:rPr>
        <w:t xml:space="preserve"> </w:t>
      </w:r>
      <w:r>
        <w:t>маскарада:</w:t>
      </w:r>
      <w:r>
        <w:rPr>
          <w:spacing w:val="119"/>
        </w:rPr>
        <w:t xml:space="preserve"> </w:t>
      </w:r>
      <w:r>
        <w:t>изображение</w:t>
      </w:r>
      <w:r>
        <w:rPr>
          <w:spacing w:val="117"/>
        </w:rPr>
        <w:t xml:space="preserve"> </w:t>
      </w:r>
      <w:r>
        <w:t>лица</w:t>
      </w:r>
      <w:r>
        <w:rPr>
          <w:spacing w:val="64"/>
        </w:rPr>
        <w:t xml:space="preserve"> </w:t>
      </w:r>
      <w:r>
        <w:t>-</w:t>
      </w:r>
      <w:r>
        <w:rPr>
          <w:spacing w:val="117"/>
        </w:rPr>
        <w:t xml:space="preserve"> </w:t>
      </w:r>
      <w:r>
        <w:t>маски</w:t>
      </w:r>
      <w:r>
        <w:rPr>
          <w:spacing w:val="119"/>
        </w:rPr>
        <w:t xml:space="preserve"> </w:t>
      </w:r>
      <w:r>
        <w:t>персонажа</w:t>
      </w:r>
      <w:r>
        <w:rPr>
          <w:spacing w:val="117"/>
        </w:rPr>
        <w:t xml:space="preserve"> </w:t>
      </w:r>
      <w:r>
        <w:t>с</w:t>
      </w:r>
      <w:r>
        <w:rPr>
          <w:spacing w:val="116"/>
        </w:rPr>
        <w:t xml:space="preserve"> </w:t>
      </w:r>
      <w:r>
        <w:t>ярко</w:t>
      </w:r>
    </w:p>
    <w:p w:rsidR="007E6CBC" w:rsidRDefault="001849C0">
      <w:pPr>
        <w:pStyle w:val="a3"/>
        <w:ind w:firstLine="0"/>
      </w:pPr>
      <w:r>
        <w:t>выраженным</w:t>
      </w:r>
      <w:r>
        <w:rPr>
          <w:spacing w:val="-6"/>
        </w:rPr>
        <w:t xml:space="preserve"> </w:t>
      </w:r>
      <w:r>
        <w:t>характером.</w:t>
      </w:r>
      <w:r>
        <w:rPr>
          <w:spacing w:val="-4"/>
        </w:rPr>
        <w:t xml:space="preserve"> </w:t>
      </w:r>
      <w:r>
        <w:t>Аппликация</w:t>
      </w:r>
      <w:r>
        <w:rPr>
          <w:spacing w:val="-4"/>
        </w:rPr>
        <w:t xml:space="preserve"> </w:t>
      </w:r>
      <w:r>
        <w:t>из</w:t>
      </w:r>
      <w:r>
        <w:rPr>
          <w:spacing w:val="-4"/>
        </w:rPr>
        <w:t xml:space="preserve"> </w:t>
      </w:r>
      <w:r>
        <w:t>цветной</w:t>
      </w:r>
      <w:r>
        <w:rPr>
          <w:spacing w:val="-3"/>
        </w:rPr>
        <w:t xml:space="preserve"> </w:t>
      </w:r>
      <w:r>
        <w:t>бумаги.</w:t>
      </w:r>
    </w:p>
    <w:p w:rsidR="007E6CBC" w:rsidRDefault="001849C0">
      <w:pPr>
        <w:ind w:left="1250"/>
        <w:jc w:val="both"/>
        <w:rPr>
          <w:i/>
          <w:sz w:val="24"/>
        </w:rPr>
      </w:pPr>
      <w:r>
        <w:rPr>
          <w:i/>
          <w:sz w:val="24"/>
        </w:rPr>
        <w:t>Модуль</w:t>
      </w:r>
      <w:r>
        <w:rPr>
          <w:i/>
          <w:spacing w:val="-2"/>
          <w:sz w:val="24"/>
        </w:rPr>
        <w:t xml:space="preserve"> </w:t>
      </w:r>
      <w:r>
        <w:rPr>
          <w:i/>
          <w:sz w:val="24"/>
        </w:rPr>
        <w:t>«Живопись»</w:t>
      </w:r>
    </w:p>
    <w:p w:rsidR="007E6CBC" w:rsidRDefault="001849C0">
      <w:pPr>
        <w:pStyle w:val="a3"/>
        <w:ind w:right="851"/>
      </w:pPr>
      <w:r>
        <w:t>Создание сюжетной композиции «В цирке», использование гуаши или карандаша и</w:t>
      </w:r>
      <w:r>
        <w:rPr>
          <w:spacing w:val="-57"/>
        </w:rPr>
        <w:t xml:space="preserve"> </w:t>
      </w:r>
      <w:r>
        <w:t>акварели (по памяти и представлению). Художник в театре: эскиз занавеса (или декораций</w:t>
      </w:r>
      <w:r>
        <w:rPr>
          <w:spacing w:val="-57"/>
        </w:rPr>
        <w:t xml:space="preserve"> </w:t>
      </w:r>
      <w:r>
        <w:t>сцены)</w:t>
      </w:r>
      <w:r>
        <w:rPr>
          <w:spacing w:val="-3"/>
        </w:rPr>
        <w:t xml:space="preserve"> </w:t>
      </w:r>
      <w:r>
        <w:t>для спектакля</w:t>
      </w:r>
      <w:r>
        <w:rPr>
          <w:spacing w:val="-1"/>
        </w:rPr>
        <w:t xml:space="preserve"> </w:t>
      </w:r>
      <w:r>
        <w:t>со</w:t>
      </w:r>
      <w:r>
        <w:rPr>
          <w:spacing w:val="-1"/>
        </w:rPr>
        <w:t xml:space="preserve"> </w:t>
      </w:r>
      <w:r>
        <w:t>сказочным</w:t>
      </w:r>
      <w:r>
        <w:rPr>
          <w:spacing w:val="-2"/>
        </w:rPr>
        <w:t xml:space="preserve"> </w:t>
      </w:r>
      <w:r>
        <w:t>сюжетом (сказка</w:t>
      </w:r>
      <w:r>
        <w:rPr>
          <w:spacing w:val="-2"/>
        </w:rPr>
        <w:t xml:space="preserve"> </w:t>
      </w:r>
      <w:r>
        <w:t>по выбору).</w:t>
      </w:r>
    </w:p>
    <w:p w:rsidR="007E6CBC" w:rsidRDefault="001849C0">
      <w:pPr>
        <w:pStyle w:val="a3"/>
        <w:ind w:right="847"/>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 с</w:t>
      </w:r>
      <w:r>
        <w:rPr>
          <w:spacing w:val="-1"/>
        </w:rPr>
        <w:t xml:space="preserve"> </w:t>
      </w:r>
      <w:r>
        <w:t>наклейками</w:t>
      </w:r>
      <w:r>
        <w:rPr>
          <w:spacing w:val="-1"/>
        </w:rPr>
        <w:t xml:space="preserve"> </w:t>
      </w:r>
      <w:r>
        <w:t>в</w:t>
      </w:r>
      <w:r>
        <w:rPr>
          <w:spacing w:val="-1"/>
        </w:rPr>
        <w:t xml:space="preserve"> </w:t>
      </w:r>
      <w:r>
        <w:t>виде</w:t>
      </w:r>
      <w:r>
        <w:rPr>
          <w:spacing w:val="-2"/>
        </w:rPr>
        <w:t xml:space="preserve"> </w:t>
      </w:r>
      <w:r>
        <w:t>коллажа</w:t>
      </w:r>
      <w:r>
        <w:rPr>
          <w:spacing w:val="-1"/>
        </w:rPr>
        <w:t xml:space="preserve"> </w:t>
      </w:r>
      <w:r>
        <w:t>или аппликации.</w:t>
      </w:r>
    </w:p>
    <w:p w:rsidR="007E6CBC" w:rsidRDefault="001849C0">
      <w:pPr>
        <w:pStyle w:val="a3"/>
        <w:ind w:right="846"/>
      </w:pPr>
      <w:r>
        <w:t>Натюрморт из простых предметов с натуры или по представлению. «Натюрморт-</w:t>
      </w:r>
      <w:r>
        <w:rPr>
          <w:spacing w:val="1"/>
        </w:rPr>
        <w:t xml:space="preserve"> </w:t>
      </w:r>
      <w:r>
        <w:t>автопортрет»</w:t>
      </w:r>
      <w:r>
        <w:rPr>
          <w:spacing w:val="-9"/>
        </w:rPr>
        <w:t xml:space="preserve"> </w:t>
      </w:r>
      <w:r>
        <w:t>из предметов,</w:t>
      </w:r>
      <w:r>
        <w:rPr>
          <w:spacing w:val="-1"/>
        </w:rPr>
        <w:t xml:space="preserve"> </w:t>
      </w:r>
      <w:r>
        <w:t>характеризующих</w:t>
      </w:r>
      <w:r>
        <w:rPr>
          <w:spacing w:val="2"/>
        </w:rPr>
        <w:t xml:space="preserve"> </w:t>
      </w:r>
      <w:r>
        <w:t>личность обучающегося.</w:t>
      </w:r>
    </w:p>
    <w:p w:rsidR="007E6CBC" w:rsidRDefault="001849C0">
      <w:pPr>
        <w:pStyle w:val="a3"/>
        <w:ind w:right="849"/>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w:t>
      </w:r>
      <w:r>
        <w:rPr>
          <w:spacing w:val="-8"/>
        </w:rPr>
        <w:t xml:space="preserve"> </w:t>
      </w:r>
      <w:r>
        <w:t>времени</w:t>
      </w:r>
      <w:r>
        <w:rPr>
          <w:spacing w:val="-6"/>
        </w:rPr>
        <w:t xml:space="preserve"> </w:t>
      </w:r>
      <w:r>
        <w:t>года,</w:t>
      </w:r>
      <w:r>
        <w:rPr>
          <w:spacing w:val="-8"/>
        </w:rPr>
        <w:t xml:space="preserve"> </w:t>
      </w:r>
      <w:r>
        <w:t>времени</w:t>
      </w:r>
      <w:r>
        <w:rPr>
          <w:spacing w:val="-6"/>
        </w:rPr>
        <w:t xml:space="preserve"> </w:t>
      </w:r>
      <w:r>
        <w:t>дня,</w:t>
      </w:r>
      <w:r>
        <w:rPr>
          <w:spacing w:val="-11"/>
        </w:rPr>
        <w:t xml:space="preserve"> </w:t>
      </w:r>
      <w:r>
        <w:t>характера</w:t>
      </w:r>
      <w:r>
        <w:rPr>
          <w:spacing w:val="-8"/>
        </w:rPr>
        <w:t xml:space="preserve"> </w:t>
      </w:r>
      <w:r>
        <w:t>погоды</w:t>
      </w:r>
      <w:r>
        <w:rPr>
          <w:spacing w:val="-9"/>
        </w:rPr>
        <w:t xml:space="preserve"> </w:t>
      </w:r>
      <w:r>
        <w:t>и</w:t>
      </w:r>
      <w:r>
        <w:rPr>
          <w:spacing w:val="-6"/>
        </w:rPr>
        <w:t xml:space="preserve"> </w:t>
      </w:r>
      <w:r>
        <w:t>особенностей</w:t>
      </w:r>
      <w:r>
        <w:rPr>
          <w:spacing w:val="-7"/>
        </w:rPr>
        <w:t xml:space="preserve"> </w:t>
      </w:r>
      <w:r>
        <w:t>ландшафта</w:t>
      </w:r>
      <w:r>
        <w:rPr>
          <w:spacing w:val="-9"/>
        </w:rPr>
        <w:t xml:space="preserve"> </w:t>
      </w:r>
      <w:r>
        <w:t>(лес</w:t>
      </w:r>
      <w:r>
        <w:rPr>
          <w:spacing w:val="-57"/>
        </w:rPr>
        <w:t xml:space="preserve"> </w:t>
      </w:r>
      <w:r>
        <w:t>или</w:t>
      </w:r>
      <w:r>
        <w:rPr>
          <w:spacing w:val="-3"/>
        </w:rPr>
        <w:t xml:space="preserve"> </w:t>
      </w:r>
      <w:r>
        <w:t>поле, река</w:t>
      </w:r>
      <w:r>
        <w:rPr>
          <w:spacing w:val="-2"/>
        </w:rPr>
        <w:t xml:space="preserve"> </w:t>
      </w:r>
      <w:r>
        <w:t>или</w:t>
      </w:r>
      <w:r>
        <w:rPr>
          <w:spacing w:val="1"/>
        </w:rPr>
        <w:t xml:space="preserve"> </w:t>
      </w:r>
      <w:r>
        <w:t>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2"/>
        </w:rPr>
        <w:t xml:space="preserve"> </w:t>
      </w:r>
      <w:r>
        <w:t>в</w:t>
      </w:r>
      <w:r>
        <w:rPr>
          <w:spacing w:val="-1"/>
        </w:rPr>
        <w:t xml:space="preserve"> </w:t>
      </w:r>
      <w:r>
        <w:t>изображении.</w:t>
      </w:r>
    </w:p>
    <w:p w:rsidR="007E6CBC" w:rsidRDefault="001849C0">
      <w:pPr>
        <w:pStyle w:val="a3"/>
        <w:spacing w:before="1"/>
        <w:ind w:right="849"/>
      </w:pPr>
      <w:r>
        <w:rPr>
          <w:spacing w:val="-1"/>
        </w:rPr>
        <w:t>Портрет</w:t>
      </w:r>
      <w:r>
        <w:rPr>
          <w:spacing w:val="-12"/>
        </w:rPr>
        <w:t xml:space="preserve"> </w:t>
      </w:r>
      <w:r>
        <w:rPr>
          <w:spacing w:val="-1"/>
        </w:rPr>
        <w:t>человека</w:t>
      </w:r>
      <w:r>
        <w:rPr>
          <w:spacing w:val="-12"/>
        </w:rPr>
        <w:t xml:space="preserve"> </w:t>
      </w:r>
      <w:r>
        <w:t>по</w:t>
      </w:r>
      <w:r>
        <w:rPr>
          <w:spacing w:val="-12"/>
        </w:rPr>
        <w:t xml:space="preserve"> </w:t>
      </w:r>
      <w:r>
        <w:t>памяти</w:t>
      </w:r>
      <w:r>
        <w:rPr>
          <w:spacing w:val="-9"/>
        </w:rPr>
        <w:t xml:space="preserve"> </w:t>
      </w:r>
      <w:r>
        <w:t>и</w:t>
      </w:r>
      <w:r>
        <w:rPr>
          <w:spacing w:val="-11"/>
        </w:rPr>
        <w:t xml:space="preserve"> </w:t>
      </w:r>
      <w:r>
        <w:t>представлению</w:t>
      </w:r>
      <w:r>
        <w:rPr>
          <w:spacing w:val="-11"/>
        </w:rPr>
        <w:t xml:space="preserve"> </w:t>
      </w:r>
      <w:r>
        <w:t>с</w:t>
      </w:r>
      <w:r>
        <w:rPr>
          <w:spacing w:val="-14"/>
        </w:rPr>
        <w:t xml:space="preserve"> </w:t>
      </w:r>
      <w:r>
        <w:t>использованием</w:t>
      </w:r>
      <w:r>
        <w:rPr>
          <w:spacing w:val="-13"/>
        </w:rPr>
        <w:t xml:space="preserve"> </w:t>
      </w:r>
      <w:r>
        <w:t>натуры.</w:t>
      </w:r>
      <w:r>
        <w:rPr>
          <w:spacing w:val="-12"/>
        </w:rPr>
        <w:t xml:space="preserve"> </w:t>
      </w:r>
      <w:r>
        <w:t>Выражение</w:t>
      </w:r>
      <w:r>
        <w:rPr>
          <w:spacing w:val="-58"/>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3"/>
        </w:rPr>
        <w:t xml:space="preserve"> </w:t>
      </w:r>
      <w:r>
        <w:t>выразительных</w:t>
      </w:r>
      <w:r>
        <w:rPr>
          <w:spacing w:val="6"/>
        </w:rPr>
        <w:t xml:space="preserve"> </w:t>
      </w:r>
      <w:r>
        <w:t>возможностей</w:t>
      </w:r>
      <w:r>
        <w:rPr>
          <w:spacing w:val="5"/>
        </w:rPr>
        <w:t xml:space="preserve"> </w:t>
      </w:r>
      <w:r>
        <w:t>композиционного</w:t>
      </w:r>
      <w:r>
        <w:rPr>
          <w:spacing w:val="4"/>
        </w:rPr>
        <w:t xml:space="preserve"> </w:t>
      </w:r>
      <w:r>
        <w:t>размещения</w:t>
      </w:r>
      <w:r>
        <w:rPr>
          <w:spacing w:val="4"/>
        </w:rPr>
        <w:t xml:space="preserve"> </w:t>
      </w:r>
      <w:r>
        <w:t>в</w:t>
      </w:r>
      <w:r>
        <w:rPr>
          <w:spacing w:val="4"/>
        </w:rPr>
        <w:t xml:space="preserve"> </w:t>
      </w:r>
      <w:r>
        <w:t>плоскости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firstLine="0"/>
      </w:pPr>
      <w:r>
        <w:lastRenderedPageBreak/>
        <w:t>листа, особенностей пропорций и мимики лица, характера цветового решения, сильного</w:t>
      </w:r>
      <w:r>
        <w:rPr>
          <w:spacing w:val="1"/>
        </w:rPr>
        <w:t xml:space="preserve"> </w:t>
      </w:r>
      <w:r>
        <w:t>или мягкого</w:t>
      </w:r>
      <w:r>
        <w:rPr>
          <w:spacing w:val="-4"/>
        </w:rPr>
        <w:t xml:space="preserve"> </w:t>
      </w:r>
      <w:r>
        <w:t>контраста,</w:t>
      </w:r>
      <w:r>
        <w:rPr>
          <w:spacing w:val="-1"/>
        </w:rPr>
        <w:t xml:space="preserve"> </w:t>
      </w:r>
      <w:r>
        <w:t>включения</w:t>
      </w:r>
      <w:r>
        <w:rPr>
          <w:spacing w:val="-1"/>
        </w:rPr>
        <w:t xml:space="preserve"> </w:t>
      </w:r>
      <w:r>
        <w:t>в</w:t>
      </w:r>
      <w:r>
        <w:rPr>
          <w:spacing w:val="-2"/>
        </w:rPr>
        <w:t xml:space="preserve"> </w:t>
      </w:r>
      <w:r>
        <w:t>композицию</w:t>
      </w:r>
      <w:r>
        <w:rPr>
          <w:spacing w:val="-1"/>
        </w:rPr>
        <w:t xml:space="preserve"> </w:t>
      </w:r>
      <w:r>
        <w:t>дополнительных</w:t>
      </w:r>
      <w:r>
        <w:rPr>
          <w:spacing w:val="-2"/>
        </w:rPr>
        <w:t xml:space="preserve"> </w:t>
      </w:r>
      <w:r>
        <w:t>предметов.</w:t>
      </w:r>
    </w:p>
    <w:p w:rsidR="007E6CBC" w:rsidRDefault="001849C0">
      <w:pPr>
        <w:ind w:left="1250"/>
        <w:jc w:val="both"/>
        <w:rPr>
          <w:i/>
          <w:sz w:val="24"/>
        </w:rPr>
      </w:pPr>
      <w:r>
        <w:rPr>
          <w:i/>
          <w:sz w:val="24"/>
        </w:rPr>
        <w:t>Модуль</w:t>
      </w:r>
      <w:r>
        <w:rPr>
          <w:i/>
          <w:spacing w:val="-3"/>
          <w:sz w:val="24"/>
        </w:rPr>
        <w:t xml:space="preserve"> </w:t>
      </w:r>
      <w:r>
        <w:rPr>
          <w:i/>
          <w:sz w:val="24"/>
        </w:rPr>
        <w:t>«Скульптура»</w:t>
      </w:r>
    </w:p>
    <w:p w:rsidR="007E6CBC" w:rsidRDefault="001849C0">
      <w:pPr>
        <w:pStyle w:val="a3"/>
        <w:spacing w:before="1"/>
        <w:ind w:right="855"/>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w:t>
      </w:r>
      <w:r>
        <w:rPr>
          <w:spacing w:val="1"/>
        </w:rPr>
        <w:t xml:space="preserve"> </w:t>
      </w:r>
      <w:r>
        <w:t>образа (добавления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7E6CBC" w:rsidRDefault="001849C0">
      <w:pPr>
        <w:pStyle w:val="a3"/>
        <w:ind w:right="850"/>
      </w:pPr>
      <w:r>
        <w:t>Лепка</w:t>
      </w:r>
      <w:r>
        <w:rPr>
          <w:spacing w:val="-7"/>
        </w:rPr>
        <w:t xml:space="preserve"> </w:t>
      </w:r>
      <w:r>
        <w:t>сказочного</w:t>
      </w:r>
      <w:r>
        <w:rPr>
          <w:spacing w:val="-7"/>
        </w:rPr>
        <w:t xml:space="preserve"> </w:t>
      </w:r>
      <w:r>
        <w:t>персонажа</w:t>
      </w:r>
      <w:r>
        <w:rPr>
          <w:spacing w:val="-7"/>
        </w:rPr>
        <w:t xml:space="preserve"> </w:t>
      </w:r>
      <w:r>
        <w:t>на</w:t>
      </w:r>
      <w:r>
        <w:rPr>
          <w:spacing w:val="-7"/>
        </w:rPr>
        <w:t xml:space="preserve"> </w:t>
      </w:r>
      <w:r>
        <w:t>основе</w:t>
      </w:r>
      <w:r>
        <w:rPr>
          <w:spacing w:val="-6"/>
        </w:rPr>
        <w:t xml:space="preserve"> </w:t>
      </w:r>
      <w:r>
        <w:t>сюжета</w:t>
      </w:r>
      <w:r>
        <w:rPr>
          <w:spacing w:val="-6"/>
        </w:rPr>
        <w:t xml:space="preserve"> </w:t>
      </w:r>
      <w:r>
        <w:t>известной</w:t>
      </w:r>
      <w:r>
        <w:rPr>
          <w:spacing w:val="-6"/>
        </w:rPr>
        <w:t xml:space="preserve"> </w:t>
      </w:r>
      <w:r>
        <w:t>сказки</w:t>
      </w:r>
      <w:r>
        <w:rPr>
          <w:spacing w:val="-5"/>
        </w:rPr>
        <w:t xml:space="preserve"> </w:t>
      </w:r>
      <w:r>
        <w:t>или</w:t>
      </w:r>
      <w:r>
        <w:rPr>
          <w:spacing w:val="-4"/>
        </w:rPr>
        <w:t xml:space="preserve"> </w:t>
      </w:r>
      <w:r>
        <w:t>создание</w:t>
      </w:r>
      <w:r>
        <w:rPr>
          <w:spacing w:val="-7"/>
        </w:rPr>
        <w:t xml:space="preserve"> </w:t>
      </w:r>
      <w:r>
        <w:t>этого</w:t>
      </w:r>
      <w:r>
        <w:rPr>
          <w:spacing w:val="-57"/>
        </w:rPr>
        <w:t xml:space="preserve"> </w:t>
      </w:r>
      <w:r>
        <w:t>персонажа</w:t>
      </w:r>
      <w:r>
        <w:rPr>
          <w:spacing w:val="-3"/>
        </w:rPr>
        <w:t xml:space="preserve"> </w:t>
      </w:r>
      <w:r>
        <w:t>путём</w:t>
      </w:r>
      <w:r>
        <w:rPr>
          <w:spacing w:val="-1"/>
        </w:rPr>
        <w:t xml:space="preserve"> </w:t>
      </w:r>
      <w:r>
        <w:t>бумагопластики.</w:t>
      </w:r>
    </w:p>
    <w:p w:rsidR="007E6CBC" w:rsidRDefault="001849C0">
      <w:pPr>
        <w:pStyle w:val="a3"/>
        <w:ind w:right="859"/>
      </w:pPr>
      <w:r>
        <w:t>Освоение знаний о видах скульптуры (по назначению) и жанрах скульптуры (по</w:t>
      </w:r>
      <w:r>
        <w:rPr>
          <w:spacing w:val="1"/>
        </w:rPr>
        <w:t xml:space="preserve"> </w:t>
      </w:r>
      <w:r>
        <w:t>сюжету</w:t>
      </w:r>
      <w:r>
        <w:rPr>
          <w:spacing w:val="-6"/>
        </w:rPr>
        <w:t xml:space="preserve"> </w:t>
      </w:r>
      <w:r>
        <w:t>изображения).</w:t>
      </w:r>
    </w:p>
    <w:p w:rsidR="007E6CBC" w:rsidRDefault="001849C0">
      <w:pPr>
        <w:pStyle w:val="a3"/>
        <w:ind w:left="1250" w:firstLine="0"/>
      </w:pPr>
      <w:r>
        <w:t>Лепка</w:t>
      </w:r>
      <w:r>
        <w:rPr>
          <w:spacing w:val="23"/>
        </w:rPr>
        <w:t xml:space="preserve"> </w:t>
      </w:r>
      <w:r>
        <w:t>эскиза</w:t>
      </w:r>
      <w:r>
        <w:rPr>
          <w:spacing w:val="24"/>
        </w:rPr>
        <w:t xml:space="preserve"> </w:t>
      </w:r>
      <w:r>
        <w:t>парковой</w:t>
      </w:r>
      <w:r>
        <w:rPr>
          <w:spacing w:val="22"/>
        </w:rPr>
        <w:t xml:space="preserve"> </w:t>
      </w:r>
      <w:r>
        <w:t>скульптуры.</w:t>
      </w:r>
      <w:r>
        <w:rPr>
          <w:spacing w:val="26"/>
        </w:rPr>
        <w:t xml:space="preserve"> </w:t>
      </w:r>
      <w:r>
        <w:t>Выражение</w:t>
      </w:r>
      <w:r>
        <w:rPr>
          <w:spacing w:val="23"/>
        </w:rPr>
        <w:t xml:space="preserve"> </w:t>
      </w:r>
      <w:r>
        <w:t>пластики</w:t>
      </w:r>
      <w:r>
        <w:rPr>
          <w:spacing w:val="26"/>
        </w:rPr>
        <w:t xml:space="preserve"> </w:t>
      </w:r>
      <w:r>
        <w:t>движения</w:t>
      </w:r>
      <w:r>
        <w:rPr>
          <w:spacing w:val="21"/>
        </w:rPr>
        <w:t xml:space="preserve"> </w:t>
      </w:r>
      <w:r>
        <w:t>в</w:t>
      </w:r>
      <w:r>
        <w:rPr>
          <w:spacing w:val="24"/>
        </w:rPr>
        <w:t xml:space="preserve"> </w:t>
      </w:r>
      <w:r>
        <w:t>скульптуре.</w:t>
      </w:r>
    </w:p>
    <w:p w:rsidR="007E6CBC" w:rsidRDefault="001849C0">
      <w:pPr>
        <w:pStyle w:val="a3"/>
        <w:ind w:firstLine="0"/>
      </w:pPr>
      <w:r>
        <w:t>Работа</w:t>
      </w:r>
      <w:r>
        <w:rPr>
          <w:spacing w:val="-3"/>
        </w:rPr>
        <w:t xml:space="preserve"> </w:t>
      </w:r>
      <w:r>
        <w:t>с</w:t>
      </w:r>
      <w:r>
        <w:rPr>
          <w:spacing w:val="-2"/>
        </w:rPr>
        <w:t xml:space="preserve"> </w:t>
      </w:r>
      <w:r>
        <w:t>пластилином</w:t>
      </w:r>
      <w:r>
        <w:rPr>
          <w:spacing w:val="-2"/>
        </w:rPr>
        <w:t xml:space="preserve"> </w:t>
      </w:r>
      <w:r>
        <w:t>или глиной.</w:t>
      </w:r>
    </w:p>
    <w:p w:rsidR="007E6CBC" w:rsidRDefault="001849C0">
      <w:pPr>
        <w:ind w:left="1250"/>
        <w:jc w:val="both"/>
        <w:rPr>
          <w:i/>
          <w:sz w:val="24"/>
        </w:rPr>
      </w:pPr>
      <w:r>
        <w:rPr>
          <w:i/>
          <w:sz w:val="24"/>
        </w:rPr>
        <w:t>Модуль</w:t>
      </w:r>
      <w:r>
        <w:rPr>
          <w:i/>
          <w:spacing w:val="-4"/>
          <w:sz w:val="24"/>
        </w:rPr>
        <w:t xml:space="preserve"> </w:t>
      </w:r>
      <w:r>
        <w:rPr>
          <w:i/>
          <w:sz w:val="24"/>
        </w:rPr>
        <w:t>«Декоративно-прикладное</w:t>
      </w:r>
      <w:r>
        <w:rPr>
          <w:i/>
          <w:spacing w:val="-3"/>
          <w:sz w:val="24"/>
        </w:rPr>
        <w:t xml:space="preserve"> </w:t>
      </w:r>
      <w:r>
        <w:rPr>
          <w:i/>
          <w:sz w:val="24"/>
        </w:rPr>
        <w:t>искусство»</w:t>
      </w:r>
    </w:p>
    <w:p w:rsidR="007E6CBC" w:rsidRDefault="001849C0">
      <w:pPr>
        <w:pStyle w:val="a3"/>
        <w:ind w:right="851"/>
      </w:pPr>
      <w:r>
        <w:t>Приёмы</w:t>
      </w:r>
      <w:r>
        <w:rPr>
          <w:spacing w:val="-12"/>
        </w:rPr>
        <w:t xml:space="preserve"> </w:t>
      </w:r>
      <w:r>
        <w:t>исполнения</w:t>
      </w:r>
      <w:r>
        <w:rPr>
          <w:spacing w:val="-14"/>
        </w:rPr>
        <w:t xml:space="preserve"> </w:t>
      </w:r>
      <w:r>
        <w:t>орнаментов</w:t>
      </w:r>
      <w:r>
        <w:rPr>
          <w:spacing w:val="-11"/>
        </w:rPr>
        <w:t xml:space="preserve"> </w:t>
      </w:r>
      <w:r>
        <w:t>и</w:t>
      </w:r>
      <w:r>
        <w:rPr>
          <w:spacing w:val="-11"/>
        </w:rPr>
        <w:t xml:space="preserve"> </w:t>
      </w:r>
      <w:r>
        <w:t>выполнение</w:t>
      </w:r>
      <w:r>
        <w:rPr>
          <w:spacing w:val="-14"/>
        </w:rPr>
        <w:t xml:space="preserve"> </w:t>
      </w:r>
      <w:r>
        <w:t>эскизов</w:t>
      </w:r>
      <w:r>
        <w:rPr>
          <w:spacing w:val="-10"/>
        </w:rPr>
        <w:t xml:space="preserve"> </w:t>
      </w:r>
      <w:r>
        <w:t>украшения</w:t>
      </w:r>
      <w:r>
        <w:rPr>
          <w:spacing w:val="-12"/>
        </w:rPr>
        <w:t xml:space="preserve"> </w:t>
      </w:r>
      <w:r>
        <w:t>посуды</w:t>
      </w:r>
      <w:r>
        <w:rPr>
          <w:spacing w:val="-12"/>
        </w:rPr>
        <w:t xml:space="preserve"> </w:t>
      </w:r>
      <w:r>
        <w:t>из</w:t>
      </w:r>
      <w:r>
        <w:rPr>
          <w:spacing w:val="-10"/>
        </w:rPr>
        <w:t xml:space="preserve"> </w:t>
      </w:r>
      <w:r>
        <w:t>дерева</w:t>
      </w:r>
      <w:r>
        <w:rPr>
          <w:spacing w:val="-58"/>
        </w:rPr>
        <w:t xml:space="preserve"> </w:t>
      </w:r>
      <w:r>
        <w:t>и глины в традициях народных художественных промыслов Хохломы и Гжели (или в</w:t>
      </w:r>
      <w:r>
        <w:rPr>
          <w:spacing w:val="1"/>
        </w:rPr>
        <w:t xml:space="preserve"> </w:t>
      </w:r>
      <w:r>
        <w:t>традициях</w:t>
      </w:r>
      <w:r>
        <w:rPr>
          <w:spacing w:val="-2"/>
        </w:rPr>
        <w:t xml:space="preserve"> </w:t>
      </w:r>
      <w:r>
        <w:t>других</w:t>
      </w:r>
      <w:r>
        <w:rPr>
          <w:spacing w:val="2"/>
        </w:rPr>
        <w:t xml:space="preserve"> </w:t>
      </w:r>
      <w:r>
        <w:t>промыслов</w:t>
      </w:r>
      <w:r>
        <w:rPr>
          <w:spacing w:val="-1"/>
        </w:rPr>
        <w:t xml:space="preserve"> </w:t>
      </w:r>
      <w:r>
        <w:t>по выбору</w:t>
      </w:r>
      <w:r>
        <w:rPr>
          <w:spacing w:val="-2"/>
        </w:rPr>
        <w:t xml:space="preserve"> </w:t>
      </w:r>
      <w:r>
        <w:t>учителя).</w:t>
      </w:r>
    </w:p>
    <w:p w:rsidR="007E6CBC" w:rsidRDefault="001849C0">
      <w:pPr>
        <w:pStyle w:val="a3"/>
        <w:ind w:right="855"/>
      </w:pPr>
      <w:r>
        <w:t>Эскизы орнаментов для росписи тканей. Раппорт. Трафарет и создание орнамента</w:t>
      </w:r>
      <w:r>
        <w:rPr>
          <w:spacing w:val="1"/>
        </w:rPr>
        <w:t xml:space="preserve"> </w:t>
      </w:r>
      <w:r>
        <w:t>при</w:t>
      </w:r>
      <w:r>
        <w:rPr>
          <w:spacing w:val="-1"/>
        </w:rPr>
        <w:t xml:space="preserve"> </w:t>
      </w:r>
      <w:r>
        <w:t>помощи печаток</w:t>
      </w:r>
      <w:r>
        <w:rPr>
          <w:spacing w:val="1"/>
        </w:rPr>
        <w:t xml:space="preserve"> </w:t>
      </w:r>
      <w:r>
        <w:t>или штампов.</w:t>
      </w:r>
    </w:p>
    <w:p w:rsidR="007E6CBC" w:rsidRDefault="001849C0">
      <w:pPr>
        <w:pStyle w:val="a3"/>
        <w:ind w:right="847"/>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57"/>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6"/>
        </w:rPr>
        <w:t xml:space="preserve"> </w:t>
      </w:r>
      <w:r>
        <w:t>центра,</w:t>
      </w:r>
      <w:r>
        <w:rPr>
          <w:spacing w:val="-3"/>
        </w:rPr>
        <w:t xml:space="preserve"> </w:t>
      </w:r>
      <w:r>
        <w:t>роспись</w:t>
      </w:r>
      <w:r>
        <w:rPr>
          <w:spacing w:val="-3"/>
        </w:rPr>
        <w:t xml:space="preserve"> </w:t>
      </w:r>
      <w:r>
        <w:t>по</w:t>
      </w:r>
      <w:r>
        <w:rPr>
          <w:spacing w:val="-3"/>
        </w:rPr>
        <w:t xml:space="preserve"> </w:t>
      </w:r>
      <w:r>
        <w:t>канве.</w:t>
      </w:r>
      <w:r>
        <w:rPr>
          <w:spacing w:val="-3"/>
        </w:rPr>
        <w:t xml:space="preserve"> </w:t>
      </w:r>
      <w:r>
        <w:t>Рассматривание</w:t>
      </w:r>
      <w:r>
        <w:rPr>
          <w:spacing w:val="-3"/>
        </w:rPr>
        <w:t xml:space="preserve"> </w:t>
      </w:r>
      <w:r>
        <w:t>павловопосадских</w:t>
      </w:r>
      <w:r>
        <w:rPr>
          <w:spacing w:val="-4"/>
        </w:rPr>
        <w:t xml:space="preserve"> </w:t>
      </w:r>
      <w:r>
        <w:t>платков.</w:t>
      </w:r>
    </w:p>
    <w:p w:rsidR="007E6CBC" w:rsidRDefault="001849C0">
      <w:pPr>
        <w:pStyle w:val="a3"/>
        <w:spacing w:before="1"/>
        <w:ind w:right="855"/>
      </w:pPr>
      <w:r>
        <w:t>Проектирование (эскизы) декоративных украшений в городе, например, ажурные</w:t>
      </w:r>
      <w:r>
        <w:rPr>
          <w:spacing w:val="1"/>
        </w:rPr>
        <w:t xml:space="preserve"> </w:t>
      </w:r>
      <w:r>
        <w:t>ограды,</w:t>
      </w:r>
      <w:r>
        <w:rPr>
          <w:spacing w:val="1"/>
        </w:rPr>
        <w:t xml:space="preserve"> </w:t>
      </w:r>
      <w:r>
        <w:t>украшения фонарей, скамеек,</w:t>
      </w:r>
      <w:r>
        <w:rPr>
          <w:spacing w:val="-1"/>
        </w:rPr>
        <w:t xml:space="preserve"> </w:t>
      </w:r>
      <w:r>
        <w:t>киосков, подставок для</w:t>
      </w:r>
      <w:r>
        <w:rPr>
          <w:spacing w:val="-1"/>
        </w:rPr>
        <w:t xml:space="preserve"> </w:t>
      </w:r>
      <w:r>
        <w:t>цветов.</w:t>
      </w:r>
    </w:p>
    <w:p w:rsidR="007E6CBC" w:rsidRDefault="001849C0">
      <w:pPr>
        <w:ind w:left="1250"/>
        <w:jc w:val="both"/>
        <w:rPr>
          <w:i/>
          <w:sz w:val="24"/>
        </w:rPr>
      </w:pPr>
      <w:r>
        <w:rPr>
          <w:i/>
          <w:sz w:val="24"/>
        </w:rPr>
        <w:t>Модуль</w:t>
      </w:r>
      <w:r>
        <w:rPr>
          <w:i/>
          <w:spacing w:val="-3"/>
          <w:sz w:val="24"/>
        </w:rPr>
        <w:t xml:space="preserve"> </w:t>
      </w:r>
      <w:r>
        <w:rPr>
          <w:i/>
          <w:sz w:val="24"/>
        </w:rPr>
        <w:t>«Архитектура»</w:t>
      </w:r>
    </w:p>
    <w:p w:rsidR="007E6CBC" w:rsidRDefault="001849C0">
      <w:pPr>
        <w:pStyle w:val="a3"/>
        <w:ind w:right="850"/>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w:t>
      </w:r>
      <w:r>
        <w:rPr>
          <w:spacing w:val="-7"/>
        </w:rPr>
        <w:t xml:space="preserve"> </w:t>
      </w:r>
      <w:r>
        <w:t>или</w:t>
      </w:r>
      <w:r>
        <w:rPr>
          <w:spacing w:val="-6"/>
        </w:rPr>
        <w:t xml:space="preserve"> </w:t>
      </w:r>
      <w:r>
        <w:t>села.</w:t>
      </w:r>
      <w:r>
        <w:rPr>
          <w:spacing w:val="-5"/>
        </w:rPr>
        <w:t xml:space="preserve"> </w:t>
      </w:r>
      <w:r>
        <w:t>Работа</w:t>
      </w:r>
      <w:r>
        <w:rPr>
          <w:spacing w:val="-6"/>
        </w:rPr>
        <w:t xml:space="preserve"> </w:t>
      </w:r>
      <w:r>
        <w:t>по</w:t>
      </w:r>
      <w:r>
        <w:rPr>
          <w:spacing w:val="-7"/>
        </w:rPr>
        <w:t xml:space="preserve"> </w:t>
      </w:r>
      <w:r>
        <w:t>наблюдению</w:t>
      </w:r>
      <w:r>
        <w:rPr>
          <w:spacing w:val="-7"/>
        </w:rPr>
        <w:t xml:space="preserve"> </w:t>
      </w:r>
      <w:r>
        <w:t>и</w:t>
      </w:r>
      <w:r>
        <w:rPr>
          <w:spacing w:val="-6"/>
        </w:rPr>
        <w:t xml:space="preserve"> </w:t>
      </w:r>
      <w:r>
        <w:t>по</w:t>
      </w:r>
      <w:r>
        <w:rPr>
          <w:spacing w:val="-6"/>
        </w:rPr>
        <w:t xml:space="preserve"> </w:t>
      </w:r>
      <w:r>
        <w:t>памяти,</w:t>
      </w:r>
      <w:r>
        <w:rPr>
          <w:spacing w:val="-5"/>
        </w:rPr>
        <w:t xml:space="preserve"> </w:t>
      </w:r>
      <w:r>
        <w:t>на</w:t>
      </w:r>
      <w:r>
        <w:rPr>
          <w:spacing w:val="-6"/>
        </w:rPr>
        <w:t xml:space="preserve"> </w:t>
      </w:r>
      <w:r>
        <w:t>основе</w:t>
      </w:r>
      <w:r>
        <w:rPr>
          <w:spacing w:val="-6"/>
        </w:rPr>
        <w:t xml:space="preserve"> </w:t>
      </w:r>
      <w:r>
        <w:t>использования</w:t>
      </w:r>
      <w:r>
        <w:rPr>
          <w:spacing w:val="-7"/>
        </w:rPr>
        <w:t xml:space="preserve"> </w:t>
      </w:r>
      <w:r>
        <w:t>фотографий</w:t>
      </w:r>
      <w:r>
        <w:rPr>
          <w:spacing w:val="-58"/>
        </w:rPr>
        <w:t xml:space="preserve"> </w:t>
      </w:r>
      <w:r>
        <w:t>и</w:t>
      </w:r>
      <w:r>
        <w:rPr>
          <w:spacing w:val="-1"/>
        </w:rPr>
        <w:t xml:space="preserve"> </w:t>
      </w:r>
      <w:r>
        <w:t>образных</w:t>
      </w:r>
      <w:r>
        <w:rPr>
          <w:spacing w:val="2"/>
        </w:rPr>
        <w:t xml:space="preserve"> </w:t>
      </w:r>
      <w:r>
        <w:t>представлений.</w:t>
      </w:r>
    </w:p>
    <w:p w:rsidR="007E6CBC" w:rsidRDefault="001849C0">
      <w:pPr>
        <w:pStyle w:val="a3"/>
        <w:ind w:right="847"/>
      </w:pPr>
      <w:r>
        <w:t>Проектирование</w:t>
      </w:r>
      <w:r>
        <w:rPr>
          <w:spacing w:val="-12"/>
        </w:rPr>
        <w:t xml:space="preserve"> </w:t>
      </w:r>
      <w:r>
        <w:t>садово-паркового</w:t>
      </w:r>
      <w:r>
        <w:rPr>
          <w:spacing w:val="-11"/>
        </w:rPr>
        <w:t xml:space="preserve"> </w:t>
      </w:r>
      <w:r>
        <w:t>пространства</w:t>
      </w:r>
      <w:r>
        <w:rPr>
          <w:spacing w:val="-11"/>
        </w:rPr>
        <w:t xml:space="preserve"> </w:t>
      </w:r>
      <w:r>
        <w:t>на</w:t>
      </w:r>
      <w:r>
        <w:rPr>
          <w:spacing w:val="-9"/>
        </w:rPr>
        <w:t xml:space="preserve"> </w:t>
      </w:r>
      <w:r>
        <w:t>плоскости</w:t>
      </w:r>
      <w:r>
        <w:rPr>
          <w:spacing w:val="-9"/>
        </w:rPr>
        <w:t xml:space="preserve"> </w:t>
      </w:r>
      <w:r>
        <w:t>(аппликация,</w:t>
      </w:r>
      <w:r>
        <w:rPr>
          <w:spacing w:val="-11"/>
        </w:rPr>
        <w:t xml:space="preserve"> </w:t>
      </w:r>
      <w:r>
        <w:t>коллаж)</w:t>
      </w:r>
      <w:r>
        <w:rPr>
          <w:spacing w:val="-57"/>
        </w:rPr>
        <w:t xml:space="preserve"> </w:t>
      </w:r>
      <w:r>
        <w:t>или в виде макета с использованием бумаги, картона, пенопласта и других подручных</w:t>
      </w:r>
      <w:r>
        <w:rPr>
          <w:spacing w:val="1"/>
        </w:rPr>
        <w:t xml:space="preserve"> </w:t>
      </w:r>
      <w:r>
        <w:t>материалов. Графический рисунок (индивидуально) или тематическое панно «Образ моего</w:t>
      </w:r>
      <w:r>
        <w:rPr>
          <w:spacing w:val="-57"/>
        </w:rPr>
        <w:t xml:space="preserve"> </w:t>
      </w:r>
      <w:r>
        <w:rPr>
          <w:spacing w:val="-1"/>
        </w:rPr>
        <w:t>города»</w:t>
      </w:r>
      <w:r>
        <w:rPr>
          <w:spacing w:val="-19"/>
        </w:rPr>
        <w:t xml:space="preserve"> </w:t>
      </w:r>
      <w:r>
        <w:rPr>
          <w:spacing w:val="-1"/>
        </w:rPr>
        <w:t>(села)</w:t>
      </w:r>
      <w:r>
        <w:rPr>
          <w:spacing w:val="-12"/>
        </w:rPr>
        <w:t xml:space="preserve"> </w:t>
      </w:r>
      <w:r>
        <w:rPr>
          <w:spacing w:val="-1"/>
        </w:rPr>
        <w:t>в</w:t>
      </w:r>
      <w:r>
        <w:rPr>
          <w:spacing w:val="-11"/>
        </w:rPr>
        <w:t xml:space="preserve"> </w:t>
      </w:r>
      <w:r>
        <w:rPr>
          <w:spacing w:val="-1"/>
        </w:rPr>
        <w:t>виде</w:t>
      </w:r>
      <w:r>
        <w:rPr>
          <w:spacing w:val="-12"/>
        </w:rPr>
        <w:t xml:space="preserve"> </w:t>
      </w:r>
      <w:r>
        <w:rPr>
          <w:spacing w:val="-1"/>
        </w:rPr>
        <w:t>коллективной</w:t>
      </w:r>
      <w:r>
        <w:rPr>
          <w:spacing w:val="-10"/>
        </w:rPr>
        <w:t xml:space="preserve"> </w:t>
      </w:r>
      <w:r>
        <w:rPr>
          <w:spacing w:val="-1"/>
        </w:rPr>
        <w:t>работы</w:t>
      </w:r>
      <w:r>
        <w:rPr>
          <w:spacing w:val="-11"/>
        </w:rPr>
        <w:t xml:space="preserve"> </w:t>
      </w:r>
      <w:r>
        <w:rPr>
          <w:spacing w:val="-1"/>
        </w:rPr>
        <w:t>(композиционная</w:t>
      </w:r>
      <w:r>
        <w:rPr>
          <w:spacing w:val="-6"/>
        </w:rPr>
        <w:t xml:space="preserve"> </w:t>
      </w:r>
      <w:r>
        <w:t>склейка-аппликация</w:t>
      </w:r>
      <w:r>
        <w:rPr>
          <w:spacing w:val="-10"/>
        </w:rPr>
        <w:t xml:space="preserve"> </w:t>
      </w:r>
      <w:r>
        <w:t>рисунков</w:t>
      </w:r>
      <w:r>
        <w:rPr>
          <w:spacing w:val="-58"/>
        </w:rPr>
        <w:t xml:space="preserve"> </w:t>
      </w:r>
      <w:r>
        <w:t>зданий</w:t>
      </w:r>
      <w:r>
        <w:rPr>
          <w:spacing w:val="-3"/>
        </w:rPr>
        <w:t xml:space="preserve"> </w:t>
      </w:r>
      <w:r>
        <w:t>и</w:t>
      </w:r>
      <w:r>
        <w:rPr>
          <w:spacing w:val="-2"/>
        </w:rPr>
        <w:t xml:space="preserve"> </w:t>
      </w:r>
      <w:r>
        <w:t>других</w:t>
      </w:r>
      <w:r>
        <w:rPr>
          <w:spacing w:val="-1"/>
        </w:rPr>
        <w:t xml:space="preserve"> </w:t>
      </w:r>
      <w:r>
        <w:t>элементов</w:t>
      </w:r>
      <w:r>
        <w:rPr>
          <w:spacing w:val="-2"/>
        </w:rPr>
        <w:t xml:space="preserve"> </w:t>
      </w:r>
      <w:r>
        <w:t>городского</w:t>
      </w:r>
      <w:r>
        <w:rPr>
          <w:spacing w:val="-3"/>
        </w:rPr>
        <w:t xml:space="preserve"> </w:t>
      </w:r>
      <w:r>
        <w:t>пространства,</w:t>
      </w:r>
      <w:r>
        <w:rPr>
          <w:spacing w:val="-3"/>
        </w:rPr>
        <w:t xml:space="preserve"> </w:t>
      </w:r>
      <w:r>
        <w:t>выполненных индивидуально).</w:t>
      </w:r>
    </w:p>
    <w:p w:rsidR="007E6CBC" w:rsidRDefault="001849C0">
      <w:pPr>
        <w:ind w:left="1250"/>
        <w:jc w:val="both"/>
        <w:rPr>
          <w:i/>
          <w:sz w:val="24"/>
        </w:rPr>
      </w:pPr>
      <w:r>
        <w:rPr>
          <w:i/>
          <w:sz w:val="24"/>
        </w:rPr>
        <w:t>Модуль</w:t>
      </w:r>
      <w:r>
        <w:rPr>
          <w:i/>
          <w:spacing w:val="-3"/>
          <w:sz w:val="24"/>
        </w:rPr>
        <w:t xml:space="preserve"> </w:t>
      </w:r>
      <w:r>
        <w:rPr>
          <w:i/>
          <w:sz w:val="24"/>
        </w:rPr>
        <w:t>«Восприятие</w:t>
      </w:r>
      <w:r>
        <w:rPr>
          <w:i/>
          <w:spacing w:val="-5"/>
          <w:sz w:val="24"/>
        </w:rPr>
        <w:t xml:space="preserve"> </w:t>
      </w:r>
      <w:r>
        <w:rPr>
          <w:i/>
          <w:sz w:val="24"/>
        </w:rPr>
        <w:t>произведений</w:t>
      </w:r>
      <w:r>
        <w:rPr>
          <w:i/>
          <w:spacing w:val="-3"/>
          <w:sz w:val="24"/>
        </w:rPr>
        <w:t xml:space="preserve"> </w:t>
      </w:r>
      <w:r>
        <w:rPr>
          <w:i/>
          <w:sz w:val="24"/>
        </w:rPr>
        <w:t>искусства»</w:t>
      </w:r>
    </w:p>
    <w:p w:rsidR="007E6CBC" w:rsidRDefault="001849C0">
      <w:pPr>
        <w:pStyle w:val="a3"/>
        <w:ind w:right="853"/>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2"/>
        </w:rPr>
        <w:t xml:space="preserve"> </w:t>
      </w:r>
      <w:r>
        <w:t>иллюстраций</w:t>
      </w:r>
      <w:r>
        <w:rPr>
          <w:spacing w:val="-1"/>
        </w:rPr>
        <w:t xml:space="preserve"> </w:t>
      </w:r>
      <w:r>
        <w:t>известных</w:t>
      </w:r>
      <w:r>
        <w:rPr>
          <w:spacing w:val="1"/>
        </w:rPr>
        <w:t xml:space="preserve"> </w:t>
      </w:r>
      <w:r>
        <w:t>российских</w:t>
      </w:r>
      <w:r>
        <w:rPr>
          <w:spacing w:val="-2"/>
        </w:rPr>
        <w:t xml:space="preserve"> </w:t>
      </w:r>
      <w:r>
        <w:t>иллюстраторов</w:t>
      </w:r>
      <w:r>
        <w:rPr>
          <w:spacing w:val="-1"/>
        </w:rPr>
        <w:t xml:space="preserve"> </w:t>
      </w:r>
      <w:r>
        <w:t>детских</w:t>
      </w:r>
      <w:r>
        <w:rPr>
          <w:spacing w:val="1"/>
        </w:rPr>
        <w:t xml:space="preserve"> </w:t>
      </w:r>
      <w:r>
        <w:t>книг.</w:t>
      </w:r>
    </w:p>
    <w:p w:rsidR="007E6CBC" w:rsidRDefault="001849C0">
      <w:pPr>
        <w:pStyle w:val="a3"/>
        <w:spacing w:before="1"/>
        <w:ind w:right="849"/>
      </w:pPr>
      <w:r>
        <w:t>Восприятие объектов окружающего мира - архитектура, улицы города или села.</w:t>
      </w:r>
      <w:r>
        <w:rPr>
          <w:spacing w:val="1"/>
        </w:rPr>
        <w:t xml:space="preserve"> </w:t>
      </w:r>
      <w:r>
        <w:t>Памятники</w:t>
      </w:r>
      <w:r>
        <w:rPr>
          <w:spacing w:val="-4"/>
        </w:rPr>
        <w:t xml:space="preserve"> </w:t>
      </w:r>
      <w:r>
        <w:t>архитектуры</w:t>
      </w:r>
      <w:r>
        <w:rPr>
          <w:spacing w:val="-4"/>
        </w:rPr>
        <w:t xml:space="preserve"> </w:t>
      </w:r>
      <w:r>
        <w:t>и</w:t>
      </w:r>
      <w:r>
        <w:rPr>
          <w:spacing w:val="-4"/>
        </w:rPr>
        <w:t xml:space="preserve"> </w:t>
      </w:r>
      <w:r>
        <w:t>архитектурные</w:t>
      </w:r>
      <w:r>
        <w:rPr>
          <w:spacing w:val="-5"/>
        </w:rPr>
        <w:t xml:space="preserve"> </w:t>
      </w:r>
      <w:r>
        <w:t>достопримечательности</w:t>
      </w:r>
      <w:r>
        <w:rPr>
          <w:spacing w:val="-3"/>
        </w:rPr>
        <w:t xml:space="preserve"> </w:t>
      </w:r>
      <w:r>
        <w:t>(по</w:t>
      </w:r>
      <w:r>
        <w:rPr>
          <w:spacing w:val="-4"/>
        </w:rPr>
        <w:t xml:space="preserve"> </w:t>
      </w:r>
      <w:r>
        <w:t>выбору</w:t>
      </w:r>
      <w:r>
        <w:rPr>
          <w:spacing w:val="-5"/>
        </w:rPr>
        <w:t xml:space="preserve"> </w:t>
      </w:r>
      <w:r>
        <w:t>учителя),</w:t>
      </w:r>
      <w:r>
        <w:rPr>
          <w:spacing w:val="-3"/>
        </w:rPr>
        <w:t xml:space="preserve"> </w:t>
      </w:r>
      <w:r>
        <w:t>их</w:t>
      </w:r>
      <w:r>
        <w:rPr>
          <w:spacing w:val="-58"/>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7E6CBC" w:rsidRDefault="001849C0">
      <w:pPr>
        <w:pStyle w:val="a3"/>
        <w:ind w:right="847"/>
      </w:pPr>
      <w:r>
        <w:t>Виртуальное путешествие: памятники архитектуры в Москве и Санкт- Петербурге</w:t>
      </w:r>
      <w:r>
        <w:rPr>
          <w:spacing w:val="1"/>
        </w:rPr>
        <w:t xml:space="preserve"> </w:t>
      </w:r>
      <w:r>
        <w:t>(обзор</w:t>
      </w:r>
      <w:r>
        <w:rPr>
          <w:spacing w:val="-1"/>
        </w:rPr>
        <w:t xml:space="preserve"> </w:t>
      </w:r>
      <w:r>
        <w:t>памятников по выбору</w:t>
      </w:r>
      <w:r>
        <w:rPr>
          <w:spacing w:val="-1"/>
        </w:rPr>
        <w:t xml:space="preserve"> </w:t>
      </w:r>
      <w:r>
        <w:t>учителя).</w:t>
      </w:r>
    </w:p>
    <w:p w:rsidR="007E6CBC" w:rsidRDefault="001849C0">
      <w:pPr>
        <w:pStyle w:val="a3"/>
        <w:ind w:right="84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A.C.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 коллекции музея</w:t>
      </w:r>
      <w:r>
        <w:rPr>
          <w:spacing w:val="-1"/>
        </w:rPr>
        <w:t xml:space="preserve"> </w:t>
      </w:r>
      <w:r>
        <w:t>и искусству</w:t>
      </w:r>
      <w:r>
        <w:rPr>
          <w:spacing w:val="-5"/>
        </w:rPr>
        <w:t xml:space="preserve"> </w:t>
      </w:r>
      <w:r>
        <w:t>в</w:t>
      </w:r>
      <w:r>
        <w:rPr>
          <w:spacing w:val="-1"/>
        </w:rPr>
        <w:t xml:space="preserve"> </w:t>
      </w:r>
      <w:r>
        <w:t>целом.</w:t>
      </w:r>
    </w:p>
    <w:p w:rsidR="007E6CBC" w:rsidRDefault="001849C0">
      <w:pPr>
        <w:pStyle w:val="a3"/>
        <w:spacing w:before="1"/>
        <w:ind w:right="845"/>
      </w:pPr>
      <w:r>
        <w:t>Знания о видах пространственных искусств:</w:t>
      </w:r>
      <w:r>
        <w:rPr>
          <w:spacing w:val="1"/>
        </w:rPr>
        <w:t xml:space="preserve"> </w:t>
      </w:r>
      <w:r>
        <w:t>виды определяются по назначению</w:t>
      </w:r>
      <w:r>
        <w:rPr>
          <w:spacing w:val="1"/>
        </w:rPr>
        <w:t xml:space="preserve"> </w:t>
      </w:r>
      <w:r>
        <w:t>произведений</w:t>
      </w:r>
      <w:r>
        <w:rPr>
          <w:spacing w:val="-1"/>
        </w:rPr>
        <w:t xml:space="preserve"> </w:t>
      </w:r>
      <w:r>
        <w:t>в</w:t>
      </w:r>
      <w:r>
        <w:rPr>
          <w:spacing w:val="-1"/>
        </w:rPr>
        <w:t xml:space="preserve"> </w:t>
      </w:r>
      <w:r>
        <w:t>жизни</w:t>
      </w:r>
      <w:r>
        <w:rPr>
          <w:spacing w:val="-2"/>
        </w:rPr>
        <w:t xml:space="preserve"> </w:t>
      </w:r>
      <w:r>
        <w:t>людей.</w:t>
      </w:r>
    </w:p>
    <w:p w:rsidR="007E6CBC" w:rsidRDefault="001849C0">
      <w:pPr>
        <w:pStyle w:val="a3"/>
        <w:ind w:right="846"/>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57"/>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57"/>
        </w:rPr>
        <w:t xml:space="preserve"> </w:t>
      </w:r>
      <w:r>
        <w:t>произведений</w:t>
      </w:r>
      <w:r>
        <w:rPr>
          <w:spacing w:val="-1"/>
        </w:rPr>
        <w:t xml:space="preserve"> </w:t>
      </w:r>
      <w:r>
        <w:t>сходного</w:t>
      </w:r>
      <w:r>
        <w:rPr>
          <w:spacing w:val="-3"/>
        </w:rPr>
        <w:t xml:space="preserve"> </w:t>
      </w:r>
      <w:r>
        <w:t>сюжета (например,</w:t>
      </w:r>
      <w:r>
        <w:rPr>
          <w:spacing w:val="-1"/>
        </w:rPr>
        <w:t xml:space="preserve"> </w:t>
      </w:r>
      <w:r>
        <w:t>портреты, пейзажи).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3"/>
      </w:pPr>
      <w:r>
        <w:lastRenderedPageBreak/>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1"/>
        </w:rPr>
        <w:t xml:space="preserve"> </w:t>
      </w:r>
      <w:r>
        <w:t>И.И. Шишкина, И.И. Левитана, А.К. Саврасова, В.Д. Поленова, И.К.</w:t>
      </w:r>
      <w:r>
        <w:rPr>
          <w:spacing w:val="1"/>
        </w:rPr>
        <w:t xml:space="preserve"> </w:t>
      </w:r>
      <w:r>
        <w:t>Айвазовского</w:t>
      </w:r>
      <w:r>
        <w:rPr>
          <w:spacing w:val="-1"/>
        </w:rPr>
        <w:t xml:space="preserve"> </w:t>
      </w:r>
      <w:r>
        <w:t>и других.</w:t>
      </w:r>
    </w:p>
    <w:p w:rsidR="007E6CBC" w:rsidRDefault="001849C0">
      <w:pPr>
        <w:pStyle w:val="a3"/>
        <w:spacing w:before="1"/>
        <w:ind w:right="854"/>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57"/>
        </w:rPr>
        <w:t xml:space="preserve"> </w:t>
      </w:r>
      <w:r>
        <w:t>Сурикова,</w:t>
      </w:r>
      <w:r>
        <w:rPr>
          <w:spacing w:val="-1"/>
        </w:rPr>
        <w:t xml:space="preserve"> </w:t>
      </w:r>
      <w:r>
        <w:t>И.Е. Репина, В.А. Серова</w:t>
      </w:r>
      <w:r>
        <w:rPr>
          <w:spacing w:val="-1"/>
        </w:rPr>
        <w:t xml:space="preserve"> </w:t>
      </w:r>
      <w:r>
        <w:t>и других.</w:t>
      </w:r>
    </w:p>
    <w:p w:rsidR="007E6CBC" w:rsidRDefault="001849C0">
      <w:pPr>
        <w:ind w:left="1250"/>
        <w:jc w:val="both"/>
        <w:rPr>
          <w:i/>
          <w:sz w:val="24"/>
        </w:rPr>
      </w:pPr>
      <w:r>
        <w:rPr>
          <w:i/>
          <w:sz w:val="24"/>
        </w:rPr>
        <w:t>Модуль</w:t>
      </w:r>
      <w:r>
        <w:rPr>
          <w:i/>
          <w:spacing w:val="-3"/>
          <w:sz w:val="24"/>
        </w:rPr>
        <w:t xml:space="preserve"> </w:t>
      </w:r>
      <w:r>
        <w:rPr>
          <w:i/>
          <w:sz w:val="24"/>
        </w:rPr>
        <w:t>«Азбука</w:t>
      </w:r>
      <w:r>
        <w:rPr>
          <w:i/>
          <w:spacing w:val="-3"/>
          <w:sz w:val="24"/>
        </w:rPr>
        <w:t xml:space="preserve"> </w:t>
      </w:r>
      <w:r>
        <w:rPr>
          <w:i/>
          <w:sz w:val="24"/>
        </w:rPr>
        <w:t>цифровой</w:t>
      </w:r>
      <w:r>
        <w:rPr>
          <w:i/>
          <w:spacing w:val="-3"/>
          <w:sz w:val="24"/>
        </w:rPr>
        <w:t xml:space="preserve"> </w:t>
      </w:r>
      <w:r>
        <w:rPr>
          <w:i/>
          <w:sz w:val="24"/>
        </w:rPr>
        <w:t>графики»</w:t>
      </w:r>
    </w:p>
    <w:p w:rsidR="007E6CBC" w:rsidRDefault="001849C0">
      <w:pPr>
        <w:pStyle w:val="a3"/>
        <w:ind w:right="849"/>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
        </w:rPr>
        <w:t xml:space="preserve"> </w:t>
      </w:r>
      <w:r>
        <w:t>(например,</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 фигур)</w:t>
      </w:r>
      <w:r>
        <w:rPr>
          <w:spacing w:val="-1"/>
        </w:rPr>
        <w:t xml:space="preserve"> </w:t>
      </w:r>
      <w:r>
        <w:t>могут</w:t>
      </w:r>
      <w:r>
        <w:rPr>
          <w:spacing w:val="-1"/>
        </w:rPr>
        <w:t xml:space="preserve"> </w:t>
      </w:r>
      <w:r>
        <w:t>быть простые</w:t>
      </w:r>
      <w:r>
        <w:rPr>
          <w:spacing w:val="-2"/>
        </w:rPr>
        <w:t xml:space="preserve"> </w:t>
      </w:r>
      <w:r>
        <w:t>силуэты машинок,</w:t>
      </w:r>
      <w:r>
        <w:rPr>
          <w:spacing w:val="-1"/>
        </w:rPr>
        <w:t xml:space="preserve"> </w:t>
      </w:r>
      <w:r>
        <w:t>птичек,</w:t>
      </w:r>
      <w:r>
        <w:rPr>
          <w:spacing w:val="5"/>
        </w:rPr>
        <w:t xml:space="preserve"> </w:t>
      </w:r>
      <w:r>
        <w:t>облаков.</w:t>
      </w:r>
    </w:p>
    <w:p w:rsidR="007E6CBC" w:rsidRDefault="001849C0">
      <w:pPr>
        <w:pStyle w:val="a3"/>
        <w:ind w:right="853"/>
      </w:pPr>
      <w:r>
        <w:t>В графическом редакторе создание рисунка элемента орнамента (паттерна), 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 орнамента, в основе которого раппорт. Вариативное создание орнаментов на</w:t>
      </w:r>
      <w:r>
        <w:rPr>
          <w:spacing w:val="1"/>
        </w:rPr>
        <w:t xml:space="preserve"> </w:t>
      </w:r>
      <w:r>
        <w:t>основе</w:t>
      </w:r>
      <w:r>
        <w:rPr>
          <w:spacing w:val="-3"/>
        </w:rPr>
        <w:t xml:space="preserve"> </w:t>
      </w:r>
      <w:r>
        <w:t>одного и того же</w:t>
      </w:r>
      <w:r>
        <w:rPr>
          <w:spacing w:val="-1"/>
        </w:rPr>
        <w:t xml:space="preserve"> </w:t>
      </w:r>
      <w:r>
        <w:t>элемента.</w:t>
      </w:r>
    </w:p>
    <w:p w:rsidR="007E6CBC" w:rsidRDefault="001849C0">
      <w:pPr>
        <w:pStyle w:val="a3"/>
        <w:ind w:right="848"/>
      </w:pPr>
      <w:r>
        <w:t>Изображение и изучение мимики лица в программе Paint (или другом графическом</w:t>
      </w:r>
      <w:r>
        <w:rPr>
          <w:spacing w:val="1"/>
        </w:rPr>
        <w:t xml:space="preserve"> </w:t>
      </w:r>
      <w:r>
        <w:t>редакторе).</w:t>
      </w:r>
    </w:p>
    <w:p w:rsidR="007E6CBC" w:rsidRDefault="001849C0">
      <w:pPr>
        <w:pStyle w:val="a3"/>
        <w:ind w:right="850"/>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3"/>
        </w:rPr>
        <w:t xml:space="preserve"> </w:t>
      </w:r>
      <w:r>
        <w:t>и шрифта</w:t>
      </w:r>
      <w:r>
        <w:rPr>
          <w:spacing w:val="-1"/>
        </w:rPr>
        <w:t xml:space="preserve"> </w:t>
      </w:r>
      <w:r>
        <w:t>для создания</w:t>
      </w:r>
      <w:r>
        <w:rPr>
          <w:spacing w:val="-1"/>
        </w:rPr>
        <w:t xml:space="preserve"> </w:t>
      </w:r>
      <w:r>
        <w:t>плаката или</w:t>
      </w:r>
      <w:r>
        <w:rPr>
          <w:spacing w:val="1"/>
        </w:rPr>
        <w:t xml:space="preserve"> </w:t>
      </w:r>
      <w:r>
        <w:t>поздравительной</w:t>
      </w:r>
      <w:r>
        <w:rPr>
          <w:spacing w:val="-1"/>
        </w:rPr>
        <w:t xml:space="preserve"> </w:t>
      </w:r>
      <w:r>
        <w:t>открытки.</w:t>
      </w:r>
    </w:p>
    <w:p w:rsidR="007E6CBC" w:rsidRDefault="001849C0">
      <w:pPr>
        <w:pStyle w:val="a3"/>
        <w:ind w:right="845"/>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насыщенности</w:t>
      </w:r>
      <w:r>
        <w:rPr>
          <w:spacing w:val="1"/>
        </w:rPr>
        <w:t xml:space="preserve"> </w:t>
      </w:r>
      <w:r>
        <w:t>цвета; обрезка,</w:t>
      </w:r>
      <w:r>
        <w:rPr>
          <w:spacing w:val="-1"/>
        </w:rPr>
        <w:t xml:space="preserve"> </w:t>
      </w:r>
      <w:r>
        <w:t>поворот, отражение.</w:t>
      </w:r>
    </w:p>
    <w:p w:rsidR="007E6CBC" w:rsidRDefault="001849C0">
      <w:pPr>
        <w:pStyle w:val="a3"/>
        <w:spacing w:before="1"/>
        <w:ind w:right="857"/>
      </w:pPr>
      <w:r>
        <w:t>Виртуальные путешествия в главные художественные музеи и музеи местные (по</w:t>
      </w:r>
      <w:r>
        <w:rPr>
          <w:spacing w:val="1"/>
        </w:rPr>
        <w:t xml:space="preserve"> </w:t>
      </w:r>
      <w:r>
        <w:t>выбору</w:t>
      </w:r>
      <w:r>
        <w:rPr>
          <w:spacing w:val="-2"/>
        </w:rPr>
        <w:t xml:space="preserve"> </w:t>
      </w:r>
      <w:r>
        <w:t>учителя).</w:t>
      </w:r>
    </w:p>
    <w:p w:rsidR="007E6CBC" w:rsidRDefault="001849C0" w:rsidP="00C9437F">
      <w:pPr>
        <w:pStyle w:val="2"/>
        <w:numPr>
          <w:ilvl w:val="0"/>
          <w:numId w:val="179"/>
        </w:numPr>
        <w:tabs>
          <w:tab w:val="left" w:pos="1430"/>
        </w:tabs>
        <w:spacing w:before="74"/>
        <w:jc w:val="both"/>
      </w:pPr>
      <w:r>
        <w:t>КЛАСС</w:t>
      </w:r>
    </w:p>
    <w:p w:rsidR="007E6CBC" w:rsidRDefault="001849C0">
      <w:pPr>
        <w:spacing w:line="274" w:lineRule="exact"/>
        <w:ind w:left="1250"/>
        <w:jc w:val="both"/>
        <w:rPr>
          <w:i/>
          <w:sz w:val="24"/>
        </w:rPr>
      </w:pPr>
      <w:r>
        <w:rPr>
          <w:i/>
          <w:sz w:val="24"/>
        </w:rPr>
        <w:t>Модуль</w:t>
      </w:r>
      <w:r>
        <w:rPr>
          <w:i/>
          <w:spacing w:val="-1"/>
          <w:sz w:val="24"/>
        </w:rPr>
        <w:t xml:space="preserve"> </w:t>
      </w:r>
      <w:r>
        <w:rPr>
          <w:i/>
          <w:sz w:val="24"/>
        </w:rPr>
        <w:t>«Графика»</w:t>
      </w:r>
    </w:p>
    <w:p w:rsidR="007E6CBC" w:rsidRDefault="001849C0">
      <w:pPr>
        <w:pStyle w:val="a3"/>
        <w:ind w:right="846"/>
      </w:pPr>
      <w:r>
        <w:t>Правила линейной и воздушной перспективы: уменьшение размера изображения по</w:t>
      </w:r>
      <w:r>
        <w:rPr>
          <w:spacing w:val="-57"/>
        </w:rPr>
        <w:t xml:space="preserve"> </w:t>
      </w:r>
      <w:r>
        <w:t>мере</w:t>
      </w:r>
      <w:r>
        <w:rPr>
          <w:spacing w:val="2"/>
        </w:rPr>
        <w:t xml:space="preserve"> </w:t>
      </w:r>
      <w:r>
        <w:t>удаления</w:t>
      </w:r>
      <w:r>
        <w:rPr>
          <w:spacing w:val="-1"/>
        </w:rPr>
        <w:t xml:space="preserve"> </w:t>
      </w:r>
      <w:r>
        <w:t>от</w:t>
      </w:r>
      <w:r>
        <w:rPr>
          <w:spacing w:val="-1"/>
        </w:rPr>
        <w:t xml:space="preserve"> </w:t>
      </w:r>
      <w:r>
        <w:t>первого плана,</w:t>
      </w:r>
      <w:r>
        <w:rPr>
          <w:spacing w:val="-1"/>
        </w:rPr>
        <w:t xml:space="preserve"> </w:t>
      </w:r>
      <w:r>
        <w:t>смягчения</w:t>
      </w:r>
      <w:r>
        <w:rPr>
          <w:spacing w:val="-1"/>
        </w:rPr>
        <w:t xml:space="preserve"> </w:t>
      </w:r>
      <w:r>
        <w:t>цветового и тонального</w:t>
      </w:r>
      <w:r>
        <w:rPr>
          <w:spacing w:val="-4"/>
        </w:rPr>
        <w:t xml:space="preserve"> </w:t>
      </w:r>
      <w:r>
        <w:t>контрастов.</w:t>
      </w:r>
    </w:p>
    <w:p w:rsidR="007E6CBC" w:rsidRDefault="001849C0">
      <w:pPr>
        <w:pStyle w:val="a3"/>
        <w:ind w:right="852"/>
      </w:pPr>
      <w:r>
        <w:t>Рисунок</w:t>
      </w:r>
      <w:r>
        <w:rPr>
          <w:spacing w:val="-9"/>
        </w:rPr>
        <w:t xml:space="preserve"> </w:t>
      </w:r>
      <w:r>
        <w:t>фигуры</w:t>
      </w:r>
      <w:r>
        <w:rPr>
          <w:spacing w:val="-9"/>
        </w:rPr>
        <w:t xml:space="preserve"> </w:t>
      </w:r>
      <w:r>
        <w:t>человека:</w:t>
      </w:r>
      <w:r>
        <w:rPr>
          <w:spacing w:val="-9"/>
        </w:rPr>
        <w:t xml:space="preserve"> </w:t>
      </w:r>
      <w:r>
        <w:t>основные</w:t>
      </w:r>
      <w:r>
        <w:rPr>
          <w:spacing w:val="-10"/>
        </w:rPr>
        <w:t xml:space="preserve"> </w:t>
      </w:r>
      <w:r>
        <w:t>пропорции</w:t>
      </w:r>
      <w:r>
        <w:rPr>
          <w:spacing w:val="-8"/>
        </w:rPr>
        <w:t xml:space="preserve"> </w:t>
      </w:r>
      <w:r>
        <w:t>и</w:t>
      </w:r>
      <w:r>
        <w:rPr>
          <w:spacing w:val="-7"/>
        </w:rPr>
        <w:t xml:space="preserve"> </w:t>
      </w:r>
      <w:r>
        <w:t>взаимоотношение</w:t>
      </w:r>
      <w:r>
        <w:rPr>
          <w:spacing w:val="-10"/>
        </w:rPr>
        <w:t xml:space="preserve"> </w:t>
      </w:r>
      <w:r>
        <w:t>частей</w:t>
      </w:r>
      <w:r>
        <w:rPr>
          <w:spacing w:val="-8"/>
        </w:rPr>
        <w:t xml:space="preserve"> </w:t>
      </w:r>
      <w:r>
        <w:t>фигуры,</w:t>
      </w:r>
      <w:r>
        <w:rPr>
          <w:spacing w:val="-58"/>
        </w:rPr>
        <w:t xml:space="preserve"> </w:t>
      </w:r>
      <w:r>
        <w:t>передача</w:t>
      </w:r>
      <w:r>
        <w:rPr>
          <w:spacing w:val="-3"/>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 листа:</w:t>
      </w:r>
      <w:r>
        <w:rPr>
          <w:spacing w:val="-1"/>
        </w:rPr>
        <w:t xml:space="preserve"> </w:t>
      </w:r>
      <w:r>
        <w:t>бег,</w:t>
      </w:r>
      <w:r>
        <w:rPr>
          <w:spacing w:val="-1"/>
        </w:rPr>
        <w:t xml:space="preserve"> </w:t>
      </w:r>
      <w:r>
        <w:t>ходьба,</w:t>
      </w:r>
      <w:r>
        <w:rPr>
          <w:spacing w:val="-1"/>
        </w:rPr>
        <w:t xml:space="preserve"> </w:t>
      </w:r>
      <w:r>
        <w:t>сидящая</w:t>
      </w:r>
      <w:r>
        <w:rPr>
          <w:spacing w:val="-1"/>
        </w:rPr>
        <w:t xml:space="preserve"> </w:t>
      </w:r>
      <w:r>
        <w:t>и</w:t>
      </w:r>
      <w:r>
        <w:rPr>
          <w:spacing w:val="-2"/>
        </w:rPr>
        <w:t xml:space="preserve"> </w:t>
      </w:r>
      <w:r>
        <w:t>стоящая</w:t>
      </w:r>
      <w:r>
        <w:rPr>
          <w:spacing w:val="-1"/>
        </w:rPr>
        <w:t xml:space="preserve"> </w:t>
      </w:r>
      <w:r>
        <w:t>фигуры.</w:t>
      </w:r>
    </w:p>
    <w:p w:rsidR="007E6CBC" w:rsidRDefault="001849C0">
      <w:pPr>
        <w:pStyle w:val="a3"/>
        <w:ind w:right="855"/>
      </w:pPr>
      <w:r>
        <w:t>Графическое изображение героев былин, древних легенд, сказок и сказаний разных</w:t>
      </w:r>
      <w:r>
        <w:rPr>
          <w:spacing w:val="-57"/>
        </w:rPr>
        <w:t xml:space="preserve"> </w:t>
      </w:r>
      <w:r>
        <w:t>народов.</w:t>
      </w:r>
    </w:p>
    <w:p w:rsidR="007E6CBC" w:rsidRDefault="001849C0">
      <w:pPr>
        <w:pStyle w:val="a3"/>
        <w:ind w:right="847"/>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1"/>
        </w:rPr>
        <w:t xml:space="preserve"> </w:t>
      </w:r>
      <w:r>
        <w:t>мелков, фломастеров</w:t>
      </w:r>
      <w:r>
        <w:rPr>
          <w:spacing w:val="1"/>
        </w:rPr>
        <w:t xml:space="preserve"> </w:t>
      </w:r>
      <w:r>
        <w:t>(смешанная</w:t>
      </w:r>
      <w:r>
        <w:rPr>
          <w:spacing w:val="2"/>
        </w:rPr>
        <w:t xml:space="preserve"> </w:t>
      </w:r>
      <w:r>
        <w:t>техника).</w:t>
      </w:r>
    </w:p>
    <w:p w:rsidR="007E6CBC" w:rsidRDefault="001849C0">
      <w:pPr>
        <w:ind w:left="1250"/>
        <w:jc w:val="both"/>
        <w:rPr>
          <w:i/>
          <w:sz w:val="24"/>
        </w:rPr>
      </w:pPr>
      <w:r>
        <w:rPr>
          <w:i/>
          <w:sz w:val="24"/>
        </w:rPr>
        <w:t>Модуль</w:t>
      </w:r>
      <w:r>
        <w:rPr>
          <w:i/>
          <w:spacing w:val="-2"/>
          <w:sz w:val="24"/>
        </w:rPr>
        <w:t xml:space="preserve"> </w:t>
      </w:r>
      <w:r>
        <w:rPr>
          <w:i/>
          <w:sz w:val="24"/>
        </w:rPr>
        <w:t>«Живопись»</w:t>
      </w:r>
    </w:p>
    <w:p w:rsidR="007E6CBC" w:rsidRDefault="001849C0">
      <w:pPr>
        <w:pStyle w:val="a3"/>
        <w:ind w:right="852"/>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1"/>
        </w:rPr>
        <w:t xml:space="preserve"> </w:t>
      </w:r>
      <w:r>
        <w:t>степной, среднерусский ландшафт).</w:t>
      </w:r>
    </w:p>
    <w:p w:rsidR="007E6CBC" w:rsidRDefault="001849C0">
      <w:pPr>
        <w:pStyle w:val="a3"/>
        <w:spacing w:before="1"/>
        <w:ind w:right="847"/>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57"/>
        </w:rPr>
        <w:t xml:space="preserve"> </w:t>
      </w:r>
      <w:r>
        <w:t>представлению</w:t>
      </w:r>
      <w:r>
        <w:rPr>
          <w:spacing w:val="-1"/>
        </w:rPr>
        <w:t xml:space="preserve"> </w:t>
      </w:r>
      <w:r>
        <w:t>(из</w:t>
      </w:r>
      <w:r>
        <w:rPr>
          <w:spacing w:val="1"/>
        </w:rPr>
        <w:t xml:space="preserve"> </w:t>
      </w:r>
      <w:r>
        <w:t>выбранной культурной</w:t>
      </w:r>
      <w:r>
        <w:rPr>
          <w:spacing w:val="-1"/>
        </w:rPr>
        <w:t xml:space="preserve"> </w:t>
      </w:r>
      <w:r>
        <w:t>эпохи).</w:t>
      </w:r>
    </w:p>
    <w:p w:rsidR="007E6CBC" w:rsidRDefault="001849C0">
      <w:pPr>
        <w:pStyle w:val="a3"/>
        <w:ind w:right="844"/>
      </w:pPr>
      <w:r>
        <w:t>Тематические многофигурные композиции: 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1"/>
        </w:rPr>
        <w:t xml:space="preserve"> </w:t>
      </w:r>
      <w:r>
        <w:t>иллюстраций к</w:t>
      </w:r>
      <w:r>
        <w:rPr>
          <w:spacing w:val="-1"/>
        </w:rPr>
        <w:t xml:space="preserve"> </w:t>
      </w:r>
      <w:r>
        <w:t>сказкам</w:t>
      </w:r>
      <w:r>
        <w:rPr>
          <w:spacing w:val="-1"/>
        </w:rPr>
        <w:t xml:space="preserve"> </w:t>
      </w:r>
      <w:r>
        <w:t>и легендам.</w:t>
      </w:r>
    </w:p>
    <w:p w:rsidR="007E6CBC" w:rsidRDefault="001849C0">
      <w:pPr>
        <w:ind w:left="1250"/>
        <w:jc w:val="both"/>
        <w:rPr>
          <w:i/>
          <w:sz w:val="24"/>
        </w:rPr>
      </w:pPr>
      <w:r>
        <w:rPr>
          <w:i/>
          <w:sz w:val="24"/>
        </w:rPr>
        <w:t>Модуль</w:t>
      </w:r>
      <w:r>
        <w:rPr>
          <w:i/>
          <w:spacing w:val="-3"/>
          <w:sz w:val="24"/>
        </w:rPr>
        <w:t xml:space="preserve"> </w:t>
      </w:r>
      <w:r>
        <w:rPr>
          <w:i/>
          <w:sz w:val="24"/>
        </w:rPr>
        <w:t>«Скульптура»</w:t>
      </w:r>
    </w:p>
    <w:p w:rsidR="007E6CBC" w:rsidRDefault="001849C0">
      <w:pPr>
        <w:pStyle w:val="a3"/>
        <w:ind w:left="1250" w:right="848" w:firstLine="0"/>
      </w:pPr>
      <w:r>
        <w:rPr>
          <w:spacing w:val="-1"/>
        </w:rPr>
        <w:t>Знакомство</w:t>
      </w:r>
      <w:r>
        <w:rPr>
          <w:spacing w:val="-14"/>
        </w:rPr>
        <w:t xml:space="preserve"> </w:t>
      </w:r>
      <w:r>
        <w:rPr>
          <w:spacing w:val="-1"/>
        </w:rPr>
        <w:t>со</w:t>
      </w:r>
      <w:r>
        <w:rPr>
          <w:spacing w:val="-14"/>
        </w:rPr>
        <w:t xml:space="preserve"> </w:t>
      </w:r>
      <w:r>
        <w:rPr>
          <w:spacing w:val="-1"/>
        </w:rPr>
        <w:t>скульптурными</w:t>
      </w:r>
      <w:r>
        <w:rPr>
          <w:spacing w:val="-13"/>
        </w:rPr>
        <w:t xml:space="preserve"> </w:t>
      </w:r>
      <w:r>
        <w:rPr>
          <w:spacing w:val="-1"/>
        </w:rPr>
        <w:t>памятниками</w:t>
      </w:r>
      <w:r>
        <w:rPr>
          <w:spacing w:val="-13"/>
        </w:rPr>
        <w:t xml:space="preserve"> </w:t>
      </w:r>
      <w:r>
        <w:t>героям</w:t>
      </w:r>
      <w:r>
        <w:rPr>
          <w:spacing w:val="-15"/>
        </w:rPr>
        <w:t xml:space="preserve"> </w:t>
      </w:r>
      <w:r>
        <w:t>и</w:t>
      </w:r>
      <w:r>
        <w:rPr>
          <w:spacing w:val="-13"/>
        </w:rPr>
        <w:t xml:space="preserve"> </w:t>
      </w:r>
      <w:r>
        <w:t>мемориальными</w:t>
      </w:r>
      <w:r>
        <w:rPr>
          <w:spacing w:val="-12"/>
        </w:rPr>
        <w:t xml:space="preserve"> </w:t>
      </w:r>
      <w:r>
        <w:t>комплексами.</w:t>
      </w:r>
      <w:r>
        <w:rPr>
          <w:spacing w:val="-58"/>
        </w:rPr>
        <w:t xml:space="preserve"> </w:t>
      </w:r>
      <w:r>
        <w:t>Создание</w:t>
      </w:r>
      <w:r>
        <w:rPr>
          <w:spacing w:val="30"/>
        </w:rPr>
        <w:t xml:space="preserve"> </w:t>
      </w:r>
      <w:r>
        <w:t>эскиза</w:t>
      </w:r>
      <w:r>
        <w:rPr>
          <w:spacing w:val="28"/>
        </w:rPr>
        <w:t xml:space="preserve"> </w:t>
      </w:r>
      <w:r>
        <w:t>памятника</w:t>
      </w:r>
      <w:r>
        <w:rPr>
          <w:spacing w:val="29"/>
        </w:rPr>
        <w:t xml:space="preserve"> </w:t>
      </w:r>
      <w:r>
        <w:t>народному</w:t>
      </w:r>
      <w:r>
        <w:rPr>
          <w:spacing w:val="24"/>
        </w:rPr>
        <w:t xml:space="preserve"> </w:t>
      </w:r>
      <w:r>
        <w:t>герою.</w:t>
      </w:r>
      <w:r>
        <w:rPr>
          <w:spacing w:val="32"/>
        </w:rPr>
        <w:t xml:space="preserve"> </w:t>
      </w:r>
      <w:r>
        <w:t>Работа</w:t>
      </w:r>
      <w:r>
        <w:rPr>
          <w:spacing w:val="30"/>
        </w:rPr>
        <w:t xml:space="preserve"> </w:t>
      </w:r>
      <w:r>
        <w:t>с</w:t>
      </w:r>
      <w:r>
        <w:rPr>
          <w:spacing w:val="30"/>
        </w:rPr>
        <w:t xml:space="preserve"> </w:t>
      </w:r>
      <w:r>
        <w:t>пластилином</w:t>
      </w:r>
      <w:r>
        <w:rPr>
          <w:spacing w:val="31"/>
        </w:rPr>
        <w:t xml:space="preserve"> </w:t>
      </w:r>
      <w:r>
        <w:t>или</w:t>
      </w:r>
      <w:r>
        <w:rPr>
          <w:spacing w:val="32"/>
        </w:rPr>
        <w:t xml:space="preserve"> </w:t>
      </w:r>
      <w:r>
        <w:t>глиной.</w:t>
      </w:r>
    </w:p>
    <w:p w:rsidR="007E6CBC" w:rsidRDefault="001849C0">
      <w:pPr>
        <w:pStyle w:val="a3"/>
        <w:ind w:firstLine="0"/>
      </w:pPr>
      <w:r>
        <w:t>Выражение</w:t>
      </w:r>
      <w:r>
        <w:rPr>
          <w:spacing w:val="-4"/>
        </w:rPr>
        <w:t xml:space="preserve"> </w:t>
      </w:r>
      <w:r>
        <w:t>значительности,</w:t>
      </w:r>
      <w:r>
        <w:rPr>
          <w:spacing w:val="-2"/>
        </w:rPr>
        <w:t xml:space="preserve"> </w:t>
      </w:r>
      <w:r>
        <w:t>трагизма</w:t>
      </w:r>
      <w:r>
        <w:rPr>
          <w:spacing w:val="-3"/>
        </w:rPr>
        <w:t xml:space="preserve"> </w:t>
      </w:r>
      <w:r>
        <w:t>и</w:t>
      </w:r>
      <w:r>
        <w:rPr>
          <w:spacing w:val="-4"/>
        </w:rPr>
        <w:t xml:space="preserve"> </w:t>
      </w:r>
      <w:r>
        <w:t>победительной</w:t>
      </w:r>
      <w:r>
        <w:rPr>
          <w:spacing w:val="-2"/>
        </w:rPr>
        <w:t xml:space="preserve"> </w:t>
      </w:r>
      <w:r>
        <w:t>силы.</w:t>
      </w:r>
    </w:p>
    <w:p w:rsidR="007E6CBC" w:rsidRDefault="001849C0">
      <w:pPr>
        <w:ind w:left="1250"/>
        <w:jc w:val="both"/>
        <w:rPr>
          <w:i/>
          <w:sz w:val="24"/>
        </w:rPr>
      </w:pPr>
      <w:r>
        <w:rPr>
          <w:i/>
          <w:sz w:val="24"/>
        </w:rPr>
        <w:t>Модуль</w:t>
      </w:r>
      <w:r>
        <w:rPr>
          <w:i/>
          <w:spacing w:val="-4"/>
          <w:sz w:val="24"/>
        </w:rPr>
        <w:t xml:space="preserve"> </w:t>
      </w:r>
      <w:r>
        <w:rPr>
          <w:i/>
          <w:sz w:val="24"/>
        </w:rPr>
        <w:t>«Декоративно-прикладное</w:t>
      </w:r>
      <w:r>
        <w:rPr>
          <w:i/>
          <w:spacing w:val="-3"/>
          <w:sz w:val="24"/>
        </w:rPr>
        <w:t xml:space="preserve"> </w:t>
      </w:r>
      <w:r>
        <w:rPr>
          <w:i/>
          <w:sz w:val="24"/>
        </w:rPr>
        <w:t>искусство»</w:t>
      </w:r>
    </w:p>
    <w:p w:rsidR="007E6CBC" w:rsidRDefault="001849C0">
      <w:pPr>
        <w:pStyle w:val="a3"/>
        <w:spacing w:before="1"/>
        <w:ind w:right="847"/>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5"/>
        </w:rPr>
        <w:t xml:space="preserve"> </w:t>
      </w:r>
      <w:r>
        <w:t>в</w:t>
      </w:r>
      <w:r>
        <w:rPr>
          <w:spacing w:val="-3"/>
        </w:rPr>
        <w:t xml:space="preserve"> </w:t>
      </w:r>
      <w:r>
        <w:t>художественной</w:t>
      </w:r>
      <w:r>
        <w:rPr>
          <w:spacing w:val="-4"/>
        </w:rPr>
        <w:t xml:space="preserve"> </w:t>
      </w:r>
      <w:r>
        <w:t>обработке</w:t>
      </w:r>
      <w:r>
        <w:rPr>
          <w:spacing w:val="-6"/>
        </w:rPr>
        <w:t xml:space="preserve"> </w:t>
      </w:r>
      <w:r>
        <w:t>которого</w:t>
      </w:r>
      <w:r>
        <w:rPr>
          <w:spacing w:val="-1"/>
        </w:rPr>
        <w:t xml:space="preserve"> </w:t>
      </w:r>
      <w:r>
        <w:t>он</w:t>
      </w:r>
      <w:r>
        <w:rPr>
          <w:spacing w:val="-4"/>
        </w:rPr>
        <w:t xml:space="preserve"> </w:t>
      </w:r>
      <w:r>
        <w:t>применяется.</w:t>
      </w:r>
      <w:r>
        <w:rPr>
          <w:spacing w:val="-5"/>
        </w:rPr>
        <w:t xml:space="preserve"> </w:t>
      </w:r>
      <w:r>
        <w:t>Особенности</w:t>
      </w:r>
      <w:r>
        <w:rPr>
          <w:spacing w:val="-3"/>
        </w:rPr>
        <w:t xml:space="preserve"> </w:t>
      </w:r>
      <w:r>
        <w:t>символов</w:t>
      </w:r>
      <w:r>
        <w:rPr>
          <w:spacing w:val="-6"/>
        </w:rPr>
        <w:t xml:space="preserve"> </w:t>
      </w:r>
      <w:r>
        <w:t>и</w:t>
      </w:r>
      <w:r>
        <w:rPr>
          <w:spacing w:val="-58"/>
        </w:rPr>
        <w:t xml:space="preserve"> </w:t>
      </w:r>
      <w:r>
        <w:t>изобразительных мотивов в орнаментах разных народов. Орнаменты в архитектуре, на</w:t>
      </w:r>
      <w:r>
        <w:rPr>
          <w:spacing w:val="1"/>
        </w:rPr>
        <w:t xml:space="preserve"> </w:t>
      </w:r>
      <w:r>
        <w:t>тканях,</w:t>
      </w:r>
      <w:r>
        <w:rPr>
          <w:spacing w:val="-1"/>
        </w:rPr>
        <w:t xml:space="preserve"> </w:t>
      </w:r>
      <w:r>
        <w:t>одежде, предметах</w:t>
      </w:r>
      <w:r>
        <w:rPr>
          <w:spacing w:val="1"/>
        </w:rPr>
        <w:t xml:space="preserve"> </w:t>
      </w:r>
      <w:r>
        <w:t>быта и</w:t>
      </w:r>
      <w:r>
        <w:rPr>
          <w:spacing w:val="-1"/>
        </w:rPr>
        <w:t xml:space="preserve"> </w:t>
      </w:r>
      <w:r>
        <w:t>другие.</w:t>
      </w:r>
    </w:p>
    <w:p w:rsidR="007E6CBC" w:rsidRDefault="001849C0">
      <w:pPr>
        <w:pStyle w:val="a3"/>
        <w:ind w:left="1250" w:firstLine="0"/>
      </w:pPr>
      <w:r>
        <w:t>Мотивы</w:t>
      </w:r>
      <w:r>
        <w:rPr>
          <w:spacing w:val="-1"/>
        </w:rPr>
        <w:t xml:space="preserve"> </w:t>
      </w:r>
      <w:r>
        <w:t>и</w:t>
      </w:r>
      <w:r>
        <w:rPr>
          <w:spacing w:val="-1"/>
        </w:rPr>
        <w:t xml:space="preserve"> </w:t>
      </w:r>
      <w:r>
        <w:t>назначение русских</w:t>
      </w:r>
      <w:r>
        <w:rPr>
          <w:spacing w:val="2"/>
        </w:rPr>
        <w:t xml:space="preserve"> </w:t>
      </w:r>
      <w:r>
        <w:t>народных</w:t>
      </w:r>
      <w:r>
        <w:rPr>
          <w:spacing w:val="2"/>
        </w:rPr>
        <w:t xml:space="preserve"> </w:t>
      </w:r>
      <w:r>
        <w:t>орнаментов. Деревянная</w:t>
      </w:r>
      <w:r>
        <w:rPr>
          <w:spacing w:val="1"/>
        </w:rPr>
        <w:t xml:space="preserve"> </w:t>
      </w:r>
      <w:r>
        <w:t>резьба</w:t>
      </w:r>
      <w:r>
        <w:rPr>
          <w:spacing w:val="-1"/>
        </w:rPr>
        <w:t xml:space="preserve"> </w:t>
      </w:r>
      <w:r>
        <w:t>и</w:t>
      </w:r>
      <w:r>
        <w:rPr>
          <w:spacing w:val="1"/>
        </w:rPr>
        <w:t xml:space="preserve"> </w:t>
      </w:r>
      <w:r>
        <w:t>роспись,</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firstLine="0"/>
      </w:pPr>
      <w:r>
        <w:lastRenderedPageBreak/>
        <w:t>украшение наличников и других элементов избы, вышивка, декор головных</w:t>
      </w:r>
      <w:r>
        <w:rPr>
          <w:spacing w:val="1"/>
        </w:rPr>
        <w:t xml:space="preserve"> </w:t>
      </w:r>
      <w:r>
        <w:t>уборов и</w:t>
      </w:r>
      <w:r>
        <w:rPr>
          <w:spacing w:val="1"/>
        </w:rPr>
        <w:t xml:space="preserve"> </w:t>
      </w:r>
      <w:r>
        <w:t>другие.</w:t>
      </w:r>
    </w:p>
    <w:p w:rsidR="007E6CBC" w:rsidRDefault="001849C0">
      <w:pPr>
        <w:pStyle w:val="a3"/>
        <w:ind w:right="856"/>
      </w:pPr>
      <w:r>
        <w:rPr>
          <w:spacing w:val="-1"/>
        </w:rPr>
        <w:t>Орнаментальное</w:t>
      </w:r>
      <w:r>
        <w:rPr>
          <w:spacing w:val="-12"/>
        </w:rPr>
        <w:t xml:space="preserve"> </w:t>
      </w:r>
      <w:r>
        <w:t>украшение</w:t>
      </w:r>
      <w:r>
        <w:rPr>
          <w:spacing w:val="-14"/>
        </w:rPr>
        <w:t xml:space="preserve"> </w:t>
      </w:r>
      <w:r>
        <w:t>каменной</w:t>
      </w:r>
      <w:r>
        <w:rPr>
          <w:spacing w:val="-11"/>
        </w:rPr>
        <w:t xml:space="preserve"> </w:t>
      </w:r>
      <w:r>
        <w:t>архитектуры</w:t>
      </w:r>
      <w:r>
        <w:rPr>
          <w:spacing w:val="-14"/>
        </w:rPr>
        <w:t xml:space="preserve"> </w:t>
      </w:r>
      <w:r>
        <w:t>в</w:t>
      </w:r>
      <w:r>
        <w:rPr>
          <w:spacing w:val="-10"/>
        </w:rPr>
        <w:t xml:space="preserve"> </w:t>
      </w:r>
      <w:r>
        <w:t>памятниках</w:t>
      </w:r>
      <w:r>
        <w:rPr>
          <w:spacing w:val="-11"/>
        </w:rPr>
        <w:t xml:space="preserve"> </w:t>
      </w:r>
      <w:r>
        <w:t>русской</w:t>
      </w:r>
      <w:r>
        <w:rPr>
          <w:spacing w:val="-12"/>
        </w:rPr>
        <w:t xml:space="preserve"> </w:t>
      </w:r>
      <w:r>
        <w:t>культуры,</w:t>
      </w:r>
      <w:r>
        <w:rPr>
          <w:spacing w:val="-57"/>
        </w:rPr>
        <w:t xml:space="preserve"> </w:t>
      </w:r>
      <w:r>
        <w:t>каменная</w:t>
      </w:r>
      <w:r>
        <w:rPr>
          <w:spacing w:val="-1"/>
        </w:rPr>
        <w:t xml:space="preserve"> </w:t>
      </w:r>
      <w:r>
        <w:t>резьба, росписи стен, изразцы.</w:t>
      </w:r>
    </w:p>
    <w:p w:rsidR="007E6CBC" w:rsidRDefault="001849C0">
      <w:pPr>
        <w:pStyle w:val="a3"/>
        <w:spacing w:before="1"/>
        <w:ind w:right="847"/>
      </w:pPr>
      <w:r>
        <w:t>Народный костюм. Русский народный праздничный костюм, символы и обереги 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 с</w:t>
      </w:r>
      <w:r>
        <w:rPr>
          <w:spacing w:val="-2"/>
        </w:rPr>
        <w:t xml:space="preserve"> </w:t>
      </w:r>
      <w:r>
        <w:t>родом его</w:t>
      </w:r>
      <w:r>
        <w:rPr>
          <w:spacing w:val="-1"/>
        </w:rPr>
        <w:t xml:space="preserve"> </w:t>
      </w:r>
      <w:r>
        <w:t>занятий.</w:t>
      </w:r>
    </w:p>
    <w:p w:rsidR="007E6CBC" w:rsidRDefault="001849C0">
      <w:pPr>
        <w:pStyle w:val="a3"/>
        <w:ind w:left="1250" w:right="3364" w:firstLine="0"/>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7E6CBC" w:rsidRDefault="001849C0">
      <w:pPr>
        <w:ind w:left="1250"/>
        <w:jc w:val="both"/>
        <w:rPr>
          <w:i/>
          <w:sz w:val="24"/>
        </w:rPr>
      </w:pPr>
      <w:r>
        <w:rPr>
          <w:i/>
          <w:sz w:val="24"/>
        </w:rPr>
        <w:t>Модуль</w:t>
      </w:r>
      <w:r>
        <w:rPr>
          <w:i/>
          <w:spacing w:val="-3"/>
          <w:sz w:val="24"/>
        </w:rPr>
        <w:t xml:space="preserve"> </w:t>
      </w:r>
      <w:r>
        <w:rPr>
          <w:i/>
          <w:sz w:val="24"/>
        </w:rPr>
        <w:t>«Архитектура»</w:t>
      </w:r>
    </w:p>
    <w:p w:rsidR="007E6CBC" w:rsidRDefault="001849C0">
      <w:pPr>
        <w:pStyle w:val="a3"/>
        <w:ind w:right="853"/>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1"/>
        </w:rPr>
        <w:t xml:space="preserve"> </w:t>
      </w:r>
      <w:r>
        <w:t>жилищ.</w:t>
      </w:r>
    </w:p>
    <w:p w:rsidR="007E6CBC" w:rsidRDefault="001849C0">
      <w:pPr>
        <w:pStyle w:val="a3"/>
        <w:ind w:right="851"/>
      </w:pPr>
      <w:r>
        <w:t>Деревянная изба, её конструкция и декор.</w:t>
      </w:r>
      <w:r>
        <w:rPr>
          <w:spacing w:val="1"/>
        </w:rPr>
        <w:t xml:space="preserve"> </w:t>
      </w:r>
      <w:r>
        <w:t>Моделирование избы из бумаги 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57"/>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57"/>
        </w:rPr>
        <w:t xml:space="preserve"> </w:t>
      </w:r>
      <w:r>
        <w:t>построек.</w:t>
      </w:r>
    </w:p>
    <w:p w:rsidR="007E6CBC" w:rsidRDefault="001849C0">
      <w:pPr>
        <w:pStyle w:val="a3"/>
        <w:ind w:right="852"/>
      </w:pPr>
      <w:r>
        <w:t>Конструкция и изображение здания каменного собора: свод, нефы, закомары, глава,</w:t>
      </w:r>
      <w:r>
        <w:rPr>
          <w:spacing w:val="-57"/>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7E6CBC" w:rsidRDefault="001849C0">
      <w:pPr>
        <w:pStyle w:val="a3"/>
        <w:spacing w:before="1"/>
        <w:ind w:right="848"/>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 мечеть, пагода.</w:t>
      </w:r>
    </w:p>
    <w:p w:rsidR="007E6CBC" w:rsidRDefault="001849C0">
      <w:pPr>
        <w:pStyle w:val="a3"/>
        <w:ind w:right="852"/>
      </w:pPr>
      <w:r>
        <w:t>Освоение образа и структуры архитектурного пространства древнерусского города.</w:t>
      </w:r>
      <w:r>
        <w:rPr>
          <w:spacing w:val="-57"/>
        </w:rPr>
        <w:t xml:space="preserve"> </w:t>
      </w:r>
      <w:r>
        <w:t>Крепостные</w:t>
      </w:r>
      <w:r>
        <w:rPr>
          <w:spacing w:val="-7"/>
        </w:rPr>
        <w:t xml:space="preserve"> </w:t>
      </w:r>
      <w:r>
        <w:t>стены</w:t>
      </w:r>
      <w:r>
        <w:rPr>
          <w:spacing w:val="-5"/>
        </w:rPr>
        <w:t xml:space="preserve"> </w:t>
      </w:r>
      <w:r>
        <w:t>и</w:t>
      </w:r>
      <w:r>
        <w:rPr>
          <w:spacing w:val="-4"/>
        </w:rPr>
        <w:t xml:space="preserve"> </w:t>
      </w:r>
      <w:r>
        <w:t>башни,</w:t>
      </w:r>
      <w:r>
        <w:rPr>
          <w:spacing w:val="-5"/>
        </w:rPr>
        <w:t xml:space="preserve"> </w:t>
      </w:r>
      <w:r>
        <w:t>торг,</w:t>
      </w:r>
      <w:r>
        <w:rPr>
          <w:spacing w:val="-8"/>
        </w:rPr>
        <w:t xml:space="preserve"> </w:t>
      </w:r>
      <w:r>
        <w:t>посад,</w:t>
      </w:r>
      <w:r>
        <w:rPr>
          <w:spacing w:val="-5"/>
        </w:rPr>
        <w:t xml:space="preserve"> </w:t>
      </w:r>
      <w:r>
        <w:t>главный</w:t>
      </w:r>
      <w:r>
        <w:rPr>
          <w:spacing w:val="-4"/>
        </w:rPr>
        <w:t xml:space="preserve"> </w:t>
      </w:r>
      <w:r>
        <w:t>собор.</w:t>
      </w:r>
      <w:r>
        <w:rPr>
          <w:spacing w:val="-5"/>
        </w:rPr>
        <w:t xml:space="preserve"> </w:t>
      </w:r>
      <w:r>
        <w:t>Красота</w:t>
      </w:r>
      <w:r>
        <w:rPr>
          <w:spacing w:val="-6"/>
        </w:rPr>
        <w:t xml:space="preserve"> </w:t>
      </w:r>
      <w:r>
        <w:t>и</w:t>
      </w:r>
      <w:r>
        <w:rPr>
          <w:spacing w:val="-4"/>
        </w:rPr>
        <w:t xml:space="preserve"> </w:t>
      </w:r>
      <w:r>
        <w:t>мудрость</w:t>
      </w:r>
      <w:r>
        <w:rPr>
          <w:spacing w:val="-3"/>
        </w:rPr>
        <w:t xml:space="preserve"> </w:t>
      </w:r>
      <w:r>
        <w:t>в</w:t>
      </w:r>
      <w:r>
        <w:rPr>
          <w:spacing w:val="-5"/>
        </w:rPr>
        <w:t xml:space="preserve"> </w:t>
      </w:r>
      <w:r>
        <w:t>организации</w:t>
      </w:r>
      <w:r>
        <w:rPr>
          <w:spacing w:val="-58"/>
        </w:rPr>
        <w:t xml:space="preserve"> </w:t>
      </w:r>
      <w:r>
        <w:t>города,</w:t>
      </w:r>
      <w:r>
        <w:rPr>
          <w:spacing w:val="-2"/>
        </w:rPr>
        <w:t xml:space="preserve"> </w:t>
      </w:r>
      <w:r>
        <w:t>жизнь в городе.</w:t>
      </w:r>
    </w:p>
    <w:p w:rsidR="007E6CBC" w:rsidRDefault="001849C0">
      <w:pPr>
        <w:pStyle w:val="a3"/>
        <w:ind w:left="1250" w:firstLine="0"/>
      </w:pPr>
      <w:r>
        <w:t>Понимание</w:t>
      </w:r>
      <w:r>
        <w:rPr>
          <w:spacing w:val="-5"/>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rsidR="007E6CBC" w:rsidRDefault="001849C0">
      <w:pPr>
        <w:ind w:left="1250"/>
        <w:jc w:val="both"/>
        <w:rPr>
          <w:i/>
          <w:sz w:val="24"/>
        </w:rPr>
      </w:pPr>
      <w:r>
        <w:rPr>
          <w:i/>
          <w:sz w:val="24"/>
        </w:rPr>
        <w:t>Модуль</w:t>
      </w:r>
      <w:r>
        <w:rPr>
          <w:i/>
          <w:spacing w:val="-3"/>
          <w:sz w:val="24"/>
        </w:rPr>
        <w:t xml:space="preserve"> </w:t>
      </w:r>
      <w:r>
        <w:rPr>
          <w:i/>
          <w:sz w:val="24"/>
        </w:rPr>
        <w:t>«Восприятие</w:t>
      </w:r>
      <w:r>
        <w:rPr>
          <w:i/>
          <w:spacing w:val="-5"/>
          <w:sz w:val="24"/>
        </w:rPr>
        <w:t xml:space="preserve"> </w:t>
      </w:r>
      <w:r>
        <w:rPr>
          <w:i/>
          <w:sz w:val="24"/>
        </w:rPr>
        <w:t>произведений</w:t>
      </w:r>
      <w:r>
        <w:rPr>
          <w:i/>
          <w:spacing w:val="-3"/>
          <w:sz w:val="24"/>
        </w:rPr>
        <w:t xml:space="preserve"> </w:t>
      </w:r>
      <w:r>
        <w:rPr>
          <w:i/>
          <w:sz w:val="24"/>
        </w:rPr>
        <w:t>искусства»</w:t>
      </w:r>
    </w:p>
    <w:p w:rsidR="007E6CBC" w:rsidRDefault="001849C0">
      <w:pPr>
        <w:pStyle w:val="a3"/>
        <w:ind w:right="847"/>
      </w:pPr>
      <w:r>
        <w:t>Произведения В.М. Васнецова, Б.М. Кустодиева, А.М. Васнецова, В.И. Сурикова,</w:t>
      </w:r>
      <w:r>
        <w:rPr>
          <w:spacing w:val="1"/>
        </w:rPr>
        <w:t xml:space="preserve"> </w:t>
      </w:r>
      <w:r>
        <w:t>К.А. Коровина, А.Г. Венецианова, А.П. Рябушкина, И.Я. Билибина на темы истории и</w:t>
      </w:r>
      <w:r>
        <w:rPr>
          <w:spacing w:val="1"/>
        </w:rPr>
        <w:t xml:space="preserve"> </w:t>
      </w:r>
      <w:r>
        <w:t>традиций</w:t>
      </w:r>
      <w:r>
        <w:rPr>
          <w:spacing w:val="-1"/>
        </w:rPr>
        <w:t xml:space="preserve"> </w:t>
      </w:r>
      <w:r>
        <w:t>русской отечественной культуры.</w:t>
      </w:r>
    </w:p>
    <w:p w:rsidR="007E6CBC" w:rsidRDefault="001849C0">
      <w:pPr>
        <w:pStyle w:val="a3"/>
        <w:ind w:right="844"/>
      </w:pPr>
      <w:r>
        <w:t>Примеры произведений великих европейских художников: 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7E6CBC" w:rsidRDefault="001849C0">
      <w:pPr>
        <w:pStyle w:val="a3"/>
        <w:ind w:right="843"/>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w:t>
      </w:r>
      <w:r>
        <w:rPr>
          <w:spacing w:val="1"/>
        </w:rPr>
        <w:t xml:space="preserve"> </w:t>
      </w:r>
      <w:r>
        <w:t>архитектурных комплексов, в том числе монастырских). Памятники русского деревянного</w:t>
      </w:r>
      <w:r>
        <w:rPr>
          <w:spacing w:val="-57"/>
        </w:rPr>
        <w:t xml:space="preserve"> </w:t>
      </w:r>
      <w:r>
        <w:t>зодчества.</w:t>
      </w:r>
      <w:r>
        <w:rPr>
          <w:spacing w:val="-1"/>
        </w:rPr>
        <w:t xml:space="preserve"> </w:t>
      </w:r>
      <w:r>
        <w:t>Архитектурный комплекс</w:t>
      </w:r>
      <w:r>
        <w:rPr>
          <w:spacing w:val="-4"/>
        </w:rPr>
        <w:t xml:space="preserve"> </w:t>
      </w:r>
      <w:r>
        <w:t>на</w:t>
      </w:r>
      <w:r>
        <w:rPr>
          <w:spacing w:val="-1"/>
        </w:rPr>
        <w:t xml:space="preserve"> </w:t>
      </w:r>
      <w:r>
        <w:t>острове</w:t>
      </w:r>
      <w:r>
        <w:rPr>
          <w:spacing w:val="-1"/>
        </w:rPr>
        <w:t xml:space="preserve"> </w:t>
      </w:r>
      <w:r>
        <w:t>Кижи.</w:t>
      </w:r>
    </w:p>
    <w:p w:rsidR="007E6CBC" w:rsidRDefault="001849C0">
      <w:pPr>
        <w:pStyle w:val="a3"/>
        <w:spacing w:before="1"/>
        <w:ind w:left="1250" w:firstLine="0"/>
      </w:pPr>
      <w:r>
        <w:t>Художественная</w:t>
      </w:r>
      <w:r>
        <w:rPr>
          <w:spacing w:val="-2"/>
        </w:rPr>
        <w:t xml:space="preserve"> </w:t>
      </w:r>
      <w:r>
        <w:t>культура</w:t>
      </w:r>
      <w:r>
        <w:rPr>
          <w:spacing w:val="-4"/>
        </w:rPr>
        <w:t xml:space="preserve"> </w:t>
      </w:r>
      <w:r>
        <w:t>разных</w:t>
      </w:r>
      <w:r>
        <w:rPr>
          <w:spacing w:val="1"/>
        </w:rPr>
        <w:t xml:space="preserve"> </w:t>
      </w:r>
      <w:r>
        <w:t>эпох</w:t>
      </w:r>
      <w:r>
        <w:rPr>
          <w:spacing w:val="-1"/>
        </w:rPr>
        <w:t xml:space="preserve"> </w:t>
      </w:r>
      <w:r>
        <w:t>и</w:t>
      </w:r>
      <w:r>
        <w:rPr>
          <w:spacing w:val="-2"/>
        </w:rPr>
        <w:t xml:space="preserve"> </w:t>
      </w:r>
      <w:r>
        <w:t>народов.</w:t>
      </w:r>
    </w:p>
    <w:p w:rsidR="007E6CBC" w:rsidRDefault="001849C0">
      <w:pPr>
        <w:pStyle w:val="a3"/>
        <w:ind w:right="844"/>
      </w:pPr>
      <w:r>
        <w:t>Представления об архитектурных, декоративных и изобразительных произведениях</w:t>
      </w:r>
      <w:r>
        <w:rPr>
          <w:spacing w:val="-57"/>
        </w:rPr>
        <w:t xml:space="preserve"> </w:t>
      </w:r>
      <w:r>
        <w:t>в культуре Древней Греции, других культур Древнего мира. Архитектурные 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w:t>
      </w:r>
      <w:r>
        <w:rPr>
          <w:spacing w:val="1"/>
        </w:rPr>
        <w:t xml:space="preserve"> </w:t>
      </w:r>
      <w:r>
        <w:t>пространственной культуры, составляющие истоки, основания национальных культур в</w:t>
      </w:r>
      <w:r>
        <w:rPr>
          <w:spacing w:val="1"/>
        </w:rPr>
        <w:t xml:space="preserve"> </w:t>
      </w:r>
      <w:r>
        <w:t>современном</w:t>
      </w:r>
      <w:r>
        <w:rPr>
          <w:spacing w:val="-2"/>
        </w:rPr>
        <w:t xml:space="preserve"> </w:t>
      </w:r>
      <w:r>
        <w:t>мире.</w:t>
      </w:r>
    </w:p>
    <w:p w:rsidR="007E6CBC" w:rsidRDefault="001849C0">
      <w:pPr>
        <w:pStyle w:val="a3"/>
        <w:ind w:right="846"/>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 Мамаевом</w:t>
      </w:r>
      <w:r>
        <w:rPr>
          <w:spacing w:val="1"/>
        </w:rPr>
        <w:t xml:space="preserve"> </w:t>
      </w:r>
      <w:r>
        <w:t>кургане</w:t>
      </w:r>
      <w:r>
        <w:rPr>
          <w:spacing w:val="-2"/>
        </w:rPr>
        <w:t xml:space="preserve"> </w:t>
      </w:r>
      <w:r>
        <w:t>(и другие</w:t>
      </w:r>
      <w:r>
        <w:rPr>
          <w:spacing w:val="-1"/>
        </w:rPr>
        <w:t xml:space="preserve"> </w:t>
      </w:r>
      <w:r>
        <w:t>по выбору</w:t>
      </w:r>
      <w:r>
        <w:rPr>
          <w:spacing w:val="-1"/>
        </w:rPr>
        <w:t xml:space="preserve"> </w:t>
      </w:r>
      <w:r>
        <w:t>учителя).</w:t>
      </w:r>
    </w:p>
    <w:p w:rsidR="007E6CBC" w:rsidRDefault="001849C0">
      <w:pPr>
        <w:spacing w:before="1"/>
        <w:ind w:left="1250"/>
        <w:jc w:val="both"/>
        <w:rPr>
          <w:i/>
          <w:sz w:val="24"/>
        </w:rPr>
      </w:pPr>
      <w:r>
        <w:rPr>
          <w:i/>
          <w:sz w:val="24"/>
        </w:rPr>
        <w:t>Модуль</w:t>
      </w:r>
      <w:r>
        <w:rPr>
          <w:i/>
          <w:spacing w:val="-3"/>
          <w:sz w:val="24"/>
        </w:rPr>
        <w:t xml:space="preserve"> </w:t>
      </w:r>
      <w:r>
        <w:rPr>
          <w:i/>
          <w:sz w:val="24"/>
        </w:rPr>
        <w:t>«Азбука</w:t>
      </w:r>
      <w:r>
        <w:rPr>
          <w:i/>
          <w:spacing w:val="-3"/>
          <w:sz w:val="24"/>
        </w:rPr>
        <w:t xml:space="preserve"> </w:t>
      </w:r>
      <w:r>
        <w:rPr>
          <w:i/>
          <w:sz w:val="24"/>
        </w:rPr>
        <w:t>цифровой</w:t>
      </w:r>
      <w:r>
        <w:rPr>
          <w:i/>
          <w:spacing w:val="-3"/>
          <w:sz w:val="24"/>
        </w:rPr>
        <w:t xml:space="preserve"> </w:t>
      </w:r>
      <w:r>
        <w:rPr>
          <w:i/>
          <w:sz w:val="24"/>
        </w:rPr>
        <w:t>графики»</w:t>
      </w:r>
    </w:p>
    <w:p w:rsidR="007E6CBC" w:rsidRDefault="001849C0">
      <w:pPr>
        <w:pStyle w:val="a3"/>
        <w:ind w:right="846"/>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 изображение линии горизонта и точки схода, перспективных сокращений,</w:t>
      </w:r>
      <w:r>
        <w:rPr>
          <w:spacing w:val="1"/>
        </w:rPr>
        <w:t xml:space="preserve"> </w:t>
      </w:r>
      <w:r>
        <w:t>цветовых и</w:t>
      </w:r>
      <w:r>
        <w:rPr>
          <w:spacing w:val="-2"/>
        </w:rPr>
        <w:t xml:space="preserve"> </w:t>
      </w:r>
      <w:r>
        <w:t>тональных</w:t>
      </w:r>
      <w:r>
        <w:rPr>
          <w:spacing w:val="-1"/>
        </w:rPr>
        <w:t xml:space="preserve"> </w:t>
      </w:r>
      <w:r>
        <w:t>изменений.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6"/>
      </w:pPr>
      <w:r>
        <w:lastRenderedPageBreak/>
        <w:t>Моделирование в графическом редакторе с помощью</w:t>
      </w:r>
      <w:r>
        <w:rPr>
          <w:spacing w:val="1"/>
        </w:rPr>
        <w:t xml:space="preserve"> </w:t>
      </w:r>
      <w:r>
        <w:t>инструментов</w:t>
      </w:r>
      <w:r>
        <w:rPr>
          <w:spacing w:val="1"/>
        </w:rPr>
        <w:t xml:space="preserve"> </w:t>
      </w:r>
      <w:r>
        <w:t>геометри-</w:t>
      </w:r>
      <w:r>
        <w:rPr>
          <w:spacing w:val="1"/>
        </w:rPr>
        <w:t xml:space="preserve"> </w:t>
      </w:r>
      <w:r>
        <w:t>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 жилищ разных народов (например, юрта, каркасный дом, в том числе с</w:t>
      </w:r>
      <w:r>
        <w:rPr>
          <w:spacing w:val="1"/>
        </w:rPr>
        <w:t xml:space="preserve"> </w:t>
      </w:r>
      <w:r>
        <w:t>учётом</w:t>
      </w:r>
      <w:r>
        <w:rPr>
          <w:spacing w:val="-2"/>
        </w:rPr>
        <w:t xml:space="preserve"> </w:t>
      </w:r>
      <w:r>
        <w:t>местных</w:t>
      </w:r>
      <w:r>
        <w:rPr>
          <w:spacing w:val="1"/>
        </w:rPr>
        <w:t xml:space="preserve"> </w:t>
      </w:r>
      <w:r>
        <w:t>традиций).</w:t>
      </w:r>
    </w:p>
    <w:p w:rsidR="007E6CBC" w:rsidRDefault="001849C0">
      <w:pPr>
        <w:pStyle w:val="a3"/>
        <w:spacing w:before="1"/>
        <w:ind w:right="844"/>
      </w:pPr>
      <w:r>
        <w:t>Моделирование в графическом редакторе с помощью</w:t>
      </w:r>
      <w:r>
        <w:rPr>
          <w:spacing w:val="1"/>
        </w:rPr>
        <w:t xml:space="preserve"> </w:t>
      </w:r>
      <w:r>
        <w:t>инструментов</w:t>
      </w:r>
      <w:r>
        <w:rPr>
          <w:spacing w:val="1"/>
        </w:rPr>
        <w:t xml:space="preserve"> </w:t>
      </w:r>
      <w:r>
        <w:t>геометри-</w:t>
      </w:r>
      <w:r>
        <w:rPr>
          <w:spacing w:val="1"/>
        </w:rPr>
        <w:t xml:space="preserve"> </w:t>
      </w:r>
      <w:r>
        <w:t>ческих фигур конструкций храмовых зданий разных культур: каменный православный</w:t>
      </w:r>
      <w:r>
        <w:rPr>
          <w:spacing w:val="1"/>
        </w:rPr>
        <w:t xml:space="preserve"> </w:t>
      </w:r>
      <w:r>
        <w:t>собор,</w:t>
      </w:r>
      <w:r>
        <w:rPr>
          <w:spacing w:val="-1"/>
        </w:rPr>
        <w:t xml:space="preserve"> </w:t>
      </w:r>
      <w:r>
        <w:t>готический или</w:t>
      </w:r>
      <w:r>
        <w:rPr>
          <w:spacing w:val="-2"/>
        </w:rPr>
        <w:t xml:space="preserve"> </w:t>
      </w:r>
      <w:r>
        <w:t>романский</w:t>
      </w:r>
      <w:r>
        <w:rPr>
          <w:spacing w:val="-1"/>
        </w:rPr>
        <w:t xml:space="preserve"> </w:t>
      </w:r>
      <w:r>
        <w:t>собор, пагода, мечеть.</w:t>
      </w:r>
    </w:p>
    <w:p w:rsidR="007E6CBC" w:rsidRDefault="001849C0">
      <w:pPr>
        <w:pStyle w:val="a3"/>
        <w:ind w:right="845"/>
      </w:pPr>
      <w:r>
        <w:t>Построение в графическом редакторе с помощью геометрических фигур или на</w:t>
      </w:r>
      <w:r>
        <w:rPr>
          <w:spacing w:val="1"/>
        </w:rPr>
        <w:t xml:space="preserve"> </w:t>
      </w:r>
      <w:r>
        <w:t>линейной основе пропорций фигуры</w:t>
      </w:r>
      <w:r>
        <w:rPr>
          <w:spacing w:val="1"/>
        </w:rPr>
        <w:t xml:space="preserve"> </w:t>
      </w:r>
      <w:r>
        <w:t>человека, изображение</w:t>
      </w:r>
      <w:r>
        <w:rPr>
          <w:spacing w:val="1"/>
        </w:rPr>
        <w:t xml:space="preserve"> </w:t>
      </w:r>
      <w:r>
        <w:t>различных</w:t>
      </w:r>
      <w:r>
        <w:rPr>
          <w:spacing w:val="1"/>
        </w:rPr>
        <w:t xml:space="preserve"> </w:t>
      </w:r>
      <w:r>
        <w:t>фаз 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rsidR="007E6CBC" w:rsidRDefault="001849C0">
      <w:pPr>
        <w:pStyle w:val="a3"/>
        <w:ind w:right="846"/>
      </w:pPr>
      <w:r>
        <w:t>Анимация</w:t>
      </w:r>
      <w:r>
        <w:rPr>
          <w:spacing w:val="-9"/>
        </w:rPr>
        <w:t xml:space="preserve"> </w:t>
      </w:r>
      <w:r>
        <w:t>простого</w:t>
      </w:r>
      <w:r>
        <w:rPr>
          <w:spacing w:val="-5"/>
        </w:rPr>
        <w:t xml:space="preserve"> </w:t>
      </w:r>
      <w:r>
        <w:t>движения</w:t>
      </w:r>
      <w:r>
        <w:rPr>
          <w:spacing w:val="-7"/>
        </w:rPr>
        <w:t xml:space="preserve"> </w:t>
      </w:r>
      <w:r>
        <w:t>нарисованной</w:t>
      </w:r>
      <w:r>
        <w:rPr>
          <w:spacing w:val="-5"/>
        </w:rPr>
        <w:t xml:space="preserve"> </w:t>
      </w:r>
      <w:r>
        <w:t>фигурки:</w:t>
      </w:r>
      <w:r>
        <w:rPr>
          <w:spacing w:val="-6"/>
        </w:rPr>
        <w:t xml:space="preserve"> </w:t>
      </w:r>
      <w:r>
        <w:t>загрузить</w:t>
      </w:r>
      <w:r>
        <w:rPr>
          <w:spacing w:val="-4"/>
        </w:rPr>
        <w:t xml:space="preserve"> </w:t>
      </w:r>
      <w:r>
        <w:t>две</w:t>
      </w:r>
      <w:r>
        <w:rPr>
          <w:spacing w:val="-8"/>
        </w:rPr>
        <w:t xml:space="preserve"> </w:t>
      </w:r>
      <w:r>
        <w:t>фазы</w:t>
      </w:r>
      <w:r>
        <w:rPr>
          <w:spacing w:val="-6"/>
        </w:rPr>
        <w:t xml:space="preserve"> </w:t>
      </w:r>
      <w:r>
        <w:t>движения</w:t>
      </w:r>
      <w:r>
        <w:rPr>
          <w:spacing w:val="-58"/>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2"/>
        </w:rPr>
        <w:t xml:space="preserve"> </w:t>
      </w:r>
      <w:r>
        <w:t>своего</w:t>
      </w:r>
      <w:r>
        <w:rPr>
          <w:spacing w:val="-1"/>
        </w:rPr>
        <w:t xml:space="preserve"> </w:t>
      </w:r>
      <w:r>
        <w:t>рисунка.</w:t>
      </w:r>
    </w:p>
    <w:p w:rsidR="007E6CBC" w:rsidRDefault="001849C0">
      <w:pPr>
        <w:pStyle w:val="a3"/>
        <w:ind w:right="849"/>
      </w:pPr>
      <w:r>
        <w:t>Создание</w:t>
      </w:r>
      <w:r>
        <w:rPr>
          <w:spacing w:val="-9"/>
        </w:rPr>
        <w:t xml:space="preserve"> </w:t>
      </w:r>
      <w:r>
        <w:t>компьютерной</w:t>
      </w:r>
      <w:r>
        <w:rPr>
          <w:spacing w:val="-5"/>
        </w:rPr>
        <w:t xml:space="preserve"> </w:t>
      </w:r>
      <w:r>
        <w:t>презентации</w:t>
      </w:r>
      <w:r>
        <w:rPr>
          <w:spacing w:val="-5"/>
        </w:rPr>
        <w:t xml:space="preserve"> </w:t>
      </w:r>
      <w:r>
        <w:t>в</w:t>
      </w:r>
      <w:r>
        <w:rPr>
          <w:spacing w:val="-6"/>
        </w:rPr>
        <w:t xml:space="preserve"> </w:t>
      </w:r>
      <w:r>
        <w:t>программе</w:t>
      </w:r>
      <w:r>
        <w:rPr>
          <w:spacing w:val="-2"/>
        </w:rPr>
        <w:t xml:space="preserve"> </w:t>
      </w:r>
      <w:r>
        <w:t>PowerPoint</w:t>
      </w:r>
      <w:r>
        <w:rPr>
          <w:spacing w:val="-4"/>
        </w:rPr>
        <w:t xml:space="preserve"> </w:t>
      </w:r>
      <w:r>
        <w:t>на</w:t>
      </w:r>
      <w:r>
        <w:rPr>
          <w:spacing w:val="-6"/>
        </w:rPr>
        <w:t xml:space="preserve"> </w:t>
      </w:r>
      <w:r>
        <w:t>тему</w:t>
      </w:r>
      <w:r>
        <w:rPr>
          <w:spacing w:val="-8"/>
        </w:rPr>
        <w:t xml:space="preserve"> </w:t>
      </w:r>
      <w:r>
        <w:t>архитектуры,</w:t>
      </w:r>
      <w:r>
        <w:rPr>
          <w:spacing w:val="-58"/>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1"/>
        </w:rPr>
        <w:t xml:space="preserve"> </w:t>
      </w:r>
      <w:r>
        <w:t>народов России.</w:t>
      </w:r>
    </w:p>
    <w:p w:rsidR="007E6CBC" w:rsidRDefault="001849C0">
      <w:pPr>
        <w:pStyle w:val="a3"/>
        <w:ind w:left="1250" w:firstLine="0"/>
      </w:pPr>
      <w:r>
        <w:t>Виртуальные</w:t>
      </w:r>
      <w:r>
        <w:rPr>
          <w:spacing w:val="-5"/>
        </w:rPr>
        <w:t xml:space="preserve"> </w:t>
      </w:r>
      <w:r>
        <w:t>тематические</w:t>
      </w:r>
      <w:r>
        <w:rPr>
          <w:spacing w:val="-3"/>
        </w:rPr>
        <w:t xml:space="preserve"> </w:t>
      </w:r>
      <w:r>
        <w:t>путешествия</w:t>
      </w:r>
      <w:r>
        <w:rPr>
          <w:spacing w:val="-2"/>
        </w:rPr>
        <w:t xml:space="preserve"> </w:t>
      </w:r>
      <w:r>
        <w:t>по</w:t>
      </w:r>
      <w:r>
        <w:rPr>
          <w:spacing w:val="-3"/>
        </w:rPr>
        <w:t xml:space="preserve"> </w:t>
      </w:r>
      <w:r>
        <w:t>художественным</w:t>
      </w:r>
      <w:r>
        <w:rPr>
          <w:spacing w:val="-4"/>
        </w:rPr>
        <w:t xml:space="preserve"> </w:t>
      </w:r>
      <w:r>
        <w:t>музеям</w:t>
      </w:r>
      <w:r>
        <w:rPr>
          <w:spacing w:val="-1"/>
        </w:rPr>
        <w:t xml:space="preserve"> </w:t>
      </w:r>
      <w:r>
        <w:t>мира.</w:t>
      </w:r>
    </w:p>
    <w:p w:rsidR="007E6CBC" w:rsidRDefault="001849C0">
      <w:pPr>
        <w:pStyle w:val="2"/>
        <w:spacing w:before="75" w:line="240" w:lineRule="auto"/>
        <w:jc w:val="both"/>
      </w:pPr>
      <w:r>
        <w:rPr>
          <w:color w:val="171717"/>
        </w:rPr>
        <w:t>ПЛАНИРУЕМЫЕ</w:t>
      </w:r>
      <w:r>
        <w:rPr>
          <w:color w:val="171717"/>
          <w:spacing w:val="-3"/>
        </w:rPr>
        <w:t xml:space="preserve"> </w:t>
      </w:r>
      <w:r>
        <w:rPr>
          <w:color w:val="171717"/>
        </w:rPr>
        <w:t>РЕЗУЛЬТАТЫ</w:t>
      </w:r>
      <w:r>
        <w:rPr>
          <w:color w:val="171717"/>
          <w:spacing w:val="-5"/>
        </w:rPr>
        <w:t xml:space="preserve"> </w:t>
      </w:r>
      <w:r>
        <w:rPr>
          <w:color w:val="171717"/>
        </w:rPr>
        <w:t>ОСВОЕНИЯ</w:t>
      </w:r>
      <w:r>
        <w:rPr>
          <w:color w:val="171717"/>
          <w:spacing w:val="-2"/>
        </w:rPr>
        <w:t xml:space="preserve"> </w:t>
      </w:r>
      <w:r>
        <w:rPr>
          <w:color w:val="171717"/>
        </w:rPr>
        <w:t>ПРОГРАММЫ</w:t>
      </w:r>
    </w:p>
    <w:p w:rsidR="007E6CBC" w:rsidRDefault="001849C0">
      <w:pPr>
        <w:spacing w:before="67" w:line="253" w:lineRule="exact"/>
        <w:ind w:left="1250"/>
        <w:jc w:val="both"/>
      </w:pPr>
      <w:r>
        <w:t>ЛИЧНОСТНЫЕ</w:t>
      </w:r>
      <w:r>
        <w:rPr>
          <w:spacing w:val="-4"/>
        </w:rPr>
        <w:t xml:space="preserve"> </w:t>
      </w:r>
      <w:r>
        <w:t>РЕЗУЛЬТАТЫ</w:t>
      </w:r>
    </w:p>
    <w:p w:rsidR="007E6CBC" w:rsidRDefault="001849C0" w:rsidP="00C9437F">
      <w:pPr>
        <w:pStyle w:val="a5"/>
        <w:numPr>
          <w:ilvl w:val="0"/>
          <w:numId w:val="178"/>
        </w:numPr>
        <w:tabs>
          <w:tab w:val="left" w:pos="826"/>
        </w:tabs>
        <w:spacing w:line="287" w:lineRule="exact"/>
        <w:jc w:val="left"/>
        <w:rPr>
          <w:sz w:val="24"/>
        </w:rPr>
      </w:pPr>
      <w:r>
        <w:rPr>
          <w:position w:val="1"/>
          <w:sz w:val="24"/>
        </w:rPr>
        <w:t>уважение</w:t>
      </w:r>
      <w:r>
        <w:rPr>
          <w:spacing w:val="-3"/>
          <w:position w:val="1"/>
          <w:sz w:val="24"/>
        </w:rPr>
        <w:t xml:space="preserve"> </w:t>
      </w:r>
      <w:r>
        <w:rPr>
          <w:position w:val="1"/>
          <w:sz w:val="24"/>
        </w:rPr>
        <w:t>и</w:t>
      </w:r>
      <w:r>
        <w:rPr>
          <w:spacing w:val="-1"/>
          <w:position w:val="1"/>
          <w:sz w:val="24"/>
        </w:rPr>
        <w:t xml:space="preserve"> </w:t>
      </w:r>
      <w:r>
        <w:rPr>
          <w:position w:val="1"/>
          <w:sz w:val="24"/>
        </w:rPr>
        <w:t>ценностное</w:t>
      </w:r>
      <w:r>
        <w:rPr>
          <w:spacing w:val="-6"/>
          <w:position w:val="1"/>
          <w:sz w:val="24"/>
        </w:rPr>
        <w:t xml:space="preserve"> </w:t>
      </w:r>
      <w:r>
        <w:rPr>
          <w:position w:val="1"/>
          <w:sz w:val="24"/>
        </w:rPr>
        <w:t>отношение</w:t>
      </w:r>
      <w:r>
        <w:rPr>
          <w:spacing w:val="-2"/>
          <w:position w:val="1"/>
          <w:sz w:val="24"/>
        </w:rPr>
        <w:t xml:space="preserve"> </w:t>
      </w:r>
      <w:r>
        <w:rPr>
          <w:position w:val="1"/>
          <w:sz w:val="24"/>
        </w:rPr>
        <w:t>к</w:t>
      </w:r>
      <w:r>
        <w:rPr>
          <w:spacing w:val="-1"/>
          <w:position w:val="1"/>
          <w:sz w:val="24"/>
        </w:rPr>
        <w:t xml:space="preserve"> </w:t>
      </w:r>
      <w:r>
        <w:rPr>
          <w:position w:val="1"/>
          <w:sz w:val="24"/>
        </w:rPr>
        <w:t>своей</w:t>
      </w:r>
      <w:r>
        <w:rPr>
          <w:spacing w:val="-2"/>
          <w:position w:val="1"/>
          <w:sz w:val="24"/>
        </w:rPr>
        <w:t xml:space="preserve"> </w:t>
      </w:r>
      <w:r>
        <w:rPr>
          <w:position w:val="1"/>
          <w:sz w:val="24"/>
        </w:rPr>
        <w:t>Родине</w:t>
      </w:r>
      <w:r>
        <w:rPr>
          <w:spacing w:val="-1"/>
          <w:position w:val="1"/>
          <w:sz w:val="24"/>
        </w:rPr>
        <w:t xml:space="preserve"> </w:t>
      </w:r>
      <w:r>
        <w:rPr>
          <w:position w:val="1"/>
          <w:sz w:val="24"/>
        </w:rPr>
        <w:t>—</w:t>
      </w:r>
      <w:r>
        <w:rPr>
          <w:spacing w:val="-2"/>
          <w:position w:val="1"/>
          <w:sz w:val="24"/>
        </w:rPr>
        <w:t xml:space="preserve"> </w:t>
      </w:r>
      <w:r>
        <w:rPr>
          <w:position w:val="1"/>
          <w:sz w:val="24"/>
        </w:rPr>
        <w:t>России;</w:t>
      </w:r>
    </w:p>
    <w:p w:rsidR="007E6CBC" w:rsidRDefault="001849C0" w:rsidP="00C9437F">
      <w:pPr>
        <w:pStyle w:val="a5"/>
        <w:numPr>
          <w:ilvl w:val="0"/>
          <w:numId w:val="178"/>
        </w:numPr>
        <w:tabs>
          <w:tab w:val="left" w:pos="826"/>
          <w:tab w:val="left" w:pos="3394"/>
          <w:tab w:val="left" w:pos="4867"/>
          <w:tab w:val="left" w:pos="5269"/>
          <w:tab w:val="left" w:pos="6644"/>
          <w:tab w:val="left" w:pos="8234"/>
        </w:tabs>
        <w:spacing w:before="7" w:line="225" w:lineRule="auto"/>
        <w:ind w:right="846"/>
        <w:jc w:val="left"/>
        <w:rPr>
          <w:sz w:val="24"/>
        </w:rPr>
      </w:pPr>
      <w:r>
        <w:rPr>
          <w:position w:val="1"/>
          <w:sz w:val="24"/>
        </w:rPr>
        <w:t>ценностно-смысловые</w:t>
      </w:r>
      <w:r>
        <w:rPr>
          <w:position w:val="1"/>
          <w:sz w:val="24"/>
        </w:rPr>
        <w:tab/>
        <w:t>ориентации</w:t>
      </w:r>
      <w:r>
        <w:rPr>
          <w:position w:val="1"/>
          <w:sz w:val="24"/>
        </w:rPr>
        <w:tab/>
        <w:t>и</w:t>
      </w:r>
      <w:r>
        <w:rPr>
          <w:position w:val="1"/>
          <w:sz w:val="24"/>
        </w:rPr>
        <w:tab/>
        <w:t>установки,</w:t>
      </w:r>
      <w:r>
        <w:rPr>
          <w:position w:val="1"/>
          <w:sz w:val="24"/>
        </w:rPr>
        <w:tab/>
        <w:t>отражающие</w:t>
      </w:r>
      <w:r>
        <w:rPr>
          <w:position w:val="1"/>
          <w:sz w:val="24"/>
        </w:rPr>
        <w:tab/>
        <w:t>индивидуально-</w:t>
      </w:r>
      <w:r>
        <w:rPr>
          <w:spacing w:val="-57"/>
          <w:position w:val="1"/>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 социально</w:t>
      </w:r>
      <w:r>
        <w:rPr>
          <w:spacing w:val="-3"/>
          <w:sz w:val="24"/>
        </w:rPr>
        <w:t xml:space="preserve"> </w:t>
      </w:r>
      <w:r>
        <w:rPr>
          <w:sz w:val="24"/>
        </w:rPr>
        <w:t>значимые</w:t>
      </w:r>
      <w:r>
        <w:rPr>
          <w:spacing w:val="-2"/>
          <w:sz w:val="24"/>
        </w:rPr>
        <w:t xml:space="preserve"> </w:t>
      </w:r>
      <w:r>
        <w:rPr>
          <w:sz w:val="24"/>
        </w:rPr>
        <w:t>личностные</w:t>
      </w:r>
      <w:r>
        <w:rPr>
          <w:spacing w:val="-3"/>
          <w:sz w:val="24"/>
        </w:rPr>
        <w:t xml:space="preserve"> </w:t>
      </w:r>
      <w:r>
        <w:rPr>
          <w:sz w:val="24"/>
        </w:rPr>
        <w:t>качества;</w:t>
      </w:r>
    </w:p>
    <w:p w:rsidR="007E6CBC" w:rsidRDefault="001849C0" w:rsidP="00C9437F">
      <w:pPr>
        <w:pStyle w:val="a5"/>
        <w:numPr>
          <w:ilvl w:val="0"/>
          <w:numId w:val="178"/>
        </w:numPr>
        <w:tabs>
          <w:tab w:val="left" w:pos="826"/>
        </w:tabs>
        <w:spacing w:before="5" w:line="287" w:lineRule="exact"/>
        <w:jc w:val="left"/>
        <w:rPr>
          <w:sz w:val="24"/>
        </w:rPr>
      </w:pPr>
      <w:r>
        <w:rPr>
          <w:position w:val="1"/>
          <w:sz w:val="24"/>
        </w:rPr>
        <w:t>духовно-нравственное</w:t>
      </w:r>
      <w:r>
        <w:rPr>
          <w:spacing w:val="-6"/>
          <w:position w:val="1"/>
          <w:sz w:val="24"/>
        </w:rPr>
        <w:t xml:space="preserve"> </w:t>
      </w:r>
      <w:r>
        <w:rPr>
          <w:position w:val="1"/>
          <w:sz w:val="24"/>
        </w:rPr>
        <w:t>развитие</w:t>
      </w:r>
      <w:r>
        <w:rPr>
          <w:spacing w:val="-5"/>
          <w:position w:val="1"/>
          <w:sz w:val="24"/>
        </w:rPr>
        <w:t xml:space="preserve"> </w:t>
      </w:r>
      <w:r>
        <w:rPr>
          <w:position w:val="1"/>
          <w:sz w:val="24"/>
        </w:rPr>
        <w:t>обучающихся;</w:t>
      </w:r>
    </w:p>
    <w:p w:rsidR="007E6CBC" w:rsidRDefault="001849C0" w:rsidP="00C9437F">
      <w:pPr>
        <w:pStyle w:val="a5"/>
        <w:numPr>
          <w:ilvl w:val="0"/>
          <w:numId w:val="178"/>
        </w:numPr>
        <w:tabs>
          <w:tab w:val="left" w:pos="826"/>
        </w:tabs>
        <w:spacing w:before="5" w:line="228" w:lineRule="auto"/>
        <w:ind w:right="850"/>
        <w:jc w:val="left"/>
        <w:rPr>
          <w:sz w:val="24"/>
        </w:rPr>
      </w:pPr>
      <w:r>
        <w:rPr>
          <w:position w:val="1"/>
          <w:sz w:val="24"/>
        </w:rPr>
        <w:t>мотивация</w:t>
      </w:r>
      <w:r>
        <w:rPr>
          <w:spacing w:val="4"/>
          <w:position w:val="1"/>
          <w:sz w:val="24"/>
        </w:rPr>
        <w:t xml:space="preserve"> </w:t>
      </w:r>
      <w:r>
        <w:rPr>
          <w:position w:val="1"/>
          <w:sz w:val="24"/>
        </w:rPr>
        <w:t>к</w:t>
      </w:r>
      <w:r>
        <w:rPr>
          <w:spacing w:val="3"/>
          <w:position w:val="1"/>
          <w:sz w:val="24"/>
        </w:rPr>
        <w:t xml:space="preserve"> </w:t>
      </w:r>
      <w:r>
        <w:rPr>
          <w:position w:val="1"/>
          <w:sz w:val="24"/>
        </w:rPr>
        <w:t>познанию</w:t>
      </w:r>
      <w:r>
        <w:rPr>
          <w:spacing w:val="3"/>
          <w:position w:val="1"/>
          <w:sz w:val="24"/>
        </w:rPr>
        <w:t xml:space="preserve"> </w:t>
      </w:r>
      <w:r>
        <w:rPr>
          <w:position w:val="1"/>
          <w:sz w:val="24"/>
        </w:rPr>
        <w:t>и</w:t>
      </w:r>
      <w:r>
        <w:rPr>
          <w:spacing w:val="4"/>
          <w:position w:val="1"/>
          <w:sz w:val="24"/>
        </w:rPr>
        <w:t xml:space="preserve"> </w:t>
      </w:r>
      <w:r>
        <w:rPr>
          <w:position w:val="1"/>
          <w:sz w:val="24"/>
        </w:rPr>
        <w:t>обучению,</w:t>
      </w:r>
      <w:r>
        <w:rPr>
          <w:spacing w:val="4"/>
          <w:position w:val="1"/>
          <w:sz w:val="24"/>
        </w:rPr>
        <w:t xml:space="preserve"> </w:t>
      </w:r>
      <w:r>
        <w:rPr>
          <w:position w:val="1"/>
          <w:sz w:val="24"/>
        </w:rPr>
        <w:t>готовность</w:t>
      </w:r>
      <w:r>
        <w:rPr>
          <w:spacing w:val="4"/>
          <w:position w:val="1"/>
          <w:sz w:val="24"/>
        </w:rPr>
        <w:t xml:space="preserve"> </w:t>
      </w:r>
      <w:r>
        <w:rPr>
          <w:position w:val="1"/>
          <w:sz w:val="24"/>
        </w:rPr>
        <w:t>к</w:t>
      </w:r>
      <w:r>
        <w:rPr>
          <w:spacing w:val="5"/>
          <w:position w:val="1"/>
          <w:sz w:val="24"/>
        </w:rPr>
        <w:t xml:space="preserve"> </w:t>
      </w:r>
      <w:r>
        <w:rPr>
          <w:position w:val="1"/>
          <w:sz w:val="24"/>
        </w:rPr>
        <w:t>саморазвитию</w:t>
      </w:r>
      <w:r>
        <w:rPr>
          <w:spacing w:val="3"/>
          <w:position w:val="1"/>
          <w:sz w:val="24"/>
        </w:rPr>
        <w:t xml:space="preserve"> </w:t>
      </w:r>
      <w:r>
        <w:rPr>
          <w:position w:val="1"/>
          <w:sz w:val="24"/>
        </w:rPr>
        <w:t>и</w:t>
      </w:r>
      <w:r>
        <w:rPr>
          <w:spacing w:val="7"/>
          <w:position w:val="1"/>
          <w:sz w:val="24"/>
        </w:rPr>
        <w:t xml:space="preserve"> </w:t>
      </w:r>
      <w:r>
        <w:rPr>
          <w:position w:val="1"/>
          <w:sz w:val="24"/>
        </w:rPr>
        <w:t>активному</w:t>
      </w:r>
      <w:r>
        <w:rPr>
          <w:spacing w:val="2"/>
          <w:position w:val="1"/>
          <w:sz w:val="24"/>
        </w:rPr>
        <w:t xml:space="preserve"> </w:t>
      </w:r>
      <w:r>
        <w:rPr>
          <w:position w:val="1"/>
          <w:sz w:val="24"/>
        </w:rPr>
        <w:t>участию</w:t>
      </w:r>
      <w:r>
        <w:rPr>
          <w:spacing w:val="4"/>
          <w:position w:val="1"/>
          <w:sz w:val="24"/>
        </w:rPr>
        <w:t xml:space="preserve"> </w:t>
      </w:r>
      <w:r>
        <w:rPr>
          <w:position w:val="1"/>
          <w:sz w:val="24"/>
        </w:rPr>
        <w:t>в</w:t>
      </w:r>
      <w:r>
        <w:rPr>
          <w:spacing w:val="-57"/>
          <w:position w:val="1"/>
          <w:sz w:val="24"/>
        </w:rPr>
        <w:t xml:space="preserve"> </w:t>
      </w:r>
      <w:r>
        <w:rPr>
          <w:sz w:val="24"/>
        </w:rPr>
        <w:t>социально-значимой</w:t>
      </w:r>
      <w:r>
        <w:rPr>
          <w:spacing w:val="-3"/>
          <w:sz w:val="24"/>
        </w:rPr>
        <w:t xml:space="preserve"> </w:t>
      </w:r>
      <w:r>
        <w:rPr>
          <w:sz w:val="24"/>
        </w:rPr>
        <w:t>деятельности;</w:t>
      </w:r>
    </w:p>
    <w:p w:rsidR="007E6CBC" w:rsidRDefault="001849C0" w:rsidP="00C9437F">
      <w:pPr>
        <w:pStyle w:val="a5"/>
        <w:numPr>
          <w:ilvl w:val="0"/>
          <w:numId w:val="178"/>
        </w:numPr>
        <w:tabs>
          <w:tab w:val="left" w:pos="826"/>
        </w:tabs>
        <w:spacing w:before="4" w:line="286" w:lineRule="exact"/>
        <w:jc w:val="left"/>
        <w:rPr>
          <w:sz w:val="24"/>
        </w:rPr>
      </w:pPr>
      <w:r>
        <w:rPr>
          <w:position w:val="1"/>
          <w:sz w:val="24"/>
        </w:rPr>
        <w:t>позитивный</w:t>
      </w:r>
      <w:r>
        <w:rPr>
          <w:spacing w:val="-3"/>
          <w:position w:val="1"/>
          <w:sz w:val="24"/>
        </w:rPr>
        <w:t xml:space="preserve"> </w:t>
      </w:r>
      <w:r>
        <w:rPr>
          <w:position w:val="1"/>
          <w:sz w:val="24"/>
        </w:rPr>
        <w:t>опыт</w:t>
      </w:r>
      <w:r>
        <w:rPr>
          <w:spacing w:val="-1"/>
          <w:position w:val="1"/>
          <w:sz w:val="24"/>
        </w:rPr>
        <w:t xml:space="preserve"> </w:t>
      </w:r>
      <w:r>
        <w:rPr>
          <w:position w:val="1"/>
          <w:sz w:val="24"/>
        </w:rPr>
        <w:t>участия</w:t>
      </w:r>
      <w:r>
        <w:rPr>
          <w:spacing w:val="-3"/>
          <w:position w:val="1"/>
          <w:sz w:val="24"/>
        </w:rPr>
        <w:t xml:space="preserve"> </w:t>
      </w:r>
      <w:r>
        <w:rPr>
          <w:position w:val="1"/>
          <w:sz w:val="24"/>
        </w:rPr>
        <w:t>в</w:t>
      </w:r>
      <w:r>
        <w:rPr>
          <w:spacing w:val="-3"/>
          <w:position w:val="1"/>
          <w:sz w:val="24"/>
        </w:rPr>
        <w:t xml:space="preserve"> </w:t>
      </w:r>
      <w:r>
        <w:rPr>
          <w:position w:val="1"/>
          <w:sz w:val="24"/>
        </w:rPr>
        <w:t>творческой</w:t>
      </w:r>
      <w:r>
        <w:rPr>
          <w:spacing w:val="-3"/>
          <w:position w:val="1"/>
          <w:sz w:val="24"/>
        </w:rPr>
        <w:t xml:space="preserve"> </w:t>
      </w:r>
      <w:r>
        <w:rPr>
          <w:position w:val="1"/>
          <w:sz w:val="24"/>
        </w:rPr>
        <w:t>деятельности;</w:t>
      </w:r>
    </w:p>
    <w:p w:rsidR="007E6CBC" w:rsidRDefault="001849C0" w:rsidP="00C9437F">
      <w:pPr>
        <w:pStyle w:val="a5"/>
        <w:numPr>
          <w:ilvl w:val="0"/>
          <w:numId w:val="178"/>
        </w:numPr>
        <w:tabs>
          <w:tab w:val="left" w:pos="826"/>
        </w:tabs>
        <w:spacing w:line="232" w:lineRule="auto"/>
        <w:ind w:right="853"/>
        <w:rPr>
          <w:sz w:val="24"/>
        </w:rPr>
      </w:pPr>
      <w:r>
        <w:rPr>
          <w:position w:val="1"/>
          <w:sz w:val="24"/>
        </w:rPr>
        <w:t>интерес</w:t>
      </w:r>
      <w:r>
        <w:rPr>
          <w:spacing w:val="1"/>
          <w:position w:val="1"/>
          <w:sz w:val="24"/>
        </w:rPr>
        <w:t xml:space="preserve"> </w:t>
      </w:r>
      <w:r>
        <w:rPr>
          <w:position w:val="1"/>
          <w:sz w:val="24"/>
        </w:rPr>
        <w:t>к</w:t>
      </w:r>
      <w:r>
        <w:rPr>
          <w:spacing w:val="1"/>
          <w:position w:val="1"/>
          <w:sz w:val="24"/>
        </w:rPr>
        <w:t xml:space="preserve"> </w:t>
      </w:r>
      <w:r>
        <w:rPr>
          <w:position w:val="1"/>
          <w:sz w:val="24"/>
        </w:rPr>
        <w:t>произведениям</w:t>
      </w:r>
      <w:r>
        <w:rPr>
          <w:spacing w:val="1"/>
          <w:position w:val="1"/>
          <w:sz w:val="24"/>
        </w:rPr>
        <w:t xml:space="preserve"> </w:t>
      </w:r>
      <w:r>
        <w:rPr>
          <w:position w:val="1"/>
          <w:sz w:val="24"/>
        </w:rPr>
        <w:t>искусства</w:t>
      </w:r>
      <w:r>
        <w:rPr>
          <w:spacing w:val="1"/>
          <w:position w:val="1"/>
          <w:sz w:val="24"/>
        </w:rPr>
        <w:t xml:space="preserve"> </w:t>
      </w:r>
      <w:r>
        <w:rPr>
          <w:position w:val="1"/>
          <w:sz w:val="24"/>
        </w:rPr>
        <w:t>и</w:t>
      </w:r>
      <w:r>
        <w:rPr>
          <w:spacing w:val="1"/>
          <w:position w:val="1"/>
          <w:sz w:val="24"/>
        </w:rPr>
        <w:t xml:space="preserve"> </w:t>
      </w:r>
      <w:r>
        <w:rPr>
          <w:position w:val="1"/>
          <w:sz w:val="24"/>
        </w:rPr>
        <w:t>литературы,</w:t>
      </w:r>
      <w:r>
        <w:rPr>
          <w:spacing w:val="1"/>
          <w:position w:val="1"/>
          <w:sz w:val="24"/>
        </w:rPr>
        <w:t xml:space="preserve"> </w:t>
      </w:r>
      <w:r>
        <w:rPr>
          <w:position w:val="1"/>
          <w:sz w:val="24"/>
        </w:rPr>
        <w:t>построенным</w:t>
      </w:r>
      <w:r>
        <w:rPr>
          <w:spacing w:val="1"/>
          <w:position w:val="1"/>
          <w:sz w:val="24"/>
        </w:rPr>
        <w:t xml:space="preserve"> </w:t>
      </w:r>
      <w:r>
        <w:rPr>
          <w:position w:val="1"/>
          <w:sz w:val="24"/>
        </w:rPr>
        <w:t>на</w:t>
      </w:r>
      <w:r>
        <w:rPr>
          <w:spacing w:val="1"/>
          <w:position w:val="1"/>
          <w:sz w:val="24"/>
        </w:rPr>
        <w:t xml:space="preserve"> </w:t>
      </w:r>
      <w:r>
        <w:rPr>
          <w:position w:val="1"/>
          <w:sz w:val="24"/>
        </w:rPr>
        <w:t>принципах</w:t>
      </w:r>
      <w:r>
        <w:rPr>
          <w:spacing w:val="-57"/>
          <w:position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5"/>
          <w:sz w:val="24"/>
        </w:rPr>
        <w:t xml:space="preserve"> </w:t>
      </w:r>
      <w:r>
        <w:rPr>
          <w:sz w:val="24"/>
        </w:rPr>
        <w:t>и творчеству</w:t>
      </w:r>
      <w:r>
        <w:rPr>
          <w:spacing w:val="-3"/>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7E6CBC" w:rsidRDefault="001849C0">
      <w:pPr>
        <w:pStyle w:val="a3"/>
        <w:spacing w:before="2"/>
        <w:ind w:right="847"/>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 традиций отечественной культуры, выраженной в её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не в декларативной форме, а в процессе восприятия и освоения в личной</w:t>
      </w:r>
      <w:r>
        <w:rPr>
          <w:spacing w:val="1"/>
        </w:rPr>
        <w:t xml:space="preserve"> </w:t>
      </w:r>
      <w:r>
        <w:t>художественной деятельности конкретных знаний о красоте и мудрости, заложенных в</w:t>
      </w:r>
      <w:r>
        <w:rPr>
          <w:spacing w:val="1"/>
        </w:rPr>
        <w:t xml:space="preserve"> </w:t>
      </w:r>
      <w:r>
        <w:t>культурных традициях.</w:t>
      </w:r>
    </w:p>
    <w:p w:rsidR="007E6CBC" w:rsidRDefault="001849C0">
      <w:pPr>
        <w:pStyle w:val="a3"/>
        <w:spacing w:before="1"/>
        <w:ind w:right="852"/>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2"/>
        </w:rPr>
        <w:t xml:space="preserve"> </w:t>
      </w:r>
      <w:r>
        <w:t>становлению</w:t>
      </w:r>
      <w:r>
        <w:rPr>
          <w:spacing w:val="5"/>
        </w:rPr>
        <w:t xml:space="preserve"> </w:t>
      </w:r>
      <w:r>
        <w:t>чувства</w:t>
      </w:r>
      <w:r>
        <w:rPr>
          <w:spacing w:val="1"/>
        </w:rPr>
        <w:t xml:space="preserve"> </w:t>
      </w:r>
      <w:r>
        <w:t>личной</w:t>
      </w:r>
      <w:r>
        <w:rPr>
          <w:spacing w:val="4"/>
        </w:rPr>
        <w:t xml:space="preserve"> </w:t>
      </w:r>
      <w:r>
        <w:t>ответственности.</w:t>
      </w:r>
    </w:p>
    <w:p w:rsidR="007E6CBC" w:rsidRDefault="001849C0">
      <w:pPr>
        <w:pStyle w:val="a3"/>
        <w:ind w:right="846"/>
      </w:pPr>
      <w:r>
        <w:rPr>
          <w:i/>
        </w:rPr>
        <w:t xml:space="preserve">Духовно-нравственное воспитание </w:t>
      </w:r>
      <w:r>
        <w:t>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57"/>
        </w:rPr>
        <w:t xml:space="preserve"> </w:t>
      </w:r>
      <w:r>
        <w:rPr>
          <w:spacing w:val="-1"/>
        </w:rPr>
        <w:t>мира</w:t>
      </w:r>
      <w:r>
        <w:rPr>
          <w:spacing w:val="-16"/>
        </w:rPr>
        <w:t xml:space="preserve"> </w:t>
      </w:r>
      <w:r>
        <w:rPr>
          <w:spacing w:val="-1"/>
        </w:rPr>
        <w:t>обучающегося</w:t>
      </w:r>
      <w:r>
        <w:rPr>
          <w:spacing w:val="-14"/>
        </w:rPr>
        <w:t xml:space="preserve"> </w:t>
      </w:r>
      <w:r>
        <w:rPr>
          <w:spacing w:val="-1"/>
        </w:rPr>
        <w:t>и</w:t>
      </w:r>
      <w:r>
        <w:rPr>
          <w:spacing w:val="-13"/>
        </w:rPr>
        <w:t xml:space="preserve"> </w:t>
      </w:r>
      <w:r>
        <w:rPr>
          <w:spacing w:val="-1"/>
        </w:rPr>
        <w:t>воспитание</w:t>
      </w:r>
      <w:r>
        <w:rPr>
          <w:spacing w:val="-15"/>
        </w:rPr>
        <w:t xml:space="preserve"> </w:t>
      </w:r>
      <w:r>
        <w:t>его</w:t>
      </w:r>
      <w:r>
        <w:rPr>
          <w:spacing w:val="-15"/>
        </w:rPr>
        <w:t xml:space="preserve"> </w:t>
      </w:r>
      <w:r>
        <w:t>эмоционально-образной,</w:t>
      </w:r>
      <w:r>
        <w:rPr>
          <w:spacing w:val="-14"/>
        </w:rPr>
        <w:t xml:space="preserve"> </w:t>
      </w:r>
      <w:r>
        <w:t>чувственной</w:t>
      </w:r>
      <w:r>
        <w:rPr>
          <w:spacing w:val="-13"/>
        </w:rPr>
        <w:t xml:space="preserve"> </w:t>
      </w:r>
      <w:r>
        <w:t>сферы.</w:t>
      </w:r>
      <w:r>
        <w:rPr>
          <w:spacing w:val="-14"/>
        </w:rPr>
        <w:t xml:space="preserve"> </w:t>
      </w:r>
      <w:r>
        <w:t>Занятия</w:t>
      </w:r>
      <w:r>
        <w:rPr>
          <w:spacing w:val="-58"/>
        </w:rPr>
        <w:t xml:space="preserve"> </w:t>
      </w:r>
      <w:r>
        <w:t>искусством</w:t>
      </w:r>
      <w:r>
        <w:rPr>
          <w:spacing w:val="1"/>
        </w:rPr>
        <w:t xml:space="preserve"> </w:t>
      </w:r>
      <w:r>
        <w:t>помогают</w:t>
      </w:r>
      <w:r>
        <w:rPr>
          <w:spacing w:val="1"/>
        </w:rPr>
        <w:t xml:space="preserve"> </w:t>
      </w:r>
      <w:r>
        <w:t>школьнику</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8"/>
        </w:rPr>
        <w:t xml:space="preserve"> </w:t>
      </w:r>
      <w:r>
        <w:t>способностей</w:t>
      </w:r>
      <w:r>
        <w:rPr>
          <w:spacing w:val="-9"/>
        </w:rPr>
        <w:t xml:space="preserve"> </w:t>
      </w:r>
      <w:r>
        <w:t>способствует</w:t>
      </w:r>
      <w:r>
        <w:rPr>
          <w:spacing w:val="-9"/>
        </w:rPr>
        <w:t xml:space="preserve"> </w:t>
      </w:r>
      <w:r>
        <w:t>росту</w:t>
      </w:r>
      <w:r>
        <w:rPr>
          <w:spacing w:val="-13"/>
        </w:rPr>
        <w:t xml:space="preserve"> </w:t>
      </w:r>
      <w:r>
        <w:t>самосознания,</w:t>
      </w:r>
      <w:r>
        <w:rPr>
          <w:spacing w:val="-10"/>
        </w:rPr>
        <w:t xml:space="preserve"> </w:t>
      </w:r>
      <w:r>
        <w:t>осознания</w:t>
      </w:r>
      <w:r>
        <w:rPr>
          <w:spacing w:val="-9"/>
        </w:rPr>
        <w:t xml:space="preserve"> </w:t>
      </w:r>
      <w:r>
        <w:t>себя</w:t>
      </w:r>
      <w:r>
        <w:rPr>
          <w:spacing w:val="-7"/>
        </w:rPr>
        <w:t xml:space="preserve"> </w:t>
      </w:r>
      <w:r>
        <w:t>как</w:t>
      </w:r>
      <w:r>
        <w:rPr>
          <w:spacing w:val="-9"/>
        </w:rPr>
        <w:t xml:space="preserve"> </w:t>
      </w:r>
      <w:r>
        <w:t>личности</w:t>
      </w:r>
      <w:r>
        <w:rPr>
          <w:spacing w:val="-7"/>
        </w:rPr>
        <w:t xml:space="preserve"> </w:t>
      </w:r>
      <w:r>
        <w:t>и</w:t>
      </w:r>
      <w:r>
        <w:rPr>
          <w:spacing w:val="-58"/>
        </w:rPr>
        <w:t xml:space="preserve"> </w:t>
      </w:r>
      <w:r>
        <w:t>члена</w:t>
      </w:r>
      <w:r>
        <w:rPr>
          <w:spacing w:val="-2"/>
        </w:rPr>
        <w:t xml:space="preserve"> </w:t>
      </w:r>
      <w:r>
        <w:t>общества.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9"/>
      </w:pPr>
      <w:r>
        <w:rPr>
          <w:i/>
        </w:rPr>
        <w:lastRenderedPageBreak/>
        <w:t xml:space="preserve">Эстетическое воспитание — </w:t>
      </w:r>
      <w:r>
        <w:t>важнейший компонент и условие развития социально</w:t>
      </w:r>
      <w:r>
        <w:rPr>
          <w:spacing w:val="-57"/>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 ориентаций школьников в отношении к окружающим людям, в стремлении к</w:t>
      </w:r>
      <w:r>
        <w:rPr>
          <w:spacing w:val="1"/>
        </w:rPr>
        <w:t xml:space="preserve"> </w:t>
      </w:r>
      <w:r>
        <w:t>их пониманию, а также в отношении к семье, природе, труду, искусству, культурному</w:t>
      </w:r>
      <w:r>
        <w:rPr>
          <w:spacing w:val="1"/>
        </w:rPr>
        <w:t xml:space="preserve"> </w:t>
      </w:r>
      <w:r>
        <w:t>наследию.</w:t>
      </w:r>
    </w:p>
    <w:p w:rsidR="007E6CBC" w:rsidRDefault="001849C0">
      <w:pPr>
        <w:pStyle w:val="a3"/>
        <w:spacing w:before="1"/>
        <w:ind w:right="846"/>
      </w:pPr>
      <w:r>
        <w:rPr>
          <w:i/>
        </w:rPr>
        <w:t>Ценности</w:t>
      </w:r>
      <w:r>
        <w:rPr>
          <w:i/>
          <w:spacing w:val="1"/>
        </w:rPr>
        <w:t xml:space="preserve"> </w:t>
      </w:r>
      <w:r>
        <w:rPr>
          <w:i/>
        </w:rPr>
        <w:t>познавательной</w:t>
      </w:r>
      <w:r>
        <w:rPr>
          <w:i/>
          <w:spacing w:val="1"/>
        </w:rPr>
        <w:t xml:space="preserve"> </w:t>
      </w:r>
      <w:r>
        <w:rPr>
          <w:i/>
        </w:rPr>
        <w:t>деятельности</w:t>
      </w:r>
      <w:r>
        <w:rPr>
          <w:i/>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w:t>
      </w:r>
      <w:r>
        <w:rPr>
          <w:spacing w:val="1"/>
        </w:rPr>
        <w:t xml:space="preserve"> </w:t>
      </w:r>
      <w:r>
        <w:t>навыков восприятия и художественной рефлексии своих наблюдений в 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 культурно-исторической</w:t>
      </w:r>
      <w:r>
        <w:rPr>
          <w:spacing w:val="-1"/>
        </w:rPr>
        <w:t xml:space="preserve"> </w:t>
      </w:r>
      <w:r>
        <w:t>направленности.</w:t>
      </w:r>
    </w:p>
    <w:p w:rsidR="007E6CBC" w:rsidRDefault="001849C0">
      <w:pPr>
        <w:pStyle w:val="a3"/>
        <w:tabs>
          <w:tab w:val="left" w:pos="8905"/>
        </w:tabs>
        <w:ind w:right="847"/>
        <w:jc w:val="right"/>
      </w:pPr>
      <w:r>
        <w:rPr>
          <w:i/>
        </w:rPr>
        <w:t>Экологическое</w:t>
      </w:r>
      <w:r>
        <w:rPr>
          <w:i/>
          <w:spacing w:val="2"/>
        </w:rPr>
        <w:t xml:space="preserve"> </w:t>
      </w:r>
      <w:r>
        <w:rPr>
          <w:i/>
        </w:rPr>
        <w:t>воспитание</w:t>
      </w:r>
      <w:r>
        <w:rPr>
          <w:i/>
          <w:spacing w:val="2"/>
        </w:rPr>
        <w:t xml:space="preserve"> </w:t>
      </w:r>
      <w:r>
        <w:t>происходит</w:t>
      </w:r>
      <w:r>
        <w:rPr>
          <w:spacing w:val="2"/>
        </w:rPr>
        <w:t xml:space="preserve"> </w:t>
      </w:r>
      <w:r>
        <w:t>в</w:t>
      </w:r>
      <w:r>
        <w:rPr>
          <w:spacing w:val="1"/>
        </w:rPr>
        <w:t xml:space="preserve"> </w:t>
      </w:r>
      <w:r>
        <w:t>процессе</w:t>
      </w:r>
      <w:r>
        <w:rPr>
          <w:spacing w:val="59"/>
        </w:rPr>
        <w:t xml:space="preserve"> </w:t>
      </w:r>
      <w:r>
        <w:t>художественно-эстетического</w:t>
      </w:r>
      <w:r>
        <w:rPr>
          <w:spacing w:val="-57"/>
        </w:rPr>
        <w:t xml:space="preserve"> </w:t>
      </w:r>
      <w:r>
        <w:t>наблюдения</w:t>
      </w:r>
      <w:r>
        <w:rPr>
          <w:spacing w:val="1"/>
        </w:rPr>
        <w:t xml:space="preserve"> </w:t>
      </w:r>
      <w:r>
        <w:t>природы</w:t>
      </w:r>
      <w:r>
        <w:rPr>
          <w:spacing w:val="1"/>
        </w:rPr>
        <w:t xml:space="preserve"> </w:t>
      </w:r>
      <w:r>
        <w:t>и</w:t>
      </w:r>
      <w:r>
        <w:rPr>
          <w:spacing w:val="2"/>
        </w:rPr>
        <w:t xml:space="preserve"> </w:t>
      </w:r>
      <w:r>
        <w:t>её</w:t>
      </w:r>
      <w:r>
        <w:rPr>
          <w:spacing w:val="3"/>
        </w:rPr>
        <w:t xml:space="preserve"> </w:t>
      </w:r>
      <w:r>
        <w:t>образа</w:t>
      </w:r>
      <w:r>
        <w:rPr>
          <w:spacing w:val="3"/>
        </w:rPr>
        <w:t xml:space="preserve"> </w:t>
      </w:r>
      <w:r>
        <w:t>в</w:t>
      </w:r>
      <w:r>
        <w:rPr>
          <w:spacing w:val="3"/>
        </w:rPr>
        <w:t xml:space="preserve"> </w:t>
      </w:r>
      <w:r>
        <w:t>произведениях</w:t>
      </w:r>
      <w:r>
        <w:rPr>
          <w:spacing w:val="2"/>
        </w:rPr>
        <w:t xml:space="preserve"> </w:t>
      </w:r>
      <w:r>
        <w:t>искусства.</w:t>
      </w:r>
      <w:r>
        <w:rPr>
          <w:spacing w:val="3"/>
        </w:rPr>
        <w:t xml:space="preserve"> </w:t>
      </w:r>
      <w:r>
        <w:t>Формирование</w:t>
      </w:r>
      <w:r>
        <w:rPr>
          <w:spacing w:val="3"/>
        </w:rPr>
        <w:t xml:space="preserve"> </w:t>
      </w:r>
      <w:r>
        <w:t>эстетических</w:t>
      </w:r>
      <w:r>
        <w:rPr>
          <w:spacing w:val="-57"/>
        </w:rPr>
        <w:t xml:space="preserve"> </w:t>
      </w:r>
      <w:r>
        <w:rPr>
          <w:spacing w:val="-1"/>
        </w:rPr>
        <w:t>чувств</w:t>
      </w:r>
      <w:r>
        <w:rPr>
          <w:spacing w:val="-12"/>
        </w:rPr>
        <w:t xml:space="preserve"> </w:t>
      </w:r>
      <w:r>
        <w:rPr>
          <w:spacing w:val="-1"/>
        </w:rPr>
        <w:t>способствует</w:t>
      </w:r>
      <w:r>
        <w:rPr>
          <w:spacing w:val="-11"/>
        </w:rPr>
        <w:t xml:space="preserve"> </w:t>
      </w:r>
      <w:r>
        <w:rPr>
          <w:spacing w:val="-1"/>
        </w:rPr>
        <w:t>активному</w:t>
      </w:r>
      <w:r>
        <w:rPr>
          <w:spacing w:val="-20"/>
        </w:rPr>
        <w:t xml:space="preserve"> </w:t>
      </w:r>
      <w:r>
        <w:t>неприятию</w:t>
      </w:r>
      <w:r>
        <w:rPr>
          <w:spacing w:val="-11"/>
        </w:rPr>
        <w:t xml:space="preserve"> </w:t>
      </w:r>
      <w:r>
        <w:t>действий,</w:t>
      </w:r>
      <w:r>
        <w:rPr>
          <w:spacing w:val="-11"/>
        </w:rPr>
        <w:t xml:space="preserve"> </w:t>
      </w:r>
      <w:r>
        <w:t>приносящих</w:t>
      </w:r>
      <w:r>
        <w:rPr>
          <w:spacing w:val="-9"/>
        </w:rPr>
        <w:t xml:space="preserve"> </w:t>
      </w:r>
      <w:r>
        <w:t>вред</w:t>
      </w:r>
      <w:r>
        <w:rPr>
          <w:spacing w:val="-12"/>
        </w:rPr>
        <w:t xml:space="preserve"> </w:t>
      </w:r>
      <w:r>
        <w:t>окружающей</w:t>
      </w:r>
      <w:r>
        <w:rPr>
          <w:spacing w:val="-11"/>
        </w:rPr>
        <w:t xml:space="preserve"> </w:t>
      </w:r>
      <w:r>
        <w:t>среде.</w:t>
      </w:r>
      <w:r>
        <w:rPr>
          <w:spacing w:val="-57"/>
        </w:rPr>
        <w:t xml:space="preserve"> </w:t>
      </w:r>
      <w:r>
        <w:rPr>
          <w:i/>
        </w:rPr>
        <w:t xml:space="preserve">Трудовое воспитание </w:t>
      </w:r>
      <w:r>
        <w:t>осуществляется в процессе личной художественно-творческой</w:t>
      </w:r>
      <w:r>
        <w:rPr>
          <w:spacing w:val="1"/>
        </w:rPr>
        <w:t xml:space="preserve"> </w:t>
      </w:r>
      <w:r>
        <w:t>работы</w:t>
      </w:r>
      <w:r>
        <w:rPr>
          <w:spacing w:val="-12"/>
        </w:rPr>
        <w:t xml:space="preserve"> </w:t>
      </w:r>
      <w:r>
        <w:t>по</w:t>
      </w:r>
      <w:r>
        <w:rPr>
          <w:spacing w:val="-11"/>
        </w:rPr>
        <w:t xml:space="preserve"> </w:t>
      </w:r>
      <w:r>
        <w:t>освоению</w:t>
      </w:r>
      <w:r>
        <w:rPr>
          <w:spacing w:val="-13"/>
        </w:rPr>
        <w:t xml:space="preserve"> </w:t>
      </w:r>
      <w:r>
        <w:t>художественных</w:t>
      </w:r>
      <w:r>
        <w:rPr>
          <w:spacing w:val="-9"/>
        </w:rPr>
        <w:t xml:space="preserve"> </w:t>
      </w:r>
      <w:r>
        <w:t>материалов</w:t>
      </w:r>
      <w:r>
        <w:rPr>
          <w:spacing w:val="-11"/>
        </w:rPr>
        <w:t xml:space="preserve"> </w:t>
      </w:r>
      <w:r>
        <w:t>и</w:t>
      </w:r>
      <w:r>
        <w:rPr>
          <w:spacing w:val="-7"/>
        </w:rPr>
        <w:t xml:space="preserve"> </w:t>
      </w:r>
      <w:r>
        <w:t>удовлетворения</w:t>
      </w:r>
      <w:r>
        <w:rPr>
          <w:spacing w:val="-11"/>
        </w:rPr>
        <w:t xml:space="preserve"> </w:t>
      </w:r>
      <w:r>
        <w:t>от</w:t>
      </w:r>
      <w:r>
        <w:rPr>
          <w:spacing w:val="-10"/>
        </w:rPr>
        <w:t xml:space="preserve"> </w:t>
      </w:r>
      <w:r>
        <w:t>создания</w:t>
      </w:r>
      <w:r>
        <w:rPr>
          <w:spacing w:val="-11"/>
        </w:rPr>
        <w:t xml:space="preserve"> </w:t>
      </w:r>
      <w:r>
        <w:t>реального,</w:t>
      </w:r>
      <w:r>
        <w:rPr>
          <w:spacing w:val="-57"/>
        </w:rPr>
        <w:t xml:space="preserve"> </w:t>
      </w:r>
      <w:r>
        <w:t xml:space="preserve">практического  </w:t>
      </w:r>
      <w:r>
        <w:rPr>
          <w:spacing w:val="16"/>
        </w:rPr>
        <w:t xml:space="preserve"> </w:t>
      </w:r>
      <w:r>
        <w:t xml:space="preserve">продукта.  </w:t>
      </w:r>
      <w:r>
        <w:rPr>
          <w:spacing w:val="16"/>
        </w:rPr>
        <w:t xml:space="preserve"> </w:t>
      </w:r>
      <w:r>
        <w:t xml:space="preserve">Воспитываются  </w:t>
      </w:r>
      <w:r>
        <w:rPr>
          <w:spacing w:val="16"/>
        </w:rPr>
        <w:t xml:space="preserve"> </w:t>
      </w:r>
      <w:r>
        <w:t xml:space="preserve">стремление  </w:t>
      </w:r>
      <w:r>
        <w:rPr>
          <w:spacing w:val="16"/>
        </w:rPr>
        <w:t xml:space="preserve"> </w:t>
      </w:r>
      <w:r>
        <w:t xml:space="preserve">достичь  </w:t>
      </w:r>
      <w:r>
        <w:rPr>
          <w:spacing w:val="18"/>
        </w:rPr>
        <w:t xml:space="preserve"> </w:t>
      </w:r>
      <w:r>
        <w:t>результат,</w:t>
      </w:r>
      <w:r>
        <w:tab/>
      </w:r>
      <w:r>
        <w:rPr>
          <w:spacing w:val="-1"/>
        </w:rPr>
        <w:t>упорство,</w:t>
      </w:r>
      <w:r>
        <w:rPr>
          <w:spacing w:val="-57"/>
        </w:rPr>
        <w:t xml:space="preserve"> </w:t>
      </w:r>
      <w:r>
        <w:t>творческая инициатива, понимание эстетики трудовой деятельности. Важны также умения</w:t>
      </w:r>
      <w:r>
        <w:rPr>
          <w:spacing w:val="-57"/>
        </w:rPr>
        <w:t xml:space="preserve"> </w:t>
      </w:r>
      <w:r>
        <w:t>сотрудничать с</w:t>
      </w:r>
      <w:r>
        <w:rPr>
          <w:spacing w:val="-1"/>
        </w:rPr>
        <w:t xml:space="preserve"> </w:t>
      </w:r>
      <w:r>
        <w:t>одноклассниками, 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 работу</w:t>
      </w:r>
      <w:r>
        <w:rPr>
          <w:spacing w:val="4"/>
        </w:rPr>
        <w:t xml:space="preserve"> </w:t>
      </w:r>
      <w:r>
        <w:t>—</w:t>
      </w:r>
    </w:p>
    <w:p w:rsidR="007E6CBC" w:rsidRDefault="001849C0">
      <w:pPr>
        <w:pStyle w:val="a3"/>
        <w:ind w:firstLine="0"/>
        <w:jc w:val="left"/>
      </w:pPr>
      <w:r>
        <w:t>обязательные</w:t>
      </w:r>
      <w:r>
        <w:rPr>
          <w:spacing w:val="-4"/>
        </w:rPr>
        <w:t xml:space="preserve"> </w:t>
      </w:r>
      <w:r>
        <w:t>требования</w:t>
      </w:r>
      <w:r>
        <w:rPr>
          <w:spacing w:val="-1"/>
        </w:rPr>
        <w:t xml:space="preserve"> </w:t>
      </w:r>
      <w:r>
        <w:t>к</w:t>
      </w:r>
      <w:r>
        <w:rPr>
          <w:spacing w:val="-2"/>
        </w:rPr>
        <w:t xml:space="preserve"> </w:t>
      </w:r>
      <w:r>
        <w:t>определённым</w:t>
      </w:r>
      <w:r>
        <w:rPr>
          <w:spacing w:val="-3"/>
        </w:rPr>
        <w:t xml:space="preserve"> </w:t>
      </w:r>
      <w:r>
        <w:t>заданиям</w:t>
      </w:r>
      <w:r>
        <w:rPr>
          <w:spacing w:val="-3"/>
        </w:rPr>
        <w:t xml:space="preserve"> </w:t>
      </w:r>
      <w:r>
        <w:t>по</w:t>
      </w:r>
      <w:r>
        <w:rPr>
          <w:spacing w:val="-1"/>
        </w:rPr>
        <w:t xml:space="preserve"> </w:t>
      </w:r>
      <w:r>
        <w:t>программе.</w:t>
      </w:r>
    </w:p>
    <w:p w:rsidR="007E6CBC" w:rsidRDefault="001849C0">
      <w:pPr>
        <w:spacing w:before="98" w:line="253" w:lineRule="exact"/>
        <w:ind w:left="1250"/>
      </w:pPr>
      <w:r>
        <w:t>МЕТАПРЕДМЕТНЫЕ</w:t>
      </w:r>
      <w:r>
        <w:rPr>
          <w:spacing w:val="-6"/>
        </w:rPr>
        <w:t xml:space="preserve"> </w:t>
      </w:r>
      <w:r>
        <w:t>РЕЗУЛЬТАТЫ</w:t>
      </w:r>
    </w:p>
    <w:p w:rsidR="007E6CBC" w:rsidRDefault="001849C0">
      <w:pPr>
        <w:pStyle w:val="a3"/>
        <w:ind w:right="845"/>
      </w:pPr>
      <w:r>
        <w:t>В результате изучения изобразительного искусства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 совместная</w:t>
      </w:r>
      <w:r>
        <w:rPr>
          <w:spacing w:val="-1"/>
        </w:rPr>
        <w:t xml:space="preserve"> </w:t>
      </w:r>
      <w:r>
        <w:t>деятельность.</w:t>
      </w:r>
    </w:p>
    <w:p w:rsidR="007E6CBC" w:rsidRDefault="001849C0" w:rsidP="00C9437F">
      <w:pPr>
        <w:pStyle w:val="2"/>
        <w:numPr>
          <w:ilvl w:val="0"/>
          <w:numId w:val="177"/>
        </w:numPr>
        <w:tabs>
          <w:tab w:val="left" w:pos="1550"/>
        </w:tabs>
        <w:spacing w:line="240" w:lineRule="auto"/>
        <w:ind w:right="2686" w:firstLine="0"/>
        <w:jc w:val="both"/>
      </w:pPr>
      <w:r>
        <w:t>Овладение универсальными познавательными действиями</w:t>
      </w:r>
      <w:r>
        <w:rPr>
          <w:spacing w:val="-57"/>
        </w:rPr>
        <w:t xml:space="preserve"> </w:t>
      </w:r>
      <w:r>
        <w:t>Пространственные</w:t>
      </w:r>
      <w:r>
        <w:rPr>
          <w:spacing w:val="-5"/>
        </w:rPr>
        <w:t xml:space="preserve"> </w:t>
      </w:r>
      <w:r>
        <w:t>представления</w:t>
      </w:r>
      <w:r>
        <w:rPr>
          <w:spacing w:val="-2"/>
        </w:rPr>
        <w:t xml:space="preserve"> </w:t>
      </w:r>
      <w:r>
        <w:t>и</w:t>
      </w:r>
      <w:r>
        <w:rPr>
          <w:spacing w:val="-3"/>
        </w:rPr>
        <w:t xml:space="preserve"> </w:t>
      </w:r>
      <w:r>
        <w:t>сенсорные</w:t>
      </w:r>
      <w:r>
        <w:rPr>
          <w:spacing w:val="-4"/>
        </w:rPr>
        <w:t xml:space="preserve"> </w:t>
      </w:r>
      <w:r>
        <w:t>способности:</w:t>
      </w:r>
    </w:p>
    <w:p w:rsidR="007E6CBC" w:rsidRDefault="001849C0" w:rsidP="00C9437F">
      <w:pPr>
        <w:pStyle w:val="a5"/>
        <w:numPr>
          <w:ilvl w:val="0"/>
          <w:numId w:val="178"/>
        </w:numPr>
        <w:tabs>
          <w:tab w:val="left" w:pos="826"/>
        </w:tabs>
        <w:spacing w:line="283" w:lineRule="exact"/>
        <w:jc w:val="left"/>
        <w:rPr>
          <w:sz w:val="24"/>
        </w:rPr>
      </w:pPr>
      <w:r>
        <w:rPr>
          <w:position w:val="1"/>
          <w:sz w:val="24"/>
        </w:rPr>
        <w:t>характеризовать</w:t>
      </w:r>
      <w:r>
        <w:rPr>
          <w:spacing w:val="-2"/>
          <w:position w:val="1"/>
          <w:sz w:val="24"/>
        </w:rPr>
        <w:t xml:space="preserve"> </w:t>
      </w:r>
      <w:r>
        <w:rPr>
          <w:position w:val="1"/>
          <w:sz w:val="24"/>
        </w:rPr>
        <w:t>форму</w:t>
      </w:r>
      <w:r>
        <w:rPr>
          <w:spacing w:val="-6"/>
          <w:position w:val="1"/>
          <w:sz w:val="24"/>
        </w:rPr>
        <w:t xml:space="preserve"> </w:t>
      </w:r>
      <w:r>
        <w:rPr>
          <w:position w:val="1"/>
          <w:sz w:val="24"/>
        </w:rPr>
        <w:t>предмета,</w:t>
      </w:r>
      <w:r>
        <w:rPr>
          <w:spacing w:val="-3"/>
          <w:position w:val="1"/>
          <w:sz w:val="24"/>
        </w:rPr>
        <w:t xml:space="preserve"> </w:t>
      </w:r>
      <w:r>
        <w:rPr>
          <w:position w:val="1"/>
          <w:sz w:val="24"/>
        </w:rPr>
        <w:t>конструкции;</w:t>
      </w:r>
    </w:p>
    <w:p w:rsidR="007E6CBC" w:rsidRDefault="001849C0" w:rsidP="00C9437F">
      <w:pPr>
        <w:pStyle w:val="a5"/>
        <w:numPr>
          <w:ilvl w:val="0"/>
          <w:numId w:val="178"/>
        </w:numPr>
        <w:tabs>
          <w:tab w:val="left" w:pos="826"/>
        </w:tabs>
        <w:spacing w:line="280" w:lineRule="exact"/>
        <w:jc w:val="left"/>
        <w:rPr>
          <w:sz w:val="24"/>
        </w:rPr>
      </w:pPr>
      <w:r>
        <w:rPr>
          <w:position w:val="1"/>
          <w:sz w:val="24"/>
        </w:rPr>
        <w:t>выявлять</w:t>
      </w:r>
      <w:r>
        <w:rPr>
          <w:spacing w:val="-2"/>
          <w:position w:val="1"/>
          <w:sz w:val="24"/>
        </w:rPr>
        <w:t xml:space="preserve"> </w:t>
      </w:r>
      <w:r>
        <w:rPr>
          <w:position w:val="1"/>
          <w:sz w:val="24"/>
        </w:rPr>
        <w:t>доминантные</w:t>
      </w:r>
      <w:r>
        <w:rPr>
          <w:spacing w:val="-2"/>
          <w:position w:val="1"/>
          <w:sz w:val="24"/>
        </w:rPr>
        <w:t xml:space="preserve"> </w:t>
      </w:r>
      <w:r>
        <w:rPr>
          <w:position w:val="1"/>
          <w:sz w:val="24"/>
        </w:rPr>
        <w:t>черты</w:t>
      </w:r>
      <w:r>
        <w:rPr>
          <w:spacing w:val="-2"/>
          <w:position w:val="1"/>
          <w:sz w:val="24"/>
        </w:rPr>
        <w:t xml:space="preserve"> </w:t>
      </w:r>
      <w:r>
        <w:rPr>
          <w:position w:val="1"/>
          <w:sz w:val="24"/>
        </w:rPr>
        <w:t>(характерные</w:t>
      </w:r>
      <w:r>
        <w:rPr>
          <w:spacing w:val="-4"/>
          <w:position w:val="1"/>
          <w:sz w:val="24"/>
        </w:rPr>
        <w:t xml:space="preserve"> </w:t>
      </w:r>
      <w:r>
        <w:rPr>
          <w:position w:val="1"/>
          <w:sz w:val="24"/>
        </w:rPr>
        <w:t>особенности)</w:t>
      </w:r>
      <w:r>
        <w:rPr>
          <w:spacing w:val="-2"/>
          <w:position w:val="1"/>
          <w:sz w:val="24"/>
        </w:rPr>
        <w:t xml:space="preserve"> </w:t>
      </w:r>
      <w:r>
        <w:rPr>
          <w:position w:val="1"/>
          <w:sz w:val="24"/>
        </w:rPr>
        <w:t>в</w:t>
      </w:r>
      <w:r>
        <w:rPr>
          <w:spacing w:val="-4"/>
          <w:position w:val="1"/>
          <w:sz w:val="24"/>
        </w:rPr>
        <w:t xml:space="preserve"> </w:t>
      </w:r>
      <w:r>
        <w:rPr>
          <w:position w:val="1"/>
          <w:sz w:val="24"/>
        </w:rPr>
        <w:t>визуальном</w:t>
      </w:r>
      <w:r>
        <w:rPr>
          <w:spacing w:val="-3"/>
          <w:position w:val="1"/>
          <w:sz w:val="24"/>
        </w:rPr>
        <w:t xml:space="preserve"> </w:t>
      </w:r>
      <w:r>
        <w:rPr>
          <w:position w:val="1"/>
          <w:sz w:val="24"/>
        </w:rPr>
        <w:t>образе;</w:t>
      </w:r>
    </w:p>
    <w:p w:rsidR="007E6CBC" w:rsidRDefault="001849C0" w:rsidP="00C9437F">
      <w:pPr>
        <w:pStyle w:val="a5"/>
        <w:numPr>
          <w:ilvl w:val="0"/>
          <w:numId w:val="178"/>
        </w:numPr>
        <w:tabs>
          <w:tab w:val="left" w:pos="826"/>
        </w:tabs>
        <w:spacing w:line="280" w:lineRule="exact"/>
        <w:jc w:val="left"/>
        <w:rPr>
          <w:sz w:val="24"/>
        </w:rPr>
      </w:pPr>
      <w:r>
        <w:rPr>
          <w:position w:val="1"/>
          <w:sz w:val="24"/>
        </w:rPr>
        <w:t>сравнивать</w:t>
      </w:r>
      <w:r>
        <w:rPr>
          <w:spacing w:val="-2"/>
          <w:position w:val="1"/>
          <w:sz w:val="24"/>
        </w:rPr>
        <w:t xml:space="preserve"> </w:t>
      </w:r>
      <w:r>
        <w:rPr>
          <w:position w:val="1"/>
          <w:sz w:val="24"/>
        </w:rPr>
        <w:t>плоскостные</w:t>
      </w:r>
      <w:r>
        <w:rPr>
          <w:spacing w:val="-4"/>
          <w:position w:val="1"/>
          <w:sz w:val="24"/>
        </w:rPr>
        <w:t xml:space="preserve"> </w:t>
      </w:r>
      <w:r>
        <w:rPr>
          <w:position w:val="1"/>
          <w:sz w:val="24"/>
        </w:rPr>
        <w:t>и</w:t>
      </w:r>
      <w:r>
        <w:rPr>
          <w:spacing w:val="-2"/>
          <w:position w:val="1"/>
          <w:sz w:val="24"/>
        </w:rPr>
        <w:t xml:space="preserve"> </w:t>
      </w:r>
      <w:r>
        <w:rPr>
          <w:position w:val="1"/>
          <w:sz w:val="24"/>
        </w:rPr>
        <w:t>пространственные</w:t>
      </w:r>
      <w:r>
        <w:rPr>
          <w:spacing w:val="-5"/>
          <w:position w:val="1"/>
          <w:sz w:val="24"/>
        </w:rPr>
        <w:t xml:space="preserve"> </w:t>
      </w:r>
      <w:r>
        <w:rPr>
          <w:position w:val="1"/>
          <w:sz w:val="24"/>
        </w:rPr>
        <w:t>объекты</w:t>
      </w:r>
      <w:r>
        <w:rPr>
          <w:spacing w:val="-2"/>
          <w:position w:val="1"/>
          <w:sz w:val="24"/>
        </w:rPr>
        <w:t xml:space="preserve"> </w:t>
      </w:r>
      <w:r>
        <w:rPr>
          <w:position w:val="1"/>
          <w:sz w:val="24"/>
        </w:rPr>
        <w:t>по</w:t>
      </w:r>
      <w:r>
        <w:rPr>
          <w:spacing w:val="-3"/>
          <w:position w:val="1"/>
          <w:sz w:val="24"/>
        </w:rPr>
        <w:t xml:space="preserve"> </w:t>
      </w:r>
      <w:r>
        <w:rPr>
          <w:position w:val="1"/>
          <w:sz w:val="24"/>
        </w:rPr>
        <w:t>заданным</w:t>
      </w:r>
      <w:r>
        <w:rPr>
          <w:spacing w:val="-4"/>
          <w:position w:val="1"/>
          <w:sz w:val="24"/>
        </w:rPr>
        <w:t xml:space="preserve"> </w:t>
      </w:r>
      <w:r>
        <w:rPr>
          <w:position w:val="1"/>
          <w:sz w:val="24"/>
        </w:rPr>
        <w:t>основаниям;</w:t>
      </w:r>
    </w:p>
    <w:p w:rsidR="007E6CBC" w:rsidRDefault="001849C0" w:rsidP="00C9437F">
      <w:pPr>
        <w:pStyle w:val="a5"/>
        <w:numPr>
          <w:ilvl w:val="0"/>
          <w:numId w:val="178"/>
        </w:numPr>
        <w:tabs>
          <w:tab w:val="left" w:pos="826"/>
        </w:tabs>
        <w:spacing w:line="280" w:lineRule="exact"/>
        <w:jc w:val="left"/>
        <w:rPr>
          <w:sz w:val="24"/>
        </w:rPr>
      </w:pPr>
      <w:r>
        <w:rPr>
          <w:position w:val="1"/>
          <w:sz w:val="24"/>
        </w:rPr>
        <w:t>находить</w:t>
      </w:r>
      <w:r>
        <w:rPr>
          <w:spacing w:val="-6"/>
          <w:position w:val="1"/>
          <w:sz w:val="24"/>
        </w:rPr>
        <w:t xml:space="preserve"> </w:t>
      </w:r>
      <w:r>
        <w:rPr>
          <w:position w:val="1"/>
          <w:sz w:val="24"/>
        </w:rPr>
        <w:t>ассоциативные</w:t>
      </w:r>
      <w:r>
        <w:rPr>
          <w:spacing w:val="-8"/>
          <w:position w:val="1"/>
          <w:sz w:val="24"/>
        </w:rPr>
        <w:t xml:space="preserve"> </w:t>
      </w:r>
      <w:r>
        <w:rPr>
          <w:position w:val="1"/>
          <w:sz w:val="24"/>
        </w:rPr>
        <w:t>связи</w:t>
      </w:r>
      <w:r>
        <w:rPr>
          <w:spacing w:val="-6"/>
          <w:position w:val="1"/>
          <w:sz w:val="24"/>
        </w:rPr>
        <w:t xml:space="preserve"> </w:t>
      </w:r>
      <w:r>
        <w:rPr>
          <w:position w:val="1"/>
          <w:sz w:val="24"/>
        </w:rPr>
        <w:t>между</w:t>
      </w:r>
      <w:r>
        <w:rPr>
          <w:spacing w:val="-11"/>
          <w:position w:val="1"/>
          <w:sz w:val="24"/>
        </w:rPr>
        <w:t xml:space="preserve"> </w:t>
      </w:r>
      <w:r>
        <w:rPr>
          <w:position w:val="1"/>
          <w:sz w:val="24"/>
        </w:rPr>
        <w:t>визуальными</w:t>
      </w:r>
      <w:r>
        <w:rPr>
          <w:spacing w:val="-6"/>
          <w:position w:val="1"/>
          <w:sz w:val="24"/>
        </w:rPr>
        <w:t xml:space="preserve"> </w:t>
      </w:r>
      <w:r>
        <w:rPr>
          <w:position w:val="1"/>
          <w:sz w:val="24"/>
        </w:rPr>
        <w:t>образами</w:t>
      </w:r>
      <w:r>
        <w:rPr>
          <w:spacing w:val="-6"/>
          <w:position w:val="1"/>
          <w:sz w:val="24"/>
        </w:rPr>
        <w:t xml:space="preserve"> </w:t>
      </w:r>
      <w:r>
        <w:rPr>
          <w:position w:val="1"/>
          <w:sz w:val="24"/>
        </w:rPr>
        <w:t>разных</w:t>
      </w:r>
      <w:r>
        <w:rPr>
          <w:spacing w:val="-6"/>
          <w:position w:val="1"/>
          <w:sz w:val="24"/>
        </w:rPr>
        <w:t xml:space="preserve"> </w:t>
      </w:r>
      <w:r>
        <w:rPr>
          <w:position w:val="1"/>
          <w:sz w:val="24"/>
        </w:rPr>
        <w:t>форм</w:t>
      </w:r>
      <w:r>
        <w:rPr>
          <w:spacing w:val="-7"/>
          <w:position w:val="1"/>
          <w:sz w:val="24"/>
        </w:rPr>
        <w:t xml:space="preserve"> </w:t>
      </w:r>
      <w:r>
        <w:rPr>
          <w:position w:val="1"/>
          <w:sz w:val="24"/>
        </w:rPr>
        <w:t>и</w:t>
      </w:r>
      <w:r>
        <w:rPr>
          <w:spacing w:val="-6"/>
          <w:position w:val="1"/>
          <w:sz w:val="24"/>
        </w:rPr>
        <w:t xml:space="preserve"> </w:t>
      </w:r>
      <w:r>
        <w:rPr>
          <w:position w:val="1"/>
          <w:sz w:val="24"/>
        </w:rPr>
        <w:t>предметов;</w:t>
      </w:r>
    </w:p>
    <w:p w:rsidR="007E6CBC" w:rsidRDefault="001849C0" w:rsidP="00C9437F">
      <w:pPr>
        <w:pStyle w:val="a5"/>
        <w:numPr>
          <w:ilvl w:val="0"/>
          <w:numId w:val="178"/>
        </w:numPr>
        <w:tabs>
          <w:tab w:val="left" w:pos="826"/>
        </w:tabs>
        <w:spacing w:line="281" w:lineRule="exact"/>
        <w:jc w:val="left"/>
        <w:rPr>
          <w:sz w:val="24"/>
        </w:rPr>
      </w:pPr>
      <w:r>
        <w:rPr>
          <w:position w:val="1"/>
          <w:sz w:val="24"/>
        </w:rPr>
        <w:t>сопоставлять</w:t>
      </w:r>
      <w:r>
        <w:rPr>
          <w:spacing w:val="-2"/>
          <w:position w:val="1"/>
          <w:sz w:val="24"/>
        </w:rPr>
        <w:t xml:space="preserve"> </w:t>
      </w:r>
      <w:r>
        <w:rPr>
          <w:position w:val="1"/>
          <w:sz w:val="24"/>
        </w:rPr>
        <w:t>части</w:t>
      </w:r>
      <w:r>
        <w:rPr>
          <w:spacing w:val="-1"/>
          <w:position w:val="1"/>
          <w:sz w:val="24"/>
        </w:rPr>
        <w:t xml:space="preserve"> </w:t>
      </w:r>
      <w:r>
        <w:rPr>
          <w:position w:val="1"/>
          <w:sz w:val="24"/>
        </w:rPr>
        <w:t>и</w:t>
      </w:r>
      <w:r>
        <w:rPr>
          <w:spacing w:val="-2"/>
          <w:position w:val="1"/>
          <w:sz w:val="24"/>
        </w:rPr>
        <w:t xml:space="preserve"> </w:t>
      </w:r>
      <w:r>
        <w:rPr>
          <w:position w:val="1"/>
          <w:sz w:val="24"/>
        </w:rPr>
        <w:t>целое</w:t>
      </w:r>
      <w:r>
        <w:rPr>
          <w:spacing w:val="-3"/>
          <w:position w:val="1"/>
          <w:sz w:val="24"/>
        </w:rPr>
        <w:t xml:space="preserve"> </w:t>
      </w:r>
      <w:r>
        <w:rPr>
          <w:position w:val="1"/>
          <w:sz w:val="24"/>
        </w:rPr>
        <w:t>в</w:t>
      </w:r>
      <w:r>
        <w:rPr>
          <w:spacing w:val="-3"/>
          <w:position w:val="1"/>
          <w:sz w:val="24"/>
        </w:rPr>
        <w:t xml:space="preserve"> </w:t>
      </w:r>
      <w:r>
        <w:rPr>
          <w:position w:val="1"/>
          <w:sz w:val="24"/>
        </w:rPr>
        <w:t>видимом</w:t>
      </w:r>
      <w:r>
        <w:rPr>
          <w:spacing w:val="-3"/>
          <w:position w:val="1"/>
          <w:sz w:val="24"/>
        </w:rPr>
        <w:t xml:space="preserve"> </w:t>
      </w:r>
      <w:r>
        <w:rPr>
          <w:position w:val="1"/>
          <w:sz w:val="24"/>
        </w:rPr>
        <w:t>образе, предмете,</w:t>
      </w:r>
      <w:r>
        <w:rPr>
          <w:spacing w:val="-2"/>
          <w:position w:val="1"/>
          <w:sz w:val="24"/>
        </w:rPr>
        <w:t xml:space="preserve"> </w:t>
      </w:r>
      <w:r>
        <w:rPr>
          <w:position w:val="1"/>
          <w:sz w:val="24"/>
        </w:rPr>
        <w:t>конструкции;</w:t>
      </w:r>
    </w:p>
    <w:p w:rsidR="007E6CBC" w:rsidRDefault="001849C0" w:rsidP="00C9437F">
      <w:pPr>
        <w:pStyle w:val="a5"/>
        <w:numPr>
          <w:ilvl w:val="0"/>
          <w:numId w:val="178"/>
        </w:numPr>
        <w:tabs>
          <w:tab w:val="left" w:pos="826"/>
        </w:tabs>
        <w:spacing w:before="8" w:line="225" w:lineRule="auto"/>
        <w:ind w:right="851"/>
        <w:jc w:val="left"/>
        <w:rPr>
          <w:sz w:val="24"/>
        </w:rPr>
      </w:pPr>
      <w:r>
        <w:rPr>
          <w:position w:val="1"/>
          <w:sz w:val="24"/>
        </w:rPr>
        <w:t>анализировать</w:t>
      </w:r>
      <w:r>
        <w:rPr>
          <w:spacing w:val="3"/>
          <w:position w:val="1"/>
          <w:sz w:val="24"/>
        </w:rPr>
        <w:t xml:space="preserve"> </w:t>
      </w:r>
      <w:r>
        <w:rPr>
          <w:position w:val="1"/>
          <w:sz w:val="24"/>
        </w:rPr>
        <w:t>пропорциональные</w:t>
      </w:r>
      <w:r>
        <w:rPr>
          <w:spacing w:val="1"/>
          <w:position w:val="1"/>
          <w:sz w:val="24"/>
        </w:rPr>
        <w:t xml:space="preserve"> </w:t>
      </w:r>
      <w:r>
        <w:rPr>
          <w:position w:val="1"/>
          <w:sz w:val="24"/>
        </w:rPr>
        <w:t>отношения</w:t>
      </w:r>
      <w:r>
        <w:rPr>
          <w:spacing w:val="1"/>
          <w:position w:val="1"/>
          <w:sz w:val="24"/>
        </w:rPr>
        <w:t xml:space="preserve"> </w:t>
      </w:r>
      <w:r>
        <w:rPr>
          <w:position w:val="1"/>
          <w:sz w:val="24"/>
        </w:rPr>
        <w:t>частей</w:t>
      </w:r>
      <w:r>
        <w:rPr>
          <w:spacing w:val="3"/>
          <w:position w:val="1"/>
          <w:sz w:val="24"/>
        </w:rPr>
        <w:t xml:space="preserve"> </w:t>
      </w:r>
      <w:r>
        <w:rPr>
          <w:position w:val="1"/>
          <w:sz w:val="24"/>
        </w:rPr>
        <w:t>внутри</w:t>
      </w:r>
      <w:r>
        <w:rPr>
          <w:spacing w:val="4"/>
          <w:position w:val="1"/>
          <w:sz w:val="24"/>
        </w:rPr>
        <w:t xml:space="preserve"> </w:t>
      </w:r>
      <w:r>
        <w:rPr>
          <w:position w:val="1"/>
          <w:sz w:val="24"/>
        </w:rPr>
        <w:t>целого</w:t>
      </w:r>
      <w:r>
        <w:rPr>
          <w:spacing w:val="1"/>
          <w:position w:val="1"/>
          <w:sz w:val="24"/>
        </w:rPr>
        <w:t xml:space="preserve"> </w:t>
      </w:r>
      <w:r>
        <w:rPr>
          <w:position w:val="1"/>
          <w:sz w:val="24"/>
        </w:rPr>
        <w:t>и</w:t>
      </w:r>
      <w:r>
        <w:rPr>
          <w:spacing w:val="3"/>
          <w:position w:val="1"/>
          <w:sz w:val="24"/>
        </w:rPr>
        <w:t xml:space="preserve"> </w:t>
      </w:r>
      <w:r>
        <w:rPr>
          <w:position w:val="1"/>
          <w:sz w:val="24"/>
        </w:rPr>
        <w:t>предметов</w:t>
      </w:r>
      <w:r>
        <w:rPr>
          <w:spacing w:val="5"/>
          <w:position w:val="1"/>
          <w:sz w:val="24"/>
        </w:rPr>
        <w:t xml:space="preserve"> </w:t>
      </w:r>
      <w:r>
        <w:rPr>
          <w:position w:val="1"/>
          <w:sz w:val="24"/>
        </w:rPr>
        <w:t>между</w:t>
      </w:r>
      <w:r>
        <w:rPr>
          <w:spacing w:val="-57"/>
          <w:position w:val="1"/>
          <w:sz w:val="24"/>
        </w:rPr>
        <w:t xml:space="preserve"> </w:t>
      </w:r>
      <w:r>
        <w:rPr>
          <w:sz w:val="24"/>
        </w:rPr>
        <w:t>собой;</w:t>
      </w:r>
    </w:p>
    <w:p w:rsidR="007E6CBC" w:rsidRDefault="001849C0" w:rsidP="00C9437F">
      <w:pPr>
        <w:pStyle w:val="a5"/>
        <w:numPr>
          <w:ilvl w:val="0"/>
          <w:numId w:val="178"/>
        </w:numPr>
        <w:tabs>
          <w:tab w:val="left" w:pos="826"/>
        </w:tabs>
        <w:spacing w:before="4" w:line="288" w:lineRule="exact"/>
        <w:jc w:val="left"/>
        <w:rPr>
          <w:sz w:val="24"/>
        </w:rPr>
      </w:pPr>
      <w:r>
        <w:rPr>
          <w:position w:val="1"/>
          <w:sz w:val="24"/>
        </w:rPr>
        <w:t>обобщать</w:t>
      </w:r>
      <w:r>
        <w:rPr>
          <w:spacing w:val="-3"/>
          <w:position w:val="1"/>
          <w:sz w:val="24"/>
        </w:rPr>
        <w:t xml:space="preserve"> </w:t>
      </w:r>
      <w:r>
        <w:rPr>
          <w:position w:val="1"/>
          <w:sz w:val="24"/>
        </w:rPr>
        <w:t>форму</w:t>
      </w:r>
      <w:r>
        <w:rPr>
          <w:spacing w:val="-7"/>
          <w:position w:val="1"/>
          <w:sz w:val="24"/>
        </w:rPr>
        <w:t xml:space="preserve"> </w:t>
      </w:r>
      <w:r>
        <w:rPr>
          <w:position w:val="1"/>
          <w:sz w:val="24"/>
        </w:rPr>
        <w:t>составной</w:t>
      </w:r>
      <w:r>
        <w:rPr>
          <w:spacing w:val="-2"/>
          <w:position w:val="1"/>
          <w:sz w:val="24"/>
        </w:rPr>
        <w:t xml:space="preserve"> </w:t>
      </w:r>
      <w:r>
        <w:rPr>
          <w:position w:val="1"/>
          <w:sz w:val="24"/>
        </w:rPr>
        <w:t>конструкции;</w:t>
      </w:r>
    </w:p>
    <w:p w:rsidR="007E6CBC" w:rsidRDefault="001849C0" w:rsidP="00C9437F">
      <w:pPr>
        <w:pStyle w:val="a5"/>
        <w:numPr>
          <w:ilvl w:val="0"/>
          <w:numId w:val="178"/>
        </w:numPr>
        <w:tabs>
          <w:tab w:val="left" w:pos="826"/>
        </w:tabs>
        <w:spacing w:before="9" w:line="225" w:lineRule="auto"/>
        <w:ind w:right="852"/>
        <w:jc w:val="left"/>
        <w:rPr>
          <w:sz w:val="24"/>
        </w:rPr>
      </w:pPr>
      <w:r>
        <w:rPr>
          <w:position w:val="1"/>
          <w:sz w:val="24"/>
        </w:rPr>
        <w:t>выявлять</w:t>
      </w:r>
      <w:r>
        <w:rPr>
          <w:spacing w:val="48"/>
          <w:position w:val="1"/>
          <w:sz w:val="24"/>
        </w:rPr>
        <w:t xml:space="preserve"> </w:t>
      </w:r>
      <w:r>
        <w:rPr>
          <w:position w:val="1"/>
          <w:sz w:val="24"/>
        </w:rPr>
        <w:t>и</w:t>
      </w:r>
      <w:r>
        <w:rPr>
          <w:spacing w:val="48"/>
          <w:position w:val="1"/>
          <w:sz w:val="24"/>
        </w:rPr>
        <w:t xml:space="preserve"> </w:t>
      </w:r>
      <w:r>
        <w:rPr>
          <w:position w:val="1"/>
          <w:sz w:val="24"/>
        </w:rPr>
        <w:t>анализировать</w:t>
      </w:r>
      <w:r>
        <w:rPr>
          <w:spacing w:val="48"/>
          <w:position w:val="1"/>
          <w:sz w:val="24"/>
        </w:rPr>
        <w:t xml:space="preserve"> </w:t>
      </w:r>
      <w:r>
        <w:rPr>
          <w:position w:val="1"/>
          <w:sz w:val="24"/>
        </w:rPr>
        <w:t>ритмические</w:t>
      </w:r>
      <w:r>
        <w:rPr>
          <w:spacing w:val="46"/>
          <w:position w:val="1"/>
          <w:sz w:val="24"/>
        </w:rPr>
        <w:t xml:space="preserve"> </w:t>
      </w:r>
      <w:r>
        <w:rPr>
          <w:position w:val="1"/>
          <w:sz w:val="24"/>
        </w:rPr>
        <w:t>отношения</w:t>
      </w:r>
      <w:r>
        <w:rPr>
          <w:spacing w:val="47"/>
          <w:position w:val="1"/>
          <w:sz w:val="24"/>
        </w:rPr>
        <w:t xml:space="preserve"> </w:t>
      </w:r>
      <w:r>
        <w:rPr>
          <w:position w:val="1"/>
          <w:sz w:val="24"/>
        </w:rPr>
        <w:t>в</w:t>
      </w:r>
      <w:r>
        <w:rPr>
          <w:spacing w:val="47"/>
          <w:position w:val="1"/>
          <w:sz w:val="24"/>
        </w:rPr>
        <w:t xml:space="preserve"> </w:t>
      </w:r>
      <w:r>
        <w:rPr>
          <w:position w:val="1"/>
          <w:sz w:val="24"/>
        </w:rPr>
        <w:t>пространстве</w:t>
      </w:r>
      <w:r>
        <w:rPr>
          <w:spacing w:val="46"/>
          <w:position w:val="1"/>
          <w:sz w:val="24"/>
        </w:rPr>
        <w:t xml:space="preserve"> </w:t>
      </w:r>
      <w:r>
        <w:rPr>
          <w:position w:val="1"/>
          <w:sz w:val="24"/>
        </w:rPr>
        <w:t>и</w:t>
      </w:r>
      <w:r>
        <w:rPr>
          <w:spacing w:val="48"/>
          <w:position w:val="1"/>
          <w:sz w:val="24"/>
        </w:rPr>
        <w:t xml:space="preserve"> </w:t>
      </w:r>
      <w:r>
        <w:rPr>
          <w:position w:val="1"/>
          <w:sz w:val="24"/>
        </w:rPr>
        <w:t>в</w:t>
      </w:r>
      <w:r>
        <w:rPr>
          <w:spacing w:val="46"/>
          <w:position w:val="1"/>
          <w:sz w:val="24"/>
        </w:rPr>
        <w:t xml:space="preserve"> </w:t>
      </w:r>
      <w:r>
        <w:rPr>
          <w:position w:val="1"/>
          <w:sz w:val="24"/>
        </w:rPr>
        <w:t>изображении</w:t>
      </w:r>
      <w:r>
        <w:rPr>
          <w:spacing w:val="-57"/>
          <w:position w:val="1"/>
          <w:sz w:val="24"/>
        </w:rPr>
        <w:t xml:space="preserve"> </w:t>
      </w:r>
      <w:r>
        <w:rPr>
          <w:sz w:val="24"/>
        </w:rPr>
        <w:t>(визуальном</w:t>
      </w:r>
      <w:r>
        <w:rPr>
          <w:spacing w:val="-2"/>
          <w:sz w:val="24"/>
        </w:rPr>
        <w:t xml:space="preserve"> </w:t>
      </w:r>
      <w:r>
        <w:rPr>
          <w:sz w:val="24"/>
        </w:rPr>
        <w:t>образе) на</w:t>
      </w:r>
      <w:r>
        <w:rPr>
          <w:spacing w:val="1"/>
          <w:sz w:val="24"/>
        </w:rPr>
        <w:t xml:space="preserve"> </w:t>
      </w:r>
      <w:r>
        <w:rPr>
          <w:sz w:val="24"/>
        </w:rPr>
        <w:t>установленных</w:t>
      </w:r>
      <w:r>
        <w:rPr>
          <w:spacing w:val="1"/>
          <w:sz w:val="24"/>
        </w:rPr>
        <w:t xml:space="preserve"> </w:t>
      </w:r>
      <w:r>
        <w:rPr>
          <w:sz w:val="24"/>
        </w:rPr>
        <w:t>основаниях;</w:t>
      </w:r>
    </w:p>
    <w:p w:rsidR="007E6CBC" w:rsidRDefault="001849C0" w:rsidP="00C9437F">
      <w:pPr>
        <w:pStyle w:val="a5"/>
        <w:numPr>
          <w:ilvl w:val="0"/>
          <w:numId w:val="178"/>
        </w:numPr>
        <w:tabs>
          <w:tab w:val="left" w:pos="826"/>
        </w:tabs>
        <w:spacing w:before="4" w:line="287" w:lineRule="exact"/>
        <w:jc w:val="left"/>
        <w:rPr>
          <w:sz w:val="24"/>
        </w:rPr>
      </w:pPr>
      <w:r>
        <w:rPr>
          <w:position w:val="1"/>
          <w:sz w:val="24"/>
        </w:rPr>
        <w:t>передавать</w:t>
      </w:r>
      <w:r>
        <w:rPr>
          <w:spacing w:val="-2"/>
          <w:position w:val="1"/>
          <w:sz w:val="24"/>
        </w:rPr>
        <w:t xml:space="preserve"> </w:t>
      </w:r>
      <w:r>
        <w:rPr>
          <w:position w:val="1"/>
          <w:sz w:val="24"/>
        </w:rPr>
        <w:t>обобщенный образ</w:t>
      </w:r>
      <w:r>
        <w:rPr>
          <w:spacing w:val="-3"/>
          <w:position w:val="1"/>
          <w:sz w:val="24"/>
        </w:rPr>
        <w:t xml:space="preserve"> </w:t>
      </w:r>
      <w:r>
        <w:rPr>
          <w:position w:val="1"/>
          <w:sz w:val="24"/>
        </w:rPr>
        <w:t>реальности</w:t>
      </w:r>
      <w:r>
        <w:rPr>
          <w:spacing w:val="-3"/>
          <w:position w:val="1"/>
          <w:sz w:val="24"/>
        </w:rPr>
        <w:t xml:space="preserve"> </w:t>
      </w:r>
      <w:r>
        <w:rPr>
          <w:position w:val="1"/>
          <w:sz w:val="24"/>
        </w:rPr>
        <w:t>при</w:t>
      </w:r>
      <w:r>
        <w:rPr>
          <w:spacing w:val="-4"/>
          <w:position w:val="1"/>
          <w:sz w:val="24"/>
        </w:rPr>
        <w:t xml:space="preserve"> </w:t>
      </w:r>
      <w:r>
        <w:rPr>
          <w:position w:val="1"/>
          <w:sz w:val="24"/>
        </w:rPr>
        <w:t>построении</w:t>
      </w:r>
      <w:r>
        <w:rPr>
          <w:spacing w:val="-4"/>
          <w:position w:val="1"/>
          <w:sz w:val="24"/>
        </w:rPr>
        <w:t xml:space="preserve"> </w:t>
      </w:r>
      <w:r>
        <w:rPr>
          <w:position w:val="1"/>
          <w:sz w:val="24"/>
        </w:rPr>
        <w:t>плоской</w:t>
      </w:r>
      <w:r>
        <w:rPr>
          <w:spacing w:val="-4"/>
          <w:position w:val="1"/>
          <w:sz w:val="24"/>
        </w:rPr>
        <w:t xml:space="preserve"> </w:t>
      </w:r>
      <w:r>
        <w:rPr>
          <w:position w:val="1"/>
          <w:sz w:val="24"/>
        </w:rPr>
        <w:t>композиции;</w:t>
      </w:r>
    </w:p>
    <w:p w:rsidR="007E6CBC" w:rsidRDefault="001849C0" w:rsidP="00C9437F">
      <w:pPr>
        <w:pStyle w:val="a5"/>
        <w:numPr>
          <w:ilvl w:val="0"/>
          <w:numId w:val="178"/>
        </w:numPr>
        <w:tabs>
          <w:tab w:val="left" w:pos="826"/>
          <w:tab w:val="left" w:pos="2182"/>
          <w:tab w:val="left" w:pos="3475"/>
          <w:tab w:val="left" w:pos="4816"/>
          <w:tab w:val="left" w:pos="5825"/>
          <w:tab w:val="left" w:pos="6274"/>
          <w:tab w:val="left" w:pos="7336"/>
          <w:tab w:val="left" w:pos="7658"/>
          <w:tab w:val="left" w:pos="9768"/>
        </w:tabs>
        <w:spacing w:before="5" w:line="228" w:lineRule="auto"/>
        <w:ind w:right="848"/>
        <w:jc w:val="left"/>
        <w:rPr>
          <w:sz w:val="24"/>
        </w:rPr>
      </w:pPr>
      <w:r>
        <w:rPr>
          <w:position w:val="1"/>
          <w:sz w:val="24"/>
        </w:rPr>
        <w:t>соотносить</w:t>
      </w:r>
      <w:r>
        <w:rPr>
          <w:position w:val="1"/>
          <w:sz w:val="24"/>
        </w:rPr>
        <w:tab/>
        <w:t>тональные</w:t>
      </w:r>
      <w:r>
        <w:rPr>
          <w:position w:val="1"/>
          <w:sz w:val="24"/>
        </w:rPr>
        <w:tab/>
        <w:t>отношения</w:t>
      </w:r>
      <w:r>
        <w:rPr>
          <w:position w:val="1"/>
          <w:sz w:val="24"/>
        </w:rPr>
        <w:tab/>
        <w:t>(тёмное</w:t>
      </w:r>
      <w:r>
        <w:rPr>
          <w:position w:val="1"/>
          <w:sz w:val="24"/>
        </w:rPr>
        <w:tab/>
        <w:t>—</w:t>
      </w:r>
      <w:r>
        <w:rPr>
          <w:position w:val="1"/>
          <w:sz w:val="24"/>
        </w:rPr>
        <w:tab/>
        <w:t>светлое)</w:t>
      </w:r>
      <w:r>
        <w:rPr>
          <w:position w:val="1"/>
          <w:sz w:val="24"/>
        </w:rPr>
        <w:tab/>
        <w:t>в</w:t>
      </w:r>
      <w:r>
        <w:rPr>
          <w:position w:val="1"/>
          <w:sz w:val="24"/>
        </w:rPr>
        <w:tab/>
        <w:t>пространственных</w:t>
      </w:r>
      <w:r>
        <w:rPr>
          <w:position w:val="1"/>
          <w:sz w:val="24"/>
        </w:rPr>
        <w:tab/>
      </w:r>
      <w:r>
        <w:rPr>
          <w:spacing w:val="-3"/>
          <w:position w:val="1"/>
          <w:sz w:val="24"/>
        </w:rPr>
        <w:t>и</w:t>
      </w:r>
      <w:r>
        <w:rPr>
          <w:spacing w:val="-57"/>
          <w:position w:val="1"/>
          <w:sz w:val="24"/>
        </w:rPr>
        <w:t xml:space="preserve"> </w:t>
      </w:r>
      <w:r>
        <w:rPr>
          <w:sz w:val="24"/>
        </w:rPr>
        <w:t>плоскостных</w:t>
      </w:r>
      <w:r>
        <w:rPr>
          <w:spacing w:val="1"/>
          <w:sz w:val="24"/>
        </w:rPr>
        <w:t xml:space="preserve"> </w:t>
      </w:r>
      <w:r>
        <w:rPr>
          <w:sz w:val="24"/>
        </w:rPr>
        <w:t>объектах;</w:t>
      </w:r>
    </w:p>
    <w:p w:rsidR="007E6CBC" w:rsidRDefault="001849C0" w:rsidP="00C9437F">
      <w:pPr>
        <w:pStyle w:val="a5"/>
        <w:numPr>
          <w:ilvl w:val="0"/>
          <w:numId w:val="178"/>
        </w:numPr>
        <w:tabs>
          <w:tab w:val="left" w:pos="826"/>
          <w:tab w:val="left" w:pos="1976"/>
          <w:tab w:val="left" w:pos="2314"/>
          <w:tab w:val="left" w:pos="4010"/>
          <w:tab w:val="left" w:pos="5789"/>
          <w:tab w:val="left" w:pos="7243"/>
          <w:tab w:val="left" w:pos="8420"/>
          <w:tab w:val="left" w:pos="9780"/>
        </w:tabs>
        <w:spacing w:before="18" w:line="225" w:lineRule="auto"/>
        <w:ind w:right="850"/>
        <w:jc w:val="left"/>
        <w:rPr>
          <w:sz w:val="24"/>
        </w:rPr>
      </w:pPr>
      <w:r>
        <w:rPr>
          <w:position w:val="1"/>
          <w:sz w:val="24"/>
        </w:rPr>
        <w:t>выявлять</w:t>
      </w:r>
      <w:r>
        <w:rPr>
          <w:position w:val="1"/>
          <w:sz w:val="24"/>
        </w:rPr>
        <w:tab/>
        <w:t>и</w:t>
      </w:r>
      <w:r>
        <w:rPr>
          <w:position w:val="1"/>
          <w:sz w:val="24"/>
        </w:rPr>
        <w:tab/>
        <w:t>анализировать</w:t>
      </w:r>
      <w:r>
        <w:rPr>
          <w:position w:val="1"/>
          <w:sz w:val="24"/>
        </w:rPr>
        <w:tab/>
        <w:t>эмоциональное</w:t>
      </w:r>
      <w:r>
        <w:rPr>
          <w:position w:val="1"/>
          <w:sz w:val="24"/>
        </w:rPr>
        <w:tab/>
        <w:t>воздействие</w:t>
      </w:r>
      <w:r>
        <w:rPr>
          <w:position w:val="1"/>
          <w:sz w:val="24"/>
        </w:rPr>
        <w:tab/>
        <w:t>цветовых</w:t>
      </w:r>
      <w:r>
        <w:rPr>
          <w:position w:val="1"/>
          <w:sz w:val="24"/>
        </w:rPr>
        <w:tab/>
        <w:t>отношений</w:t>
      </w:r>
      <w:r>
        <w:rPr>
          <w:position w:val="1"/>
          <w:sz w:val="24"/>
        </w:rPr>
        <w:tab/>
      </w:r>
      <w:r>
        <w:rPr>
          <w:spacing w:val="-2"/>
          <w:position w:val="1"/>
          <w:sz w:val="24"/>
        </w:rPr>
        <w:t>в</w:t>
      </w:r>
      <w:r>
        <w:rPr>
          <w:spacing w:val="-57"/>
          <w:position w:val="1"/>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1"/>
          <w:sz w:val="24"/>
        </w:rPr>
        <w:t xml:space="preserve"> </w:t>
      </w:r>
      <w:r>
        <w:rPr>
          <w:sz w:val="24"/>
        </w:rPr>
        <w:t>изображении.</w:t>
      </w:r>
    </w:p>
    <w:p w:rsidR="007E6CBC" w:rsidRDefault="001849C0">
      <w:pPr>
        <w:pStyle w:val="2"/>
        <w:spacing w:before="7" w:line="275" w:lineRule="exact"/>
      </w:pPr>
      <w:r>
        <w:t>Базовые</w:t>
      </w:r>
      <w:r>
        <w:rPr>
          <w:spacing w:val="-4"/>
        </w:rPr>
        <w:t xml:space="preserve"> </w:t>
      </w:r>
      <w:r>
        <w:t>логические</w:t>
      </w:r>
      <w:r>
        <w:rPr>
          <w:spacing w:val="-3"/>
        </w:rPr>
        <w:t xml:space="preserve"> </w:t>
      </w:r>
      <w:r>
        <w:t>и</w:t>
      </w:r>
      <w:r>
        <w:rPr>
          <w:spacing w:val="-2"/>
        </w:rPr>
        <w:t xml:space="preserve"> </w:t>
      </w:r>
      <w:r>
        <w:t>исследовательские</w:t>
      </w:r>
      <w:r>
        <w:rPr>
          <w:spacing w:val="-3"/>
        </w:rPr>
        <w:t xml:space="preserve"> </w:t>
      </w:r>
      <w:r>
        <w:t>действия:</w:t>
      </w:r>
    </w:p>
    <w:p w:rsidR="007E6CBC" w:rsidRDefault="001849C0" w:rsidP="00C9437F">
      <w:pPr>
        <w:pStyle w:val="a5"/>
        <w:numPr>
          <w:ilvl w:val="0"/>
          <w:numId w:val="178"/>
        </w:numPr>
        <w:tabs>
          <w:tab w:val="left" w:pos="826"/>
        </w:tabs>
        <w:spacing w:before="11" w:line="228" w:lineRule="auto"/>
        <w:ind w:right="853"/>
        <w:rPr>
          <w:sz w:val="24"/>
        </w:rPr>
      </w:pPr>
      <w:r>
        <w:rPr>
          <w:position w:val="1"/>
          <w:sz w:val="24"/>
        </w:rPr>
        <w:t>проявлять</w:t>
      </w:r>
      <w:r>
        <w:rPr>
          <w:spacing w:val="1"/>
          <w:position w:val="1"/>
          <w:sz w:val="24"/>
        </w:rPr>
        <w:t xml:space="preserve"> </w:t>
      </w:r>
      <w:r>
        <w:rPr>
          <w:position w:val="1"/>
          <w:sz w:val="24"/>
        </w:rPr>
        <w:t>исследовательские,</w:t>
      </w:r>
      <w:r>
        <w:rPr>
          <w:spacing w:val="1"/>
          <w:position w:val="1"/>
          <w:sz w:val="24"/>
        </w:rPr>
        <w:t xml:space="preserve"> </w:t>
      </w:r>
      <w:r>
        <w:rPr>
          <w:position w:val="1"/>
          <w:sz w:val="24"/>
        </w:rPr>
        <w:t>экспериментальные</w:t>
      </w:r>
      <w:r>
        <w:rPr>
          <w:spacing w:val="1"/>
          <w:position w:val="1"/>
          <w:sz w:val="24"/>
        </w:rPr>
        <w:t xml:space="preserve"> </w:t>
      </w:r>
      <w:r>
        <w:rPr>
          <w:position w:val="1"/>
          <w:sz w:val="24"/>
        </w:rPr>
        <w:t>действия</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освоения</w:t>
      </w:r>
      <w:r>
        <w:rPr>
          <w:spacing w:val="-57"/>
          <w:position w:val="1"/>
          <w:sz w:val="24"/>
        </w:rPr>
        <w:t xml:space="preserve"> </w:t>
      </w:r>
      <w:r>
        <w:rPr>
          <w:sz w:val="24"/>
        </w:rPr>
        <w:t>выразительных</w:t>
      </w:r>
      <w:r>
        <w:rPr>
          <w:spacing w:val="1"/>
          <w:sz w:val="24"/>
        </w:rPr>
        <w:t xml:space="preserve"> </w:t>
      </w:r>
      <w:r>
        <w:rPr>
          <w:sz w:val="24"/>
        </w:rPr>
        <w:t>свойств</w:t>
      </w:r>
      <w:r>
        <w:rPr>
          <w:spacing w:val="-1"/>
          <w:sz w:val="24"/>
        </w:rPr>
        <w:t xml:space="preserve"> </w:t>
      </w:r>
      <w:r>
        <w:rPr>
          <w:sz w:val="24"/>
        </w:rPr>
        <w:t>различных</w:t>
      </w:r>
      <w:r>
        <w:rPr>
          <w:spacing w:val="-1"/>
          <w:sz w:val="24"/>
        </w:rPr>
        <w:t xml:space="preserve"> </w:t>
      </w:r>
      <w:r>
        <w:rPr>
          <w:sz w:val="24"/>
        </w:rPr>
        <w:t>художественных</w:t>
      </w:r>
      <w:r>
        <w:rPr>
          <w:spacing w:val="1"/>
          <w:sz w:val="24"/>
        </w:rPr>
        <w:t xml:space="preserve"> </w:t>
      </w:r>
      <w:r>
        <w:rPr>
          <w:sz w:val="24"/>
        </w:rPr>
        <w:t>материалов;</w:t>
      </w:r>
    </w:p>
    <w:p w:rsidR="007E6CBC" w:rsidRDefault="001849C0" w:rsidP="00C9437F">
      <w:pPr>
        <w:pStyle w:val="a5"/>
        <w:numPr>
          <w:ilvl w:val="0"/>
          <w:numId w:val="178"/>
        </w:numPr>
        <w:tabs>
          <w:tab w:val="left" w:pos="826"/>
        </w:tabs>
        <w:spacing w:before="17" w:line="225" w:lineRule="auto"/>
        <w:ind w:right="848"/>
        <w:rPr>
          <w:sz w:val="24"/>
        </w:rPr>
      </w:pPr>
      <w:r>
        <w:rPr>
          <w:position w:val="1"/>
          <w:sz w:val="24"/>
        </w:rPr>
        <w:t>проявлять</w:t>
      </w:r>
      <w:r>
        <w:rPr>
          <w:spacing w:val="1"/>
          <w:position w:val="1"/>
          <w:sz w:val="24"/>
        </w:rPr>
        <w:t xml:space="preserve"> </w:t>
      </w:r>
      <w:r>
        <w:rPr>
          <w:position w:val="1"/>
          <w:sz w:val="24"/>
        </w:rPr>
        <w:t>творческие</w:t>
      </w:r>
      <w:r>
        <w:rPr>
          <w:spacing w:val="1"/>
          <w:position w:val="1"/>
          <w:sz w:val="24"/>
        </w:rPr>
        <w:t xml:space="preserve"> </w:t>
      </w:r>
      <w:r>
        <w:rPr>
          <w:position w:val="1"/>
          <w:sz w:val="24"/>
        </w:rPr>
        <w:t>экспериментальные</w:t>
      </w:r>
      <w:r>
        <w:rPr>
          <w:spacing w:val="1"/>
          <w:position w:val="1"/>
          <w:sz w:val="24"/>
        </w:rPr>
        <w:t xml:space="preserve"> </w:t>
      </w:r>
      <w:r>
        <w:rPr>
          <w:position w:val="1"/>
          <w:sz w:val="24"/>
        </w:rPr>
        <w:t>действия</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самостоятельного</w:t>
      </w:r>
      <w:r>
        <w:rPr>
          <w:spacing w:val="1"/>
          <w:position w:val="1"/>
          <w:sz w:val="24"/>
        </w:rPr>
        <w:t xml:space="preserve"> </w:t>
      </w:r>
      <w:r>
        <w:rPr>
          <w:sz w:val="24"/>
        </w:rPr>
        <w:t>выполнения</w:t>
      </w:r>
      <w:r>
        <w:rPr>
          <w:spacing w:val="-4"/>
          <w:sz w:val="24"/>
        </w:rPr>
        <w:t xml:space="preserve"> </w:t>
      </w:r>
      <w:r>
        <w:rPr>
          <w:sz w:val="24"/>
        </w:rPr>
        <w:t>художественных</w:t>
      </w:r>
      <w:r>
        <w:rPr>
          <w:spacing w:val="-1"/>
          <w:sz w:val="24"/>
        </w:rPr>
        <w:t xml:space="preserve"> </w:t>
      </w:r>
      <w:r>
        <w:rPr>
          <w:sz w:val="24"/>
        </w:rPr>
        <w:t>заданий;</w:t>
      </w:r>
    </w:p>
    <w:p w:rsidR="007E6CBC" w:rsidRDefault="001849C0" w:rsidP="00C9437F">
      <w:pPr>
        <w:pStyle w:val="a5"/>
        <w:numPr>
          <w:ilvl w:val="0"/>
          <w:numId w:val="178"/>
        </w:numPr>
        <w:tabs>
          <w:tab w:val="left" w:pos="826"/>
        </w:tabs>
        <w:spacing w:before="12" w:line="232" w:lineRule="auto"/>
        <w:ind w:right="852"/>
        <w:rPr>
          <w:sz w:val="24"/>
        </w:rPr>
      </w:pPr>
      <w:r>
        <w:rPr>
          <w:position w:val="1"/>
          <w:sz w:val="24"/>
        </w:rPr>
        <w:t>проявлять</w:t>
      </w:r>
      <w:r>
        <w:rPr>
          <w:spacing w:val="1"/>
          <w:position w:val="1"/>
          <w:sz w:val="24"/>
        </w:rPr>
        <w:t xml:space="preserve"> </w:t>
      </w:r>
      <w:r>
        <w:rPr>
          <w:position w:val="1"/>
          <w:sz w:val="24"/>
        </w:rPr>
        <w:t>исследовательские</w:t>
      </w:r>
      <w:r>
        <w:rPr>
          <w:spacing w:val="1"/>
          <w:position w:val="1"/>
          <w:sz w:val="24"/>
        </w:rPr>
        <w:t xml:space="preserve"> </w:t>
      </w:r>
      <w:r>
        <w:rPr>
          <w:position w:val="1"/>
          <w:sz w:val="24"/>
        </w:rPr>
        <w:t>и</w:t>
      </w:r>
      <w:r>
        <w:rPr>
          <w:spacing w:val="1"/>
          <w:position w:val="1"/>
          <w:sz w:val="24"/>
        </w:rPr>
        <w:t xml:space="preserve"> </w:t>
      </w:r>
      <w:r>
        <w:rPr>
          <w:position w:val="1"/>
          <w:sz w:val="24"/>
        </w:rPr>
        <w:t>аналитические</w:t>
      </w:r>
      <w:r>
        <w:rPr>
          <w:spacing w:val="1"/>
          <w:position w:val="1"/>
          <w:sz w:val="24"/>
        </w:rPr>
        <w:t xml:space="preserve"> </w:t>
      </w:r>
      <w:r>
        <w:rPr>
          <w:position w:val="1"/>
          <w:sz w:val="24"/>
        </w:rPr>
        <w:t>действия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определённых</w:t>
      </w:r>
      <w:r>
        <w:rPr>
          <w:spacing w:val="1"/>
          <w:position w:val="1"/>
          <w:sz w:val="24"/>
        </w:rPr>
        <w:t xml:space="preserve"> </w:t>
      </w:r>
      <w:r>
        <w:rPr>
          <w:sz w:val="24"/>
        </w:rPr>
        <w:t>учебных установок в процессе восприятия произведений изобразительного искусства,</w:t>
      </w:r>
      <w:r>
        <w:rPr>
          <w:spacing w:val="1"/>
          <w:sz w:val="24"/>
        </w:rPr>
        <w:t xml:space="preserve"> </w:t>
      </w:r>
      <w:r>
        <w:rPr>
          <w:sz w:val="24"/>
        </w:rPr>
        <w:t>архитектуры</w:t>
      </w:r>
      <w:r>
        <w:rPr>
          <w:spacing w:val="-1"/>
          <w:sz w:val="24"/>
        </w:rPr>
        <w:t xml:space="preserve"> </w:t>
      </w:r>
      <w:r>
        <w:rPr>
          <w:sz w:val="24"/>
        </w:rPr>
        <w:t>и продуктов</w:t>
      </w:r>
      <w:r>
        <w:rPr>
          <w:spacing w:val="-1"/>
          <w:sz w:val="24"/>
        </w:rPr>
        <w:t xml:space="preserve"> </w:t>
      </w:r>
      <w:r>
        <w:rPr>
          <w:sz w:val="24"/>
        </w:rPr>
        <w:t>детского художественного</w:t>
      </w:r>
      <w:r>
        <w:rPr>
          <w:spacing w:val="-1"/>
          <w:sz w:val="24"/>
        </w:rPr>
        <w:t xml:space="preserve"> </w:t>
      </w:r>
      <w:r>
        <w:rPr>
          <w:sz w:val="24"/>
        </w:rPr>
        <w:t>творчества;</w:t>
      </w:r>
    </w:p>
    <w:p w:rsidR="007E6CBC" w:rsidRDefault="001849C0" w:rsidP="00C9437F">
      <w:pPr>
        <w:pStyle w:val="a5"/>
        <w:numPr>
          <w:ilvl w:val="0"/>
          <w:numId w:val="178"/>
        </w:numPr>
        <w:tabs>
          <w:tab w:val="left" w:pos="826"/>
        </w:tabs>
        <w:spacing w:before="19" w:line="225" w:lineRule="auto"/>
        <w:ind w:right="852"/>
        <w:rPr>
          <w:sz w:val="24"/>
        </w:rPr>
      </w:pPr>
      <w:r>
        <w:rPr>
          <w:position w:val="1"/>
          <w:sz w:val="24"/>
        </w:rPr>
        <w:t>использовать</w:t>
      </w:r>
      <w:r>
        <w:rPr>
          <w:spacing w:val="1"/>
          <w:position w:val="1"/>
          <w:sz w:val="24"/>
        </w:rPr>
        <w:t xml:space="preserve"> </w:t>
      </w:r>
      <w:r>
        <w:rPr>
          <w:position w:val="1"/>
          <w:sz w:val="24"/>
        </w:rPr>
        <w:t>наблюдения</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об</w:t>
      </w:r>
      <w:r>
        <w:rPr>
          <w:spacing w:val="1"/>
          <w:position w:val="1"/>
          <w:sz w:val="24"/>
        </w:rPr>
        <w:t xml:space="preserve"> </w:t>
      </w:r>
      <w:r>
        <w:rPr>
          <w:position w:val="1"/>
          <w:sz w:val="24"/>
        </w:rPr>
        <w:t>особенностях</w:t>
      </w:r>
      <w:r>
        <w:rPr>
          <w:spacing w:val="1"/>
          <w:position w:val="1"/>
          <w:sz w:val="24"/>
        </w:rPr>
        <w:t xml:space="preserve"> </w:t>
      </w:r>
      <w:r>
        <w:rPr>
          <w:position w:val="1"/>
          <w:sz w:val="24"/>
        </w:rPr>
        <w:t>объектов</w:t>
      </w:r>
      <w:r>
        <w:rPr>
          <w:spacing w:val="1"/>
          <w:position w:val="1"/>
          <w:sz w:val="24"/>
        </w:rPr>
        <w:t xml:space="preserve"> </w:t>
      </w:r>
      <w:r>
        <w:rPr>
          <w:position w:val="1"/>
          <w:sz w:val="24"/>
        </w:rPr>
        <w:t>и</w:t>
      </w:r>
      <w:r>
        <w:rPr>
          <w:spacing w:val="1"/>
          <w:position w:val="1"/>
          <w:sz w:val="24"/>
        </w:rPr>
        <w:t xml:space="preserve"> </w:t>
      </w:r>
      <w:r>
        <w:rPr>
          <w:sz w:val="24"/>
        </w:rPr>
        <w:t>состояния</w:t>
      </w:r>
      <w:r>
        <w:rPr>
          <w:spacing w:val="-1"/>
          <w:sz w:val="24"/>
        </w:rPr>
        <w:t xml:space="preserve"> </w:t>
      </w:r>
      <w:r>
        <w:rPr>
          <w:sz w:val="24"/>
        </w:rPr>
        <w:t>природы, 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 среды;</w:t>
      </w:r>
    </w:p>
    <w:p w:rsidR="007E6CBC" w:rsidRDefault="007E6CBC">
      <w:pPr>
        <w:spacing w:line="225" w:lineRule="auto"/>
        <w:jc w:val="both"/>
        <w:rPr>
          <w:sz w:val="24"/>
        </w:rPr>
        <w:sectPr w:rsidR="007E6CBC">
          <w:pgSz w:w="11910" w:h="16840"/>
          <w:pgMar w:top="1040" w:right="0" w:bottom="1140" w:left="1160" w:header="0" w:footer="930" w:gutter="0"/>
          <w:cols w:space="720"/>
        </w:sectPr>
      </w:pPr>
    </w:p>
    <w:p w:rsidR="007E6CBC" w:rsidRDefault="001849C0" w:rsidP="00C9437F">
      <w:pPr>
        <w:pStyle w:val="a5"/>
        <w:numPr>
          <w:ilvl w:val="0"/>
          <w:numId w:val="178"/>
        </w:numPr>
        <w:tabs>
          <w:tab w:val="left" w:pos="826"/>
        </w:tabs>
        <w:spacing w:before="100" w:line="228" w:lineRule="auto"/>
        <w:ind w:right="847"/>
        <w:jc w:val="left"/>
        <w:rPr>
          <w:sz w:val="24"/>
        </w:rPr>
      </w:pPr>
      <w:r>
        <w:rPr>
          <w:position w:val="1"/>
          <w:sz w:val="24"/>
        </w:rPr>
        <w:lastRenderedPageBreak/>
        <w:t>анализировать</w:t>
      </w:r>
      <w:r>
        <w:rPr>
          <w:spacing w:val="12"/>
          <w:position w:val="1"/>
          <w:sz w:val="24"/>
        </w:rPr>
        <w:t xml:space="preserve"> </w:t>
      </w:r>
      <w:r>
        <w:rPr>
          <w:position w:val="1"/>
          <w:sz w:val="24"/>
        </w:rPr>
        <w:t>и</w:t>
      </w:r>
      <w:r>
        <w:rPr>
          <w:spacing w:val="12"/>
          <w:position w:val="1"/>
          <w:sz w:val="24"/>
        </w:rPr>
        <w:t xml:space="preserve"> </w:t>
      </w:r>
      <w:r>
        <w:rPr>
          <w:position w:val="1"/>
          <w:sz w:val="24"/>
        </w:rPr>
        <w:t>оценивать</w:t>
      </w:r>
      <w:r>
        <w:rPr>
          <w:spacing w:val="12"/>
          <w:position w:val="1"/>
          <w:sz w:val="24"/>
        </w:rPr>
        <w:t xml:space="preserve"> </w:t>
      </w:r>
      <w:r>
        <w:rPr>
          <w:position w:val="1"/>
          <w:sz w:val="24"/>
        </w:rPr>
        <w:t>с</w:t>
      </w:r>
      <w:r>
        <w:rPr>
          <w:spacing w:val="11"/>
          <w:position w:val="1"/>
          <w:sz w:val="24"/>
        </w:rPr>
        <w:t xml:space="preserve"> </w:t>
      </w:r>
      <w:r>
        <w:rPr>
          <w:position w:val="1"/>
          <w:sz w:val="24"/>
        </w:rPr>
        <w:t>позиций</w:t>
      </w:r>
      <w:r>
        <w:rPr>
          <w:spacing w:val="12"/>
          <w:position w:val="1"/>
          <w:sz w:val="24"/>
        </w:rPr>
        <w:t xml:space="preserve"> </w:t>
      </w:r>
      <w:r>
        <w:rPr>
          <w:position w:val="1"/>
          <w:sz w:val="24"/>
        </w:rPr>
        <w:t>эстетических</w:t>
      </w:r>
      <w:r>
        <w:rPr>
          <w:spacing w:val="13"/>
          <w:position w:val="1"/>
          <w:sz w:val="24"/>
        </w:rPr>
        <w:t xml:space="preserve"> </w:t>
      </w:r>
      <w:r>
        <w:rPr>
          <w:position w:val="1"/>
          <w:sz w:val="24"/>
        </w:rPr>
        <w:t>категорий</w:t>
      </w:r>
      <w:r>
        <w:rPr>
          <w:spacing w:val="12"/>
          <w:position w:val="1"/>
          <w:sz w:val="24"/>
        </w:rPr>
        <w:t xml:space="preserve"> </w:t>
      </w:r>
      <w:r>
        <w:rPr>
          <w:position w:val="1"/>
          <w:sz w:val="24"/>
        </w:rPr>
        <w:t>явления</w:t>
      </w:r>
      <w:r>
        <w:rPr>
          <w:spacing w:val="19"/>
          <w:position w:val="1"/>
          <w:sz w:val="24"/>
        </w:rPr>
        <w:t xml:space="preserve"> </w:t>
      </w:r>
      <w:r>
        <w:rPr>
          <w:position w:val="1"/>
          <w:sz w:val="24"/>
        </w:rPr>
        <w:t>природы</w:t>
      </w:r>
      <w:r>
        <w:rPr>
          <w:spacing w:val="11"/>
          <w:position w:val="1"/>
          <w:sz w:val="24"/>
        </w:rPr>
        <w:t xml:space="preserve"> </w:t>
      </w:r>
      <w:r>
        <w:rPr>
          <w:position w:val="1"/>
          <w:sz w:val="24"/>
        </w:rPr>
        <w:t>и</w:t>
      </w:r>
      <w:r>
        <w:rPr>
          <w:spacing w:val="-57"/>
          <w:position w:val="1"/>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rsidR="007E6CBC" w:rsidRDefault="001849C0" w:rsidP="00C9437F">
      <w:pPr>
        <w:pStyle w:val="a5"/>
        <w:numPr>
          <w:ilvl w:val="0"/>
          <w:numId w:val="178"/>
        </w:numPr>
        <w:tabs>
          <w:tab w:val="left" w:pos="826"/>
        </w:tabs>
        <w:spacing w:before="16" w:line="228" w:lineRule="auto"/>
        <w:ind w:right="854"/>
        <w:jc w:val="left"/>
        <w:rPr>
          <w:sz w:val="24"/>
        </w:rPr>
      </w:pPr>
      <w:r>
        <w:rPr>
          <w:position w:val="1"/>
          <w:sz w:val="24"/>
        </w:rPr>
        <w:t>формулировать</w:t>
      </w:r>
      <w:r>
        <w:rPr>
          <w:spacing w:val="34"/>
          <w:position w:val="1"/>
          <w:sz w:val="24"/>
        </w:rPr>
        <w:t xml:space="preserve"> </w:t>
      </w:r>
      <w:r>
        <w:rPr>
          <w:position w:val="1"/>
          <w:sz w:val="24"/>
        </w:rPr>
        <w:t>выводы,</w:t>
      </w:r>
      <w:r>
        <w:rPr>
          <w:spacing w:val="31"/>
          <w:position w:val="1"/>
          <w:sz w:val="24"/>
        </w:rPr>
        <w:t xml:space="preserve"> </w:t>
      </w:r>
      <w:r>
        <w:rPr>
          <w:position w:val="1"/>
          <w:sz w:val="24"/>
        </w:rPr>
        <w:t>соответствующие</w:t>
      </w:r>
      <w:r>
        <w:rPr>
          <w:spacing w:val="34"/>
          <w:position w:val="1"/>
          <w:sz w:val="24"/>
        </w:rPr>
        <w:t xml:space="preserve"> </w:t>
      </w:r>
      <w:r>
        <w:rPr>
          <w:position w:val="1"/>
          <w:sz w:val="24"/>
        </w:rPr>
        <w:t>эстетическим,</w:t>
      </w:r>
      <w:r>
        <w:rPr>
          <w:spacing w:val="32"/>
          <w:position w:val="1"/>
          <w:sz w:val="24"/>
        </w:rPr>
        <w:t xml:space="preserve"> </w:t>
      </w:r>
      <w:r>
        <w:rPr>
          <w:position w:val="1"/>
          <w:sz w:val="24"/>
        </w:rPr>
        <w:t>аналитическим</w:t>
      </w:r>
      <w:r>
        <w:rPr>
          <w:spacing w:val="32"/>
          <w:position w:val="1"/>
          <w:sz w:val="24"/>
        </w:rPr>
        <w:t xml:space="preserve"> </w:t>
      </w:r>
      <w:r>
        <w:rPr>
          <w:position w:val="1"/>
          <w:sz w:val="24"/>
        </w:rPr>
        <w:t>и</w:t>
      </w:r>
      <w:r>
        <w:rPr>
          <w:spacing w:val="33"/>
          <w:position w:val="1"/>
          <w:sz w:val="24"/>
        </w:rPr>
        <w:t xml:space="preserve"> </w:t>
      </w:r>
      <w:r>
        <w:rPr>
          <w:position w:val="1"/>
          <w:sz w:val="24"/>
        </w:rPr>
        <w:t>другим</w:t>
      </w:r>
      <w:r>
        <w:rPr>
          <w:spacing w:val="-57"/>
          <w:position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проведённого наблюдения;</w:t>
      </w:r>
    </w:p>
    <w:p w:rsidR="007E6CBC" w:rsidRDefault="001849C0" w:rsidP="00C9437F">
      <w:pPr>
        <w:pStyle w:val="a5"/>
        <w:numPr>
          <w:ilvl w:val="0"/>
          <w:numId w:val="178"/>
        </w:numPr>
        <w:tabs>
          <w:tab w:val="left" w:pos="826"/>
          <w:tab w:val="left" w:pos="2429"/>
          <w:tab w:val="left" w:pos="5103"/>
          <w:tab w:val="left" w:pos="6233"/>
          <w:tab w:val="left" w:pos="6828"/>
          <w:tab w:val="left" w:pos="8322"/>
          <w:tab w:val="left" w:pos="9768"/>
        </w:tabs>
        <w:spacing w:before="17" w:line="225" w:lineRule="auto"/>
        <w:ind w:right="847"/>
        <w:jc w:val="left"/>
        <w:rPr>
          <w:sz w:val="24"/>
        </w:rPr>
      </w:pPr>
      <w:r>
        <w:rPr>
          <w:position w:val="1"/>
          <w:sz w:val="24"/>
        </w:rPr>
        <w:t>использовать</w:t>
      </w:r>
      <w:r>
        <w:rPr>
          <w:position w:val="1"/>
          <w:sz w:val="24"/>
        </w:rPr>
        <w:tab/>
        <w:t>знаково-символические</w:t>
      </w:r>
      <w:r>
        <w:rPr>
          <w:position w:val="1"/>
          <w:sz w:val="24"/>
        </w:rPr>
        <w:tab/>
        <w:t>средства</w:t>
      </w:r>
      <w:r>
        <w:rPr>
          <w:position w:val="1"/>
          <w:sz w:val="24"/>
        </w:rPr>
        <w:tab/>
        <w:t>для</w:t>
      </w:r>
      <w:r>
        <w:rPr>
          <w:position w:val="1"/>
          <w:sz w:val="24"/>
        </w:rPr>
        <w:tab/>
        <w:t>составления</w:t>
      </w:r>
      <w:r>
        <w:rPr>
          <w:position w:val="1"/>
          <w:sz w:val="24"/>
        </w:rPr>
        <w:tab/>
        <w:t>орнаментов</w:t>
      </w:r>
      <w:r>
        <w:rPr>
          <w:position w:val="1"/>
          <w:sz w:val="24"/>
        </w:rPr>
        <w:tab/>
      </w:r>
      <w:r>
        <w:rPr>
          <w:spacing w:val="-2"/>
          <w:position w:val="1"/>
          <w:sz w:val="24"/>
        </w:rPr>
        <w:t>и</w:t>
      </w:r>
      <w:r>
        <w:rPr>
          <w:spacing w:val="-57"/>
          <w:position w:val="1"/>
          <w:sz w:val="24"/>
        </w:rPr>
        <w:t xml:space="preserve"> </w:t>
      </w:r>
      <w:r>
        <w:rPr>
          <w:sz w:val="24"/>
        </w:rPr>
        <w:t>декоративных</w:t>
      </w:r>
      <w:r>
        <w:rPr>
          <w:spacing w:val="1"/>
          <w:sz w:val="24"/>
        </w:rPr>
        <w:t xml:space="preserve"> </w:t>
      </w:r>
      <w:r>
        <w:rPr>
          <w:sz w:val="24"/>
        </w:rPr>
        <w:t>композиций;</w:t>
      </w:r>
    </w:p>
    <w:p w:rsidR="007E6CBC" w:rsidRDefault="001849C0" w:rsidP="00C9437F">
      <w:pPr>
        <w:pStyle w:val="a5"/>
        <w:numPr>
          <w:ilvl w:val="0"/>
          <w:numId w:val="178"/>
        </w:numPr>
        <w:tabs>
          <w:tab w:val="left" w:pos="826"/>
        </w:tabs>
        <w:spacing w:before="17" w:line="228" w:lineRule="auto"/>
        <w:ind w:right="853"/>
        <w:jc w:val="left"/>
        <w:rPr>
          <w:sz w:val="24"/>
        </w:rPr>
      </w:pPr>
      <w:r>
        <w:rPr>
          <w:position w:val="1"/>
          <w:sz w:val="24"/>
        </w:rPr>
        <w:t>классифицировать</w:t>
      </w:r>
      <w:r>
        <w:rPr>
          <w:spacing w:val="8"/>
          <w:position w:val="1"/>
          <w:sz w:val="24"/>
        </w:rPr>
        <w:t xml:space="preserve"> </w:t>
      </w:r>
      <w:r>
        <w:rPr>
          <w:position w:val="1"/>
          <w:sz w:val="24"/>
        </w:rPr>
        <w:t>произведения</w:t>
      </w:r>
      <w:r>
        <w:rPr>
          <w:spacing w:val="6"/>
          <w:position w:val="1"/>
          <w:sz w:val="24"/>
        </w:rPr>
        <w:t xml:space="preserve"> </w:t>
      </w:r>
      <w:r>
        <w:rPr>
          <w:position w:val="1"/>
          <w:sz w:val="24"/>
        </w:rPr>
        <w:t>искусства</w:t>
      </w:r>
      <w:r>
        <w:rPr>
          <w:spacing w:val="8"/>
          <w:position w:val="1"/>
          <w:sz w:val="24"/>
        </w:rPr>
        <w:t xml:space="preserve"> </w:t>
      </w:r>
      <w:r>
        <w:rPr>
          <w:position w:val="1"/>
          <w:sz w:val="24"/>
        </w:rPr>
        <w:t>по</w:t>
      </w:r>
      <w:r>
        <w:rPr>
          <w:spacing w:val="10"/>
          <w:position w:val="1"/>
          <w:sz w:val="24"/>
        </w:rPr>
        <w:t xml:space="preserve"> </w:t>
      </w:r>
      <w:r>
        <w:rPr>
          <w:position w:val="1"/>
          <w:sz w:val="24"/>
        </w:rPr>
        <w:t>видам</w:t>
      </w:r>
      <w:r>
        <w:rPr>
          <w:spacing w:val="8"/>
          <w:position w:val="1"/>
          <w:sz w:val="24"/>
        </w:rPr>
        <w:t xml:space="preserve"> </w:t>
      </w:r>
      <w:r>
        <w:rPr>
          <w:position w:val="1"/>
          <w:sz w:val="24"/>
        </w:rPr>
        <w:t>и,</w:t>
      </w:r>
      <w:r>
        <w:rPr>
          <w:spacing w:val="7"/>
          <w:position w:val="1"/>
          <w:sz w:val="24"/>
        </w:rPr>
        <w:t xml:space="preserve"> </w:t>
      </w:r>
      <w:r>
        <w:rPr>
          <w:position w:val="1"/>
          <w:sz w:val="24"/>
        </w:rPr>
        <w:t>соответственно,</w:t>
      </w:r>
      <w:r>
        <w:rPr>
          <w:spacing w:val="8"/>
          <w:position w:val="1"/>
          <w:sz w:val="24"/>
        </w:rPr>
        <w:t xml:space="preserve"> </w:t>
      </w:r>
      <w:r>
        <w:rPr>
          <w:position w:val="1"/>
          <w:sz w:val="24"/>
        </w:rPr>
        <w:t>по</w:t>
      </w:r>
      <w:r>
        <w:rPr>
          <w:spacing w:val="6"/>
          <w:position w:val="1"/>
          <w:sz w:val="24"/>
        </w:rPr>
        <w:t xml:space="preserve"> </w:t>
      </w:r>
      <w:r>
        <w:rPr>
          <w:position w:val="1"/>
          <w:sz w:val="24"/>
        </w:rPr>
        <w:t>назначению</w:t>
      </w:r>
      <w:r>
        <w:rPr>
          <w:spacing w:val="-57"/>
          <w:position w:val="1"/>
          <w:sz w:val="24"/>
        </w:rPr>
        <w:t xml:space="preserve"> </w:t>
      </w:r>
      <w:r>
        <w:rPr>
          <w:sz w:val="24"/>
        </w:rPr>
        <w:t>в</w:t>
      </w:r>
      <w:r>
        <w:rPr>
          <w:spacing w:val="-2"/>
          <w:sz w:val="24"/>
        </w:rPr>
        <w:t xml:space="preserve"> </w:t>
      </w:r>
      <w:r>
        <w:rPr>
          <w:sz w:val="24"/>
        </w:rPr>
        <w:t>жизни людей;</w:t>
      </w:r>
    </w:p>
    <w:p w:rsidR="007E6CBC" w:rsidRDefault="001849C0" w:rsidP="00C9437F">
      <w:pPr>
        <w:pStyle w:val="a5"/>
        <w:numPr>
          <w:ilvl w:val="0"/>
          <w:numId w:val="178"/>
        </w:numPr>
        <w:tabs>
          <w:tab w:val="left" w:pos="826"/>
        </w:tabs>
        <w:spacing w:before="17" w:line="225" w:lineRule="auto"/>
        <w:ind w:right="856"/>
        <w:jc w:val="left"/>
        <w:rPr>
          <w:sz w:val="24"/>
        </w:rPr>
      </w:pPr>
      <w:r>
        <w:rPr>
          <w:position w:val="1"/>
          <w:sz w:val="24"/>
        </w:rPr>
        <w:t>классифицировать</w:t>
      </w:r>
      <w:r>
        <w:rPr>
          <w:spacing w:val="7"/>
          <w:position w:val="1"/>
          <w:sz w:val="24"/>
        </w:rPr>
        <w:t xml:space="preserve"> </w:t>
      </w:r>
      <w:r>
        <w:rPr>
          <w:position w:val="1"/>
          <w:sz w:val="24"/>
        </w:rPr>
        <w:t>произведения</w:t>
      </w:r>
      <w:r>
        <w:rPr>
          <w:spacing w:val="6"/>
          <w:position w:val="1"/>
          <w:sz w:val="24"/>
        </w:rPr>
        <w:t xml:space="preserve"> </w:t>
      </w:r>
      <w:r>
        <w:rPr>
          <w:position w:val="1"/>
          <w:sz w:val="24"/>
        </w:rPr>
        <w:t>изобразительного</w:t>
      </w:r>
      <w:r>
        <w:rPr>
          <w:spacing w:val="6"/>
          <w:position w:val="1"/>
          <w:sz w:val="24"/>
        </w:rPr>
        <w:t xml:space="preserve"> </w:t>
      </w:r>
      <w:r>
        <w:rPr>
          <w:position w:val="1"/>
          <w:sz w:val="24"/>
        </w:rPr>
        <w:t>искусства</w:t>
      </w:r>
      <w:r>
        <w:rPr>
          <w:spacing w:val="5"/>
          <w:position w:val="1"/>
          <w:sz w:val="24"/>
        </w:rPr>
        <w:t xml:space="preserve"> </w:t>
      </w:r>
      <w:r>
        <w:rPr>
          <w:position w:val="1"/>
          <w:sz w:val="24"/>
        </w:rPr>
        <w:t>по</w:t>
      </w:r>
      <w:r>
        <w:rPr>
          <w:spacing w:val="6"/>
          <w:position w:val="1"/>
          <w:sz w:val="24"/>
        </w:rPr>
        <w:t xml:space="preserve"> </w:t>
      </w:r>
      <w:r>
        <w:rPr>
          <w:position w:val="1"/>
          <w:sz w:val="24"/>
        </w:rPr>
        <w:t>жанрам</w:t>
      </w:r>
      <w:r>
        <w:rPr>
          <w:spacing w:val="5"/>
          <w:position w:val="1"/>
          <w:sz w:val="24"/>
        </w:rPr>
        <w:t xml:space="preserve"> </w:t>
      </w:r>
      <w:r>
        <w:rPr>
          <w:position w:val="1"/>
          <w:sz w:val="24"/>
        </w:rPr>
        <w:t>в</w:t>
      </w:r>
      <w:r>
        <w:rPr>
          <w:spacing w:val="5"/>
          <w:position w:val="1"/>
          <w:sz w:val="24"/>
        </w:rPr>
        <w:t xml:space="preserve"> </w:t>
      </w:r>
      <w:r>
        <w:rPr>
          <w:position w:val="1"/>
          <w:sz w:val="24"/>
        </w:rPr>
        <w:t>качестве</w:t>
      </w:r>
      <w:r>
        <w:rPr>
          <w:spacing w:val="-57"/>
          <w:position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 произведений;</w:t>
      </w:r>
    </w:p>
    <w:p w:rsidR="007E6CBC" w:rsidRDefault="001849C0" w:rsidP="00C9437F">
      <w:pPr>
        <w:pStyle w:val="a5"/>
        <w:numPr>
          <w:ilvl w:val="0"/>
          <w:numId w:val="178"/>
        </w:numPr>
        <w:tabs>
          <w:tab w:val="left" w:pos="826"/>
        </w:tabs>
        <w:spacing w:before="5" w:line="289" w:lineRule="exact"/>
        <w:jc w:val="left"/>
        <w:rPr>
          <w:sz w:val="24"/>
        </w:rPr>
      </w:pPr>
      <w:r>
        <w:rPr>
          <w:position w:val="1"/>
          <w:sz w:val="24"/>
        </w:rPr>
        <w:t>ставить</w:t>
      </w:r>
      <w:r>
        <w:rPr>
          <w:spacing w:val="-3"/>
          <w:position w:val="1"/>
          <w:sz w:val="24"/>
        </w:rPr>
        <w:t xml:space="preserve"> </w:t>
      </w:r>
      <w:r>
        <w:rPr>
          <w:position w:val="1"/>
          <w:sz w:val="24"/>
        </w:rPr>
        <w:t>и</w:t>
      </w:r>
      <w:r>
        <w:rPr>
          <w:spacing w:val="-3"/>
          <w:position w:val="1"/>
          <w:sz w:val="24"/>
        </w:rPr>
        <w:t xml:space="preserve"> </w:t>
      </w:r>
      <w:r>
        <w:rPr>
          <w:position w:val="1"/>
          <w:sz w:val="24"/>
        </w:rPr>
        <w:t>использовать</w:t>
      </w:r>
      <w:r>
        <w:rPr>
          <w:spacing w:val="-5"/>
          <w:position w:val="1"/>
          <w:sz w:val="24"/>
        </w:rPr>
        <w:t xml:space="preserve"> </w:t>
      </w:r>
      <w:r>
        <w:rPr>
          <w:position w:val="1"/>
          <w:sz w:val="24"/>
        </w:rPr>
        <w:t>вопросы</w:t>
      </w:r>
      <w:r>
        <w:rPr>
          <w:spacing w:val="-3"/>
          <w:position w:val="1"/>
          <w:sz w:val="24"/>
        </w:rPr>
        <w:t xml:space="preserve"> </w:t>
      </w:r>
      <w:r>
        <w:rPr>
          <w:position w:val="1"/>
          <w:sz w:val="24"/>
        </w:rPr>
        <w:t>как</w:t>
      </w:r>
      <w:r>
        <w:rPr>
          <w:spacing w:val="-3"/>
          <w:position w:val="1"/>
          <w:sz w:val="24"/>
        </w:rPr>
        <w:t xml:space="preserve"> </w:t>
      </w:r>
      <w:r>
        <w:rPr>
          <w:position w:val="1"/>
          <w:sz w:val="24"/>
        </w:rPr>
        <w:t>исследовательский</w:t>
      </w:r>
      <w:r>
        <w:rPr>
          <w:spacing w:val="-5"/>
          <w:position w:val="1"/>
          <w:sz w:val="24"/>
        </w:rPr>
        <w:t xml:space="preserve"> </w:t>
      </w:r>
      <w:r>
        <w:rPr>
          <w:position w:val="1"/>
          <w:sz w:val="24"/>
        </w:rPr>
        <w:t>инструмент</w:t>
      </w:r>
      <w:r>
        <w:rPr>
          <w:spacing w:val="-3"/>
          <w:position w:val="1"/>
          <w:sz w:val="24"/>
        </w:rPr>
        <w:t xml:space="preserve"> </w:t>
      </w:r>
      <w:r>
        <w:rPr>
          <w:position w:val="1"/>
          <w:sz w:val="24"/>
        </w:rPr>
        <w:t>познания.</w:t>
      </w:r>
    </w:p>
    <w:p w:rsidR="007E6CBC" w:rsidRDefault="001849C0">
      <w:pPr>
        <w:pStyle w:val="2"/>
        <w:spacing w:before="0" w:line="270" w:lineRule="exact"/>
      </w:pPr>
      <w:r>
        <w:t>Работа</w:t>
      </w:r>
      <w:r>
        <w:rPr>
          <w:spacing w:val="-3"/>
        </w:rPr>
        <w:t xml:space="preserve"> </w:t>
      </w:r>
      <w:r>
        <w:t>с</w:t>
      </w:r>
      <w:r>
        <w:rPr>
          <w:spacing w:val="-3"/>
        </w:rPr>
        <w:t xml:space="preserve"> </w:t>
      </w:r>
      <w:r>
        <w:t>информацией:</w:t>
      </w:r>
    </w:p>
    <w:p w:rsidR="007E6CBC" w:rsidRDefault="001849C0" w:rsidP="00C9437F">
      <w:pPr>
        <w:pStyle w:val="a5"/>
        <w:numPr>
          <w:ilvl w:val="0"/>
          <w:numId w:val="178"/>
        </w:numPr>
        <w:tabs>
          <w:tab w:val="left" w:pos="826"/>
        </w:tabs>
        <w:spacing w:line="286" w:lineRule="exact"/>
        <w:jc w:val="left"/>
        <w:rPr>
          <w:sz w:val="24"/>
        </w:rPr>
      </w:pPr>
      <w:r>
        <w:rPr>
          <w:position w:val="1"/>
          <w:sz w:val="24"/>
        </w:rPr>
        <w:t>использовать</w:t>
      </w:r>
      <w:r>
        <w:rPr>
          <w:spacing w:val="-4"/>
          <w:position w:val="1"/>
          <w:sz w:val="24"/>
        </w:rPr>
        <w:t xml:space="preserve"> </w:t>
      </w:r>
      <w:r>
        <w:rPr>
          <w:position w:val="1"/>
          <w:sz w:val="24"/>
        </w:rPr>
        <w:t>электронные</w:t>
      </w:r>
      <w:r>
        <w:rPr>
          <w:spacing w:val="-7"/>
          <w:position w:val="1"/>
          <w:sz w:val="24"/>
        </w:rPr>
        <w:t xml:space="preserve"> </w:t>
      </w:r>
      <w:r>
        <w:rPr>
          <w:position w:val="1"/>
          <w:sz w:val="24"/>
        </w:rPr>
        <w:t>образовательные</w:t>
      </w:r>
      <w:r>
        <w:rPr>
          <w:spacing w:val="-7"/>
          <w:position w:val="1"/>
          <w:sz w:val="24"/>
        </w:rPr>
        <w:t xml:space="preserve"> </w:t>
      </w:r>
      <w:r>
        <w:rPr>
          <w:position w:val="1"/>
          <w:sz w:val="24"/>
        </w:rPr>
        <w:t>ресурсы;</w:t>
      </w:r>
    </w:p>
    <w:p w:rsidR="007E6CBC" w:rsidRDefault="001849C0" w:rsidP="00C9437F">
      <w:pPr>
        <w:pStyle w:val="a5"/>
        <w:numPr>
          <w:ilvl w:val="0"/>
          <w:numId w:val="178"/>
        </w:numPr>
        <w:tabs>
          <w:tab w:val="left" w:pos="826"/>
        </w:tabs>
        <w:spacing w:line="280" w:lineRule="exact"/>
        <w:jc w:val="left"/>
        <w:rPr>
          <w:sz w:val="24"/>
        </w:rPr>
      </w:pPr>
      <w:r>
        <w:rPr>
          <w:position w:val="1"/>
          <w:sz w:val="24"/>
        </w:rPr>
        <w:t>уметь</w:t>
      </w:r>
      <w:r>
        <w:rPr>
          <w:spacing w:val="-3"/>
          <w:position w:val="1"/>
          <w:sz w:val="24"/>
        </w:rPr>
        <w:t xml:space="preserve"> </w:t>
      </w:r>
      <w:r>
        <w:rPr>
          <w:position w:val="1"/>
          <w:sz w:val="24"/>
        </w:rPr>
        <w:t>работать</w:t>
      </w:r>
      <w:r>
        <w:rPr>
          <w:spacing w:val="-2"/>
          <w:position w:val="1"/>
          <w:sz w:val="24"/>
        </w:rPr>
        <w:t xml:space="preserve"> </w:t>
      </w:r>
      <w:r>
        <w:rPr>
          <w:position w:val="1"/>
          <w:sz w:val="24"/>
        </w:rPr>
        <w:t>с</w:t>
      </w:r>
      <w:r>
        <w:rPr>
          <w:spacing w:val="-4"/>
          <w:position w:val="1"/>
          <w:sz w:val="24"/>
        </w:rPr>
        <w:t xml:space="preserve"> </w:t>
      </w:r>
      <w:r>
        <w:rPr>
          <w:position w:val="1"/>
          <w:sz w:val="24"/>
        </w:rPr>
        <w:t>электронными учебниками</w:t>
      </w:r>
      <w:r>
        <w:rPr>
          <w:spacing w:val="-3"/>
          <w:position w:val="1"/>
          <w:sz w:val="24"/>
        </w:rPr>
        <w:t xml:space="preserve"> </w:t>
      </w:r>
      <w:r>
        <w:rPr>
          <w:position w:val="1"/>
          <w:sz w:val="24"/>
        </w:rPr>
        <w:t>и</w:t>
      </w:r>
      <w:r>
        <w:rPr>
          <w:spacing w:val="-5"/>
          <w:position w:val="1"/>
          <w:sz w:val="24"/>
        </w:rPr>
        <w:t xml:space="preserve"> </w:t>
      </w:r>
      <w:r>
        <w:rPr>
          <w:position w:val="1"/>
          <w:sz w:val="24"/>
        </w:rPr>
        <w:t>учебными</w:t>
      </w:r>
      <w:r>
        <w:rPr>
          <w:spacing w:val="-3"/>
          <w:position w:val="1"/>
          <w:sz w:val="24"/>
        </w:rPr>
        <w:t xml:space="preserve"> </w:t>
      </w:r>
      <w:r>
        <w:rPr>
          <w:position w:val="1"/>
          <w:sz w:val="24"/>
        </w:rPr>
        <w:t>пособиями;</w:t>
      </w:r>
    </w:p>
    <w:p w:rsidR="007E6CBC" w:rsidRDefault="001849C0" w:rsidP="00C9437F">
      <w:pPr>
        <w:pStyle w:val="a5"/>
        <w:numPr>
          <w:ilvl w:val="0"/>
          <w:numId w:val="178"/>
        </w:numPr>
        <w:tabs>
          <w:tab w:val="left" w:pos="826"/>
        </w:tabs>
        <w:spacing w:line="232" w:lineRule="auto"/>
        <w:ind w:right="850"/>
        <w:rPr>
          <w:sz w:val="24"/>
        </w:rPr>
      </w:pPr>
      <w:r>
        <w:rPr>
          <w:position w:val="1"/>
          <w:sz w:val="24"/>
        </w:rPr>
        <w:t>выбирать</w:t>
      </w:r>
      <w:r>
        <w:rPr>
          <w:spacing w:val="1"/>
          <w:position w:val="1"/>
          <w:sz w:val="24"/>
        </w:rPr>
        <w:t xml:space="preserve"> </w:t>
      </w:r>
      <w:r>
        <w:rPr>
          <w:position w:val="1"/>
          <w:sz w:val="24"/>
        </w:rPr>
        <w:t>источник</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поисковые</w:t>
      </w:r>
      <w:r>
        <w:rPr>
          <w:spacing w:val="1"/>
          <w:position w:val="1"/>
          <w:sz w:val="24"/>
        </w:rPr>
        <w:t xml:space="preserve"> </w:t>
      </w:r>
      <w:r>
        <w:rPr>
          <w:position w:val="1"/>
          <w:sz w:val="24"/>
        </w:rPr>
        <w:t>системы</w:t>
      </w:r>
      <w:r>
        <w:rPr>
          <w:spacing w:val="1"/>
          <w:position w:val="1"/>
          <w:sz w:val="24"/>
        </w:rPr>
        <w:t xml:space="preserve"> </w:t>
      </w:r>
      <w:r>
        <w:rPr>
          <w:position w:val="1"/>
          <w:sz w:val="24"/>
        </w:rPr>
        <w:t>Интернета,</w:t>
      </w:r>
      <w:r>
        <w:rPr>
          <w:spacing w:val="1"/>
          <w:position w:val="1"/>
          <w:sz w:val="24"/>
        </w:rPr>
        <w:t xml:space="preserve"> </w:t>
      </w:r>
      <w:r>
        <w:rPr>
          <w:sz w:val="24"/>
        </w:rPr>
        <w:t>цифровые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справочники,</w:t>
      </w:r>
      <w:r>
        <w:rPr>
          <w:spacing w:val="1"/>
          <w:sz w:val="24"/>
        </w:rPr>
        <w:t xml:space="preserve"> </w:t>
      </w:r>
      <w:r>
        <w:rPr>
          <w:sz w:val="24"/>
        </w:rPr>
        <w:t>художественные</w:t>
      </w:r>
      <w:r>
        <w:rPr>
          <w:spacing w:val="1"/>
          <w:sz w:val="24"/>
        </w:rPr>
        <w:t xml:space="preserve"> </w:t>
      </w:r>
      <w:r>
        <w:rPr>
          <w:sz w:val="24"/>
        </w:rPr>
        <w:t>альбомы</w:t>
      </w:r>
      <w:r>
        <w:rPr>
          <w:spacing w:val="1"/>
          <w:sz w:val="24"/>
        </w:rPr>
        <w:t xml:space="preserve"> </w:t>
      </w:r>
      <w:r>
        <w:rPr>
          <w:sz w:val="24"/>
        </w:rPr>
        <w:t>и</w:t>
      </w:r>
      <w:r>
        <w:rPr>
          <w:spacing w:val="1"/>
          <w:sz w:val="24"/>
        </w:rPr>
        <w:t xml:space="preserve"> </w:t>
      </w:r>
      <w:r>
        <w:rPr>
          <w:sz w:val="24"/>
        </w:rPr>
        <w:t>детские</w:t>
      </w:r>
      <w:r>
        <w:rPr>
          <w:spacing w:val="-57"/>
          <w:sz w:val="24"/>
        </w:rPr>
        <w:t xml:space="preserve"> </w:t>
      </w:r>
      <w:r>
        <w:rPr>
          <w:sz w:val="24"/>
        </w:rPr>
        <w:t>книги;</w:t>
      </w:r>
    </w:p>
    <w:p w:rsidR="007E6CBC" w:rsidRDefault="001849C0" w:rsidP="00C9437F">
      <w:pPr>
        <w:pStyle w:val="a5"/>
        <w:numPr>
          <w:ilvl w:val="0"/>
          <w:numId w:val="178"/>
        </w:numPr>
        <w:tabs>
          <w:tab w:val="left" w:pos="826"/>
        </w:tabs>
        <w:spacing w:before="18" w:line="225" w:lineRule="auto"/>
        <w:ind w:right="853"/>
        <w:rPr>
          <w:sz w:val="24"/>
        </w:rPr>
      </w:pPr>
      <w:r>
        <w:rPr>
          <w:position w:val="1"/>
          <w:sz w:val="24"/>
        </w:rPr>
        <w:t>анализировать,</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обобщать</w:t>
      </w:r>
      <w:r>
        <w:rPr>
          <w:spacing w:val="1"/>
          <w:position w:val="1"/>
          <w:sz w:val="24"/>
        </w:rPr>
        <w:t xml:space="preserve"> </w:t>
      </w:r>
      <w:r>
        <w:rPr>
          <w:position w:val="1"/>
          <w:sz w:val="24"/>
        </w:rPr>
        <w:t>и</w:t>
      </w:r>
      <w:r>
        <w:rPr>
          <w:spacing w:val="1"/>
          <w:position w:val="1"/>
          <w:sz w:val="24"/>
        </w:rPr>
        <w:t xml:space="preserve"> </w:t>
      </w:r>
      <w:r>
        <w:rPr>
          <w:position w:val="1"/>
          <w:sz w:val="24"/>
        </w:rPr>
        <w:t>систематизировать</w:t>
      </w:r>
      <w:r>
        <w:rPr>
          <w:spacing w:val="1"/>
          <w:position w:val="1"/>
          <w:sz w:val="24"/>
        </w:rPr>
        <w:t xml:space="preserve"> </w:t>
      </w:r>
      <w:r>
        <w:rPr>
          <w:position w:val="1"/>
          <w:sz w:val="24"/>
        </w:rPr>
        <w:t>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текстах,</w:t>
      </w:r>
      <w:r>
        <w:rPr>
          <w:spacing w:val="-1"/>
          <w:sz w:val="24"/>
        </w:rPr>
        <w:t xml:space="preserve"> </w:t>
      </w:r>
      <w:r>
        <w:rPr>
          <w:sz w:val="24"/>
        </w:rPr>
        <w:t>таблицах</w:t>
      </w:r>
      <w:r>
        <w:rPr>
          <w:spacing w:val="1"/>
          <w:sz w:val="24"/>
        </w:rPr>
        <w:t xml:space="preserve"> </w:t>
      </w:r>
      <w:r>
        <w:rPr>
          <w:sz w:val="24"/>
        </w:rPr>
        <w:t>и</w:t>
      </w:r>
      <w:r>
        <w:rPr>
          <w:spacing w:val="-1"/>
          <w:sz w:val="24"/>
        </w:rPr>
        <w:t xml:space="preserve"> </w:t>
      </w:r>
      <w:r>
        <w:rPr>
          <w:sz w:val="24"/>
        </w:rPr>
        <w:t>схемах;</w:t>
      </w:r>
    </w:p>
    <w:p w:rsidR="007E6CBC" w:rsidRDefault="001849C0" w:rsidP="00C9437F">
      <w:pPr>
        <w:pStyle w:val="a5"/>
        <w:numPr>
          <w:ilvl w:val="0"/>
          <w:numId w:val="178"/>
        </w:numPr>
        <w:tabs>
          <w:tab w:val="left" w:pos="826"/>
        </w:tabs>
        <w:spacing w:before="17" w:line="228" w:lineRule="auto"/>
        <w:ind w:right="853"/>
        <w:rPr>
          <w:sz w:val="24"/>
        </w:rPr>
      </w:pPr>
      <w:r>
        <w:rPr>
          <w:spacing w:val="-1"/>
          <w:position w:val="1"/>
          <w:sz w:val="24"/>
        </w:rPr>
        <w:t>самостоятельно</w:t>
      </w:r>
      <w:r>
        <w:rPr>
          <w:spacing w:val="-8"/>
          <w:position w:val="1"/>
          <w:sz w:val="24"/>
        </w:rPr>
        <w:t xml:space="preserve"> </w:t>
      </w:r>
      <w:r>
        <w:rPr>
          <w:spacing w:val="-1"/>
          <w:position w:val="1"/>
          <w:sz w:val="24"/>
        </w:rPr>
        <w:t>готовить</w:t>
      </w:r>
      <w:r>
        <w:rPr>
          <w:spacing w:val="-9"/>
          <w:position w:val="1"/>
          <w:sz w:val="24"/>
        </w:rPr>
        <w:t xml:space="preserve"> </w:t>
      </w:r>
      <w:r>
        <w:rPr>
          <w:spacing w:val="-1"/>
          <w:position w:val="1"/>
          <w:sz w:val="24"/>
        </w:rPr>
        <w:t>информацию</w:t>
      </w:r>
      <w:r>
        <w:rPr>
          <w:spacing w:val="-10"/>
          <w:position w:val="1"/>
          <w:sz w:val="24"/>
        </w:rPr>
        <w:t xml:space="preserve"> </w:t>
      </w:r>
      <w:r>
        <w:rPr>
          <w:position w:val="1"/>
          <w:sz w:val="24"/>
        </w:rPr>
        <w:t>на</w:t>
      </w:r>
      <w:r>
        <w:rPr>
          <w:spacing w:val="-8"/>
          <w:position w:val="1"/>
          <w:sz w:val="24"/>
        </w:rPr>
        <w:t xml:space="preserve"> </w:t>
      </w:r>
      <w:r>
        <w:rPr>
          <w:position w:val="1"/>
          <w:sz w:val="24"/>
        </w:rPr>
        <w:t>заданную</w:t>
      </w:r>
      <w:r>
        <w:rPr>
          <w:spacing w:val="-7"/>
          <w:position w:val="1"/>
          <w:sz w:val="24"/>
        </w:rPr>
        <w:t xml:space="preserve"> </w:t>
      </w:r>
      <w:r>
        <w:rPr>
          <w:position w:val="1"/>
          <w:sz w:val="24"/>
        </w:rPr>
        <w:t>или</w:t>
      </w:r>
      <w:r>
        <w:rPr>
          <w:spacing w:val="-6"/>
          <w:position w:val="1"/>
          <w:sz w:val="24"/>
        </w:rPr>
        <w:t xml:space="preserve"> </w:t>
      </w:r>
      <w:r>
        <w:rPr>
          <w:position w:val="1"/>
          <w:sz w:val="24"/>
        </w:rPr>
        <w:t>выбранную</w:t>
      </w:r>
      <w:r>
        <w:rPr>
          <w:spacing w:val="-6"/>
          <w:position w:val="1"/>
          <w:sz w:val="24"/>
        </w:rPr>
        <w:t xml:space="preserve"> </w:t>
      </w:r>
      <w:r>
        <w:rPr>
          <w:position w:val="1"/>
          <w:sz w:val="24"/>
        </w:rPr>
        <w:t>тему</w:t>
      </w:r>
      <w:r>
        <w:rPr>
          <w:spacing w:val="-15"/>
          <w:position w:val="1"/>
          <w:sz w:val="24"/>
        </w:rPr>
        <w:t xml:space="preserve"> </w:t>
      </w:r>
      <w:r>
        <w:rPr>
          <w:position w:val="1"/>
          <w:sz w:val="24"/>
        </w:rPr>
        <w:t>и</w:t>
      </w:r>
      <w:r>
        <w:rPr>
          <w:spacing w:val="-7"/>
          <w:position w:val="1"/>
          <w:sz w:val="24"/>
        </w:rPr>
        <w:t xml:space="preserve"> </w:t>
      </w:r>
      <w:r>
        <w:rPr>
          <w:position w:val="1"/>
          <w:sz w:val="24"/>
        </w:rPr>
        <w:t>представлять</w:t>
      </w:r>
      <w:r>
        <w:rPr>
          <w:spacing w:val="-57"/>
          <w:position w:val="1"/>
          <w:sz w:val="24"/>
        </w:rPr>
        <w:t xml:space="preserve"> </w:t>
      </w:r>
      <w:r>
        <w:rPr>
          <w:sz w:val="24"/>
        </w:rPr>
        <w:t>её</w:t>
      </w:r>
      <w:r>
        <w:rPr>
          <w:spacing w:val="-2"/>
          <w:sz w:val="24"/>
        </w:rPr>
        <w:t xml:space="preserve"> </w:t>
      </w:r>
      <w:r>
        <w:rPr>
          <w:sz w:val="24"/>
        </w:rPr>
        <w:t>в</w:t>
      </w:r>
      <w:r>
        <w:rPr>
          <w:spacing w:val="-2"/>
          <w:sz w:val="24"/>
        </w:rPr>
        <w:t xml:space="preserve"> </w:t>
      </w:r>
      <w:r>
        <w:rPr>
          <w:sz w:val="24"/>
        </w:rPr>
        <w:t>различных видах:</w:t>
      </w:r>
      <w:r>
        <w:rPr>
          <w:spacing w:val="-1"/>
          <w:sz w:val="24"/>
        </w:rPr>
        <w:t xml:space="preserve"> </w:t>
      </w:r>
      <w:r>
        <w:rPr>
          <w:sz w:val="24"/>
        </w:rPr>
        <w:t>рисунках</w:t>
      </w:r>
      <w:r>
        <w:rPr>
          <w:spacing w:val="1"/>
          <w:sz w:val="24"/>
        </w:rPr>
        <w:t xml:space="preserve"> </w:t>
      </w:r>
      <w:r>
        <w:rPr>
          <w:sz w:val="24"/>
        </w:rPr>
        <w:t>и эскизах,</w:t>
      </w:r>
      <w:r>
        <w:rPr>
          <w:spacing w:val="-1"/>
          <w:sz w:val="24"/>
        </w:rPr>
        <w:t xml:space="preserve"> </w:t>
      </w:r>
      <w:r>
        <w:rPr>
          <w:sz w:val="24"/>
        </w:rPr>
        <w:t>электронных</w:t>
      </w:r>
      <w:r>
        <w:rPr>
          <w:spacing w:val="-2"/>
          <w:sz w:val="24"/>
        </w:rPr>
        <w:t xml:space="preserve"> </w:t>
      </w:r>
      <w:r>
        <w:rPr>
          <w:sz w:val="24"/>
        </w:rPr>
        <w:t>презентациях;</w:t>
      </w:r>
    </w:p>
    <w:p w:rsidR="007E6CBC" w:rsidRDefault="001849C0" w:rsidP="00C9437F">
      <w:pPr>
        <w:pStyle w:val="a5"/>
        <w:numPr>
          <w:ilvl w:val="0"/>
          <w:numId w:val="178"/>
        </w:numPr>
        <w:tabs>
          <w:tab w:val="left" w:pos="826"/>
        </w:tabs>
        <w:spacing w:before="10" w:line="232" w:lineRule="auto"/>
        <w:ind w:right="851"/>
        <w:rPr>
          <w:sz w:val="24"/>
        </w:rPr>
      </w:pPr>
      <w:r>
        <w:rPr>
          <w:position w:val="1"/>
          <w:sz w:val="24"/>
        </w:rPr>
        <w:t>осуществлять</w:t>
      </w:r>
      <w:r>
        <w:rPr>
          <w:spacing w:val="1"/>
          <w:position w:val="1"/>
          <w:sz w:val="24"/>
        </w:rPr>
        <w:t xml:space="preserve"> </w:t>
      </w:r>
      <w:r>
        <w:rPr>
          <w:position w:val="1"/>
          <w:sz w:val="24"/>
        </w:rPr>
        <w:t>виртуальные</w:t>
      </w:r>
      <w:r>
        <w:rPr>
          <w:spacing w:val="1"/>
          <w:position w:val="1"/>
          <w:sz w:val="24"/>
        </w:rPr>
        <w:t xml:space="preserve"> </w:t>
      </w:r>
      <w:r>
        <w:rPr>
          <w:position w:val="1"/>
          <w:sz w:val="24"/>
        </w:rPr>
        <w:t>путешествия</w:t>
      </w:r>
      <w:r>
        <w:rPr>
          <w:spacing w:val="1"/>
          <w:position w:val="1"/>
          <w:sz w:val="24"/>
        </w:rPr>
        <w:t xml:space="preserve"> </w:t>
      </w:r>
      <w:r>
        <w:rPr>
          <w:position w:val="1"/>
          <w:sz w:val="24"/>
        </w:rPr>
        <w:t>по</w:t>
      </w:r>
      <w:r>
        <w:rPr>
          <w:spacing w:val="1"/>
          <w:position w:val="1"/>
          <w:sz w:val="24"/>
        </w:rPr>
        <w:t xml:space="preserve"> </w:t>
      </w:r>
      <w:r>
        <w:rPr>
          <w:position w:val="1"/>
          <w:sz w:val="24"/>
        </w:rPr>
        <w:t>архитектурным</w:t>
      </w:r>
      <w:r>
        <w:rPr>
          <w:spacing w:val="1"/>
          <w:position w:val="1"/>
          <w:sz w:val="24"/>
        </w:rPr>
        <w:t xml:space="preserve"> </w:t>
      </w:r>
      <w:r>
        <w:rPr>
          <w:position w:val="1"/>
          <w:sz w:val="24"/>
        </w:rPr>
        <w:t>памятникам,</w:t>
      </w:r>
      <w:r>
        <w:rPr>
          <w:spacing w:val="1"/>
          <w:position w:val="1"/>
          <w:sz w:val="24"/>
        </w:rPr>
        <w:t xml:space="preserve"> </w:t>
      </w:r>
      <w:r>
        <w:rPr>
          <w:position w:val="1"/>
          <w:sz w:val="24"/>
        </w:rPr>
        <w:t>в</w:t>
      </w:r>
      <w:r>
        <w:rPr>
          <w:spacing w:val="1"/>
          <w:position w:val="1"/>
          <w:sz w:val="24"/>
        </w:rPr>
        <w:t xml:space="preserve"> </w:t>
      </w:r>
      <w:r>
        <w:rPr>
          <w:spacing w:val="-1"/>
          <w:sz w:val="24"/>
        </w:rPr>
        <w:t>отечественные</w:t>
      </w:r>
      <w:r>
        <w:rPr>
          <w:spacing w:val="-13"/>
          <w:sz w:val="24"/>
        </w:rPr>
        <w:t xml:space="preserve"> </w:t>
      </w:r>
      <w:r>
        <w:rPr>
          <w:spacing w:val="-1"/>
          <w:sz w:val="24"/>
        </w:rPr>
        <w:t>художественные</w:t>
      </w:r>
      <w:r>
        <w:rPr>
          <w:spacing w:val="-13"/>
          <w:sz w:val="24"/>
        </w:rPr>
        <w:t xml:space="preserve"> </w:t>
      </w:r>
      <w:r>
        <w:rPr>
          <w:sz w:val="24"/>
        </w:rPr>
        <w:t>музеи</w:t>
      </w:r>
      <w:r>
        <w:rPr>
          <w:spacing w:val="-11"/>
          <w:sz w:val="24"/>
        </w:rPr>
        <w:t xml:space="preserve"> </w:t>
      </w:r>
      <w:r>
        <w:rPr>
          <w:sz w:val="24"/>
        </w:rPr>
        <w:t>и</w:t>
      </w:r>
      <w:r>
        <w:rPr>
          <w:spacing w:val="-11"/>
          <w:sz w:val="24"/>
        </w:rPr>
        <w:t xml:space="preserve"> </w:t>
      </w:r>
      <w:r>
        <w:rPr>
          <w:sz w:val="24"/>
        </w:rPr>
        <w:t>зарубежные</w:t>
      </w:r>
      <w:r>
        <w:rPr>
          <w:spacing w:val="-13"/>
          <w:sz w:val="24"/>
        </w:rPr>
        <w:t xml:space="preserve"> </w:t>
      </w:r>
      <w:r>
        <w:rPr>
          <w:sz w:val="24"/>
        </w:rPr>
        <w:t>художественные</w:t>
      </w:r>
      <w:r>
        <w:rPr>
          <w:spacing w:val="-10"/>
          <w:sz w:val="24"/>
        </w:rPr>
        <w:t xml:space="preserve"> </w:t>
      </w:r>
      <w:r>
        <w:rPr>
          <w:sz w:val="24"/>
        </w:rPr>
        <w:t>музеи</w:t>
      </w:r>
      <w:r>
        <w:rPr>
          <w:spacing w:val="-11"/>
          <w:sz w:val="24"/>
        </w:rPr>
        <w:t xml:space="preserve"> </w:t>
      </w:r>
      <w:r>
        <w:rPr>
          <w:sz w:val="24"/>
        </w:rPr>
        <w:t>(галереи)</w:t>
      </w:r>
      <w:r>
        <w:rPr>
          <w:spacing w:val="-10"/>
          <w:sz w:val="24"/>
        </w:rPr>
        <w:t xml:space="preserve"> </w:t>
      </w:r>
      <w:r>
        <w:rPr>
          <w:sz w:val="24"/>
        </w:rPr>
        <w:t>на</w:t>
      </w:r>
      <w:r>
        <w:rPr>
          <w:spacing w:val="-58"/>
          <w:sz w:val="24"/>
        </w:rPr>
        <w:t xml:space="preserve"> </w:t>
      </w:r>
      <w:r>
        <w:rPr>
          <w:sz w:val="24"/>
        </w:rPr>
        <w:t>основе</w:t>
      </w:r>
      <w:r>
        <w:rPr>
          <w:spacing w:val="2"/>
          <w:sz w:val="24"/>
        </w:rPr>
        <w:t xml:space="preserve"> </w:t>
      </w:r>
      <w:r>
        <w:rPr>
          <w:sz w:val="24"/>
        </w:rPr>
        <w:t>установок и</w:t>
      </w:r>
      <w:r>
        <w:rPr>
          <w:spacing w:val="1"/>
          <w:sz w:val="24"/>
        </w:rPr>
        <w:t xml:space="preserve"> </w:t>
      </w:r>
      <w:r>
        <w:rPr>
          <w:sz w:val="24"/>
        </w:rPr>
        <w:t>квестов,</w:t>
      </w:r>
      <w:r>
        <w:rPr>
          <w:spacing w:val="-1"/>
          <w:sz w:val="24"/>
        </w:rPr>
        <w:t xml:space="preserve"> </w:t>
      </w:r>
      <w:r>
        <w:rPr>
          <w:sz w:val="24"/>
        </w:rPr>
        <w:t>предложенных</w:t>
      </w:r>
      <w:r>
        <w:rPr>
          <w:spacing w:val="3"/>
          <w:sz w:val="24"/>
        </w:rPr>
        <w:t xml:space="preserve"> </w:t>
      </w:r>
      <w:r>
        <w:rPr>
          <w:sz w:val="24"/>
        </w:rPr>
        <w:t>учителем;</w:t>
      </w:r>
    </w:p>
    <w:p w:rsidR="007E6CBC" w:rsidRDefault="001849C0" w:rsidP="00C9437F">
      <w:pPr>
        <w:pStyle w:val="a5"/>
        <w:numPr>
          <w:ilvl w:val="0"/>
          <w:numId w:val="178"/>
        </w:numPr>
        <w:tabs>
          <w:tab w:val="left" w:pos="826"/>
        </w:tabs>
        <w:spacing w:before="5" w:line="288" w:lineRule="exact"/>
        <w:rPr>
          <w:sz w:val="24"/>
        </w:rPr>
      </w:pPr>
      <w:r>
        <w:rPr>
          <w:position w:val="1"/>
          <w:sz w:val="24"/>
        </w:rPr>
        <w:t>соблюдать</w:t>
      </w:r>
      <w:r>
        <w:rPr>
          <w:spacing w:val="-2"/>
          <w:position w:val="1"/>
          <w:sz w:val="24"/>
        </w:rPr>
        <w:t xml:space="preserve"> </w:t>
      </w:r>
      <w:r>
        <w:rPr>
          <w:position w:val="1"/>
          <w:sz w:val="24"/>
        </w:rPr>
        <w:t>правила</w:t>
      </w:r>
      <w:r>
        <w:rPr>
          <w:spacing w:val="-4"/>
          <w:position w:val="1"/>
          <w:sz w:val="24"/>
        </w:rPr>
        <w:t xml:space="preserve"> </w:t>
      </w:r>
      <w:r>
        <w:rPr>
          <w:position w:val="1"/>
          <w:sz w:val="24"/>
        </w:rPr>
        <w:t>информационной</w:t>
      </w:r>
      <w:r>
        <w:rPr>
          <w:spacing w:val="-3"/>
          <w:position w:val="1"/>
          <w:sz w:val="24"/>
        </w:rPr>
        <w:t xml:space="preserve"> </w:t>
      </w:r>
      <w:r>
        <w:rPr>
          <w:position w:val="1"/>
          <w:sz w:val="24"/>
        </w:rPr>
        <w:t>безопасности</w:t>
      </w:r>
      <w:r>
        <w:rPr>
          <w:spacing w:val="-1"/>
          <w:position w:val="1"/>
          <w:sz w:val="24"/>
        </w:rPr>
        <w:t xml:space="preserve"> </w:t>
      </w:r>
      <w:r>
        <w:rPr>
          <w:position w:val="1"/>
          <w:sz w:val="24"/>
        </w:rPr>
        <w:t>при</w:t>
      </w:r>
      <w:r>
        <w:rPr>
          <w:spacing w:val="-3"/>
          <w:position w:val="1"/>
          <w:sz w:val="24"/>
        </w:rPr>
        <w:t xml:space="preserve"> </w:t>
      </w:r>
      <w:r>
        <w:rPr>
          <w:position w:val="1"/>
          <w:sz w:val="24"/>
        </w:rPr>
        <w:t>работе</w:t>
      </w:r>
      <w:r>
        <w:rPr>
          <w:spacing w:val="-4"/>
          <w:position w:val="1"/>
          <w:sz w:val="24"/>
        </w:rPr>
        <w:t xml:space="preserve"> </w:t>
      </w:r>
      <w:r>
        <w:rPr>
          <w:position w:val="1"/>
          <w:sz w:val="24"/>
        </w:rPr>
        <w:t>в</w:t>
      </w:r>
      <w:r>
        <w:rPr>
          <w:spacing w:val="-3"/>
          <w:position w:val="1"/>
          <w:sz w:val="24"/>
        </w:rPr>
        <w:t xml:space="preserve"> </w:t>
      </w:r>
      <w:r>
        <w:rPr>
          <w:position w:val="1"/>
          <w:sz w:val="24"/>
        </w:rPr>
        <w:t>сети</w:t>
      </w:r>
      <w:r>
        <w:rPr>
          <w:spacing w:val="-4"/>
          <w:position w:val="1"/>
          <w:sz w:val="24"/>
        </w:rPr>
        <w:t xml:space="preserve"> </w:t>
      </w:r>
      <w:r>
        <w:rPr>
          <w:position w:val="1"/>
          <w:sz w:val="24"/>
        </w:rPr>
        <w:t>Интернет.</w:t>
      </w:r>
    </w:p>
    <w:p w:rsidR="007E6CBC" w:rsidRDefault="001849C0" w:rsidP="00C9437F">
      <w:pPr>
        <w:pStyle w:val="2"/>
        <w:numPr>
          <w:ilvl w:val="0"/>
          <w:numId w:val="177"/>
        </w:numPr>
        <w:tabs>
          <w:tab w:val="left" w:pos="1550"/>
        </w:tabs>
        <w:spacing w:before="0" w:line="267" w:lineRule="exact"/>
        <w:ind w:left="1550"/>
        <w:jc w:val="both"/>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7E6CBC" w:rsidRDefault="001849C0">
      <w:pPr>
        <w:pStyle w:val="a3"/>
        <w:spacing w:line="274" w:lineRule="exact"/>
        <w:ind w:left="1250" w:firstLine="0"/>
      </w:pPr>
      <w:r>
        <w:t>Обучающиеся</w:t>
      </w:r>
      <w:r>
        <w:rPr>
          <w:spacing w:val="-3"/>
        </w:rPr>
        <w:t xml:space="preserve"> </w:t>
      </w:r>
      <w:r>
        <w:t>должны</w:t>
      </w:r>
      <w:r>
        <w:rPr>
          <w:spacing w:val="-3"/>
        </w:rPr>
        <w:t xml:space="preserve"> </w:t>
      </w:r>
      <w:r>
        <w:t>овладеть</w:t>
      </w:r>
      <w:r>
        <w:rPr>
          <w:spacing w:val="-2"/>
        </w:rPr>
        <w:t xml:space="preserve"> </w:t>
      </w:r>
      <w:r>
        <w:t>следующими</w:t>
      </w:r>
      <w:r>
        <w:rPr>
          <w:spacing w:val="-1"/>
        </w:rPr>
        <w:t xml:space="preserve"> </w:t>
      </w:r>
      <w:r>
        <w:t>действиями:</w:t>
      </w:r>
    </w:p>
    <w:p w:rsidR="007E6CBC" w:rsidRDefault="001849C0" w:rsidP="00C9437F">
      <w:pPr>
        <w:pStyle w:val="a5"/>
        <w:numPr>
          <w:ilvl w:val="0"/>
          <w:numId w:val="178"/>
        </w:numPr>
        <w:tabs>
          <w:tab w:val="left" w:pos="826"/>
        </w:tabs>
        <w:spacing w:before="14" w:line="228" w:lineRule="auto"/>
        <w:ind w:right="845"/>
        <w:rPr>
          <w:sz w:val="24"/>
        </w:rPr>
      </w:pPr>
      <w:r>
        <w:rPr>
          <w:position w:val="1"/>
          <w:sz w:val="24"/>
        </w:rPr>
        <w:t>понимать искусство в качестве особого языка общения — межличностного (автор —</w:t>
      </w:r>
      <w:r>
        <w:rPr>
          <w:spacing w:val="1"/>
          <w:position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rsidR="007E6CBC" w:rsidRDefault="001849C0" w:rsidP="00C9437F">
      <w:pPr>
        <w:pStyle w:val="a5"/>
        <w:numPr>
          <w:ilvl w:val="0"/>
          <w:numId w:val="178"/>
        </w:numPr>
        <w:tabs>
          <w:tab w:val="left" w:pos="826"/>
        </w:tabs>
        <w:spacing w:before="11" w:line="232" w:lineRule="auto"/>
        <w:ind w:right="847"/>
        <w:rPr>
          <w:sz w:val="24"/>
        </w:rPr>
      </w:pPr>
      <w:r>
        <w:rPr>
          <w:position w:val="1"/>
          <w:sz w:val="24"/>
        </w:rPr>
        <w:t>вести</w:t>
      </w:r>
      <w:r>
        <w:rPr>
          <w:spacing w:val="1"/>
          <w:position w:val="1"/>
          <w:sz w:val="24"/>
        </w:rPr>
        <w:t xml:space="preserve"> </w:t>
      </w:r>
      <w:r>
        <w:rPr>
          <w:position w:val="1"/>
          <w:sz w:val="24"/>
        </w:rPr>
        <w:t>диалог</w:t>
      </w:r>
      <w:r>
        <w:rPr>
          <w:spacing w:val="1"/>
          <w:position w:val="1"/>
          <w:sz w:val="24"/>
        </w:rPr>
        <w:t xml:space="preserve"> </w:t>
      </w:r>
      <w:r>
        <w:rPr>
          <w:position w:val="1"/>
          <w:sz w:val="24"/>
        </w:rPr>
        <w:t>и</w:t>
      </w:r>
      <w:r>
        <w:rPr>
          <w:spacing w:val="1"/>
          <w:position w:val="1"/>
          <w:sz w:val="24"/>
        </w:rPr>
        <w:t xml:space="preserve"> </w:t>
      </w: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дискуссии,</w:t>
      </w:r>
      <w:r>
        <w:rPr>
          <w:spacing w:val="1"/>
          <w:position w:val="1"/>
          <w:sz w:val="24"/>
        </w:rPr>
        <w:t xml:space="preserve"> </w:t>
      </w:r>
      <w:r>
        <w:rPr>
          <w:position w:val="1"/>
          <w:sz w:val="24"/>
        </w:rPr>
        <w:t>проявляя</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sz w:val="24"/>
        </w:rPr>
        <w:t>оппонентам,</w:t>
      </w:r>
      <w:r>
        <w:rPr>
          <w:spacing w:val="-7"/>
          <w:sz w:val="24"/>
        </w:rPr>
        <w:t xml:space="preserve"> </w:t>
      </w:r>
      <w:r>
        <w:rPr>
          <w:sz w:val="24"/>
        </w:rPr>
        <w:t>сопоставлять</w:t>
      </w:r>
      <w:r>
        <w:rPr>
          <w:spacing w:val="-6"/>
          <w:sz w:val="24"/>
        </w:rPr>
        <w:t xml:space="preserve"> </w:t>
      </w:r>
      <w:r>
        <w:rPr>
          <w:sz w:val="24"/>
        </w:rPr>
        <w:t>свои</w:t>
      </w:r>
      <w:r>
        <w:rPr>
          <w:spacing w:val="-5"/>
          <w:sz w:val="24"/>
        </w:rPr>
        <w:t xml:space="preserve"> </w:t>
      </w:r>
      <w:r>
        <w:rPr>
          <w:sz w:val="24"/>
        </w:rPr>
        <w:t>суждения</w:t>
      </w:r>
      <w:r>
        <w:rPr>
          <w:spacing w:val="-3"/>
          <w:sz w:val="24"/>
        </w:rPr>
        <w:t xml:space="preserve"> </w:t>
      </w:r>
      <w:r>
        <w:rPr>
          <w:sz w:val="24"/>
        </w:rPr>
        <w:t>с</w:t>
      </w:r>
      <w:r>
        <w:rPr>
          <w:spacing w:val="-8"/>
          <w:sz w:val="24"/>
        </w:rPr>
        <w:t xml:space="preserve"> </w:t>
      </w:r>
      <w:r>
        <w:rPr>
          <w:sz w:val="24"/>
        </w:rPr>
        <w:t>суждениями</w:t>
      </w:r>
      <w:r>
        <w:rPr>
          <w:spacing w:val="-4"/>
          <w:sz w:val="24"/>
        </w:rPr>
        <w:t xml:space="preserve"> </w:t>
      </w:r>
      <w:r>
        <w:rPr>
          <w:sz w:val="24"/>
        </w:rPr>
        <w:t>участников</w:t>
      </w:r>
      <w:r>
        <w:rPr>
          <w:spacing w:val="-6"/>
          <w:sz w:val="24"/>
        </w:rPr>
        <w:t xml:space="preserve"> </w:t>
      </w:r>
      <w:r>
        <w:rPr>
          <w:sz w:val="24"/>
        </w:rPr>
        <w:t>общения,</w:t>
      </w:r>
      <w:r>
        <w:rPr>
          <w:spacing w:val="-7"/>
          <w:sz w:val="24"/>
        </w:rPr>
        <w:t xml:space="preserve"> </w:t>
      </w:r>
      <w:r>
        <w:rPr>
          <w:sz w:val="24"/>
        </w:rPr>
        <w:t>выявляя</w:t>
      </w:r>
      <w:r>
        <w:rPr>
          <w:spacing w:val="-6"/>
          <w:sz w:val="24"/>
        </w:rPr>
        <w:t xml:space="preserve"> </w:t>
      </w:r>
      <w:r>
        <w:rPr>
          <w:sz w:val="24"/>
        </w:rPr>
        <w:t>и</w:t>
      </w:r>
      <w:r>
        <w:rPr>
          <w:spacing w:val="-58"/>
          <w:sz w:val="24"/>
        </w:rPr>
        <w:t xml:space="preserve"> </w:t>
      </w:r>
      <w:r>
        <w:rPr>
          <w:sz w:val="24"/>
        </w:rPr>
        <w:t>корректно</w:t>
      </w:r>
      <w:r>
        <w:rPr>
          <w:spacing w:val="-2"/>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1"/>
          <w:sz w:val="24"/>
        </w:rPr>
        <w:t xml:space="preserve"> </w:t>
      </w:r>
      <w:r>
        <w:rPr>
          <w:sz w:val="24"/>
        </w:rPr>
        <w:t>в</w:t>
      </w:r>
      <w:r>
        <w:rPr>
          <w:spacing w:val="-2"/>
          <w:sz w:val="24"/>
        </w:rPr>
        <w:t xml:space="preserve"> </w:t>
      </w:r>
      <w:r>
        <w:rPr>
          <w:sz w:val="24"/>
        </w:rPr>
        <w:t>оценке</w:t>
      </w:r>
      <w:r>
        <w:rPr>
          <w:spacing w:val="-2"/>
          <w:sz w:val="24"/>
        </w:rPr>
        <w:t xml:space="preserve"> </w:t>
      </w:r>
      <w:r>
        <w:rPr>
          <w:sz w:val="24"/>
        </w:rPr>
        <w:t>и</w:t>
      </w:r>
      <w:r>
        <w:rPr>
          <w:spacing w:val="-4"/>
          <w:sz w:val="24"/>
        </w:rPr>
        <w:t xml:space="preserve"> </w:t>
      </w:r>
      <w:r>
        <w:rPr>
          <w:sz w:val="24"/>
        </w:rPr>
        <w:t>понимании</w:t>
      </w:r>
      <w:r>
        <w:rPr>
          <w:spacing w:val="-1"/>
          <w:sz w:val="24"/>
        </w:rPr>
        <w:t xml:space="preserve"> </w:t>
      </w:r>
      <w:r>
        <w:rPr>
          <w:sz w:val="24"/>
        </w:rPr>
        <w:t>обсуждаемого</w:t>
      </w:r>
      <w:r>
        <w:rPr>
          <w:spacing w:val="-2"/>
          <w:sz w:val="24"/>
        </w:rPr>
        <w:t xml:space="preserve"> </w:t>
      </w:r>
      <w:r>
        <w:rPr>
          <w:sz w:val="24"/>
        </w:rPr>
        <w:t>явления;</w:t>
      </w:r>
    </w:p>
    <w:p w:rsidR="007E6CBC" w:rsidRDefault="001849C0" w:rsidP="00C9437F">
      <w:pPr>
        <w:pStyle w:val="a5"/>
        <w:numPr>
          <w:ilvl w:val="0"/>
          <w:numId w:val="178"/>
        </w:numPr>
        <w:tabs>
          <w:tab w:val="left" w:pos="826"/>
        </w:tabs>
        <w:spacing w:before="15" w:line="228" w:lineRule="auto"/>
        <w:ind w:right="856"/>
        <w:rPr>
          <w:sz w:val="24"/>
        </w:rPr>
      </w:pPr>
      <w:r>
        <w:rPr>
          <w:position w:val="1"/>
          <w:sz w:val="24"/>
        </w:rPr>
        <w:t>находить общее решение и разрешать конфликты на основе общих позиций и учёта</w:t>
      </w:r>
      <w:r>
        <w:rPr>
          <w:spacing w:val="1"/>
          <w:position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 деятельности;</w:t>
      </w:r>
    </w:p>
    <w:p w:rsidR="007E6CBC" w:rsidRDefault="001849C0" w:rsidP="00C9437F">
      <w:pPr>
        <w:pStyle w:val="a5"/>
        <w:numPr>
          <w:ilvl w:val="0"/>
          <w:numId w:val="178"/>
        </w:numPr>
        <w:tabs>
          <w:tab w:val="left" w:pos="826"/>
        </w:tabs>
        <w:spacing w:before="15" w:line="228" w:lineRule="auto"/>
        <w:ind w:right="851"/>
        <w:rPr>
          <w:sz w:val="24"/>
        </w:rPr>
      </w:pPr>
      <w:r>
        <w:rPr>
          <w:position w:val="1"/>
          <w:sz w:val="24"/>
        </w:rPr>
        <w:t>демонстрировать</w:t>
      </w:r>
      <w:r>
        <w:rPr>
          <w:spacing w:val="1"/>
          <w:position w:val="1"/>
          <w:sz w:val="24"/>
        </w:rPr>
        <w:t xml:space="preserve"> </w:t>
      </w:r>
      <w:r>
        <w:rPr>
          <w:position w:val="1"/>
          <w:sz w:val="24"/>
        </w:rPr>
        <w:t>и</w:t>
      </w:r>
      <w:r>
        <w:rPr>
          <w:spacing w:val="1"/>
          <w:position w:val="1"/>
          <w:sz w:val="24"/>
        </w:rPr>
        <w:t xml:space="preserve"> </w:t>
      </w:r>
      <w:r>
        <w:rPr>
          <w:position w:val="1"/>
          <w:sz w:val="24"/>
        </w:rPr>
        <w:t>объяснять</w:t>
      </w:r>
      <w:r>
        <w:rPr>
          <w:spacing w:val="1"/>
          <w:position w:val="1"/>
          <w:sz w:val="24"/>
        </w:rPr>
        <w:t xml:space="preserve"> </w:t>
      </w:r>
      <w:r>
        <w:rPr>
          <w:position w:val="1"/>
          <w:sz w:val="24"/>
        </w:rPr>
        <w:t>результаты</w:t>
      </w:r>
      <w:r>
        <w:rPr>
          <w:spacing w:val="1"/>
          <w:position w:val="1"/>
          <w:sz w:val="24"/>
        </w:rPr>
        <w:t xml:space="preserve"> </w:t>
      </w:r>
      <w:r>
        <w:rPr>
          <w:position w:val="1"/>
          <w:sz w:val="24"/>
        </w:rPr>
        <w:t>своего</w:t>
      </w:r>
      <w:r>
        <w:rPr>
          <w:spacing w:val="1"/>
          <w:position w:val="1"/>
          <w:sz w:val="24"/>
        </w:rPr>
        <w:t xml:space="preserve"> </w:t>
      </w:r>
      <w:r>
        <w:rPr>
          <w:position w:val="1"/>
          <w:sz w:val="24"/>
        </w:rPr>
        <w:t>творческого,</w:t>
      </w:r>
      <w:r>
        <w:rPr>
          <w:spacing w:val="1"/>
          <w:position w:val="1"/>
          <w:sz w:val="24"/>
        </w:rPr>
        <w:t xml:space="preserve"> </w:t>
      </w:r>
      <w:r>
        <w:rPr>
          <w:position w:val="1"/>
          <w:sz w:val="24"/>
        </w:rPr>
        <w:t>художественного</w:t>
      </w:r>
      <w:r>
        <w:rPr>
          <w:spacing w:val="1"/>
          <w:position w:val="1"/>
          <w:sz w:val="24"/>
        </w:rPr>
        <w:t xml:space="preserve"> </w:t>
      </w:r>
      <w:r>
        <w:rPr>
          <w:position w:val="1"/>
          <w:sz w:val="24"/>
        </w:rPr>
        <w:t>или</w:t>
      </w:r>
      <w:r>
        <w:rPr>
          <w:spacing w:val="-57"/>
          <w:position w:val="1"/>
          <w:sz w:val="24"/>
        </w:rPr>
        <w:t xml:space="preserve"> </w:t>
      </w:r>
      <w:r>
        <w:rPr>
          <w:sz w:val="24"/>
        </w:rPr>
        <w:t>исследовательского</w:t>
      </w:r>
      <w:r>
        <w:rPr>
          <w:spacing w:val="-1"/>
          <w:sz w:val="24"/>
        </w:rPr>
        <w:t xml:space="preserve"> </w:t>
      </w:r>
      <w:r>
        <w:rPr>
          <w:sz w:val="24"/>
        </w:rPr>
        <w:t>опыта;</w:t>
      </w:r>
    </w:p>
    <w:p w:rsidR="007E6CBC" w:rsidRDefault="001849C0" w:rsidP="00C9437F">
      <w:pPr>
        <w:pStyle w:val="a5"/>
        <w:numPr>
          <w:ilvl w:val="0"/>
          <w:numId w:val="178"/>
        </w:numPr>
        <w:tabs>
          <w:tab w:val="left" w:pos="826"/>
        </w:tabs>
        <w:spacing w:before="18" w:line="225" w:lineRule="auto"/>
        <w:ind w:right="853"/>
        <w:rPr>
          <w:sz w:val="24"/>
        </w:rPr>
      </w:pPr>
      <w:r>
        <w:rPr>
          <w:position w:val="1"/>
          <w:sz w:val="24"/>
        </w:rPr>
        <w:t>анализировать</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детского</w:t>
      </w:r>
      <w:r>
        <w:rPr>
          <w:spacing w:val="1"/>
          <w:position w:val="1"/>
          <w:sz w:val="24"/>
        </w:rPr>
        <w:t xml:space="preserve"> </w:t>
      </w:r>
      <w:r>
        <w:rPr>
          <w:position w:val="1"/>
          <w:sz w:val="24"/>
        </w:rPr>
        <w:t>художественного</w:t>
      </w:r>
      <w:r>
        <w:rPr>
          <w:spacing w:val="1"/>
          <w:position w:val="1"/>
          <w:sz w:val="24"/>
        </w:rPr>
        <w:t xml:space="preserve"> </w:t>
      </w:r>
      <w:r>
        <w:rPr>
          <w:position w:val="1"/>
          <w:sz w:val="24"/>
        </w:rPr>
        <w:t>творчества</w:t>
      </w:r>
      <w:r>
        <w:rPr>
          <w:spacing w:val="1"/>
          <w:position w:val="1"/>
          <w:sz w:val="24"/>
        </w:rPr>
        <w:t xml:space="preserve"> </w:t>
      </w:r>
      <w:r>
        <w:rPr>
          <w:position w:val="1"/>
          <w:sz w:val="24"/>
        </w:rPr>
        <w:t>с</w:t>
      </w:r>
      <w:r>
        <w:rPr>
          <w:spacing w:val="1"/>
          <w:position w:val="1"/>
          <w:sz w:val="24"/>
        </w:rPr>
        <w:t xml:space="preserve"> </w:t>
      </w:r>
      <w:r>
        <w:rPr>
          <w:position w:val="1"/>
          <w:sz w:val="24"/>
        </w:rPr>
        <w:t>позиций</w:t>
      </w:r>
      <w:r>
        <w:rPr>
          <w:spacing w:val="1"/>
          <w:position w:val="1"/>
          <w:sz w:val="24"/>
        </w:rPr>
        <w:t xml:space="preserve"> </w:t>
      </w:r>
      <w:r>
        <w:rPr>
          <w:position w:val="1"/>
          <w:sz w:val="24"/>
        </w:rPr>
        <w:t>их</w:t>
      </w:r>
      <w:r>
        <w:rPr>
          <w:spacing w:val="1"/>
          <w:position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r>
        <w:rPr>
          <w:spacing w:val="-1"/>
          <w:sz w:val="24"/>
        </w:rPr>
        <w:t xml:space="preserve"> </w:t>
      </w:r>
      <w:r>
        <w:rPr>
          <w:sz w:val="24"/>
        </w:rPr>
        <w:t>задачей, поставленной</w:t>
      </w:r>
      <w:r>
        <w:rPr>
          <w:spacing w:val="2"/>
          <w:sz w:val="24"/>
        </w:rPr>
        <w:t xml:space="preserve"> </w:t>
      </w:r>
      <w:r>
        <w:rPr>
          <w:sz w:val="24"/>
        </w:rPr>
        <w:t>учителем;</w:t>
      </w:r>
    </w:p>
    <w:p w:rsidR="007E6CBC" w:rsidRDefault="001849C0" w:rsidP="00C9437F">
      <w:pPr>
        <w:pStyle w:val="a5"/>
        <w:numPr>
          <w:ilvl w:val="0"/>
          <w:numId w:val="178"/>
        </w:numPr>
        <w:tabs>
          <w:tab w:val="left" w:pos="826"/>
        </w:tabs>
        <w:spacing w:before="16" w:line="228" w:lineRule="auto"/>
        <w:ind w:right="854"/>
        <w:rPr>
          <w:sz w:val="24"/>
        </w:rPr>
      </w:pPr>
      <w:r>
        <w:rPr>
          <w:position w:val="1"/>
          <w:sz w:val="24"/>
        </w:rPr>
        <w:t>признавать своё и чужое право на ошибку, развивать свои способности сопереживать,</w:t>
      </w:r>
      <w:r>
        <w:rPr>
          <w:spacing w:val="1"/>
          <w:position w:val="1"/>
          <w:sz w:val="24"/>
        </w:rPr>
        <w:t xml:space="preserve"> </w:t>
      </w:r>
      <w:r>
        <w:rPr>
          <w:sz w:val="24"/>
        </w:rPr>
        <w:t>понимать</w:t>
      </w:r>
      <w:r>
        <w:rPr>
          <w:spacing w:val="-2"/>
          <w:sz w:val="24"/>
        </w:rPr>
        <w:t xml:space="preserve"> </w:t>
      </w:r>
      <w:r>
        <w:rPr>
          <w:sz w:val="24"/>
        </w:rPr>
        <w:t>намерения и</w:t>
      </w:r>
      <w:r>
        <w:rPr>
          <w:spacing w:val="-3"/>
          <w:sz w:val="24"/>
        </w:rPr>
        <w:t xml:space="preserve"> </w:t>
      </w:r>
      <w:r>
        <w:rPr>
          <w:sz w:val="24"/>
        </w:rPr>
        <w:t>переживания свои и</w:t>
      </w:r>
      <w:r>
        <w:rPr>
          <w:spacing w:val="-1"/>
          <w:sz w:val="24"/>
        </w:rPr>
        <w:t xml:space="preserve"> </w:t>
      </w:r>
      <w:r>
        <w:rPr>
          <w:sz w:val="24"/>
        </w:rPr>
        <w:t>других</w:t>
      </w:r>
      <w:r>
        <w:rPr>
          <w:spacing w:val="2"/>
          <w:sz w:val="24"/>
        </w:rPr>
        <w:t xml:space="preserve"> </w:t>
      </w:r>
      <w:r>
        <w:rPr>
          <w:sz w:val="24"/>
        </w:rPr>
        <w:t>людей;</w:t>
      </w:r>
    </w:p>
    <w:p w:rsidR="007E6CBC" w:rsidRDefault="001849C0" w:rsidP="00C9437F">
      <w:pPr>
        <w:pStyle w:val="a5"/>
        <w:numPr>
          <w:ilvl w:val="0"/>
          <w:numId w:val="178"/>
        </w:numPr>
        <w:tabs>
          <w:tab w:val="left" w:pos="826"/>
        </w:tabs>
        <w:spacing w:before="8" w:line="235" w:lineRule="auto"/>
        <w:ind w:right="849"/>
        <w:rPr>
          <w:sz w:val="24"/>
        </w:rPr>
      </w:pPr>
      <w:r>
        <w:rPr>
          <w:position w:val="1"/>
          <w:sz w:val="24"/>
        </w:rPr>
        <w:t>взаимодействовать, сотрудничать</w:t>
      </w:r>
      <w:r>
        <w:rPr>
          <w:spacing w:val="1"/>
          <w:position w:val="1"/>
          <w:sz w:val="24"/>
        </w:rPr>
        <w:t xml:space="preserve"> </w:t>
      </w:r>
      <w:r>
        <w:rPr>
          <w:position w:val="1"/>
          <w:sz w:val="24"/>
        </w:rPr>
        <w:t>в процессе</w:t>
      </w:r>
      <w:r>
        <w:rPr>
          <w:spacing w:val="1"/>
          <w:position w:val="1"/>
          <w:sz w:val="24"/>
        </w:rPr>
        <w:t xml:space="preserve"> </w:t>
      </w:r>
      <w:r>
        <w:rPr>
          <w:position w:val="1"/>
          <w:sz w:val="24"/>
        </w:rPr>
        <w:t>коллективной</w:t>
      </w:r>
      <w:r>
        <w:rPr>
          <w:spacing w:val="1"/>
          <w:position w:val="1"/>
          <w:sz w:val="24"/>
        </w:rPr>
        <w:t xml:space="preserve"> </w:t>
      </w:r>
      <w:r>
        <w:rPr>
          <w:position w:val="1"/>
          <w:sz w:val="24"/>
        </w:rPr>
        <w:t>работы, принимать</w:t>
      </w:r>
      <w:r>
        <w:rPr>
          <w:spacing w:val="1"/>
          <w:position w:val="1"/>
          <w:sz w:val="24"/>
        </w:rPr>
        <w:t xml:space="preserve"> </w:t>
      </w:r>
      <w:r>
        <w:rPr>
          <w:position w:val="1"/>
          <w:sz w:val="24"/>
        </w:rPr>
        <w:t>цель</w:t>
      </w:r>
      <w:r>
        <w:rPr>
          <w:spacing w:val="1"/>
          <w:position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p>
    <w:p w:rsidR="007E6CBC" w:rsidRDefault="001849C0" w:rsidP="00C9437F">
      <w:pPr>
        <w:pStyle w:val="2"/>
        <w:numPr>
          <w:ilvl w:val="0"/>
          <w:numId w:val="177"/>
        </w:numPr>
        <w:tabs>
          <w:tab w:val="left" w:pos="1550"/>
        </w:tabs>
        <w:ind w:left="1550"/>
        <w:jc w:val="both"/>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7E6CBC" w:rsidRDefault="001849C0">
      <w:pPr>
        <w:pStyle w:val="a3"/>
        <w:spacing w:line="274" w:lineRule="exact"/>
        <w:ind w:left="1250" w:firstLine="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7E6CBC" w:rsidRDefault="001849C0" w:rsidP="00C9437F">
      <w:pPr>
        <w:pStyle w:val="a5"/>
        <w:numPr>
          <w:ilvl w:val="0"/>
          <w:numId w:val="178"/>
        </w:numPr>
        <w:tabs>
          <w:tab w:val="left" w:pos="826"/>
        </w:tabs>
        <w:spacing w:before="3" w:line="287" w:lineRule="exact"/>
        <w:rPr>
          <w:sz w:val="24"/>
        </w:rPr>
      </w:pPr>
      <w:r>
        <w:rPr>
          <w:position w:val="1"/>
          <w:sz w:val="24"/>
        </w:rPr>
        <w:t>внимательно</w:t>
      </w:r>
      <w:r>
        <w:rPr>
          <w:spacing w:val="-4"/>
          <w:position w:val="1"/>
          <w:sz w:val="24"/>
        </w:rPr>
        <w:t xml:space="preserve"> </w:t>
      </w:r>
      <w:r>
        <w:rPr>
          <w:position w:val="1"/>
          <w:sz w:val="24"/>
        </w:rPr>
        <w:t>относиться</w:t>
      </w:r>
      <w:r>
        <w:rPr>
          <w:spacing w:val="-4"/>
          <w:position w:val="1"/>
          <w:sz w:val="24"/>
        </w:rPr>
        <w:t xml:space="preserve"> </w:t>
      </w:r>
      <w:r>
        <w:rPr>
          <w:position w:val="1"/>
          <w:sz w:val="24"/>
        </w:rPr>
        <w:t>и</w:t>
      </w:r>
      <w:r>
        <w:rPr>
          <w:spacing w:val="-3"/>
          <w:position w:val="1"/>
          <w:sz w:val="24"/>
        </w:rPr>
        <w:t xml:space="preserve"> </w:t>
      </w:r>
      <w:r>
        <w:rPr>
          <w:position w:val="1"/>
          <w:sz w:val="24"/>
        </w:rPr>
        <w:t>выполнять</w:t>
      </w:r>
      <w:r>
        <w:rPr>
          <w:spacing w:val="-2"/>
          <w:position w:val="1"/>
          <w:sz w:val="24"/>
        </w:rPr>
        <w:t xml:space="preserve"> </w:t>
      </w:r>
      <w:r>
        <w:rPr>
          <w:position w:val="1"/>
          <w:sz w:val="24"/>
        </w:rPr>
        <w:t>учебные</w:t>
      </w:r>
      <w:r>
        <w:rPr>
          <w:spacing w:val="-4"/>
          <w:position w:val="1"/>
          <w:sz w:val="24"/>
        </w:rPr>
        <w:t xml:space="preserve"> </w:t>
      </w:r>
      <w:r>
        <w:rPr>
          <w:position w:val="1"/>
          <w:sz w:val="24"/>
        </w:rPr>
        <w:t>задачи,</w:t>
      </w:r>
      <w:r>
        <w:rPr>
          <w:spacing w:val="-3"/>
          <w:position w:val="1"/>
          <w:sz w:val="24"/>
        </w:rPr>
        <w:t xml:space="preserve"> </w:t>
      </w:r>
      <w:r>
        <w:rPr>
          <w:position w:val="1"/>
          <w:sz w:val="24"/>
        </w:rPr>
        <w:t>поставленные</w:t>
      </w:r>
      <w:r>
        <w:rPr>
          <w:spacing w:val="-4"/>
          <w:position w:val="1"/>
          <w:sz w:val="24"/>
        </w:rPr>
        <w:t xml:space="preserve"> </w:t>
      </w:r>
      <w:r>
        <w:rPr>
          <w:position w:val="1"/>
          <w:sz w:val="24"/>
        </w:rPr>
        <w:t>учителем;</w:t>
      </w:r>
    </w:p>
    <w:p w:rsidR="007E6CBC" w:rsidRDefault="001849C0" w:rsidP="00C9437F">
      <w:pPr>
        <w:pStyle w:val="a5"/>
        <w:numPr>
          <w:ilvl w:val="0"/>
          <w:numId w:val="178"/>
        </w:numPr>
        <w:tabs>
          <w:tab w:val="left" w:pos="826"/>
        </w:tabs>
        <w:spacing w:line="280" w:lineRule="exact"/>
        <w:rPr>
          <w:sz w:val="24"/>
        </w:rPr>
      </w:pPr>
      <w:r>
        <w:rPr>
          <w:position w:val="1"/>
          <w:sz w:val="24"/>
        </w:rPr>
        <w:t>соблюдать</w:t>
      </w:r>
      <w:r>
        <w:rPr>
          <w:spacing w:val="-3"/>
          <w:position w:val="1"/>
          <w:sz w:val="24"/>
        </w:rPr>
        <w:t xml:space="preserve"> </w:t>
      </w:r>
      <w:r>
        <w:rPr>
          <w:position w:val="1"/>
          <w:sz w:val="24"/>
        </w:rPr>
        <w:t>последовательность</w:t>
      </w:r>
      <w:r>
        <w:rPr>
          <w:spacing w:val="-1"/>
          <w:position w:val="1"/>
          <w:sz w:val="24"/>
        </w:rPr>
        <w:t xml:space="preserve"> </w:t>
      </w:r>
      <w:r>
        <w:rPr>
          <w:position w:val="1"/>
          <w:sz w:val="24"/>
        </w:rPr>
        <w:t>учебных</w:t>
      </w:r>
      <w:r>
        <w:rPr>
          <w:spacing w:val="-2"/>
          <w:position w:val="1"/>
          <w:sz w:val="24"/>
        </w:rPr>
        <w:t xml:space="preserve"> </w:t>
      </w:r>
      <w:r>
        <w:rPr>
          <w:position w:val="1"/>
          <w:sz w:val="24"/>
        </w:rPr>
        <w:t>действий</w:t>
      </w:r>
      <w:r>
        <w:rPr>
          <w:spacing w:val="-4"/>
          <w:position w:val="1"/>
          <w:sz w:val="24"/>
        </w:rPr>
        <w:t xml:space="preserve"> </w:t>
      </w:r>
      <w:r>
        <w:rPr>
          <w:position w:val="1"/>
          <w:sz w:val="24"/>
        </w:rPr>
        <w:t>при</w:t>
      </w:r>
      <w:r>
        <w:rPr>
          <w:spacing w:val="-3"/>
          <w:position w:val="1"/>
          <w:sz w:val="24"/>
        </w:rPr>
        <w:t xml:space="preserve"> </w:t>
      </w:r>
      <w:r>
        <w:rPr>
          <w:position w:val="1"/>
          <w:sz w:val="24"/>
        </w:rPr>
        <w:t>выполнении</w:t>
      </w:r>
      <w:r>
        <w:rPr>
          <w:spacing w:val="-6"/>
          <w:position w:val="1"/>
          <w:sz w:val="24"/>
        </w:rPr>
        <w:t xml:space="preserve"> </w:t>
      </w:r>
      <w:r>
        <w:rPr>
          <w:position w:val="1"/>
          <w:sz w:val="24"/>
        </w:rPr>
        <w:t>задания;</w:t>
      </w:r>
    </w:p>
    <w:p w:rsidR="007E6CBC" w:rsidRDefault="001849C0" w:rsidP="00C9437F">
      <w:pPr>
        <w:pStyle w:val="a5"/>
        <w:numPr>
          <w:ilvl w:val="0"/>
          <w:numId w:val="178"/>
        </w:numPr>
        <w:tabs>
          <w:tab w:val="left" w:pos="826"/>
        </w:tabs>
        <w:spacing w:before="4" w:line="228" w:lineRule="auto"/>
        <w:ind w:right="850"/>
        <w:rPr>
          <w:sz w:val="24"/>
        </w:rPr>
      </w:pPr>
      <w:r>
        <w:rPr>
          <w:position w:val="1"/>
          <w:sz w:val="24"/>
        </w:rPr>
        <w:t>уметь</w:t>
      </w:r>
      <w:r>
        <w:rPr>
          <w:spacing w:val="-2"/>
          <w:position w:val="1"/>
          <w:sz w:val="24"/>
        </w:rPr>
        <w:t xml:space="preserve"> </w:t>
      </w:r>
      <w:r>
        <w:rPr>
          <w:position w:val="1"/>
          <w:sz w:val="24"/>
        </w:rPr>
        <w:t>организовывать</w:t>
      </w:r>
      <w:r>
        <w:rPr>
          <w:spacing w:val="-2"/>
          <w:position w:val="1"/>
          <w:sz w:val="24"/>
        </w:rPr>
        <w:t xml:space="preserve"> </w:t>
      </w:r>
      <w:r>
        <w:rPr>
          <w:position w:val="1"/>
          <w:sz w:val="24"/>
        </w:rPr>
        <w:t>своё</w:t>
      </w:r>
      <w:r>
        <w:rPr>
          <w:spacing w:val="-4"/>
          <w:position w:val="1"/>
          <w:sz w:val="24"/>
        </w:rPr>
        <w:t xml:space="preserve"> </w:t>
      </w:r>
      <w:r>
        <w:rPr>
          <w:position w:val="1"/>
          <w:sz w:val="24"/>
        </w:rPr>
        <w:t>рабочее</w:t>
      </w:r>
      <w:r>
        <w:rPr>
          <w:spacing w:val="-4"/>
          <w:position w:val="1"/>
          <w:sz w:val="24"/>
        </w:rPr>
        <w:t xml:space="preserve"> </w:t>
      </w:r>
      <w:r>
        <w:rPr>
          <w:position w:val="1"/>
          <w:sz w:val="24"/>
        </w:rPr>
        <w:t>место</w:t>
      </w:r>
      <w:r>
        <w:rPr>
          <w:spacing w:val="-2"/>
          <w:position w:val="1"/>
          <w:sz w:val="24"/>
        </w:rPr>
        <w:t xml:space="preserve"> </w:t>
      </w:r>
      <w:r>
        <w:rPr>
          <w:position w:val="1"/>
          <w:sz w:val="24"/>
        </w:rPr>
        <w:t>для</w:t>
      </w:r>
      <w:r>
        <w:rPr>
          <w:spacing w:val="-4"/>
          <w:position w:val="1"/>
          <w:sz w:val="24"/>
        </w:rPr>
        <w:t xml:space="preserve"> </w:t>
      </w:r>
      <w:r>
        <w:rPr>
          <w:position w:val="1"/>
          <w:sz w:val="24"/>
        </w:rPr>
        <w:t>практической</w:t>
      </w:r>
      <w:r>
        <w:rPr>
          <w:spacing w:val="-3"/>
          <w:position w:val="1"/>
          <w:sz w:val="24"/>
        </w:rPr>
        <w:t xml:space="preserve"> </w:t>
      </w:r>
      <w:r>
        <w:rPr>
          <w:position w:val="1"/>
          <w:sz w:val="24"/>
        </w:rPr>
        <w:t>работы,</w:t>
      </w:r>
      <w:r>
        <w:rPr>
          <w:spacing w:val="-2"/>
          <w:position w:val="1"/>
          <w:sz w:val="24"/>
        </w:rPr>
        <w:t xml:space="preserve"> </w:t>
      </w:r>
      <w:r>
        <w:rPr>
          <w:position w:val="1"/>
          <w:sz w:val="24"/>
        </w:rPr>
        <w:t>сохраняя</w:t>
      </w:r>
      <w:r>
        <w:rPr>
          <w:spacing w:val="-6"/>
          <w:position w:val="1"/>
          <w:sz w:val="24"/>
        </w:rPr>
        <w:t xml:space="preserve"> </w:t>
      </w:r>
      <w:r>
        <w:rPr>
          <w:position w:val="1"/>
          <w:sz w:val="24"/>
        </w:rPr>
        <w:t>порядок</w:t>
      </w:r>
      <w:r>
        <w:rPr>
          <w:spacing w:val="-4"/>
          <w:position w:val="1"/>
          <w:sz w:val="24"/>
        </w:rPr>
        <w:t xml:space="preserve"> </w:t>
      </w:r>
      <w:r>
        <w:rPr>
          <w:position w:val="1"/>
          <w:sz w:val="24"/>
        </w:rPr>
        <w:t>в</w:t>
      </w:r>
      <w:r>
        <w:rPr>
          <w:spacing w:val="-58"/>
          <w:position w:val="1"/>
          <w:sz w:val="24"/>
        </w:rPr>
        <w:t xml:space="preserve"> </w:t>
      </w:r>
      <w:r>
        <w:rPr>
          <w:sz w:val="24"/>
        </w:rPr>
        <w:t>окружающем</w:t>
      </w:r>
      <w:r>
        <w:rPr>
          <w:spacing w:val="-2"/>
          <w:sz w:val="24"/>
        </w:rPr>
        <w:t xml:space="preserve"> </w:t>
      </w:r>
      <w:r>
        <w:rPr>
          <w:sz w:val="24"/>
        </w:rPr>
        <w:t>пространстве</w:t>
      </w:r>
      <w:r>
        <w:rPr>
          <w:spacing w:val="-2"/>
          <w:sz w:val="24"/>
        </w:rPr>
        <w:t xml:space="preserve"> </w:t>
      </w:r>
      <w:r>
        <w:rPr>
          <w:sz w:val="24"/>
        </w:rPr>
        <w:t>и бережно</w:t>
      </w:r>
      <w:r>
        <w:rPr>
          <w:spacing w:val="-1"/>
          <w:sz w:val="24"/>
        </w:rPr>
        <w:t xml:space="preserve"> </w:t>
      </w:r>
      <w:r>
        <w:rPr>
          <w:sz w:val="24"/>
        </w:rPr>
        <w:t>относясь к</w:t>
      </w:r>
      <w:r>
        <w:rPr>
          <w:spacing w:val="-1"/>
          <w:sz w:val="24"/>
        </w:rPr>
        <w:t xml:space="preserve"> </w:t>
      </w:r>
      <w:r>
        <w:rPr>
          <w:sz w:val="24"/>
        </w:rPr>
        <w:t>используемым</w:t>
      </w:r>
      <w:r>
        <w:rPr>
          <w:spacing w:val="-2"/>
          <w:sz w:val="24"/>
        </w:rPr>
        <w:t xml:space="preserve"> </w:t>
      </w:r>
      <w:r>
        <w:rPr>
          <w:sz w:val="24"/>
        </w:rPr>
        <w:t>материалам;</w:t>
      </w:r>
    </w:p>
    <w:p w:rsidR="007E6CBC" w:rsidRDefault="001849C0" w:rsidP="00C9437F">
      <w:pPr>
        <w:pStyle w:val="a5"/>
        <w:numPr>
          <w:ilvl w:val="0"/>
          <w:numId w:val="178"/>
        </w:numPr>
        <w:tabs>
          <w:tab w:val="left" w:pos="826"/>
        </w:tabs>
        <w:spacing w:before="15" w:line="228" w:lineRule="auto"/>
        <w:ind w:right="853"/>
        <w:rPr>
          <w:sz w:val="24"/>
        </w:rPr>
      </w:pPr>
      <w:r>
        <w:rPr>
          <w:position w:val="1"/>
          <w:sz w:val="24"/>
        </w:rPr>
        <w:t>соотносить свои действия с планируемыми результатами, осуществлять контроль своей</w:t>
      </w:r>
      <w:r>
        <w:rPr>
          <w:spacing w:val="-57"/>
          <w:position w:val="1"/>
          <w:sz w:val="24"/>
        </w:rPr>
        <w:t xml:space="preserve"> </w:t>
      </w:r>
      <w:r>
        <w:rPr>
          <w:sz w:val="24"/>
        </w:rPr>
        <w:t>деятельности в</w:t>
      </w:r>
      <w:r>
        <w:rPr>
          <w:spacing w:val="-1"/>
          <w:sz w:val="24"/>
        </w:rPr>
        <w:t xml:space="preserve"> </w:t>
      </w:r>
      <w:r>
        <w:rPr>
          <w:sz w:val="24"/>
        </w:rPr>
        <w:t>процессе</w:t>
      </w:r>
      <w:r>
        <w:rPr>
          <w:spacing w:val="-1"/>
          <w:sz w:val="24"/>
        </w:rPr>
        <w:t xml:space="preserve"> </w:t>
      </w:r>
      <w:r>
        <w:rPr>
          <w:sz w:val="24"/>
        </w:rPr>
        <w:t>достижения результата.</w:t>
      </w:r>
    </w:p>
    <w:p w:rsidR="007E6CBC" w:rsidRDefault="007E6CBC">
      <w:pPr>
        <w:spacing w:line="228" w:lineRule="auto"/>
        <w:jc w:val="both"/>
        <w:rPr>
          <w:sz w:val="24"/>
        </w:rPr>
        <w:sectPr w:rsidR="007E6CBC">
          <w:pgSz w:w="11910" w:h="16840"/>
          <w:pgMar w:top="1020" w:right="0" w:bottom="1180" w:left="1160" w:header="0" w:footer="930" w:gutter="0"/>
          <w:cols w:space="720"/>
        </w:sectPr>
      </w:pPr>
    </w:p>
    <w:p w:rsidR="007E6CBC" w:rsidRDefault="001849C0">
      <w:pPr>
        <w:spacing w:before="78"/>
        <w:ind w:left="1250"/>
        <w:jc w:val="both"/>
      </w:pPr>
      <w:r>
        <w:lastRenderedPageBreak/>
        <w:t>ПРЕДМЕТНЫЕ</w:t>
      </w:r>
      <w:r>
        <w:rPr>
          <w:spacing w:val="-5"/>
        </w:rPr>
        <w:t xml:space="preserve"> </w:t>
      </w:r>
      <w:r>
        <w:t>РЕЗУЛЬТАТЫ</w:t>
      </w:r>
    </w:p>
    <w:p w:rsidR="007E6CBC" w:rsidRDefault="001849C0">
      <w:pPr>
        <w:pStyle w:val="a3"/>
        <w:ind w:right="847"/>
      </w:pPr>
      <w:r>
        <w:t>В результате изучения изобразительного искусства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основы</w:t>
      </w:r>
      <w:r>
        <w:rPr>
          <w:spacing w:val="1"/>
        </w:rPr>
        <w:t xml:space="preserve"> </w:t>
      </w:r>
      <w:r>
        <w:t>художественной</w:t>
      </w:r>
      <w:r>
        <w:rPr>
          <w:spacing w:val="1"/>
        </w:rPr>
        <w:t xml:space="preserve"> </w:t>
      </w:r>
      <w:r>
        <w:t>культуры:</w:t>
      </w:r>
      <w:r>
        <w:rPr>
          <w:spacing w:val="1"/>
        </w:rPr>
        <w:t xml:space="preserve"> </w:t>
      </w:r>
      <w:r>
        <w:t>представление о специфике изобразительного искусства, потребность в художественном</w:t>
      </w:r>
      <w:r>
        <w:rPr>
          <w:spacing w:val="1"/>
        </w:rPr>
        <w:t xml:space="preserve"> </w:t>
      </w:r>
      <w:r>
        <w:t>творчестве</w:t>
      </w:r>
      <w:r>
        <w:rPr>
          <w:spacing w:val="1"/>
        </w:rPr>
        <w:t xml:space="preserve"> </w:t>
      </w:r>
      <w:r>
        <w:t>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искусством,</w:t>
      </w:r>
      <w:r>
        <w:rPr>
          <w:spacing w:val="1"/>
        </w:rPr>
        <w:t xml:space="preserve"> </w:t>
      </w:r>
      <w:r>
        <w:t>первоначальные</w:t>
      </w:r>
      <w:r>
        <w:rPr>
          <w:spacing w:val="1"/>
        </w:rPr>
        <w:t xml:space="preserve"> </w:t>
      </w:r>
      <w:r>
        <w:t>понятия</w:t>
      </w:r>
      <w:r>
        <w:rPr>
          <w:spacing w:val="1"/>
        </w:rPr>
        <w:t xml:space="preserve"> </w:t>
      </w:r>
      <w:r>
        <w:t>о</w:t>
      </w:r>
      <w:r>
        <w:rPr>
          <w:spacing w:val="1"/>
        </w:rPr>
        <w:t xml:space="preserve"> </w:t>
      </w:r>
      <w:r>
        <w:t>выразительных</w:t>
      </w:r>
      <w:r>
        <w:rPr>
          <w:spacing w:val="1"/>
        </w:rPr>
        <w:t xml:space="preserve"> </w:t>
      </w:r>
      <w:r>
        <w:t>возможностях</w:t>
      </w:r>
      <w:r>
        <w:rPr>
          <w:spacing w:val="1"/>
        </w:rPr>
        <w:t xml:space="preserve"> </w:t>
      </w:r>
      <w:r>
        <w:t>языка искусства.</w:t>
      </w:r>
    </w:p>
    <w:p w:rsidR="007E6CBC" w:rsidRDefault="001849C0">
      <w:pPr>
        <w:pStyle w:val="a3"/>
        <w:ind w:right="85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6"/>
        </w:rPr>
        <w:t xml:space="preserve"> </w:t>
      </w:r>
      <w:r>
        <w:t>искусству:</w:t>
      </w:r>
    </w:p>
    <w:p w:rsidR="007E6CBC" w:rsidRDefault="001849C0">
      <w:pPr>
        <w:pStyle w:val="a3"/>
        <w:ind w:left="1250" w:firstLine="0"/>
      </w:pPr>
      <w:r>
        <w:t>Модуль</w:t>
      </w:r>
      <w:r>
        <w:rPr>
          <w:spacing w:val="-3"/>
        </w:rPr>
        <w:t xml:space="preserve"> </w:t>
      </w:r>
      <w:r>
        <w:t>«Графика».</w:t>
      </w:r>
    </w:p>
    <w:p w:rsidR="007E6CBC" w:rsidRDefault="001849C0">
      <w:pPr>
        <w:pStyle w:val="a3"/>
        <w:ind w:right="855"/>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1"/>
        </w:rPr>
        <w:t xml:space="preserve"> </w:t>
      </w:r>
      <w:r>
        <w:t>творческой работе</w:t>
      </w:r>
      <w:r>
        <w:rPr>
          <w:spacing w:val="-1"/>
        </w:rPr>
        <w:t xml:space="preserve"> </w:t>
      </w:r>
      <w:r>
        <w:t>в условиях</w:t>
      </w:r>
      <w:r>
        <w:rPr>
          <w:spacing w:val="4"/>
        </w:rPr>
        <w:t xml:space="preserve"> </w:t>
      </w:r>
      <w:r>
        <w:t>урока.</w:t>
      </w:r>
    </w:p>
    <w:p w:rsidR="007E6CBC" w:rsidRDefault="001849C0">
      <w:pPr>
        <w:pStyle w:val="a3"/>
        <w:ind w:right="851"/>
      </w:pPr>
      <w:r>
        <w:t>Приобретать</w:t>
      </w:r>
      <w:r>
        <w:rPr>
          <w:spacing w:val="1"/>
        </w:rPr>
        <w:t xml:space="preserve"> </w:t>
      </w:r>
      <w:r>
        <w:t>первичный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графического</w:t>
      </w:r>
      <w:r>
        <w:rPr>
          <w:spacing w:val="1"/>
        </w:rPr>
        <w:t xml:space="preserve"> </w:t>
      </w:r>
      <w:r>
        <w:t>рисунка</w:t>
      </w:r>
      <w:r>
        <w:rPr>
          <w:spacing w:val="1"/>
        </w:rPr>
        <w:t xml:space="preserve"> </w:t>
      </w:r>
      <w:r>
        <w:t>на</w:t>
      </w:r>
      <w:r>
        <w:rPr>
          <w:spacing w:val="1"/>
        </w:rPr>
        <w:t xml:space="preserve"> </w:t>
      </w:r>
      <w:r>
        <w:t>основе</w:t>
      </w:r>
      <w:r>
        <w:rPr>
          <w:spacing w:val="-57"/>
        </w:rPr>
        <w:t xml:space="preserve"> </w:t>
      </w:r>
      <w:r>
        <w:t>знакомства</w:t>
      </w:r>
      <w:r>
        <w:rPr>
          <w:spacing w:val="-2"/>
        </w:rPr>
        <w:t xml:space="preserve"> </w:t>
      </w:r>
      <w:r>
        <w:t>со средствами изобразительного языка.</w:t>
      </w:r>
    </w:p>
    <w:p w:rsidR="007E6CBC" w:rsidRDefault="001849C0">
      <w:pPr>
        <w:pStyle w:val="a3"/>
        <w:ind w:right="849"/>
      </w:pPr>
      <w:r>
        <w:t>Приобретать</w:t>
      </w:r>
      <w:r>
        <w:rPr>
          <w:spacing w:val="-5"/>
        </w:rPr>
        <w:t xml:space="preserve"> </w:t>
      </w:r>
      <w:r>
        <w:t>опыт</w:t>
      </w:r>
      <w:r>
        <w:rPr>
          <w:spacing w:val="-6"/>
        </w:rPr>
        <w:t xml:space="preserve"> </w:t>
      </w:r>
      <w:r>
        <w:t>аналитического</w:t>
      </w:r>
      <w:r>
        <w:rPr>
          <w:spacing w:val="-6"/>
        </w:rPr>
        <w:t xml:space="preserve"> </w:t>
      </w:r>
      <w:r>
        <w:t>наблюдения</w:t>
      </w:r>
      <w:r>
        <w:rPr>
          <w:spacing w:val="-6"/>
        </w:rPr>
        <w:t xml:space="preserve"> </w:t>
      </w:r>
      <w:r>
        <w:t>формы</w:t>
      </w:r>
      <w:r>
        <w:rPr>
          <w:spacing w:val="-7"/>
        </w:rPr>
        <w:t xml:space="preserve"> </w:t>
      </w:r>
      <w:r>
        <w:t>предмета,</w:t>
      </w:r>
      <w:r>
        <w:rPr>
          <w:spacing w:val="-7"/>
        </w:rPr>
        <w:t xml:space="preserve"> </w:t>
      </w:r>
      <w:r>
        <w:t>опыт</w:t>
      </w:r>
      <w:r>
        <w:rPr>
          <w:spacing w:val="-6"/>
        </w:rPr>
        <w:t xml:space="preserve"> </w:t>
      </w:r>
      <w:r>
        <w:t>обобщения</w:t>
      </w:r>
      <w:r>
        <w:rPr>
          <w:spacing w:val="-6"/>
        </w:rPr>
        <w:t xml:space="preserve"> </w:t>
      </w:r>
      <w:r>
        <w:t>и</w:t>
      </w:r>
      <w:r>
        <w:rPr>
          <w:spacing w:val="-58"/>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rsidR="007E6CBC" w:rsidRDefault="001849C0">
      <w:pPr>
        <w:pStyle w:val="a3"/>
        <w:ind w:left="1250" w:firstLine="0"/>
      </w:pPr>
      <w:r>
        <w:t>Приобретать</w:t>
      </w:r>
      <w:r>
        <w:rPr>
          <w:spacing w:val="-2"/>
        </w:rPr>
        <w:t xml:space="preserve"> </w:t>
      </w:r>
      <w:r>
        <w:t>опыт</w:t>
      </w:r>
      <w:r>
        <w:rPr>
          <w:spacing w:val="-2"/>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2"/>
        </w:rPr>
        <w:t xml:space="preserve"> </w:t>
      </w:r>
      <w:r>
        <w:t>с</w:t>
      </w:r>
      <w:r>
        <w:rPr>
          <w:spacing w:val="-4"/>
        </w:rPr>
        <w:t xml:space="preserve"> </w:t>
      </w:r>
      <w:r>
        <w:t>натуры.</w:t>
      </w:r>
    </w:p>
    <w:p w:rsidR="007E6CBC" w:rsidRDefault="001849C0">
      <w:pPr>
        <w:pStyle w:val="a3"/>
        <w:spacing w:before="3" w:line="237" w:lineRule="auto"/>
        <w:ind w:right="856"/>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3"/>
        </w:rPr>
        <w:t xml:space="preserve"> </w:t>
      </w:r>
      <w:r>
        <w:t>величины.</w:t>
      </w:r>
    </w:p>
    <w:p w:rsidR="007E6CBC" w:rsidRDefault="001849C0">
      <w:pPr>
        <w:pStyle w:val="a3"/>
        <w:spacing w:before="1"/>
        <w:ind w:right="849"/>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4"/>
        </w:rPr>
        <w:t xml:space="preserve"> </w:t>
      </w:r>
      <w:r>
        <w:t>на</w:t>
      </w:r>
      <w:r>
        <w:rPr>
          <w:spacing w:val="-1"/>
        </w:rPr>
        <w:t xml:space="preserve"> </w:t>
      </w:r>
      <w:r>
        <w:t>листе.</w:t>
      </w:r>
    </w:p>
    <w:p w:rsidR="007E6CBC" w:rsidRDefault="001849C0">
      <w:pPr>
        <w:pStyle w:val="a3"/>
        <w:ind w:right="850"/>
      </w:pP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1"/>
        </w:rPr>
        <w:t xml:space="preserve"> </w:t>
      </w:r>
      <w:r>
        <w:t>задач</w:t>
      </w:r>
      <w:r>
        <w:rPr>
          <w:spacing w:val="-1"/>
        </w:rPr>
        <w:t xml:space="preserve"> </w:t>
      </w:r>
      <w:r>
        <w:t>рисунка.</w:t>
      </w:r>
    </w:p>
    <w:p w:rsidR="007E6CBC" w:rsidRDefault="001849C0">
      <w:pPr>
        <w:pStyle w:val="a3"/>
        <w:ind w:right="855"/>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3"/>
        </w:rPr>
        <w:t xml:space="preserve"> </w:t>
      </w:r>
      <w:r>
        <w:t>художественной деятельности.</w:t>
      </w:r>
    </w:p>
    <w:p w:rsidR="007E6CBC" w:rsidRDefault="001849C0">
      <w:pPr>
        <w:pStyle w:val="a3"/>
        <w:ind w:right="852"/>
      </w:pPr>
      <w:r>
        <w:t>Обсуждать результаты своей практической работы и работы товарищей с позиций</w:t>
      </w:r>
      <w:r>
        <w:rPr>
          <w:spacing w:val="1"/>
        </w:rPr>
        <w:t xml:space="preserve"> </w:t>
      </w:r>
      <w:r>
        <w:t>соответствия</w:t>
      </w:r>
      <w:r>
        <w:rPr>
          <w:spacing w:val="1"/>
        </w:rPr>
        <w:t xml:space="preserve"> </w:t>
      </w:r>
      <w:r>
        <w:t>их</w:t>
      </w:r>
      <w:r>
        <w:rPr>
          <w:spacing w:val="1"/>
        </w:rPr>
        <w:t xml:space="preserve"> </w:t>
      </w:r>
      <w:r>
        <w:t>поставленной</w:t>
      </w:r>
      <w:r>
        <w:rPr>
          <w:spacing w:val="1"/>
        </w:rPr>
        <w:t xml:space="preserve"> </w:t>
      </w:r>
      <w:r>
        <w:t>учебной</w:t>
      </w:r>
      <w:r>
        <w:rPr>
          <w:spacing w:val="1"/>
        </w:rPr>
        <w:t xml:space="preserve"> </w:t>
      </w:r>
      <w:r>
        <w:t>задаче,</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2"/>
        </w:rPr>
        <w:t xml:space="preserve"> </w:t>
      </w:r>
      <w:r>
        <w:t>и</w:t>
      </w:r>
      <w:r>
        <w:rPr>
          <w:spacing w:val="-2"/>
        </w:rPr>
        <w:t xml:space="preserve"> </w:t>
      </w:r>
      <w:r>
        <w:t>графических средств</w:t>
      </w:r>
      <w:r>
        <w:rPr>
          <w:spacing w:val="-2"/>
        </w:rPr>
        <w:t xml:space="preserve"> </w:t>
      </w:r>
      <w:r>
        <w:t>его</w:t>
      </w:r>
      <w:r>
        <w:rPr>
          <w:spacing w:val="-3"/>
        </w:rPr>
        <w:t xml:space="preserve"> </w:t>
      </w:r>
      <w:r>
        <w:t>выражения</w:t>
      </w:r>
      <w:r>
        <w:rPr>
          <w:spacing w:val="-2"/>
        </w:rPr>
        <w:t xml:space="preserve"> </w:t>
      </w:r>
      <w:r>
        <w:t>(в</w:t>
      </w:r>
      <w:r>
        <w:rPr>
          <w:spacing w:val="-3"/>
        </w:rPr>
        <w:t xml:space="preserve"> </w:t>
      </w:r>
      <w:r>
        <w:t>рамках программного</w:t>
      </w:r>
      <w:r>
        <w:rPr>
          <w:spacing w:val="-2"/>
        </w:rPr>
        <w:t xml:space="preserve"> </w:t>
      </w:r>
      <w:r>
        <w:t>материала).</w:t>
      </w:r>
    </w:p>
    <w:p w:rsidR="007E6CBC" w:rsidRDefault="001849C0">
      <w:pPr>
        <w:pStyle w:val="a3"/>
        <w:ind w:left="1250" w:firstLine="0"/>
      </w:pPr>
      <w:r>
        <w:t>Модуль</w:t>
      </w:r>
      <w:r>
        <w:rPr>
          <w:spacing w:val="-4"/>
        </w:rPr>
        <w:t xml:space="preserve"> </w:t>
      </w:r>
      <w:r>
        <w:t>«Живопись».</w:t>
      </w:r>
    </w:p>
    <w:p w:rsidR="007E6CBC" w:rsidRDefault="001849C0">
      <w:pPr>
        <w:pStyle w:val="a3"/>
        <w:ind w:left="1250" w:firstLine="0"/>
      </w:pPr>
      <w:r>
        <w:t>Осваивать</w:t>
      </w:r>
      <w:r>
        <w:rPr>
          <w:spacing w:val="-4"/>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7E6CBC" w:rsidRDefault="001849C0">
      <w:pPr>
        <w:pStyle w:val="a3"/>
        <w:ind w:right="850"/>
      </w:pPr>
      <w:r>
        <w:t>Иметь</w:t>
      </w:r>
      <w:r>
        <w:rPr>
          <w:spacing w:val="-5"/>
        </w:rPr>
        <w:t xml:space="preserve"> </w:t>
      </w:r>
      <w:r>
        <w:t>представление</w:t>
      </w:r>
      <w:r>
        <w:rPr>
          <w:spacing w:val="-7"/>
        </w:rPr>
        <w:t xml:space="preserve"> </w:t>
      </w:r>
      <w:r>
        <w:t>о</w:t>
      </w:r>
      <w:r>
        <w:rPr>
          <w:spacing w:val="-8"/>
        </w:rPr>
        <w:t xml:space="preserve"> </w:t>
      </w:r>
      <w:r>
        <w:t>трех</w:t>
      </w:r>
      <w:r>
        <w:rPr>
          <w:spacing w:val="-4"/>
        </w:rPr>
        <w:t xml:space="preserve"> </w:t>
      </w:r>
      <w:r>
        <w:t>основных</w:t>
      </w:r>
      <w:r>
        <w:rPr>
          <w:spacing w:val="-6"/>
        </w:rPr>
        <w:t xml:space="preserve"> </w:t>
      </w:r>
      <w:r>
        <w:t>цветах;</w:t>
      </w:r>
      <w:r>
        <w:rPr>
          <w:spacing w:val="-8"/>
        </w:rPr>
        <w:t xml:space="preserve"> </w:t>
      </w:r>
      <w:r>
        <w:t>обсуждать</w:t>
      </w:r>
      <w:r>
        <w:rPr>
          <w:spacing w:val="-4"/>
        </w:rPr>
        <w:t xml:space="preserve"> </w:t>
      </w:r>
      <w:r>
        <w:t>и</w:t>
      </w:r>
      <w:r>
        <w:rPr>
          <w:spacing w:val="-7"/>
        </w:rPr>
        <w:t xml:space="preserve"> </w:t>
      </w:r>
      <w:r>
        <w:t>называть</w:t>
      </w:r>
      <w:r>
        <w:rPr>
          <w:spacing w:val="-4"/>
        </w:rPr>
        <w:t xml:space="preserve"> </w:t>
      </w:r>
      <w:r>
        <w:t>ассоциативные</w:t>
      </w:r>
      <w:r>
        <w:rPr>
          <w:spacing w:val="-58"/>
        </w:rPr>
        <w:t xml:space="preserve"> </w:t>
      </w:r>
      <w:r>
        <w:t>представления,</w:t>
      </w:r>
      <w:r>
        <w:rPr>
          <w:spacing w:val="-1"/>
        </w:rPr>
        <w:t xml:space="preserve"> </w:t>
      </w:r>
      <w:r>
        <w:t>которые</w:t>
      </w:r>
      <w:r>
        <w:rPr>
          <w:spacing w:val="-1"/>
        </w:rPr>
        <w:t xml:space="preserve"> </w:t>
      </w:r>
      <w:r>
        <w:t>рождает каждый цвет.</w:t>
      </w:r>
    </w:p>
    <w:p w:rsidR="007E6CBC" w:rsidRDefault="001849C0">
      <w:pPr>
        <w:pStyle w:val="a3"/>
        <w:ind w:right="843"/>
      </w:pPr>
      <w:r>
        <w:t>Осознавать</w:t>
      </w:r>
      <w:r>
        <w:rPr>
          <w:spacing w:val="1"/>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1"/>
        </w:rPr>
        <w:t xml:space="preserve"> </w:t>
      </w:r>
      <w:r>
        <w:t>формулировать</w:t>
      </w:r>
      <w:r>
        <w:rPr>
          <w:spacing w:val="1"/>
        </w:rPr>
        <w:t xml:space="preserve"> </w:t>
      </w:r>
      <w:r>
        <w:t>своё</w:t>
      </w:r>
      <w:r>
        <w:rPr>
          <w:spacing w:val="1"/>
        </w:rPr>
        <w:t xml:space="preserve"> </w:t>
      </w:r>
      <w:r>
        <w:t>мнение</w:t>
      </w:r>
      <w:r>
        <w:rPr>
          <w:spacing w:val="1"/>
        </w:rPr>
        <w:t xml:space="preserve"> </w:t>
      </w:r>
      <w:r>
        <w:t>с</w:t>
      </w:r>
      <w:r>
        <w:rPr>
          <w:spacing w:val="1"/>
        </w:rPr>
        <w:t xml:space="preserve"> </w:t>
      </w:r>
      <w:r>
        <w:t>использованием</w:t>
      </w:r>
      <w:r>
        <w:rPr>
          <w:spacing w:val="-2"/>
        </w:rPr>
        <w:t xml:space="preserve"> </w:t>
      </w:r>
      <w:r>
        <w:t>опыта</w:t>
      </w:r>
      <w:r>
        <w:rPr>
          <w:spacing w:val="-1"/>
        </w:rPr>
        <w:t xml:space="preserve"> </w:t>
      </w:r>
      <w:r>
        <w:t>жизненных</w:t>
      </w:r>
      <w:r>
        <w:rPr>
          <w:spacing w:val="2"/>
        </w:rPr>
        <w:t xml:space="preserve"> </w:t>
      </w:r>
      <w:r>
        <w:t>ассоциаций.</w:t>
      </w:r>
    </w:p>
    <w:p w:rsidR="007E6CBC" w:rsidRDefault="001849C0">
      <w:pPr>
        <w:pStyle w:val="a3"/>
        <w:ind w:right="854"/>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1"/>
        </w:rPr>
        <w:t xml:space="preserve"> </w:t>
      </w:r>
      <w:r>
        <w:t>смешения</w:t>
      </w:r>
      <w:r>
        <w:rPr>
          <w:spacing w:val="1"/>
        </w:rPr>
        <w:t xml:space="preserve"> </w:t>
      </w:r>
      <w:r>
        <w:t>красок</w:t>
      </w:r>
      <w:r>
        <w:rPr>
          <w:spacing w:val="-1"/>
        </w:rPr>
        <w:t xml:space="preserve"> </w:t>
      </w:r>
      <w:r>
        <w:t>и получения нового цвета.</w:t>
      </w:r>
    </w:p>
    <w:p w:rsidR="007E6CBC" w:rsidRDefault="001849C0">
      <w:pPr>
        <w:pStyle w:val="a3"/>
        <w:spacing w:before="1"/>
        <w:ind w:right="853"/>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использованием</w:t>
      </w:r>
      <w:r>
        <w:rPr>
          <w:spacing w:val="1"/>
        </w:rPr>
        <w:t xml:space="preserve"> </w:t>
      </w:r>
      <w:r>
        <w:t>зрительных</w:t>
      </w:r>
      <w:r>
        <w:rPr>
          <w:spacing w:val="1"/>
        </w:rPr>
        <w:t xml:space="preserve"> </w:t>
      </w:r>
      <w:r>
        <w:t>впечатлений,</w:t>
      </w:r>
      <w:r>
        <w:rPr>
          <w:spacing w:val="-1"/>
        </w:rPr>
        <w:t xml:space="preserve"> </w:t>
      </w:r>
      <w:r>
        <w:t>организованную</w:t>
      </w:r>
      <w:r>
        <w:rPr>
          <w:spacing w:val="3"/>
        </w:rPr>
        <w:t xml:space="preserve"> </w:t>
      </w:r>
      <w:r>
        <w:t>педагогом.</w:t>
      </w:r>
    </w:p>
    <w:p w:rsidR="007E6CBC" w:rsidRDefault="001849C0">
      <w:pPr>
        <w:pStyle w:val="a3"/>
        <w:ind w:left="1250" w:firstLine="0"/>
      </w:pPr>
      <w:r>
        <w:t>Модуль</w:t>
      </w:r>
      <w:r>
        <w:rPr>
          <w:spacing w:val="-5"/>
        </w:rPr>
        <w:t xml:space="preserve"> </w:t>
      </w:r>
      <w:r>
        <w:t>«Скульптура».</w:t>
      </w:r>
    </w:p>
    <w:p w:rsidR="007E6CBC" w:rsidRDefault="001849C0">
      <w:pPr>
        <w:pStyle w:val="a3"/>
        <w:ind w:right="852"/>
      </w:pPr>
      <w:r>
        <w:t>Приобретать опыт аналитического наблюдения, поиска выразительных образных</w:t>
      </w:r>
      <w:r>
        <w:rPr>
          <w:spacing w:val="1"/>
        </w:rPr>
        <w:t xml:space="preserve"> </w:t>
      </w:r>
      <w:r>
        <w:t>объёмных форм</w:t>
      </w:r>
      <w:r>
        <w:rPr>
          <w:spacing w:val="-1"/>
        </w:rPr>
        <w:t xml:space="preserve"> </w:t>
      </w:r>
      <w:r>
        <w:t>в</w:t>
      </w:r>
      <w:r>
        <w:rPr>
          <w:spacing w:val="-1"/>
        </w:rPr>
        <w:t xml:space="preserve"> </w:t>
      </w:r>
      <w:r>
        <w:t>природе</w:t>
      </w:r>
      <w:r>
        <w:rPr>
          <w:spacing w:val="-2"/>
        </w:rPr>
        <w:t xml:space="preserve"> </w:t>
      </w:r>
      <w:r>
        <w:t>(например, облака,</w:t>
      </w:r>
      <w:r>
        <w:rPr>
          <w:spacing w:val="-1"/>
        </w:rPr>
        <w:t xml:space="preserve"> </w:t>
      </w:r>
      <w:r>
        <w:t>камни, коряги,</w:t>
      </w:r>
      <w:r>
        <w:rPr>
          <w:spacing w:val="-1"/>
        </w:rPr>
        <w:t xml:space="preserve"> </w:t>
      </w:r>
      <w:r>
        <w:t>формы плодов).</w:t>
      </w:r>
    </w:p>
    <w:p w:rsidR="007E6CBC" w:rsidRDefault="001849C0">
      <w:pPr>
        <w:pStyle w:val="a3"/>
        <w:ind w:right="857"/>
      </w:pPr>
      <w:r>
        <w:t>Осваивать первичные приёмы лепки из пластилина, приобретать представления о</w:t>
      </w:r>
      <w:r>
        <w:rPr>
          <w:spacing w:val="1"/>
        </w:rPr>
        <w:t xml:space="preserve"> </w:t>
      </w:r>
      <w:r>
        <w:t>целостной</w:t>
      </w:r>
      <w:r>
        <w:rPr>
          <w:spacing w:val="-1"/>
        </w:rPr>
        <w:t xml:space="preserve"> </w:t>
      </w:r>
      <w:r>
        <w:t>форме</w:t>
      </w:r>
      <w:r>
        <w:rPr>
          <w:spacing w:val="-2"/>
        </w:rPr>
        <w:t xml:space="preserve"> </w:t>
      </w:r>
      <w:r>
        <w:t>в</w:t>
      </w:r>
      <w:r>
        <w:rPr>
          <w:spacing w:val="-1"/>
        </w:rPr>
        <w:t xml:space="preserve"> </w:t>
      </w:r>
      <w:r>
        <w:t>объёмном</w:t>
      </w:r>
      <w:r>
        <w:rPr>
          <w:spacing w:val="-1"/>
        </w:rPr>
        <w:t xml:space="preserve"> </w:t>
      </w:r>
      <w:r>
        <w:t>изображении.</w:t>
      </w:r>
    </w:p>
    <w:p w:rsidR="007E6CBC" w:rsidRDefault="001849C0">
      <w:pPr>
        <w:pStyle w:val="a3"/>
        <w:ind w:right="846"/>
      </w:pPr>
      <w:r>
        <w:t>Овладевать первичными навыками бумагопластики - создания объёмных форм из</w:t>
      </w:r>
      <w:r>
        <w:rPr>
          <w:spacing w:val="1"/>
        </w:rPr>
        <w:t xml:space="preserve"> </w:t>
      </w:r>
      <w:r>
        <w:t>бумаги</w:t>
      </w:r>
      <w:r>
        <w:rPr>
          <w:spacing w:val="-1"/>
        </w:rPr>
        <w:t xml:space="preserve"> </w:t>
      </w:r>
      <w:r>
        <w:t>путём</w:t>
      </w:r>
      <w:r>
        <w:rPr>
          <w:spacing w:val="-1"/>
        </w:rPr>
        <w:t xml:space="preserve"> </w:t>
      </w:r>
      <w:r>
        <w:t>её</w:t>
      </w:r>
      <w:r>
        <w:rPr>
          <w:spacing w:val="-1"/>
        </w:rPr>
        <w:t xml:space="preserve"> </w:t>
      </w:r>
      <w:r>
        <w:t>складывания,</w:t>
      </w:r>
      <w:r>
        <w:rPr>
          <w:spacing w:val="-1"/>
        </w:rPr>
        <w:t xml:space="preserve"> </w:t>
      </w:r>
      <w:r>
        <w:t>надрезания,</w:t>
      </w:r>
      <w:r>
        <w:rPr>
          <w:spacing w:val="-3"/>
        </w:rPr>
        <w:t xml:space="preserve"> </w:t>
      </w:r>
      <w:r>
        <w:t>закручивания.</w:t>
      </w:r>
    </w:p>
    <w:p w:rsidR="007E6CBC" w:rsidRDefault="001849C0">
      <w:pPr>
        <w:pStyle w:val="a3"/>
        <w:ind w:left="1250" w:firstLine="0"/>
      </w:pPr>
      <w:r>
        <w:t>Модуль</w:t>
      </w:r>
      <w:r>
        <w:rPr>
          <w:spacing w:val="-2"/>
        </w:rPr>
        <w:t xml:space="preserve"> </w:t>
      </w:r>
      <w:r>
        <w:t>«Декоративно-прикладное</w:t>
      </w:r>
      <w:r>
        <w:rPr>
          <w:spacing w:val="-7"/>
        </w:rPr>
        <w:t xml:space="preserve"> </w:t>
      </w:r>
      <w:r>
        <w:t>искусство».</w:t>
      </w:r>
    </w:p>
    <w:p w:rsidR="007E6CBC" w:rsidRDefault="001849C0">
      <w:pPr>
        <w:pStyle w:val="a3"/>
        <w:ind w:right="845"/>
      </w:pPr>
      <w:r>
        <w:t>Рассматривать</w:t>
      </w:r>
      <w:r>
        <w:rPr>
          <w:spacing w:val="-5"/>
        </w:rPr>
        <w:t xml:space="preserve"> </w:t>
      </w:r>
      <w:r>
        <w:t>и</w:t>
      </w:r>
      <w:r>
        <w:rPr>
          <w:spacing w:val="-5"/>
        </w:rPr>
        <w:t xml:space="preserve"> </w:t>
      </w:r>
      <w:r>
        <w:t>эстетически</w:t>
      </w:r>
      <w:r>
        <w:rPr>
          <w:spacing w:val="-5"/>
        </w:rPr>
        <w:t xml:space="preserve"> </w:t>
      </w:r>
      <w:r>
        <w:t>характеризовать</w:t>
      </w:r>
      <w:r>
        <w:rPr>
          <w:spacing w:val="-3"/>
        </w:rPr>
        <w:t xml:space="preserve"> </w:t>
      </w:r>
      <w:r>
        <w:t>различные</w:t>
      </w:r>
      <w:r>
        <w:rPr>
          <w:spacing w:val="-7"/>
        </w:rPr>
        <w:t xml:space="preserve"> </w:t>
      </w:r>
      <w:r>
        <w:t>примеры</w:t>
      </w:r>
      <w:r>
        <w:rPr>
          <w:spacing w:val="-3"/>
        </w:rPr>
        <w:t xml:space="preserve"> </w:t>
      </w:r>
      <w:r>
        <w:t>узоров</w:t>
      </w:r>
      <w:r>
        <w:rPr>
          <w:spacing w:val="-4"/>
        </w:rPr>
        <w:t xml:space="preserve"> </w:t>
      </w:r>
      <w:r>
        <w:t>в</w:t>
      </w:r>
      <w:r>
        <w:rPr>
          <w:spacing w:val="-6"/>
        </w:rPr>
        <w:t xml:space="preserve"> </w:t>
      </w:r>
      <w:r>
        <w:t>природе</w:t>
      </w:r>
      <w:r>
        <w:rPr>
          <w:spacing w:val="-58"/>
        </w:rPr>
        <w:t xml:space="preserve"> </w:t>
      </w:r>
      <w:r>
        <w:t>(в условиях урока на основе фотографий); приводить примеры, сопоставлять и искать</w:t>
      </w:r>
      <w:r>
        <w:rPr>
          <w:spacing w:val="1"/>
        </w:rPr>
        <w:t xml:space="preserve"> </w:t>
      </w:r>
      <w:r>
        <w:t>ассоциации</w:t>
      </w:r>
      <w:r>
        <w:rPr>
          <w:spacing w:val="-2"/>
        </w:rPr>
        <w:t xml:space="preserve"> </w:t>
      </w:r>
      <w:r>
        <w:t>с</w:t>
      </w:r>
      <w:r>
        <w:rPr>
          <w:spacing w:val="-2"/>
        </w:rPr>
        <w:t xml:space="preserve"> </w:t>
      </w:r>
      <w:r>
        <w:t>орнаментами</w:t>
      </w:r>
      <w:r>
        <w:rPr>
          <w:spacing w:val="-1"/>
        </w:rPr>
        <w:t xml:space="preserve"> </w:t>
      </w:r>
      <w:r>
        <w:t>в</w:t>
      </w:r>
      <w:r>
        <w:rPr>
          <w:spacing w:val="-2"/>
        </w:rPr>
        <w:t xml:space="preserve"> </w:t>
      </w:r>
      <w:r>
        <w:t>произведениях</w:t>
      </w:r>
      <w:r>
        <w:rPr>
          <w:spacing w:val="1"/>
        </w:rPr>
        <w:t xml:space="preserve"> </w:t>
      </w:r>
      <w:r>
        <w:t>декоративноприкладного</w:t>
      </w:r>
      <w:r>
        <w:rPr>
          <w:spacing w:val="-4"/>
        </w:rPr>
        <w:t xml:space="preserve"> </w:t>
      </w:r>
      <w:r>
        <w:t>искусства.</w:t>
      </w:r>
    </w:p>
    <w:p w:rsidR="007E6CBC" w:rsidRDefault="001849C0">
      <w:pPr>
        <w:pStyle w:val="a3"/>
        <w:spacing w:before="1"/>
        <w:ind w:right="845"/>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57"/>
        </w:rPr>
        <w:t xml:space="preserve"> </w:t>
      </w:r>
      <w:r>
        <w:t>геометрические,</w:t>
      </w:r>
      <w:r>
        <w:rPr>
          <w:spacing w:val="-1"/>
        </w:rPr>
        <w:t xml:space="preserve"> </w:t>
      </w:r>
      <w:r>
        <w:t>анималистические.</w:t>
      </w:r>
    </w:p>
    <w:p w:rsidR="007E6CBC" w:rsidRDefault="001849C0">
      <w:pPr>
        <w:pStyle w:val="a3"/>
        <w:ind w:left="1250" w:right="851" w:firstLine="0"/>
      </w:pPr>
      <w:r>
        <w:t>Учиться использовать правила симметрии в своей художественной деятельности.</w:t>
      </w:r>
      <w:r>
        <w:rPr>
          <w:spacing w:val="1"/>
        </w:rPr>
        <w:t xml:space="preserve"> </w:t>
      </w:r>
      <w:r>
        <w:t>Приобретать</w:t>
      </w:r>
      <w:r>
        <w:rPr>
          <w:spacing w:val="8"/>
        </w:rPr>
        <w:t xml:space="preserve"> </w:t>
      </w:r>
      <w:r>
        <w:t>опыт</w:t>
      </w:r>
      <w:r>
        <w:rPr>
          <w:spacing w:val="5"/>
        </w:rPr>
        <w:t xml:space="preserve"> </w:t>
      </w:r>
      <w:r>
        <w:t>создания</w:t>
      </w:r>
      <w:r>
        <w:rPr>
          <w:spacing w:val="7"/>
        </w:rPr>
        <w:t xml:space="preserve"> </w:t>
      </w:r>
      <w:r>
        <w:t>орнаментальной</w:t>
      </w:r>
      <w:r>
        <w:rPr>
          <w:spacing w:val="6"/>
        </w:rPr>
        <w:t xml:space="preserve"> </w:t>
      </w:r>
      <w:r>
        <w:t>декоративной</w:t>
      </w:r>
      <w:r>
        <w:rPr>
          <w:spacing w:val="6"/>
        </w:rPr>
        <w:t xml:space="preserve"> </w:t>
      </w:r>
      <w:r>
        <w:t>композиции</w:t>
      </w:r>
    </w:p>
    <w:p w:rsidR="007E6CBC" w:rsidRDefault="007E6CBC">
      <w:pPr>
        <w:sectPr w:rsidR="007E6CBC">
          <w:pgSz w:w="11910" w:h="16840"/>
          <w:pgMar w:top="1100" w:right="0" w:bottom="1200" w:left="1160" w:header="0" w:footer="930" w:gutter="0"/>
          <w:cols w:space="720"/>
        </w:sectPr>
      </w:pPr>
    </w:p>
    <w:p w:rsidR="007E6CBC" w:rsidRDefault="001849C0">
      <w:pPr>
        <w:pStyle w:val="a3"/>
        <w:spacing w:before="66"/>
        <w:ind w:firstLine="0"/>
      </w:pPr>
      <w:r>
        <w:lastRenderedPageBreak/>
        <w:t>(стилизованной:</w:t>
      </w:r>
      <w:r>
        <w:rPr>
          <w:spacing w:val="-4"/>
        </w:rPr>
        <w:t xml:space="preserve"> </w:t>
      </w:r>
      <w:r>
        <w:t>декоративный</w:t>
      </w:r>
      <w:r>
        <w:rPr>
          <w:spacing w:val="-5"/>
        </w:rPr>
        <w:t xml:space="preserve"> </w:t>
      </w:r>
      <w:r>
        <w:t>цветок</w:t>
      </w:r>
      <w:r>
        <w:rPr>
          <w:spacing w:val="-3"/>
        </w:rPr>
        <w:t xml:space="preserve"> </w:t>
      </w:r>
      <w:r>
        <w:t>или</w:t>
      </w:r>
      <w:r>
        <w:rPr>
          <w:spacing w:val="-3"/>
        </w:rPr>
        <w:t xml:space="preserve"> </w:t>
      </w:r>
      <w:r>
        <w:t>птица).</w:t>
      </w:r>
    </w:p>
    <w:p w:rsidR="007E6CBC" w:rsidRDefault="001849C0">
      <w:pPr>
        <w:pStyle w:val="a3"/>
        <w:ind w:left="1250" w:firstLine="0"/>
      </w:pPr>
      <w:r>
        <w:t>Приобретать</w:t>
      </w:r>
      <w:r>
        <w:rPr>
          <w:spacing w:val="-2"/>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4"/>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7E6CBC" w:rsidRDefault="001849C0">
      <w:pPr>
        <w:pStyle w:val="a3"/>
        <w:ind w:right="844"/>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 и</w:t>
      </w:r>
      <w:r>
        <w:rPr>
          <w:spacing w:val="1"/>
        </w:rPr>
        <w:t xml:space="preserve"> </w:t>
      </w:r>
      <w:r>
        <w:t>опыт практической 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2"/>
        </w:rPr>
        <w:t xml:space="preserve"> </w:t>
      </w:r>
      <w:r>
        <w:t>игрушки выбранного промысла.</w:t>
      </w:r>
    </w:p>
    <w:p w:rsidR="007E6CBC" w:rsidRDefault="001849C0">
      <w:pPr>
        <w:pStyle w:val="a3"/>
        <w:spacing w:before="1"/>
        <w:ind w:right="853"/>
      </w:pPr>
      <w:r>
        <w:t>Иметь опыт и соответствующие возрасту навыки подготовки и оформления общего</w:t>
      </w:r>
      <w:r>
        <w:rPr>
          <w:spacing w:val="-57"/>
        </w:rPr>
        <w:t xml:space="preserve"> </w:t>
      </w:r>
      <w:r>
        <w:t>праздника.</w:t>
      </w:r>
    </w:p>
    <w:p w:rsidR="007E6CBC" w:rsidRDefault="001849C0">
      <w:pPr>
        <w:pStyle w:val="a3"/>
        <w:ind w:left="1250" w:firstLine="0"/>
      </w:pPr>
      <w:r>
        <w:t>Модуль</w:t>
      </w:r>
      <w:r>
        <w:rPr>
          <w:spacing w:val="-3"/>
        </w:rPr>
        <w:t xml:space="preserve"> </w:t>
      </w:r>
      <w:r>
        <w:t>«Архитектура».</w:t>
      </w:r>
    </w:p>
    <w:p w:rsidR="007E6CBC" w:rsidRDefault="001849C0">
      <w:pPr>
        <w:pStyle w:val="a3"/>
        <w:ind w:right="848"/>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rPr>
          <w:spacing w:val="-1"/>
        </w:rPr>
        <w:t>фотографиям</w:t>
      </w:r>
      <w:r>
        <w:rPr>
          <w:spacing w:val="-14"/>
        </w:rPr>
        <w:t xml:space="preserve"> </w:t>
      </w:r>
      <w:r>
        <w:rPr>
          <w:spacing w:val="-1"/>
        </w:rPr>
        <w:t>в</w:t>
      </w:r>
      <w:r>
        <w:rPr>
          <w:spacing w:val="-12"/>
        </w:rPr>
        <w:t xml:space="preserve"> </w:t>
      </w:r>
      <w:r>
        <w:rPr>
          <w:spacing w:val="-1"/>
        </w:rPr>
        <w:t>условиях</w:t>
      </w:r>
      <w:r>
        <w:rPr>
          <w:spacing w:val="-9"/>
        </w:rPr>
        <w:t xml:space="preserve"> </w:t>
      </w:r>
      <w:r>
        <w:t>урока);</w:t>
      </w:r>
      <w:r>
        <w:rPr>
          <w:spacing w:val="-11"/>
        </w:rPr>
        <w:t xml:space="preserve"> </w:t>
      </w:r>
      <w:r>
        <w:t>анализировать</w:t>
      </w:r>
      <w:r>
        <w:rPr>
          <w:spacing w:val="-14"/>
        </w:rPr>
        <w:t xml:space="preserve"> </w:t>
      </w:r>
      <w:r>
        <w:t>и</w:t>
      </w:r>
      <w:r>
        <w:rPr>
          <w:spacing w:val="-13"/>
        </w:rPr>
        <w:t xml:space="preserve"> </w:t>
      </w:r>
      <w:r>
        <w:t>характеризовать</w:t>
      </w:r>
      <w:r>
        <w:rPr>
          <w:spacing w:val="-11"/>
        </w:rPr>
        <w:t xml:space="preserve"> </w:t>
      </w:r>
      <w:r>
        <w:t>особенности</w:t>
      </w:r>
      <w:r>
        <w:rPr>
          <w:spacing w:val="-12"/>
        </w:rPr>
        <w:t xml:space="preserve"> </w:t>
      </w:r>
      <w:r>
        <w:t>и</w:t>
      </w:r>
      <w:r>
        <w:rPr>
          <w:spacing w:val="-13"/>
        </w:rPr>
        <w:t xml:space="preserve"> </w:t>
      </w:r>
      <w:r>
        <w:t>составные</w:t>
      </w:r>
      <w:r>
        <w:rPr>
          <w:spacing w:val="-58"/>
        </w:rPr>
        <w:t xml:space="preserve"> </w:t>
      </w:r>
      <w:r>
        <w:t>части рассматриваемых</w:t>
      </w:r>
      <w:r>
        <w:rPr>
          <w:spacing w:val="1"/>
        </w:rPr>
        <w:t xml:space="preserve"> </w:t>
      </w:r>
      <w:r>
        <w:t>зданий.</w:t>
      </w:r>
    </w:p>
    <w:p w:rsidR="007E6CBC" w:rsidRDefault="001849C0">
      <w:pPr>
        <w:pStyle w:val="a3"/>
        <w:ind w:right="854"/>
      </w:pPr>
      <w:r>
        <w:t>Осваивать приёмы конструирования из бумаги, складывания объёмных простых</w:t>
      </w:r>
      <w:r>
        <w:rPr>
          <w:spacing w:val="1"/>
        </w:rPr>
        <w:t xml:space="preserve"> </w:t>
      </w:r>
      <w:r>
        <w:t>геометрических</w:t>
      </w:r>
      <w:r>
        <w:rPr>
          <w:spacing w:val="1"/>
        </w:rPr>
        <w:t xml:space="preserve"> </w:t>
      </w:r>
      <w:r>
        <w:t>тел.</w:t>
      </w:r>
    </w:p>
    <w:p w:rsidR="007E6CBC" w:rsidRDefault="001849C0">
      <w:pPr>
        <w:pStyle w:val="a3"/>
        <w:ind w:right="846"/>
      </w:pPr>
      <w:r>
        <w:t>Приобретать опыт пространственного макетирования (сказочный город) в 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7E6CBC" w:rsidRDefault="001849C0">
      <w:pPr>
        <w:pStyle w:val="a3"/>
        <w:ind w:right="852"/>
      </w:pPr>
      <w:r>
        <w:t>Приобретать</w:t>
      </w:r>
      <w:r>
        <w:rPr>
          <w:spacing w:val="-12"/>
        </w:rPr>
        <w:t xml:space="preserve"> </w:t>
      </w:r>
      <w:r>
        <w:t>представления</w:t>
      </w:r>
      <w:r>
        <w:rPr>
          <w:spacing w:val="-12"/>
        </w:rPr>
        <w:t xml:space="preserve"> </w:t>
      </w:r>
      <w:r>
        <w:t>о</w:t>
      </w:r>
      <w:r>
        <w:rPr>
          <w:spacing w:val="-12"/>
        </w:rPr>
        <w:t xml:space="preserve"> </w:t>
      </w:r>
      <w:r>
        <w:t>конструктивной</w:t>
      </w:r>
      <w:r>
        <w:rPr>
          <w:spacing w:val="-14"/>
        </w:rPr>
        <w:t xml:space="preserve"> </w:t>
      </w:r>
      <w:r>
        <w:t>основе</w:t>
      </w:r>
      <w:r>
        <w:rPr>
          <w:spacing w:val="-14"/>
        </w:rPr>
        <w:t xml:space="preserve"> </w:t>
      </w:r>
      <w:r>
        <w:t>любого</w:t>
      </w:r>
      <w:r>
        <w:rPr>
          <w:spacing w:val="-12"/>
        </w:rPr>
        <w:t xml:space="preserve"> </w:t>
      </w:r>
      <w:r>
        <w:t>предмета</w:t>
      </w:r>
      <w:r>
        <w:rPr>
          <w:spacing w:val="-13"/>
        </w:rPr>
        <w:t xml:space="preserve"> </w:t>
      </w:r>
      <w:r>
        <w:t>и</w:t>
      </w:r>
      <w:r>
        <w:rPr>
          <w:spacing w:val="-11"/>
        </w:rPr>
        <w:t xml:space="preserve"> </w:t>
      </w:r>
      <w:r>
        <w:t>первичные</w:t>
      </w:r>
      <w:r>
        <w:rPr>
          <w:spacing w:val="-58"/>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rsidR="007E6CBC" w:rsidRDefault="001849C0">
      <w:pPr>
        <w:pStyle w:val="a3"/>
        <w:ind w:left="1250"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7E6CBC" w:rsidRDefault="001849C0">
      <w:pPr>
        <w:pStyle w:val="a3"/>
        <w:ind w:right="849"/>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 задаче, поставленной</w:t>
      </w:r>
      <w:r>
        <w:rPr>
          <w:spacing w:val="2"/>
        </w:rPr>
        <w:t xml:space="preserve"> </w:t>
      </w:r>
      <w:r>
        <w:t>учителем.</w:t>
      </w:r>
    </w:p>
    <w:p w:rsidR="007E6CBC" w:rsidRDefault="001849C0">
      <w:pPr>
        <w:pStyle w:val="a3"/>
        <w:spacing w:before="1"/>
        <w:ind w:right="854"/>
      </w:pPr>
      <w:r>
        <w:t>Приобретать опыт эстетического наблюдения природы на основе эмоциональных</w:t>
      </w:r>
      <w:r>
        <w:rPr>
          <w:spacing w:val="1"/>
        </w:rPr>
        <w:t xml:space="preserve"> </w:t>
      </w:r>
      <w:r>
        <w:t>впечатлений</w:t>
      </w:r>
      <w:r>
        <w:rPr>
          <w:spacing w:val="-1"/>
        </w:rPr>
        <w:t xml:space="preserve"> </w:t>
      </w:r>
      <w:r>
        <w:t>с учётом</w:t>
      </w:r>
      <w:r>
        <w:rPr>
          <w:spacing w:val="3"/>
        </w:rPr>
        <w:t xml:space="preserve"> </w:t>
      </w:r>
      <w:r>
        <w:t>учебных задач</w:t>
      </w:r>
      <w:r>
        <w:rPr>
          <w:spacing w:val="-2"/>
        </w:rPr>
        <w:t xml:space="preserve"> </w:t>
      </w:r>
      <w:r>
        <w:t>и визуальной</w:t>
      </w:r>
      <w:r>
        <w:rPr>
          <w:spacing w:val="2"/>
        </w:rPr>
        <w:t xml:space="preserve"> </w:t>
      </w:r>
      <w:r>
        <w:t>установки</w:t>
      </w:r>
      <w:r>
        <w:rPr>
          <w:spacing w:val="2"/>
        </w:rPr>
        <w:t xml:space="preserve"> </w:t>
      </w:r>
      <w:r>
        <w:t>учителя.</w:t>
      </w:r>
    </w:p>
    <w:p w:rsidR="007E6CBC" w:rsidRDefault="001849C0">
      <w:pPr>
        <w:pStyle w:val="a3"/>
        <w:ind w:right="850"/>
      </w:pPr>
      <w:r>
        <w:t>Приобретать</w:t>
      </w:r>
      <w:r>
        <w:rPr>
          <w:spacing w:val="-7"/>
        </w:rPr>
        <w:t xml:space="preserve"> </w:t>
      </w:r>
      <w:r>
        <w:t>опыт</w:t>
      </w:r>
      <w:r>
        <w:rPr>
          <w:spacing w:val="-8"/>
        </w:rPr>
        <w:t xml:space="preserve"> </w:t>
      </w:r>
      <w:r>
        <w:t>художественного</w:t>
      </w:r>
      <w:r>
        <w:rPr>
          <w:spacing w:val="-7"/>
        </w:rPr>
        <w:t xml:space="preserve"> </w:t>
      </w:r>
      <w:r>
        <w:t>наблюдения</w:t>
      </w:r>
      <w:r>
        <w:rPr>
          <w:spacing w:val="-8"/>
        </w:rPr>
        <w:t xml:space="preserve"> </w:t>
      </w:r>
      <w:r>
        <w:t>предметной</w:t>
      </w:r>
      <w:r>
        <w:rPr>
          <w:spacing w:val="-6"/>
        </w:rPr>
        <w:t xml:space="preserve"> </w:t>
      </w:r>
      <w:r>
        <w:t>среды</w:t>
      </w:r>
      <w:r>
        <w:rPr>
          <w:spacing w:val="-8"/>
        </w:rPr>
        <w:t xml:space="preserve"> </w:t>
      </w:r>
      <w:r>
        <w:t>жизни</w:t>
      </w:r>
      <w:r>
        <w:rPr>
          <w:spacing w:val="-6"/>
        </w:rPr>
        <w:t xml:space="preserve"> </w:t>
      </w:r>
      <w:r>
        <w:t>человека</w:t>
      </w:r>
      <w:r>
        <w:rPr>
          <w:spacing w:val="-58"/>
        </w:rPr>
        <w:t xml:space="preserve"> </w:t>
      </w:r>
      <w:r>
        <w:t>в</w:t>
      </w:r>
      <w:r>
        <w:rPr>
          <w:spacing w:val="-3"/>
        </w:rPr>
        <w:t xml:space="preserve"> </w:t>
      </w:r>
      <w:r>
        <w:t>зависимости от</w:t>
      </w:r>
      <w:r>
        <w:rPr>
          <w:spacing w:val="-1"/>
        </w:rPr>
        <w:t xml:space="preserve"> </w:t>
      </w:r>
      <w:r>
        <w:t>поставленной</w:t>
      </w:r>
      <w:r>
        <w:rPr>
          <w:spacing w:val="-1"/>
        </w:rPr>
        <w:t xml:space="preserve"> </w:t>
      </w:r>
      <w:r>
        <w:t>аналитической</w:t>
      </w:r>
      <w:r>
        <w:rPr>
          <w:spacing w:val="-3"/>
        </w:rPr>
        <w:t xml:space="preserve"> </w:t>
      </w:r>
      <w:r>
        <w:t>и</w:t>
      </w:r>
      <w:r>
        <w:rPr>
          <w:spacing w:val="-2"/>
        </w:rPr>
        <w:t xml:space="preserve"> </w:t>
      </w:r>
      <w:r>
        <w:t>эстетической</w:t>
      </w:r>
      <w:r>
        <w:rPr>
          <w:spacing w:val="-1"/>
        </w:rPr>
        <w:t xml:space="preserve"> </w:t>
      </w:r>
      <w:r>
        <w:t>задачи</w:t>
      </w:r>
      <w:r>
        <w:rPr>
          <w:spacing w:val="-3"/>
        </w:rPr>
        <w:t xml:space="preserve"> </w:t>
      </w:r>
      <w:r>
        <w:t>(установки).</w:t>
      </w:r>
    </w:p>
    <w:p w:rsidR="007E6CBC" w:rsidRDefault="001849C0">
      <w:pPr>
        <w:pStyle w:val="a3"/>
        <w:ind w:right="852"/>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57"/>
        </w:rPr>
        <w:t xml:space="preserve"> </w:t>
      </w:r>
      <w:r>
        <w:t>архитектурных построек.</w:t>
      </w:r>
    </w:p>
    <w:p w:rsidR="007E6CBC" w:rsidRDefault="001849C0">
      <w:pPr>
        <w:pStyle w:val="a3"/>
        <w:ind w:right="845"/>
      </w:pPr>
      <w:r>
        <w:t>Осваивать опыт эстетического, эмоционального общения со</w:t>
      </w:r>
      <w:r>
        <w:rPr>
          <w:spacing w:val="1"/>
        </w:rPr>
        <w:t xml:space="preserve"> </w:t>
      </w:r>
      <w:r>
        <w:t>станковой</w:t>
      </w:r>
      <w:r>
        <w:rPr>
          <w:spacing w:val="1"/>
        </w:rPr>
        <w:t xml:space="preserve"> </w:t>
      </w:r>
      <w:r>
        <w:t>картиной,</w:t>
      </w:r>
      <w:r>
        <w:rPr>
          <w:spacing w:val="-57"/>
        </w:rPr>
        <w:t xml:space="preserve"> </w:t>
      </w:r>
      <w:r>
        <w:t>понимать</w:t>
      </w:r>
      <w:r>
        <w:rPr>
          <w:spacing w:val="1"/>
        </w:rPr>
        <w:t xml:space="preserve"> </w:t>
      </w:r>
      <w:r>
        <w:t>значения</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 картин со сказочным сюжетом (В.М. Васнецова и других</w:t>
      </w:r>
      <w:r>
        <w:rPr>
          <w:spacing w:val="1"/>
        </w:rPr>
        <w:t xml:space="preserve"> </w:t>
      </w:r>
      <w:r>
        <w:t>художников</w:t>
      </w:r>
      <w:r>
        <w:rPr>
          <w:spacing w:val="1"/>
        </w:rPr>
        <w:t xml:space="preserve"> </w:t>
      </w:r>
      <w:r>
        <w:t>по</w:t>
      </w:r>
      <w:r>
        <w:rPr>
          <w:spacing w:val="-57"/>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1"/>
        </w:rPr>
        <w:t xml:space="preserve"> </w:t>
      </w:r>
      <w:r>
        <w:t>натюрморты В.</w:t>
      </w:r>
      <w:r>
        <w:rPr>
          <w:spacing w:val="2"/>
        </w:rPr>
        <w:t xml:space="preserve"> </w:t>
      </w:r>
      <w:r>
        <w:t>Ван</w:t>
      </w:r>
      <w:r>
        <w:rPr>
          <w:spacing w:val="-1"/>
        </w:rPr>
        <w:t xml:space="preserve"> </w:t>
      </w:r>
      <w:r>
        <w:t>Гога</w:t>
      </w:r>
      <w:r>
        <w:rPr>
          <w:spacing w:val="-1"/>
        </w:rPr>
        <w:t xml:space="preserve"> </w:t>
      </w:r>
      <w:r>
        <w:t>или А.</w:t>
      </w:r>
      <w:r>
        <w:rPr>
          <w:spacing w:val="-1"/>
        </w:rPr>
        <w:t xml:space="preserve"> </w:t>
      </w:r>
      <w:r>
        <w:t>Матисса).</w:t>
      </w:r>
    </w:p>
    <w:p w:rsidR="007E6CBC" w:rsidRDefault="001849C0">
      <w:pPr>
        <w:pStyle w:val="a3"/>
        <w:ind w:right="854"/>
      </w:pPr>
      <w:r>
        <w:t>Осваивать новый опыт восприятия художественных иллюстраций в детских книгах</w:t>
      </w:r>
      <w:r>
        <w:rPr>
          <w:spacing w:val="-57"/>
        </w:rPr>
        <w:t xml:space="preserve"> </w:t>
      </w:r>
      <w:r>
        <w:t>и</w:t>
      </w:r>
      <w:r>
        <w:rPr>
          <w:spacing w:val="-1"/>
        </w:rPr>
        <w:t xml:space="preserve"> </w:t>
      </w:r>
      <w:r>
        <w:t>отношения к</w:t>
      </w:r>
      <w:r>
        <w:rPr>
          <w:spacing w:val="-2"/>
        </w:rPr>
        <w:t xml:space="preserve"> </w:t>
      </w:r>
      <w:r>
        <w:t>ним</w:t>
      </w:r>
      <w:r>
        <w:rPr>
          <w:spacing w:val="-1"/>
        </w:rPr>
        <w:t xml:space="preserve"> </w:t>
      </w:r>
      <w:r>
        <w:t>в</w:t>
      </w:r>
      <w:r>
        <w:rPr>
          <w:spacing w:val="-1"/>
        </w:rPr>
        <w:t xml:space="preserve"> </w:t>
      </w:r>
      <w:r>
        <w:t>соответствии с учебной</w:t>
      </w:r>
      <w:r>
        <w:rPr>
          <w:spacing w:val="3"/>
        </w:rPr>
        <w:t xml:space="preserve"> </w:t>
      </w:r>
      <w:r>
        <w:t>установкой.</w:t>
      </w:r>
    </w:p>
    <w:p w:rsidR="007E6CBC" w:rsidRDefault="001849C0">
      <w:pPr>
        <w:pStyle w:val="a3"/>
        <w:spacing w:before="1"/>
        <w:ind w:left="1250"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7E6CBC" w:rsidRDefault="001849C0">
      <w:pPr>
        <w:pStyle w:val="a3"/>
        <w:ind w:right="849"/>
      </w:pPr>
      <w:r>
        <w:t>Приобретать опыт создания фотографий с целью эстетического</w:t>
      </w:r>
      <w:r>
        <w:rPr>
          <w:spacing w:val="1"/>
        </w:rPr>
        <w:t xml:space="preserve"> </w:t>
      </w:r>
      <w:r>
        <w:t>и</w:t>
      </w:r>
      <w:r>
        <w:rPr>
          <w:spacing w:val="1"/>
        </w:rPr>
        <w:t xml:space="preserve"> </w:t>
      </w:r>
      <w:r>
        <w:t>целенаправ-</w:t>
      </w:r>
      <w:r>
        <w:rPr>
          <w:spacing w:val="-57"/>
        </w:rPr>
        <w:t xml:space="preserve"> </w:t>
      </w:r>
      <w:r>
        <w:t>ленного</w:t>
      </w:r>
      <w:r>
        <w:rPr>
          <w:spacing w:val="-1"/>
        </w:rPr>
        <w:t xml:space="preserve"> </w:t>
      </w:r>
      <w:r>
        <w:t>наблюдения природы.</w:t>
      </w:r>
    </w:p>
    <w:p w:rsidR="007E6CBC" w:rsidRDefault="001849C0">
      <w:pPr>
        <w:pStyle w:val="a3"/>
        <w:ind w:right="852"/>
      </w:pPr>
      <w:r>
        <w:t>Приобретать опыт обсуждения фотографий с точки зрения того, с какой 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2"/>
        </w:rPr>
        <w:t xml:space="preserve"> </w:t>
      </w:r>
      <w:r>
        <w:t>и</w:t>
      </w:r>
      <w:r>
        <w:rPr>
          <w:spacing w:val="-1"/>
        </w:rPr>
        <w:t xml:space="preserve"> </w:t>
      </w:r>
      <w:r>
        <w:t>какова</w:t>
      </w:r>
      <w:r>
        <w:rPr>
          <w:spacing w:val="-3"/>
        </w:rPr>
        <w:t xml:space="preserve"> </w:t>
      </w:r>
      <w:r>
        <w:t>композиция</w:t>
      </w:r>
      <w:r>
        <w:rPr>
          <w:spacing w:val="-1"/>
        </w:rPr>
        <w:t xml:space="preserve"> </w:t>
      </w:r>
      <w:r>
        <w:t>в</w:t>
      </w:r>
      <w:r>
        <w:rPr>
          <w:spacing w:val="-2"/>
        </w:rPr>
        <w:t xml:space="preserve"> </w:t>
      </w:r>
      <w:r>
        <w:t>кадре.</w:t>
      </w:r>
    </w:p>
    <w:p w:rsidR="007E6CBC" w:rsidRDefault="001849C0">
      <w:pPr>
        <w:pStyle w:val="a3"/>
        <w:spacing w:before="70"/>
        <w:ind w:right="856"/>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6"/>
        </w:rPr>
        <w:t xml:space="preserve"> </w:t>
      </w:r>
      <w:r>
        <w:t>искусству:</w:t>
      </w:r>
    </w:p>
    <w:p w:rsidR="007E6CBC" w:rsidRDefault="001849C0">
      <w:pPr>
        <w:pStyle w:val="a3"/>
        <w:ind w:left="1250" w:firstLine="0"/>
      </w:pPr>
      <w:r>
        <w:t>Модуль</w:t>
      </w:r>
      <w:r>
        <w:rPr>
          <w:spacing w:val="-3"/>
        </w:rPr>
        <w:t xml:space="preserve"> </w:t>
      </w:r>
      <w:r>
        <w:t>«Графика».</w:t>
      </w:r>
    </w:p>
    <w:p w:rsidR="007E6CBC" w:rsidRDefault="001849C0">
      <w:pPr>
        <w:pStyle w:val="a3"/>
        <w:ind w:right="850"/>
      </w:pPr>
      <w:r>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1"/>
        </w:rPr>
        <w:t xml:space="preserve"> </w:t>
      </w:r>
      <w:r>
        <w:t>материалов.</w:t>
      </w:r>
    </w:p>
    <w:p w:rsidR="007E6CBC" w:rsidRDefault="001849C0">
      <w:pPr>
        <w:pStyle w:val="a3"/>
        <w:ind w:right="852"/>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7E6CBC" w:rsidRDefault="001849C0">
      <w:pPr>
        <w:pStyle w:val="a3"/>
        <w:ind w:right="846"/>
      </w:pPr>
      <w:r>
        <w:t>Овладевать понятием «ритм» и 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1"/>
        </w:rPr>
        <w:t xml:space="preserve"> </w:t>
      </w:r>
      <w:r>
        <w:t>основы</w:t>
      </w:r>
      <w:r>
        <w:rPr>
          <w:spacing w:val="-1"/>
        </w:rPr>
        <w:t xml:space="preserve"> </w:t>
      </w:r>
      <w:r>
        <w:t>выражения</w:t>
      </w:r>
      <w:r>
        <w:rPr>
          <w:spacing w:val="-1"/>
        </w:rPr>
        <w:t xml:space="preserve"> </w:t>
      </w:r>
      <w:r>
        <w:t>содержания.</w:t>
      </w:r>
    </w:p>
    <w:p w:rsidR="007E6CBC" w:rsidRDefault="001849C0">
      <w:pPr>
        <w:pStyle w:val="a3"/>
        <w:ind w:right="854"/>
      </w:pPr>
      <w:r>
        <w:t>Осваивать навык визуального сравнения пространственных величин, приобретать</w:t>
      </w:r>
      <w:r>
        <w:rPr>
          <w:spacing w:val="1"/>
        </w:rPr>
        <w:t xml:space="preserve"> </w:t>
      </w:r>
      <w:r>
        <w:t>умения</w:t>
      </w:r>
      <w:r>
        <w:rPr>
          <w:spacing w:val="-13"/>
        </w:rPr>
        <w:t xml:space="preserve"> </w:t>
      </w:r>
      <w:r>
        <w:t>соотносить</w:t>
      </w:r>
      <w:r>
        <w:rPr>
          <w:spacing w:val="-12"/>
        </w:rPr>
        <w:t xml:space="preserve"> </w:t>
      </w:r>
      <w:r>
        <w:t>пропорции</w:t>
      </w:r>
      <w:r>
        <w:rPr>
          <w:spacing w:val="-12"/>
        </w:rPr>
        <w:t xml:space="preserve"> </w:t>
      </w:r>
      <w:r>
        <w:t>в</w:t>
      </w:r>
      <w:r>
        <w:rPr>
          <w:spacing w:val="-14"/>
        </w:rPr>
        <w:t xml:space="preserve"> </w:t>
      </w:r>
      <w:r>
        <w:t>рисунках</w:t>
      </w:r>
      <w:r>
        <w:rPr>
          <w:spacing w:val="-11"/>
        </w:rPr>
        <w:t xml:space="preserve"> </w:t>
      </w:r>
      <w:r>
        <w:t>птиц</w:t>
      </w:r>
      <w:r>
        <w:rPr>
          <w:spacing w:val="-12"/>
        </w:rPr>
        <w:t xml:space="preserve"> </w:t>
      </w:r>
      <w:r>
        <w:t>и</w:t>
      </w:r>
      <w:r>
        <w:rPr>
          <w:spacing w:val="-12"/>
        </w:rPr>
        <w:t xml:space="preserve"> </w:t>
      </w:r>
      <w:r>
        <w:t>животных</w:t>
      </w:r>
      <w:r>
        <w:rPr>
          <w:spacing w:val="-11"/>
        </w:rPr>
        <w:t xml:space="preserve"> </w:t>
      </w:r>
      <w:r>
        <w:t>(с</w:t>
      </w:r>
      <w:r>
        <w:rPr>
          <w:spacing w:val="-14"/>
        </w:rPr>
        <w:t xml:space="preserve"> </w:t>
      </w:r>
      <w:r>
        <w:t>использованием</w:t>
      </w:r>
      <w:r>
        <w:rPr>
          <w:spacing w:val="-14"/>
        </w:rPr>
        <w:t xml:space="preserve"> </w:t>
      </w:r>
      <w:r>
        <w:t>зрительских</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впечатлений</w:t>
      </w:r>
      <w:r>
        <w:rPr>
          <w:spacing w:val="-3"/>
        </w:rPr>
        <w:t xml:space="preserve"> </w:t>
      </w:r>
      <w:r>
        <w:t>и</w:t>
      </w:r>
      <w:r>
        <w:rPr>
          <w:spacing w:val="-3"/>
        </w:rPr>
        <w:t xml:space="preserve"> </w:t>
      </w:r>
      <w:r>
        <w:t>анализа).</w:t>
      </w:r>
    </w:p>
    <w:p w:rsidR="007E6CBC" w:rsidRDefault="001849C0">
      <w:pPr>
        <w:pStyle w:val="a3"/>
        <w:ind w:right="851"/>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 его в пространстве; располагать изображение на листе, соблюдая этапы</w:t>
      </w:r>
      <w:r>
        <w:rPr>
          <w:spacing w:val="1"/>
        </w:rPr>
        <w:t xml:space="preserve"> </w:t>
      </w:r>
      <w:r>
        <w:t>ведения</w:t>
      </w:r>
      <w:r>
        <w:rPr>
          <w:spacing w:val="-1"/>
        </w:rPr>
        <w:t xml:space="preserve"> </w:t>
      </w:r>
      <w:r>
        <w:t>рисунка, осваивая навык штриховки.</w:t>
      </w:r>
    </w:p>
    <w:p w:rsidR="007E6CBC" w:rsidRDefault="001849C0">
      <w:pPr>
        <w:pStyle w:val="a3"/>
        <w:spacing w:before="1"/>
        <w:ind w:left="1250" w:firstLine="0"/>
      </w:pPr>
      <w:r>
        <w:t>Модуль</w:t>
      </w:r>
      <w:r>
        <w:rPr>
          <w:spacing w:val="-4"/>
        </w:rPr>
        <w:t xml:space="preserve"> </w:t>
      </w:r>
      <w:r>
        <w:t>«Живопись».</w:t>
      </w:r>
    </w:p>
    <w:p w:rsidR="007E6CBC" w:rsidRDefault="001849C0">
      <w:pPr>
        <w:pStyle w:val="a3"/>
        <w:ind w:right="849"/>
      </w:pPr>
      <w:r>
        <w:t>Осваивать навыки работы цветом, навыки смешения красок, пастозное плотное и</w:t>
      </w:r>
      <w:r>
        <w:rPr>
          <w:spacing w:val="1"/>
        </w:rPr>
        <w:t xml:space="preserve"> </w:t>
      </w:r>
      <w:r>
        <w:t>прозрачное нанесение краски;</w:t>
      </w:r>
      <w:r>
        <w:rPr>
          <w:spacing w:val="1"/>
        </w:rPr>
        <w:t xml:space="preserve"> </w:t>
      </w:r>
      <w:r>
        <w:t>осваивать</w:t>
      </w:r>
      <w:r>
        <w:rPr>
          <w:spacing w:val="1"/>
        </w:rPr>
        <w:t xml:space="preserve"> </w:t>
      </w:r>
      <w:r>
        <w:t>разный характер</w:t>
      </w:r>
      <w:r>
        <w:rPr>
          <w:spacing w:val="1"/>
        </w:rPr>
        <w:t xml:space="preserve"> </w:t>
      </w:r>
      <w:r>
        <w:t>мазков и</w:t>
      </w:r>
      <w:r>
        <w:rPr>
          <w:spacing w:val="1"/>
        </w:rPr>
        <w:t xml:space="preserve"> </w:t>
      </w:r>
      <w:r>
        <w:t>движений кистью,</w:t>
      </w:r>
      <w:r>
        <w:rPr>
          <w:spacing w:val="1"/>
        </w:rPr>
        <w:t xml:space="preserve"> </w:t>
      </w:r>
      <w:r>
        <w:t>навыки</w:t>
      </w:r>
      <w:r>
        <w:rPr>
          <w:spacing w:val="-1"/>
        </w:rPr>
        <w:t xml:space="preserve"> </w:t>
      </w:r>
      <w:r>
        <w:t>создания</w:t>
      </w:r>
      <w:r>
        <w:rPr>
          <w:spacing w:val="-1"/>
        </w:rPr>
        <w:t xml:space="preserve"> </w:t>
      </w:r>
      <w:r>
        <w:t>выразительной фактуры</w:t>
      </w:r>
      <w:r>
        <w:rPr>
          <w:spacing w:val="-1"/>
        </w:rPr>
        <w:t xml:space="preserve"> </w:t>
      </w:r>
      <w:r>
        <w:t>и кроющие</w:t>
      </w:r>
      <w:r>
        <w:rPr>
          <w:spacing w:val="-2"/>
        </w:rPr>
        <w:t xml:space="preserve"> </w:t>
      </w:r>
      <w:r>
        <w:t>качества</w:t>
      </w:r>
      <w:r>
        <w:rPr>
          <w:spacing w:val="-1"/>
        </w:rPr>
        <w:t xml:space="preserve"> </w:t>
      </w:r>
      <w:r>
        <w:t>гуаши.</w:t>
      </w:r>
    </w:p>
    <w:p w:rsidR="007E6CBC" w:rsidRDefault="001849C0">
      <w:pPr>
        <w:pStyle w:val="a3"/>
        <w:ind w:right="844"/>
      </w:pPr>
      <w:r>
        <w:t>Приобретать опыт работы акварельной краской и понимать особенности работы</w:t>
      </w:r>
      <w:r>
        <w:rPr>
          <w:spacing w:val="1"/>
        </w:rPr>
        <w:t xml:space="preserve"> </w:t>
      </w:r>
      <w:r>
        <w:t>прозрачной</w:t>
      </w:r>
      <w:r>
        <w:rPr>
          <w:spacing w:val="-3"/>
        </w:rPr>
        <w:t xml:space="preserve"> </w:t>
      </w:r>
      <w:r>
        <w:t>краской.</w:t>
      </w:r>
    </w:p>
    <w:p w:rsidR="007E6CBC" w:rsidRDefault="001849C0">
      <w:pPr>
        <w:pStyle w:val="a3"/>
        <w:ind w:right="850"/>
      </w:pPr>
      <w:r>
        <w:t>Знать</w:t>
      </w:r>
      <w:r>
        <w:rPr>
          <w:spacing w:val="-7"/>
        </w:rPr>
        <w:t xml:space="preserve"> </w:t>
      </w:r>
      <w:r>
        <w:t>названия</w:t>
      </w:r>
      <w:r>
        <w:rPr>
          <w:spacing w:val="-7"/>
        </w:rPr>
        <w:t xml:space="preserve"> </w:t>
      </w:r>
      <w:r>
        <w:t>основных</w:t>
      </w:r>
      <w:r>
        <w:rPr>
          <w:spacing w:val="-7"/>
        </w:rPr>
        <w:t xml:space="preserve"> </w:t>
      </w:r>
      <w:r>
        <w:t>и</w:t>
      </w:r>
      <w:r>
        <w:rPr>
          <w:spacing w:val="-6"/>
        </w:rPr>
        <w:t xml:space="preserve"> </w:t>
      </w:r>
      <w:r>
        <w:t>составных</w:t>
      </w:r>
      <w:r>
        <w:rPr>
          <w:spacing w:val="-6"/>
        </w:rPr>
        <w:t xml:space="preserve"> </w:t>
      </w:r>
      <w:r>
        <w:t>цветов</w:t>
      </w:r>
      <w:r>
        <w:rPr>
          <w:spacing w:val="-8"/>
        </w:rPr>
        <w:t xml:space="preserve"> </w:t>
      </w:r>
      <w:r>
        <w:t>и</w:t>
      </w:r>
      <w:r>
        <w:rPr>
          <w:spacing w:val="-6"/>
        </w:rPr>
        <w:t xml:space="preserve"> </w:t>
      </w:r>
      <w:r>
        <w:t>способы</w:t>
      </w:r>
      <w:r>
        <w:rPr>
          <w:spacing w:val="-8"/>
        </w:rPr>
        <w:t xml:space="preserve"> </w:t>
      </w:r>
      <w:r>
        <w:t>получения</w:t>
      </w:r>
      <w:r>
        <w:rPr>
          <w:spacing w:val="-8"/>
        </w:rPr>
        <w:t xml:space="preserve"> </w:t>
      </w:r>
      <w:r>
        <w:t>разных</w:t>
      </w:r>
      <w:r>
        <w:rPr>
          <w:spacing w:val="-6"/>
        </w:rPr>
        <w:t xml:space="preserve"> </w:t>
      </w:r>
      <w:r>
        <w:t>оттенков</w:t>
      </w:r>
      <w:r>
        <w:rPr>
          <w:spacing w:val="-58"/>
        </w:rPr>
        <w:t xml:space="preserve"> </w:t>
      </w:r>
      <w:r>
        <w:t>составного</w:t>
      </w:r>
      <w:r>
        <w:rPr>
          <w:spacing w:val="-1"/>
        </w:rPr>
        <w:t xml:space="preserve"> </w:t>
      </w:r>
      <w:r>
        <w:t>цвета.</w:t>
      </w:r>
    </w:p>
    <w:p w:rsidR="007E6CBC" w:rsidRDefault="001849C0">
      <w:pPr>
        <w:pStyle w:val="a3"/>
        <w:ind w:right="856"/>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2"/>
        </w:rPr>
        <w:t xml:space="preserve"> </w:t>
      </w:r>
      <w:r>
        <w:t>красок с</w:t>
      </w:r>
      <w:r>
        <w:rPr>
          <w:spacing w:val="-1"/>
        </w:rPr>
        <w:t xml:space="preserve"> </w:t>
      </w:r>
      <w:r>
        <w:t>белой</w:t>
      </w:r>
      <w:r>
        <w:rPr>
          <w:spacing w:val="1"/>
        </w:rPr>
        <w:t xml:space="preserve"> </w:t>
      </w:r>
      <w:r>
        <w:t>и</w:t>
      </w:r>
      <w:r>
        <w:rPr>
          <w:spacing w:val="-1"/>
        </w:rPr>
        <w:t xml:space="preserve"> </w:t>
      </w:r>
      <w:r>
        <w:t>чёрной (для изменения их</w:t>
      </w:r>
      <w:r>
        <w:rPr>
          <w:spacing w:val="1"/>
        </w:rPr>
        <w:t xml:space="preserve"> </w:t>
      </w:r>
      <w:r>
        <w:t>тона).</w:t>
      </w:r>
    </w:p>
    <w:p w:rsidR="007E6CBC" w:rsidRDefault="001849C0">
      <w:pPr>
        <w:pStyle w:val="a3"/>
        <w:ind w:right="854"/>
      </w:pPr>
      <w:r>
        <w:t>Иметь</w:t>
      </w:r>
      <w:r>
        <w:rPr>
          <w:spacing w:val="1"/>
        </w:rPr>
        <w:t xml:space="preserve"> </w:t>
      </w:r>
      <w:r>
        <w:t>представление</w:t>
      </w:r>
      <w:r>
        <w:rPr>
          <w:spacing w:val="1"/>
        </w:rPr>
        <w:t xml:space="preserve"> </w:t>
      </w:r>
      <w:r>
        <w:t>о</w:t>
      </w:r>
      <w:r>
        <w:rPr>
          <w:spacing w:val="1"/>
        </w:rPr>
        <w:t xml:space="preserve"> </w:t>
      </w:r>
      <w:r>
        <w:t>делении</w:t>
      </w:r>
      <w:r>
        <w:rPr>
          <w:spacing w:val="1"/>
        </w:rPr>
        <w:t xml:space="preserve"> </w:t>
      </w:r>
      <w:r>
        <w:t>цветов</w:t>
      </w:r>
      <w:r>
        <w:rPr>
          <w:spacing w:val="1"/>
        </w:rPr>
        <w:t xml:space="preserve"> </w:t>
      </w:r>
      <w:r>
        <w:t>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различать</w:t>
      </w:r>
      <w:r>
        <w:rPr>
          <w:spacing w:val="1"/>
        </w:rPr>
        <w:t xml:space="preserve"> </w:t>
      </w:r>
      <w:r>
        <w:t>и</w:t>
      </w:r>
      <w:r>
        <w:rPr>
          <w:spacing w:val="1"/>
        </w:rPr>
        <w:t xml:space="preserve"> </w:t>
      </w:r>
      <w:r>
        <w:t>сравнивать тёплые</w:t>
      </w:r>
      <w:r>
        <w:rPr>
          <w:spacing w:val="-2"/>
        </w:rPr>
        <w:t xml:space="preserve"> </w:t>
      </w:r>
      <w:r>
        <w:t>и холодные</w:t>
      </w:r>
      <w:r>
        <w:rPr>
          <w:spacing w:val="-2"/>
        </w:rPr>
        <w:t xml:space="preserve"> </w:t>
      </w:r>
      <w:r>
        <w:t>оттенки цвета.</w:t>
      </w:r>
    </w:p>
    <w:p w:rsidR="007E6CBC" w:rsidRDefault="001849C0">
      <w:pPr>
        <w:pStyle w:val="a3"/>
        <w:ind w:right="854"/>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w:t>
      </w:r>
      <w:r>
        <w:rPr>
          <w:spacing w:val="1"/>
        </w:rPr>
        <w:t xml:space="preserve"> </w:t>
      </w:r>
      <w:r>
        <w:t>и</w:t>
      </w:r>
      <w:r>
        <w:rPr>
          <w:spacing w:val="1"/>
        </w:rPr>
        <w:t xml:space="preserve"> </w:t>
      </w:r>
      <w:r>
        <w:t>яркий,</w:t>
      </w:r>
      <w:r>
        <w:rPr>
          <w:spacing w:val="1"/>
        </w:rPr>
        <w:t xml:space="preserve"> </w:t>
      </w:r>
      <w:r>
        <w:t>радостный;</w:t>
      </w:r>
      <w:r>
        <w:rPr>
          <w:spacing w:val="-1"/>
        </w:rPr>
        <w:t xml:space="preserve"> </w:t>
      </w:r>
      <w:r>
        <w:t>цвет мягкий,</w:t>
      </w:r>
      <w:r>
        <w:rPr>
          <w:spacing w:val="3"/>
        </w:rPr>
        <w:t xml:space="preserve"> </w:t>
      </w:r>
      <w:r>
        <w:t>«глухой»</w:t>
      </w:r>
      <w:r>
        <w:rPr>
          <w:spacing w:val="-6"/>
        </w:rPr>
        <w:t xml:space="preserve"> </w:t>
      </w:r>
      <w:r>
        <w:t>и мрачный</w:t>
      </w:r>
      <w:r>
        <w:rPr>
          <w:spacing w:val="2"/>
        </w:rPr>
        <w:t xml:space="preserve"> </w:t>
      </w:r>
      <w:r>
        <w:t>и</w:t>
      </w:r>
      <w:r>
        <w:rPr>
          <w:spacing w:val="-1"/>
        </w:rPr>
        <w:t xml:space="preserve"> </w:t>
      </w:r>
      <w:r>
        <w:t>другие</w:t>
      </w:r>
    </w:p>
    <w:p w:rsidR="007E6CBC" w:rsidRDefault="001849C0">
      <w:pPr>
        <w:pStyle w:val="a3"/>
        <w:ind w:right="852"/>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 туман, грозу) на основе изменения тонального звучания цвета, приобретать</w:t>
      </w:r>
      <w:r>
        <w:rPr>
          <w:spacing w:val="1"/>
        </w:rPr>
        <w:t xml:space="preserve"> </w:t>
      </w:r>
      <w:r>
        <w:t>опыт</w:t>
      </w:r>
      <w:r>
        <w:rPr>
          <w:spacing w:val="-1"/>
        </w:rPr>
        <w:t xml:space="preserve"> </w:t>
      </w:r>
      <w:r>
        <w:t>передачи разного</w:t>
      </w:r>
      <w:r>
        <w:rPr>
          <w:spacing w:val="-3"/>
        </w:rPr>
        <w:t xml:space="preserve"> </w:t>
      </w:r>
      <w:r>
        <w:t>цветового состояния моря.</w:t>
      </w:r>
    </w:p>
    <w:p w:rsidR="007E6CBC" w:rsidRDefault="001849C0">
      <w:pPr>
        <w:pStyle w:val="a3"/>
        <w:spacing w:before="1"/>
        <w:ind w:right="845"/>
      </w:pPr>
      <w:r>
        <w:t>Уметь выразить в изображении сказочных персонажей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2"/>
        </w:rPr>
        <w:t xml:space="preserve"> </w:t>
      </w:r>
      <w:r>
        <w:t>удалось показать характер сказочных персонажей.</w:t>
      </w:r>
    </w:p>
    <w:p w:rsidR="007E6CBC" w:rsidRDefault="001849C0">
      <w:pPr>
        <w:pStyle w:val="a3"/>
        <w:ind w:left="1250" w:firstLine="0"/>
      </w:pPr>
      <w:r>
        <w:t>Модуль</w:t>
      </w:r>
      <w:r>
        <w:rPr>
          <w:spacing w:val="-5"/>
        </w:rPr>
        <w:t xml:space="preserve"> </w:t>
      </w:r>
      <w:r>
        <w:t>«Скульптура».</w:t>
      </w:r>
    </w:p>
    <w:p w:rsidR="007E6CBC" w:rsidRDefault="001849C0">
      <w:pPr>
        <w:pStyle w:val="a3"/>
        <w:ind w:right="849"/>
      </w:pPr>
      <w:r>
        <w:t>Познакомиться с традиционными игрушками одного из народных художественных</w:t>
      </w:r>
      <w:r>
        <w:rPr>
          <w:spacing w:val="1"/>
        </w:rPr>
        <w:t xml:space="preserve"> </w:t>
      </w:r>
      <w:r>
        <w:t>промыслов;</w:t>
      </w:r>
      <w:r>
        <w:rPr>
          <w:spacing w:val="-12"/>
        </w:rPr>
        <w:t xml:space="preserve"> </w:t>
      </w:r>
      <w:r>
        <w:t>освоить</w:t>
      </w:r>
      <w:r>
        <w:rPr>
          <w:spacing w:val="-10"/>
        </w:rPr>
        <w:t xml:space="preserve"> </w:t>
      </w:r>
      <w:r>
        <w:t>приёмы</w:t>
      </w:r>
      <w:r>
        <w:rPr>
          <w:spacing w:val="-12"/>
        </w:rPr>
        <w:t xml:space="preserve"> </w:t>
      </w:r>
      <w:r>
        <w:t>и</w:t>
      </w:r>
      <w:r>
        <w:rPr>
          <w:spacing w:val="-11"/>
        </w:rPr>
        <w:t xml:space="preserve"> </w:t>
      </w:r>
      <w:r>
        <w:t>последовательность</w:t>
      </w:r>
      <w:r>
        <w:rPr>
          <w:spacing w:val="-10"/>
        </w:rPr>
        <w:t xml:space="preserve"> </w:t>
      </w:r>
      <w:r>
        <w:t>лепки</w:t>
      </w:r>
      <w:r>
        <w:rPr>
          <w:spacing w:val="-11"/>
        </w:rPr>
        <w:t xml:space="preserve"> </w:t>
      </w:r>
      <w:r>
        <w:t>игрушки</w:t>
      </w:r>
      <w:r>
        <w:rPr>
          <w:spacing w:val="-11"/>
        </w:rPr>
        <w:t xml:space="preserve"> </w:t>
      </w:r>
      <w:r>
        <w:t>в</w:t>
      </w:r>
      <w:r>
        <w:rPr>
          <w:spacing w:val="-12"/>
        </w:rPr>
        <w:t xml:space="preserve"> </w:t>
      </w:r>
      <w:r>
        <w:t>традициях</w:t>
      </w:r>
      <w:r>
        <w:rPr>
          <w:spacing w:val="-10"/>
        </w:rPr>
        <w:t xml:space="preserve"> </w:t>
      </w:r>
      <w:r>
        <w:t>выбранного</w:t>
      </w:r>
      <w:r>
        <w:rPr>
          <w:spacing w:val="-58"/>
        </w:rPr>
        <w:t xml:space="preserve"> </w:t>
      </w:r>
      <w:r>
        <w:t>промысла; выполнить в технике лепки фигурку сказочного зверя по мотивам 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 или</w:t>
      </w:r>
      <w:r>
        <w:rPr>
          <w:spacing w:val="1"/>
        </w:rPr>
        <w:t xml:space="preserve"> </w:t>
      </w:r>
      <w:r>
        <w:t>с</w:t>
      </w:r>
      <w:r>
        <w:rPr>
          <w:spacing w:val="2"/>
        </w:rPr>
        <w:t xml:space="preserve"> </w:t>
      </w:r>
      <w:r>
        <w:t>учётом местных</w:t>
      </w:r>
      <w:r>
        <w:rPr>
          <w:spacing w:val="1"/>
        </w:rPr>
        <w:t xml:space="preserve"> </w:t>
      </w:r>
      <w:r>
        <w:t>промыслов).</w:t>
      </w:r>
    </w:p>
    <w:p w:rsidR="007E6CBC" w:rsidRDefault="001849C0">
      <w:pPr>
        <w:pStyle w:val="a3"/>
        <w:ind w:right="853"/>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1"/>
        </w:rPr>
        <w:t xml:space="preserve"> </w:t>
      </w:r>
      <w:r>
        <w:t>с</w:t>
      </w:r>
      <w:r>
        <w:rPr>
          <w:spacing w:val="-1"/>
        </w:rPr>
        <w:t xml:space="preserve"> </w:t>
      </w:r>
      <w:r>
        <w:t>разных</w:t>
      </w:r>
      <w:r>
        <w:rPr>
          <w:spacing w:val="-1"/>
        </w:rPr>
        <w:t xml:space="preserve"> </w:t>
      </w:r>
      <w:r>
        <w:t>сторон.</w:t>
      </w:r>
    </w:p>
    <w:p w:rsidR="007E6CBC" w:rsidRDefault="001849C0">
      <w:pPr>
        <w:pStyle w:val="a3"/>
        <w:ind w:right="852"/>
      </w:pPr>
      <w:r>
        <w:t>Приобретать в процессе лепки из пластилина опыт передачи движения цельной</w:t>
      </w:r>
      <w:r>
        <w:rPr>
          <w:spacing w:val="1"/>
        </w:rPr>
        <w:t xml:space="preserve"> </w:t>
      </w:r>
      <w:r>
        <w:t>лепной</w:t>
      </w:r>
      <w:r>
        <w:rPr>
          <w:spacing w:val="-1"/>
        </w:rPr>
        <w:t xml:space="preserve"> </w:t>
      </w:r>
      <w:r>
        <w:t>формы</w:t>
      </w:r>
      <w:r>
        <w:rPr>
          <w:spacing w:val="-1"/>
        </w:rPr>
        <w:t xml:space="preserve"> </w:t>
      </w:r>
      <w:r>
        <w:t>и</w:t>
      </w:r>
      <w:r>
        <w:rPr>
          <w:spacing w:val="-2"/>
        </w:rPr>
        <w:t xml:space="preserve"> </w:t>
      </w:r>
      <w:r>
        <w:t>разного</w:t>
      </w:r>
      <w:r>
        <w:rPr>
          <w:spacing w:val="-1"/>
        </w:rPr>
        <w:t xml:space="preserve"> </w:t>
      </w:r>
      <w:r>
        <w:t>характера</w:t>
      </w:r>
      <w:r>
        <w:rPr>
          <w:spacing w:val="-3"/>
        </w:rPr>
        <w:t xml:space="preserve"> </w:t>
      </w:r>
      <w:r>
        <w:t>движения</w:t>
      </w:r>
      <w:r>
        <w:rPr>
          <w:spacing w:val="-1"/>
        </w:rPr>
        <w:t xml:space="preserve"> </w:t>
      </w:r>
      <w:r>
        <w:t>этой формы</w:t>
      </w:r>
      <w:r>
        <w:rPr>
          <w:spacing w:val="-1"/>
        </w:rPr>
        <w:t xml:space="preserve"> </w:t>
      </w:r>
      <w:r>
        <w:t>(изображения</w:t>
      </w:r>
      <w:r>
        <w:rPr>
          <w:spacing w:val="-1"/>
        </w:rPr>
        <w:t xml:space="preserve"> </w:t>
      </w:r>
      <w:r>
        <w:t>зверушки).</w:t>
      </w:r>
    </w:p>
    <w:p w:rsidR="007E6CBC" w:rsidRDefault="001849C0">
      <w:pPr>
        <w:pStyle w:val="a3"/>
        <w:ind w:left="1250" w:firstLine="0"/>
      </w:pPr>
      <w:r>
        <w:t>Модуль</w:t>
      </w:r>
      <w:r>
        <w:rPr>
          <w:spacing w:val="-2"/>
        </w:rPr>
        <w:t xml:space="preserve"> </w:t>
      </w:r>
      <w:r>
        <w:t>«Декоративно-прикладное</w:t>
      </w:r>
      <w:r>
        <w:rPr>
          <w:spacing w:val="-7"/>
        </w:rPr>
        <w:t xml:space="preserve"> </w:t>
      </w:r>
      <w:r>
        <w:t>искусство».</w:t>
      </w:r>
    </w:p>
    <w:p w:rsidR="007E6CBC" w:rsidRDefault="001849C0">
      <w:pPr>
        <w:pStyle w:val="a3"/>
        <w:spacing w:before="1"/>
        <w:ind w:right="855"/>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1"/>
        </w:rPr>
        <w:t xml:space="preserve"> </w:t>
      </w:r>
      <w:r>
        <w:t>как</w:t>
      </w:r>
      <w:r>
        <w:rPr>
          <w:spacing w:val="2"/>
        </w:rPr>
        <w:t xml:space="preserve"> </w:t>
      </w:r>
      <w:r>
        <w:t>узоры.</w:t>
      </w:r>
    </w:p>
    <w:p w:rsidR="007E6CBC" w:rsidRDefault="001849C0">
      <w:pPr>
        <w:pStyle w:val="a3"/>
        <w:ind w:right="846"/>
        <w:jc w:val="right"/>
      </w:pPr>
      <w:r>
        <w:t>Сравнивать,</w:t>
      </w:r>
      <w:r>
        <w:rPr>
          <w:spacing w:val="3"/>
        </w:rPr>
        <w:t xml:space="preserve"> </w:t>
      </w:r>
      <w:r>
        <w:t>сопоставлять</w:t>
      </w:r>
      <w:r>
        <w:rPr>
          <w:spacing w:val="4"/>
        </w:rPr>
        <w:t xml:space="preserve"> </w:t>
      </w:r>
      <w:r>
        <w:t>природные</w:t>
      </w:r>
      <w:r>
        <w:rPr>
          <w:spacing w:val="3"/>
        </w:rPr>
        <w:t xml:space="preserve"> </w:t>
      </w:r>
      <w:r>
        <w:t>явления</w:t>
      </w:r>
      <w:r>
        <w:rPr>
          <w:spacing w:val="8"/>
        </w:rPr>
        <w:t xml:space="preserve"> </w:t>
      </w:r>
      <w:r>
        <w:t>-</w:t>
      </w:r>
      <w:r>
        <w:rPr>
          <w:spacing w:val="4"/>
        </w:rPr>
        <w:t xml:space="preserve"> </w:t>
      </w:r>
      <w:r>
        <w:t>узоры</w:t>
      </w:r>
      <w:r>
        <w:rPr>
          <w:spacing w:val="3"/>
        </w:rPr>
        <w:t xml:space="preserve"> </w:t>
      </w:r>
      <w:r>
        <w:t>(например,</w:t>
      </w:r>
      <w:r>
        <w:rPr>
          <w:spacing w:val="3"/>
        </w:rPr>
        <w:t xml:space="preserve"> </w:t>
      </w:r>
      <w:r>
        <w:t>капли,</w:t>
      </w:r>
      <w:r>
        <w:rPr>
          <w:spacing w:val="4"/>
        </w:rPr>
        <w:t xml:space="preserve"> </w:t>
      </w:r>
      <w:r>
        <w:t>снежинки,</w:t>
      </w:r>
      <w:r>
        <w:rPr>
          <w:spacing w:val="-57"/>
        </w:rPr>
        <w:t xml:space="preserve"> </w:t>
      </w:r>
      <w:r>
        <w:t>паутинки,</w:t>
      </w:r>
      <w:r>
        <w:rPr>
          <w:spacing w:val="14"/>
        </w:rPr>
        <w:t xml:space="preserve"> </w:t>
      </w:r>
      <w:r>
        <w:t>роса</w:t>
      </w:r>
      <w:r>
        <w:rPr>
          <w:spacing w:val="13"/>
        </w:rPr>
        <w:t xml:space="preserve"> </w:t>
      </w:r>
      <w:r>
        <w:t>на</w:t>
      </w:r>
      <w:r>
        <w:rPr>
          <w:spacing w:val="13"/>
        </w:rPr>
        <w:t xml:space="preserve"> </w:t>
      </w:r>
      <w:r>
        <w:t>листьях,</w:t>
      </w:r>
      <w:r>
        <w:rPr>
          <w:spacing w:val="14"/>
        </w:rPr>
        <w:t xml:space="preserve"> </w:t>
      </w:r>
      <w:r>
        <w:t>серёжки</w:t>
      </w:r>
      <w:r>
        <w:rPr>
          <w:spacing w:val="16"/>
        </w:rPr>
        <w:t xml:space="preserve"> </w:t>
      </w:r>
      <w:r>
        <w:t>во</w:t>
      </w:r>
      <w:r>
        <w:rPr>
          <w:spacing w:val="14"/>
        </w:rPr>
        <w:t xml:space="preserve"> </w:t>
      </w:r>
      <w:r>
        <w:t>время</w:t>
      </w:r>
      <w:r>
        <w:rPr>
          <w:spacing w:val="14"/>
        </w:rPr>
        <w:t xml:space="preserve"> </w:t>
      </w:r>
      <w:r>
        <w:t>цветения</w:t>
      </w:r>
      <w:r>
        <w:rPr>
          <w:spacing w:val="14"/>
        </w:rPr>
        <w:t xml:space="preserve"> </w:t>
      </w:r>
      <w:r>
        <w:t>деревьев)</w:t>
      </w:r>
      <w:r>
        <w:rPr>
          <w:spacing w:val="22"/>
        </w:rPr>
        <w:t xml:space="preserve"> </w:t>
      </w:r>
      <w:r>
        <w:t>-</w:t>
      </w:r>
      <w:r>
        <w:rPr>
          <w:spacing w:val="14"/>
        </w:rPr>
        <w:t xml:space="preserve"> </w:t>
      </w:r>
      <w:r>
        <w:t>с</w:t>
      </w:r>
      <w:r>
        <w:rPr>
          <w:spacing w:val="13"/>
        </w:rPr>
        <w:t xml:space="preserve"> </w:t>
      </w:r>
      <w:r>
        <w:t>рукотворными</w:t>
      </w:r>
      <w:r>
        <w:rPr>
          <w:spacing w:val="-57"/>
        </w:rPr>
        <w:t xml:space="preserve"> </w:t>
      </w:r>
      <w:r>
        <w:t>произведениями</w:t>
      </w:r>
      <w:r>
        <w:rPr>
          <w:spacing w:val="-4"/>
        </w:rPr>
        <w:t xml:space="preserve"> </w:t>
      </w:r>
      <w:r>
        <w:t>декоративного</w:t>
      </w:r>
      <w:r>
        <w:rPr>
          <w:spacing w:val="-4"/>
        </w:rPr>
        <w:t xml:space="preserve"> </w:t>
      </w:r>
      <w:r>
        <w:t>искусства</w:t>
      </w:r>
      <w:r>
        <w:rPr>
          <w:spacing w:val="-4"/>
        </w:rPr>
        <w:t xml:space="preserve"> </w:t>
      </w:r>
      <w:r>
        <w:t>(кружево,</w:t>
      </w:r>
      <w:r>
        <w:rPr>
          <w:spacing w:val="-5"/>
        </w:rPr>
        <w:t xml:space="preserve"> </w:t>
      </w:r>
      <w:r>
        <w:t>шитьё,</w:t>
      </w:r>
      <w:r>
        <w:rPr>
          <w:spacing w:val="-3"/>
        </w:rPr>
        <w:t xml:space="preserve"> </w:t>
      </w:r>
      <w:r>
        <w:t>ювелирные</w:t>
      </w:r>
      <w:r>
        <w:rPr>
          <w:spacing w:val="-5"/>
        </w:rPr>
        <w:t xml:space="preserve"> </w:t>
      </w:r>
      <w:r>
        <w:t>изделия</w:t>
      </w:r>
      <w:r>
        <w:rPr>
          <w:spacing w:val="-3"/>
        </w:rPr>
        <w:t xml:space="preserve"> </w:t>
      </w:r>
      <w:r>
        <w:t>и</w:t>
      </w:r>
      <w:r>
        <w:rPr>
          <w:spacing w:val="-4"/>
        </w:rPr>
        <w:t xml:space="preserve"> </w:t>
      </w:r>
      <w:r>
        <w:t>другие).</w:t>
      </w:r>
    </w:p>
    <w:p w:rsidR="007E6CBC" w:rsidRDefault="001849C0">
      <w:pPr>
        <w:pStyle w:val="a3"/>
        <w:ind w:right="854"/>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57"/>
        </w:rPr>
        <w:t xml:space="preserve"> </w:t>
      </w:r>
      <w:r>
        <w:t>вышивки на</w:t>
      </w:r>
      <w:r>
        <w:rPr>
          <w:spacing w:val="-1"/>
        </w:rPr>
        <w:t xml:space="preserve"> </w:t>
      </w:r>
      <w:r>
        <w:t>основе</w:t>
      </w:r>
      <w:r>
        <w:rPr>
          <w:spacing w:val="-2"/>
        </w:rPr>
        <w:t xml:space="preserve"> </w:t>
      </w:r>
      <w:r>
        <w:t>природных</w:t>
      </w:r>
      <w:r>
        <w:rPr>
          <w:spacing w:val="1"/>
        </w:rPr>
        <w:t xml:space="preserve"> </w:t>
      </w:r>
      <w:r>
        <w:t>мотивов.</w:t>
      </w:r>
    </w:p>
    <w:p w:rsidR="007E6CBC" w:rsidRDefault="001849C0">
      <w:pPr>
        <w:pStyle w:val="a3"/>
        <w:ind w:right="851"/>
      </w:pPr>
      <w:r>
        <w:t>Осваивать приёмы орнаментального оформления сказочных глиняных зверушек,</w:t>
      </w:r>
      <w:r>
        <w:rPr>
          <w:spacing w:val="1"/>
        </w:rPr>
        <w:t xml:space="preserve"> </w:t>
      </w:r>
      <w:r>
        <w:t>созданных</w:t>
      </w:r>
      <w:r>
        <w:rPr>
          <w:spacing w:val="-4"/>
        </w:rPr>
        <w:t xml:space="preserve"> </w:t>
      </w:r>
      <w:r>
        <w:t>по</w:t>
      </w:r>
      <w:r>
        <w:rPr>
          <w:spacing w:val="-5"/>
        </w:rPr>
        <w:t xml:space="preserve"> </w:t>
      </w:r>
      <w:r>
        <w:t>мотивам</w:t>
      </w:r>
      <w:r>
        <w:rPr>
          <w:spacing w:val="-7"/>
        </w:rPr>
        <w:t xml:space="preserve"> </w:t>
      </w:r>
      <w:r>
        <w:t>народного</w:t>
      </w:r>
      <w:r>
        <w:rPr>
          <w:spacing w:val="-5"/>
        </w:rPr>
        <w:t xml:space="preserve"> </w:t>
      </w:r>
      <w:r>
        <w:t>художественного</w:t>
      </w:r>
      <w:r>
        <w:rPr>
          <w:spacing w:val="-6"/>
        </w:rPr>
        <w:t xml:space="preserve"> </w:t>
      </w:r>
      <w:r>
        <w:t>промысла</w:t>
      </w:r>
      <w:r>
        <w:rPr>
          <w:spacing w:val="-6"/>
        </w:rPr>
        <w:t xml:space="preserve"> </w:t>
      </w:r>
      <w:r>
        <w:t>(по</w:t>
      </w:r>
      <w:r>
        <w:rPr>
          <w:spacing w:val="-5"/>
        </w:rPr>
        <w:t xml:space="preserve"> </w:t>
      </w:r>
      <w:r>
        <w:t>выбору:</w:t>
      </w:r>
      <w:r>
        <w:rPr>
          <w:spacing w:val="-4"/>
        </w:rPr>
        <w:t xml:space="preserve"> </w:t>
      </w:r>
      <w:r>
        <w:t>филимоновская,</w:t>
      </w:r>
      <w:r>
        <w:rPr>
          <w:spacing w:val="-58"/>
        </w:rPr>
        <w:t xml:space="preserve"> </w:t>
      </w:r>
      <w:r>
        <w:t>абашевская,</w:t>
      </w:r>
      <w:r>
        <w:rPr>
          <w:spacing w:val="-2"/>
        </w:rPr>
        <w:t xml:space="preserve"> </w:t>
      </w:r>
      <w:r>
        <w:t>каргопольская,</w:t>
      </w:r>
      <w:r>
        <w:rPr>
          <w:spacing w:val="-1"/>
        </w:rPr>
        <w:t xml:space="preserve"> </w:t>
      </w:r>
      <w:r>
        <w:t>дымковская</w:t>
      </w:r>
      <w:r>
        <w:rPr>
          <w:spacing w:val="-2"/>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 промыслов).</w:t>
      </w:r>
    </w:p>
    <w:p w:rsidR="007E6CBC" w:rsidRDefault="001849C0">
      <w:pPr>
        <w:pStyle w:val="a3"/>
        <w:ind w:right="853"/>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1"/>
        </w:rPr>
        <w:t xml:space="preserve"> </w:t>
      </w:r>
      <w:r>
        <w:t>художественные</w:t>
      </w:r>
      <w:r>
        <w:rPr>
          <w:spacing w:val="-2"/>
        </w:rPr>
        <w:t xml:space="preserve"> </w:t>
      </w:r>
      <w:r>
        <w:t>изображения и</w:t>
      </w:r>
      <w:r>
        <w:rPr>
          <w:spacing w:val="-2"/>
        </w:rPr>
        <w:t xml:space="preserve"> </w:t>
      </w:r>
      <w:r>
        <w:t>поделки.</w:t>
      </w:r>
    </w:p>
    <w:p w:rsidR="007E6CBC" w:rsidRDefault="001849C0">
      <w:pPr>
        <w:pStyle w:val="a3"/>
        <w:spacing w:before="1"/>
        <w:ind w:right="845"/>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 к народным сказкам лучших художников-иллюстраторов (например, И.Я.</w:t>
      </w:r>
      <w:r>
        <w:rPr>
          <w:spacing w:val="1"/>
        </w:rPr>
        <w:t xml:space="preserve"> </w:t>
      </w:r>
      <w:r>
        <w:rPr>
          <w:spacing w:val="-1"/>
        </w:rPr>
        <w:t>Билибина),</w:t>
      </w:r>
      <w:r>
        <w:rPr>
          <w:spacing w:val="-16"/>
        </w:rPr>
        <w:t xml:space="preserve"> </w:t>
      </w:r>
      <w:r>
        <w:rPr>
          <w:spacing w:val="-1"/>
        </w:rPr>
        <w:t>когда</w:t>
      </w:r>
      <w:r>
        <w:rPr>
          <w:spacing w:val="-11"/>
        </w:rPr>
        <w:t xml:space="preserve"> </w:t>
      </w:r>
      <w:r>
        <w:rPr>
          <w:spacing w:val="-1"/>
        </w:rPr>
        <w:t>украшения</w:t>
      </w:r>
      <w:r>
        <w:rPr>
          <w:spacing w:val="-14"/>
        </w:rPr>
        <w:t xml:space="preserve"> </w:t>
      </w:r>
      <w:r>
        <w:t>не</w:t>
      </w:r>
      <w:r>
        <w:rPr>
          <w:spacing w:val="-16"/>
        </w:rPr>
        <w:t xml:space="preserve"> </w:t>
      </w:r>
      <w:r>
        <w:t>только</w:t>
      </w:r>
      <w:r>
        <w:rPr>
          <w:spacing w:val="-15"/>
        </w:rPr>
        <w:t xml:space="preserve"> </w:t>
      </w:r>
      <w:r>
        <w:t>соответствуют</w:t>
      </w:r>
      <w:r>
        <w:rPr>
          <w:spacing w:val="-13"/>
        </w:rPr>
        <w:t xml:space="preserve"> </w:t>
      </w:r>
      <w:r>
        <w:t>народным</w:t>
      </w:r>
      <w:r>
        <w:rPr>
          <w:spacing w:val="-16"/>
        </w:rPr>
        <w:t xml:space="preserve"> </w:t>
      </w:r>
      <w:r>
        <w:t>традициям,</w:t>
      </w:r>
      <w:r>
        <w:rPr>
          <w:spacing w:val="-15"/>
        </w:rPr>
        <w:t xml:space="preserve"> </w:t>
      </w:r>
      <w:r>
        <w:t>но</w:t>
      </w:r>
      <w:r>
        <w:rPr>
          <w:spacing w:val="-14"/>
        </w:rPr>
        <w:t xml:space="preserve"> </w:t>
      </w:r>
      <w:r>
        <w:t>и</w:t>
      </w:r>
      <w:r>
        <w:rPr>
          <w:spacing w:val="-14"/>
        </w:rPr>
        <w:t xml:space="preserve"> </w:t>
      </w:r>
      <w:r>
        <w:t>выражают</w:t>
      </w:r>
      <w:r>
        <w:rPr>
          <w:spacing w:val="-57"/>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57"/>
        </w:rPr>
        <w:t xml:space="preserve"> </w:t>
      </w:r>
      <w:r>
        <w:t>выявляют</w:t>
      </w:r>
      <w:r>
        <w:rPr>
          <w:spacing w:val="-1"/>
        </w:rPr>
        <w:t xml:space="preserve"> </w:t>
      </w:r>
      <w:r>
        <w:t>особенности</w:t>
      </w:r>
      <w:r>
        <w:rPr>
          <w:spacing w:val="-1"/>
        </w:rPr>
        <w:t xml:space="preserve"> </w:t>
      </w:r>
      <w:r>
        <w:t>его</w:t>
      </w:r>
      <w:r>
        <w:rPr>
          <w:spacing w:val="-2"/>
        </w:rPr>
        <w:t xml:space="preserve"> </w:t>
      </w:r>
      <w:r>
        <w:t>характера, его</w:t>
      </w:r>
      <w:r>
        <w:rPr>
          <w:spacing w:val="-1"/>
        </w:rPr>
        <w:t xml:space="preserve"> </w:t>
      </w:r>
      <w:r>
        <w:t>представления</w:t>
      </w:r>
      <w:r>
        <w:rPr>
          <w:spacing w:val="-1"/>
        </w:rPr>
        <w:t xml:space="preserve"> </w:t>
      </w:r>
      <w:r>
        <w:t>о красоте.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4"/>
      </w:pPr>
      <w:r>
        <w:lastRenderedPageBreak/>
        <w:t>Приобретать опыт выполнения красками рисунков украшений народных былинных</w:t>
      </w:r>
      <w:r>
        <w:rPr>
          <w:spacing w:val="-57"/>
        </w:rPr>
        <w:t xml:space="preserve"> </w:t>
      </w:r>
      <w:r>
        <w:t>персонажей.</w:t>
      </w:r>
    </w:p>
    <w:p w:rsidR="007E6CBC" w:rsidRDefault="001849C0">
      <w:pPr>
        <w:pStyle w:val="a3"/>
        <w:ind w:left="1250" w:firstLine="0"/>
      </w:pPr>
      <w:r>
        <w:t>Модуль</w:t>
      </w:r>
      <w:r>
        <w:rPr>
          <w:spacing w:val="-3"/>
        </w:rPr>
        <w:t xml:space="preserve"> </w:t>
      </w:r>
      <w:r>
        <w:t>«Архитектура».</w:t>
      </w:r>
    </w:p>
    <w:p w:rsidR="007E6CBC" w:rsidRDefault="001849C0">
      <w:pPr>
        <w:pStyle w:val="a3"/>
        <w:spacing w:before="1"/>
        <w:ind w:right="851"/>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1"/>
        </w:rPr>
        <w:t xml:space="preserve"> </w:t>
      </w:r>
      <w:r>
        <w:t>предметов из бумаги.</w:t>
      </w:r>
    </w:p>
    <w:p w:rsidR="007E6CBC" w:rsidRDefault="001849C0">
      <w:pPr>
        <w:pStyle w:val="a3"/>
        <w:ind w:right="844"/>
      </w:pPr>
      <w:r>
        <w:t>Участвовать в коллективной работе 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57"/>
        </w:rPr>
        <w:t xml:space="preserve"> </w:t>
      </w:r>
      <w:r>
        <w:t>макета</w:t>
      </w:r>
      <w:r>
        <w:rPr>
          <w:spacing w:val="-1"/>
        </w:rPr>
        <w:t xml:space="preserve"> </w:t>
      </w:r>
      <w:r>
        <w:t>сказочного города</w:t>
      </w:r>
      <w:r>
        <w:rPr>
          <w:spacing w:val="-1"/>
        </w:rPr>
        <w:t xml:space="preserve"> </w:t>
      </w:r>
      <w:r>
        <w:t>или детской</w:t>
      </w:r>
      <w:r>
        <w:rPr>
          <w:spacing w:val="-2"/>
        </w:rPr>
        <w:t xml:space="preserve"> </w:t>
      </w:r>
      <w:r>
        <w:t>площадки.</w:t>
      </w:r>
    </w:p>
    <w:p w:rsidR="007E6CBC" w:rsidRDefault="001849C0">
      <w:pPr>
        <w:pStyle w:val="a3"/>
        <w:ind w:right="844"/>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 в условиях</w:t>
      </w:r>
      <w:r>
        <w:rPr>
          <w:spacing w:val="1"/>
        </w:rPr>
        <w:t xml:space="preserve"> </w:t>
      </w:r>
      <w:r>
        <w:t>урока), указывая составные 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7E6CBC" w:rsidRDefault="001849C0">
      <w:pPr>
        <w:pStyle w:val="a3"/>
        <w:ind w:left="1250" w:firstLine="0"/>
      </w:pPr>
      <w:r>
        <w:t>Осваивать</w:t>
      </w:r>
      <w:r>
        <w:rPr>
          <w:spacing w:val="-3"/>
        </w:rPr>
        <w:t xml:space="preserve"> </w:t>
      </w:r>
      <w:r>
        <w:t>понимание</w:t>
      </w:r>
      <w:r>
        <w:rPr>
          <w:spacing w:val="-4"/>
        </w:rPr>
        <w:t xml:space="preserve"> </w:t>
      </w:r>
      <w:r>
        <w:t>образа</w:t>
      </w:r>
      <w:r>
        <w:rPr>
          <w:spacing w:val="-4"/>
        </w:rPr>
        <w:t xml:space="preserve"> </w:t>
      </w:r>
      <w:r>
        <w:t>здания,</w:t>
      </w:r>
      <w:r>
        <w:rPr>
          <w:spacing w:val="-4"/>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7E6CBC" w:rsidRDefault="001849C0">
      <w:pPr>
        <w:pStyle w:val="a3"/>
        <w:ind w:right="851"/>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3"/>
        </w:rPr>
        <w:t xml:space="preserve"> </w:t>
      </w:r>
      <w:r>
        <w:t>и внимание</w:t>
      </w:r>
      <w:r>
        <w:rPr>
          <w:spacing w:val="-1"/>
        </w:rPr>
        <w:t xml:space="preserve"> </w:t>
      </w:r>
      <w:r>
        <w:t>к</w:t>
      </w:r>
      <w:r>
        <w:rPr>
          <w:spacing w:val="-2"/>
        </w:rPr>
        <w:t xml:space="preserve"> </w:t>
      </w:r>
      <w:r>
        <w:t>архитектурным</w:t>
      </w:r>
      <w:r>
        <w:rPr>
          <w:spacing w:val="-2"/>
        </w:rPr>
        <w:t xml:space="preserve"> </w:t>
      </w:r>
      <w:r>
        <w:t>постройкам.</w:t>
      </w:r>
    </w:p>
    <w:p w:rsidR="007E6CBC" w:rsidRDefault="001849C0">
      <w:pPr>
        <w:pStyle w:val="a3"/>
        <w:ind w:right="848"/>
      </w:pPr>
      <w:r>
        <w:t>Приобретать</w:t>
      </w:r>
      <w:r>
        <w:rPr>
          <w:spacing w:val="-5"/>
        </w:rPr>
        <w:t xml:space="preserve"> </w:t>
      </w:r>
      <w:r>
        <w:t>опыт</w:t>
      </w:r>
      <w:r>
        <w:rPr>
          <w:spacing w:val="-5"/>
        </w:rPr>
        <w:t xml:space="preserve"> </w:t>
      </w:r>
      <w:r>
        <w:t>сочинения</w:t>
      </w:r>
      <w:r>
        <w:rPr>
          <w:spacing w:val="-7"/>
        </w:rPr>
        <w:t xml:space="preserve"> </w:t>
      </w:r>
      <w:r>
        <w:t>и</w:t>
      </w:r>
      <w:r>
        <w:rPr>
          <w:spacing w:val="-4"/>
        </w:rPr>
        <w:t xml:space="preserve"> </w:t>
      </w:r>
      <w:r>
        <w:t>изображения</w:t>
      </w:r>
      <w:r>
        <w:rPr>
          <w:spacing w:val="-5"/>
        </w:rPr>
        <w:t xml:space="preserve"> </w:t>
      </w:r>
      <w:r>
        <w:t>жилья</w:t>
      </w:r>
      <w:r>
        <w:rPr>
          <w:spacing w:val="-5"/>
        </w:rPr>
        <w:t xml:space="preserve"> </w:t>
      </w:r>
      <w:r>
        <w:t>для</w:t>
      </w:r>
      <w:r>
        <w:rPr>
          <w:spacing w:val="-4"/>
        </w:rPr>
        <w:t xml:space="preserve"> </w:t>
      </w:r>
      <w:r>
        <w:t>разных</w:t>
      </w:r>
      <w:r>
        <w:rPr>
          <w:spacing w:val="-3"/>
        </w:rPr>
        <w:t xml:space="preserve"> </w:t>
      </w:r>
      <w:r>
        <w:t>по</w:t>
      </w:r>
      <w:r>
        <w:rPr>
          <w:spacing w:val="-7"/>
        </w:rPr>
        <w:t xml:space="preserve"> </w:t>
      </w:r>
      <w:r>
        <w:t>своему</w:t>
      </w:r>
      <w:r>
        <w:rPr>
          <w:spacing w:val="-10"/>
        </w:rPr>
        <w:t xml:space="preserve"> </w:t>
      </w:r>
      <w:r>
        <w:t>характеру</w:t>
      </w:r>
      <w:r>
        <w:rPr>
          <w:spacing w:val="-58"/>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7E6CBC" w:rsidRDefault="001849C0">
      <w:pPr>
        <w:pStyle w:val="a3"/>
        <w:ind w:left="1250"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7E6CBC" w:rsidRDefault="001849C0">
      <w:pPr>
        <w:pStyle w:val="a3"/>
        <w:ind w:right="848"/>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1"/>
        </w:rPr>
        <w:t xml:space="preserve"> </w:t>
      </w:r>
      <w:r>
        <w:t>поставленную</w:t>
      </w:r>
      <w:r>
        <w:rPr>
          <w:spacing w:val="1"/>
        </w:rPr>
        <w:t xml:space="preserve"> </w:t>
      </w:r>
      <w:r>
        <w:t>учебную</w:t>
      </w:r>
      <w:r>
        <w:rPr>
          <w:spacing w:val="-1"/>
        </w:rPr>
        <w:t xml:space="preserve"> </w:t>
      </w:r>
      <w:r>
        <w:t>задачу.</w:t>
      </w:r>
    </w:p>
    <w:p w:rsidR="007E6CBC" w:rsidRDefault="001849C0">
      <w:pPr>
        <w:pStyle w:val="a3"/>
        <w:spacing w:before="1"/>
        <w:ind w:right="851"/>
      </w:pPr>
      <w:r>
        <w:t>Осваивать и развивать умения вести эстетическое наблюдение явлений природы, а</w:t>
      </w:r>
      <w:r>
        <w:rPr>
          <w:spacing w:val="1"/>
        </w:rPr>
        <w:t xml:space="preserve"> </w:t>
      </w:r>
      <w:r>
        <w:t>также</w:t>
      </w:r>
      <w:r>
        <w:rPr>
          <w:spacing w:val="-1"/>
        </w:rPr>
        <w:t xml:space="preserve"> </w:t>
      </w:r>
      <w:r>
        <w:t>потребность</w:t>
      </w:r>
      <w:r>
        <w:rPr>
          <w:spacing w:val="1"/>
        </w:rPr>
        <w:t xml:space="preserve"> </w:t>
      </w:r>
      <w:r>
        <w:t>в</w:t>
      </w:r>
      <w:r>
        <w:rPr>
          <w:spacing w:val="-1"/>
        </w:rPr>
        <w:t xml:space="preserve"> </w:t>
      </w:r>
      <w:r>
        <w:t>таком</w:t>
      </w:r>
      <w:r>
        <w:rPr>
          <w:spacing w:val="-1"/>
        </w:rPr>
        <w:t xml:space="preserve"> </w:t>
      </w:r>
      <w:r>
        <w:t>наблюдении.</w:t>
      </w:r>
    </w:p>
    <w:p w:rsidR="007E6CBC" w:rsidRDefault="001849C0">
      <w:pPr>
        <w:pStyle w:val="a3"/>
        <w:ind w:right="85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w:t>
      </w:r>
      <w:r>
        <w:rPr>
          <w:spacing w:val="1"/>
        </w:rPr>
        <w:t xml:space="preserve"> </w:t>
      </w:r>
      <w:r>
        <w:t>кружево,</w:t>
      </w:r>
      <w:r>
        <w:rPr>
          <w:spacing w:val="-2"/>
        </w:rPr>
        <w:t xml:space="preserve"> </w:t>
      </w:r>
      <w:r>
        <w:t>шитьё, резьба</w:t>
      </w:r>
      <w:r>
        <w:rPr>
          <w:spacing w:val="-1"/>
        </w:rPr>
        <w:t xml:space="preserve"> </w:t>
      </w:r>
      <w:r>
        <w:t>и роспись</w:t>
      </w:r>
      <w:r>
        <w:rPr>
          <w:spacing w:val="-3"/>
        </w:rPr>
        <w:t xml:space="preserve"> </w:t>
      </w:r>
      <w:r>
        <w:t>по дереву</w:t>
      </w:r>
      <w:r>
        <w:rPr>
          <w:spacing w:val="-5"/>
        </w:rPr>
        <w:t xml:space="preserve"> </w:t>
      </w:r>
      <w:r>
        <w:t>и ткани,</w:t>
      </w:r>
      <w:r>
        <w:rPr>
          <w:spacing w:val="-1"/>
        </w:rPr>
        <w:t xml:space="preserve"> </w:t>
      </w:r>
      <w:r>
        <w:t>чеканка).</w:t>
      </w:r>
    </w:p>
    <w:p w:rsidR="007E6CBC" w:rsidRDefault="001849C0">
      <w:pPr>
        <w:pStyle w:val="a3"/>
        <w:ind w:right="849"/>
      </w:pPr>
      <w:r>
        <w:t>Приобретать опыт восприятия, эстетического анализа произведений отечественных</w:t>
      </w:r>
      <w:r>
        <w:rPr>
          <w:spacing w:val="-57"/>
        </w:rPr>
        <w:t xml:space="preserve"> </w:t>
      </w:r>
      <w:r>
        <w:t>художников-пейзажистов</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И.К.</w:t>
      </w:r>
      <w:r>
        <w:rPr>
          <w:spacing w:val="1"/>
        </w:rPr>
        <w:t xml:space="preserve"> </w:t>
      </w:r>
      <w:r>
        <w:t>Айвазовского,</w:t>
      </w:r>
      <w:r>
        <w:rPr>
          <w:spacing w:val="1"/>
        </w:rPr>
        <w:t xml:space="preserve"> </w:t>
      </w:r>
      <w:r>
        <w:t>Н.П.</w:t>
      </w:r>
      <w:r>
        <w:rPr>
          <w:spacing w:val="1"/>
        </w:rPr>
        <w:t xml:space="preserve"> </w:t>
      </w:r>
      <w:r>
        <w:t>Крымова и других по выбору учителя), а также художников-анималистов (В.В. Ватагина,</w:t>
      </w:r>
      <w:r>
        <w:rPr>
          <w:spacing w:val="1"/>
        </w:rPr>
        <w:t xml:space="preserve"> </w:t>
      </w:r>
      <w:r>
        <w:t>Е.И.</w:t>
      </w:r>
      <w:r>
        <w:rPr>
          <w:spacing w:val="-1"/>
        </w:rPr>
        <w:t xml:space="preserve"> </w:t>
      </w:r>
      <w:r>
        <w:t>Чарушина</w:t>
      </w:r>
      <w:r>
        <w:rPr>
          <w:spacing w:val="-1"/>
        </w:rPr>
        <w:t xml:space="preserve"> </w:t>
      </w:r>
      <w:r>
        <w:t>и других</w:t>
      </w:r>
      <w:r>
        <w:rPr>
          <w:spacing w:val="4"/>
        </w:rPr>
        <w:t xml:space="preserve"> </w:t>
      </w:r>
      <w:r>
        <w:t>по выбору</w:t>
      </w:r>
      <w:r>
        <w:rPr>
          <w:spacing w:val="-3"/>
        </w:rPr>
        <w:t xml:space="preserve"> </w:t>
      </w:r>
      <w:r>
        <w:t>учителя).</w:t>
      </w:r>
    </w:p>
    <w:p w:rsidR="007E6CBC" w:rsidRDefault="001849C0">
      <w:pPr>
        <w:pStyle w:val="a3"/>
        <w:ind w:right="849"/>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6"/>
        </w:rPr>
        <w:t xml:space="preserve"> </w:t>
      </w:r>
      <w:r>
        <w:t>художников</w:t>
      </w:r>
      <w:r>
        <w:rPr>
          <w:spacing w:val="-6"/>
        </w:rPr>
        <w:t xml:space="preserve"> </w:t>
      </w:r>
      <w:r>
        <w:t>с</w:t>
      </w:r>
      <w:r>
        <w:rPr>
          <w:spacing w:val="-7"/>
        </w:rPr>
        <w:t xml:space="preserve"> </w:t>
      </w:r>
      <w:r>
        <w:t>активным,</w:t>
      </w:r>
      <w:r>
        <w:rPr>
          <w:spacing w:val="-6"/>
        </w:rPr>
        <w:t xml:space="preserve"> </w:t>
      </w:r>
      <w:r>
        <w:t>ярким</w:t>
      </w:r>
      <w:r>
        <w:rPr>
          <w:spacing w:val="-7"/>
        </w:rPr>
        <w:t xml:space="preserve"> </w:t>
      </w:r>
      <w:r>
        <w:t>выражением</w:t>
      </w:r>
      <w:r>
        <w:rPr>
          <w:spacing w:val="-7"/>
        </w:rPr>
        <w:t xml:space="preserve"> </w:t>
      </w:r>
      <w:r>
        <w:t>настроения</w:t>
      </w:r>
      <w:r>
        <w:rPr>
          <w:spacing w:val="-6"/>
        </w:rPr>
        <w:t xml:space="preserve"> </w:t>
      </w:r>
      <w:r>
        <w:t>(В.</w:t>
      </w:r>
      <w:r>
        <w:rPr>
          <w:spacing w:val="-3"/>
        </w:rPr>
        <w:t xml:space="preserve"> </w:t>
      </w:r>
      <w:r>
        <w:t>Ван</w:t>
      </w:r>
      <w:r>
        <w:rPr>
          <w:spacing w:val="-5"/>
        </w:rPr>
        <w:t xml:space="preserve"> </w:t>
      </w:r>
      <w:r>
        <w:t>Гога,</w:t>
      </w:r>
      <w:r>
        <w:rPr>
          <w:spacing w:val="-58"/>
        </w:rPr>
        <w:t xml:space="preserve"> </w:t>
      </w:r>
      <w:r>
        <w:t>К.</w:t>
      </w:r>
      <w:r>
        <w:rPr>
          <w:spacing w:val="-1"/>
        </w:rPr>
        <w:t xml:space="preserve"> </w:t>
      </w:r>
      <w:r>
        <w:t>Моне, А.</w:t>
      </w:r>
      <w:r>
        <w:rPr>
          <w:spacing w:val="-1"/>
        </w:rPr>
        <w:t xml:space="preserve"> </w:t>
      </w:r>
      <w:r>
        <w:t>Матисса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rsidR="007E6CBC" w:rsidRDefault="001849C0">
      <w:pPr>
        <w:pStyle w:val="a3"/>
        <w:ind w:right="852"/>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И.К.</w:t>
      </w:r>
      <w:r>
        <w:rPr>
          <w:spacing w:val="1"/>
        </w:rPr>
        <w:t xml:space="preserve"> </w:t>
      </w:r>
      <w:r>
        <w:t>Айвазовского,</w:t>
      </w:r>
      <w:r>
        <w:rPr>
          <w:spacing w:val="1"/>
        </w:rPr>
        <w:t xml:space="preserve"> </w:t>
      </w:r>
      <w:r>
        <w:t>В.М.</w:t>
      </w:r>
      <w:r>
        <w:rPr>
          <w:spacing w:val="1"/>
        </w:rPr>
        <w:t xml:space="preserve"> </w:t>
      </w:r>
      <w:r>
        <w:t>Васнецова,</w:t>
      </w:r>
      <w:r>
        <w:rPr>
          <w:spacing w:val="1"/>
        </w:rPr>
        <w:t xml:space="preserve"> </w:t>
      </w:r>
      <w:r>
        <w:t>В.В.</w:t>
      </w:r>
      <w:r>
        <w:rPr>
          <w:spacing w:val="1"/>
        </w:rPr>
        <w:t xml:space="preserve"> </w:t>
      </w:r>
      <w:r>
        <w:t>Ватагина,</w:t>
      </w:r>
      <w:r>
        <w:rPr>
          <w:spacing w:val="1"/>
        </w:rPr>
        <w:t xml:space="preserve"> </w:t>
      </w:r>
      <w:r>
        <w:t>Е.И.</w:t>
      </w:r>
      <w:r>
        <w:rPr>
          <w:spacing w:val="1"/>
        </w:rPr>
        <w:t xml:space="preserve"> </w:t>
      </w:r>
      <w:r>
        <w:t>Чарушина</w:t>
      </w:r>
      <w:r>
        <w:rPr>
          <w:spacing w:val="-2"/>
        </w:rPr>
        <w:t xml:space="preserve"> </w:t>
      </w:r>
      <w:r>
        <w:t>(и других</w:t>
      </w:r>
      <w:r>
        <w:rPr>
          <w:spacing w:val="2"/>
        </w:rPr>
        <w:t xml:space="preserve"> </w:t>
      </w:r>
      <w:r>
        <w:t>по</w:t>
      </w:r>
      <w:r>
        <w:rPr>
          <w:spacing w:val="-3"/>
        </w:rPr>
        <w:t xml:space="preserve"> </w:t>
      </w:r>
      <w:r>
        <w:t>выбору</w:t>
      </w:r>
      <w:r>
        <w:rPr>
          <w:spacing w:val="-1"/>
        </w:rPr>
        <w:t xml:space="preserve"> </w:t>
      </w:r>
      <w:r>
        <w:t>учителя).</w:t>
      </w:r>
    </w:p>
    <w:p w:rsidR="007E6CBC" w:rsidRDefault="001849C0">
      <w:pPr>
        <w:pStyle w:val="a3"/>
        <w:spacing w:before="1"/>
        <w:ind w:left="1250"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7E6CBC" w:rsidRDefault="001849C0">
      <w:pPr>
        <w:pStyle w:val="a3"/>
        <w:ind w:right="852"/>
      </w:pPr>
      <w:r>
        <w:t>Осваивать возможности изображения с помощью разных видов линий в программе</w:t>
      </w:r>
      <w:r>
        <w:rPr>
          <w:spacing w:val="1"/>
        </w:rPr>
        <w:t xml:space="preserve"> </w:t>
      </w:r>
      <w:r>
        <w:t>Paint (или</w:t>
      </w:r>
      <w:r>
        <w:rPr>
          <w:spacing w:val="1"/>
        </w:rPr>
        <w:t xml:space="preserve"> </w:t>
      </w:r>
      <w:r>
        <w:t>другом</w:t>
      </w:r>
      <w:r>
        <w:rPr>
          <w:spacing w:val="-1"/>
        </w:rPr>
        <w:t xml:space="preserve"> </w:t>
      </w:r>
      <w:r>
        <w:t>графическом</w:t>
      </w:r>
      <w:r>
        <w:rPr>
          <w:spacing w:val="-1"/>
        </w:rPr>
        <w:t xml:space="preserve"> </w:t>
      </w:r>
      <w:r>
        <w:t>редакторе).</w:t>
      </w:r>
    </w:p>
    <w:p w:rsidR="007E6CBC" w:rsidRDefault="001849C0">
      <w:pPr>
        <w:pStyle w:val="a3"/>
        <w:ind w:right="855"/>
      </w:pP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а</w:t>
      </w:r>
      <w:r>
        <w:rPr>
          <w:spacing w:val="-1"/>
        </w:rPr>
        <w:t xml:space="preserve"> </w:t>
      </w:r>
      <w:r>
        <w:t>также</w:t>
      </w:r>
      <w:r>
        <w:rPr>
          <w:spacing w:val="-2"/>
        </w:rPr>
        <w:t xml:space="preserve"> </w:t>
      </w:r>
      <w:r>
        <w:t>построения</w:t>
      </w:r>
      <w:r>
        <w:rPr>
          <w:spacing w:val="-1"/>
        </w:rPr>
        <w:t xml:space="preserve"> </w:t>
      </w:r>
      <w:r>
        <w:t>из них</w:t>
      </w:r>
      <w:r>
        <w:rPr>
          <w:spacing w:val="-2"/>
        </w:rPr>
        <w:t xml:space="preserve"> </w:t>
      </w:r>
      <w:r>
        <w:t>простых</w:t>
      </w:r>
      <w:r>
        <w:rPr>
          <w:spacing w:val="1"/>
        </w:rPr>
        <w:t xml:space="preserve"> </w:t>
      </w:r>
      <w:r>
        <w:t>рисунков</w:t>
      </w:r>
      <w:r>
        <w:rPr>
          <w:spacing w:val="-1"/>
        </w:rPr>
        <w:t xml:space="preserve"> </w:t>
      </w:r>
      <w:r>
        <w:t>или</w:t>
      </w:r>
      <w:r>
        <w:rPr>
          <w:spacing w:val="1"/>
        </w:rPr>
        <w:t xml:space="preserve"> </w:t>
      </w:r>
      <w:r>
        <w:t>орнаментов.</w:t>
      </w:r>
    </w:p>
    <w:p w:rsidR="007E6CBC" w:rsidRDefault="001849C0">
      <w:pPr>
        <w:pStyle w:val="a3"/>
        <w:ind w:right="844"/>
      </w:pPr>
      <w:r>
        <w:t>Осваивать в компьютерном редакторе (например, Paint) инструменты и техники -</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другие</w:t>
      </w:r>
      <w:r>
        <w:rPr>
          <w:spacing w:val="1"/>
        </w:rPr>
        <w:t xml:space="preserve"> </w:t>
      </w:r>
      <w:r>
        <w:t>-</w:t>
      </w:r>
      <w:r>
        <w:rPr>
          <w:spacing w:val="1"/>
        </w:rPr>
        <w:t xml:space="preserve"> </w:t>
      </w:r>
      <w:r>
        <w:t>и</w:t>
      </w:r>
      <w:r>
        <w:rPr>
          <w:spacing w:val="1"/>
        </w:rPr>
        <w:t xml:space="preserve"> </w:t>
      </w:r>
      <w:r>
        <w:t>создавать</w:t>
      </w:r>
      <w:r>
        <w:rPr>
          <w:spacing w:val="1"/>
        </w:rPr>
        <w:t xml:space="preserve"> </w:t>
      </w:r>
      <w:r>
        <w:t>простые</w:t>
      </w:r>
      <w:r>
        <w:rPr>
          <w:spacing w:val="1"/>
        </w:rPr>
        <w:t xml:space="preserve"> </w:t>
      </w:r>
      <w:r>
        <w:t>рисунки</w:t>
      </w:r>
      <w:r>
        <w:rPr>
          <w:spacing w:val="1"/>
        </w:rPr>
        <w:t xml:space="preserve"> </w:t>
      </w:r>
      <w:r>
        <w:t>или</w:t>
      </w:r>
      <w:r>
        <w:rPr>
          <w:spacing w:val="1"/>
        </w:rPr>
        <w:t xml:space="preserve"> </w:t>
      </w:r>
      <w:r>
        <w:t>композиции</w:t>
      </w:r>
      <w:r>
        <w:rPr>
          <w:spacing w:val="-1"/>
        </w:rPr>
        <w:t xml:space="preserve"> </w:t>
      </w:r>
      <w:r>
        <w:t>(например, образ дерева).</w:t>
      </w:r>
    </w:p>
    <w:p w:rsidR="007E6CBC" w:rsidRDefault="001849C0">
      <w:pPr>
        <w:pStyle w:val="a3"/>
        <w:ind w:right="85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4"/>
        </w:rPr>
        <w:t xml:space="preserve"> </w:t>
      </w:r>
      <w:r>
        <w:t>построения</w:t>
      </w:r>
      <w:r>
        <w:rPr>
          <w:spacing w:val="2"/>
        </w:rPr>
        <w:t xml:space="preserve"> </w:t>
      </w:r>
      <w:r>
        <w:t>кадра</w:t>
      </w:r>
      <w:r>
        <w:rPr>
          <w:spacing w:val="-1"/>
        </w:rPr>
        <w:t xml:space="preserve"> </w:t>
      </w:r>
      <w:r>
        <w:t>в</w:t>
      </w:r>
      <w:r>
        <w:rPr>
          <w:spacing w:val="-1"/>
        </w:rPr>
        <w:t xml:space="preserve"> </w:t>
      </w:r>
      <w:r>
        <w:t>фотографии.</w:t>
      </w:r>
    </w:p>
    <w:p w:rsidR="007E6CBC" w:rsidRDefault="001849C0">
      <w:pPr>
        <w:pStyle w:val="a3"/>
        <w:spacing w:before="70"/>
        <w:ind w:right="85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6"/>
        </w:rPr>
        <w:t xml:space="preserve"> </w:t>
      </w:r>
      <w:r>
        <w:t>искусству:</w:t>
      </w:r>
    </w:p>
    <w:p w:rsidR="007E6CBC" w:rsidRDefault="001849C0">
      <w:pPr>
        <w:pStyle w:val="a3"/>
        <w:ind w:left="1250" w:firstLine="0"/>
      </w:pPr>
      <w:r>
        <w:t>Модуль</w:t>
      </w:r>
      <w:r>
        <w:rPr>
          <w:spacing w:val="-3"/>
        </w:rPr>
        <w:t xml:space="preserve"> </w:t>
      </w:r>
      <w:r>
        <w:t>«Графика».</w:t>
      </w:r>
    </w:p>
    <w:p w:rsidR="007E6CBC" w:rsidRDefault="001849C0">
      <w:pPr>
        <w:pStyle w:val="a3"/>
        <w:ind w:right="846"/>
      </w:pPr>
      <w:r>
        <w:t>Приобретать</w:t>
      </w:r>
      <w:r>
        <w:rPr>
          <w:spacing w:val="-6"/>
        </w:rPr>
        <w:t xml:space="preserve"> </w:t>
      </w:r>
      <w:r>
        <w:t>представление</w:t>
      </w:r>
      <w:r>
        <w:rPr>
          <w:spacing w:val="-7"/>
        </w:rPr>
        <w:t xml:space="preserve"> </w:t>
      </w:r>
      <w:r>
        <w:t>о</w:t>
      </w:r>
      <w:r>
        <w:rPr>
          <w:spacing w:val="-6"/>
        </w:rPr>
        <w:t xml:space="preserve"> </w:t>
      </w:r>
      <w:r>
        <w:t>художественном</w:t>
      </w:r>
      <w:r>
        <w:rPr>
          <w:spacing w:val="-7"/>
        </w:rPr>
        <w:t xml:space="preserve"> </w:t>
      </w:r>
      <w:r>
        <w:t>оформлении</w:t>
      </w:r>
      <w:r>
        <w:rPr>
          <w:spacing w:val="-5"/>
        </w:rPr>
        <w:t xml:space="preserve"> </w:t>
      </w:r>
      <w:r>
        <w:t>книги,</w:t>
      </w:r>
      <w:r>
        <w:rPr>
          <w:spacing w:val="-6"/>
        </w:rPr>
        <w:t xml:space="preserve"> </w:t>
      </w:r>
      <w:r>
        <w:t>о</w:t>
      </w:r>
      <w:r>
        <w:rPr>
          <w:spacing w:val="-6"/>
        </w:rPr>
        <w:t xml:space="preserve"> </w:t>
      </w:r>
      <w:r>
        <w:t>дизайне</w:t>
      </w:r>
      <w:r>
        <w:rPr>
          <w:spacing w:val="-1"/>
        </w:rPr>
        <w:t xml:space="preserve"> </w:t>
      </w:r>
      <w:r>
        <w:t>книги,</w:t>
      </w:r>
      <w:r>
        <w:rPr>
          <w:spacing w:val="-58"/>
        </w:rPr>
        <w:t xml:space="preserve"> </w:t>
      </w:r>
      <w:r>
        <w:t>многообразии</w:t>
      </w:r>
      <w:r>
        <w:rPr>
          <w:spacing w:val="-3"/>
        </w:rPr>
        <w:t xml:space="preserve"> </w:t>
      </w:r>
      <w:r>
        <w:t>форм детских</w:t>
      </w:r>
      <w:r>
        <w:rPr>
          <w:spacing w:val="1"/>
        </w:rPr>
        <w:t xml:space="preserve"> </w:t>
      </w:r>
      <w:r>
        <w:t>книг,</w:t>
      </w:r>
      <w:r>
        <w:rPr>
          <w:spacing w:val="-2"/>
        </w:rPr>
        <w:t xml:space="preserve"> </w:t>
      </w:r>
      <w:r>
        <w:t>о работе</w:t>
      </w:r>
      <w:r>
        <w:rPr>
          <w:spacing w:val="-1"/>
        </w:rPr>
        <w:t xml:space="preserve"> </w:t>
      </w:r>
      <w:r>
        <w:t>художников-иллюстраторов.</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1"/>
      </w:pPr>
      <w:r>
        <w:lastRenderedPageBreak/>
        <w:t>Получать опыт создания эскиза книжки-игрушки на выбранный сюжет: рисунок</w:t>
      </w:r>
      <w:r>
        <w:rPr>
          <w:spacing w:val="1"/>
        </w:rPr>
        <w:t xml:space="preserve"> </w:t>
      </w:r>
      <w:r>
        <w:t>обложки с соединением шрифта (текста) и изображения, рисунок прописной буквицы,</w:t>
      </w:r>
      <w:r>
        <w:rPr>
          <w:spacing w:val="1"/>
        </w:rPr>
        <w:t xml:space="preserve"> </w:t>
      </w:r>
      <w:r>
        <w:t>создание</w:t>
      </w:r>
      <w:r>
        <w:rPr>
          <w:spacing w:val="-2"/>
        </w:rPr>
        <w:t xml:space="preserve"> </w:t>
      </w:r>
      <w:r>
        <w:t>иллюстраций,</w:t>
      </w:r>
      <w:r>
        <w:rPr>
          <w:spacing w:val="-3"/>
        </w:rPr>
        <w:t xml:space="preserve"> </w:t>
      </w:r>
      <w:r>
        <w:t>размещение</w:t>
      </w:r>
      <w:r>
        <w:rPr>
          <w:spacing w:val="-2"/>
        </w:rPr>
        <w:t xml:space="preserve"> </w:t>
      </w:r>
      <w:r>
        <w:t>текста и</w:t>
      </w:r>
      <w:r>
        <w:rPr>
          <w:spacing w:val="-1"/>
        </w:rPr>
        <w:t xml:space="preserve"> </w:t>
      </w:r>
      <w:r>
        <w:t>иллюстраций</w:t>
      </w:r>
      <w:r>
        <w:rPr>
          <w:spacing w:val="-3"/>
        </w:rPr>
        <w:t xml:space="preserve"> </w:t>
      </w:r>
      <w:r>
        <w:t>на</w:t>
      </w:r>
      <w:r>
        <w:rPr>
          <w:spacing w:val="-1"/>
        </w:rPr>
        <w:t xml:space="preserve"> </w:t>
      </w:r>
      <w:r>
        <w:t>развороте.</w:t>
      </w:r>
    </w:p>
    <w:p w:rsidR="007E6CBC" w:rsidRDefault="001849C0">
      <w:pPr>
        <w:pStyle w:val="a3"/>
        <w:spacing w:before="1"/>
        <w:ind w:right="856"/>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1"/>
        </w:rPr>
        <w:t xml:space="preserve"> </w:t>
      </w:r>
      <w:r>
        <w:t>о работе</w:t>
      </w:r>
      <w:r>
        <w:rPr>
          <w:spacing w:val="-4"/>
        </w:rPr>
        <w:t xml:space="preserve"> </w:t>
      </w:r>
      <w:r>
        <w:t>художника</w:t>
      </w:r>
      <w:r>
        <w:rPr>
          <w:spacing w:val="-1"/>
        </w:rPr>
        <w:t xml:space="preserve"> </w:t>
      </w:r>
      <w:r>
        <w:t>над</w:t>
      </w:r>
      <w:r>
        <w:rPr>
          <w:spacing w:val="-1"/>
        </w:rPr>
        <w:t xml:space="preserve"> </w:t>
      </w:r>
      <w:r>
        <w:t>шрифтовой</w:t>
      </w:r>
      <w:r>
        <w:rPr>
          <w:spacing w:val="-2"/>
        </w:rPr>
        <w:t xml:space="preserve"> </w:t>
      </w:r>
      <w:r>
        <w:t>композицией.</w:t>
      </w:r>
    </w:p>
    <w:p w:rsidR="007E6CBC" w:rsidRDefault="001849C0">
      <w:pPr>
        <w:pStyle w:val="a3"/>
        <w:ind w:right="850"/>
      </w:pPr>
      <w:r>
        <w:t>Создавать</w:t>
      </w:r>
      <w:r>
        <w:rPr>
          <w:spacing w:val="-13"/>
        </w:rPr>
        <w:t xml:space="preserve"> </w:t>
      </w:r>
      <w:r>
        <w:t>практическую</w:t>
      </w:r>
      <w:r>
        <w:rPr>
          <w:spacing w:val="-14"/>
        </w:rPr>
        <w:t xml:space="preserve"> </w:t>
      </w:r>
      <w:r>
        <w:t>творческую</w:t>
      </w:r>
      <w:r>
        <w:rPr>
          <w:spacing w:val="-14"/>
        </w:rPr>
        <w:t xml:space="preserve"> </w:t>
      </w:r>
      <w:r>
        <w:t>работу</w:t>
      </w:r>
      <w:r>
        <w:rPr>
          <w:spacing w:val="-15"/>
        </w:rPr>
        <w:t xml:space="preserve"> </w:t>
      </w:r>
      <w:r>
        <w:t>-</w:t>
      </w:r>
      <w:r>
        <w:rPr>
          <w:spacing w:val="-12"/>
        </w:rPr>
        <w:t xml:space="preserve"> </w:t>
      </w:r>
      <w:r>
        <w:t>поздравительную</w:t>
      </w:r>
      <w:r>
        <w:rPr>
          <w:spacing w:val="-14"/>
        </w:rPr>
        <w:t xml:space="preserve"> </w:t>
      </w:r>
      <w:r>
        <w:t>открытку,</w:t>
      </w:r>
      <w:r>
        <w:rPr>
          <w:spacing w:val="-13"/>
        </w:rPr>
        <w:t xml:space="preserve"> </w:t>
      </w:r>
      <w:r>
        <w:t>совмещая</w:t>
      </w:r>
      <w:r>
        <w:rPr>
          <w:spacing w:val="-58"/>
        </w:rPr>
        <w:t xml:space="preserve"> </w:t>
      </w:r>
      <w:r>
        <w:t>в</w:t>
      </w:r>
      <w:r>
        <w:rPr>
          <w:spacing w:val="-2"/>
        </w:rPr>
        <w:t xml:space="preserve"> </w:t>
      </w:r>
      <w:r>
        <w:t>ней шрифт</w:t>
      </w:r>
      <w:r>
        <w:rPr>
          <w:spacing w:val="-2"/>
        </w:rPr>
        <w:t xml:space="preserve"> </w:t>
      </w:r>
      <w:r>
        <w:t>и</w:t>
      </w:r>
      <w:r>
        <w:rPr>
          <w:spacing w:val="2"/>
        </w:rPr>
        <w:t xml:space="preserve"> </w:t>
      </w:r>
      <w:r>
        <w:t>изображение.</w:t>
      </w:r>
    </w:p>
    <w:p w:rsidR="007E6CBC" w:rsidRDefault="001849C0">
      <w:pPr>
        <w:pStyle w:val="a3"/>
        <w:ind w:right="857"/>
      </w:pPr>
      <w:r>
        <w:t>Узнавать о работе художников над плакатами и афишами. Выполнять творческую</w:t>
      </w:r>
      <w:r>
        <w:rPr>
          <w:spacing w:val="1"/>
        </w:rPr>
        <w:t xml:space="preserve"> </w:t>
      </w:r>
      <w:r>
        <w:t>композицию -</w:t>
      </w:r>
      <w:r>
        <w:rPr>
          <w:spacing w:val="-1"/>
        </w:rPr>
        <w:t xml:space="preserve"> </w:t>
      </w:r>
      <w:r>
        <w:t>эскиз</w:t>
      </w:r>
      <w:r>
        <w:rPr>
          <w:spacing w:val="-1"/>
        </w:rPr>
        <w:t xml:space="preserve"> </w:t>
      </w:r>
      <w:r>
        <w:t>афиши к</w:t>
      </w:r>
      <w:r>
        <w:rPr>
          <w:spacing w:val="-1"/>
        </w:rPr>
        <w:t xml:space="preserve"> </w:t>
      </w:r>
      <w:r>
        <w:t>выбранному</w:t>
      </w:r>
      <w:r>
        <w:rPr>
          <w:spacing w:val="-5"/>
        </w:rPr>
        <w:t xml:space="preserve"> </w:t>
      </w:r>
      <w:r>
        <w:t>спектаклю</w:t>
      </w:r>
      <w:r>
        <w:rPr>
          <w:spacing w:val="-2"/>
        </w:rPr>
        <w:t xml:space="preserve"> </w:t>
      </w:r>
      <w:r>
        <w:t>или фильму.</w:t>
      </w:r>
    </w:p>
    <w:p w:rsidR="007E6CBC" w:rsidRDefault="001849C0">
      <w:pPr>
        <w:pStyle w:val="a3"/>
        <w:ind w:left="1250" w:right="891" w:firstLine="0"/>
      </w:pPr>
      <w:r>
        <w:t>Узнавать основные пропорции лица человека, взаимное расположение частей лица.</w:t>
      </w:r>
      <w:r>
        <w:rPr>
          <w:spacing w:val="-57"/>
        </w:rPr>
        <w:t xml:space="preserve"> </w:t>
      </w:r>
      <w:r>
        <w:t>Приобретать опыт рисования портрета</w:t>
      </w:r>
      <w:r>
        <w:rPr>
          <w:spacing w:val="-1"/>
        </w:rPr>
        <w:t xml:space="preserve"> </w:t>
      </w:r>
      <w:r>
        <w:t>(лица) человека.</w:t>
      </w:r>
    </w:p>
    <w:p w:rsidR="007E6CBC" w:rsidRDefault="001849C0">
      <w:pPr>
        <w:pStyle w:val="a3"/>
        <w:jc w:val="left"/>
      </w:pPr>
      <w:r>
        <w:t>Создавать</w:t>
      </w:r>
      <w:r>
        <w:rPr>
          <w:spacing w:val="25"/>
        </w:rPr>
        <w:t xml:space="preserve"> </w:t>
      </w:r>
      <w:r>
        <w:t>маску</w:t>
      </w:r>
      <w:r>
        <w:rPr>
          <w:spacing w:val="22"/>
        </w:rPr>
        <w:t xml:space="preserve"> </w:t>
      </w:r>
      <w:r>
        <w:t>сказочного</w:t>
      </w:r>
      <w:r>
        <w:rPr>
          <w:spacing w:val="25"/>
        </w:rPr>
        <w:t xml:space="preserve"> </w:t>
      </w:r>
      <w:r>
        <w:t>персонажа</w:t>
      </w:r>
      <w:r>
        <w:rPr>
          <w:spacing w:val="23"/>
        </w:rPr>
        <w:t xml:space="preserve"> </w:t>
      </w:r>
      <w:r>
        <w:t>с</w:t>
      </w:r>
      <w:r>
        <w:rPr>
          <w:spacing w:val="24"/>
        </w:rPr>
        <w:t xml:space="preserve"> </w:t>
      </w:r>
      <w:r>
        <w:t>ярко</w:t>
      </w:r>
      <w:r>
        <w:rPr>
          <w:spacing w:val="25"/>
        </w:rPr>
        <w:t xml:space="preserve"> </w:t>
      </w:r>
      <w:r>
        <w:t>выраженным</w:t>
      </w:r>
      <w:r>
        <w:rPr>
          <w:spacing w:val="24"/>
        </w:rPr>
        <w:t xml:space="preserve"> </w:t>
      </w:r>
      <w:r>
        <w:t>характером</w:t>
      </w:r>
      <w:r>
        <w:rPr>
          <w:spacing w:val="24"/>
        </w:rPr>
        <w:t xml:space="preserve"> </w:t>
      </w:r>
      <w:r>
        <w:t>лица</w:t>
      </w:r>
      <w:r>
        <w:rPr>
          <w:spacing w:val="24"/>
        </w:rPr>
        <w:t xml:space="preserve"> </w:t>
      </w:r>
      <w:r>
        <w:t>(для</w:t>
      </w:r>
      <w:r>
        <w:rPr>
          <w:spacing w:val="-57"/>
        </w:rPr>
        <w:t xml:space="preserve"> </w:t>
      </w:r>
      <w:r>
        <w:t>карнавала</w:t>
      </w:r>
      <w:r>
        <w:rPr>
          <w:spacing w:val="-2"/>
        </w:rPr>
        <w:t xml:space="preserve"> </w:t>
      </w:r>
      <w:r>
        <w:t>или</w:t>
      </w:r>
      <w:r>
        <w:rPr>
          <w:spacing w:val="1"/>
        </w:rPr>
        <w:t xml:space="preserve"> </w:t>
      </w:r>
      <w:r>
        <w:t>спектакля).</w:t>
      </w:r>
    </w:p>
    <w:p w:rsidR="007E6CBC" w:rsidRDefault="001849C0">
      <w:pPr>
        <w:pStyle w:val="a3"/>
        <w:ind w:left="1250" w:firstLine="0"/>
        <w:jc w:val="left"/>
      </w:pPr>
      <w:r>
        <w:t>Модуль</w:t>
      </w:r>
      <w:r>
        <w:rPr>
          <w:spacing w:val="-4"/>
        </w:rPr>
        <w:t xml:space="preserve"> </w:t>
      </w:r>
      <w:r>
        <w:t>«Живопись».</w:t>
      </w:r>
    </w:p>
    <w:p w:rsidR="007E6CBC" w:rsidRDefault="001849C0">
      <w:pPr>
        <w:pStyle w:val="a3"/>
        <w:ind w:right="849"/>
        <w:jc w:val="left"/>
      </w:pPr>
      <w:r>
        <w:t>Осваивать</w:t>
      </w:r>
      <w:r>
        <w:rPr>
          <w:spacing w:val="-9"/>
        </w:rPr>
        <w:t xml:space="preserve"> </w:t>
      </w:r>
      <w:r>
        <w:t>приёмы</w:t>
      </w:r>
      <w:r>
        <w:rPr>
          <w:spacing w:val="-10"/>
        </w:rPr>
        <w:t xml:space="preserve"> </w:t>
      </w:r>
      <w:r>
        <w:t>создания</w:t>
      </w:r>
      <w:r>
        <w:rPr>
          <w:spacing w:val="-9"/>
        </w:rPr>
        <w:t xml:space="preserve"> </w:t>
      </w:r>
      <w:r>
        <w:t>живописной</w:t>
      </w:r>
      <w:r>
        <w:rPr>
          <w:spacing w:val="-12"/>
        </w:rPr>
        <w:t xml:space="preserve"> </w:t>
      </w:r>
      <w:r>
        <w:t>композиции</w:t>
      </w:r>
      <w:r>
        <w:rPr>
          <w:spacing w:val="-8"/>
        </w:rPr>
        <w:t xml:space="preserve"> </w:t>
      </w:r>
      <w:r>
        <w:t>(натюрморта)</w:t>
      </w:r>
      <w:r>
        <w:rPr>
          <w:spacing w:val="-10"/>
        </w:rPr>
        <w:t xml:space="preserve"> </w:t>
      </w:r>
      <w:r>
        <w:t>по</w:t>
      </w:r>
      <w:r>
        <w:rPr>
          <w:spacing w:val="-10"/>
        </w:rPr>
        <w:t xml:space="preserve"> </w:t>
      </w:r>
      <w:r>
        <w:t>наблюдению</w:t>
      </w:r>
      <w:r>
        <w:rPr>
          <w:spacing w:val="-57"/>
        </w:rPr>
        <w:t xml:space="preserve"> </w:t>
      </w:r>
      <w:r>
        <w:t>натуры</w:t>
      </w:r>
      <w:r>
        <w:rPr>
          <w:spacing w:val="-1"/>
        </w:rPr>
        <w:t xml:space="preserve"> </w:t>
      </w:r>
      <w:r>
        <w:t>или</w:t>
      </w:r>
      <w:r>
        <w:rPr>
          <w:spacing w:val="1"/>
        </w:rPr>
        <w:t xml:space="preserve"> </w:t>
      </w:r>
      <w:r>
        <w:t>по представлению.</w:t>
      </w:r>
    </w:p>
    <w:p w:rsidR="007E6CBC" w:rsidRDefault="001849C0">
      <w:pPr>
        <w:pStyle w:val="a3"/>
        <w:jc w:val="left"/>
      </w:pPr>
      <w:r>
        <w:t>Рассматривать,</w:t>
      </w:r>
      <w:r>
        <w:rPr>
          <w:spacing w:val="-3"/>
        </w:rPr>
        <w:t xml:space="preserve"> </w:t>
      </w:r>
      <w:r>
        <w:t>эстетически</w:t>
      </w:r>
      <w:r>
        <w:rPr>
          <w:spacing w:val="-3"/>
        </w:rPr>
        <w:t xml:space="preserve"> </w:t>
      </w:r>
      <w:r>
        <w:t>анализировать сюжет</w:t>
      </w:r>
      <w:r>
        <w:rPr>
          <w:spacing w:val="30"/>
        </w:rPr>
        <w:t xml:space="preserve"> </w:t>
      </w:r>
      <w:r>
        <w:t>и</w:t>
      </w:r>
      <w:r>
        <w:rPr>
          <w:spacing w:val="31"/>
        </w:rPr>
        <w:t xml:space="preserve"> </w:t>
      </w:r>
      <w:r>
        <w:t>композицию,</w:t>
      </w:r>
      <w:r>
        <w:rPr>
          <w:spacing w:val="31"/>
        </w:rPr>
        <w:t xml:space="preserve"> </w:t>
      </w:r>
      <w:r>
        <w:t>эмоциональное</w:t>
      </w:r>
      <w:r>
        <w:rPr>
          <w:spacing w:val="-57"/>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 отечественных</w:t>
      </w:r>
      <w:r>
        <w:rPr>
          <w:spacing w:val="-1"/>
        </w:rPr>
        <w:t xml:space="preserve"> </w:t>
      </w:r>
      <w:r>
        <w:t>художников.</w:t>
      </w:r>
    </w:p>
    <w:p w:rsidR="007E6CBC" w:rsidRDefault="001849C0">
      <w:pPr>
        <w:pStyle w:val="a3"/>
        <w:jc w:val="left"/>
      </w:pPr>
      <w:r>
        <w:t>Приобретать</w:t>
      </w:r>
      <w:r>
        <w:rPr>
          <w:spacing w:val="31"/>
        </w:rPr>
        <w:t xml:space="preserve"> </w:t>
      </w:r>
      <w:r>
        <w:t>опыт</w:t>
      </w:r>
      <w:r>
        <w:rPr>
          <w:spacing w:val="31"/>
        </w:rPr>
        <w:t xml:space="preserve"> </w:t>
      </w:r>
      <w:r>
        <w:t>создания</w:t>
      </w:r>
      <w:r>
        <w:rPr>
          <w:spacing w:val="31"/>
        </w:rPr>
        <w:t xml:space="preserve"> </w:t>
      </w:r>
      <w:r>
        <w:t>творческой</w:t>
      </w:r>
      <w:r>
        <w:rPr>
          <w:spacing w:val="32"/>
        </w:rPr>
        <w:t xml:space="preserve"> </w:t>
      </w:r>
      <w:r>
        <w:t>живописной</w:t>
      </w:r>
      <w:r>
        <w:rPr>
          <w:spacing w:val="32"/>
        </w:rPr>
        <w:t xml:space="preserve"> </w:t>
      </w:r>
      <w:r>
        <w:t>работы</w:t>
      </w:r>
      <w:r>
        <w:rPr>
          <w:spacing w:val="36"/>
        </w:rPr>
        <w:t xml:space="preserve"> </w:t>
      </w:r>
      <w:r>
        <w:t>-</w:t>
      </w:r>
      <w:r>
        <w:rPr>
          <w:spacing w:val="30"/>
        </w:rPr>
        <w:t xml:space="preserve"> </w:t>
      </w:r>
      <w:r>
        <w:t>натюрморта</w:t>
      </w:r>
      <w:r>
        <w:rPr>
          <w:spacing w:val="31"/>
        </w:rPr>
        <w:t xml:space="preserve"> </w:t>
      </w:r>
      <w:r>
        <w:t>с</w:t>
      </w:r>
      <w:r>
        <w:rPr>
          <w:spacing w:val="30"/>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rsidR="007E6CBC" w:rsidRDefault="001849C0">
      <w:pPr>
        <w:pStyle w:val="a3"/>
        <w:tabs>
          <w:tab w:val="left" w:pos="2739"/>
          <w:tab w:val="left" w:pos="3957"/>
          <w:tab w:val="left" w:pos="5029"/>
          <w:tab w:val="left" w:pos="6205"/>
          <w:tab w:val="left" w:pos="6576"/>
          <w:tab w:val="left" w:pos="8507"/>
          <w:tab w:val="left" w:pos="9512"/>
        </w:tabs>
        <w:spacing w:before="1"/>
        <w:ind w:right="854"/>
        <w:jc w:val="left"/>
      </w:pPr>
      <w:r>
        <w:t>Изображать</w:t>
      </w:r>
      <w:r>
        <w:tab/>
        <w:t>красками</w:t>
      </w:r>
      <w:r>
        <w:tab/>
        <w:t>портрет</w:t>
      </w:r>
      <w:r>
        <w:tab/>
        <w:t>человека</w:t>
      </w:r>
      <w:r>
        <w:tab/>
        <w:t>с</w:t>
      </w:r>
      <w:r>
        <w:tab/>
        <w:t>использованием</w:t>
      </w:r>
      <w:r>
        <w:tab/>
        <w:t>натуры</w:t>
      </w:r>
      <w:r>
        <w:tab/>
      </w:r>
      <w:r>
        <w:rPr>
          <w:spacing w:val="-1"/>
        </w:rPr>
        <w:t>или</w:t>
      </w:r>
      <w:r>
        <w:rPr>
          <w:spacing w:val="-57"/>
        </w:rPr>
        <w:t xml:space="preserve"> </w:t>
      </w:r>
      <w:r>
        <w:t>представлению.</w:t>
      </w:r>
    </w:p>
    <w:p w:rsidR="007E6CBC" w:rsidRDefault="001849C0">
      <w:pPr>
        <w:pStyle w:val="a3"/>
        <w:ind w:left="1250" w:right="2794" w:firstLine="0"/>
        <w:jc w:val="left"/>
      </w:pPr>
      <w:r>
        <w:t>Создавать пейзаж, передавая в нём активное состояние природы.</w:t>
      </w:r>
      <w:r>
        <w:rPr>
          <w:spacing w:val="-57"/>
        </w:rPr>
        <w:t xml:space="preserve"> </w:t>
      </w:r>
      <w:r>
        <w:t>Приобрести</w:t>
      </w:r>
      <w:r>
        <w:rPr>
          <w:spacing w:val="-1"/>
        </w:rPr>
        <w:t xml:space="preserve"> </w:t>
      </w:r>
      <w:r>
        <w:t>представление</w:t>
      </w:r>
      <w:r>
        <w:rPr>
          <w:spacing w:val="-3"/>
        </w:rPr>
        <w:t xml:space="preserve"> </w:t>
      </w:r>
      <w:r>
        <w:t>о</w:t>
      </w:r>
      <w:r>
        <w:rPr>
          <w:spacing w:val="-2"/>
        </w:rPr>
        <w:t xml:space="preserve"> </w:t>
      </w:r>
      <w:r>
        <w:t>деятельности</w:t>
      </w:r>
      <w:r>
        <w:rPr>
          <w:spacing w:val="-4"/>
        </w:rPr>
        <w:t xml:space="preserve"> </w:t>
      </w:r>
      <w:r>
        <w:t>художника</w:t>
      </w:r>
      <w:r>
        <w:rPr>
          <w:spacing w:val="-2"/>
        </w:rPr>
        <w:t xml:space="preserve"> </w:t>
      </w:r>
      <w:r>
        <w:t>в</w:t>
      </w:r>
      <w:r>
        <w:rPr>
          <w:spacing w:val="-3"/>
        </w:rPr>
        <w:t xml:space="preserve"> </w:t>
      </w:r>
      <w:r>
        <w:t>театре.</w:t>
      </w:r>
    </w:p>
    <w:p w:rsidR="007E6CBC" w:rsidRDefault="001849C0">
      <w:pPr>
        <w:pStyle w:val="a3"/>
        <w:ind w:left="1250" w:right="1515" w:firstLine="0"/>
        <w:jc w:val="left"/>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1"/>
        </w:rPr>
        <w:t xml:space="preserve"> </w:t>
      </w:r>
      <w:r>
        <w:t>оформлению</w:t>
      </w:r>
      <w:r>
        <w:rPr>
          <w:spacing w:val="-1"/>
        </w:rPr>
        <w:t xml:space="preserve"> </w:t>
      </w:r>
      <w:r>
        <w:t>праздников.</w:t>
      </w:r>
    </w:p>
    <w:p w:rsidR="007E6CBC" w:rsidRDefault="001849C0">
      <w:pPr>
        <w:pStyle w:val="a3"/>
        <w:ind w:right="853"/>
      </w:pPr>
      <w:r>
        <w:t>Выполнить</w:t>
      </w:r>
      <w:r>
        <w:rPr>
          <w:spacing w:val="-8"/>
        </w:rPr>
        <w:t xml:space="preserve"> </w:t>
      </w:r>
      <w:r>
        <w:t>тематическую</w:t>
      </w:r>
      <w:r>
        <w:rPr>
          <w:spacing w:val="-5"/>
        </w:rPr>
        <w:t xml:space="preserve"> </w:t>
      </w:r>
      <w:r>
        <w:t>композицию</w:t>
      </w:r>
      <w:r>
        <w:rPr>
          <w:spacing w:val="-5"/>
        </w:rPr>
        <w:t xml:space="preserve"> </w:t>
      </w:r>
      <w:r>
        <w:t>«Праздник</w:t>
      </w:r>
      <w:r>
        <w:rPr>
          <w:spacing w:val="-8"/>
        </w:rPr>
        <w:t xml:space="preserve"> </w:t>
      </w:r>
      <w:r>
        <w:t>в</w:t>
      </w:r>
      <w:r>
        <w:rPr>
          <w:spacing w:val="-9"/>
        </w:rPr>
        <w:t xml:space="preserve"> </w:t>
      </w:r>
      <w:r>
        <w:t>городе»</w:t>
      </w:r>
      <w:r>
        <w:rPr>
          <w:spacing w:val="-15"/>
        </w:rPr>
        <w:t xml:space="preserve"> </w:t>
      </w:r>
      <w:r>
        <w:t>на</w:t>
      </w:r>
      <w:r>
        <w:rPr>
          <w:spacing w:val="-9"/>
        </w:rPr>
        <w:t xml:space="preserve"> </w:t>
      </w:r>
      <w:r>
        <w:t>основе</w:t>
      </w:r>
      <w:r>
        <w:rPr>
          <w:spacing w:val="-8"/>
        </w:rPr>
        <w:t xml:space="preserve"> </w:t>
      </w:r>
      <w:r>
        <w:t>наблюдений,</w:t>
      </w:r>
      <w:r>
        <w:rPr>
          <w:spacing w:val="-57"/>
        </w:rPr>
        <w:t xml:space="preserve"> </w:t>
      </w:r>
      <w:r>
        <w:t>по</w:t>
      </w:r>
      <w:r>
        <w:rPr>
          <w:spacing w:val="-1"/>
        </w:rPr>
        <w:t xml:space="preserve"> </w:t>
      </w:r>
      <w:r>
        <w:t>памяти</w:t>
      </w:r>
      <w:r>
        <w:rPr>
          <w:spacing w:val="-1"/>
        </w:rPr>
        <w:t xml:space="preserve"> </w:t>
      </w:r>
      <w:r>
        <w:t>и по представлению.</w:t>
      </w:r>
    </w:p>
    <w:p w:rsidR="007E6CBC" w:rsidRDefault="001849C0">
      <w:pPr>
        <w:pStyle w:val="a3"/>
        <w:ind w:left="1250" w:firstLine="0"/>
      </w:pPr>
      <w:r>
        <w:t>Модуль</w:t>
      </w:r>
      <w:r>
        <w:rPr>
          <w:spacing w:val="-5"/>
        </w:rPr>
        <w:t xml:space="preserve"> </w:t>
      </w:r>
      <w:r>
        <w:t>«Скульптура».</w:t>
      </w:r>
    </w:p>
    <w:p w:rsidR="007E6CBC" w:rsidRDefault="001849C0">
      <w:pPr>
        <w:pStyle w:val="a3"/>
        <w:ind w:right="849"/>
      </w:pPr>
      <w:r>
        <w:t>Приобрести</w:t>
      </w:r>
      <w:r>
        <w:rPr>
          <w:spacing w:val="-11"/>
        </w:rPr>
        <w:t xml:space="preserve"> </w:t>
      </w:r>
      <w:r>
        <w:t>опыт</w:t>
      </w:r>
      <w:r>
        <w:rPr>
          <w:spacing w:val="-14"/>
        </w:rPr>
        <w:t xml:space="preserve"> </w:t>
      </w:r>
      <w:r>
        <w:t>творческой</w:t>
      </w:r>
      <w:r>
        <w:rPr>
          <w:spacing w:val="-11"/>
        </w:rPr>
        <w:t xml:space="preserve"> </w:t>
      </w:r>
      <w:r>
        <w:t>работы:</w:t>
      </w:r>
      <w:r>
        <w:rPr>
          <w:spacing w:val="-12"/>
        </w:rPr>
        <w:t xml:space="preserve"> </w:t>
      </w:r>
      <w:r>
        <w:t>лепка</w:t>
      </w:r>
      <w:r>
        <w:rPr>
          <w:spacing w:val="-13"/>
        </w:rPr>
        <w:t xml:space="preserve"> </w:t>
      </w:r>
      <w:r>
        <w:t>сказочного</w:t>
      </w:r>
      <w:r>
        <w:rPr>
          <w:spacing w:val="-14"/>
        </w:rPr>
        <w:t xml:space="preserve"> </w:t>
      </w:r>
      <w:r>
        <w:t>персонажа</w:t>
      </w:r>
      <w:r>
        <w:rPr>
          <w:spacing w:val="-13"/>
        </w:rPr>
        <w:t xml:space="preserve"> </w:t>
      </w:r>
      <w:r>
        <w:t>на</w:t>
      </w:r>
      <w:r>
        <w:rPr>
          <w:spacing w:val="-13"/>
        </w:rPr>
        <w:t xml:space="preserve"> </w:t>
      </w:r>
      <w:r>
        <w:t>основе</w:t>
      </w:r>
      <w:r>
        <w:rPr>
          <w:spacing w:val="-14"/>
        </w:rPr>
        <w:t xml:space="preserve"> </w:t>
      </w:r>
      <w:r>
        <w:t>сюжета</w:t>
      </w:r>
      <w:r>
        <w:rPr>
          <w:spacing w:val="-58"/>
        </w:rPr>
        <w:t xml:space="preserve"> </w:t>
      </w:r>
      <w:r>
        <w:t>известной сказки (или создание этого персонажа в технике бумагопластики, по выбору</w:t>
      </w:r>
      <w:r>
        <w:rPr>
          <w:spacing w:val="1"/>
        </w:rPr>
        <w:t xml:space="preserve"> </w:t>
      </w:r>
      <w:r>
        <w:t>учителя).</w:t>
      </w:r>
    </w:p>
    <w:p w:rsidR="007E6CBC" w:rsidRDefault="001849C0">
      <w:pPr>
        <w:pStyle w:val="a3"/>
        <w:ind w:right="857"/>
      </w:pPr>
      <w:r>
        <w:t>Учиться создавать игрушку из подручного нехудожественного материала путём</w:t>
      </w:r>
      <w:r>
        <w:rPr>
          <w:spacing w:val="1"/>
        </w:rPr>
        <w:t xml:space="preserve"> </w:t>
      </w:r>
      <w:r>
        <w:t>добавления</w:t>
      </w:r>
      <w:r>
        <w:rPr>
          <w:spacing w:val="-1"/>
        </w:rPr>
        <w:t xml:space="preserve"> </w:t>
      </w:r>
      <w:r>
        <w:t>к</w:t>
      </w:r>
      <w:r>
        <w:rPr>
          <w:spacing w:val="-1"/>
        </w:rPr>
        <w:t xml:space="preserve"> </w:t>
      </w:r>
      <w:r>
        <w:t>ней</w:t>
      </w:r>
      <w:r>
        <w:rPr>
          <w:spacing w:val="-2"/>
        </w:rPr>
        <w:t xml:space="preserve"> </w:t>
      </w:r>
      <w:r>
        <w:t>необходимых деталей и</w:t>
      </w:r>
      <w:r>
        <w:rPr>
          <w:spacing w:val="-3"/>
        </w:rPr>
        <w:t xml:space="preserve"> </w:t>
      </w:r>
      <w:r>
        <w:t>для</w:t>
      </w:r>
      <w:r>
        <w:rPr>
          <w:spacing w:val="2"/>
        </w:rPr>
        <w:t xml:space="preserve"> </w:t>
      </w:r>
      <w:r>
        <w:t>«одушевления</w:t>
      </w:r>
      <w:r>
        <w:rPr>
          <w:spacing w:val="3"/>
        </w:rPr>
        <w:t xml:space="preserve"> </w:t>
      </w:r>
      <w:r>
        <w:t>образа».</w:t>
      </w:r>
    </w:p>
    <w:p w:rsidR="007E6CBC" w:rsidRDefault="001849C0">
      <w:pPr>
        <w:pStyle w:val="a3"/>
        <w:ind w:right="857"/>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 рельеф (виды рельефа).</w:t>
      </w:r>
    </w:p>
    <w:p w:rsidR="007E6CBC" w:rsidRDefault="001849C0">
      <w:pPr>
        <w:pStyle w:val="a3"/>
        <w:spacing w:before="1"/>
        <w:ind w:left="1250" w:right="3893" w:firstLine="0"/>
      </w:pPr>
      <w:r>
        <w:t>Приобретать опыт лепки эскиза парковой скульптуры.</w:t>
      </w:r>
      <w:r>
        <w:rPr>
          <w:spacing w:val="-58"/>
        </w:rPr>
        <w:t xml:space="preserve"> </w:t>
      </w:r>
      <w:r>
        <w:t>Модуль</w:t>
      </w:r>
      <w:r>
        <w:rPr>
          <w:spacing w:val="3"/>
        </w:rPr>
        <w:t xml:space="preserve"> </w:t>
      </w:r>
      <w:r>
        <w:t>«Декоративно-прикладное</w:t>
      </w:r>
      <w:r>
        <w:rPr>
          <w:spacing w:val="-2"/>
        </w:rPr>
        <w:t xml:space="preserve"> </w:t>
      </w:r>
      <w:r>
        <w:t>искусство».</w:t>
      </w:r>
    </w:p>
    <w:p w:rsidR="007E6CBC" w:rsidRDefault="001849C0">
      <w:pPr>
        <w:pStyle w:val="a3"/>
        <w:ind w:right="845"/>
      </w:pPr>
      <w:r>
        <w:t>Узнавать о создании глиняной и деревянной посуды: народные</w:t>
      </w:r>
      <w:r>
        <w:rPr>
          <w:spacing w:val="1"/>
        </w:rPr>
        <w:t xml:space="preserve"> </w:t>
      </w:r>
      <w:r>
        <w:t>художественные</w:t>
      </w:r>
      <w:r>
        <w:rPr>
          <w:spacing w:val="-57"/>
        </w:rPr>
        <w:t xml:space="preserve"> </w:t>
      </w:r>
      <w:r>
        <w:t>промыслы</w:t>
      </w:r>
      <w:r>
        <w:rPr>
          <w:spacing w:val="-2"/>
        </w:rPr>
        <w:t xml:space="preserve"> </w:t>
      </w:r>
      <w:r>
        <w:t>Гжель и Хохлома.</w:t>
      </w:r>
    </w:p>
    <w:p w:rsidR="007E6CBC" w:rsidRDefault="001849C0">
      <w:pPr>
        <w:pStyle w:val="a3"/>
        <w:ind w:right="846"/>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57"/>
        </w:rPr>
        <w:t xml:space="preserve"> </w:t>
      </w:r>
      <w:r>
        <w:t>художественного</w:t>
      </w:r>
      <w:r>
        <w:rPr>
          <w:spacing w:val="-1"/>
        </w:rPr>
        <w:t xml:space="preserve"> </w:t>
      </w:r>
      <w:r>
        <w:t>промысла).</w:t>
      </w:r>
    </w:p>
    <w:p w:rsidR="007E6CBC" w:rsidRDefault="001849C0">
      <w:pPr>
        <w:pStyle w:val="a3"/>
        <w:ind w:right="855"/>
      </w:pPr>
      <w:r>
        <w:t>Узнавать о сетчатых</w:t>
      </w:r>
      <w:r>
        <w:rPr>
          <w:spacing w:val="1"/>
        </w:rPr>
        <w:t xml:space="preserve"> </w:t>
      </w:r>
      <w:r>
        <w:t>видах</w:t>
      </w:r>
      <w:r>
        <w:rPr>
          <w:spacing w:val="1"/>
        </w:rPr>
        <w:t xml:space="preserve"> </w:t>
      </w:r>
      <w:r>
        <w:t>орнаментов и их применении, например, в росписи</w:t>
      </w:r>
      <w:r>
        <w:rPr>
          <w:spacing w:val="1"/>
        </w:rPr>
        <w:t xml:space="preserve"> </w:t>
      </w:r>
      <w:r>
        <w:t>тканей,</w:t>
      </w:r>
      <w:r>
        <w:rPr>
          <w:spacing w:val="1"/>
        </w:rPr>
        <w:t xml:space="preserve"> </w:t>
      </w:r>
      <w:r>
        <w:t>стен,</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использованием</w:t>
      </w:r>
      <w:r>
        <w:rPr>
          <w:spacing w:val="1"/>
        </w:rPr>
        <w:t xml:space="preserve"> </w:t>
      </w:r>
      <w:r>
        <w:t>зрительного</w:t>
      </w:r>
      <w:r>
        <w:rPr>
          <w:spacing w:val="1"/>
        </w:rPr>
        <w:t xml:space="preserve"> </w:t>
      </w:r>
      <w:r>
        <w:t>материала</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2"/>
        </w:rPr>
        <w:t xml:space="preserve"> </w:t>
      </w:r>
      <w:r>
        <w:t>орнаменте.</w:t>
      </w:r>
    </w:p>
    <w:p w:rsidR="007E6CBC" w:rsidRDefault="001849C0">
      <w:pPr>
        <w:pStyle w:val="a3"/>
        <w:spacing w:before="1"/>
        <w:ind w:left="1250" w:firstLine="0"/>
      </w:pPr>
      <w:r>
        <w:t>Осваивать</w:t>
      </w:r>
      <w:r>
        <w:rPr>
          <w:spacing w:val="-2"/>
        </w:rPr>
        <w:t xml:space="preserve"> </w:t>
      </w:r>
      <w:r>
        <w:t>навыки</w:t>
      </w:r>
      <w:r>
        <w:rPr>
          <w:spacing w:val="-2"/>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2"/>
        </w:rPr>
        <w:t xml:space="preserve"> </w:t>
      </w:r>
      <w:r>
        <w:t>штампов</w:t>
      </w:r>
      <w:r>
        <w:rPr>
          <w:spacing w:val="-3"/>
        </w:rPr>
        <w:t xml:space="preserve"> </w:t>
      </w:r>
      <w:r>
        <w:t>и</w:t>
      </w:r>
      <w:r>
        <w:rPr>
          <w:spacing w:val="-2"/>
        </w:rPr>
        <w:t xml:space="preserve"> </w:t>
      </w:r>
      <w:r>
        <w:t>трафаретов.</w:t>
      </w:r>
    </w:p>
    <w:p w:rsidR="007E6CBC" w:rsidRDefault="001849C0">
      <w:pPr>
        <w:pStyle w:val="a3"/>
        <w:ind w:right="852"/>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 платка).</w:t>
      </w:r>
    </w:p>
    <w:p w:rsidR="007E6CBC" w:rsidRDefault="001849C0">
      <w:pPr>
        <w:pStyle w:val="a3"/>
        <w:ind w:left="1250" w:firstLine="0"/>
      </w:pPr>
      <w:r>
        <w:t>Модуль</w:t>
      </w:r>
      <w:r>
        <w:rPr>
          <w:spacing w:val="-3"/>
        </w:rPr>
        <w:t xml:space="preserve"> </w:t>
      </w:r>
      <w:r>
        <w:t>«Архитектура».</w:t>
      </w:r>
    </w:p>
    <w:p w:rsidR="007E6CBC" w:rsidRDefault="001849C0">
      <w:pPr>
        <w:pStyle w:val="a3"/>
        <w:ind w:left="1250" w:firstLine="0"/>
      </w:pPr>
      <w:r>
        <w:t>Выполнить</w:t>
      </w:r>
      <w:r>
        <w:rPr>
          <w:spacing w:val="29"/>
        </w:rPr>
        <w:t xml:space="preserve"> </w:t>
      </w:r>
      <w:r>
        <w:t>зарисовки</w:t>
      </w:r>
      <w:r>
        <w:rPr>
          <w:spacing w:val="30"/>
        </w:rPr>
        <w:t xml:space="preserve"> </w:t>
      </w:r>
      <w:r>
        <w:t>или</w:t>
      </w:r>
      <w:r>
        <w:rPr>
          <w:spacing w:val="30"/>
        </w:rPr>
        <w:t xml:space="preserve"> </w:t>
      </w:r>
      <w:r>
        <w:t>творческие</w:t>
      </w:r>
      <w:r>
        <w:rPr>
          <w:spacing w:val="28"/>
        </w:rPr>
        <w:t xml:space="preserve"> </w:t>
      </w:r>
      <w:r>
        <w:t>рисунки</w:t>
      </w:r>
      <w:r>
        <w:rPr>
          <w:spacing w:val="29"/>
        </w:rPr>
        <w:t xml:space="preserve"> </w:t>
      </w:r>
      <w:r>
        <w:t>по</w:t>
      </w:r>
      <w:r>
        <w:rPr>
          <w:spacing w:val="28"/>
        </w:rPr>
        <w:t xml:space="preserve"> </w:t>
      </w:r>
      <w:r>
        <w:t>памяти</w:t>
      </w:r>
      <w:r>
        <w:rPr>
          <w:spacing w:val="30"/>
        </w:rPr>
        <w:t xml:space="preserve"> </w:t>
      </w:r>
      <w:r>
        <w:t>и</w:t>
      </w:r>
      <w:r>
        <w:rPr>
          <w:spacing w:val="29"/>
        </w:rPr>
        <w:t xml:space="preserve"> </w:t>
      </w:r>
      <w:r>
        <w:t>по</w:t>
      </w:r>
      <w:r>
        <w:rPr>
          <w:spacing w:val="28"/>
        </w:rPr>
        <w:t xml:space="preserve"> </w:t>
      </w:r>
      <w:r>
        <w:t>представлению</w:t>
      </w:r>
      <w:r>
        <w:rPr>
          <w:spacing w:val="29"/>
        </w:rPr>
        <w:t xml:space="preserve"> </w:t>
      </w:r>
      <w:r>
        <w:t>на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hanging="708"/>
      </w:pPr>
      <w:r>
        <w:rPr>
          <w:spacing w:val="-1"/>
        </w:rPr>
        <w:lastRenderedPageBreak/>
        <w:t>тему</w:t>
      </w:r>
      <w:r>
        <w:rPr>
          <w:spacing w:val="-16"/>
        </w:rPr>
        <w:t xml:space="preserve"> </w:t>
      </w:r>
      <w:r>
        <w:rPr>
          <w:spacing w:val="-1"/>
        </w:rPr>
        <w:t>исторических</w:t>
      </w:r>
      <w:r>
        <w:rPr>
          <w:spacing w:val="-12"/>
        </w:rPr>
        <w:t xml:space="preserve"> </w:t>
      </w:r>
      <w:r>
        <w:rPr>
          <w:spacing w:val="-1"/>
        </w:rPr>
        <w:t>памятников</w:t>
      </w:r>
      <w:r>
        <w:rPr>
          <w:spacing w:val="-12"/>
        </w:rPr>
        <w:t xml:space="preserve"> </w:t>
      </w:r>
      <w:r>
        <w:rPr>
          <w:spacing w:val="-1"/>
        </w:rPr>
        <w:t>или</w:t>
      </w:r>
      <w:r>
        <w:rPr>
          <w:spacing w:val="-9"/>
        </w:rPr>
        <w:t xml:space="preserve"> </w:t>
      </w:r>
      <w:r>
        <w:rPr>
          <w:spacing w:val="-1"/>
        </w:rPr>
        <w:t>архитектурных</w:t>
      </w:r>
      <w:r>
        <w:rPr>
          <w:spacing w:val="-10"/>
        </w:rPr>
        <w:t xml:space="preserve"> </w:t>
      </w:r>
      <w:r>
        <w:t>достопримечательностей</w:t>
      </w:r>
      <w:r>
        <w:rPr>
          <w:spacing w:val="-11"/>
        </w:rPr>
        <w:t xml:space="preserve"> </w:t>
      </w:r>
      <w:r>
        <w:t>своего</w:t>
      </w:r>
      <w:r>
        <w:rPr>
          <w:spacing w:val="-12"/>
        </w:rPr>
        <w:t xml:space="preserve"> </w:t>
      </w:r>
      <w:r>
        <w:t>города.</w:t>
      </w:r>
    </w:p>
    <w:p w:rsidR="007E6CBC" w:rsidRDefault="001849C0">
      <w:pPr>
        <w:pStyle w:val="a3"/>
        <w:ind w:right="852"/>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2"/>
        </w:rPr>
        <w:t xml:space="preserve"> </w:t>
      </w:r>
      <w:r>
        <w:t>по созданию такого макета.</w:t>
      </w:r>
    </w:p>
    <w:p w:rsidR="007E6CBC" w:rsidRDefault="001849C0">
      <w:pPr>
        <w:pStyle w:val="a3"/>
        <w:spacing w:before="1"/>
        <w:ind w:right="843"/>
      </w:pPr>
      <w:r>
        <w:t>Создать в виде рисунков или объёмных</w:t>
      </w:r>
      <w:r>
        <w:rPr>
          <w:spacing w:val="1"/>
        </w:rPr>
        <w:t xml:space="preserve"> </w:t>
      </w:r>
      <w:r>
        <w:t>аппликаций из цветной бумаги эскизы</w:t>
      </w:r>
      <w:r>
        <w:rPr>
          <w:spacing w:val="1"/>
        </w:rPr>
        <w:t xml:space="preserve"> </w:t>
      </w:r>
      <w:r>
        <w:t>разнообразных малых</w:t>
      </w:r>
      <w:r>
        <w:rPr>
          <w:spacing w:val="-1"/>
        </w:rPr>
        <w:t xml:space="preserve"> </w:t>
      </w:r>
      <w:r>
        <w:t>архитектурных форм,</w:t>
      </w:r>
      <w:r>
        <w:rPr>
          <w:spacing w:val="-2"/>
        </w:rPr>
        <w:t xml:space="preserve"> </w:t>
      </w:r>
      <w:r>
        <w:t>наполняющих городское</w:t>
      </w:r>
      <w:r>
        <w:rPr>
          <w:spacing w:val="-5"/>
        </w:rPr>
        <w:t xml:space="preserve"> </w:t>
      </w:r>
      <w:r>
        <w:t>пространство.</w:t>
      </w:r>
    </w:p>
    <w:p w:rsidR="007E6CBC" w:rsidRDefault="001849C0">
      <w:pPr>
        <w:pStyle w:val="a3"/>
        <w:ind w:right="850"/>
      </w:pPr>
      <w:r>
        <w:t>Придумать и нарисовать (или выполнить в технике бумагопластики) транспортное</w:t>
      </w:r>
      <w:r>
        <w:rPr>
          <w:spacing w:val="1"/>
        </w:rPr>
        <w:t xml:space="preserve"> </w:t>
      </w:r>
      <w:r>
        <w:t>средство.</w:t>
      </w:r>
    </w:p>
    <w:p w:rsidR="007E6CBC" w:rsidRDefault="001849C0">
      <w:pPr>
        <w:pStyle w:val="a3"/>
        <w:ind w:right="851"/>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7E6CBC" w:rsidRDefault="001849C0">
      <w:pPr>
        <w:pStyle w:val="a3"/>
        <w:ind w:left="1250"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7E6CBC" w:rsidRDefault="001849C0">
      <w:pPr>
        <w:pStyle w:val="a3"/>
        <w:ind w:right="850"/>
      </w:pPr>
      <w:r>
        <w:rPr>
          <w:spacing w:val="-1"/>
        </w:rPr>
        <w:t>Рассматривать</w:t>
      </w:r>
      <w:r>
        <w:rPr>
          <w:spacing w:val="-12"/>
        </w:rPr>
        <w:t xml:space="preserve"> </w:t>
      </w:r>
      <w:r>
        <w:rPr>
          <w:spacing w:val="-1"/>
        </w:rPr>
        <w:t>и</w:t>
      </w:r>
      <w:r>
        <w:rPr>
          <w:spacing w:val="-13"/>
        </w:rPr>
        <w:t xml:space="preserve"> </w:t>
      </w:r>
      <w:r>
        <w:rPr>
          <w:spacing w:val="-1"/>
        </w:rPr>
        <w:t>обсуждать</w:t>
      </w:r>
      <w:r>
        <w:rPr>
          <w:spacing w:val="-12"/>
        </w:rPr>
        <w:t xml:space="preserve"> </w:t>
      </w:r>
      <w:r>
        <w:t>содержание</w:t>
      </w:r>
      <w:r>
        <w:rPr>
          <w:spacing w:val="-14"/>
        </w:rPr>
        <w:t xml:space="preserve"> </w:t>
      </w:r>
      <w:r>
        <w:t>работы</w:t>
      </w:r>
      <w:r>
        <w:rPr>
          <w:spacing w:val="-14"/>
        </w:rPr>
        <w:t xml:space="preserve"> </w:t>
      </w:r>
      <w:r>
        <w:t>художника,</w:t>
      </w:r>
      <w:r>
        <w:rPr>
          <w:spacing w:val="-12"/>
        </w:rPr>
        <w:t xml:space="preserve"> </w:t>
      </w:r>
      <w:r>
        <w:t>ценностно</w:t>
      </w:r>
      <w:r>
        <w:rPr>
          <w:spacing w:val="-14"/>
        </w:rPr>
        <w:t xml:space="preserve"> </w:t>
      </w:r>
      <w:r>
        <w:t>и</w:t>
      </w:r>
      <w:r>
        <w:rPr>
          <w:spacing w:val="-15"/>
        </w:rPr>
        <w:t xml:space="preserve"> </w:t>
      </w:r>
      <w:r>
        <w:t>эстетически</w:t>
      </w:r>
      <w:r>
        <w:rPr>
          <w:spacing w:val="-58"/>
        </w:rPr>
        <w:t xml:space="preserve"> </w:t>
      </w:r>
      <w:r>
        <w:t>относиться к иллюстрациям известных отечественных художников детских книг, 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57"/>
        </w:rPr>
        <w:t xml:space="preserve"> </w:t>
      </w:r>
      <w:r>
        <w:t>детской книги.</w:t>
      </w:r>
    </w:p>
    <w:p w:rsidR="007E6CBC" w:rsidRDefault="001849C0">
      <w:pPr>
        <w:pStyle w:val="a3"/>
        <w:ind w:right="846"/>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w:t>
      </w:r>
      <w:r>
        <w:rPr>
          <w:spacing w:val="1"/>
        </w:rPr>
        <w:t xml:space="preserve"> </w:t>
      </w:r>
      <w:r>
        <w:t>и обсуждать их архитектурные особенности, приобретать представления, аналитический и</w:t>
      </w:r>
      <w:r>
        <w:rPr>
          <w:spacing w:val="-57"/>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 путешествий), уметь</w:t>
      </w:r>
      <w:r>
        <w:rPr>
          <w:spacing w:val="1"/>
        </w:rPr>
        <w:t xml:space="preserve"> </w:t>
      </w:r>
      <w:r>
        <w:t>обсуждать</w:t>
      </w:r>
      <w:r>
        <w:rPr>
          <w:spacing w:val="2"/>
        </w:rPr>
        <w:t xml:space="preserve"> </w:t>
      </w:r>
      <w:r>
        <w:t>увиденные</w:t>
      </w:r>
      <w:r>
        <w:rPr>
          <w:spacing w:val="-3"/>
        </w:rPr>
        <w:t xml:space="preserve"> </w:t>
      </w:r>
      <w:r>
        <w:t>памятники.</w:t>
      </w:r>
    </w:p>
    <w:p w:rsidR="007E6CBC" w:rsidRDefault="001849C0">
      <w:pPr>
        <w:pStyle w:val="a3"/>
        <w:spacing w:before="1"/>
        <w:ind w:right="848"/>
      </w:pP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rPr>
          <w:spacing w:val="-1"/>
        </w:rPr>
        <w:t>изобразительных</w:t>
      </w:r>
      <w:r>
        <w:rPr>
          <w:spacing w:val="-11"/>
        </w:rPr>
        <w:t xml:space="preserve"> </w:t>
      </w:r>
      <w:r>
        <w:rPr>
          <w:spacing w:val="-1"/>
        </w:rPr>
        <w:t>видов</w:t>
      </w:r>
      <w:r>
        <w:rPr>
          <w:spacing w:val="-15"/>
        </w:rPr>
        <w:t xml:space="preserve"> </w:t>
      </w:r>
      <w:r>
        <w:rPr>
          <w:spacing w:val="-1"/>
        </w:rPr>
        <w:t>искусства</w:t>
      </w:r>
      <w:r>
        <w:rPr>
          <w:spacing w:val="-8"/>
        </w:rPr>
        <w:t xml:space="preserve"> </w:t>
      </w:r>
      <w:r>
        <w:t>-</w:t>
      </w:r>
      <w:r>
        <w:rPr>
          <w:spacing w:val="-13"/>
        </w:rPr>
        <w:t xml:space="preserve"> </w:t>
      </w:r>
      <w:r>
        <w:t>живописи,</w:t>
      </w:r>
      <w:r>
        <w:rPr>
          <w:spacing w:val="-12"/>
        </w:rPr>
        <w:t xml:space="preserve"> </w:t>
      </w:r>
      <w:r>
        <w:t>графики,</w:t>
      </w:r>
      <w:r>
        <w:rPr>
          <w:spacing w:val="-12"/>
        </w:rPr>
        <w:t xml:space="preserve"> </w:t>
      </w:r>
      <w:r>
        <w:t>скульптуры;</w:t>
      </w:r>
      <w:r>
        <w:rPr>
          <w:spacing w:val="-10"/>
        </w:rPr>
        <w:t xml:space="preserve"> </w:t>
      </w:r>
      <w:r>
        <w:t>архитектуры,</w:t>
      </w:r>
      <w:r>
        <w:rPr>
          <w:spacing w:val="-11"/>
        </w:rPr>
        <w:t xml:space="preserve"> </w:t>
      </w:r>
      <w:r>
        <w:t>дизайна,</w:t>
      </w:r>
      <w:r>
        <w:rPr>
          <w:spacing w:val="-57"/>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1"/>
        </w:rPr>
        <w:t xml:space="preserve"> </w:t>
      </w:r>
      <w:r>
        <w:t>деятельности</w:t>
      </w:r>
      <w:r>
        <w:rPr>
          <w:spacing w:val="1"/>
        </w:rPr>
        <w:t xml:space="preserve"> </w:t>
      </w:r>
      <w:r>
        <w:t>художника</w:t>
      </w:r>
      <w:r>
        <w:rPr>
          <w:spacing w:val="1"/>
        </w:rPr>
        <w:t xml:space="preserve"> </w:t>
      </w:r>
      <w:r>
        <w:t>в</w:t>
      </w:r>
      <w:r>
        <w:rPr>
          <w:spacing w:val="1"/>
        </w:rPr>
        <w:t xml:space="preserve"> </w:t>
      </w:r>
      <w:r>
        <w:t>кино,</w:t>
      </w:r>
      <w:r>
        <w:rPr>
          <w:spacing w:val="1"/>
        </w:rPr>
        <w:t xml:space="preserve"> </w:t>
      </w:r>
      <w:r>
        <w:t>в</w:t>
      </w:r>
      <w:r>
        <w:rPr>
          <w:spacing w:val="-57"/>
        </w:rPr>
        <w:t xml:space="preserve"> </w:t>
      </w:r>
      <w:r>
        <w:t>театре,</w:t>
      </w:r>
      <w:r>
        <w:rPr>
          <w:spacing w:val="-1"/>
        </w:rPr>
        <w:t xml:space="preserve"> </w:t>
      </w:r>
      <w:r>
        <w:t>на</w:t>
      </w:r>
      <w:r>
        <w:rPr>
          <w:spacing w:val="-1"/>
        </w:rPr>
        <w:t xml:space="preserve"> </w:t>
      </w:r>
      <w:r>
        <w:t>празднике.</w:t>
      </w:r>
    </w:p>
    <w:p w:rsidR="007E6CBC" w:rsidRDefault="001849C0">
      <w:pPr>
        <w:pStyle w:val="a3"/>
        <w:ind w:right="853"/>
      </w:pP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1"/>
        </w:rPr>
        <w:t xml:space="preserve"> </w:t>
      </w:r>
      <w:r>
        <w:t>изображения.</w:t>
      </w:r>
    </w:p>
    <w:p w:rsidR="007E6CBC" w:rsidRDefault="001849C0">
      <w:pPr>
        <w:pStyle w:val="a3"/>
        <w:ind w:right="843"/>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w:t>
      </w:r>
      <w:r>
        <w:rPr>
          <w:spacing w:val="1"/>
        </w:rPr>
        <w:t xml:space="preserve"> </w:t>
      </w:r>
      <w:r>
        <w:t>И.И. Шишкина, И.И. Левитана, А.К. Саврасова, В.Д. Поленова, И.К.</w:t>
      </w:r>
      <w:r>
        <w:rPr>
          <w:spacing w:val="1"/>
        </w:rPr>
        <w:t xml:space="preserve"> </w:t>
      </w:r>
      <w:r>
        <w:t>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1"/>
        </w:rPr>
        <w:t xml:space="preserve"> </w:t>
      </w:r>
      <w:r>
        <w:t>произведениях.</w:t>
      </w:r>
    </w:p>
    <w:p w:rsidR="007E6CBC" w:rsidRDefault="001849C0">
      <w:pPr>
        <w:pStyle w:val="a3"/>
        <w:ind w:right="850"/>
      </w:pPr>
      <w:r>
        <w:t>Осуществлять виртуальные интерактивные путешествия в художественные 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7E6CBC" w:rsidRDefault="001849C0">
      <w:pPr>
        <w:pStyle w:val="a3"/>
        <w:ind w:right="852"/>
      </w:pPr>
      <w:r>
        <w:t>Иметь представление об именах крупнейших отечественных портретистов: В.И.</w:t>
      </w:r>
      <w:r>
        <w:rPr>
          <w:spacing w:val="1"/>
        </w:rPr>
        <w:t xml:space="preserve"> </w:t>
      </w:r>
      <w:r>
        <w:t>Сурикова,</w:t>
      </w:r>
      <w:r>
        <w:rPr>
          <w:spacing w:val="1"/>
        </w:rPr>
        <w:t xml:space="preserve"> </w:t>
      </w:r>
      <w:r>
        <w:t>И.Е.</w:t>
      </w:r>
      <w:r>
        <w:rPr>
          <w:spacing w:val="1"/>
        </w:rPr>
        <w:t xml:space="preserve"> </w:t>
      </w:r>
      <w:r>
        <w:t>Репина,</w:t>
      </w:r>
      <w:r>
        <w:rPr>
          <w:spacing w:val="1"/>
        </w:rPr>
        <w:t xml:space="preserve"> </w:t>
      </w:r>
      <w:r>
        <w:t>В.А.</w:t>
      </w:r>
      <w:r>
        <w:rPr>
          <w:spacing w:val="1"/>
        </w:rPr>
        <w:t xml:space="preserve"> </w:t>
      </w:r>
      <w:r>
        <w:t>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 их</w:t>
      </w:r>
      <w:r>
        <w:rPr>
          <w:spacing w:val="2"/>
        </w:rPr>
        <w:t xml:space="preserve"> </w:t>
      </w:r>
      <w:r>
        <w:t>произведениях.</w:t>
      </w:r>
    </w:p>
    <w:p w:rsidR="007E6CBC" w:rsidRDefault="001849C0">
      <w:pPr>
        <w:pStyle w:val="a3"/>
        <w:spacing w:before="1"/>
        <w:ind w:right="845"/>
      </w:pPr>
      <w:r>
        <w:t>Понимать значения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57"/>
        </w:rPr>
        <w:t xml:space="preserve"> </w:t>
      </w:r>
      <w:r>
        <w:rPr>
          <w:spacing w:val="-1"/>
        </w:rPr>
        <w:t>Государственный</w:t>
      </w:r>
      <w:r>
        <w:rPr>
          <w:spacing w:val="-14"/>
        </w:rPr>
        <w:t xml:space="preserve"> </w:t>
      </w:r>
      <w:r>
        <w:rPr>
          <w:spacing w:val="-1"/>
        </w:rPr>
        <w:t>Русский</w:t>
      </w:r>
      <w:r>
        <w:rPr>
          <w:spacing w:val="-14"/>
        </w:rPr>
        <w:t xml:space="preserve"> </w:t>
      </w:r>
      <w:r>
        <w:rPr>
          <w:spacing w:val="-1"/>
        </w:rPr>
        <w:t>музей,</w:t>
      </w:r>
      <w:r>
        <w:rPr>
          <w:spacing w:val="-14"/>
        </w:rPr>
        <w:t xml:space="preserve"> </w:t>
      </w:r>
      <w:r>
        <w:rPr>
          <w:spacing w:val="-1"/>
        </w:rPr>
        <w:t>Государственный</w:t>
      </w:r>
      <w:r>
        <w:rPr>
          <w:spacing w:val="-9"/>
        </w:rPr>
        <w:t xml:space="preserve"> </w:t>
      </w:r>
      <w:r>
        <w:rPr>
          <w:spacing w:val="-1"/>
        </w:rPr>
        <w:t>музей</w:t>
      </w:r>
      <w:r>
        <w:rPr>
          <w:spacing w:val="-14"/>
        </w:rPr>
        <w:t xml:space="preserve"> </w:t>
      </w:r>
      <w:r>
        <w:t>изобразительных</w:t>
      </w:r>
      <w:r>
        <w:rPr>
          <w:spacing w:val="-12"/>
        </w:rPr>
        <w:t xml:space="preserve"> </w:t>
      </w:r>
      <w:r>
        <w:t>искусств</w:t>
      </w:r>
      <w:r>
        <w:rPr>
          <w:spacing w:val="-15"/>
        </w:rPr>
        <w:t xml:space="preserve"> </w:t>
      </w:r>
      <w:r>
        <w:t>имени</w:t>
      </w:r>
    </w:p>
    <w:p w:rsidR="007E6CBC" w:rsidRDefault="001849C0">
      <w:pPr>
        <w:pStyle w:val="a3"/>
        <w:ind w:firstLine="0"/>
      </w:pPr>
      <w:r>
        <w:t>A.C.</w:t>
      </w:r>
      <w:r>
        <w:rPr>
          <w:spacing w:val="-3"/>
        </w:rPr>
        <w:t xml:space="preserve"> </w:t>
      </w:r>
      <w:r>
        <w:t>Пушкина.</w:t>
      </w:r>
    </w:p>
    <w:p w:rsidR="007E6CBC" w:rsidRDefault="001849C0">
      <w:pPr>
        <w:pStyle w:val="a3"/>
        <w:ind w:right="850"/>
      </w:pPr>
      <w:r>
        <w:t>Иметь</w:t>
      </w:r>
      <w:r>
        <w:rPr>
          <w:spacing w:val="1"/>
        </w:rPr>
        <w:t xml:space="preserve"> </w:t>
      </w:r>
      <w:r>
        <w:t>представление</w:t>
      </w:r>
      <w:r>
        <w:rPr>
          <w:spacing w:val="1"/>
        </w:rPr>
        <w:t xml:space="preserve"> </w:t>
      </w:r>
      <w:r>
        <w:t>о</w:t>
      </w:r>
      <w:r>
        <w:rPr>
          <w:spacing w:val="1"/>
        </w:rPr>
        <w:t xml:space="preserve"> </w:t>
      </w:r>
      <w:r>
        <w:t>замечательных</w:t>
      </w:r>
      <w:r>
        <w:rPr>
          <w:spacing w:val="1"/>
        </w:rPr>
        <w:t xml:space="preserve"> </w:t>
      </w:r>
      <w:r>
        <w:t>художественных</w:t>
      </w:r>
      <w:r>
        <w:rPr>
          <w:spacing w:val="1"/>
        </w:rPr>
        <w:t xml:space="preserve"> </w:t>
      </w:r>
      <w:r>
        <w:t>музеях</w:t>
      </w:r>
      <w:r>
        <w:rPr>
          <w:spacing w:val="1"/>
        </w:rPr>
        <w:t xml:space="preserve"> </w:t>
      </w:r>
      <w:r>
        <w:t>России,</w:t>
      </w:r>
      <w:r>
        <w:rPr>
          <w:spacing w:val="1"/>
        </w:rPr>
        <w:t xml:space="preserve"> </w:t>
      </w:r>
      <w:r>
        <w:t>о</w:t>
      </w:r>
      <w:r>
        <w:rPr>
          <w:spacing w:val="1"/>
        </w:rPr>
        <w:t xml:space="preserve"> </w:t>
      </w:r>
      <w:r>
        <w:t>коллекциях</w:t>
      </w:r>
      <w:r>
        <w:rPr>
          <w:spacing w:val="1"/>
        </w:rPr>
        <w:t xml:space="preserve"> </w:t>
      </w:r>
      <w:r>
        <w:t>своих</w:t>
      </w:r>
      <w:r>
        <w:rPr>
          <w:spacing w:val="2"/>
        </w:rPr>
        <w:t xml:space="preserve"> </w:t>
      </w:r>
      <w:r>
        <w:t>региональных</w:t>
      </w:r>
      <w:r>
        <w:rPr>
          <w:spacing w:val="2"/>
        </w:rPr>
        <w:t xml:space="preserve"> </w:t>
      </w:r>
      <w:r>
        <w:t>музеев.</w:t>
      </w:r>
    </w:p>
    <w:p w:rsidR="007E6CBC" w:rsidRDefault="001849C0">
      <w:pPr>
        <w:pStyle w:val="a3"/>
        <w:ind w:left="1250"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7E6CBC" w:rsidRDefault="001849C0">
      <w:pPr>
        <w:pStyle w:val="a3"/>
        <w:ind w:right="852"/>
      </w:pPr>
      <w:r>
        <w:t>Осваивать приёмы работы в графическом редакторе с линиями, геометрическими</w:t>
      </w:r>
      <w:r>
        <w:rPr>
          <w:spacing w:val="1"/>
        </w:rPr>
        <w:t xml:space="preserve"> </w:t>
      </w:r>
      <w:r>
        <w:t>фигурами,</w:t>
      </w:r>
      <w:r>
        <w:rPr>
          <w:spacing w:val="-1"/>
        </w:rPr>
        <w:t xml:space="preserve"> </w:t>
      </w:r>
      <w:r>
        <w:t>инструментами традиционного рисования.</w:t>
      </w:r>
    </w:p>
    <w:p w:rsidR="007E6CBC" w:rsidRDefault="001849C0">
      <w:pPr>
        <w:pStyle w:val="a3"/>
        <w:spacing w:before="1"/>
        <w:ind w:right="851"/>
      </w:pPr>
      <w:r>
        <w:t>Применять</w:t>
      </w:r>
      <w:r>
        <w:rPr>
          <w:spacing w:val="-14"/>
        </w:rPr>
        <w:t xml:space="preserve"> </w:t>
      </w:r>
      <w:r>
        <w:t>получаемые</w:t>
      </w:r>
      <w:r>
        <w:rPr>
          <w:spacing w:val="-14"/>
        </w:rPr>
        <w:t xml:space="preserve"> </w:t>
      </w:r>
      <w:r>
        <w:t>навыки</w:t>
      </w:r>
      <w:r>
        <w:rPr>
          <w:spacing w:val="-13"/>
        </w:rPr>
        <w:t xml:space="preserve"> </w:t>
      </w:r>
      <w:r>
        <w:t>для</w:t>
      </w:r>
      <w:r>
        <w:rPr>
          <w:spacing w:val="-12"/>
        </w:rPr>
        <w:t xml:space="preserve"> </w:t>
      </w:r>
      <w:r>
        <w:t>усвоения</w:t>
      </w:r>
      <w:r>
        <w:rPr>
          <w:spacing w:val="-14"/>
        </w:rPr>
        <w:t xml:space="preserve"> </w:t>
      </w:r>
      <w:r>
        <w:t>определённых</w:t>
      </w:r>
      <w:r>
        <w:rPr>
          <w:spacing w:val="-11"/>
        </w:rPr>
        <w:t xml:space="preserve"> </w:t>
      </w:r>
      <w:r>
        <w:t>учебных</w:t>
      </w:r>
      <w:r>
        <w:rPr>
          <w:spacing w:val="-13"/>
        </w:rPr>
        <w:t xml:space="preserve"> </w:t>
      </w:r>
      <w:r>
        <w:t>тем,</w:t>
      </w:r>
      <w:r>
        <w:rPr>
          <w:spacing w:val="-14"/>
        </w:rPr>
        <w:t xml:space="preserve"> </w:t>
      </w:r>
      <w:r>
        <w:t>например:</w:t>
      </w:r>
      <w:r>
        <w:rPr>
          <w:spacing w:val="-58"/>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 путём различных повторений рисунка узора, простого повторения (раппорт),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2"/>
        </w:rPr>
        <w:t xml:space="preserve"> </w:t>
      </w:r>
      <w:r>
        <w:t>симметрии;</w:t>
      </w:r>
      <w:r>
        <w:rPr>
          <w:spacing w:val="-1"/>
        </w:rPr>
        <w:t xml:space="preserve"> </w:t>
      </w:r>
      <w:r>
        <w:t>создание</w:t>
      </w:r>
      <w:r>
        <w:rPr>
          <w:spacing w:val="-1"/>
        </w:rPr>
        <w:t xml:space="preserve"> </w:t>
      </w:r>
      <w:r>
        <w:t>паттернов.</w:t>
      </w:r>
    </w:p>
    <w:p w:rsidR="007E6CBC" w:rsidRDefault="001849C0">
      <w:pPr>
        <w:pStyle w:val="a3"/>
        <w:ind w:right="853"/>
      </w:pPr>
      <w:r>
        <w:t>Осваивать</w:t>
      </w:r>
      <w:r>
        <w:rPr>
          <w:spacing w:val="-9"/>
        </w:rPr>
        <w:t xml:space="preserve"> </w:t>
      </w:r>
      <w:r>
        <w:t>с</w:t>
      </w:r>
      <w:r>
        <w:rPr>
          <w:spacing w:val="-13"/>
        </w:rPr>
        <w:t xml:space="preserve"> </w:t>
      </w:r>
      <w:r>
        <w:t>помощью</w:t>
      </w:r>
      <w:r>
        <w:rPr>
          <w:spacing w:val="-12"/>
        </w:rPr>
        <w:t xml:space="preserve"> </w:t>
      </w:r>
      <w:r>
        <w:t>создания</w:t>
      </w:r>
      <w:r>
        <w:rPr>
          <w:spacing w:val="-12"/>
        </w:rPr>
        <w:t xml:space="preserve"> </w:t>
      </w:r>
      <w:r>
        <w:t>схемы</w:t>
      </w:r>
      <w:r>
        <w:rPr>
          <w:spacing w:val="-14"/>
        </w:rPr>
        <w:t xml:space="preserve"> </w:t>
      </w:r>
      <w:r>
        <w:t>лица</w:t>
      </w:r>
      <w:r>
        <w:rPr>
          <w:spacing w:val="-13"/>
        </w:rPr>
        <w:t xml:space="preserve"> </w:t>
      </w:r>
      <w:r>
        <w:t>человека</w:t>
      </w:r>
      <w:r>
        <w:rPr>
          <w:spacing w:val="-13"/>
        </w:rPr>
        <w:t xml:space="preserve"> </w:t>
      </w:r>
      <w:r>
        <w:t>его</w:t>
      </w:r>
      <w:r>
        <w:rPr>
          <w:spacing w:val="-10"/>
        </w:rPr>
        <w:t xml:space="preserve"> </w:t>
      </w:r>
      <w:r>
        <w:t>конструкцию</w:t>
      </w:r>
      <w:r>
        <w:rPr>
          <w:spacing w:val="-13"/>
        </w:rPr>
        <w:t xml:space="preserve"> </w:t>
      </w:r>
      <w:r>
        <w:t>и</w:t>
      </w:r>
      <w:r>
        <w:rPr>
          <w:spacing w:val="-11"/>
        </w:rPr>
        <w:t xml:space="preserve"> </w:t>
      </w:r>
      <w:r>
        <w:t>пропорции;</w:t>
      </w:r>
      <w:r>
        <w:rPr>
          <w:spacing w:val="-57"/>
        </w:rPr>
        <w:t xml:space="preserve"> </w:t>
      </w:r>
      <w:r>
        <w:t>осваивать</w:t>
      </w:r>
      <w:r>
        <w:rPr>
          <w:spacing w:val="-1"/>
        </w:rPr>
        <w:t xml:space="preserve"> </w:t>
      </w:r>
      <w:r>
        <w:t>с</w:t>
      </w:r>
      <w:r>
        <w:rPr>
          <w:spacing w:val="-3"/>
        </w:rPr>
        <w:t xml:space="preserve"> </w:t>
      </w:r>
      <w:r>
        <w:t>помощью</w:t>
      </w:r>
      <w:r>
        <w:rPr>
          <w:spacing w:val="-2"/>
        </w:rPr>
        <w:t xml:space="preserve"> </w:t>
      </w:r>
      <w:r>
        <w:t>графического</w:t>
      </w:r>
      <w:r>
        <w:rPr>
          <w:spacing w:val="-2"/>
        </w:rPr>
        <w:t xml:space="preserve"> </w:t>
      </w:r>
      <w:r>
        <w:t>редактора</w:t>
      </w:r>
      <w:r>
        <w:rPr>
          <w:spacing w:val="-1"/>
        </w:rPr>
        <w:t xml:space="preserve"> </w:t>
      </w:r>
      <w:r>
        <w:t>схематическое</w:t>
      </w:r>
      <w:r>
        <w:rPr>
          <w:spacing w:val="-2"/>
        </w:rPr>
        <w:t xml:space="preserve"> </w:t>
      </w:r>
      <w:r>
        <w:t>изменение</w:t>
      </w:r>
      <w:r>
        <w:rPr>
          <w:spacing w:val="-3"/>
        </w:rPr>
        <w:t xml:space="preserve"> </w:t>
      </w:r>
      <w:r>
        <w:t>мимики</w:t>
      </w:r>
      <w:r>
        <w:rPr>
          <w:spacing w:val="-2"/>
        </w:rPr>
        <w:t xml:space="preserve"> </w:t>
      </w:r>
      <w:r>
        <w:t>лица.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4"/>
      </w:pPr>
      <w:r>
        <w:lastRenderedPageBreak/>
        <w:t>Осваивать приёмы соединения шрифта и векторного изображения при создании,</w:t>
      </w:r>
      <w:r>
        <w:rPr>
          <w:spacing w:val="1"/>
        </w:rPr>
        <w:t xml:space="preserve"> </w:t>
      </w:r>
      <w:r>
        <w:t>например,</w:t>
      </w:r>
      <w:r>
        <w:rPr>
          <w:spacing w:val="-1"/>
        </w:rPr>
        <w:t xml:space="preserve"> </w:t>
      </w:r>
      <w:r>
        <w:t>поздравительных</w:t>
      </w:r>
      <w:r>
        <w:rPr>
          <w:spacing w:val="2"/>
        </w:rPr>
        <w:t xml:space="preserve"> </w:t>
      </w:r>
      <w:r>
        <w:t>открыток, афиши.</w:t>
      </w:r>
    </w:p>
    <w:p w:rsidR="007E6CBC" w:rsidRDefault="001849C0">
      <w:pPr>
        <w:pStyle w:val="a3"/>
        <w:ind w:right="84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 программы Picture Manager (или другой): изменение яркости, контраста и</w:t>
      </w:r>
      <w:r>
        <w:rPr>
          <w:spacing w:val="1"/>
        </w:rPr>
        <w:t xml:space="preserve"> </w:t>
      </w:r>
      <w:r>
        <w:t>насыщенности цвета, обрезка</w:t>
      </w:r>
      <w:r>
        <w:rPr>
          <w:spacing w:val="-2"/>
        </w:rPr>
        <w:t xml:space="preserve"> </w:t>
      </w:r>
      <w:r>
        <w:t>изображения,</w:t>
      </w:r>
      <w:r>
        <w:rPr>
          <w:spacing w:val="-3"/>
        </w:rPr>
        <w:t xml:space="preserve"> </w:t>
      </w:r>
      <w:r>
        <w:t>поворот,</w:t>
      </w:r>
      <w:r>
        <w:rPr>
          <w:spacing w:val="-1"/>
        </w:rPr>
        <w:t xml:space="preserve"> </w:t>
      </w:r>
      <w:r>
        <w:t>отражение.</w:t>
      </w:r>
    </w:p>
    <w:p w:rsidR="007E6CBC" w:rsidRDefault="001849C0">
      <w:pPr>
        <w:pStyle w:val="a3"/>
        <w:spacing w:before="1"/>
        <w:ind w:right="855"/>
      </w:pPr>
      <w:r>
        <w:t>Осуществлять виртуальные путешествия в отечественные художественные музеи и,</w:t>
      </w:r>
      <w:r>
        <w:rPr>
          <w:spacing w:val="-57"/>
        </w:rPr>
        <w:t xml:space="preserve"> </w:t>
      </w:r>
      <w:r>
        <w:t>возможно, знаменитые зарубежные художественные музеи на основе установок и квестов,</w:t>
      </w:r>
      <w:r>
        <w:rPr>
          <w:spacing w:val="-57"/>
        </w:rPr>
        <w:t xml:space="preserve"> </w:t>
      </w:r>
      <w:r>
        <w:t>предложенных</w:t>
      </w:r>
      <w:r>
        <w:rPr>
          <w:spacing w:val="3"/>
        </w:rPr>
        <w:t xml:space="preserve"> </w:t>
      </w:r>
      <w:r>
        <w:t>учителем.</w:t>
      </w:r>
    </w:p>
    <w:p w:rsidR="007E6CBC" w:rsidRDefault="001849C0">
      <w:pPr>
        <w:pStyle w:val="a3"/>
        <w:spacing w:before="69"/>
        <w:ind w:right="846"/>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6"/>
        </w:rPr>
        <w:t xml:space="preserve"> </w:t>
      </w:r>
      <w:r>
        <w:t>искусству:</w:t>
      </w:r>
    </w:p>
    <w:p w:rsidR="007E6CBC" w:rsidRDefault="001849C0">
      <w:pPr>
        <w:pStyle w:val="a3"/>
        <w:ind w:left="1250" w:firstLine="0"/>
      </w:pPr>
      <w:r>
        <w:t>Модуль</w:t>
      </w:r>
      <w:r>
        <w:rPr>
          <w:spacing w:val="-3"/>
        </w:rPr>
        <w:t xml:space="preserve"> </w:t>
      </w:r>
      <w:r>
        <w:t>«Графика».</w:t>
      </w:r>
    </w:p>
    <w:p w:rsidR="007E6CBC" w:rsidRDefault="001849C0">
      <w:pPr>
        <w:pStyle w:val="a3"/>
        <w:ind w:right="852"/>
      </w:pPr>
      <w:r>
        <w:t>Осваивать правила линейной и воздушной перспективы и применять их в своей</w:t>
      </w:r>
      <w:r>
        <w:rPr>
          <w:spacing w:val="1"/>
        </w:rPr>
        <w:t xml:space="preserve"> </w:t>
      </w:r>
      <w:r>
        <w:t>практической творческой деятельности. Изучать основные пропорции фигуры человека,</w:t>
      </w:r>
      <w:r>
        <w:rPr>
          <w:spacing w:val="1"/>
        </w:rPr>
        <w:t xml:space="preserve"> </w:t>
      </w:r>
      <w:r>
        <w:t>пропорциональные отношения отдельных частей фигуры и учиться применять эти знания</w:t>
      </w:r>
      <w:r>
        <w:rPr>
          <w:spacing w:val="1"/>
        </w:rPr>
        <w:t xml:space="preserve"> </w:t>
      </w:r>
      <w:r>
        <w:t>в</w:t>
      </w:r>
      <w:r>
        <w:rPr>
          <w:spacing w:val="-2"/>
        </w:rPr>
        <w:t xml:space="preserve"> </w:t>
      </w:r>
      <w:r>
        <w:t>своих</w:t>
      </w:r>
      <w:r>
        <w:rPr>
          <w:spacing w:val="2"/>
        </w:rPr>
        <w:t xml:space="preserve"> </w:t>
      </w:r>
      <w:r>
        <w:t>рисунках.</w:t>
      </w:r>
    </w:p>
    <w:p w:rsidR="007E6CBC" w:rsidRDefault="001849C0">
      <w:pPr>
        <w:pStyle w:val="a3"/>
        <w:spacing w:before="1"/>
        <w:ind w:right="851"/>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rPr>
          <w:spacing w:val="-1"/>
        </w:rPr>
        <w:t>представление</w:t>
      </w:r>
      <w:r>
        <w:rPr>
          <w:spacing w:val="-13"/>
        </w:rPr>
        <w:t xml:space="preserve"> </w:t>
      </w:r>
      <w:r>
        <w:rPr>
          <w:spacing w:val="-1"/>
        </w:rPr>
        <w:t>о</w:t>
      </w:r>
      <w:r>
        <w:rPr>
          <w:spacing w:val="-12"/>
        </w:rPr>
        <w:t xml:space="preserve"> </w:t>
      </w:r>
      <w:r>
        <w:rPr>
          <w:spacing w:val="-1"/>
        </w:rPr>
        <w:t>красоте</w:t>
      </w:r>
      <w:r>
        <w:rPr>
          <w:spacing w:val="-13"/>
        </w:rPr>
        <w:t xml:space="preserve"> </w:t>
      </w:r>
      <w:r>
        <w:rPr>
          <w:spacing w:val="-1"/>
        </w:rPr>
        <w:t>человека</w:t>
      </w:r>
      <w:r>
        <w:rPr>
          <w:spacing w:val="-13"/>
        </w:rPr>
        <w:t xml:space="preserve"> </w:t>
      </w:r>
      <w:r>
        <w:rPr>
          <w:spacing w:val="-1"/>
        </w:rPr>
        <w:t>в</w:t>
      </w:r>
      <w:r>
        <w:rPr>
          <w:spacing w:val="-13"/>
        </w:rPr>
        <w:t xml:space="preserve"> </w:t>
      </w:r>
      <w:r>
        <w:rPr>
          <w:spacing w:val="-1"/>
        </w:rPr>
        <w:t>разных</w:t>
      </w:r>
      <w:r>
        <w:rPr>
          <w:spacing w:val="-11"/>
        </w:rPr>
        <w:t xml:space="preserve"> </w:t>
      </w:r>
      <w:r>
        <w:t>культурах,</w:t>
      </w:r>
      <w:r>
        <w:rPr>
          <w:spacing w:val="-12"/>
        </w:rPr>
        <w:t xml:space="preserve"> </w:t>
      </w:r>
      <w:r>
        <w:t>применять</w:t>
      </w:r>
      <w:r>
        <w:rPr>
          <w:spacing w:val="-11"/>
        </w:rPr>
        <w:t xml:space="preserve"> </w:t>
      </w:r>
      <w:r>
        <w:t>эти</w:t>
      </w:r>
      <w:r>
        <w:rPr>
          <w:spacing w:val="-13"/>
        </w:rPr>
        <w:t xml:space="preserve"> </w:t>
      </w:r>
      <w:r>
        <w:t>знания</w:t>
      </w:r>
      <w:r>
        <w:rPr>
          <w:spacing w:val="-12"/>
        </w:rPr>
        <w:t xml:space="preserve"> </w:t>
      </w:r>
      <w:r>
        <w:t>в</w:t>
      </w:r>
      <w:r>
        <w:rPr>
          <w:spacing w:val="-15"/>
        </w:rPr>
        <w:t xml:space="preserve"> </w:t>
      </w:r>
      <w:r>
        <w:t>изображении</w:t>
      </w:r>
      <w:r>
        <w:rPr>
          <w:spacing w:val="-58"/>
        </w:rPr>
        <w:t xml:space="preserve"> </w:t>
      </w:r>
      <w:r>
        <w:t>персонажей</w:t>
      </w:r>
      <w:r>
        <w:rPr>
          <w:spacing w:val="-2"/>
        </w:rPr>
        <w:t xml:space="preserve"> </w:t>
      </w:r>
      <w:r>
        <w:t>сказаний</w:t>
      </w:r>
      <w:r>
        <w:rPr>
          <w:spacing w:val="-1"/>
        </w:rPr>
        <w:t xml:space="preserve"> </w:t>
      </w:r>
      <w:r>
        <w:t>и</w:t>
      </w:r>
      <w:r>
        <w:rPr>
          <w:spacing w:val="-3"/>
        </w:rPr>
        <w:t xml:space="preserve"> </w:t>
      </w:r>
      <w:r>
        <w:t>легенд</w:t>
      </w:r>
      <w:r>
        <w:rPr>
          <w:spacing w:val="-1"/>
        </w:rPr>
        <w:t xml:space="preserve"> </w:t>
      </w:r>
      <w:r>
        <w:t>или просто</w:t>
      </w:r>
      <w:r>
        <w:rPr>
          <w:spacing w:val="-3"/>
        </w:rPr>
        <w:t xml:space="preserve"> </w:t>
      </w:r>
      <w:r>
        <w:t>представителей</w:t>
      </w:r>
      <w:r>
        <w:rPr>
          <w:spacing w:val="-1"/>
        </w:rPr>
        <w:t xml:space="preserve"> </w:t>
      </w:r>
      <w:r>
        <w:t>народов</w:t>
      </w:r>
      <w:r>
        <w:rPr>
          <w:spacing w:val="-1"/>
        </w:rPr>
        <w:t xml:space="preserve"> </w:t>
      </w:r>
      <w:r>
        <w:t>разных</w:t>
      </w:r>
      <w:r>
        <w:rPr>
          <w:spacing w:val="-3"/>
        </w:rPr>
        <w:t xml:space="preserve"> </w:t>
      </w:r>
      <w:r>
        <w:t>культур.</w:t>
      </w:r>
    </w:p>
    <w:p w:rsidR="007E6CBC" w:rsidRDefault="001849C0">
      <w:pPr>
        <w:pStyle w:val="a3"/>
        <w:ind w:left="1250" w:right="1983" w:firstLine="0"/>
      </w:pPr>
      <w:r>
        <w:t>Создавать зарисовки памятников отечественной и мировой архитектуры.</w:t>
      </w:r>
      <w:r>
        <w:rPr>
          <w:spacing w:val="-58"/>
        </w:rPr>
        <w:t xml:space="preserve"> </w:t>
      </w:r>
      <w:r>
        <w:t>Модуль</w:t>
      </w:r>
      <w:r>
        <w:rPr>
          <w:spacing w:val="4"/>
        </w:rPr>
        <w:t xml:space="preserve"> </w:t>
      </w:r>
      <w:r>
        <w:t>«Живопись».</w:t>
      </w:r>
    </w:p>
    <w:p w:rsidR="007E6CBC" w:rsidRDefault="001849C0">
      <w:pPr>
        <w:pStyle w:val="a3"/>
        <w:ind w:right="852"/>
        <w:jc w:val="right"/>
      </w:pPr>
      <w:r>
        <w:t>Выполнять</w:t>
      </w:r>
      <w:r>
        <w:rPr>
          <w:spacing w:val="11"/>
        </w:rPr>
        <w:t xml:space="preserve"> </w:t>
      </w:r>
      <w:r>
        <w:t>живописное</w:t>
      </w:r>
      <w:r>
        <w:rPr>
          <w:spacing w:val="9"/>
        </w:rPr>
        <w:t xml:space="preserve"> </w:t>
      </w:r>
      <w:r>
        <w:t>изображение</w:t>
      </w:r>
      <w:r>
        <w:rPr>
          <w:spacing w:val="9"/>
        </w:rPr>
        <w:t xml:space="preserve"> </w:t>
      </w:r>
      <w:r>
        <w:t>пейзажей</w:t>
      </w:r>
      <w:r>
        <w:rPr>
          <w:spacing w:val="11"/>
        </w:rPr>
        <w:t xml:space="preserve"> </w:t>
      </w:r>
      <w:r>
        <w:t>разных</w:t>
      </w:r>
      <w:r>
        <w:rPr>
          <w:spacing w:val="12"/>
        </w:rPr>
        <w:t xml:space="preserve"> </w:t>
      </w:r>
      <w:r>
        <w:t>климатических</w:t>
      </w:r>
      <w:r>
        <w:rPr>
          <w:spacing w:val="12"/>
        </w:rPr>
        <w:t xml:space="preserve"> </w:t>
      </w:r>
      <w:r>
        <w:t>зон</w:t>
      </w:r>
      <w:r>
        <w:rPr>
          <w:spacing w:val="11"/>
        </w:rPr>
        <w:t xml:space="preserve"> </w:t>
      </w:r>
      <w:r>
        <w:t>(пейзаж</w:t>
      </w:r>
      <w:r>
        <w:rPr>
          <w:spacing w:val="-57"/>
        </w:rPr>
        <w:t xml:space="preserve"> </w:t>
      </w:r>
      <w:r>
        <w:t>гор,</w:t>
      </w:r>
      <w:r>
        <w:rPr>
          <w:spacing w:val="-4"/>
        </w:rPr>
        <w:t xml:space="preserve"> </w:t>
      </w:r>
      <w:r>
        <w:t>пейзаж</w:t>
      </w:r>
      <w:r>
        <w:rPr>
          <w:spacing w:val="-3"/>
        </w:rPr>
        <w:t xml:space="preserve"> </w:t>
      </w:r>
      <w:r>
        <w:t>степной</w:t>
      </w:r>
      <w:r>
        <w:rPr>
          <w:spacing w:val="-3"/>
        </w:rPr>
        <w:t xml:space="preserve"> </w:t>
      </w:r>
      <w:r>
        <w:t>или</w:t>
      </w:r>
      <w:r>
        <w:rPr>
          <w:spacing w:val="-3"/>
        </w:rPr>
        <w:t xml:space="preserve"> </w:t>
      </w:r>
      <w:r>
        <w:t>пустынной</w:t>
      </w:r>
      <w:r>
        <w:rPr>
          <w:spacing w:val="-3"/>
        </w:rPr>
        <w:t xml:space="preserve"> </w:t>
      </w:r>
      <w:r>
        <w:t>зоны,</w:t>
      </w:r>
      <w:r>
        <w:rPr>
          <w:spacing w:val="-3"/>
        </w:rPr>
        <w:t xml:space="preserve"> </w:t>
      </w:r>
      <w:r>
        <w:t>пейзаж,</w:t>
      </w:r>
      <w:r>
        <w:rPr>
          <w:spacing w:val="-3"/>
        </w:rPr>
        <w:t xml:space="preserve"> </w:t>
      </w:r>
      <w:r>
        <w:t>типичный</w:t>
      </w:r>
      <w:r>
        <w:rPr>
          <w:spacing w:val="-3"/>
        </w:rPr>
        <w:t xml:space="preserve"> </w:t>
      </w:r>
      <w:r>
        <w:t>для</w:t>
      </w:r>
      <w:r>
        <w:rPr>
          <w:spacing w:val="-3"/>
        </w:rPr>
        <w:t xml:space="preserve"> </w:t>
      </w:r>
      <w:r>
        <w:t>среднерусской</w:t>
      </w:r>
      <w:r>
        <w:rPr>
          <w:spacing w:val="-3"/>
        </w:rPr>
        <w:t xml:space="preserve"> </w:t>
      </w:r>
      <w:r>
        <w:t>природы).</w:t>
      </w:r>
    </w:p>
    <w:p w:rsidR="007E6CBC" w:rsidRDefault="001849C0">
      <w:pPr>
        <w:pStyle w:val="a3"/>
        <w:ind w:right="854"/>
      </w:pPr>
      <w:r>
        <w:t>Передавать в изображении народные представления о красоте человека, создавать</w:t>
      </w:r>
      <w:r>
        <w:rPr>
          <w:spacing w:val="1"/>
        </w:rPr>
        <w:t xml:space="preserve"> </w:t>
      </w:r>
      <w:r>
        <w:t>образ</w:t>
      </w:r>
      <w:r>
        <w:rPr>
          <w:spacing w:val="-1"/>
        </w:rPr>
        <w:t xml:space="preserve"> </w:t>
      </w:r>
      <w:r>
        <w:t>женщины</w:t>
      </w:r>
      <w:r>
        <w:rPr>
          <w:spacing w:val="-1"/>
        </w:rPr>
        <w:t xml:space="preserve"> </w:t>
      </w:r>
      <w:r>
        <w:t>в</w:t>
      </w:r>
      <w:r>
        <w:rPr>
          <w:spacing w:val="-2"/>
        </w:rPr>
        <w:t xml:space="preserve"> </w:t>
      </w:r>
      <w:r>
        <w:t>русском</w:t>
      </w:r>
      <w:r>
        <w:rPr>
          <w:spacing w:val="-1"/>
        </w:rPr>
        <w:t xml:space="preserve"> </w:t>
      </w:r>
      <w:r>
        <w:t>народном</w:t>
      </w:r>
      <w:r>
        <w:rPr>
          <w:spacing w:val="-2"/>
        </w:rPr>
        <w:t xml:space="preserve"> </w:t>
      </w:r>
      <w:r>
        <w:t>костюме</w:t>
      </w:r>
      <w:r>
        <w:rPr>
          <w:spacing w:val="-2"/>
        </w:rPr>
        <w:t xml:space="preserve"> </w:t>
      </w:r>
      <w:r>
        <w:t>и образ</w:t>
      </w:r>
      <w:r>
        <w:rPr>
          <w:spacing w:val="-1"/>
        </w:rPr>
        <w:t xml:space="preserve"> </w:t>
      </w:r>
      <w:r>
        <w:t>мужчины</w:t>
      </w:r>
      <w:r>
        <w:rPr>
          <w:spacing w:val="-1"/>
        </w:rPr>
        <w:t xml:space="preserve"> </w:t>
      </w:r>
      <w:r>
        <w:t>в</w:t>
      </w:r>
      <w:r>
        <w:rPr>
          <w:spacing w:val="-1"/>
        </w:rPr>
        <w:t xml:space="preserve"> </w:t>
      </w:r>
      <w:r>
        <w:t>народном</w:t>
      </w:r>
      <w:r>
        <w:rPr>
          <w:spacing w:val="-2"/>
        </w:rPr>
        <w:t xml:space="preserve"> </w:t>
      </w:r>
      <w:r>
        <w:t>костюме.</w:t>
      </w:r>
    </w:p>
    <w:p w:rsidR="007E6CBC" w:rsidRDefault="001849C0">
      <w:pPr>
        <w:pStyle w:val="a3"/>
        <w:spacing w:before="1"/>
        <w:ind w:right="847"/>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57"/>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1"/>
        </w:rPr>
        <w:t xml:space="preserve"> </w:t>
      </w:r>
      <w:r>
        <w:t>культурной эпохи).</w:t>
      </w:r>
    </w:p>
    <w:p w:rsidR="007E6CBC" w:rsidRDefault="001849C0">
      <w:pPr>
        <w:pStyle w:val="a3"/>
        <w:ind w:left="1250" w:right="1921" w:firstLine="0"/>
      </w:pPr>
      <w:r>
        <w:t>Создавать двойной портрет (например, портрет матери и ребёнка).</w:t>
      </w:r>
      <w:r>
        <w:rPr>
          <w:spacing w:val="1"/>
        </w:rPr>
        <w:t xml:space="preserve"> </w:t>
      </w:r>
      <w:r>
        <w:t>Приобретать</w:t>
      </w:r>
      <w:r>
        <w:rPr>
          <w:spacing w:val="-4"/>
        </w:rPr>
        <w:t xml:space="preserve"> </w:t>
      </w:r>
      <w:r>
        <w:t>опыт</w:t>
      </w:r>
      <w:r>
        <w:rPr>
          <w:spacing w:val="-5"/>
        </w:rPr>
        <w:t xml:space="preserve"> </w:t>
      </w:r>
      <w:r>
        <w:t>создания</w:t>
      </w:r>
      <w:r>
        <w:rPr>
          <w:spacing w:val="-4"/>
        </w:rPr>
        <w:t xml:space="preserve"> </w:t>
      </w:r>
      <w:r>
        <w:t>композиции</w:t>
      </w:r>
      <w:r>
        <w:rPr>
          <w:spacing w:val="-1"/>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7E6CBC" w:rsidRDefault="001849C0">
      <w:pPr>
        <w:pStyle w:val="a3"/>
        <w:ind w:right="848"/>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7"/>
        </w:rPr>
        <w:t xml:space="preserve"> </w:t>
      </w:r>
      <w:r>
        <w:t>(аппликации</w:t>
      </w:r>
      <w:r>
        <w:rPr>
          <w:spacing w:val="-7"/>
        </w:rPr>
        <w:t xml:space="preserve"> </w:t>
      </w:r>
      <w:r>
        <w:t>из</w:t>
      </w:r>
      <w:r>
        <w:rPr>
          <w:spacing w:val="-8"/>
        </w:rPr>
        <w:t xml:space="preserve"> </w:t>
      </w:r>
      <w:r>
        <w:t>индивидуальных</w:t>
      </w:r>
      <w:r>
        <w:rPr>
          <w:spacing w:val="-4"/>
        </w:rPr>
        <w:t xml:space="preserve"> </w:t>
      </w:r>
      <w:r>
        <w:t>рисунков)</w:t>
      </w:r>
      <w:r>
        <w:rPr>
          <w:spacing w:val="-8"/>
        </w:rPr>
        <w:t xml:space="preserve"> </w:t>
      </w:r>
      <w:r>
        <w:t>на</w:t>
      </w:r>
      <w:r>
        <w:rPr>
          <w:spacing w:val="-7"/>
        </w:rPr>
        <w:t xml:space="preserve"> </w:t>
      </w:r>
      <w:r>
        <w:t>темы</w:t>
      </w:r>
      <w:r>
        <w:rPr>
          <w:spacing w:val="-7"/>
        </w:rPr>
        <w:t xml:space="preserve"> </w:t>
      </w:r>
      <w:r>
        <w:t>народных</w:t>
      </w:r>
      <w:r>
        <w:rPr>
          <w:spacing w:val="-4"/>
        </w:rPr>
        <w:t xml:space="preserve"> </w:t>
      </w:r>
      <w:r>
        <w:t>праздников</w:t>
      </w:r>
      <w:r>
        <w:rPr>
          <w:spacing w:val="-7"/>
        </w:rPr>
        <w:t xml:space="preserve"> </w:t>
      </w:r>
      <w:r>
        <w:t>(русского</w:t>
      </w:r>
      <w:r>
        <w:rPr>
          <w:spacing w:val="-57"/>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которых</w:t>
      </w:r>
      <w:r>
        <w:rPr>
          <w:spacing w:val="1"/>
        </w:rPr>
        <w:t xml:space="preserve"> </w:t>
      </w:r>
      <w:r>
        <w:t>выражается</w:t>
      </w:r>
      <w:r>
        <w:rPr>
          <w:spacing w:val="-1"/>
        </w:rPr>
        <w:t xml:space="preserve"> </w:t>
      </w:r>
      <w:r>
        <w:t>обобщённый образ национальной</w:t>
      </w:r>
      <w:r>
        <w:rPr>
          <w:spacing w:val="-3"/>
        </w:rPr>
        <w:t xml:space="preserve"> </w:t>
      </w:r>
      <w:r>
        <w:t>культуры.</w:t>
      </w:r>
    </w:p>
    <w:p w:rsidR="007E6CBC" w:rsidRDefault="001849C0">
      <w:pPr>
        <w:pStyle w:val="a3"/>
        <w:ind w:left="1250" w:firstLine="0"/>
      </w:pPr>
      <w:r>
        <w:t>Модуль</w:t>
      </w:r>
      <w:r>
        <w:rPr>
          <w:spacing w:val="-5"/>
        </w:rPr>
        <w:t xml:space="preserve"> </w:t>
      </w:r>
      <w:r>
        <w:t>«Скульптура».</w:t>
      </w:r>
    </w:p>
    <w:p w:rsidR="007E6CBC" w:rsidRDefault="001849C0">
      <w:pPr>
        <w:pStyle w:val="a3"/>
        <w:ind w:right="848"/>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 разработке проекта макета мемориального комплекса (работа 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w:t>
      </w:r>
      <w:r>
        <w:rPr>
          <w:spacing w:val="1"/>
        </w:rPr>
        <w:t xml:space="preserve"> </w:t>
      </w:r>
      <w:r>
        <w:t>нашей</w:t>
      </w:r>
      <w:r>
        <w:rPr>
          <w:spacing w:val="-1"/>
        </w:rPr>
        <w:t xml:space="preserve"> </w:t>
      </w:r>
      <w:r>
        <w:t>стране).</w:t>
      </w:r>
    </w:p>
    <w:p w:rsidR="007E6CBC" w:rsidRDefault="001849C0">
      <w:pPr>
        <w:pStyle w:val="a3"/>
        <w:spacing w:before="1"/>
        <w:ind w:left="1250" w:firstLine="0"/>
      </w:pPr>
      <w:r>
        <w:t>Модуль</w:t>
      </w:r>
      <w:r>
        <w:rPr>
          <w:spacing w:val="-2"/>
        </w:rPr>
        <w:t xml:space="preserve"> </w:t>
      </w:r>
      <w:r>
        <w:t>«Декоративно-прикладное</w:t>
      </w:r>
      <w:r>
        <w:rPr>
          <w:spacing w:val="-7"/>
        </w:rPr>
        <w:t xml:space="preserve"> </w:t>
      </w:r>
      <w:r>
        <w:t>искусство».</w:t>
      </w:r>
    </w:p>
    <w:p w:rsidR="007E6CBC" w:rsidRDefault="001849C0">
      <w:pPr>
        <w:pStyle w:val="a3"/>
        <w:ind w:right="845"/>
      </w:pPr>
      <w:r>
        <w:t>Исследовать</w:t>
      </w:r>
      <w:r>
        <w:rPr>
          <w:spacing w:val="1"/>
        </w:rPr>
        <w:t xml:space="preserve"> </w:t>
      </w:r>
      <w:r>
        <w:t>и</w:t>
      </w:r>
      <w:r>
        <w:rPr>
          <w:spacing w:val="1"/>
        </w:rPr>
        <w:t xml:space="preserve"> </w:t>
      </w:r>
      <w:r>
        <w:t>создавать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57"/>
        </w:rPr>
        <w:t xml:space="preserve"> </w:t>
      </w:r>
      <w:r>
        <w:t>разных</w:t>
      </w:r>
      <w:r>
        <w:rPr>
          <w:spacing w:val="-7"/>
        </w:rPr>
        <w:t xml:space="preserve"> </w:t>
      </w:r>
      <w:r>
        <w:t>народов</w:t>
      </w:r>
      <w:r>
        <w:rPr>
          <w:spacing w:val="-6"/>
        </w:rPr>
        <w:t xml:space="preserve"> </w:t>
      </w:r>
      <w:r>
        <w:t>или</w:t>
      </w:r>
      <w:r>
        <w:rPr>
          <w:spacing w:val="-8"/>
        </w:rPr>
        <w:t xml:space="preserve"> </w:t>
      </w:r>
      <w:r>
        <w:t>исторических</w:t>
      </w:r>
      <w:r>
        <w:rPr>
          <w:spacing w:val="-6"/>
        </w:rPr>
        <w:t xml:space="preserve"> </w:t>
      </w:r>
      <w:r>
        <w:t>эпох</w:t>
      </w:r>
      <w:r>
        <w:rPr>
          <w:spacing w:val="-5"/>
        </w:rPr>
        <w:t xml:space="preserve"> </w:t>
      </w:r>
      <w:r>
        <w:t>(особенности</w:t>
      </w:r>
      <w:r>
        <w:rPr>
          <w:spacing w:val="-4"/>
        </w:rPr>
        <w:t xml:space="preserve"> </w:t>
      </w:r>
      <w:r>
        <w:t>символов</w:t>
      </w:r>
      <w:r>
        <w:rPr>
          <w:spacing w:val="-7"/>
        </w:rPr>
        <w:t xml:space="preserve"> </w:t>
      </w:r>
      <w:r>
        <w:t>и</w:t>
      </w:r>
      <w:r>
        <w:rPr>
          <w:spacing w:val="-8"/>
        </w:rPr>
        <w:t xml:space="preserve"> </w:t>
      </w:r>
      <w:r>
        <w:t>стилизованных</w:t>
      </w:r>
      <w:r>
        <w:rPr>
          <w:spacing w:val="-4"/>
        </w:rPr>
        <w:t xml:space="preserve"> </w:t>
      </w:r>
      <w:r>
        <w:t>мотивов),</w:t>
      </w:r>
      <w:r>
        <w:rPr>
          <w:spacing w:val="-58"/>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3"/>
        </w:rPr>
        <w:t xml:space="preserve"> </w:t>
      </w:r>
      <w:r>
        <w:t>предметов 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rsidR="007E6CBC" w:rsidRDefault="001849C0">
      <w:pPr>
        <w:pStyle w:val="a3"/>
        <w:ind w:right="850"/>
        <w:jc w:val="right"/>
      </w:pPr>
      <w:r>
        <w:t>Изучить</w:t>
      </w:r>
      <w:r>
        <w:rPr>
          <w:spacing w:val="31"/>
        </w:rPr>
        <w:t xml:space="preserve"> </w:t>
      </w:r>
      <w:r>
        <w:t>и</w:t>
      </w:r>
      <w:r>
        <w:rPr>
          <w:spacing w:val="32"/>
        </w:rPr>
        <w:t xml:space="preserve"> </w:t>
      </w:r>
      <w:r>
        <w:t>показать</w:t>
      </w:r>
      <w:r>
        <w:rPr>
          <w:spacing w:val="31"/>
        </w:rPr>
        <w:t xml:space="preserve"> </w:t>
      </w:r>
      <w:r>
        <w:t>в</w:t>
      </w:r>
      <w:r>
        <w:rPr>
          <w:spacing w:val="28"/>
        </w:rPr>
        <w:t xml:space="preserve"> </w:t>
      </w:r>
      <w:r>
        <w:t>практической</w:t>
      </w:r>
      <w:r>
        <w:rPr>
          <w:spacing w:val="32"/>
        </w:rPr>
        <w:t xml:space="preserve"> </w:t>
      </w:r>
      <w:r>
        <w:t>творческой</w:t>
      </w:r>
      <w:r>
        <w:rPr>
          <w:spacing w:val="31"/>
        </w:rPr>
        <w:t xml:space="preserve"> </w:t>
      </w:r>
      <w:r>
        <w:t>работе</w:t>
      </w:r>
      <w:r>
        <w:rPr>
          <w:spacing w:val="30"/>
        </w:rPr>
        <w:t xml:space="preserve"> </w:t>
      </w:r>
      <w:r>
        <w:t>орнаменты,</w:t>
      </w:r>
      <w:r>
        <w:rPr>
          <w:spacing w:val="33"/>
        </w:rPr>
        <w:t xml:space="preserve"> </w:t>
      </w:r>
      <w:r>
        <w:t>традиционные</w:t>
      </w:r>
      <w:r>
        <w:rPr>
          <w:spacing w:val="-57"/>
        </w:rPr>
        <w:t xml:space="preserve"> </w:t>
      </w:r>
      <w:r>
        <w:t>мотивы</w:t>
      </w:r>
      <w:r>
        <w:rPr>
          <w:spacing w:val="1"/>
        </w:rPr>
        <w:t xml:space="preserve"> </w:t>
      </w:r>
      <w:r>
        <w:t>и</w:t>
      </w:r>
      <w:r>
        <w:rPr>
          <w:spacing w:val="3"/>
        </w:rPr>
        <w:t xml:space="preserve"> </w:t>
      </w:r>
      <w:r>
        <w:t>символы</w:t>
      </w:r>
      <w:r>
        <w:rPr>
          <w:spacing w:val="1"/>
        </w:rPr>
        <w:t xml:space="preserve"> </w:t>
      </w:r>
      <w:r>
        <w:t>русской</w:t>
      </w:r>
      <w:r>
        <w:rPr>
          <w:spacing w:val="3"/>
        </w:rPr>
        <w:t xml:space="preserve"> </w:t>
      </w:r>
      <w:r>
        <w:t>народной</w:t>
      </w:r>
      <w:r>
        <w:rPr>
          <w:spacing w:val="3"/>
        </w:rPr>
        <w:t xml:space="preserve"> </w:t>
      </w:r>
      <w:r>
        <w:t>культуры</w:t>
      </w:r>
      <w:r>
        <w:rPr>
          <w:spacing w:val="2"/>
        </w:rPr>
        <w:t xml:space="preserve"> </w:t>
      </w:r>
      <w:r>
        <w:t>(в</w:t>
      </w:r>
      <w:r>
        <w:rPr>
          <w:spacing w:val="1"/>
        </w:rPr>
        <w:t xml:space="preserve"> </w:t>
      </w:r>
      <w:r>
        <w:t>деревянной</w:t>
      </w:r>
      <w:r>
        <w:rPr>
          <w:spacing w:val="3"/>
        </w:rPr>
        <w:t xml:space="preserve"> </w:t>
      </w:r>
      <w:r>
        <w:t>резьбе</w:t>
      </w:r>
      <w:r>
        <w:rPr>
          <w:spacing w:val="-1"/>
        </w:rPr>
        <w:t xml:space="preserve"> </w:t>
      </w:r>
      <w:r>
        <w:t>и</w:t>
      </w:r>
      <w:r>
        <w:rPr>
          <w:spacing w:val="4"/>
        </w:rPr>
        <w:t xml:space="preserve"> </w:t>
      </w:r>
      <w:r>
        <w:t>росписи</w:t>
      </w:r>
      <w:r>
        <w:rPr>
          <w:spacing w:val="3"/>
        </w:rPr>
        <w:t xml:space="preserve"> </w:t>
      </w:r>
      <w:r>
        <w:t>по</w:t>
      </w:r>
      <w:r>
        <w:rPr>
          <w:spacing w:val="2"/>
        </w:rPr>
        <w:t xml:space="preserve"> </w:t>
      </w:r>
      <w:r>
        <w:t>дереву,</w:t>
      </w:r>
      <w:r>
        <w:rPr>
          <w:spacing w:val="-57"/>
        </w:rPr>
        <w:t xml:space="preserve"> </w:t>
      </w:r>
      <w:r>
        <w:t>вышивке, декоре головных уборов, орнаментах, которые характерны для предметов быта).</w:t>
      </w:r>
      <w:r>
        <w:rPr>
          <w:spacing w:val="-57"/>
        </w:rPr>
        <w:t xml:space="preserve"> </w:t>
      </w:r>
      <w:r>
        <w:rPr>
          <w:spacing w:val="-1"/>
        </w:rPr>
        <w:t xml:space="preserve">Получить представления о красоте </w:t>
      </w:r>
      <w:r>
        <w:t>русского народного костюма и головных женских</w:t>
      </w:r>
      <w:r>
        <w:rPr>
          <w:spacing w:val="1"/>
        </w:rPr>
        <w:t xml:space="preserve"> </w:t>
      </w:r>
      <w:r>
        <w:t>уборов,</w:t>
      </w:r>
      <w:r>
        <w:rPr>
          <w:spacing w:val="3"/>
        </w:rPr>
        <w:t xml:space="preserve"> </w:t>
      </w:r>
      <w:r>
        <w:t>особенностях</w:t>
      </w:r>
      <w:r>
        <w:rPr>
          <w:spacing w:val="59"/>
        </w:rPr>
        <w:t xml:space="preserve"> </w:t>
      </w:r>
      <w:r>
        <w:t>мужской</w:t>
      </w:r>
      <w:r>
        <w:rPr>
          <w:spacing w:val="3"/>
        </w:rPr>
        <w:t xml:space="preserve"> </w:t>
      </w:r>
      <w:r>
        <w:t>одежды</w:t>
      </w:r>
      <w:r>
        <w:rPr>
          <w:spacing w:val="6"/>
        </w:rPr>
        <w:t xml:space="preserve"> </w:t>
      </w:r>
      <w:r>
        <w:t>разных</w:t>
      </w:r>
      <w:r>
        <w:rPr>
          <w:spacing w:val="4"/>
        </w:rPr>
        <w:t xml:space="preserve"> </w:t>
      </w:r>
      <w:r>
        <w:t>сословий,</w:t>
      </w:r>
      <w:r>
        <w:rPr>
          <w:spacing w:val="2"/>
        </w:rPr>
        <w:t xml:space="preserve"> </w:t>
      </w:r>
      <w:r>
        <w:t>а</w:t>
      </w:r>
      <w:r>
        <w:rPr>
          <w:spacing w:val="1"/>
        </w:rPr>
        <w:t xml:space="preserve"> </w:t>
      </w:r>
      <w:r>
        <w:t>также</w:t>
      </w:r>
      <w:r>
        <w:rPr>
          <w:spacing w:val="58"/>
        </w:rPr>
        <w:t xml:space="preserve"> </w:t>
      </w:r>
      <w:r>
        <w:t>о</w:t>
      </w:r>
      <w:r>
        <w:rPr>
          <w:spacing w:val="2"/>
        </w:rPr>
        <w:t xml:space="preserve"> </w:t>
      </w:r>
      <w:r>
        <w:t>связи</w:t>
      </w:r>
      <w:r>
        <w:rPr>
          <w:spacing w:val="5"/>
        </w:rPr>
        <w:t xml:space="preserve"> </w:t>
      </w:r>
      <w:r>
        <w:t>украшения</w:t>
      </w:r>
    </w:p>
    <w:p w:rsidR="007E6CBC" w:rsidRDefault="001849C0">
      <w:pPr>
        <w:pStyle w:val="a3"/>
        <w:ind w:firstLine="0"/>
        <w:jc w:val="left"/>
      </w:pPr>
      <w:r>
        <w:t>костюма</w:t>
      </w:r>
      <w:r>
        <w:rPr>
          <w:spacing w:val="-3"/>
        </w:rPr>
        <w:t xml:space="preserve"> </w:t>
      </w:r>
      <w:r>
        <w:t>мужчины</w:t>
      </w:r>
      <w:r>
        <w:rPr>
          <w:spacing w:val="-2"/>
        </w:rPr>
        <w:t xml:space="preserve"> </w:t>
      </w:r>
      <w:r>
        <w:t>с</w:t>
      </w:r>
      <w:r>
        <w:rPr>
          <w:spacing w:val="-4"/>
        </w:rPr>
        <w:t xml:space="preserve"> </w:t>
      </w:r>
      <w:r>
        <w:t>родом</w:t>
      </w:r>
      <w:r>
        <w:rPr>
          <w:spacing w:val="-1"/>
        </w:rPr>
        <w:t xml:space="preserve"> </w:t>
      </w:r>
      <w:r>
        <w:t>его</w:t>
      </w:r>
      <w:r>
        <w:rPr>
          <w:spacing w:val="-3"/>
        </w:rPr>
        <w:t xml:space="preserve"> </w:t>
      </w:r>
      <w:r>
        <w:t>занятий</w:t>
      </w:r>
      <w:r>
        <w:rPr>
          <w:spacing w:val="-4"/>
        </w:rPr>
        <w:t xml:space="preserve"> </w:t>
      </w:r>
      <w:r>
        <w:t>и</w:t>
      </w:r>
      <w:r>
        <w:rPr>
          <w:spacing w:val="-2"/>
        </w:rPr>
        <w:t xml:space="preserve"> </w:t>
      </w:r>
      <w:r>
        <w:t>положением</w:t>
      </w:r>
      <w:r>
        <w:rPr>
          <w:spacing w:val="-2"/>
        </w:rPr>
        <w:t xml:space="preserve"> </w:t>
      </w:r>
      <w:r>
        <w:t>в</w:t>
      </w:r>
      <w:r>
        <w:rPr>
          <w:spacing w:val="-3"/>
        </w:rPr>
        <w:t xml:space="preserve"> </w:t>
      </w:r>
      <w:r>
        <w:t>обществе.</w:t>
      </w:r>
    </w:p>
    <w:p w:rsidR="007E6CBC" w:rsidRDefault="001849C0">
      <w:pPr>
        <w:pStyle w:val="a3"/>
        <w:ind w:right="857"/>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2"/>
        </w:rPr>
        <w:t xml:space="preserve"> </w:t>
      </w:r>
      <w:r>
        <w:t>культурах</w:t>
      </w:r>
      <w:r>
        <w:rPr>
          <w:spacing w:val="2"/>
        </w:rPr>
        <w:t xml:space="preserve"> </w:t>
      </w:r>
      <w:r>
        <w:t>и в</w:t>
      </w:r>
      <w:r>
        <w:rPr>
          <w:spacing w:val="-2"/>
        </w:rPr>
        <w:t xml:space="preserve"> </w:t>
      </w:r>
      <w:r>
        <w:t>разные</w:t>
      </w:r>
      <w:r>
        <w:rPr>
          <w:spacing w:val="-2"/>
        </w:rPr>
        <w:t xml:space="preserve"> </w:t>
      </w:r>
      <w:r>
        <w:t>эпохи.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Модуль</w:t>
      </w:r>
      <w:r>
        <w:rPr>
          <w:spacing w:val="-3"/>
        </w:rPr>
        <w:t xml:space="preserve"> </w:t>
      </w:r>
      <w:r>
        <w:t>«Архитектура».</w:t>
      </w:r>
    </w:p>
    <w:p w:rsidR="007E6CBC" w:rsidRDefault="001849C0">
      <w:pPr>
        <w:pStyle w:val="a3"/>
        <w:ind w:right="853"/>
      </w:pPr>
      <w:r>
        <w:t>Получить</w:t>
      </w:r>
      <w:r>
        <w:rPr>
          <w:spacing w:val="-7"/>
        </w:rPr>
        <w:t xml:space="preserve"> </w:t>
      </w:r>
      <w:r>
        <w:t>представление</w:t>
      </w:r>
      <w:r>
        <w:rPr>
          <w:spacing w:val="-8"/>
        </w:rPr>
        <w:t xml:space="preserve"> </w:t>
      </w:r>
      <w:r>
        <w:t>о</w:t>
      </w:r>
      <w:r>
        <w:rPr>
          <w:spacing w:val="-8"/>
        </w:rPr>
        <w:t xml:space="preserve"> </w:t>
      </w:r>
      <w:r>
        <w:t>конструкции</w:t>
      </w:r>
      <w:r>
        <w:rPr>
          <w:spacing w:val="-6"/>
        </w:rPr>
        <w:t xml:space="preserve"> </w:t>
      </w:r>
      <w:r>
        <w:t>традиционных</w:t>
      </w:r>
      <w:r>
        <w:rPr>
          <w:spacing w:val="-6"/>
        </w:rPr>
        <w:t xml:space="preserve"> </w:t>
      </w:r>
      <w:r>
        <w:t>жилищ</w:t>
      </w:r>
      <w:r>
        <w:rPr>
          <w:spacing w:val="-6"/>
        </w:rPr>
        <w:t xml:space="preserve"> </w:t>
      </w:r>
      <w:r>
        <w:t>у</w:t>
      </w:r>
      <w:r>
        <w:rPr>
          <w:spacing w:val="-12"/>
        </w:rPr>
        <w:t xml:space="preserve"> </w:t>
      </w:r>
      <w:r>
        <w:t>разных</w:t>
      </w:r>
      <w:r>
        <w:rPr>
          <w:spacing w:val="-5"/>
        </w:rPr>
        <w:t xml:space="preserve"> </w:t>
      </w:r>
      <w:r>
        <w:t>народов,</w:t>
      </w:r>
      <w:r>
        <w:rPr>
          <w:spacing w:val="-9"/>
        </w:rPr>
        <w:t xml:space="preserve"> </w:t>
      </w:r>
      <w:r>
        <w:t>об</w:t>
      </w:r>
      <w:r>
        <w:rPr>
          <w:spacing w:val="-57"/>
        </w:rPr>
        <w:t xml:space="preserve"> </w:t>
      </w:r>
      <w:r>
        <w:t>их</w:t>
      </w:r>
      <w:r>
        <w:rPr>
          <w:spacing w:val="1"/>
        </w:rPr>
        <w:t xml:space="preserve"> </w:t>
      </w:r>
      <w:r>
        <w:t>связи с</w:t>
      </w:r>
      <w:r>
        <w:rPr>
          <w:spacing w:val="-1"/>
        </w:rPr>
        <w:t xml:space="preserve"> </w:t>
      </w:r>
      <w:r>
        <w:t>окружающей природой.</w:t>
      </w:r>
    </w:p>
    <w:p w:rsidR="007E6CBC" w:rsidRDefault="001849C0">
      <w:pPr>
        <w:pStyle w:val="a3"/>
        <w:spacing w:before="1"/>
        <w:ind w:right="845"/>
      </w:pPr>
      <w:r>
        <w:t>Познакомиться с конструкцией избы - традиционного деревянного жилого дома - и</w:t>
      </w:r>
      <w:r>
        <w:rPr>
          <w:spacing w:val="1"/>
        </w:rPr>
        <w:t xml:space="preserve"> </w:t>
      </w:r>
      <w:r>
        <w:t>надворных построек, строить из бумаги или изображать конструкцию избы, понимать и</w:t>
      </w:r>
      <w:r>
        <w:rPr>
          <w:spacing w:val="1"/>
        </w:rPr>
        <w:t xml:space="preserve"> </w:t>
      </w:r>
      <w:r>
        <w:t>уметь объяснять тесную связь декора (украшений) избы с функциональным значением тех</w:t>
      </w:r>
      <w:r>
        <w:rPr>
          <w:spacing w:val="-57"/>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 жилища</w:t>
      </w:r>
      <w:r>
        <w:rPr>
          <w:spacing w:val="1"/>
        </w:rPr>
        <w:t xml:space="preserve"> </w:t>
      </w:r>
      <w:r>
        <w:t>-</w:t>
      </w:r>
      <w:r>
        <w:rPr>
          <w:spacing w:val="-1"/>
        </w:rPr>
        <w:t xml:space="preserve"> </w:t>
      </w:r>
      <w:r>
        <w:t>юрты.</w:t>
      </w:r>
    </w:p>
    <w:p w:rsidR="007E6CBC" w:rsidRDefault="001849C0">
      <w:pPr>
        <w:pStyle w:val="a3"/>
        <w:tabs>
          <w:tab w:val="left" w:pos="1659"/>
          <w:tab w:val="left" w:pos="3144"/>
          <w:tab w:val="left" w:pos="4408"/>
          <w:tab w:val="left" w:pos="5267"/>
          <w:tab w:val="left" w:pos="6979"/>
          <w:tab w:val="left" w:pos="7435"/>
          <w:tab w:val="left" w:pos="8779"/>
          <w:tab w:val="left" w:pos="9120"/>
        </w:tabs>
        <w:ind w:right="844"/>
        <w:jc w:val="right"/>
      </w:pPr>
      <w:r>
        <w:t>Уметь</w:t>
      </w:r>
      <w:r>
        <w:rPr>
          <w:spacing w:val="22"/>
        </w:rPr>
        <w:t xml:space="preserve"> </w:t>
      </w:r>
      <w:r>
        <w:t>объяснять</w:t>
      </w:r>
      <w:r>
        <w:rPr>
          <w:spacing w:val="19"/>
        </w:rPr>
        <w:t xml:space="preserve"> </w:t>
      </w:r>
      <w:r>
        <w:t>и</w:t>
      </w:r>
      <w:r>
        <w:rPr>
          <w:spacing w:val="21"/>
        </w:rPr>
        <w:t xml:space="preserve"> </w:t>
      </w:r>
      <w:r>
        <w:t>изображать</w:t>
      </w:r>
      <w:r>
        <w:rPr>
          <w:spacing w:val="22"/>
        </w:rPr>
        <w:t xml:space="preserve"> </w:t>
      </w:r>
      <w:r>
        <w:t>традиционную</w:t>
      </w:r>
      <w:r>
        <w:rPr>
          <w:spacing w:val="23"/>
        </w:rPr>
        <w:t xml:space="preserve"> </w:t>
      </w:r>
      <w:r>
        <w:t>конструкцию</w:t>
      </w:r>
      <w:r>
        <w:rPr>
          <w:spacing w:val="21"/>
        </w:rPr>
        <w:t xml:space="preserve"> </w:t>
      </w:r>
      <w:r>
        <w:t>здания</w:t>
      </w:r>
      <w:r>
        <w:rPr>
          <w:spacing w:val="20"/>
        </w:rPr>
        <w:t xml:space="preserve"> </w:t>
      </w:r>
      <w:r>
        <w:t>каменного</w:t>
      </w:r>
      <w:r>
        <w:rPr>
          <w:spacing w:val="-57"/>
        </w:rPr>
        <w:t xml:space="preserve"> </w:t>
      </w:r>
      <w:r>
        <w:t>древнерусского</w:t>
      </w:r>
      <w:r>
        <w:rPr>
          <w:spacing w:val="17"/>
        </w:rPr>
        <w:t xml:space="preserve"> </w:t>
      </w:r>
      <w:r>
        <w:t>храма,</w:t>
      </w:r>
      <w:r>
        <w:rPr>
          <w:spacing w:val="17"/>
        </w:rPr>
        <w:t xml:space="preserve"> </w:t>
      </w:r>
      <w:r>
        <w:t>иметь</w:t>
      </w:r>
      <w:r>
        <w:rPr>
          <w:spacing w:val="16"/>
        </w:rPr>
        <w:t xml:space="preserve"> </w:t>
      </w:r>
      <w:r>
        <w:t>представление</w:t>
      </w:r>
      <w:r>
        <w:rPr>
          <w:spacing w:val="16"/>
        </w:rPr>
        <w:t xml:space="preserve"> </w:t>
      </w:r>
      <w:r>
        <w:t>о</w:t>
      </w:r>
      <w:r>
        <w:rPr>
          <w:spacing w:val="17"/>
        </w:rPr>
        <w:t xml:space="preserve"> </w:t>
      </w:r>
      <w:r>
        <w:t>наиболее</w:t>
      </w:r>
      <w:r>
        <w:rPr>
          <w:spacing w:val="15"/>
        </w:rPr>
        <w:t xml:space="preserve"> </w:t>
      </w:r>
      <w:r>
        <w:t>значительных</w:t>
      </w:r>
      <w:r>
        <w:rPr>
          <w:spacing w:val="19"/>
        </w:rPr>
        <w:t xml:space="preserve"> </w:t>
      </w:r>
      <w:r>
        <w:t>древнерусских</w:t>
      </w:r>
      <w:r>
        <w:rPr>
          <w:spacing w:val="-57"/>
        </w:rPr>
        <w:t xml:space="preserve"> </w:t>
      </w:r>
      <w:r>
        <w:t>соборах</w:t>
      </w:r>
      <w:r>
        <w:rPr>
          <w:spacing w:val="42"/>
        </w:rPr>
        <w:t xml:space="preserve"> </w:t>
      </w:r>
      <w:r>
        <w:t>и</w:t>
      </w:r>
      <w:r>
        <w:rPr>
          <w:spacing w:val="41"/>
        </w:rPr>
        <w:t xml:space="preserve"> </w:t>
      </w:r>
      <w:r>
        <w:t>их</w:t>
      </w:r>
      <w:r>
        <w:rPr>
          <w:spacing w:val="42"/>
        </w:rPr>
        <w:t xml:space="preserve"> </w:t>
      </w:r>
      <w:r>
        <w:t>местонахождении,</w:t>
      </w:r>
      <w:r>
        <w:rPr>
          <w:spacing w:val="40"/>
        </w:rPr>
        <w:t xml:space="preserve"> </w:t>
      </w:r>
      <w:r>
        <w:t>о</w:t>
      </w:r>
      <w:r>
        <w:rPr>
          <w:spacing w:val="40"/>
        </w:rPr>
        <w:t xml:space="preserve"> </w:t>
      </w:r>
      <w:r>
        <w:t>красоте</w:t>
      </w:r>
      <w:r>
        <w:rPr>
          <w:spacing w:val="39"/>
        </w:rPr>
        <w:t xml:space="preserve"> </w:t>
      </w:r>
      <w:r>
        <w:t>и</w:t>
      </w:r>
      <w:r>
        <w:rPr>
          <w:spacing w:val="41"/>
        </w:rPr>
        <w:t xml:space="preserve"> </w:t>
      </w:r>
      <w:r>
        <w:t>конструктивных</w:t>
      </w:r>
      <w:r>
        <w:rPr>
          <w:spacing w:val="42"/>
        </w:rPr>
        <w:t xml:space="preserve"> </w:t>
      </w:r>
      <w:r>
        <w:t>особенностях</w:t>
      </w:r>
      <w:r>
        <w:rPr>
          <w:spacing w:val="42"/>
        </w:rPr>
        <w:t xml:space="preserve"> </w:t>
      </w:r>
      <w:r>
        <w:t>памятников</w:t>
      </w:r>
      <w:r>
        <w:rPr>
          <w:spacing w:val="-57"/>
        </w:rPr>
        <w:t xml:space="preserve"> </w:t>
      </w:r>
      <w:r>
        <w:t>русского</w:t>
      </w:r>
      <w:r>
        <w:tab/>
        <w:t>деревянного</w:t>
      </w:r>
      <w:r>
        <w:tab/>
        <w:t>зодчества.</w:t>
      </w:r>
      <w:r>
        <w:tab/>
        <w:t>Иметь</w:t>
      </w:r>
      <w:r>
        <w:tab/>
        <w:t>представления</w:t>
      </w:r>
      <w:r>
        <w:tab/>
        <w:t>об</w:t>
      </w:r>
      <w:r>
        <w:tab/>
        <w:t>устройстве</w:t>
      </w:r>
      <w:r>
        <w:tab/>
        <w:t>и</w:t>
      </w:r>
      <w:r>
        <w:tab/>
      </w:r>
      <w:r>
        <w:rPr>
          <w:spacing w:val="-1"/>
        </w:rPr>
        <w:t>красоте</w:t>
      </w:r>
      <w:r>
        <w:rPr>
          <w:spacing w:val="-57"/>
        </w:rPr>
        <w:t xml:space="preserve"> </w:t>
      </w:r>
      <w:r>
        <w:t>древнерусского</w:t>
      </w:r>
      <w:r>
        <w:rPr>
          <w:spacing w:val="14"/>
        </w:rPr>
        <w:t xml:space="preserve"> </w:t>
      </w:r>
      <w:r>
        <w:t>города,</w:t>
      </w:r>
      <w:r>
        <w:rPr>
          <w:spacing w:val="14"/>
        </w:rPr>
        <w:t xml:space="preserve"> </w:t>
      </w:r>
      <w:r>
        <w:t>его</w:t>
      </w:r>
      <w:r>
        <w:rPr>
          <w:spacing w:val="14"/>
        </w:rPr>
        <w:t xml:space="preserve"> </w:t>
      </w:r>
      <w:r>
        <w:t>архитектурном</w:t>
      </w:r>
      <w:r>
        <w:rPr>
          <w:spacing w:val="16"/>
        </w:rPr>
        <w:t xml:space="preserve"> </w:t>
      </w:r>
      <w:r>
        <w:t>устройстве</w:t>
      </w:r>
      <w:r>
        <w:rPr>
          <w:spacing w:val="13"/>
        </w:rPr>
        <w:t xml:space="preserve"> </w:t>
      </w:r>
      <w:r>
        <w:t>и</w:t>
      </w:r>
      <w:r>
        <w:rPr>
          <w:spacing w:val="15"/>
        </w:rPr>
        <w:t xml:space="preserve"> </w:t>
      </w:r>
      <w:r>
        <w:t>жизни</w:t>
      </w:r>
      <w:r>
        <w:rPr>
          <w:spacing w:val="13"/>
        </w:rPr>
        <w:t xml:space="preserve"> </w:t>
      </w:r>
      <w:r>
        <w:t>в</w:t>
      </w:r>
      <w:r>
        <w:rPr>
          <w:spacing w:val="11"/>
        </w:rPr>
        <w:t xml:space="preserve"> </w:t>
      </w:r>
      <w:r>
        <w:t>нём</w:t>
      </w:r>
      <w:r>
        <w:rPr>
          <w:spacing w:val="13"/>
        </w:rPr>
        <w:t xml:space="preserve"> </w:t>
      </w:r>
      <w:r>
        <w:t>людей.</w:t>
      </w:r>
      <w:r>
        <w:rPr>
          <w:spacing w:val="14"/>
        </w:rPr>
        <w:t xml:space="preserve"> </w:t>
      </w:r>
      <w:r>
        <w:t>Иметь</w:t>
      </w:r>
      <w:r>
        <w:rPr>
          <w:spacing w:val="-57"/>
        </w:rPr>
        <w:t xml:space="preserve"> </w:t>
      </w:r>
      <w:r>
        <w:t>представление</w:t>
      </w:r>
      <w:r>
        <w:rPr>
          <w:spacing w:val="41"/>
        </w:rPr>
        <w:t xml:space="preserve"> </w:t>
      </w:r>
      <w:r>
        <w:t>об</w:t>
      </w:r>
      <w:r>
        <w:rPr>
          <w:spacing w:val="43"/>
        </w:rPr>
        <w:t xml:space="preserve"> </w:t>
      </w:r>
      <w:r>
        <w:t>основных</w:t>
      </w:r>
      <w:r>
        <w:rPr>
          <w:spacing w:val="42"/>
        </w:rPr>
        <w:t xml:space="preserve"> </w:t>
      </w:r>
      <w:r>
        <w:t>конструктивных</w:t>
      </w:r>
      <w:r>
        <w:rPr>
          <w:spacing w:val="43"/>
        </w:rPr>
        <w:t xml:space="preserve"> </w:t>
      </w:r>
      <w:r>
        <w:t>чертах</w:t>
      </w:r>
      <w:r>
        <w:rPr>
          <w:spacing w:val="44"/>
        </w:rPr>
        <w:t xml:space="preserve"> </w:t>
      </w:r>
      <w:r>
        <w:t>древнегреческого</w:t>
      </w:r>
      <w:r>
        <w:rPr>
          <w:spacing w:val="42"/>
        </w:rPr>
        <w:t xml:space="preserve"> </w:t>
      </w:r>
      <w:r>
        <w:t>храма,</w:t>
      </w:r>
      <w:r>
        <w:rPr>
          <w:spacing w:val="45"/>
        </w:rPr>
        <w:t xml:space="preserve"> </w:t>
      </w:r>
      <w:r>
        <w:t>уметь</w:t>
      </w:r>
      <w:r>
        <w:rPr>
          <w:spacing w:val="44"/>
        </w:rPr>
        <w:t xml:space="preserve"> </w:t>
      </w:r>
      <w:r>
        <w:t>его</w:t>
      </w:r>
      <w:r>
        <w:rPr>
          <w:spacing w:val="-57"/>
        </w:rPr>
        <w:t xml:space="preserve"> </w:t>
      </w:r>
      <w:r>
        <w:t>изображать, иметь общее, целостное образное представление о древнегреческой культуре.</w:t>
      </w:r>
      <w:r>
        <w:rPr>
          <w:spacing w:val="1"/>
        </w:rPr>
        <w:t xml:space="preserve"> </w:t>
      </w:r>
      <w:r>
        <w:t>Иметь</w:t>
      </w:r>
      <w:r>
        <w:rPr>
          <w:spacing w:val="17"/>
        </w:rPr>
        <w:t xml:space="preserve"> </w:t>
      </w:r>
      <w:r>
        <w:t>представление</w:t>
      </w:r>
      <w:r>
        <w:rPr>
          <w:spacing w:val="14"/>
        </w:rPr>
        <w:t xml:space="preserve"> </w:t>
      </w:r>
      <w:r>
        <w:t>об</w:t>
      </w:r>
      <w:r>
        <w:rPr>
          <w:spacing w:val="15"/>
        </w:rPr>
        <w:t xml:space="preserve"> </w:t>
      </w:r>
      <w:r>
        <w:t>основных</w:t>
      </w:r>
      <w:r>
        <w:rPr>
          <w:spacing w:val="12"/>
        </w:rPr>
        <w:t xml:space="preserve"> </w:t>
      </w:r>
      <w:r>
        <w:t>характерных</w:t>
      </w:r>
      <w:r>
        <w:rPr>
          <w:spacing w:val="17"/>
        </w:rPr>
        <w:t xml:space="preserve"> </w:t>
      </w:r>
      <w:r>
        <w:t>чертах</w:t>
      </w:r>
      <w:r>
        <w:rPr>
          <w:spacing w:val="15"/>
        </w:rPr>
        <w:t xml:space="preserve"> </w:t>
      </w:r>
      <w:r>
        <w:t>храмовых</w:t>
      </w:r>
      <w:r>
        <w:rPr>
          <w:spacing w:val="15"/>
        </w:rPr>
        <w:t xml:space="preserve"> </w:t>
      </w:r>
      <w:r>
        <w:t>сооружений,</w:t>
      </w:r>
      <w:r>
        <w:rPr>
          <w:spacing w:val="1"/>
        </w:rPr>
        <w:t xml:space="preserve"> </w:t>
      </w:r>
      <w:r>
        <w:t>характерных</w:t>
      </w:r>
      <w:r>
        <w:rPr>
          <w:spacing w:val="25"/>
        </w:rPr>
        <w:t xml:space="preserve"> </w:t>
      </w:r>
      <w:r>
        <w:t>для</w:t>
      </w:r>
      <w:r>
        <w:rPr>
          <w:spacing w:val="25"/>
        </w:rPr>
        <w:t xml:space="preserve"> </w:t>
      </w:r>
      <w:r>
        <w:t>разных</w:t>
      </w:r>
      <w:r>
        <w:rPr>
          <w:spacing w:val="24"/>
        </w:rPr>
        <w:t xml:space="preserve"> </w:t>
      </w:r>
      <w:r>
        <w:t>культур:</w:t>
      </w:r>
      <w:r>
        <w:rPr>
          <w:spacing w:val="25"/>
        </w:rPr>
        <w:t xml:space="preserve"> </w:t>
      </w:r>
      <w:r>
        <w:t>готический</w:t>
      </w:r>
      <w:r>
        <w:rPr>
          <w:spacing w:val="22"/>
        </w:rPr>
        <w:t xml:space="preserve"> </w:t>
      </w:r>
      <w:r>
        <w:t>(романский)</w:t>
      </w:r>
      <w:r>
        <w:rPr>
          <w:spacing w:val="23"/>
        </w:rPr>
        <w:t xml:space="preserve"> </w:t>
      </w:r>
      <w:r>
        <w:t>собор</w:t>
      </w:r>
      <w:r>
        <w:rPr>
          <w:spacing w:val="24"/>
        </w:rPr>
        <w:t xml:space="preserve"> </w:t>
      </w:r>
      <w:r>
        <w:t>в</w:t>
      </w:r>
      <w:r>
        <w:rPr>
          <w:spacing w:val="24"/>
        </w:rPr>
        <w:t xml:space="preserve"> </w:t>
      </w:r>
      <w:r>
        <w:t>европейских</w:t>
      </w:r>
      <w:r>
        <w:rPr>
          <w:spacing w:val="26"/>
        </w:rPr>
        <w:t xml:space="preserve"> </w:t>
      </w:r>
      <w:r>
        <w:t>городах,</w:t>
      </w:r>
    </w:p>
    <w:p w:rsidR="007E6CBC" w:rsidRDefault="001849C0">
      <w:pPr>
        <w:pStyle w:val="a3"/>
        <w:ind w:firstLine="0"/>
      </w:pPr>
      <w:r>
        <w:t>буддийская</w:t>
      </w:r>
      <w:r>
        <w:rPr>
          <w:spacing w:val="-4"/>
        </w:rPr>
        <w:t xml:space="preserve"> </w:t>
      </w:r>
      <w:r>
        <w:t>пагода,</w:t>
      </w:r>
      <w:r>
        <w:rPr>
          <w:spacing w:val="-4"/>
        </w:rPr>
        <w:t xml:space="preserve"> </w:t>
      </w:r>
      <w:r>
        <w:t>мусульманская</w:t>
      </w:r>
      <w:r>
        <w:rPr>
          <w:spacing w:val="-4"/>
        </w:rPr>
        <w:t xml:space="preserve"> </w:t>
      </w:r>
      <w:r>
        <w:t>мечеть, уметь</w:t>
      </w:r>
      <w:r>
        <w:rPr>
          <w:spacing w:val="-3"/>
        </w:rPr>
        <w:t xml:space="preserve"> </w:t>
      </w:r>
      <w:r>
        <w:t>изображать</w:t>
      </w:r>
      <w:r>
        <w:rPr>
          <w:spacing w:val="-2"/>
        </w:rPr>
        <w:t xml:space="preserve"> </w:t>
      </w:r>
      <w:r>
        <w:t>их.</w:t>
      </w:r>
    </w:p>
    <w:p w:rsidR="007E6CBC" w:rsidRDefault="001849C0">
      <w:pPr>
        <w:pStyle w:val="a3"/>
        <w:ind w:right="848"/>
      </w:pPr>
      <w:r>
        <w:t>Понимать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57"/>
        </w:rPr>
        <w:t xml:space="preserve"> </w:t>
      </w:r>
      <w:r>
        <w:t>сохранения</w:t>
      </w:r>
      <w:r>
        <w:rPr>
          <w:spacing w:val="-9"/>
        </w:rPr>
        <w:t xml:space="preserve"> </w:t>
      </w:r>
      <w:r>
        <w:t>архитектурных</w:t>
      </w:r>
      <w:r>
        <w:rPr>
          <w:spacing w:val="-9"/>
        </w:rPr>
        <w:t xml:space="preserve"> </w:t>
      </w:r>
      <w:r>
        <w:t>памятников</w:t>
      </w:r>
      <w:r>
        <w:rPr>
          <w:spacing w:val="-9"/>
        </w:rPr>
        <w:t xml:space="preserve"> </w:t>
      </w:r>
      <w:r>
        <w:t>и</w:t>
      </w:r>
      <w:r>
        <w:rPr>
          <w:spacing w:val="-7"/>
        </w:rPr>
        <w:t xml:space="preserve"> </w:t>
      </w:r>
      <w:r>
        <w:t>исторического</w:t>
      </w:r>
      <w:r>
        <w:rPr>
          <w:spacing w:val="-8"/>
        </w:rPr>
        <w:t xml:space="preserve"> </w:t>
      </w:r>
      <w:r>
        <w:t>образа</w:t>
      </w:r>
      <w:r>
        <w:rPr>
          <w:spacing w:val="-9"/>
        </w:rPr>
        <w:t xml:space="preserve"> </w:t>
      </w:r>
      <w:r>
        <w:t>своей</w:t>
      </w:r>
      <w:r>
        <w:rPr>
          <w:spacing w:val="-7"/>
        </w:rPr>
        <w:t xml:space="preserve"> </w:t>
      </w:r>
      <w:r>
        <w:t>и</w:t>
      </w:r>
      <w:r>
        <w:rPr>
          <w:spacing w:val="-7"/>
        </w:rPr>
        <w:t xml:space="preserve"> </w:t>
      </w:r>
      <w:r>
        <w:t>мировой</w:t>
      </w:r>
      <w:r>
        <w:rPr>
          <w:spacing w:val="-8"/>
        </w:rPr>
        <w:t xml:space="preserve"> </w:t>
      </w:r>
      <w:r>
        <w:t>культуры.</w:t>
      </w:r>
    </w:p>
    <w:p w:rsidR="007E6CBC" w:rsidRDefault="001849C0">
      <w:pPr>
        <w:pStyle w:val="a3"/>
        <w:spacing w:before="1"/>
        <w:ind w:left="1250"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7E6CBC" w:rsidRDefault="001849C0">
      <w:pPr>
        <w:pStyle w:val="a3"/>
        <w:ind w:right="852"/>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57"/>
        </w:rPr>
        <w:t xml:space="preserve"> </w:t>
      </w:r>
      <w:r>
        <w:t>русской отечественной культуры (произведения В.М. Васнецова, А.М. Васнецова, Б.М.</w:t>
      </w:r>
      <w:r>
        <w:rPr>
          <w:spacing w:val="1"/>
        </w:rPr>
        <w:t xml:space="preserve"> </w:t>
      </w:r>
      <w:r>
        <w:t>Кустодиева,</w:t>
      </w:r>
      <w:r>
        <w:rPr>
          <w:spacing w:val="1"/>
        </w:rPr>
        <w:t xml:space="preserve"> </w:t>
      </w:r>
      <w:r>
        <w:t>В.И.</w:t>
      </w:r>
      <w:r>
        <w:rPr>
          <w:spacing w:val="1"/>
        </w:rPr>
        <w:t xml:space="preserve"> </w:t>
      </w:r>
      <w:r>
        <w:t>Сурикова,</w:t>
      </w:r>
      <w:r>
        <w:rPr>
          <w:spacing w:val="1"/>
        </w:rPr>
        <w:t xml:space="preserve"> </w:t>
      </w:r>
      <w:r>
        <w:t>К.А.</w:t>
      </w:r>
      <w:r>
        <w:rPr>
          <w:spacing w:val="1"/>
        </w:rPr>
        <w:t xml:space="preserve"> </w:t>
      </w:r>
      <w:r>
        <w:t>Коровина,</w:t>
      </w:r>
      <w:r>
        <w:rPr>
          <w:spacing w:val="1"/>
        </w:rPr>
        <w:t xml:space="preserve"> </w:t>
      </w:r>
      <w:r>
        <w:t>А.Г.</w:t>
      </w:r>
      <w:r>
        <w:rPr>
          <w:spacing w:val="1"/>
        </w:rPr>
        <w:t xml:space="preserve"> </w:t>
      </w:r>
      <w:r>
        <w:t>Венецианова,</w:t>
      </w:r>
      <w:r>
        <w:rPr>
          <w:spacing w:val="1"/>
        </w:rPr>
        <w:t xml:space="preserve"> </w:t>
      </w:r>
      <w:r>
        <w:t>А.П.</w:t>
      </w:r>
      <w:r>
        <w:rPr>
          <w:spacing w:val="1"/>
        </w:rPr>
        <w:t xml:space="preserve"> </w:t>
      </w:r>
      <w:r>
        <w:t>Рябушкина,</w:t>
      </w:r>
      <w:r>
        <w:rPr>
          <w:spacing w:val="1"/>
        </w:rPr>
        <w:t xml:space="preserve"> </w:t>
      </w:r>
      <w:r>
        <w:t>И.Я.</w:t>
      </w:r>
      <w:r>
        <w:rPr>
          <w:spacing w:val="1"/>
        </w:rPr>
        <w:t xml:space="preserve"> </w:t>
      </w:r>
      <w:r>
        <w:t>Билибина</w:t>
      </w:r>
      <w:r>
        <w:rPr>
          <w:spacing w:val="-2"/>
        </w:rPr>
        <w:t xml:space="preserve"> </w:t>
      </w:r>
      <w:r>
        <w:t>и других</w:t>
      </w:r>
      <w:r>
        <w:rPr>
          <w:spacing w:val="2"/>
        </w:rPr>
        <w:t xml:space="preserve"> </w:t>
      </w:r>
      <w:r>
        <w:t>по выбору</w:t>
      </w:r>
      <w:r>
        <w:rPr>
          <w:spacing w:val="-1"/>
        </w:rPr>
        <w:t xml:space="preserve"> </w:t>
      </w:r>
      <w:r>
        <w:t>учителя).</w:t>
      </w:r>
    </w:p>
    <w:p w:rsidR="007E6CBC" w:rsidRDefault="001849C0">
      <w:pPr>
        <w:pStyle w:val="a3"/>
        <w:ind w:right="849"/>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1"/>
        </w:rPr>
        <w:t xml:space="preserve"> </w:t>
      </w:r>
      <w:r>
        <w:t>зодчества</w:t>
      </w:r>
      <w:r>
        <w:rPr>
          <w:spacing w:val="1"/>
        </w:rPr>
        <w:t xml:space="preserve"> </w:t>
      </w:r>
      <w:r>
        <w:t>(архитектурный комплекс</w:t>
      </w:r>
      <w:r>
        <w:rPr>
          <w:spacing w:val="-2"/>
        </w:rPr>
        <w:t xml:space="preserve"> </w:t>
      </w:r>
      <w:r>
        <w:t>на</w:t>
      </w:r>
      <w:r>
        <w:rPr>
          <w:spacing w:val="-1"/>
        </w:rPr>
        <w:t xml:space="preserve"> </w:t>
      </w:r>
      <w:r>
        <w:t>острове</w:t>
      </w:r>
      <w:r>
        <w:rPr>
          <w:spacing w:val="-1"/>
        </w:rPr>
        <w:t xml:space="preserve"> </w:t>
      </w:r>
      <w:r>
        <w:t>Кижи).</w:t>
      </w:r>
    </w:p>
    <w:p w:rsidR="007E6CBC" w:rsidRDefault="001849C0">
      <w:pPr>
        <w:pStyle w:val="a3"/>
        <w:ind w:right="853"/>
      </w:pPr>
      <w:r>
        <w:t>Узнавать соборы Московского Кремля, Софийский собор в Великом Новгороде,</w:t>
      </w:r>
      <w:r>
        <w:rPr>
          <w:spacing w:val="1"/>
        </w:rPr>
        <w:t xml:space="preserve"> </w:t>
      </w:r>
      <w:r>
        <w:t>храм</w:t>
      </w:r>
      <w:r>
        <w:rPr>
          <w:spacing w:val="-2"/>
        </w:rPr>
        <w:t xml:space="preserve"> </w:t>
      </w:r>
      <w:r>
        <w:t>Покрова</w:t>
      </w:r>
      <w:r>
        <w:rPr>
          <w:spacing w:val="-1"/>
        </w:rPr>
        <w:t xml:space="preserve"> </w:t>
      </w:r>
      <w:r>
        <w:t>на</w:t>
      </w:r>
      <w:r>
        <w:rPr>
          <w:spacing w:val="-1"/>
        </w:rPr>
        <w:t xml:space="preserve"> </w:t>
      </w:r>
      <w:r>
        <w:t>Нерли.</w:t>
      </w:r>
    </w:p>
    <w:p w:rsidR="007E6CBC" w:rsidRDefault="001849C0">
      <w:pPr>
        <w:pStyle w:val="a3"/>
        <w:ind w:right="852"/>
      </w:pP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И.П. Мартоса</w:t>
      </w:r>
      <w:r>
        <w:rPr>
          <w:spacing w:val="-1"/>
        </w:rPr>
        <w:t xml:space="preserve"> </w:t>
      </w:r>
      <w:r>
        <w:t>в</w:t>
      </w:r>
      <w:r>
        <w:rPr>
          <w:spacing w:val="-1"/>
        </w:rPr>
        <w:t xml:space="preserve"> </w:t>
      </w:r>
      <w:r>
        <w:t>Москве.</w:t>
      </w:r>
    </w:p>
    <w:p w:rsidR="007E6CBC" w:rsidRDefault="001849C0">
      <w:pPr>
        <w:pStyle w:val="a3"/>
        <w:ind w:right="846"/>
      </w:pPr>
      <w:r>
        <w:t>Различать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57"/>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57"/>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2"/>
        </w:rPr>
        <w:t xml:space="preserve"> </w:t>
      </w:r>
      <w:r>
        <w:t>поведения при</w:t>
      </w:r>
      <w:r>
        <w:rPr>
          <w:spacing w:val="-1"/>
        </w:rPr>
        <w:t xml:space="preserve"> </w:t>
      </w:r>
      <w:r>
        <w:t>посещении мемориальных</w:t>
      </w:r>
      <w:r>
        <w:rPr>
          <w:spacing w:val="1"/>
        </w:rPr>
        <w:t xml:space="preserve"> </w:t>
      </w:r>
      <w:r>
        <w:t>памятников.</w:t>
      </w:r>
    </w:p>
    <w:p w:rsidR="007E6CBC" w:rsidRDefault="001849C0">
      <w:pPr>
        <w:pStyle w:val="a3"/>
        <w:spacing w:before="1"/>
        <w:ind w:right="847"/>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2"/>
        </w:rPr>
        <w:t xml:space="preserve"> </w:t>
      </w:r>
      <w:r>
        <w:t>Востока,</w:t>
      </w:r>
      <w:r>
        <w:rPr>
          <w:spacing w:val="4"/>
        </w:rPr>
        <w:t xml:space="preserve"> </w:t>
      </w:r>
      <w:r>
        <w:t>уметь</w:t>
      </w:r>
      <w:r>
        <w:rPr>
          <w:spacing w:val="-1"/>
        </w:rPr>
        <w:t xml:space="preserve"> </w:t>
      </w:r>
      <w:r>
        <w:t>обсуждать</w:t>
      </w:r>
      <w:r>
        <w:rPr>
          <w:spacing w:val="1"/>
        </w:rPr>
        <w:t xml:space="preserve"> </w:t>
      </w:r>
      <w:r>
        <w:t>эти произведения.</w:t>
      </w:r>
    </w:p>
    <w:p w:rsidR="007E6CBC" w:rsidRDefault="001849C0">
      <w:pPr>
        <w:pStyle w:val="a3"/>
        <w:ind w:right="847"/>
      </w:pPr>
      <w:r>
        <w:rPr>
          <w:spacing w:val="-1"/>
        </w:rPr>
        <w:t>Различать</w:t>
      </w:r>
      <w:r>
        <w:rPr>
          <w:spacing w:val="-13"/>
        </w:rPr>
        <w:t xml:space="preserve"> </w:t>
      </w:r>
      <w:r>
        <w:rPr>
          <w:spacing w:val="-1"/>
        </w:rPr>
        <w:t>общий</w:t>
      </w:r>
      <w:r>
        <w:rPr>
          <w:spacing w:val="-14"/>
        </w:rPr>
        <w:t xml:space="preserve"> </w:t>
      </w:r>
      <w:r>
        <w:rPr>
          <w:spacing w:val="-1"/>
        </w:rPr>
        <w:t>вид</w:t>
      </w:r>
      <w:r>
        <w:rPr>
          <w:spacing w:val="-14"/>
        </w:rPr>
        <w:t xml:space="preserve"> </w:t>
      </w:r>
      <w:r>
        <w:rPr>
          <w:spacing w:val="-1"/>
        </w:rPr>
        <w:t>и</w:t>
      </w:r>
      <w:r>
        <w:rPr>
          <w:spacing w:val="-14"/>
        </w:rPr>
        <w:t xml:space="preserve"> </w:t>
      </w:r>
      <w:r>
        <w:rPr>
          <w:spacing w:val="-1"/>
        </w:rPr>
        <w:t>представлять</w:t>
      </w:r>
      <w:r>
        <w:rPr>
          <w:spacing w:val="-14"/>
        </w:rPr>
        <w:t xml:space="preserve"> </w:t>
      </w:r>
      <w:r>
        <w:t>основные</w:t>
      </w:r>
      <w:r>
        <w:rPr>
          <w:spacing w:val="-13"/>
        </w:rPr>
        <w:t xml:space="preserve"> </w:t>
      </w:r>
      <w:r>
        <w:t>компоненты</w:t>
      </w:r>
      <w:r>
        <w:rPr>
          <w:spacing w:val="-15"/>
        </w:rPr>
        <w:t xml:space="preserve"> </w:t>
      </w:r>
      <w:r>
        <w:t>конструкции</w:t>
      </w:r>
      <w:r>
        <w:rPr>
          <w:spacing w:val="-14"/>
        </w:rPr>
        <w:t xml:space="preserve"> </w:t>
      </w:r>
      <w:r>
        <w:t>готических</w:t>
      </w:r>
      <w:r>
        <w:rPr>
          <w:spacing w:val="-57"/>
        </w:rPr>
        <w:t xml:space="preserve"> </w:t>
      </w:r>
      <w:r>
        <w:t>(романских) соборов, иметь представление об особенностях архитектурного 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1"/>
        </w:rPr>
        <w:t xml:space="preserve"> </w:t>
      </w:r>
      <w:r>
        <w:t>пагоды.</w:t>
      </w:r>
    </w:p>
    <w:p w:rsidR="007E6CBC" w:rsidRDefault="001849C0">
      <w:pPr>
        <w:pStyle w:val="a3"/>
        <w:spacing w:before="1"/>
        <w:ind w:right="853"/>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1"/>
        </w:rPr>
        <w:t xml:space="preserve"> </w:t>
      </w:r>
      <w:r>
        <w:t>(по выбору</w:t>
      </w:r>
      <w:r>
        <w:rPr>
          <w:spacing w:val="-4"/>
        </w:rPr>
        <w:t xml:space="preserve"> </w:t>
      </w:r>
      <w:r>
        <w:t>учителя).</w:t>
      </w:r>
    </w:p>
    <w:p w:rsidR="007E6CBC" w:rsidRDefault="001849C0">
      <w:pPr>
        <w:pStyle w:val="a3"/>
        <w:ind w:left="1250"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7E6CBC" w:rsidRDefault="001849C0">
      <w:pPr>
        <w:pStyle w:val="a3"/>
        <w:ind w:right="845"/>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w:t>
      </w:r>
      <w:r>
        <w:rPr>
          <w:spacing w:val="1"/>
        </w:rPr>
        <w:t xml:space="preserve"> </w:t>
      </w:r>
      <w:r>
        <w:t>горизонта</w:t>
      </w:r>
      <w:r>
        <w:rPr>
          <w:spacing w:val="-3"/>
        </w:rPr>
        <w:t xml:space="preserve"> </w:t>
      </w:r>
      <w:r>
        <w:t>и</w:t>
      </w:r>
      <w:r>
        <w:rPr>
          <w:spacing w:val="-2"/>
        </w:rPr>
        <w:t xml:space="preserve"> </w:t>
      </w:r>
      <w:r>
        <w:t>точки</w:t>
      </w:r>
      <w:r>
        <w:rPr>
          <w:spacing w:val="-2"/>
        </w:rPr>
        <w:t xml:space="preserve"> </w:t>
      </w:r>
      <w:r>
        <w:t>схода,</w:t>
      </w:r>
      <w:r>
        <w:rPr>
          <w:spacing w:val="-2"/>
        </w:rPr>
        <w:t xml:space="preserve"> </w:t>
      </w:r>
      <w:r>
        <w:t>перспективных</w:t>
      </w:r>
      <w:r>
        <w:rPr>
          <w:spacing w:val="-1"/>
        </w:rPr>
        <w:t xml:space="preserve"> </w:t>
      </w:r>
      <w:r>
        <w:t>сокращений,</w:t>
      </w:r>
      <w:r>
        <w:rPr>
          <w:spacing w:val="-5"/>
        </w:rPr>
        <w:t xml:space="preserve"> </w:t>
      </w:r>
      <w:r>
        <w:t>цветовых</w:t>
      </w:r>
      <w:r>
        <w:rPr>
          <w:spacing w:val="-1"/>
        </w:rPr>
        <w:t xml:space="preserve"> </w:t>
      </w:r>
      <w:r>
        <w:t>и</w:t>
      </w:r>
      <w:r>
        <w:rPr>
          <w:spacing w:val="-4"/>
        </w:rPr>
        <w:t xml:space="preserve"> </w:t>
      </w:r>
      <w:r>
        <w:t>тональных</w:t>
      </w:r>
      <w:r>
        <w:rPr>
          <w:spacing w:val="-3"/>
        </w:rPr>
        <w:t xml:space="preserve"> </w:t>
      </w:r>
      <w:r>
        <w:t>изменений.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2"/>
      </w:pPr>
      <w:r>
        <w:lastRenderedPageBreak/>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2"/>
        </w:rPr>
        <w:t xml:space="preserve"> </w:t>
      </w:r>
      <w:r>
        <w:t>устройства.</w:t>
      </w:r>
    </w:p>
    <w:p w:rsidR="007E6CBC" w:rsidRDefault="001849C0">
      <w:pPr>
        <w:pStyle w:val="a3"/>
        <w:spacing w:before="1"/>
        <w:ind w:right="854"/>
      </w:pPr>
      <w:r>
        <w:t>Использовать поисковую систему для знакомства с разными видами деревянного</w:t>
      </w:r>
      <w:r>
        <w:rPr>
          <w:spacing w:val="1"/>
        </w:rPr>
        <w:t xml:space="preserve"> </w:t>
      </w:r>
      <w:r>
        <w:t>дома</w:t>
      </w:r>
      <w:r>
        <w:rPr>
          <w:spacing w:val="-3"/>
        </w:rPr>
        <w:t xml:space="preserve"> </w:t>
      </w:r>
      <w:r>
        <w:t>на</w:t>
      </w:r>
      <w:r>
        <w:rPr>
          <w:spacing w:val="-1"/>
        </w:rPr>
        <w:t xml:space="preserve"> </w:t>
      </w:r>
      <w:r>
        <w:t>основе</w:t>
      </w:r>
      <w:r>
        <w:rPr>
          <w:spacing w:val="-2"/>
        </w:rPr>
        <w:t xml:space="preserve"> </w:t>
      </w:r>
      <w:r>
        <w:t>избы и традициями и</w:t>
      </w:r>
      <w:r>
        <w:rPr>
          <w:spacing w:val="-1"/>
        </w:rPr>
        <w:t xml:space="preserve"> </w:t>
      </w:r>
      <w:r>
        <w:t>её</w:t>
      </w:r>
      <w:r>
        <w:rPr>
          <w:spacing w:val="4"/>
        </w:rPr>
        <w:t xml:space="preserve"> </w:t>
      </w:r>
      <w:r>
        <w:t>украшений.</w:t>
      </w:r>
    </w:p>
    <w:p w:rsidR="007E6CBC" w:rsidRDefault="001849C0">
      <w:pPr>
        <w:pStyle w:val="a3"/>
        <w:ind w:right="853"/>
      </w:pPr>
      <w:r>
        <w:t>Осваивать строение юрты, моделируя её конструкцию в графическом редакторе 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3"/>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1"/>
        </w:rPr>
        <w:t xml:space="preserve"> </w:t>
      </w:r>
      <w:r>
        <w:t>внешний</w:t>
      </w:r>
      <w:r>
        <w:rPr>
          <w:spacing w:val="-3"/>
        </w:rPr>
        <w:t xml:space="preserve"> </w:t>
      </w:r>
      <w:r>
        <w:t>и внутренний</w:t>
      </w:r>
      <w:r>
        <w:rPr>
          <w:spacing w:val="-1"/>
        </w:rPr>
        <w:t xml:space="preserve"> </w:t>
      </w:r>
      <w:r>
        <w:t>вид</w:t>
      </w:r>
      <w:r>
        <w:rPr>
          <w:spacing w:val="-1"/>
        </w:rPr>
        <w:t xml:space="preserve"> </w:t>
      </w:r>
      <w:r>
        <w:t>юрты.</w:t>
      </w:r>
    </w:p>
    <w:p w:rsidR="007E6CBC" w:rsidRDefault="001849C0">
      <w:pPr>
        <w:pStyle w:val="a3"/>
        <w:ind w:right="849"/>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1"/>
        </w:rPr>
        <w:t xml:space="preserve"> </w:t>
      </w:r>
      <w:r>
        <w:t>мечеть).</w:t>
      </w:r>
    </w:p>
    <w:p w:rsidR="007E6CBC" w:rsidRDefault="001849C0">
      <w:pPr>
        <w:pStyle w:val="a3"/>
        <w:ind w:right="850"/>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57"/>
        </w:rPr>
        <w:t xml:space="preserve"> </w:t>
      </w:r>
      <w:r>
        <w:t>схематического</w:t>
      </w:r>
      <w:r>
        <w:rPr>
          <w:spacing w:val="-1"/>
        </w:rPr>
        <w:t xml:space="preserve"> </w:t>
      </w:r>
      <w:r>
        <w:t>движения человека).</w:t>
      </w:r>
    </w:p>
    <w:p w:rsidR="007E6CBC" w:rsidRDefault="001849C0">
      <w:pPr>
        <w:pStyle w:val="a3"/>
        <w:ind w:right="851"/>
      </w:pPr>
      <w:r>
        <w:rPr>
          <w:spacing w:val="-1"/>
        </w:rPr>
        <w:t>Освоить</w:t>
      </w:r>
      <w:r>
        <w:rPr>
          <w:spacing w:val="-12"/>
        </w:rPr>
        <w:t xml:space="preserve"> </w:t>
      </w:r>
      <w:r>
        <w:rPr>
          <w:spacing w:val="-1"/>
        </w:rPr>
        <w:t>анимацию</w:t>
      </w:r>
      <w:r>
        <w:rPr>
          <w:spacing w:val="-15"/>
        </w:rPr>
        <w:t xml:space="preserve"> </w:t>
      </w:r>
      <w:r>
        <w:rPr>
          <w:spacing w:val="-1"/>
        </w:rPr>
        <w:t>простого</w:t>
      </w:r>
      <w:r>
        <w:rPr>
          <w:spacing w:val="-13"/>
        </w:rPr>
        <w:t xml:space="preserve"> </w:t>
      </w:r>
      <w:r>
        <w:rPr>
          <w:spacing w:val="-1"/>
        </w:rPr>
        <w:t>повторяющегося</w:t>
      </w:r>
      <w:r>
        <w:rPr>
          <w:spacing w:val="-13"/>
        </w:rPr>
        <w:t xml:space="preserve"> </w:t>
      </w:r>
      <w:r>
        <w:t>движения</w:t>
      </w:r>
      <w:r>
        <w:rPr>
          <w:spacing w:val="-14"/>
        </w:rPr>
        <w:t xml:space="preserve"> </w:t>
      </w:r>
      <w:r>
        <w:t>изображения</w:t>
      </w:r>
      <w:r>
        <w:rPr>
          <w:spacing w:val="-15"/>
        </w:rPr>
        <w:t xml:space="preserve"> </w:t>
      </w:r>
      <w:r>
        <w:t>в</w:t>
      </w:r>
      <w:r>
        <w:rPr>
          <w:spacing w:val="-14"/>
        </w:rPr>
        <w:t xml:space="preserve"> </w:t>
      </w:r>
      <w:r>
        <w:t>виртуальном</w:t>
      </w:r>
      <w:r>
        <w:rPr>
          <w:spacing w:val="-57"/>
        </w:rPr>
        <w:t xml:space="preserve"> </w:t>
      </w:r>
      <w:r>
        <w:t>редакторе</w:t>
      </w:r>
      <w:r>
        <w:rPr>
          <w:spacing w:val="-1"/>
        </w:rPr>
        <w:t xml:space="preserve"> </w:t>
      </w:r>
      <w:r>
        <w:t>GIF-анимации.</w:t>
      </w:r>
    </w:p>
    <w:p w:rsidR="007E6CBC" w:rsidRDefault="001849C0">
      <w:pPr>
        <w:pStyle w:val="a3"/>
        <w:ind w:right="847"/>
      </w:pPr>
      <w:r>
        <w:t>Освоить и проводить компьютерные презентации в программе PowerPoint по темам</w:t>
      </w:r>
      <w:r>
        <w:rPr>
          <w:spacing w:val="-57"/>
        </w:rPr>
        <w:t xml:space="preserve"> </w:t>
      </w:r>
      <w:r>
        <w:t>изучаемого материала, собирая в поисковых системах нужный материал, или на основе</w:t>
      </w:r>
      <w:r>
        <w:rPr>
          <w:spacing w:val="1"/>
        </w:rPr>
        <w:t xml:space="preserve"> </w:t>
      </w:r>
      <w:r>
        <w:t>собственных фотографий и фотографий своих рисунков, выполнять шрифтовые надписи</w:t>
      </w:r>
      <w:r>
        <w:rPr>
          <w:spacing w:val="1"/>
        </w:rPr>
        <w:t xml:space="preserve"> </w:t>
      </w:r>
      <w:r>
        <w:t>наиболее</w:t>
      </w:r>
      <w:r>
        <w:rPr>
          <w:spacing w:val="-3"/>
        </w:rPr>
        <w:t xml:space="preserve"> </w:t>
      </w:r>
      <w:r>
        <w:t>важных</w:t>
      </w:r>
      <w:r>
        <w:rPr>
          <w:spacing w:val="1"/>
        </w:rPr>
        <w:t xml:space="preserve"> </w:t>
      </w:r>
      <w:r>
        <w:t>определений,</w:t>
      </w:r>
      <w:r>
        <w:rPr>
          <w:spacing w:val="-1"/>
        </w:rPr>
        <w:t xml:space="preserve"> </w:t>
      </w:r>
      <w:r>
        <w:t>названий,</w:t>
      </w:r>
      <w:r>
        <w:rPr>
          <w:spacing w:val="-3"/>
        </w:rPr>
        <w:t xml:space="preserve"> </w:t>
      </w:r>
      <w:r>
        <w:t>положений,</w:t>
      </w:r>
      <w:r>
        <w:rPr>
          <w:spacing w:val="-1"/>
        </w:rPr>
        <w:t xml:space="preserve"> </w:t>
      </w:r>
      <w:r>
        <w:t>которые</w:t>
      </w:r>
    </w:p>
    <w:p w:rsidR="007E6CBC" w:rsidRDefault="001849C0">
      <w:pPr>
        <w:pStyle w:val="a3"/>
        <w:spacing w:before="1"/>
        <w:ind w:left="1250" w:firstLine="0"/>
      </w:pPr>
      <w:r>
        <w:t>надо</w:t>
      </w:r>
      <w:r>
        <w:rPr>
          <w:spacing w:val="-2"/>
        </w:rPr>
        <w:t xml:space="preserve"> </w:t>
      </w:r>
      <w:r>
        <w:t>помнить</w:t>
      </w:r>
      <w:r>
        <w:rPr>
          <w:spacing w:val="-2"/>
        </w:rPr>
        <w:t xml:space="preserve"> </w:t>
      </w:r>
      <w:r>
        <w:t>и</w:t>
      </w:r>
      <w:r>
        <w:rPr>
          <w:spacing w:val="-2"/>
        </w:rPr>
        <w:t xml:space="preserve"> </w:t>
      </w:r>
      <w:r>
        <w:t>знать.</w:t>
      </w:r>
    </w:p>
    <w:p w:rsidR="007E6CBC" w:rsidRDefault="001849C0">
      <w:pPr>
        <w:pStyle w:val="a3"/>
        <w:ind w:left="1250" w:firstLine="0"/>
      </w:pPr>
      <w:r>
        <w:t>Совершать</w:t>
      </w:r>
      <w:r>
        <w:rPr>
          <w:spacing w:val="6"/>
        </w:rPr>
        <w:t xml:space="preserve"> </w:t>
      </w:r>
      <w:r>
        <w:t>виртуальные</w:t>
      </w:r>
      <w:r>
        <w:rPr>
          <w:spacing w:val="61"/>
        </w:rPr>
        <w:t xml:space="preserve"> </w:t>
      </w:r>
      <w:r>
        <w:t>тематические</w:t>
      </w:r>
      <w:r>
        <w:rPr>
          <w:spacing w:val="63"/>
        </w:rPr>
        <w:t xml:space="preserve"> </w:t>
      </w:r>
      <w:r>
        <w:t>путешествия</w:t>
      </w:r>
      <w:r>
        <w:rPr>
          <w:spacing w:val="63"/>
        </w:rPr>
        <w:t xml:space="preserve"> </w:t>
      </w:r>
      <w:r>
        <w:t>по</w:t>
      </w:r>
      <w:r>
        <w:rPr>
          <w:spacing w:val="60"/>
        </w:rPr>
        <w:t xml:space="preserve"> </w:t>
      </w:r>
      <w:r>
        <w:t>художественным</w:t>
      </w:r>
      <w:r>
        <w:rPr>
          <w:spacing w:val="62"/>
        </w:rPr>
        <w:t xml:space="preserve"> </w:t>
      </w:r>
      <w:r>
        <w:t>музеям</w:t>
      </w:r>
    </w:p>
    <w:p w:rsidR="007E6CBC" w:rsidRDefault="007E6CBC">
      <w:pPr>
        <w:sectPr w:rsidR="007E6CBC">
          <w:pgSz w:w="11910" w:h="16840"/>
          <w:pgMar w:top="1040" w:right="0" w:bottom="1200" w:left="1160" w:header="0" w:footer="930" w:gutter="0"/>
          <w:cols w:space="720"/>
        </w:sectPr>
      </w:pPr>
    </w:p>
    <w:p w:rsidR="007E6CBC" w:rsidRDefault="001849C0">
      <w:pPr>
        <w:pStyle w:val="a3"/>
        <w:ind w:firstLine="0"/>
        <w:jc w:val="left"/>
      </w:pPr>
      <w:r>
        <w:rPr>
          <w:spacing w:val="-1"/>
        </w:rPr>
        <w:lastRenderedPageBreak/>
        <w:t>мира.</w:t>
      </w:r>
    </w:p>
    <w:p w:rsidR="007E6CBC" w:rsidRDefault="001849C0">
      <w:pPr>
        <w:pStyle w:val="a3"/>
        <w:ind w:left="0" w:firstLine="0"/>
        <w:jc w:val="left"/>
        <w:rPr>
          <w:sz w:val="26"/>
        </w:rPr>
      </w:pPr>
      <w:r>
        <w:br w:type="column"/>
      </w:r>
    </w:p>
    <w:p w:rsidR="007E6CBC" w:rsidRDefault="001849C0">
      <w:pPr>
        <w:spacing w:before="188"/>
        <w:ind w:left="101"/>
        <w:rPr>
          <w:b/>
          <w:sz w:val="24"/>
        </w:rPr>
      </w:pPr>
      <w:r>
        <w:rPr>
          <w:b/>
          <w:color w:val="171717"/>
          <w:sz w:val="24"/>
          <w:u w:val="thick" w:color="171717"/>
        </w:rPr>
        <w:t>УЧЕБНЫЙ</w:t>
      </w:r>
      <w:r>
        <w:rPr>
          <w:b/>
          <w:color w:val="171717"/>
          <w:spacing w:val="-3"/>
          <w:sz w:val="24"/>
          <w:u w:val="thick" w:color="171717"/>
        </w:rPr>
        <w:t xml:space="preserve"> </w:t>
      </w:r>
      <w:r>
        <w:rPr>
          <w:b/>
          <w:color w:val="171717"/>
          <w:sz w:val="24"/>
          <w:u w:val="thick" w:color="171717"/>
        </w:rPr>
        <w:t>ПРЕДМЕТ</w:t>
      </w:r>
      <w:r>
        <w:rPr>
          <w:b/>
          <w:color w:val="171717"/>
          <w:spacing w:val="-2"/>
          <w:sz w:val="24"/>
          <w:u w:val="thick" w:color="171717"/>
        </w:rPr>
        <w:t xml:space="preserve"> </w:t>
      </w:r>
      <w:r>
        <w:rPr>
          <w:b/>
          <w:color w:val="171717"/>
          <w:sz w:val="24"/>
          <w:u w:val="thick" w:color="171717"/>
        </w:rPr>
        <w:t>«МУЗЫКА»</w:t>
      </w:r>
    </w:p>
    <w:p w:rsidR="007E6CBC" w:rsidRDefault="001849C0">
      <w:pPr>
        <w:spacing w:before="72" w:line="250" w:lineRule="exact"/>
        <w:ind w:left="101"/>
        <w:rPr>
          <w:b/>
        </w:rPr>
      </w:pPr>
      <w:r>
        <w:rPr>
          <w:b/>
        </w:rPr>
        <w:t>ПОЯСНИТЕЛЬНАЯ</w:t>
      </w:r>
      <w:r>
        <w:rPr>
          <w:b/>
          <w:spacing w:val="-7"/>
        </w:rPr>
        <w:t xml:space="preserve"> </w:t>
      </w:r>
      <w:r>
        <w:rPr>
          <w:b/>
        </w:rPr>
        <w:t>ЗАПИСКА</w:t>
      </w:r>
    </w:p>
    <w:p w:rsidR="007E6CBC" w:rsidRDefault="001849C0">
      <w:pPr>
        <w:pStyle w:val="a3"/>
        <w:spacing w:line="273" w:lineRule="exact"/>
        <w:ind w:left="101" w:firstLine="0"/>
        <w:jc w:val="left"/>
      </w:pPr>
      <w:r>
        <w:t>Программа</w:t>
      </w:r>
      <w:r>
        <w:rPr>
          <w:spacing w:val="52"/>
        </w:rPr>
        <w:t xml:space="preserve"> </w:t>
      </w:r>
      <w:r>
        <w:t>по</w:t>
      </w:r>
      <w:r>
        <w:rPr>
          <w:spacing w:val="116"/>
        </w:rPr>
        <w:t xml:space="preserve"> </w:t>
      </w:r>
      <w:r>
        <w:t>учебному</w:t>
      </w:r>
      <w:r>
        <w:rPr>
          <w:spacing w:val="107"/>
        </w:rPr>
        <w:t xml:space="preserve"> </w:t>
      </w:r>
      <w:r>
        <w:t>предмету</w:t>
      </w:r>
      <w:r>
        <w:rPr>
          <w:spacing w:val="111"/>
        </w:rPr>
        <w:t xml:space="preserve"> </w:t>
      </w:r>
      <w:r>
        <w:t>«Музыка»</w:t>
      </w:r>
      <w:r>
        <w:rPr>
          <w:spacing w:val="108"/>
        </w:rPr>
        <w:t xml:space="preserve"> </w:t>
      </w:r>
      <w:r>
        <w:t>на</w:t>
      </w:r>
      <w:r>
        <w:rPr>
          <w:spacing w:val="113"/>
        </w:rPr>
        <w:t xml:space="preserve"> </w:t>
      </w:r>
      <w:r>
        <w:t>уровне</w:t>
      </w:r>
      <w:r>
        <w:rPr>
          <w:spacing w:val="111"/>
        </w:rPr>
        <w:t xml:space="preserve"> </w:t>
      </w:r>
      <w:r>
        <w:t>начального</w:t>
      </w:r>
      <w:r>
        <w:rPr>
          <w:spacing w:val="112"/>
        </w:rPr>
        <w:t xml:space="preserve"> </w:t>
      </w:r>
      <w:r>
        <w:t>общего</w:t>
      </w:r>
    </w:p>
    <w:p w:rsidR="007E6CBC" w:rsidRDefault="007E6CBC">
      <w:pPr>
        <w:spacing w:line="273" w:lineRule="exact"/>
        <w:sectPr w:rsidR="007E6CBC">
          <w:type w:val="continuous"/>
          <w:pgSz w:w="11910" w:h="16840"/>
          <w:pgMar w:top="1400" w:right="0" w:bottom="280" w:left="1160" w:header="720" w:footer="720" w:gutter="0"/>
          <w:cols w:num="2" w:space="720" w:equalWidth="0">
            <w:col w:w="1109" w:space="40"/>
            <w:col w:w="9601"/>
          </w:cols>
        </w:sectPr>
      </w:pPr>
    </w:p>
    <w:p w:rsidR="007E6CBC" w:rsidRDefault="001849C0">
      <w:pPr>
        <w:pStyle w:val="a3"/>
        <w:ind w:right="844" w:firstLine="0"/>
      </w:pPr>
      <w:r>
        <w:lastRenderedPageBreak/>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по</w:t>
      </w:r>
      <w:r>
        <w:rPr>
          <w:spacing w:val="1"/>
        </w:rPr>
        <w:t xml:space="preserve"> </w:t>
      </w:r>
      <w:r>
        <w:t>музыке,</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7E6CBC" w:rsidRDefault="001849C0">
      <w:pPr>
        <w:pStyle w:val="a3"/>
        <w:ind w:right="847"/>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8"/>
        </w:rPr>
        <w:t xml:space="preserve"> </w:t>
      </w:r>
      <w:r>
        <w:t>коммуникации</w:t>
      </w:r>
      <w:r>
        <w:rPr>
          <w:spacing w:val="-7"/>
        </w:rPr>
        <w:t xml:space="preserve"> </w:t>
      </w:r>
      <w:r>
        <w:t>особенно</w:t>
      </w:r>
      <w:r>
        <w:rPr>
          <w:spacing w:val="-9"/>
        </w:rPr>
        <w:t xml:space="preserve"> </w:t>
      </w:r>
      <w:r>
        <w:t>важна</w:t>
      </w:r>
      <w:r>
        <w:rPr>
          <w:spacing w:val="-9"/>
        </w:rPr>
        <w:t xml:space="preserve"> </w:t>
      </w:r>
      <w:r>
        <w:t>музыка</w:t>
      </w:r>
      <w:r>
        <w:rPr>
          <w:spacing w:val="-8"/>
        </w:rPr>
        <w:t xml:space="preserve"> </w:t>
      </w:r>
      <w:r>
        <w:t>для</w:t>
      </w:r>
      <w:r>
        <w:rPr>
          <w:spacing w:val="-7"/>
        </w:rPr>
        <w:t xml:space="preserve"> </w:t>
      </w:r>
      <w:r>
        <w:t>становления</w:t>
      </w:r>
      <w:r>
        <w:rPr>
          <w:spacing w:val="-7"/>
        </w:rPr>
        <w:t xml:space="preserve"> </w:t>
      </w:r>
      <w:r>
        <w:t>личности</w:t>
      </w:r>
      <w:r>
        <w:rPr>
          <w:spacing w:val="-6"/>
        </w:rPr>
        <w:t xml:space="preserve"> </w:t>
      </w:r>
      <w:r>
        <w:t>обучающегося</w:t>
      </w:r>
    </w:p>
    <w:p w:rsidR="007E6CBC" w:rsidRDefault="001849C0" w:rsidP="00C9437F">
      <w:pPr>
        <w:pStyle w:val="a5"/>
        <w:numPr>
          <w:ilvl w:val="0"/>
          <w:numId w:val="204"/>
        </w:numPr>
        <w:tabs>
          <w:tab w:val="left" w:pos="682"/>
        </w:tabs>
        <w:spacing w:before="1"/>
        <w:ind w:left="681" w:hanging="140"/>
        <w:rPr>
          <w:sz w:val="24"/>
        </w:rPr>
      </w:pPr>
      <w:r>
        <w:rPr>
          <w:sz w:val="24"/>
        </w:rPr>
        <w:t>как</w:t>
      </w:r>
      <w:r>
        <w:rPr>
          <w:spacing w:val="-2"/>
          <w:sz w:val="24"/>
        </w:rPr>
        <w:t xml:space="preserve"> </w:t>
      </w:r>
      <w:r>
        <w:rPr>
          <w:sz w:val="24"/>
        </w:rPr>
        <w:t>способ,</w:t>
      </w:r>
      <w:r>
        <w:rPr>
          <w:spacing w:val="-2"/>
          <w:sz w:val="24"/>
        </w:rPr>
        <w:t xml:space="preserve"> </w:t>
      </w:r>
      <w:r>
        <w:rPr>
          <w:sz w:val="24"/>
        </w:rPr>
        <w:t>форма</w:t>
      </w:r>
      <w:r>
        <w:rPr>
          <w:spacing w:val="-2"/>
          <w:sz w:val="24"/>
        </w:rPr>
        <w:t xml:space="preserve"> </w:t>
      </w:r>
      <w:r>
        <w:rPr>
          <w:sz w:val="24"/>
        </w:rPr>
        <w:t>и</w:t>
      </w:r>
      <w:r>
        <w:rPr>
          <w:spacing w:val="-2"/>
          <w:sz w:val="24"/>
        </w:rPr>
        <w:t xml:space="preserve"> </w:t>
      </w:r>
      <w:r>
        <w:rPr>
          <w:sz w:val="24"/>
        </w:rPr>
        <w:t>опыт</w:t>
      </w:r>
      <w:r>
        <w:rPr>
          <w:spacing w:val="-2"/>
          <w:sz w:val="24"/>
        </w:rPr>
        <w:t xml:space="preserve"> </w:t>
      </w:r>
      <w:r>
        <w:rPr>
          <w:sz w:val="24"/>
        </w:rPr>
        <w:t>самовыражения</w:t>
      </w:r>
      <w:r>
        <w:rPr>
          <w:spacing w:val="-1"/>
          <w:sz w:val="24"/>
        </w:rPr>
        <w:t xml:space="preserve"> </w:t>
      </w:r>
      <w:r>
        <w:rPr>
          <w:sz w:val="24"/>
        </w:rPr>
        <w:t>и</w:t>
      </w:r>
      <w:r>
        <w:rPr>
          <w:spacing w:val="-2"/>
          <w:sz w:val="24"/>
        </w:rPr>
        <w:t xml:space="preserve"> </w:t>
      </w:r>
      <w:r>
        <w:rPr>
          <w:sz w:val="24"/>
        </w:rPr>
        <w:t>естественного</w:t>
      </w:r>
      <w:r>
        <w:rPr>
          <w:spacing w:val="-2"/>
          <w:sz w:val="24"/>
        </w:rPr>
        <w:t xml:space="preserve"> </w:t>
      </w:r>
      <w:r>
        <w:rPr>
          <w:sz w:val="24"/>
        </w:rPr>
        <w:t>радостного</w:t>
      </w:r>
      <w:r>
        <w:rPr>
          <w:spacing w:val="-1"/>
          <w:sz w:val="24"/>
        </w:rPr>
        <w:t xml:space="preserve"> </w:t>
      </w:r>
      <w:r>
        <w:rPr>
          <w:sz w:val="24"/>
        </w:rPr>
        <w:t>мировосприятия.</w:t>
      </w:r>
    </w:p>
    <w:p w:rsidR="007E6CBC" w:rsidRDefault="001849C0">
      <w:pPr>
        <w:pStyle w:val="a3"/>
        <w:ind w:right="847"/>
      </w:pPr>
      <w:r>
        <w:t>В течение периода начального общего образования необходимо заложить основы</w:t>
      </w:r>
      <w:r>
        <w:rPr>
          <w:spacing w:val="1"/>
        </w:rPr>
        <w:t xml:space="preserve"> </w:t>
      </w:r>
      <w:r>
        <w:t>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57"/>
        </w:rPr>
        <w:t xml:space="preserve"> </w:t>
      </w:r>
      <w:r>
        <w:t>искусства: фольклор, классическая, современная музыка, в том числе наиболее достойные</w:t>
      </w:r>
      <w:r>
        <w:rPr>
          <w:spacing w:val="1"/>
        </w:rPr>
        <w:t xml:space="preserve"> </w:t>
      </w:r>
      <w:r>
        <w:t>образцы</w:t>
      </w:r>
      <w:r>
        <w:rPr>
          <w:spacing w:val="-7"/>
        </w:rPr>
        <w:t xml:space="preserve"> </w:t>
      </w:r>
      <w:r>
        <w:t>массовой</w:t>
      </w:r>
      <w:r>
        <w:rPr>
          <w:spacing w:val="-5"/>
        </w:rPr>
        <w:t xml:space="preserve"> </w:t>
      </w:r>
      <w:r>
        <w:t>музыкальной</w:t>
      </w:r>
      <w:r>
        <w:rPr>
          <w:spacing w:val="-7"/>
        </w:rPr>
        <w:t xml:space="preserve"> </w:t>
      </w:r>
      <w:r>
        <w:t>культуры</w:t>
      </w:r>
      <w:r>
        <w:rPr>
          <w:spacing w:val="-6"/>
        </w:rPr>
        <w:t xml:space="preserve"> </w:t>
      </w:r>
      <w:r>
        <w:t>(джаз,</w:t>
      </w:r>
      <w:r>
        <w:rPr>
          <w:spacing w:val="-6"/>
        </w:rPr>
        <w:t xml:space="preserve"> </w:t>
      </w:r>
      <w:r>
        <w:t>эстрада,</w:t>
      </w:r>
      <w:r>
        <w:rPr>
          <w:spacing w:val="-6"/>
        </w:rPr>
        <w:t xml:space="preserve"> </w:t>
      </w:r>
      <w:r>
        <w:t>музыка</w:t>
      </w:r>
      <w:r>
        <w:rPr>
          <w:spacing w:val="-6"/>
        </w:rPr>
        <w:t xml:space="preserve"> </w:t>
      </w:r>
      <w:r>
        <w:t>кино</w:t>
      </w:r>
      <w:r>
        <w:rPr>
          <w:spacing w:val="-8"/>
        </w:rPr>
        <w:t xml:space="preserve"> </w:t>
      </w:r>
      <w:r>
        <w:t>и</w:t>
      </w:r>
      <w:r>
        <w:rPr>
          <w:spacing w:val="-5"/>
        </w:rPr>
        <w:t xml:space="preserve"> </w:t>
      </w:r>
      <w:r>
        <w:t>другие).</w:t>
      </w:r>
      <w:r>
        <w:rPr>
          <w:spacing w:val="-7"/>
        </w:rPr>
        <w:t xml:space="preserve"> </w:t>
      </w:r>
      <w:r>
        <w:t>Наиболее</w:t>
      </w:r>
      <w:r>
        <w:rPr>
          <w:spacing w:val="-58"/>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 - пение, игра на доступных музыкальных инструментах, различные формы</w:t>
      </w:r>
      <w:r>
        <w:rPr>
          <w:spacing w:val="-57"/>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 освоение элементов музыкального языка, понимание основных</w:t>
      </w:r>
      <w:r>
        <w:rPr>
          <w:spacing w:val="1"/>
        </w:rPr>
        <w:t xml:space="preserve"> </w:t>
      </w:r>
      <w:r>
        <w:t>жанровых</w:t>
      </w:r>
      <w:r>
        <w:rPr>
          <w:spacing w:val="1"/>
        </w:rPr>
        <w:t xml:space="preserve"> </w:t>
      </w:r>
      <w:r>
        <w:t>особенностей,</w:t>
      </w:r>
      <w:r>
        <w:rPr>
          <w:spacing w:val="-1"/>
        </w:rPr>
        <w:t xml:space="preserve"> </w:t>
      </w:r>
      <w:r>
        <w:t>принципов и форм развития музыки.</w:t>
      </w:r>
    </w:p>
    <w:p w:rsidR="007E6CBC" w:rsidRDefault="001849C0">
      <w:pPr>
        <w:pStyle w:val="a3"/>
        <w:ind w:right="850"/>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 явлений, фактов музыкальной культуры (знание музыкальных 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6"/>
        </w:rPr>
        <w:t xml:space="preserve"> </w:t>
      </w:r>
      <w:r>
        <w:t>формирует</w:t>
      </w:r>
      <w:r>
        <w:rPr>
          <w:spacing w:val="-5"/>
        </w:rPr>
        <w:t xml:space="preserve"> </w:t>
      </w:r>
      <w:r>
        <w:t>эстетические</w:t>
      </w:r>
      <w:r>
        <w:rPr>
          <w:spacing w:val="-7"/>
        </w:rPr>
        <w:t xml:space="preserve"> </w:t>
      </w:r>
      <w:r>
        <w:t>потребности,</w:t>
      </w:r>
      <w:r>
        <w:rPr>
          <w:spacing w:val="-7"/>
        </w:rPr>
        <w:t xml:space="preserve"> </w:t>
      </w:r>
      <w:r>
        <w:t>проживание</w:t>
      </w:r>
      <w:r>
        <w:rPr>
          <w:spacing w:val="-7"/>
        </w:rPr>
        <w:t xml:space="preserve"> </w:t>
      </w:r>
      <w:r>
        <w:t>и</w:t>
      </w:r>
      <w:r>
        <w:rPr>
          <w:spacing w:val="-5"/>
        </w:rPr>
        <w:t xml:space="preserve"> </w:t>
      </w:r>
      <w:r>
        <w:t>осознание</w:t>
      </w:r>
      <w:r>
        <w:rPr>
          <w:spacing w:val="-6"/>
        </w:rPr>
        <w:t xml:space="preserve"> </w:t>
      </w:r>
      <w:r>
        <w:t>тех</w:t>
      </w:r>
      <w:r>
        <w:rPr>
          <w:spacing w:val="-4"/>
        </w:rPr>
        <w:t xml:space="preserve"> </w:t>
      </w:r>
      <w:r>
        <w:t>особых</w:t>
      </w:r>
      <w:r>
        <w:rPr>
          <w:spacing w:val="-4"/>
        </w:rPr>
        <w:t xml:space="preserve"> </w:t>
      </w:r>
      <w:r>
        <w:t>мыслей</w:t>
      </w:r>
    </w:p>
    <w:p w:rsidR="007E6CBC" w:rsidRDefault="007E6CBC">
      <w:pPr>
        <w:sectPr w:rsidR="007E6CBC">
          <w:type w:val="continuous"/>
          <w:pgSz w:w="11910" w:h="16840"/>
          <w:pgMar w:top="1400" w:right="0" w:bottom="280" w:left="1160" w:header="720" w:footer="720" w:gutter="0"/>
          <w:cols w:space="720"/>
        </w:sectPr>
      </w:pPr>
    </w:p>
    <w:p w:rsidR="007E6CBC" w:rsidRDefault="001849C0">
      <w:pPr>
        <w:pStyle w:val="a3"/>
        <w:spacing w:before="66"/>
        <w:ind w:right="851" w:firstLine="0"/>
      </w:pPr>
      <w:r>
        <w:lastRenderedPageBreak/>
        <w:t>и</w:t>
      </w:r>
      <w:r>
        <w:rPr>
          <w:spacing w:val="-8"/>
        </w:rPr>
        <w:t xml:space="preserve"> </w:t>
      </w:r>
      <w:r>
        <w:t>чувств,</w:t>
      </w:r>
      <w:r>
        <w:rPr>
          <w:spacing w:val="-6"/>
        </w:rPr>
        <w:t xml:space="preserve"> </w:t>
      </w:r>
      <w:r>
        <w:t>состояний,</w:t>
      </w:r>
      <w:r>
        <w:rPr>
          <w:spacing w:val="-9"/>
        </w:rPr>
        <w:t xml:space="preserve"> </w:t>
      </w:r>
      <w:r>
        <w:t>отношений</w:t>
      </w:r>
      <w:r>
        <w:rPr>
          <w:spacing w:val="-8"/>
        </w:rPr>
        <w:t xml:space="preserve"> </w:t>
      </w:r>
      <w:r>
        <w:t>к</w:t>
      </w:r>
      <w:r>
        <w:rPr>
          <w:spacing w:val="-8"/>
        </w:rPr>
        <w:t xml:space="preserve"> </w:t>
      </w:r>
      <w:r>
        <w:t>жизни,</w:t>
      </w:r>
      <w:r>
        <w:rPr>
          <w:spacing w:val="-9"/>
        </w:rPr>
        <w:t xml:space="preserve"> </w:t>
      </w:r>
      <w:r>
        <w:t>самому</w:t>
      </w:r>
      <w:r>
        <w:rPr>
          <w:spacing w:val="-11"/>
        </w:rPr>
        <w:t xml:space="preserve"> </w:t>
      </w:r>
      <w:r>
        <w:t>себе,</w:t>
      </w:r>
      <w:r>
        <w:rPr>
          <w:spacing w:val="-9"/>
        </w:rPr>
        <w:t xml:space="preserve"> </w:t>
      </w:r>
      <w:r>
        <w:t>другим</w:t>
      </w:r>
      <w:r>
        <w:rPr>
          <w:spacing w:val="-7"/>
        </w:rPr>
        <w:t xml:space="preserve"> </w:t>
      </w:r>
      <w:r>
        <w:t>людям,</w:t>
      </w:r>
      <w:r>
        <w:rPr>
          <w:spacing w:val="-9"/>
        </w:rPr>
        <w:t xml:space="preserve"> </w:t>
      </w:r>
      <w:r>
        <w:t>которые</w:t>
      </w:r>
      <w:r>
        <w:rPr>
          <w:spacing w:val="-9"/>
        </w:rPr>
        <w:t xml:space="preserve"> </w:t>
      </w:r>
      <w:r>
        <w:t>несёт</w:t>
      </w:r>
      <w:r>
        <w:rPr>
          <w:spacing w:val="-8"/>
        </w:rPr>
        <w:t xml:space="preserve"> </w:t>
      </w:r>
      <w:r>
        <w:t>в</w:t>
      </w:r>
      <w:r>
        <w:rPr>
          <w:spacing w:val="-7"/>
        </w:rPr>
        <w:t xml:space="preserve"> </w:t>
      </w:r>
      <w:r>
        <w:t>себе</w:t>
      </w:r>
      <w:r>
        <w:rPr>
          <w:spacing w:val="-58"/>
        </w:rPr>
        <w:t xml:space="preserve"> </w:t>
      </w:r>
      <w:r>
        <w:t>музыка.</w:t>
      </w:r>
    </w:p>
    <w:p w:rsidR="007E6CBC" w:rsidRDefault="001849C0">
      <w:pPr>
        <w:pStyle w:val="a3"/>
        <w:ind w:right="844"/>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Ключевым</w:t>
      </w:r>
      <w:r>
        <w:rPr>
          <w:spacing w:val="1"/>
        </w:rPr>
        <w:t xml:space="preserve"> </w:t>
      </w:r>
      <w:r>
        <w:t>моментом при составлении программы по музыке является отбор репертуара, который</w:t>
      </w:r>
      <w:r>
        <w:rPr>
          <w:spacing w:val="1"/>
        </w:rPr>
        <w:t xml:space="preserve"> </w:t>
      </w:r>
      <w:r>
        <w:t>должен</w:t>
      </w:r>
      <w:r>
        <w:rPr>
          <w:spacing w:val="-13"/>
        </w:rPr>
        <w:t xml:space="preserve"> </w:t>
      </w:r>
      <w:r>
        <w:t>сочетать</w:t>
      </w:r>
      <w:r>
        <w:rPr>
          <w:spacing w:val="-12"/>
        </w:rPr>
        <w:t xml:space="preserve"> </w:t>
      </w:r>
      <w:r>
        <w:t>в</w:t>
      </w:r>
      <w:r>
        <w:rPr>
          <w:spacing w:val="-14"/>
        </w:rPr>
        <w:t xml:space="preserve"> </w:t>
      </w:r>
      <w:r>
        <w:t>себе</w:t>
      </w:r>
      <w:r>
        <w:rPr>
          <w:spacing w:val="-11"/>
        </w:rPr>
        <w:t xml:space="preserve"> </w:t>
      </w:r>
      <w:r>
        <w:t>такие</w:t>
      </w:r>
      <w:r>
        <w:rPr>
          <w:spacing w:val="-14"/>
        </w:rPr>
        <w:t xml:space="preserve"> </w:t>
      </w:r>
      <w:r>
        <w:t>качества,</w:t>
      </w:r>
      <w:r>
        <w:rPr>
          <w:spacing w:val="-13"/>
        </w:rPr>
        <w:t xml:space="preserve"> </w:t>
      </w:r>
      <w:r>
        <w:t>как</w:t>
      </w:r>
      <w:r>
        <w:rPr>
          <w:spacing w:val="-12"/>
        </w:rPr>
        <w:t xml:space="preserve"> </w:t>
      </w:r>
      <w:r>
        <w:t>доступность,</w:t>
      </w:r>
      <w:r>
        <w:rPr>
          <w:spacing w:val="-13"/>
        </w:rPr>
        <w:t xml:space="preserve"> </w:t>
      </w:r>
      <w:r>
        <w:t>высокий</w:t>
      </w:r>
      <w:r>
        <w:rPr>
          <w:spacing w:val="-8"/>
        </w:rPr>
        <w:t xml:space="preserve"> </w:t>
      </w:r>
      <w:r>
        <w:t>художественный</w:t>
      </w:r>
      <w:r>
        <w:rPr>
          <w:spacing w:val="-11"/>
        </w:rPr>
        <w:t xml:space="preserve"> </w:t>
      </w:r>
      <w:r>
        <w:t>уровень,</w:t>
      </w:r>
      <w:r>
        <w:rPr>
          <w:spacing w:val="-57"/>
        </w:rPr>
        <w:t xml:space="preserve"> </w:t>
      </w:r>
      <w:r>
        <w:t>соответствие</w:t>
      </w:r>
      <w:r>
        <w:rPr>
          <w:spacing w:val="-2"/>
        </w:rPr>
        <w:t xml:space="preserve"> </w:t>
      </w:r>
      <w:r>
        <w:t>системе</w:t>
      </w:r>
      <w:r>
        <w:rPr>
          <w:spacing w:val="-1"/>
        </w:rPr>
        <w:t xml:space="preserve"> </w:t>
      </w:r>
      <w:r>
        <w:t>традиционных</w:t>
      </w:r>
      <w:r>
        <w:rPr>
          <w:spacing w:val="2"/>
        </w:rPr>
        <w:t xml:space="preserve"> </w:t>
      </w:r>
      <w:r>
        <w:t>российских</w:t>
      </w:r>
      <w:r>
        <w:rPr>
          <w:spacing w:val="-2"/>
        </w:rPr>
        <w:t xml:space="preserve"> </w:t>
      </w:r>
      <w:r>
        <w:t>ценностей.</w:t>
      </w:r>
    </w:p>
    <w:p w:rsidR="007E6CBC" w:rsidRDefault="001849C0">
      <w:pPr>
        <w:pStyle w:val="a3"/>
        <w:spacing w:before="1"/>
        <w:ind w:right="848"/>
      </w:pPr>
      <w:r>
        <w:t>Одним из наиболее важных направлений программы по музыке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7E6CBC" w:rsidRDefault="001849C0">
      <w:pPr>
        <w:pStyle w:val="a3"/>
        <w:ind w:right="848"/>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57"/>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57"/>
        </w:rPr>
        <w:t xml:space="preserve"> </w:t>
      </w:r>
      <w:r>
        <w:t>музыкального</w:t>
      </w:r>
      <w:r>
        <w:rPr>
          <w:spacing w:val="-1"/>
        </w:rPr>
        <w:t xml:space="preserve"> </w:t>
      </w:r>
      <w:r>
        <w:t>языка, композиционных</w:t>
      </w:r>
      <w:r>
        <w:rPr>
          <w:spacing w:val="2"/>
        </w:rPr>
        <w:t xml:space="preserve"> </w:t>
      </w:r>
      <w:r>
        <w:t>принципов.</w:t>
      </w:r>
    </w:p>
    <w:p w:rsidR="007E6CBC" w:rsidRDefault="001849C0">
      <w:pPr>
        <w:pStyle w:val="a3"/>
        <w:ind w:right="854"/>
      </w:pPr>
      <w:r>
        <w:t>Основная цель обучения музыке - воспитание музыкальной культуры как части</w:t>
      </w:r>
      <w:r>
        <w:rPr>
          <w:spacing w:val="1"/>
        </w:rPr>
        <w:t xml:space="preserve"> </w:t>
      </w:r>
      <w:r>
        <w:t>общей</w:t>
      </w:r>
      <w:r>
        <w:rPr>
          <w:spacing w:val="-1"/>
        </w:rPr>
        <w:t xml:space="preserve"> </w:t>
      </w:r>
      <w:r>
        <w:t>духовной культуры обучающихся.</w:t>
      </w:r>
    </w:p>
    <w:p w:rsidR="007E6CBC" w:rsidRDefault="001849C0">
      <w:pPr>
        <w:pStyle w:val="a3"/>
        <w:spacing w:before="1"/>
        <w:ind w:left="1250" w:right="851" w:firstLine="0"/>
      </w:pPr>
      <w:r>
        <w:t>Важнейшие задачи обучения музыке на уровне начального общего образования:</w:t>
      </w:r>
      <w:r>
        <w:rPr>
          <w:spacing w:val="1"/>
        </w:rPr>
        <w:t xml:space="preserve"> </w:t>
      </w:r>
      <w:r>
        <w:t>формирование</w:t>
      </w:r>
      <w:r>
        <w:rPr>
          <w:spacing w:val="9"/>
        </w:rPr>
        <w:t xml:space="preserve"> </w:t>
      </w:r>
      <w:r>
        <w:t>эмоционально-ценностной</w:t>
      </w:r>
      <w:r>
        <w:rPr>
          <w:spacing w:val="10"/>
        </w:rPr>
        <w:t xml:space="preserve"> </w:t>
      </w:r>
      <w:r>
        <w:t>отзывчивости</w:t>
      </w:r>
      <w:r>
        <w:rPr>
          <w:spacing w:val="11"/>
        </w:rPr>
        <w:t xml:space="preserve"> </w:t>
      </w:r>
      <w:r>
        <w:t>на</w:t>
      </w:r>
      <w:r>
        <w:rPr>
          <w:spacing w:val="9"/>
        </w:rPr>
        <w:t xml:space="preserve"> </w:t>
      </w:r>
      <w:r>
        <w:t>прекрасное</w:t>
      </w:r>
      <w:r>
        <w:rPr>
          <w:spacing w:val="10"/>
        </w:rPr>
        <w:t xml:space="preserve"> </w:t>
      </w:r>
      <w:r>
        <w:t>в</w:t>
      </w:r>
      <w:r>
        <w:rPr>
          <w:spacing w:val="9"/>
        </w:rPr>
        <w:t xml:space="preserve"> </w:t>
      </w:r>
      <w:r>
        <w:t>жизни</w:t>
      </w:r>
      <w:r>
        <w:rPr>
          <w:spacing w:val="10"/>
        </w:rPr>
        <w:t xml:space="preserve"> </w:t>
      </w:r>
      <w:r>
        <w:t>и</w:t>
      </w:r>
      <w:r>
        <w:rPr>
          <w:spacing w:val="9"/>
        </w:rPr>
        <w:t xml:space="preserve"> </w:t>
      </w:r>
      <w:r>
        <w:t>в</w:t>
      </w:r>
    </w:p>
    <w:p w:rsidR="007E6CBC" w:rsidRDefault="001849C0">
      <w:pPr>
        <w:pStyle w:val="a3"/>
        <w:ind w:firstLine="0"/>
        <w:jc w:val="left"/>
      </w:pPr>
      <w:r>
        <w:t>искусстве;</w:t>
      </w:r>
    </w:p>
    <w:p w:rsidR="007E6CBC" w:rsidRDefault="001849C0">
      <w:pPr>
        <w:pStyle w:val="a3"/>
        <w:ind w:right="851"/>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1"/>
        </w:rPr>
        <w:t xml:space="preserve"> </w:t>
      </w:r>
      <w:r>
        <w:t>доступные</w:t>
      </w:r>
      <w:r>
        <w:rPr>
          <w:spacing w:val="1"/>
        </w:rPr>
        <w:t xml:space="preserve"> </w:t>
      </w:r>
      <w:r>
        <w:t>формы</w:t>
      </w:r>
      <w:r>
        <w:rPr>
          <w:spacing w:val="1"/>
        </w:rPr>
        <w:t xml:space="preserve"> </w:t>
      </w:r>
      <w:r>
        <w:t>музицирования;</w:t>
      </w:r>
    </w:p>
    <w:p w:rsidR="007E6CBC" w:rsidRDefault="001849C0">
      <w:pPr>
        <w:pStyle w:val="a3"/>
        <w:ind w:right="849"/>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 опыт</w:t>
      </w:r>
      <w:r>
        <w:rPr>
          <w:spacing w:val="-1"/>
        </w:rPr>
        <w:t xml:space="preserve"> </w:t>
      </w:r>
      <w:r>
        <w:t>эмоционального переживания;</w:t>
      </w:r>
    </w:p>
    <w:p w:rsidR="007E6CBC" w:rsidRDefault="001849C0">
      <w:pPr>
        <w:pStyle w:val="a3"/>
        <w:ind w:right="851"/>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57"/>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 продуктивного воображения;</w:t>
      </w:r>
    </w:p>
    <w:p w:rsidR="007E6CBC" w:rsidRDefault="001849C0">
      <w:pPr>
        <w:pStyle w:val="a3"/>
        <w:ind w:right="848"/>
      </w:pPr>
      <w:r>
        <w:t>овладение предметными умениями и навыками в различных видах 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 деятельности, в том числе: слушание (воспитание грамотного слушателя),</w:t>
      </w:r>
      <w:r>
        <w:rPr>
          <w:spacing w:val="1"/>
        </w:rPr>
        <w:t xml:space="preserve"> </w:t>
      </w: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57"/>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p>
    <w:p w:rsidR="007E6CBC" w:rsidRDefault="001849C0">
      <w:pPr>
        <w:pStyle w:val="a3"/>
        <w:tabs>
          <w:tab w:val="left" w:pos="8331"/>
        </w:tabs>
        <w:spacing w:before="1"/>
        <w:ind w:left="1250" w:right="844" w:firstLine="0"/>
      </w:pPr>
      <w:r>
        <w:t>изучение</w:t>
      </w:r>
      <w:r>
        <w:rPr>
          <w:spacing w:val="-5"/>
        </w:rPr>
        <w:t xml:space="preserve"> </w:t>
      </w:r>
      <w:r>
        <w:t>закономерностей</w:t>
      </w:r>
      <w:r>
        <w:rPr>
          <w:spacing w:val="-3"/>
        </w:rPr>
        <w:t xml:space="preserve"> </w:t>
      </w:r>
      <w:r>
        <w:t>музыкального</w:t>
      </w:r>
      <w:r>
        <w:rPr>
          <w:spacing w:val="-3"/>
        </w:rPr>
        <w:t xml:space="preserve"> </w:t>
      </w:r>
      <w:r>
        <w:t>искусства:</w:t>
      </w:r>
      <w:r>
        <w:tab/>
        <w:t>интонационная</w:t>
      </w:r>
      <w:r>
        <w:rPr>
          <w:spacing w:val="-58"/>
        </w:rPr>
        <w:t xml:space="preserve"> </w:t>
      </w:r>
      <w:r>
        <w:t>и</w:t>
      </w:r>
      <w:r>
        <w:rPr>
          <w:spacing w:val="17"/>
        </w:rPr>
        <w:t xml:space="preserve"> </w:t>
      </w:r>
      <w:r>
        <w:t>жанровая</w:t>
      </w:r>
      <w:r>
        <w:rPr>
          <w:spacing w:val="16"/>
        </w:rPr>
        <w:t xml:space="preserve"> </w:t>
      </w:r>
      <w:r>
        <w:t>природа</w:t>
      </w:r>
      <w:r>
        <w:rPr>
          <w:spacing w:val="13"/>
        </w:rPr>
        <w:t xml:space="preserve"> </w:t>
      </w:r>
      <w:r>
        <w:t>музыки,</w:t>
      </w:r>
      <w:r>
        <w:rPr>
          <w:spacing w:val="16"/>
        </w:rPr>
        <w:t xml:space="preserve"> </w:t>
      </w:r>
      <w:r>
        <w:t>основные</w:t>
      </w:r>
      <w:r>
        <w:rPr>
          <w:spacing w:val="15"/>
        </w:rPr>
        <w:t xml:space="preserve"> </w:t>
      </w:r>
      <w:r>
        <w:t>выразительные</w:t>
      </w:r>
      <w:r>
        <w:rPr>
          <w:spacing w:val="15"/>
        </w:rPr>
        <w:t xml:space="preserve"> </w:t>
      </w:r>
      <w:r>
        <w:t>средства,</w:t>
      </w:r>
      <w:r>
        <w:rPr>
          <w:spacing w:val="16"/>
        </w:rPr>
        <w:t xml:space="preserve"> </w:t>
      </w:r>
      <w:r>
        <w:t>элементы</w:t>
      </w:r>
    </w:p>
    <w:p w:rsidR="007E6CBC" w:rsidRDefault="001849C0">
      <w:pPr>
        <w:pStyle w:val="a3"/>
        <w:ind w:firstLine="0"/>
      </w:pPr>
      <w:r>
        <w:t>музыкального</w:t>
      </w:r>
      <w:r>
        <w:rPr>
          <w:spacing w:val="-2"/>
        </w:rPr>
        <w:t xml:space="preserve"> </w:t>
      </w:r>
      <w:r>
        <w:t>языка;</w:t>
      </w:r>
    </w:p>
    <w:p w:rsidR="007E6CBC" w:rsidRDefault="001849C0">
      <w:pPr>
        <w:pStyle w:val="a3"/>
        <w:ind w:right="842"/>
      </w:pPr>
      <w:r>
        <w:t>воспитание уважения к культурному наследию России, присвоение интонационно-</w:t>
      </w:r>
      <w:r>
        <w:rPr>
          <w:spacing w:val="1"/>
        </w:rPr>
        <w:t xml:space="preserve"> </w:t>
      </w:r>
      <w:r>
        <w:t>образного</w:t>
      </w:r>
      <w:r>
        <w:rPr>
          <w:spacing w:val="-1"/>
        </w:rPr>
        <w:t xml:space="preserve"> </w:t>
      </w:r>
      <w:r>
        <w:t>строя отечественной музыкальной культуры;</w:t>
      </w:r>
    </w:p>
    <w:p w:rsidR="007E6CBC" w:rsidRDefault="001849C0">
      <w:pPr>
        <w:pStyle w:val="a3"/>
        <w:ind w:right="852"/>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 России, ее регионов, этнических групп, малой родины, а также к музыкальной</w:t>
      </w:r>
      <w:r>
        <w:rPr>
          <w:spacing w:val="1"/>
        </w:rPr>
        <w:t xml:space="preserve"> </w:t>
      </w:r>
      <w:r>
        <w:t>культуре</w:t>
      </w:r>
      <w:r>
        <w:rPr>
          <w:spacing w:val="-2"/>
        </w:rPr>
        <w:t xml:space="preserve"> </w:t>
      </w:r>
      <w:r>
        <w:t>других</w:t>
      </w:r>
      <w:r>
        <w:rPr>
          <w:spacing w:val="2"/>
        </w:rPr>
        <w:t xml:space="preserve"> </w:t>
      </w:r>
      <w:r>
        <w:t>стран, культур, времён</w:t>
      </w:r>
      <w:r>
        <w:rPr>
          <w:spacing w:val="-1"/>
        </w:rPr>
        <w:t xml:space="preserve"> </w:t>
      </w:r>
      <w:r>
        <w:t>и народов.</w:t>
      </w:r>
    </w:p>
    <w:p w:rsidR="007E6CBC" w:rsidRDefault="001849C0">
      <w:pPr>
        <w:pStyle w:val="a3"/>
        <w:spacing w:before="1"/>
        <w:ind w:left="1314" w:firstLine="0"/>
      </w:pPr>
      <w:r>
        <w:rPr>
          <w:color w:val="171717"/>
        </w:rPr>
        <w:t>«Музыка»</w:t>
      </w:r>
      <w:r>
        <w:rPr>
          <w:color w:val="171717"/>
          <w:spacing w:val="-9"/>
        </w:rPr>
        <w:t xml:space="preserve"> </w:t>
      </w:r>
      <w:r>
        <w:rPr>
          <w:color w:val="171717"/>
        </w:rPr>
        <w:t>изучается</w:t>
      </w:r>
      <w:r>
        <w:rPr>
          <w:color w:val="171717"/>
          <w:spacing w:val="-1"/>
        </w:rPr>
        <w:t xml:space="preserve"> </w:t>
      </w:r>
      <w:r>
        <w:rPr>
          <w:color w:val="171717"/>
        </w:rPr>
        <w:t>в</w:t>
      </w:r>
      <w:r>
        <w:rPr>
          <w:color w:val="171717"/>
          <w:spacing w:val="1"/>
        </w:rPr>
        <w:t xml:space="preserve"> </w:t>
      </w:r>
      <w:r>
        <w:rPr>
          <w:color w:val="171717"/>
        </w:rPr>
        <w:t>1</w:t>
      </w:r>
      <w:r>
        <w:rPr>
          <w:color w:val="171717"/>
          <w:spacing w:val="1"/>
        </w:rPr>
        <w:t xml:space="preserve"> </w:t>
      </w:r>
      <w:r>
        <w:rPr>
          <w:color w:val="171717"/>
        </w:rPr>
        <w:t>– 4</w:t>
      </w:r>
      <w:r>
        <w:rPr>
          <w:color w:val="171717"/>
          <w:spacing w:val="-1"/>
        </w:rPr>
        <w:t xml:space="preserve"> </w:t>
      </w:r>
      <w:r>
        <w:rPr>
          <w:color w:val="171717"/>
        </w:rPr>
        <w:t>классе</w:t>
      </w:r>
      <w:r>
        <w:rPr>
          <w:color w:val="171717"/>
          <w:spacing w:val="-1"/>
        </w:rPr>
        <w:t xml:space="preserve"> </w:t>
      </w:r>
      <w:r>
        <w:rPr>
          <w:color w:val="171717"/>
        </w:rPr>
        <w:t>по</w:t>
      </w:r>
      <w:r>
        <w:rPr>
          <w:color w:val="171717"/>
          <w:spacing w:val="-1"/>
        </w:rPr>
        <w:t xml:space="preserve"> </w:t>
      </w:r>
      <w:r>
        <w:rPr>
          <w:color w:val="171717"/>
        </w:rPr>
        <w:t>1</w:t>
      </w:r>
      <w:r>
        <w:rPr>
          <w:color w:val="171717"/>
          <w:spacing w:val="-1"/>
        </w:rPr>
        <w:t xml:space="preserve"> </w:t>
      </w:r>
      <w:r>
        <w:rPr>
          <w:color w:val="171717"/>
        </w:rPr>
        <w:t>часу</w:t>
      </w:r>
      <w:r>
        <w:rPr>
          <w:color w:val="171717"/>
          <w:spacing w:val="-5"/>
        </w:rPr>
        <w:t xml:space="preserve"> </w:t>
      </w:r>
      <w:r>
        <w:rPr>
          <w:color w:val="171717"/>
        </w:rPr>
        <w:t>в неделю.</w:t>
      </w:r>
    </w:p>
    <w:p w:rsidR="007E6CBC" w:rsidRDefault="001849C0">
      <w:pPr>
        <w:pStyle w:val="2"/>
        <w:spacing w:before="10" w:line="340" w:lineRule="atLeast"/>
        <w:ind w:right="6239"/>
      </w:pPr>
      <w:r>
        <w:rPr>
          <w:color w:val="171717"/>
        </w:rPr>
        <w:t>СОДЕРЖАНИЕ ОБУЧЕНИЯ</w:t>
      </w:r>
      <w:r>
        <w:rPr>
          <w:color w:val="171717"/>
          <w:spacing w:val="-57"/>
        </w:rPr>
        <w:t xml:space="preserve"> </w:t>
      </w:r>
      <w:r>
        <w:t>1</w:t>
      </w:r>
      <w:r>
        <w:rPr>
          <w:spacing w:val="-1"/>
        </w:rPr>
        <w:t xml:space="preserve"> </w:t>
      </w:r>
      <w:r>
        <w:t>КЛАСС</w:t>
      </w:r>
    </w:p>
    <w:p w:rsidR="007E6CBC" w:rsidRDefault="001849C0">
      <w:pPr>
        <w:spacing w:before="7" w:line="249" w:lineRule="exact"/>
        <w:ind w:left="1250"/>
        <w:rPr>
          <w:b/>
        </w:rPr>
      </w:pPr>
      <w:r>
        <w:rPr>
          <w:b/>
        </w:rPr>
        <w:t>Модуль</w:t>
      </w:r>
      <w:r>
        <w:rPr>
          <w:b/>
          <w:spacing w:val="-2"/>
        </w:rPr>
        <w:t xml:space="preserve"> </w:t>
      </w:r>
      <w:r>
        <w:rPr>
          <w:b/>
        </w:rPr>
        <w:t>«МУЗЫКА</w:t>
      </w:r>
      <w:r>
        <w:rPr>
          <w:b/>
          <w:spacing w:val="-6"/>
        </w:rPr>
        <w:t xml:space="preserve"> </w:t>
      </w:r>
      <w:r>
        <w:rPr>
          <w:b/>
        </w:rPr>
        <w:t>В</w:t>
      </w:r>
      <w:r>
        <w:rPr>
          <w:b/>
          <w:spacing w:val="-1"/>
        </w:rPr>
        <w:t xml:space="preserve"> </w:t>
      </w:r>
      <w:r>
        <w:rPr>
          <w:b/>
        </w:rPr>
        <w:t>ЖИЗНИ</w:t>
      </w:r>
      <w:r>
        <w:rPr>
          <w:b/>
          <w:spacing w:val="-1"/>
        </w:rPr>
        <w:t xml:space="preserve"> </w:t>
      </w:r>
      <w:r>
        <w:rPr>
          <w:b/>
        </w:rPr>
        <w:t>ЧЕЛОВЕКА»</w:t>
      </w:r>
    </w:p>
    <w:p w:rsidR="007E6CBC" w:rsidRDefault="001849C0">
      <w:pPr>
        <w:spacing w:line="272" w:lineRule="exact"/>
        <w:ind w:left="1250"/>
        <w:jc w:val="both"/>
        <w:rPr>
          <w:i/>
          <w:sz w:val="24"/>
        </w:rPr>
      </w:pPr>
      <w:r>
        <w:rPr>
          <w:i/>
          <w:sz w:val="24"/>
        </w:rPr>
        <w:t>Красота</w:t>
      </w:r>
      <w:r>
        <w:rPr>
          <w:i/>
          <w:spacing w:val="-2"/>
          <w:sz w:val="24"/>
        </w:rPr>
        <w:t xml:space="preserve"> </w:t>
      </w:r>
      <w:r>
        <w:rPr>
          <w:i/>
          <w:sz w:val="24"/>
        </w:rPr>
        <w:t>и</w:t>
      </w:r>
      <w:r>
        <w:rPr>
          <w:i/>
          <w:spacing w:val="-1"/>
          <w:sz w:val="24"/>
        </w:rPr>
        <w:t xml:space="preserve"> </w:t>
      </w:r>
      <w:r>
        <w:rPr>
          <w:i/>
          <w:sz w:val="24"/>
        </w:rPr>
        <w:t>вдохновение.</w:t>
      </w:r>
    </w:p>
    <w:p w:rsidR="007E6CBC" w:rsidRDefault="007E6CBC">
      <w:pPr>
        <w:spacing w:line="272" w:lineRule="exact"/>
        <w:jc w:val="both"/>
        <w:rPr>
          <w:sz w:val="24"/>
        </w:rPr>
        <w:sectPr w:rsidR="007E6CBC">
          <w:pgSz w:w="11910" w:h="16840"/>
          <w:pgMar w:top="1040" w:right="0" w:bottom="1160" w:left="1160" w:header="0" w:footer="930" w:gutter="0"/>
          <w:cols w:space="720"/>
        </w:sectPr>
      </w:pPr>
    </w:p>
    <w:p w:rsidR="007E6CBC" w:rsidRDefault="001849C0">
      <w:pPr>
        <w:pStyle w:val="a3"/>
        <w:spacing w:before="66"/>
        <w:ind w:right="847"/>
      </w:pPr>
      <w:r>
        <w:lastRenderedPageBreak/>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 людей</w:t>
      </w:r>
      <w:r>
        <w:rPr>
          <w:spacing w:val="1"/>
        </w:rPr>
        <w:t xml:space="preserve"> </w:t>
      </w:r>
      <w:r>
        <w:t>–</w:t>
      </w:r>
      <w:r>
        <w:rPr>
          <w:spacing w:val="-2"/>
        </w:rPr>
        <w:t xml:space="preserve"> </w:t>
      </w:r>
      <w:r>
        <w:t>хор,</w:t>
      </w:r>
      <w:r>
        <w:rPr>
          <w:spacing w:val="-3"/>
        </w:rPr>
        <w:t xml:space="preserve"> </w:t>
      </w:r>
      <w:r>
        <w:t>хоровод.</w:t>
      </w:r>
    </w:p>
    <w:p w:rsidR="007E6CBC" w:rsidRDefault="001849C0">
      <w:pPr>
        <w:spacing w:before="1"/>
        <w:ind w:left="1250"/>
        <w:jc w:val="both"/>
        <w:rPr>
          <w:i/>
          <w:sz w:val="24"/>
        </w:rPr>
      </w:pPr>
      <w:r>
        <w:rPr>
          <w:i/>
          <w:sz w:val="24"/>
        </w:rPr>
        <w:t>Музыкальные</w:t>
      </w:r>
      <w:r>
        <w:rPr>
          <w:i/>
          <w:spacing w:val="-3"/>
          <w:sz w:val="24"/>
        </w:rPr>
        <w:t xml:space="preserve"> </w:t>
      </w:r>
      <w:r>
        <w:rPr>
          <w:i/>
          <w:sz w:val="24"/>
        </w:rPr>
        <w:t>пейзажи.</w:t>
      </w:r>
    </w:p>
    <w:p w:rsidR="007E6CBC" w:rsidRDefault="001849C0">
      <w:pPr>
        <w:pStyle w:val="a3"/>
        <w:ind w:right="847"/>
      </w:pPr>
      <w:r>
        <w:t>Образы природы в музыке. Настроение музыкальных пейзажей. Чувства 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57"/>
        </w:rPr>
        <w:t xml:space="preserve"> </w:t>
      </w:r>
      <w:r>
        <w:t>настроения,</w:t>
      </w:r>
      <w:r>
        <w:rPr>
          <w:spacing w:val="-1"/>
        </w:rPr>
        <w:t xml:space="preserve"> </w:t>
      </w:r>
      <w:r>
        <w:t>которые</w:t>
      </w:r>
      <w:r>
        <w:rPr>
          <w:spacing w:val="-1"/>
        </w:rPr>
        <w:t xml:space="preserve"> </w:t>
      </w:r>
      <w:r>
        <w:t>трудно передать</w:t>
      </w:r>
      <w:r>
        <w:rPr>
          <w:spacing w:val="1"/>
        </w:rPr>
        <w:t xml:space="preserve"> </w:t>
      </w:r>
      <w:r>
        <w:t>словами.</w:t>
      </w:r>
    </w:p>
    <w:p w:rsidR="007E6CBC" w:rsidRDefault="001849C0">
      <w:pPr>
        <w:ind w:left="1250"/>
        <w:jc w:val="both"/>
        <w:rPr>
          <w:i/>
          <w:sz w:val="24"/>
        </w:rPr>
      </w:pPr>
      <w:r>
        <w:rPr>
          <w:i/>
          <w:sz w:val="24"/>
        </w:rPr>
        <w:t>Музыкальные</w:t>
      </w:r>
      <w:r>
        <w:rPr>
          <w:i/>
          <w:spacing w:val="-4"/>
          <w:sz w:val="24"/>
        </w:rPr>
        <w:t xml:space="preserve"> </w:t>
      </w:r>
      <w:r>
        <w:rPr>
          <w:i/>
          <w:sz w:val="24"/>
        </w:rPr>
        <w:t>портреты.</w:t>
      </w:r>
    </w:p>
    <w:p w:rsidR="007E6CBC" w:rsidRDefault="001849C0">
      <w:pPr>
        <w:pStyle w:val="a3"/>
        <w:ind w:left="1250" w:firstLine="0"/>
      </w:pPr>
      <w:r>
        <w:rPr>
          <w:spacing w:val="-1"/>
        </w:rPr>
        <w:t>Музыка,</w:t>
      </w:r>
      <w:r>
        <w:rPr>
          <w:spacing w:val="-11"/>
        </w:rPr>
        <w:t xml:space="preserve"> </w:t>
      </w:r>
      <w:r>
        <w:rPr>
          <w:spacing w:val="-1"/>
        </w:rPr>
        <w:t>передающая</w:t>
      </w:r>
      <w:r>
        <w:rPr>
          <w:spacing w:val="-10"/>
        </w:rPr>
        <w:t xml:space="preserve"> </w:t>
      </w:r>
      <w:r>
        <w:rPr>
          <w:spacing w:val="-1"/>
        </w:rPr>
        <w:t>образ</w:t>
      </w:r>
      <w:r>
        <w:rPr>
          <w:spacing w:val="-9"/>
        </w:rPr>
        <w:t xml:space="preserve"> </w:t>
      </w:r>
      <w:r>
        <w:rPr>
          <w:spacing w:val="-1"/>
        </w:rPr>
        <w:t>человека,</w:t>
      </w:r>
      <w:r>
        <w:rPr>
          <w:spacing w:val="-10"/>
        </w:rPr>
        <w:t xml:space="preserve"> </w:t>
      </w:r>
      <w:r>
        <w:t>его</w:t>
      </w:r>
      <w:r>
        <w:rPr>
          <w:spacing w:val="-10"/>
        </w:rPr>
        <w:t xml:space="preserve"> </w:t>
      </w:r>
      <w:r>
        <w:t>походку,</w:t>
      </w:r>
      <w:r>
        <w:rPr>
          <w:spacing w:val="-9"/>
        </w:rPr>
        <w:t xml:space="preserve"> </w:t>
      </w:r>
      <w:r>
        <w:t>движения,</w:t>
      </w:r>
      <w:r>
        <w:rPr>
          <w:spacing w:val="-10"/>
        </w:rPr>
        <w:t xml:space="preserve"> </w:t>
      </w:r>
      <w:r>
        <w:t>характер,</w:t>
      </w:r>
      <w:r>
        <w:rPr>
          <w:spacing w:val="-10"/>
        </w:rPr>
        <w:t xml:space="preserve"> </w:t>
      </w:r>
      <w:r>
        <w:t>манеру</w:t>
      </w:r>
      <w:r>
        <w:rPr>
          <w:spacing w:val="-15"/>
        </w:rPr>
        <w:t xml:space="preserve"> </w:t>
      </w:r>
      <w:r>
        <w:t>речи.</w:t>
      </w:r>
    </w:p>
    <w:p w:rsidR="007E6CBC" w:rsidRDefault="001849C0">
      <w:pPr>
        <w:pStyle w:val="a3"/>
        <w:ind w:left="1250" w:firstLine="0"/>
      </w:pPr>
      <w:r>
        <w:t>«Портреты»,</w:t>
      </w:r>
      <w:r>
        <w:rPr>
          <w:spacing w:val="-2"/>
        </w:rPr>
        <w:t xml:space="preserve"> </w:t>
      </w:r>
      <w:r>
        <w:t>выраженные</w:t>
      </w:r>
      <w:r>
        <w:rPr>
          <w:spacing w:val="-4"/>
        </w:rPr>
        <w:t xml:space="preserve"> </w:t>
      </w:r>
      <w:r>
        <w:t>в</w:t>
      </w:r>
      <w:r>
        <w:rPr>
          <w:spacing w:val="-4"/>
        </w:rPr>
        <w:t xml:space="preserve"> </w:t>
      </w:r>
      <w:r>
        <w:t>музыкальных</w:t>
      </w:r>
      <w:r>
        <w:rPr>
          <w:spacing w:val="-2"/>
        </w:rPr>
        <w:t xml:space="preserve"> </w:t>
      </w:r>
      <w:r>
        <w:t>интонациях.</w:t>
      </w:r>
    </w:p>
    <w:p w:rsidR="007E6CBC" w:rsidRDefault="001849C0">
      <w:pPr>
        <w:ind w:left="1250"/>
        <w:jc w:val="both"/>
        <w:rPr>
          <w:i/>
          <w:sz w:val="24"/>
        </w:rPr>
      </w:pPr>
      <w:r>
        <w:rPr>
          <w:i/>
          <w:sz w:val="24"/>
        </w:rPr>
        <w:t>Какой</w:t>
      </w:r>
      <w:r>
        <w:rPr>
          <w:i/>
          <w:spacing w:val="-2"/>
          <w:sz w:val="24"/>
        </w:rPr>
        <w:t xml:space="preserve"> </w:t>
      </w:r>
      <w:r>
        <w:rPr>
          <w:i/>
          <w:sz w:val="24"/>
        </w:rPr>
        <w:t>же</w:t>
      </w:r>
      <w:r>
        <w:rPr>
          <w:i/>
          <w:spacing w:val="-2"/>
          <w:sz w:val="24"/>
        </w:rPr>
        <w:t xml:space="preserve"> </w:t>
      </w:r>
      <w:r>
        <w:rPr>
          <w:i/>
          <w:sz w:val="24"/>
        </w:rPr>
        <w:t>праздник</w:t>
      </w:r>
      <w:r>
        <w:rPr>
          <w:i/>
          <w:spacing w:val="-1"/>
          <w:sz w:val="24"/>
        </w:rPr>
        <w:t xml:space="preserve"> </w:t>
      </w:r>
      <w:r>
        <w:rPr>
          <w:i/>
          <w:sz w:val="24"/>
        </w:rPr>
        <w:t>без</w:t>
      </w:r>
      <w:r>
        <w:rPr>
          <w:i/>
          <w:spacing w:val="-3"/>
          <w:sz w:val="24"/>
        </w:rPr>
        <w:t xml:space="preserve"> </w:t>
      </w:r>
      <w:r>
        <w:rPr>
          <w:i/>
          <w:sz w:val="24"/>
        </w:rPr>
        <w:t>музыки?</w:t>
      </w:r>
    </w:p>
    <w:p w:rsidR="007E6CBC" w:rsidRDefault="001849C0">
      <w:pPr>
        <w:pStyle w:val="a3"/>
        <w:ind w:right="852"/>
      </w:pPr>
      <w:r>
        <w:t>Музыка, создающая настроение праздника. Музыка в цирке, на уличном шествии,</w:t>
      </w:r>
      <w:r>
        <w:rPr>
          <w:spacing w:val="1"/>
        </w:rPr>
        <w:t xml:space="preserve"> </w:t>
      </w:r>
      <w:r>
        <w:t>спортивном</w:t>
      </w:r>
      <w:r>
        <w:rPr>
          <w:spacing w:val="-2"/>
        </w:rPr>
        <w:t xml:space="preserve"> </w:t>
      </w:r>
      <w:r>
        <w:t>празднике.</w:t>
      </w:r>
    </w:p>
    <w:p w:rsidR="007E6CBC" w:rsidRDefault="001849C0">
      <w:pPr>
        <w:ind w:left="1250"/>
        <w:jc w:val="both"/>
        <w:rPr>
          <w:sz w:val="24"/>
        </w:rPr>
      </w:pPr>
      <w:r>
        <w:rPr>
          <w:i/>
          <w:sz w:val="24"/>
        </w:rPr>
        <w:t>Музыка</w:t>
      </w:r>
      <w:r>
        <w:rPr>
          <w:i/>
          <w:spacing w:val="-2"/>
          <w:sz w:val="24"/>
        </w:rPr>
        <w:t xml:space="preserve"> </w:t>
      </w:r>
      <w:r>
        <w:rPr>
          <w:i/>
          <w:sz w:val="24"/>
        </w:rPr>
        <w:t>на</w:t>
      </w:r>
      <w:r>
        <w:rPr>
          <w:i/>
          <w:spacing w:val="-1"/>
          <w:sz w:val="24"/>
        </w:rPr>
        <w:t xml:space="preserve"> </w:t>
      </w:r>
      <w:r>
        <w:rPr>
          <w:i/>
          <w:sz w:val="24"/>
        </w:rPr>
        <w:t>войне,</w:t>
      </w:r>
      <w:r>
        <w:rPr>
          <w:i/>
          <w:spacing w:val="-1"/>
          <w:sz w:val="24"/>
        </w:rPr>
        <w:t xml:space="preserve"> </w:t>
      </w:r>
      <w:r>
        <w:rPr>
          <w:i/>
          <w:sz w:val="24"/>
        </w:rPr>
        <w:t>музыка</w:t>
      </w:r>
      <w:r>
        <w:rPr>
          <w:i/>
          <w:spacing w:val="-2"/>
          <w:sz w:val="24"/>
        </w:rPr>
        <w:t xml:space="preserve"> </w:t>
      </w:r>
      <w:r>
        <w:rPr>
          <w:i/>
          <w:sz w:val="24"/>
        </w:rPr>
        <w:t>о</w:t>
      </w:r>
      <w:r>
        <w:rPr>
          <w:i/>
          <w:spacing w:val="-1"/>
          <w:sz w:val="24"/>
        </w:rPr>
        <w:t xml:space="preserve"> </w:t>
      </w:r>
      <w:r>
        <w:rPr>
          <w:i/>
          <w:sz w:val="24"/>
        </w:rPr>
        <w:t>войне</w:t>
      </w:r>
      <w:r>
        <w:rPr>
          <w:sz w:val="24"/>
        </w:rPr>
        <w:t>.</w:t>
      </w:r>
    </w:p>
    <w:p w:rsidR="007E6CBC" w:rsidRDefault="001849C0">
      <w:pPr>
        <w:pStyle w:val="a3"/>
        <w:ind w:right="850"/>
      </w:pPr>
      <w:r>
        <w:t>Военная тема в музыкальном искусстве. Военные песни, марши, интонации, ритмы,</w:t>
      </w:r>
      <w:r>
        <w:rPr>
          <w:spacing w:val="-57"/>
        </w:rPr>
        <w:t xml:space="preserve"> </w:t>
      </w:r>
      <w:r>
        <w:t>тембры</w:t>
      </w:r>
      <w:r>
        <w:rPr>
          <w:spacing w:val="-2"/>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1"/>
        </w:rPr>
        <w:t xml:space="preserve"> </w:t>
      </w:r>
      <w:r>
        <w:t>малого</w:t>
      </w:r>
      <w:r>
        <w:rPr>
          <w:spacing w:val="-2"/>
        </w:rPr>
        <w:t xml:space="preserve"> </w:t>
      </w:r>
      <w:r>
        <w:t>барабана,</w:t>
      </w:r>
      <w:r>
        <w:rPr>
          <w:spacing w:val="-1"/>
        </w:rPr>
        <w:t xml:space="preserve"> </w:t>
      </w:r>
      <w:r>
        <w:t>трубы</w:t>
      </w:r>
      <w:r>
        <w:rPr>
          <w:spacing w:val="-2"/>
        </w:rPr>
        <w:t xml:space="preserve"> </w:t>
      </w:r>
      <w:r>
        <w:t>и</w:t>
      </w:r>
      <w:r>
        <w:rPr>
          <w:spacing w:val="-1"/>
        </w:rPr>
        <w:t xml:space="preserve"> </w:t>
      </w:r>
      <w:r>
        <w:t>т.</w:t>
      </w:r>
      <w:r>
        <w:rPr>
          <w:spacing w:val="-1"/>
        </w:rPr>
        <w:t xml:space="preserve"> </w:t>
      </w:r>
      <w:r>
        <w:t>д.).</w:t>
      </w:r>
    </w:p>
    <w:p w:rsidR="007E6CBC" w:rsidRDefault="001849C0">
      <w:pPr>
        <w:spacing w:before="7" w:line="250" w:lineRule="exact"/>
        <w:ind w:left="1250"/>
        <w:rPr>
          <w:b/>
        </w:rPr>
      </w:pPr>
      <w:r>
        <w:rPr>
          <w:b/>
        </w:rPr>
        <w:t>Модуль</w:t>
      </w:r>
      <w:r>
        <w:rPr>
          <w:b/>
          <w:spacing w:val="-1"/>
        </w:rPr>
        <w:t xml:space="preserve"> </w:t>
      </w:r>
      <w:r>
        <w:rPr>
          <w:b/>
        </w:rPr>
        <w:t>«НАРОДНАЯ</w:t>
      </w:r>
      <w:r>
        <w:rPr>
          <w:b/>
          <w:spacing w:val="-2"/>
        </w:rPr>
        <w:t xml:space="preserve"> </w:t>
      </w:r>
      <w:r>
        <w:rPr>
          <w:b/>
        </w:rPr>
        <w:t>МУЗЫКА</w:t>
      </w:r>
      <w:r>
        <w:rPr>
          <w:b/>
          <w:spacing w:val="-5"/>
        </w:rPr>
        <w:t xml:space="preserve"> </w:t>
      </w:r>
      <w:r>
        <w:rPr>
          <w:b/>
        </w:rPr>
        <w:t>РОССИИ»</w:t>
      </w:r>
    </w:p>
    <w:p w:rsidR="007E6CBC" w:rsidRDefault="001849C0">
      <w:pPr>
        <w:spacing w:line="273" w:lineRule="exact"/>
        <w:ind w:left="1250"/>
        <w:rPr>
          <w:sz w:val="24"/>
        </w:rPr>
      </w:pPr>
      <w:r>
        <w:rPr>
          <w:i/>
          <w:sz w:val="24"/>
        </w:rPr>
        <w:t>Край,</w:t>
      </w:r>
      <w:r>
        <w:rPr>
          <w:i/>
          <w:spacing w:val="-1"/>
          <w:sz w:val="24"/>
        </w:rPr>
        <w:t xml:space="preserve"> </w:t>
      </w:r>
      <w:r>
        <w:rPr>
          <w:i/>
          <w:sz w:val="24"/>
        </w:rPr>
        <w:t>в</w:t>
      </w:r>
      <w:r>
        <w:rPr>
          <w:i/>
          <w:spacing w:val="-2"/>
          <w:sz w:val="24"/>
        </w:rPr>
        <w:t xml:space="preserve"> </w:t>
      </w:r>
      <w:r>
        <w:rPr>
          <w:i/>
          <w:sz w:val="24"/>
        </w:rPr>
        <w:t>котором ты</w:t>
      </w:r>
      <w:r>
        <w:rPr>
          <w:i/>
          <w:spacing w:val="-2"/>
          <w:sz w:val="24"/>
        </w:rPr>
        <w:t xml:space="preserve"> </w:t>
      </w:r>
      <w:r>
        <w:rPr>
          <w:i/>
          <w:sz w:val="24"/>
        </w:rPr>
        <w:t>живёшь</w:t>
      </w:r>
      <w:r>
        <w:rPr>
          <w:sz w:val="24"/>
        </w:rPr>
        <w:t>.</w:t>
      </w:r>
    </w:p>
    <w:p w:rsidR="007E6CBC" w:rsidRDefault="001849C0">
      <w:pPr>
        <w:pStyle w:val="a3"/>
        <w:ind w:left="1250" w:firstLine="0"/>
        <w:jc w:val="left"/>
      </w:pPr>
      <w:r>
        <w:t>Музыкальные</w:t>
      </w:r>
      <w:r>
        <w:rPr>
          <w:spacing w:val="-5"/>
        </w:rPr>
        <w:t xml:space="preserve"> </w:t>
      </w:r>
      <w:r>
        <w:t>традиции</w:t>
      </w:r>
      <w:r>
        <w:rPr>
          <w:spacing w:val="-2"/>
        </w:rPr>
        <w:t xml:space="preserve"> </w:t>
      </w:r>
      <w:r>
        <w:t>малой</w:t>
      </w:r>
      <w:r>
        <w:rPr>
          <w:spacing w:val="-2"/>
        </w:rPr>
        <w:t xml:space="preserve"> </w:t>
      </w:r>
      <w:r>
        <w:t>Родины.</w:t>
      </w:r>
      <w:r>
        <w:rPr>
          <w:spacing w:val="-3"/>
        </w:rPr>
        <w:t xml:space="preserve"> </w:t>
      </w:r>
      <w:r>
        <w:t>Песни,</w:t>
      </w:r>
      <w:r>
        <w:rPr>
          <w:spacing w:val="-2"/>
        </w:rPr>
        <w:t xml:space="preserve"> </w:t>
      </w:r>
      <w:r>
        <w:t>обряды,</w:t>
      </w:r>
      <w:r>
        <w:rPr>
          <w:spacing w:val="-3"/>
        </w:rPr>
        <w:t xml:space="preserve"> </w:t>
      </w:r>
      <w:r>
        <w:t>музыкальные</w:t>
      </w:r>
      <w:r>
        <w:rPr>
          <w:spacing w:val="-2"/>
        </w:rPr>
        <w:t xml:space="preserve"> </w:t>
      </w:r>
      <w:r>
        <w:t>инструменты.</w:t>
      </w:r>
    </w:p>
    <w:p w:rsidR="007E6CBC" w:rsidRDefault="001849C0">
      <w:pPr>
        <w:ind w:left="1250"/>
        <w:rPr>
          <w:i/>
          <w:sz w:val="24"/>
        </w:rPr>
      </w:pPr>
      <w:r>
        <w:rPr>
          <w:i/>
          <w:sz w:val="24"/>
        </w:rPr>
        <w:t>Русский</w:t>
      </w:r>
      <w:r>
        <w:rPr>
          <w:i/>
          <w:spacing w:val="-1"/>
          <w:sz w:val="24"/>
        </w:rPr>
        <w:t xml:space="preserve"> </w:t>
      </w:r>
      <w:r>
        <w:rPr>
          <w:i/>
          <w:sz w:val="24"/>
        </w:rPr>
        <w:t>фольклор.</w:t>
      </w:r>
    </w:p>
    <w:p w:rsidR="007E6CBC" w:rsidRDefault="001849C0">
      <w:pPr>
        <w:pStyle w:val="a3"/>
        <w:ind w:right="849"/>
        <w:jc w:val="left"/>
      </w:pPr>
      <w:r>
        <w:t>Русские</w:t>
      </w:r>
      <w:r>
        <w:rPr>
          <w:spacing w:val="36"/>
        </w:rPr>
        <w:t xml:space="preserve"> </w:t>
      </w:r>
      <w:r>
        <w:t>народные</w:t>
      </w:r>
      <w:r>
        <w:rPr>
          <w:spacing w:val="35"/>
        </w:rPr>
        <w:t xml:space="preserve"> </w:t>
      </w:r>
      <w:r>
        <w:t>песни</w:t>
      </w:r>
      <w:r>
        <w:rPr>
          <w:spacing w:val="38"/>
        </w:rPr>
        <w:t xml:space="preserve"> </w:t>
      </w:r>
      <w:r>
        <w:t>(трудовые,</w:t>
      </w:r>
      <w:r>
        <w:rPr>
          <w:spacing w:val="39"/>
        </w:rPr>
        <w:t xml:space="preserve"> </w:t>
      </w:r>
      <w:r>
        <w:t>солдатские,</w:t>
      </w:r>
      <w:r>
        <w:rPr>
          <w:spacing w:val="37"/>
        </w:rPr>
        <w:t xml:space="preserve"> </w:t>
      </w:r>
      <w:r>
        <w:t>хороводные</w:t>
      </w:r>
      <w:r>
        <w:rPr>
          <w:spacing w:val="35"/>
        </w:rPr>
        <w:t xml:space="preserve"> </w:t>
      </w:r>
      <w:r>
        <w:t>и</w:t>
      </w:r>
      <w:r>
        <w:rPr>
          <w:spacing w:val="35"/>
        </w:rPr>
        <w:t xml:space="preserve"> </w:t>
      </w:r>
      <w:r>
        <w:t>др.).</w:t>
      </w:r>
      <w:r>
        <w:rPr>
          <w:spacing w:val="36"/>
        </w:rPr>
        <w:t xml:space="preserve"> </w:t>
      </w:r>
      <w:r>
        <w:t>Детский</w:t>
      </w:r>
      <w:r>
        <w:rPr>
          <w:spacing w:val="-57"/>
        </w:rPr>
        <w:t xml:space="preserve"> </w:t>
      </w:r>
      <w:r>
        <w:t>фольклор</w:t>
      </w:r>
      <w:r>
        <w:rPr>
          <w:spacing w:val="-2"/>
        </w:rPr>
        <w:t xml:space="preserve"> </w:t>
      </w:r>
      <w:r>
        <w:t>(игровые, заклички,</w:t>
      </w:r>
      <w:r>
        <w:rPr>
          <w:spacing w:val="-4"/>
        </w:rPr>
        <w:t xml:space="preserve"> </w:t>
      </w:r>
      <w:r>
        <w:t>потешки, считалки, прибаутки).</w:t>
      </w:r>
    </w:p>
    <w:p w:rsidR="007E6CBC" w:rsidRDefault="001849C0">
      <w:pPr>
        <w:ind w:left="1250"/>
        <w:rPr>
          <w:i/>
          <w:sz w:val="24"/>
        </w:rPr>
      </w:pPr>
      <w:r>
        <w:rPr>
          <w:i/>
          <w:sz w:val="24"/>
        </w:rPr>
        <w:t>Русские</w:t>
      </w:r>
      <w:r>
        <w:rPr>
          <w:i/>
          <w:spacing w:val="-6"/>
          <w:sz w:val="24"/>
        </w:rPr>
        <w:t xml:space="preserve"> </w:t>
      </w:r>
      <w:r>
        <w:rPr>
          <w:i/>
          <w:sz w:val="24"/>
        </w:rPr>
        <w:t>народные</w:t>
      </w:r>
      <w:r>
        <w:rPr>
          <w:i/>
          <w:spacing w:val="-7"/>
          <w:sz w:val="24"/>
        </w:rPr>
        <w:t xml:space="preserve"> </w:t>
      </w:r>
      <w:r>
        <w:rPr>
          <w:i/>
          <w:sz w:val="24"/>
        </w:rPr>
        <w:t>музыкальные</w:t>
      </w:r>
      <w:r>
        <w:rPr>
          <w:i/>
          <w:spacing w:val="-6"/>
          <w:sz w:val="24"/>
        </w:rPr>
        <w:t xml:space="preserve"> </w:t>
      </w:r>
      <w:r>
        <w:rPr>
          <w:i/>
          <w:sz w:val="24"/>
        </w:rPr>
        <w:t>инструменты.</w:t>
      </w:r>
    </w:p>
    <w:p w:rsidR="007E6CBC" w:rsidRDefault="001849C0">
      <w:pPr>
        <w:pStyle w:val="a3"/>
        <w:ind w:right="849"/>
        <w:jc w:val="left"/>
      </w:pPr>
      <w:r>
        <w:t>Народные</w:t>
      </w:r>
      <w:r>
        <w:rPr>
          <w:spacing w:val="21"/>
        </w:rPr>
        <w:t xml:space="preserve"> </w:t>
      </w:r>
      <w:r>
        <w:t>музыкальные</w:t>
      </w:r>
      <w:r>
        <w:rPr>
          <w:spacing w:val="22"/>
        </w:rPr>
        <w:t xml:space="preserve"> </w:t>
      </w:r>
      <w:r>
        <w:t>инструменты</w:t>
      </w:r>
      <w:r>
        <w:rPr>
          <w:spacing w:val="23"/>
        </w:rPr>
        <w:t xml:space="preserve"> </w:t>
      </w:r>
      <w:r>
        <w:t>(балалайка,</w:t>
      </w:r>
      <w:r>
        <w:rPr>
          <w:spacing w:val="23"/>
        </w:rPr>
        <w:t xml:space="preserve"> </w:t>
      </w:r>
      <w:r>
        <w:t>рожок,</w:t>
      </w:r>
      <w:r>
        <w:rPr>
          <w:spacing w:val="23"/>
        </w:rPr>
        <w:t xml:space="preserve"> </w:t>
      </w:r>
      <w:r>
        <w:t>свирель,</w:t>
      </w:r>
      <w:r>
        <w:rPr>
          <w:spacing w:val="23"/>
        </w:rPr>
        <w:t xml:space="preserve"> </w:t>
      </w:r>
      <w:r>
        <w:t>гусли,</w:t>
      </w:r>
      <w:r>
        <w:rPr>
          <w:spacing w:val="23"/>
        </w:rPr>
        <w:t xml:space="preserve"> </w:t>
      </w:r>
      <w:r>
        <w:t>гармонь,</w:t>
      </w:r>
      <w:r>
        <w:rPr>
          <w:spacing w:val="-57"/>
        </w:rPr>
        <w:t xml:space="preserve"> </w:t>
      </w:r>
      <w:r>
        <w:t>ложки).</w:t>
      </w:r>
      <w:r>
        <w:rPr>
          <w:spacing w:val="-1"/>
        </w:rPr>
        <w:t xml:space="preserve"> </w:t>
      </w:r>
      <w:r>
        <w:t>Инструментальные</w:t>
      </w:r>
      <w:r>
        <w:rPr>
          <w:spacing w:val="-2"/>
        </w:rPr>
        <w:t xml:space="preserve"> </w:t>
      </w:r>
      <w:r>
        <w:t>наигрыши.</w:t>
      </w:r>
      <w:r>
        <w:rPr>
          <w:spacing w:val="-2"/>
        </w:rPr>
        <w:t xml:space="preserve"> </w:t>
      </w:r>
      <w:r>
        <w:t>Плясовые</w:t>
      </w:r>
      <w:r>
        <w:rPr>
          <w:spacing w:val="-2"/>
        </w:rPr>
        <w:t xml:space="preserve"> </w:t>
      </w:r>
      <w:r>
        <w:t>мелодии.</w:t>
      </w:r>
    </w:p>
    <w:p w:rsidR="007E6CBC" w:rsidRDefault="001849C0">
      <w:pPr>
        <w:spacing w:before="1"/>
        <w:ind w:left="1250"/>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7E6CBC" w:rsidRDefault="001849C0">
      <w:pPr>
        <w:pStyle w:val="a3"/>
        <w:ind w:left="1250" w:right="849" w:firstLine="0"/>
        <w:jc w:val="left"/>
      </w:pPr>
      <w:r>
        <w:t>Народные</w:t>
      </w:r>
      <w:r>
        <w:rPr>
          <w:spacing w:val="-5"/>
        </w:rPr>
        <w:t xml:space="preserve"> </w:t>
      </w:r>
      <w:r>
        <w:t>сказители.</w:t>
      </w:r>
      <w:r>
        <w:rPr>
          <w:spacing w:val="-3"/>
        </w:rPr>
        <w:t xml:space="preserve"> </w:t>
      </w:r>
      <w:r>
        <w:t>Русские</w:t>
      </w:r>
      <w:r>
        <w:rPr>
          <w:spacing w:val="-4"/>
        </w:rPr>
        <w:t xml:space="preserve"> </w:t>
      </w:r>
      <w:r>
        <w:t>народные</w:t>
      </w:r>
      <w:r>
        <w:rPr>
          <w:spacing w:val="-2"/>
        </w:rPr>
        <w:t xml:space="preserve"> </w:t>
      </w:r>
      <w:r>
        <w:t>сказания,</w:t>
      </w:r>
      <w:r>
        <w:rPr>
          <w:spacing w:val="-3"/>
        </w:rPr>
        <w:t xml:space="preserve"> </w:t>
      </w:r>
      <w:r>
        <w:t>былины.</w:t>
      </w:r>
      <w:r>
        <w:rPr>
          <w:spacing w:val="-3"/>
        </w:rPr>
        <w:t xml:space="preserve"> </w:t>
      </w:r>
      <w:r>
        <w:t>Эпос</w:t>
      </w:r>
      <w:r>
        <w:rPr>
          <w:spacing w:val="-3"/>
        </w:rPr>
        <w:t xml:space="preserve"> </w:t>
      </w:r>
      <w:r>
        <w:t>народов</w:t>
      </w:r>
      <w:r>
        <w:rPr>
          <w:spacing w:val="-3"/>
        </w:rPr>
        <w:t xml:space="preserve"> </w:t>
      </w:r>
      <w:r>
        <w:t>России.</w:t>
      </w:r>
      <w:r>
        <w:rPr>
          <w:spacing w:val="-57"/>
        </w:rPr>
        <w:t xml:space="preserve"> </w:t>
      </w:r>
      <w:r>
        <w:t>Сказки</w:t>
      </w:r>
      <w:r>
        <w:rPr>
          <w:spacing w:val="-1"/>
        </w:rPr>
        <w:t xml:space="preserve"> </w:t>
      </w:r>
      <w:r>
        <w:t>и легенды о музыке</w:t>
      </w:r>
      <w:r>
        <w:rPr>
          <w:spacing w:val="-1"/>
        </w:rPr>
        <w:t xml:space="preserve"> </w:t>
      </w:r>
      <w:r>
        <w:t>и музыкантах.</w:t>
      </w:r>
    </w:p>
    <w:p w:rsidR="007E6CBC" w:rsidRDefault="001849C0">
      <w:pPr>
        <w:spacing w:before="6" w:line="249" w:lineRule="exact"/>
        <w:ind w:left="1250"/>
        <w:rPr>
          <w:b/>
        </w:rPr>
      </w:pPr>
      <w:r>
        <w:rPr>
          <w:b/>
        </w:rPr>
        <w:t>Mодуль</w:t>
      </w:r>
      <w:r>
        <w:rPr>
          <w:b/>
          <w:spacing w:val="-4"/>
        </w:rPr>
        <w:t xml:space="preserve"> </w:t>
      </w:r>
      <w:r>
        <w:rPr>
          <w:b/>
        </w:rPr>
        <w:t>«МУЗЫКАЛЬНАЯ</w:t>
      </w:r>
      <w:r>
        <w:rPr>
          <w:b/>
          <w:spacing w:val="-4"/>
        </w:rPr>
        <w:t xml:space="preserve"> </w:t>
      </w:r>
      <w:r>
        <w:rPr>
          <w:b/>
        </w:rPr>
        <w:t>ГРАМОТА»</w:t>
      </w:r>
    </w:p>
    <w:p w:rsidR="007E6CBC" w:rsidRDefault="001849C0">
      <w:pPr>
        <w:spacing w:line="272" w:lineRule="exact"/>
        <w:ind w:left="1250"/>
        <w:rPr>
          <w:sz w:val="24"/>
        </w:rPr>
      </w:pPr>
      <w:r>
        <w:rPr>
          <w:i/>
          <w:sz w:val="24"/>
        </w:rPr>
        <w:t>Весь</w:t>
      </w:r>
      <w:r>
        <w:rPr>
          <w:i/>
          <w:spacing w:val="-4"/>
          <w:sz w:val="24"/>
        </w:rPr>
        <w:t xml:space="preserve"> </w:t>
      </w:r>
      <w:r>
        <w:rPr>
          <w:i/>
          <w:sz w:val="24"/>
        </w:rPr>
        <w:t>мир</w:t>
      </w:r>
      <w:r>
        <w:rPr>
          <w:i/>
          <w:spacing w:val="-3"/>
          <w:sz w:val="24"/>
        </w:rPr>
        <w:t xml:space="preserve"> </w:t>
      </w:r>
      <w:r>
        <w:rPr>
          <w:i/>
          <w:sz w:val="24"/>
        </w:rPr>
        <w:t>звучит</w:t>
      </w:r>
      <w:r>
        <w:rPr>
          <w:sz w:val="24"/>
        </w:rPr>
        <w:t>.</w:t>
      </w:r>
    </w:p>
    <w:p w:rsidR="007E6CBC" w:rsidRDefault="001849C0">
      <w:pPr>
        <w:pStyle w:val="a3"/>
        <w:ind w:left="1250" w:firstLine="0"/>
        <w:jc w:val="left"/>
      </w:pPr>
      <w:r>
        <w:t>Звуки</w:t>
      </w:r>
      <w:r>
        <w:rPr>
          <w:spacing w:val="-3"/>
        </w:rPr>
        <w:t xml:space="preserve"> </w:t>
      </w:r>
      <w:r>
        <w:t>музыкальные</w:t>
      </w:r>
      <w:r>
        <w:rPr>
          <w:spacing w:val="-5"/>
        </w:rPr>
        <w:t xml:space="preserve"> </w:t>
      </w:r>
      <w:r>
        <w:t>и шумовые.</w:t>
      </w:r>
      <w:r>
        <w:rPr>
          <w:spacing w:val="-2"/>
        </w:rPr>
        <w:t xml:space="preserve"> </w:t>
      </w:r>
      <w:r>
        <w:t>Свойства</w:t>
      </w:r>
      <w:r>
        <w:rPr>
          <w:spacing w:val="-4"/>
        </w:rPr>
        <w:t xml:space="preserve"> </w:t>
      </w:r>
      <w:r>
        <w:t>звука:</w:t>
      </w:r>
      <w:r>
        <w:rPr>
          <w:spacing w:val="-3"/>
        </w:rPr>
        <w:t xml:space="preserve"> </w:t>
      </w:r>
      <w:r>
        <w:t>высота,</w:t>
      </w:r>
      <w:r>
        <w:rPr>
          <w:spacing w:val="-2"/>
        </w:rPr>
        <w:t xml:space="preserve"> </w:t>
      </w:r>
      <w:r>
        <w:t>громкость,</w:t>
      </w:r>
      <w:r>
        <w:rPr>
          <w:spacing w:val="-3"/>
        </w:rPr>
        <w:t xml:space="preserve"> </w:t>
      </w:r>
      <w:r>
        <w:t>длительность,</w:t>
      </w:r>
    </w:p>
    <w:p w:rsidR="007E6CBC" w:rsidRDefault="001849C0">
      <w:pPr>
        <w:ind w:left="1250"/>
        <w:rPr>
          <w:i/>
          <w:sz w:val="24"/>
        </w:rPr>
      </w:pPr>
      <w:r>
        <w:rPr>
          <w:i/>
          <w:sz w:val="24"/>
        </w:rPr>
        <w:t>Звукоряд.</w:t>
      </w:r>
    </w:p>
    <w:p w:rsidR="007E6CBC" w:rsidRDefault="001849C0">
      <w:pPr>
        <w:pStyle w:val="a3"/>
        <w:ind w:left="1250" w:firstLine="0"/>
        <w:jc w:val="left"/>
      </w:pPr>
      <w:r>
        <w:t>Нотный</w:t>
      </w:r>
      <w:r>
        <w:rPr>
          <w:spacing w:val="-3"/>
        </w:rPr>
        <w:t xml:space="preserve"> </w:t>
      </w:r>
      <w:r>
        <w:t>стан,</w:t>
      </w:r>
      <w:r>
        <w:rPr>
          <w:spacing w:val="-2"/>
        </w:rPr>
        <w:t xml:space="preserve"> </w:t>
      </w:r>
      <w:r>
        <w:t>скрипичный</w:t>
      </w:r>
      <w:r>
        <w:rPr>
          <w:spacing w:val="-2"/>
        </w:rPr>
        <w:t xml:space="preserve"> </w:t>
      </w:r>
      <w:r>
        <w:t>ключ.</w:t>
      </w:r>
      <w:r>
        <w:rPr>
          <w:spacing w:val="-2"/>
        </w:rPr>
        <w:t xml:space="preserve"> </w:t>
      </w:r>
      <w:r>
        <w:t>Ноты</w:t>
      </w:r>
      <w:r>
        <w:rPr>
          <w:spacing w:val="-3"/>
        </w:rPr>
        <w:t xml:space="preserve"> </w:t>
      </w:r>
      <w:r>
        <w:t>первой</w:t>
      </w:r>
      <w:r>
        <w:rPr>
          <w:spacing w:val="-4"/>
        </w:rPr>
        <w:t xml:space="preserve"> </w:t>
      </w:r>
      <w:r>
        <w:t>октавы.</w:t>
      </w:r>
    </w:p>
    <w:p w:rsidR="007E6CBC" w:rsidRDefault="001849C0">
      <w:pPr>
        <w:spacing w:before="1"/>
        <w:ind w:left="1250"/>
        <w:rPr>
          <w:i/>
          <w:sz w:val="24"/>
        </w:rPr>
      </w:pPr>
      <w:r>
        <w:rPr>
          <w:i/>
          <w:sz w:val="24"/>
        </w:rPr>
        <w:t>Ритм.</w:t>
      </w:r>
    </w:p>
    <w:p w:rsidR="007E6CBC" w:rsidRDefault="001849C0">
      <w:pPr>
        <w:pStyle w:val="a3"/>
        <w:ind w:left="1250" w:firstLine="0"/>
        <w:jc w:val="left"/>
      </w:pPr>
      <w:r>
        <w:t>Звуки</w:t>
      </w:r>
      <w:r>
        <w:rPr>
          <w:spacing w:val="-2"/>
        </w:rPr>
        <w:t xml:space="preserve"> </w:t>
      </w:r>
      <w:r>
        <w:t>длинные</w:t>
      </w:r>
      <w:r>
        <w:rPr>
          <w:spacing w:val="-4"/>
        </w:rPr>
        <w:t xml:space="preserve"> </w:t>
      </w:r>
      <w:r>
        <w:t>и</w:t>
      </w:r>
      <w:r>
        <w:rPr>
          <w:spacing w:val="-3"/>
        </w:rPr>
        <w:t xml:space="preserve"> </w:t>
      </w:r>
      <w:r>
        <w:t>короткие</w:t>
      </w:r>
      <w:r>
        <w:rPr>
          <w:spacing w:val="-3"/>
        </w:rPr>
        <w:t xml:space="preserve"> </w:t>
      </w:r>
      <w:r>
        <w:t>(восьмые</w:t>
      </w:r>
      <w:r>
        <w:rPr>
          <w:spacing w:val="-3"/>
        </w:rPr>
        <w:t xml:space="preserve"> </w:t>
      </w:r>
      <w:r>
        <w:t>и</w:t>
      </w:r>
      <w:r>
        <w:rPr>
          <w:spacing w:val="-2"/>
        </w:rPr>
        <w:t xml:space="preserve"> </w:t>
      </w:r>
      <w:r>
        <w:t>четвертные</w:t>
      </w:r>
      <w:r>
        <w:rPr>
          <w:spacing w:val="-3"/>
        </w:rPr>
        <w:t xml:space="preserve"> </w:t>
      </w:r>
      <w:r>
        <w:t>длительности),</w:t>
      </w:r>
      <w:r>
        <w:rPr>
          <w:spacing w:val="-2"/>
        </w:rPr>
        <w:t xml:space="preserve"> </w:t>
      </w:r>
      <w:r>
        <w:t>такт,</w:t>
      </w:r>
      <w:r>
        <w:rPr>
          <w:spacing w:val="-1"/>
        </w:rPr>
        <w:t xml:space="preserve"> </w:t>
      </w:r>
      <w:r>
        <w:t>тактовая</w:t>
      </w:r>
    </w:p>
    <w:p w:rsidR="007E6CBC" w:rsidRDefault="001849C0">
      <w:pPr>
        <w:ind w:left="1250"/>
        <w:rPr>
          <w:i/>
          <w:sz w:val="24"/>
        </w:rPr>
      </w:pPr>
      <w:r>
        <w:rPr>
          <w:i/>
          <w:sz w:val="24"/>
        </w:rPr>
        <w:t>Ритмический</w:t>
      </w:r>
      <w:r>
        <w:rPr>
          <w:i/>
          <w:spacing w:val="-3"/>
          <w:sz w:val="24"/>
        </w:rPr>
        <w:t xml:space="preserve"> </w:t>
      </w:r>
      <w:r>
        <w:rPr>
          <w:i/>
          <w:sz w:val="24"/>
        </w:rPr>
        <w:t>рисунок.</w:t>
      </w:r>
    </w:p>
    <w:p w:rsidR="007E6CBC" w:rsidRDefault="001849C0">
      <w:pPr>
        <w:pStyle w:val="a3"/>
        <w:ind w:left="1250" w:right="1299" w:firstLine="0"/>
        <w:jc w:val="left"/>
      </w:pPr>
      <w:r>
        <w:t>Длительности половинная, целая, шестнадцатые. Паузы. Ритмические рисунки.</w:t>
      </w:r>
      <w:r>
        <w:rPr>
          <w:spacing w:val="-58"/>
        </w:rPr>
        <w:t xml:space="preserve"> </w:t>
      </w:r>
      <w:r>
        <w:t>Ритмическая</w:t>
      </w:r>
      <w:r>
        <w:rPr>
          <w:spacing w:val="-1"/>
        </w:rPr>
        <w:t xml:space="preserve"> </w:t>
      </w:r>
      <w:r>
        <w:t>партитура.</w:t>
      </w:r>
    </w:p>
    <w:p w:rsidR="007E6CBC" w:rsidRDefault="001849C0">
      <w:pPr>
        <w:ind w:left="1250"/>
        <w:rPr>
          <w:i/>
          <w:sz w:val="24"/>
        </w:rPr>
      </w:pPr>
      <w:r>
        <w:rPr>
          <w:i/>
          <w:sz w:val="24"/>
        </w:rPr>
        <w:t>Высота</w:t>
      </w:r>
      <w:r>
        <w:rPr>
          <w:i/>
          <w:spacing w:val="-2"/>
          <w:sz w:val="24"/>
        </w:rPr>
        <w:t xml:space="preserve"> </w:t>
      </w:r>
      <w:r>
        <w:rPr>
          <w:i/>
          <w:sz w:val="24"/>
        </w:rPr>
        <w:t>звуков.</w:t>
      </w:r>
    </w:p>
    <w:p w:rsidR="007E6CBC" w:rsidRDefault="001849C0">
      <w:pPr>
        <w:pStyle w:val="a3"/>
        <w:ind w:right="849"/>
        <w:jc w:val="left"/>
      </w:pPr>
      <w:r>
        <w:t>Регистры.</w:t>
      </w:r>
      <w:r>
        <w:rPr>
          <w:spacing w:val="1"/>
        </w:rPr>
        <w:t xml:space="preserve"> </w:t>
      </w:r>
      <w:r>
        <w:t>Ноты</w:t>
      </w:r>
      <w:r>
        <w:rPr>
          <w:spacing w:val="1"/>
        </w:rPr>
        <w:t xml:space="preserve"> </w:t>
      </w:r>
      <w:r>
        <w:t>певческого</w:t>
      </w:r>
      <w:r>
        <w:rPr>
          <w:spacing w:val="1"/>
        </w:rPr>
        <w:t xml:space="preserve"> </w:t>
      </w:r>
      <w:r>
        <w:t>диапазона.</w:t>
      </w:r>
      <w:r>
        <w:rPr>
          <w:spacing w:val="1"/>
        </w:rPr>
        <w:t xml:space="preserve"> </w:t>
      </w:r>
      <w:r>
        <w:t>Расположение</w:t>
      </w:r>
      <w:r>
        <w:rPr>
          <w:spacing w:val="1"/>
        </w:rPr>
        <w:t xml:space="preserve"> </w:t>
      </w:r>
      <w:r>
        <w:t>нот</w:t>
      </w:r>
      <w:r>
        <w:rPr>
          <w:spacing w:val="1"/>
        </w:rPr>
        <w:t xml:space="preserve"> </w:t>
      </w:r>
      <w:r>
        <w:t>на</w:t>
      </w:r>
      <w:r>
        <w:rPr>
          <w:spacing w:val="1"/>
        </w:rPr>
        <w:t xml:space="preserve"> </w:t>
      </w:r>
      <w:r>
        <w:t>клавиатуре.</w:t>
      </w:r>
      <w:r>
        <w:rPr>
          <w:spacing w:val="1"/>
        </w:rPr>
        <w:t xml:space="preserve"> </w:t>
      </w:r>
      <w:r>
        <w:t>Знаки</w:t>
      </w:r>
      <w:r>
        <w:rPr>
          <w:spacing w:val="-57"/>
        </w:rPr>
        <w:t xml:space="preserve"> </w:t>
      </w:r>
      <w:r>
        <w:t>альтерации</w:t>
      </w:r>
      <w:r>
        <w:rPr>
          <w:spacing w:val="-1"/>
        </w:rPr>
        <w:t xml:space="preserve"> </w:t>
      </w:r>
      <w:r>
        <w:t>(диезы, бемоли, бекары).</w:t>
      </w:r>
    </w:p>
    <w:p w:rsidR="007E6CBC" w:rsidRDefault="001849C0">
      <w:pPr>
        <w:spacing w:before="7" w:line="249" w:lineRule="exact"/>
        <w:ind w:left="1250"/>
        <w:rPr>
          <w:b/>
        </w:rPr>
      </w:pPr>
      <w:r>
        <w:rPr>
          <w:b/>
        </w:rPr>
        <w:t>Модуль</w:t>
      </w:r>
      <w:r>
        <w:rPr>
          <w:b/>
          <w:spacing w:val="-4"/>
        </w:rPr>
        <w:t xml:space="preserve"> </w:t>
      </w:r>
      <w:r>
        <w:rPr>
          <w:b/>
        </w:rPr>
        <w:t>"КЛАССИЧЕСКАЯ</w:t>
      </w:r>
      <w:r>
        <w:rPr>
          <w:b/>
          <w:spacing w:val="-5"/>
        </w:rPr>
        <w:t xml:space="preserve"> </w:t>
      </w:r>
      <w:r>
        <w:rPr>
          <w:b/>
        </w:rPr>
        <w:t>МУЗЫКА"</w:t>
      </w:r>
    </w:p>
    <w:p w:rsidR="007E6CBC" w:rsidRDefault="001849C0">
      <w:pPr>
        <w:spacing w:line="272" w:lineRule="exact"/>
        <w:ind w:left="1250"/>
        <w:rPr>
          <w:i/>
          <w:sz w:val="24"/>
        </w:rPr>
      </w:pPr>
      <w:r>
        <w:rPr>
          <w:i/>
          <w:sz w:val="24"/>
        </w:rPr>
        <w:t>Композиторы</w:t>
      </w:r>
      <w:r>
        <w:rPr>
          <w:i/>
          <w:spacing w:val="-2"/>
          <w:sz w:val="24"/>
        </w:rPr>
        <w:t xml:space="preserve"> </w:t>
      </w:r>
      <w:r>
        <w:rPr>
          <w:i/>
          <w:sz w:val="24"/>
        </w:rPr>
        <w:t>–</w:t>
      </w:r>
      <w:r>
        <w:rPr>
          <w:i/>
          <w:spacing w:val="-2"/>
          <w:sz w:val="24"/>
        </w:rPr>
        <w:t xml:space="preserve"> </w:t>
      </w:r>
      <w:r>
        <w:rPr>
          <w:i/>
          <w:sz w:val="24"/>
        </w:rPr>
        <w:t>детям.</w:t>
      </w:r>
    </w:p>
    <w:p w:rsidR="007E6CBC" w:rsidRDefault="001849C0">
      <w:pPr>
        <w:pStyle w:val="a3"/>
        <w:ind w:left="1250" w:right="1374" w:firstLine="0"/>
        <w:jc w:val="left"/>
      </w:pPr>
      <w:r>
        <w:t>Детская музыка П. И. Чайковского, С. С. Прокофьева, Д. Б. Кабалевского и др.</w:t>
      </w:r>
      <w:r>
        <w:rPr>
          <w:spacing w:val="-57"/>
        </w:rPr>
        <w:t xml:space="preserve"> </w:t>
      </w:r>
      <w:r>
        <w:t>Понятие</w:t>
      </w:r>
      <w:r>
        <w:rPr>
          <w:spacing w:val="-2"/>
        </w:rPr>
        <w:t xml:space="preserve"> </w:t>
      </w:r>
      <w:r>
        <w:t>жанра. Песня, танец, марш.</w:t>
      </w:r>
    </w:p>
    <w:p w:rsidR="007E6CBC" w:rsidRDefault="001849C0">
      <w:pPr>
        <w:ind w:left="1250"/>
        <w:rPr>
          <w:sz w:val="24"/>
        </w:rPr>
      </w:pPr>
      <w:r>
        <w:rPr>
          <w:i/>
          <w:sz w:val="24"/>
        </w:rPr>
        <w:t>Оркестр</w:t>
      </w:r>
      <w:r>
        <w:rPr>
          <w:sz w:val="24"/>
        </w:rPr>
        <w:t>.</w:t>
      </w:r>
    </w:p>
    <w:p w:rsidR="007E6CBC" w:rsidRDefault="001849C0">
      <w:pPr>
        <w:pStyle w:val="a3"/>
        <w:jc w:val="left"/>
      </w:pPr>
      <w:r>
        <w:t>Оркестр</w:t>
      </w:r>
      <w:r>
        <w:rPr>
          <w:spacing w:val="21"/>
        </w:rPr>
        <w:t xml:space="preserve"> </w:t>
      </w:r>
      <w:r>
        <w:t>–</w:t>
      </w:r>
      <w:r>
        <w:rPr>
          <w:spacing w:val="21"/>
        </w:rPr>
        <w:t xml:space="preserve"> </w:t>
      </w:r>
      <w:r>
        <w:t>большой</w:t>
      </w:r>
      <w:r>
        <w:rPr>
          <w:spacing w:val="19"/>
        </w:rPr>
        <w:t xml:space="preserve"> </w:t>
      </w:r>
      <w:r>
        <w:t>коллектив</w:t>
      </w:r>
      <w:r>
        <w:rPr>
          <w:spacing w:val="20"/>
        </w:rPr>
        <w:t xml:space="preserve"> </w:t>
      </w:r>
      <w:r>
        <w:t>музыкантов.</w:t>
      </w:r>
      <w:r>
        <w:rPr>
          <w:spacing w:val="20"/>
        </w:rPr>
        <w:t xml:space="preserve"> </w:t>
      </w:r>
      <w:r>
        <w:t>Дирижёр,</w:t>
      </w:r>
      <w:r>
        <w:rPr>
          <w:spacing w:val="20"/>
        </w:rPr>
        <w:t xml:space="preserve"> </w:t>
      </w:r>
      <w:r>
        <w:t>партитура,</w:t>
      </w:r>
      <w:r>
        <w:rPr>
          <w:spacing w:val="20"/>
        </w:rPr>
        <w:t xml:space="preserve"> </w:t>
      </w:r>
      <w:r>
        <w:t>репетиция.</w:t>
      </w:r>
      <w:r>
        <w:rPr>
          <w:spacing w:val="18"/>
        </w:rPr>
        <w:t xml:space="preserve"> </w:t>
      </w:r>
      <w:r>
        <w:t>Жанр</w:t>
      </w:r>
      <w:r>
        <w:rPr>
          <w:spacing w:val="-57"/>
        </w:rPr>
        <w:t xml:space="preserve"> </w:t>
      </w:r>
      <w:r>
        <w:t>концерта</w:t>
      </w:r>
      <w:r>
        <w:rPr>
          <w:spacing w:val="-1"/>
        </w:rPr>
        <w:t xml:space="preserve"> </w:t>
      </w:r>
      <w:r>
        <w:t>– музыкальное</w:t>
      </w:r>
      <w:r>
        <w:rPr>
          <w:spacing w:val="-1"/>
        </w:rPr>
        <w:t xml:space="preserve"> </w:t>
      </w:r>
      <w:r>
        <w:t>соревнование</w:t>
      </w:r>
      <w:r>
        <w:rPr>
          <w:spacing w:val="-1"/>
        </w:rPr>
        <w:t xml:space="preserve"> </w:t>
      </w:r>
      <w:r>
        <w:t>солиста</w:t>
      </w:r>
      <w:r>
        <w:rPr>
          <w:spacing w:val="-1"/>
        </w:rPr>
        <w:t xml:space="preserve"> </w:t>
      </w:r>
      <w:r>
        <w:t>с</w:t>
      </w:r>
      <w:r>
        <w:rPr>
          <w:spacing w:val="-2"/>
        </w:rPr>
        <w:t xml:space="preserve"> </w:t>
      </w:r>
      <w:r>
        <w:t>оркестром.</w:t>
      </w:r>
    </w:p>
    <w:p w:rsidR="007E6CBC" w:rsidRDefault="001849C0">
      <w:pPr>
        <w:spacing w:before="1"/>
        <w:ind w:left="1250"/>
        <w:rPr>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Фортепиано</w:t>
      </w:r>
      <w:r>
        <w:rPr>
          <w:sz w:val="24"/>
        </w:rPr>
        <w:t>.</w:t>
      </w:r>
    </w:p>
    <w:p w:rsidR="007E6CBC" w:rsidRDefault="001849C0">
      <w:pPr>
        <w:pStyle w:val="a3"/>
        <w:ind w:right="849"/>
        <w:jc w:val="left"/>
      </w:pPr>
      <w:r>
        <w:t>Рояль</w:t>
      </w:r>
      <w:r>
        <w:rPr>
          <w:spacing w:val="-6"/>
        </w:rPr>
        <w:t xml:space="preserve"> </w:t>
      </w:r>
      <w:r>
        <w:t>и</w:t>
      </w:r>
      <w:r>
        <w:rPr>
          <w:spacing w:val="-7"/>
        </w:rPr>
        <w:t xml:space="preserve"> </w:t>
      </w:r>
      <w:r>
        <w:t>пианино.</w:t>
      </w:r>
      <w:r>
        <w:rPr>
          <w:spacing w:val="-6"/>
        </w:rPr>
        <w:t xml:space="preserve"> </w:t>
      </w:r>
      <w:r>
        <w:t>История</w:t>
      </w:r>
      <w:r>
        <w:rPr>
          <w:spacing w:val="-6"/>
        </w:rPr>
        <w:t xml:space="preserve"> </w:t>
      </w:r>
      <w:r>
        <w:t>изобретения</w:t>
      </w:r>
      <w:r>
        <w:rPr>
          <w:spacing w:val="-6"/>
        </w:rPr>
        <w:t xml:space="preserve"> </w:t>
      </w:r>
      <w:r>
        <w:t>фортепиано,</w:t>
      </w:r>
      <w:r>
        <w:rPr>
          <w:spacing w:val="-4"/>
        </w:rPr>
        <w:t xml:space="preserve"> </w:t>
      </w:r>
      <w:r>
        <w:t>«секрет»</w:t>
      </w:r>
      <w:r>
        <w:rPr>
          <w:spacing w:val="-12"/>
        </w:rPr>
        <w:t xml:space="preserve"> </w:t>
      </w:r>
      <w:r>
        <w:t>названия</w:t>
      </w:r>
      <w:r>
        <w:rPr>
          <w:spacing w:val="-6"/>
        </w:rPr>
        <w:t xml:space="preserve"> </w:t>
      </w:r>
      <w:r>
        <w:t>инструмента</w:t>
      </w:r>
      <w:r>
        <w:rPr>
          <w:spacing w:val="-57"/>
        </w:rPr>
        <w:t xml:space="preserve"> </w:t>
      </w:r>
      <w:r>
        <w:t>(форте</w:t>
      </w:r>
      <w:r>
        <w:rPr>
          <w:spacing w:val="-2"/>
        </w:rPr>
        <w:t xml:space="preserve"> </w:t>
      </w:r>
      <w:r>
        <w:t>+</w:t>
      </w:r>
      <w:r>
        <w:rPr>
          <w:spacing w:val="-2"/>
        </w:rPr>
        <w:t xml:space="preserve"> </w:t>
      </w:r>
      <w:r>
        <w:t>пиано).</w:t>
      </w:r>
      <w:r>
        <w:rPr>
          <w:spacing w:val="3"/>
        </w:rPr>
        <w:t xml:space="preserve"> </w:t>
      </w:r>
      <w:r>
        <w:t>«Предки»</w:t>
      </w:r>
      <w:r>
        <w:rPr>
          <w:spacing w:val="-9"/>
        </w:rPr>
        <w:t xml:space="preserve"> </w:t>
      </w:r>
      <w:r>
        <w:t>и</w:t>
      </w:r>
      <w:r>
        <w:rPr>
          <w:spacing w:val="4"/>
        </w:rPr>
        <w:t xml:space="preserve"> </w:t>
      </w:r>
      <w:r>
        <w:t>«наследники»</w:t>
      </w:r>
      <w:r>
        <w:rPr>
          <w:spacing w:val="-8"/>
        </w:rPr>
        <w:t xml:space="preserve"> </w:t>
      </w:r>
      <w:r>
        <w:t>фортепиано</w:t>
      </w:r>
      <w:r>
        <w:rPr>
          <w:spacing w:val="-1"/>
        </w:rPr>
        <w:t xml:space="preserve"> </w:t>
      </w:r>
      <w:r>
        <w:t>(клавесин,</w:t>
      </w:r>
      <w:r>
        <w:rPr>
          <w:spacing w:val="-1"/>
        </w:rPr>
        <w:t xml:space="preserve"> </w:t>
      </w:r>
      <w:r>
        <w:t>синтезатор).</w:t>
      </w:r>
    </w:p>
    <w:p w:rsidR="007E6CBC" w:rsidRDefault="001849C0">
      <w:pPr>
        <w:ind w:left="1250"/>
        <w:rPr>
          <w:i/>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Флейта.</w:t>
      </w:r>
    </w:p>
    <w:p w:rsidR="007E6CBC" w:rsidRDefault="007E6CBC">
      <w:pPr>
        <w:rPr>
          <w:sz w:val="24"/>
        </w:rPr>
        <w:sectPr w:rsidR="007E6CBC">
          <w:pgSz w:w="11910" w:h="16840"/>
          <w:pgMar w:top="1040" w:right="0" w:bottom="1200" w:left="1160" w:header="0" w:footer="930" w:gutter="0"/>
          <w:cols w:space="720"/>
        </w:sectPr>
      </w:pPr>
    </w:p>
    <w:p w:rsidR="007E6CBC" w:rsidRDefault="001849C0">
      <w:pPr>
        <w:pStyle w:val="a3"/>
        <w:spacing w:before="66"/>
        <w:ind w:right="849"/>
        <w:jc w:val="left"/>
      </w:pPr>
      <w:r>
        <w:lastRenderedPageBreak/>
        <w:t>Предки</w:t>
      </w:r>
      <w:r>
        <w:rPr>
          <w:spacing w:val="4"/>
        </w:rPr>
        <w:t xml:space="preserve"> </w:t>
      </w:r>
      <w:r>
        <w:t>современной</w:t>
      </w:r>
      <w:r>
        <w:rPr>
          <w:spacing w:val="5"/>
        </w:rPr>
        <w:t xml:space="preserve"> </w:t>
      </w:r>
      <w:r>
        <w:t>флейты.</w:t>
      </w:r>
      <w:r>
        <w:rPr>
          <w:spacing w:val="4"/>
        </w:rPr>
        <w:t xml:space="preserve"> </w:t>
      </w:r>
      <w:r>
        <w:t>Легенда</w:t>
      </w:r>
      <w:r>
        <w:rPr>
          <w:spacing w:val="4"/>
        </w:rPr>
        <w:t xml:space="preserve"> </w:t>
      </w:r>
      <w:r>
        <w:t>о</w:t>
      </w:r>
      <w:r>
        <w:rPr>
          <w:spacing w:val="3"/>
        </w:rPr>
        <w:t xml:space="preserve"> </w:t>
      </w:r>
      <w:r>
        <w:t>нимфе</w:t>
      </w:r>
      <w:r>
        <w:rPr>
          <w:spacing w:val="4"/>
        </w:rPr>
        <w:t xml:space="preserve"> </w:t>
      </w:r>
      <w:r>
        <w:t>Сиринкс.</w:t>
      </w:r>
      <w:r>
        <w:rPr>
          <w:spacing w:val="3"/>
        </w:rPr>
        <w:t xml:space="preserve"> </w:t>
      </w:r>
      <w:r>
        <w:t>Музыка</w:t>
      </w:r>
      <w:r>
        <w:rPr>
          <w:spacing w:val="6"/>
        </w:rPr>
        <w:t xml:space="preserve"> </w:t>
      </w:r>
      <w:r>
        <w:t>для</w:t>
      </w:r>
      <w:r>
        <w:rPr>
          <w:spacing w:val="4"/>
        </w:rPr>
        <w:t xml:space="preserve"> </w:t>
      </w:r>
      <w:r>
        <w:t>флейты</w:t>
      </w:r>
      <w:r>
        <w:rPr>
          <w:spacing w:val="5"/>
        </w:rPr>
        <w:t xml:space="preserve"> </w:t>
      </w:r>
      <w:r>
        <w:t>соло,</w:t>
      </w:r>
      <w:r>
        <w:rPr>
          <w:spacing w:val="-57"/>
        </w:rPr>
        <w:t xml:space="preserve"> </w:t>
      </w:r>
      <w:r>
        <w:t>флейты</w:t>
      </w:r>
      <w:r>
        <w:rPr>
          <w:spacing w:val="-1"/>
        </w:rPr>
        <w:t xml:space="preserve"> </w:t>
      </w:r>
      <w:r>
        <w:t>в</w:t>
      </w:r>
      <w:r>
        <w:rPr>
          <w:spacing w:val="-1"/>
        </w:rPr>
        <w:t xml:space="preserve"> </w:t>
      </w:r>
      <w:r>
        <w:t>сопровождении фортепиано, оркестра.</w:t>
      </w:r>
    </w:p>
    <w:p w:rsidR="007E6CBC" w:rsidRDefault="001849C0">
      <w:pPr>
        <w:ind w:left="1250"/>
        <w:rPr>
          <w:sz w:val="24"/>
        </w:rPr>
      </w:pPr>
      <w:r>
        <w:rPr>
          <w:i/>
          <w:sz w:val="24"/>
        </w:rPr>
        <w:t>Музыкальные</w:t>
      </w:r>
      <w:r>
        <w:rPr>
          <w:i/>
          <w:spacing w:val="-5"/>
          <w:sz w:val="24"/>
        </w:rPr>
        <w:t xml:space="preserve"> </w:t>
      </w:r>
      <w:r>
        <w:rPr>
          <w:i/>
          <w:sz w:val="24"/>
        </w:rPr>
        <w:t>инструменты.</w:t>
      </w:r>
      <w:r>
        <w:rPr>
          <w:i/>
          <w:spacing w:val="-4"/>
          <w:sz w:val="24"/>
        </w:rPr>
        <w:t xml:space="preserve"> </w:t>
      </w:r>
      <w:r>
        <w:rPr>
          <w:i/>
          <w:sz w:val="24"/>
        </w:rPr>
        <w:t>Скрипка,</w:t>
      </w:r>
      <w:r>
        <w:rPr>
          <w:i/>
          <w:spacing w:val="-4"/>
          <w:sz w:val="24"/>
        </w:rPr>
        <w:t xml:space="preserve"> </w:t>
      </w:r>
      <w:r>
        <w:rPr>
          <w:i/>
          <w:sz w:val="24"/>
        </w:rPr>
        <w:t>виолончель</w:t>
      </w:r>
      <w:r>
        <w:rPr>
          <w:sz w:val="24"/>
        </w:rPr>
        <w:t>.</w:t>
      </w:r>
    </w:p>
    <w:p w:rsidR="007E6CBC" w:rsidRDefault="001849C0">
      <w:pPr>
        <w:pStyle w:val="a3"/>
        <w:spacing w:before="1"/>
        <w:ind w:right="849"/>
        <w:jc w:val="left"/>
      </w:pPr>
      <w:r>
        <w:t>Певучесть тембров струнных смычковых инструментов. Композиторы, сочинявшие</w:t>
      </w:r>
      <w:r>
        <w:rPr>
          <w:spacing w:val="-57"/>
        </w:rPr>
        <w:t xml:space="preserve"> </w:t>
      </w:r>
      <w:r>
        <w:t>скрипичную</w:t>
      </w:r>
      <w:r>
        <w:rPr>
          <w:spacing w:val="-4"/>
        </w:rPr>
        <w:t xml:space="preserve"> </w:t>
      </w:r>
      <w:r>
        <w:t>музыку.</w:t>
      </w:r>
      <w:r>
        <w:rPr>
          <w:spacing w:val="-4"/>
        </w:rPr>
        <w:t xml:space="preserve"> </w:t>
      </w:r>
      <w:r>
        <w:t>Знаменитые</w:t>
      </w:r>
      <w:r>
        <w:rPr>
          <w:spacing w:val="-5"/>
        </w:rPr>
        <w:t xml:space="preserve"> </w:t>
      </w:r>
      <w:r>
        <w:t>исполнители,</w:t>
      </w:r>
      <w:r>
        <w:rPr>
          <w:spacing w:val="-4"/>
        </w:rPr>
        <w:t xml:space="preserve"> </w:t>
      </w:r>
      <w:r>
        <w:t>мастера,</w:t>
      </w:r>
      <w:r>
        <w:rPr>
          <w:spacing w:val="-3"/>
        </w:rPr>
        <w:t xml:space="preserve"> </w:t>
      </w:r>
      <w:r>
        <w:t>изготавливавшие</w:t>
      </w:r>
      <w:r>
        <w:rPr>
          <w:spacing w:val="-5"/>
        </w:rPr>
        <w:t xml:space="preserve"> </w:t>
      </w:r>
      <w:r>
        <w:t>инструменты.</w:t>
      </w:r>
    </w:p>
    <w:p w:rsidR="007E6CBC" w:rsidRDefault="001849C0">
      <w:pPr>
        <w:spacing w:before="6" w:line="250" w:lineRule="exact"/>
        <w:ind w:left="1250"/>
        <w:rPr>
          <w:b/>
        </w:rPr>
      </w:pPr>
      <w:r>
        <w:rPr>
          <w:b/>
        </w:rPr>
        <w:t>Модуль</w:t>
      </w:r>
      <w:r>
        <w:rPr>
          <w:b/>
          <w:spacing w:val="-2"/>
        </w:rPr>
        <w:t xml:space="preserve"> </w:t>
      </w:r>
      <w:r>
        <w:rPr>
          <w:b/>
        </w:rPr>
        <w:t>"ДУХОВНАЯ</w:t>
      </w:r>
      <w:r>
        <w:rPr>
          <w:b/>
          <w:spacing w:val="-5"/>
        </w:rPr>
        <w:t xml:space="preserve"> </w:t>
      </w:r>
      <w:r>
        <w:rPr>
          <w:b/>
        </w:rPr>
        <w:t>МУЗЫКА"</w:t>
      </w:r>
    </w:p>
    <w:p w:rsidR="007E6CBC" w:rsidRDefault="001849C0">
      <w:pPr>
        <w:spacing w:line="273" w:lineRule="exact"/>
        <w:ind w:left="1250"/>
        <w:rPr>
          <w:i/>
          <w:sz w:val="24"/>
        </w:rPr>
      </w:pPr>
      <w:r>
        <w:rPr>
          <w:i/>
          <w:sz w:val="24"/>
        </w:rPr>
        <w:t>Песни</w:t>
      </w:r>
      <w:r>
        <w:rPr>
          <w:i/>
          <w:spacing w:val="-4"/>
          <w:sz w:val="24"/>
        </w:rPr>
        <w:t xml:space="preserve"> </w:t>
      </w:r>
      <w:r>
        <w:rPr>
          <w:i/>
          <w:sz w:val="24"/>
        </w:rPr>
        <w:t>верующих.</w:t>
      </w:r>
    </w:p>
    <w:p w:rsidR="007E6CBC" w:rsidRDefault="001849C0">
      <w:pPr>
        <w:pStyle w:val="a3"/>
        <w:ind w:right="850"/>
        <w:jc w:val="left"/>
      </w:pPr>
      <w:r>
        <w:t>Молитва,</w:t>
      </w:r>
      <w:r>
        <w:rPr>
          <w:spacing w:val="-8"/>
        </w:rPr>
        <w:t xml:space="preserve"> </w:t>
      </w:r>
      <w:r>
        <w:t>хорал,</w:t>
      </w:r>
      <w:r>
        <w:rPr>
          <w:spacing w:val="-8"/>
        </w:rPr>
        <w:t xml:space="preserve"> </w:t>
      </w:r>
      <w:r>
        <w:t>песнопение,</w:t>
      </w:r>
      <w:r>
        <w:rPr>
          <w:spacing w:val="-8"/>
        </w:rPr>
        <w:t xml:space="preserve"> </w:t>
      </w:r>
      <w:r>
        <w:t>духовный</w:t>
      </w:r>
      <w:r>
        <w:rPr>
          <w:spacing w:val="-3"/>
        </w:rPr>
        <w:t xml:space="preserve"> </w:t>
      </w:r>
      <w:r>
        <w:t>стих.</w:t>
      </w:r>
      <w:r>
        <w:rPr>
          <w:spacing w:val="-8"/>
        </w:rPr>
        <w:t xml:space="preserve"> </w:t>
      </w:r>
      <w:r>
        <w:t>Образы</w:t>
      </w:r>
      <w:r>
        <w:rPr>
          <w:spacing w:val="-9"/>
        </w:rPr>
        <w:t xml:space="preserve"> </w:t>
      </w:r>
      <w:r>
        <w:t>духовной</w:t>
      </w:r>
      <w:r>
        <w:rPr>
          <w:spacing w:val="-7"/>
        </w:rPr>
        <w:t xml:space="preserve"> </w:t>
      </w:r>
      <w:r>
        <w:t>музыки</w:t>
      </w:r>
      <w:r>
        <w:rPr>
          <w:spacing w:val="-6"/>
        </w:rPr>
        <w:t xml:space="preserve"> </w:t>
      </w:r>
      <w:r>
        <w:t>в</w:t>
      </w:r>
      <w:r>
        <w:rPr>
          <w:spacing w:val="-9"/>
        </w:rPr>
        <w:t xml:space="preserve"> </w:t>
      </w:r>
      <w:r>
        <w:t>творчестве</w:t>
      </w:r>
      <w:r>
        <w:rPr>
          <w:spacing w:val="-57"/>
        </w:rPr>
        <w:t xml:space="preserve"> </w:t>
      </w:r>
      <w:r>
        <w:t>композиторов-классиков.</w:t>
      </w:r>
    </w:p>
    <w:p w:rsidR="007E6CBC" w:rsidRDefault="001849C0">
      <w:pPr>
        <w:spacing w:before="7" w:line="249" w:lineRule="exact"/>
        <w:ind w:left="1250"/>
        <w:rPr>
          <w:b/>
        </w:rPr>
      </w:pPr>
      <w:r>
        <w:rPr>
          <w:b/>
        </w:rPr>
        <w:t>Модуль</w:t>
      </w:r>
      <w:r>
        <w:rPr>
          <w:b/>
          <w:spacing w:val="-1"/>
        </w:rPr>
        <w:t xml:space="preserve"> </w:t>
      </w:r>
      <w:r>
        <w:rPr>
          <w:b/>
        </w:rPr>
        <w:t>"МУЗЫКА</w:t>
      </w:r>
      <w:r>
        <w:rPr>
          <w:b/>
          <w:spacing w:val="-5"/>
        </w:rPr>
        <w:t xml:space="preserve"> </w:t>
      </w:r>
      <w:r>
        <w:rPr>
          <w:b/>
        </w:rPr>
        <w:t>НАРОДОВ</w:t>
      </w:r>
      <w:r>
        <w:rPr>
          <w:b/>
          <w:spacing w:val="-2"/>
        </w:rPr>
        <w:t xml:space="preserve"> </w:t>
      </w:r>
      <w:r>
        <w:rPr>
          <w:b/>
        </w:rPr>
        <w:t>МИРА"</w:t>
      </w:r>
    </w:p>
    <w:p w:rsidR="007E6CBC" w:rsidRDefault="001849C0">
      <w:pPr>
        <w:spacing w:line="272" w:lineRule="exact"/>
        <w:ind w:left="1250"/>
        <w:rPr>
          <w:i/>
          <w:sz w:val="24"/>
        </w:rPr>
      </w:pPr>
      <w:r>
        <w:rPr>
          <w:i/>
          <w:sz w:val="24"/>
        </w:rPr>
        <w:t>Музыка</w:t>
      </w:r>
      <w:r>
        <w:rPr>
          <w:i/>
          <w:spacing w:val="-2"/>
          <w:sz w:val="24"/>
        </w:rPr>
        <w:t xml:space="preserve"> </w:t>
      </w:r>
      <w:r>
        <w:rPr>
          <w:i/>
          <w:sz w:val="24"/>
        </w:rPr>
        <w:t>наших</w:t>
      </w:r>
      <w:r>
        <w:rPr>
          <w:i/>
          <w:spacing w:val="-3"/>
          <w:sz w:val="24"/>
        </w:rPr>
        <w:t xml:space="preserve"> </w:t>
      </w:r>
      <w:r>
        <w:rPr>
          <w:i/>
          <w:sz w:val="24"/>
        </w:rPr>
        <w:t>соседей.</w:t>
      </w:r>
    </w:p>
    <w:p w:rsidR="007E6CBC" w:rsidRDefault="001849C0">
      <w:pPr>
        <w:pStyle w:val="a3"/>
        <w:ind w:right="849"/>
        <w:jc w:val="left"/>
      </w:pPr>
      <w:r>
        <w:t>Фольклор</w:t>
      </w:r>
      <w:r>
        <w:rPr>
          <w:spacing w:val="8"/>
        </w:rPr>
        <w:t xml:space="preserve"> </w:t>
      </w:r>
      <w:r>
        <w:t>и</w:t>
      </w:r>
      <w:r>
        <w:rPr>
          <w:spacing w:val="9"/>
        </w:rPr>
        <w:t xml:space="preserve"> </w:t>
      </w:r>
      <w:r>
        <w:t>музыкальные</w:t>
      </w:r>
      <w:r>
        <w:rPr>
          <w:spacing w:val="7"/>
        </w:rPr>
        <w:t xml:space="preserve"> </w:t>
      </w:r>
      <w:r>
        <w:t>традиции</w:t>
      </w:r>
      <w:r>
        <w:rPr>
          <w:spacing w:val="9"/>
        </w:rPr>
        <w:t xml:space="preserve"> </w:t>
      </w:r>
      <w:r>
        <w:t>Белоруссии,</w:t>
      </w:r>
      <w:r>
        <w:rPr>
          <w:spacing w:val="8"/>
        </w:rPr>
        <w:t xml:space="preserve"> </w:t>
      </w:r>
      <w:r>
        <w:t>Украины,</w:t>
      </w:r>
      <w:r>
        <w:rPr>
          <w:spacing w:val="8"/>
        </w:rPr>
        <w:t xml:space="preserve"> </w:t>
      </w:r>
      <w:r>
        <w:t>Прибалтики</w:t>
      </w:r>
      <w:r>
        <w:rPr>
          <w:spacing w:val="9"/>
        </w:rPr>
        <w:t xml:space="preserve"> </w:t>
      </w:r>
      <w:r>
        <w:t>(песни,</w:t>
      </w:r>
      <w:r>
        <w:rPr>
          <w:spacing w:val="-57"/>
        </w:rPr>
        <w:t xml:space="preserve"> </w:t>
      </w:r>
      <w:r>
        <w:t>танцы,</w:t>
      </w:r>
      <w:r>
        <w:rPr>
          <w:spacing w:val="-1"/>
        </w:rPr>
        <w:t xml:space="preserve"> </w:t>
      </w:r>
      <w:r>
        <w:t>обычаи, музыкальные</w:t>
      </w:r>
      <w:r>
        <w:rPr>
          <w:spacing w:val="-2"/>
        </w:rPr>
        <w:t xml:space="preserve"> </w:t>
      </w:r>
      <w:r>
        <w:t>инструменты).</w:t>
      </w:r>
    </w:p>
    <w:p w:rsidR="007E6CBC" w:rsidRDefault="001849C0">
      <w:pPr>
        <w:spacing w:before="7" w:line="250" w:lineRule="exact"/>
        <w:ind w:left="1250"/>
        <w:rPr>
          <w:b/>
        </w:rPr>
      </w:pPr>
      <w:r>
        <w:rPr>
          <w:b/>
        </w:rPr>
        <w:t>Модуль</w:t>
      </w:r>
      <w:r>
        <w:rPr>
          <w:b/>
          <w:spacing w:val="-2"/>
        </w:rPr>
        <w:t xml:space="preserve"> </w:t>
      </w:r>
      <w:r>
        <w:rPr>
          <w:b/>
        </w:rPr>
        <w:t>"МУЗЫКА</w:t>
      </w:r>
      <w:r>
        <w:rPr>
          <w:b/>
          <w:spacing w:val="-3"/>
        </w:rPr>
        <w:t xml:space="preserve"> </w:t>
      </w:r>
      <w:r>
        <w:rPr>
          <w:b/>
        </w:rPr>
        <w:t>ТЕАТРА</w:t>
      </w:r>
      <w:r>
        <w:rPr>
          <w:b/>
          <w:spacing w:val="-2"/>
        </w:rPr>
        <w:t xml:space="preserve"> </w:t>
      </w:r>
      <w:r>
        <w:rPr>
          <w:b/>
        </w:rPr>
        <w:t>И</w:t>
      </w:r>
      <w:r>
        <w:rPr>
          <w:b/>
          <w:spacing w:val="-4"/>
        </w:rPr>
        <w:t xml:space="preserve"> </w:t>
      </w:r>
      <w:r>
        <w:rPr>
          <w:b/>
        </w:rPr>
        <w:t>КИНО"</w:t>
      </w:r>
    </w:p>
    <w:p w:rsidR="007E6CBC" w:rsidRDefault="001849C0">
      <w:pPr>
        <w:spacing w:line="273" w:lineRule="exact"/>
        <w:ind w:left="1250"/>
        <w:rPr>
          <w:i/>
          <w:sz w:val="24"/>
        </w:rPr>
      </w:pPr>
      <w:r>
        <w:rPr>
          <w:i/>
          <w:sz w:val="24"/>
        </w:rPr>
        <w:t>Музыкальная</w:t>
      </w:r>
      <w:r>
        <w:rPr>
          <w:i/>
          <w:spacing w:val="-4"/>
          <w:sz w:val="24"/>
        </w:rPr>
        <w:t xml:space="preserve"> </w:t>
      </w:r>
      <w:r>
        <w:rPr>
          <w:i/>
          <w:sz w:val="24"/>
        </w:rPr>
        <w:t>сказка</w:t>
      </w:r>
      <w:r>
        <w:rPr>
          <w:i/>
          <w:spacing w:val="-1"/>
          <w:sz w:val="24"/>
        </w:rPr>
        <w:t xml:space="preserve"> </w:t>
      </w:r>
      <w:r>
        <w:rPr>
          <w:i/>
          <w:sz w:val="24"/>
        </w:rPr>
        <w:t>на</w:t>
      </w:r>
      <w:r>
        <w:rPr>
          <w:i/>
          <w:spacing w:val="-4"/>
          <w:sz w:val="24"/>
        </w:rPr>
        <w:t xml:space="preserve"> </w:t>
      </w:r>
      <w:r>
        <w:rPr>
          <w:i/>
          <w:sz w:val="24"/>
        </w:rPr>
        <w:t>сцене,</w:t>
      </w:r>
      <w:r>
        <w:rPr>
          <w:i/>
          <w:spacing w:val="-1"/>
          <w:sz w:val="24"/>
        </w:rPr>
        <w:t xml:space="preserve"> </w:t>
      </w:r>
      <w:r>
        <w:rPr>
          <w:i/>
          <w:sz w:val="24"/>
        </w:rPr>
        <w:t>на</w:t>
      </w:r>
      <w:r>
        <w:rPr>
          <w:i/>
          <w:spacing w:val="-1"/>
          <w:sz w:val="24"/>
        </w:rPr>
        <w:t xml:space="preserve"> </w:t>
      </w:r>
      <w:r>
        <w:rPr>
          <w:i/>
          <w:sz w:val="24"/>
        </w:rPr>
        <w:t>экране.</w:t>
      </w:r>
    </w:p>
    <w:p w:rsidR="007E6CBC" w:rsidRDefault="001849C0">
      <w:pPr>
        <w:pStyle w:val="a3"/>
        <w:ind w:left="1250" w:firstLine="0"/>
        <w:jc w:val="left"/>
      </w:pPr>
      <w:r>
        <w:t>Характеры</w:t>
      </w:r>
      <w:r>
        <w:rPr>
          <w:spacing w:val="-4"/>
        </w:rPr>
        <w:t xml:space="preserve"> </w:t>
      </w:r>
      <w:r>
        <w:t>персонажей,</w:t>
      </w:r>
      <w:r>
        <w:rPr>
          <w:spacing w:val="-3"/>
        </w:rPr>
        <w:t xml:space="preserve"> </w:t>
      </w:r>
      <w:r>
        <w:t>отражённые</w:t>
      </w:r>
      <w:r>
        <w:rPr>
          <w:spacing w:val="-4"/>
        </w:rPr>
        <w:t xml:space="preserve"> </w:t>
      </w:r>
      <w:r>
        <w:t>в</w:t>
      </w:r>
      <w:r>
        <w:rPr>
          <w:spacing w:val="-4"/>
        </w:rPr>
        <w:t xml:space="preserve"> </w:t>
      </w:r>
      <w:r>
        <w:t>музыке.</w:t>
      </w:r>
      <w:r>
        <w:rPr>
          <w:spacing w:val="-1"/>
        </w:rPr>
        <w:t xml:space="preserve"> </w:t>
      </w:r>
      <w:r>
        <w:t>Тембр</w:t>
      </w:r>
      <w:r>
        <w:rPr>
          <w:spacing w:val="-3"/>
        </w:rPr>
        <w:t xml:space="preserve"> </w:t>
      </w:r>
      <w:r>
        <w:t>голоса.</w:t>
      </w:r>
      <w:r>
        <w:rPr>
          <w:spacing w:val="-3"/>
        </w:rPr>
        <w:t xml:space="preserve"> </w:t>
      </w:r>
      <w:r>
        <w:t>Соло.</w:t>
      </w:r>
      <w:r>
        <w:rPr>
          <w:spacing w:val="-2"/>
        </w:rPr>
        <w:t xml:space="preserve"> </w:t>
      </w:r>
      <w:r>
        <w:t>Хор,</w:t>
      </w:r>
      <w:r>
        <w:rPr>
          <w:spacing w:val="-3"/>
        </w:rPr>
        <w:t xml:space="preserve"> </w:t>
      </w:r>
      <w:r>
        <w:t>ансамбль.</w:t>
      </w:r>
    </w:p>
    <w:p w:rsidR="007E6CBC" w:rsidRDefault="001849C0" w:rsidP="00C9437F">
      <w:pPr>
        <w:pStyle w:val="2"/>
        <w:numPr>
          <w:ilvl w:val="0"/>
          <w:numId w:val="176"/>
        </w:numPr>
        <w:tabs>
          <w:tab w:val="left" w:pos="1430"/>
        </w:tabs>
        <w:spacing w:before="72" w:line="240" w:lineRule="auto"/>
      </w:pPr>
      <w:r>
        <w:t>КЛАСС</w:t>
      </w:r>
    </w:p>
    <w:p w:rsidR="007E6CBC" w:rsidRDefault="001849C0">
      <w:pPr>
        <w:spacing w:before="2" w:line="250" w:lineRule="exact"/>
        <w:ind w:left="1250"/>
        <w:rPr>
          <w:b/>
        </w:rPr>
      </w:pPr>
      <w:r>
        <w:rPr>
          <w:b/>
        </w:rPr>
        <w:t>Модуль</w:t>
      </w:r>
      <w:r>
        <w:rPr>
          <w:b/>
          <w:spacing w:val="-2"/>
        </w:rPr>
        <w:t xml:space="preserve"> </w:t>
      </w:r>
      <w:r>
        <w:rPr>
          <w:b/>
        </w:rPr>
        <w:t>«МУЗЫКА</w:t>
      </w:r>
      <w:r>
        <w:rPr>
          <w:b/>
          <w:spacing w:val="-6"/>
        </w:rPr>
        <w:t xml:space="preserve"> </w:t>
      </w:r>
      <w:r>
        <w:rPr>
          <w:b/>
        </w:rPr>
        <w:t>В</w:t>
      </w:r>
      <w:r>
        <w:rPr>
          <w:b/>
          <w:spacing w:val="-1"/>
        </w:rPr>
        <w:t xml:space="preserve"> </w:t>
      </w:r>
      <w:r>
        <w:rPr>
          <w:b/>
        </w:rPr>
        <w:t>ЖИЗНИ</w:t>
      </w:r>
      <w:r>
        <w:rPr>
          <w:b/>
          <w:spacing w:val="-1"/>
        </w:rPr>
        <w:t xml:space="preserve"> </w:t>
      </w:r>
      <w:r>
        <w:rPr>
          <w:b/>
        </w:rPr>
        <w:t>ЧЕЛОВЕКА»</w:t>
      </w:r>
    </w:p>
    <w:p w:rsidR="007E6CBC" w:rsidRDefault="001849C0">
      <w:pPr>
        <w:spacing w:line="273" w:lineRule="exact"/>
        <w:ind w:left="1250"/>
        <w:jc w:val="both"/>
        <w:rPr>
          <w:i/>
          <w:sz w:val="24"/>
        </w:rPr>
      </w:pPr>
      <w:r>
        <w:rPr>
          <w:i/>
          <w:sz w:val="24"/>
        </w:rPr>
        <w:t>Музыкальные</w:t>
      </w:r>
      <w:r>
        <w:rPr>
          <w:i/>
          <w:spacing w:val="-3"/>
          <w:sz w:val="24"/>
        </w:rPr>
        <w:t xml:space="preserve"> </w:t>
      </w:r>
      <w:r>
        <w:rPr>
          <w:i/>
          <w:sz w:val="24"/>
        </w:rPr>
        <w:t>пейзажи.</w:t>
      </w:r>
    </w:p>
    <w:p w:rsidR="007E6CBC" w:rsidRDefault="001849C0">
      <w:pPr>
        <w:pStyle w:val="a3"/>
        <w:ind w:right="847"/>
      </w:pPr>
      <w:r>
        <w:t>Образы природы в музыке. Настроение музыкальных пейзажей. Чувства 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57"/>
        </w:rPr>
        <w:t xml:space="preserve"> </w:t>
      </w:r>
      <w:r>
        <w:t>настроения,</w:t>
      </w:r>
      <w:r>
        <w:rPr>
          <w:spacing w:val="-1"/>
        </w:rPr>
        <w:t xml:space="preserve"> </w:t>
      </w:r>
      <w:r>
        <w:t>которые</w:t>
      </w:r>
      <w:r>
        <w:rPr>
          <w:spacing w:val="-1"/>
        </w:rPr>
        <w:t xml:space="preserve"> </w:t>
      </w:r>
      <w:r>
        <w:t>трудно передать</w:t>
      </w:r>
      <w:r>
        <w:rPr>
          <w:spacing w:val="1"/>
        </w:rPr>
        <w:t xml:space="preserve"> </w:t>
      </w:r>
      <w:r>
        <w:t>словами.</w:t>
      </w:r>
    </w:p>
    <w:p w:rsidR="007E6CBC" w:rsidRDefault="001849C0">
      <w:pPr>
        <w:ind w:left="1250"/>
        <w:jc w:val="both"/>
        <w:rPr>
          <w:i/>
          <w:sz w:val="24"/>
        </w:rPr>
      </w:pPr>
      <w:r>
        <w:rPr>
          <w:i/>
          <w:sz w:val="24"/>
        </w:rPr>
        <w:t>Музыкальные</w:t>
      </w:r>
      <w:r>
        <w:rPr>
          <w:i/>
          <w:spacing w:val="-4"/>
          <w:sz w:val="24"/>
        </w:rPr>
        <w:t xml:space="preserve"> </w:t>
      </w:r>
      <w:r>
        <w:rPr>
          <w:i/>
          <w:sz w:val="24"/>
        </w:rPr>
        <w:t>портреты.</w:t>
      </w:r>
    </w:p>
    <w:p w:rsidR="007E6CBC" w:rsidRDefault="001849C0">
      <w:pPr>
        <w:pStyle w:val="a3"/>
        <w:ind w:left="1250" w:firstLine="0"/>
      </w:pPr>
      <w:r>
        <w:rPr>
          <w:spacing w:val="-1"/>
        </w:rPr>
        <w:t>Музыка,</w:t>
      </w:r>
      <w:r>
        <w:rPr>
          <w:spacing w:val="-11"/>
        </w:rPr>
        <w:t xml:space="preserve"> </w:t>
      </w:r>
      <w:r>
        <w:rPr>
          <w:spacing w:val="-1"/>
        </w:rPr>
        <w:t>передающая</w:t>
      </w:r>
      <w:r>
        <w:rPr>
          <w:spacing w:val="-10"/>
        </w:rPr>
        <w:t xml:space="preserve"> </w:t>
      </w:r>
      <w:r>
        <w:rPr>
          <w:spacing w:val="-1"/>
        </w:rPr>
        <w:t>образ</w:t>
      </w:r>
      <w:r>
        <w:rPr>
          <w:spacing w:val="-9"/>
        </w:rPr>
        <w:t xml:space="preserve"> </w:t>
      </w:r>
      <w:r>
        <w:rPr>
          <w:spacing w:val="-1"/>
        </w:rPr>
        <w:t>человека,</w:t>
      </w:r>
      <w:r>
        <w:rPr>
          <w:spacing w:val="-10"/>
        </w:rPr>
        <w:t xml:space="preserve"> </w:t>
      </w:r>
      <w:r>
        <w:t>его</w:t>
      </w:r>
      <w:r>
        <w:rPr>
          <w:spacing w:val="-10"/>
        </w:rPr>
        <w:t xml:space="preserve"> </w:t>
      </w:r>
      <w:r>
        <w:t>походку,</w:t>
      </w:r>
      <w:r>
        <w:rPr>
          <w:spacing w:val="-9"/>
        </w:rPr>
        <w:t xml:space="preserve"> </w:t>
      </w:r>
      <w:r>
        <w:t>движения,</w:t>
      </w:r>
      <w:r>
        <w:rPr>
          <w:spacing w:val="-10"/>
        </w:rPr>
        <w:t xml:space="preserve"> </w:t>
      </w:r>
      <w:r>
        <w:t>характер,</w:t>
      </w:r>
      <w:r>
        <w:rPr>
          <w:spacing w:val="-10"/>
        </w:rPr>
        <w:t xml:space="preserve"> </w:t>
      </w:r>
      <w:r>
        <w:t>манеру</w:t>
      </w:r>
      <w:r>
        <w:rPr>
          <w:spacing w:val="-15"/>
        </w:rPr>
        <w:t xml:space="preserve"> </w:t>
      </w:r>
      <w:r>
        <w:t>речи.</w:t>
      </w:r>
    </w:p>
    <w:p w:rsidR="007E6CBC" w:rsidRDefault="001849C0">
      <w:pPr>
        <w:pStyle w:val="a3"/>
        <w:spacing w:before="1"/>
        <w:ind w:left="1250" w:firstLine="0"/>
      </w:pPr>
      <w:r>
        <w:t>«Портреты»,</w:t>
      </w:r>
      <w:r>
        <w:rPr>
          <w:spacing w:val="-2"/>
        </w:rPr>
        <w:t xml:space="preserve"> </w:t>
      </w:r>
      <w:r>
        <w:t>выраженные</w:t>
      </w:r>
      <w:r>
        <w:rPr>
          <w:spacing w:val="-4"/>
        </w:rPr>
        <w:t xml:space="preserve"> </w:t>
      </w:r>
      <w:r>
        <w:t>в</w:t>
      </w:r>
      <w:r>
        <w:rPr>
          <w:spacing w:val="-4"/>
        </w:rPr>
        <w:t xml:space="preserve"> </w:t>
      </w:r>
      <w:r>
        <w:t>музыкальных</w:t>
      </w:r>
      <w:r>
        <w:rPr>
          <w:spacing w:val="-2"/>
        </w:rPr>
        <w:t xml:space="preserve"> </w:t>
      </w:r>
      <w:r>
        <w:t>интонациях.</w:t>
      </w:r>
    </w:p>
    <w:p w:rsidR="007E6CBC" w:rsidRDefault="001849C0">
      <w:pPr>
        <w:ind w:left="1250"/>
        <w:jc w:val="both"/>
        <w:rPr>
          <w:i/>
          <w:sz w:val="24"/>
        </w:rPr>
      </w:pPr>
      <w:r>
        <w:rPr>
          <w:i/>
          <w:sz w:val="24"/>
        </w:rPr>
        <w:t>Танцы,</w:t>
      </w:r>
      <w:r>
        <w:rPr>
          <w:i/>
          <w:spacing w:val="-2"/>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веселье.</w:t>
      </w:r>
    </w:p>
    <w:p w:rsidR="007E6CBC" w:rsidRDefault="001849C0">
      <w:pPr>
        <w:pStyle w:val="a3"/>
        <w:ind w:right="848"/>
      </w:pPr>
      <w:r>
        <w:t>Музыка</w:t>
      </w:r>
      <w:r>
        <w:rPr>
          <w:spacing w:val="1"/>
        </w:rPr>
        <w:t xml:space="preserve"> </w:t>
      </w:r>
      <w:r>
        <w:t>–</w:t>
      </w:r>
      <w:r>
        <w:rPr>
          <w:spacing w:val="1"/>
        </w:rPr>
        <w:t xml:space="preserve"> </w:t>
      </w:r>
      <w:r>
        <w:t>игра</w:t>
      </w:r>
      <w:r>
        <w:rPr>
          <w:spacing w:val="1"/>
        </w:rPr>
        <w:t xml:space="preserve"> </w:t>
      </w:r>
      <w:r>
        <w:t>звуками.</w:t>
      </w:r>
      <w:r>
        <w:rPr>
          <w:spacing w:val="1"/>
        </w:rPr>
        <w:t xml:space="preserve"> </w:t>
      </w:r>
      <w:r>
        <w:t>Танец</w:t>
      </w:r>
      <w:r>
        <w:rPr>
          <w:spacing w:val="1"/>
        </w:rPr>
        <w:t xml:space="preserve"> </w:t>
      </w:r>
      <w:r>
        <w:t>–</w:t>
      </w:r>
      <w:r>
        <w:rPr>
          <w:spacing w:val="1"/>
        </w:rPr>
        <w:t xml:space="preserve"> </w:t>
      </w:r>
      <w:r>
        <w:t>искусство</w:t>
      </w:r>
      <w:r>
        <w:rPr>
          <w:spacing w:val="1"/>
        </w:rPr>
        <w:t xml:space="preserve"> </w:t>
      </w:r>
      <w:r>
        <w:t>и</w:t>
      </w:r>
      <w:r>
        <w:rPr>
          <w:spacing w:val="1"/>
        </w:rPr>
        <w:t xml:space="preserve"> </w:t>
      </w:r>
      <w:r>
        <w:t>радость</w:t>
      </w:r>
      <w:r>
        <w:rPr>
          <w:spacing w:val="1"/>
        </w:rPr>
        <w:t xml:space="preserve"> </w:t>
      </w:r>
      <w:r>
        <w:t>движения.</w:t>
      </w:r>
      <w:r>
        <w:rPr>
          <w:spacing w:val="1"/>
        </w:rPr>
        <w:t xml:space="preserve"> </w:t>
      </w:r>
      <w:r>
        <w:t>Примеры</w:t>
      </w:r>
      <w:r>
        <w:rPr>
          <w:spacing w:val="1"/>
        </w:rPr>
        <w:t xml:space="preserve"> </w:t>
      </w:r>
      <w:r>
        <w:t>популярных танцев.</w:t>
      </w:r>
    </w:p>
    <w:p w:rsidR="007E6CBC" w:rsidRDefault="001849C0">
      <w:pPr>
        <w:ind w:left="1250"/>
        <w:jc w:val="both"/>
        <w:rPr>
          <w:i/>
          <w:sz w:val="24"/>
        </w:rPr>
      </w:pPr>
      <w:r>
        <w:rPr>
          <w:i/>
          <w:sz w:val="24"/>
        </w:rPr>
        <w:t>Главный</w:t>
      </w:r>
      <w:r>
        <w:rPr>
          <w:i/>
          <w:spacing w:val="-2"/>
          <w:sz w:val="24"/>
        </w:rPr>
        <w:t xml:space="preserve"> </w:t>
      </w:r>
      <w:r>
        <w:rPr>
          <w:i/>
          <w:sz w:val="24"/>
        </w:rPr>
        <w:t>музыкальный</w:t>
      </w:r>
      <w:r>
        <w:rPr>
          <w:i/>
          <w:spacing w:val="-5"/>
          <w:sz w:val="24"/>
        </w:rPr>
        <w:t xml:space="preserve"> </w:t>
      </w:r>
      <w:r>
        <w:rPr>
          <w:i/>
          <w:sz w:val="24"/>
        </w:rPr>
        <w:t>символ.</w:t>
      </w:r>
    </w:p>
    <w:p w:rsidR="007E6CBC" w:rsidRDefault="001849C0">
      <w:pPr>
        <w:pStyle w:val="a3"/>
        <w:ind w:right="851"/>
      </w:pPr>
      <w:r>
        <w:t>Гимн России – главный музыкальный символ нашей страны. Традиции исполнения</w:t>
      </w:r>
      <w:r>
        <w:rPr>
          <w:spacing w:val="1"/>
        </w:rPr>
        <w:t xml:space="preserve"> </w:t>
      </w:r>
      <w:r>
        <w:t>Гимна</w:t>
      </w:r>
      <w:r>
        <w:rPr>
          <w:spacing w:val="-2"/>
        </w:rPr>
        <w:t xml:space="preserve"> </w:t>
      </w:r>
      <w:r>
        <w:t>России. Другие</w:t>
      </w:r>
      <w:r>
        <w:rPr>
          <w:spacing w:val="-1"/>
        </w:rPr>
        <w:t xml:space="preserve"> </w:t>
      </w:r>
      <w:r>
        <w:t>гимны.</w:t>
      </w:r>
    </w:p>
    <w:p w:rsidR="007E6CBC" w:rsidRDefault="001849C0">
      <w:pPr>
        <w:ind w:left="1250"/>
        <w:jc w:val="both"/>
        <w:rPr>
          <w:i/>
          <w:sz w:val="24"/>
        </w:rPr>
      </w:pPr>
      <w:r>
        <w:rPr>
          <w:i/>
          <w:sz w:val="24"/>
        </w:rPr>
        <w:t>Искусство</w:t>
      </w:r>
      <w:r>
        <w:rPr>
          <w:i/>
          <w:spacing w:val="-5"/>
          <w:sz w:val="24"/>
        </w:rPr>
        <w:t xml:space="preserve"> </w:t>
      </w:r>
      <w:r>
        <w:rPr>
          <w:i/>
          <w:sz w:val="24"/>
        </w:rPr>
        <w:t>времени.</w:t>
      </w:r>
    </w:p>
    <w:p w:rsidR="007E6CBC" w:rsidRDefault="001849C0">
      <w:pPr>
        <w:pStyle w:val="a3"/>
        <w:spacing w:before="24" w:line="208" w:lineRule="auto"/>
        <w:ind w:left="1250" w:right="1516" w:firstLine="0"/>
      </w:pPr>
      <w:r>
        <w:t>Музыка – временно</w:t>
      </w:r>
      <w:r>
        <w:rPr>
          <w:position w:val="-3"/>
        </w:rPr>
        <w:t>́</w:t>
      </w:r>
      <w:r>
        <w:t>е искусство. Погружение в поток музыкального звучания.</w:t>
      </w:r>
      <w:r>
        <w:rPr>
          <w:spacing w:val="-57"/>
        </w:rPr>
        <w:t xml:space="preserve"> </w:t>
      </w:r>
      <w:r>
        <w:t>Музыкальные</w:t>
      </w:r>
      <w:r>
        <w:rPr>
          <w:spacing w:val="-3"/>
        </w:rPr>
        <w:t xml:space="preserve"> </w:t>
      </w:r>
      <w:r>
        <w:t>образы движения, изменения</w:t>
      </w:r>
      <w:r>
        <w:rPr>
          <w:spacing w:val="-3"/>
        </w:rPr>
        <w:t xml:space="preserve"> </w:t>
      </w:r>
      <w:r>
        <w:t>и</w:t>
      </w:r>
      <w:r>
        <w:rPr>
          <w:spacing w:val="2"/>
        </w:rPr>
        <w:t xml:space="preserve"> </w:t>
      </w:r>
      <w:r>
        <w:t>развития.</w:t>
      </w:r>
    </w:p>
    <w:p w:rsidR="007E6CBC" w:rsidRDefault="001849C0">
      <w:pPr>
        <w:spacing w:before="14" w:line="249" w:lineRule="exact"/>
        <w:ind w:left="1250"/>
        <w:rPr>
          <w:b/>
        </w:rPr>
      </w:pPr>
      <w:r>
        <w:rPr>
          <w:b/>
        </w:rPr>
        <w:t>Mодуль</w:t>
      </w:r>
      <w:r>
        <w:rPr>
          <w:b/>
          <w:spacing w:val="-4"/>
        </w:rPr>
        <w:t xml:space="preserve"> </w:t>
      </w:r>
      <w:r>
        <w:rPr>
          <w:b/>
        </w:rPr>
        <w:t>«МУЗЫКАЛЬНАЯ</w:t>
      </w:r>
      <w:r>
        <w:rPr>
          <w:b/>
          <w:spacing w:val="-4"/>
        </w:rPr>
        <w:t xml:space="preserve"> </w:t>
      </w:r>
      <w:r>
        <w:rPr>
          <w:b/>
        </w:rPr>
        <w:t>ГРАМОТА»</w:t>
      </w:r>
    </w:p>
    <w:p w:rsidR="007E6CBC" w:rsidRDefault="001849C0">
      <w:pPr>
        <w:spacing w:line="272" w:lineRule="exact"/>
        <w:ind w:left="1250"/>
        <w:rPr>
          <w:i/>
          <w:sz w:val="24"/>
        </w:rPr>
      </w:pPr>
      <w:r>
        <w:rPr>
          <w:i/>
          <w:sz w:val="24"/>
        </w:rPr>
        <w:t>Мелодия.</w:t>
      </w:r>
    </w:p>
    <w:p w:rsidR="007E6CBC" w:rsidRDefault="001849C0">
      <w:pPr>
        <w:pStyle w:val="a3"/>
        <w:ind w:left="1250" w:right="1432" w:firstLine="0"/>
        <w:jc w:val="left"/>
      </w:pPr>
      <w:r>
        <w:t>Мотив, музыкальная фраза. Поступенное, плавное движение мелодии, скачки.</w:t>
      </w:r>
      <w:r>
        <w:rPr>
          <w:spacing w:val="-57"/>
        </w:rPr>
        <w:t xml:space="preserve"> </w:t>
      </w:r>
      <w:r>
        <w:t>Мелодический</w:t>
      </w:r>
      <w:r>
        <w:rPr>
          <w:spacing w:val="-1"/>
        </w:rPr>
        <w:t xml:space="preserve"> </w:t>
      </w:r>
      <w:r>
        <w:t>рисунок.</w:t>
      </w:r>
    </w:p>
    <w:p w:rsidR="007E6CBC" w:rsidRDefault="001849C0">
      <w:pPr>
        <w:spacing w:before="1"/>
        <w:ind w:left="1250"/>
        <w:rPr>
          <w:i/>
          <w:sz w:val="24"/>
        </w:rPr>
      </w:pPr>
      <w:r>
        <w:rPr>
          <w:i/>
          <w:sz w:val="24"/>
        </w:rPr>
        <w:t>Сопровождение.</w:t>
      </w:r>
    </w:p>
    <w:p w:rsidR="007E6CBC" w:rsidRDefault="001849C0">
      <w:pPr>
        <w:pStyle w:val="a3"/>
        <w:ind w:left="1250" w:firstLine="0"/>
        <w:jc w:val="left"/>
      </w:pPr>
      <w:r>
        <w:t>Аккомпанемент.</w:t>
      </w:r>
      <w:r>
        <w:rPr>
          <w:spacing w:val="-5"/>
        </w:rPr>
        <w:t xml:space="preserve"> </w:t>
      </w:r>
      <w:r>
        <w:t>Остинато.</w:t>
      </w:r>
      <w:r>
        <w:rPr>
          <w:spacing w:val="-5"/>
        </w:rPr>
        <w:t xml:space="preserve"> </w:t>
      </w:r>
      <w:r>
        <w:t>Вступление,</w:t>
      </w:r>
      <w:r>
        <w:rPr>
          <w:spacing w:val="-5"/>
        </w:rPr>
        <w:t xml:space="preserve"> </w:t>
      </w:r>
      <w:r>
        <w:t>заключение,</w:t>
      </w:r>
      <w:r>
        <w:rPr>
          <w:spacing w:val="-5"/>
        </w:rPr>
        <w:t xml:space="preserve"> </w:t>
      </w:r>
      <w:r>
        <w:t>проигрыш.</w:t>
      </w:r>
    </w:p>
    <w:p w:rsidR="007E6CBC" w:rsidRDefault="001849C0">
      <w:pPr>
        <w:ind w:left="1250"/>
        <w:rPr>
          <w:i/>
          <w:sz w:val="24"/>
        </w:rPr>
      </w:pPr>
      <w:r>
        <w:rPr>
          <w:i/>
          <w:sz w:val="24"/>
        </w:rPr>
        <w:t>Песня.</w:t>
      </w:r>
    </w:p>
    <w:p w:rsidR="007E6CBC" w:rsidRDefault="001849C0">
      <w:pPr>
        <w:pStyle w:val="a3"/>
        <w:ind w:left="1250" w:firstLine="0"/>
        <w:jc w:val="left"/>
      </w:pPr>
      <w:r>
        <w:t>Куплетная</w:t>
      </w:r>
      <w:r>
        <w:rPr>
          <w:spacing w:val="-3"/>
        </w:rPr>
        <w:t xml:space="preserve"> </w:t>
      </w:r>
      <w:r>
        <w:t>форма.</w:t>
      </w:r>
      <w:r>
        <w:rPr>
          <w:spacing w:val="-3"/>
        </w:rPr>
        <w:t xml:space="preserve"> </w:t>
      </w:r>
      <w:r>
        <w:t>Запев,</w:t>
      </w:r>
      <w:r>
        <w:rPr>
          <w:spacing w:val="-2"/>
        </w:rPr>
        <w:t xml:space="preserve"> </w:t>
      </w:r>
      <w:r>
        <w:t>припев.</w:t>
      </w:r>
    </w:p>
    <w:p w:rsidR="007E6CBC" w:rsidRDefault="001849C0">
      <w:pPr>
        <w:ind w:left="1250"/>
        <w:rPr>
          <w:i/>
          <w:sz w:val="24"/>
        </w:rPr>
      </w:pPr>
      <w:r>
        <w:rPr>
          <w:i/>
          <w:sz w:val="24"/>
        </w:rPr>
        <w:t>Тональность.</w:t>
      </w:r>
      <w:r>
        <w:rPr>
          <w:i/>
          <w:spacing w:val="-4"/>
          <w:sz w:val="24"/>
        </w:rPr>
        <w:t xml:space="preserve"> </w:t>
      </w:r>
      <w:r>
        <w:rPr>
          <w:i/>
          <w:sz w:val="24"/>
        </w:rPr>
        <w:t>Гамма.</w:t>
      </w:r>
    </w:p>
    <w:p w:rsidR="007E6CBC" w:rsidRDefault="001849C0">
      <w:pPr>
        <w:pStyle w:val="a3"/>
        <w:ind w:right="841"/>
        <w:jc w:val="left"/>
      </w:pPr>
      <w:r>
        <w:t>Тоника, тональность.</w:t>
      </w:r>
      <w:r>
        <w:rPr>
          <w:spacing w:val="1"/>
        </w:rPr>
        <w:t xml:space="preserve"> </w:t>
      </w:r>
      <w:r>
        <w:t>Знаки</w:t>
      </w:r>
      <w:r>
        <w:rPr>
          <w:spacing w:val="2"/>
        </w:rPr>
        <w:t xml:space="preserve"> </w:t>
      </w:r>
      <w:r>
        <w:t>при</w:t>
      </w:r>
      <w:r>
        <w:rPr>
          <w:spacing w:val="2"/>
        </w:rPr>
        <w:t xml:space="preserve"> </w:t>
      </w:r>
      <w:r>
        <w:t>ключе. Мажорные</w:t>
      </w:r>
      <w:r>
        <w:rPr>
          <w:spacing w:val="-1"/>
        </w:rPr>
        <w:t xml:space="preserve"> </w:t>
      </w:r>
      <w:r>
        <w:t>и</w:t>
      </w:r>
      <w:r>
        <w:rPr>
          <w:spacing w:val="2"/>
        </w:rPr>
        <w:t xml:space="preserve"> </w:t>
      </w:r>
      <w:r>
        <w:t>минорные</w:t>
      </w:r>
      <w:r>
        <w:rPr>
          <w:spacing w:val="-1"/>
        </w:rPr>
        <w:t xml:space="preserve"> </w:t>
      </w:r>
      <w:r>
        <w:t>тональности</w:t>
      </w:r>
      <w:r>
        <w:rPr>
          <w:spacing w:val="1"/>
        </w:rPr>
        <w:t xml:space="preserve"> </w:t>
      </w:r>
      <w:r>
        <w:t>(до 2-3</w:t>
      </w:r>
      <w:r>
        <w:rPr>
          <w:spacing w:val="-57"/>
        </w:rPr>
        <w:t xml:space="preserve"> </w:t>
      </w:r>
      <w:r>
        <w:t>знаков</w:t>
      </w:r>
      <w:r>
        <w:rPr>
          <w:spacing w:val="-1"/>
        </w:rPr>
        <w:t xml:space="preserve"> </w:t>
      </w:r>
      <w:r>
        <w:t>при ключе).</w:t>
      </w:r>
    </w:p>
    <w:p w:rsidR="007E6CBC" w:rsidRDefault="001849C0">
      <w:pPr>
        <w:ind w:left="1250"/>
        <w:rPr>
          <w:i/>
          <w:sz w:val="24"/>
        </w:rPr>
      </w:pPr>
      <w:r>
        <w:rPr>
          <w:i/>
          <w:sz w:val="24"/>
        </w:rPr>
        <w:t>Интервалы.</w:t>
      </w:r>
    </w:p>
    <w:p w:rsidR="007E6CBC" w:rsidRDefault="001849C0">
      <w:pPr>
        <w:pStyle w:val="a3"/>
        <w:ind w:right="849"/>
        <w:jc w:val="left"/>
      </w:pPr>
      <w:r>
        <w:t>Понятие</w:t>
      </w:r>
      <w:r>
        <w:rPr>
          <w:spacing w:val="27"/>
        </w:rPr>
        <w:t xml:space="preserve"> </w:t>
      </w:r>
      <w:r>
        <w:t>музыкального</w:t>
      </w:r>
      <w:r>
        <w:rPr>
          <w:spacing w:val="27"/>
        </w:rPr>
        <w:t xml:space="preserve"> </w:t>
      </w:r>
      <w:r>
        <w:t>интервала.</w:t>
      </w:r>
      <w:r>
        <w:rPr>
          <w:spacing w:val="27"/>
        </w:rPr>
        <w:t xml:space="preserve"> </w:t>
      </w:r>
      <w:r>
        <w:t>Тон,</w:t>
      </w:r>
      <w:r>
        <w:rPr>
          <w:spacing w:val="27"/>
        </w:rPr>
        <w:t xml:space="preserve"> </w:t>
      </w:r>
      <w:r>
        <w:t>полутон.</w:t>
      </w:r>
      <w:r>
        <w:rPr>
          <w:spacing w:val="27"/>
        </w:rPr>
        <w:t xml:space="preserve"> </w:t>
      </w:r>
      <w:r>
        <w:t>Консонансы:</w:t>
      </w:r>
      <w:r>
        <w:rPr>
          <w:spacing w:val="28"/>
        </w:rPr>
        <w:t xml:space="preserve"> </w:t>
      </w:r>
      <w:r>
        <w:t>терция,</w:t>
      </w:r>
      <w:r>
        <w:rPr>
          <w:spacing w:val="27"/>
        </w:rPr>
        <w:t xml:space="preserve"> </w:t>
      </w:r>
      <w:r>
        <w:t>кварта,</w:t>
      </w:r>
      <w:r>
        <w:rPr>
          <w:spacing w:val="-57"/>
        </w:rPr>
        <w:t xml:space="preserve"> </w:t>
      </w:r>
      <w:r>
        <w:t>квинта,</w:t>
      </w:r>
      <w:r>
        <w:rPr>
          <w:spacing w:val="-1"/>
        </w:rPr>
        <w:t xml:space="preserve"> </w:t>
      </w:r>
      <w:r>
        <w:t>секста, октава. Диссонансы: секунда,</w:t>
      </w:r>
      <w:r>
        <w:rPr>
          <w:spacing w:val="1"/>
        </w:rPr>
        <w:t xml:space="preserve"> </w:t>
      </w:r>
      <w:r>
        <w:t>септима.</w:t>
      </w:r>
    </w:p>
    <w:p w:rsidR="007E6CBC" w:rsidRDefault="001849C0">
      <w:pPr>
        <w:ind w:left="1250"/>
        <w:rPr>
          <w:i/>
          <w:sz w:val="24"/>
        </w:rPr>
      </w:pPr>
      <w:r>
        <w:rPr>
          <w:i/>
          <w:sz w:val="24"/>
        </w:rPr>
        <w:t>Вариации.</w:t>
      </w:r>
    </w:p>
    <w:p w:rsidR="007E6CBC" w:rsidRDefault="001849C0">
      <w:pPr>
        <w:pStyle w:val="a3"/>
        <w:ind w:left="1250" w:firstLine="0"/>
        <w:jc w:val="left"/>
      </w:pPr>
      <w:r>
        <w:t>Варьирование</w:t>
      </w:r>
      <w:r>
        <w:rPr>
          <w:spacing w:val="-5"/>
        </w:rPr>
        <w:t xml:space="preserve"> </w:t>
      </w:r>
      <w:r>
        <w:t>как</w:t>
      </w:r>
      <w:r>
        <w:rPr>
          <w:spacing w:val="-4"/>
        </w:rPr>
        <w:t xml:space="preserve"> </w:t>
      </w:r>
      <w:r>
        <w:t>принцип</w:t>
      </w:r>
      <w:r>
        <w:rPr>
          <w:spacing w:val="-3"/>
        </w:rPr>
        <w:t xml:space="preserve"> </w:t>
      </w:r>
      <w:r>
        <w:t>развития.</w:t>
      </w:r>
      <w:r>
        <w:rPr>
          <w:spacing w:val="-4"/>
        </w:rPr>
        <w:t xml:space="preserve"> </w:t>
      </w:r>
      <w:r>
        <w:t>Тема.</w:t>
      </w:r>
      <w:r>
        <w:rPr>
          <w:spacing w:val="-4"/>
        </w:rPr>
        <w:t xml:space="preserve"> </w:t>
      </w:r>
      <w:r>
        <w:t>Вариации.</w:t>
      </w:r>
    </w:p>
    <w:p w:rsidR="007E6CBC" w:rsidRDefault="001849C0">
      <w:pPr>
        <w:ind w:left="1250"/>
        <w:rPr>
          <w:i/>
          <w:sz w:val="24"/>
        </w:rPr>
      </w:pPr>
      <w:r>
        <w:rPr>
          <w:i/>
          <w:sz w:val="24"/>
        </w:rPr>
        <w:t>Музыкальный</w:t>
      </w:r>
      <w:r>
        <w:rPr>
          <w:i/>
          <w:spacing w:val="-3"/>
          <w:sz w:val="24"/>
        </w:rPr>
        <w:t xml:space="preserve"> </w:t>
      </w:r>
      <w:r>
        <w:rPr>
          <w:i/>
          <w:sz w:val="24"/>
        </w:rPr>
        <w:t>язык.</w:t>
      </w:r>
    </w:p>
    <w:p w:rsidR="007E6CBC" w:rsidRDefault="007E6CBC">
      <w:pPr>
        <w:rPr>
          <w:sz w:val="24"/>
        </w:rPr>
        <w:sectPr w:rsidR="007E6CBC">
          <w:pgSz w:w="11910" w:h="16840"/>
          <w:pgMar w:top="1040" w:right="0" w:bottom="1200" w:left="1160" w:header="0" w:footer="930" w:gutter="0"/>
          <w:cols w:space="720"/>
        </w:sectPr>
      </w:pPr>
    </w:p>
    <w:p w:rsidR="007E6CBC" w:rsidRDefault="001849C0">
      <w:pPr>
        <w:pStyle w:val="a3"/>
        <w:spacing w:before="66"/>
        <w:ind w:right="849"/>
        <w:jc w:val="left"/>
      </w:pPr>
      <w:r>
        <w:lastRenderedPageBreak/>
        <w:t>Темп,</w:t>
      </w:r>
      <w:r>
        <w:rPr>
          <w:spacing w:val="12"/>
        </w:rPr>
        <w:t xml:space="preserve"> </w:t>
      </w:r>
      <w:r>
        <w:t>тембр.</w:t>
      </w:r>
      <w:r>
        <w:rPr>
          <w:spacing w:val="12"/>
        </w:rPr>
        <w:t xml:space="preserve"> </w:t>
      </w:r>
      <w:r>
        <w:t>Динамика</w:t>
      </w:r>
      <w:r>
        <w:rPr>
          <w:spacing w:val="11"/>
        </w:rPr>
        <w:t xml:space="preserve"> </w:t>
      </w:r>
      <w:r>
        <w:t>(форте,</w:t>
      </w:r>
      <w:r>
        <w:rPr>
          <w:spacing w:val="11"/>
        </w:rPr>
        <w:t xml:space="preserve"> </w:t>
      </w:r>
      <w:r>
        <w:t>пиано,</w:t>
      </w:r>
      <w:r>
        <w:rPr>
          <w:spacing w:val="12"/>
        </w:rPr>
        <w:t xml:space="preserve"> </w:t>
      </w:r>
      <w:r>
        <w:t>крещендо,</w:t>
      </w:r>
      <w:r>
        <w:rPr>
          <w:spacing w:val="12"/>
        </w:rPr>
        <w:t xml:space="preserve"> </w:t>
      </w:r>
      <w:r>
        <w:t>диминуэндо</w:t>
      </w:r>
      <w:r>
        <w:rPr>
          <w:spacing w:val="12"/>
        </w:rPr>
        <w:t xml:space="preserve"> </w:t>
      </w:r>
      <w:r>
        <w:t>и</w:t>
      </w:r>
      <w:r>
        <w:rPr>
          <w:spacing w:val="13"/>
        </w:rPr>
        <w:t xml:space="preserve"> </w:t>
      </w:r>
      <w:r>
        <w:t>др.).</w:t>
      </w:r>
      <w:r>
        <w:rPr>
          <w:spacing w:val="11"/>
        </w:rPr>
        <w:t xml:space="preserve"> </w:t>
      </w:r>
      <w:r>
        <w:t>Штрихи</w:t>
      </w:r>
      <w:r>
        <w:rPr>
          <w:spacing w:val="-57"/>
        </w:rPr>
        <w:t xml:space="preserve"> </w:t>
      </w:r>
      <w:r>
        <w:t>(стаккато,</w:t>
      </w:r>
      <w:r>
        <w:rPr>
          <w:spacing w:val="-1"/>
        </w:rPr>
        <w:t xml:space="preserve"> </w:t>
      </w:r>
      <w:r>
        <w:t>легато, акцент и</w:t>
      </w:r>
      <w:r>
        <w:rPr>
          <w:spacing w:val="1"/>
        </w:rPr>
        <w:t xml:space="preserve"> </w:t>
      </w:r>
      <w:r>
        <w:t>др.).</w:t>
      </w:r>
    </w:p>
    <w:p w:rsidR="007E6CBC" w:rsidRDefault="001849C0">
      <w:pPr>
        <w:ind w:left="1250"/>
        <w:rPr>
          <w:i/>
          <w:sz w:val="24"/>
        </w:rPr>
      </w:pPr>
      <w:r>
        <w:rPr>
          <w:i/>
          <w:sz w:val="24"/>
        </w:rPr>
        <w:t>Лад.</w:t>
      </w:r>
    </w:p>
    <w:p w:rsidR="007E6CBC" w:rsidRDefault="001849C0">
      <w:pPr>
        <w:pStyle w:val="a3"/>
        <w:spacing w:before="1"/>
        <w:ind w:right="849"/>
        <w:jc w:val="left"/>
      </w:pPr>
      <w:r>
        <w:t>Понятие</w:t>
      </w:r>
      <w:r>
        <w:rPr>
          <w:spacing w:val="7"/>
        </w:rPr>
        <w:t xml:space="preserve"> </w:t>
      </w:r>
      <w:r>
        <w:t>лада.</w:t>
      </w:r>
      <w:r>
        <w:rPr>
          <w:spacing w:val="8"/>
        </w:rPr>
        <w:t xml:space="preserve"> </w:t>
      </w:r>
      <w:r>
        <w:t>Семиступенные</w:t>
      </w:r>
      <w:r>
        <w:rPr>
          <w:spacing w:val="8"/>
        </w:rPr>
        <w:t xml:space="preserve"> </w:t>
      </w:r>
      <w:r>
        <w:t>лады</w:t>
      </w:r>
      <w:r>
        <w:rPr>
          <w:spacing w:val="8"/>
        </w:rPr>
        <w:t xml:space="preserve"> </w:t>
      </w:r>
      <w:r>
        <w:t>мажор</w:t>
      </w:r>
      <w:r>
        <w:rPr>
          <w:spacing w:val="8"/>
        </w:rPr>
        <w:t xml:space="preserve"> </w:t>
      </w:r>
      <w:r>
        <w:t>и</w:t>
      </w:r>
      <w:r>
        <w:rPr>
          <w:spacing w:val="13"/>
        </w:rPr>
        <w:t xml:space="preserve"> </w:t>
      </w:r>
      <w:r>
        <w:t>минор.</w:t>
      </w:r>
      <w:r>
        <w:rPr>
          <w:spacing w:val="8"/>
        </w:rPr>
        <w:t xml:space="preserve"> </w:t>
      </w:r>
      <w:r>
        <w:t>Краска</w:t>
      </w:r>
      <w:r>
        <w:rPr>
          <w:spacing w:val="7"/>
        </w:rPr>
        <w:t xml:space="preserve"> </w:t>
      </w:r>
      <w:r>
        <w:t>звучания.</w:t>
      </w:r>
      <w:r>
        <w:rPr>
          <w:spacing w:val="9"/>
        </w:rPr>
        <w:t xml:space="preserve"> </w:t>
      </w:r>
      <w:r>
        <w:t>Ступеневый</w:t>
      </w:r>
      <w:r>
        <w:rPr>
          <w:spacing w:val="-57"/>
        </w:rPr>
        <w:t xml:space="preserve"> </w:t>
      </w:r>
      <w:r>
        <w:t>состав.</w:t>
      </w:r>
    </w:p>
    <w:p w:rsidR="007E6CBC" w:rsidRDefault="001849C0">
      <w:pPr>
        <w:spacing w:before="1" w:line="253" w:lineRule="exact"/>
        <w:ind w:left="1250"/>
      </w:pPr>
      <w:r>
        <w:rPr>
          <w:b/>
        </w:rPr>
        <w:t>Модуль</w:t>
      </w:r>
      <w:r>
        <w:rPr>
          <w:b/>
          <w:spacing w:val="-2"/>
        </w:rPr>
        <w:t xml:space="preserve"> </w:t>
      </w:r>
      <w:r>
        <w:rPr>
          <w:b/>
        </w:rPr>
        <w:t>«КЛАССИЧЕСКАЯ</w:t>
      </w:r>
      <w:r>
        <w:rPr>
          <w:b/>
          <w:spacing w:val="-3"/>
        </w:rPr>
        <w:t xml:space="preserve"> </w:t>
      </w:r>
      <w:r>
        <w:rPr>
          <w:b/>
        </w:rPr>
        <w:t>МУЗЫКА</w:t>
      </w:r>
      <w:r>
        <w:t>»</w:t>
      </w:r>
    </w:p>
    <w:p w:rsidR="007E6CBC" w:rsidRDefault="001849C0">
      <w:pPr>
        <w:spacing w:line="276" w:lineRule="exact"/>
        <w:ind w:left="1250"/>
        <w:rPr>
          <w:i/>
          <w:sz w:val="24"/>
        </w:rPr>
      </w:pPr>
      <w:r>
        <w:rPr>
          <w:i/>
          <w:sz w:val="24"/>
        </w:rPr>
        <w:t>Композиторы</w:t>
      </w:r>
      <w:r>
        <w:rPr>
          <w:i/>
          <w:spacing w:val="-2"/>
          <w:sz w:val="24"/>
        </w:rPr>
        <w:t xml:space="preserve"> </w:t>
      </w:r>
      <w:r>
        <w:rPr>
          <w:i/>
          <w:sz w:val="24"/>
        </w:rPr>
        <w:t>–</w:t>
      </w:r>
      <w:r>
        <w:rPr>
          <w:i/>
          <w:spacing w:val="-2"/>
          <w:sz w:val="24"/>
        </w:rPr>
        <w:t xml:space="preserve"> </w:t>
      </w:r>
      <w:r>
        <w:rPr>
          <w:i/>
          <w:sz w:val="24"/>
        </w:rPr>
        <w:t>детям.</w:t>
      </w:r>
    </w:p>
    <w:p w:rsidR="007E6CBC" w:rsidRDefault="001849C0">
      <w:pPr>
        <w:pStyle w:val="a3"/>
        <w:ind w:left="1250" w:right="1374" w:firstLine="0"/>
        <w:jc w:val="left"/>
      </w:pPr>
      <w:r>
        <w:t>Детская музыка П. И. Чайковского, С. С. Прокофьева, Д. Б. Кабалевского и др.</w:t>
      </w:r>
      <w:r>
        <w:rPr>
          <w:spacing w:val="-57"/>
        </w:rPr>
        <w:t xml:space="preserve"> </w:t>
      </w:r>
      <w:r>
        <w:t>Понятие</w:t>
      </w:r>
      <w:r>
        <w:rPr>
          <w:spacing w:val="-2"/>
        </w:rPr>
        <w:t xml:space="preserve"> </w:t>
      </w:r>
      <w:r>
        <w:t>жанра. Песня, танец, марш.</w:t>
      </w:r>
    </w:p>
    <w:p w:rsidR="007E6CBC" w:rsidRDefault="001849C0">
      <w:pPr>
        <w:ind w:left="1250"/>
        <w:rPr>
          <w:i/>
          <w:sz w:val="24"/>
        </w:rPr>
      </w:pPr>
      <w:r>
        <w:rPr>
          <w:i/>
          <w:sz w:val="24"/>
        </w:rPr>
        <w:t>Музыкальные</w:t>
      </w:r>
      <w:r>
        <w:rPr>
          <w:i/>
          <w:spacing w:val="-7"/>
          <w:sz w:val="24"/>
        </w:rPr>
        <w:t xml:space="preserve"> </w:t>
      </w:r>
      <w:r>
        <w:rPr>
          <w:i/>
          <w:sz w:val="24"/>
        </w:rPr>
        <w:t>инструменты.</w:t>
      </w:r>
      <w:r>
        <w:rPr>
          <w:i/>
          <w:spacing w:val="-6"/>
          <w:sz w:val="24"/>
        </w:rPr>
        <w:t xml:space="preserve"> </w:t>
      </w:r>
      <w:r>
        <w:rPr>
          <w:i/>
          <w:sz w:val="24"/>
        </w:rPr>
        <w:t>Фортепиано.</w:t>
      </w:r>
    </w:p>
    <w:p w:rsidR="007E6CBC" w:rsidRDefault="001849C0">
      <w:pPr>
        <w:pStyle w:val="a3"/>
        <w:spacing w:before="1"/>
        <w:ind w:right="849"/>
        <w:jc w:val="left"/>
      </w:pPr>
      <w:r>
        <w:t>Рояль</w:t>
      </w:r>
      <w:r>
        <w:rPr>
          <w:spacing w:val="-6"/>
        </w:rPr>
        <w:t xml:space="preserve"> </w:t>
      </w:r>
      <w:r>
        <w:t>и</w:t>
      </w:r>
      <w:r>
        <w:rPr>
          <w:spacing w:val="-7"/>
        </w:rPr>
        <w:t xml:space="preserve"> </w:t>
      </w:r>
      <w:r>
        <w:t>пианино.</w:t>
      </w:r>
      <w:r>
        <w:rPr>
          <w:spacing w:val="-6"/>
        </w:rPr>
        <w:t xml:space="preserve"> </w:t>
      </w:r>
      <w:r>
        <w:t>История</w:t>
      </w:r>
      <w:r>
        <w:rPr>
          <w:spacing w:val="-6"/>
        </w:rPr>
        <w:t xml:space="preserve"> </w:t>
      </w:r>
      <w:r>
        <w:t>изобретения</w:t>
      </w:r>
      <w:r>
        <w:rPr>
          <w:spacing w:val="-6"/>
        </w:rPr>
        <w:t xml:space="preserve"> </w:t>
      </w:r>
      <w:r>
        <w:t>фортепиано,</w:t>
      </w:r>
      <w:r>
        <w:rPr>
          <w:spacing w:val="-4"/>
        </w:rPr>
        <w:t xml:space="preserve"> </w:t>
      </w:r>
      <w:r>
        <w:t>«секрет»</w:t>
      </w:r>
      <w:r>
        <w:rPr>
          <w:spacing w:val="-12"/>
        </w:rPr>
        <w:t xml:space="preserve"> </w:t>
      </w:r>
      <w:r>
        <w:t>названия</w:t>
      </w:r>
      <w:r>
        <w:rPr>
          <w:spacing w:val="-6"/>
        </w:rPr>
        <w:t xml:space="preserve"> </w:t>
      </w:r>
      <w:r>
        <w:t>инструмента</w:t>
      </w:r>
      <w:r>
        <w:rPr>
          <w:spacing w:val="-57"/>
        </w:rPr>
        <w:t xml:space="preserve"> </w:t>
      </w:r>
      <w:r>
        <w:t>(форте</w:t>
      </w:r>
      <w:r>
        <w:rPr>
          <w:spacing w:val="-1"/>
        </w:rPr>
        <w:t xml:space="preserve"> </w:t>
      </w:r>
      <w:r>
        <w:t>+</w:t>
      </w:r>
      <w:r>
        <w:rPr>
          <w:spacing w:val="-3"/>
        </w:rPr>
        <w:t xml:space="preserve"> </w:t>
      </w:r>
      <w:r>
        <w:t>пиано).</w:t>
      </w:r>
      <w:r>
        <w:rPr>
          <w:spacing w:val="3"/>
        </w:rPr>
        <w:t xml:space="preserve"> </w:t>
      </w:r>
      <w:r>
        <w:t>«Предки»</w:t>
      </w:r>
      <w:r>
        <w:rPr>
          <w:spacing w:val="-9"/>
        </w:rPr>
        <w:t xml:space="preserve"> </w:t>
      </w:r>
      <w:r>
        <w:t>и</w:t>
      </w:r>
      <w:r>
        <w:rPr>
          <w:spacing w:val="4"/>
        </w:rPr>
        <w:t xml:space="preserve"> </w:t>
      </w:r>
      <w:r>
        <w:t>«наследники»</w:t>
      </w:r>
      <w:r>
        <w:rPr>
          <w:spacing w:val="-8"/>
        </w:rPr>
        <w:t xml:space="preserve"> </w:t>
      </w:r>
      <w:r>
        <w:t>фортепиано</w:t>
      </w:r>
      <w:r>
        <w:rPr>
          <w:spacing w:val="-1"/>
        </w:rPr>
        <w:t xml:space="preserve"> </w:t>
      </w:r>
      <w:r>
        <w:t>(клавесин,</w:t>
      </w:r>
      <w:r>
        <w:rPr>
          <w:spacing w:val="-1"/>
        </w:rPr>
        <w:t xml:space="preserve"> </w:t>
      </w:r>
      <w:r>
        <w:t>синтезатор).</w:t>
      </w:r>
    </w:p>
    <w:p w:rsidR="007E6CBC" w:rsidRDefault="001849C0">
      <w:pPr>
        <w:ind w:left="1250"/>
        <w:rPr>
          <w:i/>
          <w:sz w:val="24"/>
        </w:rPr>
      </w:pPr>
      <w:r>
        <w:rPr>
          <w:i/>
          <w:sz w:val="24"/>
        </w:rPr>
        <w:t>Музыкальные</w:t>
      </w:r>
      <w:r>
        <w:rPr>
          <w:i/>
          <w:spacing w:val="-5"/>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7E6CBC" w:rsidRDefault="001849C0">
      <w:pPr>
        <w:pStyle w:val="a3"/>
        <w:ind w:right="849"/>
        <w:jc w:val="left"/>
      </w:pPr>
      <w:r>
        <w:t>Певучесть тембров струнных смычковых инструментов. Композиторы, сочинявшие</w:t>
      </w:r>
      <w:r>
        <w:rPr>
          <w:spacing w:val="-57"/>
        </w:rPr>
        <w:t xml:space="preserve"> </w:t>
      </w:r>
      <w:r>
        <w:t>скрипичную</w:t>
      </w:r>
      <w:r>
        <w:rPr>
          <w:spacing w:val="-4"/>
        </w:rPr>
        <w:t xml:space="preserve"> </w:t>
      </w:r>
      <w:r>
        <w:t>музыку.</w:t>
      </w:r>
      <w:r>
        <w:rPr>
          <w:spacing w:val="-4"/>
        </w:rPr>
        <w:t xml:space="preserve"> </w:t>
      </w:r>
      <w:r>
        <w:t>Знаменитые</w:t>
      </w:r>
      <w:r>
        <w:rPr>
          <w:spacing w:val="-5"/>
        </w:rPr>
        <w:t xml:space="preserve"> </w:t>
      </w:r>
      <w:r>
        <w:t>исполнители,</w:t>
      </w:r>
      <w:r>
        <w:rPr>
          <w:spacing w:val="-3"/>
        </w:rPr>
        <w:t xml:space="preserve"> </w:t>
      </w:r>
      <w:r>
        <w:t>мастера,</w:t>
      </w:r>
      <w:r>
        <w:rPr>
          <w:spacing w:val="-4"/>
        </w:rPr>
        <w:t xml:space="preserve"> </w:t>
      </w:r>
      <w:r>
        <w:t>изготавливавшие</w:t>
      </w:r>
      <w:r>
        <w:rPr>
          <w:spacing w:val="-5"/>
        </w:rPr>
        <w:t xml:space="preserve"> </w:t>
      </w:r>
      <w:r>
        <w:t>инструменты.</w:t>
      </w:r>
    </w:p>
    <w:p w:rsidR="007E6CBC" w:rsidRDefault="001849C0">
      <w:pPr>
        <w:ind w:left="1250"/>
        <w:rPr>
          <w:i/>
          <w:sz w:val="24"/>
        </w:rPr>
      </w:pPr>
      <w:r>
        <w:rPr>
          <w:i/>
          <w:sz w:val="24"/>
        </w:rPr>
        <w:t>Программная</w:t>
      </w:r>
      <w:r>
        <w:rPr>
          <w:i/>
          <w:spacing w:val="-7"/>
          <w:sz w:val="24"/>
        </w:rPr>
        <w:t xml:space="preserve"> </w:t>
      </w:r>
      <w:r>
        <w:rPr>
          <w:i/>
          <w:sz w:val="24"/>
        </w:rPr>
        <w:t>музыка.</w:t>
      </w:r>
    </w:p>
    <w:p w:rsidR="007E6CBC" w:rsidRDefault="001849C0">
      <w:pPr>
        <w:pStyle w:val="a3"/>
        <w:ind w:right="849"/>
        <w:jc w:val="left"/>
      </w:pPr>
      <w:r>
        <w:t>Программная</w:t>
      </w:r>
      <w:r>
        <w:rPr>
          <w:spacing w:val="12"/>
        </w:rPr>
        <w:t xml:space="preserve"> </w:t>
      </w:r>
      <w:r>
        <w:t>музыка.</w:t>
      </w:r>
      <w:r>
        <w:rPr>
          <w:spacing w:val="14"/>
        </w:rPr>
        <w:t xml:space="preserve"> </w:t>
      </w:r>
      <w:r>
        <w:t>Программное</w:t>
      </w:r>
      <w:r>
        <w:rPr>
          <w:spacing w:val="12"/>
        </w:rPr>
        <w:t xml:space="preserve"> </w:t>
      </w:r>
      <w:r>
        <w:t>название,</w:t>
      </w:r>
      <w:r>
        <w:rPr>
          <w:spacing w:val="12"/>
        </w:rPr>
        <w:t xml:space="preserve"> </w:t>
      </w:r>
      <w:r>
        <w:t>известный</w:t>
      </w:r>
      <w:r>
        <w:rPr>
          <w:spacing w:val="13"/>
        </w:rPr>
        <w:t xml:space="preserve"> </w:t>
      </w:r>
      <w:r>
        <w:t>сюжет,</w:t>
      </w:r>
      <w:r>
        <w:rPr>
          <w:spacing w:val="11"/>
        </w:rPr>
        <w:t xml:space="preserve"> </w:t>
      </w:r>
      <w:r>
        <w:t>литературный</w:t>
      </w:r>
      <w:r>
        <w:rPr>
          <w:spacing w:val="-57"/>
        </w:rPr>
        <w:t xml:space="preserve"> </w:t>
      </w:r>
      <w:r>
        <w:t>эпиграф.</w:t>
      </w:r>
    </w:p>
    <w:p w:rsidR="007E6CBC" w:rsidRDefault="001849C0">
      <w:pPr>
        <w:ind w:left="1250"/>
        <w:rPr>
          <w:i/>
          <w:sz w:val="24"/>
        </w:rPr>
      </w:pPr>
      <w:r>
        <w:rPr>
          <w:i/>
          <w:sz w:val="24"/>
        </w:rPr>
        <w:t>Симфоническая</w:t>
      </w:r>
      <w:r>
        <w:rPr>
          <w:i/>
          <w:spacing w:val="-3"/>
          <w:sz w:val="24"/>
        </w:rPr>
        <w:t xml:space="preserve"> </w:t>
      </w:r>
      <w:r>
        <w:rPr>
          <w:i/>
          <w:sz w:val="24"/>
        </w:rPr>
        <w:t>музыка.</w:t>
      </w:r>
    </w:p>
    <w:p w:rsidR="007E6CBC" w:rsidRDefault="001849C0">
      <w:pPr>
        <w:pStyle w:val="a3"/>
        <w:tabs>
          <w:tab w:val="left" w:pos="3300"/>
          <w:tab w:val="left" w:pos="4521"/>
          <w:tab w:val="left" w:pos="5759"/>
          <w:tab w:val="left" w:pos="6889"/>
          <w:tab w:val="left" w:pos="8750"/>
        </w:tabs>
        <w:ind w:right="850"/>
        <w:jc w:val="left"/>
      </w:pPr>
      <w:r>
        <w:t>Симфонический</w:t>
      </w:r>
      <w:r>
        <w:tab/>
        <w:t>оркестр.</w:t>
      </w:r>
      <w:r>
        <w:tab/>
        <w:t>Тембры,</w:t>
      </w:r>
      <w:r>
        <w:tab/>
        <w:t>группы</w:t>
      </w:r>
      <w:r>
        <w:tab/>
        <w:t>инструментов.</w:t>
      </w:r>
      <w:r>
        <w:tab/>
      </w:r>
      <w:r>
        <w:rPr>
          <w:spacing w:val="-1"/>
        </w:rPr>
        <w:t>Симфония,</w:t>
      </w:r>
      <w:r>
        <w:rPr>
          <w:spacing w:val="-57"/>
        </w:rPr>
        <w:t xml:space="preserve"> </w:t>
      </w:r>
      <w:r>
        <w:t>симфоническая</w:t>
      </w:r>
      <w:r>
        <w:rPr>
          <w:spacing w:val="-1"/>
        </w:rPr>
        <w:t xml:space="preserve"> </w:t>
      </w:r>
      <w:r>
        <w:t>картина.</w:t>
      </w:r>
    </w:p>
    <w:p w:rsidR="007E6CBC" w:rsidRDefault="001849C0">
      <w:pPr>
        <w:ind w:left="1250"/>
        <w:rPr>
          <w:i/>
          <w:sz w:val="24"/>
        </w:rPr>
      </w:pPr>
      <w:r>
        <w:rPr>
          <w:i/>
          <w:sz w:val="24"/>
        </w:rPr>
        <w:t>Европейские</w:t>
      </w:r>
      <w:r>
        <w:rPr>
          <w:i/>
          <w:spacing w:val="-2"/>
          <w:sz w:val="24"/>
        </w:rPr>
        <w:t xml:space="preserve"> </w:t>
      </w:r>
      <w:r>
        <w:rPr>
          <w:i/>
          <w:sz w:val="24"/>
        </w:rPr>
        <w:t>композиторы-классики.</w:t>
      </w:r>
    </w:p>
    <w:p w:rsidR="007E6CBC" w:rsidRDefault="001849C0">
      <w:pPr>
        <w:pStyle w:val="a3"/>
        <w:ind w:left="1250" w:firstLine="0"/>
        <w:jc w:val="left"/>
      </w:pPr>
      <w:r>
        <w:t>Творчество</w:t>
      </w:r>
      <w:r>
        <w:rPr>
          <w:spacing w:val="-2"/>
        </w:rPr>
        <w:t xml:space="preserve"> </w:t>
      </w:r>
      <w:r>
        <w:t>выдающихся</w:t>
      </w:r>
      <w:r>
        <w:rPr>
          <w:spacing w:val="-4"/>
        </w:rPr>
        <w:t xml:space="preserve"> </w:t>
      </w:r>
      <w:r>
        <w:t>зарубежных</w:t>
      </w:r>
      <w:r>
        <w:rPr>
          <w:spacing w:val="-3"/>
        </w:rPr>
        <w:t xml:space="preserve"> </w:t>
      </w:r>
      <w:r>
        <w:t>композиторов.</w:t>
      </w:r>
    </w:p>
    <w:p w:rsidR="007E6CBC" w:rsidRDefault="001849C0">
      <w:pPr>
        <w:ind w:left="1250"/>
        <w:rPr>
          <w:i/>
          <w:sz w:val="24"/>
        </w:rPr>
      </w:pPr>
      <w:r>
        <w:rPr>
          <w:i/>
          <w:sz w:val="24"/>
        </w:rPr>
        <w:t>Русские</w:t>
      </w:r>
      <w:r>
        <w:rPr>
          <w:i/>
          <w:spacing w:val="-2"/>
          <w:sz w:val="24"/>
        </w:rPr>
        <w:t xml:space="preserve"> </w:t>
      </w:r>
      <w:r>
        <w:rPr>
          <w:i/>
          <w:sz w:val="24"/>
        </w:rPr>
        <w:t>композиторы-классики.</w:t>
      </w:r>
    </w:p>
    <w:p w:rsidR="007E6CBC" w:rsidRDefault="001849C0">
      <w:pPr>
        <w:pStyle w:val="a3"/>
        <w:spacing w:before="1"/>
        <w:ind w:left="1250" w:firstLine="0"/>
        <w:jc w:val="left"/>
      </w:pPr>
      <w:r>
        <w:t>Творчество</w:t>
      </w:r>
      <w:r>
        <w:rPr>
          <w:spacing w:val="-1"/>
        </w:rPr>
        <w:t xml:space="preserve"> </w:t>
      </w:r>
      <w:r>
        <w:t>выдающихся</w:t>
      </w:r>
      <w:r>
        <w:rPr>
          <w:spacing w:val="-3"/>
        </w:rPr>
        <w:t xml:space="preserve"> </w:t>
      </w:r>
      <w:r>
        <w:t>отечественных</w:t>
      </w:r>
      <w:r>
        <w:rPr>
          <w:spacing w:val="-1"/>
        </w:rPr>
        <w:t xml:space="preserve"> </w:t>
      </w:r>
      <w:r>
        <w:t>композиторов.</w:t>
      </w:r>
    </w:p>
    <w:p w:rsidR="007E6CBC" w:rsidRDefault="001849C0">
      <w:pPr>
        <w:ind w:left="1250"/>
        <w:rPr>
          <w:i/>
          <w:sz w:val="24"/>
        </w:rPr>
      </w:pPr>
      <w:r>
        <w:rPr>
          <w:i/>
          <w:sz w:val="24"/>
        </w:rPr>
        <w:t>Мастерство</w:t>
      </w:r>
      <w:r>
        <w:rPr>
          <w:i/>
          <w:spacing w:val="-5"/>
          <w:sz w:val="24"/>
        </w:rPr>
        <w:t xml:space="preserve"> </w:t>
      </w:r>
      <w:r>
        <w:rPr>
          <w:i/>
          <w:sz w:val="24"/>
        </w:rPr>
        <w:t>исполнителя.</w:t>
      </w:r>
    </w:p>
    <w:p w:rsidR="007E6CBC" w:rsidRDefault="001849C0">
      <w:pPr>
        <w:pStyle w:val="a3"/>
        <w:ind w:left="1250" w:right="1055" w:firstLine="0"/>
        <w:jc w:val="left"/>
      </w:pPr>
      <w:r>
        <w:t>Творчество выдающихся исполнителей – певцов, инструменталистов, дирижёров.</w:t>
      </w:r>
      <w:r>
        <w:rPr>
          <w:spacing w:val="-57"/>
        </w:rPr>
        <w:t xml:space="preserve"> </w:t>
      </w:r>
      <w:r>
        <w:t>Консерватория,</w:t>
      </w:r>
      <w:r>
        <w:rPr>
          <w:spacing w:val="-1"/>
        </w:rPr>
        <w:t xml:space="preserve"> </w:t>
      </w:r>
      <w:r>
        <w:t>филармония, Конкурс</w:t>
      </w:r>
      <w:r>
        <w:rPr>
          <w:spacing w:val="-2"/>
        </w:rPr>
        <w:t xml:space="preserve"> </w:t>
      </w:r>
      <w:r>
        <w:t>имени П.</w:t>
      </w:r>
      <w:r>
        <w:rPr>
          <w:spacing w:val="-1"/>
        </w:rPr>
        <w:t xml:space="preserve"> </w:t>
      </w:r>
      <w:r>
        <w:t>И.</w:t>
      </w:r>
      <w:r>
        <w:rPr>
          <w:spacing w:val="-1"/>
        </w:rPr>
        <w:t xml:space="preserve"> </w:t>
      </w:r>
      <w:r>
        <w:t>Чайковского.</w:t>
      </w:r>
    </w:p>
    <w:p w:rsidR="007E6CBC" w:rsidRDefault="001849C0">
      <w:pPr>
        <w:spacing w:before="2" w:line="252" w:lineRule="exact"/>
        <w:ind w:left="1250"/>
      </w:pPr>
      <w:r>
        <w:rPr>
          <w:b/>
        </w:rPr>
        <w:t>Модуль</w:t>
      </w:r>
      <w:r>
        <w:rPr>
          <w:b/>
          <w:spacing w:val="-1"/>
        </w:rPr>
        <w:t xml:space="preserve"> </w:t>
      </w:r>
      <w:r>
        <w:rPr>
          <w:b/>
        </w:rPr>
        <w:t>«ДУХОВНАЯ</w:t>
      </w:r>
      <w:r>
        <w:rPr>
          <w:b/>
          <w:spacing w:val="-5"/>
        </w:rPr>
        <w:t xml:space="preserve"> </w:t>
      </w:r>
      <w:r>
        <w:rPr>
          <w:b/>
        </w:rPr>
        <w:t>МУЗЫКА</w:t>
      </w:r>
      <w:r>
        <w:t>»</w:t>
      </w:r>
    </w:p>
    <w:p w:rsidR="007E6CBC" w:rsidRDefault="001849C0">
      <w:pPr>
        <w:spacing w:line="275" w:lineRule="exact"/>
        <w:ind w:left="1250"/>
        <w:rPr>
          <w:i/>
          <w:sz w:val="24"/>
        </w:rPr>
      </w:pPr>
      <w:r>
        <w:rPr>
          <w:i/>
          <w:sz w:val="24"/>
        </w:rPr>
        <w:t>Звучание</w:t>
      </w:r>
      <w:r>
        <w:rPr>
          <w:i/>
          <w:spacing w:val="-3"/>
          <w:sz w:val="24"/>
        </w:rPr>
        <w:t xml:space="preserve"> </w:t>
      </w:r>
      <w:r>
        <w:rPr>
          <w:i/>
          <w:sz w:val="24"/>
        </w:rPr>
        <w:t>храма.</w:t>
      </w:r>
    </w:p>
    <w:p w:rsidR="007E6CBC" w:rsidRDefault="001849C0">
      <w:pPr>
        <w:pStyle w:val="a3"/>
        <w:ind w:left="1250" w:right="1040" w:firstLine="0"/>
        <w:jc w:val="left"/>
      </w:pPr>
      <w:r>
        <w:t>Колокола. Колокольные звоны (благовест, трезвон и др.). Звонарские приговорки.</w:t>
      </w:r>
      <w:r>
        <w:rPr>
          <w:spacing w:val="-57"/>
        </w:rPr>
        <w:t xml:space="preserve"> </w:t>
      </w:r>
      <w:r>
        <w:t>Колокольность в</w:t>
      </w:r>
      <w:r>
        <w:rPr>
          <w:spacing w:val="-1"/>
        </w:rPr>
        <w:t xml:space="preserve"> </w:t>
      </w:r>
      <w:r>
        <w:t>музыке</w:t>
      </w:r>
      <w:r>
        <w:rPr>
          <w:spacing w:val="-1"/>
        </w:rPr>
        <w:t xml:space="preserve"> </w:t>
      </w:r>
      <w:r>
        <w:t>русских</w:t>
      </w:r>
      <w:r>
        <w:rPr>
          <w:spacing w:val="1"/>
        </w:rPr>
        <w:t xml:space="preserve"> </w:t>
      </w:r>
      <w:r>
        <w:t>композиторов.</w:t>
      </w:r>
    </w:p>
    <w:p w:rsidR="007E6CBC" w:rsidRDefault="001849C0">
      <w:pPr>
        <w:ind w:left="1250"/>
        <w:rPr>
          <w:i/>
          <w:sz w:val="24"/>
        </w:rPr>
      </w:pPr>
      <w:r>
        <w:rPr>
          <w:i/>
          <w:sz w:val="24"/>
        </w:rPr>
        <w:t>Песни</w:t>
      </w:r>
      <w:r>
        <w:rPr>
          <w:i/>
          <w:spacing w:val="-4"/>
          <w:sz w:val="24"/>
        </w:rPr>
        <w:t xml:space="preserve"> </w:t>
      </w:r>
      <w:r>
        <w:rPr>
          <w:i/>
          <w:sz w:val="24"/>
        </w:rPr>
        <w:t>верующих.</w:t>
      </w:r>
    </w:p>
    <w:p w:rsidR="007E6CBC" w:rsidRDefault="001849C0">
      <w:pPr>
        <w:pStyle w:val="a3"/>
        <w:ind w:right="853"/>
        <w:jc w:val="left"/>
      </w:pPr>
      <w:r>
        <w:t>Молитва,</w:t>
      </w:r>
      <w:r>
        <w:rPr>
          <w:spacing w:val="-8"/>
        </w:rPr>
        <w:t xml:space="preserve"> </w:t>
      </w:r>
      <w:r>
        <w:t>хорал,</w:t>
      </w:r>
      <w:r>
        <w:rPr>
          <w:spacing w:val="-8"/>
        </w:rPr>
        <w:t xml:space="preserve"> </w:t>
      </w:r>
      <w:r>
        <w:t>песнопение,</w:t>
      </w:r>
      <w:r>
        <w:rPr>
          <w:spacing w:val="-8"/>
        </w:rPr>
        <w:t xml:space="preserve"> </w:t>
      </w:r>
      <w:r>
        <w:t>духовный</w:t>
      </w:r>
      <w:r>
        <w:rPr>
          <w:spacing w:val="-7"/>
        </w:rPr>
        <w:t xml:space="preserve"> </w:t>
      </w:r>
      <w:r>
        <w:t>стих.</w:t>
      </w:r>
      <w:r>
        <w:rPr>
          <w:spacing w:val="-8"/>
        </w:rPr>
        <w:t xml:space="preserve"> </w:t>
      </w:r>
      <w:r>
        <w:t>Образы</w:t>
      </w:r>
      <w:r>
        <w:rPr>
          <w:spacing w:val="-9"/>
        </w:rPr>
        <w:t xml:space="preserve"> </w:t>
      </w:r>
      <w:r>
        <w:t>духовной</w:t>
      </w:r>
      <w:r>
        <w:rPr>
          <w:spacing w:val="-7"/>
        </w:rPr>
        <w:t xml:space="preserve"> </w:t>
      </w:r>
      <w:r>
        <w:t>музыки</w:t>
      </w:r>
      <w:r>
        <w:rPr>
          <w:spacing w:val="-6"/>
        </w:rPr>
        <w:t xml:space="preserve"> </w:t>
      </w:r>
      <w:r>
        <w:t>в</w:t>
      </w:r>
      <w:r>
        <w:rPr>
          <w:spacing w:val="-9"/>
        </w:rPr>
        <w:t xml:space="preserve"> </w:t>
      </w:r>
      <w:r>
        <w:t>творчестве</w:t>
      </w:r>
      <w:r>
        <w:rPr>
          <w:spacing w:val="-57"/>
        </w:rPr>
        <w:t xml:space="preserve"> </w:t>
      </w:r>
      <w:r>
        <w:t>композиторов-классиков.</w:t>
      </w:r>
    </w:p>
    <w:p w:rsidR="007E6CBC" w:rsidRDefault="001849C0">
      <w:pPr>
        <w:spacing w:before="7" w:line="249" w:lineRule="exact"/>
        <w:ind w:left="1250"/>
        <w:rPr>
          <w:b/>
        </w:rPr>
      </w:pPr>
      <w:r>
        <w:rPr>
          <w:b/>
        </w:rPr>
        <w:t>Модуль</w:t>
      </w:r>
      <w:r>
        <w:rPr>
          <w:b/>
          <w:spacing w:val="-1"/>
        </w:rPr>
        <w:t xml:space="preserve"> </w:t>
      </w:r>
      <w:r>
        <w:rPr>
          <w:b/>
        </w:rPr>
        <w:t>«НАРОДНАЯ</w:t>
      </w:r>
      <w:r>
        <w:rPr>
          <w:b/>
          <w:spacing w:val="-2"/>
        </w:rPr>
        <w:t xml:space="preserve"> </w:t>
      </w:r>
      <w:r>
        <w:rPr>
          <w:b/>
        </w:rPr>
        <w:t>МУЗЫКА</w:t>
      </w:r>
      <w:r>
        <w:rPr>
          <w:b/>
          <w:spacing w:val="-5"/>
        </w:rPr>
        <w:t xml:space="preserve"> </w:t>
      </w:r>
      <w:r>
        <w:rPr>
          <w:b/>
        </w:rPr>
        <w:t>РОССИИ»</w:t>
      </w:r>
    </w:p>
    <w:p w:rsidR="007E6CBC" w:rsidRDefault="001849C0">
      <w:pPr>
        <w:spacing w:line="272" w:lineRule="exact"/>
        <w:ind w:left="1250"/>
        <w:rPr>
          <w:i/>
          <w:sz w:val="24"/>
        </w:rPr>
      </w:pPr>
      <w:r>
        <w:rPr>
          <w:i/>
          <w:sz w:val="24"/>
        </w:rPr>
        <w:t>Русский</w:t>
      </w:r>
      <w:r>
        <w:rPr>
          <w:i/>
          <w:spacing w:val="-1"/>
          <w:sz w:val="24"/>
        </w:rPr>
        <w:t xml:space="preserve"> </w:t>
      </w:r>
      <w:r>
        <w:rPr>
          <w:i/>
          <w:sz w:val="24"/>
        </w:rPr>
        <w:t>фольклор.</w:t>
      </w:r>
    </w:p>
    <w:p w:rsidR="007E6CBC" w:rsidRDefault="001849C0">
      <w:pPr>
        <w:pStyle w:val="a3"/>
        <w:ind w:right="849"/>
        <w:jc w:val="left"/>
      </w:pPr>
      <w:r>
        <w:t>Русские</w:t>
      </w:r>
      <w:r>
        <w:rPr>
          <w:spacing w:val="36"/>
        </w:rPr>
        <w:t xml:space="preserve"> </w:t>
      </w:r>
      <w:r>
        <w:t>народные</w:t>
      </w:r>
      <w:r>
        <w:rPr>
          <w:spacing w:val="35"/>
        </w:rPr>
        <w:t xml:space="preserve"> </w:t>
      </w:r>
      <w:r>
        <w:t>песни</w:t>
      </w:r>
      <w:r>
        <w:rPr>
          <w:spacing w:val="38"/>
        </w:rPr>
        <w:t xml:space="preserve"> </w:t>
      </w:r>
      <w:r>
        <w:t>(трудовые,</w:t>
      </w:r>
      <w:r>
        <w:rPr>
          <w:spacing w:val="39"/>
        </w:rPr>
        <w:t xml:space="preserve"> </w:t>
      </w:r>
      <w:r>
        <w:t>солдатские,</w:t>
      </w:r>
      <w:r>
        <w:rPr>
          <w:spacing w:val="37"/>
        </w:rPr>
        <w:t xml:space="preserve"> </w:t>
      </w:r>
      <w:r>
        <w:t>хороводные</w:t>
      </w:r>
      <w:r>
        <w:rPr>
          <w:spacing w:val="35"/>
        </w:rPr>
        <w:t xml:space="preserve"> </w:t>
      </w:r>
      <w:r>
        <w:t>и</w:t>
      </w:r>
      <w:r>
        <w:rPr>
          <w:spacing w:val="35"/>
        </w:rPr>
        <w:t xml:space="preserve"> </w:t>
      </w:r>
      <w:r>
        <w:t>др.).</w:t>
      </w:r>
      <w:r>
        <w:rPr>
          <w:spacing w:val="36"/>
        </w:rPr>
        <w:t xml:space="preserve"> </w:t>
      </w:r>
      <w:r>
        <w:t>Детский</w:t>
      </w:r>
      <w:r>
        <w:rPr>
          <w:spacing w:val="-57"/>
        </w:rPr>
        <w:t xml:space="preserve"> </w:t>
      </w:r>
      <w:r>
        <w:t>фольклор</w:t>
      </w:r>
      <w:r>
        <w:rPr>
          <w:spacing w:val="-2"/>
        </w:rPr>
        <w:t xml:space="preserve"> </w:t>
      </w:r>
      <w:r>
        <w:t>(игровые, заклички,</w:t>
      </w:r>
      <w:r>
        <w:rPr>
          <w:spacing w:val="-4"/>
        </w:rPr>
        <w:t xml:space="preserve"> </w:t>
      </w:r>
      <w:r>
        <w:t>потешки, считалки, прибаутки).</w:t>
      </w:r>
    </w:p>
    <w:p w:rsidR="007E6CBC" w:rsidRDefault="001849C0">
      <w:pPr>
        <w:ind w:left="1250"/>
        <w:rPr>
          <w:i/>
          <w:sz w:val="24"/>
        </w:rPr>
      </w:pPr>
      <w:r>
        <w:rPr>
          <w:i/>
          <w:sz w:val="24"/>
        </w:rPr>
        <w:t>Русские</w:t>
      </w:r>
      <w:r>
        <w:rPr>
          <w:i/>
          <w:spacing w:val="-6"/>
          <w:sz w:val="24"/>
        </w:rPr>
        <w:t xml:space="preserve"> </w:t>
      </w:r>
      <w:r>
        <w:rPr>
          <w:i/>
          <w:sz w:val="24"/>
        </w:rPr>
        <w:t>народные</w:t>
      </w:r>
      <w:r>
        <w:rPr>
          <w:i/>
          <w:spacing w:val="-7"/>
          <w:sz w:val="24"/>
        </w:rPr>
        <w:t xml:space="preserve"> </w:t>
      </w:r>
      <w:r>
        <w:rPr>
          <w:i/>
          <w:sz w:val="24"/>
        </w:rPr>
        <w:t>музыкальные</w:t>
      </w:r>
      <w:r>
        <w:rPr>
          <w:i/>
          <w:spacing w:val="-6"/>
          <w:sz w:val="24"/>
        </w:rPr>
        <w:t xml:space="preserve"> </w:t>
      </w:r>
      <w:r>
        <w:rPr>
          <w:i/>
          <w:sz w:val="24"/>
        </w:rPr>
        <w:t>инструменты.</w:t>
      </w:r>
    </w:p>
    <w:p w:rsidR="007E6CBC" w:rsidRDefault="001849C0">
      <w:pPr>
        <w:pStyle w:val="a3"/>
        <w:ind w:right="841"/>
        <w:jc w:val="left"/>
      </w:pPr>
      <w:r>
        <w:t>Народные</w:t>
      </w:r>
      <w:r>
        <w:rPr>
          <w:spacing w:val="21"/>
        </w:rPr>
        <w:t xml:space="preserve"> </w:t>
      </w:r>
      <w:r>
        <w:t>музыкальные</w:t>
      </w:r>
      <w:r>
        <w:rPr>
          <w:spacing w:val="22"/>
        </w:rPr>
        <w:t xml:space="preserve"> </w:t>
      </w:r>
      <w:r>
        <w:t>инструменты</w:t>
      </w:r>
      <w:r>
        <w:rPr>
          <w:spacing w:val="23"/>
        </w:rPr>
        <w:t xml:space="preserve"> </w:t>
      </w:r>
      <w:r>
        <w:t>(балалайка,</w:t>
      </w:r>
      <w:r>
        <w:rPr>
          <w:spacing w:val="23"/>
        </w:rPr>
        <w:t xml:space="preserve"> </w:t>
      </w:r>
      <w:r>
        <w:t>рожок,</w:t>
      </w:r>
      <w:r>
        <w:rPr>
          <w:spacing w:val="23"/>
        </w:rPr>
        <w:t xml:space="preserve"> </w:t>
      </w:r>
      <w:r>
        <w:t>свирель,</w:t>
      </w:r>
      <w:r>
        <w:rPr>
          <w:spacing w:val="30"/>
        </w:rPr>
        <w:t xml:space="preserve"> </w:t>
      </w:r>
      <w:r>
        <w:t>гусли,</w:t>
      </w:r>
      <w:r>
        <w:rPr>
          <w:spacing w:val="23"/>
        </w:rPr>
        <w:t xml:space="preserve"> </w:t>
      </w:r>
      <w:r>
        <w:t>гармонь,</w:t>
      </w:r>
      <w:r>
        <w:rPr>
          <w:spacing w:val="-57"/>
        </w:rPr>
        <w:t xml:space="preserve"> </w:t>
      </w:r>
      <w:r>
        <w:t>ложки).</w:t>
      </w:r>
      <w:r>
        <w:rPr>
          <w:spacing w:val="-1"/>
        </w:rPr>
        <w:t xml:space="preserve"> </w:t>
      </w:r>
      <w:r>
        <w:t>Инструментальные</w:t>
      </w:r>
      <w:r>
        <w:rPr>
          <w:spacing w:val="-2"/>
        </w:rPr>
        <w:t xml:space="preserve"> </w:t>
      </w:r>
      <w:r>
        <w:t>наигрыши.</w:t>
      </w:r>
      <w:r>
        <w:rPr>
          <w:spacing w:val="-2"/>
        </w:rPr>
        <w:t xml:space="preserve"> </w:t>
      </w:r>
      <w:r>
        <w:t>Плясовые</w:t>
      </w:r>
      <w:r>
        <w:rPr>
          <w:spacing w:val="-2"/>
        </w:rPr>
        <w:t xml:space="preserve"> </w:t>
      </w:r>
      <w:r>
        <w:t>мелодии.</w:t>
      </w:r>
    </w:p>
    <w:p w:rsidR="007E6CBC" w:rsidRDefault="001849C0">
      <w:pPr>
        <w:ind w:left="1250"/>
        <w:rPr>
          <w:i/>
          <w:sz w:val="24"/>
        </w:rPr>
      </w:pPr>
      <w:r>
        <w:rPr>
          <w:i/>
          <w:sz w:val="24"/>
        </w:rPr>
        <w:t>Народные</w:t>
      </w:r>
      <w:r>
        <w:rPr>
          <w:i/>
          <w:spacing w:val="-3"/>
          <w:sz w:val="24"/>
        </w:rPr>
        <w:t xml:space="preserve"> </w:t>
      </w:r>
      <w:r>
        <w:rPr>
          <w:i/>
          <w:sz w:val="24"/>
        </w:rPr>
        <w:t>праздники.</w:t>
      </w:r>
    </w:p>
    <w:p w:rsidR="007E6CBC" w:rsidRDefault="001849C0">
      <w:pPr>
        <w:pStyle w:val="a3"/>
        <w:ind w:right="849"/>
        <w:jc w:val="left"/>
      </w:pPr>
      <w:r>
        <w:t>Обряды,</w:t>
      </w:r>
      <w:r>
        <w:rPr>
          <w:spacing w:val="40"/>
        </w:rPr>
        <w:t xml:space="preserve"> </w:t>
      </w:r>
      <w:r>
        <w:t>игры,</w:t>
      </w:r>
      <w:r>
        <w:rPr>
          <w:spacing w:val="38"/>
        </w:rPr>
        <w:t xml:space="preserve"> </w:t>
      </w:r>
      <w:r>
        <w:t>хороводы,</w:t>
      </w:r>
      <w:r>
        <w:rPr>
          <w:spacing w:val="40"/>
        </w:rPr>
        <w:t xml:space="preserve"> </w:t>
      </w:r>
      <w:r>
        <w:t>праздничная</w:t>
      </w:r>
      <w:r>
        <w:rPr>
          <w:spacing w:val="40"/>
        </w:rPr>
        <w:t xml:space="preserve"> </w:t>
      </w:r>
      <w:r>
        <w:t>символика</w:t>
      </w:r>
      <w:r>
        <w:rPr>
          <w:spacing w:val="45"/>
        </w:rPr>
        <w:t xml:space="preserve"> </w:t>
      </w:r>
      <w:r>
        <w:t>–</w:t>
      </w:r>
      <w:r>
        <w:rPr>
          <w:spacing w:val="41"/>
        </w:rPr>
        <w:t xml:space="preserve"> </w:t>
      </w:r>
      <w:r>
        <w:t>на</w:t>
      </w:r>
      <w:r>
        <w:rPr>
          <w:spacing w:val="40"/>
        </w:rPr>
        <w:t xml:space="preserve"> </w:t>
      </w:r>
      <w:r>
        <w:t>примере</w:t>
      </w:r>
      <w:r>
        <w:rPr>
          <w:spacing w:val="40"/>
        </w:rPr>
        <w:t xml:space="preserve"> </w:t>
      </w:r>
      <w:r>
        <w:t>одного</w:t>
      </w:r>
      <w:r>
        <w:rPr>
          <w:spacing w:val="40"/>
        </w:rPr>
        <w:t xml:space="preserve"> </w:t>
      </w:r>
      <w:r>
        <w:t>или</w:t>
      </w:r>
      <w:r>
        <w:rPr>
          <w:spacing w:val="-57"/>
        </w:rPr>
        <w:t xml:space="preserve"> </w:t>
      </w:r>
      <w:r>
        <w:t>нескольких</w:t>
      </w:r>
      <w:r>
        <w:rPr>
          <w:spacing w:val="-2"/>
        </w:rPr>
        <w:t xml:space="preserve"> </w:t>
      </w:r>
      <w:r>
        <w:t>народных</w:t>
      </w:r>
      <w:r>
        <w:rPr>
          <w:spacing w:val="2"/>
        </w:rPr>
        <w:t xml:space="preserve"> </w:t>
      </w:r>
      <w:r>
        <w:t>праздников.</w:t>
      </w:r>
    </w:p>
    <w:p w:rsidR="007E6CBC" w:rsidRDefault="001849C0">
      <w:pPr>
        <w:ind w:left="1250"/>
        <w:rPr>
          <w:i/>
          <w:sz w:val="24"/>
        </w:rPr>
      </w:pPr>
      <w:r>
        <w:rPr>
          <w:i/>
          <w:sz w:val="24"/>
        </w:rPr>
        <w:t>Фольклор</w:t>
      </w:r>
      <w:r>
        <w:rPr>
          <w:i/>
          <w:spacing w:val="-5"/>
          <w:sz w:val="24"/>
        </w:rPr>
        <w:t xml:space="preserve"> </w:t>
      </w:r>
      <w:r>
        <w:rPr>
          <w:i/>
          <w:sz w:val="24"/>
        </w:rPr>
        <w:t>в</w:t>
      </w:r>
      <w:r>
        <w:rPr>
          <w:i/>
          <w:spacing w:val="-5"/>
          <w:sz w:val="24"/>
        </w:rPr>
        <w:t xml:space="preserve"> </w:t>
      </w:r>
      <w:r>
        <w:rPr>
          <w:i/>
          <w:sz w:val="24"/>
        </w:rPr>
        <w:t>творчестве</w:t>
      </w:r>
      <w:r>
        <w:rPr>
          <w:i/>
          <w:spacing w:val="-3"/>
          <w:sz w:val="24"/>
        </w:rPr>
        <w:t xml:space="preserve"> </w:t>
      </w:r>
      <w:r>
        <w:rPr>
          <w:i/>
          <w:sz w:val="24"/>
        </w:rPr>
        <w:t>профессиональных</w:t>
      </w:r>
      <w:r>
        <w:rPr>
          <w:i/>
          <w:spacing w:val="-5"/>
          <w:sz w:val="24"/>
        </w:rPr>
        <w:t xml:space="preserve"> </w:t>
      </w:r>
      <w:r>
        <w:rPr>
          <w:i/>
          <w:sz w:val="24"/>
        </w:rPr>
        <w:t>музыкантов.</w:t>
      </w:r>
    </w:p>
    <w:p w:rsidR="007E6CBC" w:rsidRDefault="001849C0">
      <w:pPr>
        <w:pStyle w:val="a3"/>
        <w:ind w:right="849"/>
        <w:jc w:val="left"/>
      </w:pPr>
      <w:r>
        <w:t>Собиратели</w:t>
      </w:r>
      <w:r>
        <w:rPr>
          <w:spacing w:val="34"/>
        </w:rPr>
        <w:t xml:space="preserve"> </w:t>
      </w:r>
      <w:r>
        <w:t>фольклора.</w:t>
      </w:r>
      <w:r>
        <w:rPr>
          <w:spacing w:val="33"/>
        </w:rPr>
        <w:t xml:space="preserve"> </w:t>
      </w:r>
      <w:r>
        <w:t>Народные</w:t>
      </w:r>
      <w:r>
        <w:rPr>
          <w:spacing w:val="35"/>
        </w:rPr>
        <w:t xml:space="preserve"> </w:t>
      </w:r>
      <w:r>
        <w:t>мелодии</w:t>
      </w:r>
      <w:r>
        <w:rPr>
          <w:spacing w:val="34"/>
        </w:rPr>
        <w:t xml:space="preserve"> </w:t>
      </w:r>
      <w:r>
        <w:t>в</w:t>
      </w:r>
      <w:r>
        <w:rPr>
          <w:spacing w:val="33"/>
        </w:rPr>
        <w:t xml:space="preserve"> </w:t>
      </w:r>
      <w:r>
        <w:t>обработке</w:t>
      </w:r>
      <w:r>
        <w:rPr>
          <w:spacing w:val="33"/>
        </w:rPr>
        <w:t xml:space="preserve"> </w:t>
      </w:r>
      <w:r>
        <w:t>композиторов.</w:t>
      </w:r>
      <w:r>
        <w:rPr>
          <w:spacing w:val="33"/>
        </w:rPr>
        <w:t xml:space="preserve"> </w:t>
      </w:r>
      <w:r>
        <w:t>Народные</w:t>
      </w:r>
      <w:r>
        <w:rPr>
          <w:spacing w:val="-57"/>
        </w:rPr>
        <w:t xml:space="preserve"> </w:t>
      </w:r>
      <w:r>
        <w:t>жанры,</w:t>
      </w:r>
      <w:r>
        <w:rPr>
          <w:spacing w:val="-1"/>
        </w:rPr>
        <w:t xml:space="preserve"> </w:t>
      </w:r>
      <w:r>
        <w:t>интонации как</w:t>
      </w:r>
      <w:r>
        <w:rPr>
          <w:spacing w:val="-3"/>
        </w:rPr>
        <w:t xml:space="preserve"> </w:t>
      </w:r>
      <w:r>
        <w:t>основа</w:t>
      </w:r>
      <w:r>
        <w:rPr>
          <w:spacing w:val="-2"/>
        </w:rPr>
        <w:t xml:space="preserve"> </w:t>
      </w:r>
      <w:r>
        <w:t>для</w:t>
      </w:r>
      <w:r>
        <w:rPr>
          <w:spacing w:val="-1"/>
        </w:rPr>
        <w:t xml:space="preserve"> </w:t>
      </w:r>
      <w:r>
        <w:t>композиторского творчества.</w:t>
      </w:r>
    </w:p>
    <w:p w:rsidR="007E6CBC" w:rsidRDefault="001849C0">
      <w:pPr>
        <w:spacing w:before="3" w:line="253" w:lineRule="exact"/>
        <w:ind w:left="1250"/>
      </w:pPr>
      <w:r>
        <w:rPr>
          <w:b/>
        </w:rPr>
        <w:t>Модуль</w:t>
      </w:r>
      <w:r>
        <w:rPr>
          <w:b/>
          <w:spacing w:val="-1"/>
        </w:rPr>
        <w:t xml:space="preserve"> </w:t>
      </w:r>
      <w:r>
        <w:rPr>
          <w:b/>
        </w:rPr>
        <w:t>«МУЗЫКА</w:t>
      </w:r>
      <w:r>
        <w:rPr>
          <w:b/>
          <w:spacing w:val="-2"/>
        </w:rPr>
        <w:t xml:space="preserve"> </w:t>
      </w:r>
      <w:r>
        <w:rPr>
          <w:b/>
        </w:rPr>
        <w:t>ТЕАТРА</w:t>
      </w:r>
      <w:r>
        <w:rPr>
          <w:b/>
          <w:spacing w:val="-1"/>
        </w:rPr>
        <w:t xml:space="preserve"> </w:t>
      </w:r>
      <w:r>
        <w:rPr>
          <w:b/>
        </w:rPr>
        <w:t>И</w:t>
      </w:r>
      <w:r>
        <w:rPr>
          <w:b/>
          <w:spacing w:val="-3"/>
        </w:rPr>
        <w:t xml:space="preserve"> </w:t>
      </w:r>
      <w:r>
        <w:rPr>
          <w:b/>
        </w:rPr>
        <w:t>КИНО</w:t>
      </w:r>
      <w:r>
        <w:t>»</w:t>
      </w:r>
    </w:p>
    <w:p w:rsidR="007E6CBC" w:rsidRDefault="001849C0">
      <w:pPr>
        <w:spacing w:line="276" w:lineRule="exact"/>
        <w:ind w:left="1250"/>
        <w:rPr>
          <w:i/>
          <w:sz w:val="24"/>
        </w:rPr>
      </w:pPr>
      <w:r>
        <w:rPr>
          <w:i/>
          <w:sz w:val="24"/>
        </w:rPr>
        <w:t>Музыкальная</w:t>
      </w:r>
      <w:r>
        <w:rPr>
          <w:i/>
          <w:spacing w:val="-4"/>
          <w:sz w:val="24"/>
        </w:rPr>
        <w:t xml:space="preserve"> </w:t>
      </w:r>
      <w:r>
        <w:rPr>
          <w:i/>
          <w:sz w:val="24"/>
        </w:rPr>
        <w:t>сказка</w:t>
      </w:r>
      <w:r>
        <w:rPr>
          <w:i/>
          <w:spacing w:val="-1"/>
          <w:sz w:val="24"/>
        </w:rPr>
        <w:t xml:space="preserve"> </w:t>
      </w:r>
      <w:r>
        <w:rPr>
          <w:i/>
          <w:sz w:val="24"/>
        </w:rPr>
        <w:t>на</w:t>
      </w:r>
      <w:r>
        <w:rPr>
          <w:i/>
          <w:spacing w:val="-4"/>
          <w:sz w:val="24"/>
        </w:rPr>
        <w:t xml:space="preserve"> </w:t>
      </w:r>
      <w:r>
        <w:rPr>
          <w:i/>
          <w:sz w:val="24"/>
        </w:rPr>
        <w:t>сцене,</w:t>
      </w:r>
      <w:r>
        <w:rPr>
          <w:i/>
          <w:spacing w:val="-1"/>
          <w:sz w:val="24"/>
        </w:rPr>
        <w:t xml:space="preserve"> </w:t>
      </w:r>
      <w:r>
        <w:rPr>
          <w:i/>
          <w:sz w:val="24"/>
        </w:rPr>
        <w:t>на</w:t>
      </w:r>
      <w:r>
        <w:rPr>
          <w:i/>
          <w:spacing w:val="-1"/>
          <w:sz w:val="24"/>
        </w:rPr>
        <w:t xml:space="preserve"> </w:t>
      </w:r>
      <w:r>
        <w:rPr>
          <w:i/>
          <w:sz w:val="24"/>
        </w:rPr>
        <w:t>экране.</w:t>
      </w:r>
    </w:p>
    <w:p w:rsidR="007E6CBC" w:rsidRDefault="001849C0">
      <w:pPr>
        <w:pStyle w:val="a3"/>
        <w:ind w:left="1250" w:firstLine="0"/>
        <w:jc w:val="left"/>
      </w:pPr>
      <w:r>
        <w:t>Характеры</w:t>
      </w:r>
      <w:r>
        <w:rPr>
          <w:spacing w:val="-4"/>
        </w:rPr>
        <w:t xml:space="preserve"> </w:t>
      </w:r>
      <w:r>
        <w:t>персонажей,</w:t>
      </w:r>
      <w:r>
        <w:rPr>
          <w:spacing w:val="-2"/>
        </w:rPr>
        <w:t xml:space="preserve"> </w:t>
      </w:r>
      <w:r>
        <w:t>отражённые</w:t>
      </w:r>
      <w:r>
        <w:rPr>
          <w:spacing w:val="-5"/>
        </w:rPr>
        <w:t xml:space="preserve"> </w:t>
      </w:r>
      <w:r>
        <w:t>в</w:t>
      </w:r>
      <w:r>
        <w:rPr>
          <w:spacing w:val="-3"/>
        </w:rPr>
        <w:t xml:space="preserve"> </w:t>
      </w:r>
      <w:r>
        <w:t>музыке.</w:t>
      </w:r>
      <w:r>
        <w:rPr>
          <w:spacing w:val="-2"/>
        </w:rPr>
        <w:t xml:space="preserve"> </w:t>
      </w:r>
      <w:r>
        <w:t>Тембр голоса.</w:t>
      </w:r>
      <w:r>
        <w:rPr>
          <w:spacing w:val="-2"/>
        </w:rPr>
        <w:t xml:space="preserve"> </w:t>
      </w:r>
      <w:r>
        <w:t>Соло.</w:t>
      </w:r>
      <w:r>
        <w:rPr>
          <w:spacing w:val="-3"/>
        </w:rPr>
        <w:t xml:space="preserve"> </w:t>
      </w:r>
      <w:r>
        <w:t>Хор,</w:t>
      </w:r>
      <w:r>
        <w:rPr>
          <w:spacing w:val="-2"/>
        </w:rPr>
        <w:t xml:space="preserve"> </w:t>
      </w:r>
      <w:r>
        <w:t>ансамбль.</w:t>
      </w:r>
    </w:p>
    <w:p w:rsidR="007E6CBC" w:rsidRDefault="001849C0">
      <w:pPr>
        <w:ind w:left="1250"/>
        <w:rPr>
          <w:i/>
          <w:sz w:val="24"/>
        </w:rPr>
      </w:pPr>
      <w:r>
        <w:rPr>
          <w:i/>
          <w:sz w:val="24"/>
        </w:rPr>
        <w:t>Театр</w:t>
      </w:r>
      <w:r>
        <w:rPr>
          <w:i/>
          <w:spacing w:val="-2"/>
          <w:sz w:val="24"/>
        </w:rPr>
        <w:t xml:space="preserve"> </w:t>
      </w:r>
      <w:r>
        <w:rPr>
          <w:i/>
          <w:sz w:val="24"/>
        </w:rPr>
        <w:t>оперы</w:t>
      </w:r>
      <w:r>
        <w:rPr>
          <w:i/>
          <w:spacing w:val="-2"/>
          <w:sz w:val="24"/>
        </w:rPr>
        <w:t xml:space="preserve"> </w:t>
      </w:r>
      <w:r>
        <w:rPr>
          <w:i/>
          <w:sz w:val="24"/>
        </w:rPr>
        <w:t>и</w:t>
      </w:r>
      <w:r>
        <w:rPr>
          <w:i/>
          <w:spacing w:val="-2"/>
          <w:sz w:val="24"/>
        </w:rPr>
        <w:t xml:space="preserve"> </w:t>
      </w:r>
      <w:r>
        <w:rPr>
          <w:i/>
          <w:sz w:val="24"/>
        </w:rPr>
        <w:t>балета.</w:t>
      </w:r>
    </w:p>
    <w:p w:rsidR="007E6CBC" w:rsidRDefault="007E6CBC">
      <w:pPr>
        <w:rPr>
          <w:sz w:val="24"/>
        </w:rPr>
        <w:sectPr w:rsidR="007E6CBC">
          <w:pgSz w:w="11910" w:h="16840"/>
          <w:pgMar w:top="1040" w:right="0" w:bottom="1200" w:left="1160" w:header="0" w:footer="930" w:gutter="0"/>
          <w:cols w:space="720"/>
        </w:sectPr>
      </w:pPr>
    </w:p>
    <w:p w:rsidR="007E6CBC" w:rsidRDefault="001849C0">
      <w:pPr>
        <w:pStyle w:val="a3"/>
        <w:spacing w:before="66"/>
        <w:ind w:right="849"/>
        <w:jc w:val="left"/>
      </w:pPr>
      <w:r>
        <w:lastRenderedPageBreak/>
        <w:t>Особенности</w:t>
      </w:r>
      <w:r>
        <w:rPr>
          <w:spacing w:val="42"/>
        </w:rPr>
        <w:t xml:space="preserve"> </w:t>
      </w:r>
      <w:r>
        <w:t>музыкальных</w:t>
      </w:r>
      <w:r>
        <w:rPr>
          <w:spacing w:val="43"/>
        </w:rPr>
        <w:t xml:space="preserve"> </w:t>
      </w:r>
      <w:r>
        <w:t>спектаклей.</w:t>
      </w:r>
      <w:r>
        <w:rPr>
          <w:spacing w:val="40"/>
        </w:rPr>
        <w:t xml:space="preserve"> </w:t>
      </w:r>
      <w:r>
        <w:t>Балет.</w:t>
      </w:r>
      <w:r>
        <w:rPr>
          <w:spacing w:val="41"/>
        </w:rPr>
        <w:t xml:space="preserve"> </w:t>
      </w:r>
      <w:r>
        <w:t>Опера.</w:t>
      </w:r>
      <w:r>
        <w:rPr>
          <w:spacing w:val="40"/>
        </w:rPr>
        <w:t xml:space="preserve"> </w:t>
      </w:r>
      <w:r>
        <w:t>Солисты,</w:t>
      </w:r>
      <w:r>
        <w:rPr>
          <w:spacing w:val="41"/>
        </w:rPr>
        <w:t xml:space="preserve"> </w:t>
      </w:r>
      <w:r>
        <w:t>хор,</w:t>
      </w:r>
      <w:r>
        <w:rPr>
          <w:spacing w:val="40"/>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7E6CBC" w:rsidRDefault="001849C0">
      <w:pPr>
        <w:ind w:left="1250"/>
        <w:rPr>
          <w:i/>
          <w:sz w:val="24"/>
        </w:rPr>
      </w:pPr>
      <w:r>
        <w:rPr>
          <w:i/>
          <w:sz w:val="24"/>
        </w:rPr>
        <w:t>Опера.</w:t>
      </w:r>
      <w:r>
        <w:rPr>
          <w:i/>
          <w:spacing w:val="-2"/>
          <w:sz w:val="24"/>
        </w:rPr>
        <w:t xml:space="preserve"> </w:t>
      </w:r>
      <w:r>
        <w:rPr>
          <w:i/>
          <w:sz w:val="24"/>
        </w:rPr>
        <w:t>Главные</w:t>
      </w:r>
      <w:r>
        <w:rPr>
          <w:i/>
          <w:spacing w:val="-2"/>
          <w:sz w:val="24"/>
        </w:rPr>
        <w:t xml:space="preserve"> </w:t>
      </w:r>
      <w:r>
        <w:rPr>
          <w:i/>
          <w:sz w:val="24"/>
        </w:rPr>
        <w:t>герои</w:t>
      </w:r>
      <w:r>
        <w:rPr>
          <w:i/>
          <w:spacing w:val="-2"/>
          <w:sz w:val="24"/>
        </w:rPr>
        <w:t xml:space="preserve"> </w:t>
      </w:r>
      <w:r>
        <w:rPr>
          <w:i/>
          <w:sz w:val="24"/>
        </w:rPr>
        <w:t>и номера</w:t>
      </w:r>
      <w:r>
        <w:rPr>
          <w:i/>
          <w:spacing w:val="-1"/>
          <w:sz w:val="24"/>
        </w:rPr>
        <w:t xml:space="preserve"> </w:t>
      </w:r>
      <w:r>
        <w:rPr>
          <w:i/>
          <w:sz w:val="24"/>
        </w:rPr>
        <w:t>оперного</w:t>
      </w:r>
      <w:r>
        <w:rPr>
          <w:i/>
          <w:spacing w:val="-1"/>
          <w:sz w:val="24"/>
        </w:rPr>
        <w:t xml:space="preserve"> </w:t>
      </w:r>
      <w:r>
        <w:rPr>
          <w:i/>
          <w:sz w:val="24"/>
        </w:rPr>
        <w:t>спектакля.</w:t>
      </w:r>
    </w:p>
    <w:p w:rsidR="007E6CBC" w:rsidRDefault="001849C0">
      <w:pPr>
        <w:pStyle w:val="a3"/>
        <w:spacing w:before="1"/>
        <w:ind w:right="849"/>
        <w:jc w:val="left"/>
      </w:pPr>
      <w:r>
        <w:t>Ария,</w:t>
      </w:r>
      <w:r>
        <w:rPr>
          <w:spacing w:val="23"/>
        </w:rPr>
        <w:t xml:space="preserve"> </w:t>
      </w:r>
      <w:r>
        <w:t>хор,</w:t>
      </w:r>
      <w:r>
        <w:rPr>
          <w:spacing w:val="24"/>
        </w:rPr>
        <w:t xml:space="preserve"> </w:t>
      </w:r>
      <w:r>
        <w:t>сцена,</w:t>
      </w:r>
      <w:r>
        <w:rPr>
          <w:spacing w:val="25"/>
        </w:rPr>
        <w:t xml:space="preserve"> </w:t>
      </w:r>
      <w:r>
        <w:t>увертюра</w:t>
      </w:r>
      <w:r>
        <w:rPr>
          <w:spacing w:val="26"/>
        </w:rPr>
        <w:t xml:space="preserve"> </w:t>
      </w:r>
      <w:r>
        <w:t>–</w:t>
      </w:r>
      <w:r>
        <w:rPr>
          <w:spacing w:val="23"/>
        </w:rPr>
        <w:t xml:space="preserve"> </w:t>
      </w:r>
      <w:r>
        <w:t>оркестровое</w:t>
      </w:r>
      <w:r>
        <w:rPr>
          <w:spacing w:val="23"/>
        </w:rPr>
        <w:t xml:space="preserve"> </w:t>
      </w:r>
      <w:r>
        <w:t>вступление.</w:t>
      </w:r>
      <w:r>
        <w:rPr>
          <w:spacing w:val="24"/>
        </w:rPr>
        <w:t xml:space="preserve"> </w:t>
      </w:r>
      <w:r>
        <w:t>Отдельные</w:t>
      </w:r>
      <w:r>
        <w:rPr>
          <w:spacing w:val="21"/>
        </w:rPr>
        <w:t xml:space="preserve"> </w:t>
      </w:r>
      <w:r>
        <w:t>номера</w:t>
      </w:r>
      <w:r>
        <w:rPr>
          <w:spacing w:val="23"/>
        </w:rPr>
        <w:t xml:space="preserve"> </w:t>
      </w:r>
      <w:r>
        <w:t>из</w:t>
      </w:r>
      <w:r>
        <w:rPr>
          <w:spacing w:val="24"/>
        </w:rPr>
        <w:t xml:space="preserve"> </w:t>
      </w:r>
      <w:r>
        <w:t>опер</w:t>
      </w:r>
      <w:r>
        <w:rPr>
          <w:spacing w:val="-57"/>
        </w:rPr>
        <w:t xml:space="preserve"> </w:t>
      </w:r>
      <w:r>
        <w:t>русских</w:t>
      </w:r>
      <w:r>
        <w:rPr>
          <w:spacing w:val="-2"/>
        </w:rPr>
        <w:t xml:space="preserve"> </w:t>
      </w:r>
      <w:r>
        <w:t>и зарубежных</w:t>
      </w:r>
      <w:r>
        <w:rPr>
          <w:spacing w:val="-1"/>
        </w:rPr>
        <w:t xml:space="preserve"> </w:t>
      </w:r>
      <w:r>
        <w:t>композиторов.</w:t>
      </w:r>
    </w:p>
    <w:p w:rsidR="007E6CBC" w:rsidRDefault="001849C0" w:rsidP="00C9437F">
      <w:pPr>
        <w:pStyle w:val="2"/>
        <w:numPr>
          <w:ilvl w:val="0"/>
          <w:numId w:val="176"/>
        </w:numPr>
        <w:tabs>
          <w:tab w:val="left" w:pos="1430"/>
        </w:tabs>
        <w:spacing w:before="74" w:line="240" w:lineRule="auto"/>
      </w:pPr>
      <w:r>
        <w:t>КЛАСС</w:t>
      </w:r>
    </w:p>
    <w:p w:rsidR="007E6CBC" w:rsidRDefault="001849C0">
      <w:pPr>
        <w:spacing w:before="2" w:line="250" w:lineRule="exact"/>
        <w:ind w:left="1250"/>
        <w:rPr>
          <w:b/>
        </w:rPr>
      </w:pPr>
      <w:r>
        <w:rPr>
          <w:b/>
        </w:rPr>
        <w:t>Модуль</w:t>
      </w:r>
      <w:r>
        <w:rPr>
          <w:b/>
          <w:spacing w:val="-2"/>
        </w:rPr>
        <w:t xml:space="preserve"> </w:t>
      </w:r>
      <w:r>
        <w:rPr>
          <w:b/>
        </w:rPr>
        <w:t>«МУЗЫКА</w:t>
      </w:r>
      <w:r>
        <w:rPr>
          <w:b/>
          <w:spacing w:val="-6"/>
        </w:rPr>
        <w:t xml:space="preserve"> </w:t>
      </w:r>
      <w:r>
        <w:rPr>
          <w:b/>
        </w:rPr>
        <w:t>В</w:t>
      </w:r>
      <w:r>
        <w:rPr>
          <w:b/>
          <w:spacing w:val="-1"/>
        </w:rPr>
        <w:t xml:space="preserve"> </w:t>
      </w:r>
      <w:r>
        <w:rPr>
          <w:b/>
        </w:rPr>
        <w:t>ЖИЗНИ</w:t>
      </w:r>
      <w:r>
        <w:rPr>
          <w:b/>
          <w:spacing w:val="-1"/>
        </w:rPr>
        <w:t xml:space="preserve"> </w:t>
      </w:r>
      <w:r>
        <w:rPr>
          <w:b/>
        </w:rPr>
        <w:t>ЧЕЛОВЕКА»</w:t>
      </w:r>
    </w:p>
    <w:p w:rsidR="007E6CBC" w:rsidRDefault="001849C0">
      <w:pPr>
        <w:spacing w:line="273" w:lineRule="exact"/>
        <w:ind w:left="1250"/>
        <w:jc w:val="both"/>
        <w:rPr>
          <w:i/>
          <w:sz w:val="24"/>
        </w:rPr>
      </w:pPr>
      <w:r>
        <w:rPr>
          <w:i/>
          <w:sz w:val="24"/>
        </w:rPr>
        <w:t>Музыкальные</w:t>
      </w:r>
      <w:r>
        <w:rPr>
          <w:i/>
          <w:spacing w:val="-3"/>
          <w:sz w:val="24"/>
        </w:rPr>
        <w:t xml:space="preserve"> </w:t>
      </w:r>
      <w:r>
        <w:rPr>
          <w:i/>
          <w:sz w:val="24"/>
        </w:rPr>
        <w:t>пейзажи.</w:t>
      </w:r>
    </w:p>
    <w:p w:rsidR="007E6CBC" w:rsidRDefault="001849C0">
      <w:pPr>
        <w:pStyle w:val="a3"/>
        <w:ind w:right="847"/>
      </w:pPr>
      <w:r>
        <w:t>Образы природы в музыке. Настроение музыкальных пейзажей. Чувства 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57"/>
        </w:rPr>
        <w:t xml:space="preserve"> </w:t>
      </w:r>
      <w:r>
        <w:t>настроения,</w:t>
      </w:r>
      <w:r>
        <w:rPr>
          <w:spacing w:val="-1"/>
        </w:rPr>
        <w:t xml:space="preserve"> </w:t>
      </w:r>
      <w:r>
        <w:t>которые</w:t>
      </w:r>
      <w:r>
        <w:rPr>
          <w:spacing w:val="-1"/>
        </w:rPr>
        <w:t xml:space="preserve"> </w:t>
      </w:r>
      <w:r>
        <w:t>трудно передать</w:t>
      </w:r>
      <w:r>
        <w:rPr>
          <w:spacing w:val="1"/>
        </w:rPr>
        <w:t xml:space="preserve"> </w:t>
      </w:r>
      <w:r>
        <w:t>словами.</w:t>
      </w:r>
    </w:p>
    <w:p w:rsidR="007E6CBC" w:rsidRDefault="001849C0">
      <w:pPr>
        <w:ind w:left="1250"/>
        <w:jc w:val="both"/>
        <w:rPr>
          <w:i/>
          <w:sz w:val="24"/>
        </w:rPr>
      </w:pPr>
      <w:r>
        <w:rPr>
          <w:i/>
          <w:sz w:val="24"/>
        </w:rPr>
        <w:t>Музыкальные</w:t>
      </w:r>
      <w:r>
        <w:rPr>
          <w:i/>
          <w:spacing w:val="-4"/>
          <w:sz w:val="24"/>
        </w:rPr>
        <w:t xml:space="preserve"> </w:t>
      </w:r>
      <w:r>
        <w:rPr>
          <w:i/>
          <w:sz w:val="24"/>
        </w:rPr>
        <w:t>портреты.</w:t>
      </w:r>
    </w:p>
    <w:p w:rsidR="007E6CBC" w:rsidRDefault="001849C0">
      <w:pPr>
        <w:pStyle w:val="a3"/>
        <w:spacing w:before="1"/>
        <w:ind w:left="1250" w:firstLine="0"/>
      </w:pPr>
      <w:r>
        <w:rPr>
          <w:spacing w:val="-1"/>
        </w:rPr>
        <w:t>Музыка,</w:t>
      </w:r>
      <w:r>
        <w:rPr>
          <w:spacing w:val="-11"/>
        </w:rPr>
        <w:t xml:space="preserve"> </w:t>
      </w:r>
      <w:r>
        <w:rPr>
          <w:spacing w:val="-1"/>
        </w:rPr>
        <w:t>передающая</w:t>
      </w:r>
      <w:r>
        <w:rPr>
          <w:spacing w:val="-10"/>
        </w:rPr>
        <w:t xml:space="preserve"> </w:t>
      </w:r>
      <w:r>
        <w:rPr>
          <w:spacing w:val="-1"/>
        </w:rPr>
        <w:t>образ</w:t>
      </w:r>
      <w:r>
        <w:rPr>
          <w:spacing w:val="-8"/>
        </w:rPr>
        <w:t xml:space="preserve"> </w:t>
      </w:r>
      <w:r>
        <w:rPr>
          <w:spacing w:val="-1"/>
        </w:rPr>
        <w:t>человека,</w:t>
      </w:r>
      <w:r>
        <w:rPr>
          <w:spacing w:val="-10"/>
        </w:rPr>
        <w:t xml:space="preserve"> </w:t>
      </w:r>
      <w:r>
        <w:t>его</w:t>
      </w:r>
      <w:r>
        <w:rPr>
          <w:spacing w:val="-9"/>
        </w:rPr>
        <w:t xml:space="preserve"> </w:t>
      </w:r>
      <w:r>
        <w:t>походку,</w:t>
      </w:r>
      <w:r>
        <w:rPr>
          <w:spacing w:val="-10"/>
        </w:rPr>
        <w:t xml:space="preserve"> </w:t>
      </w:r>
      <w:r>
        <w:t>движения,</w:t>
      </w:r>
      <w:r>
        <w:rPr>
          <w:spacing w:val="-9"/>
        </w:rPr>
        <w:t xml:space="preserve"> </w:t>
      </w:r>
      <w:r>
        <w:t>характер,</w:t>
      </w:r>
      <w:r>
        <w:rPr>
          <w:spacing w:val="-10"/>
        </w:rPr>
        <w:t xml:space="preserve"> </w:t>
      </w:r>
      <w:r>
        <w:t>манеру</w:t>
      </w:r>
      <w:r>
        <w:rPr>
          <w:spacing w:val="-14"/>
        </w:rPr>
        <w:t xml:space="preserve"> </w:t>
      </w:r>
      <w:r>
        <w:t>речи.</w:t>
      </w:r>
    </w:p>
    <w:p w:rsidR="007E6CBC" w:rsidRDefault="001849C0">
      <w:pPr>
        <w:pStyle w:val="a3"/>
        <w:ind w:left="1250" w:firstLine="0"/>
      </w:pPr>
      <w:r>
        <w:t>«Портреты»,</w:t>
      </w:r>
      <w:r>
        <w:rPr>
          <w:spacing w:val="-2"/>
        </w:rPr>
        <w:t xml:space="preserve"> </w:t>
      </w:r>
      <w:r>
        <w:t>выраженные</w:t>
      </w:r>
      <w:r>
        <w:rPr>
          <w:spacing w:val="-4"/>
        </w:rPr>
        <w:t xml:space="preserve"> </w:t>
      </w:r>
      <w:r>
        <w:t>в</w:t>
      </w:r>
      <w:r>
        <w:rPr>
          <w:spacing w:val="-4"/>
        </w:rPr>
        <w:t xml:space="preserve"> </w:t>
      </w:r>
      <w:r>
        <w:t>музыкальных</w:t>
      </w:r>
      <w:r>
        <w:rPr>
          <w:spacing w:val="-2"/>
        </w:rPr>
        <w:t xml:space="preserve"> </w:t>
      </w:r>
      <w:r>
        <w:t>интонациях.</w:t>
      </w:r>
    </w:p>
    <w:p w:rsidR="007E6CBC" w:rsidRDefault="001849C0">
      <w:pPr>
        <w:ind w:left="1250"/>
        <w:jc w:val="both"/>
        <w:rPr>
          <w:i/>
          <w:sz w:val="24"/>
        </w:rPr>
      </w:pPr>
      <w:r>
        <w:rPr>
          <w:i/>
          <w:sz w:val="24"/>
        </w:rPr>
        <w:t>Музыка</w:t>
      </w:r>
      <w:r>
        <w:rPr>
          <w:i/>
          <w:spacing w:val="-2"/>
          <w:sz w:val="24"/>
        </w:rPr>
        <w:t xml:space="preserve"> </w:t>
      </w:r>
      <w:r>
        <w:rPr>
          <w:i/>
          <w:sz w:val="24"/>
        </w:rPr>
        <w:t>на</w:t>
      </w:r>
      <w:r>
        <w:rPr>
          <w:i/>
          <w:spacing w:val="-2"/>
          <w:sz w:val="24"/>
        </w:rPr>
        <w:t xml:space="preserve"> </w:t>
      </w:r>
      <w:r>
        <w:rPr>
          <w:i/>
          <w:sz w:val="24"/>
        </w:rPr>
        <w:t>войне,</w:t>
      </w:r>
      <w:r>
        <w:rPr>
          <w:i/>
          <w:spacing w:val="-1"/>
          <w:sz w:val="24"/>
        </w:rPr>
        <w:t xml:space="preserve"> </w:t>
      </w:r>
      <w:r>
        <w:rPr>
          <w:i/>
          <w:sz w:val="24"/>
        </w:rPr>
        <w:t>музыка</w:t>
      </w:r>
      <w:r>
        <w:rPr>
          <w:i/>
          <w:spacing w:val="-2"/>
          <w:sz w:val="24"/>
        </w:rPr>
        <w:t xml:space="preserve"> </w:t>
      </w:r>
      <w:r>
        <w:rPr>
          <w:i/>
          <w:sz w:val="24"/>
        </w:rPr>
        <w:t>о</w:t>
      </w:r>
      <w:r>
        <w:rPr>
          <w:i/>
          <w:spacing w:val="-1"/>
          <w:sz w:val="24"/>
        </w:rPr>
        <w:t xml:space="preserve"> </w:t>
      </w:r>
      <w:r>
        <w:rPr>
          <w:i/>
          <w:sz w:val="24"/>
        </w:rPr>
        <w:t>войне.</w:t>
      </w:r>
    </w:p>
    <w:p w:rsidR="007E6CBC" w:rsidRDefault="001849C0">
      <w:pPr>
        <w:pStyle w:val="a3"/>
        <w:ind w:right="850"/>
      </w:pPr>
      <w:r>
        <w:t>Военная тема в музыкальном искусстве. Военные песни, марши, интонации, ритмы,</w:t>
      </w:r>
      <w:r>
        <w:rPr>
          <w:spacing w:val="-57"/>
        </w:rPr>
        <w:t xml:space="preserve"> </w:t>
      </w:r>
      <w:r>
        <w:t>тембры</w:t>
      </w:r>
      <w:r>
        <w:rPr>
          <w:spacing w:val="-2"/>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2"/>
        </w:rPr>
        <w:t xml:space="preserve"> </w:t>
      </w:r>
      <w:r>
        <w:t>малого</w:t>
      </w:r>
      <w:r>
        <w:rPr>
          <w:spacing w:val="-2"/>
        </w:rPr>
        <w:t xml:space="preserve"> </w:t>
      </w:r>
      <w:r>
        <w:t>барабана,</w:t>
      </w:r>
      <w:r>
        <w:rPr>
          <w:spacing w:val="-1"/>
        </w:rPr>
        <w:t xml:space="preserve"> </w:t>
      </w:r>
      <w:r>
        <w:t>трубы</w:t>
      </w:r>
      <w:r>
        <w:rPr>
          <w:spacing w:val="-2"/>
        </w:rPr>
        <w:t xml:space="preserve"> </w:t>
      </w:r>
      <w:r>
        <w:t>и</w:t>
      </w:r>
      <w:r>
        <w:rPr>
          <w:spacing w:val="-1"/>
        </w:rPr>
        <w:t xml:space="preserve"> </w:t>
      </w:r>
      <w:r>
        <w:t>т.</w:t>
      </w:r>
      <w:r>
        <w:rPr>
          <w:spacing w:val="-1"/>
        </w:rPr>
        <w:t xml:space="preserve"> </w:t>
      </w:r>
      <w:r>
        <w:t>д.).</w:t>
      </w:r>
    </w:p>
    <w:p w:rsidR="007E6CBC" w:rsidRDefault="001849C0">
      <w:pPr>
        <w:spacing w:before="4" w:line="250" w:lineRule="exact"/>
        <w:ind w:left="1250"/>
        <w:rPr>
          <w:b/>
        </w:rPr>
      </w:pPr>
      <w:r>
        <w:rPr>
          <w:b/>
        </w:rPr>
        <w:t>Mодуль</w:t>
      </w:r>
      <w:r>
        <w:rPr>
          <w:b/>
          <w:spacing w:val="-4"/>
        </w:rPr>
        <w:t xml:space="preserve"> </w:t>
      </w:r>
      <w:r>
        <w:rPr>
          <w:b/>
        </w:rPr>
        <w:t>«МУЗЫКАЛЬНАЯ</w:t>
      </w:r>
      <w:r>
        <w:rPr>
          <w:b/>
          <w:spacing w:val="-4"/>
        </w:rPr>
        <w:t xml:space="preserve"> </w:t>
      </w:r>
      <w:r>
        <w:rPr>
          <w:b/>
        </w:rPr>
        <w:t>ГРАМОТА»</w:t>
      </w:r>
    </w:p>
    <w:p w:rsidR="007E6CBC" w:rsidRDefault="001849C0">
      <w:pPr>
        <w:spacing w:line="273" w:lineRule="exact"/>
        <w:ind w:left="1250"/>
        <w:rPr>
          <w:i/>
          <w:sz w:val="24"/>
        </w:rPr>
      </w:pPr>
      <w:r>
        <w:rPr>
          <w:i/>
          <w:sz w:val="24"/>
        </w:rPr>
        <w:t>Музыкальный</w:t>
      </w:r>
      <w:r>
        <w:rPr>
          <w:i/>
          <w:spacing w:val="-3"/>
          <w:sz w:val="24"/>
        </w:rPr>
        <w:t xml:space="preserve"> </w:t>
      </w:r>
      <w:r>
        <w:rPr>
          <w:i/>
          <w:sz w:val="24"/>
        </w:rPr>
        <w:t>язык.</w:t>
      </w:r>
    </w:p>
    <w:p w:rsidR="007E6CBC" w:rsidRDefault="001849C0">
      <w:pPr>
        <w:pStyle w:val="a3"/>
        <w:ind w:right="849"/>
        <w:jc w:val="left"/>
      </w:pPr>
      <w:r>
        <w:t>Темп,</w:t>
      </w:r>
      <w:r>
        <w:rPr>
          <w:spacing w:val="12"/>
        </w:rPr>
        <w:t xml:space="preserve"> </w:t>
      </w:r>
      <w:r>
        <w:t>тембр.</w:t>
      </w:r>
      <w:r>
        <w:rPr>
          <w:spacing w:val="12"/>
        </w:rPr>
        <w:t xml:space="preserve"> </w:t>
      </w:r>
      <w:r>
        <w:t>Динамика</w:t>
      </w:r>
      <w:r>
        <w:rPr>
          <w:spacing w:val="11"/>
        </w:rPr>
        <w:t xml:space="preserve"> </w:t>
      </w:r>
      <w:r>
        <w:t>(форте,</w:t>
      </w:r>
      <w:r>
        <w:rPr>
          <w:spacing w:val="11"/>
        </w:rPr>
        <w:t xml:space="preserve"> </w:t>
      </w:r>
      <w:r>
        <w:t>пиано,</w:t>
      </w:r>
      <w:r>
        <w:rPr>
          <w:spacing w:val="12"/>
        </w:rPr>
        <w:t xml:space="preserve"> </w:t>
      </w:r>
      <w:r>
        <w:t>крещендо,</w:t>
      </w:r>
      <w:r>
        <w:rPr>
          <w:spacing w:val="12"/>
        </w:rPr>
        <w:t xml:space="preserve"> </w:t>
      </w:r>
      <w:r>
        <w:t>диминуэндо</w:t>
      </w:r>
      <w:r>
        <w:rPr>
          <w:spacing w:val="12"/>
        </w:rPr>
        <w:t xml:space="preserve"> </w:t>
      </w:r>
      <w:r>
        <w:t>и</w:t>
      </w:r>
      <w:r>
        <w:rPr>
          <w:spacing w:val="13"/>
        </w:rPr>
        <w:t xml:space="preserve"> </w:t>
      </w:r>
      <w:r>
        <w:t>др.).</w:t>
      </w:r>
      <w:r>
        <w:rPr>
          <w:spacing w:val="11"/>
        </w:rPr>
        <w:t xml:space="preserve"> </w:t>
      </w:r>
      <w:r>
        <w:t>Штрихи</w:t>
      </w:r>
      <w:r>
        <w:rPr>
          <w:spacing w:val="-57"/>
        </w:rPr>
        <w:t xml:space="preserve"> </w:t>
      </w:r>
      <w:r>
        <w:t>(стаккато,</w:t>
      </w:r>
      <w:r>
        <w:rPr>
          <w:spacing w:val="-1"/>
        </w:rPr>
        <w:t xml:space="preserve"> </w:t>
      </w:r>
      <w:r>
        <w:t>легато, акцент и</w:t>
      </w:r>
      <w:r>
        <w:rPr>
          <w:spacing w:val="1"/>
        </w:rPr>
        <w:t xml:space="preserve"> </w:t>
      </w:r>
      <w:r>
        <w:t>др.).</w:t>
      </w:r>
    </w:p>
    <w:p w:rsidR="007E6CBC" w:rsidRDefault="001849C0">
      <w:pPr>
        <w:ind w:left="1250"/>
        <w:rPr>
          <w:i/>
          <w:sz w:val="24"/>
        </w:rPr>
      </w:pPr>
      <w:r>
        <w:rPr>
          <w:i/>
          <w:sz w:val="24"/>
        </w:rPr>
        <w:t>Дополнительные</w:t>
      </w:r>
      <w:r>
        <w:rPr>
          <w:i/>
          <w:spacing w:val="-4"/>
          <w:sz w:val="24"/>
        </w:rPr>
        <w:t xml:space="preserve"> </w:t>
      </w:r>
      <w:r>
        <w:rPr>
          <w:i/>
          <w:sz w:val="24"/>
        </w:rPr>
        <w:t>обозначения</w:t>
      </w:r>
      <w:r>
        <w:rPr>
          <w:i/>
          <w:spacing w:val="-4"/>
          <w:sz w:val="24"/>
        </w:rPr>
        <w:t xml:space="preserve"> </w:t>
      </w:r>
      <w:r>
        <w:rPr>
          <w:i/>
          <w:sz w:val="24"/>
        </w:rPr>
        <w:t>в</w:t>
      </w:r>
      <w:r>
        <w:rPr>
          <w:i/>
          <w:spacing w:val="-3"/>
          <w:sz w:val="24"/>
        </w:rPr>
        <w:t xml:space="preserve"> </w:t>
      </w:r>
      <w:r>
        <w:rPr>
          <w:i/>
          <w:sz w:val="24"/>
        </w:rPr>
        <w:t>нотах.</w:t>
      </w:r>
    </w:p>
    <w:p w:rsidR="007E6CBC" w:rsidRDefault="001849C0">
      <w:pPr>
        <w:pStyle w:val="a3"/>
        <w:ind w:left="1250" w:firstLine="0"/>
        <w:jc w:val="left"/>
      </w:pPr>
      <w:r>
        <w:t>Реприза,</w:t>
      </w:r>
      <w:r>
        <w:rPr>
          <w:spacing w:val="-3"/>
        </w:rPr>
        <w:t xml:space="preserve"> </w:t>
      </w:r>
      <w:r>
        <w:t>фермата,</w:t>
      </w:r>
      <w:r>
        <w:rPr>
          <w:spacing w:val="-2"/>
        </w:rPr>
        <w:t xml:space="preserve"> </w:t>
      </w:r>
      <w:r>
        <w:t>вольта,</w:t>
      </w:r>
      <w:r>
        <w:rPr>
          <w:spacing w:val="-2"/>
        </w:rPr>
        <w:t xml:space="preserve"> </w:t>
      </w:r>
      <w:r>
        <w:t>украшения</w:t>
      </w:r>
      <w:r>
        <w:rPr>
          <w:spacing w:val="-2"/>
        </w:rPr>
        <w:t xml:space="preserve"> </w:t>
      </w:r>
      <w:r>
        <w:t>(трели,</w:t>
      </w:r>
      <w:r>
        <w:rPr>
          <w:spacing w:val="-2"/>
        </w:rPr>
        <w:t xml:space="preserve"> </w:t>
      </w:r>
      <w:r>
        <w:t>форшлаги).</w:t>
      </w:r>
    </w:p>
    <w:p w:rsidR="007E6CBC" w:rsidRDefault="001849C0">
      <w:pPr>
        <w:ind w:left="1250"/>
        <w:rPr>
          <w:i/>
          <w:sz w:val="24"/>
        </w:rPr>
      </w:pPr>
      <w:r>
        <w:rPr>
          <w:i/>
          <w:sz w:val="24"/>
        </w:rPr>
        <w:t>Ритмические</w:t>
      </w:r>
      <w:r>
        <w:rPr>
          <w:i/>
          <w:spacing w:val="-2"/>
          <w:sz w:val="24"/>
        </w:rPr>
        <w:t xml:space="preserve"> </w:t>
      </w:r>
      <w:r>
        <w:rPr>
          <w:i/>
          <w:sz w:val="24"/>
        </w:rPr>
        <w:t>рисунки</w:t>
      </w:r>
      <w:r>
        <w:rPr>
          <w:i/>
          <w:spacing w:val="-1"/>
          <w:sz w:val="24"/>
        </w:rPr>
        <w:t xml:space="preserve"> </w:t>
      </w:r>
      <w:r>
        <w:rPr>
          <w:i/>
          <w:sz w:val="24"/>
        </w:rPr>
        <w:t>в</w:t>
      </w:r>
      <w:r>
        <w:rPr>
          <w:i/>
          <w:spacing w:val="-2"/>
          <w:sz w:val="24"/>
        </w:rPr>
        <w:t xml:space="preserve"> </w:t>
      </w:r>
      <w:r>
        <w:rPr>
          <w:i/>
          <w:sz w:val="24"/>
        </w:rPr>
        <w:t>размере</w:t>
      </w:r>
      <w:r>
        <w:rPr>
          <w:i/>
          <w:spacing w:val="-3"/>
          <w:sz w:val="24"/>
        </w:rPr>
        <w:t xml:space="preserve"> </w:t>
      </w:r>
      <w:r>
        <w:rPr>
          <w:i/>
          <w:sz w:val="24"/>
        </w:rPr>
        <w:t>6/8.</w:t>
      </w:r>
    </w:p>
    <w:p w:rsidR="007E6CBC" w:rsidRDefault="001849C0">
      <w:pPr>
        <w:pStyle w:val="a3"/>
        <w:ind w:left="1250" w:firstLine="0"/>
        <w:jc w:val="left"/>
      </w:pPr>
      <w:r>
        <w:t>Размер</w:t>
      </w:r>
      <w:r>
        <w:rPr>
          <w:spacing w:val="-2"/>
        </w:rPr>
        <w:t xml:space="preserve"> </w:t>
      </w:r>
      <w:r>
        <w:t>6/8.</w:t>
      </w:r>
      <w:r>
        <w:rPr>
          <w:spacing w:val="-2"/>
        </w:rPr>
        <w:t xml:space="preserve"> </w:t>
      </w:r>
      <w:r>
        <w:t>Нота</w:t>
      </w:r>
      <w:r>
        <w:rPr>
          <w:spacing w:val="-2"/>
        </w:rPr>
        <w:t xml:space="preserve"> </w:t>
      </w:r>
      <w:r>
        <w:t>с</w:t>
      </w:r>
      <w:r>
        <w:rPr>
          <w:spacing w:val="-3"/>
        </w:rPr>
        <w:t xml:space="preserve"> </w:t>
      </w:r>
      <w:r>
        <w:t>точкой.</w:t>
      </w:r>
      <w:r>
        <w:rPr>
          <w:spacing w:val="-1"/>
        </w:rPr>
        <w:t xml:space="preserve"> </w:t>
      </w:r>
      <w:r>
        <w:t>Шестнадцатые.</w:t>
      </w:r>
      <w:r>
        <w:rPr>
          <w:spacing w:val="-2"/>
        </w:rPr>
        <w:t xml:space="preserve"> </w:t>
      </w:r>
      <w:r>
        <w:t>Пунктирный</w:t>
      </w:r>
      <w:r>
        <w:rPr>
          <w:spacing w:val="-1"/>
        </w:rPr>
        <w:t xml:space="preserve"> </w:t>
      </w:r>
      <w:r>
        <w:t>ритм.</w:t>
      </w:r>
    </w:p>
    <w:p w:rsidR="007E6CBC" w:rsidRDefault="001849C0">
      <w:pPr>
        <w:spacing w:before="1"/>
        <w:ind w:left="1250"/>
        <w:rPr>
          <w:i/>
          <w:sz w:val="24"/>
        </w:rPr>
      </w:pPr>
      <w:r>
        <w:rPr>
          <w:i/>
          <w:sz w:val="24"/>
        </w:rPr>
        <w:t>Размер.</w:t>
      </w:r>
    </w:p>
    <w:p w:rsidR="007E6CBC" w:rsidRDefault="001849C0">
      <w:pPr>
        <w:pStyle w:val="a3"/>
        <w:ind w:left="1250" w:firstLine="0"/>
        <w:jc w:val="left"/>
      </w:pPr>
      <w:r>
        <w:t>Равномерная</w:t>
      </w:r>
      <w:r>
        <w:rPr>
          <w:spacing w:val="-2"/>
        </w:rPr>
        <w:t xml:space="preserve"> </w:t>
      </w:r>
      <w:r>
        <w:t>пульсация.</w:t>
      </w:r>
      <w:r>
        <w:rPr>
          <w:spacing w:val="-1"/>
        </w:rPr>
        <w:t xml:space="preserve"> </w:t>
      </w:r>
      <w:r>
        <w:t>Сильные</w:t>
      </w:r>
      <w:r>
        <w:rPr>
          <w:spacing w:val="-4"/>
        </w:rPr>
        <w:t xml:space="preserve"> </w:t>
      </w:r>
      <w:r>
        <w:t>и</w:t>
      </w:r>
      <w:r>
        <w:rPr>
          <w:spacing w:val="-1"/>
        </w:rPr>
        <w:t xml:space="preserve"> </w:t>
      </w:r>
      <w:r>
        <w:t>слабые</w:t>
      </w:r>
      <w:r>
        <w:rPr>
          <w:spacing w:val="-4"/>
        </w:rPr>
        <w:t xml:space="preserve"> </w:t>
      </w:r>
      <w:r>
        <w:t>доли.</w:t>
      </w:r>
      <w:r>
        <w:rPr>
          <w:spacing w:val="-1"/>
        </w:rPr>
        <w:t xml:space="preserve"> </w:t>
      </w:r>
      <w:r>
        <w:t>Размеры</w:t>
      </w:r>
      <w:r>
        <w:rPr>
          <w:spacing w:val="-2"/>
        </w:rPr>
        <w:t xml:space="preserve"> </w:t>
      </w:r>
      <w:r>
        <w:t>2/4,</w:t>
      </w:r>
      <w:r>
        <w:rPr>
          <w:spacing w:val="-1"/>
        </w:rPr>
        <w:t xml:space="preserve"> </w:t>
      </w:r>
      <w:r>
        <w:t>3/4,</w:t>
      </w:r>
      <w:r>
        <w:rPr>
          <w:spacing w:val="-2"/>
        </w:rPr>
        <w:t xml:space="preserve"> </w:t>
      </w:r>
      <w:r>
        <w:t>4/4.</w:t>
      </w:r>
    </w:p>
    <w:p w:rsidR="007E6CBC" w:rsidRDefault="001849C0">
      <w:pPr>
        <w:spacing w:before="1" w:line="252" w:lineRule="exact"/>
        <w:ind w:left="1250"/>
      </w:pPr>
      <w:r>
        <w:rPr>
          <w:b/>
        </w:rPr>
        <w:t>Модуль</w:t>
      </w:r>
      <w:r>
        <w:rPr>
          <w:b/>
          <w:spacing w:val="-2"/>
        </w:rPr>
        <w:t xml:space="preserve"> </w:t>
      </w:r>
      <w:r>
        <w:t>«</w:t>
      </w:r>
      <w:r>
        <w:rPr>
          <w:b/>
        </w:rPr>
        <w:t>КЛАССИЧЕСКАЯ</w:t>
      </w:r>
      <w:r>
        <w:rPr>
          <w:b/>
          <w:spacing w:val="-2"/>
        </w:rPr>
        <w:t xml:space="preserve"> </w:t>
      </w:r>
      <w:r>
        <w:rPr>
          <w:b/>
        </w:rPr>
        <w:t>МУЗЫКА</w:t>
      </w:r>
      <w:r>
        <w:t>»</w:t>
      </w:r>
    </w:p>
    <w:p w:rsidR="007E6CBC" w:rsidRDefault="001849C0">
      <w:pPr>
        <w:spacing w:line="275" w:lineRule="exact"/>
        <w:ind w:left="1250"/>
        <w:jc w:val="both"/>
        <w:rPr>
          <w:i/>
          <w:sz w:val="24"/>
        </w:rPr>
      </w:pPr>
      <w:r>
        <w:rPr>
          <w:i/>
          <w:sz w:val="24"/>
        </w:rPr>
        <w:t>Вокальная</w:t>
      </w:r>
      <w:r>
        <w:rPr>
          <w:i/>
          <w:spacing w:val="-4"/>
          <w:sz w:val="24"/>
        </w:rPr>
        <w:t xml:space="preserve"> </w:t>
      </w:r>
      <w:r>
        <w:rPr>
          <w:i/>
          <w:sz w:val="24"/>
        </w:rPr>
        <w:t>музыка</w:t>
      </w:r>
    </w:p>
    <w:p w:rsidR="007E6CBC" w:rsidRDefault="001849C0">
      <w:pPr>
        <w:pStyle w:val="a3"/>
        <w:ind w:right="849"/>
      </w:pP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w:t>
      </w:r>
      <w:r>
        <w:rPr>
          <w:spacing w:val="1"/>
        </w:rPr>
        <w:t xml:space="preserve"> </w:t>
      </w:r>
      <w:r>
        <w:t>своему голосу. Известные певцы. Жанры вокальной музыки: песни, вокализы, романсы,</w:t>
      </w:r>
      <w:r>
        <w:rPr>
          <w:spacing w:val="1"/>
        </w:rPr>
        <w:t xml:space="preserve"> </w:t>
      </w:r>
      <w:r>
        <w:t>арии</w:t>
      </w:r>
      <w:r>
        <w:rPr>
          <w:spacing w:val="-1"/>
        </w:rPr>
        <w:t xml:space="preserve"> </w:t>
      </w:r>
      <w:r>
        <w:t>из опер. Кантата.</w:t>
      </w:r>
      <w:r>
        <w:rPr>
          <w:spacing w:val="-3"/>
        </w:rPr>
        <w:t xml:space="preserve"> </w:t>
      </w:r>
      <w:r>
        <w:t>Песня,</w:t>
      </w:r>
      <w:r>
        <w:rPr>
          <w:spacing w:val="-1"/>
        </w:rPr>
        <w:t xml:space="preserve"> </w:t>
      </w:r>
      <w:r>
        <w:t>романс, вокализ, кант.</w:t>
      </w:r>
    </w:p>
    <w:p w:rsidR="007E6CBC" w:rsidRDefault="001849C0">
      <w:pPr>
        <w:spacing w:before="1"/>
        <w:ind w:left="1250"/>
        <w:jc w:val="both"/>
        <w:rPr>
          <w:i/>
          <w:sz w:val="24"/>
        </w:rPr>
      </w:pPr>
      <w:r>
        <w:rPr>
          <w:i/>
          <w:sz w:val="24"/>
        </w:rPr>
        <w:t>Композиторы</w:t>
      </w:r>
      <w:r>
        <w:rPr>
          <w:i/>
          <w:spacing w:val="-2"/>
          <w:sz w:val="24"/>
        </w:rPr>
        <w:t xml:space="preserve"> </w:t>
      </w:r>
      <w:r>
        <w:rPr>
          <w:i/>
          <w:sz w:val="24"/>
        </w:rPr>
        <w:t>–</w:t>
      </w:r>
      <w:r>
        <w:rPr>
          <w:i/>
          <w:spacing w:val="-2"/>
          <w:sz w:val="24"/>
        </w:rPr>
        <w:t xml:space="preserve"> </w:t>
      </w:r>
      <w:r>
        <w:rPr>
          <w:i/>
          <w:sz w:val="24"/>
        </w:rPr>
        <w:t>детям.</w:t>
      </w:r>
    </w:p>
    <w:p w:rsidR="007E6CBC" w:rsidRDefault="001849C0">
      <w:pPr>
        <w:pStyle w:val="a3"/>
        <w:ind w:left="1250" w:right="1390" w:firstLine="0"/>
      </w:pPr>
      <w:r>
        <w:t>Детская музыка П. И. Чайковского, С. С. Прокофьева, Д. Б. Кабалевского и др.</w:t>
      </w:r>
      <w:r>
        <w:rPr>
          <w:spacing w:val="-57"/>
        </w:rPr>
        <w:t xml:space="preserve"> </w:t>
      </w:r>
      <w:r>
        <w:t>Понятие</w:t>
      </w:r>
      <w:r>
        <w:rPr>
          <w:spacing w:val="-2"/>
        </w:rPr>
        <w:t xml:space="preserve"> </w:t>
      </w:r>
      <w:r>
        <w:t>жанра. Песня, танец, марш.</w:t>
      </w:r>
    </w:p>
    <w:p w:rsidR="007E6CBC" w:rsidRDefault="001849C0">
      <w:pPr>
        <w:ind w:left="1250"/>
        <w:jc w:val="both"/>
        <w:rPr>
          <w:i/>
          <w:sz w:val="24"/>
        </w:rPr>
      </w:pPr>
      <w:r>
        <w:rPr>
          <w:i/>
          <w:sz w:val="24"/>
        </w:rPr>
        <w:t>Программная</w:t>
      </w:r>
      <w:r>
        <w:rPr>
          <w:i/>
          <w:spacing w:val="-7"/>
          <w:sz w:val="24"/>
        </w:rPr>
        <w:t xml:space="preserve"> </w:t>
      </w:r>
      <w:r>
        <w:rPr>
          <w:i/>
          <w:sz w:val="24"/>
        </w:rPr>
        <w:t>музыка.</w:t>
      </w:r>
    </w:p>
    <w:p w:rsidR="007E6CBC" w:rsidRDefault="001849C0">
      <w:pPr>
        <w:pStyle w:val="a3"/>
        <w:ind w:right="849"/>
        <w:jc w:val="left"/>
      </w:pPr>
      <w:r>
        <w:t>Программная</w:t>
      </w:r>
      <w:r>
        <w:rPr>
          <w:spacing w:val="12"/>
        </w:rPr>
        <w:t xml:space="preserve"> </w:t>
      </w:r>
      <w:r>
        <w:t>музыка.</w:t>
      </w:r>
      <w:r>
        <w:rPr>
          <w:spacing w:val="14"/>
        </w:rPr>
        <w:t xml:space="preserve"> </w:t>
      </w:r>
      <w:r>
        <w:t>Программное</w:t>
      </w:r>
      <w:r>
        <w:rPr>
          <w:spacing w:val="12"/>
        </w:rPr>
        <w:t xml:space="preserve"> </w:t>
      </w:r>
      <w:r>
        <w:t>название,</w:t>
      </w:r>
      <w:r>
        <w:rPr>
          <w:spacing w:val="12"/>
        </w:rPr>
        <w:t xml:space="preserve"> </w:t>
      </w:r>
      <w:r>
        <w:t>известный</w:t>
      </w:r>
      <w:r>
        <w:rPr>
          <w:spacing w:val="13"/>
        </w:rPr>
        <w:t xml:space="preserve"> </w:t>
      </w:r>
      <w:r>
        <w:t>сюжет,</w:t>
      </w:r>
      <w:r>
        <w:rPr>
          <w:spacing w:val="11"/>
        </w:rPr>
        <w:t xml:space="preserve"> </w:t>
      </w:r>
      <w:r>
        <w:t>литературный</w:t>
      </w:r>
      <w:r>
        <w:rPr>
          <w:spacing w:val="-57"/>
        </w:rPr>
        <w:t xml:space="preserve"> </w:t>
      </w:r>
      <w:r>
        <w:t>эпиграф.</w:t>
      </w:r>
    </w:p>
    <w:p w:rsidR="007E6CBC" w:rsidRDefault="001849C0">
      <w:pPr>
        <w:ind w:left="1250"/>
        <w:rPr>
          <w:i/>
          <w:sz w:val="24"/>
        </w:rPr>
      </w:pPr>
      <w:r>
        <w:rPr>
          <w:i/>
          <w:sz w:val="24"/>
        </w:rPr>
        <w:t>Оркестр.</w:t>
      </w:r>
    </w:p>
    <w:p w:rsidR="007E6CBC" w:rsidRDefault="001849C0">
      <w:pPr>
        <w:pStyle w:val="a3"/>
        <w:jc w:val="left"/>
      </w:pPr>
      <w:r>
        <w:t>Оркестр</w:t>
      </w:r>
      <w:r>
        <w:rPr>
          <w:spacing w:val="22"/>
        </w:rPr>
        <w:t xml:space="preserve"> </w:t>
      </w:r>
      <w:r>
        <w:t>–</w:t>
      </w:r>
      <w:r>
        <w:rPr>
          <w:spacing w:val="21"/>
        </w:rPr>
        <w:t xml:space="preserve"> </w:t>
      </w:r>
      <w:r>
        <w:t>большой</w:t>
      </w:r>
      <w:r>
        <w:rPr>
          <w:spacing w:val="19"/>
        </w:rPr>
        <w:t xml:space="preserve"> </w:t>
      </w:r>
      <w:r>
        <w:t>коллектив</w:t>
      </w:r>
      <w:r>
        <w:rPr>
          <w:spacing w:val="20"/>
        </w:rPr>
        <w:t xml:space="preserve"> </w:t>
      </w:r>
      <w:r>
        <w:t>музыкантов.</w:t>
      </w:r>
      <w:r>
        <w:rPr>
          <w:spacing w:val="20"/>
        </w:rPr>
        <w:t xml:space="preserve"> </w:t>
      </w:r>
      <w:r>
        <w:t>Дирижёр,</w:t>
      </w:r>
      <w:r>
        <w:rPr>
          <w:spacing w:val="20"/>
        </w:rPr>
        <w:t xml:space="preserve"> </w:t>
      </w:r>
      <w:r>
        <w:t>партитура,</w:t>
      </w:r>
      <w:r>
        <w:rPr>
          <w:spacing w:val="20"/>
        </w:rPr>
        <w:t xml:space="preserve"> </w:t>
      </w:r>
      <w:r>
        <w:t>репетиция.</w:t>
      </w:r>
      <w:r>
        <w:rPr>
          <w:spacing w:val="19"/>
        </w:rPr>
        <w:t xml:space="preserve"> </w:t>
      </w:r>
      <w:r>
        <w:t>Жанр</w:t>
      </w:r>
      <w:r>
        <w:rPr>
          <w:spacing w:val="-57"/>
        </w:rPr>
        <w:t xml:space="preserve"> </w:t>
      </w:r>
      <w:r>
        <w:t>концерта</w:t>
      </w:r>
      <w:r>
        <w:rPr>
          <w:spacing w:val="-1"/>
        </w:rPr>
        <w:t xml:space="preserve"> </w:t>
      </w:r>
      <w:r>
        <w:t>— музыкальное</w:t>
      </w:r>
      <w:r>
        <w:rPr>
          <w:spacing w:val="-1"/>
        </w:rPr>
        <w:t xml:space="preserve"> </w:t>
      </w:r>
      <w:r>
        <w:t>соревнование</w:t>
      </w:r>
      <w:r>
        <w:rPr>
          <w:spacing w:val="-1"/>
        </w:rPr>
        <w:t xml:space="preserve"> </w:t>
      </w:r>
      <w:r>
        <w:t>солиста</w:t>
      </w:r>
      <w:r>
        <w:rPr>
          <w:spacing w:val="-1"/>
        </w:rPr>
        <w:t xml:space="preserve"> </w:t>
      </w:r>
      <w:r>
        <w:t>с</w:t>
      </w:r>
      <w:r>
        <w:rPr>
          <w:spacing w:val="-2"/>
        </w:rPr>
        <w:t xml:space="preserve"> </w:t>
      </w:r>
      <w:r>
        <w:t>оркестром.</w:t>
      </w:r>
    </w:p>
    <w:p w:rsidR="007E6CBC" w:rsidRDefault="001849C0">
      <w:pPr>
        <w:ind w:left="1250"/>
        <w:rPr>
          <w:i/>
          <w:sz w:val="24"/>
        </w:rPr>
      </w:pPr>
      <w:r>
        <w:rPr>
          <w:i/>
          <w:sz w:val="24"/>
        </w:rPr>
        <w:t>Музыкальные</w:t>
      </w:r>
      <w:r>
        <w:rPr>
          <w:i/>
          <w:spacing w:val="-6"/>
          <w:sz w:val="24"/>
        </w:rPr>
        <w:t xml:space="preserve"> </w:t>
      </w:r>
      <w:r>
        <w:rPr>
          <w:i/>
          <w:sz w:val="24"/>
        </w:rPr>
        <w:t>инструменты.</w:t>
      </w:r>
      <w:r>
        <w:rPr>
          <w:i/>
          <w:spacing w:val="-5"/>
          <w:sz w:val="24"/>
        </w:rPr>
        <w:t xml:space="preserve"> </w:t>
      </w:r>
      <w:r>
        <w:rPr>
          <w:i/>
          <w:sz w:val="24"/>
        </w:rPr>
        <w:t>Флейта.</w:t>
      </w:r>
    </w:p>
    <w:p w:rsidR="007E6CBC" w:rsidRDefault="001849C0">
      <w:pPr>
        <w:pStyle w:val="a3"/>
        <w:ind w:right="849"/>
        <w:jc w:val="left"/>
      </w:pPr>
      <w:r>
        <w:t>Предки</w:t>
      </w:r>
      <w:r>
        <w:rPr>
          <w:spacing w:val="4"/>
        </w:rPr>
        <w:t xml:space="preserve"> </w:t>
      </w:r>
      <w:r>
        <w:t>современной</w:t>
      </w:r>
      <w:r>
        <w:rPr>
          <w:spacing w:val="5"/>
        </w:rPr>
        <w:t xml:space="preserve"> </w:t>
      </w:r>
      <w:r>
        <w:t>флейты.</w:t>
      </w:r>
      <w:r>
        <w:rPr>
          <w:spacing w:val="4"/>
        </w:rPr>
        <w:t xml:space="preserve"> </w:t>
      </w:r>
      <w:r>
        <w:t>Легенда</w:t>
      </w:r>
      <w:r>
        <w:rPr>
          <w:spacing w:val="4"/>
        </w:rPr>
        <w:t xml:space="preserve"> </w:t>
      </w:r>
      <w:r>
        <w:t>о</w:t>
      </w:r>
      <w:r>
        <w:rPr>
          <w:spacing w:val="3"/>
        </w:rPr>
        <w:t xml:space="preserve"> </w:t>
      </w:r>
      <w:r>
        <w:t>нимфе</w:t>
      </w:r>
      <w:r>
        <w:rPr>
          <w:spacing w:val="4"/>
        </w:rPr>
        <w:t xml:space="preserve"> </w:t>
      </w:r>
      <w:r>
        <w:t>Сиринкс.</w:t>
      </w:r>
      <w:r>
        <w:rPr>
          <w:spacing w:val="3"/>
        </w:rPr>
        <w:t xml:space="preserve"> </w:t>
      </w:r>
      <w:r>
        <w:t>Музыка</w:t>
      </w:r>
      <w:r>
        <w:rPr>
          <w:spacing w:val="6"/>
        </w:rPr>
        <w:t xml:space="preserve"> </w:t>
      </w:r>
      <w:r>
        <w:t>для</w:t>
      </w:r>
      <w:r>
        <w:rPr>
          <w:spacing w:val="4"/>
        </w:rPr>
        <w:t xml:space="preserve"> </w:t>
      </w:r>
      <w:r>
        <w:t>флейты</w:t>
      </w:r>
      <w:r>
        <w:rPr>
          <w:spacing w:val="5"/>
        </w:rPr>
        <w:t xml:space="preserve"> </w:t>
      </w:r>
      <w:r>
        <w:t>соло,</w:t>
      </w:r>
      <w:r>
        <w:rPr>
          <w:spacing w:val="-57"/>
        </w:rPr>
        <w:t xml:space="preserve"> </w:t>
      </w:r>
      <w:r>
        <w:t>флейты</w:t>
      </w:r>
      <w:r>
        <w:rPr>
          <w:spacing w:val="-1"/>
        </w:rPr>
        <w:t xml:space="preserve"> </w:t>
      </w:r>
      <w:r>
        <w:t>в</w:t>
      </w:r>
      <w:r>
        <w:rPr>
          <w:spacing w:val="-1"/>
        </w:rPr>
        <w:t xml:space="preserve"> </w:t>
      </w:r>
      <w:r>
        <w:t>сопровождении фортепиано, оркестра.</w:t>
      </w:r>
    </w:p>
    <w:p w:rsidR="007E6CBC" w:rsidRDefault="001849C0">
      <w:pPr>
        <w:ind w:left="1250"/>
        <w:rPr>
          <w:i/>
          <w:sz w:val="24"/>
        </w:rPr>
      </w:pPr>
      <w:r>
        <w:rPr>
          <w:i/>
          <w:sz w:val="24"/>
        </w:rPr>
        <w:t>Музыкальные</w:t>
      </w:r>
      <w:r>
        <w:rPr>
          <w:i/>
          <w:spacing w:val="-5"/>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7E6CBC" w:rsidRDefault="001849C0">
      <w:pPr>
        <w:pStyle w:val="a3"/>
        <w:ind w:right="849"/>
        <w:jc w:val="left"/>
      </w:pPr>
      <w:r>
        <w:t>Певучесть тембров струнных смычковых инструментов. Композиторы, сочинявшие</w:t>
      </w:r>
      <w:r>
        <w:rPr>
          <w:spacing w:val="-57"/>
        </w:rPr>
        <w:t xml:space="preserve"> </w:t>
      </w:r>
      <w:r>
        <w:t>скрипичную</w:t>
      </w:r>
      <w:r>
        <w:rPr>
          <w:spacing w:val="-4"/>
        </w:rPr>
        <w:t xml:space="preserve"> </w:t>
      </w:r>
      <w:r>
        <w:t>музыку.</w:t>
      </w:r>
      <w:r>
        <w:rPr>
          <w:spacing w:val="-4"/>
        </w:rPr>
        <w:t xml:space="preserve"> </w:t>
      </w:r>
      <w:r>
        <w:t>Знаменитые</w:t>
      </w:r>
      <w:r>
        <w:rPr>
          <w:spacing w:val="-5"/>
        </w:rPr>
        <w:t xml:space="preserve"> </w:t>
      </w:r>
      <w:r>
        <w:t>исполнители,</w:t>
      </w:r>
      <w:r>
        <w:rPr>
          <w:spacing w:val="-4"/>
        </w:rPr>
        <w:t xml:space="preserve"> </w:t>
      </w:r>
      <w:r>
        <w:t>мастера,</w:t>
      </w:r>
      <w:r>
        <w:rPr>
          <w:spacing w:val="-3"/>
        </w:rPr>
        <w:t xml:space="preserve"> </w:t>
      </w:r>
      <w:r>
        <w:t>изготавливавшие</w:t>
      </w:r>
      <w:r>
        <w:rPr>
          <w:spacing w:val="-5"/>
        </w:rPr>
        <w:t xml:space="preserve"> </w:t>
      </w:r>
      <w:r>
        <w:t>инструменты.</w:t>
      </w:r>
    </w:p>
    <w:p w:rsidR="007E6CBC" w:rsidRDefault="001849C0">
      <w:pPr>
        <w:spacing w:before="1"/>
        <w:ind w:left="1250"/>
        <w:rPr>
          <w:i/>
          <w:sz w:val="24"/>
        </w:rPr>
      </w:pPr>
      <w:r>
        <w:rPr>
          <w:i/>
          <w:sz w:val="24"/>
        </w:rPr>
        <w:t>Русские</w:t>
      </w:r>
      <w:r>
        <w:rPr>
          <w:i/>
          <w:spacing w:val="-2"/>
          <w:sz w:val="24"/>
        </w:rPr>
        <w:t xml:space="preserve"> </w:t>
      </w:r>
      <w:r>
        <w:rPr>
          <w:i/>
          <w:sz w:val="24"/>
        </w:rPr>
        <w:t>композиторы-классики.</w:t>
      </w:r>
    </w:p>
    <w:p w:rsidR="007E6CBC" w:rsidRDefault="001849C0">
      <w:pPr>
        <w:pStyle w:val="a3"/>
        <w:ind w:left="1250" w:firstLine="0"/>
        <w:jc w:val="left"/>
      </w:pPr>
      <w:r>
        <w:t>Творчество</w:t>
      </w:r>
      <w:r>
        <w:rPr>
          <w:spacing w:val="-2"/>
        </w:rPr>
        <w:t xml:space="preserve"> </w:t>
      </w:r>
      <w:r>
        <w:t>выдающихся</w:t>
      </w:r>
      <w:r>
        <w:rPr>
          <w:spacing w:val="-3"/>
        </w:rPr>
        <w:t xml:space="preserve"> </w:t>
      </w:r>
      <w:r>
        <w:t>отечественных</w:t>
      </w:r>
      <w:r>
        <w:rPr>
          <w:spacing w:val="-2"/>
        </w:rPr>
        <w:t xml:space="preserve"> </w:t>
      </w:r>
      <w:r>
        <w:t>композиторов.</w:t>
      </w:r>
    </w:p>
    <w:p w:rsidR="007E6CBC" w:rsidRDefault="001849C0">
      <w:pPr>
        <w:ind w:left="1250"/>
        <w:rPr>
          <w:i/>
          <w:sz w:val="24"/>
        </w:rPr>
      </w:pPr>
      <w:r>
        <w:rPr>
          <w:i/>
          <w:sz w:val="24"/>
        </w:rPr>
        <w:t>Европейские</w:t>
      </w:r>
      <w:r>
        <w:rPr>
          <w:i/>
          <w:spacing w:val="-2"/>
          <w:sz w:val="24"/>
        </w:rPr>
        <w:t xml:space="preserve"> </w:t>
      </w:r>
      <w:r>
        <w:rPr>
          <w:i/>
          <w:sz w:val="24"/>
        </w:rPr>
        <w:t>композиторы-классики.</w:t>
      </w:r>
    </w:p>
    <w:p w:rsidR="007E6CBC" w:rsidRDefault="001849C0">
      <w:pPr>
        <w:pStyle w:val="a3"/>
        <w:ind w:left="1250" w:firstLine="0"/>
        <w:jc w:val="left"/>
      </w:pPr>
      <w:r>
        <w:t>Творчество</w:t>
      </w:r>
      <w:r>
        <w:rPr>
          <w:spacing w:val="-2"/>
        </w:rPr>
        <w:t xml:space="preserve"> </w:t>
      </w:r>
      <w:r>
        <w:t>выдающихся</w:t>
      </w:r>
      <w:r>
        <w:rPr>
          <w:spacing w:val="-4"/>
        </w:rPr>
        <w:t xml:space="preserve"> </w:t>
      </w:r>
      <w:r>
        <w:t>зарубежных</w:t>
      </w:r>
      <w:r>
        <w:rPr>
          <w:spacing w:val="-3"/>
        </w:rPr>
        <w:t xml:space="preserve"> </w:t>
      </w:r>
      <w:r>
        <w:t>композиторов.</w:t>
      </w:r>
    </w:p>
    <w:p w:rsidR="007E6CBC" w:rsidRDefault="007E6CBC">
      <w:pPr>
        <w:sectPr w:rsidR="007E6CBC">
          <w:pgSz w:w="11910" w:h="16840"/>
          <w:pgMar w:top="1040" w:right="0" w:bottom="1200" w:left="1160" w:header="0" w:footer="930" w:gutter="0"/>
          <w:cols w:space="720"/>
        </w:sectPr>
      </w:pPr>
    </w:p>
    <w:p w:rsidR="007E6CBC" w:rsidRDefault="001849C0">
      <w:pPr>
        <w:spacing w:before="68"/>
        <w:ind w:left="1250"/>
      </w:pPr>
      <w:r>
        <w:rPr>
          <w:b/>
        </w:rPr>
        <w:lastRenderedPageBreak/>
        <w:t xml:space="preserve">Модуль </w:t>
      </w:r>
      <w:r>
        <w:t>«</w:t>
      </w:r>
      <w:r>
        <w:rPr>
          <w:b/>
        </w:rPr>
        <w:t>ДУХОВНАЯ</w:t>
      </w:r>
      <w:r>
        <w:rPr>
          <w:b/>
          <w:spacing w:val="-5"/>
        </w:rPr>
        <w:t xml:space="preserve"> </w:t>
      </w:r>
      <w:r>
        <w:rPr>
          <w:b/>
        </w:rPr>
        <w:t>МУЗЫКА</w:t>
      </w:r>
      <w:r>
        <w:t>»</w:t>
      </w:r>
    </w:p>
    <w:p w:rsidR="007E6CBC" w:rsidRDefault="001849C0">
      <w:pPr>
        <w:ind w:left="1250"/>
        <w:rPr>
          <w:i/>
          <w:sz w:val="24"/>
        </w:rPr>
      </w:pPr>
      <w:r>
        <w:rPr>
          <w:i/>
          <w:sz w:val="24"/>
        </w:rPr>
        <w:t>Искусство</w:t>
      </w:r>
      <w:r>
        <w:rPr>
          <w:i/>
          <w:spacing w:val="-3"/>
          <w:sz w:val="24"/>
        </w:rPr>
        <w:t xml:space="preserve"> </w:t>
      </w:r>
      <w:r>
        <w:rPr>
          <w:i/>
          <w:sz w:val="24"/>
        </w:rPr>
        <w:t>Русской</w:t>
      </w:r>
      <w:r>
        <w:rPr>
          <w:i/>
          <w:spacing w:val="-3"/>
          <w:sz w:val="24"/>
        </w:rPr>
        <w:t xml:space="preserve"> </w:t>
      </w:r>
      <w:r>
        <w:rPr>
          <w:i/>
          <w:sz w:val="24"/>
        </w:rPr>
        <w:t>православной</w:t>
      </w:r>
      <w:r>
        <w:rPr>
          <w:i/>
          <w:spacing w:val="-2"/>
          <w:sz w:val="24"/>
        </w:rPr>
        <w:t xml:space="preserve"> </w:t>
      </w:r>
      <w:r>
        <w:rPr>
          <w:i/>
          <w:sz w:val="24"/>
        </w:rPr>
        <w:t>церкви.</w:t>
      </w:r>
    </w:p>
    <w:p w:rsidR="007E6CBC" w:rsidRDefault="001849C0">
      <w:pPr>
        <w:pStyle w:val="a3"/>
        <w:jc w:val="left"/>
      </w:pPr>
      <w:r>
        <w:t>Музыка</w:t>
      </w:r>
      <w:r>
        <w:rPr>
          <w:spacing w:val="40"/>
        </w:rPr>
        <w:t xml:space="preserve"> </w:t>
      </w:r>
      <w:r>
        <w:t>в</w:t>
      </w:r>
      <w:r>
        <w:rPr>
          <w:spacing w:val="41"/>
        </w:rPr>
        <w:t xml:space="preserve"> </w:t>
      </w:r>
      <w:r>
        <w:t>православном</w:t>
      </w:r>
      <w:r>
        <w:rPr>
          <w:spacing w:val="41"/>
        </w:rPr>
        <w:t xml:space="preserve"> </w:t>
      </w:r>
      <w:r>
        <w:t>храме.</w:t>
      </w:r>
      <w:r>
        <w:rPr>
          <w:spacing w:val="42"/>
        </w:rPr>
        <w:t xml:space="preserve"> </w:t>
      </w:r>
      <w:r>
        <w:t>Традиции</w:t>
      </w:r>
      <w:r>
        <w:rPr>
          <w:spacing w:val="43"/>
        </w:rPr>
        <w:t xml:space="preserve"> </w:t>
      </w:r>
      <w:r>
        <w:t>исполнения,</w:t>
      </w:r>
      <w:r>
        <w:rPr>
          <w:spacing w:val="42"/>
        </w:rPr>
        <w:t xml:space="preserve"> </w:t>
      </w:r>
      <w:r>
        <w:t>жанры</w:t>
      </w:r>
      <w:r>
        <w:rPr>
          <w:spacing w:val="41"/>
        </w:rPr>
        <w:t xml:space="preserve"> </w:t>
      </w:r>
      <w:r>
        <w:t>(тропарь,</w:t>
      </w:r>
      <w:r>
        <w:rPr>
          <w:spacing w:val="41"/>
        </w:rPr>
        <w:t xml:space="preserve"> </w:t>
      </w:r>
      <w:r>
        <w:t>стихира,</w:t>
      </w:r>
      <w:r>
        <w:rPr>
          <w:spacing w:val="-57"/>
        </w:rPr>
        <w:t xml:space="preserve"> </w:t>
      </w:r>
      <w:r>
        <w:t>величание</w:t>
      </w:r>
      <w:r>
        <w:rPr>
          <w:spacing w:val="-5"/>
        </w:rPr>
        <w:t xml:space="preserve"> </w:t>
      </w:r>
      <w:r>
        <w:t>и</w:t>
      </w:r>
      <w:r>
        <w:rPr>
          <w:spacing w:val="-3"/>
        </w:rPr>
        <w:t xml:space="preserve"> </w:t>
      </w:r>
      <w:r>
        <w:t>др.).</w:t>
      </w:r>
      <w:r>
        <w:rPr>
          <w:spacing w:val="-3"/>
        </w:rPr>
        <w:t xml:space="preserve"> </w:t>
      </w:r>
      <w:r>
        <w:t>Музыка</w:t>
      </w:r>
      <w:r>
        <w:rPr>
          <w:spacing w:val="-4"/>
        </w:rPr>
        <w:t xml:space="preserve"> </w:t>
      </w:r>
      <w:r>
        <w:t>и</w:t>
      </w:r>
      <w:r>
        <w:rPr>
          <w:spacing w:val="-4"/>
        </w:rPr>
        <w:t xml:space="preserve"> </w:t>
      </w:r>
      <w:r>
        <w:t>живопись,</w:t>
      </w:r>
      <w:r>
        <w:rPr>
          <w:spacing w:val="-3"/>
        </w:rPr>
        <w:t xml:space="preserve"> </w:t>
      </w:r>
      <w:r>
        <w:t>посвящённые</w:t>
      </w:r>
      <w:r>
        <w:rPr>
          <w:spacing w:val="-5"/>
        </w:rPr>
        <w:t xml:space="preserve"> </w:t>
      </w:r>
      <w:r>
        <w:t>святым.</w:t>
      </w:r>
      <w:r>
        <w:rPr>
          <w:spacing w:val="-3"/>
        </w:rPr>
        <w:t xml:space="preserve"> </w:t>
      </w:r>
      <w:r>
        <w:t>Образы</w:t>
      </w:r>
      <w:r>
        <w:rPr>
          <w:spacing w:val="-3"/>
        </w:rPr>
        <w:t xml:space="preserve"> </w:t>
      </w:r>
      <w:r>
        <w:t>Христа,</w:t>
      </w:r>
      <w:r>
        <w:rPr>
          <w:spacing w:val="-3"/>
        </w:rPr>
        <w:t xml:space="preserve"> </w:t>
      </w:r>
      <w:r>
        <w:t>Богородицы.</w:t>
      </w:r>
    </w:p>
    <w:p w:rsidR="007E6CBC" w:rsidRDefault="001849C0">
      <w:pPr>
        <w:ind w:left="1250"/>
        <w:rPr>
          <w:i/>
          <w:sz w:val="24"/>
        </w:rPr>
      </w:pPr>
      <w:r>
        <w:rPr>
          <w:i/>
          <w:sz w:val="24"/>
        </w:rPr>
        <w:t>Религиозные</w:t>
      </w:r>
      <w:r>
        <w:rPr>
          <w:i/>
          <w:spacing w:val="-3"/>
          <w:sz w:val="24"/>
        </w:rPr>
        <w:t xml:space="preserve"> </w:t>
      </w:r>
      <w:r>
        <w:rPr>
          <w:i/>
          <w:sz w:val="24"/>
        </w:rPr>
        <w:t>праздники.</w:t>
      </w:r>
    </w:p>
    <w:p w:rsidR="007E6CBC" w:rsidRDefault="001849C0">
      <w:pPr>
        <w:pStyle w:val="a3"/>
        <w:ind w:right="849"/>
        <w:jc w:val="left"/>
      </w:pPr>
      <w:r>
        <w:t>Праздничная</w:t>
      </w:r>
      <w:r>
        <w:rPr>
          <w:spacing w:val="39"/>
        </w:rPr>
        <w:t xml:space="preserve"> </w:t>
      </w:r>
      <w:r>
        <w:t>служба,</w:t>
      </w:r>
      <w:r>
        <w:rPr>
          <w:spacing w:val="41"/>
        </w:rPr>
        <w:t xml:space="preserve"> </w:t>
      </w:r>
      <w:r>
        <w:t>вокальная</w:t>
      </w:r>
      <w:r>
        <w:rPr>
          <w:spacing w:val="39"/>
        </w:rPr>
        <w:t xml:space="preserve"> </w:t>
      </w:r>
      <w:r>
        <w:t>(в</w:t>
      </w:r>
      <w:r>
        <w:rPr>
          <w:spacing w:val="38"/>
        </w:rPr>
        <w:t xml:space="preserve"> </w:t>
      </w:r>
      <w:r>
        <w:t>том</w:t>
      </w:r>
      <w:r>
        <w:rPr>
          <w:spacing w:val="39"/>
        </w:rPr>
        <w:t xml:space="preserve"> </w:t>
      </w:r>
      <w:r>
        <w:t>числе</w:t>
      </w:r>
      <w:r>
        <w:rPr>
          <w:spacing w:val="39"/>
        </w:rPr>
        <w:t xml:space="preserve"> </w:t>
      </w:r>
      <w:r>
        <w:t>хоровая)</w:t>
      </w:r>
      <w:r>
        <w:rPr>
          <w:spacing w:val="39"/>
        </w:rPr>
        <w:t xml:space="preserve"> </w:t>
      </w:r>
      <w:r>
        <w:t>музыка</w:t>
      </w:r>
      <w:r>
        <w:rPr>
          <w:spacing w:val="40"/>
        </w:rPr>
        <w:t xml:space="preserve"> </w:t>
      </w:r>
      <w:r>
        <w:t>религиозного</w:t>
      </w:r>
      <w:r>
        <w:rPr>
          <w:spacing w:val="-57"/>
        </w:rPr>
        <w:t xml:space="preserve"> </w:t>
      </w:r>
      <w:r>
        <w:t>содержания.</w:t>
      </w:r>
    </w:p>
    <w:p w:rsidR="007E6CBC" w:rsidRDefault="001849C0">
      <w:pPr>
        <w:spacing w:before="7" w:line="249" w:lineRule="exact"/>
        <w:ind w:left="1250"/>
        <w:rPr>
          <w:b/>
        </w:rPr>
      </w:pPr>
      <w:r>
        <w:rPr>
          <w:b/>
        </w:rPr>
        <w:t>Модуль</w:t>
      </w:r>
      <w:r>
        <w:rPr>
          <w:b/>
          <w:spacing w:val="-1"/>
        </w:rPr>
        <w:t xml:space="preserve"> </w:t>
      </w:r>
      <w:r>
        <w:rPr>
          <w:b/>
        </w:rPr>
        <w:t>«НАРОДНАЯ</w:t>
      </w:r>
      <w:r>
        <w:rPr>
          <w:b/>
          <w:spacing w:val="-2"/>
        </w:rPr>
        <w:t xml:space="preserve"> </w:t>
      </w:r>
      <w:r>
        <w:rPr>
          <w:b/>
        </w:rPr>
        <w:t>МУЗЫКА</w:t>
      </w:r>
      <w:r>
        <w:rPr>
          <w:b/>
          <w:spacing w:val="-5"/>
        </w:rPr>
        <w:t xml:space="preserve"> </w:t>
      </w:r>
      <w:r>
        <w:rPr>
          <w:b/>
        </w:rPr>
        <w:t>РОССИИ»</w:t>
      </w:r>
    </w:p>
    <w:p w:rsidR="007E6CBC" w:rsidRDefault="001849C0">
      <w:pPr>
        <w:spacing w:line="272" w:lineRule="exact"/>
        <w:ind w:left="1250"/>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7E6CBC" w:rsidRDefault="001849C0">
      <w:pPr>
        <w:pStyle w:val="a3"/>
        <w:ind w:left="1250" w:right="849" w:firstLine="0"/>
        <w:jc w:val="left"/>
      </w:pPr>
      <w:r>
        <w:t>Народные</w:t>
      </w:r>
      <w:r>
        <w:rPr>
          <w:spacing w:val="-5"/>
        </w:rPr>
        <w:t xml:space="preserve"> </w:t>
      </w:r>
      <w:r>
        <w:t>сказители.</w:t>
      </w:r>
      <w:r>
        <w:rPr>
          <w:spacing w:val="-3"/>
        </w:rPr>
        <w:t xml:space="preserve"> </w:t>
      </w:r>
      <w:r>
        <w:t>Русские</w:t>
      </w:r>
      <w:r>
        <w:rPr>
          <w:spacing w:val="-4"/>
        </w:rPr>
        <w:t xml:space="preserve"> </w:t>
      </w:r>
      <w:r>
        <w:t>народные</w:t>
      </w:r>
      <w:r>
        <w:rPr>
          <w:spacing w:val="-2"/>
        </w:rPr>
        <w:t xml:space="preserve"> </w:t>
      </w:r>
      <w:r>
        <w:t>сказания,</w:t>
      </w:r>
      <w:r>
        <w:rPr>
          <w:spacing w:val="-3"/>
        </w:rPr>
        <w:t xml:space="preserve"> </w:t>
      </w:r>
      <w:r>
        <w:t>былины.</w:t>
      </w:r>
      <w:r>
        <w:rPr>
          <w:spacing w:val="-3"/>
        </w:rPr>
        <w:t xml:space="preserve"> </w:t>
      </w:r>
      <w:r>
        <w:t>Эпос</w:t>
      </w:r>
      <w:r>
        <w:rPr>
          <w:spacing w:val="-3"/>
        </w:rPr>
        <w:t xml:space="preserve"> </w:t>
      </w:r>
      <w:r>
        <w:t>народов</w:t>
      </w:r>
      <w:r>
        <w:rPr>
          <w:spacing w:val="-3"/>
        </w:rPr>
        <w:t xml:space="preserve"> </w:t>
      </w:r>
      <w:r>
        <w:t>России.</w:t>
      </w:r>
      <w:r>
        <w:rPr>
          <w:spacing w:val="-57"/>
        </w:rPr>
        <w:t xml:space="preserve"> </w:t>
      </w:r>
      <w:r>
        <w:t>Сказки</w:t>
      </w:r>
      <w:r>
        <w:rPr>
          <w:spacing w:val="-1"/>
        </w:rPr>
        <w:t xml:space="preserve"> </w:t>
      </w:r>
      <w:r>
        <w:t>и легенды о музыке и</w:t>
      </w:r>
      <w:r>
        <w:rPr>
          <w:spacing w:val="-1"/>
        </w:rPr>
        <w:t xml:space="preserve"> </w:t>
      </w:r>
      <w:r>
        <w:t>музыкантах.</w:t>
      </w:r>
    </w:p>
    <w:p w:rsidR="007E6CBC" w:rsidRDefault="001849C0">
      <w:pPr>
        <w:ind w:left="1250"/>
        <w:rPr>
          <w:i/>
          <w:sz w:val="24"/>
        </w:rPr>
      </w:pPr>
      <w:r>
        <w:rPr>
          <w:i/>
          <w:sz w:val="24"/>
        </w:rPr>
        <w:t>Народные</w:t>
      </w:r>
      <w:r>
        <w:rPr>
          <w:i/>
          <w:spacing w:val="-3"/>
          <w:sz w:val="24"/>
        </w:rPr>
        <w:t xml:space="preserve"> </w:t>
      </w:r>
      <w:r>
        <w:rPr>
          <w:i/>
          <w:sz w:val="24"/>
        </w:rPr>
        <w:t>праздники.</w:t>
      </w:r>
    </w:p>
    <w:p w:rsidR="007E6CBC" w:rsidRDefault="001849C0">
      <w:pPr>
        <w:pStyle w:val="a3"/>
        <w:ind w:right="849"/>
        <w:jc w:val="left"/>
      </w:pPr>
      <w:r>
        <w:t>Обряды,</w:t>
      </w:r>
      <w:r>
        <w:rPr>
          <w:spacing w:val="26"/>
        </w:rPr>
        <w:t xml:space="preserve"> </w:t>
      </w:r>
      <w:r>
        <w:t>игры,</w:t>
      </w:r>
      <w:r>
        <w:rPr>
          <w:spacing w:val="26"/>
        </w:rPr>
        <w:t xml:space="preserve"> </w:t>
      </w:r>
      <w:r>
        <w:t>хороводы,</w:t>
      </w:r>
      <w:r>
        <w:rPr>
          <w:spacing w:val="26"/>
        </w:rPr>
        <w:t xml:space="preserve"> </w:t>
      </w:r>
      <w:r>
        <w:t>праздничная</w:t>
      </w:r>
      <w:r>
        <w:rPr>
          <w:spacing w:val="26"/>
        </w:rPr>
        <w:t xml:space="preserve"> </w:t>
      </w:r>
      <w:r>
        <w:t>символика</w:t>
      </w:r>
      <w:r>
        <w:rPr>
          <w:spacing w:val="31"/>
        </w:rPr>
        <w:t xml:space="preserve"> </w:t>
      </w:r>
      <w:r>
        <w:t>—</w:t>
      </w:r>
      <w:r>
        <w:rPr>
          <w:spacing w:val="27"/>
        </w:rPr>
        <w:t xml:space="preserve"> </w:t>
      </w:r>
      <w:r>
        <w:t>на</w:t>
      </w:r>
      <w:r>
        <w:rPr>
          <w:spacing w:val="25"/>
        </w:rPr>
        <w:t xml:space="preserve"> </w:t>
      </w:r>
      <w:r>
        <w:t>примере</w:t>
      </w:r>
      <w:r>
        <w:rPr>
          <w:spacing w:val="25"/>
        </w:rPr>
        <w:t xml:space="preserve"> </w:t>
      </w:r>
      <w:r>
        <w:t>одного</w:t>
      </w:r>
      <w:r>
        <w:rPr>
          <w:spacing w:val="26"/>
        </w:rPr>
        <w:t xml:space="preserve"> </w:t>
      </w:r>
      <w:r>
        <w:t>или</w:t>
      </w:r>
      <w:r>
        <w:rPr>
          <w:spacing w:val="-57"/>
        </w:rPr>
        <w:t xml:space="preserve"> </w:t>
      </w:r>
      <w:r>
        <w:t>нескольких</w:t>
      </w:r>
      <w:r>
        <w:rPr>
          <w:spacing w:val="-2"/>
        </w:rPr>
        <w:t xml:space="preserve"> </w:t>
      </w:r>
      <w:r>
        <w:t>народных</w:t>
      </w:r>
      <w:r>
        <w:rPr>
          <w:spacing w:val="2"/>
        </w:rPr>
        <w:t xml:space="preserve"> </w:t>
      </w:r>
      <w:r>
        <w:t>праздников.</w:t>
      </w:r>
    </w:p>
    <w:p w:rsidR="007E6CBC" w:rsidRDefault="001849C0">
      <w:pPr>
        <w:spacing w:before="2" w:line="253" w:lineRule="exact"/>
        <w:ind w:left="1250"/>
      </w:pPr>
      <w:r>
        <w:rPr>
          <w:b/>
        </w:rPr>
        <w:t xml:space="preserve">Модуль </w:t>
      </w:r>
      <w:r>
        <w:t>«</w:t>
      </w:r>
      <w:r>
        <w:rPr>
          <w:b/>
        </w:rPr>
        <w:t>МУЗЫКА</w:t>
      </w:r>
      <w:r>
        <w:rPr>
          <w:b/>
          <w:spacing w:val="-2"/>
        </w:rPr>
        <w:t xml:space="preserve"> </w:t>
      </w:r>
      <w:r>
        <w:rPr>
          <w:b/>
        </w:rPr>
        <w:t>ТЕАТРА</w:t>
      </w:r>
      <w:r>
        <w:rPr>
          <w:b/>
          <w:spacing w:val="-1"/>
        </w:rPr>
        <w:t xml:space="preserve"> </w:t>
      </w:r>
      <w:r>
        <w:rPr>
          <w:b/>
        </w:rPr>
        <w:t>И</w:t>
      </w:r>
      <w:r>
        <w:rPr>
          <w:b/>
          <w:spacing w:val="-3"/>
        </w:rPr>
        <w:t xml:space="preserve"> </w:t>
      </w:r>
      <w:r>
        <w:rPr>
          <w:b/>
        </w:rPr>
        <w:t>КИНО</w:t>
      </w:r>
      <w:r>
        <w:t>»</w:t>
      </w:r>
    </w:p>
    <w:p w:rsidR="007E6CBC" w:rsidRDefault="001849C0">
      <w:pPr>
        <w:spacing w:line="276" w:lineRule="exact"/>
        <w:ind w:left="1250"/>
        <w:jc w:val="both"/>
        <w:rPr>
          <w:i/>
          <w:sz w:val="24"/>
        </w:rPr>
      </w:pPr>
      <w:r>
        <w:rPr>
          <w:i/>
          <w:sz w:val="24"/>
        </w:rPr>
        <w:t>Опера.</w:t>
      </w:r>
      <w:r>
        <w:rPr>
          <w:i/>
          <w:spacing w:val="-2"/>
          <w:sz w:val="24"/>
        </w:rPr>
        <w:t xml:space="preserve"> </w:t>
      </w:r>
      <w:r>
        <w:rPr>
          <w:i/>
          <w:sz w:val="24"/>
        </w:rPr>
        <w:t>Главные</w:t>
      </w:r>
      <w:r>
        <w:rPr>
          <w:i/>
          <w:spacing w:val="-2"/>
          <w:sz w:val="24"/>
        </w:rPr>
        <w:t xml:space="preserve"> </w:t>
      </w:r>
      <w:r>
        <w:rPr>
          <w:i/>
          <w:sz w:val="24"/>
        </w:rPr>
        <w:t>герои</w:t>
      </w:r>
      <w:r>
        <w:rPr>
          <w:i/>
          <w:spacing w:val="-2"/>
          <w:sz w:val="24"/>
        </w:rPr>
        <w:t xml:space="preserve"> </w:t>
      </w:r>
      <w:r>
        <w:rPr>
          <w:i/>
          <w:sz w:val="24"/>
        </w:rPr>
        <w:t>и номера</w:t>
      </w:r>
      <w:r>
        <w:rPr>
          <w:i/>
          <w:spacing w:val="-1"/>
          <w:sz w:val="24"/>
        </w:rPr>
        <w:t xml:space="preserve"> </w:t>
      </w:r>
      <w:r>
        <w:rPr>
          <w:i/>
          <w:sz w:val="24"/>
        </w:rPr>
        <w:t>оперного</w:t>
      </w:r>
      <w:r>
        <w:rPr>
          <w:i/>
          <w:spacing w:val="-1"/>
          <w:sz w:val="24"/>
        </w:rPr>
        <w:t xml:space="preserve"> </w:t>
      </w:r>
      <w:r>
        <w:rPr>
          <w:i/>
          <w:sz w:val="24"/>
        </w:rPr>
        <w:t>спектакля.</w:t>
      </w:r>
    </w:p>
    <w:p w:rsidR="007E6CBC" w:rsidRDefault="001849C0">
      <w:pPr>
        <w:pStyle w:val="a3"/>
        <w:ind w:right="853"/>
      </w:pPr>
      <w:r>
        <w:t>Ария, хор, сцена, увертюра – оркестровое вступление. Отдельные номера из опер</w:t>
      </w:r>
      <w:r>
        <w:rPr>
          <w:spacing w:val="1"/>
        </w:rPr>
        <w:t xml:space="preserve"> </w:t>
      </w:r>
      <w:r>
        <w:t>русских</w:t>
      </w:r>
      <w:r>
        <w:rPr>
          <w:spacing w:val="-2"/>
        </w:rPr>
        <w:t xml:space="preserve"> </w:t>
      </w:r>
      <w:r>
        <w:t>и зарубежных</w:t>
      </w:r>
      <w:r>
        <w:rPr>
          <w:spacing w:val="-1"/>
        </w:rPr>
        <w:t xml:space="preserve"> </w:t>
      </w:r>
      <w:r>
        <w:t>композиторов.</w:t>
      </w:r>
    </w:p>
    <w:p w:rsidR="007E6CBC" w:rsidRDefault="001849C0">
      <w:pPr>
        <w:ind w:left="1250"/>
        <w:jc w:val="both"/>
        <w:rPr>
          <w:i/>
          <w:sz w:val="24"/>
        </w:rPr>
      </w:pPr>
      <w:r>
        <w:rPr>
          <w:i/>
          <w:sz w:val="24"/>
        </w:rPr>
        <w:t>Патриотическая</w:t>
      </w:r>
      <w:r>
        <w:rPr>
          <w:i/>
          <w:spacing w:val="-1"/>
          <w:sz w:val="24"/>
        </w:rPr>
        <w:t xml:space="preserve"> </w:t>
      </w:r>
      <w:r>
        <w:rPr>
          <w:i/>
          <w:sz w:val="24"/>
        </w:rPr>
        <w:t>и</w:t>
      </w:r>
      <w:r>
        <w:rPr>
          <w:i/>
          <w:spacing w:val="-2"/>
          <w:sz w:val="24"/>
        </w:rPr>
        <w:t xml:space="preserve"> </w:t>
      </w:r>
      <w:r>
        <w:rPr>
          <w:i/>
          <w:sz w:val="24"/>
        </w:rPr>
        <w:t>народная</w:t>
      </w:r>
      <w:r>
        <w:rPr>
          <w:i/>
          <w:spacing w:val="-3"/>
          <w:sz w:val="24"/>
        </w:rPr>
        <w:t xml:space="preserve"> </w:t>
      </w:r>
      <w:r>
        <w:rPr>
          <w:i/>
          <w:sz w:val="24"/>
        </w:rPr>
        <w:t>тема</w:t>
      </w:r>
      <w:r>
        <w:rPr>
          <w:i/>
          <w:spacing w:val="-2"/>
          <w:sz w:val="24"/>
        </w:rPr>
        <w:t xml:space="preserve"> </w:t>
      </w:r>
      <w:r>
        <w:rPr>
          <w:i/>
          <w:sz w:val="24"/>
        </w:rPr>
        <w:t>в</w:t>
      </w:r>
      <w:r>
        <w:rPr>
          <w:i/>
          <w:spacing w:val="-2"/>
          <w:sz w:val="24"/>
        </w:rPr>
        <w:t xml:space="preserve"> </w:t>
      </w:r>
      <w:r>
        <w:rPr>
          <w:i/>
          <w:sz w:val="24"/>
        </w:rPr>
        <w:t>театре</w:t>
      </w:r>
      <w:r>
        <w:rPr>
          <w:i/>
          <w:spacing w:val="-1"/>
          <w:sz w:val="24"/>
        </w:rPr>
        <w:t xml:space="preserve"> </w:t>
      </w:r>
      <w:r>
        <w:rPr>
          <w:i/>
          <w:sz w:val="24"/>
        </w:rPr>
        <w:t>и</w:t>
      </w:r>
      <w:r>
        <w:rPr>
          <w:i/>
          <w:spacing w:val="1"/>
          <w:sz w:val="24"/>
        </w:rPr>
        <w:t xml:space="preserve"> </w:t>
      </w:r>
      <w:r>
        <w:rPr>
          <w:i/>
          <w:sz w:val="24"/>
        </w:rPr>
        <w:t>кино.</w:t>
      </w:r>
    </w:p>
    <w:p w:rsidR="007E6CBC" w:rsidRDefault="001849C0">
      <w:pPr>
        <w:pStyle w:val="a3"/>
        <w:ind w:right="848"/>
      </w:pPr>
      <w:r>
        <w:t>История создания, значение музыкально-сценических и экранных 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1"/>
        </w:rPr>
        <w:t xml:space="preserve"> </w:t>
      </w:r>
      <w:r>
        <w:t>отдельные</w:t>
      </w:r>
      <w:r>
        <w:rPr>
          <w:spacing w:val="-3"/>
        </w:rPr>
        <w:t xml:space="preserve"> </w:t>
      </w:r>
      <w:r>
        <w:t>номера</w:t>
      </w:r>
      <w:r>
        <w:rPr>
          <w:spacing w:val="-1"/>
        </w:rPr>
        <w:t xml:space="preserve"> </w:t>
      </w:r>
      <w:r>
        <w:t>из опер, балетов,</w:t>
      </w:r>
      <w:r>
        <w:rPr>
          <w:spacing w:val="-1"/>
        </w:rPr>
        <w:t xml:space="preserve"> </w:t>
      </w:r>
      <w:r>
        <w:t>музыки</w:t>
      </w:r>
      <w:r>
        <w:rPr>
          <w:spacing w:val="1"/>
        </w:rPr>
        <w:t xml:space="preserve"> </w:t>
      </w:r>
      <w:r>
        <w:t>к фильмам.</w:t>
      </w:r>
    </w:p>
    <w:p w:rsidR="007E6CBC" w:rsidRDefault="001849C0">
      <w:pPr>
        <w:ind w:left="1250"/>
        <w:jc w:val="both"/>
        <w:rPr>
          <w:i/>
          <w:sz w:val="24"/>
        </w:rPr>
      </w:pPr>
      <w:r>
        <w:rPr>
          <w:i/>
          <w:sz w:val="24"/>
        </w:rPr>
        <w:t>Балет.</w:t>
      </w:r>
      <w:r>
        <w:rPr>
          <w:i/>
          <w:spacing w:val="-3"/>
          <w:sz w:val="24"/>
        </w:rPr>
        <w:t xml:space="preserve"> </w:t>
      </w:r>
      <w:r>
        <w:rPr>
          <w:i/>
          <w:sz w:val="24"/>
        </w:rPr>
        <w:t>Хореография</w:t>
      </w:r>
      <w:r>
        <w:rPr>
          <w:i/>
          <w:spacing w:val="-4"/>
          <w:sz w:val="24"/>
        </w:rPr>
        <w:t xml:space="preserve"> </w:t>
      </w:r>
      <w:r>
        <w:rPr>
          <w:i/>
          <w:sz w:val="24"/>
        </w:rPr>
        <w:t>–</w:t>
      </w:r>
      <w:r>
        <w:rPr>
          <w:i/>
          <w:spacing w:val="-1"/>
          <w:sz w:val="24"/>
        </w:rPr>
        <w:t xml:space="preserve"> </w:t>
      </w:r>
      <w:r>
        <w:rPr>
          <w:i/>
          <w:sz w:val="24"/>
        </w:rPr>
        <w:t>искусство</w:t>
      </w:r>
      <w:r>
        <w:rPr>
          <w:i/>
          <w:spacing w:val="-3"/>
          <w:sz w:val="24"/>
        </w:rPr>
        <w:t xml:space="preserve"> </w:t>
      </w:r>
      <w:r>
        <w:rPr>
          <w:i/>
          <w:sz w:val="24"/>
        </w:rPr>
        <w:t>танца.</w:t>
      </w:r>
    </w:p>
    <w:p w:rsidR="007E6CBC" w:rsidRDefault="001849C0">
      <w:pPr>
        <w:pStyle w:val="a3"/>
        <w:ind w:right="852"/>
      </w:pPr>
      <w:r>
        <w:t>Сольные номера и массовые сцены балетного спектакля. Фрагменты, отдельные</w:t>
      </w:r>
      <w:r>
        <w:rPr>
          <w:spacing w:val="1"/>
        </w:rPr>
        <w:t xml:space="preserve"> </w:t>
      </w:r>
      <w:r>
        <w:t>номера</w:t>
      </w:r>
      <w:r>
        <w:rPr>
          <w:spacing w:val="-2"/>
        </w:rPr>
        <w:t xml:space="preserve"> </w:t>
      </w:r>
      <w:r>
        <w:t>из балетов отечественных</w:t>
      </w:r>
      <w:r>
        <w:rPr>
          <w:spacing w:val="1"/>
        </w:rPr>
        <w:t xml:space="preserve"> </w:t>
      </w:r>
      <w:r>
        <w:t>композиторов.</w:t>
      </w:r>
    </w:p>
    <w:p w:rsidR="007E6CBC" w:rsidRDefault="001849C0">
      <w:pPr>
        <w:spacing w:before="1" w:line="275" w:lineRule="exact"/>
        <w:ind w:left="1250"/>
        <w:jc w:val="both"/>
        <w:rPr>
          <w:i/>
          <w:sz w:val="24"/>
        </w:rPr>
      </w:pPr>
      <w:r>
        <w:rPr>
          <w:i/>
          <w:sz w:val="24"/>
        </w:rPr>
        <w:t>Сюжет</w:t>
      </w:r>
      <w:r>
        <w:rPr>
          <w:i/>
          <w:spacing w:val="-4"/>
          <w:sz w:val="24"/>
        </w:rPr>
        <w:t xml:space="preserve"> </w:t>
      </w:r>
      <w:r>
        <w:rPr>
          <w:i/>
          <w:sz w:val="24"/>
        </w:rPr>
        <w:t>музыкального</w:t>
      </w:r>
      <w:r>
        <w:rPr>
          <w:i/>
          <w:spacing w:val="-6"/>
          <w:sz w:val="24"/>
        </w:rPr>
        <w:t xml:space="preserve"> </w:t>
      </w:r>
      <w:r>
        <w:rPr>
          <w:i/>
          <w:sz w:val="24"/>
        </w:rPr>
        <w:t>спектакля.</w:t>
      </w:r>
    </w:p>
    <w:p w:rsidR="007E6CBC" w:rsidRDefault="001849C0">
      <w:pPr>
        <w:pStyle w:val="a3"/>
        <w:ind w:right="849"/>
        <w:jc w:val="left"/>
      </w:pPr>
      <w:r>
        <w:t>Либретто.</w:t>
      </w:r>
      <w:r>
        <w:rPr>
          <w:spacing w:val="4"/>
        </w:rPr>
        <w:t xml:space="preserve"> </w:t>
      </w:r>
      <w:r>
        <w:t>Развитие</w:t>
      </w:r>
      <w:r>
        <w:rPr>
          <w:spacing w:val="5"/>
        </w:rPr>
        <w:t xml:space="preserve"> </w:t>
      </w:r>
      <w:r>
        <w:t>музыки</w:t>
      </w:r>
      <w:r>
        <w:rPr>
          <w:spacing w:val="6"/>
        </w:rPr>
        <w:t xml:space="preserve"> </w:t>
      </w:r>
      <w:r>
        <w:t>в</w:t>
      </w:r>
      <w:r>
        <w:rPr>
          <w:spacing w:val="5"/>
        </w:rPr>
        <w:t xml:space="preserve"> </w:t>
      </w:r>
      <w:r>
        <w:t>соответствии</w:t>
      </w:r>
      <w:r>
        <w:rPr>
          <w:spacing w:val="5"/>
        </w:rPr>
        <w:t xml:space="preserve"> </w:t>
      </w:r>
      <w:r>
        <w:t>с</w:t>
      </w:r>
      <w:r>
        <w:rPr>
          <w:spacing w:val="5"/>
        </w:rPr>
        <w:t xml:space="preserve"> </w:t>
      </w:r>
      <w:r>
        <w:t>сюжетом.</w:t>
      </w:r>
      <w:r>
        <w:rPr>
          <w:spacing w:val="4"/>
        </w:rPr>
        <w:t xml:space="preserve"> </w:t>
      </w:r>
      <w:r>
        <w:t>Действия</w:t>
      </w:r>
      <w:r>
        <w:rPr>
          <w:spacing w:val="5"/>
        </w:rPr>
        <w:t xml:space="preserve"> </w:t>
      </w:r>
      <w:r>
        <w:t>и</w:t>
      </w:r>
      <w:r>
        <w:rPr>
          <w:spacing w:val="6"/>
        </w:rPr>
        <w:t xml:space="preserve"> </w:t>
      </w:r>
      <w:r>
        <w:t>сцены</w:t>
      </w:r>
      <w:r>
        <w:rPr>
          <w:spacing w:val="4"/>
        </w:rPr>
        <w:t xml:space="preserve"> </w:t>
      </w:r>
      <w:r>
        <w:t>в</w:t>
      </w:r>
      <w:r>
        <w:rPr>
          <w:spacing w:val="13"/>
        </w:rPr>
        <w:t xml:space="preserve"> </w:t>
      </w:r>
      <w:r>
        <w:t>опере</w:t>
      </w:r>
      <w:r>
        <w:rPr>
          <w:spacing w:val="4"/>
        </w:rPr>
        <w:t xml:space="preserve"> </w:t>
      </w:r>
      <w:r>
        <w:t>и</w:t>
      </w:r>
      <w:r>
        <w:rPr>
          <w:spacing w:val="-57"/>
        </w:rPr>
        <w:t xml:space="preserve"> </w:t>
      </w:r>
      <w:r>
        <w:t>балете.</w:t>
      </w:r>
      <w:r>
        <w:rPr>
          <w:spacing w:val="-1"/>
        </w:rPr>
        <w:t xml:space="preserve"> </w:t>
      </w:r>
      <w:r>
        <w:t>Контрастные</w:t>
      </w:r>
      <w:r>
        <w:rPr>
          <w:spacing w:val="-2"/>
        </w:rPr>
        <w:t xml:space="preserve"> </w:t>
      </w:r>
      <w:r>
        <w:t>образы, лейтмотивы.</w:t>
      </w:r>
    </w:p>
    <w:p w:rsidR="007E6CBC" w:rsidRDefault="001849C0">
      <w:pPr>
        <w:ind w:left="1250"/>
        <w:rPr>
          <w:i/>
          <w:sz w:val="24"/>
        </w:rPr>
      </w:pPr>
      <w:r>
        <w:rPr>
          <w:i/>
          <w:sz w:val="24"/>
        </w:rPr>
        <w:t>Оперетта,</w:t>
      </w:r>
      <w:r>
        <w:rPr>
          <w:i/>
          <w:spacing w:val="-4"/>
          <w:sz w:val="24"/>
        </w:rPr>
        <w:t xml:space="preserve"> </w:t>
      </w:r>
      <w:r>
        <w:rPr>
          <w:i/>
          <w:sz w:val="24"/>
        </w:rPr>
        <w:t>мюзикл.</w:t>
      </w:r>
    </w:p>
    <w:p w:rsidR="007E6CBC" w:rsidRDefault="001849C0">
      <w:pPr>
        <w:pStyle w:val="a3"/>
        <w:jc w:val="left"/>
      </w:pPr>
      <w:r>
        <w:t>История</w:t>
      </w:r>
      <w:r>
        <w:rPr>
          <w:spacing w:val="49"/>
        </w:rPr>
        <w:t xml:space="preserve"> </w:t>
      </w:r>
      <w:r>
        <w:t>возникновения</w:t>
      </w:r>
      <w:r>
        <w:rPr>
          <w:spacing w:val="49"/>
        </w:rPr>
        <w:t xml:space="preserve"> </w:t>
      </w:r>
      <w:r>
        <w:t>и</w:t>
      </w:r>
      <w:r>
        <w:rPr>
          <w:spacing w:val="50"/>
        </w:rPr>
        <w:t xml:space="preserve"> </w:t>
      </w:r>
      <w:r>
        <w:t>особенности</w:t>
      </w:r>
      <w:r>
        <w:rPr>
          <w:spacing w:val="52"/>
        </w:rPr>
        <w:t xml:space="preserve"> </w:t>
      </w:r>
      <w:r>
        <w:t>жанра.</w:t>
      </w:r>
      <w:r>
        <w:rPr>
          <w:spacing w:val="49"/>
        </w:rPr>
        <w:t xml:space="preserve"> </w:t>
      </w:r>
      <w:r>
        <w:t>Отдельные</w:t>
      </w:r>
      <w:r>
        <w:rPr>
          <w:spacing w:val="48"/>
        </w:rPr>
        <w:t xml:space="preserve"> </w:t>
      </w:r>
      <w:r>
        <w:t>номера</w:t>
      </w:r>
      <w:r>
        <w:rPr>
          <w:spacing w:val="52"/>
        </w:rPr>
        <w:t xml:space="preserve"> </w:t>
      </w:r>
      <w:r>
        <w:t>из</w:t>
      </w:r>
      <w:r>
        <w:rPr>
          <w:spacing w:val="50"/>
        </w:rPr>
        <w:t xml:space="preserve"> </w:t>
      </w:r>
      <w:r>
        <w:t>оперетт</w:t>
      </w:r>
      <w:r>
        <w:rPr>
          <w:spacing w:val="50"/>
        </w:rPr>
        <w:t xml:space="preserve"> </w:t>
      </w:r>
      <w:r>
        <w:t>И.</w:t>
      </w:r>
      <w:r>
        <w:rPr>
          <w:spacing w:val="-57"/>
        </w:rPr>
        <w:t xml:space="preserve"> </w:t>
      </w:r>
      <w:r>
        <w:t>Штрауса,</w:t>
      </w:r>
      <w:r>
        <w:rPr>
          <w:spacing w:val="-1"/>
        </w:rPr>
        <w:t xml:space="preserve"> </w:t>
      </w:r>
      <w:r>
        <w:t>И.</w:t>
      </w:r>
      <w:r>
        <w:rPr>
          <w:spacing w:val="-1"/>
        </w:rPr>
        <w:t xml:space="preserve"> </w:t>
      </w:r>
      <w:r>
        <w:t>Кальмана,</w:t>
      </w:r>
      <w:r>
        <w:rPr>
          <w:spacing w:val="2"/>
        </w:rPr>
        <w:t xml:space="preserve"> </w:t>
      </w:r>
      <w:r>
        <w:t>мюзиклов</w:t>
      </w:r>
      <w:r>
        <w:rPr>
          <w:spacing w:val="-3"/>
        </w:rPr>
        <w:t xml:space="preserve"> </w:t>
      </w:r>
      <w:r>
        <w:t>Р.</w:t>
      </w:r>
      <w:r>
        <w:rPr>
          <w:spacing w:val="-1"/>
        </w:rPr>
        <w:t xml:space="preserve"> </w:t>
      </w:r>
      <w:r>
        <w:t>Роджерса, Ф.</w:t>
      </w:r>
      <w:r>
        <w:rPr>
          <w:spacing w:val="-1"/>
        </w:rPr>
        <w:t xml:space="preserve"> </w:t>
      </w:r>
      <w:r>
        <w:t>Лоу</w:t>
      </w:r>
      <w:r>
        <w:rPr>
          <w:spacing w:val="-5"/>
        </w:rPr>
        <w:t xml:space="preserve"> </w:t>
      </w:r>
      <w:r>
        <w:t>и др.</w:t>
      </w:r>
    </w:p>
    <w:p w:rsidR="007E6CBC" w:rsidRDefault="001849C0">
      <w:pPr>
        <w:spacing w:before="1" w:line="253" w:lineRule="exact"/>
        <w:ind w:left="1250"/>
      </w:pPr>
      <w:r>
        <w:rPr>
          <w:b/>
        </w:rPr>
        <w:t>Модуль</w:t>
      </w:r>
      <w:r>
        <w:rPr>
          <w:b/>
          <w:spacing w:val="-3"/>
        </w:rPr>
        <w:t xml:space="preserve"> </w:t>
      </w:r>
      <w:r>
        <w:t>«</w:t>
      </w:r>
      <w:r>
        <w:rPr>
          <w:b/>
        </w:rPr>
        <w:t>СОВРЕМЕННЯ</w:t>
      </w:r>
      <w:r>
        <w:rPr>
          <w:b/>
          <w:spacing w:val="-5"/>
        </w:rPr>
        <w:t xml:space="preserve"> </w:t>
      </w:r>
      <w:r>
        <w:rPr>
          <w:b/>
        </w:rPr>
        <w:t>МУЗЫКАЛЬНАЯ</w:t>
      </w:r>
      <w:r>
        <w:rPr>
          <w:b/>
          <w:spacing w:val="-4"/>
        </w:rPr>
        <w:t xml:space="preserve"> </w:t>
      </w:r>
      <w:r>
        <w:rPr>
          <w:b/>
        </w:rPr>
        <w:t>КУЛЬТУРА</w:t>
      </w:r>
      <w:r>
        <w:t>»</w:t>
      </w:r>
    </w:p>
    <w:p w:rsidR="007E6CBC" w:rsidRDefault="001849C0">
      <w:pPr>
        <w:spacing w:line="276" w:lineRule="exact"/>
        <w:ind w:left="1250"/>
        <w:rPr>
          <w:i/>
          <w:sz w:val="24"/>
        </w:rPr>
      </w:pPr>
      <w:r>
        <w:rPr>
          <w:i/>
          <w:sz w:val="24"/>
        </w:rPr>
        <w:t>Джаз.</w:t>
      </w:r>
    </w:p>
    <w:p w:rsidR="007E6CBC" w:rsidRDefault="001849C0">
      <w:pPr>
        <w:pStyle w:val="a3"/>
        <w:ind w:right="853"/>
      </w:pP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(синкопы,</w:t>
      </w:r>
      <w:r>
        <w:rPr>
          <w:spacing w:val="1"/>
        </w:rPr>
        <w:t xml:space="preserve"> </w:t>
      </w:r>
      <w:r>
        <w:t>триоли,</w:t>
      </w:r>
      <w:r>
        <w:rPr>
          <w:spacing w:val="1"/>
        </w:rPr>
        <w:t xml:space="preserve"> </w:t>
      </w:r>
      <w:r>
        <w:t>свинг).</w:t>
      </w:r>
      <w:r>
        <w:rPr>
          <w:spacing w:val="1"/>
        </w:rPr>
        <w:t xml:space="preserve"> </w:t>
      </w:r>
      <w:r>
        <w:t>Музыкальные инструменты джаза, особые приёмы игры на них. Творчество джазовых</w:t>
      </w:r>
      <w:r>
        <w:rPr>
          <w:spacing w:val="1"/>
        </w:rPr>
        <w:t xml:space="preserve"> </w:t>
      </w:r>
      <w:r>
        <w:t>музыкантов.</w:t>
      </w:r>
    </w:p>
    <w:p w:rsidR="007E6CBC" w:rsidRDefault="001849C0" w:rsidP="00C9437F">
      <w:pPr>
        <w:pStyle w:val="2"/>
        <w:numPr>
          <w:ilvl w:val="0"/>
          <w:numId w:val="176"/>
        </w:numPr>
        <w:tabs>
          <w:tab w:val="left" w:pos="1430"/>
        </w:tabs>
        <w:spacing w:before="75" w:line="240" w:lineRule="auto"/>
      </w:pPr>
      <w:r>
        <w:t>КЛАСС</w:t>
      </w:r>
    </w:p>
    <w:p w:rsidR="007E6CBC" w:rsidRDefault="001849C0">
      <w:pPr>
        <w:spacing w:before="2" w:line="249" w:lineRule="exact"/>
        <w:ind w:left="1250"/>
        <w:rPr>
          <w:b/>
        </w:rPr>
      </w:pPr>
      <w:r>
        <w:rPr>
          <w:b/>
        </w:rPr>
        <w:t>Модуль</w:t>
      </w:r>
      <w:r>
        <w:rPr>
          <w:b/>
          <w:spacing w:val="-2"/>
        </w:rPr>
        <w:t xml:space="preserve"> </w:t>
      </w:r>
      <w:r>
        <w:rPr>
          <w:b/>
        </w:rPr>
        <w:t>«МУЗЫКА</w:t>
      </w:r>
      <w:r>
        <w:rPr>
          <w:b/>
          <w:spacing w:val="-6"/>
        </w:rPr>
        <w:t xml:space="preserve"> </w:t>
      </w:r>
      <w:r>
        <w:rPr>
          <w:b/>
        </w:rPr>
        <w:t>В</w:t>
      </w:r>
      <w:r>
        <w:rPr>
          <w:b/>
          <w:spacing w:val="-1"/>
        </w:rPr>
        <w:t xml:space="preserve"> </w:t>
      </w:r>
      <w:r>
        <w:rPr>
          <w:b/>
        </w:rPr>
        <w:t>ЖИЗНИ</w:t>
      </w:r>
      <w:r>
        <w:rPr>
          <w:b/>
          <w:spacing w:val="-1"/>
        </w:rPr>
        <w:t xml:space="preserve"> </w:t>
      </w:r>
      <w:r>
        <w:rPr>
          <w:b/>
        </w:rPr>
        <w:t>ЧЕЛОВЕКА»</w:t>
      </w:r>
    </w:p>
    <w:p w:rsidR="007E6CBC" w:rsidRDefault="001849C0">
      <w:pPr>
        <w:spacing w:line="272" w:lineRule="exact"/>
        <w:ind w:left="1250"/>
        <w:jc w:val="both"/>
        <w:rPr>
          <w:i/>
          <w:sz w:val="24"/>
        </w:rPr>
      </w:pPr>
      <w:r>
        <w:rPr>
          <w:i/>
          <w:sz w:val="24"/>
        </w:rPr>
        <w:t>Музыкальные</w:t>
      </w:r>
      <w:r>
        <w:rPr>
          <w:i/>
          <w:spacing w:val="-3"/>
          <w:sz w:val="24"/>
        </w:rPr>
        <w:t xml:space="preserve"> </w:t>
      </w:r>
      <w:r>
        <w:rPr>
          <w:i/>
          <w:sz w:val="24"/>
        </w:rPr>
        <w:t>пейзажи.</w:t>
      </w:r>
    </w:p>
    <w:p w:rsidR="007E6CBC" w:rsidRDefault="001849C0">
      <w:pPr>
        <w:pStyle w:val="a3"/>
        <w:ind w:right="847"/>
      </w:pPr>
      <w:r>
        <w:t>Образы природы в музыке. Настроение музыкальных пейзажей. Чувства 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57"/>
        </w:rPr>
        <w:t xml:space="preserve"> </w:t>
      </w:r>
      <w:r>
        <w:t>настроения,</w:t>
      </w:r>
      <w:r>
        <w:rPr>
          <w:spacing w:val="-1"/>
        </w:rPr>
        <w:t xml:space="preserve"> </w:t>
      </w:r>
      <w:r>
        <w:t>которые</w:t>
      </w:r>
      <w:r>
        <w:rPr>
          <w:spacing w:val="-1"/>
        </w:rPr>
        <w:t xml:space="preserve"> </w:t>
      </w:r>
      <w:r>
        <w:t>трудно передать</w:t>
      </w:r>
      <w:r>
        <w:rPr>
          <w:spacing w:val="1"/>
        </w:rPr>
        <w:t xml:space="preserve"> </w:t>
      </w:r>
      <w:r>
        <w:t>словами.</w:t>
      </w:r>
    </w:p>
    <w:p w:rsidR="007E6CBC" w:rsidRDefault="001849C0">
      <w:pPr>
        <w:ind w:left="1250"/>
        <w:jc w:val="both"/>
        <w:rPr>
          <w:i/>
          <w:sz w:val="24"/>
        </w:rPr>
      </w:pPr>
      <w:r>
        <w:rPr>
          <w:i/>
          <w:sz w:val="24"/>
        </w:rPr>
        <w:t>Танцы,</w:t>
      </w:r>
      <w:r>
        <w:rPr>
          <w:i/>
          <w:spacing w:val="-2"/>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веселье.</w:t>
      </w:r>
    </w:p>
    <w:p w:rsidR="007E6CBC" w:rsidRDefault="001849C0">
      <w:pPr>
        <w:pStyle w:val="a3"/>
        <w:ind w:right="848"/>
      </w:pPr>
      <w:r>
        <w:t>Музыка</w:t>
      </w:r>
      <w:r>
        <w:rPr>
          <w:spacing w:val="1"/>
        </w:rPr>
        <w:t xml:space="preserve"> </w:t>
      </w:r>
      <w:r>
        <w:t>–</w:t>
      </w:r>
      <w:r>
        <w:rPr>
          <w:spacing w:val="1"/>
        </w:rPr>
        <w:t xml:space="preserve"> </w:t>
      </w:r>
      <w:r>
        <w:t>игра</w:t>
      </w:r>
      <w:r>
        <w:rPr>
          <w:spacing w:val="1"/>
        </w:rPr>
        <w:t xml:space="preserve"> </w:t>
      </w:r>
      <w:r>
        <w:t>звуками.</w:t>
      </w:r>
      <w:r>
        <w:rPr>
          <w:spacing w:val="1"/>
        </w:rPr>
        <w:t xml:space="preserve"> </w:t>
      </w:r>
      <w:r>
        <w:t>Танец</w:t>
      </w:r>
      <w:r>
        <w:rPr>
          <w:spacing w:val="1"/>
        </w:rPr>
        <w:t xml:space="preserve"> </w:t>
      </w:r>
      <w:r>
        <w:t>–</w:t>
      </w:r>
      <w:r>
        <w:rPr>
          <w:spacing w:val="1"/>
        </w:rPr>
        <w:t xml:space="preserve"> </w:t>
      </w:r>
      <w:r>
        <w:t>искусство</w:t>
      </w:r>
      <w:r>
        <w:rPr>
          <w:spacing w:val="1"/>
        </w:rPr>
        <w:t xml:space="preserve"> </w:t>
      </w:r>
      <w:r>
        <w:t>и</w:t>
      </w:r>
      <w:r>
        <w:rPr>
          <w:spacing w:val="1"/>
        </w:rPr>
        <w:t xml:space="preserve"> </w:t>
      </w:r>
      <w:r>
        <w:t>радость</w:t>
      </w:r>
      <w:r>
        <w:rPr>
          <w:spacing w:val="1"/>
        </w:rPr>
        <w:t xml:space="preserve"> </w:t>
      </w:r>
      <w:r>
        <w:t>движения.</w:t>
      </w:r>
      <w:r>
        <w:rPr>
          <w:spacing w:val="1"/>
        </w:rPr>
        <w:t xml:space="preserve"> </w:t>
      </w:r>
      <w:r>
        <w:t>Примеры</w:t>
      </w:r>
      <w:r>
        <w:rPr>
          <w:spacing w:val="1"/>
        </w:rPr>
        <w:t xml:space="preserve"> </w:t>
      </w:r>
      <w:r>
        <w:t>популярных танцев.</w:t>
      </w:r>
    </w:p>
    <w:p w:rsidR="007E6CBC" w:rsidRDefault="007E6CBC">
      <w:pPr>
        <w:sectPr w:rsidR="007E6CBC">
          <w:pgSz w:w="11910" w:h="16840"/>
          <w:pgMar w:top="1040" w:right="0" w:bottom="1200" w:left="1160" w:header="0" w:footer="930" w:gutter="0"/>
          <w:cols w:space="720"/>
        </w:sectPr>
      </w:pPr>
    </w:p>
    <w:p w:rsidR="007E6CBC" w:rsidRDefault="001849C0">
      <w:pPr>
        <w:spacing w:before="73" w:line="251" w:lineRule="exact"/>
        <w:ind w:left="1250"/>
        <w:rPr>
          <w:b/>
        </w:rPr>
      </w:pPr>
      <w:r>
        <w:rPr>
          <w:b/>
        </w:rPr>
        <w:lastRenderedPageBreak/>
        <w:t>Mодуль</w:t>
      </w:r>
      <w:r>
        <w:rPr>
          <w:b/>
          <w:spacing w:val="-4"/>
        </w:rPr>
        <w:t xml:space="preserve"> </w:t>
      </w:r>
      <w:r>
        <w:rPr>
          <w:b/>
        </w:rPr>
        <w:t>«МУЗЫКАЛЬНАЯ</w:t>
      </w:r>
      <w:r>
        <w:rPr>
          <w:b/>
          <w:spacing w:val="-4"/>
        </w:rPr>
        <w:t xml:space="preserve"> </w:t>
      </w:r>
      <w:r>
        <w:rPr>
          <w:b/>
        </w:rPr>
        <w:t>ГРАМОТА»</w:t>
      </w:r>
    </w:p>
    <w:p w:rsidR="007E6CBC" w:rsidRDefault="001849C0">
      <w:pPr>
        <w:spacing w:line="274" w:lineRule="exact"/>
        <w:ind w:left="1250"/>
        <w:rPr>
          <w:i/>
          <w:sz w:val="24"/>
        </w:rPr>
      </w:pPr>
      <w:r>
        <w:rPr>
          <w:i/>
          <w:sz w:val="24"/>
        </w:rPr>
        <w:t>Мелодия.</w:t>
      </w:r>
    </w:p>
    <w:p w:rsidR="007E6CBC" w:rsidRDefault="001849C0">
      <w:pPr>
        <w:pStyle w:val="a3"/>
        <w:ind w:left="1250" w:right="1492" w:firstLine="0"/>
        <w:jc w:val="left"/>
      </w:pPr>
      <w:r>
        <w:t>Мотив, музыкальная фраза. Поступенное плавное движение мелодии, скачки.</w:t>
      </w:r>
      <w:r>
        <w:rPr>
          <w:spacing w:val="-58"/>
        </w:rPr>
        <w:t xml:space="preserve"> </w:t>
      </w:r>
      <w:r>
        <w:t>Мелодический</w:t>
      </w:r>
      <w:r>
        <w:rPr>
          <w:spacing w:val="-1"/>
        </w:rPr>
        <w:t xml:space="preserve"> </w:t>
      </w:r>
      <w:r>
        <w:t>рисунок.</w:t>
      </w:r>
    </w:p>
    <w:p w:rsidR="007E6CBC" w:rsidRDefault="001849C0">
      <w:pPr>
        <w:ind w:left="1250"/>
        <w:rPr>
          <w:i/>
          <w:sz w:val="24"/>
        </w:rPr>
      </w:pPr>
      <w:r>
        <w:rPr>
          <w:i/>
          <w:sz w:val="24"/>
        </w:rPr>
        <w:t>Интервалы.</w:t>
      </w:r>
    </w:p>
    <w:p w:rsidR="007E6CBC" w:rsidRDefault="001849C0">
      <w:pPr>
        <w:pStyle w:val="a3"/>
        <w:ind w:right="849"/>
        <w:jc w:val="left"/>
      </w:pPr>
      <w:r>
        <w:t>Понятие</w:t>
      </w:r>
      <w:r>
        <w:rPr>
          <w:spacing w:val="27"/>
        </w:rPr>
        <w:t xml:space="preserve"> </w:t>
      </w:r>
      <w:r>
        <w:t>музыкального</w:t>
      </w:r>
      <w:r>
        <w:rPr>
          <w:spacing w:val="27"/>
        </w:rPr>
        <w:t xml:space="preserve"> </w:t>
      </w:r>
      <w:r>
        <w:t>интервала.</w:t>
      </w:r>
      <w:r>
        <w:rPr>
          <w:spacing w:val="27"/>
        </w:rPr>
        <w:t xml:space="preserve"> </w:t>
      </w:r>
      <w:r>
        <w:t>Тон,</w:t>
      </w:r>
      <w:r>
        <w:rPr>
          <w:spacing w:val="27"/>
        </w:rPr>
        <w:t xml:space="preserve"> </w:t>
      </w:r>
      <w:r>
        <w:t>полутон.</w:t>
      </w:r>
      <w:r>
        <w:rPr>
          <w:spacing w:val="27"/>
        </w:rPr>
        <w:t xml:space="preserve"> </w:t>
      </w:r>
      <w:r>
        <w:t>Консонансы:</w:t>
      </w:r>
      <w:r>
        <w:rPr>
          <w:spacing w:val="28"/>
        </w:rPr>
        <w:t xml:space="preserve"> </w:t>
      </w:r>
      <w:r>
        <w:t>терция,</w:t>
      </w:r>
      <w:r>
        <w:rPr>
          <w:spacing w:val="27"/>
        </w:rPr>
        <w:t xml:space="preserve"> </w:t>
      </w:r>
      <w:r>
        <w:t>кварта,</w:t>
      </w:r>
      <w:r>
        <w:rPr>
          <w:spacing w:val="-57"/>
        </w:rPr>
        <w:t xml:space="preserve"> </w:t>
      </w:r>
      <w:r>
        <w:t>квинта,</w:t>
      </w:r>
      <w:r>
        <w:rPr>
          <w:spacing w:val="-1"/>
        </w:rPr>
        <w:t xml:space="preserve"> </w:t>
      </w:r>
      <w:r>
        <w:t>секста, октава. Диссонансы:</w:t>
      </w:r>
      <w:r>
        <w:rPr>
          <w:spacing w:val="-1"/>
        </w:rPr>
        <w:t xml:space="preserve"> </w:t>
      </w:r>
      <w:r>
        <w:t>секунда,</w:t>
      </w:r>
      <w:r>
        <w:rPr>
          <w:spacing w:val="2"/>
        </w:rPr>
        <w:t xml:space="preserve"> </w:t>
      </w:r>
      <w:r>
        <w:t>септима.</w:t>
      </w:r>
    </w:p>
    <w:p w:rsidR="007E6CBC" w:rsidRDefault="001849C0">
      <w:pPr>
        <w:ind w:left="1250"/>
        <w:rPr>
          <w:i/>
          <w:sz w:val="24"/>
        </w:rPr>
      </w:pPr>
      <w:r>
        <w:rPr>
          <w:i/>
          <w:sz w:val="24"/>
        </w:rPr>
        <w:t>Дополнительные</w:t>
      </w:r>
      <w:r>
        <w:rPr>
          <w:i/>
          <w:spacing w:val="-4"/>
          <w:sz w:val="24"/>
        </w:rPr>
        <w:t xml:space="preserve"> </w:t>
      </w:r>
      <w:r>
        <w:rPr>
          <w:i/>
          <w:sz w:val="24"/>
        </w:rPr>
        <w:t>обозначения</w:t>
      </w:r>
      <w:r>
        <w:rPr>
          <w:i/>
          <w:spacing w:val="-4"/>
          <w:sz w:val="24"/>
        </w:rPr>
        <w:t xml:space="preserve"> </w:t>
      </w:r>
      <w:r>
        <w:rPr>
          <w:i/>
          <w:sz w:val="24"/>
        </w:rPr>
        <w:t>в</w:t>
      </w:r>
      <w:r>
        <w:rPr>
          <w:i/>
          <w:spacing w:val="-3"/>
          <w:sz w:val="24"/>
        </w:rPr>
        <w:t xml:space="preserve"> </w:t>
      </w:r>
      <w:r>
        <w:rPr>
          <w:i/>
          <w:sz w:val="24"/>
        </w:rPr>
        <w:t>нотах.</w:t>
      </w:r>
    </w:p>
    <w:p w:rsidR="007E6CBC" w:rsidRDefault="001849C0">
      <w:pPr>
        <w:pStyle w:val="a3"/>
        <w:ind w:left="1250" w:firstLine="0"/>
        <w:jc w:val="left"/>
      </w:pPr>
      <w:r>
        <w:t>Реприза,</w:t>
      </w:r>
      <w:r>
        <w:rPr>
          <w:spacing w:val="-3"/>
        </w:rPr>
        <w:t xml:space="preserve"> </w:t>
      </w:r>
      <w:r>
        <w:t>фермата,</w:t>
      </w:r>
      <w:r>
        <w:rPr>
          <w:spacing w:val="-2"/>
        </w:rPr>
        <w:t xml:space="preserve"> </w:t>
      </w:r>
      <w:r>
        <w:t>вольта,</w:t>
      </w:r>
      <w:r>
        <w:rPr>
          <w:spacing w:val="-2"/>
        </w:rPr>
        <w:t xml:space="preserve"> </w:t>
      </w:r>
      <w:r>
        <w:t>украшения</w:t>
      </w:r>
      <w:r>
        <w:rPr>
          <w:spacing w:val="-2"/>
        </w:rPr>
        <w:t xml:space="preserve"> </w:t>
      </w:r>
      <w:r>
        <w:t>(трели,</w:t>
      </w:r>
      <w:r>
        <w:rPr>
          <w:spacing w:val="-2"/>
        </w:rPr>
        <w:t xml:space="preserve"> </w:t>
      </w:r>
      <w:r>
        <w:t>форшлаги).</w:t>
      </w:r>
    </w:p>
    <w:p w:rsidR="007E6CBC" w:rsidRDefault="001849C0">
      <w:pPr>
        <w:ind w:left="1250"/>
        <w:rPr>
          <w:i/>
          <w:sz w:val="24"/>
        </w:rPr>
      </w:pPr>
      <w:r>
        <w:rPr>
          <w:i/>
          <w:sz w:val="24"/>
        </w:rPr>
        <w:t>Вариации.</w:t>
      </w:r>
    </w:p>
    <w:p w:rsidR="007E6CBC" w:rsidRDefault="001849C0">
      <w:pPr>
        <w:pStyle w:val="a3"/>
        <w:ind w:left="1250" w:firstLine="0"/>
        <w:jc w:val="left"/>
      </w:pPr>
      <w:r>
        <w:t>Варьирование</w:t>
      </w:r>
      <w:r>
        <w:rPr>
          <w:spacing w:val="-5"/>
        </w:rPr>
        <w:t xml:space="preserve"> </w:t>
      </w:r>
      <w:r>
        <w:t>как</w:t>
      </w:r>
      <w:r>
        <w:rPr>
          <w:spacing w:val="-3"/>
        </w:rPr>
        <w:t xml:space="preserve"> </w:t>
      </w:r>
      <w:r>
        <w:t>принцип</w:t>
      </w:r>
      <w:r>
        <w:rPr>
          <w:spacing w:val="-3"/>
        </w:rPr>
        <w:t xml:space="preserve"> </w:t>
      </w:r>
      <w:r>
        <w:t>развития.</w:t>
      </w:r>
      <w:r>
        <w:rPr>
          <w:spacing w:val="-3"/>
        </w:rPr>
        <w:t xml:space="preserve"> </w:t>
      </w:r>
      <w:r>
        <w:t>Тема.</w:t>
      </w:r>
      <w:r>
        <w:rPr>
          <w:spacing w:val="-3"/>
        </w:rPr>
        <w:t xml:space="preserve"> </w:t>
      </w:r>
      <w:r>
        <w:t>Вариации.</w:t>
      </w:r>
    </w:p>
    <w:p w:rsidR="007E6CBC" w:rsidRDefault="001849C0">
      <w:pPr>
        <w:spacing w:before="2" w:line="252" w:lineRule="exact"/>
        <w:ind w:left="1250"/>
      </w:pPr>
      <w:r>
        <w:rPr>
          <w:b/>
        </w:rPr>
        <w:t>Модуль</w:t>
      </w:r>
      <w:r>
        <w:rPr>
          <w:b/>
          <w:spacing w:val="-2"/>
        </w:rPr>
        <w:t xml:space="preserve"> </w:t>
      </w:r>
      <w:r>
        <w:t>«</w:t>
      </w:r>
      <w:r>
        <w:rPr>
          <w:b/>
        </w:rPr>
        <w:t>КЛАССИЧЕСКАЯ</w:t>
      </w:r>
      <w:r>
        <w:rPr>
          <w:b/>
          <w:spacing w:val="-2"/>
        </w:rPr>
        <w:t xml:space="preserve"> </w:t>
      </w:r>
      <w:r>
        <w:rPr>
          <w:b/>
        </w:rPr>
        <w:t>МУЗЫКА</w:t>
      </w:r>
      <w:r>
        <w:t>»</w:t>
      </w:r>
    </w:p>
    <w:p w:rsidR="007E6CBC" w:rsidRDefault="001849C0">
      <w:pPr>
        <w:spacing w:line="275" w:lineRule="exact"/>
        <w:ind w:left="1250"/>
        <w:jc w:val="both"/>
        <w:rPr>
          <w:i/>
          <w:sz w:val="24"/>
        </w:rPr>
      </w:pPr>
      <w:r>
        <w:rPr>
          <w:i/>
          <w:sz w:val="24"/>
        </w:rPr>
        <w:t>Вокальная</w:t>
      </w:r>
      <w:r>
        <w:rPr>
          <w:i/>
          <w:spacing w:val="-4"/>
          <w:sz w:val="24"/>
        </w:rPr>
        <w:t xml:space="preserve"> </w:t>
      </w:r>
      <w:r>
        <w:rPr>
          <w:i/>
          <w:sz w:val="24"/>
        </w:rPr>
        <w:t>музыка.</w:t>
      </w:r>
    </w:p>
    <w:p w:rsidR="007E6CBC" w:rsidRDefault="001849C0">
      <w:pPr>
        <w:pStyle w:val="a3"/>
        <w:ind w:right="849"/>
      </w:pP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w:t>
      </w:r>
      <w:r>
        <w:rPr>
          <w:spacing w:val="1"/>
        </w:rPr>
        <w:t xml:space="preserve"> </w:t>
      </w:r>
      <w:r>
        <w:t>своему голосу. Известные певцы. Жанры вокальной музыки: песни, вокализы, романсы,</w:t>
      </w:r>
      <w:r>
        <w:rPr>
          <w:spacing w:val="1"/>
        </w:rPr>
        <w:t xml:space="preserve"> </w:t>
      </w:r>
      <w:r>
        <w:t>арии</w:t>
      </w:r>
      <w:r>
        <w:rPr>
          <w:spacing w:val="-1"/>
        </w:rPr>
        <w:t xml:space="preserve"> </w:t>
      </w:r>
      <w:r>
        <w:t>из опер. Кантата.</w:t>
      </w:r>
      <w:r>
        <w:rPr>
          <w:spacing w:val="-3"/>
        </w:rPr>
        <w:t xml:space="preserve"> </w:t>
      </w:r>
      <w:r>
        <w:t>Песня,</w:t>
      </w:r>
      <w:r>
        <w:rPr>
          <w:spacing w:val="-1"/>
        </w:rPr>
        <w:t xml:space="preserve"> </w:t>
      </w:r>
      <w:r>
        <w:t>романс, вокализ, кант.</w:t>
      </w:r>
    </w:p>
    <w:p w:rsidR="007E6CBC" w:rsidRDefault="001849C0">
      <w:pPr>
        <w:ind w:left="1250"/>
        <w:jc w:val="both"/>
        <w:rPr>
          <w:i/>
          <w:sz w:val="24"/>
        </w:rPr>
      </w:pPr>
      <w:r>
        <w:rPr>
          <w:i/>
          <w:sz w:val="24"/>
        </w:rPr>
        <w:t>Симфоническая</w:t>
      </w:r>
      <w:r>
        <w:rPr>
          <w:i/>
          <w:spacing w:val="-3"/>
          <w:sz w:val="24"/>
        </w:rPr>
        <w:t xml:space="preserve"> </w:t>
      </w:r>
      <w:r>
        <w:rPr>
          <w:i/>
          <w:sz w:val="24"/>
        </w:rPr>
        <w:t>музыка.</w:t>
      </w:r>
    </w:p>
    <w:p w:rsidR="007E6CBC" w:rsidRDefault="001849C0">
      <w:pPr>
        <w:pStyle w:val="a3"/>
        <w:ind w:right="850"/>
      </w:pP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57"/>
        </w:rPr>
        <w:t xml:space="preserve"> </w:t>
      </w:r>
      <w:r>
        <w:t>симфоническая</w:t>
      </w:r>
      <w:r>
        <w:rPr>
          <w:spacing w:val="-1"/>
        </w:rPr>
        <w:t xml:space="preserve"> </w:t>
      </w:r>
      <w:r>
        <w:t>картина.</w:t>
      </w:r>
    </w:p>
    <w:p w:rsidR="007E6CBC" w:rsidRDefault="001849C0">
      <w:pPr>
        <w:ind w:left="1250"/>
        <w:jc w:val="both"/>
        <w:rPr>
          <w:i/>
          <w:sz w:val="24"/>
        </w:rPr>
      </w:pPr>
      <w:r>
        <w:rPr>
          <w:i/>
          <w:sz w:val="24"/>
        </w:rPr>
        <w:t>Композиторы</w:t>
      </w:r>
      <w:r>
        <w:rPr>
          <w:i/>
          <w:spacing w:val="-2"/>
          <w:sz w:val="24"/>
        </w:rPr>
        <w:t xml:space="preserve"> </w:t>
      </w:r>
      <w:r>
        <w:rPr>
          <w:i/>
          <w:sz w:val="24"/>
        </w:rPr>
        <w:t>–</w:t>
      </w:r>
      <w:r>
        <w:rPr>
          <w:i/>
          <w:spacing w:val="-2"/>
          <w:sz w:val="24"/>
        </w:rPr>
        <w:t xml:space="preserve"> </w:t>
      </w:r>
      <w:r>
        <w:rPr>
          <w:i/>
          <w:sz w:val="24"/>
        </w:rPr>
        <w:t>детям.</w:t>
      </w:r>
    </w:p>
    <w:p w:rsidR="007E6CBC" w:rsidRDefault="001849C0">
      <w:pPr>
        <w:pStyle w:val="a3"/>
        <w:ind w:left="1250" w:right="1390" w:firstLine="0"/>
      </w:pPr>
      <w:r>
        <w:t>Детская музыка П. И. Чайковского, С. С. Прокофьева, Д. Б. Кабалевского и др.</w:t>
      </w:r>
      <w:r>
        <w:rPr>
          <w:spacing w:val="-57"/>
        </w:rPr>
        <w:t xml:space="preserve"> </w:t>
      </w:r>
      <w:r>
        <w:t>Понятие</w:t>
      </w:r>
      <w:r>
        <w:rPr>
          <w:spacing w:val="-2"/>
        </w:rPr>
        <w:t xml:space="preserve"> </w:t>
      </w:r>
      <w:r>
        <w:t>жанра. Песня, танец, марш.</w:t>
      </w:r>
    </w:p>
    <w:p w:rsidR="007E6CBC" w:rsidRDefault="001849C0">
      <w:pPr>
        <w:ind w:left="1250"/>
        <w:jc w:val="both"/>
        <w:rPr>
          <w:i/>
          <w:sz w:val="24"/>
        </w:rPr>
      </w:pPr>
      <w:r>
        <w:rPr>
          <w:i/>
          <w:sz w:val="24"/>
        </w:rPr>
        <w:t>Вокальная</w:t>
      </w:r>
      <w:r>
        <w:rPr>
          <w:i/>
          <w:spacing w:val="-4"/>
          <w:sz w:val="24"/>
        </w:rPr>
        <w:t xml:space="preserve"> </w:t>
      </w:r>
      <w:r>
        <w:rPr>
          <w:i/>
          <w:sz w:val="24"/>
        </w:rPr>
        <w:t>музыка.</w:t>
      </w:r>
    </w:p>
    <w:p w:rsidR="007E6CBC" w:rsidRDefault="001849C0">
      <w:pPr>
        <w:pStyle w:val="a3"/>
        <w:ind w:right="849"/>
      </w:pP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w:t>
      </w:r>
      <w:r>
        <w:rPr>
          <w:spacing w:val="1"/>
        </w:rPr>
        <w:t xml:space="preserve"> </w:t>
      </w:r>
      <w:r>
        <w:t>своему голосу. Известные певцы. Жанры вокальной музыки: песни, вокализы, романсы,</w:t>
      </w:r>
      <w:r>
        <w:rPr>
          <w:spacing w:val="1"/>
        </w:rPr>
        <w:t xml:space="preserve"> </w:t>
      </w:r>
      <w:r>
        <w:t>арии</w:t>
      </w:r>
      <w:r>
        <w:rPr>
          <w:spacing w:val="-1"/>
        </w:rPr>
        <w:t xml:space="preserve"> </w:t>
      </w:r>
      <w:r>
        <w:t>из опер. Кантата.</w:t>
      </w:r>
      <w:r>
        <w:rPr>
          <w:spacing w:val="-3"/>
        </w:rPr>
        <w:t xml:space="preserve"> </w:t>
      </w:r>
      <w:r>
        <w:t>Песня,</w:t>
      </w:r>
      <w:r>
        <w:rPr>
          <w:spacing w:val="-1"/>
        </w:rPr>
        <w:t xml:space="preserve"> </w:t>
      </w:r>
      <w:r>
        <w:t>романс, вокализ,</w:t>
      </w:r>
      <w:r>
        <w:rPr>
          <w:spacing w:val="3"/>
        </w:rPr>
        <w:t xml:space="preserve"> </w:t>
      </w:r>
      <w:r>
        <w:t>кант.</w:t>
      </w:r>
    </w:p>
    <w:p w:rsidR="007E6CBC" w:rsidRDefault="001849C0">
      <w:pPr>
        <w:spacing w:before="1"/>
        <w:ind w:left="1250"/>
        <w:jc w:val="both"/>
        <w:rPr>
          <w:i/>
          <w:sz w:val="24"/>
        </w:rPr>
      </w:pPr>
      <w:r>
        <w:rPr>
          <w:i/>
          <w:sz w:val="24"/>
        </w:rPr>
        <w:t>Инструментальная</w:t>
      </w:r>
      <w:r>
        <w:rPr>
          <w:i/>
          <w:spacing w:val="-8"/>
          <w:sz w:val="24"/>
        </w:rPr>
        <w:t xml:space="preserve"> </w:t>
      </w:r>
      <w:r>
        <w:rPr>
          <w:i/>
          <w:sz w:val="24"/>
        </w:rPr>
        <w:t>музыка.</w:t>
      </w:r>
    </w:p>
    <w:p w:rsidR="007E6CBC" w:rsidRDefault="001849C0">
      <w:pPr>
        <w:pStyle w:val="a3"/>
        <w:ind w:left="1250" w:right="1173" w:firstLine="0"/>
      </w:pPr>
      <w:r>
        <w:t>Жанры камерной инструментальной музыки: этюд, пьеса. Альбом. Цикл. Сюита.</w:t>
      </w:r>
      <w:r>
        <w:rPr>
          <w:spacing w:val="-57"/>
        </w:rPr>
        <w:t xml:space="preserve"> </w:t>
      </w:r>
      <w:r>
        <w:t>Соната.</w:t>
      </w:r>
      <w:r>
        <w:rPr>
          <w:spacing w:val="-1"/>
        </w:rPr>
        <w:t xml:space="preserve"> </w:t>
      </w:r>
      <w:r>
        <w:t>Квартет.</w:t>
      </w:r>
    </w:p>
    <w:p w:rsidR="007E6CBC" w:rsidRDefault="001849C0">
      <w:pPr>
        <w:ind w:left="1250"/>
        <w:jc w:val="both"/>
        <w:rPr>
          <w:i/>
          <w:sz w:val="24"/>
        </w:rPr>
      </w:pPr>
      <w:r>
        <w:rPr>
          <w:i/>
          <w:sz w:val="24"/>
        </w:rPr>
        <w:t>Программная</w:t>
      </w:r>
      <w:r>
        <w:rPr>
          <w:i/>
          <w:spacing w:val="-7"/>
          <w:sz w:val="24"/>
        </w:rPr>
        <w:t xml:space="preserve"> </w:t>
      </w:r>
      <w:r>
        <w:rPr>
          <w:i/>
          <w:sz w:val="24"/>
        </w:rPr>
        <w:t>музыка.</w:t>
      </w:r>
    </w:p>
    <w:p w:rsidR="007E6CBC" w:rsidRDefault="001849C0">
      <w:pPr>
        <w:pStyle w:val="a3"/>
        <w:ind w:right="849"/>
        <w:jc w:val="left"/>
      </w:pPr>
      <w:r>
        <w:t>Программная</w:t>
      </w:r>
      <w:r>
        <w:rPr>
          <w:spacing w:val="12"/>
        </w:rPr>
        <w:t xml:space="preserve"> </w:t>
      </w:r>
      <w:r>
        <w:t>музыка.</w:t>
      </w:r>
      <w:r>
        <w:rPr>
          <w:spacing w:val="14"/>
        </w:rPr>
        <w:t xml:space="preserve"> </w:t>
      </w:r>
      <w:r>
        <w:t>Программное</w:t>
      </w:r>
      <w:r>
        <w:rPr>
          <w:spacing w:val="12"/>
        </w:rPr>
        <w:t xml:space="preserve"> </w:t>
      </w:r>
      <w:r>
        <w:t>название,</w:t>
      </w:r>
      <w:r>
        <w:rPr>
          <w:spacing w:val="12"/>
        </w:rPr>
        <w:t xml:space="preserve"> </w:t>
      </w:r>
      <w:r>
        <w:t>известный</w:t>
      </w:r>
      <w:r>
        <w:rPr>
          <w:spacing w:val="13"/>
        </w:rPr>
        <w:t xml:space="preserve"> </w:t>
      </w:r>
      <w:r>
        <w:t>сюжет,</w:t>
      </w:r>
      <w:r>
        <w:rPr>
          <w:spacing w:val="11"/>
        </w:rPr>
        <w:t xml:space="preserve"> </w:t>
      </w:r>
      <w:r>
        <w:t>литературный</w:t>
      </w:r>
      <w:r>
        <w:rPr>
          <w:spacing w:val="-57"/>
        </w:rPr>
        <w:t xml:space="preserve"> </w:t>
      </w:r>
      <w:r>
        <w:t>эпиграф.</w:t>
      </w:r>
    </w:p>
    <w:p w:rsidR="007E6CBC" w:rsidRDefault="001849C0">
      <w:pPr>
        <w:ind w:left="1250"/>
        <w:rPr>
          <w:i/>
          <w:sz w:val="24"/>
        </w:rPr>
      </w:pPr>
      <w:r>
        <w:rPr>
          <w:i/>
          <w:sz w:val="24"/>
        </w:rPr>
        <w:t>Музыкальные</w:t>
      </w:r>
      <w:r>
        <w:rPr>
          <w:i/>
          <w:spacing w:val="-5"/>
          <w:sz w:val="24"/>
        </w:rPr>
        <w:t xml:space="preserve"> </w:t>
      </w:r>
      <w:r>
        <w:rPr>
          <w:i/>
          <w:sz w:val="24"/>
        </w:rPr>
        <w:t>инструменты.</w:t>
      </w:r>
      <w:r>
        <w:rPr>
          <w:i/>
          <w:spacing w:val="-5"/>
          <w:sz w:val="24"/>
        </w:rPr>
        <w:t xml:space="preserve"> </w:t>
      </w:r>
      <w:r>
        <w:rPr>
          <w:i/>
          <w:sz w:val="24"/>
        </w:rPr>
        <w:t>Скрипка,</w:t>
      </w:r>
      <w:r>
        <w:rPr>
          <w:i/>
          <w:spacing w:val="-4"/>
          <w:sz w:val="24"/>
        </w:rPr>
        <w:t xml:space="preserve"> </w:t>
      </w:r>
      <w:r>
        <w:rPr>
          <w:i/>
          <w:sz w:val="24"/>
        </w:rPr>
        <w:t>виолончель.</w:t>
      </w:r>
    </w:p>
    <w:p w:rsidR="007E6CBC" w:rsidRDefault="001849C0">
      <w:pPr>
        <w:pStyle w:val="a3"/>
        <w:ind w:right="849"/>
        <w:jc w:val="left"/>
      </w:pPr>
      <w:r>
        <w:t>Певучесть тембров струнных смычковых инструментов. Композиторы, сочинявшие</w:t>
      </w:r>
      <w:r>
        <w:rPr>
          <w:spacing w:val="-57"/>
        </w:rPr>
        <w:t xml:space="preserve"> </w:t>
      </w:r>
      <w:r>
        <w:t>скрипичную</w:t>
      </w:r>
      <w:r>
        <w:rPr>
          <w:spacing w:val="-4"/>
        </w:rPr>
        <w:t xml:space="preserve"> </w:t>
      </w:r>
      <w:r>
        <w:t>музыку.</w:t>
      </w:r>
      <w:r>
        <w:rPr>
          <w:spacing w:val="-4"/>
        </w:rPr>
        <w:t xml:space="preserve"> </w:t>
      </w:r>
      <w:r>
        <w:t>Знаменитые</w:t>
      </w:r>
      <w:r>
        <w:rPr>
          <w:spacing w:val="-5"/>
        </w:rPr>
        <w:t xml:space="preserve"> </w:t>
      </w:r>
      <w:r>
        <w:t>исполнители,</w:t>
      </w:r>
      <w:r>
        <w:rPr>
          <w:spacing w:val="-4"/>
        </w:rPr>
        <w:t xml:space="preserve"> </w:t>
      </w:r>
      <w:r>
        <w:t>мастера,</w:t>
      </w:r>
      <w:r>
        <w:rPr>
          <w:spacing w:val="-3"/>
        </w:rPr>
        <w:t xml:space="preserve"> </w:t>
      </w:r>
      <w:r>
        <w:t>изготавливавшие</w:t>
      </w:r>
      <w:r>
        <w:rPr>
          <w:spacing w:val="-5"/>
        </w:rPr>
        <w:t xml:space="preserve"> </w:t>
      </w:r>
      <w:r>
        <w:t>инструменты.</w:t>
      </w:r>
    </w:p>
    <w:p w:rsidR="007E6CBC" w:rsidRDefault="001849C0">
      <w:pPr>
        <w:ind w:left="1250"/>
        <w:rPr>
          <w:i/>
          <w:sz w:val="24"/>
        </w:rPr>
      </w:pPr>
      <w:r>
        <w:rPr>
          <w:i/>
          <w:sz w:val="24"/>
        </w:rPr>
        <w:t>Русские</w:t>
      </w:r>
      <w:r>
        <w:rPr>
          <w:i/>
          <w:spacing w:val="-2"/>
          <w:sz w:val="24"/>
        </w:rPr>
        <w:t xml:space="preserve"> </w:t>
      </w:r>
      <w:r>
        <w:rPr>
          <w:i/>
          <w:sz w:val="24"/>
        </w:rPr>
        <w:t>композиторы-классики.</w:t>
      </w:r>
    </w:p>
    <w:p w:rsidR="007E6CBC" w:rsidRDefault="001849C0">
      <w:pPr>
        <w:pStyle w:val="a3"/>
        <w:ind w:left="1250" w:firstLine="0"/>
        <w:jc w:val="left"/>
      </w:pPr>
      <w:r>
        <w:t>Творчество</w:t>
      </w:r>
      <w:r>
        <w:rPr>
          <w:spacing w:val="-2"/>
        </w:rPr>
        <w:t xml:space="preserve"> </w:t>
      </w:r>
      <w:r>
        <w:t>выдающихся</w:t>
      </w:r>
      <w:r>
        <w:rPr>
          <w:spacing w:val="-2"/>
        </w:rPr>
        <w:t xml:space="preserve"> </w:t>
      </w:r>
      <w:r>
        <w:t>отечественных</w:t>
      </w:r>
      <w:r>
        <w:rPr>
          <w:spacing w:val="-2"/>
        </w:rPr>
        <w:t xml:space="preserve"> </w:t>
      </w:r>
      <w:r>
        <w:t>композиторов.</w:t>
      </w:r>
    </w:p>
    <w:p w:rsidR="007E6CBC" w:rsidRDefault="001849C0">
      <w:pPr>
        <w:ind w:left="1250"/>
        <w:rPr>
          <w:i/>
          <w:sz w:val="24"/>
        </w:rPr>
      </w:pPr>
      <w:r>
        <w:rPr>
          <w:i/>
          <w:sz w:val="24"/>
        </w:rPr>
        <w:t>Европейские</w:t>
      </w:r>
      <w:r>
        <w:rPr>
          <w:i/>
          <w:spacing w:val="-2"/>
          <w:sz w:val="24"/>
        </w:rPr>
        <w:t xml:space="preserve"> </w:t>
      </w:r>
      <w:r>
        <w:rPr>
          <w:i/>
          <w:sz w:val="24"/>
        </w:rPr>
        <w:t>композиторы-классики.</w:t>
      </w:r>
    </w:p>
    <w:p w:rsidR="007E6CBC" w:rsidRDefault="001849C0">
      <w:pPr>
        <w:pStyle w:val="a3"/>
        <w:ind w:left="1250" w:firstLine="0"/>
        <w:jc w:val="left"/>
      </w:pPr>
      <w:r>
        <w:t>Творчество</w:t>
      </w:r>
      <w:r>
        <w:rPr>
          <w:spacing w:val="-2"/>
        </w:rPr>
        <w:t xml:space="preserve"> </w:t>
      </w:r>
      <w:r>
        <w:t>выдающихся</w:t>
      </w:r>
      <w:r>
        <w:rPr>
          <w:spacing w:val="-4"/>
        </w:rPr>
        <w:t xml:space="preserve"> </w:t>
      </w:r>
      <w:r>
        <w:t>зарубежных</w:t>
      </w:r>
      <w:r>
        <w:rPr>
          <w:spacing w:val="-3"/>
        </w:rPr>
        <w:t xml:space="preserve"> </w:t>
      </w:r>
      <w:r>
        <w:t>композиторов.</w:t>
      </w:r>
    </w:p>
    <w:p w:rsidR="007E6CBC" w:rsidRDefault="001849C0">
      <w:pPr>
        <w:ind w:left="1250"/>
        <w:rPr>
          <w:i/>
          <w:sz w:val="24"/>
        </w:rPr>
      </w:pPr>
      <w:r>
        <w:rPr>
          <w:i/>
          <w:sz w:val="24"/>
        </w:rPr>
        <w:t>Мастерство</w:t>
      </w:r>
      <w:r>
        <w:rPr>
          <w:i/>
          <w:spacing w:val="-5"/>
          <w:sz w:val="24"/>
        </w:rPr>
        <w:t xml:space="preserve"> </w:t>
      </w:r>
      <w:r>
        <w:rPr>
          <w:i/>
          <w:sz w:val="24"/>
        </w:rPr>
        <w:t>исполнителя.</w:t>
      </w:r>
    </w:p>
    <w:p w:rsidR="007E6CBC" w:rsidRDefault="001849C0">
      <w:pPr>
        <w:pStyle w:val="a3"/>
        <w:ind w:left="1250" w:right="1055" w:firstLine="0"/>
        <w:jc w:val="left"/>
      </w:pPr>
      <w:r>
        <w:t>Творчество выдающихся исполнителей – певцов, инструменталистов, дирижёров.</w:t>
      </w:r>
      <w:r>
        <w:rPr>
          <w:spacing w:val="-57"/>
        </w:rPr>
        <w:t xml:space="preserve"> </w:t>
      </w:r>
      <w:r>
        <w:t>Консерватория,</w:t>
      </w:r>
      <w:r>
        <w:rPr>
          <w:spacing w:val="-1"/>
        </w:rPr>
        <w:t xml:space="preserve"> </w:t>
      </w:r>
      <w:r>
        <w:t>филармония, Конкурс</w:t>
      </w:r>
      <w:r>
        <w:rPr>
          <w:spacing w:val="-2"/>
        </w:rPr>
        <w:t xml:space="preserve"> </w:t>
      </w:r>
      <w:r>
        <w:t>имени П. И.</w:t>
      </w:r>
      <w:r>
        <w:rPr>
          <w:spacing w:val="-2"/>
        </w:rPr>
        <w:t xml:space="preserve"> </w:t>
      </w:r>
      <w:r>
        <w:t>Чайковского.</w:t>
      </w:r>
    </w:p>
    <w:p w:rsidR="007E6CBC" w:rsidRDefault="001849C0">
      <w:pPr>
        <w:spacing w:before="2" w:line="252" w:lineRule="exact"/>
        <w:ind w:left="1250"/>
      </w:pPr>
      <w:r>
        <w:rPr>
          <w:b/>
        </w:rPr>
        <w:t xml:space="preserve">Модуль </w:t>
      </w:r>
      <w:r>
        <w:t>«</w:t>
      </w:r>
      <w:r>
        <w:rPr>
          <w:b/>
        </w:rPr>
        <w:t>ДУХОВНАЯ</w:t>
      </w:r>
      <w:r>
        <w:rPr>
          <w:b/>
          <w:spacing w:val="-5"/>
        </w:rPr>
        <w:t xml:space="preserve"> </w:t>
      </w:r>
      <w:r>
        <w:rPr>
          <w:b/>
        </w:rPr>
        <w:t>МУЗЫКА</w:t>
      </w:r>
      <w:r>
        <w:t>»</w:t>
      </w:r>
    </w:p>
    <w:p w:rsidR="007E6CBC" w:rsidRDefault="001849C0">
      <w:pPr>
        <w:spacing w:line="275" w:lineRule="exact"/>
        <w:ind w:left="1250"/>
        <w:rPr>
          <w:i/>
          <w:sz w:val="24"/>
        </w:rPr>
      </w:pPr>
      <w:r>
        <w:rPr>
          <w:i/>
          <w:sz w:val="24"/>
        </w:rPr>
        <w:t>Звучание</w:t>
      </w:r>
      <w:r>
        <w:rPr>
          <w:i/>
          <w:spacing w:val="-3"/>
          <w:sz w:val="24"/>
        </w:rPr>
        <w:t xml:space="preserve"> </w:t>
      </w:r>
      <w:r>
        <w:rPr>
          <w:i/>
          <w:sz w:val="24"/>
        </w:rPr>
        <w:t>храма.</w:t>
      </w:r>
    </w:p>
    <w:p w:rsidR="007E6CBC" w:rsidRDefault="001849C0">
      <w:pPr>
        <w:pStyle w:val="a3"/>
        <w:ind w:left="1250" w:right="1040" w:firstLine="0"/>
        <w:jc w:val="left"/>
      </w:pPr>
      <w:r>
        <w:t>Колокола. Колокольные звоны (благовест, трезвон и др.). Звонарские приговорки.</w:t>
      </w:r>
      <w:r>
        <w:rPr>
          <w:spacing w:val="-57"/>
        </w:rPr>
        <w:t xml:space="preserve"> </w:t>
      </w:r>
      <w:r>
        <w:t>Колокольность в</w:t>
      </w:r>
      <w:r>
        <w:rPr>
          <w:spacing w:val="-1"/>
        </w:rPr>
        <w:t xml:space="preserve"> </w:t>
      </w:r>
      <w:r>
        <w:t>музыке</w:t>
      </w:r>
      <w:r>
        <w:rPr>
          <w:spacing w:val="-1"/>
        </w:rPr>
        <w:t xml:space="preserve"> </w:t>
      </w:r>
      <w:r>
        <w:t>русских</w:t>
      </w:r>
      <w:r>
        <w:rPr>
          <w:spacing w:val="1"/>
        </w:rPr>
        <w:t xml:space="preserve"> </w:t>
      </w:r>
      <w:r>
        <w:t>композиторов.</w:t>
      </w:r>
    </w:p>
    <w:p w:rsidR="007E6CBC" w:rsidRDefault="001849C0">
      <w:pPr>
        <w:ind w:left="1250"/>
        <w:rPr>
          <w:i/>
          <w:sz w:val="24"/>
        </w:rPr>
      </w:pPr>
      <w:r>
        <w:rPr>
          <w:i/>
          <w:sz w:val="24"/>
        </w:rPr>
        <w:t>Искусство</w:t>
      </w:r>
      <w:r>
        <w:rPr>
          <w:i/>
          <w:spacing w:val="-3"/>
          <w:sz w:val="24"/>
        </w:rPr>
        <w:t xml:space="preserve"> </w:t>
      </w:r>
      <w:r>
        <w:rPr>
          <w:i/>
          <w:sz w:val="24"/>
        </w:rPr>
        <w:t>Русской</w:t>
      </w:r>
      <w:r>
        <w:rPr>
          <w:i/>
          <w:spacing w:val="-3"/>
          <w:sz w:val="24"/>
        </w:rPr>
        <w:t xml:space="preserve"> </w:t>
      </w:r>
      <w:r>
        <w:rPr>
          <w:i/>
          <w:sz w:val="24"/>
        </w:rPr>
        <w:t>православной</w:t>
      </w:r>
      <w:r>
        <w:rPr>
          <w:i/>
          <w:spacing w:val="-2"/>
          <w:sz w:val="24"/>
        </w:rPr>
        <w:t xml:space="preserve"> </w:t>
      </w:r>
      <w:r>
        <w:rPr>
          <w:i/>
          <w:sz w:val="24"/>
        </w:rPr>
        <w:t>церкви.</w:t>
      </w:r>
    </w:p>
    <w:p w:rsidR="007E6CBC" w:rsidRDefault="001849C0">
      <w:pPr>
        <w:pStyle w:val="a3"/>
        <w:spacing w:before="1"/>
        <w:jc w:val="left"/>
      </w:pPr>
      <w:r>
        <w:t>Музыка</w:t>
      </w:r>
      <w:r>
        <w:rPr>
          <w:spacing w:val="40"/>
        </w:rPr>
        <w:t xml:space="preserve"> </w:t>
      </w:r>
      <w:r>
        <w:t>в</w:t>
      </w:r>
      <w:r>
        <w:rPr>
          <w:spacing w:val="41"/>
        </w:rPr>
        <w:t xml:space="preserve"> </w:t>
      </w:r>
      <w:r>
        <w:t>православном</w:t>
      </w:r>
      <w:r>
        <w:rPr>
          <w:spacing w:val="41"/>
        </w:rPr>
        <w:t xml:space="preserve"> </w:t>
      </w:r>
      <w:r>
        <w:t>храме.</w:t>
      </w:r>
      <w:r>
        <w:rPr>
          <w:spacing w:val="45"/>
        </w:rPr>
        <w:t xml:space="preserve"> </w:t>
      </w:r>
      <w:r>
        <w:t>Традиции</w:t>
      </w:r>
      <w:r>
        <w:rPr>
          <w:spacing w:val="43"/>
        </w:rPr>
        <w:t xml:space="preserve"> </w:t>
      </w:r>
      <w:r>
        <w:t>исполнения,</w:t>
      </w:r>
      <w:r>
        <w:rPr>
          <w:spacing w:val="42"/>
        </w:rPr>
        <w:t xml:space="preserve"> </w:t>
      </w:r>
      <w:r>
        <w:t>жанры</w:t>
      </w:r>
      <w:r>
        <w:rPr>
          <w:spacing w:val="41"/>
        </w:rPr>
        <w:t xml:space="preserve"> </w:t>
      </w:r>
      <w:r>
        <w:t>(тропарь,</w:t>
      </w:r>
      <w:r>
        <w:rPr>
          <w:spacing w:val="41"/>
        </w:rPr>
        <w:t xml:space="preserve"> </w:t>
      </w:r>
      <w:r>
        <w:t>стихира,</w:t>
      </w:r>
      <w:r>
        <w:rPr>
          <w:spacing w:val="-57"/>
        </w:rPr>
        <w:t xml:space="preserve"> </w:t>
      </w:r>
      <w:r>
        <w:t>величание</w:t>
      </w:r>
      <w:r>
        <w:rPr>
          <w:spacing w:val="-5"/>
        </w:rPr>
        <w:t xml:space="preserve"> </w:t>
      </w:r>
      <w:r>
        <w:t>и</w:t>
      </w:r>
      <w:r>
        <w:rPr>
          <w:spacing w:val="-3"/>
        </w:rPr>
        <w:t xml:space="preserve"> </w:t>
      </w:r>
      <w:r>
        <w:t>др.).</w:t>
      </w:r>
      <w:r>
        <w:rPr>
          <w:spacing w:val="-3"/>
        </w:rPr>
        <w:t xml:space="preserve"> </w:t>
      </w:r>
      <w:r>
        <w:t>Музыка</w:t>
      </w:r>
      <w:r>
        <w:rPr>
          <w:spacing w:val="-4"/>
        </w:rPr>
        <w:t xml:space="preserve"> </w:t>
      </w:r>
      <w:r>
        <w:t>и</w:t>
      </w:r>
      <w:r>
        <w:rPr>
          <w:spacing w:val="-4"/>
        </w:rPr>
        <w:t xml:space="preserve"> </w:t>
      </w:r>
      <w:r>
        <w:t>живопись,</w:t>
      </w:r>
      <w:r>
        <w:rPr>
          <w:spacing w:val="-3"/>
        </w:rPr>
        <w:t xml:space="preserve"> </w:t>
      </w:r>
      <w:r>
        <w:t>посвящённые</w:t>
      </w:r>
      <w:r>
        <w:rPr>
          <w:spacing w:val="-5"/>
        </w:rPr>
        <w:t xml:space="preserve"> </w:t>
      </w:r>
      <w:r>
        <w:t>святым.</w:t>
      </w:r>
      <w:r>
        <w:rPr>
          <w:spacing w:val="-3"/>
        </w:rPr>
        <w:t xml:space="preserve"> </w:t>
      </w:r>
      <w:r>
        <w:t>Образы</w:t>
      </w:r>
      <w:r>
        <w:rPr>
          <w:spacing w:val="-2"/>
        </w:rPr>
        <w:t xml:space="preserve"> </w:t>
      </w:r>
      <w:r>
        <w:t>Христа,</w:t>
      </w:r>
      <w:r>
        <w:rPr>
          <w:spacing w:val="-4"/>
        </w:rPr>
        <w:t xml:space="preserve"> </w:t>
      </w:r>
      <w:r>
        <w:t>Богородицы.</w:t>
      </w:r>
    </w:p>
    <w:p w:rsidR="007E6CBC" w:rsidRDefault="001849C0">
      <w:pPr>
        <w:ind w:left="1250"/>
        <w:rPr>
          <w:i/>
          <w:sz w:val="24"/>
        </w:rPr>
      </w:pPr>
      <w:r>
        <w:rPr>
          <w:i/>
          <w:sz w:val="24"/>
        </w:rPr>
        <w:t>Религиозные</w:t>
      </w:r>
      <w:r>
        <w:rPr>
          <w:i/>
          <w:spacing w:val="-3"/>
          <w:sz w:val="24"/>
        </w:rPr>
        <w:t xml:space="preserve"> </w:t>
      </w:r>
      <w:r>
        <w:rPr>
          <w:i/>
          <w:sz w:val="24"/>
        </w:rPr>
        <w:t>праздники.</w:t>
      </w:r>
    </w:p>
    <w:p w:rsidR="007E6CBC" w:rsidRDefault="001849C0">
      <w:pPr>
        <w:pStyle w:val="a3"/>
        <w:ind w:right="849"/>
        <w:jc w:val="left"/>
      </w:pPr>
      <w:r>
        <w:t>Праздничная</w:t>
      </w:r>
      <w:r>
        <w:rPr>
          <w:spacing w:val="39"/>
        </w:rPr>
        <w:t xml:space="preserve"> </w:t>
      </w:r>
      <w:r>
        <w:t>служба,</w:t>
      </w:r>
      <w:r>
        <w:rPr>
          <w:spacing w:val="41"/>
        </w:rPr>
        <w:t xml:space="preserve"> </w:t>
      </w:r>
      <w:r>
        <w:t>вокальная</w:t>
      </w:r>
      <w:r>
        <w:rPr>
          <w:spacing w:val="39"/>
        </w:rPr>
        <w:t xml:space="preserve"> </w:t>
      </w:r>
      <w:r>
        <w:t>(в</w:t>
      </w:r>
      <w:r>
        <w:rPr>
          <w:spacing w:val="38"/>
        </w:rPr>
        <w:t xml:space="preserve"> </w:t>
      </w:r>
      <w:r>
        <w:t>том</w:t>
      </w:r>
      <w:r>
        <w:rPr>
          <w:spacing w:val="39"/>
        </w:rPr>
        <w:t xml:space="preserve"> </w:t>
      </w:r>
      <w:r>
        <w:t>числе</w:t>
      </w:r>
      <w:r>
        <w:rPr>
          <w:spacing w:val="39"/>
        </w:rPr>
        <w:t xml:space="preserve"> </w:t>
      </w:r>
      <w:r>
        <w:t>хоровая)</w:t>
      </w:r>
      <w:r>
        <w:rPr>
          <w:spacing w:val="39"/>
        </w:rPr>
        <w:t xml:space="preserve"> </w:t>
      </w:r>
      <w:r>
        <w:t>музыка</w:t>
      </w:r>
      <w:r>
        <w:rPr>
          <w:spacing w:val="40"/>
        </w:rPr>
        <w:t xml:space="preserve"> </w:t>
      </w:r>
      <w:r>
        <w:t>религиозного</w:t>
      </w:r>
      <w:r>
        <w:rPr>
          <w:spacing w:val="-57"/>
        </w:rPr>
        <w:t xml:space="preserve"> </w:t>
      </w:r>
      <w:r>
        <w:t>содержания.</w:t>
      </w:r>
    </w:p>
    <w:p w:rsidR="007E6CBC" w:rsidRDefault="007E6CBC">
      <w:pPr>
        <w:sectPr w:rsidR="007E6CBC">
          <w:pgSz w:w="11910" w:h="16840"/>
          <w:pgMar w:top="1040" w:right="0" w:bottom="1200" w:left="1160" w:header="0" w:footer="930" w:gutter="0"/>
          <w:cols w:space="720"/>
        </w:sectPr>
      </w:pPr>
    </w:p>
    <w:p w:rsidR="007E6CBC" w:rsidRDefault="001849C0">
      <w:pPr>
        <w:spacing w:before="73" w:line="251" w:lineRule="exact"/>
        <w:ind w:left="1250"/>
        <w:rPr>
          <w:b/>
        </w:rPr>
      </w:pPr>
      <w:r>
        <w:rPr>
          <w:b/>
        </w:rPr>
        <w:lastRenderedPageBreak/>
        <w:t>Модуль</w:t>
      </w:r>
      <w:r>
        <w:rPr>
          <w:b/>
          <w:spacing w:val="-1"/>
        </w:rPr>
        <w:t xml:space="preserve"> </w:t>
      </w:r>
      <w:r>
        <w:rPr>
          <w:b/>
        </w:rPr>
        <w:t>«НАРОДНАЯ</w:t>
      </w:r>
      <w:r>
        <w:rPr>
          <w:b/>
          <w:spacing w:val="-2"/>
        </w:rPr>
        <w:t xml:space="preserve"> </w:t>
      </w:r>
      <w:r>
        <w:rPr>
          <w:b/>
        </w:rPr>
        <w:t>МУЗЫКА</w:t>
      </w:r>
      <w:r>
        <w:rPr>
          <w:b/>
          <w:spacing w:val="-5"/>
        </w:rPr>
        <w:t xml:space="preserve"> </w:t>
      </w:r>
      <w:r>
        <w:rPr>
          <w:b/>
        </w:rPr>
        <w:t>РОССИИ»</w:t>
      </w:r>
    </w:p>
    <w:p w:rsidR="007E6CBC" w:rsidRDefault="001849C0">
      <w:pPr>
        <w:spacing w:line="274" w:lineRule="exact"/>
        <w:ind w:left="1250"/>
        <w:rPr>
          <w:i/>
          <w:sz w:val="24"/>
        </w:rPr>
      </w:pPr>
      <w:r>
        <w:rPr>
          <w:i/>
          <w:sz w:val="24"/>
        </w:rPr>
        <w:t>Жанры</w:t>
      </w:r>
      <w:r>
        <w:rPr>
          <w:i/>
          <w:spacing w:val="-4"/>
          <w:sz w:val="24"/>
        </w:rPr>
        <w:t xml:space="preserve"> </w:t>
      </w:r>
      <w:r>
        <w:rPr>
          <w:i/>
          <w:sz w:val="24"/>
        </w:rPr>
        <w:t>музыкального</w:t>
      </w:r>
      <w:r>
        <w:rPr>
          <w:i/>
          <w:spacing w:val="-3"/>
          <w:sz w:val="24"/>
        </w:rPr>
        <w:t xml:space="preserve"> </w:t>
      </w:r>
      <w:r>
        <w:rPr>
          <w:i/>
          <w:sz w:val="24"/>
        </w:rPr>
        <w:t>фольклора.</w:t>
      </w:r>
    </w:p>
    <w:p w:rsidR="007E6CBC" w:rsidRDefault="001849C0">
      <w:pPr>
        <w:pStyle w:val="a3"/>
        <w:ind w:right="848"/>
        <w:jc w:val="left"/>
      </w:pPr>
      <w:r>
        <w:t>Фольклорные жанры, общие для всех народов: лирические, трудовые, колыбельные</w:t>
      </w:r>
      <w:r>
        <w:rPr>
          <w:spacing w:val="-57"/>
        </w:rPr>
        <w:t xml:space="preserve"> </w:t>
      </w:r>
      <w:r>
        <w:t>песни,</w:t>
      </w:r>
      <w:r>
        <w:rPr>
          <w:spacing w:val="-1"/>
        </w:rPr>
        <w:t xml:space="preserve"> </w:t>
      </w:r>
      <w:r>
        <w:t>танцы и</w:t>
      </w:r>
      <w:r>
        <w:rPr>
          <w:spacing w:val="-1"/>
        </w:rPr>
        <w:t xml:space="preserve"> </w:t>
      </w:r>
      <w:r>
        <w:t>пляски.</w:t>
      </w:r>
      <w:r>
        <w:rPr>
          <w:spacing w:val="-3"/>
        </w:rPr>
        <w:t xml:space="preserve"> </w:t>
      </w:r>
      <w:r>
        <w:t>Традиционные</w:t>
      </w:r>
      <w:r>
        <w:rPr>
          <w:spacing w:val="-3"/>
        </w:rPr>
        <w:t xml:space="preserve"> </w:t>
      </w:r>
      <w:r>
        <w:t>музыкальные</w:t>
      </w:r>
      <w:r>
        <w:rPr>
          <w:spacing w:val="-2"/>
        </w:rPr>
        <w:t xml:space="preserve"> </w:t>
      </w:r>
      <w:r>
        <w:t>инструменты.</w:t>
      </w:r>
    </w:p>
    <w:p w:rsidR="007E6CBC" w:rsidRDefault="001849C0">
      <w:pPr>
        <w:ind w:left="1250"/>
        <w:rPr>
          <w:i/>
          <w:sz w:val="24"/>
        </w:rPr>
      </w:pPr>
      <w:r>
        <w:rPr>
          <w:i/>
          <w:sz w:val="24"/>
        </w:rPr>
        <w:t>Русские</w:t>
      </w:r>
      <w:r>
        <w:rPr>
          <w:i/>
          <w:spacing w:val="-6"/>
          <w:sz w:val="24"/>
        </w:rPr>
        <w:t xml:space="preserve"> </w:t>
      </w:r>
      <w:r>
        <w:rPr>
          <w:i/>
          <w:sz w:val="24"/>
        </w:rPr>
        <w:t>народные</w:t>
      </w:r>
      <w:r>
        <w:rPr>
          <w:i/>
          <w:spacing w:val="-7"/>
          <w:sz w:val="24"/>
        </w:rPr>
        <w:t xml:space="preserve"> </w:t>
      </w:r>
      <w:r>
        <w:rPr>
          <w:i/>
          <w:sz w:val="24"/>
        </w:rPr>
        <w:t>музыкальные</w:t>
      </w:r>
      <w:r>
        <w:rPr>
          <w:i/>
          <w:spacing w:val="-6"/>
          <w:sz w:val="24"/>
        </w:rPr>
        <w:t xml:space="preserve"> </w:t>
      </w:r>
      <w:r>
        <w:rPr>
          <w:i/>
          <w:sz w:val="24"/>
        </w:rPr>
        <w:t>инструменты.</w:t>
      </w:r>
    </w:p>
    <w:p w:rsidR="007E6CBC" w:rsidRDefault="001849C0">
      <w:pPr>
        <w:pStyle w:val="a3"/>
        <w:ind w:right="849"/>
        <w:jc w:val="left"/>
      </w:pPr>
      <w:r>
        <w:t>Народные</w:t>
      </w:r>
      <w:r>
        <w:rPr>
          <w:spacing w:val="21"/>
        </w:rPr>
        <w:t xml:space="preserve"> </w:t>
      </w:r>
      <w:r>
        <w:t>музыкальные</w:t>
      </w:r>
      <w:r>
        <w:rPr>
          <w:spacing w:val="22"/>
        </w:rPr>
        <w:t xml:space="preserve"> </w:t>
      </w:r>
      <w:r>
        <w:t>инструменты</w:t>
      </w:r>
      <w:r>
        <w:rPr>
          <w:spacing w:val="23"/>
        </w:rPr>
        <w:t xml:space="preserve"> </w:t>
      </w:r>
      <w:r>
        <w:t>(балалайка,</w:t>
      </w:r>
      <w:r>
        <w:rPr>
          <w:spacing w:val="23"/>
        </w:rPr>
        <w:t xml:space="preserve"> </w:t>
      </w:r>
      <w:r>
        <w:t>рожок,</w:t>
      </w:r>
      <w:r>
        <w:rPr>
          <w:spacing w:val="23"/>
        </w:rPr>
        <w:t xml:space="preserve"> </w:t>
      </w:r>
      <w:r>
        <w:t>свирель,</w:t>
      </w:r>
      <w:r>
        <w:rPr>
          <w:spacing w:val="23"/>
        </w:rPr>
        <w:t xml:space="preserve"> </w:t>
      </w:r>
      <w:r>
        <w:t>гусли,</w:t>
      </w:r>
      <w:r>
        <w:rPr>
          <w:spacing w:val="23"/>
        </w:rPr>
        <w:t xml:space="preserve"> </w:t>
      </w:r>
      <w:r>
        <w:t>гармонь,</w:t>
      </w:r>
      <w:r>
        <w:rPr>
          <w:spacing w:val="-57"/>
        </w:rPr>
        <w:t xml:space="preserve"> </w:t>
      </w:r>
      <w:r>
        <w:t>ложки).</w:t>
      </w:r>
      <w:r>
        <w:rPr>
          <w:spacing w:val="-1"/>
        </w:rPr>
        <w:t xml:space="preserve"> </w:t>
      </w:r>
      <w:r>
        <w:t>Инструментальные</w:t>
      </w:r>
      <w:r>
        <w:rPr>
          <w:spacing w:val="-2"/>
        </w:rPr>
        <w:t xml:space="preserve"> </w:t>
      </w:r>
      <w:r>
        <w:t>наигрыши.</w:t>
      </w:r>
      <w:r>
        <w:rPr>
          <w:spacing w:val="-2"/>
        </w:rPr>
        <w:t xml:space="preserve"> </w:t>
      </w:r>
      <w:r>
        <w:t>Плясовые</w:t>
      </w:r>
      <w:r>
        <w:rPr>
          <w:spacing w:val="-2"/>
        </w:rPr>
        <w:t xml:space="preserve"> </w:t>
      </w:r>
      <w:r>
        <w:t>мелодии.</w:t>
      </w:r>
    </w:p>
    <w:p w:rsidR="007E6CBC" w:rsidRDefault="001849C0">
      <w:pPr>
        <w:ind w:left="1250"/>
        <w:rPr>
          <w:i/>
          <w:sz w:val="24"/>
        </w:rPr>
      </w:pPr>
      <w:r>
        <w:rPr>
          <w:i/>
          <w:sz w:val="24"/>
        </w:rPr>
        <w:t>Первые</w:t>
      </w:r>
      <w:r>
        <w:rPr>
          <w:i/>
          <w:spacing w:val="-4"/>
          <w:sz w:val="24"/>
        </w:rPr>
        <w:t xml:space="preserve"> </w:t>
      </w:r>
      <w:r>
        <w:rPr>
          <w:i/>
          <w:sz w:val="24"/>
        </w:rPr>
        <w:t>артисты,</w:t>
      </w:r>
      <w:r>
        <w:rPr>
          <w:i/>
          <w:spacing w:val="-3"/>
          <w:sz w:val="24"/>
        </w:rPr>
        <w:t xml:space="preserve"> </w:t>
      </w:r>
      <w:r>
        <w:rPr>
          <w:i/>
          <w:sz w:val="24"/>
        </w:rPr>
        <w:t>народный</w:t>
      </w:r>
      <w:r>
        <w:rPr>
          <w:i/>
          <w:spacing w:val="-2"/>
          <w:sz w:val="24"/>
        </w:rPr>
        <w:t xml:space="preserve"> </w:t>
      </w:r>
      <w:r>
        <w:rPr>
          <w:i/>
          <w:sz w:val="24"/>
        </w:rPr>
        <w:t>театр.</w:t>
      </w:r>
    </w:p>
    <w:p w:rsidR="007E6CBC" w:rsidRDefault="001849C0">
      <w:pPr>
        <w:pStyle w:val="a3"/>
        <w:ind w:left="1250" w:firstLine="0"/>
        <w:jc w:val="left"/>
      </w:pPr>
      <w:r>
        <w:t>Скоморохи.</w:t>
      </w:r>
      <w:r>
        <w:rPr>
          <w:spacing w:val="-3"/>
        </w:rPr>
        <w:t xml:space="preserve"> </w:t>
      </w:r>
      <w:r>
        <w:t>Ярмарочный</w:t>
      </w:r>
      <w:r>
        <w:rPr>
          <w:spacing w:val="-3"/>
        </w:rPr>
        <w:t xml:space="preserve"> </w:t>
      </w:r>
      <w:r>
        <w:t>балаган.</w:t>
      </w:r>
      <w:r>
        <w:rPr>
          <w:spacing w:val="-3"/>
        </w:rPr>
        <w:t xml:space="preserve"> </w:t>
      </w:r>
      <w:r>
        <w:t>Вертеп.</w:t>
      </w:r>
    </w:p>
    <w:p w:rsidR="007E6CBC" w:rsidRDefault="001849C0">
      <w:pPr>
        <w:ind w:left="1250"/>
        <w:rPr>
          <w:i/>
          <w:sz w:val="24"/>
        </w:rPr>
      </w:pPr>
      <w:r>
        <w:rPr>
          <w:i/>
          <w:sz w:val="24"/>
        </w:rPr>
        <w:t>Фольклор</w:t>
      </w:r>
      <w:r>
        <w:rPr>
          <w:i/>
          <w:spacing w:val="-5"/>
          <w:sz w:val="24"/>
        </w:rPr>
        <w:t xml:space="preserve"> </w:t>
      </w:r>
      <w:r>
        <w:rPr>
          <w:i/>
          <w:sz w:val="24"/>
        </w:rPr>
        <w:t>в</w:t>
      </w:r>
      <w:r>
        <w:rPr>
          <w:i/>
          <w:spacing w:val="-5"/>
          <w:sz w:val="24"/>
        </w:rPr>
        <w:t xml:space="preserve"> </w:t>
      </w:r>
      <w:r>
        <w:rPr>
          <w:i/>
          <w:sz w:val="24"/>
        </w:rPr>
        <w:t>творчестве</w:t>
      </w:r>
      <w:r>
        <w:rPr>
          <w:i/>
          <w:spacing w:val="-3"/>
          <w:sz w:val="24"/>
        </w:rPr>
        <w:t xml:space="preserve"> </w:t>
      </w:r>
      <w:r>
        <w:rPr>
          <w:i/>
          <w:sz w:val="24"/>
        </w:rPr>
        <w:t>профессиональных</w:t>
      </w:r>
      <w:r>
        <w:rPr>
          <w:i/>
          <w:spacing w:val="-5"/>
          <w:sz w:val="24"/>
        </w:rPr>
        <w:t xml:space="preserve"> </w:t>
      </w:r>
      <w:r>
        <w:rPr>
          <w:i/>
          <w:sz w:val="24"/>
        </w:rPr>
        <w:t>музыкантов.</w:t>
      </w:r>
    </w:p>
    <w:p w:rsidR="007E6CBC" w:rsidRDefault="001849C0">
      <w:pPr>
        <w:pStyle w:val="a3"/>
        <w:ind w:right="849"/>
        <w:jc w:val="left"/>
      </w:pPr>
      <w:r>
        <w:t>Собиратели</w:t>
      </w:r>
      <w:r>
        <w:rPr>
          <w:spacing w:val="34"/>
        </w:rPr>
        <w:t xml:space="preserve"> </w:t>
      </w:r>
      <w:r>
        <w:t>фольклора.</w:t>
      </w:r>
      <w:r>
        <w:rPr>
          <w:spacing w:val="33"/>
        </w:rPr>
        <w:t xml:space="preserve"> </w:t>
      </w:r>
      <w:r>
        <w:t>Народные</w:t>
      </w:r>
      <w:r>
        <w:rPr>
          <w:spacing w:val="35"/>
        </w:rPr>
        <w:t xml:space="preserve"> </w:t>
      </w:r>
      <w:r>
        <w:t>мелодии</w:t>
      </w:r>
      <w:r>
        <w:rPr>
          <w:spacing w:val="34"/>
        </w:rPr>
        <w:t xml:space="preserve"> </w:t>
      </w:r>
      <w:r>
        <w:t>в</w:t>
      </w:r>
      <w:r>
        <w:rPr>
          <w:spacing w:val="33"/>
        </w:rPr>
        <w:t xml:space="preserve"> </w:t>
      </w:r>
      <w:r>
        <w:t>обработке</w:t>
      </w:r>
      <w:r>
        <w:rPr>
          <w:spacing w:val="33"/>
        </w:rPr>
        <w:t xml:space="preserve"> </w:t>
      </w:r>
      <w:r>
        <w:t>композиторов.</w:t>
      </w:r>
      <w:r>
        <w:rPr>
          <w:spacing w:val="33"/>
        </w:rPr>
        <w:t xml:space="preserve"> </w:t>
      </w:r>
      <w:r>
        <w:t>Народные</w:t>
      </w:r>
      <w:r>
        <w:rPr>
          <w:spacing w:val="-57"/>
        </w:rPr>
        <w:t xml:space="preserve"> </w:t>
      </w:r>
      <w:r>
        <w:t>жанры,</w:t>
      </w:r>
      <w:r>
        <w:rPr>
          <w:spacing w:val="-1"/>
        </w:rPr>
        <w:t xml:space="preserve"> </w:t>
      </w:r>
      <w:r>
        <w:t>интонации как</w:t>
      </w:r>
      <w:r>
        <w:rPr>
          <w:spacing w:val="-3"/>
        </w:rPr>
        <w:t xml:space="preserve"> </w:t>
      </w:r>
      <w:r>
        <w:t>основа</w:t>
      </w:r>
      <w:r>
        <w:rPr>
          <w:spacing w:val="-2"/>
        </w:rPr>
        <w:t xml:space="preserve"> </w:t>
      </w:r>
      <w:r>
        <w:t>для</w:t>
      </w:r>
      <w:r>
        <w:rPr>
          <w:spacing w:val="-1"/>
        </w:rPr>
        <w:t xml:space="preserve"> </w:t>
      </w:r>
      <w:r>
        <w:t>композиторского творчества.</w:t>
      </w:r>
    </w:p>
    <w:p w:rsidR="007E6CBC" w:rsidRDefault="001849C0">
      <w:pPr>
        <w:spacing w:before="1"/>
        <w:ind w:left="1250"/>
        <w:rPr>
          <w:i/>
          <w:sz w:val="24"/>
        </w:rPr>
      </w:pPr>
      <w:r>
        <w:rPr>
          <w:i/>
          <w:sz w:val="24"/>
        </w:rPr>
        <w:t>Сказки,</w:t>
      </w:r>
      <w:r>
        <w:rPr>
          <w:i/>
          <w:spacing w:val="-2"/>
          <w:sz w:val="24"/>
        </w:rPr>
        <w:t xml:space="preserve"> </w:t>
      </w:r>
      <w:r>
        <w:rPr>
          <w:i/>
          <w:sz w:val="24"/>
        </w:rPr>
        <w:t>мифы</w:t>
      </w:r>
      <w:r>
        <w:rPr>
          <w:i/>
          <w:spacing w:val="-2"/>
          <w:sz w:val="24"/>
        </w:rPr>
        <w:t xml:space="preserve"> </w:t>
      </w:r>
      <w:r>
        <w:rPr>
          <w:i/>
          <w:sz w:val="24"/>
        </w:rPr>
        <w:t>и</w:t>
      </w:r>
      <w:r>
        <w:rPr>
          <w:i/>
          <w:spacing w:val="-5"/>
          <w:sz w:val="24"/>
        </w:rPr>
        <w:t xml:space="preserve"> </w:t>
      </w:r>
      <w:r>
        <w:rPr>
          <w:i/>
          <w:sz w:val="24"/>
        </w:rPr>
        <w:t>легенды.</w:t>
      </w:r>
    </w:p>
    <w:p w:rsidR="007E6CBC" w:rsidRDefault="001849C0">
      <w:pPr>
        <w:pStyle w:val="a3"/>
        <w:ind w:left="1250" w:right="849" w:firstLine="0"/>
        <w:jc w:val="left"/>
      </w:pPr>
      <w:r>
        <w:t>Народные</w:t>
      </w:r>
      <w:r>
        <w:rPr>
          <w:spacing w:val="-5"/>
        </w:rPr>
        <w:t xml:space="preserve"> </w:t>
      </w:r>
      <w:r>
        <w:t>сказители.</w:t>
      </w:r>
      <w:r>
        <w:rPr>
          <w:spacing w:val="-3"/>
        </w:rPr>
        <w:t xml:space="preserve"> </w:t>
      </w:r>
      <w:r>
        <w:t>Русские</w:t>
      </w:r>
      <w:r>
        <w:rPr>
          <w:spacing w:val="-4"/>
        </w:rPr>
        <w:t xml:space="preserve"> </w:t>
      </w:r>
      <w:r>
        <w:t>народные</w:t>
      </w:r>
      <w:r>
        <w:rPr>
          <w:spacing w:val="-2"/>
        </w:rPr>
        <w:t xml:space="preserve"> </w:t>
      </w:r>
      <w:r>
        <w:t>сказания,</w:t>
      </w:r>
      <w:r>
        <w:rPr>
          <w:spacing w:val="-3"/>
        </w:rPr>
        <w:t xml:space="preserve"> </w:t>
      </w:r>
      <w:r>
        <w:t>былины.</w:t>
      </w:r>
      <w:r>
        <w:rPr>
          <w:spacing w:val="-3"/>
        </w:rPr>
        <w:t xml:space="preserve"> </w:t>
      </w:r>
      <w:r>
        <w:t>Эпос</w:t>
      </w:r>
      <w:r>
        <w:rPr>
          <w:spacing w:val="-3"/>
        </w:rPr>
        <w:t xml:space="preserve"> </w:t>
      </w:r>
      <w:r>
        <w:t>народов</w:t>
      </w:r>
      <w:r>
        <w:rPr>
          <w:spacing w:val="-3"/>
        </w:rPr>
        <w:t xml:space="preserve"> </w:t>
      </w:r>
      <w:r>
        <w:t>России.</w:t>
      </w:r>
      <w:r>
        <w:rPr>
          <w:spacing w:val="-57"/>
        </w:rPr>
        <w:t xml:space="preserve"> </w:t>
      </w:r>
      <w:r>
        <w:t>Сказки</w:t>
      </w:r>
      <w:r>
        <w:rPr>
          <w:spacing w:val="-1"/>
        </w:rPr>
        <w:t xml:space="preserve"> </w:t>
      </w:r>
      <w:r>
        <w:t>и легенды о</w:t>
      </w:r>
      <w:r>
        <w:rPr>
          <w:spacing w:val="1"/>
        </w:rPr>
        <w:t xml:space="preserve"> </w:t>
      </w:r>
      <w:r>
        <w:t>музыке и</w:t>
      </w:r>
      <w:r>
        <w:rPr>
          <w:spacing w:val="-1"/>
        </w:rPr>
        <w:t xml:space="preserve"> </w:t>
      </w:r>
      <w:r>
        <w:t>музыкантах.</w:t>
      </w:r>
    </w:p>
    <w:p w:rsidR="007E6CBC" w:rsidRDefault="001849C0">
      <w:pPr>
        <w:ind w:left="1250"/>
        <w:rPr>
          <w:i/>
          <w:sz w:val="24"/>
        </w:rPr>
      </w:pPr>
      <w:r>
        <w:rPr>
          <w:i/>
          <w:sz w:val="24"/>
        </w:rPr>
        <w:t>Народные</w:t>
      </w:r>
      <w:r>
        <w:rPr>
          <w:i/>
          <w:spacing w:val="-3"/>
          <w:sz w:val="24"/>
        </w:rPr>
        <w:t xml:space="preserve"> </w:t>
      </w:r>
      <w:r>
        <w:rPr>
          <w:i/>
          <w:sz w:val="24"/>
        </w:rPr>
        <w:t>праздники.</w:t>
      </w:r>
    </w:p>
    <w:p w:rsidR="007E6CBC" w:rsidRDefault="001849C0">
      <w:pPr>
        <w:pStyle w:val="a3"/>
        <w:ind w:right="849"/>
        <w:jc w:val="left"/>
      </w:pPr>
      <w:r>
        <w:t>Обряды,</w:t>
      </w:r>
      <w:r>
        <w:rPr>
          <w:spacing w:val="40"/>
        </w:rPr>
        <w:t xml:space="preserve"> </w:t>
      </w:r>
      <w:r>
        <w:t>игры,</w:t>
      </w:r>
      <w:r>
        <w:rPr>
          <w:spacing w:val="38"/>
        </w:rPr>
        <w:t xml:space="preserve"> </w:t>
      </w:r>
      <w:r>
        <w:t>хороводы,</w:t>
      </w:r>
      <w:r>
        <w:rPr>
          <w:spacing w:val="40"/>
        </w:rPr>
        <w:t xml:space="preserve"> </w:t>
      </w:r>
      <w:r>
        <w:t>праздничная</w:t>
      </w:r>
      <w:r>
        <w:rPr>
          <w:spacing w:val="40"/>
        </w:rPr>
        <w:t xml:space="preserve"> </w:t>
      </w:r>
      <w:r>
        <w:t>символика</w:t>
      </w:r>
      <w:r>
        <w:rPr>
          <w:spacing w:val="45"/>
        </w:rPr>
        <w:t xml:space="preserve"> </w:t>
      </w:r>
      <w:r>
        <w:t>–</w:t>
      </w:r>
      <w:r>
        <w:rPr>
          <w:spacing w:val="41"/>
        </w:rPr>
        <w:t xml:space="preserve"> </w:t>
      </w:r>
      <w:r>
        <w:t>на</w:t>
      </w:r>
      <w:r>
        <w:rPr>
          <w:spacing w:val="40"/>
        </w:rPr>
        <w:t xml:space="preserve"> </w:t>
      </w:r>
      <w:r>
        <w:t>примере</w:t>
      </w:r>
      <w:r>
        <w:rPr>
          <w:spacing w:val="40"/>
        </w:rPr>
        <w:t xml:space="preserve"> </w:t>
      </w:r>
      <w:r>
        <w:t>одного</w:t>
      </w:r>
      <w:r>
        <w:rPr>
          <w:spacing w:val="40"/>
        </w:rPr>
        <w:t xml:space="preserve"> </w:t>
      </w:r>
      <w:r>
        <w:t>или</w:t>
      </w:r>
      <w:r>
        <w:rPr>
          <w:spacing w:val="-57"/>
        </w:rPr>
        <w:t xml:space="preserve"> </w:t>
      </w:r>
      <w:r>
        <w:t>нескольких</w:t>
      </w:r>
      <w:r>
        <w:rPr>
          <w:spacing w:val="-2"/>
        </w:rPr>
        <w:t xml:space="preserve"> </w:t>
      </w:r>
      <w:r>
        <w:t>народных</w:t>
      </w:r>
      <w:r>
        <w:rPr>
          <w:spacing w:val="2"/>
        </w:rPr>
        <w:t xml:space="preserve"> </w:t>
      </w:r>
      <w:r>
        <w:t>праздников.</w:t>
      </w:r>
    </w:p>
    <w:p w:rsidR="007E6CBC" w:rsidRDefault="001849C0">
      <w:pPr>
        <w:spacing w:before="2" w:line="252" w:lineRule="exact"/>
        <w:ind w:left="1250"/>
      </w:pPr>
      <w:r>
        <w:rPr>
          <w:b/>
        </w:rPr>
        <w:t xml:space="preserve">Модуль </w:t>
      </w:r>
      <w:r>
        <w:t>«</w:t>
      </w:r>
      <w:r>
        <w:rPr>
          <w:b/>
        </w:rPr>
        <w:t>МУЗЫКА</w:t>
      </w:r>
      <w:r>
        <w:rPr>
          <w:b/>
          <w:spacing w:val="-2"/>
        </w:rPr>
        <w:t xml:space="preserve"> </w:t>
      </w:r>
      <w:r>
        <w:rPr>
          <w:b/>
        </w:rPr>
        <w:t>ТЕАТРА</w:t>
      </w:r>
      <w:r>
        <w:rPr>
          <w:b/>
          <w:spacing w:val="-1"/>
        </w:rPr>
        <w:t xml:space="preserve"> </w:t>
      </w:r>
      <w:r>
        <w:rPr>
          <w:b/>
        </w:rPr>
        <w:t>И</w:t>
      </w:r>
      <w:r>
        <w:rPr>
          <w:b/>
          <w:spacing w:val="-3"/>
        </w:rPr>
        <w:t xml:space="preserve"> </w:t>
      </w:r>
      <w:r>
        <w:rPr>
          <w:b/>
        </w:rPr>
        <w:t>КИНО</w:t>
      </w:r>
      <w:r>
        <w:t>»</w:t>
      </w:r>
    </w:p>
    <w:p w:rsidR="007E6CBC" w:rsidRDefault="001849C0">
      <w:pPr>
        <w:spacing w:line="275" w:lineRule="exact"/>
        <w:ind w:left="1250"/>
        <w:rPr>
          <w:i/>
          <w:sz w:val="24"/>
        </w:rPr>
      </w:pPr>
      <w:r>
        <w:rPr>
          <w:i/>
          <w:sz w:val="24"/>
        </w:rPr>
        <w:t>Сюжет</w:t>
      </w:r>
      <w:r>
        <w:rPr>
          <w:i/>
          <w:spacing w:val="-4"/>
          <w:sz w:val="24"/>
        </w:rPr>
        <w:t xml:space="preserve"> </w:t>
      </w:r>
      <w:r>
        <w:rPr>
          <w:i/>
          <w:sz w:val="24"/>
        </w:rPr>
        <w:t>музыкального</w:t>
      </w:r>
      <w:r>
        <w:rPr>
          <w:i/>
          <w:spacing w:val="-6"/>
          <w:sz w:val="24"/>
        </w:rPr>
        <w:t xml:space="preserve"> </w:t>
      </w:r>
      <w:r>
        <w:rPr>
          <w:i/>
          <w:sz w:val="24"/>
        </w:rPr>
        <w:t>спектакля.</w:t>
      </w:r>
    </w:p>
    <w:p w:rsidR="007E6CBC" w:rsidRDefault="001849C0">
      <w:pPr>
        <w:pStyle w:val="a3"/>
        <w:ind w:right="849"/>
        <w:jc w:val="left"/>
      </w:pPr>
      <w:r>
        <w:t>Либретто.</w:t>
      </w:r>
      <w:r>
        <w:rPr>
          <w:spacing w:val="4"/>
        </w:rPr>
        <w:t xml:space="preserve"> </w:t>
      </w:r>
      <w:r>
        <w:t>Развитие</w:t>
      </w:r>
      <w:r>
        <w:rPr>
          <w:spacing w:val="5"/>
        </w:rPr>
        <w:t xml:space="preserve"> </w:t>
      </w:r>
      <w:r>
        <w:t>музыки</w:t>
      </w:r>
      <w:r>
        <w:rPr>
          <w:spacing w:val="7"/>
        </w:rPr>
        <w:t xml:space="preserve"> </w:t>
      </w:r>
      <w:r>
        <w:t>в</w:t>
      </w:r>
      <w:r>
        <w:rPr>
          <w:spacing w:val="5"/>
        </w:rPr>
        <w:t xml:space="preserve"> </w:t>
      </w:r>
      <w:r>
        <w:t>соответствии</w:t>
      </w:r>
      <w:r>
        <w:rPr>
          <w:spacing w:val="6"/>
        </w:rPr>
        <w:t xml:space="preserve"> </w:t>
      </w:r>
      <w:r>
        <w:t>с</w:t>
      </w:r>
      <w:r>
        <w:rPr>
          <w:spacing w:val="5"/>
        </w:rPr>
        <w:t xml:space="preserve"> </w:t>
      </w:r>
      <w:r>
        <w:t>сюжетом.</w:t>
      </w:r>
      <w:r>
        <w:rPr>
          <w:spacing w:val="5"/>
        </w:rPr>
        <w:t xml:space="preserve"> </w:t>
      </w:r>
      <w:r>
        <w:t>Действия</w:t>
      </w:r>
      <w:r>
        <w:rPr>
          <w:spacing w:val="5"/>
        </w:rPr>
        <w:t xml:space="preserve"> </w:t>
      </w:r>
      <w:r>
        <w:t>и</w:t>
      </w:r>
      <w:r>
        <w:rPr>
          <w:spacing w:val="5"/>
        </w:rPr>
        <w:t xml:space="preserve"> </w:t>
      </w:r>
      <w:r>
        <w:t>сцены</w:t>
      </w:r>
      <w:r>
        <w:rPr>
          <w:spacing w:val="5"/>
        </w:rPr>
        <w:t xml:space="preserve"> </w:t>
      </w:r>
      <w:r>
        <w:t>в</w:t>
      </w:r>
      <w:r>
        <w:rPr>
          <w:spacing w:val="5"/>
        </w:rPr>
        <w:t xml:space="preserve"> </w:t>
      </w:r>
      <w:r>
        <w:t>опере</w:t>
      </w:r>
      <w:r>
        <w:rPr>
          <w:spacing w:val="5"/>
        </w:rPr>
        <w:t xml:space="preserve"> </w:t>
      </w:r>
      <w:r>
        <w:t>и</w:t>
      </w:r>
      <w:r>
        <w:rPr>
          <w:spacing w:val="-57"/>
        </w:rPr>
        <w:t xml:space="preserve"> </w:t>
      </w:r>
      <w:r>
        <w:t>балете.</w:t>
      </w:r>
      <w:r>
        <w:rPr>
          <w:spacing w:val="-1"/>
        </w:rPr>
        <w:t xml:space="preserve"> </w:t>
      </w:r>
      <w:r>
        <w:t>Контрастные</w:t>
      </w:r>
      <w:r>
        <w:rPr>
          <w:spacing w:val="-2"/>
        </w:rPr>
        <w:t xml:space="preserve"> </w:t>
      </w:r>
      <w:r>
        <w:t>образы, лейтмотивы.</w:t>
      </w:r>
    </w:p>
    <w:p w:rsidR="007E6CBC" w:rsidRDefault="001849C0">
      <w:pPr>
        <w:ind w:left="1250"/>
        <w:rPr>
          <w:i/>
          <w:sz w:val="24"/>
        </w:rPr>
      </w:pPr>
      <w:r>
        <w:rPr>
          <w:i/>
          <w:sz w:val="24"/>
        </w:rPr>
        <w:t>Балет.</w:t>
      </w:r>
      <w:r>
        <w:rPr>
          <w:i/>
          <w:spacing w:val="-4"/>
          <w:sz w:val="24"/>
        </w:rPr>
        <w:t xml:space="preserve"> </w:t>
      </w:r>
      <w:r>
        <w:rPr>
          <w:i/>
          <w:sz w:val="24"/>
        </w:rPr>
        <w:t>Хореография</w:t>
      </w:r>
      <w:r>
        <w:rPr>
          <w:i/>
          <w:spacing w:val="-4"/>
          <w:sz w:val="24"/>
        </w:rPr>
        <w:t xml:space="preserve"> </w:t>
      </w:r>
      <w:r>
        <w:rPr>
          <w:i/>
          <w:sz w:val="24"/>
        </w:rPr>
        <w:t>–</w:t>
      </w:r>
      <w:r>
        <w:rPr>
          <w:i/>
          <w:spacing w:val="-1"/>
          <w:sz w:val="24"/>
        </w:rPr>
        <w:t xml:space="preserve"> </w:t>
      </w:r>
      <w:r>
        <w:rPr>
          <w:i/>
          <w:sz w:val="24"/>
        </w:rPr>
        <w:t>искусство</w:t>
      </w:r>
      <w:r>
        <w:rPr>
          <w:i/>
          <w:spacing w:val="-3"/>
          <w:sz w:val="24"/>
        </w:rPr>
        <w:t xml:space="preserve"> </w:t>
      </w:r>
      <w:r>
        <w:rPr>
          <w:i/>
          <w:sz w:val="24"/>
        </w:rPr>
        <w:t>танца.</w:t>
      </w:r>
    </w:p>
    <w:p w:rsidR="007E6CBC" w:rsidRDefault="001849C0">
      <w:pPr>
        <w:pStyle w:val="a3"/>
        <w:ind w:right="849"/>
        <w:jc w:val="left"/>
      </w:pPr>
      <w:r>
        <w:t>Сольные</w:t>
      </w:r>
      <w:r>
        <w:rPr>
          <w:spacing w:val="44"/>
        </w:rPr>
        <w:t xml:space="preserve"> </w:t>
      </w:r>
      <w:r>
        <w:t>номера</w:t>
      </w:r>
      <w:r>
        <w:rPr>
          <w:spacing w:val="44"/>
        </w:rPr>
        <w:t xml:space="preserve"> </w:t>
      </w:r>
      <w:r>
        <w:t>и</w:t>
      </w:r>
      <w:r>
        <w:rPr>
          <w:spacing w:val="46"/>
        </w:rPr>
        <w:t xml:space="preserve"> </w:t>
      </w:r>
      <w:r>
        <w:t>массовые</w:t>
      </w:r>
      <w:r>
        <w:rPr>
          <w:spacing w:val="45"/>
        </w:rPr>
        <w:t xml:space="preserve"> </w:t>
      </w:r>
      <w:r>
        <w:t>сцены</w:t>
      </w:r>
      <w:r>
        <w:rPr>
          <w:spacing w:val="45"/>
        </w:rPr>
        <w:t xml:space="preserve"> </w:t>
      </w:r>
      <w:r>
        <w:t>балетного</w:t>
      </w:r>
      <w:r>
        <w:rPr>
          <w:spacing w:val="45"/>
        </w:rPr>
        <w:t xml:space="preserve"> </w:t>
      </w:r>
      <w:r>
        <w:t>спектакля.</w:t>
      </w:r>
      <w:r>
        <w:rPr>
          <w:spacing w:val="46"/>
        </w:rPr>
        <w:t xml:space="preserve"> </w:t>
      </w:r>
      <w:r>
        <w:t>Фрагменты,</w:t>
      </w:r>
      <w:r>
        <w:rPr>
          <w:spacing w:val="46"/>
        </w:rPr>
        <w:t xml:space="preserve"> </w:t>
      </w:r>
      <w:r>
        <w:t>отдельные</w:t>
      </w:r>
      <w:r>
        <w:rPr>
          <w:spacing w:val="-57"/>
        </w:rPr>
        <w:t xml:space="preserve"> </w:t>
      </w:r>
      <w:r>
        <w:t>номера</w:t>
      </w:r>
      <w:r>
        <w:rPr>
          <w:spacing w:val="-2"/>
        </w:rPr>
        <w:t xml:space="preserve"> </w:t>
      </w:r>
      <w:r>
        <w:t>из балетов отечественных</w:t>
      </w:r>
      <w:r>
        <w:rPr>
          <w:spacing w:val="1"/>
        </w:rPr>
        <w:t xml:space="preserve"> </w:t>
      </w:r>
      <w:r>
        <w:t>композиторов.</w:t>
      </w:r>
    </w:p>
    <w:p w:rsidR="007E6CBC" w:rsidRDefault="001849C0">
      <w:pPr>
        <w:ind w:left="1250"/>
        <w:rPr>
          <w:i/>
          <w:sz w:val="24"/>
        </w:rPr>
      </w:pPr>
      <w:r>
        <w:rPr>
          <w:i/>
          <w:sz w:val="24"/>
        </w:rPr>
        <w:t>Оперетта,</w:t>
      </w:r>
      <w:r>
        <w:rPr>
          <w:i/>
          <w:spacing w:val="-4"/>
          <w:sz w:val="24"/>
        </w:rPr>
        <w:t xml:space="preserve"> </w:t>
      </w:r>
      <w:r>
        <w:rPr>
          <w:i/>
          <w:sz w:val="24"/>
        </w:rPr>
        <w:t>мюзикл.</w:t>
      </w:r>
    </w:p>
    <w:p w:rsidR="007E6CBC" w:rsidRDefault="001849C0">
      <w:pPr>
        <w:pStyle w:val="a3"/>
        <w:jc w:val="left"/>
      </w:pPr>
      <w:r>
        <w:t>История</w:t>
      </w:r>
      <w:r>
        <w:rPr>
          <w:spacing w:val="49"/>
        </w:rPr>
        <w:t xml:space="preserve"> </w:t>
      </w:r>
      <w:r>
        <w:t>возникновения</w:t>
      </w:r>
      <w:r>
        <w:rPr>
          <w:spacing w:val="49"/>
        </w:rPr>
        <w:t xml:space="preserve"> </w:t>
      </w:r>
      <w:r>
        <w:t>и</w:t>
      </w:r>
      <w:r>
        <w:rPr>
          <w:spacing w:val="50"/>
        </w:rPr>
        <w:t xml:space="preserve"> </w:t>
      </w:r>
      <w:r>
        <w:t>особенности</w:t>
      </w:r>
      <w:r>
        <w:rPr>
          <w:spacing w:val="51"/>
        </w:rPr>
        <w:t xml:space="preserve"> </w:t>
      </w:r>
      <w:r>
        <w:t>жанра.</w:t>
      </w:r>
      <w:r>
        <w:rPr>
          <w:spacing w:val="50"/>
        </w:rPr>
        <w:t xml:space="preserve"> </w:t>
      </w:r>
      <w:r>
        <w:t>Отдельные</w:t>
      </w:r>
      <w:r>
        <w:rPr>
          <w:spacing w:val="48"/>
        </w:rPr>
        <w:t xml:space="preserve"> </w:t>
      </w:r>
      <w:r>
        <w:t>номера</w:t>
      </w:r>
      <w:r>
        <w:rPr>
          <w:spacing w:val="51"/>
        </w:rPr>
        <w:t xml:space="preserve"> </w:t>
      </w:r>
      <w:r>
        <w:t>из</w:t>
      </w:r>
      <w:r>
        <w:rPr>
          <w:spacing w:val="50"/>
        </w:rPr>
        <w:t xml:space="preserve"> </w:t>
      </w:r>
      <w:r>
        <w:t>оперетт</w:t>
      </w:r>
      <w:r>
        <w:rPr>
          <w:spacing w:val="50"/>
        </w:rPr>
        <w:t xml:space="preserve"> </w:t>
      </w:r>
      <w:r>
        <w:t>И.</w:t>
      </w:r>
      <w:r>
        <w:rPr>
          <w:spacing w:val="-57"/>
        </w:rPr>
        <w:t xml:space="preserve"> </w:t>
      </w:r>
      <w:r>
        <w:t>Штрауса,</w:t>
      </w:r>
      <w:r>
        <w:rPr>
          <w:spacing w:val="-1"/>
        </w:rPr>
        <w:t xml:space="preserve"> </w:t>
      </w:r>
      <w:r>
        <w:t>И.</w:t>
      </w:r>
      <w:r>
        <w:rPr>
          <w:spacing w:val="-1"/>
        </w:rPr>
        <w:t xml:space="preserve"> </w:t>
      </w:r>
      <w:r>
        <w:t>Кальмана,</w:t>
      </w:r>
      <w:r>
        <w:rPr>
          <w:spacing w:val="2"/>
        </w:rPr>
        <w:t xml:space="preserve"> </w:t>
      </w:r>
      <w:r>
        <w:t>мюзиклов</w:t>
      </w:r>
      <w:r>
        <w:rPr>
          <w:spacing w:val="-3"/>
        </w:rPr>
        <w:t xml:space="preserve"> </w:t>
      </w:r>
      <w:r>
        <w:t>Р.</w:t>
      </w:r>
      <w:r>
        <w:rPr>
          <w:spacing w:val="-1"/>
        </w:rPr>
        <w:t xml:space="preserve"> </w:t>
      </w:r>
      <w:r>
        <w:t>Роджерса, Ф.</w:t>
      </w:r>
      <w:r>
        <w:rPr>
          <w:spacing w:val="-1"/>
        </w:rPr>
        <w:t xml:space="preserve"> </w:t>
      </w:r>
      <w:r>
        <w:t>Лоу</w:t>
      </w:r>
      <w:r>
        <w:rPr>
          <w:spacing w:val="-5"/>
        </w:rPr>
        <w:t xml:space="preserve"> </w:t>
      </w:r>
      <w:r>
        <w:t>и др.</w:t>
      </w:r>
    </w:p>
    <w:p w:rsidR="007E6CBC" w:rsidRDefault="001849C0">
      <w:pPr>
        <w:spacing w:before="2" w:line="252" w:lineRule="exact"/>
        <w:ind w:left="1250"/>
      </w:pPr>
      <w:r>
        <w:rPr>
          <w:b/>
        </w:rPr>
        <w:t>Модуль</w:t>
      </w:r>
      <w:r>
        <w:rPr>
          <w:b/>
          <w:spacing w:val="-3"/>
        </w:rPr>
        <w:t xml:space="preserve"> </w:t>
      </w:r>
      <w:r>
        <w:t>«</w:t>
      </w:r>
      <w:r>
        <w:rPr>
          <w:b/>
        </w:rPr>
        <w:t>СОВРЕМЕННЯ</w:t>
      </w:r>
      <w:r>
        <w:rPr>
          <w:b/>
          <w:spacing w:val="-5"/>
        </w:rPr>
        <w:t xml:space="preserve"> </w:t>
      </w:r>
      <w:r>
        <w:rPr>
          <w:b/>
        </w:rPr>
        <w:t>МУЗЫКАЛЬНАЯ</w:t>
      </w:r>
      <w:r>
        <w:rPr>
          <w:b/>
          <w:spacing w:val="-4"/>
        </w:rPr>
        <w:t xml:space="preserve"> </w:t>
      </w:r>
      <w:r>
        <w:rPr>
          <w:b/>
        </w:rPr>
        <w:t>КУЛЬТУРА</w:t>
      </w:r>
      <w:r>
        <w:t>»</w:t>
      </w:r>
    </w:p>
    <w:p w:rsidR="007E6CBC" w:rsidRDefault="001849C0">
      <w:pPr>
        <w:spacing w:line="275" w:lineRule="exact"/>
        <w:ind w:left="1250"/>
        <w:jc w:val="both"/>
        <w:rPr>
          <w:i/>
          <w:sz w:val="24"/>
        </w:rPr>
      </w:pPr>
      <w:r>
        <w:rPr>
          <w:i/>
          <w:sz w:val="24"/>
        </w:rPr>
        <w:t>Современные</w:t>
      </w:r>
      <w:r>
        <w:rPr>
          <w:i/>
          <w:spacing w:val="-4"/>
          <w:sz w:val="24"/>
        </w:rPr>
        <w:t xml:space="preserve"> </w:t>
      </w:r>
      <w:r>
        <w:rPr>
          <w:i/>
          <w:sz w:val="24"/>
        </w:rPr>
        <w:t>обработки</w:t>
      </w:r>
      <w:r>
        <w:rPr>
          <w:i/>
          <w:spacing w:val="-2"/>
          <w:sz w:val="24"/>
        </w:rPr>
        <w:t xml:space="preserve"> </w:t>
      </w:r>
      <w:r>
        <w:rPr>
          <w:i/>
          <w:sz w:val="24"/>
        </w:rPr>
        <w:t>классической</w:t>
      </w:r>
      <w:r>
        <w:rPr>
          <w:i/>
          <w:spacing w:val="-2"/>
          <w:sz w:val="24"/>
        </w:rPr>
        <w:t xml:space="preserve"> </w:t>
      </w:r>
      <w:r>
        <w:rPr>
          <w:i/>
          <w:sz w:val="24"/>
        </w:rPr>
        <w:t>музыки.</w:t>
      </w:r>
    </w:p>
    <w:p w:rsidR="007E6CBC" w:rsidRDefault="001849C0">
      <w:pPr>
        <w:pStyle w:val="a3"/>
        <w:ind w:right="846"/>
      </w:pP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w:t>
      </w:r>
      <w:r>
        <w:rPr>
          <w:spacing w:val="1"/>
        </w:rPr>
        <w:t xml:space="preserve"> </w:t>
      </w:r>
      <w:r>
        <w:t>исполнителей,</w:t>
      </w:r>
      <w:r>
        <w:rPr>
          <w:spacing w:val="-57"/>
        </w:rPr>
        <w:t xml:space="preserve"> </w:t>
      </w:r>
      <w:r>
        <w:t>обрабатывающих классическую музыку. Проблемная ситуация: зачем музыканты делают</w:t>
      </w:r>
      <w:r>
        <w:rPr>
          <w:spacing w:val="1"/>
        </w:rPr>
        <w:t xml:space="preserve"> </w:t>
      </w:r>
      <w:r>
        <w:t>обработки</w:t>
      </w:r>
      <w:r>
        <w:rPr>
          <w:spacing w:val="-1"/>
        </w:rPr>
        <w:t xml:space="preserve"> </w:t>
      </w:r>
      <w:r>
        <w:t>классики?</w:t>
      </w:r>
    </w:p>
    <w:p w:rsidR="007E6CBC" w:rsidRDefault="001849C0">
      <w:pPr>
        <w:spacing w:before="2" w:line="253" w:lineRule="exact"/>
        <w:ind w:left="1250"/>
      </w:pPr>
      <w:r>
        <w:rPr>
          <w:b/>
        </w:rPr>
        <w:t>Модуль</w:t>
      </w:r>
      <w:r>
        <w:rPr>
          <w:b/>
          <w:spacing w:val="1"/>
        </w:rPr>
        <w:t xml:space="preserve"> </w:t>
      </w:r>
      <w:r>
        <w:t>«</w:t>
      </w:r>
      <w:r>
        <w:rPr>
          <w:b/>
        </w:rPr>
        <w:t>МУЗЫКА</w:t>
      </w:r>
      <w:r>
        <w:rPr>
          <w:b/>
          <w:spacing w:val="-4"/>
        </w:rPr>
        <w:t xml:space="preserve"> </w:t>
      </w:r>
      <w:r>
        <w:rPr>
          <w:b/>
        </w:rPr>
        <w:t>НАРОДОВ</w:t>
      </w:r>
      <w:r>
        <w:rPr>
          <w:b/>
          <w:spacing w:val="-1"/>
        </w:rPr>
        <w:t xml:space="preserve"> </w:t>
      </w:r>
      <w:r>
        <w:rPr>
          <w:b/>
        </w:rPr>
        <w:t>МИРА</w:t>
      </w:r>
      <w:r>
        <w:t>»</w:t>
      </w:r>
    </w:p>
    <w:p w:rsidR="007E6CBC" w:rsidRDefault="001849C0">
      <w:pPr>
        <w:spacing w:line="276" w:lineRule="exact"/>
        <w:ind w:left="1250"/>
        <w:jc w:val="both"/>
        <w:rPr>
          <w:i/>
          <w:sz w:val="24"/>
        </w:rPr>
      </w:pPr>
      <w:r>
        <w:rPr>
          <w:i/>
          <w:sz w:val="24"/>
        </w:rPr>
        <w:t>Музыка</w:t>
      </w:r>
      <w:r>
        <w:rPr>
          <w:i/>
          <w:spacing w:val="-2"/>
          <w:sz w:val="24"/>
        </w:rPr>
        <w:t xml:space="preserve"> </w:t>
      </w:r>
      <w:r>
        <w:rPr>
          <w:i/>
          <w:sz w:val="24"/>
        </w:rPr>
        <w:t>наших</w:t>
      </w:r>
      <w:r>
        <w:rPr>
          <w:i/>
          <w:spacing w:val="-3"/>
          <w:sz w:val="24"/>
        </w:rPr>
        <w:t xml:space="preserve"> </w:t>
      </w:r>
      <w:r>
        <w:rPr>
          <w:i/>
          <w:sz w:val="24"/>
        </w:rPr>
        <w:t>соседей.</w:t>
      </w:r>
    </w:p>
    <w:p w:rsidR="007E6CBC" w:rsidRDefault="001849C0">
      <w:pPr>
        <w:pStyle w:val="a3"/>
        <w:spacing w:before="1"/>
        <w:ind w:right="853"/>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 музыкальные</w:t>
      </w:r>
      <w:r>
        <w:rPr>
          <w:spacing w:val="-2"/>
        </w:rPr>
        <w:t xml:space="preserve"> </w:t>
      </w:r>
      <w:r>
        <w:t>инструменты).</w:t>
      </w:r>
    </w:p>
    <w:p w:rsidR="007E6CBC" w:rsidRDefault="001849C0">
      <w:pPr>
        <w:ind w:left="1250"/>
        <w:jc w:val="both"/>
        <w:rPr>
          <w:i/>
          <w:sz w:val="24"/>
        </w:rPr>
      </w:pPr>
      <w:r>
        <w:rPr>
          <w:i/>
          <w:sz w:val="24"/>
        </w:rPr>
        <w:t>Кавказские</w:t>
      </w:r>
      <w:r>
        <w:rPr>
          <w:i/>
          <w:spacing w:val="-2"/>
          <w:sz w:val="24"/>
        </w:rPr>
        <w:t xml:space="preserve"> </w:t>
      </w:r>
      <w:r>
        <w:rPr>
          <w:i/>
          <w:sz w:val="24"/>
        </w:rPr>
        <w:t>мелодии</w:t>
      </w:r>
      <w:r>
        <w:rPr>
          <w:i/>
          <w:spacing w:val="-1"/>
          <w:sz w:val="24"/>
        </w:rPr>
        <w:t xml:space="preserve"> </w:t>
      </w:r>
      <w:r>
        <w:rPr>
          <w:i/>
          <w:sz w:val="24"/>
        </w:rPr>
        <w:t>и</w:t>
      </w:r>
      <w:r>
        <w:rPr>
          <w:i/>
          <w:spacing w:val="-1"/>
          <w:sz w:val="24"/>
        </w:rPr>
        <w:t xml:space="preserve"> </w:t>
      </w:r>
      <w:r>
        <w:rPr>
          <w:i/>
          <w:sz w:val="24"/>
        </w:rPr>
        <w:t>ритмы.</w:t>
      </w:r>
    </w:p>
    <w:p w:rsidR="007E6CBC" w:rsidRDefault="001849C0">
      <w:pPr>
        <w:pStyle w:val="a3"/>
        <w:ind w:right="850"/>
      </w:pP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жанры.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Грузии,</w:t>
      </w:r>
      <w:r>
        <w:rPr>
          <w:spacing w:val="1"/>
        </w:rPr>
        <w:t xml:space="preserve"> </w:t>
      </w:r>
      <w:r>
        <w:t>Армении,</w:t>
      </w:r>
      <w:r>
        <w:rPr>
          <w:spacing w:val="1"/>
        </w:rPr>
        <w:t xml:space="preserve"> </w:t>
      </w:r>
      <w:r>
        <w:t>Азербайджана.</w:t>
      </w:r>
      <w:r>
        <w:rPr>
          <w:spacing w:val="1"/>
        </w:rPr>
        <w:t xml:space="preserve"> </w:t>
      </w:r>
      <w:r>
        <w:t>Близость</w:t>
      </w:r>
      <w:r>
        <w:rPr>
          <w:spacing w:val="1"/>
        </w:rPr>
        <w:t xml:space="preserve"> </w:t>
      </w:r>
      <w:r>
        <w:t>музыкальной</w:t>
      </w:r>
      <w:r>
        <w:rPr>
          <w:spacing w:val="-2"/>
        </w:rPr>
        <w:t xml:space="preserve"> </w:t>
      </w:r>
      <w:r>
        <w:t>культуры</w:t>
      </w:r>
      <w:r>
        <w:rPr>
          <w:spacing w:val="-1"/>
        </w:rPr>
        <w:t xml:space="preserve"> </w:t>
      </w:r>
      <w:r>
        <w:t>этих</w:t>
      </w:r>
      <w:r>
        <w:rPr>
          <w:spacing w:val="1"/>
        </w:rPr>
        <w:t xml:space="preserve"> </w:t>
      </w:r>
      <w:r>
        <w:t>стран</w:t>
      </w:r>
      <w:r>
        <w:rPr>
          <w:spacing w:val="-2"/>
        </w:rPr>
        <w:t xml:space="preserve"> </w:t>
      </w:r>
      <w:r>
        <w:t>с</w:t>
      </w:r>
      <w:r>
        <w:rPr>
          <w:spacing w:val="-2"/>
        </w:rPr>
        <w:t xml:space="preserve"> </w:t>
      </w:r>
      <w:r>
        <w:t>российскими</w:t>
      </w:r>
      <w:r>
        <w:rPr>
          <w:spacing w:val="-2"/>
        </w:rPr>
        <w:t xml:space="preserve"> </w:t>
      </w:r>
      <w:r>
        <w:t>республиками</w:t>
      </w:r>
      <w:r>
        <w:rPr>
          <w:spacing w:val="-1"/>
        </w:rPr>
        <w:t xml:space="preserve"> </w:t>
      </w:r>
      <w:r>
        <w:t>Северного</w:t>
      </w:r>
      <w:r>
        <w:rPr>
          <w:spacing w:val="-2"/>
        </w:rPr>
        <w:t xml:space="preserve"> </w:t>
      </w:r>
      <w:r>
        <w:t>Кавказа.</w:t>
      </w:r>
    </w:p>
    <w:p w:rsidR="007E6CBC" w:rsidRDefault="001849C0">
      <w:pPr>
        <w:ind w:left="1250"/>
        <w:jc w:val="both"/>
        <w:rPr>
          <w:i/>
          <w:sz w:val="24"/>
        </w:rPr>
      </w:pPr>
      <w:r>
        <w:rPr>
          <w:i/>
          <w:sz w:val="24"/>
        </w:rPr>
        <w:t>Музыка</w:t>
      </w:r>
      <w:r>
        <w:rPr>
          <w:i/>
          <w:spacing w:val="-2"/>
          <w:sz w:val="24"/>
        </w:rPr>
        <w:t xml:space="preserve"> </w:t>
      </w:r>
      <w:r>
        <w:rPr>
          <w:i/>
          <w:sz w:val="24"/>
        </w:rPr>
        <w:t>Японии</w:t>
      </w:r>
      <w:r>
        <w:rPr>
          <w:i/>
          <w:spacing w:val="-1"/>
          <w:sz w:val="24"/>
        </w:rPr>
        <w:t xml:space="preserve"> </w:t>
      </w:r>
      <w:r>
        <w:rPr>
          <w:i/>
          <w:sz w:val="24"/>
        </w:rPr>
        <w:t>и</w:t>
      </w:r>
      <w:r>
        <w:rPr>
          <w:i/>
          <w:spacing w:val="-2"/>
          <w:sz w:val="24"/>
        </w:rPr>
        <w:t xml:space="preserve"> </w:t>
      </w:r>
      <w:r>
        <w:rPr>
          <w:i/>
          <w:sz w:val="24"/>
        </w:rPr>
        <w:t>Китая.</w:t>
      </w:r>
    </w:p>
    <w:p w:rsidR="007E6CBC" w:rsidRDefault="001849C0">
      <w:pPr>
        <w:pStyle w:val="a3"/>
        <w:ind w:right="847"/>
      </w:pPr>
      <w:r>
        <w:rPr>
          <w:spacing w:val="-1"/>
        </w:rPr>
        <w:t>Древние</w:t>
      </w:r>
      <w:r>
        <w:rPr>
          <w:spacing w:val="-14"/>
        </w:rPr>
        <w:t xml:space="preserve"> </w:t>
      </w:r>
      <w:r>
        <w:t>истоки</w:t>
      </w:r>
      <w:r>
        <w:rPr>
          <w:spacing w:val="-11"/>
        </w:rPr>
        <w:t xml:space="preserve"> </w:t>
      </w:r>
      <w:r>
        <w:t>музыкальной</w:t>
      </w:r>
      <w:r>
        <w:rPr>
          <w:spacing w:val="-13"/>
        </w:rPr>
        <w:t xml:space="preserve"> </w:t>
      </w:r>
      <w:r>
        <w:t>культуры</w:t>
      </w:r>
      <w:r>
        <w:rPr>
          <w:spacing w:val="-10"/>
        </w:rPr>
        <w:t xml:space="preserve"> </w:t>
      </w:r>
      <w:r>
        <w:t>стран</w:t>
      </w:r>
      <w:r>
        <w:rPr>
          <w:spacing w:val="-12"/>
        </w:rPr>
        <w:t xml:space="preserve"> </w:t>
      </w:r>
      <w:r>
        <w:t>Юго-Восточной</w:t>
      </w:r>
      <w:r>
        <w:rPr>
          <w:spacing w:val="-11"/>
        </w:rPr>
        <w:t xml:space="preserve"> </w:t>
      </w:r>
      <w:r>
        <w:t>Азии.</w:t>
      </w:r>
      <w:r>
        <w:rPr>
          <w:spacing w:val="-14"/>
        </w:rPr>
        <w:t xml:space="preserve"> </w:t>
      </w:r>
      <w:r>
        <w:t>Императорские</w:t>
      </w:r>
      <w:r>
        <w:rPr>
          <w:spacing w:val="-58"/>
        </w:rPr>
        <w:t xml:space="preserve"> </w:t>
      </w:r>
      <w:r>
        <w:t>церемонии,</w:t>
      </w:r>
      <w:r>
        <w:rPr>
          <w:spacing w:val="-1"/>
        </w:rPr>
        <w:t xml:space="preserve"> </w:t>
      </w:r>
      <w:r>
        <w:t>музыкальные</w:t>
      </w:r>
      <w:r>
        <w:rPr>
          <w:spacing w:val="-2"/>
        </w:rPr>
        <w:t xml:space="preserve"> </w:t>
      </w:r>
      <w:r>
        <w:t>инструменты. Пентатоника.</w:t>
      </w:r>
    </w:p>
    <w:p w:rsidR="007E6CBC" w:rsidRDefault="001849C0">
      <w:pPr>
        <w:ind w:left="1250"/>
        <w:jc w:val="both"/>
        <w:rPr>
          <w:i/>
          <w:sz w:val="24"/>
        </w:rPr>
      </w:pPr>
      <w:r>
        <w:rPr>
          <w:i/>
          <w:sz w:val="24"/>
        </w:rPr>
        <w:t>Музыка</w:t>
      </w:r>
      <w:r>
        <w:rPr>
          <w:i/>
          <w:spacing w:val="-2"/>
          <w:sz w:val="24"/>
        </w:rPr>
        <w:t xml:space="preserve"> </w:t>
      </w:r>
      <w:r>
        <w:rPr>
          <w:i/>
          <w:sz w:val="24"/>
        </w:rPr>
        <w:t>Средней</w:t>
      </w:r>
      <w:r>
        <w:rPr>
          <w:i/>
          <w:spacing w:val="-1"/>
          <w:sz w:val="24"/>
        </w:rPr>
        <w:t xml:space="preserve"> </w:t>
      </w:r>
      <w:r>
        <w:rPr>
          <w:i/>
          <w:sz w:val="24"/>
        </w:rPr>
        <w:t>Азии.</w:t>
      </w:r>
    </w:p>
    <w:p w:rsidR="007E6CBC" w:rsidRDefault="001849C0">
      <w:pPr>
        <w:pStyle w:val="a3"/>
        <w:ind w:right="855"/>
      </w:pP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современные</w:t>
      </w:r>
      <w:r>
        <w:rPr>
          <w:spacing w:val="1"/>
        </w:rPr>
        <w:t xml:space="preserve"> </w:t>
      </w:r>
      <w:r>
        <w:t>исполнители</w:t>
      </w:r>
      <w:r>
        <w:rPr>
          <w:spacing w:val="-1"/>
        </w:rPr>
        <w:t xml:space="preserve"> </w:t>
      </w:r>
      <w:r>
        <w:t>Казахстана, Киргизии,</w:t>
      </w:r>
      <w:r>
        <w:rPr>
          <w:spacing w:val="-3"/>
        </w:rPr>
        <w:t xml:space="preserve"> </w:t>
      </w:r>
      <w:r>
        <w:t>и</w:t>
      </w:r>
      <w:r>
        <w:rPr>
          <w:spacing w:val="-1"/>
        </w:rPr>
        <w:t xml:space="preserve"> </w:t>
      </w:r>
      <w:r>
        <w:t>других</w:t>
      </w:r>
      <w:r>
        <w:rPr>
          <w:spacing w:val="2"/>
        </w:rPr>
        <w:t xml:space="preserve"> </w:t>
      </w:r>
      <w:r>
        <w:t>стран региона.</w:t>
      </w:r>
    </w:p>
    <w:p w:rsidR="007E6CBC" w:rsidRDefault="001849C0">
      <w:pPr>
        <w:ind w:left="1250"/>
        <w:jc w:val="both"/>
        <w:rPr>
          <w:i/>
          <w:sz w:val="24"/>
        </w:rPr>
      </w:pPr>
      <w:r>
        <w:rPr>
          <w:i/>
          <w:sz w:val="24"/>
        </w:rPr>
        <w:t>Певец</w:t>
      </w:r>
      <w:r>
        <w:rPr>
          <w:i/>
          <w:spacing w:val="-1"/>
          <w:sz w:val="24"/>
        </w:rPr>
        <w:t xml:space="preserve"> </w:t>
      </w:r>
      <w:r>
        <w:rPr>
          <w:i/>
          <w:sz w:val="24"/>
        </w:rPr>
        <w:t>своего</w:t>
      </w:r>
      <w:r>
        <w:rPr>
          <w:i/>
          <w:spacing w:val="-3"/>
          <w:sz w:val="24"/>
        </w:rPr>
        <w:t xml:space="preserve"> </w:t>
      </w:r>
      <w:r>
        <w:rPr>
          <w:i/>
          <w:sz w:val="24"/>
        </w:rPr>
        <w:t>народа.</w:t>
      </w:r>
    </w:p>
    <w:p w:rsidR="007E6CBC" w:rsidRDefault="001849C0">
      <w:pPr>
        <w:pStyle w:val="a3"/>
        <w:ind w:right="848"/>
      </w:pP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r>
        <w:rPr>
          <w:spacing w:val="1"/>
        </w:rPr>
        <w:t xml:space="preserve"> </w:t>
      </w:r>
      <w:r>
        <w:t>—</w:t>
      </w:r>
      <w:r>
        <w:rPr>
          <w:spacing w:val="1"/>
        </w:rPr>
        <w:t xml:space="preserve"> </w:t>
      </w:r>
      <w:r>
        <w:t>ярких</w:t>
      </w:r>
      <w:r>
        <w:rPr>
          <w:spacing w:val="-57"/>
        </w:rPr>
        <w:t xml:space="preserve"> </w:t>
      </w:r>
      <w:r>
        <w:t>представителей</w:t>
      </w:r>
      <w:r>
        <w:rPr>
          <w:spacing w:val="-1"/>
        </w:rPr>
        <w:t xml:space="preserve"> </w:t>
      </w:r>
      <w:r>
        <w:t>национального музыкального</w:t>
      </w:r>
      <w:r>
        <w:rPr>
          <w:spacing w:val="-1"/>
        </w:rPr>
        <w:t xml:space="preserve"> </w:t>
      </w:r>
      <w:r>
        <w:t>стиля</w:t>
      </w:r>
      <w:r>
        <w:rPr>
          <w:spacing w:val="-1"/>
        </w:rPr>
        <w:t xml:space="preserve"> </w:t>
      </w:r>
      <w:r>
        <w:t>своей</w:t>
      </w:r>
      <w:r>
        <w:rPr>
          <w:spacing w:val="-1"/>
        </w:rPr>
        <w:t xml:space="preserve"> </w:t>
      </w:r>
      <w:r>
        <w:t>страны.</w:t>
      </w:r>
    </w:p>
    <w:p w:rsidR="007E6CBC" w:rsidRDefault="001849C0">
      <w:pPr>
        <w:ind w:left="1250"/>
        <w:jc w:val="both"/>
        <w:rPr>
          <w:i/>
          <w:sz w:val="24"/>
        </w:rPr>
      </w:pPr>
      <w:r>
        <w:rPr>
          <w:i/>
          <w:sz w:val="24"/>
        </w:rPr>
        <w:t>Диалог</w:t>
      </w:r>
      <w:r>
        <w:rPr>
          <w:i/>
          <w:spacing w:val="-1"/>
          <w:sz w:val="24"/>
        </w:rPr>
        <w:t xml:space="preserve"> </w:t>
      </w:r>
      <w:r>
        <w:rPr>
          <w:i/>
          <w:sz w:val="24"/>
        </w:rPr>
        <w:t>культур.</w:t>
      </w:r>
    </w:p>
    <w:p w:rsidR="007E6CBC" w:rsidRDefault="001849C0">
      <w:pPr>
        <w:pStyle w:val="a3"/>
        <w:ind w:left="1250" w:firstLine="0"/>
      </w:pPr>
      <w:r>
        <w:t>Культурные</w:t>
      </w:r>
      <w:r>
        <w:rPr>
          <w:spacing w:val="-12"/>
        </w:rPr>
        <w:t xml:space="preserve"> </w:t>
      </w:r>
      <w:r>
        <w:t>связи</w:t>
      </w:r>
      <w:r>
        <w:rPr>
          <w:spacing w:val="-10"/>
        </w:rPr>
        <w:t xml:space="preserve"> </w:t>
      </w:r>
      <w:r>
        <w:t>между</w:t>
      </w:r>
      <w:r>
        <w:rPr>
          <w:spacing w:val="-13"/>
        </w:rPr>
        <w:t xml:space="preserve"> </w:t>
      </w:r>
      <w:r>
        <w:t>музыкантами</w:t>
      </w:r>
      <w:r>
        <w:rPr>
          <w:spacing w:val="-9"/>
        </w:rPr>
        <w:t xml:space="preserve"> </w:t>
      </w:r>
      <w:r>
        <w:t>разных</w:t>
      </w:r>
      <w:r>
        <w:rPr>
          <w:spacing w:val="-11"/>
        </w:rPr>
        <w:t xml:space="preserve"> </w:t>
      </w:r>
      <w:r>
        <w:t>стран.</w:t>
      </w:r>
      <w:r>
        <w:rPr>
          <w:spacing w:val="-11"/>
        </w:rPr>
        <w:t xml:space="preserve"> </w:t>
      </w:r>
      <w:r>
        <w:t>Образы,</w:t>
      </w:r>
      <w:r>
        <w:rPr>
          <w:spacing w:val="-11"/>
        </w:rPr>
        <w:t xml:space="preserve"> </w:t>
      </w:r>
      <w:r>
        <w:t>интонации</w:t>
      </w:r>
      <w:r>
        <w:rPr>
          <w:spacing w:val="-9"/>
        </w:rPr>
        <w:t xml:space="preserve"> </w:t>
      </w:r>
      <w:r>
        <w:t>фольклора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1" w:firstLine="0"/>
      </w:pPr>
      <w:r>
        <w:lastRenderedPageBreak/>
        <w:t>других народов и стран в музыке отечественных и зарубежных композиторов (в том числе</w:t>
      </w:r>
      <w:r>
        <w:rPr>
          <w:spacing w:val="-57"/>
        </w:rPr>
        <w:t xml:space="preserve"> </w:t>
      </w:r>
      <w:r>
        <w:t>образы других культур в музыке русских композиторов и русские музыкальные цитаты в</w:t>
      </w:r>
      <w:r>
        <w:rPr>
          <w:spacing w:val="1"/>
        </w:rPr>
        <w:t xml:space="preserve"> </w:t>
      </w:r>
      <w:r>
        <w:t>творчестве</w:t>
      </w:r>
      <w:r>
        <w:rPr>
          <w:spacing w:val="-2"/>
        </w:rPr>
        <w:t xml:space="preserve"> </w:t>
      </w:r>
      <w:r>
        <w:t>зарубежных композиторов).</w:t>
      </w:r>
    </w:p>
    <w:p w:rsidR="007E6CBC" w:rsidRDefault="001849C0">
      <w:pPr>
        <w:pStyle w:val="2"/>
        <w:spacing w:before="75" w:line="240" w:lineRule="auto"/>
      </w:pPr>
      <w:r>
        <w:t>ПЛАНИРУЕМЫЕ</w:t>
      </w:r>
      <w:r>
        <w:rPr>
          <w:spacing w:val="-3"/>
        </w:rPr>
        <w:t xml:space="preserve"> </w:t>
      </w:r>
      <w:r>
        <w:t>РЕЗУЛЬТАТЫ</w:t>
      </w:r>
      <w:r>
        <w:rPr>
          <w:spacing w:val="-5"/>
        </w:rPr>
        <w:t xml:space="preserve"> </w:t>
      </w:r>
      <w:r>
        <w:t>ОСВОЕНИЯ</w:t>
      </w:r>
      <w:r>
        <w:rPr>
          <w:spacing w:val="-2"/>
        </w:rPr>
        <w:t xml:space="preserve"> </w:t>
      </w:r>
      <w:r>
        <w:t>ПРОГРАММЫ</w:t>
      </w:r>
    </w:p>
    <w:p w:rsidR="007E6CBC" w:rsidRDefault="001849C0">
      <w:pPr>
        <w:pStyle w:val="a3"/>
        <w:spacing w:before="91"/>
        <w:ind w:left="1250" w:firstLine="0"/>
        <w:jc w:val="left"/>
      </w:pPr>
      <w:r>
        <w:t>ЛИЧНОСТНЫЕ</w:t>
      </w:r>
      <w:r>
        <w:rPr>
          <w:spacing w:val="-6"/>
        </w:rPr>
        <w:t xml:space="preserve"> </w:t>
      </w:r>
      <w:r>
        <w:t>РЕЗУЛЬТАТЫ</w:t>
      </w:r>
    </w:p>
    <w:p w:rsidR="007E6CBC" w:rsidRDefault="001849C0">
      <w:pPr>
        <w:pStyle w:val="a3"/>
        <w:ind w:right="850"/>
      </w:pPr>
      <w:r>
        <w:t>Личностные результаты освоения рабочей программы по музыке для начального</w:t>
      </w:r>
      <w:r>
        <w:rPr>
          <w:spacing w:val="1"/>
        </w:rPr>
        <w:t xml:space="preserve"> </w:t>
      </w:r>
      <w:r>
        <w:t>общего образования достигаются во взаимодействии учебной и воспитательной 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2"/>
        </w:rPr>
        <w:t xml:space="preserve"> </w:t>
      </w:r>
      <w:r>
        <w:t>системой</w:t>
      </w:r>
      <w:r>
        <w:rPr>
          <w:spacing w:val="-2"/>
        </w:rPr>
        <w:t xml:space="preserve"> </w:t>
      </w:r>
      <w:r>
        <w:t>позитивных</w:t>
      </w:r>
      <w:r>
        <w:rPr>
          <w:spacing w:val="-3"/>
        </w:rPr>
        <w:t xml:space="preserve"> </w:t>
      </w:r>
      <w:r>
        <w:t>ценностных ориентаций,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w:t>
      </w:r>
      <w:r>
        <w:rPr>
          <w:spacing w:val="-3"/>
        </w:rPr>
        <w:t xml:space="preserve"> </w:t>
      </w:r>
      <w:r>
        <w:t>части:</w:t>
      </w:r>
    </w:p>
    <w:p w:rsidR="007E6CBC" w:rsidRDefault="001849C0">
      <w:pPr>
        <w:pStyle w:val="3"/>
        <w:spacing w:before="5"/>
      </w:pPr>
      <w:r>
        <w:t>Гражданско-патриотического</w:t>
      </w:r>
      <w:r>
        <w:rPr>
          <w:spacing w:val="-7"/>
        </w:rPr>
        <w:t xml:space="preserve"> </w:t>
      </w:r>
      <w:r>
        <w:t>воспитания:</w:t>
      </w:r>
    </w:p>
    <w:p w:rsidR="007E6CBC" w:rsidRDefault="001849C0">
      <w:pPr>
        <w:pStyle w:val="a3"/>
        <w:ind w:right="846"/>
      </w:pPr>
      <w:r>
        <w:t>осознание</w:t>
      </w:r>
      <w:r>
        <w:rPr>
          <w:spacing w:val="-10"/>
        </w:rPr>
        <w:t xml:space="preserve"> </w:t>
      </w:r>
      <w:r>
        <w:t>российской</w:t>
      </w:r>
      <w:r>
        <w:rPr>
          <w:spacing w:val="-7"/>
        </w:rPr>
        <w:t xml:space="preserve"> </w:t>
      </w:r>
      <w:r>
        <w:t>гражданской</w:t>
      </w:r>
      <w:r>
        <w:rPr>
          <w:spacing w:val="-8"/>
        </w:rPr>
        <w:t xml:space="preserve"> </w:t>
      </w:r>
      <w:r>
        <w:t>идентичности;</w:t>
      </w:r>
      <w:r>
        <w:rPr>
          <w:spacing w:val="-8"/>
        </w:rPr>
        <w:t xml:space="preserve"> </w:t>
      </w:r>
      <w:r>
        <w:t>знание</w:t>
      </w:r>
      <w:r>
        <w:rPr>
          <w:spacing w:val="-10"/>
        </w:rPr>
        <w:t xml:space="preserve"> </w:t>
      </w:r>
      <w:r>
        <w:t>Гимна</w:t>
      </w:r>
      <w:r>
        <w:rPr>
          <w:spacing w:val="-9"/>
        </w:rPr>
        <w:t xml:space="preserve"> </w:t>
      </w:r>
      <w:r>
        <w:t>России</w:t>
      </w:r>
      <w:r>
        <w:rPr>
          <w:spacing w:val="-7"/>
        </w:rPr>
        <w:t xml:space="preserve"> </w:t>
      </w:r>
      <w:r>
        <w:t>и</w:t>
      </w:r>
      <w:r>
        <w:rPr>
          <w:spacing w:val="-8"/>
        </w:rPr>
        <w:t xml:space="preserve"> </w:t>
      </w:r>
      <w:r>
        <w:t>традиций</w:t>
      </w:r>
      <w:r>
        <w:rPr>
          <w:spacing w:val="-57"/>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 культуры народов России; уважение к достижениям отечественных мастеров</w:t>
      </w:r>
      <w:r>
        <w:rPr>
          <w:spacing w:val="-57"/>
        </w:rPr>
        <w:t xml:space="preserve"> </w:t>
      </w:r>
      <w:r>
        <w:t>культуры;</w:t>
      </w:r>
      <w:r>
        <w:rPr>
          <w:spacing w:val="-2"/>
        </w:rPr>
        <w:t xml:space="preserve"> </w:t>
      </w:r>
      <w:r>
        <w:t>стремление</w:t>
      </w:r>
      <w:r>
        <w:rPr>
          <w:spacing w:val="-3"/>
        </w:rPr>
        <w:t xml:space="preserve"> </w:t>
      </w:r>
      <w:r>
        <w:t>участвовать</w:t>
      </w:r>
      <w:r>
        <w:rPr>
          <w:spacing w:val="-1"/>
        </w:rPr>
        <w:t xml:space="preserve"> </w:t>
      </w:r>
      <w:r>
        <w:t>в</w:t>
      </w:r>
      <w:r>
        <w:rPr>
          <w:spacing w:val="-3"/>
        </w:rPr>
        <w:t xml:space="preserve"> </w:t>
      </w:r>
      <w:r>
        <w:t>творческой</w:t>
      </w:r>
      <w:r>
        <w:rPr>
          <w:spacing w:val="-2"/>
        </w:rPr>
        <w:t xml:space="preserve"> </w:t>
      </w:r>
      <w:r>
        <w:t>жизни</w:t>
      </w:r>
      <w:r>
        <w:rPr>
          <w:spacing w:val="-2"/>
        </w:rPr>
        <w:t xml:space="preserve"> </w:t>
      </w:r>
      <w:r>
        <w:t>своей</w:t>
      </w:r>
      <w:r>
        <w:rPr>
          <w:spacing w:val="-2"/>
        </w:rPr>
        <w:t xml:space="preserve"> </w:t>
      </w:r>
      <w:r>
        <w:t>школы,</w:t>
      </w:r>
      <w:r>
        <w:rPr>
          <w:spacing w:val="-5"/>
        </w:rPr>
        <w:t xml:space="preserve"> </w:t>
      </w:r>
      <w:r>
        <w:t>города,</w:t>
      </w:r>
      <w:r>
        <w:rPr>
          <w:spacing w:val="-2"/>
        </w:rPr>
        <w:t xml:space="preserve"> </w:t>
      </w:r>
      <w:r>
        <w:t>республики.</w:t>
      </w:r>
    </w:p>
    <w:p w:rsidR="007E6CBC" w:rsidRDefault="001849C0">
      <w:pPr>
        <w:pStyle w:val="3"/>
      </w:pPr>
      <w:r>
        <w:t>Духовно-нравственного</w:t>
      </w:r>
      <w:r>
        <w:rPr>
          <w:spacing w:val="-5"/>
        </w:rPr>
        <w:t xml:space="preserve"> </w:t>
      </w:r>
      <w:r>
        <w:t>воспитания:</w:t>
      </w:r>
    </w:p>
    <w:p w:rsidR="007E6CBC" w:rsidRDefault="001849C0">
      <w:pPr>
        <w:pStyle w:val="a3"/>
        <w:ind w:right="849"/>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 и доброжелательности; готовность придерживаться принципов взаимопомощи и</w:t>
      </w:r>
      <w:r>
        <w:rPr>
          <w:spacing w:val="-57"/>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p>
    <w:p w:rsidR="007E6CBC" w:rsidRDefault="001849C0">
      <w:pPr>
        <w:pStyle w:val="3"/>
      </w:pPr>
      <w:r>
        <w:t>Эстетического</w:t>
      </w:r>
      <w:r>
        <w:rPr>
          <w:spacing w:val="-7"/>
        </w:rPr>
        <w:t xml:space="preserve"> </w:t>
      </w:r>
      <w:r>
        <w:t>воспитания:</w:t>
      </w:r>
    </w:p>
    <w:p w:rsidR="007E6CBC" w:rsidRDefault="001849C0">
      <w:pPr>
        <w:pStyle w:val="a3"/>
        <w:ind w:right="852"/>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 своего и других народов; умение видеть прекрасное в жизни, наслаждаться</w:t>
      </w:r>
      <w:r>
        <w:rPr>
          <w:spacing w:val="1"/>
        </w:rPr>
        <w:t xml:space="preserve"> </w:t>
      </w:r>
      <w:r>
        <w:t>красотой;</w:t>
      </w:r>
      <w:r>
        <w:rPr>
          <w:spacing w:val="-1"/>
        </w:rPr>
        <w:t xml:space="preserve"> </w:t>
      </w:r>
      <w:r>
        <w:t>стремление</w:t>
      </w:r>
      <w:r>
        <w:rPr>
          <w:spacing w:val="-1"/>
        </w:rPr>
        <w:t xml:space="preserve"> </w:t>
      </w:r>
      <w:r>
        <w:t>к</w:t>
      </w:r>
      <w:r>
        <w:rPr>
          <w:spacing w:val="-3"/>
        </w:rPr>
        <w:t xml:space="preserve"> </w:t>
      </w:r>
      <w:r>
        <w:t>самовыражению в</w:t>
      </w:r>
      <w:r>
        <w:rPr>
          <w:spacing w:val="-1"/>
        </w:rPr>
        <w:t xml:space="preserve"> </w:t>
      </w:r>
      <w:r>
        <w:t>разных видах</w:t>
      </w:r>
      <w:r>
        <w:rPr>
          <w:spacing w:val="2"/>
        </w:rPr>
        <w:t xml:space="preserve"> </w:t>
      </w:r>
      <w:r>
        <w:t>искусства.</w:t>
      </w:r>
    </w:p>
    <w:p w:rsidR="007E6CBC" w:rsidRDefault="001849C0">
      <w:pPr>
        <w:pStyle w:val="3"/>
      </w:pPr>
      <w:r>
        <w:t>Ценности</w:t>
      </w:r>
      <w:r>
        <w:rPr>
          <w:spacing w:val="-4"/>
        </w:rPr>
        <w:t xml:space="preserve"> </w:t>
      </w:r>
      <w:r>
        <w:t>научного</w:t>
      </w:r>
      <w:r>
        <w:rPr>
          <w:spacing w:val="-3"/>
        </w:rPr>
        <w:t xml:space="preserve"> </w:t>
      </w:r>
      <w:r>
        <w:t>познания:</w:t>
      </w:r>
    </w:p>
    <w:p w:rsidR="007E6CBC" w:rsidRDefault="001849C0">
      <w:pPr>
        <w:pStyle w:val="a3"/>
        <w:ind w:right="851"/>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57"/>
        </w:rPr>
        <w:t xml:space="preserve"> </w:t>
      </w:r>
      <w:r>
        <w:t>любознательность</w:t>
      </w:r>
      <w:r>
        <w:rPr>
          <w:spacing w:val="-2"/>
        </w:rPr>
        <w:t xml:space="preserve"> </w:t>
      </w:r>
      <w:r>
        <w:t>и самостоятельность</w:t>
      </w:r>
      <w:r>
        <w:rPr>
          <w:spacing w:val="1"/>
        </w:rPr>
        <w:t xml:space="preserve"> </w:t>
      </w:r>
      <w:r>
        <w:t>в</w:t>
      </w:r>
      <w:r>
        <w:rPr>
          <w:spacing w:val="2"/>
        </w:rPr>
        <w:t xml:space="preserve"> </w:t>
      </w:r>
      <w:r>
        <w:t>познании.</w:t>
      </w:r>
    </w:p>
    <w:p w:rsidR="007E6CBC" w:rsidRDefault="001849C0">
      <w:pPr>
        <w:pStyle w:val="3"/>
        <w:spacing w:before="2" w:line="240" w:lineRule="auto"/>
        <w:ind w:left="542" w:right="851" w:firstLine="707"/>
      </w:pPr>
      <w:r>
        <w:t>Физического воспитания, формирования культуры здоровья и эмоционального</w:t>
      </w:r>
      <w:r>
        <w:rPr>
          <w:spacing w:val="1"/>
        </w:rPr>
        <w:t xml:space="preserve"> </w:t>
      </w:r>
      <w:r>
        <w:t>благополучия:</w:t>
      </w:r>
    </w:p>
    <w:p w:rsidR="007E6CBC" w:rsidRDefault="001849C0">
      <w:pPr>
        <w:pStyle w:val="a3"/>
        <w:ind w:right="849"/>
      </w:pPr>
      <w:r>
        <w:rPr>
          <w:spacing w:val="-1"/>
        </w:rPr>
        <w:t>соблюдение</w:t>
      </w:r>
      <w:r>
        <w:rPr>
          <w:spacing w:val="-16"/>
        </w:rPr>
        <w:t xml:space="preserve"> </w:t>
      </w:r>
      <w:r>
        <w:rPr>
          <w:spacing w:val="-1"/>
        </w:rPr>
        <w:t>правил</w:t>
      </w:r>
      <w:r>
        <w:rPr>
          <w:spacing w:val="-14"/>
        </w:rPr>
        <w:t xml:space="preserve"> </w:t>
      </w:r>
      <w:r>
        <w:rPr>
          <w:spacing w:val="-1"/>
        </w:rPr>
        <w:t>здорового</w:t>
      </w:r>
      <w:r>
        <w:rPr>
          <w:spacing w:val="-14"/>
        </w:rPr>
        <w:t xml:space="preserve"> </w:t>
      </w:r>
      <w:r>
        <w:t>и</w:t>
      </w:r>
      <w:r>
        <w:rPr>
          <w:spacing w:val="-13"/>
        </w:rPr>
        <w:t xml:space="preserve"> </w:t>
      </w:r>
      <w:r>
        <w:t>безопасного</w:t>
      </w:r>
      <w:r>
        <w:rPr>
          <w:spacing w:val="-15"/>
        </w:rPr>
        <w:t xml:space="preserve"> </w:t>
      </w:r>
      <w:r>
        <w:t>(для</w:t>
      </w:r>
      <w:r>
        <w:rPr>
          <w:spacing w:val="-14"/>
        </w:rPr>
        <w:t xml:space="preserve"> </w:t>
      </w:r>
      <w:r>
        <w:t>себя</w:t>
      </w:r>
      <w:r>
        <w:rPr>
          <w:spacing w:val="-14"/>
        </w:rPr>
        <w:t xml:space="preserve"> </w:t>
      </w:r>
      <w:r>
        <w:t>и</w:t>
      </w:r>
      <w:r>
        <w:rPr>
          <w:spacing w:val="-13"/>
        </w:rPr>
        <w:t xml:space="preserve"> </w:t>
      </w:r>
      <w:r>
        <w:t>других</w:t>
      </w:r>
      <w:r>
        <w:rPr>
          <w:spacing w:val="-13"/>
        </w:rPr>
        <w:t xml:space="preserve"> </w:t>
      </w:r>
      <w:r>
        <w:t>людей)</w:t>
      </w:r>
      <w:r>
        <w:rPr>
          <w:spacing w:val="-15"/>
        </w:rPr>
        <w:t xml:space="preserve"> </w:t>
      </w:r>
      <w:r>
        <w:t>образа</w:t>
      </w:r>
      <w:r>
        <w:rPr>
          <w:spacing w:val="-15"/>
        </w:rPr>
        <w:t xml:space="preserve"> </w:t>
      </w:r>
      <w:r>
        <w:t>жизни</w:t>
      </w:r>
      <w:r>
        <w:rPr>
          <w:spacing w:val="-58"/>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57"/>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 музыкотерапии.</w:t>
      </w:r>
    </w:p>
    <w:p w:rsidR="007E6CBC" w:rsidRDefault="001849C0">
      <w:pPr>
        <w:pStyle w:val="3"/>
        <w:spacing w:before="1"/>
      </w:pPr>
      <w:r>
        <w:t>Трудового</w:t>
      </w:r>
      <w:r>
        <w:rPr>
          <w:spacing w:val="-5"/>
        </w:rPr>
        <w:t xml:space="preserve"> </w:t>
      </w:r>
      <w:r>
        <w:t>воспитания:</w:t>
      </w:r>
    </w:p>
    <w:p w:rsidR="007E6CBC" w:rsidRDefault="001849C0">
      <w:pPr>
        <w:pStyle w:val="a3"/>
        <w:ind w:right="848"/>
      </w:pPr>
      <w:r>
        <w:rPr>
          <w:spacing w:val="-1"/>
        </w:rPr>
        <w:t>установка</w:t>
      </w:r>
      <w:r>
        <w:rPr>
          <w:spacing w:val="-13"/>
        </w:rPr>
        <w:t xml:space="preserve"> </w:t>
      </w:r>
      <w:r>
        <w:t>на</w:t>
      </w:r>
      <w:r>
        <w:rPr>
          <w:spacing w:val="-10"/>
        </w:rPr>
        <w:t xml:space="preserve"> </w:t>
      </w:r>
      <w:r>
        <w:t>посильное</w:t>
      </w:r>
      <w:r>
        <w:rPr>
          <w:spacing w:val="-14"/>
        </w:rPr>
        <w:t xml:space="preserve"> </w:t>
      </w:r>
      <w:r>
        <w:t>активное</w:t>
      </w:r>
      <w:r>
        <w:rPr>
          <w:spacing w:val="-11"/>
        </w:rPr>
        <w:t xml:space="preserve"> </w:t>
      </w:r>
      <w:r>
        <w:t>участие</w:t>
      </w:r>
      <w:r>
        <w:rPr>
          <w:spacing w:val="-12"/>
        </w:rPr>
        <w:t xml:space="preserve"> </w:t>
      </w:r>
      <w:r>
        <w:t>в</w:t>
      </w:r>
      <w:r>
        <w:rPr>
          <w:spacing w:val="-12"/>
        </w:rPr>
        <w:t xml:space="preserve"> </w:t>
      </w:r>
      <w:r>
        <w:t>практической</w:t>
      </w:r>
      <w:r>
        <w:rPr>
          <w:spacing w:val="-4"/>
        </w:rPr>
        <w:t xml:space="preserve"> </w:t>
      </w:r>
      <w:r>
        <w:t>деятельности;</w:t>
      </w:r>
      <w:r>
        <w:rPr>
          <w:spacing w:val="-12"/>
        </w:rPr>
        <w:t xml:space="preserve"> </w:t>
      </w:r>
      <w:r>
        <w:t>трудолюбие</w:t>
      </w:r>
      <w:r>
        <w:rPr>
          <w:spacing w:val="-57"/>
        </w:rPr>
        <w:t xml:space="preserve"> </w:t>
      </w:r>
      <w:r>
        <w:t>в</w:t>
      </w:r>
      <w:r>
        <w:rPr>
          <w:spacing w:val="1"/>
        </w:rPr>
        <w:t xml:space="preserve"> </w:t>
      </w:r>
      <w:r>
        <w:t>учёбе,</w:t>
      </w:r>
      <w:r>
        <w:rPr>
          <w:spacing w:val="1"/>
        </w:rPr>
        <w:t xml:space="preserve"> </w:t>
      </w:r>
      <w:r>
        <w:t>настойчивость</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 в</w:t>
      </w:r>
      <w:r>
        <w:rPr>
          <w:spacing w:val="1"/>
        </w:rPr>
        <w:t xml:space="preserve"> </w:t>
      </w:r>
      <w:r>
        <w:t>сфере культуры</w:t>
      </w:r>
      <w:r>
        <w:rPr>
          <w:spacing w:val="1"/>
        </w:rPr>
        <w:t xml:space="preserve"> </w:t>
      </w:r>
      <w:r>
        <w:t>и</w:t>
      </w:r>
      <w:r>
        <w:rPr>
          <w:spacing w:val="1"/>
        </w:rPr>
        <w:t xml:space="preserve"> </w:t>
      </w:r>
      <w:r>
        <w:t>искусства;</w:t>
      </w:r>
      <w:r>
        <w:rPr>
          <w:spacing w:val="1"/>
        </w:rPr>
        <w:t xml:space="preserve"> </w:t>
      </w:r>
      <w:r>
        <w:t>уважение к труду и</w:t>
      </w:r>
      <w:r>
        <w:rPr>
          <w:spacing w:val="1"/>
        </w:rPr>
        <w:t xml:space="preserve"> </w:t>
      </w:r>
      <w:r>
        <w:t>результатам</w:t>
      </w:r>
      <w:r>
        <w:rPr>
          <w:spacing w:val="1"/>
        </w:rPr>
        <w:t xml:space="preserve"> </w:t>
      </w:r>
      <w:r>
        <w:t>трудовой</w:t>
      </w:r>
      <w:r>
        <w:rPr>
          <w:spacing w:val="-1"/>
        </w:rPr>
        <w:t xml:space="preserve"> </w:t>
      </w:r>
      <w:r>
        <w:t>деятельности.</w:t>
      </w:r>
    </w:p>
    <w:p w:rsidR="007E6CBC" w:rsidRDefault="001849C0">
      <w:pPr>
        <w:pStyle w:val="3"/>
        <w:spacing w:before="2"/>
      </w:pPr>
      <w:r>
        <w:t>Экологического</w:t>
      </w:r>
      <w:r>
        <w:rPr>
          <w:spacing w:val="-5"/>
        </w:rPr>
        <w:t xml:space="preserve"> </w:t>
      </w:r>
      <w:r>
        <w:t>воспитания:</w:t>
      </w:r>
    </w:p>
    <w:p w:rsidR="007E6CBC" w:rsidRDefault="001849C0">
      <w:pPr>
        <w:pStyle w:val="a3"/>
        <w:spacing w:line="274" w:lineRule="exact"/>
        <w:ind w:left="1250" w:firstLine="0"/>
      </w:pPr>
      <w:r>
        <w:t>бережное</w:t>
      </w:r>
      <w:r>
        <w:rPr>
          <w:spacing w:val="-4"/>
        </w:rPr>
        <w:t xml:space="preserve"> </w:t>
      </w:r>
      <w:r>
        <w:t>отношение</w:t>
      </w:r>
      <w:r>
        <w:rPr>
          <w:spacing w:val="-3"/>
        </w:rPr>
        <w:t xml:space="preserve"> </w:t>
      </w:r>
      <w:r>
        <w:t>к</w:t>
      </w:r>
      <w:r>
        <w:rPr>
          <w:spacing w:val="-2"/>
        </w:rPr>
        <w:t xml:space="preserve"> </w:t>
      </w:r>
      <w:r>
        <w:t>природе;</w:t>
      </w:r>
      <w:r>
        <w:rPr>
          <w:spacing w:val="-3"/>
        </w:rPr>
        <w:t xml:space="preserve"> </w:t>
      </w:r>
      <w:r>
        <w:t>неприятие</w:t>
      </w:r>
      <w:r>
        <w:rPr>
          <w:spacing w:val="-3"/>
        </w:rPr>
        <w:t xml:space="preserve"> </w:t>
      </w:r>
      <w:r>
        <w:t>действий,</w:t>
      </w:r>
      <w:r>
        <w:rPr>
          <w:spacing w:val="-3"/>
        </w:rPr>
        <w:t xml:space="preserve"> </w:t>
      </w:r>
      <w:r>
        <w:t>приносящих ей</w:t>
      </w:r>
      <w:r>
        <w:rPr>
          <w:spacing w:val="-2"/>
        </w:rPr>
        <w:t xml:space="preserve"> </w:t>
      </w:r>
      <w:r>
        <w:t>вред.</w:t>
      </w:r>
    </w:p>
    <w:p w:rsidR="007E6CBC" w:rsidRDefault="001849C0">
      <w:pPr>
        <w:pStyle w:val="a3"/>
        <w:spacing w:before="96"/>
        <w:ind w:left="1250" w:firstLine="0"/>
        <w:jc w:val="left"/>
      </w:pPr>
      <w:r>
        <w:t>МЕТАПРЕДМЕТНЫЕ</w:t>
      </w:r>
      <w:r>
        <w:rPr>
          <w:spacing w:val="-6"/>
        </w:rPr>
        <w:t xml:space="preserve"> </w:t>
      </w:r>
      <w:r>
        <w:t>РЕЗУЛЬТАТЫ</w:t>
      </w:r>
    </w:p>
    <w:p w:rsidR="007E6CBC" w:rsidRDefault="001849C0">
      <w:pPr>
        <w:pStyle w:val="a3"/>
        <w:ind w:right="849"/>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3"/>
        </w:rPr>
        <w:t xml:space="preserve"> </w:t>
      </w:r>
      <w:r>
        <w:t>действия.</w:t>
      </w:r>
    </w:p>
    <w:p w:rsidR="007E6CBC" w:rsidRDefault="001849C0">
      <w:pPr>
        <w:pStyle w:val="2"/>
        <w:spacing w:before="6"/>
        <w:jc w:val="both"/>
      </w:pPr>
      <w:r>
        <w:t>Овладение</w:t>
      </w:r>
      <w:r>
        <w:rPr>
          <w:spacing w:val="-4"/>
        </w:rPr>
        <w:t xml:space="preserve"> </w:t>
      </w:r>
      <w:r>
        <w:t>универсальными</w:t>
      </w:r>
      <w:r>
        <w:rPr>
          <w:spacing w:val="-2"/>
        </w:rPr>
        <w:t xml:space="preserve"> </w:t>
      </w:r>
      <w:r>
        <w:t>познавательными</w:t>
      </w:r>
      <w:r>
        <w:rPr>
          <w:spacing w:val="-2"/>
        </w:rPr>
        <w:t xml:space="preserve"> </w:t>
      </w:r>
      <w:r>
        <w:t>действиями</w:t>
      </w:r>
    </w:p>
    <w:p w:rsidR="007E6CBC" w:rsidRDefault="001849C0">
      <w:pPr>
        <w:spacing w:line="274" w:lineRule="exact"/>
        <w:ind w:left="1250"/>
        <w:jc w:val="both"/>
        <w:rPr>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r>
        <w:rPr>
          <w:sz w:val="24"/>
        </w:rPr>
        <w:t>:</w:t>
      </w:r>
    </w:p>
    <w:p w:rsidR="007E6CBC" w:rsidRDefault="007E6CBC">
      <w:pPr>
        <w:spacing w:line="274" w:lineRule="exact"/>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175"/>
        </w:numPr>
        <w:tabs>
          <w:tab w:val="left" w:pos="1109"/>
        </w:tabs>
        <w:spacing w:before="66"/>
        <w:ind w:right="848" w:firstLine="283"/>
        <w:rPr>
          <w:sz w:val="24"/>
        </w:rPr>
      </w:pPr>
      <w:r>
        <w:rPr>
          <w:sz w:val="24"/>
        </w:rPr>
        <w:lastRenderedPageBreak/>
        <w:t>сравнивать</w:t>
      </w:r>
      <w:r>
        <w:rPr>
          <w:spacing w:val="1"/>
          <w:sz w:val="24"/>
        </w:rPr>
        <w:t xml:space="preserve"> </w:t>
      </w:r>
      <w:r>
        <w:rPr>
          <w:sz w:val="24"/>
        </w:rPr>
        <w:t>музыкальные</w:t>
      </w:r>
      <w:r>
        <w:rPr>
          <w:spacing w:val="1"/>
          <w:sz w:val="24"/>
        </w:rPr>
        <w:t xml:space="preserve"> </w:t>
      </w:r>
      <w:r>
        <w:rPr>
          <w:sz w:val="24"/>
        </w:rPr>
        <w:t>звуки,</w:t>
      </w:r>
      <w:r>
        <w:rPr>
          <w:spacing w:val="1"/>
          <w:sz w:val="24"/>
        </w:rPr>
        <w:t xml:space="preserve"> </w:t>
      </w:r>
      <w:r>
        <w:rPr>
          <w:sz w:val="24"/>
        </w:rPr>
        <w:t>звуковые</w:t>
      </w:r>
      <w:r>
        <w:rPr>
          <w:spacing w:val="1"/>
          <w:sz w:val="24"/>
        </w:rPr>
        <w:t xml:space="preserve"> </w:t>
      </w:r>
      <w:r>
        <w:rPr>
          <w:sz w:val="24"/>
        </w:rPr>
        <w:t>сочетания,</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устанавливать основания для сравнения, объединять элементы музыкального звучания по</w:t>
      </w:r>
      <w:r>
        <w:rPr>
          <w:spacing w:val="1"/>
          <w:sz w:val="24"/>
        </w:rPr>
        <w:t xml:space="preserve"> </w:t>
      </w:r>
      <w:r>
        <w:rPr>
          <w:sz w:val="24"/>
        </w:rPr>
        <w:t>определённому</w:t>
      </w:r>
      <w:r>
        <w:rPr>
          <w:spacing w:val="-6"/>
          <w:sz w:val="24"/>
        </w:rPr>
        <w:t xml:space="preserve"> </w:t>
      </w:r>
      <w:r>
        <w:rPr>
          <w:sz w:val="24"/>
        </w:rPr>
        <w:t>признаку;</w:t>
      </w:r>
    </w:p>
    <w:p w:rsidR="007E6CBC" w:rsidRDefault="001849C0" w:rsidP="00C9437F">
      <w:pPr>
        <w:pStyle w:val="a5"/>
        <w:numPr>
          <w:ilvl w:val="0"/>
          <w:numId w:val="175"/>
        </w:numPr>
        <w:tabs>
          <w:tab w:val="left" w:pos="1109"/>
        </w:tabs>
        <w:spacing w:before="1"/>
        <w:ind w:right="849" w:firstLine="283"/>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1"/>
          <w:sz w:val="24"/>
        </w:rPr>
        <w:t xml:space="preserve"> </w:t>
      </w:r>
      <w:r>
        <w:rPr>
          <w:sz w:val="24"/>
        </w:rPr>
        <w:t>исполнительские</w:t>
      </w:r>
      <w:r>
        <w:rPr>
          <w:spacing w:val="-1"/>
          <w:sz w:val="24"/>
        </w:rPr>
        <w:t xml:space="preserve"> </w:t>
      </w:r>
      <w:r>
        <w:rPr>
          <w:sz w:val="24"/>
        </w:rPr>
        <w:t>составы</w:t>
      </w:r>
      <w:r>
        <w:rPr>
          <w:spacing w:val="2"/>
          <w:sz w:val="24"/>
        </w:rPr>
        <w:t xml:space="preserve"> </w:t>
      </w:r>
      <w:r>
        <w:rPr>
          <w:sz w:val="24"/>
        </w:rPr>
        <w:t>и</w:t>
      </w:r>
      <w:r>
        <w:rPr>
          <w:spacing w:val="1"/>
          <w:sz w:val="24"/>
        </w:rPr>
        <w:t xml:space="preserve"> </w:t>
      </w:r>
      <w:r>
        <w:rPr>
          <w:sz w:val="24"/>
        </w:rPr>
        <w:t>др.);</w:t>
      </w:r>
    </w:p>
    <w:p w:rsidR="007E6CBC" w:rsidRDefault="001849C0" w:rsidP="00C9437F">
      <w:pPr>
        <w:pStyle w:val="a5"/>
        <w:numPr>
          <w:ilvl w:val="0"/>
          <w:numId w:val="175"/>
        </w:numPr>
        <w:tabs>
          <w:tab w:val="left" w:pos="1109"/>
        </w:tabs>
        <w:ind w:right="854" w:firstLine="283"/>
        <w:rPr>
          <w:sz w:val="24"/>
        </w:rPr>
      </w:pPr>
      <w:r>
        <w:rPr>
          <w:spacing w:val="-1"/>
          <w:sz w:val="24"/>
        </w:rPr>
        <w:t>находить</w:t>
      </w:r>
      <w:r>
        <w:rPr>
          <w:spacing w:val="-13"/>
          <w:sz w:val="24"/>
        </w:rPr>
        <w:t xml:space="preserve"> </w:t>
      </w:r>
      <w:r>
        <w:rPr>
          <w:spacing w:val="-1"/>
          <w:sz w:val="24"/>
        </w:rPr>
        <w:t>закономерности</w:t>
      </w:r>
      <w:r>
        <w:rPr>
          <w:spacing w:val="-11"/>
          <w:sz w:val="24"/>
        </w:rPr>
        <w:t xml:space="preserve"> </w:t>
      </w:r>
      <w:r>
        <w:rPr>
          <w:spacing w:val="-1"/>
          <w:sz w:val="24"/>
        </w:rPr>
        <w:t>и</w:t>
      </w:r>
      <w:r>
        <w:rPr>
          <w:spacing w:val="-13"/>
          <w:sz w:val="24"/>
        </w:rPr>
        <w:t xml:space="preserve"> </w:t>
      </w:r>
      <w:r>
        <w:rPr>
          <w:spacing w:val="-1"/>
          <w:sz w:val="24"/>
        </w:rPr>
        <w:t>противоречия</w:t>
      </w:r>
      <w:r>
        <w:rPr>
          <w:spacing w:val="-12"/>
          <w:sz w:val="24"/>
        </w:rPr>
        <w:t xml:space="preserve"> </w:t>
      </w:r>
      <w:r>
        <w:rPr>
          <w:sz w:val="24"/>
        </w:rPr>
        <w:t>в</w:t>
      </w:r>
      <w:r>
        <w:rPr>
          <w:spacing w:val="-13"/>
          <w:sz w:val="24"/>
        </w:rPr>
        <w:t xml:space="preserve"> </w:t>
      </w:r>
      <w:r>
        <w:rPr>
          <w:sz w:val="24"/>
        </w:rPr>
        <w:t>рассматриваемых</w:t>
      </w:r>
      <w:r>
        <w:rPr>
          <w:spacing w:val="-10"/>
          <w:sz w:val="24"/>
        </w:rPr>
        <w:t xml:space="preserve"> </w:t>
      </w:r>
      <w:r>
        <w:rPr>
          <w:sz w:val="24"/>
        </w:rPr>
        <w:t>явлениях</w:t>
      </w:r>
      <w:r>
        <w:rPr>
          <w:spacing w:val="-10"/>
          <w:sz w:val="24"/>
        </w:rPr>
        <w:t xml:space="preserve"> </w:t>
      </w:r>
      <w:r>
        <w:rPr>
          <w:sz w:val="24"/>
        </w:rPr>
        <w:t>музыкального</w:t>
      </w:r>
      <w:r>
        <w:rPr>
          <w:spacing w:val="-57"/>
          <w:sz w:val="24"/>
        </w:rPr>
        <w:t xml:space="preserve"> </w:t>
      </w:r>
      <w:r>
        <w:rPr>
          <w:sz w:val="24"/>
        </w:rPr>
        <w:t>искусства, сведениях и наблюдениях за звучащим музыкальным материалом на 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p>
    <w:p w:rsidR="007E6CBC" w:rsidRDefault="001849C0" w:rsidP="00C9437F">
      <w:pPr>
        <w:pStyle w:val="a5"/>
        <w:numPr>
          <w:ilvl w:val="0"/>
          <w:numId w:val="175"/>
        </w:numPr>
        <w:tabs>
          <w:tab w:val="left" w:pos="1109"/>
        </w:tabs>
        <w:ind w:right="847" w:firstLine="283"/>
        <w:rPr>
          <w:sz w:val="24"/>
        </w:rPr>
      </w:pPr>
      <w:r>
        <w:rPr>
          <w:sz w:val="24"/>
        </w:rPr>
        <w:t>выявлять недостаток информации, в том числе слуховой, акустической для решения</w:t>
      </w:r>
      <w:r>
        <w:rPr>
          <w:spacing w:val="1"/>
          <w:sz w:val="24"/>
        </w:rPr>
        <w:t xml:space="preserve"> </w:t>
      </w:r>
      <w:r>
        <w:rPr>
          <w:sz w:val="24"/>
        </w:rPr>
        <w:t>учебной</w:t>
      </w:r>
      <w:r>
        <w:rPr>
          <w:spacing w:val="-1"/>
          <w:sz w:val="24"/>
        </w:rPr>
        <w:t xml:space="preserve"> </w:t>
      </w:r>
      <w:r>
        <w:rPr>
          <w:sz w:val="24"/>
        </w:rPr>
        <w:t>(практической) задачи на</w:t>
      </w:r>
      <w:r>
        <w:rPr>
          <w:spacing w:val="-2"/>
          <w:sz w:val="24"/>
        </w:rPr>
        <w:t xml:space="preserve"> </w:t>
      </w:r>
      <w:r>
        <w:rPr>
          <w:sz w:val="24"/>
        </w:rPr>
        <w:t>основе</w:t>
      </w:r>
      <w:r>
        <w:rPr>
          <w:spacing w:val="-2"/>
          <w:sz w:val="24"/>
        </w:rPr>
        <w:t xml:space="preserve"> </w:t>
      </w:r>
      <w:r>
        <w:rPr>
          <w:sz w:val="24"/>
        </w:rPr>
        <w:t>предложенного алгоритма;</w:t>
      </w:r>
    </w:p>
    <w:p w:rsidR="007E6CBC" w:rsidRDefault="001849C0" w:rsidP="00C9437F">
      <w:pPr>
        <w:pStyle w:val="a5"/>
        <w:numPr>
          <w:ilvl w:val="0"/>
          <w:numId w:val="175"/>
        </w:numPr>
        <w:tabs>
          <w:tab w:val="left" w:pos="1109"/>
        </w:tabs>
        <w:ind w:right="851" w:firstLine="283"/>
        <w:rPr>
          <w:sz w:val="24"/>
        </w:rPr>
      </w:pPr>
      <w:r>
        <w:rPr>
          <w:sz w:val="24"/>
        </w:rPr>
        <w:t>устанавливать</w:t>
      </w:r>
      <w:r>
        <w:rPr>
          <w:spacing w:val="-14"/>
          <w:sz w:val="24"/>
        </w:rPr>
        <w:t xml:space="preserve"> </w:t>
      </w:r>
      <w:r>
        <w:rPr>
          <w:sz w:val="24"/>
        </w:rPr>
        <w:t>причинно-следственные</w:t>
      </w:r>
      <w:r>
        <w:rPr>
          <w:spacing w:val="-14"/>
          <w:sz w:val="24"/>
        </w:rPr>
        <w:t xml:space="preserve"> </w:t>
      </w:r>
      <w:r>
        <w:rPr>
          <w:sz w:val="24"/>
        </w:rPr>
        <w:t>связи</w:t>
      </w:r>
      <w:r>
        <w:rPr>
          <w:spacing w:val="-13"/>
          <w:sz w:val="24"/>
        </w:rPr>
        <w:t xml:space="preserve"> </w:t>
      </w:r>
      <w:r>
        <w:rPr>
          <w:sz w:val="24"/>
        </w:rPr>
        <w:t>в</w:t>
      </w:r>
      <w:r>
        <w:rPr>
          <w:spacing w:val="-13"/>
          <w:sz w:val="24"/>
        </w:rPr>
        <w:t xml:space="preserve"> </w:t>
      </w:r>
      <w:r>
        <w:rPr>
          <w:sz w:val="24"/>
        </w:rPr>
        <w:t>ситуациях</w:t>
      </w:r>
      <w:r>
        <w:rPr>
          <w:spacing w:val="-12"/>
          <w:sz w:val="24"/>
        </w:rPr>
        <w:t xml:space="preserve"> </w:t>
      </w:r>
      <w:r>
        <w:rPr>
          <w:sz w:val="24"/>
        </w:rPr>
        <w:t>музыкального</w:t>
      </w:r>
      <w:r>
        <w:rPr>
          <w:spacing w:val="-14"/>
          <w:sz w:val="24"/>
        </w:rPr>
        <w:t xml:space="preserve"> </w:t>
      </w:r>
      <w:r>
        <w:rPr>
          <w:sz w:val="24"/>
        </w:rPr>
        <w:t>восприятия</w:t>
      </w:r>
      <w:r>
        <w:rPr>
          <w:spacing w:val="-13"/>
          <w:sz w:val="24"/>
        </w:rPr>
        <w:t xml:space="preserve"> </w:t>
      </w:r>
      <w:r>
        <w:rPr>
          <w:sz w:val="24"/>
        </w:rPr>
        <w:t>и</w:t>
      </w:r>
      <w:r>
        <w:rPr>
          <w:spacing w:val="-58"/>
          <w:sz w:val="24"/>
        </w:rPr>
        <w:t xml:space="preserve"> </w:t>
      </w:r>
      <w:r>
        <w:rPr>
          <w:sz w:val="24"/>
        </w:rPr>
        <w:t>исполнения,</w:t>
      </w:r>
      <w:r>
        <w:rPr>
          <w:spacing w:val="-1"/>
          <w:sz w:val="24"/>
        </w:rPr>
        <w:t xml:space="preserve"> </w:t>
      </w:r>
      <w:r>
        <w:rPr>
          <w:sz w:val="24"/>
        </w:rPr>
        <w:t>делать</w:t>
      </w:r>
      <w:r>
        <w:rPr>
          <w:spacing w:val="1"/>
          <w:sz w:val="24"/>
        </w:rPr>
        <w:t xml:space="preserve"> </w:t>
      </w:r>
      <w:r>
        <w:rPr>
          <w:sz w:val="24"/>
        </w:rPr>
        <w:t>выводы.</w:t>
      </w:r>
    </w:p>
    <w:p w:rsidR="007E6CBC" w:rsidRDefault="001849C0">
      <w:pPr>
        <w:ind w:left="1250"/>
        <w:jc w:val="both"/>
        <w:rPr>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r>
        <w:rPr>
          <w:sz w:val="24"/>
        </w:rPr>
        <w:t>:</w:t>
      </w:r>
    </w:p>
    <w:p w:rsidR="007E6CBC" w:rsidRDefault="001849C0" w:rsidP="00C9437F">
      <w:pPr>
        <w:pStyle w:val="a5"/>
        <w:numPr>
          <w:ilvl w:val="0"/>
          <w:numId w:val="175"/>
        </w:numPr>
        <w:tabs>
          <w:tab w:val="left" w:pos="1109"/>
        </w:tabs>
        <w:ind w:right="849" w:firstLine="283"/>
        <w:rPr>
          <w:sz w:val="24"/>
        </w:rPr>
      </w:pPr>
      <w:r>
        <w:rPr>
          <w:sz w:val="24"/>
        </w:rPr>
        <w:t>на основе предложенных учителем вопросов определять разрыв между реальным и</w:t>
      </w:r>
      <w:r>
        <w:rPr>
          <w:spacing w:val="1"/>
          <w:sz w:val="24"/>
        </w:rPr>
        <w:t xml:space="preserve"> </w:t>
      </w:r>
      <w:r>
        <w:rPr>
          <w:sz w:val="24"/>
        </w:rPr>
        <w:t>желательным состоянием музыкальных явлений, в том числе в отношении собственных</w:t>
      </w:r>
      <w:r>
        <w:rPr>
          <w:spacing w:val="1"/>
          <w:sz w:val="24"/>
        </w:rPr>
        <w:t xml:space="preserve"> </w:t>
      </w:r>
      <w:r>
        <w:rPr>
          <w:sz w:val="24"/>
        </w:rPr>
        <w:t>музыкально-исполнительских</w:t>
      </w:r>
      <w:r>
        <w:rPr>
          <w:spacing w:val="1"/>
          <w:sz w:val="24"/>
        </w:rPr>
        <w:t xml:space="preserve"> </w:t>
      </w:r>
      <w:r>
        <w:rPr>
          <w:sz w:val="24"/>
        </w:rPr>
        <w:t>навыков;</w:t>
      </w:r>
    </w:p>
    <w:p w:rsidR="007E6CBC" w:rsidRDefault="001849C0" w:rsidP="00C9437F">
      <w:pPr>
        <w:pStyle w:val="a5"/>
        <w:numPr>
          <w:ilvl w:val="0"/>
          <w:numId w:val="175"/>
        </w:numPr>
        <w:tabs>
          <w:tab w:val="left" w:pos="1109"/>
        </w:tabs>
        <w:ind w:right="849" w:firstLine="283"/>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выполнения</w:t>
      </w:r>
      <w:r>
        <w:rPr>
          <w:spacing w:val="1"/>
          <w:sz w:val="24"/>
        </w:rPr>
        <w:t xml:space="preserve"> </w:t>
      </w:r>
      <w:r>
        <w:rPr>
          <w:sz w:val="24"/>
        </w:rPr>
        <w:t>вокальных</w:t>
      </w:r>
      <w:r>
        <w:rPr>
          <w:spacing w:val="1"/>
          <w:sz w:val="24"/>
        </w:rPr>
        <w:t xml:space="preserve"> </w:t>
      </w:r>
      <w:r>
        <w:rPr>
          <w:sz w:val="24"/>
        </w:rPr>
        <w:t>и</w:t>
      </w:r>
      <w:r>
        <w:rPr>
          <w:spacing w:val="1"/>
          <w:sz w:val="24"/>
        </w:rPr>
        <w:t xml:space="preserve"> </w:t>
      </w:r>
      <w:r>
        <w:rPr>
          <w:sz w:val="24"/>
        </w:rPr>
        <w:t>слуховых</w:t>
      </w:r>
      <w:r>
        <w:rPr>
          <w:spacing w:val="1"/>
          <w:sz w:val="24"/>
        </w:rPr>
        <w:t xml:space="preserve"> </w:t>
      </w:r>
      <w:r>
        <w:rPr>
          <w:sz w:val="24"/>
        </w:rPr>
        <w:t>упражнений,</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ситуации</w:t>
      </w:r>
      <w:r>
        <w:rPr>
          <w:spacing w:val="-1"/>
          <w:sz w:val="24"/>
        </w:rPr>
        <w:t xml:space="preserve"> </w:t>
      </w:r>
      <w:r>
        <w:rPr>
          <w:sz w:val="24"/>
        </w:rPr>
        <w:t>совместного музицирования;</w:t>
      </w:r>
    </w:p>
    <w:p w:rsidR="007E6CBC" w:rsidRDefault="001849C0" w:rsidP="00C9437F">
      <w:pPr>
        <w:pStyle w:val="a5"/>
        <w:numPr>
          <w:ilvl w:val="0"/>
          <w:numId w:val="175"/>
        </w:numPr>
        <w:tabs>
          <w:tab w:val="left" w:pos="1109"/>
        </w:tabs>
        <w:spacing w:before="1"/>
        <w:ind w:right="851" w:firstLine="283"/>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творческой,</w:t>
      </w:r>
      <w:r>
        <w:rPr>
          <w:spacing w:val="1"/>
          <w:sz w:val="24"/>
        </w:rPr>
        <w:t xml:space="preserve"> </w:t>
      </w:r>
      <w:r>
        <w:rPr>
          <w:sz w:val="24"/>
        </w:rPr>
        <w:t>исполнительской</w:t>
      </w:r>
      <w:r>
        <w:rPr>
          <w:spacing w:val="1"/>
          <w:sz w:val="24"/>
        </w:rPr>
        <w:t xml:space="preserve"> </w:t>
      </w:r>
      <w:r>
        <w:rPr>
          <w:sz w:val="24"/>
        </w:rPr>
        <w:t>задачи,</w:t>
      </w:r>
      <w:r>
        <w:rPr>
          <w:spacing w:val="1"/>
          <w:sz w:val="24"/>
        </w:rPr>
        <w:t xml:space="preserve"> </w:t>
      </w:r>
      <w:r>
        <w:rPr>
          <w:sz w:val="24"/>
        </w:rPr>
        <w:t>выбирать наиболее</w:t>
      </w:r>
      <w:r>
        <w:rPr>
          <w:spacing w:val="-2"/>
          <w:sz w:val="24"/>
        </w:rPr>
        <w:t xml:space="preserve"> </w:t>
      </w:r>
      <w:r>
        <w:rPr>
          <w:sz w:val="24"/>
        </w:rPr>
        <w:t>подходящий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rsidR="007E6CBC" w:rsidRDefault="001849C0" w:rsidP="00C9437F">
      <w:pPr>
        <w:pStyle w:val="a5"/>
        <w:numPr>
          <w:ilvl w:val="0"/>
          <w:numId w:val="175"/>
        </w:numPr>
        <w:tabs>
          <w:tab w:val="left" w:pos="1109"/>
        </w:tabs>
        <w:ind w:right="847" w:firstLine="283"/>
        <w:rPr>
          <w:sz w:val="24"/>
        </w:rPr>
      </w:pPr>
      <w:r>
        <w:rPr>
          <w:sz w:val="24"/>
        </w:rPr>
        <w:t>проводить</w:t>
      </w:r>
      <w:r>
        <w:rPr>
          <w:spacing w:val="-5"/>
          <w:sz w:val="24"/>
        </w:rPr>
        <w:t xml:space="preserve"> </w:t>
      </w:r>
      <w:r>
        <w:rPr>
          <w:sz w:val="24"/>
        </w:rPr>
        <w:t>по</w:t>
      </w:r>
      <w:r>
        <w:rPr>
          <w:spacing w:val="-7"/>
          <w:sz w:val="24"/>
        </w:rPr>
        <w:t xml:space="preserve"> </w:t>
      </w:r>
      <w:r>
        <w:rPr>
          <w:sz w:val="24"/>
        </w:rPr>
        <w:t>предложенному</w:t>
      </w:r>
      <w:r>
        <w:rPr>
          <w:spacing w:val="-12"/>
          <w:sz w:val="24"/>
        </w:rPr>
        <w:t xml:space="preserve"> </w:t>
      </w:r>
      <w:r>
        <w:rPr>
          <w:sz w:val="24"/>
        </w:rPr>
        <w:t>плану</w:t>
      </w:r>
      <w:r>
        <w:rPr>
          <w:spacing w:val="-10"/>
          <w:sz w:val="24"/>
        </w:rPr>
        <w:t xml:space="preserve"> </w:t>
      </w:r>
      <w:r>
        <w:rPr>
          <w:sz w:val="24"/>
        </w:rPr>
        <w:t>опыт,</w:t>
      </w:r>
      <w:r>
        <w:rPr>
          <w:spacing w:val="-5"/>
          <w:sz w:val="24"/>
        </w:rPr>
        <w:t xml:space="preserve"> </w:t>
      </w:r>
      <w:r>
        <w:rPr>
          <w:sz w:val="24"/>
        </w:rPr>
        <w:t>несложное</w:t>
      </w:r>
      <w:r>
        <w:rPr>
          <w:spacing w:val="-7"/>
          <w:sz w:val="24"/>
        </w:rPr>
        <w:t xml:space="preserve"> </w:t>
      </w:r>
      <w:r>
        <w:rPr>
          <w:sz w:val="24"/>
        </w:rPr>
        <w:t>исследование</w:t>
      </w:r>
      <w:r>
        <w:rPr>
          <w:spacing w:val="-6"/>
          <w:sz w:val="24"/>
        </w:rPr>
        <w:t xml:space="preserve"> </w:t>
      </w:r>
      <w:r>
        <w:rPr>
          <w:sz w:val="24"/>
        </w:rPr>
        <w:t>по</w:t>
      </w:r>
      <w:r>
        <w:rPr>
          <w:spacing w:val="1"/>
          <w:sz w:val="24"/>
        </w:rPr>
        <w:t xml:space="preserve"> </w:t>
      </w:r>
      <w:r>
        <w:rPr>
          <w:sz w:val="24"/>
        </w:rPr>
        <w:t>установлению</w:t>
      </w:r>
      <w:r>
        <w:rPr>
          <w:spacing w:val="-58"/>
          <w:sz w:val="24"/>
        </w:rPr>
        <w:t xml:space="preserve"> </w:t>
      </w:r>
      <w:r>
        <w:rPr>
          <w:sz w:val="24"/>
        </w:rPr>
        <w:t>особенностей предмета изучения и связей между музыкальными объектами и явлениями</w:t>
      </w:r>
      <w:r>
        <w:rPr>
          <w:spacing w:val="1"/>
          <w:sz w:val="24"/>
        </w:rPr>
        <w:t xml:space="preserve"> </w:t>
      </w:r>
      <w:r>
        <w:rPr>
          <w:sz w:val="24"/>
        </w:rPr>
        <w:t>(часть — целое, причина — следствие);</w:t>
      </w:r>
    </w:p>
    <w:p w:rsidR="007E6CBC" w:rsidRDefault="001849C0" w:rsidP="00C9437F">
      <w:pPr>
        <w:pStyle w:val="a5"/>
        <w:numPr>
          <w:ilvl w:val="0"/>
          <w:numId w:val="175"/>
        </w:numPr>
        <w:tabs>
          <w:tab w:val="left" w:pos="1109"/>
        </w:tabs>
        <w:ind w:right="854" w:firstLine="283"/>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 (в том числе в форме двигательного моделирования, звукового</w:t>
      </w:r>
      <w:r>
        <w:rPr>
          <w:spacing w:val="1"/>
          <w:sz w:val="24"/>
        </w:rPr>
        <w:t xml:space="preserve"> </w:t>
      </w:r>
      <w:r>
        <w:rPr>
          <w:sz w:val="24"/>
        </w:rPr>
        <w:t>эксперимента,</w:t>
      </w:r>
      <w:r>
        <w:rPr>
          <w:spacing w:val="-1"/>
          <w:sz w:val="24"/>
        </w:rPr>
        <w:t xml:space="preserve"> </w:t>
      </w:r>
      <w:r>
        <w:rPr>
          <w:sz w:val="24"/>
        </w:rPr>
        <w:t>классификации, сравнения,</w:t>
      </w:r>
      <w:r>
        <w:rPr>
          <w:spacing w:val="-1"/>
          <w:sz w:val="24"/>
        </w:rPr>
        <w:t xml:space="preserve"> </w:t>
      </w:r>
      <w:r>
        <w:rPr>
          <w:sz w:val="24"/>
        </w:rPr>
        <w:t>исследования);</w:t>
      </w:r>
    </w:p>
    <w:p w:rsidR="007E6CBC" w:rsidRDefault="001849C0" w:rsidP="00C9437F">
      <w:pPr>
        <w:pStyle w:val="a5"/>
        <w:numPr>
          <w:ilvl w:val="0"/>
          <w:numId w:val="175"/>
        </w:numPr>
        <w:tabs>
          <w:tab w:val="left" w:pos="1109"/>
        </w:tabs>
        <w:ind w:right="856" w:firstLine="283"/>
        <w:rPr>
          <w:sz w:val="24"/>
        </w:rPr>
      </w:pPr>
      <w:r>
        <w:rPr>
          <w:sz w:val="24"/>
        </w:rPr>
        <w:t>прогнозировать возможное развитие музыкального процесса, эволюции 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условиях.</w:t>
      </w:r>
    </w:p>
    <w:p w:rsidR="007E6CBC" w:rsidRDefault="001849C0">
      <w:pPr>
        <w:ind w:left="1250"/>
        <w:jc w:val="both"/>
        <w:rPr>
          <w:sz w:val="24"/>
        </w:rPr>
      </w:pPr>
      <w:r>
        <w:rPr>
          <w:i/>
          <w:sz w:val="24"/>
        </w:rPr>
        <w:t>Работа с</w:t>
      </w:r>
      <w:r>
        <w:rPr>
          <w:i/>
          <w:spacing w:val="-1"/>
          <w:sz w:val="24"/>
        </w:rPr>
        <w:t xml:space="preserve"> </w:t>
      </w:r>
      <w:r>
        <w:rPr>
          <w:i/>
          <w:sz w:val="24"/>
        </w:rPr>
        <w:t>информацией</w:t>
      </w:r>
      <w:r>
        <w:rPr>
          <w:sz w:val="24"/>
        </w:rPr>
        <w:t>:</w:t>
      </w:r>
    </w:p>
    <w:p w:rsidR="007E6CBC" w:rsidRDefault="001849C0" w:rsidP="00C9437F">
      <w:pPr>
        <w:pStyle w:val="a5"/>
        <w:numPr>
          <w:ilvl w:val="0"/>
          <w:numId w:val="175"/>
        </w:numPr>
        <w:tabs>
          <w:tab w:val="left" w:pos="1109"/>
        </w:tabs>
        <w:ind w:left="1108"/>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7E6CBC" w:rsidRDefault="001849C0" w:rsidP="00C9437F">
      <w:pPr>
        <w:pStyle w:val="a5"/>
        <w:numPr>
          <w:ilvl w:val="0"/>
          <w:numId w:val="175"/>
        </w:numPr>
        <w:tabs>
          <w:tab w:val="left" w:pos="1109"/>
        </w:tabs>
        <w:ind w:right="851" w:firstLine="283"/>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7E6CBC" w:rsidRDefault="001849C0" w:rsidP="00C9437F">
      <w:pPr>
        <w:pStyle w:val="a5"/>
        <w:numPr>
          <w:ilvl w:val="0"/>
          <w:numId w:val="175"/>
        </w:numPr>
        <w:tabs>
          <w:tab w:val="left" w:pos="1109"/>
        </w:tabs>
        <w:ind w:right="852" w:firstLine="283"/>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7E6CBC" w:rsidRDefault="001849C0" w:rsidP="00C9437F">
      <w:pPr>
        <w:pStyle w:val="a5"/>
        <w:numPr>
          <w:ilvl w:val="0"/>
          <w:numId w:val="175"/>
        </w:numPr>
        <w:tabs>
          <w:tab w:val="left" w:pos="1109"/>
        </w:tabs>
        <w:spacing w:before="1"/>
        <w:ind w:right="861" w:firstLine="283"/>
        <w:rPr>
          <w:sz w:val="24"/>
        </w:rPr>
      </w:pPr>
      <w:r>
        <w:rPr>
          <w:sz w:val="24"/>
        </w:rPr>
        <w:t>соблюдать с помощью взрослых (учителей, родителей (законных представителей)</w:t>
      </w:r>
      <w:r>
        <w:rPr>
          <w:spacing w:val="1"/>
          <w:sz w:val="24"/>
        </w:rPr>
        <w:t xml:space="preserve"> </w:t>
      </w:r>
      <w:r>
        <w:rPr>
          <w:sz w:val="24"/>
        </w:rPr>
        <w:t>обучающихся) правила информационной безопасности при поиске информации в сети</w:t>
      </w:r>
      <w:r>
        <w:rPr>
          <w:spacing w:val="1"/>
          <w:sz w:val="24"/>
        </w:rPr>
        <w:t xml:space="preserve"> </w:t>
      </w:r>
      <w:r>
        <w:rPr>
          <w:sz w:val="24"/>
        </w:rPr>
        <w:t>Интернет;</w:t>
      </w:r>
    </w:p>
    <w:p w:rsidR="007E6CBC" w:rsidRDefault="001849C0" w:rsidP="00C9437F">
      <w:pPr>
        <w:pStyle w:val="a5"/>
        <w:numPr>
          <w:ilvl w:val="0"/>
          <w:numId w:val="175"/>
        </w:numPr>
        <w:tabs>
          <w:tab w:val="left" w:pos="1109"/>
        </w:tabs>
        <w:ind w:right="843" w:firstLine="283"/>
        <w:rPr>
          <w:sz w:val="24"/>
        </w:rPr>
      </w:pPr>
      <w:r>
        <w:rPr>
          <w:sz w:val="24"/>
        </w:rPr>
        <w:t xml:space="preserve">анализировать   </w:t>
      </w:r>
      <w:r>
        <w:rPr>
          <w:spacing w:val="26"/>
          <w:sz w:val="24"/>
        </w:rPr>
        <w:t xml:space="preserve"> </w:t>
      </w:r>
      <w:r>
        <w:rPr>
          <w:sz w:val="24"/>
        </w:rPr>
        <w:t xml:space="preserve">текстовую,    </w:t>
      </w:r>
      <w:r>
        <w:rPr>
          <w:spacing w:val="23"/>
          <w:sz w:val="24"/>
        </w:rPr>
        <w:t xml:space="preserve"> </w:t>
      </w:r>
      <w:r>
        <w:rPr>
          <w:sz w:val="24"/>
        </w:rPr>
        <w:t xml:space="preserve">видео-,    </w:t>
      </w:r>
      <w:r>
        <w:rPr>
          <w:spacing w:val="23"/>
          <w:sz w:val="24"/>
        </w:rPr>
        <w:t xml:space="preserve"> </w:t>
      </w:r>
      <w:r>
        <w:rPr>
          <w:sz w:val="24"/>
        </w:rPr>
        <w:t xml:space="preserve">графическую,    </w:t>
      </w:r>
      <w:r>
        <w:rPr>
          <w:spacing w:val="24"/>
          <w:sz w:val="24"/>
        </w:rPr>
        <w:t xml:space="preserve"> </w:t>
      </w:r>
      <w:r>
        <w:rPr>
          <w:sz w:val="24"/>
        </w:rPr>
        <w:t xml:space="preserve">звуковую,    </w:t>
      </w:r>
      <w:r>
        <w:rPr>
          <w:spacing w:val="23"/>
          <w:sz w:val="24"/>
        </w:rPr>
        <w:t xml:space="preserve"> </w:t>
      </w:r>
      <w:r>
        <w:rPr>
          <w:sz w:val="24"/>
        </w:rPr>
        <w:t>информацию</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rsidR="007E6CBC" w:rsidRDefault="001849C0" w:rsidP="00C9437F">
      <w:pPr>
        <w:pStyle w:val="a5"/>
        <w:numPr>
          <w:ilvl w:val="0"/>
          <w:numId w:val="175"/>
        </w:numPr>
        <w:tabs>
          <w:tab w:val="left" w:pos="1109"/>
        </w:tabs>
        <w:ind w:right="851" w:firstLine="283"/>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 алгоритму;</w:t>
      </w:r>
    </w:p>
    <w:p w:rsidR="007E6CBC" w:rsidRDefault="001849C0" w:rsidP="00C9437F">
      <w:pPr>
        <w:pStyle w:val="a5"/>
        <w:numPr>
          <w:ilvl w:val="0"/>
          <w:numId w:val="175"/>
        </w:numPr>
        <w:tabs>
          <w:tab w:val="left" w:pos="1109"/>
        </w:tabs>
        <w:ind w:left="1108"/>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7E6CBC" w:rsidRDefault="001849C0">
      <w:pPr>
        <w:pStyle w:val="2"/>
        <w:jc w:val="both"/>
      </w:pPr>
      <w:r>
        <w:t>Овладение</w:t>
      </w:r>
      <w:r>
        <w:rPr>
          <w:spacing w:val="-4"/>
        </w:rPr>
        <w:t xml:space="preserve"> </w:t>
      </w:r>
      <w:r>
        <w:t>универсальными</w:t>
      </w:r>
      <w:r>
        <w:rPr>
          <w:spacing w:val="-3"/>
        </w:rPr>
        <w:t xml:space="preserve"> </w:t>
      </w:r>
      <w:r>
        <w:t>коммуникативными</w:t>
      </w:r>
      <w:r>
        <w:rPr>
          <w:spacing w:val="-2"/>
        </w:rPr>
        <w:t xml:space="preserve"> </w:t>
      </w:r>
      <w:r>
        <w:t>действиями</w:t>
      </w:r>
    </w:p>
    <w:p w:rsidR="007E6CBC" w:rsidRDefault="001849C0">
      <w:pPr>
        <w:spacing w:line="274" w:lineRule="exact"/>
        <w:ind w:left="1250"/>
        <w:jc w:val="both"/>
        <w:rPr>
          <w:sz w:val="24"/>
        </w:rPr>
      </w:pPr>
      <w:r>
        <w:rPr>
          <w:i/>
          <w:sz w:val="24"/>
        </w:rPr>
        <w:t>Невербальная</w:t>
      </w:r>
      <w:r>
        <w:rPr>
          <w:i/>
          <w:spacing w:val="-6"/>
          <w:sz w:val="24"/>
        </w:rPr>
        <w:t xml:space="preserve"> </w:t>
      </w:r>
      <w:r>
        <w:rPr>
          <w:i/>
          <w:sz w:val="24"/>
        </w:rPr>
        <w:t>коммуникация</w:t>
      </w:r>
      <w:r>
        <w:rPr>
          <w:sz w:val="24"/>
        </w:rPr>
        <w:t>:</w:t>
      </w:r>
    </w:p>
    <w:p w:rsidR="007E6CBC" w:rsidRDefault="001849C0" w:rsidP="00C9437F">
      <w:pPr>
        <w:pStyle w:val="a5"/>
        <w:numPr>
          <w:ilvl w:val="0"/>
          <w:numId w:val="175"/>
        </w:numPr>
        <w:tabs>
          <w:tab w:val="left" w:pos="1109"/>
        </w:tabs>
        <w:ind w:right="852" w:firstLine="283"/>
        <w:jc w:val="left"/>
        <w:rPr>
          <w:sz w:val="24"/>
        </w:rPr>
      </w:pPr>
      <w:r>
        <w:rPr>
          <w:sz w:val="24"/>
        </w:rPr>
        <w:t>воспринимать</w:t>
      </w:r>
      <w:r>
        <w:rPr>
          <w:spacing w:val="-4"/>
          <w:sz w:val="24"/>
        </w:rPr>
        <w:t xml:space="preserve"> </w:t>
      </w:r>
      <w:r>
        <w:rPr>
          <w:sz w:val="24"/>
        </w:rPr>
        <w:t>музыку</w:t>
      </w:r>
      <w:r>
        <w:rPr>
          <w:spacing w:val="-9"/>
          <w:sz w:val="24"/>
        </w:rPr>
        <w:t xml:space="preserve"> </w:t>
      </w:r>
      <w:r>
        <w:rPr>
          <w:sz w:val="24"/>
        </w:rPr>
        <w:t>как</w:t>
      </w:r>
      <w:r>
        <w:rPr>
          <w:spacing w:val="-4"/>
          <w:sz w:val="24"/>
        </w:rPr>
        <w:t xml:space="preserve"> </w:t>
      </w:r>
      <w:r>
        <w:rPr>
          <w:sz w:val="24"/>
        </w:rPr>
        <w:t>специфическую</w:t>
      </w:r>
      <w:r>
        <w:rPr>
          <w:spacing w:val="-2"/>
          <w:sz w:val="24"/>
        </w:rPr>
        <w:t xml:space="preserve"> </w:t>
      </w:r>
      <w:r>
        <w:rPr>
          <w:sz w:val="24"/>
        </w:rPr>
        <w:t>форму</w:t>
      </w:r>
      <w:r>
        <w:rPr>
          <w:spacing w:val="-7"/>
          <w:sz w:val="24"/>
        </w:rPr>
        <w:t xml:space="preserve"> </w:t>
      </w:r>
      <w:r>
        <w:rPr>
          <w:sz w:val="24"/>
        </w:rPr>
        <w:t>общения</w:t>
      </w:r>
      <w:r>
        <w:rPr>
          <w:spacing w:val="-5"/>
          <w:sz w:val="24"/>
        </w:rPr>
        <w:t xml:space="preserve"> </w:t>
      </w:r>
      <w:r>
        <w:rPr>
          <w:sz w:val="24"/>
        </w:rPr>
        <w:t>людей,</w:t>
      </w:r>
      <w:r>
        <w:rPr>
          <w:spacing w:val="-5"/>
          <w:sz w:val="24"/>
        </w:rPr>
        <w:t xml:space="preserve"> </w:t>
      </w:r>
      <w:r>
        <w:rPr>
          <w:sz w:val="24"/>
        </w:rPr>
        <w:t>стремиться</w:t>
      </w:r>
      <w:r>
        <w:rPr>
          <w:spacing w:val="-5"/>
          <w:sz w:val="24"/>
        </w:rPr>
        <w:t xml:space="preserve"> </w:t>
      </w:r>
      <w:r>
        <w:rPr>
          <w:sz w:val="24"/>
        </w:rPr>
        <w:t>понять</w:t>
      </w:r>
      <w:r>
        <w:rPr>
          <w:spacing w:val="-57"/>
          <w:sz w:val="24"/>
        </w:rPr>
        <w:t xml:space="preserve"> </w:t>
      </w:r>
      <w:r>
        <w:rPr>
          <w:sz w:val="24"/>
        </w:rPr>
        <w:t>эмоционально-образное</w:t>
      </w:r>
      <w:r>
        <w:rPr>
          <w:spacing w:val="-2"/>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высказывания;</w:t>
      </w:r>
    </w:p>
    <w:p w:rsidR="007E6CBC" w:rsidRDefault="001849C0" w:rsidP="00C9437F">
      <w:pPr>
        <w:pStyle w:val="a5"/>
        <w:numPr>
          <w:ilvl w:val="0"/>
          <w:numId w:val="175"/>
        </w:numPr>
        <w:tabs>
          <w:tab w:val="left" w:pos="1109"/>
        </w:tabs>
        <w:ind w:left="1108"/>
        <w:jc w:val="left"/>
        <w:rPr>
          <w:sz w:val="24"/>
        </w:rPr>
      </w:pPr>
      <w:r>
        <w:rPr>
          <w:sz w:val="24"/>
        </w:rPr>
        <w:t>выступать</w:t>
      </w:r>
      <w:r>
        <w:rPr>
          <w:spacing w:val="-1"/>
          <w:sz w:val="24"/>
        </w:rPr>
        <w:t xml:space="preserve"> </w:t>
      </w:r>
      <w:r>
        <w:rPr>
          <w:sz w:val="24"/>
        </w:rPr>
        <w:t>перед</w:t>
      </w:r>
      <w:r>
        <w:rPr>
          <w:spacing w:val="-2"/>
          <w:sz w:val="24"/>
        </w:rPr>
        <w:t xml:space="preserve"> </w:t>
      </w:r>
      <w:r>
        <w:rPr>
          <w:sz w:val="24"/>
        </w:rPr>
        <w:t>публикой</w:t>
      </w:r>
      <w:r>
        <w:rPr>
          <w:spacing w:val="-2"/>
          <w:sz w:val="24"/>
        </w:rPr>
        <w:t xml:space="preserve"> </w:t>
      </w:r>
      <w:r>
        <w:rPr>
          <w:sz w:val="24"/>
        </w:rPr>
        <w:t>в</w:t>
      </w:r>
      <w:r>
        <w:rPr>
          <w:spacing w:val="-3"/>
          <w:sz w:val="24"/>
        </w:rPr>
        <w:t xml:space="preserve"> </w:t>
      </w:r>
      <w:r>
        <w:rPr>
          <w:sz w:val="24"/>
        </w:rPr>
        <w:t>качестве</w:t>
      </w:r>
      <w:r>
        <w:rPr>
          <w:spacing w:val="-3"/>
          <w:sz w:val="24"/>
        </w:rPr>
        <w:t xml:space="preserve"> </w:t>
      </w:r>
      <w:r>
        <w:rPr>
          <w:sz w:val="24"/>
        </w:rPr>
        <w:t>исполнителя</w:t>
      </w:r>
      <w:r>
        <w:rPr>
          <w:spacing w:val="-2"/>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1"/>
          <w:sz w:val="24"/>
        </w:rPr>
        <w:t xml:space="preserve"> </w:t>
      </w:r>
      <w:r>
        <w:rPr>
          <w:sz w:val="24"/>
        </w:rPr>
        <w:t>в</w:t>
      </w:r>
      <w:r>
        <w:rPr>
          <w:spacing w:val="-3"/>
          <w:sz w:val="24"/>
        </w:rPr>
        <w:t xml:space="preserve"> </w:t>
      </w:r>
      <w:r>
        <w:rPr>
          <w:sz w:val="24"/>
        </w:rPr>
        <w:t>коллективе);</w:t>
      </w:r>
    </w:p>
    <w:p w:rsidR="007E6CBC" w:rsidRDefault="001849C0" w:rsidP="00C9437F">
      <w:pPr>
        <w:pStyle w:val="a5"/>
        <w:numPr>
          <w:ilvl w:val="0"/>
          <w:numId w:val="175"/>
        </w:numPr>
        <w:tabs>
          <w:tab w:val="left" w:pos="1109"/>
        </w:tabs>
        <w:ind w:right="852" w:firstLine="283"/>
        <w:jc w:val="left"/>
        <w:rPr>
          <w:sz w:val="24"/>
        </w:rPr>
      </w:pPr>
      <w:r>
        <w:rPr>
          <w:spacing w:val="-1"/>
          <w:sz w:val="24"/>
        </w:rPr>
        <w:t>передавать</w:t>
      </w:r>
      <w:r>
        <w:rPr>
          <w:spacing w:val="-13"/>
          <w:sz w:val="24"/>
        </w:rPr>
        <w:t xml:space="preserve"> </w:t>
      </w:r>
      <w:r>
        <w:rPr>
          <w:spacing w:val="-1"/>
          <w:sz w:val="24"/>
        </w:rPr>
        <w:t>в</w:t>
      </w:r>
      <w:r>
        <w:rPr>
          <w:spacing w:val="-14"/>
          <w:sz w:val="24"/>
        </w:rPr>
        <w:t xml:space="preserve"> </w:t>
      </w:r>
      <w:r>
        <w:rPr>
          <w:spacing w:val="-1"/>
          <w:sz w:val="24"/>
        </w:rPr>
        <w:t>собственном</w:t>
      </w:r>
      <w:r>
        <w:rPr>
          <w:spacing w:val="-16"/>
          <w:sz w:val="24"/>
        </w:rPr>
        <w:t xml:space="preserve"> </w:t>
      </w:r>
      <w:r>
        <w:rPr>
          <w:spacing w:val="-1"/>
          <w:sz w:val="24"/>
        </w:rPr>
        <w:t>исполнении</w:t>
      </w:r>
      <w:r>
        <w:rPr>
          <w:spacing w:val="-13"/>
          <w:sz w:val="24"/>
        </w:rPr>
        <w:t xml:space="preserve"> </w:t>
      </w:r>
      <w:r>
        <w:rPr>
          <w:sz w:val="24"/>
        </w:rPr>
        <w:t>музыки</w:t>
      </w:r>
      <w:r>
        <w:rPr>
          <w:spacing w:val="-13"/>
          <w:sz w:val="24"/>
        </w:rPr>
        <w:t xml:space="preserve"> </w:t>
      </w:r>
      <w:r>
        <w:rPr>
          <w:sz w:val="24"/>
        </w:rPr>
        <w:t>художественное</w:t>
      </w:r>
      <w:r>
        <w:rPr>
          <w:spacing w:val="-16"/>
          <w:sz w:val="24"/>
        </w:rPr>
        <w:t xml:space="preserve"> </w:t>
      </w:r>
      <w:r>
        <w:rPr>
          <w:sz w:val="24"/>
        </w:rPr>
        <w:t>содержание,</w:t>
      </w:r>
      <w:r>
        <w:rPr>
          <w:spacing w:val="-15"/>
          <w:sz w:val="24"/>
        </w:rPr>
        <w:t xml:space="preserve"> </w:t>
      </w:r>
      <w:r>
        <w:rPr>
          <w:sz w:val="24"/>
        </w:rPr>
        <w:t>выражать</w:t>
      </w:r>
      <w:r>
        <w:rPr>
          <w:spacing w:val="-57"/>
          <w:sz w:val="24"/>
        </w:rPr>
        <w:t xml:space="preserve"> </w:t>
      </w:r>
      <w:r>
        <w:rPr>
          <w:sz w:val="24"/>
        </w:rPr>
        <w:t>настроение,</w:t>
      </w:r>
      <w:r>
        <w:rPr>
          <w:spacing w:val="-1"/>
          <w:sz w:val="24"/>
        </w:rPr>
        <w:t xml:space="preserve"> </w:t>
      </w:r>
      <w:r>
        <w:rPr>
          <w:sz w:val="24"/>
        </w:rPr>
        <w:t>чувства, личное</w:t>
      </w:r>
      <w:r>
        <w:rPr>
          <w:spacing w:val="-2"/>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исполняемому</w:t>
      </w:r>
      <w:r>
        <w:rPr>
          <w:spacing w:val="-5"/>
          <w:sz w:val="24"/>
        </w:rPr>
        <w:t xml:space="preserve"> </w:t>
      </w:r>
      <w:r>
        <w:rPr>
          <w:sz w:val="24"/>
        </w:rPr>
        <w:t>произведению;</w:t>
      </w:r>
    </w:p>
    <w:p w:rsidR="007E6CBC" w:rsidRDefault="007E6CBC">
      <w:pPr>
        <w:rPr>
          <w:sz w:val="24"/>
        </w:rPr>
        <w:sectPr w:rsidR="007E6CBC">
          <w:pgSz w:w="11910" w:h="16840"/>
          <w:pgMar w:top="1040" w:right="0" w:bottom="1200" w:left="1160" w:header="0" w:footer="930" w:gutter="0"/>
          <w:cols w:space="720"/>
        </w:sectPr>
      </w:pPr>
    </w:p>
    <w:p w:rsidR="007E6CBC" w:rsidRDefault="001849C0" w:rsidP="00C9437F">
      <w:pPr>
        <w:pStyle w:val="a5"/>
        <w:numPr>
          <w:ilvl w:val="0"/>
          <w:numId w:val="175"/>
        </w:numPr>
        <w:tabs>
          <w:tab w:val="left" w:pos="1109"/>
        </w:tabs>
        <w:spacing w:before="66"/>
        <w:ind w:right="851" w:firstLine="283"/>
        <w:jc w:val="left"/>
        <w:rPr>
          <w:sz w:val="24"/>
        </w:rPr>
      </w:pPr>
      <w:r>
        <w:rPr>
          <w:sz w:val="24"/>
        </w:rPr>
        <w:lastRenderedPageBreak/>
        <w:t>осознанно</w:t>
      </w:r>
      <w:r>
        <w:rPr>
          <w:spacing w:val="1"/>
          <w:sz w:val="24"/>
        </w:rPr>
        <w:t xml:space="preserve"> </w:t>
      </w:r>
      <w:r>
        <w:rPr>
          <w:sz w:val="24"/>
        </w:rPr>
        <w:t>пользоваться</w:t>
      </w:r>
      <w:r>
        <w:rPr>
          <w:spacing w:val="1"/>
          <w:sz w:val="24"/>
        </w:rPr>
        <w:t xml:space="preserve"> </w:t>
      </w:r>
      <w:r>
        <w:rPr>
          <w:sz w:val="24"/>
        </w:rPr>
        <w:t>интонационной</w:t>
      </w:r>
      <w:r>
        <w:rPr>
          <w:spacing w:val="1"/>
          <w:sz w:val="24"/>
        </w:rPr>
        <w:t xml:space="preserve"> </w:t>
      </w:r>
      <w:r>
        <w:rPr>
          <w:sz w:val="24"/>
        </w:rPr>
        <w:t>выразительностью</w:t>
      </w:r>
      <w:r>
        <w:rPr>
          <w:spacing w:val="1"/>
          <w:sz w:val="24"/>
        </w:rPr>
        <w:t xml:space="preserve"> </w:t>
      </w:r>
      <w:r>
        <w:rPr>
          <w:sz w:val="24"/>
        </w:rPr>
        <w:t>в</w:t>
      </w:r>
      <w:r>
        <w:rPr>
          <w:spacing w:val="1"/>
          <w:sz w:val="24"/>
        </w:rPr>
        <w:t xml:space="preserve"> </w:t>
      </w:r>
      <w:r>
        <w:rPr>
          <w:sz w:val="24"/>
        </w:rPr>
        <w:t>обыденной</w:t>
      </w:r>
      <w:r>
        <w:rPr>
          <w:spacing w:val="1"/>
          <w:sz w:val="24"/>
        </w:rPr>
        <w:t xml:space="preserve"> </w:t>
      </w:r>
      <w:r>
        <w:rPr>
          <w:sz w:val="24"/>
        </w:rPr>
        <w:t>речи,</w:t>
      </w:r>
      <w:r>
        <w:rPr>
          <w:spacing w:val="-57"/>
          <w:sz w:val="24"/>
        </w:rPr>
        <w:t xml:space="preserve"> </w:t>
      </w:r>
      <w:r>
        <w:rPr>
          <w:sz w:val="24"/>
        </w:rPr>
        <w:t>понимать</w:t>
      </w:r>
      <w:r>
        <w:rPr>
          <w:spacing w:val="-2"/>
          <w:sz w:val="24"/>
        </w:rPr>
        <w:t xml:space="preserve"> </w:t>
      </w:r>
      <w:r>
        <w:rPr>
          <w:sz w:val="24"/>
        </w:rPr>
        <w:t>культурные</w:t>
      </w:r>
      <w:r>
        <w:rPr>
          <w:spacing w:val="-3"/>
          <w:sz w:val="24"/>
        </w:rPr>
        <w:t xml:space="preserve"> </w:t>
      </w:r>
      <w:r>
        <w:rPr>
          <w:sz w:val="24"/>
        </w:rPr>
        <w:t>нормы и</w:t>
      </w:r>
      <w:r>
        <w:rPr>
          <w:spacing w:val="-1"/>
          <w:sz w:val="24"/>
        </w:rPr>
        <w:t xml:space="preserve"> </w:t>
      </w:r>
      <w:r>
        <w:rPr>
          <w:sz w:val="24"/>
        </w:rPr>
        <w:t>значение</w:t>
      </w:r>
      <w:r>
        <w:rPr>
          <w:spacing w:val="-2"/>
          <w:sz w:val="24"/>
        </w:rPr>
        <w:t xml:space="preserve"> </w:t>
      </w:r>
      <w:r>
        <w:rPr>
          <w:sz w:val="24"/>
        </w:rPr>
        <w:t>интонации в</w:t>
      </w:r>
      <w:r>
        <w:rPr>
          <w:spacing w:val="3"/>
          <w:sz w:val="24"/>
        </w:rPr>
        <w:t xml:space="preserve"> </w:t>
      </w:r>
      <w:r>
        <w:rPr>
          <w:sz w:val="24"/>
        </w:rPr>
        <w:t>повседневном</w:t>
      </w:r>
      <w:r>
        <w:rPr>
          <w:spacing w:val="-2"/>
          <w:sz w:val="24"/>
        </w:rPr>
        <w:t xml:space="preserve"> </w:t>
      </w:r>
      <w:r>
        <w:rPr>
          <w:sz w:val="24"/>
        </w:rPr>
        <w:t>общении.</w:t>
      </w:r>
    </w:p>
    <w:p w:rsidR="007E6CBC" w:rsidRDefault="001849C0">
      <w:pPr>
        <w:ind w:left="1250"/>
        <w:rPr>
          <w:sz w:val="24"/>
        </w:rPr>
      </w:pPr>
      <w:r>
        <w:rPr>
          <w:i/>
          <w:sz w:val="24"/>
        </w:rPr>
        <w:t>Вербальная</w:t>
      </w:r>
      <w:r>
        <w:rPr>
          <w:i/>
          <w:spacing w:val="-7"/>
          <w:sz w:val="24"/>
        </w:rPr>
        <w:t xml:space="preserve"> </w:t>
      </w:r>
      <w:r>
        <w:rPr>
          <w:i/>
          <w:sz w:val="24"/>
        </w:rPr>
        <w:t>коммуникация</w:t>
      </w:r>
      <w:r>
        <w:rPr>
          <w:sz w:val="24"/>
        </w:rPr>
        <w:t>:</w:t>
      </w:r>
    </w:p>
    <w:p w:rsidR="007E6CBC" w:rsidRDefault="001849C0" w:rsidP="00C9437F">
      <w:pPr>
        <w:pStyle w:val="a5"/>
        <w:numPr>
          <w:ilvl w:val="0"/>
          <w:numId w:val="175"/>
        </w:numPr>
        <w:tabs>
          <w:tab w:val="left" w:pos="1109"/>
        </w:tabs>
        <w:spacing w:before="1"/>
        <w:ind w:right="846" w:firstLine="283"/>
        <w:jc w:val="left"/>
        <w:rPr>
          <w:sz w:val="24"/>
        </w:rPr>
      </w:pPr>
      <w:r>
        <w:rPr>
          <w:sz w:val="24"/>
        </w:rPr>
        <w:t>воспринимать</w:t>
      </w:r>
      <w:r>
        <w:rPr>
          <w:spacing w:val="-7"/>
          <w:sz w:val="24"/>
        </w:rPr>
        <w:t xml:space="preserve"> </w:t>
      </w:r>
      <w:r>
        <w:rPr>
          <w:sz w:val="24"/>
        </w:rPr>
        <w:t>и</w:t>
      </w:r>
      <w:r>
        <w:rPr>
          <w:spacing w:val="-6"/>
          <w:sz w:val="24"/>
        </w:rPr>
        <w:t xml:space="preserve"> </w:t>
      </w:r>
      <w:r>
        <w:rPr>
          <w:sz w:val="24"/>
        </w:rPr>
        <w:t>формулировать</w:t>
      </w:r>
      <w:r>
        <w:rPr>
          <w:spacing w:val="-7"/>
          <w:sz w:val="24"/>
        </w:rPr>
        <w:t xml:space="preserve"> </w:t>
      </w:r>
      <w:r>
        <w:rPr>
          <w:sz w:val="24"/>
        </w:rPr>
        <w:t>суждения,</w:t>
      </w:r>
      <w:r>
        <w:rPr>
          <w:spacing w:val="-7"/>
          <w:sz w:val="24"/>
        </w:rPr>
        <w:t xml:space="preserve"> </w:t>
      </w:r>
      <w:r>
        <w:rPr>
          <w:sz w:val="24"/>
        </w:rPr>
        <w:t>выражать</w:t>
      </w:r>
      <w:r>
        <w:rPr>
          <w:spacing w:val="-6"/>
          <w:sz w:val="24"/>
        </w:rPr>
        <w:t xml:space="preserve"> </w:t>
      </w:r>
      <w:r>
        <w:rPr>
          <w:sz w:val="24"/>
        </w:rPr>
        <w:t>эмоции</w:t>
      </w:r>
      <w:r>
        <w:rPr>
          <w:spacing w:val="-7"/>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w:t>
      </w:r>
      <w:r>
        <w:rPr>
          <w:spacing w:val="-2"/>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 общения в</w:t>
      </w:r>
      <w:r>
        <w:rPr>
          <w:spacing w:val="-1"/>
          <w:sz w:val="24"/>
        </w:rPr>
        <w:t xml:space="preserve"> </w:t>
      </w:r>
      <w:r>
        <w:rPr>
          <w:sz w:val="24"/>
        </w:rPr>
        <w:t>знакомой среде;</w:t>
      </w:r>
    </w:p>
    <w:p w:rsidR="007E6CBC" w:rsidRDefault="001849C0" w:rsidP="00C9437F">
      <w:pPr>
        <w:pStyle w:val="a5"/>
        <w:numPr>
          <w:ilvl w:val="0"/>
          <w:numId w:val="175"/>
        </w:numPr>
        <w:tabs>
          <w:tab w:val="left" w:pos="1109"/>
        </w:tabs>
        <w:ind w:right="853" w:firstLine="283"/>
        <w:jc w:val="left"/>
        <w:rPr>
          <w:sz w:val="24"/>
        </w:rPr>
      </w:pPr>
      <w:r>
        <w:rPr>
          <w:sz w:val="24"/>
        </w:rPr>
        <w:t>проявлять</w:t>
      </w:r>
      <w:r>
        <w:rPr>
          <w:spacing w:val="24"/>
          <w:sz w:val="24"/>
        </w:rPr>
        <w:t xml:space="preserve"> </w:t>
      </w:r>
      <w:r>
        <w:rPr>
          <w:sz w:val="24"/>
        </w:rPr>
        <w:t>уважительное</w:t>
      </w:r>
      <w:r>
        <w:rPr>
          <w:spacing w:val="19"/>
          <w:sz w:val="24"/>
        </w:rPr>
        <w:t xml:space="preserve"> </w:t>
      </w:r>
      <w:r>
        <w:rPr>
          <w:sz w:val="24"/>
        </w:rPr>
        <w:t>отношение</w:t>
      </w:r>
      <w:r>
        <w:rPr>
          <w:spacing w:val="19"/>
          <w:sz w:val="24"/>
        </w:rPr>
        <w:t xml:space="preserve"> </w:t>
      </w:r>
      <w:r>
        <w:rPr>
          <w:sz w:val="24"/>
        </w:rPr>
        <w:t>к</w:t>
      </w:r>
      <w:r>
        <w:rPr>
          <w:spacing w:val="19"/>
          <w:sz w:val="24"/>
        </w:rPr>
        <w:t xml:space="preserve"> </w:t>
      </w:r>
      <w:r>
        <w:rPr>
          <w:sz w:val="24"/>
        </w:rPr>
        <w:t>собеседнику,</w:t>
      </w:r>
      <w:r>
        <w:rPr>
          <w:spacing w:val="20"/>
          <w:sz w:val="24"/>
        </w:rPr>
        <w:t xml:space="preserve"> </w:t>
      </w:r>
      <w:r>
        <w:rPr>
          <w:sz w:val="24"/>
        </w:rPr>
        <w:t>соблюдать</w:t>
      </w:r>
      <w:r>
        <w:rPr>
          <w:spacing w:val="22"/>
          <w:sz w:val="24"/>
        </w:rPr>
        <w:t xml:space="preserve"> </w:t>
      </w:r>
      <w:r>
        <w:rPr>
          <w:sz w:val="24"/>
        </w:rPr>
        <w:t>правила</w:t>
      </w:r>
      <w:r>
        <w:rPr>
          <w:spacing w:val="20"/>
          <w:sz w:val="24"/>
        </w:rPr>
        <w:t xml:space="preserve"> </w:t>
      </w:r>
      <w:r>
        <w:rPr>
          <w:sz w:val="24"/>
        </w:rPr>
        <w:t>ведения</w:t>
      </w:r>
      <w:r>
        <w:rPr>
          <w:spacing w:val="-57"/>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p>
    <w:p w:rsidR="007E6CBC" w:rsidRDefault="001849C0" w:rsidP="00C9437F">
      <w:pPr>
        <w:pStyle w:val="a5"/>
        <w:numPr>
          <w:ilvl w:val="0"/>
          <w:numId w:val="175"/>
        </w:numPr>
        <w:tabs>
          <w:tab w:val="left" w:pos="1109"/>
        </w:tabs>
        <w:ind w:left="1108"/>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7E6CBC" w:rsidRDefault="001849C0" w:rsidP="00C9437F">
      <w:pPr>
        <w:pStyle w:val="a5"/>
        <w:numPr>
          <w:ilvl w:val="0"/>
          <w:numId w:val="175"/>
        </w:numPr>
        <w:tabs>
          <w:tab w:val="left" w:pos="1109"/>
        </w:tabs>
        <w:ind w:left="1108"/>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7E6CBC" w:rsidRDefault="001849C0" w:rsidP="00C9437F">
      <w:pPr>
        <w:pStyle w:val="a5"/>
        <w:numPr>
          <w:ilvl w:val="0"/>
          <w:numId w:val="175"/>
        </w:numPr>
        <w:tabs>
          <w:tab w:val="left" w:pos="1109"/>
        </w:tabs>
        <w:ind w:left="1108"/>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7E6CBC" w:rsidRDefault="001849C0" w:rsidP="00C9437F">
      <w:pPr>
        <w:pStyle w:val="a5"/>
        <w:numPr>
          <w:ilvl w:val="0"/>
          <w:numId w:val="175"/>
        </w:numPr>
        <w:tabs>
          <w:tab w:val="left" w:pos="1109"/>
        </w:tabs>
        <w:ind w:left="1108"/>
        <w:jc w:val="left"/>
        <w:rPr>
          <w:sz w:val="24"/>
        </w:rPr>
      </w:pPr>
      <w:r>
        <w:rPr>
          <w:sz w:val="24"/>
        </w:rPr>
        <w:t>создавать устные</w:t>
      </w:r>
      <w:r>
        <w:rPr>
          <w:spacing w:val="-4"/>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2"/>
          <w:sz w:val="24"/>
        </w:rPr>
        <w:t xml:space="preserve"> </w:t>
      </w:r>
      <w:r>
        <w:rPr>
          <w:sz w:val="24"/>
        </w:rPr>
        <w:t>(описание,</w:t>
      </w:r>
      <w:r>
        <w:rPr>
          <w:spacing w:val="-3"/>
          <w:sz w:val="24"/>
        </w:rPr>
        <w:t xml:space="preserve"> </w:t>
      </w:r>
      <w:r>
        <w:rPr>
          <w:sz w:val="24"/>
        </w:rPr>
        <w:t>рассуждение,</w:t>
      </w:r>
      <w:r>
        <w:rPr>
          <w:spacing w:val="-2"/>
          <w:sz w:val="24"/>
        </w:rPr>
        <w:t xml:space="preserve"> </w:t>
      </w:r>
      <w:r>
        <w:rPr>
          <w:sz w:val="24"/>
        </w:rPr>
        <w:t>повествование);</w:t>
      </w:r>
    </w:p>
    <w:p w:rsidR="007E6CBC" w:rsidRDefault="001849C0" w:rsidP="00C9437F">
      <w:pPr>
        <w:pStyle w:val="a5"/>
        <w:numPr>
          <w:ilvl w:val="0"/>
          <w:numId w:val="175"/>
        </w:numPr>
        <w:tabs>
          <w:tab w:val="left" w:pos="1109"/>
        </w:tabs>
        <w:ind w:left="1108"/>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7E6CBC" w:rsidRDefault="001849C0" w:rsidP="00C9437F">
      <w:pPr>
        <w:pStyle w:val="a5"/>
        <w:numPr>
          <w:ilvl w:val="0"/>
          <w:numId w:val="175"/>
        </w:numPr>
        <w:tabs>
          <w:tab w:val="left" w:pos="1109"/>
        </w:tabs>
        <w:ind w:left="1108"/>
        <w:jc w:val="left"/>
        <w:rPr>
          <w:sz w:val="24"/>
        </w:rPr>
      </w:pPr>
      <w:r>
        <w:rPr>
          <w:sz w:val="24"/>
        </w:rPr>
        <w:t>подбирать</w:t>
      </w:r>
      <w:r>
        <w:rPr>
          <w:spacing w:val="-14"/>
          <w:sz w:val="24"/>
        </w:rPr>
        <w:t xml:space="preserve"> </w:t>
      </w:r>
      <w:r>
        <w:rPr>
          <w:sz w:val="24"/>
        </w:rPr>
        <w:t>иллюстративный</w:t>
      </w:r>
      <w:r>
        <w:rPr>
          <w:spacing w:val="-13"/>
          <w:sz w:val="24"/>
        </w:rPr>
        <w:t xml:space="preserve"> </w:t>
      </w:r>
      <w:r>
        <w:rPr>
          <w:sz w:val="24"/>
        </w:rPr>
        <w:t>материал</w:t>
      </w:r>
      <w:r>
        <w:rPr>
          <w:spacing w:val="-12"/>
          <w:sz w:val="24"/>
        </w:rPr>
        <w:t xml:space="preserve"> </w:t>
      </w:r>
      <w:r>
        <w:rPr>
          <w:sz w:val="24"/>
        </w:rPr>
        <w:t>(рисунки,</w:t>
      </w:r>
      <w:r>
        <w:rPr>
          <w:spacing w:val="-13"/>
          <w:sz w:val="24"/>
        </w:rPr>
        <w:t xml:space="preserve"> </w:t>
      </w:r>
      <w:r>
        <w:rPr>
          <w:sz w:val="24"/>
        </w:rPr>
        <w:t>фото,</w:t>
      </w:r>
      <w:r>
        <w:rPr>
          <w:spacing w:val="-14"/>
          <w:sz w:val="24"/>
        </w:rPr>
        <w:t xml:space="preserve"> </w:t>
      </w:r>
      <w:r>
        <w:rPr>
          <w:sz w:val="24"/>
        </w:rPr>
        <w:t>плакаты)</w:t>
      </w:r>
      <w:r>
        <w:rPr>
          <w:spacing w:val="-14"/>
          <w:sz w:val="24"/>
        </w:rPr>
        <w:t xml:space="preserve"> </w:t>
      </w:r>
      <w:r>
        <w:rPr>
          <w:sz w:val="24"/>
        </w:rPr>
        <w:t>к</w:t>
      </w:r>
      <w:r>
        <w:rPr>
          <w:spacing w:val="-13"/>
          <w:sz w:val="24"/>
        </w:rPr>
        <w:t xml:space="preserve"> </w:t>
      </w:r>
      <w:r>
        <w:rPr>
          <w:sz w:val="24"/>
        </w:rPr>
        <w:t>тексту</w:t>
      </w:r>
      <w:r>
        <w:rPr>
          <w:spacing w:val="-14"/>
          <w:sz w:val="24"/>
        </w:rPr>
        <w:t xml:space="preserve"> </w:t>
      </w:r>
      <w:r>
        <w:rPr>
          <w:sz w:val="24"/>
        </w:rPr>
        <w:t>выступления.</w:t>
      </w:r>
    </w:p>
    <w:p w:rsidR="007E6CBC" w:rsidRDefault="001849C0">
      <w:pPr>
        <w:ind w:left="1250"/>
        <w:rPr>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sz w:val="24"/>
        </w:rPr>
        <w:t>(</w:t>
      </w:r>
      <w:r>
        <w:rPr>
          <w:i/>
          <w:sz w:val="24"/>
        </w:rPr>
        <w:t>сотрудничество</w:t>
      </w:r>
      <w:r>
        <w:rPr>
          <w:sz w:val="24"/>
        </w:rPr>
        <w:t>):</w:t>
      </w:r>
    </w:p>
    <w:p w:rsidR="007E6CBC" w:rsidRDefault="001849C0" w:rsidP="00C9437F">
      <w:pPr>
        <w:pStyle w:val="a5"/>
        <w:numPr>
          <w:ilvl w:val="0"/>
          <w:numId w:val="175"/>
        </w:numPr>
        <w:tabs>
          <w:tab w:val="left" w:pos="1109"/>
        </w:tabs>
        <w:ind w:right="867" w:firstLine="283"/>
        <w:rPr>
          <w:sz w:val="24"/>
        </w:rPr>
      </w:pPr>
      <w:r>
        <w:rPr>
          <w:sz w:val="24"/>
        </w:rPr>
        <w:t>стремиться</w:t>
      </w:r>
      <w:r>
        <w:rPr>
          <w:spacing w:val="1"/>
          <w:sz w:val="24"/>
        </w:rPr>
        <w:t xml:space="preserve"> </w:t>
      </w:r>
      <w:r>
        <w:rPr>
          <w:sz w:val="24"/>
        </w:rPr>
        <w:t>к</w:t>
      </w:r>
      <w:r>
        <w:rPr>
          <w:spacing w:val="1"/>
          <w:sz w:val="24"/>
        </w:rPr>
        <w:t xml:space="preserve"> </w:t>
      </w:r>
      <w:r>
        <w:rPr>
          <w:sz w:val="24"/>
        </w:rPr>
        <w:t>объединению</w:t>
      </w:r>
      <w:r>
        <w:rPr>
          <w:spacing w:val="1"/>
          <w:sz w:val="24"/>
        </w:rPr>
        <w:t xml:space="preserve"> </w:t>
      </w:r>
      <w:r>
        <w:rPr>
          <w:sz w:val="24"/>
        </w:rPr>
        <w:t>усилий,</w:t>
      </w:r>
      <w:r>
        <w:rPr>
          <w:spacing w:val="1"/>
          <w:sz w:val="24"/>
        </w:rPr>
        <w:t xml:space="preserve"> </w:t>
      </w:r>
      <w:r>
        <w:rPr>
          <w:sz w:val="24"/>
        </w:rPr>
        <w:t>эмоциональной</w:t>
      </w:r>
      <w:r>
        <w:rPr>
          <w:spacing w:val="1"/>
          <w:sz w:val="24"/>
        </w:rPr>
        <w:t xml:space="preserve"> </w:t>
      </w:r>
      <w:r>
        <w:rPr>
          <w:sz w:val="24"/>
        </w:rPr>
        <w:t>эмпатии</w:t>
      </w:r>
      <w:r>
        <w:rPr>
          <w:spacing w:val="1"/>
          <w:sz w:val="24"/>
        </w:rPr>
        <w:t xml:space="preserve"> </w:t>
      </w:r>
      <w:r>
        <w:rPr>
          <w:sz w:val="24"/>
        </w:rPr>
        <w:t>в</w:t>
      </w:r>
      <w:r>
        <w:rPr>
          <w:spacing w:val="61"/>
          <w:sz w:val="24"/>
        </w:rPr>
        <w:t xml:space="preserve"> </w:t>
      </w:r>
      <w:r>
        <w:rPr>
          <w:sz w:val="24"/>
        </w:rPr>
        <w:t>ситуациях</w:t>
      </w:r>
      <w:r>
        <w:rPr>
          <w:spacing w:val="-57"/>
          <w:sz w:val="24"/>
        </w:rPr>
        <w:t xml:space="preserve"> </w:t>
      </w:r>
      <w:r>
        <w:rPr>
          <w:sz w:val="24"/>
        </w:rPr>
        <w:t>совместного</w:t>
      </w:r>
      <w:r>
        <w:rPr>
          <w:spacing w:val="5"/>
          <w:sz w:val="24"/>
        </w:rPr>
        <w:t xml:space="preserve"> </w:t>
      </w:r>
      <w:r>
        <w:rPr>
          <w:sz w:val="24"/>
        </w:rPr>
        <w:t>восприятия,</w:t>
      </w:r>
      <w:r>
        <w:rPr>
          <w:spacing w:val="5"/>
          <w:sz w:val="24"/>
        </w:rPr>
        <w:t xml:space="preserve"> </w:t>
      </w:r>
      <w:r>
        <w:rPr>
          <w:sz w:val="24"/>
        </w:rPr>
        <w:t>исполнения</w:t>
      </w:r>
      <w:r>
        <w:rPr>
          <w:spacing w:val="5"/>
          <w:sz w:val="24"/>
        </w:rPr>
        <w:t xml:space="preserve"> </w:t>
      </w:r>
      <w:r>
        <w:rPr>
          <w:sz w:val="24"/>
        </w:rPr>
        <w:t>музыки;</w:t>
      </w:r>
    </w:p>
    <w:p w:rsidR="007E6CBC" w:rsidRDefault="001849C0" w:rsidP="00C9437F">
      <w:pPr>
        <w:pStyle w:val="a5"/>
        <w:numPr>
          <w:ilvl w:val="0"/>
          <w:numId w:val="175"/>
        </w:numPr>
        <w:tabs>
          <w:tab w:val="left" w:pos="1109"/>
        </w:tabs>
        <w:ind w:right="852" w:firstLine="283"/>
        <w:rPr>
          <w:sz w:val="24"/>
        </w:rPr>
      </w:pPr>
      <w:r>
        <w:rPr>
          <w:sz w:val="24"/>
        </w:rPr>
        <w:t>переключаться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формами</w:t>
      </w:r>
      <w:r>
        <w:rPr>
          <w:spacing w:val="1"/>
          <w:sz w:val="24"/>
        </w:rPr>
        <w:t xml:space="preserve"> </w:t>
      </w:r>
      <w:r>
        <w:rPr>
          <w:sz w:val="24"/>
        </w:rPr>
        <w:t>коллективной,</w:t>
      </w:r>
      <w:r>
        <w:rPr>
          <w:spacing w:val="1"/>
          <w:sz w:val="24"/>
        </w:rPr>
        <w:t xml:space="preserve"> </w:t>
      </w:r>
      <w:r>
        <w:rPr>
          <w:sz w:val="24"/>
        </w:rPr>
        <w:t>групповой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3"/>
          <w:sz w:val="24"/>
        </w:rPr>
        <w:t xml:space="preserve"> </w:t>
      </w:r>
      <w:r>
        <w:rPr>
          <w:sz w:val="24"/>
        </w:rPr>
        <w:t>формы взаимодействия</w:t>
      </w:r>
      <w:r>
        <w:rPr>
          <w:spacing w:val="-1"/>
          <w:sz w:val="24"/>
        </w:rPr>
        <w:t xml:space="preserve"> </w:t>
      </w:r>
      <w:r>
        <w:rPr>
          <w:sz w:val="24"/>
        </w:rPr>
        <w:t>при решении</w:t>
      </w:r>
      <w:r>
        <w:rPr>
          <w:spacing w:val="-3"/>
          <w:sz w:val="24"/>
        </w:rPr>
        <w:t xml:space="preserve"> </w:t>
      </w:r>
      <w:r>
        <w:rPr>
          <w:sz w:val="24"/>
        </w:rPr>
        <w:t>поставленной</w:t>
      </w:r>
      <w:r>
        <w:rPr>
          <w:spacing w:val="-2"/>
          <w:sz w:val="24"/>
        </w:rPr>
        <w:t xml:space="preserve"> </w:t>
      </w:r>
      <w:r>
        <w:rPr>
          <w:sz w:val="24"/>
        </w:rPr>
        <w:t>задачи;</w:t>
      </w:r>
    </w:p>
    <w:p w:rsidR="007E6CBC" w:rsidRDefault="001849C0" w:rsidP="00C9437F">
      <w:pPr>
        <w:pStyle w:val="a5"/>
        <w:numPr>
          <w:ilvl w:val="0"/>
          <w:numId w:val="175"/>
        </w:numPr>
        <w:tabs>
          <w:tab w:val="left" w:pos="1109"/>
        </w:tabs>
        <w:ind w:right="844" w:firstLine="283"/>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2"/>
          <w:sz w:val="24"/>
        </w:rPr>
        <w:t xml:space="preserve"> </w:t>
      </w:r>
      <w:r>
        <w:rPr>
          <w:sz w:val="24"/>
        </w:rPr>
        <w:t>формата</w:t>
      </w:r>
      <w:r>
        <w:rPr>
          <w:spacing w:val="-3"/>
          <w:sz w:val="24"/>
        </w:rPr>
        <w:t xml:space="preserve"> </w:t>
      </w:r>
      <w:r>
        <w:rPr>
          <w:sz w:val="24"/>
        </w:rPr>
        <w:t>планирования,</w:t>
      </w:r>
      <w:r>
        <w:rPr>
          <w:spacing w:val="-2"/>
          <w:sz w:val="24"/>
        </w:rPr>
        <w:t xml:space="preserve"> </w:t>
      </w:r>
      <w:r>
        <w:rPr>
          <w:sz w:val="24"/>
        </w:rPr>
        <w:t>распределения</w:t>
      </w:r>
      <w:r>
        <w:rPr>
          <w:spacing w:val="-1"/>
          <w:sz w:val="24"/>
        </w:rPr>
        <w:t xml:space="preserve"> </w:t>
      </w:r>
      <w:r>
        <w:rPr>
          <w:sz w:val="24"/>
        </w:rPr>
        <w:t>промежуточных шагов</w:t>
      </w:r>
      <w:r>
        <w:rPr>
          <w:spacing w:val="-3"/>
          <w:sz w:val="24"/>
        </w:rPr>
        <w:t xml:space="preserve"> </w:t>
      </w:r>
      <w:r>
        <w:rPr>
          <w:sz w:val="24"/>
        </w:rPr>
        <w:t>и</w:t>
      </w:r>
      <w:r>
        <w:rPr>
          <w:spacing w:val="-1"/>
          <w:sz w:val="24"/>
        </w:rPr>
        <w:t xml:space="preserve"> </w:t>
      </w:r>
      <w:r>
        <w:rPr>
          <w:sz w:val="24"/>
        </w:rPr>
        <w:t>сроков;</w:t>
      </w:r>
    </w:p>
    <w:p w:rsidR="007E6CBC" w:rsidRDefault="001849C0" w:rsidP="00C9437F">
      <w:pPr>
        <w:pStyle w:val="a5"/>
        <w:numPr>
          <w:ilvl w:val="0"/>
          <w:numId w:val="175"/>
        </w:numPr>
        <w:tabs>
          <w:tab w:val="left" w:pos="1109"/>
        </w:tabs>
        <w:spacing w:before="1"/>
        <w:ind w:right="849" w:firstLine="283"/>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61"/>
          <w:sz w:val="24"/>
        </w:rPr>
        <w:t xml:space="preserve"> </w:t>
      </w:r>
      <w:r>
        <w:rPr>
          <w:sz w:val="24"/>
        </w:rPr>
        <w:t>поручения,</w:t>
      </w:r>
      <w:r>
        <w:rPr>
          <w:spacing w:val="1"/>
          <w:sz w:val="24"/>
        </w:rPr>
        <w:t xml:space="preserve"> </w:t>
      </w:r>
      <w:r>
        <w:rPr>
          <w:sz w:val="24"/>
        </w:rPr>
        <w:t>подчиняться;</w:t>
      </w:r>
    </w:p>
    <w:p w:rsidR="007E6CBC" w:rsidRDefault="001849C0" w:rsidP="00C9437F">
      <w:pPr>
        <w:pStyle w:val="a5"/>
        <w:numPr>
          <w:ilvl w:val="0"/>
          <w:numId w:val="175"/>
        </w:numPr>
        <w:tabs>
          <w:tab w:val="left" w:pos="1109"/>
        </w:tabs>
        <w:ind w:left="1108"/>
        <w:rPr>
          <w:sz w:val="24"/>
        </w:rPr>
      </w:pPr>
      <w:r>
        <w:rPr>
          <w:sz w:val="24"/>
        </w:rPr>
        <w:t>ответственно</w:t>
      </w:r>
      <w:r>
        <w:rPr>
          <w:spacing w:val="-11"/>
          <w:sz w:val="24"/>
        </w:rPr>
        <w:t xml:space="preserve"> </w:t>
      </w:r>
      <w:r>
        <w:rPr>
          <w:sz w:val="24"/>
        </w:rPr>
        <w:t>выполнять</w:t>
      </w:r>
      <w:r>
        <w:rPr>
          <w:spacing w:val="-9"/>
          <w:sz w:val="24"/>
        </w:rPr>
        <w:t xml:space="preserve"> </w:t>
      </w:r>
      <w:r>
        <w:rPr>
          <w:sz w:val="24"/>
        </w:rPr>
        <w:t>свою</w:t>
      </w:r>
      <w:r>
        <w:rPr>
          <w:spacing w:val="-10"/>
          <w:sz w:val="24"/>
        </w:rPr>
        <w:t xml:space="preserve"> </w:t>
      </w:r>
      <w:r>
        <w:rPr>
          <w:sz w:val="24"/>
        </w:rPr>
        <w:t>часть</w:t>
      </w:r>
      <w:r>
        <w:rPr>
          <w:spacing w:val="-9"/>
          <w:sz w:val="24"/>
        </w:rPr>
        <w:t xml:space="preserve"> </w:t>
      </w:r>
      <w:r>
        <w:rPr>
          <w:sz w:val="24"/>
        </w:rPr>
        <w:t>работы;</w:t>
      </w:r>
      <w:r>
        <w:rPr>
          <w:spacing w:val="-10"/>
          <w:sz w:val="24"/>
        </w:rPr>
        <w:t xml:space="preserve"> </w:t>
      </w:r>
      <w:r>
        <w:rPr>
          <w:sz w:val="24"/>
        </w:rPr>
        <w:t>оценивать</w:t>
      </w:r>
      <w:r>
        <w:rPr>
          <w:spacing w:val="-9"/>
          <w:sz w:val="24"/>
        </w:rPr>
        <w:t xml:space="preserve"> </w:t>
      </w:r>
      <w:r>
        <w:rPr>
          <w:sz w:val="24"/>
        </w:rPr>
        <w:t>свой</w:t>
      </w:r>
      <w:r>
        <w:rPr>
          <w:spacing w:val="-9"/>
          <w:sz w:val="24"/>
        </w:rPr>
        <w:t xml:space="preserve"> </w:t>
      </w:r>
      <w:r>
        <w:rPr>
          <w:sz w:val="24"/>
        </w:rPr>
        <w:t>вклад</w:t>
      </w:r>
      <w:r>
        <w:rPr>
          <w:spacing w:val="-9"/>
          <w:sz w:val="24"/>
        </w:rPr>
        <w:t xml:space="preserve"> </w:t>
      </w:r>
      <w:r>
        <w:rPr>
          <w:sz w:val="24"/>
        </w:rPr>
        <w:t>в</w:t>
      </w:r>
      <w:r>
        <w:rPr>
          <w:spacing w:val="-11"/>
          <w:sz w:val="24"/>
        </w:rPr>
        <w:t xml:space="preserve"> </w:t>
      </w:r>
      <w:r>
        <w:rPr>
          <w:sz w:val="24"/>
        </w:rPr>
        <w:t>общий</w:t>
      </w:r>
      <w:r>
        <w:rPr>
          <w:spacing w:val="-9"/>
          <w:sz w:val="24"/>
        </w:rPr>
        <w:t xml:space="preserve"> </w:t>
      </w:r>
      <w:r>
        <w:rPr>
          <w:sz w:val="24"/>
        </w:rPr>
        <w:t>результат;</w:t>
      </w:r>
    </w:p>
    <w:p w:rsidR="007E6CBC" w:rsidRDefault="001849C0" w:rsidP="00C9437F">
      <w:pPr>
        <w:pStyle w:val="a5"/>
        <w:numPr>
          <w:ilvl w:val="0"/>
          <w:numId w:val="175"/>
        </w:numPr>
        <w:tabs>
          <w:tab w:val="left" w:pos="1109"/>
        </w:tabs>
        <w:ind w:right="849" w:firstLine="283"/>
        <w:rPr>
          <w:sz w:val="24"/>
        </w:rPr>
      </w:pPr>
      <w:r>
        <w:rPr>
          <w:sz w:val="24"/>
        </w:rPr>
        <w:t>выполнять совместные проектные, творческие задания с опорой на предложенные</w:t>
      </w:r>
      <w:r>
        <w:rPr>
          <w:spacing w:val="1"/>
          <w:sz w:val="24"/>
        </w:rPr>
        <w:t xml:space="preserve"> </w:t>
      </w:r>
      <w:r>
        <w:rPr>
          <w:sz w:val="24"/>
        </w:rPr>
        <w:t>образцы.</w:t>
      </w:r>
    </w:p>
    <w:p w:rsidR="007E6CBC" w:rsidRDefault="001849C0">
      <w:pPr>
        <w:pStyle w:val="2"/>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7E6CBC" w:rsidRDefault="001849C0">
      <w:pPr>
        <w:pStyle w:val="a3"/>
        <w:spacing w:line="274" w:lineRule="exact"/>
        <w:ind w:left="1250" w:firstLine="0"/>
        <w:jc w:val="left"/>
      </w:pPr>
      <w:r>
        <w:t>Самоорганизация:</w:t>
      </w:r>
    </w:p>
    <w:p w:rsidR="007E6CBC" w:rsidRDefault="001849C0" w:rsidP="00C9437F">
      <w:pPr>
        <w:pStyle w:val="a5"/>
        <w:numPr>
          <w:ilvl w:val="0"/>
          <w:numId w:val="175"/>
        </w:numPr>
        <w:tabs>
          <w:tab w:val="left" w:pos="1109"/>
        </w:tabs>
        <w:ind w:left="1108"/>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7E6CBC" w:rsidRDefault="001849C0" w:rsidP="00C9437F">
      <w:pPr>
        <w:pStyle w:val="a5"/>
        <w:numPr>
          <w:ilvl w:val="0"/>
          <w:numId w:val="175"/>
        </w:numPr>
        <w:tabs>
          <w:tab w:val="left" w:pos="1109"/>
        </w:tabs>
        <w:ind w:left="825" w:right="3966" w:firstLine="0"/>
        <w:jc w:val="left"/>
        <w:rPr>
          <w:sz w:val="24"/>
        </w:rPr>
      </w:pPr>
      <w:r>
        <w:rPr>
          <w:sz w:val="24"/>
        </w:rPr>
        <w:t>выстраивать последовательность выбранных действий.</w:t>
      </w:r>
      <w:r>
        <w:rPr>
          <w:spacing w:val="-57"/>
          <w:sz w:val="24"/>
        </w:rPr>
        <w:t xml:space="preserve"> </w:t>
      </w:r>
      <w:r>
        <w:rPr>
          <w:sz w:val="24"/>
        </w:rPr>
        <w:t>Самоконтроль:</w:t>
      </w:r>
    </w:p>
    <w:p w:rsidR="007E6CBC" w:rsidRDefault="001849C0" w:rsidP="00C9437F">
      <w:pPr>
        <w:pStyle w:val="a5"/>
        <w:numPr>
          <w:ilvl w:val="0"/>
          <w:numId w:val="175"/>
        </w:numPr>
        <w:tabs>
          <w:tab w:val="left" w:pos="1109"/>
        </w:tabs>
        <w:ind w:left="1108"/>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7E6CBC" w:rsidRDefault="001849C0" w:rsidP="00C9437F">
      <w:pPr>
        <w:pStyle w:val="a5"/>
        <w:numPr>
          <w:ilvl w:val="0"/>
          <w:numId w:val="175"/>
        </w:numPr>
        <w:tabs>
          <w:tab w:val="left" w:pos="1109"/>
        </w:tabs>
        <w:spacing w:before="1"/>
        <w:ind w:left="1108"/>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7E6CBC" w:rsidRDefault="001849C0">
      <w:pPr>
        <w:pStyle w:val="a3"/>
        <w:ind w:right="85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61"/>
        </w:rPr>
        <w:t xml:space="preserve"> </w:t>
      </w:r>
      <w:r>
        <w:t>регулятивных</w:t>
      </w:r>
      <w:r>
        <w:rPr>
          <w:spacing w:val="6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4"/>
        </w:rPr>
        <w:t xml:space="preserve"> </w:t>
      </w:r>
      <w:r>
        <w:t>поведения,</w:t>
      </w:r>
      <w:r>
        <w:rPr>
          <w:spacing w:val="6"/>
        </w:rPr>
        <w:t xml:space="preserve"> </w:t>
      </w:r>
      <w:r>
        <w:t>эмоционального</w:t>
      </w:r>
      <w:r>
        <w:rPr>
          <w:spacing w:val="4"/>
        </w:rPr>
        <w:t xml:space="preserve"> </w:t>
      </w:r>
      <w:r>
        <w:t>душевного</w:t>
      </w:r>
      <w:r>
        <w:rPr>
          <w:spacing w:val="6"/>
        </w:rPr>
        <w:t xml:space="preserve"> </w:t>
      </w:r>
      <w:r>
        <w:t>равновесия</w:t>
      </w:r>
      <w:r>
        <w:rPr>
          <w:spacing w:val="5"/>
        </w:rPr>
        <w:t xml:space="preserve"> </w:t>
      </w:r>
      <w:r>
        <w:t>и</w:t>
      </w:r>
      <w:r>
        <w:rPr>
          <w:spacing w:val="18"/>
        </w:rPr>
        <w:t xml:space="preserve"> </w:t>
      </w:r>
      <w:r>
        <w:t>т.</w:t>
      </w:r>
      <w:r>
        <w:rPr>
          <w:spacing w:val="7"/>
        </w:rPr>
        <w:t xml:space="preserve"> </w:t>
      </w:r>
      <w:r>
        <w:t>д.).</w:t>
      </w:r>
    </w:p>
    <w:p w:rsidR="007E6CBC" w:rsidRDefault="001849C0">
      <w:pPr>
        <w:pStyle w:val="a3"/>
        <w:spacing w:before="96"/>
        <w:ind w:left="1250" w:firstLine="0"/>
        <w:jc w:val="left"/>
      </w:pPr>
      <w:r>
        <w:t>ПРЕДМЕТНЫЕ</w:t>
      </w:r>
      <w:r>
        <w:rPr>
          <w:spacing w:val="-6"/>
        </w:rPr>
        <w:t xml:space="preserve"> </w:t>
      </w:r>
      <w:r>
        <w:t>РЕЗУЛЬТАТЫ</w:t>
      </w:r>
    </w:p>
    <w:p w:rsidR="007E6CBC" w:rsidRDefault="001849C0">
      <w:pPr>
        <w:pStyle w:val="a3"/>
        <w:ind w:right="846"/>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 основ музыкальной культуры и проявляются в способности к музыкальной</w:t>
      </w:r>
      <w:r>
        <w:rPr>
          <w:spacing w:val="1"/>
        </w:rPr>
        <w:t xml:space="preserve"> </w:t>
      </w:r>
      <w:r>
        <w:t>деятельности,</w:t>
      </w:r>
      <w:r>
        <w:rPr>
          <w:spacing w:val="-11"/>
        </w:rPr>
        <w:t xml:space="preserve"> </w:t>
      </w:r>
      <w:r>
        <w:t>потребности</w:t>
      </w:r>
      <w:r>
        <w:rPr>
          <w:spacing w:val="-8"/>
        </w:rPr>
        <w:t xml:space="preserve"> </w:t>
      </w:r>
      <w:r>
        <w:t>в</w:t>
      </w:r>
      <w:r>
        <w:rPr>
          <w:spacing w:val="-10"/>
        </w:rPr>
        <w:t xml:space="preserve"> </w:t>
      </w:r>
      <w:r>
        <w:t>регулярном</w:t>
      </w:r>
      <w:r>
        <w:rPr>
          <w:spacing w:val="-10"/>
        </w:rPr>
        <w:t xml:space="preserve"> </w:t>
      </w:r>
      <w:r>
        <w:t>общении</w:t>
      </w:r>
      <w:r>
        <w:rPr>
          <w:spacing w:val="-10"/>
        </w:rPr>
        <w:t xml:space="preserve"> </w:t>
      </w:r>
      <w:r>
        <w:t>с</w:t>
      </w:r>
      <w:r>
        <w:rPr>
          <w:spacing w:val="-11"/>
        </w:rPr>
        <w:t xml:space="preserve"> </w:t>
      </w:r>
      <w:r>
        <w:t>музыкальным</w:t>
      </w:r>
      <w:r>
        <w:rPr>
          <w:spacing w:val="-11"/>
        </w:rPr>
        <w:t xml:space="preserve"> </w:t>
      </w:r>
      <w:r>
        <w:t>искусством,</w:t>
      </w:r>
      <w:r>
        <w:rPr>
          <w:spacing w:val="-10"/>
        </w:rPr>
        <w:t xml:space="preserve"> </w:t>
      </w:r>
      <w:r>
        <w:t>позитивном</w:t>
      </w:r>
      <w:r>
        <w:rPr>
          <w:spacing w:val="-58"/>
        </w:rPr>
        <w:t xml:space="preserve"> </w:t>
      </w:r>
      <w:r>
        <w:t>ценностном</w:t>
      </w:r>
      <w:r>
        <w:rPr>
          <w:spacing w:val="-2"/>
        </w:rPr>
        <w:t xml:space="preserve"> </w:t>
      </w:r>
      <w:r>
        <w:t>отношении</w:t>
      </w:r>
      <w:r>
        <w:rPr>
          <w:spacing w:val="-2"/>
        </w:rPr>
        <w:t xml:space="preserve"> </w:t>
      </w:r>
      <w:r>
        <w:t>к</w:t>
      </w:r>
      <w:r>
        <w:rPr>
          <w:spacing w:val="-1"/>
        </w:rPr>
        <w:t xml:space="preserve"> </w:t>
      </w:r>
      <w:r>
        <w:t>музыке как важному</w:t>
      </w:r>
      <w:r>
        <w:rPr>
          <w:spacing w:val="-4"/>
        </w:rPr>
        <w:t xml:space="preserve"> </w:t>
      </w:r>
      <w:r>
        <w:t>элементу</w:t>
      </w:r>
      <w:r>
        <w:rPr>
          <w:spacing w:val="-3"/>
        </w:rPr>
        <w:t xml:space="preserve"> </w:t>
      </w:r>
      <w:r>
        <w:t>своей</w:t>
      </w:r>
      <w:r>
        <w:rPr>
          <w:spacing w:val="-1"/>
        </w:rPr>
        <w:t xml:space="preserve"> </w:t>
      </w:r>
      <w:r>
        <w:t>жизни.</w:t>
      </w:r>
    </w:p>
    <w:p w:rsidR="007E6CBC" w:rsidRDefault="001849C0">
      <w:pPr>
        <w:ind w:left="1250" w:right="852"/>
        <w:jc w:val="both"/>
        <w:rPr>
          <w:sz w:val="24"/>
        </w:rPr>
      </w:pPr>
      <w:r>
        <w:rPr>
          <w:i/>
          <w:sz w:val="24"/>
        </w:rPr>
        <w:t xml:space="preserve">К концу изучения модуля «Народная музыка России» </w:t>
      </w:r>
      <w:r>
        <w:rPr>
          <w:sz w:val="24"/>
        </w:rPr>
        <w:t>обучающийся научится:</w:t>
      </w:r>
      <w:r>
        <w:rPr>
          <w:spacing w:val="1"/>
          <w:sz w:val="24"/>
        </w:rPr>
        <w:t xml:space="preserve"> </w:t>
      </w:r>
      <w:r>
        <w:rPr>
          <w:sz w:val="24"/>
        </w:rPr>
        <w:t>определять</w:t>
      </w:r>
      <w:r>
        <w:rPr>
          <w:spacing w:val="35"/>
          <w:sz w:val="24"/>
        </w:rPr>
        <w:t xml:space="preserve"> </w:t>
      </w:r>
      <w:r>
        <w:rPr>
          <w:sz w:val="24"/>
        </w:rPr>
        <w:t>принадлежность</w:t>
      </w:r>
      <w:r>
        <w:rPr>
          <w:spacing w:val="36"/>
          <w:sz w:val="24"/>
        </w:rPr>
        <w:t xml:space="preserve"> </w:t>
      </w:r>
      <w:r>
        <w:rPr>
          <w:sz w:val="24"/>
        </w:rPr>
        <w:t>музыкальных</w:t>
      </w:r>
      <w:r>
        <w:rPr>
          <w:spacing w:val="33"/>
          <w:sz w:val="24"/>
        </w:rPr>
        <w:t xml:space="preserve"> </w:t>
      </w:r>
      <w:r>
        <w:rPr>
          <w:sz w:val="24"/>
        </w:rPr>
        <w:t>интонаций,</w:t>
      </w:r>
      <w:r>
        <w:rPr>
          <w:spacing w:val="33"/>
          <w:sz w:val="24"/>
        </w:rPr>
        <w:t xml:space="preserve"> </w:t>
      </w:r>
      <w:r>
        <w:rPr>
          <w:sz w:val="24"/>
        </w:rPr>
        <w:t>изученных</w:t>
      </w:r>
      <w:r>
        <w:rPr>
          <w:spacing w:val="34"/>
          <w:sz w:val="24"/>
        </w:rPr>
        <w:t xml:space="preserve"> </w:t>
      </w:r>
      <w:r>
        <w:rPr>
          <w:sz w:val="24"/>
        </w:rPr>
        <w:t>произведений</w:t>
      </w:r>
      <w:r>
        <w:rPr>
          <w:spacing w:val="36"/>
          <w:sz w:val="24"/>
        </w:rPr>
        <w:t xml:space="preserve"> </w:t>
      </w:r>
      <w:r>
        <w:rPr>
          <w:sz w:val="24"/>
        </w:rPr>
        <w:t>к</w:t>
      </w:r>
    </w:p>
    <w:p w:rsidR="007E6CBC" w:rsidRDefault="001849C0">
      <w:pPr>
        <w:pStyle w:val="a3"/>
        <w:ind w:left="1250" w:right="849" w:hanging="708"/>
        <w:jc w:val="left"/>
      </w:pPr>
      <w:r>
        <w:t>родному фольклору, русской музыке, народной музыке различных регионов России;</w:t>
      </w:r>
      <w:r>
        <w:rPr>
          <w:spacing w:val="1"/>
        </w:rPr>
        <w:t xml:space="preserve"> </w:t>
      </w:r>
      <w:r>
        <w:t>определять на слух и называть знакомые народные музыкальные инструменты;</w:t>
      </w:r>
      <w:r>
        <w:rPr>
          <w:spacing w:val="1"/>
        </w:rPr>
        <w:t xml:space="preserve"> </w:t>
      </w:r>
      <w:r>
        <w:t>группировать</w:t>
      </w:r>
      <w:r>
        <w:rPr>
          <w:spacing w:val="14"/>
        </w:rPr>
        <w:t xml:space="preserve"> </w:t>
      </w:r>
      <w:r>
        <w:t>народные</w:t>
      </w:r>
      <w:r>
        <w:rPr>
          <w:spacing w:val="12"/>
        </w:rPr>
        <w:t xml:space="preserve"> </w:t>
      </w:r>
      <w:r>
        <w:t>музыкальные</w:t>
      </w:r>
      <w:r>
        <w:rPr>
          <w:spacing w:val="12"/>
        </w:rPr>
        <w:t xml:space="preserve"> </w:t>
      </w:r>
      <w:r>
        <w:t>инструменты</w:t>
      </w:r>
      <w:r>
        <w:rPr>
          <w:spacing w:val="14"/>
        </w:rPr>
        <w:t xml:space="preserve"> </w:t>
      </w:r>
      <w:r>
        <w:t>по</w:t>
      </w:r>
      <w:r>
        <w:rPr>
          <w:spacing w:val="11"/>
        </w:rPr>
        <w:t xml:space="preserve"> </w:t>
      </w:r>
      <w:r>
        <w:t>принципу</w:t>
      </w:r>
      <w:r>
        <w:rPr>
          <w:spacing w:val="7"/>
        </w:rPr>
        <w:t xml:space="preserve"> </w:t>
      </w:r>
      <w:r>
        <w:t>звукоизвлечения:</w:t>
      </w:r>
    </w:p>
    <w:p w:rsidR="007E6CBC" w:rsidRDefault="001849C0">
      <w:pPr>
        <w:pStyle w:val="a3"/>
        <w:ind w:firstLine="0"/>
        <w:jc w:val="left"/>
      </w:pPr>
      <w:r>
        <w:t>духовые,</w:t>
      </w:r>
      <w:r>
        <w:rPr>
          <w:spacing w:val="-1"/>
        </w:rPr>
        <w:t xml:space="preserve"> </w:t>
      </w:r>
      <w:r>
        <w:t>ударные,</w:t>
      </w:r>
      <w:r>
        <w:rPr>
          <w:spacing w:val="-3"/>
        </w:rPr>
        <w:t xml:space="preserve"> </w:t>
      </w:r>
      <w:r>
        <w:t>струнные;</w:t>
      </w:r>
    </w:p>
    <w:p w:rsidR="007E6CBC" w:rsidRDefault="001849C0">
      <w:pPr>
        <w:pStyle w:val="a3"/>
        <w:ind w:left="1250" w:firstLine="0"/>
        <w:jc w:val="left"/>
      </w:pPr>
      <w:r>
        <w:t>определять</w:t>
      </w:r>
      <w:r>
        <w:rPr>
          <w:spacing w:val="62"/>
        </w:rPr>
        <w:t xml:space="preserve"> </w:t>
      </w:r>
      <w:r>
        <w:t xml:space="preserve">принадлежность  </w:t>
      </w:r>
      <w:r>
        <w:rPr>
          <w:spacing w:val="2"/>
        </w:rPr>
        <w:t xml:space="preserve"> </w:t>
      </w:r>
      <w:r>
        <w:t>музыкальных   произведений</w:t>
      </w:r>
      <w:r>
        <w:rPr>
          <w:spacing w:val="120"/>
        </w:rPr>
        <w:t xml:space="preserve"> </w:t>
      </w:r>
      <w:r>
        <w:t>и</w:t>
      </w:r>
      <w:r>
        <w:rPr>
          <w:spacing w:val="119"/>
        </w:rPr>
        <w:t xml:space="preserve"> </w:t>
      </w:r>
      <w:r>
        <w:t xml:space="preserve">их   фрагментов  </w:t>
      </w:r>
      <w:r>
        <w:rPr>
          <w:spacing w:val="1"/>
        </w:rPr>
        <w:t xml:space="preserve"> </w:t>
      </w:r>
      <w:r>
        <w:t>к</w:t>
      </w:r>
    </w:p>
    <w:p w:rsidR="007E6CBC" w:rsidRDefault="007E6CBC">
      <w:pPr>
        <w:sectPr w:rsidR="007E6CBC">
          <w:pgSz w:w="11910" w:h="16840"/>
          <w:pgMar w:top="1040" w:right="0" w:bottom="1180" w:left="1160" w:header="0" w:footer="930" w:gutter="0"/>
          <w:cols w:space="720"/>
        </w:sectPr>
      </w:pPr>
    </w:p>
    <w:p w:rsidR="007E6CBC" w:rsidRDefault="001849C0">
      <w:pPr>
        <w:pStyle w:val="a3"/>
        <w:spacing w:before="66"/>
        <w:ind w:firstLine="0"/>
        <w:jc w:val="left"/>
      </w:pPr>
      <w:r>
        <w:lastRenderedPageBreak/>
        <w:t>композиторскому</w:t>
      </w:r>
      <w:r>
        <w:rPr>
          <w:spacing w:val="-9"/>
        </w:rPr>
        <w:t xml:space="preserve"> </w:t>
      </w:r>
      <w:r>
        <w:t>или</w:t>
      </w:r>
      <w:r>
        <w:rPr>
          <w:spacing w:val="1"/>
        </w:rPr>
        <w:t xml:space="preserve"> </w:t>
      </w:r>
      <w:r>
        <w:t>народному</w:t>
      </w:r>
      <w:r>
        <w:rPr>
          <w:spacing w:val="-6"/>
        </w:rPr>
        <w:t xml:space="preserve"> </w:t>
      </w:r>
      <w:r>
        <w:t>творчеству;</w:t>
      </w:r>
    </w:p>
    <w:p w:rsidR="007E6CBC" w:rsidRDefault="001849C0">
      <w:pPr>
        <w:pStyle w:val="a3"/>
        <w:tabs>
          <w:tab w:val="left" w:pos="2461"/>
        </w:tabs>
        <w:ind w:right="964"/>
        <w:jc w:val="left"/>
      </w:pPr>
      <w:r>
        <w:t>различать</w:t>
      </w:r>
      <w:r>
        <w:tab/>
        <w:t>манеру</w:t>
      </w:r>
      <w:r>
        <w:rPr>
          <w:spacing w:val="13"/>
        </w:rPr>
        <w:t xml:space="preserve"> </w:t>
      </w:r>
      <w:r>
        <w:t>пения,</w:t>
      </w:r>
      <w:r>
        <w:rPr>
          <w:spacing w:val="17"/>
        </w:rPr>
        <w:t xml:space="preserve"> </w:t>
      </w:r>
      <w:r>
        <w:t>инструментального</w:t>
      </w:r>
      <w:r>
        <w:rPr>
          <w:spacing w:val="17"/>
        </w:rPr>
        <w:t xml:space="preserve"> </w:t>
      </w:r>
      <w:r>
        <w:t>исполнения,</w:t>
      </w:r>
      <w:r>
        <w:rPr>
          <w:spacing w:val="17"/>
        </w:rPr>
        <w:t xml:space="preserve"> </w:t>
      </w:r>
      <w:r>
        <w:t>типы</w:t>
      </w:r>
      <w:r>
        <w:rPr>
          <w:spacing w:val="15"/>
        </w:rPr>
        <w:t xml:space="preserve"> </w:t>
      </w:r>
      <w:r>
        <w:t>солистов</w:t>
      </w:r>
      <w:r>
        <w:rPr>
          <w:spacing w:val="18"/>
        </w:rPr>
        <w:t xml:space="preserve"> </w:t>
      </w:r>
      <w:r>
        <w:t>и</w:t>
      </w:r>
      <w:r>
        <w:rPr>
          <w:spacing w:val="-57"/>
        </w:rPr>
        <w:t xml:space="preserve"> </w:t>
      </w:r>
      <w:r>
        <w:t>коллективов</w:t>
      </w:r>
      <w:r>
        <w:rPr>
          <w:spacing w:val="-2"/>
        </w:rPr>
        <w:t xml:space="preserve"> </w:t>
      </w:r>
      <w:r>
        <w:t>-</w:t>
      </w:r>
      <w:r>
        <w:rPr>
          <w:spacing w:val="-1"/>
        </w:rPr>
        <w:t xml:space="preserve"> </w:t>
      </w:r>
      <w:r>
        <w:t>народных</w:t>
      </w:r>
      <w:r>
        <w:rPr>
          <w:spacing w:val="2"/>
        </w:rPr>
        <w:t xml:space="preserve"> </w:t>
      </w:r>
      <w:r>
        <w:t>и академических;</w:t>
      </w:r>
    </w:p>
    <w:p w:rsidR="007E6CBC" w:rsidRDefault="001849C0">
      <w:pPr>
        <w:pStyle w:val="a3"/>
        <w:spacing w:before="1"/>
        <w:jc w:val="left"/>
      </w:pPr>
      <w:r>
        <w:t>создавать</w:t>
      </w:r>
      <w:r>
        <w:rPr>
          <w:spacing w:val="22"/>
        </w:rPr>
        <w:t xml:space="preserve"> </w:t>
      </w:r>
      <w:r>
        <w:t>ритмический</w:t>
      </w:r>
      <w:r>
        <w:rPr>
          <w:spacing w:val="19"/>
        </w:rPr>
        <w:t xml:space="preserve"> </w:t>
      </w:r>
      <w:r>
        <w:t>аккомпанемент</w:t>
      </w:r>
      <w:r>
        <w:rPr>
          <w:spacing w:val="22"/>
        </w:rPr>
        <w:t xml:space="preserve"> </w:t>
      </w:r>
      <w:r>
        <w:t>на</w:t>
      </w:r>
      <w:r>
        <w:rPr>
          <w:spacing w:val="22"/>
        </w:rPr>
        <w:t xml:space="preserve"> </w:t>
      </w:r>
      <w:r>
        <w:t>ударных</w:t>
      </w:r>
      <w:r>
        <w:rPr>
          <w:spacing w:val="21"/>
        </w:rPr>
        <w:t xml:space="preserve"> </w:t>
      </w:r>
      <w:r>
        <w:t>инструментах</w:t>
      </w:r>
      <w:r>
        <w:rPr>
          <w:spacing w:val="23"/>
        </w:rPr>
        <w:t xml:space="preserve"> </w:t>
      </w:r>
      <w:r>
        <w:t>при</w:t>
      </w:r>
      <w:r>
        <w:rPr>
          <w:spacing w:val="22"/>
        </w:rPr>
        <w:t xml:space="preserve"> </w:t>
      </w:r>
      <w:r>
        <w:t>исполнении</w:t>
      </w:r>
      <w:r>
        <w:rPr>
          <w:spacing w:val="-57"/>
        </w:rPr>
        <w:t xml:space="preserve"> </w:t>
      </w:r>
      <w:r>
        <w:t>народной</w:t>
      </w:r>
      <w:r>
        <w:rPr>
          <w:spacing w:val="-3"/>
        </w:rPr>
        <w:t xml:space="preserve"> </w:t>
      </w:r>
      <w:r>
        <w:t>песни;</w:t>
      </w:r>
    </w:p>
    <w:p w:rsidR="007E6CBC" w:rsidRDefault="001849C0">
      <w:pPr>
        <w:pStyle w:val="a3"/>
        <w:jc w:val="left"/>
      </w:pPr>
      <w:r>
        <w:t>исполнять</w:t>
      </w:r>
      <w:r>
        <w:rPr>
          <w:spacing w:val="9"/>
        </w:rPr>
        <w:t xml:space="preserve"> </w:t>
      </w:r>
      <w:r>
        <w:t>народные</w:t>
      </w:r>
      <w:r>
        <w:rPr>
          <w:spacing w:val="6"/>
        </w:rPr>
        <w:t xml:space="preserve"> </w:t>
      </w:r>
      <w:r>
        <w:t>произведения</w:t>
      </w:r>
      <w:r>
        <w:rPr>
          <w:spacing w:val="8"/>
        </w:rPr>
        <w:t xml:space="preserve"> </w:t>
      </w:r>
      <w:r>
        <w:t>различных</w:t>
      </w:r>
      <w:r>
        <w:rPr>
          <w:spacing w:val="10"/>
        </w:rPr>
        <w:t xml:space="preserve"> </w:t>
      </w:r>
      <w:r>
        <w:t>жанров</w:t>
      </w:r>
      <w:r>
        <w:rPr>
          <w:spacing w:val="7"/>
        </w:rPr>
        <w:t xml:space="preserve"> </w:t>
      </w:r>
      <w:r>
        <w:t>с</w:t>
      </w:r>
      <w:r>
        <w:rPr>
          <w:spacing w:val="7"/>
        </w:rPr>
        <w:t xml:space="preserve"> </w:t>
      </w:r>
      <w:r>
        <w:t>сопровождением</w:t>
      </w:r>
      <w:r>
        <w:rPr>
          <w:spacing w:val="7"/>
        </w:rPr>
        <w:t xml:space="preserve"> </w:t>
      </w:r>
      <w:r>
        <w:t>и</w:t>
      </w:r>
      <w:r>
        <w:rPr>
          <w:spacing w:val="9"/>
        </w:rPr>
        <w:t xml:space="preserve"> </w:t>
      </w:r>
      <w:r>
        <w:t>без</w:t>
      </w:r>
      <w:r>
        <w:rPr>
          <w:spacing w:val="-57"/>
        </w:rPr>
        <w:t xml:space="preserve"> </w:t>
      </w:r>
      <w:r>
        <w:t>сопровождения;</w:t>
      </w:r>
    </w:p>
    <w:p w:rsidR="007E6CBC" w:rsidRDefault="001849C0">
      <w:pPr>
        <w:pStyle w:val="a3"/>
        <w:jc w:val="left"/>
      </w:pPr>
      <w:r>
        <w:t>участвовать</w:t>
      </w:r>
      <w:r>
        <w:rPr>
          <w:spacing w:val="40"/>
        </w:rPr>
        <w:t xml:space="preserve"> </w:t>
      </w:r>
      <w:r>
        <w:t>в</w:t>
      </w:r>
      <w:r>
        <w:rPr>
          <w:spacing w:val="38"/>
        </w:rPr>
        <w:t xml:space="preserve"> </w:t>
      </w:r>
      <w:r>
        <w:t>коллективной</w:t>
      </w:r>
      <w:r>
        <w:rPr>
          <w:spacing w:val="38"/>
        </w:rPr>
        <w:t xml:space="preserve"> </w:t>
      </w:r>
      <w:r>
        <w:t>игре</w:t>
      </w:r>
      <w:r>
        <w:rPr>
          <w:spacing w:val="37"/>
        </w:rPr>
        <w:t xml:space="preserve"> </w:t>
      </w:r>
      <w:r>
        <w:t>(импровизации)</w:t>
      </w:r>
      <w:r>
        <w:rPr>
          <w:spacing w:val="38"/>
        </w:rPr>
        <w:t xml:space="preserve"> </w:t>
      </w:r>
      <w:r>
        <w:t>(вокальной,</w:t>
      </w:r>
      <w:r>
        <w:rPr>
          <w:spacing w:val="37"/>
        </w:rPr>
        <w:t xml:space="preserve"> </w:t>
      </w:r>
      <w: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7E6CBC" w:rsidRDefault="001849C0">
      <w:pPr>
        <w:tabs>
          <w:tab w:val="left" w:pos="3556"/>
          <w:tab w:val="left" w:pos="8897"/>
        </w:tabs>
        <w:ind w:left="1250" w:right="854" w:firstLine="60"/>
        <w:rPr>
          <w:sz w:val="24"/>
        </w:rPr>
      </w:pPr>
      <w:r>
        <w:rPr>
          <w:i/>
          <w:sz w:val="24"/>
        </w:rPr>
        <w:t>К</w:t>
      </w:r>
      <w:r>
        <w:rPr>
          <w:i/>
          <w:spacing w:val="1"/>
          <w:sz w:val="24"/>
        </w:rPr>
        <w:t xml:space="preserve"> </w:t>
      </w:r>
      <w:r>
        <w:rPr>
          <w:i/>
          <w:sz w:val="24"/>
        </w:rPr>
        <w:t>концу</w:t>
      </w:r>
      <w:r>
        <w:rPr>
          <w:i/>
          <w:spacing w:val="2"/>
          <w:sz w:val="24"/>
        </w:rPr>
        <w:t xml:space="preserve"> </w:t>
      </w:r>
      <w:r>
        <w:rPr>
          <w:i/>
          <w:sz w:val="24"/>
        </w:rPr>
        <w:t>изучения</w:t>
      </w:r>
      <w:r>
        <w:rPr>
          <w:i/>
          <w:spacing w:val="2"/>
          <w:sz w:val="24"/>
        </w:rPr>
        <w:t xml:space="preserve"> </w:t>
      </w:r>
      <w:r>
        <w:rPr>
          <w:i/>
          <w:sz w:val="24"/>
        </w:rPr>
        <w:t>модуля</w:t>
      </w:r>
      <w:r>
        <w:rPr>
          <w:i/>
          <w:spacing w:val="1"/>
          <w:sz w:val="24"/>
        </w:rPr>
        <w:t xml:space="preserve"> </w:t>
      </w:r>
      <w:r>
        <w:rPr>
          <w:i/>
          <w:sz w:val="24"/>
        </w:rPr>
        <w:t>«Классическая</w:t>
      </w:r>
      <w:r>
        <w:rPr>
          <w:i/>
          <w:spacing w:val="1"/>
          <w:sz w:val="24"/>
        </w:rPr>
        <w:t xml:space="preserve"> </w:t>
      </w:r>
      <w:r>
        <w:rPr>
          <w:i/>
          <w:sz w:val="24"/>
        </w:rPr>
        <w:t>музыка»</w:t>
      </w:r>
      <w:r>
        <w:rPr>
          <w:i/>
          <w:spacing w:val="6"/>
          <w:sz w:val="24"/>
        </w:rPr>
        <w:t xml:space="preserve"> </w:t>
      </w:r>
      <w:r>
        <w:rPr>
          <w:sz w:val="24"/>
        </w:rPr>
        <w:t>обучающийся</w:t>
      </w:r>
      <w:r>
        <w:rPr>
          <w:spacing w:val="3"/>
          <w:sz w:val="24"/>
        </w:rPr>
        <w:t xml:space="preserve"> </w:t>
      </w:r>
      <w:r>
        <w:rPr>
          <w:sz w:val="24"/>
        </w:rPr>
        <w:t>научится:</w:t>
      </w:r>
      <w:r>
        <w:rPr>
          <w:spacing w:val="1"/>
          <w:sz w:val="24"/>
        </w:rPr>
        <w:t xml:space="preserve"> </w:t>
      </w:r>
      <w:r>
        <w:rPr>
          <w:sz w:val="24"/>
        </w:rPr>
        <w:t xml:space="preserve">различать  </w:t>
      </w:r>
      <w:r>
        <w:rPr>
          <w:spacing w:val="14"/>
          <w:sz w:val="24"/>
        </w:rPr>
        <w:t xml:space="preserve"> </w:t>
      </w:r>
      <w:r>
        <w:rPr>
          <w:sz w:val="24"/>
        </w:rPr>
        <w:t xml:space="preserve">на  </w:t>
      </w:r>
      <w:r>
        <w:rPr>
          <w:spacing w:val="15"/>
          <w:sz w:val="24"/>
        </w:rPr>
        <w:t xml:space="preserve"> </w:t>
      </w:r>
      <w:r>
        <w:rPr>
          <w:sz w:val="24"/>
        </w:rPr>
        <w:t>слух</w:t>
      </w:r>
      <w:r>
        <w:rPr>
          <w:sz w:val="24"/>
        </w:rPr>
        <w:tab/>
        <w:t xml:space="preserve">произведения  </w:t>
      </w:r>
      <w:r>
        <w:rPr>
          <w:spacing w:val="11"/>
          <w:sz w:val="24"/>
        </w:rPr>
        <w:t xml:space="preserve"> </w:t>
      </w:r>
      <w:r>
        <w:rPr>
          <w:sz w:val="24"/>
        </w:rPr>
        <w:t xml:space="preserve">классической  </w:t>
      </w:r>
      <w:r>
        <w:rPr>
          <w:spacing w:val="14"/>
          <w:sz w:val="24"/>
        </w:rPr>
        <w:t xml:space="preserve"> </w:t>
      </w:r>
      <w:r>
        <w:rPr>
          <w:sz w:val="24"/>
        </w:rPr>
        <w:t xml:space="preserve">музыки,  </w:t>
      </w:r>
      <w:r>
        <w:rPr>
          <w:spacing w:val="12"/>
          <w:sz w:val="24"/>
        </w:rPr>
        <w:t xml:space="preserve"> </w:t>
      </w:r>
      <w:r>
        <w:rPr>
          <w:sz w:val="24"/>
        </w:rPr>
        <w:t>называть</w:t>
      </w:r>
      <w:r>
        <w:rPr>
          <w:sz w:val="24"/>
        </w:rPr>
        <w:tab/>
        <w:t>автора</w:t>
      </w:r>
      <w:r>
        <w:rPr>
          <w:spacing w:val="3"/>
          <w:sz w:val="24"/>
        </w:rPr>
        <w:t xml:space="preserve"> </w:t>
      </w:r>
      <w:r>
        <w:rPr>
          <w:sz w:val="24"/>
        </w:rPr>
        <w:t>и</w:t>
      </w:r>
    </w:p>
    <w:p w:rsidR="007E6CBC" w:rsidRDefault="001849C0">
      <w:pPr>
        <w:pStyle w:val="a3"/>
        <w:ind w:firstLine="0"/>
        <w:jc w:val="left"/>
      </w:pPr>
      <w:r>
        <w:t>произведение,</w:t>
      </w:r>
      <w:r>
        <w:rPr>
          <w:spacing w:val="-5"/>
        </w:rPr>
        <w:t xml:space="preserve"> </w:t>
      </w:r>
      <w:r>
        <w:t>исполнительский</w:t>
      </w:r>
      <w:r>
        <w:rPr>
          <w:spacing w:val="-4"/>
        </w:rPr>
        <w:t xml:space="preserve"> </w:t>
      </w:r>
      <w:r>
        <w:t>состав;</w:t>
      </w:r>
    </w:p>
    <w:p w:rsidR="007E6CBC" w:rsidRDefault="001849C0">
      <w:pPr>
        <w:pStyle w:val="a3"/>
        <w:ind w:right="855"/>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выделять и называть типичные жанровые признаки песни, танца и марша в сочинениях</w:t>
      </w:r>
      <w:r>
        <w:rPr>
          <w:spacing w:val="1"/>
        </w:rPr>
        <w:t xml:space="preserve"> </w:t>
      </w:r>
      <w:r>
        <w:t>композиторов-классиков;</w:t>
      </w:r>
    </w:p>
    <w:p w:rsidR="007E6CBC" w:rsidRDefault="001849C0">
      <w:pPr>
        <w:pStyle w:val="a3"/>
        <w:ind w:right="856"/>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w:t>
      </w:r>
      <w:r>
        <w:rPr>
          <w:spacing w:val="-3"/>
        </w:rPr>
        <w:t xml:space="preserve"> </w:t>
      </w:r>
      <w:r>
        <w:t>и</w:t>
      </w:r>
      <w:r>
        <w:rPr>
          <w:spacing w:val="-1"/>
        </w:rPr>
        <w:t xml:space="preserve"> </w:t>
      </w:r>
      <w:r>
        <w:t>инструментальные), приводить</w:t>
      </w:r>
      <w:r>
        <w:rPr>
          <w:spacing w:val="-2"/>
        </w:rPr>
        <w:t xml:space="preserve"> </w:t>
      </w:r>
      <w:r>
        <w:t>примеры;</w:t>
      </w:r>
    </w:p>
    <w:p w:rsidR="007E6CBC" w:rsidRDefault="001849C0">
      <w:pPr>
        <w:pStyle w:val="a3"/>
        <w:ind w:right="850"/>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композиторов-классиков;</w:t>
      </w:r>
    </w:p>
    <w:p w:rsidR="007E6CBC" w:rsidRDefault="001849C0">
      <w:pPr>
        <w:pStyle w:val="a3"/>
        <w:ind w:right="851"/>
      </w:pPr>
      <w:r>
        <w:t>воспринимать музыку в</w:t>
      </w:r>
      <w:r>
        <w:rPr>
          <w:spacing w:val="1"/>
        </w:rPr>
        <w:t xml:space="preserve"> </w:t>
      </w:r>
      <w:r>
        <w:t>соответствии с её настроением, характером, осознавать</w:t>
      </w:r>
      <w:r>
        <w:rPr>
          <w:spacing w:val="1"/>
        </w:rPr>
        <w:t xml:space="preserve"> </w:t>
      </w:r>
      <w:r>
        <w:rPr>
          <w:spacing w:val="-1"/>
        </w:rPr>
        <w:t>эмоции</w:t>
      </w:r>
      <w:r>
        <w:rPr>
          <w:spacing w:val="-14"/>
        </w:rPr>
        <w:t xml:space="preserve"> </w:t>
      </w:r>
      <w:r>
        <w:rPr>
          <w:spacing w:val="-1"/>
        </w:rPr>
        <w:t>и</w:t>
      </w:r>
      <w:r>
        <w:rPr>
          <w:spacing w:val="-10"/>
        </w:rPr>
        <w:t xml:space="preserve"> </w:t>
      </w:r>
      <w:r>
        <w:rPr>
          <w:spacing w:val="-1"/>
        </w:rPr>
        <w:t>чувства,</w:t>
      </w:r>
      <w:r>
        <w:rPr>
          <w:spacing w:val="-11"/>
        </w:rPr>
        <w:t xml:space="preserve"> </w:t>
      </w:r>
      <w:r>
        <w:rPr>
          <w:spacing w:val="-1"/>
        </w:rPr>
        <w:t>вызванные</w:t>
      </w:r>
      <w:r>
        <w:rPr>
          <w:spacing w:val="-13"/>
        </w:rPr>
        <w:t xml:space="preserve"> </w:t>
      </w:r>
      <w:r>
        <w:t>музыкальным</w:t>
      </w:r>
      <w:r>
        <w:rPr>
          <w:spacing w:val="-12"/>
        </w:rPr>
        <w:t xml:space="preserve"> </w:t>
      </w:r>
      <w:r>
        <w:t>звучанием,</w:t>
      </w:r>
      <w:r>
        <w:rPr>
          <w:spacing w:val="-11"/>
        </w:rPr>
        <w:t xml:space="preserve"> </w:t>
      </w:r>
      <w:r>
        <w:t>кратко</w:t>
      </w:r>
      <w:r>
        <w:rPr>
          <w:spacing w:val="-12"/>
        </w:rPr>
        <w:t xml:space="preserve"> </w:t>
      </w:r>
      <w:r>
        <w:t>описать</w:t>
      </w:r>
      <w:r>
        <w:rPr>
          <w:spacing w:val="-10"/>
        </w:rPr>
        <w:t xml:space="preserve"> </w:t>
      </w:r>
      <w:r>
        <w:t>свои</w:t>
      </w:r>
      <w:r>
        <w:rPr>
          <w:spacing w:val="-11"/>
        </w:rPr>
        <w:t xml:space="preserve"> </w:t>
      </w:r>
      <w:r>
        <w:t>впечатления</w:t>
      </w:r>
      <w:r>
        <w:rPr>
          <w:spacing w:val="-11"/>
        </w:rPr>
        <w:t xml:space="preserve"> </w:t>
      </w:r>
      <w:r>
        <w:t>от</w:t>
      </w:r>
      <w:r>
        <w:rPr>
          <w:spacing w:val="-58"/>
        </w:rPr>
        <w:t xml:space="preserve"> </w:t>
      </w:r>
      <w:r>
        <w:t>музыкального</w:t>
      </w:r>
      <w:r>
        <w:rPr>
          <w:spacing w:val="-1"/>
        </w:rPr>
        <w:t xml:space="preserve"> </w:t>
      </w:r>
      <w:r>
        <w:t>восприятия;</w:t>
      </w:r>
    </w:p>
    <w:p w:rsidR="007E6CBC" w:rsidRDefault="001849C0">
      <w:pPr>
        <w:pStyle w:val="a3"/>
        <w:spacing w:before="1"/>
        <w:ind w:right="850"/>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7E6CBC" w:rsidRDefault="001849C0">
      <w:pPr>
        <w:pStyle w:val="a3"/>
        <w:ind w:right="854"/>
      </w:pPr>
      <w:r>
        <w:t>соотносить</w:t>
      </w:r>
      <w:r>
        <w:rPr>
          <w:spacing w:val="-6"/>
        </w:rPr>
        <w:t xml:space="preserve"> </w:t>
      </w:r>
      <w:r>
        <w:t>музыкальные</w:t>
      </w:r>
      <w:r>
        <w:rPr>
          <w:spacing w:val="-6"/>
        </w:rPr>
        <w:t xml:space="preserve"> </w:t>
      </w:r>
      <w:r>
        <w:t>произведения</w:t>
      </w:r>
      <w:r>
        <w:rPr>
          <w:spacing w:val="-7"/>
        </w:rPr>
        <w:t xml:space="preserve"> </w:t>
      </w:r>
      <w:r>
        <w:t>с</w:t>
      </w:r>
      <w:r>
        <w:rPr>
          <w:spacing w:val="-5"/>
        </w:rPr>
        <w:t xml:space="preserve"> </w:t>
      </w:r>
      <w:r>
        <w:t>произведениями</w:t>
      </w:r>
      <w:r>
        <w:rPr>
          <w:spacing w:val="-4"/>
        </w:rPr>
        <w:t xml:space="preserve"> </w:t>
      </w:r>
      <w:r>
        <w:t>живописи,</w:t>
      </w:r>
      <w:r>
        <w:rPr>
          <w:spacing w:val="-9"/>
        </w:rPr>
        <w:t xml:space="preserve"> </w:t>
      </w:r>
      <w:r>
        <w:t>литературы</w:t>
      </w:r>
      <w:r>
        <w:rPr>
          <w:spacing w:val="-4"/>
        </w:rPr>
        <w:t xml:space="preserve"> </w:t>
      </w:r>
      <w:r>
        <w:t>на</w:t>
      </w:r>
      <w:r>
        <w:rPr>
          <w:spacing w:val="-58"/>
        </w:rPr>
        <w:t xml:space="preserve"> </w:t>
      </w:r>
      <w:r>
        <w:t>основе</w:t>
      </w:r>
      <w:r>
        <w:rPr>
          <w:spacing w:val="-3"/>
        </w:rPr>
        <w:t xml:space="preserve"> </w:t>
      </w:r>
      <w:r>
        <w:t>сходства</w:t>
      </w:r>
      <w:r>
        <w:rPr>
          <w:spacing w:val="-1"/>
        </w:rPr>
        <w:t xml:space="preserve"> </w:t>
      </w:r>
      <w:r>
        <w:t>настроения,</w:t>
      </w:r>
      <w:r>
        <w:rPr>
          <w:spacing w:val="-4"/>
        </w:rPr>
        <w:t xml:space="preserve"> </w:t>
      </w:r>
      <w:r>
        <w:t>характера, комплекса</w:t>
      </w:r>
      <w:r>
        <w:rPr>
          <w:spacing w:val="-2"/>
        </w:rPr>
        <w:t xml:space="preserve"> </w:t>
      </w:r>
      <w:r>
        <w:t>выразительных</w:t>
      </w:r>
      <w:r>
        <w:rPr>
          <w:spacing w:val="1"/>
        </w:rPr>
        <w:t xml:space="preserve"> </w:t>
      </w:r>
      <w:r>
        <w:t>средств.</w:t>
      </w:r>
    </w:p>
    <w:p w:rsidR="007E6CBC" w:rsidRDefault="001849C0">
      <w:pPr>
        <w:ind w:left="1250" w:right="849"/>
        <w:jc w:val="both"/>
        <w:rPr>
          <w:sz w:val="24"/>
        </w:rPr>
      </w:pPr>
      <w:r>
        <w:rPr>
          <w:i/>
          <w:sz w:val="24"/>
        </w:rPr>
        <w:t xml:space="preserve">К концу изучения модуля «Музыка в жизни человека» </w:t>
      </w:r>
      <w:r>
        <w:rPr>
          <w:sz w:val="24"/>
        </w:rPr>
        <w:t>обучающийся научится:</w:t>
      </w:r>
      <w:r>
        <w:rPr>
          <w:spacing w:val="1"/>
          <w:sz w:val="24"/>
        </w:rPr>
        <w:t xml:space="preserve"> </w:t>
      </w:r>
      <w:r>
        <w:rPr>
          <w:sz w:val="24"/>
        </w:rPr>
        <w:t>исполнять</w:t>
      </w:r>
      <w:r>
        <w:rPr>
          <w:spacing w:val="-6"/>
          <w:sz w:val="24"/>
        </w:rPr>
        <w:t xml:space="preserve"> </w:t>
      </w:r>
      <w:r>
        <w:rPr>
          <w:sz w:val="24"/>
        </w:rPr>
        <w:t>Гимн</w:t>
      </w:r>
      <w:r>
        <w:rPr>
          <w:spacing w:val="-8"/>
          <w:sz w:val="24"/>
        </w:rPr>
        <w:t xml:space="preserve"> </w:t>
      </w:r>
      <w:r>
        <w:rPr>
          <w:sz w:val="24"/>
        </w:rPr>
        <w:t>Российской</w:t>
      </w:r>
      <w:r>
        <w:rPr>
          <w:spacing w:val="-5"/>
          <w:sz w:val="24"/>
        </w:rPr>
        <w:t xml:space="preserve"> </w:t>
      </w:r>
      <w:r>
        <w:rPr>
          <w:sz w:val="24"/>
        </w:rPr>
        <w:t>Федерации,</w:t>
      </w:r>
      <w:r>
        <w:rPr>
          <w:spacing w:val="-9"/>
          <w:sz w:val="24"/>
        </w:rPr>
        <w:t xml:space="preserve"> </w:t>
      </w:r>
      <w:r>
        <w:rPr>
          <w:sz w:val="24"/>
        </w:rPr>
        <w:t>Гимн</w:t>
      </w:r>
      <w:r>
        <w:rPr>
          <w:spacing w:val="-7"/>
          <w:sz w:val="24"/>
        </w:rPr>
        <w:t xml:space="preserve"> </w:t>
      </w:r>
      <w:r>
        <w:rPr>
          <w:sz w:val="24"/>
        </w:rPr>
        <w:t>своей</w:t>
      </w:r>
      <w:r>
        <w:rPr>
          <w:spacing w:val="-6"/>
          <w:sz w:val="24"/>
        </w:rPr>
        <w:t xml:space="preserve"> </w:t>
      </w:r>
      <w:r>
        <w:rPr>
          <w:sz w:val="24"/>
        </w:rPr>
        <w:t>республики,</w:t>
      </w:r>
      <w:r>
        <w:rPr>
          <w:spacing w:val="-7"/>
          <w:sz w:val="24"/>
        </w:rPr>
        <w:t xml:space="preserve"> </w:t>
      </w:r>
      <w:r>
        <w:rPr>
          <w:sz w:val="24"/>
        </w:rPr>
        <w:t>школы,</w:t>
      </w:r>
      <w:r>
        <w:rPr>
          <w:spacing w:val="-6"/>
          <w:sz w:val="24"/>
        </w:rPr>
        <w:t xml:space="preserve"> </w:t>
      </w:r>
      <w:r>
        <w:rPr>
          <w:sz w:val="24"/>
        </w:rPr>
        <w:t>исполнять</w:t>
      </w:r>
    </w:p>
    <w:p w:rsidR="007E6CBC" w:rsidRDefault="001849C0">
      <w:pPr>
        <w:pStyle w:val="a3"/>
        <w:ind w:right="852" w:firstLine="0"/>
      </w:pPr>
      <w:r>
        <w:t>песни,</w:t>
      </w:r>
      <w:r>
        <w:rPr>
          <w:spacing w:val="1"/>
        </w:rPr>
        <w:t xml:space="preserve"> </w:t>
      </w:r>
      <w:r>
        <w:t>посвящённые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 красоту родной природы, выражающие разнообразные эмоции, чувства и</w:t>
      </w:r>
      <w:r>
        <w:rPr>
          <w:spacing w:val="1"/>
        </w:rPr>
        <w:t xml:space="preserve"> </w:t>
      </w:r>
      <w:r>
        <w:t>настроения;</w:t>
      </w:r>
    </w:p>
    <w:p w:rsidR="007E6CBC" w:rsidRDefault="001849C0">
      <w:pPr>
        <w:pStyle w:val="a3"/>
        <w:ind w:right="847"/>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 (связь</w:t>
      </w:r>
      <w:r>
        <w:rPr>
          <w:spacing w:val="-1"/>
        </w:rPr>
        <w:t xml:space="preserve"> </w:t>
      </w:r>
      <w:r>
        <w:t>с</w:t>
      </w:r>
      <w:r>
        <w:rPr>
          <w:spacing w:val="-2"/>
        </w:rPr>
        <w:t xml:space="preserve"> </w:t>
      </w:r>
      <w:r>
        <w:t>движением), декламационность,</w:t>
      </w:r>
      <w:r>
        <w:rPr>
          <w:spacing w:val="-1"/>
        </w:rPr>
        <w:t xml:space="preserve"> </w:t>
      </w:r>
      <w:r>
        <w:t>эпос</w:t>
      </w:r>
      <w:r>
        <w:rPr>
          <w:spacing w:val="-2"/>
        </w:rPr>
        <w:t xml:space="preserve"> </w:t>
      </w:r>
      <w:r>
        <w:t>(связь</w:t>
      </w:r>
      <w:r>
        <w:rPr>
          <w:spacing w:val="-1"/>
        </w:rPr>
        <w:t xml:space="preserve"> </w:t>
      </w:r>
      <w:r>
        <w:t>со словом);</w:t>
      </w:r>
    </w:p>
    <w:p w:rsidR="007E6CBC" w:rsidRDefault="001849C0">
      <w:pPr>
        <w:pStyle w:val="a3"/>
        <w:ind w:right="844"/>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находить</w:t>
      </w:r>
      <w:r>
        <w:rPr>
          <w:spacing w:val="1"/>
        </w:rPr>
        <w:t xml:space="preserve"> </w:t>
      </w:r>
      <w:r>
        <w:t>прекрасное в окружающем мире и в человеке, стремиться к развитию и удовлетворению</w:t>
      </w:r>
      <w:r>
        <w:rPr>
          <w:spacing w:val="1"/>
        </w:rPr>
        <w:t xml:space="preserve"> </w:t>
      </w:r>
      <w:r>
        <w:t>эстетических</w:t>
      </w:r>
      <w:r>
        <w:rPr>
          <w:spacing w:val="-2"/>
        </w:rPr>
        <w:t xml:space="preserve"> </w:t>
      </w:r>
      <w:r>
        <w:t>потребностей</w:t>
      </w:r>
    </w:p>
    <w:p w:rsidR="007E6CBC" w:rsidRDefault="001849C0">
      <w:pPr>
        <w:spacing w:before="1"/>
        <w:ind w:left="1250" w:right="856"/>
        <w:jc w:val="both"/>
        <w:rPr>
          <w:sz w:val="24"/>
        </w:rPr>
      </w:pPr>
      <w:r>
        <w:rPr>
          <w:i/>
          <w:sz w:val="24"/>
        </w:rPr>
        <w:t>К</w:t>
      </w:r>
      <w:r>
        <w:rPr>
          <w:i/>
          <w:spacing w:val="1"/>
          <w:sz w:val="24"/>
        </w:rPr>
        <w:t xml:space="preserve"> </w:t>
      </w:r>
      <w:r>
        <w:rPr>
          <w:i/>
          <w:sz w:val="24"/>
        </w:rPr>
        <w:t>концу</w:t>
      </w:r>
      <w:r>
        <w:rPr>
          <w:i/>
          <w:spacing w:val="1"/>
          <w:sz w:val="24"/>
        </w:rPr>
        <w:t xml:space="preserve"> </w:t>
      </w:r>
      <w:r>
        <w:rPr>
          <w:i/>
          <w:sz w:val="24"/>
        </w:rPr>
        <w:t>изучения</w:t>
      </w:r>
      <w:r>
        <w:rPr>
          <w:i/>
          <w:spacing w:val="1"/>
          <w:sz w:val="24"/>
        </w:rPr>
        <w:t xml:space="preserve"> </w:t>
      </w:r>
      <w:r>
        <w:rPr>
          <w:i/>
          <w:sz w:val="24"/>
        </w:rPr>
        <w:t>модуля «Музыка</w:t>
      </w:r>
      <w:r>
        <w:rPr>
          <w:i/>
          <w:spacing w:val="2"/>
          <w:sz w:val="24"/>
        </w:rPr>
        <w:t xml:space="preserve"> </w:t>
      </w:r>
      <w:r>
        <w:rPr>
          <w:i/>
          <w:sz w:val="24"/>
        </w:rPr>
        <w:t>народов</w:t>
      </w:r>
      <w:r>
        <w:rPr>
          <w:i/>
          <w:spacing w:val="1"/>
          <w:sz w:val="24"/>
        </w:rPr>
        <w:t xml:space="preserve"> </w:t>
      </w:r>
      <w:r>
        <w:rPr>
          <w:i/>
          <w:sz w:val="24"/>
        </w:rPr>
        <w:t>мира»</w:t>
      </w:r>
      <w:r>
        <w:rPr>
          <w:i/>
          <w:spacing w:val="5"/>
          <w:sz w:val="24"/>
        </w:rPr>
        <w:t xml:space="preserve"> </w:t>
      </w:r>
      <w:r>
        <w:rPr>
          <w:sz w:val="24"/>
        </w:rPr>
        <w:t>обучающийся</w:t>
      </w:r>
      <w:r>
        <w:rPr>
          <w:spacing w:val="3"/>
          <w:sz w:val="24"/>
        </w:rPr>
        <w:t xml:space="preserve"> </w:t>
      </w:r>
      <w:r>
        <w:rPr>
          <w:sz w:val="24"/>
        </w:rPr>
        <w:t>научится:</w:t>
      </w:r>
      <w:r>
        <w:rPr>
          <w:spacing w:val="1"/>
          <w:sz w:val="24"/>
        </w:rPr>
        <w:t xml:space="preserve"> </w:t>
      </w:r>
      <w:r>
        <w:rPr>
          <w:sz w:val="24"/>
        </w:rPr>
        <w:t>различать</w:t>
      </w:r>
      <w:r>
        <w:rPr>
          <w:spacing w:val="23"/>
          <w:sz w:val="24"/>
        </w:rPr>
        <w:t xml:space="preserve"> </w:t>
      </w:r>
      <w:r>
        <w:rPr>
          <w:sz w:val="24"/>
        </w:rPr>
        <w:t>на</w:t>
      </w:r>
      <w:r>
        <w:rPr>
          <w:spacing w:val="23"/>
          <w:sz w:val="24"/>
        </w:rPr>
        <w:t xml:space="preserve"> </w:t>
      </w:r>
      <w:r>
        <w:rPr>
          <w:sz w:val="24"/>
        </w:rPr>
        <w:t>слух</w:t>
      </w:r>
      <w:r>
        <w:rPr>
          <w:spacing w:val="27"/>
          <w:sz w:val="24"/>
        </w:rPr>
        <w:t xml:space="preserve"> </w:t>
      </w:r>
      <w:r>
        <w:rPr>
          <w:sz w:val="24"/>
        </w:rPr>
        <w:t>и</w:t>
      </w:r>
      <w:r>
        <w:rPr>
          <w:spacing w:val="25"/>
          <w:sz w:val="24"/>
        </w:rPr>
        <w:t xml:space="preserve"> </w:t>
      </w:r>
      <w:r>
        <w:rPr>
          <w:sz w:val="24"/>
        </w:rPr>
        <w:t>исполнять</w:t>
      </w:r>
      <w:r>
        <w:rPr>
          <w:spacing w:val="22"/>
          <w:sz w:val="24"/>
        </w:rPr>
        <w:t xml:space="preserve"> </w:t>
      </w:r>
      <w:r>
        <w:rPr>
          <w:sz w:val="24"/>
        </w:rPr>
        <w:t>произведения</w:t>
      </w:r>
      <w:r>
        <w:rPr>
          <w:spacing w:val="23"/>
          <w:sz w:val="24"/>
        </w:rPr>
        <w:t xml:space="preserve"> </w:t>
      </w:r>
      <w:r>
        <w:rPr>
          <w:sz w:val="24"/>
        </w:rPr>
        <w:t>народной</w:t>
      </w:r>
      <w:r>
        <w:rPr>
          <w:spacing w:val="23"/>
          <w:sz w:val="24"/>
        </w:rPr>
        <w:t xml:space="preserve"> </w:t>
      </w:r>
      <w:r>
        <w:rPr>
          <w:sz w:val="24"/>
        </w:rPr>
        <w:t>и</w:t>
      </w:r>
      <w:r>
        <w:rPr>
          <w:spacing w:val="24"/>
          <w:sz w:val="24"/>
        </w:rPr>
        <w:t xml:space="preserve"> </w:t>
      </w:r>
      <w:r>
        <w:rPr>
          <w:sz w:val="24"/>
        </w:rPr>
        <w:t>композиторской</w:t>
      </w:r>
      <w:r>
        <w:rPr>
          <w:spacing w:val="25"/>
          <w:sz w:val="24"/>
        </w:rPr>
        <w:t xml:space="preserve"> </w:t>
      </w:r>
      <w:r>
        <w:rPr>
          <w:sz w:val="24"/>
        </w:rPr>
        <w:t>музыки</w:t>
      </w:r>
    </w:p>
    <w:p w:rsidR="007E6CBC" w:rsidRDefault="001849C0">
      <w:pPr>
        <w:pStyle w:val="a3"/>
        <w:ind w:firstLine="0"/>
      </w:pPr>
      <w:r>
        <w:t>других</w:t>
      </w:r>
      <w:r>
        <w:rPr>
          <w:spacing w:val="-1"/>
        </w:rPr>
        <w:t xml:space="preserve"> </w:t>
      </w:r>
      <w:r>
        <w:t>стран;</w:t>
      </w:r>
    </w:p>
    <w:p w:rsidR="007E6CBC" w:rsidRDefault="001849C0">
      <w:pPr>
        <w:pStyle w:val="a3"/>
        <w:ind w:right="854"/>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2"/>
        </w:rPr>
        <w:t xml:space="preserve"> </w:t>
      </w:r>
      <w:r>
        <w:t>духовых, струнных,</w:t>
      </w:r>
      <w:r>
        <w:rPr>
          <w:spacing w:val="1"/>
        </w:rPr>
        <w:t xml:space="preserve"> </w:t>
      </w:r>
      <w:r>
        <w:t>ударно-шумовых</w:t>
      </w:r>
      <w:r>
        <w:rPr>
          <w:spacing w:val="2"/>
        </w:rPr>
        <w:t xml:space="preserve"> </w:t>
      </w:r>
      <w:r>
        <w:t>инструментов;</w:t>
      </w:r>
    </w:p>
    <w:p w:rsidR="007E6CBC" w:rsidRDefault="001849C0">
      <w:pPr>
        <w:pStyle w:val="a3"/>
        <w:ind w:right="846"/>
      </w:pPr>
      <w:r>
        <w:t>различать на слух и называть фольклорные элементы музыки разных народов 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1"/>
        </w:rPr>
        <w:t xml:space="preserve"> </w:t>
      </w:r>
      <w:r>
        <w:t>традиций и жанров);</w:t>
      </w:r>
    </w:p>
    <w:p w:rsidR="007E6CBC" w:rsidRDefault="001849C0">
      <w:pPr>
        <w:pStyle w:val="a3"/>
        <w:ind w:right="854"/>
      </w:pPr>
      <w:r>
        <w:rPr>
          <w:spacing w:val="-1"/>
        </w:rPr>
        <w:t>различать</w:t>
      </w:r>
      <w:r>
        <w:rPr>
          <w:spacing w:val="-13"/>
        </w:rPr>
        <w:t xml:space="preserve"> </w:t>
      </w:r>
      <w:r>
        <w:rPr>
          <w:spacing w:val="-1"/>
        </w:rPr>
        <w:t>и</w:t>
      </w:r>
      <w:r>
        <w:rPr>
          <w:spacing w:val="-16"/>
        </w:rPr>
        <w:t xml:space="preserve"> </w:t>
      </w:r>
      <w:r>
        <w:rPr>
          <w:spacing w:val="-1"/>
        </w:rPr>
        <w:t>характеризовать</w:t>
      </w:r>
      <w:r>
        <w:rPr>
          <w:spacing w:val="-13"/>
        </w:rPr>
        <w:t xml:space="preserve"> </w:t>
      </w:r>
      <w:r>
        <w:t>фольклорные</w:t>
      </w:r>
      <w:r>
        <w:rPr>
          <w:spacing w:val="-15"/>
        </w:rPr>
        <w:t xml:space="preserve"> </w:t>
      </w:r>
      <w:r>
        <w:t>жанры</w:t>
      </w:r>
      <w:r>
        <w:rPr>
          <w:spacing w:val="-15"/>
        </w:rPr>
        <w:t xml:space="preserve"> </w:t>
      </w:r>
      <w:r>
        <w:t>музыки</w:t>
      </w:r>
      <w:r>
        <w:rPr>
          <w:spacing w:val="-13"/>
        </w:rPr>
        <w:t xml:space="preserve"> </w:t>
      </w:r>
      <w:r>
        <w:t>(песенные,</w:t>
      </w:r>
      <w:r>
        <w:rPr>
          <w:spacing w:val="-15"/>
        </w:rPr>
        <w:t xml:space="preserve"> </w:t>
      </w:r>
      <w:r>
        <w:t>танцевальные),</w:t>
      </w:r>
      <w:r>
        <w:rPr>
          <w:spacing w:val="-57"/>
        </w:rPr>
        <w:t xml:space="preserve"> </w:t>
      </w:r>
      <w:r>
        <w:t>выделять</w:t>
      </w:r>
      <w:r>
        <w:rPr>
          <w:spacing w:val="-1"/>
        </w:rPr>
        <w:t xml:space="preserve"> </w:t>
      </w:r>
      <w:r>
        <w:t>и называть</w:t>
      </w:r>
      <w:r>
        <w:rPr>
          <w:spacing w:val="1"/>
        </w:rPr>
        <w:t xml:space="preserve"> </w:t>
      </w:r>
      <w:r>
        <w:t>типичные</w:t>
      </w:r>
      <w:r>
        <w:rPr>
          <w:spacing w:val="-2"/>
        </w:rPr>
        <w:t xml:space="preserve"> </w:t>
      </w:r>
      <w:r>
        <w:t>жанровые</w:t>
      </w:r>
      <w:r>
        <w:rPr>
          <w:spacing w:val="-2"/>
        </w:rPr>
        <w:t xml:space="preserve"> </w:t>
      </w:r>
      <w:r>
        <w:t>признаки.</w:t>
      </w:r>
    </w:p>
    <w:p w:rsidR="007E6CBC" w:rsidRDefault="001849C0">
      <w:pPr>
        <w:spacing w:before="1"/>
        <w:ind w:left="1250"/>
        <w:jc w:val="both"/>
        <w:rPr>
          <w:sz w:val="24"/>
        </w:rPr>
      </w:pPr>
      <w:r>
        <w:rPr>
          <w:i/>
          <w:sz w:val="24"/>
        </w:rPr>
        <w:t>К</w:t>
      </w:r>
      <w:r>
        <w:rPr>
          <w:i/>
          <w:spacing w:val="-4"/>
          <w:sz w:val="24"/>
        </w:rPr>
        <w:t xml:space="preserve"> </w:t>
      </w:r>
      <w:r>
        <w:rPr>
          <w:i/>
          <w:sz w:val="24"/>
        </w:rPr>
        <w:t>концу</w:t>
      </w:r>
      <w:r>
        <w:rPr>
          <w:i/>
          <w:spacing w:val="-3"/>
          <w:sz w:val="24"/>
        </w:rPr>
        <w:t xml:space="preserve"> </w:t>
      </w:r>
      <w:r>
        <w:rPr>
          <w:i/>
          <w:sz w:val="24"/>
        </w:rPr>
        <w:t>изучения</w:t>
      </w:r>
      <w:r>
        <w:rPr>
          <w:i/>
          <w:spacing w:val="-3"/>
          <w:sz w:val="24"/>
        </w:rPr>
        <w:t xml:space="preserve"> </w:t>
      </w:r>
      <w:r>
        <w:rPr>
          <w:i/>
          <w:sz w:val="24"/>
        </w:rPr>
        <w:t>модуля</w:t>
      </w:r>
      <w:r>
        <w:rPr>
          <w:i/>
          <w:spacing w:val="-4"/>
          <w:sz w:val="24"/>
        </w:rPr>
        <w:t xml:space="preserve"> </w:t>
      </w:r>
      <w:r>
        <w:rPr>
          <w:i/>
          <w:sz w:val="24"/>
        </w:rPr>
        <w:t>«Духовная</w:t>
      </w:r>
      <w:r>
        <w:rPr>
          <w:i/>
          <w:spacing w:val="-5"/>
          <w:sz w:val="24"/>
        </w:rPr>
        <w:t xml:space="preserve"> </w:t>
      </w:r>
      <w:r>
        <w:rPr>
          <w:i/>
          <w:sz w:val="24"/>
        </w:rPr>
        <w:t>музыка»</w:t>
      </w:r>
      <w:r>
        <w:rPr>
          <w:i/>
          <w:spacing w:val="1"/>
          <w:sz w:val="24"/>
        </w:rPr>
        <w:t xml:space="preserve"> </w:t>
      </w:r>
      <w:r>
        <w:rPr>
          <w:sz w:val="24"/>
        </w:rPr>
        <w:t>обучающийся</w:t>
      </w:r>
      <w:r>
        <w:rPr>
          <w:spacing w:val="-2"/>
          <w:sz w:val="24"/>
        </w:rPr>
        <w:t xml:space="preserve"> </w:t>
      </w:r>
      <w:r>
        <w:rPr>
          <w:sz w:val="24"/>
        </w:rPr>
        <w:t>научится:</w:t>
      </w:r>
    </w:p>
    <w:p w:rsidR="007E6CBC" w:rsidRDefault="001849C0">
      <w:pPr>
        <w:pStyle w:val="a3"/>
        <w:ind w:right="854"/>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57"/>
        </w:rPr>
        <w:t xml:space="preserve"> </w:t>
      </w:r>
      <w:r>
        <w:t>характеризовать её жизненное предназначение; исполнять доступные образцы духовной</w:t>
      </w:r>
      <w:r>
        <w:rPr>
          <w:spacing w:val="1"/>
        </w:rPr>
        <w:t xml:space="preserve"> </w:t>
      </w:r>
      <w:r>
        <w:t>музыки;</w:t>
      </w:r>
    </w:p>
    <w:p w:rsidR="007E6CBC" w:rsidRDefault="001849C0">
      <w:pPr>
        <w:pStyle w:val="a3"/>
        <w:ind w:left="1250" w:firstLine="0"/>
      </w:pPr>
      <w:r>
        <w:t>рассказывать</w:t>
      </w:r>
      <w:r>
        <w:rPr>
          <w:spacing w:val="29"/>
        </w:rPr>
        <w:t xml:space="preserve"> </w:t>
      </w:r>
      <w:r>
        <w:t>об</w:t>
      </w:r>
      <w:r>
        <w:rPr>
          <w:spacing w:val="29"/>
        </w:rPr>
        <w:t xml:space="preserve"> </w:t>
      </w:r>
      <w:r>
        <w:t>особенностях</w:t>
      </w:r>
      <w:r>
        <w:rPr>
          <w:spacing w:val="30"/>
        </w:rPr>
        <w:t xml:space="preserve"> </w:t>
      </w:r>
      <w:r>
        <w:t>исполнения,</w:t>
      </w:r>
      <w:r>
        <w:rPr>
          <w:spacing w:val="29"/>
        </w:rPr>
        <w:t xml:space="preserve"> </w:t>
      </w:r>
      <w:r>
        <w:t>традициях</w:t>
      </w:r>
      <w:r>
        <w:rPr>
          <w:spacing w:val="28"/>
        </w:rPr>
        <w:t xml:space="preserve"> </w:t>
      </w:r>
      <w:r>
        <w:t>звучания</w:t>
      </w:r>
      <w:r>
        <w:rPr>
          <w:spacing w:val="29"/>
        </w:rPr>
        <w:t xml:space="preserve"> </w:t>
      </w:r>
      <w:r>
        <w:t>духовной</w:t>
      </w:r>
      <w:r>
        <w:rPr>
          <w:spacing w:val="29"/>
        </w:rPr>
        <w:t xml:space="preserve"> </w:t>
      </w:r>
      <w:r>
        <w:t>музыки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1" w:firstLine="0"/>
      </w:pPr>
      <w:r>
        <w:lastRenderedPageBreak/>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7E6CBC" w:rsidRDefault="001849C0">
      <w:pPr>
        <w:ind w:left="1250" w:right="851"/>
        <w:jc w:val="both"/>
        <w:rPr>
          <w:sz w:val="24"/>
        </w:rPr>
      </w:pPr>
      <w:r>
        <w:rPr>
          <w:i/>
          <w:sz w:val="24"/>
        </w:rPr>
        <w:t xml:space="preserve">К концу изучения модуля «Музыка театра и кино» </w:t>
      </w:r>
      <w:r>
        <w:rPr>
          <w:sz w:val="24"/>
        </w:rPr>
        <w:t>обучающийся научится:</w:t>
      </w:r>
      <w:r>
        <w:rPr>
          <w:spacing w:val="1"/>
          <w:sz w:val="24"/>
        </w:rPr>
        <w:t xml:space="preserve"> </w:t>
      </w:r>
      <w:r>
        <w:rPr>
          <w:sz w:val="24"/>
        </w:rPr>
        <w:t>определять</w:t>
      </w:r>
      <w:r>
        <w:rPr>
          <w:spacing w:val="2"/>
          <w:sz w:val="24"/>
        </w:rPr>
        <w:t xml:space="preserve"> </w:t>
      </w:r>
      <w:r>
        <w:rPr>
          <w:sz w:val="24"/>
        </w:rPr>
        <w:t>и называть особенности</w:t>
      </w:r>
      <w:r>
        <w:rPr>
          <w:spacing w:val="3"/>
          <w:sz w:val="24"/>
        </w:rPr>
        <w:t xml:space="preserve"> </w:t>
      </w:r>
      <w:r>
        <w:rPr>
          <w:sz w:val="24"/>
        </w:rPr>
        <w:t>музыкально-сценических</w:t>
      </w:r>
      <w:r>
        <w:rPr>
          <w:spacing w:val="3"/>
          <w:sz w:val="24"/>
        </w:rPr>
        <w:t xml:space="preserve"> </w:t>
      </w:r>
      <w:r>
        <w:rPr>
          <w:sz w:val="24"/>
        </w:rPr>
        <w:t>жанров</w:t>
      </w:r>
      <w:r>
        <w:rPr>
          <w:spacing w:val="-2"/>
          <w:sz w:val="24"/>
        </w:rPr>
        <w:t xml:space="preserve"> </w:t>
      </w:r>
      <w:r>
        <w:rPr>
          <w:sz w:val="24"/>
        </w:rPr>
        <w:t>(опера,</w:t>
      </w:r>
      <w:r>
        <w:rPr>
          <w:spacing w:val="1"/>
          <w:sz w:val="24"/>
        </w:rPr>
        <w:t xml:space="preserve"> </w:t>
      </w:r>
      <w:r>
        <w:rPr>
          <w:sz w:val="24"/>
        </w:rPr>
        <w:t>балет,</w:t>
      </w:r>
    </w:p>
    <w:p w:rsidR="007E6CBC" w:rsidRDefault="001849C0">
      <w:pPr>
        <w:pStyle w:val="a3"/>
        <w:spacing w:before="1"/>
        <w:ind w:firstLine="0"/>
      </w:pPr>
      <w:r>
        <w:t>оперетта,</w:t>
      </w:r>
      <w:r>
        <w:rPr>
          <w:spacing w:val="-2"/>
        </w:rPr>
        <w:t xml:space="preserve"> </w:t>
      </w:r>
      <w:r>
        <w:t>мюзикл);</w:t>
      </w:r>
    </w:p>
    <w:p w:rsidR="007E6CBC" w:rsidRDefault="001849C0">
      <w:pPr>
        <w:pStyle w:val="a3"/>
        <w:ind w:right="854"/>
      </w:pPr>
      <w:r>
        <w:t>различать</w:t>
      </w:r>
      <w:r>
        <w:rPr>
          <w:spacing w:val="1"/>
        </w:rPr>
        <w:t xml:space="preserve"> </w:t>
      </w:r>
      <w:r>
        <w:t>отдельные</w:t>
      </w:r>
      <w:r>
        <w:rPr>
          <w:spacing w:val="1"/>
        </w:rPr>
        <w:t xml:space="preserve"> </w:t>
      </w:r>
      <w:r>
        <w:t>номера</w:t>
      </w:r>
      <w:r>
        <w:rPr>
          <w:spacing w:val="1"/>
        </w:rPr>
        <w:t xml:space="preserve"> </w:t>
      </w:r>
      <w:r>
        <w:t>музыкального</w:t>
      </w:r>
      <w:r>
        <w:rPr>
          <w:spacing w:val="1"/>
        </w:rPr>
        <w:t xml:space="preserve"> </w:t>
      </w:r>
      <w:r>
        <w:t>спектакля</w:t>
      </w:r>
      <w:r>
        <w:rPr>
          <w:spacing w:val="1"/>
        </w:rPr>
        <w:t xml:space="preserve"> </w:t>
      </w:r>
      <w:r>
        <w:t>(ария,</w:t>
      </w:r>
      <w:r>
        <w:rPr>
          <w:spacing w:val="1"/>
        </w:rPr>
        <w:t xml:space="preserve"> </w:t>
      </w:r>
      <w:r>
        <w:t>хор,</w:t>
      </w:r>
      <w:r>
        <w:rPr>
          <w:spacing w:val="1"/>
        </w:rPr>
        <w:t xml:space="preserve"> </w:t>
      </w:r>
      <w:r>
        <w:t>увертюра</w:t>
      </w:r>
      <w:r>
        <w:rPr>
          <w:spacing w:val="1"/>
        </w:rPr>
        <w:t xml:space="preserve"> </w:t>
      </w:r>
      <w:r>
        <w:t>и</w:t>
      </w:r>
      <w:r>
        <w:rPr>
          <w:spacing w:val="1"/>
        </w:rPr>
        <w:t xml:space="preserve"> </w:t>
      </w:r>
      <w:r>
        <w:t>другие),</w:t>
      </w:r>
      <w:r>
        <w:rPr>
          <w:spacing w:val="-3"/>
        </w:rPr>
        <w:t xml:space="preserve"> </w:t>
      </w:r>
      <w:r>
        <w:t>узнавать</w:t>
      </w:r>
      <w:r>
        <w:rPr>
          <w:spacing w:val="-4"/>
        </w:rPr>
        <w:t xml:space="preserve"> </w:t>
      </w:r>
      <w:r>
        <w:t>на</w:t>
      </w:r>
      <w:r>
        <w:rPr>
          <w:spacing w:val="-4"/>
        </w:rPr>
        <w:t xml:space="preserve"> </w:t>
      </w:r>
      <w:r>
        <w:t>слух</w:t>
      </w:r>
      <w:r>
        <w:rPr>
          <w:spacing w:val="-5"/>
        </w:rPr>
        <w:t xml:space="preserve"> </w:t>
      </w:r>
      <w:r>
        <w:t>и</w:t>
      </w:r>
      <w:r>
        <w:rPr>
          <w:spacing w:val="-5"/>
        </w:rPr>
        <w:t xml:space="preserve"> </w:t>
      </w:r>
      <w:r>
        <w:t>называть</w:t>
      </w:r>
      <w:r>
        <w:rPr>
          <w:spacing w:val="-4"/>
        </w:rPr>
        <w:t xml:space="preserve"> </w:t>
      </w:r>
      <w:r>
        <w:t>освоенные</w:t>
      </w:r>
      <w:r>
        <w:rPr>
          <w:spacing w:val="-7"/>
        </w:rPr>
        <w:t xml:space="preserve"> </w:t>
      </w:r>
      <w:r>
        <w:t>музыкальные</w:t>
      </w:r>
      <w:r>
        <w:rPr>
          <w:spacing w:val="-7"/>
        </w:rPr>
        <w:t xml:space="preserve"> </w:t>
      </w:r>
      <w:r>
        <w:t>произведения</w:t>
      </w:r>
      <w:r>
        <w:rPr>
          <w:spacing w:val="-6"/>
        </w:rPr>
        <w:t xml:space="preserve"> </w:t>
      </w:r>
      <w:r>
        <w:t>(фрагменты)</w:t>
      </w:r>
      <w:r>
        <w:rPr>
          <w:spacing w:val="-7"/>
        </w:rPr>
        <w:t xml:space="preserve"> </w:t>
      </w:r>
      <w:r>
        <w:t>и</w:t>
      </w:r>
      <w:r>
        <w:rPr>
          <w:spacing w:val="-57"/>
        </w:rPr>
        <w:t xml:space="preserve"> </w:t>
      </w:r>
      <w:r>
        <w:t>их</w:t>
      </w:r>
      <w:r>
        <w:rPr>
          <w:spacing w:val="1"/>
        </w:rPr>
        <w:t xml:space="preserve"> </w:t>
      </w:r>
      <w:r>
        <w:t>авторов;</w:t>
      </w:r>
    </w:p>
    <w:p w:rsidR="007E6CBC" w:rsidRDefault="001849C0">
      <w:pPr>
        <w:pStyle w:val="a3"/>
        <w:ind w:right="853"/>
      </w:pPr>
      <w:r>
        <w:t>различать виды музыкальных коллективов (ансамблей, оркестров, хоров), 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 инструментов,</w:t>
      </w:r>
      <w:r>
        <w:rPr>
          <w:spacing w:val="-1"/>
        </w:rPr>
        <w:t xml:space="preserve"> </w:t>
      </w:r>
      <w:r>
        <w:t>определять их</w:t>
      </w:r>
      <w:r>
        <w:rPr>
          <w:spacing w:val="-2"/>
        </w:rPr>
        <w:t xml:space="preserve"> </w:t>
      </w:r>
      <w:r>
        <w:t>на</w:t>
      </w:r>
      <w:r>
        <w:rPr>
          <w:spacing w:val="-2"/>
        </w:rPr>
        <w:t xml:space="preserve"> </w:t>
      </w:r>
      <w:r>
        <w:t>слух;</w:t>
      </w:r>
    </w:p>
    <w:p w:rsidR="007E6CBC" w:rsidRDefault="001849C0">
      <w:pPr>
        <w:pStyle w:val="a3"/>
        <w:ind w:right="850"/>
      </w:pPr>
      <w:r>
        <w:t>отличать черты профессий, связанных с созданием музыкального спектакля, и 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1"/>
        </w:rPr>
        <w:t xml:space="preserve"> </w:t>
      </w:r>
      <w:r>
        <w:t>певец, художник</w:t>
      </w:r>
      <w:r>
        <w:rPr>
          <w:spacing w:val="-2"/>
        </w:rPr>
        <w:t xml:space="preserve"> </w:t>
      </w:r>
      <w:r>
        <w:t>и другие.</w:t>
      </w:r>
    </w:p>
    <w:p w:rsidR="007E6CBC" w:rsidRDefault="001849C0">
      <w:pPr>
        <w:ind w:left="542" w:right="846" w:firstLine="707"/>
        <w:jc w:val="both"/>
        <w:rPr>
          <w:sz w:val="24"/>
        </w:rPr>
      </w:pPr>
      <w:r>
        <w:rPr>
          <w:i/>
          <w:sz w:val="24"/>
        </w:rPr>
        <w:t>К</w:t>
      </w:r>
      <w:r>
        <w:rPr>
          <w:i/>
          <w:spacing w:val="1"/>
          <w:sz w:val="24"/>
        </w:rPr>
        <w:t xml:space="preserve"> </w:t>
      </w:r>
      <w:r>
        <w:rPr>
          <w:i/>
          <w:sz w:val="24"/>
        </w:rPr>
        <w:t>концу</w:t>
      </w:r>
      <w:r>
        <w:rPr>
          <w:i/>
          <w:spacing w:val="1"/>
          <w:sz w:val="24"/>
        </w:rPr>
        <w:t xml:space="preserve"> </w:t>
      </w:r>
      <w:r>
        <w:rPr>
          <w:i/>
          <w:sz w:val="24"/>
        </w:rPr>
        <w:t>изучения</w:t>
      </w:r>
      <w:r>
        <w:rPr>
          <w:i/>
          <w:spacing w:val="1"/>
          <w:sz w:val="24"/>
        </w:rPr>
        <w:t xml:space="preserve"> </w:t>
      </w:r>
      <w:r>
        <w:rPr>
          <w:i/>
          <w:sz w:val="24"/>
        </w:rPr>
        <w:t>модуля</w:t>
      </w:r>
      <w:r>
        <w:rPr>
          <w:i/>
          <w:spacing w:val="1"/>
          <w:sz w:val="24"/>
        </w:rPr>
        <w:t xml:space="preserve"> </w:t>
      </w:r>
      <w:r>
        <w:rPr>
          <w:i/>
          <w:sz w:val="24"/>
        </w:rPr>
        <w:t>«Современная</w:t>
      </w:r>
      <w:r>
        <w:rPr>
          <w:i/>
          <w:spacing w:val="1"/>
          <w:sz w:val="24"/>
        </w:rPr>
        <w:t xml:space="preserve"> </w:t>
      </w:r>
      <w:r>
        <w:rPr>
          <w:i/>
          <w:sz w:val="24"/>
        </w:rPr>
        <w:t>музыкальная</w:t>
      </w:r>
      <w:r>
        <w:rPr>
          <w:i/>
          <w:spacing w:val="1"/>
          <w:sz w:val="24"/>
        </w:rPr>
        <w:t xml:space="preserve"> </w:t>
      </w:r>
      <w:r>
        <w:rPr>
          <w:i/>
          <w:sz w:val="24"/>
        </w:rPr>
        <w:t>культура»</w:t>
      </w:r>
      <w:r>
        <w:rPr>
          <w:i/>
          <w:spacing w:val="1"/>
          <w:sz w:val="24"/>
        </w:rPr>
        <w:t xml:space="preserve"> </w:t>
      </w:r>
      <w:r>
        <w:rPr>
          <w:sz w:val="24"/>
        </w:rPr>
        <w:t>обучающийся</w:t>
      </w:r>
      <w:r>
        <w:rPr>
          <w:spacing w:val="1"/>
          <w:sz w:val="24"/>
        </w:rPr>
        <w:t xml:space="preserve"> </w:t>
      </w:r>
      <w:r>
        <w:rPr>
          <w:sz w:val="24"/>
        </w:rPr>
        <w:t>научится:</w:t>
      </w:r>
    </w:p>
    <w:p w:rsidR="007E6CBC" w:rsidRDefault="001849C0">
      <w:pPr>
        <w:pStyle w:val="a3"/>
        <w:ind w:right="854"/>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 расширению музыкального кругозора;</w:t>
      </w:r>
    </w:p>
    <w:p w:rsidR="007E6CBC" w:rsidRDefault="001849C0">
      <w:pPr>
        <w:pStyle w:val="a3"/>
        <w:ind w:right="844"/>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w:t>
      </w:r>
      <w:r>
        <w:rPr>
          <w:spacing w:val="1"/>
        </w:rPr>
        <w:t xml:space="preserve"> </w:t>
      </w:r>
      <w:r>
        <w:t>эстрады,</w:t>
      </w:r>
      <w:r>
        <w:rPr>
          <w:spacing w:val="-1"/>
        </w:rPr>
        <w:t xml:space="preserve"> </w:t>
      </w:r>
      <w:r>
        <w:t>мюзикла, джаза);</w:t>
      </w:r>
    </w:p>
    <w:p w:rsidR="007E6CBC" w:rsidRDefault="001849C0">
      <w:pPr>
        <w:pStyle w:val="a3"/>
        <w:spacing w:before="1"/>
        <w:ind w:right="844"/>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w:t>
      </w:r>
      <w:r>
        <w:rPr>
          <w:spacing w:val="1"/>
        </w:rPr>
        <w:t xml:space="preserve"> </w:t>
      </w:r>
      <w:r>
        <w:t>выразительными</w:t>
      </w:r>
      <w:r>
        <w:rPr>
          <w:spacing w:val="-1"/>
        </w:rPr>
        <w:t xml:space="preserve"> </w:t>
      </w:r>
      <w:r>
        <w:t>средствами при исполнении;</w:t>
      </w:r>
    </w:p>
    <w:p w:rsidR="007E6CBC" w:rsidRDefault="001849C0">
      <w:pPr>
        <w:pStyle w:val="a3"/>
        <w:ind w:left="1250" w:firstLine="0"/>
      </w:pPr>
      <w:r>
        <w:t>исполнять</w:t>
      </w:r>
      <w:r>
        <w:rPr>
          <w:spacing w:val="-1"/>
        </w:rPr>
        <w:t xml:space="preserve"> </w:t>
      </w:r>
      <w:r>
        <w:t>современные</w:t>
      </w:r>
      <w:r>
        <w:rPr>
          <w:spacing w:val="-1"/>
        </w:rPr>
        <w:t xml:space="preserve"> </w:t>
      </w:r>
      <w:r>
        <w:t>музыкальные</w:t>
      </w:r>
      <w:r>
        <w:rPr>
          <w:spacing w:val="-3"/>
        </w:rPr>
        <w:t xml:space="preserve"> </w:t>
      </w:r>
      <w:r>
        <w:t>произведения, соблюдая</w:t>
      </w:r>
      <w:r>
        <w:rPr>
          <w:spacing w:val="-1"/>
        </w:rPr>
        <w:t xml:space="preserve"> </w:t>
      </w:r>
      <w:r>
        <w:t>певческую</w:t>
      </w:r>
      <w:r>
        <w:rPr>
          <w:spacing w:val="3"/>
        </w:rPr>
        <w:t xml:space="preserve"> </w:t>
      </w:r>
      <w:r>
        <w:t>культуру</w:t>
      </w:r>
    </w:p>
    <w:p w:rsidR="007E6CBC" w:rsidRDefault="007E6CBC">
      <w:pPr>
        <w:sectPr w:rsidR="007E6CBC">
          <w:pgSz w:w="11910" w:h="16840"/>
          <w:pgMar w:top="1040" w:right="0" w:bottom="1200" w:left="1160" w:header="0" w:footer="930" w:gutter="0"/>
          <w:cols w:space="720"/>
        </w:sectPr>
      </w:pPr>
    </w:p>
    <w:p w:rsidR="007E6CBC" w:rsidRDefault="001849C0">
      <w:pPr>
        <w:pStyle w:val="a3"/>
        <w:ind w:firstLine="0"/>
        <w:jc w:val="left"/>
      </w:pPr>
      <w:r>
        <w:rPr>
          <w:spacing w:val="-1"/>
        </w:rPr>
        <w:lastRenderedPageBreak/>
        <w:t>звука.</w:t>
      </w:r>
    </w:p>
    <w:p w:rsidR="007E6CBC" w:rsidRDefault="001849C0">
      <w:pPr>
        <w:pStyle w:val="a3"/>
        <w:ind w:left="0" w:firstLine="0"/>
        <w:jc w:val="left"/>
      </w:pPr>
      <w:r>
        <w:br w:type="column"/>
      </w:r>
    </w:p>
    <w:p w:rsidR="007E6CBC" w:rsidRDefault="001849C0">
      <w:pPr>
        <w:ind w:left="59"/>
        <w:rPr>
          <w:sz w:val="24"/>
        </w:rPr>
      </w:pPr>
      <w:r>
        <w:rPr>
          <w:i/>
          <w:sz w:val="24"/>
        </w:rPr>
        <w:t xml:space="preserve">К концу изучения модуля «Музыкальная грамота» </w:t>
      </w:r>
      <w:r>
        <w:rPr>
          <w:sz w:val="24"/>
        </w:rPr>
        <w:t>обучающийся научится:</w:t>
      </w:r>
      <w:r>
        <w:rPr>
          <w:spacing w:val="1"/>
          <w:sz w:val="24"/>
        </w:rPr>
        <w:t xml:space="preserve"> </w:t>
      </w:r>
      <w:r>
        <w:rPr>
          <w:sz w:val="24"/>
        </w:rPr>
        <w:t>классифицировать</w:t>
      </w:r>
      <w:r>
        <w:rPr>
          <w:spacing w:val="19"/>
          <w:sz w:val="24"/>
        </w:rPr>
        <w:t xml:space="preserve"> </w:t>
      </w:r>
      <w:r>
        <w:rPr>
          <w:sz w:val="24"/>
        </w:rPr>
        <w:t>звуки:</w:t>
      </w:r>
      <w:r>
        <w:rPr>
          <w:spacing w:val="18"/>
          <w:sz w:val="24"/>
        </w:rPr>
        <w:t xml:space="preserve"> </w:t>
      </w:r>
      <w:r>
        <w:rPr>
          <w:sz w:val="24"/>
        </w:rPr>
        <w:t>шумовые</w:t>
      </w:r>
      <w:r>
        <w:rPr>
          <w:spacing w:val="17"/>
          <w:sz w:val="24"/>
        </w:rPr>
        <w:t xml:space="preserve"> </w:t>
      </w:r>
      <w:r>
        <w:rPr>
          <w:sz w:val="24"/>
        </w:rPr>
        <w:t>и</w:t>
      </w:r>
      <w:r>
        <w:rPr>
          <w:spacing w:val="19"/>
          <w:sz w:val="24"/>
        </w:rPr>
        <w:t xml:space="preserve"> </w:t>
      </w:r>
      <w:r>
        <w:rPr>
          <w:sz w:val="24"/>
        </w:rPr>
        <w:t>музыкальные,</w:t>
      </w:r>
      <w:r>
        <w:rPr>
          <w:spacing w:val="18"/>
          <w:sz w:val="24"/>
        </w:rPr>
        <w:t xml:space="preserve"> </w:t>
      </w:r>
      <w:r>
        <w:rPr>
          <w:sz w:val="24"/>
        </w:rPr>
        <w:t>длинные,</w:t>
      </w:r>
      <w:r>
        <w:rPr>
          <w:spacing w:val="18"/>
          <w:sz w:val="24"/>
        </w:rPr>
        <w:t xml:space="preserve"> </w:t>
      </w:r>
      <w:r>
        <w:rPr>
          <w:sz w:val="24"/>
        </w:rPr>
        <w:t>короткие,</w:t>
      </w:r>
      <w:r>
        <w:rPr>
          <w:spacing w:val="18"/>
          <w:sz w:val="24"/>
        </w:rPr>
        <w:t xml:space="preserve"> </w:t>
      </w:r>
      <w:r>
        <w:rPr>
          <w:sz w:val="24"/>
        </w:rPr>
        <w:t>тихие,</w:t>
      </w:r>
    </w:p>
    <w:p w:rsidR="007E6CBC" w:rsidRDefault="007E6CBC">
      <w:pPr>
        <w:rPr>
          <w:sz w:val="24"/>
        </w:rPr>
        <w:sectPr w:rsidR="007E6CBC">
          <w:type w:val="continuous"/>
          <w:pgSz w:w="11910" w:h="16840"/>
          <w:pgMar w:top="1400" w:right="0" w:bottom="280" w:left="1160" w:header="720" w:footer="720" w:gutter="0"/>
          <w:cols w:num="2" w:space="720" w:equalWidth="0">
            <w:col w:w="1151" w:space="40"/>
            <w:col w:w="9559"/>
          </w:cols>
        </w:sectPr>
      </w:pPr>
    </w:p>
    <w:p w:rsidR="007E6CBC" w:rsidRDefault="001849C0">
      <w:pPr>
        <w:pStyle w:val="a3"/>
        <w:ind w:firstLine="0"/>
      </w:pPr>
      <w:r>
        <w:lastRenderedPageBreak/>
        <w:t>громкие,</w:t>
      </w:r>
      <w:r>
        <w:rPr>
          <w:spacing w:val="-5"/>
        </w:rPr>
        <w:t xml:space="preserve"> </w:t>
      </w:r>
      <w:r>
        <w:t>низкие,</w:t>
      </w:r>
      <w:r>
        <w:rPr>
          <w:spacing w:val="-4"/>
        </w:rPr>
        <w:t xml:space="preserve"> </w:t>
      </w:r>
      <w:r>
        <w:t>высокие;</w:t>
      </w:r>
    </w:p>
    <w:p w:rsidR="007E6CBC" w:rsidRDefault="001849C0">
      <w:pPr>
        <w:pStyle w:val="a3"/>
        <w:ind w:right="849"/>
      </w:pPr>
      <w:r>
        <w:t>различать элементы музыкального языка (темп, тембр, регистр, динамика, ритм,</w:t>
      </w:r>
      <w:r>
        <w:rPr>
          <w:spacing w:val="1"/>
        </w:rPr>
        <w:t xml:space="preserve"> </w:t>
      </w:r>
      <w:r>
        <w:t>мелодия,</w:t>
      </w:r>
      <w:r>
        <w:rPr>
          <w:spacing w:val="-2"/>
        </w:rPr>
        <w:t xml:space="preserve"> </w:t>
      </w:r>
      <w:r>
        <w:t>аккомпанемент</w:t>
      </w:r>
      <w:r>
        <w:rPr>
          <w:spacing w:val="-1"/>
        </w:rPr>
        <w:t xml:space="preserve"> </w:t>
      </w:r>
      <w:r>
        <w:t>и другие),</w:t>
      </w:r>
      <w:r>
        <w:rPr>
          <w:spacing w:val="-2"/>
        </w:rPr>
        <w:t xml:space="preserve"> </w:t>
      </w:r>
      <w:r>
        <w:t>объяснять</w:t>
      </w:r>
      <w:r>
        <w:rPr>
          <w:spacing w:val="-1"/>
        </w:rPr>
        <w:t xml:space="preserve"> </w:t>
      </w:r>
      <w:r>
        <w:t>значение</w:t>
      </w:r>
      <w:r>
        <w:rPr>
          <w:spacing w:val="-2"/>
        </w:rPr>
        <w:t xml:space="preserve"> </w:t>
      </w:r>
      <w:r>
        <w:t>соответствующих</w:t>
      </w:r>
      <w:r>
        <w:rPr>
          <w:spacing w:val="-2"/>
        </w:rPr>
        <w:t xml:space="preserve"> </w:t>
      </w:r>
      <w:r>
        <w:t>терминов;</w:t>
      </w:r>
    </w:p>
    <w:p w:rsidR="007E6CBC" w:rsidRDefault="001849C0">
      <w:pPr>
        <w:pStyle w:val="a3"/>
        <w:ind w:left="1250" w:right="1627" w:firstLine="0"/>
      </w:pPr>
      <w:r>
        <w:t>различать изобразительные и выразительные интонации, находить признаки</w:t>
      </w:r>
      <w:r>
        <w:rPr>
          <w:spacing w:val="-57"/>
        </w:rPr>
        <w:t xml:space="preserve"> </w:t>
      </w:r>
      <w:r>
        <w:t>сходства</w:t>
      </w:r>
      <w:r>
        <w:rPr>
          <w:spacing w:val="-2"/>
        </w:rPr>
        <w:t xml:space="preserve"> </w:t>
      </w:r>
      <w:r>
        <w:t>и различия</w:t>
      </w:r>
      <w:r>
        <w:rPr>
          <w:spacing w:val="-1"/>
        </w:rPr>
        <w:t xml:space="preserve"> </w:t>
      </w:r>
      <w:r>
        <w:t>музыкальных</w:t>
      </w:r>
      <w:r>
        <w:rPr>
          <w:spacing w:val="-1"/>
        </w:rPr>
        <w:t xml:space="preserve"> </w:t>
      </w:r>
      <w:r>
        <w:t>и</w:t>
      </w:r>
      <w:r>
        <w:rPr>
          <w:spacing w:val="-1"/>
        </w:rPr>
        <w:t xml:space="preserve"> </w:t>
      </w:r>
      <w:r>
        <w:t>речевых</w:t>
      </w:r>
      <w:r>
        <w:rPr>
          <w:spacing w:val="2"/>
        </w:rPr>
        <w:t xml:space="preserve"> </w:t>
      </w:r>
      <w:r>
        <w:t>интонаций;</w:t>
      </w:r>
    </w:p>
    <w:p w:rsidR="007E6CBC" w:rsidRDefault="001849C0">
      <w:pPr>
        <w:pStyle w:val="a3"/>
        <w:ind w:right="853"/>
      </w:pPr>
      <w:r>
        <w:t>различать на слух принципы развития: повтор, контраст, варьирование; понимать</w:t>
      </w:r>
      <w:r>
        <w:rPr>
          <w:spacing w:val="1"/>
        </w:rPr>
        <w:t xml:space="preserve"> </w:t>
      </w:r>
      <w:r>
        <w:t>значения</w:t>
      </w:r>
      <w:r>
        <w:rPr>
          <w:spacing w:val="-6"/>
        </w:rPr>
        <w:t xml:space="preserve"> </w:t>
      </w:r>
      <w:r>
        <w:t>термина</w:t>
      </w:r>
      <w:r>
        <w:rPr>
          <w:spacing w:val="-4"/>
        </w:rPr>
        <w:t xml:space="preserve"> </w:t>
      </w:r>
      <w:r>
        <w:t>«музыкальная</w:t>
      </w:r>
      <w:r>
        <w:rPr>
          <w:spacing w:val="-6"/>
        </w:rPr>
        <w:t xml:space="preserve"> </w:t>
      </w:r>
      <w:r>
        <w:t>форма»,</w:t>
      </w:r>
      <w:r>
        <w:rPr>
          <w:spacing w:val="-6"/>
        </w:rPr>
        <w:t xml:space="preserve"> </w:t>
      </w:r>
      <w:r>
        <w:t>определять</w:t>
      </w:r>
      <w:r>
        <w:rPr>
          <w:spacing w:val="-5"/>
        </w:rPr>
        <w:t xml:space="preserve"> </w:t>
      </w:r>
      <w:r>
        <w:t>на</w:t>
      </w:r>
      <w:r>
        <w:rPr>
          <w:spacing w:val="-6"/>
        </w:rPr>
        <w:t xml:space="preserve"> </w:t>
      </w:r>
      <w:r>
        <w:t>слух</w:t>
      </w:r>
      <w:r>
        <w:rPr>
          <w:spacing w:val="-4"/>
        </w:rPr>
        <w:t xml:space="preserve"> </w:t>
      </w:r>
      <w:r>
        <w:t>простые</w:t>
      </w:r>
      <w:r>
        <w:rPr>
          <w:spacing w:val="-2"/>
        </w:rPr>
        <w:t xml:space="preserve"> </w:t>
      </w:r>
      <w:r>
        <w:t>музыкальные</w:t>
      </w:r>
      <w:r>
        <w:rPr>
          <w:spacing w:val="-7"/>
        </w:rPr>
        <w:t xml:space="preserve"> </w:t>
      </w:r>
      <w:r>
        <w:t>формы</w:t>
      </w:r>
    </w:p>
    <w:p w:rsidR="007E6CBC" w:rsidRDefault="001849C0" w:rsidP="00C9437F">
      <w:pPr>
        <w:pStyle w:val="a5"/>
        <w:numPr>
          <w:ilvl w:val="0"/>
          <w:numId w:val="204"/>
        </w:numPr>
        <w:tabs>
          <w:tab w:val="left" w:pos="682"/>
        </w:tabs>
        <w:ind w:left="681" w:hanging="140"/>
        <w:rPr>
          <w:sz w:val="24"/>
        </w:rPr>
      </w:pPr>
      <w:r>
        <w:rPr>
          <w:sz w:val="24"/>
        </w:rPr>
        <w:t>двухчастную,</w:t>
      </w:r>
      <w:r>
        <w:rPr>
          <w:spacing w:val="-4"/>
          <w:sz w:val="24"/>
        </w:rPr>
        <w:t xml:space="preserve"> </w:t>
      </w:r>
      <w:r>
        <w:rPr>
          <w:sz w:val="24"/>
        </w:rPr>
        <w:t>трёхчастную</w:t>
      </w:r>
      <w:r>
        <w:rPr>
          <w:spacing w:val="-3"/>
          <w:sz w:val="24"/>
        </w:rPr>
        <w:t xml:space="preserve"> </w:t>
      </w:r>
      <w:r>
        <w:rPr>
          <w:sz w:val="24"/>
        </w:rPr>
        <w:t>и</w:t>
      </w:r>
      <w:r>
        <w:rPr>
          <w:spacing w:val="-3"/>
          <w:sz w:val="24"/>
        </w:rPr>
        <w:t xml:space="preserve"> </w:t>
      </w:r>
      <w:r>
        <w:rPr>
          <w:sz w:val="24"/>
        </w:rPr>
        <w:t>трёхчастную</w:t>
      </w:r>
      <w:r>
        <w:rPr>
          <w:spacing w:val="-3"/>
          <w:sz w:val="24"/>
        </w:rPr>
        <w:t xml:space="preserve"> </w:t>
      </w:r>
      <w:r>
        <w:rPr>
          <w:sz w:val="24"/>
        </w:rPr>
        <w:t>репризную,</w:t>
      </w:r>
      <w:r>
        <w:rPr>
          <w:spacing w:val="-3"/>
          <w:sz w:val="24"/>
        </w:rPr>
        <w:t xml:space="preserve"> </w:t>
      </w:r>
      <w:r>
        <w:rPr>
          <w:sz w:val="24"/>
        </w:rPr>
        <w:t>рондо,</w:t>
      </w:r>
      <w:r>
        <w:rPr>
          <w:spacing w:val="-3"/>
          <w:sz w:val="24"/>
        </w:rPr>
        <w:t xml:space="preserve"> </w:t>
      </w:r>
      <w:r>
        <w:rPr>
          <w:sz w:val="24"/>
        </w:rPr>
        <w:t>вариации;</w:t>
      </w:r>
    </w:p>
    <w:p w:rsidR="007E6CBC" w:rsidRDefault="001849C0">
      <w:pPr>
        <w:pStyle w:val="a3"/>
        <w:spacing w:before="1"/>
        <w:ind w:right="853"/>
      </w:pPr>
      <w:r>
        <w:t>ориентироваться в нотной записи в пределах певческого диапазона; исполнять и</w:t>
      </w:r>
      <w:r>
        <w:rPr>
          <w:spacing w:val="1"/>
        </w:rPr>
        <w:t xml:space="preserve"> </w:t>
      </w:r>
      <w:r>
        <w:t>создавать различные ритмические рисунки; исполнять песни с простым мелодическим</w:t>
      </w:r>
      <w:r>
        <w:rPr>
          <w:spacing w:val="1"/>
        </w:rPr>
        <w:t xml:space="preserve"> </w:t>
      </w:r>
      <w:r>
        <w:t>рисунком.</w:t>
      </w:r>
    </w:p>
    <w:p w:rsidR="007E6CBC" w:rsidRDefault="001849C0">
      <w:pPr>
        <w:spacing w:before="211"/>
        <w:ind w:left="1250"/>
        <w:rPr>
          <w:b/>
          <w:sz w:val="24"/>
        </w:rPr>
      </w:pPr>
      <w:r>
        <w:rPr>
          <w:b/>
          <w:sz w:val="24"/>
          <w:u w:val="thick"/>
        </w:rPr>
        <w:t>УЧЕБНЫЙ</w:t>
      </w:r>
      <w:r>
        <w:rPr>
          <w:b/>
          <w:spacing w:val="-3"/>
          <w:sz w:val="24"/>
          <w:u w:val="thick"/>
        </w:rPr>
        <w:t xml:space="preserve"> </w:t>
      </w:r>
      <w:r>
        <w:rPr>
          <w:b/>
          <w:sz w:val="24"/>
          <w:u w:val="thick"/>
        </w:rPr>
        <w:t>ПРЕДМЕТ</w:t>
      </w:r>
      <w:r>
        <w:rPr>
          <w:b/>
          <w:spacing w:val="-2"/>
          <w:sz w:val="24"/>
          <w:u w:val="thick"/>
        </w:rPr>
        <w:t xml:space="preserve"> </w:t>
      </w:r>
      <w:r>
        <w:rPr>
          <w:b/>
          <w:sz w:val="24"/>
          <w:u w:val="thick"/>
        </w:rPr>
        <w:t>«ТЕХНОЛОГИЯ»</w:t>
      </w:r>
    </w:p>
    <w:p w:rsidR="007E6CBC" w:rsidRDefault="001849C0">
      <w:pPr>
        <w:spacing w:before="72" w:line="250" w:lineRule="exact"/>
        <w:ind w:left="1250"/>
        <w:rPr>
          <w:b/>
        </w:rPr>
      </w:pPr>
      <w:r>
        <w:rPr>
          <w:b/>
        </w:rPr>
        <w:t>ПОЯСНИТЕЛЬНАЯ</w:t>
      </w:r>
      <w:r>
        <w:rPr>
          <w:b/>
          <w:spacing w:val="-7"/>
        </w:rPr>
        <w:t xml:space="preserve"> </w:t>
      </w:r>
      <w:r>
        <w:rPr>
          <w:b/>
        </w:rPr>
        <w:t>ЗАПИСКА</w:t>
      </w:r>
    </w:p>
    <w:p w:rsidR="007E6CBC" w:rsidRDefault="001849C0">
      <w:pPr>
        <w:pStyle w:val="a3"/>
        <w:ind w:right="844"/>
      </w:pPr>
      <w:r>
        <w:t>Программа по технологии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w:t>
      </w:r>
      <w:r>
        <w:rPr>
          <w:spacing w:val="1"/>
        </w:rPr>
        <w:t xml:space="preserve"> </w:t>
      </w:r>
      <w:r>
        <w:t>ФГОС НОО, в соответствии с Федеральной рабочей программой по технологии, а также</w:t>
      </w:r>
      <w:r>
        <w:rPr>
          <w:spacing w:val="1"/>
        </w:rPr>
        <w:t xml:space="preserve"> </w:t>
      </w:r>
      <w:r>
        <w:t>ориентирована на целевые приоритеты</w:t>
      </w:r>
      <w:r>
        <w:rPr>
          <w:spacing w:val="1"/>
        </w:rPr>
        <w:t xml:space="preserve"> </w:t>
      </w:r>
      <w:r>
        <w:t>духовно-нравственного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7E6CBC" w:rsidRDefault="001849C0">
      <w:pPr>
        <w:pStyle w:val="a3"/>
        <w:ind w:right="846"/>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w:t>
      </w:r>
      <w:r>
        <w:rPr>
          <w:spacing w:val="-7"/>
        </w:rPr>
        <w:t xml:space="preserve"> </w:t>
      </w:r>
      <w:r>
        <w:t>у</w:t>
      </w:r>
      <w:r>
        <w:rPr>
          <w:spacing w:val="-12"/>
        </w:rPr>
        <w:t xml:space="preserve"> </w:t>
      </w:r>
      <w:r>
        <w:t>них</w:t>
      </w:r>
      <w:r>
        <w:rPr>
          <w:spacing w:val="-6"/>
        </w:rPr>
        <w:t xml:space="preserve"> </w:t>
      </w:r>
      <w:r>
        <w:t>функциональной</w:t>
      </w:r>
      <w:r>
        <w:rPr>
          <w:spacing w:val="-6"/>
        </w:rPr>
        <w:t xml:space="preserve"> </w:t>
      </w:r>
      <w:r>
        <w:t>грамотности</w:t>
      </w:r>
      <w:r>
        <w:rPr>
          <w:spacing w:val="-7"/>
        </w:rPr>
        <w:t xml:space="preserve"> </w:t>
      </w:r>
      <w:r>
        <w:t>на</w:t>
      </w:r>
      <w:r>
        <w:rPr>
          <w:spacing w:val="-8"/>
        </w:rPr>
        <w:t xml:space="preserve"> </w:t>
      </w:r>
      <w:r>
        <w:t>базе</w:t>
      </w:r>
      <w:r>
        <w:rPr>
          <w:spacing w:val="-9"/>
        </w:rPr>
        <w:t xml:space="preserve"> </w:t>
      </w:r>
      <w:r>
        <w:t>освоения</w:t>
      </w:r>
      <w:r>
        <w:rPr>
          <w:spacing w:val="-7"/>
        </w:rPr>
        <w:t xml:space="preserve"> </w:t>
      </w:r>
      <w:r>
        <w:t>культурологических</w:t>
      </w:r>
      <w:r>
        <w:rPr>
          <w:spacing w:val="-6"/>
        </w:rPr>
        <w:t xml:space="preserve"> </w:t>
      </w:r>
      <w:r>
        <w:t>и</w:t>
      </w:r>
      <w:r>
        <w:rPr>
          <w:spacing w:val="-57"/>
        </w:rPr>
        <w:t xml:space="preserve"> </w:t>
      </w:r>
      <w:r>
        <w:t>конструкторско-технологических</w:t>
      </w:r>
      <w:r>
        <w:rPr>
          <w:spacing w:val="1"/>
        </w:rPr>
        <w:t xml:space="preserve"> </w:t>
      </w:r>
      <w:r>
        <w:t>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57"/>
        </w:rPr>
        <w:t xml:space="preserve"> </w:t>
      </w:r>
      <w:r>
        <w:t>практических</w:t>
      </w:r>
      <w:r>
        <w:rPr>
          <w:spacing w:val="3"/>
        </w:rPr>
        <w:t xml:space="preserve"> </w:t>
      </w:r>
      <w:r>
        <w:t>умений,</w:t>
      </w:r>
      <w:r>
        <w:rPr>
          <w:spacing w:val="-4"/>
        </w:rPr>
        <w:t xml:space="preserve"> </w:t>
      </w:r>
      <w:r>
        <w:t>представленных в</w:t>
      </w:r>
      <w:r>
        <w:rPr>
          <w:spacing w:val="-2"/>
        </w:rPr>
        <w:t xml:space="preserve"> </w:t>
      </w:r>
      <w:r>
        <w:t>содержании</w:t>
      </w:r>
      <w:r>
        <w:rPr>
          <w:spacing w:val="2"/>
        </w:rPr>
        <w:t xml:space="preserve"> </w:t>
      </w:r>
      <w:r>
        <w:t>учебного</w:t>
      </w:r>
      <w:r>
        <w:rPr>
          <w:spacing w:val="-1"/>
        </w:rPr>
        <w:t xml:space="preserve"> </w:t>
      </w:r>
      <w:r>
        <w:t>предмета.</w:t>
      </w:r>
    </w:p>
    <w:p w:rsidR="007E6CBC" w:rsidRDefault="007E6CBC">
      <w:pPr>
        <w:sectPr w:rsidR="007E6CBC">
          <w:type w:val="continuous"/>
          <w:pgSz w:w="11910" w:h="16840"/>
          <w:pgMar w:top="1400" w:right="0" w:bottom="280" w:left="1160" w:header="720" w:footer="720" w:gutter="0"/>
          <w:cols w:space="720"/>
        </w:sectPr>
      </w:pPr>
    </w:p>
    <w:p w:rsidR="007E6CBC" w:rsidRDefault="001849C0">
      <w:pPr>
        <w:pStyle w:val="a3"/>
        <w:spacing w:before="66"/>
        <w:ind w:right="847"/>
      </w:pPr>
      <w:r>
        <w:lastRenderedPageBreak/>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 xml:space="preserve">необходимо решение </w:t>
      </w:r>
      <w:r>
        <w:rPr>
          <w:i/>
        </w:rPr>
        <w:t>системы приоритетных задач</w:t>
      </w:r>
      <w:r>
        <w:t>: образовательных, развивающих и</w:t>
      </w:r>
      <w:r>
        <w:rPr>
          <w:spacing w:val="1"/>
        </w:rPr>
        <w:t xml:space="preserve"> </w:t>
      </w:r>
      <w:r>
        <w:t>воспитательных.</w:t>
      </w:r>
    </w:p>
    <w:p w:rsidR="007E6CBC" w:rsidRDefault="001849C0">
      <w:pPr>
        <w:spacing w:before="1"/>
        <w:ind w:left="1250"/>
        <w:jc w:val="both"/>
        <w:rPr>
          <w:sz w:val="24"/>
        </w:rPr>
      </w:pPr>
      <w:r>
        <w:rPr>
          <w:i/>
          <w:sz w:val="24"/>
        </w:rPr>
        <w:t>Образовательные</w:t>
      </w:r>
      <w:r>
        <w:rPr>
          <w:i/>
          <w:spacing w:val="-4"/>
          <w:sz w:val="24"/>
        </w:rPr>
        <w:t xml:space="preserve"> </w:t>
      </w:r>
      <w:r>
        <w:rPr>
          <w:i/>
          <w:sz w:val="24"/>
        </w:rPr>
        <w:t>задачи</w:t>
      </w:r>
      <w:r>
        <w:rPr>
          <w:i/>
          <w:spacing w:val="-3"/>
          <w:sz w:val="24"/>
        </w:rPr>
        <w:t xml:space="preserve"> </w:t>
      </w:r>
      <w:r>
        <w:rPr>
          <w:i/>
          <w:sz w:val="24"/>
        </w:rPr>
        <w:t>курса</w:t>
      </w:r>
      <w:r>
        <w:rPr>
          <w:sz w:val="24"/>
        </w:rPr>
        <w:t>:</w:t>
      </w:r>
    </w:p>
    <w:p w:rsidR="007E6CBC" w:rsidRDefault="001849C0" w:rsidP="00C9437F">
      <w:pPr>
        <w:pStyle w:val="a5"/>
        <w:numPr>
          <w:ilvl w:val="0"/>
          <w:numId w:val="174"/>
        </w:numPr>
        <w:tabs>
          <w:tab w:val="left" w:pos="1109"/>
        </w:tabs>
        <w:ind w:right="856" w:firstLine="283"/>
        <w:rPr>
          <w:sz w:val="24"/>
        </w:rPr>
      </w:pPr>
      <w:r>
        <w:rPr>
          <w:sz w:val="24"/>
        </w:rPr>
        <w:t>формирование</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трудовой</w:t>
      </w:r>
      <w:r>
        <w:rPr>
          <w:spacing w:val="1"/>
          <w:sz w:val="24"/>
        </w:rPr>
        <w:t xml:space="preserve"> </w:t>
      </w:r>
      <w:r>
        <w:rPr>
          <w:sz w:val="24"/>
        </w:rPr>
        <w:t>деятельности как важной</w:t>
      </w:r>
      <w:r>
        <w:rPr>
          <w:spacing w:val="-1"/>
          <w:sz w:val="24"/>
        </w:rPr>
        <w:t xml:space="preserve"> </w:t>
      </w:r>
      <w:r>
        <w:rPr>
          <w:sz w:val="24"/>
        </w:rPr>
        <w:t>части</w:t>
      </w:r>
      <w:r>
        <w:rPr>
          <w:spacing w:val="1"/>
          <w:sz w:val="24"/>
        </w:rPr>
        <w:t xml:space="preserve"> </w:t>
      </w:r>
      <w:r>
        <w:rPr>
          <w:sz w:val="24"/>
        </w:rPr>
        <w:t>общей культуры</w:t>
      </w:r>
      <w:r>
        <w:rPr>
          <w:spacing w:val="-1"/>
          <w:sz w:val="24"/>
        </w:rPr>
        <w:t xml:space="preserve"> </w:t>
      </w:r>
      <w:r>
        <w:rPr>
          <w:sz w:val="24"/>
        </w:rPr>
        <w:t>человека;</w:t>
      </w:r>
    </w:p>
    <w:p w:rsidR="007E6CBC" w:rsidRDefault="001849C0" w:rsidP="00C9437F">
      <w:pPr>
        <w:pStyle w:val="a5"/>
        <w:numPr>
          <w:ilvl w:val="0"/>
          <w:numId w:val="174"/>
        </w:numPr>
        <w:tabs>
          <w:tab w:val="left" w:pos="1109"/>
        </w:tabs>
        <w:ind w:right="850" w:firstLine="283"/>
        <w:rPr>
          <w:sz w:val="24"/>
        </w:rPr>
      </w:pPr>
      <w:r>
        <w:rPr>
          <w:sz w:val="24"/>
        </w:rPr>
        <w:t>становление</w:t>
      </w:r>
      <w:r>
        <w:rPr>
          <w:spacing w:val="1"/>
          <w:sz w:val="24"/>
        </w:rPr>
        <w:t xml:space="preserve"> </w:t>
      </w:r>
      <w:r>
        <w:rPr>
          <w:sz w:val="24"/>
        </w:rPr>
        <w:t>элементарных</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предметном</w:t>
      </w:r>
      <w:r>
        <w:rPr>
          <w:spacing w:val="1"/>
          <w:sz w:val="24"/>
        </w:rPr>
        <w:t xml:space="preserve"> </w:t>
      </w:r>
      <w:r>
        <w:rPr>
          <w:sz w:val="24"/>
        </w:rPr>
        <w:t>(рукотворном) мире как результате деятельности человека, его взаимодействии с миром</w:t>
      </w:r>
      <w:r>
        <w:rPr>
          <w:spacing w:val="1"/>
          <w:sz w:val="24"/>
        </w:rPr>
        <w:t xml:space="preserve"> </w:t>
      </w:r>
      <w:r>
        <w:rPr>
          <w:sz w:val="24"/>
        </w:rPr>
        <w:t>природы, правилах и технологиях создания, исторически развивающихся и современных</w:t>
      </w:r>
      <w:r>
        <w:rPr>
          <w:spacing w:val="1"/>
          <w:sz w:val="24"/>
        </w:rPr>
        <w:t xml:space="preserve"> </w:t>
      </w:r>
      <w:r>
        <w:rPr>
          <w:sz w:val="24"/>
        </w:rPr>
        <w:t>производствах</w:t>
      </w:r>
      <w:r>
        <w:rPr>
          <w:spacing w:val="1"/>
          <w:sz w:val="24"/>
        </w:rPr>
        <w:t xml:space="preserve"> </w:t>
      </w:r>
      <w:r>
        <w:rPr>
          <w:sz w:val="24"/>
        </w:rPr>
        <w:t>и</w:t>
      </w:r>
      <w:r>
        <w:rPr>
          <w:spacing w:val="-2"/>
          <w:sz w:val="24"/>
        </w:rPr>
        <w:t xml:space="preserve"> </w:t>
      </w:r>
      <w:r>
        <w:rPr>
          <w:sz w:val="24"/>
        </w:rPr>
        <w:t>профессиях;</w:t>
      </w:r>
    </w:p>
    <w:p w:rsidR="007E6CBC" w:rsidRDefault="001849C0" w:rsidP="00C9437F">
      <w:pPr>
        <w:pStyle w:val="a5"/>
        <w:numPr>
          <w:ilvl w:val="0"/>
          <w:numId w:val="174"/>
        </w:numPr>
        <w:tabs>
          <w:tab w:val="left" w:pos="1109"/>
        </w:tabs>
        <w:ind w:right="851" w:firstLine="283"/>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чертёжно-графической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простейшей технологической</w:t>
      </w:r>
      <w:r>
        <w:rPr>
          <w:spacing w:val="-1"/>
          <w:sz w:val="24"/>
        </w:rPr>
        <w:t xml:space="preserve"> </w:t>
      </w:r>
      <w:r>
        <w:rPr>
          <w:sz w:val="24"/>
        </w:rPr>
        <w:t>документацией</w:t>
      </w:r>
      <w:r>
        <w:rPr>
          <w:spacing w:val="-1"/>
          <w:sz w:val="24"/>
        </w:rPr>
        <w:t xml:space="preserve"> </w:t>
      </w:r>
      <w:r>
        <w:rPr>
          <w:sz w:val="24"/>
        </w:rPr>
        <w:t>(рисунок, чертёж,</w:t>
      </w:r>
      <w:r>
        <w:rPr>
          <w:spacing w:val="-1"/>
          <w:sz w:val="24"/>
        </w:rPr>
        <w:t xml:space="preserve"> </w:t>
      </w:r>
      <w:r>
        <w:rPr>
          <w:sz w:val="24"/>
        </w:rPr>
        <w:t>эскиз,</w:t>
      </w:r>
      <w:r>
        <w:rPr>
          <w:spacing w:val="-1"/>
          <w:sz w:val="24"/>
        </w:rPr>
        <w:t xml:space="preserve"> </w:t>
      </w:r>
      <w:r>
        <w:rPr>
          <w:sz w:val="24"/>
        </w:rPr>
        <w:t>схема);</w:t>
      </w:r>
    </w:p>
    <w:p w:rsidR="007E6CBC" w:rsidRDefault="001849C0" w:rsidP="00C9437F">
      <w:pPr>
        <w:pStyle w:val="a5"/>
        <w:numPr>
          <w:ilvl w:val="0"/>
          <w:numId w:val="174"/>
        </w:numPr>
        <w:tabs>
          <w:tab w:val="left" w:pos="1109"/>
        </w:tabs>
        <w:ind w:right="850" w:firstLine="283"/>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материалах,</w:t>
      </w:r>
      <w:r>
        <w:rPr>
          <w:spacing w:val="1"/>
          <w:sz w:val="24"/>
        </w:rPr>
        <w:t xml:space="preserve"> </w:t>
      </w:r>
      <w:r>
        <w:rPr>
          <w:sz w:val="24"/>
        </w:rPr>
        <w:t>технологиях</w:t>
      </w:r>
      <w:r>
        <w:rPr>
          <w:spacing w:val="1"/>
          <w:sz w:val="24"/>
        </w:rPr>
        <w:t xml:space="preserve"> </w:t>
      </w:r>
      <w:r>
        <w:rPr>
          <w:sz w:val="24"/>
        </w:rPr>
        <w:t>их</w:t>
      </w:r>
      <w:r>
        <w:rPr>
          <w:spacing w:val="2"/>
          <w:sz w:val="24"/>
        </w:rPr>
        <w:t xml:space="preserve"> </w:t>
      </w:r>
      <w:r>
        <w:rPr>
          <w:sz w:val="24"/>
        </w:rPr>
        <w:t>обработки</w:t>
      </w:r>
      <w:r>
        <w:rPr>
          <w:spacing w:val="-2"/>
          <w:sz w:val="24"/>
        </w:rPr>
        <w:t xml:space="preserve"> </w:t>
      </w:r>
      <w:r>
        <w:rPr>
          <w:sz w:val="24"/>
        </w:rPr>
        <w:t>и</w:t>
      </w:r>
      <w:r>
        <w:rPr>
          <w:spacing w:val="-1"/>
          <w:sz w:val="24"/>
        </w:rPr>
        <w:t xml:space="preserve"> </w:t>
      </w:r>
      <w:r>
        <w:rPr>
          <w:sz w:val="24"/>
        </w:rPr>
        <w:t>соответствующих</w:t>
      </w:r>
      <w:r>
        <w:rPr>
          <w:spacing w:val="2"/>
          <w:sz w:val="24"/>
        </w:rPr>
        <w:t xml:space="preserve"> </w:t>
      </w:r>
      <w:r>
        <w:rPr>
          <w:sz w:val="24"/>
        </w:rPr>
        <w:t>умений.</w:t>
      </w:r>
    </w:p>
    <w:p w:rsidR="007E6CBC" w:rsidRDefault="001849C0">
      <w:pPr>
        <w:ind w:left="1250"/>
        <w:jc w:val="both"/>
        <w:rPr>
          <w:sz w:val="24"/>
        </w:rPr>
      </w:pPr>
      <w:r>
        <w:rPr>
          <w:i/>
          <w:sz w:val="24"/>
        </w:rPr>
        <w:t>Развивающие</w:t>
      </w:r>
      <w:r>
        <w:rPr>
          <w:i/>
          <w:spacing w:val="-4"/>
          <w:sz w:val="24"/>
        </w:rPr>
        <w:t xml:space="preserve"> </w:t>
      </w:r>
      <w:r>
        <w:rPr>
          <w:i/>
          <w:sz w:val="24"/>
        </w:rPr>
        <w:t>задачи</w:t>
      </w:r>
      <w:r>
        <w:rPr>
          <w:sz w:val="24"/>
        </w:rPr>
        <w:t>:</w:t>
      </w:r>
    </w:p>
    <w:p w:rsidR="007E6CBC" w:rsidRDefault="001849C0" w:rsidP="00C9437F">
      <w:pPr>
        <w:pStyle w:val="a5"/>
        <w:numPr>
          <w:ilvl w:val="0"/>
          <w:numId w:val="174"/>
        </w:numPr>
        <w:tabs>
          <w:tab w:val="left" w:pos="1109"/>
        </w:tabs>
        <w:ind w:right="851" w:firstLine="283"/>
        <w:jc w:val="left"/>
        <w:rPr>
          <w:sz w:val="24"/>
        </w:rPr>
      </w:pPr>
      <w:r>
        <w:rPr>
          <w:sz w:val="24"/>
        </w:rPr>
        <w:t>развитие</w:t>
      </w:r>
      <w:r>
        <w:rPr>
          <w:spacing w:val="36"/>
          <w:sz w:val="24"/>
        </w:rPr>
        <w:t xml:space="preserve"> </w:t>
      </w:r>
      <w:r>
        <w:rPr>
          <w:sz w:val="24"/>
        </w:rPr>
        <w:t>сенсомоторных</w:t>
      </w:r>
      <w:r>
        <w:rPr>
          <w:spacing w:val="38"/>
          <w:sz w:val="24"/>
        </w:rPr>
        <w:t xml:space="preserve"> </w:t>
      </w:r>
      <w:r>
        <w:rPr>
          <w:sz w:val="24"/>
        </w:rPr>
        <w:t>процессов,</w:t>
      </w:r>
      <w:r>
        <w:rPr>
          <w:spacing w:val="37"/>
          <w:sz w:val="24"/>
        </w:rPr>
        <w:t xml:space="preserve"> </w:t>
      </w:r>
      <w:r>
        <w:rPr>
          <w:sz w:val="24"/>
        </w:rPr>
        <w:t>психомоторной</w:t>
      </w:r>
      <w:r>
        <w:rPr>
          <w:spacing w:val="36"/>
          <w:sz w:val="24"/>
        </w:rPr>
        <w:t xml:space="preserve"> </w:t>
      </w:r>
      <w:r>
        <w:rPr>
          <w:sz w:val="24"/>
        </w:rPr>
        <w:t>координации,</w:t>
      </w:r>
      <w:r>
        <w:rPr>
          <w:spacing w:val="35"/>
          <w:sz w:val="24"/>
        </w:rPr>
        <w:t xml:space="preserve"> </w:t>
      </w:r>
      <w:r>
        <w:rPr>
          <w:sz w:val="24"/>
        </w:rPr>
        <w:t>глазомера</w:t>
      </w:r>
      <w:r>
        <w:rPr>
          <w:spacing w:val="36"/>
          <w:sz w:val="24"/>
        </w:rPr>
        <w:t xml:space="preserve"> </w:t>
      </w:r>
      <w:r>
        <w:rPr>
          <w:sz w:val="24"/>
        </w:rPr>
        <w:t>через</w:t>
      </w:r>
      <w:r>
        <w:rPr>
          <w:spacing w:val="-57"/>
          <w:sz w:val="24"/>
        </w:rPr>
        <w:t xml:space="preserve"> </w:t>
      </w:r>
      <w:r>
        <w:rPr>
          <w:sz w:val="24"/>
        </w:rPr>
        <w:t>формирование</w:t>
      </w:r>
      <w:r>
        <w:rPr>
          <w:spacing w:val="-2"/>
          <w:sz w:val="24"/>
        </w:rPr>
        <w:t xml:space="preserve"> </w:t>
      </w:r>
      <w:r>
        <w:rPr>
          <w:sz w:val="24"/>
        </w:rPr>
        <w:t>практических</w:t>
      </w:r>
      <w:r>
        <w:rPr>
          <w:spacing w:val="4"/>
          <w:sz w:val="24"/>
        </w:rPr>
        <w:t xml:space="preserve"> </w:t>
      </w:r>
      <w:r>
        <w:rPr>
          <w:sz w:val="24"/>
        </w:rPr>
        <w:t>умений;</w:t>
      </w:r>
    </w:p>
    <w:p w:rsidR="007E6CBC" w:rsidRDefault="001849C0" w:rsidP="00C9437F">
      <w:pPr>
        <w:pStyle w:val="a5"/>
        <w:numPr>
          <w:ilvl w:val="0"/>
          <w:numId w:val="174"/>
        </w:numPr>
        <w:tabs>
          <w:tab w:val="left" w:pos="1109"/>
          <w:tab w:val="left" w:pos="2693"/>
          <w:tab w:val="left" w:pos="4321"/>
          <w:tab w:val="left" w:pos="5746"/>
          <w:tab w:val="left" w:pos="7002"/>
          <w:tab w:val="left" w:pos="8643"/>
        </w:tabs>
        <w:ind w:right="855" w:firstLine="283"/>
        <w:jc w:val="left"/>
        <w:rPr>
          <w:sz w:val="24"/>
        </w:rPr>
      </w:pPr>
      <w:r>
        <w:rPr>
          <w:sz w:val="24"/>
        </w:rPr>
        <w:t>расширение</w:t>
      </w:r>
      <w:r>
        <w:rPr>
          <w:sz w:val="24"/>
        </w:rPr>
        <w:tab/>
        <w:t>культурного</w:t>
      </w:r>
      <w:r>
        <w:rPr>
          <w:sz w:val="24"/>
        </w:rPr>
        <w:tab/>
        <w:t>кругозора,</w:t>
      </w:r>
      <w:r>
        <w:rPr>
          <w:sz w:val="24"/>
        </w:rPr>
        <w:tab/>
        <w:t>развитие</w:t>
      </w:r>
      <w:r>
        <w:rPr>
          <w:sz w:val="24"/>
        </w:rPr>
        <w:tab/>
        <w:t>способности</w:t>
      </w:r>
      <w:r>
        <w:rPr>
          <w:sz w:val="24"/>
        </w:rPr>
        <w:tab/>
      </w:r>
      <w:r>
        <w:rPr>
          <w:spacing w:val="-1"/>
          <w:sz w:val="24"/>
        </w:rPr>
        <w:t>творческого</w:t>
      </w:r>
      <w:r>
        <w:rPr>
          <w:spacing w:val="-57"/>
          <w:sz w:val="24"/>
        </w:rPr>
        <w:t xml:space="preserve"> </w:t>
      </w:r>
      <w:r>
        <w:rPr>
          <w:sz w:val="24"/>
        </w:rPr>
        <w:t>использования</w:t>
      </w:r>
      <w:r>
        <w:rPr>
          <w:spacing w:val="-1"/>
          <w:sz w:val="24"/>
        </w:rPr>
        <w:t xml:space="preserve"> </w:t>
      </w:r>
      <w:r>
        <w:rPr>
          <w:sz w:val="24"/>
        </w:rPr>
        <w:t>полученных</w:t>
      </w:r>
      <w:r>
        <w:rPr>
          <w:spacing w:val="-2"/>
          <w:sz w:val="24"/>
        </w:rPr>
        <w:t xml:space="preserve"> </w:t>
      </w:r>
      <w:r>
        <w:rPr>
          <w:sz w:val="24"/>
        </w:rPr>
        <w:t>знаний</w:t>
      </w:r>
      <w:r>
        <w:rPr>
          <w:spacing w:val="-3"/>
          <w:sz w:val="24"/>
        </w:rPr>
        <w:t xml:space="preserve"> </w:t>
      </w:r>
      <w:r>
        <w:rPr>
          <w:sz w:val="24"/>
        </w:rPr>
        <w:t>и</w:t>
      </w:r>
      <w:r>
        <w:rPr>
          <w:spacing w:val="2"/>
          <w:sz w:val="24"/>
        </w:rPr>
        <w:t xml:space="preserve"> </w:t>
      </w:r>
      <w:r>
        <w:rPr>
          <w:sz w:val="24"/>
        </w:rPr>
        <w:t>умений</w:t>
      </w:r>
      <w:r>
        <w:rPr>
          <w:spacing w:val="-1"/>
          <w:sz w:val="24"/>
        </w:rPr>
        <w:t xml:space="preserve"> </w:t>
      </w:r>
      <w:r>
        <w:rPr>
          <w:sz w:val="24"/>
        </w:rPr>
        <w:t>в</w:t>
      </w:r>
      <w:r>
        <w:rPr>
          <w:spacing w:val="4"/>
          <w:sz w:val="24"/>
        </w:rPr>
        <w:t xml:space="preserve"> </w:t>
      </w:r>
      <w:r>
        <w:rPr>
          <w:sz w:val="24"/>
        </w:rPr>
        <w:t>практической</w:t>
      </w:r>
      <w:r>
        <w:rPr>
          <w:spacing w:val="-1"/>
          <w:sz w:val="24"/>
        </w:rPr>
        <w:t xml:space="preserve"> </w:t>
      </w:r>
      <w:r>
        <w:rPr>
          <w:sz w:val="24"/>
        </w:rPr>
        <w:t>деятельности;</w:t>
      </w:r>
    </w:p>
    <w:p w:rsidR="007E6CBC" w:rsidRDefault="001849C0" w:rsidP="00C9437F">
      <w:pPr>
        <w:pStyle w:val="a5"/>
        <w:numPr>
          <w:ilvl w:val="0"/>
          <w:numId w:val="174"/>
        </w:numPr>
        <w:tabs>
          <w:tab w:val="left" w:pos="1109"/>
        </w:tabs>
        <w:ind w:right="844" w:firstLine="283"/>
        <w:jc w:val="left"/>
        <w:rPr>
          <w:sz w:val="24"/>
        </w:rPr>
      </w:pPr>
      <w:r>
        <w:rPr>
          <w:spacing w:val="-1"/>
          <w:sz w:val="24"/>
        </w:rPr>
        <w:t>развитие</w:t>
      </w:r>
      <w:r>
        <w:rPr>
          <w:spacing w:val="-14"/>
          <w:sz w:val="24"/>
        </w:rPr>
        <w:t xml:space="preserve"> </w:t>
      </w:r>
      <w:r>
        <w:rPr>
          <w:spacing w:val="-1"/>
          <w:sz w:val="24"/>
        </w:rPr>
        <w:t>познавательных</w:t>
      </w:r>
      <w:r>
        <w:rPr>
          <w:spacing w:val="-8"/>
          <w:sz w:val="24"/>
        </w:rPr>
        <w:t xml:space="preserve"> </w:t>
      </w:r>
      <w:r>
        <w:rPr>
          <w:spacing w:val="-1"/>
          <w:sz w:val="24"/>
        </w:rPr>
        <w:t>психических</w:t>
      </w:r>
      <w:r>
        <w:rPr>
          <w:spacing w:val="-10"/>
          <w:sz w:val="24"/>
        </w:rPr>
        <w:t xml:space="preserve"> </w:t>
      </w:r>
      <w:r>
        <w:rPr>
          <w:spacing w:val="-1"/>
          <w:sz w:val="24"/>
        </w:rPr>
        <w:t>процессов</w:t>
      </w:r>
      <w:r>
        <w:rPr>
          <w:spacing w:val="-10"/>
          <w:sz w:val="24"/>
        </w:rPr>
        <w:t xml:space="preserve"> </w:t>
      </w:r>
      <w:r>
        <w:rPr>
          <w:spacing w:val="-1"/>
          <w:sz w:val="24"/>
        </w:rPr>
        <w:t>и</w:t>
      </w:r>
      <w:r>
        <w:rPr>
          <w:spacing w:val="-11"/>
          <w:sz w:val="24"/>
        </w:rPr>
        <w:t xml:space="preserve"> </w:t>
      </w:r>
      <w:r>
        <w:rPr>
          <w:spacing w:val="-1"/>
          <w:sz w:val="24"/>
        </w:rPr>
        <w:t>приёмов</w:t>
      </w:r>
      <w:r>
        <w:rPr>
          <w:spacing w:val="-9"/>
          <w:sz w:val="24"/>
        </w:rPr>
        <w:t xml:space="preserve"> </w:t>
      </w:r>
      <w:r>
        <w:rPr>
          <w:spacing w:val="-1"/>
          <w:sz w:val="24"/>
        </w:rPr>
        <w:t>умственной</w:t>
      </w:r>
      <w:r>
        <w:rPr>
          <w:spacing w:val="-11"/>
          <w:sz w:val="24"/>
        </w:rPr>
        <w:t xml:space="preserve"> </w:t>
      </w:r>
      <w:r>
        <w:rPr>
          <w:spacing w:val="-1"/>
          <w:sz w:val="24"/>
        </w:rPr>
        <w:t>деятельности</w:t>
      </w:r>
      <w:r>
        <w:rPr>
          <w:spacing w:val="-57"/>
          <w:sz w:val="24"/>
        </w:rPr>
        <w:t xml:space="preserve"> </w:t>
      </w:r>
      <w:r>
        <w:rPr>
          <w:spacing w:val="-2"/>
          <w:sz w:val="24"/>
        </w:rPr>
        <w:t>посредством</w:t>
      </w:r>
      <w:r>
        <w:rPr>
          <w:spacing w:val="-12"/>
          <w:sz w:val="24"/>
        </w:rPr>
        <w:t xml:space="preserve"> </w:t>
      </w:r>
      <w:r>
        <w:rPr>
          <w:spacing w:val="-2"/>
          <w:sz w:val="24"/>
        </w:rPr>
        <w:t>включения</w:t>
      </w:r>
      <w:r>
        <w:rPr>
          <w:spacing w:val="-11"/>
          <w:sz w:val="24"/>
        </w:rPr>
        <w:t xml:space="preserve"> </w:t>
      </w:r>
      <w:r>
        <w:rPr>
          <w:spacing w:val="-1"/>
          <w:sz w:val="24"/>
        </w:rPr>
        <w:t>мыслительных</w:t>
      </w:r>
      <w:r>
        <w:rPr>
          <w:spacing w:val="-8"/>
          <w:sz w:val="24"/>
        </w:rPr>
        <w:t xml:space="preserve"> </w:t>
      </w:r>
      <w:r>
        <w:rPr>
          <w:spacing w:val="-1"/>
          <w:sz w:val="24"/>
        </w:rPr>
        <w:t>операций</w:t>
      </w:r>
      <w:r>
        <w:rPr>
          <w:spacing w:val="-10"/>
          <w:sz w:val="24"/>
        </w:rPr>
        <w:t xml:space="preserve"> </w:t>
      </w:r>
      <w:r>
        <w:rPr>
          <w:spacing w:val="-1"/>
          <w:sz w:val="24"/>
        </w:rPr>
        <w:t>в</w:t>
      </w:r>
      <w:r>
        <w:rPr>
          <w:spacing w:val="-13"/>
          <w:sz w:val="24"/>
        </w:rPr>
        <w:t xml:space="preserve"> </w:t>
      </w:r>
      <w:r>
        <w:rPr>
          <w:spacing w:val="-1"/>
          <w:sz w:val="24"/>
        </w:rPr>
        <w:t>ходе</w:t>
      </w:r>
      <w:r>
        <w:rPr>
          <w:spacing w:val="-12"/>
          <w:sz w:val="24"/>
        </w:rPr>
        <w:t xml:space="preserve"> </w:t>
      </w:r>
      <w:r>
        <w:rPr>
          <w:spacing w:val="-1"/>
          <w:sz w:val="24"/>
        </w:rPr>
        <w:t>выполнения</w:t>
      </w:r>
      <w:r>
        <w:rPr>
          <w:spacing w:val="-12"/>
          <w:sz w:val="24"/>
        </w:rPr>
        <w:t xml:space="preserve"> </w:t>
      </w:r>
      <w:r>
        <w:rPr>
          <w:spacing w:val="-1"/>
          <w:sz w:val="24"/>
        </w:rPr>
        <w:t>практических</w:t>
      </w:r>
      <w:r>
        <w:rPr>
          <w:spacing w:val="-11"/>
          <w:sz w:val="24"/>
        </w:rPr>
        <w:t xml:space="preserve"> </w:t>
      </w:r>
      <w:r>
        <w:rPr>
          <w:spacing w:val="-1"/>
          <w:sz w:val="24"/>
        </w:rPr>
        <w:t>заданий;</w:t>
      </w:r>
    </w:p>
    <w:p w:rsidR="007E6CBC" w:rsidRDefault="001849C0" w:rsidP="00C9437F">
      <w:pPr>
        <w:pStyle w:val="a5"/>
        <w:numPr>
          <w:ilvl w:val="0"/>
          <w:numId w:val="174"/>
        </w:numPr>
        <w:tabs>
          <w:tab w:val="left" w:pos="1109"/>
        </w:tabs>
        <w:spacing w:before="1"/>
        <w:ind w:right="852" w:firstLine="283"/>
        <w:jc w:val="left"/>
        <w:rPr>
          <w:sz w:val="24"/>
        </w:rPr>
      </w:pPr>
      <w:r>
        <w:rPr>
          <w:sz w:val="24"/>
        </w:rPr>
        <w:t>развитие</w:t>
      </w:r>
      <w:r>
        <w:rPr>
          <w:spacing w:val="55"/>
          <w:sz w:val="24"/>
        </w:rPr>
        <w:t xml:space="preserve"> </w:t>
      </w:r>
      <w:r>
        <w:rPr>
          <w:sz w:val="24"/>
        </w:rPr>
        <w:t>гибкости</w:t>
      </w:r>
      <w:r>
        <w:rPr>
          <w:spacing w:val="56"/>
          <w:sz w:val="24"/>
        </w:rPr>
        <w:t xml:space="preserve"> </w:t>
      </w:r>
      <w:r>
        <w:rPr>
          <w:sz w:val="24"/>
        </w:rPr>
        <w:t>и</w:t>
      </w:r>
      <w:r>
        <w:rPr>
          <w:spacing w:val="57"/>
          <w:sz w:val="24"/>
        </w:rPr>
        <w:t xml:space="preserve"> </w:t>
      </w:r>
      <w:r>
        <w:rPr>
          <w:sz w:val="24"/>
        </w:rPr>
        <w:t>вариативности</w:t>
      </w:r>
      <w:r>
        <w:rPr>
          <w:spacing w:val="58"/>
          <w:sz w:val="24"/>
        </w:rPr>
        <w:t xml:space="preserve"> </w:t>
      </w:r>
      <w:r>
        <w:rPr>
          <w:sz w:val="24"/>
        </w:rPr>
        <w:t>мышления,</w:t>
      </w:r>
      <w:r>
        <w:rPr>
          <w:spacing w:val="56"/>
          <w:sz w:val="24"/>
        </w:rPr>
        <w:t xml:space="preserve"> </w:t>
      </w:r>
      <w:r>
        <w:rPr>
          <w:sz w:val="24"/>
        </w:rPr>
        <w:t>способностей</w:t>
      </w:r>
      <w:r>
        <w:rPr>
          <w:spacing w:val="57"/>
          <w:sz w:val="24"/>
        </w:rPr>
        <w:t xml:space="preserve"> </w:t>
      </w:r>
      <w:r>
        <w:rPr>
          <w:sz w:val="24"/>
        </w:rPr>
        <w:t>к</w:t>
      </w:r>
      <w:r>
        <w:rPr>
          <w:spacing w:val="55"/>
          <w:sz w:val="24"/>
        </w:rPr>
        <w:t xml:space="preserve"> </w:t>
      </w:r>
      <w:r>
        <w:rPr>
          <w:sz w:val="24"/>
        </w:rPr>
        <w:t>изобретательской</w:t>
      </w:r>
      <w:r>
        <w:rPr>
          <w:spacing w:val="-57"/>
          <w:sz w:val="24"/>
        </w:rPr>
        <w:t xml:space="preserve"> </w:t>
      </w:r>
      <w:r>
        <w:rPr>
          <w:sz w:val="24"/>
        </w:rPr>
        <w:t>деятельности.</w:t>
      </w:r>
    </w:p>
    <w:p w:rsidR="007E6CBC" w:rsidRDefault="001849C0">
      <w:pPr>
        <w:ind w:left="1250"/>
        <w:rPr>
          <w:sz w:val="24"/>
        </w:rPr>
      </w:pPr>
      <w:r>
        <w:rPr>
          <w:i/>
          <w:sz w:val="24"/>
        </w:rPr>
        <w:t>Воспитательные</w:t>
      </w:r>
      <w:r>
        <w:rPr>
          <w:i/>
          <w:spacing w:val="-3"/>
          <w:sz w:val="24"/>
        </w:rPr>
        <w:t xml:space="preserve"> </w:t>
      </w:r>
      <w:r>
        <w:rPr>
          <w:i/>
          <w:sz w:val="24"/>
        </w:rPr>
        <w:t>задачи</w:t>
      </w:r>
      <w:r>
        <w:rPr>
          <w:sz w:val="24"/>
        </w:rPr>
        <w:t>:</w:t>
      </w:r>
    </w:p>
    <w:p w:rsidR="007E6CBC" w:rsidRDefault="001849C0" w:rsidP="00C9437F">
      <w:pPr>
        <w:pStyle w:val="a5"/>
        <w:numPr>
          <w:ilvl w:val="0"/>
          <w:numId w:val="174"/>
        </w:numPr>
        <w:tabs>
          <w:tab w:val="left" w:pos="1109"/>
        </w:tabs>
        <w:ind w:right="849" w:firstLine="283"/>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57"/>
          <w:sz w:val="24"/>
        </w:rPr>
        <w:t xml:space="preserve"> </w:t>
      </w:r>
      <w:r>
        <w:rPr>
          <w:sz w:val="24"/>
        </w:rPr>
        <w:t>понимания</w:t>
      </w:r>
      <w:r>
        <w:rPr>
          <w:spacing w:val="-2"/>
          <w:sz w:val="24"/>
        </w:rPr>
        <w:t xml:space="preserve"> </w:t>
      </w:r>
      <w:r>
        <w:rPr>
          <w:sz w:val="24"/>
        </w:rPr>
        <w:t>ценности</w:t>
      </w:r>
      <w:r>
        <w:rPr>
          <w:spacing w:val="-2"/>
          <w:sz w:val="24"/>
        </w:rPr>
        <w:t xml:space="preserve"> </w:t>
      </w:r>
      <w:r>
        <w:rPr>
          <w:sz w:val="24"/>
        </w:rPr>
        <w:t>предшествующих культур,</w:t>
      </w:r>
      <w:r>
        <w:rPr>
          <w:spacing w:val="-1"/>
          <w:sz w:val="24"/>
        </w:rPr>
        <w:t xml:space="preserve"> </w:t>
      </w:r>
      <w:r>
        <w:rPr>
          <w:sz w:val="24"/>
        </w:rPr>
        <w:t>отражённых</w:t>
      </w:r>
      <w:r>
        <w:rPr>
          <w:spacing w:val="-1"/>
          <w:sz w:val="24"/>
        </w:rPr>
        <w:t xml:space="preserve"> </w:t>
      </w:r>
      <w:r>
        <w:rPr>
          <w:sz w:val="24"/>
        </w:rPr>
        <w:t>в</w:t>
      </w:r>
      <w:r>
        <w:rPr>
          <w:spacing w:val="-2"/>
          <w:sz w:val="24"/>
        </w:rPr>
        <w:t xml:space="preserve"> </w:t>
      </w:r>
      <w:r>
        <w:rPr>
          <w:sz w:val="24"/>
        </w:rPr>
        <w:t>материальном</w:t>
      </w:r>
      <w:r>
        <w:rPr>
          <w:spacing w:val="-3"/>
          <w:sz w:val="24"/>
        </w:rPr>
        <w:t xml:space="preserve"> </w:t>
      </w:r>
      <w:r>
        <w:rPr>
          <w:sz w:val="24"/>
        </w:rPr>
        <w:t>мире;</w:t>
      </w:r>
    </w:p>
    <w:p w:rsidR="007E6CBC" w:rsidRDefault="001849C0" w:rsidP="00C9437F">
      <w:pPr>
        <w:pStyle w:val="a5"/>
        <w:numPr>
          <w:ilvl w:val="0"/>
          <w:numId w:val="174"/>
        </w:numPr>
        <w:tabs>
          <w:tab w:val="left" w:pos="1109"/>
        </w:tabs>
        <w:ind w:right="848" w:firstLine="283"/>
        <w:rPr>
          <w:sz w:val="24"/>
        </w:rPr>
      </w:pPr>
      <w:r>
        <w:rPr>
          <w:sz w:val="24"/>
        </w:rPr>
        <w:t>развитие социально ценных личностных качеств: организованности, аккуратности,</w:t>
      </w:r>
      <w:r>
        <w:rPr>
          <w:spacing w:val="1"/>
          <w:sz w:val="24"/>
        </w:rPr>
        <w:t xml:space="preserve"> </w:t>
      </w:r>
      <w:r>
        <w:rPr>
          <w:sz w:val="24"/>
        </w:rPr>
        <w:t>добросовестного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взаимопомощи,</w:t>
      </w:r>
      <w:r>
        <w:rPr>
          <w:spacing w:val="1"/>
          <w:sz w:val="24"/>
        </w:rPr>
        <w:t xml:space="preserve"> </w:t>
      </w:r>
      <w:r>
        <w:rPr>
          <w:sz w:val="24"/>
        </w:rPr>
        <w:t>волевой</w:t>
      </w:r>
      <w:r>
        <w:rPr>
          <w:spacing w:val="1"/>
          <w:sz w:val="24"/>
        </w:rPr>
        <w:t xml:space="preserve"> </w:t>
      </w:r>
      <w:r>
        <w:rPr>
          <w:sz w:val="24"/>
        </w:rPr>
        <w:t>саморегуляции,</w:t>
      </w:r>
      <w:r>
        <w:rPr>
          <w:spacing w:val="-1"/>
          <w:sz w:val="24"/>
        </w:rPr>
        <w:t xml:space="preserve"> </w:t>
      </w:r>
      <w:r>
        <w:rPr>
          <w:sz w:val="24"/>
        </w:rPr>
        <w:t>активности</w:t>
      </w:r>
      <w:r>
        <w:rPr>
          <w:spacing w:val="1"/>
          <w:sz w:val="24"/>
        </w:rPr>
        <w:t xml:space="preserve"> </w:t>
      </w:r>
      <w:r>
        <w:rPr>
          <w:sz w:val="24"/>
        </w:rPr>
        <w:t>и инициативности;</w:t>
      </w:r>
    </w:p>
    <w:p w:rsidR="007E6CBC" w:rsidRDefault="001849C0" w:rsidP="00C9437F">
      <w:pPr>
        <w:pStyle w:val="a5"/>
        <w:numPr>
          <w:ilvl w:val="0"/>
          <w:numId w:val="174"/>
        </w:numPr>
        <w:tabs>
          <w:tab w:val="left" w:pos="1109"/>
        </w:tabs>
        <w:ind w:right="852" w:firstLine="283"/>
        <w:rPr>
          <w:sz w:val="24"/>
        </w:rPr>
      </w:pPr>
      <w:r>
        <w:rPr>
          <w:sz w:val="24"/>
        </w:rPr>
        <w:t>воспитание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созидательной</w:t>
      </w:r>
      <w:r>
        <w:rPr>
          <w:spacing w:val="1"/>
          <w:sz w:val="24"/>
        </w:rPr>
        <w:t xml:space="preserve"> </w:t>
      </w:r>
      <w:r>
        <w:rPr>
          <w:sz w:val="24"/>
        </w:rPr>
        <w:t>деятельности,</w:t>
      </w:r>
      <w:r>
        <w:rPr>
          <w:spacing w:val="-4"/>
          <w:sz w:val="24"/>
        </w:rPr>
        <w:t xml:space="preserve"> </w:t>
      </w:r>
      <w:r>
        <w:rPr>
          <w:sz w:val="24"/>
        </w:rPr>
        <w:t>мотивации успеха</w:t>
      </w:r>
      <w:r>
        <w:rPr>
          <w:spacing w:val="-4"/>
          <w:sz w:val="24"/>
        </w:rPr>
        <w:t xml:space="preserve"> </w:t>
      </w:r>
      <w:r>
        <w:rPr>
          <w:sz w:val="24"/>
        </w:rPr>
        <w:t>и</w:t>
      </w:r>
      <w:r>
        <w:rPr>
          <w:spacing w:val="-3"/>
          <w:sz w:val="24"/>
        </w:rPr>
        <w:t xml:space="preserve"> </w:t>
      </w:r>
      <w:r>
        <w:rPr>
          <w:sz w:val="24"/>
        </w:rPr>
        <w:t>достижений,</w:t>
      </w:r>
      <w:r>
        <w:rPr>
          <w:spacing w:val="-3"/>
          <w:sz w:val="24"/>
        </w:rPr>
        <w:t xml:space="preserve"> </w:t>
      </w:r>
      <w:r>
        <w:rPr>
          <w:sz w:val="24"/>
        </w:rPr>
        <w:t>стремления</w:t>
      </w:r>
      <w:r>
        <w:rPr>
          <w:spacing w:val="-3"/>
          <w:sz w:val="24"/>
        </w:rPr>
        <w:t xml:space="preserve"> </w:t>
      </w:r>
      <w:r>
        <w:rPr>
          <w:sz w:val="24"/>
        </w:rPr>
        <w:t>к</w:t>
      </w:r>
      <w:r>
        <w:rPr>
          <w:spacing w:val="-4"/>
          <w:sz w:val="24"/>
        </w:rPr>
        <w:t xml:space="preserve"> </w:t>
      </w:r>
      <w:r>
        <w:rPr>
          <w:sz w:val="24"/>
        </w:rPr>
        <w:t>творческой</w:t>
      </w:r>
      <w:r>
        <w:rPr>
          <w:spacing w:val="-3"/>
          <w:sz w:val="24"/>
        </w:rPr>
        <w:t xml:space="preserve"> </w:t>
      </w:r>
      <w:r>
        <w:rPr>
          <w:sz w:val="24"/>
        </w:rPr>
        <w:t>самореализации;</w:t>
      </w:r>
    </w:p>
    <w:p w:rsidR="007E6CBC" w:rsidRDefault="001849C0" w:rsidP="00C9437F">
      <w:pPr>
        <w:pStyle w:val="a5"/>
        <w:numPr>
          <w:ilvl w:val="0"/>
          <w:numId w:val="174"/>
        </w:numPr>
        <w:tabs>
          <w:tab w:val="left" w:pos="1109"/>
        </w:tabs>
        <w:ind w:right="847" w:firstLine="283"/>
        <w:rPr>
          <w:sz w:val="24"/>
        </w:rPr>
      </w:pPr>
      <w:r>
        <w:rPr>
          <w:sz w:val="24"/>
        </w:rPr>
        <w:t>становление экологического сознания, внимательного и вдумчивого отношения к</w:t>
      </w:r>
      <w:r>
        <w:rPr>
          <w:spacing w:val="1"/>
          <w:sz w:val="24"/>
        </w:rPr>
        <w:t xml:space="preserve"> </w:t>
      </w:r>
      <w:r>
        <w:rPr>
          <w:sz w:val="24"/>
        </w:rPr>
        <w:t>окружающей</w:t>
      </w:r>
      <w:r>
        <w:rPr>
          <w:spacing w:val="-1"/>
          <w:sz w:val="24"/>
        </w:rPr>
        <w:t xml:space="preserve"> </w:t>
      </w:r>
      <w:r>
        <w:rPr>
          <w:sz w:val="24"/>
        </w:rPr>
        <w:t>природе,</w:t>
      </w:r>
      <w:r>
        <w:rPr>
          <w:spacing w:val="-1"/>
          <w:sz w:val="24"/>
        </w:rPr>
        <w:t xml:space="preserve"> </w:t>
      </w:r>
      <w:r>
        <w:rPr>
          <w:sz w:val="24"/>
        </w:rPr>
        <w:t>осознание</w:t>
      </w:r>
      <w:r>
        <w:rPr>
          <w:spacing w:val="-2"/>
          <w:sz w:val="24"/>
        </w:rPr>
        <w:t xml:space="preserve"> </w:t>
      </w:r>
      <w:r>
        <w:rPr>
          <w:sz w:val="24"/>
        </w:rPr>
        <w:t>взаимосвязи</w:t>
      </w:r>
      <w:r>
        <w:rPr>
          <w:spacing w:val="-3"/>
          <w:sz w:val="24"/>
        </w:rPr>
        <w:t xml:space="preserve"> </w:t>
      </w:r>
      <w:r>
        <w:rPr>
          <w:sz w:val="24"/>
        </w:rPr>
        <w:t>рукотворного</w:t>
      </w:r>
      <w:r>
        <w:rPr>
          <w:spacing w:val="-1"/>
          <w:sz w:val="24"/>
        </w:rPr>
        <w:t xml:space="preserve"> </w:t>
      </w:r>
      <w:r>
        <w:rPr>
          <w:sz w:val="24"/>
        </w:rPr>
        <w:t>мира</w:t>
      </w:r>
      <w:r>
        <w:rPr>
          <w:spacing w:val="-2"/>
          <w:sz w:val="24"/>
        </w:rPr>
        <w:t xml:space="preserve"> </w:t>
      </w:r>
      <w:r>
        <w:rPr>
          <w:sz w:val="24"/>
        </w:rPr>
        <w:t>с</w:t>
      </w:r>
      <w:r>
        <w:rPr>
          <w:spacing w:val="-2"/>
          <w:sz w:val="24"/>
        </w:rPr>
        <w:t xml:space="preserve"> </w:t>
      </w:r>
      <w:r>
        <w:rPr>
          <w:sz w:val="24"/>
        </w:rPr>
        <w:t>миром</w:t>
      </w:r>
      <w:r>
        <w:rPr>
          <w:spacing w:val="-1"/>
          <w:sz w:val="24"/>
        </w:rPr>
        <w:t xml:space="preserve"> </w:t>
      </w:r>
      <w:r>
        <w:rPr>
          <w:sz w:val="24"/>
        </w:rPr>
        <w:t>природы;</w:t>
      </w:r>
    </w:p>
    <w:p w:rsidR="007E6CBC" w:rsidRDefault="001849C0" w:rsidP="00C9437F">
      <w:pPr>
        <w:pStyle w:val="a5"/>
        <w:numPr>
          <w:ilvl w:val="0"/>
          <w:numId w:val="174"/>
        </w:numPr>
        <w:tabs>
          <w:tab w:val="left" w:pos="1109"/>
        </w:tabs>
        <w:ind w:right="852" w:firstLine="283"/>
        <w:rPr>
          <w:sz w:val="24"/>
        </w:rPr>
      </w:pPr>
      <w:r>
        <w:rPr>
          <w:sz w:val="24"/>
        </w:rPr>
        <w:t>воспитание положительного отношения к коллективному труду, применение 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 уважения к</w:t>
      </w:r>
      <w:r>
        <w:rPr>
          <w:spacing w:val="-1"/>
          <w:sz w:val="24"/>
        </w:rPr>
        <w:t xml:space="preserve"> </w:t>
      </w:r>
      <w:r>
        <w:rPr>
          <w:sz w:val="24"/>
        </w:rPr>
        <w:t>взглядам</w:t>
      </w:r>
      <w:r>
        <w:rPr>
          <w:spacing w:val="-3"/>
          <w:sz w:val="24"/>
        </w:rPr>
        <w:t xml:space="preserve"> </w:t>
      </w:r>
      <w:r>
        <w:rPr>
          <w:sz w:val="24"/>
        </w:rPr>
        <w:t>и мнению</w:t>
      </w:r>
      <w:r>
        <w:rPr>
          <w:spacing w:val="-1"/>
          <w:sz w:val="24"/>
        </w:rPr>
        <w:t xml:space="preserve"> </w:t>
      </w:r>
      <w:r>
        <w:rPr>
          <w:sz w:val="24"/>
        </w:rPr>
        <w:t>других</w:t>
      </w:r>
      <w:r>
        <w:rPr>
          <w:spacing w:val="-1"/>
          <w:sz w:val="24"/>
        </w:rPr>
        <w:t xml:space="preserve"> </w:t>
      </w:r>
      <w:r>
        <w:rPr>
          <w:sz w:val="24"/>
        </w:rPr>
        <w:t>людей.</w:t>
      </w:r>
    </w:p>
    <w:p w:rsidR="007E6CBC" w:rsidRDefault="001849C0">
      <w:pPr>
        <w:pStyle w:val="a3"/>
        <w:spacing w:before="1"/>
        <w:ind w:right="852"/>
      </w:pPr>
      <w:r>
        <w:t>Содержание</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структурных</w:t>
      </w:r>
      <w:r>
        <w:rPr>
          <w:spacing w:val="-1"/>
        </w:rPr>
        <w:t xml:space="preserve"> </w:t>
      </w:r>
      <w:r>
        <w:t>единиц</w:t>
      </w:r>
      <w:r>
        <w:rPr>
          <w:spacing w:val="-1"/>
        </w:rPr>
        <w:t xml:space="preserve"> </w:t>
      </w:r>
      <w:r>
        <w:t>(модулей),</w:t>
      </w:r>
      <w:r>
        <w:rPr>
          <w:spacing w:val="-2"/>
        </w:rPr>
        <w:t xml:space="preserve"> </w:t>
      </w:r>
      <w:r>
        <w:t>которые</w:t>
      </w:r>
      <w:r>
        <w:rPr>
          <w:spacing w:val="-3"/>
        </w:rPr>
        <w:t xml:space="preserve"> </w:t>
      </w:r>
      <w:r>
        <w:t>являются</w:t>
      </w:r>
      <w:r>
        <w:rPr>
          <w:spacing w:val="-2"/>
        </w:rPr>
        <w:t xml:space="preserve"> </w:t>
      </w:r>
      <w:r>
        <w:t>общими</w:t>
      </w:r>
      <w:r>
        <w:rPr>
          <w:spacing w:val="-1"/>
        </w:rPr>
        <w:t xml:space="preserve"> </w:t>
      </w:r>
      <w:r>
        <w:t>для</w:t>
      </w:r>
      <w:r>
        <w:rPr>
          <w:spacing w:val="-4"/>
        </w:rPr>
        <w:t xml:space="preserve"> </w:t>
      </w:r>
      <w:r>
        <w:t>каждого</w:t>
      </w:r>
      <w:r>
        <w:rPr>
          <w:spacing w:val="-1"/>
        </w:rPr>
        <w:t xml:space="preserve"> </w:t>
      </w:r>
      <w:r>
        <w:t>года</w:t>
      </w:r>
      <w:r>
        <w:rPr>
          <w:spacing w:val="-2"/>
        </w:rPr>
        <w:t xml:space="preserve"> </w:t>
      </w:r>
      <w:r>
        <w:t>обучения:</w:t>
      </w:r>
    </w:p>
    <w:p w:rsidR="007E6CBC" w:rsidRDefault="001849C0">
      <w:pPr>
        <w:pStyle w:val="a3"/>
        <w:ind w:left="1250" w:firstLine="0"/>
      </w:pPr>
      <w:r>
        <w:t>Технологии,</w:t>
      </w:r>
      <w:r>
        <w:rPr>
          <w:spacing w:val="-7"/>
        </w:rPr>
        <w:t xml:space="preserve"> </w:t>
      </w:r>
      <w:r>
        <w:t>профессии</w:t>
      </w:r>
      <w:r>
        <w:rPr>
          <w:spacing w:val="-3"/>
        </w:rPr>
        <w:t xml:space="preserve"> </w:t>
      </w:r>
      <w:r>
        <w:t>и</w:t>
      </w:r>
      <w:r>
        <w:rPr>
          <w:spacing w:val="-3"/>
        </w:rPr>
        <w:t xml:space="preserve"> </w:t>
      </w:r>
      <w:r>
        <w:t>производства.</w:t>
      </w:r>
    </w:p>
    <w:p w:rsidR="007E6CBC" w:rsidRDefault="001849C0">
      <w:pPr>
        <w:pStyle w:val="a3"/>
        <w:tabs>
          <w:tab w:val="left" w:pos="872"/>
          <w:tab w:val="left" w:pos="2381"/>
          <w:tab w:val="left" w:pos="2569"/>
          <w:tab w:val="left" w:pos="2919"/>
          <w:tab w:val="left" w:pos="3818"/>
          <w:tab w:val="left" w:pos="4776"/>
          <w:tab w:val="left" w:pos="5468"/>
          <w:tab w:val="left" w:pos="5537"/>
          <w:tab w:val="left" w:pos="5673"/>
          <w:tab w:val="left" w:pos="5933"/>
          <w:tab w:val="left" w:pos="6004"/>
          <w:tab w:val="left" w:pos="6351"/>
          <w:tab w:val="left" w:pos="6852"/>
          <w:tab w:val="left" w:pos="8050"/>
          <w:tab w:val="left" w:pos="8462"/>
          <w:tab w:val="left" w:pos="8516"/>
        </w:tabs>
        <w:ind w:right="842"/>
        <w:jc w:val="right"/>
      </w:pPr>
      <w:r>
        <w:t>Технологии</w:t>
      </w:r>
      <w:r>
        <w:rPr>
          <w:spacing w:val="54"/>
        </w:rPr>
        <w:t xml:space="preserve"> </w:t>
      </w:r>
      <w:r>
        <w:t>ручной</w:t>
      </w:r>
      <w:r>
        <w:rPr>
          <w:spacing w:val="54"/>
        </w:rPr>
        <w:t xml:space="preserve"> </w:t>
      </w:r>
      <w:r>
        <w:t>обработки</w:t>
      </w:r>
      <w:r>
        <w:rPr>
          <w:spacing w:val="54"/>
        </w:rPr>
        <w:t xml:space="preserve"> </w:t>
      </w:r>
      <w:r>
        <w:t>материалов:</w:t>
      </w:r>
      <w:r>
        <w:rPr>
          <w:spacing w:val="51"/>
        </w:rPr>
        <w:t xml:space="preserve"> </w:t>
      </w:r>
      <w:r>
        <w:t>технологии</w:t>
      </w:r>
      <w:r>
        <w:rPr>
          <w:spacing w:val="54"/>
        </w:rPr>
        <w:t xml:space="preserve"> </w:t>
      </w:r>
      <w:r>
        <w:t>работы</w:t>
      </w:r>
      <w:r>
        <w:rPr>
          <w:spacing w:val="51"/>
        </w:rPr>
        <w:t xml:space="preserve"> </w:t>
      </w:r>
      <w:r>
        <w:t>с</w:t>
      </w:r>
      <w:r>
        <w:rPr>
          <w:spacing w:val="53"/>
        </w:rPr>
        <w:t xml:space="preserve"> </w:t>
      </w:r>
      <w:r>
        <w:t>бумагой</w:t>
      </w:r>
      <w:r>
        <w:rPr>
          <w:spacing w:val="54"/>
        </w:rPr>
        <w:t xml:space="preserve"> </w:t>
      </w:r>
      <w:r>
        <w:t>и</w:t>
      </w:r>
      <w:r>
        <w:rPr>
          <w:spacing w:val="-57"/>
        </w:rPr>
        <w:t xml:space="preserve"> </w:t>
      </w:r>
      <w:r>
        <w:t>картоном,</w:t>
      </w:r>
      <w:r>
        <w:rPr>
          <w:spacing w:val="8"/>
        </w:rPr>
        <w:t xml:space="preserve"> </w:t>
      </w:r>
      <w:r>
        <w:t>технологии</w:t>
      </w:r>
      <w:r>
        <w:rPr>
          <w:spacing w:val="7"/>
        </w:rPr>
        <w:t xml:space="preserve"> </w:t>
      </w:r>
      <w:r>
        <w:t>работы</w:t>
      </w:r>
      <w:r>
        <w:rPr>
          <w:spacing w:val="7"/>
        </w:rPr>
        <w:t xml:space="preserve"> </w:t>
      </w:r>
      <w:r>
        <w:t>с</w:t>
      </w:r>
      <w:r>
        <w:rPr>
          <w:spacing w:val="7"/>
        </w:rPr>
        <w:t xml:space="preserve"> </w:t>
      </w:r>
      <w:r>
        <w:t>пластичными</w:t>
      </w:r>
      <w:r>
        <w:rPr>
          <w:spacing w:val="9"/>
        </w:rPr>
        <w:t xml:space="preserve"> </w:t>
      </w:r>
      <w:r>
        <w:t>материалами,</w:t>
      </w:r>
      <w:r>
        <w:rPr>
          <w:spacing w:val="8"/>
        </w:rPr>
        <w:t xml:space="preserve"> </w:t>
      </w:r>
      <w:r>
        <w:t>технологии</w:t>
      </w:r>
      <w:r>
        <w:rPr>
          <w:spacing w:val="9"/>
        </w:rPr>
        <w:t xml:space="preserve"> </w:t>
      </w:r>
      <w:r>
        <w:t>работы</w:t>
      </w:r>
      <w:r>
        <w:rPr>
          <w:spacing w:val="7"/>
        </w:rPr>
        <w:t xml:space="preserve"> </w:t>
      </w:r>
      <w:r>
        <w:t>с</w:t>
      </w:r>
      <w:r>
        <w:rPr>
          <w:spacing w:val="-57"/>
        </w:rPr>
        <w:t xml:space="preserve"> </w:t>
      </w:r>
      <w:r>
        <w:t>природным</w:t>
      </w:r>
      <w:r>
        <w:rPr>
          <w:spacing w:val="1"/>
        </w:rPr>
        <w:t xml:space="preserve"> </w:t>
      </w:r>
      <w:r>
        <w:t>материалом,</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текстильными</w:t>
      </w:r>
      <w:r>
        <w:rPr>
          <w:spacing w:val="1"/>
        </w:rPr>
        <w:t xml:space="preserve"> </w:t>
      </w:r>
      <w:r>
        <w:t>материалами,</w:t>
      </w:r>
      <w:r>
        <w:rPr>
          <w:spacing w:val="1"/>
        </w:rPr>
        <w:t xml:space="preserve"> </w:t>
      </w:r>
      <w:r>
        <w:t>технологии</w:t>
      </w:r>
      <w:r>
        <w:rPr>
          <w:spacing w:val="-57"/>
        </w:rPr>
        <w:t xml:space="preserve"> </w:t>
      </w:r>
      <w:r>
        <w:t>работы</w:t>
      </w:r>
      <w:r>
        <w:rPr>
          <w:spacing w:val="-10"/>
        </w:rPr>
        <w:t xml:space="preserve"> </w:t>
      </w:r>
      <w:r>
        <w:t>с</w:t>
      </w:r>
      <w:r>
        <w:rPr>
          <w:spacing w:val="-10"/>
        </w:rPr>
        <w:t xml:space="preserve"> </w:t>
      </w:r>
      <w:r>
        <w:t>другими</w:t>
      </w:r>
      <w:r>
        <w:rPr>
          <w:spacing w:val="-7"/>
        </w:rPr>
        <w:t xml:space="preserve"> </w:t>
      </w:r>
      <w:r>
        <w:t>доступными</w:t>
      </w:r>
      <w:r>
        <w:rPr>
          <w:spacing w:val="-8"/>
        </w:rPr>
        <w:t xml:space="preserve"> </w:t>
      </w:r>
      <w:r>
        <w:t>материалами</w:t>
      </w:r>
      <w:r>
        <w:rPr>
          <w:spacing w:val="-8"/>
        </w:rPr>
        <w:t xml:space="preserve"> </w:t>
      </w:r>
      <w:r>
        <w:t>(например,</w:t>
      </w:r>
      <w:r>
        <w:rPr>
          <w:spacing w:val="-8"/>
        </w:rPr>
        <w:t xml:space="preserve"> </w:t>
      </w:r>
      <w:r>
        <w:t>пластик,</w:t>
      </w:r>
      <w:r>
        <w:rPr>
          <w:spacing w:val="-9"/>
        </w:rPr>
        <w:t xml:space="preserve"> </w:t>
      </w:r>
      <w:r>
        <w:t>поролон,</w:t>
      </w:r>
      <w:r>
        <w:rPr>
          <w:spacing w:val="-8"/>
        </w:rPr>
        <w:t xml:space="preserve"> </w:t>
      </w:r>
      <w:r>
        <w:t>фольга,</w:t>
      </w:r>
      <w:r>
        <w:rPr>
          <w:spacing w:val="-9"/>
        </w:rPr>
        <w:t xml:space="preserve"> </w:t>
      </w:r>
      <w:r>
        <w:t>солома).</w:t>
      </w:r>
      <w:r>
        <w:rPr>
          <w:spacing w:val="-57"/>
        </w:rPr>
        <w:t xml:space="preserve"> </w:t>
      </w:r>
      <w:r>
        <w:t>Конструирование</w:t>
      </w:r>
      <w:r>
        <w:tab/>
      </w:r>
      <w:r>
        <w:tab/>
        <w:t>и</w:t>
      </w:r>
      <w:r>
        <w:tab/>
        <w:t>моделирование:</w:t>
      </w:r>
      <w:r>
        <w:tab/>
        <w:t>работа</w:t>
      </w:r>
      <w:r>
        <w:tab/>
      </w:r>
      <w:r>
        <w:tab/>
      </w:r>
      <w:r>
        <w:tab/>
        <w:t>с</w:t>
      </w:r>
      <w:r>
        <w:tab/>
      </w:r>
      <w:r>
        <w:tab/>
        <w:t>«Конструктором»</w:t>
      </w:r>
      <w:r>
        <w:tab/>
        <w:t>(с</w:t>
      </w:r>
      <w:r>
        <w:tab/>
        <w:t>учётом</w:t>
      </w:r>
      <w:r>
        <w:rPr>
          <w:spacing w:val="1"/>
        </w:rPr>
        <w:t xml:space="preserve"> </w:t>
      </w:r>
      <w:r>
        <w:t>возможностей</w:t>
      </w:r>
      <w:r>
        <w:tab/>
        <w:t>материально-технической</w:t>
      </w:r>
      <w:r>
        <w:tab/>
        <w:t>базы</w:t>
      </w:r>
      <w:r>
        <w:tab/>
      </w:r>
      <w:r>
        <w:tab/>
        <w:t>образовательной</w:t>
      </w:r>
      <w:r>
        <w:tab/>
        <w:t>организации),</w:t>
      </w:r>
      <w:r>
        <w:rPr>
          <w:spacing w:val="-57"/>
        </w:rPr>
        <w:t xml:space="preserve"> </w:t>
      </w:r>
      <w:r>
        <w:t>конструирование</w:t>
      </w:r>
      <w:r>
        <w:rPr>
          <w:spacing w:val="-15"/>
        </w:rPr>
        <w:t xml:space="preserve"> </w:t>
      </w:r>
      <w:r>
        <w:t>и</w:t>
      </w:r>
      <w:r>
        <w:rPr>
          <w:spacing w:val="-13"/>
        </w:rPr>
        <w:t xml:space="preserve"> </w:t>
      </w:r>
      <w:r>
        <w:t>моделирование</w:t>
      </w:r>
      <w:r>
        <w:rPr>
          <w:spacing w:val="-15"/>
        </w:rPr>
        <w:t xml:space="preserve"> </w:t>
      </w:r>
      <w:r>
        <w:t>из</w:t>
      </w:r>
      <w:r>
        <w:rPr>
          <w:spacing w:val="-13"/>
        </w:rPr>
        <w:t xml:space="preserve"> </w:t>
      </w:r>
      <w:r>
        <w:t>бумаги,</w:t>
      </w:r>
      <w:r>
        <w:rPr>
          <w:spacing w:val="-14"/>
        </w:rPr>
        <w:t xml:space="preserve"> </w:t>
      </w:r>
      <w:r>
        <w:t>картона,</w:t>
      </w:r>
      <w:r>
        <w:rPr>
          <w:spacing w:val="-14"/>
        </w:rPr>
        <w:t xml:space="preserve"> </w:t>
      </w:r>
      <w:r>
        <w:t>пластичных</w:t>
      </w:r>
      <w:r>
        <w:rPr>
          <w:spacing w:val="-12"/>
        </w:rPr>
        <w:t xml:space="preserve"> </w:t>
      </w:r>
      <w:r>
        <w:t>материалов,</w:t>
      </w:r>
      <w:r>
        <w:rPr>
          <w:spacing w:val="-14"/>
        </w:rPr>
        <w:t xml:space="preserve"> </w:t>
      </w:r>
      <w:r>
        <w:t>природных</w:t>
      </w:r>
      <w:r>
        <w:rPr>
          <w:spacing w:val="-57"/>
        </w:rPr>
        <w:t xml:space="preserve"> </w:t>
      </w:r>
      <w:r>
        <w:t>и</w:t>
      </w:r>
      <w:r>
        <w:tab/>
        <w:t>текстильных</w:t>
      </w:r>
      <w:r>
        <w:tab/>
        <w:t>материалов,</w:t>
      </w:r>
      <w:r>
        <w:tab/>
        <w:t>робототехника</w:t>
      </w:r>
      <w:r>
        <w:tab/>
      </w:r>
      <w:r>
        <w:tab/>
        <w:t>(с</w:t>
      </w:r>
      <w:r>
        <w:tab/>
        <w:t>учётом</w:t>
      </w:r>
      <w:r>
        <w:tab/>
        <w:t>возможностей</w:t>
      </w:r>
      <w:r>
        <w:tab/>
      </w:r>
      <w:r>
        <w:tab/>
        <w:t>материально-</w:t>
      </w:r>
    </w:p>
    <w:p w:rsidR="007E6CBC" w:rsidRDefault="001849C0">
      <w:pPr>
        <w:pStyle w:val="a3"/>
        <w:spacing w:before="1"/>
        <w:ind w:firstLine="0"/>
      </w:pPr>
      <w:r>
        <w:t>технической</w:t>
      </w:r>
      <w:r>
        <w:rPr>
          <w:spacing w:val="-4"/>
        </w:rPr>
        <w:t xml:space="preserve"> </w:t>
      </w:r>
      <w:r>
        <w:t>базы</w:t>
      </w:r>
      <w:r>
        <w:rPr>
          <w:spacing w:val="-4"/>
        </w:rPr>
        <w:t xml:space="preserve"> </w:t>
      </w:r>
      <w:r>
        <w:t>образовательной</w:t>
      </w:r>
      <w:r>
        <w:rPr>
          <w:spacing w:val="-4"/>
        </w:rPr>
        <w:t xml:space="preserve"> </w:t>
      </w:r>
      <w:r>
        <w:t>организации).</w:t>
      </w:r>
    </w:p>
    <w:p w:rsidR="007E6CBC" w:rsidRDefault="001849C0">
      <w:pPr>
        <w:pStyle w:val="a3"/>
        <w:ind w:right="846"/>
      </w:pPr>
      <w:r>
        <w:t>Информационно-коммуникативные</w:t>
      </w:r>
      <w:r>
        <w:rPr>
          <w:spacing w:val="1"/>
        </w:rPr>
        <w:t xml:space="preserve"> </w:t>
      </w:r>
      <w:r>
        <w:t>технологии</w:t>
      </w:r>
      <w:r>
        <w:rPr>
          <w:spacing w:val="1"/>
        </w:rPr>
        <w:t xml:space="preserve"> </w:t>
      </w:r>
      <w:r>
        <w:t>(далее</w:t>
      </w:r>
      <w:r>
        <w:rPr>
          <w:spacing w:val="1"/>
        </w:rPr>
        <w:t xml:space="preserve"> </w:t>
      </w:r>
      <w:r>
        <w:t>-</w:t>
      </w:r>
      <w:r>
        <w:rPr>
          <w:spacing w:val="1"/>
        </w:rPr>
        <w:t xml:space="preserve"> </w:t>
      </w:r>
      <w:r>
        <w:t>ИКТ)</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p>
    <w:p w:rsidR="007E6CBC" w:rsidRDefault="001849C0">
      <w:pPr>
        <w:pStyle w:val="a3"/>
        <w:ind w:right="849"/>
      </w:pPr>
      <w:r>
        <w:t>В процессе освоения программы по технологии обучающиеся овладевают основами</w:t>
      </w:r>
      <w:r>
        <w:rPr>
          <w:spacing w:val="-58"/>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29"/>
        </w:rPr>
        <w:t xml:space="preserve"> </w:t>
      </w:r>
      <w:r>
        <w:t>чувства</w:t>
      </w:r>
      <w:r>
        <w:rPr>
          <w:spacing w:val="31"/>
        </w:rPr>
        <w:t xml:space="preserve"> </w:t>
      </w:r>
      <w:r>
        <w:t>ответственности,</w:t>
      </w:r>
      <w:r>
        <w:rPr>
          <w:spacing w:val="34"/>
        </w:rPr>
        <w:t xml:space="preserve"> </w:t>
      </w:r>
      <w:r>
        <w:t>умения</w:t>
      </w:r>
      <w:r>
        <w:rPr>
          <w:spacing w:val="31"/>
        </w:rPr>
        <w:t xml:space="preserve"> </w:t>
      </w:r>
      <w:r>
        <w:t>искать</w:t>
      </w:r>
      <w:r>
        <w:rPr>
          <w:spacing w:val="33"/>
        </w:rPr>
        <w:t xml:space="preserve"> </w:t>
      </w:r>
      <w:r>
        <w:t>и</w:t>
      </w:r>
      <w:r>
        <w:rPr>
          <w:spacing w:val="32"/>
        </w:rPr>
        <w:t xml:space="preserve"> </w:t>
      </w:r>
      <w:r>
        <w:t>использовать</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jc w:val="left"/>
      </w:pPr>
      <w:r>
        <w:lastRenderedPageBreak/>
        <w:t>информацию.</w:t>
      </w:r>
    </w:p>
    <w:p w:rsidR="007E6CBC" w:rsidRDefault="001849C0">
      <w:pPr>
        <w:pStyle w:val="a3"/>
        <w:ind w:right="845"/>
      </w:pPr>
      <w:r>
        <w:t>В программе по технологии осуществляется реализация межпредметных связей с</w:t>
      </w:r>
      <w:r>
        <w:rPr>
          <w:spacing w:val="1"/>
        </w:rPr>
        <w:t xml:space="preserve"> </w:t>
      </w:r>
      <w:r>
        <w:t>учебными</w:t>
      </w:r>
      <w:r>
        <w:rPr>
          <w:spacing w:val="-11"/>
        </w:rPr>
        <w:t xml:space="preserve"> </w:t>
      </w:r>
      <w:r>
        <w:t>предметами:</w:t>
      </w:r>
      <w:r>
        <w:rPr>
          <w:spacing w:val="-8"/>
        </w:rPr>
        <w:t xml:space="preserve"> </w:t>
      </w:r>
      <w:r>
        <w:t>«Математика»</w:t>
      </w:r>
      <w:r>
        <w:rPr>
          <w:spacing w:val="-15"/>
        </w:rPr>
        <w:t xml:space="preserve"> </w:t>
      </w:r>
      <w:r>
        <w:t>(моделирование,</w:t>
      </w:r>
      <w:r>
        <w:rPr>
          <w:spacing w:val="-11"/>
        </w:rPr>
        <w:t xml:space="preserve"> </w:t>
      </w:r>
      <w:r>
        <w:t>выполнение</w:t>
      </w:r>
      <w:r>
        <w:rPr>
          <w:spacing w:val="-12"/>
        </w:rPr>
        <w:t xml:space="preserve"> </w:t>
      </w:r>
      <w:r>
        <w:t>расчётов,</w:t>
      </w:r>
      <w:r>
        <w:rPr>
          <w:spacing w:val="-8"/>
        </w:rPr>
        <w:t xml:space="preserve"> </w:t>
      </w:r>
      <w:r>
        <w:t>вычислений,</w:t>
      </w:r>
      <w:r>
        <w:rPr>
          <w:spacing w:val="-58"/>
        </w:rPr>
        <w:t xml:space="preserve"> </w:t>
      </w:r>
      <w:r>
        <w:t>построение форм с учетом основ геометрии, работа с геометрическими фигурами, телами,</w:t>
      </w:r>
      <w:r>
        <w:rPr>
          <w:spacing w:val="1"/>
        </w:rPr>
        <w:t xml:space="preserve"> </w:t>
      </w:r>
      <w:r>
        <w:t>именованными</w:t>
      </w:r>
      <w:r>
        <w:rPr>
          <w:spacing w:val="1"/>
        </w:rPr>
        <w:t xml:space="preserve"> </w:t>
      </w:r>
      <w:r>
        <w:t>числами),</w:t>
      </w:r>
      <w:r>
        <w:rPr>
          <w:spacing w:val="1"/>
        </w:rPr>
        <w:t xml:space="preserve"> </w:t>
      </w:r>
      <w:r>
        <w:t>«Изобразительное</w:t>
      </w:r>
      <w:r>
        <w:rPr>
          <w:spacing w:val="1"/>
        </w:rPr>
        <w:t xml:space="preserve"> </w:t>
      </w:r>
      <w:r>
        <w:t>искусство»</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7"/>
        </w:rPr>
        <w:t xml:space="preserve"> </w:t>
      </w:r>
      <w:r>
        <w:t>выразительности,</w:t>
      </w:r>
      <w:r>
        <w:rPr>
          <w:spacing w:val="-8"/>
        </w:rPr>
        <w:t xml:space="preserve"> </w:t>
      </w:r>
      <w:r>
        <w:t>законов</w:t>
      </w:r>
      <w:r>
        <w:rPr>
          <w:spacing w:val="-9"/>
        </w:rPr>
        <w:t xml:space="preserve"> </w:t>
      </w:r>
      <w:r>
        <w:t>и</w:t>
      </w:r>
      <w:r>
        <w:rPr>
          <w:spacing w:val="-6"/>
        </w:rPr>
        <w:t xml:space="preserve"> </w:t>
      </w:r>
      <w:r>
        <w:t>правил</w:t>
      </w:r>
      <w:r>
        <w:rPr>
          <w:spacing w:val="-8"/>
        </w:rPr>
        <w:t xml:space="preserve"> </w:t>
      </w:r>
      <w:r>
        <w:t>декоративно-прикладного</w:t>
      </w:r>
      <w:r>
        <w:rPr>
          <w:spacing w:val="-8"/>
        </w:rPr>
        <w:t xml:space="preserve"> </w:t>
      </w:r>
      <w:r>
        <w:t>искусства</w:t>
      </w:r>
      <w:r>
        <w:rPr>
          <w:spacing w:val="-7"/>
        </w:rPr>
        <w:t xml:space="preserve"> </w:t>
      </w:r>
      <w:r>
        <w:t>и</w:t>
      </w:r>
      <w:r>
        <w:rPr>
          <w:spacing w:val="-57"/>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 инженерно-художественных идей</w:t>
      </w:r>
      <w:r>
        <w:rPr>
          <w:spacing w:val="1"/>
        </w:rPr>
        <w:t xml:space="preserve"> </w:t>
      </w:r>
      <w:r>
        <w:t>для мастера;</w:t>
      </w:r>
      <w:r>
        <w:rPr>
          <w:spacing w:val="1"/>
        </w:rPr>
        <w:t xml:space="preserve"> </w:t>
      </w:r>
      <w:r>
        <w:t>природа как</w:t>
      </w:r>
      <w:r>
        <w:rPr>
          <w:spacing w:val="1"/>
        </w:rPr>
        <w:t xml:space="preserve"> </w:t>
      </w:r>
      <w:r>
        <w:t>источник</w:t>
      </w:r>
      <w:r>
        <w:rPr>
          <w:spacing w:val="1"/>
        </w:rPr>
        <w:t xml:space="preserve"> </w:t>
      </w:r>
      <w:r>
        <w:t>сырья,</w:t>
      </w:r>
      <w:r>
        <w:rPr>
          <w:spacing w:val="1"/>
        </w:rPr>
        <w:t xml:space="preserve"> </w:t>
      </w:r>
      <w:r>
        <w:t>этнокультурные традиции),</w:t>
      </w:r>
      <w:r>
        <w:rPr>
          <w:spacing w:val="1"/>
        </w:rPr>
        <w:t xml:space="preserve"> </w:t>
      </w:r>
      <w:r>
        <w:t>«Русский</w:t>
      </w:r>
      <w:r>
        <w:rPr>
          <w:spacing w:val="1"/>
        </w:rPr>
        <w:t xml:space="preserve"> </w:t>
      </w:r>
      <w:r>
        <w:t>язык» (использование важнейших</w:t>
      </w:r>
      <w:r>
        <w:rPr>
          <w:spacing w:val="1"/>
        </w:rPr>
        <w:t xml:space="preserve"> </w:t>
      </w:r>
      <w:r>
        <w:t>видов речевой</w:t>
      </w:r>
      <w:r>
        <w:rPr>
          <w:spacing w:val="1"/>
        </w:rPr>
        <w:t xml:space="preserve"> </w:t>
      </w:r>
      <w:r>
        <w:t>деятельности</w:t>
      </w:r>
      <w:r>
        <w:rPr>
          <w:spacing w:val="-6"/>
        </w:rPr>
        <w:t xml:space="preserve"> </w:t>
      </w:r>
      <w:r>
        <w:t>и</w:t>
      </w:r>
      <w:r>
        <w:rPr>
          <w:spacing w:val="-6"/>
        </w:rPr>
        <w:t xml:space="preserve"> </w:t>
      </w:r>
      <w:r>
        <w:t>основных</w:t>
      </w:r>
      <w:r>
        <w:rPr>
          <w:spacing w:val="-6"/>
        </w:rPr>
        <w:t xml:space="preserve"> </w:t>
      </w:r>
      <w:r>
        <w:t>типов</w:t>
      </w:r>
      <w:r>
        <w:rPr>
          <w:spacing w:val="-5"/>
        </w:rPr>
        <w:t xml:space="preserve"> </w:t>
      </w:r>
      <w:r>
        <w:t>учебных</w:t>
      </w:r>
      <w:r>
        <w:rPr>
          <w:spacing w:val="-6"/>
        </w:rPr>
        <w:t xml:space="preserve"> </w:t>
      </w:r>
      <w:r>
        <w:t>текстов</w:t>
      </w:r>
      <w:r>
        <w:rPr>
          <w:spacing w:val="-7"/>
        </w:rPr>
        <w:t xml:space="preserve"> </w:t>
      </w:r>
      <w:r>
        <w:t>в</w:t>
      </w:r>
      <w:r>
        <w:rPr>
          <w:spacing w:val="-8"/>
        </w:rPr>
        <w:t xml:space="preserve"> </w:t>
      </w:r>
      <w:r>
        <w:t>процессе</w:t>
      </w:r>
      <w:r>
        <w:rPr>
          <w:spacing w:val="-6"/>
        </w:rPr>
        <w:t xml:space="preserve"> </w:t>
      </w:r>
      <w:r>
        <w:t>анализа</w:t>
      </w:r>
      <w:r>
        <w:rPr>
          <w:spacing w:val="-8"/>
        </w:rPr>
        <w:t xml:space="preserve"> </w:t>
      </w:r>
      <w:r>
        <w:t>заданий</w:t>
      </w:r>
      <w:r>
        <w:rPr>
          <w:spacing w:val="-8"/>
        </w:rPr>
        <w:t xml:space="preserve"> </w:t>
      </w:r>
      <w:r>
        <w:t>и</w:t>
      </w:r>
      <w:r>
        <w:rPr>
          <w:spacing w:val="-6"/>
        </w:rPr>
        <w:t xml:space="preserve"> </w:t>
      </w:r>
      <w:r>
        <w:t>обсуждения</w:t>
      </w:r>
      <w:r>
        <w:rPr>
          <w:spacing w:val="-58"/>
        </w:rPr>
        <w:t xml:space="preserve"> </w:t>
      </w:r>
      <w:r>
        <w:t>результатов практической деятельности), «Литературное чтение» (работа с текстами для</w:t>
      </w:r>
      <w:r>
        <w:rPr>
          <w:spacing w:val="1"/>
        </w:rPr>
        <w:t xml:space="preserve"> </w:t>
      </w:r>
      <w:r>
        <w:t>создания</w:t>
      </w:r>
      <w:r>
        <w:rPr>
          <w:spacing w:val="-1"/>
        </w:rPr>
        <w:t xml:space="preserve"> </w:t>
      </w:r>
      <w:r>
        <w:t>образа, реализуемого в</w:t>
      </w:r>
      <w:r>
        <w:rPr>
          <w:spacing w:val="-1"/>
        </w:rPr>
        <w:t xml:space="preserve"> </w:t>
      </w:r>
      <w:r>
        <w:t>изделии).</w:t>
      </w:r>
    </w:p>
    <w:p w:rsidR="007E6CBC" w:rsidRDefault="001849C0">
      <w:pPr>
        <w:pStyle w:val="a3"/>
        <w:spacing w:before="1"/>
        <w:ind w:left="1250" w:firstLine="0"/>
      </w:pPr>
      <w:r>
        <w:t>На</w:t>
      </w:r>
      <w:r>
        <w:rPr>
          <w:spacing w:val="-3"/>
        </w:rPr>
        <w:t xml:space="preserve"> </w:t>
      </w:r>
      <w:r>
        <w:t>изучение</w:t>
      </w:r>
      <w:r>
        <w:rPr>
          <w:spacing w:val="-1"/>
        </w:rPr>
        <w:t xml:space="preserve"> </w:t>
      </w:r>
      <w:r>
        <w:t>технологии в</w:t>
      </w:r>
      <w:r>
        <w:rPr>
          <w:spacing w:val="-2"/>
        </w:rPr>
        <w:t xml:space="preserve"> </w:t>
      </w:r>
      <w:r>
        <w:t>1-</w:t>
      </w:r>
      <w:r>
        <w:rPr>
          <w:spacing w:val="-1"/>
        </w:rPr>
        <w:t xml:space="preserve"> </w:t>
      </w:r>
      <w:r>
        <w:t>4</w:t>
      </w:r>
      <w:r>
        <w:rPr>
          <w:spacing w:val="-1"/>
        </w:rPr>
        <w:t xml:space="preserve"> </w:t>
      </w:r>
      <w:r>
        <w:t>классе</w:t>
      </w:r>
      <w:r>
        <w:rPr>
          <w:spacing w:val="-1"/>
        </w:rPr>
        <w:t xml:space="preserve"> </w:t>
      </w:r>
      <w:r>
        <w:t>отводится</w:t>
      </w:r>
      <w:r>
        <w:rPr>
          <w:spacing w:val="-1"/>
        </w:rPr>
        <w:t xml:space="preserve"> </w:t>
      </w:r>
      <w:r>
        <w:t>по 1</w:t>
      </w:r>
      <w:r>
        <w:rPr>
          <w:spacing w:val="-1"/>
        </w:rPr>
        <w:t xml:space="preserve"> </w:t>
      </w:r>
      <w:r>
        <w:t>часу</w:t>
      </w:r>
      <w:r>
        <w:rPr>
          <w:spacing w:val="-5"/>
        </w:rPr>
        <w:t xml:space="preserve"> </w:t>
      </w:r>
      <w:r>
        <w:t>в</w:t>
      </w:r>
      <w:r>
        <w:rPr>
          <w:spacing w:val="-2"/>
        </w:rPr>
        <w:t xml:space="preserve"> </w:t>
      </w:r>
      <w:r>
        <w:t>неделю.</w:t>
      </w:r>
    </w:p>
    <w:p w:rsidR="007E6CBC" w:rsidRDefault="001849C0">
      <w:pPr>
        <w:pStyle w:val="2"/>
        <w:spacing w:before="75" w:line="300" w:lineRule="auto"/>
        <w:ind w:right="6239"/>
      </w:pPr>
      <w:r>
        <w:t>СОДЕРЖАНИЕ ОБУЧЕНИЯ</w:t>
      </w:r>
      <w:r>
        <w:rPr>
          <w:spacing w:val="-57"/>
        </w:rPr>
        <w:t xml:space="preserve"> </w:t>
      </w:r>
      <w:r>
        <w:t>1</w:t>
      </w:r>
      <w:r>
        <w:rPr>
          <w:spacing w:val="-1"/>
        </w:rPr>
        <w:t xml:space="preserve"> </w:t>
      </w:r>
      <w:r>
        <w:t>КЛАСС</w:t>
      </w:r>
    </w:p>
    <w:p w:rsidR="007E6CBC" w:rsidRDefault="001849C0">
      <w:pPr>
        <w:spacing w:line="205" w:lineRule="exact"/>
        <w:ind w:left="1250"/>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7E6CBC" w:rsidRDefault="001849C0">
      <w:pPr>
        <w:pStyle w:val="a3"/>
        <w:ind w:right="846"/>
      </w:pPr>
      <w:r>
        <w:t>Природное и техническое окружение человека. Природа как источник сырьевых</w:t>
      </w:r>
      <w:r>
        <w:rPr>
          <w:spacing w:val="1"/>
        </w:rPr>
        <w:t xml:space="preserve"> </w:t>
      </w:r>
      <w:r>
        <w:t>ресурсов и творчества мастеров. Красота и разнообразие природных форм, их передача в</w:t>
      </w:r>
      <w:r>
        <w:rPr>
          <w:spacing w:val="1"/>
        </w:rPr>
        <w:t xml:space="preserve"> </w:t>
      </w:r>
      <w:r>
        <w:t>изделиях из различных материалов. Наблюдения природы и фантазия мастера - 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 их происхождении, разнообразии. Подготовка к работе. Рабочее место, его</w:t>
      </w:r>
      <w:r>
        <w:rPr>
          <w:spacing w:val="1"/>
        </w:rPr>
        <w:t xml:space="preserve"> </w:t>
      </w:r>
      <w:r>
        <w:t>организация в зависимости от вида работы. Рациональное размещение на рабочем месте</w:t>
      </w:r>
      <w:r>
        <w:rPr>
          <w:spacing w:val="1"/>
        </w:rPr>
        <w:t xml:space="preserve"> </w:t>
      </w:r>
      <w:r>
        <w:t>материалов и инструментов, поддержание порядка во время работы, уборка по окончании</w:t>
      </w:r>
      <w:r>
        <w:rPr>
          <w:spacing w:val="1"/>
        </w:rPr>
        <w:t xml:space="preserve"> </w:t>
      </w:r>
      <w:r>
        <w:t>работы.</w:t>
      </w:r>
      <w:r>
        <w:rPr>
          <w:spacing w:val="-1"/>
        </w:rPr>
        <w:t xml:space="preserve"> </w:t>
      </w:r>
      <w:r>
        <w:t>Рациональное</w:t>
      </w:r>
      <w:r>
        <w:rPr>
          <w:spacing w:val="-2"/>
        </w:rPr>
        <w:t xml:space="preserve"> </w:t>
      </w:r>
      <w:r>
        <w:t>и</w:t>
      </w:r>
      <w:r>
        <w:rPr>
          <w:spacing w:val="-1"/>
        </w:rPr>
        <w:t xml:space="preserve"> </w:t>
      </w:r>
      <w:r>
        <w:t>безопасное</w:t>
      </w:r>
      <w:r>
        <w:rPr>
          <w:spacing w:val="-2"/>
        </w:rPr>
        <w:t xml:space="preserve"> </w:t>
      </w:r>
      <w:r>
        <w:t>использование</w:t>
      </w:r>
      <w:r>
        <w:rPr>
          <w:spacing w:val="-1"/>
        </w:rPr>
        <w:t xml:space="preserve"> </w:t>
      </w:r>
      <w:r>
        <w:t>и</w:t>
      </w:r>
      <w:r>
        <w:rPr>
          <w:spacing w:val="-3"/>
        </w:rPr>
        <w:t xml:space="preserve"> </w:t>
      </w:r>
      <w:r>
        <w:t>хранение</w:t>
      </w:r>
      <w:r>
        <w:rPr>
          <w:spacing w:val="-2"/>
        </w:rPr>
        <w:t xml:space="preserve"> </w:t>
      </w:r>
      <w:r>
        <w:t>инструментов.</w:t>
      </w:r>
    </w:p>
    <w:p w:rsidR="007E6CBC" w:rsidRDefault="001849C0">
      <w:pPr>
        <w:pStyle w:val="a3"/>
        <w:ind w:right="857"/>
      </w:pPr>
      <w:r>
        <w:t>Профессии родных и знакомых. Профессии, связанные с изучаемыми материалами</w:t>
      </w:r>
      <w:r>
        <w:rPr>
          <w:spacing w:val="1"/>
        </w:rPr>
        <w:t xml:space="preserve"> </w:t>
      </w:r>
      <w:r>
        <w:t>и</w:t>
      </w:r>
      <w:r>
        <w:rPr>
          <w:spacing w:val="-1"/>
        </w:rPr>
        <w:t xml:space="preserve"> </w:t>
      </w:r>
      <w:r>
        <w:t>производствами. Профессии сферы</w:t>
      </w:r>
      <w:r>
        <w:rPr>
          <w:spacing w:val="-2"/>
        </w:rPr>
        <w:t xml:space="preserve"> </w:t>
      </w:r>
      <w:r>
        <w:t>обслуживания.</w:t>
      </w:r>
    </w:p>
    <w:p w:rsidR="007E6CBC" w:rsidRDefault="001849C0">
      <w:pPr>
        <w:pStyle w:val="a3"/>
        <w:ind w:left="1250" w:firstLine="0"/>
      </w:pPr>
      <w:r>
        <w:t>Традиции</w:t>
      </w:r>
      <w:r>
        <w:rPr>
          <w:spacing w:val="-2"/>
        </w:rPr>
        <w:t xml:space="preserve"> </w:t>
      </w:r>
      <w:r>
        <w:t>и</w:t>
      </w:r>
      <w:r>
        <w:rPr>
          <w:spacing w:val="-3"/>
        </w:rPr>
        <w:t xml:space="preserve"> </w:t>
      </w:r>
      <w:r>
        <w:t>праздники</w:t>
      </w:r>
      <w:r>
        <w:rPr>
          <w:spacing w:val="-4"/>
        </w:rPr>
        <w:t xml:space="preserve"> </w:t>
      </w:r>
      <w:r>
        <w:t>народов</w:t>
      </w:r>
      <w:r>
        <w:rPr>
          <w:spacing w:val="-1"/>
        </w:rPr>
        <w:t xml:space="preserve"> </w:t>
      </w:r>
      <w:r>
        <w:t>России,</w:t>
      </w:r>
      <w:r>
        <w:rPr>
          <w:spacing w:val="-1"/>
        </w:rPr>
        <w:t xml:space="preserve"> </w:t>
      </w:r>
      <w:r>
        <w:t>ремёсла,</w:t>
      </w:r>
      <w:r>
        <w:rPr>
          <w:spacing w:val="-2"/>
        </w:rPr>
        <w:t xml:space="preserve"> </w:t>
      </w:r>
      <w:r>
        <w:t>обычаи.</w:t>
      </w:r>
    </w:p>
    <w:p w:rsidR="007E6CBC" w:rsidRDefault="001849C0">
      <w:pPr>
        <w:pStyle w:val="2"/>
        <w:spacing w:before="3"/>
        <w:jc w:val="both"/>
      </w:pPr>
      <w:r>
        <w:t>Технологии</w:t>
      </w:r>
      <w:r>
        <w:rPr>
          <w:spacing w:val="-2"/>
        </w:rPr>
        <w:t xml:space="preserve"> </w:t>
      </w:r>
      <w:r>
        <w:t>ручной</w:t>
      </w:r>
      <w:r>
        <w:rPr>
          <w:spacing w:val="-2"/>
        </w:rPr>
        <w:t xml:space="preserve"> </w:t>
      </w:r>
      <w:r>
        <w:t>обработки</w:t>
      </w:r>
      <w:r>
        <w:rPr>
          <w:spacing w:val="-2"/>
        </w:rPr>
        <w:t xml:space="preserve"> </w:t>
      </w:r>
      <w:r>
        <w:t>материалов</w:t>
      </w:r>
    </w:p>
    <w:p w:rsidR="007E6CBC" w:rsidRDefault="001849C0">
      <w:pPr>
        <w:pStyle w:val="a3"/>
        <w:spacing w:line="274" w:lineRule="exact"/>
        <w:ind w:left="1250" w:firstLine="0"/>
      </w:pPr>
      <w:r>
        <w:t>Бережное,</w:t>
      </w:r>
      <w:r>
        <w:rPr>
          <w:spacing w:val="14"/>
        </w:rPr>
        <w:t xml:space="preserve"> </w:t>
      </w:r>
      <w:r>
        <w:t>экономное</w:t>
      </w:r>
      <w:r>
        <w:rPr>
          <w:spacing w:val="14"/>
        </w:rPr>
        <w:t xml:space="preserve"> </w:t>
      </w:r>
      <w:r>
        <w:t>и</w:t>
      </w:r>
      <w:r>
        <w:rPr>
          <w:spacing w:val="16"/>
        </w:rPr>
        <w:t xml:space="preserve"> </w:t>
      </w:r>
      <w:r>
        <w:t>рациональное</w:t>
      </w:r>
      <w:r>
        <w:rPr>
          <w:spacing w:val="14"/>
        </w:rPr>
        <w:t xml:space="preserve"> </w:t>
      </w:r>
      <w:r>
        <w:t>использование</w:t>
      </w:r>
      <w:r>
        <w:rPr>
          <w:spacing w:val="15"/>
        </w:rPr>
        <w:t xml:space="preserve"> </w:t>
      </w:r>
      <w:r>
        <w:t>обрабатываемых</w:t>
      </w:r>
      <w:r>
        <w:rPr>
          <w:spacing w:val="17"/>
        </w:rPr>
        <w:t xml:space="preserve"> </w:t>
      </w:r>
      <w:r>
        <w:t>материалов.</w:t>
      </w:r>
    </w:p>
    <w:p w:rsidR="007E6CBC" w:rsidRDefault="001849C0">
      <w:pPr>
        <w:pStyle w:val="a3"/>
        <w:ind w:firstLine="0"/>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4"/>
        </w:rPr>
        <w:t xml:space="preserve"> </w:t>
      </w:r>
      <w:r>
        <w:t>изготовлении</w:t>
      </w:r>
      <w:r>
        <w:rPr>
          <w:spacing w:val="-7"/>
        </w:rPr>
        <w:t xml:space="preserve"> </w:t>
      </w:r>
      <w:r>
        <w:t>изделий.</w:t>
      </w:r>
    </w:p>
    <w:p w:rsidR="007E6CBC" w:rsidRDefault="001849C0">
      <w:pPr>
        <w:pStyle w:val="a3"/>
        <w:ind w:right="848"/>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 выделение деталей, формообразование деталей, сборка изделия, отделка изделия</w:t>
      </w:r>
      <w:r>
        <w:rPr>
          <w:spacing w:val="1"/>
        </w:rPr>
        <w:t xml:space="preserve"> </w:t>
      </w:r>
      <w:r>
        <w:t>или его</w:t>
      </w:r>
      <w:r>
        <w:rPr>
          <w:spacing w:val="-1"/>
        </w:rPr>
        <w:t xml:space="preserve"> </w:t>
      </w:r>
      <w:r>
        <w:t>деталей. Общее</w:t>
      </w:r>
      <w:r>
        <w:rPr>
          <w:spacing w:val="-1"/>
        </w:rPr>
        <w:t xml:space="preserve"> </w:t>
      </w:r>
      <w:r>
        <w:t>представление.</w:t>
      </w:r>
    </w:p>
    <w:p w:rsidR="007E6CBC" w:rsidRDefault="001849C0">
      <w:pPr>
        <w:pStyle w:val="a3"/>
        <w:ind w:right="851"/>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использованием рисунков, графических инструкций, простейших схем. Чтение 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 Способы</w:t>
      </w:r>
      <w:r>
        <w:rPr>
          <w:spacing w:val="1"/>
        </w:rPr>
        <w:t xml:space="preserve"> </w:t>
      </w:r>
      <w:r>
        <w:t>соединения деталей в изделии: с помощью пластилина, клея, скручивание, сшивание и</w:t>
      </w:r>
      <w:r>
        <w:rPr>
          <w:spacing w:val="1"/>
        </w:rPr>
        <w:t xml:space="preserve"> </w:t>
      </w:r>
      <w:r>
        <w:t>другие. Приёмы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w:t>
      </w:r>
      <w:r>
        <w:rPr>
          <w:spacing w:val="3"/>
        </w:rPr>
        <w:t xml:space="preserve"> </w:t>
      </w:r>
      <w:r>
        <w:t>и</w:t>
      </w:r>
      <w:r>
        <w:rPr>
          <w:spacing w:val="-1"/>
        </w:rPr>
        <w:t xml:space="preserve"> </w:t>
      </w:r>
      <w:r>
        <w:t>другие).</w:t>
      </w:r>
    </w:p>
    <w:p w:rsidR="007E6CBC" w:rsidRDefault="001849C0">
      <w:pPr>
        <w:pStyle w:val="a3"/>
        <w:spacing w:before="1"/>
        <w:ind w:right="852"/>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их свойств и видов изделий. Инструменты и приспособления (ножницы,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1"/>
        </w:rPr>
        <w:t xml:space="preserve"> </w:t>
      </w:r>
      <w:r>
        <w:t>шаблон</w:t>
      </w:r>
      <w:r>
        <w:rPr>
          <w:spacing w:val="1"/>
        </w:rPr>
        <w:t xml:space="preserve"> </w:t>
      </w:r>
      <w:r>
        <w:t>и</w:t>
      </w:r>
      <w:r>
        <w:rPr>
          <w:spacing w:val="1"/>
        </w:rPr>
        <w:t xml:space="preserve"> </w:t>
      </w:r>
      <w:r>
        <w:t>другие),</w:t>
      </w:r>
      <w:r>
        <w:rPr>
          <w:spacing w:val="1"/>
        </w:rPr>
        <w:t xml:space="preserve"> </w:t>
      </w:r>
      <w:r>
        <w:t>их</w:t>
      </w:r>
      <w:r>
        <w:rPr>
          <w:spacing w:val="1"/>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p>
    <w:p w:rsidR="007E6CBC" w:rsidRDefault="001849C0">
      <w:pPr>
        <w:pStyle w:val="a3"/>
        <w:ind w:right="852"/>
      </w:pPr>
      <w:r>
        <w:rPr>
          <w:spacing w:val="-1"/>
        </w:rPr>
        <w:t>Пластические</w:t>
      </w:r>
      <w:r>
        <w:rPr>
          <w:spacing w:val="-14"/>
        </w:rPr>
        <w:t xml:space="preserve"> </w:t>
      </w:r>
      <w:r>
        <w:t>массы,</w:t>
      </w:r>
      <w:r>
        <w:rPr>
          <w:spacing w:val="-14"/>
        </w:rPr>
        <w:t xml:space="preserve"> </w:t>
      </w:r>
      <w:r>
        <w:t>их</w:t>
      </w:r>
      <w:r>
        <w:rPr>
          <w:spacing w:val="-10"/>
        </w:rPr>
        <w:t xml:space="preserve"> </w:t>
      </w:r>
      <w:r>
        <w:t>виды</w:t>
      </w:r>
      <w:r>
        <w:rPr>
          <w:spacing w:val="-13"/>
        </w:rPr>
        <w:t xml:space="preserve"> </w:t>
      </w:r>
      <w:r>
        <w:t>(пластилин,</w:t>
      </w:r>
      <w:r>
        <w:rPr>
          <w:spacing w:val="-14"/>
        </w:rPr>
        <w:t xml:space="preserve"> </w:t>
      </w:r>
      <w:r>
        <w:t>пластика</w:t>
      </w:r>
      <w:r>
        <w:rPr>
          <w:spacing w:val="-14"/>
        </w:rPr>
        <w:t xml:space="preserve"> </w:t>
      </w:r>
      <w:r>
        <w:t>и</w:t>
      </w:r>
      <w:r>
        <w:rPr>
          <w:spacing w:val="-14"/>
        </w:rPr>
        <w:t xml:space="preserve"> </w:t>
      </w:r>
      <w:r>
        <w:t>другие).</w:t>
      </w:r>
      <w:r>
        <w:rPr>
          <w:spacing w:val="-14"/>
        </w:rPr>
        <w:t xml:space="preserve"> </w:t>
      </w:r>
      <w:r>
        <w:t>Приёмы</w:t>
      </w:r>
      <w:r>
        <w:rPr>
          <w:spacing w:val="-13"/>
        </w:rPr>
        <w:t xml:space="preserve"> </w:t>
      </w:r>
      <w:r>
        <w:t>изготовления</w:t>
      </w:r>
      <w:r>
        <w:rPr>
          <w:spacing w:val="-58"/>
        </w:rPr>
        <w:t xml:space="preserve"> </w:t>
      </w:r>
      <w:r>
        <w:t>изделий</w:t>
      </w:r>
      <w:r>
        <w:rPr>
          <w:spacing w:val="-7"/>
        </w:rPr>
        <w:t xml:space="preserve"> </w:t>
      </w:r>
      <w:r>
        <w:t>доступной</w:t>
      </w:r>
      <w:r>
        <w:rPr>
          <w:spacing w:val="-6"/>
        </w:rPr>
        <w:t xml:space="preserve"> </w:t>
      </w:r>
      <w:r>
        <w:t>по</w:t>
      </w:r>
      <w:r>
        <w:rPr>
          <w:spacing w:val="-7"/>
        </w:rPr>
        <w:t xml:space="preserve"> </w:t>
      </w:r>
      <w:r>
        <w:t>сложности</w:t>
      </w:r>
      <w:r>
        <w:rPr>
          <w:spacing w:val="-6"/>
        </w:rPr>
        <w:t xml:space="preserve"> </w:t>
      </w:r>
      <w:r>
        <w:t>формы</w:t>
      </w:r>
      <w:r>
        <w:rPr>
          <w:spacing w:val="-8"/>
        </w:rPr>
        <w:t xml:space="preserve"> </w:t>
      </w:r>
      <w:r>
        <w:t>из</w:t>
      </w:r>
      <w:r>
        <w:rPr>
          <w:spacing w:val="-6"/>
        </w:rPr>
        <w:t xml:space="preserve"> </w:t>
      </w:r>
      <w:r>
        <w:t>них:</w:t>
      </w:r>
      <w:r>
        <w:rPr>
          <w:spacing w:val="-7"/>
        </w:rPr>
        <w:t xml:space="preserve"> </w:t>
      </w:r>
      <w:r>
        <w:t>разметка</w:t>
      </w:r>
      <w:r>
        <w:rPr>
          <w:spacing w:val="-8"/>
        </w:rPr>
        <w:t xml:space="preserve"> </w:t>
      </w:r>
      <w:r>
        <w:t>на</w:t>
      </w:r>
      <w:r>
        <w:rPr>
          <w:spacing w:val="-8"/>
        </w:rPr>
        <w:t xml:space="preserve"> </w:t>
      </w:r>
      <w:r>
        <w:t>глаз,</w:t>
      </w:r>
      <w:r>
        <w:rPr>
          <w:spacing w:val="-7"/>
        </w:rPr>
        <w:t xml:space="preserve"> </w:t>
      </w:r>
      <w:r>
        <w:t>отделение</w:t>
      </w:r>
      <w:r>
        <w:rPr>
          <w:spacing w:val="-8"/>
        </w:rPr>
        <w:t xml:space="preserve"> </w:t>
      </w:r>
      <w:r>
        <w:t>части</w:t>
      </w:r>
      <w:r>
        <w:rPr>
          <w:spacing w:val="-6"/>
        </w:rPr>
        <w:t xml:space="preserve"> </w:t>
      </w:r>
      <w:r>
        <w:t>(стекой,</w:t>
      </w:r>
      <w:r>
        <w:rPr>
          <w:spacing w:val="-58"/>
        </w:rPr>
        <w:t xml:space="preserve"> </w:t>
      </w:r>
      <w:r>
        <w:t>отрыванием),</w:t>
      </w:r>
      <w:r>
        <w:rPr>
          <w:spacing w:val="-1"/>
        </w:rPr>
        <w:t xml:space="preserve"> </w:t>
      </w:r>
      <w:r>
        <w:t>придание</w:t>
      </w:r>
      <w:r>
        <w:rPr>
          <w:spacing w:val="-4"/>
        </w:rPr>
        <w:t xml:space="preserve"> </w:t>
      </w:r>
      <w:r>
        <w:t>формы.</w:t>
      </w:r>
    </w:p>
    <w:p w:rsidR="007E6CBC" w:rsidRDefault="001849C0">
      <w:pPr>
        <w:pStyle w:val="a3"/>
        <w:ind w:right="850"/>
      </w:pPr>
      <w:r>
        <w:rPr>
          <w:spacing w:val="-1"/>
        </w:rPr>
        <w:t>Наиболее</w:t>
      </w:r>
      <w:r>
        <w:rPr>
          <w:spacing w:val="-14"/>
        </w:rPr>
        <w:t xml:space="preserve"> </w:t>
      </w:r>
      <w:r>
        <w:rPr>
          <w:spacing w:val="-1"/>
        </w:rPr>
        <w:t>распространённые</w:t>
      </w:r>
      <w:r>
        <w:rPr>
          <w:spacing w:val="-13"/>
        </w:rPr>
        <w:t xml:space="preserve"> </w:t>
      </w:r>
      <w:r>
        <w:t>виды</w:t>
      </w:r>
      <w:r>
        <w:rPr>
          <w:spacing w:val="-12"/>
        </w:rPr>
        <w:t xml:space="preserve"> </w:t>
      </w:r>
      <w:r>
        <w:t>бумаги.</w:t>
      </w:r>
      <w:r>
        <w:rPr>
          <w:spacing w:val="-11"/>
        </w:rPr>
        <w:t xml:space="preserve"> </w:t>
      </w:r>
      <w:r>
        <w:t>Их</w:t>
      </w:r>
      <w:r>
        <w:rPr>
          <w:spacing w:val="-10"/>
        </w:rPr>
        <w:t xml:space="preserve"> </w:t>
      </w:r>
      <w:r>
        <w:t>общие</w:t>
      </w:r>
      <w:r>
        <w:rPr>
          <w:spacing w:val="-12"/>
        </w:rPr>
        <w:t xml:space="preserve"> </w:t>
      </w:r>
      <w:r>
        <w:t>свойства.</w:t>
      </w:r>
      <w:r>
        <w:rPr>
          <w:spacing w:val="-9"/>
        </w:rPr>
        <w:t xml:space="preserve"> </w:t>
      </w:r>
      <w:r>
        <w:t>Простейшие</w:t>
      </w:r>
      <w:r>
        <w:rPr>
          <w:spacing w:val="-12"/>
        </w:rPr>
        <w:t xml:space="preserve"> </w:t>
      </w:r>
      <w:r>
        <w:t>способы</w:t>
      </w:r>
      <w:r>
        <w:rPr>
          <w:spacing w:val="-58"/>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w:t>
      </w:r>
      <w:r>
        <w:rPr>
          <w:spacing w:val="-1"/>
        </w:rPr>
        <w:t xml:space="preserve"> </w:t>
      </w:r>
      <w:r>
        <w:t>и</w:t>
      </w:r>
      <w:r>
        <w:rPr>
          <w:spacing w:val="1"/>
        </w:rPr>
        <w:t xml:space="preserve"> </w:t>
      </w:r>
      <w:r>
        <w:t>другие. Резание</w:t>
      </w:r>
      <w:r>
        <w:rPr>
          <w:spacing w:val="-1"/>
        </w:rPr>
        <w:t xml:space="preserve"> </w:t>
      </w:r>
      <w:r>
        <w:t>бумаги</w:t>
      </w:r>
      <w:r>
        <w:rPr>
          <w:spacing w:val="1"/>
        </w:rPr>
        <w:t xml:space="preserve"> </w:t>
      </w:r>
      <w:r>
        <w:t>ножницами. Правила безопасной</w:t>
      </w:r>
      <w:r>
        <w:rPr>
          <w:spacing w:val="1"/>
        </w:rPr>
        <w:t xml:space="preserve"> </w:t>
      </w:r>
      <w:r>
        <w:t>работы,</w:t>
      </w:r>
      <w:r>
        <w:rPr>
          <w:spacing w:val="-3"/>
        </w:rPr>
        <w:t xml:space="preserve"> </w:t>
      </w:r>
      <w:r>
        <w:t>передачи</w:t>
      </w:r>
      <w:r>
        <w:rPr>
          <w:spacing w:val="1"/>
        </w:rPr>
        <w:t xml:space="preserve"> </w:t>
      </w:r>
      <w:r>
        <w:t>и</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66"/>
        <w:ind w:firstLine="0"/>
      </w:pPr>
      <w:r>
        <w:lastRenderedPageBreak/>
        <w:t>хранения</w:t>
      </w:r>
      <w:r>
        <w:rPr>
          <w:spacing w:val="-3"/>
        </w:rPr>
        <w:t xml:space="preserve"> </w:t>
      </w:r>
      <w:r>
        <w:t>ножниц.</w:t>
      </w:r>
      <w:r>
        <w:rPr>
          <w:spacing w:val="-5"/>
        </w:rPr>
        <w:t xml:space="preserve"> </w:t>
      </w:r>
      <w:r>
        <w:t>Картон.</w:t>
      </w:r>
    </w:p>
    <w:p w:rsidR="007E6CBC" w:rsidRDefault="001849C0">
      <w:pPr>
        <w:pStyle w:val="a3"/>
        <w:ind w:right="849"/>
      </w:pPr>
      <w:r>
        <w:t>Виды</w:t>
      </w:r>
      <w:r>
        <w:rPr>
          <w:spacing w:val="-5"/>
        </w:rPr>
        <w:t xml:space="preserve"> </w:t>
      </w:r>
      <w:r>
        <w:t>природных</w:t>
      </w:r>
      <w:r>
        <w:rPr>
          <w:spacing w:val="-3"/>
        </w:rPr>
        <w:t xml:space="preserve"> </w:t>
      </w:r>
      <w:r>
        <w:t>материалов</w:t>
      </w:r>
      <w:r>
        <w:rPr>
          <w:spacing w:val="-5"/>
        </w:rPr>
        <w:t xml:space="preserve"> </w:t>
      </w:r>
      <w:r>
        <w:t>(плоские</w:t>
      </w:r>
      <w:r>
        <w:rPr>
          <w:spacing w:val="-3"/>
        </w:rPr>
        <w:t xml:space="preserve"> </w:t>
      </w:r>
      <w:r>
        <w:t>-</w:t>
      </w:r>
      <w:r>
        <w:rPr>
          <w:spacing w:val="-6"/>
        </w:rPr>
        <w:t xml:space="preserve"> </w:t>
      </w:r>
      <w:r>
        <w:t>листья</w:t>
      </w:r>
      <w:r>
        <w:rPr>
          <w:spacing w:val="-7"/>
        </w:rPr>
        <w:t xml:space="preserve"> </w:t>
      </w:r>
      <w:r>
        <w:t>и</w:t>
      </w:r>
      <w:r>
        <w:rPr>
          <w:spacing w:val="-4"/>
        </w:rPr>
        <w:t xml:space="preserve"> </w:t>
      </w:r>
      <w:r>
        <w:t>объёмные</w:t>
      </w:r>
      <w:r>
        <w:rPr>
          <w:spacing w:val="-4"/>
        </w:rPr>
        <w:t xml:space="preserve"> </w:t>
      </w:r>
      <w:r>
        <w:t>-</w:t>
      </w:r>
      <w:r>
        <w:rPr>
          <w:spacing w:val="-6"/>
        </w:rPr>
        <w:t xml:space="preserve"> </w:t>
      </w:r>
      <w:r>
        <w:t>орехи,</w:t>
      </w:r>
      <w:r>
        <w:rPr>
          <w:spacing w:val="-5"/>
        </w:rPr>
        <w:t xml:space="preserve"> </w:t>
      </w:r>
      <w:r>
        <w:t>шишки,</w:t>
      </w:r>
      <w:r>
        <w:rPr>
          <w:spacing w:val="-7"/>
        </w:rPr>
        <w:t xml:space="preserve"> </w:t>
      </w:r>
      <w:r>
        <w:t>семена,</w:t>
      </w:r>
      <w:r>
        <w:rPr>
          <w:spacing w:val="-57"/>
        </w:rPr>
        <w:t xml:space="preserve"> </w:t>
      </w:r>
      <w:r>
        <w:t>ветки). Приёмы работы с природными материалами: подбор материалов в соответствии 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w:t>
      </w:r>
      <w:r>
        <w:rPr>
          <w:spacing w:val="1"/>
        </w:rPr>
        <w:t xml:space="preserve"> </w:t>
      </w:r>
      <w:r>
        <w:t>с</w:t>
      </w:r>
      <w:r>
        <w:rPr>
          <w:spacing w:val="1"/>
        </w:rPr>
        <w:t xml:space="preserve"> </w:t>
      </w:r>
      <w:r>
        <w:t>помощью</w:t>
      </w:r>
      <w:r>
        <w:rPr>
          <w:spacing w:val="-1"/>
        </w:rPr>
        <w:t xml:space="preserve"> </w:t>
      </w:r>
      <w:r>
        <w:t>прокладки, соединение</w:t>
      </w:r>
      <w:r>
        <w:rPr>
          <w:spacing w:val="-1"/>
        </w:rPr>
        <w:t xml:space="preserve"> </w:t>
      </w:r>
      <w:r>
        <w:t>с</w:t>
      </w:r>
      <w:r>
        <w:rPr>
          <w:spacing w:val="-1"/>
        </w:rPr>
        <w:t xml:space="preserve"> </w:t>
      </w:r>
      <w:r>
        <w:t>помощью</w:t>
      </w:r>
      <w:r>
        <w:rPr>
          <w:spacing w:val="-2"/>
        </w:rPr>
        <w:t xml:space="preserve"> </w:t>
      </w:r>
      <w:r>
        <w:t>пластилина).</w:t>
      </w:r>
    </w:p>
    <w:p w:rsidR="007E6CBC" w:rsidRDefault="001849C0">
      <w:pPr>
        <w:pStyle w:val="a3"/>
        <w:spacing w:before="1"/>
        <w:ind w:right="851"/>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w:t>
      </w:r>
      <w:r>
        <w:rPr>
          <w:spacing w:val="-6"/>
        </w:rPr>
        <w:t xml:space="preserve"> </w:t>
      </w:r>
      <w:r>
        <w:t>и</w:t>
      </w:r>
      <w:r>
        <w:rPr>
          <w:spacing w:val="-4"/>
        </w:rPr>
        <w:t xml:space="preserve"> </w:t>
      </w:r>
      <w:r>
        <w:t>приспособления</w:t>
      </w:r>
      <w:r>
        <w:rPr>
          <w:spacing w:val="-5"/>
        </w:rPr>
        <w:t xml:space="preserve"> </w:t>
      </w:r>
      <w:r>
        <w:t>(иглы,</w:t>
      </w:r>
      <w:r>
        <w:rPr>
          <w:spacing w:val="-6"/>
        </w:rPr>
        <w:t xml:space="preserve"> </w:t>
      </w:r>
      <w:r>
        <w:t>булавки</w:t>
      </w:r>
      <w:r>
        <w:rPr>
          <w:spacing w:val="-3"/>
        </w:rPr>
        <w:t xml:space="preserve"> </w:t>
      </w:r>
      <w:r>
        <w:t>и</w:t>
      </w:r>
      <w:r>
        <w:rPr>
          <w:spacing w:val="-4"/>
        </w:rPr>
        <w:t xml:space="preserve"> </w:t>
      </w:r>
      <w:r>
        <w:t>другие).</w:t>
      </w:r>
      <w:r>
        <w:rPr>
          <w:spacing w:val="-4"/>
        </w:rPr>
        <w:t xml:space="preserve"> </w:t>
      </w:r>
      <w:r>
        <w:t>Отмеривание</w:t>
      </w:r>
      <w:r>
        <w:rPr>
          <w:spacing w:val="-6"/>
        </w:rPr>
        <w:t xml:space="preserve"> </w:t>
      </w:r>
      <w:r>
        <w:t>и</w:t>
      </w:r>
      <w:r>
        <w:rPr>
          <w:spacing w:val="-4"/>
        </w:rPr>
        <w:t xml:space="preserve"> </w:t>
      </w:r>
      <w:r>
        <w:t>заправка</w:t>
      </w:r>
      <w:r>
        <w:rPr>
          <w:spacing w:val="-6"/>
        </w:rPr>
        <w:t xml:space="preserve"> </w:t>
      </w:r>
      <w:r>
        <w:t>нитки</w:t>
      </w:r>
      <w:r>
        <w:rPr>
          <w:spacing w:val="-4"/>
        </w:rPr>
        <w:t xml:space="preserve"> </w:t>
      </w:r>
      <w:r>
        <w:t>в</w:t>
      </w:r>
      <w:r>
        <w:rPr>
          <w:spacing w:val="-58"/>
        </w:rPr>
        <w:t xml:space="preserve"> </w:t>
      </w:r>
      <w:r>
        <w:t>иголку,</w:t>
      </w:r>
      <w:r>
        <w:rPr>
          <w:spacing w:val="-1"/>
        </w:rPr>
        <w:t xml:space="preserve"> </w:t>
      </w:r>
      <w:r>
        <w:t>строчка</w:t>
      </w:r>
      <w:r>
        <w:rPr>
          <w:spacing w:val="-1"/>
        </w:rPr>
        <w:t xml:space="preserve"> </w:t>
      </w:r>
      <w:r>
        <w:t>прямого стежка.</w:t>
      </w:r>
    </w:p>
    <w:p w:rsidR="007E6CBC" w:rsidRDefault="001849C0">
      <w:pPr>
        <w:pStyle w:val="a3"/>
        <w:ind w:left="1250" w:firstLine="0"/>
      </w:pPr>
      <w:r>
        <w:t>Использование</w:t>
      </w:r>
      <w:r>
        <w:rPr>
          <w:spacing w:val="-6"/>
        </w:rPr>
        <w:t xml:space="preserve"> </w:t>
      </w:r>
      <w:r>
        <w:t>дополнительных</w:t>
      </w:r>
      <w:r>
        <w:rPr>
          <w:spacing w:val="-2"/>
        </w:rPr>
        <w:t xml:space="preserve"> </w:t>
      </w:r>
      <w:r>
        <w:t>отделочных</w:t>
      </w:r>
      <w:r>
        <w:rPr>
          <w:spacing w:val="-4"/>
        </w:rPr>
        <w:t xml:space="preserve"> </w:t>
      </w:r>
      <w:r>
        <w:t>материалов.</w:t>
      </w:r>
    </w:p>
    <w:p w:rsidR="007E6CBC" w:rsidRDefault="001849C0">
      <w:pPr>
        <w:pStyle w:val="2"/>
        <w:spacing w:before="4"/>
        <w:jc w:val="both"/>
      </w:pPr>
      <w:r>
        <w:t>Конструирование</w:t>
      </w:r>
      <w:r>
        <w:rPr>
          <w:spacing w:val="-4"/>
        </w:rPr>
        <w:t xml:space="preserve"> </w:t>
      </w:r>
      <w:r>
        <w:t>и</w:t>
      </w:r>
      <w:r>
        <w:rPr>
          <w:spacing w:val="-3"/>
        </w:rPr>
        <w:t xml:space="preserve"> </w:t>
      </w:r>
      <w:r>
        <w:t>моделирование</w:t>
      </w:r>
    </w:p>
    <w:p w:rsidR="007E6CBC" w:rsidRDefault="001849C0">
      <w:pPr>
        <w:pStyle w:val="a3"/>
        <w:ind w:right="844"/>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57"/>
        </w:rPr>
        <w:t xml:space="preserve"> </w:t>
      </w:r>
      <w:r>
        <w:t>бумага, текстиль и другие) и способы их создания. Общее представление о конструкции</w:t>
      </w:r>
      <w:r>
        <w:rPr>
          <w:spacing w:val="1"/>
        </w:rPr>
        <w:t xml:space="preserve"> </w:t>
      </w:r>
      <w:r>
        <w:rPr>
          <w:spacing w:val="-1"/>
        </w:rPr>
        <w:t>изделия,</w:t>
      </w:r>
      <w:r>
        <w:rPr>
          <w:spacing w:val="-15"/>
        </w:rPr>
        <w:t xml:space="preserve"> </w:t>
      </w:r>
      <w:r>
        <w:rPr>
          <w:spacing w:val="-1"/>
        </w:rPr>
        <w:t>детали</w:t>
      </w:r>
      <w:r>
        <w:rPr>
          <w:spacing w:val="-16"/>
        </w:rPr>
        <w:t xml:space="preserve"> </w:t>
      </w:r>
      <w:r>
        <w:rPr>
          <w:spacing w:val="-1"/>
        </w:rPr>
        <w:t>и</w:t>
      </w:r>
      <w:r>
        <w:rPr>
          <w:spacing w:val="-14"/>
        </w:rPr>
        <w:t xml:space="preserve"> </w:t>
      </w:r>
      <w:r>
        <w:rPr>
          <w:spacing w:val="-1"/>
        </w:rPr>
        <w:t>части</w:t>
      </w:r>
      <w:r>
        <w:rPr>
          <w:spacing w:val="-12"/>
        </w:rPr>
        <w:t xml:space="preserve"> </w:t>
      </w:r>
      <w:r>
        <w:t>изделия,</w:t>
      </w:r>
      <w:r>
        <w:rPr>
          <w:spacing w:val="-17"/>
        </w:rPr>
        <w:t xml:space="preserve"> </w:t>
      </w:r>
      <w:r>
        <w:t>их</w:t>
      </w:r>
      <w:r>
        <w:rPr>
          <w:spacing w:val="-13"/>
        </w:rPr>
        <w:t xml:space="preserve"> </w:t>
      </w:r>
      <w:r>
        <w:t>взаимное</w:t>
      </w:r>
      <w:r>
        <w:rPr>
          <w:spacing w:val="-16"/>
        </w:rPr>
        <w:t xml:space="preserve"> </w:t>
      </w:r>
      <w:r>
        <w:t>расположение</w:t>
      </w:r>
      <w:r>
        <w:rPr>
          <w:spacing w:val="-15"/>
        </w:rPr>
        <w:t xml:space="preserve"> </w:t>
      </w:r>
      <w:r>
        <w:t>в</w:t>
      </w:r>
      <w:r>
        <w:rPr>
          <w:spacing w:val="-15"/>
        </w:rPr>
        <w:t xml:space="preserve"> </w:t>
      </w:r>
      <w:r>
        <w:t>общей</w:t>
      </w:r>
      <w:r>
        <w:rPr>
          <w:spacing w:val="-14"/>
        </w:rPr>
        <w:t xml:space="preserve"> </w:t>
      </w:r>
      <w:r>
        <w:t>конструкции.</w:t>
      </w:r>
      <w:r>
        <w:rPr>
          <w:spacing w:val="-15"/>
        </w:rPr>
        <w:t xml:space="preserve"> </w:t>
      </w:r>
      <w:r>
        <w:t>Способы</w:t>
      </w:r>
      <w:r>
        <w:rPr>
          <w:spacing w:val="-57"/>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7"/>
        </w:rPr>
        <w:t xml:space="preserve"> </w:t>
      </w:r>
      <w:r>
        <w:t>изделий,</w:t>
      </w:r>
      <w:r>
        <w:rPr>
          <w:spacing w:val="-8"/>
        </w:rPr>
        <w:t xml:space="preserve"> </w:t>
      </w:r>
      <w:r>
        <w:t>изготовление</w:t>
      </w:r>
      <w:r>
        <w:rPr>
          <w:spacing w:val="-7"/>
        </w:rPr>
        <w:t xml:space="preserve"> </w:t>
      </w:r>
      <w:r>
        <w:t>изделий</w:t>
      </w:r>
      <w:r>
        <w:rPr>
          <w:spacing w:val="-7"/>
        </w:rPr>
        <w:t xml:space="preserve"> </w:t>
      </w:r>
      <w:r>
        <w:t>по</w:t>
      </w:r>
      <w:r>
        <w:rPr>
          <w:spacing w:val="-6"/>
        </w:rPr>
        <w:t xml:space="preserve"> </w:t>
      </w:r>
      <w:r>
        <w:t>образцу,</w:t>
      </w:r>
      <w:r>
        <w:rPr>
          <w:spacing w:val="-6"/>
        </w:rPr>
        <w:t xml:space="preserve"> </w:t>
      </w:r>
      <w:r>
        <w:t>рисунку.</w:t>
      </w:r>
      <w:r>
        <w:rPr>
          <w:spacing w:val="-6"/>
        </w:rPr>
        <w:t xml:space="preserve"> </w:t>
      </w:r>
      <w:r>
        <w:t>Конструирование</w:t>
      </w:r>
      <w:r>
        <w:rPr>
          <w:spacing w:val="-7"/>
        </w:rPr>
        <w:t xml:space="preserve"> </w:t>
      </w:r>
      <w:r>
        <w:t>по</w:t>
      </w:r>
      <w:r>
        <w:rPr>
          <w:spacing w:val="-6"/>
        </w:rPr>
        <w:t xml:space="preserve"> </w:t>
      </w:r>
      <w:r>
        <w:t>модели</w:t>
      </w:r>
      <w:r>
        <w:rPr>
          <w:spacing w:val="-58"/>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w:t>
      </w:r>
      <w:r>
        <w:rPr>
          <w:spacing w:val="1"/>
        </w:rPr>
        <w:t xml:space="preserve"> </w:t>
      </w:r>
      <w:r>
        <w:t>(необходимого)</w:t>
      </w:r>
      <w:r>
        <w:rPr>
          <w:spacing w:val="1"/>
        </w:rPr>
        <w:t xml:space="preserve"> </w:t>
      </w:r>
      <w:r>
        <w:t>результата,</w:t>
      </w:r>
      <w:r>
        <w:rPr>
          <w:spacing w:val="-2"/>
        </w:rPr>
        <w:t xml:space="preserve"> </w:t>
      </w:r>
      <w:r>
        <w:t>выбор</w:t>
      </w:r>
      <w:r>
        <w:rPr>
          <w:spacing w:val="-1"/>
        </w:rPr>
        <w:t xml:space="preserve"> </w:t>
      </w:r>
      <w:r>
        <w:t>способа</w:t>
      </w:r>
      <w:r>
        <w:rPr>
          <w:spacing w:val="-2"/>
        </w:rPr>
        <w:t xml:space="preserve"> </w:t>
      </w:r>
      <w:r>
        <w:t>работы</w:t>
      </w:r>
      <w:r>
        <w:rPr>
          <w:spacing w:val="-2"/>
        </w:rPr>
        <w:t xml:space="preserve"> </w:t>
      </w:r>
      <w:r>
        <w:t>в</w:t>
      </w:r>
      <w:r>
        <w:rPr>
          <w:spacing w:val="-2"/>
        </w:rPr>
        <w:t xml:space="preserve"> </w:t>
      </w:r>
      <w:r>
        <w:t>зависимости от</w:t>
      </w:r>
      <w:r>
        <w:rPr>
          <w:spacing w:val="-2"/>
        </w:rPr>
        <w:t xml:space="preserve"> </w:t>
      </w:r>
      <w:r>
        <w:t>требуемого</w:t>
      </w:r>
      <w:r>
        <w:rPr>
          <w:spacing w:val="-1"/>
        </w:rPr>
        <w:t xml:space="preserve"> </w:t>
      </w:r>
      <w:r>
        <w:t>результата</w:t>
      </w:r>
      <w:r>
        <w:rPr>
          <w:spacing w:val="-1"/>
        </w:rPr>
        <w:t xml:space="preserve"> </w:t>
      </w:r>
      <w:r>
        <w:t>(замысла).</w:t>
      </w:r>
    </w:p>
    <w:p w:rsidR="007E6CBC" w:rsidRDefault="001849C0">
      <w:pPr>
        <w:pStyle w:val="2"/>
        <w:spacing w:before="4"/>
      </w:pPr>
      <w:r>
        <w:t>ИКТ</w:t>
      </w:r>
    </w:p>
    <w:p w:rsidR="007E6CBC" w:rsidRDefault="001849C0">
      <w:pPr>
        <w:pStyle w:val="a3"/>
        <w:ind w:left="1250" w:right="1504" w:firstLine="0"/>
        <w:jc w:val="left"/>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w:t>
      </w:r>
      <w:r>
        <w:rPr>
          <w:spacing w:val="1"/>
        </w:rPr>
        <w:t xml:space="preserve"> </w:t>
      </w:r>
      <w:r>
        <w:t>информации.</w:t>
      </w:r>
    </w:p>
    <w:p w:rsidR="007E6CBC" w:rsidRDefault="001849C0">
      <w:pPr>
        <w:pStyle w:val="a3"/>
        <w:tabs>
          <w:tab w:val="left" w:pos="1858"/>
          <w:tab w:val="left" w:pos="4075"/>
          <w:tab w:val="left" w:pos="5957"/>
          <w:tab w:val="left" w:pos="7149"/>
          <w:tab w:val="left" w:pos="8464"/>
        </w:tabs>
        <w:spacing w:before="67"/>
        <w:ind w:right="846"/>
        <w:jc w:val="left"/>
      </w:pPr>
      <w:r>
        <w:t>Изучение</w:t>
      </w:r>
      <w:r>
        <w:rPr>
          <w:spacing w:val="52"/>
        </w:rPr>
        <w:t xml:space="preserve"> </w:t>
      </w:r>
      <w:r>
        <w:t>технологии</w:t>
      </w:r>
      <w:r>
        <w:rPr>
          <w:spacing w:val="-2"/>
        </w:rPr>
        <w:t xml:space="preserve"> </w:t>
      </w:r>
      <w:r>
        <w:t>в</w:t>
      </w:r>
      <w:r>
        <w:rPr>
          <w:spacing w:val="16"/>
        </w:rPr>
        <w:t xml:space="preserve"> </w:t>
      </w:r>
      <w:r>
        <w:t>1</w:t>
      </w:r>
      <w:r>
        <w:rPr>
          <w:spacing w:val="-2"/>
        </w:rPr>
        <w:t xml:space="preserve"> </w:t>
      </w:r>
      <w:r>
        <w:t>классе</w:t>
      </w:r>
      <w:r>
        <w:rPr>
          <w:spacing w:val="-2"/>
        </w:rPr>
        <w:t xml:space="preserve"> </w:t>
      </w:r>
      <w:r>
        <w:t>способствует</w:t>
      </w:r>
      <w:r>
        <w:rPr>
          <w:spacing w:val="2"/>
        </w:rPr>
        <w:t xml:space="preserve"> </w:t>
      </w:r>
      <w:r>
        <w:t>освоению на</w:t>
      </w:r>
      <w:r>
        <w:rPr>
          <w:spacing w:val="-3"/>
        </w:rPr>
        <w:t xml:space="preserve"> </w:t>
      </w:r>
      <w:r>
        <w:t>пропедевтическом</w:t>
      </w:r>
      <w:r>
        <w:rPr>
          <w:spacing w:val="1"/>
        </w:rPr>
        <w:t xml:space="preserve"> </w:t>
      </w:r>
      <w:r>
        <w:t>уровне</w:t>
      </w:r>
      <w:r>
        <w:rPr>
          <w:spacing w:val="-5"/>
        </w:rPr>
        <w:t xml:space="preserve"> </w:t>
      </w:r>
      <w:r>
        <w:t>ряда универсальных</w:t>
      </w:r>
      <w:r>
        <w:rPr>
          <w:spacing w:val="56"/>
        </w:rPr>
        <w:t xml:space="preserve"> </w:t>
      </w:r>
      <w:r>
        <w:t>учебныхдействий:</w:t>
      </w:r>
      <w:r>
        <w:rPr>
          <w:spacing w:val="26"/>
        </w:rPr>
        <w:t xml:space="preserve"> </w:t>
      </w:r>
      <w:r>
        <w:t>познавательных,</w:t>
      </w:r>
      <w:r>
        <w:rPr>
          <w:spacing w:val="27"/>
        </w:rPr>
        <w:t xml:space="preserve"> </w:t>
      </w:r>
      <w:r>
        <w:t>универсальных</w:t>
      </w:r>
      <w:r>
        <w:rPr>
          <w:spacing w:val="31"/>
        </w:rPr>
        <w:t xml:space="preserve"> </w:t>
      </w:r>
      <w:r>
        <w:t>учебных</w:t>
      </w:r>
      <w:r>
        <w:rPr>
          <w:spacing w:val="-57"/>
        </w:rPr>
        <w:t xml:space="preserve"> </w:t>
      </w:r>
      <w:r>
        <w:t>действий,</w:t>
      </w:r>
      <w:r>
        <w:tab/>
        <w:t>коммуникативных</w:t>
      </w:r>
      <w:r>
        <w:tab/>
        <w:t>универсальных</w:t>
      </w:r>
      <w:r>
        <w:tab/>
        <w:t>учебных</w:t>
      </w:r>
      <w:r>
        <w:tab/>
        <w:t>действий,</w:t>
      </w:r>
      <w:r>
        <w:tab/>
        <w:t>регулятивных</w:t>
      </w:r>
      <w:r>
        <w:rPr>
          <w:spacing w:val="-57"/>
        </w:rPr>
        <w:t xml:space="preserve"> </w:t>
      </w:r>
      <w:r>
        <w:t>универсальных</w:t>
      </w:r>
      <w:r>
        <w:rPr>
          <w:spacing w:val="4"/>
        </w:rPr>
        <w:t xml:space="preserve"> </w:t>
      </w:r>
      <w:r>
        <w:t>учебных</w:t>
      </w:r>
      <w:r>
        <w:rPr>
          <w:spacing w:val="2"/>
        </w:rPr>
        <w:t xml:space="preserve"> </w:t>
      </w:r>
      <w:r>
        <w:t>действий,</w:t>
      </w:r>
      <w:r>
        <w:rPr>
          <w:spacing w:val="-1"/>
        </w:rPr>
        <w:t xml:space="preserve"> </w:t>
      </w:r>
      <w:r>
        <w:t>совместной деятельности.</w:t>
      </w:r>
    </w:p>
    <w:p w:rsidR="007E6CBC" w:rsidRDefault="001849C0">
      <w:pPr>
        <w:tabs>
          <w:tab w:val="left" w:pos="1650"/>
          <w:tab w:val="left" w:pos="3358"/>
          <w:tab w:val="left" w:pos="4226"/>
          <w:tab w:val="left" w:pos="6002"/>
          <w:tab w:val="left" w:pos="7361"/>
          <w:tab w:val="left" w:pos="8429"/>
          <w:tab w:val="left" w:pos="9772"/>
        </w:tabs>
        <w:ind w:left="542" w:right="851"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базовые</w:t>
      </w:r>
      <w:r>
        <w:rPr>
          <w:i/>
          <w:sz w:val="24"/>
        </w:rPr>
        <w:tab/>
        <w:t>логические</w:t>
      </w:r>
      <w:r>
        <w:rPr>
          <w:i/>
          <w:sz w:val="24"/>
        </w:rPr>
        <w:tab/>
      </w:r>
      <w:r>
        <w:rPr>
          <w:i/>
          <w:spacing w:val="-1"/>
          <w:sz w:val="24"/>
        </w:rPr>
        <w:t>и</w:t>
      </w:r>
      <w:r>
        <w:rPr>
          <w:i/>
          <w:spacing w:val="-57"/>
          <w:sz w:val="24"/>
        </w:rPr>
        <w:t xml:space="preserve"> </w:t>
      </w:r>
      <w:r>
        <w:rPr>
          <w:i/>
          <w:sz w:val="24"/>
        </w:rPr>
        <w:t>исследовательские</w:t>
      </w:r>
      <w:r>
        <w:rPr>
          <w:i/>
          <w:spacing w:val="-7"/>
          <w:sz w:val="24"/>
        </w:rPr>
        <w:t xml:space="preserve"> </w:t>
      </w:r>
      <w:r>
        <w:rPr>
          <w:i/>
          <w:sz w:val="24"/>
        </w:rPr>
        <w:t>действия</w:t>
      </w:r>
      <w:r>
        <w:rPr>
          <w:i/>
          <w:spacing w:val="-8"/>
          <w:sz w:val="24"/>
        </w:rPr>
        <w:t xml:space="preserve"> </w:t>
      </w:r>
      <w:r>
        <w:rPr>
          <w:i/>
          <w:sz w:val="24"/>
        </w:rPr>
        <w:t>как</w:t>
      </w:r>
      <w:r>
        <w:rPr>
          <w:i/>
          <w:spacing w:val="-6"/>
          <w:sz w:val="24"/>
        </w:rPr>
        <w:t xml:space="preserve"> </w:t>
      </w:r>
      <w:r>
        <w:rPr>
          <w:i/>
          <w:sz w:val="24"/>
        </w:rPr>
        <w:t>часть</w:t>
      </w:r>
      <w:r>
        <w:rPr>
          <w:i/>
          <w:spacing w:val="-5"/>
          <w:sz w:val="24"/>
        </w:rPr>
        <w:t xml:space="preserve"> </w:t>
      </w:r>
      <w:r>
        <w:rPr>
          <w:i/>
          <w:sz w:val="24"/>
        </w:rPr>
        <w:t>познавательных</w:t>
      </w:r>
      <w:r>
        <w:rPr>
          <w:i/>
          <w:spacing w:val="-8"/>
          <w:sz w:val="24"/>
        </w:rPr>
        <w:t xml:space="preserve"> </w:t>
      </w:r>
      <w:r>
        <w:rPr>
          <w:i/>
          <w:sz w:val="24"/>
        </w:rPr>
        <w:t>универсальных</w:t>
      </w:r>
      <w:r>
        <w:rPr>
          <w:i/>
          <w:spacing w:val="-8"/>
          <w:sz w:val="24"/>
        </w:rPr>
        <w:t xml:space="preserve"> </w:t>
      </w:r>
      <w:r>
        <w:rPr>
          <w:i/>
          <w:sz w:val="24"/>
        </w:rPr>
        <w:t>учебных</w:t>
      </w:r>
      <w:r>
        <w:rPr>
          <w:i/>
          <w:spacing w:val="-7"/>
          <w:sz w:val="24"/>
        </w:rPr>
        <w:t xml:space="preserve"> </w:t>
      </w:r>
      <w:r>
        <w:rPr>
          <w:i/>
          <w:sz w:val="24"/>
        </w:rPr>
        <w:t>действий:</w:t>
      </w:r>
    </w:p>
    <w:p w:rsidR="007E6CBC" w:rsidRDefault="001849C0">
      <w:pPr>
        <w:pStyle w:val="a3"/>
        <w:ind w:left="1250" w:right="852" w:firstLine="0"/>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rPr>
          <w:spacing w:val="-1"/>
        </w:rPr>
        <w:t>анализировать</w:t>
      </w:r>
      <w:r>
        <w:rPr>
          <w:spacing w:val="-11"/>
        </w:rPr>
        <w:t xml:space="preserve"> </w:t>
      </w:r>
      <w:r>
        <w:rPr>
          <w:spacing w:val="-1"/>
        </w:rPr>
        <w:t>устройство</w:t>
      </w:r>
      <w:r>
        <w:rPr>
          <w:spacing w:val="-14"/>
        </w:rPr>
        <w:t xml:space="preserve"> </w:t>
      </w:r>
      <w:r>
        <w:rPr>
          <w:spacing w:val="-1"/>
        </w:rPr>
        <w:t>простых</w:t>
      </w:r>
      <w:r>
        <w:rPr>
          <w:spacing w:val="-11"/>
        </w:rPr>
        <w:t xml:space="preserve"> </w:t>
      </w:r>
      <w:r>
        <w:t>изделий</w:t>
      </w:r>
      <w:r>
        <w:rPr>
          <w:spacing w:val="-13"/>
        </w:rPr>
        <w:t xml:space="preserve"> </w:t>
      </w:r>
      <w:r>
        <w:t>по</w:t>
      </w:r>
      <w:r>
        <w:rPr>
          <w:spacing w:val="-17"/>
        </w:rPr>
        <w:t xml:space="preserve"> </w:t>
      </w:r>
      <w:r>
        <w:t>образцу,</w:t>
      </w:r>
      <w:r>
        <w:rPr>
          <w:spacing w:val="-12"/>
        </w:rPr>
        <w:t xml:space="preserve"> </w:t>
      </w:r>
      <w:r>
        <w:t>рисунку,</w:t>
      </w:r>
      <w:r>
        <w:rPr>
          <w:spacing w:val="-14"/>
        </w:rPr>
        <w:t xml:space="preserve"> </w:t>
      </w:r>
      <w:r>
        <w:t>выделять</w:t>
      </w:r>
      <w:r>
        <w:rPr>
          <w:spacing w:val="-13"/>
        </w:rPr>
        <w:t xml:space="preserve"> </w:t>
      </w:r>
      <w:r>
        <w:t>основные</w:t>
      </w:r>
    </w:p>
    <w:p w:rsidR="007E6CBC" w:rsidRDefault="001849C0">
      <w:pPr>
        <w:pStyle w:val="a3"/>
        <w:spacing w:before="1"/>
        <w:ind w:firstLine="0"/>
      </w:pP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p>
    <w:p w:rsidR="007E6CBC" w:rsidRDefault="001849C0">
      <w:pPr>
        <w:pStyle w:val="a3"/>
        <w:ind w:right="854"/>
      </w:pPr>
      <w:r>
        <w:t>сравнивать отдельные изделия (конструкции), находить сходство и различия в их</w:t>
      </w:r>
      <w:r>
        <w:rPr>
          <w:spacing w:val="1"/>
        </w:rPr>
        <w:t xml:space="preserve"> </w:t>
      </w:r>
      <w:r>
        <w:t>устройстве.</w:t>
      </w:r>
    </w:p>
    <w:p w:rsidR="007E6CBC" w:rsidRDefault="001849C0">
      <w:pPr>
        <w:ind w:left="542" w:right="851" w:firstLine="707"/>
        <w:jc w:val="both"/>
        <w:rPr>
          <w:i/>
          <w:sz w:val="24"/>
        </w:rPr>
      </w:pPr>
      <w:r>
        <w:rPr>
          <w:i/>
          <w:sz w:val="24"/>
        </w:rPr>
        <w:t>У</w:t>
      </w:r>
      <w:r>
        <w:rPr>
          <w:i/>
          <w:spacing w:val="-7"/>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7"/>
          <w:sz w:val="24"/>
        </w:rPr>
        <w:t xml:space="preserve"> </w:t>
      </w:r>
      <w:r>
        <w:rPr>
          <w:i/>
          <w:sz w:val="24"/>
        </w:rPr>
        <w:t>умения</w:t>
      </w:r>
      <w:r>
        <w:rPr>
          <w:i/>
          <w:spacing w:val="-6"/>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right="845"/>
      </w:pPr>
      <w:r>
        <w:rPr>
          <w:spacing w:val="-1"/>
        </w:rPr>
        <w:t>воспринимать</w:t>
      </w:r>
      <w:r>
        <w:rPr>
          <w:spacing w:val="-13"/>
        </w:rPr>
        <w:t xml:space="preserve"> </w:t>
      </w:r>
      <w:r>
        <w:rPr>
          <w:spacing w:val="-1"/>
        </w:rPr>
        <w:t>информацию</w:t>
      </w:r>
      <w:r>
        <w:rPr>
          <w:spacing w:val="-13"/>
        </w:rPr>
        <w:t xml:space="preserve"> </w:t>
      </w:r>
      <w:r>
        <w:rPr>
          <w:spacing w:val="-1"/>
        </w:rPr>
        <w:t>(представленную</w:t>
      </w:r>
      <w:r>
        <w:rPr>
          <w:spacing w:val="-12"/>
        </w:rPr>
        <w:t xml:space="preserve"> </w:t>
      </w:r>
      <w:r>
        <w:rPr>
          <w:spacing w:val="-1"/>
        </w:rPr>
        <w:t>в</w:t>
      </w:r>
      <w:r>
        <w:rPr>
          <w:spacing w:val="-10"/>
        </w:rPr>
        <w:t xml:space="preserve"> </w:t>
      </w:r>
      <w:r>
        <w:rPr>
          <w:spacing w:val="-1"/>
        </w:rPr>
        <w:t>объяснении</w:t>
      </w:r>
      <w:r>
        <w:rPr>
          <w:spacing w:val="-9"/>
        </w:rPr>
        <w:t xml:space="preserve"> </w:t>
      </w:r>
      <w:r>
        <w:t>учителя</w:t>
      </w:r>
      <w:r>
        <w:rPr>
          <w:spacing w:val="-11"/>
        </w:rPr>
        <w:t xml:space="preserve"> </w:t>
      </w:r>
      <w:r>
        <w:t>или</w:t>
      </w:r>
      <w:r>
        <w:rPr>
          <w:spacing w:val="-4"/>
        </w:rPr>
        <w:t xml:space="preserve"> </w:t>
      </w:r>
      <w:r>
        <w:t>в</w:t>
      </w:r>
      <w:r>
        <w:rPr>
          <w:spacing w:val="-11"/>
        </w:rPr>
        <w:t xml:space="preserve"> </w:t>
      </w:r>
      <w:r>
        <w:t>учебнике),</w:t>
      </w:r>
      <w:r>
        <w:rPr>
          <w:spacing w:val="-58"/>
        </w:rPr>
        <w:t xml:space="preserve"> </w:t>
      </w:r>
      <w:r>
        <w:t>использовать её</w:t>
      </w:r>
      <w:r>
        <w:rPr>
          <w:spacing w:val="-1"/>
        </w:rPr>
        <w:t xml:space="preserve"> </w:t>
      </w:r>
      <w:r>
        <w:t>в</w:t>
      </w:r>
      <w:r>
        <w:rPr>
          <w:spacing w:val="-1"/>
        </w:rPr>
        <w:t xml:space="preserve"> </w:t>
      </w:r>
      <w:r>
        <w:t>работе;</w:t>
      </w:r>
    </w:p>
    <w:p w:rsidR="007E6CBC" w:rsidRDefault="001849C0">
      <w:pPr>
        <w:pStyle w:val="a3"/>
        <w:ind w:right="848"/>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 и</w:t>
      </w:r>
      <w:r>
        <w:rPr>
          <w:spacing w:val="-1"/>
        </w:rPr>
        <w:t xml:space="preserve"> </w:t>
      </w:r>
      <w:r>
        <w:t>строить</w:t>
      </w:r>
      <w:r>
        <w:rPr>
          <w:spacing w:val="1"/>
        </w:rPr>
        <w:t xml:space="preserve"> </w:t>
      </w:r>
      <w:r>
        <w:t>работу</w:t>
      </w:r>
      <w:r>
        <w:rPr>
          <w:spacing w:val="-8"/>
        </w:rPr>
        <w:t xml:space="preserve"> </w:t>
      </w:r>
      <w:r>
        <w:t>в</w:t>
      </w:r>
      <w:r>
        <w:rPr>
          <w:spacing w:val="-1"/>
        </w:rPr>
        <w:t xml:space="preserve"> </w:t>
      </w:r>
      <w:r>
        <w:t>соответствии с</w:t>
      </w:r>
      <w:r>
        <w:rPr>
          <w:spacing w:val="-1"/>
        </w:rPr>
        <w:t xml:space="preserve"> </w:t>
      </w:r>
      <w:r>
        <w:t>ней.</w:t>
      </w:r>
    </w:p>
    <w:p w:rsidR="007E6CBC" w:rsidRDefault="001849C0">
      <w:pPr>
        <w:ind w:left="542" w:right="854"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right="851"/>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rsidR="007E6CBC" w:rsidRDefault="001849C0">
      <w:pPr>
        <w:pStyle w:val="a3"/>
        <w:ind w:right="850"/>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57"/>
        </w:rPr>
        <w:t xml:space="preserve"> </w:t>
      </w:r>
      <w:r>
        <w:t>изученных тем).</w:t>
      </w:r>
    </w:p>
    <w:p w:rsidR="007E6CBC" w:rsidRDefault="001849C0">
      <w:pPr>
        <w:spacing w:before="1"/>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и</w:t>
      </w:r>
      <w:r>
        <w:rPr>
          <w:i/>
          <w:spacing w:val="1"/>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pPr>
        <w:pStyle w:val="a3"/>
        <w:ind w:left="1250" w:right="853" w:firstLine="0"/>
      </w:pPr>
      <w:r>
        <w:t>принимать и удерживать в процессе деятельности предложенную учебную задачу;</w:t>
      </w:r>
      <w:r>
        <w:rPr>
          <w:spacing w:val="1"/>
        </w:rPr>
        <w:t xml:space="preserve"> </w:t>
      </w:r>
      <w:r>
        <w:t>действовать</w:t>
      </w:r>
      <w:r>
        <w:rPr>
          <w:spacing w:val="47"/>
        </w:rPr>
        <w:t xml:space="preserve"> </w:t>
      </w:r>
      <w:r>
        <w:t>по</w:t>
      </w:r>
      <w:r>
        <w:rPr>
          <w:spacing w:val="45"/>
        </w:rPr>
        <w:t xml:space="preserve"> </w:t>
      </w:r>
      <w:r>
        <w:t>плану,</w:t>
      </w:r>
      <w:r>
        <w:rPr>
          <w:spacing w:val="45"/>
        </w:rPr>
        <w:t xml:space="preserve"> </w:t>
      </w:r>
      <w:r>
        <w:t>предложенному</w:t>
      </w:r>
      <w:r>
        <w:rPr>
          <w:spacing w:val="45"/>
        </w:rPr>
        <w:t xml:space="preserve"> </w:t>
      </w:r>
      <w:r>
        <w:t>учителем,</w:t>
      </w:r>
      <w:r>
        <w:rPr>
          <w:spacing w:val="45"/>
        </w:rPr>
        <w:t xml:space="preserve"> </w:t>
      </w:r>
      <w:r>
        <w:t>работать</w:t>
      </w:r>
      <w:r>
        <w:rPr>
          <w:spacing w:val="47"/>
        </w:rPr>
        <w:t xml:space="preserve"> </w:t>
      </w:r>
      <w:r>
        <w:t>с</w:t>
      </w:r>
      <w:r>
        <w:rPr>
          <w:spacing w:val="44"/>
        </w:rPr>
        <w:t xml:space="preserve"> </w:t>
      </w:r>
      <w:r>
        <w:t>использованием</w:t>
      </w:r>
    </w:p>
    <w:p w:rsidR="007E6CBC" w:rsidRDefault="001849C0">
      <w:pPr>
        <w:pStyle w:val="a3"/>
        <w:ind w:right="854" w:firstLine="0"/>
      </w:pPr>
      <w:r>
        <w:t>графических</w:t>
      </w:r>
      <w:r>
        <w:rPr>
          <w:spacing w:val="1"/>
        </w:rPr>
        <w:t xml:space="preserve"> </w:t>
      </w:r>
      <w:r>
        <w:t>инструкций</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w:t>
      </w:r>
      <w:r>
        <w:rPr>
          <w:spacing w:val="1"/>
        </w:rPr>
        <w:t xml:space="preserve"> </w:t>
      </w:r>
      <w:r>
        <w:t>простого</w:t>
      </w:r>
      <w:r>
        <w:rPr>
          <w:spacing w:val="-1"/>
        </w:rPr>
        <w:t xml:space="preserve"> </w:t>
      </w:r>
      <w:r>
        <w:t>плана</w:t>
      </w:r>
      <w:r>
        <w:rPr>
          <w:spacing w:val="-1"/>
        </w:rPr>
        <w:t xml:space="preserve"> </w:t>
      </w:r>
      <w:r>
        <w:t>действий;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pPr>
      <w:r>
        <w:lastRenderedPageBreak/>
        <w:t>понимать и принимать критерии оценки качества работы, руководствоваться ими в</w:t>
      </w:r>
      <w:r>
        <w:rPr>
          <w:spacing w:val="1"/>
        </w:rPr>
        <w:t xml:space="preserve"> </w:t>
      </w:r>
      <w:r>
        <w:t>процессе</w:t>
      </w:r>
      <w:r>
        <w:rPr>
          <w:spacing w:val="-2"/>
        </w:rPr>
        <w:t xml:space="preserve"> </w:t>
      </w:r>
      <w:r>
        <w:t>анализа</w:t>
      </w:r>
      <w:r>
        <w:rPr>
          <w:spacing w:val="-1"/>
        </w:rPr>
        <w:t xml:space="preserve"> </w:t>
      </w:r>
      <w:r>
        <w:t>и оценки выполненных</w:t>
      </w:r>
      <w:r>
        <w:rPr>
          <w:spacing w:val="1"/>
        </w:rPr>
        <w:t xml:space="preserve"> </w:t>
      </w:r>
      <w:r>
        <w:t>работ;</w:t>
      </w:r>
    </w:p>
    <w:p w:rsidR="007E6CBC" w:rsidRDefault="001849C0">
      <w:pPr>
        <w:pStyle w:val="a3"/>
        <w:ind w:right="854"/>
      </w:pPr>
      <w:r>
        <w:rPr>
          <w:spacing w:val="-1"/>
        </w:rPr>
        <w:t>организовывать</w:t>
      </w:r>
      <w:r>
        <w:rPr>
          <w:spacing w:val="-12"/>
        </w:rPr>
        <w:t xml:space="preserve"> </w:t>
      </w:r>
      <w:r>
        <w:rPr>
          <w:spacing w:val="-1"/>
        </w:rPr>
        <w:t>свою</w:t>
      </w:r>
      <w:r>
        <w:rPr>
          <w:spacing w:val="-14"/>
        </w:rPr>
        <w:t xml:space="preserve"> </w:t>
      </w:r>
      <w:r>
        <w:rPr>
          <w:spacing w:val="-1"/>
        </w:rPr>
        <w:t>деятельность:</w:t>
      </w:r>
      <w:r>
        <w:rPr>
          <w:spacing w:val="-13"/>
        </w:rPr>
        <w:t xml:space="preserve"> </w:t>
      </w:r>
      <w:r>
        <w:t>производить</w:t>
      </w:r>
      <w:r>
        <w:rPr>
          <w:spacing w:val="-12"/>
        </w:rPr>
        <w:t xml:space="preserve"> </w:t>
      </w:r>
      <w:r>
        <w:t>подготовку</w:t>
      </w:r>
      <w:r>
        <w:rPr>
          <w:spacing w:val="-19"/>
        </w:rPr>
        <w:t xml:space="preserve"> </w:t>
      </w:r>
      <w:r>
        <w:t>к</w:t>
      </w:r>
      <w:r>
        <w:rPr>
          <w:spacing w:val="-10"/>
        </w:rPr>
        <w:t xml:space="preserve"> </w:t>
      </w:r>
      <w:r>
        <w:t>уроку</w:t>
      </w:r>
      <w:r>
        <w:rPr>
          <w:spacing w:val="-19"/>
        </w:rPr>
        <w:t xml:space="preserve"> </w:t>
      </w:r>
      <w:r>
        <w:t>рабочего</w:t>
      </w:r>
      <w:r>
        <w:rPr>
          <w:spacing w:val="-14"/>
        </w:rPr>
        <w:t xml:space="preserve"> </w:t>
      </w:r>
      <w:r>
        <w:t>места,</w:t>
      </w:r>
      <w:r>
        <w:rPr>
          <w:spacing w:val="-58"/>
        </w:rPr>
        <w:t xml:space="preserve"> </w:t>
      </w:r>
      <w:r>
        <w:t>поддерживать</w:t>
      </w:r>
      <w:r>
        <w:rPr>
          <w:spacing w:val="1"/>
        </w:rPr>
        <w:t xml:space="preserve"> </w:t>
      </w:r>
      <w:r>
        <w:t>на</w:t>
      </w:r>
      <w:r>
        <w:rPr>
          <w:spacing w:val="1"/>
        </w:rPr>
        <w:t xml:space="preserve"> </w:t>
      </w:r>
      <w:r>
        <w:t>нём порядок</w:t>
      </w:r>
      <w:r>
        <w:rPr>
          <w:spacing w:val="1"/>
        </w:rPr>
        <w:t xml:space="preserve"> </w:t>
      </w:r>
      <w:r>
        <w:t>в течение</w:t>
      </w:r>
      <w:r>
        <w:rPr>
          <w:spacing w:val="1"/>
        </w:rPr>
        <w:t xml:space="preserve"> </w:t>
      </w:r>
      <w:r>
        <w:t>урока,</w:t>
      </w:r>
      <w:r>
        <w:rPr>
          <w:spacing w:val="1"/>
        </w:rPr>
        <w:t xml:space="preserve"> </w:t>
      </w:r>
      <w:r>
        <w:t>производить</w:t>
      </w:r>
      <w:r>
        <w:rPr>
          <w:spacing w:val="1"/>
        </w:rPr>
        <w:t xml:space="preserve"> </w:t>
      </w:r>
      <w:r>
        <w:t>необходимую</w:t>
      </w:r>
      <w:r>
        <w:rPr>
          <w:spacing w:val="1"/>
        </w:rPr>
        <w:t xml:space="preserve"> </w:t>
      </w:r>
      <w:r>
        <w:t>уборку по</w:t>
      </w:r>
      <w:r>
        <w:rPr>
          <w:spacing w:val="1"/>
        </w:rPr>
        <w:t xml:space="preserve"> </w:t>
      </w:r>
      <w:r>
        <w:t>окончании</w:t>
      </w:r>
      <w:r>
        <w:rPr>
          <w:spacing w:val="-1"/>
        </w:rPr>
        <w:t xml:space="preserve"> </w:t>
      </w:r>
      <w:r>
        <w:t>работы;</w:t>
      </w:r>
    </w:p>
    <w:p w:rsidR="007E6CBC" w:rsidRDefault="001849C0">
      <w:pPr>
        <w:pStyle w:val="a3"/>
        <w:spacing w:before="1"/>
        <w:ind w:left="1250" w:firstLine="0"/>
      </w:pPr>
      <w:r>
        <w:t>выполнять</w:t>
      </w:r>
      <w:r>
        <w:rPr>
          <w:spacing w:val="-3"/>
        </w:rPr>
        <w:t xml:space="preserve"> </w:t>
      </w:r>
      <w:r>
        <w:t>несложные</w:t>
      </w:r>
      <w:r>
        <w:rPr>
          <w:spacing w:val="-3"/>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2"/>
        </w:rPr>
        <w:t xml:space="preserve"> </w:t>
      </w:r>
      <w:r>
        <w:t>по</w:t>
      </w:r>
      <w:r>
        <w:rPr>
          <w:spacing w:val="-4"/>
        </w:rPr>
        <w:t xml:space="preserve"> </w:t>
      </w:r>
      <w:r>
        <w:t>предложенным</w:t>
      </w:r>
      <w:r>
        <w:rPr>
          <w:spacing w:val="-5"/>
        </w:rPr>
        <w:t xml:space="preserve"> </w:t>
      </w:r>
      <w:r>
        <w:t>критериям.</w:t>
      </w:r>
    </w:p>
    <w:p w:rsidR="007E6CBC" w:rsidRDefault="001849C0">
      <w:pPr>
        <w:ind w:left="1250" w:right="1907"/>
        <w:rPr>
          <w:sz w:val="24"/>
        </w:rPr>
      </w:pPr>
      <w:r>
        <w:rPr>
          <w:i/>
          <w:sz w:val="24"/>
        </w:rPr>
        <w:t>Совместная деятельность способствует формированию умений</w:t>
      </w:r>
      <w:r>
        <w:rPr>
          <w:sz w:val="24"/>
        </w:rPr>
        <w:t>:</w:t>
      </w:r>
      <w:r>
        <w:rPr>
          <w:spacing w:val="1"/>
          <w:sz w:val="24"/>
        </w:rPr>
        <w:t xml:space="preserve"> </w:t>
      </w:r>
      <w:r>
        <w:rPr>
          <w:sz w:val="24"/>
        </w:rPr>
        <w:t>проявлять</w:t>
      </w:r>
      <w:r>
        <w:rPr>
          <w:spacing w:val="-5"/>
          <w:sz w:val="24"/>
        </w:rPr>
        <w:t xml:space="preserve"> </w:t>
      </w:r>
      <w:r>
        <w:rPr>
          <w:sz w:val="24"/>
        </w:rPr>
        <w:t>положительное</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включению</w:t>
      </w:r>
      <w:r>
        <w:rPr>
          <w:spacing w:val="-2"/>
          <w:sz w:val="24"/>
        </w:rPr>
        <w:t xml:space="preserve"> </w:t>
      </w:r>
      <w:r>
        <w:rPr>
          <w:sz w:val="24"/>
        </w:rPr>
        <w:t>в</w:t>
      </w:r>
      <w:r>
        <w:rPr>
          <w:spacing w:val="-4"/>
          <w:sz w:val="24"/>
        </w:rPr>
        <w:t xml:space="preserve"> </w:t>
      </w:r>
      <w:r>
        <w:rPr>
          <w:sz w:val="24"/>
        </w:rPr>
        <w:t>совместную</w:t>
      </w:r>
      <w:r>
        <w:rPr>
          <w:spacing w:val="-2"/>
          <w:sz w:val="24"/>
        </w:rPr>
        <w:t xml:space="preserve"> </w:t>
      </w:r>
      <w:r>
        <w:rPr>
          <w:sz w:val="24"/>
        </w:rPr>
        <w:t>работу,</w:t>
      </w:r>
      <w:r>
        <w:rPr>
          <w:spacing w:val="-57"/>
          <w:sz w:val="24"/>
        </w:rPr>
        <w:t xml:space="preserve"> </w:t>
      </w:r>
      <w:r>
        <w:rPr>
          <w:sz w:val="24"/>
        </w:rPr>
        <w:t>к</w:t>
      </w:r>
      <w:r>
        <w:rPr>
          <w:spacing w:val="-1"/>
          <w:sz w:val="24"/>
        </w:rPr>
        <w:t xml:space="preserve"> </w:t>
      </w:r>
      <w:r>
        <w:rPr>
          <w:sz w:val="24"/>
        </w:rPr>
        <w:t>простым видам</w:t>
      </w:r>
      <w:r>
        <w:rPr>
          <w:spacing w:val="-1"/>
          <w:sz w:val="24"/>
        </w:rPr>
        <w:t xml:space="preserve"> </w:t>
      </w:r>
      <w:r>
        <w:rPr>
          <w:sz w:val="24"/>
        </w:rPr>
        <w:t>сотрудничества;</w:t>
      </w:r>
    </w:p>
    <w:p w:rsidR="007E6CBC" w:rsidRDefault="001849C0">
      <w:pPr>
        <w:pStyle w:val="a3"/>
        <w:jc w:val="left"/>
      </w:pPr>
      <w:r>
        <w:t>принимать</w:t>
      </w:r>
      <w:r>
        <w:rPr>
          <w:spacing w:val="23"/>
        </w:rPr>
        <w:t xml:space="preserve"> </w:t>
      </w:r>
      <w:r>
        <w:t>участие</w:t>
      </w:r>
      <w:r>
        <w:rPr>
          <w:spacing w:val="19"/>
        </w:rPr>
        <w:t xml:space="preserve"> </w:t>
      </w:r>
      <w:r>
        <w:t>в</w:t>
      </w:r>
      <w:r>
        <w:rPr>
          <w:spacing w:val="22"/>
        </w:rPr>
        <w:t xml:space="preserve"> </w:t>
      </w:r>
      <w:r>
        <w:t>парных,</w:t>
      </w:r>
      <w:r>
        <w:rPr>
          <w:spacing w:val="20"/>
        </w:rPr>
        <w:t xml:space="preserve"> </w:t>
      </w:r>
      <w:r>
        <w:t>групповых,</w:t>
      </w:r>
      <w:r>
        <w:rPr>
          <w:spacing w:val="20"/>
        </w:rPr>
        <w:t xml:space="preserve"> </w:t>
      </w:r>
      <w:r>
        <w:t>коллективных</w:t>
      </w:r>
      <w:r>
        <w:rPr>
          <w:spacing w:val="29"/>
        </w:rPr>
        <w:t xml:space="preserve"> </w:t>
      </w:r>
      <w:r>
        <w:t>видах</w:t>
      </w:r>
      <w:r>
        <w:rPr>
          <w:spacing w:val="22"/>
        </w:rPr>
        <w:t xml:space="preserve"> </w:t>
      </w:r>
      <w:r>
        <w:t>работы,</w:t>
      </w:r>
      <w:r>
        <w:rPr>
          <w:spacing w:val="20"/>
        </w:rPr>
        <w:t xml:space="preserve"> </w:t>
      </w:r>
      <w:r>
        <w:t>в</w:t>
      </w:r>
      <w:r>
        <w:rPr>
          <w:spacing w:val="20"/>
        </w:rPr>
        <w:t xml:space="preserve"> </w:t>
      </w:r>
      <w:r>
        <w:t>процессе</w:t>
      </w:r>
      <w:r>
        <w:rPr>
          <w:spacing w:val="-57"/>
        </w:rPr>
        <w:t xml:space="preserve"> </w:t>
      </w:r>
      <w:r>
        <w:t>изготовления</w:t>
      </w:r>
      <w:r>
        <w:rPr>
          <w:spacing w:val="-1"/>
        </w:rPr>
        <w:t xml:space="preserve"> </w:t>
      </w:r>
      <w:r>
        <w:t>изделий</w:t>
      </w:r>
      <w:r>
        <w:rPr>
          <w:spacing w:val="-1"/>
        </w:rPr>
        <w:t xml:space="preserve"> </w:t>
      </w:r>
      <w:r>
        <w:t>осуществлять элементарное</w:t>
      </w:r>
      <w:r>
        <w:rPr>
          <w:spacing w:val="-2"/>
        </w:rPr>
        <w:t xml:space="preserve"> </w:t>
      </w:r>
      <w:r>
        <w:t>сотрудничество.</w:t>
      </w:r>
    </w:p>
    <w:p w:rsidR="007E6CBC" w:rsidRDefault="001849C0" w:rsidP="00C9437F">
      <w:pPr>
        <w:pStyle w:val="2"/>
        <w:numPr>
          <w:ilvl w:val="0"/>
          <w:numId w:val="173"/>
        </w:numPr>
        <w:tabs>
          <w:tab w:val="left" w:pos="1430"/>
        </w:tabs>
        <w:spacing w:before="74" w:line="240" w:lineRule="auto"/>
      </w:pPr>
      <w:r>
        <w:t>КЛАСС</w:t>
      </w:r>
    </w:p>
    <w:p w:rsidR="007E6CBC" w:rsidRDefault="001849C0">
      <w:pPr>
        <w:spacing w:before="1" w:line="274" w:lineRule="exact"/>
        <w:ind w:left="1250"/>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7E6CBC" w:rsidRDefault="001849C0">
      <w:pPr>
        <w:pStyle w:val="a3"/>
        <w:ind w:right="846"/>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0"/>
        </w:rPr>
        <w:t xml:space="preserve"> </w:t>
      </w:r>
      <w:r>
        <w:t>эстетическая</w:t>
      </w:r>
      <w:r>
        <w:rPr>
          <w:spacing w:val="-9"/>
        </w:rPr>
        <w:t xml:space="preserve"> </w:t>
      </w:r>
      <w:r>
        <w:t>выразительность.</w:t>
      </w:r>
      <w:r>
        <w:rPr>
          <w:spacing w:val="-12"/>
        </w:rPr>
        <w:t xml:space="preserve"> </w:t>
      </w:r>
      <w:r>
        <w:t>Средства</w:t>
      </w:r>
      <w:r>
        <w:rPr>
          <w:spacing w:val="-10"/>
        </w:rPr>
        <w:t xml:space="preserve"> </w:t>
      </w:r>
      <w:r>
        <w:t>художественной</w:t>
      </w:r>
      <w:r>
        <w:rPr>
          <w:spacing w:val="-8"/>
        </w:rPr>
        <w:t xml:space="preserve"> </w:t>
      </w:r>
      <w:r>
        <w:t>выразительности</w:t>
      </w:r>
      <w:r>
        <w:rPr>
          <w:spacing w:val="-58"/>
        </w:rPr>
        <w:t xml:space="preserve"> </w:t>
      </w:r>
      <w:r>
        <w:rPr>
          <w:spacing w:val="-1"/>
        </w:rPr>
        <w:t>(композиция,</w:t>
      </w:r>
      <w:r>
        <w:rPr>
          <w:spacing w:val="-15"/>
        </w:rPr>
        <w:t xml:space="preserve"> </w:t>
      </w:r>
      <w:r>
        <w:rPr>
          <w:spacing w:val="-1"/>
        </w:rPr>
        <w:t>цвет,</w:t>
      </w:r>
      <w:r>
        <w:rPr>
          <w:spacing w:val="-14"/>
        </w:rPr>
        <w:t xml:space="preserve"> </w:t>
      </w:r>
      <w:r>
        <w:rPr>
          <w:spacing w:val="-1"/>
        </w:rPr>
        <w:t>тон</w:t>
      </w:r>
      <w:r>
        <w:rPr>
          <w:spacing w:val="-13"/>
        </w:rPr>
        <w:t xml:space="preserve"> </w:t>
      </w:r>
      <w:r>
        <w:rPr>
          <w:spacing w:val="-1"/>
        </w:rPr>
        <w:t>и</w:t>
      </w:r>
      <w:r>
        <w:rPr>
          <w:spacing w:val="-14"/>
        </w:rPr>
        <w:t xml:space="preserve"> </w:t>
      </w:r>
      <w:r>
        <w:rPr>
          <w:spacing w:val="-1"/>
        </w:rPr>
        <w:t>другие).</w:t>
      </w:r>
      <w:r>
        <w:rPr>
          <w:spacing w:val="-15"/>
        </w:rPr>
        <w:t xml:space="preserve"> </w:t>
      </w:r>
      <w:r>
        <w:rPr>
          <w:spacing w:val="-1"/>
        </w:rPr>
        <w:t>Изготовление</w:t>
      </w:r>
      <w:r>
        <w:rPr>
          <w:spacing w:val="-16"/>
        </w:rPr>
        <w:t xml:space="preserve"> </w:t>
      </w:r>
      <w:r>
        <w:t>изделий</w:t>
      </w:r>
      <w:r>
        <w:rPr>
          <w:spacing w:val="-14"/>
        </w:rPr>
        <w:t xml:space="preserve"> </w:t>
      </w:r>
      <w:r>
        <w:t>с</w:t>
      </w:r>
      <w:r>
        <w:rPr>
          <w:spacing w:val="-12"/>
        </w:rPr>
        <w:t xml:space="preserve"> </w:t>
      </w:r>
      <w:r>
        <w:t>учётом</w:t>
      </w:r>
      <w:r>
        <w:rPr>
          <w:spacing w:val="-15"/>
        </w:rPr>
        <w:t xml:space="preserve"> </w:t>
      </w:r>
      <w:r>
        <w:t>данного</w:t>
      </w:r>
      <w:r>
        <w:rPr>
          <w:spacing w:val="-14"/>
        </w:rPr>
        <w:t xml:space="preserve"> </w:t>
      </w:r>
      <w:r>
        <w:t>принципа.</w:t>
      </w:r>
      <w:r>
        <w:rPr>
          <w:spacing w:val="-15"/>
        </w:rPr>
        <w:t xml:space="preserve"> </w:t>
      </w:r>
      <w:r>
        <w:t>Общее</w:t>
      </w:r>
      <w:r>
        <w:rPr>
          <w:spacing w:val="-58"/>
        </w:rPr>
        <w:t xml:space="preserve"> </w:t>
      </w:r>
      <w:r>
        <w:t>представление о технологическом процессе:анализ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 последовательности практических действий и технологических операций,</w:t>
      </w:r>
      <w:r>
        <w:rPr>
          <w:spacing w:val="1"/>
        </w:rPr>
        <w:t xml:space="preserve"> </w:t>
      </w:r>
      <w:r>
        <w:t>подбор материалов и инструментов, экономная разметка, обработка с целью получения</w:t>
      </w:r>
      <w:r>
        <w:rPr>
          <w:spacing w:val="1"/>
        </w:rPr>
        <w:t xml:space="preserve"> </w:t>
      </w:r>
      <w:r>
        <w:t>(выделения) деталей, сборка, отделка изделия, проверка изделия в действии, внесение</w:t>
      </w:r>
      <w:r>
        <w:rPr>
          <w:spacing w:val="1"/>
        </w:rPr>
        <w:t xml:space="preserve"> </w:t>
      </w:r>
      <w:r>
        <w:t>необходимых дополнений и изменений. Изготовление изделий из различных материалов с</w:t>
      </w:r>
      <w:r>
        <w:rPr>
          <w:spacing w:val="-57"/>
        </w:rPr>
        <w:t xml:space="preserve"> </w:t>
      </w:r>
      <w:r>
        <w:t>соблюдением</w:t>
      </w:r>
      <w:r>
        <w:rPr>
          <w:spacing w:val="-2"/>
        </w:rPr>
        <w:t xml:space="preserve"> </w:t>
      </w:r>
      <w:r>
        <w:t>этапов технологического процесса.</w:t>
      </w:r>
    </w:p>
    <w:p w:rsidR="007E6CBC" w:rsidRDefault="001849C0">
      <w:pPr>
        <w:pStyle w:val="a3"/>
        <w:ind w:right="849"/>
      </w:pPr>
      <w:r>
        <w:t>Традиции и современность. Новая жизнь древних профессий. Совершенствование</w:t>
      </w:r>
      <w:r>
        <w:rPr>
          <w:spacing w:val="1"/>
        </w:rPr>
        <w:t xml:space="preserve"> </w:t>
      </w:r>
      <w:r>
        <w:t>их технологических процессов. Мастера и их профессии, правила мастера. Культурные</w:t>
      </w:r>
      <w:r>
        <w:rPr>
          <w:spacing w:val="1"/>
        </w:rPr>
        <w:t xml:space="preserve"> </w:t>
      </w:r>
      <w:r>
        <w:t>традиции.</w:t>
      </w:r>
      <w:r>
        <w:rPr>
          <w:spacing w:val="-1"/>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rsidR="007E6CBC" w:rsidRDefault="001849C0">
      <w:pPr>
        <w:pStyle w:val="a3"/>
        <w:ind w:right="855"/>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4"/>
        </w:rPr>
        <w:t xml:space="preserve"> </w:t>
      </w:r>
      <w:r>
        <w:t>и</w:t>
      </w:r>
      <w:r>
        <w:rPr>
          <w:spacing w:val="-1"/>
        </w:rPr>
        <w:t xml:space="preserve"> </w:t>
      </w:r>
      <w:r>
        <w:t>воплощение). Несложные</w:t>
      </w:r>
      <w:r>
        <w:rPr>
          <w:spacing w:val="-3"/>
        </w:rPr>
        <w:t xml:space="preserve"> </w:t>
      </w:r>
      <w:r>
        <w:t>коллективные,</w:t>
      </w:r>
      <w:r>
        <w:rPr>
          <w:spacing w:val="-1"/>
        </w:rPr>
        <w:t xml:space="preserve"> </w:t>
      </w:r>
      <w:r>
        <w:t>групповые</w:t>
      </w:r>
      <w:r>
        <w:rPr>
          <w:spacing w:val="-1"/>
        </w:rPr>
        <w:t xml:space="preserve"> </w:t>
      </w:r>
      <w:r>
        <w:t>проекты.</w:t>
      </w:r>
    </w:p>
    <w:p w:rsidR="007E6CBC" w:rsidRDefault="001849C0">
      <w:pPr>
        <w:pStyle w:val="2"/>
        <w:spacing w:before="3"/>
        <w:jc w:val="both"/>
      </w:pPr>
      <w:r>
        <w:t>Технологии</w:t>
      </w:r>
      <w:r>
        <w:rPr>
          <w:spacing w:val="-2"/>
        </w:rPr>
        <w:t xml:space="preserve"> </w:t>
      </w:r>
      <w:r>
        <w:t>ручной</w:t>
      </w:r>
      <w:r>
        <w:rPr>
          <w:spacing w:val="-2"/>
        </w:rPr>
        <w:t xml:space="preserve"> </w:t>
      </w:r>
      <w:r>
        <w:t>обработки</w:t>
      </w:r>
      <w:r>
        <w:rPr>
          <w:spacing w:val="-2"/>
        </w:rPr>
        <w:t xml:space="preserve"> </w:t>
      </w:r>
      <w:r>
        <w:t>материалов</w:t>
      </w:r>
    </w:p>
    <w:p w:rsidR="007E6CBC" w:rsidRDefault="001849C0">
      <w:pPr>
        <w:pStyle w:val="a3"/>
        <w:ind w:right="847"/>
      </w:pPr>
      <w:r>
        <w:t>Многообразие 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 практическое применение 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7E6CBC" w:rsidRDefault="001849C0">
      <w:pPr>
        <w:pStyle w:val="a3"/>
        <w:ind w:right="842"/>
      </w:pPr>
      <w:r>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 плотных видов бумаги и другие), сборка изделия (сшивание).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вида</w:t>
      </w:r>
      <w:r>
        <w:rPr>
          <w:spacing w:val="-1"/>
        </w:rPr>
        <w:t xml:space="preserve"> </w:t>
      </w:r>
      <w:r>
        <w:t>и</w:t>
      </w:r>
      <w:r>
        <w:rPr>
          <w:spacing w:val="-2"/>
        </w:rPr>
        <w:t xml:space="preserve"> </w:t>
      </w:r>
      <w:r>
        <w:t>назначения изделия.</w:t>
      </w:r>
    </w:p>
    <w:p w:rsidR="007E6CBC" w:rsidRDefault="001849C0">
      <w:pPr>
        <w:pStyle w:val="a3"/>
        <w:ind w:right="849"/>
      </w:pPr>
      <w:r>
        <w:t>Виды условных графических изображений: рисунок, простейший чертёж, 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7E6CBC" w:rsidRDefault="001849C0">
      <w:pPr>
        <w:pStyle w:val="a3"/>
        <w:ind w:right="844"/>
      </w:pPr>
      <w:r>
        <w:t>Технология обработки бумаги и картона. Назначение линий чертежа (контур, линия</w:t>
      </w:r>
      <w:r>
        <w:rPr>
          <w:spacing w:val="-57"/>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использованием</w:t>
      </w:r>
      <w:r>
        <w:rPr>
          <w:spacing w:val="1"/>
        </w:rPr>
        <w:t xml:space="preserve"> </w:t>
      </w:r>
      <w:r>
        <w:t>простейших</w:t>
      </w:r>
      <w:r>
        <w:rPr>
          <w:spacing w:val="1"/>
        </w:rPr>
        <w:t xml:space="preserve"> </w:t>
      </w:r>
      <w:r>
        <w:t>чертежей,</w:t>
      </w:r>
      <w:r>
        <w:rPr>
          <w:spacing w:val="1"/>
        </w:rPr>
        <w:t xml:space="preserve"> </w:t>
      </w:r>
      <w:r>
        <w:t>эскизов.</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3"/>
        </w:rPr>
        <w:t xml:space="preserve"> </w:t>
      </w:r>
      <w:r>
        <w:t>чертежу</w:t>
      </w:r>
      <w:r>
        <w:rPr>
          <w:spacing w:val="-5"/>
        </w:rPr>
        <w:t xml:space="preserve"> </w:t>
      </w:r>
      <w:r>
        <w:t>или</w:t>
      </w:r>
      <w:r>
        <w:rPr>
          <w:spacing w:val="1"/>
        </w:rPr>
        <w:t xml:space="preserve"> </w:t>
      </w:r>
      <w:r>
        <w:t>эскизу, схеме.</w:t>
      </w:r>
    </w:p>
    <w:p w:rsidR="007E6CBC" w:rsidRDefault="001849C0">
      <w:pPr>
        <w:pStyle w:val="a3"/>
        <w:ind w:right="845"/>
      </w:pPr>
      <w:r>
        <w:t>Использование измерений, вычислений и построений для решения практических</w:t>
      </w:r>
      <w:r>
        <w:rPr>
          <w:spacing w:val="1"/>
        </w:rPr>
        <w:t xml:space="preserve"> </w:t>
      </w:r>
      <w:r>
        <w:t>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w:t>
      </w:r>
      <w:r>
        <w:rPr>
          <w:spacing w:val="1"/>
        </w:rPr>
        <w:t xml:space="preserve"> </w:t>
      </w:r>
      <w:r>
        <w:t>Подвижное</w:t>
      </w:r>
      <w:r>
        <w:rPr>
          <w:spacing w:val="-2"/>
        </w:rPr>
        <w:t xml:space="preserve"> </w:t>
      </w:r>
      <w:r>
        <w:t>соединение</w:t>
      </w:r>
      <w:r>
        <w:rPr>
          <w:spacing w:val="-4"/>
        </w:rPr>
        <w:t xml:space="preserve"> </w:t>
      </w:r>
      <w:r>
        <w:t>деталей</w:t>
      </w:r>
      <w:r>
        <w:rPr>
          <w:spacing w:val="-1"/>
        </w:rPr>
        <w:t xml:space="preserve"> </w:t>
      </w:r>
      <w:r>
        <w:t>на</w:t>
      </w:r>
      <w:r>
        <w:rPr>
          <w:spacing w:val="-1"/>
        </w:rPr>
        <w:t xml:space="preserve"> </w:t>
      </w:r>
      <w:r>
        <w:t>проволоку,</w:t>
      </w:r>
      <w:r>
        <w:rPr>
          <w:spacing w:val="2"/>
        </w:rPr>
        <w:t xml:space="preserve"> </w:t>
      </w:r>
      <w:r>
        <w:t>толстую</w:t>
      </w:r>
      <w:r>
        <w:rPr>
          <w:spacing w:val="-1"/>
        </w:rPr>
        <w:t xml:space="preserve"> </w:t>
      </w:r>
      <w:r>
        <w:t>нитку.</w:t>
      </w:r>
    </w:p>
    <w:p w:rsidR="007E6CBC" w:rsidRDefault="001849C0">
      <w:pPr>
        <w:pStyle w:val="a3"/>
        <w:ind w:left="1250" w:firstLine="0"/>
      </w:pPr>
      <w:r>
        <w:t>Технология</w:t>
      </w:r>
      <w:r>
        <w:rPr>
          <w:spacing w:val="4"/>
        </w:rPr>
        <w:t xml:space="preserve"> </w:t>
      </w:r>
      <w:r>
        <w:t>обработки</w:t>
      </w:r>
      <w:r>
        <w:rPr>
          <w:spacing w:val="61"/>
        </w:rPr>
        <w:t xml:space="preserve"> </w:t>
      </w:r>
      <w:r>
        <w:t>текстильных</w:t>
      </w:r>
      <w:r>
        <w:rPr>
          <w:spacing w:val="66"/>
        </w:rPr>
        <w:t xml:space="preserve"> </w:t>
      </w:r>
      <w:r>
        <w:t>материалов.</w:t>
      </w:r>
      <w:r>
        <w:rPr>
          <w:spacing w:val="62"/>
        </w:rPr>
        <w:t xml:space="preserve"> </w:t>
      </w:r>
      <w:r>
        <w:t>Строение</w:t>
      </w:r>
      <w:r>
        <w:rPr>
          <w:spacing w:val="63"/>
        </w:rPr>
        <w:t xml:space="preserve"> </w:t>
      </w:r>
      <w:r>
        <w:t>ткани</w:t>
      </w:r>
      <w:r>
        <w:rPr>
          <w:spacing w:val="63"/>
        </w:rPr>
        <w:t xml:space="preserve"> </w:t>
      </w:r>
      <w:r>
        <w:t>(поперечное</w:t>
      </w:r>
      <w:r>
        <w:rPr>
          <w:spacing w:val="63"/>
        </w:rPr>
        <w:t xml:space="preserve"> </w:t>
      </w:r>
      <w:r>
        <w:t>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7" w:firstLine="0"/>
      </w:pPr>
      <w:r>
        <w:rPr>
          <w:spacing w:val="-1"/>
        </w:rPr>
        <w:lastRenderedPageBreak/>
        <w:t>продольное</w:t>
      </w:r>
      <w:r>
        <w:rPr>
          <w:spacing w:val="-16"/>
        </w:rPr>
        <w:t xml:space="preserve"> </w:t>
      </w:r>
      <w:r>
        <w:rPr>
          <w:spacing w:val="-1"/>
        </w:rPr>
        <w:t>направление</w:t>
      </w:r>
      <w:r>
        <w:rPr>
          <w:spacing w:val="-16"/>
        </w:rPr>
        <w:t xml:space="preserve"> </w:t>
      </w:r>
      <w:r>
        <w:rPr>
          <w:spacing w:val="-1"/>
        </w:rPr>
        <w:t>нитей).</w:t>
      </w:r>
      <w:r>
        <w:rPr>
          <w:spacing w:val="-16"/>
        </w:rPr>
        <w:t xml:space="preserve"> </w:t>
      </w:r>
      <w:r>
        <w:t>Ткани</w:t>
      </w:r>
      <w:r>
        <w:rPr>
          <w:spacing w:val="-14"/>
        </w:rPr>
        <w:t xml:space="preserve"> </w:t>
      </w:r>
      <w:r>
        <w:t>и</w:t>
      </w:r>
      <w:r>
        <w:rPr>
          <w:spacing w:val="-13"/>
        </w:rPr>
        <w:t xml:space="preserve"> </w:t>
      </w:r>
      <w:r>
        <w:t>нитки</w:t>
      </w:r>
      <w:r>
        <w:rPr>
          <w:spacing w:val="-16"/>
        </w:rPr>
        <w:t xml:space="preserve"> </w:t>
      </w:r>
      <w:r>
        <w:t>растительного</w:t>
      </w:r>
      <w:r>
        <w:rPr>
          <w:spacing w:val="-15"/>
        </w:rPr>
        <w:t xml:space="preserve"> </w:t>
      </w:r>
      <w:r>
        <w:t>происхождения</w:t>
      </w:r>
      <w:r>
        <w:rPr>
          <w:spacing w:val="-15"/>
        </w:rPr>
        <w:t xml:space="preserve"> </w:t>
      </w:r>
      <w:r>
        <w:t>(полученные</w:t>
      </w:r>
      <w:r>
        <w:rPr>
          <w:spacing w:val="-57"/>
        </w:rPr>
        <w:t xml:space="preserve"> </w:t>
      </w:r>
      <w:r>
        <w:t>на</w:t>
      </w:r>
      <w:r>
        <w:rPr>
          <w:spacing w:val="1"/>
        </w:rPr>
        <w:t xml:space="preserve"> </w:t>
      </w:r>
      <w:r>
        <w:t>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w:t>
      </w:r>
      <w:r>
        <w:rPr>
          <w:spacing w:val="1"/>
        </w:rPr>
        <w:t xml:space="preserve"> </w:t>
      </w:r>
      <w:r>
        <w:t>мулине).</w:t>
      </w:r>
      <w:r>
        <w:rPr>
          <w:spacing w:val="1"/>
        </w:rPr>
        <w:t xml:space="preserve"> </w:t>
      </w:r>
      <w:r>
        <w:t>Трикотаж,</w:t>
      </w:r>
      <w:r>
        <w:rPr>
          <w:spacing w:val="1"/>
        </w:rPr>
        <w:t xml:space="preserve"> </w:t>
      </w:r>
      <w:r>
        <w:t>нетканые</w:t>
      </w:r>
      <w:r>
        <w:rPr>
          <w:spacing w:val="-57"/>
        </w:rPr>
        <w:t xml:space="preserve"> </w:t>
      </w:r>
      <w:r>
        <w:t>материалы (общее представление), его строение и основные свойства. Строчка прямого</w:t>
      </w:r>
      <w:r>
        <w:rPr>
          <w:spacing w:val="1"/>
        </w:rPr>
        <w:t xml:space="preserve"> </w:t>
      </w:r>
      <w:r>
        <w:t>стежка и её варианты (перевивы, наборы) и (или) строчка косого стежка и её варианты</w:t>
      </w:r>
      <w:r>
        <w:rPr>
          <w:spacing w:val="1"/>
        </w:rPr>
        <w:t xml:space="preserve"> </w:t>
      </w:r>
      <w:r>
        <w:t>(крестик,</w:t>
      </w:r>
      <w:r>
        <w:rPr>
          <w:spacing w:val="1"/>
        </w:rPr>
        <w:t xml:space="preserve"> </w:t>
      </w:r>
      <w:r>
        <w:t>стебельчатая,</w:t>
      </w:r>
      <w:r>
        <w:rPr>
          <w:spacing w:val="1"/>
        </w:rPr>
        <w:t xml:space="preserve"> </w:t>
      </w:r>
      <w:r>
        <w:t>ёлочка).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2"/>
        </w:rPr>
        <w:t xml:space="preserve"> </w:t>
      </w:r>
      <w:r>
        <w:t>(разметка</w:t>
      </w:r>
      <w:r>
        <w:rPr>
          <w:spacing w:val="-2"/>
        </w:rPr>
        <w:t xml:space="preserve"> </w:t>
      </w:r>
      <w:r>
        <w:t>деталей,</w:t>
      </w:r>
      <w:r>
        <w:rPr>
          <w:spacing w:val="-2"/>
        </w:rPr>
        <w:t xml:space="preserve"> </w:t>
      </w:r>
      <w:r>
        <w:t>выкраивание</w:t>
      </w:r>
      <w:r>
        <w:rPr>
          <w:spacing w:val="-2"/>
        </w:rPr>
        <w:t xml:space="preserve"> </w:t>
      </w:r>
      <w:r>
        <w:t>деталей,</w:t>
      </w:r>
      <w:r>
        <w:rPr>
          <w:spacing w:val="-1"/>
        </w:rPr>
        <w:t xml:space="preserve"> </w:t>
      </w:r>
      <w:r>
        <w:t>отделка</w:t>
      </w:r>
      <w:r>
        <w:rPr>
          <w:spacing w:val="-3"/>
        </w:rPr>
        <w:t xml:space="preserve"> </w:t>
      </w:r>
      <w:r>
        <w:t>деталей,</w:t>
      </w:r>
      <w:r>
        <w:rPr>
          <w:spacing w:val="-1"/>
        </w:rPr>
        <w:t xml:space="preserve"> </w:t>
      </w:r>
      <w:r>
        <w:t>сшивание</w:t>
      </w:r>
      <w:r>
        <w:rPr>
          <w:spacing w:val="-2"/>
        </w:rPr>
        <w:t xml:space="preserve"> </w:t>
      </w:r>
      <w:r>
        <w:t>деталей).</w:t>
      </w:r>
    </w:p>
    <w:p w:rsidR="007E6CBC" w:rsidRDefault="001849C0">
      <w:pPr>
        <w:pStyle w:val="a3"/>
        <w:spacing w:before="1"/>
        <w:ind w:right="854"/>
      </w:pPr>
      <w:r>
        <w:t>Использование</w:t>
      </w:r>
      <w:r>
        <w:rPr>
          <w:spacing w:val="-15"/>
        </w:rPr>
        <w:t xml:space="preserve"> </w:t>
      </w:r>
      <w:r>
        <w:t>дополнительных</w:t>
      </w:r>
      <w:r>
        <w:rPr>
          <w:spacing w:val="-12"/>
        </w:rPr>
        <w:t xml:space="preserve"> </w:t>
      </w:r>
      <w:r>
        <w:t>материалов</w:t>
      </w:r>
      <w:r>
        <w:rPr>
          <w:spacing w:val="-13"/>
        </w:rPr>
        <w:t xml:space="preserve"> </w:t>
      </w:r>
      <w:r>
        <w:t>(например,</w:t>
      </w:r>
      <w:r>
        <w:rPr>
          <w:spacing w:val="-14"/>
        </w:rPr>
        <w:t xml:space="preserve"> </w:t>
      </w:r>
      <w:r>
        <w:t>проволока,</w:t>
      </w:r>
      <w:r>
        <w:rPr>
          <w:spacing w:val="-13"/>
        </w:rPr>
        <w:t xml:space="preserve"> </w:t>
      </w:r>
      <w:r>
        <w:t>пряжа,</w:t>
      </w:r>
      <w:r>
        <w:rPr>
          <w:spacing w:val="-14"/>
        </w:rPr>
        <w:t xml:space="preserve"> </w:t>
      </w:r>
      <w:r>
        <w:t>бусины</w:t>
      </w:r>
      <w:r>
        <w:rPr>
          <w:spacing w:val="-14"/>
        </w:rPr>
        <w:t xml:space="preserve"> </w:t>
      </w:r>
      <w:r>
        <w:t>и</w:t>
      </w:r>
      <w:r>
        <w:rPr>
          <w:spacing w:val="-58"/>
        </w:rPr>
        <w:t xml:space="preserve"> </w:t>
      </w:r>
      <w:r>
        <w:t>другие).</w:t>
      </w:r>
    </w:p>
    <w:p w:rsidR="007E6CBC" w:rsidRDefault="001849C0">
      <w:pPr>
        <w:pStyle w:val="2"/>
        <w:spacing w:before="4"/>
        <w:jc w:val="both"/>
      </w:pPr>
      <w:r>
        <w:t>Конструирование</w:t>
      </w:r>
      <w:r>
        <w:rPr>
          <w:spacing w:val="-4"/>
        </w:rPr>
        <w:t xml:space="preserve"> </w:t>
      </w:r>
      <w:r>
        <w:t>и моделирование</w:t>
      </w:r>
    </w:p>
    <w:p w:rsidR="007E6CBC" w:rsidRDefault="001849C0">
      <w:pPr>
        <w:pStyle w:val="a3"/>
        <w:ind w:right="850"/>
      </w:pPr>
      <w:r>
        <w:t>Основные и дополнительные детали. Общее представление о правилах 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 форм.</w:t>
      </w:r>
    </w:p>
    <w:p w:rsidR="007E6CBC" w:rsidRDefault="001849C0">
      <w:pPr>
        <w:pStyle w:val="a3"/>
        <w:ind w:right="851"/>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 конструктивных</w:t>
      </w:r>
      <w:r>
        <w:rPr>
          <w:spacing w:val="1"/>
        </w:rPr>
        <w:t xml:space="preserve"> </w:t>
      </w:r>
      <w:r>
        <w:t>изменений</w:t>
      </w:r>
      <w:r>
        <w:rPr>
          <w:spacing w:val="-1"/>
        </w:rPr>
        <w:t xml:space="preserve"> </w:t>
      </w:r>
      <w:r>
        <w:t>и дополнений</w:t>
      </w:r>
      <w:r>
        <w:rPr>
          <w:spacing w:val="-1"/>
        </w:rPr>
        <w:t xml:space="preserve"> </w:t>
      </w:r>
      <w:r>
        <w:t>в</w:t>
      </w:r>
      <w:r>
        <w:rPr>
          <w:spacing w:val="-1"/>
        </w:rPr>
        <w:t xml:space="preserve"> </w:t>
      </w:r>
      <w:r>
        <w:t>изделие.</w:t>
      </w:r>
    </w:p>
    <w:p w:rsidR="007E6CBC" w:rsidRDefault="001849C0">
      <w:pPr>
        <w:pStyle w:val="2"/>
        <w:spacing w:before="4"/>
      </w:pPr>
      <w:r>
        <w:t>ИКТ</w:t>
      </w:r>
    </w:p>
    <w:p w:rsidR="007E6CBC" w:rsidRDefault="001849C0">
      <w:pPr>
        <w:pStyle w:val="a3"/>
        <w:ind w:left="1250" w:right="1521" w:firstLine="0"/>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 Интернет как</w:t>
      </w:r>
      <w:r>
        <w:rPr>
          <w:spacing w:val="-1"/>
        </w:rPr>
        <w:t xml:space="preserve"> </w:t>
      </w:r>
      <w:r>
        <w:t>источник</w:t>
      </w:r>
      <w:r>
        <w:rPr>
          <w:spacing w:val="-2"/>
        </w:rPr>
        <w:t xml:space="preserve"> </w:t>
      </w:r>
      <w:r>
        <w:t>информации</w:t>
      </w:r>
    </w:p>
    <w:p w:rsidR="007E6CBC" w:rsidRDefault="001849C0">
      <w:pPr>
        <w:pStyle w:val="a3"/>
        <w:spacing w:before="67"/>
        <w:ind w:right="848"/>
      </w:pPr>
      <w:r>
        <w:t>Изучение</w:t>
      </w:r>
      <w:r>
        <w:rPr>
          <w:spacing w:val="1"/>
        </w:rPr>
        <w:t xml:space="preserve"> </w:t>
      </w:r>
      <w:r>
        <w:t>технологии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 деятельности.</w:t>
      </w:r>
    </w:p>
    <w:p w:rsidR="007E6CBC" w:rsidRDefault="001849C0">
      <w:pPr>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7"/>
          <w:sz w:val="24"/>
        </w:rPr>
        <w:t xml:space="preserve"> </w:t>
      </w:r>
      <w:r>
        <w:rPr>
          <w:i/>
          <w:sz w:val="24"/>
        </w:rPr>
        <w:t>действия</w:t>
      </w:r>
      <w:r>
        <w:rPr>
          <w:i/>
          <w:spacing w:val="-8"/>
          <w:sz w:val="24"/>
        </w:rPr>
        <w:t xml:space="preserve"> </w:t>
      </w:r>
      <w:r>
        <w:rPr>
          <w:i/>
          <w:sz w:val="24"/>
        </w:rPr>
        <w:t>как</w:t>
      </w:r>
      <w:r>
        <w:rPr>
          <w:i/>
          <w:spacing w:val="-6"/>
          <w:sz w:val="24"/>
        </w:rPr>
        <w:t xml:space="preserve"> </w:t>
      </w:r>
      <w:r>
        <w:rPr>
          <w:i/>
          <w:sz w:val="24"/>
        </w:rPr>
        <w:t>часть</w:t>
      </w:r>
      <w:r>
        <w:rPr>
          <w:i/>
          <w:spacing w:val="-5"/>
          <w:sz w:val="24"/>
        </w:rPr>
        <w:t xml:space="preserve"> </w:t>
      </w:r>
      <w:r>
        <w:rPr>
          <w:i/>
          <w:sz w:val="24"/>
        </w:rPr>
        <w:t>познавательных</w:t>
      </w:r>
      <w:r>
        <w:rPr>
          <w:i/>
          <w:spacing w:val="-8"/>
          <w:sz w:val="24"/>
        </w:rPr>
        <w:t xml:space="preserve"> </w:t>
      </w:r>
      <w:r>
        <w:rPr>
          <w:i/>
          <w:sz w:val="24"/>
        </w:rPr>
        <w:t>универсальных</w:t>
      </w:r>
      <w:r>
        <w:rPr>
          <w:i/>
          <w:spacing w:val="-8"/>
          <w:sz w:val="24"/>
        </w:rPr>
        <w:t xml:space="preserve"> </w:t>
      </w:r>
      <w:r>
        <w:rPr>
          <w:i/>
          <w:sz w:val="24"/>
        </w:rPr>
        <w:t>учебных</w:t>
      </w:r>
      <w:r>
        <w:rPr>
          <w:i/>
          <w:spacing w:val="-7"/>
          <w:sz w:val="24"/>
        </w:rPr>
        <w:t xml:space="preserve"> </w:t>
      </w:r>
      <w:r>
        <w:rPr>
          <w:i/>
          <w:sz w:val="24"/>
        </w:rPr>
        <w:t>действий:</w:t>
      </w:r>
    </w:p>
    <w:p w:rsidR="007E6CBC" w:rsidRDefault="001849C0">
      <w:pPr>
        <w:pStyle w:val="a3"/>
        <w:ind w:left="1250" w:firstLine="0"/>
        <w:jc w:val="left"/>
      </w:pPr>
      <w:r>
        <w:t>ориентироваться в терминах, используемых в технологии (в пределах изученного);</w:t>
      </w:r>
      <w:r>
        <w:rPr>
          <w:spacing w:val="1"/>
        </w:rPr>
        <w:t xml:space="preserve"> </w:t>
      </w:r>
      <w:r>
        <w:t>выполнять</w:t>
      </w:r>
      <w:r>
        <w:rPr>
          <w:spacing w:val="-9"/>
        </w:rPr>
        <w:t xml:space="preserve"> </w:t>
      </w:r>
      <w:r>
        <w:t>работу</w:t>
      </w:r>
      <w:r>
        <w:rPr>
          <w:spacing w:val="-14"/>
        </w:rPr>
        <w:t xml:space="preserve"> </w:t>
      </w:r>
      <w:r>
        <w:t>в</w:t>
      </w:r>
      <w:r>
        <w:rPr>
          <w:spacing w:val="-8"/>
        </w:rPr>
        <w:t xml:space="preserve"> </w:t>
      </w:r>
      <w:r>
        <w:t>соответствии</w:t>
      </w:r>
      <w:r>
        <w:rPr>
          <w:spacing w:val="-7"/>
        </w:rPr>
        <w:t xml:space="preserve"> </w:t>
      </w:r>
      <w:r>
        <w:t>с</w:t>
      </w:r>
      <w:r>
        <w:rPr>
          <w:spacing w:val="-8"/>
        </w:rPr>
        <w:t xml:space="preserve"> </w:t>
      </w:r>
      <w:r>
        <w:t>образцом,</w:t>
      </w:r>
      <w:r>
        <w:rPr>
          <w:spacing w:val="-8"/>
        </w:rPr>
        <w:t xml:space="preserve"> </w:t>
      </w:r>
      <w:r>
        <w:t>инструкцией,</w:t>
      </w:r>
      <w:r>
        <w:rPr>
          <w:spacing w:val="-5"/>
        </w:rPr>
        <w:t xml:space="preserve"> </w:t>
      </w:r>
      <w:r>
        <w:t>устной</w:t>
      </w:r>
      <w:r>
        <w:rPr>
          <w:spacing w:val="-7"/>
        </w:rPr>
        <w:t xml:space="preserve"> </w:t>
      </w:r>
      <w:r>
        <w:t>или</w:t>
      </w:r>
      <w:r>
        <w:rPr>
          <w:spacing w:val="-8"/>
        </w:rPr>
        <w:t xml:space="preserve"> </w:t>
      </w:r>
      <w:r>
        <w:t>письменной;</w:t>
      </w:r>
      <w:r>
        <w:rPr>
          <w:spacing w:val="-57"/>
        </w:rPr>
        <w:t xml:space="preserve"> </w:t>
      </w:r>
      <w:r>
        <w:t>выполнять</w:t>
      </w:r>
      <w:r>
        <w:rPr>
          <w:spacing w:val="-5"/>
        </w:rPr>
        <w:t xml:space="preserve"> </w:t>
      </w:r>
      <w:r>
        <w:t>действия</w:t>
      </w:r>
      <w:r>
        <w:rPr>
          <w:spacing w:val="-7"/>
        </w:rPr>
        <w:t xml:space="preserve"> </w:t>
      </w:r>
      <w:r>
        <w:t>анализа</w:t>
      </w:r>
      <w:r>
        <w:rPr>
          <w:spacing w:val="-4"/>
        </w:rPr>
        <w:t xml:space="preserve"> </w:t>
      </w:r>
      <w:r>
        <w:t>и</w:t>
      </w:r>
      <w:r>
        <w:rPr>
          <w:spacing w:val="-6"/>
        </w:rPr>
        <w:t xml:space="preserve"> </w:t>
      </w:r>
      <w:r>
        <w:t>синтеза,</w:t>
      </w:r>
      <w:r>
        <w:rPr>
          <w:spacing w:val="-4"/>
        </w:rPr>
        <w:t xml:space="preserve"> </w:t>
      </w:r>
      <w:r>
        <w:t>сравнения,</w:t>
      </w:r>
      <w:r>
        <w:rPr>
          <w:spacing w:val="-3"/>
        </w:rPr>
        <w:t xml:space="preserve"> </w:t>
      </w:r>
      <w:r>
        <w:t>группировки</w:t>
      </w:r>
      <w:r>
        <w:rPr>
          <w:spacing w:val="-5"/>
        </w:rPr>
        <w:t xml:space="preserve"> </w:t>
      </w:r>
      <w:r>
        <w:t>с</w:t>
      </w:r>
      <w:r>
        <w:rPr>
          <w:spacing w:val="-3"/>
        </w:rPr>
        <w:t xml:space="preserve"> </w:t>
      </w:r>
      <w:r>
        <w:t>учётом</w:t>
      </w:r>
      <w:r>
        <w:rPr>
          <w:spacing w:val="-1"/>
        </w:rPr>
        <w:t xml:space="preserve"> </w:t>
      </w:r>
      <w:r>
        <w:t>указанных</w:t>
      </w:r>
    </w:p>
    <w:p w:rsidR="007E6CBC" w:rsidRDefault="001849C0">
      <w:pPr>
        <w:pStyle w:val="a3"/>
        <w:ind w:firstLine="0"/>
        <w:jc w:val="left"/>
      </w:pPr>
      <w:r>
        <w:t>критериев;</w:t>
      </w:r>
    </w:p>
    <w:p w:rsidR="007E6CBC" w:rsidRDefault="001849C0">
      <w:pPr>
        <w:pStyle w:val="a3"/>
        <w:ind w:right="849"/>
        <w:jc w:val="left"/>
      </w:pPr>
      <w:r>
        <w:t>строить</w:t>
      </w:r>
      <w:r>
        <w:rPr>
          <w:spacing w:val="12"/>
        </w:rPr>
        <w:t xml:space="preserve"> </w:t>
      </w:r>
      <w:r>
        <w:t>рассуждения,</w:t>
      </w:r>
      <w:r>
        <w:rPr>
          <w:spacing w:val="11"/>
        </w:rPr>
        <w:t xml:space="preserve"> </w:t>
      </w:r>
      <w:r>
        <w:t>проводить</w:t>
      </w:r>
      <w:r>
        <w:rPr>
          <w:spacing w:val="14"/>
        </w:rPr>
        <w:t xml:space="preserve"> </w:t>
      </w:r>
      <w:r>
        <w:t>умозаключения,</w:t>
      </w:r>
      <w:r>
        <w:rPr>
          <w:spacing w:val="11"/>
        </w:rPr>
        <w:t xml:space="preserve"> </w:t>
      </w:r>
      <w:r>
        <w:t>проверять</w:t>
      </w:r>
      <w:r>
        <w:rPr>
          <w:spacing w:val="10"/>
        </w:rPr>
        <w:t xml:space="preserve"> </w:t>
      </w:r>
      <w:r>
        <w:t>их</w:t>
      </w:r>
      <w:r>
        <w:rPr>
          <w:spacing w:val="13"/>
        </w:rPr>
        <w:t xml:space="preserve"> </w:t>
      </w:r>
      <w:r>
        <w:t>в</w:t>
      </w:r>
      <w:r>
        <w:rPr>
          <w:spacing w:val="10"/>
        </w:rPr>
        <w:t xml:space="preserve"> </w:t>
      </w:r>
      <w:r>
        <w:t>практической</w:t>
      </w:r>
      <w:r>
        <w:rPr>
          <w:spacing w:val="-57"/>
        </w:rPr>
        <w:t xml:space="preserve"> </w:t>
      </w:r>
      <w:r>
        <w:t>работе;</w:t>
      </w:r>
    </w:p>
    <w:p w:rsidR="007E6CBC" w:rsidRDefault="001849C0">
      <w:pPr>
        <w:pStyle w:val="a3"/>
        <w:spacing w:before="1"/>
        <w:ind w:left="1250" w:firstLine="0"/>
        <w:jc w:val="left"/>
      </w:pPr>
      <w:r>
        <w:t>воспроизводить порядок действий при решении учебной (практической) задачи;</w:t>
      </w:r>
      <w:r>
        <w:rPr>
          <w:spacing w:val="1"/>
        </w:rPr>
        <w:t xml:space="preserve"> </w:t>
      </w:r>
      <w:r>
        <w:t>осуществлять</w:t>
      </w:r>
      <w:r>
        <w:rPr>
          <w:spacing w:val="-3"/>
        </w:rPr>
        <w:t xml:space="preserve"> </w:t>
      </w:r>
      <w:r>
        <w:t>решение</w:t>
      </w:r>
      <w:r>
        <w:rPr>
          <w:spacing w:val="-2"/>
        </w:rPr>
        <w:t xml:space="preserve"> </w:t>
      </w:r>
      <w:r>
        <w:t>простых</w:t>
      </w:r>
      <w:r>
        <w:rPr>
          <w:spacing w:val="-3"/>
        </w:rPr>
        <w:t xml:space="preserve"> </w:t>
      </w:r>
      <w:r>
        <w:t>задач</w:t>
      </w:r>
      <w:r>
        <w:rPr>
          <w:spacing w:val="-3"/>
        </w:rPr>
        <w:t xml:space="preserve"> </w:t>
      </w:r>
      <w:r>
        <w:t>в</w:t>
      </w:r>
      <w:r>
        <w:rPr>
          <w:spacing w:val="1"/>
        </w:rPr>
        <w:t xml:space="preserve"> </w:t>
      </w:r>
      <w:r>
        <w:t>умственной</w:t>
      </w:r>
      <w:r>
        <w:rPr>
          <w:spacing w:val="-5"/>
        </w:rPr>
        <w:t xml:space="preserve"> </w:t>
      </w:r>
      <w:r>
        <w:t>и</w:t>
      </w:r>
      <w:r>
        <w:rPr>
          <w:spacing w:val="-3"/>
        </w:rPr>
        <w:t xml:space="preserve"> </w:t>
      </w:r>
      <w:r>
        <w:t>материализованной</w:t>
      </w:r>
      <w:r>
        <w:rPr>
          <w:spacing w:val="-2"/>
        </w:rPr>
        <w:t xml:space="preserve"> </w:t>
      </w:r>
      <w:r>
        <w:t>форме.</w:t>
      </w:r>
    </w:p>
    <w:p w:rsidR="007E6CBC" w:rsidRDefault="001849C0">
      <w:pPr>
        <w:ind w:left="542" w:right="851" w:firstLine="707"/>
        <w:jc w:val="both"/>
        <w:rPr>
          <w:i/>
          <w:sz w:val="24"/>
        </w:rPr>
      </w:pPr>
      <w:r>
        <w:rPr>
          <w:i/>
          <w:sz w:val="24"/>
        </w:rPr>
        <w:t>У</w:t>
      </w:r>
      <w:r>
        <w:rPr>
          <w:i/>
          <w:spacing w:val="-7"/>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7"/>
          <w:sz w:val="24"/>
        </w:rPr>
        <w:t xml:space="preserve"> </w:t>
      </w:r>
      <w:r>
        <w:rPr>
          <w:i/>
          <w:sz w:val="24"/>
        </w:rPr>
        <w:t>умения</w:t>
      </w:r>
      <w:r>
        <w:rPr>
          <w:i/>
          <w:spacing w:val="-6"/>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right="853"/>
      </w:pPr>
      <w:r>
        <w:t>получать</w:t>
      </w:r>
      <w:r>
        <w:rPr>
          <w:spacing w:val="1"/>
        </w:rPr>
        <w:t xml:space="preserve"> </w:t>
      </w:r>
      <w:r>
        <w:t>информацию</w:t>
      </w:r>
      <w:r>
        <w:rPr>
          <w:spacing w:val="1"/>
        </w:rPr>
        <w:t xml:space="preserve"> </w:t>
      </w:r>
      <w:r>
        <w:t>из</w:t>
      </w:r>
      <w:r>
        <w:rPr>
          <w:spacing w:val="1"/>
        </w:rPr>
        <w:t xml:space="preserve"> </w:t>
      </w:r>
      <w:r>
        <w:t>учебника</w:t>
      </w:r>
      <w:r>
        <w:rPr>
          <w:spacing w:val="1"/>
        </w:rPr>
        <w:t xml:space="preserve"> </w:t>
      </w:r>
      <w:r>
        <w:t>и</w:t>
      </w:r>
      <w:r>
        <w:rPr>
          <w:spacing w:val="1"/>
        </w:rPr>
        <w:t xml:space="preserve"> </w:t>
      </w:r>
      <w:r>
        <w:t>других</w:t>
      </w:r>
      <w:r>
        <w:rPr>
          <w:spacing w:val="1"/>
        </w:rPr>
        <w:t xml:space="preserve"> </w:t>
      </w:r>
      <w:r>
        <w:t>дидактических</w:t>
      </w:r>
      <w:r>
        <w:rPr>
          <w:spacing w:val="1"/>
        </w:rPr>
        <w:t xml:space="preserve"> </w:t>
      </w:r>
      <w:r>
        <w:t>материалов,</w:t>
      </w:r>
      <w:r>
        <w:rPr>
          <w:spacing w:val="1"/>
        </w:rPr>
        <w:t xml:space="preserve"> </w:t>
      </w:r>
      <w:r>
        <w:t>использовать её</w:t>
      </w:r>
      <w:r>
        <w:rPr>
          <w:spacing w:val="-1"/>
        </w:rPr>
        <w:t xml:space="preserve"> </w:t>
      </w:r>
      <w:r>
        <w:t>в</w:t>
      </w:r>
      <w:r>
        <w:rPr>
          <w:spacing w:val="-1"/>
        </w:rPr>
        <w:t xml:space="preserve"> </w:t>
      </w:r>
      <w:r>
        <w:t>работе;</w:t>
      </w:r>
    </w:p>
    <w:p w:rsidR="007E6CBC" w:rsidRDefault="001849C0">
      <w:pPr>
        <w:pStyle w:val="a3"/>
        <w:ind w:right="847"/>
      </w:pP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(чертёж,</w:t>
      </w:r>
      <w:r>
        <w:rPr>
          <w:spacing w:val="1"/>
        </w:rPr>
        <w:t xml:space="preserve"> </w:t>
      </w:r>
      <w:r>
        <w:t>эскиз,</w:t>
      </w:r>
      <w:r>
        <w:rPr>
          <w:spacing w:val="-57"/>
        </w:rPr>
        <w:t xml:space="preserve"> </w:t>
      </w:r>
      <w:r>
        <w:t>рисунок,</w:t>
      </w:r>
      <w:r>
        <w:rPr>
          <w:spacing w:val="-1"/>
        </w:rPr>
        <w:t xml:space="preserve"> </w:t>
      </w:r>
      <w:r>
        <w:t>схема) и</w:t>
      </w:r>
      <w:r>
        <w:rPr>
          <w:spacing w:val="-1"/>
        </w:rPr>
        <w:t xml:space="preserve"> </w:t>
      </w:r>
      <w:r>
        <w:t>строить</w:t>
      </w:r>
      <w:r>
        <w:rPr>
          <w:spacing w:val="1"/>
        </w:rPr>
        <w:t xml:space="preserve"> </w:t>
      </w:r>
      <w:r>
        <w:t>работу</w:t>
      </w:r>
      <w:r>
        <w:rPr>
          <w:spacing w:val="-8"/>
        </w:rPr>
        <w:t xml:space="preserve"> </w:t>
      </w:r>
      <w:r>
        <w:t>в</w:t>
      </w:r>
      <w:r>
        <w:rPr>
          <w:spacing w:val="-1"/>
        </w:rPr>
        <w:t xml:space="preserve"> </w:t>
      </w:r>
      <w:r>
        <w:t>соответствии с</w:t>
      </w:r>
      <w:r>
        <w:rPr>
          <w:spacing w:val="-1"/>
        </w:rPr>
        <w:t xml:space="preserve"> </w:t>
      </w:r>
      <w:r>
        <w:t>ней.</w:t>
      </w:r>
    </w:p>
    <w:p w:rsidR="007E6CBC" w:rsidRDefault="001849C0">
      <w:pPr>
        <w:ind w:left="542" w:right="850"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right="850"/>
      </w:pPr>
      <w:r>
        <w:t>выполнять</w:t>
      </w:r>
      <w:r>
        <w:rPr>
          <w:spacing w:val="-8"/>
        </w:rPr>
        <w:t xml:space="preserve"> </w:t>
      </w:r>
      <w:r>
        <w:t>правила</w:t>
      </w:r>
      <w:r>
        <w:rPr>
          <w:spacing w:val="-4"/>
        </w:rPr>
        <w:t xml:space="preserve"> </w:t>
      </w:r>
      <w:r>
        <w:t>участия</w:t>
      </w:r>
      <w:r>
        <w:rPr>
          <w:spacing w:val="-6"/>
        </w:rPr>
        <w:t xml:space="preserve"> </w:t>
      </w:r>
      <w:r>
        <w:t>в</w:t>
      </w:r>
      <w:r>
        <w:rPr>
          <w:spacing w:val="-4"/>
        </w:rPr>
        <w:t xml:space="preserve"> </w:t>
      </w:r>
      <w:r>
        <w:t>учебном</w:t>
      </w:r>
      <w:r>
        <w:rPr>
          <w:spacing w:val="-7"/>
        </w:rPr>
        <w:t xml:space="preserve"> </w:t>
      </w:r>
      <w:r>
        <w:t>диалоге:</w:t>
      </w:r>
      <w:r>
        <w:rPr>
          <w:spacing w:val="-5"/>
        </w:rPr>
        <w:t xml:space="preserve"> </w:t>
      </w:r>
      <w:r>
        <w:t>задавать</w:t>
      </w:r>
      <w:r>
        <w:rPr>
          <w:spacing w:val="-5"/>
        </w:rPr>
        <w:t xml:space="preserve"> </w:t>
      </w:r>
      <w:r>
        <w:t>вопросы,</w:t>
      </w:r>
      <w:r>
        <w:rPr>
          <w:spacing w:val="-6"/>
        </w:rPr>
        <w:t xml:space="preserve"> </w:t>
      </w:r>
      <w:r>
        <w:t>дополнять</w:t>
      </w:r>
      <w:r>
        <w:rPr>
          <w:spacing w:val="-7"/>
        </w:rPr>
        <w:t xml:space="preserve"> </w:t>
      </w:r>
      <w:r>
        <w:t>ответы</w:t>
      </w:r>
      <w:r>
        <w:rPr>
          <w:spacing w:val="-58"/>
        </w:rPr>
        <w:t xml:space="preserve"> </w:t>
      </w:r>
      <w:r>
        <w:t>других</w:t>
      </w:r>
      <w:r>
        <w:rPr>
          <w:spacing w:val="1"/>
        </w:rPr>
        <w:t xml:space="preserve"> </w:t>
      </w:r>
      <w:r>
        <w:t>обучающихся,</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2"/>
        </w:rPr>
        <w:t xml:space="preserve"> </w:t>
      </w:r>
      <w:r>
        <w:t>отношение</w:t>
      </w:r>
      <w:r>
        <w:rPr>
          <w:spacing w:val="-2"/>
        </w:rPr>
        <w:t xml:space="preserve"> </w:t>
      </w:r>
      <w:r>
        <w:t>к</w:t>
      </w:r>
      <w:r>
        <w:rPr>
          <w:spacing w:val="-1"/>
        </w:rPr>
        <w:t xml:space="preserve"> </w:t>
      </w:r>
      <w:r>
        <w:t>одноклассникам, внимание</w:t>
      </w:r>
      <w:r>
        <w:rPr>
          <w:spacing w:val="-2"/>
        </w:rPr>
        <w:t xml:space="preserve"> </w:t>
      </w:r>
      <w:r>
        <w:t>к</w:t>
      </w:r>
      <w:r>
        <w:rPr>
          <w:spacing w:val="-1"/>
        </w:rPr>
        <w:t xml:space="preserve"> </w:t>
      </w:r>
      <w:r>
        <w:t>мнению</w:t>
      </w:r>
      <w:r>
        <w:rPr>
          <w:spacing w:val="-1"/>
        </w:rPr>
        <w:t xml:space="preserve"> </w:t>
      </w:r>
      <w:r>
        <w:t>другого;</w:t>
      </w:r>
    </w:p>
    <w:p w:rsidR="007E6CBC" w:rsidRDefault="001849C0">
      <w:pPr>
        <w:pStyle w:val="a3"/>
        <w:ind w:right="854"/>
      </w:pPr>
      <w:r>
        <w:t>делиться</w:t>
      </w:r>
      <w:r>
        <w:rPr>
          <w:spacing w:val="-8"/>
        </w:rPr>
        <w:t xml:space="preserve"> </w:t>
      </w:r>
      <w:r>
        <w:t>впечатлениями</w:t>
      </w:r>
      <w:r>
        <w:rPr>
          <w:spacing w:val="-6"/>
        </w:rPr>
        <w:t xml:space="preserve"> </w:t>
      </w:r>
      <w:r>
        <w:t>о</w:t>
      </w:r>
      <w:r>
        <w:rPr>
          <w:spacing w:val="-7"/>
        </w:rPr>
        <w:t xml:space="preserve"> </w:t>
      </w:r>
      <w:r>
        <w:t>прослушанном</w:t>
      </w:r>
      <w:r>
        <w:rPr>
          <w:spacing w:val="-8"/>
        </w:rPr>
        <w:t xml:space="preserve"> </w:t>
      </w:r>
      <w:r>
        <w:t>(прочитанном)</w:t>
      </w:r>
      <w:r>
        <w:rPr>
          <w:spacing w:val="-8"/>
        </w:rPr>
        <w:t xml:space="preserve"> </w:t>
      </w:r>
      <w:r>
        <w:t>тексте,</w:t>
      </w:r>
      <w:r>
        <w:rPr>
          <w:spacing w:val="-8"/>
        </w:rPr>
        <w:t xml:space="preserve"> </w:t>
      </w:r>
      <w:r>
        <w:t>рассказе</w:t>
      </w:r>
      <w:r>
        <w:rPr>
          <w:spacing w:val="-3"/>
        </w:rPr>
        <w:t xml:space="preserve"> </w:t>
      </w:r>
      <w:r>
        <w:t>учителя,</w:t>
      </w:r>
      <w:r>
        <w:rPr>
          <w:spacing w:val="-6"/>
        </w:rPr>
        <w:t xml:space="preserve"> </w:t>
      </w:r>
      <w:r>
        <w:t>о</w:t>
      </w:r>
      <w:r>
        <w:rPr>
          <w:spacing w:val="-57"/>
        </w:rPr>
        <w:t xml:space="preserve"> </w:t>
      </w:r>
      <w:r>
        <w:t>выполненной</w:t>
      </w:r>
      <w:r>
        <w:rPr>
          <w:spacing w:val="-1"/>
        </w:rPr>
        <w:t xml:space="preserve"> </w:t>
      </w:r>
      <w:r>
        <w:t>работе, созданном</w:t>
      </w:r>
      <w:r>
        <w:rPr>
          <w:spacing w:val="-1"/>
        </w:rPr>
        <w:t xml:space="preserve"> </w:t>
      </w:r>
      <w:r>
        <w:t>изделии.</w:t>
      </w:r>
    </w:p>
    <w:p w:rsidR="007E6CBC" w:rsidRDefault="001849C0">
      <w:pPr>
        <w:spacing w:before="1"/>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и</w:t>
      </w:r>
      <w:r>
        <w:rPr>
          <w:i/>
          <w:spacing w:val="1"/>
          <w:sz w:val="24"/>
        </w:rPr>
        <w:t xml:space="preserve"> </w:t>
      </w:r>
      <w:r>
        <w:rPr>
          <w:i/>
          <w:sz w:val="24"/>
        </w:rPr>
        <w:t>самоконтроля</w:t>
      </w:r>
      <w:r>
        <w:rPr>
          <w:i/>
          <w:spacing w:val="-3"/>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w:t>
      </w:r>
      <w:r>
        <w:rPr>
          <w:i/>
          <w:spacing w:val="-2"/>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left="1250" w:right="5411" w:firstLine="0"/>
        <w:jc w:val="left"/>
      </w:pPr>
      <w:r>
        <w:t>понимать</w:t>
      </w:r>
      <w:r>
        <w:rPr>
          <w:spacing w:val="-6"/>
        </w:rPr>
        <w:t xml:space="preserve"> </w:t>
      </w:r>
      <w:r>
        <w:t>и</w:t>
      </w:r>
      <w:r>
        <w:rPr>
          <w:spacing w:val="-4"/>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 свою</w:t>
      </w:r>
      <w:r>
        <w:rPr>
          <w:spacing w:val="-2"/>
        </w:rPr>
        <w:t xml:space="preserve"> </w:t>
      </w:r>
      <w:r>
        <w:t>деятельность;</w:t>
      </w:r>
    </w:p>
    <w:p w:rsidR="007E6CBC" w:rsidRDefault="001849C0">
      <w:pPr>
        <w:pStyle w:val="a3"/>
        <w:ind w:left="1250" w:firstLine="0"/>
        <w:jc w:val="left"/>
      </w:pPr>
      <w:r>
        <w:t>понимать</w:t>
      </w:r>
      <w:r>
        <w:rPr>
          <w:spacing w:val="-5"/>
        </w:rPr>
        <w:t xml:space="preserve"> </w:t>
      </w:r>
      <w:r>
        <w:t>предлагаемый</w:t>
      </w:r>
      <w:r>
        <w:rPr>
          <w:spacing w:val="-4"/>
        </w:rPr>
        <w:t xml:space="preserve"> </w:t>
      </w:r>
      <w:r>
        <w:t>план</w:t>
      </w:r>
      <w:r>
        <w:rPr>
          <w:spacing w:val="-3"/>
        </w:rPr>
        <w:t xml:space="preserve"> </w:t>
      </w:r>
      <w:r>
        <w:t>действий,</w:t>
      </w:r>
      <w:r>
        <w:rPr>
          <w:spacing w:val="-4"/>
        </w:rPr>
        <w:t xml:space="preserve"> </w:t>
      </w:r>
      <w:r>
        <w:t>действовать</w:t>
      </w:r>
      <w:r>
        <w:rPr>
          <w:spacing w:val="-2"/>
        </w:rPr>
        <w:t xml:space="preserve"> </w:t>
      </w:r>
      <w:r>
        <w:t>по</w:t>
      </w:r>
      <w:r>
        <w:rPr>
          <w:spacing w:val="-4"/>
        </w:rPr>
        <w:t xml:space="preserve"> </w:t>
      </w:r>
      <w:r>
        <w:t>плану;</w:t>
      </w:r>
    </w:p>
    <w:p w:rsidR="007E6CBC" w:rsidRDefault="001849C0">
      <w:pPr>
        <w:pStyle w:val="a3"/>
        <w:ind w:left="1250" w:firstLine="0"/>
        <w:jc w:val="left"/>
      </w:pPr>
      <w:r>
        <w:t>прогнозировать</w:t>
      </w:r>
      <w:r>
        <w:rPr>
          <w:spacing w:val="42"/>
        </w:rPr>
        <w:t xml:space="preserve"> </w:t>
      </w:r>
      <w:r>
        <w:t>необходимые</w:t>
      </w:r>
      <w:r>
        <w:rPr>
          <w:spacing w:val="42"/>
        </w:rPr>
        <w:t xml:space="preserve"> </w:t>
      </w:r>
      <w:r>
        <w:t>действия</w:t>
      </w:r>
      <w:r>
        <w:rPr>
          <w:spacing w:val="44"/>
        </w:rPr>
        <w:t xml:space="preserve"> </w:t>
      </w:r>
      <w:r>
        <w:t>для</w:t>
      </w:r>
      <w:r>
        <w:rPr>
          <w:spacing w:val="41"/>
        </w:rPr>
        <w:t xml:space="preserve"> </w:t>
      </w:r>
      <w:r>
        <w:t>получения</w:t>
      </w:r>
      <w:r>
        <w:rPr>
          <w:spacing w:val="44"/>
        </w:rPr>
        <w:t xml:space="preserve"> </w:t>
      </w:r>
      <w:r>
        <w:t>практического</w:t>
      </w:r>
      <w:r>
        <w:rPr>
          <w:spacing w:val="43"/>
        </w:rPr>
        <w:t xml:space="preserve"> </w:t>
      </w:r>
      <w:r>
        <w:t>результата,</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планировать</w:t>
      </w:r>
      <w:r>
        <w:rPr>
          <w:spacing w:val="-3"/>
        </w:rPr>
        <w:t xml:space="preserve"> </w:t>
      </w:r>
      <w:r>
        <w:t>работу;</w:t>
      </w:r>
    </w:p>
    <w:p w:rsidR="007E6CBC" w:rsidRDefault="001849C0">
      <w:pPr>
        <w:pStyle w:val="a3"/>
        <w:ind w:left="1250" w:firstLine="0"/>
      </w:pPr>
      <w:r>
        <w:t>выполнять</w:t>
      </w:r>
      <w:r>
        <w:rPr>
          <w:spacing w:val="-2"/>
        </w:rPr>
        <w:t xml:space="preserve"> </w:t>
      </w:r>
      <w:r>
        <w:t>действия</w:t>
      </w:r>
      <w:r>
        <w:rPr>
          <w:spacing w:val="-3"/>
        </w:rPr>
        <w:t xml:space="preserve"> </w:t>
      </w:r>
      <w:r>
        <w:t>контроля</w:t>
      </w:r>
      <w:r>
        <w:rPr>
          <w:spacing w:val="-2"/>
        </w:rPr>
        <w:t xml:space="preserve"> </w:t>
      </w:r>
      <w:r>
        <w:t>и</w:t>
      </w:r>
      <w:r>
        <w:rPr>
          <w:spacing w:val="-3"/>
        </w:rPr>
        <w:t xml:space="preserve"> </w:t>
      </w:r>
      <w:r>
        <w:t>оценки;</w:t>
      </w:r>
    </w:p>
    <w:p w:rsidR="007E6CBC" w:rsidRDefault="001849C0">
      <w:pPr>
        <w:pStyle w:val="a3"/>
        <w:ind w:right="858"/>
      </w:pPr>
      <w:r>
        <w:t>воспринимать советы, оценку учителя и других обучающихся, стараться учитывать</w:t>
      </w:r>
      <w:r>
        <w:rPr>
          <w:spacing w:val="-57"/>
        </w:rPr>
        <w:t xml:space="preserve"> </w:t>
      </w:r>
      <w:r>
        <w:t>их</w:t>
      </w:r>
      <w:r>
        <w:rPr>
          <w:spacing w:val="1"/>
        </w:rPr>
        <w:t xml:space="preserve"> </w:t>
      </w:r>
      <w:r>
        <w:t>в</w:t>
      </w:r>
      <w:r>
        <w:rPr>
          <w:spacing w:val="-1"/>
        </w:rPr>
        <w:t xml:space="preserve"> </w:t>
      </w:r>
      <w:r>
        <w:t>работе.</w:t>
      </w:r>
    </w:p>
    <w:p w:rsidR="007E6CBC" w:rsidRDefault="001849C0">
      <w:pPr>
        <w:spacing w:before="1"/>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p>
    <w:p w:rsidR="007E6CBC" w:rsidRDefault="001849C0">
      <w:pPr>
        <w:pStyle w:val="a3"/>
        <w:ind w:right="850"/>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w:t>
      </w:r>
      <w:r>
        <w:rPr>
          <w:spacing w:val="-1"/>
        </w:rPr>
        <w:t xml:space="preserve"> </w:t>
      </w:r>
      <w:r>
        <w:t>осуществлять</w:t>
      </w:r>
      <w:r>
        <w:rPr>
          <w:spacing w:val="2"/>
        </w:rPr>
        <w:t xml:space="preserve"> </w:t>
      </w:r>
      <w:r>
        <w:t>взаимопомощь;</w:t>
      </w:r>
    </w:p>
    <w:p w:rsidR="007E6CBC" w:rsidRDefault="001849C0">
      <w:pPr>
        <w:pStyle w:val="a3"/>
        <w:ind w:right="849"/>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 выполнять ответственно свою часть работы, уважительно относиться к</w:t>
      </w:r>
      <w:r>
        <w:rPr>
          <w:spacing w:val="1"/>
        </w:rPr>
        <w:t xml:space="preserve"> </w:t>
      </w:r>
      <w:r>
        <w:t>чужому</w:t>
      </w:r>
      <w:r>
        <w:rPr>
          <w:spacing w:val="-6"/>
        </w:rPr>
        <w:t xml:space="preserve"> </w:t>
      </w:r>
      <w:r>
        <w:t>мнению.</w:t>
      </w:r>
    </w:p>
    <w:p w:rsidR="007E6CBC" w:rsidRDefault="001849C0" w:rsidP="00C9437F">
      <w:pPr>
        <w:pStyle w:val="2"/>
        <w:numPr>
          <w:ilvl w:val="0"/>
          <w:numId w:val="173"/>
        </w:numPr>
        <w:tabs>
          <w:tab w:val="left" w:pos="1430"/>
        </w:tabs>
        <w:spacing w:before="74" w:line="240" w:lineRule="auto"/>
        <w:jc w:val="both"/>
      </w:pPr>
      <w:r>
        <w:t>КЛАСС</w:t>
      </w:r>
    </w:p>
    <w:p w:rsidR="007E6CBC" w:rsidRDefault="001849C0">
      <w:pPr>
        <w:spacing w:before="1" w:line="274" w:lineRule="exact"/>
        <w:ind w:left="1250"/>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7E6CBC" w:rsidRDefault="001849C0">
      <w:pPr>
        <w:pStyle w:val="a3"/>
        <w:tabs>
          <w:tab w:val="left" w:pos="2141"/>
          <w:tab w:val="left" w:pos="3518"/>
          <w:tab w:val="left" w:pos="4681"/>
          <w:tab w:val="left" w:pos="6273"/>
          <w:tab w:val="left" w:pos="6604"/>
          <w:tab w:val="left" w:pos="8187"/>
        </w:tabs>
        <w:ind w:right="846"/>
        <w:jc w:val="right"/>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57"/>
        </w:rPr>
        <w:t xml:space="preserve"> </w:t>
      </w:r>
      <w:r>
        <w:t>культуры.</w:t>
      </w:r>
      <w:r>
        <w:rPr>
          <w:spacing w:val="-9"/>
        </w:rPr>
        <w:t xml:space="preserve"> </w:t>
      </w:r>
      <w:r>
        <w:t>Материальные</w:t>
      </w:r>
      <w:r>
        <w:rPr>
          <w:spacing w:val="-10"/>
        </w:rPr>
        <w:t xml:space="preserve"> </w:t>
      </w:r>
      <w:r>
        <w:t>и</w:t>
      </w:r>
      <w:r>
        <w:rPr>
          <w:spacing w:val="-6"/>
        </w:rPr>
        <w:t xml:space="preserve"> </w:t>
      </w:r>
      <w:r>
        <w:t>духовные</w:t>
      </w:r>
      <w:r>
        <w:rPr>
          <w:spacing w:val="-10"/>
        </w:rPr>
        <w:t xml:space="preserve"> </w:t>
      </w:r>
      <w:r>
        <w:t>потребности</w:t>
      </w:r>
      <w:r>
        <w:rPr>
          <w:spacing w:val="-6"/>
        </w:rPr>
        <w:t xml:space="preserve"> </w:t>
      </w:r>
      <w:r>
        <w:t>человека</w:t>
      </w:r>
      <w:r>
        <w:rPr>
          <w:spacing w:val="-9"/>
        </w:rPr>
        <w:t xml:space="preserve"> </w:t>
      </w:r>
      <w:r>
        <w:t>как</w:t>
      </w:r>
      <w:r>
        <w:rPr>
          <w:spacing w:val="-8"/>
        </w:rPr>
        <w:t xml:space="preserve"> </w:t>
      </w:r>
      <w:r>
        <w:t>движущие</w:t>
      </w:r>
      <w:r>
        <w:rPr>
          <w:spacing w:val="-8"/>
        </w:rPr>
        <w:t xml:space="preserve"> </w:t>
      </w:r>
      <w:r>
        <w:t>силы</w:t>
      </w:r>
      <w:r>
        <w:rPr>
          <w:spacing w:val="-2"/>
        </w:rPr>
        <w:t xml:space="preserve"> </w:t>
      </w:r>
      <w:r>
        <w:t>прогресса.</w:t>
      </w:r>
      <w:r>
        <w:rPr>
          <w:spacing w:val="-57"/>
        </w:rPr>
        <w:t xml:space="preserve"> </w:t>
      </w:r>
      <w:r>
        <w:t>Разнообразие</w:t>
      </w:r>
      <w:r>
        <w:tab/>
        <w:t>творческой</w:t>
      </w:r>
      <w:r>
        <w:tab/>
        <w:t>трудовой</w:t>
      </w:r>
      <w:r>
        <w:tab/>
        <w:t>деятельности</w:t>
      </w:r>
      <w:r>
        <w:tab/>
        <w:t>в</w:t>
      </w:r>
      <w:r>
        <w:tab/>
        <w:t>современных</w:t>
      </w:r>
      <w:r>
        <w:tab/>
        <w:t>условиях.</w:t>
      </w:r>
    </w:p>
    <w:p w:rsidR="007E6CBC" w:rsidRDefault="001849C0">
      <w:pPr>
        <w:pStyle w:val="a3"/>
        <w:ind w:right="853" w:firstLine="0"/>
      </w:pP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2"/>
        </w:rPr>
        <w:t xml:space="preserve"> </w:t>
      </w:r>
      <w:r>
        <w:t>искусства.</w:t>
      </w:r>
      <w:r>
        <w:rPr>
          <w:spacing w:val="-9"/>
        </w:rPr>
        <w:t xml:space="preserve"> </w:t>
      </w:r>
      <w:r>
        <w:t>Современные</w:t>
      </w:r>
      <w:r>
        <w:rPr>
          <w:spacing w:val="-13"/>
        </w:rPr>
        <w:t xml:space="preserve"> </w:t>
      </w:r>
      <w:r>
        <w:t>производства</w:t>
      </w:r>
      <w:r>
        <w:rPr>
          <w:spacing w:val="-11"/>
        </w:rPr>
        <w:t xml:space="preserve"> </w:t>
      </w:r>
      <w:r>
        <w:t>и</w:t>
      </w:r>
      <w:r>
        <w:rPr>
          <w:spacing w:val="-10"/>
        </w:rPr>
        <w:t xml:space="preserve"> </w:t>
      </w:r>
      <w:r>
        <w:t>профессии,</w:t>
      </w:r>
      <w:r>
        <w:rPr>
          <w:spacing w:val="-12"/>
        </w:rPr>
        <w:t xml:space="preserve"> </w:t>
      </w:r>
      <w:r>
        <w:t>связанные</w:t>
      </w:r>
      <w:r>
        <w:rPr>
          <w:spacing w:val="-12"/>
        </w:rPr>
        <w:t xml:space="preserve"> </w:t>
      </w:r>
      <w:r>
        <w:t>с</w:t>
      </w:r>
      <w:r>
        <w:rPr>
          <w:spacing w:val="-58"/>
        </w:rPr>
        <w:t xml:space="preserve"> </w:t>
      </w:r>
      <w:r>
        <w:t>обработкой</w:t>
      </w:r>
      <w:r>
        <w:rPr>
          <w:spacing w:val="-1"/>
        </w:rPr>
        <w:t xml:space="preserve"> </w:t>
      </w:r>
      <w:r>
        <w:t>материалов,</w:t>
      </w:r>
      <w:r>
        <w:rPr>
          <w:spacing w:val="-2"/>
        </w:rPr>
        <w:t xml:space="preserve"> </w:t>
      </w:r>
      <w:r>
        <w:t>аналогичных</w:t>
      </w:r>
      <w:r>
        <w:rPr>
          <w:spacing w:val="-2"/>
        </w:rPr>
        <w:t xml:space="preserve"> </w:t>
      </w:r>
      <w:r>
        <w:t>используемым</w:t>
      </w:r>
      <w:r>
        <w:rPr>
          <w:spacing w:val="-3"/>
        </w:rPr>
        <w:t xml:space="preserve"> </w:t>
      </w:r>
      <w:r>
        <w:t>на</w:t>
      </w:r>
      <w:r>
        <w:rPr>
          <w:spacing w:val="3"/>
        </w:rPr>
        <w:t xml:space="preserve"> </w:t>
      </w:r>
      <w:r>
        <w:t>уроках</w:t>
      </w:r>
      <w:r>
        <w:rPr>
          <w:spacing w:val="1"/>
        </w:rPr>
        <w:t xml:space="preserve"> </w:t>
      </w:r>
      <w:r>
        <w:t>технологии.</w:t>
      </w:r>
    </w:p>
    <w:p w:rsidR="007E6CBC" w:rsidRDefault="001849C0">
      <w:pPr>
        <w:pStyle w:val="a3"/>
        <w:ind w:right="850"/>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rsidR="007E6CBC" w:rsidRDefault="001849C0">
      <w:pPr>
        <w:pStyle w:val="a3"/>
        <w:ind w:right="846"/>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жёсткость конструкции (трубчатые сооружения, треугольник как</w:t>
      </w:r>
      <w:r>
        <w:rPr>
          <w:spacing w:val="1"/>
        </w:rPr>
        <w:t xml:space="preserve"> </w:t>
      </w:r>
      <w:r>
        <w:t>устойчивая</w:t>
      </w:r>
      <w:r>
        <w:rPr>
          <w:spacing w:val="-1"/>
        </w:rPr>
        <w:t xml:space="preserve"> </w:t>
      </w:r>
      <w:r>
        <w:t>геометрическая форма</w:t>
      </w:r>
      <w:r>
        <w:rPr>
          <w:spacing w:val="-2"/>
        </w:rPr>
        <w:t xml:space="preserve"> </w:t>
      </w:r>
      <w:r>
        <w:t>и другие).</w:t>
      </w:r>
    </w:p>
    <w:p w:rsidR="007E6CBC" w:rsidRDefault="001849C0">
      <w:pPr>
        <w:pStyle w:val="a3"/>
        <w:ind w:right="855"/>
      </w:pPr>
      <w:r>
        <w:t>Бережное</w:t>
      </w:r>
      <w:r>
        <w:rPr>
          <w:spacing w:val="-8"/>
        </w:rPr>
        <w:t xml:space="preserve"> </w:t>
      </w:r>
      <w:r>
        <w:t>и</w:t>
      </w:r>
      <w:r>
        <w:rPr>
          <w:spacing w:val="-5"/>
        </w:rPr>
        <w:t xml:space="preserve"> </w:t>
      </w:r>
      <w:r>
        <w:t>внимательное</w:t>
      </w:r>
      <w:r>
        <w:rPr>
          <w:spacing w:val="-7"/>
        </w:rPr>
        <w:t xml:space="preserve"> </w:t>
      </w:r>
      <w:r>
        <w:t>отношение</w:t>
      </w:r>
      <w:r>
        <w:rPr>
          <w:spacing w:val="-7"/>
        </w:rPr>
        <w:t xml:space="preserve"> </w:t>
      </w:r>
      <w:r>
        <w:t>к</w:t>
      </w:r>
      <w:r>
        <w:rPr>
          <w:spacing w:val="-7"/>
        </w:rPr>
        <w:t xml:space="preserve"> </w:t>
      </w:r>
      <w:r>
        <w:t>природе</w:t>
      </w:r>
      <w:r>
        <w:rPr>
          <w:spacing w:val="-7"/>
        </w:rPr>
        <w:t xml:space="preserve"> </w:t>
      </w:r>
      <w:r>
        <w:t>как</w:t>
      </w:r>
      <w:r>
        <w:rPr>
          <w:spacing w:val="-6"/>
        </w:rPr>
        <w:t xml:space="preserve"> </w:t>
      </w:r>
      <w:r>
        <w:t>источнику</w:t>
      </w:r>
      <w:r>
        <w:rPr>
          <w:spacing w:val="-11"/>
        </w:rPr>
        <w:t xml:space="preserve"> </w:t>
      </w:r>
      <w:r>
        <w:t>сырьевых</w:t>
      </w:r>
      <w:r>
        <w:rPr>
          <w:spacing w:val="-6"/>
        </w:rPr>
        <w:t xml:space="preserve"> </w:t>
      </w:r>
      <w:r>
        <w:t>ресурсов</w:t>
      </w:r>
      <w:r>
        <w:rPr>
          <w:spacing w:val="-7"/>
        </w:rPr>
        <w:t xml:space="preserve"> </w:t>
      </w:r>
      <w:r>
        <w:t>и</w:t>
      </w:r>
      <w:r>
        <w:rPr>
          <w:spacing w:val="-57"/>
        </w:rPr>
        <w:t xml:space="preserve"> </w:t>
      </w:r>
      <w:r>
        <w:t>идей</w:t>
      </w:r>
      <w:r>
        <w:rPr>
          <w:spacing w:val="-1"/>
        </w:rPr>
        <w:t xml:space="preserve"> </w:t>
      </w:r>
      <w:r>
        <w:t>для технологий будущего.</w:t>
      </w:r>
    </w:p>
    <w:p w:rsidR="007E6CBC" w:rsidRDefault="001849C0">
      <w:pPr>
        <w:pStyle w:val="a3"/>
        <w:ind w:right="853"/>
      </w:pPr>
      <w:r>
        <w:t>Элементарная творческая и проектная деятельность.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t>ролей</w:t>
      </w:r>
      <w:r>
        <w:rPr>
          <w:spacing w:val="-1"/>
        </w:rPr>
        <w:t xml:space="preserve"> </w:t>
      </w:r>
      <w:r>
        <w:t>(руководитель (лидер) и</w:t>
      </w:r>
      <w:r>
        <w:rPr>
          <w:spacing w:val="-1"/>
        </w:rPr>
        <w:t xml:space="preserve"> </w:t>
      </w:r>
      <w:r>
        <w:t>подчинённый).</w:t>
      </w:r>
    </w:p>
    <w:p w:rsidR="007E6CBC" w:rsidRDefault="001849C0">
      <w:pPr>
        <w:pStyle w:val="2"/>
        <w:spacing w:before="3"/>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7E6CBC" w:rsidRDefault="001849C0">
      <w:pPr>
        <w:pStyle w:val="a3"/>
        <w:ind w:right="849"/>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7"/>
        </w:rPr>
        <w:t xml:space="preserve"> </w:t>
      </w:r>
      <w:r>
        <w:t>Разнообразие</w:t>
      </w:r>
      <w:r>
        <w:rPr>
          <w:spacing w:val="-7"/>
        </w:rPr>
        <w:t xml:space="preserve"> </w:t>
      </w:r>
      <w:r>
        <w:t>технологий</w:t>
      </w:r>
      <w:r>
        <w:rPr>
          <w:spacing w:val="-5"/>
        </w:rPr>
        <w:t xml:space="preserve"> </w:t>
      </w:r>
      <w:r>
        <w:t>и</w:t>
      </w:r>
      <w:r>
        <w:rPr>
          <w:spacing w:val="-7"/>
        </w:rPr>
        <w:t xml:space="preserve"> </w:t>
      </w:r>
      <w:r>
        <w:t>способов</w:t>
      </w:r>
      <w:r>
        <w:rPr>
          <w:spacing w:val="-7"/>
        </w:rPr>
        <w:t xml:space="preserve"> </w:t>
      </w:r>
      <w:r>
        <w:t>обработки</w:t>
      </w:r>
      <w:r>
        <w:rPr>
          <w:spacing w:val="-5"/>
        </w:rPr>
        <w:t xml:space="preserve"> </w:t>
      </w:r>
      <w:r>
        <w:t>материалов</w:t>
      </w:r>
      <w:r>
        <w:rPr>
          <w:spacing w:val="-6"/>
        </w:rPr>
        <w:t xml:space="preserve"> </w:t>
      </w:r>
      <w:r>
        <w:t>в</w:t>
      </w:r>
      <w:r>
        <w:rPr>
          <w:spacing w:val="-6"/>
        </w:rPr>
        <w:t xml:space="preserve"> </w:t>
      </w:r>
      <w:r>
        <w:t>различных</w:t>
      </w:r>
      <w:r>
        <w:rPr>
          <w:spacing w:val="-5"/>
        </w:rPr>
        <w:t xml:space="preserve"> </w:t>
      </w:r>
      <w:r>
        <w:t>видах</w:t>
      </w:r>
      <w:r>
        <w:rPr>
          <w:spacing w:val="-57"/>
        </w:rPr>
        <w:t xml:space="preserve"> </w:t>
      </w:r>
      <w:r>
        <w:t>изделий, сравнительный анализ технологий при использовании того или иного материала</w:t>
      </w:r>
      <w:r>
        <w:rPr>
          <w:spacing w:val="1"/>
        </w:rPr>
        <w:t xml:space="preserve"> </w:t>
      </w:r>
      <w:r>
        <w:t>(например, аппликация из бумаги и ткани, коллаж и другие). Выбор материалов по 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57"/>
        </w:rPr>
        <w:t xml:space="preserve"> </w:t>
      </w:r>
      <w:r>
        <w:t>соответствующих</w:t>
      </w:r>
      <w:r>
        <w:rPr>
          <w:spacing w:val="-1"/>
        </w:rPr>
        <w:t xml:space="preserve"> </w:t>
      </w:r>
      <w:r>
        <w:t>способов</w:t>
      </w:r>
      <w:r>
        <w:rPr>
          <w:spacing w:val="-2"/>
        </w:rPr>
        <w:t xml:space="preserve"> </w:t>
      </w:r>
      <w:r>
        <w:t>обработки</w:t>
      </w:r>
      <w:r>
        <w:rPr>
          <w:spacing w:val="-3"/>
        </w:rPr>
        <w:t xml:space="preserve"> </w:t>
      </w:r>
      <w:r>
        <w:t>материалов</w:t>
      </w:r>
      <w:r>
        <w:rPr>
          <w:spacing w:val="-3"/>
        </w:rPr>
        <w:t xml:space="preserve"> </w:t>
      </w:r>
      <w:r>
        <w:t>в</w:t>
      </w:r>
      <w:r>
        <w:rPr>
          <w:spacing w:val="-3"/>
        </w:rPr>
        <w:t xml:space="preserve"> </w:t>
      </w:r>
      <w:r>
        <w:t>зависимости</w:t>
      </w:r>
      <w:r>
        <w:rPr>
          <w:spacing w:val="-2"/>
        </w:rPr>
        <w:t xml:space="preserve"> </w:t>
      </w:r>
      <w:r>
        <w:t>от</w:t>
      </w:r>
      <w:r>
        <w:rPr>
          <w:spacing w:val="-2"/>
        </w:rPr>
        <w:t xml:space="preserve"> </w:t>
      </w:r>
      <w:r>
        <w:t>назначения</w:t>
      </w:r>
      <w:r>
        <w:rPr>
          <w:spacing w:val="-2"/>
        </w:rPr>
        <w:t xml:space="preserve"> </w:t>
      </w:r>
      <w:r>
        <w:t>изделия.</w:t>
      </w:r>
    </w:p>
    <w:p w:rsidR="007E6CBC" w:rsidRDefault="001849C0">
      <w:pPr>
        <w:pStyle w:val="a3"/>
        <w:ind w:right="848"/>
        <w:jc w:val="right"/>
      </w:pPr>
      <w:r>
        <w:t>Инструменты</w:t>
      </w:r>
      <w:r>
        <w:rPr>
          <w:spacing w:val="46"/>
        </w:rPr>
        <w:t xml:space="preserve"> </w:t>
      </w:r>
      <w:r>
        <w:t>и</w:t>
      </w:r>
      <w:r>
        <w:rPr>
          <w:spacing w:val="48"/>
        </w:rPr>
        <w:t xml:space="preserve"> </w:t>
      </w:r>
      <w:r>
        <w:t>приспособления</w:t>
      </w:r>
      <w:r>
        <w:rPr>
          <w:spacing w:val="46"/>
        </w:rPr>
        <w:t xml:space="preserve"> </w:t>
      </w:r>
      <w:r>
        <w:t>(циркуль,</w:t>
      </w:r>
      <w:r>
        <w:rPr>
          <w:spacing w:val="51"/>
        </w:rPr>
        <w:t xml:space="preserve"> </w:t>
      </w:r>
      <w:r>
        <w:t>угольник,</w:t>
      </w:r>
      <w:r>
        <w:rPr>
          <w:spacing w:val="47"/>
        </w:rPr>
        <w:t xml:space="preserve"> </w:t>
      </w:r>
      <w:r>
        <w:t>канцелярский</w:t>
      </w:r>
      <w:r>
        <w:rPr>
          <w:spacing w:val="44"/>
        </w:rPr>
        <w:t xml:space="preserve"> </w:t>
      </w:r>
      <w:r>
        <w:t>нож,</w:t>
      </w:r>
      <w:r>
        <w:rPr>
          <w:spacing w:val="46"/>
        </w:rPr>
        <w:t xml:space="preserve"> </w:t>
      </w:r>
      <w:r>
        <w:t>шило</w:t>
      </w:r>
      <w:r>
        <w:rPr>
          <w:spacing w:val="44"/>
        </w:rPr>
        <w:t xml:space="preserve"> </w:t>
      </w:r>
      <w:r>
        <w:t>и</w:t>
      </w:r>
      <w:r>
        <w:rPr>
          <w:spacing w:val="-57"/>
        </w:rPr>
        <w:t xml:space="preserve"> </w:t>
      </w:r>
      <w:r>
        <w:t>другие),</w:t>
      </w:r>
      <w:r>
        <w:rPr>
          <w:spacing w:val="-12"/>
        </w:rPr>
        <w:t xml:space="preserve"> </w:t>
      </w:r>
      <w:r>
        <w:t>называние</w:t>
      </w:r>
      <w:r>
        <w:rPr>
          <w:spacing w:val="-12"/>
        </w:rPr>
        <w:t xml:space="preserve"> </w:t>
      </w:r>
      <w:r>
        <w:t>и</w:t>
      </w:r>
      <w:r>
        <w:rPr>
          <w:spacing w:val="-10"/>
        </w:rPr>
        <w:t xml:space="preserve"> </w:t>
      </w:r>
      <w:r>
        <w:t>выполнение</w:t>
      </w:r>
      <w:r>
        <w:rPr>
          <w:spacing w:val="-14"/>
        </w:rPr>
        <w:t xml:space="preserve"> </w:t>
      </w:r>
      <w:r>
        <w:t>приёмов</w:t>
      </w:r>
      <w:r>
        <w:rPr>
          <w:spacing w:val="-12"/>
        </w:rPr>
        <w:t xml:space="preserve"> </w:t>
      </w:r>
      <w:r>
        <w:t>их</w:t>
      </w:r>
      <w:r>
        <w:rPr>
          <w:spacing w:val="-11"/>
        </w:rPr>
        <w:t xml:space="preserve"> </w:t>
      </w:r>
      <w:r>
        <w:t>рационального</w:t>
      </w:r>
      <w:r>
        <w:rPr>
          <w:spacing w:val="-11"/>
        </w:rPr>
        <w:t xml:space="preserve"> </w:t>
      </w:r>
      <w:r>
        <w:t>и</w:t>
      </w:r>
      <w:r>
        <w:rPr>
          <w:spacing w:val="-13"/>
        </w:rPr>
        <w:t xml:space="preserve"> </w:t>
      </w:r>
      <w:r>
        <w:t>безопасного</w:t>
      </w:r>
      <w:r>
        <w:rPr>
          <w:spacing w:val="-11"/>
        </w:rPr>
        <w:t xml:space="preserve"> </w:t>
      </w:r>
      <w:r>
        <w:t>использования.</w:t>
      </w:r>
    </w:p>
    <w:p w:rsidR="007E6CBC" w:rsidRDefault="001849C0">
      <w:pPr>
        <w:pStyle w:val="a3"/>
        <w:ind w:right="843"/>
      </w:pPr>
      <w:r>
        <w:t>Углубление общих представлений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rsidR="007E6CBC" w:rsidRDefault="001849C0">
      <w:pPr>
        <w:pStyle w:val="a3"/>
        <w:ind w:right="846"/>
      </w:pPr>
      <w:r>
        <w:t>Технология обработки бумаги и картона. Виды картона (гофрированный, толстый,</w:t>
      </w:r>
      <w:r>
        <w:rPr>
          <w:spacing w:val="1"/>
        </w:rPr>
        <w:t xml:space="preserve"> </w:t>
      </w:r>
      <w:r>
        <w:t>тонкий, цветной и другой). Чтение и построение простого чертежа (эскиза) развёртки</w:t>
      </w:r>
      <w:r>
        <w:rPr>
          <w:spacing w:val="1"/>
        </w:rPr>
        <w:t xml:space="preserve"> </w:t>
      </w:r>
      <w:r>
        <w:rPr>
          <w:spacing w:val="-1"/>
        </w:rPr>
        <w:t>изделия.</w:t>
      </w:r>
      <w:r>
        <w:rPr>
          <w:spacing w:val="-14"/>
        </w:rPr>
        <w:t xml:space="preserve"> </w:t>
      </w:r>
      <w:r>
        <w:rPr>
          <w:spacing w:val="-1"/>
        </w:rPr>
        <w:t>Разметка</w:t>
      </w:r>
      <w:r>
        <w:rPr>
          <w:spacing w:val="-12"/>
        </w:rPr>
        <w:t xml:space="preserve"> </w:t>
      </w:r>
      <w:r>
        <w:t>деталей</w:t>
      </w:r>
      <w:r>
        <w:rPr>
          <w:spacing w:val="-10"/>
        </w:rPr>
        <w:t xml:space="preserve"> </w:t>
      </w:r>
      <w:r>
        <w:t>с</w:t>
      </w:r>
      <w:r>
        <w:rPr>
          <w:spacing w:val="-10"/>
        </w:rPr>
        <w:t xml:space="preserve"> </w:t>
      </w:r>
      <w:r>
        <w:t>использованием</w:t>
      </w:r>
      <w:r>
        <w:rPr>
          <w:spacing w:val="-15"/>
        </w:rPr>
        <w:t xml:space="preserve"> </w:t>
      </w:r>
      <w:r>
        <w:t>простейших</w:t>
      </w:r>
      <w:r>
        <w:rPr>
          <w:spacing w:val="-11"/>
        </w:rPr>
        <w:t xml:space="preserve"> </w:t>
      </w:r>
      <w:r>
        <w:t>чертежей,</w:t>
      </w:r>
      <w:r>
        <w:rPr>
          <w:spacing w:val="-11"/>
        </w:rPr>
        <w:t xml:space="preserve"> </w:t>
      </w:r>
      <w:r>
        <w:t>эскизов.</w:t>
      </w:r>
      <w:r>
        <w:rPr>
          <w:spacing w:val="-14"/>
        </w:rPr>
        <w:t xml:space="preserve"> </w:t>
      </w:r>
      <w:r>
        <w:t>Решение</w:t>
      </w:r>
      <w:r>
        <w:rPr>
          <w:spacing w:val="-13"/>
        </w:rPr>
        <w:t xml:space="preserve"> </w:t>
      </w:r>
      <w:r>
        <w:t>задач</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3" w:firstLine="0"/>
      </w:pPr>
      <w:r>
        <w:lastRenderedPageBreak/>
        <w:t>на внесение необходимых дополнений и изменений в схему, чертёж, эскиз. Выполнение</w:t>
      </w:r>
      <w:r>
        <w:rPr>
          <w:spacing w:val="1"/>
        </w:rPr>
        <w:t xml:space="preserve"> </w:t>
      </w:r>
      <w:r>
        <w:t>измерений,</w:t>
      </w:r>
      <w:r>
        <w:rPr>
          <w:spacing w:val="-1"/>
        </w:rPr>
        <w:t xml:space="preserve"> </w:t>
      </w:r>
      <w:r>
        <w:t>расчётов, несложных</w:t>
      </w:r>
      <w:r>
        <w:rPr>
          <w:spacing w:val="1"/>
        </w:rPr>
        <w:t xml:space="preserve"> </w:t>
      </w:r>
      <w:r>
        <w:t>построений.</w:t>
      </w:r>
    </w:p>
    <w:p w:rsidR="007E6CBC" w:rsidRDefault="001849C0">
      <w:pPr>
        <w:pStyle w:val="a3"/>
        <w:ind w:right="853"/>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 шилом.</w:t>
      </w:r>
    </w:p>
    <w:p w:rsidR="007E6CBC" w:rsidRDefault="001849C0">
      <w:pPr>
        <w:pStyle w:val="a3"/>
        <w:spacing w:before="1"/>
        <w:ind w:right="844"/>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w:t>
      </w:r>
      <w:r>
        <w:rPr>
          <w:spacing w:val="-7"/>
        </w:rPr>
        <w:t xml:space="preserve"> </w:t>
      </w:r>
      <w:r>
        <w:t>(крестик,</w:t>
      </w:r>
      <w:r>
        <w:rPr>
          <w:spacing w:val="-6"/>
        </w:rPr>
        <w:t xml:space="preserve"> </w:t>
      </w:r>
      <w:r>
        <w:t>стебельчатая</w:t>
      </w:r>
      <w:r>
        <w:rPr>
          <w:spacing w:val="-7"/>
        </w:rPr>
        <w:t xml:space="preserve"> </w:t>
      </w:r>
      <w:r>
        <w:t>и</w:t>
      </w:r>
      <w:r>
        <w:rPr>
          <w:spacing w:val="-5"/>
        </w:rPr>
        <w:t xml:space="preserve"> </w:t>
      </w:r>
      <w:r>
        <w:t>другие)</w:t>
      </w:r>
      <w:r>
        <w:rPr>
          <w:spacing w:val="-5"/>
        </w:rPr>
        <w:t xml:space="preserve"> </w:t>
      </w:r>
      <w:r>
        <w:t>и</w:t>
      </w:r>
      <w:r>
        <w:rPr>
          <w:spacing w:val="-5"/>
        </w:rPr>
        <w:t xml:space="preserve"> </w:t>
      </w:r>
      <w:r>
        <w:t>(или)</w:t>
      </w:r>
      <w:r>
        <w:rPr>
          <w:spacing w:val="-7"/>
        </w:rPr>
        <w:t xml:space="preserve"> </w:t>
      </w:r>
      <w:r>
        <w:t>петельной</w:t>
      </w:r>
      <w:r>
        <w:rPr>
          <w:spacing w:val="-4"/>
        </w:rPr>
        <w:t xml:space="preserve"> </w:t>
      </w:r>
      <w:r>
        <w:t>строчки</w:t>
      </w:r>
      <w:r>
        <w:rPr>
          <w:spacing w:val="-5"/>
        </w:rPr>
        <w:t xml:space="preserve"> </w:t>
      </w:r>
      <w:r>
        <w:t>для</w:t>
      </w:r>
      <w:r>
        <w:rPr>
          <w:spacing w:val="-6"/>
        </w:rPr>
        <w:t xml:space="preserve"> </w:t>
      </w:r>
      <w:r>
        <w:t>соединения</w:t>
      </w:r>
      <w:r>
        <w:rPr>
          <w:spacing w:val="-6"/>
        </w:rPr>
        <w:t xml:space="preserve"> </w:t>
      </w:r>
      <w:r>
        <w:t>деталей</w:t>
      </w:r>
      <w:r>
        <w:rPr>
          <w:spacing w:val="-58"/>
        </w:rPr>
        <w:t xml:space="preserve"> </w:t>
      </w:r>
      <w:r>
        <w:t>изделия и отделки. Пришивание пуговиц (с двумя- четырьмя отверстиями). Изготовление</w:t>
      </w:r>
      <w:r>
        <w:rPr>
          <w:spacing w:val="1"/>
        </w:rPr>
        <w:t xml:space="preserve"> </w:t>
      </w:r>
      <w:r>
        <w:t>швейных</w:t>
      </w:r>
      <w:r>
        <w:rPr>
          <w:spacing w:val="-2"/>
        </w:rPr>
        <w:t xml:space="preserve"> </w:t>
      </w:r>
      <w:r>
        <w:t>изделий из нескольких</w:t>
      </w:r>
      <w:r>
        <w:rPr>
          <w:spacing w:val="-1"/>
        </w:rPr>
        <w:t xml:space="preserve"> </w:t>
      </w:r>
      <w:r>
        <w:t>деталей.</w:t>
      </w:r>
    </w:p>
    <w:p w:rsidR="007E6CBC" w:rsidRDefault="001849C0">
      <w:pPr>
        <w:pStyle w:val="a3"/>
        <w:ind w:right="853"/>
      </w:pPr>
      <w:r>
        <w:t>Использование</w:t>
      </w:r>
      <w:r>
        <w:rPr>
          <w:spacing w:val="-9"/>
        </w:rPr>
        <w:t xml:space="preserve"> </w:t>
      </w:r>
      <w:r>
        <w:t>дополнительных</w:t>
      </w:r>
      <w:r>
        <w:rPr>
          <w:spacing w:val="-6"/>
        </w:rPr>
        <w:t xml:space="preserve"> </w:t>
      </w:r>
      <w:r>
        <w:t>материалов.</w:t>
      </w:r>
      <w:r>
        <w:rPr>
          <w:spacing w:val="-7"/>
        </w:rPr>
        <w:t xml:space="preserve"> </w:t>
      </w:r>
      <w:r>
        <w:t>Комбинирование</w:t>
      </w:r>
      <w:r>
        <w:rPr>
          <w:spacing w:val="-9"/>
        </w:rPr>
        <w:t xml:space="preserve"> </w:t>
      </w:r>
      <w:r>
        <w:t>разных</w:t>
      </w:r>
      <w:r>
        <w:rPr>
          <w:spacing w:val="-6"/>
        </w:rPr>
        <w:t xml:space="preserve"> </w:t>
      </w:r>
      <w:r>
        <w:t>материалов</w:t>
      </w:r>
      <w:r>
        <w:rPr>
          <w:spacing w:val="-5"/>
        </w:rPr>
        <w:t xml:space="preserve"> </w:t>
      </w:r>
      <w:r>
        <w:t>в</w:t>
      </w:r>
      <w:r>
        <w:rPr>
          <w:spacing w:val="-58"/>
        </w:rPr>
        <w:t xml:space="preserve"> </w:t>
      </w:r>
      <w:r>
        <w:t>одном</w:t>
      </w:r>
      <w:r>
        <w:rPr>
          <w:spacing w:val="-2"/>
        </w:rPr>
        <w:t xml:space="preserve"> </w:t>
      </w:r>
      <w:r>
        <w:t>изделии.</w:t>
      </w:r>
    </w:p>
    <w:p w:rsidR="007E6CBC" w:rsidRDefault="001849C0">
      <w:pPr>
        <w:pStyle w:val="2"/>
        <w:spacing w:before="4"/>
        <w:jc w:val="both"/>
      </w:pPr>
      <w:r>
        <w:t>Конструирование</w:t>
      </w:r>
      <w:r>
        <w:rPr>
          <w:spacing w:val="-4"/>
        </w:rPr>
        <w:t xml:space="preserve"> </w:t>
      </w:r>
      <w:r>
        <w:t>и</w:t>
      </w:r>
      <w:r>
        <w:rPr>
          <w:spacing w:val="-3"/>
        </w:rPr>
        <w:t xml:space="preserve"> </w:t>
      </w:r>
      <w:r>
        <w:t>моделирование</w:t>
      </w:r>
    </w:p>
    <w:p w:rsidR="007E6CBC" w:rsidRDefault="001849C0">
      <w:pPr>
        <w:pStyle w:val="a3"/>
        <w:ind w:right="844"/>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жёсткость и</w:t>
      </w:r>
      <w:r>
        <w:rPr>
          <w:spacing w:val="1"/>
        </w:rPr>
        <w:t xml:space="preserve"> </w:t>
      </w:r>
      <w:r>
        <w:t>устойчивость конструкции.</w:t>
      </w:r>
    </w:p>
    <w:p w:rsidR="007E6CBC" w:rsidRDefault="001849C0">
      <w:pPr>
        <w:pStyle w:val="a3"/>
        <w:ind w:right="846"/>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57"/>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2"/>
        </w:rPr>
        <w:t xml:space="preserve"> </w:t>
      </w:r>
      <w:r>
        <w:t>мысленную</w:t>
      </w:r>
      <w:r>
        <w:rPr>
          <w:spacing w:val="-2"/>
        </w:rPr>
        <w:t xml:space="preserve"> </w:t>
      </w:r>
      <w:r>
        <w:t>трансформацию</w:t>
      </w:r>
      <w:r>
        <w:rPr>
          <w:spacing w:val="-1"/>
        </w:rPr>
        <w:t xml:space="preserve"> </w:t>
      </w:r>
      <w:r>
        <w:t>трёхмерной</w:t>
      </w:r>
      <w:r>
        <w:rPr>
          <w:spacing w:val="-1"/>
        </w:rPr>
        <w:t xml:space="preserve"> </w:t>
      </w:r>
      <w:r>
        <w:t>конструкции</w:t>
      </w:r>
      <w:r>
        <w:rPr>
          <w:spacing w:val="-1"/>
        </w:rPr>
        <w:t xml:space="preserve"> </w:t>
      </w:r>
      <w:r>
        <w:t>в</w:t>
      </w:r>
      <w:r>
        <w:rPr>
          <w:spacing w:val="-2"/>
        </w:rPr>
        <w:t xml:space="preserve"> </w:t>
      </w:r>
      <w:r>
        <w:t>развёртку</w:t>
      </w:r>
      <w:r>
        <w:rPr>
          <w:spacing w:val="-4"/>
        </w:rPr>
        <w:t xml:space="preserve"> </w:t>
      </w:r>
      <w:r>
        <w:t>(и</w:t>
      </w:r>
      <w:r>
        <w:rPr>
          <w:spacing w:val="-1"/>
        </w:rPr>
        <w:t xml:space="preserve"> </w:t>
      </w:r>
      <w:r>
        <w:t>наоборот).</w:t>
      </w:r>
    </w:p>
    <w:p w:rsidR="007E6CBC" w:rsidRDefault="001849C0">
      <w:pPr>
        <w:pStyle w:val="2"/>
        <w:spacing w:before="3"/>
      </w:pPr>
      <w:r>
        <w:t>ИКТ</w:t>
      </w:r>
    </w:p>
    <w:p w:rsidR="007E6CBC" w:rsidRDefault="001849C0">
      <w:pPr>
        <w:pStyle w:val="a3"/>
        <w:ind w:right="845"/>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57"/>
        </w:rPr>
        <w:t xml:space="preserve"> </w:t>
      </w:r>
      <w:r>
        <w:t>получаемой</w:t>
      </w:r>
      <w:r>
        <w:rPr>
          <w:spacing w:val="-1"/>
        </w:rPr>
        <w:t xml:space="preserve"> </w:t>
      </w:r>
      <w:r>
        <w:t>человеком. Сохранение</w:t>
      </w:r>
      <w:r>
        <w:rPr>
          <w:spacing w:val="-1"/>
        </w:rPr>
        <w:t xml:space="preserve"> </w:t>
      </w:r>
      <w:r>
        <w:t>и</w:t>
      </w:r>
      <w:r>
        <w:rPr>
          <w:spacing w:val="-3"/>
        </w:rPr>
        <w:t xml:space="preserve"> </w:t>
      </w:r>
      <w:r>
        <w:t>передача</w:t>
      </w:r>
      <w:r>
        <w:rPr>
          <w:spacing w:val="1"/>
        </w:rPr>
        <w:t xml:space="preserve"> </w:t>
      </w:r>
      <w:r>
        <w:t>информации.</w:t>
      </w:r>
    </w:p>
    <w:p w:rsidR="007E6CBC" w:rsidRDefault="001849C0">
      <w:pPr>
        <w:pStyle w:val="a3"/>
        <w:ind w:right="847"/>
      </w:pPr>
      <w:r>
        <w:t>Информационные технологии. Источники информации, используемые человеком 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57"/>
        </w:rPr>
        <w:t xml:space="preserve"> </w:t>
      </w:r>
      <w:r>
        <w:t>Современный информационный мир. Персональный компьютер (ПК) и его 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9"/>
        </w:rPr>
        <w:t xml:space="preserve"> </w:t>
      </w:r>
      <w:r>
        <w:t>для</w:t>
      </w:r>
      <w:r>
        <w:rPr>
          <w:spacing w:val="-7"/>
        </w:rPr>
        <w:t xml:space="preserve"> </w:t>
      </w:r>
      <w:r>
        <w:t>ввода,</w:t>
      </w:r>
      <w:r>
        <w:rPr>
          <w:spacing w:val="-4"/>
        </w:rPr>
        <w:t xml:space="preserve"> </w:t>
      </w:r>
      <w:r>
        <w:t>вывода</w:t>
      </w:r>
      <w:r>
        <w:rPr>
          <w:spacing w:val="-9"/>
        </w:rPr>
        <w:t xml:space="preserve"> </w:t>
      </w:r>
      <w:r>
        <w:t>и</w:t>
      </w:r>
      <w:r>
        <w:rPr>
          <w:spacing w:val="-7"/>
        </w:rPr>
        <w:t xml:space="preserve"> </w:t>
      </w:r>
      <w:r>
        <w:t>обработки</w:t>
      </w:r>
      <w:r>
        <w:rPr>
          <w:spacing w:val="-6"/>
        </w:rPr>
        <w:t xml:space="preserve"> </w:t>
      </w:r>
      <w:r>
        <w:t>информации.</w:t>
      </w:r>
      <w:r>
        <w:rPr>
          <w:spacing w:val="-8"/>
        </w:rPr>
        <w:t xml:space="preserve"> </w:t>
      </w:r>
      <w:r>
        <w:t>Работа</w:t>
      </w:r>
      <w:r>
        <w:rPr>
          <w:spacing w:val="-8"/>
        </w:rPr>
        <w:t xml:space="preserve"> </w:t>
      </w:r>
      <w:r>
        <w:t>с</w:t>
      </w:r>
      <w:r>
        <w:rPr>
          <w:spacing w:val="-8"/>
        </w:rPr>
        <w:t xml:space="preserve"> </w:t>
      </w:r>
      <w:r>
        <w:t>доступной</w:t>
      </w:r>
      <w:r>
        <w:rPr>
          <w:spacing w:val="-7"/>
        </w:rPr>
        <w:t xml:space="preserve"> </w:t>
      </w:r>
      <w:r>
        <w:t>информацией</w:t>
      </w:r>
      <w:r>
        <w:rPr>
          <w:spacing w:val="-57"/>
        </w:rPr>
        <w:t xml:space="preserve"> </w:t>
      </w:r>
      <w:r>
        <w:t>(книги, музеи, беседы</w:t>
      </w:r>
      <w:r>
        <w:rPr>
          <w:spacing w:val="1"/>
        </w:rPr>
        <w:t xml:space="preserve"> </w:t>
      </w:r>
      <w:r>
        <w:t>(мастер-классы)</w:t>
      </w:r>
      <w:r>
        <w:rPr>
          <w:spacing w:val="1"/>
        </w:rPr>
        <w:t xml:space="preserve"> </w:t>
      </w:r>
      <w:r>
        <w:t>с мастерами, Интернет,</w:t>
      </w:r>
      <w:r>
        <w:rPr>
          <w:spacing w:val="1"/>
        </w:rPr>
        <w:t xml:space="preserve"> </w:t>
      </w:r>
      <w:r>
        <w:t>видео,</w:t>
      </w:r>
      <w:r>
        <w:rPr>
          <w:spacing w:val="1"/>
        </w:rPr>
        <w:t xml:space="preserve"> </w:t>
      </w:r>
      <w:r>
        <w:t>DVD).</w:t>
      </w:r>
      <w:r>
        <w:rPr>
          <w:spacing w:val="1"/>
        </w:rPr>
        <w:t xml:space="preserve"> </w:t>
      </w:r>
      <w:r>
        <w:t>Работа с</w:t>
      </w:r>
      <w:r>
        <w:rPr>
          <w:spacing w:val="1"/>
        </w:rPr>
        <w:t xml:space="preserve"> </w:t>
      </w:r>
      <w:r>
        <w:t>текстовым</w:t>
      </w:r>
      <w:r>
        <w:rPr>
          <w:spacing w:val="-3"/>
        </w:rPr>
        <w:t xml:space="preserve"> </w:t>
      </w:r>
      <w:r>
        <w:t>редактором</w:t>
      </w:r>
      <w:r>
        <w:rPr>
          <w:spacing w:val="3"/>
        </w:rPr>
        <w:t xml:space="preserve"> </w:t>
      </w:r>
      <w:r>
        <w:t>Microsoft Word</w:t>
      </w:r>
      <w:r>
        <w:rPr>
          <w:spacing w:val="-1"/>
        </w:rPr>
        <w:t xml:space="preserve"> </w:t>
      </w:r>
      <w:r>
        <w:t>или</w:t>
      </w:r>
      <w:r>
        <w:rPr>
          <w:spacing w:val="1"/>
        </w:rPr>
        <w:t xml:space="preserve"> </w:t>
      </w:r>
      <w:r>
        <w:t>другим.</w:t>
      </w:r>
    </w:p>
    <w:p w:rsidR="007E6CBC" w:rsidRDefault="001849C0">
      <w:pPr>
        <w:pStyle w:val="a3"/>
        <w:spacing w:before="138"/>
        <w:ind w:right="848"/>
      </w:pPr>
      <w:r>
        <w:t>Изучение</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7E6CBC" w:rsidRDefault="001849C0">
      <w:pPr>
        <w:tabs>
          <w:tab w:val="left" w:pos="1650"/>
          <w:tab w:val="left" w:pos="3358"/>
          <w:tab w:val="left" w:pos="4226"/>
          <w:tab w:val="left" w:pos="6002"/>
          <w:tab w:val="left" w:pos="7361"/>
          <w:tab w:val="left" w:pos="8429"/>
          <w:tab w:val="left" w:pos="9772"/>
        </w:tabs>
        <w:spacing w:before="1"/>
        <w:ind w:left="542" w:right="851" w:firstLine="707"/>
        <w:jc w:val="right"/>
        <w:rPr>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базовые</w:t>
      </w:r>
      <w:r>
        <w:rPr>
          <w:i/>
          <w:sz w:val="24"/>
        </w:rPr>
        <w:tab/>
        <w:t>логические</w:t>
      </w:r>
      <w:r>
        <w:rPr>
          <w:i/>
          <w:sz w:val="24"/>
        </w:rPr>
        <w:tab/>
      </w:r>
      <w:r>
        <w:rPr>
          <w:i/>
          <w:spacing w:val="-1"/>
          <w:sz w:val="24"/>
        </w:rPr>
        <w:t>и</w:t>
      </w:r>
      <w:r>
        <w:rPr>
          <w:i/>
          <w:spacing w:val="-57"/>
          <w:sz w:val="24"/>
        </w:rPr>
        <w:t xml:space="preserve"> </w:t>
      </w:r>
      <w:r>
        <w:rPr>
          <w:i/>
          <w:sz w:val="24"/>
        </w:rPr>
        <w:t>исследовательские</w:t>
      </w:r>
      <w:r>
        <w:rPr>
          <w:i/>
          <w:spacing w:val="-7"/>
          <w:sz w:val="24"/>
        </w:rPr>
        <w:t xml:space="preserve"> </w:t>
      </w:r>
      <w:r>
        <w:rPr>
          <w:i/>
          <w:sz w:val="24"/>
        </w:rPr>
        <w:t>действия</w:t>
      </w:r>
      <w:r>
        <w:rPr>
          <w:i/>
          <w:spacing w:val="-7"/>
          <w:sz w:val="24"/>
        </w:rPr>
        <w:t xml:space="preserve"> </w:t>
      </w:r>
      <w:r>
        <w:rPr>
          <w:i/>
          <w:sz w:val="24"/>
        </w:rPr>
        <w:t>как</w:t>
      </w:r>
      <w:r>
        <w:rPr>
          <w:i/>
          <w:spacing w:val="-6"/>
          <w:sz w:val="24"/>
        </w:rPr>
        <w:t xml:space="preserve"> </w:t>
      </w:r>
      <w:r>
        <w:rPr>
          <w:i/>
          <w:sz w:val="24"/>
        </w:rPr>
        <w:t>часть</w:t>
      </w:r>
      <w:r>
        <w:rPr>
          <w:i/>
          <w:spacing w:val="-5"/>
          <w:sz w:val="24"/>
        </w:rPr>
        <w:t xml:space="preserve"> </w:t>
      </w:r>
      <w:r>
        <w:rPr>
          <w:i/>
          <w:sz w:val="24"/>
        </w:rPr>
        <w:t>познавательных</w:t>
      </w:r>
      <w:r>
        <w:rPr>
          <w:i/>
          <w:spacing w:val="-8"/>
          <w:sz w:val="24"/>
        </w:rPr>
        <w:t xml:space="preserve"> </w:t>
      </w:r>
      <w:r>
        <w:rPr>
          <w:i/>
          <w:sz w:val="24"/>
        </w:rPr>
        <w:t>универсальных</w:t>
      </w:r>
      <w:r>
        <w:rPr>
          <w:i/>
          <w:spacing w:val="-7"/>
          <w:sz w:val="24"/>
        </w:rPr>
        <w:t xml:space="preserve"> </w:t>
      </w:r>
      <w:r>
        <w:rPr>
          <w:i/>
          <w:sz w:val="24"/>
        </w:rPr>
        <w:t>учебных</w:t>
      </w:r>
      <w:r>
        <w:rPr>
          <w:i/>
          <w:spacing w:val="-7"/>
          <w:sz w:val="24"/>
        </w:rPr>
        <w:t xml:space="preserve"> </w:t>
      </w:r>
      <w:r>
        <w:rPr>
          <w:i/>
          <w:sz w:val="24"/>
        </w:rPr>
        <w:t>действий:</w:t>
      </w:r>
      <w:r>
        <w:rPr>
          <w:i/>
          <w:spacing w:val="-57"/>
          <w:sz w:val="24"/>
        </w:rPr>
        <w:t xml:space="preserve"> </w:t>
      </w:r>
      <w:r>
        <w:rPr>
          <w:sz w:val="24"/>
        </w:rPr>
        <w:t>ориентироваться</w:t>
      </w:r>
      <w:r>
        <w:rPr>
          <w:spacing w:val="-11"/>
          <w:sz w:val="24"/>
        </w:rPr>
        <w:t xml:space="preserve"> </w:t>
      </w:r>
      <w:r>
        <w:rPr>
          <w:sz w:val="24"/>
        </w:rPr>
        <w:t>в</w:t>
      </w:r>
      <w:r>
        <w:rPr>
          <w:spacing w:val="-10"/>
          <w:sz w:val="24"/>
        </w:rPr>
        <w:t xml:space="preserve"> </w:t>
      </w:r>
      <w:r>
        <w:rPr>
          <w:sz w:val="24"/>
        </w:rPr>
        <w:t>терминах,</w:t>
      </w:r>
      <w:r>
        <w:rPr>
          <w:spacing w:val="-11"/>
          <w:sz w:val="24"/>
        </w:rPr>
        <w:t xml:space="preserve"> </w:t>
      </w:r>
      <w:r>
        <w:rPr>
          <w:sz w:val="24"/>
        </w:rPr>
        <w:t>используемых</w:t>
      </w:r>
      <w:r>
        <w:rPr>
          <w:spacing w:val="-9"/>
          <w:sz w:val="24"/>
        </w:rPr>
        <w:t xml:space="preserve"> </w:t>
      </w:r>
      <w:r>
        <w:rPr>
          <w:sz w:val="24"/>
        </w:rPr>
        <w:t>в</w:t>
      </w:r>
      <w:r>
        <w:rPr>
          <w:spacing w:val="-12"/>
          <w:sz w:val="24"/>
        </w:rPr>
        <w:t xml:space="preserve"> </w:t>
      </w:r>
      <w:r>
        <w:rPr>
          <w:sz w:val="24"/>
        </w:rPr>
        <w:t>технологии,</w:t>
      </w:r>
      <w:r>
        <w:rPr>
          <w:spacing w:val="-11"/>
          <w:sz w:val="24"/>
        </w:rPr>
        <w:t xml:space="preserve"> </w:t>
      </w:r>
      <w:r>
        <w:rPr>
          <w:sz w:val="24"/>
        </w:rPr>
        <w:t>использовать</w:t>
      </w:r>
      <w:r>
        <w:rPr>
          <w:spacing w:val="-10"/>
          <w:sz w:val="24"/>
        </w:rPr>
        <w:t xml:space="preserve"> </w:t>
      </w:r>
      <w:r>
        <w:rPr>
          <w:sz w:val="24"/>
        </w:rPr>
        <w:t>их</w:t>
      </w:r>
      <w:r>
        <w:rPr>
          <w:spacing w:val="-9"/>
          <w:sz w:val="24"/>
        </w:rPr>
        <w:t xml:space="preserve"> </w:t>
      </w:r>
      <w:r>
        <w:rPr>
          <w:sz w:val="24"/>
        </w:rPr>
        <w:t>в</w:t>
      </w:r>
      <w:r>
        <w:rPr>
          <w:spacing w:val="-11"/>
          <w:sz w:val="24"/>
        </w:rPr>
        <w:t xml:space="preserve"> </w:t>
      </w:r>
      <w:r>
        <w:rPr>
          <w:sz w:val="24"/>
        </w:rPr>
        <w:t>ответах</w:t>
      </w:r>
    </w:p>
    <w:p w:rsidR="007E6CBC" w:rsidRDefault="001849C0">
      <w:pPr>
        <w:pStyle w:val="a3"/>
        <w:ind w:firstLine="0"/>
      </w:pPr>
      <w:r>
        <w:t>на</w:t>
      </w:r>
      <w:r>
        <w:rPr>
          <w:spacing w:val="-4"/>
        </w:rPr>
        <w:t xml:space="preserve"> </w:t>
      </w:r>
      <w:r>
        <w:t>вопросы</w:t>
      </w:r>
      <w:r>
        <w:rPr>
          <w:spacing w:val="-3"/>
        </w:rPr>
        <w:t xml:space="preserve"> </w:t>
      </w:r>
      <w:r>
        <w:t>и</w:t>
      </w:r>
      <w:r>
        <w:rPr>
          <w:spacing w:val="-3"/>
        </w:rPr>
        <w:t xml:space="preserve"> </w:t>
      </w:r>
      <w:r>
        <w:t>высказываниях (в</w:t>
      </w:r>
      <w:r>
        <w:rPr>
          <w:spacing w:val="-5"/>
        </w:rPr>
        <w:t xml:space="preserve"> </w:t>
      </w:r>
      <w:r>
        <w:t>пределах</w:t>
      </w:r>
      <w:r>
        <w:rPr>
          <w:spacing w:val="-1"/>
        </w:rPr>
        <w:t xml:space="preserve"> </w:t>
      </w:r>
      <w:r>
        <w:t>изученного);</w:t>
      </w:r>
    </w:p>
    <w:p w:rsidR="007E6CBC" w:rsidRDefault="001849C0">
      <w:pPr>
        <w:pStyle w:val="a3"/>
        <w:ind w:right="853"/>
      </w:pPr>
      <w:r>
        <w:t>осуществлять</w:t>
      </w:r>
      <w:r>
        <w:rPr>
          <w:spacing w:val="1"/>
        </w:rPr>
        <w:t xml:space="preserve"> </w:t>
      </w:r>
      <w:r>
        <w:t>анализ</w:t>
      </w:r>
      <w:r>
        <w:rPr>
          <w:spacing w:val="1"/>
        </w:rPr>
        <w:t xml:space="preserve"> </w:t>
      </w:r>
      <w:r>
        <w:t>предложенных</w:t>
      </w:r>
      <w:r>
        <w:rPr>
          <w:spacing w:val="1"/>
        </w:rPr>
        <w:t xml:space="preserve"> </w:t>
      </w:r>
      <w:r>
        <w:t>образцов</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 признаков;</w:t>
      </w:r>
    </w:p>
    <w:p w:rsidR="007E6CBC" w:rsidRDefault="001849C0">
      <w:pPr>
        <w:pStyle w:val="a3"/>
        <w:ind w:right="846"/>
      </w:pPr>
      <w:r>
        <w:t>выполнять работу в соответствии с инструкцией, устной или письменной, а также</w:t>
      </w:r>
      <w:r>
        <w:rPr>
          <w:spacing w:val="1"/>
        </w:rPr>
        <w:t xml:space="preserve"> </w:t>
      </w:r>
      <w:r>
        <w:t>графически</w:t>
      </w:r>
      <w:r>
        <w:rPr>
          <w:spacing w:val="-1"/>
        </w:rPr>
        <w:t xml:space="preserve"> </w:t>
      </w:r>
      <w:r>
        <w:t>представленной в</w:t>
      </w:r>
      <w:r>
        <w:rPr>
          <w:spacing w:val="-1"/>
        </w:rPr>
        <w:t xml:space="preserve"> </w:t>
      </w:r>
      <w:r>
        <w:t>схеме, таблице;</w:t>
      </w:r>
    </w:p>
    <w:p w:rsidR="007E6CBC" w:rsidRDefault="001849C0">
      <w:pPr>
        <w:pStyle w:val="a3"/>
        <w:ind w:right="847"/>
      </w:pPr>
      <w:r>
        <w:t>определять</w:t>
      </w:r>
      <w:r>
        <w:rPr>
          <w:spacing w:val="1"/>
        </w:rPr>
        <w:t xml:space="preserve"> </w:t>
      </w:r>
      <w:r>
        <w:t>способы</w:t>
      </w:r>
      <w:r>
        <w:rPr>
          <w:spacing w:val="1"/>
        </w:rPr>
        <w:t xml:space="preserve"> </w:t>
      </w:r>
      <w:r>
        <w:t>доработки</w:t>
      </w:r>
      <w:r>
        <w:rPr>
          <w:spacing w:val="1"/>
        </w:rPr>
        <w:t xml:space="preserve"> </w:t>
      </w:r>
      <w:r>
        <w:t>конструкций</w:t>
      </w:r>
      <w:r>
        <w:rPr>
          <w:spacing w:val="1"/>
        </w:rPr>
        <w:t xml:space="preserve"> </w:t>
      </w:r>
      <w:r>
        <w:t>с</w:t>
      </w:r>
      <w:r>
        <w:rPr>
          <w:spacing w:val="1"/>
        </w:rPr>
        <w:t xml:space="preserve"> </w:t>
      </w:r>
      <w:r>
        <w:t>учётом</w:t>
      </w:r>
      <w:r>
        <w:rPr>
          <w:spacing w:val="1"/>
        </w:rPr>
        <w:t xml:space="preserve"> </w:t>
      </w:r>
      <w:r>
        <w:t>предложенных</w:t>
      </w:r>
      <w:r>
        <w:rPr>
          <w:spacing w:val="1"/>
        </w:rPr>
        <w:t xml:space="preserve"> </w:t>
      </w:r>
      <w:r>
        <w:t>условий;</w:t>
      </w:r>
      <w:r>
        <w:rPr>
          <w:spacing w:val="1"/>
        </w:rPr>
        <w:t xml:space="preserve"> </w:t>
      </w:r>
      <w:r>
        <w:t>классифицировать изделия по самостоятельно предложенному существенному признаку</w:t>
      </w:r>
      <w:r>
        <w:rPr>
          <w:spacing w:val="1"/>
        </w:rPr>
        <w:t xml:space="preserve"> </w:t>
      </w:r>
      <w:r>
        <w:t>(используемый</w:t>
      </w:r>
      <w:r>
        <w:rPr>
          <w:spacing w:val="1"/>
        </w:rPr>
        <w:t xml:space="preserve"> </w:t>
      </w:r>
      <w:r>
        <w:t>материал,</w:t>
      </w:r>
      <w:r>
        <w:rPr>
          <w:spacing w:val="1"/>
        </w:rPr>
        <w:t xml:space="preserve"> </w:t>
      </w:r>
      <w:r>
        <w:t>форма,</w:t>
      </w:r>
      <w:r>
        <w:rPr>
          <w:spacing w:val="1"/>
        </w:rPr>
        <w:t xml:space="preserve"> </w:t>
      </w:r>
      <w:r>
        <w:t>размер,</w:t>
      </w:r>
      <w:r>
        <w:rPr>
          <w:spacing w:val="1"/>
        </w:rPr>
        <w:t xml:space="preserve"> </w:t>
      </w:r>
      <w:r>
        <w:t>назначение,</w:t>
      </w:r>
      <w:r>
        <w:rPr>
          <w:spacing w:val="1"/>
        </w:rPr>
        <w:t xml:space="preserve"> </w:t>
      </w:r>
      <w:r>
        <w:t>способ</w:t>
      </w:r>
      <w:r>
        <w:rPr>
          <w:spacing w:val="1"/>
        </w:rPr>
        <w:t xml:space="preserve"> </w:t>
      </w:r>
      <w:r>
        <w:t>сборки);</w:t>
      </w:r>
      <w:r>
        <w:rPr>
          <w:spacing w:val="1"/>
        </w:rPr>
        <w:t xml:space="preserve"> </w:t>
      </w:r>
      <w:r>
        <w:t>читать</w:t>
      </w:r>
      <w:r>
        <w:rPr>
          <w:spacing w:val="1"/>
        </w:rPr>
        <w:t xml:space="preserve"> </w:t>
      </w:r>
      <w:r>
        <w:t>и</w:t>
      </w:r>
      <w:r>
        <w:rPr>
          <w:spacing w:val="1"/>
        </w:rPr>
        <w:t xml:space="preserve"> </w:t>
      </w:r>
      <w:r>
        <w:t>воспроизводить простой чертёж (эскиз) развёртки изделия; восстанавливать нарушенную</w:t>
      </w:r>
      <w:r>
        <w:rPr>
          <w:spacing w:val="1"/>
        </w:rPr>
        <w:t xml:space="preserve"> </w:t>
      </w:r>
      <w:r>
        <w:t>последовательность выполнения изделия.</w:t>
      </w:r>
    </w:p>
    <w:p w:rsidR="007E6CBC" w:rsidRDefault="001849C0">
      <w:pPr>
        <w:ind w:left="542" w:right="851" w:firstLine="767"/>
        <w:jc w:val="both"/>
        <w:rPr>
          <w:i/>
          <w:sz w:val="24"/>
        </w:rPr>
      </w:pPr>
      <w:r>
        <w:rPr>
          <w:i/>
          <w:sz w:val="24"/>
        </w:rPr>
        <w:t>У</w:t>
      </w:r>
      <w:r>
        <w:rPr>
          <w:i/>
          <w:spacing w:val="-14"/>
          <w:sz w:val="24"/>
        </w:rPr>
        <w:t xml:space="preserve"> </w:t>
      </w:r>
      <w:r>
        <w:rPr>
          <w:i/>
          <w:sz w:val="24"/>
        </w:rPr>
        <w:t>обучающегося</w:t>
      </w:r>
      <w:r>
        <w:rPr>
          <w:i/>
          <w:spacing w:val="-14"/>
          <w:sz w:val="24"/>
        </w:rPr>
        <w:t xml:space="preserve"> </w:t>
      </w:r>
      <w:r>
        <w:rPr>
          <w:i/>
          <w:sz w:val="24"/>
        </w:rPr>
        <w:t>будут</w:t>
      </w:r>
      <w:r>
        <w:rPr>
          <w:i/>
          <w:spacing w:val="-11"/>
          <w:sz w:val="24"/>
        </w:rPr>
        <w:t xml:space="preserve"> </w:t>
      </w:r>
      <w:r>
        <w:rPr>
          <w:i/>
          <w:sz w:val="24"/>
        </w:rPr>
        <w:t>сформированы</w:t>
      </w:r>
      <w:r>
        <w:rPr>
          <w:i/>
          <w:spacing w:val="-12"/>
          <w:sz w:val="24"/>
        </w:rPr>
        <w:t xml:space="preserve"> </w:t>
      </w:r>
      <w:r>
        <w:rPr>
          <w:i/>
          <w:sz w:val="24"/>
        </w:rPr>
        <w:t>следующие</w:t>
      </w:r>
      <w:r>
        <w:rPr>
          <w:i/>
          <w:spacing w:val="-14"/>
          <w:sz w:val="24"/>
        </w:rPr>
        <w:t xml:space="preserve"> </w:t>
      </w:r>
      <w:r>
        <w:rPr>
          <w:i/>
          <w:sz w:val="24"/>
        </w:rPr>
        <w:t>умения</w:t>
      </w:r>
      <w:r>
        <w:rPr>
          <w:i/>
          <w:spacing w:val="-14"/>
          <w:sz w:val="24"/>
        </w:rPr>
        <w:t xml:space="preserve"> </w:t>
      </w:r>
      <w:r>
        <w:rPr>
          <w:i/>
          <w:sz w:val="24"/>
        </w:rPr>
        <w:t>работать</w:t>
      </w:r>
      <w:r>
        <w:rPr>
          <w:i/>
          <w:spacing w:val="-12"/>
          <w:sz w:val="24"/>
        </w:rPr>
        <w:t xml:space="preserve"> </w:t>
      </w:r>
      <w:r>
        <w:rPr>
          <w:i/>
          <w:sz w:val="24"/>
        </w:rPr>
        <w:t>с</w:t>
      </w:r>
      <w:r>
        <w:rPr>
          <w:i/>
          <w:spacing w:val="-14"/>
          <w:sz w:val="24"/>
        </w:rPr>
        <w:t xml:space="preserve"> </w:t>
      </w:r>
      <w:r>
        <w:rPr>
          <w:i/>
          <w:sz w:val="24"/>
        </w:rPr>
        <w:t>информацией</w:t>
      </w:r>
      <w:r>
        <w:rPr>
          <w:i/>
          <w:spacing w:val="-57"/>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spacing w:line="274" w:lineRule="exact"/>
        <w:ind w:left="1250" w:firstLine="0"/>
      </w:pPr>
      <w:r>
        <w:t>анализировать</w:t>
      </w:r>
      <w:r>
        <w:rPr>
          <w:spacing w:val="46"/>
        </w:rPr>
        <w:t xml:space="preserve"> </w:t>
      </w:r>
      <w:r>
        <w:t>и</w:t>
      </w:r>
      <w:r>
        <w:rPr>
          <w:spacing w:val="104"/>
        </w:rPr>
        <w:t xml:space="preserve"> </w:t>
      </w:r>
      <w:r>
        <w:t>использовать</w:t>
      </w:r>
      <w:r>
        <w:rPr>
          <w:spacing w:val="104"/>
        </w:rPr>
        <w:t xml:space="preserve"> </w:t>
      </w:r>
      <w:r>
        <w:t>знаково-символические</w:t>
      </w:r>
      <w:r>
        <w:rPr>
          <w:spacing w:val="105"/>
        </w:rPr>
        <w:t xml:space="preserve"> </w:t>
      </w:r>
      <w:r>
        <w:t>средства</w:t>
      </w:r>
      <w:r>
        <w:rPr>
          <w:spacing w:val="105"/>
        </w:rPr>
        <w:t xml:space="preserve"> </w:t>
      </w:r>
      <w:r>
        <w:t>представления</w:t>
      </w:r>
    </w:p>
    <w:p w:rsidR="007E6CBC" w:rsidRDefault="007E6CBC">
      <w:pPr>
        <w:spacing w:line="274" w:lineRule="exact"/>
        <w:sectPr w:rsidR="007E6CBC">
          <w:pgSz w:w="11910" w:h="16840"/>
          <w:pgMar w:top="1040" w:right="0" w:bottom="1140" w:left="1160" w:header="0" w:footer="930" w:gutter="0"/>
          <w:cols w:space="720"/>
        </w:sectPr>
      </w:pPr>
    </w:p>
    <w:p w:rsidR="007E6CBC" w:rsidRDefault="001849C0">
      <w:pPr>
        <w:pStyle w:val="a3"/>
        <w:spacing w:before="66"/>
        <w:ind w:firstLine="0"/>
        <w:jc w:val="left"/>
      </w:pPr>
      <w:r>
        <w:lastRenderedPageBreak/>
        <w:t>информации</w:t>
      </w:r>
      <w:r>
        <w:rPr>
          <w:spacing w:val="-3"/>
        </w:rPr>
        <w:t xml:space="preserve"> </w:t>
      </w:r>
      <w:r>
        <w:t>для</w:t>
      </w:r>
      <w:r>
        <w:rPr>
          <w:spacing w:val="-2"/>
        </w:rPr>
        <w:t xml:space="preserve"> </w:t>
      </w:r>
      <w:r>
        <w:t>создания</w:t>
      </w:r>
      <w:r>
        <w:rPr>
          <w:spacing w:val="-2"/>
        </w:rPr>
        <w:t xml:space="preserve"> </w:t>
      </w:r>
      <w:r>
        <w:t>моделей</w:t>
      </w:r>
      <w:r>
        <w:rPr>
          <w:spacing w:val="-2"/>
        </w:rPr>
        <w:t xml:space="preserve"> </w:t>
      </w:r>
      <w:r>
        <w:t>и</w:t>
      </w:r>
      <w:r>
        <w:rPr>
          <w:spacing w:val="-2"/>
        </w:rPr>
        <w:t xml:space="preserve"> </w:t>
      </w:r>
      <w:r>
        <w:t>макетов</w:t>
      </w:r>
      <w:r>
        <w:rPr>
          <w:spacing w:val="-2"/>
        </w:rPr>
        <w:t xml:space="preserve"> </w:t>
      </w:r>
      <w:r>
        <w:t>изучаемых</w:t>
      </w:r>
      <w:r>
        <w:rPr>
          <w:spacing w:val="-1"/>
        </w:rPr>
        <w:t xml:space="preserve"> </w:t>
      </w:r>
      <w:r>
        <w:t>объектов;</w:t>
      </w:r>
    </w:p>
    <w:p w:rsidR="007E6CBC" w:rsidRDefault="001849C0">
      <w:pPr>
        <w:pStyle w:val="a3"/>
        <w:ind w:right="841"/>
        <w:jc w:val="left"/>
      </w:pPr>
      <w:r>
        <w:t>на</w:t>
      </w:r>
      <w:r>
        <w:rPr>
          <w:spacing w:val="-9"/>
        </w:rPr>
        <w:t xml:space="preserve"> </w:t>
      </w:r>
      <w:r>
        <w:t>основе</w:t>
      </w:r>
      <w:r>
        <w:rPr>
          <w:spacing w:val="-9"/>
        </w:rPr>
        <w:t xml:space="preserve"> </w:t>
      </w:r>
      <w:r>
        <w:t>анализа</w:t>
      </w:r>
      <w:r>
        <w:rPr>
          <w:spacing w:val="-11"/>
        </w:rPr>
        <w:t xml:space="preserve"> </w:t>
      </w:r>
      <w:r>
        <w:t>информации</w:t>
      </w:r>
      <w:r>
        <w:rPr>
          <w:spacing w:val="-10"/>
        </w:rPr>
        <w:t xml:space="preserve"> </w:t>
      </w:r>
      <w:r>
        <w:t>производить</w:t>
      </w:r>
      <w:r>
        <w:rPr>
          <w:spacing w:val="-7"/>
        </w:rPr>
        <w:t xml:space="preserve"> </w:t>
      </w:r>
      <w:r>
        <w:t>выбор</w:t>
      </w:r>
      <w:r>
        <w:rPr>
          <w:spacing w:val="-7"/>
        </w:rPr>
        <w:t xml:space="preserve"> </w:t>
      </w:r>
      <w:r>
        <w:t>наиболее</w:t>
      </w:r>
      <w:r>
        <w:rPr>
          <w:spacing w:val="-10"/>
        </w:rPr>
        <w:t xml:space="preserve"> </w:t>
      </w:r>
      <w:r>
        <w:t>эффективных</w:t>
      </w:r>
      <w:r>
        <w:rPr>
          <w:spacing w:val="-8"/>
        </w:rPr>
        <w:t xml:space="preserve"> </w:t>
      </w:r>
      <w:r>
        <w:t>способов</w:t>
      </w:r>
      <w:r>
        <w:rPr>
          <w:spacing w:val="-57"/>
        </w:rPr>
        <w:t xml:space="preserve"> </w:t>
      </w:r>
      <w:r>
        <w:t>работы;</w:t>
      </w:r>
    </w:p>
    <w:p w:rsidR="007E6CBC" w:rsidRDefault="001849C0">
      <w:pPr>
        <w:pStyle w:val="a3"/>
        <w:spacing w:before="1"/>
        <w:jc w:val="left"/>
      </w:pPr>
      <w:r>
        <w:t>осуществлять</w:t>
      </w:r>
      <w:r>
        <w:rPr>
          <w:spacing w:val="8"/>
        </w:rPr>
        <w:t xml:space="preserve"> </w:t>
      </w:r>
      <w:r>
        <w:t>поиск</w:t>
      </w:r>
      <w:r>
        <w:rPr>
          <w:spacing w:val="8"/>
        </w:rPr>
        <w:t xml:space="preserve"> </w:t>
      </w:r>
      <w:r>
        <w:t>необходимой</w:t>
      </w:r>
      <w:r>
        <w:rPr>
          <w:spacing w:val="9"/>
        </w:rPr>
        <w:t xml:space="preserve"> </w:t>
      </w:r>
      <w:r>
        <w:t>информации</w:t>
      </w:r>
      <w:r>
        <w:rPr>
          <w:spacing w:val="8"/>
        </w:rPr>
        <w:t xml:space="preserve"> </w:t>
      </w:r>
      <w:r>
        <w:t>для</w:t>
      </w:r>
      <w:r>
        <w:rPr>
          <w:spacing w:val="9"/>
        </w:rPr>
        <w:t xml:space="preserve"> </w:t>
      </w:r>
      <w:r>
        <w:t>выполнения</w:t>
      </w:r>
      <w:r>
        <w:rPr>
          <w:spacing w:val="10"/>
        </w:rPr>
        <w:t xml:space="preserve"> </w:t>
      </w:r>
      <w:r>
        <w:t>учебных</w:t>
      </w:r>
      <w:r>
        <w:rPr>
          <w:spacing w:val="8"/>
        </w:rPr>
        <w:t xml:space="preserve"> </w:t>
      </w:r>
      <w:r>
        <w:t>заданий</w:t>
      </w:r>
      <w:r>
        <w:rPr>
          <w:spacing w:val="8"/>
        </w:rPr>
        <w:t xml:space="preserve"> </w:t>
      </w:r>
      <w:r>
        <w:t>с</w:t>
      </w:r>
      <w:r>
        <w:rPr>
          <w:spacing w:val="-57"/>
        </w:rPr>
        <w:t xml:space="preserve"> </w:t>
      </w:r>
      <w:r>
        <w:t>использованием учебной литературы;</w:t>
      </w:r>
    </w:p>
    <w:p w:rsidR="007E6CBC" w:rsidRDefault="001849C0">
      <w:pPr>
        <w:pStyle w:val="a3"/>
        <w:tabs>
          <w:tab w:val="left" w:pos="2880"/>
          <w:tab w:val="left" w:pos="4032"/>
          <w:tab w:val="left" w:pos="8100"/>
          <w:tab w:val="left" w:pos="9544"/>
        </w:tabs>
        <w:ind w:right="847"/>
        <w:jc w:val="left"/>
      </w:pPr>
      <w:r>
        <w:t>использовать</w:t>
      </w:r>
      <w:r>
        <w:tab/>
        <w:t>средства</w:t>
      </w:r>
      <w:r>
        <w:tab/>
        <w:t>информационно-коммуникационных</w:t>
      </w:r>
      <w:r>
        <w:tab/>
        <w:t>технологий</w:t>
      </w:r>
      <w:r>
        <w:tab/>
      </w:r>
      <w:r>
        <w:rPr>
          <w:spacing w:val="-1"/>
        </w:rPr>
        <w:t>для</w:t>
      </w:r>
      <w:r>
        <w:rPr>
          <w:spacing w:val="-57"/>
        </w:rPr>
        <w:t xml:space="preserve"> </w:t>
      </w:r>
      <w:r>
        <w:t>решения</w:t>
      </w:r>
      <w:r>
        <w:rPr>
          <w:spacing w:val="-1"/>
        </w:rPr>
        <w:t xml:space="preserve"> </w:t>
      </w:r>
      <w:r>
        <w:t>учебных</w:t>
      </w:r>
      <w:r>
        <w:rPr>
          <w:spacing w:val="-1"/>
        </w:rPr>
        <w:t xml:space="preserve"> </w:t>
      </w:r>
      <w:r>
        <w:t>и</w:t>
      </w:r>
      <w:r>
        <w:rPr>
          <w:spacing w:val="-4"/>
        </w:rPr>
        <w:t xml:space="preserve"> </w:t>
      </w:r>
      <w:r>
        <w:t>практических</w:t>
      </w:r>
      <w:r>
        <w:rPr>
          <w:spacing w:val="-1"/>
        </w:rPr>
        <w:t xml:space="preserve"> </w:t>
      </w:r>
      <w:r>
        <w:t>задач,</w:t>
      </w:r>
      <w:r>
        <w:rPr>
          <w:spacing w:val="-2"/>
        </w:rPr>
        <w:t xml:space="preserve"> </w:t>
      </w:r>
      <w:r>
        <w:t>в</w:t>
      </w:r>
      <w:r>
        <w:rPr>
          <w:spacing w:val="-3"/>
        </w:rPr>
        <w:t xml:space="preserve"> </w:t>
      </w:r>
      <w:r>
        <w:t>том</w:t>
      </w:r>
      <w:r>
        <w:rPr>
          <w:spacing w:val="-2"/>
        </w:rPr>
        <w:t xml:space="preserve"> </w:t>
      </w:r>
      <w:r>
        <w:t>числе</w:t>
      </w:r>
      <w:r>
        <w:rPr>
          <w:spacing w:val="-4"/>
        </w:rPr>
        <w:t xml:space="preserve"> </w:t>
      </w:r>
      <w:r>
        <w:t>Интернет</w:t>
      </w:r>
      <w:r>
        <w:rPr>
          <w:spacing w:val="-2"/>
        </w:rPr>
        <w:t xml:space="preserve"> </w:t>
      </w:r>
      <w:r>
        <w:t>под</w:t>
      </w:r>
      <w:r>
        <w:rPr>
          <w:spacing w:val="3"/>
        </w:rPr>
        <w:t xml:space="preserve"> </w:t>
      </w:r>
      <w:r>
        <w:t>руководством</w:t>
      </w:r>
      <w:r>
        <w:rPr>
          <w:spacing w:val="-2"/>
        </w:rPr>
        <w:t xml:space="preserve"> </w:t>
      </w:r>
      <w:r>
        <w:t>учителя.</w:t>
      </w:r>
    </w:p>
    <w:p w:rsidR="007E6CBC" w:rsidRDefault="001849C0">
      <w:pPr>
        <w:ind w:left="542" w:firstLine="707"/>
        <w:rPr>
          <w:i/>
          <w:sz w:val="24"/>
        </w:rPr>
      </w:pPr>
      <w:r>
        <w:rPr>
          <w:i/>
          <w:sz w:val="24"/>
        </w:rPr>
        <w:t>У</w:t>
      </w:r>
      <w:r>
        <w:rPr>
          <w:i/>
          <w:spacing w:val="22"/>
          <w:sz w:val="24"/>
        </w:rPr>
        <w:t xml:space="preserve"> </w:t>
      </w:r>
      <w:r>
        <w:rPr>
          <w:i/>
          <w:sz w:val="24"/>
        </w:rPr>
        <w:t>обучающегося</w:t>
      </w:r>
      <w:r>
        <w:rPr>
          <w:i/>
          <w:spacing w:val="22"/>
          <w:sz w:val="24"/>
        </w:rPr>
        <w:t xml:space="preserve"> </w:t>
      </w:r>
      <w:r>
        <w:rPr>
          <w:i/>
          <w:sz w:val="24"/>
        </w:rPr>
        <w:t>будут</w:t>
      </w:r>
      <w:r>
        <w:rPr>
          <w:i/>
          <w:spacing w:val="22"/>
          <w:sz w:val="24"/>
        </w:rPr>
        <w:t xml:space="preserve"> </w:t>
      </w:r>
      <w:r>
        <w:rPr>
          <w:i/>
          <w:sz w:val="24"/>
        </w:rPr>
        <w:t>сформированы</w:t>
      </w:r>
      <w:r>
        <w:rPr>
          <w:i/>
          <w:spacing w:val="24"/>
          <w:sz w:val="24"/>
        </w:rPr>
        <w:t xml:space="preserve"> </w:t>
      </w:r>
      <w:r>
        <w:rPr>
          <w:i/>
          <w:sz w:val="24"/>
        </w:rPr>
        <w:t>следующие</w:t>
      </w:r>
      <w:r>
        <w:rPr>
          <w:i/>
          <w:spacing w:val="22"/>
          <w:sz w:val="24"/>
        </w:rPr>
        <w:t xml:space="preserve"> </w:t>
      </w:r>
      <w:r>
        <w:rPr>
          <w:i/>
          <w:sz w:val="24"/>
        </w:rPr>
        <w:t>умения</w:t>
      </w:r>
      <w:r>
        <w:rPr>
          <w:i/>
          <w:spacing w:val="22"/>
          <w:sz w:val="24"/>
        </w:rPr>
        <w:t xml:space="preserve"> </w:t>
      </w:r>
      <w:r>
        <w:rPr>
          <w:i/>
          <w:sz w:val="24"/>
        </w:rPr>
        <w:t>общения</w:t>
      </w:r>
      <w:r>
        <w:rPr>
          <w:i/>
          <w:spacing w:val="21"/>
          <w:sz w:val="24"/>
        </w:rPr>
        <w:t xml:space="preserve"> </w:t>
      </w:r>
      <w:r>
        <w:rPr>
          <w:i/>
          <w:sz w:val="24"/>
        </w:rPr>
        <w:t>как</w:t>
      </w:r>
      <w:r>
        <w:rPr>
          <w:i/>
          <w:spacing w:val="23"/>
          <w:sz w:val="24"/>
        </w:rPr>
        <w:t xml:space="preserve"> </w:t>
      </w:r>
      <w:r>
        <w:rPr>
          <w:i/>
          <w:sz w:val="24"/>
        </w:rPr>
        <w:t>часть</w:t>
      </w:r>
      <w:r>
        <w:rPr>
          <w:i/>
          <w:spacing w:val="-57"/>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tabs>
          <w:tab w:val="left" w:pos="2362"/>
          <w:tab w:val="left" w:pos="4339"/>
          <w:tab w:val="left" w:pos="6157"/>
          <w:tab w:val="left" w:pos="7256"/>
          <w:tab w:val="left" w:pos="9095"/>
        </w:tabs>
        <w:ind w:right="852"/>
        <w:jc w:val="left"/>
      </w:pPr>
      <w:r>
        <w:t>строить</w:t>
      </w:r>
      <w:r>
        <w:tab/>
        <w:t>монологическое</w:t>
      </w:r>
      <w:r>
        <w:tab/>
        <w:t>высказывание,</w:t>
      </w:r>
      <w:r>
        <w:tab/>
        <w:t>владеть</w:t>
      </w:r>
      <w:r>
        <w:tab/>
        <w:t>диалогической</w:t>
      </w:r>
      <w:r>
        <w:tab/>
      </w:r>
      <w:r>
        <w:rPr>
          <w:spacing w:val="-1"/>
        </w:rPr>
        <w:t>формой</w:t>
      </w:r>
      <w:r>
        <w:rPr>
          <w:spacing w:val="-57"/>
        </w:rPr>
        <w:t xml:space="preserve"> </w:t>
      </w:r>
      <w:r>
        <w:t>коммуникации;</w:t>
      </w:r>
    </w:p>
    <w:p w:rsidR="007E6CBC" w:rsidRDefault="001849C0">
      <w:pPr>
        <w:pStyle w:val="a3"/>
        <w:jc w:val="left"/>
      </w:pPr>
      <w:r>
        <w:t>строить</w:t>
      </w:r>
      <w:r>
        <w:rPr>
          <w:spacing w:val="30"/>
        </w:rPr>
        <w:t xml:space="preserve"> </w:t>
      </w:r>
      <w:r>
        <w:t>рассуждения</w:t>
      </w:r>
      <w:r>
        <w:rPr>
          <w:spacing w:val="28"/>
        </w:rPr>
        <w:t xml:space="preserve"> </w:t>
      </w:r>
      <w:r>
        <w:t>в</w:t>
      </w:r>
      <w:r>
        <w:rPr>
          <w:spacing w:val="31"/>
        </w:rPr>
        <w:t xml:space="preserve"> </w:t>
      </w:r>
      <w:r>
        <w:t>форме</w:t>
      </w:r>
      <w:r>
        <w:rPr>
          <w:spacing w:val="27"/>
        </w:rPr>
        <w:t xml:space="preserve"> </w:t>
      </w:r>
      <w:r>
        <w:t>связи</w:t>
      </w:r>
      <w:r>
        <w:rPr>
          <w:spacing w:val="30"/>
        </w:rPr>
        <w:t xml:space="preserve"> </w:t>
      </w:r>
      <w:r>
        <w:t>простых</w:t>
      </w:r>
      <w:r>
        <w:rPr>
          <w:spacing w:val="28"/>
        </w:rPr>
        <w:t xml:space="preserve"> </w:t>
      </w:r>
      <w:r>
        <w:t>суждений</w:t>
      </w:r>
      <w:r>
        <w:rPr>
          <w:spacing w:val="30"/>
        </w:rPr>
        <w:t xml:space="preserve"> </w:t>
      </w:r>
      <w:r>
        <w:t>об</w:t>
      </w:r>
      <w:r>
        <w:rPr>
          <w:spacing w:val="29"/>
        </w:rPr>
        <w:t xml:space="preserve"> </w:t>
      </w:r>
      <w:r>
        <w:t>объекте,</w:t>
      </w:r>
      <w:r>
        <w:rPr>
          <w:spacing w:val="29"/>
        </w:rPr>
        <w:t xml:space="preserve"> </w:t>
      </w:r>
      <w:r>
        <w:t>его</w:t>
      </w:r>
      <w:r>
        <w:rPr>
          <w:spacing w:val="28"/>
        </w:rPr>
        <w:t xml:space="preserve"> </w:t>
      </w:r>
      <w:r>
        <w:t>строении,</w:t>
      </w:r>
      <w:r>
        <w:rPr>
          <w:spacing w:val="-57"/>
        </w:rPr>
        <w:t xml:space="preserve"> </w:t>
      </w:r>
      <w:r>
        <w:t>свойствах</w:t>
      </w:r>
      <w:r>
        <w:rPr>
          <w:spacing w:val="1"/>
        </w:rPr>
        <w:t xml:space="preserve"> </w:t>
      </w:r>
      <w:r>
        <w:t>и способах</w:t>
      </w:r>
      <w:r>
        <w:rPr>
          <w:spacing w:val="2"/>
        </w:rPr>
        <w:t xml:space="preserve"> </w:t>
      </w:r>
      <w:r>
        <w:t>создания;</w:t>
      </w:r>
    </w:p>
    <w:p w:rsidR="007E6CBC" w:rsidRDefault="001849C0">
      <w:pPr>
        <w:pStyle w:val="a3"/>
        <w:ind w:left="1250" w:right="852" w:firstLine="0"/>
        <w:jc w:val="left"/>
      </w:pPr>
      <w:r>
        <w:t>описывать</w:t>
      </w:r>
      <w:r>
        <w:rPr>
          <w:spacing w:val="4"/>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4"/>
        </w:rPr>
        <w:t xml:space="preserve"> </w:t>
      </w:r>
      <w:r>
        <w:t>их</w:t>
      </w:r>
      <w:r>
        <w:rPr>
          <w:spacing w:val="6"/>
        </w:rPr>
        <w:t xml:space="preserve"> </w:t>
      </w:r>
      <w:r>
        <w:t>достоинства;</w:t>
      </w:r>
      <w:r>
        <w:rPr>
          <w:spacing w:val="1"/>
        </w:rPr>
        <w:t xml:space="preserve"> </w:t>
      </w:r>
      <w:r>
        <w:t>формулировать</w:t>
      </w:r>
      <w:r>
        <w:rPr>
          <w:spacing w:val="9"/>
        </w:rPr>
        <w:t xml:space="preserve"> </w:t>
      </w:r>
      <w:r>
        <w:t>собственное</w:t>
      </w:r>
      <w:r>
        <w:rPr>
          <w:spacing w:val="6"/>
        </w:rPr>
        <w:t xml:space="preserve"> </w:t>
      </w:r>
      <w:r>
        <w:t>мнение,</w:t>
      </w:r>
      <w:r>
        <w:rPr>
          <w:spacing w:val="8"/>
        </w:rPr>
        <w:t xml:space="preserve"> </w:t>
      </w:r>
      <w:r>
        <w:t>аргументировать</w:t>
      </w:r>
      <w:r>
        <w:rPr>
          <w:spacing w:val="9"/>
        </w:rPr>
        <w:t xml:space="preserve"> </w:t>
      </w:r>
      <w:r>
        <w:t>выбор</w:t>
      </w:r>
      <w:r>
        <w:rPr>
          <w:spacing w:val="9"/>
        </w:rPr>
        <w:t xml:space="preserve"> </w:t>
      </w:r>
      <w:r>
        <w:t>вариантов</w:t>
      </w:r>
      <w:r>
        <w:rPr>
          <w:spacing w:val="7"/>
        </w:rPr>
        <w:t xml:space="preserve"> </w:t>
      </w:r>
      <w:r>
        <w:t>и</w:t>
      </w:r>
      <w:r>
        <w:rPr>
          <w:spacing w:val="9"/>
        </w:rPr>
        <w:t xml:space="preserve"> </w:t>
      </w:r>
      <w:r>
        <w:t>способов</w:t>
      </w:r>
    </w:p>
    <w:p w:rsidR="007E6CBC" w:rsidRDefault="001849C0">
      <w:pPr>
        <w:pStyle w:val="a3"/>
        <w:ind w:firstLine="0"/>
        <w:jc w:val="left"/>
      </w:pPr>
      <w:r>
        <w:t>выполнения</w:t>
      </w:r>
      <w:r>
        <w:rPr>
          <w:spacing w:val="-5"/>
        </w:rPr>
        <w:t xml:space="preserve"> </w:t>
      </w:r>
      <w:r>
        <w:t>задания.</w:t>
      </w:r>
    </w:p>
    <w:p w:rsidR="007E6CBC" w:rsidRDefault="001849C0">
      <w:pPr>
        <w:ind w:left="542" w:firstLine="707"/>
        <w:rPr>
          <w:i/>
          <w:sz w:val="24"/>
        </w:rPr>
      </w:pPr>
      <w:r>
        <w:rPr>
          <w:i/>
          <w:sz w:val="24"/>
        </w:rPr>
        <w:t>У</w:t>
      </w:r>
      <w:r>
        <w:rPr>
          <w:i/>
          <w:spacing w:val="38"/>
          <w:sz w:val="24"/>
        </w:rPr>
        <w:t xml:space="preserve"> </w:t>
      </w:r>
      <w:r>
        <w:rPr>
          <w:i/>
          <w:sz w:val="24"/>
        </w:rPr>
        <w:t>обучающегося</w:t>
      </w:r>
      <w:r>
        <w:rPr>
          <w:i/>
          <w:spacing w:val="38"/>
          <w:sz w:val="24"/>
        </w:rPr>
        <w:t xml:space="preserve"> </w:t>
      </w:r>
      <w:r>
        <w:rPr>
          <w:i/>
          <w:sz w:val="24"/>
        </w:rPr>
        <w:t>будут</w:t>
      </w:r>
      <w:r>
        <w:rPr>
          <w:i/>
          <w:spacing w:val="39"/>
          <w:sz w:val="24"/>
        </w:rPr>
        <w:t xml:space="preserve"> </w:t>
      </w:r>
      <w:r>
        <w:rPr>
          <w:i/>
          <w:sz w:val="24"/>
        </w:rPr>
        <w:t>сформированы</w:t>
      </w:r>
      <w:r>
        <w:rPr>
          <w:i/>
          <w:spacing w:val="40"/>
          <w:sz w:val="24"/>
        </w:rPr>
        <w:t xml:space="preserve"> </w:t>
      </w:r>
      <w:r>
        <w:rPr>
          <w:i/>
          <w:sz w:val="24"/>
        </w:rPr>
        <w:t>следующие</w:t>
      </w:r>
      <w:r>
        <w:rPr>
          <w:i/>
          <w:spacing w:val="38"/>
          <w:sz w:val="24"/>
        </w:rPr>
        <w:t xml:space="preserve"> </w:t>
      </w:r>
      <w:r>
        <w:rPr>
          <w:i/>
          <w:sz w:val="24"/>
        </w:rPr>
        <w:t>умения</w:t>
      </w:r>
      <w:r>
        <w:rPr>
          <w:i/>
          <w:spacing w:val="38"/>
          <w:sz w:val="24"/>
        </w:rPr>
        <w:t xml:space="preserve"> </w:t>
      </w:r>
      <w:r>
        <w:rPr>
          <w:i/>
          <w:sz w:val="24"/>
        </w:rPr>
        <w:t>самоорганизации</w:t>
      </w:r>
      <w:r>
        <w:rPr>
          <w:i/>
          <w:spacing w:val="39"/>
          <w:sz w:val="24"/>
        </w:rPr>
        <w:t xml:space="preserve"> </w:t>
      </w:r>
      <w:r>
        <w:rPr>
          <w:i/>
          <w:sz w:val="24"/>
        </w:rPr>
        <w:t>и</w:t>
      </w:r>
      <w:r>
        <w:rPr>
          <w:i/>
          <w:spacing w:val="-57"/>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2"/>
          <w:sz w:val="24"/>
        </w:rPr>
        <w:t xml:space="preserve"> </w:t>
      </w:r>
      <w:r>
        <w:rPr>
          <w:i/>
          <w:sz w:val="24"/>
        </w:rPr>
        <w:t>регулятивных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2"/>
          <w:sz w:val="24"/>
        </w:rPr>
        <w:t xml:space="preserve"> </w:t>
      </w:r>
      <w:r>
        <w:rPr>
          <w:i/>
          <w:sz w:val="24"/>
        </w:rPr>
        <w:t>действий:</w:t>
      </w:r>
    </w:p>
    <w:p w:rsidR="007E6CBC" w:rsidRDefault="001849C0">
      <w:pPr>
        <w:pStyle w:val="a3"/>
        <w:ind w:left="1250" w:firstLine="0"/>
        <w:jc w:val="left"/>
      </w:pPr>
      <w:r>
        <w:rPr>
          <w:spacing w:val="-1"/>
        </w:rPr>
        <w:t>принимать</w:t>
      </w:r>
      <w:r>
        <w:rPr>
          <w:spacing w:val="-16"/>
        </w:rPr>
        <w:t xml:space="preserve"> </w:t>
      </w:r>
      <w:r>
        <w:rPr>
          <w:spacing w:val="-1"/>
        </w:rPr>
        <w:t>и</w:t>
      </w:r>
      <w:r>
        <w:rPr>
          <w:spacing w:val="-13"/>
        </w:rPr>
        <w:t xml:space="preserve"> </w:t>
      </w:r>
      <w:r>
        <w:rPr>
          <w:spacing w:val="-1"/>
        </w:rPr>
        <w:t>сохранять</w:t>
      </w:r>
      <w:r>
        <w:rPr>
          <w:spacing w:val="-16"/>
        </w:rPr>
        <w:t xml:space="preserve"> </w:t>
      </w:r>
      <w:r>
        <w:rPr>
          <w:spacing w:val="-1"/>
        </w:rPr>
        <w:t>учебную</w:t>
      </w:r>
      <w:r>
        <w:rPr>
          <w:spacing w:val="-13"/>
        </w:rPr>
        <w:t xml:space="preserve"> </w:t>
      </w:r>
      <w:r>
        <w:rPr>
          <w:spacing w:val="-1"/>
        </w:rPr>
        <w:t>задачу,</w:t>
      </w:r>
      <w:r>
        <w:rPr>
          <w:spacing w:val="-14"/>
        </w:rPr>
        <w:t xml:space="preserve"> </w:t>
      </w:r>
      <w:r>
        <w:t>осуществлять</w:t>
      </w:r>
      <w:r>
        <w:rPr>
          <w:spacing w:val="-14"/>
        </w:rPr>
        <w:t xml:space="preserve"> </w:t>
      </w:r>
      <w:r>
        <w:t>поиск</w:t>
      </w:r>
      <w:r>
        <w:rPr>
          <w:spacing w:val="-13"/>
        </w:rPr>
        <w:t xml:space="preserve"> </w:t>
      </w:r>
      <w:r>
        <w:t>средств</w:t>
      </w:r>
      <w:r>
        <w:rPr>
          <w:spacing w:val="-14"/>
        </w:rPr>
        <w:t xml:space="preserve"> </w:t>
      </w:r>
      <w:r>
        <w:t>для</w:t>
      </w:r>
      <w:r>
        <w:rPr>
          <w:spacing w:val="-14"/>
        </w:rPr>
        <w:t xml:space="preserve"> </w:t>
      </w:r>
      <w:r>
        <w:t>её</w:t>
      </w:r>
      <w:r>
        <w:rPr>
          <w:spacing w:val="-15"/>
        </w:rPr>
        <w:t xml:space="preserve"> </w:t>
      </w:r>
      <w:r>
        <w:t>решения;</w:t>
      </w:r>
      <w:r>
        <w:rPr>
          <w:spacing w:val="-57"/>
        </w:rPr>
        <w:t xml:space="preserve"> </w:t>
      </w:r>
      <w:r>
        <w:t>прогнозировать</w:t>
      </w:r>
      <w:r>
        <w:rPr>
          <w:spacing w:val="43"/>
        </w:rPr>
        <w:t xml:space="preserve"> </w:t>
      </w:r>
      <w:r>
        <w:t>необходимые</w:t>
      </w:r>
      <w:r>
        <w:rPr>
          <w:spacing w:val="43"/>
        </w:rPr>
        <w:t xml:space="preserve"> </w:t>
      </w:r>
      <w:r>
        <w:t>действия</w:t>
      </w:r>
      <w:r>
        <w:rPr>
          <w:spacing w:val="44"/>
        </w:rPr>
        <w:t xml:space="preserve"> </w:t>
      </w:r>
      <w:r>
        <w:t>для</w:t>
      </w:r>
      <w:r>
        <w:rPr>
          <w:spacing w:val="42"/>
        </w:rPr>
        <w:t xml:space="preserve"> </w:t>
      </w:r>
      <w:r>
        <w:t>получения</w:t>
      </w:r>
      <w:r>
        <w:rPr>
          <w:spacing w:val="44"/>
        </w:rPr>
        <w:t xml:space="preserve"> </w:t>
      </w:r>
      <w:r>
        <w:t>практического</w:t>
      </w:r>
      <w:r>
        <w:rPr>
          <w:spacing w:val="44"/>
        </w:rPr>
        <w:t xml:space="preserve"> </w:t>
      </w:r>
      <w:r>
        <w:t>результата,</w:t>
      </w:r>
    </w:p>
    <w:p w:rsidR="007E6CBC" w:rsidRDefault="001849C0">
      <w:pPr>
        <w:pStyle w:val="a3"/>
        <w:spacing w:before="1"/>
        <w:ind w:left="1250" w:hanging="708"/>
        <w:jc w:val="left"/>
      </w:pPr>
      <w:r>
        <w:t>предлагать план действий в соответствии с поставленной задачей, действовать по плану;</w:t>
      </w:r>
      <w:r>
        <w:rPr>
          <w:spacing w:val="1"/>
        </w:rPr>
        <w:t xml:space="preserve"> </w:t>
      </w:r>
      <w:r>
        <w:t xml:space="preserve">выполнять  </w:t>
      </w:r>
      <w:r>
        <w:rPr>
          <w:spacing w:val="4"/>
        </w:rPr>
        <w:t xml:space="preserve"> </w:t>
      </w:r>
      <w:r>
        <w:t xml:space="preserve">действия  </w:t>
      </w:r>
      <w:r>
        <w:rPr>
          <w:spacing w:val="3"/>
        </w:rPr>
        <w:t xml:space="preserve"> </w:t>
      </w:r>
      <w:r>
        <w:t xml:space="preserve">контроля  </w:t>
      </w:r>
      <w:r>
        <w:rPr>
          <w:spacing w:val="2"/>
        </w:rPr>
        <w:t xml:space="preserve"> </w:t>
      </w:r>
      <w:r>
        <w:t xml:space="preserve">и  </w:t>
      </w:r>
      <w:r>
        <w:rPr>
          <w:spacing w:val="6"/>
        </w:rPr>
        <w:t xml:space="preserve"> </w:t>
      </w:r>
      <w:r>
        <w:t xml:space="preserve">оценки,   выявлять  </w:t>
      </w:r>
      <w:r>
        <w:rPr>
          <w:spacing w:val="7"/>
        </w:rPr>
        <w:t xml:space="preserve"> </w:t>
      </w:r>
      <w:r>
        <w:t xml:space="preserve">ошибки  </w:t>
      </w:r>
      <w:r>
        <w:rPr>
          <w:spacing w:val="5"/>
        </w:rPr>
        <w:t xml:space="preserve"> </w:t>
      </w:r>
      <w:r>
        <w:t xml:space="preserve">и  </w:t>
      </w:r>
      <w:r>
        <w:rPr>
          <w:spacing w:val="4"/>
        </w:rPr>
        <w:t xml:space="preserve"> </w:t>
      </w:r>
      <w:r>
        <w:t xml:space="preserve">недочёты  </w:t>
      </w:r>
      <w:r>
        <w:rPr>
          <w:spacing w:val="6"/>
        </w:rPr>
        <w:t xml:space="preserve"> </w:t>
      </w:r>
      <w:r>
        <w:t>по</w:t>
      </w:r>
    </w:p>
    <w:p w:rsidR="007E6CBC" w:rsidRDefault="001849C0">
      <w:pPr>
        <w:pStyle w:val="a3"/>
        <w:ind w:left="1250" w:right="1844" w:hanging="708"/>
        <w:jc w:val="left"/>
      </w:pPr>
      <w:r>
        <w:t>результатам</w:t>
      </w:r>
      <w:r>
        <w:rPr>
          <w:spacing w:val="-6"/>
        </w:rPr>
        <w:t xml:space="preserve"> </w:t>
      </w:r>
      <w:r>
        <w:t>работы,</w:t>
      </w:r>
      <w:r>
        <w:rPr>
          <w:spacing w:val="-1"/>
        </w:rPr>
        <w:t xml:space="preserve"> </w:t>
      </w:r>
      <w:r>
        <w:t>устанавливать</w:t>
      </w:r>
      <w:r>
        <w:rPr>
          <w:spacing w:val="-3"/>
        </w:rPr>
        <w:t xml:space="preserve"> </w:t>
      </w:r>
      <w:r>
        <w:t>их</w:t>
      </w:r>
      <w:r>
        <w:rPr>
          <w:spacing w:val="-2"/>
        </w:rPr>
        <w:t xml:space="preserve"> </w:t>
      </w:r>
      <w:r>
        <w:t>причины</w:t>
      </w:r>
      <w:r>
        <w:rPr>
          <w:spacing w:val="-4"/>
        </w:rPr>
        <w:t xml:space="preserve"> </w:t>
      </w:r>
      <w:r>
        <w:t>и</w:t>
      </w:r>
      <w:r>
        <w:rPr>
          <w:spacing w:val="-4"/>
        </w:rPr>
        <w:t xml:space="preserve"> </w:t>
      </w:r>
      <w:r>
        <w:t>искать</w:t>
      </w:r>
      <w:r>
        <w:rPr>
          <w:spacing w:val="-3"/>
        </w:rPr>
        <w:t xml:space="preserve"> </w:t>
      </w:r>
      <w:r>
        <w:t>способы</w:t>
      </w:r>
      <w:r>
        <w:rPr>
          <w:spacing w:val="-4"/>
        </w:rPr>
        <w:t xml:space="preserve"> </w:t>
      </w:r>
      <w:r>
        <w:t>устранения;</w:t>
      </w:r>
      <w:r>
        <w:rPr>
          <w:spacing w:val="-57"/>
        </w:rPr>
        <w:t xml:space="preserve"> </w:t>
      </w:r>
      <w:r>
        <w:t>проявлять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1"/>
        </w:rPr>
        <w:t xml:space="preserve"> </w:t>
      </w:r>
      <w:r>
        <w:t>выполнении</w:t>
      </w:r>
      <w:r>
        <w:rPr>
          <w:spacing w:val="-1"/>
        </w:rPr>
        <w:t xml:space="preserve"> </w:t>
      </w:r>
      <w:r>
        <w:t>задания.</w:t>
      </w:r>
    </w:p>
    <w:p w:rsidR="007E6CBC" w:rsidRDefault="001849C0">
      <w:pPr>
        <w:tabs>
          <w:tab w:val="left" w:pos="1708"/>
          <w:tab w:val="left" w:pos="3473"/>
          <w:tab w:val="left" w:pos="4399"/>
          <w:tab w:val="left" w:pos="6232"/>
          <w:tab w:val="left" w:pos="7649"/>
          <w:tab w:val="left" w:pos="8664"/>
        </w:tabs>
        <w:ind w:left="542" w:right="854" w:firstLine="707"/>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совместной</w:t>
      </w:r>
      <w:r>
        <w:rPr>
          <w:i/>
          <w:spacing w:val="-57"/>
          <w:sz w:val="24"/>
        </w:rPr>
        <w:t xml:space="preserve"> </w:t>
      </w:r>
      <w:r>
        <w:rPr>
          <w:i/>
          <w:sz w:val="24"/>
        </w:rPr>
        <w:t>деятельности:</w:t>
      </w:r>
    </w:p>
    <w:p w:rsidR="007E6CBC" w:rsidRDefault="001849C0">
      <w:pPr>
        <w:pStyle w:val="a3"/>
        <w:ind w:right="849"/>
        <w:jc w:val="left"/>
      </w:pPr>
      <w:r>
        <w:t>выбирать</w:t>
      </w:r>
      <w:r>
        <w:rPr>
          <w:spacing w:val="11"/>
        </w:rPr>
        <w:t xml:space="preserve"> </w:t>
      </w:r>
      <w:r>
        <w:t>себе</w:t>
      </w:r>
      <w:r>
        <w:rPr>
          <w:spacing w:val="9"/>
        </w:rPr>
        <w:t xml:space="preserve"> </w:t>
      </w:r>
      <w:r>
        <w:t>партнёров</w:t>
      </w:r>
      <w:r>
        <w:rPr>
          <w:spacing w:val="10"/>
        </w:rPr>
        <w:t xml:space="preserve"> </w:t>
      </w:r>
      <w:r>
        <w:t>по</w:t>
      </w:r>
      <w:r>
        <w:rPr>
          <w:spacing w:val="9"/>
        </w:rPr>
        <w:t xml:space="preserve"> </w:t>
      </w:r>
      <w:r>
        <w:t>совместной</w:t>
      </w:r>
      <w:r>
        <w:rPr>
          <w:spacing w:val="11"/>
        </w:rPr>
        <w:t xml:space="preserve"> </w:t>
      </w:r>
      <w:r>
        <w:t>деятельности</w:t>
      </w:r>
      <w:r>
        <w:rPr>
          <w:spacing w:val="9"/>
        </w:rPr>
        <w:t xml:space="preserve"> </w:t>
      </w:r>
      <w:r>
        <w:t>не</w:t>
      </w:r>
      <w:r>
        <w:rPr>
          <w:spacing w:val="8"/>
        </w:rPr>
        <w:t xml:space="preserve"> </w:t>
      </w:r>
      <w:r>
        <w:t>только</w:t>
      </w:r>
      <w:r>
        <w:rPr>
          <w:spacing w:val="10"/>
        </w:rPr>
        <w:t xml:space="preserve"> </w:t>
      </w:r>
      <w:r>
        <w:t>по</w:t>
      </w:r>
      <w:r>
        <w:rPr>
          <w:spacing w:val="9"/>
        </w:rPr>
        <w:t xml:space="preserve"> </w:t>
      </w:r>
      <w:r>
        <w:t>симпатии,</w:t>
      </w:r>
      <w:r>
        <w:rPr>
          <w:spacing w:val="10"/>
        </w:rPr>
        <w:t xml:space="preserve"> </w:t>
      </w:r>
      <w:r>
        <w:t>но</w:t>
      </w:r>
      <w:r>
        <w:rPr>
          <w:spacing w:val="9"/>
        </w:rPr>
        <w:t xml:space="preserve"> </w:t>
      </w:r>
      <w:r>
        <w:t>и</w:t>
      </w:r>
      <w:r>
        <w:rPr>
          <w:spacing w:val="-57"/>
        </w:rPr>
        <w:t xml:space="preserve"> </w:t>
      </w:r>
      <w:r>
        <w:t>по</w:t>
      </w:r>
      <w:r>
        <w:rPr>
          <w:spacing w:val="-1"/>
        </w:rPr>
        <w:t xml:space="preserve"> </w:t>
      </w:r>
      <w:r>
        <w:t>деловым</w:t>
      </w:r>
      <w:r>
        <w:rPr>
          <w:spacing w:val="-2"/>
        </w:rPr>
        <w:t xml:space="preserve"> </w:t>
      </w:r>
      <w:r>
        <w:t>качествам;</w:t>
      </w:r>
    </w:p>
    <w:p w:rsidR="007E6CBC" w:rsidRDefault="001849C0">
      <w:pPr>
        <w:pStyle w:val="a3"/>
        <w:ind w:right="849"/>
        <w:jc w:val="left"/>
      </w:pPr>
      <w:r>
        <w:t>справедливо</w:t>
      </w:r>
      <w:r>
        <w:rPr>
          <w:spacing w:val="20"/>
        </w:rPr>
        <w:t xml:space="preserve"> </w:t>
      </w:r>
      <w:r>
        <w:t>распределять</w:t>
      </w:r>
      <w:r>
        <w:rPr>
          <w:spacing w:val="23"/>
        </w:rPr>
        <w:t xml:space="preserve"> </w:t>
      </w:r>
      <w:r>
        <w:t>работу,</w:t>
      </w:r>
      <w:r>
        <w:rPr>
          <w:spacing w:val="21"/>
        </w:rPr>
        <w:t xml:space="preserve"> </w:t>
      </w:r>
      <w:r>
        <w:t>договариваться,</w:t>
      </w:r>
      <w:r>
        <w:rPr>
          <w:spacing w:val="21"/>
        </w:rPr>
        <w:t xml:space="preserve"> </w:t>
      </w:r>
      <w:r>
        <w:t>приходить</w:t>
      </w:r>
      <w:r>
        <w:rPr>
          <w:spacing w:val="20"/>
        </w:rPr>
        <w:t xml:space="preserve"> </w:t>
      </w:r>
      <w:r>
        <w:t>к</w:t>
      </w:r>
      <w:r>
        <w:rPr>
          <w:spacing w:val="21"/>
        </w:rPr>
        <w:t xml:space="preserve"> </w:t>
      </w:r>
      <w:r>
        <w:t>общему</w:t>
      </w:r>
      <w:r>
        <w:rPr>
          <w:spacing w:val="16"/>
        </w:rPr>
        <w:t xml:space="preserve"> </w:t>
      </w:r>
      <w:r>
        <w:t>решению,</w:t>
      </w:r>
      <w:r>
        <w:rPr>
          <w:spacing w:val="-57"/>
        </w:rPr>
        <w:t xml:space="preserve"> </w:t>
      </w:r>
      <w:r>
        <w:t>отвечать за</w:t>
      </w:r>
      <w:r>
        <w:rPr>
          <w:spacing w:val="-1"/>
        </w:rPr>
        <w:t xml:space="preserve"> </w:t>
      </w:r>
      <w:r>
        <w:t>общий результат работы;</w:t>
      </w:r>
    </w:p>
    <w:p w:rsidR="007E6CBC" w:rsidRDefault="001849C0">
      <w:pPr>
        <w:pStyle w:val="a3"/>
        <w:ind w:left="1250" w:firstLine="0"/>
        <w:jc w:val="left"/>
      </w:pPr>
      <w:r>
        <w:t>выполнять роли лидера, подчинённого, соблюдать равноправие и дружелюбие;</w:t>
      </w:r>
      <w:r>
        <w:rPr>
          <w:spacing w:val="1"/>
        </w:rPr>
        <w:t xml:space="preserve"> </w:t>
      </w:r>
      <w:r>
        <w:t>осуществлять</w:t>
      </w:r>
      <w:r>
        <w:rPr>
          <w:spacing w:val="55"/>
        </w:rPr>
        <w:t xml:space="preserve"> </w:t>
      </w:r>
      <w:r>
        <w:t>взаимопомощь,</w:t>
      </w:r>
      <w:r>
        <w:rPr>
          <w:spacing w:val="55"/>
        </w:rPr>
        <w:t xml:space="preserve"> </w:t>
      </w:r>
      <w:r>
        <w:t>проявлять</w:t>
      </w:r>
      <w:r>
        <w:rPr>
          <w:spacing w:val="55"/>
        </w:rPr>
        <w:t xml:space="preserve"> </w:t>
      </w:r>
      <w:r>
        <w:t>ответственность</w:t>
      </w:r>
      <w:r>
        <w:rPr>
          <w:spacing w:val="57"/>
        </w:rPr>
        <w:t xml:space="preserve"> </w:t>
      </w:r>
      <w:r>
        <w:t>при</w:t>
      </w:r>
      <w:r>
        <w:rPr>
          <w:spacing w:val="55"/>
        </w:rPr>
        <w:t xml:space="preserve"> </w:t>
      </w:r>
      <w:r>
        <w:t>выполнении</w:t>
      </w:r>
      <w:r>
        <w:rPr>
          <w:spacing w:val="56"/>
        </w:rPr>
        <w:t xml:space="preserve"> </w:t>
      </w:r>
      <w:r>
        <w:t>своей</w:t>
      </w:r>
    </w:p>
    <w:p w:rsidR="007E6CBC" w:rsidRDefault="001849C0">
      <w:pPr>
        <w:pStyle w:val="a3"/>
        <w:ind w:firstLine="0"/>
        <w:jc w:val="left"/>
      </w:pPr>
      <w:r>
        <w:t>части</w:t>
      </w:r>
      <w:r>
        <w:rPr>
          <w:spacing w:val="-1"/>
        </w:rPr>
        <w:t xml:space="preserve"> </w:t>
      </w:r>
      <w:r>
        <w:t>работы.</w:t>
      </w:r>
    </w:p>
    <w:p w:rsidR="007E6CBC" w:rsidRDefault="001849C0" w:rsidP="00C9437F">
      <w:pPr>
        <w:pStyle w:val="2"/>
        <w:numPr>
          <w:ilvl w:val="0"/>
          <w:numId w:val="173"/>
        </w:numPr>
        <w:tabs>
          <w:tab w:val="left" w:pos="1430"/>
        </w:tabs>
        <w:spacing w:before="75" w:line="240" w:lineRule="auto"/>
      </w:pPr>
      <w:r>
        <w:t>КЛАСС</w:t>
      </w:r>
    </w:p>
    <w:p w:rsidR="007E6CBC" w:rsidRDefault="001849C0">
      <w:pPr>
        <w:spacing w:line="274" w:lineRule="exact"/>
        <w:ind w:left="1250"/>
        <w:jc w:val="both"/>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7E6CBC" w:rsidRDefault="001849C0">
      <w:pPr>
        <w:pStyle w:val="a3"/>
        <w:ind w:right="845"/>
      </w:pPr>
      <w:r>
        <w:t>Профессии и технологии современного мира. Использование достижений науки в</w:t>
      </w:r>
      <w:r>
        <w:rPr>
          <w:spacing w:val="1"/>
        </w:rPr>
        <w:t xml:space="preserve"> </w:t>
      </w:r>
      <w:r>
        <w:rPr>
          <w:spacing w:val="-1"/>
        </w:rPr>
        <w:t>развитии</w:t>
      </w:r>
      <w:r>
        <w:rPr>
          <w:spacing w:val="-13"/>
        </w:rPr>
        <w:t xml:space="preserve"> </w:t>
      </w:r>
      <w:r>
        <w:rPr>
          <w:spacing w:val="-1"/>
        </w:rPr>
        <w:t>технического</w:t>
      </w:r>
      <w:r>
        <w:rPr>
          <w:spacing w:val="-14"/>
        </w:rPr>
        <w:t xml:space="preserve"> </w:t>
      </w:r>
      <w:r>
        <w:t>прогресса.</w:t>
      </w:r>
      <w:r>
        <w:rPr>
          <w:spacing w:val="-12"/>
        </w:rPr>
        <w:t xml:space="preserve"> </w:t>
      </w:r>
      <w:r>
        <w:t>Изобретение</w:t>
      </w:r>
      <w:r>
        <w:rPr>
          <w:spacing w:val="-13"/>
        </w:rPr>
        <w:t xml:space="preserve"> </w:t>
      </w:r>
      <w:r>
        <w:t>и</w:t>
      </w:r>
      <w:r>
        <w:rPr>
          <w:spacing w:val="-14"/>
        </w:rPr>
        <w:t xml:space="preserve"> </w:t>
      </w:r>
      <w:r>
        <w:t>использование</w:t>
      </w:r>
      <w:r>
        <w:rPr>
          <w:spacing w:val="-13"/>
        </w:rPr>
        <w:t xml:space="preserve"> </w:t>
      </w:r>
      <w:r>
        <w:t>синтетических</w:t>
      </w:r>
      <w:r>
        <w:rPr>
          <w:spacing w:val="-10"/>
        </w:rPr>
        <w:t xml:space="preserve"> </w:t>
      </w:r>
      <w:r>
        <w:t>материалов</w:t>
      </w:r>
      <w:r>
        <w:rPr>
          <w:spacing w:val="-57"/>
        </w:rPr>
        <w:t xml:space="preserve"> </w:t>
      </w:r>
      <w:r>
        <w:t>с определёнными заданными свойствами в различных отраслях и профессиях. Нефть как</w:t>
      </w:r>
      <w:r>
        <w:rPr>
          <w:spacing w:val="1"/>
        </w:rPr>
        <w:t xml:space="preserve"> </w:t>
      </w:r>
      <w:r>
        <w:t>универсальное сырьё. Материалы, получаемые из нефти (пластик, стеклоткань, пенопласт</w:t>
      </w:r>
      <w:r>
        <w:rPr>
          <w:spacing w:val="1"/>
        </w:rPr>
        <w:t xml:space="preserve"> </w:t>
      </w:r>
      <w:r>
        <w:t>и</w:t>
      </w:r>
      <w:r>
        <w:rPr>
          <w:spacing w:val="-1"/>
        </w:rPr>
        <w:t xml:space="preserve"> </w:t>
      </w:r>
      <w:r>
        <w:t>другие).</w:t>
      </w:r>
    </w:p>
    <w:p w:rsidR="007E6CBC" w:rsidRDefault="001849C0">
      <w:pPr>
        <w:pStyle w:val="a3"/>
        <w:ind w:left="1250" w:right="851" w:firstLine="0"/>
      </w:pPr>
      <w:r>
        <w:t>Профессии, связанные с опасностями (пожарные, космонавты, химики и другие).</w:t>
      </w:r>
      <w:r>
        <w:rPr>
          <w:spacing w:val="1"/>
        </w:rPr>
        <w:t xml:space="preserve"> </w:t>
      </w:r>
      <w:r>
        <w:t>Информационный</w:t>
      </w:r>
      <w:r>
        <w:rPr>
          <w:spacing w:val="15"/>
        </w:rPr>
        <w:t xml:space="preserve"> </w:t>
      </w:r>
      <w:r>
        <w:t>мир,</w:t>
      </w:r>
      <w:r>
        <w:rPr>
          <w:spacing w:val="14"/>
        </w:rPr>
        <w:t xml:space="preserve"> </w:t>
      </w:r>
      <w:r>
        <w:t>его</w:t>
      </w:r>
      <w:r>
        <w:rPr>
          <w:spacing w:val="14"/>
        </w:rPr>
        <w:t xml:space="preserve"> </w:t>
      </w:r>
      <w:r>
        <w:t>место</w:t>
      </w:r>
      <w:r>
        <w:rPr>
          <w:spacing w:val="15"/>
        </w:rPr>
        <w:t xml:space="preserve"> </w:t>
      </w:r>
      <w:r>
        <w:t>и</w:t>
      </w:r>
      <w:r>
        <w:rPr>
          <w:spacing w:val="15"/>
        </w:rPr>
        <w:t xml:space="preserve"> </w:t>
      </w:r>
      <w:r>
        <w:t>влияние</w:t>
      </w:r>
      <w:r>
        <w:rPr>
          <w:spacing w:val="13"/>
        </w:rPr>
        <w:t xml:space="preserve"> </w:t>
      </w:r>
      <w:r>
        <w:t>на</w:t>
      </w:r>
      <w:r>
        <w:rPr>
          <w:spacing w:val="13"/>
        </w:rPr>
        <w:t xml:space="preserve"> </w:t>
      </w:r>
      <w:r>
        <w:t>жизнь</w:t>
      </w:r>
      <w:r>
        <w:rPr>
          <w:spacing w:val="15"/>
        </w:rPr>
        <w:t xml:space="preserve"> </w:t>
      </w:r>
      <w:r>
        <w:t>и</w:t>
      </w:r>
      <w:r>
        <w:rPr>
          <w:spacing w:val="15"/>
        </w:rPr>
        <w:t xml:space="preserve"> </w:t>
      </w:r>
      <w:r>
        <w:t>деятельность</w:t>
      </w:r>
      <w:r>
        <w:rPr>
          <w:spacing w:val="16"/>
        </w:rPr>
        <w:t xml:space="preserve"> </w:t>
      </w:r>
      <w:r>
        <w:t>людей.</w:t>
      </w:r>
    </w:p>
    <w:p w:rsidR="007E6CBC" w:rsidRDefault="001849C0">
      <w:pPr>
        <w:pStyle w:val="a3"/>
        <w:ind w:right="852" w:firstLine="0"/>
      </w:pP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2"/>
        </w:rPr>
        <w:t xml:space="preserve"> </w:t>
      </w:r>
      <w:r>
        <w:t>способы её</w:t>
      </w:r>
      <w:r>
        <w:rPr>
          <w:spacing w:val="-1"/>
        </w:rPr>
        <w:t xml:space="preserve"> </w:t>
      </w:r>
      <w:r>
        <w:t>защиты.</w:t>
      </w:r>
    </w:p>
    <w:p w:rsidR="007E6CBC" w:rsidRDefault="001849C0">
      <w:pPr>
        <w:pStyle w:val="a3"/>
        <w:ind w:right="842"/>
      </w:pPr>
      <w:r>
        <w:t>Сохранение и развитие традиций прошлого в творчестве современных 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7"/>
        </w:rPr>
        <w:t xml:space="preserve"> </w:t>
      </w:r>
      <w:r>
        <w:t>с</w:t>
      </w:r>
      <w:r>
        <w:rPr>
          <w:spacing w:val="-7"/>
        </w:rPr>
        <w:t xml:space="preserve"> </w:t>
      </w:r>
      <w:r>
        <w:t>учётом</w:t>
      </w:r>
      <w:r>
        <w:rPr>
          <w:spacing w:val="-8"/>
        </w:rPr>
        <w:t xml:space="preserve"> </w:t>
      </w:r>
      <w:r>
        <w:t>традиционных</w:t>
      </w:r>
      <w:r>
        <w:rPr>
          <w:spacing w:val="-6"/>
        </w:rPr>
        <w:t xml:space="preserve"> </w:t>
      </w:r>
      <w:r>
        <w:t>правил</w:t>
      </w:r>
      <w:r>
        <w:rPr>
          <w:spacing w:val="-8"/>
        </w:rPr>
        <w:t xml:space="preserve"> </w:t>
      </w:r>
      <w:r>
        <w:t>и</w:t>
      </w:r>
      <w:r>
        <w:rPr>
          <w:spacing w:val="-7"/>
        </w:rPr>
        <w:t xml:space="preserve"> </w:t>
      </w:r>
      <w:r>
        <w:t>современных</w:t>
      </w:r>
      <w:r>
        <w:rPr>
          <w:spacing w:val="-7"/>
        </w:rPr>
        <w:t xml:space="preserve"> </w:t>
      </w:r>
      <w:r>
        <w:t>технологий</w:t>
      </w:r>
      <w:r>
        <w:rPr>
          <w:spacing w:val="-7"/>
        </w:rPr>
        <w:t xml:space="preserve"> </w:t>
      </w:r>
      <w:r>
        <w:t>(лепка,</w:t>
      </w:r>
      <w:r>
        <w:rPr>
          <w:spacing w:val="-8"/>
        </w:rPr>
        <w:t xml:space="preserve"> </w:t>
      </w:r>
      <w:r>
        <w:t>вязание,</w:t>
      </w:r>
      <w:r>
        <w:rPr>
          <w:spacing w:val="-7"/>
        </w:rPr>
        <w:t xml:space="preserve"> </w:t>
      </w:r>
      <w:r>
        <w:t>шитьё,</w:t>
      </w:r>
      <w:r>
        <w:rPr>
          <w:spacing w:val="-58"/>
        </w:rPr>
        <w:t xml:space="preserve"> </w:t>
      </w:r>
      <w:r>
        <w:t>вышивка</w:t>
      </w:r>
      <w:r>
        <w:rPr>
          <w:spacing w:val="-2"/>
        </w:rPr>
        <w:t xml:space="preserve"> </w:t>
      </w:r>
      <w:r>
        <w:t>и другие).</w:t>
      </w:r>
    </w:p>
    <w:p w:rsidR="007E6CBC" w:rsidRDefault="001849C0">
      <w:pPr>
        <w:pStyle w:val="a3"/>
        <w:ind w:right="846"/>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w:t>
      </w:r>
      <w:r>
        <w:rPr>
          <w:spacing w:val="31"/>
        </w:rPr>
        <w:t xml:space="preserve"> </w:t>
      </w:r>
      <w:r>
        <w:t>в</w:t>
      </w:r>
      <w:r>
        <w:rPr>
          <w:spacing w:val="31"/>
        </w:rPr>
        <w:t xml:space="preserve"> </w:t>
      </w:r>
      <w:r>
        <w:t>течение</w:t>
      </w:r>
      <w:r>
        <w:rPr>
          <w:spacing w:val="30"/>
        </w:rPr>
        <w:t xml:space="preserve"> </w:t>
      </w:r>
      <w:r>
        <w:t>учебного</w:t>
      </w:r>
      <w:r>
        <w:rPr>
          <w:spacing w:val="30"/>
        </w:rPr>
        <w:t xml:space="preserve"> </w:t>
      </w:r>
      <w:r>
        <w:t>года.</w:t>
      </w:r>
      <w:r>
        <w:rPr>
          <w:spacing w:val="31"/>
        </w:rPr>
        <w:t xml:space="preserve"> </w:t>
      </w:r>
      <w:r>
        <w:t>Использование</w:t>
      </w:r>
      <w:r>
        <w:rPr>
          <w:spacing w:val="29"/>
        </w:rPr>
        <w:t xml:space="preserve"> </w:t>
      </w:r>
      <w:r>
        <w:t>комбинированных</w:t>
      </w:r>
      <w:r>
        <w:rPr>
          <w:spacing w:val="31"/>
        </w:rPr>
        <w:t xml:space="preserve"> </w:t>
      </w:r>
      <w:r>
        <w:t>техник</w:t>
      </w:r>
      <w:r>
        <w:rPr>
          <w:spacing w:val="30"/>
        </w:rPr>
        <w:t xml:space="preserve"> </w:t>
      </w:r>
      <w:r>
        <w:t>создания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конструкций</w:t>
      </w:r>
      <w:r>
        <w:rPr>
          <w:spacing w:val="-1"/>
        </w:rPr>
        <w:t xml:space="preserve"> </w:t>
      </w:r>
      <w:r>
        <w:t>по</w:t>
      </w:r>
      <w:r>
        <w:rPr>
          <w:spacing w:val="-6"/>
        </w:rPr>
        <w:t xml:space="preserve"> </w:t>
      </w:r>
      <w:r>
        <w:t>заданным</w:t>
      </w:r>
      <w:r>
        <w:rPr>
          <w:spacing w:val="-1"/>
        </w:rPr>
        <w:t xml:space="preserve"> </w:t>
      </w:r>
      <w:r>
        <w:t>условиям</w:t>
      </w:r>
      <w:r>
        <w:rPr>
          <w:spacing w:val="-4"/>
        </w:rPr>
        <w:t xml:space="preserve"> </w:t>
      </w:r>
      <w:r>
        <w:t>в</w:t>
      </w:r>
      <w:r>
        <w:rPr>
          <w:spacing w:val="-4"/>
        </w:rPr>
        <w:t xml:space="preserve"> </w:t>
      </w:r>
      <w:r>
        <w:t>выполнении учебных</w:t>
      </w:r>
      <w:r>
        <w:rPr>
          <w:spacing w:val="-2"/>
        </w:rPr>
        <w:t xml:space="preserve"> </w:t>
      </w:r>
      <w:r>
        <w:t>проектов.</w:t>
      </w:r>
    </w:p>
    <w:p w:rsidR="007E6CBC" w:rsidRDefault="001849C0">
      <w:pPr>
        <w:pStyle w:val="2"/>
        <w:jc w:val="both"/>
      </w:pPr>
      <w:r>
        <w:t>Технологии</w:t>
      </w:r>
      <w:r>
        <w:rPr>
          <w:spacing w:val="-1"/>
        </w:rPr>
        <w:t xml:space="preserve"> </w:t>
      </w:r>
      <w:r>
        <w:t>ручной</w:t>
      </w:r>
      <w:r>
        <w:rPr>
          <w:spacing w:val="-3"/>
        </w:rPr>
        <w:t xml:space="preserve"> </w:t>
      </w:r>
      <w:r>
        <w:t>обработки</w:t>
      </w:r>
      <w:r>
        <w:rPr>
          <w:spacing w:val="-2"/>
        </w:rPr>
        <w:t xml:space="preserve"> </w:t>
      </w:r>
      <w:r>
        <w:t>материалов</w:t>
      </w:r>
    </w:p>
    <w:p w:rsidR="007E6CBC" w:rsidRDefault="001849C0">
      <w:pPr>
        <w:pStyle w:val="a3"/>
        <w:spacing w:line="274" w:lineRule="exact"/>
        <w:ind w:left="1250" w:firstLine="0"/>
      </w:pPr>
      <w:r>
        <w:t>Синтетические</w:t>
      </w:r>
      <w:r>
        <w:rPr>
          <w:spacing w:val="7"/>
        </w:rPr>
        <w:t xml:space="preserve"> </w:t>
      </w:r>
      <w:r>
        <w:t>материалы</w:t>
      </w:r>
      <w:r>
        <w:rPr>
          <w:spacing w:val="68"/>
        </w:rPr>
        <w:t xml:space="preserve"> </w:t>
      </w:r>
      <w:r>
        <w:t>-</w:t>
      </w:r>
      <w:r>
        <w:rPr>
          <w:spacing w:val="66"/>
        </w:rPr>
        <w:t xml:space="preserve"> </w:t>
      </w:r>
      <w:r>
        <w:t>ткани,</w:t>
      </w:r>
      <w:r>
        <w:rPr>
          <w:spacing w:val="63"/>
        </w:rPr>
        <w:t xml:space="preserve"> </w:t>
      </w:r>
      <w:r>
        <w:t>полимеры</w:t>
      </w:r>
      <w:r>
        <w:rPr>
          <w:spacing w:val="66"/>
        </w:rPr>
        <w:t xml:space="preserve"> </w:t>
      </w:r>
      <w:r>
        <w:t>(пластик,</w:t>
      </w:r>
      <w:r>
        <w:rPr>
          <w:spacing w:val="66"/>
        </w:rPr>
        <w:t xml:space="preserve"> </w:t>
      </w:r>
      <w:r>
        <w:t>поролон).</w:t>
      </w:r>
      <w:r>
        <w:rPr>
          <w:spacing w:val="64"/>
        </w:rPr>
        <w:t xml:space="preserve"> </w:t>
      </w:r>
      <w:r>
        <w:t>Их</w:t>
      </w:r>
      <w:r>
        <w:rPr>
          <w:spacing w:val="68"/>
        </w:rPr>
        <w:t xml:space="preserve"> </w:t>
      </w:r>
      <w:r>
        <w:t>свойства.</w:t>
      </w:r>
    </w:p>
    <w:p w:rsidR="007E6CBC" w:rsidRDefault="001849C0">
      <w:pPr>
        <w:pStyle w:val="a3"/>
        <w:ind w:firstLine="0"/>
      </w:pPr>
      <w:r>
        <w:t>Создание</w:t>
      </w:r>
      <w:r>
        <w:rPr>
          <w:spacing w:val="-5"/>
        </w:rPr>
        <w:t xml:space="preserve"> </w:t>
      </w:r>
      <w:r>
        <w:t>синтетических</w:t>
      </w:r>
      <w:r>
        <w:rPr>
          <w:spacing w:val="-2"/>
        </w:rPr>
        <w:t xml:space="preserve"> </w:t>
      </w:r>
      <w:r>
        <w:t>материалов</w:t>
      </w:r>
      <w:r>
        <w:rPr>
          <w:spacing w:val="-4"/>
        </w:rPr>
        <w:t xml:space="preserve"> </w:t>
      </w:r>
      <w:r>
        <w:t>с</w:t>
      </w:r>
      <w:r>
        <w:rPr>
          <w:spacing w:val="-6"/>
        </w:rPr>
        <w:t xml:space="preserve"> </w:t>
      </w:r>
      <w:r>
        <w:t>заданными</w:t>
      </w:r>
      <w:r>
        <w:rPr>
          <w:spacing w:val="-4"/>
        </w:rPr>
        <w:t xml:space="preserve"> </w:t>
      </w:r>
      <w:r>
        <w:t>свойствами.</w:t>
      </w:r>
    </w:p>
    <w:p w:rsidR="007E6CBC" w:rsidRDefault="001849C0">
      <w:pPr>
        <w:pStyle w:val="a3"/>
        <w:ind w:right="851"/>
      </w:pPr>
      <w:r>
        <w:t>Использование измерений, вычислений и построений для 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дополнительными (изменёнными)</w:t>
      </w:r>
      <w:r>
        <w:rPr>
          <w:spacing w:val="-1"/>
        </w:rPr>
        <w:t xml:space="preserve"> </w:t>
      </w:r>
      <w:r>
        <w:t>требованиями к</w:t>
      </w:r>
      <w:r>
        <w:rPr>
          <w:spacing w:val="-3"/>
        </w:rPr>
        <w:t xml:space="preserve"> </w:t>
      </w:r>
      <w:r>
        <w:t>изделию.</w:t>
      </w:r>
    </w:p>
    <w:p w:rsidR="007E6CBC" w:rsidRDefault="001849C0">
      <w:pPr>
        <w:pStyle w:val="a3"/>
        <w:ind w:right="844"/>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57"/>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7E6CBC" w:rsidRDefault="001849C0">
      <w:pPr>
        <w:pStyle w:val="a3"/>
        <w:ind w:right="851"/>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Освоение</w:t>
      </w:r>
      <w:r>
        <w:rPr>
          <w:spacing w:val="-1"/>
        </w:rPr>
        <w:t xml:space="preserve"> </w:t>
      </w:r>
      <w:r>
        <w:t>доступных</w:t>
      </w:r>
      <w:r>
        <w:rPr>
          <w:spacing w:val="-2"/>
        </w:rPr>
        <w:t xml:space="preserve"> </w:t>
      </w:r>
      <w:r>
        <w:t>художественных</w:t>
      </w:r>
      <w:r>
        <w:rPr>
          <w:spacing w:val="1"/>
        </w:rPr>
        <w:t xml:space="preserve"> </w:t>
      </w:r>
      <w:r>
        <w:t>техник.</w:t>
      </w:r>
    </w:p>
    <w:p w:rsidR="007E6CBC" w:rsidRDefault="001849C0">
      <w:pPr>
        <w:pStyle w:val="a3"/>
        <w:spacing w:before="1"/>
        <w:ind w:right="849"/>
      </w:pPr>
      <w:r>
        <w:rPr>
          <w:spacing w:val="-1"/>
        </w:rPr>
        <w:t>Технология</w:t>
      </w:r>
      <w:r>
        <w:rPr>
          <w:spacing w:val="-15"/>
        </w:rPr>
        <w:t xml:space="preserve"> </w:t>
      </w:r>
      <w:r>
        <w:rPr>
          <w:spacing w:val="-1"/>
        </w:rPr>
        <w:t>обработки</w:t>
      </w:r>
      <w:r>
        <w:rPr>
          <w:spacing w:val="-15"/>
        </w:rPr>
        <w:t xml:space="preserve"> </w:t>
      </w:r>
      <w:r>
        <w:rPr>
          <w:spacing w:val="-1"/>
        </w:rPr>
        <w:t>текстильных</w:t>
      </w:r>
      <w:r>
        <w:rPr>
          <w:spacing w:val="-13"/>
        </w:rPr>
        <w:t xml:space="preserve"> </w:t>
      </w:r>
      <w:r>
        <w:t>материалов.</w:t>
      </w:r>
      <w:r>
        <w:rPr>
          <w:spacing w:val="-14"/>
        </w:rPr>
        <w:t xml:space="preserve"> </w:t>
      </w:r>
      <w:r>
        <w:t>Обобщённое</w:t>
      </w:r>
      <w:r>
        <w:rPr>
          <w:spacing w:val="-16"/>
        </w:rPr>
        <w:t xml:space="preserve"> </w:t>
      </w:r>
      <w:r>
        <w:t>представление</w:t>
      </w:r>
      <w:r>
        <w:rPr>
          <w:spacing w:val="-15"/>
        </w:rPr>
        <w:t xml:space="preserve"> </w:t>
      </w:r>
      <w:r>
        <w:t>о</w:t>
      </w:r>
      <w:r>
        <w:rPr>
          <w:spacing w:val="-15"/>
        </w:rPr>
        <w:t xml:space="preserve"> </w:t>
      </w:r>
      <w:r>
        <w:t>видах</w:t>
      </w:r>
      <w:r>
        <w:rPr>
          <w:spacing w:val="-58"/>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её назначения, моды, времени. Подбор</w:t>
      </w:r>
      <w:r>
        <w:rPr>
          <w:spacing w:val="1"/>
        </w:rPr>
        <w:t xml:space="preserve"> </w:t>
      </w:r>
      <w:r>
        <w:t>текстильных материалов в соответствии с замыслом, особенностями конструкции изделия.</w:t>
      </w:r>
      <w:r>
        <w:rPr>
          <w:spacing w:val="-58"/>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57"/>
        </w:rPr>
        <w:t xml:space="preserve"> </w:t>
      </w:r>
      <w:r>
        <w:t>петельного</w:t>
      </w:r>
      <w:r>
        <w:rPr>
          <w:spacing w:val="-10"/>
        </w:rPr>
        <w:t xml:space="preserve"> </w:t>
      </w:r>
      <w:r>
        <w:t>стежка</w:t>
      </w:r>
      <w:r>
        <w:rPr>
          <w:spacing w:val="-10"/>
        </w:rPr>
        <w:t xml:space="preserve"> </w:t>
      </w:r>
      <w:r>
        <w:t>и</w:t>
      </w:r>
      <w:r>
        <w:rPr>
          <w:spacing w:val="-9"/>
        </w:rPr>
        <w:t xml:space="preserve"> </w:t>
      </w:r>
      <w:r>
        <w:t>её</w:t>
      </w:r>
      <w:r>
        <w:rPr>
          <w:spacing w:val="-12"/>
        </w:rPr>
        <w:t xml:space="preserve"> </w:t>
      </w:r>
      <w:r>
        <w:t>варианты</w:t>
      </w:r>
      <w:r>
        <w:rPr>
          <w:spacing w:val="-9"/>
        </w:rPr>
        <w:t xml:space="preserve"> </w:t>
      </w:r>
      <w:r>
        <w:t>(«тамбур»</w:t>
      </w:r>
      <w:r>
        <w:rPr>
          <w:spacing w:val="-13"/>
        </w:rPr>
        <w:t xml:space="preserve"> </w:t>
      </w:r>
      <w:r>
        <w:t>и</w:t>
      </w:r>
      <w:r>
        <w:rPr>
          <w:spacing w:val="-9"/>
        </w:rPr>
        <w:t xml:space="preserve"> </w:t>
      </w:r>
      <w:r>
        <w:t>другие),</w:t>
      </w:r>
      <w:r>
        <w:rPr>
          <w:spacing w:val="-8"/>
        </w:rPr>
        <w:t xml:space="preserve"> </w:t>
      </w:r>
      <w:r>
        <w:t>её</w:t>
      </w:r>
      <w:r>
        <w:rPr>
          <w:spacing w:val="-10"/>
        </w:rPr>
        <w:t xml:space="preserve"> </w:t>
      </w:r>
      <w:r>
        <w:t>назначение</w:t>
      </w:r>
      <w:r>
        <w:rPr>
          <w:spacing w:val="-11"/>
        </w:rPr>
        <w:t xml:space="preserve"> </w:t>
      </w:r>
      <w:r>
        <w:t>(соединение</w:t>
      </w:r>
      <w:r>
        <w:rPr>
          <w:spacing w:val="-11"/>
        </w:rPr>
        <w:t xml:space="preserve"> </w:t>
      </w:r>
      <w:r>
        <w:t>и</w:t>
      </w:r>
      <w:r>
        <w:rPr>
          <w:spacing w:val="-10"/>
        </w:rPr>
        <w:t xml:space="preserve"> </w:t>
      </w:r>
      <w:r>
        <w:t>отделка</w:t>
      </w:r>
      <w:r>
        <w:rPr>
          <w:spacing w:val="-58"/>
        </w:rPr>
        <w:t xml:space="preserve"> </w:t>
      </w:r>
      <w:r>
        <w:t>деталей) и (или) строчки петлеобразного и крестообразного стежков (соединительные 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1"/>
        </w:rPr>
        <w:t xml:space="preserve"> </w:t>
      </w:r>
      <w:r>
        <w:t>отделки</w:t>
      </w:r>
      <w:r>
        <w:rPr>
          <w:spacing w:val="1"/>
        </w:rPr>
        <w:t xml:space="preserve"> </w:t>
      </w:r>
      <w:r>
        <w:t>изделий.</w:t>
      </w:r>
      <w:r>
        <w:rPr>
          <w:spacing w:val="1"/>
        </w:rPr>
        <w:t xml:space="preserve"> </w:t>
      </w:r>
      <w:r>
        <w:t>Простейший</w:t>
      </w:r>
      <w:r>
        <w:rPr>
          <w:spacing w:val="1"/>
        </w:rPr>
        <w:t xml:space="preserve"> </w:t>
      </w:r>
      <w:r>
        <w:t>ремонт</w:t>
      </w:r>
      <w:r>
        <w:rPr>
          <w:spacing w:val="-1"/>
        </w:rPr>
        <w:t xml:space="preserve"> </w:t>
      </w:r>
      <w:r>
        <w:t>изделий.</w:t>
      </w:r>
    </w:p>
    <w:p w:rsidR="007E6CBC" w:rsidRDefault="001849C0">
      <w:pPr>
        <w:pStyle w:val="a3"/>
        <w:ind w:right="850"/>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1"/>
        </w:rPr>
        <w:t xml:space="preserve"> </w:t>
      </w:r>
      <w:r>
        <w:t>освоенными</w:t>
      </w:r>
      <w:r>
        <w:rPr>
          <w:spacing w:val="-1"/>
        </w:rPr>
        <w:t xml:space="preserve"> </w:t>
      </w:r>
      <w:r>
        <w:t>материалами.</w:t>
      </w:r>
    </w:p>
    <w:p w:rsidR="007E6CBC" w:rsidRDefault="001849C0">
      <w:pPr>
        <w:pStyle w:val="a3"/>
        <w:spacing w:before="1"/>
        <w:ind w:left="1250" w:firstLine="0"/>
      </w:pPr>
      <w:r>
        <w:t>Комбинированное</w:t>
      </w:r>
      <w:r>
        <w:rPr>
          <w:spacing w:val="-6"/>
        </w:rPr>
        <w:t xml:space="preserve"> </w:t>
      </w:r>
      <w:r>
        <w:t>использование</w:t>
      </w:r>
      <w:r>
        <w:rPr>
          <w:spacing w:val="-5"/>
        </w:rPr>
        <w:t xml:space="preserve"> </w:t>
      </w:r>
      <w:r>
        <w:t>разных</w:t>
      </w:r>
      <w:r>
        <w:rPr>
          <w:spacing w:val="-4"/>
        </w:rPr>
        <w:t xml:space="preserve"> </w:t>
      </w:r>
      <w:r>
        <w:t>материалов.</w:t>
      </w:r>
    </w:p>
    <w:p w:rsidR="007E6CBC" w:rsidRDefault="001849C0">
      <w:pPr>
        <w:pStyle w:val="2"/>
        <w:jc w:val="both"/>
      </w:pPr>
      <w:r>
        <w:t>Конструирование</w:t>
      </w:r>
      <w:r>
        <w:rPr>
          <w:spacing w:val="-4"/>
        </w:rPr>
        <w:t xml:space="preserve"> </w:t>
      </w:r>
      <w:r>
        <w:t>и</w:t>
      </w:r>
      <w:r>
        <w:rPr>
          <w:spacing w:val="-3"/>
        </w:rPr>
        <w:t xml:space="preserve"> </w:t>
      </w:r>
      <w:r>
        <w:t>моделирование</w:t>
      </w:r>
    </w:p>
    <w:p w:rsidR="007E6CBC" w:rsidRDefault="001849C0">
      <w:pPr>
        <w:pStyle w:val="a3"/>
        <w:ind w:right="844"/>
      </w:pPr>
      <w:r>
        <w:t>Современные</w:t>
      </w:r>
      <w:r>
        <w:rPr>
          <w:spacing w:val="-12"/>
        </w:rPr>
        <w:t xml:space="preserve"> </w:t>
      </w:r>
      <w:r>
        <w:t>требования</w:t>
      </w:r>
      <w:r>
        <w:rPr>
          <w:spacing w:val="-11"/>
        </w:rPr>
        <w:t xml:space="preserve"> </w:t>
      </w:r>
      <w:r>
        <w:t>к</w:t>
      </w:r>
      <w:r>
        <w:rPr>
          <w:spacing w:val="-12"/>
        </w:rPr>
        <w:t xml:space="preserve"> </w:t>
      </w:r>
      <w:r>
        <w:t>техническим</w:t>
      </w:r>
      <w:r>
        <w:rPr>
          <w:spacing w:val="-9"/>
        </w:rPr>
        <w:t xml:space="preserve"> </w:t>
      </w:r>
      <w:r>
        <w:t>устройствам</w:t>
      </w:r>
      <w:r>
        <w:rPr>
          <w:spacing w:val="-11"/>
        </w:rPr>
        <w:t xml:space="preserve"> </w:t>
      </w:r>
      <w:r>
        <w:t>(экологичность,</w:t>
      </w:r>
      <w:r>
        <w:rPr>
          <w:spacing w:val="-8"/>
        </w:rPr>
        <w:t xml:space="preserve"> </w:t>
      </w:r>
      <w:r>
        <w:t>безопасность,</w:t>
      </w:r>
      <w:r>
        <w:rPr>
          <w:spacing w:val="-58"/>
        </w:rPr>
        <w:t xml:space="preserve"> </w:t>
      </w:r>
      <w:r>
        <w:t>эргономичность</w:t>
      </w:r>
      <w:r>
        <w:rPr>
          <w:spacing w:val="-2"/>
        </w:rPr>
        <w:t xml:space="preserve"> </w:t>
      </w:r>
      <w:r>
        <w:t>и другие).</w:t>
      </w:r>
    </w:p>
    <w:p w:rsidR="007E6CBC" w:rsidRDefault="001849C0">
      <w:pPr>
        <w:pStyle w:val="a3"/>
        <w:ind w:right="844"/>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w:t>
      </w:r>
      <w:r>
        <w:rPr>
          <w:spacing w:val="1"/>
        </w:rPr>
        <w:t xml:space="preserve"> </w:t>
      </w:r>
      <w:r>
        <w:rPr>
          <w:spacing w:val="-1"/>
        </w:rPr>
        <w:t>всех</w:t>
      </w:r>
      <w:r>
        <w:rPr>
          <w:spacing w:val="-13"/>
        </w:rPr>
        <w:t xml:space="preserve"> </w:t>
      </w:r>
      <w:r>
        <w:rPr>
          <w:spacing w:val="-1"/>
        </w:rPr>
        <w:t>этапах</w:t>
      </w:r>
      <w:r>
        <w:rPr>
          <w:spacing w:val="-12"/>
        </w:rPr>
        <w:t xml:space="preserve"> </w:t>
      </w:r>
      <w:r>
        <w:rPr>
          <w:spacing w:val="-1"/>
        </w:rPr>
        <w:t>аналитического</w:t>
      </w:r>
      <w:r>
        <w:rPr>
          <w:spacing w:val="-15"/>
        </w:rPr>
        <w:t xml:space="preserve"> </w:t>
      </w:r>
      <w:r>
        <w:rPr>
          <w:spacing w:val="-1"/>
        </w:rPr>
        <w:t>и</w:t>
      </w:r>
      <w:r>
        <w:rPr>
          <w:spacing w:val="-13"/>
        </w:rPr>
        <w:t xml:space="preserve"> </w:t>
      </w:r>
      <w:r>
        <w:rPr>
          <w:spacing w:val="-1"/>
        </w:rPr>
        <w:t>технологического</w:t>
      </w:r>
      <w:r>
        <w:rPr>
          <w:spacing w:val="-15"/>
        </w:rPr>
        <w:t xml:space="preserve"> </w:t>
      </w:r>
      <w:r>
        <w:t>процесса</w:t>
      </w:r>
      <w:r>
        <w:rPr>
          <w:spacing w:val="-15"/>
        </w:rPr>
        <w:t xml:space="preserve"> </w:t>
      </w:r>
      <w:r>
        <w:t>при</w:t>
      </w:r>
      <w:r>
        <w:rPr>
          <w:spacing w:val="-14"/>
        </w:rPr>
        <w:t xml:space="preserve"> </w:t>
      </w:r>
      <w:r>
        <w:t>выполнении</w:t>
      </w:r>
      <w:r>
        <w:rPr>
          <w:spacing w:val="-15"/>
        </w:rPr>
        <w:t xml:space="preserve"> </w:t>
      </w:r>
      <w:r>
        <w:t>индивидуальных</w:t>
      </w:r>
      <w:r>
        <w:rPr>
          <w:spacing w:val="-58"/>
        </w:rPr>
        <w:t xml:space="preserve"> </w:t>
      </w:r>
      <w:r>
        <w:t>творческих</w:t>
      </w:r>
      <w:r>
        <w:rPr>
          <w:spacing w:val="1"/>
        </w:rPr>
        <w:t xml:space="preserve"> </w:t>
      </w:r>
      <w:r>
        <w:t>и</w:t>
      </w:r>
      <w:r>
        <w:rPr>
          <w:spacing w:val="-2"/>
        </w:rPr>
        <w:t xml:space="preserve"> </w:t>
      </w:r>
      <w:r>
        <w:t>коллективных</w:t>
      </w:r>
      <w:r>
        <w:rPr>
          <w:spacing w:val="-1"/>
        </w:rPr>
        <w:t xml:space="preserve"> </w:t>
      </w:r>
      <w:r>
        <w:t>проектных</w:t>
      </w:r>
      <w:r>
        <w:rPr>
          <w:spacing w:val="1"/>
        </w:rPr>
        <w:t xml:space="preserve"> </w:t>
      </w:r>
      <w:r>
        <w:t>работ.</w:t>
      </w:r>
    </w:p>
    <w:p w:rsidR="007E6CBC" w:rsidRDefault="001849C0">
      <w:pPr>
        <w:pStyle w:val="a3"/>
        <w:ind w:right="848"/>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8"/>
        </w:rPr>
        <w:t xml:space="preserve"> </w:t>
      </w:r>
      <w:r>
        <w:t>Инструменты</w:t>
      </w:r>
      <w:r>
        <w:rPr>
          <w:spacing w:val="-8"/>
        </w:rPr>
        <w:t xml:space="preserve"> </w:t>
      </w:r>
      <w:r>
        <w:t>и</w:t>
      </w:r>
      <w:r>
        <w:rPr>
          <w:spacing w:val="-10"/>
        </w:rPr>
        <w:t xml:space="preserve"> </w:t>
      </w:r>
      <w:r>
        <w:t>детали</w:t>
      </w:r>
      <w:r>
        <w:rPr>
          <w:spacing w:val="-7"/>
        </w:rPr>
        <w:t xml:space="preserve"> </w:t>
      </w:r>
      <w:r>
        <w:t>для</w:t>
      </w:r>
      <w:r>
        <w:rPr>
          <w:spacing w:val="-8"/>
        </w:rPr>
        <w:t xml:space="preserve"> </w:t>
      </w:r>
      <w:r>
        <w:t>создания</w:t>
      </w:r>
      <w:r>
        <w:rPr>
          <w:spacing w:val="-8"/>
        </w:rPr>
        <w:t xml:space="preserve"> </w:t>
      </w:r>
      <w:r>
        <w:t>робота.</w:t>
      </w:r>
      <w:r>
        <w:rPr>
          <w:spacing w:val="-7"/>
        </w:rPr>
        <w:t xml:space="preserve"> </w:t>
      </w:r>
      <w:r>
        <w:t>Конструирование</w:t>
      </w:r>
      <w:r>
        <w:rPr>
          <w:spacing w:val="-9"/>
        </w:rPr>
        <w:t xml:space="preserve"> </w:t>
      </w:r>
      <w:r>
        <w:t>робота.</w:t>
      </w:r>
      <w:r>
        <w:rPr>
          <w:spacing w:val="-8"/>
        </w:rPr>
        <w:t xml:space="preserve"> </w:t>
      </w:r>
      <w:r>
        <w:t>Составление</w:t>
      </w:r>
      <w:r>
        <w:rPr>
          <w:spacing w:val="-58"/>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57"/>
        </w:rPr>
        <w:t xml:space="preserve"> </w:t>
      </w:r>
      <w:r>
        <w:t>конструкции</w:t>
      </w:r>
      <w:r>
        <w:rPr>
          <w:spacing w:val="-1"/>
        </w:rPr>
        <w:t xml:space="preserve"> </w:t>
      </w:r>
      <w:r>
        <w:t>робота. Презентация робота.</w:t>
      </w:r>
    </w:p>
    <w:p w:rsidR="007E6CBC" w:rsidRDefault="001849C0">
      <w:pPr>
        <w:pStyle w:val="2"/>
        <w:spacing w:before="3"/>
      </w:pPr>
      <w:r>
        <w:t>ИКТ</w:t>
      </w:r>
    </w:p>
    <w:p w:rsidR="007E6CBC" w:rsidRDefault="001849C0">
      <w:pPr>
        <w:pStyle w:val="a3"/>
        <w:ind w:right="856"/>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7E6CBC" w:rsidRDefault="001849C0">
      <w:pPr>
        <w:pStyle w:val="a3"/>
        <w:ind w:right="846"/>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7"/>
        </w:rPr>
        <w:t xml:space="preserve"> </w:t>
      </w:r>
      <w:r>
        <w:t>рисунков</w:t>
      </w:r>
      <w:r>
        <w:rPr>
          <w:spacing w:val="-6"/>
        </w:rPr>
        <w:t xml:space="preserve"> </w:t>
      </w:r>
      <w:r>
        <w:t>из</w:t>
      </w:r>
      <w:r>
        <w:rPr>
          <w:spacing w:val="-7"/>
        </w:rPr>
        <w:t xml:space="preserve"> </w:t>
      </w:r>
      <w:r>
        <w:t>ресурса</w:t>
      </w:r>
      <w:r>
        <w:rPr>
          <w:spacing w:val="-7"/>
        </w:rPr>
        <w:t xml:space="preserve"> </w:t>
      </w:r>
      <w:r>
        <w:t>компьютера</w:t>
      </w:r>
      <w:r>
        <w:rPr>
          <w:spacing w:val="-7"/>
        </w:rPr>
        <w:t xml:space="preserve"> </w:t>
      </w:r>
      <w:r>
        <w:t>в</w:t>
      </w:r>
      <w:r>
        <w:rPr>
          <w:spacing w:val="-6"/>
        </w:rPr>
        <w:t xml:space="preserve"> </w:t>
      </w:r>
      <w:r>
        <w:t>оформлении</w:t>
      </w:r>
      <w:r>
        <w:rPr>
          <w:spacing w:val="-7"/>
        </w:rPr>
        <w:t xml:space="preserve"> </w:t>
      </w:r>
      <w:r>
        <w:t>изделий</w:t>
      </w:r>
      <w:r>
        <w:rPr>
          <w:spacing w:val="-5"/>
        </w:rPr>
        <w:t xml:space="preserve"> </w:t>
      </w:r>
      <w:r>
        <w:t>и</w:t>
      </w:r>
      <w:r>
        <w:rPr>
          <w:spacing w:val="-7"/>
        </w:rPr>
        <w:t xml:space="preserve"> </w:t>
      </w:r>
      <w:r>
        <w:t>другие.</w:t>
      </w:r>
      <w:r>
        <w:rPr>
          <w:spacing w:val="-5"/>
        </w:rPr>
        <w:t xml:space="preserve"> </w:t>
      </w:r>
      <w:r>
        <w:t>Создание</w:t>
      </w:r>
      <w:r>
        <w:rPr>
          <w:spacing w:val="-58"/>
        </w:rPr>
        <w:t xml:space="preserve"> </w:t>
      </w:r>
      <w:r>
        <w:t>презентаций</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или другой.</w:t>
      </w:r>
    </w:p>
    <w:p w:rsidR="007E6CBC" w:rsidRDefault="001849C0">
      <w:pPr>
        <w:pStyle w:val="a3"/>
        <w:spacing w:before="68"/>
        <w:ind w:right="848"/>
      </w:pPr>
      <w:r>
        <w:t>Изучение</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7E6CBC" w:rsidRDefault="001849C0">
      <w:pPr>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7"/>
          <w:sz w:val="24"/>
        </w:rPr>
        <w:t xml:space="preserve"> </w:t>
      </w:r>
      <w:r>
        <w:rPr>
          <w:i/>
          <w:sz w:val="24"/>
        </w:rPr>
        <w:t>действия</w:t>
      </w:r>
      <w:r>
        <w:rPr>
          <w:i/>
          <w:spacing w:val="-7"/>
          <w:sz w:val="24"/>
        </w:rPr>
        <w:t xml:space="preserve"> </w:t>
      </w:r>
      <w:r>
        <w:rPr>
          <w:i/>
          <w:sz w:val="24"/>
        </w:rPr>
        <w:t>как</w:t>
      </w:r>
      <w:r>
        <w:rPr>
          <w:i/>
          <w:spacing w:val="-6"/>
          <w:sz w:val="24"/>
        </w:rPr>
        <w:t xml:space="preserve"> </w:t>
      </w:r>
      <w:r>
        <w:rPr>
          <w:i/>
          <w:sz w:val="24"/>
        </w:rPr>
        <w:t>часть</w:t>
      </w:r>
      <w:r>
        <w:rPr>
          <w:i/>
          <w:spacing w:val="-5"/>
          <w:sz w:val="24"/>
        </w:rPr>
        <w:t xml:space="preserve"> </w:t>
      </w:r>
      <w:r>
        <w:rPr>
          <w:i/>
          <w:sz w:val="24"/>
        </w:rPr>
        <w:t>познавательных</w:t>
      </w:r>
      <w:r>
        <w:rPr>
          <w:i/>
          <w:spacing w:val="-8"/>
          <w:sz w:val="24"/>
        </w:rPr>
        <w:t xml:space="preserve"> </w:t>
      </w:r>
      <w:r>
        <w:rPr>
          <w:i/>
          <w:sz w:val="24"/>
        </w:rPr>
        <w:t>универсальных</w:t>
      </w:r>
      <w:r>
        <w:rPr>
          <w:i/>
          <w:spacing w:val="-7"/>
          <w:sz w:val="24"/>
        </w:rPr>
        <w:t xml:space="preserve"> </w:t>
      </w:r>
      <w:r>
        <w:rPr>
          <w:i/>
          <w:sz w:val="24"/>
        </w:rPr>
        <w:t>учебных</w:t>
      </w:r>
      <w:r>
        <w:rPr>
          <w:i/>
          <w:spacing w:val="-7"/>
          <w:sz w:val="24"/>
        </w:rPr>
        <w:t xml:space="preserve"> </w:t>
      </w:r>
      <w:r>
        <w:rPr>
          <w:i/>
          <w:sz w:val="24"/>
        </w:rPr>
        <w:t>действий:</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spacing w:before="66"/>
        <w:ind w:right="854"/>
      </w:pPr>
      <w:r>
        <w:lastRenderedPageBreak/>
        <w:t>ориентироваться</w:t>
      </w:r>
      <w:r>
        <w:rPr>
          <w:spacing w:val="-13"/>
        </w:rPr>
        <w:t xml:space="preserve"> </w:t>
      </w:r>
      <w:r>
        <w:t>в</w:t>
      </w:r>
      <w:r>
        <w:rPr>
          <w:spacing w:val="-13"/>
        </w:rPr>
        <w:t xml:space="preserve"> </w:t>
      </w:r>
      <w:r>
        <w:t>терминах,</w:t>
      </w:r>
      <w:r>
        <w:rPr>
          <w:spacing w:val="-12"/>
        </w:rPr>
        <w:t xml:space="preserve"> </w:t>
      </w:r>
      <w:r>
        <w:t>используемых</w:t>
      </w:r>
      <w:r>
        <w:rPr>
          <w:spacing w:val="-10"/>
        </w:rPr>
        <w:t xml:space="preserve"> </w:t>
      </w:r>
      <w:r>
        <w:t>в</w:t>
      </w:r>
      <w:r>
        <w:rPr>
          <w:spacing w:val="-13"/>
        </w:rPr>
        <w:t xml:space="preserve"> </w:t>
      </w:r>
      <w:r>
        <w:t>технологии,</w:t>
      </w:r>
      <w:r>
        <w:rPr>
          <w:spacing w:val="-12"/>
        </w:rPr>
        <w:t xml:space="preserve"> </w:t>
      </w:r>
      <w:r>
        <w:t>использовать</w:t>
      </w:r>
      <w:r>
        <w:rPr>
          <w:spacing w:val="-12"/>
        </w:rPr>
        <w:t xml:space="preserve"> </w:t>
      </w:r>
      <w:r>
        <w:t>их</w:t>
      </w:r>
      <w:r>
        <w:rPr>
          <w:spacing w:val="-10"/>
        </w:rPr>
        <w:t xml:space="preserve"> </w:t>
      </w:r>
      <w:r>
        <w:t>в</w:t>
      </w:r>
      <w:r>
        <w:rPr>
          <w:spacing w:val="-13"/>
        </w:rPr>
        <w:t xml:space="preserve"> </w:t>
      </w:r>
      <w:r>
        <w:t>ответах</w:t>
      </w:r>
      <w:r>
        <w:rPr>
          <w:spacing w:val="-58"/>
        </w:rPr>
        <w:t xml:space="preserve"> </w:t>
      </w:r>
      <w:r>
        <w:t>на</w:t>
      </w:r>
      <w:r>
        <w:rPr>
          <w:spacing w:val="-2"/>
        </w:rPr>
        <w:t xml:space="preserve"> </w:t>
      </w:r>
      <w:r>
        <w:t>вопросы и высказываниях</w:t>
      </w:r>
      <w:r>
        <w:rPr>
          <w:spacing w:val="1"/>
        </w:rPr>
        <w:t xml:space="preserve"> </w:t>
      </w:r>
      <w:r>
        <w:t>(в</w:t>
      </w:r>
      <w:r>
        <w:rPr>
          <w:spacing w:val="-2"/>
        </w:rPr>
        <w:t xml:space="preserve"> </w:t>
      </w:r>
      <w:r>
        <w:t>пределах</w:t>
      </w:r>
      <w:r>
        <w:rPr>
          <w:spacing w:val="2"/>
        </w:rPr>
        <w:t xml:space="preserve"> </w:t>
      </w:r>
      <w:r>
        <w:t>изученного);</w:t>
      </w:r>
    </w:p>
    <w:p w:rsidR="007E6CBC" w:rsidRDefault="001849C0">
      <w:pPr>
        <w:pStyle w:val="a3"/>
        <w:ind w:left="1250" w:firstLine="0"/>
      </w:pPr>
      <w:r>
        <w:t>анализировать</w:t>
      </w:r>
      <w:r>
        <w:rPr>
          <w:spacing w:val="-6"/>
        </w:rPr>
        <w:t xml:space="preserve"> </w:t>
      </w:r>
      <w:r>
        <w:t>конструкции</w:t>
      </w:r>
      <w:r>
        <w:rPr>
          <w:spacing w:val="-4"/>
        </w:rPr>
        <w:t xml:space="preserve"> </w:t>
      </w:r>
      <w:r>
        <w:t>предложенных</w:t>
      </w:r>
      <w:r>
        <w:rPr>
          <w:spacing w:val="-3"/>
        </w:rPr>
        <w:t xml:space="preserve"> </w:t>
      </w:r>
      <w:r>
        <w:t>образцов</w:t>
      </w:r>
      <w:r>
        <w:rPr>
          <w:spacing w:val="-5"/>
        </w:rPr>
        <w:t xml:space="preserve"> </w:t>
      </w:r>
      <w:r>
        <w:t>изделий;</w:t>
      </w:r>
    </w:p>
    <w:p w:rsidR="007E6CBC" w:rsidRDefault="001849C0">
      <w:pPr>
        <w:pStyle w:val="a3"/>
        <w:spacing w:before="1"/>
        <w:ind w:right="845"/>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 простейшему чертежу, эскизу, схеме с использованием общепринятых условных</w:t>
      </w:r>
      <w:r>
        <w:rPr>
          <w:spacing w:val="1"/>
        </w:rPr>
        <w:t xml:space="preserve"> </w:t>
      </w:r>
      <w:r>
        <w:t>обозначений</w:t>
      </w:r>
      <w:r>
        <w:rPr>
          <w:spacing w:val="-3"/>
        </w:rPr>
        <w:t xml:space="preserve"> </w:t>
      </w:r>
      <w:r>
        <w:t>и по</w:t>
      </w:r>
      <w:r>
        <w:rPr>
          <w:spacing w:val="-3"/>
        </w:rPr>
        <w:t xml:space="preserve"> </w:t>
      </w:r>
      <w:r>
        <w:t>заданным</w:t>
      </w:r>
      <w:r>
        <w:rPr>
          <w:spacing w:val="1"/>
        </w:rPr>
        <w:t xml:space="preserve"> </w:t>
      </w:r>
      <w:r>
        <w:t>условиям;</w:t>
      </w:r>
    </w:p>
    <w:p w:rsidR="007E6CBC" w:rsidRDefault="001849C0">
      <w:pPr>
        <w:pStyle w:val="a3"/>
        <w:ind w:right="849"/>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 подбирать материал и инструменты, выполнять экономную разметку, сборку,</w:t>
      </w:r>
      <w:r>
        <w:rPr>
          <w:spacing w:val="1"/>
        </w:rPr>
        <w:t xml:space="preserve"> </w:t>
      </w:r>
      <w:r>
        <w:t>отделку</w:t>
      </w:r>
      <w:r>
        <w:rPr>
          <w:spacing w:val="-8"/>
        </w:rPr>
        <w:t xml:space="preserve"> </w:t>
      </w:r>
      <w:r>
        <w:t>изделия;</w:t>
      </w:r>
    </w:p>
    <w:p w:rsidR="007E6CBC" w:rsidRDefault="001849C0">
      <w:pPr>
        <w:pStyle w:val="a3"/>
        <w:ind w:right="845"/>
      </w:pPr>
      <w:r>
        <w:t>решать</w:t>
      </w:r>
      <w:r>
        <w:rPr>
          <w:spacing w:val="1"/>
        </w:rPr>
        <w:t xml:space="preserve"> </w:t>
      </w:r>
      <w:r>
        <w:t>простые</w:t>
      </w:r>
      <w:r>
        <w:rPr>
          <w:spacing w:val="1"/>
        </w:rPr>
        <w:t xml:space="preserve"> </w:t>
      </w:r>
      <w:r>
        <w:t>задачи</w:t>
      </w:r>
      <w:r>
        <w:rPr>
          <w:spacing w:val="1"/>
        </w:rPr>
        <w:t xml:space="preserve"> </w:t>
      </w:r>
      <w:r>
        <w:t>на</w:t>
      </w:r>
      <w:r>
        <w:rPr>
          <w:spacing w:val="1"/>
        </w:rPr>
        <w:t xml:space="preserve"> </w:t>
      </w:r>
      <w:r>
        <w:t>преобразование</w:t>
      </w:r>
      <w:r>
        <w:rPr>
          <w:spacing w:val="1"/>
        </w:rPr>
        <w:t xml:space="preserve"> </w:t>
      </w:r>
      <w:r>
        <w:t>конструкции;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инструкцией,</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соотносить</w:t>
      </w:r>
      <w:r>
        <w:rPr>
          <w:spacing w:val="1"/>
        </w:rPr>
        <w:t xml:space="preserve"> </w:t>
      </w:r>
      <w:r>
        <w:t>результат</w:t>
      </w:r>
      <w:r>
        <w:rPr>
          <w:spacing w:val="1"/>
        </w:rPr>
        <w:t xml:space="preserve"> </w:t>
      </w:r>
      <w:r>
        <w:t>работы</w:t>
      </w:r>
      <w:r>
        <w:rPr>
          <w:spacing w:val="1"/>
        </w:rPr>
        <w:t xml:space="preserve"> </w:t>
      </w:r>
      <w:r>
        <w:t>с</w:t>
      </w:r>
      <w:r>
        <w:rPr>
          <w:spacing w:val="1"/>
        </w:rPr>
        <w:t xml:space="preserve"> </w:t>
      </w:r>
      <w:r>
        <w:t>заданным алгоритмом, проверять изделия в действии, вносить необходимые дополнения и</w:t>
      </w:r>
      <w:r>
        <w:rPr>
          <w:spacing w:val="-57"/>
        </w:rPr>
        <w:t xml:space="preserve"> </w:t>
      </w:r>
      <w:r>
        <w:t>изменения;</w:t>
      </w:r>
    </w:p>
    <w:p w:rsidR="007E6CBC" w:rsidRDefault="001849C0">
      <w:pPr>
        <w:pStyle w:val="a3"/>
        <w:ind w:right="850"/>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1"/>
        </w:rPr>
        <w:t xml:space="preserve"> </w:t>
      </w:r>
      <w:r>
        <w:t>признаку</w:t>
      </w:r>
      <w:r>
        <w:rPr>
          <w:spacing w:val="-9"/>
        </w:rPr>
        <w:t xml:space="preserve"> </w:t>
      </w:r>
      <w:r>
        <w:t>(используемый</w:t>
      </w:r>
      <w:r>
        <w:rPr>
          <w:spacing w:val="-1"/>
        </w:rPr>
        <w:t xml:space="preserve"> </w:t>
      </w:r>
      <w:r>
        <w:t>материал,</w:t>
      </w:r>
      <w:r>
        <w:rPr>
          <w:spacing w:val="-1"/>
        </w:rPr>
        <w:t xml:space="preserve"> </w:t>
      </w:r>
      <w:r>
        <w:t>форма,</w:t>
      </w:r>
      <w:r>
        <w:rPr>
          <w:spacing w:val="-1"/>
        </w:rPr>
        <w:t xml:space="preserve"> </w:t>
      </w:r>
      <w:r>
        <w:t>размер,</w:t>
      </w:r>
      <w:r>
        <w:rPr>
          <w:spacing w:val="-1"/>
        </w:rPr>
        <w:t xml:space="preserve"> </w:t>
      </w:r>
      <w:r>
        <w:t>назначение, способ</w:t>
      </w:r>
      <w:r>
        <w:rPr>
          <w:spacing w:val="-1"/>
        </w:rPr>
        <w:t xml:space="preserve"> </w:t>
      </w:r>
      <w:r>
        <w:t>сборки);</w:t>
      </w:r>
    </w:p>
    <w:p w:rsidR="007E6CBC" w:rsidRDefault="001849C0">
      <w:pPr>
        <w:pStyle w:val="a3"/>
        <w:ind w:right="854"/>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w:t>
      </w:r>
      <w:r>
        <w:rPr>
          <w:spacing w:val="1"/>
        </w:rPr>
        <w:t xml:space="preserve"> </w:t>
      </w:r>
      <w:r>
        <w:t>(изделий)</w:t>
      </w:r>
      <w:r>
        <w:rPr>
          <w:spacing w:val="-2"/>
        </w:rPr>
        <w:t xml:space="preserve"> </w:t>
      </w:r>
      <w:r>
        <w:t>с</w:t>
      </w:r>
      <w:r>
        <w:rPr>
          <w:spacing w:val="1"/>
        </w:rPr>
        <w:t xml:space="preserve"> </w:t>
      </w:r>
      <w:r>
        <w:t>учётом</w:t>
      </w:r>
      <w:r>
        <w:rPr>
          <w:spacing w:val="4"/>
        </w:rPr>
        <w:t xml:space="preserve"> </w:t>
      </w:r>
      <w:r>
        <w:t>указанных</w:t>
      </w:r>
      <w:r>
        <w:rPr>
          <w:spacing w:val="-1"/>
        </w:rPr>
        <w:t xml:space="preserve"> </w:t>
      </w:r>
      <w:r>
        <w:t>критериев;</w:t>
      </w:r>
    </w:p>
    <w:p w:rsidR="007E6CBC" w:rsidRDefault="001849C0">
      <w:pPr>
        <w:pStyle w:val="a3"/>
        <w:ind w:right="852"/>
      </w:pPr>
      <w:r>
        <w:rPr>
          <w:spacing w:val="-1"/>
        </w:rPr>
        <w:t>анализировать</w:t>
      </w:r>
      <w:r>
        <w:rPr>
          <w:spacing w:val="-11"/>
        </w:rPr>
        <w:t xml:space="preserve"> </w:t>
      </w:r>
      <w:r>
        <w:rPr>
          <w:spacing w:val="-1"/>
        </w:rPr>
        <w:t>устройство</w:t>
      </w:r>
      <w:r>
        <w:rPr>
          <w:spacing w:val="-14"/>
        </w:rPr>
        <w:t xml:space="preserve"> </w:t>
      </w:r>
      <w:r>
        <w:rPr>
          <w:spacing w:val="-1"/>
        </w:rPr>
        <w:t>простых</w:t>
      </w:r>
      <w:r>
        <w:rPr>
          <w:spacing w:val="-11"/>
        </w:rPr>
        <w:t xml:space="preserve"> </w:t>
      </w:r>
      <w:r>
        <w:t>изделий</w:t>
      </w:r>
      <w:r>
        <w:rPr>
          <w:spacing w:val="-14"/>
        </w:rPr>
        <w:t xml:space="preserve"> </w:t>
      </w:r>
      <w:r>
        <w:t>по</w:t>
      </w:r>
      <w:r>
        <w:rPr>
          <w:spacing w:val="-16"/>
        </w:rPr>
        <w:t xml:space="preserve"> </w:t>
      </w:r>
      <w:r>
        <w:t>образцу,</w:t>
      </w:r>
      <w:r>
        <w:rPr>
          <w:spacing w:val="-12"/>
        </w:rPr>
        <w:t xml:space="preserve"> </w:t>
      </w:r>
      <w:r>
        <w:t>рисунку,</w:t>
      </w:r>
      <w:r>
        <w:rPr>
          <w:spacing w:val="-15"/>
        </w:rPr>
        <w:t xml:space="preserve"> </w:t>
      </w:r>
      <w:r>
        <w:t>выделять</w:t>
      </w:r>
      <w:r>
        <w:rPr>
          <w:spacing w:val="-13"/>
        </w:rPr>
        <w:t xml:space="preserve"> </w:t>
      </w:r>
      <w:r>
        <w:t>основные</w:t>
      </w:r>
      <w:r>
        <w:rPr>
          <w:spacing w:val="-58"/>
        </w:rPr>
        <w:t xml:space="preserve"> </w:t>
      </w:r>
      <w:r>
        <w:t>и</w:t>
      </w:r>
      <w:r>
        <w:rPr>
          <w:spacing w:val="-1"/>
        </w:rPr>
        <w:t xml:space="preserve"> </w:t>
      </w:r>
      <w:r>
        <w:t>второстепенные</w:t>
      </w:r>
      <w:r>
        <w:rPr>
          <w:spacing w:val="-2"/>
        </w:rPr>
        <w:t xml:space="preserve"> </w:t>
      </w:r>
      <w:r>
        <w:t>составляющие</w:t>
      </w:r>
      <w:r>
        <w:rPr>
          <w:spacing w:val="-1"/>
        </w:rPr>
        <w:t xml:space="preserve"> </w:t>
      </w:r>
      <w:r>
        <w:t>конструкции.</w:t>
      </w:r>
    </w:p>
    <w:p w:rsidR="007E6CBC" w:rsidRDefault="001849C0">
      <w:pPr>
        <w:ind w:left="542" w:right="851" w:firstLine="707"/>
        <w:jc w:val="both"/>
        <w:rPr>
          <w:i/>
          <w:sz w:val="24"/>
        </w:rPr>
      </w:pPr>
      <w:r>
        <w:rPr>
          <w:i/>
          <w:sz w:val="24"/>
        </w:rPr>
        <w:t>У</w:t>
      </w:r>
      <w:r>
        <w:rPr>
          <w:i/>
          <w:spacing w:val="-7"/>
          <w:sz w:val="24"/>
        </w:rPr>
        <w:t xml:space="preserve"> </w:t>
      </w:r>
      <w:r>
        <w:rPr>
          <w:i/>
          <w:sz w:val="24"/>
        </w:rPr>
        <w:t>обучающегося</w:t>
      </w:r>
      <w:r>
        <w:rPr>
          <w:i/>
          <w:spacing w:val="-6"/>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7"/>
          <w:sz w:val="24"/>
        </w:rPr>
        <w:t xml:space="preserve"> </w:t>
      </w:r>
      <w:r>
        <w:rPr>
          <w:i/>
          <w:sz w:val="24"/>
        </w:rPr>
        <w:t>умения</w:t>
      </w:r>
      <w:r>
        <w:rPr>
          <w:i/>
          <w:spacing w:val="-6"/>
          <w:sz w:val="24"/>
        </w:rPr>
        <w:t xml:space="preserve"> </w:t>
      </w:r>
      <w:r>
        <w:rPr>
          <w:i/>
          <w:sz w:val="24"/>
        </w:rPr>
        <w:t>работать</w:t>
      </w:r>
      <w:r>
        <w:rPr>
          <w:i/>
          <w:spacing w:val="-4"/>
          <w:sz w:val="24"/>
        </w:rPr>
        <w:t xml:space="preserve"> </w:t>
      </w:r>
      <w:r>
        <w:rPr>
          <w:i/>
          <w:sz w:val="24"/>
        </w:rPr>
        <w:t>с</w:t>
      </w:r>
      <w:r>
        <w:rPr>
          <w:i/>
          <w:spacing w:val="-6"/>
          <w:sz w:val="24"/>
        </w:rPr>
        <w:t xml:space="preserve"> </w:t>
      </w:r>
      <w:r>
        <w:rPr>
          <w:i/>
          <w:sz w:val="24"/>
        </w:rPr>
        <w:t>информацией</w:t>
      </w:r>
      <w:r>
        <w:rPr>
          <w:i/>
          <w:spacing w:val="-58"/>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pPr>
        <w:pStyle w:val="a3"/>
        <w:tabs>
          <w:tab w:val="left" w:pos="2443"/>
          <w:tab w:val="left" w:pos="4115"/>
          <w:tab w:val="left" w:pos="4722"/>
          <w:tab w:val="left" w:pos="6221"/>
          <w:tab w:val="left" w:pos="7209"/>
          <w:tab w:val="left" w:pos="8871"/>
        </w:tabs>
        <w:spacing w:before="1"/>
        <w:ind w:right="844"/>
        <w:jc w:val="right"/>
      </w:pPr>
      <w:r>
        <w:t>находить</w:t>
      </w:r>
      <w:r>
        <w:tab/>
        <w:t>необходимую</w:t>
      </w:r>
      <w:r>
        <w:tab/>
        <w:t>для</w:t>
      </w:r>
      <w:r>
        <w:tab/>
        <w:t>выполнения</w:t>
      </w:r>
      <w:r>
        <w:tab/>
        <w:t>работы</w:t>
      </w:r>
      <w:r>
        <w:tab/>
        <w:t>информацию,</w:t>
      </w:r>
      <w:r>
        <w:tab/>
        <w:t>пользуясь</w:t>
      </w:r>
      <w:r>
        <w:rPr>
          <w:spacing w:val="-57"/>
        </w:rPr>
        <w:t xml:space="preserve"> </w:t>
      </w:r>
      <w:r>
        <w:rPr>
          <w:spacing w:val="-1"/>
        </w:rPr>
        <w:t>различными</w:t>
      </w:r>
      <w:r>
        <w:rPr>
          <w:spacing w:val="-13"/>
        </w:rPr>
        <w:t xml:space="preserve"> </w:t>
      </w:r>
      <w:r>
        <w:rPr>
          <w:spacing w:val="-1"/>
        </w:rPr>
        <w:t>источниками,</w:t>
      </w:r>
      <w:r>
        <w:rPr>
          <w:spacing w:val="-10"/>
        </w:rPr>
        <w:t xml:space="preserve"> </w:t>
      </w:r>
      <w:r>
        <w:t>анализировать</w:t>
      </w:r>
      <w:r>
        <w:rPr>
          <w:spacing w:val="-10"/>
        </w:rPr>
        <w:t xml:space="preserve"> </w:t>
      </w:r>
      <w:r>
        <w:t>её</w:t>
      </w:r>
      <w:r>
        <w:rPr>
          <w:spacing w:val="-11"/>
        </w:rPr>
        <w:t xml:space="preserve"> </w:t>
      </w:r>
      <w:r>
        <w:t>и</w:t>
      </w:r>
      <w:r>
        <w:rPr>
          <w:spacing w:val="-15"/>
        </w:rPr>
        <w:t xml:space="preserve"> </w:t>
      </w:r>
      <w:r>
        <w:t>отбирать</w:t>
      </w:r>
      <w:r>
        <w:rPr>
          <w:spacing w:val="-11"/>
        </w:rPr>
        <w:t xml:space="preserve"> </w:t>
      </w:r>
      <w:r>
        <w:t>в</w:t>
      </w:r>
      <w:r>
        <w:rPr>
          <w:spacing w:val="-12"/>
        </w:rPr>
        <w:t xml:space="preserve"> </w:t>
      </w:r>
      <w:r>
        <w:t>соответствии</w:t>
      </w:r>
      <w:r>
        <w:rPr>
          <w:spacing w:val="-9"/>
        </w:rPr>
        <w:t xml:space="preserve"> </w:t>
      </w:r>
      <w:r>
        <w:t>с</w:t>
      </w:r>
      <w:r>
        <w:rPr>
          <w:spacing w:val="-12"/>
        </w:rPr>
        <w:t xml:space="preserve"> </w:t>
      </w:r>
      <w:r>
        <w:t>решаемой</w:t>
      </w:r>
      <w:r>
        <w:rPr>
          <w:spacing w:val="-9"/>
        </w:rPr>
        <w:t xml:space="preserve"> </w:t>
      </w:r>
      <w:r>
        <w:t>задачей;</w:t>
      </w:r>
      <w:r>
        <w:rPr>
          <w:spacing w:val="-57"/>
        </w:rPr>
        <w:t xml:space="preserve"> </w:t>
      </w:r>
      <w:r>
        <w:t>на</w:t>
      </w:r>
      <w:r>
        <w:rPr>
          <w:spacing w:val="-7"/>
        </w:rPr>
        <w:t xml:space="preserve"> </w:t>
      </w:r>
      <w:r>
        <w:t>основе</w:t>
      </w:r>
      <w:r>
        <w:rPr>
          <w:spacing w:val="-8"/>
        </w:rPr>
        <w:t xml:space="preserve"> </w:t>
      </w:r>
      <w:r>
        <w:t>анализа</w:t>
      </w:r>
      <w:r>
        <w:rPr>
          <w:spacing w:val="-10"/>
        </w:rPr>
        <w:t xml:space="preserve"> </w:t>
      </w:r>
      <w:r>
        <w:t>информации</w:t>
      </w:r>
      <w:r>
        <w:rPr>
          <w:spacing w:val="-8"/>
        </w:rPr>
        <w:t xml:space="preserve"> </w:t>
      </w:r>
      <w:r>
        <w:t>производить</w:t>
      </w:r>
      <w:r>
        <w:rPr>
          <w:spacing w:val="-6"/>
        </w:rPr>
        <w:t xml:space="preserve"> </w:t>
      </w:r>
      <w:r>
        <w:t>выбор</w:t>
      </w:r>
      <w:r>
        <w:rPr>
          <w:spacing w:val="-6"/>
        </w:rPr>
        <w:t xml:space="preserve"> </w:t>
      </w:r>
      <w:r>
        <w:t>наиболее</w:t>
      </w:r>
      <w:r>
        <w:rPr>
          <w:spacing w:val="-8"/>
        </w:rPr>
        <w:t xml:space="preserve"> </w:t>
      </w:r>
      <w:r>
        <w:t>эффективных</w:t>
      </w:r>
      <w:r>
        <w:rPr>
          <w:spacing w:val="-7"/>
        </w:rPr>
        <w:t xml:space="preserve"> </w:t>
      </w:r>
      <w:r>
        <w:t>способов</w:t>
      </w:r>
    </w:p>
    <w:p w:rsidR="007E6CBC" w:rsidRDefault="001849C0">
      <w:pPr>
        <w:pStyle w:val="a3"/>
        <w:ind w:firstLine="0"/>
        <w:jc w:val="left"/>
      </w:pPr>
      <w:r>
        <w:t>работы;</w:t>
      </w:r>
    </w:p>
    <w:p w:rsidR="007E6CBC" w:rsidRDefault="001849C0">
      <w:pPr>
        <w:pStyle w:val="a3"/>
        <w:ind w:right="833"/>
        <w:jc w:val="left"/>
      </w:pPr>
      <w:r>
        <w:t>использовать знаково-символические средства для решения задач в умственной или</w:t>
      </w:r>
      <w:r>
        <w:rPr>
          <w:spacing w:val="-58"/>
        </w:rPr>
        <w:t xml:space="preserve"> </w:t>
      </w:r>
      <w:r>
        <w:t>материализованной</w:t>
      </w:r>
      <w:r>
        <w:rPr>
          <w:spacing w:val="-2"/>
        </w:rPr>
        <w:t xml:space="preserve"> </w:t>
      </w:r>
      <w:r>
        <w:t>форме,</w:t>
      </w:r>
      <w:r>
        <w:rPr>
          <w:spacing w:val="-1"/>
        </w:rPr>
        <w:t xml:space="preserve"> </w:t>
      </w:r>
      <w:r>
        <w:t>выполнять</w:t>
      </w:r>
      <w:r>
        <w:rPr>
          <w:spacing w:val="-1"/>
        </w:rPr>
        <w:t xml:space="preserve"> </w:t>
      </w:r>
      <w:r>
        <w:t>действия</w:t>
      </w:r>
      <w:r>
        <w:rPr>
          <w:spacing w:val="-2"/>
        </w:rPr>
        <w:t xml:space="preserve"> </w:t>
      </w:r>
      <w:r>
        <w:t>моделирования,</w:t>
      </w:r>
      <w:r>
        <w:rPr>
          <w:spacing w:val="-1"/>
        </w:rPr>
        <w:t xml:space="preserve"> </w:t>
      </w:r>
      <w:r>
        <w:t>работать</w:t>
      </w:r>
      <w:r>
        <w:rPr>
          <w:spacing w:val="-1"/>
        </w:rPr>
        <w:t xml:space="preserve"> </w:t>
      </w:r>
      <w:r>
        <w:t>с</w:t>
      </w:r>
      <w:r>
        <w:rPr>
          <w:spacing w:val="-2"/>
        </w:rPr>
        <w:t xml:space="preserve"> </w:t>
      </w:r>
      <w:r>
        <w:t>моделями;</w:t>
      </w:r>
    </w:p>
    <w:p w:rsidR="007E6CBC" w:rsidRDefault="001849C0">
      <w:pPr>
        <w:pStyle w:val="a3"/>
        <w:ind w:right="849"/>
        <w:jc w:val="left"/>
      </w:pPr>
      <w:r>
        <w:t>осуществлять</w:t>
      </w:r>
      <w:r>
        <w:rPr>
          <w:spacing w:val="48"/>
        </w:rPr>
        <w:t xml:space="preserve"> </w:t>
      </w:r>
      <w:r>
        <w:t>поиск</w:t>
      </w:r>
      <w:r>
        <w:rPr>
          <w:spacing w:val="48"/>
        </w:rPr>
        <w:t xml:space="preserve"> </w:t>
      </w:r>
      <w:r>
        <w:t>дополнительной</w:t>
      </w:r>
      <w:r>
        <w:rPr>
          <w:spacing w:val="49"/>
        </w:rPr>
        <w:t xml:space="preserve"> </w:t>
      </w:r>
      <w:r>
        <w:t>информации</w:t>
      </w:r>
      <w:r>
        <w:rPr>
          <w:spacing w:val="49"/>
        </w:rPr>
        <w:t xml:space="preserve"> </w:t>
      </w:r>
      <w:r>
        <w:t>по</w:t>
      </w:r>
      <w:r>
        <w:rPr>
          <w:spacing w:val="48"/>
        </w:rPr>
        <w:t xml:space="preserve"> </w:t>
      </w:r>
      <w:r>
        <w:t>тематике</w:t>
      </w:r>
      <w:r>
        <w:rPr>
          <w:spacing w:val="47"/>
        </w:rPr>
        <w:t xml:space="preserve"> </w:t>
      </w:r>
      <w:r>
        <w:t>творческих</w:t>
      </w:r>
      <w:r>
        <w:rPr>
          <w:spacing w:val="50"/>
        </w:rPr>
        <w:t xml:space="preserve"> </w:t>
      </w:r>
      <w:r>
        <w:t>и</w:t>
      </w:r>
      <w:r>
        <w:rPr>
          <w:spacing w:val="-57"/>
        </w:rPr>
        <w:t xml:space="preserve"> </w:t>
      </w:r>
      <w:r>
        <w:t>проектных</w:t>
      </w:r>
      <w:r>
        <w:rPr>
          <w:spacing w:val="1"/>
        </w:rPr>
        <w:t xml:space="preserve"> </w:t>
      </w:r>
      <w:r>
        <w:t>работ;</w:t>
      </w:r>
    </w:p>
    <w:p w:rsidR="007E6CBC" w:rsidRDefault="001849C0">
      <w:pPr>
        <w:pStyle w:val="a3"/>
        <w:tabs>
          <w:tab w:val="left" w:pos="2880"/>
          <w:tab w:val="left" w:pos="4032"/>
          <w:tab w:val="left" w:pos="8100"/>
          <w:tab w:val="left" w:pos="9544"/>
        </w:tabs>
        <w:ind w:left="1250" w:right="847" w:firstLine="0"/>
        <w:jc w:val="left"/>
      </w:pPr>
      <w:r>
        <w:t>использовать рисунки из ресурса компьютера в оформлении изделий и другие;</w:t>
      </w:r>
      <w:r>
        <w:rPr>
          <w:spacing w:val="1"/>
        </w:rPr>
        <w:t xml:space="preserve"> </w:t>
      </w:r>
      <w:r>
        <w:t>использовать</w:t>
      </w:r>
      <w:r>
        <w:tab/>
        <w:t>средства</w:t>
      </w:r>
      <w:r>
        <w:tab/>
        <w:t>информационно-коммуникационных</w:t>
      </w:r>
      <w:r>
        <w:tab/>
        <w:t>технологий</w:t>
      </w:r>
      <w:r>
        <w:tab/>
      </w:r>
      <w:r>
        <w:rPr>
          <w:spacing w:val="-1"/>
        </w:rPr>
        <w:t>для</w:t>
      </w:r>
    </w:p>
    <w:p w:rsidR="007E6CBC" w:rsidRDefault="001849C0">
      <w:pPr>
        <w:pStyle w:val="a3"/>
        <w:ind w:firstLine="0"/>
        <w:jc w:val="left"/>
      </w:pPr>
      <w:r>
        <w:t>решения</w:t>
      </w:r>
      <w:r>
        <w:rPr>
          <w:spacing w:val="-1"/>
        </w:rPr>
        <w:t xml:space="preserve"> </w:t>
      </w:r>
      <w:r>
        <w:t>учебных</w:t>
      </w:r>
      <w:r>
        <w:rPr>
          <w:spacing w:val="-2"/>
        </w:rPr>
        <w:t xml:space="preserve"> </w:t>
      </w:r>
      <w:r>
        <w:t>и</w:t>
      </w:r>
      <w:r>
        <w:rPr>
          <w:spacing w:val="-4"/>
        </w:rPr>
        <w:t xml:space="preserve"> </w:t>
      </w:r>
      <w:r>
        <w:t>практических</w:t>
      </w:r>
      <w:r>
        <w:rPr>
          <w:spacing w:val="-1"/>
        </w:rPr>
        <w:t xml:space="preserve"> </w:t>
      </w:r>
      <w:r>
        <w:t>задач,</w:t>
      </w:r>
      <w:r>
        <w:rPr>
          <w:spacing w:val="-3"/>
        </w:rPr>
        <w:t xml:space="preserve"> </w:t>
      </w:r>
      <w:r>
        <w:t>в</w:t>
      </w:r>
      <w:r>
        <w:rPr>
          <w:spacing w:val="-3"/>
        </w:rPr>
        <w:t xml:space="preserve"> </w:t>
      </w:r>
      <w:r>
        <w:t>том</w:t>
      </w:r>
      <w:r>
        <w:rPr>
          <w:spacing w:val="-3"/>
        </w:rPr>
        <w:t xml:space="preserve"> </w:t>
      </w:r>
      <w:r>
        <w:t>числе</w:t>
      </w:r>
      <w:r>
        <w:rPr>
          <w:spacing w:val="-4"/>
        </w:rPr>
        <w:t xml:space="preserve"> </w:t>
      </w:r>
      <w:r>
        <w:t>Интернет</w:t>
      </w:r>
      <w:r>
        <w:rPr>
          <w:spacing w:val="-2"/>
        </w:rPr>
        <w:t xml:space="preserve"> </w:t>
      </w:r>
      <w:r>
        <w:t>под</w:t>
      </w:r>
      <w:r>
        <w:rPr>
          <w:spacing w:val="-3"/>
        </w:rPr>
        <w:t xml:space="preserve"> </w:t>
      </w:r>
      <w:r>
        <w:t>руководством</w:t>
      </w:r>
      <w:r>
        <w:rPr>
          <w:spacing w:val="-1"/>
        </w:rPr>
        <w:t xml:space="preserve"> </w:t>
      </w:r>
      <w:r>
        <w:t>учителя.</w:t>
      </w:r>
    </w:p>
    <w:p w:rsidR="007E6CBC" w:rsidRDefault="001849C0">
      <w:pPr>
        <w:ind w:left="542" w:right="850"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7E6CBC" w:rsidRDefault="001849C0">
      <w:pPr>
        <w:pStyle w:val="a3"/>
        <w:ind w:right="853"/>
      </w:pPr>
      <w:r>
        <w:t>соблюдать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ставить</w:t>
      </w:r>
      <w:r>
        <w:rPr>
          <w:spacing w:val="1"/>
        </w:rPr>
        <w:t xml:space="preserve"> </w:t>
      </w:r>
      <w:r>
        <w:t>вопросы,</w:t>
      </w:r>
      <w:r>
        <w:rPr>
          <w:spacing w:val="1"/>
        </w:rPr>
        <w:t xml:space="preserve"> </w:t>
      </w:r>
      <w:r>
        <w:t>аргументировать</w:t>
      </w:r>
      <w:r>
        <w:rPr>
          <w:spacing w:val="1"/>
        </w:rPr>
        <w:t xml:space="preserve"> </w:t>
      </w:r>
      <w:r>
        <w:t>и</w:t>
      </w:r>
      <w:r>
        <w:rPr>
          <w:spacing w:val="1"/>
        </w:rPr>
        <w:t xml:space="preserve"> </w:t>
      </w:r>
      <w:r>
        <w:t>доказывать свою</w:t>
      </w:r>
      <w:r>
        <w:rPr>
          <w:spacing w:val="-2"/>
        </w:rPr>
        <w:t xml:space="preserve"> </w:t>
      </w:r>
      <w:r>
        <w:t>точку</w:t>
      </w:r>
      <w:r>
        <w:rPr>
          <w:spacing w:val="-6"/>
        </w:rPr>
        <w:t xml:space="preserve"> </w:t>
      </w:r>
      <w:r>
        <w:t>зрения,</w:t>
      </w:r>
      <w:r>
        <w:rPr>
          <w:spacing w:val="1"/>
        </w:rPr>
        <w:t xml:space="preserve"> </w:t>
      </w:r>
      <w:r>
        <w:t>уважительно относиться</w:t>
      </w:r>
      <w:r>
        <w:rPr>
          <w:spacing w:val="-1"/>
        </w:rPr>
        <w:t xml:space="preserve"> </w:t>
      </w:r>
      <w:r>
        <w:t>к чужому</w:t>
      </w:r>
      <w:r>
        <w:rPr>
          <w:spacing w:val="-4"/>
        </w:rPr>
        <w:t xml:space="preserve"> </w:t>
      </w:r>
      <w:r>
        <w:t>мнению;</w:t>
      </w:r>
    </w:p>
    <w:p w:rsidR="007E6CBC" w:rsidRDefault="001849C0">
      <w:pPr>
        <w:pStyle w:val="a3"/>
        <w:spacing w:before="1"/>
        <w:ind w:right="849"/>
      </w:pPr>
      <w:r>
        <w:t>описывать</w:t>
      </w:r>
      <w:r>
        <w:rPr>
          <w:spacing w:val="-8"/>
        </w:rPr>
        <w:t xml:space="preserve"> </w:t>
      </w:r>
      <w:r>
        <w:t>факты</w:t>
      </w:r>
      <w:r>
        <w:rPr>
          <w:spacing w:val="-10"/>
        </w:rPr>
        <w:t xml:space="preserve"> </w:t>
      </w:r>
      <w:r>
        <w:t>из</w:t>
      </w:r>
      <w:r>
        <w:rPr>
          <w:spacing w:val="-10"/>
        </w:rPr>
        <w:t xml:space="preserve"> </w:t>
      </w:r>
      <w:r>
        <w:t>истории</w:t>
      </w:r>
      <w:r>
        <w:rPr>
          <w:spacing w:val="-6"/>
        </w:rPr>
        <w:t xml:space="preserve"> </w:t>
      </w:r>
      <w:r>
        <w:t>развития</w:t>
      </w:r>
      <w:r>
        <w:rPr>
          <w:spacing w:val="-8"/>
        </w:rPr>
        <w:t xml:space="preserve"> </w:t>
      </w:r>
      <w:r>
        <w:t>ремёсел</w:t>
      </w:r>
      <w:r>
        <w:rPr>
          <w:spacing w:val="-8"/>
        </w:rPr>
        <w:t xml:space="preserve"> </w:t>
      </w:r>
      <w:r>
        <w:t>на</w:t>
      </w:r>
      <w:r>
        <w:rPr>
          <w:spacing w:val="-9"/>
        </w:rPr>
        <w:t xml:space="preserve"> </w:t>
      </w:r>
      <w:r>
        <w:t>Руси</w:t>
      </w:r>
      <w:r>
        <w:rPr>
          <w:spacing w:val="-7"/>
        </w:rPr>
        <w:t xml:space="preserve"> </w:t>
      </w:r>
      <w:r>
        <w:t>и</w:t>
      </w:r>
      <w:r>
        <w:rPr>
          <w:spacing w:val="-7"/>
        </w:rPr>
        <w:t xml:space="preserve"> </w:t>
      </w:r>
      <w:r>
        <w:t>в</w:t>
      </w:r>
      <w:r>
        <w:rPr>
          <w:spacing w:val="-9"/>
        </w:rPr>
        <w:t xml:space="preserve"> </w:t>
      </w:r>
      <w:r>
        <w:t>России,</w:t>
      </w:r>
      <w:r>
        <w:rPr>
          <w:spacing w:val="-10"/>
        </w:rPr>
        <w:t xml:space="preserve"> </w:t>
      </w:r>
      <w:r>
        <w:t>высказывать</w:t>
      </w:r>
      <w:r>
        <w:rPr>
          <w:spacing w:val="-8"/>
        </w:rPr>
        <w:t xml:space="preserve"> </w:t>
      </w:r>
      <w:r>
        <w:t>своё</w:t>
      </w:r>
      <w:r>
        <w:rPr>
          <w:spacing w:val="-57"/>
        </w:rPr>
        <w:t xml:space="preserve"> </w:t>
      </w:r>
      <w:r>
        <w:t>отношение к предметам декоративно-прикладного искусства разных народов Российской</w:t>
      </w:r>
      <w:r>
        <w:rPr>
          <w:spacing w:val="1"/>
        </w:rPr>
        <w:t xml:space="preserve"> </w:t>
      </w:r>
      <w:r>
        <w:t>Федерации;</w:t>
      </w:r>
    </w:p>
    <w:p w:rsidR="007E6CBC" w:rsidRDefault="001849C0">
      <w:pPr>
        <w:pStyle w:val="a3"/>
        <w:ind w:right="849"/>
      </w:pPr>
      <w:r>
        <w:t>создавать</w:t>
      </w:r>
      <w:r>
        <w:rPr>
          <w:spacing w:val="1"/>
        </w:rPr>
        <w:t xml:space="preserve"> </w:t>
      </w:r>
      <w:r>
        <w:t>тексты-рассуждения:</w:t>
      </w:r>
      <w:r>
        <w:rPr>
          <w:spacing w:val="1"/>
        </w:rPr>
        <w:t xml:space="preserve"> </w:t>
      </w:r>
      <w:r>
        <w:t>раскрывать</w:t>
      </w:r>
      <w:r>
        <w:rPr>
          <w:spacing w:val="1"/>
        </w:rPr>
        <w:t xml:space="preserve"> </w:t>
      </w:r>
      <w:r>
        <w:t>последовательность</w:t>
      </w:r>
      <w:r>
        <w:rPr>
          <w:spacing w:val="1"/>
        </w:rPr>
        <w:t xml:space="preserve"> </w:t>
      </w:r>
      <w:r>
        <w:t>операций</w:t>
      </w:r>
      <w:r>
        <w:rPr>
          <w:spacing w:val="1"/>
        </w:rPr>
        <w:t xml:space="preserve"> </w:t>
      </w:r>
      <w:r>
        <w:t>при</w:t>
      </w:r>
      <w:r>
        <w:rPr>
          <w:spacing w:val="-57"/>
        </w:rPr>
        <w:t xml:space="preserve"> </w:t>
      </w:r>
      <w:r>
        <w:t>работе</w:t>
      </w:r>
      <w:r>
        <w:rPr>
          <w:spacing w:val="-2"/>
        </w:rPr>
        <w:t xml:space="preserve"> </w:t>
      </w:r>
      <w:r>
        <w:t>с</w:t>
      </w:r>
      <w:r>
        <w:rPr>
          <w:spacing w:val="-1"/>
        </w:rPr>
        <w:t xml:space="preserve"> </w:t>
      </w:r>
      <w:r>
        <w:t>разными материалами;</w:t>
      </w:r>
    </w:p>
    <w:p w:rsidR="007E6CBC" w:rsidRDefault="001849C0">
      <w:pPr>
        <w:pStyle w:val="a3"/>
        <w:ind w:right="849"/>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57"/>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p>
    <w:p w:rsidR="007E6CBC" w:rsidRDefault="001849C0">
      <w:pPr>
        <w:ind w:left="542" w:right="851"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и</w:t>
      </w:r>
      <w:r>
        <w:rPr>
          <w:i/>
          <w:spacing w:val="1"/>
          <w:sz w:val="24"/>
        </w:rPr>
        <w:t xml:space="preserve"> </w:t>
      </w:r>
      <w:r>
        <w:rPr>
          <w:i/>
          <w:sz w:val="24"/>
        </w:rPr>
        <w:t>самоконтроля</w:t>
      </w:r>
      <w:r>
        <w:rPr>
          <w:i/>
          <w:spacing w:val="-2"/>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w:t>
      </w:r>
      <w:r>
        <w:rPr>
          <w:i/>
          <w:spacing w:val="-2"/>
          <w:sz w:val="24"/>
        </w:rPr>
        <w:t xml:space="preserve"> </w:t>
      </w:r>
      <w:r>
        <w:rPr>
          <w:i/>
          <w:sz w:val="24"/>
        </w:rPr>
        <w:t>универсальных</w:t>
      </w:r>
      <w:r>
        <w:rPr>
          <w:i/>
          <w:spacing w:val="-2"/>
          <w:sz w:val="24"/>
        </w:rPr>
        <w:t xml:space="preserve"> </w:t>
      </w:r>
      <w:r>
        <w:rPr>
          <w:i/>
          <w:sz w:val="24"/>
        </w:rPr>
        <w:t>учебных</w:t>
      </w:r>
      <w:r>
        <w:rPr>
          <w:i/>
          <w:spacing w:val="-1"/>
          <w:sz w:val="24"/>
        </w:rPr>
        <w:t xml:space="preserve"> </w:t>
      </w:r>
      <w:r>
        <w:rPr>
          <w:i/>
          <w:sz w:val="24"/>
        </w:rPr>
        <w:t>действий:</w:t>
      </w:r>
    </w:p>
    <w:p w:rsidR="007E6CBC" w:rsidRDefault="001849C0">
      <w:pPr>
        <w:pStyle w:val="a3"/>
        <w:spacing w:before="1"/>
        <w:ind w:right="849"/>
      </w:pPr>
      <w:r>
        <w:t>понимать и принимать учебную задачу, самостоятельно определять цели учебно-</w:t>
      </w:r>
      <w:r>
        <w:rPr>
          <w:spacing w:val="1"/>
        </w:rPr>
        <w:t xml:space="preserve"> </w:t>
      </w:r>
      <w:r>
        <w:t>познавательной</w:t>
      </w:r>
      <w:r>
        <w:rPr>
          <w:spacing w:val="-1"/>
        </w:rPr>
        <w:t xml:space="preserve"> </w:t>
      </w:r>
      <w:r>
        <w:t>деятельности;</w:t>
      </w:r>
    </w:p>
    <w:p w:rsidR="007E6CBC" w:rsidRDefault="001849C0">
      <w:pPr>
        <w:pStyle w:val="a3"/>
        <w:ind w:right="851"/>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t>выполнять её</w:t>
      </w:r>
      <w:r>
        <w:rPr>
          <w:spacing w:val="-1"/>
        </w:rPr>
        <w:t xml:space="preserve"> </w:t>
      </w:r>
      <w:r>
        <w:t>в</w:t>
      </w:r>
      <w:r>
        <w:rPr>
          <w:spacing w:val="-1"/>
        </w:rPr>
        <w:t xml:space="preserve"> </w:t>
      </w:r>
      <w:r>
        <w:t>соответствии с</w:t>
      </w:r>
      <w:r>
        <w:rPr>
          <w:spacing w:val="-1"/>
        </w:rPr>
        <w:t xml:space="preserve"> </w:t>
      </w:r>
      <w:r>
        <w:t>планом;</w:t>
      </w:r>
    </w:p>
    <w:p w:rsidR="007E6CBC" w:rsidRDefault="001849C0">
      <w:pPr>
        <w:pStyle w:val="a3"/>
        <w:ind w:right="851"/>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38"/>
        </w:rPr>
        <w:t xml:space="preserve"> </w:t>
      </w:r>
      <w:r>
        <w:t>прогнозировать</w:t>
      </w:r>
      <w:r>
        <w:rPr>
          <w:spacing w:val="39"/>
        </w:rPr>
        <w:t xml:space="preserve"> </w:t>
      </w:r>
      <w:r>
        <w:t>практические</w:t>
      </w:r>
      <w:r>
        <w:rPr>
          <w:spacing w:val="41"/>
        </w:rPr>
        <w:t xml:space="preserve"> </w:t>
      </w:r>
      <w:r>
        <w:t>«шаги»</w:t>
      </w:r>
      <w:r>
        <w:rPr>
          <w:spacing w:val="30"/>
        </w:rPr>
        <w:t xml:space="preserve"> </w:t>
      </w:r>
      <w:r>
        <w:t>для</w:t>
      </w:r>
      <w:r>
        <w:rPr>
          <w:spacing w:val="38"/>
        </w:rPr>
        <w:t xml:space="preserve"> </w:t>
      </w:r>
      <w:r>
        <w:t>получения</w:t>
      </w:r>
      <w:r>
        <w:rPr>
          <w:spacing w:val="37"/>
        </w:rPr>
        <w:t xml:space="preserve"> </w:t>
      </w:r>
      <w:r>
        <w:t>необходимого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jc w:val="left"/>
      </w:pPr>
      <w:r>
        <w:lastRenderedPageBreak/>
        <w:t>результата;</w:t>
      </w:r>
    </w:p>
    <w:p w:rsidR="007E6CBC" w:rsidRDefault="001849C0">
      <w:pPr>
        <w:pStyle w:val="a3"/>
        <w:ind w:right="850"/>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3"/>
        </w:rPr>
        <w:t xml:space="preserve"> </w:t>
      </w:r>
      <w:r>
        <w:t>при</w:t>
      </w:r>
      <w:r>
        <w:rPr>
          <w:spacing w:val="-11"/>
        </w:rPr>
        <w:t xml:space="preserve"> </w:t>
      </w:r>
      <w:r>
        <w:t>необходимости</w:t>
      </w:r>
      <w:r>
        <w:rPr>
          <w:spacing w:val="-11"/>
        </w:rPr>
        <w:t xml:space="preserve"> </w:t>
      </w:r>
      <w:r>
        <w:t>вносить</w:t>
      </w:r>
      <w:r>
        <w:rPr>
          <w:spacing w:val="-11"/>
        </w:rPr>
        <w:t xml:space="preserve"> </w:t>
      </w:r>
      <w:r>
        <w:t>коррективы</w:t>
      </w:r>
      <w:r>
        <w:rPr>
          <w:spacing w:val="-14"/>
        </w:rPr>
        <w:t xml:space="preserve"> </w:t>
      </w:r>
      <w:r>
        <w:t>в</w:t>
      </w:r>
      <w:r>
        <w:rPr>
          <w:spacing w:val="-13"/>
        </w:rPr>
        <w:t xml:space="preserve"> </w:t>
      </w:r>
      <w:r>
        <w:t>выполняемые</w:t>
      </w:r>
      <w:r>
        <w:rPr>
          <w:spacing w:val="-14"/>
        </w:rPr>
        <w:t xml:space="preserve"> </w:t>
      </w:r>
      <w:r>
        <w:t>действия;</w:t>
      </w:r>
      <w:r>
        <w:rPr>
          <w:spacing w:val="-12"/>
        </w:rPr>
        <w:t xml:space="preserve"> </w:t>
      </w:r>
      <w:r>
        <w:t>проявлять</w:t>
      </w:r>
      <w:r>
        <w:rPr>
          <w:spacing w:val="-58"/>
        </w:rPr>
        <w:t xml:space="preserve"> </w:t>
      </w:r>
      <w:r>
        <w:t>волевую</w:t>
      </w:r>
      <w:r>
        <w:rPr>
          <w:spacing w:val="1"/>
        </w:rPr>
        <w:t xml:space="preserve"> </w:t>
      </w:r>
      <w:r>
        <w:t>саморегуляцию при выполнении</w:t>
      </w:r>
      <w:r>
        <w:rPr>
          <w:spacing w:val="-1"/>
        </w:rPr>
        <w:t xml:space="preserve"> </w:t>
      </w:r>
      <w:r>
        <w:t>задания.</w:t>
      </w:r>
    </w:p>
    <w:p w:rsidR="007E6CBC" w:rsidRDefault="001849C0">
      <w:pPr>
        <w:spacing w:before="1"/>
        <w:ind w:left="542" w:right="854" w:firstLine="707"/>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совместной</w:t>
      </w:r>
      <w:r>
        <w:rPr>
          <w:i/>
          <w:spacing w:val="1"/>
          <w:sz w:val="24"/>
        </w:rPr>
        <w:t xml:space="preserve"> </w:t>
      </w:r>
      <w:r>
        <w:rPr>
          <w:i/>
          <w:sz w:val="24"/>
        </w:rPr>
        <w:t>деятельности:</w:t>
      </w:r>
    </w:p>
    <w:p w:rsidR="007E6CBC" w:rsidRDefault="001849C0">
      <w:pPr>
        <w:pStyle w:val="a3"/>
        <w:ind w:right="855"/>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 роли, выполнять функции руководителя или подчинённого, осуществлять</w:t>
      </w:r>
      <w:r>
        <w:rPr>
          <w:spacing w:val="1"/>
        </w:rPr>
        <w:t xml:space="preserve"> </w:t>
      </w:r>
      <w:r>
        <w:t>продуктивное</w:t>
      </w:r>
      <w:r>
        <w:rPr>
          <w:spacing w:val="-2"/>
        </w:rPr>
        <w:t xml:space="preserve"> </w:t>
      </w:r>
      <w:r>
        <w:t>сотрудничество, взаимопомощь;</w:t>
      </w:r>
    </w:p>
    <w:p w:rsidR="007E6CBC" w:rsidRDefault="001849C0">
      <w:pPr>
        <w:pStyle w:val="a3"/>
        <w:ind w:right="852"/>
      </w:pPr>
      <w:r>
        <w:t>проявлять интерес к деятельности своих товарищей и результатам их работы, в</w:t>
      </w:r>
      <w:r>
        <w:rPr>
          <w:spacing w:val="1"/>
        </w:rPr>
        <w:t xml:space="preserve"> </w:t>
      </w:r>
      <w:r>
        <w:t>доброжелательной</w:t>
      </w:r>
      <w:r>
        <w:rPr>
          <w:spacing w:val="-1"/>
        </w:rPr>
        <w:t xml:space="preserve"> </w:t>
      </w:r>
      <w:r>
        <w:t>форме</w:t>
      </w:r>
      <w:r>
        <w:rPr>
          <w:spacing w:val="-2"/>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p>
    <w:p w:rsidR="007E6CBC" w:rsidRDefault="001849C0">
      <w:pPr>
        <w:pStyle w:val="a3"/>
        <w:ind w:right="853"/>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w:t>
      </w:r>
      <w:r>
        <w:rPr>
          <w:spacing w:val="1"/>
        </w:rPr>
        <w:t xml:space="preserve"> </w:t>
      </w:r>
      <w:r>
        <w:t>обучающихся, их советы и пожелания, с уважением относиться к разной оценке своих</w:t>
      </w:r>
      <w:r>
        <w:rPr>
          <w:spacing w:val="1"/>
        </w:rPr>
        <w:t xml:space="preserve"> </w:t>
      </w:r>
      <w:r>
        <w:t>достижений.</w:t>
      </w:r>
    </w:p>
    <w:p w:rsidR="007E6CBC" w:rsidRDefault="001849C0">
      <w:pPr>
        <w:pStyle w:val="2"/>
        <w:spacing w:before="75" w:line="240" w:lineRule="auto"/>
        <w:ind w:left="1261"/>
      </w:pPr>
      <w:r>
        <w:t>ПЛАНИРУЕМЫЕ</w:t>
      </w:r>
      <w:r>
        <w:rPr>
          <w:spacing w:val="-3"/>
        </w:rPr>
        <w:t xml:space="preserve"> </w:t>
      </w:r>
      <w:r>
        <w:t>РЕЗУЛЬТАТЫ</w:t>
      </w:r>
      <w:r>
        <w:rPr>
          <w:spacing w:val="-4"/>
        </w:rPr>
        <w:t xml:space="preserve"> </w:t>
      </w:r>
      <w:r>
        <w:t>ОСВОЕНИЯ</w:t>
      </w:r>
      <w:r>
        <w:rPr>
          <w:spacing w:val="-5"/>
        </w:rPr>
        <w:t xml:space="preserve"> </w:t>
      </w:r>
      <w:r>
        <w:t>ПРОГРАММЫ</w:t>
      </w:r>
    </w:p>
    <w:p w:rsidR="007E6CBC" w:rsidRDefault="001849C0">
      <w:pPr>
        <w:pStyle w:val="a3"/>
        <w:spacing w:before="65"/>
        <w:ind w:left="1250" w:firstLine="0"/>
        <w:jc w:val="left"/>
      </w:pPr>
      <w:r>
        <w:t>ЛИЧНОСТНЫЕ</w:t>
      </w:r>
      <w:r>
        <w:rPr>
          <w:spacing w:val="-6"/>
        </w:rPr>
        <w:t xml:space="preserve"> </w:t>
      </w:r>
      <w:r>
        <w:t>РЕЗУЛЬТАТЫ</w:t>
      </w:r>
    </w:p>
    <w:p w:rsidR="007E6CBC" w:rsidRDefault="001849C0">
      <w:pPr>
        <w:pStyle w:val="a3"/>
        <w:ind w:right="848"/>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«Технология»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0"/>
        </w:rPr>
        <w:t xml:space="preserve"> </w:t>
      </w:r>
      <w:r>
        <w:t>обучающегося</w:t>
      </w:r>
      <w:r>
        <w:rPr>
          <w:spacing w:val="-1"/>
        </w:rPr>
        <w:t xml:space="preserve"> </w:t>
      </w:r>
      <w:r>
        <w:t>будут сформированы</w:t>
      </w:r>
      <w:r>
        <w:rPr>
          <w:spacing w:val="-2"/>
        </w:rPr>
        <w:t xml:space="preserve"> </w:t>
      </w:r>
      <w:r>
        <w:t>следующие</w:t>
      </w:r>
      <w:r>
        <w:rPr>
          <w:spacing w:val="-2"/>
        </w:rPr>
        <w:t xml:space="preserve"> </w:t>
      </w:r>
      <w:r>
        <w:t>личностные</w:t>
      </w:r>
      <w:r>
        <w:rPr>
          <w:spacing w:val="1"/>
        </w:rPr>
        <w:t xml:space="preserve"> </w:t>
      </w:r>
      <w:r>
        <w:t>результаты:</w:t>
      </w:r>
    </w:p>
    <w:p w:rsidR="007E6CBC" w:rsidRDefault="001849C0" w:rsidP="00C9437F">
      <w:pPr>
        <w:pStyle w:val="a5"/>
        <w:numPr>
          <w:ilvl w:val="0"/>
          <w:numId w:val="174"/>
        </w:numPr>
        <w:tabs>
          <w:tab w:val="left" w:pos="1109"/>
        </w:tabs>
        <w:ind w:right="855" w:firstLine="283"/>
        <w:rPr>
          <w:sz w:val="24"/>
        </w:rPr>
      </w:pPr>
      <w:r>
        <w:rPr>
          <w:sz w:val="24"/>
        </w:rPr>
        <w:t>первоначальные представления о созидательном и нравственном значении труда 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труду</w:t>
      </w:r>
      <w:r>
        <w:rPr>
          <w:spacing w:val="-6"/>
          <w:sz w:val="24"/>
        </w:rPr>
        <w:t xml:space="preserve"> </w:t>
      </w:r>
      <w:r>
        <w:rPr>
          <w:sz w:val="24"/>
        </w:rPr>
        <w:t>и творчеству</w:t>
      </w:r>
      <w:r>
        <w:rPr>
          <w:spacing w:val="-6"/>
          <w:sz w:val="24"/>
        </w:rPr>
        <w:t xml:space="preserve"> </w:t>
      </w:r>
      <w:r>
        <w:rPr>
          <w:sz w:val="24"/>
        </w:rPr>
        <w:t>мастеров;</w:t>
      </w:r>
    </w:p>
    <w:p w:rsidR="007E6CBC" w:rsidRDefault="001849C0" w:rsidP="00C9437F">
      <w:pPr>
        <w:pStyle w:val="a5"/>
        <w:numPr>
          <w:ilvl w:val="0"/>
          <w:numId w:val="174"/>
        </w:numPr>
        <w:tabs>
          <w:tab w:val="left" w:pos="1109"/>
        </w:tabs>
        <w:ind w:right="846" w:firstLine="283"/>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используемых</w:t>
      </w:r>
      <w:r>
        <w:rPr>
          <w:spacing w:val="1"/>
          <w:sz w:val="24"/>
        </w:rPr>
        <w:t xml:space="preserve"> </w:t>
      </w:r>
      <w:r>
        <w:rPr>
          <w:sz w:val="24"/>
        </w:rPr>
        <w:t>им</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гармонического сосуществования</w:t>
      </w:r>
      <w:r>
        <w:rPr>
          <w:spacing w:val="1"/>
          <w:sz w:val="24"/>
        </w:rPr>
        <w:t xml:space="preserve"> </w:t>
      </w:r>
      <w:r>
        <w:rPr>
          <w:sz w:val="24"/>
        </w:rPr>
        <w:t>рукотворного мира с миром природы; ответственное</w:t>
      </w:r>
      <w:r>
        <w:rPr>
          <w:spacing w:val="1"/>
          <w:sz w:val="24"/>
        </w:rPr>
        <w:t xml:space="preserve"> </w:t>
      </w:r>
      <w:r>
        <w:rPr>
          <w:sz w:val="24"/>
        </w:rPr>
        <w:t>отношение</w:t>
      </w:r>
      <w:r>
        <w:rPr>
          <w:spacing w:val="-2"/>
          <w:sz w:val="24"/>
        </w:rPr>
        <w:t xml:space="preserve"> </w:t>
      </w:r>
      <w:r>
        <w:rPr>
          <w:sz w:val="24"/>
        </w:rPr>
        <w:t>к сохранению окружающей среды;</w:t>
      </w:r>
    </w:p>
    <w:p w:rsidR="007E6CBC" w:rsidRDefault="001849C0" w:rsidP="00C9437F">
      <w:pPr>
        <w:pStyle w:val="a5"/>
        <w:numPr>
          <w:ilvl w:val="0"/>
          <w:numId w:val="174"/>
        </w:numPr>
        <w:tabs>
          <w:tab w:val="left" w:pos="1109"/>
        </w:tabs>
        <w:ind w:right="850" w:firstLine="283"/>
        <w:rPr>
          <w:sz w:val="24"/>
        </w:rPr>
      </w:pPr>
      <w:r>
        <w:rPr>
          <w:sz w:val="24"/>
        </w:rPr>
        <w:t>понимание культурно-исторической ценности традиций, отражённых в предметном</w:t>
      </w:r>
      <w:r>
        <w:rPr>
          <w:spacing w:val="1"/>
          <w:sz w:val="24"/>
        </w:rPr>
        <w:t xml:space="preserve"> </w:t>
      </w:r>
      <w:r>
        <w:rPr>
          <w:sz w:val="24"/>
        </w:rPr>
        <w:t>мире;</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культурным</w:t>
      </w:r>
      <w:r>
        <w:rPr>
          <w:spacing w:val="-2"/>
          <w:sz w:val="24"/>
        </w:rPr>
        <w:t xml:space="preserve"> </w:t>
      </w:r>
      <w:r>
        <w:rPr>
          <w:sz w:val="24"/>
        </w:rPr>
        <w:t>традициям</w:t>
      </w:r>
      <w:r>
        <w:rPr>
          <w:spacing w:val="-1"/>
          <w:sz w:val="24"/>
        </w:rPr>
        <w:t xml:space="preserve"> </w:t>
      </w:r>
      <w:r>
        <w:rPr>
          <w:sz w:val="24"/>
        </w:rPr>
        <w:t>других</w:t>
      </w:r>
      <w:r>
        <w:rPr>
          <w:spacing w:val="2"/>
          <w:sz w:val="24"/>
        </w:rPr>
        <w:t xml:space="preserve"> </w:t>
      </w:r>
      <w:r>
        <w:rPr>
          <w:sz w:val="24"/>
        </w:rPr>
        <w:t>народов;</w:t>
      </w:r>
    </w:p>
    <w:p w:rsidR="007E6CBC" w:rsidRDefault="001849C0" w:rsidP="00C9437F">
      <w:pPr>
        <w:pStyle w:val="a5"/>
        <w:numPr>
          <w:ilvl w:val="0"/>
          <w:numId w:val="174"/>
        </w:numPr>
        <w:tabs>
          <w:tab w:val="left" w:pos="1109"/>
        </w:tabs>
        <w:ind w:right="847" w:firstLine="283"/>
        <w:rPr>
          <w:sz w:val="24"/>
        </w:rPr>
      </w:pPr>
      <w:r>
        <w:rPr>
          <w:sz w:val="24"/>
        </w:rPr>
        <w:t>проявление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эстетической</w:t>
      </w:r>
      <w:r>
        <w:rPr>
          <w:spacing w:val="1"/>
          <w:sz w:val="24"/>
        </w:rPr>
        <w:t xml:space="preserve"> </w:t>
      </w:r>
      <w:r>
        <w:rPr>
          <w:sz w:val="24"/>
        </w:rPr>
        <w:t>оценке</w:t>
      </w:r>
      <w:r>
        <w:rPr>
          <w:spacing w:val="1"/>
          <w:sz w:val="24"/>
        </w:rPr>
        <w:t xml:space="preserve"> </w:t>
      </w:r>
      <w:r>
        <w:rPr>
          <w:sz w:val="24"/>
        </w:rPr>
        <w:t>окружающей</w:t>
      </w:r>
      <w:r>
        <w:rPr>
          <w:spacing w:val="1"/>
          <w:sz w:val="24"/>
        </w:rPr>
        <w:t xml:space="preserve"> </w:t>
      </w:r>
      <w:r>
        <w:rPr>
          <w:sz w:val="24"/>
        </w:rPr>
        <w:t>предметной</w:t>
      </w:r>
      <w:r>
        <w:rPr>
          <w:spacing w:val="1"/>
          <w:sz w:val="24"/>
        </w:rPr>
        <w:t xml:space="preserve"> </w:t>
      </w:r>
      <w:r>
        <w:rPr>
          <w:sz w:val="24"/>
        </w:rPr>
        <w:t>среды;</w:t>
      </w:r>
      <w:r>
        <w:rPr>
          <w:spacing w:val="-57"/>
          <w:sz w:val="24"/>
        </w:rPr>
        <w:t xml:space="preserve"> </w:t>
      </w:r>
      <w:r>
        <w:rPr>
          <w:sz w:val="24"/>
        </w:rPr>
        <w:t>эстетические чувства — эмоционально-положительное восприятие и понимание красоты</w:t>
      </w:r>
      <w:r>
        <w:rPr>
          <w:spacing w:val="1"/>
          <w:sz w:val="24"/>
        </w:rPr>
        <w:t xml:space="preserve"> </w:t>
      </w:r>
      <w:r>
        <w:rPr>
          <w:sz w:val="24"/>
        </w:rPr>
        <w:t>форм и образов природных объектов, образцов мировой и отечественной художественной</w:t>
      </w:r>
      <w:r>
        <w:rPr>
          <w:spacing w:val="1"/>
          <w:sz w:val="24"/>
        </w:rPr>
        <w:t xml:space="preserve"> </w:t>
      </w:r>
      <w:r>
        <w:rPr>
          <w:sz w:val="24"/>
        </w:rPr>
        <w:t>культуры;</w:t>
      </w:r>
    </w:p>
    <w:p w:rsidR="007E6CBC" w:rsidRDefault="001849C0" w:rsidP="00C9437F">
      <w:pPr>
        <w:pStyle w:val="a5"/>
        <w:numPr>
          <w:ilvl w:val="0"/>
          <w:numId w:val="174"/>
        </w:numPr>
        <w:tabs>
          <w:tab w:val="left" w:pos="1109"/>
        </w:tabs>
        <w:ind w:right="846" w:firstLine="283"/>
        <w:rPr>
          <w:sz w:val="24"/>
        </w:rPr>
      </w:pPr>
      <w:r>
        <w:rPr>
          <w:sz w:val="24"/>
        </w:rPr>
        <w:t>проявление положительного отношения и интереса к различным видам творческой</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творческому труду, работе на результат; способность к различным видам практической</w:t>
      </w:r>
      <w:r>
        <w:rPr>
          <w:spacing w:val="1"/>
          <w:sz w:val="24"/>
        </w:rPr>
        <w:t xml:space="preserve"> </w:t>
      </w:r>
      <w:r>
        <w:rPr>
          <w:sz w:val="24"/>
        </w:rPr>
        <w:t>преобразующей</w:t>
      </w:r>
      <w:r>
        <w:rPr>
          <w:spacing w:val="-1"/>
          <w:sz w:val="24"/>
        </w:rPr>
        <w:t xml:space="preserve"> </w:t>
      </w:r>
      <w:r>
        <w:rPr>
          <w:sz w:val="24"/>
        </w:rPr>
        <w:t>деятельности;</w:t>
      </w:r>
    </w:p>
    <w:p w:rsidR="007E6CBC" w:rsidRDefault="001849C0" w:rsidP="00C9437F">
      <w:pPr>
        <w:pStyle w:val="a5"/>
        <w:numPr>
          <w:ilvl w:val="0"/>
          <w:numId w:val="174"/>
        </w:numPr>
        <w:tabs>
          <w:tab w:val="left" w:pos="1109"/>
        </w:tabs>
        <w:spacing w:before="1"/>
        <w:ind w:right="854" w:firstLine="283"/>
        <w:rPr>
          <w:sz w:val="24"/>
        </w:rPr>
      </w:pPr>
      <w:r>
        <w:rPr>
          <w:sz w:val="24"/>
        </w:rPr>
        <w:t>проявление</w:t>
      </w:r>
      <w:r>
        <w:rPr>
          <w:spacing w:val="1"/>
          <w:sz w:val="24"/>
        </w:rPr>
        <w:t xml:space="preserve"> </w:t>
      </w:r>
      <w:r>
        <w:rPr>
          <w:sz w:val="24"/>
        </w:rPr>
        <w:t>устойчивых</w:t>
      </w:r>
      <w:r>
        <w:rPr>
          <w:spacing w:val="1"/>
          <w:sz w:val="24"/>
        </w:rPr>
        <w:t xml:space="preserve"> </w:t>
      </w:r>
      <w:r>
        <w:rPr>
          <w:sz w:val="24"/>
        </w:rPr>
        <w:t>волевых</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саморегуляции:</w:t>
      </w:r>
      <w:r>
        <w:rPr>
          <w:spacing w:val="1"/>
          <w:sz w:val="24"/>
        </w:rPr>
        <w:t xml:space="preserve"> </w:t>
      </w:r>
      <w:r>
        <w:rPr>
          <w:sz w:val="24"/>
        </w:rPr>
        <w:t>организованность,</w:t>
      </w:r>
      <w:r>
        <w:rPr>
          <w:spacing w:val="1"/>
          <w:sz w:val="24"/>
        </w:rPr>
        <w:t xml:space="preserve"> </w:t>
      </w:r>
      <w:r>
        <w:rPr>
          <w:sz w:val="24"/>
        </w:rPr>
        <w:t>аккуратность,</w:t>
      </w:r>
      <w:r>
        <w:rPr>
          <w:spacing w:val="1"/>
          <w:sz w:val="24"/>
        </w:rPr>
        <w:t xml:space="preserve"> </w:t>
      </w:r>
      <w:r>
        <w:rPr>
          <w:sz w:val="24"/>
        </w:rPr>
        <w:t>трудолюбие,</w:t>
      </w:r>
      <w:r>
        <w:rPr>
          <w:spacing w:val="1"/>
          <w:sz w:val="24"/>
        </w:rPr>
        <w:t xml:space="preserve"> </w:t>
      </w:r>
      <w:r>
        <w:rPr>
          <w:sz w:val="24"/>
        </w:rPr>
        <w:t>ответственность,</w:t>
      </w:r>
      <w:r>
        <w:rPr>
          <w:spacing w:val="1"/>
          <w:sz w:val="24"/>
        </w:rPr>
        <w:t xml:space="preserve"> </w:t>
      </w:r>
      <w:r>
        <w:rPr>
          <w:sz w:val="24"/>
        </w:rPr>
        <w:t>умение</w:t>
      </w:r>
      <w:r>
        <w:rPr>
          <w:spacing w:val="1"/>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проблемами;</w:t>
      </w:r>
    </w:p>
    <w:p w:rsidR="007E6CBC" w:rsidRDefault="001849C0" w:rsidP="00C9437F">
      <w:pPr>
        <w:pStyle w:val="a5"/>
        <w:numPr>
          <w:ilvl w:val="0"/>
          <w:numId w:val="174"/>
        </w:numPr>
        <w:tabs>
          <w:tab w:val="left" w:pos="1109"/>
        </w:tabs>
        <w:ind w:right="847" w:firstLine="283"/>
        <w:rPr>
          <w:sz w:val="24"/>
        </w:rPr>
      </w:pPr>
      <w:r>
        <w:rPr>
          <w:sz w:val="24"/>
        </w:rPr>
        <w:t>готовность вступать в сотрудничество с другими людьми с учётом этики общения;</w:t>
      </w:r>
      <w:r>
        <w:rPr>
          <w:spacing w:val="1"/>
          <w:sz w:val="24"/>
        </w:rPr>
        <w:t xml:space="preserve"> </w:t>
      </w:r>
      <w:r>
        <w:rPr>
          <w:sz w:val="24"/>
        </w:rPr>
        <w:t>проявление</w:t>
      </w:r>
      <w:r>
        <w:rPr>
          <w:spacing w:val="-2"/>
          <w:sz w:val="24"/>
        </w:rPr>
        <w:t xml:space="preserve"> </w:t>
      </w:r>
      <w:r>
        <w:rPr>
          <w:sz w:val="24"/>
        </w:rPr>
        <w:t>толерантности</w:t>
      </w:r>
      <w:r>
        <w:rPr>
          <w:spacing w:val="1"/>
          <w:sz w:val="24"/>
        </w:rPr>
        <w:t xml:space="preserve"> </w:t>
      </w:r>
      <w:r>
        <w:rPr>
          <w:sz w:val="24"/>
        </w:rPr>
        <w:t>и доброжелательности.</w:t>
      </w:r>
    </w:p>
    <w:p w:rsidR="007E6CBC" w:rsidRDefault="001849C0">
      <w:pPr>
        <w:pStyle w:val="a3"/>
        <w:spacing w:before="67"/>
        <w:ind w:left="1250" w:firstLine="0"/>
        <w:jc w:val="left"/>
      </w:pPr>
      <w:r>
        <w:t>МЕТАПРЕДМЕТНЫЕ</w:t>
      </w:r>
      <w:r>
        <w:rPr>
          <w:spacing w:val="-6"/>
        </w:rPr>
        <w:t xml:space="preserve"> </w:t>
      </w:r>
      <w:r>
        <w:t>РЕЗУЛЬТАТЫ</w:t>
      </w:r>
    </w:p>
    <w:p w:rsidR="007E6CBC" w:rsidRDefault="001849C0">
      <w:pPr>
        <w:pStyle w:val="a3"/>
        <w:ind w:right="840"/>
      </w:pPr>
      <w:r>
        <w:t>В результате изучения технологии на уровне начального общего образования</w:t>
      </w:r>
      <w:r>
        <w:rPr>
          <w:spacing w:val="1"/>
        </w:rPr>
        <w:t xml:space="preserve"> </w:t>
      </w:r>
      <w:r>
        <w:t>у</w:t>
      </w:r>
      <w:r>
        <w:rPr>
          <w:spacing w:val="1"/>
        </w:rPr>
        <w:t xml:space="preserve"> </w:t>
      </w:r>
      <w:r>
        <w:t>обучающегося</w:t>
      </w:r>
      <w:r>
        <w:rPr>
          <w:spacing w:val="-2"/>
        </w:rPr>
        <w:t xml:space="preserve"> </w:t>
      </w:r>
      <w:r>
        <w:t>будут</w:t>
      </w:r>
      <w:r>
        <w:rPr>
          <w:spacing w:val="-1"/>
        </w:rPr>
        <w:t xml:space="preserve"> </w:t>
      </w:r>
      <w:r>
        <w:t>сформированы следующие универсальные</w:t>
      </w:r>
      <w:r>
        <w:rPr>
          <w:spacing w:val="1"/>
        </w:rPr>
        <w:t xml:space="preserve"> </w:t>
      </w:r>
      <w:r>
        <w:t>учебные</w:t>
      </w:r>
      <w:r>
        <w:rPr>
          <w:spacing w:val="-3"/>
        </w:rPr>
        <w:t xml:space="preserve"> </w:t>
      </w:r>
      <w:r>
        <w:t>действия.</w:t>
      </w:r>
    </w:p>
    <w:p w:rsidR="007E6CBC" w:rsidRDefault="001849C0">
      <w:pPr>
        <w:pStyle w:val="2"/>
        <w:jc w:val="both"/>
      </w:pPr>
      <w:r>
        <w:t>Познавательные</w:t>
      </w:r>
      <w:r>
        <w:rPr>
          <w:spacing w:val="-3"/>
        </w:rPr>
        <w:t xml:space="preserve"> </w:t>
      </w:r>
      <w:r>
        <w:t>УУД:</w:t>
      </w:r>
    </w:p>
    <w:p w:rsidR="007E6CBC" w:rsidRDefault="001849C0" w:rsidP="00C9437F">
      <w:pPr>
        <w:pStyle w:val="a5"/>
        <w:numPr>
          <w:ilvl w:val="0"/>
          <w:numId w:val="174"/>
        </w:numPr>
        <w:tabs>
          <w:tab w:val="left" w:pos="1109"/>
        </w:tabs>
        <w:ind w:right="856" w:firstLine="283"/>
        <w:rPr>
          <w:sz w:val="24"/>
        </w:rPr>
      </w:pPr>
      <w:r>
        <w:rPr>
          <w:sz w:val="24"/>
        </w:rPr>
        <w:t>ориентироваться в терминах и понятиях, используемых в технологии (в пределах</w:t>
      </w:r>
      <w:r>
        <w:rPr>
          <w:spacing w:val="1"/>
          <w:sz w:val="24"/>
        </w:rPr>
        <w:t xml:space="preserve"> </w:t>
      </w:r>
      <w:r>
        <w:rPr>
          <w:sz w:val="24"/>
        </w:rPr>
        <w:t>изученного),</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p>
    <w:p w:rsidR="007E6CBC" w:rsidRDefault="001849C0" w:rsidP="00C9437F">
      <w:pPr>
        <w:pStyle w:val="a5"/>
        <w:numPr>
          <w:ilvl w:val="0"/>
          <w:numId w:val="174"/>
        </w:numPr>
        <w:tabs>
          <w:tab w:val="left" w:pos="1109"/>
        </w:tabs>
        <w:ind w:right="852" w:firstLine="283"/>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 признаков;</w:t>
      </w:r>
    </w:p>
    <w:p w:rsidR="007E6CBC" w:rsidRDefault="001849C0" w:rsidP="00C9437F">
      <w:pPr>
        <w:pStyle w:val="a5"/>
        <w:numPr>
          <w:ilvl w:val="0"/>
          <w:numId w:val="174"/>
        </w:numPr>
        <w:tabs>
          <w:tab w:val="left" w:pos="1109"/>
        </w:tabs>
        <w:ind w:left="1108"/>
        <w:rPr>
          <w:sz w:val="24"/>
        </w:rPr>
      </w:pPr>
      <w:r>
        <w:rPr>
          <w:sz w:val="24"/>
        </w:rPr>
        <w:t>сравнивать</w:t>
      </w:r>
      <w:r>
        <w:rPr>
          <w:spacing w:val="-2"/>
          <w:sz w:val="24"/>
        </w:rPr>
        <w:t xml:space="preserve"> </w:t>
      </w:r>
      <w:r>
        <w:rPr>
          <w:sz w:val="24"/>
        </w:rPr>
        <w:t>группы</w:t>
      </w:r>
      <w:r>
        <w:rPr>
          <w:spacing w:val="-3"/>
          <w:sz w:val="24"/>
        </w:rPr>
        <w:t xml:space="preserve"> </w:t>
      </w:r>
      <w:r>
        <w:rPr>
          <w:sz w:val="24"/>
        </w:rPr>
        <w:t>объектов/изделий,</w:t>
      </w:r>
      <w:r>
        <w:rPr>
          <w:spacing w:val="-3"/>
          <w:sz w:val="24"/>
        </w:rPr>
        <w:t xml:space="preserve"> </w:t>
      </w:r>
      <w:r>
        <w:rPr>
          <w:sz w:val="24"/>
        </w:rPr>
        <w:t>выделять</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3"/>
          <w:sz w:val="24"/>
        </w:rPr>
        <w:t xml:space="preserve"> </w:t>
      </w:r>
      <w:r>
        <w:rPr>
          <w:sz w:val="24"/>
        </w:rPr>
        <w:t>различия;</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174"/>
        </w:numPr>
        <w:tabs>
          <w:tab w:val="left" w:pos="1109"/>
        </w:tabs>
        <w:spacing w:before="66"/>
        <w:ind w:right="848" w:firstLine="283"/>
        <w:rPr>
          <w:sz w:val="24"/>
        </w:rPr>
      </w:pPr>
      <w:r>
        <w:rPr>
          <w:sz w:val="24"/>
        </w:rPr>
        <w:lastRenderedPageBreak/>
        <w:t>делать</w:t>
      </w:r>
      <w:r>
        <w:rPr>
          <w:spacing w:val="1"/>
          <w:sz w:val="24"/>
        </w:rPr>
        <w:t xml:space="preserve"> </w:t>
      </w:r>
      <w:r>
        <w:rPr>
          <w:sz w:val="24"/>
        </w:rPr>
        <w:t>обобщения</w:t>
      </w:r>
      <w:r>
        <w:rPr>
          <w:spacing w:val="1"/>
          <w:sz w:val="24"/>
        </w:rPr>
        <w:t xml:space="preserve"> </w:t>
      </w:r>
      <w:r>
        <w:rPr>
          <w:sz w:val="24"/>
        </w:rPr>
        <w:t>(технико-технологического</w:t>
      </w:r>
      <w:r>
        <w:rPr>
          <w:spacing w:val="1"/>
          <w:sz w:val="24"/>
        </w:rPr>
        <w:t xml:space="preserve"> </w:t>
      </w:r>
      <w:r>
        <w:rPr>
          <w:sz w:val="24"/>
        </w:rPr>
        <w:t>и</w:t>
      </w:r>
      <w:r>
        <w:rPr>
          <w:spacing w:val="1"/>
          <w:sz w:val="24"/>
        </w:rPr>
        <w:t xml:space="preserve"> </w:t>
      </w:r>
      <w:r>
        <w:rPr>
          <w:sz w:val="24"/>
        </w:rPr>
        <w:t>декоративно-художественного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изучаемой тематике;</w:t>
      </w:r>
    </w:p>
    <w:p w:rsidR="007E6CBC" w:rsidRDefault="001849C0" w:rsidP="00C9437F">
      <w:pPr>
        <w:pStyle w:val="a5"/>
        <w:numPr>
          <w:ilvl w:val="0"/>
          <w:numId w:val="174"/>
        </w:numPr>
        <w:tabs>
          <w:tab w:val="left" w:pos="1109"/>
        </w:tabs>
        <w:ind w:right="846" w:firstLine="283"/>
        <w:rPr>
          <w:sz w:val="24"/>
        </w:rPr>
      </w:pPr>
      <w:r>
        <w:rPr>
          <w:sz w:val="24"/>
        </w:rPr>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 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1"/>
          <w:sz w:val="24"/>
        </w:rPr>
        <w:t xml:space="preserve"> </w:t>
      </w:r>
      <w:r>
        <w:rPr>
          <w:sz w:val="24"/>
        </w:rPr>
        <w:t>деятельности;</w:t>
      </w:r>
    </w:p>
    <w:p w:rsidR="007E6CBC" w:rsidRDefault="001849C0" w:rsidP="00C9437F">
      <w:pPr>
        <w:pStyle w:val="a5"/>
        <w:numPr>
          <w:ilvl w:val="0"/>
          <w:numId w:val="174"/>
        </w:numPr>
        <w:tabs>
          <w:tab w:val="left" w:pos="1109"/>
        </w:tabs>
        <w:spacing w:before="1"/>
        <w:ind w:right="852" w:firstLine="283"/>
        <w:rPr>
          <w:sz w:val="24"/>
        </w:rPr>
      </w:pPr>
      <w:r>
        <w:rPr>
          <w:sz w:val="24"/>
        </w:rPr>
        <w:t>комбинировать и использовать освоенные технологии при изготовлении изделий 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технической,</w:t>
      </w:r>
      <w:r>
        <w:rPr>
          <w:spacing w:val="-3"/>
          <w:sz w:val="24"/>
        </w:rPr>
        <w:t xml:space="preserve"> </w:t>
      </w:r>
      <w:r>
        <w:rPr>
          <w:sz w:val="24"/>
        </w:rPr>
        <w:t>технологической</w:t>
      </w:r>
      <w:r>
        <w:rPr>
          <w:spacing w:val="-4"/>
          <w:sz w:val="24"/>
        </w:rPr>
        <w:t xml:space="preserve"> </w:t>
      </w:r>
      <w:r>
        <w:rPr>
          <w:sz w:val="24"/>
        </w:rPr>
        <w:t>или</w:t>
      </w:r>
      <w:r>
        <w:rPr>
          <w:spacing w:val="-2"/>
          <w:sz w:val="24"/>
        </w:rPr>
        <w:t xml:space="preserve"> </w:t>
      </w:r>
      <w:r>
        <w:rPr>
          <w:sz w:val="24"/>
        </w:rPr>
        <w:t>декоративно-художественной</w:t>
      </w:r>
      <w:r>
        <w:rPr>
          <w:spacing w:val="-2"/>
          <w:sz w:val="24"/>
        </w:rPr>
        <w:t xml:space="preserve"> </w:t>
      </w:r>
      <w:r>
        <w:rPr>
          <w:sz w:val="24"/>
        </w:rPr>
        <w:t>задачей;</w:t>
      </w:r>
    </w:p>
    <w:p w:rsidR="007E6CBC" w:rsidRDefault="001849C0" w:rsidP="00C9437F">
      <w:pPr>
        <w:pStyle w:val="a5"/>
        <w:numPr>
          <w:ilvl w:val="0"/>
          <w:numId w:val="174"/>
        </w:numPr>
        <w:tabs>
          <w:tab w:val="left" w:pos="1109"/>
        </w:tabs>
        <w:ind w:right="847" w:firstLine="283"/>
        <w:rPr>
          <w:sz w:val="24"/>
        </w:rPr>
      </w:pPr>
      <w:r>
        <w:rPr>
          <w:sz w:val="24"/>
        </w:rPr>
        <w:t>понимать необходимость поиска новых технологий на основе изучения объектов и</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доступного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современного</w:t>
      </w:r>
      <w:r>
        <w:rPr>
          <w:spacing w:val="1"/>
          <w:sz w:val="24"/>
        </w:rPr>
        <w:t xml:space="preserve"> </w:t>
      </w:r>
      <w:r>
        <w:rPr>
          <w:sz w:val="24"/>
        </w:rPr>
        <w:t>опыта</w:t>
      </w:r>
      <w:r>
        <w:rPr>
          <w:spacing w:val="1"/>
          <w:sz w:val="24"/>
        </w:rPr>
        <w:t xml:space="preserve"> </w:t>
      </w:r>
      <w:r>
        <w:rPr>
          <w:sz w:val="24"/>
        </w:rPr>
        <w:t>технологической</w:t>
      </w:r>
      <w:r>
        <w:rPr>
          <w:spacing w:val="1"/>
          <w:sz w:val="24"/>
        </w:rPr>
        <w:t xml:space="preserve"> </w:t>
      </w:r>
      <w:r>
        <w:rPr>
          <w:sz w:val="24"/>
        </w:rPr>
        <w:t>деятельности.</w:t>
      </w:r>
    </w:p>
    <w:p w:rsidR="007E6CBC" w:rsidRDefault="001849C0">
      <w:pPr>
        <w:pStyle w:val="2"/>
        <w:spacing w:before="4"/>
        <w:jc w:val="both"/>
      </w:pPr>
      <w:r>
        <w:t>Работа</w:t>
      </w:r>
      <w:r>
        <w:rPr>
          <w:spacing w:val="-3"/>
        </w:rPr>
        <w:t xml:space="preserve"> </w:t>
      </w:r>
      <w:r>
        <w:t>с</w:t>
      </w:r>
      <w:r>
        <w:rPr>
          <w:spacing w:val="-3"/>
        </w:rPr>
        <w:t xml:space="preserve"> </w:t>
      </w:r>
      <w:r>
        <w:t>информацией:</w:t>
      </w:r>
    </w:p>
    <w:p w:rsidR="007E6CBC" w:rsidRDefault="001849C0" w:rsidP="00C9437F">
      <w:pPr>
        <w:pStyle w:val="a5"/>
        <w:numPr>
          <w:ilvl w:val="0"/>
          <w:numId w:val="174"/>
        </w:numPr>
        <w:tabs>
          <w:tab w:val="left" w:pos="1109"/>
        </w:tabs>
        <w:ind w:right="853" w:firstLine="283"/>
        <w:rPr>
          <w:sz w:val="24"/>
        </w:rPr>
      </w:pPr>
      <w:r>
        <w:rPr>
          <w:sz w:val="24"/>
        </w:rPr>
        <w:t>осуществлять поиск необходимой для выполнения работы информации в учебнике и</w:t>
      </w:r>
      <w:r>
        <w:rPr>
          <w:spacing w:val="-57"/>
          <w:sz w:val="24"/>
        </w:rPr>
        <w:t xml:space="preserve"> </w:t>
      </w:r>
      <w:r>
        <w:rPr>
          <w:sz w:val="24"/>
        </w:rPr>
        <w:t>других доступных источниках, анализировать её и отбирать в соответствии с решаемой</w:t>
      </w:r>
      <w:r>
        <w:rPr>
          <w:spacing w:val="1"/>
          <w:sz w:val="24"/>
        </w:rPr>
        <w:t xml:space="preserve"> </w:t>
      </w:r>
      <w:r>
        <w:rPr>
          <w:sz w:val="24"/>
        </w:rPr>
        <w:t>задачей;</w:t>
      </w:r>
    </w:p>
    <w:p w:rsidR="007E6CBC" w:rsidRDefault="001849C0" w:rsidP="00C9437F">
      <w:pPr>
        <w:pStyle w:val="a5"/>
        <w:numPr>
          <w:ilvl w:val="0"/>
          <w:numId w:val="174"/>
        </w:numPr>
        <w:tabs>
          <w:tab w:val="left" w:pos="1109"/>
        </w:tabs>
        <w:ind w:right="848" w:firstLine="283"/>
        <w:rPr>
          <w:sz w:val="24"/>
        </w:rPr>
      </w:pP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z w:val="24"/>
        </w:rPr>
        <w:t>информации для решения задач в умственной и материализованной форме; выполнять</w:t>
      </w:r>
      <w:r>
        <w:rPr>
          <w:spacing w:val="1"/>
          <w:sz w:val="24"/>
        </w:rPr>
        <w:t xml:space="preserve"> </w:t>
      </w:r>
      <w:r>
        <w:rPr>
          <w:sz w:val="24"/>
        </w:rPr>
        <w:t>действия</w:t>
      </w:r>
      <w:r>
        <w:rPr>
          <w:spacing w:val="-1"/>
          <w:sz w:val="24"/>
        </w:rPr>
        <w:t xml:space="preserve"> </w:t>
      </w:r>
      <w:r>
        <w:rPr>
          <w:sz w:val="24"/>
        </w:rPr>
        <w:t>моделирования, работать</w:t>
      </w:r>
      <w:r>
        <w:rPr>
          <w:spacing w:val="1"/>
          <w:sz w:val="24"/>
        </w:rPr>
        <w:t xml:space="preserve"> </w:t>
      </w:r>
      <w:r>
        <w:rPr>
          <w:sz w:val="24"/>
        </w:rPr>
        <w:t>с</w:t>
      </w:r>
      <w:r>
        <w:rPr>
          <w:spacing w:val="-1"/>
          <w:sz w:val="24"/>
        </w:rPr>
        <w:t xml:space="preserve"> </w:t>
      </w:r>
      <w:r>
        <w:rPr>
          <w:sz w:val="24"/>
        </w:rPr>
        <w:t>моделями;</w:t>
      </w:r>
    </w:p>
    <w:p w:rsidR="007E6CBC" w:rsidRDefault="001849C0" w:rsidP="00C9437F">
      <w:pPr>
        <w:pStyle w:val="a5"/>
        <w:numPr>
          <w:ilvl w:val="0"/>
          <w:numId w:val="174"/>
        </w:numPr>
        <w:tabs>
          <w:tab w:val="left" w:pos="1109"/>
        </w:tabs>
        <w:ind w:right="849" w:firstLine="283"/>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конкретных</w:t>
      </w:r>
      <w:r>
        <w:rPr>
          <w:spacing w:val="2"/>
          <w:sz w:val="24"/>
        </w:rPr>
        <w:t xml:space="preserve"> </w:t>
      </w:r>
      <w:r>
        <w:rPr>
          <w:sz w:val="24"/>
        </w:rPr>
        <w:t>учебных</w:t>
      </w:r>
      <w:r>
        <w:rPr>
          <w:spacing w:val="1"/>
          <w:sz w:val="24"/>
        </w:rPr>
        <w:t xml:space="preserve"> </w:t>
      </w:r>
      <w:r>
        <w:rPr>
          <w:sz w:val="24"/>
        </w:rPr>
        <w:t>задач;</w:t>
      </w:r>
    </w:p>
    <w:p w:rsidR="007E6CBC" w:rsidRDefault="001849C0" w:rsidP="00C9437F">
      <w:pPr>
        <w:pStyle w:val="a5"/>
        <w:numPr>
          <w:ilvl w:val="0"/>
          <w:numId w:val="174"/>
        </w:numPr>
        <w:tabs>
          <w:tab w:val="left" w:pos="1109"/>
        </w:tabs>
        <w:ind w:right="855" w:firstLine="283"/>
        <w:rPr>
          <w:sz w:val="24"/>
        </w:rPr>
      </w:pPr>
      <w:r>
        <w:rPr>
          <w:sz w:val="24"/>
        </w:rPr>
        <w:t>следовать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инструкциям</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представленным</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информационных</w:t>
      </w:r>
      <w:r>
        <w:rPr>
          <w:spacing w:val="1"/>
          <w:sz w:val="24"/>
        </w:rPr>
        <w:t xml:space="preserve"> </w:t>
      </w:r>
      <w:r>
        <w:rPr>
          <w:sz w:val="24"/>
        </w:rPr>
        <w:t>источниках.</w:t>
      </w:r>
    </w:p>
    <w:p w:rsidR="007E6CBC" w:rsidRDefault="001849C0">
      <w:pPr>
        <w:pStyle w:val="2"/>
        <w:spacing w:before="4"/>
        <w:jc w:val="both"/>
      </w:pPr>
      <w:r>
        <w:t>Коммуникативные</w:t>
      </w:r>
      <w:r>
        <w:rPr>
          <w:spacing w:val="-5"/>
        </w:rPr>
        <w:t xml:space="preserve"> </w:t>
      </w:r>
      <w:r>
        <w:t>УУД:</w:t>
      </w:r>
    </w:p>
    <w:p w:rsidR="007E6CBC" w:rsidRDefault="001849C0" w:rsidP="00C9437F">
      <w:pPr>
        <w:pStyle w:val="a5"/>
        <w:numPr>
          <w:ilvl w:val="0"/>
          <w:numId w:val="174"/>
        </w:numPr>
        <w:tabs>
          <w:tab w:val="left" w:pos="1109"/>
        </w:tabs>
        <w:ind w:right="847" w:firstLine="283"/>
        <w:rPr>
          <w:sz w:val="24"/>
        </w:rPr>
      </w:pPr>
      <w:r>
        <w:rPr>
          <w:sz w:val="24"/>
        </w:rPr>
        <w:t>вступать</w:t>
      </w:r>
      <w:r>
        <w:rPr>
          <w:spacing w:val="-4"/>
          <w:sz w:val="24"/>
        </w:rPr>
        <w:t xml:space="preserve"> </w:t>
      </w:r>
      <w:r>
        <w:rPr>
          <w:sz w:val="24"/>
        </w:rPr>
        <w:t>в</w:t>
      </w:r>
      <w:r>
        <w:rPr>
          <w:spacing w:val="-6"/>
          <w:sz w:val="24"/>
        </w:rPr>
        <w:t xml:space="preserve"> </w:t>
      </w:r>
      <w:r>
        <w:rPr>
          <w:sz w:val="24"/>
        </w:rPr>
        <w:t>диалог,</w:t>
      </w:r>
      <w:r>
        <w:rPr>
          <w:spacing w:val="-6"/>
          <w:sz w:val="24"/>
        </w:rPr>
        <w:t xml:space="preserve"> </w:t>
      </w:r>
      <w:r>
        <w:rPr>
          <w:sz w:val="24"/>
        </w:rPr>
        <w:t>задавать</w:t>
      </w:r>
      <w:r>
        <w:rPr>
          <w:spacing w:val="-4"/>
          <w:sz w:val="24"/>
        </w:rPr>
        <w:t xml:space="preserve"> </w:t>
      </w:r>
      <w:r>
        <w:rPr>
          <w:sz w:val="24"/>
        </w:rPr>
        <w:t>собеседнику</w:t>
      </w:r>
      <w:r>
        <w:rPr>
          <w:spacing w:val="-10"/>
          <w:sz w:val="24"/>
        </w:rPr>
        <w:t xml:space="preserve"> </w:t>
      </w:r>
      <w:r>
        <w:rPr>
          <w:sz w:val="24"/>
        </w:rPr>
        <w:t>вопросы,</w:t>
      </w:r>
      <w:r>
        <w:rPr>
          <w:spacing w:val="-6"/>
          <w:sz w:val="24"/>
        </w:rPr>
        <w:t xml:space="preserve"> </w:t>
      </w:r>
      <w:r>
        <w:rPr>
          <w:sz w:val="24"/>
        </w:rPr>
        <w:t>использовать</w:t>
      </w:r>
      <w:r>
        <w:rPr>
          <w:spacing w:val="-4"/>
          <w:sz w:val="24"/>
        </w:rPr>
        <w:t xml:space="preserve"> </w:t>
      </w:r>
      <w:r>
        <w:rPr>
          <w:sz w:val="24"/>
        </w:rPr>
        <w:t>реплики-уточнения</w:t>
      </w:r>
      <w:r>
        <w:rPr>
          <w:spacing w:val="-6"/>
          <w:sz w:val="24"/>
        </w:rPr>
        <w:t xml:space="preserve"> </w:t>
      </w:r>
      <w:r>
        <w:rPr>
          <w:sz w:val="24"/>
        </w:rPr>
        <w:t>и</w:t>
      </w:r>
      <w:r>
        <w:rPr>
          <w:spacing w:val="-57"/>
          <w:sz w:val="24"/>
        </w:rPr>
        <w:t xml:space="preserve"> </w:t>
      </w:r>
      <w:r>
        <w:rPr>
          <w:sz w:val="24"/>
        </w:rPr>
        <w:t>дополнения; формулировать собственное мнение и идеи, аргументированно их излагать;</w:t>
      </w:r>
      <w:r>
        <w:rPr>
          <w:spacing w:val="1"/>
          <w:sz w:val="24"/>
        </w:rPr>
        <w:t xml:space="preserve"> </w:t>
      </w:r>
      <w:r>
        <w:rPr>
          <w:sz w:val="24"/>
        </w:rPr>
        <w:t>выслушивать разные</w:t>
      </w:r>
      <w:r>
        <w:rPr>
          <w:spacing w:val="-2"/>
          <w:sz w:val="24"/>
        </w:rPr>
        <w:t xml:space="preserve"> </w:t>
      </w:r>
      <w:r>
        <w:rPr>
          <w:sz w:val="24"/>
        </w:rPr>
        <w:t>мнения,</w:t>
      </w:r>
      <w:r>
        <w:rPr>
          <w:spacing w:val="1"/>
          <w:sz w:val="24"/>
        </w:rPr>
        <w:t xml:space="preserve"> </w:t>
      </w:r>
      <w:r>
        <w:rPr>
          <w:sz w:val="24"/>
        </w:rPr>
        <w:t>учитывать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диалоге;</w:t>
      </w:r>
    </w:p>
    <w:p w:rsidR="007E6CBC" w:rsidRDefault="001849C0" w:rsidP="00C9437F">
      <w:pPr>
        <w:pStyle w:val="a5"/>
        <w:numPr>
          <w:ilvl w:val="0"/>
          <w:numId w:val="174"/>
        </w:numPr>
        <w:tabs>
          <w:tab w:val="left" w:pos="1109"/>
          <w:tab w:val="left" w:pos="2297"/>
          <w:tab w:val="left" w:pos="4244"/>
          <w:tab w:val="left" w:pos="4685"/>
          <w:tab w:val="left" w:pos="5585"/>
          <w:tab w:val="left" w:pos="7062"/>
          <w:tab w:val="left" w:pos="9065"/>
        </w:tabs>
        <w:ind w:right="850" w:firstLine="283"/>
        <w:jc w:val="left"/>
        <w:rPr>
          <w:sz w:val="24"/>
        </w:rPr>
      </w:pPr>
      <w:r>
        <w:rPr>
          <w:sz w:val="24"/>
        </w:rPr>
        <w:t>создавать</w:t>
      </w:r>
      <w:r>
        <w:rPr>
          <w:sz w:val="24"/>
        </w:rPr>
        <w:tab/>
        <w:t>тексты-описания</w:t>
      </w:r>
      <w:r>
        <w:rPr>
          <w:sz w:val="24"/>
        </w:rPr>
        <w:tab/>
        <w:t>на</w:t>
      </w:r>
      <w:r>
        <w:rPr>
          <w:sz w:val="24"/>
        </w:rPr>
        <w:tab/>
        <w:t>основе</w:t>
      </w:r>
      <w:r>
        <w:rPr>
          <w:sz w:val="24"/>
        </w:rPr>
        <w:tab/>
        <w:t>наблюдений</w:t>
      </w:r>
      <w:r>
        <w:rPr>
          <w:sz w:val="24"/>
        </w:rPr>
        <w:tab/>
        <w:t>(рассматривания)</w:t>
      </w:r>
      <w:r>
        <w:rPr>
          <w:sz w:val="24"/>
        </w:rPr>
        <w:tab/>
      </w:r>
      <w:r>
        <w:rPr>
          <w:spacing w:val="-1"/>
          <w:sz w:val="24"/>
        </w:rPr>
        <w:t>изделий</w:t>
      </w:r>
      <w:r>
        <w:rPr>
          <w:spacing w:val="-57"/>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народов</w:t>
      </w:r>
      <w:r>
        <w:rPr>
          <w:spacing w:val="1"/>
          <w:sz w:val="24"/>
        </w:rPr>
        <w:t xml:space="preserve"> </w:t>
      </w:r>
      <w:r>
        <w:rPr>
          <w:sz w:val="24"/>
        </w:rPr>
        <w:t>России;</w:t>
      </w:r>
    </w:p>
    <w:p w:rsidR="007E6CBC" w:rsidRDefault="001849C0" w:rsidP="00C9437F">
      <w:pPr>
        <w:pStyle w:val="a5"/>
        <w:numPr>
          <w:ilvl w:val="0"/>
          <w:numId w:val="174"/>
        </w:numPr>
        <w:tabs>
          <w:tab w:val="left" w:pos="1109"/>
        </w:tabs>
        <w:ind w:right="850" w:firstLine="283"/>
        <w:jc w:val="left"/>
        <w:rPr>
          <w:sz w:val="24"/>
        </w:rPr>
      </w:pPr>
      <w:r>
        <w:rPr>
          <w:sz w:val="24"/>
        </w:rPr>
        <w:t>строить</w:t>
      </w:r>
      <w:r>
        <w:rPr>
          <w:spacing w:val="32"/>
          <w:sz w:val="24"/>
        </w:rPr>
        <w:t xml:space="preserve"> </w:t>
      </w:r>
      <w:r>
        <w:rPr>
          <w:sz w:val="24"/>
        </w:rPr>
        <w:t>рассуждения</w:t>
      </w:r>
      <w:r>
        <w:rPr>
          <w:spacing w:val="32"/>
          <w:sz w:val="24"/>
        </w:rPr>
        <w:t xml:space="preserve"> </w:t>
      </w:r>
      <w:r>
        <w:rPr>
          <w:sz w:val="24"/>
        </w:rPr>
        <w:t>о</w:t>
      </w:r>
      <w:r>
        <w:rPr>
          <w:spacing w:val="32"/>
          <w:sz w:val="24"/>
        </w:rPr>
        <w:t xml:space="preserve"> </w:t>
      </w:r>
      <w:r>
        <w:rPr>
          <w:sz w:val="24"/>
        </w:rPr>
        <w:t>связях</w:t>
      </w:r>
      <w:r>
        <w:rPr>
          <w:spacing w:val="34"/>
          <w:sz w:val="24"/>
        </w:rPr>
        <w:t xml:space="preserve"> </w:t>
      </w:r>
      <w:r>
        <w:rPr>
          <w:sz w:val="24"/>
        </w:rPr>
        <w:t>природного</w:t>
      </w:r>
      <w:r>
        <w:rPr>
          <w:spacing w:val="32"/>
          <w:sz w:val="24"/>
        </w:rPr>
        <w:t xml:space="preserve"> </w:t>
      </w:r>
      <w:r>
        <w:rPr>
          <w:sz w:val="24"/>
        </w:rPr>
        <w:t>и</w:t>
      </w:r>
      <w:r>
        <w:rPr>
          <w:spacing w:val="30"/>
          <w:sz w:val="24"/>
        </w:rPr>
        <w:t xml:space="preserve"> </w:t>
      </w:r>
      <w:r>
        <w:rPr>
          <w:sz w:val="24"/>
        </w:rPr>
        <w:t>предметного</w:t>
      </w:r>
      <w:r>
        <w:rPr>
          <w:spacing w:val="32"/>
          <w:sz w:val="24"/>
        </w:rPr>
        <w:t xml:space="preserve"> </w:t>
      </w:r>
      <w:r>
        <w:rPr>
          <w:sz w:val="24"/>
        </w:rPr>
        <w:t>мира,</w:t>
      </w:r>
      <w:r>
        <w:rPr>
          <w:spacing w:val="32"/>
          <w:sz w:val="24"/>
        </w:rPr>
        <w:t xml:space="preserve"> </w:t>
      </w:r>
      <w:r>
        <w:rPr>
          <w:sz w:val="24"/>
        </w:rPr>
        <w:t>простые</w:t>
      </w:r>
      <w:r>
        <w:rPr>
          <w:spacing w:val="34"/>
          <w:sz w:val="24"/>
        </w:rPr>
        <w:t xml:space="preserve"> </w:t>
      </w:r>
      <w:r>
        <w:rPr>
          <w:sz w:val="24"/>
        </w:rPr>
        <w:t>суждения</w:t>
      </w:r>
      <w:r>
        <w:rPr>
          <w:spacing w:val="-57"/>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об объекте,</w:t>
      </w:r>
      <w:r>
        <w:rPr>
          <w:spacing w:val="-1"/>
          <w:sz w:val="24"/>
        </w:rPr>
        <w:t xml:space="preserve"> </w:t>
      </w:r>
      <w:r>
        <w:rPr>
          <w:sz w:val="24"/>
        </w:rPr>
        <w:t>его</w:t>
      </w:r>
      <w:r>
        <w:rPr>
          <w:spacing w:val="-1"/>
          <w:sz w:val="24"/>
        </w:rPr>
        <w:t xml:space="preserve"> </w:t>
      </w:r>
      <w:r>
        <w:rPr>
          <w:sz w:val="24"/>
        </w:rPr>
        <w:t>строении,</w:t>
      </w:r>
      <w:r>
        <w:rPr>
          <w:spacing w:val="-4"/>
          <w:sz w:val="24"/>
        </w:rPr>
        <w:t xml:space="preserve"> </w:t>
      </w:r>
      <w:r>
        <w:rPr>
          <w:sz w:val="24"/>
        </w:rPr>
        <w:t>свойствах</w:t>
      </w:r>
      <w:r>
        <w:rPr>
          <w:spacing w:val="2"/>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создания;</w:t>
      </w:r>
    </w:p>
    <w:p w:rsidR="007E6CBC" w:rsidRDefault="001849C0" w:rsidP="00C9437F">
      <w:pPr>
        <w:pStyle w:val="a5"/>
        <w:numPr>
          <w:ilvl w:val="0"/>
          <w:numId w:val="174"/>
        </w:numPr>
        <w:tabs>
          <w:tab w:val="left" w:pos="1109"/>
        </w:tabs>
        <w:ind w:left="1108"/>
        <w:jc w:val="left"/>
        <w:rPr>
          <w:sz w:val="24"/>
        </w:rPr>
      </w:pPr>
      <w:r>
        <w:rPr>
          <w:sz w:val="24"/>
        </w:rPr>
        <w:t>объяснять</w:t>
      </w:r>
      <w:r>
        <w:rPr>
          <w:spacing w:val="-4"/>
          <w:sz w:val="24"/>
        </w:rPr>
        <w:t xml:space="preserve"> </w:t>
      </w:r>
      <w:r>
        <w:rPr>
          <w:sz w:val="24"/>
        </w:rPr>
        <w:t>последовательность</w:t>
      </w:r>
      <w:r>
        <w:rPr>
          <w:spacing w:val="-2"/>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создании</w:t>
      </w:r>
      <w:r>
        <w:rPr>
          <w:spacing w:val="-3"/>
          <w:sz w:val="24"/>
        </w:rPr>
        <w:t xml:space="preserve"> </w:t>
      </w:r>
      <w:r>
        <w:rPr>
          <w:sz w:val="24"/>
        </w:rPr>
        <w:t>изделия.</w:t>
      </w:r>
    </w:p>
    <w:p w:rsidR="007E6CBC" w:rsidRDefault="001849C0">
      <w:pPr>
        <w:pStyle w:val="2"/>
        <w:spacing w:before="3"/>
      </w:pPr>
      <w:r>
        <w:t>Регулятивные</w:t>
      </w:r>
      <w:r>
        <w:rPr>
          <w:spacing w:val="-4"/>
        </w:rPr>
        <w:t xml:space="preserve"> </w:t>
      </w:r>
      <w:r>
        <w:t>УУД:</w:t>
      </w:r>
    </w:p>
    <w:p w:rsidR="007E6CBC" w:rsidRDefault="001849C0" w:rsidP="00C9437F">
      <w:pPr>
        <w:pStyle w:val="a5"/>
        <w:numPr>
          <w:ilvl w:val="0"/>
          <w:numId w:val="174"/>
        </w:numPr>
        <w:tabs>
          <w:tab w:val="left" w:pos="1109"/>
        </w:tabs>
        <w:ind w:right="846" w:firstLine="283"/>
        <w:jc w:val="left"/>
        <w:rPr>
          <w:sz w:val="24"/>
        </w:rPr>
      </w:pPr>
      <w:r>
        <w:rPr>
          <w:sz w:val="24"/>
        </w:rPr>
        <w:t>рационально</w:t>
      </w:r>
      <w:r>
        <w:rPr>
          <w:spacing w:val="8"/>
          <w:sz w:val="24"/>
        </w:rPr>
        <w:t xml:space="preserve"> </w:t>
      </w:r>
      <w:r>
        <w:rPr>
          <w:sz w:val="24"/>
        </w:rPr>
        <w:t>организовывать</w:t>
      </w:r>
      <w:r>
        <w:rPr>
          <w:spacing w:val="10"/>
          <w:sz w:val="24"/>
        </w:rPr>
        <w:t xml:space="preserve"> </w:t>
      </w:r>
      <w:r>
        <w:rPr>
          <w:sz w:val="24"/>
        </w:rPr>
        <w:t>свою</w:t>
      </w:r>
      <w:r>
        <w:rPr>
          <w:spacing w:val="8"/>
          <w:sz w:val="24"/>
        </w:rPr>
        <w:t xml:space="preserve"> </w:t>
      </w:r>
      <w:r>
        <w:rPr>
          <w:sz w:val="24"/>
        </w:rPr>
        <w:t>работу</w:t>
      </w:r>
      <w:r>
        <w:rPr>
          <w:spacing w:val="4"/>
          <w:sz w:val="24"/>
        </w:rPr>
        <w:t xml:space="preserve"> </w:t>
      </w:r>
      <w:r>
        <w:rPr>
          <w:sz w:val="24"/>
        </w:rPr>
        <w:t>(подготовка</w:t>
      </w:r>
      <w:r>
        <w:rPr>
          <w:spacing w:val="8"/>
          <w:sz w:val="24"/>
        </w:rPr>
        <w:t xml:space="preserve"> </w:t>
      </w:r>
      <w:r>
        <w:rPr>
          <w:sz w:val="24"/>
        </w:rPr>
        <w:t>рабочего</w:t>
      </w:r>
      <w:r>
        <w:rPr>
          <w:spacing w:val="13"/>
          <w:sz w:val="24"/>
        </w:rPr>
        <w:t xml:space="preserve"> </w:t>
      </w:r>
      <w:r>
        <w:rPr>
          <w:sz w:val="24"/>
        </w:rPr>
        <w:t>места,</w:t>
      </w:r>
      <w:r>
        <w:rPr>
          <w:spacing w:val="9"/>
          <w:sz w:val="24"/>
        </w:rPr>
        <w:t xml:space="preserve"> </w:t>
      </w:r>
      <w:r>
        <w:rPr>
          <w:sz w:val="24"/>
        </w:rPr>
        <w:t>поддержание</w:t>
      </w:r>
      <w:r>
        <w:rPr>
          <w:spacing w:val="-57"/>
          <w:sz w:val="24"/>
        </w:rPr>
        <w:t xml:space="preserve"> </w:t>
      </w:r>
      <w:r>
        <w:rPr>
          <w:sz w:val="24"/>
        </w:rPr>
        <w:t>и</w:t>
      </w:r>
      <w:r>
        <w:rPr>
          <w:spacing w:val="-1"/>
          <w:sz w:val="24"/>
        </w:rPr>
        <w:t xml:space="preserve"> </w:t>
      </w:r>
      <w:r>
        <w:rPr>
          <w:sz w:val="24"/>
        </w:rPr>
        <w:t>наведение</w:t>
      </w:r>
      <w:r>
        <w:rPr>
          <w:spacing w:val="-1"/>
          <w:sz w:val="24"/>
        </w:rPr>
        <w:t xml:space="preserve"> </w:t>
      </w:r>
      <w:r>
        <w:rPr>
          <w:sz w:val="24"/>
        </w:rPr>
        <w:t>порядка,</w:t>
      </w:r>
      <w:r>
        <w:rPr>
          <w:spacing w:val="2"/>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rsidR="007E6CBC" w:rsidRDefault="001849C0" w:rsidP="00C9437F">
      <w:pPr>
        <w:pStyle w:val="a5"/>
        <w:numPr>
          <w:ilvl w:val="0"/>
          <w:numId w:val="174"/>
        </w:numPr>
        <w:tabs>
          <w:tab w:val="left" w:pos="1109"/>
        </w:tabs>
        <w:ind w:left="1108"/>
        <w:jc w:val="left"/>
        <w:rPr>
          <w:sz w:val="24"/>
        </w:rPr>
      </w:pPr>
      <w:r>
        <w:rPr>
          <w:sz w:val="24"/>
        </w:rPr>
        <w:t>выполнять</w:t>
      </w:r>
      <w:r>
        <w:rPr>
          <w:spacing w:val="-4"/>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труда</w:t>
      </w:r>
      <w:r>
        <w:rPr>
          <w:spacing w:val="-3"/>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работы;</w:t>
      </w:r>
    </w:p>
    <w:p w:rsidR="007E6CBC" w:rsidRDefault="001849C0" w:rsidP="00C9437F">
      <w:pPr>
        <w:pStyle w:val="a5"/>
        <w:numPr>
          <w:ilvl w:val="0"/>
          <w:numId w:val="174"/>
        </w:numPr>
        <w:tabs>
          <w:tab w:val="left" w:pos="1109"/>
        </w:tabs>
        <w:ind w:left="1108"/>
        <w:jc w:val="left"/>
        <w:rPr>
          <w:sz w:val="24"/>
        </w:rPr>
      </w:pPr>
      <w:r>
        <w:rPr>
          <w:sz w:val="24"/>
        </w:rPr>
        <w:t>планировать</w:t>
      </w:r>
      <w:r>
        <w:rPr>
          <w:spacing w:val="-2"/>
          <w:sz w:val="24"/>
        </w:rPr>
        <w:t xml:space="preserve"> </w:t>
      </w:r>
      <w:r>
        <w:rPr>
          <w:sz w:val="24"/>
        </w:rPr>
        <w:t>работу,</w:t>
      </w:r>
      <w:r>
        <w:rPr>
          <w:spacing w:val="-2"/>
          <w:sz w:val="24"/>
        </w:rPr>
        <w:t xml:space="preserve"> </w:t>
      </w:r>
      <w:r>
        <w:rPr>
          <w:sz w:val="24"/>
        </w:rPr>
        <w:t>соотносить</w:t>
      </w:r>
      <w:r>
        <w:rPr>
          <w:spacing w:val="-3"/>
          <w:sz w:val="24"/>
        </w:rPr>
        <w:t xml:space="preserve"> </w:t>
      </w:r>
      <w:r>
        <w:rPr>
          <w:sz w:val="24"/>
        </w:rPr>
        <w:t>свои</w:t>
      </w:r>
      <w:r>
        <w:rPr>
          <w:spacing w:val="-2"/>
          <w:sz w:val="24"/>
        </w:rPr>
        <w:t xml:space="preserve"> </w:t>
      </w:r>
      <w:r>
        <w:rPr>
          <w:sz w:val="24"/>
        </w:rPr>
        <w:t>действия</w:t>
      </w:r>
      <w:r>
        <w:rPr>
          <w:spacing w:val="-5"/>
          <w:sz w:val="24"/>
        </w:rPr>
        <w:t xml:space="preserve"> </w:t>
      </w:r>
      <w:r>
        <w:rPr>
          <w:sz w:val="24"/>
        </w:rPr>
        <w:t>с</w:t>
      </w:r>
      <w:r>
        <w:rPr>
          <w:spacing w:val="-4"/>
          <w:sz w:val="24"/>
        </w:rPr>
        <w:t xml:space="preserve"> </w:t>
      </w:r>
      <w:r>
        <w:rPr>
          <w:sz w:val="24"/>
        </w:rPr>
        <w:t>поставленной</w:t>
      </w:r>
      <w:r>
        <w:rPr>
          <w:spacing w:val="-2"/>
          <w:sz w:val="24"/>
        </w:rPr>
        <w:t xml:space="preserve"> </w:t>
      </w:r>
      <w:r>
        <w:rPr>
          <w:sz w:val="24"/>
        </w:rPr>
        <w:t>целью;</w:t>
      </w:r>
    </w:p>
    <w:p w:rsidR="007E6CBC" w:rsidRDefault="001849C0" w:rsidP="00C9437F">
      <w:pPr>
        <w:pStyle w:val="a5"/>
        <w:numPr>
          <w:ilvl w:val="0"/>
          <w:numId w:val="174"/>
        </w:numPr>
        <w:tabs>
          <w:tab w:val="left" w:pos="1109"/>
        </w:tabs>
        <w:ind w:right="849" w:firstLine="283"/>
        <w:jc w:val="left"/>
        <w:rPr>
          <w:sz w:val="24"/>
        </w:rPr>
      </w:pPr>
      <w:r>
        <w:rPr>
          <w:sz w:val="24"/>
        </w:rPr>
        <w:t>устанавливать причинно-следственные связи между выполняемыми действиями и их</w:t>
      </w:r>
      <w:r>
        <w:rPr>
          <w:spacing w:val="-57"/>
          <w:sz w:val="24"/>
        </w:rPr>
        <w:t xml:space="preserve"> </w:t>
      </w:r>
      <w:r>
        <w:rPr>
          <w:sz w:val="24"/>
        </w:rPr>
        <w:t>результатами,</w:t>
      </w:r>
      <w:r>
        <w:rPr>
          <w:spacing w:val="-2"/>
          <w:sz w:val="24"/>
        </w:rPr>
        <w:t xml:space="preserve"> </w:t>
      </w:r>
      <w:r>
        <w:rPr>
          <w:sz w:val="24"/>
        </w:rPr>
        <w:t>прогнозировать 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2"/>
          <w:sz w:val="24"/>
        </w:rPr>
        <w:t xml:space="preserve"> </w:t>
      </w:r>
      <w:r>
        <w:rPr>
          <w:sz w:val="24"/>
        </w:rPr>
        <w:t>результатов;</w:t>
      </w:r>
    </w:p>
    <w:p w:rsidR="007E6CBC" w:rsidRDefault="001849C0" w:rsidP="00C9437F">
      <w:pPr>
        <w:pStyle w:val="a5"/>
        <w:numPr>
          <w:ilvl w:val="0"/>
          <w:numId w:val="174"/>
        </w:numPr>
        <w:tabs>
          <w:tab w:val="left" w:pos="1109"/>
        </w:tabs>
        <w:ind w:right="848" w:firstLine="283"/>
        <w:jc w:val="left"/>
        <w:rPr>
          <w:sz w:val="24"/>
        </w:rPr>
      </w:pPr>
      <w:r>
        <w:rPr>
          <w:sz w:val="24"/>
        </w:rPr>
        <w:t>выполнять</w:t>
      </w:r>
      <w:r>
        <w:rPr>
          <w:spacing w:val="-12"/>
          <w:sz w:val="24"/>
        </w:rPr>
        <w:t xml:space="preserve"> </w:t>
      </w:r>
      <w:r>
        <w:rPr>
          <w:sz w:val="24"/>
        </w:rPr>
        <w:t>действия</w:t>
      </w:r>
      <w:r>
        <w:rPr>
          <w:spacing w:val="-10"/>
          <w:sz w:val="24"/>
        </w:rPr>
        <w:t xml:space="preserve"> </w:t>
      </w:r>
      <w:r>
        <w:rPr>
          <w:sz w:val="24"/>
        </w:rPr>
        <w:t>контроля</w:t>
      </w:r>
      <w:r>
        <w:rPr>
          <w:spacing w:val="-10"/>
          <w:sz w:val="24"/>
        </w:rPr>
        <w:t xml:space="preserve"> </w:t>
      </w:r>
      <w:r>
        <w:rPr>
          <w:sz w:val="24"/>
        </w:rPr>
        <w:t>и</w:t>
      </w:r>
      <w:r>
        <w:rPr>
          <w:spacing w:val="-12"/>
          <w:sz w:val="24"/>
        </w:rPr>
        <w:t xml:space="preserve"> </w:t>
      </w:r>
      <w:r>
        <w:rPr>
          <w:sz w:val="24"/>
        </w:rPr>
        <w:t>оценки;</w:t>
      </w:r>
      <w:r>
        <w:rPr>
          <w:spacing w:val="-9"/>
          <w:sz w:val="24"/>
        </w:rPr>
        <w:t xml:space="preserve"> </w:t>
      </w:r>
      <w:r>
        <w:rPr>
          <w:sz w:val="24"/>
        </w:rPr>
        <w:t>вносить</w:t>
      </w:r>
      <w:r>
        <w:rPr>
          <w:spacing w:val="-8"/>
          <w:sz w:val="24"/>
        </w:rPr>
        <w:t xml:space="preserve"> </w:t>
      </w:r>
      <w:r>
        <w:rPr>
          <w:sz w:val="24"/>
        </w:rPr>
        <w:t>необходимые</w:t>
      </w:r>
      <w:r>
        <w:rPr>
          <w:spacing w:val="-12"/>
          <w:sz w:val="24"/>
        </w:rPr>
        <w:t xml:space="preserve"> </w:t>
      </w:r>
      <w:r>
        <w:rPr>
          <w:sz w:val="24"/>
        </w:rPr>
        <w:t>коррективы</w:t>
      </w:r>
      <w:r>
        <w:rPr>
          <w:spacing w:val="-11"/>
          <w:sz w:val="24"/>
        </w:rPr>
        <w:t xml:space="preserve"> </w:t>
      </w:r>
      <w:r>
        <w:rPr>
          <w:sz w:val="24"/>
        </w:rPr>
        <w:t>в</w:t>
      </w:r>
      <w:r>
        <w:rPr>
          <w:spacing w:val="-10"/>
          <w:sz w:val="24"/>
        </w:rPr>
        <w:t xml:space="preserve"> </w:t>
      </w:r>
      <w:r>
        <w:rPr>
          <w:sz w:val="24"/>
        </w:rPr>
        <w:t>действие</w:t>
      </w:r>
      <w:r>
        <w:rPr>
          <w:spacing w:val="-57"/>
          <w:sz w:val="24"/>
        </w:rPr>
        <w:t xml:space="preserve"> </w:t>
      </w:r>
      <w:r>
        <w:rPr>
          <w:sz w:val="24"/>
        </w:rPr>
        <w:t>после</w:t>
      </w:r>
      <w:r>
        <w:rPr>
          <w:spacing w:val="-2"/>
          <w:sz w:val="24"/>
        </w:rPr>
        <w:t xml:space="preserve"> </w:t>
      </w:r>
      <w:r>
        <w:rPr>
          <w:sz w:val="24"/>
        </w:rPr>
        <w:t>его</w:t>
      </w:r>
      <w:r>
        <w:rPr>
          <w:spacing w:val="-2"/>
          <w:sz w:val="24"/>
        </w:rPr>
        <w:t xml:space="preserve"> </w:t>
      </w:r>
      <w:r>
        <w:rPr>
          <w:sz w:val="24"/>
        </w:rPr>
        <w:t>завершения</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его</w:t>
      </w:r>
      <w:r>
        <w:rPr>
          <w:spacing w:val="-2"/>
          <w:sz w:val="24"/>
        </w:rPr>
        <w:t xml:space="preserve"> </w:t>
      </w:r>
      <w:r>
        <w:rPr>
          <w:sz w:val="24"/>
        </w:rPr>
        <w:t>оценки</w:t>
      </w:r>
      <w:r>
        <w:rPr>
          <w:spacing w:val="-1"/>
          <w:sz w:val="24"/>
        </w:rPr>
        <w:t xml:space="preserve"> </w:t>
      </w:r>
      <w:r>
        <w:rPr>
          <w:sz w:val="24"/>
        </w:rPr>
        <w:t>и</w:t>
      </w:r>
      <w:r>
        <w:rPr>
          <w:spacing w:val="3"/>
          <w:sz w:val="24"/>
        </w:rPr>
        <w:t xml:space="preserve"> </w:t>
      </w:r>
      <w:r>
        <w:rPr>
          <w:sz w:val="24"/>
        </w:rPr>
        <w:t>учёта</w:t>
      </w:r>
      <w:r>
        <w:rPr>
          <w:spacing w:val="-1"/>
          <w:sz w:val="24"/>
        </w:rPr>
        <w:t xml:space="preserve"> </w:t>
      </w:r>
      <w:r>
        <w:rPr>
          <w:sz w:val="24"/>
        </w:rPr>
        <w:t>характера</w:t>
      </w:r>
      <w:r>
        <w:rPr>
          <w:spacing w:val="-3"/>
          <w:sz w:val="24"/>
        </w:rPr>
        <w:t xml:space="preserve"> </w:t>
      </w:r>
      <w:r>
        <w:rPr>
          <w:sz w:val="24"/>
        </w:rPr>
        <w:t>сделанных ошибок;</w:t>
      </w:r>
    </w:p>
    <w:p w:rsidR="007E6CBC" w:rsidRDefault="001849C0" w:rsidP="00C9437F">
      <w:pPr>
        <w:pStyle w:val="a5"/>
        <w:numPr>
          <w:ilvl w:val="0"/>
          <w:numId w:val="174"/>
        </w:numPr>
        <w:tabs>
          <w:tab w:val="left" w:pos="1109"/>
        </w:tabs>
        <w:ind w:left="1108"/>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3"/>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работы.</w:t>
      </w:r>
    </w:p>
    <w:p w:rsidR="007E6CBC" w:rsidRDefault="001849C0">
      <w:pPr>
        <w:pStyle w:val="2"/>
        <w:spacing w:before="3"/>
      </w:pPr>
      <w:r>
        <w:t>Совместная</w:t>
      </w:r>
      <w:r>
        <w:rPr>
          <w:spacing w:val="-4"/>
        </w:rPr>
        <w:t xml:space="preserve"> </w:t>
      </w:r>
      <w:r>
        <w:t>деятельность:</w:t>
      </w:r>
    </w:p>
    <w:p w:rsidR="007E6CBC" w:rsidRDefault="001849C0" w:rsidP="00C9437F">
      <w:pPr>
        <w:pStyle w:val="a5"/>
        <w:numPr>
          <w:ilvl w:val="0"/>
          <w:numId w:val="174"/>
        </w:numPr>
        <w:tabs>
          <w:tab w:val="left" w:pos="1109"/>
        </w:tabs>
        <w:ind w:right="855" w:firstLine="283"/>
        <w:rPr>
          <w:sz w:val="24"/>
        </w:rPr>
      </w:pPr>
      <w:r>
        <w:rPr>
          <w:sz w:val="24"/>
        </w:rPr>
        <w:t>организовывать под руководством учителя и самостоятельно совместную работу в</w:t>
      </w:r>
      <w:r>
        <w:rPr>
          <w:spacing w:val="1"/>
          <w:sz w:val="24"/>
        </w:rPr>
        <w:t xml:space="preserve"> </w:t>
      </w:r>
      <w:r>
        <w:rPr>
          <w:sz w:val="24"/>
        </w:rPr>
        <w:t>группе: обсуждать задачу, распределять роли, выполнять функции руководителя/лидера 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2"/>
          <w:sz w:val="24"/>
        </w:rPr>
        <w:t xml:space="preserve"> </w:t>
      </w:r>
      <w:r>
        <w:rPr>
          <w:sz w:val="24"/>
        </w:rPr>
        <w:t>сотрудничество;</w:t>
      </w:r>
    </w:p>
    <w:p w:rsidR="007E6CBC" w:rsidRDefault="001849C0" w:rsidP="00C9437F">
      <w:pPr>
        <w:pStyle w:val="a5"/>
        <w:numPr>
          <w:ilvl w:val="0"/>
          <w:numId w:val="174"/>
        </w:numPr>
        <w:tabs>
          <w:tab w:val="left" w:pos="1109"/>
        </w:tabs>
        <w:ind w:right="851" w:firstLine="283"/>
        <w:rPr>
          <w:sz w:val="24"/>
        </w:rPr>
      </w:pPr>
      <w:r>
        <w:rPr>
          <w:sz w:val="24"/>
        </w:rPr>
        <w:t>проявлять</w:t>
      </w:r>
      <w:r>
        <w:rPr>
          <w:spacing w:val="-11"/>
          <w:sz w:val="24"/>
        </w:rPr>
        <w:t xml:space="preserve"> </w:t>
      </w:r>
      <w:r>
        <w:rPr>
          <w:sz w:val="24"/>
        </w:rPr>
        <w:t>интерес</w:t>
      </w:r>
      <w:r>
        <w:rPr>
          <w:spacing w:val="-11"/>
          <w:sz w:val="24"/>
        </w:rPr>
        <w:t xml:space="preserve"> </w:t>
      </w:r>
      <w:r>
        <w:rPr>
          <w:sz w:val="24"/>
        </w:rPr>
        <w:t>к</w:t>
      </w:r>
      <w:r>
        <w:rPr>
          <w:spacing w:val="-9"/>
          <w:sz w:val="24"/>
        </w:rPr>
        <w:t xml:space="preserve"> </w:t>
      </w:r>
      <w:r>
        <w:rPr>
          <w:sz w:val="24"/>
        </w:rPr>
        <w:t>работе</w:t>
      </w:r>
      <w:r>
        <w:rPr>
          <w:spacing w:val="-11"/>
          <w:sz w:val="24"/>
        </w:rPr>
        <w:t xml:space="preserve"> </w:t>
      </w:r>
      <w:r>
        <w:rPr>
          <w:sz w:val="24"/>
        </w:rPr>
        <w:t>товарищей;</w:t>
      </w:r>
      <w:r>
        <w:rPr>
          <w:spacing w:val="-8"/>
          <w:sz w:val="24"/>
        </w:rPr>
        <w:t xml:space="preserve"> </w:t>
      </w:r>
      <w:r>
        <w:rPr>
          <w:sz w:val="24"/>
        </w:rPr>
        <w:t>в</w:t>
      </w:r>
      <w:r>
        <w:rPr>
          <w:spacing w:val="-10"/>
          <w:sz w:val="24"/>
        </w:rPr>
        <w:t xml:space="preserve"> </w:t>
      </w:r>
      <w:r>
        <w:rPr>
          <w:sz w:val="24"/>
        </w:rPr>
        <w:t>доброжелательной</w:t>
      </w:r>
      <w:r>
        <w:rPr>
          <w:spacing w:val="-9"/>
          <w:sz w:val="24"/>
        </w:rPr>
        <w:t xml:space="preserve"> </w:t>
      </w:r>
      <w:r>
        <w:rPr>
          <w:sz w:val="24"/>
        </w:rPr>
        <w:t>форме</w:t>
      </w:r>
      <w:r>
        <w:rPr>
          <w:spacing w:val="-11"/>
          <w:sz w:val="24"/>
        </w:rPr>
        <w:t xml:space="preserve"> </w:t>
      </w:r>
      <w:r>
        <w:rPr>
          <w:sz w:val="24"/>
        </w:rPr>
        <w:t>комментировать</w:t>
      </w:r>
      <w:r>
        <w:rPr>
          <w:spacing w:val="-8"/>
          <w:sz w:val="24"/>
        </w:rPr>
        <w:t xml:space="preserve"> </w:t>
      </w:r>
      <w:r>
        <w:rPr>
          <w:sz w:val="24"/>
        </w:rPr>
        <w:t>и</w:t>
      </w:r>
      <w:r>
        <w:rPr>
          <w:spacing w:val="-57"/>
          <w:sz w:val="24"/>
        </w:rPr>
        <w:t xml:space="preserve"> </w:t>
      </w:r>
      <w:r>
        <w:rPr>
          <w:sz w:val="24"/>
        </w:rPr>
        <w:t>оценивать их достижения, высказывать свои предложения и пожелания; оказывать при</w:t>
      </w:r>
      <w:r>
        <w:rPr>
          <w:spacing w:val="1"/>
          <w:sz w:val="24"/>
        </w:rPr>
        <w:t xml:space="preserve"> </w:t>
      </w:r>
      <w:r>
        <w:rPr>
          <w:sz w:val="24"/>
        </w:rPr>
        <w:t>необходимости помощь;</w:t>
      </w:r>
    </w:p>
    <w:p w:rsidR="007E6CBC" w:rsidRDefault="001849C0" w:rsidP="00C9437F">
      <w:pPr>
        <w:pStyle w:val="a5"/>
        <w:numPr>
          <w:ilvl w:val="0"/>
          <w:numId w:val="174"/>
        </w:numPr>
        <w:tabs>
          <w:tab w:val="left" w:pos="1109"/>
        </w:tabs>
        <w:ind w:right="849" w:firstLine="283"/>
        <w:rPr>
          <w:sz w:val="24"/>
        </w:rPr>
      </w:pPr>
      <w:r>
        <w:rPr>
          <w:sz w:val="24"/>
        </w:rPr>
        <w:t>понимать особенности проектной деятельности, выдвигать несложные идеи решений</w:t>
      </w:r>
      <w:r>
        <w:rPr>
          <w:spacing w:val="-57"/>
          <w:sz w:val="24"/>
        </w:rPr>
        <w:t xml:space="preserve"> </w:t>
      </w:r>
      <w:r>
        <w:rPr>
          <w:sz w:val="24"/>
        </w:rPr>
        <w:t>предлагаемых</w:t>
      </w:r>
      <w:r>
        <w:rPr>
          <w:spacing w:val="1"/>
          <w:sz w:val="24"/>
        </w:rPr>
        <w:t xml:space="preserve"> </w:t>
      </w:r>
      <w:r>
        <w:rPr>
          <w:sz w:val="24"/>
        </w:rPr>
        <w:t>проектных</w:t>
      </w:r>
      <w:r>
        <w:rPr>
          <w:spacing w:val="1"/>
          <w:sz w:val="24"/>
        </w:rPr>
        <w:t xml:space="preserve"> </w:t>
      </w:r>
      <w:r>
        <w:rPr>
          <w:sz w:val="24"/>
        </w:rPr>
        <w:t>заданий,</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конструктивный</w:t>
      </w:r>
      <w:r>
        <w:rPr>
          <w:spacing w:val="1"/>
          <w:sz w:val="24"/>
        </w:rPr>
        <w:t xml:space="preserve"> </w:t>
      </w:r>
      <w:r>
        <w:rPr>
          <w:sz w:val="24"/>
        </w:rPr>
        <w:t>замысел,</w:t>
      </w:r>
      <w:r>
        <w:rPr>
          <w:spacing w:val="1"/>
          <w:sz w:val="24"/>
        </w:rPr>
        <w:t xml:space="preserve"> </w:t>
      </w:r>
      <w:r>
        <w:rPr>
          <w:sz w:val="24"/>
        </w:rPr>
        <w:t>осуществлять выбор средств и способов для его практического воплощения; предъявлять</w:t>
      </w:r>
      <w:r>
        <w:rPr>
          <w:spacing w:val="1"/>
          <w:sz w:val="24"/>
        </w:rPr>
        <w:t xml:space="preserve"> </w:t>
      </w:r>
      <w:r>
        <w:rPr>
          <w:sz w:val="24"/>
        </w:rPr>
        <w:t>аргументы</w:t>
      </w:r>
      <w:r>
        <w:rPr>
          <w:spacing w:val="-1"/>
          <w:sz w:val="24"/>
        </w:rPr>
        <w:t xml:space="preserve"> </w:t>
      </w:r>
      <w:r>
        <w:rPr>
          <w:sz w:val="24"/>
        </w:rPr>
        <w:t>для защиты продукта проектной деятельности.</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pPr>
        <w:pStyle w:val="a3"/>
        <w:spacing w:before="66"/>
        <w:ind w:left="1250" w:firstLine="0"/>
        <w:jc w:val="left"/>
      </w:pPr>
      <w:r>
        <w:lastRenderedPageBreak/>
        <w:t>ПРЕДМЕТНЫЕ</w:t>
      </w:r>
      <w:r>
        <w:rPr>
          <w:spacing w:val="-7"/>
        </w:rPr>
        <w:t xml:space="preserve"> </w:t>
      </w:r>
      <w:r>
        <w:t>РЕЗУЛЬТАТЫ</w:t>
      </w:r>
    </w:p>
    <w:p w:rsidR="007E6CBC" w:rsidRDefault="001849C0">
      <w:pPr>
        <w:pStyle w:val="a3"/>
        <w:spacing w:before="70"/>
        <w:ind w:right="849"/>
        <w:jc w:val="left"/>
      </w:pPr>
      <w:r>
        <w:t>К</w:t>
      </w:r>
      <w:r>
        <w:rPr>
          <w:spacing w:val="20"/>
        </w:rPr>
        <w:t xml:space="preserve"> </w:t>
      </w:r>
      <w:r>
        <w:t>концу</w:t>
      </w:r>
      <w:r>
        <w:rPr>
          <w:spacing w:val="13"/>
        </w:rPr>
        <w:t xml:space="preserve"> </w:t>
      </w:r>
      <w:r>
        <w:t>обучения</w:t>
      </w:r>
      <w:r>
        <w:rPr>
          <w:spacing w:val="23"/>
        </w:rPr>
        <w:t xml:space="preserve"> </w:t>
      </w:r>
      <w:r>
        <w:rPr>
          <w:b/>
        </w:rPr>
        <w:t>в</w:t>
      </w:r>
      <w:r>
        <w:rPr>
          <w:b/>
          <w:spacing w:val="20"/>
        </w:rPr>
        <w:t xml:space="preserve"> </w:t>
      </w:r>
      <w:r>
        <w:rPr>
          <w:b/>
        </w:rPr>
        <w:t>1</w:t>
      </w:r>
      <w:r>
        <w:rPr>
          <w:b/>
          <w:spacing w:val="20"/>
        </w:rPr>
        <w:t xml:space="preserve"> </w:t>
      </w:r>
      <w:r>
        <w:rPr>
          <w:b/>
        </w:rPr>
        <w:t>классе</w:t>
      </w:r>
      <w:r>
        <w:rPr>
          <w:b/>
          <w:spacing w:val="20"/>
        </w:rPr>
        <w:t xml:space="preserve"> </w:t>
      </w:r>
      <w:r>
        <w:t>обучающийся</w:t>
      </w:r>
      <w:r>
        <w:rPr>
          <w:spacing w:val="20"/>
        </w:rPr>
        <w:t xml:space="preserve"> </w:t>
      </w:r>
      <w:r>
        <w:t>получит</w:t>
      </w:r>
      <w:r>
        <w:rPr>
          <w:spacing w:val="21"/>
        </w:rPr>
        <w:t xml:space="preserve"> </w:t>
      </w:r>
      <w:r>
        <w:t>следующие</w:t>
      </w:r>
      <w:r>
        <w:rPr>
          <w:spacing w:val="21"/>
        </w:rPr>
        <w:t xml:space="preserve"> </w:t>
      </w:r>
      <w:r>
        <w:t>предметные</w:t>
      </w:r>
      <w:r>
        <w:rPr>
          <w:spacing w:val="-57"/>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технологии:</w:t>
      </w:r>
    </w:p>
    <w:p w:rsidR="007E6CBC" w:rsidRDefault="001849C0">
      <w:pPr>
        <w:pStyle w:val="a3"/>
        <w:ind w:right="849"/>
        <w:jc w:val="left"/>
      </w:pPr>
      <w:r>
        <w:t>правильно</w:t>
      </w:r>
      <w:r>
        <w:rPr>
          <w:spacing w:val="14"/>
        </w:rPr>
        <w:t xml:space="preserve"> </w:t>
      </w:r>
      <w:r>
        <w:t>организовывать</w:t>
      </w:r>
      <w:r>
        <w:rPr>
          <w:spacing w:val="18"/>
        </w:rPr>
        <w:t xml:space="preserve"> </w:t>
      </w:r>
      <w:r>
        <w:t>свой</w:t>
      </w:r>
      <w:r>
        <w:rPr>
          <w:spacing w:val="17"/>
        </w:rPr>
        <w:t xml:space="preserve"> </w:t>
      </w:r>
      <w:r>
        <w:t>труд:</w:t>
      </w:r>
      <w:r>
        <w:rPr>
          <w:spacing w:val="18"/>
        </w:rPr>
        <w:t xml:space="preserve"> </w:t>
      </w:r>
      <w:r>
        <w:t>своевременно</w:t>
      </w:r>
      <w:r>
        <w:rPr>
          <w:spacing w:val="17"/>
        </w:rPr>
        <w:t xml:space="preserve"> </w:t>
      </w:r>
      <w:r>
        <w:t>подготавливать</w:t>
      </w:r>
      <w:r>
        <w:rPr>
          <w:spacing w:val="18"/>
        </w:rPr>
        <w:t xml:space="preserve"> </w:t>
      </w:r>
      <w:r>
        <w:t>и</w:t>
      </w:r>
      <w:r>
        <w:rPr>
          <w:spacing w:val="18"/>
        </w:rPr>
        <w:t xml:space="preserve"> </w:t>
      </w:r>
      <w:r>
        <w:t>убирать</w:t>
      </w:r>
      <w:r>
        <w:rPr>
          <w:spacing w:val="-57"/>
        </w:rPr>
        <w:t xml:space="preserve"> </w:t>
      </w:r>
      <w:r>
        <w:t>рабочее место, поддерживать</w:t>
      </w:r>
      <w:r>
        <w:rPr>
          <w:spacing w:val="1"/>
        </w:rPr>
        <w:t xml:space="preserve"> </w:t>
      </w:r>
      <w:r>
        <w:t>порядок</w:t>
      </w:r>
      <w:r>
        <w:rPr>
          <w:spacing w:val="-2"/>
        </w:rPr>
        <w:t xml:space="preserve"> </w:t>
      </w:r>
      <w:r>
        <w:t>на</w:t>
      </w:r>
      <w:r>
        <w:rPr>
          <w:spacing w:val="1"/>
        </w:rPr>
        <w:t xml:space="preserve"> </w:t>
      </w:r>
      <w:r>
        <w:t>нём</w:t>
      </w:r>
      <w:r>
        <w:rPr>
          <w:spacing w:val="-1"/>
        </w:rPr>
        <w:t xml:space="preserve"> </w:t>
      </w:r>
      <w:r>
        <w:t>в</w:t>
      </w:r>
      <w:r>
        <w:rPr>
          <w:spacing w:val="-1"/>
        </w:rPr>
        <w:t xml:space="preserve"> </w:t>
      </w:r>
      <w:r>
        <w:t>процессе</w:t>
      </w:r>
      <w:r>
        <w:rPr>
          <w:spacing w:val="-1"/>
        </w:rPr>
        <w:t xml:space="preserve"> </w:t>
      </w:r>
      <w:r>
        <w:t>труда;</w:t>
      </w:r>
    </w:p>
    <w:p w:rsidR="007E6CBC" w:rsidRDefault="001849C0">
      <w:pPr>
        <w:pStyle w:val="a3"/>
        <w:ind w:left="1250" w:firstLine="0"/>
        <w:jc w:val="left"/>
      </w:pPr>
      <w:r>
        <w:t>применять</w:t>
      </w:r>
      <w:r>
        <w:rPr>
          <w:spacing w:val="32"/>
        </w:rPr>
        <w:t xml:space="preserve"> </w:t>
      </w:r>
      <w:r>
        <w:t>правила</w:t>
      </w:r>
      <w:r>
        <w:rPr>
          <w:spacing w:val="32"/>
        </w:rPr>
        <w:t xml:space="preserve"> </w:t>
      </w:r>
      <w:r>
        <w:t>безопасной</w:t>
      </w:r>
      <w:r>
        <w:rPr>
          <w:spacing w:val="33"/>
        </w:rPr>
        <w:t xml:space="preserve"> </w:t>
      </w:r>
      <w:r>
        <w:t>работы</w:t>
      </w:r>
      <w:r>
        <w:rPr>
          <w:spacing w:val="32"/>
        </w:rPr>
        <w:t xml:space="preserve"> </w:t>
      </w:r>
      <w:r>
        <w:t>ножницами,</w:t>
      </w:r>
      <w:r>
        <w:rPr>
          <w:spacing w:val="32"/>
        </w:rPr>
        <w:t xml:space="preserve"> </w:t>
      </w:r>
      <w:r>
        <w:t>иглой</w:t>
      </w:r>
      <w:r>
        <w:rPr>
          <w:spacing w:val="33"/>
        </w:rPr>
        <w:t xml:space="preserve"> </w:t>
      </w:r>
      <w:r>
        <w:t>и</w:t>
      </w:r>
      <w:r>
        <w:rPr>
          <w:spacing w:val="32"/>
        </w:rPr>
        <w:t xml:space="preserve"> </w:t>
      </w:r>
      <w:r>
        <w:t>аккуратной</w:t>
      </w:r>
      <w:r>
        <w:rPr>
          <w:spacing w:val="33"/>
        </w:rPr>
        <w:t xml:space="preserve"> </w:t>
      </w:r>
      <w:r>
        <w:t>работы</w:t>
      </w:r>
      <w:r>
        <w:rPr>
          <w:spacing w:val="32"/>
        </w:rPr>
        <w:t xml:space="preserve"> </w:t>
      </w:r>
      <w:r>
        <w:t>с</w:t>
      </w:r>
    </w:p>
    <w:p w:rsidR="007E6CBC" w:rsidRDefault="001849C0">
      <w:pPr>
        <w:pStyle w:val="a3"/>
        <w:ind w:firstLine="0"/>
        <w:jc w:val="left"/>
      </w:pPr>
      <w:r>
        <w:t>клеем;</w:t>
      </w:r>
    </w:p>
    <w:p w:rsidR="007E6CBC" w:rsidRDefault="001849C0">
      <w:pPr>
        <w:pStyle w:val="a3"/>
        <w:ind w:left="1250" w:firstLine="0"/>
        <w:jc w:val="left"/>
      </w:pPr>
      <w:r>
        <w:t>действовать</w:t>
      </w:r>
      <w:r>
        <w:rPr>
          <w:spacing w:val="13"/>
        </w:rPr>
        <w:t xml:space="preserve"> </w:t>
      </w:r>
      <w:r>
        <w:t>по</w:t>
      </w:r>
      <w:r>
        <w:rPr>
          <w:spacing w:val="9"/>
        </w:rPr>
        <w:t xml:space="preserve"> </w:t>
      </w:r>
      <w:r>
        <w:t>предложенному</w:t>
      </w:r>
      <w:r>
        <w:rPr>
          <w:spacing w:val="5"/>
        </w:rPr>
        <w:t xml:space="preserve"> </w:t>
      </w:r>
      <w:r>
        <w:t>образцу</w:t>
      </w:r>
      <w:r>
        <w:rPr>
          <w:spacing w:val="5"/>
        </w:rPr>
        <w:t xml:space="preserve"> </w:t>
      </w:r>
      <w:r>
        <w:t>в</w:t>
      </w:r>
      <w:r>
        <w:rPr>
          <w:spacing w:val="11"/>
        </w:rPr>
        <w:t xml:space="preserve"> </w:t>
      </w:r>
      <w:r>
        <w:t>соответствии</w:t>
      </w:r>
      <w:r>
        <w:rPr>
          <w:spacing w:val="14"/>
        </w:rPr>
        <w:t xml:space="preserve"> </w:t>
      </w:r>
      <w:r>
        <w:t>с</w:t>
      </w:r>
      <w:r>
        <w:rPr>
          <w:spacing w:val="8"/>
        </w:rPr>
        <w:t xml:space="preserve"> </w:t>
      </w:r>
      <w:r>
        <w:t>правилами</w:t>
      </w:r>
      <w:r>
        <w:rPr>
          <w:spacing w:val="11"/>
        </w:rPr>
        <w:t xml:space="preserve"> </w:t>
      </w:r>
      <w:r>
        <w:t>рациональной</w:t>
      </w:r>
    </w:p>
    <w:p w:rsidR="007E6CBC" w:rsidRDefault="001849C0">
      <w:pPr>
        <w:pStyle w:val="a3"/>
        <w:ind w:left="1250" w:right="853" w:hanging="708"/>
      </w:pPr>
      <w:r>
        <w:t>разметки (разметка на изнаночной стороне материала, экономия материала при разметке);</w:t>
      </w:r>
      <w:r>
        <w:rPr>
          <w:spacing w:val="1"/>
        </w:rPr>
        <w:t xml:space="preserve"> </w:t>
      </w:r>
      <w:r>
        <w:t>определять</w:t>
      </w:r>
      <w:r>
        <w:rPr>
          <w:spacing w:val="23"/>
        </w:rPr>
        <w:t xml:space="preserve"> </w:t>
      </w:r>
      <w:r>
        <w:t>названия</w:t>
      </w:r>
      <w:r>
        <w:rPr>
          <w:spacing w:val="20"/>
        </w:rPr>
        <w:t xml:space="preserve"> </w:t>
      </w:r>
      <w:r>
        <w:t>и</w:t>
      </w:r>
      <w:r>
        <w:rPr>
          <w:spacing w:val="21"/>
        </w:rPr>
        <w:t xml:space="preserve"> </w:t>
      </w:r>
      <w:r>
        <w:t>назначение</w:t>
      </w:r>
      <w:r>
        <w:rPr>
          <w:spacing w:val="22"/>
        </w:rPr>
        <w:t xml:space="preserve"> </w:t>
      </w:r>
      <w:r>
        <w:t>основных</w:t>
      </w:r>
      <w:r>
        <w:rPr>
          <w:spacing w:val="25"/>
        </w:rPr>
        <w:t xml:space="preserve"> </w:t>
      </w:r>
      <w:r>
        <w:t>инструментов</w:t>
      </w:r>
      <w:r>
        <w:rPr>
          <w:spacing w:val="23"/>
        </w:rPr>
        <w:t xml:space="preserve"> </w:t>
      </w:r>
      <w:r>
        <w:t>и</w:t>
      </w:r>
      <w:r>
        <w:rPr>
          <w:spacing w:val="24"/>
        </w:rPr>
        <w:t xml:space="preserve"> </w:t>
      </w:r>
      <w:r>
        <w:t>приспособлений</w:t>
      </w:r>
      <w:r>
        <w:rPr>
          <w:spacing w:val="25"/>
        </w:rPr>
        <w:t xml:space="preserve"> </w:t>
      </w:r>
      <w:r>
        <w:t>для</w:t>
      </w:r>
    </w:p>
    <w:p w:rsidR="007E6CBC" w:rsidRDefault="001849C0">
      <w:pPr>
        <w:pStyle w:val="a3"/>
        <w:ind w:right="853" w:firstLine="0"/>
      </w:pPr>
      <w:r>
        <w:t>ручного труда (линейка, карандаш, ножницы, игла, шаблон, стека и другие), использовать</w:t>
      </w:r>
      <w:r>
        <w:rPr>
          <w:spacing w:val="1"/>
        </w:rPr>
        <w:t xml:space="preserve"> </w:t>
      </w:r>
      <w:r>
        <w:t>их</w:t>
      </w:r>
      <w:r>
        <w:rPr>
          <w:spacing w:val="1"/>
        </w:rPr>
        <w:t xml:space="preserve"> </w:t>
      </w:r>
      <w:r>
        <w:t>в</w:t>
      </w:r>
      <w:r>
        <w:rPr>
          <w:spacing w:val="-3"/>
        </w:rPr>
        <w:t xml:space="preserve"> </w:t>
      </w:r>
      <w:r>
        <w:t>практической работе;</w:t>
      </w:r>
    </w:p>
    <w:p w:rsidR="007E6CBC" w:rsidRDefault="001849C0">
      <w:pPr>
        <w:pStyle w:val="a3"/>
        <w:spacing w:before="1"/>
        <w:ind w:right="844"/>
      </w:pPr>
      <w:r>
        <w:t>определять</w:t>
      </w:r>
      <w:r>
        <w:rPr>
          <w:spacing w:val="-13"/>
        </w:rPr>
        <w:t xml:space="preserve"> </w:t>
      </w:r>
      <w:r>
        <w:t>наименования</w:t>
      </w:r>
      <w:r>
        <w:rPr>
          <w:spacing w:val="-14"/>
        </w:rPr>
        <w:t xml:space="preserve"> </w:t>
      </w:r>
      <w:r>
        <w:t>отдельных</w:t>
      </w:r>
      <w:r>
        <w:rPr>
          <w:spacing w:val="-11"/>
        </w:rPr>
        <w:t xml:space="preserve"> </w:t>
      </w:r>
      <w:r>
        <w:t>материалов</w:t>
      </w:r>
      <w:r>
        <w:rPr>
          <w:spacing w:val="-14"/>
        </w:rPr>
        <w:t xml:space="preserve"> </w:t>
      </w:r>
      <w:r>
        <w:t>(например,</w:t>
      </w:r>
      <w:r>
        <w:rPr>
          <w:spacing w:val="-9"/>
        </w:rPr>
        <w:t xml:space="preserve"> </w:t>
      </w:r>
      <w:r>
        <w:t>бумага,</w:t>
      </w:r>
      <w:r>
        <w:rPr>
          <w:spacing w:val="-14"/>
        </w:rPr>
        <w:t xml:space="preserve"> </w:t>
      </w:r>
      <w:r>
        <w:t>картон,</w:t>
      </w:r>
      <w:r>
        <w:rPr>
          <w:spacing w:val="-13"/>
        </w:rPr>
        <w:t xml:space="preserve"> </w:t>
      </w:r>
      <w:r>
        <w:t>фольга,</w:t>
      </w:r>
      <w:r>
        <w:rPr>
          <w:spacing w:val="-58"/>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 сминание, резание, лепка и другие), выполнять доступные технологические</w:t>
      </w:r>
      <w:r>
        <w:rPr>
          <w:spacing w:val="1"/>
        </w:rPr>
        <w:t xml:space="preserve"> </w:t>
      </w:r>
      <w:r>
        <w:t>приёмы</w:t>
      </w:r>
      <w:r>
        <w:rPr>
          <w:spacing w:val="-1"/>
        </w:rPr>
        <w:t xml:space="preserve"> </w:t>
      </w:r>
      <w:r>
        <w:t>ручной обработки</w:t>
      </w:r>
      <w:r>
        <w:rPr>
          <w:spacing w:val="-1"/>
        </w:rPr>
        <w:t xml:space="preserve"> </w:t>
      </w:r>
      <w:r>
        <w:t>материалов</w:t>
      </w:r>
      <w:r>
        <w:rPr>
          <w:spacing w:val="-1"/>
        </w:rPr>
        <w:t xml:space="preserve"> </w:t>
      </w:r>
      <w:r>
        <w:t>при</w:t>
      </w:r>
      <w:r>
        <w:rPr>
          <w:spacing w:val="-2"/>
        </w:rPr>
        <w:t xml:space="preserve"> </w:t>
      </w:r>
      <w:r>
        <w:t>изготовлении</w:t>
      </w:r>
      <w:r>
        <w:rPr>
          <w:spacing w:val="-3"/>
        </w:rPr>
        <w:t xml:space="preserve"> </w:t>
      </w:r>
      <w:r>
        <w:t>изделий;</w:t>
      </w:r>
    </w:p>
    <w:p w:rsidR="007E6CBC" w:rsidRDefault="001849C0">
      <w:pPr>
        <w:pStyle w:val="a3"/>
        <w:ind w:right="852"/>
      </w:pPr>
      <w:r>
        <w:t>ориентироваться в наименованиях основных технологических операций: разметка</w:t>
      </w:r>
      <w:r>
        <w:rPr>
          <w:spacing w:val="1"/>
        </w:rPr>
        <w:t xml:space="preserve"> </w:t>
      </w:r>
      <w:r>
        <w:t>деталей,</w:t>
      </w:r>
      <w:r>
        <w:rPr>
          <w:spacing w:val="-1"/>
        </w:rPr>
        <w:t xml:space="preserve"> </w:t>
      </w:r>
      <w:r>
        <w:t>выделение</w:t>
      </w:r>
      <w:r>
        <w:rPr>
          <w:spacing w:val="-1"/>
        </w:rPr>
        <w:t xml:space="preserve"> </w:t>
      </w:r>
      <w:r>
        <w:t>деталей, сборка</w:t>
      </w:r>
      <w:r>
        <w:rPr>
          <w:spacing w:val="-1"/>
        </w:rPr>
        <w:t xml:space="preserve"> </w:t>
      </w:r>
      <w:r>
        <w:t>изделия;</w:t>
      </w:r>
    </w:p>
    <w:p w:rsidR="007E6CBC" w:rsidRDefault="001849C0">
      <w:pPr>
        <w:pStyle w:val="a3"/>
        <w:ind w:right="846"/>
      </w:pPr>
      <w:r>
        <w:t>выполнять разметку деталей сгибанием, по шаблону, на глаз, от руки, выделение</w:t>
      </w:r>
      <w:r>
        <w:rPr>
          <w:spacing w:val="1"/>
        </w:rPr>
        <w:t xml:space="preserve"> </w:t>
      </w:r>
      <w:r>
        <w:t>деталей</w:t>
      </w:r>
      <w:r>
        <w:rPr>
          <w:spacing w:val="-6"/>
        </w:rPr>
        <w:t xml:space="preserve"> </w:t>
      </w:r>
      <w:r>
        <w:t>способами</w:t>
      </w:r>
      <w:r>
        <w:rPr>
          <w:spacing w:val="-6"/>
        </w:rPr>
        <w:t xml:space="preserve"> </w:t>
      </w:r>
      <w:r>
        <w:t>обрывания,</w:t>
      </w:r>
      <w:r>
        <w:rPr>
          <w:spacing w:val="-7"/>
        </w:rPr>
        <w:t xml:space="preserve"> </w:t>
      </w:r>
      <w:r>
        <w:t>вырезания</w:t>
      </w:r>
      <w:r>
        <w:rPr>
          <w:spacing w:val="-6"/>
        </w:rPr>
        <w:t xml:space="preserve"> </w:t>
      </w:r>
      <w:r>
        <w:t>и</w:t>
      </w:r>
      <w:r>
        <w:rPr>
          <w:spacing w:val="-9"/>
        </w:rPr>
        <w:t xml:space="preserve"> </w:t>
      </w:r>
      <w:r>
        <w:t>другие,</w:t>
      </w:r>
      <w:r>
        <w:rPr>
          <w:spacing w:val="-7"/>
        </w:rPr>
        <w:t xml:space="preserve"> </w:t>
      </w:r>
      <w:r>
        <w:t>сборку</w:t>
      </w:r>
      <w:r>
        <w:rPr>
          <w:spacing w:val="-13"/>
        </w:rPr>
        <w:t xml:space="preserve"> </w:t>
      </w:r>
      <w:r>
        <w:t>изделий</w:t>
      </w:r>
      <w:r>
        <w:rPr>
          <w:spacing w:val="-6"/>
        </w:rPr>
        <w:t xml:space="preserve"> </w:t>
      </w:r>
      <w:r>
        <w:t>с</w:t>
      </w:r>
      <w:r>
        <w:rPr>
          <w:spacing w:val="-4"/>
        </w:rPr>
        <w:t xml:space="preserve"> </w:t>
      </w:r>
      <w:r>
        <w:t>помощью</w:t>
      </w:r>
      <w:r>
        <w:rPr>
          <w:spacing w:val="-9"/>
        </w:rPr>
        <w:t xml:space="preserve"> </w:t>
      </w:r>
      <w:r>
        <w:t>клея,</w:t>
      </w:r>
      <w:r>
        <w:rPr>
          <w:spacing w:val="-7"/>
        </w:rPr>
        <w:t xml:space="preserve"> </w:t>
      </w:r>
      <w:r>
        <w:t>ниток</w:t>
      </w:r>
      <w:r>
        <w:rPr>
          <w:spacing w:val="-57"/>
        </w:rPr>
        <w:t xml:space="preserve"> </w:t>
      </w:r>
      <w:r>
        <w:t>и</w:t>
      </w:r>
      <w:r>
        <w:rPr>
          <w:spacing w:val="-1"/>
        </w:rPr>
        <w:t xml:space="preserve"> </w:t>
      </w:r>
      <w:r>
        <w:t>другие;</w:t>
      </w:r>
    </w:p>
    <w:p w:rsidR="007E6CBC" w:rsidRDefault="001849C0">
      <w:pPr>
        <w:pStyle w:val="a3"/>
        <w:ind w:left="1250" w:firstLine="0"/>
      </w:pPr>
      <w:r>
        <w:t>оформлять</w:t>
      </w:r>
      <w:r>
        <w:rPr>
          <w:spacing w:val="-2"/>
        </w:rPr>
        <w:t xml:space="preserve"> </w:t>
      </w:r>
      <w:r>
        <w:t>изделия</w:t>
      </w:r>
      <w:r>
        <w:rPr>
          <w:spacing w:val="-1"/>
        </w:rPr>
        <w:t xml:space="preserve"> </w:t>
      </w:r>
      <w:r>
        <w:t>строчкой</w:t>
      </w:r>
      <w:r>
        <w:rPr>
          <w:spacing w:val="-2"/>
        </w:rPr>
        <w:t xml:space="preserve"> </w:t>
      </w:r>
      <w:r>
        <w:t>прямого</w:t>
      </w:r>
      <w:r>
        <w:rPr>
          <w:spacing w:val="-1"/>
        </w:rPr>
        <w:t xml:space="preserve"> </w:t>
      </w:r>
      <w:r>
        <w:t>стежка;</w:t>
      </w:r>
    </w:p>
    <w:p w:rsidR="007E6CBC" w:rsidRDefault="001849C0">
      <w:pPr>
        <w:pStyle w:val="a3"/>
        <w:ind w:left="1250" w:firstLine="0"/>
      </w:pPr>
      <w:r>
        <w:t>понимать</w:t>
      </w:r>
      <w:r>
        <w:rPr>
          <w:spacing w:val="3"/>
        </w:rPr>
        <w:t xml:space="preserve"> </w:t>
      </w:r>
      <w:r>
        <w:t>смысл</w:t>
      </w:r>
      <w:r>
        <w:rPr>
          <w:spacing w:val="60"/>
        </w:rPr>
        <w:t xml:space="preserve"> </w:t>
      </w:r>
      <w:r>
        <w:t>понятий</w:t>
      </w:r>
      <w:r>
        <w:rPr>
          <w:spacing w:val="64"/>
        </w:rPr>
        <w:t xml:space="preserve"> </w:t>
      </w:r>
      <w:r>
        <w:t>«изделие»,</w:t>
      </w:r>
      <w:r>
        <w:rPr>
          <w:spacing w:val="68"/>
        </w:rPr>
        <w:t xml:space="preserve"> </w:t>
      </w:r>
      <w:r>
        <w:t>«деталь</w:t>
      </w:r>
      <w:r>
        <w:rPr>
          <w:spacing w:val="61"/>
        </w:rPr>
        <w:t xml:space="preserve"> </w:t>
      </w:r>
      <w:r>
        <w:t>изделия»,</w:t>
      </w:r>
      <w:r>
        <w:rPr>
          <w:spacing w:val="66"/>
        </w:rPr>
        <w:t xml:space="preserve"> </w:t>
      </w:r>
      <w:r>
        <w:t>«образец»,</w:t>
      </w:r>
      <w:r>
        <w:rPr>
          <w:spacing w:val="66"/>
        </w:rPr>
        <w:t xml:space="preserve"> </w:t>
      </w:r>
      <w:r>
        <w:t>«заготовка»,</w:t>
      </w:r>
    </w:p>
    <w:p w:rsidR="007E6CBC" w:rsidRDefault="001849C0">
      <w:pPr>
        <w:pStyle w:val="a3"/>
        <w:spacing w:before="1"/>
        <w:ind w:left="1250" w:right="1684" w:hanging="708"/>
      </w:pPr>
      <w:r>
        <w:t>«материал»,</w:t>
      </w:r>
      <w:r>
        <w:rPr>
          <w:spacing w:val="-10"/>
        </w:rPr>
        <w:t xml:space="preserve"> </w:t>
      </w:r>
      <w:r>
        <w:t>«инструмент»,</w:t>
      </w:r>
      <w:r>
        <w:rPr>
          <w:spacing w:val="-11"/>
        </w:rPr>
        <w:t xml:space="preserve"> </w:t>
      </w:r>
      <w:r>
        <w:t>«приспособление»,</w:t>
      </w:r>
      <w:r>
        <w:rPr>
          <w:spacing w:val="-9"/>
        </w:rPr>
        <w:t xml:space="preserve"> </w:t>
      </w:r>
      <w:r>
        <w:t>«конструирование»,</w:t>
      </w:r>
      <w:r>
        <w:rPr>
          <w:spacing w:val="-10"/>
        </w:rPr>
        <w:t xml:space="preserve"> </w:t>
      </w:r>
      <w:r>
        <w:t>«аппликация»;</w:t>
      </w:r>
      <w:r>
        <w:rPr>
          <w:spacing w:val="-57"/>
        </w:rPr>
        <w:t xml:space="preserve"> </w:t>
      </w:r>
      <w:r>
        <w:t>выполнять</w:t>
      </w:r>
      <w:r>
        <w:rPr>
          <w:spacing w:val="-2"/>
        </w:rPr>
        <w:t xml:space="preserve"> </w:t>
      </w:r>
      <w:r>
        <w:t>задания с</w:t>
      </w:r>
      <w:r>
        <w:rPr>
          <w:spacing w:val="-2"/>
        </w:rPr>
        <w:t xml:space="preserve"> </w:t>
      </w:r>
      <w:r>
        <w:t>использованием</w:t>
      </w:r>
      <w:r>
        <w:rPr>
          <w:spacing w:val="-1"/>
        </w:rPr>
        <w:t xml:space="preserve"> </w:t>
      </w:r>
      <w:r>
        <w:t>готового</w:t>
      </w:r>
      <w:r>
        <w:rPr>
          <w:spacing w:val="-1"/>
        </w:rPr>
        <w:t xml:space="preserve"> </w:t>
      </w:r>
      <w:r>
        <w:t>плана;</w:t>
      </w:r>
    </w:p>
    <w:p w:rsidR="007E6CBC" w:rsidRDefault="001849C0">
      <w:pPr>
        <w:pStyle w:val="a3"/>
        <w:ind w:right="852"/>
      </w:pPr>
      <w:r>
        <w:t>обслуживать</w:t>
      </w:r>
      <w:r>
        <w:rPr>
          <w:spacing w:val="-9"/>
        </w:rPr>
        <w:t xml:space="preserve"> </w:t>
      </w:r>
      <w:r>
        <w:t>себя</w:t>
      </w:r>
      <w:r>
        <w:rPr>
          <w:spacing w:val="-9"/>
        </w:rPr>
        <w:t xml:space="preserve"> </w:t>
      </w:r>
      <w:r>
        <w:t>во</w:t>
      </w:r>
      <w:r>
        <w:rPr>
          <w:spacing w:val="-10"/>
        </w:rPr>
        <w:t xml:space="preserve"> </w:t>
      </w:r>
      <w:r>
        <w:t>время</w:t>
      </w:r>
      <w:r>
        <w:rPr>
          <w:spacing w:val="-11"/>
        </w:rPr>
        <w:t xml:space="preserve"> </w:t>
      </w:r>
      <w:r>
        <w:t>работы:</w:t>
      </w:r>
      <w:r>
        <w:rPr>
          <w:spacing w:val="-10"/>
        </w:rPr>
        <w:t xml:space="preserve"> </w:t>
      </w:r>
      <w:r>
        <w:t>соблюдать</w:t>
      </w:r>
      <w:r>
        <w:rPr>
          <w:spacing w:val="-8"/>
        </w:rPr>
        <w:t xml:space="preserve"> </w:t>
      </w:r>
      <w:r>
        <w:t>порядок</w:t>
      </w:r>
      <w:r>
        <w:rPr>
          <w:spacing w:val="-12"/>
        </w:rPr>
        <w:t xml:space="preserve"> </w:t>
      </w:r>
      <w:r>
        <w:t>на</w:t>
      </w:r>
      <w:r>
        <w:rPr>
          <w:spacing w:val="-11"/>
        </w:rPr>
        <w:t xml:space="preserve"> </w:t>
      </w:r>
      <w:r>
        <w:t>рабочем</w:t>
      </w:r>
      <w:r>
        <w:rPr>
          <w:spacing w:val="-10"/>
        </w:rPr>
        <w:t xml:space="preserve"> </w:t>
      </w:r>
      <w:r>
        <w:t>месте,</w:t>
      </w:r>
      <w:r>
        <w:rPr>
          <w:spacing w:val="-8"/>
        </w:rPr>
        <w:t xml:space="preserve"> </w:t>
      </w:r>
      <w:r>
        <w:t>ухаживать</w:t>
      </w:r>
      <w:r>
        <w:rPr>
          <w:spacing w:val="-58"/>
        </w:rPr>
        <w:t xml:space="preserve"> </w:t>
      </w:r>
      <w:r>
        <w:t>за</w:t>
      </w:r>
      <w:r>
        <w:rPr>
          <w:spacing w:val="-2"/>
        </w:rPr>
        <w:t xml:space="preserve"> </w:t>
      </w:r>
      <w:r>
        <w:t>инструментами</w:t>
      </w:r>
      <w:r>
        <w:rPr>
          <w:spacing w:val="-1"/>
        </w:rPr>
        <w:t xml:space="preserve"> </w:t>
      </w:r>
      <w:r>
        <w:t>и</w:t>
      </w:r>
      <w:r>
        <w:rPr>
          <w:spacing w:val="-1"/>
        </w:rPr>
        <w:t xml:space="preserve"> </w:t>
      </w:r>
      <w:r>
        <w:t>правильно</w:t>
      </w:r>
      <w:r>
        <w:rPr>
          <w:spacing w:val="-4"/>
        </w:rPr>
        <w:t xml:space="preserve"> </w:t>
      </w:r>
      <w:r>
        <w:t>хранить</w:t>
      </w:r>
      <w:r>
        <w:rPr>
          <w:spacing w:val="-2"/>
        </w:rPr>
        <w:t xml:space="preserve"> </w:t>
      </w:r>
      <w:r>
        <w:t>их,</w:t>
      </w:r>
      <w:r>
        <w:rPr>
          <w:spacing w:val="-1"/>
        </w:rPr>
        <w:t xml:space="preserve"> </w:t>
      </w:r>
      <w:r>
        <w:t>соблюдать правила</w:t>
      </w:r>
      <w:r>
        <w:rPr>
          <w:spacing w:val="-2"/>
        </w:rPr>
        <w:t xml:space="preserve"> </w:t>
      </w:r>
      <w:r>
        <w:t>гигиены</w:t>
      </w:r>
      <w:r>
        <w:rPr>
          <w:spacing w:val="-1"/>
        </w:rPr>
        <w:t xml:space="preserve"> </w:t>
      </w:r>
      <w:r>
        <w:t>труда;</w:t>
      </w:r>
    </w:p>
    <w:p w:rsidR="007E6CBC" w:rsidRDefault="001849C0">
      <w:pPr>
        <w:pStyle w:val="a3"/>
        <w:ind w:right="853"/>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57"/>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57"/>
        </w:rPr>
        <w:t xml:space="preserve"> </w:t>
      </w:r>
      <w:r>
        <w:t>дополнительные детали, называть их форму, определять взаимное расположение, виды</w:t>
      </w:r>
      <w:r>
        <w:rPr>
          <w:spacing w:val="1"/>
        </w:rPr>
        <w:t xml:space="preserve"> </w:t>
      </w:r>
      <w:r>
        <w:t>соединения,</w:t>
      </w:r>
      <w:r>
        <w:rPr>
          <w:spacing w:val="-1"/>
        </w:rPr>
        <w:t xml:space="preserve"> </w:t>
      </w:r>
      <w:r>
        <w:t>способы изготовления;</w:t>
      </w:r>
    </w:p>
    <w:p w:rsidR="007E6CBC" w:rsidRDefault="001849C0">
      <w:pPr>
        <w:pStyle w:val="a3"/>
        <w:ind w:right="851"/>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4"/>
        </w:rPr>
        <w:t xml:space="preserve"> </w:t>
      </w:r>
      <w:r>
        <w:t>картон,</w:t>
      </w:r>
      <w:r>
        <w:rPr>
          <w:spacing w:val="-4"/>
        </w:rPr>
        <w:t xml:space="preserve"> </w:t>
      </w:r>
      <w:r>
        <w:t>текстильные,</w:t>
      </w:r>
      <w:r>
        <w:rPr>
          <w:spacing w:val="-5"/>
        </w:rPr>
        <w:t xml:space="preserve"> </w:t>
      </w:r>
      <w:r>
        <w:t>клей</w:t>
      </w:r>
      <w:r>
        <w:rPr>
          <w:spacing w:val="-3"/>
        </w:rPr>
        <w:t xml:space="preserve"> </w:t>
      </w:r>
      <w:r>
        <w:t>и</w:t>
      </w:r>
      <w:r>
        <w:rPr>
          <w:spacing w:val="-4"/>
        </w:rPr>
        <w:t xml:space="preserve"> </w:t>
      </w:r>
      <w:r>
        <w:t>другие),</w:t>
      </w:r>
      <w:r>
        <w:rPr>
          <w:spacing w:val="-5"/>
        </w:rPr>
        <w:t xml:space="preserve"> </w:t>
      </w:r>
      <w:r>
        <w:t>их</w:t>
      </w:r>
      <w:r>
        <w:rPr>
          <w:spacing w:val="-3"/>
        </w:rPr>
        <w:t xml:space="preserve"> </w:t>
      </w:r>
      <w:r>
        <w:t>свойства</w:t>
      </w:r>
      <w:r>
        <w:rPr>
          <w:spacing w:val="-5"/>
        </w:rPr>
        <w:t xml:space="preserve"> </w:t>
      </w:r>
      <w:r>
        <w:t>(цвет,</w:t>
      </w:r>
      <w:r>
        <w:rPr>
          <w:spacing w:val="-3"/>
        </w:rPr>
        <w:t xml:space="preserve"> </w:t>
      </w:r>
      <w:r>
        <w:t>фактура,</w:t>
      </w:r>
      <w:r>
        <w:rPr>
          <w:spacing w:val="-5"/>
        </w:rPr>
        <w:t xml:space="preserve"> </w:t>
      </w:r>
      <w:r>
        <w:t>форма,</w:t>
      </w:r>
      <w:r>
        <w:rPr>
          <w:spacing w:val="-2"/>
        </w:rPr>
        <w:t xml:space="preserve"> </w:t>
      </w:r>
      <w:r>
        <w:t>гибкость</w:t>
      </w:r>
      <w:r>
        <w:rPr>
          <w:spacing w:val="-3"/>
        </w:rPr>
        <w:t xml:space="preserve"> </w:t>
      </w:r>
      <w:r>
        <w:t>и</w:t>
      </w:r>
      <w:r>
        <w:rPr>
          <w:spacing w:val="-57"/>
        </w:rPr>
        <w:t xml:space="preserve"> </w:t>
      </w:r>
      <w:r>
        <w:t>другие);</w:t>
      </w:r>
    </w:p>
    <w:p w:rsidR="007E6CBC" w:rsidRDefault="001849C0">
      <w:pPr>
        <w:pStyle w:val="a3"/>
        <w:ind w:right="845"/>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57"/>
        </w:rPr>
        <w:t xml:space="preserve"> </w:t>
      </w:r>
      <w:r>
        <w:t>(шаблон,</w:t>
      </w:r>
      <w:r>
        <w:rPr>
          <w:spacing w:val="-11"/>
        </w:rPr>
        <w:t xml:space="preserve"> </w:t>
      </w:r>
      <w:r>
        <w:t>стека,</w:t>
      </w:r>
      <w:r>
        <w:rPr>
          <w:spacing w:val="-11"/>
        </w:rPr>
        <w:t xml:space="preserve"> </w:t>
      </w:r>
      <w:r>
        <w:t>булавки</w:t>
      </w:r>
      <w:r>
        <w:rPr>
          <w:spacing w:val="-6"/>
        </w:rPr>
        <w:t xml:space="preserve"> </w:t>
      </w:r>
      <w:r>
        <w:t>и</w:t>
      </w:r>
      <w:r>
        <w:rPr>
          <w:spacing w:val="-10"/>
        </w:rPr>
        <w:t xml:space="preserve"> </w:t>
      </w:r>
      <w:r>
        <w:t>другие),</w:t>
      </w:r>
      <w:r>
        <w:rPr>
          <w:spacing w:val="-10"/>
        </w:rPr>
        <w:t xml:space="preserve"> </w:t>
      </w:r>
      <w:r>
        <w:t>безопасно</w:t>
      </w:r>
      <w:r>
        <w:rPr>
          <w:spacing w:val="-11"/>
        </w:rPr>
        <w:t xml:space="preserve"> </w:t>
      </w:r>
      <w:r>
        <w:t>хранить</w:t>
      </w:r>
      <w:r>
        <w:rPr>
          <w:spacing w:val="-11"/>
        </w:rPr>
        <w:t xml:space="preserve"> </w:t>
      </w:r>
      <w:r>
        <w:t>и</w:t>
      </w:r>
      <w:r>
        <w:rPr>
          <w:spacing w:val="-10"/>
        </w:rPr>
        <w:t xml:space="preserve"> </w:t>
      </w:r>
      <w:r>
        <w:t>работать</w:t>
      </w:r>
      <w:r>
        <w:rPr>
          <w:spacing w:val="-11"/>
        </w:rPr>
        <w:t xml:space="preserve"> </w:t>
      </w:r>
      <w:r>
        <w:t>ими;</w:t>
      </w:r>
      <w:r>
        <w:rPr>
          <w:spacing w:val="-9"/>
        </w:rPr>
        <w:t xml:space="preserve"> </w:t>
      </w:r>
      <w:r>
        <w:t>различать</w:t>
      </w:r>
      <w:r>
        <w:rPr>
          <w:spacing w:val="-9"/>
        </w:rPr>
        <w:t xml:space="preserve"> </w:t>
      </w:r>
      <w:r>
        <w:t>материалы</w:t>
      </w:r>
      <w:r>
        <w:rPr>
          <w:spacing w:val="-57"/>
        </w:rPr>
        <w:t xml:space="preserve"> </w:t>
      </w:r>
      <w:r>
        <w:t>и</w:t>
      </w:r>
      <w:r>
        <w:rPr>
          <w:spacing w:val="-1"/>
        </w:rPr>
        <w:t xml:space="preserve"> </w:t>
      </w:r>
      <w:r>
        <w:t>инструменты по их</w:t>
      </w:r>
      <w:r>
        <w:rPr>
          <w:spacing w:val="-1"/>
        </w:rPr>
        <w:t xml:space="preserve"> </w:t>
      </w:r>
      <w:r>
        <w:t>назначению;</w:t>
      </w:r>
    </w:p>
    <w:p w:rsidR="007E6CBC" w:rsidRDefault="001849C0">
      <w:pPr>
        <w:pStyle w:val="a3"/>
        <w:spacing w:before="1"/>
        <w:ind w:right="850"/>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1"/>
        </w:rPr>
        <w:t xml:space="preserve"> </w:t>
      </w:r>
      <w:r>
        <w:t>резание, сборка, отделка;</w:t>
      </w:r>
    </w:p>
    <w:p w:rsidR="007E6CBC" w:rsidRDefault="001849C0">
      <w:pPr>
        <w:pStyle w:val="a3"/>
        <w:ind w:right="846"/>
      </w:pPr>
      <w:r>
        <w:t>качественно выполнять операции и приёмы по изготовлению несложных изделий:</w:t>
      </w:r>
      <w:r>
        <w:rPr>
          <w:spacing w:val="1"/>
        </w:rPr>
        <w:t xml:space="preserve"> </w:t>
      </w:r>
      <w:r>
        <w:t>экономно выполнять разметку деталей на глаз, от руки, по шаблону, по линейке (как</w:t>
      </w:r>
      <w:r>
        <w:rPr>
          <w:spacing w:val="1"/>
        </w:rPr>
        <w:t xml:space="preserve"> </w:t>
      </w:r>
      <w:r>
        <w:t>направляющему инструменту без откладывания размеров), точно резать ножницами 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прочее, собирать изделия с 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другие,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 строчкой</w:t>
      </w:r>
      <w:r>
        <w:rPr>
          <w:spacing w:val="-1"/>
        </w:rPr>
        <w:t xml:space="preserve"> </w:t>
      </w:r>
      <w:r>
        <w:t>прямого стежка;</w:t>
      </w:r>
    </w:p>
    <w:p w:rsidR="007E6CBC" w:rsidRDefault="001849C0">
      <w:pPr>
        <w:pStyle w:val="a3"/>
        <w:ind w:left="1250" w:firstLine="0"/>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1"/>
        </w:rPr>
        <w:t xml:space="preserve"> </w:t>
      </w:r>
      <w:r>
        <w:t>изделий</w:t>
      </w:r>
      <w:r>
        <w:rPr>
          <w:spacing w:val="-5"/>
        </w:rPr>
        <w:t xml:space="preserve"> </w:t>
      </w:r>
      <w:r>
        <w:t>пресс;</w:t>
      </w:r>
    </w:p>
    <w:p w:rsidR="007E6CBC" w:rsidRDefault="001849C0">
      <w:pPr>
        <w:pStyle w:val="a3"/>
        <w:ind w:right="844"/>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самоконтроль</w:t>
      </w:r>
      <w:r>
        <w:rPr>
          <w:spacing w:val="1"/>
        </w:rPr>
        <w:t xml:space="preserve"> </w:t>
      </w:r>
      <w:r>
        <w:t>с</w:t>
      </w:r>
      <w:r>
        <w:rPr>
          <w:spacing w:val="1"/>
        </w:rPr>
        <w:t xml:space="preserve"> </w:t>
      </w:r>
      <w:r>
        <w:t>использованием</w:t>
      </w:r>
      <w:r>
        <w:rPr>
          <w:spacing w:val="-2"/>
        </w:rPr>
        <w:t xml:space="preserve"> </w:t>
      </w:r>
      <w:r>
        <w:t>инструкционной карты,</w:t>
      </w:r>
      <w:r>
        <w:rPr>
          <w:spacing w:val="-1"/>
        </w:rPr>
        <w:t xml:space="preserve"> </w:t>
      </w:r>
      <w:r>
        <w:t>образца, шаблона;</w:t>
      </w:r>
    </w:p>
    <w:p w:rsidR="007E6CBC" w:rsidRDefault="001849C0">
      <w:pPr>
        <w:pStyle w:val="a3"/>
        <w:ind w:right="853"/>
      </w:pPr>
      <w:r>
        <w:t>различать разборные и неразборные конструкции несложных изделий; понимать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(рисунок,</w:t>
      </w:r>
      <w:r>
        <w:rPr>
          <w:spacing w:val="1"/>
        </w:rPr>
        <w:t xml:space="preserve"> </w:t>
      </w:r>
      <w:r>
        <w:t>схема),</w:t>
      </w:r>
      <w:r>
        <w:rPr>
          <w:spacing w:val="1"/>
        </w:rPr>
        <w:t xml:space="preserve"> </w:t>
      </w:r>
      <w:r>
        <w:t>конструировать</w:t>
      </w:r>
      <w:r>
        <w:rPr>
          <w:spacing w:val="1"/>
        </w:rPr>
        <w:t xml:space="preserve"> </w:t>
      </w:r>
      <w:r>
        <w:t>и</w:t>
      </w:r>
      <w:r>
        <w:rPr>
          <w:spacing w:val="1"/>
        </w:rPr>
        <w:t xml:space="preserve"> </w:t>
      </w:r>
      <w:r>
        <w:t>моделировать изделия</w:t>
      </w:r>
      <w:r>
        <w:rPr>
          <w:spacing w:val="-3"/>
        </w:rPr>
        <w:t xml:space="preserve"> </w:t>
      </w:r>
      <w:r>
        <w:t>из</w:t>
      </w:r>
      <w:r>
        <w:rPr>
          <w:spacing w:val="-1"/>
        </w:rPr>
        <w:t xml:space="preserve"> </w:t>
      </w:r>
      <w:r>
        <w:t>различных</w:t>
      </w:r>
      <w:r>
        <w:rPr>
          <w:spacing w:val="2"/>
        </w:rPr>
        <w:t xml:space="preserve"> </w:t>
      </w:r>
      <w:r>
        <w:t>материалов</w:t>
      </w:r>
      <w:r>
        <w:rPr>
          <w:spacing w:val="-2"/>
        </w:rPr>
        <w:t xml:space="preserve"> </w:t>
      </w:r>
      <w:r>
        <w:t>по образцу,</w:t>
      </w:r>
      <w:r>
        <w:rPr>
          <w:spacing w:val="-1"/>
        </w:rPr>
        <w:t xml:space="preserve"> </w:t>
      </w:r>
      <w:r>
        <w:t>рисунку;</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3"/>
      </w:pPr>
      <w:r>
        <w:lastRenderedPageBreak/>
        <w:t>осуществлять элементарное сотрудничество, участвовать в коллективных работах</w:t>
      </w:r>
      <w:r>
        <w:rPr>
          <w:spacing w:val="1"/>
        </w:rPr>
        <w:t xml:space="preserve"> </w:t>
      </w:r>
      <w:r>
        <w:t>под</w:t>
      </w:r>
      <w:r>
        <w:rPr>
          <w:spacing w:val="-1"/>
        </w:rPr>
        <w:t xml:space="preserve"> </w:t>
      </w:r>
      <w:r>
        <w:t>руководством</w:t>
      </w:r>
      <w:r>
        <w:rPr>
          <w:spacing w:val="4"/>
        </w:rPr>
        <w:t xml:space="preserve"> </w:t>
      </w:r>
      <w:r>
        <w:t>учителя;</w:t>
      </w:r>
    </w:p>
    <w:p w:rsidR="007E6CBC" w:rsidRDefault="001849C0">
      <w:pPr>
        <w:pStyle w:val="a3"/>
        <w:ind w:left="1250" w:firstLine="0"/>
      </w:pPr>
      <w:r>
        <w:t>выполнять</w:t>
      </w:r>
      <w:r>
        <w:rPr>
          <w:spacing w:val="-3"/>
        </w:rPr>
        <w:t xml:space="preserve"> </w:t>
      </w:r>
      <w:r>
        <w:t>несложные</w:t>
      </w:r>
      <w:r>
        <w:rPr>
          <w:spacing w:val="-3"/>
        </w:rPr>
        <w:t xml:space="preserve"> </w:t>
      </w:r>
      <w:r>
        <w:t>коллективные</w:t>
      </w:r>
      <w:r>
        <w:rPr>
          <w:spacing w:val="-4"/>
        </w:rPr>
        <w:t xml:space="preserve"> </w:t>
      </w:r>
      <w:r>
        <w:t>работы</w:t>
      </w:r>
      <w:r>
        <w:rPr>
          <w:spacing w:val="-1"/>
        </w:rPr>
        <w:t xml:space="preserve"> </w:t>
      </w:r>
      <w:r>
        <w:t>проектного</w:t>
      </w:r>
      <w:r>
        <w:rPr>
          <w:spacing w:val="-5"/>
        </w:rPr>
        <w:t xml:space="preserve"> </w:t>
      </w:r>
      <w:r>
        <w:t>характера.</w:t>
      </w:r>
    </w:p>
    <w:p w:rsidR="007E6CBC" w:rsidRDefault="001849C0">
      <w:pPr>
        <w:pStyle w:val="a3"/>
        <w:spacing w:before="70"/>
        <w:ind w:right="851"/>
      </w:pPr>
      <w:r>
        <w:t>К</w:t>
      </w:r>
      <w:r>
        <w:rPr>
          <w:spacing w:val="1"/>
        </w:rPr>
        <w:t xml:space="preserve"> </w:t>
      </w:r>
      <w:r>
        <w:t>концу</w:t>
      </w:r>
      <w:r>
        <w:rPr>
          <w:spacing w:val="1"/>
        </w:rPr>
        <w:t xml:space="preserve"> </w:t>
      </w:r>
      <w:r>
        <w:t>обучения</w:t>
      </w:r>
      <w:r>
        <w:rPr>
          <w:spacing w:val="1"/>
        </w:rPr>
        <w:t xml:space="preserve"> </w:t>
      </w:r>
      <w:r>
        <w:rPr>
          <w:b/>
        </w:rPr>
        <w:t>во</w:t>
      </w:r>
      <w:r>
        <w:rPr>
          <w:b/>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технологии:</w:t>
      </w:r>
    </w:p>
    <w:p w:rsidR="007E6CBC" w:rsidRDefault="001849C0">
      <w:pPr>
        <w:pStyle w:val="a3"/>
        <w:ind w:left="1250" w:firstLine="0"/>
      </w:pPr>
      <w:r>
        <w:t>понимать</w:t>
      </w:r>
      <w:r>
        <w:rPr>
          <w:spacing w:val="18"/>
        </w:rPr>
        <w:t xml:space="preserve"> </w:t>
      </w:r>
      <w:r>
        <w:t>смысл</w:t>
      </w:r>
      <w:r>
        <w:rPr>
          <w:spacing w:val="17"/>
        </w:rPr>
        <w:t xml:space="preserve"> </w:t>
      </w:r>
      <w:r>
        <w:t>понятий</w:t>
      </w:r>
      <w:r>
        <w:rPr>
          <w:spacing w:val="20"/>
        </w:rPr>
        <w:t xml:space="preserve"> </w:t>
      </w:r>
      <w:r>
        <w:t>«инструкционная»</w:t>
      </w:r>
      <w:r>
        <w:rPr>
          <w:spacing w:val="12"/>
        </w:rPr>
        <w:t xml:space="preserve"> </w:t>
      </w:r>
      <w:r>
        <w:t>(«технологическая»)</w:t>
      </w:r>
      <w:r>
        <w:rPr>
          <w:spacing w:val="17"/>
        </w:rPr>
        <w:t xml:space="preserve"> </w:t>
      </w:r>
      <w:r>
        <w:t>карта,</w:t>
      </w:r>
      <w:r>
        <w:rPr>
          <w:spacing w:val="22"/>
        </w:rPr>
        <w:t xml:space="preserve"> </w:t>
      </w:r>
      <w:r>
        <w:t>«чертёж»,</w:t>
      </w:r>
    </w:p>
    <w:p w:rsidR="007E6CBC" w:rsidRDefault="001849C0">
      <w:pPr>
        <w:pStyle w:val="a3"/>
        <w:ind w:firstLine="0"/>
      </w:pPr>
      <w:r>
        <w:t xml:space="preserve">«эскиз»,    </w:t>
      </w:r>
      <w:r>
        <w:rPr>
          <w:spacing w:val="40"/>
        </w:rPr>
        <w:t xml:space="preserve"> </w:t>
      </w:r>
      <w:r>
        <w:t xml:space="preserve">«линии    </w:t>
      </w:r>
      <w:r>
        <w:rPr>
          <w:spacing w:val="37"/>
        </w:rPr>
        <w:t xml:space="preserve"> </w:t>
      </w:r>
      <w:r>
        <w:t xml:space="preserve">чертежа»,    </w:t>
      </w:r>
      <w:r>
        <w:rPr>
          <w:spacing w:val="43"/>
        </w:rPr>
        <w:t xml:space="preserve"> </w:t>
      </w:r>
      <w:r>
        <w:t xml:space="preserve">«развёртка»,    </w:t>
      </w:r>
      <w:r>
        <w:rPr>
          <w:spacing w:val="42"/>
        </w:rPr>
        <w:t xml:space="preserve"> </w:t>
      </w:r>
      <w:r>
        <w:t xml:space="preserve">«макет»,    </w:t>
      </w:r>
      <w:r>
        <w:rPr>
          <w:spacing w:val="43"/>
        </w:rPr>
        <w:t xml:space="preserve"> </w:t>
      </w:r>
      <w:r>
        <w:t xml:space="preserve">«модель»,    </w:t>
      </w:r>
      <w:r>
        <w:rPr>
          <w:spacing w:val="41"/>
        </w:rPr>
        <w:t xml:space="preserve"> </w:t>
      </w:r>
      <w:r>
        <w:t>«технология»,</w:t>
      </w:r>
    </w:p>
    <w:p w:rsidR="007E6CBC" w:rsidRDefault="001849C0">
      <w:pPr>
        <w:pStyle w:val="a3"/>
        <w:ind w:right="853" w:firstLine="0"/>
      </w:pPr>
      <w:r>
        <w:t>«технологические операции»,</w:t>
      </w:r>
      <w:r>
        <w:rPr>
          <w:spacing w:val="1"/>
        </w:rPr>
        <w:t xml:space="preserve"> </w:t>
      </w:r>
      <w:r>
        <w:t>«способы обработки» и использовать их</w:t>
      </w:r>
      <w:r>
        <w:rPr>
          <w:spacing w:val="1"/>
        </w:rPr>
        <w:t xml:space="preserve"> </w:t>
      </w:r>
      <w:r>
        <w:t>в практической</w:t>
      </w:r>
      <w:r>
        <w:rPr>
          <w:spacing w:val="1"/>
        </w:rPr>
        <w:t xml:space="preserve"> </w:t>
      </w:r>
      <w:r>
        <w:t>деятельности;</w:t>
      </w:r>
    </w:p>
    <w:p w:rsidR="007E6CBC" w:rsidRDefault="001849C0">
      <w:pPr>
        <w:pStyle w:val="a3"/>
        <w:ind w:right="847"/>
      </w:pPr>
      <w:r>
        <w:t>выполнять</w:t>
      </w:r>
      <w:r>
        <w:rPr>
          <w:spacing w:val="1"/>
        </w:rPr>
        <w:t xml:space="preserve"> </w:t>
      </w:r>
      <w:r>
        <w:t>задания</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3"/>
        </w:rPr>
        <w:t xml:space="preserve"> </w:t>
      </w:r>
      <w:r>
        <w:t>выразительность</w:t>
      </w:r>
      <w:r>
        <w:rPr>
          <w:spacing w:val="-11"/>
        </w:rPr>
        <w:t xml:space="preserve"> </w:t>
      </w:r>
      <w:r>
        <w:t>-</w:t>
      </w:r>
      <w:r>
        <w:rPr>
          <w:spacing w:val="-14"/>
        </w:rPr>
        <w:t xml:space="preserve"> </w:t>
      </w:r>
      <w:r>
        <w:t>симметрия,</w:t>
      </w:r>
      <w:r>
        <w:rPr>
          <w:spacing w:val="-13"/>
        </w:rPr>
        <w:t xml:space="preserve"> </w:t>
      </w:r>
      <w:r>
        <w:t>асимметрия,</w:t>
      </w:r>
      <w:r>
        <w:rPr>
          <w:spacing w:val="-13"/>
        </w:rPr>
        <w:t xml:space="preserve"> </w:t>
      </w:r>
      <w:r>
        <w:t>равновесие),</w:t>
      </w:r>
      <w:r>
        <w:rPr>
          <w:spacing w:val="-14"/>
        </w:rPr>
        <w:t xml:space="preserve"> </w:t>
      </w:r>
      <w:r>
        <w:t>наблюдать</w:t>
      </w:r>
      <w:r>
        <w:rPr>
          <w:spacing w:val="-12"/>
        </w:rPr>
        <w:t xml:space="preserve"> </w:t>
      </w:r>
      <w:r>
        <w:t>гармонию</w:t>
      </w:r>
      <w:r>
        <w:rPr>
          <w:spacing w:val="-57"/>
        </w:rPr>
        <w:t xml:space="preserve"> </w:t>
      </w:r>
      <w:r>
        <w:t>предметов и окружающей среды, называть характерные особенности изученных видов</w:t>
      </w:r>
      <w:r>
        <w:rPr>
          <w:spacing w:val="1"/>
        </w:rPr>
        <w:t xml:space="preserve"> </w:t>
      </w:r>
      <w:r>
        <w:t>декоративно-прикладного</w:t>
      </w:r>
      <w:r>
        <w:rPr>
          <w:spacing w:val="-1"/>
        </w:rPr>
        <w:t xml:space="preserve"> </w:t>
      </w:r>
      <w:r>
        <w:t>искусства;</w:t>
      </w:r>
    </w:p>
    <w:p w:rsidR="007E6CBC" w:rsidRDefault="001849C0">
      <w:pPr>
        <w:pStyle w:val="a3"/>
        <w:spacing w:before="1"/>
        <w:ind w:right="856"/>
      </w:pPr>
      <w:r>
        <w:t>выделять, называть и применять изученные общие правила создания рукотворного</w:t>
      </w:r>
      <w:r>
        <w:rPr>
          <w:spacing w:val="1"/>
        </w:rPr>
        <w:t xml:space="preserve"> </w:t>
      </w:r>
      <w:r>
        <w:t>мира</w:t>
      </w:r>
      <w:r>
        <w:rPr>
          <w:spacing w:val="-2"/>
        </w:rPr>
        <w:t xml:space="preserve"> </w:t>
      </w:r>
      <w:r>
        <w:t>в</w:t>
      </w:r>
      <w:r>
        <w:rPr>
          <w:spacing w:val="-1"/>
        </w:rPr>
        <w:t xml:space="preserve"> </w:t>
      </w:r>
      <w:r>
        <w:t>своей предметно-творческой деятельности;</w:t>
      </w:r>
    </w:p>
    <w:p w:rsidR="007E6CBC" w:rsidRDefault="001849C0">
      <w:pPr>
        <w:pStyle w:val="a3"/>
        <w:ind w:right="847"/>
      </w:pPr>
      <w:r>
        <w:t>самостоятельно</w:t>
      </w:r>
      <w:r>
        <w:rPr>
          <w:spacing w:val="-13"/>
        </w:rPr>
        <w:t xml:space="preserve"> </w:t>
      </w:r>
      <w:r>
        <w:t>подготавливать</w:t>
      </w:r>
      <w:r>
        <w:rPr>
          <w:spacing w:val="-11"/>
        </w:rPr>
        <w:t xml:space="preserve"> </w:t>
      </w:r>
      <w:r>
        <w:t>рабочее</w:t>
      </w:r>
      <w:r>
        <w:rPr>
          <w:spacing w:val="-13"/>
        </w:rPr>
        <w:t xml:space="preserve"> </w:t>
      </w:r>
      <w:r>
        <w:t>место</w:t>
      </w:r>
      <w:r>
        <w:rPr>
          <w:spacing w:val="-10"/>
        </w:rPr>
        <w:t xml:space="preserve"> </w:t>
      </w:r>
      <w:r>
        <w:t>в</w:t>
      </w:r>
      <w:r>
        <w:rPr>
          <w:spacing w:val="-13"/>
        </w:rPr>
        <w:t xml:space="preserve"> </w:t>
      </w:r>
      <w:r>
        <w:t>соответствии</w:t>
      </w:r>
      <w:r>
        <w:rPr>
          <w:spacing w:val="-12"/>
        </w:rPr>
        <w:t xml:space="preserve"> </w:t>
      </w:r>
      <w:r>
        <w:t>с</w:t>
      </w:r>
      <w:r>
        <w:rPr>
          <w:spacing w:val="-13"/>
        </w:rPr>
        <w:t xml:space="preserve"> </w:t>
      </w:r>
      <w:r>
        <w:t>видом</w:t>
      </w:r>
      <w:r>
        <w:rPr>
          <w:spacing w:val="-12"/>
        </w:rPr>
        <w:t xml:space="preserve"> </w:t>
      </w:r>
      <w:r>
        <w:t>деятельности,</w:t>
      </w:r>
      <w:r>
        <w:rPr>
          <w:spacing w:val="-58"/>
        </w:rPr>
        <w:t xml:space="preserve"> </w:t>
      </w:r>
      <w:r>
        <w:t>поддерживать порядок</w:t>
      </w:r>
      <w:r>
        <w:rPr>
          <w:spacing w:val="-2"/>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2"/>
        </w:rPr>
        <w:t xml:space="preserve"> </w:t>
      </w:r>
      <w:r>
        <w:t>место;</w:t>
      </w:r>
    </w:p>
    <w:p w:rsidR="007E6CBC" w:rsidRDefault="001849C0">
      <w:pPr>
        <w:pStyle w:val="a3"/>
        <w:ind w:right="851"/>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w:t>
      </w:r>
      <w:r>
        <w:rPr>
          <w:spacing w:val="1"/>
        </w:rPr>
        <w:t xml:space="preserve"> </w:t>
      </w:r>
      <w:r>
        <w:t>доступные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 карты;</w:t>
      </w:r>
    </w:p>
    <w:p w:rsidR="007E6CBC" w:rsidRDefault="001849C0">
      <w:pPr>
        <w:pStyle w:val="a3"/>
        <w:ind w:right="843"/>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1"/>
        </w:rPr>
        <w:t xml:space="preserve"> </w:t>
      </w:r>
      <w:r>
        <w:t>материалов</w:t>
      </w:r>
      <w:r>
        <w:rPr>
          <w:spacing w:val="1"/>
        </w:rPr>
        <w:t xml:space="preserve"> </w:t>
      </w:r>
      <w:r>
        <w:t>(толстый</w:t>
      </w:r>
      <w:r>
        <w:rPr>
          <w:spacing w:val="1"/>
        </w:rPr>
        <w:t xml:space="preserve"> </w:t>
      </w:r>
      <w:r>
        <w:t>картон,</w:t>
      </w:r>
      <w:r>
        <w:rPr>
          <w:spacing w:val="1"/>
        </w:rPr>
        <w:t xml:space="preserve"> </w:t>
      </w:r>
      <w:r>
        <w:t>натуральные</w:t>
      </w:r>
      <w:r>
        <w:rPr>
          <w:spacing w:val="1"/>
        </w:rPr>
        <w:t xml:space="preserve"> </w:t>
      </w:r>
      <w:r>
        <w:t>ткани,</w:t>
      </w:r>
      <w:r>
        <w:rPr>
          <w:spacing w:val="1"/>
        </w:rPr>
        <w:t xml:space="preserve"> </w:t>
      </w:r>
      <w:r>
        <w:t>нитки,</w:t>
      </w:r>
      <w:r>
        <w:rPr>
          <w:spacing w:val="1"/>
        </w:rPr>
        <w:t xml:space="preserve"> </w:t>
      </w:r>
      <w:r>
        <w:t>проволока</w:t>
      </w:r>
      <w:r>
        <w:rPr>
          <w:spacing w:val="-2"/>
        </w:rPr>
        <w:t xml:space="preserve"> </w:t>
      </w:r>
      <w:r>
        <w:t>и другие);</w:t>
      </w:r>
    </w:p>
    <w:p w:rsidR="007E6CBC" w:rsidRDefault="001849C0">
      <w:pPr>
        <w:pStyle w:val="a3"/>
        <w:spacing w:before="1"/>
        <w:ind w:right="855"/>
      </w:pPr>
      <w:r>
        <w:t>читать простейшие чертежи (эскизы), называть линии чертежа (линия контура и</w:t>
      </w:r>
      <w:r>
        <w:rPr>
          <w:spacing w:val="1"/>
        </w:rPr>
        <w:t xml:space="preserve"> </w:t>
      </w:r>
      <w:r>
        <w:t>надреза,</w:t>
      </w:r>
      <w:r>
        <w:rPr>
          <w:spacing w:val="-1"/>
        </w:rPr>
        <w:t xml:space="preserve"> </w:t>
      </w:r>
      <w:r>
        <w:t>линия выносная</w:t>
      </w:r>
      <w:r>
        <w:rPr>
          <w:spacing w:val="-1"/>
        </w:rPr>
        <w:t xml:space="preserve"> </w:t>
      </w:r>
      <w:r>
        <w:t>и размерная,</w:t>
      </w:r>
      <w:r>
        <w:rPr>
          <w:spacing w:val="-1"/>
        </w:rPr>
        <w:t xml:space="preserve"> </w:t>
      </w:r>
      <w:r>
        <w:t>линия сгиба,</w:t>
      </w:r>
      <w:r>
        <w:rPr>
          <w:spacing w:val="-1"/>
        </w:rPr>
        <w:t xml:space="preserve"> </w:t>
      </w:r>
      <w:r>
        <w:t>линия симметрии);</w:t>
      </w:r>
    </w:p>
    <w:p w:rsidR="007E6CBC" w:rsidRDefault="001849C0">
      <w:pPr>
        <w:pStyle w:val="a3"/>
        <w:ind w:right="850"/>
      </w:pPr>
      <w:r>
        <w:t>выполнять экономную разметку прямоугольника (от двух прямых углов и одного</w:t>
      </w:r>
      <w:r>
        <w:rPr>
          <w:spacing w:val="1"/>
        </w:rPr>
        <w:t xml:space="preserve"> </w:t>
      </w:r>
      <w:r>
        <w:rPr>
          <w:spacing w:val="-1"/>
        </w:rPr>
        <w:t>прямого</w:t>
      </w:r>
      <w:r>
        <w:rPr>
          <w:spacing w:val="-12"/>
        </w:rPr>
        <w:t xml:space="preserve"> </w:t>
      </w:r>
      <w:r>
        <w:rPr>
          <w:spacing w:val="-1"/>
        </w:rPr>
        <w:t>угла)</w:t>
      </w:r>
      <w:r>
        <w:rPr>
          <w:spacing w:val="-13"/>
        </w:rPr>
        <w:t xml:space="preserve"> </w:t>
      </w:r>
      <w:r>
        <w:rPr>
          <w:spacing w:val="-1"/>
        </w:rPr>
        <w:t>с</w:t>
      </w:r>
      <w:r>
        <w:rPr>
          <w:spacing w:val="-16"/>
        </w:rPr>
        <w:t xml:space="preserve"> </w:t>
      </w:r>
      <w:r>
        <w:rPr>
          <w:spacing w:val="-1"/>
        </w:rPr>
        <w:t>помощью</w:t>
      </w:r>
      <w:r>
        <w:rPr>
          <w:spacing w:val="-14"/>
        </w:rPr>
        <w:t xml:space="preserve"> </w:t>
      </w:r>
      <w:r>
        <w:rPr>
          <w:spacing w:val="-1"/>
        </w:rPr>
        <w:t>чертёжных</w:t>
      </w:r>
      <w:r>
        <w:rPr>
          <w:spacing w:val="-12"/>
        </w:rPr>
        <w:t xml:space="preserve"> </w:t>
      </w:r>
      <w:r>
        <w:t>инструментов</w:t>
      </w:r>
      <w:r>
        <w:rPr>
          <w:spacing w:val="-15"/>
        </w:rPr>
        <w:t xml:space="preserve"> </w:t>
      </w:r>
      <w:r>
        <w:t>(линейки,</w:t>
      </w:r>
      <w:r>
        <w:rPr>
          <w:spacing w:val="-12"/>
        </w:rPr>
        <w:t xml:space="preserve"> </w:t>
      </w:r>
      <w:r>
        <w:t>угольника)</w:t>
      </w:r>
      <w:r>
        <w:rPr>
          <w:spacing w:val="-16"/>
        </w:rPr>
        <w:t xml:space="preserve"> </w:t>
      </w:r>
      <w:r>
        <w:t>с</w:t>
      </w:r>
      <w:r>
        <w:rPr>
          <w:spacing w:val="-14"/>
        </w:rPr>
        <w:t xml:space="preserve"> </w:t>
      </w:r>
      <w:r>
        <w:t>использованием</w:t>
      </w:r>
      <w:r>
        <w:rPr>
          <w:spacing w:val="-57"/>
        </w:rPr>
        <w:t xml:space="preserve"> </w:t>
      </w:r>
      <w:r>
        <w:t>простейшего</w:t>
      </w:r>
      <w:r>
        <w:rPr>
          <w:spacing w:val="-2"/>
        </w:rPr>
        <w:t xml:space="preserve"> </w:t>
      </w:r>
      <w:r>
        <w:t>чертежа</w:t>
      </w:r>
      <w:r>
        <w:rPr>
          <w:spacing w:val="-1"/>
        </w:rPr>
        <w:t xml:space="preserve"> </w:t>
      </w:r>
      <w:r>
        <w:t>(эскиза), чертить окружность с</w:t>
      </w:r>
      <w:r>
        <w:rPr>
          <w:spacing w:val="-1"/>
        </w:rPr>
        <w:t xml:space="preserve"> </w:t>
      </w:r>
      <w:r>
        <w:t>помощью</w:t>
      </w:r>
      <w:r>
        <w:rPr>
          <w:spacing w:val="-3"/>
        </w:rPr>
        <w:t xml:space="preserve"> </w:t>
      </w:r>
      <w:r>
        <w:t>циркуля;</w:t>
      </w:r>
    </w:p>
    <w:p w:rsidR="007E6CBC" w:rsidRDefault="001849C0">
      <w:pPr>
        <w:pStyle w:val="a3"/>
        <w:ind w:left="1250" w:firstLine="0"/>
      </w:pPr>
      <w:r>
        <w:t>выполнять</w:t>
      </w:r>
      <w:r>
        <w:rPr>
          <w:spacing w:val="-5"/>
        </w:rPr>
        <w:t xml:space="preserve"> </w:t>
      </w:r>
      <w:r>
        <w:t>биговку;</w:t>
      </w:r>
    </w:p>
    <w:p w:rsidR="007E6CBC" w:rsidRDefault="001849C0">
      <w:pPr>
        <w:pStyle w:val="a3"/>
        <w:ind w:right="856"/>
      </w:pPr>
      <w:r>
        <w:t>выполнять построение простейшего лекала (выкройки) правильной геометрической</w:t>
      </w:r>
      <w:r>
        <w:rPr>
          <w:spacing w:val="-57"/>
        </w:rPr>
        <w:t xml:space="preserve"> </w:t>
      </w:r>
      <w:r>
        <w:t>формы</w:t>
      </w:r>
      <w:r>
        <w:rPr>
          <w:spacing w:val="-1"/>
        </w:rPr>
        <w:t xml:space="preserve"> </w:t>
      </w:r>
      <w:r>
        <w:t>и</w:t>
      </w:r>
      <w:r>
        <w:rPr>
          <w:spacing w:val="-1"/>
        </w:rPr>
        <w:t xml:space="preserve"> </w:t>
      </w:r>
      <w:r>
        <w:t>разметку</w:t>
      </w:r>
      <w:r>
        <w:rPr>
          <w:spacing w:val="-4"/>
        </w:rPr>
        <w:t xml:space="preserve"> </w:t>
      </w:r>
      <w:r>
        <w:t>деталей кроя на</w:t>
      </w:r>
      <w:r>
        <w:rPr>
          <w:spacing w:val="-1"/>
        </w:rPr>
        <w:t xml:space="preserve"> </w:t>
      </w:r>
      <w:r>
        <w:t>ткани по</w:t>
      </w:r>
      <w:r>
        <w:rPr>
          <w:spacing w:val="-4"/>
        </w:rPr>
        <w:t xml:space="preserve"> </w:t>
      </w:r>
      <w:r>
        <w:t>нему/ней;</w:t>
      </w:r>
    </w:p>
    <w:p w:rsidR="007E6CBC" w:rsidRDefault="001849C0">
      <w:pPr>
        <w:pStyle w:val="a3"/>
        <w:ind w:right="853"/>
      </w:pPr>
      <w:r>
        <w:t>оформлять изделия и соединять детали освоенными ручными строчками; понимать</w:t>
      </w:r>
      <w:r>
        <w:rPr>
          <w:spacing w:val="1"/>
        </w:rPr>
        <w:t xml:space="preserve"> </w:t>
      </w:r>
      <w:r>
        <w:t>смысл понятия «развёртка» (трёхмерного предмета), соотносить объёмную конструкцию с</w:t>
      </w:r>
      <w:r>
        <w:rPr>
          <w:spacing w:val="-57"/>
        </w:rPr>
        <w:t xml:space="preserve"> </w:t>
      </w:r>
      <w:r>
        <w:t>изображениями</w:t>
      </w:r>
      <w:r>
        <w:rPr>
          <w:spacing w:val="-1"/>
        </w:rPr>
        <w:t xml:space="preserve"> </w:t>
      </w:r>
      <w:r>
        <w:t>её</w:t>
      </w:r>
      <w:r>
        <w:rPr>
          <w:spacing w:val="-1"/>
        </w:rPr>
        <w:t xml:space="preserve"> </w:t>
      </w:r>
      <w:r>
        <w:t>развёртки;</w:t>
      </w:r>
    </w:p>
    <w:p w:rsidR="007E6CBC" w:rsidRDefault="001849C0">
      <w:pPr>
        <w:pStyle w:val="a3"/>
        <w:ind w:right="847"/>
      </w:pPr>
      <w:r>
        <w:t>отличать</w:t>
      </w:r>
      <w:r>
        <w:rPr>
          <w:spacing w:val="1"/>
        </w:rPr>
        <w:t xml:space="preserve"> </w:t>
      </w:r>
      <w:r>
        <w:t>макет</w:t>
      </w:r>
      <w:r>
        <w:rPr>
          <w:spacing w:val="1"/>
        </w:rPr>
        <w:t xml:space="preserve"> </w:t>
      </w:r>
      <w:r>
        <w:t>от</w:t>
      </w:r>
      <w:r>
        <w:rPr>
          <w:spacing w:val="1"/>
        </w:rPr>
        <w:t xml:space="preserve"> </w:t>
      </w:r>
      <w:r>
        <w:t>модели,</w:t>
      </w:r>
      <w:r>
        <w:rPr>
          <w:spacing w:val="1"/>
        </w:rPr>
        <w:t xml:space="preserve"> </w:t>
      </w:r>
      <w:r>
        <w:t>строить</w:t>
      </w:r>
      <w:r>
        <w:rPr>
          <w:spacing w:val="1"/>
        </w:rPr>
        <w:t xml:space="preserve"> </w:t>
      </w:r>
      <w:r>
        <w:t>трёхмерный</w:t>
      </w:r>
      <w:r>
        <w:rPr>
          <w:spacing w:val="1"/>
        </w:rPr>
        <w:t xml:space="preserve"> </w:t>
      </w:r>
      <w:r>
        <w:t>макет</w:t>
      </w:r>
      <w:r>
        <w:rPr>
          <w:spacing w:val="1"/>
        </w:rPr>
        <w:t xml:space="preserve"> </w:t>
      </w:r>
      <w:r>
        <w:t>из</w:t>
      </w:r>
      <w:r>
        <w:rPr>
          <w:spacing w:val="1"/>
        </w:rPr>
        <w:t xml:space="preserve"> </w:t>
      </w:r>
      <w:r>
        <w:t>готовой</w:t>
      </w:r>
      <w:r>
        <w:rPr>
          <w:spacing w:val="1"/>
        </w:rPr>
        <w:t xml:space="preserve"> </w:t>
      </w:r>
      <w:r>
        <w:t>развёртки;</w:t>
      </w:r>
      <w:r>
        <w:rPr>
          <w:spacing w:val="1"/>
        </w:rPr>
        <w:t xml:space="preserve"> </w:t>
      </w:r>
      <w:r>
        <w:rPr>
          <w:spacing w:val="-1"/>
        </w:rPr>
        <w:t>определять</w:t>
      </w:r>
      <w:r>
        <w:rPr>
          <w:spacing w:val="-14"/>
        </w:rPr>
        <w:t xml:space="preserve"> </w:t>
      </w:r>
      <w:r>
        <w:rPr>
          <w:spacing w:val="-1"/>
        </w:rPr>
        <w:t>неподвижный</w:t>
      </w:r>
      <w:r>
        <w:rPr>
          <w:spacing w:val="-14"/>
        </w:rPr>
        <w:t xml:space="preserve"> </w:t>
      </w:r>
      <w:r>
        <w:rPr>
          <w:spacing w:val="-1"/>
        </w:rPr>
        <w:t>и</w:t>
      </w:r>
      <w:r>
        <w:rPr>
          <w:spacing w:val="-13"/>
        </w:rPr>
        <w:t xml:space="preserve"> </w:t>
      </w:r>
      <w:r>
        <w:rPr>
          <w:spacing w:val="-1"/>
        </w:rPr>
        <w:t>подвижный</w:t>
      </w:r>
      <w:r>
        <w:rPr>
          <w:spacing w:val="-14"/>
        </w:rPr>
        <w:t xml:space="preserve"> </w:t>
      </w:r>
      <w:r>
        <w:t>способ</w:t>
      </w:r>
      <w:r>
        <w:rPr>
          <w:spacing w:val="-14"/>
        </w:rPr>
        <w:t xml:space="preserve"> </w:t>
      </w:r>
      <w:r>
        <w:t>соединения</w:t>
      </w:r>
      <w:r>
        <w:rPr>
          <w:spacing w:val="-15"/>
        </w:rPr>
        <w:t xml:space="preserve"> </w:t>
      </w:r>
      <w:r>
        <w:t>деталей</w:t>
      </w:r>
      <w:r>
        <w:rPr>
          <w:spacing w:val="-14"/>
        </w:rPr>
        <w:t xml:space="preserve"> </w:t>
      </w:r>
      <w:r>
        <w:t>и</w:t>
      </w:r>
      <w:r>
        <w:rPr>
          <w:spacing w:val="-13"/>
        </w:rPr>
        <w:t xml:space="preserve"> </w:t>
      </w:r>
      <w:r>
        <w:t>выполнять</w:t>
      </w:r>
      <w:r>
        <w:rPr>
          <w:spacing w:val="-14"/>
        </w:rPr>
        <w:t xml:space="preserve"> </w:t>
      </w:r>
      <w:r>
        <w:t>подвижное</w:t>
      </w:r>
      <w:r>
        <w:rPr>
          <w:spacing w:val="-57"/>
        </w:rPr>
        <w:t xml:space="preserve"> </w:t>
      </w:r>
      <w:r>
        <w:t>и</w:t>
      </w:r>
      <w:r>
        <w:rPr>
          <w:spacing w:val="-1"/>
        </w:rPr>
        <w:t xml:space="preserve"> </w:t>
      </w:r>
      <w:r>
        <w:t>неподвижное</w:t>
      </w:r>
      <w:r>
        <w:rPr>
          <w:spacing w:val="-1"/>
        </w:rPr>
        <w:t xml:space="preserve"> </w:t>
      </w:r>
      <w:r>
        <w:t>соединения известными</w:t>
      </w:r>
      <w:r>
        <w:rPr>
          <w:spacing w:val="-1"/>
        </w:rPr>
        <w:t xml:space="preserve"> </w:t>
      </w:r>
      <w:r>
        <w:t>способами;</w:t>
      </w:r>
    </w:p>
    <w:p w:rsidR="007E6CBC" w:rsidRDefault="001849C0">
      <w:pPr>
        <w:pStyle w:val="a3"/>
        <w:spacing w:before="1"/>
        <w:ind w:right="851"/>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3"/>
        </w:rPr>
        <w:t xml:space="preserve"> </w:t>
      </w:r>
      <w:r>
        <w:t>чертежу</w:t>
      </w:r>
      <w:r>
        <w:rPr>
          <w:spacing w:val="-3"/>
        </w:rPr>
        <w:t xml:space="preserve"> </w:t>
      </w:r>
      <w:r>
        <w:t>или</w:t>
      </w:r>
      <w:r>
        <w:rPr>
          <w:spacing w:val="1"/>
        </w:rPr>
        <w:t xml:space="preserve"> </w:t>
      </w:r>
      <w:r>
        <w:t>эскизу;</w:t>
      </w:r>
    </w:p>
    <w:p w:rsidR="007E6CBC" w:rsidRDefault="001849C0">
      <w:pPr>
        <w:pStyle w:val="a3"/>
        <w:ind w:right="850"/>
      </w:pPr>
      <w:r>
        <w:t>решать несложные конструкторско-технологические задачи; применять 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1"/>
        </w:rPr>
        <w:t xml:space="preserve"> </w:t>
      </w:r>
      <w:r>
        <w:t>интеллектуальной и</w:t>
      </w:r>
      <w:r>
        <w:rPr>
          <w:spacing w:val="-1"/>
        </w:rPr>
        <w:t xml:space="preserve"> </w:t>
      </w:r>
      <w:r>
        <w:t>практической деятельности;</w:t>
      </w:r>
    </w:p>
    <w:p w:rsidR="007E6CBC" w:rsidRDefault="001849C0">
      <w:pPr>
        <w:pStyle w:val="a3"/>
        <w:ind w:right="850"/>
      </w:pPr>
      <w:r>
        <w:t>выполнять</w:t>
      </w:r>
      <w:r>
        <w:rPr>
          <w:spacing w:val="1"/>
        </w:rPr>
        <w:t xml:space="preserve"> </w:t>
      </w:r>
      <w:r>
        <w:t>работу</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осуществлять</w:t>
      </w:r>
      <w:r>
        <w:rPr>
          <w:spacing w:val="1"/>
        </w:rPr>
        <w:t xml:space="preserve"> </w:t>
      </w:r>
      <w:r>
        <w:t>сотрудничество;</w:t>
      </w:r>
      <w:r>
        <w:rPr>
          <w:spacing w:val="1"/>
        </w:rPr>
        <w:t xml:space="preserve"> </w:t>
      </w: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 проектную деятельность в малых группах: разрабатывать замысел, искать</w:t>
      </w:r>
      <w:r>
        <w:rPr>
          <w:spacing w:val="1"/>
        </w:rPr>
        <w:t xml:space="preserve"> </w:t>
      </w:r>
      <w:r>
        <w:t>пути</w:t>
      </w:r>
      <w:r>
        <w:rPr>
          <w:spacing w:val="-1"/>
        </w:rPr>
        <w:t xml:space="preserve"> </w:t>
      </w:r>
      <w:r>
        <w:t>его</w:t>
      </w:r>
      <w:r>
        <w:rPr>
          <w:spacing w:val="-3"/>
        </w:rPr>
        <w:t xml:space="preserve"> </w:t>
      </w:r>
      <w:r>
        <w:t>реализации,</w:t>
      </w:r>
      <w:r>
        <w:rPr>
          <w:spacing w:val="-1"/>
        </w:rPr>
        <w:t xml:space="preserve"> </w:t>
      </w:r>
      <w:r>
        <w:t>воплощать</w:t>
      </w:r>
      <w:r>
        <w:rPr>
          <w:spacing w:val="-1"/>
        </w:rPr>
        <w:t xml:space="preserve"> </w:t>
      </w:r>
      <w:r>
        <w:t>его</w:t>
      </w:r>
      <w:r>
        <w:rPr>
          <w:spacing w:val="-3"/>
        </w:rPr>
        <w:t xml:space="preserve"> </w:t>
      </w:r>
      <w:r>
        <w:t>в</w:t>
      </w:r>
      <w:r>
        <w:rPr>
          <w:spacing w:val="-2"/>
        </w:rPr>
        <w:t xml:space="preserve"> </w:t>
      </w:r>
      <w:r>
        <w:t>продукте,</w:t>
      </w:r>
      <w:r>
        <w:rPr>
          <w:spacing w:val="2"/>
        </w:rPr>
        <w:t xml:space="preserve"> </w:t>
      </w:r>
      <w:r>
        <w:t>демонстрировать</w:t>
      </w:r>
      <w:r>
        <w:rPr>
          <w:spacing w:val="-1"/>
        </w:rPr>
        <w:t xml:space="preserve"> </w:t>
      </w:r>
      <w:r>
        <w:t>готовый</w:t>
      </w:r>
      <w:r>
        <w:rPr>
          <w:spacing w:val="-1"/>
        </w:rPr>
        <w:t xml:space="preserve"> </w:t>
      </w:r>
      <w:r>
        <w:t>продукт;</w:t>
      </w:r>
    </w:p>
    <w:p w:rsidR="007E6CBC" w:rsidRDefault="001849C0">
      <w:pPr>
        <w:pStyle w:val="a3"/>
        <w:ind w:left="1250" w:firstLine="0"/>
      </w:pPr>
      <w:r>
        <w:t>называть</w:t>
      </w:r>
      <w:r>
        <w:rPr>
          <w:spacing w:val="-2"/>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3"/>
        </w:rPr>
        <w:t xml:space="preserve"> </w:t>
      </w:r>
      <w:r>
        <w:t>сфере</w:t>
      </w:r>
      <w:r>
        <w:rPr>
          <w:spacing w:val="-5"/>
        </w:rPr>
        <w:t xml:space="preserve"> </w:t>
      </w:r>
      <w:r>
        <w:t>обслуживания.</w:t>
      </w:r>
    </w:p>
    <w:p w:rsidR="007E6CBC" w:rsidRDefault="001849C0">
      <w:pPr>
        <w:pStyle w:val="a3"/>
        <w:spacing w:before="70"/>
        <w:ind w:right="848"/>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3</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технологии:</w:t>
      </w:r>
    </w:p>
    <w:p w:rsidR="007E6CBC" w:rsidRDefault="001849C0">
      <w:pPr>
        <w:pStyle w:val="a3"/>
        <w:spacing w:line="275" w:lineRule="exact"/>
        <w:ind w:left="1250" w:firstLine="0"/>
      </w:pPr>
      <w:r>
        <w:t>понимать</w:t>
      </w:r>
      <w:r>
        <w:rPr>
          <w:spacing w:val="39"/>
        </w:rPr>
        <w:t xml:space="preserve"> </w:t>
      </w:r>
      <w:r>
        <w:t>смысл</w:t>
      </w:r>
      <w:r>
        <w:rPr>
          <w:spacing w:val="98"/>
        </w:rPr>
        <w:t xml:space="preserve"> </w:t>
      </w:r>
      <w:r>
        <w:t>понятий</w:t>
      </w:r>
      <w:r>
        <w:rPr>
          <w:spacing w:val="99"/>
        </w:rPr>
        <w:t xml:space="preserve"> </w:t>
      </w:r>
      <w:r>
        <w:t>«чертёж</w:t>
      </w:r>
      <w:r>
        <w:rPr>
          <w:spacing w:val="102"/>
        </w:rPr>
        <w:t xml:space="preserve"> </w:t>
      </w:r>
      <w:r>
        <w:t>развёртки»,</w:t>
      </w:r>
      <w:r>
        <w:rPr>
          <w:spacing w:val="103"/>
        </w:rPr>
        <w:t xml:space="preserve"> </w:t>
      </w:r>
      <w:r>
        <w:t>«канцелярский</w:t>
      </w:r>
      <w:r>
        <w:rPr>
          <w:spacing w:val="99"/>
        </w:rPr>
        <w:t xml:space="preserve"> </w:t>
      </w:r>
      <w:r>
        <w:t>нож»,</w:t>
      </w:r>
      <w:r>
        <w:rPr>
          <w:spacing w:val="103"/>
        </w:rPr>
        <w:t xml:space="preserve"> </w:t>
      </w:r>
      <w:r>
        <w:t>«шило»,</w:t>
      </w:r>
    </w:p>
    <w:p w:rsidR="007E6CBC" w:rsidRDefault="001849C0">
      <w:pPr>
        <w:pStyle w:val="a3"/>
        <w:spacing w:line="275" w:lineRule="exact"/>
        <w:ind w:firstLine="0"/>
      </w:pPr>
      <w:r>
        <w:t>«искусственный</w:t>
      </w:r>
      <w:r>
        <w:rPr>
          <w:spacing w:val="-5"/>
        </w:rPr>
        <w:t xml:space="preserve"> </w:t>
      </w:r>
      <w:r>
        <w:t>материал»;</w:t>
      </w:r>
    </w:p>
    <w:p w:rsidR="007E6CBC" w:rsidRDefault="007E6CBC">
      <w:pPr>
        <w:spacing w:line="275" w:lineRule="exact"/>
        <w:sectPr w:rsidR="007E6CBC">
          <w:pgSz w:w="11910" w:h="16840"/>
          <w:pgMar w:top="1040" w:right="0" w:bottom="1140" w:left="1160" w:header="0" w:footer="930" w:gutter="0"/>
          <w:cols w:space="720"/>
        </w:sectPr>
      </w:pPr>
    </w:p>
    <w:p w:rsidR="007E6CBC" w:rsidRDefault="001849C0">
      <w:pPr>
        <w:pStyle w:val="a3"/>
        <w:spacing w:before="66"/>
        <w:ind w:right="844"/>
        <w:jc w:val="right"/>
      </w:pPr>
      <w:r>
        <w:lastRenderedPageBreak/>
        <w:t>выделять</w:t>
      </w:r>
      <w:r>
        <w:rPr>
          <w:spacing w:val="20"/>
        </w:rPr>
        <w:t xml:space="preserve"> </w:t>
      </w:r>
      <w:r>
        <w:t>и</w:t>
      </w:r>
      <w:r>
        <w:rPr>
          <w:spacing w:val="18"/>
        </w:rPr>
        <w:t xml:space="preserve"> </w:t>
      </w:r>
      <w:r>
        <w:t>называть</w:t>
      </w:r>
      <w:r>
        <w:rPr>
          <w:spacing w:val="16"/>
        </w:rPr>
        <w:t xml:space="preserve"> </w:t>
      </w:r>
      <w:r>
        <w:t>характерные</w:t>
      </w:r>
      <w:r>
        <w:rPr>
          <w:spacing w:val="17"/>
        </w:rPr>
        <w:t xml:space="preserve"> </w:t>
      </w:r>
      <w:r>
        <w:t>особенности</w:t>
      </w:r>
      <w:r>
        <w:rPr>
          <w:spacing w:val="21"/>
        </w:rPr>
        <w:t xml:space="preserve"> </w:t>
      </w:r>
      <w:r>
        <w:t>изученных</w:t>
      </w:r>
      <w:r>
        <w:rPr>
          <w:spacing w:val="21"/>
        </w:rPr>
        <w:t xml:space="preserve"> </w:t>
      </w:r>
      <w:r>
        <w:t>видов</w:t>
      </w:r>
      <w:r>
        <w:rPr>
          <w:spacing w:val="16"/>
        </w:rPr>
        <w:t xml:space="preserve"> </w:t>
      </w:r>
      <w:r>
        <w:t>декоративно-</w:t>
      </w:r>
      <w:r>
        <w:rPr>
          <w:spacing w:val="-57"/>
        </w:rPr>
        <w:t xml:space="preserve"> </w:t>
      </w:r>
      <w:r>
        <w:rPr>
          <w:spacing w:val="-1"/>
        </w:rPr>
        <w:t>прикладного</w:t>
      </w:r>
      <w:r>
        <w:rPr>
          <w:spacing w:val="-13"/>
        </w:rPr>
        <w:t xml:space="preserve"> </w:t>
      </w:r>
      <w:r>
        <w:t>искусства,</w:t>
      </w:r>
      <w:r>
        <w:rPr>
          <w:spacing w:val="-11"/>
        </w:rPr>
        <w:t xml:space="preserve"> </w:t>
      </w:r>
      <w:r>
        <w:t>профессии</w:t>
      </w:r>
      <w:r>
        <w:rPr>
          <w:spacing w:val="-11"/>
        </w:rPr>
        <w:t xml:space="preserve"> </w:t>
      </w:r>
      <w:r>
        <w:t>мастеров</w:t>
      </w:r>
      <w:r>
        <w:rPr>
          <w:spacing w:val="-14"/>
        </w:rPr>
        <w:t xml:space="preserve"> </w:t>
      </w:r>
      <w:r>
        <w:t>прикладного</w:t>
      </w:r>
      <w:r>
        <w:rPr>
          <w:spacing w:val="-14"/>
        </w:rPr>
        <w:t xml:space="preserve"> </w:t>
      </w:r>
      <w:r>
        <w:t>искусства</w:t>
      </w:r>
      <w:r>
        <w:rPr>
          <w:spacing w:val="-10"/>
        </w:rPr>
        <w:t xml:space="preserve"> </w:t>
      </w:r>
      <w:r>
        <w:t>(в</w:t>
      </w:r>
      <w:r>
        <w:rPr>
          <w:spacing w:val="-12"/>
        </w:rPr>
        <w:t xml:space="preserve"> </w:t>
      </w:r>
      <w:r>
        <w:t>рамках</w:t>
      </w:r>
      <w:r>
        <w:rPr>
          <w:spacing w:val="-11"/>
        </w:rPr>
        <w:t xml:space="preserve"> </w:t>
      </w:r>
      <w:r>
        <w:t>изученного);</w:t>
      </w:r>
      <w:r>
        <w:rPr>
          <w:spacing w:val="-57"/>
        </w:rPr>
        <w:t xml:space="preserve"> </w:t>
      </w:r>
      <w:r>
        <w:t>узнавать</w:t>
      </w:r>
      <w:r>
        <w:rPr>
          <w:spacing w:val="6"/>
        </w:rPr>
        <w:t xml:space="preserve"> </w:t>
      </w:r>
      <w:r>
        <w:t>и</w:t>
      </w:r>
      <w:r>
        <w:rPr>
          <w:spacing w:val="4"/>
        </w:rPr>
        <w:t xml:space="preserve"> </w:t>
      </w:r>
      <w:r>
        <w:t>называть</w:t>
      </w:r>
      <w:r>
        <w:rPr>
          <w:spacing w:val="2"/>
        </w:rPr>
        <w:t xml:space="preserve"> </w:t>
      </w:r>
      <w:r>
        <w:t>по</w:t>
      </w:r>
      <w:r>
        <w:rPr>
          <w:spacing w:val="3"/>
        </w:rPr>
        <w:t xml:space="preserve"> </w:t>
      </w:r>
      <w:r>
        <w:t>характерным</w:t>
      </w:r>
      <w:r>
        <w:rPr>
          <w:spacing w:val="2"/>
        </w:rPr>
        <w:t xml:space="preserve"> </w:t>
      </w:r>
      <w:r>
        <w:t>особенностям</w:t>
      </w:r>
      <w:r>
        <w:rPr>
          <w:spacing w:val="3"/>
        </w:rPr>
        <w:t xml:space="preserve"> </w:t>
      </w:r>
      <w:r>
        <w:t>образцов</w:t>
      </w:r>
      <w:r>
        <w:rPr>
          <w:spacing w:val="59"/>
        </w:rPr>
        <w:t xml:space="preserve"> </w:t>
      </w:r>
      <w:r>
        <w:t>или  по</w:t>
      </w:r>
      <w:r>
        <w:rPr>
          <w:spacing w:val="3"/>
        </w:rPr>
        <w:t xml:space="preserve"> </w:t>
      </w:r>
      <w:r>
        <w:t>описанию</w:t>
      </w:r>
    </w:p>
    <w:p w:rsidR="007E6CBC" w:rsidRDefault="001849C0">
      <w:pPr>
        <w:pStyle w:val="a3"/>
        <w:spacing w:before="1"/>
        <w:ind w:firstLine="0"/>
        <w:jc w:val="left"/>
      </w:pPr>
      <w:r>
        <w:t>изученные</w:t>
      </w:r>
      <w:r>
        <w:rPr>
          <w:spacing w:val="-4"/>
        </w:rPr>
        <w:t xml:space="preserve"> </w:t>
      </w:r>
      <w:r>
        <w:t>и</w:t>
      </w:r>
      <w:r>
        <w:rPr>
          <w:spacing w:val="-2"/>
        </w:rPr>
        <w:t xml:space="preserve"> </w:t>
      </w:r>
      <w:r>
        <w:t>распространённые</w:t>
      </w:r>
      <w:r>
        <w:rPr>
          <w:spacing w:val="-3"/>
        </w:rPr>
        <w:t xml:space="preserve"> </w:t>
      </w:r>
      <w:r>
        <w:t>в</w:t>
      </w:r>
      <w:r>
        <w:rPr>
          <w:spacing w:val="-3"/>
        </w:rPr>
        <w:t xml:space="preserve"> </w:t>
      </w:r>
      <w:r>
        <w:t>крае</w:t>
      </w:r>
      <w:r>
        <w:rPr>
          <w:spacing w:val="-3"/>
        </w:rPr>
        <w:t xml:space="preserve"> </w:t>
      </w:r>
      <w:r>
        <w:t>ремёсла;</w:t>
      </w:r>
    </w:p>
    <w:p w:rsidR="007E6CBC" w:rsidRDefault="001849C0">
      <w:pPr>
        <w:pStyle w:val="a3"/>
        <w:tabs>
          <w:tab w:val="left" w:pos="2451"/>
          <w:tab w:val="left" w:pos="2856"/>
          <w:tab w:val="left" w:pos="4209"/>
          <w:tab w:val="left" w:pos="5382"/>
          <w:tab w:val="left" w:pos="6593"/>
          <w:tab w:val="left" w:pos="8780"/>
        </w:tabs>
        <w:ind w:right="857"/>
        <w:jc w:val="left"/>
      </w:pPr>
      <w:r>
        <w:t>называть</w:t>
      </w:r>
      <w:r>
        <w:tab/>
        <w:t>и</w:t>
      </w:r>
      <w:r>
        <w:tab/>
        <w:t>описывать</w:t>
      </w:r>
      <w:r>
        <w:tab/>
        <w:t>свойства</w:t>
      </w:r>
      <w:r>
        <w:tab/>
        <w:t>наиболее</w:t>
      </w:r>
      <w:r>
        <w:tab/>
        <w:t>распространённых</w:t>
      </w:r>
      <w:r>
        <w:tab/>
      </w:r>
      <w:r>
        <w:rPr>
          <w:spacing w:val="-1"/>
        </w:rPr>
        <w:t>изучаемых</w:t>
      </w:r>
      <w:r>
        <w:rPr>
          <w:spacing w:val="-57"/>
        </w:rPr>
        <w:t xml:space="preserve"> </w:t>
      </w:r>
      <w:r>
        <w:t>искусственных</w:t>
      </w:r>
      <w:r>
        <w:rPr>
          <w:spacing w:val="-3"/>
        </w:rPr>
        <w:t xml:space="preserve"> </w:t>
      </w:r>
      <w:r>
        <w:t>и</w:t>
      </w:r>
      <w:r>
        <w:rPr>
          <w:spacing w:val="-1"/>
        </w:rPr>
        <w:t xml:space="preserve"> </w:t>
      </w:r>
      <w:r>
        <w:t>синтетических</w:t>
      </w:r>
      <w:r>
        <w:rPr>
          <w:spacing w:val="1"/>
        </w:rPr>
        <w:t xml:space="preserve"> </w:t>
      </w:r>
      <w:r>
        <w:t>материалов</w:t>
      </w:r>
      <w:r>
        <w:rPr>
          <w:spacing w:val="-3"/>
        </w:rPr>
        <w:t xml:space="preserve"> </w:t>
      </w:r>
      <w:r>
        <w:t>(бумага,</w:t>
      </w:r>
      <w:r>
        <w:rPr>
          <w:spacing w:val="-1"/>
        </w:rPr>
        <w:t xml:space="preserve"> </w:t>
      </w:r>
      <w:r>
        <w:t>металлы,</w:t>
      </w:r>
      <w:r>
        <w:rPr>
          <w:spacing w:val="-1"/>
        </w:rPr>
        <w:t xml:space="preserve"> </w:t>
      </w:r>
      <w:r>
        <w:t>текстиль</w:t>
      </w:r>
      <w:r>
        <w:rPr>
          <w:spacing w:val="-1"/>
        </w:rPr>
        <w:t xml:space="preserve"> </w:t>
      </w:r>
      <w:r>
        <w:t>и</w:t>
      </w:r>
      <w:r>
        <w:rPr>
          <w:spacing w:val="-2"/>
        </w:rPr>
        <w:t xml:space="preserve"> </w:t>
      </w:r>
      <w:r>
        <w:t>другие);</w:t>
      </w:r>
    </w:p>
    <w:p w:rsidR="007E6CBC" w:rsidRDefault="001849C0">
      <w:pPr>
        <w:pStyle w:val="a3"/>
        <w:jc w:val="left"/>
      </w:pPr>
      <w:r>
        <w:t>читать</w:t>
      </w:r>
      <w:r>
        <w:rPr>
          <w:spacing w:val="33"/>
        </w:rPr>
        <w:t xml:space="preserve"> </w:t>
      </w:r>
      <w:r>
        <w:t>чертёж</w:t>
      </w:r>
      <w:r>
        <w:rPr>
          <w:spacing w:val="31"/>
        </w:rPr>
        <w:t xml:space="preserve"> </w:t>
      </w:r>
      <w:r>
        <w:t>развёртки</w:t>
      </w:r>
      <w:r>
        <w:rPr>
          <w:spacing w:val="36"/>
        </w:rPr>
        <w:t xml:space="preserve"> </w:t>
      </w:r>
      <w:r>
        <w:t>и</w:t>
      </w:r>
      <w:r>
        <w:rPr>
          <w:spacing w:val="33"/>
        </w:rPr>
        <w:t xml:space="preserve"> </w:t>
      </w:r>
      <w:r>
        <w:t>выполнять</w:t>
      </w:r>
      <w:r>
        <w:rPr>
          <w:spacing w:val="34"/>
        </w:rPr>
        <w:t xml:space="preserve"> </w:t>
      </w:r>
      <w:r>
        <w:t>разметку</w:t>
      </w:r>
      <w:r>
        <w:rPr>
          <w:spacing w:val="27"/>
        </w:rPr>
        <w:t xml:space="preserve"> </w:t>
      </w:r>
      <w:r>
        <w:t>развёрток</w:t>
      </w:r>
      <w:r>
        <w:rPr>
          <w:spacing w:val="33"/>
        </w:rPr>
        <w:t xml:space="preserve"> </w:t>
      </w:r>
      <w:r>
        <w:t>с</w:t>
      </w:r>
      <w:r>
        <w:rPr>
          <w:spacing w:val="31"/>
        </w:rPr>
        <w:t xml:space="preserve"> </w:t>
      </w:r>
      <w:r>
        <w:t>помощью</w:t>
      </w:r>
      <w:r>
        <w:rPr>
          <w:spacing w:val="33"/>
        </w:rPr>
        <w:t xml:space="preserve"> </w:t>
      </w:r>
      <w:r>
        <w:t>чертёжных</w:t>
      </w:r>
      <w:r>
        <w:rPr>
          <w:spacing w:val="-57"/>
        </w:rPr>
        <w:t xml:space="preserve"> </w:t>
      </w:r>
      <w:r>
        <w:t>инструментов</w:t>
      </w:r>
      <w:r>
        <w:rPr>
          <w:spacing w:val="-1"/>
        </w:rPr>
        <w:t xml:space="preserve"> </w:t>
      </w:r>
      <w:r>
        <w:t>(линейка,</w:t>
      </w:r>
      <w:r>
        <w:rPr>
          <w:spacing w:val="2"/>
        </w:rPr>
        <w:t xml:space="preserve"> </w:t>
      </w:r>
      <w:r>
        <w:t>угольник, циркуль);</w:t>
      </w:r>
    </w:p>
    <w:p w:rsidR="007E6CBC" w:rsidRDefault="001849C0">
      <w:pPr>
        <w:pStyle w:val="a3"/>
        <w:jc w:val="left"/>
      </w:pPr>
      <w:r>
        <w:t>узнавать</w:t>
      </w:r>
      <w:r>
        <w:rPr>
          <w:spacing w:val="54"/>
        </w:rPr>
        <w:t xml:space="preserve"> </w:t>
      </w:r>
      <w:r>
        <w:t>и</w:t>
      </w:r>
      <w:r>
        <w:rPr>
          <w:spacing w:val="54"/>
        </w:rPr>
        <w:t xml:space="preserve"> </w:t>
      </w:r>
      <w:r>
        <w:t>называть</w:t>
      </w:r>
      <w:r>
        <w:rPr>
          <w:spacing w:val="55"/>
        </w:rPr>
        <w:t xml:space="preserve"> </w:t>
      </w:r>
      <w:r>
        <w:t>линии</w:t>
      </w:r>
      <w:r>
        <w:rPr>
          <w:spacing w:val="54"/>
        </w:rPr>
        <w:t xml:space="preserve"> </w:t>
      </w:r>
      <w:r>
        <w:t>чертежа</w:t>
      </w:r>
      <w:r>
        <w:rPr>
          <w:spacing w:val="51"/>
        </w:rPr>
        <w:t xml:space="preserve"> </w:t>
      </w:r>
      <w:r>
        <w:t>(осевая</w:t>
      </w:r>
      <w:r>
        <w:rPr>
          <w:spacing w:val="56"/>
        </w:rPr>
        <w:t xml:space="preserve"> </w:t>
      </w:r>
      <w:r>
        <w:t>центровая);</w:t>
      </w:r>
      <w:r>
        <w:rPr>
          <w:spacing w:val="53"/>
        </w:rPr>
        <w:t xml:space="preserve"> </w:t>
      </w:r>
      <w:r>
        <w:t>безопасно</w:t>
      </w:r>
      <w:r>
        <w:rPr>
          <w:spacing w:val="51"/>
        </w:rPr>
        <w:t xml:space="preserve"> </w:t>
      </w:r>
      <w:r>
        <w:t>пользоваться</w:t>
      </w:r>
      <w:r>
        <w:rPr>
          <w:spacing w:val="-57"/>
        </w:rPr>
        <w:t xml:space="preserve"> </w:t>
      </w:r>
      <w:r>
        <w:t>канцелярским</w:t>
      </w:r>
      <w:r>
        <w:rPr>
          <w:spacing w:val="-2"/>
        </w:rPr>
        <w:t xml:space="preserve"> </w:t>
      </w:r>
      <w:r>
        <w:t>ножом,</w:t>
      </w:r>
      <w:r>
        <w:rPr>
          <w:spacing w:val="-3"/>
        </w:rPr>
        <w:t xml:space="preserve"> </w:t>
      </w:r>
      <w:r>
        <w:t>шилом;</w:t>
      </w:r>
      <w:r>
        <w:rPr>
          <w:spacing w:val="-1"/>
        </w:rPr>
        <w:t xml:space="preserve"> </w:t>
      </w:r>
      <w:r>
        <w:t>выполнять рицовку;</w:t>
      </w:r>
    </w:p>
    <w:p w:rsidR="007E6CBC" w:rsidRDefault="001849C0">
      <w:pPr>
        <w:pStyle w:val="a3"/>
        <w:ind w:left="1250" w:right="840" w:firstLine="0"/>
        <w:jc w:val="left"/>
      </w:pPr>
      <w:r>
        <w:t>выполнять соединение деталей и отделку изделия освоенными ручными строчками;</w:t>
      </w:r>
      <w:r>
        <w:rPr>
          <w:spacing w:val="-57"/>
        </w:rPr>
        <w:t xml:space="preserve"> </w:t>
      </w:r>
      <w:r>
        <w:t>решать</w:t>
      </w:r>
      <w:r>
        <w:rPr>
          <w:spacing w:val="-7"/>
        </w:rPr>
        <w:t xml:space="preserve"> </w:t>
      </w:r>
      <w:r>
        <w:t>простейшие</w:t>
      </w:r>
      <w:r>
        <w:rPr>
          <w:spacing w:val="-12"/>
        </w:rPr>
        <w:t xml:space="preserve"> </w:t>
      </w:r>
      <w:r>
        <w:t>задачи</w:t>
      </w:r>
      <w:r>
        <w:rPr>
          <w:spacing w:val="-6"/>
        </w:rPr>
        <w:t xml:space="preserve"> </w:t>
      </w:r>
      <w:r>
        <w:t>технико-технологического</w:t>
      </w:r>
      <w:r>
        <w:rPr>
          <w:spacing w:val="-8"/>
        </w:rPr>
        <w:t xml:space="preserve"> </w:t>
      </w:r>
      <w:r>
        <w:t>характера</w:t>
      </w:r>
      <w:r>
        <w:rPr>
          <w:spacing w:val="-9"/>
        </w:rPr>
        <w:t xml:space="preserve"> </w:t>
      </w:r>
      <w:r>
        <w:t>по</w:t>
      </w:r>
      <w:r>
        <w:rPr>
          <w:spacing w:val="-7"/>
        </w:rPr>
        <w:t xml:space="preserve"> </w:t>
      </w:r>
      <w:r>
        <w:t>изменению</w:t>
      </w:r>
      <w:r>
        <w:rPr>
          <w:spacing w:val="-8"/>
        </w:rPr>
        <w:t xml:space="preserve"> </w:t>
      </w:r>
      <w:r>
        <w:t>вида</w:t>
      </w:r>
    </w:p>
    <w:p w:rsidR="007E6CBC" w:rsidRDefault="001849C0">
      <w:pPr>
        <w:pStyle w:val="a3"/>
        <w:ind w:right="839" w:firstLine="0"/>
      </w:pPr>
      <w:r>
        <w:t>и способа соединения деталей: на достраивание, придание новых свойств конструкции в</w:t>
      </w:r>
      <w:r>
        <w:rPr>
          <w:spacing w:val="1"/>
        </w:rPr>
        <w:t xml:space="preserve"> </w:t>
      </w:r>
      <w:r>
        <w:t>соответствии с новыми (дополненными) требованиями, использовать 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rsidR="007E6CBC" w:rsidRDefault="001849C0">
      <w:pPr>
        <w:pStyle w:val="a3"/>
        <w:ind w:right="845"/>
      </w:pPr>
      <w:r>
        <w:t>понимать технологический и практический смысл различных видов соединений 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 их</w:t>
      </w:r>
      <w:r>
        <w:rPr>
          <w:spacing w:val="-2"/>
        </w:rPr>
        <w:t xml:space="preserve"> </w:t>
      </w:r>
      <w:r>
        <w:t>при решении</w:t>
      </w:r>
      <w:r>
        <w:rPr>
          <w:spacing w:val="-3"/>
        </w:rPr>
        <w:t xml:space="preserve"> </w:t>
      </w:r>
      <w:r>
        <w:t>простейших</w:t>
      </w:r>
      <w:r>
        <w:rPr>
          <w:spacing w:val="2"/>
        </w:rPr>
        <w:t xml:space="preserve"> </w:t>
      </w:r>
      <w:r>
        <w:t>конструкторских</w:t>
      </w:r>
      <w:r>
        <w:rPr>
          <w:spacing w:val="-2"/>
        </w:rPr>
        <w:t xml:space="preserve"> </w:t>
      </w:r>
      <w:r>
        <w:t>задач;</w:t>
      </w:r>
    </w:p>
    <w:p w:rsidR="007E6CBC" w:rsidRDefault="001849C0">
      <w:pPr>
        <w:pStyle w:val="a3"/>
        <w:ind w:left="1250" w:firstLine="0"/>
      </w:pPr>
      <w:r>
        <w:t>конструировать</w:t>
      </w:r>
      <w:r>
        <w:rPr>
          <w:spacing w:val="76"/>
        </w:rPr>
        <w:t xml:space="preserve"> </w:t>
      </w:r>
      <w:r>
        <w:t xml:space="preserve">и  </w:t>
      </w:r>
      <w:r>
        <w:rPr>
          <w:spacing w:val="13"/>
        </w:rPr>
        <w:t xml:space="preserve"> </w:t>
      </w:r>
      <w:r>
        <w:t xml:space="preserve">моделировать  </w:t>
      </w:r>
      <w:r>
        <w:rPr>
          <w:spacing w:val="15"/>
        </w:rPr>
        <w:t xml:space="preserve"> </w:t>
      </w:r>
      <w:r>
        <w:t xml:space="preserve">изделия  </w:t>
      </w:r>
      <w:r>
        <w:rPr>
          <w:spacing w:val="11"/>
        </w:rPr>
        <w:t xml:space="preserve"> </w:t>
      </w:r>
      <w:r>
        <w:t xml:space="preserve">из  </w:t>
      </w:r>
      <w:r>
        <w:rPr>
          <w:spacing w:val="14"/>
        </w:rPr>
        <w:t xml:space="preserve"> </w:t>
      </w:r>
      <w:r>
        <w:t xml:space="preserve">разных  </w:t>
      </w:r>
      <w:r>
        <w:rPr>
          <w:spacing w:val="15"/>
        </w:rPr>
        <w:t xml:space="preserve"> </w:t>
      </w:r>
      <w:r>
        <w:t xml:space="preserve">материалов  </w:t>
      </w:r>
      <w:r>
        <w:rPr>
          <w:spacing w:val="13"/>
        </w:rPr>
        <w:t xml:space="preserve"> </w:t>
      </w:r>
      <w:r>
        <w:t xml:space="preserve">и  </w:t>
      </w:r>
      <w:r>
        <w:rPr>
          <w:spacing w:val="14"/>
        </w:rPr>
        <w:t xml:space="preserve"> </w:t>
      </w:r>
      <w:r>
        <w:t>наборов</w:t>
      </w:r>
    </w:p>
    <w:p w:rsidR="007E6CBC" w:rsidRDefault="001849C0">
      <w:pPr>
        <w:pStyle w:val="a3"/>
        <w:spacing w:before="1"/>
        <w:ind w:right="842" w:firstLine="0"/>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w:t>
      </w:r>
      <w:r>
        <w:rPr>
          <w:spacing w:val="1"/>
        </w:rPr>
        <w:t xml:space="preserve"> </w:t>
      </w:r>
      <w:r>
        <w:t>художественным</w:t>
      </w:r>
      <w:r>
        <w:rPr>
          <w:spacing w:val="2"/>
        </w:rPr>
        <w:t xml:space="preserve"> </w:t>
      </w:r>
      <w:r>
        <w:t>условиям;</w:t>
      </w:r>
    </w:p>
    <w:p w:rsidR="007E6CBC" w:rsidRDefault="001849C0">
      <w:pPr>
        <w:pStyle w:val="a3"/>
        <w:ind w:left="1250" w:firstLine="0"/>
      </w:pPr>
      <w:r>
        <w:t>изменять</w:t>
      </w:r>
      <w:r>
        <w:rPr>
          <w:spacing w:val="-4"/>
        </w:rPr>
        <w:t xml:space="preserve"> </w:t>
      </w:r>
      <w:r>
        <w:t>конструкцию</w:t>
      </w:r>
      <w:r>
        <w:rPr>
          <w:spacing w:val="-5"/>
        </w:rPr>
        <w:t xml:space="preserve"> </w:t>
      </w:r>
      <w:r>
        <w:t>изделия</w:t>
      </w:r>
      <w:r>
        <w:rPr>
          <w:spacing w:val="-5"/>
        </w:rPr>
        <w:t xml:space="preserve"> </w:t>
      </w:r>
      <w:r>
        <w:t>по</w:t>
      </w:r>
      <w:r>
        <w:rPr>
          <w:spacing w:val="-3"/>
        </w:rPr>
        <w:t xml:space="preserve"> </w:t>
      </w:r>
      <w:r>
        <w:t>заданным</w:t>
      </w:r>
      <w:r>
        <w:rPr>
          <w:spacing w:val="-2"/>
        </w:rPr>
        <w:t xml:space="preserve"> </w:t>
      </w:r>
      <w:r>
        <w:t>условиям;</w:t>
      </w:r>
    </w:p>
    <w:p w:rsidR="007E6CBC" w:rsidRDefault="001849C0">
      <w:pPr>
        <w:pStyle w:val="a3"/>
        <w:ind w:right="854"/>
      </w:pPr>
      <w:r>
        <w:t>выбирать</w:t>
      </w:r>
      <w:r>
        <w:rPr>
          <w:spacing w:val="1"/>
        </w:rPr>
        <w:t xml:space="preserve"> </w:t>
      </w:r>
      <w:r>
        <w:t>способ</w:t>
      </w:r>
      <w:r>
        <w:rPr>
          <w:spacing w:val="1"/>
        </w:rPr>
        <w:t xml:space="preserve"> </w:t>
      </w:r>
      <w:r>
        <w:t>соединения</w:t>
      </w:r>
      <w:r>
        <w:rPr>
          <w:spacing w:val="1"/>
        </w:rPr>
        <w:t xml:space="preserve"> </w:t>
      </w:r>
      <w:r>
        <w:t>и</w:t>
      </w:r>
      <w:r>
        <w:rPr>
          <w:spacing w:val="1"/>
        </w:rPr>
        <w:t xml:space="preserve"> </w:t>
      </w:r>
      <w:r>
        <w:t>соединительный</w:t>
      </w:r>
      <w:r>
        <w:rPr>
          <w:spacing w:val="1"/>
        </w:rPr>
        <w:t xml:space="preserve"> </w:t>
      </w:r>
      <w:r>
        <w:t>материал</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требований</w:t>
      </w:r>
      <w:r>
        <w:rPr>
          <w:spacing w:val="-1"/>
        </w:rPr>
        <w:t xml:space="preserve"> </w:t>
      </w:r>
      <w:r>
        <w:t>конструкции;</w:t>
      </w:r>
    </w:p>
    <w:p w:rsidR="007E6CBC" w:rsidRDefault="001849C0">
      <w:pPr>
        <w:pStyle w:val="a3"/>
        <w:ind w:right="855"/>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57"/>
        </w:rPr>
        <w:t xml:space="preserve"> </w:t>
      </w:r>
      <w:r>
        <w:t>способов</w:t>
      </w:r>
      <w:r>
        <w:rPr>
          <w:spacing w:val="-1"/>
        </w:rPr>
        <w:t xml:space="preserve"> </w:t>
      </w:r>
      <w:r>
        <w:t>передачи</w:t>
      </w:r>
      <w:r>
        <w:rPr>
          <w:spacing w:val="-1"/>
        </w:rPr>
        <w:t xml:space="preserve"> </w:t>
      </w:r>
      <w:r>
        <w:t>информации (из реального</w:t>
      </w:r>
      <w:r>
        <w:rPr>
          <w:spacing w:val="-3"/>
        </w:rPr>
        <w:t xml:space="preserve"> </w:t>
      </w:r>
      <w:r>
        <w:t>окружения</w:t>
      </w:r>
      <w:r>
        <w:rPr>
          <w:spacing w:val="3"/>
        </w:rPr>
        <w:t xml:space="preserve"> </w:t>
      </w:r>
      <w:r>
        <w:t>обучающихся);</w:t>
      </w:r>
    </w:p>
    <w:p w:rsidR="007E6CBC" w:rsidRDefault="001849C0">
      <w:pPr>
        <w:pStyle w:val="a3"/>
        <w:ind w:right="856"/>
      </w:pPr>
      <w:r>
        <w:t>понимать назначение основных устройств персонального компьютера для ввода,</w:t>
      </w:r>
      <w:r>
        <w:rPr>
          <w:spacing w:val="1"/>
        </w:rPr>
        <w:t xml:space="preserve"> </w:t>
      </w:r>
      <w:r>
        <w:t>вывода</w:t>
      </w:r>
      <w:r>
        <w:rPr>
          <w:spacing w:val="-3"/>
        </w:rPr>
        <w:t xml:space="preserve"> </w:t>
      </w:r>
      <w:r>
        <w:t>и обработки информации;</w:t>
      </w:r>
    </w:p>
    <w:p w:rsidR="007E6CBC" w:rsidRDefault="001849C0">
      <w:pPr>
        <w:pStyle w:val="a3"/>
        <w:ind w:right="843"/>
        <w:jc w:val="right"/>
      </w:pPr>
      <w:r>
        <w:t>выполнять</w:t>
      </w:r>
      <w:r>
        <w:rPr>
          <w:spacing w:val="12"/>
        </w:rPr>
        <w:t xml:space="preserve"> </w:t>
      </w:r>
      <w:r>
        <w:t>основные</w:t>
      </w:r>
      <w:r>
        <w:rPr>
          <w:spacing w:val="9"/>
        </w:rPr>
        <w:t xml:space="preserve"> </w:t>
      </w:r>
      <w:r>
        <w:t>правила</w:t>
      </w:r>
      <w:r>
        <w:rPr>
          <w:spacing w:val="10"/>
        </w:rPr>
        <w:t xml:space="preserve"> </w:t>
      </w:r>
      <w:r>
        <w:t>безопасной</w:t>
      </w:r>
      <w:r>
        <w:rPr>
          <w:spacing w:val="12"/>
        </w:rPr>
        <w:t xml:space="preserve"> </w:t>
      </w:r>
      <w:r>
        <w:t>работы</w:t>
      </w:r>
      <w:r>
        <w:rPr>
          <w:spacing w:val="10"/>
        </w:rPr>
        <w:t xml:space="preserve"> </w:t>
      </w:r>
      <w:r>
        <w:t>на</w:t>
      </w:r>
      <w:r>
        <w:rPr>
          <w:spacing w:val="10"/>
        </w:rPr>
        <w:t xml:space="preserve"> </w:t>
      </w:r>
      <w:r>
        <w:t>компьютере;</w:t>
      </w:r>
      <w:r>
        <w:rPr>
          <w:spacing w:val="11"/>
        </w:rPr>
        <w:t xml:space="preserve"> </w:t>
      </w:r>
      <w:r>
        <w:t>использовать</w:t>
      </w:r>
      <w:r>
        <w:rPr>
          <w:spacing w:val="-57"/>
        </w:rPr>
        <w:t xml:space="preserve"> </w:t>
      </w:r>
      <w:r>
        <w:t>возможности</w:t>
      </w:r>
      <w:r>
        <w:rPr>
          <w:spacing w:val="1"/>
        </w:rPr>
        <w:t xml:space="preserve"> </w:t>
      </w:r>
      <w:r>
        <w:t>компьютера и</w:t>
      </w:r>
      <w:r>
        <w:rPr>
          <w:spacing w:val="1"/>
        </w:rPr>
        <w:t xml:space="preserve"> </w:t>
      </w:r>
      <w:r>
        <w:t>информационно-коммуникационных</w:t>
      </w:r>
      <w:r>
        <w:rPr>
          <w:spacing w:val="1"/>
        </w:rPr>
        <w:t xml:space="preserve"> </w:t>
      </w:r>
      <w:r>
        <w:t>технологий</w:t>
      </w:r>
      <w:r>
        <w:rPr>
          <w:spacing w:val="1"/>
        </w:rPr>
        <w:t xml:space="preserve"> </w:t>
      </w:r>
      <w:r>
        <w:t>для поиска</w:t>
      </w:r>
      <w:r>
        <w:rPr>
          <w:spacing w:val="-57"/>
        </w:rPr>
        <w:t xml:space="preserve"> </w:t>
      </w:r>
      <w:r>
        <w:t>необходимой информации при выполнении обучающих, творческих и проектных заданий;</w:t>
      </w:r>
      <w:r>
        <w:rPr>
          <w:spacing w:val="-57"/>
        </w:rPr>
        <w:t xml:space="preserve"> </w:t>
      </w:r>
      <w:r>
        <w:t>выполнять проектные</w:t>
      </w:r>
      <w:r>
        <w:rPr>
          <w:spacing w:val="-1"/>
        </w:rPr>
        <w:t xml:space="preserve"> </w:t>
      </w:r>
      <w:r>
        <w:t>задания</w:t>
      </w:r>
      <w:r>
        <w:rPr>
          <w:spacing w:val="1"/>
        </w:rPr>
        <w:t xml:space="preserve"> </w:t>
      </w:r>
      <w:r>
        <w:t>в</w:t>
      </w:r>
      <w:r>
        <w:rPr>
          <w:spacing w:val="1"/>
        </w:rPr>
        <w:t xml:space="preserve"> </w:t>
      </w:r>
      <w:r>
        <w:t>соответствии</w:t>
      </w:r>
      <w:r>
        <w:rPr>
          <w:spacing w:val="2"/>
        </w:rPr>
        <w:t xml:space="preserve"> </w:t>
      </w:r>
      <w:r>
        <w:t>с содержанием изученного</w:t>
      </w:r>
      <w:r>
        <w:rPr>
          <w:spacing w:val="2"/>
        </w:rPr>
        <w:t xml:space="preserve"> </w:t>
      </w:r>
      <w:r>
        <w:t>материала</w:t>
      </w:r>
    </w:p>
    <w:p w:rsidR="007E6CBC" w:rsidRDefault="001849C0">
      <w:pPr>
        <w:pStyle w:val="a3"/>
        <w:ind w:firstLine="0"/>
      </w:pPr>
      <w:r>
        <w:t>на</w:t>
      </w:r>
      <w:r>
        <w:rPr>
          <w:spacing w:val="-4"/>
        </w:rPr>
        <w:t xml:space="preserve"> </w:t>
      </w:r>
      <w:r>
        <w:t>основе</w:t>
      </w:r>
      <w:r>
        <w:rPr>
          <w:spacing w:val="-4"/>
        </w:rPr>
        <w:t xml:space="preserve"> </w:t>
      </w:r>
      <w:r>
        <w:t>полученных</w:t>
      </w:r>
      <w:r>
        <w:rPr>
          <w:spacing w:val="-3"/>
        </w:rPr>
        <w:t xml:space="preserve"> </w:t>
      </w:r>
      <w:r>
        <w:t>знаний</w:t>
      </w:r>
      <w:r>
        <w:rPr>
          <w:spacing w:val="-4"/>
        </w:rPr>
        <w:t xml:space="preserve"> </w:t>
      </w:r>
      <w:r>
        <w:t>и умений.</w:t>
      </w:r>
    </w:p>
    <w:p w:rsidR="007E6CBC" w:rsidRDefault="001849C0">
      <w:pPr>
        <w:pStyle w:val="a3"/>
        <w:spacing w:before="70"/>
        <w:ind w:right="846"/>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технологии:</w:t>
      </w:r>
    </w:p>
    <w:p w:rsidR="007E6CBC" w:rsidRDefault="001849C0">
      <w:pPr>
        <w:pStyle w:val="a3"/>
        <w:ind w:right="851"/>
      </w:pPr>
      <w:r>
        <w:t>формировать общее представление о мире профессий, их социальном значении, 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3"/>
        </w:rPr>
        <w:t xml:space="preserve"> </w:t>
      </w:r>
      <w:r>
        <w:t>(в</w:t>
      </w:r>
      <w:r>
        <w:rPr>
          <w:spacing w:val="-3"/>
        </w:rPr>
        <w:t xml:space="preserve"> </w:t>
      </w:r>
      <w:r>
        <w:t>рамках</w:t>
      </w:r>
      <w:r>
        <w:rPr>
          <w:spacing w:val="1"/>
        </w:rPr>
        <w:t xml:space="preserve"> </w:t>
      </w:r>
      <w:r>
        <w:t>изученного),</w:t>
      </w:r>
      <w:r>
        <w:rPr>
          <w:spacing w:val="-1"/>
        </w:rPr>
        <w:t xml:space="preserve"> </w:t>
      </w:r>
      <w:r>
        <w:t>о</w:t>
      </w:r>
      <w:r>
        <w:rPr>
          <w:spacing w:val="-2"/>
        </w:rPr>
        <w:t xml:space="preserve"> </w:t>
      </w:r>
      <w:r>
        <w:t>наиболее</w:t>
      </w:r>
      <w:r>
        <w:rPr>
          <w:spacing w:val="-3"/>
        </w:rPr>
        <w:t xml:space="preserve"> </w:t>
      </w:r>
      <w:r>
        <w:t>значимых окружающих</w:t>
      </w:r>
      <w:r>
        <w:rPr>
          <w:spacing w:val="1"/>
        </w:rPr>
        <w:t xml:space="preserve"> </w:t>
      </w:r>
      <w:r>
        <w:t>производствах;</w:t>
      </w:r>
    </w:p>
    <w:p w:rsidR="007E6CBC" w:rsidRDefault="001849C0">
      <w:pPr>
        <w:pStyle w:val="a3"/>
        <w:spacing w:before="1"/>
        <w:ind w:right="854"/>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зависимости от</w:t>
      </w:r>
      <w:r>
        <w:rPr>
          <w:spacing w:val="-1"/>
        </w:rPr>
        <w:t xml:space="preserve"> </w:t>
      </w:r>
      <w:r>
        <w:t>вида</w:t>
      </w:r>
      <w:r>
        <w:rPr>
          <w:spacing w:val="-2"/>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p>
    <w:p w:rsidR="007E6CBC" w:rsidRDefault="001849C0">
      <w:pPr>
        <w:pStyle w:val="a3"/>
        <w:ind w:right="850"/>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w:t>
      </w:r>
      <w:r>
        <w:rPr>
          <w:spacing w:val="1"/>
        </w:rPr>
        <w:t xml:space="preserve"> </w:t>
      </w: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1"/>
        </w:rPr>
        <w:t xml:space="preserve"> </w:t>
      </w:r>
      <w:r>
        <w:t>необходимости</w:t>
      </w:r>
      <w:r>
        <w:rPr>
          <w:spacing w:val="1"/>
        </w:rPr>
        <w:t xml:space="preserve"> </w:t>
      </w:r>
      <w:r>
        <w:t>вносить</w:t>
      </w:r>
      <w:r>
        <w:rPr>
          <w:spacing w:val="-2"/>
        </w:rPr>
        <w:t xml:space="preserve"> </w:t>
      </w:r>
      <w:r>
        <w:t>коррективы</w:t>
      </w:r>
      <w:r>
        <w:rPr>
          <w:spacing w:val="-1"/>
        </w:rPr>
        <w:t xml:space="preserve"> </w:t>
      </w:r>
      <w:r>
        <w:t>в</w:t>
      </w:r>
      <w:r>
        <w:rPr>
          <w:spacing w:val="-2"/>
        </w:rPr>
        <w:t xml:space="preserve"> </w:t>
      </w:r>
      <w:r>
        <w:t>выполняемые</w:t>
      </w:r>
      <w:r>
        <w:rPr>
          <w:spacing w:val="-2"/>
        </w:rPr>
        <w:t xml:space="preserve"> </w:t>
      </w:r>
      <w:r>
        <w:t>действия;</w:t>
      </w:r>
    </w:p>
    <w:p w:rsidR="007E6CBC" w:rsidRDefault="001849C0">
      <w:pPr>
        <w:pStyle w:val="a3"/>
        <w:ind w:right="853"/>
      </w:pPr>
      <w:r>
        <w:t>понимать элементарные основы бытовой культуры, выполнять доступные действия</w:t>
      </w:r>
      <w:r>
        <w:rPr>
          <w:spacing w:val="-57"/>
        </w:rPr>
        <w:t xml:space="preserve"> </w:t>
      </w:r>
      <w:r>
        <w:t>по</w:t>
      </w:r>
      <w:r>
        <w:rPr>
          <w:spacing w:val="-1"/>
        </w:rPr>
        <w:t xml:space="preserve"> </w:t>
      </w:r>
      <w:r>
        <w:t>самообслуживанию и доступные</w:t>
      </w:r>
      <w:r>
        <w:rPr>
          <w:spacing w:val="-3"/>
        </w:rPr>
        <w:t xml:space="preserve"> </w:t>
      </w:r>
      <w:r>
        <w:t>виды домашнего</w:t>
      </w:r>
      <w:r>
        <w:rPr>
          <w:spacing w:val="-1"/>
        </w:rPr>
        <w:t xml:space="preserve"> </w:t>
      </w:r>
      <w:r>
        <w:t>труда;</w:t>
      </w:r>
    </w:p>
    <w:p w:rsidR="007E6CBC" w:rsidRDefault="001849C0">
      <w:pPr>
        <w:pStyle w:val="a3"/>
        <w:ind w:right="849"/>
      </w:pPr>
      <w:r>
        <w:t>выполнять более сложные виды работ и приёмы обработки различных материалов</w:t>
      </w:r>
      <w:r>
        <w:rPr>
          <w:spacing w:val="1"/>
        </w:rPr>
        <w:t xml:space="preserve"> </w:t>
      </w:r>
      <w:r>
        <w:t>(например, плетение, шитьё и вышивание, тиснение по фольге), комбинировать различные</w:t>
      </w:r>
      <w:r>
        <w:rPr>
          <w:spacing w:val="-57"/>
        </w:rPr>
        <w:t xml:space="preserve"> </w:t>
      </w:r>
      <w:r>
        <w:t>способы в зависимости и от поставленной задачи, оформлять изделия и соединять детали</w:t>
      </w:r>
      <w:r>
        <w:rPr>
          <w:spacing w:val="1"/>
        </w:rPr>
        <w:t xml:space="preserve"> </w:t>
      </w:r>
      <w:r>
        <w:t>освоенными</w:t>
      </w:r>
      <w:r>
        <w:rPr>
          <w:spacing w:val="-1"/>
        </w:rPr>
        <w:t xml:space="preserve"> </w:t>
      </w:r>
      <w:r>
        <w:t>ручными строчками;</w:t>
      </w:r>
    </w:p>
    <w:p w:rsidR="007E6CBC" w:rsidRDefault="001849C0">
      <w:pPr>
        <w:pStyle w:val="a3"/>
        <w:ind w:right="853"/>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простейшие</w:t>
      </w:r>
      <w:r>
        <w:rPr>
          <w:spacing w:val="27"/>
        </w:rPr>
        <w:t xml:space="preserve"> </w:t>
      </w:r>
      <w:r>
        <w:t>виды</w:t>
      </w:r>
      <w:r>
        <w:rPr>
          <w:spacing w:val="27"/>
        </w:rPr>
        <w:t xml:space="preserve"> </w:t>
      </w:r>
      <w:r>
        <w:t>технической</w:t>
      </w:r>
      <w:r>
        <w:rPr>
          <w:spacing w:val="28"/>
        </w:rPr>
        <w:t xml:space="preserve"> </w:t>
      </w:r>
      <w:r>
        <w:t>документации</w:t>
      </w:r>
      <w:r>
        <w:rPr>
          <w:spacing w:val="28"/>
        </w:rPr>
        <w:t xml:space="preserve"> </w:t>
      </w:r>
      <w:r>
        <w:t>(чертёж</w:t>
      </w:r>
      <w:r>
        <w:rPr>
          <w:spacing w:val="29"/>
        </w:rPr>
        <w:t xml:space="preserve"> </w:t>
      </w:r>
      <w:r>
        <w:t>развёртки,</w:t>
      </w:r>
      <w:r>
        <w:rPr>
          <w:spacing w:val="27"/>
        </w:rPr>
        <w:t xml:space="preserve"> </w:t>
      </w:r>
      <w:r>
        <w:t>эскиз,</w:t>
      </w:r>
      <w:r>
        <w:rPr>
          <w:spacing w:val="27"/>
        </w:rPr>
        <w:t xml:space="preserve"> </w:t>
      </w:r>
      <w:r>
        <w:t>технический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рисунок,</w:t>
      </w:r>
      <w:r>
        <w:rPr>
          <w:spacing w:val="-3"/>
        </w:rPr>
        <w:t xml:space="preserve"> </w:t>
      </w:r>
      <w:r>
        <w:t>схему)</w:t>
      </w:r>
      <w:r>
        <w:rPr>
          <w:spacing w:val="-2"/>
        </w:rPr>
        <w:t xml:space="preserve"> </w:t>
      </w:r>
      <w:r>
        <w:t>и</w:t>
      </w:r>
      <w:r>
        <w:rPr>
          <w:spacing w:val="-3"/>
        </w:rPr>
        <w:t xml:space="preserve"> </w:t>
      </w:r>
      <w:r>
        <w:t>выполнять</w:t>
      </w:r>
      <w:r>
        <w:rPr>
          <w:spacing w:val="-3"/>
        </w:rPr>
        <w:t xml:space="preserve"> </w:t>
      </w:r>
      <w:r>
        <w:t>по</w:t>
      </w:r>
      <w:r>
        <w:rPr>
          <w:spacing w:val="-2"/>
        </w:rPr>
        <w:t xml:space="preserve"> </w:t>
      </w:r>
      <w:r>
        <w:t>ней</w:t>
      </w:r>
      <w:r>
        <w:rPr>
          <w:spacing w:val="-2"/>
        </w:rPr>
        <w:t xml:space="preserve"> </w:t>
      </w:r>
      <w:r>
        <w:t>работу;</w:t>
      </w:r>
    </w:p>
    <w:p w:rsidR="007E6CBC" w:rsidRDefault="001849C0">
      <w:pPr>
        <w:pStyle w:val="a3"/>
        <w:ind w:right="853"/>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 изделия: на достраивание, придание новых свойств конструкции в связи с</w:t>
      </w:r>
      <w:r>
        <w:rPr>
          <w:spacing w:val="1"/>
        </w:rPr>
        <w:t xml:space="preserve"> </w:t>
      </w:r>
      <w:r>
        <w:t>изменением</w:t>
      </w:r>
      <w:r>
        <w:rPr>
          <w:spacing w:val="-2"/>
        </w:rPr>
        <w:t xml:space="preserve"> </w:t>
      </w:r>
      <w:r>
        <w:t>функционального назначения</w:t>
      </w:r>
      <w:r>
        <w:rPr>
          <w:spacing w:val="-1"/>
        </w:rPr>
        <w:t xml:space="preserve"> </w:t>
      </w:r>
      <w:r>
        <w:t>изделия;</w:t>
      </w:r>
    </w:p>
    <w:p w:rsidR="007E6CBC" w:rsidRDefault="001849C0">
      <w:pPr>
        <w:pStyle w:val="a3"/>
        <w:spacing w:before="1"/>
        <w:ind w:right="846"/>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w:t>
      </w:r>
      <w:r>
        <w:rPr>
          <w:spacing w:val="-2"/>
        </w:rPr>
        <w:t xml:space="preserve"> </w:t>
      </w:r>
      <w:r>
        <w:t>задачи по</w:t>
      </w:r>
      <w:r>
        <w:rPr>
          <w:spacing w:val="-1"/>
        </w:rPr>
        <w:t xml:space="preserve"> </w:t>
      </w:r>
      <w:r>
        <w:t>созданию</w:t>
      </w:r>
      <w:r>
        <w:rPr>
          <w:spacing w:val="-2"/>
        </w:rPr>
        <w:t xml:space="preserve"> </w:t>
      </w:r>
      <w:r>
        <w:t>изделий</w:t>
      </w:r>
      <w:r>
        <w:rPr>
          <w:spacing w:val="-3"/>
        </w:rPr>
        <w:t xml:space="preserve"> </w:t>
      </w:r>
      <w:r>
        <w:t>с</w:t>
      </w:r>
      <w:r>
        <w:rPr>
          <w:spacing w:val="-1"/>
        </w:rPr>
        <w:t xml:space="preserve"> </w:t>
      </w:r>
      <w:r>
        <w:t>заданной</w:t>
      </w:r>
      <w:r>
        <w:rPr>
          <w:spacing w:val="-1"/>
        </w:rPr>
        <w:t xml:space="preserve"> </w:t>
      </w:r>
      <w:r>
        <w:t>функцией;</w:t>
      </w:r>
    </w:p>
    <w:p w:rsidR="007E6CBC" w:rsidRDefault="001849C0">
      <w:pPr>
        <w:pStyle w:val="a3"/>
        <w:ind w:right="849"/>
      </w:pPr>
      <w:r>
        <w:t>создавать</w:t>
      </w:r>
      <w:r>
        <w:rPr>
          <w:spacing w:val="-12"/>
        </w:rPr>
        <w:t xml:space="preserve"> </w:t>
      </w:r>
      <w:r>
        <w:t>небольшие</w:t>
      </w:r>
      <w:r>
        <w:rPr>
          <w:spacing w:val="-13"/>
        </w:rPr>
        <w:t xml:space="preserve"> </w:t>
      </w:r>
      <w:r>
        <w:t>тексты,</w:t>
      </w:r>
      <w:r>
        <w:rPr>
          <w:spacing w:val="-12"/>
        </w:rPr>
        <w:t xml:space="preserve"> </w:t>
      </w:r>
      <w:r>
        <w:t>презентации</w:t>
      </w:r>
      <w:r>
        <w:rPr>
          <w:spacing w:val="-11"/>
        </w:rPr>
        <w:t xml:space="preserve"> </w:t>
      </w:r>
      <w:r>
        <w:t>и</w:t>
      </w:r>
      <w:r>
        <w:rPr>
          <w:spacing w:val="-14"/>
        </w:rPr>
        <w:t xml:space="preserve"> </w:t>
      </w:r>
      <w:r>
        <w:t>печатные</w:t>
      </w:r>
      <w:r>
        <w:rPr>
          <w:spacing w:val="-14"/>
        </w:rPr>
        <w:t xml:space="preserve"> </w:t>
      </w:r>
      <w:r>
        <w:t>публикации</w:t>
      </w:r>
      <w:r>
        <w:rPr>
          <w:spacing w:val="-11"/>
        </w:rPr>
        <w:t xml:space="preserve"> </w:t>
      </w:r>
      <w:r>
        <w:t>с</w:t>
      </w:r>
      <w:r>
        <w:rPr>
          <w:spacing w:val="-13"/>
        </w:rPr>
        <w:t xml:space="preserve"> </w:t>
      </w:r>
      <w:r>
        <w:t>использованием</w:t>
      </w:r>
      <w:r>
        <w:rPr>
          <w:spacing w:val="-58"/>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1"/>
        </w:rPr>
        <w:t xml:space="preserve"> </w:t>
      </w:r>
      <w:r>
        <w:t>размера,</w:t>
      </w:r>
      <w:r>
        <w:rPr>
          <w:spacing w:val="1"/>
        </w:rPr>
        <w:t xml:space="preserve"> </w:t>
      </w:r>
      <w:r>
        <w:t>цвета</w:t>
      </w:r>
      <w:r>
        <w:rPr>
          <w:spacing w:val="-57"/>
        </w:rPr>
        <w:t xml:space="preserve"> </w:t>
      </w:r>
      <w:r>
        <w:t>шрифта,</w:t>
      </w:r>
      <w:r>
        <w:rPr>
          <w:spacing w:val="-1"/>
        </w:rPr>
        <w:t xml:space="preserve"> </w:t>
      </w:r>
      <w:r>
        <w:t>выравнивание</w:t>
      </w:r>
      <w:r>
        <w:rPr>
          <w:spacing w:val="-1"/>
        </w:rPr>
        <w:t xml:space="preserve"> </w:t>
      </w:r>
      <w:r>
        <w:t>абзаца);</w:t>
      </w:r>
    </w:p>
    <w:p w:rsidR="007E6CBC" w:rsidRDefault="001849C0">
      <w:pPr>
        <w:pStyle w:val="a3"/>
        <w:ind w:left="1250" w:right="853" w:firstLine="0"/>
      </w:pPr>
      <w:r>
        <w:t>работать с доступной информацией, работать в программах Word, Power Point;</w:t>
      </w:r>
      <w:r>
        <w:rPr>
          <w:spacing w:val="1"/>
        </w:rPr>
        <w:t xml:space="preserve"> </w:t>
      </w:r>
      <w:r>
        <w:rPr>
          <w:spacing w:val="-1"/>
        </w:rPr>
        <w:t>решать</w:t>
      </w:r>
      <w:r>
        <w:rPr>
          <w:spacing w:val="-12"/>
        </w:rPr>
        <w:t xml:space="preserve"> </w:t>
      </w:r>
      <w:r>
        <w:t>творческие</w:t>
      </w:r>
      <w:r>
        <w:rPr>
          <w:spacing w:val="-14"/>
        </w:rPr>
        <w:t xml:space="preserve"> </w:t>
      </w:r>
      <w:r>
        <w:t>задачи,</w:t>
      </w:r>
      <w:r>
        <w:rPr>
          <w:spacing w:val="-12"/>
        </w:rPr>
        <w:t xml:space="preserve"> </w:t>
      </w:r>
      <w:r>
        <w:t>мысленно</w:t>
      </w:r>
      <w:r>
        <w:rPr>
          <w:spacing w:val="-13"/>
        </w:rPr>
        <w:t xml:space="preserve"> </w:t>
      </w:r>
      <w:r>
        <w:t>создавать</w:t>
      </w:r>
      <w:r>
        <w:rPr>
          <w:spacing w:val="-13"/>
        </w:rPr>
        <w:t xml:space="preserve"> </w:t>
      </w:r>
      <w:r>
        <w:t>и</w:t>
      </w:r>
      <w:r>
        <w:rPr>
          <w:spacing w:val="-12"/>
        </w:rPr>
        <w:t xml:space="preserve"> </w:t>
      </w:r>
      <w:r>
        <w:t>разрабатывать</w:t>
      </w:r>
      <w:r>
        <w:rPr>
          <w:spacing w:val="-14"/>
        </w:rPr>
        <w:t xml:space="preserve"> </w:t>
      </w:r>
      <w:r>
        <w:t>проектный</w:t>
      </w:r>
      <w:r>
        <w:rPr>
          <w:spacing w:val="-14"/>
        </w:rPr>
        <w:t xml:space="preserve"> </w:t>
      </w:r>
      <w:r>
        <w:t>замысел,</w:t>
      </w:r>
    </w:p>
    <w:p w:rsidR="007E6CBC" w:rsidRDefault="001849C0">
      <w:pPr>
        <w:pStyle w:val="a3"/>
        <w:ind w:right="851" w:firstLine="0"/>
      </w:pPr>
      <w:r>
        <w:t>осуществлять</w:t>
      </w:r>
      <w:r>
        <w:rPr>
          <w:spacing w:val="-10"/>
        </w:rPr>
        <w:t xml:space="preserve"> </w:t>
      </w:r>
      <w:r>
        <w:t>выбор</w:t>
      </w:r>
      <w:r>
        <w:rPr>
          <w:spacing w:val="-10"/>
        </w:rPr>
        <w:t xml:space="preserve"> </w:t>
      </w:r>
      <w:r>
        <w:t>средств</w:t>
      </w:r>
      <w:r>
        <w:rPr>
          <w:spacing w:val="-10"/>
        </w:rPr>
        <w:t xml:space="preserve"> </w:t>
      </w:r>
      <w:r>
        <w:t>и</w:t>
      </w:r>
      <w:r>
        <w:rPr>
          <w:spacing w:val="-10"/>
        </w:rPr>
        <w:t xml:space="preserve"> </w:t>
      </w:r>
      <w:r>
        <w:t>способов</w:t>
      </w:r>
      <w:r>
        <w:rPr>
          <w:spacing w:val="-11"/>
        </w:rPr>
        <w:t xml:space="preserve"> </w:t>
      </w:r>
      <w:r>
        <w:t>его</w:t>
      </w:r>
      <w:r>
        <w:rPr>
          <w:spacing w:val="-8"/>
        </w:rPr>
        <w:t xml:space="preserve"> </w:t>
      </w:r>
      <w:r>
        <w:t>практического</w:t>
      </w:r>
      <w:r>
        <w:rPr>
          <w:spacing w:val="-11"/>
        </w:rPr>
        <w:t xml:space="preserve"> </w:t>
      </w:r>
      <w:r>
        <w:t>воплощения,</w:t>
      </w:r>
      <w:r>
        <w:rPr>
          <w:spacing w:val="-11"/>
        </w:rPr>
        <w:t xml:space="preserve"> </w:t>
      </w:r>
      <w:r>
        <w:t>аргументированно</w:t>
      </w:r>
      <w:r>
        <w:rPr>
          <w:spacing w:val="-58"/>
        </w:rPr>
        <w:t xml:space="preserve"> </w:t>
      </w:r>
      <w:r>
        <w:t>представлять продукт проектной деятельности;</w:t>
      </w:r>
    </w:p>
    <w:p w:rsidR="007E6CBC" w:rsidRDefault="001849C0">
      <w:pPr>
        <w:pStyle w:val="a3"/>
        <w:ind w:right="843"/>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w:t>
      </w:r>
      <w:r>
        <w:rPr>
          <w:spacing w:val="1"/>
        </w:rPr>
        <w:t xml:space="preserve"> </w:t>
      </w:r>
      <w:r>
        <w:t>в</w:t>
      </w:r>
      <w:r>
        <w:rPr>
          <w:spacing w:val="-2"/>
        </w:rPr>
        <w:t xml:space="preserve"> </w:t>
      </w:r>
      <w:r>
        <w:t>общем</w:t>
      </w:r>
      <w:r>
        <w:rPr>
          <w:spacing w:val="-1"/>
        </w:rPr>
        <w:t xml:space="preserve"> </w:t>
      </w:r>
      <w:r>
        <w:t>процессе.</w:t>
      </w:r>
    </w:p>
    <w:p w:rsidR="007E6CBC" w:rsidRDefault="001849C0">
      <w:pPr>
        <w:spacing w:before="214"/>
        <w:ind w:left="1250"/>
        <w:rPr>
          <w:b/>
          <w:sz w:val="24"/>
        </w:rPr>
      </w:pPr>
      <w:r>
        <w:rPr>
          <w:b/>
          <w:sz w:val="24"/>
          <w:u w:val="thick"/>
        </w:rPr>
        <w:t>УЧЕБНЫЙ</w:t>
      </w:r>
      <w:r>
        <w:rPr>
          <w:b/>
          <w:spacing w:val="-4"/>
          <w:sz w:val="24"/>
          <w:u w:val="thick"/>
        </w:rPr>
        <w:t xml:space="preserve"> </w:t>
      </w:r>
      <w:r>
        <w:rPr>
          <w:b/>
          <w:sz w:val="24"/>
          <w:u w:val="thick"/>
        </w:rPr>
        <w:t>ПРЕДМЕТ</w:t>
      </w:r>
      <w:r>
        <w:rPr>
          <w:b/>
          <w:spacing w:val="-3"/>
          <w:sz w:val="24"/>
          <w:u w:val="thick"/>
        </w:rPr>
        <w:t xml:space="preserve"> </w:t>
      </w:r>
      <w:r>
        <w:rPr>
          <w:b/>
          <w:sz w:val="24"/>
          <w:u w:val="thick"/>
        </w:rPr>
        <w:t>«ФИЗИЧЕСКАЯ</w:t>
      </w:r>
      <w:r>
        <w:rPr>
          <w:b/>
          <w:spacing w:val="-3"/>
          <w:sz w:val="24"/>
          <w:u w:val="thick"/>
        </w:rPr>
        <w:t xml:space="preserve"> </w:t>
      </w:r>
      <w:r>
        <w:rPr>
          <w:b/>
          <w:sz w:val="24"/>
          <w:u w:val="thick"/>
        </w:rPr>
        <w:t>КУЛЬТУРА»</w:t>
      </w:r>
    </w:p>
    <w:p w:rsidR="007E6CBC" w:rsidRDefault="001849C0">
      <w:pPr>
        <w:spacing w:before="69"/>
        <w:ind w:left="1250"/>
        <w:rPr>
          <w:b/>
        </w:rPr>
      </w:pPr>
      <w:r>
        <w:rPr>
          <w:b/>
        </w:rPr>
        <w:t>ПОЯСНИТЕЛЬНАЯ</w:t>
      </w:r>
      <w:r>
        <w:rPr>
          <w:b/>
          <w:spacing w:val="-7"/>
        </w:rPr>
        <w:t xml:space="preserve"> </w:t>
      </w:r>
      <w:r>
        <w:rPr>
          <w:b/>
        </w:rPr>
        <w:t>ЗАПИСКА</w:t>
      </w:r>
    </w:p>
    <w:p w:rsidR="007E6CBC" w:rsidRDefault="001849C0">
      <w:pPr>
        <w:pStyle w:val="a3"/>
        <w:spacing w:before="62"/>
        <w:ind w:right="84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7E6CBC" w:rsidRDefault="001849C0">
      <w:pPr>
        <w:pStyle w:val="a3"/>
        <w:spacing w:before="1"/>
        <w:ind w:right="845"/>
      </w:pPr>
      <w:r>
        <w:t>Целью</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 предмета на укрепление и сохранение здоровья обучающихся, приобретение ими</w:t>
      </w:r>
      <w:r>
        <w:rPr>
          <w:spacing w:val="-57"/>
        </w:rPr>
        <w:t xml:space="preserve"> </w:t>
      </w:r>
      <w:r>
        <w:t>знаний</w:t>
      </w:r>
      <w:r>
        <w:rPr>
          <w:spacing w:val="-12"/>
        </w:rPr>
        <w:t xml:space="preserve"> </w:t>
      </w:r>
      <w:r>
        <w:t>и</w:t>
      </w:r>
      <w:r>
        <w:rPr>
          <w:spacing w:val="-12"/>
        </w:rPr>
        <w:t xml:space="preserve"> </w:t>
      </w:r>
      <w:r>
        <w:t>способов</w:t>
      </w:r>
      <w:r>
        <w:rPr>
          <w:spacing w:val="-13"/>
        </w:rPr>
        <w:t xml:space="preserve"> </w:t>
      </w:r>
      <w:r>
        <w:t>самостоятельной</w:t>
      </w:r>
      <w:r>
        <w:rPr>
          <w:spacing w:val="-12"/>
        </w:rPr>
        <w:t xml:space="preserve"> </w:t>
      </w:r>
      <w:r>
        <w:t>деятельности,</w:t>
      </w:r>
      <w:r>
        <w:rPr>
          <w:spacing w:val="-12"/>
        </w:rPr>
        <w:t xml:space="preserve"> </w:t>
      </w:r>
      <w:r>
        <w:t>развитие</w:t>
      </w:r>
      <w:r>
        <w:rPr>
          <w:spacing w:val="-14"/>
        </w:rPr>
        <w:t xml:space="preserve"> </w:t>
      </w:r>
      <w:r>
        <w:t>физических</w:t>
      </w:r>
      <w:r>
        <w:rPr>
          <w:spacing w:val="-11"/>
        </w:rPr>
        <w:t xml:space="preserve"> </w:t>
      </w:r>
      <w:r>
        <w:t>качеств</w:t>
      </w:r>
      <w:r>
        <w:rPr>
          <w:spacing w:val="-13"/>
        </w:rPr>
        <w:t xml:space="preserve"> </w:t>
      </w:r>
      <w:r>
        <w:t>и</w:t>
      </w:r>
      <w:r>
        <w:rPr>
          <w:spacing w:val="-11"/>
        </w:rPr>
        <w:t xml:space="preserve"> </w:t>
      </w:r>
      <w:r>
        <w:t>освоение</w:t>
      </w:r>
      <w:r>
        <w:rPr>
          <w:spacing w:val="-58"/>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p>
    <w:p w:rsidR="007E6CBC" w:rsidRDefault="001849C0">
      <w:pPr>
        <w:pStyle w:val="a3"/>
        <w:ind w:right="846"/>
      </w:pPr>
      <w:r>
        <w:t>Развивающая ориентация учебного предмета «Физическая культура» заключается в</w:t>
      </w:r>
      <w:r>
        <w:rPr>
          <w:spacing w:val="-57"/>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rPr>
          <w:spacing w:val="-1"/>
        </w:rPr>
        <w:t>функциональной</w:t>
      </w:r>
      <w:r>
        <w:rPr>
          <w:spacing w:val="-12"/>
        </w:rPr>
        <w:t xml:space="preserve"> </w:t>
      </w:r>
      <w:r>
        <w:t>направленности.</w:t>
      </w:r>
      <w:r>
        <w:rPr>
          <w:spacing w:val="-12"/>
        </w:rPr>
        <w:t xml:space="preserve"> </w:t>
      </w:r>
      <w:r>
        <w:t>Существенным</w:t>
      </w:r>
      <w:r>
        <w:rPr>
          <w:spacing w:val="-14"/>
        </w:rPr>
        <w:t xml:space="preserve"> </w:t>
      </w:r>
      <w:r>
        <w:t>достижением</w:t>
      </w:r>
      <w:r>
        <w:rPr>
          <w:spacing w:val="-13"/>
        </w:rPr>
        <w:t xml:space="preserve"> </w:t>
      </w:r>
      <w:r>
        <w:t>такой</w:t>
      </w:r>
      <w:r>
        <w:rPr>
          <w:spacing w:val="-9"/>
        </w:rPr>
        <w:t xml:space="preserve"> </w:t>
      </w:r>
      <w:r>
        <w:t>ориентации</w:t>
      </w:r>
      <w:r>
        <w:rPr>
          <w:spacing w:val="-11"/>
        </w:rPr>
        <w:t xml:space="preserve"> </w:t>
      </w:r>
      <w:r>
        <w:t>является</w:t>
      </w:r>
      <w:r>
        <w:rPr>
          <w:spacing w:val="-58"/>
        </w:rPr>
        <w:t xml:space="preserve"> </w:t>
      </w:r>
      <w:r>
        <w:t>постепенное вовлечение обучающихся в здоровый образ жизни за счёт овладения 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 подвижными</w:t>
      </w:r>
      <w:r>
        <w:rPr>
          <w:spacing w:val="1"/>
        </w:rPr>
        <w:t xml:space="preserve"> </w:t>
      </w:r>
      <w:r>
        <w:t>играми,</w:t>
      </w:r>
      <w:r>
        <w:rPr>
          <w:spacing w:val="1"/>
        </w:rPr>
        <w:t xml:space="preserve"> </w:t>
      </w:r>
      <w:r>
        <w:t>коррекционной, дыхательной и 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7E6CBC" w:rsidRDefault="001849C0">
      <w:pPr>
        <w:pStyle w:val="a3"/>
        <w:spacing w:before="1"/>
        <w:ind w:right="844"/>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1"/>
        </w:rPr>
        <w:t xml:space="preserve"> </w:t>
      </w:r>
      <w:r>
        <w:t>обучающихся к истории и традициям физической культуры и спорта народов России,</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 отдыха и досуга. В процессе обучения у обучающихся активно формируются</w:t>
      </w:r>
      <w:r>
        <w:rPr>
          <w:spacing w:val="1"/>
        </w:rPr>
        <w:t xml:space="preserve"> </w:t>
      </w:r>
      <w:r>
        <w:t>положительные навыки и способы поведения, общения и взаимодействия со сверстниками</w:t>
      </w:r>
      <w:r>
        <w:rPr>
          <w:spacing w:val="-57"/>
        </w:rPr>
        <w:t xml:space="preserve"> </w:t>
      </w:r>
      <w:r>
        <w:t>и</w:t>
      </w:r>
      <w:r>
        <w:rPr>
          <w:spacing w:val="-9"/>
        </w:rPr>
        <w:t xml:space="preserve"> </w:t>
      </w:r>
      <w:r>
        <w:t>учителями,</w:t>
      </w:r>
      <w:r>
        <w:rPr>
          <w:spacing w:val="-12"/>
        </w:rPr>
        <w:t xml:space="preserve"> </w:t>
      </w:r>
      <w:r>
        <w:t>оценивания</w:t>
      </w:r>
      <w:r>
        <w:rPr>
          <w:spacing w:val="-13"/>
        </w:rPr>
        <w:t xml:space="preserve"> </w:t>
      </w:r>
      <w:r>
        <w:t>своих</w:t>
      </w:r>
      <w:r>
        <w:rPr>
          <w:spacing w:val="-10"/>
        </w:rPr>
        <w:t xml:space="preserve"> </w:t>
      </w:r>
      <w:r>
        <w:t>действий</w:t>
      </w:r>
      <w:r>
        <w:rPr>
          <w:spacing w:val="-13"/>
        </w:rPr>
        <w:t xml:space="preserve"> </w:t>
      </w:r>
      <w:r>
        <w:t>и</w:t>
      </w:r>
      <w:r>
        <w:rPr>
          <w:spacing w:val="-13"/>
        </w:rPr>
        <w:t xml:space="preserve"> </w:t>
      </w:r>
      <w:r>
        <w:t>поступков</w:t>
      </w:r>
      <w:r>
        <w:rPr>
          <w:spacing w:val="-13"/>
        </w:rPr>
        <w:t xml:space="preserve"> </w:t>
      </w:r>
      <w:r>
        <w:t>в</w:t>
      </w:r>
      <w:r>
        <w:rPr>
          <w:spacing w:val="-12"/>
        </w:rPr>
        <w:t xml:space="preserve"> </w:t>
      </w:r>
      <w:r>
        <w:t>процессе</w:t>
      </w:r>
      <w:r>
        <w:rPr>
          <w:spacing w:val="-13"/>
        </w:rPr>
        <w:t xml:space="preserve"> </w:t>
      </w:r>
      <w:r>
        <w:t>совместной</w:t>
      </w:r>
      <w:r>
        <w:rPr>
          <w:spacing w:val="-11"/>
        </w:rPr>
        <w:t xml:space="preserve"> </w:t>
      </w:r>
      <w:r>
        <w:t>коллективной</w:t>
      </w:r>
      <w:r>
        <w:rPr>
          <w:spacing w:val="-58"/>
        </w:rPr>
        <w:t xml:space="preserve"> </w:t>
      </w:r>
      <w:r>
        <w:t>деятельности.</w:t>
      </w:r>
    </w:p>
    <w:p w:rsidR="007E6CBC" w:rsidRDefault="001849C0">
      <w:pPr>
        <w:pStyle w:val="a3"/>
        <w:ind w:left="1250" w:firstLine="0"/>
      </w:pPr>
      <w:r>
        <w:t>На</w:t>
      </w:r>
      <w:r>
        <w:rPr>
          <w:spacing w:val="-9"/>
        </w:rPr>
        <w:t xml:space="preserve"> </w:t>
      </w:r>
      <w:r>
        <w:t>изучение</w:t>
      </w:r>
      <w:r>
        <w:rPr>
          <w:spacing w:val="-7"/>
        </w:rPr>
        <w:t xml:space="preserve"> </w:t>
      </w:r>
      <w:r>
        <w:t>данного</w:t>
      </w:r>
      <w:r>
        <w:rPr>
          <w:spacing w:val="-4"/>
        </w:rPr>
        <w:t xml:space="preserve"> </w:t>
      </w:r>
      <w:r>
        <w:t>учебного</w:t>
      </w:r>
      <w:r>
        <w:rPr>
          <w:spacing w:val="-7"/>
        </w:rPr>
        <w:t xml:space="preserve"> </w:t>
      </w:r>
      <w:r>
        <w:t>предмета</w:t>
      </w:r>
      <w:r>
        <w:rPr>
          <w:spacing w:val="-8"/>
        </w:rPr>
        <w:t xml:space="preserve"> </w:t>
      </w:r>
      <w:r>
        <w:t>отводится</w:t>
      </w:r>
      <w:r>
        <w:rPr>
          <w:spacing w:val="-7"/>
        </w:rPr>
        <w:t xml:space="preserve"> </w:t>
      </w:r>
      <w:r>
        <w:t>по</w:t>
      </w:r>
      <w:r>
        <w:rPr>
          <w:spacing w:val="-10"/>
        </w:rPr>
        <w:t xml:space="preserve"> </w:t>
      </w:r>
      <w:r>
        <w:t>2</w:t>
      </w:r>
      <w:r>
        <w:rPr>
          <w:spacing w:val="-7"/>
        </w:rPr>
        <w:t xml:space="preserve"> </w:t>
      </w:r>
      <w:r>
        <w:t>часа</w:t>
      </w:r>
      <w:r>
        <w:rPr>
          <w:spacing w:val="-7"/>
        </w:rPr>
        <w:t xml:space="preserve"> </w:t>
      </w:r>
      <w:r>
        <w:t>в</w:t>
      </w:r>
      <w:r>
        <w:rPr>
          <w:spacing w:val="-8"/>
        </w:rPr>
        <w:t xml:space="preserve"> </w:t>
      </w:r>
      <w:r>
        <w:t>неделю</w:t>
      </w:r>
      <w:r>
        <w:rPr>
          <w:spacing w:val="-6"/>
        </w:rPr>
        <w:t xml:space="preserve"> </w:t>
      </w:r>
      <w:r>
        <w:t>в</w:t>
      </w:r>
      <w:r>
        <w:rPr>
          <w:spacing w:val="-8"/>
        </w:rPr>
        <w:t xml:space="preserve"> </w:t>
      </w:r>
      <w:r>
        <w:t>1</w:t>
      </w:r>
      <w:r>
        <w:rPr>
          <w:spacing w:val="-4"/>
        </w:rPr>
        <w:t xml:space="preserve"> </w:t>
      </w:r>
      <w:r>
        <w:t>–</w:t>
      </w:r>
      <w:r>
        <w:rPr>
          <w:spacing w:val="-7"/>
        </w:rPr>
        <w:t xml:space="preserve"> </w:t>
      </w:r>
      <w:r>
        <w:t>4</w:t>
      </w:r>
      <w:r>
        <w:rPr>
          <w:spacing w:val="-9"/>
        </w:rPr>
        <w:t xml:space="preserve"> </w:t>
      </w:r>
      <w:r>
        <w:t>классе.</w:t>
      </w:r>
    </w:p>
    <w:p w:rsidR="007E6CBC" w:rsidRDefault="007E6CBC">
      <w:pPr>
        <w:sectPr w:rsidR="007E6CBC">
          <w:pgSz w:w="11910" w:h="16840"/>
          <w:pgMar w:top="1040" w:right="0" w:bottom="1200" w:left="1160" w:header="0" w:footer="930" w:gutter="0"/>
          <w:cols w:space="720"/>
        </w:sectPr>
      </w:pPr>
    </w:p>
    <w:p w:rsidR="007E6CBC" w:rsidRDefault="001849C0">
      <w:pPr>
        <w:pStyle w:val="2"/>
        <w:spacing w:before="71" w:line="300" w:lineRule="auto"/>
        <w:ind w:right="6239"/>
      </w:pPr>
      <w:r>
        <w:lastRenderedPageBreak/>
        <w:t>СОДЕРЖАНИЕ ОБУЧЕНИЯ</w:t>
      </w:r>
      <w:r>
        <w:rPr>
          <w:spacing w:val="-57"/>
        </w:rPr>
        <w:t xml:space="preserve"> </w:t>
      </w:r>
      <w:r>
        <w:t>1</w:t>
      </w:r>
      <w:r>
        <w:rPr>
          <w:spacing w:val="-1"/>
        </w:rPr>
        <w:t xml:space="preserve"> </w:t>
      </w:r>
      <w:r>
        <w:t>КЛАСС</w:t>
      </w:r>
    </w:p>
    <w:p w:rsidR="007E6CBC" w:rsidRDefault="001849C0">
      <w:pPr>
        <w:spacing w:line="206" w:lineRule="exact"/>
        <w:ind w:left="1250"/>
        <w:jc w:val="both"/>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rsidR="007E6CBC" w:rsidRDefault="001849C0">
      <w:pPr>
        <w:pStyle w:val="a3"/>
        <w:ind w:right="851"/>
      </w:pPr>
      <w:r>
        <w:t>Понятие</w:t>
      </w:r>
      <w:r>
        <w:rPr>
          <w:spacing w:val="-5"/>
        </w:rPr>
        <w:t xml:space="preserve"> </w:t>
      </w:r>
      <w:r>
        <w:t>«физическая</w:t>
      </w:r>
      <w:r>
        <w:rPr>
          <w:spacing w:val="-8"/>
        </w:rPr>
        <w:t xml:space="preserve"> </w:t>
      </w:r>
      <w:r>
        <w:t>культура»</w:t>
      </w:r>
      <w:r>
        <w:rPr>
          <w:spacing w:val="-13"/>
        </w:rPr>
        <w:t xml:space="preserve"> </w:t>
      </w:r>
      <w:r>
        <w:t>как</w:t>
      </w:r>
      <w:r>
        <w:rPr>
          <w:spacing w:val="-9"/>
        </w:rPr>
        <w:t xml:space="preserve"> </w:t>
      </w:r>
      <w:r>
        <w:t>занятия</w:t>
      </w:r>
      <w:r>
        <w:rPr>
          <w:spacing w:val="-8"/>
        </w:rPr>
        <w:t xml:space="preserve"> </w:t>
      </w:r>
      <w:r>
        <w:t>физическими</w:t>
      </w:r>
      <w:r>
        <w:rPr>
          <w:spacing w:val="-5"/>
        </w:rPr>
        <w:t xml:space="preserve"> </w:t>
      </w:r>
      <w:r>
        <w:t>упражнениями</w:t>
      </w:r>
      <w:r>
        <w:rPr>
          <w:spacing w:val="-8"/>
        </w:rPr>
        <w:t xml:space="preserve"> </w:t>
      </w:r>
      <w:r>
        <w:t>и</w:t>
      </w:r>
      <w:r>
        <w:rPr>
          <w:spacing w:val="-7"/>
        </w:rPr>
        <w:t xml:space="preserve"> </w:t>
      </w:r>
      <w:r>
        <w:t>спортом</w:t>
      </w:r>
      <w:r>
        <w:rPr>
          <w:spacing w:val="-58"/>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rPr>
          <w:spacing w:val="-1"/>
        </w:rPr>
        <w:t>физических</w:t>
      </w:r>
      <w:r>
        <w:rPr>
          <w:spacing w:val="-10"/>
        </w:rPr>
        <w:t xml:space="preserve"> </w:t>
      </w:r>
      <w:r>
        <w:rPr>
          <w:spacing w:val="-1"/>
        </w:rPr>
        <w:t>упражнений</w:t>
      </w:r>
      <w:r>
        <w:rPr>
          <w:spacing w:val="-12"/>
        </w:rPr>
        <w:t xml:space="preserve"> </w:t>
      </w:r>
      <w:r>
        <w:rPr>
          <w:spacing w:val="-1"/>
        </w:rPr>
        <w:t>с</w:t>
      </w:r>
      <w:r>
        <w:rPr>
          <w:spacing w:val="-13"/>
        </w:rPr>
        <w:t xml:space="preserve"> </w:t>
      </w:r>
      <w:r>
        <w:rPr>
          <w:spacing w:val="-1"/>
        </w:rPr>
        <w:t>движениями</w:t>
      </w:r>
      <w:r>
        <w:rPr>
          <w:spacing w:val="-14"/>
        </w:rPr>
        <w:t xml:space="preserve"> </w:t>
      </w:r>
      <w:r>
        <w:rPr>
          <w:spacing w:val="-1"/>
        </w:rPr>
        <w:t>животных</w:t>
      </w:r>
      <w:r>
        <w:rPr>
          <w:spacing w:val="-10"/>
        </w:rPr>
        <w:t xml:space="preserve"> </w:t>
      </w:r>
      <w:r>
        <w:t>и</w:t>
      </w:r>
      <w:r>
        <w:rPr>
          <w:spacing w:val="-14"/>
        </w:rPr>
        <w:t xml:space="preserve"> </w:t>
      </w:r>
      <w:r>
        <w:t>трудовыми</w:t>
      </w:r>
      <w:r>
        <w:rPr>
          <w:spacing w:val="-12"/>
        </w:rPr>
        <w:t xml:space="preserve"> </w:t>
      </w:r>
      <w:r>
        <w:t>действиями</w:t>
      </w:r>
      <w:r>
        <w:rPr>
          <w:spacing w:val="-12"/>
        </w:rPr>
        <w:t xml:space="preserve"> </w:t>
      </w:r>
      <w:r>
        <w:t>древних</w:t>
      </w:r>
      <w:r>
        <w:rPr>
          <w:spacing w:val="-10"/>
        </w:rPr>
        <w:t xml:space="preserve"> </w:t>
      </w:r>
      <w:r>
        <w:t>людей.</w:t>
      </w:r>
    </w:p>
    <w:p w:rsidR="007E6CBC" w:rsidRDefault="001849C0">
      <w:pPr>
        <w:pStyle w:val="2"/>
        <w:spacing w:before="2"/>
      </w:pPr>
      <w:r>
        <w:t>Способы</w:t>
      </w:r>
      <w:r>
        <w:rPr>
          <w:spacing w:val="-6"/>
        </w:rPr>
        <w:t xml:space="preserve"> </w:t>
      </w:r>
      <w:r>
        <w:t>самостоятельной</w:t>
      </w:r>
      <w:r>
        <w:rPr>
          <w:spacing w:val="-4"/>
        </w:rPr>
        <w:t xml:space="preserve"> </w:t>
      </w:r>
      <w:r>
        <w:t>деятельности</w:t>
      </w:r>
    </w:p>
    <w:p w:rsidR="007E6CBC" w:rsidRDefault="001849C0">
      <w:pPr>
        <w:pStyle w:val="a3"/>
        <w:spacing w:line="274" w:lineRule="exact"/>
        <w:ind w:left="1250" w:firstLine="0"/>
        <w:jc w:val="left"/>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7E6CBC" w:rsidRDefault="001849C0">
      <w:pPr>
        <w:pStyle w:val="2"/>
      </w:pPr>
      <w:r>
        <w:t>Физическое</w:t>
      </w:r>
      <w:r>
        <w:rPr>
          <w:spacing w:val="-3"/>
        </w:rPr>
        <w:t xml:space="preserve"> </w:t>
      </w:r>
      <w:r>
        <w:t>совершенствование</w:t>
      </w:r>
    </w:p>
    <w:p w:rsidR="007E6CBC" w:rsidRDefault="001849C0">
      <w:pPr>
        <w:pStyle w:val="a3"/>
        <w:spacing w:line="274" w:lineRule="exact"/>
        <w:ind w:left="1250" w:firstLine="0"/>
        <w:jc w:val="left"/>
      </w:pPr>
      <w:r>
        <w:t>Оздоровительная</w:t>
      </w:r>
      <w:r>
        <w:rPr>
          <w:spacing w:val="-5"/>
        </w:rPr>
        <w:t xml:space="preserve"> </w:t>
      </w:r>
      <w:r>
        <w:t>физическая</w:t>
      </w:r>
      <w:r>
        <w:rPr>
          <w:spacing w:val="-4"/>
        </w:rPr>
        <w:t xml:space="preserve"> </w:t>
      </w:r>
      <w:r>
        <w:t>культура</w:t>
      </w:r>
    </w:p>
    <w:p w:rsidR="007E6CBC" w:rsidRDefault="001849C0">
      <w:pPr>
        <w:pStyle w:val="a3"/>
        <w:ind w:right="852"/>
      </w:pPr>
      <w:r>
        <w:t>Гигиена человека и требования к проведению гигиенических процедур. Осанка 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 и</w:t>
      </w:r>
      <w:r>
        <w:rPr>
          <w:spacing w:val="3"/>
        </w:rPr>
        <w:t xml:space="preserve"> </w:t>
      </w:r>
      <w:r>
        <w:t>утренней зарядки.</w:t>
      </w:r>
    </w:p>
    <w:p w:rsidR="007E6CBC" w:rsidRDefault="001849C0">
      <w:pPr>
        <w:pStyle w:val="a3"/>
        <w:spacing w:before="1"/>
        <w:ind w:left="1250" w:firstLine="0"/>
      </w:pPr>
      <w:r>
        <w:t>Спортивно-оздоровительная</w:t>
      </w:r>
      <w:r>
        <w:rPr>
          <w:spacing w:val="-5"/>
        </w:rPr>
        <w:t xml:space="preserve"> </w:t>
      </w:r>
      <w:r>
        <w:t>физическая</w:t>
      </w:r>
      <w:r>
        <w:rPr>
          <w:spacing w:val="-5"/>
        </w:rPr>
        <w:t xml:space="preserve"> </w:t>
      </w:r>
      <w:r>
        <w:t>культура</w:t>
      </w:r>
    </w:p>
    <w:p w:rsidR="007E6CBC" w:rsidRDefault="001849C0">
      <w:pPr>
        <w:pStyle w:val="a3"/>
        <w:ind w:right="854"/>
      </w:pPr>
      <w:r>
        <w:t>Правила поведения на уроках физической культуры, подбора одежды для занятий в</w:t>
      </w:r>
      <w:r>
        <w:rPr>
          <w:spacing w:val="-57"/>
        </w:rPr>
        <w:t xml:space="preserve"> </w:t>
      </w:r>
      <w:r>
        <w:t>спортивном</w:t>
      </w:r>
      <w:r>
        <w:rPr>
          <w:spacing w:val="-2"/>
        </w:rPr>
        <w:t xml:space="preserve"> </w:t>
      </w:r>
      <w:r>
        <w:t>зале</w:t>
      </w:r>
      <w:r>
        <w:rPr>
          <w:spacing w:val="-1"/>
        </w:rPr>
        <w:t xml:space="preserve"> </w:t>
      </w:r>
      <w:r>
        <w:t>и</w:t>
      </w:r>
      <w:r>
        <w:rPr>
          <w:spacing w:val="-2"/>
        </w:rPr>
        <w:t xml:space="preserve"> </w:t>
      </w:r>
      <w:r>
        <w:t>на</w:t>
      </w:r>
      <w:r>
        <w:rPr>
          <w:spacing w:val="-1"/>
        </w:rPr>
        <w:t xml:space="preserve"> </w:t>
      </w:r>
      <w:r>
        <w:t>открытом воздухе.</w:t>
      </w:r>
    </w:p>
    <w:p w:rsidR="007E6CBC" w:rsidRDefault="001849C0">
      <w:pPr>
        <w:pStyle w:val="a3"/>
        <w:ind w:left="1250" w:firstLine="0"/>
      </w:pPr>
      <w:r>
        <w:t>Гимнастика</w:t>
      </w:r>
      <w:r>
        <w:rPr>
          <w:spacing w:val="-3"/>
        </w:rPr>
        <w:t xml:space="preserve"> </w:t>
      </w:r>
      <w:r>
        <w:t>с</w:t>
      </w:r>
      <w:r>
        <w:rPr>
          <w:spacing w:val="-3"/>
        </w:rPr>
        <w:t xml:space="preserve"> </w:t>
      </w:r>
      <w:r>
        <w:t>основами</w:t>
      </w:r>
      <w:r>
        <w:rPr>
          <w:spacing w:val="-1"/>
        </w:rPr>
        <w:t xml:space="preserve"> </w:t>
      </w:r>
      <w:r>
        <w:t>акробатики.</w:t>
      </w:r>
    </w:p>
    <w:p w:rsidR="007E6CBC" w:rsidRDefault="001849C0">
      <w:pPr>
        <w:pStyle w:val="a3"/>
        <w:ind w:right="851"/>
      </w:pPr>
      <w:r>
        <w:t>Исходные положения в физических упражнениях: стойки, упоры, седы, положения</w:t>
      </w:r>
      <w:r>
        <w:rPr>
          <w:spacing w:val="1"/>
        </w:rPr>
        <w:t xml:space="preserve"> </w:t>
      </w:r>
      <w:r>
        <w:t>лёжа. Строевые упражнения: построение и перестроение в одну и две шеренги, стоя на</w:t>
      </w:r>
      <w:r>
        <w:rPr>
          <w:spacing w:val="1"/>
        </w:rPr>
        <w:t xml:space="preserve"> </w:t>
      </w:r>
      <w:r>
        <w:t>месте, повороты направо и налево, передвижение в колонне по одному с равномерной</w:t>
      </w:r>
      <w:r>
        <w:rPr>
          <w:spacing w:val="1"/>
        </w:rPr>
        <w:t xml:space="preserve"> </w:t>
      </w:r>
      <w:r>
        <w:t>скоростью.</w:t>
      </w:r>
    </w:p>
    <w:p w:rsidR="007E6CBC" w:rsidRDefault="001849C0">
      <w:pPr>
        <w:pStyle w:val="a3"/>
        <w:ind w:right="850"/>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 упражнения с гимнастическим мячом и гимнастической скакалкой, стилизованные</w:t>
      </w:r>
      <w:r>
        <w:rPr>
          <w:spacing w:val="1"/>
        </w:rPr>
        <w:t xml:space="preserve"> </w:t>
      </w:r>
      <w:r>
        <w:t>гимнастические</w:t>
      </w:r>
      <w:r>
        <w:rPr>
          <w:spacing w:val="-2"/>
        </w:rPr>
        <w:t xml:space="preserve"> </w:t>
      </w:r>
      <w:r>
        <w:t>прыжки.</w:t>
      </w:r>
    </w:p>
    <w:p w:rsidR="007E6CBC" w:rsidRDefault="001849C0">
      <w:pPr>
        <w:pStyle w:val="a3"/>
        <w:ind w:right="853"/>
      </w:pPr>
      <w:r>
        <w:t>Акробатические</w:t>
      </w:r>
      <w:r>
        <w:rPr>
          <w:spacing w:val="1"/>
        </w:rPr>
        <w:t xml:space="preserve"> </w:t>
      </w:r>
      <w:r>
        <w:t>упражнения:</w:t>
      </w:r>
      <w:r>
        <w:rPr>
          <w:spacing w:val="1"/>
        </w:rPr>
        <w:t xml:space="preserve"> </w:t>
      </w:r>
      <w:r>
        <w:t>подъём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спине</w:t>
      </w:r>
      <w:r>
        <w:rPr>
          <w:spacing w:val="1"/>
        </w:rPr>
        <w:t xml:space="preserve"> </w:t>
      </w:r>
      <w:r>
        <w:t>и</w:t>
      </w:r>
      <w:r>
        <w:rPr>
          <w:spacing w:val="-57"/>
        </w:rPr>
        <w:t xml:space="preserve"> </w:t>
      </w:r>
      <w:r>
        <w:t>животе, подъём ног из положения лёжа на животе, сгибание рук в положении упор лёжа,</w:t>
      </w:r>
      <w:r>
        <w:rPr>
          <w:spacing w:val="1"/>
        </w:rPr>
        <w:t xml:space="preserve"> </w:t>
      </w:r>
      <w:r>
        <w:t>прыжки в группировке, толчком двумя ногами, прыжки в упоре на руки, толчком двумя</w:t>
      </w:r>
      <w:r>
        <w:rPr>
          <w:spacing w:val="1"/>
        </w:rPr>
        <w:t xml:space="preserve"> </w:t>
      </w:r>
      <w:r>
        <w:t>ногами.</w:t>
      </w:r>
    </w:p>
    <w:p w:rsidR="007E6CBC" w:rsidRDefault="001849C0">
      <w:pPr>
        <w:pStyle w:val="a3"/>
        <w:spacing w:before="1"/>
        <w:ind w:left="1250" w:firstLine="0"/>
      </w:pPr>
      <w:r>
        <w:t>Лёгкая</w:t>
      </w:r>
      <w:r>
        <w:rPr>
          <w:spacing w:val="-5"/>
        </w:rPr>
        <w:t xml:space="preserve"> </w:t>
      </w:r>
      <w:r>
        <w:t>атлетика.</w:t>
      </w:r>
    </w:p>
    <w:p w:rsidR="007E6CBC" w:rsidRDefault="001849C0">
      <w:pPr>
        <w:pStyle w:val="a3"/>
        <w:ind w:right="851"/>
      </w:pPr>
      <w:r>
        <w:t>Равномерная ходьба и равномерный бег. Прыжки в длину и высоту с места толчком</w:t>
      </w:r>
      <w:r>
        <w:rPr>
          <w:spacing w:val="-57"/>
        </w:rPr>
        <w:t xml:space="preserve"> </w:t>
      </w:r>
      <w:r>
        <w:t>двумя</w:t>
      </w:r>
      <w:r>
        <w:rPr>
          <w:spacing w:val="-1"/>
        </w:rPr>
        <w:t xml:space="preserve"> </w:t>
      </w:r>
      <w:r>
        <w:t>ногами, в</w:t>
      </w:r>
      <w:r>
        <w:rPr>
          <w:spacing w:val="-1"/>
        </w:rPr>
        <w:t xml:space="preserve"> </w:t>
      </w:r>
      <w:r>
        <w:t>высоту</w:t>
      </w:r>
      <w:r>
        <w:rPr>
          <w:spacing w:val="-3"/>
        </w:rPr>
        <w:t xml:space="preserve"> </w:t>
      </w:r>
      <w:r>
        <w:t>с</w:t>
      </w:r>
      <w:r>
        <w:rPr>
          <w:spacing w:val="-1"/>
        </w:rPr>
        <w:t xml:space="preserve"> </w:t>
      </w:r>
      <w:r>
        <w:t>прямого разбега.</w:t>
      </w:r>
    </w:p>
    <w:p w:rsidR="007E6CBC" w:rsidRDefault="001849C0">
      <w:pPr>
        <w:pStyle w:val="a3"/>
        <w:ind w:left="1250" w:firstLine="0"/>
      </w:pPr>
      <w:r>
        <w:t>Подвижные</w:t>
      </w:r>
      <w:r>
        <w:rPr>
          <w:spacing w:val="-5"/>
        </w:rPr>
        <w:t xml:space="preserve"> </w:t>
      </w:r>
      <w:r>
        <w:t>и</w:t>
      </w:r>
      <w:r>
        <w:rPr>
          <w:spacing w:val="-3"/>
        </w:rPr>
        <w:t xml:space="preserve"> </w:t>
      </w:r>
      <w:r>
        <w:t>спортивные</w:t>
      </w:r>
      <w:r>
        <w:rPr>
          <w:spacing w:val="-5"/>
        </w:rPr>
        <w:t xml:space="preserve"> </w:t>
      </w:r>
      <w:r>
        <w:t>игры.</w:t>
      </w:r>
    </w:p>
    <w:p w:rsidR="007E6CBC" w:rsidRDefault="001849C0">
      <w:pPr>
        <w:pStyle w:val="a3"/>
        <w:ind w:left="1250" w:right="3227" w:firstLine="0"/>
        <w:jc w:val="left"/>
      </w:pPr>
      <w:r>
        <w:t>Считалки для самостоятельной организации подвижных игр.</w:t>
      </w:r>
      <w:r>
        <w:rPr>
          <w:spacing w:val="-57"/>
        </w:rPr>
        <w:t xml:space="preserve"> </w:t>
      </w:r>
      <w:r>
        <w:t>Прикладно-ориентированная</w:t>
      </w:r>
      <w:r>
        <w:rPr>
          <w:spacing w:val="-1"/>
        </w:rPr>
        <w:t xml:space="preserve"> </w:t>
      </w:r>
      <w:r>
        <w:t>физическая</w:t>
      </w:r>
      <w:r>
        <w:rPr>
          <w:spacing w:val="-1"/>
        </w:rPr>
        <w:t xml:space="preserve"> </w:t>
      </w:r>
      <w:r>
        <w:t>культура</w:t>
      </w:r>
    </w:p>
    <w:p w:rsidR="007E6CBC" w:rsidRDefault="001849C0">
      <w:pPr>
        <w:pStyle w:val="a3"/>
        <w:ind w:left="1250" w:firstLine="0"/>
        <w:jc w:val="left"/>
      </w:pPr>
      <w:r>
        <w:t>Развитие</w:t>
      </w:r>
      <w:r>
        <w:rPr>
          <w:spacing w:val="14"/>
        </w:rPr>
        <w:t xml:space="preserve"> </w:t>
      </w:r>
      <w:r>
        <w:t>основных</w:t>
      </w:r>
      <w:r>
        <w:rPr>
          <w:spacing w:val="14"/>
        </w:rPr>
        <w:t xml:space="preserve"> </w:t>
      </w:r>
      <w:r>
        <w:t>физических</w:t>
      </w:r>
      <w:r>
        <w:rPr>
          <w:spacing w:val="15"/>
        </w:rPr>
        <w:t xml:space="preserve"> </w:t>
      </w:r>
      <w:r>
        <w:t>качеств</w:t>
      </w:r>
      <w:r>
        <w:rPr>
          <w:spacing w:val="15"/>
        </w:rPr>
        <w:t xml:space="preserve"> </w:t>
      </w:r>
      <w:r>
        <w:t>средствами</w:t>
      </w:r>
      <w:r>
        <w:rPr>
          <w:spacing w:val="15"/>
        </w:rPr>
        <w:t xml:space="preserve"> </w:t>
      </w:r>
      <w:r>
        <w:t>спортивных</w:t>
      </w:r>
      <w:r>
        <w:rPr>
          <w:spacing w:val="18"/>
        </w:rPr>
        <w:t xml:space="preserve"> </w:t>
      </w:r>
      <w:r>
        <w:t>и</w:t>
      </w:r>
      <w:r>
        <w:rPr>
          <w:spacing w:val="13"/>
        </w:rPr>
        <w:t xml:space="preserve"> </w:t>
      </w:r>
      <w:r>
        <w:t>подвижных</w:t>
      </w:r>
      <w:r>
        <w:rPr>
          <w:spacing w:val="17"/>
        </w:rPr>
        <w:t xml:space="preserve"> </w:t>
      </w:r>
      <w:r>
        <w:t>игр.</w:t>
      </w:r>
    </w:p>
    <w:p w:rsidR="007E6CBC" w:rsidRDefault="001849C0">
      <w:pPr>
        <w:pStyle w:val="a3"/>
        <w:ind w:firstLine="0"/>
        <w:jc w:val="left"/>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4"/>
        </w:rPr>
        <w:t xml:space="preserve"> </w:t>
      </w:r>
      <w:r>
        <w:t>требований</w:t>
      </w:r>
      <w:r>
        <w:rPr>
          <w:spacing w:val="-4"/>
        </w:rPr>
        <w:t xml:space="preserve"> </w:t>
      </w:r>
      <w:r>
        <w:t>комплекса</w:t>
      </w:r>
      <w:r>
        <w:rPr>
          <w:spacing w:val="-5"/>
        </w:rPr>
        <w:t xml:space="preserve"> </w:t>
      </w:r>
      <w:r>
        <w:t>ГТО.</w:t>
      </w:r>
    </w:p>
    <w:p w:rsidR="007E6CBC" w:rsidRDefault="001849C0" w:rsidP="00C9437F">
      <w:pPr>
        <w:pStyle w:val="2"/>
        <w:numPr>
          <w:ilvl w:val="0"/>
          <w:numId w:val="172"/>
        </w:numPr>
        <w:tabs>
          <w:tab w:val="left" w:pos="1462"/>
        </w:tabs>
        <w:spacing w:before="75" w:line="240" w:lineRule="auto"/>
        <w:ind w:hanging="181"/>
        <w:jc w:val="both"/>
      </w:pPr>
      <w:r>
        <w:t>КЛАСС</w:t>
      </w:r>
    </w:p>
    <w:p w:rsidR="007E6CBC" w:rsidRDefault="001849C0">
      <w:pPr>
        <w:spacing w:line="274" w:lineRule="exact"/>
        <w:ind w:left="1250"/>
        <w:jc w:val="both"/>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rsidR="007E6CBC" w:rsidRDefault="001849C0">
      <w:pPr>
        <w:pStyle w:val="a3"/>
        <w:spacing w:line="274" w:lineRule="exact"/>
        <w:ind w:left="1250" w:firstLine="0"/>
      </w:pPr>
      <w:r>
        <w:t>Из</w:t>
      </w:r>
      <w:r>
        <w:rPr>
          <w:spacing w:val="46"/>
        </w:rPr>
        <w:t xml:space="preserve"> </w:t>
      </w:r>
      <w:r>
        <w:t>истории</w:t>
      </w:r>
      <w:r>
        <w:rPr>
          <w:spacing w:val="103"/>
        </w:rPr>
        <w:t xml:space="preserve"> </w:t>
      </w:r>
      <w:r>
        <w:t>возникновения</w:t>
      </w:r>
      <w:r>
        <w:rPr>
          <w:spacing w:val="103"/>
        </w:rPr>
        <w:t xml:space="preserve"> </w:t>
      </w:r>
      <w:r>
        <w:t>физических</w:t>
      </w:r>
      <w:r>
        <w:rPr>
          <w:spacing w:val="107"/>
        </w:rPr>
        <w:t xml:space="preserve"> </w:t>
      </w:r>
      <w:r>
        <w:t>упражнений</w:t>
      </w:r>
      <w:r>
        <w:rPr>
          <w:spacing w:val="104"/>
        </w:rPr>
        <w:t xml:space="preserve"> </w:t>
      </w:r>
      <w:r>
        <w:t>и</w:t>
      </w:r>
      <w:r>
        <w:rPr>
          <w:spacing w:val="101"/>
        </w:rPr>
        <w:t xml:space="preserve"> </w:t>
      </w:r>
      <w:r>
        <w:t>первых</w:t>
      </w:r>
      <w:r>
        <w:rPr>
          <w:spacing w:val="103"/>
        </w:rPr>
        <w:t xml:space="preserve"> </w:t>
      </w:r>
      <w:r>
        <w:t>соревнований.</w:t>
      </w:r>
    </w:p>
    <w:p w:rsidR="007E6CBC" w:rsidRDefault="001849C0">
      <w:pPr>
        <w:pStyle w:val="a3"/>
        <w:ind w:firstLine="0"/>
      </w:pPr>
      <w:r>
        <w:t>Зарождение</w:t>
      </w:r>
      <w:r>
        <w:rPr>
          <w:spacing w:val="-6"/>
        </w:rPr>
        <w:t xml:space="preserve"> </w:t>
      </w:r>
      <w:r>
        <w:t>Олимпийских</w:t>
      </w:r>
      <w:r>
        <w:rPr>
          <w:spacing w:val="-2"/>
        </w:rPr>
        <w:t xml:space="preserve"> </w:t>
      </w:r>
      <w:r>
        <w:t>игр</w:t>
      </w:r>
      <w:r>
        <w:rPr>
          <w:spacing w:val="-5"/>
        </w:rPr>
        <w:t xml:space="preserve"> </w:t>
      </w:r>
      <w:r>
        <w:t>древности.</w:t>
      </w:r>
    </w:p>
    <w:p w:rsidR="007E6CBC" w:rsidRDefault="001849C0">
      <w:pPr>
        <w:pStyle w:val="2"/>
        <w:jc w:val="both"/>
      </w:pPr>
      <w:r>
        <w:t>Способы</w:t>
      </w:r>
      <w:r>
        <w:rPr>
          <w:spacing w:val="-6"/>
        </w:rPr>
        <w:t xml:space="preserve"> </w:t>
      </w:r>
      <w:r>
        <w:t>самостоятельной</w:t>
      </w:r>
      <w:r>
        <w:rPr>
          <w:spacing w:val="-4"/>
        </w:rPr>
        <w:t xml:space="preserve"> </w:t>
      </w:r>
      <w:r>
        <w:t>деятельности</w:t>
      </w:r>
    </w:p>
    <w:p w:rsidR="007E6CBC" w:rsidRDefault="001849C0">
      <w:pPr>
        <w:pStyle w:val="a3"/>
        <w:ind w:right="847"/>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 выносливость, гибкость, координация и способы их измерения. Составление</w:t>
      </w:r>
      <w:r>
        <w:rPr>
          <w:spacing w:val="1"/>
        </w:rPr>
        <w:t xml:space="preserve"> </w:t>
      </w:r>
      <w:r>
        <w:t>дневника</w:t>
      </w:r>
      <w:r>
        <w:rPr>
          <w:spacing w:val="-2"/>
        </w:rPr>
        <w:t xml:space="preserve"> </w:t>
      </w:r>
      <w:r>
        <w:t>наблюдений</w:t>
      </w:r>
      <w:r>
        <w:rPr>
          <w:spacing w:val="-2"/>
        </w:rPr>
        <w:t xml:space="preserve"> </w:t>
      </w:r>
      <w:r>
        <w:t>по физической культуре.</w:t>
      </w:r>
    </w:p>
    <w:p w:rsidR="007E6CBC" w:rsidRDefault="001849C0">
      <w:pPr>
        <w:pStyle w:val="2"/>
        <w:spacing w:before="2"/>
        <w:jc w:val="both"/>
      </w:pPr>
      <w:r>
        <w:t>Физическое</w:t>
      </w:r>
      <w:r>
        <w:rPr>
          <w:spacing w:val="-3"/>
        </w:rPr>
        <w:t xml:space="preserve"> </w:t>
      </w:r>
      <w:r>
        <w:t>совершенствование</w:t>
      </w:r>
    </w:p>
    <w:p w:rsidR="007E6CBC" w:rsidRDefault="001849C0">
      <w:pPr>
        <w:pStyle w:val="a3"/>
        <w:spacing w:line="274" w:lineRule="exact"/>
        <w:ind w:left="1250" w:firstLine="0"/>
      </w:pPr>
      <w:r>
        <w:t>Оздоровительная</w:t>
      </w:r>
      <w:r>
        <w:rPr>
          <w:spacing w:val="-5"/>
        </w:rPr>
        <w:t xml:space="preserve"> </w:t>
      </w:r>
      <w:r>
        <w:t>физическая</w:t>
      </w:r>
      <w:r>
        <w:rPr>
          <w:spacing w:val="-4"/>
        </w:rPr>
        <w:t xml:space="preserve"> </w:t>
      </w:r>
      <w:r>
        <w:t>культура.</w:t>
      </w:r>
    </w:p>
    <w:p w:rsidR="007E6CBC" w:rsidRDefault="001849C0">
      <w:pPr>
        <w:pStyle w:val="a3"/>
        <w:spacing w:before="1"/>
        <w:ind w:right="857"/>
      </w:pPr>
      <w:r>
        <w:t>Закаливание организма обтиранием. Составление комплекса утренней зарядки и</w:t>
      </w:r>
      <w:r>
        <w:rPr>
          <w:spacing w:val="1"/>
        </w:rPr>
        <w:t xml:space="preserve"> </w:t>
      </w:r>
      <w:r>
        <w:t>физкультминутки</w:t>
      </w:r>
      <w:r>
        <w:rPr>
          <w:spacing w:val="-1"/>
        </w:rPr>
        <w:t xml:space="preserve"> </w:t>
      </w:r>
      <w:r>
        <w:t>для занятий в</w:t>
      </w:r>
      <w:r>
        <w:rPr>
          <w:spacing w:val="2"/>
        </w:rPr>
        <w:t xml:space="preserve"> </w:t>
      </w:r>
      <w:r>
        <w:t>домашних</w:t>
      </w:r>
      <w:r>
        <w:rPr>
          <w:spacing w:val="3"/>
        </w:rPr>
        <w:t xml:space="preserve"> </w:t>
      </w:r>
      <w:r>
        <w:t>условиях.</w:t>
      </w:r>
    </w:p>
    <w:p w:rsidR="007E6CBC" w:rsidRDefault="001849C0">
      <w:pPr>
        <w:pStyle w:val="a3"/>
        <w:ind w:left="1250" w:right="4297" w:firstLine="0"/>
      </w:pPr>
      <w:r>
        <w:t>Спортивно-оздоровительная физическая культура.</w:t>
      </w:r>
      <w:r>
        <w:rPr>
          <w:spacing w:val="-57"/>
        </w:rPr>
        <w:t xml:space="preserve"> </w:t>
      </w:r>
      <w:r>
        <w:t>Гимнастика</w:t>
      </w:r>
      <w:r>
        <w:rPr>
          <w:spacing w:val="-2"/>
        </w:rPr>
        <w:t xml:space="preserve"> </w:t>
      </w:r>
      <w:r>
        <w:t>с</w:t>
      </w:r>
      <w:r>
        <w:rPr>
          <w:spacing w:val="-1"/>
        </w:rPr>
        <w:t xml:space="preserve"> </w:t>
      </w:r>
      <w:r>
        <w:t>основами акробатики.</w:t>
      </w:r>
    </w:p>
    <w:p w:rsidR="007E6CBC" w:rsidRDefault="001849C0">
      <w:pPr>
        <w:pStyle w:val="a3"/>
        <w:spacing w:before="2" w:line="237" w:lineRule="auto"/>
        <w:ind w:right="846"/>
      </w:pPr>
      <w:r>
        <w:t>Правила поведения на занятиях гимнастикой и акробатикой. Строевые команды в</w:t>
      </w:r>
      <w:r>
        <w:rPr>
          <w:spacing w:val="1"/>
        </w:rPr>
        <w:t xml:space="preserve"> </w:t>
      </w:r>
      <w:r>
        <w:t>построении</w:t>
      </w:r>
      <w:r>
        <w:rPr>
          <w:spacing w:val="-7"/>
        </w:rPr>
        <w:t xml:space="preserve"> </w:t>
      </w:r>
      <w:r>
        <w:t>и</w:t>
      </w:r>
      <w:r>
        <w:rPr>
          <w:spacing w:val="-4"/>
        </w:rPr>
        <w:t xml:space="preserve"> </w:t>
      </w:r>
      <w:r>
        <w:t>перестроении</w:t>
      </w:r>
      <w:r>
        <w:rPr>
          <w:spacing w:val="-3"/>
        </w:rPr>
        <w:t xml:space="preserve"> </w:t>
      </w:r>
      <w:r>
        <w:t>в</w:t>
      </w:r>
      <w:r>
        <w:rPr>
          <w:spacing w:val="-6"/>
        </w:rPr>
        <w:t xml:space="preserve"> </w:t>
      </w:r>
      <w:r>
        <w:t>одну</w:t>
      </w:r>
      <w:r>
        <w:rPr>
          <w:spacing w:val="-12"/>
        </w:rPr>
        <w:t xml:space="preserve"> </w:t>
      </w:r>
      <w:r>
        <w:t>шеренгу</w:t>
      </w:r>
      <w:r>
        <w:rPr>
          <w:spacing w:val="-9"/>
        </w:rPr>
        <w:t xml:space="preserve"> </w:t>
      </w:r>
      <w:r>
        <w:t>и</w:t>
      </w:r>
      <w:r>
        <w:rPr>
          <w:spacing w:val="-4"/>
        </w:rPr>
        <w:t xml:space="preserve"> </w:t>
      </w:r>
      <w:r>
        <w:t>колонну</w:t>
      </w:r>
      <w:r>
        <w:rPr>
          <w:spacing w:val="-12"/>
        </w:rPr>
        <w:t xml:space="preserve"> </w:t>
      </w:r>
      <w:r>
        <w:t>по</w:t>
      </w:r>
      <w:r>
        <w:rPr>
          <w:spacing w:val="-4"/>
        </w:rPr>
        <w:t xml:space="preserve"> </w:t>
      </w:r>
      <w:r>
        <w:t>одному;</w:t>
      </w:r>
      <w:r>
        <w:rPr>
          <w:spacing w:val="-5"/>
        </w:rPr>
        <w:t xml:space="preserve"> </w:t>
      </w:r>
      <w:r>
        <w:t>при</w:t>
      </w:r>
      <w:r>
        <w:rPr>
          <w:spacing w:val="-3"/>
        </w:rPr>
        <w:t xml:space="preserve"> </w:t>
      </w:r>
      <w:r>
        <w:t>поворотах</w:t>
      </w:r>
      <w:r>
        <w:rPr>
          <w:spacing w:val="-6"/>
        </w:rPr>
        <w:t xml:space="preserve"> </w:t>
      </w:r>
      <w:r>
        <w:t>направо</w:t>
      </w:r>
      <w:r>
        <w:rPr>
          <w:spacing w:val="-6"/>
        </w:rPr>
        <w:t xml:space="preserve"> </w:t>
      </w:r>
      <w:r>
        <w:t>и</w:t>
      </w:r>
    </w:p>
    <w:p w:rsidR="007E6CBC" w:rsidRDefault="007E6CBC">
      <w:pPr>
        <w:spacing w:line="237" w:lineRule="auto"/>
        <w:sectPr w:rsidR="007E6CBC">
          <w:pgSz w:w="11910" w:h="16840"/>
          <w:pgMar w:top="1040" w:right="0" w:bottom="1140" w:left="1160" w:header="0" w:footer="930" w:gutter="0"/>
          <w:cols w:space="720"/>
        </w:sectPr>
      </w:pPr>
    </w:p>
    <w:p w:rsidR="007E6CBC" w:rsidRDefault="001849C0">
      <w:pPr>
        <w:pStyle w:val="a3"/>
        <w:spacing w:before="66"/>
        <w:ind w:right="854" w:firstLine="0"/>
      </w:pPr>
      <w:r>
        <w:lastRenderedPageBreak/>
        <w:t>налево, стоя на месте и в движении. Передвижение в колонне по одному с равномерной и</w:t>
      </w:r>
      <w:r>
        <w:rPr>
          <w:spacing w:val="1"/>
        </w:rPr>
        <w:t xml:space="preserve"> </w:t>
      </w:r>
      <w:r>
        <w:t>изменяющейся</w:t>
      </w:r>
      <w:r>
        <w:rPr>
          <w:spacing w:val="-1"/>
        </w:rPr>
        <w:t xml:space="preserve"> </w:t>
      </w:r>
      <w:r>
        <w:t>скоростью движения.</w:t>
      </w:r>
    </w:p>
    <w:p w:rsidR="007E6CBC" w:rsidRDefault="001849C0">
      <w:pPr>
        <w:pStyle w:val="a3"/>
        <w:ind w:right="847"/>
      </w:pPr>
      <w:r>
        <w:rPr>
          <w:spacing w:val="-1"/>
        </w:rPr>
        <w:t>Упражнения</w:t>
      </w:r>
      <w:r>
        <w:rPr>
          <w:spacing w:val="-11"/>
        </w:rPr>
        <w:t xml:space="preserve"> </w:t>
      </w:r>
      <w:r>
        <w:rPr>
          <w:spacing w:val="-1"/>
        </w:rPr>
        <w:t>разминки</w:t>
      </w:r>
      <w:r>
        <w:rPr>
          <w:spacing w:val="-13"/>
        </w:rPr>
        <w:t xml:space="preserve"> </w:t>
      </w:r>
      <w:r>
        <w:rPr>
          <w:spacing w:val="-1"/>
        </w:rPr>
        <w:t>перед</w:t>
      </w:r>
      <w:r>
        <w:rPr>
          <w:spacing w:val="-10"/>
        </w:rPr>
        <w:t xml:space="preserve"> </w:t>
      </w:r>
      <w:r>
        <w:rPr>
          <w:spacing w:val="-1"/>
        </w:rPr>
        <w:t>выполнением</w:t>
      </w:r>
      <w:r>
        <w:rPr>
          <w:spacing w:val="-12"/>
        </w:rPr>
        <w:t xml:space="preserve"> </w:t>
      </w:r>
      <w:r>
        <w:rPr>
          <w:spacing w:val="-1"/>
        </w:rPr>
        <w:t>гимнастических</w:t>
      </w:r>
      <w:r>
        <w:rPr>
          <w:spacing w:val="-6"/>
        </w:rPr>
        <w:t xml:space="preserve"> </w:t>
      </w:r>
      <w:r>
        <w:t>упражнений.</w:t>
      </w:r>
      <w:r>
        <w:rPr>
          <w:spacing w:val="-10"/>
        </w:rPr>
        <w:t xml:space="preserve"> </w:t>
      </w:r>
      <w:r>
        <w:t>Прыжки</w:t>
      </w:r>
      <w:r>
        <w:rPr>
          <w:spacing w:val="-10"/>
        </w:rPr>
        <w:t xml:space="preserve"> </w:t>
      </w:r>
      <w:r>
        <w:t>со</w:t>
      </w:r>
      <w:r>
        <w:rPr>
          <w:spacing w:val="-57"/>
        </w:rPr>
        <w:t xml:space="preserve"> </w:t>
      </w:r>
      <w:r>
        <w:t>скакалкой на двух ногах и поочерёдно на правой и левой ноге на месте. Упражнения 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3"/>
        </w:rPr>
        <w:t xml:space="preserve"> </w:t>
      </w:r>
      <w:r>
        <w:t>хороводный шаг,</w:t>
      </w:r>
      <w:r>
        <w:rPr>
          <w:spacing w:val="-1"/>
        </w:rPr>
        <w:t xml:space="preserve"> </w:t>
      </w:r>
      <w:r>
        <w:t>танец галоп.</w:t>
      </w:r>
    </w:p>
    <w:p w:rsidR="007E6CBC" w:rsidRDefault="001849C0">
      <w:pPr>
        <w:pStyle w:val="a3"/>
        <w:spacing w:before="1"/>
        <w:ind w:left="1250" w:firstLine="0"/>
      </w:pPr>
      <w:r>
        <w:t>Лёгкая</w:t>
      </w:r>
      <w:r>
        <w:rPr>
          <w:spacing w:val="-5"/>
        </w:rPr>
        <w:t xml:space="preserve"> </w:t>
      </w:r>
      <w:r>
        <w:t>атлетика.</w:t>
      </w:r>
    </w:p>
    <w:p w:rsidR="007E6CBC" w:rsidRDefault="001849C0">
      <w:pPr>
        <w:pStyle w:val="a3"/>
        <w:ind w:right="848"/>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4"/>
        </w:rPr>
        <w:t xml:space="preserve"> </w:t>
      </w:r>
      <w:r>
        <w:t>мишень</w:t>
      </w:r>
      <w:r>
        <w:rPr>
          <w:spacing w:val="-7"/>
        </w:rPr>
        <w:t xml:space="preserve"> </w:t>
      </w:r>
      <w:r>
        <w:t>разными</w:t>
      </w:r>
      <w:r>
        <w:rPr>
          <w:spacing w:val="-4"/>
        </w:rPr>
        <w:t xml:space="preserve"> </w:t>
      </w:r>
      <w:r>
        <w:t>способами</w:t>
      </w:r>
      <w:r>
        <w:rPr>
          <w:spacing w:val="-4"/>
        </w:rPr>
        <w:t xml:space="preserve"> </w:t>
      </w:r>
      <w:r>
        <w:t>из</w:t>
      </w:r>
      <w:r>
        <w:rPr>
          <w:spacing w:val="-8"/>
        </w:rPr>
        <w:t xml:space="preserve"> </w:t>
      </w:r>
      <w:r>
        <w:t>положения</w:t>
      </w:r>
      <w:r>
        <w:rPr>
          <w:spacing w:val="-5"/>
        </w:rPr>
        <w:t xml:space="preserve"> </w:t>
      </w:r>
      <w:r>
        <w:t>стоя,</w:t>
      </w:r>
      <w:r>
        <w:rPr>
          <w:spacing w:val="-4"/>
        </w:rPr>
        <w:t xml:space="preserve"> </w:t>
      </w:r>
      <w:r>
        <w:t>сидя</w:t>
      </w:r>
      <w:r>
        <w:rPr>
          <w:spacing w:val="-7"/>
        </w:rPr>
        <w:t xml:space="preserve"> </w:t>
      </w:r>
      <w:r>
        <w:t>и</w:t>
      </w:r>
      <w:r>
        <w:rPr>
          <w:spacing w:val="-6"/>
        </w:rPr>
        <w:t xml:space="preserve"> </w:t>
      </w:r>
      <w:r>
        <w:t>лёжа.</w:t>
      </w:r>
      <w:r>
        <w:rPr>
          <w:spacing w:val="-4"/>
        </w:rPr>
        <w:t xml:space="preserve"> </w:t>
      </w:r>
      <w:r>
        <w:t>Разнообразные</w:t>
      </w:r>
      <w:r>
        <w:rPr>
          <w:spacing w:val="-58"/>
        </w:rPr>
        <w:t xml:space="preserve"> </w:t>
      </w:r>
      <w:r>
        <w:t>сложно-координированные</w:t>
      </w:r>
      <w:r>
        <w:rPr>
          <w:spacing w:val="1"/>
        </w:rPr>
        <w:t xml:space="preserve"> </w:t>
      </w:r>
      <w:r>
        <w:t>прыжки</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двумя</w:t>
      </w:r>
      <w:r>
        <w:rPr>
          <w:spacing w:val="1"/>
        </w:rPr>
        <w:t xml:space="preserve"> </w:t>
      </w:r>
      <w:r>
        <w:t>ногами</w:t>
      </w:r>
      <w:r>
        <w:rPr>
          <w:spacing w:val="1"/>
        </w:rPr>
        <w:t xml:space="preserve"> </w:t>
      </w:r>
      <w:r>
        <w:t>с</w:t>
      </w:r>
      <w:r>
        <w:rPr>
          <w:spacing w:val="1"/>
        </w:rPr>
        <w:t xml:space="preserve"> </w:t>
      </w:r>
      <w:r>
        <w:t>места,</w:t>
      </w:r>
      <w:r>
        <w:rPr>
          <w:spacing w:val="1"/>
        </w:rPr>
        <w:t xml:space="preserve"> </w:t>
      </w:r>
      <w:r>
        <w:t>в</w:t>
      </w:r>
      <w:r>
        <w:rPr>
          <w:spacing w:val="1"/>
        </w:rPr>
        <w:t xml:space="preserve"> </w:t>
      </w:r>
      <w:r>
        <w:t>движении в разных направлениях, с разной амплитудой и траекторией полёта. Прыжок в</w:t>
      </w:r>
      <w:r>
        <w:rPr>
          <w:spacing w:val="1"/>
        </w:rPr>
        <w:t xml:space="preserve"> </w:t>
      </w:r>
      <w:r>
        <w:t>высоту с прямого разбега. Ходьба по гимнастической скамейке с изменением скорости 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w:t>
      </w:r>
      <w:r>
        <w:rPr>
          <w:spacing w:val="1"/>
        </w:rPr>
        <w:t xml:space="preserve"> </w:t>
      </w:r>
      <w:r>
        <w:t>из</w:t>
      </w:r>
      <w:r>
        <w:rPr>
          <w:spacing w:val="1"/>
        </w:rPr>
        <w:t xml:space="preserve"> </w:t>
      </w:r>
      <w:r>
        <w:t>разных исходных положений, змейкой, по кругу, обеганием предметов, с преодолением</w:t>
      </w:r>
      <w:r>
        <w:rPr>
          <w:spacing w:val="1"/>
        </w:rPr>
        <w:t xml:space="preserve"> </w:t>
      </w:r>
      <w:r>
        <w:t>небольших</w:t>
      </w:r>
      <w:r>
        <w:rPr>
          <w:spacing w:val="-2"/>
        </w:rPr>
        <w:t xml:space="preserve"> </w:t>
      </w:r>
      <w:r>
        <w:t>препятствий.</w:t>
      </w:r>
    </w:p>
    <w:p w:rsidR="007E6CBC" w:rsidRDefault="001849C0">
      <w:pPr>
        <w:pStyle w:val="a3"/>
        <w:ind w:left="1250" w:firstLine="0"/>
      </w:pPr>
      <w:r>
        <w:t>Подвижные</w:t>
      </w:r>
      <w:r>
        <w:rPr>
          <w:spacing w:val="-10"/>
        </w:rPr>
        <w:t xml:space="preserve"> </w:t>
      </w:r>
      <w:r>
        <w:t>игры.</w:t>
      </w:r>
    </w:p>
    <w:p w:rsidR="007E6CBC" w:rsidRDefault="001849C0">
      <w:pPr>
        <w:pStyle w:val="a3"/>
        <w:ind w:left="1250" w:right="1092" w:firstLine="0"/>
      </w:pPr>
      <w:r>
        <w:t>Подвижные</w:t>
      </w:r>
      <w:r>
        <w:rPr>
          <w:spacing w:val="-6"/>
        </w:rPr>
        <w:t xml:space="preserve"> </w:t>
      </w:r>
      <w:r>
        <w:t>игры</w:t>
      </w:r>
      <w:r>
        <w:rPr>
          <w:spacing w:val="-4"/>
        </w:rPr>
        <w:t xml:space="preserve"> </w:t>
      </w:r>
      <w:r>
        <w:t>с</w:t>
      </w:r>
      <w:r>
        <w:rPr>
          <w:spacing w:val="-4"/>
        </w:rPr>
        <w:t xml:space="preserve"> </w:t>
      </w:r>
      <w:r>
        <w:t>техническими</w:t>
      </w:r>
      <w:r>
        <w:rPr>
          <w:spacing w:val="-4"/>
        </w:rPr>
        <w:t xml:space="preserve"> </w:t>
      </w:r>
      <w:r>
        <w:t>приёмами</w:t>
      </w:r>
      <w:r>
        <w:rPr>
          <w:spacing w:val="-4"/>
        </w:rPr>
        <w:t xml:space="preserve"> </w:t>
      </w:r>
      <w:r>
        <w:t>спортивных</w:t>
      </w:r>
      <w:r>
        <w:rPr>
          <w:spacing w:val="-4"/>
        </w:rPr>
        <w:t xml:space="preserve"> </w:t>
      </w:r>
      <w:r>
        <w:t>игр</w:t>
      </w:r>
      <w:r>
        <w:rPr>
          <w:spacing w:val="-5"/>
        </w:rPr>
        <w:t xml:space="preserve"> </w:t>
      </w:r>
      <w:r>
        <w:t>(баскетбол,</w:t>
      </w:r>
      <w:r>
        <w:rPr>
          <w:spacing w:val="-3"/>
        </w:rPr>
        <w:t xml:space="preserve"> </w:t>
      </w:r>
      <w:r>
        <w:t>футбол).</w:t>
      </w:r>
      <w:r>
        <w:rPr>
          <w:spacing w:val="-58"/>
        </w:rPr>
        <w:t xml:space="preserve"> </w:t>
      </w:r>
      <w:r>
        <w:t>Прикладно-ориентированная</w:t>
      </w:r>
      <w:r>
        <w:rPr>
          <w:spacing w:val="-1"/>
        </w:rPr>
        <w:t xml:space="preserve"> </w:t>
      </w:r>
      <w:r>
        <w:t>физическая культура.</w:t>
      </w:r>
    </w:p>
    <w:p w:rsidR="007E6CBC" w:rsidRDefault="001849C0">
      <w:pPr>
        <w:pStyle w:val="a3"/>
        <w:ind w:right="854"/>
      </w:pPr>
      <w:r>
        <w:t>Подготовка к соревнованиям по комплексу ГТО. Развитие основных физических</w:t>
      </w:r>
      <w:r>
        <w:rPr>
          <w:spacing w:val="1"/>
        </w:rPr>
        <w:t xml:space="preserve"> </w:t>
      </w:r>
      <w:r>
        <w:t>качеств</w:t>
      </w:r>
      <w:r>
        <w:rPr>
          <w:spacing w:val="-1"/>
        </w:rPr>
        <w:t xml:space="preserve"> </w:t>
      </w:r>
      <w:r>
        <w:t>средствами подвижных</w:t>
      </w:r>
      <w:r>
        <w:rPr>
          <w:spacing w:val="-1"/>
        </w:rPr>
        <w:t xml:space="preserve"> </w:t>
      </w:r>
      <w:r>
        <w:t>и спортивных</w:t>
      </w:r>
      <w:r>
        <w:rPr>
          <w:spacing w:val="-1"/>
        </w:rPr>
        <w:t xml:space="preserve"> </w:t>
      </w:r>
      <w:r>
        <w:t>игр.</w:t>
      </w:r>
    </w:p>
    <w:p w:rsidR="007E6CBC" w:rsidRDefault="001849C0" w:rsidP="00C9437F">
      <w:pPr>
        <w:pStyle w:val="2"/>
        <w:numPr>
          <w:ilvl w:val="0"/>
          <w:numId w:val="172"/>
        </w:numPr>
        <w:tabs>
          <w:tab w:val="left" w:pos="1430"/>
        </w:tabs>
        <w:spacing w:before="75" w:line="240" w:lineRule="auto"/>
        <w:ind w:left="1430"/>
        <w:jc w:val="both"/>
      </w:pPr>
      <w:r>
        <w:t>КЛАСС</w:t>
      </w:r>
    </w:p>
    <w:p w:rsidR="007E6CBC" w:rsidRDefault="001849C0">
      <w:pPr>
        <w:spacing w:line="274" w:lineRule="exact"/>
        <w:ind w:left="1250"/>
        <w:jc w:val="both"/>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z w:val="24"/>
        </w:rPr>
        <w:t>культуре</w:t>
      </w:r>
    </w:p>
    <w:p w:rsidR="007E6CBC" w:rsidRDefault="001849C0">
      <w:pPr>
        <w:pStyle w:val="a3"/>
        <w:ind w:right="856"/>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w:t>
      </w:r>
      <w:r>
        <w:rPr>
          <w:spacing w:val="1"/>
        </w:rPr>
        <w:t xml:space="preserve"> </w:t>
      </w:r>
      <w:r>
        <w:t>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3"/>
        </w:rPr>
        <w:t xml:space="preserve"> </w:t>
      </w:r>
      <w:r>
        <w:t>России. История появления современного</w:t>
      </w:r>
      <w:r>
        <w:rPr>
          <w:spacing w:val="-1"/>
        </w:rPr>
        <w:t xml:space="preserve"> </w:t>
      </w:r>
      <w:r>
        <w:t>спорта.</w:t>
      </w:r>
    </w:p>
    <w:p w:rsidR="007E6CBC" w:rsidRDefault="001849C0">
      <w:pPr>
        <w:pStyle w:val="2"/>
        <w:spacing w:before="3"/>
        <w:jc w:val="both"/>
      </w:pPr>
      <w:r>
        <w:t>Способы</w:t>
      </w:r>
      <w:r>
        <w:rPr>
          <w:spacing w:val="-6"/>
        </w:rPr>
        <w:t xml:space="preserve"> </w:t>
      </w:r>
      <w:r>
        <w:t>самостоятельной</w:t>
      </w:r>
      <w:r>
        <w:rPr>
          <w:spacing w:val="-4"/>
        </w:rPr>
        <w:t xml:space="preserve"> </w:t>
      </w:r>
      <w:r>
        <w:t>деятельности</w:t>
      </w:r>
    </w:p>
    <w:p w:rsidR="007E6CBC" w:rsidRDefault="001849C0">
      <w:pPr>
        <w:pStyle w:val="a3"/>
        <w:ind w:right="850"/>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 признаки и</w:t>
      </w:r>
      <w:r>
        <w:rPr>
          <w:spacing w:val="1"/>
        </w:rPr>
        <w:t xml:space="preserve"> </w:t>
      </w:r>
      <w:r>
        <w:rPr>
          <w:spacing w:val="-1"/>
        </w:rPr>
        <w:t>предназначение.</w:t>
      </w:r>
      <w:r>
        <w:rPr>
          <w:spacing w:val="-13"/>
        </w:rPr>
        <w:t xml:space="preserve"> </w:t>
      </w:r>
      <w:r>
        <w:rPr>
          <w:spacing w:val="-1"/>
        </w:rPr>
        <w:t>Способы</w:t>
      </w:r>
      <w:r>
        <w:rPr>
          <w:spacing w:val="-13"/>
        </w:rPr>
        <w:t xml:space="preserve"> </w:t>
      </w:r>
      <w:r>
        <w:rPr>
          <w:spacing w:val="-1"/>
        </w:rPr>
        <w:t>измерения</w:t>
      </w:r>
      <w:r>
        <w:rPr>
          <w:spacing w:val="-13"/>
        </w:rPr>
        <w:t xml:space="preserve"> </w:t>
      </w:r>
      <w:r>
        <w:t>пульса</w:t>
      </w:r>
      <w:r>
        <w:rPr>
          <w:spacing w:val="-13"/>
        </w:rPr>
        <w:t xml:space="preserve"> </w:t>
      </w:r>
      <w:r>
        <w:t>на</w:t>
      </w:r>
      <w:r>
        <w:rPr>
          <w:spacing w:val="-11"/>
        </w:rPr>
        <w:t xml:space="preserve"> </w:t>
      </w:r>
      <w:r>
        <w:t>занятиях</w:t>
      </w:r>
      <w:r>
        <w:rPr>
          <w:spacing w:val="-14"/>
        </w:rPr>
        <w:t xml:space="preserve"> </w:t>
      </w:r>
      <w:r>
        <w:t>физической</w:t>
      </w:r>
      <w:r>
        <w:rPr>
          <w:spacing w:val="-12"/>
        </w:rPr>
        <w:t xml:space="preserve"> </w:t>
      </w:r>
      <w:r>
        <w:t>культурой</w:t>
      </w:r>
      <w:r>
        <w:rPr>
          <w:spacing w:val="-12"/>
        </w:rPr>
        <w:t xml:space="preserve"> </w:t>
      </w:r>
      <w:r>
        <w:t>(наложение</w:t>
      </w:r>
      <w:r>
        <w:rPr>
          <w:spacing w:val="-58"/>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2"/>
        </w:rPr>
        <w:t xml:space="preserve"> </w:t>
      </w:r>
      <w:r>
        <w:t>качеств на</w:t>
      </w:r>
      <w:r>
        <w:rPr>
          <w:spacing w:val="-1"/>
        </w:rPr>
        <w:t xml:space="preserve"> </w:t>
      </w:r>
      <w:r>
        <w:t>учебный год.</w:t>
      </w:r>
    </w:p>
    <w:p w:rsidR="007E6CBC" w:rsidRDefault="001849C0">
      <w:pPr>
        <w:pStyle w:val="2"/>
        <w:spacing w:before="2"/>
        <w:jc w:val="both"/>
      </w:pPr>
      <w:r>
        <w:t>Физическое</w:t>
      </w:r>
      <w:r>
        <w:rPr>
          <w:spacing w:val="-3"/>
        </w:rPr>
        <w:t xml:space="preserve"> </w:t>
      </w:r>
      <w:r>
        <w:t>совершенствование</w:t>
      </w:r>
    </w:p>
    <w:p w:rsidR="007E6CBC" w:rsidRDefault="001849C0">
      <w:pPr>
        <w:pStyle w:val="a3"/>
        <w:spacing w:line="274" w:lineRule="exact"/>
        <w:ind w:left="1250" w:firstLine="0"/>
      </w:pPr>
      <w:r>
        <w:t>Оздоровительная</w:t>
      </w:r>
      <w:r>
        <w:rPr>
          <w:spacing w:val="-5"/>
        </w:rPr>
        <w:t xml:space="preserve"> </w:t>
      </w:r>
      <w:r>
        <w:t>физическая</w:t>
      </w:r>
      <w:r>
        <w:rPr>
          <w:spacing w:val="-4"/>
        </w:rPr>
        <w:t xml:space="preserve"> </w:t>
      </w:r>
      <w:r>
        <w:t>культура.</w:t>
      </w:r>
    </w:p>
    <w:p w:rsidR="007E6CBC" w:rsidRDefault="001849C0">
      <w:pPr>
        <w:pStyle w:val="a3"/>
        <w:ind w:right="849"/>
      </w:pP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 и зрительной гимнастики, их влияние на восстановление организма после</w:t>
      </w:r>
      <w:r>
        <w:rPr>
          <w:spacing w:val="1"/>
        </w:rPr>
        <w:t xml:space="preserve"> </w:t>
      </w:r>
      <w:r>
        <w:t>умственной</w:t>
      </w:r>
      <w:r>
        <w:rPr>
          <w:spacing w:val="-1"/>
        </w:rPr>
        <w:t xml:space="preserve"> </w:t>
      </w:r>
      <w:r>
        <w:t>и физической нагрузки.</w:t>
      </w:r>
    </w:p>
    <w:p w:rsidR="007E6CBC" w:rsidRDefault="001849C0">
      <w:pPr>
        <w:pStyle w:val="a3"/>
        <w:spacing w:before="1"/>
        <w:ind w:left="1250" w:right="4297" w:firstLine="0"/>
      </w:pPr>
      <w:r>
        <w:t>Спортивно-оздоровительная физическая культура.</w:t>
      </w:r>
      <w:r>
        <w:rPr>
          <w:spacing w:val="-57"/>
        </w:rPr>
        <w:t xml:space="preserve"> </w:t>
      </w:r>
      <w:r>
        <w:t>Гимнастика</w:t>
      </w:r>
      <w:r>
        <w:rPr>
          <w:spacing w:val="-2"/>
        </w:rPr>
        <w:t xml:space="preserve"> </w:t>
      </w:r>
      <w:r>
        <w:t>с</w:t>
      </w:r>
      <w:r>
        <w:rPr>
          <w:spacing w:val="-1"/>
        </w:rPr>
        <w:t xml:space="preserve"> </w:t>
      </w:r>
      <w:r>
        <w:t>основами акробатики.</w:t>
      </w:r>
    </w:p>
    <w:p w:rsidR="007E6CBC" w:rsidRDefault="001849C0">
      <w:pPr>
        <w:pStyle w:val="a3"/>
        <w:ind w:right="850"/>
      </w:pP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1"/>
        </w:rPr>
        <w:t xml:space="preserve"> </w:t>
      </w:r>
      <w:r>
        <w:t>колонны</w:t>
      </w:r>
      <w:r>
        <w:rPr>
          <w:spacing w:val="1"/>
        </w:rPr>
        <w:t xml:space="preserve"> </w:t>
      </w:r>
      <w:r>
        <w:t>по</w:t>
      </w:r>
      <w:r>
        <w:rPr>
          <w:spacing w:val="-57"/>
        </w:rPr>
        <w:t xml:space="preserve"> </w:t>
      </w:r>
      <w:r>
        <w:t>одному в колонну по три, стоя на месте и в движении. Упражнения в лазании по канату в</w:t>
      </w:r>
      <w:r>
        <w:rPr>
          <w:spacing w:val="1"/>
        </w:rPr>
        <w:t xml:space="preserve"> </w:t>
      </w:r>
      <w:r>
        <w:t>три приёма. Упражнения на гимнастической скамейке в передвижении стилизованными</w:t>
      </w:r>
      <w:r>
        <w:rPr>
          <w:spacing w:val="1"/>
        </w:rPr>
        <w:t xml:space="preserve"> </w:t>
      </w:r>
      <w:r>
        <w:t>способами</w:t>
      </w:r>
      <w:r>
        <w:rPr>
          <w:spacing w:val="-5"/>
        </w:rPr>
        <w:t xml:space="preserve"> </w:t>
      </w:r>
      <w:r>
        <w:t>ходьбы:</w:t>
      </w:r>
      <w:r>
        <w:rPr>
          <w:spacing w:val="-5"/>
        </w:rPr>
        <w:t xml:space="preserve"> </w:t>
      </w:r>
      <w:r>
        <w:t>вперёд,</w:t>
      </w:r>
      <w:r>
        <w:rPr>
          <w:spacing w:val="-5"/>
        </w:rPr>
        <w:t xml:space="preserve"> </w:t>
      </w:r>
      <w:r>
        <w:t>назад,</w:t>
      </w:r>
      <w:r>
        <w:rPr>
          <w:spacing w:val="-3"/>
        </w:rPr>
        <w:t xml:space="preserve"> </w:t>
      </w:r>
      <w:r>
        <w:t>с</w:t>
      </w:r>
      <w:r>
        <w:rPr>
          <w:spacing w:val="-6"/>
        </w:rPr>
        <w:t xml:space="preserve"> </w:t>
      </w:r>
      <w:r>
        <w:t>высоким</w:t>
      </w:r>
      <w:r>
        <w:rPr>
          <w:spacing w:val="-6"/>
        </w:rPr>
        <w:t xml:space="preserve"> </w:t>
      </w:r>
      <w:r>
        <w:t>подниманием</w:t>
      </w:r>
      <w:r>
        <w:rPr>
          <w:spacing w:val="-7"/>
        </w:rPr>
        <w:t xml:space="preserve"> </w:t>
      </w:r>
      <w:r>
        <w:t>колен</w:t>
      </w:r>
      <w:r>
        <w:rPr>
          <w:spacing w:val="-4"/>
        </w:rPr>
        <w:t xml:space="preserve"> </w:t>
      </w:r>
      <w:r>
        <w:t>и</w:t>
      </w:r>
      <w:r>
        <w:rPr>
          <w:spacing w:val="-4"/>
        </w:rPr>
        <w:t xml:space="preserve"> </w:t>
      </w:r>
      <w:r>
        <w:t>изменением</w:t>
      </w:r>
      <w:r>
        <w:rPr>
          <w:spacing w:val="-6"/>
        </w:rPr>
        <w:t xml:space="preserve"> </w:t>
      </w:r>
      <w:r>
        <w:t>положения</w:t>
      </w:r>
      <w:r>
        <w:rPr>
          <w:spacing w:val="-58"/>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2"/>
        </w:rPr>
        <w:t xml:space="preserve"> </w:t>
      </w:r>
      <w:r>
        <w:t>руками, приставным</w:t>
      </w:r>
      <w:r>
        <w:rPr>
          <w:spacing w:val="-2"/>
        </w:rPr>
        <w:t xml:space="preserve"> </w:t>
      </w:r>
      <w:r>
        <w:t>шагом</w:t>
      </w:r>
      <w:r>
        <w:rPr>
          <w:spacing w:val="-2"/>
        </w:rPr>
        <w:t xml:space="preserve"> </w:t>
      </w:r>
      <w:r>
        <w:t>правым</w:t>
      </w:r>
      <w:r>
        <w:rPr>
          <w:spacing w:val="1"/>
        </w:rPr>
        <w:t xml:space="preserve"> </w:t>
      </w:r>
      <w:r>
        <w:t>и левым</w:t>
      </w:r>
      <w:r>
        <w:rPr>
          <w:spacing w:val="-2"/>
        </w:rPr>
        <w:t xml:space="preserve"> </w:t>
      </w:r>
      <w:r>
        <w:t>боком.</w:t>
      </w:r>
    </w:p>
    <w:p w:rsidR="007E6CBC" w:rsidRDefault="001849C0">
      <w:pPr>
        <w:pStyle w:val="a3"/>
        <w:spacing w:before="1"/>
        <w:ind w:right="854"/>
      </w:pPr>
      <w:r>
        <w:t>Упражнения в передвижении по гимнастической стенке: ходьба приставным шагом</w:t>
      </w:r>
      <w:r>
        <w:rPr>
          <w:spacing w:val="-57"/>
        </w:rPr>
        <w:t xml:space="preserve"> </w:t>
      </w:r>
      <w:r>
        <w:t>правым и левым боком по нижней жерди, лазанье разноимённым способом. Прыжки через</w:t>
      </w:r>
      <w:r>
        <w:rPr>
          <w:spacing w:val="-57"/>
        </w:rPr>
        <w:t xml:space="preserve"> </w:t>
      </w:r>
      <w:r>
        <w:t>скакалку с изменяющейся скоростью вращения на двух ногах и поочерёдно на правой и</w:t>
      </w:r>
      <w:r>
        <w:rPr>
          <w:spacing w:val="1"/>
        </w:rPr>
        <w:t xml:space="preserve"> </w:t>
      </w:r>
      <w:r>
        <w:t>левой</w:t>
      </w:r>
      <w:r>
        <w:rPr>
          <w:spacing w:val="-1"/>
        </w:rPr>
        <w:t xml:space="preserve"> </w:t>
      </w:r>
      <w:r>
        <w:t>ноге, прыжки через скакалку</w:t>
      </w:r>
      <w:r>
        <w:rPr>
          <w:spacing w:val="-6"/>
        </w:rPr>
        <w:t xml:space="preserve"> </w:t>
      </w:r>
      <w:r>
        <w:t>назад с</w:t>
      </w:r>
      <w:r>
        <w:rPr>
          <w:spacing w:val="-1"/>
        </w:rPr>
        <w:t xml:space="preserve"> </w:t>
      </w:r>
      <w:r>
        <w:t>равномерной скоростью.</w:t>
      </w:r>
    </w:p>
    <w:p w:rsidR="007E6CBC" w:rsidRDefault="001849C0">
      <w:pPr>
        <w:pStyle w:val="a3"/>
        <w:ind w:right="854"/>
      </w:pP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w:t>
      </w:r>
      <w:r>
        <w:rPr>
          <w:spacing w:val="15"/>
        </w:rPr>
        <w:t xml:space="preserve"> </w:t>
      </w:r>
      <w:r>
        <w:t>положения</w:t>
      </w:r>
      <w:r>
        <w:rPr>
          <w:spacing w:val="13"/>
        </w:rPr>
        <w:t xml:space="preserve"> </w:t>
      </w:r>
      <w:r>
        <w:t>рук,</w:t>
      </w:r>
      <w:r>
        <w:rPr>
          <w:spacing w:val="15"/>
        </w:rPr>
        <w:t xml:space="preserve"> </w:t>
      </w:r>
      <w:r>
        <w:t>стилизованные</w:t>
      </w:r>
      <w:r>
        <w:rPr>
          <w:spacing w:val="14"/>
        </w:rPr>
        <w:t xml:space="preserve"> </w:t>
      </w:r>
      <w:r>
        <w:t>шаги</w:t>
      </w:r>
      <w:r>
        <w:rPr>
          <w:spacing w:val="17"/>
        </w:rPr>
        <w:t xml:space="preserve"> </w:t>
      </w:r>
      <w:r>
        <w:t>на</w:t>
      </w:r>
      <w:r>
        <w:rPr>
          <w:spacing w:val="15"/>
        </w:rPr>
        <w:t xml:space="preserve"> </w:t>
      </w:r>
      <w:r>
        <w:t>месте</w:t>
      </w:r>
      <w:r>
        <w:rPr>
          <w:spacing w:val="15"/>
        </w:rPr>
        <w:t xml:space="preserve"> </w:t>
      </w:r>
      <w:r>
        <w:t>в</w:t>
      </w:r>
      <w:r>
        <w:rPr>
          <w:spacing w:val="15"/>
        </w:rPr>
        <w:t xml:space="preserve"> </w:t>
      </w:r>
      <w:r>
        <w:t>сочетании</w:t>
      </w:r>
      <w:r>
        <w:rPr>
          <w:spacing w:val="16"/>
        </w:rPr>
        <w:t xml:space="preserve"> </w:t>
      </w:r>
      <w:r>
        <w:t>с</w:t>
      </w:r>
      <w:r>
        <w:rPr>
          <w:spacing w:val="16"/>
        </w:rPr>
        <w:t xml:space="preserve"> </w:t>
      </w:r>
      <w:r>
        <w:t>движением</w:t>
      </w:r>
      <w:r>
        <w:rPr>
          <w:spacing w:val="15"/>
        </w:rPr>
        <w:t xml:space="preserve"> </w:t>
      </w:r>
      <w:r>
        <w:t>рук,</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pPr>
      <w:r>
        <w:lastRenderedPageBreak/>
        <w:t>ног</w:t>
      </w:r>
      <w:r>
        <w:rPr>
          <w:spacing w:val="-2"/>
        </w:rPr>
        <w:t xml:space="preserve"> </w:t>
      </w:r>
      <w:r>
        <w:t>и</w:t>
      </w:r>
      <w:r>
        <w:rPr>
          <w:spacing w:val="-2"/>
        </w:rPr>
        <w:t xml:space="preserve"> </w:t>
      </w:r>
      <w:r>
        <w:t>туловища.</w:t>
      </w:r>
      <w:r>
        <w:rPr>
          <w:spacing w:val="-1"/>
        </w:rPr>
        <w:t xml:space="preserve"> </w:t>
      </w:r>
      <w:r>
        <w:t>Упражнения</w:t>
      </w:r>
      <w:r>
        <w:rPr>
          <w:spacing w:val="-2"/>
        </w:rPr>
        <w:t xml:space="preserve"> </w:t>
      </w:r>
      <w:r>
        <w:t>в</w:t>
      </w:r>
      <w:r>
        <w:rPr>
          <w:spacing w:val="-2"/>
        </w:rPr>
        <w:t xml:space="preserve"> </w:t>
      </w:r>
      <w:r>
        <w:t>танцах галоп</w:t>
      </w:r>
      <w:r>
        <w:rPr>
          <w:spacing w:val="-3"/>
        </w:rPr>
        <w:t xml:space="preserve"> </w:t>
      </w:r>
      <w:r>
        <w:t>и</w:t>
      </w:r>
      <w:r>
        <w:rPr>
          <w:spacing w:val="-3"/>
        </w:rPr>
        <w:t xml:space="preserve"> </w:t>
      </w:r>
      <w:r>
        <w:t>полька.</w:t>
      </w:r>
    </w:p>
    <w:p w:rsidR="007E6CBC" w:rsidRDefault="001849C0">
      <w:pPr>
        <w:pStyle w:val="a3"/>
        <w:ind w:left="1250" w:firstLine="0"/>
      </w:pPr>
      <w:r>
        <w:t>Лёгкая</w:t>
      </w:r>
      <w:r>
        <w:rPr>
          <w:spacing w:val="-3"/>
        </w:rPr>
        <w:t xml:space="preserve"> </w:t>
      </w:r>
      <w:r>
        <w:t>атлетика.</w:t>
      </w:r>
    </w:p>
    <w:p w:rsidR="007E6CBC" w:rsidRDefault="001849C0">
      <w:pPr>
        <w:pStyle w:val="a3"/>
        <w:ind w:right="842"/>
      </w:pPr>
      <w:r>
        <w:t>Прыжок в длину с разбега, способом согнув ноги. Броски набивного мяча 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 направленности:</w:t>
      </w:r>
      <w:r>
        <w:rPr>
          <w:spacing w:val="1"/>
        </w:rPr>
        <w:t xml:space="preserve"> </w:t>
      </w:r>
      <w:r>
        <w:t>челночный бег, бег с преодолением</w:t>
      </w:r>
      <w:r>
        <w:rPr>
          <w:spacing w:val="1"/>
        </w:rPr>
        <w:t xml:space="preserve"> </w:t>
      </w:r>
      <w:r>
        <w:t>препятствий, с</w:t>
      </w:r>
      <w:r>
        <w:rPr>
          <w:spacing w:val="1"/>
        </w:rPr>
        <w:t xml:space="preserve"> </w:t>
      </w:r>
      <w:r>
        <w:t>ускорением</w:t>
      </w:r>
      <w:r>
        <w:rPr>
          <w:spacing w:val="-2"/>
        </w:rPr>
        <w:t xml:space="preserve"> </w:t>
      </w:r>
      <w:r>
        <w:t>и</w:t>
      </w:r>
      <w:r>
        <w:rPr>
          <w:spacing w:val="-1"/>
        </w:rPr>
        <w:t xml:space="preserve"> </w:t>
      </w:r>
      <w:r>
        <w:t>торможением, максимальной</w:t>
      </w:r>
      <w:r>
        <w:rPr>
          <w:spacing w:val="-1"/>
        </w:rPr>
        <w:t xml:space="preserve"> </w:t>
      </w:r>
      <w:r>
        <w:t>скоростью на</w:t>
      </w:r>
      <w:r>
        <w:rPr>
          <w:spacing w:val="-2"/>
        </w:rPr>
        <w:t xml:space="preserve"> </w:t>
      </w:r>
      <w:r>
        <w:t>дистанции</w:t>
      </w:r>
      <w:r>
        <w:rPr>
          <w:spacing w:val="-2"/>
        </w:rPr>
        <w:t xml:space="preserve"> </w:t>
      </w:r>
      <w:r>
        <w:t>30</w:t>
      </w:r>
      <w:r>
        <w:rPr>
          <w:spacing w:val="-1"/>
        </w:rPr>
        <w:t xml:space="preserve"> </w:t>
      </w:r>
      <w:r>
        <w:t>м.</w:t>
      </w:r>
    </w:p>
    <w:p w:rsidR="007E6CBC" w:rsidRDefault="001849C0">
      <w:pPr>
        <w:pStyle w:val="a3"/>
        <w:spacing w:before="1"/>
        <w:ind w:left="1250" w:firstLine="0"/>
      </w:pPr>
      <w:r>
        <w:t>Плавательная</w:t>
      </w:r>
      <w:r>
        <w:rPr>
          <w:spacing w:val="-4"/>
        </w:rPr>
        <w:t xml:space="preserve"> </w:t>
      </w:r>
      <w:r>
        <w:t>подготовка.</w:t>
      </w:r>
    </w:p>
    <w:p w:rsidR="007E6CBC" w:rsidRDefault="001849C0">
      <w:pPr>
        <w:pStyle w:val="a3"/>
        <w:ind w:right="847"/>
      </w:pPr>
      <w:r>
        <w:t>Правила</w:t>
      </w:r>
      <w:r>
        <w:rPr>
          <w:spacing w:val="-7"/>
        </w:rPr>
        <w:t xml:space="preserve"> </w:t>
      </w:r>
      <w:r>
        <w:t>поведения</w:t>
      </w:r>
      <w:r>
        <w:rPr>
          <w:spacing w:val="-5"/>
        </w:rPr>
        <w:t xml:space="preserve"> </w:t>
      </w:r>
      <w:r>
        <w:t>в</w:t>
      </w:r>
      <w:r>
        <w:rPr>
          <w:spacing w:val="-6"/>
        </w:rPr>
        <w:t xml:space="preserve"> </w:t>
      </w:r>
      <w:r>
        <w:t>бассейне.</w:t>
      </w:r>
      <w:r>
        <w:rPr>
          <w:spacing w:val="-5"/>
        </w:rPr>
        <w:t xml:space="preserve"> </w:t>
      </w:r>
      <w:r>
        <w:t>Виды</w:t>
      </w:r>
      <w:r>
        <w:rPr>
          <w:spacing w:val="-5"/>
        </w:rPr>
        <w:t xml:space="preserve"> </w:t>
      </w:r>
      <w:r>
        <w:t>современного</w:t>
      </w:r>
      <w:r>
        <w:rPr>
          <w:spacing w:val="-6"/>
        </w:rPr>
        <w:t xml:space="preserve"> </w:t>
      </w:r>
      <w:r>
        <w:t>спортивного</w:t>
      </w:r>
      <w:r>
        <w:rPr>
          <w:spacing w:val="-5"/>
        </w:rPr>
        <w:t xml:space="preserve"> </w:t>
      </w:r>
      <w:r>
        <w:t>плавания:</w:t>
      </w:r>
      <w:r>
        <w:rPr>
          <w:spacing w:val="-7"/>
        </w:rPr>
        <w:t xml:space="preserve"> </w:t>
      </w:r>
      <w:r>
        <w:t>кроль</w:t>
      </w:r>
      <w:r>
        <w:rPr>
          <w:spacing w:val="-5"/>
        </w:rPr>
        <w:t xml:space="preserve"> </w:t>
      </w:r>
      <w:r>
        <w:t>на</w:t>
      </w:r>
      <w:r>
        <w:rPr>
          <w:spacing w:val="-57"/>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передвижение</w:t>
      </w:r>
      <w:r>
        <w:rPr>
          <w:spacing w:val="1"/>
        </w:rPr>
        <w:t xml:space="preserve"> </w:t>
      </w:r>
      <w:r>
        <w:t>по</w:t>
      </w:r>
      <w:r>
        <w:rPr>
          <w:spacing w:val="1"/>
        </w:rPr>
        <w:t xml:space="preserve"> </w:t>
      </w:r>
      <w:r>
        <w:t>дну</w:t>
      </w:r>
      <w:r>
        <w:rPr>
          <w:spacing w:val="1"/>
        </w:rPr>
        <w:t xml:space="preserve"> </w:t>
      </w:r>
      <w:r>
        <w:t>ходьбой</w:t>
      </w:r>
      <w:r>
        <w:rPr>
          <w:spacing w:val="-8"/>
        </w:rPr>
        <w:t xml:space="preserve"> </w:t>
      </w:r>
      <w:r>
        <w:t>и</w:t>
      </w:r>
      <w:r>
        <w:rPr>
          <w:spacing w:val="-6"/>
        </w:rPr>
        <w:t xml:space="preserve"> </w:t>
      </w:r>
      <w:r>
        <w:t>прыжками,</w:t>
      </w:r>
      <w:r>
        <w:rPr>
          <w:spacing w:val="-8"/>
        </w:rPr>
        <w:t xml:space="preserve"> </w:t>
      </w:r>
      <w:r>
        <w:t>погружение</w:t>
      </w:r>
      <w:r>
        <w:rPr>
          <w:spacing w:val="-8"/>
        </w:rPr>
        <w:t xml:space="preserve"> </w:t>
      </w:r>
      <w:r>
        <w:t>в</w:t>
      </w:r>
      <w:r>
        <w:rPr>
          <w:spacing w:val="-8"/>
        </w:rPr>
        <w:t xml:space="preserve"> </w:t>
      </w:r>
      <w:r>
        <w:t>воду</w:t>
      </w:r>
      <w:r>
        <w:rPr>
          <w:spacing w:val="-11"/>
        </w:rPr>
        <w:t xml:space="preserve"> </w:t>
      </w:r>
      <w:r>
        <w:t>и</w:t>
      </w:r>
      <w:r>
        <w:rPr>
          <w:spacing w:val="-6"/>
        </w:rPr>
        <w:t xml:space="preserve"> </w:t>
      </w:r>
      <w:r>
        <w:t>всплывание,</w:t>
      </w:r>
      <w:r>
        <w:rPr>
          <w:spacing w:val="-7"/>
        </w:rPr>
        <w:t xml:space="preserve"> </w:t>
      </w:r>
      <w:r>
        <w:t>скольжение</w:t>
      </w:r>
      <w:r>
        <w:rPr>
          <w:spacing w:val="-8"/>
        </w:rPr>
        <w:t xml:space="preserve"> </w:t>
      </w:r>
      <w:r>
        <w:t>на</w:t>
      </w:r>
      <w:r>
        <w:rPr>
          <w:spacing w:val="-7"/>
        </w:rPr>
        <w:t xml:space="preserve"> </w:t>
      </w:r>
      <w:r>
        <w:t>воде.</w:t>
      </w:r>
      <w:r>
        <w:rPr>
          <w:spacing w:val="-7"/>
        </w:rPr>
        <w:t xml:space="preserve"> </w:t>
      </w:r>
      <w:r>
        <w:t>Упражнения</w:t>
      </w:r>
      <w:r>
        <w:rPr>
          <w:spacing w:val="-7"/>
        </w:rPr>
        <w:t xml:space="preserve"> </w:t>
      </w:r>
      <w:r>
        <w:t>в</w:t>
      </w:r>
      <w:r>
        <w:rPr>
          <w:spacing w:val="-58"/>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p>
    <w:p w:rsidR="007E6CBC" w:rsidRDefault="001849C0">
      <w:pPr>
        <w:pStyle w:val="a3"/>
        <w:ind w:left="1250" w:firstLine="0"/>
      </w:pPr>
      <w:r>
        <w:t>Подвижные</w:t>
      </w:r>
      <w:r>
        <w:rPr>
          <w:spacing w:val="-5"/>
        </w:rPr>
        <w:t xml:space="preserve"> </w:t>
      </w:r>
      <w:r>
        <w:t>и</w:t>
      </w:r>
      <w:r>
        <w:rPr>
          <w:spacing w:val="-3"/>
        </w:rPr>
        <w:t xml:space="preserve"> </w:t>
      </w:r>
      <w:r>
        <w:t>спортивные</w:t>
      </w:r>
      <w:r>
        <w:rPr>
          <w:spacing w:val="-5"/>
        </w:rPr>
        <w:t xml:space="preserve"> </w:t>
      </w:r>
      <w:r>
        <w:t>игры.</w:t>
      </w:r>
    </w:p>
    <w:p w:rsidR="007E6CBC" w:rsidRDefault="001849C0">
      <w:pPr>
        <w:pStyle w:val="a3"/>
        <w:ind w:right="847"/>
      </w:pPr>
      <w:r>
        <w:t>Подвижные игры на точность движений с приёмами спортивных игр. Баскетбол:</w:t>
      </w:r>
      <w:r>
        <w:rPr>
          <w:spacing w:val="1"/>
        </w:rPr>
        <w:t xml:space="preserve"> </w:t>
      </w:r>
      <w:r>
        <w:t>ведение баскетбольного мяча, ловля и передача баскетбольного мяча. Волейбол: прямая</w:t>
      </w:r>
      <w:r>
        <w:rPr>
          <w:spacing w:val="1"/>
        </w:rPr>
        <w:t xml:space="preserve"> </w:t>
      </w:r>
      <w:r>
        <w:t>нижняя</w:t>
      </w:r>
      <w:r>
        <w:rPr>
          <w:spacing w:val="-12"/>
        </w:rPr>
        <w:t xml:space="preserve"> </w:t>
      </w:r>
      <w:r>
        <w:t>подача,</w:t>
      </w:r>
      <w:r>
        <w:rPr>
          <w:spacing w:val="-10"/>
        </w:rPr>
        <w:t xml:space="preserve"> </w:t>
      </w:r>
      <w:r>
        <w:t>приём</w:t>
      </w:r>
      <w:r>
        <w:rPr>
          <w:spacing w:val="-12"/>
        </w:rPr>
        <w:t xml:space="preserve"> </w:t>
      </w:r>
      <w:r>
        <w:t>и</w:t>
      </w:r>
      <w:r>
        <w:rPr>
          <w:spacing w:val="-9"/>
        </w:rPr>
        <w:t xml:space="preserve"> </w:t>
      </w:r>
      <w:r>
        <w:t>передача</w:t>
      </w:r>
      <w:r>
        <w:rPr>
          <w:spacing w:val="-10"/>
        </w:rPr>
        <w:t xml:space="preserve"> </w:t>
      </w:r>
      <w:r>
        <w:t>мяча</w:t>
      </w:r>
      <w:r>
        <w:rPr>
          <w:spacing w:val="-11"/>
        </w:rPr>
        <w:t xml:space="preserve"> </w:t>
      </w:r>
      <w:r>
        <w:t>снизу</w:t>
      </w:r>
      <w:r>
        <w:rPr>
          <w:spacing w:val="-13"/>
        </w:rPr>
        <w:t xml:space="preserve"> </w:t>
      </w:r>
      <w:r>
        <w:t>двумя</w:t>
      </w:r>
      <w:r>
        <w:rPr>
          <w:spacing w:val="-10"/>
        </w:rPr>
        <w:t xml:space="preserve"> </w:t>
      </w:r>
      <w:r>
        <w:t>руками</w:t>
      </w:r>
      <w:r>
        <w:rPr>
          <w:spacing w:val="-8"/>
        </w:rPr>
        <w:t xml:space="preserve"> </w:t>
      </w:r>
      <w:r>
        <w:t>на</w:t>
      </w:r>
      <w:r>
        <w:rPr>
          <w:spacing w:val="-11"/>
        </w:rPr>
        <w:t xml:space="preserve"> </w:t>
      </w:r>
      <w:r>
        <w:t>месте</w:t>
      </w:r>
      <w:r>
        <w:rPr>
          <w:spacing w:val="-9"/>
        </w:rPr>
        <w:t xml:space="preserve"> </w:t>
      </w:r>
      <w:r>
        <w:t>и</w:t>
      </w:r>
      <w:r>
        <w:rPr>
          <w:spacing w:val="-9"/>
        </w:rPr>
        <w:t xml:space="preserve"> </w:t>
      </w:r>
      <w:r>
        <w:t>в</w:t>
      </w:r>
      <w:r>
        <w:rPr>
          <w:spacing w:val="-10"/>
        </w:rPr>
        <w:t xml:space="preserve"> </w:t>
      </w:r>
      <w:r>
        <w:t>движении.</w:t>
      </w:r>
      <w:r>
        <w:rPr>
          <w:spacing w:val="-11"/>
        </w:rPr>
        <w:t xml:space="preserve"> </w:t>
      </w:r>
      <w:r>
        <w:t>Футбол:</w:t>
      </w:r>
      <w:r>
        <w:rPr>
          <w:spacing w:val="-58"/>
        </w:rPr>
        <w:t xml:space="preserve"> </w:t>
      </w:r>
      <w:r>
        <w:t>ведение</w:t>
      </w:r>
      <w:r>
        <w:rPr>
          <w:spacing w:val="-2"/>
        </w:rPr>
        <w:t xml:space="preserve"> </w:t>
      </w:r>
      <w:r>
        <w:t>футбольного мяча,</w:t>
      </w:r>
      <w:r>
        <w:rPr>
          <w:spacing w:val="3"/>
        </w:rPr>
        <w:t xml:space="preserve"> </w:t>
      </w:r>
      <w:r>
        <w:t>удар по</w:t>
      </w:r>
      <w:r>
        <w:rPr>
          <w:spacing w:val="-1"/>
        </w:rPr>
        <w:t xml:space="preserve"> </w:t>
      </w:r>
      <w:r>
        <w:t>неподвижному</w:t>
      </w:r>
      <w:r>
        <w:rPr>
          <w:spacing w:val="-5"/>
        </w:rPr>
        <w:t xml:space="preserve"> </w:t>
      </w:r>
      <w:r>
        <w:t>футбольному</w:t>
      </w:r>
      <w:r>
        <w:rPr>
          <w:spacing w:val="-5"/>
        </w:rPr>
        <w:t xml:space="preserve"> </w:t>
      </w:r>
      <w:r>
        <w:t>мячу.</w:t>
      </w:r>
    </w:p>
    <w:p w:rsidR="007E6CBC" w:rsidRDefault="001849C0">
      <w:pPr>
        <w:pStyle w:val="a3"/>
        <w:ind w:left="1250" w:firstLine="0"/>
      </w:pPr>
      <w:r>
        <w:t>Прикладно-ориентированная</w:t>
      </w:r>
      <w:r>
        <w:rPr>
          <w:spacing w:val="-6"/>
        </w:rPr>
        <w:t xml:space="preserve"> </w:t>
      </w:r>
      <w:r>
        <w:t>физическая</w:t>
      </w:r>
      <w:r>
        <w:rPr>
          <w:spacing w:val="-6"/>
        </w:rPr>
        <w:t xml:space="preserve"> </w:t>
      </w:r>
      <w:r>
        <w:t>культура.</w:t>
      </w:r>
    </w:p>
    <w:p w:rsidR="007E6CBC" w:rsidRDefault="001849C0">
      <w:pPr>
        <w:pStyle w:val="a3"/>
        <w:ind w:left="1250" w:firstLine="0"/>
      </w:pPr>
      <w:r>
        <w:t>Развитие</w:t>
      </w:r>
      <w:r>
        <w:rPr>
          <w:spacing w:val="77"/>
        </w:rPr>
        <w:t xml:space="preserve"> </w:t>
      </w:r>
      <w:r>
        <w:t xml:space="preserve">основных  </w:t>
      </w:r>
      <w:r>
        <w:rPr>
          <w:spacing w:val="17"/>
        </w:rPr>
        <w:t xml:space="preserve"> </w:t>
      </w:r>
      <w:r>
        <w:t xml:space="preserve">физических  </w:t>
      </w:r>
      <w:r>
        <w:rPr>
          <w:spacing w:val="22"/>
        </w:rPr>
        <w:t xml:space="preserve"> </w:t>
      </w:r>
      <w:r>
        <w:t xml:space="preserve">качеств  </w:t>
      </w:r>
      <w:r>
        <w:rPr>
          <w:spacing w:val="16"/>
        </w:rPr>
        <w:t xml:space="preserve"> </w:t>
      </w:r>
      <w:r>
        <w:t xml:space="preserve">средствами  </w:t>
      </w:r>
      <w:r>
        <w:rPr>
          <w:spacing w:val="17"/>
        </w:rPr>
        <w:t xml:space="preserve"> </w:t>
      </w:r>
      <w:r>
        <w:t xml:space="preserve">базовых  </w:t>
      </w:r>
      <w:r>
        <w:rPr>
          <w:spacing w:val="18"/>
        </w:rPr>
        <w:t xml:space="preserve"> </w:t>
      </w:r>
      <w:r>
        <w:t xml:space="preserve">видов  </w:t>
      </w:r>
      <w:r>
        <w:rPr>
          <w:spacing w:val="15"/>
        </w:rPr>
        <w:t xml:space="preserve"> </w:t>
      </w:r>
      <w:r>
        <w:t>спорта.</w:t>
      </w:r>
    </w:p>
    <w:p w:rsidR="007E6CBC" w:rsidRDefault="001849C0">
      <w:pPr>
        <w:pStyle w:val="a3"/>
        <w:ind w:firstLine="0"/>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4"/>
        </w:rPr>
        <w:t xml:space="preserve"> </w:t>
      </w:r>
      <w:r>
        <w:t>требований</w:t>
      </w:r>
      <w:r>
        <w:rPr>
          <w:spacing w:val="-4"/>
        </w:rPr>
        <w:t xml:space="preserve"> </w:t>
      </w:r>
      <w:r>
        <w:t>комплекса</w:t>
      </w:r>
      <w:r>
        <w:rPr>
          <w:spacing w:val="-5"/>
        </w:rPr>
        <w:t xml:space="preserve"> </w:t>
      </w:r>
      <w:r>
        <w:t>ГТО.</w:t>
      </w:r>
    </w:p>
    <w:p w:rsidR="007E6CBC" w:rsidRDefault="001849C0" w:rsidP="00C9437F">
      <w:pPr>
        <w:pStyle w:val="2"/>
        <w:numPr>
          <w:ilvl w:val="0"/>
          <w:numId w:val="172"/>
        </w:numPr>
        <w:tabs>
          <w:tab w:val="left" w:pos="1430"/>
        </w:tabs>
        <w:spacing w:before="75" w:line="240" w:lineRule="auto"/>
        <w:ind w:left="1430"/>
        <w:jc w:val="both"/>
      </w:pPr>
      <w:r>
        <w:t>КЛАСС</w:t>
      </w:r>
    </w:p>
    <w:p w:rsidR="007E6CBC" w:rsidRDefault="001849C0">
      <w:pPr>
        <w:spacing w:line="274" w:lineRule="exact"/>
        <w:ind w:left="1250"/>
        <w:jc w:val="both"/>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rsidR="007E6CBC" w:rsidRDefault="001849C0">
      <w:pPr>
        <w:pStyle w:val="a3"/>
        <w:ind w:right="855"/>
      </w:pPr>
      <w:r>
        <w:t>Из истории развития физической культуры в России. Развитие национальных видов</w:t>
      </w:r>
      <w:r>
        <w:rPr>
          <w:spacing w:val="-57"/>
        </w:rPr>
        <w:t xml:space="preserve"> </w:t>
      </w:r>
      <w:r>
        <w:t>спорта</w:t>
      </w:r>
      <w:r>
        <w:rPr>
          <w:spacing w:val="-1"/>
        </w:rPr>
        <w:t xml:space="preserve"> </w:t>
      </w:r>
      <w:r>
        <w:t>в</w:t>
      </w:r>
      <w:r>
        <w:rPr>
          <w:spacing w:val="-1"/>
        </w:rPr>
        <w:t xml:space="preserve"> </w:t>
      </w:r>
      <w:r>
        <w:t>России.</w:t>
      </w:r>
    </w:p>
    <w:p w:rsidR="007E6CBC" w:rsidRDefault="001849C0">
      <w:pPr>
        <w:pStyle w:val="2"/>
        <w:spacing w:before="3"/>
        <w:jc w:val="both"/>
      </w:pPr>
      <w:r>
        <w:t>Способы</w:t>
      </w:r>
      <w:r>
        <w:rPr>
          <w:spacing w:val="-6"/>
        </w:rPr>
        <w:t xml:space="preserve"> </w:t>
      </w:r>
      <w:r>
        <w:t>самостоятельной</w:t>
      </w:r>
      <w:r>
        <w:rPr>
          <w:spacing w:val="-4"/>
        </w:rPr>
        <w:t xml:space="preserve"> </w:t>
      </w:r>
      <w:r>
        <w:t>деятельности</w:t>
      </w:r>
    </w:p>
    <w:p w:rsidR="007E6CBC" w:rsidRDefault="001849C0">
      <w:pPr>
        <w:pStyle w:val="a3"/>
        <w:ind w:right="846"/>
      </w:pP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 Регулирование физической нагрузки по пульсу на самостоятельных занятиях</w:t>
      </w:r>
      <w:r>
        <w:rPr>
          <w:spacing w:val="1"/>
        </w:rPr>
        <w:t xml:space="preserve"> </w:t>
      </w:r>
      <w:r>
        <w:t>физической подготовкой. Определение тяжести нагрузки на самостоятельных</w:t>
      </w:r>
      <w:r>
        <w:rPr>
          <w:spacing w:val="1"/>
        </w:rPr>
        <w:t xml:space="preserve"> </w:t>
      </w:r>
      <w:r>
        <w:t>занятиях</w:t>
      </w:r>
      <w:r>
        <w:rPr>
          <w:spacing w:val="1"/>
        </w:rPr>
        <w:t xml:space="preserve"> </w:t>
      </w:r>
      <w:r>
        <w:t>физической</w:t>
      </w:r>
      <w:r>
        <w:rPr>
          <w:spacing w:val="-13"/>
        </w:rPr>
        <w:t xml:space="preserve"> </w:t>
      </w:r>
      <w:r>
        <w:t>подготовкой</w:t>
      </w:r>
      <w:r>
        <w:rPr>
          <w:spacing w:val="-13"/>
        </w:rPr>
        <w:t xml:space="preserve"> </w:t>
      </w:r>
      <w:r>
        <w:t>по</w:t>
      </w:r>
      <w:r>
        <w:rPr>
          <w:spacing w:val="-14"/>
        </w:rPr>
        <w:t xml:space="preserve"> </w:t>
      </w:r>
      <w:r>
        <w:t>внешним</w:t>
      </w:r>
      <w:r>
        <w:rPr>
          <w:spacing w:val="-14"/>
        </w:rPr>
        <w:t xml:space="preserve"> </w:t>
      </w:r>
      <w:r>
        <w:t>признакам</w:t>
      </w:r>
      <w:r>
        <w:rPr>
          <w:spacing w:val="-15"/>
        </w:rPr>
        <w:t xml:space="preserve"> </w:t>
      </w:r>
      <w:r>
        <w:t>и</w:t>
      </w:r>
      <w:r>
        <w:rPr>
          <w:spacing w:val="-13"/>
        </w:rPr>
        <w:t xml:space="preserve"> </w:t>
      </w:r>
      <w:r>
        <w:t>самочувствию.</w:t>
      </w:r>
      <w:r>
        <w:rPr>
          <w:spacing w:val="-14"/>
        </w:rPr>
        <w:t xml:space="preserve"> </w:t>
      </w:r>
      <w:r>
        <w:t>Определение</w:t>
      </w:r>
      <w:r>
        <w:rPr>
          <w:spacing w:val="-14"/>
        </w:rPr>
        <w:t xml:space="preserve"> </w:t>
      </w:r>
      <w:r>
        <w:t>возрастных</w:t>
      </w:r>
      <w:r>
        <w:rPr>
          <w:spacing w:val="-58"/>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3"/>
        </w:rPr>
        <w:t xml:space="preserve"> </w:t>
      </w:r>
      <w:r>
        <w:t>наблюдения.</w:t>
      </w:r>
      <w:r>
        <w:rPr>
          <w:spacing w:val="-12"/>
        </w:rPr>
        <w:t xml:space="preserve"> </w:t>
      </w:r>
      <w:r>
        <w:t>Оказание</w:t>
      </w:r>
      <w:r>
        <w:rPr>
          <w:spacing w:val="-14"/>
        </w:rPr>
        <w:t xml:space="preserve"> </w:t>
      </w:r>
      <w:r>
        <w:t>первой</w:t>
      </w:r>
      <w:r>
        <w:rPr>
          <w:spacing w:val="-12"/>
        </w:rPr>
        <w:t xml:space="preserve"> </w:t>
      </w:r>
      <w:r>
        <w:t>помощи</w:t>
      </w:r>
      <w:r>
        <w:rPr>
          <w:spacing w:val="-12"/>
        </w:rPr>
        <w:t xml:space="preserve"> </w:t>
      </w:r>
      <w:r>
        <w:t>при</w:t>
      </w:r>
      <w:r>
        <w:rPr>
          <w:spacing w:val="-11"/>
        </w:rPr>
        <w:t xml:space="preserve"> </w:t>
      </w:r>
      <w:r>
        <w:t>травмах</w:t>
      </w:r>
      <w:r>
        <w:rPr>
          <w:spacing w:val="-11"/>
        </w:rPr>
        <w:t xml:space="preserve"> </w:t>
      </w:r>
      <w:r>
        <w:t>во</w:t>
      </w:r>
      <w:r>
        <w:rPr>
          <w:spacing w:val="-13"/>
        </w:rPr>
        <w:t xml:space="preserve"> </w:t>
      </w:r>
      <w:r>
        <w:t>время</w:t>
      </w:r>
      <w:r>
        <w:rPr>
          <w:spacing w:val="-13"/>
        </w:rPr>
        <w:t xml:space="preserve"> </w:t>
      </w:r>
      <w:r>
        <w:t>самостоятельных</w:t>
      </w:r>
      <w:r>
        <w:rPr>
          <w:spacing w:val="-57"/>
        </w:rPr>
        <w:t xml:space="preserve"> </w:t>
      </w:r>
      <w:r>
        <w:t>занятий</w:t>
      </w:r>
      <w:r>
        <w:rPr>
          <w:spacing w:val="-1"/>
        </w:rPr>
        <w:t xml:space="preserve"> </w:t>
      </w:r>
      <w:r>
        <w:t>физической</w:t>
      </w:r>
      <w:r>
        <w:rPr>
          <w:spacing w:val="-2"/>
        </w:rPr>
        <w:t xml:space="preserve"> </w:t>
      </w:r>
      <w:r>
        <w:t>культурой.</w:t>
      </w:r>
    </w:p>
    <w:p w:rsidR="007E6CBC" w:rsidRDefault="001849C0">
      <w:pPr>
        <w:pStyle w:val="2"/>
        <w:spacing w:before="2"/>
        <w:jc w:val="both"/>
      </w:pPr>
      <w:r>
        <w:t>Физическое</w:t>
      </w:r>
      <w:r>
        <w:rPr>
          <w:spacing w:val="-3"/>
        </w:rPr>
        <w:t xml:space="preserve"> </w:t>
      </w:r>
      <w:r>
        <w:t>совершенствование</w:t>
      </w:r>
    </w:p>
    <w:p w:rsidR="007E6CBC" w:rsidRDefault="001849C0">
      <w:pPr>
        <w:pStyle w:val="a3"/>
        <w:spacing w:line="274" w:lineRule="exact"/>
        <w:ind w:left="1250" w:firstLine="0"/>
      </w:pPr>
      <w:r>
        <w:t>Оздоровительная</w:t>
      </w:r>
      <w:r>
        <w:rPr>
          <w:spacing w:val="-5"/>
        </w:rPr>
        <w:t xml:space="preserve"> </w:t>
      </w:r>
      <w:r>
        <w:t>физическая</w:t>
      </w:r>
      <w:r>
        <w:rPr>
          <w:spacing w:val="-4"/>
        </w:rPr>
        <w:t xml:space="preserve"> </w:t>
      </w:r>
      <w:r>
        <w:t>культура.</w:t>
      </w:r>
    </w:p>
    <w:p w:rsidR="007E6CBC" w:rsidRDefault="001849C0">
      <w:pPr>
        <w:pStyle w:val="a3"/>
        <w:ind w:right="851"/>
      </w:pP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 мышц спины и профилактику сутулости). Упражнения для снижения 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 процедуры: купание в естественных водоёмах, солнечные и воздушные</w:t>
      </w:r>
      <w:r>
        <w:rPr>
          <w:spacing w:val="1"/>
        </w:rPr>
        <w:t xml:space="preserve"> </w:t>
      </w:r>
      <w:r>
        <w:t>процедуры.</w:t>
      </w:r>
    </w:p>
    <w:p w:rsidR="007E6CBC" w:rsidRDefault="001849C0">
      <w:pPr>
        <w:pStyle w:val="a3"/>
        <w:spacing w:before="1"/>
        <w:ind w:left="1250" w:firstLine="0"/>
      </w:pPr>
      <w:r>
        <w:t>Спортивно-оздоровительная</w:t>
      </w:r>
      <w:r>
        <w:rPr>
          <w:spacing w:val="-6"/>
        </w:rPr>
        <w:t xml:space="preserve"> </w:t>
      </w:r>
      <w:r>
        <w:t>физическая</w:t>
      </w:r>
      <w:r>
        <w:rPr>
          <w:spacing w:val="-5"/>
        </w:rPr>
        <w:t xml:space="preserve"> </w:t>
      </w:r>
      <w:r>
        <w:t>культура.</w:t>
      </w:r>
    </w:p>
    <w:p w:rsidR="007E6CBC" w:rsidRDefault="001849C0">
      <w:pPr>
        <w:pStyle w:val="a3"/>
        <w:ind w:right="846"/>
      </w:pPr>
      <w:r>
        <w:t>Гимнастика с основами акробатики. Предупреждение травматизма при выполнении</w:t>
      </w:r>
      <w:r>
        <w:rPr>
          <w:spacing w:val="-57"/>
        </w:rPr>
        <w:t xml:space="preserve"> </w:t>
      </w:r>
      <w:r>
        <w:t>гимнастических и акробатических упражнений. Акробатические комбинации из хорошо</w:t>
      </w:r>
      <w:r>
        <w:rPr>
          <w:spacing w:val="1"/>
        </w:rPr>
        <w:t xml:space="preserve"> </w:t>
      </w:r>
      <w:r>
        <w:t>освоенных</w:t>
      </w:r>
      <w:r>
        <w:rPr>
          <w:spacing w:val="-8"/>
        </w:rPr>
        <w:t xml:space="preserve"> </w:t>
      </w:r>
      <w:r>
        <w:t>упражнений.</w:t>
      </w:r>
      <w:r>
        <w:rPr>
          <w:spacing w:val="-12"/>
        </w:rPr>
        <w:t xml:space="preserve"> </w:t>
      </w:r>
      <w:r>
        <w:t>Опорный</w:t>
      </w:r>
      <w:r>
        <w:rPr>
          <w:spacing w:val="-14"/>
        </w:rPr>
        <w:t xml:space="preserve"> </w:t>
      </w:r>
      <w:r>
        <w:t>прыжок</w:t>
      </w:r>
      <w:r>
        <w:rPr>
          <w:spacing w:val="-10"/>
        </w:rPr>
        <w:t xml:space="preserve"> </w:t>
      </w:r>
      <w:r>
        <w:t>через</w:t>
      </w:r>
      <w:r>
        <w:rPr>
          <w:spacing w:val="-11"/>
        </w:rPr>
        <w:t xml:space="preserve"> </w:t>
      </w:r>
      <w:r>
        <w:t>гимнастического</w:t>
      </w:r>
      <w:r>
        <w:rPr>
          <w:spacing w:val="-12"/>
        </w:rPr>
        <w:t xml:space="preserve"> </w:t>
      </w:r>
      <w:r>
        <w:t>козла</w:t>
      </w:r>
      <w:r>
        <w:rPr>
          <w:spacing w:val="-12"/>
        </w:rPr>
        <w:t xml:space="preserve"> </w:t>
      </w:r>
      <w:r>
        <w:t>с</w:t>
      </w:r>
      <w:r>
        <w:rPr>
          <w:spacing w:val="-13"/>
        </w:rPr>
        <w:t xml:space="preserve"> </w:t>
      </w:r>
      <w:r>
        <w:t>разбега</w:t>
      </w:r>
      <w:r>
        <w:rPr>
          <w:spacing w:val="-12"/>
        </w:rPr>
        <w:t xml:space="preserve"> </w:t>
      </w:r>
      <w:r>
        <w:t>способом</w:t>
      </w:r>
      <w:r>
        <w:rPr>
          <w:spacing w:val="-58"/>
        </w:rPr>
        <w:t xml:space="preserve"> </w:t>
      </w:r>
      <w:r>
        <w:t>напрыгивания.</w:t>
      </w:r>
      <w:r>
        <w:rPr>
          <w:spacing w:val="-11"/>
        </w:rPr>
        <w:t xml:space="preserve"> </w:t>
      </w:r>
      <w:r>
        <w:t>Упражнения</w:t>
      </w:r>
      <w:r>
        <w:rPr>
          <w:spacing w:val="-11"/>
        </w:rPr>
        <w:t xml:space="preserve"> </w:t>
      </w:r>
      <w:r>
        <w:t>на</w:t>
      </w:r>
      <w:r>
        <w:rPr>
          <w:spacing w:val="-11"/>
        </w:rPr>
        <w:t xml:space="preserve"> </w:t>
      </w:r>
      <w:r>
        <w:t>низкой</w:t>
      </w:r>
      <w:r>
        <w:rPr>
          <w:spacing w:val="-10"/>
        </w:rPr>
        <w:t xml:space="preserve"> </w:t>
      </w:r>
      <w:r>
        <w:t>гимнастической</w:t>
      </w:r>
      <w:r>
        <w:rPr>
          <w:spacing w:val="-9"/>
        </w:rPr>
        <w:t xml:space="preserve"> </w:t>
      </w:r>
      <w:r>
        <w:t>перекладине:</w:t>
      </w:r>
      <w:r>
        <w:rPr>
          <w:spacing w:val="-10"/>
        </w:rPr>
        <w:t xml:space="preserve"> </w:t>
      </w:r>
      <w:r>
        <w:t>висы</w:t>
      </w:r>
      <w:r>
        <w:rPr>
          <w:spacing w:val="-10"/>
        </w:rPr>
        <w:t xml:space="preserve"> </w:t>
      </w:r>
      <w:r>
        <w:t>и</w:t>
      </w:r>
      <w:r>
        <w:rPr>
          <w:spacing w:val="-7"/>
        </w:rPr>
        <w:t xml:space="preserve"> </w:t>
      </w:r>
      <w:r>
        <w:t>упоры,</w:t>
      </w:r>
      <w:r>
        <w:rPr>
          <w:spacing w:val="-11"/>
        </w:rPr>
        <w:t xml:space="preserve"> </w:t>
      </w:r>
      <w:r>
        <w:t>подъём</w:t>
      </w:r>
      <w:r>
        <w:rPr>
          <w:spacing w:val="-57"/>
        </w:rPr>
        <w:t xml:space="preserve"> </w:t>
      </w:r>
      <w:r>
        <w:t>переворотом.</w:t>
      </w:r>
      <w:r>
        <w:rPr>
          <w:spacing w:val="-2"/>
        </w:rPr>
        <w:t xml:space="preserve"> </w:t>
      </w:r>
      <w:r>
        <w:t>Упражнения в</w:t>
      </w:r>
      <w:r>
        <w:rPr>
          <w:spacing w:val="-2"/>
        </w:rPr>
        <w:t xml:space="preserve"> </w:t>
      </w:r>
      <w:r>
        <w:t>танце</w:t>
      </w:r>
      <w:r>
        <w:rPr>
          <w:spacing w:val="3"/>
        </w:rPr>
        <w:t xml:space="preserve"> </w:t>
      </w:r>
      <w:r>
        <w:t>«Летка-енка».</w:t>
      </w:r>
    </w:p>
    <w:p w:rsidR="007E6CBC" w:rsidRDefault="001849C0">
      <w:pPr>
        <w:pStyle w:val="a3"/>
        <w:ind w:right="846"/>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4"/>
        </w:rPr>
        <w:t xml:space="preserve"> </w:t>
      </w:r>
      <w:r>
        <w:t>упражнений.</w:t>
      </w:r>
      <w:r>
        <w:rPr>
          <w:spacing w:val="-7"/>
        </w:rPr>
        <w:t xml:space="preserve"> </w:t>
      </w:r>
      <w:r>
        <w:t>Прыжок</w:t>
      </w:r>
      <w:r>
        <w:rPr>
          <w:spacing w:val="-8"/>
        </w:rPr>
        <w:t xml:space="preserve"> </w:t>
      </w:r>
      <w:r>
        <w:t>в</w:t>
      </w:r>
      <w:r>
        <w:rPr>
          <w:spacing w:val="-6"/>
        </w:rPr>
        <w:t xml:space="preserve"> </w:t>
      </w:r>
      <w:r>
        <w:t>высоту</w:t>
      </w:r>
      <w:r>
        <w:rPr>
          <w:spacing w:val="-12"/>
        </w:rPr>
        <w:t xml:space="preserve"> </w:t>
      </w:r>
      <w:r>
        <w:t>с</w:t>
      </w:r>
      <w:r>
        <w:rPr>
          <w:spacing w:val="-7"/>
        </w:rPr>
        <w:t xml:space="preserve"> </w:t>
      </w:r>
      <w:r>
        <w:t>разбега</w:t>
      </w:r>
      <w:r>
        <w:rPr>
          <w:spacing w:val="-7"/>
        </w:rPr>
        <w:t xml:space="preserve"> </w:t>
      </w:r>
      <w:r>
        <w:t>перешагиванием.</w:t>
      </w:r>
      <w:r>
        <w:rPr>
          <w:spacing w:val="-7"/>
        </w:rPr>
        <w:t xml:space="preserve"> </w:t>
      </w:r>
      <w:r>
        <w:t>Технические</w:t>
      </w:r>
      <w:r>
        <w:rPr>
          <w:spacing w:val="-58"/>
        </w:rPr>
        <w:t xml:space="preserve"> </w:t>
      </w:r>
      <w:r>
        <w:t>действия при беге по легкоатлетической дистанции: низкий старт, стартовое ускорение,</w:t>
      </w:r>
      <w:r>
        <w:rPr>
          <w:spacing w:val="1"/>
        </w:rPr>
        <w:t xml:space="preserve"> </w:t>
      </w:r>
      <w:r>
        <w:t>финиширование.</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стоя</w:t>
      </w:r>
      <w:r>
        <w:rPr>
          <w:spacing w:val="-2"/>
        </w:rPr>
        <w:t xml:space="preserve"> </w:t>
      </w:r>
      <w:r>
        <w:t>на</w:t>
      </w:r>
      <w:r>
        <w:rPr>
          <w:spacing w:val="-2"/>
        </w:rPr>
        <w:t xml:space="preserve"> </w:t>
      </w:r>
      <w:r>
        <w:t>месте.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Подвижные</w:t>
      </w:r>
      <w:r>
        <w:rPr>
          <w:spacing w:val="-5"/>
        </w:rPr>
        <w:t xml:space="preserve"> </w:t>
      </w:r>
      <w:r>
        <w:t>и</w:t>
      </w:r>
      <w:r>
        <w:rPr>
          <w:spacing w:val="-3"/>
        </w:rPr>
        <w:t xml:space="preserve"> </w:t>
      </w:r>
      <w:r>
        <w:t>спортивные</w:t>
      </w:r>
      <w:r>
        <w:rPr>
          <w:spacing w:val="-5"/>
        </w:rPr>
        <w:t xml:space="preserve"> </w:t>
      </w:r>
      <w:r>
        <w:t>игры.</w:t>
      </w:r>
    </w:p>
    <w:p w:rsidR="007E6CBC" w:rsidRDefault="001849C0">
      <w:pPr>
        <w:pStyle w:val="a3"/>
        <w:ind w:right="846"/>
      </w:pPr>
      <w:r>
        <w:t>Предупреждение травматизма на занятиях подвижными играми. Подвижные игры</w:t>
      </w:r>
      <w:r>
        <w:rPr>
          <w:spacing w:val="1"/>
        </w:rPr>
        <w:t xml:space="preserve"> </w:t>
      </w:r>
      <w:r>
        <w:t>общефизической подготовки. Волейбол: нижняя боковая подача, приём и передача мяча</w:t>
      </w:r>
      <w:r>
        <w:rPr>
          <w:spacing w:val="1"/>
        </w:rPr>
        <w:t xml:space="preserve"> </w:t>
      </w:r>
      <w:r>
        <w:t>сверху, выполнение освоенных технических действий в условиях игровой деятельности.</w:t>
      </w:r>
      <w:r>
        <w:rPr>
          <w:spacing w:val="1"/>
        </w:rPr>
        <w:t xml:space="preserve"> </w:t>
      </w:r>
      <w:r>
        <w:rPr>
          <w:spacing w:val="-1"/>
        </w:rPr>
        <w:t>Баскетбол:</w:t>
      </w:r>
      <w:r>
        <w:rPr>
          <w:spacing w:val="-14"/>
        </w:rPr>
        <w:t xml:space="preserve"> </w:t>
      </w:r>
      <w:r>
        <w:rPr>
          <w:spacing w:val="-1"/>
        </w:rPr>
        <w:t>бросок</w:t>
      </w:r>
      <w:r>
        <w:rPr>
          <w:spacing w:val="-14"/>
        </w:rPr>
        <w:t xml:space="preserve"> </w:t>
      </w:r>
      <w:r>
        <w:rPr>
          <w:spacing w:val="-1"/>
        </w:rPr>
        <w:t>мяча</w:t>
      </w:r>
      <w:r>
        <w:rPr>
          <w:spacing w:val="-13"/>
        </w:rPr>
        <w:t xml:space="preserve"> </w:t>
      </w:r>
      <w:r>
        <w:rPr>
          <w:spacing w:val="-1"/>
        </w:rPr>
        <w:t>двумя</w:t>
      </w:r>
      <w:r>
        <w:rPr>
          <w:spacing w:val="-14"/>
        </w:rPr>
        <w:t xml:space="preserve"> </w:t>
      </w:r>
      <w:r>
        <w:rPr>
          <w:spacing w:val="-1"/>
        </w:rPr>
        <w:t>руками</w:t>
      </w:r>
      <w:r>
        <w:rPr>
          <w:spacing w:val="-14"/>
        </w:rPr>
        <w:t xml:space="preserve"> </w:t>
      </w:r>
      <w:r>
        <w:rPr>
          <w:spacing w:val="-1"/>
        </w:rPr>
        <w:t>от</w:t>
      </w:r>
      <w:r>
        <w:rPr>
          <w:spacing w:val="-14"/>
        </w:rPr>
        <w:t xml:space="preserve"> </w:t>
      </w:r>
      <w:r>
        <w:rPr>
          <w:spacing w:val="-1"/>
        </w:rPr>
        <w:t>груди</w:t>
      </w:r>
      <w:r>
        <w:rPr>
          <w:spacing w:val="-14"/>
        </w:rPr>
        <w:t xml:space="preserve"> </w:t>
      </w:r>
      <w:r>
        <w:t>с</w:t>
      </w:r>
      <w:r>
        <w:rPr>
          <w:spacing w:val="-15"/>
        </w:rPr>
        <w:t xml:space="preserve"> </w:t>
      </w:r>
      <w:r>
        <w:t>места,</w:t>
      </w:r>
      <w:r>
        <w:rPr>
          <w:spacing w:val="-15"/>
        </w:rPr>
        <w:t xml:space="preserve"> </w:t>
      </w:r>
      <w:r>
        <w:t>выполнение</w:t>
      </w:r>
      <w:r>
        <w:rPr>
          <w:spacing w:val="-16"/>
        </w:rPr>
        <w:t xml:space="preserve"> </w:t>
      </w:r>
      <w:r>
        <w:t>освоенных</w:t>
      </w:r>
      <w:r>
        <w:rPr>
          <w:spacing w:val="-13"/>
        </w:rPr>
        <w:t xml:space="preserve"> </w:t>
      </w:r>
      <w:r>
        <w:t>технических</w:t>
      </w:r>
      <w:r>
        <w:rPr>
          <w:spacing w:val="-57"/>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 деятельности.</w:t>
      </w:r>
    </w:p>
    <w:p w:rsidR="007E6CBC" w:rsidRDefault="001849C0">
      <w:pPr>
        <w:pStyle w:val="a3"/>
        <w:spacing w:before="1"/>
        <w:ind w:right="852"/>
      </w:pP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1"/>
        </w:rPr>
        <w:t xml:space="preserve"> </w:t>
      </w:r>
      <w:r>
        <w:t>освоенных технических</w:t>
      </w:r>
      <w:r>
        <w:rPr>
          <w:spacing w:val="-1"/>
        </w:rPr>
        <w:t xml:space="preserve"> </w:t>
      </w:r>
      <w:r>
        <w:t>действий в условиях</w:t>
      </w:r>
      <w:r>
        <w:rPr>
          <w:spacing w:val="2"/>
        </w:rPr>
        <w:t xml:space="preserve"> </w:t>
      </w:r>
      <w:r>
        <w:t>игровой</w:t>
      </w:r>
      <w:r>
        <w:rPr>
          <w:spacing w:val="-1"/>
        </w:rPr>
        <w:t xml:space="preserve"> </w:t>
      </w:r>
      <w:r>
        <w:t>деятельности.</w:t>
      </w:r>
    </w:p>
    <w:p w:rsidR="007E6CBC" w:rsidRDefault="001849C0">
      <w:pPr>
        <w:pStyle w:val="a3"/>
        <w:ind w:left="1250" w:firstLine="0"/>
      </w:pPr>
      <w:r>
        <w:t>Прикладно-ориентированная</w:t>
      </w:r>
      <w:r>
        <w:rPr>
          <w:spacing w:val="-6"/>
        </w:rPr>
        <w:t xml:space="preserve"> </w:t>
      </w:r>
      <w:r>
        <w:t>физическая</w:t>
      </w:r>
      <w:r>
        <w:rPr>
          <w:spacing w:val="-6"/>
        </w:rPr>
        <w:t xml:space="preserve"> </w:t>
      </w:r>
      <w:r>
        <w:t>культура.</w:t>
      </w:r>
    </w:p>
    <w:p w:rsidR="007E6CBC" w:rsidRDefault="001849C0">
      <w:pPr>
        <w:pStyle w:val="a3"/>
        <w:ind w:left="1250" w:firstLine="0"/>
      </w:pPr>
      <w:r>
        <w:t>Упражнения</w:t>
      </w:r>
      <w:r>
        <w:rPr>
          <w:spacing w:val="49"/>
        </w:rPr>
        <w:t xml:space="preserve"> </w:t>
      </w:r>
      <w:r>
        <w:t>физической</w:t>
      </w:r>
      <w:r>
        <w:rPr>
          <w:spacing w:val="50"/>
        </w:rPr>
        <w:t xml:space="preserve"> </w:t>
      </w:r>
      <w:r>
        <w:t>подготовки</w:t>
      </w:r>
      <w:r>
        <w:rPr>
          <w:spacing w:val="50"/>
        </w:rPr>
        <w:t xml:space="preserve"> </w:t>
      </w:r>
      <w:r>
        <w:t>на</w:t>
      </w:r>
      <w:r>
        <w:rPr>
          <w:spacing w:val="48"/>
        </w:rPr>
        <w:t xml:space="preserve"> </w:t>
      </w:r>
      <w:r>
        <w:t>развитие</w:t>
      </w:r>
      <w:r>
        <w:rPr>
          <w:spacing w:val="48"/>
        </w:rPr>
        <w:t xml:space="preserve"> </w:t>
      </w:r>
      <w:r>
        <w:t>основных</w:t>
      </w:r>
      <w:r>
        <w:rPr>
          <w:spacing w:val="51"/>
        </w:rPr>
        <w:t xml:space="preserve"> </w:t>
      </w:r>
      <w:r>
        <w:t>физических</w:t>
      </w:r>
      <w:r>
        <w:rPr>
          <w:spacing w:val="52"/>
        </w:rPr>
        <w:t xml:space="preserve"> </w:t>
      </w:r>
      <w:r>
        <w:t>качеств.</w:t>
      </w:r>
    </w:p>
    <w:p w:rsidR="007E6CBC" w:rsidRDefault="001849C0">
      <w:pPr>
        <w:pStyle w:val="a3"/>
        <w:ind w:firstLine="0"/>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4"/>
        </w:rPr>
        <w:t xml:space="preserve"> </w:t>
      </w:r>
      <w:r>
        <w:t>требований</w:t>
      </w:r>
      <w:r>
        <w:rPr>
          <w:spacing w:val="-4"/>
        </w:rPr>
        <w:t xml:space="preserve"> </w:t>
      </w:r>
      <w:r>
        <w:t>комплекса</w:t>
      </w:r>
      <w:r>
        <w:rPr>
          <w:spacing w:val="-5"/>
        </w:rPr>
        <w:t xml:space="preserve"> </w:t>
      </w:r>
      <w:r>
        <w:t>ГТО.</w:t>
      </w:r>
    </w:p>
    <w:p w:rsidR="007E6CBC" w:rsidRDefault="001849C0">
      <w:pPr>
        <w:pStyle w:val="2"/>
        <w:spacing w:before="74" w:line="240" w:lineRule="auto"/>
      </w:pPr>
      <w:r>
        <w:t>ПЛАНИРУЕМЫЕ</w:t>
      </w:r>
      <w:r>
        <w:rPr>
          <w:spacing w:val="-3"/>
        </w:rPr>
        <w:t xml:space="preserve"> </w:t>
      </w:r>
      <w:r>
        <w:t>РЕЗУЛЬТАТЫ</w:t>
      </w:r>
      <w:r>
        <w:rPr>
          <w:spacing w:val="-4"/>
        </w:rPr>
        <w:t xml:space="preserve"> </w:t>
      </w:r>
      <w:r>
        <w:t>ОСВОЕНИЯ</w:t>
      </w:r>
      <w:r>
        <w:rPr>
          <w:spacing w:val="-5"/>
        </w:rPr>
        <w:t xml:space="preserve"> </w:t>
      </w:r>
      <w:r>
        <w:t>ПРОГРАММЫ</w:t>
      </w:r>
    </w:p>
    <w:p w:rsidR="007E6CBC" w:rsidRDefault="001849C0">
      <w:pPr>
        <w:pStyle w:val="a3"/>
        <w:spacing w:before="66"/>
        <w:ind w:left="1250" w:firstLine="0"/>
        <w:jc w:val="left"/>
      </w:pPr>
      <w:r>
        <w:t>ЛИЧНОСТНЫЕ</w:t>
      </w:r>
      <w:r>
        <w:rPr>
          <w:spacing w:val="-6"/>
        </w:rPr>
        <w:t xml:space="preserve"> </w:t>
      </w:r>
      <w:r>
        <w:t>РЕЗУЛЬТАТЫ</w:t>
      </w:r>
    </w:p>
    <w:p w:rsidR="007E6CBC" w:rsidRDefault="001849C0">
      <w:pPr>
        <w:pStyle w:val="a3"/>
        <w:ind w:right="849"/>
      </w:pPr>
      <w:r>
        <w:t>Личностные</w:t>
      </w:r>
      <w:r>
        <w:rPr>
          <w:spacing w:val="1"/>
        </w:rPr>
        <w:t xml:space="preserve"> </w:t>
      </w:r>
      <w:r>
        <w:t>результаты</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8"/>
        </w:rPr>
        <w:t xml:space="preserve"> </w:t>
      </w:r>
      <w:r>
        <w:t>ценностями</w:t>
      </w:r>
      <w:r>
        <w:rPr>
          <w:spacing w:val="-6"/>
        </w:rPr>
        <w:t xml:space="preserve"> </w:t>
      </w:r>
      <w:r>
        <w:t>и</w:t>
      </w:r>
      <w:r>
        <w:rPr>
          <w:spacing w:val="-7"/>
        </w:rPr>
        <w:t xml:space="preserve"> </w:t>
      </w:r>
      <w:r>
        <w:t>приобретение</w:t>
      </w:r>
      <w:r>
        <w:rPr>
          <w:spacing w:val="-8"/>
        </w:rPr>
        <w:t xml:space="preserve"> </w:t>
      </w:r>
      <w:r>
        <w:t>первоначального</w:t>
      </w:r>
      <w:r>
        <w:rPr>
          <w:spacing w:val="-8"/>
        </w:rPr>
        <w:t xml:space="preserve"> </w:t>
      </w:r>
      <w:r>
        <w:t>опыта</w:t>
      </w:r>
      <w:r>
        <w:rPr>
          <w:spacing w:val="-8"/>
        </w:rPr>
        <w:t xml:space="preserve"> </w:t>
      </w:r>
      <w:r>
        <w:t>деятельности</w:t>
      </w:r>
      <w:r>
        <w:rPr>
          <w:spacing w:val="-7"/>
        </w:rPr>
        <w:t xml:space="preserve"> </w:t>
      </w:r>
      <w:r>
        <w:t>на</w:t>
      </w:r>
      <w:r>
        <w:rPr>
          <w:spacing w:val="-8"/>
        </w:rPr>
        <w:t xml:space="preserve"> </w:t>
      </w:r>
      <w:r>
        <w:t>их</w:t>
      </w:r>
      <w:r>
        <w:rPr>
          <w:spacing w:val="-58"/>
        </w:rPr>
        <w:t xml:space="preserve"> </w:t>
      </w:r>
      <w:r>
        <w:t>основе:</w:t>
      </w:r>
    </w:p>
    <w:p w:rsidR="007E6CBC" w:rsidRDefault="001849C0" w:rsidP="00C9437F">
      <w:pPr>
        <w:pStyle w:val="a5"/>
        <w:numPr>
          <w:ilvl w:val="0"/>
          <w:numId w:val="171"/>
        </w:numPr>
        <w:tabs>
          <w:tab w:val="left" w:pos="1250"/>
        </w:tabs>
        <w:spacing w:before="9" w:line="232" w:lineRule="auto"/>
        <w:ind w:right="847" w:firstLine="283"/>
        <w:rPr>
          <w:rFonts w:ascii="Symbol" w:hAnsi="Symbol"/>
          <w:sz w:val="24"/>
        </w:rPr>
      </w:pPr>
      <w:r>
        <w:rPr>
          <w:position w:val="1"/>
          <w:sz w:val="24"/>
        </w:rPr>
        <w:t>становление ценностного отношения к истории и развитию физической культуры</w:t>
      </w:r>
      <w:r>
        <w:rPr>
          <w:spacing w:val="1"/>
          <w:position w:val="1"/>
          <w:sz w:val="24"/>
        </w:rPr>
        <w:t xml:space="preserve"> </w:t>
      </w:r>
      <w:r>
        <w:rPr>
          <w:sz w:val="24"/>
        </w:rPr>
        <w:t>народов России, осознание её связи с трудовой деятельностью и укреплением здоровья</w:t>
      </w:r>
      <w:r>
        <w:rPr>
          <w:spacing w:val="1"/>
          <w:sz w:val="24"/>
        </w:rPr>
        <w:t xml:space="preserve"> </w:t>
      </w:r>
      <w:r>
        <w:rPr>
          <w:sz w:val="24"/>
        </w:rPr>
        <w:t>человека;</w:t>
      </w:r>
    </w:p>
    <w:p w:rsidR="007E6CBC" w:rsidRDefault="001849C0" w:rsidP="00C9437F">
      <w:pPr>
        <w:pStyle w:val="a5"/>
        <w:numPr>
          <w:ilvl w:val="0"/>
          <w:numId w:val="171"/>
        </w:numPr>
        <w:tabs>
          <w:tab w:val="left" w:pos="1250"/>
        </w:tabs>
        <w:spacing w:before="10" w:line="232" w:lineRule="auto"/>
        <w:ind w:right="847" w:firstLine="283"/>
        <w:rPr>
          <w:rFonts w:ascii="Symbol" w:hAnsi="Symbol"/>
          <w:sz w:val="24"/>
        </w:rPr>
      </w:pPr>
      <w:r>
        <w:rPr>
          <w:position w:val="1"/>
          <w:sz w:val="24"/>
        </w:rPr>
        <w:t>формирование нравственно-этических норм поведения и правил межличностного</w:t>
      </w:r>
      <w:r>
        <w:rPr>
          <w:spacing w:val="1"/>
          <w:position w:val="1"/>
          <w:sz w:val="24"/>
        </w:rPr>
        <w:t xml:space="preserve"> </w:t>
      </w:r>
      <w:r>
        <w:rPr>
          <w:sz w:val="24"/>
        </w:rPr>
        <w:t>общения во время подвижных игр и спортивных соревнований, выполнения совместных</w:t>
      </w:r>
      <w:r>
        <w:rPr>
          <w:spacing w:val="1"/>
          <w:sz w:val="24"/>
        </w:rPr>
        <w:t xml:space="preserve"> </w:t>
      </w:r>
      <w:r>
        <w:rPr>
          <w:sz w:val="24"/>
        </w:rPr>
        <w:t>учебных заданий;</w:t>
      </w:r>
    </w:p>
    <w:p w:rsidR="007E6CBC" w:rsidRDefault="001849C0" w:rsidP="00C9437F">
      <w:pPr>
        <w:pStyle w:val="a5"/>
        <w:numPr>
          <w:ilvl w:val="0"/>
          <w:numId w:val="171"/>
        </w:numPr>
        <w:tabs>
          <w:tab w:val="left" w:pos="1250"/>
        </w:tabs>
        <w:spacing w:before="17" w:line="228" w:lineRule="auto"/>
        <w:ind w:right="854" w:firstLine="283"/>
        <w:rPr>
          <w:rFonts w:ascii="Symbol" w:hAnsi="Symbol"/>
          <w:sz w:val="24"/>
        </w:rPr>
      </w:pPr>
      <w:r>
        <w:rPr>
          <w:position w:val="1"/>
          <w:sz w:val="24"/>
        </w:rPr>
        <w:t>проявление уважительного отношения к соперникам во время соревновательной</w:t>
      </w:r>
      <w:r>
        <w:rPr>
          <w:spacing w:val="1"/>
          <w:position w:val="1"/>
          <w:sz w:val="24"/>
        </w:rPr>
        <w:t xml:space="preserve"> </w:t>
      </w:r>
      <w:r>
        <w:rPr>
          <w:sz w:val="24"/>
        </w:rPr>
        <w:t>деятельности,</w:t>
      </w:r>
      <w:r>
        <w:rPr>
          <w:spacing w:val="-1"/>
          <w:sz w:val="24"/>
        </w:rPr>
        <w:t xml:space="preserve"> </w:t>
      </w:r>
      <w:r>
        <w:rPr>
          <w:sz w:val="24"/>
        </w:rPr>
        <w:t>стремление</w:t>
      </w:r>
      <w:r>
        <w:rPr>
          <w:spacing w:val="-2"/>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при травмах</w:t>
      </w:r>
      <w:r>
        <w:rPr>
          <w:spacing w:val="-2"/>
          <w:sz w:val="24"/>
        </w:rPr>
        <w:t xml:space="preserve"> </w:t>
      </w:r>
      <w:r>
        <w:rPr>
          <w:sz w:val="24"/>
        </w:rPr>
        <w:t>и</w:t>
      </w:r>
      <w:r>
        <w:rPr>
          <w:spacing w:val="3"/>
          <w:sz w:val="24"/>
        </w:rPr>
        <w:t xml:space="preserve"> </w:t>
      </w:r>
      <w:r>
        <w:rPr>
          <w:sz w:val="24"/>
        </w:rPr>
        <w:t>ушибах;</w:t>
      </w:r>
    </w:p>
    <w:p w:rsidR="007E6CBC" w:rsidRDefault="001849C0" w:rsidP="00C9437F">
      <w:pPr>
        <w:pStyle w:val="a5"/>
        <w:numPr>
          <w:ilvl w:val="0"/>
          <w:numId w:val="171"/>
        </w:numPr>
        <w:tabs>
          <w:tab w:val="left" w:pos="1250"/>
        </w:tabs>
        <w:spacing w:before="18" w:line="225" w:lineRule="auto"/>
        <w:ind w:right="851" w:firstLine="283"/>
        <w:rPr>
          <w:rFonts w:ascii="Symbol" w:hAnsi="Symbol"/>
          <w:sz w:val="24"/>
        </w:rPr>
      </w:pP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содержанию</w:t>
      </w:r>
      <w:r>
        <w:rPr>
          <w:spacing w:val="1"/>
          <w:position w:val="1"/>
          <w:sz w:val="24"/>
        </w:rPr>
        <w:t xml:space="preserve"> </w:t>
      </w:r>
      <w:r>
        <w:rPr>
          <w:position w:val="1"/>
          <w:sz w:val="24"/>
        </w:rPr>
        <w:t>национальных</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sz w:val="24"/>
        </w:rPr>
        <w:t>этнокультурным</w:t>
      </w:r>
      <w:r>
        <w:rPr>
          <w:spacing w:val="-3"/>
          <w:sz w:val="24"/>
        </w:rPr>
        <w:t xml:space="preserve"> </w:t>
      </w:r>
      <w:r>
        <w:rPr>
          <w:sz w:val="24"/>
        </w:rPr>
        <w:t>формам</w:t>
      </w:r>
      <w:r>
        <w:rPr>
          <w:spacing w:val="-1"/>
          <w:sz w:val="24"/>
        </w:rPr>
        <w:t xml:space="preserve"> </w:t>
      </w:r>
      <w:r>
        <w:rPr>
          <w:sz w:val="24"/>
        </w:rPr>
        <w:t>и видам</w:t>
      </w:r>
      <w:r>
        <w:rPr>
          <w:spacing w:val="-2"/>
          <w:sz w:val="24"/>
        </w:rPr>
        <w:t xml:space="preserve"> </w:t>
      </w:r>
      <w:r>
        <w:rPr>
          <w:sz w:val="24"/>
        </w:rPr>
        <w:t>соревновательной деятельности;</w:t>
      </w:r>
    </w:p>
    <w:p w:rsidR="007E6CBC" w:rsidRDefault="001849C0" w:rsidP="00C9437F">
      <w:pPr>
        <w:pStyle w:val="a5"/>
        <w:numPr>
          <w:ilvl w:val="0"/>
          <w:numId w:val="171"/>
        </w:numPr>
        <w:tabs>
          <w:tab w:val="left" w:pos="1250"/>
        </w:tabs>
        <w:spacing w:before="9" w:line="235" w:lineRule="auto"/>
        <w:ind w:right="845" w:firstLine="283"/>
        <w:rPr>
          <w:rFonts w:ascii="Symbol" w:hAnsi="Symbol"/>
          <w:sz w:val="24"/>
        </w:rPr>
      </w:pPr>
      <w:r>
        <w:rPr>
          <w:spacing w:val="-1"/>
          <w:position w:val="1"/>
          <w:sz w:val="24"/>
        </w:rPr>
        <w:t>стремление</w:t>
      </w:r>
      <w:r>
        <w:rPr>
          <w:spacing w:val="-16"/>
          <w:position w:val="1"/>
          <w:sz w:val="24"/>
        </w:rPr>
        <w:t xml:space="preserve"> </w:t>
      </w:r>
      <w:r>
        <w:rPr>
          <w:spacing w:val="-1"/>
          <w:position w:val="1"/>
          <w:sz w:val="24"/>
        </w:rPr>
        <w:t>к</w:t>
      </w:r>
      <w:r>
        <w:rPr>
          <w:spacing w:val="-13"/>
          <w:position w:val="1"/>
          <w:sz w:val="24"/>
        </w:rPr>
        <w:t xml:space="preserve"> </w:t>
      </w:r>
      <w:r>
        <w:rPr>
          <w:spacing w:val="-1"/>
          <w:position w:val="1"/>
          <w:sz w:val="24"/>
        </w:rPr>
        <w:t>формированию</w:t>
      </w:r>
      <w:r>
        <w:rPr>
          <w:spacing w:val="-13"/>
          <w:position w:val="1"/>
          <w:sz w:val="24"/>
        </w:rPr>
        <w:t xml:space="preserve"> </w:t>
      </w:r>
      <w:r>
        <w:rPr>
          <w:spacing w:val="-1"/>
          <w:position w:val="1"/>
          <w:sz w:val="24"/>
        </w:rPr>
        <w:t>культуры</w:t>
      </w:r>
      <w:r>
        <w:rPr>
          <w:spacing w:val="-11"/>
          <w:position w:val="1"/>
          <w:sz w:val="24"/>
        </w:rPr>
        <w:t xml:space="preserve"> </w:t>
      </w:r>
      <w:r>
        <w:rPr>
          <w:position w:val="1"/>
          <w:sz w:val="24"/>
        </w:rPr>
        <w:t>укрепления</w:t>
      </w:r>
      <w:r>
        <w:rPr>
          <w:spacing w:val="-14"/>
          <w:position w:val="1"/>
          <w:sz w:val="24"/>
        </w:rPr>
        <w:t xml:space="preserve"> </w:t>
      </w:r>
      <w:r>
        <w:rPr>
          <w:position w:val="1"/>
          <w:sz w:val="24"/>
        </w:rPr>
        <w:t>и</w:t>
      </w:r>
      <w:r>
        <w:rPr>
          <w:spacing w:val="-13"/>
          <w:position w:val="1"/>
          <w:sz w:val="24"/>
        </w:rPr>
        <w:t xml:space="preserve"> </w:t>
      </w:r>
      <w:r>
        <w:rPr>
          <w:position w:val="1"/>
          <w:sz w:val="24"/>
        </w:rPr>
        <w:t>сохранения</w:t>
      </w:r>
      <w:r>
        <w:rPr>
          <w:spacing w:val="-15"/>
          <w:position w:val="1"/>
          <w:sz w:val="24"/>
        </w:rPr>
        <w:t xml:space="preserve"> </w:t>
      </w:r>
      <w:r>
        <w:rPr>
          <w:position w:val="1"/>
          <w:sz w:val="24"/>
        </w:rPr>
        <w:t>здоровья,</w:t>
      </w:r>
      <w:r>
        <w:rPr>
          <w:spacing w:val="-13"/>
          <w:position w:val="1"/>
          <w:sz w:val="24"/>
        </w:rPr>
        <w:t xml:space="preserve"> </w:t>
      </w:r>
      <w:r>
        <w:rPr>
          <w:position w:val="1"/>
          <w:sz w:val="24"/>
        </w:rPr>
        <w:t>развитию</w:t>
      </w:r>
      <w:r>
        <w:rPr>
          <w:spacing w:val="-58"/>
          <w:position w:val="1"/>
          <w:sz w:val="24"/>
        </w:rPr>
        <w:t xml:space="preserve"> </w:t>
      </w:r>
      <w:r>
        <w:rPr>
          <w:sz w:val="24"/>
        </w:rPr>
        <w:t>физических качеств и освоение физических упражнений оздоровительной, спортивной и</w:t>
      </w:r>
      <w:r>
        <w:rPr>
          <w:spacing w:val="1"/>
          <w:sz w:val="24"/>
        </w:rPr>
        <w:t xml:space="preserve"> </w:t>
      </w:r>
      <w:r>
        <w:rPr>
          <w:sz w:val="24"/>
        </w:rPr>
        <w:t>прикладной направленности, формированию основ и соблюдения правил здорового образа</w:t>
      </w:r>
      <w:r>
        <w:rPr>
          <w:spacing w:val="-57"/>
          <w:sz w:val="24"/>
        </w:rPr>
        <w:t xml:space="preserve"> </w:t>
      </w:r>
      <w:r>
        <w:rPr>
          <w:sz w:val="24"/>
        </w:rPr>
        <w:t>жизни;</w:t>
      </w:r>
    </w:p>
    <w:p w:rsidR="007E6CBC" w:rsidRDefault="001849C0" w:rsidP="00C9437F">
      <w:pPr>
        <w:pStyle w:val="a5"/>
        <w:numPr>
          <w:ilvl w:val="0"/>
          <w:numId w:val="171"/>
        </w:numPr>
        <w:tabs>
          <w:tab w:val="left" w:pos="1250"/>
        </w:tabs>
        <w:spacing w:before="11" w:line="232" w:lineRule="auto"/>
        <w:ind w:right="851" w:firstLine="283"/>
        <w:rPr>
          <w:rFonts w:ascii="Symbol" w:hAnsi="Symbol"/>
          <w:sz w:val="24"/>
        </w:rPr>
      </w:pPr>
      <w:r>
        <w:rPr>
          <w:position w:val="1"/>
          <w:sz w:val="24"/>
        </w:rPr>
        <w:t>проявление интереса к исследованию индивидуальных особенностей физического</w:t>
      </w:r>
      <w:r>
        <w:rPr>
          <w:spacing w:val="1"/>
          <w:position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на</w:t>
      </w:r>
      <w:r>
        <w:rPr>
          <w:spacing w:val="-1"/>
          <w:sz w:val="24"/>
        </w:rPr>
        <w:t xml:space="preserve"> </w:t>
      </w:r>
      <w:r>
        <w:rPr>
          <w:sz w:val="24"/>
        </w:rPr>
        <w:t>их</w:t>
      </w:r>
      <w:r>
        <w:rPr>
          <w:spacing w:val="2"/>
          <w:sz w:val="24"/>
        </w:rPr>
        <w:t xml:space="preserve"> </w:t>
      </w:r>
      <w:r>
        <w:rPr>
          <w:sz w:val="24"/>
        </w:rPr>
        <w:t>показатели.</w:t>
      </w:r>
    </w:p>
    <w:p w:rsidR="007E6CBC" w:rsidRDefault="001849C0">
      <w:pPr>
        <w:pStyle w:val="a3"/>
        <w:spacing w:before="71"/>
        <w:ind w:left="1250" w:firstLine="0"/>
        <w:jc w:val="left"/>
      </w:pPr>
      <w:r>
        <w:t>МЕТАПРЕДМЕТНЫЕ</w:t>
      </w:r>
      <w:r>
        <w:rPr>
          <w:spacing w:val="-6"/>
        </w:rPr>
        <w:t xml:space="preserve"> </w:t>
      </w:r>
      <w:r>
        <w:t>РЕЗУЛЬТАТЫ</w:t>
      </w:r>
    </w:p>
    <w:p w:rsidR="007E6CBC" w:rsidRDefault="001849C0">
      <w:pPr>
        <w:pStyle w:val="a3"/>
        <w:ind w:right="847"/>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обучающихся</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57"/>
        </w:rPr>
        <w:t xml:space="preserve"> </w:t>
      </w:r>
      <w:r>
        <w:t>действиями,</w:t>
      </w:r>
      <w:r>
        <w:rPr>
          <w:spacing w:val="-4"/>
        </w:rPr>
        <w:t xml:space="preserve"> </w:t>
      </w:r>
      <w:r>
        <w:t>умения</w:t>
      </w:r>
      <w:r>
        <w:rPr>
          <w:spacing w:val="-8"/>
        </w:rPr>
        <w:t xml:space="preserve"> </w:t>
      </w:r>
      <w:r>
        <w:t>их</w:t>
      </w:r>
      <w:r>
        <w:rPr>
          <w:spacing w:val="-6"/>
        </w:rPr>
        <w:t xml:space="preserve"> </w:t>
      </w:r>
      <w:r>
        <w:t>использовать</w:t>
      </w:r>
      <w:r>
        <w:rPr>
          <w:spacing w:val="-6"/>
        </w:rPr>
        <w:t xml:space="preserve"> </w:t>
      </w:r>
      <w:r>
        <w:t>в</w:t>
      </w:r>
      <w:r>
        <w:rPr>
          <w:spacing w:val="-9"/>
        </w:rPr>
        <w:t xml:space="preserve"> </w:t>
      </w:r>
      <w:r>
        <w:t>практической</w:t>
      </w:r>
      <w:r>
        <w:rPr>
          <w:spacing w:val="-6"/>
        </w:rPr>
        <w:t xml:space="preserve"> </w:t>
      </w:r>
      <w:r>
        <w:t>деятельности.</w:t>
      </w:r>
    </w:p>
    <w:p w:rsidR="007E6CBC" w:rsidRDefault="001849C0">
      <w:pPr>
        <w:spacing w:before="5" w:line="274" w:lineRule="exact"/>
        <w:ind w:left="1250"/>
        <w:jc w:val="both"/>
        <w:rPr>
          <w:sz w:val="24"/>
        </w:rPr>
      </w:pPr>
      <w:r>
        <w:rPr>
          <w:sz w:val="24"/>
        </w:rPr>
        <w:t>По</w:t>
      </w:r>
      <w:r>
        <w:rPr>
          <w:spacing w:val="-4"/>
          <w:sz w:val="24"/>
        </w:rPr>
        <w:t xml:space="preserve"> </w:t>
      </w:r>
      <w:r>
        <w:rPr>
          <w:sz w:val="24"/>
        </w:rPr>
        <w:t>окончании</w:t>
      </w:r>
      <w:r>
        <w:rPr>
          <w:spacing w:val="-2"/>
          <w:sz w:val="24"/>
        </w:rPr>
        <w:t xml:space="preserve"> </w:t>
      </w:r>
      <w:r>
        <w:rPr>
          <w:b/>
          <w:sz w:val="24"/>
        </w:rPr>
        <w:t>первого</w:t>
      </w:r>
      <w:r>
        <w:rPr>
          <w:b/>
          <w:spacing w:val="-2"/>
          <w:sz w:val="24"/>
        </w:rPr>
        <w:t xml:space="preserve"> </w:t>
      </w:r>
      <w:r>
        <w:rPr>
          <w:b/>
          <w:sz w:val="24"/>
        </w:rPr>
        <w:t>года</w:t>
      </w:r>
      <w:r>
        <w:rPr>
          <w:b/>
          <w:spacing w:val="-2"/>
          <w:sz w:val="24"/>
        </w:rPr>
        <w:t xml:space="preserve"> </w:t>
      </w:r>
      <w:r>
        <w:rPr>
          <w:b/>
          <w:sz w:val="24"/>
        </w:rPr>
        <w:t>обучения</w:t>
      </w:r>
      <w:r>
        <w:rPr>
          <w:b/>
          <w:spacing w:val="-1"/>
          <w:sz w:val="24"/>
        </w:rPr>
        <w:t xml:space="preserve"> </w:t>
      </w:r>
      <w:r>
        <w:rPr>
          <w:sz w:val="24"/>
        </w:rPr>
        <w:t>обучающиеся</w:t>
      </w:r>
      <w:r>
        <w:rPr>
          <w:spacing w:val="-3"/>
          <w:sz w:val="24"/>
        </w:rPr>
        <w:t xml:space="preserve"> </w:t>
      </w:r>
      <w:r>
        <w:rPr>
          <w:sz w:val="24"/>
        </w:rPr>
        <w:t>научатся:</w:t>
      </w:r>
    </w:p>
    <w:p w:rsidR="007E6CBC" w:rsidRDefault="001849C0">
      <w:pPr>
        <w:spacing w:line="274" w:lineRule="exact"/>
        <w:ind w:left="1250"/>
        <w:jc w:val="both"/>
        <w:rPr>
          <w:i/>
          <w:sz w:val="24"/>
        </w:rPr>
      </w:pPr>
      <w:r>
        <w:rPr>
          <w:i/>
          <w:sz w:val="24"/>
        </w:rPr>
        <w:t>познавательные</w:t>
      </w:r>
      <w:r>
        <w:rPr>
          <w:i/>
          <w:spacing w:val="-4"/>
          <w:sz w:val="24"/>
        </w:rPr>
        <w:t xml:space="preserve"> </w:t>
      </w:r>
      <w:r>
        <w:rPr>
          <w:i/>
          <w:sz w:val="24"/>
        </w:rPr>
        <w:t>УУД:</w:t>
      </w:r>
    </w:p>
    <w:p w:rsidR="007E6CBC" w:rsidRDefault="001849C0" w:rsidP="00C9437F">
      <w:pPr>
        <w:pStyle w:val="a5"/>
        <w:numPr>
          <w:ilvl w:val="0"/>
          <w:numId w:val="171"/>
        </w:numPr>
        <w:tabs>
          <w:tab w:val="left" w:pos="1249"/>
          <w:tab w:val="left" w:pos="1250"/>
        </w:tabs>
        <w:spacing w:before="2" w:line="287" w:lineRule="exact"/>
        <w:ind w:left="1250"/>
        <w:jc w:val="left"/>
        <w:rPr>
          <w:rFonts w:ascii="Symbol" w:hAnsi="Symbol"/>
          <w:sz w:val="24"/>
        </w:rPr>
      </w:pPr>
      <w:r>
        <w:rPr>
          <w:position w:val="1"/>
          <w:sz w:val="24"/>
        </w:rPr>
        <w:t>находить</w:t>
      </w:r>
      <w:r>
        <w:rPr>
          <w:spacing w:val="-2"/>
          <w:position w:val="1"/>
          <w:sz w:val="24"/>
        </w:rPr>
        <w:t xml:space="preserve"> </w:t>
      </w:r>
      <w:r>
        <w:rPr>
          <w:position w:val="1"/>
          <w:sz w:val="24"/>
        </w:rPr>
        <w:t>общие</w:t>
      </w:r>
      <w:r>
        <w:rPr>
          <w:spacing w:val="-4"/>
          <w:position w:val="1"/>
          <w:sz w:val="24"/>
        </w:rPr>
        <w:t xml:space="preserve"> </w:t>
      </w:r>
      <w:r>
        <w:rPr>
          <w:position w:val="1"/>
          <w:sz w:val="24"/>
        </w:rPr>
        <w:t>и</w:t>
      </w:r>
      <w:r>
        <w:rPr>
          <w:spacing w:val="-3"/>
          <w:position w:val="1"/>
          <w:sz w:val="24"/>
        </w:rPr>
        <w:t xml:space="preserve"> </w:t>
      </w:r>
      <w:r>
        <w:rPr>
          <w:position w:val="1"/>
          <w:sz w:val="24"/>
        </w:rPr>
        <w:t>отличительные</w:t>
      </w:r>
      <w:r>
        <w:rPr>
          <w:spacing w:val="-5"/>
          <w:position w:val="1"/>
          <w:sz w:val="24"/>
        </w:rPr>
        <w:t xml:space="preserve"> </w:t>
      </w:r>
      <w:r>
        <w:rPr>
          <w:position w:val="1"/>
          <w:sz w:val="24"/>
        </w:rPr>
        <w:t>признаки</w:t>
      </w:r>
      <w:r>
        <w:rPr>
          <w:spacing w:val="-3"/>
          <w:position w:val="1"/>
          <w:sz w:val="24"/>
        </w:rPr>
        <w:t xml:space="preserve"> </w:t>
      </w:r>
      <w:r>
        <w:rPr>
          <w:position w:val="1"/>
          <w:sz w:val="24"/>
        </w:rPr>
        <w:t>в</w:t>
      </w:r>
      <w:r>
        <w:rPr>
          <w:spacing w:val="-5"/>
          <w:position w:val="1"/>
          <w:sz w:val="24"/>
        </w:rPr>
        <w:t xml:space="preserve"> </w:t>
      </w:r>
      <w:r>
        <w:rPr>
          <w:position w:val="1"/>
          <w:sz w:val="24"/>
        </w:rPr>
        <w:t>передвижениях</w:t>
      </w:r>
      <w:r>
        <w:rPr>
          <w:spacing w:val="-1"/>
          <w:position w:val="1"/>
          <w:sz w:val="24"/>
        </w:rPr>
        <w:t xml:space="preserve"> </w:t>
      </w:r>
      <w:r>
        <w:rPr>
          <w:position w:val="1"/>
          <w:sz w:val="24"/>
        </w:rPr>
        <w:t>человека</w:t>
      </w:r>
      <w:r>
        <w:rPr>
          <w:spacing w:val="-4"/>
          <w:position w:val="1"/>
          <w:sz w:val="24"/>
        </w:rPr>
        <w:t xml:space="preserve"> </w:t>
      </w:r>
      <w:r>
        <w:rPr>
          <w:position w:val="1"/>
          <w:sz w:val="24"/>
        </w:rPr>
        <w:t>и</w:t>
      </w:r>
      <w:r>
        <w:rPr>
          <w:spacing w:val="-3"/>
          <w:position w:val="1"/>
          <w:sz w:val="24"/>
        </w:rPr>
        <w:t xml:space="preserve"> </w:t>
      </w:r>
      <w:r>
        <w:rPr>
          <w:position w:val="1"/>
          <w:sz w:val="24"/>
        </w:rPr>
        <w:t>животных;</w:t>
      </w:r>
    </w:p>
    <w:p w:rsidR="007E6CBC" w:rsidRDefault="001849C0" w:rsidP="00C9437F">
      <w:pPr>
        <w:pStyle w:val="a5"/>
        <w:numPr>
          <w:ilvl w:val="0"/>
          <w:numId w:val="171"/>
        </w:numPr>
        <w:tabs>
          <w:tab w:val="left" w:pos="1249"/>
          <w:tab w:val="left" w:pos="1250"/>
        </w:tabs>
        <w:spacing w:before="8" w:line="225" w:lineRule="auto"/>
        <w:ind w:right="853" w:firstLine="283"/>
        <w:jc w:val="left"/>
        <w:rPr>
          <w:rFonts w:ascii="Symbol" w:hAnsi="Symbol"/>
          <w:sz w:val="24"/>
        </w:rPr>
      </w:pPr>
      <w:r>
        <w:rPr>
          <w:position w:val="1"/>
          <w:sz w:val="24"/>
        </w:rPr>
        <w:t>устанавливать</w:t>
      </w:r>
      <w:r>
        <w:rPr>
          <w:spacing w:val="17"/>
          <w:position w:val="1"/>
          <w:sz w:val="24"/>
        </w:rPr>
        <w:t xml:space="preserve"> </w:t>
      </w:r>
      <w:r>
        <w:rPr>
          <w:position w:val="1"/>
          <w:sz w:val="24"/>
        </w:rPr>
        <w:t>связь</w:t>
      </w:r>
      <w:r>
        <w:rPr>
          <w:spacing w:val="17"/>
          <w:position w:val="1"/>
          <w:sz w:val="24"/>
        </w:rPr>
        <w:t xml:space="preserve"> </w:t>
      </w:r>
      <w:r>
        <w:rPr>
          <w:position w:val="1"/>
          <w:sz w:val="24"/>
        </w:rPr>
        <w:t>между</w:t>
      </w:r>
      <w:r>
        <w:rPr>
          <w:spacing w:val="11"/>
          <w:position w:val="1"/>
          <w:sz w:val="24"/>
        </w:rPr>
        <w:t xml:space="preserve"> </w:t>
      </w:r>
      <w:r>
        <w:rPr>
          <w:position w:val="1"/>
          <w:sz w:val="24"/>
        </w:rPr>
        <w:t>бытовыми</w:t>
      </w:r>
      <w:r>
        <w:rPr>
          <w:spacing w:val="17"/>
          <w:position w:val="1"/>
          <w:sz w:val="24"/>
        </w:rPr>
        <w:t xml:space="preserve"> </w:t>
      </w:r>
      <w:r>
        <w:rPr>
          <w:position w:val="1"/>
          <w:sz w:val="24"/>
        </w:rPr>
        <w:t>движениями</w:t>
      </w:r>
      <w:r>
        <w:rPr>
          <w:spacing w:val="17"/>
          <w:position w:val="1"/>
          <w:sz w:val="24"/>
        </w:rPr>
        <w:t xml:space="preserve"> </w:t>
      </w:r>
      <w:r>
        <w:rPr>
          <w:position w:val="1"/>
          <w:sz w:val="24"/>
        </w:rPr>
        <w:t>древних</w:t>
      </w:r>
      <w:r>
        <w:rPr>
          <w:spacing w:val="18"/>
          <w:position w:val="1"/>
          <w:sz w:val="24"/>
        </w:rPr>
        <w:t xml:space="preserve"> </w:t>
      </w:r>
      <w:r>
        <w:rPr>
          <w:position w:val="1"/>
          <w:sz w:val="24"/>
        </w:rPr>
        <w:t>людей</w:t>
      </w:r>
      <w:r>
        <w:rPr>
          <w:spacing w:val="17"/>
          <w:position w:val="1"/>
          <w:sz w:val="24"/>
        </w:rPr>
        <w:t xml:space="preserve"> </w:t>
      </w:r>
      <w:r>
        <w:rPr>
          <w:position w:val="1"/>
          <w:sz w:val="24"/>
        </w:rPr>
        <w:t>и</w:t>
      </w:r>
      <w:r>
        <w:rPr>
          <w:spacing w:val="15"/>
          <w:position w:val="1"/>
          <w:sz w:val="24"/>
        </w:rPr>
        <w:t xml:space="preserve"> </w:t>
      </w:r>
      <w:r>
        <w:rPr>
          <w:position w:val="1"/>
          <w:sz w:val="24"/>
        </w:rPr>
        <w:t>физическими</w:t>
      </w:r>
      <w:r>
        <w:rPr>
          <w:spacing w:val="-57"/>
          <w:position w:val="1"/>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rsidR="007E6CBC" w:rsidRDefault="001849C0" w:rsidP="00C9437F">
      <w:pPr>
        <w:pStyle w:val="a5"/>
        <w:numPr>
          <w:ilvl w:val="0"/>
          <w:numId w:val="171"/>
        </w:numPr>
        <w:tabs>
          <w:tab w:val="left" w:pos="1249"/>
          <w:tab w:val="left" w:pos="1250"/>
        </w:tabs>
        <w:spacing w:before="16" w:line="228" w:lineRule="auto"/>
        <w:ind w:right="848" w:firstLine="283"/>
        <w:jc w:val="left"/>
        <w:rPr>
          <w:rFonts w:ascii="Symbol" w:hAnsi="Symbol"/>
          <w:sz w:val="24"/>
        </w:rPr>
      </w:pPr>
      <w:r>
        <w:rPr>
          <w:position w:val="1"/>
          <w:sz w:val="24"/>
        </w:rPr>
        <w:t>сравнивать способы передвижения ходьбой и бегом, находить между ними общие и</w:t>
      </w:r>
      <w:r>
        <w:rPr>
          <w:spacing w:val="-57"/>
          <w:position w:val="1"/>
          <w:sz w:val="24"/>
        </w:rPr>
        <w:t xml:space="preserve"> </w:t>
      </w:r>
      <w:r>
        <w:rPr>
          <w:sz w:val="24"/>
        </w:rPr>
        <w:t>отличительные</w:t>
      </w:r>
      <w:r>
        <w:rPr>
          <w:spacing w:val="-3"/>
          <w:sz w:val="24"/>
        </w:rPr>
        <w:t xml:space="preserve"> </w:t>
      </w:r>
      <w:r>
        <w:rPr>
          <w:sz w:val="24"/>
        </w:rPr>
        <w:t>признаки;</w:t>
      </w:r>
    </w:p>
    <w:p w:rsidR="007E6CBC" w:rsidRDefault="001849C0" w:rsidP="00C9437F">
      <w:pPr>
        <w:pStyle w:val="a5"/>
        <w:numPr>
          <w:ilvl w:val="0"/>
          <w:numId w:val="171"/>
        </w:numPr>
        <w:tabs>
          <w:tab w:val="left" w:pos="1249"/>
          <w:tab w:val="left" w:pos="1250"/>
        </w:tabs>
        <w:spacing w:before="18" w:line="225" w:lineRule="auto"/>
        <w:ind w:right="853" w:firstLine="283"/>
        <w:jc w:val="left"/>
        <w:rPr>
          <w:rFonts w:ascii="Symbol" w:hAnsi="Symbol"/>
          <w:sz w:val="24"/>
        </w:rPr>
      </w:pPr>
      <w:r>
        <w:rPr>
          <w:position w:val="1"/>
          <w:sz w:val="24"/>
        </w:rPr>
        <w:t>выявлять</w:t>
      </w:r>
      <w:r>
        <w:rPr>
          <w:spacing w:val="16"/>
          <w:position w:val="1"/>
          <w:sz w:val="24"/>
        </w:rPr>
        <w:t xml:space="preserve"> </w:t>
      </w:r>
      <w:r>
        <w:rPr>
          <w:position w:val="1"/>
          <w:sz w:val="24"/>
        </w:rPr>
        <w:t>признаки</w:t>
      </w:r>
      <w:r>
        <w:rPr>
          <w:spacing w:val="15"/>
          <w:position w:val="1"/>
          <w:sz w:val="24"/>
        </w:rPr>
        <w:t xml:space="preserve"> </w:t>
      </w:r>
      <w:r>
        <w:rPr>
          <w:position w:val="1"/>
          <w:sz w:val="24"/>
        </w:rPr>
        <w:t>правильной</w:t>
      </w:r>
      <w:r>
        <w:rPr>
          <w:spacing w:val="15"/>
          <w:position w:val="1"/>
          <w:sz w:val="24"/>
        </w:rPr>
        <w:t xml:space="preserve"> </w:t>
      </w:r>
      <w:r>
        <w:rPr>
          <w:position w:val="1"/>
          <w:sz w:val="24"/>
        </w:rPr>
        <w:t>и</w:t>
      </w:r>
      <w:r>
        <w:rPr>
          <w:spacing w:val="13"/>
          <w:position w:val="1"/>
          <w:sz w:val="24"/>
        </w:rPr>
        <w:t xml:space="preserve"> </w:t>
      </w:r>
      <w:r>
        <w:rPr>
          <w:position w:val="1"/>
          <w:sz w:val="24"/>
        </w:rPr>
        <w:t>неправильной</w:t>
      </w:r>
      <w:r>
        <w:rPr>
          <w:spacing w:val="15"/>
          <w:position w:val="1"/>
          <w:sz w:val="24"/>
        </w:rPr>
        <w:t xml:space="preserve"> </w:t>
      </w:r>
      <w:r>
        <w:rPr>
          <w:position w:val="1"/>
          <w:sz w:val="24"/>
        </w:rPr>
        <w:t>осанки,</w:t>
      </w:r>
      <w:r>
        <w:rPr>
          <w:spacing w:val="14"/>
          <w:position w:val="1"/>
          <w:sz w:val="24"/>
        </w:rPr>
        <w:t xml:space="preserve"> </w:t>
      </w:r>
      <w:r>
        <w:rPr>
          <w:position w:val="1"/>
          <w:sz w:val="24"/>
        </w:rPr>
        <w:t>приводить</w:t>
      </w:r>
      <w:r>
        <w:rPr>
          <w:spacing w:val="15"/>
          <w:position w:val="1"/>
          <w:sz w:val="24"/>
        </w:rPr>
        <w:t xml:space="preserve"> </w:t>
      </w:r>
      <w:r>
        <w:rPr>
          <w:position w:val="1"/>
          <w:sz w:val="24"/>
        </w:rPr>
        <w:t>возможные</w:t>
      </w:r>
      <w:r>
        <w:rPr>
          <w:spacing w:val="-57"/>
          <w:position w:val="1"/>
          <w:sz w:val="24"/>
        </w:rPr>
        <w:t xml:space="preserve"> </w:t>
      </w:r>
      <w:r>
        <w:rPr>
          <w:sz w:val="24"/>
        </w:rPr>
        <w:t>причины</w:t>
      </w:r>
      <w:r>
        <w:rPr>
          <w:spacing w:val="-1"/>
          <w:sz w:val="24"/>
        </w:rPr>
        <w:t xml:space="preserve"> </w:t>
      </w:r>
      <w:r>
        <w:rPr>
          <w:sz w:val="24"/>
        </w:rPr>
        <w:t>её</w:t>
      </w:r>
      <w:r>
        <w:rPr>
          <w:spacing w:val="-1"/>
          <w:sz w:val="24"/>
        </w:rPr>
        <w:t xml:space="preserve"> </w:t>
      </w:r>
      <w:r>
        <w:rPr>
          <w:sz w:val="24"/>
        </w:rPr>
        <w:t>нарушений;</w:t>
      </w:r>
    </w:p>
    <w:p w:rsidR="007E6CBC" w:rsidRDefault="001849C0">
      <w:pPr>
        <w:spacing w:before="2"/>
        <w:ind w:left="1250"/>
        <w:rPr>
          <w:i/>
          <w:sz w:val="24"/>
        </w:rPr>
      </w:pPr>
      <w:r>
        <w:rPr>
          <w:i/>
          <w:sz w:val="24"/>
        </w:rPr>
        <w:t>коммуникативные</w:t>
      </w:r>
      <w:r>
        <w:rPr>
          <w:i/>
          <w:spacing w:val="-5"/>
          <w:sz w:val="24"/>
        </w:rPr>
        <w:t xml:space="preserve"> </w:t>
      </w:r>
      <w:r>
        <w:rPr>
          <w:i/>
          <w:sz w:val="24"/>
        </w:rPr>
        <w:t>УУД:</w:t>
      </w:r>
    </w:p>
    <w:p w:rsidR="007E6CBC" w:rsidRDefault="001849C0" w:rsidP="00C9437F">
      <w:pPr>
        <w:pStyle w:val="a5"/>
        <w:numPr>
          <w:ilvl w:val="0"/>
          <w:numId w:val="171"/>
        </w:numPr>
        <w:tabs>
          <w:tab w:val="left" w:pos="1249"/>
          <w:tab w:val="left" w:pos="1250"/>
        </w:tabs>
        <w:spacing w:before="14" w:line="228" w:lineRule="auto"/>
        <w:ind w:right="844" w:firstLine="283"/>
        <w:jc w:val="left"/>
        <w:rPr>
          <w:rFonts w:ascii="Symbol" w:hAnsi="Symbol"/>
          <w:sz w:val="24"/>
        </w:rPr>
      </w:pPr>
      <w:r>
        <w:rPr>
          <w:position w:val="1"/>
          <w:sz w:val="24"/>
        </w:rPr>
        <w:t>воспроизводить</w:t>
      </w:r>
      <w:r>
        <w:rPr>
          <w:spacing w:val="52"/>
          <w:position w:val="1"/>
          <w:sz w:val="24"/>
        </w:rPr>
        <w:t xml:space="preserve"> </w:t>
      </w:r>
      <w:r>
        <w:rPr>
          <w:position w:val="1"/>
          <w:sz w:val="24"/>
        </w:rPr>
        <w:t>названия</w:t>
      </w:r>
      <w:r>
        <w:rPr>
          <w:spacing w:val="50"/>
          <w:position w:val="1"/>
          <w:sz w:val="24"/>
        </w:rPr>
        <w:t xml:space="preserve"> </w:t>
      </w:r>
      <w:r>
        <w:rPr>
          <w:position w:val="1"/>
          <w:sz w:val="24"/>
        </w:rPr>
        <w:t>разучиваемых</w:t>
      </w:r>
      <w:r>
        <w:rPr>
          <w:spacing w:val="53"/>
          <w:position w:val="1"/>
          <w:sz w:val="24"/>
        </w:rPr>
        <w:t xml:space="preserve"> </w:t>
      </w:r>
      <w:r>
        <w:rPr>
          <w:position w:val="1"/>
          <w:sz w:val="24"/>
        </w:rPr>
        <w:t>физических</w:t>
      </w:r>
      <w:r>
        <w:rPr>
          <w:spacing w:val="55"/>
          <w:position w:val="1"/>
          <w:sz w:val="24"/>
        </w:rPr>
        <w:t xml:space="preserve"> </w:t>
      </w:r>
      <w:r>
        <w:rPr>
          <w:position w:val="1"/>
          <w:sz w:val="24"/>
        </w:rPr>
        <w:t>упражнений</w:t>
      </w:r>
      <w:r>
        <w:rPr>
          <w:spacing w:val="52"/>
          <w:position w:val="1"/>
          <w:sz w:val="24"/>
        </w:rPr>
        <w:t xml:space="preserve"> </w:t>
      </w:r>
      <w:r>
        <w:rPr>
          <w:position w:val="1"/>
          <w:sz w:val="24"/>
        </w:rPr>
        <w:t>и</w:t>
      </w:r>
      <w:r>
        <w:rPr>
          <w:spacing w:val="49"/>
          <w:position w:val="1"/>
          <w:sz w:val="24"/>
        </w:rPr>
        <w:t xml:space="preserve"> </w:t>
      </w:r>
      <w:r>
        <w:rPr>
          <w:position w:val="1"/>
          <w:sz w:val="24"/>
        </w:rPr>
        <w:t>их</w:t>
      </w:r>
      <w:r>
        <w:rPr>
          <w:spacing w:val="51"/>
          <w:position w:val="1"/>
          <w:sz w:val="24"/>
        </w:rPr>
        <w:t xml:space="preserve"> </w:t>
      </w:r>
      <w:r>
        <w:rPr>
          <w:position w:val="1"/>
          <w:sz w:val="24"/>
        </w:rPr>
        <w:t>исходные</w:t>
      </w:r>
      <w:r>
        <w:rPr>
          <w:spacing w:val="-57"/>
          <w:position w:val="1"/>
          <w:sz w:val="24"/>
        </w:rPr>
        <w:t xml:space="preserve"> </w:t>
      </w:r>
      <w:r>
        <w:rPr>
          <w:sz w:val="24"/>
        </w:rPr>
        <w:t>положения;</w:t>
      </w:r>
    </w:p>
    <w:p w:rsidR="007E6CBC" w:rsidRDefault="001849C0" w:rsidP="00C9437F">
      <w:pPr>
        <w:pStyle w:val="a5"/>
        <w:numPr>
          <w:ilvl w:val="0"/>
          <w:numId w:val="171"/>
        </w:numPr>
        <w:tabs>
          <w:tab w:val="left" w:pos="1249"/>
          <w:tab w:val="left" w:pos="1250"/>
        </w:tabs>
        <w:spacing w:before="16" w:line="228" w:lineRule="auto"/>
        <w:ind w:right="857" w:firstLine="283"/>
        <w:jc w:val="left"/>
        <w:rPr>
          <w:rFonts w:ascii="Symbol" w:hAnsi="Symbol"/>
          <w:sz w:val="24"/>
        </w:rPr>
      </w:pPr>
      <w:r>
        <w:rPr>
          <w:position w:val="1"/>
          <w:sz w:val="24"/>
        </w:rPr>
        <w:t>высказывать</w:t>
      </w:r>
      <w:r>
        <w:rPr>
          <w:spacing w:val="1"/>
          <w:position w:val="1"/>
          <w:sz w:val="24"/>
        </w:rPr>
        <w:t xml:space="preserve"> </w:t>
      </w:r>
      <w:r>
        <w:rPr>
          <w:position w:val="1"/>
          <w:sz w:val="24"/>
        </w:rPr>
        <w:t>мнение</w:t>
      </w:r>
      <w:r>
        <w:rPr>
          <w:spacing w:val="1"/>
          <w:position w:val="1"/>
          <w:sz w:val="24"/>
        </w:rPr>
        <w:t xml:space="preserve"> </w:t>
      </w:r>
      <w:r>
        <w:rPr>
          <w:position w:val="1"/>
          <w:sz w:val="24"/>
        </w:rPr>
        <w:t>о</w:t>
      </w:r>
      <w:r>
        <w:rPr>
          <w:spacing w:val="1"/>
          <w:position w:val="1"/>
          <w:sz w:val="24"/>
        </w:rPr>
        <w:t xml:space="preserve"> </w:t>
      </w:r>
      <w:r>
        <w:rPr>
          <w:position w:val="1"/>
          <w:sz w:val="24"/>
        </w:rPr>
        <w:t>положительном</w:t>
      </w:r>
      <w:r>
        <w:rPr>
          <w:spacing w:val="1"/>
          <w:position w:val="1"/>
          <w:sz w:val="24"/>
        </w:rPr>
        <w:t xml:space="preserve"> </w:t>
      </w:r>
      <w:r>
        <w:rPr>
          <w:position w:val="1"/>
          <w:sz w:val="24"/>
        </w:rPr>
        <w:t>влиянии</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57"/>
          <w:position w:val="1"/>
          <w:sz w:val="24"/>
        </w:rPr>
        <w:t xml:space="preserve"> </w:t>
      </w:r>
      <w:r>
        <w:rPr>
          <w:sz w:val="24"/>
        </w:rPr>
        <w:t>оценивать влияние</w:t>
      </w:r>
      <w:r>
        <w:rPr>
          <w:spacing w:val="-2"/>
          <w:sz w:val="24"/>
        </w:rPr>
        <w:t xml:space="preserve"> </w:t>
      </w:r>
      <w:r>
        <w:rPr>
          <w:sz w:val="24"/>
        </w:rPr>
        <w:t>гигиенических</w:t>
      </w:r>
      <w:r>
        <w:rPr>
          <w:spacing w:val="-2"/>
          <w:sz w:val="24"/>
        </w:rPr>
        <w:t xml:space="preserve"> </w:t>
      </w:r>
      <w:r>
        <w:rPr>
          <w:sz w:val="24"/>
        </w:rPr>
        <w:t>процедур на укрепление</w:t>
      </w:r>
      <w:r>
        <w:rPr>
          <w:spacing w:val="-2"/>
          <w:sz w:val="24"/>
        </w:rPr>
        <w:t xml:space="preserve"> </w:t>
      </w:r>
      <w:r>
        <w:rPr>
          <w:sz w:val="24"/>
        </w:rPr>
        <w:t>здоровья;</w:t>
      </w:r>
    </w:p>
    <w:p w:rsidR="007E6CBC" w:rsidRDefault="007E6CBC">
      <w:pPr>
        <w:spacing w:line="228" w:lineRule="auto"/>
        <w:rPr>
          <w:rFonts w:ascii="Symbol" w:hAnsi="Symbol"/>
          <w:sz w:val="24"/>
        </w:rPr>
        <w:sectPr w:rsidR="007E6CBC">
          <w:pgSz w:w="11910" w:h="16840"/>
          <w:pgMar w:top="1040" w:right="0" w:bottom="1200" w:left="1160" w:header="0" w:footer="930" w:gutter="0"/>
          <w:cols w:space="720"/>
        </w:sectPr>
      </w:pPr>
    </w:p>
    <w:p w:rsidR="007E6CBC" w:rsidRDefault="001849C0" w:rsidP="00C9437F">
      <w:pPr>
        <w:pStyle w:val="a5"/>
        <w:numPr>
          <w:ilvl w:val="0"/>
          <w:numId w:val="171"/>
        </w:numPr>
        <w:tabs>
          <w:tab w:val="left" w:pos="1250"/>
        </w:tabs>
        <w:spacing w:before="95" w:line="232" w:lineRule="auto"/>
        <w:ind w:right="850" w:firstLine="283"/>
        <w:rPr>
          <w:rFonts w:ascii="Symbol" w:hAnsi="Symbol"/>
          <w:sz w:val="24"/>
        </w:rPr>
      </w:pPr>
      <w:r>
        <w:rPr>
          <w:position w:val="1"/>
          <w:sz w:val="24"/>
        </w:rPr>
        <w:lastRenderedPageBreak/>
        <w:t>управлять</w:t>
      </w:r>
      <w:r>
        <w:rPr>
          <w:spacing w:val="1"/>
          <w:position w:val="1"/>
          <w:sz w:val="24"/>
        </w:rPr>
        <w:t xml:space="preserve"> </w:t>
      </w:r>
      <w:r>
        <w:rPr>
          <w:position w:val="1"/>
          <w:sz w:val="24"/>
        </w:rPr>
        <w:t>эмоциями</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1"/>
          <w:position w:val="1"/>
          <w:sz w:val="24"/>
        </w:rPr>
        <w:t xml:space="preserve"> </w:t>
      </w:r>
      <w:r>
        <w:rPr>
          <w:position w:val="1"/>
          <w:sz w:val="24"/>
        </w:rPr>
        <w:t>и</w:t>
      </w:r>
      <w:r>
        <w:rPr>
          <w:spacing w:val="1"/>
          <w:position w:val="1"/>
          <w:sz w:val="24"/>
        </w:rPr>
        <w:t xml:space="preserve"> </w:t>
      </w:r>
      <w:r>
        <w:rPr>
          <w:position w:val="1"/>
          <w:sz w:val="24"/>
        </w:rPr>
        <w:t>проведения</w:t>
      </w:r>
      <w:r>
        <w:rPr>
          <w:spacing w:val="1"/>
          <w:position w:val="1"/>
          <w:sz w:val="24"/>
        </w:rPr>
        <w:t xml:space="preserve"> </w:t>
      </w:r>
      <w:r>
        <w:rPr>
          <w:sz w:val="24"/>
        </w:rPr>
        <w:t>подвижных игр, соблюдать правила поведения и положительно относиться к замечаниям</w:t>
      </w:r>
      <w:r>
        <w:rPr>
          <w:spacing w:val="1"/>
          <w:sz w:val="24"/>
        </w:rPr>
        <w:t xml:space="preserve"> </w:t>
      </w:r>
      <w:r>
        <w:rPr>
          <w:sz w:val="24"/>
        </w:rPr>
        <w:t>других</w:t>
      </w:r>
      <w:r>
        <w:rPr>
          <w:spacing w:val="3"/>
          <w:sz w:val="24"/>
        </w:rPr>
        <w:t xml:space="preserve"> </w:t>
      </w:r>
      <w:r>
        <w:rPr>
          <w:sz w:val="24"/>
        </w:rPr>
        <w:t>учащихся и</w:t>
      </w:r>
      <w:r>
        <w:rPr>
          <w:spacing w:val="3"/>
          <w:sz w:val="24"/>
        </w:rPr>
        <w:t xml:space="preserve"> </w:t>
      </w:r>
      <w:r>
        <w:rPr>
          <w:sz w:val="24"/>
        </w:rPr>
        <w:t>учителя;</w:t>
      </w:r>
    </w:p>
    <w:p w:rsidR="007E6CBC" w:rsidRDefault="001849C0" w:rsidP="00C9437F">
      <w:pPr>
        <w:pStyle w:val="a5"/>
        <w:numPr>
          <w:ilvl w:val="0"/>
          <w:numId w:val="171"/>
        </w:numPr>
        <w:tabs>
          <w:tab w:val="left" w:pos="1250"/>
        </w:tabs>
        <w:spacing w:before="18" w:line="228" w:lineRule="auto"/>
        <w:ind w:right="851" w:firstLine="283"/>
        <w:rPr>
          <w:rFonts w:ascii="Symbol" w:hAnsi="Symbol"/>
          <w:sz w:val="24"/>
        </w:rPr>
      </w:pPr>
      <w:r>
        <w:rPr>
          <w:position w:val="1"/>
          <w:sz w:val="24"/>
        </w:rPr>
        <w:t>обсуждать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проведения</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position w:val="1"/>
          <w:sz w:val="24"/>
        </w:rPr>
        <w:t>обосновывать</w:t>
      </w:r>
      <w:r>
        <w:rPr>
          <w:spacing w:val="1"/>
          <w:position w:val="1"/>
          <w:sz w:val="24"/>
        </w:rPr>
        <w:t xml:space="preserve"> </w:t>
      </w:r>
      <w:r>
        <w:rPr>
          <w:position w:val="1"/>
          <w:sz w:val="24"/>
        </w:rPr>
        <w:t>объективность</w:t>
      </w:r>
      <w:r>
        <w:rPr>
          <w:spacing w:val="1"/>
          <w:position w:val="1"/>
          <w:sz w:val="24"/>
        </w:rPr>
        <w:t xml:space="preserve"> </w:t>
      </w:r>
      <w:r>
        <w:rPr>
          <w:sz w:val="24"/>
        </w:rPr>
        <w:t>определения</w:t>
      </w:r>
      <w:r>
        <w:rPr>
          <w:spacing w:val="-1"/>
          <w:sz w:val="24"/>
        </w:rPr>
        <w:t xml:space="preserve"> </w:t>
      </w:r>
      <w:r>
        <w:rPr>
          <w:sz w:val="24"/>
        </w:rPr>
        <w:t>победителей;</w:t>
      </w:r>
    </w:p>
    <w:p w:rsidR="007E6CBC" w:rsidRDefault="001849C0">
      <w:pPr>
        <w:spacing w:before="1"/>
        <w:ind w:left="1250"/>
        <w:jc w:val="both"/>
        <w:rPr>
          <w:i/>
          <w:sz w:val="24"/>
        </w:rPr>
      </w:pPr>
      <w:r>
        <w:rPr>
          <w:i/>
          <w:sz w:val="24"/>
        </w:rPr>
        <w:t>регулятивные</w:t>
      </w:r>
      <w:r>
        <w:rPr>
          <w:i/>
          <w:spacing w:val="-9"/>
          <w:sz w:val="24"/>
        </w:rPr>
        <w:t xml:space="preserve"> </w:t>
      </w:r>
      <w:r>
        <w:rPr>
          <w:i/>
          <w:sz w:val="24"/>
        </w:rPr>
        <w:t>УУД:</w:t>
      </w:r>
    </w:p>
    <w:p w:rsidR="007E6CBC" w:rsidRDefault="001849C0" w:rsidP="00C9437F">
      <w:pPr>
        <w:pStyle w:val="a5"/>
        <w:numPr>
          <w:ilvl w:val="0"/>
          <w:numId w:val="171"/>
        </w:numPr>
        <w:tabs>
          <w:tab w:val="left" w:pos="1249"/>
          <w:tab w:val="left" w:pos="1250"/>
          <w:tab w:val="left" w:pos="2552"/>
          <w:tab w:val="left" w:pos="3883"/>
          <w:tab w:val="left" w:pos="5967"/>
          <w:tab w:val="left" w:pos="7113"/>
          <w:tab w:val="left" w:pos="8180"/>
          <w:tab w:val="left" w:pos="9650"/>
        </w:tabs>
        <w:spacing w:before="16" w:line="225" w:lineRule="auto"/>
        <w:ind w:right="844" w:firstLine="283"/>
        <w:jc w:val="left"/>
        <w:rPr>
          <w:rFonts w:ascii="Symbol" w:hAnsi="Symbol"/>
          <w:sz w:val="24"/>
        </w:rPr>
      </w:pPr>
      <w:r>
        <w:rPr>
          <w:position w:val="1"/>
          <w:sz w:val="24"/>
        </w:rPr>
        <w:t>выполнять</w:t>
      </w:r>
      <w:r>
        <w:rPr>
          <w:position w:val="1"/>
          <w:sz w:val="24"/>
        </w:rPr>
        <w:tab/>
        <w:t>комплексы</w:t>
      </w:r>
      <w:r>
        <w:rPr>
          <w:position w:val="1"/>
          <w:sz w:val="24"/>
        </w:rPr>
        <w:tab/>
        <w:t>физкультминуток,</w:t>
      </w:r>
      <w:r>
        <w:rPr>
          <w:position w:val="1"/>
          <w:sz w:val="24"/>
        </w:rPr>
        <w:tab/>
        <w:t>утренней</w:t>
      </w:r>
      <w:r>
        <w:rPr>
          <w:position w:val="1"/>
          <w:sz w:val="24"/>
        </w:rPr>
        <w:tab/>
        <w:t>зарядки,</w:t>
      </w:r>
      <w:r>
        <w:rPr>
          <w:position w:val="1"/>
          <w:sz w:val="24"/>
        </w:rPr>
        <w:tab/>
        <w:t>упражнений</w:t>
      </w:r>
      <w:r>
        <w:rPr>
          <w:position w:val="1"/>
          <w:sz w:val="24"/>
        </w:rPr>
        <w:tab/>
      </w:r>
      <w:r>
        <w:rPr>
          <w:spacing w:val="-1"/>
          <w:position w:val="1"/>
          <w:sz w:val="24"/>
        </w:rPr>
        <w:t>по</w:t>
      </w:r>
      <w:r>
        <w:rPr>
          <w:spacing w:val="-57"/>
          <w:position w:val="1"/>
          <w:sz w:val="24"/>
        </w:rPr>
        <w:t xml:space="preserve"> </w:t>
      </w:r>
      <w:r>
        <w:rPr>
          <w:sz w:val="24"/>
        </w:rPr>
        <w:t>профилактике</w:t>
      </w:r>
      <w:r>
        <w:rPr>
          <w:spacing w:val="-5"/>
          <w:sz w:val="24"/>
        </w:rPr>
        <w:t xml:space="preserve"> </w:t>
      </w:r>
      <w:r>
        <w:rPr>
          <w:sz w:val="24"/>
        </w:rPr>
        <w:t>нарушения и коррекции осанки;</w:t>
      </w:r>
    </w:p>
    <w:p w:rsidR="007E6CBC" w:rsidRDefault="001849C0" w:rsidP="00C9437F">
      <w:pPr>
        <w:pStyle w:val="a5"/>
        <w:numPr>
          <w:ilvl w:val="0"/>
          <w:numId w:val="171"/>
        </w:numPr>
        <w:tabs>
          <w:tab w:val="left" w:pos="1249"/>
          <w:tab w:val="left" w:pos="1250"/>
        </w:tabs>
        <w:spacing w:before="17" w:line="228" w:lineRule="auto"/>
        <w:ind w:right="853" w:firstLine="283"/>
        <w:jc w:val="left"/>
        <w:rPr>
          <w:rFonts w:ascii="Symbol" w:hAnsi="Symbol"/>
          <w:sz w:val="24"/>
        </w:rPr>
      </w:pPr>
      <w:r>
        <w:rPr>
          <w:position w:val="1"/>
          <w:sz w:val="24"/>
        </w:rPr>
        <w:t>выполнять</w:t>
      </w:r>
      <w:r>
        <w:rPr>
          <w:spacing w:val="28"/>
          <w:position w:val="1"/>
          <w:sz w:val="24"/>
        </w:rPr>
        <w:t xml:space="preserve"> </w:t>
      </w:r>
      <w:r>
        <w:rPr>
          <w:position w:val="1"/>
          <w:sz w:val="24"/>
        </w:rPr>
        <w:t>учебные</w:t>
      </w:r>
      <w:r>
        <w:rPr>
          <w:spacing w:val="22"/>
          <w:position w:val="1"/>
          <w:sz w:val="24"/>
        </w:rPr>
        <w:t xml:space="preserve"> </w:t>
      </w:r>
      <w:r>
        <w:rPr>
          <w:position w:val="1"/>
          <w:sz w:val="24"/>
        </w:rPr>
        <w:t>задания</w:t>
      </w:r>
      <w:r>
        <w:rPr>
          <w:spacing w:val="24"/>
          <w:position w:val="1"/>
          <w:sz w:val="24"/>
        </w:rPr>
        <w:t xml:space="preserve"> </w:t>
      </w:r>
      <w:r>
        <w:rPr>
          <w:position w:val="1"/>
          <w:sz w:val="24"/>
        </w:rPr>
        <w:t>по</w:t>
      </w:r>
      <w:r>
        <w:rPr>
          <w:spacing w:val="24"/>
          <w:position w:val="1"/>
          <w:sz w:val="24"/>
        </w:rPr>
        <w:t xml:space="preserve"> </w:t>
      </w:r>
      <w:r>
        <w:rPr>
          <w:position w:val="1"/>
          <w:sz w:val="24"/>
        </w:rPr>
        <w:t>обучению</w:t>
      </w:r>
      <w:r>
        <w:rPr>
          <w:spacing w:val="24"/>
          <w:position w:val="1"/>
          <w:sz w:val="24"/>
        </w:rPr>
        <w:t xml:space="preserve"> </w:t>
      </w:r>
      <w:r>
        <w:rPr>
          <w:position w:val="1"/>
          <w:sz w:val="24"/>
        </w:rPr>
        <w:t>новым</w:t>
      </w:r>
      <w:r>
        <w:rPr>
          <w:spacing w:val="23"/>
          <w:position w:val="1"/>
          <w:sz w:val="24"/>
        </w:rPr>
        <w:t xml:space="preserve"> </w:t>
      </w:r>
      <w:r>
        <w:rPr>
          <w:position w:val="1"/>
          <w:sz w:val="24"/>
        </w:rPr>
        <w:t>физическим</w:t>
      </w:r>
      <w:r>
        <w:rPr>
          <w:spacing w:val="25"/>
          <w:position w:val="1"/>
          <w:sz w:val="24"/>
        </w:rPr>
        <w:t xml:space="preserve"> </w:t>
      </w:r>
      <w:r>
        <w:rPr>
          <w:position w:val="1"/>
          <w:sz w:val="24"/>
        </w:rPr>
        <w:t>упражнениям</w:t>
      </w:r>
      <w:r>
        <w:rPr>
          <w:spacing w:val="23"/>
          <w:position w:val="1"/>
          <w:sz w:val="24"/>
        </w:rPr>
        <w:t xml:space="preserve"> </w:t>
      </w:r>
      <w:r>
        <w:rPr>
          <w:position w:val="1"/>
          <w:sz w:val="24"/>
        </w:rPr>
        <w:t>и</w:t>
      </w:r>
      <w:r>
        <w:rPr>
          <w:spacing w:val="-57"/>
          <w:position w:val="1"/>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7E6CBC" w:rsidRDefault="001849C0" w:rsidP="00C9437F">
      <w:pPr>
        <w:pStyle w:val="a5"/>
        <w:numPr>
          <w:ilvl w:val="0"/>
          <w:numId w:val="171"/>
        </w:numPr>
        <w:tabs>
          <w:tab w:val="left" w:pos="1249"/>
          <w:tab w:val="left" w:pos="1250"/>
          <w:tab w:val="left" w:pos="2518"/>
          <w:tab w:val="left" w:pos="4171"/>
          <w:tab w:val="left" w:pos="5528"/>
          <w:tab w:val="left" w:pos="5876"/>
          <w:tab w:val="left" w:pos="7291"/>
          <w:tab w:val="left" w:pos="8706"/>
          <w:tab w:val="left" w:pos="9764"/>
        </w:tabs>
        <w:spacing w:before="17" w:line="225" w:lineRule="auto"/>
        <w:ind w:right="851" w:firstLine="283"/>
        <w:jc w:val="left"/>
        <w:rPr>
          <w:rFonts w:ascii="Symbol" w:hAnsi="Symbol"/>
          <w:sz w:val="24"/>
        </w:rPr>
      </w:pPr>
      <w:r>
        <w:rPr>
          <w:position w:val="1"/>
          <w:sz w:val="24"/>
        </w:rPr>
        <w:t>проявлять</w:t>
      </w:r>
      <w:r>
        <w:rPr>
          <w:position w:val="1"/>
          <w:sz w:val="24"/>
        </w:rPr>
        <w:tab/>
        <w:t>уважительное</w:t>
      </w:r>
      <w:r>
        <w:rPr>
          <w:position w:val="1"/>
          <w:sz w:val="24"/>
        </w:rPr>
        <w:tab/>
        <w:t>отношение</w:t>
      </w:r>
      <w:r>
        <w:rPr>
          <w:position w:val="1"/>
          <w:sz w:val="24"/>
        </w:rPr>
        <w:tab/>
        <w:t>к</w:t>
      </w:r>
      <w:r>
        <w:rPr>
          <w:position w:val="1"/>
          <w:sz w:val="24"/>
        </w:rPr>
        <w:tab/>
        <w:t>участникам</w:t>
      </w:r>
      <w:r>
        <w:rPr>
          <w:position w:val="1"/>
          <w:sz w:val="24"/>
        </w:rPr>
        <w:tab/>
        <w:t>совместной</w:t>
      </w:r>
      <w:r>
        <w:rPr>
          <w:position w:val="1"/>
          <w:sz w:val="24"/>
        </w:rPr>
        <w:tab/>
        <w:t>игровой</w:t>
      </w:r>
      <w:r>
        <w:rPr>
          <w:position w:val="1"/>
          <w:sz w:val="24"/>
        </w:rPr>
        <w:tab/>
      </w:r>
      <w:r>
        <w:rPr>
          <w:spacing w:val="-2"/>
          <w:position w:val="1"/>
          <w:sz w:val="24"/>
        </w:rPr>
        <w:t>и</w:t>
      </w:r>
      <w:r>
        <w:rPr>
          <w:spacing w:val="-57"/>
          <w:position w:val="1"/>
          <w:sz w:val="24"/>
        </w:rPr>
        <w:t xml:space="preserve"> </w:t>
      </w:r>
      <w:r>
        <w:rPr>
          <w:sz w:val="24"/>
        </w:rPr>
        <w:t>соревновательной</w:t>
      </w:r>
      <w:r>
        <w:rPr>
          <w:spacing w:val="-1"/>
          <w:sz w:val="24"/>
        </w:rPr>
        <w:t xml:space="preserve"> </w:t>
      </w:r>
      <w:r>
        <w:rPr>
          <w:sz w:val="24"/>
        </w:rPr>
        <w:t>деятельности.</w:t>
      </w:r>
    </w:p>
    <w:p w:rsidR="007E6CBC" w:rsidRDefault="001849C0">
      <w:pPr>
        <w:spacing w:before="8" w:line="274" w:lineRule="exact"/>
        <w:ind w:left="1250"/>
        <w:rPr>
          <w:sz w:val="24"/>
        </w:rPr>
      </w:pPr>
      <w:r>
        <w:rPr>
          <w:sz w:val="24"/>
        </w:rPr>
        <w:t>По</w:t>
      </w:r>
      <w:r>
        <w:rPr>
          <w:spacing w:val="-4"/>
          <w:sz w:val="24"/>
        </w:rPr>
        <w:t xml:space="preserve"> </w:t>
      </w:r>
      <w:r>
        <w:rPr>
          <w:sz w:val="24"/>
        </w:rPr>
        <w:t>окончании</w:t>
      </w:r>
      <w:r>
        <w:rPr>
          <w:spacing w:val="-1"/>
          <w:sz w:val="24"/>
        </w:rPr>
        <w:t xml:space="preserve"> </w:t>
      </w:r>
      <w:r>
        <w:rPr>
          <w:b/>
          <w:sz w:val="24"/>
        </w:rPr>
        <w:t>второго</w:t>
      </w:r>
      <w:r>
        <w:rPr>
          <w:b/>
          <w:spacing w:val="-3"/>
          <w:sz w:val="24"/>
        </w:rPr>
        <w:t xml:space="preserve"> </w:t>
      </w:r>
      <w:r>
        <w:rPr>
          <w:b/>
          <w:sz w:val="24"/>
        </w:rPr>
        <w:t>года</w:t>
      </w:r>
      <w:r>
        <w:rPr>
          <w:b/>
          <w:spacing w:val="-2"/>
          <w:sz w:val="24"/>
        </w:rPr>
        <w:t xml:space="preserve"> </w:t>
      </w:r>
      <w:r>
        <w:rPr>
          <w:b/>
          <w:sz w:val="24"/>
        </w:rPr>
        <w:t>обучения</w:t>
      </w:r>
      <w:r>
        <w:rPr>
          <w:b/>
          <w:spacing w:val="-2"/>
          <w:sz w:val="24"/>
        </w:rPr>
        <w:t xml:space="preserve"> </w:t>
      </w:r>
      <w:r>
        <w:rPr>
          <w:sz w:val="24"/>
        </w:rPr>
        <w:t>обучающиеся</w:t>
      </w:r>
      <w:r>
        <w:rPr>
          <w:spacing w:val="-3"/>
          <w:sz w:val="24"/>
        </w:rPr>
        <w:t xml:space="preserve"> </w:t>
      </w:r>
      <w:r>
        <w:rPr>
          <w:sz w:val="24"/>
        </w:rPr>
        <w:t>научатся:</w:t>
      </w:r>
    </w:p>
    <w:p w:rsidR="007E6CBC" w:rsidRDefault="001849C0">
      <w:pPr>
        <w:spacing w:line="274" w:lineRule="exact"/>
        <w:ind w:left="1250"/>
        <w:rPr>
          <w:i/>
          <w:sz w:val="24"/>
        </w:rPr>
      </w:pPr>
      <w:r>
        <w:rPr>
          <w:i/>
          <w:sz w:val="24"/>
        </w:rPr>
        <w:t>познавательные</w:t>
      </w:r>
      <w:r>
        <w:rPr>
          <w:i/>
          <w:spacing w:val="-4"/>
          <w:sz w:val="24"/>
        </w:rPr>
        <w:t xml:space="preserve"> </w:t>
      </w:r>
      <w:r>
        <w:rPr>
          <w:i/>
          <w:sz w:val="24"/>
        </w:rPr>
        <w:t>УУД:</w:t>
      </w:r>
    </w:p>
    <w:p w:rsidR="007E6CBC" w:rsidRDefault="001849C0" w:rsidP="00C9437F">
      <w:pPr>
        <w:pStyle w:val="a5"/>
        <w:numPr>
          <w:ilvl w:val="0"/>
          <w:numId w:val="171"/>
        </w:numPr>
        <w:tabs>
          <w:tab w:val="left" w:pos="1250"/>
        </w:tabs>
        <w:spacing w:before="14" w:line="228" w:lineRule="auto"/>
        <w:ind w:right="855" w:firstLine="283"/>
        <w:rPr>
          <w:rFonts w:ascii="Symbol" w:hAnsi="Symbol"/>
          <w:sz w:val="24"/>
        </w:rPr>
      </w:pPr>
      <w:r>
        <w:rPr>
          <w:position w:val="1"/>
          <w:sz w:val="24"/>
        </w:rPr>
        <w:t>характеризовать понятие «физические качества», называть физические качества и</w:t>
      </w:r>
      <w:r>
        <w:rPr>
          <w:spacing w:val="1"/>
          <w:position w:val="1"/>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rsidR="007E6CBC" w:rsidRDefault="001849C0" w:rsidP="00C9437F">
      <w:pPr>
        <w:pStyle w:val="a5"/>
        <w:numPr>
          <w:ilvl w:val="0"/>
          <w:numId w:val="171"/>
        </w:numPr>
        <w:tabs>
          <w:tab w:val="left" w:pos="1250"/>
        </w:tabs>
        <w:spacing w:before="3" w:line="287" w:lineRule="exact"/>
        <w:ind w:left="1250"/>
        <w:rPr>
          <w:rFonts w:ascii="Symbol" w:hAnsi="Symbol"/>
          <w:sz w:val="24"/>
        </w:rPr>
      </w:pPr>
      <w:r>
        <w:rPr>
          <w:position w:val="1"/>
          <w:sz w:val="24"/>
        </w:rPr>
        <w:t>понимать</w:t>
      </w:r>
      <w:r>
        <w:rPr>
          <w:spacing w:val="-2"/>
          <w:position w:val="1"/>
          <w:sz w:val="24"/>
        </w:rPr>
        <w:t xml:space="preserve"> </w:t>
      </w:r>
      <w:r>
        <w:rPr>
          <w:position w:val="1"/>
          <w:sz w:val="24"/>
        </w:rPr>
        <w:t>связь</w:t>
      </w:r>
      <w:r>
        <w:rPr>
          <w:spacing w:val="-3"/>
          <w:position w:val="1"/>
          <w:sz w:val="24"/>
        </w:rPr>
        <w:t xml:space="preserve"> </w:t>
      </w:r>
      <w:r>
        <w:rPr>
          <w:position w:val="1"/>
          <w:sz w:val="24"/>
        </w:rPr>
        <w:t>между</w:t>
      </w:r>
      <w:r>
        <w:rPr>
          <w:spacing w:val="-7"/>
          <w:position w:val="1"/>
          <w:sz w:val="24"/>
        </w:rPr>
        <w:t xml:space="preserve"> </w:t>
      </w:r>
      <w:r>
        <w:rPr>
          <w:position w:val="1"/>
          <w:sz w:val="24"/>
        </w:rPr>
        <w:t>закаливающими</w:t>
      </w:r>
      <w:r>
        <w:rPr>
          <w:spacing w:val="-2"/>
          <w:position w:val="1"/>
          <w:sz w:val="24"/>
        </w:rPr>
        <w:t xml:space="preserve"> </w:t>
      </w:r>
      <w:r>
        <w:rPr>
          <w:position w:val="1"/>
          <w:sz w:val="24"/>
        </w:rPr>
        <w:t>процедурами</w:t>
      </w:r>
      <w:r>
        <w:rPr>
          <w:spacing w:val="-3"/>
          <w:position w:val="1"/>
          <w:sz w:val="24"/>
        </w:rPr>
        <w:t xml:space="preserve"> </w:t>
      </w:r>
      <w:r>
        <w:rPr>
          <w:position w:val="1"/>
          <w:sz w:val="24"/>
        </w:rPr>
        <w:t>и укреплением</w:t>
      </w:r>
      <w:r>
        <w:rPr>
          <w:spacing w:val="-3"/>
          <w:position w:val="1"/>
          <w:sz w:val="24"/>
        </w:rPr>
        <w:t xml:space="preserve"> </w:t>
      </w:r>
      <w:r>
        <w:rPr>
          <w:position w:val="1"/>
          <w:sz w:val="24"/>
        </w:rPr>
        <w:t>здоровья;</w:t>
      </w:r>
    </w:p>
    <w:p w:rsidR="007E6CBC" w:rsidRDefault="001849C0" w:rsidP="00C9437F">
      <w:pPr>
        <w:pStyle w:val="a5"/>
        <w:numPr>
          <w:ilvl w:val="0"/>
          <w:numId w:val="171"/>
        </w:numPr>
        <w:tabs>
          <w:tab w:val="left" w:pos="1250"/>
        </w:tabs>
        <w:spacing w:before="8" w:line="225" w:lineRule="auto"/>
        <w:ind w:right="854" w:firstLine="283"/>
        <w:rPr>
          <w:rFonts w:ascii="Symbol" w:hAnsi="Symbol"/>
          <w:sz w:val="24"/>
        </w:rPr>
      </w:pPr>
      <w:r>
        <w:rPr>
          <w:position w:val="1"/>
          <w:sz w:val="24"/>
        </w:rPr>
        <w:t>выявлять</w:t>
      </w:r>
      <w:r>
        <w:rPr>
          <w:spacing w:val="1"/>
          <w:position w:val="1"/>
          <w:sz w:val="24"/>
        </w:rPr>
        <w:t xml:space="preserve"> </w:t>
      </w:r>
      <w:r>
        <w:rPr>
          <w:position w:val="1"/>
          <w:sz w:val="24"/>
        </w:rPr>
        <w:t>отличительные признаки</w:t>
      </w:r>
      <w:r>
        <w:rPr>
          <w:spacing w:val="1"/>
          <w:position w:val="1"/>
          <w:sz w:val="24"/>
        </w:rPr>
        <w:t xml:space="preserve"> </w:t>
      </w:r>
      <w:r>
        <w:rPr>
          <w:position w:val="1"/>
          <w:sz w:val="24"/>
        </w:rPr>
        <w:t>упражнений на</w:t>
      </w:r>
      <w:r>
        <w:rPr>
          <w:spacing w:val="1"/>
          <w:position w:val="1"/>
          <w:sz w:val="24"/>
        </w:rPr>
        <w:t xml:space="preserve"> </w:t>
      </w:r>
      <w:r>
        <w:rPr>
          <w:position w:val="1"/>
          <w:sz w:val="24"/>
        </w:rPr>
        <w:t>развитие</w:t>
      </w:r>
      <w:r>
        <w:rPr>
          <w:spacing w:val="1"/>
          <w:position w:val="1"/>
          <w:sz w:val="24"/>
        </w:rPr>
        <w:t xml:space="preserve"> </w:t>
      </w:r>
      <w:r>
        <w:rPr>
          <w:position w:val="1"/>
          <w:sz w:val="24"/>
        </w:rPr>
        <w:t>разных</w:t>
      </w:r>
      <w:r>
        <w:rPr>
          <w:spacing w:val="1"/>
          <w:position w:val="1"/>
          <w:sz w:val="24"/>
        </w:rPr>
        <w:t xml:space="preserve"> </w:t>
      </w:r>
      <w:r>
        <w:rPr>
          <w:position w:val="1"/>
          <w:sz w:val="24"/>
        </w:rPr>
        <w:t>физических</w:t>
      </w:r>
      <w:r>
        <w:rPr>
          <w:spacing w:val="1"/>
          <w:position w:val="1"/>
          <w:sz w:val="24"/>
        </w:rPr>
        <w:t xml:space="preserve"> </w:t>
      </w:r>
      <w:r>
        <w:rPr>
          <w:sz w:val="24"/>
        </w:rPr>
        <w:t>качеств,</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 демонстрировать их</w:t>
      </w:r>
      <w:r>
        <w:rPr>
          <w:spacing w:val="2"/>
          <w:sz w:val="24"/>
        </w:rPr>
        <w:t xml:space="preserve"> </w:t>
      </w:r>
      <w:r>
        <w:rPr>
          <w:sz w:val="24"/>
        </w:rPr>
        <w:t>выполнение;</w:t>
      </w:r>
    </w:p>
    <w:p w:rsidR="007E6CBC" w:rsidRDefault="001849C0" w:rsidP="00C9437F">
      <w:pPr>
        <w:pStyle w:val="a5"/>
        <w:numPr>
          <w:ilvl w:val="0"/>
          <w:numId w:val="171"/>
        </w:numPr>
        <w:tabs>
          <w:tab w:val="left" w:pos="1250"/>
        </w:tabs>
        <w:spacing w:before="11" w:line="232" w:lineRule="auto"/>
        <w:ind w:right="845" w:firstLine="283"/>
        <w:rPr>
          <w:rFonts w:ascii="Symbol" w:hAnsi="Symbol"/>
          <w:sz w:val="24"/>
        </w:rPr>
      </w:pPr>
      <w:r>
        <w:rPr>
          <w:position w:val="1"/>
          <w:sz w:val="24"/>
        </w:rPr>
        <w:t>обобщать</w:t>
      </w:r>
      <w:r>
        <w:rPr>
          <w:spacing w:val="1"/>
          <w:position w:val="1"/>
          <w:sz w:val="24"/>
        </w:rPr>
        <w:t xml:space="preserve"> </w:t>
      </w:r>
      <w:r>
        <w:rPr>
          <w:position w:val="1"/>
          <w:sz w:val="24"/>
        </w:rPr>
        <w:t>знания,</w:t>
      </w:r>
      <w:r>
        <w:rPr>
          <w:spacing w:val="1"/>
          <w:position w:val="1"/>
          <w:sz w:val="24"/>
        </w:rPr>
        <w:t xml:space="preserve"> </w:t>
      </w:r>
      <w:r>
        <w:rPr>
          <w:position w:val="1"/>
          <w:sz w:val="24"/>
        </w:rPr>
        <w:t>полученные</w:t>
      </w:r>
      <w:r>
        <w:rPr>
          <w:spacing w:val="1"/>
          <w:position w:val="1"/>
          <w:sz w:val="24"/>
        </w:rPr>
        <w:t xml:space="preserve"> </w:t>
      </w:r>
      <w:r>
        <w:rPr>
          <w:position w:val="1"/>
          <w:sz w:val="24"/>
        </w:rPr>
        <w:t>в</w:t>
      </w:r>
      <w:r>
        <w:rPr>
          <w:spacing w:val="1"/>
          <w:position w:val="1"/>
          <w:sz w:val="24"/>
        </w:rPr>
        <w:t xml:space="preserve"> </w:t>
      </w:r>
      <w:r>
        <w:rPr>
          <w:position w:val="1"/>
          <w:sz w:val="24"/>
        </w:rPr>
        <w:t>практической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составлять</w:t>
      </w:r>
      <w:r>
        <w:rPr>
          <w:spacing w:val="1"/>
          <w:position w:val="1"/>
          <w:sz w:val="24"/>
        </w:rPr>
        <w:t xml:space="preserve"> </w:t>
      </w:r>
      <w:r>
        <w:rPr>
          <w:sz w:val="24"/>
        </w:rPr>
        <w:t>индивидуальные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профилактику</w:t>
      </w:r>
      <w:r>
        <w:rPr>
          <w:spacing w:val="-8"/>
          <w:sz w:val="24"/>
        </w:rPr>
        <w:t xml:space="preserve"> </w:t>
      </w:r>
      <w:r>
        <w:rPr>
          <w:sz w:val="24"/>
        </w:rPr>
        <w:t>нарушения осанки;</w:t>
      </w:r>
    </w:p>
    <w:p w:rsidR="007E6CBC" w:rsidRDefault="001849C0" w:rsidP="00C9437F">
      <w:pPr>
        <w:pStyle w:val="a5"/>
        <w:numPr>
          <w:ilvl w:val="0"/>
          <w:numId w:val="171"/>
        </w:numPr>
        <w:tabs>
          <w:tab w:val="left" w:pos="1250"/>
        </w:tabs>
        <w:spacing w:before="20" w:line="225" w:lineRule="auto"/>
        <w:ind w:right="854" w:firstLine="283"/>
        <w:rPr>
          <w:rFonts w:ascii="Symbol" w:hAnsi="Symbol"/>
          <w:sz w:val="24"/>
        </w:rPr>
      </w:pPr>
      <w:r>
        <w:rPr>
          <w:position w:val="1"/>
          <w:sz w:val="24"/>
        </w:rPr>
        <w:t>вести наблюдения за изменениями показателей физического развития и физических</w:t>
      </w:r>
      <w:r>
        <w:rPr>
          <w:spacing w:val="-57"/>
          <w:position w:val="1"/>
          <w:sz w:val="24"/>
        </w:rPr>
        <w:t xml:space="preserve"> </w:t>
      </w:r>
      <w:r>
        <w:rPr>
          <w:sz w:val="24"/>
        </w:rPr>
        <w:t>качеств,</w:t>
      </w:r>
      <w:r>
        <w:rPr>
          <w:spacing w:val="-1"/>
          <w:sz w:val="24"/>
        </w:rPr>
        <w:t xml:space="preserve"> </w:t>
      </w:r>
      <w:r>
        <w:rPr>
          <w:sz w:val="24"/>
        </w:rPr>
        <w:t>проводить</w:t>
      </w:r>
      <w:r>
        <w:rPr>
          <w:spacing w:val="1"/>
          <w:sz w:val="24"/>
        </w:rPr>
        <w:t xml:space="preserve"> </w:t>
      </w:r>
      <w:r>
        <w:rPr>
          <w:sz w:val="24"/>
        </w:rPr>
        <w:t>процедуры их</w:t>
      </w:r>
      <w:r>
        <w:rPr>
          <w:spacing w:val="2"/>
          <w:sz w:val="24"/>
        </w:rPr>
        <w:t xml:space="preserve"> </w:t>
      </w:r>
      <w:r>
        <w:rPr>
          <w:sz w:val="24"/>
        </w:rPr>
        <w:t>измерения;</w:t>
      </w:r>
    </w:p>
    <w:p w:rsidR="007E6CBC" w:rsidRDefault="001849C0">
      <w:pPr>
        <w:spacing w:before="2"/>
        <w:ind w:left="1250"/>
        <w:jc w:val="both"/>
        <w:rPr>
          <w:i/>
          <w:sz w:val="24"/>
        </w:rPr>
      </w:pPr>
      <w:r>
        <w:rPr>
          <w:i/>
          <w:sz w:val="24"/>
        </w:rPr>
        <w:t>коммуникативные</w:t>
      </w:r>
      <w:r>
        <w:rPr>
          <w:i/>
          <w:spacing w:val="-5"/>
          <w:sz w:val="24"/>
        </w:rPr>
        <w:t xml:space="preserve"> </w:t>
      </w:r>
      <w:r>
        <w:rPr>
          <w:i/>
          <w:sz w:val="24"/>
        </w:rPr>
        <w:t>УУД:</w:t>
      </w:r>
    </w:p>
    <w:p w:rsidR="007E6CBC" w:rsidRDefault="001849C0" w:rsidP="00C9437F">
      <w:pPr>
        <w:pStyle w:val="a5"/>
        <w:numPr>
          <w:ilvl w:val="0"/>
          <w:numId w:val="171"/>
        </w:numPr>
        <w:tabs>
          <w:tab w:val="left" w:pos="1250"/>
        </w:tabs>
        <w:spacing w:before="14" w:line="228" w:lineRule="auto"/>
        <w:ind w:right="850" w:firstLine="283"/>
        <w:rPr>
          <w:rFonts w:ascii="Symbol" w:hAnsi="Symbol"/>
          <w:sz w:val="24"/>
        </w:rPr>
      </w:pPr>
      <w:r>
        <w:rPr>
          <w:position w:val="1"/>
          <w:sz w:val="24"/>
        </w:rPr>
        <w:t>объяснять назначение упражнений утренней зарядки, приводить соответствующие</w:t>
      </w:r>
      <w:r>
        <w:rPr>
          <w:spacing w:val="1"/>
          <w:position w:val="1"/>
          <w:sz w:val="24"/>
        </w:rPr>
        <w:t xml:space="preserve"> </w:t>
      </w:r>
      <w:r>
        <w:rPr>
          <w:sz w:val="24"/>
        </w:rPr>
        <w:t>примеры</w:t>
      </w:r>
      <w:r>
        <w:rPr>
          <w:spacing w:val="-2"/>
          <w:sz w:val="24"/>
        </w:rPr>
        <w:t xml:space="preserve"> </w:t>
      </w:r>
      <w:r>
        <w:rPr>
          <w:sz w:val="24"/>
        </w:rPr>
        <w:t>её</w:t>
      </w:r>
      <w:r>
        <w:rPr>
          <w:spacing w:val="-3"/>
          <w:sz w:val="24"/>
        </w:rPr>
        <w:t xml:space="preserve"> </w:t>
      </w:r>
      <w:r>
        <w:rPr>
          <w:sz w:val="24"/>
        </w:rPr>
        <w:t>положительного</w:t>
      </w:r>
      <w:r>
        <w:rPr>
          <w:spacing w:val="-2"/>
          <w:sz w:val="24"/>
        </w:rPr>
        <w:t xml:space="preserve"> </w:t>
      </w:r>
      <w:r>
        <w:rPr>
          <w:sz w:val="24"/>
        </w:rPr>
        <w:t>влияния</w:t>
      </w:r>
      <w:r>
        <w:rPr>
          <w:spacing w:val="-5"/>
          <w:sz w:val="24"/>
        </w:rPr>
        <w:t xml:space="preserve"> </w:t>
      </w:r>
      <w:r>
        <w:rPr>
          <w:sz w:val="24"/>
        </w:rPr>
        <w:t>на</w:t>
      </w:r>
      <w:r>
        <w:rPr>
          <w:spacing w:val="-3"/>
          <w:sz w:val="24"/>
        </w:rPr>
        <w:t xml:space="preserve"> </w:t>
      </w:r>
      <w:r>
        <w:rPr>
          <w:sz w:val="24"/>
        </w:rPr>
        <w:t>организм</w:t>
      </w:r>
      <w:r>
        <w:rPr>
          <w:spacing w:val="-3"/>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пределах изученного);</w:t>
      </w:r>
    </w:p>
    <w:p w:rsidR="007E6CBC" w:rsidRDefault="001849C0" w:rsidP="00C9437F">
      <w:pPr>
        <w:pStyle w:val="a5"/>
        <w:numPr>
          <w:ilvl w:val="0"/>
          <w:numId w:val="171"/>
        </w:numPr>
        <w:tabs>
          <w:tab w:val="left" w:pos="1250"/>
        </w:tabs>
        <w:spacing w:before="16" w:line="228" w:lineRule="auto"/>
        <w:ind w:right="851" w:firstLine="283"/>
        <w:rPr>
          <w:rFonts w:ascii="Symbol" w:hAnsi="Symbol"/>
          <w:sz w:val="24"/>
        </w:rPr>
      </w:pPr>
      <w:r>
        <w:rPr>
          <w:position w:val="1"/>
          <w:sz w:val="24"/>
        </w:rPr>
        <w:t>исполнять</w:t>
      </w:r>
      <w:r>
        <w:rPr>
          <w:spacing w:val="1"/>
          <w:position w:val="1"/>
          <w:sz w:val="24"/>
        </w:rPr>
        <w:t xml:space="preserve"> </w:t>
      </w:r>
      <w:r>
        <w:rPr>
          <w:position w:val="1"/>
          <w:sz w:val="24"/>
        </w:rPr>
        <w:t>роль</w:t>
      </w:r>
      <w:r>
        <w:rPr>
          <w:spacing w:val="1"/>
          <w:position w:val="1"/>
          <w:sz w:val="24"/>
        </w:rPr>
        <w:t xml:space="preserve"> </w:t>
      </w:r>
      <w:r>
        <w:rPr>
          <w:position w:val="1"/>
          <w:sz w:val="24"/>
        </w:rPr>
        <w:t>капитана</w:t>
      </w:r>
      <w:r>
        <w:rPr>
          <w:spacing w:val="1"/>
          <w:position w:val="1"/>
          <w:sz w:val="24"/>
        </w:rPr>
        <w:t xml:space="preserve"> </w:t>
      </w:r>
      <w:r>
        <w:rPr>
          <w:position w:val="1"/>
          <w:sz w:val="24"/>
        </w:rPr>
        <w:t>и</w:t>
      </w:r>
      <w:r>
        <w:rPr>
          <w:spacing w:val="1"/>
          <w:position w:val="1"/>
          <w:sz w:val="24"/>
        </w:rPr>
        <w:t xml:space="preserve"> </w:t>
      </w:r>
      <w:r>
        <w:rPr>
          <w:position w:val="1"/>
          <w:sz w:val="24"/>
        </w:rPr>
        <w:t>судьи</w:t>
      </w:r>
      <w:r>
        <w:rPr>
          <w:spacing w:val="1"/>
          <w:position w:val="1"/>
          <w:sz w:val="24"/>
        </w:rPr>
        <w:t xml:space="preserve"> </w:t>
      </w:r>
      <w:r>
        <w:rPr>
          <w:position w:val="1"/>
          <w:sz w:val="24"/>
        </w:rPr>
        <w:t>в</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играх,</w:t>
      </w:r>
      <w:r>
        <w:rPr>
          <w:spacing w:val="1"/>
          <w:position w:val="1"/>
          <w:sz w:val="24"/>
        </w:rPr>
        <w:t xml:space="preserve"> </w:t>
      </w:r>
      <w:r>
        <w:rPr>
          <w:position w:val="1"/>
          <w:sz w:val="24"/>
        </w:rPr>
        <w:t>аргументированно</w:t>
      </w:r>
      <w:r>
        <w:rPr>
          <w:spacing w:val="1"/>
          <w:position w:val="1"/>
          <w:sz w:val="24"/>
        </w:rPr>
        <w:t xml:space="preserve"> </w:t>
      </w:r>
      <w:r>
        <w:rPr>
          <w:sz w:val="24"/>
        </w:rPr>
        <w:t>высказывать суждения о</w:t>
      </w:r>
      <w:r>
        <w:rPr>
          <w:spacing w:val="-1"/>
          <w:sz w:val="24"/>
        </w:rPr>
        <w:t xml:space="preserve"> </w:t>
      </w:r>
      <w:r>
        <w:rPr>
          <w:sz w:val="24"/>
        </w:rPr>
        <w:t>своих</w:t>
      </w:r>
      <w:r>
        <w:rPr>
          <w:spacing w:val="2"/>
          <w:sz w:val="24"/>
        </w:rPr>
        <w:t xml:space="preserve"> </w:t>
      </w:r>
      <w:r>
        <w:rPr>
          <w:sz w:val="24"/>
        </w:rPr>
        <w:t>действиях</w:t>
      </w:r>
      <w:r>
        <w:rPr>
          <w:spacing w:val="-2"/>
          <w:sz w:val="24"/>
        </w:rPr>
        <w:t xml:space="preserve"> </w:t>
      </w:r>
      <w:r>
        <w:rPr>
          <w:sz w:val="24"/>
        </w:rPr>
        <w:t>и принятых</w:t>
      </w:r>
      <w:r>
        <w:rPr>
          <w:spacing w:val="1"/>
          <w:sz w:val="24"/>
        </w:rPr>
        <w:t xml:space="preserve"> </w:t>
      </w:r>
      <w:r>
        <w:rPr>
          <w:sz w:val="24"/>
        </w:rPr>
        <w:t>решениях;</w:t>
      </w:r>
    </w:p>
    <w:p w:rsidR="007E6CBC" w:rsidRDefault="001849C0" w:rsidP="00C9437F">
      <w:pPr>
        <w:pStyle w:val="a5"/>
        <w:numPr>
          <w:ilvl w:val="0"/>
          <w:numId w:val="171"/>
        </w:numPr>
        <w:tabs>
          <w:tab w:val="left" w:pos="1250"/>
        </w:tabs>
        <w:spacing w:before="10" w:line="232" w:lineRule="auto"/>
        <w:ind w:right="853" w:firstLine="283"/>
        <w:rPr>
          <w:rFonts w:ascii="Symbol" w:hAnsi="Symbol"/>
          <w:sz w:val="24"/>
        </w:rPr>
      </w:pPr>
      <w:r>
        <w:rPr>
          <w:position w:val="1"/>
          <w:sz w:val="24"/>
        </w:rPr>
        <w:t>делать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сообщения</w:t>
      </w:r>
      <w:r>
        <w:rPr>
          <w:spacing w:val="1"/>
          <w:position w:val="1"/>
          <w:sz w:val="24"/>
        </w:rPr>
        <w:t xml:space="preserve"> </w:t>
      </w:r>
      <w:r>
        <w:rPr>
          <w:position w:val="1"/>
          <w:sz w:val="24"/>
        </w:rPr>
        <w:t>по</w:t>
      </w:r>
      <w:r>
        <w:rPr>
          <w:spacing w:val="1"/>
          <w:position w:val="1"/>
          <w:sz w:val="24"/>
        </w:rPr>
        <w:t xml:space="preserve"> </w:t>
      </w:r>
      <w:r>
        <w:rPr>
          <w:position w:val="1"/>
          <w:sz w:val="24"/>
        </w:rPr>
        <w:t>истории</w:t>
      </w:r>
      <w:r>
        <w:rPr>
          <w:spacing w:val="1"/>
          <w:position w:val="1"/>
          <w:sz w:val="24"/>
        </w:rPr>
        <w:t xml:space="preserve"> </w:t>
      </w:r>
      <w:r>
        <w:rPr>
          <w:position w:val="1"/>
          <w:sz w:val="24"/>
        </w:rPr>
        <w:t>возникновения</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position w:val="1"/>
          <w:sz w:val="24"/>
        </w:rPr>
        <w:t>и</w:t>
      </w:r>
      <w:r>
        <w:rPr>
          <w:spacing w:val="1"/>
          <w:position w:val="1"/>
          <w:sz w:val="24"/>
        </w:rPr>
        <w:t xml:space="preserve"> </w:t>
      </w:r>
      <w:r>
        <w:rPr>
          <w:sz w:val="24"/>
        </w:rPr>
        <w:t>спортивных соревнований, планированию режима дня, способам измерения 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физической подготовленности;</w:t>
      </w:r>
    </w:p>
    <w:p w:rsidR="007E6CBC" w:rsidRDefault="001849C0">
      <w:pPr>
        <w:spacing w:before="1"/>
        <w:ind w:left="1250"/>
        <w:jc w:val="both"/>
        <w:rPr>
          <w:i/>
          <w:sz w:val="24"/>
        </w:rPr>
      </w:pPr>
      <w:r>
        <w:rPr>
          <w:i/>
          <w:sz w:val="24"/>
        </w:rPr>
        <w:t>регулятивные</w:t>
      </w:r>
      <w:r>
        <w:rPr>
          <w:i/>
          <w:spacing w:val="-5"/>
          <w:sz w:val="24"/>
        </w:rPr>
        <w:t xml:space="preserve"> </w:t>
      </w:r>
      <w:r>
        <w:rPr>
          <w:i/>
          <w:sz w:val="24"/>
        </w:rPr>
        <w:t>УУД:</w:t>
      </w:r>
    </w:p>
    <w:p w:rsidR="007E6CBC" w:rsidRDefault="001849C0" w:rsidP="00C9437F">
      <w:pPr>
        <w:pStyle w:val="a5"/>
        <w:numPr>
          <w:ilvl w:val="0"/>
          <w:numId w:val="171"/>
        </w:numPr>
        <w:tabs>
          <w:tab w:val="left" w:pos="1250"/>
        </w:tabs>
        <w:spacing w:before="9" w:line="232" w:lineRule="auto"/>
        <w:ind w:right="850" w:firstLine="283"/>
        <w:rPr>
          <w:rFonts w:ascii="Symbol" w:hAnsi="Symbol"/>
          <w:sz w:val="24"/>
        </w:rPr>
      </w:pPr>
      <w:r>
        <w:rPr>
          <w:position w:val="1"/>
          <w:sz w:val="24"/>
        </w:rPr>
        <w:t>соблюдать</w:t>
      </w:r>
      <w:r>
        <w:rPr>
          <w:spacing w:val="-9"/>
          <w:position w:val="1"/>
          <w:sz w:val="24"/>
        </w:rPr>
        <w:t xml:space="preserve"> </w:t>
      </w:r>
      <w:r>
        <w:rPr>
          <w:position w:val="1"/>
          <w:sz w:val="24"/>
        </w:rPr>
        <w:t>правила</w:t>
      </w:r>
      <w:r>
        <w:rPr>
          <w:spacing w:val="-11"/>
          <w:position w:val="1"/>
          <w:sz w:val="24"/>
        </w:rPr>
        <w:t xml:space="preserve"> </w:t>
      </w:r>
      <w:r>
        <w:rPr>
          <w:position w:val="1"/>
          <w:sz w:val="24"/>
        </w:rPr>
        <w:t>поведения</w:t>
      </w:r>
      <w:r>
        <w:rPr>
          <w:spacing w:val="-11"/>
          <w:position w:val="1"/>
          <w:sz w:val="24"/>
        </w:rPr>
        <w:t xml:space="preserve"> </w:t>
      </w:r>
      <w:r>
        <w:rPr>
          <w:position w:val="1"/>
          <w:sz w:val="24"/>
        </w:rPr>
        <w:t>на</w:t>
      </w:r>
      <w:r>
        <w:rPr>
          <w:spacing w:val="-8"/>
          <w:position w:val="1"/>
          <w:sz w:val="24"/>
        </w:rPr>
        <w:t xml:space="preserve"> </w:t>
      </w:r>
      <w:r>
        <w:rPr>
          <w:position w:val="1"/>
          <w:sz w:val="24"/>
        </w:rPr>
        <w:t>уроках</w:t>
      </w:r>
      <w:r>
        <w:rPr>
          <w:spacing w:val="-9"/>
          <w:position w:val="1"/>
          <w:sz w:val="24"/>
        </w:rPr>
        <w:t xml:space="preserve"> </w:t>
      </w:r>
      <w:r>
        <w:rPr>
          <w:position w:val="1"/>
          <w:sz w:val="24"/>
        </w:rPr>
        <w:t>физической</w:t>
      </w:r>
      <w:r>
        <w:rPr>
          <w:spacing w:val="-10"/>
          <w:position w:val="1"/>
          <w:sz w:val="24"/>
        </w:rPr>
        <w:t xml:space="preserve"> </w:t>
      </w:r>
      <w:r>
        <w:rPr>
          <w:position w:val="1"/>
          <w:sz w:val="24"/>
        </w:rPr>
        <w:t>культуры</w:t>
      </w:r>
      <w:r>
        <w:rPr>
          <w:spacing w:val="-8"/>
          <w:position w:val="1"/>
          <w:sz w:val="24"/>
        </w:rPr>
        <w:t xml:space="preserve"> </w:t>
      </w:r>
      <w:r>
        <w:rPr>
          <w:position w:val="1"/>
          <w:sz w:val="24"/>
        </w:rPr>
        <w:t>с</w:t>
      </w:r>
      <w:r>
        <w:rPr>
          <w:spacing w:val="-5"/>
          <w:position w:val="1"/>
          <w:sz w:val="24"/>
        </w:rPr>
        <w:t xml:space="preserve"> </w:t>
      </w:r>
      <w:r>
        <w:rPr>
          <w:position w:val="1"/>
          <w:sz w:val="24"/>
        </w:rPr>
        <w:t>учётом</w:t>
      </w:r>
      <w:r>
        <w:rPr>
          <w:spacing w:val="-11"/>
          <w:position w:val="1"/>
          <w:sz w:val="24"/>
        </w:rPr>
        <w:t xml:space="preserve"> </w:t>
      </w:r>
      <w:r>
        <w:rPr>
          <w:position w:val="1"/>
          <w:sz w:val="24"/>
        </w:rPr>
        <w:t>их</w:t>
      </w:r>
      <w:r>
        <w:rPr>
          <w:spacing w:val="-6"/>
          <w:position w:val="1"/>
          <w:sz w:val="24"/>
        </w:rPr>
        <w:t xml:space="preserve"> </w:t>
      </w:r>
      <w:r>
        <w:rPr>
          <w:position w:val="1"/>
          <w:sz w:val="24"/>
        </w:rPr>
        <w:t>учебного</w:t>
      </w:r>
      <w:r>
        <w:rPr>
          <w:spacing w:val="-58"/>
          <w:position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уроки,</w:t>
      </w:r>
      <w:r>
        <w:rPr>
          <w:spacing w:val="-1"/>
          <w:sz w:val="24"/>
        </w:rPr>
        <w:t xml:space="preserve"> </w:t>
      </w:r>
      <w:r>
        <w:rPr>
          <w:sz w:val="24"/>
        </w:rPr>
        <w:t>занятия</w:t>
      </w:r>
      <w:r>
        <w:rPr>
          <w:spacing w:val="-3"/>
          <w:sz w:val="24"/>
        </w:rPr>
        <w:t xml:space="preserve"> </w:t>
      </w:r>
      <w:r>
        <w:rPr>
          <w:sz w:val="24"/>
        </w:rPr>
        <w:t>плавательной</w:t>
      </w:r>
      <w:r>
        <w:rPr>
          <w:spacing w:val="-2"/>
          <w:sz w:val="24"/>
        </w:rPr>
        <w:t xml:space="preserve"> </w:t>
      </w:r>
      <w:r>
        <w:rPr>
          <w:sz w:val="24"/>
        </w:rPr>
        <w:t>подготовкой);</w:t>
      </w:r>
    </w:p>
    <w:p w:rsidR="007E6CBC" w:rsidRDefault="001849C0" w:rsidP="00C9437F">
      <w:pPr>
        <w:pStyle w:val="a5"/>
        <w:numPr>
          <w:ilvl w:val="0"/>
          <w:numId w:val="171"/>
        </w:numPr>
        <w:tabs>
          <w:tab w:val="left" w:pos="1250"/>
        </w:tabs>
        <w:spacing w:before="20" w:line="225" w:lineRule="auto"/>
        <w:ind w:right="852" w:firstLine="283"/>
        <w:rPr>
          <w:rFonts w:ascii="Symbol" w:hAnsi="Symbol"/>
          <w:sz w:val="24"/>
        </w:rPr>
      </w:pPr>
      <w:r>
        <w:rPr>
          <w:spacing w:val="-1"/>
          <w:position w:val="1"/>
          <w:sz w:val="24"/>
        </w:rPr>
        <w:t>выполнять</w:t>
      </w:r>
      <w:r>
        <w:rPr>
          <w:spacing w:val="-11"/>
          <w:position w:val="1"/>
          <w:sz w:val="24"/>
        </w:rPr>
        <w:t xml:space="preserve"> </w:t>
      </w:r>
      <w:r>
        <w:rPr>
          <w:spacing w:val="-1"/>
          <w:position w:val="1"/>
          <w:sz w:val="24"/>
        </w:rPr>
        <w:t>учебные</w:t>
      </w:r>
      <w:r>
        <w:rPr>
          <w:spacing w:val="-14"/>
          <w:position w:val="1"/>
          <w:sz w:val="24"/>
        </w:rPr>
        <w:t xml:space="preserve"> </w:t>
      </w:r>
      <w:r>
        <w:rPr>
          <w:spacing w:val="-1"/>
          <w:position w:val="1"/>
          <w:sz w:val="24"/>
        </w:rPr>
        <w:t>задания</w:t>
      </w:r>
      <w:r>
        <w:rPr>
          <w:spacing w:val="-12"/>
          <w:position w:val="1"/>
          <w:sz w:val="24"/>
        </w:rPr>
        <w:t xml:space="preserve"> </w:t>
      </w:r>
      <w:r>
        <w:rPr>
          <w:spacing w:val="-1"/>
          <w:position w:val="1"/>
          <w:sz w:val="24"/>
        </w:rPr>
        <w:t>по</w:t>
      </w:r>
      <w:r>
        <w:rPr>
          <w:spacing w:val="-15"/>
          <w:position w:val="1"/>
          <w:sz w:val="24"/>
        </w:rPr>
        <w:t xml:space="preserve"> </w:t>
      </w:r>
      <w:r>
        <w:rPr>
          <w:spacing w:val="-1"/>
          <w:position w:val="1"/>
          <w:sz w:val="24"/>
        </w:rPr>
        <w:t>освоению</w:t>
      </w:r>
      <w:r>
        <w:rPr>
          <w:spacing w:val="-14"/>
          <w:position w:val="1"/>
          <w:sz w:val="24"/>
        </w:rPr>
        <w:t xml:space="preserve"> </w:t>
      </w:r>
      <w:r>
        <w:rPr>
          <w:spacing w:val="-1"/>
          <w:position w:val="1"/>
          <w:sz w:val="24"/>
        </w:rPr>
        <w:t>новых</w:t>
      </w:r>
      <w:r>
        <w:rPr>
          <w:spacing w:val="-13"/>
          <w:position w:val="1"/>
          <w:sz w:val="24"/>
        </w:rPr>
        <w:t xml:space="preserve"> </w:t>
      </w:r>
      <w:r>
        <w:rPr>
          <w:position w:val="1"/>
          <w:sz w:val="24"/>
        </w:rPr>
        <w:t>физических</w:t>
      </w:r>
      <w:r>
        <w:rPr>
          <w:spacing w:val="-8"/>
          <w:position w:val="1"/>
          <w:sz w:val="24"/>
        </w:rPr>
        <w:t xml:space="preserve"> </w:t>
      </w:r>
      <w:r>
        <w:rPr>
          <w:position w:val="1"/>
          <w:sz w:val="24"/>
        </w:rPr>
        <w:t>упражнений</w:t>
      </w:r>
      <w:r>
        <w:rPr>
          <w:spacing w:val="-14"/>
          <w:position w:val="1"/>
          <w:sz w:val="24"/>
        </w:rPr>
        <w:t xml:space="preserve"> </w:t>
      </w:r>
      <w:r>
        <w:rPr>
          <w:position w:val="1"/>
          <w:sz w:val="24"/>
        </w:rPr>
        <w:t>и</w:t>
      </w:r>
      <w:r>
        <w:rPr>
          <w:spacing w:val="-12"/>
          <w:position w:val="1"/>
          <w:sz w:val="24"/>
        </w:rPr>
        <w:t xml:space="preserve"> </w:t>
      </w:r>
      <w:r>
        <w:rPr>
          <w:position w:val="1"/>
          <w:sz w:val="24"/>
        </w:rPr>
        <w:t>развитию</w:t>
      </w:r>
      <w:r>
        <w:rPr>
          <w:spacing w:val="-58"/>
          <w:position w:val="1"/>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в</w:t>
      </w:r>
      <w:r>
        <w:rPr>
          <w:spacing w:val="-2"/>
          <w:sz w:val="24"/>
        </w:rPr>
        <w:t xml:space="preserve"> </w:t>
      </w:r>
      <w:r>
        <w:rPr>
          <w:sz w:val="24"/>
        </w:rPr>
        <w:t>соответствии с указаниями</w:t>
      </w:r>
      <w:r>
        <w:rPr>
          <w:spacing w:val="-1"/>
          <w:sz w:val="24"/>
        </w:rPr>
        <w:t xml:space="preserve"> </w:t>
      </w:r>
      <w:r>
        <w:rPr>
          <w:sz w:val="24"/>
        </w:rPr>
        <w:t>и замечаниями</w:t>
      </w:r>
      <w:r>
        <w:rPr>
          <w:spacing w:val="2"/>
          <w:sz w:val="24"/>
        </w:rPr>
        <w:t xml:space="preserve"> </w:t>
      </w:r>
      <w:r>
        <w:rPr>
          <w:sz w:val="24"/>
        </w:rPr>
        <w:t>учителя;</w:t>
      </w:r>
    </w:p>
    <w:p w:rsidR="007E6CBC" w:rsidRDefault="001849C0" w:rsidP="00C9437F">
      <w:pPr>
        <w:pStyle w:val="a5"/>
        <w:numPr>
          <w:ilvl w:val="0"/>
          <w:numId w:val="171"/>
        </w:numPr>
        <w:tabs>
          <w:tab w:val="left" w:pos="1250"/>
        </w:tabs>
        <w:spacing w:before="16" w:line="228" w:lineRule="auto"/>
        <w:ind w:right="852" w:firstLine="283"/>
        <w:rPr>
          <w:rFonts w:ascii="Symbol" w:hAnsi="Symbol"/>
          <w:sz w:val="24"/>
        </w:rPr>
      </w:pPr>
      <w:r>
        <w:rPr>
          <w:position w:val="1"/>
          <w:sz w:val="24"/>
        </w:rPr>
        <w:t>взаимодействовать</w:t>
      </w:r>
      <w:r>
        <w:rPr>
          <w:spacing w:val="1"/>
          <w:position w:val="1"/>
          <w:sz w:val="24"/>
        </w:rPr>
        <w:t xml:space="preserve"> </w:t>
      </w:r>
      <w:r>
        <w:rPr>
          <w:position w:val="1"/>
          <w:sz w:val="24"/>
        </w:rPr>
        <w:t>со</w:t>
      </w:r>
      <w:r>
        <w:rPr>
          <w:spacing w:val="1"/>
          <w:position w:val="1"/>
          <w:sz w:val="24"/>
        </w:rPr>
        <w:t xml:space="preserve"> </w:t>
      </w:r>
      <w:r>
        <w:rPr>
          <w:position w:val="1"/>
          <w:sz w:val="24"/>
        </w:rPr>
        <w:t>сверстниками</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выполнения</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заданий,</w:t>
      </w:r>
      <w:r>
        <w:rPr>
          <w:spacing w:val="1"/>
          <w:position w:val="1"/>
          <w:sz w:val="24"/>
        </w:rPr>
        <w:t xml:space="preserve"> </w:t>
      </w:r>
      <w:r>
        <w:rPr>
          <w:sz w:val="24"/>
        </w:rPr>
        <w:t>соблюдать</w:t>
      </w:r>
      <w:r>
        <w:rPr>
          <w:spacing w:val="-1"/>
          <w:sz w:val="24"/>
        </w:rPr>
        <w:t xml:space="preserve"> </w:t>
      </w:r>
      <w:r>
        <w:rPr>
          <w:sz w:val="24"/>
        </w:rPr>
        <w:t>культуру</w:t>
      </w:r>
      <w:r>
        <w:rPr>
          <w:spacing w:val="-5"/>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уважительного</w:t>
      </w:r>
      <w:r>
        <w:rPr>
          <w:spacing w:val="-4"/>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другим</w:t>
      </w:r>
      <w:r>
        <w:rPr>
          <w:spacing w:val="2"/>
          <w:sz w:val="24"/>
        </w:rPr>
        <w:t xml:space="preserve"> </w:t>
      </w:r>
      <w:r>
        <w:rPr>
          <w:sz w:val="24"/>
        </w:rPr>
        <w:t>учащимся;</w:t>
      </w:r>
    </w:p>
    <w:p w:rsidR="007E6CBC" w:rsidRDefault="001849C0" w:rsidP="00C9437F">
      <w:pPr>
        <w:pStyle w:val="a5"/>
        <w:numPr>
          <w:ilvl w:val="0"/>
          <w:numId w:val="171"/>
        </w:numPr>
        <w:tabs>
          <w:tab w:val="left" w:pos="1250"/>
        </w:tabs>
        <w:spacing w:before="18" w:line="225" w:lineRule="auto"/>
        <w:ind w:right="844" w:firstLine="283"/>
        <w:rPr>
          <w:rFonts w:ascii="Symbol" w:hAnsi="Symbol"/>
          <w:sz w:val="24"/>
        </w:rPr>
      </w:pPr>
      <w:r>
        <w:rPr>
          <w:position w:val="1"/>
          <w:sz w:val="24"/>
        </w:rPr>
        <w:t>контролировать</w:t>
      </w:r>
      <w:r>
        <w:rPr>
          <w:spacing w:val="1"/>
          <w:position w:val="1"/>
          <w:sz w:val="24"/>
        </w:rPr>
        <w:t xml:space="preserve"> </w:t>
      </w:r>
      <w:r>
        <w:rPr>
          <w:position w:val="1"/>
          <w:sz w:val="24"/>
        </w:rPr>
        <w:t>соответствие</w:t>
      </w:r>
      <w:r>
        <w:rPr>
          <w:spacing w:val="1"/>
          <w:position w:val="1"/>
          <w:sz w:val="24"/>
        </w:rPr>
        <w:t xml:space="preserve"> </w:t>
      </w:r>
      <w:r>
        <w:rPr>
          <w:position w:val="1"/>
          <w:sz w:val="24"/>
        </w:rPr>
        <w:t>двигательных</w:t>
      </w:r>
      <w:r>
        <w:rPr>
          <w:spacing w:val="1"/>
          <w:position w:val="1"/>
          <w:sz w:val="24"/>
        </w:rPr>
        <w:t xml:space="preserve"> </w:t>
      </w:r>
      <w:r>
        <w:rPr>
          <w:position w:val="1"/>
          <w:sz w:val="24"/>
        </w:rPr>
        <w:t>действий</w:t>
      </w:r>
      <w:r>
        <w:rPr>
          <w:spacing w:val="1"/>
          <w:position w:val="1"/>
          <w:sz w:val="24"/>
        </w:rPr>
        <w:t xml:space="preserve"> </w:t>
      </w:r>
      <w:r>
        <w:rPr>
          <w:position w:val="1"/>
          <w:sz w:val="24"/>
        </w:rPr>
        <w:t>правилам</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57"/>
          <w:position w:val="1"/>
          <w:sz w:val="24"/>
        </w:rPr>
        <w:t xml:space="preserve"> </w:t>
      </w:r>
      <w:r>
        <w:rPr>
          <w:sz w:val="24"/>
        </w:rPr>
        <w:t>проявлять эмоциональную</w:t>
      </w:r>
      <w:r>
        <w:rPr>
          <w:spacing w:val="1"/>
          <w:sz w:val="24"/>
        </w:rPr>
        <w:t xml:space="preserve"> </w:t>
      </w:r>
      <w:r>
        <w:rPr>
          <w:sz w:val="24"/>
        </w:rPr>
        <w:t>сдержанность при возникновении</w:t>
      </w:r>
      <w:r>
        <w:rPr>
          <w:spacing w:val="-1"/>
          <w:sz w:val="24"/>
        </w:rPr>
        <w:t xml:space="preserve"> </w:t>
      </w:r>
      <w:r>
        <w:rPr>
          <w:sz w:val="24"/>
        </w:rPr>
        <w:t>ошибок.</w:t>
      </w:r>
    </w:p>
    <w:p w:rsidR="007E6CBC" w:rsidRDefault="001849C0">
      <w:pPr>
        <w:spacing w:before="7" w:line="274" w:lineRule="exact"/>
        <w:ind w:left="1250"/>
        <w:jc w:val="both"/>
        <w:rPr>
          <w:sz w:val="24"/>
        </w:rPr>
      </w:pPr>
      <w:r>
        <w:rPr>
          <w:sz w:val="24"/>
        </w:rPr>
        <w:t>По</w:t>
      </w:r>
      <w:r>
        <w:rPr>
          <w:spacing w:val="-4"/>
          <w:sz w:val="24"/>
        </w:rPr>
        <w:t xml:space="preserve"> </w:t>
      </w:r>
      <w:r>
        <w:rPr>
          <w:sz w:val="24"/>
        </w:rPr>
        <w:t>окончании</w:t>
      </w:r>
      <w:r>
        <w:rPr>
          <w:spacing w:val="-2"/>
          <w:sz w:val="24"/>
        </w:rPr>
        <w:t xml:space="preserve"> </w:t>
      </w:r>
      <w:r>
        <w:rPr>
          <w:b/>
          <w:sz w:val="24"/>
        </w:rPr>
        <w:t>третьего</w:t>
      </w:r>
      <w:r>
        <w:rPr>
          <w:b/>
          <w:spacing w:val="-2"/>
          <w:sz w:val="24"/>
        </w:rPr>
        <w:t xml:space="preserve"> </w:t>
      </w:r>
      <w:r>
        <w:rPr>
          <w:b/>
          <w:sz w:val="24"/>
        </w:rPr>
        <w:t>года</w:t>
      </w:r>
      <w:r>
        <w:rPr>
          <w:b/>
          <w:spacing w:val="-3"/>
          <w:sz w:val="24"/>
        </w:rPr>
        <w:t xml:space="preserve"> </w:t>
      </w:r>
      <w:r>
        <w:rPr>
          <w:b/>
          <w:sz w:val="24"/>
        </w:rPr>
        <w:t>обучения</w:t>
      </w:r>
      <w:r>
        <w:rPr>
          <w:b/>
          <w:spacing w:val="-1"/>
          <w:sz w:val="24"/>
        </w:rPr>
        <w:t xml:space="preserve"> </w:t>
      </w:r>
      <w:r>
        <w:rPr>
          <w:sz w:val="24"/>
        </w:rPr>
        <w:t>обучающиеся</w:t>
      </w:r>
      <w:r>
        <w:rPr>
          <w:spacing w:val="-2"/>
          <w:sz w:val="24"/>
        </w:rPr>
        <w:t xml:space="preserve"> </w:t>
      </w:r>
      <w:r>
        <w:rPr>
          <w:sz w:val="24"/>
        </w:rPr>
        <w:t>научатся:</w:t>
      </w:r>
    </w:p>
    <w:p w:rsidR="007E6CBC" w:rsidRDefault="001849C0">
      <w:pPr>
        <w:spacing w:line="274" w:lineRule="exact"/>
        <w:ind w:left="1250"/>
        <w:jc w:val="both"/>
        <w:rPr>
          <w:i/>
          <w:sz w:val="24"/>
        </w:rPr>
      </w:pPr>
      <w:r>
        <w:rPr>
          <w:i/>
          <w:sz w:val="24"/>
        </w:rPr>
        <w:t>познавательные</w:t>
      </w:r>
      <w:r>
        <w:rPr>
          <w:i/>
          <w:spacing w:val="-4"/>
          <w:sz w:val="24"/>
        </w:rPr>
        <w:t xml:space="preserve"> </w:t>
      </w:r>
      <w:r>
        <w:rPr>
          <w:i/>
          <w:sz w:val="24"/>
        </w:rPr>
        <w:t>УУД:</w:t>
      </w:r>
    </w:p>
    <w:p w:rsidR="007E6CBC" w:rsidRDefault="001849C0" w:rsidP="00C9437F">
      <w:pPr>
        <w:pStyle w:val="a5"/>
        <w:numPr>
          <w:ilvl w:val="0"/>
          <w:numId w:val="171"/>
        </w:numPr>
        <w:tabs>
          <w:tab w:val="left" w:pos="1250"/>
        </w:tabs>
        <w:spacing w:before="9" w:line="232" w:lineRule="auto"/>
        <w:ind w:right="851" w:firstLine="283"/>
        <w:rPr>
          <w:rFonts w:ascii="Symbol" w:hAnsi="Symbol"/>
          <w:sz w:val="24"/>
        </w:rPr>
      </w:pPr>
      <w:r>
        <w:rPr>
          <w:position w:val="1"/>
          <w:sz w:val="24"/>
        </w:rPr>
        <w:t>понимать</w:t>
      </w:r>
      <w:r>
        <w:rPr>
          <w:spacing w:val="1"/>
          <w:position w:val="1"/>
          <w:sz w:val="24"/>
        </w:rPr>
        <w:t xml:space="preserve"> </w:t>
      </w:r>
      <w:r>
        <w:rPr>
          <w:position w:val="1"/>
          <w:sz w:val="24"/>
        </w:rPr>
        <w:t>историческую</w:t>
      </w:r>
      <w:r>
        <w:rPr>
          <w:spacing w:val="1"/>
          <w:position w:val="1"/>
          <w:sz w:val="24"/>
        </w:rPr>
        <w:t xml:space="preserve"> </w:t>
      </w:r>
      <w:r>
        <w:rPr>
          <w:position w:val="1"/>
          <w:sz w:val="24"/>
        </w:rPr>
        <w:t>связь</w:t>
      </w:r>
      <w:r>
        <w:rPr>
          <w:spacing w:val="1"/>
          <w:position w:val="1"/>
          <w:sz w:val="24"/>
        </w:rPr>
        <w:t xml:space="preserve"> </w:t>
      </w:r>
      <w:r>
        <w:rPr>
          <w:position w:val="1"/>
          <w:sz w:val="24"/>
        </w:rPr>
        <w:t>развития</w:t>
      </w:r>
      <w:r>
        <w:rPr>
          <w:spacing w:val="1"/>
          <w:position w:val="1"/>
          <w:sz w:val="24"/>
        </w:rPr>
        <w:t xml:space="preserve"> </w:t>
      </w:r>
      <w:r>
        <w:rPr>
          <w:position w:val="1"/>
          <w:sz w:val="24"/>
        </w:rPr>
        <w:t>физических</w:t>
      </w:r>
      <w:r>
        <w:rPr>
          <w:spacing w:val="1"/>
          <w:position w:val="1"/>
          <w:sz w:val="24"/>
        </w:rPr>
        <w:t xml:space="preserve"> </w:t>
      </w:r>
      <w:r>
        <w:rPr>
          <w:position w:val="1"/>
          <w:sz w:val="24"/>
        </w:rPr>
        <w:t>упражнений</w:t>
      </w:r>
      <w:r>
        <w:rPr>
          <w:spacing w:val="1"/>
          <w:position w:val="1"/>
          <w:sz w:val="24"/>
        </w:rPr>
        <w:t xml:space="preserve"> </w:t>
      </w:r>
      <w:r>
        <w:rPr>
          <w:position w:val="1"/>
          <w:sz w:val="24"/>
        </w:rPr>
        <w:t>с</w:t>
      </w:r>
      <w:r>
        <w:rPr>
          <w:spacing w:val="1"/>
          <w:position w:val="1"/>
          <w:sz w:val="24"/>
        </w:rPr>
        <w:t xml:space="preserve"> </w:t>
      </w:r>
      <w:r>
        <w:rPr>
          <w:position w:val="1"/>
          <w:sz w:val="24"/>
        </w:rPr>
        <w:t>трудовыми</w:t>
      </w:r>
      <w:r>
        <w:rPr>
          <w:spacing w:val="1"/>
          <w:position w:val="1"/>
          <w:sz w:val="24"/>
        </w:rPr>
        <w:t xml:space="preserve"> </w:t>
      </w:r>
      <w:r>
        <w:rPr>
          <w:sz w:val="24"/>
        </w:rPr>
        <w:t>действиями, приводить примеры упражнений древних людей в современных спортивных</w:t>
      </w:r>
      <w:r>
        <w:rPr>
          <w:spacing w:val="1"/>
          <w:sz w:val="24"/>
        </w:rPr>
        <w:t xml:space="preserve"> </w:t>
      </w:r>
      <w:r>
        <w:rPr>
          <w:sz w:val="24"/>
        </w:rPr>
        <w:t>соревнованиях;</w:t>
      </w:r>
    </w:p>
    <w:p w:rsidR="007E6CBC" w:rsidRDefault="001849C0" w:rsidP="00C9437F">
      <w:pPr>
        <w:pStyle w:val="a5"/>
        <w:numPr>
          <w:ilvl w:val="0"/>
          <w:numId w:val="171"/>
        </w:numPr>
        <w:tabs>
          <w:tab w:val="left" w:pos="1250"/>
        </w:tabs>
        <w:spacing w:before="18" w:line="228" w:lineRule="auto"/>
        <w:ind w:right="853" w:firstLine="283"/>
        <w:rPr>
          <w:rFonts w:ascii="Symbol" w:hAnsi="Symbol"/>
          <w:sz w:val="24"/>
        </w:rPr>
      </w:pPr>
      <w:r>
        <w:rPr>
          <w:position w:val="1"/>
          <w:sz w:val="24"/>
        </w:rPr>
        <w:t>объяснять</w:t>
      </w:r>
      <w:r>
        <w:rPr>
          <w:spacing w:val="1"/>
          <w:position w:val="1"/>
          <w:sz w:val="24"/>
        </w:rPr>
        <w:t xml:space="preserve"> </w:t>
      </w:r>
      <w:r>
        <w:rPr>
          <w:position w:val="1"/>
          <w:sz w:val="24"/>
        </w:rPr>
        <w:t>понятие</w:t>
      </w:r>
      <w:r>
        <w:rPr>
          <w:spacing w:val="1"/>
          <w:position w:val="1"/>
          <w:sz w:val="24"/>
        </w:rPr>
        <w:t xml:space="preserve"> </w:t>
      </w:r>
      <w:r>
        <w:rPr>
          <w:position w:val="1"/>
          <w:sz w:val="24"/>
        </w:rPr>
        <w:t>«дозировка</w:t>
      </w:r>
      <w:r>
        <w:rPr>
          <w:spacing w:val="1"/>
          <w:position w:val="1"/>
          <w:sz w:val="24"/>
        </w:rPr>
        <w:t xml:space="preserve"> </w:t>
      </w:r>
      <w:r>
        <w:rPr>
          <w:position w:val="1"/>
          <w:sz w:val="24"/>
        </w:rPr>
        <w:t>нагрузки»,</w:t>
      </w:r>
      <w:r>
        <w:rPr>
          <w:spacing w:val="1"/>
          <w:position w:val="1"/>
          <w:sz w:val="24"/>
        </w:rPr>
        <w:t xml:space="preserve"> </w:t>
      </w:r>
      <w:r>
        <w:rPr>
          <w:position w:val="1"/>
          <w:sz w:val="24"/>
        </w:rPr>
        <w:t>правильно</w:t>
      </w:r>
      <w:r>
        <w:rPr>
          <w:spacing w:val="1"/>
          <w:position w:val="1"/>
          <w:sz w:val="24"/>
        </w:rPr>
        <w:t xml:space="preserve"> </w:t>
      </w:r>
      <w:r>
        <w:rPr>
          <w:position w:val="1"/>
          <w:sz w:val="24"/>
        </w:rPr>
        <w:t>применять</w:t>
      </w:r>
      <w:r>
        <w:rPr>
          <w:spacing w:val="1"/>
          <w:position w:val="1"/>
          <w:sz w:val="24"/>
        </w:rPr>
        <w:t xml:space="preserve"> </w:t>
      </w:r>
      <w:r>
        <w:rPr>
          <w:position w:val="1"/>
          <w:sz w:val="24"/>
        </w:rPr>
        <w:t>способы</w:t>
      </w:r>
      <w:r>
        <w:rPr>
          <w:spacing w:val="1"/>
          <w:position w:val="1"/>
          <w:sz w:val="24"/>
        </w:rPr>
        <w:t xml:space="preserve"> </w:t>
      </w:r>
      <w:r>
        <w:rPr>
          <w:position w:val="1"/>
          <w:sz w:val="24"/>
        </w:rPr>
        <w:t>её</w:t>
      </w:r>
      <w:r>
        <w:rPr>
          <w:spacing w:val="-57"/>
          <w:position w:val="1"/>
          <w:sz w:val="24"/>
        </w:rPr>
        <w:t xml:space="preserve"> </w:t>
      </w:r>
      <w:r>
        <w:rPr>
          <w:sz w:val="24"/>
        </w:rPr>
        <w:t>регулирования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 культурой;</w:t>
      </w:r>
    </w:p>
    <w:p w:rsidR="007E6CBC" w:rsidRDefault="001849C0" w:rsidP="00C9437F">
      <w:pPr>
        <w:pStyle w:val="a5"/>
        <w:numPr>
          <w:ilvl w:val="0"/>
          <w:numId w:val="171"/>
        </w:numPr>
        <w:tabs>
          <w:tab w:val="left" w:pos="1250"/>
        </w:tabs>
        <w:spacing w:before="17" w:line="225" w:lineRule="auto"/>
        <w:ind w:right="851" w:firstLine="283"/>
        <w:rPr>
          <w:rFonts w:ascii="Symbol" w:hAnsi="Symbol"/>
          <w:sz w:val="24"/>
        </w:rPr>
      </w:pPr>
      <w:r>
        <w:rPr>
          <w:position w:val="1"/>
          <w:sz w:val="24"/>
        </w:rPr>
        <w:t>понимать</w:t>
      </w:r>
      <w:r>
        <w:rPr>
          <w:spacing w:val="1"/>
          <w:position w:val="1"/>
          <w:sz w:val="24"/>
        </w:rPr>
        <w:t xml:space="preserve"> </w:t>
      </w:r>
      <w:r>
        <w:rPr>
          <w:position w:val="1"/>
          <w:sz w:val="24"/>
        </w:rPr>
        <w:t>влияние</w:t>
      </w:r>
      <w:r>
        <w:rPr>
          <w:spacing w:val="1"/>
          <w:position w:val="1"/>
          <w:sz w:val="24"/>
        </w:rPr>
        <w:t xml:space="preserve"> </w:t>
      </w:r>
      <w:r>
        <w:rPr>
          <w:position w:val="1"/>
          <w:sz w:val="24"/>
        </w:rPr>
        <w:t>дыхательной</w:t>
      </w:r>
      <w:r>
        <w:rPr>
          <w:spacing w:val="1"/>
          <w:position w:val="1"/>
          <w:sz w:val="24"/>
        </w:rPr>
        <w:t xml:space="preserve"> </w:t>
      </w:r>
      <w:r>
        <w:rPr>
          <w:position w:val="1"/>
          <w:sz w:val="24"/>
        </w:rPr>
        <w:t>и</w:t>
      </w:r>
      <w:r>
        <w:rPr>
          <w:spacing w:val="1"/>
          <w:position w:val="1"/>
          <w:sz w:val="24"/>
        </w:rPr>
        <w:t xml:space="preserve"> </w:t>
      </w:r>
      <w:r>
        <w:rPr>
          <w:position w:val="1"/>
          <w:sz w:val="24"/>
        </w:rPr>
        <w:t>зрительной</w:t>
      </w:r>
      <w:r>
        <w:rPr>
          <w:spacing w:val="1"/>
          <w:position w:val="1"/>
          <w:sz w:val="24"/>
        </w:rPr>
        <w:t xml:space="preserve"> </w:t>
      </w:r>
      <w:r>
        <w:rPr>
          <w:position w:val="1"/>
          <w:sz w:val="24"/>
        </w:rPr>
        <w:t>гимнастики</w:t>
      </w:r>
      <w:r>
        <w:rPr>
          <w:spacing w:val="1"/>
          <w:position w:val="1"/>
          <w:sz w:val="24"/>
        </w:rPr>
        <w:t xml:space="preserve"> </w:t>
      </w:r>
      <w:r>
        <w:rPr>
          <w:position w:val="1"/>
          <w:sz w:val="24"/>
        </w:rPr>
        <w:t>на</w:t>
      </w:r>
      <w:r>
        <w:rPr>
          <w:spacing w:val="1"/>
          <w:position w:val="1"/>
          <w:sz w:val="24"/>
        </w:rPr>
        <w:t xml:space="preserve"> </w:t>
      </w:r>
      <w:r>
        <w:rPr>
          <w:position w:val="1"/>
          <w:sz w:val="24"/>
        </w:rPr>
        <w:t>предупреждение</w:t>
      </w:r>
      <w:r>
        <w:rPr>
          <w:spacing w:val="1"/>
          <w:position w:val="1"/>
          <w:sz w:val="24"/>
        </w:rPr>
        <w:t xml:space="preserve"> </w:t>
      </w:r>
      <w:r>
        <w:rPr>
          <w:sz w:val="24"/>
        </w:rPr>
        <w:t>развития утомления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и</w:t>
      </w:r>
      <w:r>
        <w:rPr>
          <w:spacing w:val="2"/>
          <w:sz w:val="24"/>
        </w:rPr>
        <w:t xml:space="preserve"> </w:t>
      </w:r>
      <w:r>
        <w:rPr>
          <w:sz w:val="24"/>
        </w:rPr>
        <w:t>умственных</w:t>
      </w:r>
      <w:r>
        <w:rPr>
          <w:spacing w:val="-2"/>
          <w:sz w:val="24"/>
        </w:rPr>
        <w:t xml:space="preserve"> </w:t>
      </w:r>
      <w:r>
        <w:rPr>
          <w:sz w:val="24"/>
        </w:rPr>
        <w:t>нагрузок;</w:t>
      </w:r>
    </w:p>
    <w:p w:rsidR="007E6CBC" w:rsidRDefault="007E6CBC">
      <w:pPr>
        <w:spacing w:line="225" w:lineRule="auto"/>
        <w:jc w:val="both"/>
        <w:rPr>
          <w:rFonts w:ascii="Symbol" w:hAnsi="Symbol"/>
          <w:sz w:val="24"/>
        </w:rPr>
        <w:sectPr w:rsidR="007E6CBC">
          <w:pgSz w:w="11910" w:h="16840"/>
          <w:pgMar w:top="1020" w:right="0" w:bottom="1200" w:left="1160" w:header="0" w:footer="930" w:gutter="0"/>
          <w:cols w:space="720"/>
        </w:sectPr>
      </w:pPr>
    </w:p>
    <w:p w:rsidR="007E6CBC" w:rsidRDefault="001849C0" w:rsidP="00C9437F">
      <w:pPr>
        <w:pStyle w:val="a5"/>
        <w:numPr>
          <w:ilvl w:val="0"/>
          <w:numId w:val="171"/>
        </w:numPr>
        <w:tabs>
          <w:tab w:val="left" w:pos="1250"/>
        </w:tabs>
        <w:spacing w:before="95" w:line="232" w:lineRule="auto"/>
        <w:ind w:right="851" w:firstLine="283"/>
        <w:rPr>
          <w:rFonts w:ascii="Symbol" w:hAnsi="Symbol"/>
          <w:sz w:val="24"/>
        </w:rPr>
      </w:pPr>
      <w:r>
        <w:rPr>
          <w:position w:val="1"/>
          <w:sz w:val="24"/>
        </w:rPr>
        <w:lastRenderedPageBreak/>
        <w:t>обобщать знания, полученные в практической деятельности, выполнять правила</w:t>
      </w:r>
      <w:r>
        <w:rPr>
          <w:spacing w:val="1"/>
          <w:position w:val="1"/>
          <w:sz w:val="24"/>
        </w:rPr>
        <w:t xml:space="preserve"> </w:t>
      </w:r>
      <w:r>
        <w:rPr>
          <w:sz w:val="24"/>
        </w:rPr>
        <w:t>поведения на уроках физической культуры, проводить закаливающие процедуры, занятия</w:t>
      </w:r>
      <w:r>
        <w:rPr>
          <w:spacing w:val="1"/>
          <w:sz w:val="24"/>
        </w:rPr>
        <w:t xml:space="preserve"> </w:t>
      </w:r>
      <w:r>
        <w:rPr>
          <w:sz w:val="24"/>
        </w:rPr>
        <w:t>по</w:t>
      </w:r>
      <w:r>
        <w:rPr>
          <w:spacing w:val="-1"/>
          <w:sz w:val="24"/>
        </w:rPr>
        <w:t xml:space="preserve"> </w:t>
      </w:r>
      <w:r>
        <w:rPr>
          <w:sz w:val="24"/>
        </w:rPr>
        <w:t>предупреждению нарушения</w:t>
      </w:r>
      <w:r>
        <w:rPr>
          <w:spacing w:val="3"/>
          <w:sz w:val="24"/>
        </w:rPr>
        <w:t xml:space="preserve"> </w:t>
      </w:r>
      <w:r>
        <w:rPr>
          <w:sz w:val="24"/>
        </w:rPr>
        <w:t>осанки;</w:t>
      </w:r>
    </w:p>
    <w:p w:rsidR="007E6CBC" w:rsidRDefault="001849C0" w:rsidP="00C9437F">
      <w:pPr>
        <w:pStyle w:val="a5"/>
        <w:numPr>
          <w:ilvl w:val="0"/>
          <w:numId w:val="171"/>
        </w:numPr>
        <w:tabs>
          <w:tab w:val="left" w:pos="1250"/>
        </w:tabs>
        <w:spacing w:before="13" w:line="232" w:lineRule="auto"/>
        <w:ind w:right="857" w:firstLine="283"/>
        <w:rPr>
          <w:rFonts w:ascii="Symbol" w:hAnsi="Symbol"/>
          <w:sz w:val="24"/>
        </w:rPr>
      </w:pPr>
      <w:r>
        <w:rPr>
          <w:position w:val="1"/>
          <w:sz w:val="24"/>
        </w:rPr>
        <w:t>вести наблюдения за динамикой показателей физического развития и физических</w:t>
      </w:r>
      <w:r>
        <w:rPr>
          <w:spacing w:val="1"/>
          <w:position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(триместрам);</w:t>
      </w:r>
    </w:p>
    <w:p w:rsidR="007E6CBC" w:rsidRDefault="001849C0">
      <w:pPr>
        <w:spacing w:before="3"/>
        <w:ind w:left="1250"/>
        <w:jc w:val="both"/>
        <w:rPr>
          <w:i/>
          <w:sz w:val="24"/>
        </w:rPr>
      </w:pPr>
      <w:r>
        <w:rPr>
          <w:i/>
          <w:sz w:val="24"/>
        </w:rPr>
        <w:t>коммуникативные</w:t>
      </w:r>
      <w:r>
        <w:rPr>
          <w:i/>
          <w:spacing w:val="-5"/>
          <w:sz w:val="24"/>
        </w:rPr>
        <w:t xml:space="preserve"> </w:t>
      </w:r>
      <w:r>
        <w:rPr>
          <w:i/>
          <w:sz w:val="24"/>
        </w:rPr>
        <w:t>УУД:</w:t>
      </w:r>
    </w:p>
    <w:p w:rsidR="007E6CBC" w:rsidRDefault="001849C0" w:rsidP="00C9437F">
      <w:pPr>
        <w:pStyle w:val="a5"/>
        <w:numPr>
          <w:ilvl w:val="0"/>
          <w:numId w:val="171"/>
        </w:numPr>
        <w:tabs>
          <w:tab w:val="left" w:pos="1249"/>
          <w:tab w:val="left" w:pos="1250"/>
        </w:tabs>
        <w:spacing w:before="16" w:line="225" w:lineRule="auto"/>
        <w:ind w:right="848" w:firstLine="283"/>
        <w:jc w:val="left"/>
        <w:rPr>
          <w:rFonts w:ascii="Symbol" w:hAnsi="Symbol"/>
          <w:sz w:val="24"/>
        </w:rPr>
      </w:pPr>
      <w:r>
        <w:rPr>
          <w:position w:val="1"/>
          <w:sz w:val="24"/>
        </w:rPr>
        <w:t>организовывать</w:t>
      </w:r>
      <w:r>
        <w:rPr>
          <w:spacing w:val="10"/>
          <w:position w:val="1"/>
          <w:sz w:val="24"/>
        </w:rPr>
        <w:t xml:space="preserve"> </w:t>
      </w:r>
      <w:r>
        <w:rPr>
          <w:position w:val="1"/>
          <w:sz w:val="24"/>
        </w:rPr>
        <w:t>совместные</w:t>
      </w:r>
      <w:r>
        <w:rPr>
          <w:spacing w:val="7"/>
          <w:position w:val="1"/>
          <w:sz w:val="24"/>
        </w:rPr>
        <w:t xml:space="preserve"> </w:t>
      </w:r>
      <w:r>
        <w:rPr>
          <w:position w:val="1"/>
          <w:sz w:val="24"/>
        </w:rPr>
        <w:t>подвижные</w:t>
      </w:r>
      <w:r>
        <w:rPr>
          <w:spacing w:val="7"/>
          <w:position w:val="1"/>
          <w:sz w:val="24"/>
        </w:rPr>
        <w:t xml:space="preserve"> </w:t>
      </w:r>
      <w:r>
        <w:rPr>
          <w:position w:val="1"/>
          <w:sz w:val="24"/>
        </w:rPr>
        <w:t>игры,</w:t>
      </w:r>
      <w:r>
        <w:rPr>
          <w:spacing w:val="5"/>
          <w:position w:val="1"/>
          <w:sz w:val="24"/>
        </w:rPr>
        <w:t xml:space="preserve"> </w:t>
      </w:r>
      <w:r>
        <w:rPr>
          <w:position w:val="1"/>
          <w:sz w:val="24"/>
        </w:rPr>
        <w:t>принимать</w:t>
      </w:r>
      <w:r>
        <w:rPr>
          <w:spacing w:val="11"/>
          <w:position w:val="1"/>
          <w:sz w:val="24"/>
        </w:rPr>
        <w:t xml:space="preserve"> </w:t>
      </w:r>
      <w:r>
        <w:rPr>
          <w:position w:val="1"/>
          <w:sz w:val="24"/>
        </w:rPr>
        <w:t>в</w:t>
      </w:r>
      <w:r>
        <w:rPr>
          <w:spacing w:val="13"/>
          <w:position w:val="1"/>
          <w:sz w:val="24"/>
        </w:rPr>
        <w:t xml:space="preserve"> </w:t>
      </w:r>
      <w:r>
        <w:rPr>
          <w:position w:val="1"/>
          <w:sz w:val="24"/>
        </w:rPr>
        <w:t>них</w:t>
      </w:r>
      <w:r>
        <w:rPr>
          <w:spacing w:val="12"/>
          <w:position w:val="1"/>
          <w:sz w:val="24"/>
        </w:rPr>
        <w:t xml:space="preserve"> </w:t>
      </w:r>
      <w:r>
        <w:rPr>
          <w:position w:val="1"/>
          <w:sz w:val="24"/>
        </w:rPr>
        <w:t>активное</w:t>
      </w:r>
      <w:r>
        <w:rPr>
          <w:spacing w:val="10"/>
          <w:position w:val="1"/>
          <w:sz w:val="24"/>
        </w:rPr>
        <w:t xml:space="preserve"> </w:t>
      </w:r>
      <w:r>
        <w:rPr>
          <w:position w:val="1"/>
          <w:sz w:val="24"/>
        </w:rPr>
        <w:t>участие</w:t>
      </w:r>
      <w:r>
        <w:rPr>
          <w:spacing w:val="10"/>
          <w:position w:val="1"/>
          <w:sz w:val="24"/>
        </w:rPr>
        <w:t xml:space="preserve"> </w:t>
      </w:r>
      <w:r>
        <w:rPr>
          <w:position w:val="1"/>
          <w:sz w:val="24"/>
        </w:rPr>
        <w:t>с</w:t>
      </w:r>
      <w:r>
        <w:rPr>
          <w:spacing w:val="-57"/>
          <w:position w:val="1"/>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rsidR="007E6CBC" w:rsidRDefault="001849C0" w:rsidP="00C9437F">
      <w:pPr>
        <w:pStyle w:val="a5"/>
        <w:numPr>
          <w:ilvl w:val="0"/>
          <w:numId w:val="171"/>
        </w:numPr>
        <w:tabs>
          <w:tab w:val="left" w:pos="1249"/>
          <w:tab w:val="left" w:pos="1250"/>
        </w:tabs>
        <w:spacing w:before="17" w:line="228" w:lineRule="auto"/>
        <w:ind w:right="854" w:firstLine="283"/>
        <w:jc w:val="left"/>
        <w:rPr>
          <w:rFonts w:ascii="Symbol" w:hAnsi="Symbol"/>
          <w:sz w:val="24"/>
        </w:rPr>
      </w:pPr>
      <w:r>
        <w:rPr>
          <w:position w:val="1"/>
          <w:sz w:val="24"/>
        </w:rPr>
        <w:t>правильно</w:t>
      </w:r>
      <w:r>
        <w:rPr>
          <w:spacing w:val="25"/>
          <w:position w:val="1"/>
          <w:sz w:val="24"/>
        </w:rPr>
        <w:t xml:space="preserve"> </w:t>
      </w:r>
      <w:r>
        <w:rPr>
          <w:position w:val="1"/>
          <w:sz w:val="24"/>
        </w:rPr>
        <w:t>использовать</w:t>
      </w:r>
      <w:r>
        <w:rPr>
          <w:spacing w:val="29"/>
          <w:position w:val="1"/>
          <w:sz w:val="24"/>
        </w:rPr>
        <w:t xml:space="preserve"> </w:t>
      </w:r>
      <w:r>
        <w:rPr>
          <w:position w:val="1"/>
          <w:sz w:val="24"/>
        </w:rPr>
        <w:t>строевые</w:t>
      </w:r>
      <w:r>
        <w:rPr>
          <w:spacing w:val="26"/>
          <w:position w:val="1"/>
          <w:sz w:val="24"/>
        </w:rPr>
        <w:t xml:space="preserve"> </w:t>
      </w:r>
      <w:r>
        <w:rPr>
          <w:position w:val="1"/>
          <w:sz w:val="24"/>
        </w:rPr>
        <w:t>команды,</w:t>
      </w:r>
      <w:r>
        <w:rPr>
          <w:spacing w:val="29"/>
          <w:position w:val="1"/>
          <w:sz w:val="24"/>
        </w:rPr>
        <w:t xml:space="preserve"> </w:t>
      </w:r>
      <w:r>
        <w:rPr>
          <w:position w:val="1"/>
          <w:sz w:val="24"/>
        </w:rPr>
        <w:t>названия</w:t>
      </w:r>
      <w:r>
        <w:rPr>
          <w:spacing w:val="30"/>
          <w:position w:val="1"/>
          <w:sz w:val="24"/>
        </w:rPr>
        <w:t xml:space="preserve"> </w:t>
      </w:r>
      <w:r>
        <w:rPr>
          <w:position w:val="1"/>
          <w:sz w:val="24"/>
        </w:rPr>
        <w:t>упражнений</w:t>
      </w:r>
      <w:r>
        <w:rPr>
          <w:spacing w:val="28"/>
          <w:position w:val="1"/>
          <w:sz w:val="24"/>
        </w:rPr>
        <w:t xml:space="preserve"> </w:t>
      </w:r>
      <w:r>
        <w:rPr>
          <w:position w:val="1"/>
          <w:sz w:val="24"/>
        </w:rPr>
        <w:t>и</w:t>
      </w:r>
      <w:r>
        <w:rPr>
          <w:spacing w:val="28"/>
          <w:position w:val="1"/>
          <w:sz w:val="24"/>
        </w:rPr>
        <w:t xml:space="preserve"> </w:t>
      </w:r>
      <w:r>
        <w:rPr>
          <w:position w:val="1"/>
          <w:sz w:val="24"/>
        </w:rPr>
        <w:t>способов</w:t>
      </w:r>
      <w:r>
        <w:rPr>
          <w:spacing w:val="-57"/>
          <w:position w:val="1"/>
          <w:sz w:val="24"/>
        </w:rPr>
        <w:t xml:space="preserve"> </w:t>
      </w:r>
      <w:r>
        <w:rPr>
          <w:sz w:val="24"/>
        </w:rPr>
        <w:t>деятельности во</w:t>
      </w:r>
      <w:r>
        <w:rPr>
          <w:spacing w:val="-1"/>
          <w:sz w:val="24"/>
        </w:rPr>
        <w:t xml:space="preserve"> </w:t>
      </w:r>
      <w:r>
        <w:rPr>
          <w:sz w:val="24"/>
        </w:rPr>
        <w:t>время</w:t>
      </w:r>
      <w:r>
        <w:rPr>
          <w:spacing w:val="-1"/>
          <w:sz w:val="24"/>
        </w:rPr>
        <w:t xml:space="preserve"> </w:t>
      </w:r>
      <w:r>
        <w:rPr>
          <w:sz w:val="24"/>
        </w:rPr>
        <w:t>совместного выполнения</w:t>
      </w:r>
      <w:r>
        <w:rPr>
          <w:spacing w:val="1"/>
          <w:sz w:val="24"/>
        </w:rPr>
        <w:t xml:space="preserve"> </w:t>
      </w:r>
      <w:r>
        <w:rPr>
          <w:sz w:val="24"/>
        </w:rPr>
        <w:t>учебных</w:t>
      </w:r>
      <w:r>
        <w:rPr>
          <w:spacing w:val="1"/>
          <w:sz w:val="24"/>
        </w:rPr>
        <w:t xml:space="preserve"> </w:t>
      </w:r>
      <w:r>
        <w:rPr>
          <w:sz w:val="24"/>
        </w:rPr>
        <w:t>заданий;</w:t>
      </w:r>
    </w:p>
    <w:p w:rsidR="007E6CBC" w:rsidRDefault="001849C0" w:rsidP="00C9437F">
      <w:pPr>
        <w:pStyle w:val="a5"/>
        <w:numPr>
          <w:ilvl w:val="0"/>
          <w:numId w:val="171"/>
        </w:numPr>
        <w:tabs>
          <w:tab w:val="left" w:pos="1249"/>
          <w:tab w:val="left" w:pos="1250"/>
        </w:tabs>
        <w:spacing w:before="15" w:line="228" w:lineRule="auto"/>
        <w:ind w:right="847" w:firstLine="283"/>
        <w:jc w:val="left"/>
        <w:rPr>
          <w:rFonts w:ascii="Symbol" w:hAnsi="Symbol"/>
          <w:sz w:val="23"/>
        </w:rPr>
      </w:pPr>
      <w:r>
        <w:rPr>
          <w:position w:val="1"/>
          <w:sz w:val="23"/>
        </w:rPr>
        <w:t>активно</w:t>
      </w:r>
      <w:r>
        <w:rPr>
          <w:spacing w:val="15"/>
          <w:position w:val="1"/>
          <w:sz w:val="23"/>
        </w:rPr>
        <w:t xml:space="preserve"> </w:t>
      </w:r>
      <w:r>
        <w:rPr>
          <w:position w:val="1"/>
          <w:sz w:val="23"/>
        </w:rPr>
        <w:t>участвовать</w:t>
      </w:r>
      <w:r>
        <w:rPr>
          <w:spacing w:val="14"/>
          <w:position w:val="1"/>
          <w:sz w:val="23"/>
        </w:rPr>
        <w:t xml:space="preserve"> </w:t>
      </w:r>
      <w:r>
        <w:rPr>
          <w:position w:val="1"/>
          <w:sz w:val="23"/>
        </w:rPr>
        <w:t>в</w:t>
      </w:r>
      <w:r>
        <w:rPr>
          <w:spacing w:val="12"/>
          <w:position w:val="1"/>
          <w:sz w:val="23"/>
        </w:rPr>
        <w:t xml:space="preserve"> </w:t>
      </w:r>
      <w:r>
        <w:rPr>
          <w:position w:val="1"/>
          <w:sz w:val="23"/>
        </w:rPr>
        <w:t>обсуждении</w:t>
      </w:r>
      <w:r>
        <w:rPr>
          <w:spacing w:val="15"/>
          <w:position w:val="1"/>
          <w:sz w:val="23"/>
        </w:rPr>
        <w:t xml:space="preserve"> </w:t>
      </w:r>
      <w:r>
        <w:rPr>
          <w:position w:val="1"/>
          <w:sz w:val="23"/>
        </w:rPr>
        <w:t>учебных</w:t>
      </w:r>
      <w:r>
        <w:rPr>
          <w:spacing w:val="14"/>
          <w:position w:val="1"/>
          <w:sz w:val="23"/>
        </w:rPr>
        <w:t xml:space="preserve"> </w:t>
      </w:r>
      <w:r>
        <w:rPr>
          <w:position w:val="1"/>
          <w:sz w:val="23"/>
        </w:rPr>
        <w:t>заданий,</w:t>
      </w:r>
      <w:r>
        <w:rPr>
          <w:spacing w:val="13"/>
          <w:position w:val="1"/>
          <w:sz w:val="23"/>
        </w:rPr>
        <w:t xml:space="preserve"> </w:t>
      </w:r>
      <w:r>
        <w:rPr>
          <w:position w:val="1"/>
          <w:sz w:val="23"/>
        </w:rPr>
        <w:t>анализе</w:t>
      </w:r>
      <w:r>
        <w:rPr>
          <w:spacing w:val="14"/>
          <w:position w:val="1"/>
          <w:sz w:val="23"/>
        </w:rPr>
        <w:t xml:space="preserve"> </w:t>
      </w:r>
      <w:r>
        <w:rPr>
          <w:position w:val="1"/>
          <w:sz w:val="23"/>
        </w:rPr>
        <w:t>выполнения</w:t>
      </w:r>
      <w:r>
        <w:rPr>
          <w:spacing w:val="13"/>
          <w:position w:val="1"/>
          <w:sz w:val="23"/>
        </w:rPr>
        <w:t xml:space="preserve"> </w:t>
      </w:r>
      <w:r>
        <w:rPr>
          <w:position w:val="1"/>
          <w:sz w:val="23"/>
        </w:rPr>
        <w:t>физических</w:t>
      </w:r>
      <w:r>
        <w:rPr>
          <w:spacing w:val="-55"/>
          <w:position w:val="1"/>
          <w:sz w:val="23"/>
        </w:rPr>
        <w:t xml:space="preserve"> </w:t>
      </w:r>
      <w:r>
        <w:rPr>
          <w:sz w:val="23"/>
        </w:rPr>
        <w:t>упражнений</w:t>
      </w:r>
      <w:r>
        <w:rPr>
          <w:spacing w:val="-2"/>
          <w:sz w:val="23"/>
        </w:rPr>
        <w:t xml:space="preserve"> </w:t>
      </w:r>
      <w:r>
        <w:rPr>
          <w:sz w:val="23"/>
        </w:rPr>
        <w:t>и</w:t>
      </w:r>
      <w:r>
        <w:rPr>
          <w:spacing w:val="-1"/>
          <w:sz w:val="23"/>
        </w:rPr>
        <w:t xml:space="preserve"> </w:t>
      </w:r>
      <w:r>
        <w:rPr>
          <w:sz w:val="23"/>
        </w:rPr>
        <w:t>технических действий</w:t>
      </w:r>
      <w:r>
        <w:rPr>
          <w:spacing w:val="-1"/>
          <w:sz w:val="23"/>
        </w:rPr>
        <w:t xml:space="preserve"> </w:t>
      </w:r>
      <w:r>
        <w:rPr>
          <w:sz w:val="23"/>
        </w:rPr>
        <w:t>из</w:t>
      </w:r>
      <w:r>
        <w:rPr>
          <w:spacing w:val="-1"/>
          <w:sz w:val="23"/>
        </w:rPr>
        <w:t xml:space="preserve"> </w:t>
      </w:r>
      <w:r>
        <w:rPr>
          <w:sz w:val="23"/>
        </w:rPr>
        <w:t>осваиваемых видов спорта;</w:t>
      </w:r>
    </w:p>
    <w:p w:rsidR="007E6CBC" w:rsidRDefault="001849C0" w:rsidP="00C9437F">
      <w:pPr>
        <w:pStyle w:val="a5"/>
        <w:numPr>
          <w:ilvl w:val="0"/>
          <w:numId w:val="171"/>
        </w:numPr>
        <w:tabs>
          <w:tab w:val="left" w:pos="1249"/>
          <w:tab w:val="left" w:pos="1250"/>
          <w:tab w:val="left" w:pos="2113"/>
          <w:tab w:val="left" w:pos="3410"/>
          <w:tab w:val="left" w:pos="4710"/>
          <w:tab w:val="left" w:pos="5168"/>
          <w:tab w:val="left" w:pos="6581"/>
          <w:tab w:val="left" w:pos="7994"/>
          <w:tab w:val="left" w:pos="9055"/>
        </w:tabs>
        <w:spacing w:before="14" w:line="228" w:lineRule="auto"/>
        <w:ind w:right="852" w:firstLine="283"/>
        <w:jc w:val="left"/>
        <w:rPr>
          <w:rFonts w:ascii="Symbol" w:hAnsi="Symbol"/>
          <w:sz w:val="23"/>
        </w:rPr>
      </w:pPr>
      <w:r>
        <w:rPr>
          <w:position w:val="1"/>
          <w:sz w:val="23"/>
        </w:rPr>
        <w:t>делать</w:t>
      </w:r>
      <w:r>
        <w:rPr>
          <w:position w:val="1"/>
          <w:sz w:val="23"/>
        </w:rPr>
        <w:tab/>
        <w:t>небольшие</w:t>
      </w:r>
      <w:r>
        <w:rPr>
          <w:position w:val="1"/>
          <w:sz w:val="23"/>
        </w:rPr>
        <w:tab/>
        <w:t>сообщения</w:t>
      </w:r>
      <w:r>
        <w:rPr>
          <w:position w:val="1"/>
          <w:sz w:val="23"/>
        </w:rPr>
        <w:tab/>
        <w:t>по</w:t>
      </w:r>
      <w:r>
        <w:rPr>
          <w:position w:val="1"/>
          <w:sz w:val="23"/>
        </w:rPr>
        <w:tab/>
        <w:t>результатам</w:t>
      </w:r>
      <w:r>
        <w:rPr>
          <w:position w:val="1"/>
          <w:sz w:val="23"/>
        </w:rPr>
        <w:tab/>
        <w:t>выполнения</w:t>
      </w:r>
      <w:r>
        <w:rPr>
          <w:position w:val="1"/>
          <w:sz w:val="23"/>
        </w:rPr>
        <w:tab/>
        <w:t>учебных</w:t>
      </w:r>
      <w:r>
        <w:rPr>
          <w:position w:val="1"/>
          <w:sz w:val="23"/>
        </w:rPr>
        <w:tab/>
      </w:r>
      <w:r>
        <w:rPr>
          <w:spacing w:val="-1"/>
          <w:position w:val="1"/>
          <w:sz w:val="23"/>
        </w:rPr>
        <w:t>заданий,</w:t>
      </w:r>
      <w:r>
        <w:rPr>
          <w:spacing w:val="-55"/>
          <w:position w:val="1"/>
          <w:sz w:val="23"/>
        </w:rPr>
        <w:t xml:space="preserve"> </w:t>
      </w:r>
      <w:r>
        <w:rPr>
          <w:sz w:val="23"/>
        </w:rPr>
        <w:t>организации</w:t>
      </w:r>
      <w:r>
        <w:rPr>
          <w:spacing w:val="-2"/>
          <w:sz w:val="23"/>
        </w:rPr>
        <w:t xml:space="preserve"> </w:t>
      </w:r>
      <w:r>
        <w:rPr>
          <w:sz w:val="23"/>
        </w:rPr>
        <w:t>и</w:t>
      </w:r>
      <w:r>
        <w:rPr>
          <w:spacing w:val="-1"/>
          <w:sz w:val="23"/>
        </w:rPr>
        <w:t xml:space="preserve"> </w:t>
      </w:r>
      <w:r>
        <w:rPr>
          <w:sz w:val="23"/>
        </w:rPr>
        <w:t>проведения</w:t>
      </w:r>
      <w:r>
        <w:rPr>
          <w:spacing w:val="-1"/>
          <w:sz w:val="23"/>
        </w:rPr>
        <w:t xml:space="preserve"> </w:t>
      </w:r>
      <w:r>
        <w:rPr>
          <w:sz w:val="23"/>
        </w:rPr>
        <w:t>самостоятельных занятий</w:t>
      </w:r>
      <w:r>
        <w:rPr>
          <w:spacing w:val="-2"/>
          <w:sz w:val="23"/>
        </w:rPr>
        <w:t xml:space="preserve"> </w:t>
      </w:r>
      <w:r>
        <w:rPr>
          <w:sz w:val="23"/>
        </w:rPr>
        <w:t>физической</w:t>
      </w:r>
      <w:r>
        <w:rPr>
          <w:spacing w:val="-1"/>
          <w:sz w:val="23"/>
        </w:rPr>
        <w:t xml:space="preserve"> </w:t>
      </w:r>
      <w:r>
        <w:rPr>
          <w:sz w:val="23"/>
        </w:rPr>
        <w:t>культурой;</w:t>
      </w:r>
    </w:p>
    <w:p w:rsidR="007E6CBC" w:rsidRDefault="001849C0">
      <w:pPr>
        <w:spacing w:before="2"/>
        <w:ind w:left="1250"/>
        <w:rPr>
          <w:i/>
          <w:sz w:val="23"/>
        </w:rPr>
      </w:pPr>
      <w:r>
        <w:rPr>
          <w:i/>
          <w:sz w:val="23"/>
        </w:rPr>
        <w:t>регулятивные</w:t>
      </w:r>
      <w:r>
        <w:rPr>
          <w:i/>
          <w:spacing w:val="-5"/>
          <w:sz w:val="23"/>
        </w:rPr>
        <w:t xml:space="preserve"> </w:t>
      </w:r>
      <w:r>
        <w:rPr>
          <w:i/>
          <w:sz w:val="23"/>
        </w:rPr>
        <w:t>УУД:</w:t>
      </w:r>
    </w:p>
    <w:p w:rsidR="007E6CBC" w:rsidRDefault="001849C0" w:rsidP="00C9437F">
      <w:pPr>
        <w:pStyle w:val="a5"/>
        <w:numPr>
          <w:ilvl w:val="0"/>
          <w:numId w:val="171"/>
        </w:numPr>
        <w:tabs>
          <w:tab w:val="left" w:pos="1249"/>
          <w:tab w:val="left" w:pos="1250"/>
        </w:tabs>
        <w:spacing w:before="12" w:line="228" w:lineRule="auto"/>
        <w:ind w:right="850" w:firstLine="283"/>
        <w:jc w:val="left"/>
        <w:rPr>
          <w:rFonts w:ascii="Symbol" w:hAnsi="Symbol"/>
          <w:sz w:val="23"/>
        </w:rPr>
      </w:pPr>
      <w:r>
        <w:rPr>
          <w:position w:val="1"/>
          <w:sz w:val="23"/>
        </w:rPr>
        <w:t>контролировать</w:t>
      </w:r>
      <w:r>
        <w:rPr>
          <w:spacing w:val="54"/>
          <w:position w:val="1"/>
          <w:sz w:val="23"/>
        </w:rPr>
        <w:t xml:space="preserve"> </w:t>
      </w:r>
      <w:r>
        <w:rPr>
          <w:position w:val="1"/>
          <w:sz w:val="23"/>
        </w:rPr>
        <w:t>выполнение</w:t>
      </w:r>
      <w:r>
        <w:rPr>
          <w:spacing w:val="54"/>
          <w:position w:val="1"/>
          <w:sz w:val="23"/>
        </w:rPr>
        <w:t xml:space="preserve"> </w:t>
      </w:r>
      <w:r>
        <w:rPr>
          <w:position w:val="1"/>
          <w:sz w:val="23"/>
        </w:rPr>
        <w:t>физических</w:t>
      </w:r>
      <w:r>
        <w:rPr>
          <w:spacing w:val="54"/>
          <w:position w:val="1"/>
          <w:sz w:val="23"/>
        </w:rPr>
        <w:t xml:space="preserve"> </w:t>
      </w:r>
      <w:r>
        <w:rPr>
          <w:position w:val="1"/>
          <w:sz w:val="23"/>
        </w:rPr>
        <w:t>упражнений,</w:t>
      </w:r>
      <w:r>
        <w:rPr>
          <w:spacing w:val="53"/>
          <w:position w:val="1"/>
          <w:sz w:val="23"/>
        </w:rPr>
        <w:t xml:space="preserve"> </w:t>
      </w:r>
      <w:r>
        <w:rPr>
          <w:position w:val="1"/>
          <w:sz w:val="23"/>
        </w:rPr>
        <w:t>корректировать</w:t>
      </w:r>
      <w:r>
        <w:rPr>
          <w:spacing w:val="53"/>
          <w:position w:val="1"/>
          <w:sz w:val="23"/>
        </w:rPr>
        <w:t xml:space="preserve"> </w:t>
      </w:r>
      <w:r>
        <w:rPr>
          <w:position w:val="1"/>
          <w:sz w:val="23"/>
        </w:rPr>
        <w:t>их</w:t>
      </w:r>
      <w:r>
        <w:rPr>
          <w:spacing w:val="53"/>
          <w:position w:val="1"/>
          <w:sz w:val="23"/>
        </w:rPr>
        <w:t xml:space="preserve"> </w:t>
      </w:r>
      <w:r>
        <w:rPr>
          <w:position w:val="1"/>
          <w:sz w:val="23"/>
        </w:rPr>
        <w:t>на</w:t>
      </w:r>
      <w:r>
        <w:rPr>
          <w:spacing w:val="54"/>
          <w:position w:val="1"/>
          <w:sz w:val="23"/>
        </w:rPr>
        <w:t xml:space="preserve"> </w:t>
      </w:r>
      <w:r>
        <w:rPr>
          <w:position w:val="1"/>
          <w:sz w:val="23"/>
        </w:rPr>
        <w:t>основе</w:t>
      </w:r>
      <w:r>
        <w:rPr>
          <w:spacing w:val="-54"/>
          <w:position w:val="1"/>
          <w:sz w:val="23"/>
        </w:rPr>
        <w:t xml:space="preserve"> </w:t>
      </w:r>
      <w:r>
        <w:rPr>
          <w:sz w:val="23"/>
        </w:rPr>
        <w:t>сравнения</w:t>
      </w:r>
      <w:r>
        <w:rPr>
          <w:spacing w:val="-1"/>
          <w:sz w:val="23"/>
        </w:rPr>
        <w:t xml:space="preserve"> </w:t>
      </w:r>
      <w:r>
        <w:rPr>
          <w:sz w:val="23"/>
        </w:rPr>
        <w:t>с заданными</w:t>
      </w:r>
      <w:r>
        <w:rPr>
          <w:spacing w:val="-3"/>
          <w:sz w:val="23"/>
        </w:rPr>
        <w:t xml:space="preserve"> </w:t>
      </w:r>
      <w:r>
        <w:rPr>
          <w:sz w:val="23"/>
        </w:rPr>
        <w:t>образцами;</w:t>
      </w:r>
    </w:p>
    <w:p w:rsidR="007E6CBC" w:rsidRDefault="001849C0" w:rsidP="00C9437F">
      <w:pPr>
        <w:pStyle w:val="a5"/>
        <w:numPr>
          <w:ilvl w:val="0"/>
          <w:numId w:val="171"/>
        </w:numPr>
        <w:tabs>
          <w:tab w:val="left" w:pos="1249"/>
          <w:tab w:val="left" w:pos="1250"/>
        </w:tabs>
        <w:spacing w:before="13" w:line="228" w:lineRule="auto"/>
        <w:ind w:right="849" w:firstLine="283"/>
        <w:jc w:val="left"/>
        <w:rPr>
          <w:rFonts w:ascii="Symbol" w:hAnsi="Symbol"/>
          <w:sz w:val="23"/>
        </w:rPr>
      </w:pPr>
      <w:r>
        <w:rPr>
          <w:position w:val="1"/>
          <w:sz w:val="23"/>
        </w:rPr>
        <w:t>взаимодействовать</w:t>
      </w:r>
      <w:r>
        <w:rPr>
          <w:spacing w:val="1"/>
          <w:position w:val="1"/>
          <w:sz w:val="23"/>
        </w:rPr>
        <w:t xml:space="preserve"> </w:t>
      </w:r>
      <w:r>
        <w:rPr>
          <w:position w:val="1"/>
          <w:sz w:val="23"/>
        </w:rPr>
        <w:t>со</w:t>
      </w:r>
      <w:r>
        <w:rPr>
          <w:spacing w:val="1"/>
          <w:position w:val="1"/>
          <w:sz w:val="23"/>
        </w:rPr>
        <w:t xml:space="preserve"> </w:t>
      </w:r>
      <w:r>
        <w:rPr>
          <w:position w:val="1"/>
          <w:sz w:val="23"/>
        </w:rPr>
        <w:t>сверстниками</w:t>
      </w:r>
      <w:r>
        <w:rPr>
          <w:spacing w:val="1"/>
          <w:position w:val="1"/>
          <w:sz w:val="23"/>
        </w:rPr>
        <w:t xml:space="preserve"> </w:t>
      </w:r>
      <w:r>
        <w:rPr>
          <w:position w:val="1"/>
          <w:sz w:val="23"/>
        </w:rPr>
        <w:t>в</w:t>
      </w:r>
      <w:r>
        <w:rPr>
          <w:spacing w:val="1"/>
          <w:position w:val="1"/>
          <w:sz w:val="23"/>
        </w:rPr>
        <w:t xml:space="preserve"> </w:t>
      </w:r>
      <w:r>
        <w:rPr>
          <w:position w:val="1"/>
          <w:sz w:val="23"/>
        </w:rPr>
        <w:t>процессе</w:t>
      </w:r>
      <w:r>
        <w:rPr>
          <w:spacing w:val="1"/>
          <w:position w:val="1"/>
          <w:sz w:val="23"/>
        </w:rPr>
        <w:t xml:space="preserve"> </w:t>
      </w:r>
      <w:r>
        <w:rPr>
          <w:position w:val="1"/>
          <w:sz w:val="23"/>
        </w:rPr>
        <w:t>учебной</w:t>
      </w:r>
      <w:r>
        <w:rPr>
          <w:spacing w:val="1"/>
          <w:position w:val="1"/>
          <w:sz w:val="23"/>
        </w:rPr>
        <w:t xml:space="preserve"> </w:t>
      </w:r>
      <w:r>
        <w:rPr>
          <w:position w:val="1"/>
          <w:sz w:val="23"/>
        </w:rPr>
        <w:t>и</w:t>
      </w:r>
      <w:r>
        <w:rPr>
          <w:spacing w:val="1"/>
          <w:position w:val="1"/>
          <w:sz w:val="23"/>
        </w:rPr>
        <w:t xml:space="preserve"> </w:t>
      </w:r>
      <w:r>
        <w:rPr>
          <w:position w:val="1"/>
          <w:sz w:val="23"/>
        </w:rPr>
        <w:t>игровой</w:t>
      </w:r>
      <w:r>
        <w:rPr>
          <w:spacing w:val="1"/>
          <w:position w:val="1"/>
          <w:sz w:val="23"/>
        </w:rPr>
        <w:t xml:space="preserve"> </w:t>
      </w:r>
      <w:r>
        <w:rPr>
          <w:position w:val="1"/>
          <w:sz w:val="23"/>
        </w:rPr>
        <w:t>деятельности,</w:t>
      </w:r>
      <w:r>
        <w:rPr>
          <w:spacing w:val="-55"/>
          <w:position w:val="1"/>
          <w:sz w:val="23"/>
        </w:rPr>
        <w:t xml:space="preserve"> </w:t>
      </w:r>
      <w:r>
        <w:rPr>
          <w:sz w:val="23"/>
        </w:rPr>
        <w:t>контролировать</w:t>
      </w:r>
      <w:r>
        <w:rPr>
          <w:spacing w:val="-3"/>
          <w:sz w:val="23"/>
        </w:rPr>
        <w:t xml:space="preserve"> </w:t>
      </w:r>
      <w:r>
        <w:rPr>
          <w:sz w:val="23"/>
        </w:rPr>
        <w:t>соответствие</w:t>
      </w:r>
      <w:r>
        <w:rPr>
          <w:spacing w:val="-1"/>
          <w:sz w:val="23"/>
        </w:rPr>
        <w:t xml:space="preserve"> </w:t>
      </w:r>
      <w:r>
        <w:rPr>
          <w:sz w:val="23"/>
        </w:rPr>
        <w:t>выполнения</w:t>
      </w:r>
      <w:r>
        <w:rPr>
          <w:spacing w:val="-1"/>
          <w:sz w:val="23"/>
        </w:rPr>
        <w:t xml:space="preserve"> </w:t>
      </w:r>
      <w:r>
        <w:rPr>
          <w:sz w:val="23"/>
        </w:rPr>
        <w:t>игровых</w:t>
      </w:r>
      <w:r>
        <w:rPr>
          <w:spacing w:val="-1"/>
          <w:sz w:val="23"/>
        </w:rPr>
        <w:t xml:space="preserve"> </w:t>
      </w:r>
      <w:r>
        <w:rPr>
          <w:sz w:val="23"/>
        </w:rPr>
        <w:t>действий</w:t>
      </w:r>
      <w:r>
        <w:rPr>
          <w:spacing w:val="-2"/>
          <w:sz w:val="23"/>
        </w:rPr>
        <w:t xml:space="preserve"> </w:t>
      </w:r>
      <w:r>
        <w:rPr>
          <w:sz w:val="23"/>
        </w:rPr>
        <w:t>правилам</w:t>
      </w:r>
      <w:r>
        <w:rPr>
          <w:spacing w:val="-1"/>
          <w:sz w:val="23"/>
        </w:rPr>
        <w:t xml:space="preserve"> </w:t>
      </w:r>
      <w:r>
        <w:rPr>
          <w:sz w:val="23"/>
        </w:rPr>
        <w:t>подвижных</w:t>
      </w:r>
      <w:r>
        <w:rPr>
          <w:spacing w:val="3"/>
          <w:sz w:val="23"/>
        </w:rPr>
        <w:t xml:space="preserve"> </w:t>
      </w:r>
      <w:r>
        <w:rPr>
          <w:sz w:val="23"/>
        </w:rPr>
        <w:t>игр;</w:t>
      </w:r>
    </w:p>
    <w:p w:rsidR="007E6CBC" w:rsidRDefault="001849C0" w:rsidP="00C9437F">
      <w:pPr>
        <w:pStyle w:val="a5"/>
        <w:numPr>
          <w:ilvl w:val="0"/>
          <w:numId w:val="171"/>
        </w:numPr>
        <w:tabs>
          <w:tab w:val="left" w:pos="1249"/>
          <w:tab w:val="left" w:pos="1250"/>
          <w:tab w:val="left" w:pos="2454"/>
          <w:tab w:val="left" w:pos="5253"/>
          <w:tab w:val="left" w:pos="7064"/>
          <w:tab w:val="left" w:pos="8779"/>
        </w:tabs>
        <w:spacing w:before="14" w:line="228" w:lineRule="auto"/>
        <w:ind w:right="850" w:firstLine="283"/>
        <w:jc w:val="left"/>
        <w:rPr>
          <w:rFonts w:ascii="Symbol" w:hAnsi="Symbol"/>
          <w:sz w:val="23"/>
        </w:rPr>
      </w:pPr>
      <w:r>
        <w:rPr>
          <w:position w:val="1"/>
          <w:sz w:val="23"/>
        </w:rPr>
        <w:t>оценивать</w:t>
      </w:r>
      <w:r>
        <w:rPr>
          <w:position w:val="1"/>
          <w:sz w:val="23"/>
        </w:rPr>
        <w:tab/>
        <w:t xml:space="preserve">сложность  </w:t>
      </w:r>
      <w:r>
        <w:rPr>
          <w:spacing w:val="24"/>
          <w:position w:val="1"/>
          <w:sz w:val="23"/>
        </w:rPr>
        <w:t xml:space="preserve"> </w:t>
      </w:r>
      <w:r>
        <w:rPr>
          <w:position w:val="1"/>
          <w:sz w:val="23"/>
        </w:rPr>
        <w:t>возникающих</w:t>
      </w:r>
      <w:r>
        <w:rPr>
          <w:position w:val="1"/>
          <w:sz w:val="23"/>
        </w:rPr>
        <w:tab/>
        <w:t xml:space="preserve">игровых  </w:t>
      </w:r>
      <w:r>
        <w:rPr>
          <w:spacing w:val="23"/>
          <w:position w:val="1"/>
          <w:sz w:val="23"/>
        </w:rPr>
        <w:t xml:space="preserve"> </w:t>
      </w:r>
      <w:r>
        <w:rPr>
          <w:position w:val="1"/>
          <w:sz w:val="23"/>
        </w:rPr>
        <w:t>задач,</w:t>
      </w:r>
      <w:r>
        <w:rPr>
          <w:position w:val="1"/>
          <w:sz w:val="23"/>
        </w:rPr>
        <w:tab/>
        <w:t xml:space="preserve">предлагать  </w:t>
      </w:r>
      <w:r>
        <w:rPr>
          <w:spacing w:val="26"/>
          <w:position w:val="1"/>
          <w:sz w:val="23"/>
        </w:rPr>
        <w:t xml:space="preserve"> </w:t>
      </w:r>
      <w:r>
        <w:rPr>
          <w:position w:val="1"/>
          <w:sz w:val="23"/>
        </w:rPr>
        <w:t>их</w:t>
      </w:r>
      <w:r>
        <w:rPr>
          <w:position w:val="1"/>
          <w:sz w:val="23"/>
        </w:rPr>
        <w:tab/>
      </w:r>
      <w:r>
        <w:rPr>
          <w:spacing w:val="-1"/>
          <w:position w:val="1"/>
          <w:sz w:val="23"/>
        </w:rPr>
        <w:t>совместное</w:t>
      </w:r>
      <w:r>
        <w:rPr>
          <w:spacing w:val="-55"/>
          <w:position w:val="1"/>
          <w:sz w:val="23"/>
        </w:rPr>
        <w:t xml:space="preserve"> </w:t>
      </w:r>
      <w:r>
        <w:rPr>
          <w:sz w:val="23"/>
        </w:rPr>
        <w:t>коллективное</w:t>
      </w:r>
      <w:r>
        <w:rPr>
          <w:spacing w:val="-1"/>
          <w:sz w:val="23"/>
        </w:rPr>
        <w:t xml:space="preserve"> </w:t>
      </w:r>
      <w:r>
        <w:rPr>
          <w:sz w:val="23"/>
        </w:rPr>
        <w:t>решение.</w:t>
      </w:r>
    </w:p>
    <w:p w:rsidR="007E6CBC" w:rsidRDefault="001849C0">
      <w:pPr>
        <w:spacing w:before="7" w:line="262" w:lineRule="exact"/>
        <w:ind w:left="1250"/>
        <w:rPr>
          <w:sz w:val="23"/>
        </w:rPr>
      </w:pPr>
      <w:r>
        <w:rPr>
          <w:sz w:val="23"/>
        </w:rPr>
        <w:t>По</w:t>
      </w:r>
      <w:r>
        <w:rPr>
          <w:spacing w:val="-3"/>
          <w:sz w:val="23"/>
        </w:rPr>
        <w:t xml:space="preserve"> </w:t>
      </w:r>
      <w:r>
        <w:rPr>
          <w:sz w:val="23"/>
        </w:rPr>
        <w:t>окончанию</w:t>
      </w:r>
      <w:r>
        <w:rPr>
          <w:spacing w:val="-1"/>
          <w:sz w:val="23"/>
        </w:rPr>
        <w:t xml:space="preserve"> </w:t>
      </w:r>
      <w:r>
        <w:rPr>
          <w:b/>
          <w:sz w:val="23"/>
        </w:rPr>
        <w:t>четвёртого</w:t>
      </w:r>
      <w:r>
        <w:rPr>
          <w:b/>
          <w:spacing w:val="-3"/>
          <w:sz w:val="23"/>
        </w:rPr>
        <w:t xml:space="preserve"> </w:t>
      </w:r>
      <w:r>
        <w:rPr>
          <w:b/>
          <w:sz w:val="23"/>
        </w:rPr>
        <w:t>года</w:t>
      </w:r>
      <w:r>
        <w:rPr>
          <w:b/>
          <w:spacing w:val="-2"/>
          <w:sz w:val="23"/>
        </w:rPr>
        <w:t xml:space="preserve"> </w:t>
      </w:r>
      <w:r>
        <w:rPr>
          <w:b/>
          <w:sz w:val="23"/>
        </w:rPr>
        <w:t>обучения</w:t>
      </w:r>
      <w:r>
        <w:rPr>
          <w:b/>
          <w:spacing w:val="-1"/>
          <w:sz w:val="23"/>
        </w:rPr>
        <w:t xml:space="preserve"> </w:t>
      </w:r>
      <w:r>
        <w:rPr>
          <w:sz w:val="23"/>
        </w:rPr>
        <w:t>обучающиеся</w:t>
      </w:r>
      <w:r>
        <w:rPr>
          <w:spacing w:val="-3"/>
          <w:sz w:val="23"/>
        </w:rPr>
        <w:t xml:space="preserve"> </w:t>
      </w:r>
      <w:r>
        <w:rPr>
          <w:sz w:val="23"/>
        </w:rPr>
        <w:t>научатся:</w:t>
      </w:r>
    </w:p>
    <w:p w:rsidR="007E6CBC" w:rsidRDefault="001849C0">
      <w:pPr>
        <w:spacing w:line="262" w:lineRule="exact"/>
        <w:ind w:left="1250"/>
        <w:rPr>
          <w:i/>
          <w:sz w:val="23"/>
        </w:rPr>
      </w:pPr>
      <w:r>
        <w:rPr>
          <w:i/>
          <w:sz w:val="23"/>
        </w:rPr>
        <w:t>познавательные</w:t>
      </w:r>
      <w:r>
        <w:rPr>
          <w:i/>
          <w:spacing w:val="-4"/>
          <w:sz w:val="23"/>
        </w:rPr>
        <w:t xml:space="preserve"> </w:t>
      </w:r>
      <w:r>
        <w:rPr>
          <w:i/>
          <w:sz w:val="23"/>
        </w:rPr>
        <w:t>УУД:</w:t>
      </w:r>
    </w:p>
    <w:p w:rsidR="007E6CBC" w:rsidRDefault="001849C0" w:rsidP="00C9437F">
      <w:pPr>
        <w:pStyle w:val="a5"/>
        <w:numPr>
          <w:ilvl w:val="0"/>
          <w:numId w:val="171"/>
        </w:numPr>
        <w:tabs>
          <w:tab w:val="left" w:pos="1249"/>
          <w:tab w:val="left" w:pos="1250"/>
          <w:tab w:val="left" w:pos="2568"/>
          <w:tab w:val="left" w:pos="3878"/>
          <w:tab w:val="left" w:pos="5821"/>
          <w:tab w:val="left" w:pos="7293"/>
          <w:tab w:val="left" w:pos="8388"/>
          <w:tab w:val="left" w:pos="8738"/>
        </w:tabs>
        <w:spacing w:before="12" w:line="228" w:lineRule="auto"/>
        <w:ind w:right="848" w:firstLine="283"/>
        <w:jc w:val="left"/>
        <w:rPr>
          <w:rFonts w:ascii="Symbol" w:hAnsi="Symbol"/>
          <w:sz w:val="23"/>
        </w:rPr>
      </w:pPr>
      <w:r>
        <w:rPr>
          <w:position w:val="1"/>
          <w:sz w:val="23"/>
        </w:rPr>
        <w:t>сравнивать</w:t>
      </w:r>
      <w:r>
        <w:rPr>
          <w:position w:val="1"/>
          <w:sz w:val="23"/>
        </w:rPr>
        <w:tab/>
        <w:t>показатели</w:t>
      </w:r>
      <w:r>
        <w:rPr>
          <w:position w:val="1"/>
          <w:sz w:val="23"/>
        </w:rPr>
        <w:tab/>
        <w:t>индивидуального</w:t>
      </w:r>
      <w:r>
        <w:rPr>
          <w:position w:val="1"/>
          <w:sz w:val="23"/>
        </w:rPr>
        <w:tab/>
        <w:t>физического</w:t>
      </w:r>
      <w:r>
        <w:rPr>
          <w:position w:val="1"/>
          <w:sz w:val="23"/>
        </w:rPr>
        <w:tab/>
        <w:t>развития</w:t>
      </w:r>
      <w:r>
        <w:rPr>
          <w:position w:val="1"/>
          <w:sz w:val="23"/>
        </w:rPr>
        <w:tab/>
        <w:t>и</w:t>
      </w:r>
      <w:r>
        <w:rPr>
          <w:position w:val="1"/>
          <w:sz w:val="23"/>
        </w:rPr>
        <w:tab/>
        <w:t>физической</w:t>
      </w:r>
      <w:r>
        <w:rPr>
          <w:spacing w:val="-55"/>
          <w:position w:val="1"/>
          <w:sz w:val="23"/>
        </w:rPr>
        <w:t xml:space="preserve"> </w:t>
      </w:r>
      <w:r>
        <w:rPr>
          <w:sz w:val="23"/>
        </w:rPr>
        <w:t>подготовленности</w:t>
      </w:r>
      <w:r>
        <w:rPr>
          <w:spacing w:val="-7"/>
          <w:sz w:val="23"/>
        </w:rPr>
        <w:t xml:space="preserve"> </w:t>
      </w:r>
      <w:r>
        <w:rPr>
          <w:sz w:val="23"/>
        </w:rPr>
        <w:t>с</w:t>
      </w:r>
      <w:r>
        <w:rPr>
          <w:spacing w:val="-5"/>
          <w:sz w:val="23"/>
        </w:rPr>
        <w:t xml:space="preserve"> </w:t>
      </w:r>
      <w:r>
        <w:rPr>
          <w:sz w:val="23"/>
        </w:rPr>
        <w:t>возрастными</w:t>
      </w:r>
      <w:r>
        <w:rPr>
          <w:spacing w:val="-6"/>
          <w:sz w:val="23"/>
        </w:rPr>
        <w:t xml:space="preserve"> </w:t>
      </w:r>
      <w:r>
        <w:rPr>
          <w:sz w:val="23"/>
        </w:rPr>
        <w:t>стандартами,</w:t>
      </w:r>
      <w:r>
        <w:rPr>
          <w:spacing w:val="-6"/>
          <w:sz w:val="23"/>
        </w:rPr>
        <w:t xml:space="preserve"> </w:t>
      </w:r>
      <w:r>
        <w:rPr>
          <w:sz w:val="23"/>
        </w:rPr>
        <w:t>находить</w:t>
      </w:r>
      <w:r>
        <w:rPr>
          <w:spacing w:val="-7"/>
          <w:sz w:val="23"/>
        </w:rPr>
        <w:t xml:space="preserve"> </w:t>
      </w:r>
      <w:r>
        <w:rPr>
          <w:sz w:val="23"/>
        </w:rPr>
        <w:t>общие</w:t>
      </w:r>
      <w:r>
        <w:rPr>
          <w:spacing w:val="-5"/>
          <w:sz w:val="23"/>
        </w:rPr>
        <w:t xml:space="preserve"> </w:t>
      </w:r>
      <w:r>
        <w:rPr>
          <w:sz w:val="23"/>
        </w:rPr>
        <w:t>и</w:t>
      </w:r>
      <w:r>
        <w:rPr>
          <w:spacing w:val="-7"/>
          <w:sz w:val="23"/>
        </w:rPr>
        <w:t xml:space="preserve"> </w:t>
      </w:r>
      <w:r>
        <w:rPr>
          <w:sz w:val="23"/>
        </w:rPr>
        <w:t>отличительные</w:t>
      </w:r>
      <w:r>
        <w:rPr>
          <w:spacing w:val="-5"/>
          <w:sz w:val="23"/>
        </w:rPr>
        <w:t xml:space="preserve"> </w:t>
      </w:r>
      <w:r>
        <w:rPr>
          <w:sz w:val="23"/>
        </w:rPr>
        <w:t>особенности;</w:t>
      </w:r>
    </w:p>
    <w:p w:rsidR="007E6CBC" w:rsidRDefault="001849C0" w:rsidP="00C9437F">
      <w:pPr>
        <w:pStyle w:val="a5"/>
        <w:numPr>
          <w:ilvl w:val="0"/>
          <w:numId w:val="171"/>
        </w:numPr>
        <w:tabs>
          <w:tab w:val="left" w:pos="1249"/>
          <w:tab w:val="left" w:pos="1250"/>
        </w:tabs>
        <w:spacing w:before="14" w:line="228" w:lineRule="auto"/>
        <w:ind w:right="849" w:firstLine="283"/>
        <w:jc w:val="left"/>
        <w:rPr>
          <w:rFonts w:ascii="Symbol" w:hAnsi="Symbol"/>
          <w:sz w:val="23"/>
        </w:rPr>
      </w:pPr>
      <w:r>
        <w:rPr>
          <w:position w:val="1"/>
          <w:sz w:val="23"/>
        </w:rPr>
        <w:t>выявлять</w:t>
      </w:r>
      <w:r>
        <w:rPr>
          <w:spacing w:val="44"/>
          <w:position w:val="1"/>
          <w:sz w:val="23"/>
        </w:rPr>
        <w:t xml:space="preserve"> </w:t>
      </w:r>
      <w:r>
        <w:rPr>
          <w:position w:val="1"/>
          <w:sz w:val="23"/>
        </w:rPr>
        <w:t>отставание</w:t>
      </w:r>
      <w:r>
        <w:rPr>
          <w:spacing w:val="44"/>
          <w:position w:val="1"/>
          <w:sz w:val="23"/>
        </w:rPr>
        <w:t xml:space="preserve"> </w:t>
      </w:r>
      <w:r>
        <w:rPr>
          <w:position w:val="1"/>
          <w:sz w:val="23"/>
        </w:rPr>
        <w:t>в</w:t>
      </w:r>
      <w:r>
        <w:rPr>
          <w:spacing w:val="40"/>
          <w:position w:val="1"/>
          <w:sz w:val="23"/>
        </w:rPr>
        <w:t xml:space="preserve"> </w:t>
      </w:r>
      <w:r>
        <w:rPr>
          <w:position w:val="1"/>
          <w:sz w:val="23"/>
        </w:rPr>
        <w:t>развитии</w:t>
      </w:r>
      <w:r>
        <w:rPr>
          <w:spacing w:val="43"/>
          <w:position w:val="1"/>
          <w:sz w:val="23"/>
        </w:rPr>
        <w:t xml:space="preserve"> </w:t>
      </w:r>
      <w:r>
        <w:rPr>
          <w:position w:val="1"/>
          <w:sz w:val="23"/>
        </w:rPr>
        <w:t>физических</w:t>
      </w:r>
      <w:r>
        <w:rPr>
          <w:spacing w:val="44"/>
          <w:position w:val="1"/>
          <w:sz w:val="23"/>
        </w:rPr>
        <w:t xml:space="preserve"> </w:t>
      </w:r>
      <w:r>
        <w:rPr>
          <w:position w:val="1"/>
          <w:sz w:val="23"/>
        </w:rPr>
        <w:t>качеств</w:t>
      </w:r>
      <w:r>
        <w:rPr>
          <w:spacing w:val="43"/>
          <w:position w:val="1"/>
          <w:sz w:val="23"/>
        </w:rPr>
        <w:t xml:space="preserve"> </w:t>
      </w:r>
      <w:r>
        <w:rPr>
          <w:position w:val="1"/>
          <w:sz w:val="23"/>
        </w:rPr>
        <w:t>от</w:t>
      </w:r>
      <w:r>
        <w:rPr>
          <w:spacing w:val="44"/>
          <w:position w:val="1"/>
          <w:sz w:val="23"/>
        </w:rPr>
        <w:t xml:space="preserve"> </w:t>
      </w:r>
      <w:r>
        <w:rPr>
          <w:position w:val="1"/>
          <w:sz w:val="23"/>
        </w:rPr>
        <w:t>возрастных</w:t>
      </w:r>
      <w:r>
        <w:rPr>
          <w:spacing w:val="44"/>
          <w:position w:val="1"/>
          <w:sz w:val="23"/>
        </w:rPr>
        <w:t xml:space="preserve"> </w:t>
      </w:r>
      <w:r>
        <w:rPr>
          <w:position w:val="1"/>
          <w:sz w:val="23"/>
        </w:rPr>
        <w:t>стандартов,</w:t>
      </w:r>
      <w:r>
        <w:rPr>
          <w:spacing w:val="-55"/>
          <w:position w:val="1"/>
          <w:sz w:val="23"/>
        </w:rPr>
        <w:t xml:space="preserve"> </w:t>
      </w:r>
      <w:r>
        <w:rPr>
          <w:sz w:val="23"/>
        </w:rPr>
        <w:t>приводить</w:t>
      </w:r>
      <w:r>
        <w:rPr>
          <w:spacing w:val="-1"/>
          <w:sz w:val="23"/>
        </w:rPr>
        <w:t xml:space="preserve"> </w:t>
      </w:r>
      <w:r>
        <w:rPr>
          <w:sz w:val="23"/>
        </w:rPr>
        <w:t>примеры</w:t>
      </w:r>
      <w:r>
        <w:rPr>
          <w:spacing w:val="1"/>
          <w:sz w:val="23"/>
        </w:rPr>
        <w:t xml:space="preserve"> </w:t>
      </w:r>
      <w:r>
        <w:rPr>
          <w:sz w:val="23"/>
        </w:rPr>
        <w:t>физических упражнений</w:t>
      </w:r>
      <w:r>
        <w:rPr>
          <w:spacing w:val="-2"/>
          <w:sz w:val="23"/>
        </w:rPr>
        <w:t xml:space="preserve"> </w:t>
      </w:r>
      <w:r>
        <w:rPr>
          <w:sz w:val="23"/>
        </w:rPr>
        <w:t>по</w:t>
      </w:r>
      <w:r>
        <w:rPr>
          <w:spacing w:val="2"/>
          <w:sz w:val="23"/>
        </w:rPr>
        <w:t xml:space="preserve"> </w:t>
      </w:r>
      <w:r>
        <w:rPr>
          <w:sz w:val="23"/>
        </w:rPr>
        <w:t>их</w:t>
      </w:r>
      <w:r>
        <w:rPr>
          <w:spacing w:val="2"/>
          <w:sz w:val="23"/>
        </w:rPr>
        <w:t xml:space="preserve"> </w:t>
      </w:r>
      <w:r>
        <w:rPr>
          <w:sz w:val="23"/>
        </w:rPr>
        <w:t>устранению;</w:t>
      </w:r>
    </w:p>
    <w:p w:rsidR="007E6CBC" w:rsidRDefault="001849C0" w:rsidP="00C9437F">
      <w:pPr>
        <w:pStyle w:val="a5"/>
        <w:numPr>
          <w:ilvl w:val="0"/>
          <w:numId w:val="171"/>
        </w:numPr>
        <w:tabs>
          <w:tab w:val="left" w:pos="1249"/>
          <w:tab w:val="left" w:pos="1250"/>
        </w:tabs>
        <w:spacing w:before="14" w:line="228" w:lineRule="auto"/>
        <w:ind w:right="847" w:firstLine="283"/>
        <w:jc w:val="left"/>
        <w:rPr>
          <w:rFonts w:ascii="Symbol" w:hAnsi="Symbol"/>
          <w:sz w:val="23"/>
        </w:rPr>
      </w:pPr>
      <w:r>
        <w:rPr>
          <w:position w:val="1"/>
          <w:sz w:val="23"/>
        </w:rPr>
        <w:t>объединять</w:t>
      </w:r>
      <w:r>
        <w:rPr>
          <w:spacing w:val="-2"/>
          <w:position w:val="1"/>
          <w:sz w:val="23"/>
        </w:rPr>
        <w:t xml:space="preserve"> </w:t>
      </w:r>
      <w:r>
        <w:rPr>
          <w:position w:val="1"/>
          <w:sz w:val="23"/>
        </w:rPr>
        <w:t>физические</w:t>
      </w:r>
      <w:r>
        <w:rPr>
          <w:spacing w:val="-6"/>
          <w:position w:val="1"/>
          <w:sz w:val="23"/>
        </w:rPr>
        <w:t xml:space="preserve"> </w:t>
      </w:r>
      <w:r>
        <w:rPr>
          <w:position w:val="1"/>
          <w:sz w:val="23"/>
        </w:rPr>
        <w:t>упражнения</w:t>
      </w:r>
      <w:r>
        <w:rPr>
          <w:spacing w:val="-2"/>
          <w:position w:val="1"/>
          <w:sz w:val="23"/>
        </w:rPr>
        <w:t xml:space="preserve"> </w:t>
      </w:r>
      <w:r>
        <w:rPr>
          <w:position w:val="1"/>
          <w:sz w:val="23"/>
        </w:rPr>
        <w:t>по</w:t>
      </w:r>
      <w:r>
        <w:rPr>
          <w:spacing w:val="-2"/>
          <w:position w:val="1"/>
          <w:sz w:val="23"/>
        </w:rPr>
        <w:t xml:space="preserve"> </w:t>
      </w:r>
      <w:r>
        <w:rPr>
          <w:position w:val="1"/>
          <w:sz w:val="23"/>
        </w:rPr>
        <w:t>их</w:t>
      </w:r>
      <w:r>
        <w:rPr>
          <w:spacing w:val="-2"/>
          <w:position w:val="1"/>
          <w:sz w:val="23"/>
        </w:rPr>
        <w:t xml:space="preserve"> </w:t>
      </w:r>
      <w:r>
        <w:rPr>
          <w:position w:val="1"/>
          <w:sz w:val="23"/>
        </w:rPr>
        <w:t>целевому</w:t>
      </w:r>
      <w:r>
        <w:rPr>
          <w:spacing w:val="-4"/>
          <w:position w:val="1"/>
          <w:sz w:val="23"/>
        </w:rPr>
        <w:t xml:space="preserve"> </w:t>
      </w:r>
      <w:r>
        <w:rPr>
          <w:position w:val="1"/>
          <w:sz w:val="23"/>
        </w:rPr>
        <w:t>предназначению:</w:t>
      </w:r>
      <w:r>
        <w:rPr>
          <w:spacing w:val="-2"/>
          <w:position w:val="1"/>
          <w:sz w:val="23"/>
        </w:rPr>
        <w:t xml:space="preserve"> </w:t>
      </w:r>
      <w:r>
        <w:rPr>
          <w:position w:val="1"/>
          <w:sz w:val="23"/>
        </w:rPr>
        <w:t>на</w:t>
      </w:r>
      <w:r>
        <w:rPr>
          <w:spacing w:val="-3"/>
          <w:position w:val="1"/>
          <w:sz w:val="23"/>
        </w:rPr>
        <w:t xml:space="preserve"> </w:t>
      </w:r>
      <w:r>
        <w:rPr>
          <w:position w:val="1"/>
          <w:sz w:val="23"/>
        </w:rPr>
        <w:t>профилактику</w:t>
      </w:r>
      <w:r>
        <w:rPr>
          <w:spacing w:val="-55"/>
          <w:position w:val="1"/>
          <w:sz w:val="23"/>
        </w:rPr>
        <w:t xml:space="preserve"> </w:t>
      </w:r>
      <w:r>
        <w:rPr>
          <w:sz w:val="23"/>
        </w:rPr>
        <w:t>нарушения</w:t>
      </w:r>
      <w:r>
        <w:rPr>
          <w:spacing w:val="-1"/>
          <w:sz w:val="23"/>
        </w:rPr>
        <w:t xml:space="preserve"> </w:t>
      </w:r>
      <w:r>
        <w:rPr>
          <w:sz w:val="23"/>
        </w:rPr>
        <w:t>осанки, развитие силы,</w:t>
      </w:r>
      <w:r>
        <w:rPr>
          <w:spacing w:val="-1"/>
          <w:sz w:val="23"/>
        </w:rPr>
        <w:t xml:space="preserve"> </w:t>
      </w:r>
      <w:r>
        <w:rPr>
          <w:sz w:val="23"/>
        </w:rPr>
        <w:t>быстроты</w:t>
      </w:r>
      <w:r>
        <w:rPr>
          <w:spacing w:val="1"/>
          <w:sz w:val="23"/>
        </w:rPr>
        <w:t xml:space="preserve"> </w:t>
      </w:r>
      <w:r>
        <w:rPr>
          <w:sz w:val="23"/>
        </w:rPr>
        <w:t>и</w:t>
      </w:r>
      <w:r>
        <w:rPr>
          <w:spacing w:val="-1"/>
          <w:sz w:val="23"/>
        </w:rPr>
        <w:t xml:space="preserve"> </w:t>
      </w:r>
      <w:r>
        <w:rPr>
          <w:sz w:val="23"/>
        </w:rPr>
        <w:t>выносливости;</w:t>
      </w:r>
    </w:p>
    <w:p w:rsidR="007E6CBC" w:rsidRDefault="001849C0">
      <w:pPr>
        <w:spacing w:before="2"/>
        <w:ind w:left="1250"/>
        <w:rPr>
          <w:i/>
          <w:sz w:val="23"/>
        </w:rPr>
      </w:pPr>
      <w:r>
        <w:rPr>
          <w:i/>
          <w:sz w:val="23"/>
        </w:rPr>
        <w:t>коммуникативные</w:t>
      </w:r>
      <w:r>
        <w:rPr>
          <w:i/>
          <w:spacing w:val="-5"/>
          <w:sz w:val="23"/>
        </w:rPr>
        <w:t xml:space="preserve"> </w:t>
      </w:r>
      <w:r>
        <w:rPr>
          <w:i/>
          <w:sz w:val="23"/>
        </w:rPr>
        <w:t>УУД:</w:t>
      </w:r>
    </w:p>
    <w:p w:rsidR="007E6CBC" w:rsidRDefault="001849C0" w:rsidP="00C9437F">
      <w:pPr>
        <w:pStyle w:val="a5"/>
        <w:numPr>
          <w:ilvl w:val="0"/>
          <w:numId w:val="171"/>
        </w:numPr>
        <w:tabs>
          <w:tab w:val="left" w:pos="1250"/>
        </w:tabs>
        <w:spacing w:before="11" w:line="228" w:lineRule="auto"/>
        <w:ind w:right="845" w:firstLine="283"/>
        <w:rPr>
          <w:rFonts w:ascii="Symbol" w:hAnsi="Symbol"/>
          <w:sz w:val="23"/>
        </w:rPr>
      </w:pPr>
      <w:r>
        <w:rPr>
          <w:position w:val="1"/>
          <w:sz w:val="23"/>
        </w:rPr>
        <w:t>взаимодействовать</w:t>
      </w:r>
      <w:r>
        <w:rPr>
          <w:spacing w:val="-12"/>
          <w:position w:val="1"/>
          <w:sz w:val="23"/>
        </w:rPr>
        <w:t xml:space="preserve"> </w:t>
      </w:r>
      <w:r>
        <w:rPr>
          <w:position w:val="1"/>
          <w:sz w:val="23"/>
        </w:rPr>
        <w:t>с</w:t>
      </w:r>
      <w:r>
        <w:rPr>
          <w:spacing w:val="-11"/>
          <w:position w:val="1"/>
          <w:sz w:val="23"/>
        </w:rPr>
        <w:t xml:space="preserve"> </w:t>
      </w:r>
      <w:r>
        <w:rPr>
          <w:position w:val="1"/>
          <w:sz w:val="23"/>
        </w:rPr>
        <w:t>учителем</w:t>
      </w:r>
      <w:r>
        <w:rPr>
          <w:spacing w:val="-11"/>
          <w:position w:val="1"/>
          <w:sz w:val="23"/>
        </w:rPr>
        <w:t xml:space="preserve"> </w:t>
      </w:r>
      <w:r>
        <w:rPr>
          <w:position w:val="1"/>
          <w:sz w:val="23"/>
        </w:rPr>
        <w:t>и</w:t>
      </w:r>
      <w:r>
        <w:rPr>
          <w:spacing w:val="-10"/>
          <w:position w:val="1"/>
          <w:sz w:val="23"/>
        </w:rPr>
        <w:t xml:space="preserve"> </w:t>
      </w:r>
      <w:r>
        <w:rPr>
          <w:position w:val="1"/>
          <w:sz w:val="23"/>
        </w:rPr>
        <w:t>учащимися,</w:t>
      </w:r>
      <w:r>
        <w:rPr>
          <w:spacing w:val="-12"/>
          <w:position w:val="1"/>
          <w:sz w:val="23"/>
        </w:rPr>
        <w:t xml:space="preserve"> </w:t>
      </w:r>
      <w:r>
        <w:rPr>
          <w:position w:val="1"/>
          <w:sz w:val="23"/>
        </w:rPr>
        <w:t>воспроизводить</w:t>
      </w:r>
      <w:r>
        <w:rPr>
          <w:spacing w:val="-12"/>
          <w:position w:val="1"/>
          <w:sz w:val="23"/>
        </w:rPr>
        <w:t xml:space="preserve"> </w:t>
      </w:r>
      <w:r>
        <w:rPr>
          <w:position w:val="1"/>
          <w:sz w:val="23"/>
        </w:rPr>
        <w:t>ранее</w:t>
      </w:r>
      <w:r>
        <w:rPr>
          <w:spacing w:val="-11"/>
          <w:position w:val="1"/>
          <w:sz w:val="23"/>
        </w:rPr>
        <w:t xml:space="preserve"> </w:t>
      </w:r>
      <w:r>
        <w:rPr>
          <w:position w:val="1"/>
          <w:sz w:val="23"/>
        </w:rPr>
        <w:t>изученный</w:t>
      </w:r>
      <w:r>
        <w:rPr>
          <w:spacing w:val="-13"/>
          <w:position w:val="1"/>
          <w:sz w:val="23"/>
        </w:rPr>
        <w:t xml:space="preserve"> </w:t>
      </w:r>
      <w:r>
        <w:rPr>
          <w:position w:val="1"/>
          <w:sz w:val="23"/>
        </w:rPr>
        <w:t>материал</w:t>
      </w:r>
      <w:r>
        <w:rPr>
          <w:spacing w:val="-55"/>
          <w:position w:val="1"/>
          <w:sz w:val="23"/>
        </w:rPr>
        <w:t xml:space="preserve"> </w:t>
      </w:r>
      <w:r>
        <w:rPr>
          <w:sz w:val="23"/>
        </w:rPr>
        <w:t>и</w:t>
      </w:r>
      <w:r>
        <w:rPr>
          <w:spacing w:val="-2"/>
          <w:sz w:val="23"/>
        </w:rPr>
        <w:t xml:space="preserve"> </w:t>
      </w:r>
      <w:r>
        <w:rPr>
          <w:sz w:val="23"/>
        </w:rPr>
        <w:t>отвечать</w:t>
      </w:r>
      <w:r>
        <w:rPr>
          <w:spacing w:val="1"/>
          <w:sz w:val="23"/>
        </w:rPr>
        <w:t xml:space="preserve"> </w:t>
      </w:r>
      <w:r>
        <w:rPr>
          <w:sz w:val="23"/>
        </w:rPr>
        <w:t>на вопросы</w:t>
      </w:r>
      <w:r>
        <w:rPr>
          <w:spacing w:val="1"/>
          <w:sz w:val="23"/>
        </w:rPr>
        <w:t xml:space="preserve"> </w:t>
      </w:r>
      <w:r>
        <w:rPr>
          <w:sz w:val="23"/>
        </w:rPr>
        <w:t>в</w:t>
      </w:r>
      <w:r>
        <w:rPr>
          <w:spacing w:val="-3"/>
          <w:sz w:val="23"/>
        </w:rPr>
        <w:t xml:space="preserve"> </w:t>
      </w:r>
      <w:r>
        <w:rPr>
          <w:sz w:val="23"/>
        </w:rPr>
        <w:t>процессе учебного диалога;</w:t>
      </w:r>
    </w:p>
    <w:p w:rsidR="007E6CBC" w:rsidRDefault="001849C0" w:rsidP="00C9437F">
      <w:pPr>
        <w:pStyle w:val="a5"/>
        <w:numPr>
          <w:ilvl w:val="0"/>
          <w:numId w:val="171"/>
        </w:numPr>
        <w:tabs>
          <w:tab w:val="left" w:pos="1250"/>
        </w:tabs>
        <w:spacing w:before="9" w:line="232" w:lineRule="auto"/>
        <w:ind w:right="846" w:firstLine="283"/>
        <w:rPr>
          <w:rFonts w:ascii="Symbol" w:hAnsi="Symbol"/>
          <w:sz w:val="23"/>
        </w:rPr>
      </w:pPr>
      <w:r>
        <w:rPr>
          <w:position w:val="1"/>
          <w:sz w:val="23"/>
        </w:rPr>
        <w:t>использовать специальные термины и понятия в общении с учителем и учащимися,</w:t>
      </w:r>
      <w:r>
        <w:rPr>
          <w:spacing w:val="1"/>
          <w:position w:val="1"/>
          <w:sz w:val="23"/>
        </w:rPr>
        <w:t xml:space="preserve"> </w:t>
      </w:r>
      <w:r>
        <w:rPr>
          <w:sz w:val="23"/>
        </w:rPr>
        <w:t>применять термины при обучении новым физическим упражнениям, развитии физических</w:t>
      </w:r>
      <w:r>
        <w:rPr>
          <w:spacing w:val="1"/>
          <w:sz w:val="23"/>
        </w:rPr>
        <w:t xml:space="preserve"> </w:t>
      </w:r>
      <w:r>
        <w:rPr>
          <w:sz w:val="23"/>
        </w:rPr>
        <w:t>качеств;</w:t>
      </w:r>
    </w:p>
    <w:p w:rsidR="007E6CBC" w:rsidRDefault="001849C0" w:rsidP="00C9437F">
      <w:pPr>
        <w:pStyle w:val="a5"/>
        <w:numPr>
          <w:ilvl w:val="0"/>
          <w:numId w:val="171"/>
        </w:numPr>
        <w:tabs>
          <w:tab w:val="left" w:pos="1250"/>
        </w:tabs>
        <w:spacing w:before="4" w:line="275" w:lineRule="exact"/>
        <w:ind w:left="1250"/>
        <w:rPr>
          <w:rFonts w:ascii="Symbol" w:hAnsi="Symbol"/>
          <w:sz w:val="23"/>
        </w:rPr>
      </w:pPr>
      <w:r>
        <w:rPr>
          <w:position w:val="1"/>
          <w:sz w:val="23"/>
        </w:rPr>
        <w:t>оказывать</w:t>
      </w:r>
      <w:r>
        <w:rPr>
          <w:spacing w:val="-3"/>
          <w:position w:val="1"/>
          <w:sz w:val="23"/>
        </w:rPr>
        <w:t xml:space="preserve"> </w:t>
      </w:r>
      <w:r>
        <w:rPr>
          <w:position w:val="1"/>
          <w:sz w:val="23"/>
        </w:rPr>
        <w:t>посильную</w:t>
      </w:r>
      <w:r>
        <w:rPr>
          <w:spacing w:val="-2"/>
          <w:position w:val="1"/>
          <w:sz w:val="23"/>
        </w:rPr>
        <w:t xml:space="preserve"> </w:t>
      </w:r>
      <w:r>
        <w:rPr>
          <w:position w:val="1"/>
          <w:sz w:val="23"/>
        </w:rPr>
        <w:t>первую</w:t>
      </w:r>
      <w:r>
        <w:rPr>
          <w:spacing w:val="-3"/>
          <w:position w:val="1"/>
          <w:sz w:val="23"/>
        </w:rPr>
        <w:t xml:space="preserve"> </w:t>
      </w:r>
      <w:r>
        <w:rPr>
          <w:position w:val="1"/>
          <w:sz w:val="23"/>
        </w:rPr>
        <w:t>помощь</w:t>
      </w:r>
      <w:r>
        <w:rPr>
          <w:spacing w:val="-2"/>
          <w:position w:val="1"/>
          <w:sz w:val="23"/>
        </w:rPr>
        <w:t xml:space="preserve"> </w:t>
      </w:r>
      <w:r>
        <w:rPr>
          <w:position w:val="1"/>
          <w:sz w:val="23"/>
        </w:rPr>
        <w:t>во</w:t>
      </w:r>
      <w:r>
        <w:rPr>
          <w:spacing w:val="-2"/>
          <w:position w:val="1"/>
          <w:sz w:val="23"/>
        </w:rPr>
        <w:t xml:space="preserve"> </w:t>
      </w:r>
      <w:r>
        <w:rPr>
          <w:position w:val="1"/>
          <w:sz w:val="23"/>
        </w:rPr>
        <w:t>время</w:t>
      </w:r>
      <w:r>
        <w:rPr>
          <w:spacing w:val="-3"/>
          <w:position w:val="1"/>
          <w:sz w:val="23"/>
        </w:rPr>
        <w:t xml:space="preserve"> </w:t>
      </w:r>
      <w:r>
        <w:rPr>
          <w:position w:val="1"/>
          <w:sz w:val="23"/>
        </w:rPr>
        <w:t>занятий</w:t>
      </w:r>
      <w:r>
        <w:rPr>
          <w:spacing w:val="-3"/>
          <w:position w:val="1"/>
          <w:sz w:val="23"/>
        </w:rPr>
        <w:t xml:space="preserve"> </w:t>
      </w:r>
      <w:r>
        <w:rPr>
          <w:position w:val="1"/>
          <w:sz w:val="23"/>
        </w:rPr>
        <w:t>физической</w:t>
      </w:r>
      <w:r>
        <w:rPr>
          <w:spacing w:val="-3"/>
          <w:position w:val="1"/>
          <w:sz w:val="23"/>
        </w:rPr>
        <w:t xml:space="preserve"> </w:t>
      </w:r>
      <w:r>
        <w:rPr>
          <w:position w:val="1"/>
          <w:sz w:val="23"/>
        </w:rPr>
        <w:t>культурой;</w:t>
      </w:r>
    </w:p>
    <w:p w:rsidR="007E6CBC" w:rsidRDefault="001849C0">
      <w:pPr>
        <w:spacing w:line="258" w:lineRule="exact"/>
        <w:ind w:left="1250"/>
        <w:jc w:val="both"/>
        <w:rPr>
          <w:i/>
          <w:sz w:val="23"/>
        </w:rPr>
      </w:pPr>
      <w:r>
        <w:rPr>
          <w:i/>
          <w:sz w:val="23"/>
        </w:rPr>
        <w:t>регулятивные</w:t>
      </w:r>
      <w:r>
        <w:rPr>
          <w:i/>
          <w:spacing w:val="-5"/>
          <w:sz w:val="23"/>
        </w:rPr>
        <w:t xml:space="preserve"> </w:t>
      </w:r>
      <w:r>
        <w:rPr>
          <w:i/>
          <w:sz w:val="23"/>
        </w:rPr>
        <w:t>УУД:</w:t>
      </w:r>
    </w:p>
    <w:p w:rsidR="007E6CBC" w:rsidRDefault="001849C0" w:rsidP="00C9437F">
      <w:pPr>
        <w:pStyle w:val="a5"/>
        <w:numPr>
          <w:ilvl w:val="0"/>
          <w:numId w:val="171"/>
        </w:numPr>
        <w:tabs>
          <w:tab w:val="left" w:pos="1249"/>
          <w:tab w:val="left" w:pos="1250"/>
          <w:tab w:val="left" w:pos="2512"/>
          <w:tab w:val="left" w:pos="3591"/>
          <w:tab w:val="left" w:pos="4632"/>
          <w:tab w:val="left" w:pos="5834"/>
          <w:tab w:val="left" w:pos="7136"/>
          <w:tab w:val="left" w:pos="7467"/>
          <w:tab w:val="left" w:pos="9532"/>
        </w:tabs>
        <w:spacing w:before="12" w:line="228" w:lineRule="auto"/>
        <w:ind w:right="851" w:firstLine="283"/>
        <w:jc w:val="left"/>
        <w:rPr>
          <w:rFonts w:ascii="Symbol" w:hAnsi="Symbol"/>
          <w:sz w:val="23"/>
        </w:rPr>
      </w:pPr>
      <w:r>
        <w:rPr>
          <w:position w:val="1"/>
          <w:sz w:val="23"/>
        </w:rPr>
        <w:t>выполнять</w:t>
      </w:r>
      <w:r>
        <w:rPr>
          <w:position w:val="1"/>
          <w:sz w:val="23"/>
        </w:rPr>
        <w:tab/>
        <w:t>указания</w:t>
      </w:r>
      <w:r>
        <w:rPr>
          <w:position w:val="1"/>
          <w:sz w:val="23"/>
        </w:rPr>
        <w:tab/>
        <w:t>учителя,</w:t>
      </w:r>
      <w:r>
        <w:rPr>
          <w:position w:val="1"/>
          <w:sz w:val="23"/>
        </w:rPr>
        <w:tab/>
        <w:t>проявлять</w:t>
      </w:r>
      <w:r>
        <w:rPr>
          <w:position w:val="1"/>
          <w:sz w:val="23"/>
        </w:rPr>
        <w:tab/>
        <w:t>активность</w:t>
      </w:r>
      <w:r>
        <w:rPr>
          <w:position w:val="1"/>
          <w:sz w:val="23"/>
        </w:rPr>
        <w:tab/>
        <w:t>и</w:t>
      </w:r>
      <w:r>
        <w:rPr>
          <w:position w:val="1"/>
          <w:sz w:val="23"/>
        </w:rPr>
        <w:tab/>
        <w:t>самостоятельность</w:t>
      </w:r>
      <w:r>
        <w:rPr>
          <w:position w:val="1"/>
          <w:sz w:val="23"/>
        </w:rPr>
        <w:tab/>
      </w:r>
      <w:r>
        <w:rPr>
          <w:spacing w:val="-1"/>
          <w:position w:val="1"/>
          <w:sz w:val="23"/>
        </w:rPr>
        <w:t>при</w:t>
      </w:r>
      <w:r>
        <w:rPr>
          <w:spacing w:val="-55"/>
          <w:position w:val="1"/>
          <w:sz w:val="23"/>
        </w:rPr>
        <w:t xml:space="preserve"> </w:t>
      </w:r>
      <w:r>
        <w:rPr>
          <w:sz w:val="23"/>
        </w:rPr>
        <w:t>выполнении учебных заданий;</w:t>
      </w:r>
    </w:p>
    <w:p w:rsidR="007E6CBC" w:rsidRDefault="001849C0" w:rsidP="00C9437F">
      <w:pPr>
        <w:pStyle w:val="a5"/>
        <w:numPr>
          <w:ilvl w:val="0"/>
          <w:numId w:val="171"/>
        </w:numPr>
        <w:tabs>
          <w:tab w:val="left" w:pos="1249"/>
          <w:tab w:val="left" w:pos="1250"/>
        </w:tabs>
        <w:spacing w:before="14" w:line="228" w:lineRule="auto"/>
        <w:ind w:right="845" w:firstLine="283"/>
        <w:jc w:val="left"/>
        <w:rPr>
          <w:rFonts w:ascii="Symbol" w:hAnsi="Symbol"/>
          <w:sz w:val="23"/>
        </w:rPr>
      </w:pPr>
      <w:r>
        <w:rPr>
          <w:position w:val="1"/>
          <w:sz w:val="23"/>
        </w:rPr>
        <w:t>самостоятельно</w:t>
      </w:r>
      <w:r>
        <w:rPr>
          <w:spacing w:val="38"/>
          <w:position w:val="1"/>
          <w:sz w:val="23"/>
        </w:rPr>
        <w:t xml:space="preserve"> </w:t>
      </w:r>
      <w:r>
        <w:rPr>
          <w:position w:val="1"/>
          <w:sz w:val="23"/>
        </w:rPr>
        <w:t>проводить</w:t>
      </w:r>
      <w:r>
        <w:rPr>
          <w:spacing w:val="38"/>
          <w:position w:val="1"/>
          <w:sz w:val="23"/>
        </w:rPr>
        <w:t xml:space="preserve"> </w:t>
      </w:r>
      <w:r>
        <w:rPr>
          <w:position w:val="1"/>
          <w:sz w:val="23"/>
        </w:rPr>
        <w:t>занятия</w:t>
      </w:r>
      <w:r>
        <w:rPr>
          <w:spacing w:val="38"/>
          <w:position w:val="1"/>
          <w:sz w:val="23"/>
        </w:rPr>
        <w:t xml:space="preserve"> </w:t>
      </w:r>
      <w:r>
        <w:rPr>
          <w:position w:val="1"/>
          <w:sz w:val="23"/>
        </w:rPr>
        <w:t>на</w:t>
      </w:r>
      <w:r>
        <w:rPr>
          <w:spacing w:val="39"/>
          <w:position w:val="1"/>
          <w:sz w:val="23"/>
        </w:rPr>
        <w:t xml:space="preserve"> </w:t>
      </w:r>
      <w:r>
        <w:rPr>
          <w:position w:val="1"/>
          <w:sz w:val="23"/>
        </w:rPr>
        <w:t>основе</w:t>
      </w:r>
      <w:r>
        <w:rPr>
          <w:spacing w:val="39"/>
          <w:position w:val="1"/>
          <w:sz w:val="23"/>
        </w:rPr>
        <w:t xml:space="preserve"> </w:t>
      </w:r>
      <w:r>
        <w:rPr>
          <w:position w:val="1"/>
          <w:sz w:val="23"/>
        </w:rPr>
        <w:t>изученного</w:t>
      </w:r>
      <w:r>
        <w:rPr>
          <w:spacing w:val="38"/>
          <w:position w:val="1"/>
          <w:sz w:val="23"/>
        </w:rPr>
        <w:t xml:space="preserve"> </w:t>
      </w:r>
      <w:r>
        <w:rPr>
          <w:position w:val="1"/>
          <w:sz w:val="23"/>
        </w:rPr>
        <w:t>материала</w:t>
      </w:r>
      <w:r>
        <w:rPr>
          <w:spacing w:val="37"/>
          <w:position w:val="1"/>
          <w:sz w:val="23"/>
        </w:rPr>
        <w:t xml:space="preserve"> </w:t>
      </w:r>
      <w:r>
        <w:rPr>
          <w:position w:val="1"/>
          <w:sz w:val="23"/>
        </w:rPr>
        <w:t>и</w:t>
      </w:r>
      <w:r>
        <w:rPr>
          <w:spacing w:val="37"/>
          <w:position w:val="1"/>
          <w:sz w:val="23"/>
        </w:rPr>
        <w:t xml:space="preserve"> </w:t>
      </w:r>
      <w:r>
        <w:rPr>
          <w:position w:val="1"/>
          <w:sz w:val="23"/>
        </w:rPr>
        <w:t>с</w:t>
      </w:r>
      <w:r>
        <w:rPr>
          <w:spacing w:val="41"/>
          <w:position w:val="1"/>
          <w:sz w:val="23"/>
        </w:rPr>
        <w:t xml:space="preserve"> </w:t>
      </w:r>
      <w:r>
        <w:rPr>
          <w:position w:val="1"/>
          <w:sz w:val="23"/>
        </w:rPr>
        <w:t>учётом</w:t>
      </w:r>
      <w:r>
        <w:rPr>
          <w:spacing w:val="-55"/>
          <w:position w:val="1"/>
          <w:sz w:val="23"/>
        </w:rPr>
        <w:t xml:space="preserve"> </w:t>
      </w:r>
      <w:r>
        <w:rPr>
          <w:sz w:val="23"/>
        </w:rPr>
        <w:t>собственных</w:t>
      </w:r>
      <w:r>
        <w:rPr>
          <w:spacing w:val="-1"/>
          <w:sz w:val="23"/>
        </w:rPr>
        <w:t xml:space="preserve"> </w:t>
      </w:r>
      <w:r>
        <w:rPr>
          <w:sz w:val="23"/>
        </w:rPr>
        <w:t>интересов;</w:t>
      </w:r>
    </w:p>
    <w:p w:rsidR="007E6CBC" w:rsidRDefault="001849C0" w:rsidP="00C9437F">
      <w:pPr>
        <w:pStyle w:val="a5"/>
        <w:numPr>
          <w:ilvl w:val="0"/>
          <w:numId w:val="171"/>
        </w:numPr>
        <w:tabs>
          <w:tab w:val="left" w:pos="1249"/>
          <w:tab w:val="left" w:pos="1250"/>
        </w:tabs>
        <w:spacing w:before="14" w:line="228" w:lineRule="auto"/>
        <w:ind w:right="851" w:firstLine="283"/>
        <w:jc w:val="left"/>
        <w:rPr>
          <w:rFonts w:ascii="Symbol" w:hAnsi="Symbol"/>
          <w:sz w:val="23"/>
        </w:rPr>
      </w:pPr>
      <w:r>
        <w:rPr>
          <w:position w:val="1"/>
          <w:sz w:val="23"/>
        </w:rPr>
        <w:t>оценивать</w:t>
      </w:r>
      <w:r>
        <w:rPr>
          <w:spacing w:val="3"/>
          <w:position w:val="1"/>
          <w:sz w:val="23"/>
        </w:rPr>
        <w:t xml:space="preserve"> </w:t>
      </w:r>
      <w:r>
        <w:rPr>
          <w:position w:val="1"/>
          <w:sz w:val="23"/>
        </w:rPr>
        <w:t>свои</w:t>
      </w:r>
      <w:r>
        <w:rPr>
          <w:spacing w:val="1"/>
          <w:position w:val="1"/>
          <w:sz w:val="23"/>
        </w:rPr>
        <w:t xml:space="preserve"> </w:t>
      </w:r>
      <w:r>
        <w:rPr>
          <w:position w:val="1"/>
          <w:sz w:val="23"/>
        </w:rPr>
        <w:t>успехи</w:t>
      </w:r>
      <w:r>
        <w:rPr>
          <w:spacing w:val="4"/>
          <w:position w:val="1"/>
          <w:sz w:val="23"/>
        </w:rPr>
        <w:t xml:space="preserve"> </w:t>
      </w:r>
      <w:r>
        <w:rPr>
          <w:position w:val="1"/>
          <w:sz w:val="23"/>
        </w:rPr>
        <w:t>в</w:t>
      </w:r>
      <w:r>
        <w:rPr>
          <w:spacing w:val="2"/>
          <w:position w:val="1"/>
          <w:sz w:val="23"/>
        </w:rPr>
        <w:t xml:space="preserve"> </w:t>
      </w:r>
      <w:r>
        <w:rPr>
          <w:position w:val="1"/>
          <w:sz w:val="23"/>
        </w:rPr>
        <w:t>занятиях</w:t>
      </w:r>
      <w:r>
        <w:rPr>
          <w:spacing w:val="2"/>
          <w:position w:val="1"/>
          <w:sz w:val="23"/>
        </w:rPr>
        <w:t xml:space="preserve"> </w:t>
      </w:r>
      <w:r>
        <w:rPr>
          <w:position w:val="1"/>
          <w:sz w:val="23"/>
        </w:rPr>
        <w:t>физической</w:t>
      </w:r>
      <w:r>
        <w:rPr>
          <w:spacing w:val="1"/>
          <w:position w:val="1"/>
          <w:sz w:val="23"/>
        </w:rPr>
        <w:t xml:space="preserve"> </w:t>
      </w:r>
      <w:r>
        <w:rPr>
          <w:position w:val="1"/>
          <w:sz w:val="23"/>
        </w:rPr>
        <w:t>культурой,</w:t>
      </w:r>
      <w:r>
        <w:rPr>
          <w:spacing w:val="2"/>
          <w:position w:val="1"/>
          <w:sz w:val="23"/>
        </w:rPr>
        <w:t xml:space="preserve"> </w:t>
      </w:r>
      <w:r>
        <w:rPr>
          <w:position w:val="1"/>
          <w:sz w:val="23"/>
        </w:rPr>
        <w:t>проявлять</w:t>
      </w:r>
      <w:r>
        <w:rPr>
          <w:spacing w:val="5"/>
          <w:position w:val="1"/>
          <w:sz w:val="23"/>
        </w:rPr>
        <w:t xml:space="preserve"> </w:t>
      </w:r>
      <w:r>
        <w:rPr>
          <w:position w:val="1"/>
          <w:sz w:val="23"/>
        </w:rPr>
        <w:t>стремление</w:t>
      </w:r>
      <w:r>
        <w:rPr>
          <w:spacing w:val="1"/>
          <w:position w:val="1"/>
          <w:sz w:val="23"/>
        </w:rPr>
        <w:t xml:space="preserve"> </w:t>
      </w:r>
      <w:r>
        <w:rPr>
          <w:position w:val="1"/>
          <w:sz w:val="23"/>
        </w:rPr>
        <w:t>к</w:t>
      </w:r>
      <w:r>
        <w:rPr>
          <w:spacing w:val="-55"/>
          <w:position w:val="1"/>
          <w:sz w:val="23"/>
        </w:rPr>
        <w:t xml:space="preserve"> </w:t>
      </w:r>
      <w:r>
        <w:rPr>
          <w:sz w:val="23"/>
        </w:rPr>
        <w:t>развитию</w:t>
      </w:r>
      <w:r>
        <w:rPr>
          <w:spacing w:val="-1"/>
          <w:sz w:val="23"/>
        </w:rPr>
        <w:t xml:space="preserve"> </w:t>
      </w:r>
      <w:r>
        <w:rPr>
          <w:sz w:val="23"/>
        </w:rPr>
        <w:t>физических</w:t>
      </w:r>
      <w:r>
        <w:rPr>
          <w:spacing w:val="-1"/>
          <w:sz w:val="23"/>
        </w:rPr>
        <w:t xml:space="preserve"> </w:t>
      </w:r>
      <w:r>
        <w:rPr>
          <w:sz w:val="23"/>
        </w:rPr>
        <w:t>качеств,</w:t>
      </w:r>
      <w:r>
        <w:rPr>
          <w:spacing w:val="-1"/>
          <w:sz w:val="23"/>
        </w:rPr>
        <w:t xml:space="preserve"> </w:t>
      </w:r>
      <w:r>
        <w:rPr>
          <w:sz w:val="23"/>
        </w:rPr>
        <w:t>выполнению</w:t>
      </w:r>
      <w:r>
        <w:rPr>
          <w:spacing w:val="-1"/>
          <w:sz w:val="23"/>
        </w:rPr>
        <w:t xml:space="preserve"> </w:t>
      </w:r>
      <w:r>
        <w:rPr>
          <w:sz w:val="23"/>
        </w:rPr>
        <w:t>нормативных</w:t>
      </w:r>
      <w:r>
        <w:rPr>
          <w:spacing w:val="-1"/>
          <w:sz w:val="23"/>
        </w:rPr>
        <w:t xml:space="preserve"> </w:t>
      </w:r>
      <w:r>
        <w:rPr>
          <w:sz w:val="23"/>
        </w:rPr>
        <w:t>требований</w:t>
      </w:r>
      <w:r>
        <w:rPr>
          <w:spacing w:val="-2"/>
          <w:sz w:val="23"/>
        </w:rPr>
        <w:t xml:space="preserve"> </w:t>
      </w:r>
      <w:r>
        <w:rPr>
          <w:sz w:val="23"/>
        </w:rPr>
        <w:t>комплекса</w:t>
      </w:r>
      <w:r>
        <w:rPr>
          <w:spacing w:val="-3"/>
          <w:sz w:val="23"/>
        </w:rPr>
        <w:t xml:space="preserve"> </w:t>
      </w:r>
      <w:r>
        <w:rPr>
          <w:sz w:val="23"/>
        </w:rPr>
        <w:t>ГТО.</w:t>
      </w:r>
    </w:p>
    <w:p w:rsidR="007E6CBC" w:rsidRDefault="001849C0">
      <w:pPr>
        <w:pStyle w:val="a3"/>
        <w:spacing w:before="95"/>
        <w:ind w:left="1250" w:firstLine="0"/>
        <w:jc w:val="left"/>
      </w:pPr>
      <w:r>
        <w:t>ПРЕДМЕТНЫЕ</w:t>
      </w:r>
      <w:r>
        <w:rPr>
          <w:spacing w:val="-6"/>
        </w:rPr>
        <w:t xml:space="preserve"> </w:t>
      </w:r>
      <w:r>
        <w:t>РЕЗУЛЬТАТЫ</w:t>
      </w:r>
    </w:p>
    <w:p w:rsidR="007E6CBC" w:rsidRDefault="001849C0" w:rsidP="00C9437F">
      <w:pPr>
        <w:pStyle w:val="2"/>
        <w:numPr>
          <w:ilvl w:val="0"/>
          <w:numId w:val="170"/>
        </w:numPr>
        <w:tabs>
          <w:tab w:val="left" w:pos="1430"/>
        </w:tabs>
        <w:spacing w:line="275" w:lineRule="exact"/>
      </w:pPr>
      <w:r>
        <w:t>КЛАСС</w:t>
      </w:r>
    </w:p>
    <w:p w:rsidR="007E6CBC" w:rsidRDefault="001849C0">
      <w:pPr>
        <w:spacing w:line="263" w:lineRule="exact"/>
        <w:ind w:left="1250"/>
        <w:rPr>
          <w:sz w:val="23"/>
        </w:rPr>
      </w:pPr>
      <w:r>
        <w:rPr>
          <w:sz w:val="23"/>
        </w:rPr>
        <w:t>К</w:t>
      </w:r>
      <w:r>
        <w:rPr>
          <w:spacing w:val="-2"/>
          <w:sz w:val="23"/>
        </w:rPr>
        <w:t xml:space="preserve"> </w:t>
      </w:r>
      <w:r>
        <w:rPr>
          <w:sz w:val="23"/>
        </w:rPr>
        <w:t>концу</w:t>
      </w:r>
      <w:r>
        <w:rPr>
          <w:spacing w:val="-6"/>
          <w:sz w:val="23"/>
        </w:rPr>
        <w:t xml:space="preserve"> </w:t>
      </w:r>
      <w:r>
        <w:rPr>
          <w:sz w:val="23"/>
        </w:rPr>
        <w:t>обучения</w:t>
      </w:r>
      <w:r>
        <w:rPr>
          <w:spacing w:val="-2"/>
          <w:sz w:val="23"/>
        </w:rPr>
        <w:t xml:space="preserve"> </w:t>
      </w:r>
      <w:r>
        <w:rPr>
          <w:sz w:val="23"/>
        </w:rPr>
        <w:t>в</w:t>
      </w:r>
      <w:r>
        <w:rPr>
          <w:spacing w:val="-3"/>
          <w:sz w:val="23"/>
        </w:rPr>
        <w:t xml:space="preserve"> </w:t>
      </w:r>
      <w:r>
        <w:rPr>
          <w:sz w:val="23"/>
        </w:rPr>
        <w:t>первом</w:t>
      </w:r>
      <w:r>
        <w:rPr>
          <w:spacing w:val="-2"/>
          <w:sz w:val="23"/>
        </w:rPr>
        <w:t xml:space="preserve"> </w:t>
      </w:r>
      <w:r>
        <w:rPr>
          <w:sz w:val="23"/>
        </w:rPr>
        <w:t>классе</w:t>
      </w:r>
      <w:r>
        <w:rPr>
          <w:spacing w:val="2"/>
          <w:sz w:val="23"/>
        </w:rPr>
        <w:t xml:space="preserve"> </w:t>
      </w:r>
      <w:r>
        <w:rPr>
          <w:sz w:val="23"/>
        </w:rPr>
        <w:t>обучающийся</w:t>
      </w:r>
      <w:r>
        <w:rPr>
          <w:spacing w:val="-1"/>
          <w:sz w:val="23"/>
        </w:rPr>
        <w:t xml:space="preserve"> </w:t>
      </w:r>
      <w:r>
        <w:rPr>
          <w:sz w:val="23"/>
        </w:rPr>
        <w:t>научится:</w:t>
      </w:r>
    </w:p>
    <w:p w:rsidR="007E6CBC" w:rsidRDefault="001849C0" w:rsidP="00C9437F">
      <w:pPr>
        <w:pStyle w:val="a5"/>
        <w:numPr>
          <w:ilvl w:val="0"/>
          <w:numId w:val="171"/>
        </w:numPr>
        <w:tabs>
          <w:tab w:val="left" w:pos="1249"/>
          <w:tab w:val="left" w:pos="1250"/>
        </w:tabs>
        <w:spacing w:before="12" w:line="228" w:lineRule="auto"/>
        <w:ind w:right="853" w:firstLine="283"/>
        <w:jc w:val="left"/>
        <w:rPr>
          <w:rFonts w:ascii="Symbol" w:hAnsi="Symbol"/>
          <w:sz w:val="23"/>
        </w:rPr>
      </w:pPr>
      <w:r>
        <w:rPr>
          <w:position w:val="1"/>
          <w:sz w:val="23"/>
        </w:rPr>
        <w:t>приводить</w:t>
      </w:r>
      <w:r>
        <w:rPr>
          <w:spacing w:val="54"/>
          <w:position w:val="1"/>
          <w:sz w:val="23"/>
        </w:rPr>
        <w:t xml:space="preserve"> </w:t>
      </w:r>
      <w:r>
        <w:rPr>
          <w:position w:val="1"/>
          <w:sz w:val="23"/>
        </w:rPr>
        <w:t>примеры</w:t>
      </w:r>
      <w:r>
        <w:rPr>
          <w:spacing w:val="56"/>
          <w:position w:val="1"/>
          <w:sz w:val="23"/>
        </w:rPr>
        <w:t xml:space="preserve"> </w:t>
      </w:r>
      <w:r>
        <w:rPr>
          <w:position w:val="1"/>
          <w:sz w:val="23"/>
        </w:rPr>
        <w:t>основных</w:t>
      </w:r>
      <w:r>
        <w:rPr>
          <w:spacing w:val="55"/>
          <w:position w:val="1"/>
          <w:sz w:val="23"/>
        </w:rPr>
        <w:t xml:space="preserve"> </w:t>
      </w:r>
      <w:r>
        <w:rPr>
          <w:position w:val="1"/>
          <w:sz w:val="23"/>
        </w:rPr>
        <w:t>дневных</w:t>
      </w:r>
      <w:r>
        <w:rPr>
          <w:spacing w:val="54"/>
          <w:position w:val="1"/>
          <w:sz w:val="23"/>
        </w:rPr>
        <w:t xml:space="preserve"> </w:t>
      </w:r>
      <w:r>
        <w:rPr>
          <w:position w:val="1"/>
          <w:sz w:val="23"/>
        </w:rPr>
        <w:t>дел</w:t>
      </w:r>
      <w:r>
        <w:rPr>
          <w:spacing w:val="56"/>
          <w:position w:val="1"/>
          <w:sz w:val="23"/>
        </w:rPr>
        <w:t xml:space="preserve"> </w:t>
      </w:r>
      <w:r>
        <w:rPr>
          <w:position w:val="1"/>
          <w:sz w:val="23"/>
        </w:rPr>
        <w:t>и</w:t>
      </w:r>
      <w:r>
        <w:rPr>
          <w:spacing w:val="52"/>
          <w:position w:val="1"/>
          <w:sz w:val="23"/>
        </w:rPr>
        <w:t xml:space="preserve"> </w:t>
      </w:r>
      <w:r>
        <w:rPr>
          <w:position w:val="1"/>
          <w:sz w:val="23"/>
        </w:rPr>
        <w:t>их</w:t>
      </w:r>
      <w:r>
        <w:rPr>
          <w:spacing w:val="54"/>
          <w:position w:val="1"/>
          <w:sz w:val="23"/>
        </w:rPr>
        <w:t xml:space="preserve"> </w:t>
      </w:r>
      <w:r>
        <w:rPr>
          <w:position w:val="1"/>
          <w:sz w:val="23"/>
        </w:rPr>
        <w:t>распределение</w:t>
      </w:r>
      <w:r>
        <w:rPr>
          <w:spacing w:val="56"/>
          <w:position w:val="1"/>
          <w:sz w:val="23"/>
        </w:rPr>
        <w:t xml:space="preserve"> </w:t>
      </w:r>
      <w:r>
        <w:rPr>
          <w:position w:val="1"/>
          <w:sz w:val="23"/>
        </w:rPr>
        <w:t>в</w:t>
      </w:r>
      <w:r>
        <w:rPr>
          <w:spacing w:val="55"/>
          <w:position w:val="1"/>
          <w:sz w:val="23"/>
        </w:rPr>
        <w:t xml:space="preserve"> </w:t>
      </w:r>
      <w:r>
        <w:rPr>
          <w:position w:val="1"/>
          <w:sz w:val="23"/>
        </w:rPr>
        <w:t>индивидуальном</w:t>
      </w:r>
      <w:r>
        <w:rPr>
          <w:spacing w:val="-55"/>
          <w:position w:val="1"/>
          <w:sz w:val="23"/>
        </w:rPr>
        <w:t xml:space="preserve"> </w:t>
      </w:r>
      <w:r>
        <w:rPr>
          <w:sz w:val="23"/>
        </w:rPr>
        <w:t>режиме</w:t>
      </w:r>
      <w:r>
        <w:rPr>
          <w:spacing w:val="1"/>
          <w:sz w:val="23"/>
        </w:rPr>
        <w:t xml:space="preserve"> </w:t>
      </w:r>
      <w:r>
        <w:rPr>
          <w:sz w:val="23"/>
        </w:rPr>
        <w:t>дня;</w:t>
      </w:r>
    </w:p>
    <w:p w:rsidR="007E6CBC" w:rsidRDefault="001849C0" w:rsidP="00C9437F">
      <w:pPr>
        <w:pStyle w:val="a5"/>
        <w:numPr>
          <w:ilvl w:val="0"/>
          <w:numId w:val="171"/>
        </w:numPr>
        <w:tabs>
          <w:tab w:val="left" w:pos="1249"/>
          <w:tab w:val="left" w:pos="1250"/>
        </w:tabs>
        <w:spacing w:before="14" w:line="228" w:lineRule="auto"/>
        <w:ind w:right="852" w:firstLine="283"/>
        <w:jc w:val="left"/>
        <w:rPr>
          <w:rFonts w:ascii="Symbol" w:hAnsi="Symbol"/>
          <w:sz w:val="23"/>
        </w:rPr>
      </w:pPr>
      <w:r>
        <w:rPr>
          <w:position w:val="1"/>
          <w:sz w:val="23"/>
        </w:rPr>
        <w:t>соблюдать</w:t>
      </w:r>
      <w:r>
        <w:rPr>
          <w:spacing w:val="34"/>
          <w:position w:val="1"/>
          <w:sz w:val="23"/>
        </w:rPr>
        <w:t xml:space="preserve"> </w:t>
      </w:r>
      <w:r>
        <w:rPr>
          <w:position w:val="1"/>
          <w:sz w:val="23"/>
        </w:rPr>
        <w:t>правила</w:t>
      </w:r>
      <w:r>
        <w:rPr>
          <w:spacing w:val="35"/>
          <w:position w:val="1"/>
          <w:sz w:val="23"/>
        </w:rPr>
        <w:t xml:space="preserve"> </w:t>
      </w:r>
      <w:r>
        <w:rPr>
          <w:position w:val="1"/>
          <w:sz w:val="23"/>
        </w:rPr>
        <w:t>поведения</w:t>
      </w:r>
      <w:r>
        <w:rPr>
          <w:spacing w:val="33"/>
          <w:position w:val="1"/>
          <w:sz w:val="23"/>
        </w:rPr>
        <w:t xml:space="preserve"> </w:t>
      </w:r>
      <w:r>
        <w:rPr>
          <w:position w:val="1"/>
          <w:sz w:val="23"/>
        </w:rPr>
        <w:t>на</w:t>
      </w:r>
      <w:r>
        <w:rPr>
          <w:spacing w:val="37"/>
          <w:position w:val="1"/>
          <w:sz w:val="23"/>
        </w:rPr>
        <w:t xml:space="preserve"> </w:t>
      </w:r>
      <w:r>
        <w:rPr>
          <w:position w:val="1"/>
          <w:sz w:val="23"/>
        </w:rPr>
        <w:t>уроках</w:t>
      </w:r>
      <w:r>
        <w:rPr>
          <w:spacing w:val="34"/>
          <w:position w:val="1"/>
          <w:sz w:val="23"/>
        </w:rPr>
        <w:t xml:space="preserve"> </w:t>
      </w:r>
      <w:r>
        <w:rPr>
          <w:position w:val="1"/>
          <w:sz w:val="23"/>
        </w:rPr>
        <w:t>физической</w:t>
      </w:r>
      <w:r>
        <w:rPr>
          <w:spacing w:val="32"/>
          <w:position w:val="1"/>
          <w:sz w:val="23"/>
        </w:rPr>
        <w:t xml:space="preserve"> </w:t>
      </w:r>
      <w:r>
        <w:rPr>
          <w:position w:val="1"/>
          <w:sz w:val="23"/>
        </w:rPr>
        <w:t>культурой,</w:t>
      </w:r>
      <w:r>
        <w:rPr>
          <w:spacing w:val="36"/>
          <w:position w:val="1"/>
          <w:sz w:val="23"/>
        </w:rPr>
        <w:t xml:space="preserve"> </w:t>
      </w:r>
      <w:r>
        <w:rPr>
          <w:position w:val="1"/>
          <w:sz w:val="23"/>
        </w:rPr>
        <w:t>приводить</w:t>
      </w:r>
      <w:r>
        <w:rPr>
          <w:spacing w:val="34"/>
          <w:position w:val="1"/>
          <w:sz w:val="23"/>
        </w:rPr>
        <w:t xml:space="preserve"> </w:t>
      </w:r>
      <w:r>
        <w:rPr>
          <w:position w:val="1"/>
          <w:sz w:val="23"/>
        </w:rPr>
        <w:t>примеры</w:t>
      </w:r>
      <w:r>
        <w:rPr>
          <w:spacing w:val="-55"/>
          <w:position w:val="1"/>
          <w:sz w:val="23"/>
        </w:rPr>
        <w:t xml:space="preserve"> </w:t>
      </w:r>
      <w:r>
        <w:rPr>
          <w:sz w:val="23"/>
        </w:rPr>
        <w:t>подбора одежды</w:t>
      </w:r>
      <w:r>
        <w:rPr>
          <w:spacing w:val="-1"/>
          <w:sz w:val="23"/>
        </w:rPr>
        <w:t xml:space="preserve"> </w:t>
      </w:r>
      <w:r>
        <w:rPr>
          <w:sz w:val="23"/>
        </w:rPr>
        <w:t>для самостоятельных занятий;</w:t>
      </w:r>
    </w:p>
    <w:p w:rsidR="007E6CBC" w:rsidRDefault="001849C0" w:rsidP="00C9437F">
      <w:pPr>
        <w:pStyle w:val="a5"/>
        <w:numPr>
          <w:ilvl w:val="0"/>
          <w:numId w:val="171"/>
        </w:numPr>
        <w:tabs>
          <w:tab w:val="left" w:pos="1249"/>
          <w:tab w:val="left" w:pos="1250"/>
        </w:tabs>
        <w:spacing w:before="2"/>
        <w:ind w:left="1250"/>
        <w:jc w:val="left"/>
        <w:rPr>
          <w:rFonts w:ascii="Symbol" w:hAnsi="Symbol"/>
          <w:sz w:val="23"/>
        </w:rPr>
      </w:pPr>
      <w:r>
        <w:rPr>
          <w:position w:val="1"/>
          <w:sz w:val="23"/>
        </w:rPr>
        <w:t>выполнять</w:t>
      </w:r>
      <w:r>
        <w:rPr>
          <w:spacing w:val="-1"/>
          <w:position w:val="1"/>
          <w:sz w:val="23"/>
        </w:rPr>
        <w:t xml:space="preserve"> </w:t>
      </w:r>
      <w:r>
        <w:rPr>
          <w:position w:val="1"/>
          <w:sz w:val="23"/>
        </w:rPr>
        <w:t>упражнения</w:t>
      </w:r>
      <w:r>
        <w:rPr>
          <w:spacing w:val="-1"/>
          <w:position w:val="1"/>
          <w:sz w:val="23"/>
        </w:rPr>
        <w:t xml:space="preserve"> </w:t>
      </w:r>
      <w:r>
        <w:rPr>
          <w:position w:val="1"/>
          <w:sz w:val="23"/>
        </w:rPr>
        <w:t>утренней</w:t>
      </w:r>
      <w:r>
        <w:rPr>
          <w:spacing w:val="-4"/>
          <w:position w:val="1"/>
          <w:sz w:val="23"/>
        </w:rPr>
        <w:t xml:space="preserve"> </w:t>
      </w:r>
      <w:r>
        <w:rPr>
          <w:position w:val="1"/>
          <w:sz w:val="23"/>
        </w:rPr>
        <w:t>зарядки</w:t>
      </w:r>
      <w:r>
        <w:rPr>
          <w:spacing w:val="-3"/>
          <w:position w:val="1"/>
          <w:sz w:val="23"/>
        </w:rPr>
        <w:t xml:space="preserve"> </w:t>
      </w:r>
      <w:r>
        <w:rPr>
          <w:position w:val="1"/>
          <w:sz w:val="23"/>
        </w:rPr>
        <w:t>и</w:t>
      </w:r>
      <w:r>
        <w:rPr>
          <w:spacing w:val="-3"/>
          <w:position w:val="1"/>
          <w:sz w:val="23"/>
        </w:rPr>
        <w:t xml:space="preserve"> </w:t>
      </w:r>
      <w:r>
        <w:rPr>
          <w:position w:val="1"/>
          <w:sz w:val="23"/>
        </w:rPr>
        <w:t>физкультминуток;</w:t>
      </w:r>
    </w:p>
    <w:p w:rsidR="007E6CBC" w:rsidRDefault="007E6CBC">
      <w:pPr>
        <w:rPr>
          <w:rFonts w:ascii="Symbol" w:hAnsi="Symbol"/>
          <w:sz w:val="23"/>
        </w:rPr>
        <w:sectPr w:rsidR="007E6CBC">
          <w:pgSz w:w="11910" w:h="16840"/>
          <w:pgMar w:top="1020" w:right="0" w:bottom="1200" w:left="1160" w:header="0" w:footer="930" w:gutter="0"/>
          <w:cols w:space="720"/>
        </w:sectPr>
      </w:pPr>
    </w:p>
    <w:p w:rsidR="007E6CBC" w:rsidRDefault="001849C0" w:rsidP="00C9437F">
      <w:pPr>
        <w:pStyle w:val="a5"/>
        <w:numPr>
          <w:ilvl w:val="0"/>
          <w:numId w:val="171"/>
        </w:numPr>
        <w:tabs>
          <w:tab w:val="left" w:pos="1249"/>
          <w:tab w:val="left" w:pos="1250"/>
        </w:tabs>
        <w:spacing w:before="100" w:line="228" w:lineRule="auto"/>
        <w:ind w:right="854" w:firstLine="283"/>
        <w:jc w:val="left"/>
        <w:rPr>
          <w:rFonts w:ascii="Symbol" w:hAnsi="Symbol"/>
          <w:sz w:val="23"/>
        </w:rPr>
      </w:pPr>
      <w:r>
        <w:rPr>
          <w:position w:val="1"/>
          <w:sz w:val="23"/>
        </w:rPr>
        <w:lastRenderedPageBreak/>
        <w:t>анализировать</w:t>
      </w:r>
      <w:r>
        <w:rPr>
          <w:spacing w:val="17"/>
          <w:position w:val="1"/>
          <w:sz w:val="23"/>
        </w:rPr>
        <w:t xml:space="preserve"> </w:t>
      </w:r>
      <w:r>
        <w:rPr>
          <w:position w:val="1"/>
          <w:sz w:val="23"/>
        </w:rPr>
        <w:t>причины</w:t>
      </w:r>
      <w:r>
        <w:rPr>
          <w:spacing w:val="18"/>
          <w:position w:val="1"/>
          <w:sz w:val="23"/>
        </w:rPr>
        <w:t xml:space="preserve"> </w:t>
      </w:r>
      <w:r>
        <w:rPr>
          <w:position w:val="1"/>
          <w:sz w:val="23"/>
        </w:rPr>
        <w:t>нарушения</w:t>
      </w:r>
      <w:r>
        <w:rPr>
          <w:spacing w:val="16"/>
          <w:position w:val="1"/>
          <w:sz w:val="23"/>
        </w:rPr>
        <w:t xml:space="preserve"> </w:t>
      </w:r>
      <w:r>
        <w:rPr>
          <w:position w:val="1"/>
          <w:sz w:val="23"/>
        </w:rPr>
        <w:t>осанки</w:t>
      </w:r>
      <w:r>
        <w:rPr>
          <w:spacing w:val="16"/>
          <w:position w:val="1"/>
          <w:sz w:val="23"/>
        </w:rPr>
        <w:t xml:space="preserve"> </w:t>
      </w:r>
      <w:r>
        <w:rPr>
          <w:position w:val="1"/>
          <w:sz w:val="23"/>
        </w:rPr>
        <w:t>и</w:t>
      </w:r>
      <w:r>
        <w:rPr>
          <w:spacing w:val="16"/>
          <w:position w:val="1"/>
          <w:sz w:val="23"/>
        </w:rPr>
        <w:t xml:space="preserve"> </w:t>
      </w:r>
      <w:r>
        <w:rPr>
          <w:position w:val="1"/>
          <w:sz w:val="23"/>
        </w:rPr>
        <w:t>демонстрировать</w:t>
      </w:r>
      <w:r>
        <w:rPr>
          <w:spacing w:val="13"/>
          <w:position w:val="1"/>
          <w:sz w:val="23"/>
        </w:rPr>
        <w:t xml:space="preserve"> </w:t>
      </w:r>
      <w:r>
        <w:rPr>
          <w:position w:val="1"/>
          <w:sz w:val="23"/>
        </w:rPr>
        <w:t>упражнения</w:t>
      </w:r>
      <w:r>
        <w:rPr>
          <w:spacing w:val="16"/>
          <w:position w:val="1"/>
          <w:sz w:val="23"/>
        </w:rPr>
        <w:t xml:space="preserve"> </w:t>
      </w:r>
      <w:r>
        <w:rPr>
          <w:position w:val="1"/>
          <w:sz w:val="23"/>
        </w:rPr>
        <w:t>по</w:t>
      </w:r>
      <w:r>
        <w:rPr>
          <w:spacing w:val="-55"/>
          <w:position w:val="1"/>
          <w:sz w:val="23"/>
        </w:rPr>
        <w:t xml:space="preserve"> </w:t>
      </w:r>
      <w:r>
        <w:rPr>
          <w:sz w:val="23"/>
        </w:rPr>
        <w:t>профилактике</w:t>
      </w:r>
      <w:r>
        <w:rPr>
          <w:spacing w:val="-3"/>
          <w:sz w:val="23"/>
        </w:rPr>
        <w:t xml:space="preserve"> </w:t>
      </w:r>
      <w:r>
        <w:rPr>
          <w:sz w:val="23"/>
        </w:rPr>
        <w:t>её нарушения;</w:t>
      </w:r>
    </w:p>
    <w:p w:rsidR="007E6CBC" w:rsidRDefault="001849C0" w:rsidP="00C9437F">
      <w:pPr>
        <w:pStyle w:val="a5"/>
        <w:numPr>
          <w:ilvl w:val="0"/>
          <w:numId w:val="171"/>
        </w:numPr>
        <w:tabs>
          <w:tab w:val="left" w:pos="1249"/>
          <w:tab w:val="left" w:pos="1250"/>
        </w:tabs>
        <w:spacing w:before="14" w:line="228" w:lineRule="auto"/>
        <w:ind w:right="855" w:firstLine="283"/>
        <w:jc w:val="left"/>
        <w:rPr>
          <w:rFonts w:ascii="Symbol" w:hAnsi="Symbol"/>
          <w:sz w:val="23"/>
        </w:rPr>
      </w:pPr>
      <w:r>
        <w:rPr>
          <w:position w:val="1"/>
          <w:sz w:val="23"/>
        </w:rPr>
        <w:t>демонстрировать</w:t>
      </w:r>
      <w:r>
        <w:rPr>
          <w:spacing w:val="25"/>
          <w:position w:val="1"/>
          <w:sz w:val="23"/>
        </w:rPr>
        <w:t xml:space="preserve"> </w:t>
      </w:r>
      <w:r>
        <w:rPr>
          <w:position w:val="1"/>
          <w:sz w:val="23"/>
        </w:rPr>
        <w:t>построение</w:t>
      </w:r>
      <w:r>
        <w:rPr>
          <w:spacing w:val="27"/>
          <w:position w:val="1"/>
          <w:sz w:val="23"/>
        </w:rPr>
        <w:t xml:space="preserve"> </w:t>
      </w:r>
      <w:r>
        <w:rPr>
          <w:position w:val="1"/>
          <w:sz w:val="23"/>
        </w:rPr>
        <w:t>и</w:t>
      </w:r>
      <w:r>
        <w:rPr>
          <w:spacing w:val="24"/>
          <w:position w:val="1"/>
          <w:sz w:val="23"/>
        </w:rPr>
        <w:t xml:space="preserve"> </w:t>
      </w:r>
      <w:r>
        <w:rPr>
          <w:position w:val="1"/>
          <w:sz w:val="23"/>
        </w:rPr>
        <w:t>перестроение</w:t>
      </w:r>
      <w:r>
        <w:rPr>
          <w:spacing w:val="27"/>
          <w:position w:val="1"/>
          <w:sz w:val="23"/>
        </w:rPr>
        <w:t xml:space="preserve"> </w:t>
      </w:r>
      <w:r>
        <w:rPr>
          <w:position w:val="1"/>
          <w:sz w:val="23"/>
        </w:rPr>
        <w:t>из</w:t>
      </w:r>
      <w:r>
        <w:rPr>
          <w:spacing w:val="26"/>
          <w:position w:val="1"/>
          <w:sz w:val="23"/>
        </w:rPr>
        <w:t xml:space="preserve"> </w:t>
      </w:r>
      <w:r>
        <w:rPr>
          <w:position w:val="1"/>
          <w:sz w:val="23"/>
        </w:rPr>
        <w:t>одной</w:t>
      </w:r>
      <w:r>
        <w:rPr>
          <w:spacing w:val="23"/>
          <w:position w:val="1"/>
          <w:sz w:val="23"/>
        </w:rPr>
        <w:t xml:space="preserve"> </w:t>
      </w:r>
      <w:r>
        <w:rPr>
          <w:position w:val="1"/>
          <w:sz w:val="23"/>
        </w:rPr>
        <w:t>шеренги</w:t>
      </w:r>
      <w:r>
        <w:rPr>
          <w:spacing w:val="25"/>
          <w:position w:val="1"/>
          <w:sz w:val="23"/>
        </w:rPr>
        <w:t xml:space="preserve"> </w:t>
      </w:r>
      <w:r>
        <w:rPr>
          <w:position w:val="1"/>
          <w:sz w:val="23"/>
        </w:rPr>
        <w:t>в</w:t>
      </w:r>
      <w:r>
        <w:rPr>
          <w:spacing w:val="24"/>
          <w:position w:val="1"/>
          <w:sz w:val="23"/>
        </w:rPr>
        <w:t xml:space="preserve"> </w:t>
      </w:r>
      <w:r>
        <w:rPr>
          <w:position w:val="1"/>
          <w:sz w:val="23"/>
        </w:rPr>
        <w:t>две</w:t>
      </w:r>
      <w:r>
        <w:rPr>
          <w:spacing w:val="29"/>
          <w:position w:val="1"/>
          <w:sz w:val="23"/>
        </w:rPr>
        <w:t xml:space="preserve"> </w:t>
      </w:r>
      <w:r>
        <w:rPr>
          <w:position w:val="1"/>
          <w:sz w:val="23"/>
        </w:rPr>
        <w:t>и</w:t>
      </w:r>
      <w:r>
        <w:rPr>
          <w:spacing w:val="26"/>
          <w:position w:val="1"/>
          <w:sz w:val="23"/>
        </w:rPr>
        <w:t xml:space="preserve"> </w:t>
      </w:r>
      <w:r>
        <w:rPr>
          <w:position w:val="1"/>
          <w:sz w:val="23"/>
        </w:rPr>
        <w:t>в</w:t>
      </w:r>
      <w:r>
        <w:rPr>
          <w:spacing w:val="25"/>
          <w:position w:val="1"/>
          <w:sz w:val="23"/>
        </w:rPr>
        <w:t xml:space="preserve"> </w:t>
      </w:r>
      <w:r>
        <w:rPr>
          <w:position w:val="1"/>
          <w:sz w:val="23"/>
        </w:rPr>
        <w:t>колонну</w:t>
      </w:r>
      <w:r>
        <w:rPr>
          <w:spacing w:val="23"/>
          <w:position w:val="1"/>
          <w:sz w:val="23"/>
        </w:rPr>
        <w:t xml:space="preserve"> </w:t>
      </w:r>
      <w:r>
        <w:rPr>
          <w:position w:val="1"/>
          <w:sz w:val="23"/>
        </w:rPr>
        <w:t>по</w:t>
      </w:r>
      <w:r>
        <w:rPr>
          <w:spacing w:val="-54"/>
          <w:position w:val="1"/>
          <w:sz w:val="23"/>
        </w:rPr>
        <w:t xml:space="preserve"> </w:t>
      </w:r>
      <w:r>
        <w:rPr>
          <w:sz w:val="23"/>
        </w:rPr>
        <w:t>одному;</w:t>
      </w:r>
      <w:r>
        <w:rPr>
          <w:spacing w:val="-1"/>
          <w:sz w:val="23"/>
        </w:rPr>
        <w:t xml:space="preserve"> </w:t>
      </w:r>
      <w:r>
        <w:rPr>
          <w:sz w:val="23"/>
        </w:rPr>
        <w:t>выполнять</w:t>
      </w:r>
      <w:r>
        <w:rPr>
          <w:spacing w:val="-1"/>
          <w:sz w:val="23"/>
        </w:rPr>
        <w:t xml:space="preserve"> </w:t>
      </w:r>
      <w:r>
        <w:rPr>
          <w:sz w:val="23"/>
        </w:rPr>
        <w:t>ходьбу</w:t>
      </w:r>
      <w:r>
        <w:rPr>
          <w:spacing w:val="-5"/>
          <w:sz w:val="23"/>
        </w:rPr>
        <w:t xml:space="preserve"> </w:t>
      </w:r>
      <w:r>
        <w:rPr>
          <w:sz w:val="23"/>
        </w:rPr>
        <w:t>и</w:t>
      </w:r>
      <w:r>
        <w:rPr>
          <w:spacing w:val="-2"/>
          <w:sz w:val="23"/>
        </w:rPr>
        <w:t xml:space="preserve"> </w:t>
      </w:r>
      <w:r>
        <w:rPr>
          <w:sz w:val="23"/>
        </w:rPr>
        <w:t>бег</w:t>
      </w:r>
      <w:r>
        <w:rPr>
          <w:spacing w:val="-2"/>
          <w:sz w:val="23"/>
        </w:rPr>
        <w:t xml:space="preserve"> </w:t>
      </w:r>
      <w:r>
        <w:rPr>
          <w:sz w:val="23"/>
        </w:rPr>
        <w:t>с</w:t>
      </w:r>
      <w:r>
        <w:rPr>
          <w:spacing w:val="3"/>
          <w:sz w:val="23"/>
        </w:rPr>
        <w:t xml:space="preserve"> </w:t>
      </w:r>
      <w:r>
        <w:rPr>
          <w:sz w:val="23"/>
        </w:rPr>
        <w:t>равномерной</w:t>
      </w:r>
      <w:r>
        <w:rPr>
          <w:spacing w:val="-5"/>
          <w:sz w:val="23"/>
        </w:rPr>
        <w:t xml:space="preserve"> </w:t>
      </w:r>
      <w:r>
        <w:rPr>
          <w:sz w:val="23"/>
        </w:rPr>
        <w:t>и</w:t>
      </w:r>
      <w:r>
        <w:rPr>
          <w:spacing w:val="-1"/>
          <w:sz w:val="23"/>
        </w:rPr>
        <w:t xml:space="preserve"> </w:t>
      </w:r>
      <w:r>
        <w:rPr>
          <w:sz w:val="23"/>
        </w:rPr>
        <w:t>изменяющейся</w:t>
      </w:r>
      <w:r>
        <w:rPr>
          <w:spacing w:val="-3"/>
          <w:sz w:val="23"/>
        </w:rPr>
        <w:t xml:space="preserve"> </w:t>
      </w:r>
      <w:r>
        <w:rPr>
          <w:sz w:val="23"/>
        </w:rPr>
        <w:t>скоростью передвижения;</w:t>
      </w:r>
    </w:p>
    <w:p w:rsidR="007E6CBC" w:rsidRDefault="001849C0" w:rsidP="00C9437F">
      <w:pPr>
        <w:pStyle w:val="a5"/>
        <w:numPr>
          <w:ilvl w:val="0"/>
          <w:numId w:val="171"/>
        </w:numPr>
        <w:tabs>
          <w:tab w:val="left" w:pos="1249"/>
          <w:tab w:val="left" w:pos="1250"/>
        </w:tabs>
        <w:spacing w:before="14" w:line="228" w:lineRule="auto"/>
        <w:ind w:right="851" w:firstLine="283"/>
        <w:jc w:val="left"/>
        <w:rPr>
          <w:rFonts w:ascii="Symbol" w:hAnsi="Symbol"/>
          <w:sz w:val="23"/>
        </w:rPr>
      </w:pPr>
      <w:r>
        <w:rPr>
          <w:position w:val="1"/>
          <w:sz w:val="23"/>
        </w:rPr>
        <w:t>демонстрировать</w:t>
      </w:r>
      <w:r>
        <w:rPr>
          <w:spacing w:val="53"/>
          <w:position w:val="1"/>
          <w:sz w:val="23"/>
        </w:rPr>
        <w:t xml:space="preserve"> </w:t>
      </w:r>
      <w:r>
        <w:rPr>
          <w:position w:val="1"/>
          <w:sz w:val="23"/>
        </w:rPr>
        <w:t>передвижения</w:t>
      </w:r>
      <w:r>
        <w:rPr>
          <w:spacing w:val="52"/>
          <w:position w:val="1"/>
          <w:sz w:val="23"/>
        </w:rPr>
        <w:t xml:space="preserve"> </w:t>
      </w:r>
      <w:r>
        <w:rPr>
          <w:position w:val="1"/>
          <w:sz w:val="23"/>
        </w:rPr>
        <w:t>стилизованным</w:t>
      </w:r>
      <w:r>
        <w:rPr>
          <w:spacing w:val="53"/>
          <w:position w:val="1"/>
          <w:sz w:val="23"/>
        </w:rPr>
        <w:t xml:space="preserve"> </w:t>
      </w:r>
      <w:r>
        <w:rPr>
          <w:position w:val="1"/>
          <w:sz w:val="23"/>
        </w:rPr>
        <w:t>гимнастическим</w:t>
      </w:r>
      <w:r>
        <w:rPr>
          <w:spacing w:val="53"/>
          <w:position w:val="1"/>
          <w:sz w:val="23"/>
        </w:rPr>
        <w:t xml:space="preserve"> </w:t>
      </w:r>
      <w:r>
        <w:rPr>
          <w:position w:val="1"/>
          <w:sz w:val="23"/>
        </w:rPr>
        <w:t>шагом</w:t>
      </w:r>
      <w:r>
        <w:rPr>
          <w:spacing w:val="53"/>
          <w:position w:val="1"/>
          <w:sz w:val="23"/>
        </w:rPr>
        <w:t xml:space="preserve"> </w:t>
      </w:r>
      <w:r>
        <w:rPr>
          <w:position w:val="1"/>
          <w:sz w:val="23"/>
        </w:rPr>
        <w:t>и</w:t>
      </w:r>
      <w:r>
        <w:rPr>
          <w:spacing w:val="51"/>
          <w:position w:val="1"/>
          <w:sz w:val="23"/>
        </w:rPr>
        <w:t xml:space="preserve"> </w:t>
      </w:r>
      <w:r>
        <w:rPr>
          <w:position w:val="1"/>
          <w:sz w:val="23"/>
        </w:rPr>
        <w:t>бегом,</w:t>
      </w:r>
      <w:r>
        <w:rPr>
          <w:spacing w:val="-55"/>
          <w:position w:val="1"/>
          <w:sz w:val="23"/>
        </w:rPr>
        <w:t xml:space="preserve"> </w:t>
      </w:r>
      <w:r>
        <w:rPr>
          <w:sz w:val="23"/>
        </w:rPr>
        <w:t>прыжки</w:t>
      </w:r>
      <w:r>
        <w:rPr>
          <w:spacing w:val="-2"/>
          <w:sz w:val="23"/>
        </w:rPr>
        <w:t xml:space="preserve"> </w:t>
      </w:r>
      <w:r>
        <w:rPr>
          <w:sz w:val="23"/>
        </w:rPr>
        <w:t>на месте</w:t>
      </w:r>
      <w:r>
        <w:rPr>
          <w:spacing w:val="-2"/>
          <w:sz w:val="23"/>
        </w:rPr>
        <w:t xml:space="preserve"> </w:t>
      </w:r>
      <w:r>
        <w:rPr>
          <w:sz w:val="23"/>
        </w:rPr>
        <w:t>с поворотами</w:t>
      </w:r>
      <w:r>
        <w:rPr>
          <w:spacing w:val="-1"/>
          <w:sz w:val="23"/>
        </w:rPr>
        <w:t xml:space="preserve"> </w:t>
      </w:r>
      <w:r>
        <w:rPr>
          <w:sz w:val="23"/>
        </w:rPr>
        <w:t>в</w:t>
      </w:r>
      <w:r>
        <w:rPr>
          <w:spacing w:val="-2"/>
          <w:sz w:val="23"/>
        </w:rPr>
        <w:t xml:space="preserve"> </w:t>
      </w:r>
      <w:r>
        <w:rPr>
          <w:sz w:val="23"/>
        </w:rPr>
        <w:t>разные</w:t>
      </w:r>
      <w:r>
        <w:rPr>
          <w:spacing w:val="-2"/>
          <w:sz w:val="23"/>
        </w:rPr>
        <w:t xml:space="preserve"> </w:t>
      </w:r>
      <w:r>
        <w:rPr>
          <w:sz w:val="23"/>
        </w:rPr>
        <w:t>стороны</w:t>
      </w:r>
      <w:r>
        <w:rPr>
          <w:spacing w:val="1"/>
          <w:sz w:val="23"/>
        </w:rPr>
        <w:t xml:space="preserve"> </w:t>
      </w:r>
      <w:r>
        <w:rPr>
          <w:sz w:val="23"/>
        </w:rPr>
        <w:t>и</w:t>
      </w:r>
      <w:r>
        <w:rPr>
          <w:spacing w:val="-1"/>
          <w:sz w:val="23"/>
        </w:rPr>
        <w:t xml:space="preserve"> </w:t>
      </w:r>
      <w:r>
        <w:rPr>
          <w:sz w:val="23"/>
        </w:rPr>
        <w:t>в</w:t>
      </w:r>
      <w:r>
        <w:rPr>
          <w:spacing w:val="-2"/>
          <w:sz w:val="23"/>
        </w:rPr>
        <w:t xml:space="preserve"> </w:t>
      </w:r>
      <w:r>
        <w:rPr>
          <w:sz w:val="23"/>
        </w:rPr>
        <w:t>длину</w:t>
      </w:r>
      <w:r>
        <w:rPr>
          <w:spacing w:val="-5"/>
          <w:sz w:val="23"/>
        </w:rPr>
        <w:t xml:space="preserve"> </w:t>
      </w:r>
      <w:r>
        <w:rPr>
          <w:sz w:val="23"/>
        </w:rPr>
        <w:t>толчком двумя ногами;</w:t>
      </w:r>
    </w:p>
    <w:p w:rsidR="007E6CBC" w:rsidRDefault="001849C0" w:rsidP="00C9437F">
      <w:pPr>
        <w:pStyle w:val="a5"/>
        <w:numPr>
          <w:ilvl w:val="0"/>
          <w:numId w:val="171"/>
        </w:numPr>
        <w:tabs>
          <w:tab w:val="left" w:pos="1249"/>
          <w:tab w:val="left" w:pos="1250"/>
        </w:tabs>
        <w:spacing w:before="2" w:line="278" w:lineRule="exact"/>
        <w:ind w:left="1250"/>
        <w:jc w:val="left"/>
        <w:rPr>
          <w:rFonts w:ascii="Symbol" w:hAnsi="Symbol"/>
          <w:sz w:val="23"/>
        </w:rPr>
      </w:pPr>
      <w:r>
        <w:rPr>
          <w:position w:val="1"/>
          <w:sz w:val="23"/>
        </w:rPr>
        <w:t>играть</w:t>
      </w:r>
      <w:r>
        <w:rPr>
          <w:spacing w:val="-3"/>
          <w:position w:val="1"/>
          <w:sz w:val="23"/>
        </w:rPr>
        <w:t xml:space="preserve"> </w:t>
      </w:r>
      <w:r>
        <w:rPr>
          <w:position w:val="1"/>
          <w:sz w:val="23"/>
        </w:rPr>
        <w:t>в</w:t>
      </w:r>
      <w:r>
        <w:rPr>
          <w:spacing w:val="-2"/>
          <w:position w:val="1"/>
          <w:sz w:val="23"/>
        </w:rPr>
        <w:t xml:space="preserve"> </w:t>
      </w:r>
      <w:r>
        <w:rPr>
          <w:position w:val="1"/>
          <w:sz w:val="23"/>
        </w:rPr>
        <w:t>подвижные</w:t>
      </w:r>
      <w:r>
        <w:rPr>
          <w:spacing w:val="-3"/>
          <w:position w:val="1"/>
          <w:sz w:val="23"/>
        </w:rPr>
        <w:t xml:space="preserve"> </w:t>
      </w:r>
      <w:r>
        <w:rPr>
          <w:position w:val="1"/>
          <w:sz w:val="23"/>
        </w:rPr>
        <w:t>игры</w:t>
      </w:r>
      <w:r>
        <w:rPr>
          <w:spacing w:val="-1"/>
          <w:position w:val="1"/>
          <w:sz w:val="23"/>
        </w:rPr>
        <w:t xml:space="preserve"> </w:t>
      </w:r>
      <w:r>
        <w:rPr>
          <w:position w:val="1"/>
          <w:sz w:val="23"/>
        </w:rPr>
        <w:t>с</w:t>
      </w:r>
      <w:r>
        <w:rPr>
          <w:spacing w:val="-2"/>
          <w:position w:val="1"/>
          <w:sz w:val="23"/>
        </w:rPr>
        <w:t xml:space="preserve"> </w:t>
      </w:r>
      <w:r>
        <w:rPr>
          <w:position w:val="1"/>
          <w:sz w:val="23"/>
        </w:rPr>
        <w:t>общеразвивающей</w:t>
      </w:r>
      <w:r>
        <w:rPr>
          <w:spacing w:val="-4"/>
          <w:position w:val="1"/>
          <w:sz w:val="23"/>
        </w:rPr>
        <w:t xml:space="preserve"> </w:t>
      </w:r>
      <w:r>
        <w:rPr>
          <w:position w:val="1"/>
          <w:sz w:val="23"/>
        </w:rPr>
        <w:t>направленностью.</w:t>
      </w:r>
    </w:p>
    <w:p w:rsidR="007E6CBC" w:rsidRDefault="001849C0" w:rsidP="00C9437F">
      <w:pPr>
        <w:pStyle w:val="a5"/>
        <w:numPr>
          <w:ilvl w:val="0"/>
          <w:numId w:val="170"/>
        </w:numPr>
        <w:tabs>
          <w:tab w:val="left" w:pos="1423"/>
        </w:tabs>
        <w:spacing w:line="258" w:lineRule="exact"/>
        <w:ind w:left="1422" w:hanging="173"/>
        <w:rPr>
          <w:b/>
          <w:sz w:val="23"/>
        </w:rPr>
      </w:pPr>
      <w:r>
        <w:rPr>
          <w:b/>
          <w:sz w:val="23"/>
        </w:rPr>
        <w:t>КЛАСС</w:t>
      </w:r>
    </w:p>
    <w:p w:rsidR="007E6CBC" w:rsidRDefault="001849C0">
      <w:pPr>
        <w:spacing w:line="262" w:lineRule="exact"/>
        <w:ind w:left="1250"/>
        <w:jc w:val="both"/>
        <w:rPr>
          <w:sz w:val="23"/>
        </w:rPr>
      </w:pPr>
      <w:r>
        <w:rPr>
          <w:sz w:val="23"/>
        </w:rPr>
        <w:t>К</w:t>
      </w:r>
      <w:r>
        <w:rPr>
          <w:spacing w:val="-2"/>
          <w:sz w:val="23"/>
        </w:rPr>
        <w:t xml:space="preserve"> </w:t>
      </w:r>
      <w:r>
        <w:rPr>
          <w:sz w:val="23"/>
        </w:rPr>
        <w:t>концу</w:t>
      </w:r>
      <w:r>
        <w:rPr>
          <w:spacing w:val="-7"/>
          <w:sz w:val="23"/>
        </w:rPr>
        <w:t xml:space="preserve"> </w:t>
      </w:r>
      <w:r>
        <w:rPr>
          <w:sz w:val="23"/>
        </w:rPr>
        <w:t>обучения</w:t>
      </w:r>
      <w:r>
        <w:rPr>
          <w:spacing w:val="-1"/>
          <w:sz w:val="23"/>
        </w:rPr>
        <w:t xml:space="preserve"> </w:t>
      </w:r>
      <w:r>
        <w:rPr>
          <w:sz w:val="23"/>
        </w:rPr>
        <w:t>во</w:t>
      </w:r>
      <w:r>
        <w:rPr>
          <w:spacing w:val="-2"/>
          <w:sz w:val="23"/>
        </w:rPr>
        <w:t xml:space="preserve"> </w:t>
      </w:r>
      <w:r>
        <w:rPr>
          <w:sz w:val="23"/>
        </w:rPr>
        <w:t>втором</w:t>
      </w:r>
      <w:r>
        <w:rPr>
          <w:spacing w:val="-1"/>
          <w:sz w:val="23"/>
        </w:rPr>
        <w:t xml:space="preserve"> </w:t>
      </w:r>
      <w:r>
        <w:rPr>
          <w:sz w:val="23"/>
        </w:rPr>
        <w:t>классе</w:t>
      </w:r>
      <w:r>
        <w:rPr>
          <w:spacing w:val="-2"/>
          <w:sz w:val="23"/>
        </w:rPr>
        <w:t xml:space="preserve"> </w:t>
      </w:r>
      <w:r>
        <w:rPr>
          <w:sz w:val="23"/>
        </w:rPr>
        <w:t>обучающийся</w:t>
      </w:r>
      <w:r>
        <w:rPr>
          <w:spacing w:val="-2"/>
          <w:sz w:val="23"/>
        </w:rPr>
        <w:t xml:space="preserve"> </w:t>
      </w:r>
      <w:r>
        <w:rPr>
          <w:sz w:val="23"/>
        </w:rPr>
        <w:t>научится:</w:t>
      </w:r>
    </w:p>
    <w:p w:rsidR="007E6CBC" w:rsidRDefault="001849C0" w:rsidP="00C9437F">
      <w:pPr>
        <w:pStyle w:val="a5"/>
        <w:numPr>
          <w:ilvl w:val="0"/>
          <w:numId w:val="171"/>
        </w:numPr>
        <w:tabs>
          <w:tab w:val="left" w:pos="1250"/>
        </w:tabs>
        <w:spacing w:before="12" w:line="228" w:lineRule="auto"/>
        <w:ind w:right="852" w:firstLine="283"/>
        <w:rPr>
          <w:rFonts w:ascii="Symbol" w:hAnsi="Symbol"/>
          <w:sz w:val="23"/>
        </w:rPr>
      </w:pPr>
      <w:r>
        <w:rPr>
          <w:position w:val="1"/>
          <w:sz w:val="23"/>
        </w:rPr>
        <w:t>демонстрировать примеры основных физических качеств и высказывать своё суждение</w:t>
      </w:r>
      <w:r>
        <w:rPr>
          <w:spacing w:val="-55"/>
          <w:position w:val="1"/>
          <w:sz w:val="23"/>
        </w:rPr>
        <w:t xml:space="preserve"> </w:t>
      </w:r>
      <w:r>
        <w:rPr>
          <w:sz w:val="23"/>
        </w:rPr>
        <w:t>об</w:t>
      </w:r>
      <w:r>
        <w:rPr>
          <w:spacing w:val="-1"/>
          <w:sz w:val="23"/>
        </w:rPr>
        <w:t xml:space="preserve"> </w:t>
      </w:r>
      <w:r>
        <w:rPr>
          <w:sz w:val="23"/>
        </w:rPr>
        <w:t>их связи с укреплением</w:t>
      </w:r>
      <w:r>
        <w:rPr>
          <w:spacing w:val="-1"/>
          <w:sz w:val="23"/>
        </w:rPr>
        <w:t xml:space="preserve"> </w:t>
      </w:r>
      <w:r>
        <w:rPr>
          <w:sz w:val="23"/>
        </w:rPr>
        <w:t>здоровья и</w:t>
      </w:r>
      <w:r>
        <w:rPr>
          <w:spacing w:val="-1"/>
          <w:sz w:val="23"/>
        </w:rPr>
        <w:t xml:space="preserve"> </w:t>
      </w:r>
      <w:r>
        <w:rPr>
          <w:sz w:val="23"/>
        </w:rPr>
        <w:t>физическим развитием;</w:t>
      </w:r>
    </w:p>
    <w:p w:rsidR="007E6CBC" w:rsidRDefault="001849C0" w:rsidP="00C9437F">
      <w:pPr>
        <w:pStyle w:val="a5"/>
        <w:numPr>
          <w:ilvl w:val="0"/>
          <w:numId w:val="171"/>
        </w:numPr>
        <w:tabs>
          <w:tab w:val="left" w:pos="1250"/>
        </w:tabs>
        <w:spacing w:before="14" w:line="228" w:lineRule="auto"/>
        <w:ind w:right="845" w:firstLine="283"/>
        <w:rPr>
          <w:rFonts w:ascii="Symbol" w:hAnsi="Symbol"/>
          <w:sz w:val="23"/>
        </w:rPr>
      </w:pPr>
      <w:r>
        <w:rPr>
          <w:position w:val="1"/>
          <w:sz w:val="23"/>
        </w:rPr>
        <w:t>измерять показатели длины и массы тела, физических качеств с помощью специальных</w:t>
      </w:r>
      <w:r>
        <w:rPr>
          <w:spacing w:val="-55"/>
          <w:position w:val="1"/>
          <w:sz w:val="23"/>
        </w:rPr>
        <w:t xml:space="preserve"> </w:t>
      </w:r>
      <w:r>
        <w:rPr>
          <w:sz w:val="23"/>
        </w:rPr>
        <w:t>тестовых</w:t>
      </w:r>
      <w:r>
        <w:rPr>
          <w:spacing w:val="-1"/>
          <w:sz w:val="23"/>
        </w:rPr>
        <w:t xml:space="preserve"> </w:t>
      </w:r>
      <w:r>
        <w:rPr>
          <w:sz w:val="23"/>
        </w:rPr>
        <w:t>упражнений, вести</w:t>
      </w:r>
      <w:r>
        <w:rPr>
          <w:spacing w:val="-1"/>
          <w:sz w:val="23"/>
        </w:rPr>
        <w:t xml:space="preserve"> </w:t>
      </w:r>
      <w:r>
        <w:rPr>
          <w:sz w:val="23"/>
        </w:rPr>
        <w:t>наблюдения за</w:t>
      </w:r>
      <w:r>
        <w:rPr>
          <w:spacing w:val="-1"/>
          <w:sz w:val="23"/>
        </w:rPr>
        <w:t xml:space="preserve"> </w:t>
      </w:r>
      <w:r>
        <w:rPr>
          <w:sz w:val="23"/>
        </w:rPr>
        <w:t>их изменениями;</w:t>
      </w:r>
    </w:p>
    <w:p w:rsidR="007E6CBC" w:rsidRDefault="001849C0" w:rsidP="00C9437F">
      <w:pPr>
        <w:pStyle w:val="a5"/>
        <w:numPr>
          <w:ilvl w:val="0"/>
          <w:numId w:val="171"/>
        </w:numPr>
        <w:tabs>
          <w:tab w:val="left" w:pos="1250"/>
        </w:tabs>
        <w:spacing w:before="10" w:line="232" w:lineRule="auto"/>
        <w:ind w:right="847" w:firstLine="283"/>
        <w:rPr>
          <w:rFonts w:ascii="Symbol" w:hAnsi="Symbol"/>
          <w:sz w:val="23"/>
        </w:rPr>
      </w:pPr>
      <w:r>
        <w:rPr>
          <w:position w:val="1"/>
          <w:sz w:val="23"/>
        </w:rPr>
        <w:t>выполнять броски малого (теннисного) мяча в мишень из разных исходных положений</w:t>
      </w:r>
      <w:r>
        <w:rPr>
          <w:spacing w:val="-55"/>
          <w:position w:val="1"/>
          <w:sz w:val="23"/>
        </w:rPr>
        <w:t xml:space="preserve"> </w:t>
      </w:r>
      <w:r>
        <w:rPr>
          <w:sz w:val="23"/>
        </w:rPr>
        <w:t>и разными способами, демонстрировать упражнения в подбрасывании гимнастического мяча</w:t>
      </w:r>
      <w:r>
        <w:rPr>
          <w:spacing w:val="1"/>
          <w:sz w:val="23"/>
        </w:rPr>
        <w:t xml:space="preserve"> </w:t>
      </w:r>
      <w:r>
        <w:rPr>
          <w:sz w:val="23"/>
        </w:rPr>
        <w:t>правой</w:t>
      </w:r>
      <w:r>
        <w:rPr>
          <w:spacing w:val="-2"/>
          <w:sz w:val="23"/>
        </w:rPr>
        <w:t xml:space="preserve"> </w:t>
      </w:r>
      <w:r>
        <w:rPr>
          <w:sz w:val="23"/>
        </w:rPr>
        <w:t>и</w:t>
      </w:r>
      <w:r>
        <w:rPr>
          <w:spacing w:val="-2"/>
          <w:sz w:val="23"/>
        </w:rPr>
        <w:t xml:space="preserve"> </w:t>
      </w:r>
      <w:r>
        <w:rPr>
          <w:sz w:val="23"/>
        </w:rPr>
        <w:t>левой</w:t>
      </w:r>
      <w:r>
        <w:rPr>
          <w:spacing w:val="-1"/>
          <w:sz w:val="23"/>
        </w:rPr>
        <w:t xml:space="preserve"> </w:t>
      </w:r>
      <w:r>
        <w:rPr>
          <w:sz w:val="23"/>
        </w:rPr>
        <w:t>рукой,</w:t>
      </w:r>
      <w:r>
        <w:rPr>
          <w:spacing w:val="-1"/>
          <w:sz w:val="23"/>
        </w:rPr>
        <w:t xml:space="preserve"> </w:t>
      </w:r>
      <w:r>
        <w:rPr>
          <w:sz w:val="23"/>
        </w:rPr>
        <w:t>перебрасывании</w:t>
      </w:r>
      <w:r>
        <w:rPr>
          <w:spacing w:val="-1"/>
          <w:sz w:val="23"/>
        </w:rPr>
        <w:t xml:space="preserve"> </w:t>
      </w:r>
      <w:r>
        <w:rPr>
          <w:sz w:val="23"/>
        </w:rPr>
        <w:t>его</w:t>
      </w:r>
      <w:r>
        <w:rPr>
          <w:spacing w:val="-1"/>
          <w:sz w:val="23"/>
        </w:rPr>
        <w:t xml:space="preserve"> </w:t>
      </w:r>
      <w:r>
        <w:rPr>
          <w:sz w:val="23"/>
        </w:rPr>
        <w:t>с руки</w:t>
      </w:r>
      <w:r>
        <w:rPr>
          <w:spacing w:val="-2"/>
          <w:sz w:val="23"/>
        </w:rPr>
        <w:t xml:space="preserve"> </w:t>
      </w:r>
      <w:r>
        <w:rPr>
          <w:sz w:val="23"/>
        </w:rPr>
        <w:t>на руку,</w:t>
      </w:r>
      <w:r>
        <w:rPr>
          <w:spacing w:val="1"/>
          <w:sz w:val="23"/>
        </w:rPr>
        <w:t xml:space="preserve"> </w:t>
      </w:r>
      <w:r>
        <w:rPr>
          <w:sz w:val="23"/>
        </w:rPr>
        <w:t>перекатыванию;</w:t>
      </w:r>
    </w:p>
    <w:p w:rsidR="007E6CBC" w:rsidRDefault="001849C0" w:rsidP="00C9437F">
      <w:pPr>
        <w:pStyle w:val="a5"/>
        <w:numPr>
          <w:ilvl w:val="0"/>
          <w:numId w:val="171"/>
        </w:numPr>
        <w:tabs>
          <w:tab w:val="left" w:pos="1250"/>
        </w:tabs>
        <w:spacing w:before="3" w:line="275" w:lineRule="exact"/>
        <w:ind w:left="1250"/>
        <w:rPr>
          <w:rFonts w:ascii="Symbol" w:hAnsi="Symbol"/>
          <w:sz w:val="23"/>
        </w:rPr>
      </w:pPr>
      <w:r>
        <w:rPr>
          <w:position w:val="1"/>
          <w:sz w:val="23"/>
        </w:rPr>
        <w:t>демонстрировать</w:t>
      </w:r>
      <w:r>
        <w:rPr>
          <w:spacing w:val="-3"/>
          <w:position w:val="1"/>
          <w:sz w:val="23"/>
        </w:rPr>
        <w:t xml:space="preserve"> </w:t>
      </w:r>
      <w:r>
        <w:rPr>
          <w:position w:val="1"/>
          <w:sz w:val="23"/>
        </w:rPr>
        <w:t>танцевальный</w:t>
      </w:r>
      <w:r>
        <w:rPr>
          <w:spacing w:val="-3"/>
          <w:position w:val="1"/>
          <w:sz w:val="23"/>
        </w:rPr>
        <w:t xml:space="preserve"> </w:t>
      </w:r>
      <w:r>
        <w:rPr>
          <w:position w:val="1"/>
          <w:sz w:val="23"/>
        </w:rPr>
        <w:t>хороводный</w:t>
      </w:r>
      <w:r>
        <w:rPr>
          <w:spacing w:val="-3"/>
          <w:position w:val="1"/>
          <w:sz w:val="23"/>
        </w:rPr>
        <w:t xml:space="preserve"> </w:t>
      </w:r>
      <w:r>
        <w:rPr>
          <w:position w:val="1"/>
          <w:sz w:val="23"/>
        </w:rPr>
        <w:t>шаг</w:t>
      </w:r>
      <w:r>
        <w:rPr>
          <w:spacing w:val="-6"/>
          <w:position w:val="1"/>
          <w:sz w:val="23"/>
        </w:rPr>
        <w:t xml:space="preserve"> </w:t>
      </w:r>
      <w:r>
        <w:rPr>
          <w:position w:val="1"/>
          <w:sz w:val="23"/>
        </w:rPr>
        <w:t>в</w:t>
      </w:r>
      <w:r>
        <w:rPr>
          <w:spacing w:val="-3"/>
          <w:position w:val="1"/>
          <w:sz w:val="23"/>
        </w:rPr>
        <w:t xml:space="preserve"> </w:t>
      </w:r>
      <w:r>
        <w:rPr>
          <w:position w:val="1"/>
          <w:sz w:val="23"/>
        </w:rPr>
        <w:t>совместном</w:t>
      </w:r>
      <w:r>
        <w:rPr>
          <w:spacing w:val="-2"/>
          <w:position w:val="1"/>
          <w:sz w:val="23"/>
        </w:rPr>
        <w:t xml:space="preserve"> </w:t>
      </w:r>
      <w:r>
        <w:rPr>
          <w:position w:val="1"/>
          <w:sz w:val="23"/>
        </w:rPr>
        <w:t>передвижении;</w:t>
      </w:r>
    </w:p>
    <w:p w:rsidR="007E6CBC" w:rsidRDefault="001849C0" w:rsidP="00C9437F">
      <w:pPr>
        <w:pStyle w:val="a5"/>
        <w:numPr>
          <w:ilvl w:val="0"/>
          <w:numId w:val="171"/>
        </w:numPr>
        <w:tabs>
          <w:tab w:val="left" w:pos="1250"/>
        </w:tabs>
        <w:spacing w:before="5" w:line="228" w:lineRule="auto"/>
        <w:ind w:right="840" w:firstLine="283"/>
        <w:rPr>
          <w:rFonts w:ascii="Symbol" w:hAnsi="Symbol"/>
          <w:sz w:val="23"/>
        </w:rPr>
      </w:pPr>
      <w:r>
        <w:rPr>
          <w:position w:val="1"/>
          <w:sz w:val="23"/>
        </w:rPr>
        <w:t>выполнять</w:t>
      </w:r>
      <w:r>
        <w:rPr>
          <w:spacing w:val="-4"/>
          <w:position w:val="1"/>
          <w:sz w:val="23"/>
        </w:rPr>
        <w:t xml:space="preserve"> </w:t>
      </w:r>
      <w:r>
        <w:rPr>
          <w:position w:val="1"/>
          <w:sz w:val="23"/>
        </w:rPr>
        <w:t>прыжки</w:t>
      </w:r>
      <w:r>
        <w:rPr>
          <w:spacing w:val="-6"/>
          <w:position w:val="1"/>
          <w:sz w:val="23"/>
        </w:rPr>
        <w:t xml:space="preserve"> </w:t>
      </w:r>
      <w:r>
        <w:rPr>
          <w:position w:val="1"/>
          <w:sz w:val="23"/>
        </w:rPr>
        <w:t>по</w:t>
      </w:r>
      <w:r>
        <w:rPr>
          <w:spacing w:val="-6"/>
          <w:position w:val="1"/>
          <w:sz w:val="23"/>
        </w:rPr>
        <w:t xml:space="preserve"> </w:t>
      </w:r>
      <w:r>
        <w:rPr>
          <w:position w:val="1"/>
          <w:sz w:val="23"/>
        </w:rPr>
        <w:t>разметкам</w:t>
      </w:r>
      <w:r>
        <w:rPr>
          <w:spacing w:val="-5"/>
          <w:position w:val="1"/>
          <w:sz w:val="23"/>
        </w:rPr>
        <w:t xml:space="preserve"> </w:t>
      </w:r>
      <w:r>
        <w:rPr>
          <w:position w:val="1"/>
          <w:sz w:val="23"/>
        </w:rPr>
        <w:t>на</w:t>
      </w:r>
      <w:r>
        <w:rPr>
          <w:spacing w:val="-4"/>
          <w:position w:val="1"/>
          <w:sz w:val="23"/>
        </w:rPr>
        <w:t xml:space="preserve"> </w:t>
      </w:r>
      <w:r>
        <w:rPr>
          <w:position w:val="1"/>
          <w:sz w:val="23"/>
        </w:rPr>
        <w:t>разное</w:t>
      </w:r>
      <w:r>
        <w:rPr>
          <w:spacing w:val="-7"/>
          <w:position w:val="1"/>
          <w:sz w:val="23"/>
        </w:rPr>
        <w:t xml:space="preserve"> </w:t>
      </w:r>
      <w:r>
        <w:rPr>
          <w:position w:val="1"/>
          <w:sz w:val="23"/>
        </w:rPr>
        <w:t>расстояние</w:t>
      </w:r>
      <w:r>
        <w:rPr>
          <w:spacing w:val="-3"/>
          <w:position w:val="1"/>
          <w:sz w:val="23"/>
        </w:rPr>
        <w:t xml:space="preserve"> </w:t>
      </w:r>
      <w:r>
        <w:rPr>
          <w:position w:val="1"/>
          <w:sz w:val="23"/>
        </w:rPr>
        <w:t>и</w:t>
      </w:r>
      <w:r>
        <w:rPr>
          <w:spacing w:val="-6"/>
          <w:position w:val="1"/>
          <w:sz w:val="23"/>
        </w:rPr>
        <w:t xml:space="preserve"> </w:t>
      </w:r>
      <w:r>
        <w:rPr>
          <w:position w:val="1"/>
          <w:sz w:val="23"/>
        </w:rPr>
        <w:t>с</w:t>
      </w:r>
      <w:r>
        <w:rPr>
          <w:spacing w:val="1"/>
          <w:position w:val="1"/>
          <w:sz w:val="23"/>
        </w:rPr>
        <w:t xml:space="preserve"> </w:t>
      </w:r>
      <w:r>
        <w:rPr>
          <w:position w:val="1"/>
          <w:sz w:val="23"/>
        </w:rPr>
        <w:t>разной</w:t>
      </w:r>
      <w:r>
        <w:rPr>
          <w:spacing w:val="-6"/>
          <w:position w:val="1"/>
          <w:sz w:val="23"/>
        </w:rPr>
        <w:t xml:space="preserve"> </w:t>
      </w:r>
      <w:r>
        <w:rPr>
          <w:position w:val="1"/>
          <w:sz w:val="23"/>
        </w:rPr>
        <w:t>амплитудой;</w:t>
      </w:r>
      <w:r>
        <w:rPr>
          <w:spacing w:val="-4"/>
          <w:position w:val="1"/>
          <w:sz w:val="23"/>
        </w:rPr>
        <w:t xml:space="preserve"> </w:t>
      </w:r>
      <w:r>
        <w:rPr>
          <w:position w:val="1"/>
          <w:sz w:val="23"/>
        </w:rPr>
        <w:t>в</w:t>
      </w:r>
      <w:r>
        <w:rPr>
          <w:spacing w:val="-5"/>
          <w:position w:val="1"/>
          <w:sz w:val="23"/>
        </w:rPr>
        <w:t xml:space="preserve"> </w:t>
      </w:r>
      <w:r>
        <w:rPr>
          <w:position w:val="1"/>
          <w:sz w:val="23"/>
        </w:rPr>
        <w:t>высоту</w:t>
      </w:r>
      <w:r>
        <w:rPr>
          <w:spacing w:val="-55"/>
          <w:position w:val="1"/>
          <w:sz w:val="23"/>
        </w:rPr>
        <w:t xml:space="preserve"> </w:t>
      </w:r>
      <w:r>
        <w:rPr>
          <w:sz w:val="23"/>
        </w:rPr>
        <w:t>с</w:t>
      </w:r>
      <w:r>
        <w:rPr>
          <w:spacing w:val="-1"/>
          <w:sz w:val="23"/>
        </w:rPr>
        <w:t xml:space="preserve"> </w:t>
      </w:r>
      <w:r>
        <w:rPr>
          <w:sz w:val="23"/>
        </w:rPr>
        <w:t>прямого разбега;</w:t>
      </w:r>
    </w:p>
    <w:p w:rsidR="007E6CBC" w:rsidRDefault="001849C0" w:rsidP="00C9437F">
      <w:pPr>
        <w:pStyle w:val="a5"/>
        <w:numPr>
          <w:ilvl w:val="0"/>
          <w:numId w:val="171"/>
        </w:numPr>
        <w:tabs>
          <w:tab w:val="left" w:pos="1250"/>
        </w:tabs>
        <w:spacing w:before="14" w:line="228" w:lineRule="auto"/>
        <w:ind w:right="851" w:firstLine="283"/>
        <w:rPr>
          <w:rFonts w:ascii="Symbol" w:hAnsi="Symbol"/>
          <w:sz w:val="23"/>
        </w:rPr>
      </w:pPr>
      <w:r>
        <w:rPr>
          <w:position w:val="1"/>
          <w:sz w:val="23"/>
        </w:rPr>
        <w:t>организовывать и играть в подвижные игры на развитие основных физических качеств,</w:t>
      </w:r>
      <w:r>
        <w:rPr>
          <w:spacing w:val="-55"/>
          <w:position w:val="1"/>
          <w:sz w:val="23"/>
        </w:rPr>
        <w:t xml:space="preserve"> </w:t>
      </w:r>
      <w:r>
        <w:rPr>
          <w:sz w:val="23"/>
        </w:rPr>
        <w:t>с</w:t>
      </w:r>
      <w:r>
        <w:rPr>
          <w:spacing w:val="-1"/>
          <w:sz w:val="23"/>
        </w:rPr>
        <w:t xml:space="preserve"> </w:t>
      </w:r>
      <w:r>
        <w:rPr>
          <w:sz w:val="23"/>
        </w:rPr>
        <w:t>использованием технических приёмов из</w:t>
      </w:r>
      <w:r>
        <w:rPr>
          <w:spacing w:val="-4"/>
          <w:sz w:val="23"/>
        </w:rPr>
        <w:t xml:space="preserve"> </w:t>
      </w:r>
      <w:r>
        <w:rPr>
          <w:sz w:val="23"/>
        </w:rPr>
        <w:t>спортивных игр;</w:t>
      </w:r>
    </w:p>
    <w:p w:rsidR="007E6CBC" w:rsidRDefault="001849C0" w:rsidP="00C9437F">
      <w:pPr>
        <w:pStyle w:val="a5"/>
        <w:numPr>
          <w:ilvl w:val="0"/>
          <w:numId w:val="171"/>
        </w:numPr>
        <w:tabs>
          <w:tab w:val="left" w:pos="1250"/>
        </w:tabs>
        <w:spacing w:before="2" w:line="278" w:lineRule="exact"/>
        <w:ind w:left="1250"/>
        <w:rPr>
          <w:rFonts w:ascii="Symbol" w:hAnsi="Symbol"/>
          <w:sz w:val="23"/>
        </w:rPr>
      </w:pPr>
      <w:r>
        <w:rPr>
          <w:position w:val="1"/>
          <w:sz w:val="23"/>
        </w:rPr>
        <w:t>выполнять</w:t>
      </w:r>
      <w:r>
        <w:rPr>
          <w:spacing w:val="-1"/>
          <w:position w:val="1"/>
          <w:sz w:val="23"/>
        </w:rPr>
        <w:t xml:space="preserve"> </w:t>
      </w:r>
      <w:r>
        <w:rPr>
          <w:position w:val="1"/>
          <w:sz w:val="23"/>
        </w:rPr>
        <w:t>упражнения</w:t>
      </w:r>
      <w:r>
        <w:rPr>
          <w:spacing w:val="-2"/>
          <w:position w:val="1"/>
          <w:sz w:val="23"/>
        </w:rPr>
        <w:t xml:space="preserve"> </w:t>
      </w:r>
      <w:r>
        <w:rPr>
          <w:position w:val="1"/>
          <w:sz w:val="23"/>
        </w:rPr>
        <w:t>на</w:t>
      </w:r>
      <w:r>
        <w:rPr>
          <w:spacing w:val="-2"/>
          <w:position w:val="1"/>
          <w:sz w:val="23"/>
        </w:rPr>
        <w:t xml:space="preserve"> </w:t>
      </w:r>
      <w:r>
        <w:rPr>
          <w:position w:val="1"/>
          <w:sz w:val="23"/>
        </w:rPr>
        <w:t>развитие</w:t>
      </w:r>
      <w:r>
        <w:rPr>
          <w:spacing w:val="-3"/>
          <w:position w:val="1"/>
          <w:sz w:val="23"/>
        </w:rPr>
        <w:t xml:space="preserve"> </w:t>
      </w:r>
      <w:r>
        <w:rPr>
          <w:position w:val="1"/>
          <w:sz w:val="23"/>
        </w:rPr>
        <w:t>физических</w:t>
      </w:r>
      <w:r>
        <w:rPr>
          <w:spacing w:val="-5"/>
          <w:position w:val="1"/>
          <w:sz w:val="23"/>
        </w:rPr>
        <w:t xml:space="preserve"> </w:t>
      </w:r>
      <w:r>
        <w:rPr>
          <w:position w:val="1"/>
          <w:sz w:val="23"/>
        </w:rPr>
        <w:t>качеств.</w:t>
      </w:r>
    </w:p>
    <w:p w:rsidR="007E6CBC" w:rsidRDefault="001849C0" w:rsidP="00C9437F">
      <w:pPr>
        <w:pStyle w:val="a5"/>
        <w:numPr>
          <w:ilvl w:val="0"/>
          <w:numId w:val="170"/>
        </w:numPr>
        <w:tabs>
          <w:tab w:val="left" w:pos="1423"/>
        </w:tabs>
        <w:spacing w:line="258" w:lineRule="exact"/>
        <w:ind w:left="1422" w:hanging="173"/>
        <w:rPr>
          <w:b/>
          <w:sz w:val="23"/>
        </w:rPr>
      </w:pPr>
      <w:r>
        <w:rPr>
          <w:b/>
          <w:sz w:val="23"/>
        </w:rPr>
        <w:t>КЛАСС</w:t>
      </w:r>
    </w:p>
    <w:p w:rsidR="007E6CBC" w:rsidRDefault="001849C0">
      <w:pPr>
        <w:spacing w:line="262" w:lineRule="exact"/>
        <w:ind w:left="1250"/>
        <w:jc w:val="both"/>
        <w:rPr>
          <w:sz w:val="23"/>
        </w:rPr>
      </w:pPr>
      <w:r>
        <w:rPr>
          <w:sz w:val="23"/>
        </w:rPr>
        <w:t>К</w:t>
      </w:r>
      <w:r>
        <w:rPr>
          <w:spacing w:val="-2"/>
          <w:sz w:val="23"/>
        </w:rPr>
        <w:t xml:space="preserve"> </w:t>
      </w:r>
      <w:r>
        <w:rPr>
          <w:sz w:val="23"/>
        </w:rPr>
        <w:t>концу</w:t>
      </w:r>
      <w:r>
        <w:rPr>
          <w:spacing w:val="-6"/>
          <w:sz w:val="23"/>
        </w:rPr>
        <w:t xml:space="preserve"> </w:t>
      </w:r>
      <w:r>
        <w:rPr>
          <w:sz w:val="23"/>
        </w:rPr>
        <w:t>обучения</w:t>
      </w:r>
      <w:r>
        <w:rPr>
          <w:spacing w:val="-2"/>
          <w:sz w:val="23"/>
        </w:rPr>
        <w:t xml:space="preserve"> </w:t>
      </w:r>
      <w:r>
        <w:rPr>
          <w:sz w:val="23"/>
        </w:rPr>
        <w:t>в</w:t>
      </w:r>
      <w:r>
        <w:rPr>
          <w:spacing w:val="-3"/>
          <w:sz w:val="23"/>
        </w:rPr>
        <w:t xml:space="preserve"> </w:t>
      </w:r>
      <w:r>
        <w:rPr>
          <w:sz w:val="23"/>
        </w:rPr>
        <w:t>третьем</w:t>
      </w:r>
      <w:r>
        <w:rPr>
          <w:spacing w:val="-3"/>
          <w:sz w:val="23"/>
        </w:rPr>
        <w:t xml:space="preserve"> </w:t>
      </w:r>
      <w:r>
        <w:rPr>
          <w:sz w:val="23"/>
        </w:rPr>
        <w:t>классе</w:t>
      </w:r>
      <w:r>
        <w:rPr>
          <w:spacing w:val="-2"/>
          <w:sz w:val="23"/>
        </w:rPr>
        <w:t xml:space="preserve"> </w:t>
      </w:r>
      <w:r>
        <w:rPr>
          <w:sz w:val="23"/>
        </w:rPr>
        <w:t>обучающийся</w:t>
      </w:r>
      <w:r>
        <w:rPr>
          <w:spacing w:val="-1"/>
          <w:sz w:val="23"/>
        </w:rPr>
        <w:t xml:space="preserve"> </w:t>
      </w:r>
      <w:r>
        <w:rPr>
          <w:sz w:val="23"/>
        </w:rPr>
        <w:t>научится:</w:t>
      </w:r>
    </w:p>
    <w:p w:rsidR="007E6CBC" w:rsidRDefault="001849C0" w:rsidP="00C9437F">
      <w:pPr>
        <w:pStyle w:val="a5"/>
        <w:numPr>
          <w:ilvl w:val="0"/>
          <w:numId w:val="171"/>
        </w:numPr>
        <w:tabs>
          <w:tab w:val="left" w:pos="1250"/>
        </w:tabs>
        <w:spacing w:before="12" w:line="228" w:lineRule="auto"/>
        <w:ind w:right="847" w:firstLine="283"/>
        <w:rPr>
          <w:rFonts w:ascii="Symbol" w:hAnsi="Symbol"/>
          <w:sz w:val="23"/>
        </w:rPr>
      </w:pPr>
      <w:r>
        <w:rPr>
          <w:position w:val="1"/>
          <w:sz w:val="23"/>
        </w:rPr>
        <w:t>соблюдать</w:t>
      </w:r>
      <w:r>
        <w:rPr>
          <w:spacing w:val="1"/>
          <w:position w:val="1"/>
          <w:sz w:val="23"/>
        </w:rPr>
        <w:t xml:space="preserve"> </w:t>
      </w:r>
      <w:r>
        <w:rPr>
          <w:position w:val="1"/>
          <w:sz w:val="23"/>
        </w:rPr>
        <w:t>правила</w:t>
      </w:r>
      <w:r>
        <w:rPr>
          <w:spacing w:val="1"/>
          <w:position w:val="1"/>
          <w:sz w:val="23"/>
        </w:rPr>
        <w:t xml:space="preserve"> </w:t>
      </w:r>
      <w:r>
        <w:rPr>
          <w:position w:val="1"/>
          <w:sz w:val="23"/>
        </w:rPr>
        <w:t>во</w:t>
      </w:r>
      <w:r>
        <w:rPr>
          <w:spacing w:val="1"/>
          <w:position w:val="1"/>
          <w:sz w:val="23"/>
        </w:rPr>
        <w:t xml:space="preserve"> </w:t>
      </w:r>
      <w:r>
        <w:rPr>
          <w:position w:val="1"/>
          <w:sz w:val="23"/>
        </w:rPr>
        <w:t>время</w:t>
      </w:r>
      <w:r>
        <w:rPr>
          <w:spacing w:val="1"/>
          <w:position w:val="1"/>
          <w:sz w:val="23"/>
        </w:rPr>
        <w:t xml:space="preserve"> </w:t>
      </w:r>
      <w:r>
        <w:rPr>
          <w:position w:val="1"/>
          <w:sz w:val="23"/>
        </w:rPr>
        <w:t>выполнения</w:t>
      </w:r>
      <w:r>
        <w:rPr>
          <w:spacing w:val="1"/>
          <w:position w:val="1"/>
          <w:sz w:val="23"/>
        </w:rPr>
        <w:t xml:space="preserve"> </w:t>
      </w:r>
      <w:r>
        <w:rPr>
          <w:position w:val="1"/>
          <w:sz w:val="23"/>
        </w:rPr>
        <w:t>гимнастических</w:t>
      </w:r>
      <w:r>
        <w:rPr>
          <w:spacing w:val="1"/>
          <w:position w:val="1"/>
          <w:sz w:val="23"/>
        </w:rPr>
        <w:t xml:space="preserve"> </w:t>
      </w:r>
      <w:r>
        <w:rPr>
          <w:position w:val="1"/>
          <w:sz w:val="23"/>
        </w:rPr>
        <w:t>и</w:t>
      </w:r>
      <w:r>
        <w:rPr>
          <w:spacing w:val="1"/>
          <w:position w:val="1"/>
          <w:sz w:val="23"/>
        </w:rPr>
        <w:t xml:space="preserve"> </w:t>
      </w:r>
      <w:r>
        <w:rPr>
          <w:position w:val="1"/>
          <w:sz w:val="23"/>
        </w:rPr>
        <w:t>акробатических</w:t>
      </w:r>
      <w:r>
        <w:rPr>
          <w:spacing w:val="1"/>
          <w:position w:val="1"/>
          <w:sz w:val="23"/>
        </w:rPr>
        <w:t xml:space="preserve"> </w:t>
      </w:r>
      <w:r>
        <w:rPr>
          <w:sz w:val="23"/>
        </w:rPr>
        <w:t>упражнений;</w:t>
      </w:r>
      <w:r>
        <w:rPr>
          <w:spacing w:val="-1"/>
          <w:sz w:val="23"/>
        </w:rPr>
        <w:t xml:space="preserve"> </w:t>
      </w:r>
      <w:r>
        <w:rPr>
          <w:sz w:val="23"/>
        </w:rPr>
        <w:t>легкоатлетической, игровой</w:t>
      </w:r>
      <w:r>
        <w:rPr>
          <w:spacing w:val="-1"/>
          <w:sz w:val="23"/>
        </w:rPr>
        <w:t xml:space="preserve"> </w:t>
      </w:r>
      <w:r>
        <w:rPr>
          <w:sz w:val="23"/>
        </w:rPr>
        <w:t>подготовки;</w:t>
      </w:r>
    </w:p>
    <w:p w:rsidR="007E6CBC" w:rsidRDefault="001849C0" w:rsidP="00C9437F">
      <w:pPr>
        <w:pStyle w:val="a5"/>
        <w:numPr>
          <w:ilvl w:val="0"/>
          <w:numId w:val="171"/>
        </w:numPr>
        <w:tabs>
          <w:tab w:val="left" w:pos="1250"/>
        </w:tabs>
        <w:spacing w:before="9" w:line="232" w:lineRule="auto"/>
        <w:ind w:right="845" w:firstLine="283"/>
        <w:rPr>
          <w:rFonts w:ascii="Symbol" w:hAnsi="Symbol"/>
          <w:sz w:val="23"/>
        </w:rPr>
      </w:pPr>
      <w:r>
        <w:rPr>
          <w:position w:val="1"/>
          <w:sz w:val="23"/>
        </w:rPr>
        <w:t>демонстрировать</w:t>
      </w:r>
      <w:r>
        <w:rPr>
          <w:spacing w:val="1"/>
          <w:position w:val="1"/>
          <w:sz w:val="23"/>
        </w:rPr>
        <w:t xml:space="preserve"> </w:t>
      </w:r>
      <w:r>
        <w:rPr>
          <w:position w:val="1"/>
          <w:sz w:val="23"/>
        </w:rPr>
        <w:t>примеры</w:t>
      </w:r>
      <w:r>
        <w:rPr>
          <w:spacing w:val="1"/>
          <w:position w:val="1"/>
          <w:sz w:val="23"/>
        </w:rPr>
        <w:t xml:space="preserve"> </w:t>
      </w:r>
      <w:r>
        <w:rPr>
          <w:position w:val="1"/>
          <w:sz w:val="23"/>
        </w:rPr>
        <w:t>упражнений</w:t>
      </w:r>
      <w:r>
        <w:rPr>
          <w:spacing w:val="1"/>
          <w:position w:val="1"/>
          <w:sz w:val="23"/>
        </w:rPr>
        <w:t xml:space="preserve"> </w:t>
      </w:r>
      <w:r>
        <w:rPr>
          <w:position w:val="1"/>
          <w:sz w:val="23"/>
        </w:rPr>
        <w:t>общеразвивающей,</w:t>
      </w:r>
      <w:r>
        <w:rPr>
          <w:spacing w:val="1"/>
          <w:position w:val="1"/>
          <w:sz w:val="23"/>
        </w:rPr>
        <w:t xml:space="preserve"> </w:t>
      </w:r>
      <w:r>
        <w:rPr>
          <w:position w:val="1"/>
          <w:sz w:val="23"/>
        </w:rPr>
        <w:t>подготовительной</w:t>
      </w:r>
      <w:r>
        <w:rPr>
          <w:spacing w:val="1"/>
          <w:position w:val="1"/>
          <w:sz w:val="23"/>
        </w:rPr>
        <w:t xml:space="preserve"> </w:t>
      </w:r>
      <w:r>
        <w:rPr>
          <w:position w:val="1"/>
          <w:sz w:val="23"/>
        </w:rPr>
        <w:t>и</w:t>
      </w:r>
      <w:r>
        <w:rPr>
          <w:spacing w:val="1"/>
          <w:position w:val="1"/>
          <w:sz w:val="23"/>
        </w:rPr>
        <w:t xml:space="preserve"> </w:t>
      </w:r>
      <w:r>
        <w:rPr>
          <w:sz w:val="23"/>
        </w:rPr>
        <w:t>соревновательной</w:t>
      </w:r>
      <w:r>
        <w:rPr>
          <w:spacing w:val="1"/>
          <w:sz w:val="23"/>
        </w:rPr>
        <w:t xml:space="preserve"> </w:t>
      </w:r>
      <w:r>
        <w:rPr>
          <w:sz w:val="23"/>
        </w:rPr>
        <w:t>направленности,</w:t>
      </w:r>
      <w:r>
        <w:rPr>
          <w:spacing w:val="1"/>
          <w:sz w:val="23"/>
        </w:rPr>
        <w:t xml:space="preserve"> </w:t>
      </w:r>
      <w:r>
        <w:rPr>
          <w:sz w:val="23"/>
        </w:rPr>
        <w:t>раскрывать</w:t>
      </w:r>
      <w:r>
        <w:rPr>
          <w:spacing w:val="1"/>
          <w:sz w:val="23"/>
        </w:rPr>
        <w:t xml:space="preserve"> </w:t>
      </w:r>
      <w:r>
        <w:rPr>
          <w:sz w:val="23"/>
        </w:rPr>
        <w:t>их</w:t>
      </w:r>
      <w:r>
        <w:rPr>
          <w:spacing w:val="1"/>
          <w:sz w:val="23"/>
        </w:rPr>
        <w:t xml:space="preserve"> </w:t>
      </w:r>
      <w:r>
        <w:rPr>
          <w:sz w:val="23"/>
        </w:rPr>
        <w:t>целевое</w:t>
      </w:r>
      <w:r>
        <w:rPr>
          <w:spacing w:val="1"/>
          <w:sz w:val="23"/>
        </w:rPr>
        <w:t xml:space="preserve"> </w:t>
      </w:r>
      <w:r>
        <w:rPr>
          <w:sz w:val="23"/>
        </w:rPr>
        <w:t>предназначение</w:t>
      </w:r>
      <w:r>
        <w:rPr>
          <w:spacing w:val="1"/>
          <w:sz w:val="23"/>
        </w:rPr>
        <w:t xml:space="preserve"> </w:t>
      </w:r>
      <w:r>
        <w:rPr>
          <w:sz w:val="23"/>
        </w:rPr>
        <w:t>на</w:t>
      </w:r>
      <w:r>
        <w:rPr>
          <w:spacing w:val="1"/>
          <w:sz w:val="23"/>
        </w:rPr>
        <w:t xml:space="preserve"> </w:t>
      </w:r>
      <w:r>
        <w:rPr>
          <w:sz w:val="23"/>
        </w:rPr>
        <w:t>занятиях</w:t>
      </w:r>
      <w:r>
        <w:rPr>
          <w:spacing w:val="1"/>
          <w:sz w:val="23"/>
        </w:rPr>
        <w:t xml:space="preserve"> </w:t>
      </w:r>
      <w:r>
        <w:rPr>
          <w:sz w:val="23"/>
        </w:rPr>
        <w:t>физической</w:t>
      </w:r>
      <w:r>
        <w:rPr>
          <w:spacing w:val="-2"/>
          <w:sz w:val="23"/>
        </w:rPr>
        <w:t xml:space="preserve"> </w:t>
      </w:r>
      <w:r>
        <w:rPr>
          <w:sz w:val="23"/>
        </w:rPr>
        <w:t>культурой;</w:t>
      </w:r>
    </w:p>
    <w:p w:rsidR="007E6CBC" w:rsidRDefault="001849C0" w:rsidP="00C9437F">
      <w:pPr>
        <w:pStyle w:val="a5"/>
        <w:numPr>
          <w:ilvl w:val="0"/>
          <w:numId w:val="171"/>
        </w:numPr>
        <w:tabs>
          <w:tab w:val="left" w:pos="1250"/>
        </w:tabs>
        <w:spacing w:before="15" w:line="228" w:lineRule="auto"/>
        <w:ind w:right="851" w:firstLine="283"/>
        <w:rPr>
          <w:rFonts w:ascii="Symbol" w:hAnsi="Symbol"/>
          <w:sz w:val="23"/>
        </w:rPr>
      </w:pPr>
      <w:r>
        <w:rPr>
          <w:position w:val="1"/>
          <w:sz w:val="23"/>
        </w:rPr>
        <w:t>выполнять движение противоходом в колонне по одному, перестраиваться из колонны</w:t>
      </w:r>
      <w:r>
        <w:rPr>
          <w:spacing w:val="1"/>
          <w:position w:val="1"/>
          <w:sz w:val="23"/>
        </w:rPr>
        <w:t xml:space="preserve"> </w:t>
      </w:r>
      <w:r>
        <w:rPr>
          <w:sz w:val="23"/>
        </w:rPr>
        <w:t>по одному</w:t>
      </w:r>
      <w:r>
        <w:rPr>
          <w:spacing w:val="-5"/>
          <w:sz w:val="23"/>
        </w:rPr>
        <w:t xml:space="preserve"> </w:t>
      </w:r>
      <w:r>
        <w:rPr>
          <w:sz w:val="23"/>
        </w:rPr>
        <w:t>в</w:t>
      </w:r>
      <w:r>
        <w:rPr>
          <w:spacing w:val="-1"/>
          <w:sz w:val="23"/>
        </w:rPr>
        <w:t xml:space="preserve"> </w:t>
      </w:r>
      <w:r>
        <w:rPr>
          <w:sz w:val="23"/>
        </w:rPr>
        <w:t>колонну</w:t>
      </w:r>
      <w:r>
        <w:rPr>
          <w:spacing w:val="-3"/>
          <w:sz w:val="23"/>
        </w:rPr>
        <w:t xml:space="preserve"> </w:t>
      </w:r>
      <w:r>
        <w:rPr>
          <w:sz w:val="23"/>
        </w:rPr>
        <w:t>по</w:t>
      </w:r>
      <w:r>
        <w:rPr>
          <w:spacing w:val="2"/>
          <w:sz w:val="23"/>
        </w:rPr>
        <w:t xml:space="preserve"> </w:t>
      </w:r>
      <w:r>
        <w:rPr>
          <w:sz w:val="23"/>
        </w:rPr>
        <w:t>три</w:t>
      </w:r>
      <w:r>
        <w:rPr>
          <w:spacing w:val="-1"/>
          <w:sz w:val="23"/>
        </w:rPr>
        <w:t xml:space="preserve"> </w:t>
      </w:r>
      <w:r>
        <w:rPr>
          <w:sz w:val="23"/>
        </w:rPr>
        <w:t>на</w:t>
      </w:r>
      <w:r>
        <w:rPr>
          <w:spacing w:val="-1"/>
          <w:sz w:val="23"/>
        </w:rPr>
        <w:t xml:space="preserve"> </w:t>
      </w:r>
      <w:r>
        <w:rPr>
          <w:sz w:val="23"/>
        </w:rPr>
        <w:t>месте и</w:t>
      </w:r>
      <w:r>
        <w:rPr>
          <w:spacing w:val="-1"/>
          <w:sz w:val="23"/>
        </w:rPr>
        <w:t xml:space="preserve"> </w:t>
      </w:r>
      <w:r>
        <w:rPr>
          <w:sz w:val="23"/>
        </w:rPr>
        <w:t>в</w:t>
      </w:r>
      <w:r>
        <w:rPr>
          <w:spacing w:val="-1"/>
          <w:sz w:val="23"/>
        </w:rPr>
        <w:t xml:space="preserve"> </w:t>
      </w:r>
      <w:r>
        <w:rPr>
          <w:sz w:val="23"/>
        </w:rPr>
        <w:t>движении;</w:t>
      </w:r>
    </w:p>
    <w:p w:rsidR="007E6CBC" w:rsidRDefault="001849C0" w:rsidP="00C9437F">
      <w:pPr>
        <w:pStyle w:val="a5"/>
        <w:numPr>
          <w:ilvl w:val="0"/>
          <w:numId w:val="171"/>
        </w:numPr>
        <w:tabs>
          <w:tab w:val="left" w:pos="1250"/>
        </w:tabs>
        <w:spacing w:before="10" w:line="232" w:lineRule="auto"/>
        <w:ind w:right="850" w:firstLine="283"/>
        <w:rPr>
          <w:rFonts w:ascii="Symbol" w:hAnsi="Symbol"/>
          <w:sz w:val="23"/>
        </w:rPr>
      </w:pPr>
      <w:r>
        <w:rPr>
          <w:position w:val="1"/>
          <w:sz w:val="23"/>
        </w:rPr>
        <w:t>выполнять</w:t>
      </w:r>
      <w:r>
        <w:rPr>
          <w:spacing w:val="1"/>
          <w:position w:val="1"/>
          <w:sz w:val="23"/>
        </w:rPr>
        <w:t xml:space="preserve"> </w:t>
      </w:r>
      <w:r>
        <w:rPr>
          <w:position w:val="1"/>
          <w:sz w:val="23"/>
        </w:rPr>
        <w:t>ходьбу</w:t>
      </w:r>
      <w:r>
        <w:rPr>
          <w:spacing w:val="1"/>
          <w:position w:val="1"/>
          <w:sz w:val="23"/>
        </w:rPr>
        <w:t xml:space="preserve"> </w:t>
      </w:r>
      <w:r>
        <w:rPr>
          <w:position w:val="1"/>
          <w:sz w:val="23"/>
        </w:rPr>
        <w:t>по</w:t>
      </w:r>
      <w:r>
        <w:rPr>
          <w:spacing w:val="1"/>
          <w:position w:val="1"/>
          <w:sz w:val="23"/>
        </w:rPr>
        <w:t xml:space="preserve"> </w:t>
      </w:r>
      <w:r>
        <w:rPr>
          <w:position w:val="1"/>
          <w:sz w:val="23"/>
        </w:rPr>
        <w:t>гимнастической</w:t>
      </w:r>
      <w:r>
        <w:rPr>
          <w:spacing w:val="1"/>
          <w:position w:val="1"/>
          <w:sz w:val="23"/>
        </w:rPr>
        <w:t xml:space="preserve"> </w:t>
      </w:r>
      <w:r>
        <w:rPr>
          <w:position w:val="1"/>
          <w:sz w:val="23"/>
        </w:rPr>
        <w:t>скамейке</w:t>
      </w:r>
      <w:r>
        <w:rPr>
          <w:spacing w:val="1"/>
          <w:position w:val="1"/>
          <w:sz w:val="23"/>
        </w:rPr>
        <w:t xml:space="preserve"> </w:t>
      </w:r>
      <w:r>
        <w:rPr>
          <w:position w:val="1"/>
          <w:sz w:val="23"/>
        </w:rPr>
        <w:t>с</w:t>
      </w:r>
      <w:r>
        <w:rPr>
          <w:spacing w:val="1"/>
          <w:position w:val="1"/>
          <w:sz w:val="23"/>
        </w:rPr>
        <w:t xml:space="preserve"> </w:t>
      </w:r>
      <w:r>
        <w:rPr>
          <w:position w:val="1"/>
          <w:sz w:val="23"/>
        </w:rPr>
        <w:t>высоким</w:t>
      </w:r>
      <w:r>
        <w:rPr>
          <w:spacing w:val="1"/>
          <w:position w:val="1"/>
          <w:sz w:val="23"/>
        </w:rPr>
        <w:t xml:space="preserve"> </w:t>
      </w:r>
      <w:r>
        <w:rPr>
          <w:position w:val="1"/>
          <w:sz w:val="23"/>
        </w:rPr>
        <w:t>подниманием</w:t>
      </w:r>
      <w:r>
        <w:rPr>
          <w:spacing w:val="1"/>
          <w:position w:val="1"/>
          <w:sz w:val="23"/>
        </w:rPr>
        <w:t xml:space="preserve"> </w:t>
      </w:r>
      <w:r>
        <w:rPr>
          <w:position w:val="1"/>
          <w:sz w:val="23"/>
        </w:rPr>
        <w:t>колен</w:t>
      </w:r>
      <w:r>
        <w:rPr>
          <w:spacing w:val="1"/>
          <w:position w:val="1"/>
          <w:sz w:val="23"/>
        </w:rPr>
        <w:t xml:space="preserve"> </w:t>
      </w:r>
      <w:r>
        <w:rPr>
          <w:position w:val="1"/>
          <w:sz w:val="23"/>
        </w:rPr>
        <w:t>и</w:t>
      </w:r>
      <w:r>
        <w:rPr>
          <w:spacing w:val="1"/>
          <w:position w:val="1"/>
          <w:sz w:val="23"/>
        </w:rPr>
        <w:t xml:space="preserve"> </w:t>
      </w:r>
      <w:r>
        <w:rPr>
          <w:sz w:val="23"/>
        </w:rPr>
        <w:t>изменением положения рук, поворотами в правую и левую сторону; двигаться приставным</w:t>
      </w:r>
      <w:r>
        <w:rPr>
          <w:spacing w:val="1"/>
          <w:sz w:val="23"/>
        </w:rPr>
        <w:t xml:space="preserve"> </w:t>
      </w:r>
      <w:r>
        <w:rPr>
          <w:sz w:val="23"/>
        </w:rPr>
        <w:t>шагом</w:t>
      </w:r>
      <w:r>
        <w:rPr>
          <w:spacing w:val="-1"/>
          <w:sz w:val="23"/>
        </w:rPr>
        <w:t xml:space="preserve"> </w:t>
      </w:r>
      <w:r>
        <w:rPr>
          <w:sz w:val="23"/>
        </w:rPr>
        <w:t>левым и правым</w:t>
      </w:r>
      <w:r>
        <w:rPr>
          <w:spacing w:val="-2"/>
          <w:sz w:val="23"/>
        </w:rPr>
        <w:t xml:space="preserve"> </w:t>
      </w:r>
      <w:r>
        <w:rPr>
          <w:sz w:val="23"/>
        </w:rPr>
        <w:t>боком,</w:t>
      </w:r>
      <w:r>
        <w:rPr>
          <w:spacing w:val="-2"/>
          <w:sz w:val="23"/>
        </w:rPr>
        <w:t xml:space="preserve"> </w:t>
      </w:r>
      <w:r>
        <w:rPr>
          <w:sz w:val="23"/>
        </w:rPr>
        <w:t>спиной</w:t>
      </w:r>
      <w:r>
        <w:rPr>
          <w:spacing w:val="-1"/>
          <w:sz w:val="23"/>
        </w:rPr>
        <w:t xml:space="preserve"> </w:t>
      </w:r>
      <w:r>
        <w:rPr>
          <w:sz w:val="23"/>
        </w:rPr>
        <w:t>вперёд;</w:t>
      </w:r>
    </w:p>
    <w:p w:rsidR="007E6CBC" w:rsidRDefault="001849C0" w:rsidP="00C9437F">
      <w:pPr>
        <w:pStyle w:val="a5"/>
        <w:numPr>
          <w:ilvl w:val="0"/>
          <w:numId w:val="171"/>
        </w:numPr>
        <w:tabs>
          <w:tab w:val="left" w:pos="1250"/>
        </w:tabs>
        <w:spacing w:before="15" w:line="228" w:lineRule="auto"/>
        <w:ind w:right="855" w:firstLine="283"/>
        <w:rPr>
          <w:rFonts w:ascii="Symbol" w:hAnsi="Symbol"/>
          <w:sz w:val="23"/>
        </w:rPr>
      </w:pPr>
      <w:r>
        <w:rPr>
          <w:position w:val="1"/>
          <w:sz w:val="23"/>
        </w:rPr>
        <w:t>передвигаться по нижней жерди гимнастической стенки приставным шагом в правую и</w:t>
      </w:r>
      <w:r>
        <w:rPr>
          <w:spacing w:val="-55"/>
          <w:position w:val="1"/>
          <w:sz w:val="23"/>
        </w:rPr>
        <w:t xml:space="preserve"> </w:t>
      </w:r>
      <w:r>
        <w:rPr>
          <w:sz w:val="23"/>
        </w:rPr>
        <w:t>левую</w:t>
      </w:r>
      <w:r>
        <w:rPr>
          <w:spacing w:val="-1"/>
          <w:sz w:val="23"/>
        </w:rPr>
        <w:t xml:space="preserve"> </w:t>
      </w:r>
      <w:r>
        <w:rPr>
          <w:sz w:val="23"/>
        </w:rPr>
        <w:t>сторону; лазать разноимённым</w:t>
      </w:r>
      <w:r>
        <w:rPr>
          <w:spacing w:val="-2"/>
          <w:sz w:val="23"/>
        </w:rPr>
        <w:t xml:space="preserve"> </w:t>
      </w:r>
      <w:r>
        <w:rPr>
          <w:sz w:val="23"/>
        </w:rPr>
        <w:t>способом;</w:t>
      </w:r>
    </w:p>
    <w:p w:rsidR="007E6CBC" w:rsidRDefault="001849C0" w:rsidP="00C9437F">
      <w:pPr>
        <w:pStyle w:val="a5"/>
        <w:numPr>
          <w:ilvl w:val="0"/>
          <w:numId w:val="171"/>
        </w:numPr>
        <w:tabs>
          <w:tab w:val="left" w:pos="1250"/>
        </w:tabs>
        <w:spacing w:before="14" w:line="228" w:lineRule="auto"/>
        <w:ind w:right="845" w:firstLine="283"/>
        <w:rPr>
          <w:rFonts w:ascii="Symbol" w:hAnsi="Symbol"/>
          <w:sz w:val="23"/>
        </w:rPr>
      </w:pPr>
      <w:r>
        <w:rPr>
          <w:spacing w:val="-1"/>
          <w:position w:val="1"/>
          <w:sz w:val="23"/>
        </w:rPr>
        <w:t>демонстрировать</w:t>
      </w:r>
      <w:r>
        <w:rPr>
          <w:spacing w:val="-12"/>
          <w:position w:val="1"/>
          <w:sz w:val="23"/>
        </w:rPr>
        <w:t xml:space="preserve"> </w:t>
      </w:r>
      <w:r>
        <w:rPr>
          <w:spacing w:val="-1"/>
          <w:position w:val="1"/>
          <w:sz w:val="23"/>
        </w:rPr>
        <w:t>прыжки</w:t>
      </w:r>
      <w:r>
        <w:rPr>
          <w:spacing w:val="-13"/>
          <w:position w:val="1"/>
          <w:sz w:val="23"/>
        </w:rPr>
        <w:t xml:space="preserve"> </w:t>
      </w:r>
      <w:r>
        <w:rPr>
          <w:spacing w:val="-1"/>
          <w:position w:val="1"/>
          <w:sz w:val="23"/>
        </w:rPr>
        <w:t>через</w:t>
      </w:r>
      <w:r>
        <w:rPr>
          <w:spacing w:val="-13"/>
          <w:position w:val="1"/>
          <w:sz w:val="23"/>
        </w:rPr>
        <w:t xml:space="preserve"> </w:t>
      </w:r>
      <w:r>
        <w:rPr>
          <w:position w:val="1"/>
          <w:sz w:val="23"/>
        </w:rPr>
        <w:t>скакалку</w:t>
      </w:r>
      <w:r>
        <w:rPr>
          <w:spacing w:val="-16"/>
          <w:position w:val="1"/>
          <w:sz w:val="23"/>
        </w:rPr>
        <w:t xml:space="preserve"> </w:t>
      </w:r>
      <w:r>
        <w:rPr>
          <w:position w:val="1"/>
          <w:sz w:val="23"/>
        </w:rPr>
        <w:t>на</w:t>
      </w:r>
      <w:r>
        <w:rPr>
          <w:spacing w:val="-12"/>
          <w:position w:val="1"/>
          <w:sz w:val="23"/>
        </w:rPr>
        <w:t xml:space="preserve"> </w:t>
      </w:r>
      <w:r>
        <w:rPr>
          <w:position w:val="1"/>
          <w:sz w:val="23"/>
        </w:rPr>
        <w:t>двух</w:t>
      </w:r>
      <w:r>
        <w:rPr>
          <w:spacing w:val="-10"/>
          <w:position w:val="1"/>
          <w:sz w:val="23"/>
        </w:rPr>
        <w:t xml:space="preserve"> </w:t>
      </w:r>
      <w:r>
        <w:rPr>
          <w:position w:val="1"/>
          <w:sz w:val="23"/>
        </w:rPr>
        <w:t>ногах</w:t>
      </w:r>
      <w:r>
        <w:rPr>
          <w:spacing w:val="-11"/>
          <w:position w:val="1"/>
          <w:sz w:val="23"/>
        </w:rPr>
        <w:t xml:space="preserve"> </w:t>
      </w:r>
      <w:r>
        <w:rPr>
          <w:position w:val="1"/>
          <w:sz w:val="23"/>
        </w:rPr>
        <w:t>и</w:t>
      </w:r>
      <w:r>
        <w:rPr>
          <w:spacing w:val="-13"/>
          <w:position w:val="1"/>
          <w:sz w:val="23"/>
        </w:rPr>
        <w:t xml:space="preserve"> </w:t>
      </w:r>
      <w:r>
        <w:rPr>
          <w:position w:val="1"/>
          <w:sz w:val="23"/>
        </w:rPr>
        <w:t>попеременно</w:t>
      </w:r>
      <w:r>
        <w:rPr>
          <w:spacing w:val="-12"/>
          <w:position w:val="1"/>
          <w:sz w:val="23"/>
        </w:rPr>
        <w:t xml:space="preserve"> </w:t>
      </w:r>
      <w:r>
        <w:rPr>
          <w:position w:val="1"/>
          <w:sz w:val="23"/>
        </w:rPr>
        <w:t>на</w:t>
      </w:r>
      <w:r>
        <w:rPr>
          <w:spacing w:val="-15"/>
          <w:position w:val="1"/>
          <w:sz w:val="23"/>
        </w:rPr>
        <w:t xml:space="preserve"> </w:t>
      </w:r>
      <w:r>
        <w:rPr>
          <w:position w:val="1"/>
          <w:sz w:val="23"/>
        </w:rPr>
        <w:t>правой</w:t>
      </w:r>
      <w:r>
        <w:rPr>
          <w:spacing w:val="-13"/>
          <w:position w:val="1"/>
          <w:sz w:val="23"/>
        </w:rPr>
        <w:t xml:space="preserve"> </w:t>
      </w:r>
      <w:r>
        <w:rPr>
          <w:position w:val="1"/>
          <w:sz w:val="23"/>
        </w:rPr>
        <w:t>и</w:t>
      </w:r>
      <w:r>
        <w:rPr>
          <w:spacing w:val="-13"/>
          <w:position w:val="1"/>
          <w:sz w:val="23"/>
        </w:rPr>
        <w:t xml:space="preserve"> </w:t>
      </w:r>
      <w:r>
        <w:rPr>
          <w:position w:val="1"/>
          <w:sz w:val="23"/>
        </w:rPr>
        <w:t>левой</w:t>
      </w:r>
      <w:r>
        <w:rPr>
          <w:spacing w:val="-55"/>
          <w:position w:val="1"/>
          <w:sz w:val="23"/>
        </w:rPr>
        <w:t xml:space="preserve"> </w:t>
      </w:r>
      <w:r>
        <w:rPr>
          <w:sz w:val="23"/>
        </w:rPr>
        <w:t>ноге;</w:t>
      </w:r>
    </w:p>
    <w:p w:rsidR="007E6CBC" w:rsidRDefault="001849C0" w:rsidP="00C9437F">
      <w:pPr>
        <w:pStyle w:val="a5"/>
        <w:numPr>
          <w:ilvl w:val="0"/>
          <w:numId w:val="171"/>
        </w:numPr>
        <w:tabs>
          <w:tab w:val="left" w:pos="1250"/>
        </w:tabs>
        <w:spacing w:before="14" w:line="228" w:lineRule="auto"/>
        <w:ind w:right="850" w:firstLine="283"/>
        <w:rPr>
          <w:rFonts w:ascii="Symbol" w:hAnsi="Symbol"/>
          <w:sz w:val="23"/>
        </w:rPr>
      </w:pPr>
      <w:r>
        <w:rPr>
          <w:position w:val="1"/>
          <w:sz w:val="23"/>
        </w:rPr>
        <w:t>демонстрировать</w:t>
      </w:r>
      <w:r>
        <w:rPr>
          <w:spacing w:val="1"/>
          <w:position w:val="1"/>
          <w:sz w:val="23"/>
        </w:rPr>
        <w:t xml:space="preserve"> </w:t>
      </w:r>
      <w:r>
        <w:rPr>
          <w:position w:val="1"/>
          <w:sz w:val="23"/>
        </w:rPr>
        <w:t>упражнения</w:t>
      </w:r>
      <w:r>
        <w:rPr>
          <w:spacing w:val="1"/>
          <w:position w:val="1"/>
          <w:sz w:val="23"/>
        </w:rPr>
        <w:t xml:space="preserve"> </w:t>
      </w:r>
      <w:r>
        <w:rPr>
          <w:position w:val="1"/>
          <w:sz w:val="23"/>
        </w:rPr>
        <w:t>ритмической</w:t>
      </w:r>
      <w:r>
        <w:rPr>
          <w:spacing w:val="1"/>
          <w:position w:val="1"/>
          <w:sz w:val="23"/>
        </w:rPr>
        <w:t xml:space="preserve"> </w:t>
      </w:r>
      <w:r>
        <w:rPr>
          <w:position w:val="1"/>
          <w:sz w:val="23"/>
        </w:rPr>
        <w:t>гимнастики,</w:t>
      </w:r>
      <w:r>
        <w:rPr>
          <w:spacing w:val="1"/>
          <w:position w:val="1"/>
          <w:sz w:val="23"/>
        </w:rPr>
        <w:t xml:space="preserve"> </w:t>
      </w:r>
      <w:r>
        <w:rPr>
          <w:position w:val="1"/>
          <w:sz w:val="23"/>
        </w:rPr>
        <w:t>движения</w:t>
      </w:r>
      <w:r>
        <w:rPr>
          <w:spacing w:val="1"/>
          <w:position w:val="1"/>
          <w:sz w:val="23"/>
        </w:rPr>
        <w:t xml:space="preserve"> </w:t>
      </w:r>
      <w:r>
        <w:rPr>
          <w:position w:val="1"/>
          <w:sz w:val="23"/>
        </w:rPr>
        <w:t>танцев</w:t>
      </w:r>
      <w:r>
        <w:rPr>
          <w:spacing w:val="1"/>
          <w:position w:val="1"/>
          <w:sz w:val="23"/>
        </w:rPr>
        <w:t xml:space="preserve"> </w:t>
      </w:r>
      <w:r>
        <w:rPr>
          <w:position w:val="1"/>
          <w:sz w:val="23"/>
        </w:rPr>
        <w:t>галоп</w:t>
      </w:r>
      <w:r>
        <w:rPr>
          <w:spacing w:val="1"/>
          <w:position w:val="1"/>
          <w:sz w:val="23"/>
        </w:rPr>
        <w:t xml:space="preserve"> </w:t>
      </w:r>
      <w:r>
        <w:rPr>
          <w:position w:val="1"/>
          <w:sz w:val="23"/>
        </w:rPr>
        <w:t>и</w:t>
      </w:r>
      <w:r>
        <w:rPr>
          <w:spacing w:val="1"/>
          <w:position w:val="1"/>
          <w:sz w:val="23"/>
        </w:rPr>
        <w:t xml:space="preserve"> </w:t>
      </w:r>
      <w:r>
        <w:rPr>
          <w:sz w:val="23"/>
        </w:rPr>
        <w:t>полька;</w:t>
      </w:r>
    </w:p>
    <w:p w:rsidR="007E6CBC" w:rsidRDefault="001849C0" w:rsidP="00C9437F">
      <w:pPr>
        <w:pStyle w:val="a5"/>
        <w:numPr>
          <w:ilvl w:val="0"/>
          <w:numId w:val="171"/>
        </w:numPr>
        <w:tabs>
          <w:tab w:val="left" w:pos="1250"/>
        </w:tabs>
        <w:spacing w:before="14" w:line="228" w:lineRule="auto"/>
        <w:ind w:right="850" w:firstLine="283"/>
        <w:rPr>
          <w:rFonts w:ascii="Symbol" w:hAnsi="Symbol"/>
          <w:sz w:val="23"/>
        </w:rPr>
      </w:pPr>
      <w:r>
        <w:rPr>
          <w:position w:val="1"/>
          <w:sz w:val="23"/>
        </w:rPr>
        <w:t>выполнять бег с преодолением небольших препятствий с разной скоростью, прыжки в</w:t>
      </w:r>
      <w:r>
        <w:rPr>
          <w:spacing w:val="1"/>
          <w:position w:val="1"/>
          <w:sz w:val="23"/>
        </w:rPr>
        <w:t xml:space="preserve"> </w:t>
      </w:r>
      <w:r>
        <w:rPr>
          <w:sz w:val="23"/>
        </w:rPr>
        <w:t>длину</w:t>
      </w:r>
      <w:r>
        <w:rPr>
          <w:spacing w:val="-6"/>
          <w:sz w:val="23"/>
        </w:rPr>
        <w:t xml:space="preserve"> </w:t>
      </w:r>
      <w:r>
        <w:rPr>
          <w:sz w:val="23"/>
        </w:rPr>
        <w:t>с разбега</w:t>
      </w:r>
      <w:r>
        <w:rPr>
          <w:spacing w:val="-1"/>
          <w:sz w:val="23"/>
        </w:rPr>
        <w:t xml:space="preserve"> </w:t>
      </w:r>
      <w:r>
        <w:rPr>
          <w:sz w:val="23"/>
        </w:rPr>
        <w:t>способом согнув</w:t>
      </w:r>
      <w:r>
        <w:rPr>
          <w:spacing w:val="-1"/>
          <w:sz w:val="23"/>
        </w:rPr>
        <w:t xml:space="preserve"> </w:t>
      </w:r>
      <w:r>
        <w:rPr>
          <w:sz w:val="23"/>
        </w:rPr>
        <w:t>ноги,</w:t>
      </w:r>
      <w:r>
        <w:rPr>
          <w:spacing w:val="-1"/>
          <w:sz w:val="23"/>
        </w:rPr>
        <w:t xml:space="preserve"> </w:t>
      </w:r>
      <w:r>
        <w:rPr>
          <w:sz w:val="23"/>
        </w:rPr>
        <w:t>броски</w:t>
      </w:r>
      <w:r>
        <w:rPr>
          <w:spacing w:val="-1"/>
          <w:sz w:val="23"/>
        </w:rPr>
        <w:t xml:space="preserve"> </w:t>
      </w:r>
      <w:r>
        <w:rPr>
          <w:sz w:val="23"/>
        </w:rPr>
        <w:t>набивного мяча</w:t>
      </w:r>
      <w:r>
        <w:rPr>
          <w:spacing w:val="-1"/>
          <w:sz w:val="23"/>
        </w:rPr>
        <w:t xml:space="preserve"> </w:t>
      </w:r>
      <w:r>
        <w:rPr>
          <w:sz w:val="23"/>
        </w:rPr>
        <w:t>из положения сидя</w:t>
      </w:r>
      <w:r>
        <w:rPr>
          <w:spacing w:val="-1"/>
          <w:sz w:val="23"/>
        </w:rPr>
        <w:t xml:space="preserve"> </w:t>
      </w:r>
      <w:r>
        <w:rPr>
          <w:sz w:val="23"/>
        </w:rPr>
        <w:t>и</w:t>
      </w:r>
      <w:r>
        <w:rPr>
          <w:spacing w:val="-2"/>
          <w:sz w:val="23"/>
        </w:rPr>
        <w:t xml:space="preserve"> </w:t>
      </w:r>
      <w:r>
        <w:rPr>
          <w:sz w:val="23"/>
        </w:rPr>
        <w:t>стоя;</w:t>
      </w:r>
    </w:p>
    <w:p w:rsidR="007E6CBC" w:rsidRDefault="001849C0" w:rsidP="00C9437F">
      <w:pPr>
        <w:pStyle w:val="a5"/>
        <w:numPr>
          <w:ilvl w:val="0"/>
          <w:numId w:val="171"/>
        </w:numPr>
        <w:tabs>
          <w:tab w:val="left" w:pos="1250"/>
        </w:tabs>
        <w:spacing w:before="9" w:line="232" w:lineRule="auto"/>
        <w:ind w:right="852" w:firstLine="283"/>
        <w:rPr>
          <w:rFonts w:ascii="Symbol" w:hAnsi="Symbol"/>
          <w:sz w:val="23"/>
        </w:rPr>
      </w:pPr>
      <w:r>
        <w:rPr>
          <w:position w:val="1"/>
          <w:sz w:val="23"/>
        </w:rPr>
        <w:t>выполнять технические действия спортивных игр: баскетбол (ведение баскетбольного</w:t>
      </w:r>
      <w:r>
        <w:rPr>
          <w:spacing w:val="1"/>
          <w:position w:val="1"/>
          <w:sz w:val="23"/>
        </w:rPr>
        <w:t xml:space="preserve"> </w:t>
      </w:r>
      <w:r>
        <w:rPr>
          <w:sz w:val="23"/>
        </w:rPr>
        <w:t>мяча на месте и движении); волейбол (приём мяча снизу и нижняя передача в парах); футбол</w:t>
      </w:r>
      <w:r>
        <w:rPr>
          <w:spacing w:val="1"/>
          <w:sz w:val="23"/>
        </w:rPr>
        <w:t xml:space="preserve"> </w:t>
      </w:r>
      <w:r>
        <w:rPr>
          <w:sz w:val="23"/>
        </w:rPr>
        <w:t>(ведение</w:t>
      </w:r>
      <w:r>
        <w:rPr>
          <w:spacing w:val="-1"/>
          <w:sz w:val="23"/>
        </w:rPr>
        <w:t xml:space="preserve"> </w:t>
      </w:r>
      <w:r>
        <w:rPr>
          <w:sz w:val="23"/>
        </w:rPr>
        <w:t>футбольного мяча змейкой).</w:t>
      </w:r>
    </w:p>
    <w:p w:rsidR="007E6CBC" w:rsidRDefault="001849C0" w:rsidP="00C9437F">
      <w:pPr>
        <w:pStyle w:val="a5"/>
        <w:numPr>
          <w:ilvl w:val="0"/>
          <w:numId w:val="171"/>
        </w:numPr>
        <w:tabs>
          <w:tab w:val="left" w:pos="1250"/>
        </w:tabs>
        <w:spacing w:before="15" w:line="228" w:lineRule="auto"/>
        <w:ind w:right="848" w:firstLine="283"/>
        <w:rPr>
          <w:rFonts w:ascii="Symbol" w:hAnsi="Symbol"/>
          <w:sz w:val="23"/>
        </w:rPr>
      </w:pPr>
      <w:r>
        <w:rPr>
          <w:position w:val="1"/>
          <w:sz w:val="23"/>
        </w:rPr>
        <w:t>выполнять упражнения на развитие физических качеств, демонстрировать приросты в</w:t>
      </w:r>
      <w:r>
        <w:rPr>
          <w:spacing w:val="1"/>
          <w:position w:val="1"/>
          <w:sz w:val="23"/>
        </w:rPr>
        <w:t xml:space="preserve"> </w:t>
      </w:r>
      <w:r>
        <w:rPr>
          <w:sz w:val="23"/>
        </w:rPr>
        <w:t>их</w:t>
      </w:r>
      <w:r>
        <w:rPr>
          <w:spacing w:val="-1"/>
          <w:sz w:val="23"/>
        </w:rPr>
        <w:t xml:space="preserve"> </w:t>
      </w:r>
      <w:r>
        <w:rPr>
          <w:sz w:val="23"/>
        </w:rPr>
        <w:t>показателях.</w:t>
      </w:r>
    </w:p>
    <w:p w:rsidR="007E6CBC" w:rsidRDefault="001849C0" w:rsidP="00C9437F">
      <w:pPr>
        <w:pStyle w:val="a5"/>
        <w:numPr>
          <w:ilvl w:val="0"/>
          <w:numId w:val="170"/>
        </w:numPr>
        <w:tabs>
          <w:tab w:val="left" w:pos="1423"/>
        </w:tabs>
        <w:spacing w:before="7" w:line="262" w:lineRule="exact"/>
        <w:ind w:left="1422" w:hanging="173"/>
        <w:rPr>
          <w:b/>
          <w:sz w:val="23"/>
        </w:rPr>
      </w:pPr>
      <w:r>
        <w:rPr>
          <w:b/>
          <w:sz w:val="23"/>
        </w:rPr>
        <w:t>КЛАСС</w:t>
      </w:r>
    </w:p>
    <w:p w:rsidR="007E6CBC" w:rsidRDefault="001849C0">
      <w:pPr>
        <w:spacing w:line="262" w:lineRule="exact"/>
        <w:ind w:left="1250"/>
        <w:rPr>
          <w:sz w:val="23"/>
        </w:rPr>
      </w:pPr>
      <w:r>
        <w:rPr>
          <w:sz w:val="23"/>
        </w:rPr>
        <w:t>К</w:t>
      </w:r>
      <w:r>
        <w:rPr>
          <w:spacing w:val="-2"/>
          <w:sz w:val="23"/>
        </w:rPr>
        <w:t xml:space="preserve"> </w:t>
      </w:r>
      <w:r>
        <w:rPr>
          <w:sz w:val="23"/>
        </w:rPr>
        <w:t>концу</w:t>
      </w:r>
      <w:r>
        <w:rPr>
          <w:spacing w:val="-6"/>
          <w:sz w:val="23"/>
        </w:rPr>
        <w:t xml:space="preserve"> </w:t>
      </w:r>
      <w:r>
        <w:rPr>
          <w:sz w:val="23"/>
        </w:rPr>
        <w:t>обучения</w:t>
      </w:r>
      <w:r>
        <w:rPr>
          <w:spacing w:val="-2"/>
          <w:sz w:val="23"/>
        </w:rPr>
        <w:t xml:space="preserve"> </w:t>
      </w:r>
      <w:r>
        <w:rPr>
          <w:sz w:val="23"/>
        </w:rPr>
        <w:t>в</w:t>
      </w:r>
      <w:r>
        <w:rPr>
          <w:spacing w:val="-3"/>
          <w:sz w:val="23"/>
        </w:rPr>
        <w:t xml:space="preserve"> </w:t>
      </w:r>
      <w:r>
        <w:rPr>
          <w:sz w:val="23"/>
        </w:rPr>
        <w:t>четвёртом</w:t>
      </w:r>
      <w:r>
        <w:rPr>
          <w:spacing w:val="-4"/>
          <w:sz w:val="23"/>
        </w:rPr>
        <w:t xml:space="preserve"> </w:t>
      </w:r>
      <w:r>
        <w:rPr>
          <w:sz w:val="23"/>
        </w:rPr>
        <w:t>классе</w:t>
      </w:r>
      <w:r>
        <w:rPr>
          <w:spacing w:val="-1"/>
          <w:sz w:val="23"/>
        </w:rPr>
        <w:t xml:space="preserve"> </w:t>
      </w:r>
      <w:r>
        <w:rPr>
          <w:sz w:val="23"/>
        </w:rPr>
        <w:t>обучающийся</w:t>
      </w:r>
      <w:r>
        <w:rPr>
          <w:spacing w:val="-2"/>
          <w:sz w:val="23"/>
        </w:rPr>
        <w:t xml:space="preserve"> </w:t>
      </w:r>
      <w:r>
        <w:rPr>
          <w:sz w:val="23"/>
        </w:rPr>
        <w:t>научится:</w:t>
      </w:r>
    </w:p>
    <w:p w:rsidR="007E6CBC" w:rsidRDefault="001849C0" w:rsidP="00C9437F">
      <w:pPr>
        <w:pStyle w:val="a5"/>
        <w:numPr>
          <w:ilvl w:val="0"/>
          <w:numId w:val="171"/>
        </w:numPr>
        <w:tabs>
          <w:tab w:val="left" w:pos="1249"/>
          <w:tab w:val="left" w:pos="1250"/>
        </w:tabs>
        <w:spacing w:before="16" w:line="225" w:lineRule="auto"/>
        <w:ind w:right="851" w:firstLine="283"/>
        <w:jc w:val="left"/>
        <w:rPr>
          <w:rFonts w:ascii="Symbol" w:hAnsi="Symbol"/>
          <w:sz w:val="23"/>
        </w:rPr>
      </w:pPr>
      <w:r>
        <w:rPr>
          <w:position w:val="1"/>
          <w:sz w:val="23"/>
        </w:rPr>
        <w:t>объяснять</w:t>
      </w:r>
      <w:r>
        <w:rPr>
          <w:spacing w:val="32"/>
          <w:position w:val="1"/>
          <w:sz w:val="23"/>
        </w:rPr>
        <w:t xml:space="preserve"> </w:t>
      </w:r>
      <w:r>
        <w:rPr>
          <w:position w:val="1"/>
          <w:sz w:val="23"/>
        </w:rPr>
        <w:t>назначение</w:t>
      </w:r>
      <w:r>
        <w:rPr>
          <w:spacing w:val="32"/>
          <w:position w:val="1"/>
          <w:sz w:val="23"/>
        </w:rPr>
        <w:t xml:space="preserve"> </w:t>
      </w:r>
      <w:r>
        <w:rPr>
          <w:position w:val="1"/>
          <w:sz w:val="23"/>
        </w:rPr>
        <w:t>комплекса</w:t>
      </w:r>
      <w:r>
        <w:rPr>
          <w:spacing w:val="31"/>
          <w:position w:val="1"/>
          <w:sz w:val="23"/>
        </w:rPr>
        <w:t xml:space="preserve"> </w:t>
      </w:r>
      <w:r>
        <w:rPr>
          <w:position w:val="1"/>
          <w:sz w:val="23"/>
        </w:rPr>
        <w:t>ГТО</w:t>
      </w:r>
      <w:r>
        <w:rPr>
          <w:spacing w:val="31"/>
          <w:position w:val="1"/>
          <w:sz w:val="23"/>
        </w:rPr>
        <w:t xml:space="preserve"> </w:t>
      </w:r>
      <w:r>
        <w:rPr>
          <w:position w:val="1"/>
          <w:sz w:val="23"/>
        </w:rPr>
        <w:t>и</w:t>
      </w:r>
      <w:r>
        <w:rPr>
          <w:spacing w:val="32"/>
          <w:position w:val="1"/>
          <w:sz w:val="23"/>
        </w:rPr>
        <w:t xml:space="preserve"> </w:t>
      </w:r>
      <w:r>
        <w:rPr>
          <w:position w:val="1"/>
          <w:sz w:val="23"/>
        </w:rPr>
        <w:t>выявлять</w:t>
      </w:r>
      <w:r>
        <w:rPr>
          <w:spacing w:val="32"/>
          <w:position w:val="1"/>
          <w:sz w:val="23"/>
        </w:rPr>
        <w:t xml:space="preserve"> </w:t>
      </w:r>
      <w:r>
        <w:rPr>
          <w:position w:val="1"/>
          <w:sz w:val="23"/>
        </w:rPr>
        <w:t>его</w:t>
      </w:r>
      <w:r>
        <w:rPr>
          <w:spacing w:val="33"/>
          <w:position w:val="1"/>
          <w:sz w:val="23"/>
        </w:rPr>
        <w:t xml:space="preserve"> </w:t>
      </w:r>
      <w:r>
        <w:rPr>
          <w:position w:val="1"/>
          <w:sz w:val="23"/>
        </w:rPr>
        <w:t>связь</w:t>
      </w:r>
      <w:r>
        <w:rPr>
          <w:spacing w:val="29"/>
          <w:position w:val="1"/>
          <w:sz w:val="23"/>
        </w:rPr>
        <w:t xml:space="preserve"> </w:t>
      </w:r>
      <w:r>
        <w:rPr>
          <w:position w:val="1"/>
          <w:sz w:val="23"/>
        </w:rPr>
        <w:t>с</w:t>
      </w:r>
      <w:r>
        <w:rPr>
          <w:spacing w:val="33"/>
          <w:position w:val="1"/>
          <w:sz w:val="23"/>
        </w:rPr>
        <w:t xml:space="preserve"> </w:t>
      </w:r>
      <w:r>
        <w:rPr>
          <w:position w:val="1"/>
          <w:sz w:val="23"/>
        </w:rPr>
        <w:t>подготовкой</w:t>
      </w:r>
      <w:r>
        <w:rPr>
          <w:spacing w:val="31"/>
          <w:position w:val="1"/>
          <w:sz w:val="23"/>
        </w:rPr>
        <w:t xml:space="preserve"> </w:t>
      </w:r>
      <w:r>
        <w:rPr>
          <w:position w:val="1"/>
          <w:sz w:val="23"/>
        </w:rPr>
        <w:t>к</w:t>
      </w:r>
      <w:r>
        <w:rPr>
          <w:spacing w:val="32"/>
          <w:position w:val="1"/>
          <w:sz w:val="23"/>
        </w:rPr>
        <w:t xml:space="preserve"> </w:t>
      </w:r>
      <w:r>
        <w:rPr>
          <w:position w:val="1"/>
          <w:sz w:val="23"/>
        </w:rPr>
        <w:t>труду</w:t>
      </w:r>
      <w:r>
        <w:rPr>
          <w:spacing w:val="30"/>
          <w:position w:val="1"/>
          <w:sz w:val="23"/>
        </w:rPr>
        <w:t xml:space="preserve"> </w:t>
      </w:r>
      <w:r>
        <w:rPr>
          <w:position w:val="1"/>
          <w:sz w:val="23"/>
        </w:rPr>
        <w:t>и</w:t>
      </w:r>
      <w:r>
        <w:rPr>
          <w:spacing w:val="-55"/>
          <w:position w:val="1"/>
          <w:sz w:val="23"/>
        </w:rPr>
        <w:t xml:space="preserve"> </w:t>
      </w:r>
      <w:r>
        <w:rPr>
          <w:sz w:val="23"/>
        </w:rPr>
        <w:t>защите</w:t>
      </w:r>
      <w:r>
        <w:rPr>
          <w:spacing w:val="-1"/>
          <w:sz w:val="23"/>
        </w:rPr>
        <w:t xml:space="preserve"> </w:t>
      </w:r>
      <w:r>
        <w:rPr>
          <w:sz w:val="23"/>
        </w:rPr>
        <w:t>Родины;</w:t>
      </w:r>
    </w:p>
    <w:p w:rsidR="007E6CBC" w:rsidRDefault="001849C0" w:rsidP="00C9437F">
      <w:pPr>
        <w:pStyle w:val="a5"/>
        <w:numPr>
          <w:ilvl w:val="0"/>
          <w:numId w:val="171"/>
        </w:numPr>
        <w:tabs>
          <w:tab w:val="left" w:pos="1249"/>
          <w:tab w:val="left" w:pos="1250"/>
        </w:tabs>
        <w:spacing w:before="19" w:line="225" w:lineRule="auto"/>
        <w:ind w:right="850" w:firstLine="283"/>
        <w:jc w:val="left"/>
        <w:rPr>
          <w:rFonts w:ascii="Symbol" w:hAnsi="Symbol"/>
          <w:sz w:val="23"/>
        </w:rPr>
      </w:pPr>
      <w:r>
        <w:rPr>
          <w:position w:val="1"/>
          <w:sz w:val="23"/>
        </w:rPr>
        <w:t>осознавать</w:t>
      </w:r>
      <w:r>
        <w:rPr>
          <w:spacing w:val="1"/>
          <w:position w:val="1"/>
          <w:sz w:val="23"/>
        </w:rPr>
        <w:t xml:space="preserve"> </w:t>
      </w:r>
      <w:r>
        <w:rPr>
          <w:position w:val="1"/>
          <w:sz w:val="23"/>
        </w:rPr>
        <w:t>положительное</w:t>
      </w:r>
      <w:r>
        <w:rPr>
          <w:spacing w:val="1"/>
          <w:position w:val="1"/>
          <w:sz w:val="23"/>
        </w:rPr>
        <w:t xml:space="preserve"> </w:t>
      </w:r>
      <w:r>
        <w:rPr>
          <w:position w:val="1"/>
          <w:sz w:val="23"/>
        </w:rPr>
        <w:t>влияние</w:t>
      </w:r>
      <w:r>
        <w:rPr>
          <w:spacing w:val="1"/>
          <w:position w:val="1"/>
          <w:sz w:val="23"/>
        </w:rPr>
        <w:t xml:space="preserve"> </w:t>
      </w:r>
      <w:r>
        <w:rPr>
          <w:position w:val="1"/>
          <w:sz w:val="23"/>
        </w:rPr>
        <w:t>занятий</w:t>
      </w:r>
      <w:r>
        <w:rPr>
          <w:spacing w:val="1"/>
          <w:position w:val="1"/>
          <w:sz w:val="23"/>
        </w:rPr>
        <w:t xml:space="preserve"> </w:t>
      </w:r>
      <w:r>
        <w:rPr>
          <w:position w:val="1"/>
          <w:sz w:val="23"/>
        </w:rPr>
        <w:t>физической</w:t>
      </w:r>
      <w:r>
        <w:rPr>
          <w:spacing w:val="1"/>
          <w:position w:val="1"/>
          <w:sz w:val="23"/>
        </w:rPr>
        <w:t xml:space="preserve"> </w:t>
      </w:r>
      <w:r>
        <w:rPr>
          <w:position w:val="1"/>
          <w:sz w:val="23"/>
        </w:rPr>
        <w:t>подготовкой на</w:t>
      </w:r>
      <w:r>
        <w:rPr>
          <w:spacing w:val="1"/>
          <w:position w:val="1"/>
          <w:sz w:val="23"/>
        </w:rPr>
        <w:t xml:space="preserve"> </w:t>
      </w:r>
      <w:r>
        <w:rPr>
          <w:position w:val="1"/>
          <w:sz w:val="23"/>
        </w:rPr>
        <w:t>укрепление</w:t>
      </w:r>
      <w:r>
        <w:rPr>
          <w:spacing w:val="-55"/>
          <w:position w:val="1"/>
          <w:sz w:val="23"/>
        </w:rPr>
        <w:t xml:space="preserve"> </w:t>
      </w:r>
      <w:r>
        <w:rPr>
          <w:sz w:val="23"/>
        </w:rPr>
        <w:t>здоровья,</w:t>
      </w:r>
      <w:r>
        <w:rPr>
          <w:spacing w:val="-1"/>
          <w:sz w:val="23"/>
        </w:rPr>
        <w:t xml:space="preserve"> </w:t>
      </w:r>
      <w:r>
        <w:rPr>
          <w:sz w:val="23"/>
        </w:rPr>
        <w:t>развитие</w:t>
      </w:r>
      <w:r>
        <w:rPr>
          <w:spacing w:val="-2"/>
          <w:sz w:val="23"/>
        </w:rPr>
        <w:t xml:space="preserve"> </w:t>
      </w:r>
      <w:r>
        <w:rPr>
          <w:sz w:val="23"/>
        </w:rPr>
        <w:t>сердечно-сосудистой и</w:t>
      </w:r>
      <w:r>
        <w:rPr>
          <w:spacing w:val="-2"/>
          <w:sz w:val="23"/>
        </w:rPr>
        <w:t xml:space="preserve"> </w:t>
      </w:r>
      <w:r>
        <w:rPr>
          <w:sz w:val="23"/>
        </w:rPr>
        <w:t>дыхательной</w:t>
      </w:r>
      <w:r>
        <w:rPr>
          <w:spacing w:val="-1"/>
          <w:sz w:val="23"/>
        </w:rPr>
        <w:t xml:space="preserve"> </w:t>
      </w:r>
      <w:r>
        <w:rPr>
          <w:sz w:val="23"/>
        </w:rPr>
        <w:t>систем;</w:t>
      </w:r>
    </w:p>
    <w:p w:rsidR="007E6CBC" w:rsidRDefault="007E6CBC">
      <w:pPr>
        <w:spacing w:line="225" w:lineRule="auto"/>
        <w:rPr>
          <w:rFonts w:ascii="Symbol" w:hAnsi="Symbol"/>
          <w:sz w:val="23"/>
        </w:rPr>
        <w:sectPr w:rsidR="007E6CBC">
          <w:pgSz w:w="11910" w:h="16840"/>
          <w:pgMar w:top="1020" w:right="0" w:bottom="1200" w:left="1160" w:header="0" w:footer="930" w:gutter="0"/>
          <w:cols w:space="720"/>
        </w:sectPr>
      </w:pPr>
    </w:p>
    <w:p w:rsidR="007E6CBC" w:rsidRDefault="001849C0" w:rsidP="00C9437F">
      <w:pPr>
        <w:pStyle w:val="a5"/>
        <w:numPr>
          <w:ilvl w:val="0"/>
          <w:numId w:val="171"/>
        </w:numPr>
        <w:tabs>
          <w:tab w:val="left" w:pos="1250"/>
        </w:tabs>
        <w:spacing w:before="100" w:line="228" w:lineRule="auto"/>
        <w:ind w:right="849" w:firstLine="283"/>
        <w:rPr>
          <w:rFonts w:ascii="Symbol" w:hAnsi="Symbol"/>
          <w:sz w:val="23"/>
        </w:rPr>
      </w:pPr>
      <w:r>
        <w:rPr>
          <w:position w:val="1"/>
          <w:sz w:val="23"/>
        </w:rPr>
        <w:lastRenderedPageBreak/>
        <w:t>приводить</w:t>
      </w:r>
      <w:r>
        <w:rPr>
          <w:spacing w:val="1"/>
          <w:position w:val="1"/>
          <w:sz w:val="23"/>
        </w:rPr>
        <w:t xml:space="preserve"> </w:t>
      </w:r>
      <w:r>
        <w:rPr>
          <w:position w:val="1"/>
          <w:sz w:val="23"/>
        </w:rPr>
        <w:t>примеры</w:t>
      </w:r>
      <w:r>
        <w:rPr>
          <w:spacing w:val="1"/>
          <w:position w:val="1"/>
          <w:sz w:val="23"/>
        </w:rPr>
        <w:t xml:space="preserve"> </w:t>
      </w:r>
      <w:r>
        <w:rPr>
          <w:position w:val="1"/>
          <w:sz w:val="23"/>
        </w:rPr>
        <w:t>регулирования</w:t>
      </w:r>
      <w:r>
        <w:rPr>
          <w:spacing w:val="1"/>
          <w:position w:val="1"/>
          <w:sz w:val="23"/>
        </w:rPr>
        <w:t xml:space="preserve"> </w:t>
      </w:r>
      <w:r>
        <w:rPr>
          <w:position w:val="1"/>
          <w:sz w:val="23"/>
        </w:rPr>
        <w:t>физической</w:t>
      </w:r>
      <w:r>
        <w:rPr>
          <w:spacing w:val="1"/>
          <w:position w:val="1"/>
          <w:sz w:val="23"/>
        </w:rPr>
        <w:t xml:space="preserve"> </w:t>
      </w:r>
      <w:r>
        <w:rPr>
          <w:position w:val="1"/>
          <w:sz w:val="23"/>
        </w:rPr>
        <w:t>нагрузки</w:t>
      </w:r>
      <w:r>
        <w:rPr>
          <w:spacing w:val="1"/>
          <w:position w:val="1"/>
          <w:sz w:val="23"/>
        </w:rPr>
        <w:t xml:space="preserve"> </w:t>
      </w:r>
      <w:r>
        <w:rPr>
          <w:position w:val="1"/>
          <w:sz w:val="23"/>
        </w:rPr>
        <w:t>по</w:t>
      </w:r>
      <w:r>
        <w:rPr>
          <w:spacing w:val="1"/>
          <w:position w:val="1"/>
          <w:sz w:val="23"/>
        </w:rPr>
        <w:t xml:space="preserve"> </w:t>
      </w:r>
      <w:r>
        <w:rPr>
          <w:position w:val="1"/>
          <w:sz w:val="23"/>
        </w:rPr>
        <w:t>пульсу</w:t>
      </w:r>
      <w:r>
        <w:rPr>
          <w:spacing w:val="1"/>
          <w:position w:val="1"/>
          <w:sz w:val="23"/>
        </w:rPr>
        <w:t xml:space="preserve"> </w:t>
      </w:r>
      <w:r>
        <w:rPr>
          <w:position w:val="1"/>
          <w:sz w:val="23"/>
        </w:rPr>
        <w:t>при</w:t>
      </w:r>
      <w:r>
        <w:rPr>
          <w:spacing w:val="1"/>
          <w:position w:val="1"/>
          <w:sz w:val="23"/>
        </w:rPr>
        <w:t xml:space="preserve"> </w:t>
      </w:r>
      <w:r>
        <w:rPr>
          <w:position w:val="1"/>
          <w:sz w:val="23"/>
        </w:rPr>
        <w:t>развитии</w:t>
      </w:r>
      <w:r>
        <w:rPr>
          <w:spacing w:val="1"/>
          <w:position w:val="1"/>
          <w:sz w:val="23"/>
        </w:rPr>
        <w:t xml:space="preserve"> </w:t>
      </w:r>
      <w:r>
        <w:rPr>
          <w:sz w:val="23"/>
        </w:rPr>
        <w:t>физических</w:t>
      </w:r>
      <w:r>
        <w:rPr>
          <w:spacing w:val="-1"/>
          <w:sz w:val="23"/>
        </w:rPr>
        <w:t xml:space="preserve"> </w:t>
      </w:r>
      <w:r>
        <w:rPr>
          <w:sz w:val="23"/>
        </w:rPr>
        <w:t>качеств:</w:t>
      </w:r>
      <w:r>
        <w:rPr>
          <w:spacing w:val="-3"/>
          <w:sz w:val="23"/>
        </w:rPr>
        <w:t xml:space="preserve"> </w:t>
      </w:r>
      <w:r>
        <w:rPr>
          <w:sz w:val="23"/>
        </w:rPr>
        <w:t>силы, быстроты,</w:t>
      </w:r>
      <w:r>
        <w:rPr>
          <w:spacing w:val="-1"/>
          <w:sz w:val="23"/>
        </w:rPr>
        <w:t xml:space="preserve"> </w:t>
      </w:r>
      <w:r>
        <w:rPr>
          <w:sz w:val="23"/>
        </w:rPr>
        <w:t>выносливости</w:t>
      </w:r>
      <w:r>
        <w:rPr>
          <w:spacing w:val="-1"/>
          <w:sz w:val="23"/>
        </w:rPr>
        <w:t xml:space="preserve"> </w:t>
      </w:r>
      <w:r>
        <w:rPr>
          <w:sz w:val="23"/>
        </w:rPr>
        <w:t>и</w:t>
      </w:r>
      <w:r>
        <w:rPr>
          <w:spacing w:val="-1"/>
          <w:sz w:val="23"/>
        </w:rPr>
        <w:t xml:space="preserve"> </w:t>
      </w:r>
      <w:r>
        <w:rPr>
          <w:sz w:val="23"/>
        </w:rPr>
        <w:t>гибкости;</w:t>
      </w:r>
    </w:p>
    <w:p w:rsidR="007E6CBC" w:rsidRDefault="001849C0" w:rsidP="00C9437F">
      <w:pPr>
        <w:pStyle w:val="a5"/>
        <w:numPr>
          <w:ilvl w:val="0"/>
          <w:numId w:val="171"/>
        </w:numPr>
        <w:tabs>
          <w:tab w:val="left" w:pos="1250"/>
        </w:tabs>
        <w:spacing w:before="10" w:line="232" w:lineRule="auto"/>
        <w:ind w:right="846" w:firstLine="283"/>
        <w:rPr>
          <w:rFonts w:ascii="Symbol" w:hAnsi="Symbol"/>
          <w:sz w:val="23"/>
        </w:rPr>
      </w:pPr>
      <w:r>
        <w:rPr>
          <w:position w:val="1"/>
          <w:sz w:val="23"/>
        </w:rPr>
        <w:t>приводить примеры оказания первой помощи при травмах во время самостоятельных</w:t>
      </w:r>
      <w:r>
        <w:rPr>
          <w:spacing w:val="1"/>
          <w:position w:val="1"/>
          <w:sz w:val="23"/>
        </w:rPr>
        <w:t xml:space="preserve"> </w:t>
      </w:r>
      <w:r>
        <w:rPr>
          <w:sz w:val="23"/>
        </w:rPr>
        <w:t>занятий физической культурой и спортом; характеризовать причины их появления на занятиях</w:t>
      </w:r>
      <w:r>
        <w:rPr>
          <w:spacing w:val="-55"/>
          <w:sz w:val="23"/>
        </w:rPr>
        <w:t xml:space="preserve"> </w:t>
      </w:r>
      <w:r>
        <w:rPr>
          <w:sz w:val="23"/>
        </w:rPr>
        <w:t>гимнастикой</w:t>
      </w:r>
      <w:r>
        <w:rPr>
          <w:spacing w:val="-2"/>
          <w:sz w:val="23"/>
        </w:rPr>
        <w:t xml:space="preserve"> </w:t>
      </w:r>
      <w:r>
        <w:rPr>
          <w:sz w:val="23"/>
        </w:rPr>
        <w:t>и</w:t>
      </w:r>
      <w:r>
        <w:rPr>
          <w:spacing w:val="-1"/>
          <w:sz w:val="23"/>
        </w:rPr>
        <w:t xml:space="preserve"> </w:t>
      </w:r>
      <w:r>
        <w:rPr>
          <w:sz w:val="23"/>
        </w:rPr>
        <w:t>лёгкой</w:t>
      </w:r>
      <w:r>
        <w:rPr>
          <w:spacing w:val="-1"/>
          <w:sz w:val="23"/>
        </w:rPr>
        <w:t xml:space="preserve"> </w:t>
      </w:r>
      <w:r>
        <w:rPr>
          <w:sz w:val="23"/>
        </w:rPr>
        <w:t>атлетикой,</w:t>
      </w:r>
    </w:p>
    <w:p w:rsidR="007E6CBC" w:rsidRDefault="001849C0" w:rsidP="00C9437F">
      <w:pPr>
        <w:pStyle w:val="a5"/>
        <w:numPr>
          <w:ilvl w:val="0"/>
          <w:numId w:val="171"/>
        </w:numPr>
        <w:tabs>
          <w:tab w:val="left" w:pos="1250"/>
        </w:tabs>
        <w:spacing w:before="5" w:line="280" w:lineRule="exact"/>
        <w:ind w:left="1250"/>
        <w:rPr>
          <w:rFonts w:ascii="Symbol" w:hAnsi="Symbol"/>
          <w:sz w:val="23"/>
        </w:rPr>
      </w:pPr>
      <w:r>
        <w:rPr>
          <w:position w:val="1"/>
          <w:sz w:val="24"/>
        </w:rPr>
        <w:t>проявлять</w:t>
      </w:r>
      <w:r>
        <w:rPr>
          <w:spacing w:val="-3"/>
          <w:position w:val="1"/>
          <w:sz w:val="24"/>
        </w:rPr>
        <w:t xml:space="preserve"> </w:t>
      </w:r>
      <w:r>
        <w:rPr>
          <w:position w:val="1"/>
          <w:sz w:val="24"/>
        </w:rPr>
        <w:t>готовность</w:t>
      </w:r>
      <w:r>
        <w:rPr>
          <w:spacing w:val="-2"/>
          <w:position w:val="1"/>
          <w:sz w:val="24"/>
        </w:rPr>
        <w:t xml:space="preserve"> </w:t>
      </w:r>
      <w:r>
        <w:rPr>
          <w:position w:val="1"/>
          <w:sz w:val="24"/>
        </w:rPr>
        <w:t>оказать</w:t>
      </w:r>
      <w:r>
        <w:rPr>
          <w:spacing w:val="-2"/>
          <w:position w:val="1"/>
          <w:sz w:val="24"/>
        </w:rPr>
        <w:t xml:space="preserve"> </w:t>
      </w:r>
      <w:r>
        <w:rPr>
          <w:position w:val="1"/>
          <w:sz w:val="24"/>
        </w:rPr>
        <w:t>первую</w:t>
      </w:r>
      <w:r>
        <w:rPr>
          <w:spacing w:val="-4"/>
          <w:position w:val="1"/>
          <w:sz w:val="24"/>
        </w:rPr>
        <w:t xml:space="preserve"> </w:t>
      </w:r>
      <w:r>
        <w:rPr>
          <w:position w:val="1"/>
          <w:sz w:val="24"/>
        </w:rPr>
        <w:t>помощь</w:t>
      </w:r>
      <w:r>
        <w:rPr>
          <w:spacing w:val="-3"/>
          <w:position w:val="1"/>
          <w:sz w:val="24"/>
        </w:rPr>
        <w:t xml:space="preserve"> </w:t>
      </w:r>
      <w:r>
        <w:rPr>
          <w:position w:val="1"/>
          <w:sz w:val="24"/>
        </w:rPr>
        <w:t>в</w:t>
      </w:r>
      <w:r>
        <w:rPr>
          <w:spacing w:val="-4"/>
          <w:position w:val="1"/>
          <w:sz w:val="24"/>
        </w:rPr>
        <w:t xml:space="preserve"> </w:t>
      </w:r>
      <w:r>
        <w:rPr>
          <w:position w:val="1"/>
          <w:sz w:val="24"/>
        </w:rPr>
        <w:t>случае</w:t>
      </w:r>
      <w:r>
        <w:rPr>
          <w:spacing w:val="-4"/>
          <w:position w:val="1"/>
          <w:sz w:val="24"/>
        </w:rPr>
        <w:t xml:space="preserve"> </w:t>
      </w:r>
      <w:r>
        <w:rPr>
          <w:position w:val="1"/>
          <w:sz w:val="24"/>
        </w:rPr>
        <w:t>необходимости;</w:t>
      </w:r>
    </w:p>
    <w:p w:rsidR="007E6CBC" w:rsidRDefault="001849C0" w:rsidP="00C9437F">
      <w:pPr>
        <w:pStyle w:val="a5"/>
        <w:numPr>
          <w:ilvl w:val="0"/>
          <w:numId w:val="171"/>
        </w:numPr>
        <w:tabs>
          <w:tab w:val="left" w:pos="1250"/>
        </w:tabs>
        <w:spacing w:before="5" w:line="230" w:lineRule="auto"/>
        <w:ind w:right="847" w:firstLine="283"/>
        <w:rPr>
          <w:rFonts w:ascii="Symbol" w:hAnsi="Symbol"/>
          <w:sz w:val="23"/>
        </w:rPr>
      </w:pPr>
      <w:r>
        <w:rPr>
          <w:spacing w:val="-1"/>
          <w:position w:val="1"/>
          <w:sz w:val="24"/>
        </w:rPr>
        <w:t>демонстрировать</w:t>
      </w:r>
      <w:r>
        <w:rPr>
          <w:spacing w:val="-13"/>
          <w:position w:val="1"/>
          <w:sz w:val="24"/>
        </w:rPr>
        <w:t xml:space="preserve"> </w:t>
      </w:r>
      <w:r>
        <w:rPr>
          <w:spacing w:val="-1"/>
          <w:position w:val="1"/>
          <w:sz w:val="24"/>
        </w:rPr>
        <w:t>акробатические</w:t>
      </w:r>
      <w:r>
        <w:rPr>
          <w:spacing w:val="-15"/>
          <w:position w:val="1"/>
          <w:sz w:val="24"/>
        </w:rPr>
        <w:t xml:space="preserve"> </w:t>
      </w:r>
      <w:r>
        <w:rPr>
          <w:position w:val="1"/>
          <w:sz w:val="24"/>
        </w:rPr>
        <w:t>комбинации</w:t>
      </w:r>
      <w:r>
        <w:rPr>
          <w:spacing w:val="-16"/>
          <w:position w:val="1"/>
          <w:sz w:val="24"/>
        </w:rPr>
        <w:t xml:space="preserve"> </w:t>
      </w:r>
      <w:r>
        <w:rPr>
          <w:position w:val="1"/>
          <w:sz w:val="24"/>
        </w:rPr>
        <w:t>из</w:t>
      </w:r>
      <w:r>
        <w:rPr>
          <w:spacing w:val="-13"/>
          <w:position w:val="1"/>
          <w:sz w:val="24"/>
        </w:rPr>
        <w:t xml:space="preserve"> </w:t>
      </w:r>
      <w:r>
        <w:rPr>
          <w:position w:val="1"/>
          <w:sz w:val="24"/>
        </w:rPr>
        <w:t>5-7</w:t>
      </w:r>
      <w:r>
        <w:rPr>
          <w:spacing w:val="-14"/>
          <w:position w:val="1"/>
          <w:sz w:val="24"/>
        </w:rPr>
        <w:t xml:space="preserve"> </w:t>
      </w:r>
      <w:r>
        <w:rPr>
          <w:position w:val="1"/>
          <w:sz w:val="24"/>
        </w:rPr>
        <w:t>хорошо</w:t>
      </w:r>
      <w:r>
        <w:rPr>
          <w:spacing w:val="-15"/>
          <w:position w:val="1"/>
          <w:sz w:val="24"/>
        </w:rPr>
        <w:t xml:space="preserve"> </w:t>
      </w:r>
      <w:r>
        <w:rPr>
          <w:position w:val="1"/>
          <w:sz w:val="24"/>
        </w:rPr>
        <w:t>освоенных</w:t>
      </w:r>
      <w:r>
        <w:rPr>
          <w:spacing w:val="-9"/>
          <w:position w:val="1"/>
          <w:sz w:val="24"/>
        </w:rPr>
        <w:t xml:space="preserve"> </w:t>
      </w:r>
      <w:r>
        <w:rPr>
          <w:position w:val="1"/>
          <w:sz w:val="24"/>
        </w:rPr>
        <w:t>упражнений</w:t>
      </w:r>
      <w:r>
        <w:rPr>
          <w:spacing w:val="-58"/>
          <w:position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учителя);</w:t>
      </w:r>
    </w:p>
    <w:p w:rsidR="007E6CBC" w:rsidRDefault="001849C0" w:rsidP="00C9437F">
      <w:pPr>
        <w:pStyle w:val="a5"/>
        <w:numPr>
          <w:ilvl w:val="0"/>
          <w:numId w:val="171"/>
        </w:numPr>
        <w:tabs>
          <w:tab w:val="left" w:pos="1250"/>
        </w:tabs>
        <w:spacing w:before="9" w:line="235" w:lineRule="auto"/>
        <w:ind w:right="845" w:firstLine="283"/>
        <w:rPr>
          <w:rFonts w:ascii="Symbol" w:hAnsi="Symbol"/>
          <w:sz w:val="23"/>
        </w:rPr>
      </w:pPr>
      <w:r>
        <w:rPr>
          <w:position w:val="1"/>
          <w:sz w:val="24"/>
        </w:rPr>
        <w:t xml:space="preserve">демонстрировать опорный прыжок через гимнастического козла </w:t>
      </w:r>
      <w:r>
        <w:rPr>
          <w:position w:val="1"/>
          <w:sz w:val="23"/>
        </w:rPr>
        <w:t>с разбега способом</w:t>
      </w:r>
      <w:r>
        <w:rPr>
          <w:spacing w:val="1"/>
          <w:position w:val="1"/>
          <w:sz w:val="23"/>
        </w:rPr>
        <w:t xml:space="preserve"> </w:t>
      </w:r>
      <w:r>
        <w:rPr>
          <w:spacing w:val="-1"/>
          <w:sz w:val="23"/>
        </w:rPr>
        <w:t>напрыгивания;</w:t>
      </w:r>
      <w:r>
        <w:rPr>
          <w:spacing w:val="-11"/>
          <w:sz w:val="23"/>
        </w:rPr>
        <w:t xml:space="preserve"> </w:t>
      </w:r>
      <w:r>
        <w:rPr>
          <w:spacing w:val="-1"/>
          <w:sz w:val="24"/>
        </w:rPr>
        <w:t>демонстрировать</w:t>
      </w:r>
      <w:r>
        <w:rPr>
          <w:spacing w:val="-13"/>
          <w:sz w:val="24"/>
        </w:rPr>
        <w:t xml:space="preserve"> </w:t>
      </w:r>
      <w:r>
        <w:rPr>
          <w:sz w:val="24"/>
        </w:rPr>
        <w:t>движения</w:t>
      </w:r>
      <w:r>
        <w:rPr>
          <w:spacing w:val="-14"/>
          <w:sz w:val="24"/>
        </w:rPr>
        <w:t xml:space="preserve"> </w:t>
      </w:r>
      <w:r>
        <w:rPr>
          <w:sz w:val="24"/>
        </w:rPr>
        <w:t>танца</w:t>
      </w:r>
      <w:r>
        <w:rPr>
          <w:spacing w:val="-11"/>
          <w:sz w:val="24"/>
        </w:rPr>
        <w:t xml:space="preserve"> </w:t>
      </w:r>
      <w:r>
        <w:rPr>
          <w:sz w:val="24"/>
        </w:rPr>
        <w:t>«Летка-енка»</w:t>
      </w:r>
      <w:r>
        <w:rPr>
          <w:spacing w:val="-19"/>
          <w:sz w:val="24"/>
        </w:rPr>
        <w:t xml:space="preserve"> </w:t>
      </w:r>
      <w:r>
        <w:rPr>
          <w:sz w:val="24"/>
        </w:rPr>
        <w:t>в</w:t>
      </w:r>
      <w:r>
        <w:rPr>
          <w:spacing w:val="-15"/>
          <w:sz w:val="24"/>
        </w:rPr>
        <w:t xml:space="preserve"> </w:t>
      </w:r>
      <w:r>
        <w:rPr>
          <w:sz w:val="24"/>
        </w:rPr>
        <w:t>групповом</w:t>
      </w:r>
      <w:r>
        <w:rPr>
          <w:spacing w:val="-16"/>
          <w:sz w:val="24"/>
        </w:rPr>
        <w:t xml:space="preserve"> </w:t>
      </w:r>
      <w:r>
        <w:rPr>
          <w:sz w:val="24"/>
        </w:rPr>
        <w:t>исполнении</w:t>
      </w:r>
      <w:r>
        <w:rPr>
          <w:spacing w:val="-13"/>
          <w:sz w:val="24"/>
        </w:rPr>
        <w:t xml:space="preserve"> </w:t>
      </w:r>
      <w:r>
        <w:rPr>
          <w:sz w:val="24"/>
        </w:rPr>
        <w:t>под</w:t>
      </w:r>
      <w:r>
        <w:rPr>
          <w:spacing w:val="-58"/>
          <w:sz w:val="24"/>
        </w:rPr>
        <w:t xml:space="preserve"> </w:t>
      </w:r>
      <w:r>
        <w:rPr>
          <w:sz w:val="24"/>
        </w:rPr>
        <w:t>музыкальное</w:t>
      </w:r>
      <w:r>
        <w:rPr>
          <w:spacing w:val="-2"/>
          <w:sz w:val="24"/>
        </w:rPr>
        <w:t xml:space="preserve"> </w:t>
      </w:r>
      <w:r>
        <w:rPr>
          <w:sz w:val="24"/>
        </w:rPr>
        <w:t>сопровождение;</w:t>
      </w:r>
    </w:p>
    <w:p w:rsidR="007E6CBC" w:rsidRDefault="001849C0" w:rsidP="00C9437F">
      <w:pPr>
        <w:pStyle w:val="a5"/>
        <w:numPr>
          <w:ilvl w:val="0"/>
          <w:numId w:val="171"/>
        </w:numPr>
        <w:tabs>
          <w:tab w:val="left" w:pos="1250"/>
        </w:tabs>
        <w:spacing w:before="4" w:line="274" w:lineRule="exact"/>
        <w:ind w:left="1250"/>
        <w:rPr>
          <w:rFonts w:ascii="Symbol" w:hAnsi="Symbol"/>
          <w:sz w:val="23"/>
        </w:rPr>
      </w:pPr>
      <w:r>
        <w:rPr>
          <w:position w:val="1"/>
          <w:sz w:val="23"/>
        </w:rPr>
        <w:t>выполнять</w:t>
      </w:r>
      <w:r>
        <w:rPr>
          <w:spacing w:val="-2"/>
          <w:position w:val="1"/>
          <w:sz w:val="23"/>
        </w:rPr>
        <w:t xml:space="preserve"> </w:t>
      </w:r>
      <w:r>
        <w:rPr>
          <w:position w:val="1"/>
          <w:sz w:val="23"/>
        </w:rPr>
        <w:t>прыжок</w:t>
      </w:r>
      <w:r>
        <w:rPr>
          <w:spacing w:val="-2"/>
          <w:position w:val="1"/>
          <w:sz w:val="23"/>
        </w:rPr>
        <w:t xml:space="preserve"> </w:t>
      </w:r>
      <w:r>
        <w:rPr>
          <w:position w:val="1"/>
          <w:sz w:val="23"/>
        </w:rPr>
        <w:t>в</w:t>
      </w:r>
      <w:r>
        <w:rPr>
          <w:spacing w:val="-2"/>
          <w:position w:val="1"/>
          <w:sz w:val="23"/>
        </w:rPr>
        <w:t xml:space="preserve"> </w:t>
      </w:r>
      <w:r>
        <w:rPr>
          <w:position w:val="1"/>
          <w:sz w:val="23"/>
        </w:rPr>
        <w:t>высоту</w:t>
      </w:r>
      <w:r>
        <w:rPr>
          <w:spacing w:val="-7"/>
          <w:position w:val="1"/>
          <w:sz w:val="23"/>
        </w:rPr>
        <w:t xml:space="preserve"> </w:t>
      </w:r>
      <w:r>
        <w:rPr>
          <w:position w:val="1"/>
          <w:sz w:val="23"/>
        </w:rPr>
        <w:t>с</w:t>
      </w:r>
      <w:r>
        <w:rPr>
          <w:spacing w:val="-2"/>
          <w:position w:val="1"/>
          <w:sz w:val="23"/>
        </w:rPr>
        <w:t xml:space="preserve"> </w:t>
      </w:r>
      <w:r>
        <w:rPr>
          <w:position w:val="1"/>
          <w:sz w:val="23"/>
        </w:rPr>
        <w:t>разбега</w:t>
      </w:r>
      <w:r>
        <w:rPr>
          <w:spacing w:val="-1"/>
          <w:position w:val="1"/>
          <w:sz w:val="23"/>
        </w:rPr>
        <w:t xml:space="preserve"> </w:t>
      </w:r>
      <w:r>
        <w:rPr>
          <w:position w:val="1"/>
          <w:sz w:val="23"/>
        </w:rPr>
        <w:t>перешагиванием;</w:t>
      </w:r>
    </w:p>
    <w:p w:rsidR="007E6CBC" w:rsidRDefault="001849C0" w:rsidP="00C9437F">
      <w:pPr>
        <w:pStyle w:val="a5"/>
        <w:numPr>
          <w:ilvl w:val="0"/>
          <w:numId w:val="171"/>
        </w:numPr>
        <w:tabs>
          <w:tab w:val="left" w:pos="1250"/>
        </w:tabs>
        <w:spacing w:line="268" w:lineRule="exact"/>
        <w:ind w:left="1250"/>
        <w:rPr>
          <w:rFonts w:ascii="Symbol" w:hAnsi="Symbol"/>
          <w:sz w:val="23"/>
        </w:rPr>
      </w:pPr>
      <w:r>
        <w:rPr>
          <w:position w:val="1"/>
          <w:sz w:val="23"/>
        </w:rPr>
        <w:t>выполнять</w:t>
      </w:r>
      <w:r>
        <w:rPr>
          <w:spacing w:val="-2"/>
          <w:position w:val="1"/>
          <w:sz w:val="23"/>
        </w:rPr>
        <w:t xml:space="preserve"> </w:t>
      </w:r>
      <w:r>
        <w:rPr>
          <w:position w:val="1"/>
          <w:sz w:val="23"/>
        </w:rPr>
        <w:t>метание</w:t>
      </w:r>
      <w:r>
        <w:rPr>
          <w:spacing w:val="-2"/>
          <w:position w:val="1"/>
          <w:sz w:val="23"/>
        </w:rPr>
        <w:t xml:space="preserve"> </w:t>
      </w:r>
      <w:r>
        <w:rPr>
          <w:position w:val="1"/>
          <w:sz w:val="23"/>
        </w:rPr>
        <w:t>малого</w:t>
      </w:r>
      <w:r>
        <w:rPr>
          <w:spacing w:val="-2"/>
          <w:position w:val="1"/>
          <w:sz w:val="23"/>
        </w:rPr>
        <w:t xml:space="preserve"> </w:t>
      </w:r>
      <w:r>
        <w:rPr>
          <w:position w:val="1"/>
          <w:sz w:val="23"/>
        </w:rPr>
        <w:t>(теннисного)</w:t>
      </w:r>
      <w:r>
        <w:rPr>
          <w:spacing w:val="-2"/>
          <w:position w:val="1"/>
          <w:sz w:val="23"/>
        </w:rPr>
        <w:t xml:space="preserve"> </w:t>
      </w:r>
      <w:r>
        <w:rPr>
          <w:position w:val="1"/>
          <w:sz w:val="23"/>
        </w:rPr>
        <w:t>мяча</w:t>
      </w:r>
      <w:r>
        <w:rPr>
          <w:spacing w:val="1"/>
          <w:position w:val="1"/>
          <w:sz w:val="23"/>
        </w:rPr>
        <w:t xml:space="preserve"> </w:t>
      </w:r>
      <w:r>
        <w:rPr>
          <w:position w:val="1"/>
          <w:sz w:val="23"/>
        </w:rPr>
        <w:t>на</w:t>
      </w:r>
      <w:r>
        <w:rPr>
          <w:spacing w:val="-3"/>
          <w:position w:val="1"/>
          <w:sz w:val="23"/>
        </w:rPr>
        <w:t xml:space="preserve"> </w:t>
      </w:r>
      <w:r>
        <w:rPr>
          <w:position w:val="1"/>
          <w:sz w:val="23"/>
        </w:rPr>
        <w:t>дальность;</w:t>
      </w:r>
    </w:p>
    <w:p w:rsidR="007E6CBC" w:rsidRDefault="001849C0" w:rsidP="00C9437F">
      <w:pPr>
        <w:pStyle w:val="a5"/>
        <w:numPr>
          <w:ilvl w:val="0"/>
          <w:numId w:val="171"/>
        </w:numPr>
        <w:tabs>
          <w:tab w:val="left" w:pos="1250"/>
        </w:tabs>
        <w:spacing w:before="5" w:line="228" w:lineRule="auto"/>
        <w:ind w:right="849" w:firstLine="283"/>
        <w:rPr>
          <w:rFonts w:ascii="Symbol" w:hAnsi="Symbol"/>
          <w:sz w:val="23"/>
        </w:rPr>
      </w:pPr>
      <w:r>
        <w:rPr>
          <w:position w:val="1"/>
          <w:sz w:val="23"/>
        </w:rPr>
        <w:t>выполнять освоенные технические действия спортивных игр баскетбол, волейбол и</w:t>
      </w:r>
      <w:r>
        <w:rPr>
          <w:spacing w:val="1"/>
          <w:position w:val="1"/>
          <w:sz w:val="23"/>
        </w:rPr>
        <w:t xml:space="preserve"> </w:t>
      </w:r>
      <w:r>
        <w:rPr>
          <w:sz w:val="23"/>
        </w:rPr>
        <w:t>футбол</w:t>
      </w:r>
      <w:r>
        <w:rPr>
          <w:spacing w:val="-1"/>
          <w:sz w:val="23"/>
        </w:rPr>
        <w:t xml:space="preserve"> </w:t>
      </w:r>
      <w:r>
        <w:rPr>
          <w:sz w:val="23"/>
        </w:rPr>
        <w:t>в</w:t>
      </w:r>
      <w:r>
        <w:rPr>
          <w:spacing w:val="2"/>
          <w:sz w:val="23"/>
        </w:rPr>
        <w:t xml:space="preserve"> </w:t>
      </w:r>
      <w:r>
        <w:rPr>
          <w:sz w:val="23"/>
        </w:rPr>
        <w:t>условиях</w:t>
      </w:r>
      <w:r>
        <w:rPr>
          <w:spacing w:val="1"/>
          <w:sz w:val="23"/>
        </w:rPr>
        <w:t xml:space="preserve"> </w:t>
      </w:r>
      <w:r>
        <w:rPr>
          <w:sz w:val="23"/>
        </w:rPr>
        <w:t>игровой</w:t>
      </w:r>
      <w:r>
        <w:rPr>
          <w:spacing w:val="-1"/>
          <w:sz w:val="23"/>
        </w:rPr>
        <w:t xml:space="preserve"> </w:t>
      </w:r>
      <w:r>
        <w:rPr>
          <w:sz w:val="23"/>
        </w:rPr>
        <w:t>деятельности;</w:t>
      </w:r>
    </w:p>
    <w:p w:rsidR="007E6CBC" w:rsidRDefault="001849C0" w:rsidP="00C9437F">
      <w:pPr>
        <w:pStyle w:val="a5"/>
        <w:numPr>
          <w:ilvl w:val="0"/>
          <w:numId w:val="171"/>
        </w:numPr>
        <w:tabs>
          <w:tab w:val="left" w:pos="1250"/>
        </w:tabs>
        <w:spacing w:before="14" w:line="228" w:lineRule="auto"/>
        <w:ind w:right="848" w:firstLine="283"/>
        <w:rPr>
          <w:rFonts w:ascii="Symbol" w:hAnsi="Symbol"/>
          <w:sz w:val="23"/>
        </w:rPr>
      </w:pPr>
      <w:r>
        <w:rPr>
          <w:position w:val="1"/>
          <w:sz w:val="23"/>
        </w:rPr>
        <w:t>выполнять упражнения на развитие физических качеств, демонстрировать приросты в</w:t>
      </w:r>
      <w:r>
        <w:rPr>
          <w:spacing w:val="1"/>
          <w:position w:val="1"/>
          <w:sz w:val="23"/>
        </w:rPr>
        <w:t xml:space="preserve"> </w:t>
      </w:r>
      <w:r>
        <w:rPr>
          <w:sz w:val="23"/>
        </w:rPr>
        <w:t>их</w:t>
      </w:r>
      <w:r>
        <w:rPr>
          <w:spacing w:val="-1"/>
          <w:sz w:val="23"/>
        </w:rPr>
        <w:t xml:space="preserve"> </w:t>
      </w:r>
      <w:r>
        <w:rPr>
          <w:sz w:val="23"/>
        </w:rPr>
        <w:t>показателях.</w:t>
      </w:r>
    </w:p>
    <w:p w:rsidR="007E6CBC" w:rsidRDefault="001849C0" w:rsidP="00C9437F">
      <w:pPr>
        <w:pStyle w:val="a5"/>
        <w:numPr>
          <w:ilvl w:val="1"/>
          <w:numId w:val="169"/>
        </w:numPr>
        <w:tabs>
          <w:tab w:val="left" w:pos="1262"/>
        </w:tabs>
        <w:spacing w:before="213"/>
        <w:ind w:hanging="361"/>
        <w:rPr>
          <w:b/>
          <w:sz w:val="21"/>
        </w:rPr>
      </w:pPr>
      <w:r>
        <w:rPr>
          <w:b/>
          <w:sz w:val="23"/>
        </w:rPr>
        <w:t>РАБОЧИЕ</w:t>
      </w:r>
      <w:r>
        <w:rPr>
          <w:b/>
          <w:spacing w:val="-3"/>
          <w:sz w:val="23"/>
        </w:rPr>
        <w:t xml:space="preserve"> </w:t>
      </w:r>
      <w:r>
        <w:rPr>
          <w:b/>
          <w:sz w:val="23"/>
        </w:rPr>
        <w:t>ПРОГРАММЫ</w:t>
      </w:r>
      <w:r>
        <w:rPr>
          <w:b/>
          <w:spacing w:val="-3"/>
          <w:sz w:val="23"/>
        </w:rPr>
        <w:t xml:space="preserve"> </w:t>
      </w:r>
      <w:r>
        <w:rPr>
          <w:b/>
          <w:sz w:val="23"/>
        </w:rPr>
        <w:t>КУРСОВ</w:t>
      </w:r>
      <w:r>
        <w:rPr>
          <w:b/>
          <w:spacing w:val="-3"/>
          <w:sz w:val="23"/>
        </w:rPr>
        <w:t xml:space="preserve"> </w:t>
      </w:r>
      <w:r>
        <w:rPr>
          <w:b/>
          <w:sz w:val="23"/>
        </w:rPr>
        <w:t>ВНЕУРОЧНОЙ</w:t>
      </w:r>
      <w:r>
        <w:rPr>
          <w:b/>
          <w:spacing w:val="-5"/>
          <w:sz w:val="23"/>
        </w:rPr>
        <w:t xml:space="preserve"> </w:t>
      </w:r>
      <w:r>
        <w:rPr>
          <w:b/>
          <w:sz w:val="23"/>
        </w:rPr>
        <w:t>ДЕЯТЕЛЬНОСТИ</w:t>
      </w:r>
    </w:p>
    <w:p w:rsidR="007E6CBC" w:rsidRDefault="001849C0">
      <w:pPr>
        <w:spacing w:before="158"/>
        <w:ind w:left="1250"/>
        <w:rPr>
          <w:b/>
          <w:sz w:val="24"/>
        </w:rPr>
      </w:pPr>
      <w:r>
        <w:rPr>
          <w:b/>
          <w:sz w:val="24"/>
          <w:u w:val="thick"/>
        </w:rPr>
        <w:t>КУРС</w:t>
      </w:r>
      <w:r>
        <w:rPr>
          <w:b/>
          <w:spacing w:val="-4"/>
          <w:sz w:val="24"/>
          <w:u w:val="thick"/>
        </w:rPr>
        <w:t xml:space="preserve"> </w:t>
      </w:r>
      <w:r>
        <w:rPr>
          <w:b/>
          <w:sz w:val="24"/>
          <w:u w:val="thick"/>
        </w:rPr>
        <w:t>ВНЕУРОЧНОЙ</w:t>
      </w:r>
      <w:r>
        <w:rPr>
          <w:b/>
          <w:spacing w:val="-3"/>
          <w:sz w:val="24"/>
          <w:u w:val="thick"/>
        </w:rPr>
        <w:t xml:space="preserve"> </w:t>
      </w:r>
      <w:r>
        <w:rPr>
          <w:b/>
          <w:sz w:val="24"/>
          <w:u w:val="thick"/>
        </w:rPr>
        <w:t>ДЕЯТЕЛЬНОСТИ</w:t>
      </w:r>
      <w:r>
        <w:rPr>
          <w:b/>
          <w:spacing w:val="-5"/>
          <w:sz w:val="24"/>
          <w:u w:val="thick"/>
        </w:rPr>
        <w:t xml:space="preserve"> </w:t>
      </w:r>
      <w:r>
        <w:rPr>
          <w:b/>
          <w:sz w:val="24"/>
          <w:u w:val="thick"/>
        </w:rPr>
        <w:t>«РАЗГОВОРЫ</w:t>
      </w:r>
      <w:r>
        <w:rPr>
          <w:b/>
          <w:spacing w:val="-3"/>
          <w:sz w:val="24"/>
          <w:u w:val="thick"/>
        </w:rPr>
        <w:t xml:space="preserve"> </w:t>
      </w:r>
      <w:r>
        <w:rPr>
          <w:b/>
          <w:sz w:val="24"/>
          <w:u w:val="thick"/>
        </w:rPr>
        <w:t>О</w:t>
      </w:r>
      <w:r>
        <w:rPr>
          <w:b/>
          <w:spacing w:val="-3"/>
          <w:sz w:val="24"/>
          <w:u w:val="thick"/>
        </w:rPr>
        <w:t xml:space="preserve"> </w:t>
      </w:r>
      <w:r>
        <w:rPr>
          <w:b/>
          <w:sz w:val="24"/>
          <w:u w:val="thick"/>
        </w:rPr>
        <w:t>ВАЖНОМ»</w:t>
      </w:r>
    </w:p>
    <w:p w:rsidR="007E6CBC" w:rsidRDefault="001849C0">
      <w:pPr>
        <w:pStyle w:val="a3"/>
        <w:spacing w:before="111"/>
        <w:ind w:right="849" w:firstLine="712"/>
      </w:pPr>
      <w:r>
        <w:t>Внеурочные занятия «Разговоры о важном» направлены на развитие 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 позиции личности обучающегося, необходимой ему для конструктивного и</w:t>
      </w:r>
      <w:r>
        <w:rPr>
          <w:spacing w:val="1"/>
        </w:rPr>
        <w:t xml:space="preserve"> </w:t>
      </w:r>
      <w:r>
        <w:t>ответственного</w:t>
      </w:r>
      <w:r>
        <w:rPr>
          <w:spacing w:val="-1"/>
        </w:rPr>
        <w:t xml:space="preserve"> </w:t>
      </w:r>
      <w:r>
        <w:t>поведения в</w:t>
      </w:r>
      <w:r>
        <w:rPr>
          <w:spacing w:val="-1"/>
        </w:rPr>
        <w:t xml:space="preserve"> </w:t>
      </w:r>
      <w:r>
        <w:t>обществе.</w:t>
      </w:r>
    </w:p>
    <w:p w:rsidR="007E6CBC" w:rsidRDefault="001849C0">
      <w:pPr>
        <w:pStyle w:val="a3"/>
        <w:ind w:right="843" w:firstLine="712"/>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 жизни</w:t>
      </w:r>
      <w:r>
        <w:rPr>
          <w:spacing w:val="-57"/>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w:t>
      </w:r>
      <w:r>
        <w:rPr>
          <w:spacing w:val="-3"/>
        </w:rPr>
        <w:t xml:space="preserve"> </w:t>
      </w:r>
      <w:r>
        <w:t>поступкам.</w:t>
      </w:r>
    </w:p>
    <w:p w:rsidR="007E6CBC" w:rsidRDefault="001849C0">
      <w:pPr>
        <w:pStyle w:val="2"/>
        <w:spacing w:before="75"/>
      </w:pPr>
      <w:r>
        <w:t>СОДЕРЖАНИЕ</w:t>
      </w:r>
    </w:p>
    <w:p w:rsidR="007E6CBC" w:rsidRDefault="001849C0">
      <w:pPr>
        <w:pStyle w:val="a3"/>
        <w:ind w:right="846"/>
      </w:pPr>
      <w:r>
        <w:rPr>
          <w:b/>
          <w:i/>
        </w:rPr>
        <w:t xml:space="preserve">С чего начинается Родина? </w:t>
      </w:r>
      <w:r>
        <w:t>Колыбельная песня мамы, первая игрушка, первая</w:t>
      </w:r>
      <w:r>
        <w:rPr>
          <w:spacing w:val="1"/>
        </w:rPr>
        <w:t xml:space="preserve"> </w:t>
      </w:r>
      <w:r>
        <w:t>книга. Малая Родина: родная природа, школа, друзья, культура и история родного края.</w:t>
      </w:r>
      <w:r>
        <w:rPr>
          <w:spacing w:val="1"/>
        </w:rPr>
        <w:t xml:space="preserve"> </w:t>
      </w:r>
      <w:r>
        <w:t>Ответственность гражданина за судьбу своей Отчизны. Историческая память народа и</w:t>
      </w:r>
      <w:r>
        <w:rPr>
          <w:spacing w:val="1"/>
        </w:rPr>
        <w:t xml:space="preserve"> </w:t>
      </w:r>
      <w:r>
        <w:t>каждого</w:t>
      </w:r>
      <w:r>
        <w:rPr>
          <w:spacing w:val="1"/>
        </w:rPr>
        <w:t xml:space="preserve"> </w:t>
      </w:r>
      <w:r>
        <w:t>человека.</w:t>
      </w:r>
      <w:r>
        <w:rPr>
          <w:spacing w:val="1"/>
        </w:rPr>
        <w:t xml:space="preserve"> </w:t>
      </w:r>
      <w:r>
        <w:t>Связь</w:t>
      </w:r>
      <w:r>
        <w:rPr>
          <w:spacing w:val="1"/>
        </w:rPr>
        <w:t xml:space="preserve"> </w:t>
      </w:r>
      <w:r>
        <w:t>(преемственность)</w:t>
      </w:r>
      <w:r>
        <w:rPr>
          <w:spacing w:val="1"/>
        </w:rPr>
        <w:t xml:space="preserve"> </w:t>
      </w:r>
      <w:r>
        <w:t>поколений</w:t>
      </w:r>
      <w:r>
        <w:rPr>
          <w:spacing w:val="1"/>
        </w:rPr>
        <w:t xml:space="preserve"> </w:t>
      </w:r>
      <w:r>
        <w:t>–</w:t>
      </w:r>
      <w:r>
        <w:rPr>
          <w:spacing w:val="1"/>
        </w:rPr>
        <w:t xml:space="preserve"> </w:t>
      </w:r>
      <w:r>
        <w:t>основа</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каждого</w:t>
      </w:r>
      <w:r>
        <w:rPr>
          <w:spacing w:val="1"/>
        </w:rPr>
        <w:t xml:space="preserve"> </w:t>
      </w:r>
      <w:r>
        <w:t>человека.</w:t>
      </w:r>
      <w:r>
        <w:rPr>
          <w:spacing w:val="1"/>
        </w:rPr>
        <w:t xml:space="preserve"> </w:t>
      </w:r>
      <w:r>
        <w:t>Историческая</w:t>
      </w:r>
      <w:r>
        <w:rPr>
          <w:spacing w:val="1"/>
        </w:rPr>
        <w:t xml:space="preserve"> </w:t>
      </w:r>
      <w:r>
        <w:t>память</w:t>
      </w:r>
      <w:r>
        <w:rPr>
          <w:spacing w:val="1"/>
        </w:rPr>
        <w:t xml:space="preserve"> </w:t>
      </w:r>
      <w:r>
        <w:t>–</w:t>
      </w:r>
      <w:r>
        <w:rPr>
          <w:spacing w:val="1"/>
        </w:rPr>
        <w:t xml:space="preserve"> </w:t>
      </w:r>
      <w:r>
        <w:t>это</w:t>
      </w:r>
      <w:r>
        <w:rPr>
          <w:spacing w:val="1"/>
        </w:rPr>
        <w:t xml:space="preserve"> </w:t>
      </w:r>
      <w:r>
        <w:t>стремление</w:t>
      </w:r>
      <w:r>
        <w:rPr>
          <w:spacing w:val="1"/>
        </w:rPr>
        <w:t xml:space="preserve"> </w:t>
      </w:r>
      <w:r>
        <w:t>поколения,</w:t>
      </w:r>
      <w:r>
        <w:rPr>
          <w:spacing w:val="1"/>
        </w:rPr>
        <w:t xml:space="preserve"> </w:t>
      </w:r>
      <w:r>
        <w:t>живущего</w:t>
      </w:r>
      <w:r>
        <w:rPr>
          <w:spacing w:val="1"/>
        </w:rPr>
        <w:t xml:space="preserve"> </w:t>
      </w:r>
      <w:r>
        <w:t>в</w:t>
      </w:r>
      <w:r>
        <w:rPr>
          <w:spacing w:val="1"/>
        </w:rPr>
        <w:t xml:space="preserve"> </w:t>
      </w:r>
      <w:r>
        <w:t>настоящее</w:t>
      </w:r>
      <w:r>
        <w:rPr>
          <w:spacing w:val="-6"/>
        </w:rPr>
        <w:t xml:space="preserve"> </w:t>
      </w:r>
      <w:r>
        <w:t>время,</w:t>
      </w:r>
      <w:r>
        <w:rPr>
          <w:spacing w:val="-5"/>
        </w:rPr>
        <w:t xml:space="preserve"> </w:t>
      </w:r>
      <w:r>
        <w:t>принять</w:t>
      </w:r>
      <w:r>
        <w:rPr>
          <w:spacing w:val="-3"/>
        </w:rPr>
        <w:t xml:space="preserve"> </w:t>
      </w:r>
      <w:r>
        <w:t>и</w:t>
      </w:r>
      <w:r>
        <w:rPr>
          <w:spacing w:val="-4"/>
        </w:rPr>
        <w:t xml:space="preserve"> </w:t>
      </w:r>
      <w:r>
        <w:t>воспитывать</w:t>
      </w:r>
      <w:r>
        <w:rPr>
          <w:spacing w:val="-3"/>
        </w:rPr>
        <w:t xml:space="preserve"> </w:t>
      </w:r>
      <w:r>
        <w:t>в</w:t>
      </w:r>
      <w:r>
        <w:rPr>
          <w:spacing w:val="-5"/>
        </w:rPr>
        <w:t xml:space="preserve"> </w:t>
      </w:r>
      <w:r>
        <w:t>себе</w:t>
      </w:r>
      <w:r>
        <w:rPr>
          <w:spacing w:val="-6"/>
        </w:rPr>
        <w:t xml:space="preserve"> </w:t>
      </w:r>
      <w:r>
        <w:t>качества,</w:t>
      </w:r>
      <w:r>
        <w:rPr>
          <w:spacing w:val="-5"/>
        </w:rPr>
        <w:t xml:space="preserve"> </w:t>
      </w:r>
      <w:r>
        <w:t>которые</w:t>
      </w:r>
      <w:r>
        <w:rPr>
          <w:spacing w:val="-3"/>
        </w:rPr>
        <w:t xml:space="preserve"> </w:t>
      </w:r>
      <w:r>
        <w:t>отражают</w:t>
      </w:r>
      <w:r>
        <w:rPr>
          <w:spacing w:val="-4"/>
        </w:rPr>
        <w:t xml:space="preserve"> </w:t>
      </w:r>
      <w:r>
        <w:t>нравственные</w:t>
      </w:r>
      <w:r>
        <w:rPr>
          <w:spacing w:val="-58"/>
        </w:rPr>
        <w:t xml:space="preserve"> </w:t>
      </w:r>
      <w:r>
        <w:t>ценности</w:t>
      </w:r>
      <w:r>
        <w:rPr>
          <w:spacing w:val="-10"/>
        </w:rPr>
        <w:t xml:space="preserve"> </w:t>
      </w:r>
      <w:r>
        <w:t>предыдущих</w:t>
      </w:r>
      <w:r>
        <w:rPr>
          <w:spacing w:val="-7"/>
        </w:rPr>
        <w:t xml:space="preserve"> </w:t>
      </w:r>
      <w:r>
        <w:t>поколений</w:t>
      </w:r>
      <w:r>
        <w:rPr>
          <w:spacing w:val="-8"/>
        </w:rPr>
        <w:t xml:space="preserve"> </w:t>
      </w:r>
      <w:r>
        <w:t>(«Там,</w:t>
      </w:r>
      <w:r>
        <w:rPr>
          <w:spacing w:val="-9"/>
        </w:rPr>
        <w:t xml:space="preserve"> </w:t>
      </w:r>
      <w:r>
        <w:t>где</w:t>
      </w:r>
      <w:r>
        <w:rPr>
          <w:spacing w:val="-9"/>
        </w:rPr>
        <w:t xml:space="preserve"> </w:t>
      </w:r>
      <w:r>
        <w:t>Россия»,</w:t>
      </w:r>
      <w:r>
        <w:rPr>
          <w:spacing w:val="-4"/>
        </w:rPr>
        <w:t xml:space="preserve"> </w:t>
      </w:r>
      <w:r>
        <w:t>«Что</w:t>
      </w:r>
      <w:r>
        <w:rPr>
          <w:spacing w:val="-9"/>
        </w:rPr>
        <w:t xml:space="preserve"> </w:t>
      </w:r>
      <w:r>
        <w:t>такое</w:t>
      </w:r>
      <w:r>
        <w:rPr>
          <w:spacing w:val="-10"/>
        </w:rPr>
        <w:t xml:space="preserve"> </w:t>
      </w:r>
      <w:r>
        <w:t>Родина?</w:t>
      </w:r>
      <w:r>
        <w:rPr>
          <w:spacing w:val="-6"/>
        </w:rPr>
        <w:t xml:space="preserve"> </w:t>
      </w:r>
      <w:r>
        <w:t>(региональный</w:t>
      </w:r>
      <w:r>
        <w:rPr>
          <w:spacing w:val="-11"/>
        </w:rPr>
        <w:t xml:space="preserve"> </w:t>
      </w:r>
      <w:r>
        <w:t>и</w:t>
      </w:r>
      <w:r>
        <w:rPr>
          <w:spacing w:val="-57"/>
        </w:rPr>
        <w:t xml:space="preserve"> </w:t>
      </w:r>
      <w:r>
        <w:t>местный</w:t>
      </w:r>
      <w:r>
        <w:rPr>
          <w:spacing w:val="-1"/>
        </w:rPr>
        <w:t xml:space="preserve"> </w:t>
      </w:r>
      <w:r>
        <w:t>компонент)»,</w:t>
      </w:r>
      <w:r>
        <w:rPr>
          <w:spacing w:val="1"/>
        </w:rPr>
        <w:t xml:space="preserve"> </w:t>
      </w:r>
      <w:r>
        <w:t>«День народного</w:t>
      </w:r>
      <w:r>
        <w:rPr>
          <w:spacing w:val="-1"/>
        </w:rPr>
        <w:t xml:space="preserve"> </w:t>
      </w:r>
      <w:r>
        <w:t>единства»,</w:t>
      </w:r>
      <w:r>
        <w:rPr>
          <w:spacing w:val="4"/>
        </w:rPr>
        <w:t xml:space="preserve"> </w:t>
      </w:r>
      <w:r>
        <w:t>«Урок</w:t>
      </w:r>
      <w:r>
        <w:rPr>
          <w:spacing w:val="-1"/>
        </w:rPr>
        <w:t xml:space="preserve"> </w:t>
      </w:r>
      <w:r>
        <w:t>памяти»).</w:t>
      </w:r>
    </w:p>
    <w:p w:rsidR="007E6CBC" w:rsidRDefault="001849C0">
      <w:pPr>
        <w:pStyle w:val="a3"/>
        <w:ind w:right="845"/>
      </w:pPr>
      <w:r>
        <w:rPr>
          <w:b/>
          <w:i/>
        </w:rPr>
        <w:t xml:space="preserve">Любовь к Родине, патриотизм </w:t>
      </w:r>
      <w:r>
        <w:t>— качества гражданина России. Любовь к родному</w:t>
      </w:r>
      <w:r>
        <w:rPr>
          <w:spacing w:val="-57"/>
        </w:rPr>
        <w:t xml:space="preserve"> </w:t>
      </w:r>
      <w:r>
        <w:t>краю,</w:t>
      </w:r>
      <w:r>
        <w:rPr>
          <w:spacing w:val="1"/>
        </w:rPr>
        <w:t xml:space="preserve"> </w:t>
      </w:r>
      <w:r>
        <w:t>способность</w:t>
      </w:r>
      <w:r>
        <w:rPr>
          <w:spacing w:val="1"/>
        </w:rPr>
        <w:t xml:space="preserve"> </w:t>
      </w:r>
      <w:r>
        <w:t>любоваться</w:t>
      </w:r>
      <w:r>
        <w:rPr>
          <w:spacing w:val="1"/>
        </w:rPr>
        <w:t xml:space="preserve"> </w:t>
      </w:r>
      <w:r>
        <w:t>природой,</w:t>
      </w:r>
      <w:r>
        <w:rPr>
          <w:spacing w:val="1"/>
        </w:rPr>
        <w:t xml:space="preserve"> </w:t>
      </w:r>
      <w:r>
        <w:t>беречь</w:t>
      </w:r>
      <w:r>
        <w:rPr>
          <w:spacing w:val="1"/>
        </w:rPr>
        <w:t xml:space="preserve"> </w:t>
      </w:r>
      <w:r>
        <w:t>её</w:t>
      </w:r>
      <w:r>
        <w:rPr>
          <w:spacing w:val="1"/>
        </w:rPr>
        <w:t xml:space="preserve"> </w:t>
      </w:r>
      <w:r>
        <w:t>—</w:t>
      </w:r>
      <w:r>
        <w:rPr>
          <w:spacing w:val="1"/>
        </w:rPr>
        <w:t xml:space="preserve"> </w:t>
      </w:r>
      <w:r>
        <w:t>часть</w:t>
      </w:r>
      <w:r>
        <w:rPr>
          <w:spacing w:val="1"/>
        </w:rPr>
        <w:t xml:space="preserve"> </w:t>
      </w:r>
      <w:r>
        <w:t>любви</w:t>
      </w:r>
      <w:r>
        <w:rPr>
          <w:spacing w:val="1"/>
        </w:rPr>
        <w:t xml:space="preserve"> </w:t>
      </w:r>
      <w:r>
        <w:t>к</w:t>
      </w:r>
      <w:r>
        <w:rPr>
          <w:spacing w:val="1"/>
        </w:rPr>
        <w:t xml:space="preserve"> </w:t>
      </w:r>
      <w:r>
        <w:t>Отчизне.</w:t>
      </w:r>
      <w:r>
        <w:rPr>
          <w:spacing w:val="1"/>
        </w:rPr>
        <w:t xml:space="preserve"> </w:t>
      </w:r>
      <w:r>
        <w:t>Преемственность</w:t>
      </w:r>
      <w:r>
        <w:rPr>
          <w:spacing w:val="1"/>
        </w:rPr>
        <w:t xml:space="preserve"> </w:t>
      </w:r>
      <w:r>
        <w:t>поколений</w:t>
      </w:r>
      <w:r>
        <w:rPr>
          <w:spacing w:val="1"/>
        </w:rPr>
        <w:t xml:space="preserve"> </w:t>
      </w:r>
      <w:r>
        <w:t>в</w:t>
      </w:r>
      <w:r>
        <w:rPr>
          <w:spacing w:val="1"/>
        </w:rPr>
        <w:t xml:space="preserve"> </w:t>
      </w:r>
      <w:r>
        <w:t>готовности</w:t>
      </w:r>
      <w:r>
        <w:rPr>
          <w:spacing w:val="1"/>
        </w:rPr>
        <w:t xml:space="preserve"> </w:t>
      </w:r>
      <w:r>
        <w:t>защищать</w:t>
      </w:r>
      <w:r>
        <w:rPr>
          <w:spacing w:val="1"/>
        </w:rPr>
        <w:t xml:space="preserve"> </w:t>
      </w:r>
      <w:r>
        <w:t>родную</w:t>
      </w:r>
      <w:r>
        <w:rPr>
          <w:spacing w:val="1"/>
        </w:rPr>
        <w:t xml:space="preserve"> </w:t>
      </w:r>
      <w:r>
        <w:t>землю.</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герои,</w:t>
      </w:r>
      <w:r>
        <w:rPr>
          <w:spacing w:val="1"/>
        </w:rPr>
        <w:t xml:space="preserve"> </w:t>
      </w:r>
      <w:r>
        <w:t>подвиги,</w:t>
      </w:r>
      <w:r>
        <w:rPr>
          <w:spacing w:val="1"/>
        </w:rPr>
        <w:t xml:space="preserve"> </w:t>
      </w:r>
      <w:r>
        <w:t>самопожертвование.</w:t>
      </w:r>
      <w:r>
        <w:rPr>
          <w:spacing w:val="1"/>
        </w:rPr>
        <w:t xml:space="preserve"> </w:t>
      </w:r>
      <w:r>
        <w:t>Непокоренный</w:t>
      </w:r>
      <w:r>
        <w:rPr>
          <w:spacing w:val="1"/>
        </w:rPr>
        <w:t xml:space="preserve"> </w:t>
      </w:r>
      <w:r>
        <w:t>Ленинград:</w:t>
      </w:r>
      <w:r>
        <w:rPr>
          <w:spacing w:val="1"/>
        </w:rPr>
        <w:t xml:space="preserve"> </w:t>
      </w:r>
      <w:r>
        <w:t>страницы</w:t>
      </w:r>
      <w:r>
        <w:rPr>
          <w:spacing w:val="1"/>
        </w:rPr>
        <w:t xml:space="preserve"> </w:t>
      </w:r>
      <w:r>
        <w:t>истории</w:t>
      </w:r>
      <w:r>
        <w:rPr>
          <w:spacing w:val="1"/>
        </w:rPr>
        <w:t xml:space="preserve"> </w:t>
      </w:r>
      <w:r>
        <w:t>блокады</w:t>
      </w:r>
      <w:r>
        <w:rPr>
          <w:spacing w:val="1"/>
        </w:rPr>
        <w:t xml:space="preserve"> </w:t>
      </w:r>
      <w:r>
        <w:t>города</w:t>
      </w:r>
      <w:r>
        <w:rPr>
          <w:spacing w:val="1"/>
        </w:rPr>
        <w:t xml:space="preserve"> </w:t>
      </w:r>
      <w:r>
        <w:t>(«Зоя.</w:t>
      </w:r>
      <w:r>
        <w:rPr>
          <w:spacing w:val="1"/>
        </w:rPr>
        <w:t xml:space="preserve"> </w:t>
      </w:r>
      <w:r>
        <w:t>К</w:t>
      </w:r>
      <w:r>
        <w:rPr>
          <w:spacing w:val="1"/>
        </w:rPr>
        <w:t xml:space="preserve"> </w:t>
      </w:r>
      <w:r>
        <w:t>100-летию</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Зои</w:t>
      </w:r>
      <w:r>
        <w:rPr>
          <w:spacing w:val="1"/>
        </w:rPr>
        <w:t xml:space="preserve"> </w:t>
      </w:r>
      <w:r>
        <w:t>Космодемьянской», «Непокоренные. 80 лет со дня полного освобождения Ленинграда от</w:t>
      </w:r>
      <w:r>
        <w:rPr>
          <w:spacing w:val="1"/>
        </w:rPr>
        <w:t xml:space="preserve"> </w:t>
      </w:r>
      <w:r>
        <w:t>фашистской</w:t>
      </w:r>
      <w:r>
        <w:rPr>
          <w:spacing w:val="-8"/>
        </w:rPr>
        <w:t xml:space="preserve"> </w:t>
      </w:r>
      <w:r>
        <w:t>блокады»,</w:t>
      </w:r>
      <w:r>
        <w:rPr>
          <w:spacing w:val="-7"/>
        </w:rPr>
        <w:t xml:space="preserve"> </w:t>
      </w:r>
      <w:r>
        <w:t>«День</w:t>
      </w:r>
      <w:r>
        <w:rPr>
          <w:spacing w:val="-8"/>
        </w:rPr>
        <w:t xml:space="preserve"> </w:t>
      </w:r>
      <w:r>
        <w:t>защитника</w:t>
      </w:r>
      <w:r>
        <w:rPr>
          <w:spacing w:val="-11"/>
        </w:rPr>
        <w:t xml:space="preserve"> </w:t>
      </w:r>
      <w:r>
        <w:t>Отечества.</w:t>
      </w:r>
      <w:r>
        <w:rPr>
          <w:spacing w:val="-10"/>
        </w:rPr>
        <w:t xml:space="preserve"> </w:t>
      </w:r>
      <w:r>
        <w:t>280</w:t>
      </w:r>
      <w:r>
        <w:rPr>
          <w:spacing w:val="-9"/>
        </w:rPr>
        <w:t xml:space="preserve"> </w:t>
      </w:r>
      <w:r>
        <w:t>лет</w:t>
      </w:r>
      <w:r>
        <w:rPr>
          <w:spacing w:val="-9"/>
        </w:rPr>
        <w:t xml:space="preserve"> </w:t>
      </w:r>
      <w:r>
        <w:t>со</w:t>
      </w:r>
      <w:r>
        <w:rPr>
          <w:spacing w:val="-8"/>
        </w:rPr>
        <w:t xml:space="preserve"> </w:t>
      </w:r>
      <w:r>
        <w:t>дня</w:t>
      </w:r>
      <w:r>
        <w:rPr>
          <w:spacing w:val="-9"/>
        </w:rPr>
        <w:t xml:space="preserve"> </w:t>
      </w:r>
      <w:r>
        <w:t>рождения</w:t>
      </w:r>
      <w:r>
        <w:rPr>
          <w:spacing w:val="-10"/>
        </w:rPr>
        <w:t xml:space="preserve"> </w:t>
      </w:r>
      <w:r>
        <w:t>Ф.</w:t>
      </w:r>
      <w:r>
        <w:rPr>
          <w:spacing w:val="-9"/>
        </w:rPr>
        <w:t xml:space="preserve"> </w:t>
      </w:r>
      <w:r>
        <w:t>Ушакова»,</w:t>
      </w:r>
    </w:p>
    <w:p w:rsidR="007E6CBC" w:rsidRDefault="001849C0">
      <w:pPr>
        <w:pStyle w:val="a3"/>
        <w:ind w:firstLine="0"/>
      </w:pPr>
      <w:r>
        <w:t>«Союзники</w:t>
      </w:r>
      <w:r>
        <w:rPr>
          <w:spacing w:val="-5"/>
        </w:rPr>
        <w:t xml:space="preserve"> </w:t>
      </w:r>
      <w:r>
        <w:t>России»,</w:t>
      </w:r>
      <w:r>
        <w:rPr>
          <w:spacing w:val="-1"/>
        </w:rPr>
        <w:t xml:space="preserve"> </w:t>
      </w:r>
      <w:r>
        <w:t>«Урок</w:t>
      </w:r>
      <w:r>
        <w:rPr>
          <w:spacing w:val="-4"/>
        </w:rPr>
        <w:t xml:space="preserve"> </w:t>
      </w:r>
      <w:r>
        <w:t>памяти»).</w:t>
      </w:r>
    </w:p>
    <w:p w:rsidR="007E6CBC" w:rsidRDefault="001849C0">
      <w:pPr>
        <w:ind w:left="542" w:right="851" w:firstLine="707"/>
        <w:jc w:val="both"/>
        <w:rPr>
          <w:sz w:val="24"/>
        </w:rPr>
      </w:pPr>
      <w:r>
        <w:rPr>
          <w:b/>
          <w:i/>
          <w:sz w:val="24"/>
        </w:rPr>
        <w:t xml:space="preserve">Конституция Российской Федерации </w:t>
      </w:r>
      <w:r>
        <w:rPr>
          <w:sz w:val="24"/>
        </w:rPr>
        <w:t>— главный закон государства. Что такое</w:t>
      </w:r>
      <w:r>
        <w:rPr>
          <w:spacing w:val="1"/>
          <w:sz w:val="24"/>
        </w:rPr>
        <w:t xml:space="preserve"> </w:t>
      </w:r>
      <w:r>
        <w:rPr>
          <w:sz w:val="24"/>
        </w:rPr>
        <w:t>права</w:t>
      </w:r>
      <w:r>
        <w:rPr>
          <w:spacing w:val="51"/>
          <w:sz w:val="24"/>
        </w:rPr>
        <w:t xml:space="preserve"> </w:t>
      </w:r>
      <w:r>
        <w:rPr>
          <w:sz w:val="24"/>
        </w:rPr>
        <w:t>и</w:t>
      </w:r>
      <w:r>
        <w:rPr>
          <w:spacing w:val="53"/>
          <w:sz w:val="24"/>
        </w:rPr>
        <w:t xml:space="preserve"> </w:t>
      </w:r>
      <w:r>
        <w:rPr>
          <w:sz w:val="24"/>
        </w:rPr>
        <w:t>обязанности</w:t>
      </w:r>
      <w:r>
        <w:rPr>
          <w:spacing w:val="52"/>
          <w:sz w:val="24"/>
        </w:rPr>
        <w:t xml:space="preserve"> </w:t>
      </w:r>
      <w:r>
        <w:rPr>
          <w:sz w:val="24"/>
        </w:rPr>
        <w:t>гражданина.</w:t>
      </w:r>
      <w:r>
        <w:rPr>
          <w:spacing w:val="52"/>
          <w:sz w:val="24"/>
        </w:rPr>
        <w:t xml:space="preserve"> </w:t>
      </w:r>
      <w:r>
        <w:rPr>
          <w:sz w:val="24"/>
        </w:rPr>
        <w:t>Права</w:t>
      </w:r>
      <w:r>
        <w:rPr>
          <w:spacing w:val="53"/>
          <w:sz w:val="24"/>
        </w:rPr>
        <w:t xml:space="preserve"> </w:t>
      </w:r>
      <w:r>
        <w:rPr>
          <w:sz w:val="24"/>
        </w:rPr>
        <w:t>ребёнка</w:t>
      </w:r>
      <w:r>
        <w:rPr>
          <w:spacing w:val="52"/>
          <w:sz w:val="24"/>
        </w:rPr>
        <w:t xml:space="preserve"> </w:t>
      </w:r>
      <w:r>
        <w:rPr>
          <w:sz w:val="24"/>
        </w:rPr>
        <w:t>в</w:t>
      </w:r>
      <w:r>
        <w:rPr>
          <w:spacing w:val="52"/>
          <w:sz w:val="24"/>
        </w:rPr>
        <w:t xml:space="preserve"> </w:t>
      </w:r>
      <w:r>
        <w:rPr>
          <w:sz w:val="24"/>
        </w:rPr>
        <w:t>России.</w:t>
      </w:r>
      <w:r>
        <w:rPr>
          <w:spacing w:val="52"/>
          <w:sz w:val="24"/>
        </w:rPr>
        <w:t xml:space="preserve"> </w:t>
      </w:r>
      <w:r>
        <w:rPr>
          <w:sz w:val="24"/>
        </w:rPr>
        <w:t>Примеры</w:t>
      </w:r>
      <w:r>
        <w:rPr>
          <w:spacing w:val="52"/>
          <w:sz w:val="24"/>
        </w:rPr>
        <w:t xml:space="preserve"> </w:t>
      </w:r>
      <w:r>
        <w:rPr>
          <w:sz w:val="24"/>
        </w:rPr>
        <w:t>выполнения</w:t>
      </w:r>
    </w:p>
    <w:p w:rsidR="007E6CBC" w:rsidRDefault="007E6CBC">
      <w:pPr>
        <w:jc w:val="both"/>
        <w:rPr>
          <w:sz w:val="24"/>
        </w:rPr>
        <w:sectPr w:rsidR="007E6CBC">
          <w:pgSz w:w="11910" w:h="16840"/>
          <w:pgMar w:top="1020" w:right="0" w:bottom="1200" w:left="1160" w:header="0" w:footer="930" w:gutter="0"/>
          <w:cols w:space="720"/>
        </w:sectPr>
      </w:pPr>
    </w:p>
    <w:p w:rsidR="007E6CBC" w:rsidRDefault="001849C0">
      <w:pPr>
        <w:pStyle w:val="a3"/>
        <w:spacing w:before="66"/>
        <w:ind w:right="852" w:firstLine="0"/>
      </w:pPr>
      <w:r>
        <w:lastRenderedPageBreak/>
        <w:t>обязанностей членами общества. Избирательная система в России (общее представление)</w:t>
      </w:r>
      <w:r>
        <w:rPr>
          <w:spacing w:val="1"/>
        </w:rPr>
        <w:t xml:space="preserve"> </w:t>
      </w:r>
      <w:r>
        <w:t>(«Главный закон страны», «Избирательная система России (30 лет ЦИК)», «Налоговая</w:t>
      </w:r>
      <w:r>
        <w:rPr>
          <w:spacing w:val="1"/>
        </w:rPr>
        <w:t xml:space="preserve"> </w:t>
      </w:r>
      <w:r>
        <w:t>грамотность»).</w:t>
      </w:r>
    </w:p>
    <w:p w:rsidR="007E6CBC" w:rsidRDefault="001849C0">
      <w:pPr>
        <w:pStyle w:val="a3"/>
        <w:spacing w:before="5"/>
        <w:ind w:right="843"/>
      </w:pPr>
      <w:r>
        <w:rPr>
          <w:b/>
          <w:i/>
        </w:rPr>
        <w:t>Любовь к родной природе, ее охрана и защита – проявление патриотических</w:t>
      </w:r>
      <w:r>
        <w:rPr>
          <w:b/>
          <w:i/>
          <w:spacing w:val="1"/>
        </w:rPr>
        <w:t xml:space="preserve"> </w:t>
      </w:r>
      <w:r>
        <w:rPr>
          <w:b/>
          <w:i/>
        </w:rPr>
        <w:t xml:space="preserve">чувств. </w:t>
      </w:r>
      <w:r>
        <w:t>Россия от края и до края: разнообразие природы, объекты природы, вошедшие в</w:t>
      </w:r>
      <w:r>
        <w:rPr>
          <w:spacing w:val="1"/>
        </w:rPr>
        <w:t xml:space="preserve"> </w:t>
      </w:r>
      <w:r>
        <w:t>список</w:t>
      </w:r>
      <w:r>
        <w:rPr>
          <w:spacing w:val="1"/>
        </w:rPr>
        <w:t xml:space="preserve"> </w:t>
      </w:r>
      <w:r>
        <w:t>мирового</w:t>
      </w:r>
      <w:r>
        <w:rPr>
          <w:spacing w:val="1"/>
        </w:rPr>
        <w:t xml:space="preserve"> </w:t>
      </w:r>
      <w:r>
        <w:t>достояния</w:t>
      </w:r>
      <w:r>
        <w:rPr>
          <w:spacing w:val="1"/>
        </w:rPr>
        <w:t xml:space="preserve"> </w:t>
      </w:r>
      <w:r>
        <w:t>ЮНЕСКО.</w:t>
      </w:r>
      <w:r>
        <w:rPr>
          <w:spacing w:val="1"/>
        </w:rPr>
        <w:t xml:space="preserve"> </w:t>
      </w:r>
      <w:r>
        <w:t>Природа</w:t>
      </w:r>
      <w:r>
        <w:rPr>
          <w:spacing w:val="1"/>
        </w:rPr>
        <w:t xml:space="preserve"> </w:t>
      </w:r>
      <w:r>
        <w:t>малой</w:t>
      </w:r>
      <w:r>
        <w:rPr>
          <w:spacing w:val="1"/>
        </w:rPr>
        <w:t xml:space="preserve"> </w:t>
      </w:r>
      <w:r>
        <w:t>Родины.</w:t>
      </w:r>
      <w:r>
        <w:rPr>
          <w:spacing w:val="1"/>
        </w:rPr>
        <w:t xml:space="preserve"> </w:t>
      </w:r>
      <w:r>
        <w:t>Природные</w:t>
      </w:r>
      <w:r>
        <w:rPr>
          <w:spacing w:val="1"/>
        </w:rPr>
        <w:t xml:space="preserve"> </w:t>
      </w:r>
      <w:r>
        <w:t>достопримечательности Поволжья, Севера, Сибири, Дальнего Востока. Крым – природная</w:t>
      </w:r>
      <w:r>
        <w:rPr>
          <w:spacing w:val="1"/>
        </w:rPr>
        <w:t xml:space="preserve"> </w:t>
      </w:r>
      <w:r>
        <w:t>жемчужина. Симферополь — столица Республики Крым, «ворота Крыма» («Крым. Путь</w:t>
      </w:r>
      <w:r>
        <w:rPr>
          <w:spacing w:val="1"/>
        </w:rPr>
        <w:t xml:space="preserve"> </w:t>
      </w:r>
      <w:r>
        <w:t>домой»,</w:t>
      </w:r>
      <w:r>
        <w:rPr>
          <w:spacing w:val="3"/>
        </w:rPr>
        <w:t xml:space="preserve"> </w:t>
      </w:r>
      <w:r>
        <w:t>«Я</w:t>
      </w:r>
      <w:r>
        <w:rPr>
          <w:spacing w:val="1"/>
        </w:rPr>
        <w:t xml:space="preserve"> </w:t>
      </w:r>
      <w:r>
        <w:t>вижу</w:t>
      </w:r>
      <w:r>
        <w:rPr>
          <w:spacing w:val="-6"/>
        </w:rPr>
        <w:t xml:space="preserve"> </w:t>
      </w:r>
      <w:r>
        <w:t>Землю!</w:t>
      </w:r>
      <w:r>
        <w:rPr>
          <w:spacing w:val="-1"/>
        </w:rPr>
        <w:t xml:space="preserve"> </w:t>
      </w:r>
      <w:r>
        <w:t>Это так</w:t>
      </w:r>
      <w:r>
        <w:rPr>
          <w:spacing w:val="-1"/>
        </w:rPr>
        <w:t xml:space="preserve"> </w:t>
      </w:r>
      <w:r>
        <w:t>красиво»,</w:t>
      </w:r>
      <w:r>
        <w:rPr>
          <w:spacing w:val="3"/>
        </w:rPr>
        <w:t xml:space="preserve"> </w:t>
      </w:r>
      <w:r>
        <w:t>«Экологичное</w:t>
      </w:r>
      <w:r>
        <w:rPr>
          <w:spacing w:val="-2"/>
        </w:rPr>
        <w:t xml:space="preserve"> </w:t>
      </w:r>
      <w:r>
        <w:t>потребление»).</w:t>
      </w:r>
    </w:p>
    <w:p w:rsidR="007E6CBC" w:rsidRDefault="001849C0">
      <w:pPr>
        <w:pStyle w:val="a3"/>
        <w:ind w:right="845"/>
      </w:pPr>
      <w:r>
        <w:rPr>
          <w:b/>
          <w:i/>
        </w:rPr>
        <w:t>Нравственные ценности российского общества</w:t>
      </w:r>
      <w:r>
        <w:t>. Трудовая деятельность россиян,</w:t>
      </w:r>
      <w:r>
        <w:rPr>
          <w:spacing w:val="1"/>
        </w:rPr>
        <w:t xml:space="preserve"> </w:t>
      </w:r>
      <w:r>
        <w:t>созидательный труд на благо Отчизны. Многообразие профессий, люди особых профессий</w:t>
      </w:r>
      <w:r>
        <w:rPr>
          <w:spacing w:val="-57"/>
        </w:rPr>
        <w:t xml:space="preserve"> </w:t>
      </w:r>
      <w:r>
        <w:t>(спецназ,</w:t>
      </w:r>
      <w:r>
        <w:rPr>
          <w:spacing w:val="1"/>
        </w:rPr>
        <w:t xml:space="preserve"> </w:t>
      </w:r>
      <w:r>
        <w:t>МЧС,</w:t>
      </w:r>
      <w:r>
        <w:rPr>
          <w:spacing w:val="1"/>
        </w:rPr>
        <w:t xml:space="preserve"> </w:t>
      </w:r>
      <w:r>
        <w:t>полиция,</w:t>
      </w:r>
      <w:r>
        <w:rPr>
          <w:spacing w:val="1"/>
        </w:rPr>
        <w:t xml:space="preserve"> </w:t>
      </w:r>
      <w:r>
        <w:t>гражданская</w:t>
      </w:r>
      <w:r>
        <w:rPr>
          <w:spacing w:val="1"/>
        </w:rPr>
        <w:t xml:space="preserve"> </w:t>
      </w:r>
      <w:r>
        <w:t>авиация)</w:t>
      </w:r>
      <w:r>
        <w:rPr>
          <w:spacing w:val="1"/>
        </w:rPr>
        <w:t xml:space="preserve"> </w:t>
      </w:r>
      <w:r>
        <w:t>(«День</w:t>
      </w:r>
      <w:r>
        <w:rPr>
          <w:spacing w:val="1"/>
        </w:rPr>
        <w:t xml:space="preserve"> </w:t>
      </w:r>
      <w:r>
        <w:t>спецназа»,</w:t>
      </w:r>
      <w:r>
        <w:rPr>
          <w:spacing w:val="1"/>
        </w:rPr>
        <w:t xml:space="preserve"> </w:t>
      </w:r>
      <w:r>
        <w:t>««Первым</w:t>
      </w:r>
      <w:r>
        <w:rPr>
          <w:spacing w:val="1"/>
        </w:rPr>
        <w:t xml:space="preserve"> </w:t>
      </w:r>
      <w:r>
        <w:t>делом</w:t>
      </w:r>
      <w:r>
        <w:rPr>
          <w:spacing w:val="1"/>
        </w:rPr>
        <w:t xml:space="preserve"> </w:t>
      </w:r>
      <w:r>
        <w:t>самолеты».</w:t>
      </w:r>
      <w:r>
        <w:rPr>
          <w:spacing w:val="1"/>
        </w:rPr>
        <w:t xml:space="preserve"> </w:t>
      </w:r>
      <w:r>
        <w:t>О</w:t>
      </w:r>
      <w:r>
        <w:rPr>
          <w:spacing w:val="1"/>
        </w:rPr>
        <w:t xml:space="preserve"> </w:t>
      </w:r>
      <w:r>
        <w:t>гражданской авиации»).</w:t>
      </w:r>
    </w:p>
    <w:p w:rsidR="007E6CBC" w:rsidRDefault="001849C0">
      <w:pPr>
        <w:pStyle w:val="a3"/>
        <w:ind w:right="848"/>
      </w:pPr>
      <w:r>
        <w:rPr>
          <w:b/>
          <w:i/>
        </w:rPr>
        <w:t xml:space="preserve">Герои нашего времени. </w:t>
      </w:r>
      <w:r>
        <w:t>Профессии прошлого и профессии будущего — что будет</w:t>
      </w:r>
      <w:r>
        <w:rPr>
          <w:spacing w:val="1"/>
        </w:rPr>
        <w:t xml:space="preserve"> </w:t>
      </w:r>
      <w:r>
        <w:t>нужно</w:t>
      </w:r>
      <w:r>
        <w:rPr>
          <w:spacing w:val="1"/>
        </w:rPr>
        <w:t xml:space="preserve"> </w:t>
      </w:r>
      <w:r>
        <w:t>стране,</w:t>
      </w:r>
      <w:r>
        <w:rPr>
          <w:spacing w:val="1"/>
        </w:rPr>
        <w:t xml:space="preserve"> </w:t>
      </w:r>
      <w:r>
        <w:t>когда</w:t>
      </w:r>
      <w:r>
        <w:rPr>
          <w:spacing w:val="1"/>
        </w:rPr>
        <w:t xml:space="preserve"> </w:t>
      </w:r>
      <w:r>
        <w:t>я</w:t>
      </w:r>
      <w:r>
        <w:rPr>
          <w:spacing w:val="1"/>
        </w:rPr>
        <w:t xml:space="preserve"> </w:t>
      </w:r>
      <w:r>
        <w:t>вырасту?</w:t>
      </w:r>
      <w:r>
        <w:rPr>
          <w:spacing w:val="1"/>
        </w:rPr>
        <w:t xml:space="preserve"> </w:t>
      </w:r>
      <w:r>
        <w:t>Профессии</w:t>
      </w:r>
      <w:r>
        <w:rPr>
          <w:spacing w:val="1"/>
        </w:rPr>
        <w:t xml:space="preserve"> </w:t>
      </w:r>
      <w:r>
        <w:t>моих</w:t>
      </w:r>
      <w:r>
        <w:rPr>
          <w:spacing w:val="1"/>
        </w:rPr>
        <w:t xml:space="preserve"> </w:t>
      </w:r>
      <w:r>
        <w:t>родителей,</w:t>
      </w:r>
      <w:r>
        <w:rPr>
          <w:spacing w:val="1"/>
        </w:rPr>
        <w:t xml:space="preserve"> </w:t>
      </w:r>
      <w:r>
        <w:t>бабушек</w:t>
      </w:r>
      <w:r>
        <w:rPr>
          <w:spacing w:val="1"/>
        </w:rPr>
        <w:t xml:space="preserve"> </w:t>
      </w:r>
      <w:r>
        <w:t>и</w:t>
      </w:r>
      <w:r>
        <w:rPr>
          <w:spacing w:val="1"/>
        </w:rPr>
        <w:t xml:space="preserve"> </w:t>
      </w:r>
      <w:r>
        <w:t>дедушек.</w:t>
      </w:r>
      <w:r>
        <w:rPr>
          <w:spacing w:val="1"/>
        </w:rPr>
        <w:t xml:space="preserve"> </w:t>
      </w:r>
      <w:r>
        <w:t>Профессиональные династии. Зачем нужно учиться всё время, пока работаешь? («Труд</w:t>
      </w:r>
      <w:r>
        <w:rPr>
          <w:spacing w:val="1"/>
        </w:rPr>
        <w:t xml:space="preserve"> </w:t>
      </w:r>
      <w:r>
        <w:t>крут!»,</w:t>
      </w:r>
      <w:r>
        <w:rPr>
          <w:spacing w:val="4"/>
        </w:rPr>
        <w:t xml:space="preserve"> </w:t>
      </w:r>
      <w:r>
        <w:t>«Как</w:t>
      </w:r>
      <w:r>
        <w:rPr>
          <w:spacing w:val="-1"/>
        </w:rPr>
        <w:t xml:space="preserve"> </w:t>
      </w:r>
      <w:r>
        <w:t>найти свое</w:t>
      </w:r>
      <w:r>
        <w:rPr>
          <w:spacing w:val="-3"/>
        </w:rPr>
        <w:t xml:space="preserve"> </w:t>
      </w:r>
      <w:r>
        <w:t>место</w:t>
      </w:r>
      <w:r>
        <w:rPr>
          <w:spacing w:val="-1"/>
        </w:rPr>
        <w:t xml:space="preserve"> </w:t>
      </w:r>
      <w:r>
        <w:t>в</w:t>
      </w:r>
      <w:r>
        <w:rPr>
          <w:spacing w:val="-2"/>
        </w:rPr>
        <w:t xml:space="preserve"> </w:t>
      </w:r>
      <w:r>
        <w:t>обществе»,</w:t>
      </w:r>
      <w:r>
        <w:rPr>
          <w:spacing w:val="5"/>
        </w:rPr>
        <w:t xml:space="preserve"> </w:t>
      </w:r>
      <w:r>
        <w:t>«Герои</w:t>
      </w:r>
      <w:r>
        <w:rPr>
          <w:spacing w:val="-1"/>
        </w:rPr>
        <w:t xml:space="preserve"> </w:t>
      </w:r>
      <w:r>
        <w:t>нашего</w:t>
      </w:r>
      <w:r>
        <w:rPr>
          <w:spacing w:val="-2"/>
        </w:rPr>
        <w:t xml:space="preserve"> </w:t>
      </w:r>
      <w:r>
        <w:t>времени»).</w:t>
      </w:r>
    </w:p>
    <w:p w:rsidR="007E6CBC" w:rsidRDefault="001849C0">
      <w:pPr>
        <w:pStyle w:val="a3"/>
        <w:ind w:right="846"/>
      </w:pPr>
      <w:r>
        <w:rPr>
          <w:b/>
          <w:i/>
        </w:rPr>
        <w:t>Гуманизм,</w:t>
      </w:r>
      <w:r>
        <w:rPr>
          <w:b/>
          <w:i/>
          <w:spacing w:val="1"/>
        </w:rPr>
        <w:t xml:space="preserve"> </w:t>
      </w:r>
      <w:r>
        <w:rPr>
          <w:b/>
          <w:i/>
        </w:rPr>
        <w:t>доброта,</w:t>
      </w:r>
      <w:r>
        <w:rPr>
          <w:b/>
          <w:i/>
          <w:spacing w:val="1"/>
        </w:rPr>
        <w:t xml:space="preserve"> </w:t>
      </w:r>
      <w:r>
        <w:rPr>
          <w:b/>
          <w:i/>
        </w:rPr>
        <w:t>волонтёрская</w:t>
      </w:r>
      <w:r>
        <w:rPr>
          <w:b/>
          <w:i/>
          <w:spacing w:val="1"/>
        </w:rPr>
        <w:t xml:space="preserve"> </w:t>
      </w:r>
      <w:r>
        <w:rPr>
          <w:b/>
          <w:i/>
        </w:rPr>
        <w:t>деятельность</w:t>
      </w:r>
      <w:r>
        <w:rPr>
          <w:b/>
          <w:i/>
          <w:spacing w:val="1"/>
        </w:rPr>
        <w:t xml:space="preserve"> </w:t>
      </w:r>
      <w:r>
        <w:t>—</w:t>
      </w:r>
      <w:r>
        <w:rPr>
          <w:spacing w:val="1"/>
        </w:rPr>
        <w:t xml:space="preserve"> </w:t>
      </w:r>
      <w:r>
        <w:t>качество</w:t>
      </w:r>
      <w:r>
        <w:rPr>
          <w:spacing w:val="1"/>
        </w:rPr>
        <w:t xml:space="preserve"> </w:t>
      </w:r>
      <w:r>
        <w:t>настоящего</w:t>
      </w:r>
      <w:r>
        <w:rPr>
          <w:spacing w:val="1"/>
        </w:rPr>
        <w:t xml:space="preserve"> </w:t>
      </w:r>
      <w:r>
        <w:t>человека, способность оказать помощь, поддержку, проявить заботу и милосердие. Доброе</w:t>
      </w:r>
      <w:r>
        <w:rPr>
          <w:spacing w:val="-57"/>
        </w:rPr>
        <w:t xml:space="preserve"> </w:t>
      </w:r>
      <w:r>
        <w:t>дело: кому оно необходимо и для кого предназначено. Добрые дела граждан России в</w:t>
      </w:r>
      <w:r>
        <w:rPr>
          <w:spacing w:val="1"/>
        </w:rPr>
        <w:t xml:space="preserve"> </w:t>
      </w:r>
      <w:r>
        <w:t>прошлые времена: благотворительность граждан; пожертвование как одна из заповедей в</w:t>
      </w:r>
      <w:r>
        <w:rPr>
          <w:spacing w:val="1"/>
        </w:rPr>
        <w:t xml:space="preserve"> </w:t>
      </w:r>
      <w:r>
        <w:t>традиционных</w:t>
      </w:r>
      <w:r>
        <w:rPr>
          <w:spacing w:val="1"/>
        </w:rPr>
        <w:t xml:space="preserve"> </w:t>
      </w:r>
      <w:r>
        <w:t>религиях.</w:t>
      </w:r>
    </w:p>
    <w:p w:rsidR="007E6CBC" w:rsidRDefault="001849C0">
      <w:pPr>
        <w:pStyle w:val="a3"/>
        <w:ind w:right="852"/>
      </w:pPr>
      <w:r>
        <w:t>Деятельность добровольцев как социальное служение в военное и мирное время:</w:t>
      </w:r>
      <w:r>
        <w:rPr>
          <w:spacing w:val="1"/>
        </w:rPr>
        <w:t xml:space="preserve"> </w:t>
      </w:r>
      <w:r>
        <w:t>примеры</w:t>
      </w:r>
      <w:r>
        <w:rPr>
          <w:spacing w:val="1"/>
        </w:rPr>
        <w:t xml:space="preserve"> </w:t>
      </w:r>
      <w:r>
        <w:t>из</w:t>
      </w:r>
      <w:r>
        <w:rPr>
          <w:spacing w:val="1"/>
        </w:rPr>
        <w:t xml:space="preserve"> </w:t>
      </w:r>
      <w:r>
        <w:t>истории</w:t>
      </w:r>
      <w:r>
        <w:rPr>
          <w:spacing w:val="1"/>
        </w:rPr>
        <w:t xml:space="preserve"> </w:t>
      </w:r>
      <w:r>
        <w:t>и</w:t>
      </w:r>
      <w:r>
        <w:rPr>
          <w:spacing w:val="1"/>
        </w:rPr>
        <w:t xml:space="preserve"> </w:t>
      </w:r>
      <w:r>
        <w:t>современной</w:t>
      </w:r>
      <w:r>
        <w:rPr>
          <w:spacing w:val="1"/>
        </w:rPr>
        <w:t xml:space="preserve"> </w:t>
      </w:r>
      <w:r>
        <w:t>жизни.</w:t>
      </w:r>
      <w:r>
        <w:rPr>
          <w:spacing w:val="1"/>
        </w:rPr>
        <w:t xml:space="preserve"> </w:t>
      </w:r>
      <w:r>
        <w:t>Качества</w:t>
      </w:r>
      <w:r>
        <w:rPr>
          <w:spacing w:val="1"/>
        </w:rPr>
        <w:t xml:space="preserve"> </w:t>
      </w:r>
      <w:r>
        <w:t>людей,</w:t>
      </w:r>
      <w:r>
        <w:rPr>
          <w:spacing w:val="1"/>
        </w:rPr>
        <w:t xml:space="preserve"> </w:t>
      </w:r>
      <w:r>
        <w:t>которых</w:t>
      </w:r>
      <w:r>
        <w:rPr>
          <w:spacing w:val="1"/>
        </w:rPr>
        <w:t xml:space="preserve"> </w:t>
      </w:r>
      <w:r>
        <w:t>называют</w:t>
      </w:r>
      <w:r>
        <w:rPr>
          <w:spacing w:val="1"/>
        </w:rPr>
        <w:t xml:space="preserve"> </w:t>
      </w:r>
      <w:r>
        <w:t>добровольцами:</w:t>
      </w:r>
      <w:r>
        <w:rPr>
          <w:spacing w:val="-1"/>
        </w:rPr>
        <w:t xml:space="preserve"> </w:t>
      </w:r>
      <w:r>
        <w:t>милосердие, гуманность, сопереживание.</w:t>
      </w:r>
    </w:p>
    <w:p w:rsidR="007E6CBC" w:rsidRDefault="001849C0">
      <w:pPr>
        <w:pStyle w:val="a3"/>
        <w:ind w:right="852"/>
      </w:pPr>
      <w:r>
        <w:t>Как младший школьник может проявить добрые чувства к другим людям? («Мы</w:t>
      </w:r>
      <w:r>
        <w:rPr>
          <w:spacing w:val="1"/>
        </w:rPr>
        <w:t xml:space="preserve"> </w:t>
      </w:r>
      <w:r>
        <w:t>вместе», «О взаимоотношениях в коллективе (Всемирный день психического здоровья,</w:t>
      </w:r>
      <w:r>
        <w:rPr>
          <w:spacing w:val="1"/>
        </w:rPr>
        <w:t xml:space="preserve"> </w:t>
      </w:r>
      <w:r>
        <w:t>профилактика</w:t>
      </w:r>
      <w:r>
        <w:rPr>
          <w:spacing w:val="-2"/>
        </w:rPr>
        <w:t xml:space="preserve"> </w:t>
      </w:r>
      <w:r>
        <w:t>буллинга)»).</w:t>
      </w:r>
    </w:p>
    <w:p w:rsidR="007E6CBC" w:rsidRDefault="001849C0">
      <w:pPr>
        <w:ind w:left="542" w:right="846" w:firstLine="707"/>
        <w:jc w:val="both"/>
        <w:rPr>
          <w:sz w:val="24"/>
        </w:rPr>
      </w:pPr>
      <w:r>
        <w:rPr>
          <w:b/>
          <w:i/>
          <w:sz w:val="24"/>
        </w:rPr>
        <w:t xml:space="preserve">Детские общественные организации в России и их деятельность </w:t>
      </w:r>
      <w:r>
        <w:rPr>
          <w:sz w:val="24"/>
        </w:rPr>
        <w:t>– мы вместе, и</w:t>
      </w:r>
      <w:r>
        <w:rPr>
          <w:spacing w:val="1"/>
          <w:sz w:val="24"/>
        </w:rPr>
        <w:t xml:space="preserve"> </w:t>
      </w:r>
      <w:r>
        <w:rPr>
          <w:sz w:val="24"/>
        </w:rPr>
        <w:t>мы делаем добрые дела. Наша помощь нужна тем, кто в ней нуждается: больным, старым,</w:t>
      </w:r>
      <w:r>
        <w:rPr>
          <w:spacing w:val="1"/>
          <w:sz w:val="24"/>
        </w:rPr>
        <w:t xml:space="preserve"> </w:t>
      </w:r>
      <w:r>
        <w:rPr>
          <w:sz w:val="24"/>
        </w:rPr>
        <w:t>слабым</w:t>
      </w:r>
      <w:r>
        <w:rPr>
          <w:spacing w:val="-15"/>
          <w:sz w:val="24"/>
        </w:rPr>
        <w:t xml:space="preserve"> </w:t>
      </w:r>
      <w:r>
        <w:rPr>
          <w:sz w:val="24"/>
        </w:rPr>
        <w:t>(«Будь</w:t>
      </w:r>
      <w:r>
        <w:rPr>
          <w:spacing w:val="-13"/>
          <w:sz w:val="24"/>
        </w:rPr>
        <w:t xml:space="preserve"> </w:t>
      </w:r>
      <w:r>
        <w:rPr>
          <w:sz w:val="24"/>
        </w:rPr>
        <w:t>готов!</w:t>
      </w:r>
      <w:r>
        <w:rPr>
          <w:spacing w:val="-14"/>
          <w:sz w:val="24"/>
        </w:rPr>
        <w:t xml:space="preserve"> </w:t>
      </w:r>
      <w:r>
        <w:rPr>
          <w:sz w:val="24"/>
        </w:rPr>
        <w:t>Ко</w:t>
      </w:r>
      <w:r>
        <w:rPr>
          <w:spacing w:val="-14"/>
          <w:sz w:val="24"/>
        </w:rPr>
        <w:t xml:space="preserve"> </w:t>
      </w:r>
      <w:r>
        <w:rPr>
          <w:sz w:val="24"/>
        </w:rPr>
        <w:t>дню</w:t>
      </w:r>
      <w:r>
        <w:rPr>
          <w:spacing w:val="-14"/>
          <w:sz w:val="24"/>
        </w:rPr>
        <w:t xml:space="preserve"> </w:t>
      </w:r>
      <w:r>
        <w:rPr>
          <w:sz w:val="24"/>
        </w:rPr>
        <w:t>детских</w:t>
      </w:r>
      <w:r>
        <w:rPr>
          <w:spacing w:val="-11"/>
          <w:sz w:val="24"/>
        </w:rPr>
        <w:t xml:space="preserve"> </w:t>
      </w:r>
      <w:r>
        <w:rPr>
          <w:sz w:val="24"/>
        </w:rPr>
        <w:t>общественных</w:t>
      </w:r>
      <w:r>
        <w:rPr>
          <w:spacing w:val="-12"/>
          <w:sz w:val="24"/>
        </w:rPr>
        <w:t xml:space="preserve"> </w:t>
      </w:r>
      <w:r>
        <w:rPr>
          <w:sz w:val="24"/>
        </w:rPr>
        <w:t>организаций»).</w:t>
      </w:r>
      <w:r>
        <w:rPr>
          <w:spacing w:val="-14"/>
          <w:sz w:val="24"/>
        </w:rPr>
        <w:t xml:space="preserve"> </w:t>
      </w:r>
      <w:r>
        <w:rPr>
          <w:sz w:val="24"/>
        </w:rPr>
        <w:t>Всемирный</w:t>
      </w:r>
      <w:r>
        <w:rPr>
          <w:spacing w:val="-13"/>
          <w:sz w:val="24"/>
        </w:rPr>
        <w:t xml:space="preserve"> </w:t>
      </w:r>
      <w:r>
        <w:rPr>
          <w:sz w:val="24"/>
        </w:rPr>
        <w:t>фестиваль</w:t>
      </w:r>
      <w:r>
        <w:rPr>
          <w:spacing w:val="-58"/>
          <w:sz w:val="24"/>
        </w:rPr>
        <w:t xml:space="preserve"> </w:t>
      </w:r>
      <w:r>
        <w:rPr>
          <w:sz w:val="24"/>
        </w:rPr>
        <w:t>молодежи</w:t>
      </w:r>
    </w:p>
    <w:p w:rsidR="007E6CBC" w:rsidRDefault="001849C0">
      <w:pPr>
        <w:pStyle w:val="a3"/>
        <w:ind w:right="846"/>
      </w:pPr>
      <w:r>
        <w:rPr>
          <w:b/>
          <w:i/>
        </w:rPr>
        <w:t>Учебный</w:t>
      </w:r>
      <w:r>
        <w:rPr>
          <w:b/>
          <w:i/>
          <w:spacing w:val="1"/>
        </w:rPr>
        <w:t xml:space="preserve"> </w:t>
      </w:r>
      <w:r>
        <w:rPr>
          <w:b/>
          <w:i/>
        </w:rPr>
        <w:t>коллектив</w:t>
      </w:r>
      <w:r>
        <w:t>.</w:t>
      </w:r>
      <w:r>
        <w:rPr>
          <w:spacing w:val="1"/>
        </w:rPr>
        <w:t xml:space="preserve"> </w:t>
      </w:r>
      <w:r>
        <w:t>Правила</w:t>
      </w:r>
      <w:r>
        <w:rPr>
          <w:spacing w:val="1"/>
        </w:rPr>
        <w:t xml:space="preserve"> </w:t>
      </w:r>
      <w:r>
        <w:t>взаимодействия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Взаимоответственность членов учебного коллектива за успехи одноклассников, помощь,</w:t>
      </w:r>
      <w:r>
        <w:rPr>
          <w:spacing w:val="1"/>
        </w:rPr>
        <w:t xml:space="preserve"> </w:t>
      </w:r>
      <w:r>
        <w:t>поддержка</w:t>
      </w:r>
      <w:r>
        <w:rPr>
          <w:spacing w:val="1"/>
        </w:rPr>
        <w:t xml:space="preserve"> </w:t>
      </w:r>
      <w:r>
        <w:t>в</w:t>
      </w:r>
      <w:r>
        <w:rPr>
          <w:spacing w:val="1"/>
        </w:rPr>
        <w:t xml:space="preserve"> </w:t>
      </w:r>
      <w:r>
        <w:t>коллективе</w:t>
      </w:r>
      <w:r>
        <w:rPr>
          <w:spacing w:val="1"/>
        </w:rPr>
        <w:t xml:space="preserve"> </w:t>
      </w:r>
      <w:r>
        <w:t>–</w:t>
      </w:r>
      <w:r>
        <w:rPr>
          <w:spacing w:val="1"/>
        </w:rPr>
        <w:t xml:space="preserve"> </w:t>
      </w:r>
      <w:r>
        <w:t>залог</w:t>
      </w:r>
      <w:r>
        <w:rPr>
          <w:spacing w:val="1"/>
        </w:rPr>
        <w:t xml:space="preserve"> </w:t>
      </w:r>
      <w:r>
        <w:t>его</w:t>
      </w:r>
      <w:r>
        <w:rPr>
          <w:spacing w:val="1"/>
        </w:rPr>
        <w:t xml:space="preserve"> </w:t>
      </w:r>
      <w:r>
        <w:t>благополучия</w:t>
      </w:r>
      <w:r>
        <w:rPr>
          <w:spacing w:val="1"/>
        </w:rPr>
        <w:t xml:space="preserve"> </w:t>
      </w:r>
      <w:r>
        <w:t>и</w:t>
      </w:r>
      <w:r>
        <w:rPr>
          <w:spacing w:val="1"/>
        </w:rPr>
        <w:t xml:space="preserve"> </w:t>
      </w:r>
      <w:r>
        <w:t>отсутствия</w:t>
      </w:r>
      <w:r>
        <w:rPr>
          <w:spacing w:val="1"/>
        </w:rPr>
        <w:t xml:space="preserve"> </w:t>
      </w:r>
      <w:r>
        <w:t>конфликтов.</w:t>
      </w:r>
      <w:r>
        <w:rPr>
          <w:spacing w:val="1"/>
        </w:rPr>
        <w:t xml:space="preserve"> </w:t>
      </w:r>
      <w:r>
        <w:t>Противостояние</w:t>
      </w:r>
      <w:r>
        <w:rPr>
          <w:spacing w:val="1"/>
        </w:rPr>
        <w:t xml:space="preserve"> </w:t>
      </w:r>
      <w:r>
        <w:t>отрицательным</w:t>
      </w:r>
      <w:r>
        <w:rPr>
          <w:spacing w:val="1"/>
        </w:rPr>
        <w:t xml:space="preserve"> </w:t>
      </w:r>
      <w:r>
        <w:t>влияниям</w:t>
      </w:r>
      <w:r>
        <w:rPr>
          <w:spacing w:val="1"/>
        </w:rPr>
        <w:t xml:space="preserve"> </w:t>
      </w:r>
      <w:r>
        <w:t>(«Всемирный</w:t>
      </w:r>
      <w:r>
        <w:rPr>
          <w:spacing w:val="1"/>
        </w:rPr>
        <w:t xml:space="preserve"> </w:t>
      </w:r>
      <w:r>
        <w:t>день</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2"/>
        </w:rPr>
        <w:t xml:space="preserve"> </w:t>
      </w:r>
      <w:r>
        <w:t>буллинга)»,</w:t>
      </w:r>
      <w:r>
        <w:rPr>
          <w:spacing w:val="4"/>
        </w:rPr>
        <w:t xml:space="preserve"> </w:t>
      </w:r>
      <w:r>
        <w:t>«Россия</w:t>
      </w:r>
      <w:r>
        <w:rPr>
          <w:spacing w:val="2"/>
        </w:rPr>
        <w:t xml:space="preserve"> </w:t>
      </w:r>
      <w:r>
        <w:t>– здоровая</w:t>
      </w:r>
      <w:r>
        <w:rPr>
          <w:spacing w:val="-1"/>
        </w:rPr>
        <w:t xml:space="preserve"> </w:t>
      </w:r>
      <w:r>
        <w:t>держава»).</w:t>
      </w:r>
    </w:p>
    <w:p w:rsidR="007E6CBC" w:rsidRDefault="001849C0">
      <w:pPr>
        <w:pStyle w:val="3"/>
      </w:pPr>
      <w:r>
        <w:t>Государственные</w:t>
      </w:r>
      <w:r>
        <w:rPr>
          <w:spacing w:val="-5"/>
        </w:rPr>
        <w:t xml:space="preserve"> </w:t>
      </w:r>
      <w:r>
        <w:t>праздники</w:t>
      </w:r>
      <w:r>
        <w:rPr>
          <w:spacing w:val="-2"/>
        </w:rPr>
        <w:t xml:space="preserve"> </w:t>
      </w:r>
      <w:r>
        <w:t>Российской</w:t>
      </w:r>
      <w:r>
        <w:rPr>
          <w:spacing w:val="-3"/>
        </w:rPr>
        <w:t xml:space="preserve"> </w:t>
      </w:r>
      <w:r>
        <w:t>Федерации:</w:t>
      </w:r>
    </w:p>
    <w:p w:rsidR="007E6CBC" w:rsidRDefault="001849C0">
      <w:pPr>
        <w:pStyle w:val="a3"/>
        <w:ind w:right="845"/>
      </w:pPr>
      <w:r>
        <w:t>− Новый год, — замечательный общенародный праздник. Традиции празднования</w:t>
      </w:r>
      <w:r>
        <w:rPr>
          <w:spacing w:val="1"/>
        </w:rPr>
        <w:t xml:space="preserve"> </w:t>
      </w:r>
      <w:r>
        <w:t>Нового года в разных странах. История возникновения новогоднего праздника в России.</w:t>
      </w:r>
      <w:r>
        <w:rPr>
          <w:spacing w:val="1"/>
        </w:rPr>
        <w:t xml:space="preserve"> </w:t>
      </w:r>
      <w:r>
        <w:t>Рождество (7 января). История праздника Рождества Христова. Рождественские традиции</w:t>
      </w:r>
      <w:r>
        <w:rPr>
          <w:spacing w:val="1"/>
        </w:rPr>
        <w:t xml:space="preserve"> </w:t>
      </w:r>
      <w:r>
        <w:t>в</w:t>
      </w:r>
      <w:r>
        <w:rPr>
          <w:spacing w:val="-11"/>
        </w:rPr>
        <w:t xml:space="preserve"> </w:t>
      </w:r>
      <w:r>
        <w:t>России.</w:t>
      </w:r>
      <w:r>
        <w:rPr>
          <w:spacing w:val="-11"/>
        </w:rPr>
        <w:t xml:space="preserve"> </w:t>
      </w:r>
      <w:r>
        <w:t>История</w:t>
      </w:r>
      <w:r>
        <w:rPr>
          <w:spacing w:val="-11"/>
        </w:rPr>
        <w:t xml:space="preserve"> </w:t>
      </w:r>
      <w:r>
        <w:t>создания</w:t>
      </w:r>
      <w:r>
        <w:rPr>
          <w:spacing w:val="-11"/>
        </w:rPr>
        <w:t xml:space="preserve"> </w:t>
      </w:r>
      <w:r>
        <w:t>новогодних</w:t>
      </w:r>
      <w:r>
        <w:rPr>
          <w:spacing w:val="-9"/>
        </w:rPr>
        <w:t xml:space="preserve"> </w:t>
      </w:r>
      <w:r>
        <w:t>игрушек</w:t>
      </w:r>
      <w:r>
        <w:rPr>
          <w:spacing w:val="-10"/>
        </w:rPr>
        <w:t xml:space="preserve"> </w:t>
      </w:r>
      <w:r>
        <w:t>(«Новогодние</w:t>
      </w:r>
      <w:r>
        <w:rPr>
          <w:spacing w:val="-11"/>
        </w:rPr>
        <w:t xml:space="preserve"> </w:t>
      </w:r>
      <w:r>
        <w:t>семейные</w:t>
      </w:r>
      <w:r>
        <w:rPr>
          <w:spacing w:val="-12"/>
        </w:rPr>
        <w:t xml:space="preserve"> </w:t>
      </w:r>
      <w:r>
        <w:t>традиции</w:t>
      </w:r>
      <w:r>
        <w:rPr>
          <w:spacing w:val="-10"/>
        </w:rPr>
        <w:t xml:space="preserve"> </w:t>
      </w:r>
      <w:r>
        <w:t>разных</w:t>
      </w:r>
      <w:r>
        <w:rPr>
          <w:spacing w:val="-58"/>
        </w:rPr>
        <w:t xml:space="preserve"> </w:t>
      </w:r>
      <w:r>
        <w:t>народов</w:t>
      </w:r>
      <w:r>
        <w:rPr>
          <w:spacing w:val="-1"/>
        </w:rPr>
        <w:t xml:space="preserve"> </w:t>
      </w:r>
      <w:r>
        <w:t>России»).</w:t>
      </w:r>
    </w:p>
    <w:p w:rsidR="007E6CBC" w:rsidRDefault="001849C0">
      <w:pPr>
        <w:pStyle w:val="a3"/>
        <w:ind w:right="848"/>
      </w:pPr>
      <w:r>
        <w:t>−</w:t>
      </w:r>
      <w:r>
        <w:rPr>
          <w:spacing w:val="-12"/>
        </w:rPr>
        <w:t xml:space="preserve"> </w:t>
      </w:r>
      <w:r>
        <w:t>День</w:t>
      </w:r>
      <w:r>
        <w:rPr>
          <w:spacing w:val="-10"/>
        </w:rPr>
        <w:t xml:space="preserve"> </w:t>
      </w:r>
      <w:r>
        <w:t>российской</w:t>
      </w:r>
      <w:r>
        <w:rPr>
          <w:spacing w:val="-10"/>
        </w:rPr>
        <w:t xml:space="preserve"> </w:t>
      </w:r>
      <w:r>
        <w:t>науки</w:t>
      </w:r>
      <w:r>
        <w:rPr>
          <w:spacing w:val="-10"/>
        </w:rPr>
        <w:t xml:space="preserve"> </w:t>
      </w:r>
      <w:r>
        <w:t>(8</w:t>
      </w:r>
      <w:r>
        <w:rPr>
          <w:spacing w:val="-12"/>
        </w:rPr>
        <w:t xml:space="preserve"> </w:t>
      </w:r>
      <w:r>
        <w:t>февраля).</w:t>
      </w:r>
      <w:r>
        <w:rPr>
          <w:spacing w:val="-12"/>
        </w:rPr>
        <w:t xml:space="preserve"> </w:t>
      </w:r>
      <w:r>
        <w:t>Наука</w:t>
      </w:r>
      <w:r>
        <w:rPr>
          <w:spacing w:val="-12"/>
        </w:rPr>
        <w:t xml:space="preserve"> </w:t>
      </w:r>
      <w:r>
        <w:t>и</w:t>
      </w:r>
      <w:r>
        <w:rPr>
          <w:spacing w:val="-9"/>
        </w:rPr>
        <w:t xml:space="preserve"> </w:t>
      </w:r>
      <w:r>
        <w:t>научные</w:t>
      </w:r>
      <w:r>
        <w:rPr>
          <w:spacing w:val="-12"/>
        </w:rPr>
        <w:t xml:space="preserve"> </w:t>
      </w:r>
      <w:r>
        <w:t>открытия</w:t>
      </w:r>
      <w:r>
        <w:rPr>
          <w:spacing w:val="-11"/>
        </w:rPr>
        <w:t xml:space="preserve"> </w:t>
      </w:r>
      <w:r>
        <w:t>в</w:t>
      </w:r>
      <w:r>
        <w:rPr>
          <w:spacing w:val="-12"/>
        </w:rPr>
        <w:t xml:space="preserve"> </w:t>
      </w:r>
      <w:r>
        <w:t>России.</w:t>
      </w:r>
      <w:r>
        <w:rPr>
          <w:spacing w:val="-11"/>
        </w:rPr>
        <w:t xml:space="preserve"> </w:t>
      </w:r>
      <w:r>
        <w:t>Значение</w:t>
      </w:r>
      <w:r>
        <w:rPr>
          <w:spacing w:val="-57"/>
        </w:rPr>
        <w:t xml:space="preserve"> </w:t>
      </w:r>
      <w:r>
        <w:t>научных</w:t>
      </w:r>
      <w:r>
        <w:rPr>
          <w:spacing w:val="1"/>
        </w:rPr>
        <w:t xml:space="preserve"> </w:t>
      </w:r>
      <w:r>
        <w:t>открытий</w:t>
      </w:r>
      <w:r>
        <w:rPr>
          <w:spacing w:val="1"/>
        </w:rPr>
        <w:t xml:space="preserve"> </w:t>
      </w:r>
      <w:r>
        <w:t>для</w:t>
      </w:r>
      <w:r>
        <w:rPr>
          <w:spacing w:val="1"/>
        </w:rPr>
        <w:t xml:space="preserve"> </w:t>
      </w:r>
      <w:r>
        <w:t>прогресса</w:t>
      </w:r>
      <w:r>
        <w:rPr>
          <w:spacing w:val="1"/>
        </w:rPr>
        <w:t xml:space="preserve"> </w:t>
      </w:r>
      <w:r>
        <w:t>общества</w:t>
      </w:r>
      <w:r>
        <w:rPr>
          <w:spacing w:val="1"/>
        </w:rPr>
        <w:t xml:space="preserve"> </w:t>
      </w:r>
      <w:r>
        <w:t>и</w:t>
      </w:r>
      <w:r>
        <w:rPr>
          <w:spacing w:val="1"/>
        </w:rPr>
        <w:t xml:space="preserve"> </w:t>
      </w:r>
      <w:r>
        <w:t>развития</w:t>
      </w:r>
      <w:r>
        <w:rPr>
          <w:spacing w:val="1"/>
        </w:rPr>
        <w:t xml:space="preserve"> </w:t>
      </w:r>
      <w:r>
        <w:t>человека.</w:t>
      </w:r>
      <w:r>
        <w:rPr>
          <w:spacing w:val="1"/>
        </w:rPr>
        <w:t xml:space="preserve"> </w:t>
      </w:r>
      <w:r>
        <w:t>Преемственность</w:t>
      </w:r>
      <w:r>
        <w:rPr>
          <w:spacing w:val="1"/>
        </w:rPr>
        <w:t xml:space="preserve"> </w:t>
      </w:r>
      <w:r>
        <w:t>поколений</w:t>
      </w:r>
      <w:r>
        <w:rPr>
          <w:spacing w:val="-13"/>
        </w:rPr>
        <w:t xml:space="preserve"> </w:t>
      </w:r>
      <w:r>
        <w:t>в</w:t>
      </w:r>
      <w:r>
        <w:rPr>
          <w:spacing w:val="-14"/>
        </w:rPr>
        <w:t xml:space="preserve"> </w:t>
      </w:r>
      <w:r>
        <w:t>научных</w:t>
      </w:r>
      <w:r>
        <w:rPr>
          <w:spacing w:val="-11"/>
        </w:rPr>
        <w:t xml:space="preserve"> </w:t>
      </w:r>
      <w:r>
        <w:t>достижениях.</w:t>
      </w:r>
      <w:r>
        <w:rPr>
          <w:spacing w:val="-13"/>
        </w:rPr>
        <w:t xml:space="preserve"> </w:t>
      </w:r>
      <w:r>
        <w:t>Выдающиеся</w:t>
      </w:r>
      <w:r>
        <w:rPr>
          <w:spacing w:val="-9"/>
        </w:rPr>
        <w:t xml:space="preserve"> </w:t>
      </w:r>
      <w:r>
        <w:t>ученые</w:t>
      </w:r>
      <w:r>
        <w:rPr>
          <w:spacing w:val="-14"/>
        </w:rPr>
        <w:t xml:space="preserve"> </w:t>
      </w:r>
      <w:r>
        <w:t>прошлых</w:t>
      </w:r>
      <w:r>
        <w:rPr>
          <w:spacing w:val="-11"/>
        </w:rPr>
        <w:t xml:space="preserve"> </w:t>
      </w:r>
      <w:r>
        <w:t>веков:</w:t>
      </w:r>
      <w:r>
        <w:rPr>
          <w:spacing w:val="-14"/>
        </w:rPr>
        <w:t xml:space="preserve"> </w:t>
      </w:r>
      <w:r>
        <w:t>М.В.</w:t>
      </w:r>
      <w:r>
        <w:rPr>
          <w:spacing w:val="-13"/>
        </w:rPr>
        <w:t xml:space="preserve"> </w:t>
      </w:r>
      <w:r>
        <w:t>Ломоносов,</w:t>
      </w:r>
      <w:r>
        <w:rPr>
          <w:spacing w:val="-57"/>
        </w:rPr>
        <w:t xml:space="preserve"> </w:t>
      </w:r>
      <w:r>
        <w:t>Д.И. Менделеев, К. Э. Циолковский. Научные открытия российских учёных, без которых</w:t>
      </w:r>
      <w:r>
        <w:rPr>
          <w:spacing w:val="1"/>
        </w:rPr>
        <w:t xml:space="preserve"> </w:t>
      </w:r>
      <w:r>
        <w:t>невозможно</w:t>
      </w:r>
      <w:r>
        <w:rPr>
          <w:spacing w:val="1"/>
        </w:rPr>
        <w:t xml:space="preserve"> </w:t>
      </w:r>
      <w:r>
        <w:t>представить</w:t>
      </w:r>
      <w:r>
        <w:rPr>
          <w:spacing w:val="1"/>
        </w:rPr>
        <w:t xml:space="preserve"> </w:t>
      </w:r>
      <w:r>
        <w:t>современный</w:t>
      </w:r>
      <w:r>
        <w:rPr>
          <w:spacing w:val="1"/>
        </w:rPr>
        <w:t xml:space="preserve"> </w:t>
      </w:r>
      <w:r>
        <w:t>мир:</w:t>
      </w:r>
      <w:r>
        <w:rPr>
          <w:spacing w:val="1"/>
        </w:rPr>
        <w:t xml:space="preserve"> </w:t>
      </w:r>
      <w:r>
        <w:t>телеграф,</w:t>
      </w:r>
      <w:r>
        <w:rPr>
          <w:spacing w:val="1"/>
        </w:rPr>
        <w:t xml:space="preserve"> </w:t>
      </w:r>
      <w:r>
        <w:t>цветная</w:t>
      </w:r>
      <w:r>
        <w:rPr>
          <w:spacing w:val="1"/>
        </w:rPr>
        <w:t xml:space="preserve"> </w:t>
      </w:r>
      <w:r>
        <w:t>фотография,</w:t>
      </w:r>
      <w:r>
        <w:rPr>
          <w:spacing w:val="1"/>
        </w:rPr>
        <w:t xml:space="preserve"> </w:t>
      </w:r>
      <w:r>
        <w:t>радиоприёмник,</w:t>
      </w:r>
      <w:r>
        <w:rPr>
          <w:spacing w:val="1"/>
        </w:rPr>
        <w:t xml:space="preserve"> </w:t>
      </w:r>
      <w:r>
        <w:t>ранцевый</w:t>
      </w:r>
      <w:r>
        <w:rPr>
          <w:spacing w:val="1"/>
        </w:rPr>
        <w:t xml:space="preserve"> </w:t>
      </w:r>
      <w:r>
        <w:t>парашют,</w:t>
      </w:r>
      <w:r>
        <w:rPr>
          <w:spacing w:val="1"/>
        </w:rPr>
        <w:t xml:space="preserve"> </w:t>
      </w:r>
      <w:r>
        <w:t>наркоз,</w:t>
      </w:r>
      <w:r>
        <w:rPr>
          <w:spacing w:val="1"/>
        </w:rPr>
        <w:t xml:space="preserve"> </w:t>
      </w:r>
      <w:r>
        <w:t>искусственное</w:t>
      </w:r>
      <w:r>
        <w:rPr>
          <w:spacing w:val="1"/>
        </w:rPr>
        <w:t xml:space="preserve"> </w:t>
      </w:r>
      <w:r>
        <w:t>сердце.</w:t>
      </w:r>
      <w:r>
        <w:rPr>
          <w:spacing w:val="1"/>
        </w:rPr>
        <w:t xml:space="preserve"> </w:t>
      </w:r>
      <w:r>
        <w:t>Качества</w:t>
      </w:r>
      <w:r>
        <w:rPr>
          <w:spacing w:val="1"/>
        </w:rPr>
        <w:t xml:space="preserve"> </w:t>
      </w:r>
      <w:r>
        <w:t>ученого:</w:t>
      </w:r>
      <w:r>
        <w:rPr>
          <w:spacing w:val="1"/>
        </w:rPr>
        <w:t xml:space="preserve"> </w:t>
      </w:r>
      <w:r>
        <w:t>талант, вдохновение, упорство, увлеченность. Проявление интереса к научным знаниям и</w:t>
      </w:r>
      <w:r>
        <w:rPr>
          <w:spacing w:val="1"/>
        </w:rPr>
        <w:t xml:space="preserve"> </w:t>
      </w:r>
      <w:r>
        <w:t>деятельности</w:t>
      </w:r>
      <w:r>
        <w:rPr>
          <w:spacing w:val="1"/>
        </w:rPr>
        <w:t xml:space="preserve"> </w:t>
      </w:r>
      <w:r>
        <w:t>российских</w:t>
      </w:r>
      <w:r>
        <w:rPr>
          <w:spacing w:val="1"/>
        </w:rPr>
        <w:t xml:space="preserve"> </w:t>
      </w:r>
      <w:r>
        <w:t>ученых.</w:t>
      </w:r>
      <w:r>
        <w:rPr>
          <w:spacing w:val="1"/>
        </w:rPr>
        <w:t xml:space="preserve"> </w:t>
      </w:r>
      <w:r>
        <w:t>Желание</w:t>
      </w:r>
      <w:r>
        <w:rPr>
          <w:spacing w:val="1"/>
        </w:rPr>
        <w:t xml:space="preserve"> </w:t>
      </w:r>
      <w:r>
        <w:t>расширять</w:t>
      </w:r>
      <w:r>
        <w:rPr>
          <w:spacing w:val="1"/>
        </w:rPr>
        <w:t xml:space="preserve"> </w:t>
      </w:r>
      <w:r>
        <w:t>свои</w:t>
      </w:r>
      <w:r>
        <w:rPr>
          <w:spacing w:val="1"/>
        </w:rPr>
        <w:t xml:space="preserve"> </w:t>
      </w:r>
      <w:r>
        <w:t>знания,</w:t>
      </w:r>
      <w:r>
        <w:rPr>
          <w:spacing w:val="1"/>
        </w:rPr>
        <w:t xml:space="preserve"> </w:t>
      </w:r>
      <w:r>
        <w:t>участвовать</w:t>
      </w:r>
      <w:r>
        <w:rPr>
          <w:spacing w:val="1"/>
        </w:rPr>
        <w:t xml:space="preserve"> </w:t>
      </w:r>
      <w:r>
        <w:t>в</w:t>
      </w:r>
      <w:r>
        <w:rPr>
          <w:spacing w:val="1"/>
        </w:rPr>
        <w:t xml:space="preserve"> </w:t>
      </w:r>
      <w:r>
        <w:t>школьной</w:t>
      </w:r>
      <w:r>
        <w:rPr>
          <w:spacing w:val="9"/>
        </w:rPr>
        <w:t xml:space="preserve"> </w:t>
      </w:r>
      <w:r>
        <w:t>опытно-исследовательской</w:t>
      </w:r>
      <w:r>
        <w:rPr>
          <w:spacing w:val="9"/>
        </w:rPr>
        <w:t xml:space="preserve"> </w:t>
      </w:r>
      <w:r>
        <w:t>деятельности.</w:t>
      </w:r>
      <w:r>
        <w:rPr>
          <w:spacing w:val="9"/>
        </w:rPr>
        <w:t xml:space="preserve"> </w:t>
      </w:r>
      <w:r>
        <w:t>Что</w:t>
      </w:r>
      <w:r>
        <w:rPr>
          <w:spacing w:val="6"/>
        </w:rPr>
        <w:t xml:space="preserve"> </w:t>
      </w:r>
      <w:r>
        <w:t>такое</w:t>
      </w:r>
      <w:r>
        <w:rPr>
          <w:spacing w:val="9"/>
        </w:rPr>
        <w:t xml:space="preserve"> </w:t>
      </w:r>
      <w:r>
        <w:t>виртуальный</w:t>
      </w:r>
      <w:r>
        <w:rPr>
          <w:spacing w:val="9"/>
        </w:rPr>
        <w:t xml:space="preserve"> </w:t>
      </w:r>
      <w:r>
        <w:t>мир</w:t>
      </w:r>
      <w:r>
        <w:rPr>
          <w:spacing w:val="7"/>
        </w:rPr>
        <w:t xml:space="preserve"> </w:t>
      </w:r>
      <w:r>
        <w:t>и</w:t>
      </w:r>
      <w:r>
        <w:rPr>
          <w:spacing w:val="7"/>
        </w:rPr>
        <w:t xml:space="preserve"> </w:t>
      </w:r>
      <w:r>
        <w:t>кто</w:t>
      </w:r>
      <w:r>
        <w:rPr>
          <w:spacing w:val="10"/>
        </w:rPr>
        <w:t xml:space="preserve"> </w:t>
      </w:r>
      <w:r>
        <w:t>его</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8" w:firstLine="0"/>
      </w:pPr>
      <w:r>
        <w:lastRenderedPageBreak/>
        <w:t>создаёт?</w:t>
      </w:r>
      <w:r>
        <w:rPr>
          <w:spacing w:val="1"/>
        </w:rPr>
        <w:t xml:space="preserve"> </w:t>
      </w:r>
      <w:r>
        <w:t>«Плюсы» и</w:t>
      </w:r>
      <w:r>
        <w:rPr>
          <w:spacing w:val="1"/>
        </w:rPr>
        <w:t xml:space="preserve"> </w:t>
      </w:r>
      <w:r>
        <w:t>«минусы» виртуального</w:t>
      </w:r>
      <w:r>
        <w:rPr>
          <w:spacing w:val="1"/>
        </w:rPr>
        <w:t xml:space="preserve"> </w:t>
      </w:r>
      <w:r>
        <w:t>мира.</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1"/>
        </w:rPr>
        <w:t xml:space="preserve"> </w:t>
      </w:r>
      <w:r>
        <w:t>Интернет-ресурсами.</w:t>
      </w:r>
      <w:r>
        <w:rPr>
          <w:spacing w:val="1"/>
        </w:rPr>
        <w:t xml:space="preserve"> </w:t>
      </w:r>
      <w:r>
        <w:t>(«Россия:</w:t>
      </w:r>
      <w:r>
        <w:rPr>
          <w:spacing w:val="1"/>
        </w:rPr>
        <w:t xml:space="preserve"> </w:t>
      </w:r>
      <w:r>
        <w:t>взгляд</w:t>
      </w:r>
      <w:r>
        <w:rPr>
          <w:spacing w:val="1"/>
        </w:rPr>
        <w:t xml:space="preserve"> </w:t>
      </w:r>
      <w:r>
        <w:t>в</w:t>
      </w:r>
      <w:r>
        <w:rPr>
          <w:spacing w:val="1"/>
        </w:rPr>
        <w:t xml:space="preserve"> </w:t>
      </w:r>
      <w:r>
        <w:t>будущее»,</w:t>
      </w:r>
      <w:r>
        <w:rPr>
          <w:spacing w:val="1"/>
        </w:rPr>
        <w:t xml:space="preserve"> </w:t>
      </w:r>
      <w:r>
        <w:t>«Технологический</w:t>
      </w:r>
      <w:r>
        <w:rPr>
          <w:spacing w:val="-57"/>
        </w:rPr>
        <w:t xml:space="preserve"> </w:t>
      </w:r>
      <w:r>
        <w:t>суверенитет/цифровая</w:t>
      </w:r>
      <w:r>
        <w:rPr>
          <w:spacing w:val="1"/>
        </w:rPr>
        <w:t xml:space="preserve"> </w:t>
      </w:r>
      <w:r>
        <w:t>экономика/новые</w:t>
      </w:r>
      <w:r>
        <w:rPr>
          <w:spacing w:val="1"/>
        </w:rPr>
        <w:t xml:space="preserve"> </w:t>
      </w:r>
      <w:r>
        <w:t>профессии»,</w:t>
      </w:r>
      <w:r>
        <w:rPr>
          <w:spacing w:val="1"/>
        </w:rPr>
        <w:t xml:space="preserve"> </w:t>
      </w:r>
      <w:r>
        <w:t>«190</w:t>
      </w:r>
      <w:r>
        <w:rPr>
          <w:spacing w:val="1"/>
        </w:rPr>
        <w:t xml:space="preserve"> </w:t>
      </w:r>
      <w:r>
        <w:t>лет</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Д.</w:t>
      </w:r>
      <w:r>
        <w:rPr>
          <w:spacing w:val="1"/>
        </w:rPr>
        <w:t xml:space="preserve"> </w:t>
      </w:r>
      <w:r>
        <w:t>Менделеева.</w:t>
      </w:r>
      <w:r>
        <w:rPr>
          <w:spacing w:val="1"/>
        </w:rPr>
        <w:t xml:space="preserve"> </w:t>
      </w:r>
      <w:r>
        <w:t>День российской</w:t>
      </w:r>
      <w:r>
        <w:rPr>
          <w:spacing w:val="-2"/>
        </w:rPr>
        <w:t xml:space="preserve"> </w:t>
      </w:r>
      <w:r>
        <w:t>науки»).</w:t>
      </w:r>
    </w:p>
    <w:p w:rsidR="007E6CBC" w:rsidRDefault="001849C0">
      <w:pPr>
        <w:pStyle w:val="a3"/>
        <w:spacing w:before="1"/>
        <w:ind w:right="850"/>
      </w:pPr>
      <w:r>
        <w:t>− День защитника Отечества (23 февраля). История рождения праздника. Защита</w:t>
      </w:r>
      <w:r>
        <w:rPr>
          <w:spacing w:val="1"/>
        </w:rPr>
        <w:t xml:space="preserve"> </w:t>
      </w:r>
      <w:r>
        <w:t>Отечества</w:t>
      </w:r>
      <w:r>
        <w:rPr>
          <w:spacing w:val="-7"/>
        </w:rPr>
        <w:t xml:space="preserve"> </w:t>
      </w:r>
      <w:r>
        <w:t>—</w:t>
      </w:r>
      <w:r>
        <w:rPr>
          <w:spacing w:val="-5"/>
        </w:rPr>
        <w:t xml:space="preserve"> </w:t>
      </w:r>
      <w:r>
        <w:t>обязанность</w:t>
      </w:r>
      <w:r>
        <w:rPr>
          <w:spacing w:val="-4"/>
        </w:rPr>
        <w:t xml:space="preserve"> </w:t>
      </w:r>
      <w:r>
        <w:t>гражданина</w:t>
      </w:r>
      <w:r>
        <w:rPr>
          <w:spacing w:val="-6"/>
        </w:rPr>
        <w:t xml:space="preserve"> </w:t>
      </w:r>
      <w:r>
        <w:t>Российской</w:t>
      </w:r>
      <w:r>
        <w:rPr>
          <w:spacing w:val="-5"/>
        </w:rPr>
        <w:t xml:space="preserve"> </w:t>
      </w:r>
      <w:r>
        <w:t>Федерации,</w:t>
      </w:r>
      <w:r>
        <w:rPr>
          <w:spacing w:val="-7"/>
        </w:rPr>
        <w:t xml:space="preserve"> </w:t>
      </w:r>
      <w:r>
        <w:t>проявление</w:t>
      </w:r>
      <w:r>
        <w:rPr>
          <w:spacing w:val="-6"/>
        </w:rPr>
        <w:t xml:space="preserve"> </w:t>
      </w:r>
      <w:r>
        <w:t>любви</w:t>
      </w:r>
      <w:r>
        <w:rPr>
          <w:spacing w:val="-5"/>
        </w:rPr>
        <w:t xml:space="preserve"> </w:t>
      </w:r>
      <w:r>
        <w:t>к</w:t>
      </w:r>
      <w:r>
        <w:rPr>
          <w:spacing w:val="-6"/>
        </w:rPr>
        <w:t xml:space="preserve"> </w:t>
      </w:r>
      <w:r>
        <w:t>родной</w:t>
      </w:r>
      <w:r>
        <w:rPr>
          <w:spacing w:val="-58"/>
        </w:rPr>
        <w:t xml:space="preserve"> </w:t>
      </w:r>
      <w:r>
        <w:t>земле, Родине. Армия в годы войны и мирное время: всегда есть место подвигу. Качество</w:t>
      </w:r>
      <w:r>
        <w:rPr>
          <w:spacing w:val="1"/>
        </w:rPr>
        <w:t xml:space="preserve"> </w:t>
      </w:r>
      <w:r>
        <w:t>российского воина: смелость, героизм, самопожертвование («День защитника Отечества.</w:t>
      </w:r>
      <w:r>
        <w:rPr>
          <w:spacing w:val="1"/>
        </w:rPr>
        <w:t xml:space="preserve"> </w:t>
      </w:r>
      <w:r>
        <w:t>280</w:t>
      </w:r>
      <w:r>
        <w:rPr>
          <w:spacing w:val="-1"/>
        </w:rPr>
        <w:t xml:space="preserve"> </w:t>
      </w:r>
      <w:r>
        <w:t>лет со дня рождения Ф.</w:t>
      </w:r>
      <w:r>
        <w:rPr>
          <w:spacing w:val="-1"/>
        </w:rPr>
        <w:t xml:space="preserve"> </w:t>
      </w:r>
      <w:r>
        <w:t>Ушакова»).</w:t>
      </w:r>
    </w:p>
    <w:p w:rsidR="007E6CBC" w:rsidRDefault="001849C0">
      <w:pPr>
        <w:pStyle w:val="a3"/>
        <w:ind w:right="844"/>
      </w:pPr>
      <w:r>
        <w:t>− Международный женский день (8 марта) — праздник благодарности и любви к</w:t>
      </w:r>
      <w:r>
        <w:rPr>
          <w:spacing w:val="1"/>
        </w:rPr>
        <w:t xml:space="preserve"> </w:t>
      </w:r>
      <w:r>
        <w:t>женщине.</w:t>
      </w:r>
      <w:r>
        <w:rPr>
          <w:spacing w:val="1"/>
        </w:rPr>
        <w:t xml:space="preserve"> </w:t>
      </w:r>
      <w:r>
        <w:t>Женщина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w:t>
      </w:r>
      <w:r>
        <w:rPr>
          <w:spacing w:val="1"/>
        </w:rPr>
        <w:t xml:space="preserve"> </w:t>
      </w:r>
      <w:r>
        <w:t>труженица,</w:t>
      </w:r>
      <w:r>
        <w:rPr>
          <w:spacing w:val="1"/>
        </w:rPr>
        <w:t xml:space="preserve"> </w:t>
      </w:r>
      <w:r>
        <w:t>мать,</w:t>
      </w:r>
      <w:r>
        <w:rPr>
          <w:spacing w:val="1"/>
        </w:rPr>
        <w:t xml:space="preserve"> </w:t>
      </w:r>
      <w:r>
        <w:t>воспитатель</w:t>
      </w:r>
      <w:r>
        <w:rPr>
          <w:spacing w:val="1"/>
        </w:rPr>
        <w:t xml:space="preserve"> </w:t>
      </w:r>
      <w:r>
        <w:t>детей.</w:t>
      </w:r>
      <w:r>
        <w:rPr>
          <w:spacing w:val="-57"/>
        </w:rPr>
        <w:t xml:space="preserve"> </w:t>
      </w:r>
      <w:r>
        <w:t>Великие женщины в истории России, прославившие свою Отчизну («О взаимоотношениях</w:t>
      </w:r>
      <w:r>
        <w:rPr>
          <w:spacing w:val="-57"/>
        </w:rPr>
        <w:t xml:space="preserve"> </w:t>
      </w:r>
      <w:r>
        <w:t>в</w:t>
      </w:r>
      <w:r>
        <w:rPr>
          <w:spacing w:val="-2"/>
        </w:rPr>
        <w:t xml:space="preserve"> </w:t>
      </w:r>
      <w:r>
        <w:t>семье</w:t>
      </w:r>
      <w:r>
        <w:rPr>
          <w:spacing w:val="1"/>
        </w:rPr>
        <w:t xml:space="preserve"> </w:t>
      </w:r>
      <w:r>
        <w:t>(День матери)»).</w:t>
      </w:r>
    </w:p>
    <w:p w:rsidR="007E6CBC" w:rsidRDefault="001849C0">
      <w:pPr>
        <w:pStyle w:val="a3"/>
        <w:ind w:right="844"/>
      </w:pPr>
      <w:r>
        <w:t>− День космонавтики (12 апреля). Страницы истории российской космонавтики.</w:t>
      </w:r>
      <w:r>
        <w:rPr>
          <w:spacing w:val="1"/>
        </w:rPr>
        <w:t xml:space="preserve"> </w:t>
      </w:r>
      <w:r>
        <w:t>Первый искусственный спутник Земли; Луноход-1; первый полёт человека в космос – Ю.</w:t>
      </w:r>
      <w:r>
        <w:rPr>
          <w:spacing w:val="1"/>
        </w:rPr>
        <w:t xml:space="preserve"> </w:t>
      </w:r>
      <w:r>
        <w:t>А. Гагарин; первый выход в открытый космос — А. А. Леонов; самый длительный полёт в</w:t>
      </w:r>
      <w:r>
        <w:rPr>
          <w:spacing w:val="-57"/>
        </w:rPr>
        <w:t xml:space="preserve"> </w:t>
      </w:r>
      <w:r>
        <w:t>космосе — Валерий Поляков. Гордость россиян за успехи страны в освоении космоса («Я</w:t>
      </w:r>
      <w:r>
        <w:rPr>
          <w:spacing w:val="1"/>
        </w:rPr>
        <w:t xml:space="preserve"> </w:t>
      </w:r>
      <w:r>
        <w:t>вижу</w:t>
      </w:r>
      <w:r>
        <w:rPr>
          <w:spacing w:val="-6"/>
        </w:rPr>
        <w:t xml:space="preserve"> </w:t>
      </w:r>
      <w:r>
        <w:t>Землю! Это так красиво»).</w:t>
      </w:r>
    </w:p>
    <w:p w:rsidR="007E6CBC" w:rsidRDefault="001849C0">
      <w:pPr>
        <w:pStyle w:val="a3"/>
        <w:ind w:right="845"/>
      </w:pPr>
      <w:r>
        <w:t>−</w:t>
      </w:r>
      <w:r>
        <w:rPr>
          <w:spacing w:val="1"/>
        </w:rPr>
        <w:t xml:space="preserve"> </w:t>
      </w:r>
      <w:r>
        <w:t>Праздник</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(1</w:t>
      </w:r>
      <w:r>
        <w:rPr>
          <w:spacing w:val="1"/>
        </w:rPr>
        <w:t xml:space="preserve"> </w:t>
      </w:r>
      <w:r>
        <w:t>мая).</w:t>
      </w:r>
      <w:r>
        <w:rPr>
          <w:spacing w:val="1"/>
        </w:rPr>
        <w:t xml:space="preserve"> </w:t>
      </w:r>
      <w:r>
        <w:t>Истории</w:t>
      </w:r>
      <w:r>
        <w:rPr>
          <w:spacing w:val="1"/>
        </w:rPr>
        <w:t xml:space="preserve"> </w:t>
      </w:r>
      <w:r>
        <w:t>праздника</w:t>
      </w:r>
      <w:r>
        <w:rPr>
          <w:spacing w:val="1"/>
        </w:rPr>
        <w:t xml:space="preserve"> </w:t>
      </w:r>
      <w:r>
        <w:t>–</w:t>
      </w:r>
      <w:r>
        <w:rPr>
          <w:spacing w:val="1"/>
        </w:rPr>
        <w:t xml:space="preserve"> </w:t>
      </w:r>
      <w:r>
        <w:t>100</w:t>
      </w:r>
      <w:r>
        <w:rPr>
          <w:spacing w:val="1"/>
        </w:rPr>
        <w:t xml:space="preserve"> </w:t>
      </w:r>
      <w:r>
        <w:t>лет.</w:t>
      </w:r>
      <w:r>
        <w:rPr>
          <w:spacing w:val="1"/>
        </w:rPr>
        <w:t xml:space="preserve"> </w:t>
      </w:r>
      <w:r>
        <w:t>Последний</w:t>
      </w:r>
      <w:r>
        <w:rPr>
          <w:spacing w:val="-57"/>
        </w:rPr>
        <w:t xml:space="preserve"> </w:t>
      </w:r>
      <w:r>
        <w:t>весенний месяц связан с разнообразными работами в поле, в саду, в огороде. С давних</w:t>
      </w:r>
      <w:r>
        <w:rPr>
          <w:spacing w:val="1"/>
        </w:rPr>
        <w:t xml:space="preserve"> </w:t>
      </w:r>
      <w:r>
        <w:t>времен люди желали друг другу хорошего урожая, удачного лета. Традиция изменилась,</w:t>
      </w:r>
      <w:r>
        <w:rPr>
          <w:spacing w:val="1"/>
        </w:rPr>
        <w:t xml:space="preserve"> </w:t>
      </w:r>
      <w:r>
        <w:t>когда</w:t>
      </w:r>
      <w:r>
        <w:rPr>
          <w:spacing w:val="1"/>
        </w:rPr>
        <w:t xml:space="preserve"> </w:t>
      </w:r>
      <w:r>
        <w:t>женщины-работницы</w:t>
      </w:r>
      <w:r>
        <w:rPr>
          <w:spacing w:val="1"/>
        </w:rPr>
        <w:t xml:space="preserve"> </w:t>
      </w:r>
      <w:r>
        <w:t>выступили</w:t>
      </w:r>
      <w:r>
        <w:rPr>
          <w:spacing w:val="1"/>
        </w:rPr>
        <w:t xml:space="preserve"> </w:t>
      </w:r>
      <w:r>
        <w:t>на</w:t>
      </w:r>
      <w:r>
        <w:rPr>
          <w:spacing w:val="1"/>
        </w:rPr>
        <w:t xml:space="preserve"> </w:t>
      </w:r>
      <w:r>
        <w:t>митинге</w:t>
      </w:r>
      <w:r>
        <w:rPr>
          <w:spacing w:val="1"/>
        </w:rPr>
        <w:t xml:space="preserve"> </w:t>
      </w:r>
      <w:r>
        <w:t>с</w:t>
      </w:r>
      <w:r>
        <w:rPr>
          <w:spacing w:val="1"/>
        </w:rPr>
        <w:t xml:space="preserve"> </w:t>
      </w:r>
      <w:r>
        <w:t>требованиями</w:t>
      </w:r>
      <w:r>
        <w:rPr>
          <w:spacing w:val="1"/>
        </w:rPr>
        <w:t xml:space="preserve"> </w:t>
      </w:r>
      <w:r>
        <w:t>прекратить</w:t>
      </w:r>
      <w:r>
        <w:rPr>
          <w:spacing w:val="-57"/>
        </w:rPr>
        <w:t xml:space="preserve"> </w:t>
      </w:r>
      <w:r>
        <w:t>эксплуатировать</w:t>
      </w:r>
      <w:r>
        <w:rPr>
          <w:spacing w:val="-2"/>
        </w:rPr>
        <w:t xml:space="preserve"> </w:t>
      </w:r>
      <w:r>
        <w:t>детский</w:t>
      </w:r>
      <w:r>
        <w:rPr>
          <w:spacing w:val="-2"/>
        </w:rPr>
        <w:t xml:space="preserve"> </w:t>
      </w:r>
      <w:r>
        <w:t>труд</w:t>
      </w:r>
      <w:r>
        <w:rPr>
          <w:spacing w:val="-2"/>
        </w:rPr>
        <w:t xml:space="preserve"> </w:t>
      </w:r>
      <w:r>
        <w:t>и</w:t>
      </w:r>
      <w:r>
        <w:rPr>
          <w:spacing w:val="-1"/>
        </w:rPr>
        <w:t xml:space="preserve"> </w:t>
      </w:r>
      <w:r>
        <w:t>повысить</w:t>
      </w:r>
      <w:r>
        <w:rPr>
          <w:spacing w:val="-1"/>
        </w:rPr>
        <w:t xml:space="preserve"> </w:t>
      </w:r>
      <w:r>
        <w:t>заработную</w:t>
      </w:r>
      <w:r>
        <w:rPr>
          <w:spacing w:val="-2"/>
        </w:rPr>
        <w:t xml:space="preserve"> </w:t>
      </w:r>
      <w:r>
        <w:t>плату</w:t>
      </w:r>
      <w:r>
        <w:rPr>
          <w:spacing w:val="-7"/>
        </w:rPr>
        <w:t xml:space="preserve"> </w:t>
      </w:r>
      <w:r>
        <w:t>женщинам</w:t>
      </w:r>
      <w:r>
        <w:rPr>
          <w:spacing w:val="-3"/>
        </w:rPr>
        <w:t xml:space="preserve"> </w:t>
      </w:r>
      <w:r>
        <w:t>(«Труд</w:t>
      </w:r>
      <w:r>
        <w:rPr>
          <w:spacing w:val="-2"/>
        </w:rPr>
        <w:t xml:space="preserve"> </w:t>
      </w:r>
      <w:r>
        <w:t>крут!»).</w:t>
      </w:r>
    </w:p>
    <w:p w:rsidR="007E6CBC" w:rsidRDefault="001849C0">
      <w:pPr>
        <w:pStyle w:val="a3"/>
        <w:spacing w:before="1"/>
        <w:ind w:right="846"/>
      </w:pPr>
      <w:r>
        <w:t>− День Победы (9 мая). Великая победа советской армии в Великой Отечественной</w:t>
      </w:r>
      <w:r>
        <w:rPr>
          <w:spacing w:val="1"/>
        </w:rPr>
        <w:t xml:space="preserve"> </w:t>
      </w:r>
      <w:r>
        <w:t>войне. Какое чувство вело советских людей на борьбу за свободу своей Родины? Вклад в</w:t>
      </w:r>
      <w:r>
        <w:rPr>
          <w:spacing w:val="1"/>
        </w:rPr>
        <w:t xml:space="preserve"> </w:t>
      </w:r>
      <w:r>
        <w:t>победу</w:t>
      </w:r>
      <w:r>
        <w:rPr>
          <w:spacing w:val="-10"/>
        </w:rPr>
        <w:t xml:space="preserve"> </w:t>
      </w:r>
      <w:r>
        <w:t>советских</w:t>
      </w:r>
      <w:r>
        <w:rPr>
          <w:spacing w:val="-4"/>
        </w:rPr>
        <w:t xml:space="preserve"> </w:t>
      </w:r>
      <w:r>
        <w:t>воинов,</w:t>
      </w:r>
      <w:r>
        <w:rPr>
          <w:spacing w:val="-7"/>
        </w:rPr>
        <w:t xml:space="preserve"> </w:t>
      </w:r>
      <w:r>
        <w:t>тыла,</w:t>
      </w:r>
      <w:r>
        <w:rPr>
          <w:spacing w:val="-7"/>
        </w:rPr>
        <w:t xml:space="preserve"> </w:t>
      </w:r>
      <w:r>
        <w:t>партизанского</w:t>
      </w:r>
      <w:r>
        <w:rPr>
          <w:spacing w:val="-7"/>
        </w:rPr>
        <w:t xml:space="preserve"> </w:t>
      </w:r>
      <w:r>
        <w:t>движения.</w:t>
      </w:r>
      <w:r>
        <w:rPr>
          <w:spacing w:val="-6"/>
        </w:rPr>
        <w:t xml:space="preserve"> </w:t>
      </w:r>
      <w:r>
        <w:t>Кто</w:t>
      </w:r>
      <w:r>
        <w:rPr>
          <w:spacing w:val="-6"/>
        </w:rPr>
        <w:t xml:space="preserve"> </w:t>
      </w:r>
      <w:r>
        <w:t>такие</w:t>
      </w:r>
      <w:r>
        <w:rPr>
          <w:spacing w:val="-7"/>
        </w:rPr>
        <w:t xml:space="preserve"> </w:t>
      </w:r>
      <w:r>
        <w:t>фашисты?</w:t>
      </w:r>
      <w:r>
        <w:rPr>
          <w:spacing w:val="-3"/>
        </w:rPr>
        <w:t xml:space="preserve"> </w:t>
      </w:r>
      <w:r>
        <w:t>Почему</w:t>
      </w:r>
      <w:r>
        <w:rPr>
          <w:spacing w:val="-9"/>
        </w:rPr>
        <w:t xml:space="preserve"> </w:t>
      </w:r>
      <w:r>
        <w:t>они</w:t>
      </w:r>
      <w:r>
        <w:rPr>
          <w:spacing w:val="-57"/>
        </w:rPr>
        <w:t xml:space="preserve"> </w:t>
      </w:r>
      <w:r>
        <w:t>хотели сделать все народы своими рабами? Преступления нацистов: концлагерь как места</w:t>
      </w:r>
      <w:r>
        <w:rPr>
          <w:spacing w:val="1"/>
        </w:rPr>
        <w:t xml:space="preserve"> </w:t>
      </w:r>
      <w:r>
        <w:t>принудительной жестокой изоляции. Дети Освенцима. 11 апреля — день освобождения</w:t>
      </w:r>
      <w:r>
        <w:rPr>
          <w:spacing w:val="1"/>
        </w:rPr>
        <w:t xml:space="preserve"> </w:t>
      </w:r>
      <w:r>
        <w:t>узников концлагерей. Связь (преемственность) поколений: бессмертный полк — помним,</w:t>
      </w:r>
      <w:r>
        <w:rPr>
          <w:spacing w:val="1"/>
        </w:rPr>
        <w:t xml:space="preserve"> </w:t>
      </w:r>
      <w:r>
        <w:t>любим,</w:t>
      </w:r>
      <w:r>
        <w:rPr>
          <w:spacing w:val="-1"/>
        </w:rPr>
        <w:t xml:space="preserve"> </w:t>
      </w:r>
      <w:r>
        <w:t>гордимся («День памяти»).</w:t>
      </w:r>
    </w:p>
    <w:p w:rsidR="007E6CBC" w:rsidRDefault="001849C0">
      <w:pPr>
        <w:pStyle w:val="a3"/>
        <w:ind w:right="843"/>
      </w:pPr>
      <w:r>
        <w:t>− День России (12 июня) – праздник всех, кто любит свою страну, заботиться о ее</w:t>
      </w:r>
      <w:r>
        <w:rPr>
          <w:spacing w:val="1"/>
        </w:rPr>
        <w:t xml:space="preserve"> </w:t>
      </w:r>
      <w:r>
        <w:t>процветании. Этот праздник – символ свободы, гражданского мира, согласия всех народов</w:t>
      </w:r>
      <w:r>
        <w:rPr>
          <w:spacing w:val="-57"/>
        </w:rPr>
        <w:t xml:space="preserve"> </w:t>
      </w:r>
      <w:r>
        <w:t>Российской Федерации. В это день каждый еще раз вспомнит о том, что Россия – это мы,</w:t>
      </w:r>
      <w:r>
        <w:rPr>
          <w:spacing w:val="1"/>
        </w:rPr>
        <w:t xml:space="preserve"> </w:t>
      </w:r>
      <w:r>
        <w:t>живущие в больших и малых</w:t>
      </w:r>
      <w:r>
        <w:rPr>
          <w:spacing w:val="1"/>
        </w:rPr>
        <w:t xml:space="preserve"> </w:t>
      </w:r>
      <w:r>
        <w:t>городах, на берегах</w:t>
      </w:r>
      <w:r>
        <w:rPr>
          <w:spacing w:val="1"/>
        </w:rPr>
        <w:t xml:space="preserve"> </w:t>
      </w:r>
      <w:r>
        <w:t>Северного Ледовитого</w:t>
      </w:r>
      <w:r>
        <w:rPr>
          <w:spacing w:val="1"/>
        </w:rPr>
        <w:t xml:space="preserve"> </w:t>
      </w:r>
      <w:r>
        <w:t>океана и на</w:t>
      </w:r>
      <w:r>
        <w:rPr>
          <w:spacing w:val="1"/>
        </w:rPr>
        <w:t xml:space="preserve"> </w:t>
      </w:r>
      <w:r>
        <w:t>склонах Кавказских гор, в Поволжье и за Уралом…. В этот день мы еще раз убеждаемся,</w:t>
      </w:r>
      <w:r>
        <w:rPr>
          <w:spacing w:val="1"/>
        </w:rPr>
        <w:t xml:space="preserve"> </w:t>
      </w:r>
      <w:r>
        <w:t>что</w:t>
      </w:r>
      <w:r>
        <w:rPr>
          <w:spacing w:val="-1"/>
        </w:rPr>
        <w:t xml:space="preserve"> </w:t>
      </w:r>
      <w:r>
        <w:t>все</w:t>
      </w:r>
      <w:r>
        <w:rPr>
          <w:spacing w:val="-1"/>
        </w:rPr>
        <w:t xml:space="preserve"> </w:t>
      </w:r>
      <w:r>
        <w:t>народы нашей страны – едины («Там, где</w:t>
      </w:r>
      <w:r>
        <w:rPr>
          <w:spacing w:val="-2"/>
        </w:rPr>
        <w:t xml:space="preserve"> </w:t>
      </w:r>
      <w:r>
        <w:t>Россия»).</w:t>
      </w:r>
    </w:p>
    <w:p w:rsidR="007E6CBC" w:rsidRDefault="001849C0">
      <w:pPr>
        <w:pStyle w:val="a3"/>
        <w:spacing w:before="1"/>
        <w:ind w:right="846"/>
      </w:pPr>
      <w:r>
        <w:t>−</w:t>
      </w:r>
      <w:r>
        <w:rPr>
          <w:spacing w:val="1"/>
        </w:rPr>
        <w:t xml:space="preserve"> </w:t>
      </w:r>
      <w:r>
        <w:t>День</w:t>
      </w:r>
      <w:r>
        <w:rPr>
          <w:spacing w:val="1"/>
        </w:rPr>
        <w:t xml:space="preserve"> </w:t>
      </w:r>
      <w:r>
        <w:t>знаний</w:t>
      </w:r>
      <w:r>
        <w:rPr>
          <w:spacing w:val="1"/>
        </w:rPr>
        <w:t xml:space="preserve"> </w:t>
      </w:r>
      <w:r>
        <w:t>(1</w:t>
      </w:r>
      <w:r>
        <w:rPr>
          <w:spacing w:val="1"/>
        </w:rPr>
        <w:t xml:space="preserve"> </w:t>
      </w:r>
      <w:r>
        <w:t>сентября).</w:t>
      </w:r>
      <w:r>
        <w:rPr>
          <w:spacing w:val="1"/>
        </w:rPr>
        <w:t xml:space="preserve"> </w:t>
      </w:r>
      <w:r>
        <w:t>Наша</w:t>
      </w:r>
      <w:r>
        <w:rPr>
          <w:spacing w:val="1"/>
        </w:rPr>
        <w:t xml:space="preserve"> </w:t>
      </w:r>
      <w:r>
        <w:t>страна</w:t>
      </w:r>
      <w:r>
        <w:rPr>
          <w:spacing w:val="1"/>
        </w:rPr>
        <w:t xml:space="preserve"> </w:t>
      </w:r>
      <w:r>
        <w:t>предоставляет</w:t>
      </w:r>
      <w:r>
        <w:rPr>
          <w:spacing w:val="1"/>
        </w:rPr>
        <w:t xml:space="preserve"> </w:t>
      </w:r>
      <w:r>
        <w:t>любому</w:t>
      </w:r>
      <w:r>
        <w:rPr>
          <w:spacing w:val="1"/>
        </w:rPr>
        <w:t xml:space="preserve"> </w:t>
      </w:r>
      <w:r>
        <w:t>ребёнку</w:t>
      </w:r>
      <w:r>
        <w:rPr>
          <w:spacing w:val="1"/>
        </w:rPr>
        <w:t xml:space="preserve"> </w:t>
      </w:r>
      <w:r>
        <w:t>возможность</w:t>
      </w:r>
      <w:r>
        <w:rPr>
          <w:spacing w:val="-2"/>
        </w:rPr>
        <w:t xml:space="preserve"> </w:t>
      </w:r>
      <w:r>
        <w:t>с</w:t>
      </w:r>
      <w:r>
        <w:rPr>
          <w:spacing w:val="-5"/>
        </w:rPr>
        <w:t xml:space="preserve"> </w:t>
      </w:r>
      <w:r>
        <w:t>6,5</w:t>
      </w:r>
      <w:r>
        <w:rPr>
          <w:spacing w:val="-4"/>
        </w:rPr>
        <w:t xml:space="preserve"> </w:t>
      </w:r>
      <w:r>
        <w:t>лет</w:t>
      </w:r>
      <w:r>
        <w:rPr>
          <w:spacing w:val="1"/>
        </w:rPr>
        <w:t xml:space="preserve"> </w:t>
      </w:r>
      <w:r>
        <w:t>учиться</w:t>
      </w:r>
      <w:r>
        <w:rPr>
          <w:spacing w:val="-4"/>
        </w:rPr>
        <w:t xml:space="preserve"> </w:t>
      </w:r>
      <w:r>
        <w:t>в</w:t>
      </w:r>
      <w:r>
        <w:rPr>
          <w:spacing w:val="-4"/>
        </w:rPr>
        <w:t xml:space="preserve"> </w:t>
      </w:r>
      <w:r>
        <w:t>школе.</w:t>
      </w:r>
      <w:r>
        <w:rPr>
          <w:spacing w:val="-4"/>
        </w:rPr>
        <w:t xml:space="preserve"> </w:t>
      </w:r>
      <w:r>
        <w:t>Знания</w:t>
      </w:r>
      <w:r>
        <w:rPr>
          <w:spacing w:val="-5"/>
        </w:rPr>
        <w:t xml:space="preserve"> </w:t>
      </w:r>
      <w:r>
        <w:t>—</w:t>
      </w:r>
      <w:r>
        <w:rPr>
          <w:spacing w:val="-4"/>
        </w:rPr>
        <w:t xml:space="preserve"> </w:t>
      </w:r>
      <w:r>
        <w:t>ценность,</w:t>
      </w:r>
      <w:r>
        <w:rPr>
          <w:spacing w:val="-4"/>
        </w:rPr>
        <w:t xml:space="preserve"> </w:t>
      </w:r>
      <w:r>
        <w:t>которая</w:t>
      </w:r>
      <w:r>
        <w:rPr>
          <w:spacing w:val="-4"/>
        </w:rPr>
        <w:t xml:space="preserve"> </w:t>
      </w:r>
      <w:r>
        <w:t>необходима</w:t>
      </w:r>
      <w:r>
        <w:rPr>
          <w:spacing w:val="-5"/>
        </w:rPr>
        <w:t xml:space="preserve"> </w:t>
      </w:r>
      <w:r>
        <w:t>не</w:t>
      </w:r>
      <w:r>
        <w:rPr>
          <w:spacing w:val="-5"/>
        </w:rPr>
        <w:t xml:space="preserve"> </w:t>
      </w:r>
      <w:r>
        <w:t>только</w:t>
      </w:r>
      <w:r>
        <w:rPr>
          <w:spacing w:val="-58"/>
        </w:rPr>
        <w:t xml:space="preserve"> </w:t>
      </w:r>
      <w:r>
        <w:t>каждому человеку, но и всему обществу. Знания — основа успешного развития человека и</w:t>
      </w:r>
      <w:r>
        <w:rPr>
          <w:spacing w:val="-57"/>
        </w:rPr>
        <w:t xml:space="preserve"> </w:t>
      </w:r>
      <w:r>
        <w:t>общества. Каждый должен стремиться к обогащению и расширению своих знаний («День</w:t>
      </w:r>
      <w:r>
        <w:rPr>
          <w:spacing w:val="1"/>
        </w:rPr>
        <w:t xml:space="preserve"> </w:t>
      </w:r>
      <w:r>
        <w:t>Знаний»).</w:t>
      </w:r>
    </w:p>
    <w:p w:rsidR="007E6CBC" w:rsidRDefault="001849C0">
      <w:pPr>
        <w:pStyle w:val="a3"/>
        <w:ind w:right="848"/>
      </w:pPr>
      <w:r>
        <w:t>−</w:t>
      </w:r>
      <w:r>
        <w:rPr>
          <w:spacing w:val="1"/>
        </w:rPr>
        <w:t xml:space="preserve"> </w:t>
      </w:r>
      <w:r>
        <w:t>День</w:t>
      </w:r>
      <w:r>
        <w:rPr>
          <w:spacing w:val="1"/>
        </w:rPr>
        <w:t xml:space="preserve"> </w:t>
      </w:r>
      <w:r>
        <w:t>учителя</w:t>
      </w:r>
      <w:r>
        <w:rPr>
          <w:spacing w:val="1"/>
        </w:rPr>
        <w:t xml:space="preserve"> </w:t>
      </w:r>
      <w:r>
        <w:t>(5</w:t>
      </w:r>
      <w:r>
        <w:rPr>
          <w:spacing w:val="1"/>
        </w:rPr>
        <w:t xml:space="preserve"> </w:t>
      </w:r>
      <w:r>
        <w:t>октября).</w:t>
      </w:r>
      <w:r>
        <w:rPr>
          <w:spacing w:val="1"/>
        </w:rPr>
        <w:t xml:space="preserve"> </w:t>
      </w:r>
      <w:r>
        <w:t>Учитель</w:t>
      </w:r>
      <w:r>
        <w:rPr>
          <w:spacing w:val="1"/>
        </w:rPr>
        <w:t xml:space="preserve"> </w:t>
      </w:r>
      <w:r>
        <w:t>—</w:t>
      </w:r>
      <w:r>
        <w:rPr>
          <w:spacing w:val="1"/>
        </w:rPr>
        <w:t xml:space="preserve"> </w:t>
      </w:r>
      <w:r>
        <w:t>важнейшая</w:t>
      </w:r>
      <w:r>
        <w:rPr>
          <w:spacing w:val="1"/>
        </w:rPr>
        <w:t xml:space="preserve"> </w:t>
      </w:r>
      <w:r>
        <w:t>в</w:t>
      </w:r>
      <w:r>
        <w:rPr>
          <w:spacing w:val="1"/>
        </w:rPr>
        <w:t xml:space="preserve"> </w:t>
      </w:r>
      <w:r>
        <w:t>обществе</w:t>
      </w:r>
      <w:r>
        <w:rPr>
          <w:spacing w:val="1"/>
        </w:rPr>
        <w:t xml:space="preserve"> </w:t>
      </w:r>
      <w:r>
        <w:t>профессия.</w:t>
      </w:r>
      <w:r>
        <w:rPr>
          <w:spacing w:val="1"/>
        </w:rPr>
        <w:t xml:space="preserve"> </w:t>
      </w:r>
      <w:r>
        <w:t>Назначение учителя – социальное служение, образование и воспитание подрастающего</w:t>
      </w:r>
      <w:r>
        <w:rPr>
          <w:spacing w:val="1"/>
        </w:rPr>
        <w:t xml:space="preserve"> </w:t>
      </w:r>
      <w:r>
        <w:t>поколения.</w:t>
      </w:r>
      <w:r>
        <w:rPr>
          <w:spacing w:val="1"/>
        </w:rPr>
        <w:t xml:space="preserve"> </w:t>
      </w:r>
      <w:r>
        <w:t>Учитель</w:t>
      </w:r>
      <w:r>
        <w:rPr>
          <w:spacing w:val="1"/>
        </w:rPr>
        <w:t xml:space="preserve"> </w:t>
      </w:r>
      <w:r>
        <w:t>—</w:t>
      </w:r>
      <w:r>
        <w:rPr>
          <w:spacing w:val="1"/>
        </w:rPr>
        <w:t xml:space="preserve"> </w:t>
      </w:r>
      <w:r>
        <w:t>советчик,</w:t>
      </w:r>
      <w:r>
        <w:rPr>
          <w:spacing w:val="1"/>
        </w:rPr>
        <w:t xml:space="preserve"> </w:t>
      </w:r>
      <w:r>
        <w:t>помощник,</w:t>
      </w:r>
      <w:r>
        <w:rPr>
          <w:spacing w:val="1"/>
        </w:rPr>
        <w:t xml:space="preserve"> </w:t>
      </w:r>
      <w:r>
        <w:t>участник</w:t>
      </w:r>
      <w:r>
        <w:rPr>
          <w:spacing w:val="1"/>
        </w:rPr>
        <w:t xml:space="preserve"> </w:t>
      </w:r>
      <w:r>
        <w:t>познавательной</w:t>
      </w:r>
      <w:r>
        <w:rPr>
          <w:spacing w:val="1"/>
        </w:rPr>
        <w:t xml:space="preserve"> </w:t>
      </w:r>
      <w:r>
        <w:t>деятельности</w:t>
      </w:r>
      <w:r>
        <w:rPr>
          <w:spacing w:val="1"/>
        </w:rPr>
        <w:t xml:space="preserve"> </w:t>
      </w:r>
      <w:r>
        <w:rPr>
          <w:spacing w:val="-1"/>
        </w:rPr>
        <w:t>школьников.</w:t>
      </w:r>
      <w:r>
        <w:rPr>
          <w:spacing w:val="-13"/>
        </w:rPr>
        <w:t xml:space="preserve"> </w:t>
      </w:r>
      <w:r>
        <w:rPr>
          <w:spacing w:val="-1"/>
        </w:rPr>
        <w:t>Оценка</w:t>
      </w:r>
      <w:r>
        <w:rPr>
          <w:spacing w:val="-11"/>
        </w:rPr>
        <w:t xml:space="preserve"> </w:t>
      </w:r>
      <w:r>
        <w:rPr>
          <w:spacing w:val="-1"/>
        </w:rPr>
        <w:t>учительского</w:t>
      </w:r>
      <w:r>
        <w:rPr>
          <w:spacing w:val="-12"/>
        </w:rPr>
        <w:t xml:space="preserve"> </w:t>
      </w:r>
      <w:r>
        <w:t>труда.</w:t>
      </w:r>
      <w:r>
        <w:rPr>
          <w:spacing w:val="-12"/>
        </w:rPr>
        <w:t xml:space="preserve"> </w:t>
      </w:r>
      <w:r>
        <w:t>Страницы</w:t>
      </w:r>
      <w:r>
        <w:rPr>
          <w:spacing w:val="-15"/>
        </w:rPr>
        <w:t xml:space="preserve"> </w:t>
      </w:r>
      <w:r>
        <w:t>истории</w:t>
      </w:r>
      <w:r>
        <w:rPr>
          <w:spacing w:val="-12"/>
        </w:rPr>
        <w:t xml:space="preserve"> </w:t>
      </w:r>
      <w:r>
        <w:t>развития</w:t>
      </w:r>
      <w:r>
        <w:rPr>
          <w:spacing w:val="-15"/>
        </w:rPr>
        <w:t xml:space="preserve"> </w:t>
      </w:r>
      <w:r>
        <w:t>образования.</w:t>
      </w:r>
      <w:r>
        <w:rPr>
          <w:spacing w:val="-12"/>
        </w:rPr>
        <w:t xml:space="preserve"> </w:t>
      </w:r>
      <w:r>
        <w:t>Первые</w:t>
      </w:r>
      <w:r>
        <w:rPr>
          <w:spacing w:val="-57"/>
        </w:rPr>
        <w:t xml:space="preserve"> </w:t>
      </w:r>
      <w:r>
        <w:t>школы, первые учителя-монахи. Влияние книгопечатания на развитие образования. И.</w:t>
      </w:r>
      <w:r>
        <w:rPr>
          <w:spacing w:val="1"/>
        </w:rPr>
        <w:t xml:space="preserve"> </w:t>
      </w:r>
      <w:r>
        <w:t>Федоров. Великие педагоги прошлого. Учебники К.Д. Ушинского для обучения грамоте</w:t>
      </w:r>
      <w:r>
        <w:rPr>
          <w:spacing w:val="1"/>
        </w:rPr>
        <w:t xml:space="preserve"> </w:t>
      </w:r>
      <w:r>
        <w:t>детей.</w:t>
      </w:r>
      <w:r>
        <w:rPr>
          <w:spacing w:val="-3"/>
        </w:rPr>
        <w:t xml:space="preserve"> </w:t>
      </w:r>
      <w:r>
        <w:t>Яснополянская</w:t>
      </w:r>
      <w:r>
        <w:rPr>
          <w:spacing w:val="-3"/>
        </w:rPr>
        <w:t xml:space="preserve"> </w:t>
      </w:r>
      <w:r>
        <w:t>школа</w:t>
      </w:r>
      <w:r>
        <w:rPr>
          <w:spacing w:val="-4"/>
        </w:rPr>
        <w:t xml:space="preserve"> </w:t>
      </w:r>
      <w:r>
        <w:t>Л.</w:t>
      </w:r>
      <w:r>
        <w:rPr>
          <w:spacing w:val="-4"/>
        </w:rPr>
        <w:t xml:space="preserve"> </w:t>
      </w:r>
      <w:r>
        <w:t>Н.</w:t>
      </w:r>
      <w:r>
        <w:rPr>
          <w:spacing w:val="-4"/>
        </w:rPr>
        <w:t xml:space="preserve"> </w:t>
      </w:r>
      <w:r>
        <w:t>Толстого</w:t>
      </w:r>
      <w:r>
        <w:rPr>
          <w:spacing w:val="-2"/>
        </w:rPr>
        <w:t xml:space="preserve"> </w:t>
      </w:r>
      <w:r>
        <w:t>(«День</w:t>
      </w:r>
      <w:r>
        <w:rPr>
          <w:spacing w:val="2"/>
        </w:rPr>
        <w:t xml:space="preserve"> </w:t>
      </w:r>
      <w:r>
        <w:t>учителя</w:t>
      </w:r>
      <w:r>
        <w:rPr>
          <w:spacing w:val="-3"/>
        </w:rPr>
        <w:t xml:space="preserve"> </w:t>
      </w:r>
      <w:r>
        <w:t>(советники</w:t>
      </w:r>
      <w:r>
        <w:rPr>
          <w:spacing w:val="-3"/>
        </w:rPr>
        <w:t xml:space="preserve"> </w:t>
      </w:r>
      <w:r>
        <w:t>по</w:t>
      </w:r>
      <w:r>
        <w:rPr>
          <w:spacing w:val="-3"/>
        </w:rPr>
        <w:t xml:space="preserve"> </w:t>
      </w:r>
      <w:r>
        <w:t>воспитанию)»).</w:t>
      </w:r>
    </w:p>
    <w:p w:rsidR="007E6CBC" w:rsidRDefault="001849C0">
      <w:pPr>
        <w:pStyle w:val="a3"/>
        <w:spacing w:before="1"/>
        <w:ind w:right="845"/>
      </w:pPr>
      <w:r>
        <w:t>− День народного единства (4 ноября). Этот праздник – проявление гордости и</w:t>
      </w:r>
      <w:r>
        <w:rPr>
          <w:spacing w:val="1"/>
        </w:rPr>
        <w:t xml:space="preserve"> </w:t>
      </w:r>
      <w:r>
        <w:t>поклонения</w:t>
      </w:r>
      <w:r>
        <w:rPr>
          <w:spacing w:val="1"/>
        </w:rPr>
        <w:t xml:space="preserve"> </w:t>
      </w:r>
      <w:r>
        <w:t>предшествующим</w:t>
      </w:r>
      <w:r>
        <w:rPr>
          <w:spacing w:val="1"/>
        </w:rPr>
        <w:t xml:space="preserve"> </w:t>
      </w:r>
      <w:r>
        <w:t>поколениям,</w:t>
      </w:r>
      <w:r>
        <w:rPr>
          <w:spacing w:val="1"/>
        </w:rPr>
        <w:t xml:space="preserve"> </w:t>
      </w:r>
      <w:r>
        <w:t>которые</w:t>
      </w:r>
      <w:r>
        <w:rPr>
          <w:spacing w:val="1"/>
        </w:rPr>
        <w:t xml:space="preserve"> </w:t>
      </w:r>
      <w:r>
        <w:t>не</w:t>
      </w:r>
      <w:r>
        <w:rPr>
          <w:spacing w:val="1"/>
        </w:rPr>
        <w:t xml:space="preserve"> </w:t>
      </w:r>
      <w:r>
        <w:t>раз</w:t>
      </w:r>
      <w:r>
        <w:rPr>
          <w:spacing w:val="1"/>
        </w:rPr>
        <w:t xml:space="preserve"> </w:t>
      </w:r>
      <w:r>
        <w:t>проявляли</w:t>
      </w:r>
      <w:r>
        <w:rPr>
          <w:spacing w:val="1"/>
        </w:rPr>
        <w:t xml:space="preserve"> </w:t>
      </w:r>
      <w:r>
        <w:t>патриотические</w:t>
      </w:r>
      <w:r>
        <w:rPr>
          <w:spacing w:val="1"/>
        </w:rPr>
        <w:t xml:space="preserve"> </w:t>
      </w:r>
      <w:r>
        <w:t>чувства, объединялись в те времена, когда Родина нуждалась в защите. Так было в 1612</w:t>
      </w:r>
      <w:r>
        <w:rPr>
          <w:spacing w:val="1"/>
        </w:rPr>
        <w:t xml:space="preserve"> </w:t>
      </w:r>
      <w:r>
        <w:t>году,</w:t>
      </w:r>
      <w:r>
        <w:rPr>
          <w:spacing w:val="16"/>
        </w:rPr>
        <w:t xml:space="preserve"> </w:t>
      </w:r>
      <w:r>
        <w:t>когда</w:t>
      </w:r>
      <w:r>
        <w:rPr>
          <w:spacing w:val="18"/>
        </w:rPr>
        <w:t xml:space="preserve"> </w:t>
      </w:r>
      <w:r>
        <w:t>Минин</w:t>
      </w:r>
      <w:r>
        <w:rPr>
          <w:spacing w:val="16"/>
        </w:rPr>
        <w:t xml:space="preserve"> </w:t>
      </w:r>
      <w:r>
        <w:t>и</w:t>
      </w:r>
      <w:r>
        <w:rPr>
          <w:spacing w:val="17"/>
        </w:rPr>
        <w:t xml:space="preserve"> </w:t>
      </w:r>
      <w:r>
        <w:t>Пожарский</w:t>
      </w:r>
      <w:r>
        <w:rPr>
          <w:spacing w:val="17"/>
        </w:rPr>
        <w:t xml:space="preserve"> </w:t>
      </w:r>
      <w:r>
        <w:t>собрали</w:t>
      </w:r>
      <w:r>
        <w:rPr>
          <w:spacing w:val="19"/>
        </w:rPr>
        <w:t xml:space="preserve"> </w:t>
      </w:r>
      <w:r>
        <w:t>народное</w:t>
      </w:r>
      <w:r>
        <w:rPr>
          <w:spacing w:val="16"/>
        </w:rPr>
        <w:t xml:space="preserve"> </w:t>
      </w:r>
      <w:r>
        <w:t>ополчение</w:t>
      </w:r>
      <w:r>
        <w:rPr>
          <w:spacing w:val="16"/>
        </w:rPr>
        <w:t xml:space="preserve"> </w:t>
      </w:r>
      <w:r>
        <w:t>для</w:t>
      </w:r>
      <w:r>
        <w:rPr>
          <w:spacing w:val="18"/>
        </w:rPr>
        <w:t xml:space="preserve"> </w:t>
      </w:r>
      <w:r>
        <w:t>борьбы</w:t>
      </w:r>
      <w:r>
        <w:rPr>
          <w:spacing w:val="16"/>
        </w:rPr>
        <w:t xml:space="preserve"> </w:t>
      </w:r>
      <w:r>
        <w:t>с</w:t>
      </w:r>
      <w:r>
        <w:rPr>
          <w:spacing w:val="17"/>
        </w:rPr>
        <w:t xml:space="preserve"> </w:t>
      </w:r>
      <w:r>
        <w:t>иноземными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7" w:firstLine="0"/>
      </w:pPr>
      <w:r>
        <w:lastRenderedPageBreak/>
        <w:t>захватчиками. Так было в 1941-1945 годах во время Великой Отечественной войны с</w:t>
      </w:r>
      <w:r>
        <w:rPr>
          <w:spacing w:val="1"/>
        </w:rPr>
        <w:t xml:space="preserve"> </w:t>
      </w:r>
      <w:r>
        <w:t>фашистами.</w:t>
      </w:r>
      <w:r>
        <w:rPr>
          <w:spacing w:val="-1"/>
        </w:rPr>
        <w:t xml:space="preserve"> </w:t>
      </w:r>
      <w:r>
        <w:t>(«День народного единства»).</w:t>
      </w:r>
    </w:p>
    <w:p w:rsidR="007E6CBC" w:rsidRDefault="001849C0">
      <w:pPr>
        <w:pStyle w:val="3"/>
        <w:spacing w:before="5"/>
      </w:pPr>
      <w:r>
        <w:t>Различные</w:t>
      </w:r>
      <w:r>
        <w:rPr>
          <w:spacing w:val="-2"/>
        </w:rPr>
        <w:t xml:space="preserve"> </w:t>
      </w:r>
      <w:r>
        <w:t>праздники,</w:t>
      </w:r>
      <w:r>
        <w:rPr>
          <w:spacing w:val="-4"/>
        </w:rPr>
        <w:t xml:space="preserve"> </w:t>
      </w:r>
      <w:r>
        <w:t>посвященные</w:t>
      </w:r>
      <w:r>
        <w:rPr>
          <w:spacing w:val="-2"/>
        </w:rPr>
        <w:t xml:space="preserve"> </w:t>
      </w:r>
      <w:r>
        <w:t>истории</w:t>
      </w:r>
      <w:r>
        <w:rPr>
          <w:spacing w:val="-3"/>
        </w:rPr>
        <w:t xml:space="preserve"> </w:t>
      </w:r>
      <w:r>
        <w:t>и</w:t>
      </w:r>
      <w:r>
        <w:rPr>
          <w:spacing w:val="-1"/>
        </w:rPr>
        <w:t xml:space="preserve"> </w:t>
      </w:r>
      <w:r>
        <w:t>культуре</w:t>
      </w:r>
      <w:r>
        <w:rPr>
          <w:spacing w:val="-2"/>
        </w:rPr>
        <w:t xml:space="preserve"> </w:t>
      </w:r>
      <w:r>
        <w:t>России:</w:t>
      </w:r>
    </w:p>
    <w:p w:rsidR="007E6CBC" w:rsidRDefault="001849C0">
      <w:pPr>
        <w:pStyle w:val="a3"/>
        <w:ind w:right="843"/>
      </w:pPr>
      <w:r>
        <w:t>Историческая</w:t>
      </w:r>
      <w:r>
        <w:rPr>
          <w:spacing w:val="1"/>
        </w:rPr>
        <w:t xml:space="preserve"> </w:t>
      </w:r>
      <w:r>
        <w:t>память:</w:t>
      </w:r>
      <w:r>
        <w:rPr>
          <w:spacing w:val="1"/>
        </w:rPr>
        <w:t xml:space="preserve"> </w:t>
      </w:r>
      <w:r>
        <w:t>Пётр</w:t>
      </w:r>
      <w:r>
        <w:rPr>
          <w:spacing w:val="1"/>
        </w:rPr>
        <w:t xml:space="preserve"> </w:t>
      </w:r>
      <w:r>
        <w:t>и</w:t>
      </w:r>
      <w:r>
        <w:rPr>
          <w:spacing w:val="1"/>
        </w:rPr>
        <w:t xml:space="preserve"> </w:t>
      </w:r>
      <w:r>
        <w:t>Феврония</w:t>
      </w:r>
      <w:r>
        <w:rPr>
          <w:spacing w:val="1"/>
        </w:rPr>
        <w:t xml:space="preserve"> </w:t>
      </w:r>
      <w:r>
        <w:t>Муромские</w:t>
      </w:r>
      <w:r>
        <w:rPr>
          <w:spacing w:val="1"/>
        </w:rPr>
        <w:t xml:space="preserve"> </w:t>
      </w:r>
      <w:r>
        <w:t>–</w:t>
      </w:r>
      <w:r>
        <w:rPr>
          <w:spacing w:val="1"/>
        </w:rPr>
        <w:t xml:space="preserve"> </w:t>
      </w:r>
      <w:r>
        <w:t>символ</w:t>
      </w:r>
      <w:r>
        <w:rPr>
          <w:spacing w:val="1"/>
        </w:rPr>
        <w:t xml:space="preserve"> </w:t>
      </w:r>
      <w:r>
        <w:t>любви</w:t>
      </w:r>
      <w:r>
        <w:rPr>
          <w:spacing w:val="1"/>
        </w:rPr>
        <w:t xml:space="preserve"> </w:t>
      </w:r>
      <w:r>
        <w:t>и</w:t>
      </w:r>
      <w:r>
        <w:rPr>
          <w:spacing w:val="1"/>
        </w:rPr>
        <w:t xml:space="preserve"> </w:t>
      </w:r>
      <w:r>
        <w:t>взаимопонимания</w:t>
      </w:r>
      <w:r>
        <w:rPr>
          <w:spacing w:val="1"/>
        </w:rPr>
        <w:t xml:space="preserve"> </w:t>
      </w:r>
      <w:r>
        <w:t>в</w:t>
      </w:r>
      <w:r>
        <w:rPr>
          <w:spacing w:val="1"/>
        </w:rPr>
        <w:t xml:space="preserve"> </w:t>
      </w:r>
      <w:r>
        <w:t>семейной</w:t>
      </w:r>
      <w:r>
        <w:rPr>
          <w:spacing w:val="1"/>
        </w:rPr>
        <w:t xml:space="preserve"> </w:t>
      </w:r>
      <w:r>
        <w:t>жизни.</w:t>
      </w:r>
      <w:r>
        <w:rPr>
          <w:spacing w:val="1"/>
        </w:rPr>
        <w:t xml:space="preserve"> </w:t>
      </w:r>
      <w:r>
        <w:t>Ценности</w:t>
      </w:r>
      <w:r>
        <w:rPr>
          <w:spacing w:val="1"/>
        </w:rPr>
        <w:t xml:space="preserve"> </w:t>
      </w:r>
      <w:r>
        <w:t>российской</w:t>
      </w:r>
      <w:r>
        <w:rPr>
          <w:spacing w:val="1"/>
        </w:rPr>
        <w:t xml:space="preserve"> </w:t>
      </w:r>
      <w:r>
        <w:t>семьи:</w:t>
      </w:r>
      <w:r>
        <w:rPr>
          <w:spacing w:val="1"/>
        </w:rPr>
        <w:t xml:space="preserve"> </w:t>
      </w:r>
      <w:r>
        <w:t>любовь,</w:t>
      </w:r>
      <w:r>
        <w:rPr>
          <w:spacing w:val="1"/>
        </w:rPr>
        <w:t xml:space="preserve"> </w:t>
      </w:r>
      <w:r>
        <w:t>взаимопонимание, участие в семейном хозяйстве, воспитании детей). Семья – первый в</w:t>
      </w:r>
      <w:r>
        <w:rPr>
          <w:spacing w:val="1"/>
        </w:rPr>
        <w:t xml:space="preserve"> </w:t>
      </w:r>
      <w:r>
        <w:t>жизни</w:t>
      </w:r>
      <w:r>
        <w:rPr>
          <w:spacing w:val="1"/>
        </w:rPr>
        <w:t xml:space="preserve"> </w:t>
      </w:r>
      <w:r>
        <w:t>ребенка</w:t>
      </w:r>
      <w:r>
        <w:rPr>
          <w:spacing w:val="1"/>
        </w:rPr>
        <w:t xml:space="preserve"> </w:t>
      </w:r>
      <w:r>
        <w:t>коллектив.</w:t>
      </w:r>
      <w:r>
        <w:rPr>
          <w:spacing w:val="1"/>
        </w:rPr>
        <w:t xml:space="preserve"> </w:t>
      </w:r>
      <w:r>
        <w:t>Традиции,</w:t>
      </w:r>
      <w:r>
        <w:rPr>
          <w:spacing w:val="1"/>
        </w:rPr>
        <w:t xml:space="preserve"> </w:t>
      </w:r>
      <w:r>
        <w:t>обычаи,</w:t>
      </w:r>
      <w:r>
        <w:rPr>
          <w:spacing w:val="1"/>
        </w:rPr>
        <w:t xml:space="preserve"> </w:t>
      </w:r>
      <w:r>
        <w:t>трудовая</w:t>
      </w:r>
      <w:r>
        <w:rPr>
          <w:spacing w:val="1"/>
        </w:rPr>
        <w:t xml:space="preserve"> </w:t>
      </w:r>
      <w:r>
        <w:t>и</w:t>
      </w:r>
      <w:r>
        <w:rPr>
          <w:spacing w:val="1"/>
        </w:rPr>
        <w:t xml:space="preserve"> </w:t>
      </w:r>
      <w:r>
        <w:t>досуговая</w:t>
      </w:r>
      <w:r>
        <w:rPr>
          <w:spacing w:val="1"/>
        </w:rPr>
        <w:t xml:space="preserve"> </w:t>
      </w:r>
      <w:r>
        <w:t>деятельность;</w:t>
      </w:r>
      <w:r>
        <w:rPr>
          <w:spacing w:val="1"/>
        </w:rPr>
        <w:t xml:space="preserve"> </w:t>
      </w:r>
      <w:r>
        <w:t>взаимоотношения в семьях разных народов РФ. Поколения в семье. Семейное «древо».</w:t>
      </w:r>
      <w:r>
        <w:rPr>
          <w:spacing w:val="1"/>
        </w:rPr>
        <w:t xml:space="preserve"> </w:t>
      </w:r>
      <w:r>
        <w:t>Особое отношение к старшему поколению, проявление действенного уважения, внимания</w:t>
      </w:r>
      <w:r>
        <w:rPr>
          <w:spacing w:val="1"/>
        </w:rPr>
        <w:t xml:space="preserve"> </w:t>
      </w:r>
      <w:r>
        <w:t>к</w:t>
      </w:r>
      <w:r>
        <w:rPr>
          <w:spacing w:val="1"/>
        </w:rPr>
        <w:t xml:space="preserve"> </w:t>
      </w:r>
      <w:r>
        <w:t>бабушкам</w:t>
      </w:r>
      <w:r>
        <w:rPr>
          <w:spacing w:val="1"/>
        </w:rPr>
        <w:t xml:space="preserve"> </w:t>
      </w:r>
      <w:r>
        <w:t>и</w:t>
      </w:r>
      <w:r>
        <w:rPr>
          <w:spacing w:val="1"/>
        </w:rPr>
        <w:t xml:space="preserve"> </w:t>
      </w:r>
      <w:r>
        <w:t>дедушкам,</w:t>
      </w:r>
      <w:r>
        <w:rPr>
          <w:spacing w:val="1"/>
        </w:rPr>
        <w:t xml:space="preserve"> </w:t>
      </w:r>
      <w:r>
        <w:t>забота</w:t>
      </w:r>
      <w:r>
        <w:rPr>
          <w:spacing w:val="1"/>
        </w:rPr>
        <w:t xml:space="preserve"> </w:t>
      </w:r>
      <w:r>
        <w:t>о</w:t>
      </w:r>
      <w:r>
        <w:rPr>
          <w:spacing w:val="1"/>
        </w:rPr>
        <w:t xml:space="preserve"> </w:t>
      </w:r>
      <w:r>
        <w:t>них.</w:t>
      </w:r>
      <w:r>
        <w:rPr>
          <w:spacing w:val="1"/>
        </w:rPr>
        <w:t xml:space="preserve"> </w:t>
      </w:r>
      <w:r>
        <w:t>Роль</w:t>
      </w:r>
      <w:r>
        <w:rPr>
          <w:spacing w:val="1"/>
        </w:rPr>
        <w:t xml:space="preserve"> </w:t>
      </w:r>
      <w:r>
        <w:t>отца</w:t>
      </w:r>
      <w:r>
        <w:rPr>
          <w:spacing w:val="1"/>
        </w:rPr>
        <w:t xml:space="preserve"> </w:t>
      </w:r>
      <w:r>
        <w:t>в</w:t>
      </w:r>
      <w:r>
        <w:rPr>
          <w:spacing w:val="1"/>
        </w:rPr>
        <w:t xml:space="preserve"> </w:t>
      </w:r>
      <w:r>
        <w:t>семье,</w:t>
      </w:r>
      <w:r>
        <w:rPr>
          <w:spacing w:val="1"/>
        </w:rPr>
        <w:t xml:space="preserve"> </w:t>
      </w:r>
      <w:r>
        <w:t>участие</w:t>
      </w:r>
      <w:r>
        <w:rPr>
          <w:spacing w:val="1"/>
        </w:rPr>
        <w:t xml:space="preserve"> </w:t>
      </w:r>
      <w:r>
        <w:t>в</w:t>
      </w:r>
      <w:r>
        <w:rPr>
          <w:spacing w:val="1"/>
        </w:rPr>
        <w:t xml:space="preserve"> </w:t>
      </w:r>
      <w:r>
        <w:t>хозяйственной</w:t>
      </w:r>
      <w:r>
        <w:rPr>
          <w:spacing w:val="1"/>
        </w:rPr>
        <w:t xml:space="preserve"> </w:t>
      </w:r>
      <w:r>
        <w:t>деятельности, досуге семьи, укреплении традиционных семейных ценностей. Понимание</w:t>
      </w:r>
      <w:r>
        <w:rPr>
          <w:spacing w:val="1"/>
        </w:rPr>
        <w:t xml:space="preserve"> </w:t>
      </w:r>
      <w:r>
        <w:t>роли</w:t>
      </w:r>
      <w:r>
        <w:rPr>
          <w:spacing w:val="-13"/>
        </w:rPr>
        <w:t xml:space="preserve"> </w:t>
      </w:r>
      <w:r>
        <w:t>отца</w:t>
      </w:r>
      <w:r>
        <w:rPr>
          <w:spacing w:val="-14"/>
        </w:rPr>
        <w:t xml:space="preserve"> </w:t>
      </w:r>
      <w:r>
        <w:t>как</w:t>
      </w:r>
      <w:r>
        <w:rPr>
          <w:spacing w:val="-13"/>
        </w:rPr>
        <w:t xml:space="preserve"> </w:t>
      </w:r>
      <w:r>
        <w:t>родителя,</w:t>
      </w:r>
      <w:r>
        <w:rPr>
          <w:spacing w:val="-13"/>
        </w:rPr>
        <w:t xml:space="preserve"> </w:t>
      </w:r>
      <w:r>
        <w:t>участие</w:t>
      </w:r>
      <w:r>
        <w:rPr>
          <w:spacing w:val="-15"/>
        </w:rPr>
        <w:t xml:space="preserve"> </w:t>
      </w:r>
      <w:r>
        <w:t>в</w:t>
      </w:r>
      <w:r>
        <w:rPr>
          <w:spacing w:val="-12"/>
        </w:rPr>
        <w:t xml:space="preserve"> </w:t>
      </w:r>
      <w:r>
        <w:t>воспитании</w:t>
      </w:r>
      <w:r>
        <w:rPr>
          <w:spacing w:val="-13"/>
        </w:rPr>
        <w:t xml:space="preserve"> </w:t>
      </w:r>
      <w:r>
        <w:t>детей,</w:t>
      </w:r>
      <w:r>
        <w:rPr>
          <w:spacing w:val="-13"/>
        </w:rPr>
        <w:t xml:space="preserve"> </w:t>
      </w:r>
      <w:r>
        <w:t>отцовское</w:t>
      </w:r>
      <w:r>
        <w:rPr>
          <w:spacing w:val="-15"/>
        </w:rPr>
        <w:t xml:space="preserve"> </w:t>
      </w:r>
      <w:r>
        <w:t>влияние</w:t>
      </w:r>
      <w:r>
        <w:rPr>
          <w:spacing w:val="-14"/>
        </w:rPr>
        <w:t xml:space="preserve"> </w:t>
      </w:r>
      <w:r>
        <w:t>на</w:t>
      </w:r>
      <w:r>
        <w:rPr>
          <w:spacing w:val="-14"/>
        </w:rPr>
        <w:t xml:space="preserve"> </w:t>
      </w:r>
      <w:r>
        <w:t>сына</w:t>
      </w:r>
      <w:r>
        <w:rPr>
          <w:spacing w:val="-12"/>
        </w:rPr>
        <w:t xml:space="preserve"> </w:t>
      </w:r>
      <w:r>
        <w:t>и/или</w:t>
      </w:r>
      <w:r>
        <w:rPr>
          <w:spacing w:val="-13"/>
        </w:rPr>
        <w:t xml:space="preserve"> </w:t>
      </w:r>
      <w:r>
        <w:t>дочь.</w:t>
      </w:r>
      <w:r>
        <w:rPr>
          <w:spacing w:val="-57"/>
        </w:rPr>
        <w:t xml:space="preserve"> </w:t>
      </w:r>
      <w:r>
        <w:t>Мать, мама — главные в жизни человека слова. Мать — хозяйка в доме, хранительница</w:t>
      </w:r>
      <w:r>
        <w:rPr>
          <w:spacing w:val="1"/>
        </w:rPr>
        <w:t xml:space="preserve"> </w:t>
      </w:r>
      <w:r>
        <w:t>семейного</w:t>
      </w:r>
      <w:r>
        <w:rPr>
          <w:spacing w:val="-11"/>
        </w:rPr>
        <w:t xml:space="preserve"> </w:t>
      </w:r>
      <w:r>
        <w:t>очага,</w:t>
      </w:r>
      <w:r>
        <w:rPr>
          <w:spacing w:val="-10"/>
        </w:rPr>
        <w:t xml:space="preserve"> </w:t>
      </w:r>
      <w:r>
        <w:t>воспитательница</w:t>
      </w:r>
      <w:r>
        <w:rPr>
          <w:spacing w:val="-11"/>
        </w:rPr>
        <w:t xml:space="preserve"> </w:t>
      </w:r>
      <w:r>
        <w:t>детей.</w:t>
      </w:r>
      <w:r>
        <w:rPr>
          <w:spacing w:val="-10"/>
        </w:rPr>
        <w:t xml:space="preserve"> </w:t>
      </w:r>
      <w:r>
        <w:t>С</w:t>
      </w:r>
      <w:r>
        <w:rPr>
          <w:spacing w:val="-9"/>
        </w:rPr>
        <w:t xml:space="preserve"> </w:t>
      </w:r>
      <w:r>
        <w:t>первых</w:t>
      </w:r>
      <w:r>
        <w:rPr>
          <w:spacing w:val="-9"/>
        </w:rPr>
        <w:t xml:space="preserve"> </w:t>
      </w:r>
      <w:r>
        <w:t>дней</w:t>
      </w:r>
      <w:r>
        <w:rPr>
          <w:spacing w:val="-9"/>
        </w:rPr>
        <w:t xml:space="preserve"> </w:t>
      </w:r>
      <w:r>
        <w:t>жизни</w:t>
      </w:r>
      <w:r>
        <w:rPr>
          <w:spacing w:val="-9"/>
        </w:rPr>
        <w:t xml:space="preserve"> </w:t>
      </w:r>
      <w:r>
        <w:t>рядом</w:t>
      </w:r>
      <w:r>
        <w:rPr>
          <w:spacing w:val="-13"/>
        </w:rPr>
        <w:t xml:space="preserve"> </w:t>
      </w:r>
      <w:r>
        <w:t>с</w:t>
      </w:r>
      <w:r>
        <w:rPr>
          <w:spacing w:val="-11"/>
        </w:rPr>
        <w:t xml:space="preserve"> </w:t>
      </w:r>
      <w:r>
        <w:t>ребёнком</w:t>
      </w:r>
      <w:r>
        <w:rPr>
          <w:spacing w:val="-10"/>
        </w:rPr>
        <w:t xml:space="preserve"> </w:t>
      </w:r>
      <w:r>
        <w:t>всё</w:t>
      </w:r>
      <w:r>
        <w:rPr>
          <w:spacing w:val="-11"/>
        </w:rPr>
        <w:t xml:space="preserve"> </w:t>
      </w:r>
      <w:r>
        <w:t>время</w:t>
      </w:r>
      <w:r>
        <w:rPr>
          <w:spacing w:val="-58"/>
        </w:rPr>
        <w:t xml:space="preserve"> </w:t>
      </w:r>
      <w:r>
        <w:t>присутствует мама — человек, чьё сердце бьётся чаще и сильнее, чем у других людей («О</w:t>
      </w:r>
      <w:r>
        <w:rPr>
          <w:spacing w:val="1"/>
        </w:rPr>
        <w:t xml:space="preserve"> </w:t>
      </w:r>
      <w:r>
        <w:t>взаимоотношениях</w:t>
      </w:r>
      <w:r>
        <w:rPr>
          <w:spacing w:val="1"/>
        </w:rPr>
        <w:t xml:space="preserve"> </w:t>
      </w:r>
      <w:r>
        <w:t>в</w:t>
      </w:r>
      <w:r>
        <w:rPr>
          <w:spacing w:val="-1"/>
        </w:rPr>
        <w:t xml:space="preserve"> </w:t>
      </w:r>
      <w:r>
        <w:t>семье</w:t>
      </w:r>
      <w:r>
        <w:rPr>
          <w:spacing w:val="-1"/>
        </w:rPr>
        <w:t xml:space="preserve"> </w:t>
      </w:r>
      <w:r>
        <w:t>(День матери)»).</w:t>
      </w:r>
    </w:p>
    <w:p w:rsidR="007E6CBC" w:rsidRDefault="001849C0">
      <w:pPr>
        <w:pStyle w:val="a3"/>
        <w:ind w:right="845"/>
      </w:pPr>
      <w:r>
        <w:t>Культура</w:t>
      </w:r>
      <w:r>
        <w:rPr>
          <w:spacing w:val="1"/>
        </w:rPr>
        <w:t xml:space="preserve"> </w:t>
      </w:r>
      <w:r>
        <w:t>России.</w:t>
      </w:r>
      <w:r>
        <w:rPr>
          <w:spacing w:val="1"/>
        </w:rPr>
        <w:t xml:space="preserve"> </w:t>
      </w:r>
      <w:r>
        <w:t>Что</w:t>
      </w:r>
      <w:r>
        <w:rPr>
          <w:spacing w:val="1"/>
        </w:rPr>
        <w:t xml:space="preserve"> </w:t>
      </w:r>
      <w:r>
        <w:t>такое</w:t>
      </w:r>
      <w:r>
        <w:rPr>
          <w:spacing w:val="1"/>
        </w:rPr>
        <w:t xml:space="preserve"> </w:t>
      </w:r>
      <w:r>
        <w:t>творчество?</w:t>
      </w:r>
      <w:r>
        <w:rPr>
          <w:spacing w:val="1"/>
        </w:rPr>
        <w:t xml:space="preserve"> </w:t>
      </w:r>
      <w:r>
        <w:t>Люди</w:t>
      </w:r>
      <w:r>
        <w:rPr>
          <w:spacing w:val="1"/>
        </w:rPr>
        <w:t xml:space="preserve"> </w:t>
      </w:r>
      <w:r>
        <w:t>творческих</w:t>
      </w:r>
      <w:r>
        <w:rPr>
          <w:spacing w:val="1"/>
        </w:rPr>
        <w:t xml:space="preserve"> </w:t>
      </w:r>
      <w:r>
        <w:t>профессий:</w:t>
      </w:r>
      <w:r>
        <w:rPr>
          <w:spacing w:val="1"/>
        </w:rPr>
        <w:t xml:space="preserve"> </w:t>
      </w:r>
      <w:r>
        <w:t>поэты,</w:t>
      </w:r>
      <w:r>
        <w:rPr>
          <w:spacing w:val="1"/>
        </w:rPr>
        <w:t xml:space="preserve"> </w:t>
      </w:r>
      <w:r>
        <w:t>художники, композиторы, артисты, создатели игрушек. Примеры народных промыслов.</w:t>
      </w:r>
      <w:r>
        <w:rPr>
          <w:spacing w:val="1"/>
        </w:rPr>
        <w:t xml:space="preserve"> </w:t>
      </w:r>
      <w:r>
        <w:t>Искусство</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Страницы</w:t>
      </w:r>
      <w:r>
        <w:rPr>
          <w:spacing w:val="1"/>
        </w:rPr>
        <w:t xml:space="preserve"> </w:t>
      </w:r>
      <w:r>
        <w:t>истории</w:t>
      </w:r>
      <w:r>
        <w:rPr>
          <w:spacing w:val="1"/>
        </w:rPr>
        <w:t xml:space="preserve"> </w:t>
      </w:r>
      <w:r>
        <w:t>становления</w:t>
      </w:r>
      <w:r>
        <w:rPr>
          <w:spacing w:val="1"/>
        </w:rPr>
        <w:t xml:space="preserve"> </w:t>
      </w:r>
      <w:r>
        <w:t>искусства</w:t>
      </w:r>
      <w:r>
        <w:rPr>
          <w:spacing w:val="1"/>
        </w:rPr>
        <w:t xml:space="preserve"> </w:t>
      </w:r>
      <w:r>
        <w:t>в</w:t>
      </w:r>
      <w:r>
        <w:rPr>
          <w:spacing w:val="1"/>
        </w:rPr>
        <w:t xml:space="preserve"> </w:t>
      </w:r>
      <w:r>
        <w:t>России:</w:t>
      </w:r>
      <w:r>
        <w:rPr>
          <w:spacing w:val="1"/>
        </w:rPr>
        <w:t xml:space="preserve"> </w:t>
      </w:r>
      <w:r>
        <w:t>от</w:t>
      </w:r>
      <w:r>
        <w:rPr>
          <w:spacing w:val="1"/>
        </w:rPr>
        <w:t xml:space="preserve"> </w:t>
      </w:r>
      <w:r>
        <w:t>Древней</w:t>
      </w:r>
      <w:r>
        <w:rPr>
          <w:spacing w:val="-5"/>
        </w:rPr>
        <w:t xml:space="preserve"> </w:t>
      </w:r>
      <w:r>
        <w:t>Руси</w:t>
      </w:r>
      <w:r>
        <w:rPr>
          <w:spacing w:val="-4"/>
        </w:rPr>
        <w:t xml:space="preserve"> </w:t>
      </w:r>
      <w:r>
        <w:t>до</w:t>
      </w:r>
      <w:r>
        <w:rPr>
          <w:spacing w:val="-5"/>
        </w:rPr>
        <w:t xml:space="preserve"> </w:t>
      </w:r>
      <w:r>
        <w:t>современности</w:t>
      </w:r>
      <w:r>
        <w:rPr>
          <w:spacing w:val="-4"/>
        </w:rPr>
        <w:t xml:space="preserve"> </w:t>
      </w:r>
      <w:r>
        <w:t>(скоморохи,</w:t>
      </w:r>
      <w:r>
        <w:rPr>
          <w:spacing w:val="-7"/>
        </w:rPr>
        <w:t xml:space="preserve"> </w:t>
      </w:r>
      <w:r>
        <w:t>первые</w:t>
      </w:r>
      <w:r>
        <w:rPr>
          <w:spacing w:val="-6"/>
        </w:rPr>
        <w:t xml:space="preserve"> </w:t>
      </w:r>
      <w:r>
        <w:t>театры</w:t>
      </w:r>
      <w:r>
        <w:rPr>
          <w:spacing w:val="-5"/>
        </w:rPr>
        <w:t xml:space="preserve"> </w:t>
      </w:r>
      <w:r>
        <w:t>опера</w:t>
      </w:r>
      <w:r>
        <w:rPr>
          <w:spacing w:val="-7"/>
        </w:rPr>
        <w:t xml:space="preserve"> </w:t>
      </w:r>
      <w:r>
        <w:t>и</w:t>
      </w:r>
      <w:r>
        <w:rPr>
          <w:spacing w:val="-4"/>
        </w:rPr>
        <w:t xml:space="preserve"> </w:t>
      </w:r>
      <w:r>
        <w:t>балета,</w:t>
      </w:r>
      <w:r>
        <w:rPr>
          <w:spacing w:val="-5"/>
        </w:rPr>
        <w:t xml:space="preserve"> </w:t>
      </w:r>
      <w:r>
        <w:t>драматические</w:t>
      </w:r>
      <w:r>
        <w:rPr>
          <w:spacing w:val="-58"/>
        </w:rPr>
        <w:t xml:space="preserve"> </w:t>
      </w:r>
      <w:r>
        <w:t>театры в России). Музыкальное, изобразительное, театральное, цирковое искусства и его</w:t>
      </w:r>
      <w:r>
        <w:rPr>
          <w:spacing w:val="1"/>
        </w:rPr>
        <w:t xml:space="preserve"> </w:t>
      </w:r>
      <w:r>
        <w:t>выдающиеся</w:t>
      </w:r>
      <w:r>
        <w:rPr>
          <w:spacing w:val="1"/>
        </w:rPr>
        <w:t xml:space="preserve"> </w:t>
      </w:r>
      <w:r>
        <w:t>представители.</w:t>
      </w:r>
      <w:r>
        <w:rPr>
          <w:spacing w:val="1"/>
        </w:rPr>
        <w:t xml:space="preserve"> </w:t>
      </w:r>
      <w:r>
        <w:t>К.</w:t>
      </w:r>
      <w:r>
        <w:rPr>
          <w:spacing w:val="1"/>
        </w:rPr>
        <w:t xml:space="preserve"> </w:t>
      </w:r>
      <w:r>
        <w:t>С.</w:t>
      </w:r>
      <w:r>
        <w:rPr>
          <w:spacing w:val="1"/>
        </w:rPr>
        <w:t xml:space="preserve"> </w:t>
      </w:r>
      <w:r>
        <w:t>Станиславский</w:t>
      </w:r>
      <w:r>
        <w:rPr>
          <w:spacing w:val="1"/>
        </w:rPr>
        <w:t xml:space="preserve"> </w:t>
      </w:r>
      <w:r>
        <w:t>—</w:t>
      </w:r>
      <w:r>
        <w:rPr>
          <w:spacing w:val="1"/>
        </w:rPr>
        <w:t xml:space="preserve"> </w:t>
      </w:r>
      <w:r>
        <w:t>великий</w:t>
      </w:r>
      <w:r>
        <w:rPr>
          <w:spacing w:val="1"/>
        </w:rPr>
        <w:t xml:space="preserve"> </w:t>
      </w:r>
      <w:r>
        <w:t>деятель</w:t>
      </w:r>
      <w:r>
        <w:rPr>
          <w:spacing w:val="1"/>
        </w:rPr>
        <w:t xml:space="preserve"> </w:t>
      </w:r>
      <w:r>
        <w:t>театрального</w:t>
      </w:r>
      <w:r>
        <w:rPr>
          <w:spacing w:val="1"/>
        </w:rPr>
        <w:t xml:space="preserve"> </w:t>
      </w:r>
      <w:r>
        <w:t>искусства:</w:t>
      </w:r>
      <w:r>
        <w:rPr>
          <w:spacing w:val="-13"/>
        </w:rPr>
        <w:t xml:space="preserve"> </w:t>
      </w:r>
      <w:r>
        <w:t>яркие</w:t>
      </w:r>
      <w:r>
        <w:rPr>
          <w:spacing w:val="-13"/>
        </w:rPr>
        <w:t xml:space="preserve"> </w:t>
      </w:r>
      <w:r>
        <w:t>страницы</w:t>
      </w:r>
      <w:r>
        <w:rPr>
          <w:spacing w:val="-14"/>
        </w:rPr>
        <w:t xml:space="preserve"> </w:t>
      </w:r>
      <w:r>
        <w:t>жизни</w:t>
      </w:r>
      <w:r>
        <w:rPr>
          <w:spacing w:val="-11"/>
        </w:rPr>
        <w:t xml:space="preserve"> </w:t>
      </w:r>
      <w:r>
        <w:t>и</w:t>
      </w:r>
      <w:r>
        <w:rPr>
          <w:spacing w:val="-8"/>
        </w:rPr>
        <w:t xml:space="preserve"> </w:t>
      </w:r>
      <w:r>
        <w:t>деятельности.</w:t>
      </w:r>
      <w:r>
        <w:rPr>
          <w:spacing w:val="-13"/>
        </w:rPr>
        <w:t xml:space="preserve"> </w:t>
      </w:r>
      <w:r>
        <w:t>Значение</w:t>
      </w:r>
      <w:r>
        <w:rPr>
          <w:spacing w:val="-13"/>
        </w:rPr>
        <w:t xml:space="preserve"> </w:t>
      </w:r>
      <w:r>
        <w:t>российской</w:t>
      </w:r>
      <w:r>
        <w:rPr>
          <w:spacing w:val="-12"/>
        </w:rPr>
        <w:t xml:space="preserve"> </w:t>
      </w:r>
      <w:r>
        <w:t>культуры</w:t>
      </w:r>
      <w:r>
        <w:rPr>
          <w:spacing w:val="-13"/>
        </w:rPr>
        <w:t xml:space="preserve"> </w:t>
      </w:r>
      <w:r>
        <w:t>для</w:t>
      </w:r>
      <w:r>
        <w:rPr>
          <w:spacing w:val="-9"/>
        </w:rPr>
        <w:t xml:space="preserve"> </w:t>
      </w:r>
      <w:r>
        <w:t>всего</w:t>
      </w:r>
      <w:r>
        <w:rPr>
          <w:spacing w:val="-58"/>
        </w:rPr>
        <w:t xml:space="preserve"> </w:t>
      </w:r>
      <w:r>
        <w:t>мира</w:t>
      </w:r>
      <w:r>
        <w:rPr>
          <w:spacing w:val="1"/>
        </w:rPr>
        <w:t xml:space="preserve"> </w:t>
      </w:r>
      <w:r>
        <w:t>(«По</w:t>
      </w:r>
      <w:r>
        <w:rPr>
          <w:spacing w:val="1"/>
        </w:rPr>
        <w:t xml:space="preserve"> </w:t>
      </w:r>
      <w:r>
        <w:t>ту</w:t>
      </w:r>
      <w:r>
        <w:rPr>
          <w:spacing w:val="1"/>
        </w:rPr>
        <w:t xml:space="preserve"> </w:t>
      </w:r>
      <w:r>
        <w:t>сторону</w:t>
      </w:r>
      <w:r>
        <w:rPr>
          <w:spacing w:val="1"/>
        </w:rPr>
        <w:t xml:space="preserve"> </w:t>
      </w:r>
      <w:r>
        <w:t>экрана.</w:t>
      </w:r>
      <w:r>
        <w:rPr>
          <w:spacing w:val="1"/>
        </w:rPr>
        <w:t xml:space="preserve"> </w:t>
      </w:r>
      <w:r>
        <w:t>115</w:t>
      </w:r>
      <w:r>
        <w:rPr>
          <w:spacing w:val="1"/>
        </w:rPr>
        <w:t xml:space="preserve"> </w:t>
      </w:r>
      <w:r>
        <w:t>лет</w:t>
      </w:r>
      <w:r>
        <w:rPr>
          <w:spacing w:val="1"/>
        </w:rPr>
        <w:t xml:space="preserve"> </w:t>
      </w:r>
      <w:r>
        <w:t>кино</w:t>
      </w:r>
      <w:r>
        <w:rPr>
          <w:spacing w:val="1"/>
        </w:rPr>
        <w:t xml:space="preserve"> </w:t>
      </w:r>
      <w:r>
        <w:t>в</w:t>
      </w:r>
      <w:r>
        <w:rPr>
          <w:spacing w:val="1"/>
        </w:rPr>
        <w:t xml:space="preserve"> </w:t>
      </w:r>
      <w:r>
        <w:t>России»,</w:t>
      </w:r>
      <w:r>
        <w:rPr>
          <w:spacing w:val="1"/>
        </w:rPr>
        <w:t xml:space="preserve"> </w:t>
      </w:r>
      <w:r>
        <w:t>«Цирк!</w:t>
      </w:r>
      <w:r>
        <w:rPr>
          <w:spacing w:val="1"/>
        </w:rPr>
        <w:t xml:space="preserve"> </w:t>
      </w:r>
      <w:r>
        <w:t>Цирк!</w:t>
      </w:r>
      <w:r>
        <w:rPr>
          <w:spacing w:val="1"/>
        </w:rPr>
        <w:t xml:space="preserve"> </w:t>
      </w:r>
      <w:r>
        <w:t>Цирк!</w:t>
      </w:r>
      <w:r>
        <w:rPr>
          <w:spacing w:val="1"/>
        </w:rPr>
        <w:t xml:space="preserve"> </w:t>
      </w:r>
      <w:r>
        <w:t>(К</w:t>
      </w:r>
      <w:r>
        <w:rPr>
          <w:spacing w:val="1"/>
        </w:rPr>
        <w:t xml:space="preserve"> </w:t>
      </w:r>
      <w:r>
        <w:t>Международному</w:t>
      </w:r>
      <w:r>
        <w:rPr>
          <w:spacing w:val="-7"/>
        </w:rPr>
        <w:t xml:space="preserve"> </w:t>
      </w:r>
      <w:r>
        <w:t>дню</w:t>
      </w:r>
      <w:r>
        <w:rPr>
          <w:spacing w:val="-2"/>
        </w:rPr>
        <w:t xml:space="preserve"> </w:t>
      </w:r>
      <w:r>
        <w:t>цирка)»,</w:t>
      </w:r>
      <w:r>
        <w:rPr>
          <w:spacing w:val="2"/>
        </w:rPr>
        <w:t xml:space="preserve"> </w:t>
      </w:r>
      <w:r>
        <w:t>«От</w:t>
      </w:r>
      <w:r>
        <w:rPr>
          <w:spacing w:val="3"/>
        </w:rPr>
        <w:t xml:space="preserve"> </w:t>
      </w:r>
      <w:r>
        <w:t>«А»</w:t>
      </w:r>
      <w:r>
        <w:rPr>
          <w:spacing w:val="-8"/>
        </w:rPr>
        <w:t xml:space="preserve"> </w:t>
      </w:r>
      <w:r>
        <w:t>до</w:t>
      </w:r>
      <w:r>
        <w:rPr>
          <w:spacing w:val="2"/>
        </w:rPr>
        <w:t xml:space="preserve"> </w:t>
      </w:r>
      <w:r>
        <w:t>«Я»,</w:t>
      </w:r>
      <w:r>
        <w:rPr>
          <w:spacing w:val="1"/>
        </w:rPr>
        <w:t xml:space="preserve"> </w:t>
      </w:r>
      <w:r>
        <w:t>450</w:t>
      </w:r>
      <w:r>
        <w:rPr>
          <w:spacing w:val="-2"/>
        </w:rPr>
        <w:t xml:space="preserve"> </w:t>
      </w:r>
      <w:r>
        <w:t>лет</w:t>
      </w:r>
      <w:r>
        <w:rPr>
          <w:spacing w:val="3"/>
        </w:rPr>
        <w:t xml:space="preserve"> </w:t>
      </w:r>
      <w:r>
        <w:t>«Азбуке»</w:t>
      </w:r>
      <w:r>
        <w:rPr>
          <w:spacing w:val="-8"/>
        </w:rPr>
        <w:t xml:space="preserve"> </w:t>
      </w:r>
      <w:r>
        <w:t>Ивана</w:t>
      </w:r>
      <w:r>
        <w:rPr>
          <w:spacing w:val="-2"/>
        </w:rPr>
        <w:t xml:space="preserve"> </w:t>
      </w:r>
      <w:r>
        <w:t>Федорова»).</w:t>
      </w:r>
    </w:p>
    <w:p w:rsidR="007E6CBC" w:rsidRDefault="001849C0">
      <w:pPr>
        <w:pStyle w:val="a3"/>
        <w:ind w:right="845"/>
      </w:pPr>
      <w:r>
        <w:t>Великая российская литература. Великие поэты России: А. С. Пушкин – создатель</w:t>
      </w:r>
      <w:r>
        <w:rPr>
          <w:spacing w:val="1"/>
        </w:rPr>
        <w:t xml:space="preserve"> </w:t>
      </w:r>
      <w:r>
        <w:t>нового</w:t>
      </w:r>
      <w:r>
        <w:rPr>
          <w:spacing w:val="1"/>
        </w:rPr>
        <w:t xml:space="preserve"> </w:t>
      </w:r>
      <w:r>
        <w:t>русского</w:t>
      </w:r>
      <w:r>
        <w:rPr>
          <w:spacing w:val="1"/>
        </w:rPr>
        <w:t xml:space="preserve"> </w:t>
      </w:r>
      <w:r>
        <w:t>языка</w:t>
      </w:r>
      <w:r>
        <w:rPr>
          <w:spacing w:val="1"/>
        </w:rPr>
        <w:t xml:space="preserve"> </w:t>
      </w:r>
      <w:r>
        <w:t>поэзии.</w:t>
      </w:r>
      <w:r>
        <w:rPr>
          <w:spacing w:val="1"/>
        </w:rPr>
        <w:t xml:space="preserve"> </w:t>
      </w:r>
      <w:r>
        <w:t>Памятные</w:t>
      </w:r>
      <w:r>
        <w:rPr>
          <w:spacing w:val="1"/>
        </w:rPr>
        <w:t xml:space="preserve"> </w:t>
      </w:r>
      <w:r>
        <w:t>даты</w:t>
      </w:r>
      <w:r>
        <w:rPr>
          <w:spacing w:val="1"/>
        </w:rPr>
        <w:t xml:space="preserve"> </w:t>
      </w:r>
      <w:r>
        <w:t>календаря:</w:t>
      </w:r>
      <w:r>
        <w:rPr>
          <w:spacing w:val="1"/>
        </w:rPr>
        <w:t xml:space="preserve"> </w:t>
      </w:r>
      <w:r>
        <w:t>дни</w:t>
      </w:r>
      <w:r>
        <w:rPr>
          <w:spacing w:val="1"/>
        </w:rPr>
        <w:t xml:space="preserve"> </w:t>
      </w:r>
      <w:r>
        <w:t>памяти</w:t>
      </w:r>
      <w:r>
        <w:rPr>
          <w:spacing w:val="1"/>
        </w:rPr>
        <w:t xml:space="preserve"> </w:t>
      </w:r>
      <w:r>
        <w:t>российских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прошлых</w:t>
      </w:r>
      <w:r>
        <w:rPr>
          <w:spacing w:val="1"/>
        </w:rPr>
        <w:t xml:space="preserve"> </w:t>
      </w:r>
      <w:r>
        <w:t>веков.</w:t>
      </w:r>
      <w:r>
        <w:rPr>
          <w:spacing w:val="1"/>
        </w:rPr>
        <w:t xml:space="preserve"> </w:t>
      </w:r>
      <w:r>
        <w:t>Николай</w:t>
      </w:r>
      <w:r>
        <w:rPr>
          <w:spacing w:val="1"/>
        </w:rPr>
        <w:t xml:space="preserve"> </w:t>
      </w:r>
      <w:r>
        <w:t>Васильевич</w:t>
      </w:r>
      <w:r>
        <w:rPr>
          <w:spacing w:val="1"/>
        </w:rPr>
        <w:t xml:space="preserve"> </w:t>
      </w:r>
      <w:r>
        <w:t>Гоголь</w:t>
      </w:r>
      <w:r>
        <w:rPr>
          <w:spacing w:val="1"/>
        </w:rPr>
        <w:t xml:space="preserve"> </w:t>
      </w:r>
      <w:r>
        <w:t>–</w:t>
      </w:r>
      <w:r>
        <w:rPr>
          <w:spacing w:val="1"/>
        </w:rPr>
        <w:t xml:space="preserve"> </w:t>
      </w:r>
      <w:r>
        <w:t>русский</w:t>
      </w:r>
      <w:r>
        <w:rPr>
          <w:spacing w:val="1"/>
        </w:rPr>
        <w:t xml:space="preserve"> </w:t>
      </w:r>
      <w:r>
        <w:t>писатель,</w:t>
      </w:r>
      <w:r>
        <w:rPr>
          <w:spacing w:val="-57"/>
        </w:rPr>
        <w:t xml:space="preserve"> </w:t>
      </w:r>
      <w:r>
        <w:t>внесший вклад в развитие отечественной литературы («215-летие со дня рождения Н. В.</w:t>
      </w:r>
      <w:r>
        <w:rPr>
          <w:spacing w:val="1"/>
        </w:rPr>
        <w:t xml:space="preserve"> </w:t>
      </w:r>
      <w:r>
        <w:t>Гоголя»,</w:t>
      </w:r>
      <w:r>
        <w:rPr>
          <w:spacing w:val="1"/>
        </w:rPr>
        <w:t xml:space="preserve"> </w:t>
      </w:r>
      <w:r>
        <w:t>«Русский</w:t>
      </w:r>
      <w:r>
        <w:rPr>
          <w:spacing w:val="-2"/>
        </w:rPr>
        <w:t xml:space="preserve"> </w:t>
      </w:r>
      <w:r>
        <w:t>язык.</w:t>
      </w:r>
      <w:r>
        <w:rPr>
          <w:spacing w:val="-2"/>
        </w:rPr>
        <w:t xml:space="preserve"> </w:t>
      </w:r>
      <w:r>
        <w:t>Великий</w:t>
      </w:r>
      <w:r>
        <w:rPr>
          <w:spacing w:val="-2"/>
        </w:rPr>
        <w:t xml:space="preserve"> </w:t>
      </w:r>
      <w:r>
        <w:t>и</w:t>
      </w:r>
      <w:r>
        <w:rPr>
          <w:spacing w:val="-2"/>
        </w:rPr>
        <w:t xml:space="preserve"> </w:t>
      </w:r>
      <w:r>
        <w:t>могучий.</w:t>
      </w:r>
      <w:r>
        <w:rPr>
          <w:spacing w:val="-2"/>
        </w:rPr>
        <w:t xml:space="preserve"> </w:t>
      </w:r>
      <w:r>
        <w:t>225</w:t>
      </w:r>
      <w:r>
        <w:rPr>
          <w:spacing w:val="-2"/>
        </w:rPr>
        <w:t xml:space="preserve"> </w:t>
      </w:r>
      <w:r>
        <w:t>лет</w:t>
      </w:r>
      <w:r>
        <w:rPr>
          <w:spacing w:val="-2"/>
        </w:rPr>
        <w:t xml:space="preserve"> </w:t>
      </w:r>
      <w:r>
        <w:t>со</w:t>
      </w:r>
      <w:r>
        <w:rPr>
          <w:spacing w:val="-3"/>
        </w:rPr>
        <w:t xml:space="preserve"> </w:t>
      </w:r>
      <w:r>
        <w:t>дня</w:t>
      </w:r>
      <w:r>
        <w:rPr>
          <w:spacing w:val="-2"/>
        </w:rPr>
        <w:t xml:space="preserve"> </w:t>
      </w:r>
      <w:r>
        <w:t>рождения</w:t>
      </w:r>
      <w:r>
        <w:rPr>
          <w:spacing w:val="-5"/>
        </w:rPr>
        <w:t xml:space="preserve"> </w:t>
      </w:r>
      <w:r>
        <w:t>А.</w:t>
      </w:r>
      <w:r>
        <w:rPr>
          <w:spacing w:val="-3"/>
        </w:rPr>
        <w:t xml:space="preserve"> </w:t>
      </w:r>
      <w:r>
        <w:t>С.</w:t>
      </w:r>
      <w:r>
        <w:rPr>
          <w:spacing w:val="-2"/>
        </w:rPr>
        <w:t xml:space="preserve"> </w:t>
      </w:r>
      <w:r>
        <w:t>Пушкина»).</w:t>
      </w:r>
    </w:p>
    <w:p w:rsidR="007E6CBC" w:rsidRDefault="001849C0">
      <w:pPr>
        <w:pStyle w:val="2"/>
        <w:spacing w:before="120" w:line="240" w:lineRule="auto"/>
        <w:ind w:left="542" w:right="853" w:firstLine="707"/>
        <w:jc w:val="both"/>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ВНЕУРОЧНОЙ</w:t>
      </w:r>
      <w:r>
        <w:rPr>
          <w:spacing w:val="1"/>
        </w:rPr>
        <w:t xml:space="preserve"> </w:t>
      </w:r>
      <w:r>
        <w:t>ДЕЯТЕЛЬНОСТИ</w:t>
      </w:r>
    </w:p>
    <w:p w:rsidR="007E6CBC" w:rsidRDefault="001849C0">
      <w:pPr>
        <w:pStyle w:val="a3"/>
        <w:ind w:right="851"/>
      </w:pPr>
      <w:r>
        <w:t>Занятия</w:t>
      </w:r>
      <w:r>
        <w:rPr>
          <w:spacing w:val="-6"/>
        </w:rPr>
        <w:t xml:space="preserve"> </w:t>
      </w:r>
      <w:r>
        <w:t>в</w:t>
      </w:r>
      <w:r>
        <w:rPr>
          <w:spacing w:val="-6"/>
        </w:rPr>
        <w:t xml:space="preserve"> </w:t>
      </w:r>
      <w:r>
        <w:t>рамках</w:t>
      </w:r>
      <w:r>
        <w:rPr>
          <w:spacing w:val="-6"/>
        </w:rPr>
        <w:t xml:space="preserve"> </w:t>
      </w:r>
      <w:r>
        <w:t>программы</w:t>
      </w:r>
      <w:r>
        <w:rPr>
          <w:spacing w:val="-6"/>
        </w:rPr>
        <w:t xml:space="preserve"> </w:t>
      </w:r>
      <w:r>
        <w:t>направлены</w:t>
      </w:r>
      <w:r>
        <w:rPr>
          <w:spacing w:val="-6"/>
        </w:rPr>
        <w:t xml:space="preserve"> </w:t>
      </w:r>
      <w:r>
        <w:t>на</w:t>
      </w:r>
      <w:r>
        <w:rPr>
          <w:spacing w:val="-7"/>
        </w:rPr>
        <w:t xml:space="preserve"> </w:t>
      </w:r>
      <w:r>
        <w:t>обеспечение</w:t>
      </w:r>
      <w:r>
        <w:rPr>
          <w:spacing w:val="-7"/>
        </w:rPr>
        <w:t xml:space="preserve"> </w:t>
      </w:r>
      <w:r>
        <w:t>достижений</w:t>
      </w:r>
      <w:r>
        <w:rPr>
          <w:spacing w:val="-7"/>
        </w:rPr>
        <w:t xml:space="preserve"> </w:t>
      </w:r>
      <w:r>
        <w:t>школьниками</w:t>
      </w:r>
      <w:r>
        <w:rPr>
          <w:spacing w:val="-57"/>
        </w:rPr>
        <w:t xml:space="preserve"> </w:t>
      </w:r>
      <w:r>
        <w:t>следующих личностных,</w:t>
      </w:r>
      <w:r>
        <w:rPr>
          <w:spacing w:val="-2"/>
        </w:rPr>
        <w:t xml:space="preserve"> </w:t>
      </w:r>
      <w:r>
        <w:t>метапредметных</w:t>
      </w:r>
      <w:r>
        <w:rPr>
          <w:spacing w:val="-3"/>
        </w:rPr>
        <w:t xml:space="preserve"> </w:t>
      </w:r>
      <w:r>
        <w:t>и</w:t>
      </w:r>
      <w:r>
        <w:rPr>
          <w:spacing w:val="-2"/>
        </w:rPr>
        <w:t xml:space="preserve"> </w:t>
      </w:r>
      <w:r>
        <w:t>предметных</w:t>
      </w:r>
      <w:r>
        <w:rPr>
          <w:spacing w:val="-1"/>
        </w:rPr>
        <w:t xml:space="preserve"> </w:t>
      </w:r>
      <w:r>
        <w:t>образовательных результатов.</w:t>
      </w:r>
    </w:p>
    <w:p w:rsidR="007E6CBC" w:rsidRDefault="001849C0">
      <w:pPr>
        <w:pStyle w:val="3"/>
        <w:spacing w:before="0"/>
      </w:pPr>
      <w:r>
        <w:t>Личностные</w:t>
      </w:r>
      <w:r>
        <w:rPr>
          <w:spacing w:val="-5"/>
        </w:rPr>
        <w:t xml:space="preserve"> </w:t>
      </w:r>
      <w:r>
        <w:t>результаты:</w:t>
      </w:r>
    </w:p>
    <w:p w:rsidR="007E6CBC" w:rsidRDefault="001849C0">
      <w:pPr>
        <w:pStyle w:val="a3"/>
        <w:ind w:right="844"/>
      </w:pPr>
      <w:r>
        <w:rPr>
          <w:i/>
        </w:rPr>
        <w:t>В</w:t>
      </w:r>
      <w:r>
        <w:rPr>
          <w:i/>
          <w:spacing w:val="1"/>
        </w:rPr>
        <w:t xml:space="preserve"> </w:t>
      </w:r>
      <w:r>
        <w:rPr>
          <w:i/>
        </w:rPr>
        <w:t>сфере</w:t>
      </w:r>
      <w:r>
        <w:rPr>
          <w:i/>
          <w:spacing w:val="1"/>
        </w:rPr>
        <w:t xml:space="preserve"> </w:t>
      </w:r>
      <w:r>
        <w:rPr>
          <w:i/>
        </w:rPr>
        <w:t>гражданско-патриотического</w:t>
      </w:r>
      <w:r>
        <w:rPr>
          <w:i/>
          <w:spacing w:val="1"/>
        </w:rPr>
        <w:t xml:space="preserve"> </w:t>
      </w:r>
      <w:r>
        <w:rPr>
          <w:i/>
        </w:rPr>
        <w:t>воспитания</w:t>
      </w:r>
      <w:r>
        <w:t>:</w:t>
      </w:r>
      <w:r>
        <w:rPr>
          <w:spacing w:val="1"/>
        </w:rPr>
        <w:t xml:space="preserve"> </w:t>
      </w:r>
      <w:r>
        <w:t>становление</w:t>
      </w:r>
      <w:r>
        <w:rPr>
          <w:spacing w:val="1"/>
        </w:rPr>
        <w:t xml:space="preserve"> </w:t>
      </w:r>
      <w:r>
        <w:t>ценностного</w:t>
      </w:r>
      <w:r>
        <w:rPr>
          <w:spacing w:val="1"/>
        </w:rPr>
        <w:t xml:space="preserve"> </w:t>
      </w:r>
      <w:r>
        <w:t>отношения к</w:t>
      </w:r>
      <w:r>
        <w:rPr>
          <w:spacing w:val="1"/>
        </w:rPr>
        <w:t xml:space="preserve"> </w:t>
      </w:r>
      <w:r>
        <w:t>своей</w:t>
      </w:r>
      <w:r>
        <w:rPr>
          <w:spacing w:val="1"/>
        </w:rPr>
        <w:t xml:space="preserve"> </w:t>
      </w:r>
      <w:r>
        <w:t>Родине</w:t>
      </w:r>
      <w:r>
        <w:rPr>
          <w:spacing w:val="1"/>
        </w:rPr>
        <w:t xml:space="preserve"> </w:t>
      </w:r>
      <w:r>
        <w:t>— России;</w:t>
      </w:r>
      <w:r>
        <w:rPr>
          <w:spacing w:val="1"/>
        </w:rPr>
        <w:t xml:space="preserve"> </w:t>
      </w:r>
      <w:r>
        <w:t>осознание своей</w:t>
      </w:r>
      <w:r>
        <w:rPr>
          <w:spacing w:val="1"/>
        </w:rPr>
        <w:t xml:space="preserve"> </w:t>
      </w:r>
      <w:r>
        <w:t>этнокультурной и</w:t>
      </w:r>
      <w:r>
        <w:rPr>
          <w:spacing w:val="1"/>
        </w:rPr>
        <w:t xml:space="preserve"> </w:t>
      </w:r>
      <w:r>
        <w:t>российской</w:t>
      </w:r>
      <w:r>
        <w:rPr>
          <w:spacing w:val="1"/>
        </w:rPr>
        <w:t xml:space="preserve"> </w:t>
      </w:r>
      <w:r>
        <w:t>гражданской идентичности; сопричастность к прошлому, настоящему и будущему 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первоначальные</w:t>
      </w:r>
      <w:r>
        <w:rPr>
          <w:spacing w:val="1"/>
        </w:rPr>
        <w:t xml:space="preserve"> </w:t>
      </w:r>
      <w:r>
        <w:t>представления о человеке как члене общества, о правах и ответственности, уважении и</w:t>
      </w:r>
      <w:r>
        <w:rPr>
          <w:spacing w:val="1"/>
        </w:rPr>
        <w:t xml:space="preserve"> </w:t>
      </w:r>
      <w:r>
        <w:rPr>
          <w:spacing w:val="-1"/>
        </w:rPr>
        <w:t>достоинстве</w:t>
      </w:r>
      <w:r>
        <w:rPr>
          <w:spacing w:val="-14"/>
        </w:rPr>
        <w:t xml:space="preserve"> </w:t>
      </w:r>
      <w:r>
        <w:t>человека,</w:t>
      </w:r>
      <w:r>
        <w:rPr>
          <w:spacing w:val="-12"/>
        </w:rPr>
        <w:t xml:space="preserve"> </w:t>
      </w:r>
      <w:r>
        <w:t>о</w:t>
      </w:r>
      <w:r>
        <w:rPr>
          <w:spacing w:val="-12"/>
        </w:rPr>
        <w:t xml:space="preserve"> </w:t>
      </w:r>
      <w:r>
        <w:t>нравственно-этических</w:t>
      </w:r>
      <w:r>
        <w:rPr>
          <w:spacing w:val="-12"/>
        </w:rPr>
        <w:t xml:space="preserve"> </w:t>
      </w:r>
      <w:r>
        <w:t>нормах</w:t>
      </w:r>
      <w:r>
        <w:rPr>
          <w:spacing w:val="-12"/>
        </w:rPr>
        <w:t xml:space="preserve"> </w:t>
      </w:r>
      <w:r>
        <w:t>поведения</w:t>
      </w:r>
      <w:r>
        <w:rPr>
          <w:spacing w:val="-14"/>
        </w:rPr>
        <w:t xml:space="preserve"> </w:t>
      </w:r>
      <w:r>
        <w:t>и</w:t>
      </w:r>
      <w:r>
        <w:rPr>
          <w:spacing w:val="-14"/>
        </w:rPr>
        <w:t xml:space="preserve"> </w:t>
      </w:r>
      <w:r>
        <w:t>правилах</w:t>
      </w:r>
      <w:r>
        <w:rPr>
          <w:spacing w:val="-10"/>
        </w:rPr>
        <w:t xml:space="preserve"> </w:t>
      </w:r>
      <w:r>
        <w:t>межличност-</w:t>
      </w:r>
      <w:r>
        <w:rPr>
          <w:spacing w:val="-58"/>
        </w:rPr>
        <w:t xml:space="preserve"> </w:t>
      </w:r>
      <w:r>
        <w:t>ных отношений.</w:t>
      </w:r>
    </w:p>
    <w:p w:rsidR="007E6CBC" w:rsidRDefault="001849C0">
      <w:pPr>
        <w:pStyle w:val="a3"/>
        <w:ind w:right="846"/>
      </w:pPr>
      <w:r>
        <w:rPr>
          <w:i/>
        </w:rPr>
        <w:t xml:space="preserve">В сфере духовно-нравственного воспитания: </w:t>
      </w:r>
      <w:r>
        <w:t>признание индивидуальности каждого</w:t>
      </w:r>
      <w:r>
        <w:rPr>
          <w:spacing w:val="-57"/>
        </w:rPr>
        <w:t xml:space="preserve"> </w:t>
      </w:r>
      <w:r>
        <w:t>человека; проявление сопереживания, уважения и доброжелательности; неприятие любых</w:t>
      </w:r>
      <w:r>
        <w:rPr>
          <w:spacing w:val="1"/>
        </w:rPr>
        <w:t xml:space="preserve"> </w:t>
      </w:r>
      <w:r>
        <w:t>форм поведения, направленных на причинение физического и морального вреда другим</w:t>
      </w:r>
      <w:r>
        <w:rPr>
          <w:spacing w:val="1"/>
        </w:rPr>
        <w:t xml:space="preserve"> </w:t>
      </w:r>
      <w:r>
        <w:t>людям.</w:t>
      </w:r>
    </w:p>
    <w:p w:rsidR="007E6CBC" w:rsidRDefault="001849C0">
      <w:pPr>
        <w:pStyle w:val="a3"/>
        <w:ind w:right="845"/>
      </w:pPr>
      <w:r>
        <w:rPr>
          <w:i/>
        </w:rPr>
        <w:t>В</w:t>
      </w:r>
      <w:r>
        <w:rPr>
          <w:i/>
          <w:spacing w:val="1"/>
        </w:rPr>
        <w:t xml:space="preserve"> </w:t>
      </w:r>
      <w:r>
        <w:rPr>
          <w:i/>
        </w:rPr>
        <w:t>сфере</w:t>
      </w:r>
      <w:r>
        <w:rPr>
          <w:i/>
          <w:spacing w:val="1"/>
        </w:rPr>
        <w:t xml:space="preserve"> </w:t>
      </w:r>
      <w:r>
        <w:rPr>
          <w:i/>
        </w:rPr>
        <w:t>эстетического</w:t>
      </w:r>
      <w:r>
        <w:rPr>
          <w:i/>
          <w:spacing w:val="1"/>
        </w:rPr>
        <w:t xml:space="preserve"> </w:t>
      </w:r>
      <w:r>
        <w:rPr>
          <w:i/>
        </w:rPr>
        <w:t>воспитания:</w:t>
      </w:r>
      <w:r>
        <w:rPr>
          <w:i/>
          <w:spacing w:val="1"/>
        </w:rPr>
        <w:t xml:space="preserve"> </w:t>
      </w: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7E6CBC" w:rsidRDefault="001849C0">
      <w:pPr>
        <w:ind w:left="542" w:right="847" w:firstLine="707"/>
        <w:jc w:val="both"/>
        <w:rPr>
          <w:sz w:val="24"/>
        </w:rPr>
      </w:pPr>
      <w:r>
        <w:rPr>
          <w:i/>
          <w:sz w:val="24"/>
        </w:rPr>
        <w:t>В</w:t>
      </w:r>
      <w:r>
        <w:rPr>
          <w:i/>
          <w:spacing w:val="1"/>
          <w:sz w:val="24"/>
        </w:rPr>
        <w:t xml:space="preserve"> </w:t>
      </w:r>
      <w:r>
        <w:rPr>
          <w:i/>
          <w:sz w:val="24"/>
        </w:rPr>
        <w:t>сфере</w:t>
      </w:r>
      <w:r>
        <w:rPr>
          <w:i/>
          <w:spacing w:val="1"/>
          <w:sz w:val="24"/>
        </w:rPr>
        <w:t xml:space="preserve"> </w:t>
      </w:r>
      <w:r>
        <w:rPr>
          <w:i/>
          <w:sz w:val="24"/>
        </w:rPr>
        <w:t>физического</w:t>
      </w:r>
      <w:r>
        <w:rPr>
          <w:i/>
          <w:spacing w:val="1"/>
          <w:sz w:val="24"/>
        </w:rPr>
        <w:t xml:space="preserve"> </w:t>
      </w:r>
      <w:r>
        <w:rPr>
          <w:i/>
          <w:sz w:val="24"/>
        </w:rPr>
        <w:t>воспитания,</w:t>
      </w:r>
      <w:r>
        <w:rPr>
          <w:i/>
          <w:spacing w:val="1"/>
          <w:sz w:val="24"/>
        </w:rPr>
        <w:t xml:space="preserve"> </w:t>
      </w:r>
      <w:r>
        <w:rPr>
          <w:i/>
          <w:sz w:val="24"/>
        </w:rPr>
        <w:t>формирования</w:t>
      </w:r>
      <w:r>
        <w:rPr>
          <w:i/>
          <w:spacing w:val="1"/>
          <w:sz w:val="24"/>
        </w:rPr>
        <w:t xml:space="preserve"> </w:t>
      </w:r>
      <w:r>
        <w:rPr>
          <w:i/>
          <w:sz w:val="24"/>
        </w:rPr>
        <w:t>культуры</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эмоционального</w:t>
      </w:r>
      <w:r>
        <w:rPr>
          <w:i/>
          <w:spacing w:val="37"/>
          <w:sz w:val="24"/>
        </w:rPr>
        <w:t xml:space="preserve"> </w:t>
      </w:r>
      <w:r>
        <w:rPr>
          <w:i/>
          <w:sz w:val="24"/>
        </w:rPr>
        <w:t>благополучия:</w:t>
      </w:r>
      <w:r>
        <w:rPr>
          <w:i/>
          <w:spacing w:val="39"/>
          <w:sz w:val="24"/>
        </w:rPr>
        <w:t xml:space="preserve"> </w:t>
      </w:r>
      <w:r>
        <w:rPr>
          <w:sz w:val="24"/>
        </w:rPr>
        <w:t>соблюдение</w:t>
      </w:r>
      <w:r>
        <w:rPr>
          <w:spacing w:val="36"/>
          <w:sz w:val="24"/>
        </w:rPr>
        <w:t xml:space="preserve"> </w:t>
      </w:r>
      <w:r>
        <w:rPr>
          <w:sz w:val="24"/>
        </w:rPr>
        <w:t>правил</w:t>
      </w:r>
      <w:r>
        <w:rPr>
          <w:spacing w:val="38"/>
          <w:sz w:val="24"/>
        </w:rPr>
        <w:t xml:space="preserve"> </w:t>
      </w:r>
      <w:r>
        <w:rPr>
          <w:sz w:val="24"/>
        </w:rPr>
        <w:t>здорового</w:t>
      </w:r>
      <w:r>
        <w:rPr>
          <w:spacing w:val="37"/>
          <w:sz w:val="24"/>
        </w:rPr>
        <w:t xml:space="preserve"> </w:t>
      </w:r>
      <w:r>
        <w:rPr>
          <w:sz w:val="24"/>
        </w:rPr>
        <w:t>и</w:t>
      </w:r>
      <w:r>
        <w:rPr>
          <w:spacing w:val="38"/>
          <w:sz w:val="24"/>
        </w:rPr>
        <w:t xml:space="preserve"> </w:t>
      </w:r>
      <w:r>
        <w:rPr>
          <w:sz w:val="24"/>
        </w:rPr>
        <w:t>безопасного</w:t>
      </w:r>
      <w:r>
        <w:rPr>
          <w:spacing w:val="38"/>
          <w:sz w:val="24"/>
        </w:rPr>
        <w:t xml:space="preserve"> </w:t>
      </w:r>
      <w:r>
        <w:rPr>
          <w:sz w:val="24"/>
        </w:rPr>
        <w:t>(для</w:t>
      </w:r>
      <w:r>
        <w:rPr>
          <w:spacing w:val="37"/>
          <w:sz w:val="24"/>
        </w:rPr>
        <w:t xml:space="preserve"> </w:t>
      </w:r>
      <w:r>
        <w:rPr>
          <w:sz w:val="24"/>
        </w:rPr>
        <w:t>себя</w:t>
      </w:r>
      <w:r>
        <w:rPr>
          <w:spacing w:val="37"/>
          <w:sz w:val="24"/>
        </w:rPr>
        <w:t xml:space="preserve"> </w:t>
      </w:r>
      <w:r>
        <w:rPr>
          <w:sz w:val="24"/>
        </w:rPr>
        <w:t>и</w:t>
      </w:r>
    </w:p>
    <w:p w:rsidR="007E6CBC" w:rsidRDefault="007E6CBC">
      <w:pPr>
        <w:jc w:val="both"/>
        <w:rPr>
          <w:sz w:val="24"/>
        </w:rPr>
        <w:sectPr w:rsidR="007E6CBC">
          <w:pgSz w:w="11910" w:h="16840"/>
          <w:pgMar w:top="1040" w:right="0" w:bottom="1160" w:left="1160" w:header="0" w:footer="930" w:gutter="0"/>
          <w:cols w:space="720"/>
        </w:sectPr>
      </w:pPr>
    </w:p>
    <w:p w:rsidR="007E6CBC" w:rsidRDefault="001849C0">
      <w:pPr>
        <w:pStyle w:val="a3"/>
        <w:spacing w:before="66"/>
        <w:ind w:right="845" w:firstLine="0"/>
      </w:pPr>
      <w:r>
        <w:rPr>
          <w:spacing w:val="-1"/>
        </w:rPr>
        <w:lastRenderedPageBreak/>
        <w:t>других</w:t>
      </w:r>
      <w:r>
        <w:rPr>
          <w:spacing w:val="-13"/>
        </w:rPr>
        <w:t xml:space="preserve"> </w:t>
      </w:r>
      <w:r>
        <w:rPr>
          <w:spacing w:val="-1"/>
        </w:rPr>
        <w:t>людей)</w:t>
      </w:r>
      <w:r>
        <w:rPr>
          <w:spacing w:val="-16"/>
        </w:rPr>
        <w:t xml:space="preserve"> </w:t>
      </w:r>
      <w:r>
        <w:rPr>
          <w:spacing w:val="-1"/>
        </w:rPr>
        <w:t>образа</w:t>
      </w:r>
      <w:r>
        <w:rPr>
          <w:spacing w:val="-16"/>
        </w:rPr>
        <w:t xml:space="preserve"> </w:t>
      </w:r>
      <w:r>
        <w:rPr>
          <w:spacing w:val="-1"/>
        </w:rPr>
        <w:t>жизни</w:t>
      </w:r>
      <w:r>
        <w:rPr>
          <w:spacing w:val="-14"/>
        </w:rPr>
        <w:t xml:space="preserve"> </w:t>
      </w:r>
      <w:r>
        <w:t>в</w:t>
      </w:r>
      <w:r>
        <w:rPr>
          <w:spacing w:val="-15"/>
        </w:rPr>
        <w:t xml:space="preserve"> </w:t>
      </w:r>
      <w:r>
        <w:t>окружающей</w:t>
      </w:r>
      <w:r>
        <w:rPr>
          <w:spacing w:val="-9"/>
        </w:rPr>
        <w:t xml:space="preserve"> </w:t>
      </w:r>
      <w:r>
        <w:t>среде</w:t>
      </w:r>
      <w:r>
        <w:rPr>
          <w:spacing w:val="-16"/>
        </w:rPr>
        <w:t xml:space="preserve"> </w:t>
      </w:r>
      <w:r>
        <w:t>(в</w:t>
      </w:r>
      <w:r>
        <w:rPr>
          <w:spacing w:val="-16"/>
        </w:rPr>
        <w:t xml:space="preserve"> </w:t>
      </w:r>
      <w:r>
        <w:t>том</w:t>
      </w:r>
      <w:r>
        <w:rPr>
          <w:spacing w:val="-15"/>
        </w:rPr>
        <w:t xml:space="preserve"> </w:t>
      </w:r>
      <w:r>
        <w:t>числе</w:t>
      </w:r>
      <w:r>
        <w:rPr>
          <w:spacing w:val="-16"/>
        </w:rPr>
        <w:t xml:space="preserve"> </w:t>
      </w:r>
      <w:r>
        <w:t>информационной);</w:t>
      </w:r>
      <w:r>
        <w:rPr>
          <w:spacing w:val="-15"/>
        </w:rPr>
        <w:t xml:space="preserve"> </w:t>
      </w:r>
      <w:r>
        <w:t>бережное</w:t>
      </w:r>
      <w:r>
        <w:rPr>
          <w:spacing w:val="-57"/>
        </w:rPr>
        <w:t xml:space="preserve"> </w:t>
      </w:r>
      <w:r>
        <w:t>отношение</w:t>
      </w:r>
      <w:r>
        <w:rPr>
          <w:spacing w:val="-2"/>
        </w:rPr>
        <w:t xml:space="preserve"> </w:t>
      </w:r>
      <w:r>
        <w:t>к</w:t>
      </w:r>
      <w:r>
        <w:rPr>
          <w:spacing w:val="-2"/>
        </w:rPr>
        <w:t xml:space="preserve"> </w:t>
      </w:r>
      <w:r>
        <w:t>физическому</w:t>
      </w:r>
      <w:r>
        <w:rPr>
          <w:spacing w:val="-5"/>
        </w:rPr>
        <w:t xml:space="preserve"> </w:t>
      </w:r>
      <w:r>
        <w:t>и психическому</w:t>
      </w:r>
      <w:r>
        <w:rPr>
          <w:spacing w:val="-5"/>
        </w:rPr>
        <w:t xml:space="preserve"> </w:t>
      </w:r>
      <w:r>
        <w:t>здоровью.</w:t>
      </w:r>
    </w:p>
    <w:p w:rsidR="007E6CBC" w:rsidRDefault="001849C0">
      <w:pPr>
        <w:pStyle w:val="a3"/>
        <w:ind w:right="846"/>
      </w:pPr>
      <w:r>
        <w:rPr>
          <w:i/>
        </w:rPr>
        <w:t xml:space="preserve">В сфере трудового воспитания: </w:t>
      </w:r>
      <w:r>
        <w:t>осознание ценности труда в жизни человека и</w:t>
      </w:r>
      <w:r>
        <w:rPr>
          <w:spacing w:val="1"/>
        </w:rPr>
        <w:t xml:space="preserve"> </w:t>
      </w:r>
      <w:r>
        <w:t>общества, ответственное потребление и бережное отношение к результатам труда, интерес</w:t>
      </w:r>
      <w:r>
        <w:rPr>
          <w:spacing w:val="-57"/>
        </w:rPr>
        <w:t xml:space="preserve"> </w:t>
      </w:r>
      <w:r>
        <w:t>к</w:t>
      </w:r>
      <w:r>
        <w:rPr>
          <w:spacing w:val="-1"/>
        </w:rPr>
        <w:t xml:space="preserve"> </w:t>
      </w:r>
      <w:r>
        <w:t>различным</w:t>
      </w:r>
      <w:r>
        <w:rPr>
          <w:spacing w:val="-2"/>
        </w:rPr>
        <w:t xml:space="preserve"> </w:t>
      </w:r>
      <w:r>
        <w:t>профессиям.</w:t>
      </w:r>
    </w:p>
    <w:p w:rsidR="007E6CBC" w:rsidRDefault="001849C0">
      <w:pPr>
        <w:spacing w:before="1"/>
        <w:ind w:left="542" w:right="846" w:firstLine="707"/>
        <w:jc w:val="both"/>
        <w:rPr>
          <w:sz w:val="24"/>
        </w:rPr>
      </w:pPr>
      <w:r>
        <w:rPr>
          <w:i/>
          <w:sz w:val="24"/>
        </w:rPr>
        <w:t xml:space="preserve">В сфере экологического воспитания: </w:t>
      </w:r>
      <w:r>
        <w:rPr>
          <w:sz w:val="24"/>
        </w:rPr>
        <w:t>бережное отношение к природе; 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7E6CBC" w:rsidRDefault="001849C0">
      <w:pPr>
        <w:ind w:left="542" w:right="846" w:firstLine="707"/>
        <w:jc w:val="both"/>
        <w:rPr>
          <w:sz w:val="24"/>
        </w:rPr>
      </w:pPr>
      <w:r>
        <w:rPr>
          <w:i/>
          <w:sz w:val="24"/>
        </w:rPr>
        <w:t xml:space="preserve">В сфере понимания ценности научного познания: </w:t>
      </w:r>
      <w:r>
        <w:rPr>
          <w:sz w:val="24"/>
        </w:rPr>
        <w:t>первоначальные представления 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2"/>
          <w:sz w:val="24"/>
        </w:rPr>
        <w:t xml:space="preserve"> </w:t>
      </w:r>
      <w:r>
        <w:rPr>
          <w:sz w:val="24"/>
        </w:rPr>
        <w:t>и самостоятельность</w:t>
      </w:r>
      <w:r>
        <w:rPr>
          <w:spacing w:val="1"/>
          <w:sz w:val="24"/>
        </w:rPr>
        <w:t xml:space="preserve"> </w:t>
      </w:r>
      <w:r>
        <w:rPr>
          <w:sz w:val="24"/>
        </w:rPr>
        <w:t>в</w:t>
      </w:r>
      <w:r>
        <w:rPr>
          <w:spacing w:val="-1"/>
          <w:sz w:val="24"/>
        </w:rPr>
        <w:t xml:space="preserve"> </w:t>
      </w:r>
      <w:r>
        <w:rPr>
          <w:sz w:val="24"/>
        </w:rPr>
        <w:t>познании.</w:t>
      </w:r>
    </w:p>
    <w:p w:rsidR="007E6CBC" w:rsidRDefault="001849C0">
      <w:pPr>
        <w:pStyle w:val="3"/>
        <w:spacing w:before="4"/>
      </w:pPr>
      <w:r>
        <w:t>Метапредметные</w:t>
      </w:r>
      <w:r>
        <w:rPr>
          <w:spacing w:val="-6"/>
        </w:rPr>
        <w:t xml:space="preserve"> </w:t>
      </w:r>
      <w:r>
        <w:t>результаты:</w:t>
      </w:r>
    </w:p>
    <w:p w:rsidR="007E6CBC" w:rsidRDefault="001849C0">
      <w:pPr>
        <w:pStyle w:val="a3"/>
        <w:ind w:right="839"/>
      </w:pPr>
      <w:r>
        <w:rPr>
          <w:i/>
        </w:rPr>
        <w:t>В</w:t>
      </w:r>
      <w:r>
        <w:rPr>
          <w:i/>
          <w:spacing w:val="1"/>
        </w:rPr>
        <w:t xml:space="preserve"> </w:t>
      </w:r>
      <w:r>
        <w:rPr>
          <w:i/>
        </w:rPr>
        <w:t>сфере</w:t>
      </w:r>
      <w:r>
        <w:rPr>
          <w:i/>
          <w:spacing w:val="1"/>
        </w:rPr>
        <w:t xml:space="preserve"> </w:t>
      </w:r>
      <w:r>
        <w:rPr>
          <w:i/>
        </w:rPr>
        <w:t>овладения</w:t>
      </w:r>
      <w:r>
        <w:rPr>
          <w:i/>
          <w:spacing w:val="1"/>
        </w:rPr>
        <w:t xml:space="preserve"> </w:t>
      </w:r>
      <w:r>
        <w:rPr>
          <w:i/>
        </w:rPr>
        <w:t>универсальными</w:t>
      </w:r>
      <w:r>
        <w:rPr>
          <w:i/>
          <w:spacing w:val="1"/>
        </w:rPr>
        <w:t xml:space="preserve"> </w:t>
      </w:r>
      <w:r>
        <w:rPr>
          <w:i/>
        </w:rPr>
        <w:t>учебными</w:t>
      </w:r>
      <w:r>
        <w:rPr>
          <w:i/>
          <w:spacing w:val="1"/>
        </w:rPr>
        <w:t xml:space="preserve"> </w:t>
      </w:r>
      <w:r>
        <w:rPr>
          <w:i/>
        </w:rPr>
        <w:t>познавательными</w:t>
      </w:r>
      <w:r>
        <w:rPr>
          <w:i/>
          <w:spacing w:val="1"/>
        </w:rPr>
        <w:t xml:space="preserve"> </w:t>
      </w:r>
      <w:r>
        <w:rPr>
          <w:i/>
        </w:rPr>
        <w:t>действиями:</w:t>
      </w:r>
      <w:r>
        <w:rPr>
          <w:i/>
          <w:spacing w:val="1"/>
        </w:rPr>
        <w:t xml:space="preserve"> </w:t>
      </w: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 для сравнения,</w:t>
      </w:r>
      <w:r>
        <w:rPr>
          <w:spacing w:val="1"/>
        </w:rPr>
        <w:t xml:space="preserve"> </w:t>
      </w:r>
      <w:r>
        <w:t>устанавливать</w:t>
      </w:r>
      <w:r>
        <w:rPr>
          <w:spacing w:val="1"/>
        </w:rPr>
        <w:t xml:space="preserve"> </w:t>
      </w:r>
      <w:r>
        <w:t>аналогии;</w:t>
      </w:r>
      <w:r>
        <w:rPr>
          <w:spacing w:val="1"/>
        </w:rPr>
        <w:t xml:space="preserve"> </w:t>
      </w:r>
      <w:r>
        <w:t>определять существенный признак для классификации, классифицировать предложенные</w:t>
      </w:r>
      <w:r>
        <w:rPr>
          <w:spacing w:val="1"/>
        </w:rPr>
        <w:t xml:space="preserve"> </w:t>
      </w:r>
      <w:r>
        <w:t>объекты; находить закономерно сти и противоречия в рассматриваемых фактах, данных и</w:t>
      </w:r>
      <w:r>
        <w:rPr>
          <w:spacing w:val="1"/>
        </w:rPr>
        <w:t xml:space="preserve"> </w:t>
      </w:r>
      <w:r>
        <w:t>наблюдениях на основе предложенного педагогическим работником алгоритма; 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 непосредственному наблюдению или знакомых по опыту, делать выводы;</w:t>
      </w:r>
      <w:r>
        <w:rPr>
          <w:spacing w:val="1"/>
        </w:rPr>
        <w:t xml:space="preserve"> </w:t>
      </w:r>
      <w:r>
        <w:t>определять разрыв между реальным и желательным состоянием объекта (ситуации) на</w:t>
      </w:r>
      <w:r>
        <w:rPr>
          <w:spacing w:val="1"/>
        </w:rPr>
        <w:t xml:space="preserve"> </w:t>
      </w:r>
      <w:r>
        <w:t>основе предложенных педагогическим работником вопросов; формулировать выводы и</w:t>
      </w:r>
      <w:r>
        <w:rPr>
          <w:spacing w:val="1"/>
        </w:rPr>
        <w:t xml:space="preserve"> </w:t>
      </w:r>
      <w:r>
        <w:t>подкреплять</w:t>
      </w:r>
      <w:r>
        <w:rPr>
          <w:spacing w:val="-10"/>
        </w:rPr>
        <w:t xml:space="preserve"> </w:t>
      </w:r>
      <w:r>
        <w:t>их</w:t>
      </w:r>
      <w:r>
        <w:rPr>
          <w:spacing w:val="-8"/>
        </w:rPr>
        <w:t xml:space="preserve"> </w:t>
      </w:r>
      <w:r>
        <w:t>доказательствами</w:t>
      </w:r>
      <w:r>
        <w:rPr>
          <w:spacing w:val="-10"/>
        </w:rPr>
        <w:t xml:space="preserve"> </w:t>
      </w:r>
      <w:r>
        <w:t>на</w:t>
      </w:r>
      <w:r>
        <w:rPr>
          <w:spacing w:val="-11"/>
        </w:rPr>
        <w:t xml:space="preserve"> </w:t>
      </w:r>
      <w:r>
        <w:t>основе</w:t>
      </w:r>
      <w:r>
        <w:rPr>
          <w:spacing w:val="-11"/>
        </w:rPr>
        <w:t xml:space="preserve"> </w:t>
      </w:r>
      <w:r>
        <w:t>результатов</w:t>
      </w:r>
      <w:r>
        <w:rPr>
          <w:spacing w:val="-11"/>
        </w:rPr>
        <w:t xml:space="preserve"> </w:t>
      </w:r>
      <w:r>
        <w:t>проведённого</w:t>
      </w:r>
      <w:r>
        <w:rPr>
          <w:spacing w:val="-10"/>
        </w:rPr>
        <w:t xml:space="preserve"> </w:t>
      </w:r>
      <w:r>
        <w:t>наблюдения</w:t>
      </w:r>
      <w:r>
        <w:rPr>
          <w:spacing w:val="-11"/>
        </w:rPr>
        <w:t xml:space="preserve"> </w:t>
      </w:r>
      <w:r>
        <w:t>(опыта,</w:t>
      </w:r>
      <w:r>
        <w:rPr>
          <w:spacing w:val="-57"/>
        </w:rPr>
        <w:t xml:space="preserve"> </w:t>
      </w:r>
      <w:r>
        <w:rPr>
          <w:spacing w:val="-1"/>
        </w:rPr>
        <w:t>измерения,</w:t>
      </w:r>
      <w:r>
        <w:rPr>
          <w:spacing w:val="-14"/>
        </w:rPr>
        <w:t xml:space="preserve"> </w:t>
      </w:r>
      <w:r>
        <w:t>классификации,</w:t>
      </w:r>
      <w:r>
        <w:rPr>
          <w:spacing w:val="-13"/>
        </w:rPr>
        <w:t xml:space="preserve"> </w:t>
      </w:r>
      <w:r>
        <w:t>сравнения,</w:t>
      </w:r>
      <w:r>
        <w:rPr>
          <w:spacing w:val="-14"/>
        </w:rPr>
        <w:t xml:space="preserve"> </w:t>
      </w:r>
      <w:r>
        <w:t>исследования);</w:t>
      </w:r>
      <w:r>
        <w:rPr>
          <w:spacing w:val="-14"/>
        </w:rPr>
        <w:t xml:space="preserve"> </w:t>
      </w:r>
      <w:r>
        <w:t>прогнозировать</w:t>
      </w:r>
      <w:r>
        <w:rPr>
          <w:spacing w:val="-14"/>
        </w:rPr>
        <w:t xml:space="preserve"> </w:t>
      </w:r>
      <w:r>
        <w:t>возможное</w:t>
      </w:r>
      <w:r>
        <w:rPr>
          <w:spacing w:val="-14"/>
        </w:rPr>
        <w:t xml:space="preserve"> </w:t>
      </w:r>
      <w:r>
        <w:t>развитие</w:t>
      </w:r>
      <w:r>
        <w:rPr>
          <w:spacing w:val="-58"/>
        </w:rPr>
        <w:t xml:space="preserve"> </w:t>
      </w:r>
      <w:r>
        <w:t>процессов, событий и их последствия в аналогичных или сходных ситуациях; 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распознавать</w:t>
      </w:r>
      <w:r>
        <w:rPr>
          <w:spacing w:val="1"/>
        </w:rPr>
        <w:t xml:space="preserve"> </w:t>
      </w:r>
      <w:r>
        <w:t>достоверную и недостоверную информацию самостоятельно или на основании предло-</w:t>
      </w:r>
      <w:r>
        <w:rPr>
          <w:spacing w:val="1"/>
        </w:rPr>
        <w:t xml:space="preserve"> </w:t>
      </w:r>
      <w:r>
        <w:t>женного</w:t>
      </w:r>
      <w:r>
        <w:rPr>
          <w:spacing w:val="-14"/>
        </w:rPr>
        <w:t xml:space="preserve"> </w:t>
      </w:r>
      <w:r>
        <w:t>педагогическим</w:t>
      </w:r>
      <w:r>
        <w:rPr>
          <w:spacing w:val="-15"/>
        </w:rPr>
        <w:t xml:space="preserve"> </w:t>
      </w:r>
      <w:r>
        <w:t>работником</w:t>
      </w:r>
      <w:r>
        <w:rPr>
          <w:spacing w:val="-15"/>
        </w:rPr>
        <w:t xml:space="preserve"> </w:t>
      </w:r>
      <w:r>
        <w:t>способа</w:t>
      </w:r>
      <w:r>
        <w:rPr>
          <w:spacing w:val="-14"/>
        </w:rPr>
        <w:t xml:space="preserve"> </w:t>
      </w:r>
      <w:r>
        <w:t>её</w:t>
      </w:r>
      <w:r>
        <w:rPr>
          <w:spacing w:val="-15"/>
        </w:rPr>
        <w:t xml:space="preserve"> </w:t>
      </w:r>
      <w:r>
        <w:t>проверки;</w:t>
      </w:r>
      <w:r>
        <w:rPr>
          <w:spacing w:val="-14"/>
        </w:rPr>
        <w:t xml:space="preserve"> </w:t>
      </w:r>
      <w:r>
        <w:t>соблюдать</w:t>
      </w:r>
      <w:r>
        <w:rPr>
          <w:spacing w:val="-13"/>
        </w:rPr>
        <w:t xml:space="preserve"> </w:t>
      </w:r>
      <w:r>
        <w:t>с</w:t>
      </w:r>
      <w:r>
        <w:rPr>
          <w:spacing w:val="-14"/>
        </w:rPr>
        <w:t xml:space="preserve"> </w:t>
      </w:r>
      <w:r>
        <w:t>помощью</w:t>
      </w:r>
      <w:r>
        <w:rPr>
          <w:spacing w:val="-14"/>
        </w:rPr>
        <w:t xml:space="preserve"> </w:t>
      </w:r>
      <w:r>
        <w:t>взрослых</w:t>
      </w:r>
      <w:r>
        <w:rPr>
          <w:spacing w:val="-58"/>
        </w:rPr>
        <w:t xml:space="preserve"> </w:t>
      </w:r>
      <w:r>
        <w:t>(педагогических работников, родителей (законных представителей) 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1"/>
        </w:rPr>
        <w:t xml:space="preserve"> </w:t>
      </w:r>
      <w:r>
        <w:t>видеоинформацию</w:t>
      </w:r>
      <w:r>
        <w:rPr>
          <w:spacing w:val="-1"/>
        </w:rPr>
        <w:t xml:space="preserve"> </w:t>
      </w:r>
      <w:r>
        <w:t>в</w:t>
      </w:r>
      <w:r>
        <w:rPr>
          <w:spacing w:val="-1"/>
        </w:rPr>
        <w:t xml:space="preserve"> </w:t>
      </w:r>
      <w:r>
        <w:t>соответствии с учебной задачей.</w:t>
      </w:r>
    </w:p>
    <w:p w:rsidR="007E6CBC" w:rsidRDefault="001849C0">
      <w:pPr>
        <w:pStyle w:val="a3"/>
        <w:ind w:right="844"/>
      </w:pPr>
      <w:r>
        <w:rPr>
          <w:i/>
        </w:rPr>
        <w:t>В</w:t>
      </w:r>
      <w:r>
        <w:rPr>
          <w:i/>
          <w:spacing w:val="1"/>
        </w:rPr>
        <w:t xml:space="preserve"> </w:t>
      </w:r>
      <w:r>
        <w:rPr>
          <w:i/>
        </w:rPr>
        <w:t>сфере</w:t>
      </w:r>
      <w:r>
        <w:rPr>
          <w:i/>
          <w:spacing w:val="1"/>
        </w:rPr>
        <w:t xml:space="preserve"> </w:t>
      </w:r>
      <w:r>
        <w:rPr>
          <w:i/>
        </w:rPr>
        <w:t>овладения</w:t>
      </w:r>
      <w:r>
        <w:rPr>
          <w:i/>
          <w:spacing w:val="1"/>
        </w:rPr>
        <w:t xml:space="preserve"> </w:t>
      </w:r>
      <w:r>
        <w:rPr>
          <w:i/>
        </w:rPr>
        <w:t>универсальными</w:t>
      </w:r>
      <w:r>
        <w:rPr>
          <w:i/>
          <w:spacing w:val="1"/>
        </w:rPr>
        <w:t xml:space="preserve"> </w:t>
      </w:r>
      <w:r>
        <w:rPr>
          <w:i/>
        </w:rPr>
        <w:t>учебными</w:t>
      </w:r>
      <w:r>
        <w:rPr>
          <w:i/>
          <w:spacing w:val="1"/>
        </w:rPr>
        <w:t xml:space="preserve"> </w:t>
      </w:r>
      <w:r>
        <w:rPr>
          <w:i/>
        </w:rPr>
        <w:t>коммуникативными</w:t>
      </w:r>
      <w:r>
        <w:rPr>
          <w:i/>
          <w:spacing w:val="1"/>
        </w:rPr>
        <w:t xml:space="preserve"> </w:t>
      </w:r>
      <w:r>
        <w:rPr>
          <w:i/>
        </w:rPr>
        <w:t>действиями:</w:t>
      </w:r>
      <w:r>
        <w:rPr>
          <w:i/>
          <w:spacing w:val="1"/>
        </w:rPr>
        <w:t xml:space="preserve"> </w:t>
      </w:r>
      <w:r>
        <w:t>воспринимать и формулировать суждения, выражать эмоции в соответствии с целями и</w:t>
      </w:r>
      <w:r>
        <w:rPr>
          <w:spacing w:val="1"/>
        </w:rPr>
        <w:t xml:space="preserve"> </w:t>
      </w:r>
      <w:r>
        <w:t>условиями общения в знакомой среде; проявлять уважительное отношение к собеседнику,</w:t>
      </w:r>
      <w:r>
        <w:rPr>
          <w:spacing w:val="1"/>
        </w:rPr>
        <w:t xml:space="preserve"> </w:t>
      </w:r>
      <w:r>
        <w:t>соблюдать правила ведения диалога и дискуссии; признавать возможность существования</w:t>
      </w:r>
      <w:r>
        <w:rPr>
          <w:spacing w:val="1"/>
        </w:rPr>
        <w:t xml:space="preserve"> </w:t>
      </w:r>
      <w:r>
        <w:t>разных</w:t>
      </w:r>
      <w:r>
        <w:rPr>
          <w:spacing w:val="-6"/>
        </w:rPr>
        <w:t xml:space="preserve"> </w:t>
      </w:r>
      <w:r>
        <w:t>точек</w:t>
      </w:r>
      <w:r>
        <w:rPr>
          <w:spacing w:val="-7"/>
        </w:rPr>
        <w:t xml:space="preserve"> </w:t>
      </w:r>
      <w:r>
        <w:t>зрения;</w:t>
      </w:r>
      <w:r>
        <w:rPr>
          <w:spacing w:val="-7"/>
        </w:rPr>
        <w:t xml:space="preserve"> </w:t>
      </w:r>
      <w:r>
        <w:t>корректно</w:t>
      </w:r>
      <w:r>
        <w:rPr>
          <w:spacing w:val="-6"/>
        </w:rPr>
        <w:t xml:space="preserve"> </w:t>
      </w:r>
      <w:r>
        <w:t>и</w:t>
      </w:r>
      <w:r>
        <w:rPr>
          <w:spacing w:val="-6"/>
        </w:rPr>
        <w:t xml:space="preserve"> </w:t>
      </w:r>
      <w:r>
        <w:t>аргументированно</w:t>
      </w:r>
      <w:r>
        <w:rPr>
          <w:spacing w:val="-7"/>
        </w:rPr>
        <w:t xml:space="preserve"> </w:t>
      </w:r>
      <w:r>
        <w:t>высказывать</w:t>
      </w:r>
      <w:r>
        <w:rPr>
          <w:spacing w:val="-5"/>
        </w:rPr>
        <w:t xml:space="preserve"> </w:t>
      </w:r>
      <w:r>
        <w:t>своё</w:t>
      </w:r>
      <w:r>
        <w:rPr>
          <w:spacing w:val="-8"/>
        </w:rPr>
        <w:t xml:space="preserve"> </w:t>
      </w:r>
      <w:r>
        <w:t>мнение;</w:t>
      </w:r>
      <w:r>
        <w:rPr>
          <w:spacing w:val="-7"/>
        </w:rPr>
        <w:t xml:space="preserve"> </w:t>
      </w:r>
      <w:r>
        <w:t>строить</w:t>
      </w:r>
      <w:r>
        <w:rPr>
          <w:spacing w:val="-5"/>
        </w:rPr>
        <w:t xml:space="preserve"> </w:t>
      </w:r>
      <w:r>
        <w:t>ре-</w:t>
      </w:r>
      <w:r>
        <w:rPr>
          <w:spacing w:val="-58"/>
        </w:rPr>
        <w:t xml:space="preserve"> </w:t>
      </w:r>
      <w:r>
        <w:t>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57"/>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готовить</w:t>
      </w:r>
      <w:r>
        <w:rPr>
          <w:spacing w:val="1"/>
        </w:rPr>
        <w:t xml:space="preserve"> </w:t>
      </w:r>
      <w:r>
        <w:t>небольшие</w:t>
      </w:r>
      <w:r>
        <w:rPr>
          <w:spacing w:val="1"/>
        </w:rPr>
        <w:t xml:space="preserve"> </w:t>
      </w:r>
      <w:r>
        <w:t>публичные выступления; подбирать иллюстративный материал (рисунки, фото, плакаты) к</w:t>
      </w:r>
      <w:r>
        <w:rPr>
          <w:spacing w:val="-57"/>
        </w:rPr>
        <w:t xml:space="preserve"> </w:t>
      </w:r>
      <w:r>
        <w:t>тексту</w:t>
      </w:r>
      <w:r>
        <w:rPr>
          <w:spacing w:val="1"/>
        </w:rPr>
        <w:t xml:space="preserve"> </w:t>
      </w:r>
      <w:r>
        <w:t>выступления;</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 процесс и</w:t>
      </w:r>
      <w:r>
        <w:rPr>
          <w:spacing w:val="1"/>
        </w:rPr>
        <w:t xml:space="preserve"> </w:t>
      </w:r>
      <w:r>
        <w:t>результат совместной работы; проявлять готовность руководить, выполнять поручения,</w:t>
      </w:r>
      <w:r>
        <w:rPr>
          <w:spacing w:val="1"/>
        </w:rPr>
        <w:t xml:space="preserve"> </w:t>
      </w:r>
      <w:r>
        <w:t>подчиняться; ответственно выполнять свою часть работы; оценивать свой вклад в общий</w:t>
      </w:r>
      <w:r>
        <w:rPr>
          <w:spacing w:val="1"/>
        </w:rPr>
        <w:t xml:space="preserve"> </w:t>
      </w:r>
      <w:r>
        <w:t>результат.</w:t>
      </w:r>
    </w:p>
    <w:p w:rsidR="007E6CBC" w:rsidRDefault="001849C0">
      <w:pPr>
        <w:ind w:left="542" w:right="847" w:firstLine="707"/>
        <w:jc w:val="both"/>
        <w:rPr>
          <w:sz w:val="24"/>
        </w:rPr>
      </w:pPr>
      <w:r>
        <w:rPr>
          <w:i/>
          <w:sz w:val="24"/>
        </w:rPr>
        <w:t>В</w:t>
      </w:r>
      <w:r>
        <w:rPr>
          <w:i/>
          <w:spacing w:val="1"/>
          <w:sz w:val="24"/>
        </w:rPr>
        <w:t xml:space="preserve"> </w:t>
      </w:r>
      <w:r>
        <w:rPr>
          <w:i/>
          <w:sz w:val="24"/>
        </w:rPr>
        <w:t>сфере</w:t>
      </w:r>
      <w:r>
        <w:rPr>
          <w:i/>
          <w:spacing w:val="1"/>
          <w:sz w:val="24"/>
        </w:rPr>
        <w:t xml:space="preserve"> </w:t>
      </w:r>
      <w:r>
        <w:rPr>
          <w:i/>
          <w:sz w:val="24"/>
        </w:rPr>
        <w:t>овладения</w:t>
      </w:r>
      <w:r>
        <w:rPr>
          <w:i/>
          <w:spacing w:val="1"/>
          <w:sz w:val="24"/>
        </w:rPr>
        <w:t xml:space="preserve"> </w:t>
      </w:r>
      <w:r>
        <w:rPr>
          <w:i/>
          <w:sz w:val="24"/>
        </w:rPr>
        <w:t>универсальными</w:t>
      </w:r>
      <w:r>
        <w:rPr>
          <w:i/>
          <w:spacing w:val="1"/>
          <w:sz w:val="24"/>
        </w:rPr>
        <w:t xml:space="preserve"> </w:t>
      </w:r>
      <w:r>
        <w:rPr>
          <w:i/>
          <w:sz w:val="24"/>
        </w:rPr>
        <w:t>учебными</w:t>
      </w:r>
      <w:r>
        <w:rPr>
          <w:i/>
          <w:spacing w:val="1"/>
          <w:sz w:val="24"/>
        </w:rPr>
        <w:t xml:space="preserve"> </w:t>
      </w:r>
      <w:r>
        <w:rPr>
          <w:i/>
          <w:sz w:val="24"/>
        </w:rPr>
        <w:t>регулятивными</w:t>
      </w:r>
      <w:r>
        <w:rPr>
          <w:i/>
          <w:spacing w:val="1"/>
          <w:sz w:val="24"/>
        </w:rPr>
        <w:t xml:space="preserve"> </w:t>
      </w:r>
      <w:r>
        <w:rPr>
          <w:i/>
          <w:sz w:val="24"/>
        </w:rPr>
        <w:t>действиями:</w:t>
      </w:r>
      <w:r>
        <w:rPr>
          <w:i/>
          <w:spacing w:val="1"/>
          <w:sz w:val="24"/>
        </w:rPr>
        <w:t xml:space="preserve"> </w:t>
      </w:r>
      <w:r>
        <w:rPr>
          <w:sz w:val="24"/>
        </w:rPr>
        <w:t>планировать действия по решению учебной задачи для получения результата; выстраивать</w:t>
      </w:r>
      <w:r>
        <w:rPr>
          <w:spacing w:val="-57"/>
          <w:sz w:val="24"/>
        </w:rPr>
        <w:t xml:space="preserve"> </w:t>
      </w:r>
      <w:r>
        <w:rPr>
          <w:sz w:val="24"/>
        </w:rPr>
        <w:t>последовательность выбранных действий; устанавливать причины успеха/неудач учебной</w:t>
      </w:r>
      <w:r>
        <w:rPr>
          <w:spacing w:val="1"/>
          <w:sz w:val="24"/>
        </w:rPr>
        <w:t xml:space="preserve"> </w:t>
      </w:r>
      <w:r>
        <w:rPr>
          <w:sz w:val="24"/>
        </w:rPr>
        <w:t>деятельности;</w:t>
      </w:r>
      <w:r>
        <w:rPr>
          <w:spacing w:val="-3"/>
          <w:sz w:val="24"/>
        </w:rPr>
        <w:t xml:space="preserve"> </w:t>
      </w:r>
      <w:r>
        <w:rPr>
          <w:sz w:val="24"/>
        </w:rPr>
        <w:t>корректировать</w:t>
      </w:r>
      <w:r>
        <w:rPr>
          <w:spacing w:val="1"/>
          <w:sz w:val="24"/>
        </w:rPr>
        <w:t xml:space="preserve"> </w:t>
      </w:r>
      <w:r>
        <w:rPr>
          <w:sz w:val="24"/>
        </w:rPr>
        <w:t>свои</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 преодоления</w:t>
      </w:r>
      <w:r>
        <w:rPr>
          <w:spacing w:val="-1"/>
          <w:sz w:val="24"/>
        </w:rPr>
        <w:t xml:space="preserve"> </w:t>
      </w:r>
      <w:r>
        <w:rPr>
          <w:sz w:val="24"/>
        </w:rPr>
        <w:t>ошибок.</w:t>
      </w:r>
    </w:p>
    <w:p w:rsidR="007E6CBC" w:rsidRDefault="001849C0">
      <w:pPr>
        <w:spacing w:before="1"/>
        <w:ind w:left="1250"/>
        <w:jc w:val="both"/>
        <w:rPr>
          <w:sz w:val="24"/>
        </w:rPr>
      </w:pPr>
      <w:r>
        <w:rPr>
          <w:b/>
          <w:i/>
          <w:sz w:val="24"/>
        </w:rPr>
        <w:t xml:space="preserve">Предметные  </w:t>
      </w:r>
      <w:r>
        <w:rPr>
          <w:b/>
          <w:i/>
          <w:spacing w:val="8"/>
          <w:sz w:val="24"/>
        </w:rPr>
        <w:t xml:space="preserve"> </w:t>
      </w:r>
      <w:r>
        <w:rPr>
          <w:b/>
          <w:i/>
          <w:sz w:val="24"/>
        </w:rPr>
        <w:t xml:space="preserve">результаты   </w:t>
      </w:r>
      <w:r>
        <w:rPr>
          <w:b/>
          <w:i/>
          <w:spacing w:val="8"/>
          <w:sz w:val="24"/>
        </w:rPr>
        <w:t xml:space="preserve"> </w:t>
      </w:r>
      <w:r>
        <w:rPr>
          <w:sz w:val="24"/>
        </w:rPr>
        <w:t xml:space="preserve">освоения   </w:t>
      </w:r>
      <w:r>
        <w:rPr>
          <w:spacing w:val="8"/>
          <w:sz w:val="24"/>
        </w:rPr>
        <w:t xml:space="preserve"> </w:t>
      </w:r>
      <w:r>
        <w:rPr>
          <w:sz w:val="24"/>
        </w:rPr>
        <w:t xml:space="preserve">программы   </w:t>
      </w:r>
      <w:r>
        <w:rPr>
          <w:spacing w:val="11"/>
          <w:sz w:val="24"/>
        </w:rPr>
        <w:t xml:space="preserve"> </w:t>
      </w:r>
      <w:r>
        <w:rPr>
          <w:sz w:val="24"/>
        </w:rPr>
        <w:t xml:space="preserve">внеурочной   </w:t>
      </w:r>
      <w:r>
        <w:rPr>
          <w:spacing w:val="9"/>
          <w:sz w:val="24"/>
        </w:rPr>
        <w:t xml:space="preserve"> </w:t>
      </w:r>
      <w:r>
        <w:rPr>
          <w:sz w:val="24"/>
        </w:rPr>
        <w:t>деятельности</w:t>
      </w:r>
    </w:p>
    <w:p w:rsidR="007E6CBC" w:rsidRDefault="001849C0">
      <w:pPr>
        <w:pStyle w:val="a3"/>
        <w:ind w:right="853" w:firstLine="0"/>
      </w:pPr>
      <w:r>
        <w:t>«Разговоры</w:t>
      </w:r>
      <w:r>
        <w:rPr>
          <w:spacing w:val="1"/>
        </w:rPr>
        <w:t xml:space="preserve"> </w:t>
      </w:r>
      <w:r>
        <w:t>о</w:t>
      </w:r>
      <w:r>
        <w:rPr>
          <w:spacing w:val="1"/>
        </w:rPr>
        <w:t xml:space="preserve"> </w:t>
      </w:r>
      <w:r>
        <w:t>важном»</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к</w:t>
      </w:r>
      <w:r>
        <w:rPr>
          <w:spacing w:val="-1"/>
        </w:rPr>
        <w:t xml:space="preserve"> </w:t>
      </w:r>
      <w:r>
        <w:t>которым</w:t>
      </w:r>
      <w:r>
        <w:rPr>
          <w:spacing w:val="-1"/>
        </w:rPr>
        <w:t xml:space="preserve"> </w:t>
      </w:r>
      <w:r>
        <w:t>имеет отношение</w:t>
      </w:r>
      <w:r>
        <w:rPr>
          <w:spacing w:val="-2"/>
        </w:rPr>
        <w:t xml:space="preserve"> </w:t>
      </w:r>
      <w:r>
        <w:t>содержание</w:t>
      </w:r>
      <w:r>
        <w:rPr>
          <w:spacing w:val="-2"/>
        </w:rPr>
        <w:t xml:space="preserve"> </w:t>
      </w:r>
      <w:r>
        <w:t>курса</w:t>
      </w:r>
      <w:r>
        <w:rPr>
          <w:spacing w:val="-2"/>
        </w:rPr>
        <w:t xml:space="preserve"> </w:t>
      </w:r>
      <w:r>
        <w:t>внеурочной деятельности: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4"/>
      </w:pPr>
      <w:r>
        <w:rPr>
          <w:i/>
        </w:rPr>
        <w:lastRenderedPageBreak/>
        <w:t xml:space="preserve">Русский язык: </w:t>
      </w:r>
      <w:r>
        <w:t>первоначальное представление о многообразии языков и культур на</w:t>
      </w:r>
      <w:r>
        <w:rPr>
          <w:spacing w:val="1"/>
        </w:rPr>
        <w:t xml:space="preserve"> </w:t>
      </w:r>
      <w:r>
        <w:t>территории Российской Федерации, о языке как одной из главных духовно-нравственных</w:t>
      </w:r>
      <w:r>
        <w:rPr>
          <w:spacing w:val="1"/>
        </w:rPr>
        <w:t xml:space="preserve"> </w:t>
      </w:r>
      <w:r>
        <w:t>ценностей народа; понимание роли языка как основного средства общения; осознание</w:t>
      </w:r>
      <w:r>
        <w:rPr>
          <w:spacing w:val="1"/>
        </w:rPr>
        <w:t xml:space="preserve"> </w:t>
      </w:r>
      <w:r>
        <w:t>значения русского языка как государственного языка Российской Федерации; понимание</w:t>
      </w:r>
      <w:r>
        <w:rPr>
          <w:spacing w:val="1"/>
        </w:rPr>
        <w:t xml:space="preserve"> </w:t>
      </w:r>
      <w:r>
        <w:t>роли русского языка как языка межнационального общения; осознание правильной устной</w:t>
      </w:r>
      <w:r>
        <w:rPr>
          <w:spacing w:val="-57"/>
        </w:rPr>
        <w:t xml:space="preserve"> </w:t>
      </w:r>
      <w:r>
        <w:t>и</w:t>
      </w:r>
      <w:r>
        <w:rPr>
          <w:spacing w:val="-14"/>
        </w:rPr>
        <w:t xml:space="preserve"> </w:t>
      </w:r>
      <w:r>
        <w:t>письменной</w:t>
      </w:r>
      <w:r>
        <w:rPr>
          <w:spacing w:val="-14"/>
        </w:rPr>
        <w:t xml:space="preserve"> </w:t>
      </w:r>
      <w:r>
        <w:t>речи</w:t>
      </w:r>
      <w:r>
        <w:rPr>
          <w:spacing w:val="-14"/>
        </w:rPr>
        <w:t xml:space="preserve"> </w:t>
      </w:r>
      <w:r>
        <w:t>как</w:t>
      </w:r>
      <w:r>
        <w:rPr>
          <w:spacing w:val="-14"/>
        </w:rPr>
        <w:t xml:space="preserve"> </w:t>
      </w:r>
      <w:r>
        <w:t>показателя</w:t>
      </w:r>
      <w:r>
        <w:rPr>
          <w:spacing w:val="-13"/>
        </w:rPr>
        <w:t xml:space="preserve"> </w:t>
      </w:r>
      <w:r>
        <w:t>общей</w:t>
      </w:r>
      <w:r>
        <w:rPr>
          <w:spacing w:val="-14"/>
        </w:rPr>
        <w:t xml:space="preserve"> </w:t>
      </w:r>
      <w:r>
        <w:t>культуры</w:t>
      </w:r>
      <w:r>
        <w:rPr>
          <w:spacing w:val="-13"/>
        </w:rPr>
        <w:t xml:space="preserve"> </w:t>
      </w:r>
      <w:r>
        <w:t>человека;</w:t>
      </w:r>
      <w:r>
        <w:rPr>
          <w:spacing w:val="-14"/>
        </w:rPr>
        <w:t xml:space="preserve"> </w:t>
      </w:r>
      <w:r>
        <w:t>овладение</w:t>
      </w:r>
      <w:r>
        <w:rPr>
          <w:spacing w:val="-14"/>
        </w:rPr>
        <w:t xml:space="preserve"> </w:t>
      </w:r>
      <w:r>
        <w:t>основными</w:t>
      </w:r>
      <w:r>
        <w:rPr>
          <w:spacing w:val="-14"/>
        </w:rPr>
        <w:t xml:space="preserve"> </w:t>
      </w:r>
      <w:r>
        <w:t>видами</w:t>
      </w:r>
      <w:r>
        <w:rPr>
          <w:spacing w:val="-58"/>
        </w:rPr>
        <w:t xml:space="preserve"> </w:t>
      </w:r>
      <w:r>
        <w:t>речевой деятельности на основе первоначальных представлений о нормах современного</w:t>
      </w:r>
      <w:r>
        <w:rPr>
          <w:spacing w:val="1"/>
        </w:rPr>
        <w:t xml:space="preserve"> </w:t>
      </w:r>
      <w:r>
        <w:t>русского литературного языка; использование в речевой деятельности норм современного</w:t>
      </w:r>
      <w:r>
        <w:rPr>
          <w:spacing w:val="1"/>
        </w:rPr>
        <w:t xml:space="preserve"> </w:t>
      </w:r>
      <w:r>
        <w:t>русского</w:t>
      </w:r>
      <w:r>
        <w:rPr>
          <w:spacing w:val="-1"/>
        </w:rPr>
        <w:t xml:space="preserve"> </w:t>
      </w:r>
      <w:r>
        <w:t>литературного языка и</w:t>
      </w:r>
      <w:r>
        <w:rPr>
          <w:spacing w:val="-1"/>
        </w:rPr>
        <w:t xml:space="preserve"> </w:t>
      </w:r>
      <w:r>
        <w:t>речевого</w:t>
      </w:r>
      <w:r>
        <w:rPr>
          <w:spacing w:val="-1"/>
        </w:rPr>
        <w:t xml:space="preserve"> </w:t>
      </w:r>
      <w:r>
        <w:t>этикета.</w:t>
      </w:r>
    </w:p>
    <w:p w:rsidR="007E6CBC" w:rsidRDefault="001849C0">
      <w:pPr>
        <w:pStyle w:val="a3"/>
        <w:spacing w:before="1"/>
        <w:ind w:right="846"/>
      </w:pPr>
      <w:r>
        <w:rPr>
          <w:i/>
        </w:rPr>
        <w:t>Литературное</w:t>
      </w:r>
      <w:r>
        <w:rPr>
          <w:i/>
          <w:spacing w:val="1"/>
        </w:rPr>
        <w:t xml:space="preserve"> </w:t>
      </w:r>
      <w:r>
        <w:rPr>
          <w:i/>
        </w:rPr>
        <w:t>чтение:</w:t>
      </w:r>
      <w:r>
        <w:rPr>
          <w:i/>
          <w:spacing w:val="1"/>
        </w:rPr>
        <w:t xml:space="preserve"> </w:t>
      </w: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rPr>
          <w:i/>
        </w:rPr>
        <w:t>первоначальное</w:t>
      </w:r>
      <w:r>
        <w:rPr>
          <w:i/>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 и произведений устного народного творчества; овладение элементарными</w:t>
      </w:r>
      <w:r>
        <w:rPr>
          <w:spacing w:val="1"/>
        </w:rPr>
        <w:t xml:space="preserve"> </w:t>
      </w:r>
      <w:r>
        <w:t>умениями</w:t>
      </w:r>
      <w:r>
        <w:rPr>
          <w:spacing w:val="-1"/>
        </w:rPr>
        <w:t xml:space="preserve"> </w:t>
      </w:r>
      <w:r>
        <w:t>анализа</w:t>
      </w:r>
      <w:r>
        <w:rPr>
          <w:spacing w:val="-1"/>
        </w:rPr>
        <w:t xml:space="preserve"> </w:t>
      </w:r>
      <w:r>
        <w:t>и интерпретации</w:t>
      </w:r>
      <w:r>
        <w:rPr>
          <w:spacing w:val="-2"/>
        </w:rPr>
        <w:t xml:space="preserve"> </w:t>
      </w:r>
      <w:r>
        <w:t>текста.</w:t>
      </w:r>
    </w:p>
    <w:p w:rsidR="007E6CBC" w:rsidRDefault="001849C0">
      <w:pPr>
        <w:ind w:left="542" w:right="848" w:firstLine="707"/>
        <w:jc w:val="both"/>
        <w:rPr>
          <w:sz w:val="24"/>
        </w:rPr>
      </w:pPr>
      <w:r>
        <w:rPr>
          <w:i/>
          <w:sz w:val="24"/>
        </w:rPr>
        <w:t xml:space="preserve">Иностранный язык: </w:t>
      </w:r>
      <w:r>
        <w:rPr>
          <w:sz w:val="24"/>
        </w:rPr>
        <w:t>знакомство представителей других стран с культурой своего</w:t>
      </w:r>
      <w:r>
        <w:rPr>
          <w:spacing w:val="1"/>
          <w:sz w:val="24"/>
        </w:rPr>
        <w:t xml:space="preserve"> </w:t>
      </w:r>
      <w:r>
        <w:rPr>
          <w:sz w:val="24"/>
        </w:rPr>
        <w:t>народа.</w:t>
      </w:r>
    </w:p>
    <w:p w:rsidR="007E6CBC" w:rsidRDefault="001849C0">
      <w:pPr>
        <w:pStyle w:val="a3"/>
        <w:ind w:right="845"/>
      </w:pPr>
      <w:r>
        <w:rPr>
          <w:i/>
        </w:rPr>
        <w:t>Математика</w:t>
      </w:r>
      <w:r>
        <w:rPr>
          <w:i/>
          <w:spacing w:val="1"/>
        </w:rPr>
        <w:t xml:space="preserve"> </w:t>
      </w:r>
      <w:r>
        <w:rPr>
          <w:i/>
        </w:rPr>
        <w:t>и</w:t>
      </w:r>
      <w:r>
        <w:rPr>
          <w:i/>
          <w:spacing w:val="1"/>
        </w:rPr>
        <w:t xml:space="preserve"> </w:t>
      </w:r>
      <w:r>
        <w:rPr>
          <w:i/>
        </w:rPr>
        <w:t>информатика:</w:t>
      </w:r>
      <w:r>
        <w:rPr>
          <w:i/>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приобретение</w:t>
      </w:r>
      <w:r>
        <w:rPr>
          <w:spacing w:val="1"/>
        </w:rPr>
        <w:t xml:space="preserve"> </w:t>
      </w:r>
      <w:r>
        <w:t>опыта работы с информацией, представленной в графической и текстовой форме, развитие</w:t>
      </w:r>
      <w:r>
        <w:rPr>
          <w:spacing w:val="-57"/>
        </w:rPr>
        <w:t xml:space="preserve"> </w:t>
      </w:r>
      <w:r>
        <w:t>умений</w:t>
      </w:r>
      <w:r>
        <w:rPr>
          <w:spacing w:val="-2"/>
        </w:rPr>
        <w:t xml:space="preserve"> </w:t>
      </w:r>
      <w:r>
        <w:t>извлекать,</w:t>
      </w:r>
      <w:r>
        <w:rPr>
          <w:spacing w:val="-1"/>
        </w:rPr>
        <w:t xml:space="preserve"> </w:t>
      </w:r>
      <w:r>
        <w:t>анализировать,</w:t>
      </w:r>
      <w:r>
        <w:rPr>
          <w:spacing w:val="-1"/>
        </w:rPr>
        <w:t xml:space="preserve"> </w:t>
      </w:r>
      <w:r>
        <w:t>использовать</w:t>
      </w:r>
      <w:r>
        <w:rPr>
          <w:spacing w:val="-1"/>
        </w:rPr>
        <w:t xml:space="preserve"> </w:t>
      </w:r>
      <w:r>
        <w:t>информацию</w:t>
      </w:r>
      <w:r>
        <w:rPr>
          <w:spacing w:val="-3"/>
        </w:rPr>
        <w:t xml:space="preserve"> </w:t>
      </w:r>
      <w:r>
        <w:t>и</w:t>
      </w:r>
      <w:r>
        <w:rPr>
          <w:spacing w:val="-1"/>
        </w:rPr>
        <w:t xml:space="preserve"> </w:t>
      </w:r>
      <w:r>
        <w:t>делать</w:t>
      </w:r>
      <w:r>
        <w:rPr>
          <w:spacing w:val="-2"/>
        </w:rPr>
        <w:t xml:space="preserve"> </w:t>
      </w:r>
      <w:r>
        <w:t>выводы.</w:t>
      </w:r>
    </w:p>
    <w:p w:rsidR="007E6CBC" w:rsidRDefault="001849C0">
      <w:pPr>
        <w:pStyle w:val="a3"/>
        <w:ind w:right="842"/>
      </w:pPr>
      <w:r>
        <w:rPr>
          <w:i/>
        </w:rPr>
        <w:t xml:space="preserve">Окружающий мир: </w:t>
      </w:r>
      <w:r>
        <w:t>сформированность уважительного отношения к своей семье и</w:t>
      </w:r>
      <w:r>
        <w:rPr>
          <w:spacing w:val="1"/>
        </w:rPr>
        <w:t xml:space="preserve"> </w:t>
      </w:r>
      <w:r>
        <w:rPr>
          <w:spacing w:val="-1"/>
        </w:rPr>
        <w:t>семейным</w:t>
      </w:r>
      <w:r>
        <w:rPr>
          <w:spacing w:val="-14"/>
        </w:rPr>
        <w:t xml:space="preserve"> </w:t>
      </w:r>
      <w:r>
        <w:rPr>
          <w:spacing w:val="-1"/>
        </w:rPr>
        <w:t>традициям,</w:t>
      </w:r>
      <w:r>
        <w:rPr>
          <w:spacing w:val="-12"/>
        </w:rPr>
        <w:t xml:space="preserve"> </w:t>
      </w:r>
      <w:r>
        <w:t>организации,</w:t>
      </w:r>
      <w:r>
        <w:rPr>
          <w:spacing w:val="-12"/>
        </w:rPr>
        <w:t xml:space="preserve"> </w:t>
      </w:r>
      <w:r>
        <w:t>родному</w:t>
      </w:r>
      <w:r>
        <w:rPr>
          <w:spacing w:val="-20"/>
        </w:rPr>
        <w:t xml:space="preserve"> </w:t>
      </w:r>
      <w:r>
        <w:t>краю,</w:t>
      </w:r>
      <w:r>
        <w:rPr>
          <w:spacing w:val="-12"/>
        </w:rPr>
        <w:t xml:space="preserve"> </w:t>
      </w:r>
      <w:r>
        <w:t>России,</w:t>
      </w:r>
      <w:r>
        <w:rPr>
          <w:spacing w:val="-11"/>
        </w:rPr>
        <w:t xml:space="preserve"> </w:t>
      </w:r>
      <w:r>
        <w:t>её</w:t>
      </w:r>
      <w:r>
        <w:rPr>
          <w:spacing w:val="-13"/>
        </w:rPr>
        <w:t xml:space="preserve"> </w:t>
      </w:r>
      <w:r>
        <w:t>истории</w:t>
      </w:r>
      <w:r>
        <w:rPr>
          <w:spacing w:val="-12"/>
        </w:rPr>
        <w:t xml:space="preserve"> </w:t>
      </w:r>
      <w:r>
        <w:t>и</w:t>
      </w:r>
      <w:r>
        <w:rPr>
          <w:spacing w:val="-12"/>
        </w:rPr>
        <w:t xml:space="preserve"> </w:t>
      </w:r>
      <w:r>
        <w:t>культуре,</w:t>
      </w:r>
      <w:r>
        <w:rPr>
          <w:spacing w:val="-12"/>
        </w:rPr>
        <w:t xml:space="preserve"> </w:t>
      </w:r>
      <w:r>
        <w:t>природе;</w:t>
      </w:r>
      <w:r>
        <w:rPr>
          <w:spacing w:val="-57"/>
        </w:rPr>
        <w:t xml:space="preserve"> </w:t>
      </w:r>
      <w:r>
        <w:t>сформированность</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национальные</w:t>
      </w:r>
      <w:r>
        <w:rPr>
          <w:spacing w:val="1"/>
        </w:rPr>
        <w:t xml:space="preserve"> </w:t>
      </w:r>
      <w:r>
        <w:t>свершения,</w:t>
      </w:r>
      <w:r>
        <w:rPr>
          <w:spacing w:val="1"/>
        </w:rPr>
        <w:t xml:space="preserve"> </w:t>
      </w:r>
      <w:r>
        <w:t>открытия,</w:t>
      </w:r>
      <w:r>
        <w:rPr>
          <w:spacing w:val="1"/>
        </w:rPr>
        <w:t xml:space="preserve"> </w:t>
      </w:r>
      <w:r>
        <w:t>победы;</w:t>
      </w:r>
      <w:r>
        <w:rPr>
          <w:spacing w:val="1"/>
        </w:rPr>
        <w:t xml:space="preserve"> </w:t>
      </w:r>
      <w:r>
        <w:t>первоначальные представления о природных и</w:t>
      </w:r>
      <w:r>
        <w:rPr>
          <w:spacing w:val="1"/>
        </w:rPr>
        <w:t xml:space="preserve"> </w:t>
      </w:r>
      <w:r>
        <w:t>социальных</w:t>
      </w:r>
      <w:r>
        <w:rPr>
          <w:spacing w:val="1"/>
        </w:rPr>
        <w:t xml:space="preserve"> </w:t>
      </w:r>
      <w:r>
        <w:t>объектах</w:t>
      </w:r>
      <w:r>
        <w:rPr>
          <w:spacing w:val="1"/>
        </w:rPr>
        <w:t xml:space="preserve"> </w:t>
      </w:r>
      <w:r>
        <w:t>как компонентах</w:t>
      </w:r>
      <w:r>
        <w:rPr>
          <w:spacing w:val="1"/>
        </w:rPr>
        <w:t xml:space="preserve"> </w:t>
      </w:r>
      <w:r>
        <w:t>единого</w:t>
      </w:r>
      <w:r>
        <w:rPr>
          <w:spacing w:val="-10"/>
        </w:rPr>
        <w:t xml:space="preserve"> </w:t>
      </w:r>
      <w:r>
        <w:t>мира,</w:t>
      </w:r>
      <w:r>
        <w:rPr>
          <w:spacing w:val="-10"/>
        </w:rPr>
        <w:t xml:space="preserve"> </w:t>
      </w:r>
      <w:r>
        <w:t>о</w:t>
      </w:r>
      <w:r>
        <w:rPr>
          <w:spacing w:val="-10"/>
        </w:rPr>
        <w:t xml:space="preserve"> </w:t>
      </w:r>
      <w:r>
        <w:t>многообразии</w:t>
      </w:r>
      <w:r>
        <w:rPr>
          <w:spacing w:val="-9"/>
        </w:rPr>
        <w:t xml:space="preserve"> </w:t>
      </w:r>
      <w:r>
        <w:t>объектов</w:t>
      </w:r>
      <w:r>
        <w:rPr>
          <w:spacing w:val="-9"/>
        </w:rPr>
        <w:t xml:space="preserve"> </w:t>
      </w:r>
      <w:r>
        <w:t>и</w:t>
      </w:r>
      <w:r>
        <w:rPr>
          <w:spacing w:val="-9"/>
        </w:rPr>
        <w:t xml:space="preserve"> </w:t>
      </w:r>
      <w:r>
        <w:t>явлений</w:t>
      </w:r>
      <w:r>
        <w:rPr>
          <w:spacing w:val="-11"/>
        </w:rPr>
        <w:t xml:space="preserve"> </w:t>
      </w:r>
      <w:r>
        <w:t>природы;</w:t>
      </w:r>
      <w:r>
        <w:rPr>
          <w:spacing w:val="-9"/>
        </w:rPr>
        <w:t xml:space="preserve"> </w:t>
      </w:r>
      <w:r>
        <w:t>о</w:t>
      </w:r>
      <w:r>
        <w:rPr>
          <w:spacing w:val="-10"/>
        </w:rPr>
        <w:t xml:space="preserve"> </w:t>
      </w:r>
      <w:r>
        <w:t>связи</w:t>
      </w:r>
      <w:r>
        <w:rPr>
          <w:spacing w:val="-9"/>
        </w:rPr>
        <w:t xml:space="preserve"> </w:t>
      </w:r>
      <w:r>
        <w:t>мира</w:t>
      </w:r>
      <w:r>
        <w:rPr>
          <w:spacing w:val="-11"/>
        </w:rPr>
        <w:t xml:space="preserve"> </w:t>
      </w:r>
      <w:r>
        <w:t>живой</w:t>
      </w:r>
      <w:r>
        <w:rPr>
          <w:spacing w:val="-9"/>
        </w:rPr>
        <w:t xml:space="preserve"> </w:t>
      </w:r>
      <w:r>
        <w:t>и</w:t>
      </w:r>
      <w:r>
        <w:rPr>
          <w:spacing w:val="-9"/>
        </w:rPr>
        <w:t xml:space="preserve"> </w:t>
      </w:r>
      <w:r>
        <w:t>неживой</w:t>
      </w:r>
      <w:r>
        <w:rPr>
          <w:spacing w:val="-57"/>
        </w:rPr>
        <w:t xml:space="preserve"> </w:t>
      </w:r>
      <w:r>
        <w:t>природы; сформированность основ рационального поведения и обоснованного принятия</w:t>
      </w:r>
      <w:r>
        <w:rPr>
          <w:spacing w:val="1"/>
        </w:rPr>
        <w:t xml:space="preserve"> </w:t>
      </w:r>
      <w:r>
        <w:t>решений; первоначальные представления о традициях и обычаях, хозяйственных занятиях</w:t>
      </w:r>
      <w:r>
        <w:rPr>
          <w:spacing w:val="-57"/>
        </w:rPr>
        <w:t xml:space="preserve"> </w:t>
      </w:r>
      <w:r>
        <w:t>населения и массовых профессиях родного края, достопримечательностях столицы России</w:t>
      </w:r>
      <w:r>
        <w:rPr>
          <w:spacing w:val="-57"/>
        </w:rPr>
        <w:t xml:space="preserve"> </w:t>
      </w:r>
      <w:r>
        <w:t>и</w:t>
      </w:r>
      <w:r>
        <w:rPr>
          <w:spacing w:val="1"/>
        </w:rPr>
        <w:t xml:space="preserve"> </w:t>
      </w:r>
      <w:r>
        <w:t>родного</w:t>
      </w:r>
      <w:r>
        <w:rPr>
          <w:spacing w:val="1"/>
        </w:rPr>
        <w:t xml:space="preserve"> </w:t>
      </w:r>
      <w:r>
        <w:t>края,</w:t>
      </w:r>
      <w:r>
        <w:rPr>
          <w:spacing w:val="1"/>
        </w:rPr>
        <w:t xml:space="preserve"> </w:t>
      </w:r>
      <w:r>
        <w:t>наиболее</w:t>
      </w:r>
      <w:r>
        <w:rPr>
          <w:spacing w:val="1"/>
        </w:rPr>
        <w:t xml:space="preserve"> </w:t>
      </w:r>
      <w:r>
        <w:t>значимых</w:t>
      </w:r>
      <w:r>
        <w:rPr>
          <w:spacing w:val="1"/>
        </w:rPr>
        <w:t xml:space="preserve"> </w:t>
      </w:r>
      <w:r>
        <w:t>объектах</w:t>
      </w:r>
      <w:r>
        <w:rPr>
          <w:spacing w:val="1"/>
        </w:rPr>
        <w:t xml:space="preserve"> </w:t>
      </w:r>
      <w:r>
        <w:t>Всемирного</w:t>
      </w:r>
      <w:r>
        <w:rPr>
          <w:spacing w:val="1"/>
        </w:rPr>
        <w:t xml:space="preserve"> </w:t>
      </w:r>
      <w:r>
        <w:t>культурного</w:t>
      </w:r>
      <w:r>
        <w:rPr>
          <w:spacing w:val="1"/>
        </w:rPr>
        <w:t xml:space="preserve"> </w:t>
      </w:r>
      <w:r>
        <w:t>и</w:t>
      </w:r>
      <w:r>
        <w:rPr>
          <w:spacing w:val="1"/>
        </w:rPr>
        <w:t xml:space="preserve"> </w:t>
      </w:r>
      <w:r>
        <w:t>природного</w:t>
      </w:r>
      <w:r>
        <w:rPr>
          <w:spacing w:val="1"/>
        </w:rPr>
        <w:t xml:space="preserve"> </w:t>
      </w:r>
      <w:r>
        <w:t>наследия в России; важнейших для страны и личности событиях и фактах прошлого и</w:t>
      </w:r>
      <w:r>
        <w:rPr>
          <w:spacing w:val="1"/>
        </w:rPr>
        <w:t xml:space="preserve"> </w:t>
      </w:r>
      <w:r>
        <w:t>настоящего России; основных правах и обязанностях гражданина Российской Федерации;</w:t>
      </w:r>
      <w:r>
        <w:rPr>
          <w:spacing w:val="1"/>
        </w:rPr>
        <w:t xml:space="preserve"> </w:t>
      </w:r>
      <w:r>
        <w:t>развитие умений описывать, сравнивать и группиро вать изученные природные объекты и</w:t>
      </w:r>
      <w:r>
        <w:rPr>
          <w:spacing w:val="1"/>
        </w:rPr>
        <w:t xml:space="preserve"> </w:t>
      </w:r>
      <w:r>
        <w:t>явления, выделяя их существенные признаки и отношения между объектами и явлениями;</w:t>
      </w:r>
      <w:r>
        <w:rPr>
          <w:spacing w:val="1"/>
        </w:rPr>
        <w:t xml:space="preserve"> </w:t>
      </w:r>
      <w:r>
        <w:t>понимание простейших причинно-следственных связей в окружающем мире (в том числе</w:t>
      </w:r>
      <w:r>
        <w:rPr>
          <w:spacing w:val="1"/>
        </w:rPr>
        <w:t xml:space="preserve"> </w:t>
      </w:r>
      <w:r>
        <w:t>на материале о природе и культуре родного края); приобретение базовых умений работы с</w:t>
      </w:r>
      <w:r>
        <w:rPr>
          <w:spacing w:val="-57"/>
        </w:rPr>
        <w:t xml:space="preserve"> </w:t>
      </w:r>
      <w:r>
        <w:rPr>
          <w:spacing w:val="-1"/>
        </w:rPr>
        <w:t>доступной</w:t>
      </w:r>
      <w:r>
        <w:rPr>
          <w:spacing w:val="-12"/>
        </w:rPr>
        <w:t xml:space="preserve"> </w:t>
      </w:r>
      <w:r>
        <w:rPr>
          <w:spacing w:val="-1"/>
        </w:rPr>
        <w:t>информацией</w:t>
      </w:r>
      <w:r>
        <w:rPr>
          <w:spacing w:val="-11"/>
        </w:rPr>
        <w:t xml:space="preserve"> </w:t>
      </w:r>
      <w:r>
        <w:rPr>
          <w:spacing w:val="-1"/>
        </w:rPr>
        <w:t>(текстовой,</w:t>
      </w:r>
      <w:r>
        <w:rPr>
          <w:spacing w:val="-12"/>
        </w:rPr>
        <w:t xml:space="preserve"> </w:t>
      </w:r>
      <w:r>
        <w:t>графической,</w:t>
      </w:r>
      <w:r>
        <w:rPr>
          <w:spacing w:val="-11"/>
        </w:rPr>
        <w:t xml:space="preserve"> </w:t>
      </w:r>
      <w:r>
        <w:t>аудиовизуальной)</w:t>
      </w:r>
      <w:r>
        <w:rPr>
          <w:spacing w:val="-13"/>
        </w:rPr>
        <w:t xml:space="preserve"> </w:t>
      </w:r>
      <w:r>
        <w:t>о</w:t>
      </w:r>
      <w:r>
        <w:rPr>
          <w:spacing w:val="-14"/>
        </w:rPr>
        <w:t xml:space="preserve"> </w:t>
      </w:r>
      <w:r>
        <w:t>природе</w:t>
      </w:r>
      <w:r>
        <w:rPr>
          <w:spacing w:val="-13"/>
        </w:rPr>
        <w:t xml:space="preserve"> </w:t>
      </w:r>
      <w:r>
        <w:t>и</w:t>
      </w:r>
      <w:r>
        <w:rPr>
          <w:spacing w:val="-13"/>
        </w:rPr>
        <w:t xml:space="preserve"> </w:t>
      </w:r>
      <w:r>
        <w:t>обществе,</w:t>
      </w:r>
      <w:r>
        <w:rPr>
          <w:spacing w:val="-58"/>
        </w:rPr>
        <w:t xml:space="preserve"> </w:t>
      </w:r>
      <w:r>
        <w:t>безопасного использования электронных ресурсов организации и Интернете, получения</w:t>
      </w:r>
      <w:r>
        <w:rPr>
          <w:spacing w:val="1"/>
        </w:rPr>
        <w:t xml:space="preserve"> </w:t>
      </w:r>
      <w:r>
        <w:t>информации</w:t>
      </w:r>
      <w:r>
        <w:rPr>
          <w:spacing w:val="-10"/>
        </w:rPr>
        <w:t xml:space="preserve"> </w:t>
      </w:r>
      <w:r>
        <w:t>из</w:t>
      </w:r>
      <w:r>
        <w:rPr>
          <w:spacing w:val="-10"/>
        </w:rPr>
        <w:t xml:space="preserve"> </w:t>
      </w:r>
      <w:r>
        <w:t>источников</w:t>
      </w:r>
      <w:r>
        <w:rPr>
          <w:spacing w:val="-10"/>
        </w:rPr>
        <w:t xml:space="preserve"> </w:t>
      </w:r>
      <w:r>
        <w:t>в</w:t>
      </w:r>
      <w:r>
        <w:rPr>
          <w:spacing w:val="-11"/>
        </w:rPr>
        <w:t xml:space="preserve"> </w:t>
      </w:r>
      <w:r>
        <w:t>современной</w:t>
      </w:r>
      <w:r>
        <w:rPr>
          <w:spacing w:val="-10"/>
        </w:rPr>
        <w:t xml:space="preserve"> </w:t>
      </w:r>
      <w:r>
        <w:t>информационной</w:t>
      </w:r>
      <w:r>
        <w:rPr>
          <w:spacing w:val="-9"/>
        </w:rPr>
        <w:t xml:space="preserve"> </w:t>
      </w:r>
      <w:r>
        <w:t>среде;</w:t>
      </w:r>
      <w:r>
        <w:rPr>
          <w:spacing w:val="-10"/>
        </w:rPr>
        <w:t xml:space="preserve"> </w:t>
      </w:r>
      <w:r>
        <w:t>формирование</w:t>
      </w:r>
      <w:r>
        <w:rPr>
          <w:spacing w:val="-12"/>
        </w:rPr>
        <w:t xml:space="preserve"> </w:t>
      </w:r>
      <w:r>
        <w:t>навыков</w:t>
      </w:r>
      <w:r>
        <w:rPr>
          <w:spacing w:val="-57"/>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5"/>
        </w:rPr>
        <w:t xml:space="preserve"> </w:t>
      </w:r>
      <w:r>
        <w:t>в</w:t>
      </w:r>
      <w:r>
        <w:rPr>
          <w:spacing w:val="-5"/>
        </w:rPr>
        <w:t xml:space="preserve"> </w:t>
      </w:r>
      <w:r>
        <w:t>окружающей</w:t>
      </w:r>
      <w:r>
        <w:rPr>
          <w:spacing w:val="-4"/>
        </w:rPr>
        <w:t xml:space="preserve"> </w:t>
      </w:r>
      <w:r>
        <w:t>среде,</w:t>
      </w:r>
      <w:r>
        <w:rPr>
          <w:spacing w:val="-3"/>
        </w:rPr>
        <w:t xml:space="preserve"> </w:t>
      </w:r>
      <w:r>
        <w:t>в</w:t>
      </w:r>
      <w:r>
        <w:rPr>
          <w:spacing w:val="-4"/>
        </w:rPr>
        <w:t xml:space="preserve"> </w:t>
      </w:r>
      <w:r>
        <w:t>том</w:t>
      </w:r>
      <w:r>
        <w:rPr>
          <w:spacing w:val="-2"/>
        </w:rPr>
        <w:t xml:space="preserve"> </w:t>
      </w:r>
      <w:r>
        <w:t>числе</w:t>
      </w:r>
      <w:r>
        <w:rPr>
          <w:spacing w:val="-6"/>
        </w:rPr>
        <w:t xml:space="preserve"> </w:t>
      </w:r>
      <w:r>
        <w:t>знаний</w:t>
      </w:r>
      <w:r>
        <w:rPr>
          <w:spacing w:val="-4"/>
        </w:rPr>
        <w:t xml:space="preserve"> </w:t>
      </w:r>
      <w:r>
        <w:t>о</w:t>
      </w:r>
      <w:r>
        <w:rPr>
          <w:spacing w:val="-5"/>
        </w:rPr>
        <w:t xml:space="preserve"> </w:t>
      </w:r>
      <w:r>
        <w:t>небезопасности</w:t>
      </w:r>
      <w:r>
        <w:rPr>
          <w:spacing w:val="-2"/>
        </w:rPr>
        <w:t xml:space="preserve"> </w:t>
      </w:r>
      <w:r>
        <w:t>разглашения</w:t>
      </w:r>
      <w:r>
        <w:rPr>
          <w:spacing w:val="-5"/>
        </w:rPr>
        <w:t xml:space="preserve"> </w:t>
      </w:r>
      <w:r>
        <w:t>личной</w:t>
      </w:r>
      <w:r>
        <w:rPr>
          <w:spacing w:val="-58"/>
        </w:rPr>
        <w:t xml:space="preserve"> </w:t>
      </w:r>
      <w:r>
        <w:t>и</w:t>
      </w:r>
      <w:r>
        <w:rPr>
          <w:spacing w:val="1"/>
        </w:rPr>
        <w:t xml:space="preserve"> </w:t>
      </w:r>
      <w:r>
        <w:t>финансовой</w:t>
      </w:r>
      <w:r>
        <w:rPr>
          <w:spacing w:val="1"/>
        </w:rPr>
        <w:t xml:space="preserve"> </w:t>
      </w:r>
      <w:r>
        <w:t>информации</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людьми</w:t>
      </w:r>
      <w:r>
        <w:rPr>
          <w:spacing w:val="1"/>
        </w:rPr>
        <w:t xml:space="preserve"> </w:t>
      </w:r>
      <w:r>
        <w:t>вне</w:t>
      </w:r>
      <w:r>
        <w:rPr>
          <w:spacing w:val="1"/>
        </w:rPr>
        <w:t xml:space="preserve"> </w:t>
      </w:r>
      <w:r>
        <w:t>семьи,</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опыта</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личных</w:t>
      </w:r>
      <w:r>
        <w:rPr>
          <w:spacing w:val="1"/>
        </w:rPr>
        <w:t xml:space="preserve"> </w:t>
      </w:r>
      <w:r>
        <w:t>финансов;</w:t>
      </w:r>
      <w:r>
        <w:rPr>
          <w:spacing w:val="1"/>
        </w:rPr>
        <w:t xml:space="preserve"> </w:t>
      </w:r>
      <w:r>
        <w:t>приобретение опыта положительного эмоционально-ценностного отношения к природе;</w:t>
      </w:r>
      <w:r>
        <w:rPr>
          <w:spacing w:val="1"/>
        </w:rPr>
        <w:t xml:space="preserve"> </w:t>
      </w:r>
      <w:r>
        <w:t>стремления действовать в окружающей среде в соответствии с экологическими нормами</w:t>
      </w:r>
      <w:r>
        <w:rPr>
          <w:spacing w:val="1"/>
        </w:rPr>
        <w:t xml:space="preserve"> </w:t>
      </w:r>
      <w:r>
        <w:t>поведения.</w:t>
      </w:r>
    </w:p>
    <w:p w:rsidR="007E6CBC" w:rsidRDefault="001849C0">
      <w:pPr>
        <w:pStyle w:val="a3"/>
        <w:spacing w:before="2"/>
        <w:ind w:right="842"/>
      </w:pPr>
      <w:r>
        <w:rPr>
          <w:i/>
        </w:rPr>
        <w:t>Основы</w:t>
      </w:r>
      <w:r>
        <w:rPr>
          <w:i/>
          <w:spacing w:val="1"/>
        </w:rPr>
        <w:t xml:space="preserve"> </w:t>
      </w:r>
      <w:r>
        <w:rPr>
          <w:i/>
        </w:rPr>
        <w:t>религиозных</w:t>
      </w:r>
      <w:r>
        <w:rPr>
          <w:i/>
          <w:spacing w:val="1"/>
        </w:rPr>
        <w:t xml:space="preserve"> </w:t>
      </w:r>
      <w:r>
        <w:rPr>
          <w:i/>
        </w:rPr>
        <w:t>культур</w:t>
      </w:r>
      <w:r>
        <w:rPr>
          <w:i/>
          <w:spacing w:val="1"/>
        </w:rPr>
        <w:t xml:space="preserve"> </w:t>
      </w:r>
      <w:r>
        <w:rPr>
          <w:i/>
        </w:rPr>
        <w:t>и</w:t>
      </w:r>
      <w:r>
        <w:rPr>
          <w:i/>
          <w:spacing w:val="1"/>
        </w:rPr>
        <w:t xml:space="preserve"> </w:t>
      </w:r>
      <w:r>
        <w:rPr>
          <w:i/>
        </w:rPr>
        <w:t>светской</w:t>
      </w:r>
      <w:r>
        <w:rPr>
          <w:i/>
          <w:spacing w:val="1"/>
        </w:rPr>
        <w:t xml:space="preserve"> </w:t>
      </w:r>
      <w:r>
        <w:rPr>
          <w:i/>
        </w:rPr>
        <w:t>этики:</w:t>
      </w:r>
      <w:r>
        <w:rPr>
          <w:i/>
          <w:spacing w:val="1"/>
        </w:rPr>
        <w:t xml:space="preserve"> </w:t>
      </w:r>
      <w:r>
        <w:t>понимание</w:t>
      </w:r>
      <w:r>
        <w:rPr>
          <w:spacing w:val="1"/>
        </w:rPr>
        <w:t xml:space="preserve"> </w:t>
      </w:r>
      <w:r>
        <w:t>необходимости</w:t>
      </w:r>
      <w:r>
        <w:rPr>
          <w:spacing w:val="1"/>
        </w:rPr>
        <w:t xml:space="preserve"> </w:t>
      </w:r>
      <w:r>
        <w:t>нравственного</w:t>
      </w:r>
      <w:r>
        <w:rPr>
          <w:spacing w:val="1"/>
        </w:rPr>
        <w:t xml:space="preserve"> </w:t>
      </w:r>
      <w:r>
        <w:t>совершенствования,</w:t>
      </w:r>
      <w:r>
        <w:rPr>
          <w:spacing w:val="1"/>
        </w:rPr>
        <w:t xml:space="preserve"> </w:t>
      </w:r>
      <w:r>
        <w:t>духовного</w:t>
      </w:r>
      <w:r>
        <w:rPr>
          <w:spacing w:val="1"/>
        </w:rPr>
        <w:t xml:space="preserve"> </w:t>
      </w:r>
      <w:r>
        <w:t>развития,</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 формирование умений анализировать и давать нравственную оценку поступкам,</w:t>
      </w:r>
      <w:r>
        <w:rPr>
          <w:spacing w:val="-57"/>
        </w:rPr>
        <w:t xml:space="preserve"> </w:t>
      </w:r>
      <w:r>
        <w:t>отвечать за них, проявлять готовность к сознательному самоограничению в поведении;</w:t>
      </w:r>
      <w:r>
        <w:rPr>
          <w:spacing w:val="1"/>
        </w:rPr>
        <w:t xml:space="preserve"> </w:t>
      </w:r>
      <w:r>
        <w:t>построение</w:t>
      </w:r>
      <w:r>
        <w:rPr>
          <w:spacing w:val="1"/>
        </w:rPr>
        <w:t xml:space="preserve"> </w:t>
      </w:r>
      <w:r>
        <w:t>суждений</w:t>
      </w:r>
      <w:r>
        <w:rPr>
          <w:spacing w:val="1"/>
        </w:rPr>
        <w:t xml:space="preserve"> </w:t>
      </w:r>
      <w:r>
        <w:t>оценочного</w:t>
      </w:r>
      <w:r>
        <w:rPr>
          <w:spacing w:val="1"/>
        </w:rPr>
        <w:t xml:space="preserve"> </w:t>
      </w:r>
      <w:r>
        <w:t>характера,</w:t>
      </w:r>
      <w:r>
        <w:rPr>
          <w:spacing w:val="1"/>
        </w:rPr>
        <w:t xml:space="preserve"> </w:t>
      </w:r>
      <w:r>
        <w:t>раскрывающих</w:t>
      </w:r>
      <w:r>
        <w:rPr>
          <w:spacing w:val="1"/>
        </w:rPr>
        <w:t xml:space="preserve"> </w:t>
      </w:r>
      <w:r>
        <w:t>значение</w:t>
      </w:r>
      <w:r>
        <w:rPr>
          <w:spacing w:val="1"/>
        </w:rPr>
        <w:t xml:space="preserve"> </w:t>
      </w:r>
      <w:r>
        <w:t>нравственности,</w:t>
      </w:r>
      <w:r>
        <w:rPr>
          <w:spacing w:val="-57"/>
        </w:rPr>
        <w:t xml:space="preserve"> </w:t>
      </w:r>
      <w:r>
        <w:t>веры как регуляторов поведения человека в обществе и условий духовно-нравственного</w:t>
      </w:r>
      <w:r>
        <w:rPr>
          <w:spacing w:val="1"/>
        </w:rPr>
        <w:t xml:space="preserve"> </w:t>
      </w:r>
      <w:r>
        <w:t>развития</w:t>
      </w:r>
      <w:r>
        <w:rPr>
          <w:spacing w:val="1"/>
        </w:rPr>
        <w:t xml:space="preserve"> </w:t>
      </w:r>
      <w:r>
        <w:t>личности;</w:t>
      </w:r>
      <w:r>
        <w:rPr>
          <w:spacing w:val="1"/>
        </w:rPr>
        <w:t xml:space="preserve"> </w:t>
      </w:r>
      <w:r>
        <w:t>понимание</w:t>
      </w:r>
      <w:r>
        <w:rPr>
          <w:spacing w:val="1"/>
        </w:rPr>
        <w:t xml:space="preserve"> </w:t>
      </w:r>
      <w:r>
        <w:t>ценности</w:t>
      </w:r>
      <w:r>
        <w:rPr>
          <w:spacing w:val="1"/>
        </w:rPr>
        <w:t xml:space="preserve"> </w:t>
      </w:r>
      <w:r>
        <w:t>семьи,</w:t>
      </w:r>
      <w:r>
        <w:rPr>
          <w:spacing w:val="1"/>
        </w:rPr>
        <w:t xml:space="preserve"> </w:t>
      </w:r>
      <w:r>
        <w:t>умение</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7"/>
        </w:rPr>
        <w:t xml:space="preserve"> </w:t>
      </w:r>
      <w:r>
        <w:t>влияния</w:t>
      </w:r>
      <w:r>
        <w:rPr>
          <w:spacing w:val="8"/>
        </w:rPr>
        <w:t xml:space="preserve"> </w:t>
      </w:r>
      <w:r>
        <w:t>религиозной</w:t>
      </w:r>
      <w:r>
        <w:rPr>
          <w:spacing w:val="7"/>
        </w:rPr>
        <w:t xml:space="preserve"> </w:t>
      </w:r>
      <w:r>
        <w:t>традиции</w:t>
      </w:r>
      <w:r>
        <w:rPr>
          <w:spacing w:val="7"/>
        </w:rPr>
        <w:t xml:space="preserve"> </w:t>
      </w:r>
      <w:r>
        <w:t>на</w:t>
      </w:r>
      <w:r>
        <w:rPr>
          <w:spacing w:val="6"/>
        </w:rPr>
        <w:t xml:space="preserve"> </w:t>
      </w:r>
      <w:r>
        <w:t>отношения</w:t>
      </w:r>
      <w:r>
        <w:rPr>
          <w:spacing w:val="6"/>
        </w:rPr>
        <w:t xml:space="preserve"> </w:t>
      </w:r>
      <w:r>
        <w:t>в</w:t>
      </w:r>
      <w:r>
        <w:rPr>
          <w:spacing w:val="8"/>
        </w:rPr>
        <w:t xml:space="preserve"> </w:t>
      </w:r>
      <w:r>
        <w:t>семье,</w:t>
      </w:r>
      <w:r>
        <w:rPr>
          <w:spacing w:val="8"/>
        </w:rPr>
        <w:t xml:space="preserve"> </w:t>
      </w:r>
      <w:r>
        <w:t>воспитание</w:t>
      </w:r>
      <w:r>
        <w:rPr>
          <w:spacing w:val="7"/>
        </w:rPr>
        <w:t xml:space="preserve"> </w:t>
      </w:r>
      <w:r>
        <w:t>детей;</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6" w:firstLine="0"/>
      </w:pPr>
      <w:r>
        <w:lastRenderedPageBreak/>
        <w:t>овладение</w:t>
      </w:r>
      <w:r>
        <w:rPr>
          <w:spacing w:val="1"/>
        </w:rPr>
        <w:t xml:space="preserve"> </w:t>
      </w:r>
      <w:r>
        <w:t>навыками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разного</w:t>
      </w:r>
      <w:r>
        <w:rPr>
          <w:spacing w:val="1"/>
        </w:rPr>
        <w:t xml:space="preserve"> </w:t>
      </w:r>
      <w:r>
        <w:t>вероисповедания;</w:t>
      </w:r>
      <w:r>
        <w:rPr>
          <w:spacing w:val="1"/>
        </w:rPr>
        <w:t xml:space="preserve"> </w:t>
      </w:r>
      <w:r>
        <w:t>осознание,</w:t>
      </w:r>
      <w:r>
        <w:rPr>
          <w:spacing w:val="1"/>
        </w:rPr>
        <w:t xml:space="preserve"> </w:t>
      </w:r>
      <w:r>
        <w:t>что</w:t>
      </w:r>
      <w:r>
        <w:rPr>
          <w:spacing w:val="1"/>
        </w:rPr>
        <w:t xml:space="preserve"> </w:t>
      </w:r>
      <w:r>
        <w:t>оскорбление представителей другой веры есть нарушение нравственных норм поведения в</w:t>
      </w:r>
      <w:r>
        <w:rPr>
          <w:spacing w:val="-57"/>
        </w:rPr>
        <w:t xml:space="preserve"> </w:t>
      </w:r>
      <w:r>
        <w:t>обществе; понимание ценности человеческой жизни, человеческого достоинства, честного</w:t>
      </w:r>
      <w:r>
        <w:rPr>
          <w:spacing w:val="-57"/>
        </w:rPr>
        <w:t xml:space="preserve"> </w:t>
      </w:r>
      <w:r>
        <w:t>труда людей</w:t>
      </w:r>
      <w:r>
        <w:rPr>
          <w:spacing w:val="3"/>
        </w:rPr>
        <w:t xml:space="preserve"> </w:t>
      </w:r>
      <w:r>
        <w:t>на</w:t>
      </w:r>
      <w:r>
        <w:rPr>
          <w:spacing w:val="1"/>
        </w:rPr>
        <w:t xml:space="preserve"> </w:t>
      </w:r>
      <w:r>
        <w:t>благо</w:t>
      </w:r>
      <w:r>
        <w:rPr>
          <w:spacing w:val="1"/>
        </w:rPr>
        <w:t xml:space="preserve"> </w:t>
      </w:r>
      <w:r>
        <w:t>человека,</w:t>
      </w:r>
      <w:r>
        <w:rPr>
          <w:spacing w:val="2"/>
        </w:rPr>
        <w:t xml:space="preserve"> </w:t>
      </w:r>
      <w:r>
        <w:t>общества;</w:t>
      </w:r>
      <w:r>
        <w:rPr>
          <w:spacing w:val="3"/>
        </w:rPr>
        <w:t xml:space="preserve"> </w:t>
      </w:r>
      <w:r>
        <w:t>формирование</w:t>
      </w:r>
      <w:r>
        <w:rPr>
          <w:spacing w:val="3"/>
        </w:rPr>
        <w:t xml:space="preserve"> </w:t>
      </w:r>
      <w:r>
        <w:t>умений</w:t>
      </w:r>
      <w:r>
        <w:rPr>
          <w:spacing w:val="3"/>
        </w:rPr>
        <w:t xml:space="preserve"> </w:t>
      </w:r>
      <w:r>
        <w:t>объяснять</w:t>
      </w:r>
      <w:r>
        <w:rPr>
          <w:spacing w:val="4"/>
        </w:rPr>
        <w:t xml:space="preserve"> </w:t>
      </w:r>
      <w:r>
        <w:t>значение</w:t>
      </w:r>
      <w:r>
        <w:rPr>
          <w:spacing w:val="1"/>
        </w:rPr>
        <w:t xml:space="preserve"> </w:t>
      </w:r>
      <w:r>
        <w:t>слов</w:t>
      </w:r>
    </w:p>
    <w:p w:rsidR="007E6CBC" w:rsidRDefault="001849C0">
      <w:pPr>
        <w:pStyle w:val="a3"/>
        <w:spacing w:before="1"/>
        <w:ind w:right="843" w:firstLine="0"/>
      </w:pPr>
      <w:r>
        <w:t>«милосердие»,</w:t>
      </w:r>
      <w:r>
        <w:rPr>
          <w:spacing w:val="1"/>
        </w:rPr>
        <w:t xml:space="preserve"> </w:t>
      </w:r>
      <w:r>
        <w:t>«сострадание»,</w:t>
      </w:r>
      <w:r>
        <w:rPr>
          <w:spacing w:val="1"/>
        </w:rPr>
        <w:t xml:space="preserve"> </w:t>
      </w:r>
      <w:r>
        <w:t>«прощение»,</w:t>
      </w:r>
      <w:r>
        <w:rPr>
          <w:spacing w:val="1"/>
        </w:rPr>
        <w:t xml:space="preserve"> </w:t>
      </w:r>
      <w:r>
        <w:t>«дружелюбие»;</w:t>
      </w:r>
      <w:r>
        <w:rPr>
          <w:spacing w:val="1"/>
        </w:rPr>
        <w:t xml:space="preserve"> </w:t>
      </w:r>
      <w:r>
        <w:t>умение</w:t>
      </w:r>
      <w:r>
        <w:rPr>
          <w:spacing w:val="1"/>
        </w:rPr>
        <w:t xml:space="preserve"> </w:t>
      </w:r>
      <w:r>
        <w:t>находить</w:t>
      </w:r>
      <w:r>
        <w:rPr>
          <w:spacing w:val="1"/>
        </w:rPr>
        <w:t xml:space="preserve"> </w:t>
      </w:r>
      <w:r>
        <w:t>образы,</w:t>
      </w:r>
      <w:r>
        <w:rPr>
          <w:spacing w:val="1"/>
        </w:rPr>
        <w:t xml:space="preserve"> </w:t>
      </w:r>
      <w:r>
        <w:t>приводить</w:t>
      </w:r>
      <w:r>
        <w:rPr>
          <w:spacing w:val="1"/>
        </w:rPr>
        <w:t xml:space="preserve"> </w:t>
      </w:r>
      <w:r>
        <w:t>примеры</w:t>
      </w:r>
      <w:r>
        <w:rPr>
          <w:spacing w:val="1"/>
        </w:rPr>
        <w:t xml:space="preserve"> </w:t>
      </w:r>
      <w:r>
        <w:t>проявлений</w:t>
      </w:r>
      <w:r>
        <w:rPr>
          <w:spacing w:val="1"/>
        </w:rPr>
        <w:t xml:space="preserve"> </w:t>
      </w:r>
      <w:r>
        <w:t>любви</w:t>
      </w:r>
      <w:r>
        <w:rPr>
          <w:spacing w:val="1"/>
        </w:rPr>
        <w:t xml:space="preserve"> </w:t>
      </w:r>
      <w:r>
        <w:t>к</w:t>
      </w:r>
      <w:r>
        <w:rPr>
          <w:spacing w:val="1"/>
        </w:rPr>
        <w:t xml:space="preserve"> </w:t>
      </w:r>
      <w:r>
        <w:t>ближнему,</w:t>
      </w:r>
      <w:r>
        <w:rPr>
          <w:spacing w:val="1"/>
        </w:rPr>
        <w:t xml:space="preserve"> </w:t>
      </w:r>
      <w:r>
        <w:t>милосердия</w:t>
      </w:r>
      <w:r>
        <w:rPr>
          <w:spacing w:val="1"/>
        </w:rPr>
        <w:t xml:space="preserve"> </w:t>
      </w:r>
      <w:r>
        <w:t>и</w:t>
      </w:r>
      <w:r>
        <w:rPr>
          <w:spacing w:val="1"/>
        </w:rPr>
        <w:t xml:space="preserve"> </w:t>
      </w:r>
      <w:r>
        <w:t>сострадания</w:t>
      </w:r>
      <w:r>
        <w:rPr>
          <w:spacing w:val="1"/>
        </w:rPr>
        <w:t xml:space="preserve"> </w:t>
      </w:r>
      <w:r>
        <w:t>в</w:t>
      </w:r>
      <w:r>
        <w:rPr>
          <w:spacing w:val="1"/>
        </w:rPr>
        <w:t xml:space="preserve"> </w:t>
      </w:r>
      <w:r>
        <w:t>религиозной</w:t>
      </w:r>
      <w:r>
        <w:rPr>
          <w:spacing w:val="-8"/>
        </w:rPr>
        <w:t xml:space="preserve"> </w:t>
      </w:r>
      <w:r>
        <w:t>культуре,</w:t>
      </w:r>
      <w:r>
        <w:rPr>
          <w:spacing w:val="-6"/>
        </w:rPr>
        <w:t xml:space="preserve"> </w:t>
      </w:r>
      <w:r>
        <w:t>истории</w:t>
      </w:r>
      <w:r>
        <w:rPr>
          <w:spacing w:val="-7"/>
        </w:rPr>
        <w:t xml:space="preserve"> </w:t>
      </w:r>
      <w:r>
        <w:t>России,</w:t>
      </w:r>
      <w:r>
        <w:rPr>
          <w:spacing w:val="-8"/>
        </w:rPr>
        <w:t xml:space="preserve"> </w:t>
      </w:r>
      <w:r>
        <w:t>современной</w:t>
      </w:r>
      <w:r>
        <w:rPr>
          <w:spacing w:val="-6"/>
        </w:rPr>
        <w:t xml:space="preserve"> </w:t>
      </w:r>
      <w:r>
        <w:t>жизни;</w:t>
      </w:r>
      <w:r>
        <w:rPr>
          <w:spacing w:val="-8"/>
        </w:rPr>
        <w:t xml:space="preserve"> </w:t>
      </w:r>
      <w:r>
        <w:t>открытость</w:t>
      </w:r>
      <w:r>
        <w:rPr>
          <w:spacing w:val="-5"/>
        </w:rPr>
        <w:t xml:space="preserve"> </w:t>
      </w:r>
      <w:r>
        <w:t>к</w:t>
      </w:r>
      <w:r>
        <w:rPr>
          <w:spacing w:val="-7"/>
        </w:rPr>
        <w:t xml:space="preserve"> </w:t>
      </w:r>
      <w:r>
        <w:t>сотрудничеству,</w:t>
      </w:r>
      <w:r>
        <w:rPr>
          <w:spacing w:val="-58"/>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осуждение</w:t>
      </w:r>
      <w:r>
        <w:rPr>
          <w:spacing w:val="1"/>
        </w:rPr>
        <w:t xml:space="preserve"> </w:t>
      </w:r>
      <w:r>
        <w:t>любых</w:t>
      </w:r>
      <w:r>
        <w:rPr>
          <w:spacing w:val="1"/>
        </w:rPr>
        <w:t xml:space="preserve"> </w:t>
      </w:r>
      <w:r>
        <w:t>случаев</w:t>
      </w:r>
      <w:r>
        <w:rPr>
          <w:spacing w:val="1"/>
        </w:rPr>
        <w:t xml:space="preserve"> </w:t>
      </w:r>
      <w:r>
        <w:t>унижения</w:t>
      </w:r>
      <w:r>
        <w:rPr>
          <w:spacing w:val="1"/>
        </w:rPr>
        <w:t xml:space="preserve"> </w:t>
      </w:r>
      <w:r>
        <w:t>человеческого</w:t>
      </w:r>
      <w:r>
        <w:rPr>
          <w:spacing w:val="1"/>
        </w:rPr>
        <w:t xml:space="preserve"> </w:t>
      </w:r>
      <w:r>
        <w:t>достоинства; знание общепринятых в российском обществе норм морали, отношений 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57"/>
        </w:rPr>
        <w:t xml:space="preserve"> </w:t>
      </w:r>
      <w:r>
        <w:t>конституционных</w:t>
      </w:r>
      <w:r>
        <w:rPr>
          <w:spacing w:val="-2"/>
        </w:rPr>
        <w:t xml:space="preserve"> </w:t>
      </w:r>
      <w:r>
        <w:t>правах,</w:t>
      </w:r>
      <w:r>
        <w:rPr>
          <w:spacing w:val="-1"/>
        </w:rPr>
        <w:t xml:space="preserve"> </w:t>
      </w:r>
      <w:r>
        <w:t>свободах</w:t>
      </w:r>
      <w:r>
        <w:rPr>
          <w:spacing w:val="2"/>
        </w:rPr>
        <w:t xml:space="preserve"> </w:t>
      </w:r>
      <w:r>
        <w:t>и</w:t>
      </w:r>
      <w:r>
        <w:rPr>
          <w:spacing w:val="-1"/>
        </w:rPr>
        <w:t xml:space="preserve"> </w:t>
      </w:r>
      <w:r>
        <w:t>обязанностях</w:t>
      </w:r>
      <w:r>
        <w:rPr>
          <w:spacing w:val="2"/>
        </w:rPr>
        <w:t xml:space="preserve"> </w:t>
      </w:r>
      <w:r>
        <w:t>гражданина.</w:t>
      </w:r>
    </w:p>
    <w:p w:rsidR="007E6CBC" w:rsidRDefault="001849C0">
      <w:pPr>
        <w:pStyle w:val="a3"/>
        <w:ind w:right="845"/>
      </w:pPr>
      <w:r>
        <w:rPr>
          <w:i/>
        </w:rPr>
        <w:t>Изобразительное</w:t>
      </w:r>
      <w:r>
        <w:rPr>
          <w:i/>
          <w:spacing w:val="1"/>
        </w:rPr>
        <w:t xml:space="preserve"> </w:t>
      </w:r>
      <w:r>
        <w:rPr>
          <w:i/>
        </w:rPr>
        <w:t>искусство:</w:t>
      </w:r>
      <w:r>
        <w:rPr>
          <w:i/>
          <w:spacing w:val="1"/>
        </w:rPr>
        <w:t xml:space="preserve"> </w:t>
      </w:r>
      <w:r>
        <w:t>выполнение</w:t>
      </w:r>
      <w:r>
        <w:rPr>
          <w:spacing w:val="1"/>
        </w:rPr>
        <w:t xml:space="preserve"> </w:t>
      </w:r>
      <w:r>
        <w:t>творческих</w:t>
      </w:r>
      <w:r>
        <w:rPr>
          <w:spacing w:val="1"/>
        </w:rPr>
        <w:t xml:space="preserve"> </w:t>
      </w:r>
      <w:r>
        <w:t>работ</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изобразительного искусства; умение характеризовать ви ды и жанры изобразительного</w:t>
      </w:r>
      <w:r>
        <w:rPr>
          <w:spacing w:val="1"/>
        </w:rPr>
        <w:t xml:space="preserve"> </w:t>
      </w:r>
      <w:r>
        <w:t>искусства;</w:t>
      </w:r>
      <w:r>
        <w:rPr>
          <w:spacing w:val="1"/>
        </w:rPr>
        <w:t xml:space="preserve"> </w:t>
      </w:r>
      <w:r>
        <w:t>умение</w:t>
      </w:r>
      <w:r>
        <w:rPr>
          <w:spacing w:val="1"/>
        </w:rPr>
        <w:t xml:space="preserve"> </w:t>
      </w:r>
      <w:r>
        <w:t>характеризовать</w:t>
      </w:r>
      <w:r>
        <w:rPr>
          <w:spacing w:val="1"/>
        </w:rPr>
        <w:t xml:space="preserve"> </w:t>
      </w:r>
      <w:r>
        <w:t>отличительные</w:t>
      </w:r>
      <w:r>
        <w:rPr>
          <w:spacing w:val="1"/>
        </w:rPr>
        <w:t xml:space="preserve"> </w:t>
      </w:r>
      <w:r>
        <w:t>особенности</w:t>
      </w:r>
      <w:r>
        <w:rPr>
          <w:spacing w:val="1"/>
        </w:rPr>
        <w:t xml:space="preserve"> </w:t>
      </w:r>
      <w:r>
        <w:t>художественных</w:t>
      </w:r>
      <w:r>
        <w:rPr>
          <w:spacing w:val="1"/>
        </w:rPr>
        <w:t xml:space="preserve"> </w:t>
      </w:r>
      <w:r>
        <w:t>промыслов</w:t>
      </w:r>
      <w:r>
        <w:rPr>
          <w:spacing w:val="-2"/>
        </w:rPr>
        <w:t xml:space="preserve"> </w:t>
      </w:r>
      <w:r>
        <w:t>России.</w:t>
      </w:r>
    </w:p>
    <w:p w:rsidR="007E6CBC" w:rsidRDefault="001849C0">
      <w:pPr>
        <w:pStyle w:val="a3"/>
        <w:ind w:left="1250" w:firstLine="0"/>
      </w:pPr>
      <w:r>
        <w:rPr>
          <w:i/>
        </w:rPr>
        <w:t>Музыка:</w:t>
      </w:r>
      <w:r>
        <w:rPr>
          <w:i/>
          <w:spacing w:val="-3"/>
        </w:rPr>
        <w:t xml:space="preserve"> </w:t>
      </w:r>
      <w:r>
        <w:t>знание</w:t>
      </w:r>
      <w:r>
        <w:rPr>
          <w:spacing w:val="-3"/>
        </w:rPr>
        <w:t xml:space="preserve"> </w:t>
      </w:r>
      <w:r>
        <w:t>основных</w:t>
      </w:r>
      <w:r>
        <w:rPr>
          <w:spacing w:val="-1"/>
        </w:rPr>
        <w:t xml:space="preserve"> </w:t>
      </w:r>
      <w:r>
        <w:t>жанров</w:t>
      </w:r>
      <w:r>
        <w:rPr>
          <w:spacing w:val="-2"/>
        </w:rPr>
        <w:t xml:space="preserve"> </w:t>
      </w:r>
      <w:r>
        <w:t>народной</w:t>
      </w:r>
      <w:r>
        <w:rPr>
          <w:spacing w:val="-2"/>
        </w:rPr>
        <w:t xml:space="preserve"> </w:t>
      </w:r>
      <w:r>
        <w:t>и</w:t>
      </w:r>
      <w:r>
        <w:rPr>
          <w:spacing w:val="-4"/>
        </w:rPr>
        <w:t xml:space="preserve"> </w:t>
      </w:r>
      <w:r>
        <w:t>профессиональной</w:t>
      </w:r>
      <w:r>
        <w:rPr>
          <w:spacing w:val="-2"/>
        </w:rPr>
        <w:t xml:space="preserve"> </w:t>
      </w:r>
      <w:r>
        <w:t>музыки.</w:t>
      </w:r>
    </w:p>
    <w:p w:rsidR="007E6CBC" w:rsidRDefault="001849C0">
      <w:pPr>
        <w:pStyle w:val="a3"/>
        <w:ind w:right="848"/>
      </w:pPr>
      <w:r>
        <w:rPr>
          <w:i/>
        </w:rPr>
        <w:t xml:space="preserve">Технология: </w:t>
      </w:r>
      <w:r>
        <w:t>сформированность общих представлений о мире профессий, значении</w:t>
      </w:r>
      <w:r>
        <w:rPr>
          <w:spacing w:val="1"/>
        </w:rPr>
        <w:t xml:space="preserve"> </w:t>
      </w:r>
      <w:r>
        <w:t>труда</w:t>
      </w:r>
      <w:r>
        <w:rPr>
          <w:spacing w:val="-3"/>
        </w:rPr>
        <w:t xml:space="preserve"> </w:t>
      </w:r>
      <w:r>
        <w:t>в</w:t>
      </w:r>
      <w:r>
        <w:rPr>
          <w:spacing w:val="-2"/>
        </w:rPr>
        <w:t xml:space="preserve"> </w:t>
      </w:r>
      <w:r>
        <w:t>жизни</w:t>
      </w:r>
      <w:r>
        <w:rPr>
          <w:spacing w:val="-1"/>
        </w:rPr>
        <w:t xml:space="preserve"> </w:t>
      </w:r>
      <w:r>
        <w:t>человека и</w:t>
      </w:r>
      <w:r>
        <w:rPr>
          <w:spacing w:val="-1"/>
        </w:rPr>
        <w:t xml:space="preserve"> </w:t>
      </w:r>
      <w:r>
        <w:t>общества,</w:t>
      </w:r>
      <w:r>
        <w:rPr>
          <w:spacing w:val="-1"/>
        </w:rPr>
        <w:t xml:space="preserve"> </w:t>
      </w:r>
      <w:r>
        <w:t>многообразии</w:t>
      </w:r>
      <w:r>
        <w:rPr>
          <w:spacing w:val="-3"/>
        </w:rPr>
        <w:t xml:space="preserve"> </w:t>
      </w:r>
      <w:r>
        <w:t>предметов</w:t>
      </w:r>
      <w:r>
        <w:rPr>
          <w:spacing w:val="-1"/>
        </w:rPr>
        <w:t xml:space="preserve"> </w:t>
      </w:r>
      <w:r>
        <w:t>материальной</w:t>
      </w:r>
      <w:r>
        <w:rPr>
          <w:spacing w:val="-4"/>
        </w:rPr>
        <w:t xml:space="preserve"> </w:t>
      </w:r>
      <w:r>
        <w:t>культуры.</w:t>
      </w:r>
    </w:p>
    <w:p w:rsidR="007E6CBC" w:rsidRDefault="001849C0">
      <w:pPr>
        <w:pStyle w:val="a3"/>
        <w:ind w:right="845"/>
      </w:pPr>
      <w:r>
        <w:rPr>
          <w:i/>
        </w:rPr>
        <w:t>Физическая</w:t>
      </w:r>
      <w:r>
        <w:rPr>
          <w:i/>
          <w:spacing w:val="1"/>
        </w:rPr>
        <w:t xml:space="preserve"> </w:t>
      </w:r>
      <w:r>
        <w:rPr>
          <w:i/>
        </w:rPr>
        <w:t>культура:</w:t>
      </w:r>
      <w:r>
        <w:rPr>
          <w:i/>
          <w:spacing w:val="1"/>
        </w:rPr>
        <w:t xml:space="preserve"> </w:t>
      </w:r>
      <w:r>
        <w:t>сформированность</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 и</w:t>
      </w:r>
      <w:r>
        <w:rPr>
          <w:spacing w:val="1"/>
        </w:rPr>
        <w:t xml:space="preserve"> </w:t>
      </w:r>
      <w:r>
        <w:t>спорте, физической</w:t>
      </w:r>
      <w:r>
        <w:rPr>
          <w:spacing w:val="1"/>
        </w:rPr>
        <w:t xml:space="preserve"> </w:t>
      </w:r>
      <w:r>
        <w:t>активности</w:t>
      </w:r>
      <w:r>
        <w:rPr>
          <w:spacing w:val="1"/>
        </w:rPr>
        <w:t xml:space="preserve"> </w:t>
      </w:r>
      <w:r>
        <w:t>человека, физических</w:t>
      </w:r>
      <w:r>
        <w:rPr>
          <w:spacing w:val="1"/>
        </w:rPr>
        <w:t xml:space="preserve"> </w:t>
      </w:r>
      <w:r>
        <w:t>качествах, 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умение</w:t>
      </w:r>
      <w:r>
        <w:rPr>
          <w:spacing w:val="1"/>
        </w:rPr>
        <w:t xml:space="preserve"> </w:t>
      </w:r>
      <w:r>
        <w:t>взаимодействовать</w:t>
      </w:r>
      <w:r>
        <w:rPr>
          <w:spacing w:val="-8"/>
        </w:rPr>
        <w:t xml:space="preserve"> </w:t>
      </w:r>
      <w:r>
        <w:t>со</w:t>
      </w:r>
      <w:r>
        <w:rPr>
          <w:spacing w:val="-8"/>
        </w:rPr>
        <w:t xml:space="preserve"> </w:t>
      </w:r>
      <w:r>
        <w:t>сверстниками</w:t>
      </w:r>
      <w:r>
        <w:rPr>
          <w:spacing w:val="-7"/>
        </w:rPr>
        <w:t xml:space="preserve"> </w:t>
      </w:r>
      <w:r>
        <w:t>в</w:t>
      </w:r>
      <w:r>
        <w:rPr>
          <w:spacing w:val="-10"/>
        </w:rPr>
        <w:t xml:space="preserve"> </w:t>
      </w:r>
      <w:r>
        <w:t>игровых</w:t>
      </w:r>
      <w:r>
        <w:rPr>
          <w:spacing w:val="-9"/>
        </w:rPr>
        <w:t xml:space="preserve"> </w:t>
      </w:r>
      <w:r>
        <w:t>заданиях</w:t>
      </w:r>
      <w:r>
        <w:rPr>
          <w:spacing w:val="-6"/>
        </w:rPr>
        <w:t xml:space="preserve"> </w:t>
      </w:r>
      <w:r>
        <w:t>и</w:t>
      </w:r>
      <w:r>
        <w:rPr>
          <w:spacing w:val="-10"/>
        </w:rPr>
        <w:t xml:space="preserve"> </w:t>
      </w:r>
      <w:r>
        <w:t>игровой</w:t>
      </w:r>
      <w:r>
        <w:rPr>
          <w:spacing w:val="-9"/>
        </w:rPr>
        <w:t xml:space="preserve"> </w:t>
      </w:r>
      <w:r>
        <w:t>деятельности,</w:t>
      </w:r>
      <w:r>
        <w:rPr>
          <w:spacing w:val="-8"/>
        </w:rPr>
        <w:t xml:space="preserve"> </w:t>
      </w:r>
      <w:r>
        <w:t>соблюдая</w:t>
      </w:r>
      <w:r>
        <w:rPr>
          <w:spacing w:val="-58"/>
        </w:rPr>
        <w:t xml:space="preserve"> </w:t>
      </w:r>
      <w:r>
        <w:t>правила</w:t>
      </w:r>
      <w:r>
        <w:rPr>
          <w:spacing w:val="-2"/>
        </w:rPr>
        <w:t xml:space="preserve"> </w:t>
      </w:r>
      <w:r>
        <w:t>честной игры.</w:t>
      </w:r>
    </w:p>
    <w:p w:rsidR="007E6CBC" w:rsidRDefault="001849C0" w:rsidP="00501F06">
      <w:pPr>
        <w:spacing w:before="212"/>
        <w:rPr>
          <w:b/>
          <w:sz w:val="24"/>
        </w:rPr>
      </w:pPr>
      <w:r>
        <w:rPr>
          <w:b/>
          <w:color w:val="181818"/>
          <w:sz w:val="24"/>
          <w:u w:val="thick" w:color="181818"/>
        </w:rPr>
        <w:t>КУРС</w:t>
      </w:r>
      <w:r>
        <w:rPr>
          <w:b/>
          <w:color w:val="181818"/>
          <w:spacing w:val="-4"/>
          <w:sz w:val="24"/>
          <w:u w:val="thick" w:color="181818"/>
        </w:rPr>
        <w:t xml:space="preserve"> </w:t>
      </w:r>
      <w:r>
        <w:rPr>
          <w:b/>
          <w:color w:val="181818"/>
          <w:sz w:val="24"/>
          <w:u w:val="thick" w:color="181818"/>
        </w:rPr>
        <w:t>ВНЕУРОЧНОЙ</w:t>
      </w:r>
      <w:r>
        <w:rPr>
          <w:b/>
          <w:color w:val="181818"/>
          <w:spacing w:val="-4"/>
          <w:sz w:val="24"/>
          <w:u w:val="thick" w:color="181818"/>
        </w:rPr>
        <w:t xml:space="preserve"> </w:t>
      </w:r>
      <w:r>
        <w:rPr>
          <w:b/>
          <w:color w:val="181818"/>
          <w:sz w:val="24"/>
          <w:u w:val="thick" w:color="181818"/>
        </w:rPr>
        <w:t>ДЕЯТЕЛЬНОСТИ</w:t>
      </w:r>
      <w:r>
        <w:rPr>
          <w:b/>
          <w:color w:val="181818"/>
          <w:spacing w:val="-4"/>
          <w:sz w:val="24"/>
          <w:u w:val="thick" w:color="181818"/>
        </w:rPr>
        <w:t xml:space="preserve"> </w:t>
      </w:r>
      <w:r>
        <w:rPr>
          <w:b/>
          <w:color w:val="181818"/>
          <w:sz w:val="24"/>
          <w:u w:val="thick" w:color="181818"/>
        </w:rPr>
        <w:t>«ДОНОВЕДЕНИЕ»</w:t>
      </w:r>
      <w:r w:rsidR="00501F06">
        <w:rPr>
          <w:b/>
          <w:color w:val="181818"/>
          <w:sz w:val="24"/>
          <w:u w:val="thick" w:color="181818"/>
        </w:rPr>
        <w:t xml:space="preserve"> (ПОЗАВАЯ МАЛУЮ РОДИНУ)</w:t>
      </w:r>
    </w:p>
    <w:p w:rsidR="007E6CBC" w:rsidRDefault="001849C0">
      <w:pPr>
        <w:pStyle w:val="a3"/>
        <w:spacing w:before="134"/>
        <w:ind w:right="847"/>
      </w:pPr>
      <w:r>
        <w:t>Основной целью курса «Доноведение» является формирование у детей младшего</w:t>
      </w:r>
      <w:r>
        <w:rPr>
          <w:spacing w:val="1"/>
        </w:rPr>
        <w:t xml:space="preserve"> </w:t>
      </w:r>
      <w:r>
        <w:t>школьного</w:t>
      </w:r>
      <w:r>
        <w:rPr>
          <w:spacing w:val="1"/>
        </w:rPr>
        <w:t xml:space="preserve"> </w:t>
      </w:r>
      <w:r>
        <w:t>возраста</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w:t>
      </w:r>
      <w:r>
        <w:rPr>
          <w:spacing w:val="1"/>
        </w:rPr>
        <w:t xml:space="preserve"> </w:t>
      </w:r>
      <w:r>
        <w:t>Донском</w:t>
      </w:r>
      <w:r>
        <w:rPr>
          <w:spacing w:val="1"/>
        </w:rPr>
        <w:t xml:space="preserve"> </w:t>
      </w:r>
      <w:r>
        <w:t>крае</w:t>
      </w:r>
      <w:r>
        <w:rPr>
          <w:spacing w:val="1"/>
        </w:rPr>
        <w:t xml:space="preserve"> </w:t>
      </w:r>
      <w:r>
        <w:t>и</w:t>
      </w:r>
      <w:r>
        <w:rPr>
          <w:spacing w:val="1"/>
        </w:rPr>
        <w:t xml:space="preserve"> </w:t>
      </w:r>
      <w:r>
        <w:t>адекватного</w:t>
      </w:r>
      <w:r>
        <w:rPr>
          <w:spacing w:val="-6"/>
        </w:rPr>
        <w:t xml:space="preserve"> </w:t>
      </w:r>
      <w:r>
        <w:t>понимания</w:t>
      </w:r>
      <w:r>
        <w:rPr>
          <w:spacing w:val="-7"/>
        </w:rPr>
        <w:t xml:space="preserve"> </w:t>
      </w:r>
      <w:r>
        <w:t>места</w:t>
      </w:r>
      <w:r>
        <w:rPr>
          <w:spacing w:val="-3"/>
        </w:rPr>
        <w:t xml:space="preserve"> </w:t>
      </w:r>
      <w:r>
        <w:t>человека</w:t>
      </w:r>
      <w:r>
        <w:rPr>
          <w:spacing w:val="-4"/>
        </w:rPr>
        <w:t xml:space="preserve"> </w:t>
      </w:r>
      <w:r>
        <w:t>в</w:t>
      </w:r>
      <w:r>
        <w:rPr>
          <w:spacing w:val="-5"/>
        </w:rPr>
        <w:t xml:space="preserve"> </w:t>
      </w:r>
      <w:r>
        <w:t>нём.</w:t>
      </w:r>
      <w:r>
        <w:rPr>
          <w:spacing w:val="-3"/>
        </w:rPr>
        <w:t xml:space="preserve"> </w:t>
      </w:r>
      <w:r>
        <w:t>С</w:t>
      </w:r>
      <w:r>
        <w:rPr>
          <w:spacing w:val="-5"/>
        </w:rPr>
        <w:t xml:space="preserve"> </w:t>
      </w:r>
      <w:r>
        <w:t>этой</w:t>
      </w:r>
      <w:r>
        <w:rPr>
          <w:spacing w:val="-6"/>
        </w:rPr>
        <w:t xml:space="preserve"> </w:t>
      </w:r>
      <w:r>
        <w:t>позиции</w:t>
      </w:r>
      <w:r>
        <w:rPr>
          <w:spacing w:val="-5"/>
        </w:rPr>
        <w:t xml:space="preserve"> </w:t>
      </w:r>
      <w:r>
        <w:t>можно</w:t>
      </w:r>
      <w:r>
        <w:rPr>
          <w:spacing w:val="-7"/>
        </w:rPr>
        <w:t xml:space="preserve"> </w:t>
      </w:r>
      <w:r>
        <w:t>выделить</w:t>
      </w:r>
      <w:r>
        <w:rPr>
          <w:spacing w:val="1"/>
        </w:rPr>
        <w:t xml:space="preserve"> </w:t>
      </w:r>
      <w:r>
        <w:t>следующие</w:t>
      </w:r>
      <w:r>
        <w:rPr>
          <w:spacing w:val="-58"/>
        </w:rPr>
        <w:t xml:space="preserve"> </w:t>
      </w:r>
      <w:r>
        <w:t>задачи</w:t>
      </w:r>
      <w:r>
        <w:rPr>
          <w:spacing w:val="-1"/>
        </w:rPr>
        <w:t xml:space="preserve"> </w:t>
      </w:r>
      <w:r>
        <w:t>изучения родного края:</w:t>
      </w:r>
    </w:p>
    <w:p w:rsidR="007E6CBC" w:rsidRDefault="001849C0" w:rsidP="00C9437F">
      <w:pPr>
        <w:pStyle w:val="a5"/>
        <w:numPr>
          <w:ilvl w:val="0"/>
          <w:numId w:val="168"/>
        </w:numPr>
        <w:tabs>
          <w:tab w:val="left" w:pos="1512"/>
        </w:tabs>
        <w:spacing w:before="1"/>
        <w:ind w:right="849" w:firstLine="707"/>
        <w:rPr>
          <w:sz w:val="24"/>
        </w:rPr>
      </w:pPr>
      <w:r>
        <w:rPr>
          <w:sz w:val="24"/>
        </w:rPr>
        <w:t>Развитие интереса к малой Родине и формирование пропедевтических знаний о</w:t>
      </w:r>
      <w:r>
        <w:rPr>
          <w:spacing w:val="1"/>
          <w:sz w:val="24"/>
        </w:rPr>
        <w:t xml:space="preserve"> </w:t>
      </w:r>
      <w:r>
        <w:rPr>
          <w:sz w:val="24"/>
        </w:rPr>
        <w:t>природных</w:t>
      </w:r>
      <w:r>
        <w:rPr>
          <w:spacing w:val="-2"/>
          <w:sz w:val="24"/>
        </w:rPr>
        <w:t xml:space="preserve"> </w:t>
      </w:r>
      <w:r>
        <w:rPr>
          <w:sz w:val="24"/>
        </w:rPr>
        <w:t>и социальных объектах</w:t>
      </w:r>
      <w:r>
        <w:rPr>
          <w:spacing w:val="-1"/>
          <w:sz w:val="24"/>
        </w:rPr>
        <w:t xml:space="preserve"> </w:t>
      </w:r>
      <w:r>
        <w:rPr>
          <w:sz w:val="24"/>
        </w:rPr>
        <w:t>и явлениях</w:t>
      </w:r>
      <w:r>
        <w:rPr>
          <w:spacing w:val="-1"/>
          <w:sz w:val="24"/>
        </w:rPr>
        <w:t xml:space="preserve"> </w:t>
      </w:r>
      <w:r>
        <w:rPr>
          <w:sz w:val="24"/>
        </w:rPr>
        <w:t>Донского края;</w:t>
      </w:r>
    </w:p>
    <w:p w:rsidR="007E6CBC" w:rsidRDefault="001849C0" w:rsidP="00C9437F">
      <w:pPr>
        <w:pStyle w:val="a5"/>
        <w:numPr>
          <w:ilvl w:val="0"/>
          <w:numId w:val="168"/>
        </w:numPr>
        <w:tabs>
          <w:tab w:val="left" w:pos="1622"/>
        </w:tabs>
        <w:ind w:right="848" w:firstLine="707"/>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народах,</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Ростовской</w:t>
      </w:r>
      <w:r>
        <w:rPr>
          <w:spacing w:val="1"/>
          <w:sz w:val="24"/>
        </w:rPr>
        <w:t xml:space="preserve"> </w:t>
      </w:r>
      <w:r>
        <w:rPr>
          <w:sz w:val="24"/>
        </w:rPr>
        <w:t>области, историко-культурном</w:t>
      </w:r>
      <w:r>
        <w:rPr>
          <w:spacing w:val="1"/>
          <w:sz w:val="24"/>
        </w:rPr>
        <w:t xml:space="preserve"> </w:t>
      </w:r>
      <w:r>
        <w:rPr>
          <w:sz w:val="24"/>
        </w:rPr>
        <w:t>наследии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традициях; об историческом</w:t>
      </w:r>
      <w:r>
        <w:rPr>
          <w:spacing w:val="1"/>
          <w:sz w:val="24"/>
        </w:rPr>
        <w:t xml:space="preserve"> </w:t>
      </w:r>
      <w:r>
        <w:rPr>
          <w:sz w:val="24"/>
        </w:rPr>
        <w:t>прошлом,</w:t>
      </w:r>
      <w:r>
        <w:rPr>
          <w:spacing w:val="-2"/>
          <w:sz w:val="24"/>
        </w:rPr>
        <w:t xml:space="preserve"> </w:t>
      </w:r>
      <w:r>
        <w:rPr>
          <w:sz w:val="24"/>
        </w:rPr>
        <w:t>современном</w:t>
      </w:r>
      <w:r>
        <w:rPr>
          <w:spacing w:val="-1"/>
          <w:sz w:val="24"/>
        </w:rPr>
        <w:t xml:space="preserve"> </w:t>
      </w:r>
      <w:r>
        <w:rPr>
          <w:sz w:val="24"/>
        </w:rPr>
        <w:t>состоянии</w:t>
      </w:r>
      <w:r>
        <w:rPr>
          <w:spacing w:val="-2"/>
          <w:sz w:val="24"/>
        </w:rPr>
        <w:t xml:space="preserve"> </w:t>
      </w:r>
      <w:r>
        <w:rPr>
          <w:sz w:val="24"/>
        </w:rPr>
        <w:t>и</w:t>
      </w:r>
      <w:r>
        <w:rPr>
          <w:spacing w:val="-4"/>
          <w:sz w:val="24"/>
        </w:rPr>
        <w:t xml:space="preserve"> </w:t>
      </w:r>
      <w:r>
        <w:rPr>
          <w:sz w:val="24"/>
        </w:rPr>
        <w:t>перспективах культурного</w:t>
      </w:r>
      <w:r>
        <w:rPr>
          <w:spacing w:val="-2"/>
          <w:sz w:val="24"/>
        </w:rPr>
        <w:t xml:space="preserve"> </w:t>
      </w:r>
      <w:r>
        <w:rPr>
          <w:sz w:val="24"/>
        </w:rPr>
        <w:t>развития</w:t>
      </w:r>
      <w:r>
        <w:rPr>
          <w:spacing w:val="-2"/>
          <w:sz w:val="24"/>
        </w:rPr>
        <w:t xml:space="preserve"> </w:t>
      </w:r>
      <w:r>
        <w:rPr>
          <w:sz w:val="24"/>
        </w:rPr>
        <w:t>Донского</w:t>
      </w:r>
      <w:r>
        <w:rPr>
          <w:spacing w:val="-2"/>
          <w:sz w:val="24"/>
        </w:rPr>
        <w:t xml:space="preserve"> </w:t>
      </w:r>
      <w:r>
        <w:rPr>
          <w:sz w:val="24"/>
        </w:rPr>
        <w:t>края.</w:t>
      </w:r>
    </w:p>
    <w:p w:rsidR="007E6CBC" w:rsidRDefault="001849C0" w:rsidP="00C9437F">
      <w:pPr>
        <w:pStyle w:val="a5"/>
        <w:numPr>
          <w:ilvl w:val="0"/>
          <w:numId w:val="168"/>
        </w:numPr>
        <w:tabs>
          <w:tab w:val="left" w:pos="1603"/>
        </w:tabs>
        <w:ind w:right="851" w:firstLine="707"/>
        <w:rPr>
          <w:sz w:val="24"/>
        </w:rPr>
      </w:pPr>
      <w:r>
        <w:rPr>
          <w:sz w:val="24"/>
        </w:rPr>
        <w:t>Воспитание</w:t>
      </w:r>
      <w:r>
        <w:rPr>
          <w:spacing w:val="1"/>
          <w:sz w:val="24"/>
        </w:rPr>
        <w:t xml:space="preserve"> </w:t>
      </w:r>
      <w:r>
        <w:rPr>
          <w:sz w:val="24"/>
        </w:rPr>
        <w:t>осознания</w:t>
      </w:r>
      <w:r>
        <w:rPr>
          <w:spacing w:val="1"/>
          <w:sz w:val="24"/>
        </w:rPr>
        <w:t xml:space="preserve"> </w:t>
      </w:r>
      <w:r>
        <w:rPr>
          <w:sz w:val="24"/>
        </w:rPr>
        <w:t>зависимости</w:t>
      </w:r>
      <w:r>
        <w:rPr>
          <w:spacing w:val="1"/>
          <w:sz w:val="24"/>
        </w:rPr>
        <w:t xml:space="preserve"> </w:t>
      </w:r>
      <w:r>
        <w:rPr>
          <w:sz w:val="24"/>
        </w:rPr>
        <w:t>благополучия</w:t>
      </w:r>
      <w:r>
        <w:rPr>
          <w:spacing w:val="1"/>
          <w:sz w:val="24"/>
        </w:rPr>
        <w:t xml:space="preserve"> </w:t>
      </w:r>
      <w:r>
        <w:rPr>
          <w:sz w:val="24"/>
        </w:rPr>
        <w:t>среды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от</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предвидеть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и</w:t>
      </w:r>
      <w:r>
        <w:rPr>
          <w:spacing w:val="1"/>
          <w:sz w:val="24"/>
        </w:rPr>
        <w:t xml:space="preserve"> </w:t>
      </w:r>
      <w:r>
        <w:rPr>
          <w:sz w:val="24"/>
        </w:rPr>
        <w:t>чужих</w:t>
      </w:r>
      <w:r>
        <w:rPr>
          <w:spacing w:val="1"/>
          <w:sz w:val="24"/>
        </w:rPr>
        <w:t xml:space="preserve"> </w:t>
      </w:r>
      <w:r>
        <w:rPr>
          <w:sz w:val="24"/>
        </w:rPr>
        <w:t>поступков</w:t>
      </w:r>
      <w:r>
        <w:rPr>
          <w:spacing w:val="-3"/>
          <w:sz w:val="24"/>
        </w:rPr>
        <w:t xml:space="preserve"> </w:t>
      </w:r>
      <w:r>
        <w:rPr>
          <w:sz w:val="24"/>
        </w:rPr>
        <w:t>и</w:t>
      </w:r>
      <w:r>
        <w:rPr>
          <w:spacing w:val="-2"/>
          <w:sz w:val="24"/>
        </w:rPr>
        <w:t xml:space="preserve"> </w:t>
      </w:r>
      <w:r>
        <w:rPr>
          <w:sz w:val="24"/>
        </w:rPr>
        <w:t>корректировать</w:t>
      </w:r>
      <w:r>
        <w:rPr>
          <w:spacing w:val="-1"/>
          <w:sz w:val="24"/>
        </w:rPr>
        <w:t xml:space="preserve"> </w:t>
      </w:r>
      <w:r>
        <w:rPr>
          <w:sz w:val="24"/>
        </w:rPr>
        <w:t>свою</w:t>
      </w:r>
      <w:r>
        <w:rPr>
          <w:spacing w:val="-4"/>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нравственным</w:t>
      </w:r>
      <w:r>
        <w:rPr>
          <w:spacing w:val="-4"/>
          <w:sz w:val="24"/>
        </w:rPr>
        <w:t xml:space="preserve"> </w:t>
      </w:r>
      <w:r>
        <w:rPr>
          <w:sz w:val="24"/>
        </w:rPr>
        <w:t>эталоном.</w:t>
      </w:r>
    </w:p>
    <w:p w:rsidR="007E6CBC" w:rsidRDefault="001849C0" w:rsidP="00C9437F">
      <w:pPr>
        <w:pStyle w:val="a5"/>
        <w:numPr>
          <w:ilvl w:val="0"/>
          <w:numId w:val="168"/>
        </w:numPr>
        <w:tabs>
          <w:tab w:val="left" w:pos="1557"/>
        </w:tabs>
        <w:ind w:right="845" w:firstLine="707"/>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толерантности,</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бережного</w:t>
      </w:r>
      <w:r>
        <w:rPr>
          <w:spacing w:val="1"/>
          <w:sz w:val="24"/>
        </w:rPr>
        <w:t xml:space="preserve"> </w:t>
      </w:r>
      <w:r>
        <w:rPr>
          <w:sz w:val="24"/>
        </w:rPr>
        <w:t>отношения к материальным и духовным богатствам родного края, гражданственности и</w:t>
      </w:r>
      <w:r>
        <w:rPr>
          <w:spacing w:val="1"/>
          <w:sz w:val="24"/>
        </w:rPr>
        <w:t xml:space="preserve"> </w:t>
      </w:r>
      <w:r>
        <w:rPr>
          <w:sz w:val="24"/>
        </w:rPr>
        <w:t>патриотизма.</w:t>
      </w:r>
    </w:p>
    <w:p w:rsidR="007E6CBC" w:rsidRDefault="007E6CBC">
      <w:pPr>
        <w:jc w:val="both"/>
        <w:rPr>
          <w:sz w:val="24"/>
        </w:rPr>
        <w:sectPr w:rsidR="007E6CBC">
          <w:pgSz w:w="11910" w:h="16840"/>
          <w:pgMar w:top="1040" w:right="0" w:bottom="1200" w:left="1160" w:header="0" w:footer="930" w:gutter="0"/>
          <w:cols w:space="720"/>
        </w:sectPr>
      </w:pPr>
    </w:p>
    <w:p w:rsidR="007E6CBC" w:rsidRDefault="001849C0" w:rsidP="00C9437F">
      <w:pPr>
        <w:pStyle w:val="a5"/>
        <w:numPr>
          <w:ilvl w:val="0"/>
          <w:numId w:val="168"/>
        </w:numPr>
        <w:tabs>
          <w:tab w:val="left" w:pos="1488"/>
        </w:tabs>
        <w:spacing w:before="66"/>
        <w:ind w:right="851" w:firstLine="707"/>
        <w:rPr>
          <w:sz w:val="24"/>
        </w:rPr>
      </w:pPr>
      <w:r>
        <w:rPr>
          <w:sz w:val="24"/>
        </w:rPr>
        <w:lastRenderedPageBreak/>
        <w:t>Развитие</w:t>
      </w:r>
      <w:r>
        <w:rPr>
          <w:spacing w:val="-5"/>
          <w:sz w:val="24"/>
        </w:rPr>
        <w:t xml:space="preserve"> </w:t>
      </w:r>
      <w:r>
        <w:rPr>
          <w:sz w:val="24"/>
        </w:rPr>
        <w:t>умения</w:t>
      </w:r>
      <w:r>
        <w:rPr>
          <w:spacing w:val="-7"/>
          <w:sz w:val="24"/>
        </w:rPr>
        <w:t xml:space="preserve"> </w:t>
      </w:r>
      <w:r>
        <w:rPr>
          <w:sz w:val="24"/>
        </w:rPr>
        <w:t>взаимодействовать</w:t>
      </w:r>
      <w:r>
        <w:rPr>
          <w:spacing w:val="-5"/>
          <w:sz w:val="24"/>
        </w:rPr>
        <w:t xml:space="preserve"> </w:t>
      </w:r>
      <w:r>
        <w:rPr>
          <w:sz w:val="24"/>
        </w:rPr>
        <w:t>с</w:t>
      </w:r>
      <w:r>
        <w:rPr>
          <w:spacing w:val="-8"/>
          <w:sz w:val="24"/>
        </w:rPr>
        <w:t xml:space="preserve"> </w:t>
      </w:r>
      <w:r>
        <w:rPr>
          <w:sz w:val="24"/>
        </w:rPr>
        <w:t>различными</w:t>
      </w:r>
      <w:r>
        <w:rPr>
          <w:spacing w:val="-6"/>
          <w:sz w:val="24"/>
        </w:rPr>
        <w:t xml:space="preserve"> </w:t>
      </w:r>
      <w:r>
        <w:rPr>
          <w:sz w:val="24"/>
        </w:rPr>
        <w:t>объектами</w:t>
      </w:r>
      <w:r>
        <w:rPr>
          <w:spacing w:val="-6"/>
          <w:sz w:val="24"/>
        </w:rPr>
        <w:t xml:space="preserve"> </w:t>
      </w:r>
      <w:r>
        <w:rPr>
          <w:sz w:val="24"/>
        </w:rPr>
        <w:t>окружающего</w:t>
      </w:r>
      <w:r>
        <w:rPr>
          <w:spacing w:val="-6"/>
          <w:sz w:val="24"/>
        </w:rPr>
        <w:t xml:space="preserve"> </w:t>
      </w:r>
      <w:r>
        <w:rPr>
          <w:sz w:val="24"/>
        </w:rPr>
        <w:t>мира</w:t>
      </w:r>
      <w:r>
        <w:rPr>
          <w:spacing w:val="-58"/>
          <w:sz w:val="24"/>
        </w:rPr>
        <w:t xml:space="preserve"> </w:t>
      </w:r>
      <w:r>
        <w:rPr>
          <w:sz w:val="24"/>
        </w:rPr>
        <w:t>с учётом их</w:t>
      </w:r>
      <w:r>
        <w:rPr>
          <w:spacing w:val="2"/>
          <w:sz w:val="24"/>
        </w:rPr>
        <w:t xml:space="preserve"> </w:t>
      </w:r>
      <w:r>
        <w:rPr>
          <w:sz w:val="24"/>
        </w:rPr>
        <w:t>своеобразия и особенностей.</w:t>
      </w:r>
    </w:p>
    <w:p w:rsidR="007E6CBC" w:rsidRDefault="001849C0" w:rsidP="00C9437F">
      <w:pPr>
        <w:pStyle w:val="a5"/>
        <w:numPr>
          <w:ilvl w:val="0"/>
          <w:numId w:val="168"/>
        </w:numPr>
        <w:tabs>
          <w:tab w:val="left" w:pos="1608"/>
        </w:tabs>
        <w:ind w:right="852" w:firstLine="70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элементарных</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 информации для локализации фактов региональной истории и культуры во</w:t>
      </w:r>
      <w:r>
        <w:rPr>
          <w:spacing w:val="1"/>
          <w:sz w:val="24"/>
        </w:rPr>
        <w:t xml:space="preserve"> </w:t>
      </w:r>
      <w:r>
        <w:rPr>
          <w:sz w:val="24"/>
        </w:rPr>
        <w:t>времени, пространстве; для оценочного отношения к фактам, проблемам сохранения и</w:t>
      </w:r>
      <w:r>
        <w:rPr>
          <w:spacing w:val="1"/>
          <w:sz w:val="24"/>
        </w:rPr>
        <w:t xml:space="preserve"> </w:t>
      </w:r>
      <w:r>
        <w:rPr>
          <w:sz w:val="24"/>
        </w:rPr>
        <w:t>развития</w:t>
      </w:r>
      <w:r>
        <w:rPr>
          <w:spacing w:val="-4"/>
          <w:sz w:val="24"/>
        </w:rPr>
        <w:t xml:space="preserve"> </w:t>
      </w:r>
      <w:r>
        <w:rPr>
          <w:sz w:val="24"/>
        </w:rPr>
        <w:t>историко-культурного потенциала</w:t>
      </w:r>
      <w:r>
        <w:rPr>
          <w:spacing w:val="-1"/>
          <w:sz w:val="24"/>
        </w:rPr>
        <w:t xml:space="preserve"> </w:t>
      </w:r>
      <w:r>
        <w:rPr>
          <w:sz w:val="24"/>
        </w:rPr>
        <w:t>Донского</w:t>
      </w:r>
      <w:r>
        <w:rPr>
          <w:spacing w:val="-1"/>
          <w:sz w:val="24"/>
        </w:rPr>
        <w:t xml:space="preserve"> </w:t>
      </w:r>
      <w:r>
        <w:rPr>
          <w:sz w:val="24"/>
        </w:rPr>
        <w:t>края.</w:t>
      </w:r>
    </w:p>
    <w:p w:rsidR="007E6CBC" w:rsidRDefault="001849C0">
      <w:pPr>
        <w:pStyle w:val="2"/>
        <w:spacing w:before="75" w:line="240" w:lineRule="auto"/>
      </w:pPr>
      <w:r>
        <w:rPr>
          <w:color w:val="181818"/>
        </w:rPr>
        <w:t>СОДЕРЖАНИЕ</w:t>
      </w:r>
    </w:p>
    <w:p w:rsidR="007E6CBC" w:rsidRDefault="001849C0">
      <w:pPr>
        <w:pStyle w:val="a3"/>
        <w:spacing w:before="65"/>
        <w:ind w:left="1250" w:firstLine="0"/>
        <w:jc w:val="left"/>
      </w:pPr>
      <w:r>
        <w:t>Вся</w:t>
      </w:r>
      <w:r>
        <w:rPr>
          <w:spacing w:val="-3"/>
        </w:rPr>
        <w:t xml:space="preserve"> </w:t>
      </w:r>
      <w:r>
        <w:t>программа</w:t>
      </w:r>
      <w:r>
        <w:rPr>
          <w:spacing w:val="-3"/>
        </w:rPr>
        <w:t xml:space="preserve"> </w:t>
      </w:r>
      <w:r>
        <w:t>выстроена</w:t>
      </w:r>
      <w:r>
        <w:rPr>
          <w:spacing w:val="-3"/>
        </w:rPr>
        <w:t xml:space="preserve"> </w:t>
      </w:r>
      <w:r>
        <w:t>из</w:t>
      </w:r>
      <w:r>
        <w:rPr>
          <w:spacing w:val="-4"/>
        </w:rPr>
        <w:t xml:space="preserve"> </w:t>
      </w:r>
      <w:r>
        <w:t>пяти</w:t>
      </w:r>
      <w:r>
        <w:rPr>
          <w:spacing w:val="-1"/>
        </w:rPr>
        <w:t xml:space="preserve"> </w:t>
      </w:r>
      <w:r>
        <w:t>взаимосвязанных блоков:</w:t>
      </w:r>
    </w:p>
    <w:p w:rsidR="007E6CBC" w:rsidRDefault="001849C0" w:rsidP="00C9437F">
      <w:pPr>
        <w:pStyle w:val="a5"/>
        <w:numPr>
          <w:ilvl w:val="1"/>
          <w:numId w:val="168"/>
        </w:numPr>
        <w:tabs>
          <w:tab w:val="left" w:pos="1801"/>
          <w:tab w:val="left" w:pos="1802"/>
        </w:tabs>
        <w:spacing w:before="2" w:line="293" w:lineRule="exact"/>
        <w:jc w:val="left"/>
        <w:rPr>
          <w:sz w:val="24"/>
        </w:rPr>
      </w:pPr>
      <w:r>
        <w:rPr>
          <w:sz w:val="24"/>
        </w:rPr>
        <w:t>Я</w:t>
      </w:r>
      <w:r>
        <w:rPr>
          <w:spacing w:val="-3"/>
          <w:sz w:val="24"/>
        </w:rPr>
        <w:t xml:space="preserve"> </w:t>
      </w:r>
      <w:r>
        <w:rPr>
          <w:sz w:val="24"/>
        </w:rPr>
        <w:t>и</w:t>
      </w:r>
      <w:r>
        <w:rPr>
          <w:spacing w:val="-2"/>
          <w:sz w:val="24"/>
        </w:rPr>
        <w:t xml:space="preserve"> </w:t>
      </w:r>
      <w:r>
        <w:rPr>
          <w:sz w:val="24"/>
        </w:rPr>
        <w:t>окружающий</w:t>
      </w:r>
      <w:r>
        <w:rPr>
          <w:spacing w:val="-2"/>
          <w:sz w:val="24"/>
        </w:rPr>
        <w:t xml:space="preserve"> </w:t>
      </w:r>
      <w:r>
        <w:rPr>
          <w:sz w:val="24"/>
        </w:rPr>
        <w:t>мир,</w:t>
      </w:r>
    </w:p>
    <w:p w:rsidR="007E6CBC" w:rsidRDefault="001849C0" w:rsidP="00C9437F">
      <w:pPr>
        <w:pStyle w:val="a5"/>
        <w:numPr>
          <w:ilvl w:val="1"/>
          <w:numId w:val="168"/>
        </w:numPr>
        <w:tabs>
          <w:tab w:val="left" w:pos="1801"/>
          <w:tab w:val="left" w:pos="1802"/>
        </w:tabs>
        <w:spacing w:line="293" w:lineRule="exact"/>
        <w:jc w:val="left"/>
        <w:rPr>
          <w:sz w:val="24"/>
        </w:rPr>
      </w:pPr>
      <w:r>
        <w:rPr>
          <w:sz w:val="24"/>
        </w:rPr>
        <w:t>Природа</w:t>
      </w:r>
      <w:r>
        <w:rPr>
          <w:spacing w:val="-3"/>
          <w:sz w:val="24"/>
        </w:rPr>
        <w:t xml:space="preserve"> </w:t>
      </w:r>
      <w:r>
        <w:rPr>
          <w:sz w:val="24"/>
        </w:rPr>
        <w:t>Донского</w:t>
      </w:r>
      <w:r>
        <w:rPr>
          <w:spacing w:val="-2"/>
          <w:sz w:val="24"/>
        </w:rPr>
        <w:t xml:space="preserve"> </w:t>
      </w:r>
      <w:r>
        <w:rPr>
          <w:sz w:val="24"/>
        </w:rPr>
        <w:t>края,</w:t>
      </w:r>
    </w:p>
    <w:p w:rsidR="007E6CBC" w:rsidRDefault="001849C0" w:rsidP="00C9437F">
      <w:pPr>
        <w:pStyle w:val="a5"/>
        <w:numPr>
          <w:ilvl w:val="1"/>
          <w:numId w:val="168"/>
        </w:numPr>
        <w:tabs>
          <w:tab w:val="left" w:pos="1801"/>
          <w:tab w:val="left" w:pos="1802"/>
        </w:tabs>
        <w:spacing w:line="293" w:lineRule="exact"/>
        <w:jc w:val="left"/>
        <w:rPr>
          <w:sz w:val="24"/>
        </w:rPr>
      </w:pPr>
      <w:r>
        <w:rPr>
          <w:sz w:val="24"/>
        </w:rPr>
        <w:t>Человек</w:t>
      </w:r>
      <w:r>
        <w:rPr>
          <w:spacing w:val="-2"/>
          <w:sz w:val="24"/>
        </w:rPr>
        <w:t xml:space="preserve"> </w:t>
      </w:r>
      <w:r>
        <w:rPr>
          <w:sz w:val="24"/>
        </w:rPr>
        <w:t>и</w:t>
      </w:r>
      <w:r>
        <w:rPr>
          <w:spacing w:val="-1"/>
          <w:sz w:val="24"/>
        </w:rPr>
        <w:t xml:space="preserve"> </w:t>
      </w:r>
      <w:r>
        <w:rPr>
          <w:sz w:val="24"/>
        </w:rPr>
        <w:t>природа,</w:t>
      </w:r>
    </w:p>
    <w:p w:rsidR="007E6CBC" w:rsidRDefault="001849C0" w:rsidP="00C9437F">
      <w:pPr>
        <w:pStyle w:val="a5"/>
        <w:numPr>
          <w:ilvl w:val="1"/>
          <w:numId w:val="168"/>
        </w:numPr>
        <w:tabs>
          <w:tab w:val="left" w:pos="1801"/>
          <w:tab w:val="left" w:pos="1802"/>
        </w:tabs>
        <w:spacing w:line="293" w:lineRule="exact"/>
        <w:jc w:val="left"/>
        <w:rPr>
          <w:sz w:val="24"/>
        </w:rPr>
      </w:pPr>
      <w:r>
        <w:rPr>
          <w:sz w:val="24"/>
        </w:rPr>
        <w:t>Жизнь</w:t>
      </w:r>
      <w:r>
        <w:rPr>
          <w:spacing w:val="-5"/>
          <w:sz w:val="24"/>
        </w:rPr>
        <w:t xml:space="preserve"> </w:t>
      </w:r>
      <w:r>
        <w:rPr>
          <w:sz w:val="24"/>
        </w:rPr>
        <w:t>на</w:t>
      </w:r>
      <w:r>
        <w:rPr>
          <w:spacing w:val="-4"/>
          <w:sz w:val="24"/>
        </w:rPr>
        <w:t xml:space="preserve"> </w:t>
      </w:r>
      <w:r>
        <w:rPr>
          <w:sz w:val="24"/>
        </w:rPr>
        <w:t>Дону,</w:t>
      </w:r>
    </w:p>
    <w:p w:rsidR="007E6CBC" w:rsidRDefault="001849C0" w:rsidP="00C9437F">
      <w:pPr>
        <w:pStyle w:val="a5"/>
        <w:numPr>
          <w:ilvl w:val="1"/>
          <w:numId w:val="168"/>
        </w:numPr>
        <w:tabs>
          <w:tab w:val="left" w:pos="1801"/>
          <w:tab w:val="left" w:pos="1802"/>
        </w:tabs>
        <w:spacing w:before="2"/>
        <w:jc w:val="left"/>
        <w:rPr>
          <w:sz w:val="24"/>
        </w:rPr>
      </w:pPr>
      <w:r>
        <w:rPr>
          <w:sz w:val="24"/>
        </w:rPr>
        <w:t>Яркие</w:t>
      </w:r>
      <w:r>
        <w:rPr>
          <w:spacing w:val="-4"/>
          <w:sz w:val="24"/>
        </w:rPr>
        <w:t xml:space="preserve"> </w:t>
      </w:r>
      <w:r>
        <w:rPr>
          <w:sz w:val="24"/>
        </w:rPr>
        <w:t>страницы</w:t>
      </w:r>
      <w:r>
        <w:rPr>
          <w:spacing w:val="-2"/>
          <w:sz w:val="24"/>
        </w:rPr>
        <w:t xml:space="preserve"> </w:t>
      </w:r>
      <w:r>
        <w:rPr>
          <w:sz w:val="24"/>
        </w:rPr>
        <w:t>истории</w:t>
      </w:r>
      <w:r>
        <w:rPr>
          <w:spacing w:val="-2"/>
          <w:sz w:val="24"/>
        </w:rPr>
        <w:t xml:space="preserve"> </w:t>
      </w:r>
      <w:r>
        <w:rPr>
          <w:sz w:val="24"/>
        </w:rPr>
        <w:t>земли</w:t>
      </w:r>
      <w:r>
        <w:rPr>
          <w:spacing w:val="-1"/>
          <w:sz w:val="24"/>
        </w:rPr>
        <w:t xml:space="preserve"> </w:t>
      </w:r>
      <w:r>
        <w:rPr>
          <w:sz w:val="24"/>
        </w:rPr>
        <w:t>Донской.</w:t>
      </w:r>
    </w:p>
    <w:p w:rsidR="007E6CBC" w:rsidRDefault="001849C0">
      <w:pPr>
        <w:pStyle w:val="2"/>
        <w:spacing w:before="71" w:line="272" w:lineRule="exact"/>
        <w:ind w:left="542"/>
        <w:jc w:val="both"/>
      </w:pPr>
      <w:r>
        <w:t>1</w:t>
      </w:r>
      <w:r>
        <w:rPr>
          <w:spacing w:val="-1"/>
        </w:rPr>
        <w:t xml:space="preserve"> </w:t>
      </w:r>
      <w:r>
        <w:t>КЛАСС</w:t>
      </w:r>
    </w:p>
    <w:p w:rsidR="007E6CBC" w:rsidRDefault="001849C0">
      <w:pPr>
        <w:pStyle w:val="a3"/>
        <w:ind w:right="849"/>
      </w:pPr>
      <w:r>
        <w:rPr>
          <w:i/>
        </w:rPr>
        <w:t xml:space="preserve">Введение. </w:t>
      </w:r>
      <w:r>
        <w:t>Мы теперь не просто дети … Изменения, произошедшие в жизни ребёнка</w:t>
      </w:r>
      <w:r>
        <w:rPr>
          <w:spacing w:val="-57"/>
        </w:rPr>
        <w:t xml:space="preserve"> </w:t>
      </w:r>
      <w:r>
        <w:t>с</w:t>
      </w:r>
      <w:r>
        <w:rPr>
          <w:spacing w:val="-2"/>
        </w:rPr>
        <w:t xml:space="preserve"> </w:t>
      </w:r>
      <w:r>
        <w:t>приходом в</w:t>
      </w:r>
      <w:r>
        <w:rPr>
          <w:spacing w:val="-1"/>
        </w:rPr>
        <w:t xml:space="preserve"> </w:t>
      </w:r>
      <w:r>
        <w:t>школу.</w:t>
      </w:r>
    </w:p>
    <w:p w:rsidR="007E6CBC" w:rsidRDefault="001849C0">
      <w:pPr>
        <w:ind w:left="1250"/>
        <w:jc w:val="both"/>
        <w:rPr>
          <w:sz w:val="24"/>
        </w:rPr>
      </w:pPr>
      <w:r>
        <w:rPr>
          <w:i/>
          <w:sz w:val="24"/>
        </w:rPr>
        <w:t>Я</w:t>
      </w:r>
      <w:r>
        <w:rPr>
          <w:i/>
          <w:spacing w:val="-1"/>
          <w:sz w:val="24"/>
        </w:rPr>
        <w:t xml:space="preserve"> </w:t>
      </w:r>
      <w:r>
        <w:rPr>
          <w:i/>
          <w:sz w:val="24"/>
        </w:rPr>
        <w:t>и окружающий</w:t>
      </w:r>
      <w:r>
        <w:rPr>
          <w:i/>
          <w:spacing w:val="-1"/>
          <w:sz w:val="24"/>
        </w:rPr>
        <w:t xml:space="preserve"> </w:t>
      </w:r>
      <w:r>
        <w:rPr>
          <w:i/>
          <w:sz w:val="24"/>
        </w:rPr>
        <w:t>мир</w:t>
      </w:r>
      <w:r>
        <w:rPr>
          <w:sz w:val="24"/>
        </w:rPr>
        <w:t>.</w:t>
      </w:r>
      <w:r>
        <w:rPr>
          <w:spacing w:val="59"/>
          <w:sz w:val="24"/>
        </w:rPr>
        <w:t xml:space="preserve"> </w:t>
      </w:r>
      <w:r>
        <w:rPr>
          <w:sz w:val="24"/>
        </w:rPr>
        <w:t>Родной</w:t>
      </w:r>
      <w:r>
        <w:rPr>
          <w:spacing w:val="-2"/>
          <w:sz w:val="24"/>
        </w:rPr>
        <w:t xml:space="preserve"> </w:t>
      </w:r>
      <w:r>
        <w:rPr>
          <w:sz w:val="24"/>
        </w:rPr>
        <w:t>край.</w:t>
      </w:r>
    </w:p>
    <w:p w:rsidR="007E6CBC" w:rsidRDefault="001849C0">
      <w:pPr>
        <w:ind w:left="1250"/>
        <w:jc w:val="both"/>
        <w:rPr>
          <w:sz w:val="24"/>
        </w:rPr>
      </w:pPr>
      <w:r>
        <w:rPr>
          <w:i/>
          <w:sz w:val="24"/>
        </w:rPr>
        <w:t>Природа</w:t>
      </w:r>
      <w:r>
        <w:rPr>
          <w:i/>
          <w:spacing w:val="-4"/>
          <w:sz w:val="24"/>
        </w:rPr>
        <w:t xml:space="preserve"> </w:t>
      </w:r>
      <w:r>
        <w:rPr>
          <w:i/>
          <w:sz w:val="24"/>
        </w:rPr>
        <w:t>Донского</w:t>
      </w:r>
      <w:r>
        <w:rPr>
          <w:i/>
          <w:spacing w:val="-3"/>
          <w:sz w:val="24"/>
        </w:rPr>
        <w:t xml:space="preserve"> </w:t>
      </w:r>
      <w:r>
        <w:rPr>
          <w:i/>
          <w:sz w:val="24"/>
        </w:rPr>
        <w:t>края</w:t>
      </w:r>
      <w:r>
        <w:rPr>
          <w:sz w:val="24"/>
        </w:rPr>
        <w:t>.</w:t>
      </w:r>
      <w:r>
        <w:rPr>
          <w:spacing w:val="-2"/>
          <w:sz w:val="24"/>
        </w:rPr>
        <w:t xml:space="preserve"> </w:t>
      </w:r>
      <w:r>
        <w:rPr>
          <w:sz w:val="24"/>
        </w:rPr>
        <w:t>Живая</w:t>
      </w:r>
      <w:r>
        <w:rPr>
          <w:spacing w:val="-3"/>
          <w:sz w:val="24"/>
        </w:rPr>
        <w:t xml:space="preserve"> </w:t>
      </w:r>
      <w:r>
        <w:rPr>
          <w:sz w:val="24"/>
        </w:rPr>
        <w:t>и</w:t>
      </w:r>
      <w:r>
        <w:rPr>
          <w:spacing w:val="-2"/>
          <w:sz w:val="24"/>
        </w:rPr>
        <w:t xml:space="preserve"> </w:t>
      </w:r>
      <w:r>
        <w:rPr>
          <w:sz w:val="24"/>
        </w:rPr>
        <w:t>неживая</w:t>
      </w:r>
      <w:r>
        <w:rPr>
          <w:spacing w:val="-3"/>
          <w:sz w:val="24"/>
        </w:rPr>
        <w:t xml:space="preserve"> </w:t>
      </w:r>
      <w:r>
        <w:rPr>
          <w:sz w:val="24"/>
        </w:rPr>
        <w:t>природа</w:t>
      </w:r>
      <w:r>
        <w:rPr>
          <w:spacing w:val="-3"/>
          <w:sz w:val="24"/>
        </w:rPr>
        <w:t xml:space="preserve"> </w:t>
      </w:r>
      <w:r>
        <w:rPr>
          <w:sz w:val="24"/>
        </w:rPr>
        <w:t>Донского</w:t>
      </w:r>
      <w:r>
        <w:rPr>
          <w:spacing w:val="-3"/>
          <w:sz w:val="24"/>
        </w:rPr>
        <w:t xml:space="preserve"> </w:t>
      </w:r>
      <w:r>
        <w:rPr>
          <w:sz w:val="24"/>
        </w:rPr>
        <w:t>края.</w:t>
      </w:r>
      <w:r>
        <w:rPr>
          <w:spacing w:val="-3"/>
          <w:sz w:val="24"/>
        </w:rPr>
        <w:t xml:space="preserve"> </w:t>
      </w:r>
      <w:r>
        <w:rPr>
          <w:sz w:val="24"/>
        </w:rPr>
        <w:t>Времена</w:t>
      </w:r>
      <w:r>
        <w:rPr>
          <w:spacing w:val="-3"/>
          <w:sz w:val="24"/>
        </w:rPr>
        <w:t xml:space="preserve"> </w:t>
      </w:r>
      <w:r>
        <w:rPr>
          <w:sz w:val="24"/>
        </w:rPr>
        <w:t>года.</w:t>
      </w:r>
    </w:p>
    <w:p w:rsidR="007E6CBC" w:rsidRDefault="001849C0">
      <w:pPr>
        <w:pStyle w:val="a3"/>
        <w:ind w:right="846"/>
      </w:pPr>
      <w:r>
        <w:t>Осень</w:t>
      </w:r>
      <w:r>
        <w:rPr>
          <w:spacing w:val="1"/>
        </w:rPr>
        <w:t xml:space="preserve"> </w:t>
      </w:r>
      <w:r>
        <w:t>на</w:t>
      </w:r>
      <w:r>
        <w:rPr>
          <w:spacing w:val="1"/>
        </w:rPr>
        <w:t xml:space="preserve"> </w:t>
      </w:r>
      <w:r>
        <w:t>Дону.</w:t>
      </w:r>
      <w:r>
        <w:rPr>
          <w:spacing w:val="1"/>
        </w:rPr>
        <w:t xml:space="preserve"> </w:t>
      </w:r>
      <w:r>
        <w:t>Осенние</w:t>
      </w:r>
      <w:r>
        <w:rPr>
          <w:spacing w:val="1"/>
        </w:rPr>
        <w:t xml:space="preserve"> </w:t>
      </w:r>
      <w:r>
        <w:t>месяцы.</w:t>
      </w:r>
      <w:r>
        <w:rPr>
          <w:spacing w:val="1"/>
        </w:rPr>
        <w:t xml:space="preserve"> </w:t>
      </w:r>
      <w:r>
        <w:t>Осенние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Растения</w:t>
      </w:r>
      <w:r>
        <w:rPr>
          <w:spacing w:val="1"/>
        </w:rPr>
        <w:t xml:space="preserve"> </w:t>
      </w:r>
      <w:r>
        <w:t>пришкольного</w:t>
      </w:r>
      <w:r>
        <w:rPr>
          <w:spacing w:val="1"/>
        </w:rPr>
        <w:t xml:space="preserve"> </w:t>
      </w:r>
      <w:r>
        <w:t>участка,</w:t>
      </w:r>
      <w:r>
        <w:rPr>
          <w:spacing w:val="1"/>
        </w:rPr>
        <w:t xml:space="preserve"> </w:t>
      </w:r>
      <w:r>
        <w:t>парка</w:t>
      </w:r>
      <w:r>
        <w:rPr>
          <w:spacing w:val="1"/>
        </w:rPr>
        <w:t xml:space="preserve"> </w:t>
      </w:r>
      <w:r>
        <w:t>(травы,</w:t>
      </w:r>
      <w:r>
        <w:rPr>
          <w:spacing w:val="1"/>
        </w:rPr>
        <w:t xml:space="preserve"> </w:t>
      </w:r>
      <w:r>
        <w:t>кустарники,</w:t>
      </w:r>
      <w:r>
        <w:rPr>
          <w:spacing w:val="1"/>
        </w:rPr>
        <w:t xml:space="preserve"> </w:t>
      </w:r>
      <w:r>
        <w:t>деревья).</w:t>
      </w:r>
      <w:r>
        <w:rPr>
          <w:spacing w:val="1"/>
        </w:rPr>
        <w:t xml:space="preserve"> </w:t>
      </w:r>
      <w:r>
        <w:t>Растения</w:t>
      </w:r>
      <w:r>
        <w:rPr>
          <w:spacing w:val="1"/>
        </w:rPr>
        <w:t xml:space="preserve"> </w:t>
      </w:r>
      <w:r>
        <w:t>сада</w:t>
      </w:r>
      <w:r>
        <w:rPr>
          <w:spacing w:val="1"/>
        </w:rPr>
        <w:t xml:space="preserve"> </w:t>
      </w:r>
      <w:r>
        <w:t>и</w:t>
      </w:r>
      <w:r>
        <w:rPr>
          <w:spacing w:val="1"/>
        </w:rPr>
        <w:t xml:space="preserve"> </w:t>
      </w:r>
      <w:r>
        <w:t>огорода:</w:t>
      </w:r>
      <w:r>
        <w:rPr>
          <w:spacing w:val="1"/>
        </w:rPr>
        <w:t xml:space="preserve"> </w:t>
      </w:r>
      <w:r>
        <w:t>фрукты,</w:t>
      </w:r>
      <w:r>
        <w:rPr>
          <w:spacing w:val="-1"/>
        </w:rPr>
        <w:t xml:space="preserve"> </w:t>
      </w:r>
      <w:r>
        <w:t>овощи,</w:t>
      </w:r>
      <w:r>
        <w:rPr>
          <w:spacing w:val="-1"/>
        </w:rPr>
        <w:t xml:space="preserve"> </w:t>
      </w:r>
      <w:r>
        <w:t>цветы, ягоды.</w:t>
      </w:r>
      <w:r>
        <w:rPr>
          <w:spacing w:val="-1"/>
        </w:rPr>
        <w:t xml:space="preserve"> </w:t>
      </w:r>
      <w:r>
        <w:t>Растения</w:t>
      </w:r>
      <w:r>
        <w:rPr>
          <w:spacing w:val="-1"/>
        </w:rPr>
        <w:t xml:space="preserve"> </w:t>
      </w:r>
      <w:r>
        <w:t>поля.</w:t>
      </w:r>
      <w:r>
        <w:rPr>
          <w:spacing w:val="-3"/>
        </w:rPr>
        <w:t xml:space="preserve"> </w:t>
      </w:r>
      <w:r>
        <w:t>Жизнь</w:t>
      </w:r>
      <w:r>
        <w:rPr>
          <w:spacing w:val="-1"/>
        </w:rPr>
        <w:t xml:space="preserve"> </w:t>
      </w:r>
      <w:r>
        <w:t>животных</w:t>
      </w:r>
      <w:r>
        <w:rPr>
          <w:spacing w:val="1"/>
        </w:rPr>
        <w:t xml:space="preserve"> </w:t>
      </w:r>
      <w:r>
        <w:t>осенью.</w:t>
      </w:r>
    </w:p>
    <w:p w:rsidR="007E6CBC" w:rsidRDefault="001849C0">
      <w:pPr>
        <w:pStyle w:val="a3"/>
        <w:ind w:right="855"/>
      </w:pPr>
      <w:r>
        <w:t>Зима на Дону. Зимние месяцы. Зимние изменения в природе. Жизнь животных</w:t>
      </w:r>
      <w:r>
        <w:rPr>
          <w:spacing w:val="1"/>
        </w:rPr>
        <w:t xml:space="preserve"> </w:t>
      </w:r>
      <w:r>
        <w:t>зимой.</w:t>
      </w:r>
      <w:r>
        <w:rPr>
          <w:spacing w:val="-4"/>
        </w:rPr>
        <w:t xml:space="preserve"> </w:t>
      </w:r>
      <w:r>
        <w:t>Живой</w:t>
      </w:r>
      <w:r>
        <w:rPr>
          <w:spacing w:val="2"/>
        </w:rPr>
        <w:t xml:space="preserve"> </w:t>
      </w:r>
      <w:r>
        <w:t>уголок.</w:t>
      </w:r>
    </w:p>
    <w:p w:rsidR="007E6CBC" w:rsidRDefault="001849C0">
      <w:pPr>
        <w:pStyle w:val="a3"/>
        <w:ind w:left="1250" w:firstLine="0"/>
      </w:pPr>
      <w:r>
        <w:t>Весна</w:t>
      </w:r>
      <w:r>
        <w:rPr>
          <w:spacing w:val="2"/>
        </w:rPr>
        <w:t xml:space="preserve"> </w:t>
      </w:r>
      <w:r>
        <w:t>на Дону.</w:t>
      </w:r>
      <w:r>
        <w:rPr>
          <w:spacing w:val="3"/>
        </w:rPr>
        <w:t xml:space="preserve"> </w:t>
      </w:r>
      <w:r>
        <w:t>Весенние</w:t>
      </w:r>
      <w:r>
        <w:rPr>
          <w:spacing w:val="1"/>
        </w:rPr>
        <w:t xml:space="preserve"> </w:t>
      </w:r>
      <w:r>
        <w:t>месяцы.</w:t>
      </w:r>
      <w:r>
        <w:rPr>
          <w:spacing w:val="3"/>
        </w:rPr>
        <w:t xml:space="preserve"> </w:t>
      </w:r>
      <w:r>
        <w:t>Весенние изменения</w:t>
      </w:r>
      <w:r>
        <w:rPr>
          <w:spacing w:val="2"/>
        </w:rPr>
        <w:t xml:space="preserve"> </w:t>
      </w:r>
      <w:r>
        <w:t>в</w:t>
      </w:r>
      <w:r>
        <w:rPr>
          <w:spacing w:val="1"/>
        </w:rPr>
        <w:t xml:space="preserve"> </w:t>
      </w:r>
      <w:r>
        <w:t>природе.</w:t>
      </w:r>
      <w:r>
        <w:rPr>
          <w:spacing w:val="1"/>
        </w:rPr>
        <w:t xml:space="preserve"> </w:t>
      </w:r>
      <w:r>
        <w:t>Растения</w:t>
      </w:r>
      <w:r>
        <w:rPr>
          <w:spacing w:val="2"/>
        </w:rPr>
        <w:t xml:space="preserve"> </w:t>
      </w:r>
      <w:r>
        <w:t>весной.</w:t>
      </w:r>
    </w:p>
    <w:p w:rsidR="007E6CBC" w:rsidRDefault="001849C0">
      <w:pPr>
        <w:pStyle w:val="a3"/>
        <w:ind w:firstLine="0"/>
      </w:pPr>
      <w:r>
        <w:t>Жизнь</w:t>
      </w:r>
      <w:r>
        <w:rPr>
          <w:spacing w:val="-5"/>
        </w:rPr>
        <w:t xml:space="preserve"> </w:t>
      </w:r>
      <w:r>
        <w:t>животных</w:t>
      </w:r>
      <w:r>
        <w:rPr>
          <w:spacing w:val="-2"/>
        </w:rPr>
        <w:t xml:space="preserve"> </w:t>
      </w:r>
      <w:r>
        <w:t>весной.</w:t>
      </w:r>
    </w:p>
    <w:p w:rsidR="007E6CBC" w:rsidRDefault="001849C0">
      <w:pPr>
        <w:pStyle w:val="a3"/>
        <w:ind w:right="855"/>
      </w:pPr>
      <w:r>
        <w:t>Лето</w:t>
      </w:r>
      <w:r>
        <w:rPr>
          <w:spacing w:val="-12"/>
        </w:rPr>
        <w:t xml:space="preserve"> </w:t>
      </w:r>
      <w:r>
        <w:t>на</w:t>
      </w:r>
      <w:r>
        <w:rPr>
          <w:spacing w:val="-13"/>
        </w:rPr>
        <w:t xml:space="preserve"> </w:t>
      </w:r>
      <w:r>
        <w:t>Дону.</w:t>
      </w:r>
      <w:r>
        <w:rPr>
          <w:spacing w:val="-12"/>
        </w:rPr>
        <w:t xml:space="preserve"> </w:t>
      </w:r>
      <w:r>
        <w:t>Летние</w:t>
      </w:r>
      <w:r>
        <w:rPr>
          <w:spacing w:val="-13"/>
        </w:rPr>
        <w:t xml:space="preserve"> </w:t>
      </w:r>
      <w:r>
        <w:t>месяцы.</w:t>
      </w:r>
      <w:r>
        <w:rPr>
          <w:spacing w:val="-13"/>
        </w:rPr>
        <w:t xml:space="preserve"> </w:t>
      </w:r>
      <w:r>
        <w:t>Летние</w:t>
      </w:r>
      <w:r>
        <w:rPr>
          <w:spacing w:val="-13"/>
        </w:rPr>
        <w:t xml:space="preserve"> </w:t>
      </w:r>
      <w:r>
        <w:t>изменения</w:t>
      </w:r>
      <w:r>
        <w:rPr>
          <w:spacing w:val="-12"/>
        </w:rPr>
        <w:t xml:space="preserve"> </w:t>
      </w:r>
      <w:r>
        <w:t>в</w:t>
      </w:r>
      <w:r>
        <w:rPr>
          <w:spacing w:val="-13"/>
        </w:rPr>
        <w:t xml:space="preserve"> </w:t>
      </w:r>
      <w:r>
        <w:t>природе.</w:t>
      </w:r>
      <w:r>
        <w:rPr>
          <w:spacing w:val="-12"/>
        </w:rPr>
        <w:t xml:space="preserve"> </w:t>
      </w:r>
      <w:r>
        <w:t>Растения</w:t>
      </w:r>
      <w:r>
        <w:rPr>
          <w:spacing w:val="-12"/>
        </w:rPr>
        <w:t xml:space="preserve"> </w:t>
      </w:r>
      <w:r>
        <w:t>луга.</w:t>
      </w:r>
      <w:r>
        <w:rPr>
          <w:spacing w:val="-10"/>
        </w:rPr>
        <w:t xml:space="preserve"> </w:t>
      </w:r>
      <w:r>
        <w:t>Растения</w:t>
      </w:r>
      <w:r>
        <w:rPr>
          <w:spacing w:val="-57"/>
        </w:rPr>
        <w:t xml:space="preserve"> </w:t>
      </w:r>
      <w:r>
        <w:t>водоёма.</w:t>
      </w:r>
      <w:r>
        <w:rPr>
          <w:spacing w:val="-1"/>
        </w:rPr>
        <w:t xml:space="preserve"> </w:t>
      </w:r>
      <w:r>
        <w:t>Жизнь животных</w:t>
      </w:r>
      <w:r>
        <w:rPr>
          <w:spacing w:val="1"/>
        </w:rPr>
        <w:t xml:space="preserve"> </w:t>
      </w:r>
      <w:r>
        <w:t>летом.</w:t>
      </w:r>
    </w:p>
    <w:p w:rsidR="007E6CBC" w:rsidRDefault="001849C0">
      <w:pPr>
        <w:ind w:left="1250"/>
        <w:jc w:val="both"/>
        <w:rPr>
          <w:sz w:val="24"/>
        </w:rPr>
      </w:pPr>
      <w:r>
        <w:rPr>
          <w:i/>
          <w:sz w:val="24"/>
        </w:rPr>
        <w:t>Человек</w:t>
      </w:r>
      <w:r>
        <w:rPr>
          <w:i/>
          <w:spacing w:val="-2"/>
          <w:sz w:val="24"/>
        </w:rPr>
        <w:t xml:space="preserve"> </w:t>
      </w:r>
      <w:r>
        <w:rPr>
          <w:i/>
          <w:sz w:val="24"/>
        </w:rPr>
        <w:t>и</w:t>
      </w:r>
      <w:r>
        <w:rPr>
          <w:i/>
          <w:spacing w:val="-1"/>
          <w:sz w:val="24"/>
        </w:rPr>
        <w:t xml:space="preserve"> </w:t>
      </w:r>
      <w:r>
        <w:rPr>
          <w:i/>
          <w:sz w:val="24"/>
        </w:rPr>
        <w:t>природа</w:t>
      </w:r>
      <w:r>
        <w:rPr>
          <w:sz w:val="24"/>
        </w:rPr>
        <w:t>.</w:t>
      </w:r>
      <w:r>
        <w:rPr>
          <w:spacing w:val="-2"/>
          <w:sz w:val="24"/>
        </w:rPr>
        <w:t xml:space="preserve"> </w:t>
      </w:r>
      <w:r>
        <w:rPr>
          <w:sz w:val="24"/>
        </w:rPr>
        <w:t>Занятия</w:t>
      </w:r>
      <w:r>
        <w:rPr>
          <w:spacing w:val="-1"/>
          <w:sz w:val="24"/>
        </w:rPr>
        <w:t xml:space="preserve"> </w:t>
      </w:r>
      <w:r>
        <w:rPr>
          <w:sz w:val="24"/>
        </w:rPr>
        <w:t>людей</w:t>
      </w:r>
      <w:r>
        <w:rPr>
          <w:spacing w:val="-2"/>
          <w:sz w:val="24"/>
        </w:rPr>
        <w:t xml:space="preserve"> </w:t>
      </w:r>
      <w:r>
        <w:rPr>
          <w:sz w:val="24"/>
        </w:rPr>
        <w:t>Донского</w:t>
      </w:r>
      <w:r>
        <w:rPr>
          <w:spacing w:val="-1"/>
          <w:sz w:val="24"/>
        </w:rPr>
        <w:t xml:space="preserve"> </w:t>
      </w:r>
      <w:r>
        <w:rPr>
          <w:sz w:val="24"/>
        </w:rPr>
        <w:t>края</w:t>
      </w:r>
      <w:r>
        <w:rPr>
          <w:spacing w:val="-1"/>
          <w:sz w:val="24"/>
        </w:rPr>
        <w:t xml:space="preserve"> </w:t>
      </w:r>
      <w:r>
        <w:rPr>
          <w:sz w:val="24"/>
        </w:rPr>
        <w:t>в</w:t>
      </w:r>
      <w:r>
        <w:rPr>
          <w:spacing w:val="-3"/>
          <w:sz w:val="24"/>
        </w:rPr>
        <w:t xml:space="preserve"> </w:t>
      </w:r>
      <w:r>
        <w:rPr>
          <w:sz w:val="24"/>
        </w:rPr>
        <w:t>разные</w:t>
      </w:r>
      <w:r>
        <w:rPr>
          <w:spacing w:val="-3"/>
          <w:sz w:val="24"/>
        </w:rPr>
        <w:t xml:space="preserve"> </w:t>
      </w:r>
      <w:r>
        <w:rPr>
          <w:sz w:val="24"/>
        </w:rPr>
        <w:t>времена</w:t>
      </w:r>
      <w:r>
        <w:rPr>
          <w:spacing w:val="-3"/>
          <w:sz w:val="24"/>
        </w:rPr>
        <w:t xml:space="preserve"> </w:t>
      </w:r>
      <w:r>
        <w:rPr>
          <w:sz w:val="24"/>
        </w:rPr>
        <w:t>года.</w:t>
      </w:r>
    </w:p>
    <w:p w:rsidR="007E6CBC" w:rsidRDefault="001849C0">
      <w:pPr>
        <w:ind w:left="1250"/>
        <w:rPr>
          <w:i/>
          <w:sz w:val="24"/>
        </w:rPr>
      </w:pPr>
      <w:r>
        <w:rPr>
          <w:i/>
          <w:sz w:val="24"/>
        </w:rPr>
        <w:t>Экскурсии</w:t>
      </w:r>
    </w:p>
    <w:p w:rsidR="007E6CBC" w:rsidRDefault="001849C0">
      <w:pPr>
        <w:pStyle w:val="a3"/>
        <w:ind w:right="841"/>
        <w:jc w:val="left"/>
      </w:pPr>
      <w:r>
        <w:t>В</w:t>
      </w:r>
      <w:r>
        <w:rPr>
          <w:spacing w:val="32"/>
        </w:rPr>
        <w:t xml:space="preserve"> </w:t>
      </w:r>
      <w:r>
        <w:t>школьный</w:t>
      </w:r>
      <w:r>
        <w:rPr>
          <w:spacing w:val="34"/>
        </w:rPr>
        <w:t xml:space="preserve"> </w:t>
      </w:r>
      <w:r>
        <w:t>двор,</w:t>
      </w:r>
      <w:r>
        <w:rPr>
          <w:spacing w:val="33"/>
        </w:rPr>
        <w:t xml:space="preserve"> </w:t>
      </w:r>
      <w:r>
        <w:t>парк,</w:t>
      </w:r>
      <w:r>
        <w:rPr>
          <w:spacing w:val="33"/>
        </w:rPr>
        <w:t xml:space="preserve"> </w:t>
      </w:r>
      <w:r>
        <w:t>зоопарк;</w:t>
      </w:r>
      <w:r>
        <w:rPr>
          <w:spacing w:val="34"/>
        </w:rPr>
        <w:t xml:space="preserve"> </w:t>
      </w:r>
      <w:r>
        <w:t>к</w:t>
      </w:r>
      <w:r>
        <w:rPr>
          <w:spacing w:val="35"/>
        </w:rPr>
        <w:t xml:space="preserve"> </w:t>
      </w:r>
      <w:r>
        <w:t>водоёму,</w:t>
      </w:r>
      <w:r>
        <w:rPr>
          <w:spacing w:val="35"/>
        </w:rPr>
        <w:t xml:space="preserve"> </w:t>
      </w:r>
      <w:r>
        <w:t>по</w:t>
      </w:r>
      <w:r>
        <w:rPr>
          <w:spacing w:val="33"/>
        </w:rPr>
        <w:t xml:space="preserve"> </w:t>
      </w:r>
      <w:r>
        <w:t>родному</w:t>
      </w:r>
      <w:r>
        <w:rPr>
          <w:spacing w:val="28"/>
        </w:rPr>
        <w:t xml:space="preserve"> </w:t>
      </w:r>
      <w:r>
        <w:t>городу</w:t>
      </w:r>
      <w:r>
        <w:rPr>
          <w:spacing w:val="31"/>
        </w:rPr>
        <w:t xml:space="preserve"> </w:t>
      </w:r>
      <w:r>
        <w:t>(селу):</w:t>
      </w:r>
      <w:r>
        <w:rPr>
          <w:spacing w:val="49"/>
        </w:rPr>
        <w:t xml:space="preserve"> </w:t>
      </w:r>
      <w:r>
        <w:t>«Родной</w:t>
      </w:r>
      <w:r>
        <w:rPr>
          <w:spacing w:val="-57"/>
        </w:rPr>
        <w:t xml:space="preserve"> </w:t>
      </w:r>
      <w:r>
        <w:t>город»,</w:t>
      </w:r>
      <w:r>
        <w:rPr>
          <w:spacing w:val="2"/>
        </w:rPr>
        <w:t xml:space="preserve"> </w:t>
      </w:r>
      <w:r>
        <w:t>«Осень»,</w:t>
      </w:r>
      <w:r>
        <w:rPr>
          <w:spacing w:val="3"/>
        </w:rPr>
        <w:t xml:space="preserve"> </w:t>
      </w:r>
      <w:r>
        <w:t>«Зимняя</w:t>
      </w:r>
      <w:r>
        <w:rPr>
          <w:spacing w:val="-1"/>
        </w:rPr>
        <w:t xml:space="preserve"> </w:t>
      </w:r>
      <w:r>
        <w:t>сказка»,</w:t>
      </w:r>
      <w:r>
        <w:rPr>
          <w:spacing w:val="2"/>
        </w:rPr>
        <w:t xml:space="preserve"> </w:t>
      </w:r>
      <w:r>
        <w:t>«Весна»,</w:t>
      </w:r>
      <w:r>
        <w:rPr>
          <w:spacing w:val="5"/>
        </w:rPr>
        <w:t xml:space="preserve"> </w:t>
      </w:r>
      <w:r>
        <w:t>«Лето»,</w:t>
      </w:r>
      <w:r>
        <w:rPr>
          <w:spacing w:val="3"/>
        </w:rPr>
        <w:t xml:space="preserve"> </w:t>
      </w:r>
      <w:r>
        <w:t>«У</w:t>
      </w:r>
      <w:r>
        <w:rPr>
          <w:spacing w:val="1"/>
        </w:rPr>
        <w:t xml:space="preserve"> </w:t>
      </w:r>
      <w:r>
        <w:t>водоёма»</w:t>
      </w:r>
    </w:p>
    <w:p w:rsidR="007E6CBC" w:rsidRDefault="001849C0">
      <w:pPr>
        <w:pStyle w:val="2"/>
        <w:numPr>
          <w:ilvl w:val="0"/>
          <w:numId w:val="1"/>
        </w:numPr>
        <w:tabs>
          <w:tab w:val="left" w:pos="1430"/>
        </w:tabs>
        <w:spacing w:before="2"/>
      </w:pPr>
      <w:r>
        <w:t>КЛАСС</w:t>
      </w:r>
    </w:p>
    <w:p w:rsidR="007E6CBC" w:rsidRDefault="001849C0">
      <w:pPr>
        <w:ind w:left="542" w:right="849" w:firstLine="707"/>
        <w:rPr>
          <w:sz w:val="24"/>
        </w:rPr>
      </w:pPr>
      <w:r>
        <w:rPr>
          <w:i/>
          <w:sz w:val="24"/>
        </w:rPr>
        <w:t>Я</w:t>
      </w:r>
      <w:r>
        <w:rPr>
          <w:i/>
          <w:spacing w:val="14"/>
          <w:sz w:val="24"/>
        </w:rPr>
        <w:t xml:space="preserve"> </w:t>
      </w:r>
      <w:r>
        <w:rPr>
          <w:i/>
          <w:sz w:val="24"/>
        </w:rPr>
        <w:t>и</w:t>
      </w:r>
      <w:r>
        <w:rPr>
          <w:i/>
          <w:spacing w:val="14"/>
          <w:sz w:val="24"/>
        </w:rPr>
        <w:t xml:space="preserve"> </w:t>
      </w:r>
      <w:r>
        <w:rPr>
          <w:i/>
          <w:sz w:val="24"/>
        </w:rPr>
        <w:t>окружающий</w:t>
      </w:r>
      <w:r>
        <w:rPr>
          <w:i/>
          <w:spacing w:val="14"/>
          <w:sz w:val="24"/>
        </w:rPr>
        <w:t xml:space="preserve"> </w:t>
      </w:r>
      <w:r>
        <w:rPr>
          <w:i/>
          <w:sz w:val="24"/>
        </w:rPr>
        <w:t>мир</w:t>
      </w:r>
      <w:r>
        <w:rPr>
          <w:sz w:val="24"/>
        </w:rPr>
        <w:t>.</w:t>
      </w:r>
      <w:r>
        <w:rPr>
          <w:spacing w:val="15"/>
          <w:sz w:val="24"/>
        </w:rPr>
        <w:t xml:space="preserve"> </w:t>
      </w:r>
      <w:r>
        <w:rPr>
          <w:sz w:val="24"/>
        </w:rPr>
        <w:t>С</w:t>
      </w:r>
      <w:r>
        <w:rPr>
          <w:spacing w:val="15"/>
          <w:sz w:val="24"/>
        </w:rPr>
        <w:t xml:space="preserve"> </w:t>
      </w:r>
      <w:r>
        <w:rPr>
          <w:sz w:val="24"/>
        </w:rPr>
        <w:t>чего</w:t>
      </w:r>
      <w:r>
        <w:rPr>
          <w:spacing w:val="14"/>
          <w:sz w:val="24"/>
        </w:rPr>
        <w:t xml:space="preserve"> </w:t>
      </w:r>
      <w:r>
        <w:rPr>
          <w:sz w:val="24"/>
        </w:rPr>
        <w:t>начинается</w:t>
      </w:r>
      <w:r>
        <w:rPr>
          <w:spacing w:val="14"/>
          <w:sz w:val="24"/>
        </w:rPr>
        <w:t xml:space="preserve"> </w:t>
      </w:r>
      <w:r>
        <w:rPr>
          <w:sz w:val="24"/>
        </w:rPr>
        <w:t>Родина.</w:t>
      </w:r>
      <w:r>
        <w:rPr>
          <w:spacing w:val="17"/>
          <w:sz w:val="24"/>
        </w:rPr>
        <w:t xml:space="preserve"> </w:t>
      </w:r>
      <w:r>
        <w:rPr>
          <w:sz w:val="24"/>
        </w:rPr>
        <w:t>Домашний</w:t>
      </w:r>
      <w:r>
        <w:rPr>
          <w:spacing w:val="16"/>
          <w:sz w:val="24"/>
        </w:rPr>
        <w:t xml:space="preserve"> </w:t>
      </w:r>
      <w:r>
        <w:rPr>
          <w:sz w:val="24"/>
        </w:rPr>
        <w:t>адрес.</w:t>
      </w:r>
      <w:r>
        <w:rPr>
          <w:spacing w:val="14"/>
          <w:sz w:val="24"/>
        </w:rPr>
        <w:t xml:space="preserve"> </w:t>
      </w:r>
      <w:r>
        <w:rPr>
          <w:sz w:val="24"/>
        </w:rPr>
        <w:t>Адрес</w:t>
      </w:r>
      <w:r>
        <w:rPr>
          <w:spacing w:val="13"/>
          <w:sz w:val="24"/>
        </w:rPr>
        <w:t xml:space="preserve"> </w:t>
      </w:r>
      <w:r>
        <w:rPr>
          <w:sz w:val="24"/>
        </w:rPr>
        <w:t>школы,</w:t>
      </w:r>
      <w:r>
        <w:rPr>
          <w:spacing w:val="-57"/>
          <w:sz w:val="24"/>
        </w:rPr>
        <w:t xml:space="preserve"> </w:t>
      </w:r>
      <w:r>
        <w:rPr>
          <w:sz w:val="24"/>
        </w:rPr>
        <w:t>история школы.</w:t>
      </w:r>
    </w:p>
    <w:p w:rsidR="007E6CBC" w:rsidRDefault="001849C0">
      <w:pPr>
        <w:pStyle w:val="a3"/>
        <w:tabs>
          <w:tab w:val="left" w:pos="2648"/>
          <w:tab w:val="left" w:pos="3952"/>
          <w:tab w:val="left" w:pos="4437"/>
          <w:tab w:val="left" w:pos="5338"/>
          <w:tab w:val="left" w:pos="6312"/>
          <w:tab w:val="left" w:pos="6782"/>
          <w:tab w:val="left" w:pos="7526"/>
          <w:tab w:val="left" w:pos="8013"/>
          <w:tab w:val="left" w:pos="9023"/>
        </w:tabs>
        <w:ind w:right="853"/>
        <w:jc w:val="left"/>
      </w:pPr>
      <w:r>
        <w:t>Безопасное</w:t>
      </w:r>
      <w:r>
        <w:tab/>
        <w:t>поведение</w:t>
      </w:r>
      <w:r>
        <w:tab/>
        <w:t>на</w:t>
      </w:r>
      <w:r>
        <w:tab/>
        <w:t>улице.</w:t>
      </w:r>
      <w:r>
        <w:tab/>
        <w:t>Дорога</w:t>
      </w:r>
      <w:r>
        <w:tab/>
        <w:t>от</w:t>
      </w:r>
      <w:r>
        <w:tab/>
        <w:t>дома</w:t>
      </w:r>
      <w:r>
        <w:tab/>
        <w:t>до</w:t>
      </w:r>
      <w:r>
        <w:tab/>
        <w:t>школы.</w:t>
      </w:r>
      <w:r>
        <w:tab/>
      </w:r>
      <w:r>
        <w:rPr>
          <w:spacing w:val="-1"/>
        </w:rPr>
        <w:t>Правила</w:t>
      </w:r>
      <w:r>
        <w:rPr>
          <w:spacing w:val="-57"/>
        </w:rPr>
        <w:t xml:space="preserve"> </w:t>
      </w:r>
      <w:r>
        <w:t>противопожарной</w:t>
      </w:r>
      <w:r>
        <w:rPr>
          <w:spacing w:val="-1"/>
        </w:rPr>
        <w:t xml:space="preserve"> </w:t>
      </w:r>
      <w:r>
        <w:t>безопасности.</w:t>
      </w:r>
    </w:p>
    <w:p w:rsidR="007E6CBC" w:rsidRDefault="001849C0">
      <w:pPr>
        <w:pStyle w:val="a3"/>
        <w:ind w:left="1250" w:firstLine="0"/>
        <w:jc w:val="left"/>
      </w:pPr>
      <w:r>
        <w:t>Моя</w:t>
      </w:r>
      <w:r>
        <w:rPr>
          <w:spacing w:val="-5"/>
        </w:rPr>
        <w:t xml:space="preserve"> </w:t>
      </w:r>
      <w:r>
        <w:t>семья.</w:t>
      </w:r>
      <w:r>
        <w:rPr>
          <w:spacing w:val="-3"/>
        </w:rPr>
        <w:t xml:space="preserve"> </w:t>
      </w:r>
      <w:r>
        <w:t>Древо</w:t>
      </w:r>
      <w:r>
        <w:rPr>
          <w:spacing w:val="-2"/>
        </w:rPr>
        <w:t xml:space="preserve"> </w:t>
      </w:r>
      <w:r>
        <w:t>семьи.</w:t>
      </w:r>
      <w:r>
        <w:rPr>
          <w:spacing w:val="-3"/>
        </w:rPr>
        <w:t xml:space="preserve"> </w:t>
      </w:r>
      <w:r>
        <w:t>Происхождение</w:t>
      </w:r>
      <w:r>
        <w:rPr>
          <w:spacing w:val="-4"/>
        </w:rPr>
        <w:t xml:space="preserve"> </w:t>
      </w:r>
      <w:r>
        <w:t>имён</w:t>
      </w:r>
      <w:r>
        <w:rPr>
          <w:spacing w:val="-4"/>
        </w:rPr>
        <w:t xml:space="preserve"> </w:t>
      </w:r>
      <w:r>
        <w:t>и</w:t>
      </w:r>
      <w:r>
        <w:rPr>
          <w:spacing w:val="-3"/>
        </w:rPr>
        <w:t xml:space="preserve"> </w:t>
      </w:r>
      <w:r>
        <w:t>фамилий</w:t>
      </w:r>
      <w:r>
        <w:rPr>
          <w:spacing w:val="-3"/>
        </w:rPr>
        <w:t xml:space="preserve"> </w:t>
      </w:r>
      <w:r>
        <w:t>на</w:t>
      </w:r>
      <w:r>
        <w:rPr>
          <w:spacing w:val="-4"/>
        </w:rPr>
        <w:t xml:space="preserve"> </w:t>
      </w:r>
      <w:r>
        <w:t>Дону.</w:t>
      </w:r>
    </w:p>
    <w:p w:rsidR="007E6CBC" w:rsidRDefault="001849C0">
      <w:pPr>
        <w:pStyle w:val="a3"/>
        <w:ind w:left="1250" w:right="849" w:firstLine="0"/>
        <w:jc w:val="left"/>
      </w:pPr>
      <w:r>
        <w:rPr>
          <w:i/>
        </w:rPr>
        <w:t>Природа Донского края</w:t>
      </w:r>
      <w:r>
        <w:t>. Живая и неживая природа Донского края. Времена года.</w:t>
      </w:r>
      <w:r>
        <w:rPr>
          <w:spacing w:val="1"/>
        </w:rPr>
        <w:t xml:space="preserve"> </w:t>
      </w:r>
      <w:r>
        <w:t>Растения</w:t>
      </w:r>
      <w:r>
        <w:rPr>
          <w:spacing w:val="18"/>
        </w:rPr>
        <w:t xml:space="preserve"> </w:t>
      </w:r>
      <w:r>
        <w:t>Донского</w:t>
      </w:r>
      <w:r>
        <w:rPr>
          <w:spacing w:val="18"/>
        </w:rPr>
        <w:t xml:space="preserve"> </w:t>
      </w:r>
      <w:r>
        <w:t>края:</w:t>
      </w:r>
      <w:r>
        <w:rPr>
          <w:spacing w:val="18"/>
        </w:rPr>
        <w:t xml:space="preserve"> </w:t>
      </w:r>
      <w:r>
        <w:t>деревья,</w:t>
      </w:r>
      <w:r>
        <w:rPr>
          <w:spacing w:val="18"/>
        </w:rPr>
        <w:t xml:space="preserve"> </w:t>
      </w:r>
      <w:r>
        <w:t>кустарники,</w:t>
      </w:r>
      <w:r>
        <w:rPr>
          <w:spacing w:val="18"/>
        </w:rPr>
        <w:t xml:space="preserve"> </w:t>
      </w:r>
      <w:r>
        <w:t>травы.</w:t>
      </w:r>
      <w:r>
        <w:rPr>
          <w:spacing w:val="17"/>
        </w:rPr>
        <w:t xml:space="preserve"> </w:t>
      </w:r>
      <w:r>
        <w:t>Лекарственные</w:t>
      </w:r>
      <w:r>
        <w:rPr>
          <w:spacing w:val="16"/>
        </w:rPr>
        <w:t xml:space="preserve"> </w:t>
      </w:r>
      <w:r>
        <w:t>растения</w:t>
      </w:r>
    </w:p>
    <w:p w:rsidR="007E6CBC" w:rsidRDefault="001849C0">
      <w:pPr>
        <w:pStyle w:val="a3"/>
        <w:ind w:firstLine="0"/>
        <w:jc w:val="left"/>
      </w:pPr>
      <w:r>
        <w:t>Донского</w:t>
      </w:r>
      <w:r>
        <w:rPr>
          <w:spacing w:val="-2"/>
        </w:rPr>
        <w:t xml:space="preserve"> </w:t>
      </w:r>
      <w:r>
        <w:t>края.</w:t>
      </w:r>
    </w:p>
    <w:p w:rsidR="007E6CBC" w:rsidRDefault="001849C0">
      <w:pPr>
        <w:pStyle w:val="a3"/>
        <w:ind w:right="847"/>
      </w:pPr>
      <w:r>
        <w:t>Домашние животные родного</w:t>
      </w:r>
      <w:r>
        <w:rPr>
          <w:spacing w:val="1"/>
        </w:rPr>
        <w:t xml:space="preserve"> </w:t>
      </w:r>
      <w:r>
        <w:t>края.</w:t>
      </w:r>
      <w:r>
        <w:rPr>
          <w:spacing w:val="1"/>
        </w:rPr>
        <w:t xml:space="preserve"> </w:t>
      </w:r>
      <w:r>
        <w:t>Основные правила</w:t>
      </w:r>
      <w:r>
        <w:rPr>
          <w:spacing w:val="1"/>
        </w:rPr>
        <w:t xml:space="preserve"> </w:t>
      </w:r>
      <w:r>
        <w:t>содержания</w:t>
      </w:r>
      <w:r>
        <w:rPr>
          <w:spacing w:val="1"/>
        </w:rPr>
        <w:t xml:space="preserve"> </w:t>
      </w:r>
      <w:r>
        <w:t>животных</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и</w:t>
      </w:r>
      <w:r>
        <w:rPr>
          <w:spacing w:val="1"/>
        </w:rPr>
        <w:t xml:space="preserve"> </w:t>
      </w:r>
      <w:r>
        <w:t>ухода</w:t>
      </w:r>
      <w:r>
        <w:rPr>
          <w:spacing w:val="1"/>
        </w:rPr>
        <w:t xml:space="preserve"> </w:t>
      </w:r>
      <w:r>
        <w:t>за</w:t>
      </w:r>
      <w:r>
        <w:rPr>
          <w:spacing w:val="1"/>
        </w:rPr>
        <w:t xml:space="preserve"> </w:t>
      </w:r>
      <w:r>
        <w:t>ними.</w:t>
      </w:r>
      <w:r>
        <w:rPr>
          <w:spacing w:val="1"/>
        </w:rPr>
        <w:t xml:space="preserve"> </w:t>
      </w:r>
      <w:r>
        <w:t>Правила</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домашними</w:t>
      </w:r>
      <w:r>
        <w:rPr>
          <w:spacing w:val="1"/>
        </w:rPr>
        <w:t xml:space="preserve"> </w:t>
      </w:r>
      <w:r>
        <w:t>животными.</w:t>
      </w:r>
      <w:r>
        <w:rPr>
          <w:spacing w:val="-1"/>
        </w:rPr>
        <w:t xml:space="preserve"> </w:t>
      </w:r>
      <w:r>
        <w:t>Животноводство</w:t>
      </w:r>
      <w:r>
        <w:rPr>
          <w:spacing w:val="-1"/>
        </w:rPr>
        <w:t xml:space="preserve"> </w:t>
      </w:r>
      <w:r>
        <w:t>на</w:t>
      </w:r>
      <w:r>
        <w:rPr>
          <w:spacing w:val="-2"/>
        </w:rPr>
        <w:t xml:space="preserve"> </w:t>
      </w:r>
      <w:r>
        <w:t>Дону.</w:t>
      </w:r>
      <w:r>
        <w:rPr>
          <w:spacing w:val="-1"/>
        </w:rPr>
        <w:t xml:space="preserve"> </w:t>
      </w:r>
      <w:r>
        <w:t>Профессии</w:t>
      </w:r>
      <w:r>
        <w:rPr>
          <w:spacing w:val="-1"/>
        </w:rPr>
        <w:t xml:space="preserve"> </w:t>
      </w:r>
      <w:r>
        <w:t>людей</w:t>
      </w:r>
      <w:r>
        <w:rPr>
          <w:spacing w:val="-1"/>
        </w:rPr>
        <w:t xml:space="preserve"> </w:t>
      </w:r>
      <w:r>
        <w:t>в</w:t>
      </w:r>
      <w:r>
        <w:rPr>
          <w:spacing w:val="-1"/>
        </w:rPr>
        <w:t xml:space="preserve"> </w:t>
      </w:r>
      <w:r>
        <w:t>животноводстве.</w:t>
      </w:r>
    </w:p>
    <w:p w:rsidR="007E6CBC" w:rsidRDefault="001849C0">
      <w:pPr>
        <w:pStyle w:val="a3"/>
        <w:ind w:left="1250" w:right="1499" w:firstLine="0"/>
        <w:jc w:val="left"/>
      </w:pPr>
      <w:r>
        <w:t>Полезные ископаемые - каменный уголь и его значение в хозяйстве человека.</w:t>
      </w:r>
      <w:r>
        <w:rPr>
          <w:spacing w:val="-58"/>
        </w:rPr>
        <w:t xml:space="preserve"> </w:t>
      </w:r>
      <w:r>
        <w:t>Почва</w:t>
      </w:r>
      <w:r>
        <w:rPr>
          <w:spacing w:val="-3"/>
        </w:rPr>
        <w:t xml:space="preserve"> </w:t>
      </w:r>
      <w:r>
        <w:t>Донского</w:t>
      </w:r>
      <w:r>
        <w:rPr>
          <w:spacing w:val="-1"/>
        </w:rPr>
        <w:t xml:space="preserve"> </w:t>
      </w:r>
      <w:r>
        <w:t>края и</w:t>
      </w:r>
      <w:r>
        <w:rPr>
          <w:spacing w:val="-1"/>
        </w:rPr>
        <w:t xml:space="preserve"> </w:t>
      </w:r>
      <w:r>
        <w:t>её</w:t>
      </w:r>
      <w:r>
        <w:rPr>
          <w:spacing w:val="-1"/>
        </w:rPr>
        <w:t xml:space="preserve"> </w:t>
      </w:r>
      <w:r>
        <w:t>значение</w:t>
      </w:r>
      <w:r>
        <w:rPr>
          <w:spacing w:val="-2"/>
        </w:rPr>
        <w:t xml:space="preserve"> </w:t>
      </w:r>
      <w:r>
        <w:t>для</w:t>
      </w:r>
      <w:r>
        <w:rPr>
          <w:spacing w:val="-1"/>
        </w:rPr>
        <w:t xml:space="preserve"> </w:t>
      </w:r>
      <w:r>
        <w:t>растений и</w:t>
      </w:r>
      <w:r>
        <w:rPr>
          <w:spacing w:val="-1"/>
        </w:rPr>
        <w:t xml:space="preserve"> </w:t>
      </w:r>
      <w:r>
        <w:t>животных.</w:t>
      </w:r>
    </w:p>
    <w:p w:rsidR="007E6CBC" w:rsidRDefault="001849C0">
      <w:pPr>
        <w:pStyle w:val="a3"/>
        <w:ind w:left="1250" w:firstLine="0"/>
        <w:jc w:val="left"/>
      </w:pPr>
      <w:r>
        <w:t>Природные</w:t>
      </w:r>
      <w:r>
        <w:rPr>
          <w:spacing w:val="-4"/>
        </w:rPr>
        <w:t xml:space="preserve"> </w:t>
      </w:r>
      <w:r>
        <w:t>сообщества</w:t>
      </w:r>
      <w:r>
        <w:rPr>
          <w:spacing w:val="-1"/>
        </w:rPr>
        <w:t xml:space="preserve"> </w:t>
      </w:r>
      <w:r>
        <w:t>донского</w:t>
      </w:r>
      <w:r>
        <w:rPr>
          <w:spacing w:val="-2"/>
        </w:rPr>
        <w:t xml:space="preserve"> </w:t>
      </w:r>
      <w:r>
        <w:t>края</w:t>
      </w:r>
      <w:r>
        <w:rPr>
          <w:spacing w:val="-2"/>
        </w:rPr>
        <w:t xml:space="preserve"> </w:t>
      </w:r>
      <w:r>
        <w:t>(лес,</w:t>
      </w:r>
      <w:r>
        <w:rPr>
          <w:spacing w:val="-1"/>
        </w:rPr>
        <w:t xml:space="preserve"> </w:t>
      </w:r>
      <w:r>
        <w:t>луг,</w:t>
      </w:r>
      <w:r>
        <w:rPr>
          <w:spacing w:val="-3"/>
        </w:rPr>
        <w:t xml:space="preserve"> </w:t>
      </w:r>
      <w:r>
        <w:t>водоём).</w:t>
      </w:r>
    </w:p>
    <w:p w:rsidR="007E6CBC" w:rsidRDefault="001849C0">
      <w:pPr>
        <w:ind w:left="1250"/>
        <w:rPr>
          <w:sz w:val="24"/>
        </w:rPr>
      </w:pPr>
      <w:r>
        <w:rPr>
          <w:i/>
          <w:sz w:val="24"/>
        </w:rPr>
        <w:t>Человек</w:t>
      </w:r>
      <w:r>
        <w:rPr>
          <w:i/>
          <w:spacing w:val="3"/>
          <w:sz w:val="24"/>
        </w:rPr>
        <w:t xml:space="preserve"> </w:t>
      </w:r>
      <w:r>
        <w:rPr>
          <w:i/>
          <w:sz w:val="24"/>
        </w:rPr>
        <w:t>и</w:t>
      </w:r>
      <w:r>
        <w:rPr>
          <w:i/>
          <w:spacing w:val="3"/>
          <w:sz w:val="24"/>
        </w:rPr>
        <w:t xml:space="preserve"> </w:t>
      </w:r>
      <w:r>
        <w:rPr>
          <w:i/>
          <w:sz w:val="24"/>
        </w:rPr>
        <w:t>природа</w:t>
      </w:r>
      <w:r>
        <w:rPr>
          <w:sz w:val="24"/>
        </w:rPr>
        <w:t>.</w:t>
      </w:r>
      <w:r>
        <w:rPr>
          <w:spacing w:val="3"/>
          <w:sz w:val="24"/>
        </w:rPr>
        <w:t xml:space="preserve"> </w:t>
      </w:r>
      <w:r>
        <w:rPr>
          <w:sz w:val="24"/>
        </w:rPr>
        <w:t>Влияние</w:t>
      </w:r>
      <w:r>
        <w:rPr>
          <w:spacing w:val="2"/>
          <w:sz w:val="24"/>
        </w:rPr>
        <w:t xml:space="preserve"> </w:t>
      </w:r>
      <w:r>
        <w:rPr>
          <w:sz w:val="24"/>
        </w:rPr>
        <w:t>жизнедеятельности</w:t>
      </w:r>
      <w:r>
        <w:rPr>
          <w:spacing w:val="4"/>
          <w:sz w:val="24"/>
        </w:rPr>
        <w:t xml:space="preserve"> </w:t>
      </w:r>
      <w:r>
        <w:rPr>
          <w:sz w:val="24"/>
        </w:rPr>
        <w:t>человека</w:t>
      </w:r>
      <w:r>
        <w:rPr>
          <w:spacing w:val="1"/>
          <w:sz w:val="24"/>
        </w:rPr>
        <w:t xml:space="preserve"> </w:t>
      </w:r>
      <w:r>
        <w:rPr>
          <w:sz w:val="24"/>
        </w:rPr>
        <w:t>на</w:t>
      </w:r>
      <w:r>
        <w:rPr>
          <w:spacing w:val="2"/>
          <w:sz w:val="24"/>
        </w:rPr>
        <w:t xml:space="preserve"> </w:t>
      </w:r>
      <w:r>
        <w:rPr>
          <w:sz w:val="24"/>
        </w:rPr>
        <w:t>природу</w:t>
      </w:r>
      <w:r>
        <w:rPr>
          <w:spacing w:val="1"/>
          <w:sz w:val="24"/>
        </w:rPr>
        <w:t xml:space="preserve"> </w:t>
      </w:r>
      <w:r>
        <w:rPr>
          <w:sz w:val="24"/>
        </w:rPr>
        <w:t>родного</w:t>
      </w:r>
      <w:r>
        <w:rPr>
          <w:spacing w:val="3"/>
          <w:sz w:val="24"/>
        </w:rPr>
        <w:t xml:space="preserve"> </w:t>
      </w:r>
      <w:r>
        <w:rPr>
          <w:sz w:val="24"/>
        </w:rPr>
        <w:t>края.</w:t>
      </w:r>
    </w:p>
    <w:p w:rsidR="007E6CBC" w:rsidRDefault="001849C0">
      <w:pPr>
        <w:pStyle w:val="a3"/>
        <w:ind w:firstLine="0"/>
        <w:jc w:val="left"/>
      </w:pPr>
      <w:r>
        <w:t>Правила</w:t>
      </w:r>
      <w:r>
        <w:rPr>
          <w:spacing w:val="-4"/>
        </w:rPr>
        <w:t xml:space="preserve"> </w:t>
      </w:r>
      <w:r>
        <w:t>поведения</w:t>
      </w:r>
      <w:r>
        <w:rPr>
          <w:spacing w:val="-2"/>
        </w:rPr>
        <w:t xml:space="preserve"> </w:t>
      </w:r>
      <w:r>
        <w:t>в</w:t>
      </w:r>
      <w:r>
        <w:rPr>
          <w:spacing w:val="-3"/>
        </w:rPr>
        <w:t xml:space="preserve"> </w:t>
      </w:r>
      <w:r>
        <w:t>природе.</w:t>
      </w:r>
    </w:p>
    <w:p w:rsidR="007E6CBC" w:rsidRDefault="001849C0">
      <w:pPr>
        <w:pStyle w:val="a3"/>
        <w:ind w:left="1250" w:right="2143" w:firstLine="0"/>
        <w:jc w:val="left"/>
      </w:pPr>
      <w:r>
        <w:rPr>
          <w:i/>
        </w:rPr>
        <w:t>Жизнь на Дону</w:t>
      </w:r>
      <w:r>
        <w:t>. Обычаи, обряды и праздники на Дону (Зимние обряды)</w:t>
      </w:r>
      <w:r>
        <w:rPr>
          <w:spacing w:val="-57"/>
        </w:rPr>
        <w:t xml:space="preserve"> </w:t>
      </w:r>
      <w:r>
        <w:t>С</w:t>
      </w:r>
      <w:r>
        <w:rPr>
          <w:spacing w:val="-1"/>
        </w:rPr>
        <w:t xml:space="preserve"> </w:t>
      </w:r>
      <w:r>
        <w:t>днём</w:t>
      </w:r>
      <w:r>
        <w:rPr>
          <w:spacing w:val="-1"/>
        </w:rPr>
        <w:t xml:space="preserve"> </w:t>
      </w:r>
      <w:r>
        <w:t>рождения, родной город.</w:t>
      </w:r>
    </w:p>
    <w:p w:rsidR="007E6CBC" w:rsidRDefault="001849C0">
      <w:pPr>
        <w:pStyle w:val="a3"/>
        <w:ind w:left="1250" w:firstLine="0"/>
        <w:jc w:val="left"/>
      </w:pPr>
      <w:r>
        <w:t>Знакомство</w:t>
      </w:r>
      <w:r>
        <w:rPr>
          <w:spacing w:val="56"/>
        </w:rPr>
        <w:t xml:space="preserve"> </w:t>
      </w:r>
      <w:r>
        <w:t>со</w:t>
      </w:r>
      <w:r>
        <w:rPr>
          <w:spacing w:val="56"/>
        </w:rPr>
        <w:t xml:space="preserve"> </w:t>
      </w:r>
      <w:r>
        <w:t>знаменательными</w:t>
      </w:r>
      <w:r>
        <w:rPr>
          <w:spacing w:val="57"/>
        </w:rPr>
        <w:t xml:space="preserve"> </w:t>
      </w:r>
      <w:r>
        <w:t>событиями</w:t>
      </w:r>
      <w:r>
        <w:rPr>
          <w:spacing w:val="59"/>
        </w:rPr>
        <w:t xml:space="preserve"> </w:t>
      </w:r>
      <w:r>
        <w:t>военных</w:t>
      </w:r>
      <w:r>
        <w:rPr>
          <w:spacing w:val="59"/>
        </w:rPr>
        <w:t xml:space="preserve"> </w:t>
      </w:r>
      <w:r>
        <w:t>лет</w:t>
      </w:r>
      <w:r>
        <w:rPr>
          <w:spacing w:val="57"/>
        </w:rPr>
        <w:t xml:space="preserve"> </w:t>
      </w:r>
      <w:r>
        <w:t>–</w:t>
      </w:r>
      <w:r>
        <w:rPr>
          <w:spacing w:val="57"/>
        </w:rPr>
        <w:t xml:space="preserve"> </w:t>
      </w:r>
      <w:r>
        <w:t>День</w:t>
      </w:r>
      <w:r>
        <w:rPr>
          <w:spacing w:val="55"/>
        </w:rPr>
        <w:t xml:space="preserve"> </w:t>
      </w:r>
      <w:r>
        <w:t>освобождения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jc w:val="left"/>
      </w:pPr>
      <w:r>
        <w:lastRenderedPageBreak/>
        <w:t>города.</w:t>
      </w:r>
    </w:p>
    <w:p w:rsidR="007E6CBC" w:rsidRDefault="001849C0">
      <w:pPr>
        <w:pStyle w:val="a3"/>
        <w:ind w:left="1250" w:firstLine="0"/>
        <w:jc w:val="left"/>
      </w:pPr>
      <w:r>
        <w:t>Вместе</w:t>
      </w:r>
      <w:r>
        <w:rPr>
          <w:spacing w:val="-2"/>
        </w:rPr>
        <w:t xml:space="preserve"> </w:t>
      </w:r>
      <w:r>
        <w:t>дружная</w:t>
      </w:r>
      <w:r>
        <w:rPr>
          <w:spacing w:val="-2"/>
        </w:rPr>
        <w:t xml:space="preserve"> </w:t>
      </w:r>
      <w:r>
        <w:t>семья.</w:t>
      </w:r>
    </w:p>
    <w:p w:rsidR="007E6CBC" w:rsidRDefault="001849C0">
      <w:pPr>
        <w:ind w:left="1250"/>
        <w:rPr>
          <w:i/>
          <w:sz w:val="24"/>
        </w:rPr>
      </w:pPr>
      <w:r>
        <w:rPr>
          <w:i/>
          <w:sz w:val="24"/>
        </w:rPr>
        <w:t>Экскурсии</w:t>
      </w:r>
    </w:p>
    <w:p w:rsidR="007E6CBC" w:rsidRDefault="001849C0">
      <w:pPr>
        <w:pStyle w:val="a3"/>
        <w:spacing w:before="1"/>
        <w:ind w:right="848"/>
      </w:pPr>
      <w:r>
        <w:t>«Родной город», «Дорога от дома до школы», «Многообразие природы родного</w:t>
      </w:r>
      <w:r>
        <w:rPr>
          <w:spacing w:val="1"/>
        </w:rPr>
        <w:t xml:space="preserve"> </w:t>
      </w:r>
      <w:r>
        <w:t>края», «Растения и животные родного края» (экскурсия в краеведческий музей),</w:t>
      </w:r>
      <w:r>
        <w:rPr>
          <w:spacing w:val="1"/>
        </w:rPr>
        <w:t xml:space="preserve"> </w:t>
      </w:r>
      <w:r>
        <w:t>«День</w:t>
      </w:r>
      <w:r>
        <w:rPr>
          <w:spacing w:val="1"/>
        </w:rPr>
        <w:t xml:space="preserve"> </w:t>
      </w:r>
      <w:r>
        <w:t>освобождения»</w:t>
      </w:r>
      <w:r>
        <w:rPr>
          <w:spacing w:val="-9"/>
        </w:rPr>
        <w:t xml:space="preserve"> </w:t>
      </w:r>
      <w:r>
        <w:t>(экскурсия в</w:t>
      </w:r>
      <w:r>
        <w:rPr>
          <w:spacing w:val="1"/>
        </w:rPr>
        <w:t xml:space="preserve"> </w:t>
      </w:r>
      <w:r>
        <w:t>исторический музей)</w:t>
      </w:r>
    </w:p>
    <w:p w:rsidR="007E6CBC" w:rsidRDefault="001849C0">
      <w:pPr>
        <w:ind w:left="1250"/>
        <w:jc w:val="both"/>
        <w:rPr>
          <w:i/>
          <w:sz w:val="24"/>
        </w:rPr>
      </w:pPr>
      <w:r>
        <w:rPr>
          <w:i/>
          <w:sz w:val="24"/>
        </w:rPr>
        <w:t>Исследовательские,</w:t>
      </w:r>
      <w:r>
        <w:rPr>
          <w:i/>
          <w:spacing w:val="-3"/>
          <w:sz w:val="24"/>
        </w:rPr>
        <w:t xml:space="preserve"> </w:t>
      </w:r>
      <w:r>
        <w:rPr>
          <w:i/>
          <w:sz w:val="24"/>
        </w:rPr>
        <w:t>проектные</w:t>
      </w:r>
      <w:r>
        <w:rPr>
          <w:i/>
          <w:spacing w:val="-3"/>
          <w:sz w:val="24"/>
        </w:rPr>
        <w:t xml:space="preserve"> </w:t>
      </w:r>
      <w:r>
        <w:rPr>
          <w:i/>
          <w:sz w:val="24"/>
        </w:rPr>
        <w:t>и</w:t>
      </w:r>
      <w:r>
        <w:rPr>
          <w:i/>
          <w:spacing w:val="-3"/>
          <w:sz w:val="24"/>
        </w:rPr>
        <w:t xml:space="preserve"> </w:t>
      </w:r>
      <w:r>
        <w:rPr>
          <w:i/>
          <w:sz w:val="24"/>
        </w:rPr>
        <w:t>практические</w:t>
      </w:r>
      <w:r>
        <w:rPr>
          <w:i/>
          <w:spacing w:val="-2"/>
          <w:sz w:val="24"/>
        </w:rPr>
        <w:t xml:space="preserve"> </w:t>
      </w:r>
      <w:r>
        <w:rPr>
          <w:i/>
          <w:sz w:val="24"/>
        </w:rPr>
        <w:t>работы</w:t>
      </w:r>
    </w:p>
    <w:p w:rsidR="007E6CBC" w:rsidRDefault="001849C0">
      <w:pPr>
        <w:pStyle w:val="a3"/>
        <w:ind w:left="1250" w:firstLine="0"/>
      </w:pPr>
      <w:r>
        <w:t>Проект</w:t>
      </w:r>
      <w:r>
        <w:rPr>
          <w:spacing w:val="-1"/>
        </w:rPr>
        <w:t xml:space="preserve"> </w:t>
      </w:r>
      <w:r>
        <w:t>«История</w:t>
      </w:r>
      <w:r>
        <w:rPr>
          <w:spacing w:val="-4"/>
        </w:rPr>
        <w:t xml:space="preserve"> </w:t>
      </w:r>
      <w:r>
        <w:t>моей</w:t>
      </w:r>
      <w:r>
        <w:rPr>
          <w:spacing w:val="-5"/>
        </w:rPr>
        <w:t xml:space="preserve"> </w:t>
      </w:r>
      <w:r>
        <w:t>улицы»,</w:t>
      </w:r>
      <w:r>
        <w:rPr>
          <w:spacing w:val="1"/>
        </w:rPr>
        <w:t xml:space="preserve"> </w:t>
      </w:r>
      <w:r>
        <w:t>«Улица</w:t>
      </w:r>
      <w:r>
        <w:rPr>
          <w:spacing w:val="-6"/>
        </w:rPr>
        <w:t xml:space="preserve"> </w:t>
      </w:r>
      <w:r>
        <w:t>моего</w:t>
      </w:r>
      <w:r>
        <w:rPr>
          <w:spacing w:val="-3"/>
        </w:rPr>
        <w:t xml:space="preserve"> </w:t>
      </w:r>
      <w:r>
        <w:t>детства».</w:t>
      </w:r>
    </w:p>
    <w:p w:rsidR="007E6CBC" w:rsidRDefault="001849C0">
      <w:pPr>
        <w:pStyle w:val="a3"/>
        <w:ind w:left="1250" w:firstLine="0"/>
      </w:pPr>
      <w:r>
        <w:t>Рисование</w:t>
      </w:r>
      <w:r>
        <w:rPr>
          <w:spacing w:val="-4"/>
        </w:rPr>
        <w:t xml:space="preserve"> </w:t>
      </w:r>
      <w:r>
        <w:t>макета</w:t>
      </w:r>
      <w:r>
        <w:rPr>
          <w:spacing w:val="2"/>
        </w:rPr>
        <w:t xml:space="preserve"> </w:t>
      </w:r>
      <w:r>
        <w:t>«Мой</w:t>
      </w:r>
      <w:r>
        <w:rPr>
          <w:spacing w:val="-2"/>
        </w:rPr>
        <w:t xml:space="preserve"> </w:t>
      </w:r>
      <w:r>
        <w:t>путь</w:t>
      </w:r>
      <w:r>
        <w:rPr>
          <w:spacing w:val="-2"/>
        </w:rPr>
        <w:t xml:space="preserve"> </w:t>
      </w:r>
      <w:r>
        <w:t>от</w:t>
      </w:r>
      <w:r>
        <w:rPr>
          <w:spacing w:val="-2"/>
        </w:rPr>
        <w:t xml:space="preserve"> </w:t>
      </w:r>
      <w:r>
        <w:t>дома</w:t>
      </w:r>
      <w:r>
        <w:rPr>
          <w:spacing w:val="-3"/>
        </w:rPr>
        <w:t xml:space="preserve"> </w:t>
      </w:r>
      <w:r>
        <w:t>до</w:t>
      </w:r>
      <w:r>
        <w:rPr>
          <w:spacing w:val="-2"/>
        </w:rPr>
        <w:t xml:space="preserve"> </w:t>
      </w:r>
      <w:r>
        <w:t>школы»</w:t>
      </w:r>
      <w:r>
        <w:rPr>
          <w:spacing w:val="-9"/>
        </w:rPr>
        <w:t xml:space="preserve"> </w:t>
      </w:r>
      <w:r>
        <w:t>с</w:t>
      </w:r>
      <w:r>
        <w:rPr>
          <w:spacing w:val="1"/>
        </w:rPr>
        <w:t xml:space="preserve"> </w:t>
      </w:r>
      <w:r>
        <w:t>указанием</w:t>
      </w:r>
      <w:r>
        <w:rPr>
          <w:spacing w:val="-3"/>
        </w:rPr>
        <w:t xml:space="preserve"> </w:t>
      </w:r>
      <w:r>
        <w:t>опасных</w:t>
      </w:r>
      <w:r>
        <w:rPr>
          <w:spacing w:val="-1"/>
        </w:rPr>
        <w:t xml:space="preserve"> </w:t>
      </w:r>
      <w:r>
        <w:t>мест.</w:t>
      </w:r>
    </w:p>
    <w:p w:rsidR="007E6CBC" w:rsidRDefault="001849C0">
      <w:pPr>
        <w:pStyle w:val="a3"/>
        <w:ind w:right="848"/>
      </w:pPr>
      <w:r>
        <w:t>Исследовательская деятельность по проблемам «Дерево моего края», «Кустарник</w:t>
      </w:r>
      <w:r>
        <w:rPr>
          <w:spacing w:val="1"/>
        </w:rPr>
        <w:t xml:space="preserve"> </w:t>
      </w:r>
      <w:r>
        <w:t>моего</w:t>
      </w:r>
      <w:r>
        <w:rPr>
          <w:spacing w:val="-1"/>
        </w:rPr>
        <w:t xml:space="preserve"> </w:t>
      </w:r>
      <w:r>
        <w:t>края»</w:t>
      </w:r>
    </w:p>
    <w:p w:rsidR="007E6CBC" w:rsidRDefault="001849C0">
      <w:pPr>
        <w:pStyle w:val="a3"/>
        <w:ind w:right="852"/>
      </w:pPr>
      <w:r>
        <w:t>Проект</w:t>
      </w:r>
      <w:r>
        <w:rPr>
          <w:spacing w:val="1"/>
        </w:rPr>
        <w:t xml:space="preserve"> </w:t>
      </w:r>
      <w:r>
        <w:t>«Растительный</w:t>
      </w:r>
      <w:r>
        <w:rPr>
          <w:spacing w:val="1"/>
        </w:rPr>
        <w:t xml:space="preserve"> </w:t>
      </w:r>
      <w:r>
        <w:t>мир</w:t>
      </w:r>
      <w:r>
        <w:rPr>
          <w:spacing w:val="1"/>
        </w:rPr>
        <w:t xml:space="preserve"> </w:t>
      </w:r>
      <w:r>
        <w:t>Донского</w:t>
      </w:r>
      <w:r>
        <w:rPr>
          <w:spacing w:val="1"/>
        </w:rPr>
        <w:t xml:space="preserve"> </w:t>
      </w:r>
      <w:r>
        <w:t>края».</w:t>
      </w:r>
      <w:r>
        <w:rPr>
          <w:spacing w:val="1"/>
        </w:rPr>
        <w:t xml:space="preserve"> </w:t>
      </w:r>
      <w:r>
        <w:t>Изготовление</w:t>
      </w:r>
      <w:r>
        <w:rPr>
          <w:spacing w:val="1"/>
        </w:rPr>
        <w:t xml:space="preserve"> </w:t>
      </w:r>
      <w:r>
        <w:t>справочника</w:t>
      </w:r>
      <w:r>
        <w:rPr>
          <w:spacing w:val="1"/>
        </w:rPr>
        <w:t xml:space="preserve"> </w:t>
      </w:r>
      <w:r>
        <w:t>лекарственных трав.</w:t>
      </w:r>
    </w:p>
    <w:p w:rsidR="007E6CBC" w:rsidRDefault="001849C0">
      <w:pPr>
        <w:pStyle w:val="a3"/>
        <w:ind w:left="1250" w:firstLine="0"/>
      </w:pPr>
      <w:r>
        <w:t>Создание</w:t>
      </w:r>
      <w:r>
        <w:rPr>
          <w:spacing w:val="-4"/>
        </w:rPr>
        <w:t xml:space="preserve"> </w:t>
      </w:r>
      <w:r>
        <w:t>книжки-малышки</w:t>
      </w:r>
      <w:r>
        <w:rPr>
          <w:spacing w:val="1"/>
        </w:rPr>
        <w:t xml:space="preserve"> </w:t>
      </w:r>
      <w:r>
        <w:t>«Как</w:t>
      </w:r>
      <w:r>
        <w:rPr>
          <w:spacing w:val="-3"/>
        </w:rPr>
        <w:t xml:space="preserve"> </w:t>
      </w:r>
      <w:r>
        <w:t>сохранить</w:t>
      </w:r>
      <w:r>
        <w:rPr>
          <w:spacing w:val="-1"/>
        </w:rPr>
        <w:t xml:space="preserve"> </w:t>
      </w:r>
      <w:r>
        <w:t>своё</w:t>
      </w:r>
      <w:r>
        <w:rPr>
          <w:spacing w:val="-4"/>
        </w:rPr>
        <w:t xml:space="preserve"> </w:t>
      </w:r>
      <w:r>
        <w:t>здоровье»</w:t>
      </w:r>
    </w:p>
    <w:p w:rsidR="007E6CBC" w:rsidRDefault="001849C0">
      <w:pPr>
        <w:pStyle w:val="a3"/>
        <w:ind w:left="1250" w:firstLine="0"/>
      </w:pPr>
      <w:r>
        <w:t>Проекты</w:t>
      </w:r>
      <w:r>
        <w:rPr>
          <w:spacing w:val="33"/>
        </w:rPr>
        <w:t xml:space="preserve"> </w:t>
      </w:r>
      <w:r>
        <w:t>«Моё</w:t>
      </w:r>
      <w:r>
        <w:rPr>
          <w:spacing w:val="27"/>
        </w:rPr>
        <w:t xml:space="preserve"> </w:t>
      </w:r>
      <w:r>
        <w:t>генеалогическое</w:t>
      </w:r>
      <w:r>
        <w:rPr>
          <w:spacing w:val="28"/>
        </w:rPr>
        <w:t xml:space="preserve"> </w:t>
      </w:r>
      <w:r>
        <w:t>древо»,</w:t>
      </w:r>
      <w:r>
        <w:rPr>
          <w:spacing w:val="35"/>
        </w:rPr>
        <w:t xml:space="preserve"> </w:t>
      </w:r>
      <w:r>
        <w:t>«Откуда</w:t>
      </w:r>
      <w:r>
        <w:rPr>
          <w:spacing w:val="27"/>
        </w:rPr>
        <w:t xml:space="preserve"> </w:t>
      </w:r>
      <w:r>
        <w:t>моя</w:t>
      </w:r>
      <w:r>
        <w:rPr>
          <w:spacing w:val="29"/>
        </w:rPr>
        <w:t xml:space="preserve"> </w:t>
      </w:r>
      <w:r>
        <w:t>фамилия».</w:t>
      </w:r>
      <w:r>
        <w:rPr>
          <w:spacing w:val="28"/>
        </w:rPr>
        <w:t xml:space="preserve"> </w:t>
      </w:r>
      <w:r>
        <w:t>Мини-сочинение</w:t>
      </w:r>
    </w:p>
    <w:p w:rsidR="007E6CBC" w:rsidRDefault="001849C0">
      <w:pPr>
        <w:pStyle w:val="a3"/>
        <w:ind w:firstLine="0"/>
      </w:pPr>
      <w:r>
        <w:t>«Любимый</w:t>
      </w:r>
      <w:r>
        <w:rPr>
          <w:spacing w:val="-2"/>
        </w:rPr>
        <w:t xml:space="preserve"> </w:t>
      </w:r>
      <w:r>
        <w:t>семейный</w:t>
      </w:r>
      <w:r>
        <w:rPr>
          <w:spacing w:val="-2"/>
        </w:rPr>
        <w:t xml:space="preserve"> </w:t>
      </w:r>
      <w:r>
        <w:t>праздник»</w:t>
      </w:r>
    </w:p>
    <w:p w:rsidR="007E6CBC" w:rsidRDefault="001849C0">
      <w:pPr>
        <w:pStyle w:val="a3"/>
        <w:ind w:left="1250" w:firstLine="0"/>
      </w:pPr>
      <w:r>
        <w:t>Изготовление</w:t>
      </w:r>
      <w:r>
        <w:rPr>
          <w:spacing w:val="-5"/>
        </w:rPr>
        <w:t xml:space="preserve"> </w:t>
      </w:r>
      <w:r>
        <w:t>новогодних</w:t>
      </w:r>
      <w:r>
        <w:rPr>
          <w:spacing w:val="-4"/>
        </w:rPr>
        <w:t xml:space="preserve"> </w:t>
      </w:r>
      <w:r>
        <w:t>игрушек;</w:t>
      </w:r>
      <w:r>
        <w:rPr>
          <w:spacing w:val="-3"/>
        </w:rPr>
        <w:t xml:space="preserve"> </w:t>
      </w:r>
      <w:r>
        <w:t>маски</w:t>
      </w:r>
      <w:r>
        <w:rPr>
          <w:spacing w:val="-4"/>
        </w:rPr>
        <w:t xml:space="preserve"> </w:t>
      </w:r>
      <w:r>
        <w:t>для</w:t>
      </w:r>
      <w:r>
        <w:rPr>
          <w:spacing w:val="-3"/>
        </w:rPr>
        <w:t xml:space="preserve"> </w:t>
      </w:r>
      <w:r>
        <w:t>колядования,</w:t>
      </w:r>
      <w:r>
        <w:rPr>
          <w:spacing w:val="-3"/>
        </w:rPr>
        <w:t xml:space="preserve"> </w:t>
      </w:r>
      <w:r>
        <w:t>куклы</w:t>
      </w:r>
      <w:r>
        <w:rPr>
          <w:spacing w:val="1"/>
        </w:rPr>
        <w:t xml:space="preserve"> </w:t>
      </w:r>
      <w:r>
        <w:t>-Масленички.</w:t>
      </w:r>
    </w:p>
    <w:p w:rsidR="007E6CBC" w:rsidRDefault="001849C0">
      <w:pPr>
        <w:pStyle w:val="2"/>
        <w:numPr>
          <w:ilvl w:val="0"/>
          <w:numId w:val="1"/>
        </w:numPr>
        <w:tabs>
          <w:tab w:val="left" w:pos="1430"/>
        </w:tabs>
        <w:jc w:val="both"/>
      </w:pPr>
      <w:r>
        <w:t>КЛАСС</w:t>
      </w:r>
    </w:p>
    <w:p w:rsidR="007E6CBC" w:rsidRDefault="001849C0">
      <w:pPr>
        <w:spacing w:line="274" w:lineRule="exact"/>
        <w:ind w:left="1250"/>
        <w:jc w:val="both"/>
        <w:rPr>
          <w:i/>
          <w:sz w:val="24"/>
        </w:rPr>
      </w:pPr>
      <w:r>
        <w:rPr>
          <w:i/>
          <w:sz w:val="24"/>
        </w:rPr>
        <w:t>Я</w:t>
      </w:r>
      <w:r>
        <w:rPr>
          <w:i/>
          <w:spacing w:val="-2"/>
          <w:sz w:val="24"/>
        </w:rPr>
        <w:t xml:space="preserve"> </w:t>
      </w:r>
      <w:r>
        <w:rPr>
          <w:i/>
          <w:sz w:val="24"/>
        </w:rPr>
        <w:t>и</w:t>
      </w:r>
      <w:r>
        <w:rPr>
          <w:i/>
          <w:spacing w:val="-1"/>
          <w:sz w:val="24"/>
        </w:rPr>
        <w:t xml:space="preserve"> </w:t>
      </w:r>
      <w:r>
        <w:rPr>
          <w:i/>
          <w:sz w:val="24"/>
        </w:rPr>
        <w:t>окружающий</w:t>
      </w:r>
      <w:r>
        <w:rPr>
          <w:i/>
          <w:spacing w:val="-1"/>
          <w:sz w:val="24"/>
        </w:rPr>
        <w:t xml:space="preserve"> </w:t>
      </w:r>
      <w:r>
        <w:rPr>
          <w:i/>
          <w:sz w:val="24"/>
        </w:rPr>
        <w:t>мир</w:t>
      </w:r>
    </w:p>
    <w:p w:rsidR="007E6CBC" w:rsidRDefault="001849C0">
      <w:pPr>
        <w:pStyle w:val="a3"/>
        <w:ind w:right="849"/>
      </w:pPr>
      <w:r>
        <w:t>Край, в котором я живу. Ростовская область как административная единица. Герб,</w:t>
      </w:r>
      <w:r>
        <w:rPr>
          <w:spacing w:val="1"/>
        </w:rPr>
        <w:t xml:space="preserve"> </w:t>
      </w:r>
      <w:r>
        <w:t>флаг, гимн Ростовской области. Ростовская область на карте. Соседи Ростовской области.</w:t>
      </w:r>
      <w:r>
        <w:rPr>
          <w:spacing w:val="1"/>
        </w:rPr>
        <w:t xml:space="preserve"> </w:t>
      </w:r>
      <w:r>
        <w:t>Города Ростовской области. История села (города): достопримечательности. Знакомство с</w:t>
      </w:r>
      <w:r>
        <w:rPr>
          <w:spacing w:val="1"/>
        </w:rPr>
        <w:t xml:space="preserve"> </w:t>
      </w:r>
      <w:r>
        <w:t>известными</w:t>
      </w:r>
      <w:r>
        <w:rPr>
          <w:spacing w:val="-1"/>
        </w:rPr>
        <w:t xml:space="preserve"> </w:t>
      </w:r>
      <w:r>
        <w:t>людьми.</w:t>
      </w:r>
    </w:p>
    <w:p w:rsidR="007E6CBC" w:rsidRDefault="001849C0">
      <w:pPr>
        <w:pStyle w:val="a3"/>
        <w:ind w:left="1250" w:firstLine="0"/>
      </w:pPr>
      <w:r>
        <w:t>Моя</w:t>
      </w:r>
      <w:r>
        <w:rPr>
          <w:spacing w:val="-3"/>
        </w:rPr>
        <w:t xml:space="preserve"> </w:t>
      </w:r>
      <w:r>
        <w:t>семья.</w:t>
      </w:r>
      <w:r>
        <w:rPr>
          <w:spacing w:val="-1"/>
        </w:rPr>
        <w:t xml:space="preserve"> </w:t>
      </w:r>
      <w:r>
        <w:t>Родословная.</w:t>
      </w:r>
    </w:p>
    <w:p w:rsidR="007E6CBC" w:rsidRDefault="001849C0">
      <w:pPr>
        <w:spacing w:before="1"/>
        <w:ind w:left="1250"/>
        <w:jc w:val="both"/>
        <w:rPr>
          <w:i/>
          <w:sz w:val="24"/>
        </w:rPr>
      </w:pPr>
      <w:r>
        <w:rPr>
          <w:i/>
          <w:sz w:val="24"/>
        </w:rPr>
        <w:t>Природа</w:t>
      </w:r>
      <w:r>
        <w:rPr>
          <w:i/>
          <w:spacing w:val="-3"/>
          <w:sz w:val="24"/>
        </w:rPr>
        <w:t xml:space="preserve"> </w:t>
      </w:r>
      <w:r>
        <w:rPr>
          <w:i/>
          <w:sz w:val="24"/>
        </w:rPr>
        <w:t>Донского</w:t>
      </w:r>
      <w:r>
        <w:rPr>
          <w:i/>
          <w:spacing w:val="-2"/>
          <w:sz w:val="24"/>
        </w:rPr>
        <w:t xml:space="preserve"> </w:t>
      </w:r>
      <w:r>
        <w:rPr>
          <w:i/>
          <w:sz w:val="24"/>
        </w:rPr>
        <w:t>края</w:t>
      </w:r>
    </w:p>
    <w:p w:rsidR="007E6CBC" w:rsidRDefault="001849C0">
      <w:pPr>
        <w:pStyle w:val="a3"/>
        <w:ind w:right="848"/>
      </w:pPr>
      <w:r>
        <w:t>Природные</w:t>
      </w:r>
      <w:r>
        <w:rPr>
          <w:spacing w:val="1"/>
        </w:rPr>
        <w:t xml:space="preserve"> </w:t>
      </w:r>
      <w:r>
        <w:t>условия,</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характерные</w:t>
      </w:r>
      <w:r>
        <w:rPr>
          <w:spacing w:val="1"/>
        </w:rPr>
        <w:t xml:space="preserve"> </w:t>
      </w:r>
      <w:r>
        <w:t>для</w:t>
      </w:r>
      <w:r>
        <w:rPr>
          <w:spacing w:val="1"/>
        </w:rPr>
        <w:t xml:space="preserve"> </w:t>
      </w:r>
      <w:r>
        <w:t>Ростовской</w:t>
      </w:r>
      <w:r>
        <w:rPr>
          <w:spacing w:val="1"/>
        </w:rPr>
        <w:t xml:space="preserve"> </w:t>
      </w:r>
      <w:r>
        <w:t>области</w:t>
      </w:r>
      <w:r>
        <w:rPr>
          <w:spacing w:val="1"/>
        </w:rPr>
        <w:t xml:space="preserve"> </w:t>
      </w:r>
      <w:r>
        <w:t>(гололёд,</w:t>
      </w:r>
      <w:r>
        <w:rPr>
          <w:spacing w:val="-11"/>
        </w:rPr>
        <w:t xml:space="preserve"> </w:t>
      </w:r>
      <w:r>
        <w:t>туманы,</w:t>
      </w:r>
      <w:r>
        <w:rPr>
          <w:spacing w:val="-9"/>
        </w:rPr>
        <w:t xml:space="preserve"> </w:t>
      </w:r>
      <w:r>
        <w:t>ливневые</w:t>
      </w:r>
      <w:r>
        <w:rPr>
          <w:spacing w:val="-8"/>
        </w:rPr>
        <w:t xml:space="preserve"> </w:t>
      </w:r>
      <w:r>
        <w:t>дожди,</w:t>
      </w:r>
      <w:r>
        <w:rPr>
          <w:spacing w:val="-10"/>
        </w:rPr>
        <w:t xml:space="preserve"> </w:t>
      </w:r>
      <w:r>
        <w:t>грозы).</w:t>
      </w:r>
      <w:r>
        <w:rPr>
          <w:spacing w:val="-10"/>
        </w:rPr>
        <w:t xml:space="preserve"> </w:t>
      </w:r>
      <w:r>
        <w:t>Существенные</w:t>
      </w:r>
      <w:r>
        <w:rPr>
          <w:spacing w:val="-11"/>
        </w:rPr>
        <w:t xml:space="preserve"> </w:t>
      </w:r>
      <w:r>
        <w:t>признаки</w:t>
      </w:r>
      <w:r>
        <w:rPr>
          <w:spacing w:val="-9"/>
        </w:rPr>
        <w:t xml:space="preserve"> </w:t>
      </w:r>
      <w:r>
        <w:t>сезонных</w:t>
      </w:r>
      <w:r>
        <w:rPr>
          <w:spacing w:val="-8"/>
        </w:rPr>
        <w:t xml:space="preserve"> </w:t>
      </w:r>
      <w:r>
        <w:t>изменений</w:t>
      </w:r>
      <w:r>
        <w:rPr>
          <w:spacing w:val="-11"/>
        </w:rPr>
        <w:t xml:space="preserve"> </w:t>
      </w:r>
      <w:r>
        <w:t>в</w:t>
      </w:r>
      <w:r>
        <w:rPr>
          <w:spacing w:val="-58"/>
        </w:rPr>
        <w:t xml:space="preserve"> </w:t>
      </w:r>
      <w:r>
        <w:t>крае.</w:t>
      </w:r>
      <w:r>
        <w:rPr>
          <w:spacing w:val="-1"/>
        </w:rPr>
        <w:t xml:space="preserve"> </w:t>
      </w:r>
      <w:r>
        <w:t>Климат, погода.</w:t>
      </w:r>
    </w:p>
    <w:p w:rsidR="007E6CBC" w:rsidRDefault="001849C0">
      <w:pPr>
        <w:pStyle w:val="a3"/>
        <w:ind w:left="1250" w:right="850" w:firstLine="0"/>
      </w:pPr>
      <w:r>
        <w:t>Вода. Её распространение и значение для живых организмов Донского края.</w:t>
      </w:r>
      <w:r>
        <w:rPr>
          <w:spacing w:val="1"/>
        </w:rPr>
        <w:t xml:space="preserve"> </w:t>
      </w:r>
      <w:r>
        <w:t>Водоёмы</w:t>
      </w:r>
      <w:r>
        <w:rPr>
          <w:spacing w:val="49"/>
        </w:rPr>
        <w:t xml:space="preserve"> </w:t>
      </w:r>
      <w:r>
        <w:t>Донского</w:t>
      </w:r>
      <w:r>
        <w:rPr>
          <w:spacing w:val="49"/>
        </w:rPr>
        <w:t xml:space="preserve"> </w:t>
      </w:r>
      <w:r>
        <w:t>края.</w:t>
      </w:r>
      <w:r>
        <w:rPr>
          <w:spacing w:val="49"/>
        </w:rPr>
        <w:t xml:space="preserve"> </w:t>
      </w:r>
      <w:r>
        <w:t>Водоёмы.</w:t>
      </w:r>
      <w:r>
        <w:rPr>
          <w:spacing w:val="50"/>
        </w:rPr>
        <w:t xml:space="preserve"> </w:t>
      </w:r>
      <w:r>
        <w:t>Реки:</w:t>
      </w:r>
      <w:r>
        <w:rPr>
          <w:spacing w:val="50"/>
        </w:rPr>
        <w:t xml:space="preserve"> </w:t>
      </w:r>
      <w:r>
        <w:t>Дон,</w:t>
      </w:r>
      <w:r>
        <w:rPr>
          <w:spacing w:val="49"/>
        </w:rPr>
        <w:t xml:space="preserve"> </w:t>
      </w:r>
      <w:r>
        <w:t>Сал,</w:t>
      </w:r>
      <w:r>
        <w:rPr>
          <w:spacing w:val="50"/>
        </w:rPr>
        <w:t xml:space="preserve"> </w:t>
      </w:r>
      <w:r>
        <w:t>Северский</w:t>
      </w:r>
      <w:r>
        <w:rPr>
          <w:spacing w:val="48"/>
        </w:rPr>
        <w:t xml:space="preserve"> </w:t>
      </w:r>
      <w:r>
        <w:t>Донец,</w:t>
      </w:r>
      <w:r>
        <w:rPr>
          <w:spacing w:val="49"/>
        </w:rPr>
        <w:t xml:space="preserve"> </w:t>
      </w:r>
      <w:r>
        <w:t>Егорлык,</w:t>
      </w:r>
    </w:p>
    <w:p w:rsidR="007E6CBC" w:rsidRDefault="001849C0">
      <w:pPr>
        <w:pStyle w:val="a3"/>
        <w:ind w:right="853" w:firstLine="0"/>
      </w:pPr>
      <w:r>
        <w:t>Калитва,</w:t>
      </w:r>
      <w:r>
        <w:rPr>
          <w:spacing w:val="1"/>
        </w:rPr>
        <w:t xml:space="preserve"> </w:t>
      </w:r>
      <w:r>
        <w:t>Западный</w:t>
      </w:r>
      <w:r>
        <w:rPr>
          <w:spacing w:val="1"/>
        </w:rPr>
        <w:t xml:space="preserve"> </w:t>
      </w:r>
      <w:r>
        <w:t>Маныч,</w:t>
      </w:r>
      <w:r>
        <w:rPr>
          <w:spacing w:val="1"/>
        </w:rPr>
        <w:t xml:space="preserve"> </w:t>
      </w:r>
      <w:r>
        <w:t>Таганрогский</w:t>
      </w:r>
      <w:r>
        <w:rPr>
          <w:spacing w:val="1"/>
        </w:rPr>
        <w:t xml:space="preserve"> </w:t>
      </w:r>
      <w:r>
        <w:t>залив,</w:t>
      </w:r>
      <w:r>
        <w:rPr>
          <w:spacing w:val="1"/>
        </w:rPr>
        <w:t xml:space="preserve"> </w:t>
      </w:r>
      <w:r>
        <w:t>Цимлянское</w:t>
      </w:r>
      <w:r>
        <w:rPr>
          <w:spacing w:val="1"/>
        </w:rPr>
        <w:t xml:space="preserve"> </w:t>
      </w:r>
      <w:r>
        <w:t>водохранилище,</w:t>
      </w:r>
      <w:r>
        <w:rPr>
          <w:spacing w:val="1"/>
        </w:rPr>
        <w:t xml:space="preserve"> </w:t>
      </w:r>
      <w:r>
        <w:t>озеро</w:t>
      </w:r>
      <w:r>
        <w:rPr>
          <w:spacing w:val="1"/>
        </w:rPr>
        <w:t xml:space="preserve"> </w:t>
      </w:r>
      <w:r>
        <w:t>Маныч-Гудило.</w:t>
      </w:r>
      <w:r>
        <w:rPr>
          <w:spacing w:val="-2"/>
        </w:rPr>
        <w:t xml:space="preserve"> </w:t>
      </w:r>
      <w:r>
        <w:t>Природная экосистема</w:t>
      </w:r>
      <w:r>
        <w:rPr>
          <w:spacing w:val="-1"/>
        </w:rPr>
        <w:t xml:space="preserve"> </w:t>
      </w:r>
      <w:r>
        <w:t>водоёма.</w:t>
      </w:r>
    </w:p>
    <w:p w:rsidR="007E6CBC" w:rsidRDefault="001849C0">
      <w:pPr>
        <w:pStyle w:val="a3"/>
        <w:ind w:left="1250" w:firstLine="0"/>
      </w:pPr>
      <w:r>
        <w:t>Рельеф</w:t>
      </w:r>
      <w:r>
        <w:rPr>
          <w:spacing w:val="-3"/>
        </w:rPr>
        <w:t xml:space="preserve"> </w:t>
      </w:r>
      <w:r>
        <w:t>родного</w:t>
      </w:r>
      <w:r>
        <w:rPr>
          <w:spacing w:val="-3"/>
        </w:rPr>
        <w:t xml:space="preserve"> </w:t>
      </w:r>
      <w:r>
        <w:t>края:</w:t>
      </w:r>
      <w:r>
        <w:rPr>
          <w:spacing w:val="-2"/>
        </w:rPr>
        <w:t xml:space="preserve"> </w:t>
      </w:r>
      <w:r>
        <w:t>равнина,</w:t>
      </w:r>
      <w:r>
        <w:rPr>
          <w:spacing w:val="-3"/>
        </w:rPr>
        <w:t xml:space="preserve"> </w:t>
      </w:r>
      <w:r>
        <w:t>овраги,</w:t>
      </w:r>
      <w:r>
        <w:rPr>
          <w:spacing w:val="-2"/>
        </w:rPr>
        <w:t xml:space="preserve"> </w:t>
      </w:r>
      <w:r>
        <w:t>терриконы,</w:t>
      </w:r>
      <w:r>
        <w:rPr>
          <w:spacing w:val="-3"/>
        </w:rPr>
        <w:t xml:space="preserve"> </w:t>
      </w:r>
      <w:r>
        <w:t>курганы.</w:t>
      </w:r>
    </w:p>
    <w:p w:rsidR="007E6CBC" w:rsidRDefault="001849C0">
      <w:pPr>
        <w:pStyle w:val="a3"/>
        <w:ind w:left="1250" w:firstLine="0"/>
      </w:pPr>
      <w:r>
        <w:t>Полезные</w:t>
      </w:r>
      <w:r>
        <w:rPr>
          <w:spacing w:val="2"/>
        </w:rPr>
        <w:t xml:space="preserve"> </w:t>
      </w:r>
      <w:r>
        <w:t>ископаемые</w:t>
      </w:r>
      <w:r>
        <w:rPr>
          <w:spacing w:val="4"/>
        </w:rPr>
        <w:t xml:space="preserve"> </w:t>
      </w:r>
      <w:r>
        <w:t>–</w:t>
      </w:r>
      <w:r>
        <w:rPr>
          <w:spacing w:val="5"/>
        </w:rPr>
        <w:t xml:space="preserve"> </w:t>
      </w:r>
      <w:r>
        <w:t>известняк,</w:t>
      </w:r>
      <w:r>
        <w:rPr>
          <w:spacing w:val="3"/>
        </w:rPr>
        <w:t xml:space="preserve"> </w:t>
      </w:r>
      <w:r>
        <w:t>песок,</w:t>
      </w:r>
      <w:r>
        <w:rPr>
          <w:spacing w:val="4"/>
        </w:rPr>
        <w:t xml:space="preserve"> </w:t>
      </w:r>
      <w:r>
        <w:t>глина.</w:t>
      </w:r>
      <w:r>
        <w:rPr>
          <w:spacing w:val="3"/>
        </w:rPr>
        <w:t xml:space="preserve"> </w:t>
      </w:r>
      <w:r>
        <w:t>Их</w:t>
      </w:r>
      <w:r>
        <w:rPr>
          <w:spacing w:val="3"/>
        </w:rPr>
        <w:t xml:space="preserve"> </w:t>
      </w:r>
      <w:r>
        <w:t>месторождения</w:t>
      </w:r>
      <w:r>
        <w:rPr>
          <w:spacing w:val="2"/>
        </w:rPr>
        <w:t xml:space="preserve"> </w:t>
      </w:r>
      <w:r>
        <w:t>в</w:t>
      </w:r>
      <w:r>
        <w:rPr>
          <w:spacing w:val="3"/>
        </w:rPr>
        <w:t xml:space="preserve"> </w:t>
      </w:r>
      <w:r>
        <w:t>родном</w:t>
      </w:r>
      <w:r>
        <w:rPr>
          <w:spacing w:val="4"/>
        </w:rPr>
        <w:t xml:space="preserve"> </w:t>
      </w:r>
      <w:r>
        <w:t>крае.</w:t>
      </w:r>
    </w:p>
    <w:p w:rsidR="007E6CBC" w:rsidRDefault="001849C0">
      <w:pPr>
        <w:pStyle w:val="a3"/>
        <w:ind w:firstLine="0"/>
      </w:pPr>
      <w:r>
        <w:t>Бережное</w:t>
      </w:r>
      <w:r>
        <w:rPr>
          <w:spacing w:val="-4"/>
        </w:rPr>
        <w:t xml:space="preserve"> </w:t>
      </w:r>
      <w:r>
        <w:t>использование</w:t>
      </w:r>
      <w:r>
        <w:rPr>
          <w:spacing w:val="-4"/>
        </w:rPr>
        <w:t xml:space="preserve"> </w:t>
      </w:r>
      <w:r>
        <w:t>природных</w:t>
      </w:r>
      <w:r>
        <w:rPr>
          <w:spacing w:val="-1"/>
        </w:rPr>
        <w:t xml:space="preserve"> </w:t>
      </w:r>
      <w:r>
        <w:t>богатств.</w:t>
      </w:r>
    </w:p>
    <w:p w:rsidR="007E6CBC" w:rsidRDefault="001849C0">
      <w:pPr>
        <w:pStyle w:val="a3"/>
        <w:spacing w:before="1"/>
        <w:ind w:left="1250" w:right="3286" w:firstLine="0"/>
        <w:jc w:val="left"/>
      </w:pPr>
      <w:r>
        <w:t>Почва Донского края и её значение для Ростовской области.</w:t>
      </w:r>
      <w:r>
        <w:rPr>
          <w:spacing w:val="-57"/>
        </w:rPr>
        <w:t xml:space="preserve"> </w:t>
      </w:r>
      <w:r>
        <w:t>Природные</w:t>
      </w:r>
      <w:r>
        <w:rPr>
          <w:spacing w:val="-3"/>
        </w:rPr>
        <w:t xml:space="preserve"> </w:t>
      </w:r>
      <w:r>
        <w:t>экосистемы</w:t>
      </w:r>
      <w:r>
        <w:rPr>
          <w:spacing w:val="-1"/>
        </w:rPr>
        <w:t xml:space="preserve"> </w:t>
      </w:r>
      <w:r>
        <w:t>Донского</w:t>
      </w:r>
      <w:r>
        <w:rPr>
          <w:spacing w:val="-1"/>
        </w:rPr>
        <w:t xml:space="preserve"> </w:t>
      </w:r>
      <w:r>
        <w:t>края (лес,</w:t>
      </w:r>
      <w:r>
        <w:rPr>
          <w:spacing w:val="-1"/>
        </w:rPr>
        <w:t xml:space="preserve"> </w:t>
      </w:r>
      <w:r>
        <w:t>луг,</w:t>
      </w:r>
      <w:r>
        <w:rPr>
          <w:spacing w:val="-2"/>
        </w:rPr>
        <w:t xml:space="preserve"> </w:t>
      </w:r>
      <w:r>
        <w:t>поле).</w:t>
      </w:r>
    </w:p>
    <w:p w:rsidR="007E6CBC" w:rsidRDefault="001849C0">
      <w:pPr>
        <w:pStyle w:val="a3"/>
        <w:ind w:left="1250" w:firstLine="0"/>
        <w:jc w:val="left"/>
      </w:pPr>
      <w:r>
        <w:t>Дикорастущие</w:t>
      </w:r>
      <w:r>
        <w:rPr>
          <w:spacing w:val="-4"/>
        </w:rPr>
        <w:t xml:space="preserve"> </w:t>
      </w:r>
      <w:r>
        <w:t>и</w:t>
      </w:r>
      <w:r>
        <w:rPr>
          <w:spacing w:val="-3"/>
        </w:rPr>
        <w:t xml:space="preserve"> </w:t>
      </w:r>
      <w:r>
        <w:t>культурные</w:t>
      </w:r>
      <w:r>
        <w:rPr>
          <w:spacing w:val="-4"/>
        </w:rPr>
        <w:t xml:space="preserve"> </w:t>
      </w:r>
      <w:r>
        <w:t>растения</w:t>
      </w:r>
      <w:r>
        <w:rPr>
          <w:spacing w:val="-3"/>
        </w:rPr>
        <w:t xml:space="preserve"> </w:t>
      </w:r>
      <w:r>
        <w:t>Донского</w:t>
      </w:r>
      <w:r>
        <w:rPr>
          <w:spacing w:val="-2"/>
        </w:rPr>
        <w:t xml:space="preserve"> </w:t>
      </w:r>
      <w:r>
        <w:t>края</w:t>
      </w:r>
      <w:r>
        <w:rPr>
          <w:spacing w:val="-3"/>
        </w:rPr>
        <w:t xml:space="preserve"> </w:t>
      </w:r>
      <w:r>
        <w:t>(различение).</w:t>
      </w:r>
    </w:p>
    <w:p w:rsidR="007E6CBC" w:rsidRDefault="001849C0">
      <w:pPr>
        <w:ind w:left="1250"/>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left="1250" w:firstLine="0"/>
        <w:jc w:val="left"/>
      </w:pPr>
      <w:r>
        <w:t>Профессия</w:t>
      </w:r>
      <w:r>
        <w:rPr>
          <w:spacing w:val="-2"/>
        </w:rPr>
        <w:t xml:space="preserve"> </w:t>
      </w:r>
      <w:r>
        <w:t>–</w:t>
      </w:r>
      <w:r>
        <w:rPr>
          <w:spacing w:val="-2"/>
        </w:rPr>
        <w:t xml:space="preserve"> </w:t>
      </w:r>
      <w:r>
        <w:t>метеоролог.</w:t>
      </w:r>
    </w:p>
    <w:p w:rsidR="007E6CBC" w:rsidRDefault="001849C0">
      <w:pPr>
        <w:pStyle w:val="a3"/>
        <w:ind w:left="1250" w:firstLine="0"/>
        <w:jc w:val="left"/>
      </w:pPr>
      <w:r>
        <w:t>Сельскохозяйственная</w:t>
      </w:r>
      <w:r>
        <w:rPr>
          <w:spacing w:val="15"/>
        </w:rPr>
        <w:t xml:space="preserve"> </w:t>
      </w:r>
      <w:r>
        <w:t>деятельность</w:t>
      </w:r>
      <w:r>
        <w:rPr>
          <w:spacing w:val="16"/>
        </w:rPr>
        <w:t xml:space="preserve"> </w:t>
      </w:r>
      <w:r>
        <w:t>человека</w:t>
      </w:r>
      <w:r>
        <w:rPr>
          <w:spacing w:val="16"/>
        </w:rPr>
        <w:t xml:space="preserve"> </w:t>
      </w:r>
      <w:r>
        <w:t>в</w:t>
      </w:r>
      <w:r>
        <w:rPr>
          <w:spacing w:val="15"/>
        </w:rPr>
        <w:t xml:space="preserve"> </w:t>
      </w:r>
      <w:r>
        <w:t>крае:</w:t>
      </w:r>
      <w:r>
        <w:rPr>
          <w:spacing w:val="16"/>
        </w:rPr>
        <w:t xml:space="preserve"> </w:t>
      </w:r>
      <w:r>
        <w:t>земледелие,</w:t>
      </w:r>
      <w:r>
        <w:rPr>
          <w:spacing w:val="15"/>
        </w:rPr>
        <w:t xml:space="preserve"> </w:t>
      </w:r>
      <w:r>
        <w:t>животноводство.</w:t>
      </w:r>
    </w:p>
    <w:p w:rsidR="007E6CBC" w:rsidRDefault="001849C0">
      <w:pPr>
        <w:pStyle w:val="a3"/>
        <w:ind w:firstLine="0"/>
        <w:jc w:val="left"/>
      </w:pPr>
      <w:r>
        <w:t>Профессии,</w:t>
      </w:r>
      <w:r>
        <w:rPr>
          <w:spacing w:val="-2"/>
        </w:rPr>
        <w:t xml:space="preserve"> </w:t>
      </w:r>
      <w:r>
        <w:t>связанные</w:t>
      </w:r>
      <w:r>
        <w:rPr>
          <w:spacing w:val="-4"/>
        </w:rPr>
        <w:t xml:space="preserve"> </w:t>
      </w:r>
      <w:r>
        <w:t>с</w:t>
      </w:r>
      <w:r>
        <w:rPr>
          <w:spacing w:val="-3"/>
        </w:rPr>
        <w:t xml:space="preserve"> </w:t>
      </w:r>
      <w:r>
        <w:t>сельским</w:t>
      </w:r>
      <w:r>
        <w:rPr>
          <w:spacing w:val="-3"/>
        </w:rPr>
        <w:t xml:space="preserve"> </w:t>
      </w:r>
      <w:r>
        <w:t>хозяйством</w:t>
      </w:r>
      <w:r>
        <w:rPr>
          <w:spacing w:val="-2"/>
        </w:rPr>
        <w:t xml:space="preserve"> </w:t>
      </w:r>
      <w:r>
        <w:t>(общее</w:t>
      </w:r>
      <w:r>
        <w:rPr>
          <w:spacing w:val="-2"/>
        </w:rPr>
        <w:t xml:space="preserve"> </w:t>
      </w:r>
      <w:r>
        <w:t>представление</w:t>
      </w:r>
      <w:r>
        <w:rPr>
          <w:spacing w:val="-3"/>
        </w:rPr>
        <w:t xml:space="preserve"> </w:t>
      </w:r>
      <w:r>
        <w:t>о</w:t>
      </w:r>
      <w:r>
        <w:rPr>
          <w:spacing w:val="-2"/>
        </w:rPr>
        <w:t xml:space="preserve"> </w:t>
      </w:r>
      <w:r>
        <w:t>3-4</w:t>
      </w:r>
      <w:r>
        <w:rPr>
          <w:spacing w:val="-2"/>
        </w:rPr>
        <w:t xml:space="preserve"> </w:t>
      </w:r>
      <w:r>
        <w:t>профессиях).</w:t>
      </w:r>
    </w:p>
    <w:p w:rsidR="007E6CBC" w:rsidRDefault="001849C0">
      <w:pPr>
        <w:ind w:left="1250"/>
        <w:rPr>
          <w:i/>
          <w:sz w:val="24"/>
        </w:rPr>
      </w:pPr>
      <w:r>
        <w:rPr>
          <w:i/>
          <w:sz w:val="24"/>
        </w:rPr>
        <w:t>Жизнь</w:t>
      </w:r>
      <w:r>
        <w:rPr>
          <w:i/>
          <w:spacing w:val="-2"/>
          <w:sz w:val="24"/>
        </w:rPr>
        <w:t xml:space="preserve"> </w:t>
      </w:r>
      <w:r>
        <w:rPr>
          <w:i/>
          <w:sz w:val="24"/>
        </w:rPr>
        <w:t>на Дону</w:t>
      </w:r>
    </w:p>
    <w:p w:rsidR="007E6CBC" w:rsidRDefault="001849C0">
      <w:pPr>
        <w:pStyle w:val="a3"/>
        <w:ind w:left="1250" w:firstLine="0"/>
        <w:jc w:val="left"/>
      </w:pPr>
      <w:r>
        <w:t>Тайны</w:t>
      </w:r>
      <w:r>
        <w:rPr>
          <w:spacing w:val="-3"/>
        </w:rPr>
        <w:t xml:space="preserve"> </w:t>
      </w:r>
      <w:r>
        <w:t>Донской</w:t>
      </w:r>
      <w:r>
        <w:rPr>
          <w:spacing w:val="-4"/>
        </w:rPr>
        <w:t xml:space="preserve"> </w:t>
      </w:r>
      <w:r>
        <w:t>земли.</w:t>
      </w:r>
      <w:r>
        <w:rPr>
          <w:spacing w:val="-2"/>
        </w:rPr>
        <w:t xml:space="preserve"> </w:t>
      </w:r>
      <w:r>
        <w:t>Первые</w:t>
      </w:r>
      <w:r>
        <w:rPr>
          <w:spacing w:val="-4"/>
        </w:rPr>
        <w:t xml:space="preserve"> </w:t>
      </w:r>
      <w:r>
        <w:t>поселения</w:t>
      </w:r>
      <w:r>
        <w:rPr>
          <w:spacing w:val="-2"/>
        </w:rPr>
        <w:t xml:space="preserve"> </w:t>
      </w:r>
      <w:r>
        <w:t>на</w:t>
      </w:r>
      <w:r>
        <w:rPr>
          <w:spacing w:val="-3"/>
        </w:rPr>
        <w:t xml:space="preserve"> </w:t>
      </w:r>
      <w:r>
        <w:t>Дону.</w:t>
      </w:r>
      <w:r>
        <w:rPr>
          <w:spacing w:val="-2"/>
        </w:rPr>
        <w:t xml:space="preserve"> </w:t>
      </w:r>
      <w:r>
        <w:t>Танаис</w:t>
      </w:r>
      <w:r>
        <w:rPr>
          <w:spacing w:val="1"/>
        </w:rPr>
        <w:t xml:space="preserve"> </w:t>
      </w:r>
      <w:r>
        <w:t>–</w:t>
      </w:r>
      <w:r>
        <w:rPr>
          <w:spacing w:val="-2"/>
        </w:rPr>
        <w:t xml:space="preserve"> </w:t>
      </w:r>
      <w:r>
        <w:t>древний</w:t>
      </w:r>
      <w:r>
        <w:rPr>
          <w:spacing w:val="-2"/>
        </w:rPr>
        <w:t xml:space="preserve"> </w:t>
      </w:r>
      <w:r>
        <w:t>город.</w:t>
      </w:r>
    </w:p>
    <w:p w:rsidR="007E6CBC" w:rsidRDefault="001849C0">
      <w:pPr>
        <w:pStyle w:val="a3"/>
        <w:jc w:val="left"/>
      </w:pPr>
      <w:r>
        <w:t>Донской</w:t>
      </w:r>
      <w:r>
        <w:rPr>
          <w:spacing w:val="14"/>
        </w:rPr>
        <w:t xml:space="preserve"> </w:t>
      </w:r>
      <w:r>
        <w:t>край</w:t>
      </w:r>
      <w:r>
        <w:rPr>
          <w:spacing w:val="16"/>
        </w:rPr>
        <w:t xml:space="preserve"> </w:t>
      </w:r>
      <w:r>
        <w:t>–</w:t>
      </w:r>
      <w:r>
        <w:rPr>
          <w:spacing w:val="13"/>
        </w:rPr>
        <w:t xml:space="preserve"> </w:t>
      </w:r>
      <w:r>
        <w:t>казачий</w:t>
      </w:r>
      <w:r>
        <w:rPr>
          <w:spacing w:val="14"/>
        </w:rPr>
        <w:t xml:space="preserve"> </w:t>
      </w:r>
      <w:r>
        <w:t>край.</w:t>
      </w:r>
      <w:r>
        <w:rPr>
          <w:spacing w:val="14"/>
        </w:rPr>
        <w:t xml:space="preserve"> </w:t>
      </w:r>
      <w:r>
        <w:t>Первые</w:t>
      </w:r>
      <w:r>
        <w:rPr>
          <w:spacing w:val="12"/>
        </w:rPr>
        <w:t xml:space="preserve"> </w:t>
      </w:r>
      <w:r>
        <w:t>казачьи</w:t>
      </w:r>
      <w:r>
        <w:rPr>
          <w:spacing w:val="14"/>
        </w:rPr>
        <w:t xml:space="preserve"> </w:t>
      </w:r>
      <w:r>
        <w:t>городки.</w:t>
      </w:r>
      <w:r>
        <w:rPr>
          <w:spacing w:val="13"/>
        </w:rPr>
        <w:t xml:space="preserve"> </w:t>
      </w:r>
      <w:r>
        <w:t>Особенности</w:t>
      </w:r>
      <w:r>
        <w:rPr>
          <w:spacing w:val="14"/>
        </w:rPr>
        <w:t xml:space="preserve"> </w:t>
      </w:r>
      <w:r>
        <w:t>быта</w:t>
      </w:r>
      <w:r>
        <w:rPr>
          <w:spacing w:val="13"/>
        </w:rPr>
        <w:t xml:space="preserve"> </w:t>
      </w:r>
      <w:r>
        <w:t>казаков</w:t>
      </w:r>
      <w:r>
        <w:rPr>
          <w:spacing w:val="-57"/>
        </w:rPr>
        <w:t xml:space="preserve"> </w:t>
      </w:r>
      <w:r>
        <w:t>(жилище,</w:t>
      </w:r>
      <w:r>
        <w:rPr>
          <w:spacing w:val="-1"/>
        </w:rPr>
        <w:t xml:space="preserve"> </w:t>
      </w:r>
      <w:r>
        <w:t>посуда,</w:t>
      </w:r>
      <w:r>
        <w:rPr>
          <w:spacing w:val="-1"/>
        </w:rPr>
        <w:t xml:space="preserve"> </w:t>
      </w:r>
      <w:r>
        <w:t>одежда,</w:t>
      </w:r>
      <w:r>
        <w:rPr>
          <w:spacing w:val="-1"/>
        </w:rPr>
        <w:t xml:space="preserve"> </w:t>
      </w:r>
      <w:r>
        <w:t>ремёсла).</w:t>
      </w:r>
      <w:r>
        <w:rPr>
          <w:spacing w:val="-1"/>
        </w:rPr>
        <w:t xml:space="preserve"> </w:t>
      </w:r>
      <w:r>
        <w:t>Казачья</w:t>
      </w:r>
      <w:r>
        <w:rPr>
          <w:spacing w:val="2"/>
        </w:rPr>
        <w:t xml:space="preserve"> </w:t>
      </w:r>
      <w:r>
        <w:t>семья.</w:t>
      </w:r>
      <w:r>
        <w:rPr>
          <w:spacing w:val="-1"/>
        </w:rPr>
        <w:t xml:space="preserve"> </w:t>
      </w:r>
      <w:r>
        <w:t>Воспитание</w:t>
      </w:r>
      <w:r>
        <w:rPr>
          <w:spacing w:val="-1"/>
        </w:rPr>
        <w:t xml:space="preserve"> </w:t>
      </w:r>
      <w:r>
        <w:t>в</w:t>
      </w:r>
      <w:r>
        <w:rPr>
          <w:spacing w:val="-2"/>
        </w:rPr>
        <w:t xml:space="preserve"> </w:t>
      </w:r>
      <w:r>
        <w:t>казачьей</w:t>
      </w:r>
      <w:r>
        <w:rPr>
          <w:spacing w:val="-1"/>
        </w:rPr>
        <w:t xml:space="preserve"> </w:t>
      </w:r>
      <w:r>
        <w:t>семье.</w:t>
      </w:r>
    </w:p>
    <w:p w:rsidR="007E6CBC" w:rsidRDefault="001849C0">
      <w:pPr>
        <w:pStyle w:val="a3"/>
        <w:ind w:left="1250" w:firstLine="0"/>
        <w:jc w:val="left"/>
      </w:pPr>
      <w:r>
        <w:t>Обычаи,</w:t>
      </w:r>
      <w:r>
        <w:rPr>
          <w:spacing w:val="-4"/>
        </w:rPr>
        <w:t xml:space="preserve"> </w:t>
      </w:r>
      <w:r>
        <w:t>весенние</w:t>
      </w:r>
      <w:r>
        <w:rPr>
          <w:spacing w:val="-4"/>
        </w:rPr>
        <w:t xml:space="preserve"> </w:t>
      </w:r>
      <w:r>
        <w:t>обряды</w:t>
      </w:r>
      <w:r>
        <w:rPr>
          <w:spacing w:val="-3"/>
        </w:rPr>
        <w:t xml:space="preserve"> </w:t>
      </w:r>
      <w:r>
        <w:t>и</w:t>
      </w:r>
      <w:r>
        <w:rPr>
          <w:spacing w:val="-4"/>
        </w:rPr>
        <w:t xml:space="preserve"> </w:t>
      </w:r>
      <w:r>
        <w:t>праздники</w:t>
      </w:r>
      <w:r>
        <w:rPr>
          <w:spacing w:val="-3"/>
        </w:rPr>
        <w:t xml:space="preserve"> </w:t>
      </w:r>
      <w:r>
        <w:t>на</w:t>
      </w:r>
      <w:r>
        <w:rPr>
          <w:spacing w:val="-4"/>
        </w:rPr>
        <w:t xml:space="preserve"> </w:t>
      </w:r>
      <w:r>
        <w:t>Дону.</w:t>
      </w:r>
    </w:p>
    <w:p w:rsidR="007E6CBC" w:rsidRDefault="001849C0">
      <w:pPr>
        <w:ind w:left="1250"/>
        <w:rPr>
          <w:i/>
          <w:sz w:val="24"/>
        </w:rPr>
      </w:pPr>
      <w:r>
        <w:rPr>
          <w:i/>
          <w:sz w:val="24"/>
        </w:rPr>
        <w:t>Экскурсии</w:t>
      </w:r>
    </w:p>
    <w:p w:rsidR="007E6CBC" w:rsidRDefault="001849C0">
      <w:pPr>
        <w:pStyle w:val="a3"/>
        <w:ind w:left="1250" w:firstLine="0"/>
        <w:jc w:val="left"/>
      </w:pPr>
      <w:r>
        <w:t>«Родной</w:t>
      </w:r>
      <w:r>
        <w:rPr>
          <w:spacing w:val="-4"/>
        </w:rPr>
        <w:t xml:space="preserve"> </w:t>
      </w:r>
      <w:r>
        <w:t>город</w:t>
      </w:r>
      <w:r>
        <w:rPr>
          <w:spacing w:val="-5"/>
        </w:rPr>
        <w:t xml:space="preserve"> </w:t>
      </w:r>
      <w:r>
        <w:t>(село)», «Города</w:t>
      </w:r>
      <w:r>
        <w:rPr>
          <w:spacing w:val="-5"/>
        </w:rPr>
        <w:t xml:space="preserve"> </w:t>
      </w:r>
      <w:r>
        <w:t>Ростовской</w:t>
      </w:r>
      <w:r>
        <w:rPr>
          <w:spacing w:val="-4"/>
        </w:rPr>
        <w:t xml:space="preserve"> </w:t>
      </w:r>
      <w:r>
        <w:t>области», «Танаис –</w:t>
      </w:r>
      <w:r>
        <w:rPr>
          <w:spacing w:val="-4"/>
        </w:rPr>
        <w:t xml:space="preserve"> </w:t>
      </w:r>
      <w:r>
        <w:t>древний</w:t>
      </w:r>
      <w:r>
        <w:rPr>
          <w:spacing w:val="-3"/>
        </w:rPr>
        <w:t xml:space="preserve"> </w:t>
      </w:r>
      <w:r>
        <w:t>город»;</w:t>
      </w:r>
    </w:p>
    <w:p w:rsidR="007E6CBC" w:rsidRDefault="001849C0">
      <w:pPr>
        <w:pStyle w:val="a3"/>
        <w:ind w:right="849"/>
        <w:jc w:val="left"/>
      </w:pPr>
      <w:r>
        <w:t>«Сезонные</w:t>
      </w:r>
      <w:r>
        <w:rPr>
          <w:spacing w:val="24"/>
        </w:rPr>
        <w:t xml:space="preserve"> </w:t>
      </w:r>
      <w:r>
        <w:t>изменения</w:t>
      </w:r>
      <w:r>
        <w:rPr>
          <w:spacing w:val="26"/>
        </w:rPr>
        <w:t xml:space="preserve"> </w:t>
      </w:r>
      <w:r>
        <w:t>в</w:t>
      </w:r>
      <w:r>
        <w:rPr>
          <w:spacing w:val="25"/>
        </w:rPr>
        <w:t xml:space="preserve"> </w:t>
      </w:r>
      <w:r>
        <w:t>природе</w:t>
      </w:r>
      <w:r>
        <w:rPr>
          <w:spacing w:val="25"/>
        </w:rPr>
        <w:t xml:space="preserve"> </w:t>
      </w:r>
      <w:r>
        <w:t>родного</w:t>
      </w:r>
      <w:r>
        <w:rPr>
          <w:spacing w:val="25"/>
        </w:rPr>
        <w:t xml:space="preserve"> </w:t>
      </w:r>
      <w:r>
        <w:t>края»,</w:t>
      </w:r>
      <w:r>
        <w:rPr>
          <w:spacing w:val="30"/>
        </w:rPr>
        <w:t xml:space="preserve"> </w:t>
      </w:r>
      <w:r>
        <w:t>«Разнообразие</w:t>
      </w:r>
      <w:r>
        <w:rPr>
          <w:spacing w:val="25"/>
        </w:rPr>
        <w:t xml:space="preserve"> </w:t>
      </w:r>
      <w:r>
        <w:t>водоёмов</w:t>
      </w:r>
      <w:r>
        <w:rPr>
          <w:spacing w:val="25"/>
        </w:rPr>
        <w:t xml:space="preserve"> </w:t>
      </w:r>
      <w:r>
        <w:t>родного</w:t>
      </w:r>
      <w:r>
        <w:rPr>
          <w:spacing w:val="-57"/>
        </w:rPr>
        <w:t xml:space="preserve"> </w:t>
      </w:r>
      <w:r>
        <w:t>края»,</w:t>
      </w:r>
      <w:r>
        <w:rPr>
          <w:spacing w:val="4"/>
        </w:rPr>
        <w:t xml:space="preserve"> </w:t>
      </w:r>
      <w:r>
        <w:t>«Влияние</w:t>
      </w:r>
      <w:r>
        <w:rPr>
          <w:spacing w:val="-1"/>
        </w:rPr>
        <w:t xml:space="preserve"> </w:t>
      </w:r>
      <w:r>
        <w:t>деятельности человека</w:t>
      </w:r>
      <w:r>
        <w:rPr>
          <w:spacing w:val="-1"/>
        </w:rPr>
        <w:t xml:space="preserve"> </w:t>
      </w:r>
      <w:r>
        <w:t>на</w:t>
      </w:r>
      <w:r>
        <w:rPr>
          <w:spacing w:val="-1"/>
        </w:rPr>
        <w:t xml:space="preserve"> </w:t>
      </w:r>
      <w:r>
        <w:t>природу»;</w:t>
      </w:r>
    </w:p>
    <w:p w:rsidR="007E6CBC" w:rsidRDefault="001849C0">
      <w:pPr>
        <w:pStyle w:val="a3"/>
        <w:ind w:left="1250" w:firstLine="0"/>
        <w:jc w:val="left"/>
      </w:pPr>
      <w:r>
        <w:t>в</w:t>
      </w:r>
      <w:r>
        <w:rPr>
          <w:spacing w:val="5"/>
        </w:rPr>
        <w:t xml:space="preserve"> </w:t>
      </w:r>
      <w:r>
        <w:t>краеведческий</w:t>
      </w:r>
      <w:r>
        <w:rPr>
          <w:spacing w:val="8"/>
        </w:rPr>
        <w:t xml:space="preserve"> </w:t>
      </w:r>
      <w:r>
        <w:t>(исторический)</w:t>
      </w:r>
      <w:r>
        <w:rPr>
          <w:spacing w:val="5"/>
        </w:rPr>
        <w:t xml:space="preserve"> </w:t>
      </w:r>
      <w:r>
        <w:t>музей</w:t>
      </w:r>
      <w:r>
        <w:rPr>
          <w:spacing w:val="8"/>
        </w:rPr>
        <w:t xml:space="preserve"> </w:t>
      </w:r>
      <w:r>
        <w:t>своего</w:t>
      </w:r>
      <w:r>
        <w:rPr>
          <w:spacing w:val="8"/>
        </w:rPr>
        <w:t xml:space="preserve"> </w:t>
      </w:r>
      <w:r>
        <w:t>города,</w:t>
      </w:r>
      <w:r>
        <w:rPr>
          <w:spacing w:val="6"/>
        </w:rPr>
        <w:t xml:space="preserve"> </w:t>
      </w:r>
      <w:r>
        <w:t>края</w:t>
      </w:r>
      <w:r>
        <w:rPr>
          <w:spacing w:val="7"/>
        </w:rPr>
        <w:t xml:space="preserve"> </w:t>
      </w:r>
      <w:r>
        <w:t>с</w:t>
      </w:r>
      <w:r>
        <w:rPr>
          <w:spacing w:val="7"/>
        </w:rPr>
        <w:t xml:space="preserve"> </w:t>
      </w:r>
      <w:r>
        <w:t>целью</w:t>
      </w:r>
      <w:r>
        <w:rPr>
          <w:spacing w:val="7"/>
        </w:rPr>
        <w:t xml:space="preserve"> </w:t>
      </w:r>
      <w:r>
        <w:t>ознакомления</w:t>
      </w:r>
      <w:r>
        <w:rPr>
          <w:spacing w:val="6"/>
        </w:rPr>
        <w:t xml:space="preserve"> </w:t>
      </w:r>
      <w:r>
        <w:t>с</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jc w:val="left"/>
      </w:pPr>
      <w:r>
        <w:lastRenderedPageBreak/>
        <w:t>бытом</w:t>
      </w:r>
      <w:r>
        <w:rPr>
          <w:spacing w:val="-1"/>
        </w:rPr>
        <w:t xml:space="preserve"> </w:t>
      </w:r>
      <w:r>
        <w:t>казаков.</w:t>
      </w:r>
    </w:p>
    <w:p w:rsidR="007E6CBC" w:rsidRDefault="001849C0">
      <w:pPr>
        <w:ind w:left="1250"/>
        <w:rPr>
          <w:i/>
          <w:sz w:val="24"/>
        </w:rPr>
      </w:pPr>
      <w:r>
        <w:rPr>
          <w:i/>
          <w:sz w:val="24"/>
        </w:rPr>
        <w:t>Исследовательские,</w:t>
      </w:r>
      <w:r>
        <w:rPr>
          <w:i/>
          <w:spacing w:val="-3"/>
          <w:sz w:val="24"/>
        </w:rPr>
        <w:t xml:space="preserve"> </w:t>
      </w:r>
      <w:r>
        <w:rPr>
          <w:i/>
          <w:sz w:val="24"/>
        </w:rPr>
        <w:t>проектные</w:t>
      </w:r>
      <w:r>
        <w:rPr>
          <w:i/>
          <w:spacing w:val="-3"/>
          <w:sz w:val="24"/>
        </w:rPr>
        <w:t xml:space="preserve"> </w:t>
      </w:r>
      <w:r>
        <w:rPr>
          <w:i/>
          <w:sz w:val="24"/>
        </w:rPr>
        <w:t>и</w:t>
      </w:r>
      <w:r>
        <w:rPr>
          <w:i/>
          <w:spacing w:val="-3"/>
          <w:sz w:val="24"/>
        </w:rPr>
        <w:t xml:space="preserve"> </w:t>
      </w:r>
      <w:r>
        <w:rPr>
          <w:i/>
          <w:sz w:val="24"/>
        </w:rPr>
        <w:t>практические</w:t>
      </w:r>
      <w:r>
        <w:rPr>
          <w:i/>
          <w:spacing w:val="-2"/>
          <w:sz w:val="24"/>
        </w:rPr>
        <w:t xml:space="preserve"> </w:t>
      </w:r>
      <w:r>
        <w:rPr>
          <w:i/>
          <w:sz w:val="24"/>
        </w:rPr>
        <w:t>работы</w:t>
      </w:r>
    </w:p>
    <w:p w:rsidR="007E6CBC" w:rsidRDefault="001849C0">
      <w:pPr>
        <w:pStyle w:val="a3"/>
        <w:ind w:left="1250" w:right="977" w:firstLine="0"/>
        <w:jc w:val="left"/>
      </w:pPr>
      <w:r>
        <w:t>Практическая работа: работа по карте Ростовской области; «Почвы родного края».</w:t>
      </w:r>
      <w:r>
        <w:rPr>
          <w:spacing w:val="-57"/>
        </w:rPr>
        <w:t xml:space="preserve"> </w:t>
      </w:r>
      <w:r>
        <w:t>Исследовательская</w:t>
      </w:r>
      <w:r>
        <w:rPr>
          <w:spacing w:val="-1"/>
        </w:rPr>
        <w:t xml:space="preserve"> </w:t>
      </w:r>
      <w:r>
        <w:t>деятельность</w:t>
      </w:r>
      <w:r>
        <w:rPr>
          <w:spacing w:val="-1"/>
        </w:rPr>
        <w:t xml:space="preserve"> </w:t>
      </w:r>
      <w:r>
        <w:t>по проблемам:</w:t>
      </w:r>
    </w:p>
    <w:p w:rsidR="007E6CBC" w:rsidRDefault="001849C0" w:rsidP="00C9437F">
      <w:pPr>
        <w:pStyle w:val="a5"/>
        <w:numPr>
          <w:ilvl w:val="0"/>
          <w:numId w:val="167"/>
        </w:numPr>
        <w:tabs>
          <w:tab w:val="left" w:pos="1394"/>
        </w:tabs>
        <w:spacing w:before="1"/>
        <w:jc w:val="left"/>
        <w:rPr>
          <w:sz w:val="24"/>
        </w:rPr>
      </w:pPr>
      <w:r>
        <w:rPr>
          <w:sz w:val="24"/>
        </w:rPr>
        <w:t>«Город</w:t>
      </w:r>
      <w:r>
        <w:rPr>
          <w:spacing w:val="-7"/>
          <w:sz w:val="24"/>
        </w:rPr>
        <w:t xml:space="preserve"> </w:t>
      </w:r>
      <w:r>
        <w:rPr>
          <w:sz w:val="24"/>
        </w:rPr>
        <w:t>(станица)…</w:t>
      </w:r>
      <w:r>
        <w:rPr>
          <w:spacing w:val="-6"/>
          <w:sz w:val="24"/>
        </w:rPr>
        <w:t xml:space="preserve"> </w:t>
      </w:r>
      <w:r>
        <w:rPr>
          <w:sz w:val="24"/>
        </w:rPr>
        <w:t>Ростовской</w:t>
      </w:r>
      <w:r>
        <w:rPr>
          <w:spacing w:val="-5"/>
          <w:sz w:val="24"/>
        </w:rPr>
        <w:t xml:space="preserve"> </w:t>
      </w:r>
      <w:r>
        <w:rPr>
          <w:sz w:val="24"/>
        </w:rPr>
        <w:t>области»,</w:t>
      </w:r>
    </w:p>
    <w:p w:rsidR="007E6CBC" w:rsidRDefault="001849C0" w:rsidP="00C9437F">
      <w:pPr>
        <w:pStyle w:val="a5"/>
        <w:numPr>
          <w:ilvl w:val="0"/>
          <w:numId w:val="167"/>
        </w:numPr>
        <w:tabs>
          <w:tab w:val="left" w:pos="1394"/>
        </w:tabs>
        <w:jc w:val="left"/>
        <w:rPr>
          <w:sz w:val="24"/>
        </w:rPr>
      </w:pPr>
      <w:r>
        <w:rPr>
          <w:sz w:val="24"/>
        </w:rPr>
        <w:t>«Мир</w:t>
      </w:r>
      <w:r>
        <w:rPr>
          <w:spacing w:val="-3"/>
          <w:sz w:val="24"/>
        </w:rPr>
        <w:t xml:space="preserve"> </w:t>
      </w:r>
      <w:r>
        <w:rPr>
          <w:sz w:val="24"/>
        </w:rPr>
        <w:t>природного</w:t>
      </w:r>
      <w:r>
        <w:rPr>
          <w:spacing w:val="-2"/>
          <w:sz w:val="24"/>
        </w:rPr>
        <w:t xml:space="preserve"> </w:t>
      </w:r>
      <w:r>
        <w:rPr>
          <w:sz w:val="24"/>
        </w:rPr>
        <w:t>сообщества</w:t>
      </w:r>
      <w:r>
        <w:rPr>
          <w:spacing w:val="-3"/>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w:t>
      </w:r>
    </w:p>
    <w:p w:rsidR="007E6CBC" w:rsidRDefault="001849C0" w:rsidP="00C9437F">
      <w:pPr>
        <w:pStyle w:val="a5"/>
        <w:numPr>
          <w:ilvl w:val="0"/>
          <w:numId w:val="167"/>
        </w:numPr>
        <w:tabs>
          <w:tab w:val="left" w:pos="1394"/>
        </w:tabs>
        <w:jc w:val="left"/>
        <w:rPr>
          <w:sz w:val="24"/>
        </w:rPr>
      </w:pPr>
      <w:r>
        <w:rPr>
          <w:sz w:val="24"/>
        </w:rPr>
        <w:t>«Водоём</w:t>
      </w:r>
      <w:r>
        <w:rPr>
          <w:spacing w:val="-3"/>
          <w:sz w:val="24"/>
        </w:rPr>
        <w:t xml:space="preserve"> </w:t>
      </w:r>
      <w:r>
        <w:rPr>
          <w:sz w:val="24"/>
        </w:rPr>
        <w:t>родного</w:t>
      </w:r>
      <w:r>
        <w:rPr>
          <w:spacing w:val="-2"/>
          <w:sz w:val="24"/>
        </w:rPr>
        <w:t xml:space="preserve"> </w:t>
      </w:r>
      <w:r>
        <w:rPr>
          <w:sz w:val="24"/>
        </w:rPr>
        <w:t>края»,</w:t>
      </w:r>
      <w:r>
        <w:rPr>
          <w:spacing w:val="4"/>
          <w:sz w:val="24"/>
        </w:rPr>
        <w:t xml:space="preserve"> </w:t>
      </w:r>
      <w:r>
        <w:rPr>
          <w:sz w:val="24"/>
        </w:rPr>
        <w:t>«Кто</w:t>
      </w:r>
      <w:r>
        <w:rPr>
          <w:spacing w:val="-1"/>
          <w:sz w:val="24"/>
        </w:rPr>
        <w:t xml:space="preserve"> </w:t>
      </w:r>
      <w:r>
        <w:rPr>
          <w:sz w:val="24"/>
        </w:rPr>
        <w:t>работает</w:t>
      </w:r>
      <w:r>
        <w:rPr>
          <w:spacing w:val="-2"/>
          <w:sz w:val="24"/>
        </w:rPr>
        <w:t xml:space="preserve"> </w:t>
      </w:r>
      <w:r>
        <w:rPr>
          <w:sz w:val="24"/>
        </w:rPr>
        <w:t>на</w:t>
      </w:r>
      <w:r>
        <w:rPr>
          <w:spacing w:val="-3"/>
          <w:sz w:val="24"/>
        </w:rPr>
        <w:t xml:space="preserve"> </w:t>
      </w:r>
      <w:r>
        <w:rPr>
          <w:sz w:val="24"/>
        </w:rPr>
        <w:t>родной</w:t>
      </w:r>
      <w:r>
        <w:rPr>
          <w:spacing w:val="-1"/>
          <w:sz w:val="24"/>
        </w:rPr>
        <w:t xml:space="preserve"> </w:t>
      </w:r>
      <w:r>
        <w:rPr>
          <w:sz w:val="24"/>
        </w:rPr>
        <w:t>земле»</w:t>
      </w:r>
      <w:r>
        <w:rPr>
          <w:spacing w:val="-10"/>
          <w:sz w:val="24"/>
        </w:rPr>
        <w:t xml:space="preserve"> </w:t>
      </w:r>
      <w:r>
        <w:rPr>
          <w:sz w:val="24"/>
        </w:rPr>
        <w:t>и</w:t>
      </w:r>
      <w:r>
        <w:rPr>
          <w:spacing w:val="-1"/>
          <w:sz w:val="24"/>
        </w:rPr>
        <w:t xml:space="preserve"> </w:t>
      </w:r>
      <w:r>
        <w:rPr>
          <w:sz w:val="24"/>
        </w:rPr>
        <w:t>др.</w:t>
      </w:r>
    </w:p>
    <w:p w:rsidR="007E6CBC" w:rsidRDefault="001849C0">
      <w:pPr>
        <w:pStyle w:val="a3"/>
        <w:jc w:val="left"/>
      </w:pPr>
      <w:r>
        <w:t>Проекты:</w:t>
      </w:r>
      <w:r>
        <w:rPr>
          <w:spacing w:val="4"/>
        </w:rPr>
        <w:t xml:space="preserve"> </w:t>
      </w:r>
      <w:r>
        <w:t>«Город раньше</w:t>
      </w:r>
      <w:r>
        <w:rPr>
          <w:spacing w:val="-1"/>
        </w:rPr>
        <w:t xml:space="preserve"> </w:t>
      </w:r>
      <w:r>
        <w:t>и</w:t>
      </w:r>
      <w:r>
        <w:rPr>
          <w:spacing w:val="2"/>
        </w:rPr>
        <w:t xml:space="preserve"> </w:t>
      </w:r>
      <w:r>
        <w:t>теперь»</w:t>
      </w:r>
      <w:r>
        <w:rPr>
          <w:spacing w:val="-5"/>
        </w:rPr>
        <w:t xml:space="preserve"> </w:t>
      </w:r>
      <w:r>
        <w:t>(коллаж),</w:t>
      </w:r>
      <w:r>
        <w:rPr>
          <w:spacing w:val="7"/>
        </w:rPr>
        <w:t xml:space="preserve"> </w:t>
      </w:r>
      <w:r>
        <w:t>«Жизнь и</w:t>
      </w:r>
      <w:r>
        <w:rPr>
          <w:spacing w:val="1"/>
        </w:rPr>
        <w:t xml:space="preserve"> </w:t>
      </w:r>
      <w:r>
        <w:t>быт казаков»</w:t>
      </w:r>
      <w:r>
        <w:rPr>
          <w:spacing w:val="-5"/>
        </w:rPr>
        <w:t xml:space="preserve"> </w:t>
      </w:r>
      <w:r>
        <w:t>(изготовление</w:t>
      </w:r>
      <w:r>
        <w:rPr>
          <w:spacing w:val="-57"/>
        </w:rPr>
        <w:t xml:space="preserve"> </w:t>
      </w:r>
      <w:r>
        <w:t>поделок),</w:t>
      </w:r>
      <w:r>
        <w:rPr>
          <w:spacing w:val="-1"/>
        </w:rPr>
        <w:t xml:space="preserve"> </w:t>
      </w:r>
      <w:r>
        <w:t>и</w:t>
      </w:r>
      <w:r>
        <w:rPr>
          <w:spacing w:val="-1"/>
        </w:rPr>
        <w:t xml:space="preserve"> </w:t>
      </w:r>
      <w:r>
        <w:t>др.</w:t>
      </w:r>
    </w:p>
    <w:p w:rsidR="007E6CBC" w:rsidRDefault="001849C0">
      <w:pPr>
        <w:pStyle w:val="2"/>
        <w:numPr>
          <w:ilvl w:val="0"/>
          <w:numId w:val="1"/>
        </w:numPr>
        <w:tabs>
          <w:tab w:val="left" w:pos="1430"/>
        </w:tabs>
        <w:spacing w:before="4"/>
      </w:pPr>
      <w:r>
        <w:t>КЛАСС</w:t>
      </w:r>
    </w:p>
    <w:p w:rsidR="007E6CBC" w:rsidRDefault="001849C0">
      <w:pPr>
        <w:spacing w:line="274" w:lineRule="exact"/>
        <w:ind w:left="1250"/>
        <w:jc w:val="both"/>
        <w:rPr>
          <w:i/>
          <w:sz w:val="24"/>
        </w:rPr>
      </w:pPr>
      <w:r>
        <w:rPr>
          <w:i/>
          <w:sz w:val="24"/>
        </w:rPr>
        <w:t>Я</w:t>
      </w:r>
      <w:r>
        <w:rPr>
          <w:i/>
          <w:spacing w:val="-2"/>
          <w:sz w:val="24"/>
        </w:rPr>
        <w:t xml:space="preserve"> </w:t>
      </w:r>
      <w:r>
        <w:rPr>
          <w:i/>
          <w:sz w:val="24"/>
        </w:rPr>
        <w:t>и</w:t>
      </w:r>
      <w:r>
        <w:rPr>
          <w:i/>
          <w:spacing w:val="-1"/>
          <w:sz w:val="24"/>
        </w:rPr>
        <w:t xml:space="preserve"> </w:t>
      </w:r>
      <w:r>
        <w:rPr>
          <w:i/>
          <w:sz w:val="24"/>
        </w:rPr>
        <w:t>окружающий</w:t>
      </w:r>
      <w:r>
        <w:rPr>
          <w:i/>
          <w:spacing w:val="-1"/>
          <w:sz w:val="24"/>
        </w:rPr>
        <w:t xml:space="preserve"> </w:t>
      </w:r>
      <w:r>
        <w:rPr>
          <w:i/>
          <w:sz w:val="24"/>
        </w:rPr>
        <w:t>мир</w:t>
      </w:r>
    </w:p>
    <w:p w:rsidR="007E6CBC" w:rsidRDefault="001849C0">
      <w:pPr>
        <w:pStyle w:val="a3"/>
        <w:ind w:right="850"/>
      </w:pPr>
      <w:r>
        <w:t>Административная</w:t>
      </w:r>
      <w:r>
        <w:rPr>
          <w:spacing w:val="1"/>
        </w:rPr>
        <w:t xml:space="preserve"> </w:t>
      </w:r>
      <w:r>
        <w:t>карта</w:t>
      </w:r>
      <w:r>
        <w:rPr>
          <w:spacing w:val="1"/>
        </w:rPr>
        <w:t xml:space="preserve"> </w:t>
      </w:r>
      <w:r>
        <w:t>Области</w:t>
      </w:r>
      <w:r>
        <w:rPr>
          <w:spacing w:val="1"/>
        </w:rPr>
        <w:t xml:space="preserve"> </w:t>
      </w:r>
      <w:r>
        <w:t>войска</w:t>
      </w:r>
      <w:r>
        <w:rPr>
          <w:spacing w:val="1"/>
        </w:rPr>
        <w:t xml:space="preserve"> </w:t>
      </w:r>
      <w:r>
        <w:t>Донского</w:t>
      </w:r>
      <w:r>
        <w:rPr>
          <w:spacing w:val="1"/>
        </w:rPr>
        <w:t xml:space="preserve"> </w:t>
      </w:r>
      <w:r>
        <w:t>и</w:t>
      </w:r>
      <w:r>
        <w:rPr>
          <w:spacing w:val="1"/>
        </w:rPr>
        <w:t xml:space="preserve"> </w:t>
      </w:r>
      <w:r>
        <w:t>Ростовской</w:t>
      </w:r>
      <w:r>
        <w:rPr>
          <w:spacing w:val="1"/>
        </w:rPr>
        <w:t xml:space="preserve"> </w:t>
      </w:r>
      <w:r>
        <w:t>области.</w:t>
      </w:r>
      <w:r>
        <w:rPr>
          <w:spacing w:val="1"/>
        </w:rPr>
        <w:t xml:space="preserve"> </w:t>
      </w:r>
      <w:r>
        <w:t>Исторические названия районов. Мой район: символы, история, достопримечательности.</w:t>
      </w:r>
      <w:r>
        <w:rPr>
          <w:spacing w:val="1"/>
        </w:rPr>
        <w:t xml:space="preserve"> </w:t>
      </w:r>
      <w:r>
        <w:t>Знакомство</w:t>
      </w:r>
      <w:r>
        <w:rPr>
          <w:spacing w:val="-1"/>
        </w:rPr>
        <w:t xml:space="preserve"> </w:t>
      </w:r>
      <w:r>
        <w:t>с</w:t>
      </w:r>
      <w:r>
        <w:rPr>
          <w:spacing w:val="-1"/>
        </w:rPr>
        <w:t xml:space="preserve"> </w:t>
      </w:r>
      <w:r>
        <w:t>известными</w:t>
      </w:r>
      <w:r>
        <w:rPr>
          <w:spacing w:val="2"/>
        </w:rPr>
        <w:t xml:space="preserve"> </w:t>
      </w:r>
      <w:r>
        <w:t>людьми района.</w:t>
      </w:r>
    </w:p>
    <w:p w:rsidR="007E6CBC" w:rsidRDefault="001849C0">
      <w:pPr>
        <w:pStyle w:val="a3"/>
        <w:spacing w:before="1"/>
        <w:ind w:left="1250" w:firstLine="0"/>
      </w:pPr>
      <w:r>
        <w:t>Моя</w:t>
      </w:r>
      <w:r>
        <w:rPr>
          <w:spacing w:val="-4"/>
        </w:rPr>
        <w:t xml:space="preserve"> </w:t>
      </w:r>
      <w:r>
        <w:t>семья.</w:t>
      </w:r>
      <w:r>
        <w:rPr>
          <w:spacing w:val="-3"/>
        </w:rPr>
        <w:t xml:space="preserve"> </w:t>
      </w:r>
      <w:r>
        <w:t>Летопись</w:t>
      </w:r>
      <w:r>
        <w:rPr>
          <w:spacing w:val="-3"/>
        </w:rPr>
        <w:t xml:space="preserve"> </w:t>
      </w:r>
      <w:r>
        <w:t>семьи.</w:t>
      </w:r>
      <w:r>
        <w:rPr>
          <w:spacing w:val="-2"/>
        </w:rPr>
        <w:t xml:space="preserve"> </w:t>
      </w:r>
      <w:r>
        <w:t>Семейные</w:t>
      </w:r>
      <w:r>
        <w:rPr>
          <w:spacing w:val="-5"/>
        </w:rPr>
        <w:t xml:space="preserve"> </w:t>
      </w:r>
      <w:r>
        <w:t>традиции.</w:t>
      </w:r>
    </w:p>
    <w:p w:rsidR="007E6CBC" w:rsidRDefault="001849C0">
      <w:pPr>
        <w:ind w:left="1250"/>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7E6CBC" w:rsidRDefault="001849C0">
      <w:pPr>
        <w:pStyle w:val="a3"/>
        <w:ind w:right="852"/>
      </w:pPr>
      <w:r>
        <w:t>Экологические</w:t>
      </w:r>
      <w:r>
        <w:rPr>
          <w:spacing w:val="-9"/>
        </w:rPr>
        <w:t xml:space="preserve"> </w:t>
      </w:r>
      <w:r>
        <w:t>проблемы</w:t>
      </w:r>
      <w:r>
        <w:rPr>
          <w:spacing w:val="-8"/>
        </w:rPr>
        <w:t xml:space="preserve"> </w:t>
      </w:r>
      <w:r>
        <w:t>в</w:t>
      </w:r>
      <w:r>
        <w:rPr>
          <w:spacing w:val="-9"/>
        </w:rPr>
        <w:t xml:space="preserve"> </w:t>
      </w:r>
      <w:r>
        <w:t>крае.</w:t>
      </w:r>
      <w:r>
        <w:rPr>
          <w:spacing w:val="-7"/>
        </w:rPr>
        <w:t xml:space="preserve"> </w:t>
      </w:r>
      <w:r>
        <w:t>Проблемы</w:t>
      </w:r>
      <w:r>
        <w:rPr>
          <w:spacing w:val="-8"/>
        </w:rPr>
        <w:t xml:space="preserve"> </w:t>
      </w:r>
      <w:r>
        <w:t>воздуха</w:t>
      </w:r>
      <w:r>
        <w:rPr>
          <w:spacing w:val="-9"/>
        </w:rPr>
        <w:t xml:space="preserve"> </w:t>
      </w:r>
      <w:r>
        <w:t>и</w:t>
      </w:r>
      <w:r>
        <w:rPr>
          <w:spacing w:val="-6"/>
        </w:rPr>
        <w:t xml:space="preserve"> </w:t>
      </w:r>
      <w:r>
        <w:t>воды</w:t>
      </w:r>
      <w:r>
        <w:rPr>
          <w:spacing w:val="-9"/>
        </w:rPr>
        <w:t xml:space="preserve"> </w:t>
      </w:r>
      <w:r>
        <w:t>в</w:t>
      </w:r>
      <w:r>
        <w:rPr>
          <w:spacing w:val="-8"/>
        </w:rPr>
        <w:t xml:space="preserve"> </w:t>
      </w:r>
      <w:r>
        <w:t>Донском</w:t>
      </w:r>
      <w:r>
        <w:rPr>
          <w:spacing w:val="-9"/>
        </w:rPr>
        <w:t xml:space="preserve"> </w:t>
      </w:r>
      <w:r>
        <w:t>крае.</w:t>
      </w:r>
      <w:r>
        <w:rPr>
          <w:spacing w:val="-7"/>
        </w:rPr>
        <w:t xml:space="preserve"> </w:t>
      </w:r>
      <w:r>
        <w:t>Водные</w:t>
      </w:r>
      <w:r>
        <w:rPr>
          <w:spacing w:val="-58"/>
        </w:rPr>
        <w:t xml:space="preserve"> </w:t>
      </w:r>
      <w:r>
        <w:t>ресурсы</w:t>
      </w:r>
      <w:r>
        <w:rPr>
          <w:spacing w:val="-1"/>
        </w:rPr>
        <w:t xml:space="preserve"> </w:t>
      </w:r>
      <w:r>
        <w:t>региона. Природоохранные</w:t>
      </w:r>
      <w:r>
        <w:rPr>
          <w:spacing w:val="-2"/>
        </w:rPr>
        <w:t xml:space="preserve"> </w:t>
      </w:r>
      <w:r>
        <w:t>меры в</w:t>
      </w:r>
      <w:r>
        <w:rPr>
          <w:spacing w:val="-1"/>
        </w:rPr>
        <w:t xml:space="preserve"> </w:t>
      </w:r>
      <w:r>
        <w:t>крае.</w:t>
      </w:r>
    </w:p>
    <w:p w:rsidR="007E6CBC" w:rsidRDefault="001849C0">
      <w:pPr>
        <w:pStyle w:val="a3"/>
        <w:ind w:right="848"/>
      </w:pPr>
      <w:r>
        <w:t>Почва Донского края и её значение для Ростовской области. Разрушение почвы 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и меры по её</w:t>
      </w:r>
      <w:r>
        <w:rPr>
          <w:spacing w:val="-2"/>
        </w:rPr>
        <w:t xml:space="preserve"> </w:t>
      </w:r>
      <w:r>
        <w:t>охране.</w:t>
      </w:r>
    </w:p>
    <w:p w:rsidR="007E6CBC" w:rsidRDefault="001849C0">
      <w:pPr>
        <w:pStyle w:val="a3"/>
        <w:ind w:right="854"/>
      </w:pPr>
      <w:r>
        <w:t>Использование полезных ископаемых в промышленности и сельском хозяйстве.</w:t>
      </w:r>
      <w:r>
        <w:rPr>
          <w:spacing w:val="1"/>
        </w:rPr>
        <w:t xml:space="preserve"> </w:t>
      </w:r>
      <w:r>
        <w:t>Разработка полезных ископаемых в Ростовской области и охрана. Профессии, связанные с</w:t>
      </w:r>
      <w:r>
        <w:rPr>
          <w:spacing w:val="-57"/>
        </w:rPr>
        <w:t xml:space="preserve"> </w:t>
      </w:r>
      <w:r>
        <w:t>разработкой</w:t>
      </w:r>
      <w:r>
        <w:rPr>
          <w:spacing w:val="-1"/>
        </w:rPr>
        <w:t xml:space="preserve"> </w:t>
      </w:r>
      <w:r>
        <w:t>месторождений.</w:t>
      </w:r>
    </w:p>
    <w:p w:rsidR="007E6CBC" w:rsidRDefault="001849C0">
      <w:pPr>
        <w:pStyle w:val="a3"/>
        <w:ind w:left="1250" w:right="3712" w:firstLine="0"/>
      </w:pPr>
      <w:r>
        <w:t>Развитие промышленности в Ростовской области.</w:t>
      </w:r>
      <w:r>
        <w:rPr>
          <w:spacing w:val="1"/>
        </w:rPr>
        <w:t xml:space="preserve"> </w:t>
      </w:r>
      <w:r>
        <w:t>Экосистемы</w:t>
      </w:r>
      <w:r>
        <w:rPr>
          <w:spacing w:val="-3"/>
        </w:rPr>
        <w:t xml:space="preserve"> </w:t>
      </w:r>
      <w:r>
        <w:t>края.</w:t>
      </w:r>
      <w:r>
        <w:rPr>
          <w:spacing w:val="-3"/>
        </w:rPr>
        <w:t xml:space="preserve"> </w:t>
      </w:r>
      <w:r>
        <w:t>Экологическое</w:t>
      </w:r>
      <w:r>
        <w:rPr>
          <w:spacing w:val="-4"/>
        </w:rPr>
        <w:t xml:space="preserve"> </w:t>
      </w:r>
      <w:r>
        <w:t>равновесие</w:t>
      </w:r>
      <w:r>
        <w:rPr>
          <w:spacing w:val="-4"/>
        </w:rPr>
        <w:t xml:space="preserve"> </w:t>
      </w:r>
      <w:r>
        <w:t>в</w:t>
      </w:r>
      <w:r>
        <w:rPr>
          <w:spacing w:val="-2"/>
        </w:rPr>
        <w:t xml:space="preserve"> </w:t>
      </w:r>
      <w:r>
        <w:t>природе.</w:t>
      </w:r>
    </w:p>
    <w:p w:rsidR="007E6CBC" w:rsidRDefault="001849C0">
      <w:pPr>
        <w:pStyle w:val="a3"/>
        <w:spacing w:before="1"/>
        <w:ind w:right="849"/>
        <w:jc w:val="left"/>
      </w:pPr>
      <w:r>
        <w:t>Красная</w:t>
      </w:r>
      <w:r>
        <w:rPr>
          <w:spacing w:val="1"/>
        </w:rPr>
        <w:t xml:space="preserve"> </w:t>
      </w:r>
      <w:r>
        <w:t>Книга</w:t>
      </w:r>
      <w:r>
        <w:rPr>
          <w:spacing w:val="1"/>
        </w:rPr>
        <w:t xml:space="preserve"> </w:t>
      </w:r>
      <w:r>
        <w:t>Ростовской</w:t>
      </w:r>
      <w:r>
        <w:rPr>
          <w:spacing w:val="1"/>
        </w:rPr>
        <w:t xml:space="preserve"> </w:t>
      </w:r>
      <w:r>
        <w:t>области.</w:t>
      </w:r>
      <w:r>
        <w:rPr>
          <w:spacing w:val="1"/>
        </w:rPr>
        <w:t xml:space="preserve"> </w:t>
      </w:r>
      <w:r>
        <w:t>Её</w:t>
      </w:r>
      <w:r>
        <w:rPr>
          <w:spacing w:val="1"/>
        </w:rPr>
        <w:t xml:space="preserve"> </w:t>
      </w:r>
      <w:r>
        <w:t>значение.</w:t>
      </w:r>
      <w:r>
        <w:rPr>
          <w:spacing w:val="1"/>
        </w:rPr>
        <w:t xml:space="preserve"> </w:t>
      </w:r>
      <w:r>
        <w:t>Заповедники</w:t>
      </w:r>
      <w:r>
        <w:rPr>
          <w:spacing w:val="1"/>
        </w:rPr>
        <w:t xml:space="preserve"> </w:t>
      </w:r>
      <w:r>
        <w:t>и</w:t>
      </w:r>
      <w:r>
        <w:rPr>
          <w:spacing w:val="1"/>
        </w:rPr>
        <w:t xml:space="preserve"> </w:t>
      </w:r>
      <w:r>
        <w:t>заказники</w:t>
      </w:r>
      <w:r>
        <w:rPr>
          <w:spacing w:val="-57"/>
        </w:rPr>
        <w:t xml:space="preserve"> </w:t>
      </w:r>
      <w:r>
        <w:t>Ростовской</w:t>
      </w:r>
      <w:r>
        <w:rPr>
          <w:spacing w:val="-1"/>
        </w:rPr>
        <w:t xml:space="preserve"> </w:t>
      </w:r>
      <w:r>
        <w:t>области, их роль в</w:t>
      </w:r>
      <w:r>
        <w:rPr>
          <w:spacing w:val="-2"/>
        </w:rPr>
        <w:t xml:space="preserve"> </w:t>
      </w:r>
      <w:r>
        <w:t>охране</w:t>
      </w:r>
      <w:r>
        <w:rPr>
          <w:spacing w:val="-1"/>
        </w:rPr>
        <w:t xml:space="preserve"> </w:t>
      </w:r>
      <w:r>
        <w:t>окружающей среды.</w:t>
      </w:r>
    </w:p>
    <w:p w:rsidR="007E6CBC" w:rsidRDefault="001849C0">
      <w:pPr>
        <w:ind w:left="1250"/>
        <w:rPr>
          <w:i/>
          <w:sz w:val="24"/>
        </w:rPr>
      </w:pPr>
      <w:r>
        <w:rPr>
          <w:i/>
          <w:sz w:val="24"/>
        </w:rPr>
        <w:t>Яркие</w:t>
      </w:r>
      <w:r>
        <w:rPr>
          <w:i/>
          <w:spacing w:val="-3"/>
          <w:sz w:val="24"/>
        </w:rPr>
        <w:t xml:space="preserve"> </w:t>
      </w:r>
      <w:r>
        <w:rPr>
          <w:i/>
          <w:sz w:val="24"/>
        </w:rPr>
        <w:t>страницы</w:t>
      </w:r>
      <w:r>
        <w:rPr>
          <w:i/>
          <w:spacing w:val="-2"/>
          <w:sz w:val="24"/>
        </w:rPr>
        <w:t xml:space="preserve"> </w:t>
      </w:r>
      <w:r>
        <w:rPr>
          <w:i/>
          <w:sz w:val="24"/>
        </w:rPr>
        <w:t>истории</w:t>
      </w:r>
      <w:r>
        <w:rPr>
          <w:i/>
          <w:spacing w:val="-2"/>
          <w:sz w:val="24"/>
        </w:rPr>
        <w:t xml:space="preserve"> </w:t>
      </w:r>
      <w:r>
        <w:rPr>
          <w:i/>
          <w:sz w:val="24"/>
        </w:rPr>
        <w:t>земли</w:t>
      </w:r>
      <w:r>
        <w:rPr>
          <w:i/>
          <w:spacing w:val="-2"/>
          <w:sz w:val="24"/>
        </w:rPr>
        <w:t xml:space="preserve"> </w:t>
      </w:r>
      <w:r>
        <w:rPr>
          <w:i/>
          <w:sz w:val="24"/>
        </w:rPr>
        <w:t>Донской</w:t>
      </w:r>
    </w:p>
    <w:p w:rsidR="007E6CBC" w:rsidRDefault="001849C0">
      <w:pPr>
        <w:pStyle w:val="a3"/>
        <w:ind w:left="1250" w:firstLine="0"/>
        <w:jc w:val="left"/>
      </w:pPr>
      <w:r>
        <w:rPr>
          <w:spacing w:val="-1"/>
        </w:rPr>
        <w:t>Казаки</w:t>
      </w:r>
      <w:r>
        <w:rPr>
          <w:spacing w:val="-11"/>
        </w:rPr>
        <w:t xml:space="preserve"> </w:t>
      </w:r>
      <w:r>
        <w:rPr>
          <w:spacing w:val="-1"/>
        </w:rPr>
        <w:t>–</w:t>
      </w:r>
      <w:r>
        <w:rPr>
          <w:spacing w:val="-15"/>
        </w:rPr>
        <w:t xml:space="preserve"> </w:t>
      </w:r>
      <w:r>
        <w:rPr>
          <w:spacing w:val="-1"/>
        </w:rPr>
        <w:t>люди</w:t>
      </w:r>
      <w:r>
        <w:rPr>
          <w:spacing w:val="-11"/>
        </w:rPr>
        <w:t xml:space="preserve"> </w:t>
      </w:r>
      <w:r>
        <w:rPr>
          <w:spacing w:val="-1"/>
        </w:rPr>
        <w:t>вольные.</w:t>
      </w:r>
      <w:r>
        <w:rPr>
          <w:spacing w:val="-12"/>
        </w:rPr>
        <w:t xml:space="preserve"> </w:t>
      </w:r>
      <w:r>
        <w:rPr>
          <w:spacing w:val="-1"/>
        </w:rPr>
        <w:t>Казачьи</w:t>
      </w:r>
      <w:r>
        <w:rPr>
          <w:spacing w:val="-11"/>
        </w:rPr>
        <w:t xml:space="preserve"> </w:t>
      </w:r>
      <w:r>
        <w:rPr>
          <w:spacing w:val="-1"/>
        </w:rPr>
        <w:t>символы.</w:t>
      </w:r>
      <w:r>
        <w:rPr>
          <w:spacing w:val="-16"/>
        </w:rPr>
        <w:t xml:space="preserve"> </w:t>
      </w:r>
      <w:r>
        <w:rPr>
          <w:spacing w:val="-1"/>
        </w:rPr>
        <w:t>Степные</w:t>
      </w:r>
      <w:r>
        <w:rPr>
          <w:spacing w:val="-14"/>
        </w:rPr>
        <w:t xml:space="preserve"> </w:t>
      </w:r>
      <w:r>
        <w:t>рыцари.</w:t>
      </w:r>
      <w:r>
        <w:rPr>
          <w:spacing w:val="-11"/>
        </w:rPr>
        <w:t xml:space="preserve"> </w:t>
      </w:r>
      <w:r>
        <w:t>Ермак</w:t>
      </w:r>
      <w:r>
        <w:rPr>
          <w:spacing w:val="-12"/>
        </w:rPr>
        <w:t xml:space="preserve"> </w:t>
      </w:r>
      <w:r>
        <w:t>Могучий.</w:t>
      </w:r>
      <w:r>
        <w:rPr>
          <w:spacing w:val="-11"/>
        </w:rPr>
        <w:t xml:space="preserve"> </w:t>
      </w:r>
      <w:r>
        <w:t>Степан</w:t>
      </w:r>
    </w:p>
    <w:p w:rsidR="007E6CBC" w:rsidRDefault="001849C0">
      <w:pPr>
        <w:pStyle w:val="a3"/>
        <w:ind w:firstLine="0"/>
        <w:jc w:val="left"/>
      </w:pPr>
      <w:r>
        <w:t>Разин.</w:t>
      </w:r>
    </w:p>
    <w:p w:rsidR="007E6CBC" w:rsidRDefault="001849C0">
      <w:pPr>
        <w:pStyle w:val="a3"/>
        <w:ind w:left="1250" w:firstLine="0"/>
        <w:jc w:val="left"/>
      </w:pPr>
      <w:r>
        <w:t>Правление</w:t>
      </w:r>
      <w:r>
        <w:rPr>
          <w:spacing w:val="15"/>
        </w:rPr>
        <w:t xml:space="preserve"> </w:t>
      </w:r>
      <w:r>
        <w:t>Петра</w:t>
      </w:r>
      <w:r>
        <w:rPr>
          <w:spacing w:val="21"/>
        </w:rPr>
        <w:t xml:space="preserve"> </w:t>
      </w:r>
      <w:r>
        <w:t>I</w:t>
      </w:r>
      <w:r>
        <w:rPr>
          <w:spacing w:val="14"/>
        </w:rPr>
        <w:t xml:space="preserve"> </w:t>
      </w:r>
      <w:r>
        <w:t>и</w:t>
      </w:r>
      <w:r>
        <w:rPr>
          <w:spacing w:val="17"/>
        </w:rPr>
        <w:t xml:space="preserve"> </w:t>
      </w:r>
      <w:r>
        <w:t>его</w:t>
      </w:r>
      <w:r>
        <w:rPr>
          <w:spacing w:val="16"/>
        </w:rPr>
        <w:t xml:space="preserve"> </w:t>
      </w:r>
      <w:r>
        <w:t>роль</w:t>
      </w:r>
      <w:r>
        <w:rPr>
          <w:spacing w:val="17"/>
        </w:rPr>
        <w:t xml:space="preserve"> </w:t>
      </w:r>
      <w:r>
        <w:t>в</w:t>
      </w:r>
      <w:r>
        <w:rPr>
          <w:spacing w:val="16"/>
        </w:rPr>
        <w:t xml:space="preserve"> </w:t>
      </w:r>
      <w:r>
        <w:t>истории</w:t>
      </w:r>
      <w:r>
        <w:rPr>
          <w:spacing w:val="15"/>
        </w:rPr>
        <w:t xml:space="preserve"> </w:t>
      </w:r>
      <w:r>
        <w:t>родного</w:t>
      </w:r>
      <w:r>
        <w:rPr>
          <w:spacing w:val="16"/>
        </w:rPr>
        <w:t xml:space="preserve"> </w:t>
      </w:r>
      <w:r>
        <w:t>края.</w:t>
      </w:r>
      <w:r>
        <w:rPr>
          <w:spacing w:val="16"/>
        </w:rPr>
        <w:t xml:space="preserve"> </w:t>
      </w:r>
      <w:r>
        <w:t>Емельян</w:t>
      </w:r>
      <w:r>
        <w:rPr>
          <w:spacing w:val="17"/>
        </w:rPr>
        <w:t xml:space="preserve"> </w:t>
      </w:r>
      <w:r>
        <w:t>Пугачёв.</w:t>
      </w:r>
      <w:r>
        <w:rPr>
          <w:spacing w:val="18"/>
        </w:rPr>
        <w:t xml:space="preserve"> </w:t>
      </w:r>
      <w:r>
        <w:t>Вместе</w:t>
      </w:r>
      <w:r>
        <w:rPr>
          <w:spacing w:val="16"/>
        </w:rPr>
        <w:t xml:space="preserve"> </w:t>
      </w:r>
      <w:r>
        <w:t>с</w:t>
      </w:r>
    </w:p>
    <w:p w:rsidR="007E6CBC" w:rsidRDefault="001849C0">
      <w:pPr>
        <w:pStyle w:val="a3"/>
        <w:ind w:right="845" w:firstLine="0"/>
      </w:pPr>
      <w:r>
        <w:t>Суворовым. Платов Матвей Иванович. Бакланов Яков Петрович. Дон в годы гражданской</w:t>
      </w:r>
      <w:r>
        <w:rPr>
          <w:spacing w:val="1"/>
        </w:rPr>
        <w:t xml:space="preserve"> </w:t>
      </w:r>
      <w:r>
        <w:t>войны.</w:t>
      </w:r>
      <w:r>
        <w:rPr>
          <w:spacing w:val="1"/>
        </w:rPr>
        <w:t xml:space="preserve"> </w:t>
      </w:r>
      <w:r>
        <w:t>Дон</w:t>
      </w:r>
      <w:r>
        <w:rPr>
          <w:spacing w:val="1"/>
        </w:rPr>
        <w:t xml:space="preserve"> </w:t>
      </w:r>
      <w:r>
        <w:t>в</w:t>
      </w:r>
      <w:r>
        <w:rPr>
          <w:spacing w:val="1"/>
        </w:rPr>
        <w:t xml:space="preserve"> </w:t>
      </w:r>
      <w:r>
        <w:t>годы</w:t>
      </w:r>
      <w:r>
        <w:rPr>
          <w:spacing w:val="1"/>
        </w:rPr>
        <w:t xml:space="preserve"> </w:t>
      </w:r>
      <w:r>
        <w:t>мирного</w:t>
      </w:r>
      <w:r>
        <w:rPr>
          <w:spacing w:val="1"/>
        </w:rPr>
        <w:t xml:space="preserve"> </w:t>
      </w:r>
      <w:r>
        <w:t>строительства</w:t>
      </w:r>
      <w:r>
        <w:rPr>
          <w:spacing w:val="1"/>
        </w:rPr>
        <w:t xml:space="preserve"> </w:t>
      </w:r>
      <w:r>
        <w:t>(1920-1940гг).</w:t>
      </w:r>
      <w:r>
        <w:rPr>
          <w:spacing w:val="1"/>
        </w:rPr>
        <w:t xml:space="preserve"> </w:t>
      </w:r>
      <w:r>
        <w:t>Дон</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7"/>
        </w:rPr>
        <w:t xml:space="preserve"> </w:t>
      </w:r>
      <w:r>
        <w:t>войны</w:t>
      </w:r>
      <w:r>
        <w:rPr>
          <w:spacing w:val="-9"/>
        </w:rPr>
        <w:t xml:space="preserve"> </w:t>
      </w:r>
      <w:r>
        <w:t>(1941-1945гг).</w:t>
      </w:r>
      <w:r>
        <w:rPr>
          <w:spacing w:val="-8"/>
        </w:rPr>
        <w:t xml:space="preserve"> </w:t>
      </w:r>
      <w:r>
        <w:t>День</w:t>
      </w:r>
      <w:r>
        <w:rPr>
          <w:spacing w:val="-8"/>
        </w:rPr>
        <w:t xml:space="preserve"> </w:t>
      </w:r>
      <w:r>
        <w:t>освобождения</w:t>
      </w:r>
      <w:r>
        <w:rPr>
          <w:spacing w:val="-7"/>
        </w:rPr>
        <w:t xml:space="preserve"> </w:t>
      </w:r>
      <w:r>
        <w:t>родного</w:t>
      </w:r>
      <w:r>
        <w:rPr>
          <w:spacing w:val="-8"/>
        </w:rPr>
        <w:t xml:space="preserve"> </w:t>
      </w:r>
      <w:r>
        <w:t>города.</w:t>
      </w:r>
      <w:r>
        <w:rPr>
          <w:spacing w:val="-8"/>
        </w:rPr>
        <w:t xml:space="preserve"> </w:t>
      </w:r>
      <w:r>
        <w:t>Мирное</w:t>
      </w:r>
      <w:r>
        <w:rPr>
          <w:spacing w:val="-9"/>
        </w:rPr>
        <w:t xml:space="preserve"> </w:t>
      </w:r>
      <w:r>
        <w:t>время</w:t>
      </w:r>
      <w:r>
        <w:rPr>
          <w:spacing w:val="-8"/>
        </w:rPr>
        <w:t xml:space="preserve"> </w:t>
      </w:r>
      <w:r>
        <w:t>на</w:t>
      </w:r>
      <w:r>
        <w:rPr>
          <w:spacing w:val="-57"/>
        </w:rPr>
        <w:t xml:space="preserve"> </w:t>
      </w:r>
      <w:r>
        <w:t>Донской</w:t>
      </w:r>
      <w:r>
        <w:rPr>
          <w:spacing w:val="-1"/>
        </w:rPr>
        <w:t xml:space="preserve"> </w:t>
      </w:r>
      <w:r>
        <w:t>земле.</w:t>
      </w:r>
    </w:p>
    <w:p w:rsidR="007E6CBC" w:rsidRDefault="001849C0">
      <w:pPr>
        <w:pStyle w:val="a3"/>
        <w:spacing w:before="1"/>
        <w:ind w:firstLine="827"/>
        <w:jc w:val="left"/>
      </w:pPr>
      <w:r>
        <w:t>Города</w:t>
      </w:r>
      <w:r>
        <w:rPr>
          <w:spacing w:val="49"/>
        </w:rPr>
        <w:t xml:space="preserve"> </w:t>
      </w:r>
      <w:r>
        <w:t>Ростовской</w:t>
      </w:r>
      <w:r>
        <w:rPr>
          <w:spacing w:val="48"/>
        </w:rPr>
        <w:t xml:space="preserve"> </w:t>
      </w:r>
      <w:r>
        <w:t>области:</w:t>
      </w:r>
      <w:r>
        <w:rPr>
          <w:spacing w:val="50"/>
        </w:rPr>
        <w:t xml:space="preserve"> </w:t>
      </w:r>
      <w:r>
        <w:t>Азов,</w:t>
      </w:r>
      <w:r>
        <w:rPr>
          <w:spacing w:val="49"/>
        </w:rPr>
        <w:t xml:space="preserve"> </w:t>
      </w:r>
      <w:r>
        <w:t>Таганрог,</w:t>
      </w:r>
      <w:r>
        <w:rPr>
          <w:spacing w:val="49"/>
        </w:rPr>
        <w:t xml:space="preserve"> </w:t>
      </w:r>
      <w:r>
        <w:t>Ростов-на-Дону,</w:t>
      </w:r>
      <w:r>
        <w:rPr>
          <w:spacing w:val="51"/>
        </w:rPr>
        <w:t xml:space="preserve"> </w:t>
      </w:r>
      <w:r>
        <w:t>Новочеркасск,</w:t>
      </w:r>
      <w:r>
        <w:rPr>
          <w:spacing w:val="-57"/>
        </w:rPr>
        <w:t xml:space="preserve"> </w:t>
      </w:r>
      <w:r>
        <w:t>Волгодонск.</w:t>
      </w:r>
      <w:r>
        <w:rPr>
          <w:spacing w:val="-1"/>
        </w:rPr>
        <w:t xml:space="preserve"> </w:t>
      </w:r>
      <w:r>
        <w:t>Летопись</w:t>
      </w:r>
      <w:r>
        <w:rPr>
          <w:spacing w:val="-2"/>
        </w:rPr>
        <w:t xml:space="preserve"> </w:t>
      </w:r>
      <w:r>
        <w:t>городов.</w:t>
      </w:r>
    </w:p>
    <w:p w:rsidR="007E6CBC" w:rsidRDefault="001849C0">
      <w:pPr>
        <w:ind w:left="1250"/>
        <w:rPr>
          <w:i/>
          <w:sz w:val="24"/>
        </w:rPr>
      </w:pPr>
      <w:r>
        <w:rPr>
          <w:i/>
          <w:sz w:val="24"/>
        </w:rPr>
        <w:t>Жизнь</w:t>
      </w:r>
      <w:r>
        <w:rPr>
          <w:i/>
          <w:spacing w:val="-2"/>
          <w:sz w:val="24"/>
        </w:rPr>
        <w:t xml:space="preserve"> </w:t>
      </w:r>
      <w:r>
        <w:rPr>
          <w:i/>
          <w:sz w:val="24"/>
        </w:rPr>
        <w:t>на Дону</w:t>
      </w:r>
    </w:p>
    <w:p w:rsidR="007E6CBC" w:rsidRDefault="001849C0">
      <w:pPr>
        <w:pStyle w:val="a3"/>
        <w:ind w:left="1250" w:firstLine="0"/>
        <w:jc w:val="left"/>
      </w:pPr>
      <w:r>
        <w:t>Обычаи,</w:t>
      </w:r>
      <w:r>
        <w:rPr>
          <w:spacing w:val="-3"/>
        </w:rPr>
        <w:t xml:space="preserve"> </w:t>
      </w:r>
      <w:r>
        <w:t>летние</w:t>
      </w:r>
      <w:r>
        <w:rPr>
          <w:spacing w:val="-3"/>
        </w:rPr>
        <w:t xml:space="preserve"> </w:t>
      </w:r>
      <w:r>
        <w:t>обряды</w:t>
      </w:r>
      <w:r>
        <w:rPr>
          <w:spacing w:val="-2"/>
        </w:rPr>
        <w:t xml:space="preserve"> </w:t>
      </w:r>
      <w:r>
        <w:t>и</w:t>
      </w:r>
      <w:r>
        <w:rPr>
          <w:spacing w:val="-3"/>
        </w:rPr>
        <w:t xml:space="preserve"> </w:t>
      </w:r>
      <w:r>
        <w:t>праздники</w:t>
      </w:r>
      <w:r>
        <w:rPr>
          <w:spacing w:val="-4"/>
        </w:rPr>
        <w:t xml:space="preserve"> </w:t>
      </w:r>
      <w:r>
        <w:t>на</w:t>
      </w:r>
      <w:r>
        <w:rPr>
          <w:spacing w:val="-3"/>
        </w:rPr>
        <w:t xml:space="preserve"> </w:t>
      </w:r>
      <w:r>
        <w:t>Дону.</w:t>
      </w:r>
    </w:p>
    <w:p w:rsidR="007E6CBC" w:rsidRDefault="001849C0">
      <w:pPr>
        <w:ind w:left="1250"/>
        <w:rPr>
          <w:i/>
          <w:sz w:val="24"/>
        </w:rPr>
      </w:pPr>
      <w:r>
        <w:rPr>
          <w:i/>
          <w:sz w:val="24"/>
        </w:rPr>
        <w:t>Экскурсии</w:t>
      </w:r>
    </w:p>
    <w:p w:rsidR="007E6CBC" w:rsidRDefault="001849C0">
      <w:pPr>
        <w:pStyle w:val="a3"/>
        <w:ind w:right="848"/>
      </w:pPr>
      <w:r>
        <w:t>В краеведческий музей своего города, края с целью ознакомления с основными</w:t>
      </w:r>
      <w:r>
        <w:rPr>
          <w:spacing w:val="1"/>
        </w:rPr>
        <w:t xml:space="preserve"> </w:t>
      </w:r>
      <w:r>
        <w:t>событиями</w:t>
      </w:r>
      <w:r>
        <w:rPr>
          <w:spacing w:val="-9"/>
        </w:rPr>
        <w:t xml:space="preserve"> </w:t>
      </w:r>
      <w:r>
        <w:t>истории</w:t>
      </w:r>
      <w:r>
        <w:rPr>
          <w:spacing w:val="-11"/>
        </w:rPr>
        <w:t xml:space="preserve"> </w:t>
      </w:r>
      <w:r>
        <w:t>города,</w:t>
      </w:r>
      <w:r>
        <w:rPr>
          <w:spacing w:val="-9"/>
        </w:rPr>
        <w:t xml:space="preserve"> </w:t>
      </w:r>
      <w:r>
        <w:t>края.</w:t>
      </w:r>
      <w:r>
        <w:rPr>
          <w:spacing w:val="-9"/>
        </w:rPr>
        <w:t xml:space="preserve"> </w:t>
      </w:r>
      <w:r>
        <w:t>В</w:t>
      </w:r>
      <w:r>
        <w:rPr>
          <w:spacing w:val="-11"/>
        </w:rPr>
        <w:t xml:space="preserve"> </w:t>
      </w:r>
      <w:r>
        <w:t>музей</w:t>
      </w:r>
      <w:r>
        <w:rPr>
          <w:spacing w:val="-4"/>
        </w:rPr>
        <w:t xml:space="preserve"> </w:t>
      </w:r>
      <w:r>
        <w:t>«Военно-исторический</w:t>
      </w:r>
      <w:r>
        <w:rPr>
          <w:spacing w:val="-11"/>
        </w:rPr>
        <w:t xml:space="preserve"> </w:t>
      </w:r>
      <w:r>
        <w:t>комплекс»,</w:t>
      </w:r>
      <w:r>
        <w:rPr>
          <w:spacing w:val="-10"/>
        </w:rPr>
        <w:t xml:space="preserve"> </w:t>
      </w:r>
      <w:r>
        <w:t>к</w:t>
      </w:r>
      <w:r>
        <w:rPr>
          <w:spacing w:val="-9"/>
        </w:rPr>
        <w:t xml:space="preserve"> </w:t>
      </w:r>
      <w:r>
        <w:t>памятникам</w:t>
      </w:r>
      <w:r>
        <w:rPr>
          <w:spacing w:val="-57"/>
        </w:rPr>
        <w:t xml:space="preserve"> </w:t>
      </w:r>
      <w:r>
        <w:t>Великой</w:t>
      </w:r>
      <w:r>
        <w:rPr>
          <w:spacing w:val="-1"/>
        </w:rPr>
        <w:t xml:space="preserve"> </w:t>
      </w:r>
      <w:r>
        <w:t>отечественной войны.</w:t>
      </w:r>
    </w:p>
    <w:p w:rsidR="007E6CBC" w:rsidRDefault="001849C0">
      <w:pPr>
        <w:pStyle w:val="a3"/>
        <w:ind w:right="845"/>
      </w:pPr>
      <w:r>
        <w:t>В краеведческий музей своего города, края с целью ознакомления с основными</w:t>
      </w:r>
      <w:r>
        <w:rPr>
          <w:spacing w:val="1"/>
        </w:rPr>
        <w:t xml:space="preserve"> </w:t>
      </w:r>
      <w:r>
        <w:t>представителями</w:t>
      </w:r>
      <w:r>
        <w:rPr>
          <w:spacing w:val="-12"/>
        </w:rPr>
        <w:t xml:space="preserve"> </w:t>
      </w:r>
      <w:r>
        <w:t>животного</w:t>
      </w:r>
      <w:r>
        <w:rPr>
          <w:spacing w:val="-12"/>
        </w:rPr>
        <w:t xml:space="preserve"> </w:t>
      </w:r>
      <w:r>
        <w:t>и</w:t>
      </w:r>
      <w:r>
        <w:rPr>
          <w:spacing w:val="-11"/>
        </w:rPr>
        <w:t xml:space="preserve"> </w:t>
      </w:r>
      <w:r>
        <w:t>растительного</w:t>
      </w:r>
      <w:r>
        <w:rPr>
          <w:spacing w:val="-12"/>
        </w:rPr>
        <w:t xml:space="preserve"> </w:t>
      </w:r>
      <w:r>
        <w:t>мира</w:t>
      </w:r>
      <w:r>
        <w:rPr>
          <w:spacing w:val="-13"/>
        </w:rPr>
        <w:t xml:space="preserve"> </w:t>
      </w:r>
      <w:r>
        <w:t>Донского</w:t>
      </w:r>
      <w:r>
        <w:rPr>
          <w:spacing w:val="-13"/>
        </w:rPr>
        <w:t xml:space="preserve"> </w:t>
      </w:r>
      <w:r>
        <w:t>края.</w:t>
      </w:r>
      <w:r>
        <w:rPr>
          <w:spacing w:val="-12"/>
        </w:rPr>
        <w:t xml:space="preserve"> </w:t>
      </w:r>
      <w:r>
        <w:t>В</w:t>
      </w:r>
      <w:r>
        <w:rPr>
          <w:spacing w:val="-9"/>
        </w:rPr>
        <w:t xml:space="preserve"> </w:t>
      </w:r>
      <w:r>
        <w:t>зоопарк,</w:t>
      </w:r>
      <w:r>
        <w:rPr>
          <w:spacing w:val="-11"/>
        </w:rPr>
        <w:t xml:space="preserve"> </w:t>
      </w:r>
      <w:r>
        <w:t>ботанический</w:t>
      </w:r>
      <w:r>
        <w:rPr>
          <w:spacing w:val="-58"/>
        </w:rPr>
        <w:t xml:space="preserve"> </w:t>
      </w:r>
      <w:r>
        <w:t>сад.</w:t>
      </w:r>
    </w:p>
    <w:p w:rsidR="007E6CBC" w:rsidRDefault="001849C0">
      <w:pPr>
        <w:ind w:left="1250"/>
        <w:rPr>
          <w:i/>
          <w:sz w:val="24"/>
        </w:rPr>
      </w:pPr>
      <w:r>
        <w:rPr>
          <w:i/>
          <w:sz w:val="24"/>
        </w:rPr>
        <w:t>Исследовательские,</w:t>
      </w:r>
      <w:r>
        <w:rPr>
          <w:i/>
          <w:spacing w:val="-3"/>
          <w:sz w:val="24"/>
        </w:rPr>
        <w:t xml:space="preserve"> </w:t>
      </w:r>
      <w:r>
        <w:rPr>
          <w:i/>
          <w:sz w:val="24"/>
        </w:rPr>
        <w:t>проектные</w:t>
      </w:r>
      <w:r>
        <w:rPr>
          <w:i/>
          <w:spacing w:val="-3"/>
          <w:sz w:val="24"/>
        </w:rPr>
        <w:t xml:space="preserve"> </w:t>
      </w:r>
      <w:r>
        <w:rPr>
          <w:i/>
          <w:sz w:val="24"/>
        </w:rPr>
        <w:t>и</w:t>
      </w:r>
      <w:r>
        <w:rPr>
          <w:i/>
          <w:spacing w:val="-3"/>
          <w:sz w:val="24"/>
        </w:rPr>
        <w:t xml:space="preserve"> </w:t>
      </w:r>
      <w:r>
        <w:rPr>
          <w:i/>
          <w:sz w:val="24"/>
        </w:rPr>
        <w:t>практические</w:t>
      </w:r>
      <w:r>
        <w:rPr>
          <w:i/>
          <w:spacing w:val="-2"/>
          <w:sz w:val="24"/>
        </w:rPr>
        <w:t xml:space="preserve"> </w:t>
      </w:r>
      <w:r>
        <w:rPr>
          <w:i/>
          <w:sz w:val="24"/>
        </w:rPr>
        <w:t>работы</w:t>
      </w:r>
    </w:p>
    <w:p w:rsidR="007E6CBC" w:rsidRDefault="001849C0">
      <w:pPr>
        <w:pStyle w:val="a3"/>
        <w:tabs>
          <w:tab w:val="left" w:pos="2890"/>
          <w:tab w:val="left" w:pos="3864"/>
          <w:tab w:val="left" w:pos="4768"/>
          <w:tab w:val="left" w:pos="5243"/>
          <w:tab w:val="left" w:pos="6025"/>
          <w:tab w:val="left" w:pos="7421"/>
          <w:tab w:val="left" w:pos="8519"/>
        </w:tabs>
        <w:ind w:right="851"/>
        <w:jc w:val="left"/>
      </w:pPr>
      <w:r>
        <w:t>Практическая</w:t>
      </w:r>
      <w:r>
        <w:tab/>
        <w:t>работа:</w:t>
      </w:r>
      <w:r>
        <w:tab/>
        <w:t>работа</w:t>
      </w:r>
      <w:r>
        <w:tab/>
        <w:t>по</w:t>
      </w:r>
      <w:r>
        <w:tab/>
        <w:t>карте</w:t>
      </w:r>
      <w:r>
        <w:tab/>
        <w:t>Ростовской</w:t>
      </w:r>
      <w:r>
        <w:tab/>
        <w:t>области;</w:t>
      </w:r>
      <w:r>
        <w:tab/>
        <w:t>изготовление</w:t>
      </w:r>
      <w:r>
        <w:rPr>
          <w:spacing w:val="-57"/>
        </w:rPr>
        <w:t xml:space="preserve"> </w:t>
      </w:r>
      <w:r>
        <w:t>тематических</w:t>
      </w:r>
      <w:r>
        <w:rPr>
          <w:spacing w:val="1"/>
        </w:rPr>
        <w:t xml:space="preserve"> </w:t>
      </w:r>
      <w:r>
        <w:t>поделок,</w:t>
      </w:r>
      <w:r>
        <w:rPr>
          <w:spacing w:val="-4"/>
        </w:rPr>
        <w:t xml:space="preserve"> </w:t>
      </w:r>
      <w:r>
        <w:t>атрибутики общества</w:t>
      </w:r>
      <w:r>
        <w:rPr>
          <w:spacing w:val="2"/>
        </w:rPr>
        <w:t xml:space="preserve"> </w:t>
      </w:r>
      <w:r>
        <w:t>«Зелёный патруль».</w:t>
      </w:r>
    </w:p>
    <w:p w:rsidR="007E6CBC" w:rsidRDefault="001849C0">
      <w:pPr>
        <w:pStyle w:val="a3"/>
        <w:ind w:left="1250" w:firstLine="0"/>
        <w:jc w:val="left"/>
      </w:pPr>
      <w:r>
        <w:t>Исследовательская</w:t>
      </w:r>
      <w:r>
        <w:rPr>
          <w:spacing w:val="-3"/>
        </w:rPr>
        <w:t xml:space="preserve"> </w:t>
      </w:r>
      <w:r>
        <w:t>деятельность</w:t>
      </w:r>
      <w:r>
        <w:rPr>
          <w:spacing w:val="-4"/>
        </w:rPr>
        <w:t xml:space="preserve"> </w:t>
      </w:r>
      <w:r>
        <w:t>по</w:t>
      </w:r>
      <w:r>
        <w:rPr>
          <w:spacing w:val="-2"/>
        </w:rPr>
        <w:t xml:space="preserve"> </w:t>
      </w:r>
      <w:r>
        <w:t>проблемам:</w:t>
      </w:r>
    </w:p>
    <w:p w:rsidR="007E6CBC" w:rsidRDefault="001849C0">
      <w:pPr>
        <w:pStyle w:val="a3"/>
        <w:ind w:right="849"/>
        <w:jc w:val="left"/>
      </w:pPr>
      <w:r>
        <w:t>«Край,</w:t>
      </w:r>
      <w:r>
        <w:rPr>
          <w:spacing w:val="-8"/>
        </w:rPr>
        <w:t xml:space="preserve"> </w:t>
      </w:r>
      <w:r>
        <w:t>в</w:t>
      </w:r>
      <w:r>
        <w:rPr>
          <w:spacing w:val="-6"/>
        </w:rPr>
        <w:t xml:space="preserve"> </w:t>
      </w:r>
      <w:r>
        <w:t>котором</w:t>
      </w:r>
      <w:r>
        <w:rPr>
          <w:spacing w:val="-8"/>
        </w:rPr>
        <w:t xml:space="preserve"> </w:t>
      </w:r>
      <w:r>
        <w:t>я</w:t>
      </w:r>
      <w:r>
        <w:rPr>
          <w:spacing w:val="-7"/>
        </w:rPr>
        <w:t xml:space="preserve"> </w:t>
      </w:r>
      <w:r>
        <w:t>живу», «Экологические</w:t>
      </w:r>
      <w:r>
        <w:rPr>
          <w:spacing w:val="-8"/>
        </w:rPr>
        <w:t xml:space="preserve"> </w:t>
      </w:r>
      <w:r>
        <w:t>проблемы</w:t>
      </w:r>
      <w:r>
        <w:rPr>
          <w:spacing w:val="-8"/>
        </w:rPr>
        <w:t xml:space="preserve"> </w:t>
      </w:r>
      <w:r>
        <w:t>воздуха,</w:t>
      </w:r>
      <w:r>
        <w:rPr>
          <w:spacing w:val="-5"/>
        </w:rPr>
        <w:t xml:space="preserve"> </w:t>
      </w:r>
      <w:r>
        <w:t>воды,</w:t>
      </w:r>
      <w:r>
        <w:rPr>
          <w:spacing w:val="-8"/>
        </w:rPr>
        <w:t xml:space="preserve"> </w:t>
      </w:r>
      <w:r>
        <w:t>почвы</w:t>
      </w:r>
      <w:r>
        <w:rPr>
          <w:spacing w:val="-8"/>
        </w:rPr>
        <w:t xml:space="preserve"> </w:t>
      </w:r>
      <w:r>
        <w:t>родного</w:t>
      </w:r>
      <w:r>
        <w:rPr>
          <w:spacing w:val="-57"/>
        </w:rPr>
        <w:t xml:space="preserve"> </w:t>
      </w:r>
      <w:r>
        <w:t>края»,</w:t>
      </w:r>
      <w:r>
        <w:rPr>
          <w:spacing w:val="43"/>
        </w:rPr>
        <w:t xml:space="preserve"> </w:t>
      </w:r>
      <w:r>
        <w:t>«Влияние</w:t>
      </w:r>
      <w:r>
        <w:rPr>
          <w:spacing w:val="38"/>
        </w:rPr>
        <w:t xml:space="preserve"> </w:t>
      </w:r>
      <w:r>
        <w:t>деятельности</w:t>
      </w:r>
      <w:r>
        <w:rPr>
          <w:spacing w:val="41"/>
        </w:rPr>
        <w:t xml:space="preserve"> </w:t>
      </w:r>
      <w:r>
        <w:t>человека</w:t>
      </w:r>
      <w:r>
        <w:rPr>
          <w:spacing w:val="38"/>
        </w:rPr>
        <w:t xml:space="preserve"> </w:t>
      </w:r>
      <w:r>
        <w:t>на</w:t>
      </w:r>
      <w:r>
        <w:rPr>
          <w:spacing w:val="39"/>
        </w:rPr>
        <w:t xml:space="preserve"> </w:t>
      </w:r>
      <w:r>
        <w:t>природу».</w:t>
      </w:r>
      <w:r>
        <w:rPr>
          <w:spacing w:val="48"/>
        </w:rPr>
        <w:t xml:space="preserve"> </w:t>
      </w:r>
      <w:r>
        <w:t>«Кто</w:t>
      </w:r>
      <w:r>
        <w:rPr>
          <w:spacing w:val="39"/>
        </w:rPr>
        <w:t xml:space="preserve"> </w:t>
      </w:r>
      <w:r>
        <w:t>работает</w:t>
      </w:r>
      <w:r>
        <w:rPr>
          <w:spacing w:val="40"/>
        </w:rPr>
        <w:t xml:space="preserve"> </w:t>
      </w:r>
      <w:r>
        <w:t>на</w:t>
      </w:r>
      <w:r>
        <w:rPr>
          <w:spacing w:val="38"/>
        </w:rPr>
        <w:t xml:space="preserve"> </w:t>
      </w:r>
      <w:r>
        <w:t>родной</w:t>
      </w:r>
      <w:r>
        <w:rPr>
          <w:spacing w:val="40"/>
        </w:rPr>
        <w:t xml:space="preserve"> </w:t>
      </w:r>
      <w:r>
        <w:t>земле»,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firstLine="0"/>
        <w:jc w:val="left"/>
      </w:pPr>
      <w:r>
        <w:lastRenderedPageBreak/>
        <w:t>«Развитие</w:t>
      </w:r>
      <w:r>
        <w:rPr>
          <w:spacing w:val="-6"/>
        </w:rPr>
        <w:t xml:space="preserve"> </w:t>
      </w:r>
      <w:r>
        <w:t>промышленности</w:t>
      </w:r>
      <w:r>
        <w:rPr>
          <w:spacing w:val="-3"/>
        </w:rPr>
        <w:t xml:space="preserve"> </w:t>
      </w:r>
      <w:r>
        <w:t>Ростовской</w:t>
      </w:r>
      <w:r>
        <w:rPr>
          <w:spacing w:val="-4"/>
        </w:rPr>
        <w:t xml:space="preserve"> </w:t>
      </w:r>
      <w:r>
        <w:t>области».</w:t>
      </w:r>
    </w:p>
    <w:p w:rsidR="007E6CBC" w:rsidRDefault="001849C0">
      <w:pPr>
        <w:pStyle w:val="a3"/>
        <w:jc w:val="left"/>
      </w:pPr>
      <w:r>
        <w:t>Проекты:</w:t>
      </w:r>
      <w:r>
        <w:rPr>
          <w:spacing w:val="59"/>
        </w:rPr>
        <w:t xml:space="preserve"> </w:t>
      </w:r>
      <w:r>
        <w:t>«Семейные</w:t>
      </w:r>
      <w:r>
        <w:rPr>
          <w:spacing w:val="55"/>
        </w:rPr>
        <w:t xml:space="preserve"> </w:t>
      </w:r>
      <w:r>
        <w:t>традиции</w:t>
      </w:r>
      <w:r>
        <w:rPr>
          <w:spacing w:val="59"/>
        </w:rPr>
        <w:t xml:space="preserve"> </w:t>
      </w:r>
      <w:r>
        <w:t>–</w:t>
      </w:r>
      <w:r>
        <w:rPr>
          <w:spacing w:val="55"/>
        </w:rPr>
        <w:t xml:space="preserve"> </w:t>
      </w:r>
      <w:r>
        <w:t>это</w:t>
      </w:r>
      <w:r>
        <w:rPr>
          <w:spacing w:val="54"/>
        </w:rPr>
        <w:t xml:space="preserve"> </w:t>
      </w:r>
      <w:r>
        <w:t>связь</w:t>
      </w:r>
      <w:r>
        <w:rPr>
          <w:spacing w:val="53"/>
        </w:rPr>
        <w:t xml:space="preserve"> </w:t>
      </w:r>
      <w:r>
        <w:t>поколений»,</w:t>
      </w:r>
      <w:r>
        <w:rPr>
          <w:spacing w:val="59"/>
        </w:rPr>
        <w:t xml:space="preserve"> </w:t>
      </w:r>
      <w:r>
        <w:t>«Что</w:t>
      </w:r>
      <w:r>
        <w:rPr>
          <w:spacing w:val="55"/>
        </w:rPr>
        <w:t xml:space="preserve"> </w:t>
      </w:r>
      <w:r>
        <w:t>я</w:t>
      </w:r>
      <w:r>
        <w:rPr>
          <w:spacing w:val="55"/>
        </w:rPr>
        <w:t xml:space="preserve"> </w:t>
      </w:r>
      <w:r>
        <w:t>могу</w:t>
      </w:r>
      <w:r>
        <w:rPr>
          <w:spacing w:val="52"/>
        </w:rPr>
        <w:t xml:space="preserve"> </w:t>
      </w:r>
      <w:r>
        <w:t>сделать</w:t>
      </w:r>
      <w:r>
        <w:rPr>
          <w:spacing w:val="55"/>
        </w:rPr>
        <w:t xml:space="preserve"> </w:t>
      </w:r>
      <w:r>
        <w:t>с</w:t>
      </w:r>
      <w:r>
        <w:rPr>
          <w:spacing w:val="-57"/>
        </w:rPr>
        <w:t xml:space="preserve"> </w:t>
      </w:r>
      <w:r>
        <w:t>мусором»,</w:t>
      </w:r>
      <w:r>
        <w:rPr>
          <w:spacing w:val="6"/>
        </w:rPr>
        <w:t xml:space="preserve"> </w:t>
      </w:r>
      <w:r>
        <w:t>«Мир природной</w:t>
      </w:r>
      <w:r>
        <w:rPr>
          <w:spacing w:val="-2"/>
        </w:rPr>
        <w:t xml:space="preserve"> </w:t>
      </w:r>
      <w:r>
        <w:t>зоны родного</w:t>
      </w:r>
      <w:r>
        <w:rPr>
          <w:spacing w:val="-3"/>
        </w:rPr>
        <w:t xml:space="preserve"> </w:t>
      </w:r>
      <w:r>
        <w:t>края»</w:t>
      </w:r>
      <w:r>
        <w:rPr>
          <w:spacing w:val="-8"/>
        </w:rPr>
        <w:t xml:space="preserve"> </w:t>
      </w:r>
      <w:r>
        <w:t>и</w:t>
      </w:r>
      <w:r>
        <w:rPr>
          <w:spacing w:val="-1"/>
        </w:rPr>
        <w:t xml:space="preserve"> </w:t>
      </w:r>
      <w:r>
        <w:t>др.</w:t>
      </w:r>
    </w:p>
    <w:p w:rsidR="007E6CBC" w:rsidRDefault="001849C0">
      <w:pPr>
        <w:pStyle w:val="a3"/>
        <w:spacing w:before="1"/>
        <w:ind w:left="1250" w:firstLine="0"/>
        <w:jc w:val="left"/>
      </w:pPr>
      <w:r>
        <w:t>Изготовление</w:t>
      </w:r>
      <w:r>
        <w:rPr>
          <w:spacing w:val="-6"/>
        </w:rPr>
        <w:t xml:space="preserve"> </w:t>
      </w:r>
      <w:r>
        <w:t>коллективного</w:t>
      </w:r>
      <w:r>
        <w:rPr>
          <w:spacing w:val="-4"/>
        </w:rPr>
        <w:t xml:space="preserve"> </w:t>
      </w:r>
      <w:r>
        <w:t>альбома</w:t>
      </w:r>
      <w:r>
        <w:rPr>
          <w:spacing w:val="-1"/>
        </w:rPr>
        <w:t xml:space="preserve"> </w:t>
      </w:r>
      <w:r>
        <w:t>«Красная</w:t>
      </w:r>
      <w:r>
        <w:rPr>
          <w:spacing w:val="-5"/>
        </w:rPr>
        <w:t xml:space="preserve"> </w:t>
      </w:r>
      <w:r>
        <w:t>книга</w:t>
      </w:r>
      <w:r>
        <w:rPr>
          <w:spacing w:val="-5"/>
        </w:rPr>
        <w:t xml:space="preserve"> </w:t>
      </w:r>
      <w:r>
        <w:t>Ростовской</w:t>
      </w:r>
      <w:r>
        <w:rPr>
          <w:spacing w:val="-4"/>
        </w:rPr>
        <w:t xml:space="preserve"> </w:t>
      </w:r>
      <w:r>
        <w:t>области».</w:t>
      </w:r>
    </w:p>
    <w:p w:rsidR="007E6CBC" w:rsidRDefault="001849C0">
      <w:pPr>
        <w:pStyle w:val="2"/>
        <w:spacing w:before="74" w:line="240" w:lineRule="auto"/>
      </w:pPr>
      <w:r>
        <w:rPr>
          <w:color w:val="181818"/>
        </w:rPr>
        <w:t>ПЛАНИРУЕМЫЕ</w:t>
      </w:r>
      <w:r>
        <w:rPr>
          <w:color w:val="181818"/>
          <w:spacing w:val="-4"/>
        </w:rPr>
        <w:t xml:space="preserve"> </w:t>
      </w:r>
      <w:r>
        <w:rPr>
          <w:color w:val="181818"/>
        </w:rPr>
        <w:t>РЕЗУЛЬТАТЫ</w:t>
      </w:r>
    </w:p>
    <w:p w:rsidR="007E6CBC" w:rsidRDefault="001849C0">
      <w:pPr>
        <w:pStyle w:val="a3"/>
        <w:spacing w:before="65"/>
        <w:ind w:left="1250" w:firstLine="0"/>
        <w:jc w:val="left"/>
      </w:pPr>
      <w:r>
        <w:t>ЛИЧНОСТНЫЕ</w:t>
      </w:r>
      <w:r>
        <w:rPr>
          <w:spacing w:val="-5"/>
        </w:rPr>
        <w:t xml:space="preserve"> </w:t>
      </w:r>
      <w:r>
        <w:t>РЕЗУЛЬТАТЫ</w:t>
      </w:r>
    </w:p>
    <w:p w:rsidR="007E6CBC" w:rsidRDefault="001849C0" w:rsidP="00C9437F">
      <w:pPr>
        <w:pStyle w:val="a5"/>
        <w:numPr>
          <w:ilvl w:val="0"/>
          <w:numId w:val="166"/>
        </w:numPr>
        <w:tabs>
          <w:tab w:val="left" w:pos="1250"/>
        </w:tabs>
        <w:spacing w:before="2" w:line="293" w:lineRule="exact"/>
        <w:ind w:left="1250"/>
        <w:rPr>
          <w:rFonts w:ascii="Symbol" w:hAnsi="Symbol"/>
          <w:sz w:val="24"/>
        </w:rPr>
      </w:pPr>
      <w:r>
        <w:rPr>
          <w:sz w:val="24"/>
        </w:rPr>
        <w:t>проявление</w:t>
      </w:r>
      <w:r>
        <w:rPr>
          <w:spacing w:val="-4"/>
          <w:sz w:val="24"/>
        </w:rPr>
        <w:t xml:space="preserve"> </w:t>
      </w:r>
      <w:r>
        <w:rPr>
          <w:sz w:val="24"/>
        </w:rPr>
        <w:t>познавательного</w:t>
      </w:r>
      <w:r>
        <w:rPr>
          <w:spacing w:val="-2"/>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самобытной</w:t>
      </w:r>
      <w:r>
        <w:rPr>
          <w:spacing w:val="-2"/>
          <w:sz w:val="24"/>
        </w:rPr>
        <w:t xml:space="preserve"> </w:t>
      </w:r>
      <w:r>
        <w:rPr>
          <w:sz w:val="24"/>
        </w:rPr>
        <w:t>культуре</w:t>
      </w:r>
      <w:r>
        <w:rPr>
          <w:spacing w:val="-3"/>
          <w:sz w:val="24"/>
        </w:rPr>
        <w:t xml:space="preserve"> </w:t>
      </w:r>
      <w:r>
        <w:rPr>
          <w:sz w:val="24"/>
        </w:rPr>
        <w:t>Донского</w:t>
      </w:r>
      <w:r>
        <w:rPr>
          <w:spacing w:val="-4"/>
          <w:sz w:val="24"/>
        </w:rPr>
        <w:t xml:space="preserve"> </w:t>
      </w:r>
      <w:r>
        <w:rPr>
          <w:sz w:val="24"/>
        </w:rPr>
        <w:t>края;</w:t>
      </w:r>
    </w:p>
    <w:p w:rsidR="007E6CBC" w:rsidRDefault="001849C0" w:rsidP="00C9437F">
      <w:pPr>
        <w:pStyle w:val="a5"/>
        <w:numPr>
          <w:ilvl w:val="0"/>
          <w:numId w:val="166"/>
        </w:numPr>
        <w:tabs>
          <w:tab w:val="left" w:pos="1250"/>
        </w:tabs>
        <w:spacing w:line="293" w:lineRule="exact"/>
        <w:ind w:left="1250"/>
        <w:rPr>
          <w:rFonts w:ascii="Symbol" w:hAnsi="Symbol"/>
          <w:sz w:val="24"/>
        </w:rPr>
      </w:pPr>
      <w:r>
        <w:rPr>
          <w:sz w:val="24"/>
        </w:rPr>
        <w:t>ценностное</w:t>
      </w:r>
      <w:r>
        <w:rPr>
          <w:spacing w:val="-3"/>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традициям</w:t>
      </w:r>
      <w:r>
        <w:rPr>
          <w:spacing w:val="-3"/>
          <w:sz w:val="24"/>
        </w:rPr>
        <w:t xml:space="preserve"> </w:t>
      </w:r>
      <w:r>
        <w:rPr>
          <w:sz w:val="24"/>
        </w:rPr>
        <w:t>и</w:t>
      </w:r>
      <w:r>
        <w:rPr>
          <w:spacing w:val="-1"/>
          <w:sz w:val="24"/>
        </w:rPr>
        <w:t xml:space="preserve"> </w:t>
      </w:r>
      <w:r>
        <w:rPr>
          <w:sz w:val="24"/>
        </w:rPr>
        <w:t>обычаям</w:t>
      </w:r>
      <w:r>
        <w:rPr>
          <w:spacing w:val="-2"/>
          <w:sz w:val="24"/>
        </w:rPr>
        <w:t xml:space="preserve"> </w:t>
      </w:r>
      <w:r>
        <w:rPr>
          <w:sz w:val="24"/>
        </w:rPr>
        <w:t>народов</w:t>
      </w:r>
      <w:r>
        <w:rPr>
          <w:spacing w:val="-2"/>
          <w:sz w:val="24"/>
        </w:rPr>
        <w:t xml:space="preserve"> </w:t>
      </w:r>
      <w:r>
        <w:rPr>
          <w:sz w:val="24"/>
        </w:rPr>
        <w:t>Дона;</w:t>
      </w:r>
    </w:p>
    <w:p w:rsidR="007E6CBC" w:rsidRDefault="001849C0" w:rsidP="00C9437F">
      <w:pPr>
        <w:pStyle w:val="a5"/>
        <w:numPr>
          <w:ilvl w:val="0"/>
          <w:numId w:val="166"/>
        </w:numPr>
        <w:tabs>
          <w:tab w:val="left" w:pos="1250"/>
        </w:tabs>
        <w:spacing w:before="2" w:line="237" w:lineRule="auto"/>
        <w:ind w:right="851" w:firstLine="283"/>
        <w:rPr>
          <w:rFonts w:ascii="Symbol" w:hAnsi="Symbol"/>
          <w:sz w:val="24"/>
        </w:rPr>
      </w:pP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знание</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своего</w:t>
      </w:r>
      <w:r>
        <w:rPr>
          <w:spacing w:val="-2"/>
          <w:sz w:val="24"/>
        </w:rPr>
        <w:t xml:space="preserve"> </w:t>
      </w:r>
      <w:r>
        <w:rPr>
          <w:sz w:val="24"/>
        </w:rPr>
        <w:t>края;</w:t>
      </w:r>
    </w:p>
    <w:p w:rsidR="007E6CBC" w:rsidRDefault="001849C0" w:rsidP="00C9437F">
      <w:pPr>
        <w:pStyle w:val="a5"/>
        <w:numPr>
          <w:ilvl w:val="0"/>
          <w:numId w:val="166"/>
        </w:numPr>
        <w:tabs>
          <w:tab w:val="left" w:pos="1250"/>
        </w:tabs>
        <w:spacing w:before="2"/>
        <w:ind w:right="847" w:firstLine="283"/>
        <w:rPr>
          <w:rFonts w:ascii="Symbol" w:hAnsi="Symbol"/>
          <w:sz w:val="24"/>
        </w:rPr>
      </w:pPr>
      <w:r>
        <w:rPr>
          <w:sz w:val="24"/>
        </w:rPr>
        <w:t>формирование</w:t>
      </w:r>
      <w:r>
        <w:rPr>
          <w:spacing w:val="1"/>
          <w:sz w:val="24"/>
        </w:rPr>
        <w:t xml:space="preserve"> </w:t>
      </w:r>
      <w:r>
        <w:rPr>
          <w:sz w:val="24"/>
        </w:rPr>
        <w:t>толерантного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0"/>
          <w:sz w:val="24"/>
        </w:rPr>
        <w:t xml:space="preserve"> </w:t>
      </w:r>
      <w:r>
        <w:rPr>
          <w:sz w:val="24"/>
        </w:rPr>
        <w:t>вести</w:t>
      </w:r>
      <w:r>
        <w:rPr>
          <w:spacing w:val="-10"/>
          <w:sz w:val="24"/>
        </w:rPr>
        <w:t xml:space="preserve"> </w:t>
      </w:r>
      <w:r>
        <w:rPr>
          <w:sz w:val="24"/>
        </w:rPr>
        <w:t>диалог</w:t>
      </w:r>
      <w:r>
        <w:rPr>
          <w:spacing w:val="-11"/>
          <w:sz w:val="24"/>
        </w:rPr>
        <w:t xml:space="preserve"> </w:t>
      </w:r>
      <w:r>
        <w:rPr>
          <w:sz w:val="24"/>
        </w:rPr>
        <w:t>с</w:t>
      </w:r>
      <w:r>
        <w:rPr>
          <w:spacing w:val="-13"/>
          <w:sz w:val="24"/>
        </w:rPr>
        <w:t xml:space="preserve"> </w:t>
      </w:r>
      <w:r>
        <w:rPr>
          <w:sz w:val="24"/>
        </w:rPr>
        <w:t>другими</w:t>
      </w:r>
      <w:r>
        <w:rPr>
          <w:spacing w:val="-10"/>
          <w:sz w:val="24"/>
        </w:rPr>
        <w:t xml:space="preserve"> </w:t>
      </w:r>
      <w:r>
        <w:rPr>
          <w:sz w:val="24"/>
        </w:rPr>
        <w:t>людьми</w:t>
      </w:r>
      <w:r>
        <w:rPr>
          <w:spacing w:val="-11"/>
          <w:sz w:val="24"/>
        </w:rPr>
        <w:t xml:space="preserve"> </w:t>
      </w:r>
      <w:r>
        <w:rPr>
          <w:sz w:val="24"/>
        </w:rPr>
        <w:t>и</w:t>
      </w:r>
      <w:r>
        <w:rPr>
          <w:spacing w:val="-7"/>
          <w:sz w:val="24"/>
        </w:rPr>
        <w:t xml:space="preserve"> </w:t>
      </w:r>
      <w:r>
        <w:rPr>
          <w:sz w:val="24"/>
        </w:rPr>
        <w:t>достигать</w:t>
      </w:r>
      <w:r>
        <w:rPr>
          <w:spacing w:val="-10"/>
          <w:sz w:val="24"/>
        </w:rPr>
        <w:t xml:space="preserve"> </w:t>
      </w:r>
      <w:r>
        <w:rPr>
          <w:sz w:val="24"/>
        </w:rPr>
        <w:t>в</w:t>
      </w:r>
      <w:r>
        <w:rPr>
          <w:spacing w:val="-13"/>
          <w:sz w:val="24"/>
        </w:rPr>
        <w:t xml:space="preserve"> </w:t>
      </w:r>
      <w:r>
        <w:rPr>
          <w:sz w:val="24"/>
        </w:rPr>
        <w:t>нём</w:t>
      </w:r>
      <w:r>
        <w:rPr>
          <w:spacing w:val="-12"/>
          <w:sz w:val="24"/>
        </w:rPr>
        <w:t xml:space="preserve"> </w:t>
      </w:r>
      <w:r>
        <w:rPr>
          <w:sz w:val="24"/>
        </w:rPr>
        <w:t>взаимопонимания</w:t>
      </w:r>
      <w:r>
        <w:rPr>
          <w:spacing w:val="-12"/>
          <w:sz w:val="24"/>
        </w:rPr>
        <w:t xml:space="preserve"> </w:t>
      </w:r>
      <w:r>
        <w:rPr>
          <w:sz w:val="24"/>
        </w:rPr>
        <w:t>на</w:t>
      </w:r>
      <w:r>
        <w:rPr>
          <w:spacing w:val="-12"/>
          <w:sz w:val="24"/>
        </w:rPr>
        <w:t xml:space="preserve"> </w:t>
      </w:r>
      <w:r>
        <w:rPr>
          <w:sz w:val="24"/>
        </w:rPr>
        <w:t>основе</w:t>
      </w:r>
      <w:r>
        <w:rPr>
          <w:spacing w:val="-58"/>
          <w:sz w:val="24"/>
        </w:rPr>
        <w:t xml:space="preserve"> </w:t>
      </w:r>
      <w:r>
        <w:rPr>
          <w:sz w:val="24"/>
        </w:rPr>
        <w:t>использования</w:t>
      </w:r>
      <w:r>
        <w:rPr>
          <w:spacing w:val="-1"/>
          <w:sz w:val="24"/>
        </w:rPr>
        <w:t xml:space="preserve"> </w:t>
      </w:r>
      <w:r>
        <w:rPr>
          <w:sz w:val="24"/>
        </w:rPr>
        <w:t>опыта</w:t>
      </w:r>
      <w:r>
        <w:rPr>
          <w:spacing w:val="-4"/>
          <w:sz w:val="24"/>
        </w:rPr>
        <w:t xml:space="preserve"> </w:t>
      </w:r>
      <w:r>
        <w:rPr>
          <w:sz w:val="24"/>
        </w:rPr>
        <w:t>предков;</w:t>
      </w:r>
    </w:p>
    <w:p w:rsidR="007E6CBC" w:rsidRDefault="001849C0" w:rsidP="00C9437F">
      <w:pPr>
        <w:pStyle w:val="a5"/>
        <w:numPr>
          <w:ilvl w:val="0"/>
          <w:numId w:val="166"/>
        </w:numPr>
        <w:tabs>
          <w:tab w:val="left" w:pos="1310"/>
        </w:tabs>
        <w:spacing w:before="4" w:line="237" w:lineRule="auto"/>
        <w:ind w:right="845" w:firstLine="283"/>
        <w:rPr>
          <w:rFonts w:ascii="Symbol" w:hAnsi="Symbol"/>
          <w:sz w:val="24"/>
        </w:rPr>
      </w:pPr>
      <w:r>
        <w:rPr>
          <w:sz w:val="24"/>
        </w:rPr>
        <w:t>осознание</w:t>
      </w:r>
      <w:r>
        <w:rPr>
          <w:spacing w:val="-12"/>
          <w:sz w:val="24"/>
        </w:rPr>
        <w:t xml:space="preserve"> </w:t>
      </w:r>
      <w:r>
        <w:rPr>
          <w:sz w:val="24"/>
        </w:rPr>
        <w:t>значения</w:t>
      </w:r>
      <w:r>
        <w:rPr>
          <w:spacing w:val="-8"/>
          <w:sz w:val="24"/>
        </w:rPr>
        <w:t xml:space="preserve"> </w:t>
      </w:r>
      <w:r>
        <w:rPr>
          <w:sz w:val="24"/>
        </w:rPr>
        <w:t>семейных</w:t>
      </w:r>
      <w:r>
        <w:rPr>
          <w:spacing w:val="-7"/>
          <w:sz w:val="24"/>
        </w:rPr>
        <w:t xml:space="preserve"> </w:t>
      </w:r>
      <w:r>
        <w:rPr>
          <w:sz w:val="24"/>
        </w:rPr>
        <w:t>устоев</w:t>
      </w:r>
      <w:r>
        <w:rPr>
          <w:spacing w:val="-8"/>
          <w:sz w:val="24"/>
        </w:rPr>
        <w:t xml:space="preserve"> </w:t>
      </w:r>
      <w:r>
        <w:rPr>
          <w:sz w:val="24"/>
        </w:rPr>
        <w:t>и</w:t>
      </w:r>
      <w:r>
        <w:rPr>
          <w:spacing w:val="-8"/>
          <w:sz w:val="24"/>
        </w:rPr>
        <w:t xml:space="preserve"> </w:t>
      </w:r>
      <w:r>
        <w:rPr>
          <w:sz w:val="24"/>
        </w:rPr>
        <w:t>традиций</w:t>
      </w:r>
      <w:r>
        <w:rPr>
          <w:spacing w:val="-10"/>
          <w:sz w:val="24"/>
        </w:rPr>
        <w:t xml:space="preserve"> </w:t>
      </w:r>
      <w:r>
        <w:rPr>
          <w:sz w:val="24"/>
        </w:rPr>
        <w:t>предков</w:t>
      </w:r>
      <w:r>
        <w:rPr>
          <w:spacing w:val="-10"/>
          <w:sz w:val="24"/>
        </w:rPr>
        <w:t xml:space="preserve"> </w:t>
      </w:r>
      <w:r>
        <w:rPr>
          <w:sz w:val="24"/>
        </w:rPr>
        <w:t>в</w:t>
      </w:r>
      <w:r>
        <w:rPr>
          <w:spacing w:val="-9"/>
          <w:sz w:val="24"/>
        </w:rPr>
        <w:t xml:space="preserve"> </w:t>
      </w:r>
      <w:r>
        <w:rPr>
          <w:sz w:val="24"/>
        </w:rPr>
        <w:t>проектировании</w:t>
      </w:r>
      <w:r>
        <w:rPr>
          <w:spacing w:val="-7"/>
          <w:sz w:val="24"/>
        </w:rPr>
        <w:t xml:space="preserve"> </w:t>
      </w:r>
      <w:r>
        <w:rPr>
          <w:sz w:val="24"/>
        </w:rPr>
        <w:t>модели</w:t>
      </w:r>
      <w:r>
        <w:rPr>
          <w:spacing w:val="-58"/>
          <w:sz w:val="24"/>
        </w:rPr>
        <w:t xml:space="preserve"> </w:t>
      </w:r>
      <w:r>
        <w:rPr>
          <w:sz w:val="24"/>
        </w:rPr>
        <w:t>собственной</w:t>
      </w:r>
      <w:r>
        <w:rPr>
          <w:spacing w:val="-3"/>
          <w:sz w:val="24"/>
        </w:rPr>
        <w:t xml:space="preserve"> </w:t>
      </w:r>
      <w:r>
        <w:rPr>
          <w:sz w:val="24"/>
        </w:rPr>
        <w:t>будущей</w:t>
      </w:r>
      <w:r>
        <w:rPr>
          <w:spacing w:val="-3"/>
          <w:sz w:val="24"/>
        </w:rPr>
        <w:t xml:space="preserve"> </w:t>
      </w:r>
      <w:r>
        <w:rPr>
          <w:sz w:val="24"/>
        </w:rPr>
        <w:t>семьи,</w:t>
      </w:r>
      <w:r>
        <w:rPr>
          <w:spacing w:val="-1"/>
          <w:sz w:val="24"/>
        </w:rPr>
        <w:t xml:space="preserve"> </w:t>
      </w:r>
      <w:r>
        <w:rPr>
          <w:sz w:val="24"/>
        </w:rPr>
        <w:t>уважительное</w:t>
      </w:r>
      <w:r>
        <w:rPr>
          <w:spacing w:val="-4"/>
          <w:sz w:val="24"/>
        </w:rPr>
        <w:t xml:space="preserve"> </w:t>
      </w:r>
      <w:r>
        <w:rPr>
          <w:sz w:val="24"/>
        </w:rPr>
        <w:t>и</w:t>
      </w:r>
      <w:r>
        <w:rPr>
          <w:spacing w:val="-2"/>
          <w:sz w:val="24"/>
        </w:rPr>
        <w:t xml:space="preserve"> </w:t>
      </w:r>
      <w:r>
        <w:rPr>
          <w:sz w:val="24"/>
        </w:rPr>
        <w:t>заботливое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членам</w:t>
      </w:r>
      <w:r>
        <w:rPr>
          <w:spacing w:val="-4"/>
          <w:sz w:val="24"/>
        </w:rPr>
        <w:t xml:space="preserve"> </w:t>
      </w:r>
      <w:r>
        <w:rPr>
          <w:sz w:val="24"/>
        </w:rPr>
        <w:t>своей</w:t>
      </w:r>
      <w:r>
        <w:rPr>
          <w:spacing w:val="-3"/>
          <w:sz w:val="24"/>
        </w:rPr>
        <w:t xml:space="preserve"> </w:t>
      </w:r>
      <w:r>
        <w:rPr>
          <w:sz w:val="24"/>
        </w:rPr>
        <w:t>семьи.</w:t>
      </w:r>
    </w:p>
    <w:p w:rsidR="007E6CBC" w:rsidRDefault="001849C0">
      <w:pPr>
        <w:pStyle w:val="a3"/>
        <w:spacing w:before="67"/>
        <w:ind w:left="1261" w:firstLine="0"/>
        <w:jc w:val="left"/>
      </w:pPr>
      <w:r>
        <w:t>МЕТАПРЕДМЕТНЫЕ</w:t>
      </w:r>
      <w:r>
        <w:rPr>
          <w:spacing w:val="-6"/>
        </w:rPr>
        <w:t xml:space="preserve"> </w:t>
      </w:r>
      <w:r>
        <w:t>РЕЗУЛЬТАТЫ</w:t>
      </w:r>
    </w:p>
    <w:p w:rsidR="007E6CBC" w:rsidRDefault="001849C0">
      <w:pPr>
        <w:ind w:left="1250"/>
        <w:rPr>
          <w:sz w:val="24"/>
        </w:rPr>
      </w:pPr>
      <w:r>
        <w:rPr>
          <w:b/>
          <w:i/>
          <w:sz w:val="24"/>
        </w:rPr>
        <w:t>Регулятивные</w:t>
      </w:r>
      <w:r>
        <w:rPr>
          <w:b/>
          <w:i/>
          <w:spacing w:val="-4"/>
          <w:sz w:val="24"/>
        </w:rPr>
        <w:t xml:space="preserve"> </w:t>
      </w:r>
      <w:r>
        <w:rPr>
          <w:i/>
          <w:sz w:val="24"/>
        </w:rPr>
        <w:t>УУД</w:t>
      </w:r>
      <w:r>
        <w:rPr>
          <w:sz w:val="24"/>
        </w:rPr>
        <w:t>:</w:t>
      </w:r>
    </w:p>
    <w:p w:rsidR="007E6CBC" w:rsidRDefault="001849C0" w:rsidP="00C9437F">
      <w:pPr>
        <w:pStyle w:val="a5"/>
        <w:numPr>
          <w:ilvl w:val="0"/>
          <w:numId w:val="165"/>
        </w:numPr>
        <w:tabs>
          <w:tab w:val="left" w:pos="1140"/>
        </w:tabs>
        <w:ind w:right="852" w:firstLine="283"/>
        <w:jc w:val="left"/>
        <w:rPr>
          <w:sz w:val="24"/>
        </w:rPr>
      </w:pPr>
      <w:r>
        <w:rPr>
          <w:sz w:val="24"/>
        </w:rPr>
        <w:t>ставить</w:t>
      </w:r>
      <w:r>
        <w:rPr>
          <w:spacing w:val="12"/>
          <w:sz w:val="24"/>
        </w:rPr>
        <w:t xml:space="preserve"> </w:t>
      </w:r>
      <w:r>
        <w:rPr>
          <w:sz w:val="24"/>
        </w:rPr>
        <w:t>цель</w:t>
      </w:r>
      <w:r>
        <w:rPr>
          <w:spacing w:val="10"/>
          <w:sz w:val="24"/>
        </w:rPr>
        <w:t xml:space="preserve"> </w:t>
      </w:r>
      <w:r>
        <w:rPr>
          <w:sz w:val="24"/>
        </w:rPr>
        <w:t>и</w:t>
      </w:r>
      <w:r>
        <w:rPr>
          <w:spacing w:val="13"/>
          <w:sz w:val="24"/>
        </w:rPr>
        <w:t xml:space="preserve"> </w:t>
      </w:r>
      <w:r>
        <w:rPr>
          <w:sz w:val="24"/>
        </w:rPr>
        <w:t>задачи</w:t>
      </w:r>
      <w:r>
        <w:rPr>
          <w:spacing w:val="13"/>
          <w:sz w:val="24"/>
        </w:rPr>
        <w:t xml:space="preserve"> </w:t>
      </w:r>
      <w:r>
        <w:rPr>
          <w:sz w:val="24"/>
        </w:rPr>
        <w:t>к</w:t>
      </w:r>
      <w:r>
        <w:rPr>
          <w:spacing w:val="12"/>
          <w:sz w:val="24"/>
        </w:rPr>
        <w:t xml:space="preserve"> </w:t>
      </w:r>
      <w:r>
        <w:rPr>
          <w:sz w:val="24"/>
        </w:rPr>
        <w:t>собственной</w:t>
      </w:r>
      <w:r>
        <w:rPr>
          <w:spacing w:val="13"/>
          <w:sz w:val="24"/>
        </w:rPr>
        <w:t xml:space="preserve"> </w:t>
      </w:r>
      <w:r>
        <w:rPr>
          <w:sz w:val="24"/>
        </w:rPr>
        <w:t>деятельности</w:t>
      </w:r>
      <w:r>
        <w:rPr>
          <w:spacing w:val="13"/>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соотнесения</w:t>
      </w:r>
      <w:r>
        <w:rPr>
          <w:spacing w:val="12"/>
          <w:sz w:val="24"/>
        </w:rPr>
        <w:t xml:space="preserve"> </w:t>
      </w:r>
      <w:r>
        <w:rPr>
          <w:sz w:val="24"/>
        </w:rPr>
        <w:t>того,</w:t>
      </w:r>
      <w:r>
        <w:rPr>
          <w:spacing w:val="12"/>
          <w:sz w:val="24"/>
        </w:rPr>
        <w:t xml:space="preserve"> </w:t>
      </w:r>
      <w:r>
        <w:rPr>
          <w:sz w:val="24"/>
        </w:rPr>
        <w:t>что</w:t>
      </w:r>
      <w:r>
        <w:rPr>
          <w:spacing w:val="-57"/>
          <w:sz w:val="24"/>
        </w:rPr>
        <w:t xml:space="preserve"> </w:t>
      </w:r>
      <w:r>
        <w:rPr>
          <w:sz w:val="24"/>
        </w:rPr>
        <w:t>уже</w:t>
      </w:r>
      <w:r>
        <w:rPr>
          <w:spacing w:val="-2"/>
          <w:sz w:val="24"/>
        </w:rPr>
        <w:t xml:space="preserve"> </w:t>
      </w:r>
      <w:r>
        <w:rPr>
          <w:sz w:val="24"/>
        </w:rPr>
        <w:t>известно и</w:t>
      </w:r>
      <w:r>
        <w:rPr>
          <w:spacing w:val="2"/>
          <w:sz w:val="24"/>
        </w:rPr>
        <w:t xml:space="preserve"> </w:t>
      </w:r>
      <w:r>
        <w:rPr>
          <w:sz w:val="24"/>
        </w:rPr>
        <w:t>усвоено</w:t>
      </w:r>
      <w:r>
        <w:rPr>
          <w:spacing w:val="4"/>
          <w:sz w:val="24"/>
        </w:rPr>
        <w:t xml:space="preserve"> </w:t>
      </w:r>
      <w:r>
        <w:rPr>
          <w:sz w:val="24"/>
        </w:rPr>
        <w:t>учащимся,</w:t>
      </w:r>
      <w:r>
        <w:rPr>
          <w:spacing w:val="-1"/>
          <w:sz w:val="24"/>
        </w:rPr>
        <w:t xml:space="preserve"> </w:t>
      </w:r>
      <w:r>
        <w:rPr>
          <w:sz w:val="24"/>
        </w:rPr>
        <w:t>и того,</w:t>
      </w:r>
      <w:r>
        <w:rPr>
          <w:spacing w:val="-1"/>
          <w:sz w:val="24"/>
        </w:rPr>
        <w:t xml:space="preserve"> </w:t>
      </w:r>
      <w:r>
        <w:rPr>
          <w:sz w:val="24"/>
        </w:rPr>
        <w:t>что еще</w:t>
      </w:r>
      <w:r>
        <w:rPr>
          <w:spacing w:val="-3"/>
          <w:sz w:val="24"/>
        </w:rPr>
        <w:t xml:space="preserve"> </w:t>
      </w:r>
      <w:r>
        <w:rPr>
          <w:sz w:val="24"/>
        </w:rPr>
        <w:t>неизвестно);</w:t>
      </w:r>
    </w:p>
    <w:p w:rsidR="007E6CBC" w:rsidRDefault="001849C0" w:rsidP="00C9437F">
      <w:pPr>
        <w:pStyle w:val="a5"/>
        <w:numPr>
          <w:ilvl w:val="0"/>
          <w:numId w:val="165"/>
        </w:numPr>
        <w:tabs>
          <w:tab w:val="left" w:pos="1250"/>
        </w:tabs>
        <w:ind w:right="852" w:firstLine="283"/>
        <w:jc w:val="left"/>
        <w:rPr>
          <w:sz w:val="24"/>
        </w:rPr>
      </w:pPr>
      <w:r>
        <w:rPr>
          <w:sz w:val="24"/>
        </w:rPr>
        <w:t>составлять</w:t>
      </w:r>
      <w:r>
        <w:rPr>
          <w:spacing w:val="3"/>
          <w:sz w:val="24"/>
        </w:rPr>
        <w:t xml:space="preserve"> </w:t>
      </w:r>
      <w:r>
        <w:rPr>
          <w:sz w:val="24"/>
        </w:rPr>
        <w:t>план</w:t>
      </w:r>
      <w:r>
        <w:rPr>
          <w:spacing w:val="1"/>
          <w:sz w:val="24"/>
        </w:rPr>
        <w:t xml:space="preserve"> </w:t>
      </w:r>
      <w:r>
        <w:rPr>
          <w:sz w:val="24"/>
        </w:rPr>
        <w:t>исследований</w:t>
      </w:r>
      <w:r>
        <w:rPr>
          <w:spacing w:val="3"/>
          <w:sz w:val="24"/>
        </w:rPr>
        <w:t xml:space="preserve"> </w:t>
      </w:r>
      <w:r>
        <w:rPr>
          <w:sz w:val="24"/>
        </w:rPr>
        <w:t>и</w:t>
      </w:r>
      <w:r>
        <w:rPr>
          <w:spacing w:val="1"/>
          <w:sz w:val="24"/>
        </w:rPr>
        <w:t xml:space="preserve"> </w:t>
      </w:r>
      <w:r>
        <w:rPr>
          <w:sz w:val="24"/>
        </w:rPr>
        <w:t>проектов</w:t>
      </w:r>
      <w:r>
        <w:rPr>
          <w:spacing w:val="2"/>
          <w:sz w:val="24"/>
        </w:rPr>
        <w:t xml:space="preserve"> </w:t>
      </w:r>
      <w:r>
        <w:rPr>
          <w:sz w:val="24"/>
        </w:rPr>
        <w:t>по</w:t>
      </w:r>
      <w:r>
        <w:rPr>
          <w:spacing w:val="60"/>
          <w:sz w:val="24"/>
        </w:rPr>
        <w:t xml:space="preserve"> </w:t>
      </w:r>
      <w:r>
        <w:rPr>
          <w:sz w:val="24"/>
        </w:rPr>
        <w:t>заданной</w:t>
      </w:r>
      <w:r>
        <w:rPr>
          <w:spacing w:val="3"/>
          <w:sz w:val="24"/>
        </w:rPr>
        <w:t xml:space="preserve"> </w:t>
      </w:r>
      <w:r>
        <w:rPr>
          <w:sz w:val="24"/>
        </w:rPr>
        <w:t>теме</w:t>
      </w:r>
      <w:r>
        <w:rPr>
          <w:spacing w:val="1"/>
          <w:sz w:val="24"/>
        </w:rPr>
        <w:t xml:space="preserve"> </w:t>
      </w:r>
      <w:r>
        <w:rPr>
          <w:sz w:val="24"/>
        </w:rPr>
        <w:t>и</w:t>
      </w:r>
      <w:r>
        <w:rPr>
          <w:spacing w:val="3"/>
          <w:sz w:val="24"/>
        </w:rPr>
        <w:t xml:space="preserve"> </w:t>
      </w:r>
      <w:r>
        <w:rPr>
          <w:sz w:val="24"/>
        </w:rPr>
        <w:t>определять</w:t>
      </w:r>
      <w:r>
        <w:rPr>
          <w:spacing w:val="-57"/>
          <w:sz w:val="24"/>
        </w:rPr>
        <w:t xml:space="preserve"> </w:t>
      </w:r>
      <w:r>
        <w:rPr>
          <w:sz w:val="24"/>
        </w:rPr>
        <w:t>последовательность собственных</w:t>
      </w:r>
      <w:r>
        <w:rPr>
          <w:spacing w:val="1"/>
          <w:sz w:val="24"/>
        </w:rPr>
        <w:t xml:space="preserve"> </w:t>
      </w:r>
      <w:r>
        <w:rPr>
          <w:sz w:val="24"/>
        </w:rPr>
        <w:t>действий;</w:t>
      </w:r>
    </w:p>
    <w:p w:rsidR="007E6CBC" w:rsidRDefault="001849C0" w:rsidP="00C9437F">
      <w:pPr>
        <w:pStyle w:val="a5"/>
        <w:numPr>
          <w:ilvl w:val="0"/>
          <w:numId w:val="165"/>
        </w:numPr>
        <w:tabs>
          <w:tab w:val="left" w:pos="1145"/>
        </w:tabs>
        <w:ind w:right="856" w:firstLine="283"/>
        <w:jc w:val="left"/>
        <w:rPr>
          <w:sz w:val="24"/>
        </w:rPr>
      </w:pPr>
      <w:r>
        <w:rPr>
          <w:sz w:val="24"/>
        </w:rPr>
        <w:t>вносить</w:t>
      </w:r>
      <w:r>
        <w:rPr>
          <w:spacing w:val="16"/>
          <w:sz w:val="24"/>
        </w:rPr>
        <w:t xml:space="preserve"> </w:t>
      </w:r>
      <w:r>
        <w:rPr>
          <w:sz w:val="24"/>
        </w:rPr>
        <w:t>необходимые</w:t>
      </w:r>
      <w:r>
        <w:rPr>
          <w:spacing w:val="15"/>
          <w:sz w:val="24"/>
        </w:rPr>
        <w:t xml:space="preserve"> </w:t>
      </w:r>
      <w:r>
        <w:rPr>
          <w:sz w:val="24"/>
        </w:rPr>
        <w:t>дополнения</w:t>
      </w:r>
      <w:r>
        <w:rPr>
          <w:spacing w:val="15"/>
          <w:sz w:val="24"/>
        </w:rPr>
        <w:t xml:space="preserve"> </w:t>
      </w:r>
      <w:r>
        <w:rPr>
          <w:sz w:val="24"/>
        </w:rPr>
        <w:t>и</w:t>
      </w:r>
      <w:r>
        <w:rPr>
          <w:spacing w:val="15"/>
          <w:sz w:val="24"/>
        </w:rPr>
        <w:t xml:space="preserve"> </w:t>
      </w:r>
      <w:r>
        <w:rPr>
          <w:sz w:val="24"/>
        </w:rPr>
        <w:t>коррективы</w:t>
      </w:r>
      <w:r>
        <w:rPr>
          <w:spacing w:val="16"/>
          <w:sz w:val="24"/>
        </w:rPr>
        <w:t xml:space="preserve"> </w:t>
      </w:r>
      <w:r>
        <w:rPr>
          <w:sz w:val="24"/>
        </w:rPr>
        <w:t>в</w:t>
      </w:r>
      <w:r>
        <w:rPr>
          <w:spacing w:val="14"/>
          <w:sz w:val="24"/>
        </w:rPr>
        <w:t xml:space="preserve"> </w:t>
      </w:r>
      <w:r>
        <w:rPr>
          <w:sz w:val="24"/>
        </w:rPr>
        <w:t>план</w:t>
      </w:r>
      <w:r>
        <w:rPr>
          <w:spacing w:val="15"/>
          <w:sz w:val="24"/>
        </w:rPr>
        <w:t xml:space="preserve"> </w:t>
      </w:r>
      <w:r>
        <w:rPr>
          <w:sz w:val="24"/>
        </w:rPr>
        <w:t>и</w:t>
      </w:r>
      <w:r>
        <w:rPr>
          <w:spacing w:val="18"/>
          <w:sz w:val="24"/>
        </w:rPr>
        <w:t xml:space="preserve"> </w:t>
      </w:r>
      <w:r>
        <w:rPr>
          <w:sz w:val="24"/>
        </w:rPr>
        <w:t>способ</w:t>
      </w:r>
      <w:r>
        <w:rPr>
          <w:spacing w:val="14"/>
          <w:sz w:val="24"/>
        </w:rPr>
        <w:t xml:space="preserve"> </w:t>
      </w:r>
      <w:r>
        <w:rPr>
          <w:sz w:val="24"/>
        </w:rPr>
        <w:t>действия</w:t>
      </w:r>
      <w:r>
        <w:rPr>
          <w:spacing w:val="17"/>
          <w:sz w:val="24"/>
        </w:rPr>
        <w:t xml:space="preserve"> </w:t>
      </w:r>
      <w:r>
        <w:rPr>
          <w:sz w:val="24"/>
        </w:rPr>
        <w:t>в</w:t>
      </w:r>
      <w:r>
        <w:rPr>
          <w:spacing w:val="16"/>
          <w:sz w:val="24"/>
        </w:rPr>
        <w:t xml:space="preserve"> </w:t>
      </w:r>
      <w:r>
        <w:rPr>
          <w:sz w:val="24"/>
        </w:rPr>
        <w:t>случае</w:t>
      </w:r>
      <w:r>
        <w:rPr>
          <w:spacing w:val="-57"/>
          <w:sz w:val="24"/>
        </w:rPr>
        <w:t xml:space="preserve"> </w:t>
      </w:r>
      <w:r>
        <w:rPr>
          <w:sz w:val="24"/>
        </w:rPr>
        <w:t>расхождения</w:t>
      </w:r>
      <w:r>
        <w:rPr>
          <w:spacing w:val="-1"/>
          <w:sz w:val="24"/>
        </w:rPr>
        <w:t xml:space="preserve"> </w:t>
      </w:r>
      <w:r>
        <w:rPr>
          <w:sz w:val="24"/>
        </w:rPr>
        <w:t>с</w:t>
      </w:r>
      <w:r>
        <w:rPr>
          <w:spacing w:val="-1"/>
          <w:sz w:val="24"/>
        </w:rPr>
        <w:t xml:space="preserve"> </w:t>
      </w:r>
      <w:r>
        <w:rPr>
          <w:sz w:val="24"/>
        </w:rPr>
        <w:t>предлагаемым</w:t>
      </w:r>
      <w:r>
        <w:rPr>
          <w:spacing w:val="-1"/>
          <w:sz w:val="24"/>
        </w:rPr>
        <w:t xml:space="preserve"> </w:t>
      </w:r>
      <w:r>
        <w:rPr>
          <w:sz w:val="24"/>
        </w:rPr>
        <w:t>эталоном;</w:t>
      </w:r>
    </w:p>
    <w:p w:rsidR="007E6CBC" w:rsidRDefault="001849C0" w:rsidP="00C9437F">
      <w:pPr>
        <w:pStyle w:val="a5"/>
        <w:numPr>
          <w:ilvl w:val="0"/>
          <w:numId w:val="165"/>
        </w:numPr>
        <w:tabs>
          <w:tab w:val="left" w:pos="1126"/>
        </w:tabs>
        <w:spacing w:before="1"/>
        <w:ind w:left="1125" w:hanging="301"/>
        <w:jc w:val="left"/>
        <w:rPr>
          <w:sz w:val="24"/>
        </w:rPr>
      </w:pPr>
      <w:r>
        <w:rPr>
          <w:sz w:val="24"/>
        </w:rPr>
        <w:t>оценивать</w:t>
      </w:r>
      <w:r>
        <w:rPr>
          <w:spacing w:val="-3"/>
          <w:sz w:val="24"/>
        </w:rPr>
        <w:t xml:space="preserve"> </w:t>
      </w:r>
      <w:r>
        <w:rPr>
          <w:sz w:val="24"/>
        </w:rPr>
        <w:t>собственные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z w:val="24"/>
        </w:rPr>
        <w:t>умения;</w:t>
      </w:r>
    </w:p>
    <w:p w:rsidR="007E6CBC" w:rsidRDefault="001849C0" w:rsidP="00C9437F">
      <w:pPr>
        <w:pStyle w:val="a5"/>
        <w:numPr>
          <w:ilvl w:val="0"/>
          <w:numId w:val="165"/>
        </w:numPr>
        <w:tabs>
          <w:tab w:val="left" w:pos="1126"/>
        </w:tabs>
        <w:ind w:left="1125" w:hanging="301"/>
        <w:jc w:val="left"/>
        <w:rPr>
          <w:sz w:val="24"/>
        </w:rPr>
      </w:pPr>
      <w:r>
        <w:rPr>
          <w:sz w:val="24"/>
        </w:rPr>
        <w:t>доводить дело</w:t>
      </w:r>
      <w:r>
        <w:rPr>
          <w:spacing w:val="-1"/>
          <w:sz w:val="24"/>
        </w:rPr>
        <w:t xml:space="preserve"> </w:t>
      </w:r>
      <w:r>
        <w:rPr>
          <w:sz w:val="24"/>
        </w:rPr>
        <w:t>до</w:t>
      </w:r>
      <w:r>
        <w:rPr>
          <w:spacing w:val="-3"/>
          <w:sz w:val="24"/>
        </w:rPr>
        <w:t xml:space="preserve"> </w:t>
      </w:r>
      <w:r>
        <w:rPr>
          <w:sz w:val="24"/>
        </w:rPr>
        <w:t>конца.</w:t>
      </w:r>
    </w:p>
    <w:p w:rsidR="007E6CBC" w:rsidRDefault="001849C0">
      <w:pPr>
        <w:ind w:left="1250"/>
        <w:rPr>
          <w:sz w:val="24"/>
        </w:rPr>
      </w:pPr>
      <w:r>
        <w:rPr>
          <w:b/>
          <w:i/>
          <w:sz w:val="24"/>
        </w:rPr>
        <w:t>Познавательные</w:t>
      </w:r>
      <w:r>
        <w:rPr>
          <w:b/>
          <w:i/>
          <w:spacing w:val="-3"/>
          <w:sz w:val="24"/>
        </w:rPr>
        <w:t xml:space="preserve"> </w:t>
      </w:r>
      <w:r>
        <w:rPr>
          <w:i/>
          <w:sz w:val="24"/>
        </w:rPr>
        <w:t>УУД</w:t>
      </w:r>
      <w:r>
        <w:rPr>
          <w:sz w:val="24"/>
        </w:rPr>
        <w:t>:</w:t>
      </w:r>
    </w:p>
    <w:p w:rsidR="007E6CBC" w:rsidRDefault="001849C0" w:rsidP="00C9437F">
      <w:pPr>
        <w:pStyle w:val="a5"/>
        <w:numPr>
          <w:ilvl w:val="0"/>
          <w:numId w:val="166"/>
        </w:numPr>
        <w:tabs>
          <w:tab w:val="left" w:pos="1262"/>
        </w:tabs>
        <w:ind w:right="845" w:firstLine="283"/>
        <w:rPr>
          <w:rFonts w:ascii="Symbol" w:hAnsi="Symbol"/>
          <w:sz w:val="20"/>
        </w:rPr>
      </w:pPr>
      <w:r>
        <w:rPr>
          <w:sz w:val="24"/>
        </w:rPr>
        <w:t>находить</w:t>
      </w:r>
      <w:r>
        <w:rPr>
          <w:spacing w:val="-8"/>
          <w:sz w:val="24"/>
        </w:rPr>
        <w:t xml:space="preserve"> </w:t>
      </w:r>
      <w:r>
        <w:rPr>
          <w:sz w:val="24"/>
        </w:rPr>
        <w:t>и</w:t>
      </w:r>
      <w:r>
        <w:rPr>
          <w:spacing w:val="-8"/>
          <w:sz w:val="24"/>
        </w:rPr>
        <w:t xml:space="preserve"> </w:t>
      </w:r>
      <w:r>
        <w:rPr>
          <w:sz w:val="24"/>
        </w:rPr>
        <w:t>пользоваться</w:t>
      </w:r>
      <w:r>
        <w:rPr>
          <w:spacing w:val="-3"/>
          <w:sz w:val="24"/>
        </w:rPr>
        <w:t xml:space="preserve"> </w:t>
      </w:r>
      <w:r>
        <w:rPr>
          <w:sz w:val="24"/>
        </w:rPr>
        <w:t>учебной</w:t>
      </w:r>
      <w:r>
        <w:rPr>
          <w:spacing w:val="-6"/>
          <w:sz w:val="24"/>
        </w:rPr>
        <w:t xml:space="preserve"> </w:t>
      </w:r>
      <w:r>
        <w:rPr>
          <w:sz w:val="24"/>
        </w:rPr>
        <w:t>и</w:t>
      </w:r>
      <w:r>
        <w:rPr>
          <w:spacing w:val="-6"/>
          <w:sz w:val="24"/>
        </w:rPr>
        <w:t xml:space="preserve"> </w:t>
      </w:r>
      <w:r>
        <w:rPr>
          <w:sz w:val="24"/>
        </w:rPr>
        <w:t>справочной</w:t>
      </w:r>
      <w:r>
        <w:rPr>
          <w:spacing w:val="-8"/>
          <w:sz w:val="24"/>
        </w:rPr>
        <w:t xml:space="preserve"> </w:t>
      </w:r>
      <w:r>
        <w:rPr>
          <w:sz w:val="24"/>
        </w:rPr>
        <w:t>литературой</w:t>
      </w:r>
      <w:r>
        <w:rPr>
          <w:spacing w:val="-6"/>
          <w:sz w:val="24"/>
        </w:rPr>
        <w:t xml:space="preserve"> </w:t>
      </w:r>
      <w:r>
        <w:rPr>
          <w:sz w:val="24"/>
        </w:rPr>
        <w:t>для</w:t>
      </w:r>
      <w:r>
        <w:rPr>
          <w:spacing w:val="-6"/>
          <w:sz w:val="24"/>
        </w:rPr>
        <w:t xml:space="preserve"> </w:t>
      </w:r>
      <w:r>
        <w:rPr>
          <w:sz w:val="24"/>
        </w:rPr>
        <w:t>подготовки</w:t>
      </w:r>
      <w:r>
        <w:rPr>
          <w:spacing w:val="-4"/>
          <w:sz w:val="24"/>
        </w:rPr>
        <w:t xml:space="preserve"> </w:t>
      </w:r>
      <w:r>
        <w:rPr>
          <w:sz w:val="24"/>
        </w:rPr>
        <w:t>устных</w:t>
      </w:r>
      <w:r>
        <w:rPr>
          <w:spacing w:val="-58"/>
          <w:sz w:val="24"/>
        </w:rPr>
        <w:t xml:space="preserve"> </w:t>
      </w:r>
      <w:r>
        <w:rPr>
          <w:sz w:val="24"/>
        </w:rPr>
        <w:t>сообщений,</w:t>
      </w:r>
      <w:r>
        <w:rPr>
          <w:spacing w:val="1"/>
          <w:sz w:val="24"/>
        </w:rPr>
        <w:t xml:space="preserve"> </w:t>
      </w:r>
      <w:r>
        <w:rPr>
          <w:sz w:val="24"/>
        </w:rPr>
        <w:t>выполнения</w:t>
      </w:r>
      <w:r>
        <w:rPr>
          <w:spacing w:val="1"/>
          <w:sz w:val="24"/>
        </w:rPr>
        <w:t xml:space="preserve"> </w:t>
      </w:r>
      <w:r>
        <w:rPr>
          <w:sz w:val="24"/>
        </w:rPr>
        <w:t>самостоятельных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помощью</w:t>
      </w:r>
      <w:r>
        <w:rPr>
          <w:spacing w:val="-10"/>
          <w:sz w:val="24"/>
        </w:rPr>
        <w:t xml:space="preserve"> </w:t>
      </w:r>
      <w:r>
        <w:rPr>
          <w:sz w:val="24"/>
        </w:rPr>
        <w:t>компьютерных</w:t>
      </w:r>
      <w:r>
        <w:rPr>
          <w:spacing w:val="-10"/>
          <w:sz w:val="24"/>
        </w:rPr>
        <w:t xml:space="preserve"> </w:t>
      </w:r>
      <w:r>
        <w:rPr>
          <w:sz w:val="24"/>
        </w:rPr>
        <w:t>средств;</w:t>
      </w:r>
      <w:r>
        <w:rPr>
          <w:spacing w:val="-10"/>
          <w:sz w:val="24"/>
        </w:rPr>
        <w:t xml:space="preserve"> </w:t>
      </w:r>
      <w:r>
        <w:rPr>
          <w:sz w:val="24"/>
        </w:rPr>
        <w:t>использовать</w:t>
      </w:r>
      <w:r>
        <w:rPr>
          <w:spacing w:val="-9"/>
          <w:sz w:val="24"/>
        </w:rPr>
        <w:t xml:space="preserve"> </w:t>
      </w:r>
      <w:r>
        <w:rPr>
          <w:sz w:val="24"/>
        </w:rPr>
        <w:t>географическую</w:t>
      </w:r>
      <w:r>
        <w:rPr>
          <w:spacing w:val="-8"/>
          <w:sz w:val="24"/>
        </w:rPr>
        <w:t xml:space="preserve"> </w:t>
      </w:r>
      <w:r>
        <w:rPr>
          <w:sz w:val="24"/>
        </w:rPr>
        <w:t>карту</w:t>
      </w:r>
      <w:r>
        <w:rPr>
          <w:spacing w:val="-12"/>
          <w:sz w:val="24"/>
        </w:rPr>
        <w:t xml:space="preserve"> </w:t>
      </w:r>
      <w:r>
        <w:rPr>
          <w:sz w:val="24"/>
        </w:rPr>
        <w:t>Ростовской</w:t>
      </w:r>
      <w:r>
        <w:rPr>
          <w:spacing w:val="-10"/>
          <w:sz w:val="24"/>
        </w:rPr>
        <w:t xml:space="preserve"> </w:t>
      </w:r>
      <w:r>
        <w:rPr>
          <w:sz w:val="24"/>
        </w:rPr>
        <w:t>области</w:t>
      </w:r>
      <w:r>
        <w:rPr>
          <w:spacing w:val="-57"/>
          <w:sz w:val="24"/>
        </w:rPr>
        <w:t xml:space="preserve"> </w:t>
      </w:r>
      <w:r>
        <w:rPr>
          <w:sz w:val="24"/>
        </w:rPr>
        <w:t>как</w:t>
      </w:r>
      <w:r>
        <w:rPr>
          <w:spacing w:val="-1"/>
          <w:sz w:val="24"/>
        </w:rPr>
        <w:t xml:space="preserve"> </w:t>
      </w:r>
      <w:r>
        <w:rPr>
          <w:sz w:val="24"/>
        </w:rPr>
        <w:t>источник информации;</w:t>
      </w:r>
    </w:p>
    <w:p w:rsidR="007E6CBC" w:rsidRDefault="001849C0" w:rsidP="00C9437F">
      <w:pPr>
        <w:pStyle w:val="a5"/>
        <w:numPr>
          <w:ilvl w:val="0"/>
          <w:numId w:val="166"/>
        </w:numPr>
        <w:tabs>
          <w:tab w:val="left" w:pos="1262"/>
        </w:tabs>
        <w:ind w:right="850" w:firstLine="283"/>
        <w:rPr>
          <w:rFonts w:ascii="Symbol" w:hAnsi="Symbol"/>
          <w:sz w:val="20"/>
        </w:rPr>
      </w:pPr>
      <w:r>
        <w:rPr>
          <w:sz w:val="24"/>
        </w:rPr>
        <w:t xml:space="preserve">проводить   </w:t>
      </w:r>
      <w:r>
        <w:rPr>
          <w:spacing w:val="1"/>
          <w:sz w:val="24"/>
        </w:rPr>
        <w:t xml:space="preserve"> </w:t>
      </w:r>
      <w:r>
        <w:rPr>
          <w:sz w:val="24"/>
        </w:rPr>
        <w:t xml:space="preserve">индивидуальные   </w:t>
      </w:r>
      <w:r>
        <w:rPr>
          <w:spacing w:val="1"/>
          <w:sz w:val="24"/>
        </w:rPr>
        <w:t xml:space="preserve"> </w:t>
      </w:r>
      <w:r>
        <w:rPr>
          <w:sz w:val="24"/>
        </w:rPr>
        <w:t xml:space="preserve">и   </w:t>
      </w:r>
      <w:r>
        <w:rPr>
          <w:spacing w:val="1"/>
          <w:sz w:val="24"/>
        </w:rPr>
        <w:t xml:space="preserve"> </w:t>
      </w:r>
      <w:r>
        <w:rPr>
          <w:sz w:val="24"/>
        </w:rPr>
        <w:t xml:space="preserve">групповые   </w:t>
      </w:r>
      <w:r>
        <w:rPr>
          <w:spacing w:val="1"/>
          <w:sz w:val="24"/>
        </w:rPr>
        <w:t xml:space="preserve"> </w:t>
      </w:r>
      <w:r>
        <w:rPr>
          <w:sz w:val="24"/>
        </w:rPr>
        <w:t xml:space="preserve">наблюдения   </w:t>
      </w:r>
      <w:r>
        <w:rPr>
          <w:spacing w:val="1"/>
          <w:sz w:val="24"/>
        </w:rPr>
        <w:t xml:space="preserve"> </w:t>
      </w:r>
      <w:r>
        <w:rPr>
          <w:sz w:val="24"/>
        </w:rPr>
        <w:t xml:space="preserve">во   </w:t>
      </w:r>
      <w:r>
        <w:rPr>
          <w:spacing w:val="1"/>
          <w:sz w:val="24"/>
        </w:rPr>
        <w:t xml:space="preserve"> </w:t>
      </w:r>
      <w:r>
        <w:rPr>
          <w:sz w:val="24"/>
        </w:rPr>
        <w:t>время</w:t>
      </w:r>
      <w:r>
        <w:rPr>
          <w:spacing w:val="1"/>
          <w:sz w:val="24"/>
        </w:rPr>
        <w:t xml:space="preserve"> </w:t>
      </w:r>
      <w:r>
        <w:rPr>
          <w:sz w:val="24"/>
        </w:rPr>
        <w:t>экскурсий;</w:t>
      </w:r>
      <w:r>
        <w:rPr>
          <w:spacing w:val="1"/>
          <w:sz w:val="24"/>
        </w:rPr>
        <w:t xml:space="preserve"> </w:t>
      </w:r>
      <w:r>
        <w:rPr>
          <w:sz w:val="24"/>
        </w:rPr>
        <w:t>исследовать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непосредственных</w:t>
      </w:r>
      <w:r>
        <w:rPr>
          <w:spacing w:val="1"/>
          <w:sz w:val="24"/>
        </w:rPr>
        <w:t xml:space="preserve"> </w:t>
      </w:r>
      <w:r>
        <w:rPr>
          <w:sz w:val="24"/>
        </w:rPr>
        <w:t>наблюдений)</w:t>
      </w:r>
      <w:r>
        <w:rPr>
          <w:spacing w:val="1"/>
          <w:sz w:val="24"/>
        </w:rPr>
        <w:t xml:space="preserve"> </w:t>
      </w:r>
      <w:r>
        <w:rPr>
          <w:sz w:val="24"/>
        </w:rPr>
        <w:t>связи</w:t>
      </w:r>
      <w:r>
        <w:rPr>
          <w:spacing w:val="-57"/>
          <w:sz w:val="24"/>
        </w:rPr>
        <w:t xml:space="preserve"> </w:t>
      </w:r>
      <w:r>
        <w:rPr>
          <w:sz w:val="24"/>
        </w:rPr>
        <w:t>жизнедеятельности растений, животных</w:t>
      </w:r>
      <w:r>
        <w:rPr>
          <w:spacing w:val="-2"/>
          <w:sz w:val="24"/>
        </w:rPr>
        <w:t xml:space="preserve"> </w:t>
      </w:r>
      <w:r>
        <w:rPr>
          <w:sz w:val="24"/>
        </w:rPr>
        <w:t>и времени года;</w:t>
      </w:r>
    </w:p>
    <w:p w:rsidR="007E6CBC" w:rsidRDefault="001849C0" w:rsidP="00C9437F">
      <w:pPr>
        <w:pStyle w:val="a5"/>
        <w:numPr>
          <w:ilvl w:val="0"/>
          <w:numId w:val="166"/>
        </w:numPr>
        <w:tabs>
          <w:tab w:val="left" w:pos="1262"/>
        </w:tabs>
        <w:ind w:right="851" w:firstLine="283"/>
        <w:rPr>
          <w:rFonts w:ascii="Symbol" w:hAnsi="Symbol"/>
          <w:sz w:val="20"/>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проблемы,</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алгоритмы</w:t>
      </w:r>
      <w:r>
        <w:rPr>
          <w:spacing w:val="1"/>
          <w:sz w:val="24"/>
        </w:rPr>
        <w:t xml:space="preserve"> </w:t>
      </w:r>
      <w:r>
        <w:rPr>
          <w:sz w:val="24"/>
        </w:rPr>
        <w:t>деятельности при решении проблем</w:t>
      </w:r>
      <w:r>
        <w:rPr>
          <w:spacing w:val="-2"/>
          <w:sz w:val="24"/>
        </w:rPr>
        <w:t xml:space="preserve"> </w:t>
      </w:r>
      <w:r>
        <w:rPr>
          <w:sz w:val="24"/>
        </w:rPr>
        <w:t>творческого</w:t>
      </w:r>
      <w:r>
        <w:rPr>
          <w:spacing w:val="-1"/>
          <w:sz w:val="24"/>
        </w:rPr>
        <w:t xml:space="preserve"> </w:t>
      </w:r>
      <w:r>
        <w:rPr>
          <w:sz w:val="24"/>
        </w:rPr>
        <w:t>и поискового</w:t>
      </w:r>
      <w:r>
        <w:rPr>
          <w:spacing w:val="-3"/>
          <w:sz w:val="24"/>
        </w:rPr>
        <w:t xml:space="preserve"> </w:t>
      </w:r>
      <w:r>
        <w:rPr>
          <w:sz w:val="24"/>
        </w:rPr>
        <w:t>характера;</w:t>
      </w:r>
    </w:p>
    <w:p w:rsidR="007E6CBC" w:rsidRDefault="001849C0">
      <w:pPr>
        <w:pStyle w:val="3"/>
        <w:spacing w:before="1" w:line="240" w:lineRule="auto"/>
        <w:rPr>
          <w:b w:val="0"/>
          <w:i w:val="0"/>
        </w:rPr>
      </w:pPr>
      <w:r>
        <w:t>Коммуникативные</w:t>
      </w:r>
      <w:r>
        <w:rPr>
          <w:spacing w:val="-3"/>
        </w:rPr>
        <w:t xml:space="preserve"> </w:t>
      </w:r>
      <w:r>
        <w:rPr>
          <w:b w:val="0"/>
        </w:rPr>
        <w:t>УУД</w:t>
      </w:r>
      <w:r>
        <w:rPr>
          <w:b w:val="0"/>
          <w:i w:val="0"/>
        </w:rPr>
        <w:t>:</w:t>
      </w:r>
    </w:p>
    <w:p w:rsidR="007E6CBC" w:rsidRDefault="001849C0" w:rsidP="00C9437F">
      <w:pPr>
        <w:pStyle w:val="a5"/>
        <w:numPr>
          <w:ilvl w:val="0"/>
          <w:numId w:val="165"/>
        </w:numPr>
        <w:tabs>
          <w:tab w:val="left" w:pos="1178"/>
        </w:tabs>
        <w:ind w:right="851" w:firstLine="283"/>
        <w:rPr>
          <w:sz w:val="24"/>
        </w:rPr>
      </w:pPr>
      <w:r>
        <w:rPr>
          <w:sz w:val="24"/>
        </w:rPr>
        <w:t>слушать и вступать в диалог, участвовать в коллективном обсуждении проблем,</w:t>
      </w:r>
      <w:r>
        <w:rPr>
          <w:spacing w:val="1"/>
          <w:sz w:val="24"/>
        </w:rPr>
        <w:t xml:space="preserve"> </w:t>
      </w:r>
      <w:r>
        <w:rPr>
          <w:sz w:val="24"/>
        </w:rPr>
        <w:t>интегрироваться</w:t>
      </w:r>
      <w:r>
        <w:rPr>
          <w:spacing w:val="1"/>
          <w:sz w:val="24"/>
        </w:rPr>
        <w:t xml:space="preserve"> </w:t>
      </w:r>
      <w:r>
        <w:rPr>
          <w:sz w:val="24"/>
        </w:rPr>
        <w:t>в</w:t>
      </w:r>
      <w:r>
        <w:rPr>
          <w:spacing w:val="1"/>
          <w:sz w:val="24"/>
        </w:rPr>
        <w:t xml:space="preserve"> </w:t>
      </w:r>
      <w:r>
        <w:rPr>
          <w:sz w:val="24"/>
        </w:rPr>
        <w:t>группу</w:t>
      </w:r>
      <w:r>
        <w:rPr>
          <w:spacing w:val="1"/>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продуктивное</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и</w:t>
      </w:r>
      <w:r>
        <w:rPr>
          <w:spacing w:val="3"/>
          <w:sz w:val="24"/>
        </w:rPr>
        <w:t xml:space="preserve"> </w:t>
      </w:r>
      <w:r>
        <w:rPr>
          <w:sz w:val="24"/>
        </w:rPr>
        <w:t>взрослыми;</w:t>
      </w:r>
    </w:p>
    <w:p w:rsidR="007E6CBC" w:rsidRDefault="001849C0">
      <w:pPr>
        <w:pStyle w:val="a3"/>
        <w:ind w:right="846" w:firstLine="283"/>
      </w:pPr>
      <w:r>
        <w:rPr>
          <w:b/>
        </w:rPr>
        <w:t xml:space="preserve">— </w:t>
      </w:r>
      <w:r>
        <w:t>осознанно и произвольно строить речевое высказывание в устной и письменной</w:t>
      </w:r>
      <w:r>
        <w:rPr>
          <w:spacing w:val="1"/>
        </w:rPr>
        <w:t xml:space="preserve"> </w:t>
      </w:r>
      <w:r>
        <w:t>форме;</w:t>
      </w:r>
      <w:r>
        <w:rPr>
          <w:spacing w:val="1"/>
        </w:rPr>
        <w:t xml:space="preserve"> </w:t>
      </w:r>
      <w:r>
        <w:t>пересказывать</w:t>
      </w:r>
      <w:r>
        <w:rPr>
          <w:spacing w:val="1"/>
        </w:rPr>
        <w:t xml:space="preserve"> </w:t>
      </w:r>
      <w:r>
        <w:t>и</w:t>
      </w:r>
      <w:r>
        <w:rPr>
          <w:spacing w:val="1"/>
        </w:rPr>
        <w:t xml:space="preserve"> </w:t>
      </w:r>
      <w:r>
        <w:t>понимать</w:t>
      </w:r>
      <w:r>
        <w:rPr>
          <w:spacing w:val="1"/>
        </w:rPr>
        <w:t xml:space="preserve"> </w:t>
      </w:r>
      <w:r>
        <w:t>тексты</w:t>
      </w:r>
      <w:r>
        <w:rPr>
          <w:spacing w:val="1"/>
        </w:rPr>
        <w:t xml:space="preserve"> </w:t>
      </w:r>
      <w:r>
        <w:t>о природе,</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Готовить</w:t>
      </w:r>
      <w:r>
        <w:rPr>
          <w:spacing w:val="1"/>
        </w:rPr>
        <w:t xml:space="preserve"> </w:t>
      </w:r>
      <w:r>
        <w:rPr>
          <w:spacing w:val="-1"/>
        </w:rPr>
        <w:t>рассказы</w:t>
      </w:r>
      <w:r>
        <w:rPr>
          <w:spacing w:val="-14"/>
        </w:rPr>
        <w:t xml:space="preserve"> </w:t>
      </w:r>
      <w:r>
        <w:rPr>
          <w:spacing w:val="-1"/>
        </w:rPr>
        <w:t>о</w:t>
      </w:r>
      <w:r>
        <w:rPr>
          <w:spacing w:val="-13"/>
        </w:rPr>
        <w:t xml:space="preserve"> </w:t>
      </w:r>
      <w:r>
        <w:rPr>
          <w:spacing w:val="-1"/>
        </w:rPr>
        <w:t>семье,</w:t>
      </w:r>
      <w:r>
        <w:rPr>
          <w:spacing w:val="-13"/>
        </w:rPr>
        <w:t xml:space="preserve"> </w:t>
      </w:r>
      <w:r>
        <w:t>домашнем</w:t>
      </w:r>
      <w:r>
        <w:rPr>
          <w:spacing w:val="-14"/>
        </w:rPr>
        <w:t xml:space="preserve"> </w:t>
      </w:r>
      <w:r>
        <w:t>хозяйстве,</w:t>
      </w:r>
      <w:r>
        <w:rPr>
          <w:spacing w:val="-13"/>
        </w:rPr>
        <w:t xml:space="preserve"> </w:t>
      </w:r>
      <w:r>
        <w:t>профессиях</w:t>
      </w:r>
      <w:r>
        <w:rPr>
          <w:spacing w:val="-11"/>
        </w:rPr>
        <w:t xml:space="preserve"> </w:t>
      </w:r>
      <w:r>
        <w:t>членов</w:t>
      </w:r>
      <w:r>
        <w:rPr>
          <w:spacing w:val="-13"/>
        </w:rPr>
        <w:t xml:space="preserve"> </w:t>
      </w:r>
      <w:r>
        <w:t>семьи,</w:t>
      </w:r>
      <w:r>
        <w:rPr>
          <w:spacing w:val="-13"/>
        </w:rPr>
        <w:t xml:space="preserve"> </w:t>
      </w:r>
      <w:r>
        <w:t>занятиях</w:t>
      </w:r>
      <w:r>
        <w:rPr>
          <w:spacing w:val="-11"/>
        </w:rPr>
        <w:t xml:space="preserve"> </w:t>
      </w:r>
      <w:r>
        <w:t>людей</w:t>
      </w:r>
      <w:r>
        <w:rPr>
          <w:spacing w:val="-13"/>
        </w:rPr>
        <w:t xml:space="preserve"> </w:t>
      </w:r>
      <w:r>
        <w:t>в</w:t>
      </w:r>
      <w:r>
        <w:rPr>
          <w:spacing w:val="-14"/>
        </w:rPr>
        <w:t xml:space="preserve"> </w:t>
      </w:r>
      <w:r>
        <w:t>родном</w:t>
      </w:r>
      <w:r>
        <w:rPr>
          <w:spacing w:val="-58"/>
        </w:rPr>
        <w:t xml:space="preserve"> </w:t>
      </w:r>
      <w:r>
        <w:t>городе</w:t>
      </w:r>
      <w:r>
        <w:rPr>
          <w:spacing w:val="-14"/>
        </w:rPr>
        <w:t xml:space="preserve"> </w:t>
      </w:r>
      <w:r>
        <w:t>на</w:t>
      </w:r>
      <w:r>
        <w:rPr>
          <w:spacing w:val="-13"/>
        </w:rPr>
        <w:t xml:space="preserve"> </w:t>
      </w:r>
      <w:r>
        <w:t>основе</w:t>
      </w:r>
      <w:r>
        <w:rPr>
          <w:spacing w:val="-15"/>
        </w:rPr>
        <w:t xml:space="preserve"> </w:t>
      </w:r>
      <w:r>
        <w:t>бесед</w:t>
      </w:r>
      <w:r>
        <w:rPr>
          <w:spacing w:val="-9"/>
        </w:rPr>
        <w:t xml:space="preserve"> </w:t>
      </w:r>
      <w:r>
        <w:t>школьников</w:t>
      </w:r>
      <w:r>
        <w:rPr>
          <w:spacing w:val="-14"/>
        </w:rPr>
        <w:t xml:space="preserve"> </w:t>
      </w:r>
      <w:r>
        <w:t>с</w:t>
      </w:r>
      <w:r>
        <w:rPr>
          <w:spacing w:val="-13"/>
        </w:rPr>
        <w:t xml:space="preserve"> </w:t>
      </w:r>
      <w:r>
        <w:t>родителями,</w:t>
      </w:r>
      <w:r>
        <w:rPr>
          <w:spacing w:val="-12"/>
        </w:rPr>
        <w:t xml:space="preserve"> </w:t>
      </w:r>
      <w:r>
        <w:t>со</w:t>
      </w:r>
      <w:r>
        <w:rPr>
          <w:spacing w:val="-13"/>
        </w:rPr>
        <w:t xml:space="preserve"> </w:t>
      </w:r>
      <w:r>
        <w:t>старшими</w:t>
      </w:r>
      <w:r>
        <w:rPr>
          <w:spacing w:val="-11"/>
        </w:rPr>
        <w:t xml:space="preserve"> </w:t>
      </w:r>
      <w:r>
        <w:t>родственниками,</w:t>
      </w:r>
      <w:r>
        <w:rPr>
          <w:spacing w:val="-15"/>
        </w:rPr>
        <w:t xml:space="preserve"> </w:t>
      </w:r>
      <w:r>
        <w:t>местными</w:t>
      </w:r>
      <w:r>
        <w:rPr>
          <w:spacing w:val="-57"/>
        </w:rPr>
        <w:t xml:space="preserve"> </w:t>
      </w:r>
      <w:r>
        <w:t>жителями.</w:t>
      </w:r>
    </w:p>
    <w:p w:rsidR="007E6CBC" w:rsidRDefault="001849C0">
      <w:pPr>
        <w:pStyle w:val="a3"/>
        <w:spacing w:before="69"/>
        <w:ind w:left="1261" w:firstLine="0"/>
        <w:jc w:val="left"/>
      </w:pPr>
      <w:r>
        <w:t>ПРЕДМЕТНЫЕ</w:t>
      </w:r>
      <w:r>
        <w:rPr>
          <w:spacing w:val="-6"/>
        </w:rPr>
        <w:t xml:space="preserve"> </w:t>
      </w:r>
      <w:r>
        <w:t>РЕЗУЛЬТАТЫ</w:t>
      </w:r>
    </w:p>
    <w:p w:rsidR="007E6CBC" w:rsidRDefault="001849C0">
      <w:pPr>
        <w:pStyle w:val="a3"/>
        <w:spacing w:before="75"/>
        <w:ind w:left="1261" w:firstLine="0"/>
        <w:jc w:val="left"/>
      </w:pPr>
      <w:r>
        <w:rPr>
          <w:color w:val="111115"/>
        </w:rPr>
        <w:t>Формирование</w:t>
      </w:r>
      <w:r>
        <w:rPr>
          <w:color w:val="111115"/>
          <w:spacing w:val="-3"/>
        </w:rPr>
        <w:t xml:space="preserve"> </w:t>
      </w:r>
      <w:r>
        <w:rPr>
          <w:color w:val="111115"/>
        </w:rPr>
        <w:t>представлений:</w:t>
      </w:r>
    </w:p>
    <w:p w:rsidR="007E6CBC" w:rsidRDefault="001849C0" w:rsidP="00C9437F">
      <w:pPr>
        <w:pStyle w:val="a5"/>
        <w:numPr>
          <w:ilvl w:val="0"/>
          <w:numId w:val="166"/>
        </w:numPr>
        <w:tabs>
          <w:tab w:val="left" w:pos="1249"/>
          <w:tab w:val="left" w:pos="1250"/>
        </w:tabs>
        <w:spacing w:before="17"/>
        <w:ind w:left="1250"/>
        <w:jc w:val="left"/>
        <w:rPr>
          <w:rFonts w:ascii="Symbol" w:hAnsi="Symbol"/>
        </w:rPr>
      </w:pPr>
      <w:r>
        <w:rPr>
          <w:sz w:val="24"/>
        </w:rPr>
        <w:t>о</w:t>
      </w:r>
      <w:r>
        <w:rPr>
          <w:spacing w:val="-2"/>
          <w:sz w:val="24"/>
        </w:rPr>
        <w:t xml:space="preserve"> </w:t>
      </w:r>
      <w:r>
        <w:rPr>
          <w:sz w:val="24"/>
        </w:rPr>
        <w:t>связях между</w:t>
      </w:r>
      <w:r>
        <w:rPr>
          <w:spacing w:val="-6"/>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w:t>
      </w:r>
      <w:r>
        <w:rPr>
          <w:spacing w:val="-3"/>
          <w:sz w:val="24"/>
        </w:rPr>
        <w:t xml:space="preserve"> </w:t>
      </w:r>
      <w:r>
        <w:rPr>
          <w:sz w:val="24"/>
        </w:rPr>
        <w:t>природой</w:t>
      </w:r>
      <w:r>
        <w:rPr>
          <w:spacing w:val="-2"/>
          <w:sz w:val="24"/>
        </w:rPr>
        <w:t xml:space="preserve"> </w:t>
      </w:r>
      <w:r>
        <w:rPr>
          <w:sz w:val="24"/>
        </w:rPr>
        <w:t>родного</w:t>
      </w:r>
      <w:r>
        <w:rPr>
          <w:spacing w:val="3"/>
          <w:sz w:val="24"/>
        </w:rPr>
        <w:t xml:space="preserve"> </w:t>
      </w:r>
      <w:r>
        <w:rPr>
          <w:sz w:val="24"/>
        </w:rPr>
        <w:t>края;</w:t>
      </w:r>
    </w:p>
    <w:p w:rsidR="007E6CBC" w:rsidRDefault="001849C0" w:rsidP="00C9437F">
      <w:pPr>
        <w:pStyle w:val="a5"/>
        <w:numPr>
          <w:ilvl w:val="0"/>
          <w:numId w:val="166"/>
        </w:numPr>
        <w:tabs>
          <w:tab w:val="left" w:pos="1249"/>
          <w:tab w:val="left" w:pos="1250"/>
        </w:tabs>
        <w:ind w:right="855" w:firstLine="283"/>
        <w:jc w:val="left"/>
        <w:rPr>
          <w:rFonts w:ascii="Symbol" w:hAnsi="Symbol"/>
        </w:rPr>
      </w:pPr>
      <w:r>
        <w:rPr>
          <w:sz w:val="24"/>
        </w:rPr>
        <w:t>о</w:t>
      </w:r>
      <w:r>
        <w:rPr>
          <w:spacing w:val="20"/>
          <w:sz w:val="24"/>
        </w:rPr>
        <w:t xml:space="preserve"> </w:t>
      </w:r>
      <w:r>
        <w:rPr>
          <w:sz w:val="24"/>
        </w:rPr>
        <w:t>связях</w:t>
      </w:r>
      <w:r>
        <w:rPr>
          <w:spacing w:val="22"/>
          <w:sz w:val="24"/>
        </w:rPr>
        <w:t xml:space="preserve"> </w:t>
      </w:r>
      <w:r>
        <w:rPr>
          <w:sz w:val="24"/>
        </w:rPr>
        <w:t>между</w:t>
      </w:r>
      <w:r>
        <w:rPr>
          <w:spacing w:val="15"/>
          <w:sz w:val="24"/>
        </w:rPr>
        <w:t xml:space="preserve"> </w:t>
      </w:r>
      <w:r>
        <w:rPr>
          <w:sz w:val="24"/>
        </w:rPr>
        <w:t>деятельностью</w:t>
      </w:r>
      <w:r>
        <w:rPr>
          <w:spacing w:val="20"/>
          <w:sz w:val="24"/>
        </w:rPr>
        <w:t xml:space="preserve"> </w:t>
      </w:r>
      <w:r>
        <w:rPr>
          <w:sz w:val="24"/>
        </w:rPr>
        <w:t>человека</w:t>
      </w:r>
      <w:r>
        <w:rPr>
          <w:spacing w:val="19"/>
          <w:sz w:val="24"/>
        </w:rPr>
        <w:t xml:space="preserve"> </w:t>
      </w:r>
      <w:r>
        <w:rPr>
          <w:sz w:val="24"/>
        </w:rPr>
        <w:t>в</w:t>
      </w:r>
      <w:r>
        <w:rPr>
          <w:spacing w:val="19"/>
          <w:sz w:val="24"/>
        </w:rPr>
        <w:t xml:space="preserve"> </w:t>
      </w:r>
      <w:r>
        <w:rPr>
          <w:sz w:val="24"/>
        </w:rPr>
        <w:t>крае</w:t>
      </w:r>
      <w:r>
        <w:rPr>
          <w:spacing w:val="19"/>
          <w:sz w:val="24"/>
        </w:rPr>
        <w:t xml:space="preserve"> </w:t>
      </w:r>
      <w:r>
        <w:rPr>
          <w:sz w:val="24"/>
        </w:rPr>
        <w:t>и</w:t>
      </w:r>
      <w:r>
        <w:rPr>
          <w:spacing w:val="21"/>
          <w:sz w:val="24"/>
        </w:rPr>
        <w:t xml:space="preserve"> </w:t>
      </w:r>
      <w:r>
        <w:rPr>
          <w:sz w:val="24"/>
        </w:rPr>
        <w:t>состоянием</w:t>
      </w:r>
      <w:r>
        <w:rPr>
          <w:spacing w:val="19"/>
          <w:sz w:val="24"/>
        </w:rPr>
        <w:t xml:space="preserve"> </w:t>
      </w:r>
      <w:r>
        <w:rPr>
          <w:sz w:val="24"/>
        </w:rPr>
        <w:t>природы</w:t>
      </w:r>
      <w:r>
        <w:rPr>
          <w:spacing w:val="20"/>
          <w:sz w:val="24"/>
        </w:rPr>
        <w:t xml:space="preserve"> </w:t>
      </w:r>
      <w:r>
        <w:rPr>
          <w:sz w:val="24"/>
        </w:rPr>
        <w:t>Ростовской</w:t>
      </w:r>
      <w:r>
        <w:rPr>
          <w:spacing w:val="-57"/>
          <w:sz w:val="24"/>
        </w:rPr>
        <w:t xml:space="preserve"> </w:t>
      </w:r>
      <w:r>
        <w:rPr>
          <w:sz w:val="24"/>
        </w:rPr>
        <w:t>области;</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об</w:t>
      </w:r>
      <w:r>
        <w:rPr>
          <w:spacing w:val="-3"/>
          <w:sz w:val="24"/>
        </w:rPr>
        <w:t xml:space="preserve"> </w:t>
      </w:r>
      <w:r>
        <w:rPr>
          <w:sz w:val="24"/>
        </w:rPr>
        <w:t>истории</w:t>
      </w:r>
      <w:r>
        <w:rPr>
          <w:spacing w:val="-2"/>
          <w:sz w:val="24"/>
        </w:rPr>
        <w:t xml:space="preserve"> </w:t>
      </w:r>
      <w:r>
        <w:rPr>
          <w:sz w:val="24"/>
        </w:rPr>
        <w:t>человека</w:t>
      </w:r>
      <w:r>
        <w:rPr>
          <w:spacing w:val="-4"/>
          <w:sz w:val="24"/>
        </w:rPr>
        <w:t xml:space="preserve"> </w:t>
      </w:r>
      <w:r>
        <w:rPr>
          <w:sz w:val="24"/>
        </w:rPr>
        <w:t>в</w:t>
      </w:r>
      <w:r>
        <w:rPr>
          <w:spacing w:val="-3"/>
          <w:sz w:val="24"/>
        </w:rPr>
        <w:t xml:space="preserve"> </w:t>
      </w:r>
      <w:r>
        <w:rPr>
          <w:sz w:val="24"/>
        </w:rPr>
        <w:t>древние</w:t>
      </w:r>
      <w:r>
        <w:rPr>
          <w:spacing w:val="-4"/>
          <w:sz w:val="24"/>
        </w:rPr>
        <w:t xml:space="preserve"> </w:t>
      </w:r>
      <w:r>
        <w:rPr>
          <w:sz w:val="24"/>
        </w:rPr>
        <w:t>времена,</w:t>
      </w:r>
      <w:r>
        <w:rPr>
          <w:spacing w:val="-2"/>
          <w:sz w:val="24"/>
        </w:rPr>
        <w:t xml:space="preserve"> </w:t>
      </w:r>
      <w:r>
        <w:rPr>
          <w:sz w:val="24"/>
        </w:rPr>
        <w:t>проживающего</w:t>
      </w:r>
      <w:r>
        <w:rPr>
          <w:spacing w:val="-3"/>
          <w:sz w:val="24"/>
        </w:rPr>
        <w:t xml:space="preserve"> </w:t>
      </w:r>
      <w:r>
        <w:rPr>
          <w:sz w:val="24"/>
        </w:rPr>
        <w:t>на</w:t>
      </w:r>
      <w:r>
        <w:rPr>
          <w:spacing w:val="-4"/>
          <w:sz w:val="24"/>
        </w:rPr>
        <w:t xml:space="preserve"> </w:t>
      </w:r>
      <w:r>
        <w:rPr>
          <w:sz w:val="24"/>
        </w:rPr>
        <w:t>Донской</w:t>
      </w:r>
      <w:r>
        <w:rPr>
          <w:spacing w:val="-2"/>
          <w:sz w:val="24"/>
        </w:rPr>
        <w:t xml:space="preserve"> </w:t>
      </w:r>
      <w:r>
        <w:rPr>
          <w:sz w:val="24"/>
        </w:rPr>
        <w:t>земле;</w:t>
      </w:r>
    </w:p>
    <w:p w:rsidR="007E6CBC" w:rsidRDefault="007E6CBC">
      <w:pPr>
        <w:rPr>
          <w:rFonts w:ascii="Symbol" w:hAnsi="Symbol"/>
        </w:rPr>
        <w:sectPr w:rsidR="007E6CBC">
          <w:pgSz w:w="11910" w:h="16840"/>
          <w:pgMar w:top="1040" w:right="0" w:bottom="1200" w:left="1160" w:header="0" w:footer="930" w:gutter="0"/>
          <w:cols w:space="720"/>
        </w:sectPr>
      </w:pPr>
    </w:p>
    <w:p w:rsidR="007E6CBC" w:rsidRDefault="001849C0" w:rsidP="00C9437F">
      <w:pPr>
        <w:pStyle w:val="a5"/>
        <w:numPr>
          <w:ilvl w:val="0"/>
          <w:numId w:val="166"/>
        </w:numPr>
        <w:tabs>
          <w:tab w:val="left" w:pos="1249"/>
          <w:tab w:val="left" w:pos="1250"/>
        </w:tabs>
        <w:spacing w:before="86"/>
        <w:ind w:left="1250"/>
        <w:jc w:val="left"/>
        <w:rPr>
          <w:rFonts w:ascii="Symbol" w:hAnsi="Symbol"/>
        </w:rPr>
      </w:pPr>
      <w:r>
        <w:rPr>
          <w:sz w:val="24"/>
        </w:rPr>
        <w:lastRenderedPageBreak/>
        <w:t>об</w:t>
      </w:r>
      <w:r>
        <w:rPr>
          <w:spacing w:val="-2"/>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p w:rsidR="007E6CBC" w:rsidRDefault="001849C0">
      <w:pPr>
        <w:spacing w:before="2" w:line="253" w:lineRule="exact"/>
        <w:ind w:left="1250"/>
      </w:pPr>
      <w:r>
        <w:rPr>
          <w:color w:val="111115"/>
        </w:rPr>
        <w:t>Развитие</w:t>
      </w:r>
      <w:r>
        <w:rPr>
          <w:color w:val="111115"/>
          <w:spacing w:val="-5"/>
        </w:rPr>
        <w:t xml:space="preserve"> </w:t>
      </w:r>
      <w:r>
        <w:rPr>
          <w:color w:val="111115"/>
        </w:rPr>
        <w:t>умений:</w:t>
      </w:r>
    </w:p>
    <w:p w:rsidR="007E6CBC" w:rsidRDefault="001849C0" w:rsidP="00C9437F">
      <w:pPr>
        <w:pStyle w:val="a5"/>
        <w:numPr>
          <w:ilvl w:val="0"/>
          <w:numId w:val="166"/>
        </w:numPr>
        <w:tabs>
          <w:tab w:val="left" w:pos="1249"/>
          <w:tab w:val="left" w:pos="1250"/>
        </w:tabs>
        <w:spacing w:line="276" w:lineRule="exact"/>
        <w:ind w:left="1250"/>
        <w:jc w:val="left"/>
        <w:rPr>
          <w:rFonts w:ascii="Symbol" w:hAnsi="Symbol"/>
        </w:rPr>
      </w:pPr>
      <w:r>
        <w:rPr>
          <w:sz w:val="24"/>
        </w:rPr>
        <w:t>различать</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2"/>
          <w:sz w:val="24"/>
        </w:rPr>
        <w:t xml:space="preserve"> </w:t>
      </w:r>
      <w:r>
        <w:rPr>
          <w:sz w:val="24"/>
        </w:rPr>
        <w:t>неживой</w:t>
      </w:r>
      <w:r>
        <w:rPr>
          <w:spacing w:val="-2"/>
          <w:sz w:val="24"/>
        </w:rPr>
        <w:t xml:space="preserve"> </w:t>
      </w:r>
      <w:r>
        <w:rPr>
          <w:sz w:val="24"/>
        </w:rPr>
        <w:t>природы</w:t>
      </w:r>
      <w:r>
        <w:rPr>
          <w:spacing w:val="-5"/>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приводить</w:t>
      </w:r>
      <w:r>
        <w:rPr>
          <w:spacing w:val="-2"/>
          <w:sz w:val="24"/>
        </w:rPr>
        <w:t xml:space="preserve"> </w:t>
      </w:r>
      <w:r>
        <w:rPr>
          <w:sz w:val="24"/>
        </w:rPr>
        <w:t>примеры;</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различать</w:t>
      </w:r>
      <w:r>
        <w:rPr>
          <w:spacing w:val="-4"/>
          <w:sz w:val="24"/>
        </w:rPr>
        <w:t xml:space="preserve"> </w:t>
      </w:r>
      <w:r>
        <w:rPr>
          <w:sz w:val="24"/>
        </w:rPr>
        <w:t>растения</w:t>
      </w:r>
      <w:r>
        <w:rPr>
          <w:spacing w:val="-5"/>
          <w:sz w:val="24"/>
        </w:rPr>
        <w:t xml:space="preserve"> </w:t>
      </w:r>
      <w:r>
        <w:rPr>
          <w:sz w:val="24"/>
        </w:rPr>
        <w:t>родного</w:t>
      </w:r>
      <w:r>
        <w:rPr>
          <w:spacing w:val="-6"/>
          <w:sz w:val="24"/>
        </w:rPr>
        <w:t xml:space="preserve"> </w:t>
      </w:r>
      <w:r>
        <w:rPr>
          <w:sz w:val="24"/>
        </w:rPr>
        <w:t>края</w:t>
      </w:r>
      <w:r>
        <w:rPr>
          <w:spacing w:val="-2"/>
          <w:sz w:val="24"/>
        </w:rPr>
        <w:t xml:space="preserve"> </w:t>
      </w:r>
      <w:r>
        <w:rPr>
          <w:sz w:val="24"/>
        </w:rPr>
        <w:t>–</w:t>
      </w:r>
      <w:r>
        <w:rPr>
          <w:spacing w:val="-6"/>
          <w:sz w:val="24"/>
        </w:rPr>
        <w:t xml:space="preserve"> </w:t>
      </w:r>
      <w:r>
        <w:rPr>
          <w:sz w:val="24"/>
        </w:rPr>
        <w:t>деревья,</w:t>
      </w:r>
      <w:r>
        <w:rPr>
          <w:spacing w:val="-4"/>
          <w:sz w:val="24"/>
        </w:rPr>
        <w:t xml:space="preserve"> </w:t>
      </w:r>
      <w:r>
        <w:rPr>
          <w:sz w:val="24"/>
        </w:rPr>
        <w:t>кустарники,</w:t>
      </w:r>
      <w:r>
        <w:rPr>
          <w:spacing w:val="-7"/>
          <w:sz w:val="24"/>
        </w:rPr>
        <w:t xml:space="preserve"> </w:t>
      </w:r>
      <w:r>
        <w:rPr>
          <w:sz w:val="24"/>
        </w:rPr>
        <w:t>травы,</w:t>
      </w:r>
      <w:r>
        <w:rPr>
          <w:spacing w:val="-6"/>
          <w:sz w:val="24"/>
        </w:rPr>
        <w:t xml:space="preserve"> </w:t>
      </w:r>
      <w:r>
        <w:rPr>
          <w:sz w:val="24"/>
        </w:rPr>
        <w:t>приводить</w:t>
      </w:r>
      <w:r>
        <w:rPr>
          <w:spacing w:val="-6"/>
          <w:sz w:val="24"/>
        </w:rPr>
        <w:t xml:space="preserve"> </w:t>
      </w:r>
      <w:r>
        <w:rPr>
          <w:sz w:val="24"/>
        </w:rPr>
        <w:t>примеры;</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узнавать</w:t>
      </w:r>
      <w:r>
        <w:rPr>
          <w:spacing w:val="-2"/>
          <w:sz w:val="24"/>
        </w:rPr>
        <w:t xml:space="preserve"> </w:t>
      </w:r>
      <w:r>
        <w:rPr>
          <w:sz w:val="24"/>
        </w:rPr>
        <w:t>наиболее</w:t>
      </w:r>
      <w:r>
        <w:rPr>
          <w:spacing w:val="-4"/>
          <w:sz w:val="24"/>
        </w:rPr>
        <w:t xml:space="preserve"> </w:t>
      </w:r>
      <w:r>
        <w:rPr>
          <w:sz w:val="24"/>
        </w:rPr>
        <w:t>распространённые</w:t>
      </w:r>
      <w:r>
        <w:rPr>
          <w:spacing w:val="-4"/>
          <w:sz w:val="24"/>
        </w:rPr>
        <w:t xml:space="preserve"> </w:t>
      </w:r>
      <w:r>
        <w:rPr>
          <w:sz w:val="24"/>
        </w:rPr>
        <w:t>лекарственные</w:t>
      </w:r>
      <w:r>
        <w:rPr>
          <w:spacing w:val="-4"/>
          <w:sz w:val="24"/>
        </w:rPr>
        <w:t xml:space="preserve"> </w:t>
      </w:r>
      <w:r>
        <w:rPr>
          <w:sz w:val="24"/>
        </w:rPr>
        <w:t>растения</w:t>
      </w:r>
      <w:r>
        <w:rPr>
          <w:spacing w:val="-2"/>
          <w:sz w:val="24"/>
        </w:rPr>
        <w:t xml:space="preserve"> </w:t>
      </w:r>
      <w:r>
        <w:rPr>
          <w:sz w:val="24"/>
        </w:rPr>
        <w:t>родного</w:t>
      </w:r>
      <w:r>
        <w:rPr>
          <w:spacing w:val="-3"/>
          <w:sz w:val="24"/>
        </w:rPr>
        <w:t xml:space="preserve"> </w:t>
      </w:r>
      <w:r>
        <w:rPr>
          <w:sz w:val="24"/>
        </w:rPr>
        <w:t>края;</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приводить</w:t>
      </w:r>
      <w:r>
        <w:rPr>
          <w:spacing w:val="-3"/>
          <w:sz w:val="24"/>
        </w:rPr>
        <w:t xml:space="preserve"> </w:t>
      </w:r>
      <w:r>
        <w:rPr>
          <w:sz w:val="24"/>
        </w:rPr>
        <w:t>примеры</w:t>
      </w:r>
      <w:r>
        <w:rPr>
          <w:spacing w:val="-3"/>
          <w:sz w:val="24"/>
        </w:rPr>
        <w:t xml:space="preserve"> </w:t>
      </w:r>
      <w:r>
        <w:rPr>
          <w:sz w:val="24"/>
        </w:rPr>
        <w:t>представителей</w:t>
      </w:r>
      <w:r>
        <w:rPr>
          <w:spacing w:val="-3"/>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родного</w:t>
      </w:r>
      <w:r>
        <w:rPr>
          <w:spacing w:val="-3"/>
          <w:sz w:val="24"/>
        </w:rPr>
        <w:t xml:space="preserve"> </w:t>
      </w:r>
      <w:r>
        <w:rPr>
          <w:sz w:val="24"/>
        </w:rPr>
        <w:t>края;</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приводить</w:t>
      </w:r>
      <w:r>
        <w:rPr>
          <w:spacing w:val="-2"/>
          <w:sz w:val="24"/>
        </w:rPr>
        <w:t xml:space="preserve"> </w:t>
      </w:r>
      <w:r>
        <w:rPr>
          <w:sz w:val="24"/>
        </w:rPr>
        <w:t>примеры</w:t>
      </w:r>
      <w:r>
        <w:rPr>
          <w:spacing w:val="-2"/>
          <w:sz w:val="24"/>
        </w:rPr>
        <w:t xml:space="preserve"> </w:t>
      </w:r>
      <w:r>
        <w:rPr>
          <w:sz w:val="24"/>
        </w:rPr>
        <w:t>достопримечательностей</w:t>
      </w:r>
      <w:r>
        <w:rPr>
          <w:spacing w:val="-3"/>
          <w:sz w:val="24"/>
        </w:rPr>
        <w:t xml:space="preserve"> </w:t>
      </w:r>
      <w:r>
        <w:rPr>
          <w:sz w:val="24"/>
        </w:rPr>
        <w:t>родного</w:t>
      </w:r>
      <w:r>
        <w:rPr>
          <w:spacing w:val="-3"/>
          <w:sz w:val="24"/>
        </w:rPr>
        <w:t xml:space="preserve"> </w:t>
      </w:r>
      <w:r>
        <w:rPr>
          <w:sz w:val="24"/>
        </w:rPr>
        <w:t>края;</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описывать наиболее</w:t>
      </w:r>
      <w:r>
        <w:rPr>
          <w:spacing w:val="-3"/>
          <w:sz w:val="24"/>
        </w:rPr>
        <w:t xml:space="preserve"> </w:t>
      </w:r>
      <w:r>
        <w:rPr>
          <w:sz w:val="24"/>
        </w:rPr>
        <w:t>важные</w:t>
      </w:r>
      <w:r>
        <w:rPr>
          <w:spacing w:val="-3"/>
          <w:sz w:val="24"/>
        </w:rPr>
        <w:t xml:space="preserve"> </w:t>
      </w:r>
      <w:r>
        <w:rPr>
          <w:sz w:val="24"/>
        </w:rPr>
        <w:t>события</w:t>
      </w:r>
      <w:r>
        <w:rPr>
          <w:spacing w:val="-1"/>
          <w:sz w:val="24"/>
        </w:rPr>
        <w:t xml:space="preserve"> </w:t>
      </w:r>
      <w:r>
        <w:rPr>
          <w:sz w:val="24"/>
        </w:rPr>
        <w:t>истории</w:t>
      </w:r>
      <w:r>
        <w:rPr>
          <w:spacing w:val="-3"/>
          <w:sz w:val="24"/>
        </w:rPr>
        <w:t xml:space="preserve"> </w:t>
      </w:r>
      <w:r>
        <w:rPr>
          <w:sz w:val="24"/>
        </w:rPr>
        <w:t>родного</w:t>
      </w:r>
      <w:r>
        <w:rPr>
          <w:spacing w:val="-1"/>
          <w:sz w:val="24"/>
        </w:rPr>
        <w:t xml:space="preserve"> </w:t>
      </w:r>
      <w:r>
        <w:rPr>
          <w:sz w:val="24"/>
        </w:rPr>
        <w:t>края;</w:t>
      </w:r>
    </w:p>
    <w:p w:rsidR="007E6CBC" w:rsidRDefault="001849C0" w:rsidP="00C9437F">
      <w:pPr>
        <w:pStyle w:val="a5"/>
        <w:numPr>
          <w:ilvl w:val="0"/>
          <w:numId w:val="166"/>
        </w:numPr>
        <w:tabs>
          <w:tab w:val="left" w:pos="1249"/>
          <w:tab w:val="left" w:pos="1250"/>
        </w:tabs>
        <w:ind w:left="1250"/>
        <w:jc w:val="left"/>
        <w:rPr>
          <w:rFonts w:ascii="Symbol" w:hAnsi="Symbol"/>
        </w:rPr>
      </w:pPr>
      <w:r>
        <w:rPr>
          <w:sz w:val="24"/>
        </w:rPr>
        <w:t>рассказывать</w:t>
      </w:r>
      <w:r>
        <w:rPr>
          <w:spacing w:val="-3"/>
          <w:sz w:val="24"/>
        </w:rPr>
        <w:t xml:space="preserve"> </w:t>
      </w:r>
      <w:r>
        <w:rPr>
          <w:sz w:val="24"/>
        </w:rPr>
        <w:t>по</w:t>
      </w:r>
      <w:r>
        <w:rPr>
          <w:spacing w:val="-3"/>
          <w:sz w:val="24"/>
        </w:rPr>
        <w:t xml:space="preserve"> </w:t>
      </w:r>
      <w:r>
        <w:rPr>
          <w:sz w:val="24"/>
        </w:rPr>
        <w:t>результатам</w:t>
      </w:r>
      <w:r>
        <w:rPr>
          <w:spacing w:val="-4"/>
          <w:sz w:val="24"/>
        </w:rPr>
        <w:t xml:space="preserve"> </w:t>
      </w:r>
      <w:r>
        <w:rPr>
          <w:sz w:val="24"/>
        </w:rPr>
        <w:t>экскурсии</w:t>
      </w:r>
      <w:r>
        <w:rPr>
          <w:spacing w:val="-3"/>
          <w:sz w:val="24"/>
        </w:rPr>
        <w:t xml:space="preserve"> </w:t>
      </w:r>
      <w:r>
        <w:rPr>
          <w:sz w:val="24"/>
        </w:rPr>
        <w:t>о</w:t>
      </w:r>
      <w:r>
        <w:rPr>
          <w:spacing w:val="-3"/>
          <w:sz w:val="24"/>
        </w:rPr>
        <w:t xml:space="preserve"> </w:t>
      </w:r>
      <w:r>
        <w:rPr>
          <w:sz w:val="24"/>
        </w:rPr>
        <w:t>достопримечательностях</w:t>
      </w:r>
      <w:r>
        <w:rPr>
          <w:spacing w:val="-2"/>
          <w:sz w:val="24"/>
        </w:rPr>
        <w:t xml:space="preserve"> </w:t>
      </w:r>
      <w:r>
        <w:rPr>
          <w:sz w:val="24"/>
        </w:rPr>
        <w:t>родного</w:t>
      </w:r>
      <w:r>
        <w:rPr>
          <w:spacing w:val="-2"/>
          <w:sz w:val="24"/>
        </w:rPr>
        <w:t xml:space="preserve"> </w:t>
      </w:r>
      <w:r>
        <w:rPr>
          <w:sz w:val="24"/>
        </w:rPr>
        <w:t>города;</w:t>
      </w:r>
    </w:p>
    <w:p w:rsidR="007E6CBC" w:rsidRDefault="001849C0" w:rsidP="00C9437F">
      <w:pPr>
        <w:pStyle w:val="a5"/>
        <w:numPr>
          <w:ilvl w:val="0"/>
          <w:numId w:val="166"/>
        </w:numPr>
        <w:tabs>
          <w:tab w:val="left" w:pos="1249"/>
          <w:tab w:val="left" w:pos="1250"/>
        </w:tabs>
        <w:ind w:right="853" w:firstLine="283"/>
        <w:jc w:val="left"/>
        <w:rPr>
          <w:rFonts w:ascii="Symbol" w:hAnsi="Symbol"/>
        </w:rPr>
      </w:pPr>
      <w:r>
        <w:rPr>
          <w:sz w:val="24"/>
        </w:rPr>
        <w:t>показывать</w:t>
      </w:r>
      <w:r>
        <w:rPr>
          <w:spacing w:val="24"/>
          <w:sz w:val="24"/>
        </w:rPr>
        <w:t xml:space="preserve"> </w:t>
      </w:r>
      <w:r>
        <w:rPr>
          <w:sz w:val="24"/>
        </w:rPr>
        <w:t>на</w:t>
      </w:r>
      <w:r>
        <w:rPr>
          <w:spacing w:val="24"/>
          <w:sz w:val="24"/>
        </w:rPr>
        <w:t xml:space="preserve"> </w:t>
      </w:r>
      <w:r>
        <w:rPr>
          <w:sz w:val="24"/>
        </w:rPr>
        <w:t>карте</w:t>
      </w:r>
      <w:r>
        <w:rPr>
          <w:spacing w:val="22"/>
          <w:sz w:val="24"/>
        </w:rPr>
        <w:t xml:space="preserve"> </w:t>
      </w:r>
      <w:r>
        <w:rPr>
          <w:sz w:val="24"/>
        </w:rPr>
        <w:t>Ростовской</w:t>
      </w:r>
      <w:r>
        <w:rPr>
          <w:spacing w:val="26"/>
          <w:sz w:val="24"/>
        </w:rPr>
        <w:t xml:space="preserve"> </w:t>
      </w:r>
      <w:r>
        <w:rPr>
          <w:sz w:val="24"/>
        </w:rPr>
        <w:t>области</w:t>
      </w:r>
      <w:r>
        <w:rPr>
          <w:spacing w:val="27"/>
          <w:sz w:val="24"/>
        </w:rPr>
        <w:t xml:space="preserve"> </w:t>
      </w:r>
      <w:r>
        <w:rPr>
          <w:sz w:val="24"/>
        </w:rPr>
        <w:t>границу</w:t>
      </w:r>
      <w:r>
        <w:rPr>
          <w:spacing w:val="19"/>
          <w:sz w:val="24"/>
        </w:rPr>
        <w:t xml:space="preserve"> </w:t>
      </w:r>
      <w:r>
        <w:rPr>
          <w:sz w:val="24"/>
        </w:rPr>
        <w:t>области,</w:t>
      </w:r>
      <w:r>
        <w:rPr>
          <w:spacing w:val="25"/>
          <w:sz w:val="24"/>
        </w:rPr>
        <w:t xml:space="preserve"> </w:t>
      </w:r>
      <w:r>
        <w:rPr>
          <w:sz w:val="24"/>
        </w:rPr>
        <w:t>крупные</w:t>
      </w:r>
      <w:r>
        <w:rPr>
          <w:spacing w:val="26"/>
          <w:sz w:val="24"/>
        </w:rPr>
        <w:t xml:space="preserve"> </w:t>
      </w:r>
      <w:r>
        <w:rPr>
          <w:sz w:val="24"/>
        </w:rPr>
        <w:t>города</w:t>
      </w:r>
      <w:r>
        <w:rPr>
          <w:spacing w:val="24"/>
          <w:sz w:val="24"/>
        </w:rPr>
        <w:t xml:space="preserve"> </w:t>
      </w:r>
      <w:r>
        <w:rPr>
          <w:sz w:val="24"/>
        </w:rPr>
        <w:t>и</w:t>
      </w:r>
      <w:r>
        <w:rPr>
          <w:spacing w:val="25"/>
          <w:sz w:val="24"/>
        </w:rPr>
        <w:t xml:space="preserve"> </w:t>
      </w:r>
      <w:r>
        <w:rPr>
          <w:sz w:val="24"/>
        </w:rPr>
        <w:t>своё</w:t>
      </w:r>
      <w:r>
        <w:rPr>
          <w:spacing w:val="-57"/>
          <w:sz w:val="24"/>
        </w:rPr>
        <w:t xml:space="preserve"> </w:t>
      </w:r>
      <w:r>
        <w:rPr>
          <w:sz w:val="24"/>
        </w:rPr>
        <w:t>местонахождение;</w:t>
      </w:r>
    </w:p>
    <w:p w:rsidR="007E6CBC" w:rsidRDefault="001849C0" w:rsidP="00C9437F">
      <w:pPr>
        <w:pStyle w:val="a5"/>
        <w:numPr>
          <w:ilvl w:val="0"/>
          <w:numId w:val="166"/>
        </w:numPr>
        <w:tabs>
          <w:tab w:val="left" w:pos="1249"/>
          <w:tab w:val="left" w:pos="1250"/>
        </w:tabs>
        <w:spacing w:before="1"/>
        <w:ind w:right="847" w:firstLine="283"/>
        <w:jc w:val="left"/>
        <w:rPr>
          <w:rFonts w:ascii="Symbol" w:hAnsi="Symbol"/>
        </w:rPr>
      </w:pPr>
      <w:r>
        <w:rPr>
          <w:sz w:val="24"/>
        </w:rPr>
        <w:t>приводить</w:t>
      </w:r>
      <w:r>
        <w:rPr>
          <w:spacing w:val="12"/>
          <w:sz w:val="24"/>
        </w:rPr>
        <w:t xml:space="preserve"> </w:t>
      </w:r>
      <w:r>
        <w:rPr>
          <w:sz w:val="24"/>
        </w:rPr>
        <w:t>примеры</w:t>
      </w:r>
      <w:r>
        <w:rPr>
          <w:spacing w:val="13"/>
          <w:sz w:val="24"/>
        </w:rPr>
        <w:t xml:space="preserve"> </w:t>
      </w:r>
      <w:r>
        <w:rPr>
          <w:sz w:val="24"/>
        </w:rPr>
        <w:t>профессий</w:t>
      </w:r>
      <w:r>
        <w:rPr>
          <w:spacing w:val="14"/>
          <w:sz w:val="24"/>
        </w:rPr>
        <w:t xml:space="preserve"> </w:t>
      </w:r>
      <w:r>
        <w:rPr>
          <w:sz w:val="24"/>
        </w:rPr>
        <w:t>людей</w:t>
      </w:r>
      <w:r>
        <w:rPr>
          <w:spacing w:val="18"/>
          <w:sz w:val="24"/>
        </w:rPr>
        <w:t xml:space="preserve"> </w:t>
      </w:r>
      <w:r>
        <w:rPr>
          <w:sz w:val="24"/>
        </w:rPr>
        <w:t>сельского</w:t>
      </w:r>
      <w:r>
        <w:rPr>
          <w:spacing w:val="11"/>
          <w:sz w:val="24"/>
        </w:rPr>
        <w:t xml:space="preserve"> </w:t>
      </w:r>
      <w:r>
        <w:rPr>
          <w:sz w:val="24"/>
        </w:rPr>
        <w:t>хозяйства</w:t>
      </w:r>
      <w:r>
        <w:rPr>
          <w:spacing w:val="12"/>
          <w:sz w:val="24"/>
        </w:rPr>
        <w:t xml:space="preserve"> </w:t>
      </w:r>
      <w:r>
        <w:rPr>
          <w:sz w:val="24"/>
        </w:rPr>
        <w:t>и</w:t>
      </w:r>
      <w:r>
        <w:rPr>
          <w:spacing w:val="12"/>
          <w:sz w:val="24"/>
        </w:rPr>
        <w:t xml:space="preserve"> </w:t>
      </w:r>
      <w:r>
        <w:rPr>
          <w:sz w:val="24"/>
        </w:rPr>
        <w:t>промышленности</w:t>
      </w:r>
      <w:r>
        <w:rPr>
          <w:spacing w:val="-57"/>
          <w:sz w:val="24"/>
        </w:rPr>
        <w:t xml:space="preserve"> </w:t>
      </w:r>
      <w:r>
        <w:rPr>
          <w:sz w:val="24"/>
        </w:rPr>
        <w:t>Ростовской</w:t>
      </w:r>
      <w:r>
        <w:rPr>
          <w:spacing w:val="-1"/>
          <w:sz w:val="24"/>
        </w:rPr>
        <w:t xml:space="preserve"> </w:t>
      </w:r>
      <w:r>
        <w:rPr>
          <w:sz w:val="24"/>
        </w:rPr>
        <w:t>области.</w:t>
      </w:r>
    </w:p>
    <w:p w:rsidR="007E6CBC" w:rsidRDefault="007E6CBC">
      <w:pPr>
        <w:pStyle w:val="a3"/>
        <w:spacing w:before="8"/>
        <w:ind w:left="0" w:firstLine="0"/>
        <w:jc w:val="left"/>
        <w:rPr>
          <w:sz w:val="10"/>
        </w:rPr>
      </w:pPr>
    </w:p>
    <w:p w:rsidR="007E6CBC" w:rsidRDefault="001849C0">
      <w:pPr>
        <w:spacing w:before="90"/>
        <w:ind w:left="1250"/>
        <w:rPr>
          <w:b/>
          <w:sz w:val="24"/>
        </w:rPr>
      </w:pPr>
      <w:r>
        <w:rPr>
          <w:b/>
          <w:color w:val="181818"/>
          <w:sz w:val="24"/>
          <w:u w:val="thick" w:color="181818"/>
        </w:rPr>
        <w:t>КУРС</w:t>
      </w:r>
      <w:r>
        <w:rPr>
          <w:b/>
          <w:color w:val="181818"/>
          <w:spacing w:val="-6"/>
          <w:sz w:val="24"/>
          <w:u w:val="thick" w:color="181818"/>
        </w:rPr>
        <w:t xml:space="preserve"> </w:t>
      </w:r>
      <w:r>
        <w:rPr>
          <w:b/>
          <w:color w:val="181818"/>
          <w:sz w:val="24"/>
          <w:u w:val="thick" w:color="181818"/>
        </w:rPr>
        <w:t>ВНЕУРОЧНОЙ</w:t>
      </w:r>
      <w:r>
        <w:rPr>
          <w:b/>
          <w:color w:val="181818"/>
          <w:spacing w:val="-4"/>
          <w:sz w:val="24"/>
          <w:u w:val="thick" w:color="181818"/>
        </w:rPr>
        <w:t xml:space="preserve"> </w:t>
      </w:r>
      <w:r>
        <w:rPr>
          <w:b/>
          <w:color w:val="181818"/>
          <w:sz w:val="24"/>
          <w:u w:val="thick" w:color="181818"/>
        </w:rPr>
        <w:t>ДЕЯТЕЛЬНОСТИ</w:t>
      </w:r>
      <w:r>
        <w:rPr>
          <w:b/>
          <w:color w:val="181818"/>
          <w:spacing w:val="-6"/>
          <w:sz w:val="24"/>
          <w:u w:val="thick" w:color="181818"/>
        </w:rPr>
        <w:t xml:space="preserve"> </w:t>
      </w:r>
      <w:r>
        <w:rPr>
          <w:b/>
          <w:color w:val="181818"/>
          <w:sz w:val="24"/>
          <w:u w:val="thick" w:color="181818"/>
        </w:rPr>
        <w:t>«ШАХМАТЫ»</w:t>
      </w:r>
    </w:p>
    <w:p w:rsidR="007E6CBC" w:rsidRDefault="001849C0">
      <w:pPr>
        <w:pStyle w:val="a3"/>
        <w:spacing w:before="63"/>
        <w:ind w:right="846"/>
      </w:pPr>
      <w:r>
        <w:rPr>
          <w:color w:val="181818"/>
        </w:rPr>
        <w:t>Главная цель внеурочного курса — развитие мышления младшего школьника во</w:t>
      </w:r>
      <w:r>
        <w:rPr>
          <w:color w:val="181818"/>
          <w:spacing w:val="1"/>
        </w:rPr>
        <w:t xml:space="preserve"> </w:t>
      </w:r>
      <w:r>
        <w:rPr>
          <w:color w:val="181818"/>
        </w:rPr>
        <w:t>всех</w:t>
      </w:r>
      <w:r>
        <w:rPr>
          <w:color w:val="181818"/>
          <w:spacing w:val="1"/>
        </w:rPr>
        <w:t xml:space="preserve"> </w:t>
      </w:r>
      <w:r>
        <w:rPr>
          <w:color w:val="181818"/>
        </w:rPr>
        <w:t>его</w:t>
      </w:r>
      <w:r>
        <w:rPr>
          <w:color w:val="181818"/>
          <w:spacing w:val="1"/>
        </w:rPr>
        <w:t xml:space="preserve"> </w:t>
      </w:r>
      <w:r>
        <w:rPr>
          <w:color w:val="181818"/>
        </w:rPr>
        <w:t>проявлениях</w:t>
      </w:r>
      <w:r>
        <w:rPr>
          <w:color w:val="181818"/>
          <w:spacing w:val="1"/>
        </w:rPr>
        <w:t xml:space="preserve"> </w:t>
      </w:r>
      <w:r>
        <w:rPr>
          <w:color w:val="181818"/>
        </w:rPr>
        <w:t>—</w:t>
      </w:r>
      <w:r>
        <w:rPr>
          <w:color w:val="181818"/>
          <w:spacing w:val="1"/>
        </w:rPr>
        <w:t xml:space="preserve"> </w:t>
      </w:r>
      <w:r>
        <w:rPr>
          <w:color w:val="181818"/>
        </w:rPr>
        <w:t>от</w:t>
      </w:r>
      <w:r>
        <w:rPr>
          <w:color w:val="181818"/>
          <w:spacing w:val="1"/>
        </w:rPr>
        <w:t xml:space="preserve"> </w:t>
      </w:r>
      <w:r>
        <w:rPr>
          <w:color w:val="181818"/>
        </w:rPr>
        <w:t>наглядно</w:t>
      </w:r>
      <w:r>
        <w:rPr>
          <w:color w:val="181818"/>
          <w:spacing w:val="1"/>
        </w:rPr>
        <w:t xml:space="preserve"> </w:t>
      </w:r>
      <w:r>
        <w:rPr>
          <w:color w:val="181818"/>
        </w:rPr>
        <w:t>образного</w:t>
      </w:r>
      <w:r>
        <w:rPr>
          <w:color w:val="181818"/>
          <w:spacing w:val="1"/>
        </w:rPr>
        <w:t xml:space="preserve"> </w:t>
      </w:r>
      <w:r>
        <w:rPr>
          <w:color w:val="181818"/>
        </w:rPr>
        <w:t>мышления</w:t>
      </w:r>
      <w:r>
        <w:rPr>
          <w:color w:val="181818"/>
          <w:spacing w:val="1"/>
        </w:rPr>
        <w:t xml:space="preserve"> </w:t>
      </w:r>
      <w:r>
        <w:rPr>
          <w:color w:val="181818"/>
        </w:rPr>
        <w:t>до</w:t>
      </w:r>
      <w:r>
        <w:rPr>
          <w:color w:val="181818"/>
          <w:spacing w:val="1"/>
        </w:rPr>
        <w:t xml:space="preserve"> </w:t>
      </w:r>
      <w:r>
        <w:rPr>
          <w:color w:val="181818"/>
        </w:rPr>
        <w:t>комбинаторного,</w:t>
      </w:r>
      <w:r>
        <w:rPr>
          <w:color w:val="181818"/>
          <w:spacing w:val="1"/>
        </w:rPr>
        <w:t xml:space="preserve"> </w:t>
      </w:r>
      <w:r>
        <w:rPr>
          <w:color w:val="181818"/>
        </w:rPr>
        <w:t>тактического</w:t>
      </w:r>
      <w:r>
        <w:rPr>
          <w:color w:val="181818"/>
          <w:spacing w:val="-1"/>
        </w:rPr>
        <w:t xml:space="preserve"> </w:t>
      </w:r>
      <w:r>
        <w:rPr>
          <w:color w:val="181818"/>
        </w:rPr>
        <w:t>и творческого.</w:t>
      </w:r>
    </w:p>
    <w:p w:rsidR="007E6CBC" w:rsidRDefault="001849C0">
      <w:pPr>
        <w:pStyle w:val="a3"/>
        <w:ind w:right="842"/>
      </w:pPr>
      <w:r>
        <w:rPr>
          <w:color w:val="181818"/>
        </w:rPr>
        <w:t>Шахматы</w:t>
      </w:r>
      <w:r>
        <w:rPr>
          <w:color w:val="181818"/>
          <w:spacing w:val="1"/>
        </w:rPr>
        <w:t xml:space="preserve"> </w:t>
      </w:r>
      <w:r>
        <w:rPr>
          <w:color w:val="181818"/>
        </w:rPr>
        <w:t>учат ребёнка предупреждать и контролировать</w:t>
      </w:r>
      <w:r>
        <w:rPr>
          <w:color w:val="181818"/>
          <w:spacing w:val="1"/>
        </w:rPr>
        <w:t xml:space="preserve"> </w:t>
      </w:r>
      <w:r>
        <w:rPr>
          <w:color w:val="181818"/>
        </w:rPr>
        <w:t>угрозы противника. В</w:t>
      </w:r>
      <w:r>
        <w:rPr>
          <w:color w:val="181818"/>
          <w:spacing w:val="1"/>
        </w:rPr>
        <w:t xml:space="preserve"> </w:t>
      </w:r>
      <w:r>
        <w:rPr>
          <w:color w:val="181818"/>
        </w:rPr>
        <w:t>данном случае развитию внимания способствует мотивация, возникающая у школьника в</w:t>
      </w:r>
      <w:r>
        <w:rPr>
          <w:color w:val="181818"/>
          <w:spacing w:val="1"/>
        </w:rPr>
        <w:t xml:space="preserve"> </w:t>
      </w:r>
      <w:r>
        <w:rPr>
          <w:color w:val="181818"/>
        </w:rPr>
        <w:t>процессе</w:t>
      </w:r>
      <w:r>
        <w:rPr>
          <w:color w:val="181818"/>
          <w:spacing w:val="-2"/>
        </w:rPr>
        <w:t xml:space="preserve"> </w:t>
      </w:r>
      <w:r>
        <w:rPr>
          <w:color w:val="181818"/>
        </w:rPr>
        <w:t>интеллектуального единоборства.</w:t>
      </w:r>
    </w:p>
    <w:p w:rsidR="007E6CBC" w:rsidRDefault="001849C0">
      <w:pPr>
        <w:pStyle w:val="a3"/>
        <w:ind w:right="841"/>
      </w:pPr>
      <w:r>
        <w:rPr>
          <w:color w:val="181818"/>
        </w:rPr>
        <w:t>Шахматы</w:t>
      </w:r>
      <w:r>
        <w:rPr>
          <w:color w:val="181818"/>
          <w:spacing w:val="1"/>
        </w:rPr>
        <w:t xml:space="preserve"> </w:t>
      </w:r>
      <w:r>
        <w:rPr>
          <w:color w:val="181818"/>
        </w:rPr>
        <w:t>имеют</w:t>
      </w:r>
      <w:r>
        <w:rPr>
          <w:color w:val="181818"/>
          <w:spacing w:val="1"/>
        </w:rPr>
        <w:t xml:space="preserve"> </w:t>
      </w:r>
      <w:r>
        <w:rPr>
          <w:color w:val="181818"/>
        </w:rPr>
        <w:t>тесные</w:t>
      </w:r>
      <w:r>
        <w:rPr>
          <w:color w:val="181818"/>
          <w:spacing w:val="1"/>
        </w:rPr>
        <w:t xml:space="preserve"> </w:t>
      </w:r>
      <w:r>
        <w:rPr>
          <w:color w:val="181818"/>
        </w:rPr>
        <w:t>межпредметные</w:t>
      </w:r>
      <w:r>
        <w:rPr>
          <w:color w:val="181818"/>
          <w:spacing w:val="1"/>
        </w:rPr>
        <w:t xml:space="preserve"> </w:t>
      </w:r>
      <w:r>
        <w:rPr>
          <w:color w:val="181818"/>
        </w:rPr>
        <w:t>связи</w:t>
      </w:r>
      <w:r>
        <w:rPr>
          <w:color w:val="181818"/>
          <w:spacing w:val="1"/>
        </w:rPr>
        <w:t xml:space="preserve"> </w:t>
      </w:r>
      <w:r>
        <w:rPr>
          <w:color w:val="181818"/>
        </w:rPr>
        <w:t>почти</w:t>
      </w:r>
      <w:r>
        <w:rPr>
          <w:color w:val="181818"/>
          <w:spacing w:val="1"/>
        </w:rPr>
        <w:t xml:space="preserve"> </w:t>
      </w:r>
      <w:r>
        <w:rPr>
          <w:color w:val="181818"/>
        </w:rPr>
        <w:t>со</w:t>
      </w:r>
      <w:r>
        <w:rPr>
          <w:color w:val="181818"/>
          <w:spacing w:val="1"/>
        </w:rPr>
        <w:t xml:space="preserve"> </w:t>
      </w:r>
      <w:r>
        <w:rPr>
          <w:color w:val="181818"/>
        </w:rPr>
        <w:t>всеми</w:t>
      </w:r>
      <w:r>
        <w:rPr>
          <w:color w:val="181818"/>
          <w:spacing w:val="1"/>
        </w:rPr>
        <w:t xml:space="preserve"> </w:t>
      </w:r>
      <w:r>
        <w:rPr>
          <w:color w:val="181818"/>
        </w:rPr>
        <w:t>предметами,</w:t>
      </w:r>
      <w:r>
        <w:rPr>
          <w:color w:val="181818"/>
          <w:spacing w:val="1"/>
        </w:rPr>
        <w:t xml:space="preserve"> </w:t>
      </w:r>
      <w:r>
        <w:rPr>
          <w:color w:val="181818"/>
        </w:rPr>
        <w:t>составляющими</w:t>
      </w:r>
      <w:r>
        <w:rPr>
          <w:color w:val="181818"/>
          <w:spacing w:val="1"/>
        </w:rPr>
        <w:t xml:space="preserve"> </w:t>
      </w:r>
      <w:r>
        <w:rPr>
          <w:color w:val="181818"/>
        </w:rPr>
        <w:t>базовый</w:t>
      </w:r>
      <w:r>
        <w:rPr>
          <w:color w:val="181818"/>
          <w:spacing w:val="1"/>
        </w:rPr>
        <w:t xml:space="preserve"> </w:t>
      </w:r>
      <w:r>
        <w:rPr>
          <w:color w:val="181818"/>
        </w:rPr>
        <w:t>компонент</w:t>
      </w:r>
      <w:r>
        <w:rPr>
          <w:color w:val="181818"/>
          <w:spacing w:val="1"/>
        </w:rPr>
        <w:t xml:space="preserve"> </w:t>
      </w:r>
      <w:r>
        <w:rPr>
          <w:color w:val="181818"/>
        </w:rPr>
        <w:t>образования</w:t>
      </w:r>
      <w:r>
        <w:rPr>
          <w:color w:val="181818"/>
          <w:spacing w:val="1"/>
        </w:rPr>
        <w:t xml:space="preserve"> </w:t>
      </w:r>
      <w:r>
        <w:rPr>
          <w:color w:val="181818"/>
        </w:rPr>
        <w:t>в</w:t>
      </w:r>
      <w:r>
        <w:rPr>
          <w:color w:val="181818"/>
          <w:spacing w:val="1"/>
        </w:rPr>
        <w:t xml:space="preserve"> </w:t>
      </w:r>
      <w:r>
        <w:rPr>
          <w:color w:val="181818"/>
        </w:rPr>
        <w:t>начальной</w:t>
      </w:r>
      <w:r>
        <w:rPr>
          <w:color w:val="181818"/>
          <w:spacing w:val="1"/>
        </w:rPr>
        <w:t xml:space="preserve"> </w:t>
      </w:r>
      <w:r>
        <w:rPr>
          <w:color w:val="181818"/>
        </w:rPr>
        <w:t>школе.</w:t>
      </w:r>
      <w:r>
        <w:rPr>
          <w:color w:val="181818"/>
          <w:spacing w:val="1"/>
        </w:rPr>
        <w:t xml:space="preserve"> </w:t>
      </w:r>
      <w:r>
        <w:rPr>
          <w:color w:val="181818"/>
        </w:rPr>
        <w:t>Специфика</w:t>
      </w:r>
      <w:r>
        <w:rPr>
          <w:color w:val="181818"/>
          <w:spacing w:val="1"/>
        </w:rPr>
        <w:t xml:space="preserve"> </w:t>
      </w:r>
      <w:r>
        <w:rPr>
          <w:color w:val="181818"/>
        </w:rPr>
        <w:t>шахматной</w:t>
      </w:r>
      <w:r>
        <w:rPr>
          <w:color w:val="181818"/>
          <w:spacing w:val="-3"/>
        </w:rPr>
        <w:t xml:space="preserve"> </w:t>
      </w:r>
      <w:r>
        <w:rPr>
          <w:color w:val="181818"/>
        </w:rPr>
        <w:t>игры</w:t>
      </w:r>
      <w:r>
        <w:rPr>
          <w:color w:val="181818"/>
          <w:spacing w:val="-2"/>
        </w:rPr>
        <w:t xml:space="preserve"> </w:t>
      </w:r>
      <w:r>
        <w:rPr>
          <w:color w:val="181818"/>
        </w:rPr>
        <w:t>позволяет</w:t>
      </w:r>
      <w:r>
        <w:rPr>
          <w:color w:val="181818"/>
          <w:spacing w:val="-1"/>
        </w:rPr>
        <w:t xml:space="preserve"> </w:t>
      </w:r>
      <w:r>
        <w:rPr>
          <w:color w:val="181818"/>
        </w:rPr>
        <w:t>понять</w:t>
      </w:r>
      <w:r>
        <w:rPr>
          <w:color w:val="181818"/>
          <w:spacing w:val="-1"/>
        </w:rPr>
        <w:t xml:space="preserve"> </w:t>
      </w:r>
      <w:r>
        <w:rPr>
          <w:color w:val="181818"/>
        </w:rPr>
        <w:t>основы</w:t>
      </w:r>
      <w:r>
        <w:rPr>
          <w:color w:val="181818"/>
          <w:spacing w:val="-3"/>
        </w:rPr>
        <w:t xml:space="preserve"> </w:t>
      </w:r>
      <w:r>
        <w:rPr>
          <w:color w:val="181818"/>
        </w:rPr>
        <w:t>различных</w:t>
      </w:r>
      <w:r>
        <w:rPr>
          <w:color w:val="181818"/>
          <w:spacing w:val="1"/>
        </w:rPr>
        <w:t xml:space="preserve"> </w:t>
      </w:r>
      <w:r>
        <w:rPr>
          <w:color w:val="181818"/>
        </w:rPr>
        <w:t>наук</w:t>
      </w:r>
      <w:r>
        <w:rPr>
          <w:color w:val="181818"/>
          <w:spacing w:val="-1"/>
        </w:rPr>
        <w:t xml:space="preserve"> </w:t>
      </w:r>
      <w:r>
        <w:rPr>
          <w:color w:val="181818"/>
        </w:rPr>
        <w:t>на</w:t>
      </w:r>
      <w:r>
        <w:rPr>
          <w:color w:val="181818"/>
          <w:spacing w:val="-2"/>
        </w:rPr>
        <w:t xml:space="preserve"> </w:t>
      </w:r>
      <w:r>
        <w:rPr>
          <w:color w:val="181818"/>
        </w:rPr>
        <w:t>шахматном</w:t>
      </w:r>
      <w:r>
        <w:rPr>
          <w:color w:val="181818"/>
          <w:spacing w:val="-3"/>
        </w:rPr>
        <w:t xml:space="preserve"> </w:t>
      </w:r>
      <w:r>
        <w:rPr>
          <w:color w:val="181818"/>
        </w:rPr>
        <w:t>материале.</w:t>
      </w:r>
    </w:p>
    <w:p w:rsidR="007E6CBC" w:rsidRDefault="001849C0">
      <w:pPr>
        <w:pStyle w:val="2"/>
        <w:spacing w:before="75" w:line="240" w:lineRule="auto"/>
        <w:ind w:right="7704"/>
      </w:pPr>
      <w:r>
        <w:rPr>
          <w:color w:val="181818"/>
        </w:rPr>
        <w:t>СОДЕРЖАНИЕ</w:t>
      </w:r>
      <w:r>
        <w:rPr>
          <w:color w:val="181818"/>
          <w:spacing w:val="-57"/>
        </w:rPr>
        <w:t xml:space="preserve"> </w:t>
      </w:r>
      <w:r>
        <w:rPr>
          <w:color w:val="181818"/>
        </w:rPr>
        <w:t>1</w:t>
      </w:r>
      <w:r>
        <w:rPr>
          <w:color w:val="181818"/>
          <w:spacing w:val="-1"/>
        </w:rPr>
        <w:t xml:space="preserve"> </w:t>
      </w:r>
      <w:r>
        <w:rPr>
          <w:color w:val="181818"/>
        </w:rPr>
        <w:t>КЛАСС</w:t>
      </w:r>
    </w:p>
    <w:p w:rsidR="007E6CBC" w:rsidRDefault="001849C0">
      <w:pPr>
        <w:spacing w:line="274" w:lineRule="exact"/>
        <w:ind w:left="1250"/>
        <w:jc w:val="both"/>
        <w:rPr>
          <w:b/>
          <w:sz w:val="24"/>
        </w:rPr>
      </w:pPr>
      <w:r>
        <w:rPr>
          <w:b/>
          <w:color w:val="181818"/>
          <w:sz w:val="24"/>
        </w:rPr>
        <w:t>Шахматная</w:t>
      </w:r>
      <w:r>
        <w:rPr>
          <w:b/>
          <w:color w:val="181818"/>
          <w:spacing w:val="-5"/>
          <w:sz w:val="24"/>
        </w:rPr>
        <w:t xml:space="preserve"> </w:t>
      </w:r>
      <w:r>
        <w:rPr>
          <w:b/>
          <w:color w:val="181818"/>
          <w:sz w:val="24"/>
        </w:rPr>
        <w:t>доска</w:t>
      </w:r>
      <w:r>
        <w:rPr>
          <w:b/>
          <w:color w:val="181818"/>
          <w:spacing w:val="-2"/>
          <w:sz w:val="24"/>
        </w:rPr>
        <w:t xml:space="preserve"> </w:t>
      </w:r>
      <w:r>
        <w:rPr>
          <w:b/>
          <w:color w:val="181818"/>
          <w:sz w:val="24"/>
        </w:rPr>
        <w:t>и</w:t>
      </w:r>
      <w:r>
        <w:rPr>
          <w:b/>
          <w:color w:val="181818"/>
          <w:spacing w:val="-2"/>
          <w:sz w:val="24"/>
        </w:rPr>
        <w:t xml:space="preserve"> </w:t>
      </w:r>
      <w:r>
        <w:rPr>
          <w:b/>
          <w:color w:val="181818"/>
          <w:sz w:val="24"/>
        </w:rPr>
        <w:t>фигуры</w:t>
      </w:r>
    </w:p>
    <w:p w:rsidR="007E6CBC" w:rsidRDefault="001849C0">
      <w:pPr>
        <w:pStyle w:val="a3"/>
        <w:ind w:right="843"/>
      </w:pPr>
      <w:r>
        <w:rPr>
          <w:color w:val="181818"/>
        </w:rPr>
        <w:t>Шахматная доска. Поля, линии. Легенда о возникновении шахмат. Обозначение</w:t>
      </w:r>
      <w:r>
        <w:rPr>
          <w:color w:val="181818"/>
          <w:spacing w:val="1"/>
        </w:rPr>
        <w:t xml:space="preserve"> </w:t>
      </w:r>
      <w:r>
        <w:rPr>
          <w:color w:val="181818"/>
        </w:rPr>
        <w:t>полей</w:t>
      </w:r>
      <w:r>
        <w:rPr>
          <w:color w:val="181818"/>
          <w:spacing w:val="-1"/>
        </w:rPr>
        <w:t xml:space="preserve"> </w:t>
      </w:r>
      <w:r>
        <w:rPr>
          <w:color w:val="181818"/>
        </w:rPr>
        <w:t>и линий. Шахматные</w:t>
      </w:r>
      <w:r>
        <w:rPr>
          <w:color w:val="181818"/>
          <w:spacing w:val="-3"/>
        </w:rPr>
        <w:t xml:space="preserve"> </w:t>
      </w:r>
      <w:r>
        <w:rPr>
          <w:color w:val="181818"/>
        </w:rPr>
        <w:t>фигуры и их</w:t>
      </w:r>
      <w:r>
        <w:rPr>
          <w:color w:val="181818"/>
          <w:spacing w:val="2"/>
        </w:rPr>
        <w:t xml:space="preserve"> </w:t>
      </w:r>
      <w:r>
        <w:rPr>
          <w:color w:val="181818"/>
        </w:rPr>
        <w:t>обозначения.</w:t>
      </w:r>
    </w:p>
    <w:p w:rsidR="007E6CBC" w:rsidRDefault="001849C0">
      <w:pPr>
        <w:pStyle w:val="2"/>
        <w:spacing w:before="3"/>
        <w:jc w:val="both"/>
      </w:pPr>
      <w:r>
        <w:rPr>
          <w:color w:val="181818"/>
        </w:rPr>
        <w:t>Ходы</w:t>
      </w:r>
      <w:r>
        <w:rPr>
          <w:color w:val="181818"/>
          <w:spacing w:val="-3"/>
        </w:rPr>
        <w:t xml:space="preserve"> </w:t>
      </w:r>
      <w:r>
        <w:rPr>
          <w:color w:val="181818"/>
        </w:rPr>
        <w:t>и</w:t>
      </w:r>
      <w:r>
        <w:rPr>
          <w:color w:val="181818"/>
          <w:spacing w:val="-2"/>
        </w:rPr>
        <w:t xml:space="preserve"> </w:t>
      </w:r>
      <w:r>
        <w:rPr>
          <w:color w:val="181818"/>
        </w:rPr>
        <w:t>взятия</w:t>
      </w:r>
      <w:r>
        <w:rPr>
          <w:color w:val="181818"/>
          <w:spacing w:val="-2"/>
        </w:rPr>
        <w:t xml:space="preserve"> </w:t>
      </w:r>
      <w:r>
        <w:rPr>
          <w:color w:val="181818"/>
        </w:rPr>
        <w:t>фигур</w:t>
      </w:r>
    </w:p>
    <w:p w:rsidR="007E6CBC" w:rsidRDefault="001849C0">
      <w:pPr>
        <w:pStyle w:val="a3"/>
        <w:ind w:right="845"/>
      </w:pPr>
      <w:r>
        <w:rPr>
          <w:color w:val="181818"/>
        </w:rPr>
        <w:t>Ходы</w:t>
      </w:r>
      <w:r>
        <w:rPr>
          <w:color w:val="181818"/>
          <w:spacing w:val="-14"/>
        </w:rPr>
        <w:t xml:space="preserve"> </w:t>
      </w:r>
      <w:r>
        <w:rPr>
          <w:color w:val="181818"/>
        </w:rPr>
        <w:t>и</w:t>
      </w:r>
      <w:r>
        <w:rPr>
          <w:color w:val="181818"/>
          <w:spacing w:val="-11"/>
        </w:rPr>
        <w:t xml:space="preserve"> </w:t>
      </w:r>
      <w:r>
        <w:rPr>
          <w:color w:val="181818"/>
        </w:rPr>
        <w:t>взятия</w:t>
      </w:r>
      <w:r>
        <w:rPr>
          <w:color w:val="181818"/>
          <w:spacing w:val="-12"/>
        </w:rPr>
        <w:t xml:space="preserve"> </w:t>
      </w:r>
      <w:r>
        <w:rPr>
          <w:color w:val="181818"/>
        </w:rPr>
        <w:t>ладьи,</w:t>
      </w:r>
      <w:r>
        <w:rPr>
          <w:color w:val="181818"/>
          <w:spacing w:val="-12"/>
        </w:rPr>
        <w:t xml:space="preserve"> </w:t>
      </w:r>
      <w:r>
        <w:rPr>
          <w:color w:val="181818"/>
        </w:rPr>
        <w:t>слона,</w:t>
      </w:r>
      <w:r>
        <w:rPr>
          <w:color w:val="181818"/>
          <w:spacing w:val="-12"/>
        </w:rPr>
        <w:t xml:space="preserve"> </w:t>
      </w:r>
      <w:r>
        <w:rPr>
          <w:color w:val="181818"/>
        </w:rPr>
        <w:t>ферзя,</w:t>
      </w:r>
      <w:r>
        <w:rPr>
          <w:color w:val="181818"/>
          <w:spacing w:val="-9"/>
        </w:rPr>
        <w:t xml:space="preserve"> </w:t>
      </w:r>
      <w:r>
        <w:rPr>
          <w:color w:val="181818"/>
        </w:rPr>
        <w:t>короля</w:t>
      </w:r>
      <w:r>
        <w:rPr>
          <w:color w:val="181818"/>
          <w:spacing w:val="-14"/>
        </w:rPr>
        <w:t xml:space="preserve"> </w:t>
      </w:r>
      <w:r>
        <w:rPr>
          <w:color w:val="181818"/>
        </w:rPr>
        <w:t>и</w:t>
      </w:r>
      <w:r>
        <w:rPr>
          <w:color w:val="181818"/>
          <w:spacing w:val="-14"/>
        </w:rPr>
        <w:t xml:space="preserve"> </w:t>
      </w:r>
      <w:r>
        <w:rPr>
          <w:color w:val="181818"/>
        </w:rPr>
        <w:t>пешки.</w:t>
      </w:r>
      <w:r>
        <w:rPr>
          <w:color w:val="181818"/>
          <w:spacing w:val="-12"/>
        </w:rPr>
        <w:t xml:space="preserve"> </w:t>
      </w:r>
      <w:r>
        <w:rPr>
          <w:color w:val="181818"/>
        </w:rPr>
        <w:t>Ударность</w:t>
      </w:r>
      <w:r>
        <w:rPr>
          <w:color w:val="181818"/>
          <w:spacing w:val="-13"/>
        </w:rPr>
        <w:t xml:space="preserve"> </w:t>
      </w:r>
      <w:r>
        <w:rPr>
          <w:color w:val="181818"/>
        </w:rPr>
        <w:t>и</w:t>
      </w:r>
      <w:r>
        <w:rPr>
          <w:color w:val="181818"/>
          <w:spacing w:val="-11"/>
        </w:rPr>
        <w:t xml:space="preserve"> </w:t>
      </w:r>
      <w:r>
        <w:rPr>
          <w:color w:val="181818"/>
        </w:rPr>
        <w:t>подвижность</w:t>
      </w:r>
      <w:r>
        <w:rPr>
          <w:color w:val="181818"/>
          <w:spacing w:val="-13"/>
        </w:rPr>
        <w:t xml:space="preserve"> </w:t>
      </w:r>
      <w:r>
        <w:rPr>
          <w:color w:val="181818"/>
        </w:rPr>
        <w:t>фигур</w:t>
      </w:r>
      <w:r>
        <w:rPr>
          <w:color w:val="181818"/>
          <w:spacing w:val="-58"/>
        </w:rPr>
        <w:t xml:space="preserve"> </w:t>
      </w:r>
      <w:r>
        <w:rPr>
          <w:color w:val="181818"/>
        </w:rPr>
        <w:t>в</w:t>
      </w:r>
      <w:r>
        <w:rPr>
          <w:color w:val="181818"/>
          <w:spacing w:val="-10"/>
        </w:rPr>
        <w:t xml:space="preserve"> </w:t>
      </w:r>
      <w:r>
        <w:rPr>
          <w:color w:val="181818"/>
        </w:rPr>
        <w:t>зависимости</w:t>
      </w:r>
      <w:r>
        <w:rPr>
          <w:color w:val="181818"/>
          <w:spacing w:val="-7"/>
        </w:rPr>
        <w:t xml:space="preserve"> </w:t>
      </w:r>
      <w:r>
        <w:rPr>
          <w:color w:val="181818"/>
        </w:rPr>
        <w:t>от</w:t>
      </w:r>
      <w:r>
        <w:rPr>
          <w:color w:val="181818"/>
          <w:spacing w:val="-9"/>
        </w:rPr>
        <w:t xml:space="preserve"> </w:t>
      </w:r>
      <w:r>
        <w:rPr>
          <w:color w:val="181818"/>
        </w:rPr>
        <w:t>положения</w:t>
      </w:r>
      <w:r>
        <w:rPr>
          <w:color w:val="181818"/>
          <w:spacing w:val="-9"/>
        </w:rPr>
        <w:t xml:space="preserve"> </w:t>
      </w:r>
      <w:r>
        <w:rPr>
          <w:color w:val="181818"/>
        </w:rPr>
        <w:t>на</w:t>
      </w:r>
      <w:r>
        <w:rPr>
          <w:color w:val="181818"/>
          <w:spacing w:val="-10"/>
        </w:rPr>
        <w:t xml:space="preserve"> </w:t>
      </w:r>
      <w:r>
        <w:rPr>
          <w:color w:val="181818"/>
        </w:rPr>
        <w:t>доске.</w:t>
      </w:r>
      <w:r>
        <w:rPr>
          <w:color w:val="181818"/>
          <w:spacing w:val="-10"/>
        </w:rPr>
        <w:t xml:space="preserve"> </w:t>
      </w:r>
      <w:r>
        <w:rPr>
          <w:color w:val="181818"/>
        </w:rPr>
        <w:t>Угроза,</w:t>
      </w:r>
      <w:r>
        <w:rPr>
          <w:color w:val="181818"/>
          <w:spacing w:val="-9"/>
        </w:rPr>
        <w:t xml:space="preserve"> </w:t>
      </w:r>
      <w:r>
        <w:rPr>
          <w:color w:val="181818"/>
        </w:rPr>
        <w:t>нападение,</w:t>
      </w:r>
      <w:r>
        <w:rPr>
          <w:color w:val="181818"/>
          <w:spacing w:val="-9"/>
        </w:rPr>
        <w:t xml:space="preserve"> </w:t>
      </w:r>
      <w:r>
        <w:rPr>
          <w:color w:val="181818"/>
        </w:rPr>
        <w:t>защита.</w:t>
      </w:r>
      <w:r>
        <w:rPr>
          <w:color w:val="181818"/>
          <w:spacing w:val="-10"/>
        </w:rPr>
        <w:t xml:space="preserve"> </w:t>
      </w:r>
      <w:r>
        <w:rPr>
          <w:color w:val="181818"/>
        </w:rPr>
        <w:t>Превращение</w:t>
      </w:r>
      <w:r>
        <w:rPr>
          <w:color w:val="181818"/>
          <w:spacing w:val="-10"/>
        </w:rPr>
        <w:t xml:space="preserve"> </w:t>
      </w:r>
      <w:r>
        <w:rPr>
          <w:color w:val="181818"/>
        </w:rPr>
        <w:t>и</w:t>
      </w:r>
      <w:r>
        <w:rPr>
          <w:color w:val="181818"/>
          <w:spacing w:val="-8"/>
        </w:rPr>
        <w:t xml:space="preserve"> </w:t>
      </w:r>
      <w:r>
        <w:rPr>
          <w:color w:val="181818"/>
        </w:rPr>
        <w:t>взятие</w:t>
      </w:r>
      <w:r>
        <w:rPr>
          <w:color w:val="181818"/>
          <w:spacing w:val="-10"/>
        </w:rPr>
        <w:t xml:space="preserve"> </w:t>
      </w:r>
      <w:r>
        <w:rPr>
          <w:color w:val="181818"/>
        </w:rPr>
        <w:t>на</w:t>
      </w:r>
      <w:r>
        <w:rPr>
          <w:color w:val="181818"/>
          <w:spacing w:val="-58"/>
        </w:rPr>
        <w:t xml:space="preserve"> </w:t>
      </w:r>
      <w:r>
        <w:rPr>
          <w:color w:val="181818"/>
        </w:rPr>
        <w:t>проходе</w:t>
      </w:r>
      <w:r>
        <w:rPr>
          <w:color w:val="181818"/>
          <w:spacing w:val="-2"/>
        </w:rPr>
        <w:t xml:space="preserve"> </w:t>
      </w:r>
      <w:r>
        <w:rPr>
          <w:color w:val="181818"/>
        </w:rPr>
        <w:t>пешкой. Значение</w:t>
      </w:r>
      <w:r>
        <w:rPr>
          <w:color w:val="181818"/>
          <w:spacing w:val="-1"/>
        </w:rPr>
        <w:t xml:space="preserve"> </w:t>
      </w:r>
      <w:r>
        <w:rPr>
          <w:color w:val="181818"/>
        </w:rPr>
        <w:t>короля.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5"/>
      </w:pPr>
      <w:r>
        <w:rPr>
          <w:color w:val="181818"/>
        </w:rPr>
        <w:lastRenderedPageBreak/>
        <w:t>Шах.</w:t>
      </w:r>
      <w:r>
        <w:rPr>
          <w:color w:val="181818"/>
          <w:spacing w:val="1"/>
        </w:rPr>
        <w:t xml:space="preserve"> </w:t>
      </w:r>
      <w:r>
        <w:rPr>
          <w:color w:val="181818"/>
        </w:rPr>
        <w:t>Короткая</w:t>
      </w:r>
      <w:r>
        <w:rPr>
          <w:color w:val="181818"/>
          <w:spacing w:val="1"/>
        </w:rPr>
        <w:t xml:space="preserve"> </w:t>
      </w:r>
      <w:r>
        <w:rPr>
          <w:color w:val="181818"/>
        </w:rPr>
        <w:t>и</w:t>
      </w:r>
      <w:r>
        <w:rPr>
          <w:color w:val="181818"/>
          <w:spacing w:val="1"/>
        </w:rPr>
        <w:t xml:space="preserve"> </w:t>
      </w:r>
      <w:r>
        <w:rPr>
          <w:color w:val="181818"/>
        </w:rPr>
        <w:t>длинная</w:t>
      </w:r>
      <w:r>
        <w:rPr>
          <w:color w:val="181818"/>
          <w:spacing w:val="1"/>
        </w:rPr>
        <w:t xml:space="preserve"> </w:t>
      </w:r>
      <w:r>
        <w:rPr>
          <w:color w:val="181818"/>
        </w:rPr>
        <w:t>рокировка.</w:t>
      </w:r>
      <w:r>
        <w:rPr>
          <w:color w:val="181818"/>
          <w:spacing w:val="1"/>
        </w:rPr>
        <w:t xml:space="preserve"> </w:t>
      </w:r>
      <w:r>
        <w:rPr>
          <w:color w:val="181818"/>
        </w:rPr>
        <w:t>Начальная</w:t>
      </w:r>
      <w:r>
        <w:rPr>
          <w:color w:val="181818"/>
          <w:spacing w:val="1"/>
        </w:rPr>
        <w:t xml:space="preserve"> </w:t>
      </w:r>
      <w:r>
        <w:rPr>
          <w:color w:val="181818"/>
        </w:rPr>
        <w:t>позиция.</w:t>
      </w:r>
      <w:r>
        <w:rPr>
          <w:color w:val="181818"/>
          <w:spacing w:val="1"/>
        </w:rPr>
        <w:t xml:space="preserve"> </w:t>
      </w:r>
      <w:r>
        <w:rPr>
          <w:color w:val="181818"/>
        </w:rPr>
        <w:t>Запись</w:t>
      </w:r>
      <w:r>
        <w:rPr>
          <w:color w:val="181818"/>
          <w:spacing w:val="1"/>
        </w:rPr>
        <w:t xml:space="preserve"> </w:t>
      </w:r>
      <w:r>
        <w:rPr>
          <w:color w:val="181818"/>
        </w:rPr>
        <w:t>шахматных</w:t>
      </w:r>
      <w:r>
        <w:rPr>
          <w:color w:val="181818"/>
          <w:spacing w:val="1"/>
        </w:rPr>
        <w:t xml:space="preserve"> </w:t>
      </w:r>
      <w:r>
        <w:rPr>
          <w:color w:val="181818"/>
        </w:rPr>
        <w:t>позиций.</w:t>
      </w:r>
      <w:r>
        <w:rPr>
          <w:color w:val="181818"/>
          <w:spacing w:val="-1"/>
        </w:rPr>
        <w:t xml:space="preserve"> </w:t>
      </w:r>
      <w:r>
        <w:rPr>
          <w:color w:val="181818"/>
        </w:rPr>
        <w:t>Практическая игра.</w:t>
      </w:r>
    </w:p>
    <w:p w:rsidR="007E6CBC" w:rsidRDefault="001849C0">
      <w:pPr>
        <w:pStyle w:val="2"/>
        <w:jc w:val="both"/>
      </w:pPr>
      <w:r>
        <w:rPr>
          <w:color w:val="181818"/>
        </w:rPr>
        <w:t>Цель</w:t>
      </w:r>
      <w:r>
        <w:rPr>
          <w:color w:val="181818"/>
          <w:spacing w:val="-3"/>
        </w:rPr>
        <w:t xml:space="preserve"> </w:t>
      </w:r>
      <w:r>
        <w:rPr>
          <w:color w:val="181818"/>
        </w:rPr>
        <w:t>и</w:t>
      </w:r>
      <w:r>
        <w:rPr>
          <w:color w:val="181818"/>
          <w:spacing w:val="-2"/>
        </w:rPr>
        <w:t xml:space="preserve"> </w:t>
      </w:r>
      <w:r>
        <w:rPr>
          <w:color w:val="181818"/>
        </w:rPr>
        <w:t>результат</w:t>
      </w:r>
      <w:r>
        <w:rPr>
          <w:color w:val="181818"/>
          <w:spacing w:val="3"/>
        </w:rPr>
        <w:t xml:space="preserve"> </w:t>
      </w:r>
      <w:r>
        <w:rPr>
          <w:color w:val="181818"/>
        </w:rPr>
        <w:t>шахматной</w:t>
      </w:r>
      <w:r>
        <w:rPr>
          <w:color w:val="181818"/>
          <w:spacing w:val="-2"/>
        </w:rPr>
        <w:t xml:space="preserve"> </w:t>
      </w:r>
      <w:r>
        <w:rPr>
          <w:color w:val="181818"/>
        </w:rPr>
        <w:t>партии.</w:t>
      </w:r>
      <w:r>
        <w:rPr>
          <w:color w:val="181818"/>
          <w:spacing w:val="-2"/>
        </w:rPr>
        <w:t xml:space="preserve"> </w:t>
      </w:r>
      <w:r>
        <w:rPr>
          <w:color w:val="181818"/>
        </w:rPr>
        <w:t>Шах,</w:t>
      </w:r>
      <w:r>
        <w:rPr>
          <w:color w:val="181818"/>
          <w:spacing w:val="-4"/>
        </w:rPr>
        <w:t xml:space="preserve"> </w:t>
      </w:r>
      <w:r>
        <w:rPr>
          <w:color w:val="181818"/>
        </w:rPr>
        <w:t>мат</w:t>
      </w:r>
      <w:r>
        <w:rPr>
          <w:color w:val="181818"/>
          <w:spacing w:val="-2"/>
        </w:rPr>
        <w:t xml:space="preserve"> </w:t>
      </w:r>
      <w:r>
        <w:rPr>
          <w:color w:val="181818"/>
        </w:rPr>
        <w:t>и</w:t>
      </w:r>
      <w:r>
        <w:rPr>
          <w:color w:val="181818"/>
          <w:spacing w:val="-4"/>
        </w:rPr>
        <w:t xml:space="preserve"> </w:t>
      </w:r>
      <w:r>
        <w:rPr>
          <w:color w:val="181818"/>
        </w:rPr>
        <w:t>пат</w:t>
      </w:r>
    </w:p>
    <w:p w:rsidR="007E6CBC" w:rsidRDefault="001849C0">
      <w:pPr>
        <w:pStyle w:val="a3"/>
        <w:ind w:right="844"/>
      </w:pPr>
      <w:r>
        <w:rPr>
          <w:color w:val="181818"/>
          <w:spacing w:val="-1"/>
        </w:rPr>
        <w:t>Способы</w:t>
      </w:r>
      <w:r>
        <w:rPr>
          <w:color w:val="181818"/>
          <w:spacing w:val="-15"/>
        </w:rPr>
        <w:t xml:space="preserve"> </w:t>
      </w:r>
      <w:r>
        <w:rPr>
          <w:color w:val="181818"/>
        </w:rPr>
        <w:t>защиты</w:t>
      </w:r>
      <w:r>
        <w:rPr>
          <w:color w:val="181818"/>
          <w:spacing w:val="-15"/>
        </w:rPr>
        <w:t xml:space="preserve"> </w:t>
      </w:r>
      <w:r>
        <w:rPr>
          <w:color w:val="181818"/>
        </w:rPr>
        <w:t>от</w:t>
      </w:r>
      <w:r>
        <w:rPr>
          <w:color w:val="181818"/>
          <w:spacing w:val="-14"/>
        </w:rPr>
        <w:t xml:space="preserve"> </w:t>
      </w:r>
      <w:r>
        <w:rPr>
          <w:color w:val="181818"/>
        </w:rPr>
        <w:t>шаха.</w:t>
      </w:r>
      <w:r>
        <w:rPr>
          <w:color w:val="181818"/>
          <w:spacing w:val="-15"/>
        </w:rPr>
        <w:t xml:space="preserve"> </w:t>
      </w:r>
      <w:r>
        <w:rPr>
          <w:color w:val="181818"/>
        </w:rPr>
        <w:t>Открытый,</w:t>
      </w:r>
      <w:r>
        <w:rPr>
          <w:color w:val="181818"/>
          <w:spacing w:val="-15"/>
        </w:rPr>
        <w:t xml:space="preserve"> </w:t>
      </w:r>
      <w:r>
        <w:rPr>
          <w:color w:val="181818"/>
        </w:rPr>
        <w:t>двойной</w:t>
      </w:r>
      <w:r>
        <w:rPr>
          <w:color w:val="181818"/>
          <w:spacing w:val="-16"/>
        </w:rPr>
        <w:t xml:space="preserve"> </w:t>
      </w:r>
      <w:r>
        <w:rPr>
          <w:color w:val="181818"/>
        </w:rPr>
        <w:t>шах.</w:t>
      </w:r>
      <w:r>
        <w:rPr>
          <w:color w:val="181818"/>
          <w:spacing w:val="-15"/>
        </w:rPr>
        <w:t xml:space="preserve"> </w:t>
      </w:r>
      <w:r>
        <w:rPr>
          <w:color w:val="181818"/>
        </w:rPr>
        <w:t>Мат.</w:t>
      </w:r>
      <w:r>
        <w:rPr>
          <w:color w:val="181818"/>
          <w:spacing w:val="-14"/>
        </w:rPr>
        <w:t xml:space="preserve"> </w:t>
      </w:r>
      <w:r>
        <w:rPr>
          <w:color w:val="181818"/>
        </w:rPr>
        <w:t>Сходство</w:t>
      </w:r>
      <w:r>
        <w:rPr>
          <w:color w:val="181818"/>
          <w:spacing w:val="-12"/>
        </w:rPr>
        <w:t xml:space="preserve"> </w:t>
      </w:r>
      <w:r>
        <w:rPr>
          <w:color w:val="181818"/>
        </w:rPr>
        <w:t>и</w:t>
      </w:r>
      <w:r>
        <w:rPr>
          <w:color w:val="181818"/>
          <w:spacing w:val="-14"/>
        </w:rPr>
        <w:t xml:space="preserve"> </w:t>
      </w:r>
      <w:r>
        <w:rPr>
          <w:color w:val="181818"/>
        </w:rPr>
        <w:t>различие</w:t>
      </w:r>
      <w:r>
        <w:rPr>
          <w:color w:val="181818"/>
          <w:spacing w:val="-16"/>
        </w:rPr>
        <w:t xml:space="preserve"> </w:t>
      </w:r>
      <w:r>
        <w:rPr>
          <w:color w:val="181818"/>
        </w:rPr>
        <w:t>между</w:t>
      </w:r>
      <w:r>
        <w:rPr>
          <w:color w:val="181818"/>
          <w:spacing w:val="-57"/>
        </w:rPr>
        <w:t xml:space="preserve"> </w:t>
      </w:r>
      <w:r>
        <w:rPr>
          <w:color w:val="181818"/>
        </w:rPr>
        <w:t>понятиями шаха и мата. Алгоритм решения задач на мат в один ход. Пат. «Бешеные»</w:t>
      </w:r>
      <w:r>
        <w:rPr>
          <w:color w:val="181818"/>
          <w:spacing w:val="1"/>
        </w:rPr>
        <w:t xml:space="preserve"> </w:t>
      </w:r>
      <w:r>
        <w:rPr>
          <w:color w:val="181818"/>
        </w:rPr>
        <w:t>фигуры.</w:t>
      </w:r>
      <w:r>
        <w:rPr>
          <w:color w:val="181818"/>
          <w:spacing w:val="-10"/>
        </w:rPr>
        <w:t xml:space="preserve"> </w:t>
      </w:r>
      <w:r>
        <w:rPr>
          <w:color w:val="181818"/>
        </w:rPr>
        <w:t>Сходство</w:t>
      </w:r>
      <w:r>
        <w:rPr>
          <w:color w:val="181818"/>
          <w:spacing w:val="-9"/>
        </w:rPr>
        <w:t xml:space="preserve"> </w:t>
      </w:r>
      <w:r>
        <w:rPr>
          <w:color w:val="181818"/>
        </w:rPr>
        <w:t>и</w:t>
      </w:r>
      <w:r>
        <w:rPr>
          <w:color w:val="181818"/>
          <w:spacing w:val="-9"/>
        </w:rPr>
        <w:t xml:space="preserve"> </w:t>
      </w:r>
      <w:r>
        <w:rPr>
          <w:color w:val="181818"/>
        </w:rPr>
        <w:t>различие</w:t>
      </w:r>
      <w:r>
        <w:rPr>
          <w:color w:val="181818"/>
          <w:spacing w:val="-11"/>
        </w:rPr>
        <w:t xml:space="preserve"> </w:t>
      </w:r>
      <w:r>
        <w:rPr>
          <w:color w:val="181818"/>
        </w:rPr>
        <w:t>между</w:t>
      </w:r>
      <w:r>
        <w:rPr>
          <w:color w:val="181818"/>
          <w:spacing w:val="-13"/>
        </w:rPr>
        <w:t xml:space="preserve"> </w:t>
      </w:r>
      <w:r>
        <w:rPr>
          <w:color w:val="181818"/>
        </w:rPr>
        <w:t>понятиями</w:t>
      </w:r>
      <w:r>
        <w:rPr>
          <w:color w:val="181818"/>
          <w:spacing w:val="-9"/>
        </w:rPr>
        <w:t xml:space="preserve"> </w:t>
      </w:r>
      <w:r>
        <w:rPr>
          <w:color w:val="181818"/>
        </w:rPr>
        <w:t>мата</w:t>
      </w:r>
      <w:r>
        <w:rPr>
          <w:color w:val="181818"/>
          <w:spacing w:val="-10"/>
        </w:rPr>
        <w:t xml:space="preserve"> </w:t>
      </w:r>
      <w:r>
        <w:rPr>
          <w:color w:val="181818"/>
        </w:rPr>
        <w:t>и</w:t>
      </w:r>
      <w:r>
        <w:rPr>
          <w:color w:val="181818"/>
          <w:spacing w:val="-9"/>
        </w:rPr>
        <w:t xml:space="preserve"> </w:t>
      </w:r>
      <w:r>
        <w:rPr>
          <w:color w:val="181818"/>
        </w:rPr>
        <w:t>пата.</w:t>
      </w:r>
      <w:r>
        <w:rPr>
          <w:color w:val="181818"/>
          <w:spacing w:val="-10"/>
        </w:rPr>
        <w:t xml:space="preserve"> </w:t>
      </w:r>
      <w:r>
        <w:rPr>
          <w:color w:val="181818"/>
        </w:rPr>
        <w:t>Выигрыш,</w:t>
      </w:r>
      <w:r>
        <w:rPr>
          <w:color w:val="181818"/>
          <w:spacing w:val="-10"/>
        </w:rPr>
        <w:t xml:space="preserve"> </w:t>
      </w:r>
      <w:r>
        <w:rPr>
          <w:color w:val="181818"/>
        </w:rPr>
        <w:t>ничья,</w:t>
      </w:r>
      <w:r>
        <w:rPr>
          <w:color w:val="181818"/>
          <w:spacing w:val="-5"/>
        </w:rPr>
        <w:t xml:space="preserve"> </w:t>
      </w:r>
      <w:r>
        <w:rPr>
          <w:color w:val="181818"/>
        </w:rPr>
        <w:t>виды</w:t>
      </w:r>
      <w:r>
        <w:rPr>
          <w:color w:val="181818"/>
          <w:spacing w:val="-10"/>
        </w:rPr>
        <w:t xml:space="preserve"> </w:t>
      </w:r>
      <w:r>
        <w:rPr>
          <w:color w:val="181818"/>
        </w:rPr>
        <w:t>ничьей</w:t>
      </w:r>
      <w:r>
        <w:rPr>
          <w:color w:val="181818"/>
          <w:spacing w:val="-58"/>
        </w:rPr>
        <w:t xml:space="preserve"> </w:t>
      </w:r>
      <w:r>
        <w:rPr>
          <w:color w:val="181818"/>
        </w:rPr>
        <w:t>(в</w:t>
      </w:r>
      <w:r>
        <w:rPr>
          <w:color w:val="181818"/>
          <w:spacing w:val="-3"/>
        </w:rPr>
        <w:t xml:space="preserve"> </w:t>
      </w:r>
      <w:r>
        <w:rPr>
          <w:color w:val="181818"/>
        </w:rPr>
        <w:t>том</w:t>
      </w:r>
      <w:r>
        <w:rPr>
          <w:color w:val="181818"/>
          <w:spacing w:val="-1"/>
        </w:rPr>
        <w:t xml:space="preserve"> </w:t>
      </w:r>
      <w:r>
        <w:rPr>
          <w:color w:val="181818"/>
        </w:rPr>
        <w:t>числе</w:t>
      </w:r>
      <w:r>
        <w:rPr>
          <w:color w:val="181818"/>
          <w:spacing w:val="-1"/>
        </w:rPr>
        <w:t xml:space="preserve"> </w:t>
      </w:r>
      <w:r>
        <w:rPr>
          <w:color w:val="181818"/>
        </w:rPr>
        <w:t>вечный шах).</w:t>
      </w:r>
      <w:r>
        <w:rPr>
          <w:color w:val="181818"/>
          <w:spacing w:val="-1"/>
        </w:rPr>
        <w:t xml:space="preserve"> </w:t>
      </w:r>
      <w:r>
        <w:rPr>
          <w:color w:val="181818"/>
        </w:rPr>
        <w:t>Правила</w:t>
      </w:r>
      <w:r>
        <w:rPr>
          <w:color w:val="181818"/>
          <w:spacing w:val="-1"/>
        </w:rPr>
        <w:t xml:space="preserve"> </w:t>
      </w:r>
      <w:r>
        <w:rPr>
          <w:color w:val="181818"/>
        </w:rPr>
        <w:t>шахматных</w:t>
      </w:r>
      <w:r>
        <w:rPr>
          <w:color w:val="181818"/>
          <w:spacing w:val="-1"/>
        </w:rPr>
        <w:t xml:space="preserve"> </w:t>
      </w:r>
      <w:r>
        <w:rPr>
          <w:color w:val="181818"/>
        </w:rPr>
        <w:t>соревнований.</w:t>
      </w:r>
      <w:r>
        <w:rPr>
          <w:color w:val="181818"/>
          <w:spacing w:val="-1"/>
        </w:rPr>
        <w:t xml:space="preserve"> </w:t>
      </w:r>
      <w:r>
        <w:rPr>
          <w:color w:val="181818"/>
        </w:rPr>
        <w:t>Шахматные</w:t>
      </w:r>
      <w:r>
        <w:rPr>
          <w:color w:val="181818"/>
          <w:spacing w:val="-2"/>
        </w:rPr>
        <w:t xml:space="preserve"> </w:t>
      </w:r>
      <w:r>
        <w:rPr>
          <w:color w:val="181818"/>
        </w:rPr>
        <w:t>часы.</w:t>
      </w:r>
    </w:p>
    <w:p w:rsidR="007E6CBC" w:rsidRDefault="001849C0">
      <w:pPr>
        <w:pStyle w:val="2"/>
        <w:spacing w:before="3"/>
        <w:jc w:val="both"/>
      </w:pPr>
      <w:r>
        <w:rPr>
          <w:color w:val="181818"/>
        </w:rPr>
        <w:t>Запись шахматных</w:t>
      </w:r>
      <w:r>
        <w:rPr>
          <w:color w:val="181818"/>
          <w:spacing w:val="-2"/>
        </w:rPr>
        <w:t xml:space="preserve"> </w:t>
      </w:r>
      <w:r>
        <w:rPr>
          <w:color w:val="181818"/>
        </w:rPr>
        <w:t>ходов</w:t>
      </w:r>
    </w:p>
    <w:p w:rsidR="007E6CBC" w:rsidRDefault="001849C0">
      <w:pPr>
        <w:pStyle w:val="a3"/>
        <w:ind w:right="846"/>
      </w:pPr>
      <w:r>
        <w:rPr>
          <w:color w:val="181818"/>
        </w:rPr>
        <w:t>Принцип</w:t>
      </w:r>
      <w:r>
        <w:rPr>
          <w:color w:val="181818"/>
          <w:spacing w:val="1"/>
        </w:rPr>
        <w:t xml:space="preserve"> </w:t>
      </w:r>
      <w:r>
        <w:rPr>
          <w:color w:val="181818"/>
        </w:rPr>
        <w:t>записи</w:t>
      </w:r>
      <w:r>
        <w:rPr>
          <w:color w:val="181818"/>
          <w:spacing w:val="1"/>
        </w:rPr>
        <w:t xml:space="preserve"> </w:t>
      </w:r>
      <w:r>
        <w:rPr>
          <w:color w:val="181818"/>
        </w:rPr>
        <w:t>перемещения</w:t>
      </w:r>
      <w:r>
        <w:rPr>
          <w:color w:val="181818"/>
          <w:spacing w:val="1"/>
        </w:rPr>
        <w:t xml:space="preserve"> </w:t>
      </w:r>
      <w:r>
        <w:rPr>
          <w:color w:val="181818"/>
        </w:rPr>
        <w:t>фигуры.</w:t>
      </w:r>
      <w:r>
        <w:rPr>
          <w:color w:val="181818"/>
          <w:spacing w:val="1"/>
        </w:rPr>
        <w:t xml:space="preserve"> </w:t>
      </w:r>
      <w:r>
        <w:rPr>
          <w:color w:val="181818"/>
        </w:rPr>
        <w:t>Полная</w:t>
      </w:r>
      <w:r>
        <w:rPr>
          <w:color w:val="181818"/>
          <w:spacing w:val="1"/>
        </w:rPr>
        <w:t xml:space="preserve"> </w:t>
      </w:r>
      <w:r>
        <w:rPr>
          <w:color w:val="181818"/>
        </w:rPr>
        <w:t>и</w:t>
      </w:r>
      <w:r>
        <w:rPr>
          <w:color w:val="181818"/>
          <w:spacing w:val="1"/>
        </w:rPr>
        <w:t xml:space="preserve"> </w:t>
      </w:r>
      <w:r>
        <w:rPr>
          <w:color w:val="181818"/>
        </w:rPr>
        <w:t>краткая</w:t>
      </w:r>
      <w:r>
        <w:rPr>
          <w:color w:val="181818"/>
          <w:spacing w:val="1"/>
        </w:rPr>
        <w:t xml:space="preserve"> </w:t>
      </w:r>
      <w:r>
        <w:rPr>
          <w:color w:val="181818"/>
        </w:rPr>
        <w:t>нотация.</w:t>
      </w:r>
      <w:r>
        <w:rPr>
          <w:color w:val="181818"/>
          <w:spacing w:val="1"/>
        </w:rPr>
        <w:t xml:space="preserve"> </w:t>
      </w:r>
      <w:r>
        <w:rPr>
          <w:color w:val="181818"/>
        </w:rPr>
        <w:t>Условные</w:t>
      </w:r>
      <w:r>
        <w:rPr>
          <w:color w:val="181818"/>
          <w:spacing w:val="1"/>
        </w:rPr>
        <w:t xml:space="preserve"> </w:t>
      </w:r>
      <w:r>
        <w:rPr>
          <w:color w:val="181818"/>
        </w:rPr>
        <w:t>обозначения</w:t>
      </w:r>
      <w:r>
        <w:rPr>
          <w:color w:val="181818"/>
          <w:spacing w:val="-1"/>
        </w:rPr>
        <w:t xml:space="preserve"> </w:t>
      </w:r>
      <w:r>
        <w:rPr>
          <w:color w:val="181818"/>
        </w:rPr>
        <w:t>перемещения, взятия,</w:t>
      </w:r>
      <w:r>
        <w:rPr>
          <w:color w:val="181818"/>
          <w:spacing w:val="-1"/>
        </w:rPr>
        <w:t xml:space="preserve"> </w:t>
      </w:r>
      <w:r>
        <w:rPr>
          <w:color w:val="181818"/>
        </w:rPr>
        <w:t>рокировки.</w:t>
      </w:r>
      <w:r>
        <w:rPr>
          <w:color w:val="181818"/>
          <w:spacing w:val="-3"/>
        </w:rPr>
        <w:t xml:space="preserve"> </w:t>
      </w:r>
      <w:r>
        <w:rPr>
          <w:color w:val="181818"/>
        </w:rPr>
        <w:t>Шахматный диктант.</w:t>
      </w:r>
    </w:p>
    <w:p w:rsidR="007E6CBC" w:rsidRDefault="001849C0">
      <w:pPr>
        <w:pStyle w:val="2"/>
        <w:spacing w:before="2"/>
        <w:jc w:val="both"/>
      </w:pPr>
      <w:r>
        <w:rPr>
          <w:color w:val="181818"/>
        </w:rPr>
        <w:t>Ценность</w:t>
      </w:r>
      <w:r>
        <w:rPr>
          <w:color w:val="181818"/>
          <w:spacing w:val="-2"/>
        </w:rPr>
        <w:t xml:space="preserve"> </w:t>
      </w:r>
      <w:r>
        <w:rPr>
          <w:color w:val="181818"/>
        </w:rPr>
        <w:t>шахматных</w:t>
      </w:r>
      <w:r>
        <w:rPr>
          <w:color w:val="181818"/>
          <w:spacing w:val="-2"/>
        </w:rPr>
        <w:t xml:space="preserve"> </w:t>
      </w:r>
      <w:r>
        <w:rPr>
          <w:color w:val="181818"/>
        </w:rPr>
        <w:t>фигур.</w:t>
      </w:r>
      <w:r>
        <w:rPr>
          <w:color w:val="181818"/>
          <w:spacing w:val="-2"/>
        </w:rPr>
        <w:t xml:space="preserve"> </w:t>
      </w:r>
      <w:r>
        <w:rPr>
          <w:color w:val="181818"/>
        </w:rPr>
        <w:t>Нападение</w:t>
      </w:r>
      <w:r>
        <w:rPr>
          <w:color w:val="181818"/>
          <w:spacing w:val="-3"/>
        </w:rPr>
        <w:t xml:space="preserve"> </w:t>
      </w:r>
      <w:r>
        <w:rPr>
          <w:color w:val="181818"/>
        </w:rPr>
        <w:t>и</w:t>
      </w:r>
      <w:r>
        <w:rPr>
          <w:color w:val="181818"/>
          <w:spacing w:val="-2"/>
        </w:rPr>
        <w:t xml:space="preserve"> </w:t>
      </w:r>
      <w:r>
        <w:rPr>
          <w:color w:val="181818"/>
        </w:rPr>
        <w:t>защита,</w:t>
      </w:r>
      <w:r>
        <w:rPr>
          <w:color w:val="181818"/>
          <w:spacing w:val="-2"/>
        </w:rPr>
        <w:t xml:space="preserve"> </w:t>
      </w:r>
      <w:r>
        <w:rPr>
          <w:color w:val="181818"/>
        </w:rPr>
        <w:t>размен</w:t>
      </w:r>
    </w:p>
    <w:p w:rsidR="007E6CBC" w:rsidRDefault="001849C0">
      <w:pPr>
        <w:pStyle w:val="a3"/>
        <w:ind w:right="844"/>
      </w:pPr>
      <w:r>
        <w:rPr>
          <w:color w:val="181818"/>
        </w:rPr>
        <w:t>Ценность фигур. Единица измерения ценности. Изменение ценности в зависимости</w:t>
      </w:r>
      <w:r>
        <w:rPr>
          <w:color w:val="181818"/>
          <w:spacing w:val="1"/>
        </w:rPr>
        <w:t xml:space="preserve"> </w:t>
      </w:r>
      <w:r>
        <w:rPr>
          <w:color w:val="181818"/>
        </w:rPr>
        <w:t>от</w:t>
      </w:r>
      <w:r>
        <w:rPr>
          <w:color w:val="181818"/>
          <w:spacing w:val="1"/>
        </w:rPr>
        <w:t xml:space="preserve"> </w:t>
      </w:r>
      <w:r>
        <w:rPr>
          <w:color w:val="181818"/>
        </w:rPr>
        <w:t>ситуации</w:t>
      </w:r>
      <w:r>
        <w:rPr>
          <w:color w:val="181818"/>
          <w:spacing w:val="1"/>
        </w:rPr>
        <w:t xml:space="preserve"> </w:t>
      </w:r>
      <w:r>
        <w:rPr>
          <w:color w:val="181818"/>
        </w:rPr>
        <w:t>на</w:t>
      </w:r>
      <w:r>
        <w:rPr>
          <w:color w:val="181818"/>
          <w:spacing w:val="1"/>
        </w:rPr>
        <w:t xml:space="preserve"> </w:t>
      </w:r>
      <w:r>
        <w:rPr>
          <w:color w:val="181818"/>
        </w:rPr>
        <w:t>доске.</w:t>
      </w:r>
      <w:r>
        <w:rPr>
          <w:color w:val="181818"/>
          <w:spacing w:val="1"/>
        </w:rPr>
        <w:t xml:space="preserve"> </w:t>
      </w:r>
      <w:r>
        <w:rPr>
          <w:color w:val="181818"/>
        </w:rPr>
        <w:t>Размен.</w:t>
      </w:r>
      <w:r>
        <w:rPr>
          <w:color w:val="181818"/>
          <w:spacing w:val="1"/>
        </w:rPr>
        <w:t xml:space="preserve"> </w:t>
      </w:r>
      <w:r>
        <w:rPr>
          <w:color w:val="181818"/>
        </w:rPr>
        <w:t>Равноценный</w:t>
      </w:r>
      <w:r>
        <w:rPr>
          <w:color w:val="181818"/>
          <w:spacing w:val="1"/>
        </w:rPr>
        <w:t xml:space="preserve"> </w:t>
      </w:r>
      <w:r>
        <w:rPr>
          <w:color w:val="181818"/>
        </w:rPr>
        <w:t>и</w:t>
      </w:r>
      <w:r>
        <w:rPr>
          <w:color w:val="181818"/>
          <w:spacing w:val="1"/>
        </w:rPr>
        <w:t xml:space="preserve"> </w:t>
      </w:r>
      <w:r>
        <w:rPr>
          <w:color w:val="181818"/>
        </w:rPr>
        <w:t>неравноценный</w:t>
      </w:r>
      <w:r>
        <w:rPr>
          <w:color w:val="181818"/>
          <w:spacing w:val="1"/>
        </w:rPr>
        <w:t xml:space="preserve"> </w:t>
      </w:r>
      <w:r>
        <w:rPr>
          <w:color w:val="181818"/>
        </w:rPr>
        <w:t>размен.</w:t>
      </w:r>
      <w:r>
        <w:rPr>
          <w:color w:val="181818"/>
          <w:spacing w:val="1"/>
        </w:rPr>
        <w:t xml:space="preserve"> </w:t>
      </w:r>
      <w:r>
        <w:rPr>
          <w:color w:val="181818"/>
        </w:rPr>
        <w:t>Материальный</w:t>
      </w:r>
      <w:r>
        <w:rPr>
          <w:color w:val="181818"/>
          <w:spacing w:val="-57"/>
        </w:rPr>
        <w:t xml:space="preserve"> </w:t>
      </w:r>
      <w:r>
        <w:rPr>
          <w:color w:val="181818"/>
        </w:rPr>
        <w:t>перевес,</w:t>
      </w:r>
      <w:r>
        <w:rPr>
          <w:color w:val="181818"/>
          <w:spacing w:val="-1"/>
        </w:rPr>
        <w:t xml:space="preserve"> </w:t>
      </w:r>
      <w:r>
        <w:rPr>
          <w:color w:val="181818"/>
        </w:rPr>
        <w:t>качество.</w:t>
      </w:r>
    </w:p>
    <w:p w:rsidR="007E6CBC" w:rsidRDefault="001849C0">
      <w:pPr>
        <w:pStyle w:val="2"/>
        <w:spacing w:before="3"/>
        <w:jc w:val="both"/>
      </w:pPr>
      <w:r>
        <w:rPr>
          <w:color w:val="181818"/>
        </w:rPr>
        <w:t>Общие</w:t>
      </w:r>
      <w:r>
        <w:rPr>
          <w:color w:val="181818"/>
          <w:spacing w:val="-4"/>
        </w:rPr>
        <w:t xml:space="preserve"> </w:t>
      </w:r>
      <w:r>
        <w:rPr>
          <w:color w:val="181818"/>
        </w:rPr>
        <w:t>принципы</w:t>
      </w:r>
      <w:r>
        <w:rPr>
          <w:color w:val="181818"/>
          <w:spacing w:val="-5"/>
        </w:rPr>
        <w:t xml:space="preserve"> </w:t>
      </w:r>
      <w:r>
        <w:rPr>
          <w:color w:val="181818"/>
        </w:rPr>
        <w:t>разыгрывания</w:t>
      </w:r>
      <w:r>
        <w:rPr>
          <w:color w:val="181818"/>
          <w:spacing w:val="-4"/>
        </w:rPr>
        <w:t xml:space="preserve"> </w:t>
      </w:r>
      <w:r>
        <w:rPr>
          <w:color w:val="181818"/>
        </w:rPr>
        <w:t>дебюта</w:t>
      </w:r>
    </w:p>
    <w:p w:rsidR="007E6CBC" w:rsidRDefault="001849C0">
      <w:pPr>
        <w:pStyle w:val="a3"/>
        <w:ind w:right="845"/>
      </w:pPr>
      <w:r>
        <w:rPr>
          <w:color w:val="181818"/>
        </w:rPr>
        <w:t>Мобилизация фигур, безопасность короля, борьба за центр и расположение пешек в</w:t>
      </w:r>
      <w:r>
        <w:rPr>
          <w:color w:val="181818"/>
          <w:spacing w:val="-57"/>
        </w:rPr>
        <w:t xml:space="preserve"> </w:t>
      </w:r>
      <w:r>
        <w:rPr>
          <w:color w:val="181818"/>
        </w:rPr>
        <w:t>дебюте. Классификация дебютов. Анализ учебных партий. Дебютные ловушки. Раннее</w:t>
      </w:r>
      <w:r>
        <w:rPr>
          <w:color w:val="181818"/>
          <w:spacing w:val="1"/>
        </w:rPr>
        <w:t xml:space="preserve"> </w:t>
      </w:r>
      <w:r>
        <w:rPr>
          <w:color w:val="181818"/>
        </w:rPr>
        <w:t>развитие</w:t>
      </w:r>
      <w:r>
        <w:rPr>
          <w:color w:val="181818"/>
          <w:spacing w:val="-1"/>
        </w:rPr>
        <w:t xml:space="preserve"> </w:t>
      </w:r>
      <w:r>
        <w:rPr>
          <w:color w:val="181818"/>
        </w:rPr>
        <w:t>ферзя</w:t>
      </w:r>
    </w:p>
    <w:p w:rsidR="007E6CBC" w:rsidRDefault="001849C0" w:rsidP="00C9437F">
      <w:pPr>
        <w:pStyle w:val="2"/>
        <w:numPr>
          <w:ilvl w:val="0"/>
          <w:numId w:val="163"/>
        </w:numPr>
        <w:tabs>
          <w:tab w:val="left" w:pos="1430"/>
        </w:tabs>
        <w:spacing w:before="72" w:line="240" w:lineRule="auto"/>
        <w:jc w:val="both"/>
      </w:pPr>
      <w:r>
        <w:rPr>
          <w:color w:val="181818"/>
        </w:rPr>
        <w:t>КЛАСС</w:t>
      </w:r>
    </w:p>
    <w:p w:rsidR="007E6CBC" w:rsidRDefault="001849C0">
      <w:pPr>
        <w:spacing w:line="274" w:lineRule="exact"/>
        <w:ind w:left="1250"/>
        <w:rPr>
          <w:b/>
          <w:sz w:val="24"/>
        </w:rPr>
      </w:pPr>
      <w:r>
        <w:rPr>
          <w:b/>
          <w:color w:val="181818"/>
          <w:sz w:val="24"/>
        </w:rPr>
        <w:t>Повторение</w:t>
      </w:r>
    </w:p>
    <w:p w:rsidR="007E6CBC" w:rsidRDefault="001849C0">
      <w:pPr>
        <w:pStyle w:val="a3"/>
        <w:ind w:right="841"/>
        <w:jc w:val="left"/>
      </w:pPr>
      <w:r>
        <w:rPr>
          <w:color w:val="181818"/>
        </w:rPr>
        <w:t>Ходы</w:t>
      </w:r>
      <w:r>
        <w:rPr>
          <w:color w:val="181818"/>
          <w:spacing w:val="39"/>
        </w:rPr>
        <w:t xml:space="preserve"> </w:t>
      </w:r>
      <w:r>
        <w:rPr>
          <w:color w:val="181818"/>
        </w:rPr>
        <w:t>и</w:t>
      </w:r>
      <w:r>
        <w:rPr>
          <w:color w:val="181818"/>
          <w:spacing w:val="41"/>
        </w:rPr>
        <w:t xml:space="preserve"> </w:t>
      </w:r>
      <w:r>
        <w:rPr>
          <w:color w:val="181818"/>
        </w:rPr>
        <w:t>взятия</w:t>
      </w:r>
      <w:r>
        <w:rPr>
          <w:color w:val="181818"/>
          <w:spacing w:val="39"/>
        </w:rPr>
        <w:t xml:space="preserve"> </w:t>
      </w:r>
      <w:r>
        <w:rPr>
          <w:color w:val="181818"/>
        </w:rPr>
        <w:t>фигур.</w:t>
      </w:r>
      <w:r>
        <w:rPr>
          <w:color w:val="181818"/>
          <w:spacing w:val="43"/>
        </w:rPr>
        <w:t xml:space="preserve"> </w:t>
      </w:r>
      <w:r>
        <w:rPr>
          <w:color w:val="181818"/>
        </w:rPr>
        <w:t>Понятия</w:t>
      </w:r>
      <w:r>
        <w:rPr>
          <w:color w:val="181818"/>
          <w:spacing w:val="44"/>
        </w:rPr>
        <w:t xml:space="preserve"> </w:t>
      </w:r>
      <w:r>
        <w:rPr>
          <w:color w:val="181818"/>
        </w:rPr>
        <w:t>шаха,</w:t>
      </w:r>
      <w:r>
        <w:rPr>
          <w:color w:val="181818"/>
          <w:spacing w:val="40"/>
        </w:rPr>
        <w:t xml:space="preserve"> </w:t>
      </w:r>
      <w:r>
        <w:rPr>
          <w:color w:val="181818"/>
        </w:rPr>
        <w:t>мата</w:t>
      </w:r>
      <w:r>
        <w:rPr>
          <w:color w:val="181818"/>
          <w:spacing w:val="40"/>
        </w:rPr>
        <w:t xml:space="preserve"> </w:t>
      </w:r>
      <w:r>
        <w:rPr>
          <w:color w:val="181818"/>
        </w:rPr>
        <w:t>и</w:t>
      </w:r>
      <w:r>
        <w:rPr>
          <w:color w:val="181818"/>
          <w:spacing w:val="40"/>
        </w:rPr>
        <w:t xml:space="preserve"> </w:t>
      </w:r>
      <w:r>
        <w:rPr>
          <w:color w:val="181818"/>
        </w:rPr>
        <w:t>пата.</w:t>
      </w:r>
      <w:r>
        <w:rPr>
          <w:color w:val="181818"/>
          <w:spacing w:val="40"/>
        </w:rPr>
        <w:t xml:space="preserve"> </w:t>
      </w:r>
      <w:r>
        <w:rPr>
          <w:color w:val="181818"/>
        </w:rPr>
        <w:t>Задачи</w:t>
      </w:r>
      <w:r>
        <w:rPr>
          <w:color w:val="181818"/>
          <w:spacing w:val="40"/>
        </w:rPr>
        <w:t xml:space="preserve"> </w:t>
      </w:r>
      <w:r>
        <w:rPr>
          <w:color w:val="181818"/>
        </w:rPr>
        <w:t>на</w:t>
      </w:r>
      <w:r>
        <w:rPr>
          <w:color w:val="181818"/>
          <w:spacing w:val="40"/>
        </w:rPr>
        <w:t xml:space="preserve"> </w:t>
      </w:r>
      <w:r>
        <w:rPr>
          <w:color w:val="181818"/>
        </w:rPr>
        <w:t>ценность.</w:t>
      </w:r>
      <w:r>
        <w:rPr>
          <w:color w:val="181818"/>
          <w:spacing w:val="43"/>
        </w:rPr>
        <w:t xml:space="preserve"> </w:t>
      </w:r>
      <w:r>
        <w:rPr>
          <w:color w:val="181818"/>
        </w:rPr>
        <w:t>Правила</w:t>
      </w:r>
      <w:r>
        <w:rPr>
          <w:color w:val="181818"/>
          <w:spacing w:val="-57"/>
        </w:rPr>
        <w:t xml:space="preserve"> </w:t>
      </w:r>
      <w:r>
        <w:rPr>
          <w:color w:val="181818"/>
        </w:rPr>
        <w:t>записи</w:t>
      </w:r>
      <w:r>
        <w:rPr>
          <w:color w:val="181818"/>
          <w:spacing w:val="-3"/>
        </w:rPr>
        <w:t xml:space="preserve"> </w:t>
      </w:r>
      <w:r>
        <w:rPr>
          <w:color w:val="181818"/>
        </w:rPr>
        <w:t>ходов. Принципы</w:t>
      </w:r>
      <w:r>
        <w:rPr>
          <w:color w:val="181818"/>
          <w:spacing w:val="-1"/>
        </w:rPr>
        <w:t xml:space="preserve"> </w:t>
      </w:r>
      <w:r>
        <w:rPr>
          <w:color w:val="181818"/>
        </w:rPr>
        <w:t>игры</w:t>
      </w:r>
      <w:r>
        <w:rPr>
          <w:color w:val="181818"/>
          <w:spacing w:val="-1"/>
        </w:rPr>
        <w:t xml:space="preserve"> </w:t>
      </w:r>
      <w:r>
        <w:rPr>
          <w:color w:val="181818"/>
        </w:rPr>
        <w:t>в</w:t>
      </w:r>
      <w:r>
        <w:rPr>
          <w:color w:val="181818"/>
          <w:spacing w:val="-1"/>
        </w:rPr>
        <w:t xml:space="preserve"> </w:t>
      </w:r>
      <w:r>
        <w:rPr>
          <w:color w:val="181818"/>
        </w:rPr>
        <w:t>дебюте,</w:t>
      </w:r>
      <w:r>
        <w:rPr>
          <w:color w:val="181818"/>
          <w:spacing w:val="-1"/>
        </w:rPr>
        <w:t xml:space="preserve"> </w:t>
      </w:r>
      <w:r>
        <w:rPr>
          <w:color w:val="181818"/>
        </w:rPr>
        <w:t>анализ</w:t>
      </w:r>
      <w:r>
        <w:rPr>
          <w:color w:val="181818"/>
          <w:spacing w:val="3"/>
        </w:rPr>
        <w:t xml:space="preserve"> </w:t>
      </w:r>
      <w:r>
        <w:rPr>
          <w:color w:val="181818"/>
        </w:rPr>
        <w:t>учебных</w:t>
      </w:r>
      <w:r>
        <w:rPr>
          <w:color w:val="181818"/>
          <w:spacing w:val="1"/>
        </w:rPr>
        <w:t xml:space="preserve"> </w:t>
      </w:r>
      <w:r>
        <w:rPr>
          <w:color w:val="181818"/>
        </w:rPr>
        <w:t>партий.</w:t>
      </w:r>
    </w:p>
    <w:p w:rsidR="007E6CBC" w:rsidRDefault="001849C0">
      <w:pPr>
        <w:pStyle w:val="2"/>
        <w:spacing w:before="3"/>
      </w:pPr>
      <w:r>
        <w:rPr>
          <w:color w:val="181818"/>
        </w:rPr>
        <w:t>Защита</w:t>
      </w:r>
    </w:p>
    <w:p w:rsidR="007E6CBC" w:rsidRDefault="001849C0">
      <w:pPr>
        <w:pStyle w:val="a3"/>
        <w:ind w:right="841"/>
        <w:jc w:val="left"/>
      </w:pPr>
      <w:r>
        <w:rPr>
          <w:color w:val="181818"/>
        </w:rPr>
        <w:t>Понятие</w:t>
      </w:r>
      <w:r>
        <w:rPr>
          <w:color w:val="181818"/>
          <w:spacing w:val="-12"/>
        </w:rPr>
        <w:t xml:space="preserve"> </w:t>
      </w:r>
      <w:r>
        <w:rPr>
          <w:color w:val="181818"/>
        </w:rPr>
        <w:t>о</w:t>
      </w:r>
      <w:r>
        <w:rPr>
          <w:color w:val="181818"/>
          <w:spacing w:val="-11"/>
        </w:rPr>
        <w:t xml:space="preserve"> </w:t>
      </w:r>
      <w:r>
        <w:rPr>
          <w:color w:val="181818"/>
        </w:rPr>
        <w:t>защите.</w:t>
      </w:r>
      <w:r>
        <w:rPr>
          <w:color w:val="181818"/>
          <w:spacing w:val="-10"/>
        </w:rPr>
        <w:t xml:space="preserve"> </w:t>
      </w:r>
      <w:r>
        <w:rPr>
          <w:color w:val="181818"/>
        </w:rPr>
        <w:t>Уничтожение</w:t>
      </w:r>
      <w:r>
        <w:rPr>
          <w:color w:val="181818"/>
          <w:spacing w:val="-12"/>
        </w:rPr>
        <w:t xml:space="preserve"> </w:t>
      </w:r>
      <w:r>
        <w:rPr>
          <w:color w:val="181818"/>
        </w:rPr>
        <w:t>атакующей</w:t>
      </w:r>
      <w:r>
        <w:rPr>
          <w:color w:val="181818"/>
          <w:spacing w:val="-9"/>
        </w:rPr>
        <w:t xml:space="preserve"> </w:t>
      </w:r>
      <w:r>
        <w:rPr>
          <w:color w:val="181818"/>
        </w:rPr>
        <w:t>фигуры,</w:t>
      </w:r>
      <w:r>
        <w:rPr>
          <w:color w:val="181818"/>
          <w:spacing w:val="-6"/>
        </w:rPr>
        <w:t xml:space="preserve"> </w:t>
      </w:r>
      <w:r>
        <w:rPr>
          <w:color w:val="181818"/>
        </w:rPr>
        <w:t>уход</w:t>
      </w:r>
      <w:r>
        <w:rPr>
          <w:color w:val="181818"/>
          <w:spacing w:val="-10"/>
        </w:rPr>
        <w:t xml:space="preserve"> </w:t>
      </w:r>
      <w:r>
        <w:rPr>
          <w:color w:val="181818"/>
        </w:rPr>
        <w:t>из-под</w:t>
      </w:r>
      <w:r>
        <w:rPr>
          <w:color w:val="181818"/>
          <w:spacing w:val="-7"/>
        </w:rPr>
        <w:t xml:space="preserve"> </w:t>
      </w:r>
      <w:r>
        <w:rPr>
          <w:color w:val="181818"/>
        </w:rPr>
        <w:t>удара,</w:t>
      </w:r>
      <w:r>
        <w:rPr>
          <w:color w:val="181818"/>
          <w:spacing w:val="-11"/>
        </w:rPr>
        <w:t xml:space="preserve"> </w:t>
      </w:r>
      <w:r>
        <w:rPr>
          <w:color w:val="181818"/>
        </w:rPr>
        <w:t>перекрытие</w:t>
      </w:r>
      <w:r>
        <w:rPr>
          <w:color w:val="181818"/>
          <w:spacing w:val="-57"/>
        </w:rPr>
        <w:t xml:space="preserve"> </w:t>
      </w:r>
      <w:r>
        <w:rPr>
          <w:color w:val="181818"/>
        </w:rPr>
        <w:t>линии</w:t>
      </w:r>
      <w:r>
        <w:rPr>
          <w:color w:val="181818"/>
          <w:spacing w:val="-1"/>
        </w:rPr>
        <w:t xml:space="preserve"> </w:t>
      </w:r>
      <w:r>
        <w:rPr>
          <w:color w:val="181818"/>
        </w:rPr>
        <w:t>атаки,</w:t>
      </w:r>
      <w:r>
        <w:rPr>
          <w:color w:val="181818"/>
          <w:spacing w:val="-3"/>
        </w:rPr>
        <w:t xml:space="preserve"> </w:t>
      </w:r>
      <w:r>
        <w:rPr>
          <w:color w:val="181818"/>
        </w:rPr>
        <w:t>защита атакованной</w:t>
      </w:r>
      <w:r>
        <w:rPr>
          <w:color w:val="181818"/>
          <w:spacing w:val="-1"/>
        </w:rPr>
        <w:t xml:space="preserve"> </w:t>
      </w:r>
      <w:r>
        <w:rPr>
          <w:color w:val="181818"/>
        </w:rPr>
        <w:t>фигуры своей</w:t>
      </w:r>
      <w:r>
        <w:rPr>
          <w:color w:val="181818"/>
          <w:spacing w:val="-1"/>
        </w:rPr>
        <w:t xml:space="preserve"> </w:t>
      </w:r>
      <w:r>
        <w:rPr>
          <w:color w:val="181818"/>
        </w:rPr>
        <w:t>фигурой, контратака.</w:t>
      </w:r>
    </w:p>
    <w:p w:rsidR="007E6CBC" w:rsidRDefault="001849C0">
      <w:pPr>
        <w:pStyle w:val="2"/>
        <w:spacing w:before="3"/>
      </w:pPr>
      <w:r>
        <w:rPr>
          <w:color w:val="181818"/>
        </w:rPr>
        <w:t>Реализация</w:t>
      </w:r>
      <w:r>
        <w:rPr>
          <w:color w:val="181818"/>
          <w:spacing w:val="-4"/>
        </w:rPr>
        <w:t xml:space="preserve"> </w:t>
      </w:r>
      <w:r>
        <w:rPr>
          <w:color w:val="181818"/>
        </w:rPr>
        <w:t>большого</w:t>
      </w:r>
      <w:r>
        <w:rPr>
          <w:color w:val="181818"/>
          <w:spacing w:val="-1"/>
        </w:rPr>
        <w:t xml:space="preserve"> </w:t>
      </w:r>
      <w:r>
        <w:rPr>
          <w:color w:val="181818"/>
        </w:rPr>
        <w:t>материального</w:t>
      </w:r>
      <w:r>
        <w:rPr>
          <w:color w:val="181818"/>
          <w:spacing w:val="-4"/>
        </w:rPr>
        <w:t xml:space="preserve"> </w:t>
      </w:r>
      <w:r>
        <w:rPr>
          <w:color w:val="181818"/>
        </w:rPr>
        <w:t>перевеса</w:t>
      </w:r>
    </w:p>
    <w:p w:rsidR="007E6CBC" w:rsidRDefault="001849C0">
      <w:pPr>
        <w:pStyle w:val="a3"/>
        <w:ind w:right="845"/>
      </w:pPr>
      <w:r>
        <w:rPr>
          <w:color w:val="181818"/>
        </w:rPr>
        <w:t>Матование одинокого короля ферзём и ладьёй, двумя ладьями, королём и ферзём,</w:t>
      </w:r>
      <w:r>
        <w:rPr>
          <w:color w:val="181818"/>
          <w:spacing w:val="1"/>
        </w:rPr>
        <w:t xml:space="preserve"> </w:t>
      </w:r>
      <w:r>
        <w:rPr>
          <w:color w:val="181818"/>
        </w:rPr>
        <w:t>королём</w:t>
      </w:r>
      <w:r>
        <w:rPr>
          <w:color w:val="181818"/>
          <w:spacing w:val="1"/>
        </w:rPr>
        <w:t xml:space="preserve"> </w:t>
      </w:r>
      <w:r>
        <w:rPr>
          <w:color w:val="181818"/>
        </w:rPr>
        <w:t>и</w:t>
      </w:r>
      <w:r>
        <w:rPr>
          <w:color w:val="181818"/>
          <w:spacing w:val="1"/>
        </w:rPr>
        <w:t xml:space="preserve"> </w:t>
      </w:r>
      <w:r>
        <w:rPr>
          <w:color w:val="181818"/>
        </w:rPr>
        <w:t>ладьёй</w:t>
      </w:r>
      <w:r>
        <w:rPr>
          <w:color w:val="181818"/>
          <w:spacing w:val="1"/>
        </w:rPr>
        <w:t xml:space="preserve"> </w:t>
      </w:r>
      <w:r>
        <w:rPr>
          <w:color w:val="181818"/>
        </w:rPr>
        <w:t>как</w:t>
      </w:r>
      <w:r>
        <w:rPr>
          <w:color w:val="181818"/>
          <w:spacing w:val="1"/>
        </w:rPr>
        <w:t xml:space="preserve"> </w:t>
      </w:r>
      <w:r>
        <w:rPr>
          <w:color w:val="181818"/>
        </w:rPr>
        <w:t>игры</w:t>
      </w:r>
      <w:r>
        <w:rPr>
          <w:color w:val="181818"/>
          <w:spacing w:val="1"/>
        </w:rPr>
        <w:t xml:space="preserve"> </w:t>
      </w:r>
      <w:r>
        <w:rPr>
          <w:color w:val="181818"/>
        </w:rPr>
        <w:t>с</w:t>
      </w:r>
      <w:r>
        <w:rPr>
          <w:color w:val="181818"/>
          <w:spacing w:val="1"/>
        </w:rPr>
        <w:t xml:space="preserve"> </w:t>
      </w:r>
      <w:r>
        <w:rPr>
          <w:color w:val="181818"/>
        </w:rPr>
        <w:t>выигрышной</w:t>
      </w:r>
      <w:r>
        <w:rPr>
          <w:color w:val="181818"/>
          <w:spacing w:val="1"/>
        </w:rPr>
        <w:t xml:space="preserve"> </w:t>
      </w:r>
      <w:r>
        <w:rPr>
          <w:color w:val="181818"/>
        </w:rPr>
        <w:t>стратегией.</w:t>
      </w:r>
      <w:r>
        <w:rPr>
          <w:color w:val="181818"/>
          <w:spacing w:val="1"/>
        </w:rPr>
        <w:t xml:space="preserve"> </w:t>
      </w:r>
      <w:r>
        <w:rPr>
          <w:color w:val="181818"/>
        </w:rPr>
        <w:t>Матовые</w:t>
      </w:r>
      <w:r>
        <w:rPr>
          <w:color w:val="181818"/>
          <w:spacing w:val="1"/>
        </w:rPr>
        <w:t xml:space="preserve"> </w:t>
      </w:r>
      <w:r>
        <w:rPr>
          <w:color w:val="181818"/>
        </w:rPr>
        <w:t>и</w:t>
      </w:r>
      <w:r>
        <w:rPr>
          <w:color w:val="181818"/>
          <w:spacing w:val="1"/>
        </w:rPr>
        <w:t xml:space="preserve"> </w:t>
      </w:r>
      <w:r>
        <w:rPr>
          <w:color w:val="181818"/>
        </w:rPr>
        <w:t>патовые</w:t>
      </w:r>
      <w:r>
        <w:rPr>
          <w:color w:val="181818"/>
          <w:spacing w:val="1"/>
        </w:rPr>
        <w:t xml:space="preserve"> </w:t>
      </w:r>
      <w:r>
        <w:rPr>
          <w:color w:val="181818"/>
        </w:rPr>
        <w:t>позиции.</w:t>
      </w:r>
      <w:r>
        <w:rPr>
          <w:color w:val="181818"/>
          <w:spacing w:val="1"/>
        </w:rPr>
        <w:t xml:space="preserve"> </w:t>
      </w:r>
      <w:r>
        <w:rPr>
          <w:color w:val="181818"/>
        </w:rPr>
        <w:t>Стратегии</w:t>
      </w:r>
      <w:r>
        <w:rPr>
          <w:color w:val="181818"/>
          <w:spacing w:val="1"/>
        </w:rPr>
        <w:t xml:space="preserve"> </w:t>
      </w:r>
      <w:r>
        <w:rPr>
          <w:color w:val="181818"/>
        </w:rPr>
        <w:t>оттеснения одинокого</w:t>
      </w:r>
      <w:r>
        <w:rPr>
          <w:color w:val="181818"/>
          <w:spacing w:val="-4"/>
        </w:rPr>
        <w:t xml:space="preserve"> </w:t>
      </w:r>
      <w:r>
        <w:rPr>
          <w:color w:val="181818"/>
        </w:rPr>
        <w:t>короля на</w:t>
      </w:r>
      <w:r>
        <w:rPr>
          <w:color w:val="181818"/>
          <w:spacing w:val="1"/>
        </w:rPr>
        <w:t xml:space="preserve"> </w:t>
      </w:r>
      <w:r>
        <w:rPr>
          <w:color w:val="181818"/>
        </w:rPr>
        <w:t>край</w:t>
      </w:r>
      <w:r>
        <w:rPr>
          <w:color w:val="181818"/>
          <w:spacing w:val="-1"/>
        </w:rPr>
        <w:t xml:space="preserve"> </w:t>
      </w:r>
      <w:r>
        <w:rPr>
          <w:color w:val="181818"/>
        </w:rPr>
        <w:t>доски. Оппозиция.</w:t>
      </w:r>
    </w:p>
    <w:p w:rsidR="007E6CBC" w:rsidRDefault="001849C0">
      <w:pPr>
        <w:pStyle w:val="2"/>
        <w:spacing w:before="2"/>
      </w:pPr>
      <w:r>
        <w:rPr>
          <w:color w:val="181818"/>
        </w:rPr>
        <w:t>Эндшпиль</w:t>
      </w:r>
    </w:p>
    <w:p w:rsidR="007E6CBC" w:rsidRDefault="001849C0">
      <w:pPr>
        <w:pStyle w:val="a3"/>
        <w:ind w:right="843"/>
      </w:pPr>
      <w:r>
        <w:rPr>
          <w:color w:val="181818"/>
        </w:rPr>
        <w:t>Общие</w:t>
      </w:r>
      <w:r>
        <w:rPr>
          <w:color w:val="181818"/>
          <w:spacing w:val="1"/>
        </w:rPr>
        <w:t xml:space="preserve"> </w:t>
      </w:r>
      <w:r>
        <w:rPr>
          <w:color w:val="181818"/>
        </w:rPr>
        <w:t>принципы</w:t>
      </w:r>
      <w:r>
        <w:rPr>
          <w:color w:val="181818"/>
          <w:spacing w:val="1"/>
        </w:rPr>
        <w:t xml:space="preserve"> </w:t>
      </w:r>
      <w:r>
        <w:rPr>
          <w:color w:val="181818"/>
        </w:rPr>
        <w:t>разыгрывания</w:t>
      </w:r>
      <w:r>
        <w:rPr>
          <w:color w:val="181818"/>
          <w:spacing w:val="1"/>
        </w:rPr>
        <w:t xml:space="preserve"> </w:t>
      </w:r>
      <w:r>
        <w:rPr>
          <w:color w:val="181818"/>
        </w:rPr>
        <w:t>эндшпилей,</w:t>
      </w:r>
      <w:r>
        <w:rPr>
          <w:color w:val="181818"/>
          <w:spacing w:val="1"/>
        </w:rPr>
        <w:t xml:space="preserve"> </w:t>
      </w:r>
      <w:r>
        <w:rPr>
          <w:color w:val="181818"/>
        </w:rPr>
        <w:t>их</w:t>
      </w:r>
      <w:r>
        <w:rPr>
          <w:color w:val="181818"/>
          <w:spacing w:val="1"/>
        </w:rPr>
        <w:t xml:space="preserve"> </w:t>
      </w:r>
      <w:r>
        <w:rPr>
          <w:color w:val="181818"/>
        </w:rPr>
        <w:t>классификация.</w:t>
      </w:r>
      <w:r>
        <w:rPr>
          <w:color w:val="181818"/>
          <w:spacing w:val="1"/>
        </w:rPr>
        <w:t xml:space="preserve"> </w:t>
      </w:r>
      <w:r>
        <w:rPr>
          <w:i/>
          <w:color w:val="181818"/>
        </w:rPr>
        <w:t>Пешечные</w:t>
      </w:r>
      <w:r>
        <w:rPr>
          <w:i/>
          <w:color w:val="181818"/>
          <w:spacing w:val="1"/>
        </w:rPr>
        <w:t xml:space="preserve"> </w:t>
      </w:r>
      <w:r>
        <w:rPr>
          <w:i/>
          <w:color w:val="181818"/>
        </w:rPr>
        <w:t xml:space="preserve">эндшпили. </w:t>
      </w:r>
      <w:r>
        <w:rPr>
          <w:color w:val="181818"/>
        </w:rPr>
        <w:t>Король и пешка против короля. Роль оппозиции, правило квадрата, ключевые</w:t>
      </w:r>
      <w:r>
        <w:rPr>
          <w:color w:val="181818"/>
          <w:spacing w:val="1"/>
        </w:rPr>
        <w:t xml:space="preserve"> </w:t>
      </w:r>
      <w:r>
        <w:rPr>
          <w:color w:val="181818"/>
        </w:rPr>
        <w:t>поля. Король и крайняя пешка против короля. Треугольник как средство</w:t>
      </w:r>
      <w:r>
        <w:rPr>
          <w:color w:val="181818"/>
          <w:spacing w:val="1"/>
        </w:rPr>
        <w:t xml:space="preserve"> </w:t>
      </w:r>
      <w:r>
        <w:rPr>
          <w:color w:val="181818"/>
        </w:rPr>
        <w:t>вынуждения</w:t>
      </w:r>
      <w:r>
        <w:rPr>
          <w:color w:val="181818"/>
          <w:spacing w:val="1"/>
        </w:rPr>
        <w:t xml:space="preserve"> </w:t>
      </w:r>
      <w:r>
        <w:rPr>
          <w:color w:val="181818"/>
        </w:rPr>
        <w:t>цугцванга.</w:t>
      </w:r>
      <w:r>
        <w:rPr>
          <w:color w:val="181818"/>
          <w:spacing w:val="-12"/>
        </w:rPr>
        <w:t xml:space="preserve"> </w:t>
      </w:r>
      <w:r>
        <w:rPr>
          <w:color w:val="181818"/>
        </w:rPr>
        <w:t>Пешечный</w:t>
      </w:r>
      <w:r>
        <w:rPr>
          <w:color w:val="181818"/>
          <w:spacing w:val="-12"/>
        </w:rPr>
        <w:t xml:space="preserve"> </w:t>
      </w:r>
      <w:r>
        <w:rPr>
          <w:color w:val="181818"/>
        </w:rPr>
        <w:t>прорыв.</w:t>
      </w:r>
      <w:r>
        <w:rPr>
          <w:color w:val="181818"/>
          <w:spacing w:val="-9"/>
        </w:rPr>
        <w:t xml:space="preserve"> </w:t>
      </w:r>
      <w:r>
        <w:rPr>
          <w:i/>
          <w:color w:val="181818"/>
        </w:rPr>
        <w:t>Ладейные</w:t>
      </w:r>
      <w:r>
        <w:rPr>
          <w:i/>
          <w:color w:val="181818"/>
          <w:spacing w:val="-13"/>
        </w:rPr>
        <w:t xml:space="preserve"> </w:t>
      </w:r>
      <w:r>
        <w:rPr>
          <w:i/>
          <w:color w:val="181818"/>
        </w:rPr>
        <w:t>эндшпили.</w:t>
      </w:r>
      <w:r>
        <w:rPr>
          <w:i/>
          <w:color w:val="181818"/>
          <w:spacing w:val="-9"/>
        </w:rPr>
        <w:t xml:space="preserve"> </w:t>
      </w:r>
      <w:r>
        <w:rPr>
          <w:color w:val="181818"/>
        </w:rPr>
        <w:t>Ладья</w:t>
      </w:r>
      <w:r>
        <w:rPr>
          <w:color w:val="181818"/>
          <w:spacing w:val="-11"/>
        </w:rPr>
        <w:t xml:space="preserve"> </w:t>
      </w:r>
      <w:r>
        <w:rPr>
          <w:color w:val="181818"/>
        </w:rPr>
        <w:t>и</w:t>
      </w:r>
      <w:r>
        <w:rPr>
          <w:color w:val="181818"/>
          <w:spacing w:val="-11"/>
        </w:rPr>
        <w:t xml:space="preserve"> </w:t>
      </w:r>
      <w:r>
        <w:rPr>
          <w:color w:val="181818"/>
        </w:rPr>
        <w:t>пешка</w:t>
      </w:r>
      <w:r>
        <w:rPr>
          <w:color w:val="181818"/>
          <w:spacing w:val="-12"/>
        </w:rPr>
        <w:t xml:space="preserve"> </w:t>
      </w:r>
      <w:r>
        <w:rPr>
          <w:color w:val="181818"/>
        </w:rPr>
        <w:t>против</w:t>
      </w:r>
      <w:r>
        <w:rPr>
          <w:color w:val="181818"/>
          <w:spacing w:val="-13"/>
        </w:rPr>
        <w:t xml:space="preserve"> </w:t>
      </w:r>
      <w:r>
        <w:rPr>
          <w:color w:val="181818"/>
        </w:rPr>
        <w:t>короля.</w:t>
      </w:r>
      <w:r>
        <w:rPr>
          <w:color w:val="181818"/>
          <w:spacing w:val="-11"/>
        </w:rPr>
        <w:t xml:space="preserve"> </w:t>
      </w:r>
      <w:r>
        <w:rPr>
          <w:color w:val="181818"/>
        </w:rPr>
        <w:t>Позиция</w:t>
      </w:r>
      <w:r>
        <w:rPr>
          <w:color w:val="181818"/>
          <w:spacing w:val="-58"/>
        </w:rPr>
        <w:t xml:space="preserve"> </w:t>
      </w:r>
      <w:r>
        <w:rPr>
          <w:color w:val="181818"/>
        </w:rPr>
        <w:t>Филидора. Мост и его построение. Правило Тарраша. Ферзь против пешки. Алгоритм</w:t>
      </w:r>
      <w:r>
        <w:rPr>
          <w:color w:val="181818"/>
          <w:spacing w:val="1"/>
        </w:rPr>
        <w:t xml:space="preserve"> </w:t>
      </w:r>
      <w:r>
        <w:rPr>
          <w:color w:val="181818"/>
        </w:rPr>
        <w:t>выигрыша.</w:t>
      </w:r>
    </w:p>
    <w:p w:rsidR="007E6CBC" w:rsidRDefault="001849C0">
      <w:pPr>
        <w:pStyle w:val="2"/>
        <w:spacing w:before="3"/>
        <w:jc w:val="both"/>
      </w:pPr>
      <w:r>
        <w:rPr>
          <w:color w:val="181818"/>
        </w:rPr>
        <w:t>Практическая</w:t>
      </w:r>
      <w:r>
        <w:rPr>
          <w:color w:val="181818"/>
          <w:spacing w:val="-3"/>
        </w:rPr>
        <w:t xml:space="preserve"> </w:t>
      </w:r>
      <w:r>
        <w:rPr>
          <w:color w:val="181818"/>
        </w:rPr>
        <w:t>игра</w:t>
      </w:r>
    </w:p>
    <w:p w:rsidR="007E6CBC" w:rsidRDefault="001849C0">
      <w:pPr>
        <w:pStyle w:val="a3"/>
        <w:spacing w:line="274" w:lineRule="exact"/>
        <w:ind w:left="1250" w:firstLine="0"/>
      </w:pPr>
      <w:r>
        <w:rPr>
          <w:color w:val="181818"/>
        </w:rPr>
        <w:t>Контроль</w:t>
      </w:r>
      <w:r>
        <w:rPr>
          <w:color w:val="181818"/>
          <w:spacing w:val="-2"/>
        </w:rPr>
        <w:t xml:space="preserve"> </w:t>
      </w:r>
      <w:r>
        <w:rPr>
          <w:color w:val="181818"/>
        </w:rPr>
        <w:t>за</w:t>
      </w:r>
      <w:r>
        <w:rPr>
          <w:color w:val="181818"/>
          <w:spacing w:val="-3"/>
        </w:rPr>
        <w:t xml:space="preserve"> </w:t>
      </w:r>
      <w:r>
        <w:rPr>
          <w:color w:val="181818"/>
        </w:rPr>
        <w:t>соблюдением</w:t>
      </w:r>
      <w:r>
        <w:rPr>
          <w:color w:val="181818"/>
          <w:spacing w:val="-3"/>
        </w:rPr>
        <w:t xml:space="preserve"> </w:t>
      </w:r>
      <w:r>
        <w:rPr>
          <w:color w:val="181818"/>
        </w:rPr>
        <w:t>шахматных</w:t>
      </w:r>
      <w:r>
        <w:rPr>
          <w:color w:val="181818"/>
          <w:spacing w:val="-1"/>
        </w:rPr>
        <w:t xml:space="preserve"> </w:t>
      </w:r>
      <w:r>
        <w:rPr>
          <w:color w:val="181818"/>
        </w:rPr>
        <w:t>правил</w:t>
      </w:r>
      <w:r>
        <w:rPr>
          <w:color w:val="181818"/>
          <w:spacing w:val="-5"/>
        </w:rPr>
        <w:t xml:space="preserve"> </w:t>
      </w:r>
      <w:r>
        <w:rPr>
          <w:color w:val="181818"/>
        </w:rPr>
        <w:t>и</w:t>
      </w:r>
      <w:r>
        <w:rPr>
          <w:color w:val="181818"/>
          <w:spacing w:val="-1"/>
        </w:rPr>
        <w:t xml:space="preserve"> </w:t>
      </w:r>
      <w:r>
        <w:rPr>
          <w:color w:val="181818"/>
        </w:rPr>
        <w:t>качеством</w:t>
      </w:r>
      <w:r>
        <w:rPr>
          <w:color w:val="181818"/>
          <w:spacing w:val="-1"/>
        </w:rPr>
        <w:t xml:space="preserve"> </w:t>
      </w:r>
      <w:r>
        <w:rPr>
          <w:color w:val="181818"/>
        </w:rPr>
        <w:t>записи.</w:t>
      </w:r>
      <w:r>
        <w:rPr>
          <w:color w:val="181818"/>
          <w:spacing w:val="-2"/>
        </w:rPr>
        <w:t xml:space="preserve"> </w:t>
      </w:r>
      <w:r>
        <w:rPr>
          <w:color w:val="181818"/>
        </w:rPr>
        <w:t>Анализ</w:t>
      </w:r>
      <w:r>
        <w:rPr>
          <w:color w:val="181818"/>
          <w:spacing w:val="-2"/>
        </w:rPr>
        <w:t xml:space="preserve"> </w:t>
      </w:r>
      <w:r>
        <w:rPr>
          <w:color w:val="181818"/>
        </w:rPr>
        <w:t>ошибок.</w:t>
      </w:r>
    </w:p>
    <w:p w:rsidR="007E6CBC" w:rsidRDefault="001849C0" w:rsidP="00C9437F">
      <w:pPr>
        <w:pStyle w:val="2"/>
        <w:numPr>
          <w:ilvl w:val="0"/>
          <w:numId w:val="163"/>
        </w:numPr>
        <w:tabs>
          <w:tab w:val="left" w:pos="1430"/>
        </w:tabs>
        <w:spacing w:before="75" w:line="240" w:lineRule="auto"/>
        <w:jc w:val="both"/>
      </w:pPr>
      <w:r>
        <w:rPr>
          <w:color w:val="181818"/>
        </w:rPr>
        <w:t>КЛАСС</w:t>
      </w:r>
    </w:p>
    <w:p w:rsidR="007E6CBC" w:rsidRDefault="001849C0">
      <w:pPr>
        <w:spacing w:line="274" w:lineRule="exact"/>
        <w:ind w:left="1250"/>
        <w:rPr>
          <w:b/>
          <w:sz w:val="24"/>
        </w:rPr>
      </w:pPr>
      <w:r>
        <w:rPr>
          <w:b/>
          <w:color w:val="181818"/>
          <w:sz w:val="24"/>
        </w:rPr>
        <w:t>Повторение</w:t>
      </w:r>
    </w:p>
    <w:p w:rsidR="007E6CBC" w:rsidRDefault="001849C0">
      <w:pPr>
        <w:pStyle w:val="a3"/>
        <w:ind w:right="849"/>
        <w:jc w:val="left"/>
      </w:pPr>
      <w:r>
        <w:rPr>
          <w:color w:val="181818"/>
        </w:rPr>
        <w:t>Способы</w:t>
      </w:r>
      <w:r>
        <w:rPr>
          <w:color w:val="181818"/>
          <w:spacing w:val="10"/>
        </w:rPr>
        <w:t xml:space="preserve"> </w:t>
      </w:r>
      <w:r>
        <w:rPr>
          <w:color w:val="181818"/>
        </w:rPr>
        <w:t>защиты</w:t>
      </w:r>
      <w:r>
        <w:rPr>
          <w:color w:val="181818"/>
          <w:spacing w:val="11"/>
        </w:rPr>
        <w:t xml:space="preserve"> </w:t>
      </w:r>
      <w:r>
        <w:rPr>
          <w:color w:val="181818"/>
        </w:rPr>
        <w:t>от</w:t>
      </w:r>
      <w:r>
        <w:rPr>
          <w:color w:val="181818"/>
          <w:spacing w:val="9"/>
        </w:rPr>
        <w:t xml:space="preserve"> </w:t>
      </w:r>
      <w:r>
        <w:rPr>
          <w:color w:val="181818"/>
        </w:rPr>
        <w:t>нападения.</w:t>
      </w:r>
      <w:r>
        <w:rPr>
          <w:color w:val="181818"/>
          <w:spacing w:val="10"/>
        </w:rPr>
        <w:t xml:space="preserve"> </w:t>
      </w:r>
      <w:r>
        <w:rPr>
          <w:color w:val="181818"/>
        </w:rPr>
        <w:t>Матование</w:t>
      </w:r>
      <w:r>
        <w:rPr>
          <w:color w:val="181818"/>
          <w:spacing w:val="9"/>
        </w:rPr>
        <w:t xml:space="preserve"> </w:t>
      </w:r>
      <w:r>
        <w:rPr>
          <w:color w:val="181818"/>
        </w:rPr>
        <w:t>одинокого</w:t>
      </w:r>
      <w:r>
        <w:rPr>
          <w:color w:val="181818"/>
          <w:spacing w:val="10"/>
        </w:rPr>
        <w:t xml:space="preserve"> </w:t>
      </w:r>
      <w:r>
        <w:rPr>
          <w:color w:val="181818"/>
        </w:rPr>
        <w:t>короля.</w:t>
      </w:r>
      <w:r>
        <w:rPr>
          <w:color w:val="181818"/>
          <w:spacing w:val="10"/>
        </w:rPr>
        <w:t xml:space="preserve"> </w:t>
      </w:r>
      <w:r>
        <w:rPr>
          <w:color w:val="181818"/>
        </w:rPr>
        <w:t>Простейшие</w:t>
      </w:r>
      <w:r>
        <w:rPr>
          <w:color w:val="181818"/>
          <w:spacing w:val="-57"/>
        </w:rPr>
        <w:t xml:space="preserve"> </w:t>
      </w:r>
      <w:r>
        <w:rPr>
          <w:color w:val="181818"/>
        </w:rPr>
        <w:t>пешечные</w:t>
      </w:r>
      <w:r>
        <w:rPr>
          <w:color w:val="181818"/>
          <w:spacing w:val="-3"/>
        </w:rPr>
        <w:t xml:space="preserve"> </w:t>
      </w:r>
      <w:r>
        <w:rPr>
          <w:color w:val="181818"/>
        </w:rPr>
        <w:t>и ладейные</w:t>
      </w:r>
      <w:r>
        <w:rPr>
          <w:color w:val="181818"/>
          <w:spacing w:val="-2"/>
        </w:rPr>
        <w:t xml:space="preserve"> </w:t>
      </w:r>
      <w:r>
        <w:rPr>
          <w:color w:val="181818"/>
        </w:rPr>
        <w:t>эндшпили.</w:t>
      </w:r>
    </w:p>
    <w:p w:rsidR="007E6CBC" w:rsidRDefault="001849C0">
      <w:pPr>
        <w:pStyle w:val="2"/>
        <w:spacing w:before="2"/>
      </w:pPr>
      <w:r>
        <w:rPr>
          <w:color w:val="181818"/>
        </w:rPr>
        <w:t>Тактика</w:t>
      </w:r>
      <w:r>
        <w:rPr>
          <w:color w:val="181818"/>
          <w:spacing w:val="-3"/>
        </w:rPr>
        <w:t xml:space="preserve"> </w:t>
      </w:r>
      <w:r>
        <w:rPr>
          <w:color w:val="181818"/>
        </w:rPr>
        <w:t>в</w:t>
      </w:r>
      <w:r>
        <w:rPr>
          <w:color w:val="181818"/>
          <w:spacing w:val="-3"/>
        </w:rPr>
        <w:t xml:space="preserve"> </w:t>
      </w:r>
      <w:r>
        <w:rPr>
          <w:color w:val="181818"/>
        </w:rPr>
        <w:t>шахматах</w:t>
      </w:r>
      <w:r>
        <w:rPr>
          <w:color w:val="181818"/>
          <w:spacing w:val="-1"/>
        </w:rPr>
        <w:t xml:space="preserve"> </w:t>
      </w:r>
      <w:r>
        <w:rPr>
          <w:color w:val="181818"/>
        </w:rPr>
        <w:t>и</w:t>
      </w:r>
      <w:r>
        <w:rPr>
          <w:color w:val="181818"/>
          <w:spacing w:val="-2"/>
        </w:rPr>
        <w:t xml:space="preserve"> </w:t>
      </w:r>
      <w:r>
        <w:rPr>
          <w:color w:val="181818"/>
        </w:rPr>
        <w:t>определение</w:t>
      </w:r>
      <w:r>
        <w:rPr>
          <w:color w:val="181818"/>
          <w:spacing w:val="-4"/>
        </w:rPr>
        <w:t xml:space="preserve"> </w:t>
      </w:r>
      <w:r>
        <w:rPr>
          <w:color w:val="181818"/>
        </w:rPr>
        <w:t>комбинации</w:t>
      </w:r>
    </w:p>
    <w:p w:rsidR="007E6CBC" w:rsidRDefault="001849C0">
      <w:pPr>
        <w:pStyle w:val="a3"/>
        <w:ind w:right="843"/>
      </w:pPr>
      <w:r>
        <w:rPr>
          <w:color w:val="181818"/>
        </w:rPr>
        <w:t>Тактические</w:t>
      </w:r>
      <w:r>
        <w:rPr>
          <w:color w:val="181818"/>
          <w:spacing w:val="1"/>
        </w:rPr>
        <w:t xml:space="preserve"> </w:t>
      </w:r>
      <w:r>
        <w:rPr>
          <w:color w:val="181818"/>
        </w:rPr>
        <w:t>приёмы</w:t>
      </w:r>
      <w:r>
        <w:rPr>
          <w:color w:val="181818"/>
          <w:spacing w:val="1"/>
        </w:rPr>
        <w:t xml:space="preserve"> </w:t>
      </w:r>
      <w:r>
        <w:rPr>
          <w:color w:val="181818"/>
        </w:rPr>
        <w:t>и</w:t>
      </w:r>
      <w:r>
        <w:rPr>
          <w:color w:val="181818"/>
          <w:spacing w:val="1"/>
        </w:rPr>
        <w:t xml:space="preserve"> </w:t>
      </w:r>
      <w:r>
        <w:rPr>
          <w:color w:val="181818"/>
        </w:rPr>
        <w:t>комбинации.</w:t>
      </w:r>
      <w:r>
        <w:rPr>
          <w:color w:val="181818"/>
          <w:spacing w:val="1"/>
        </w:rPr>
        <w:t xml:space="preserve"> </w:t>
      </w:r>
      <w:r>
        <w:rPr>
          <w:color w:val="181818"/>
        </w:rPr>
        <w:t>Вариант,</w:t>
      </w:r>
      <w:r>
        <w:rPr>
          <w:color w:val="181818"/>
          <w:spacing w:val="1"/>
        </w:rPr>
        <w:t xml:space="preserve"> </w:t>
      </w:r>
      <w:r>
        <w:rPr>
          <w:color w:val="181818"/>
        </w:rPr>
        <w:t>форсированный</w:t>
      </w:r>
      <w:r>
        <w:rPr>
          <w:color w:val="181818"/>
          <w:spacing w:val="1"/>
        </w:rPr>
        <w:t xml:space="preserve"> </w:t>
      </w:r>
      <w:r>
        <w:rPr>
          <w:color w:val="181818"/>
        </w:rPr>
        <w:t>вариант,</w:t>
      </w:r>
      <w:r>
        <w:rPr>
          <w:color w:val="181818"/>
          <w:spacing w:val="1"/>
        </w:rPr>
        <w:t xml:space="preserve"> </w:t>
      </w:r>
      <w:r>
        <w:rPr>
          <w:color w:val="181818"/>
        </w:rPr>
        <w:t>жертва.</w:t>
      </w:r>
      <w:r>
        <w:rPr>
          <w:color w:val="181818"/>
          <w:spacing w:val="1"/>
        </w:rPr>
        <w:t xml:space="preserve"> </w:t>
      </w:r>
      <w:r>
        <w:rPr>
          <w:color w:val="181818"/>
        </w:rPr>
        <w:t>Двойной удар, связка, открытое нападение, слабость последней горизонтали. Устранение</w:t>
      </w:r>
      <w:r>
        <w:rPr>
          <w:color w:val="181818"/>
          <w:spacing w:val="1"/>
        </w:rPr>
        <w:t xml:space="preserve"> </w:t>
      </w:r>
      <w:r>
        <w:rPr>
          <w:color w:val="181818"/>
        </w:rPr>
        <w:t>защиты,</w:t>
      </w:r>
      <w:r>
        <w:rPr>
          <w:color w:val="181818"/>
          <w:spacing w:val="56"/>
        </w:rPr>
        <w:t xml:space="preserve"> </w:t>
      </w:r>
      <w:r>
        <w:rPr>
          <w:color w:val="181818"/>
        </w:rPr>
        <w:t>отвлечение,</w:t>
      </w:r>
      <w:r>
        <w:rPr>
          <w:color w:val="181818"/>
          <w:spacing w:val="55"/>
        </w:rPr>
        <w:t xml:space="preserve"> </w:t>
      </w:r>
      <w:r>
        <w:rPr>
          <w:color w:val="181818"/>
        </w:rPr>
        <w:t>завлечение,</w:t>
      </w:r>
      <w:r>
        <w:rPr>
          <w:color w:val="181818"/>
          <w:spacing w:val="55"/>
        </w:rPr>
        <w:t xml:space="preserve"> </w:t>
      </w:r>
      <w:r>
        <w:rPr>
          <w:color w:val="181818"/>
        </w:rPr>
        <w:t>блокировка,</w:t>
      </w:r>
      <w:r>
        <w:rPr>
          <w:color w:val="181818"/>
          <w:spacing w:val="55"/>
        </w:rPr>
        <w:t xml:space="preserve"> </w:t>
      </w:r>
      <w:r>
        <w:rPr>
          <w:color w:val="181818"/>
        </w:rPr>
        <w:t>освобождение</w:t>
      </w:r>
      <w:r>
        <w:rPr>
          <w:color w:val="181818"/>
          <w:spacing w:val="54"/>
        </w:rPr>
        <w:t xml:space="preserve"> </w:t>
      </w:r>
      <w:r>
        <w:rPr>
          <w:color w:val="181818"/>
        </w:rPr>
        <w:t>пространства,</w:t>
      </w:r>
      <w:r>
        <w:rPr>
          <w:color w:val="181818"/>
          <w:spacing w:val="55"/>
        </w:rPr>
        <w:t xml:space="preserve"> </w:t>
      </w:r>
      <w:r>
        <w:rPr>
          <w:color w:val="181818"/>
        </w:rPr>
        <w:t>перекрытие,</w:t>
      </w:r>
    </w:p>
    <w:p w:rsidR="007E6CBC" w:rsidRDefault="001849C0">
      <w:pPr>
        <w:pStyle w:val="a3"/>
        <w:ind w:right="844" w:firstLine="0"/>
      </w:pPr>
      <w:r>
        <w:rPr>
          <w:color w:val="181818"/>
        </w:rPr>
        <w:t>«мельница»,</w:t>
      </w:r>
      <w:r>
        <w:rPr>
          <w:color w:val="181818"/>
          <w:spacing w:val="-7"/>
        </w:rPr>
        <w:t xml:space="preserve"> </w:t>
      </w:r>
      <w:r>
        <w:rPr>
          <w:color w:val="181818"/>
        </w:rPr>
        <w:t>«рентген»,</w:t>
      </w:r>
      <w:r>
        <w:rPr>
          <w:color w:val="181818"/>
          <w:spacing w:val="-6"/>
        </w:rPr>
        <w:t xml:space="preserve"> </w:t>
      </w:r>
      <w:r>
        <w:rPr>
          <w:color w:val="181818"/>
        </w:rPr>
        <w:t>перегрузка,</w:t>
      </w:r>
      <w:r>
        <w:rPr>
          <w:color w:val="181818"/>
          <w:spacing w:val="-11"/>
        </w:rPr>
        <w:t xml:space="preserve"> </w:t>
      </w:r>
      <w:r>
        <w:rPr>
          <w:color w:val="181818"/>
        </w:rPr>
        <w:t>разрушение</w:t>
      </w:r>
      <w:r>
        <w:rPr>
          <w:color w:val="181818"/>
          <w:spacing w:val="-11"/>
        </w:rPr>
        <w:t xml:space="preserve"> </w:t>
      </w:r>
      <w:r>
        <w:rPr>
          <w:color w:val="181818"/>
        </w:rPr>
        <w:t>пешечного</w:t>
      </w:r>
      <w:r>
        <w:rPr>
          <w:color w:val="181818"/>
          <w:spacing w:val="-11"/>
        </w:rPr>
        <w:t xml:space="preserve"> </w:t>
      </w:r>
      <w:r>
        <w:rPr>
          <w:color w:val="181818"/>
        </w:rPr>
        <w:t>прикрытия</w:t>
      </w:r>
      <w:r>
        <w:rPr>
          <w:color w:val="181818"/>
          <w:spacing w:val="-13"/>
        </w:rPr>
        <w:t xml:space="preserve"> </w:t>
      </w:r>
      <w:r>
        <w:rPr>
          <w:color w:val="181818"/>
        </w:rPr>
        <w:t>короля</w:t>
      </w:r>
      <w:r>
        <w:rPr>
          <w:color w:val="181818"/>
          <w:spacing w:val="-10"/>
        </w:rPr>
        <w:t xml:space="preserve"> </w:t>
      </w:r>
      <w:r>
        <w:rPr>
          <w:color w:val="181818"/>
        </w:rPr>
        <w:t>—</w:t>
      </w:r>
      <w:r>
        <w:rPr>
          <w:color w:val="181818"/>
          <w:spacing w:val="-11"/>
        </w:rPr>
        <w:t xml:space="preserve"> </w:t>
      </w:r>
      <w:r>
        <w:rPr>
          <w:color w:val="181818"/>
        </w:rPr>
        <w:t>основные</w:t>
      </w:r>
      <w:r>
        <w:rPr>
          <w:color w:val="181818"/>
          <w:spacing w:val="-57"/>
        </w:rPr>
        <w:t xml:space="preserve"> </w:t>
      </w:r>
      <w:r>
        <w:rPr>
          <w:color w:val="181818"/>
        </w:rPr>
        <w:t>идеи</w:t>
      </w:r>
      <w:r>
        <w:rPr>
          <w:color w:val="181818"/>
          <w:spacing w:val="-1"/>
        </w:rPr>
        <w:t xml:space="preserve"> </w:t>
      </w:r>
      <w:r>
        <w:rPr>
          <w:color w:val="181818"/>
        </w:rPr>
        <w:t>комбинаций. Комбинации</w:t>
      </w:r>
      <w:r>
        <w:rPr>
          <w:color w:val="181818"/>
          <w:spacing w:val="-2"/>
        </w:rPr>
        <w:t xml:space="preserve"> </w:t>
      </w:r>
      <w:r>
        <w:rPr>
          <w:color w:val="181818"/>
        </w:rPr>
        <w:t>на</w:t>
      </w:r>
      <w:r>
        <w:rPr>
          <w:color w:val="181818"/>
          <w:spacing w:val="-1"/>
        </w:rPr>
        <w:t xml:space="preserve"> </w:t>
      </w:r>
      <w:r>
        <w:rPr>
          <w:color w:val="181818"/>
        </w:rPr>
        <w:t>сочетание</w:t>
      </w:r>
      <w:r>
        <w:rPr>
          <w:color w:val="181818"/>
          <w:spacing w:val="-2"/>
        </w:rPr>
        <w:t xml:space="preserve"> </w:t>
      </w:r>
      <w:r>
        <w:rPr>
          <w:color w:val="181818"/>
        </w:rPr>
        <w:t>идей.</w:t>
      </w:r>
    </w:p>
    <w:p w:rsidR="007E6CBC" w:rsidRDefault="001849C0">
      <w:pPr>
        <w:pStyle w:val="2"/>
        <w:spacing w:before="3" w:line="297" w:lineRule="auto"/>
        <w:ind w:right="7362"/>
        <w:jc w:val="both"/>
      </w:pPr>
      <w:r>
        <w:rPr>
          <w:color w:val="181818"/>
        </w:rPr>
        <w:t>Практическая игра</w:t>
      </w:r>
      <w:r>
        <w:rPr>
          <w:color w:val="181818"/>
          <w:spacing w:val="-57"/>
        </w:rPr>
        <w:t xml:space="preserve"> </w:t>
      </w:r>
      <w:r>
        <w:rPr>
          <w:color w:val="181818"/>
        </w:rPr>
        <w:t>4</w:t>
      </w:r>
      <w:r>
        <w:rPr>
          <w:color w:val="181818"/>
          <w:spacing w:val="-1"/>
        </w:rPr>
        <w:t xml:space="preserve"> </w:t>
      </w:r>
      <w:r>
        <w:rPr>
          <w:color w:val="181818"/>
        </w:rPr>
        <w:t>КЛАСС</w:t>
      </w:r>
    </w:p>
    <w:p w:rsidR="007E6CBC" w:rsidRDefault="001849C0">
      <w:pPr>
        <w:spacing w:line="211" w:lineRule="exact"/>
        <w:ind w:left="1250"/>
        <w:jc w:val="both"/>
        <w:rPr>
          <w:b/>
          <w:sz w:val="24"/>
        </w:rPr>
      </w:pPr>
      <w:r>
        <w:rPr>
          <w:b/>
          <w:color w:val="181818"/>
          <w:sz w:val="24"/>
        </w:rPr>
        <w:t>Атака</w:t>
      </w:r>
      <w:r>
        <w:rPr>
          <w:b/>
          <w:color w:val="181818"/>
          <w:spacing w:val="-2"/>
          <w:sz w:val="24"/>
        </w:rPr>
        <w:t xml:space="preserve"> </w:t>
      </w:r>
      <w:r>
        <w:rPr>
          <w:b/>
          <w:color w:val="181818"/>
          <w:sz w:val="24"/>
        </w:rPr>
        <w:t>в</w:t>
      </w:r>
      <w:r>
        <w:rPr>
          <w:b/>
          <w:color w:val="181818"/>
          <w:spacing w:val="-3"/>
          <w:sz w:val="24"/>
        </w:rPr>
        <w:t xml:space="preserve"> </w:t>
      </w:r>
      <w:r>
        <w:rPr>
          <w:b/>
          <w:color w:val="181818"/>
          <w:sz w:val="24"/>
        </w:rPr>
        <w:t>шахматной</w:t>
      </w:r>
      <w:r>
        <w:rPr>
          <w:b/>
          <w:color w:val="181818"/>
          <w:spacing w:val="-2"/>
          <w:sz w:val="24"/>
        </w:rPr>
        <w:t xml:space="preserve"> </w:t>
      </w:r>
      <w:r>
        <w:rPr>
          <w:b/>
          <w:color w:val="181818"/>
          <w:sz w:val="24"/>
        </w:rPr>
        <w:t>партии</w:t>
      </w:r>
    </w:p>
    <w:p w:rsidR="007E6CBC" w:rsidRDefault="007E6CBC">
      <w:pPr>
        <w:spacing w:line="211" w:lineRule="exact"/>
        <w:jc w:val="both"/>
        <w:rPr>
          <w:sz w:val="24"/>
        </w:rPr>
        <w:sectPr w:rsidR="007E6CBC">
          <w:pgSz w:w="11910" w:h="16840"/>
          <w:pgMar w:top="1040" w:right="0" w:bottom="1200" w:left="1160" w:header="0" w:footer="930" w:gutter="0"/>
          <w:cols w:space="720"/>
        </w:sectPr>
      </w:pPr>
    </w:p>
    <w:p w:rsidR="007E6CBC" w:rsidRDefault="001849C0">
      <w:pPr>
        <w:pStyle w:val="a3"/>
        <w:spacing w:before="66"/>
        <w:ind w:right="845"/>
      </w:pPr>
      <w:r>
        <w:rPr>
          <w:color w:val="181818"/>
        </w:rPr>
        <w:lastRenderedPageBreak/>
        <w:t>Король в центре. Атака позиции короткой рокировки. Атака при разносторонних</w:t>
      </w:r>
      <w:r>
        <w:rPr>
          <w:color w:val="181818"/>
          <w:spacing w:val="1"/>
        </w:rPr>
        <w:t xml:space="preserve"> </w:t>
      </w:r>
      <w:r>
        <w:rPr>
          <w:color w:val="181818"/>
        </w:rPr>
        <w:t>рокировках.</w:t>
      </w:r>
    </w:p>
    <w:p w:rsidR="007E6CBC" w:rsidRDefault="001849C0">
      <w:pPr>
        <w:pStyle w:val="2"/>
        <w:jc w:val="both"/>
      </w:pPr>
      <w:r>
        <w:rPr>
          <w:color w:val="181818"/>
        </w:rPr>
        <w:t>Оценка</w:t>
      </w:r>
      <w:r>
        <w:rPr>
          <w:color w:val="181818"/>
          <w:spacing w:val="-3"/>
        </w:rPr>
        <w:t xml:space="preserve"> </w:t>
      </w:r>
      <w:r>
        <w:rPr>
          <w:color w:val="181818"/>
        </w:rPr>
        <w:t>позиции</w:t>
      </w:r>
    </w:p>
    <w:p w:rsidR="007E6CBC" w:rsidRDefault="001849C0">
      <w:pPr>
        <w:pStyle w:val="a3"/>
        <w:ind w:right="844"/>
      </w:pPr>
      <w:r>
        <w:rPr>
          <w:color w:val="181818"/>
        </w:rPr>
        <w:t>Оценка позиции как разложение позиции на элементы. Материальное соотношение,</w:t>
      </w:r>
      <w:r>
        <w:rPr>
          <w:color w:val="181818"/>
          <w:spacing w:val="-57"/>
        </w:rPr>
        <w:t xml:space="preserve"> </w:t>
      </w:r>
      <w:r>
        <w:rPr>
          <w:color w:val="181818"/>
          <w:spacing w:val="-1"/>
        </w:rPr>
        <w:t>положение</w:t>
      </w:r>
      <w:r>
        <w:rPr>
          <w:color w:val="181818"/>
          <w:spacing w:val="-13"/>
        </w:rPr>
        <w:t xml:space="preserve"> </w:t>
      </w:r>
      <w:r>
        <w:rPr>
          <w:color w:val="181818"/>
          <w:spacing w:val="-1"/>
        </w:rPr>
        <w:t>в</w:t>
      </w:r>
      <w:r>
        <w:rPr>
          <w:color w:val="181818"/>
          <w:spacing w:val="-13"/>
        </w:rPr>
        <w:t xml:space="preserve"> </w:t>
      </w:r>
      <w:r>
        <w:rPr>
          <w:color w:val="181818"/>
          <w:spacing w:val="-1"/>
        </w:rPr>
        <w:t>центре,</w:t>
      </w:r>
      <w:r>
        <w:rPr>
          <w:color w:val="181818"/>
          <w:spacing w:val="-11"/>
        </w:rPr>
        <w:t xml:space="preserve"> </w:t>
      </w:r>
      <w:r>
        <w:rPr>
          <w:color w:val="181818"/>
          <w:spacing w:val="-1"/>
        </w:rPr>
        <w:t>сильные</w:t>
      </w:r>
      <w:r>
        <w:rPr>
          <w:color w:val="181818"/>
          <w:spacing w:val="-14"/>
        </w:rPr>
        <w:t xml:space="preserve"> </w:t>
      </w:r>
      <w:r>
        <w:rPr>
          <w:color w:val="181818"/>
          <w:spacing w:val="-1"/>
        </w:rPr>
        <w:t>и</w:t>
      </w:r>
      <w:r>
        <w:rPr>
          <w:color w:val="181818"/>
          <w:spacing w:val="-11"/>
        </w:rPr>
        <w:t xml:space="preserve"> </w:t>
      </w:r>
      <w:r>
        <w:rPr>
          <w:color w:val="181818"/>
          <w:spacing w:val="-1"/>
        </w:rPr>
        <w:t>слабые</w:t>
      </w:r>
      <w:r>
        <w:rPr>
          <w:color w:val="181818"/>
          <w:spacing w:val="-14"/>
        </w:rPr>
        <w:t xml:space="preserve"> </w:t>
      </w:r>
      <w:r>
        <w:rPr>
          <w:color w:val="181818"/>
        </w:rPr>
        <w:t>поля,</w:t>
      </w:r>
      <w:r>
        <w:rPr>
          <w:color w:val="181818"/>
          <w:spacing w:val="-12"/>
        </w:rPr>
        <w:t xml:space="preserve"> </w:t>
      </w:r>
      <w:r>
        <w:rPr>
          <w:color w:val="181818"/>
        </w:rPr>
        <w:t>развитие</w:t>
      </w:r>
      <w:r>
        <w:rPr>
          <w:color w:val="181818"/>
          <w:spacing w:val="-11"/>
        </w:rPr>
        <w:t xml:space="preserve"> </w:t>
      </w:r>
      <w:r>
        <w:rPr>
          <w:color w:val="181818"/>
        </w:rPr>
        <w:t>фигур</w:t>
      </w:r>
      <w:r>
        <w:rPr>
          <w:color w:val="181818"/>
          <w:spacing w:val="-12"/>
        </w:rPr>
        <w:t xml:space="preserve"> </w:t>
      </w:r>
      <w:r>
        <w:rPr>
          <w:color w:val="181818"/>
        </w:rPr>
        <w:t>и</w:t>
      </w:r>
      <w:r>
        <w:rPr>
          <w:color w:val="181818"/>
          <w:spacing w:val="-11"/>
        </w:rPr>
        <w:t xml:space="preserve"> </w:t>
      </w:r>
      <w:r>
        <w:rPr>
          <w:color w:val="181818"/>
        </w:rPr>
        <w:t>наличие</w:t>
      </w:r>
      <w:r>
        <w:rPr>
          <w:color w:val="181818"/>
          <w:spacing w:val="-16"/>
        </w:rPr>
        <w:t xml:space="preserve"> </w:t>
      </w:r>
      <w:r>
        <w:rPr>
          <w:color w:val="181818"/>
        </w:rPr>
        <w:t>угроз</w:t>
      </w:r>
      <w:r>
        <w:rPr>
          <w:color w:val="181818"/>
          <w:spacing w:val="-12"/>
        </w:rPr>
        <w:t xml:space="preserve"> </w:t>
      </w:r>
      <w:r>
        <w:rPr>
          <w:color w:val="181818"/>
        </w:rPr>
        <w:t>с</w:t>
      </w:r>
      <w:r>
        <w:rPr>
          <w:color w:val="181818"/>
          <w:spacing w:val="-13"/>
        </w:rPr>
        <w:t xml:space="preserve"> </w:t>
      </w:r>
      <w:r>
        <w:rPr>
          <w:color w:val="181818"/>
        </w:rPr>
        <w:t>обеих</w:t>
      </w:r>
      <w:r>
        <w:rPr>
          <w:color w:val="181818"/>
          <w:spacing w:val="-10"/>
        </w:rPr>
        <w:t xml:space="preserve"> </w:t>
      </w:r>
      <w:r>
        <w:rPr>
          <w:color w:val="181818"/>
        </w:rPr>
        <w:t>сторон</w:t>
      </w:r>
      <w:r>
        <w:rPr>
          <w:color w:val="181818"/>
          <w:spacing w:val="-57"/>
        </w:rPr>
        <w:t xml:space="preserve"> </w:t>
      </w:r>
      <w:r>
        <w:rPr>
          <w:color w:val="181818"/>
        </w:rPr>
        <w:t>как</w:t>
      </w:r>
      <w:r>
        <w:rPr>
          <w:color w:val="181818"/>
          <w:spacing w:val="-2"/>
        </w:rPr>
        <w:t xml:space="preserve"> </w:t>
      </w:r>
      <w:r>
        <w:rPr>
          <w:color w:val="181818"/>
        </w:rPr>
        <w:t>статические</w:t>
      </w:r>
      <w:r>
        <w:rPr>
          <w:color w:val="181818"/>
          <w:spacing w:val="-2"/>
        </w:rPr>
        <w:t xml:space="preserve"> </w:t>
      </w:r>
      <w:r>
        <w:rPr>
          <w:color w:val="181818"/>
        </w:rPr>
        <w:t>факторы,</w:t>
      </w:r>
      <w:r>
        <w:rPr>
          <w:color w:val="181818"/>
          <w:spacing w:val="-2"/>
        </w:rPr>
        <w:t xml:space="preserve"> </w:t>
      </w:r>
      <w:r>
        <w:rPr>
          <w:color w:val="181818"/>
        </w:rPr>
        <w:t>определяющие</w:t>
      </w:r>
      <w:r>
        <w:rPr>
          <w:color w:val="181818"/>
          <w:spacing w:val="-2"/>
        </w:rPr>
        <w:t xml:space="preserve"> </w:t>
      </w:r>
      <w:r>
        <w:rPr>
          <w:color w:val="181818"/>
        </w:rPr>
        <w:t>оценку</w:t>
      </w:r>
      <w:r>
        <w:rPr>
          <w:color w:val="181818"/>
          <w:spacing w:val="-6"/>
        </w:rPr>
        <w:t xml:space="preserve"> </w:t>
      </w:r>
      <w:r>
        <w:rPr>
          <w:color w:val="181818"/>
        </w:rPr>
        <w:t>позиции.</w:t>
      </w:r>
      <w:r>
        <w:rPr>
          <w:color w:val="181818"/>
          <w:spacing w:val="-2"/>
        </w:rPr>
        <w:t xml:space="preserve"> </w:t>
      </w:r>
      <w:r>
        <w:rPr>
          <w:color w:val="181818"/>
        </w:rPr>
        <w:t>Понятие</w:t>
      </w:r>
      <w:r>
        <w:rPr>
          <w:color w:val="181818"/>
          <w:spacing w:val="-2"/>
        </w:rPr>
        <w:t xml:space="preserve"> </w:t>
      </w:r>
      <w:r>
        <w:rPr>
          <w:color w:val="181818"/>
        </w:rPr>
        <w:t>о</w:t>
      </w:r>
      <w:r>
        <w:rPr>
          <w:color w:val="181818"/>
          <w:spacing w:val="-5"/>
        </w:rPr>
        <w:t xml:space="preserve"> </w:t>
      </w:r>
      <w:r>
        <w:rPr>
          <w:color w:val="181818"/>
        </w:rPr>
        <w:t>динамике</w:t>
      </w:r>
      <w:r>
        <w:rPr>
          <w:color w:val="181818"/>
          <w:spacing w:val="-2"/>
        </w:rPr>
        <w:t xml:space="preserve"> </w:t>
      </w:r>
      <w:r>
        <w:rPr>
          <w:color w:val="181818"/>
        </w:rPr>
        <w:t>позиции.</w:t>
      </w:r>
    </w:p>
    <w:p w:rsidR="007E6CBC" w:rsidRDefault="001849C0">
      <w:pPr>
        <w:pStyle w:val="2"/>
        <w:spacing w:before="3"/>
        <w:jc w:val="both"/>
      </w:pPr>
      <w:r>
        <w:rPr>
          <w:color w:val="181818"/>
        </w:rPr>
        <w:t>Игра</w:t>
      </w:r>
      <w:r>
        <w:rPr>
          <w:color w:val="181818"/>
          <w:spacing w:val="-2"/>
        </w:rPr>
        <w:t xml:space="preserve"> </w:t>
      </w:r>
      <w:r>
        <w:rPr>
          <w:color w:val="181818"/>
        </w:rPr>
        <w:t>в</w:t>
      </w:r>
      <w:r>
        <w:rPr>
          <w:color w:val="181818"/>
          <w:spacing w:val="-2"/>
        </w:rPr>
        <w:t xml:space="preserve"> </w:t>
      </w:r>
      <w:r>
        <w:rPr>
          <w:color w:val="181818"/>
        </w:rPr>
        <w:t>середине</w:t>
      </w:r>
      <w:r>
        <w:rPr>
          <w:color w:val="181818"/>
          <w:spacing w:val="-3"/>
        </w:rPr>
        <w:t xml:space="preserve"> </w:t>
      </w:r>
      <w:r>
        <w:rPr>
          <w:color w:val="181818"/>
        </w:rPr>
        <w:t>партии</w:t>
      </w:r>
    </w:p>
    <w:p w:rsidR="007E6CBC" w:rsidRDefault="001849C0">
      <w:pPr>
        <w:pStyle w:val="a3"/>
        <w:ind w:right="843"/>
      </w:pPr>
      <w:r>
        <w:rPr>
          <w:color w:val="181818"/>
        </w:rPr>
        <w:t>Что</w:t>
      </w:r>
      <w:r>
        <w:rPr>
          <w:color w:val="181818"/>
          <w:spacing w:val="1"/>
        </w:rPr>
        <w:t xml:space="preserve"> </w:t>
      </w:r>
      <w:r>
        <w:rPr>
          <w:color w:val="181818"/>
        </w:rPr>
        <w:t>делать</w:t>
      </w:r>
      <w:r>
        <w:rPr>
          <w:color w:val="181818"/>
          <w:spacing w:val="1"/>
        </w:rPr>
        <w:t xml:space="preserve"> </w:t>
      </w:r>
      <w:r>
        <w:rPr>
          <w:color w:val="181818"/>
        </w:rPr>
        <w:t>после</w:t>
      </w:r>
      <w:r>
        <w:rPr>
          <w:color w:val="181818"/>
          <w:spacing w:val="1"/>
        </w:rPr>
        <w:t xml:space="preserve"> </w:t>
      </w:r>
      <w:r>
        <w:rPr>
          <w:color w:val="181818"/>
        </w:rPr>
        <w:t>дебюта.</w:t>
      </w:r>
      <w:r>
        <w:rPr>
          <w:color w:val="181818"/>
          <w:spacing w:val="1"/>
        </w:rPr>
        <w:t xml:space="preserve"> </w:t>
      </w:r>
      <w:r>
        <w:rPr>
          <w:color w:val="181818"/>
        </w:rPr>
        <w:t>Слабые</w:t>
      </w:r>
      <w:r>
        <w:rPr>
          <w:color w:val="181818"/>
          <w:spacing w:val="1"/>
        </w:rPr>
        <w:t xml:space="preserve"> </w:t>
      </w:r>
      <w:r>
        <w:rPr>
          <w:color w:val="181818"/>
        </w:rPr>
        <w:t>поля.</w:t>
      </w:r>
      <w:r>
        <w:rPr>
          <w:color w:val="181818"/>
          <w:spacing w:val="1"/>
        </w:rPr>
        <w:t xml:space="preserve"> </w:t>
      </w:r>
      <w:r>
        <w:rPr>
          <w:color w:val="181818"/>
        </w:rPr>
        <w:t>Временные</w:t>
      </w:r>
      <w:r>
        <w:rPr>
          <w:color w:val="181818"/>
          <w:spacing w:val="1"/>
        </w:rPr>
        <w:t xml:space="preserve"> </w:t>
      </w:r>
      <w:r>
        <w:rPr>
          <w:color w:val="181818"/>
        </w:rPr>
        <w:t>и</w:t>
      </w:r>
      <w:r>
        <w:rPr>
          <w:color w:val="181818"/>
          <w:spacing w:val="1"/>
        </w:rPr>
        <w:t xml:space="preserve"> </w:t>
      </w:r>
      <w:r>
        <w:rPr>
          <w:color w:val="181818"/>
        </w:rPr>
        <w:t>постоянные</w:t>
      </w:r>
      <w:r>
        <w:rPr>
          <w:color w:val="181818"/>
          <w:spacing w:val="1"/>
        </w:rPr>
        <w:t xml:space="preserve"> </w:t>
      </w:r>
      <w:r>
        <w:rPr>
          <w:color w:val="181818"/>
        </w:rPr>
        <w:t>слабости.</w:t>
      </w:r>
      <w:r>
        <w:rPr>
          <w:color w:val="181818"/>
          <w:spacing w:val="1"/>
        </w:rPr>
        <w:t xml:space="preserve"> </w:t>
      </w:r>
      <w:r>
        <w:rPr>
          <w:color w:val="181818"/>
        </w:rPr>
        <w:t>Расположение</w:t>
      </w:r>
      <w:r>
        <w:rPr>
          <w:color w:val="181818"/>
          <w:spacing w:val="1"/>
        </w:rPr>
        <w:t xml:space="preserve"> </w:t>
      </w:r>
      <w:r>
        <w:rPr>
          <w:color w:val="181818"/>
        </w:rPr>
        <w:t>фигур.</w:t>
      </w:r>
      <w:r>
        <w:rPr>
          <w:color w:val="181818"/>
          <w:spacing w:val="1"/>
        </w:rPr>
        <w:t xml:space="preserve"> </w:t>
      </w:r>
      <w:r>
        <w:rPr>
          <w:color w:val="181818"/>
        </w:rPr>
        <w:t>Плохие</w:t>
      </w:r>
      <w:r>
        <w:rPr>
          <w:color w:val="181818"/>
          <w:spacing w:val="1"/>
        </w:rPr>
        <w:t xml:space="preserve"> </w:t>
      </w:r>
      <w:r>
        <w:rPr>
          <w:color w:val="181818"/>
        </w:rPr>
        <w:t>и</w:t>
      </w:r>
      <w:r>
        <w:rPr>
          <w:color w:val="181818"/>
          <w:spacing w:val="1"/>
        </w:rPr>
        <w:t xml:space="preserve"> </w:t>
      </w:r>
      <w:r>
        <w:rPr>
          <w:color w:val="181818"/>
        </w:rPr>
        <w:t>хорошие</w:t>
      </w:r>
      <w:r>
        <w:rPr>
          <w:color w:val="181818"/>
          <w:spacing w:val="1"/>
        </w:rPr>
        <w:t xml:space="preserve"> </w:t>
      </w:r>
      <w:r>
        <w:rPr>
          <w:color w:val="181818"/>
        </w:rPr>
        <w:t>фигуры.</w:t>
      </w:r>
      <w:r>
        <w:rPr>
          <w:color w:val="181818"/>
          <w:spacing w:val="1"/>
        </w:rPr>
        <w:t xml:space="preserve"> </w:t>
      </w:r>
      <w:r>
        <w:rPr>
          <w:color w:val="181818"/>
        </w:rPr>
        <w:t>Ограничение</w:t>
      </w:r>
      <w:r>
        <w:rPr>
          <w:color w:val="181818"/>
          <w:spacing w:val="1"/>
        </w:rPr>
        <w:t xml:space="preserve"> </w:t>
      </w:r>
      <w:r>
        <w:rPr>
          <w:color w:val="181818"/>
        </w:rPr>
        <w:t>подвижности</w:t>
      </w:r>
      <w:r>
        <w:rPr>
          <w:color w:val="181818"/>
          <w:spacing w:val="1"/>
        </w:rPr>
        <w:t xml:space="preserve"> </w:t>
      </w:r>
      <w:r>
        <w:rPr>
          <w:color w:val="181818"/>
        </w:rPr>
        <w:t>фигур.</w:t>
      </w:r>
      <w:r>
        <w:rPr>
          <w:color w:val="181818"/>
          <w:spacing w:val="1"/>
        </w:rPr>
        <w:t xml:space="preserve"> </w:t>
      </w:r>
      <w:r>
        <w:rPr>
          <w:color w:val="181818"/>
        </w:rPr>
        <w:t>Блокада. Централизация. Открытые линии. Полуоткрытые линии. Концентрация сил для</w:t>
      </w:r>
      <w:r>
        <w:rPr>
          <w:color w:val="181818"/>
          <w:spacing w:val="1"/>
        </w:rPr>
        <w:t xml:space="preserve"> </w:t>
      </w:r>
      <w:r>
        <w:rPr>
          <w:color w:val="181818"/>
        </w:rPr>
        <w:t>атаки</w:t>
      </w:r>
      <w:r>
        <w:rPr>
          <w:color w:val="181818"/>
          <w:spacing w:val="-6"/>
        </w:rPr>
        <w:t xml:space="preserve"> </w:t>
      </w:r>
      <w:r>
        <w:rPr>
          <w:color w:val="181818"/>
        </w:rPr>
        <w:t>важного</w:t>
      </w:r>
      <w:r>
        <w:rPr>
          <w:color w:val="181818"/>
          <w:spacing w:val="-6"/>
        </w:rPr>
        <w:t xml:space="preserve"> </w:t>
      </w:r>
      <w:r>
        <w:rPr>
          <w:color w:val="181818"/>
        </w:rPr>
        <w:t>пункта.</w:t>
      </w:r>
      <w:r>
        <w:rPr>
          <w:color w:val="181818"/>
          <w:spacing w:val="-4"/>
        </w:rPr>
        <w:t xml:space="preserve"> </w:t>
      </w:r>
      <w:r>
        <w:rPr>
          <w:color w:val="181818"/>
        </w:rPr>
        <w:t>Открытие</w:t>
      </w:r>
      <w:r>
        <w:rPr>
          <w:color w:val="181818"/>
          <w:spacing w:val="-7"/>
        </w:rPr>
        <w:t xml:space="preserve"> </w:t>
      </w:r>
      <w:r>
        <w:rPr>
          <w:color w:val="181818"/>
        </w:rPr>
        <w:t>и</w:t>
      </w:r>
      <w:r>
        <w:rPr>
          <w:color w:val="181818"/>
          <w:spacing w:val="-5"/>
        </w:rPr>
        <w:t xml:space="preserve"> </w:t>
      </w:r>
      <w:r>
        <w:rPr>
          <w:color w:val="181818"/>
        </w:rPr>
        <w:t>закрытие</w:t>
      </w:r>
      <w:r>
        <w:rPr>
          <w:color w:val="181818"/>
          <w:spacing w:val="-8"/>
        </w:rPr>
        <w:t xml:space="preserve"> </w:t>
      </w:r>
      <w:r>
        <w:rPr>
          <w:color w:val="181818"/>
        </w:rPr>
        <w:t>линий.</w:t>
      </w:r>
      <w:r>
        <w:rPr>
          <w:color w:val="181818"/>
          <w:spacing w:val="-6"/>
        </w:rPr>
        <w:t xml:space="preserve"> </w:t>
      </w:r>
      <w:r>
        <w:rPr>
          <w:color w:val="181818"/>
        </w:rPr>
        <w:t>Два</w:t>
      </w:r>
      <w:r>
        <w:rPr>
          <w:color w:val="181818"/>
          <w:spacing w:val="-7"/>
        </w:rPr>
        <w:t xml:space="preserve"> </w:t>
      </w:r>
      <w:r>
        <w:rPr>
          <w:color w:val="181818"/>
        </w:rPr>
        <w:t>слона.</w:t>
      </w:r>
      <w:r>
        <w:rPr>
          <w:color w:val="181818"/>
          <w:spacing w:val="-6"/>
        </w:rPr>
        <w:t xml:space="preserve"> </w:t>
      </w:r>
      <w:r>
        <w:rPr>
          <w:color w:val="181818"/>
        </w:rPr>
        <w:t>7</w:t>
      </w:r>
      <w:r>
        <w:rPr>
          <w:color w:val="181818"/>
          <w:spacing w:val="-3"/>
        </w:rPr>
        <w:t xml:space="preserve"> </w:t>
      </w:r>
      <w:r>
        <w:rPr>
          <w:color w:val="181818"/>
        </w:rPr>
        <w:t>и</w:t>
      </w:r>
      <w:r>
        <w:rPr>
          <w:color w:val="181818"/>
          <w:spacing w:val="-5"/>
        </w:rPr>
        <w:t xml:space="preserve"> </w:t>
      </w:r>
      <w:r>
        <w:rPr>
          <w:color w:val="181818"/>
        </w:rPr>
        <w:t>8</w:t>
      </w:r>
      <w:r>
        <w:rPr>
          <w:color w:val="181818"/>
          <w:spacing w:val="-7"/>
        </w:rPr>
        <w:t xml:space="preserve"> </w:t>
      </w:r>
      <w:r>
        <w:rPr>
          <w:color w:val="181818"/>
        </w:rPr>
        <w:t>горизонтали.</w:t>
      </w:r>
      <w:r>
        <w:rPr>
          <w:color w:val="181818"/>
          <w:spacing w:val="-6"/>
        </w:rPr>
        <w:t xml:space="preserve"> </w:t>
      </w:r>
      <w:r>
        <w:rPr>
          <w:color w:val="181818"/>
        </w:rPr>
        <w:t>Форпост.</w:t>
      </w:r>
      <w:r>
        <w:rPr>
          <w:color w:val="181818"/>
          <w:spacing w:val="-57"/>
        </w:rPr>
        <w:t xml:space="preserve"> </w:t>
      </w:r>
      <w:r>
        <w:rPr>
          <w:color w:val="181818"/>
        </w:rPr>
        <w:t>Форпост на е5. Форпост на d5. Слабость комплекса полей. Фигуры и пешки в центре.</w:t>
      </w:r>
      <w:r>
        <w:rPr>
          <w:color w:val="181818"/>
          <w:spacing w:val="1"/>
        </w:rPr>
        <w:t xml:space="preserve"> </w:t>
      </w:r>
      <w:r>
        <w:rPr>
          <w:color w:val="181818"/>
        </w:rPr>
        <w:t>Висячие</w:t>
      </w:r>
      <w:r>
        <w:rPr>
          <w:color w:val="181818"/>
          <w:spacing w:val="-2"/>
        </w:rPr>
        <w:t xml:space="preserve"> </w:t>
      </w:r>
      <w:r>
        <w:rPr>
          <w:color w:val="181818"/>
        </w:rPr>
        <w:t>пешки. Изолированные</w:t>
      </w:r>
      <w:r>
        <w:rPr>
          <w:color w:val="181818"/>
          <w:spacing w:val="-3"/>
        </w:rPr>
        <w:t xml:space="preserve"> </w:t>
      </w:r>
      <w:r>
        <w:rPr>
          <w:color w:val="181818"/>
        </w:rPr>
        <w:t>пешки. Центр</w:t>
      </w:r>
      <w:r>
        <w:rPr>
          <w:color w:val="181818"/>
          <w:spacing w:val="-1"/>
        </w:rPr>
        <w:t xml:space="preserve"> </w:t>
      </w:r>
      <w:r>
        <w:rPr>
          <w:color w:val="181818"/>
        </w:rPr>
        <w:t>и</w:t>
      </w:r>
      <w:r>
        <w:rPr>
          <w:color w:val="181818"/>
          <w:spacing w:val="-1"/>
        </w:rPr>
        <w:t xml:space="preserve"> </w:t>
      </w:r>
      <w:r>
        <w:rPr>
          <w:color w:val="181818"/>
        </w:rPr>
        <w:t>операции на</w:t>
      </w:r>
      <w:r>
        <w:rPr>
          <w:color w:val="181818"/>
          <w:spacing w:val="1"/>
        </w:rPr>
        <w:t xml:space="preserve"> </w:t>
      </w:r>
      <w:r>
        <w:rPr>
          <w:color w:val="181818"/>
        </w:rPr>
        <w:t>фланге.</w:t>
      </w:r>
    </w:p>
    <w:p w:rsidR="007E6CBC" w:rsidRDefault="001849C0">
      <w:pPr>
        <w:pStyle w:val="2"/>
        <w:spacing w:before="3" w:line="240" w:lineRule="auto"/>
        <w:jc w:val="both"/>
      </w:pPr>
      <w:r>
        <w:rPr>
          <w:color w:val="181818"/>
        </w:rPr>
        <w:t>Практическая</w:t>
      </w:r>
      <w:r>
        <w:rPr>
          <w:color w:val="181818"/>
          <w:spacing w:val="-3"/>
        </w:rPr>
        <w:t xml:space="preserve"> </w:t>
      </w:r>
      <w:r>
        <w:rPr>
          <w:color w:val="181818"/>
        </w:rPr>
        <w:t>игра</w:t>
      </w:r>
    </w:p>
    <w:p w:rsidR="007E6CBC" w:rsidRDefault="001849C0">
      <w:pPr>
        <w:spacing w:before="94"/>
        <w:ind w:left="1250"/>
        <w:rPr>
          <w:b/>
          <w:sz w:val="24"/>
        </w:rPr>
      </w:pPr>
      <w:r>
        <w:rPr>
          <w:b/>
          <w:color w:val="181818"/>
          <w:sz w:val="24"/>
        </w:rPr>
        <w:t>ПЛАНИРУЕМЫЕ</w:t>
      </w:r>
      <w:r>
        <w:rPr>
          <w:b/>
          <w:color w:val="181818"/>
          <w:spacing w:val="-4"/>
          <w:sz w:val="24"/>
        </w:rPr>
        <w:t xml:space="preserve"> </w:t>
      </w:r>
      <w:r>
        <w:rPr>
          <w:b/>
          <w:color w:val="181818"/>
          <w:sz w:val="24"/>
        </w:rPr>
        <w:t>РЕЗУЛЬТАТЫ</w:t>
      </w:r>
    </w:p>
    <w:p w:rsidR="007E6CBC" w:rsidRDefault="001849C0">
      <w:pPr>
        <w:pStyle w:val="a3"/>
        <w:spacing w:before="62"/>
        <w:ind w:left="1250" w:firstLine="0"/>
        <w:jc w:val="left"/>
      </w:pPr>
      <w:r>
        <w:rPr>
          <w:color w:val="181818"/>
        </w:rPr>
        <w:t>ЛИЧНОСТНЫЕ</w:t>
      </w:r>
      <w:r>
        <w:rPr>
          <w:color w:val="181818"/>
          <w:spacing w:val="-6"/>
        </w:rPr>
        <w:t xml:space="preserve"> </w:t>
      </w:r>
      <w:r>
        <w:rPr>
          <w:color w:val="181818"/>
        </w:rPr>
        <w:t>РЕЗУЛЬТАТЫ</w:t>
      </w:r>
    </w:p>
    <w:p w:rsidR="007E6CBC" w:rsidRDefault="001849C0" w:rsidP="00C9437F">
      <w:pPr>
        <w:pStyle w:val="a5"/>
        <w:numPr>
          <w:ilvl w:val="0"/>
          <w:numId w:val="164"/>
        </w:numPr>
        <w:tabs>
          <w:tab w:val="left" w:pos="1250"/>
        </w:tabs>
        <w:spacing w:before="2"/>
        <w:ind w:left="1250"/>
        <w:jc w:val="left"/>
        <w:rPr>
          <w:rFonts w:ascii="Symbol" w:hAnsi="Symbol"/>
          <w:color w:val="181818"/>
          <w:sz w:val="24"/>
        </w:rPr>
      </w:pPr>
      <w:r>
        <w:rPr>
          <w:color w:val="181818"/>
          <w:sz w:val="24"/>
        </w:rPr>
        <w:t>развитие</w:t>
      </w:r>
      <w:r>
        <w:rPr>
          <w:color w:val="181818"/>
          <w:spacing w:val="-6"/>
          <w:sz w:val="24"/>
        </w:rPr>
        <w:t xml:space="preserve"> </w:t>
      </w:r>
      <w:r>
        <w:rPr>
          <w:color w:val="181818"/>
          <w:sz w:val="24"/>
        </w:rPr>
        <w:t>любознательности</w:t>
      </w:r>
      <w:r>
        <w:rPr>
          <w:color w:val="181818"/>
          <w:spacing w:val="-3"/>
          <w:sz w:val="24"/>
        </w:rPr>
        <w:t xml:space="preserve"> </w:t>
      </w:r>
      <w:r>
        <w:rPr>
          <w:color w:val="181818"/>
          <w:sz w:val="24"/>
        </w:rPr>
        <w:t>и</w:t>
      </w:r>
      <w:r>
        <w:rPr>
          <w:color w:val="181818"/>
          <w:spacing w:val="-4"/>
          <w:sz w:val="24"/>
        </w:rPr>
        <w:t xml:space="preserve"> </w:t>
      </w:r>
      <w:r>
        <w:rPr>
          <w:color w:val="181818"/>
          <w:sz w:val="24"/>
        </w:rPr>
        <w:t>сообразительности;</w:t>
      </w:r>
    </w:p>
    <w:p w:rsidR="007E6CBC" w:rsidRDefault="001849C0" w:rsidP="00C9437F">
      <w:pPr>
        <w:pStyle w:val="a5"/>
        <w:numPr>
          <w:ilvl w:val="0"/>
          <w:numId w:val="164"/>
        </w:numPr>
        <w:tabs>
          <w:tab w:val="left" w:pos="1250"/>
          <w:tab w:val="left" w:pos="2355"/>
          <w:tab w:val="left" w:pos="4729"/>
          <w:tab w:val="left" w:pos="6648"/>
          <w:tab w:val="left" w:pos="7590"/>
          <w:tab w:val="left" w:pos="9425"/>
        </w:tabs>
        <w:spacing w:before="4" w:line="237" w:lineRule="auto"/>
        <w:ind w:right="851" w:firstLine="283"/>
        <w:jc w:val="left"/>
        <w:rPr>
          <w:rFonts w:ascii="Symbol" w:hAnsi="Symbol"/>
          <w:color w:val="181818"/>
          <w:sz w:val="24"/>
        </w:rPr>
      </w:pPr>
      <w:r>
        <w:rPr>
          <w:color w:val="181818"/>
          <w:sz w:val="24"/>
        </w:rPr>
        <w:t>развитие</w:t>
      </w:r>
      <w:r>
        <w:rPr>
          <w:color w:val="181818"/>
          <w:sz w:val="24"/>
        </w:rPr>
        <w:tab/>
        <w:t>целеустремлённости,</w:t>
      </w:r>
      <w:r>
        <w:rPr>
          <w:color w:val="181818"/>
          <w:sz w:val="24"/>
        </w:rPr>
        <w:tab/>
        <w:t>внимательности,</w:t>
      </w:r>
      <w:r>
        <w:rPr>
          <w:color w:val="181818"/>
          <w:sz w:val="24"/>
        </w:rPr>
        <w:tab/>
        <w:t>умения</w:t>
      </w:r>
      <w:r>
        <w:rPr>
          <w:color w:val="181818"/>
          <w:sz w:val="24"/>
        </w:rPr>
        <w:tab/>
        <w:t>контролировать</w:t>
      </w:r>
      <w:r>
        <w:rPr>
          <w:color w:val="181818"/>
          <w:sz w:val="24"/>
        </w:rPr>
        <w:tab/>
      </w:r>
      <w:r>
        <w:rPr>
          <w:color w:val="181818"/>
          <w:spacing w:val="-1"/>
          <w:sz w:val="24"/>
        </w:rPr>
        <w:t>свои</w:t>
      </w:r>
      <w:r>
        <w:rPr>
          <w:color w:val="181818"/>
          <w:spacing w:val="-57"/>
          <w:sz w:val="24"/>
        </w:rPr>
        <w:t xml:space="preserve"> </w:t>
      </w:r>
      <w:r>
        <w:rPr>
          <w:color w:val="181818"/>
          <w:sz w:val="24"/>
        </w:rPr>
        <w:t>действия;</w:t>
      </w:r>
    </w:p>
    <w:p w:rsidR="007E6CBC" w:rsidRDefault="001849C0" w:rsidP="00C9437F">
      <w:pPr>
        <w:pStyle w:val="a5"/>
        <w:numPr>
          <w:ilvl w:val="0"/>
          <w:numId w:val="164"/>
        </w:numPr>
        <w:tabs>
          <w:tab w:val="left" w:pos="1250"/>
        </w:tabs>
        <w:spacing w:before="2" w:line="293" w:lineRule="exact"/>
        <w:ind w:left="1250"/>
        <w:jc w:val="left"/>
        <w:rPr>
          <w:rFonts w:ascii="Symbol" w:hAnsi="Symbol"/>
          <w:color w:val="181818"/>
          <w:sz w:val="24"/>
        </w:rPr>
      </w:pPr>
      <w:r>
        <w:rPr>
          <w:color w:val="181818"/>
          <w:sz w:val="24"/>
        </w:rPr>
        <w:t>развитие</w:t>
      </w:r>
      <w:r>
        <w:rPr>
          <w:color w:val="181818"/>
          <w:spacing w:val="-5"/>
          <w:sz w:val="24"/>
        </w:rPr>
        <w:t xml:space="preserve"> </w:t>
      </w:r>
      <w:r>
        <w:rPr>
          <w:color w:val="181818"/>
          <w:sz w:val="24"/>
        </w:rPr>
        <w:t>навыков</w:t>
      </w:r>
      <w:r>
        <w:rPr>
          <w:color w:val="181818"/>
          <w:spacing w:val="-3"/>
          <w:sz w:val="24"/>
        </w:rPr>
        <w:t xml:space="preserve"> </w:t>
      </w:r>
      <w:r>
        <w:rPr>
          <w:color w:val="181818"/>
          <w:sz w:val="24"/>
        </w:rPr>
        <w:t>сотрудничества</w:t>
      </w:r>
      <w:r>
        <w:rPr>
          <w:color w:val="181818"/>
          <w:spacing w:val="-4"/>
          <w:sz w:val="24"/>
        </w:rPr>
        <w:t xml:space="preserve"> </w:t>
      </w:r>
      <w:r>
        <w:rPr>
          <w:color w:val="181818"/>
          <w:sz w:val="24"/>
        </w:rPr>
        <w:t>со</w:t>
      </w:r>
      <w:r>
        <w:rPr>
          <w:color w:val="181818"/>
          <w:spacing w:val="-3"/>
          <w:sz w:val="24"/>
        </w:rPr>
        <w:t xml:space="preserve"> </w:t>
      </w:r>
      <w:r>
        <w:rPr>
          <w:color w:val="181818"/>
          <w:sz w:val="24"/>
        </w:rPr>
        <w:t>сверстниками;</w:t>
      </w:r>
    </w:p>
    <w:p w:rsidR="007E6CBC" w:rsidRDefault="001849C0" w:rsidP="00C9437F">
      <w:pPr>
        <w:pStyle w:val="a5"/>
        <w:numPr>
          <w:ilvl w:val="0"/>
          <w:numId w:val="164"/>
        </w:numPr>
        <w:tabs>
          <w:tab w:val="left" w:pos="1250"/>
        </w:tabs>
        <w:spacing w:line="295" w:lineRule="auto"/>
        <w:ind w:left="1261" w:right="4313" w:hanging="437"/>
        <w:jc w:val="left"/>
        <w:rPr>
          <w:rFonts w:ascii="Symbol" w:hAnsi="Symbol"/>
          <w:color w:val="181818"/>
          <w:sz w:val="24"/>
        </w:rPr>
      </w:pPr>
      <w:r>
        <w:rPr>
          <w:color w:val="181818"/>
          <w:sz w:val="24"/>
        </w:rPr>
        <w:t>развитие наглядно-образного мышления и логики.</w:t>
      </w:r>
      <w:r>
        <w:rPr>
          <w:color w:val="181818"/>
          <w:spacing w:val="-57"/>
          <w:sz w:val="24"/>
        </w:rPr>
        <w:t xml:space="preserve"> </w:t>
      </w:r>
      <w:r>
        <w:rPr>
          <w:color w:val="181818"/>
          <w:sz w:val="24"/>
        </w:rPr>
        <w:t>МЕТАПРЕДМЕТНЫЕ</w:t>
      </w:r>
      <w:r>
        <w:rPr>
          <w:color w:val="181818"/>
          <w:spacing w:val="1"/>
          <w:sz w:val="24"/>
        </w:rPr>
        <w:t xml:space="preserve"> </w:t>
      </w:r>
      <w:r>
        <w:rPr>
          <w:color w:val="181818"/>
          <w:sz w:val="24"/>
        </w:rPr>
        <w:t>РЕЗУЛЬТАТЫ</w:t>
      </w:r>
    </w:p>
    <w:p w:rsidR="007E6CBC" w:rsidRDefault="001849C0">
      <w:pPr>
        <w:pStyle w:val="3"/>
        <w:spacing w:before="0" w:line="215" w:lineRule="exact"/>
        <w:jc w:val="left"/>
        <w:rPr>
          <w:i w:val="0"/>
        </w:rPr>
      </w:pPr>
      <w:r>
        <w:t>Регулятивные</w:t>
      </w:r>
      <w:r>
        <w:rPr>
          <w:spacing w:val="-3"/>
        </w:rPr>
        <w:t xml:space="preserve"> </w:t>
      </w:r>
      <w:r>
        <w:t>УУД</w:t>
      </w:r>
      <w:r>
        <w:rPr>
          <w:i w:val="0"/>
        </w:rPr>
        <w:t>:</w:t>
      </w:r>
    </w:p>
    <w:p w:rsidR="007E6CBC" w:rsidRDefault="001849C0" w:rsidP="00C9437F">
      <w:pPr>
        <w:pStyle w:val="a5"/>
        <w:numPr>
          <w:ilvl w:val="0"/>
          <w:numId w:val="164"/>
        </w:numPr>
        <w:tabs>
          <w:tab w:val="left" w:pos="1250"/>
        </w:tabs>
        <w:spacing w:line="292" w:lineRule="exact"/>
        <w:ind w:left="1250"/>
        <w:jc w:val="left"/>
        <w:rPr>
          <w:rFonts w:ascii="Symbol" w:hAnsi="Symbol"/>
          <w:sz w:val="24"/>
        </w:rPr>
      </w:pPr>
      <w:r>
        <w:rPr>
          <w:i/>
          <w:sz w:val="24"/>
        </w:rPr>
        <w:t>Определять</w:t>
      </w:r>
      <w:r>
        <w:rPr>
          <w:i/>
          <w:spacing w:val="-2"/>
          <w:sz w:val="24"/>
        </w:rPr>
        <w:t xml:space="preserve"> </w:t>
      </w:r>
      <w:r>
        <w:rPr>
          <w:sz w:val="24"/>
        </w:rPr>
        <w:t>и</w:t>
      </w:r>
      <w:r>
        <w:rPr>
          <w:spacing w:val="-2"/>
          <w:sz w:val="24"/>
        </w:rPr>
        <w:t xml:space="preserve"> </w:t>
      </w:r>
      <w:r>
        <w:rPr>
          <w:i/>
          <w:sz w:val="24"/>
        </w:rPr>
        <w:t>формулировать</w:t>
      </w:r>
      <w:r>
        <w:rPr>
          <w:i/>
          <w:spacing w:val="-1"/>
          <w:sz w:val="24"/>
        </w:rPr>
        <w:t xml:space="preserve"> </w:t>
      </w:r>
      <w:r>
        <w:rPr>
          <w:sz w:val="24"/>
        </w:rPr>
        <w:t>цель</w:t>
      </w:r>
      <w:r>
        <w:rPr>
          <w:spacing w:val="-3"/>
          <w:sz w:val="24"/>
        </w:rPr>
        <w:t xml:space="preserve"> </w:t>
      </w:r>
      <w:r>
        <w:rPr>
          <w:sz w:val="24"/>
        </w:rPr>
        <w:t>деятельности</w:t>
      </w:r>
      <w:r>
        <w:rPr>
          <w:spacing w:val="58"/>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p>
    <w:p w:rsidR="007E6CBC" w:rsidRDefault="001849C0" w:rsidP="00C9437F">
      <w:pPr>
        <w:pStyle w:val="a5"/>
        <w:numPr>
          <w:ilvl w:val="0"/>
          <w:numId w:val="164"/>
        </w:numPr>
        <w:tabs>
          <w:tab w:val="left" w:pos="1250"/>
        </w:tabs>
        <w:spacing w:line="293" w:lineRule="exact"/>
        <w:ind w:left="1250"/>
        <w:jc w:val="left"/>
        <w:rPr>
          <w:rFonts w:ascii="Symbol" w:hAnsi="Symbol"/>
          <w:sz w:val="24"/>
        </w:rPr>
      </w:pPr>
      <w:r>
        <w:rPr>
          <w:i/>
          <w:sz w:val="24"/>
        </w:rPr>
        <w:t>Проговаривать</w:t>
      </w:r>
      <w:r>
        <w:rPr>
          <w:i/>
          <w:spacing w:val="-3"/>
          <w:sz w:val="24"/>
        </w:rPr>
        <w:t xml:space="preserve"> </w:t>
      </w:r>
      <w:r>
        <w:rPr>
          <w:sz w:val="24"/>
        </w:rPr>
        <w:t>последовательность</w:t>
      </w:r>
      <w:r>
        <w:rPr>
          <w:spacing w:val="-3"/>
          <w:sz w:val="24"/>
        </w:rPr>
        <w:t xml:space="preserve"> </w:t>
      </w:r>
      <w:r>
        <w:rPr>
          <w:sz w:val="24"/>
        </w:rPr>
        <w:t>действий.</w:t>
      </w:r>
    </w:p>
    <w:p w:rsidR="007E6CBC" w:rsidRDefault="001849C0" w:rsidP="00C9437F">
      <w:pPr>
        <w:pStyle w:val="a5"/>
        <w:numPr>
          <w:ilvl w:val="0"/>
          <w:numId w:val="164"/>
        </w:numPr>
        <w:tabs>
          <w:tab w:val="left" w:pos="1250"/>
          <w:tab w:val="left" w:pos="2313"/>
          <w:tab w:val="left" w:pos="3892"/>
          <w:tab w:val="left" w:pos="4549"/>
          <w:tab w:val="left" w:pos="6360"/>
          <w:tab w:val="left" w:pos="7485"/>
          <w:tab w:val="left" w:pos="7931"/>
          <w:tab w:val="left" w:pos="8837"/>
          <w:tab w:val="left" w:pos="9785"/>
        </w:tabs>
        <w:spacing w:before="1" w:line="237" w:lineRule="auto"/>
        <w:ind w:right="852" w:firstLine="283"/>
        <w:jc w:val="left"/>
        <w:rPr>
          <w:rFonts w:ascii="Symbol" w:hAnsi="Symbol"/>
          <w:sz w:val="24"/>
        </w:rPr>
      </w:pPr>
      <w:r>
        <w:rPr>
          <w:sz w:val="24"/>
        </w:rPr>
        <w:t>Учиться</w:t>
      </w:r>
      <w:r>
        <w:rPr>
          <w:sz w:val="24"/>
        </w:rPr>
        <w:tab/>
      </w:r>
      <w:r>
        <w:rPr>
          <w:i/>
          <w:sz w:val="24"/>
        </w:rPr>
        <w:t>высказывать</w:t>
      </w:r>
      <w:r>
        <w:rPr>
          <w:i/>
          <w:sz w:val="24"/>
        </w:rPr>
        <w:tab/>
      </w:r>
      <w:r>
        <w:rPr>
          <w:sz w:val="24"/>
        </w:rPr>
        <w:t>своё</w:t>
      </w:r>
      <w:r>
        <w:rPr>
          <w:sz w:val="24"/>
        </w:rPr>
        <w:tab/>
        <w:t>предположение</w:t>
      </w:r>
      <w:r>
        <w:rPr>
          <w:sz w:val="24"/>
        </w:rPr>
        <w:tab/>
        <w:t>(версию)</w:t>
      </w:r>
      <w:r>
        <w:rPr>
          <w:sz w:val="24"/>
        </w:rPr>
        <w:tab/>
        <w:t>на</w:t>
      </w:r>
      <w:r>
        <w:rPr>
          <w:sz w:val="24"/>
        </w:rPr>
        <w:tab/>
        <w:t>основе</w:t>
      </w:r>
      <w:r>
        <w:rPr>
          <w:sz w:val="24"/>
        </w:rPr>
        <w:tab/>
        <w:t>работы</w:t>
      </w:r>
      <w:r>
        <w:rPr>
          <w:sz w:val="24"/>
        </w:rPr>
        <w:tab/>
      </w:r>
      <w:r>
        <w:rPr>
          <w:spacing w:val="-2"/>
          <w:sz w:val="24"/>
        </w:rPr>
        <w:t>с</w:t>
      </w:r>
      <w:r>
        <w:rPr>
          <w:spacing w:val="-57"/>
          <w:sz w:val="24"/>
        </w:rPr>
        <w:t xml:space="preserve"> </w:t>
      </w:r>
      <w:r>
        <w:rPr>
          <w:sz w:val="24"/>
        </w:rPr>
        <w:t>иллюстрацией</w:t>
      </w:r>
      <w:r>
        <w:rPr>
          <w:spacing w:val="-1"/>
          <w:sz w:val="24"/>
        </w:rPr>
        <w:t xml:space="preserve"> </w:t>
      </w:r>
      <w:r>
        <w:rPr>
          <w:sz w:val="24"/>
        </w:rPr>
        <w:t>рабочей тетради.</w:t>
      </w:r>
    </w:p>
    <w:p w:rsidR="007E6CBC" w:rsidRDefault="001849C0" w:rsidP="00C9437F">
      <w:pPr>
        <w:pStyle w:val="a5"/>
        <w:numPr>
          <w:ilvl w:val="0"/>
          <w:numId w:val="164"/>
        </w:numPr>
        <w:tabs>
          <w:tab w:val="left" w:pos="1250"/>
        </w:tabs>
        <w:spacing w:before="2" w:line="293" w:lineRule="exact"/>
        <w:ind w:left="1250"/>
        <w:jc w:val="left"/>
        <w:rPr>
          <w:rFonts w:ascii="Symbol" w:hAnsi="Symbol"/>
          <w:sz w:val="24"/>
        </w:rPr>
      </w:pPr>
      <w:r>
        <w:rPr>
          <w:sz w:val="24"/>
        </w:rPr>
        <w:t>Учиться</w:t>
      </w:r>
      <w:r>
        <w:rPr>
          <w:spacing w:val="-2"/>
          <w:sz w:val="24"/>
        </w:rPr>
        <w:t xml:space="preserve"> </w:t>
      </w:r>
      <w:r>
        <w:rPr>
          <w:i/>
          <w:sz w:val="24"/>
        </w:rPr>
        <w:t xml:space="preserve">работать </w:t>
      </w:r>
      <w:r>
        <w:rPr>
          <w:sz w:val="24"/>
        </w:rPr>
        <w:t>по</w:t>
      </w:r>
      <w:r>
        <w:rPr>
          <w:spacing w:val="-5"/>
          <w:sz w:val="24"/>
        </w:rPr>
        <w:t xml:space="preserve"> </w:t>
      </w:r>
      <w:r>
        <w:rPr>
          <w:sz w:val="24"/>
        </w:rPr>
        <w:t>предложенному</w:t>
      </w:r>
      <w:r>
        <w:rPr>
          <w:spacing w:val="-2"/>
          <w:sz w:val="24"/>
        </w:rPr>
        <w:t xml:space="preserve"> </w:t>
      </w:r>
      <w:r>
        <w:rPr>
          <w:sz w:val="24"/>
        </w:rPr>
        <w:t>учителем</w:t>
      </w:r>
      <w:r>
        <w:rPr>
          <w:spacing w:val="-3"/>
          <w:sz w:val="24"/>
        </w:rPr>
        <w:t xml:space="preserve"> </w:t>
      </w:r>
      <w:r>
        <w:rPr>
          <w:sz w:val="24"/>
        </w:rPr>
        <w:t>плану.</w:t>
      </w:r>
    </w:p>
    <w:p w:rsidR="007E6CBC" w:rsidRDefault="001849C0" w:rsidP="00C9437F">
      <w:pPr>
        <w:pStyle w:val="a5"/>
        <w:numPr>
          <w:ilvl w:val="0"/>
          <w:numId w:val="164"/>
        </w:numPr>
        <w:tabs>
          <w:tab w:val="left" w:pos="1250"/>
        </w:tabs>
        <w:spacing w:line="293" w:lineRule="exact"/>
        <w:ind w:left="1250"/>
        <w:jc w:val="left"/>
        <w:rPr>
          <w:rFonts w:ascii="Symbol" w:hAnsi="Symbol"/>
          <w:sz w:val="24"/>
        </w:rPr>
      </w:pPr>
      <w:r>
        <w:rPr>
          <w:sz w:val="24"/>
        </w:rPr>
        <w:t>Учиться</w:t>
      </w:r>
      <w:r>
        <w:rPr>
          <w:spacing w:val="-3"/>
          <w:sz w:val="24"/>
        </w:rPr>
        <w:t xml:space="preserve"> </w:t>
      </w:r>
      <w:r>
        <w:rPr>
          <w:i/>
          <w:sz w:val="24"/>
        </w:rPr>
        <w:t>отличать</w:t>
      </w:r>
      <w:r>
        <w:rPr>
          <w:i/>
          <w:spacing w:val="-1"/>
          <w:sz w:val="24"/>
        </w:rPr>
        <w:t xml:space="preserve"> </w:t>
      </w:r>
      <w:r>
        <w:rPr>
          <w:sz w:val="24"/>
        </w:rPr>
        <w:t>верно</w:t>
      </w:r>
      <w:r>
        <w:rPr>
          <w:spacing w:val="-2"/>
          <w:sz w:val="24"/>
        </w:rPr>
        <w:t xml:space="preserve"> </w:t>
      </w:r>
      <w:r>
        <w:rPr>
          <w:sz w:val="24"/>
        </w:rPr>
        <w:t>выполненное</w:t>
      </w:r>
      <w:r>
        <w:rPr>
          <w:spacing w:val="-4"/>
          <w:sz w:val="24"/>
        </w:rPr>
        <w:t xml:space="preserve"> </w:t>
      </w:r>
      <w:r>
        <w:rPr>
          <w:sz w:val="24"/>
        </w:rPr>
        <w:t>задание</w:t>
      </w:r>
      <w:r>
        <w:rPr>
          <w:spacing w:val="-3"/>
          <w:sz w:val="24"/>
        </w:rPr>
        <w:t xml:space="preserve"> </w:t>
      </w:r>
      <w:r>
        <w:rPr>
          <w:sz w:val="24"/>
        </w:rPr>
        <w:t>от</w:t>
      </w:r>
      <w:r>
        <w:rPr>
          <w:spacing w:val="-2"/>
          <w:sz w:val="24"/>
        </w:rPr>
        <w:t xml:space="preserve"> </w:t>
      </w:r>
      <w:r>
        <w:rPr>
          <w:sz w:val="24"/>
        </w:rPr>
        <w:t>неверного.</w:t>
      </w:r>
    </w:p>
    <w:p w:rsidR="007E6CBC" w:rsidRDefault="001849C0" w:rsidP="00C9437F">
      <w:pPr>
        <w:pStyle w:val="a5"/>
        <w:numPr>
          <w:ilvl w:val="0"/>
          <w:numId w:val="164"/>
        </w:numPr>
        <w:tabs>
          <w:tab w:val="left" w:pos="1250"/>
          <w:tab w:val="left" w:pos="3038"/>
          <w:tab w:val="left" w:pos="5030"/>
          <w:tab w:val="left" w:pos="6069"/>
          <w:tab w:val="left" w:pos="7959"/>
          <w:tab w:val="left" w:pos="9026"/>
        </w:tabs>
        <w:spacing w:before="4" w:line="237" w:lineRule="auto"/>
        <w:ind w:right="850" w:firstLine="283"/>
        <w:jc w:val="left"/>
        <w:rPr>
          <w:rFonts w:ascii="Symbol" w:hAnsi="Symbol"/>
          <w:sz w:val="24"/>
        </w:rPr>
      </w:pPr>
      <w:r>
        <w:rPr>
          <w:sz w:val="24"/>
        </w:rPr>
        <w:t>Учиться</w:t>
      </w:r>
      <w:r>
        <w:rPr>
          <w:sz w:val="24"/>
        </w:rPr>
        <w:tab/>
        <w:t>совместно</w:t>
      </w:r>
      <w:r>
        <w:rPr>
          <w:sz w:val="24"/>
        </w:rPr>
        <w:tab/>
        <w:t>с</w:t>
      </w:r>
      <w:r>
        <w:rPr>
          <w:sz w:val="24"/>
        </w:rPr>
        <w:tab/>
        <w:t>учителем</w:t>
      </w:r>
      <w:r>
        <w:rPr>
          <w:sz w:val="24"/>
        </w:rPr>
        <w:tab/>
        <w:t>и</w:t>
      </w:r>
      <w:r>
        <w:rPr>
          <w:sz w:val="24"/>
        </w:rPr>
        <w:tab/>
      </w:r>
      <w:r>
        <w:rPr>
          <w:spacing w:val="-1"/>
          <w:sz w:val="24"/>
        </w:rPr>
        <w:t>другими</w:t>
      </w:r>
      <w:r>
        <w:rPr>
          <w:spacing w:val="-57"/>
          <w:sz w:val="24"/>
        </w:rPr>
        <w:t xml:space="preserve"> </w:t>
      </w:r>
      <w:r>
        <w:rPr>
          <w:sz w:val="24"/>
        </w:rPr>
        <w:t>учениками</w:t>
      </w:r>
      <w:r>
        <w:rPr>
          <w:spacing w:val="1"/>
          <w:sz w:val="24"/>
        </w:rPr>
        <w:t xml:space="preserve"> </w:t>
      </w:r>
      <w:r>
        <w:rPr>
          <w:i/>
          <w:sz w:val="24"/>
        </w:rPr>
        <w:t xml:space="preserve">давать </w:t>
      </w:r>
      <w:r>
        <w:rPr>
          <w:sz w:val="24"/>
        </w:rPr>
        <w:t>эмоциональную</w:t>
      </w:r>
      <w:r>
        <w:rPr>
          <w:spacing w:val="1"/>
          <w:sz w:val="24"/>
        </w:rPr>
        <w:t xml:space="preserve"> </w:t>
      </w:r>
      <w:r>
        <w:rPr>
          <w:i/>
          <w:sz w:val="24"/>
        </w:rPr>
        <w:t>оценку</w:t>
      </w:r>
      <w:r>
        <w:rPr>
          <w:i/>
          <w:spacing w:val="-1"/>
          <w:sz w:val="24"/>
        </w:rPr>
        <w:t xml:space="preserve"> </w:t>
      </w:r>
      <w:r>
        <w:rPr>
          <w:sz w:val="24"/>
        </w:rPr>
        <w:t>деятельности</w:t>
      </w:r>
      <w:r>
        <w:rPr>
          <w:spacing w:val="-1"/>
          <w:sz w:val="24"/>
        </w:rPr>
        <w:t xml:space="preserve"> </w:t>
      </w:r>
      <w:r>
        <w:rPr>
          <w:sz w:val="24"/>
        </w:rPr>
        <w:t>товарищей.</w:t>
      </w:r>
    </w:p>
    <w:p w:rsidR="007E6CBC" w:rsidRDefault="001849C0">
      <w:pPr>
        <w:pStyle w:val="3"/>
        <w:spacing w:before="4" w:line="275" w:lineRule="exact"/>
        <w:jc w:val="left"/>
      </w:pPr>
      <w:r>
        <w:t>Познавательные</w:t>
      </w:r>
      <w:r>
        <w:rPr>
          <w:spacing w:val="-3"/>
        </w:rPr>
        <w:t xml:space="preserve"> </w:t>
      </w:r>
      <w:r>
        <w:t>УУД:</w:t>
      </w:r>
    </w:p>
    <w:p w:rsidR="007E6CBC" w:rsidRDefault="001849C0" w:rsidP="00C9437F">
      <w:pPr>
        <w:pStyle w:val="a5"/>
        <w:numPr>
          <w:ilvl w:val="0"/>
          <w:numId w:val="164"/>
        </w:numPr>
        <w:tabs>
          <w:tab w:val="left" w:pos="1250"/>
        </w:tabs>
        <w:spacing w:before="1" w:line="237" w:lineRule="auto"/>
        <w:ind w:right="846" w:firstLine="283"/>
        <w:rPr>
          <w:rFonts w:ascii="Symbol" w:hAnsi="Symbol"/>
          <w:sz w:val="24"/>
        </w:rPr>
      </w:pPr>
      <w:r>
        <w:rPr>
          <w:sz w:val="24"/>
        </w:rPr>
        <w:t xml:space="preserve">Ориентироваться в своей системе знаний: </w:t>
      </w:r>
      <w:r>
        <w:rPr>
          <w:i/>
          <w:sz w:val="24"/>
        </w:rPr>
        <w:t xml:space="preserve">отличать </w:t>
      </w:r>
      <w:r>
        <w:rPr>
          <w:sz w:val="24"/>
        </w:rPr>
        <w:t>новое от уже известного с</w:t>
      </w:r>
      <w:r>
        <w:rPr>
          <w:spacing w:val="1"/>
          <w:sz w:val="24"/>
        </w:rPr>
        <w:t xml:space="preserve"> </w:t>
      </w:r>
      <w:r>
        <w:rPr>
          <w:sz w:val="24"/>
        </w:rPr>
        <w:t>помощью</w:t>
      </w:r>
      <w:r>
        <w:rPr>
          <w:spacing w:val="1"/>
          <w:sz w:val="24"/>
        </w:rPr>
        <w:t xml:space="preserve"> </w:t>
      </w:r>
      <w:r>
        <w:rPr>
          <w:sz w:val="24"/>
        </w:rPr>
        <w:t>учителя.</w:t>
      </w:r>
    </w:p>
    <w:p w:rsidR="007E6CBC" w:rsidRDefault="001849C0" w:rsidP="00C9437F">
      <w:pPr>
        <w:pStyle w:val="a5"/>
        <w:numPr>
          <w:ilvl w:val="0"/>
          <w:numId w:val="164"/>
        </w:numPr>
        <w:tabs>
          <w:tab w:val="left" w:pos="1250"/>
        </w:tabs>
        <w:spacing w:before="6" w:line="237" w:lineRule="auto"/>
        <w:ind w:right="848" w:firstLine="283"/>
        <w:rPr>
          <w:rFonts w:ascii="Symbol" w:hAnsi="Symbol"/>
          <w:sz w:val="24"/>
        </w:rPr>
      </w:pPr>
      <w:r>
        <w:rPr>
          <w:sz w:val="24"/>
        </w:rPr>
        <w:t xml:space="preserve">Добывать новые знания: </w:t>
      </w:r>
      <w:r>
        <w:rPr>
          <w:i/>
          <w:sz w:val="24"/>
        </w:rPr>
        <w:t xml:space="preserve">находить ответы </w:t>
      </w:r>
      <w:r>
        <w:rPr>
          <w:sz w:val="24"/>
        </w:rPr>
        <w:t>на вопросы, используя свой жизненный</w:t>
      </w:r>
      <w:r>
        <w:rPr>
          <w:spacing w:val="-57"/>
          <w:sz w:val="24"/>
        </w:rPr>
        <w:t xml:space="preserve"> </w:t>
      </w:r>
      <w:r>
        <w:rPr>
          <w:sz w:val="24"/>
        </w:rPr>
        <w:t>опыт</w:t>
      </w:r>
      <w:r>
        <w:rPr>
          <w:spacing w:val="-1"/>
          <w:sz w:val="24"/>
        </w:rPr>
        <w:t xml:space="preserve"> </w:t>
      </w:r>
      <w:r>
        <w:rPr>
          <w:sz w:val="24"/>
        </w:rPr>
        <w:t>и</w:t>
      </w:r>
      <w:r>
        <w:rPr>
          <w:spacing w:val="-2"/>
          <w:sz w:val="24"/>
        </w:rPr>
        <w:t xml:space="preserve"> </w:t>
      </w:r>
      <w:r>
        <w:rPr>
          <w:sz w:val="24"/>
        </w:rPr>
        <w:t>информацию, полученную от</w:t>
      </w:r>
      <w:r>
        <w:rPr>
          <w:spacing w:val="4"/>
          <w:sz w:val="24"/>
        </w:rPr>
        <w:t xml:space="preserve"> </w:t>
      </w:r>
      <w:r>
        <w:rPr>
          <w:sz w:val="24"/>
        </w:rPr>
        <w:t>учителя.</w:t>
      </w:r>
    </w:p>
    <w:p w:rsidR="007E6CBC" w:rsidRDefault="001849C0" w:rsidP="00C9437F">
      <w:pPr>
        <w:pStyle w:val="a5"/>
        <w:numPr>
          <w:ilvl w:val="0"/>
          <w:numId w:val="164"/>
        </w:numPr>
        <w:tabs>
          <w:tab w:val="left" w:pos="1250"/>
        </w:tabs>
        <w:spacing w:before="4" w:line="237" w:lineRule="auto"/>
        <w:ind w:right="845" w:firstLine="283"/>
        <w:rPr>
          <w:rFonts w:ascii="Symbol" w:hAnsi="Symbol"/>
          <w:sz w:val="24"/>
        </w:rPr>
      </w:pPr>
      <w:r>
        <w:rPr>
          <w:sz w:val="24"/>
        </w:rPr>
        <w:t>Перерабатывать</w:t>
      </w:r>
      <w:r>
        <w:rPr>
          <w:spacing w:val="-6"/>
          <w:sz w:val="24"/>
        </w:rPr>
        <w:t xml:space="preserve"> </w:t>
      </w:r>
      <w:r>
        <w:rPr>
          <w:sz w:val="24"/>
        </w:rPr>
        <w:t>полученную</w:t>
      </w:r>
      <w:r>
        <w:rPr>
          <w:spacing w:val="-6"/>
          <w:sz w:val="24"/>
        </w:rPr>
        <w:t xml:space="preserve"> </w:t>
      </w:r>
      <w:r>
        <w:rPr>
          <w:sz w:val="24"/>
        </w:rPr>
        <w:t>информацию:</w:t>
      </w:r>
      <w:r>
        <w:rPr>
          <w:spacing w:val="-2"/>
          <w:sz w:val="24"/>
        </w:rPr>
        <w:t xml:space="preserve"> </w:t>
      </w:r>
      <w:r>
        <w:rPr>
          <w:i/>
          <w:sz w:val="24"/>
        </w:rPr>
        <w:t>делать</w:t>
      </w:r>
      <w:r>
        <w:rPr>
          <w:i/>
          <w:spacing w:val="-6"/>
          <w:sz w:val="24"/>
        </w:rPr>
        <w:t xml:space="preserve"> </w:t>
      </w:r>
      <w:r>
        <w:rPr>
          <w:i/>
          <w:sz w:val="24"/>
        </w:rPr>
        <w:t>выводы</w:t>
      </w:r>
      <w:r>
        <w:rPr>
          <w:i/>
          <w:spacing w:val="-6"/>
          <w:sz w:val="24"/>
        </w:rPr>
        <w:t xml:space="preserve"> </w:t>
      </w:r>
      <w:r>
        <w:rPr>
          <w:sz w:val="24"/>
        </w:rPr>
        <w:t>в</w:t>
      </w:r>
      <w:r>
        <w:rPr>
          <w:spacing w:val="-7"/>
          <w:sz w:val="24"/>
        </w:rPr>
        <w:t xml:space="preserve"> </w:t>
      </w:r>
      <w:r>
        <w:rPr>
          <w:sz w:val="24"/>
        </w:rPr>
        <w:t>результате</w:t>
      </w:r>
      <w:r>
        <w:rPr>
          <w:spacing w:val="-7"/>
          <w:sz w:val="24"/>
        </w:rPr>
        <w:t xml:space="preserve"> </w:t>
      </w:r>
      <w:r>
        <w:rPr>
          <w:sz w:val="24"/>
        </w:rPr>
        <w:t>совместной</w:t>
      </w:r>
      <w:r>
        <w:rPr>
          <w:spacing w:val="-57"/>
          <w:sz w:val="24"/>
        </w:rPr>
        <w:t xml:space="preserve"> </w:t>
      </w:r>
      <w:r>
        <w:rPr>
          <w:sz w:val="24"/>
        </w:rPr>
        <w:t>работы</w:t>
      </w:r>
      <w:r>
        <w:rPr>
          <w:spacing w:val="-1"/>
          <w:sz w:val="24"/>
        </w:rPr>
        <w:t xml:space="preserve"> </w:t>
      </w:r>
      <w:r>
        <w:rPr>
          <w:sz w:val="24"/>
        </w:rPr>
        <w:t>всей группы.</w:t>
      </w:r>
    </w:p>
    <w:p w:rsidR="007E6CBC" w:rsidRDefault="001849C0" w:rsidP="00C9437F">
      <w:pPr>
        <w:pStyle w:val="a5"/>
        <w:numPr>
          <w:ilvl w:val="0"/>
          <w:numId w:val="164"/>
        </w:numPr>
        <w:tabs>
          <w:tab w:val="left" w:pos="1250"/>
        </w:tabs>
        <w:spacing w:before="5" w:line="237" w:lineRule="auto"/>
        <w:ind w:right="844" w:firstLine="283"/>
        <w:rPr>
          <w:rFonts w:ascii="Symbol" w:hAnsi="Symbol"/>
          <w:sz w:val="24"/>
        </w:rPr>
      </w:pPr>
      <w:r>
        <w:rPr>
          <w:sz w:val="24"/>
        </w:rPr>
        <w:t>Перерабатывать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i/>
          <w:sz w:val="24"/>
        </w:rPr>
        <w:t>сравнивать</w:t>
      </w:r>
      <w:r>
        <w:rPr>
          <w:i/>
          <w:spacing w:val="1"/>
          <w:sz w:val="24"/>
        </w:rPr>
        <w:t xml:space="preserve"> </w:t>
      </w:r>
      <w:r>
        <w:rPr>
          <w:sz w:val="24"/>
        </w:rPr>
        <w:t>и</w:t>
      </w:r>
      <w:r>
        <w:rPr>
          <w:spacing w:val="1"/>
          <w:sz w:val="24"/>
        </w:rPr>
        <w:t xml:space="preserve"> </w:t>
      </w:r>
      <w:r>
        <w:rPr>
          <w:i/>
          <w:sz w:val="24"/>
        </w:rPr>
        <w:t>группировать</w:t>
      </w:r>
      <w:r>
        <w:rPr>
          <w:i/>
          <w:spacing w:val="1"/>
          <w:sz w:val="24"/>
        </w:rPr>
        <w:t xml:space="preserve"> </w:t>
      </w:r>
      <w:r>
        <w:rPr>
          <w:sz w:val="24"/>
        </w:rPr>
        <w:t>такие</w:t>
      </w:r>
      <w:r>
        <w:rPr>
          <w:spacing w:val="1"/>
          <w:sz w:val="24"/>
        </w:rPr>
        <w:t xml:space="preserve"> </w:t>
      </w:r>
      <w:r>
        <w:rPr>
          <w:sz w:val="24"/>
        </w:rPr>
        <w:t>шахматные</w:t>
      </w:r>
      <w:r>
        <w:rPr>
          <w:spacing w:val="1"/>
          <w:sz w:val="24"/>
        </w:rPr>
        <w:t xml:space="preserve"> </w:t>
      </w:r>
      <w:r>
        <w:rPr>
          <w:sz w:val="24"/>
        </w:rPr>
        <w:t>объекты,</w:t>
      </w:r>
      <w:r>
        <w:rPr>
          <w:spacing w:val="1"/>
          <w:sz w:val="24"/>
        </w:rPr>
        <w:t xml:space="preserve"> </w:t>
      </w:r>
      <w:r>
        <w:rPr>
          <w:sz w:val="24"/>
        </w:rPr>
        <w:t>как</w:t>
      </w:r>
      <w:r>
        <w:rPr>
          <w:spacing w:val="1"/>
          <w:sz w:val="24"/>
        </w:rPr>
        <w:t xml:space="preserve"> </w:t>
      </w:r>
      <w:r>
        <w:rPr>
          <w:sz w:val="24"/>
        </w:rPr>
        <w:t>ходы</w:t>
      </w:r>
      <w:r>
        <w:rPr>
          <w:spacing w:val="1"/>
          <w:sz w:val="24"/>
        </w:rPr>
        <w:t xml:space="preserve"> </w:t>
      </w:r>
      <w:r>
        <w:rPr>
          <w:sz w:val="24"/>
        </w:rPr>
        <w:t>шахматных</w:t>
      </w:r>
      <w:r>
        <w:rPr>
          <w:spacing w:val="1"/>
          <w:sz w:val="24"/>
        </w:rPr>
        <w:t xml:space="preserve"> </w:t>
      </w:r>
      <w:r>
        <w:rPr>
          <w:sz w:val="24"/>
        </w:rPr>
        <w:t>фигур,</w:t>
      </w:r>
      <w:r>
        <w:rPr>
          <w:spacing w:val="1"/>
          <w:sz w:val="24"/>
        </w:rPr>
        <w:t xml:space="preserve"> </w:t>
      </w:r>
      <w:r>
        <w:rPr>
          <w:sz w:val="24"/>
        </w:rPr>
        <w:t>сильная</w:t>
      </w:r>
      <w:r>
        <w:rPr>
          <w:spacing w:val="1"/>
          <w:sz w:val="24"/>
        </w:rPr>
        <w:t xml:space="preserve"> </w:t>
      </w:r>
      <w:r>
        <w:rPr>
          <w:sz w:val="24"/>
        </w:rPr>
        <w:t>и</w:t>
      </w:r>
      <w:r>
        <w:rPr>
          <w:spacing w:val="1"/>
          <w:sz w:val="24"/>
        </w:rPr>
        <w:t xml:space="preserve"> </w:t>
      </w:r>
      <w:r>
        <w:rPr>
          <w:sz w:val="24"/>
        </w:rPr>
        <w:t>слабая</w:t>
      </w:r>
      <w:r>
        <w:rPr>
          <w:spacing w:val="1"/>
          <w:sz w:val="24"/>
        </w:rPr>
        <w:t xml:space="preserve"> </w:t>
      </w:r>
      <w:r>
        <w:rPr>
          <w:sz w:val="24"/>
        </w:rPr>
        <w:t>позиция,</w:t>
      </w:r>
      <w:r>
        <w:rPr>
          <w:spacing w:val="1"/>
          <w:sz w:val="24"/>
        </w:rPr>
        <w:t xml:space="preserve"> </w:t>
      </w:r>
      <w:r>
        <w:rPr>
          <w:sz w:val="24"/>
        </w:rPr>
        <w:t>сила</w:t>
      </w:r>
      <w:r>
        <w:rPr>
          <w:spacing w:val="1"/>
          <w:sz w:val="24"/>
        </w:rPr>
        <w:t xml:space="preserve"> </w:t>
      </w:r>
      <w:r>
        <w:rPr>
          <w:sz w:val="24"/>
        </w:rPr>
        <w:t>шахматных</w:t>
      </w:r>
      <w:r>
        <w:rPr>
          <w:spacing w:val="1"/>
          <w:sz w:val="24"/>
        </w:rPr>
        <w:t xml:space="preserve"> </w:t>
      </w:r>
      <w:r>
        <w:rPr>
          <w:sz w:val="24"/>
        </w:rPr>
        <w:t>фигур.</w:t>
      </w:r>
    </w:p>
    <w:p w:rsidR="007E6CBC" w:rsidRDefault="001849C0" w:rsidP="00C9437F">
      <w:pPr>
        <w:pStyle w:val="a5"/>
        <w:numPr>
          <w:ilvl w:val="0"/>
          <w:numId w:val="164"/>
        </w:numPr>
        <w:tabs>
          <w:tab w:val="left" w:pos="1250"/>
        </w:tabs>
        <w:spacing w:before="4"/>
        <w:ind w:right="844" w:firstLine="283"/>
        <w:rPr>
          <w:rFonts w:ascii="Symbol" w:hAnsi="Symbol"/>
          <w:sz w:val="24"/>
        </w:rPr>
      </w:pPr>
      <w:r>
        <w:rPr>
          <w:sz w:val="24"/>
        </w:rPr>
        <w:t>Преобразовывать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находить</w:t>
      </w:r>
      <w:r>
        <w:rPr>
          <w:spacing w:val="1"/>
          <w:sz w:val="24"/>
        </w:rPr>
        <w:t xml:space="preserve"> </w:t>
      </w:r>
      <w:r>
        <w:rPr>
          <w:sz w:val="24"/>
        </w:rPr>
        <w:t>и</w:t>
      </w:r>
      <w:r>
        <w:rPr>
          <w:spacing w:val="-57"/>
          <w:sz w:val="24"/>
        </w:rPr>
        <w:t xml:space="preserve"> </w:t>
      </w:r>
      <w:r>
        <w:rPr>
          <w:sz w:val="24"/>
        </w:rPr>
        <w:t>формулировать</w:t>
      </w:r>
      <w:r>
        <w:rPr>
          <w:spacing w:val="-8"/>
          <w:sz w:val="24"/>
        </w:rPr>
        <w:t xml:space="preserve"> </w:t>
      </w:r>
      <w:r>
        <w:rPr>
          <w:sz w:val="24"/>
        </w:rPr>
        <w:t>решение</w:t>
      </w:r>
      <w:r>
        <w:rPr>
          <w:spacing w:val="-11"/>
          <w:sz w:val="24"/>
        </w:rPr>
        <w:t xml:space="preserve"> </w:t>
      </w:r>
      <w:r>
        <w:rPr>
          <w:sz w:val="24"/>
        </w:rPr>
        <w:t>шахматных</w:t>
      </w:r>
      <w:r>
        <w:rPr>
          <w:spacing w:val="-7"/>
          <w:sz w:val="24"/>
        </w:rPr>
        <w:t xml:space="preserve"> </w:t>
      </w:r>
      <w:r>
        <w:rPr>
          <w:sz w:val="24"/>
        </w:rPr>
        <w:t>задачи</w:t>
      </w:r>
      <w:r>
        <w:rPr>
          <w:spacing w:val="-9"/>
          <w:sz w:val="24"/>
        </w:rPr>
        <w:t xml:space="preserve"> </w:t>
      </w:r>
      <w:r>
        <w:rPr>
          <w:sz w:val="24"/>
        </w:rPr>
        <w:t>с</w:t>
      </w:r>
      <w:r>
        <w:rPr>
          <w:spacing w:val="-11"/>
          <w:sz w:val="24"/>
        </w:rPr>
        <w:t xml:space="preserve"> </w:t>
      </w:r>
      <w:r>
        <w:rPr>
          <w:sz w:val="24"/>
        </w:rPr>
        <w:t>помощью</w:t>
      </w:r>
      <w:r>
        <w:rPr>
          <w:spacing w:val="-8"/>
          <w:sz w:val="24"/>
        </w:rPr>
        <w:t xml:space="preserve"> </w:t>
      </w:r>
      <w:r>
        <w:rPr>
          <w:sz w:val="24"/>
        </w:rPr>
        <w:t>простейших</w:t>
      </w:r>
      <w:r>
        <w:rPr>
          <w:spacing w:val="-6"/>
          <w:sz w:val="24"/>
        </w:rPr>
        <w:t xml:space="preserve"> </w:t>
      </w:r>
      <w:r>
        <w:rPr>
          <w:sz w:val="24"/>
        </w:rPr>
        <w:t>моделей</w:t>
      </w:r>
      <w:r>
        <w:rPr>
          <w:spacing w:val="-9"/>
          <w:sz w:val="24"/>
        </w:rPr>
        <w:t xml:space="preserve"> </w:t>
      </w:r>
      <w:r>
        <w:rPr>
          <w:sz w:val="24"/>
        </w:rPr>
        <w:t>(предметных,</w:t>
      </w:r>
      <w:r>
        <w:rPr>
          <w:spacing w:val="-57"/>
          <w:sz w:val="24"/>
        </w:rPr>
        <w:t xml:space="preserve"> </w:t>
      </w:r>
      <w:r>
        <w:rPr>
          <w:sz w:val="24"/>
        </w:rPr>
        <w:t>рисунков, схематических</w:t>
      </w:r>
      <w:r>
        <w:rPr>
          <w:spacing w:val="2"/>
          <w:sz w:val="24"/>
        </w:rPr>
        <w:t xml:space="preserve"> </w:t>
      </w:r>
      <w:r>
        <w:rPr>
          <w:sz w:val="24"/>
        </w:rPr>
        <w:t>рисунков, схем).</w:t>
      </w:r>
    </w:p>
    <w:p w:rsidR="007E6CBC" w:rsidRDefault="001849C0">
      <w:pPr>
        <w:pStyle w:val="3"/>
        <w:spacing w:before="4" w:line="275" w:lineRule="exact"/>
        <w:rPr>
          <w:i w:val="0"/>
        </w:rPr>
      </w:pPr>
      <w:r>
        <w:t>Коммуникативные</w:t>
      </w:r>
      <w:r>
        <w:rPr>
          <w:spacing w:val="-4"/>
        </w:rPr>
        <w:t xml:space="preserve"> </w:t>
      </w:r>
      <w:r>
        <w:t>УУД</w:t>
      </w:r>
      <w:r>
        <w:rPr>
          <w:i w:val="0"/>
        </w:rPr>
        <w:t>:</w:t>
      </w:r>
    </w:p>
    <w:p w:rsidR="007E6CBC" w:rsidRDefault="001849C0" w:rsidP="00C9437F">
      <w:pPr>
        <w:pStyle w:val="a5"/>
        <w:numPr>
          <w:ilvl w:val="0"/>
          <w:numId w:val="164"/>
        </w:numPr>
        <w:tabs>
          <w:tab w:val="left" w:pos="1250"/>
        </w:tabs>
        <w:spacing w:before="2" w:line="237" w:lineRule="auto"/>
        <w:ind w:right="850" w:firstLine="283"/>
        <w:jc w:val="left"/>
        <w:rPr>
          <w:rFonts w:ascii="Symbol" w:hAnsi="Symbol"/>
          <w:sz w:val="24"/>
        </w:rPr>
      </w:pPr>
      <w:r>
        <w:rPr>
          <w:sz w:val="24"/>
        </w:rPr>
        <w:t>Донести</w:t>
      </w:r>
      <w:r>
        <w:rPr>
          <w:spacing w:val="11"/>
          <w:sz w:val="24"/>
        </w:rPr>
        <w:t xml:space="preserve"> </w:t>
      </w:r>
      <w:r>
        <w:rPr>
          <w:sz w:val="24"/>
        </w:rPr>
        <w:t>свою</w:t>
      </w:r>
      <w:r>
        <w:rPr>
          <w:spacing w:val="10"/>
          <w:sz w:val="24"/>
        </w:rPr>
        <w:t xml:space="preserve"> </w:t>
      </w:r>
      <w:r>
        <w:rPr>
          <w:sz w:val="24"/>
        </w:rPr>
        <w:t>позицию</w:t>
      </w:r>
      <w:r>
        <w:rPr>
          <w:spacing w:val="8"/>
          <w:sz w:val="24"/>
        </w:rPr>
        <w:t xml:space="preserve"> </w:t>
      </w:r>
      <w:r>
        <w:rPr>
          <w:sz w:val="24"/>
        </w:rPr>
        <w:t>до</w:t>
      </w:r>
      <w:r>
        <w:rPr>
          <w:spacing w:val="11"/>
          <w:sz w:val="24"/>
        </w:rPr>
        <w:t xml:space="preserve"> </w:t>
      </w:r>
      <w:r>
        <w:rPr>
          <w:sz w:val="24"/>
        </w:rPr>
        <w:t>других:</w:t>
      </w:r>
      <w:r>
        <w:rPr>
          <w:spacing w:val="14"/>
          <w:sz w:val="24"/>
        </w:rPr>
        <w:t xml:space="preserve"> </w:t>
      </w:r>
      <w:r>
        <w:rPr>
          <w:i/>
          <w:sz w:val="24"/>
        </w:rPr>
        <w:t>оформлять</w:t>
      </w:r>
      <w:r>
        <w:rPr>
          <w:i/>
          <w:spacing w:val="8"/>
          <w:sz w:val="24"/>
        </w:rPr>
        <w:t xml:space="preserve"> </w:t>
      </w:r>
      <w:r>
        <w:rPr>
          <w:sz w:val="24"/>
        </w:rPr>
        <w:t>свою</w:t>
      </w:r>
      <w:r>
        <w:rPr>
          <w:spacing w:val="10"/>
          <w:sz w:val="24"/>
        </w:rPr>
        <w:t xml:space="preserve"> </w:t>
      </w:r>
      <w:r>
        <w:rPr>
          <w:sz w:val="24"/>
        </w:rPr>
        <w:t>мысль</w:t>
      </w:r>
      <w:r>
        <w:rPr>
          <w:spacing w:val="12"/>
          <w:sz w:val="24"/>
        </w:rPr>
        <w:t xml:space="preserve"> </w:t>
      </w:r>
      <w:r>
        <w:rPr>
          <w:sz w:val="24"/>
        </w:rPr>
        <w:t>в</w:t>
      </w:r>
      <w:r>
        <w:rPr>
          <w:spacing w:val="12"/>
          <w:sz w:val="24"/>
        </w:rPr>
        <w:t xml:space="preserve"> </w:t>
      </w:r>
      <w:r>
        <w:rPr>
          <w:sz w:val="24"/>
        </w:rPr>
        <w:t>устной</w:t>
      </w:r>
      <w:r>
        <w:rPr>
          <w:spacing w:val="8"/>
          <w:sz w:val="24"/>
        </w:rPr>
        <w:t xml:space="preserve"> </w:t>
      </w:r>
      <w:r>
        <w:rPr>
          <w:sz w:val="24"/>
        </w:rPr>
        <w:t>и</w:t>
      </w:r>
      <w:r>
        <w:rPr>
          <w:spacing w:val="11"/>
          <w:sz w:val="24"/>
        </w:rPr>
        <w:t xml:space="preserve"> </w:t>
      </w:r>
      <w:r>
        <w:rPr>
          <w:sz w:val="24"/>
        </w:rPr>
        <w:t>письменной</w:t>
      </w:r>
      <w:r>
        <w:rPr>
          <w:spacing w:val="-57"/>
          <w:sz w:val="24"/>
        </w:rPr>
        <w:t xml:space="preserve"> </w:t>
      </w:r>
      <w:r>
        <w:rPr>
          <w:sz w:val="24"/>
        </w:rPr>
        <w:t>речи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одного предложения</w:t>
      </w:r>
      <w:r>
        <w:rPr>
          <w:spacing w:val="-1"/>
          <w:sz w:val="24"/>
        </w:rPr>
        <w:t xml:space="preserve"> </w:t>
      </w:r>
      <w:r>
        <w:rPr>
          <w:sz w:val="24"/>
        </w:rPr>
        <w:t>или небольшого текста).</w:t>
      </w:r>
    </w:p>
    <w:p w:rsidR="007E6CBC" w:rsidRDefault="001849C0" w:rsidP="00C9437F">
      <w:pPr>
        <w:pStyle w:val="a5"/>
        <w:numPr>
          <w:ilvl w:val="0"/>
          <w:numId w:val="164"/>
        </w:numPr>
        <w:tabs>
          <w:tab w:val="left" w:pos="1250"/>
        </w:tabs>
        <w:spacing w:before="2" w:line="293" w:lineRule="exact"/>
        <w:ind w:left="1250"/>
        <w:jc w:val="left"/>
        <w:rPr>
          <w:rFonts w:ascii="Symbol" w:hAnsi="Symbol"/>
          <w:sz w:val="24"/>
        </w:rPr>
      </w:pPr>
      <w:r>
        <w:rPr>
          <w:i/>
          <w:sz w:val="24"/>
        </w:rPr>
        <w:t>Слушать</w:t>
      </w:r>
      <w:r>
        <w:rPr>
          <w:i/>
          <w:spacing w:val="-1"/>
          <w:sz w:val="24"/>
        </w:rPr>
        <w:t xml:space="preserve"> </w:t>
      </w:r>
      <w:r>
        <w:rPr>
          <w:sz w:val="24"/>
        </w:rPr>
        <w:t>и</w:t>
      </w:r>
      <w:r>
        <w:rPr>
          <w:spacing w:val="-1"/>
          <w:sz w:val="24"/>
        </w:rPr>
        <w:t xml:space="preserve"> </w:t>
      </w:r>
      <w:r>
        <w:rPr>
          <w:i/>
          <w:sz w:val="24"/>
        </w:rPr>
        <w:t>понимать</w:t>
      </w:r>
      <w:r>
        <w:rPr>
          <w:i/>
          <w:spacing w:val="-1"/>
          <w:sz w:val="24"/>
        </w:rPr>
        <w:t xml:space="preserve"> </w:t>
      </w:r>
      <w:r>
        <w:rPr>
          <w:sz w:val="24"/>
        </w:rPr>
        <w:t>речь</w:t>
      </w:r>
      <w:r>
        <w:rPr>
          <w:spacing w:val="-2"/>
          <w:sz w:val="24"/>
        </w:rPr>
        <w:t xml:space="preserve"> </w:t>
      </w:r>
      <w:r>
        <w:rPr>
          <w:sz w:val="24"/>
        </w:rPr>
        <w:t>других.</w:t>
      </w:r>
    </w:p>
    <w:p w:rsidR="007E6CBC" w:rsidRDefault="001849C0" w:rsidP="00C9437F">
      <w:pPr>
        <w:pStyle w:val="a5"/>
        <w:numPr>
          <w:ilvl w:val="0"/>
          <w:numId w:val="164"/>
        </w:numPr>
        <w:tabs>
          <w:tab w:val="left" w:pos="1250"/>
        </w:tabs>
        <w:spacing w:line="293" w:lineRule="exact"/>
        <w:ind w:left="1250"/>
        <w:jc w:val="left"/>
        <w:rPr>
          <w:rFonts w:ascii="Symbol" w:hAnsi="Symbol"/>
          <w:sz w:val="24"/>
        </w:rPr>
      </w:pPr>
      <w:r>
        <w:rPr>
          <w:sz w:val="24"/>
        </w:rPr>
        <w:t>Совместно</w:t>
      </w:r>
      <w:r>
        <w:rPr>
          <w:spacing w:val="-12"/>
          <w:sz w:val="24"/>
        </w:rPr>
        <w:t xml:space="preserve"> </w:t>
      </w:r>
      <w:r>
        <w:rPr>
          <w:sz w:val="24"/>
        </w:rPr>
        <w:t>договариваться</w:t>
      </w:r>
      <w:r>
        <w:rPr>
          <w:spacing w:val="-12"/>
          <w:sz w:val="24"/>
        </w:rPr>
        <w:t xml:space="preserve"> </w:t>
      </w:r>
      <w:r>
        <w:rPr>
          <w:sz w:val="24"/>
        </w:rPr>
        <w:t>о</w:t>
      </w:r>
      <w:r>
        <w:rPr>
          <w:spacing w:val="-11"/>
          <w:sz w:val="24"/>
        </w:rPr>
        <w:t xml:space="preserve"> </w:t>
      </w:r>
      <w:r>
        <w:rPr>
          <w:sz w:val="24"/>
        </w:rPr>
        <w:t>правилах</w:t>
      </w:r>
      <w:r>
        <w:rPr>
          <w:spacing w:val="-10"/>
          <w:sz w:val="24"/>
        </w:rPr>
        <w:t xml:space="preserve"> </w:t>
      </w:r>
      <w:r>
        <w:rPr>
          <w:sz w:val="24"/>
        </w:rPr>
        <w:t>общения</w:t>
      </w:r>
      <w:r>
        <w:rPr>
          <w:spacing w:val="-13"/>
          <w:sz w:val="24"/>
        </w:rPr>
        <w:t xml:space="preserve"> </w:t>
      </w:r>
      <w:r>
        <w:rPr>
          <w:sz w:val="24"/>
        </w:rPr>
        <w:t>и</w:t>
      </w:r>
      <w:r>
        <w:rPr>
          <w:spacing w:val="-11"/>
          <w:sz w:val="24"/>
        </w:rPr>
        <w:t xml:space="preserve"> </w:t>
      </w:r>
      <w:r>
        <w:rPr>
          <w:sz w:val="24"/>
        </w:rPr>
        <w:t>поведения</w:t>
      </w:r>
      <w:r>
        <w:rPr>
          <w:spacing w:val="-11"/>
          <w:sz w:val="24"/>
        </w:rPr>
        <w:t xml:space="preserve"> </w:t>
      </w:r>
      <w:r>
        <w:rPr>
          <w:sz w:val="24"/>
        </w:rPr>
        <w:t>в</w:t>
      </w:r>
      <w:r>
        <w:rPr>
          <w:spacing w:val="-13"/>
          <w:sz w:val="24"/>
        </w:rPr>
        <w:t xml:space="preserve"> </w:t>
      </w:r>
      <w:r>
        <w:rPr>
          <w:sz w:val="24"/>
        </w:rPr>
        <w:t>школе</w:t>
      </w:r>
      <w:r>
        <w:rPr>
          <w:spacing w:val="-12"/>
          <w:sz w:val="24"/>
        </w:rPr>
        <w:t xml:space="preserve"> </w:t>
      </w:r>
      <w:r>
        <w:rPr>
          <w:sz w:val="24"/>
        </w:rPr>
        <w:t>и</w:t>
      </w:r>
      <w:r>
        <w:rPr>
          <w:spacing w:val="-11"/>
          <w:sz w:val="24"/>
        </w:rPr>
        <w:t xml:space="preserve"> </w:t>
      </w:r>
      <w:r>
        <w:rPr>
          <w:sz w:val="24"/>
        </w:rPr>
        <w:t>следовать</w:t>
      </w:r>
      <w:r>
        <w:rPr>
          <w:spacing w:val="-10"/>
          <w:sz w:val="24"/>
        </w:rPr>
        <w:t xml:space="preserve"> </w:t>
      </w:r>
      <w:r>
        <w:rPr>
          <w:sz w:val="24"/>
        </w:rPr>
        <w:t>им.</w:t>
      </w:r>
    </w:p>
    <w:p w:rsidR="007E6CBC" w:rsidRDefault="001849C0" w:rsidP="00C9437F">
      <w:pPr>
        <w:pStyle w:val="a5"/>
        <w:numPr>
          <w:ilvl w:val="0"/>
          <w:numId w:val="164"/>
        </w:numPr>
        <w:tabs>
          <w:tab w:val="left" w:pos="1250"/>
        </w:tabs>
        <w:spacing w:line="293" w:lineRule="exact"/>
        <w:ind w:left="1250"/>
        <w:jc w:val="left"/>
        <w:rPr>
          <w:rFonts w:ascii="Symbol" w:hAnsi="Symbol"/>
          <w:sz w:val="24"/>
        </w:rPr>
      </w:pPr>
      <w:r>
        <w:rPr>
          <w:sz w:val="24"/>
        </w:rPr>
        <w:t>Учиться</w:t>
      </w:r>
      <w:r>
        <w:rPr>
          <w:spacing w:val="-3"/>
          <w:sz w:val="24"/>
        </w:rPr>
        <w:t xml:space="preserve"> </w:t>
      </w:r>
      <w:r>
        <w:rPr>
          <w:sz w:val="24"/>
        </w:rPr>
        <w:t>выполнять</w:t>
      </w:r>
      <w:r>
        <w:rPr>
          <w:spacing w:val="-1"/>
          <w:sz w:val="24"/>
        </w:rPr>
        <w:t xml:space="preserve"> </w:t>
      </w:r>
      <w:r>
        <w:rPr>
          <w:sz w:val="24"/>
        </w:rPr>
        <w:t>различные</w:t>
      </w:r>
      <w:r>
        <w:rPr>
          <w:spacing w:val="-4"/>
          <w:sz w:val="24"/>
        </w:rPr>
        <w:t xml:space="preserve"> </w:t>
      </w:r>
      <w:r>
        <w:rPr>
          <w:sz w:val="24"/>
        </w:rPr>
        <w:t>роли</w:t>
      </w:r>
      <w:r>
        <w:rPr>
          <w:spacing w:val="-2"/>
          <w:sz w:val="24"/>
        </w:rPr>
        <w:t xml:space="preserve"> </w:t>
      </w:r>
      <w:r>
        <w:rPr>
          <w:sz w:val="24"/>
        </w:rPr>
        <w:t>в</w:t>
      </w:r>
      <w:r>
        <w:rPr>
          <w:spacing w:val="-3"/>
          <w:sz w:val="24"/>
        </w:rPr>
        <w:t xml:space="preserve"> </w:t>
      </w:r>
      <w:r>
        <w:rPr>
          <w:sz w:val="24"/>
        </w:rPr>
        <w:t>группе</w:t>
      </w:r>
      <w:r>
        <w:rPr>
          <w:spacing w:val="-3"/>
          <w:sz w:val="24"/>
        </w:rPr>
        <w:t xml:space="preserve"> </w:t>
      </w:r>
      <w:r>
        <w:rPr>
          <w:sz w:val="24"/>
        </w:rPr>
        <w:t>(лидера,</w:t>
      </w:r>
      <w:r>
        <w:rPr>
          <w:spacing w:val="-2"/>
          <w:sz w:val="24"/>
        </w:rPr>
        <w:t xml:space="preserve"> </w:t>
      </w:r>
      <w:r>
        <w:rPr>
          <w:sz w:val="24"/>
        </w:rPr>
        <w:t>исполнителя,</w:t>
      </w:r>
      <w:r>
        <w:rPr>
          <w:spacing w:val="-2"/>
          <w:sz w:val="24"/>
        </w:rPr>
        <w:t xml:space="preserve"> </w:t>
      </w:r>
      <w:r>
        <w:rPr>
          <w:sz w:val="24"/>
        </w:rPr>
        <w:t>критика).</w:t>
      </w:r>
    </w:p>
    <w:p w:rsidR="007E6CBC" w:rsidRDefault="007E6CBC">
      <w:pPr>
        <w:spacing w:line="293" w:lineRule="exact"/>
        <w:rPr>
          <w:rFonts w:ascii="Symbol" w:hAnsi="Symbol"/>
          <w:sz w:val="24"/>
        </w:rPr>
        <w:sectPr w:rsidR="007E6CBC">
          <w:pgSz w:w="11910" w:h="16840"/>
          <w:pgMar w:top="1040" w:right="0" w:bottom="1200" w:left="1160" w:header="0" w:footer="930" w:gutter="0"/>
          <w:cols w:space="720"/>
        </w:sectPr>
      </w:pPr>
    </w:p>
    <w:p w:rsidR="007E6CBC" w:rsidRDefault="001849C0">
      <w:pPr>
        <w:pStyle w:val="a3"/>
        <w:spacing w:before="66"/>
        <w:ind w:left="1250" w:firstLine="0"/>
        <w:jc w:val="left"/>
      </w:pPr>
      <w:r>
        <w:rPr>
          <w:color w:val="181818"/>
        </w:rPr>
        <w:lastRenderedPageBreak/>
        <w:t>ПРЕДМЕТНЫЕ</w:t>
      </w:r>
      <w:r>
        <w:rPr>
          <w:color w:val="181818"/>
          <w:spacing w:val="-6"/>
        </w:rPr>
        <w:t xml:space="preserve"> </w:t>
      </w:r>
      <w:r>
        <w:rPr>
          <w:color w:val="181818"/>
        </w:rPr>
        <w:t>РЕЗУЛЬТАТЫ</w:t>
      </w:r>
    </w:p>
    <w:p w:rsidR="007E6CBC" w:rsidRDefault="001849C0" w:rsidP="00C9437F">
      <w:pPr>
        <w:pStyle w:val="a5"/>
        <w:numPr>
          <w:ilvl w:val="0"/>
          <w:numId w:val="164"/>
        </w:numPr>
        <w:tabs>
          <w:tab w:val="left" w:pos="1250"/>
        </w:tabs>
        <w:ind w:left="1250"/>
        <w:rPr>
          <w:rFonts w:ascii="Symbol" w:hAnsi="Symbol"/>
          <w:color w:val="181818"/>
        </w:rPr>
      </w:pPr>
      <w:r>
        <w:rPr>
          <w:color w:val="181818"/>
          <w:sz w:val="24"/>
        </w:rPr>
        <w:t>использовать</w:t>
      </w:r>
      <w:r>
        <w:rPr>
          <w:color w:val="181818"/>
          <w:spacing w:val="-1"/>
          <w:sz w:val="24"/>
        </w:rPr>
        <w:t xml:space="preserve"> </w:t>
      </w:r>
      <w:r>
        <w:rPr>
          <w:color w:val="181818"/>
          <w:sz w:val="24"/>
        </w:rPr>
        <w:t>базовые</w:t>
      </w:r>
      <w:r>
        <w:rPr>
          <w:color w:val="181818"/>
          <w:spacing w:val="-3"/>
          <w:sz w:val="24"/>
        </w:rPr>
        <w:t xml:space="preserve"> </w:t>
      </w:r>
      <w:r>
        <w:rPr>
          <w:color w:val="181818"/>
          <w:sz w:val="24"/>
        </w:rPr>
        <w:t>понятия;</w:t>
      </w:r>
    </w:p>
    <w:p w:rsidR="007E6CBC" w:rsidRDefault="001849C0" w:rsidP="00C9437F">
      <w:pPr>
        <w:pStyle w:val="a5"/>
        <w:numPr>
          <w:ilvl w:val="0"/>
          <w:numId w:val="164"/>
        </w:numPr>
        <w:tabs>
          <w:tab w:val="left" w:pos="1262"/>
        </w:tabs>
        <w:spacing w:before="2"/>
        <w:ind w:left="1261" w:right="846" w:hanging="360"/>
        <w:rPr>
          <w:rFonts w:ascii="Symbol" w:hAnsi="Symbol"/>
          <w:sz w:val="24"/>
        </w:rPr>
      </w:pPr>
      <w:r>
        <w:rPr>
          <w:sz w:val="24"/>
        </w:rPr>
        <w:t>знать</w:t>
      </w:r>
      <w:r>
        <w:rPr>
          <w:spacing w:val="-5"/>
          <w:sz w:val="24"/>
        </w:rPr>
        <w:t xml:space="preserve"> </w:t>
      </w:r>
      <w:r>
        <w:rPr>
          <w:sz w:val="24"/>
        </w:rPr>
        <w:t>шахматные</w:t>
      </w:r>
      <w:r>
        <w:rPr>
          <w:spacing w:val="-7"/>
          <w:sz w:val="24"/>
        </w:rPr>
        <w:t xml:space="preserve"> </w:t>
      </w:r>
      <w:r>
        <w:rPr>
          <w:sz w:val="24"/>
        </w:rPr>
        <w:t>термины:</w:t>
      </w:r>
      <w:r>
        <w:rPr>
          <w:spacing w:val="-6"/>
          <w:sz w:val="24"/>
        </w:rPr>
        <w:t xml:space="preserve"> </w:t>
      </w:r>
      <w:r>
        <w:rPr>
          <w:sz w:val="24"/>
        </w:rPr>
        <w:t>белое</w:t>
      </w:r>
      <w:r>
        <w:rPr>
          <w:spacing w:val="-6"/>
          <w:sz w:val="24"/>
        </w:rPr>
        <w:t xml:space="preserve"> </w:t>
      </w:r>
      <w:r>
        <w:rPr>
          <w:sz w:val="24"/>
        </w:rPr>
        <w:t>и</w:t>
      </w:r>
      <w:r>
        <w:rPr>
          <w:spacing w:val="-6"/>
          <w:sz w:val="24"/>
        </w:rPr>
        <w:t xml:space="preserve"> </w:t>
      </w:r>
      <w:r>
        <w:rPr>
          <w:sz w:val="24"/>
        </w:rPr>
        <w:t>черное</w:t>
      </w:r>
      <w:r>
        <w:rPr>
          <w:spacing w:val="-6"/>
          <w:sz w:val="24"/>
        </w:rPr>
        <w:t xml:space="preserve"> </w:t>
      </w:r>
      <w:r>
        <w:rPr>
          <w:sz w:val="24"/>
        </w:rPr>
        <w:t>поле,</w:t>
      </w:r>
      <w:r>
        <w:rPr>
          <w:spacing w:val="-4"/>
          <w:sz w:val="24"/>
        </w:rPr>
        <w:t xml:space="preserve"> </w:t>
      </w:r>
      <w:r>
        <w:rPr>
          <w:sz w:val="24"/>
        </w:rPr>
        <w:t>горизонталь,</w:t>
      </w:r>
      <w:r>
        <w:rPr>
          <w:spacing w:val="-6"/>
          <w:sz w:val="24"/>
        </w:rPr>
        <w:t xml:space="preserve"> </w:t>
      </w:r>
      <w:r>
        <w:rPr>
          <w:sz w:val="24"/>
        </w:rPr>
        <w:t>вертикаль,</w:t>
      </w:r>
      <w:r>
        <w:rPr>
          <w:spacing w:val="-6"/>
          <w:sz w:val="24"/>
        </w:rPr>
        <w:t xml:space="preserve"> </w:t>
      </w:r>
      <w:r>
        <w:rPr>
          <w:sz w:val="24"/>
        </w:rPr>
        <w:t>диагональ,</w:t>
      </w:r>
      <w:r>
        <w:rPr>
          <w:spacing w:val="-57"/>
          <w:sz w:val="24"/>
        </w:rPr>
        <w:t xml:space="preserve"> </w:t>
      </w:r>
      <w:r>
        <w:rPr>
          <w:sz w:val="24"/>
        </w:rPr>
        <w:t>центр, партнёры, начальное положение, белые, черные, ход, взятие, шах, мат, пат,</w:t>
      </w:r>
      <w:r>
        <w:rPr>
          <w:spacing w:val="1"/>
          <w:sz w:val="24"/>
        </w:rPr>
        <w:t xml:space="preserve"> </w:t>
      </w:r>
      <w:r>
        <w:rPr>
          <w:sz w:val="24"/>
        </w:rPr>
        <w:t>ничья;</w:t>
      </w:r>
    </w:p>
    <w:p w:rsidR="007E6CBC" w:rsidRDefault="001849C0" w:rsidP="00C9437F">
      <w:pPr>
        <w:pStyle w:val="a5"/>
        <w:numPr>
          <w:ilvl w:val="0"/>
          <w:numId w:val="164"/>
        </w:numPr>
        <w:tabs>
          <w:tab w:val="left" w:pos="1262"/>
        </w:tabs>
        <w:spacing w:before="2" w:line="293" w:lineRule="exact"/>
        <w:ind w:left="1262" w:hanging="361"/>
        <w:jc w:val="left"/>
        <w:rPr>
          <w:rFonts w:ascii="Symbol" w:hAnsi="Symbol"/>
          <w:sz w:val="24"/>
        </w:rPr>
      </w:pPr>
      <w:r>
        <w:rPr>
          <w:sz w:val="24"/>
        </w:rPr>
        <w:t>знать</w:t>
      </w:r>
      <w:r>
        <w:rPr>
          <w:spacing w:val="-4"/>
          <w:sz w:val="24"/>
        </w:rPr>
        <w:t xml:space="preserve"> </w:t>
      </w:r>
      <w:r>
        <w:rPr>
          <w:sz w:val="24"/>
        </w:rPr>
        <w:t>названия</w:t>
      </w:r>
      <w:r>
        <w:rPr>
          <w:spacing w:val="-2"/>
          <w:sz w:val="24"/>
        </w:rPr>
        <w:t xml:space="preserve"> </w:t>
      </w:r>
      <w:r>
        <w:rPr>
          <w:sz w:val="24"/>
        </w:rPr>
        <w:t>шахматных</w:t>
      </w:r>
      <w:r>
        <w:rPr>
          <w:spacing w:val="-1"/>
          <w:sz w:val="24"/>
        </w:rPr>
        <w:t xml:space="preserve"> </w:t>
      </w:r>
      <w:r>
        <w:rPr>
          <w:sz w:val="24"/>
        </w:rPr>
        <w:t>фигур:</w:t>
      </w:r>
      <w:r>
        <w:rPr>
          <w:spacing w:val="-3"/>
          <w:sz w:val="24"/>
        </w:rPr>
        <w:t xml:space="preserve"> </w:t>
      </w:r>
      <w:r>
        <w:rPr>
          <w:sz w:val="24"/>
        </w:rPr>
        <w:t>ладья,</w:t>
      </w:r>
      <w:r>
        <w:rPr>
          <w:spacing w:val="-2"/>
          <w:sz w:val="24"/>
        </w:rPr>
        <w:t xml:space="preserve"> </w:t>
      </w:r>
      <w:r>
        <w:rPr>
          <w:sz w:val="24"/>
        </w:rPr>
        <w:t>слон,</w:t>
      </w:r>
      <w:r>
        <w:rPr>
          <w:spacing w:val="-2"/>
          <w:sz w:val="24"/>
        </w:rPr>
        <w:t xml:space="preserve"> </w:t>
      </w:r>
      <w:r>
        <w:rPr>
          <w:sz w:val="24"/>
        </w:rPr>
        <w:t>ферзь,</w:t>
      </w:r>
      <w:r>
        <w:rPr>
          <w:spacing w:val="-3"/>
          <w:sz w:val="24"/>
        </w:rPr>
        <w:t xml:space="preserve"> </w:t>
      </w:r>
      <w:r>
        <w:rPr>
          <w:sz w:val="24"/>
        </w:rPr>
        <w:t>конь,</w:t>
      </w:r>
      <w:r>
        <w:rPr>
          <w:spacing w:val="-2"/>
          <w:sz w:val="24"/>
        </w:rPr>
        <w:t xml:space="preserve"> </w:t>
      </w:r>
      <w:r>
        <w:rPr>
          <w:sz w:val="24"/>
        </w:rPr>
        <w:t>пешка,</w:t>
      </w:r>
      <w:r>
        <w:rPr>
          <w:spacing w:val="-2"/>
          <w:sz w:val="24"/>
        </w:rPr>
        <w:t xml:space="preserve"> </w:t>
      </w:r>
      <w:r>
        <w:rPr>
          <w:sz w:val="24"/>
        </w:rPr>
        <w:t>король,</w:t>
      </w:r>
    </w:p>
    <w:p w:rsidR="007E6CBC" w:rsidRDefault="001849C0" w:rsidP="00C9437F">
      <w:pPr>
        <w:pStyle w:val="a5"/>
        <w:numPr>
          <w:ilvl w:val="0"/>
          <w:numId w:val="164"/>
        </w:numPr>
        <w:tabs>
          <w:tab w:val="left" w:pos="1262"/>
        </w:tabs>
        <w:spacing w:line="293" w:lineRule="exact"/>
        <w:ind w:left="1262" w:hanging="361"/>
        <w:jc w:val="left"/>
        <w:rPr>
          <w:rFonts w:ascii="Symbol" w:hAnsi="Symbol"/>
          <w:sz w:val="24"/>
        </w:rPr>
      </w:pPr>
      <w:r>
        <w:rPr>
          <w:sz w:val="24"/>
        </w:rPr>
        <w:t>знать</w:t>
      </w:r>
      <w:r>
        <w:rPr>
          <w:spacing w:val="-3"/>
          <w:sz w:val="24"/>
        </w:rPr>
        <w:t xml:space="preserve"> </w:t>
      </w:r>
      <w:r>
        <w:rPr>
          <w:sz w:val="24"/>
        </w:rPr>
        <w:t>правила</w:t>
      </w:r>
      <w:r>
        <w:rPr>
          <w:spacing w:val="-3"/>
          <w:sz w:val="24"/>
        </w:rPr>
        <w:t xml:space="preserve"> </w:t>
      </w:r>
      <w:r>
        <w:rPr>
          <w:sz w:val="24"/>
        </w:rPr>
        <w:t>хода</w:t>
      </w:r>
      <w:r>
        <w:rPr>
          <w:spacing w:val="-6"/>
          <w:sz w:val="24"/>
        </w:rPr>
        <w:t xml:space="preserve"> </w:t>
      </w:r>
      <w:r>
        <w:rPr>
          <w:sz w:val="24"/>
        </w:rPr>
        <w:t>и</w:t>
      </w:r>
      <w:r>
        <w:rPr>
          <w:spacing w:val="-2"/>
          <w:sz w:val="24"/>
        </w:rPr>
        <w:t xml:space="preserve"> </w:t>
      </w:r>
      <w:r>
        <w:rPr>
          <w:sz w:val="24"/>
        </w:rPr>
        <w:t>взятия</w:t>
      </w:r>
      <w:r>
        <w:rPr>
          <w:spacing w:val="-2"/>
          <w:sz w:val="24"/>
        </w:rPr>
        <w:t xml:space="preserve"> </w:t>
      </w:r>
      <w:r>
        <w:rPr>
          <w:sz w:val="24"/>
        </w:rPr>
        <w:t>каждой</w:t>
      </w:r>
      <w:r>
        <w:rPr>
          <w:spacing w:val="-2"/>
          <w:sz w:val="24"/>
        </w:rPr>
        <w:t xml:space="preserve"> </w:t>
      </w:r>
      <w:r>
        <w:rPr>
          <w:sz w:val="24"/>
        </w:rPr>
        <w:t>фигурой;</w:t>
      </w:r>
    </w:p>
    <w:p w:rsidR="007E6CBC" w:rsidRDefault="001849C0" w:rsidP="00C9437F">
      <w:pPr>
        <w:pStyle w:val="a5"/>
        <w:numPr>
          <w:ilvl w:val="0"/>
          <w:numId w:val="164"/>
        </w:numPr>
        <w:tabs>
          <w:tab w:val="left" w:pos="1262"/>
        </w:tabs>
        <w:spacing w:line="293" w:lineRule="exact"/>
        <w:ind w:left="1262" w:hanging="361"/>
        <w:jc w:val="left"/>
        <w:rPr>
          <w:rFonts w:ascii="Symbol" w:hAnsi="Symbol"/>
          <w:sz w:val="24"/>
        </w:rPr>
      </w:pPr>
      <w:r>
        <w:rPr>
          <w:sz w:val="24"/>
        </w:rPr>
        <w:t>различать</w:t>
      </w:r>
      <w:r>
        <w:rPr>
          <w:spacing w:val="-5"/>
          <w:sz w:val="24"/>
        </w:rPr>
        <w:t xml:space="preserve"> </w:t>
      </w:r>
      <w:r>
        <w:rPr>
          <w:sz w:val="24"/>
        </w:rPr>
        <w:t>диагональ,</w:t>
      </w:r>
      <w:r>
        <w:rPr>
          <w:spacing w:val="-5"/>
          <w:sz w:val="24"/>
        </w:rPr>
        <w:t xml:space="preserve"> </w:t>
      </w:r>
      <w:r>
        <w:rPr>
          <w:sz w:val="24"/>
        </w:rPr>
        <w:t>вертикаль,</w:t>
      </w:r>
      <w:r>
        <w:rPr>
          <w:spacing w:val="-5"/>
          <w:sz w:val="24"/>
        </w:rPr>
        <w:t xml:space="preserve"> </w:t>
      </w:r>
      <w:r>
        <w:rPr>
          <w:sz w:val="24"/>
        </w:rPr>
        <w:t>горизонталь;</w:t>
      </w:r>
    </w:p>
    <w:p w:rsidR="007E6CBC" w:rsidRDefault="001849C0" w:rsidP="00C9437F">
      <w:pPr>
        <w:pStyle w:val="a5"/>
        <w:numPr>
          <w:ilvl w:val="0"/>
          <w:numId w:val="164"/>
        </w:numPr>
        <w:tabs>
          <w:tab w:val="left" w:pos="1262"/>
        </w:tabs>
        <w:spacing w:line="293" w:lineRule="exact"/>
        <w:ind w:left="1262" w:hanging="361"/>
        <w:jc w:val="left"/>
        <w:rPr>
          <w:rFonts w:ascii="Symbol" w:hAnsi="Symbol"/>
          <w:sz w:val="24"/>
        </w:rPr>
      </w:pPr>
      <w:r>
        <w:rPr>
          <w:sz w:val="24"/>
        </w:rPr>
        <w:t>сравнивать</w:t>
      </w:r>
      <w:r>
        <w:rPr>
          <w:spacing w:val="-1"/>
          <w:sz w:val="24"/>
        </w:rPr>
        <w:t xml:space="preserve"> </w:t>
      </w:r>
      <w:r>
        <w:rPr>
          <w:sz w:val="24"/>
        </w:rPr>
        <w:t>между</w:t>
      </w:r>
      <w:r>
        <w:rPr>
          <w:spacing w:val="-6"/>
          <w:sz w:val="24"/>
        </w:rPr>
        <w:t xml:space="preserve"> </w:t>
      </w:r>
      <w:r>
        <w:rPr>
          <w:sz w:val="24"/>
        </w:rPr>
        <w:t>собой</w:t>
      </w:r>
      <w:r>
        <w:rPr>
          <w:spacing w:val="-1"/>
          <w:sz w:val="24"/>
        </w:rPr>
        <w:t xml:space="preserve"> </w:t>
      </w:r>
      <w:r>
        <w:rPr>
          <w:sz w:val="24"/>
        </w:rPr>
        <w:t>предметы,</w:t>
      </w:r>
      <w:r>
        <w:rPr>
          <w:spacing w:val="-2"/>
          <w:sz w:val="24"/>
        </w:rPr>
        <w:t xml:space="preserve"> </w:t>
      </w:r>
      <w:r>
        <w:rPr>
          <w:sz w:val="24"/>
        </w:rPr>
        <w:t>явления;</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осуществлять</w:t>
      </w:r>
      <w:r>
        <w:rPr>
          <w:color w:val="181818"/>
          <w:spacing w:val="-4"/>
          <w:sz w:val="24"/>
        </w:rPr>
        <w:t xml:space="preserve"> </w:t>
      </w:r>
      <w:r>
        <w:rPr>
          <w:color w:val="181818"/>
          <w:sz w:val="24"/>
        </w:rPr>
        <w:t>простейшие</w:t>
      </w:r>
      <w:r>
        <w:rPr>
          <w:color w:val="181818"/>
          <w:spacing w:val="-3"/>
          <w:sz w:val="24"/>
        </w:rPr>
        <w:t xml:space="preserve"> </w:t>
      </w:r>
      <w:r>
        <w:rPr>
          <w:color w:val="181818"/>
          <w:sz w:val="24"/>
        </w:rPr>
        <w:t>комбинации;</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определять</w:t>
      </w:r>
      <w:r>
        <w:rPr>
          <w:color w:val="181818"/>
          <w:spacing w:val="-4"/>
          <w:sz w:val="24"/>
        </w:rPr>
        <w:t xml:space="preserve"> </w:t>
      </w:r>
      <w:r>
        <w:rPr>
          <w:color w:val="181818"/>
          <w:sz w:val="24"/>
        </w:rPr>
        <w:t>наиболее</w:t>
      </w:r>
      <w:r>
        <w:rPr>
          <w:color w:val="181818"/>
          <w:spacing w:val="-5"/>
          <w:sz w:val="24"/>
        </w:rPr>
        <w:t xml:space="preserve"> </w:t>
      </w:r>
      <w:r>
        <w:rPr>
          <w:color w:val="181818"/>
          <w:sz w:val="24"/>
        </w:rPr>
        <w:t>эффективные</w:t>
      </w:r>
      <w:r>
        <w:rPr>
          <w:color w:val="181818"/>
          <w:spacing w:val="-5"/>
          <w:sz w:val="24"/>
        </w:rPr>
        <w:t xml:space="preserve"> </w:t>
      </w:r>
      <w:r>
        <w:rPr>
          <w:color w:val="181818"/>
          <w:sz w:val="24"/>
        </w:rPr>
        <w:t>способы</w:t>
      </w:r>
      <w:r>
        <w:rPr>
          <w:color w:val="181818"/>
          <w:spacing w:val="-3"/>
          <w:sz w:val="24"/>
        </w:rPr>
        <w:t xml:space="preserve"> </w:t>
      </w:r>
      <w:r>
        <w:rPr>
          <w:color w:val="181818"/>
          <w:sz w:val="24"/>
        </w:rPr>
        <w:t>достижения</w:t>
      </w:r>
      <w:r>
        <w:rPr>
          <w:color w:val="181818"/>
          <w:spacing w:val="-3"/>
          <w:sz w:val="24"/>
        </w:rPr>
        <w:t xml:space="preserve"> </w:t>
      </w:r>
      <w:r>
        <w:rPr>
          <w:color w:val="181818"/>
          <w:sz w:val="24"/>
        </w:rPr>
        <w:t>результата;</w:t>
      </w:r>
    </w:p>
    <w:p w:rsidR="007E6CBC" w:rsidRDefault="001849C0" w:rsidP="00C9437F">
      <w:pPr>
        <w:pStyle w:val="a5"/>
        <w:numPr>
          <w:ilvl w:val="0"/>
          <w:numId w:val="164"/>
        </w:numPr>
        <w:tabs>
          <w:tab w:val="left" w:pos="1250"/>
        </w:tabs>
        <w:spacing w:before="1" w:line="294" w:lineRule="exact"/>
        <w:ind w:left="1250"/>
        <w:jc w:val="left"/>
        <w:rPr>
          <w:rFonts w:ascii="Symbol" w:hAnsi="Symbol"/>
          <w:color w:val="181818"/>
          <w:sz w:val="24"/>
        </w:rPr>
      </w:pPr>
      <w:r>
        <w:rPr>
          <w:color w:val="181818"/>
          <w:sz w:val="24"/>
        </w:rPr>
        <w:t>играть</w:t>
      </w:r>
      <w:r>
        <w:rPr>
          <w:color w:val="181818"/>
          <w:spacing w:val="-1"/>
          <w:sz w:val="24"/>
        </w:rPr>
        <w:t xml:space="preserve"> </w:t>
      </w:r>
      <w:r>
        <w:rPr>
          <w:color w:val="181818"/>
          <w:sz w:val="24"/>
        </w:rPr>
        <w:t>партию</w:t>
      </w:r>
      <w:r>
        <w:rPr>
          <w:color w:val="181818"/>
          <w:spacing w:val="-2"/>
          <w:sz w:val="24"/>
        </w:rPr>
        <w:t xml:space="preserve"> </w:t>
      </w:r>
      <w:r>
        <w:rPr>
          <w:color w:val="181818"/>
          <w:sz w:val="24"/>
        </w:rPr>
        <w:t>от</w:t>
      </w:r>
      <w:r>
        <w:rPr>
          <w:color w:val="181818"/>
          <w:spacing w:val="-4"/>
          <w:sz w:val="24"/>
        </w:rPr>
        <w:t xml:space="preserve"> </w:t>
      </w:r>
      <w:r>
        <w:rPr>
          <w:color w:val="181818"/>
          <w:sz w:val="24"/>
        </w:rPr>
        <w:t>начала</w:t>
      </w:r>
      <w:r>
        <w:rPr>
          <w:color w:val="181818"/>
          <w:spacing w:val="-3"/>
          <w:sz w:val="24"/>
        </w:rPr>
        <w:t xml:space="preserve"> </w:t>
      </w:r>
      <w:r>
        <w:rPr>
          <w:color w:val="181818"/>
          <w:sz w:val="24"/>
        </w:rPr>
        <w:t>до</w:t>
      </w:r>
      <w:r>
        <w:rPr>
          <w:color w:val="181818"/>
          <w:spacing w:val="-2"/>
          <w:sz w:val="24"/>
        </w:rPr>
        <w:t xml:space="preserve"> </w:t>
      </w:r>
      <w:r>
        <w:rPr>
          <w:color w:val="181818"/>
          <w:sz w:val="24"/>
        </w:rPr>
        <w:t>конца</w:t>
      </w:r>
      <w:r>
        <w:rPr>
          <w:color w:val="181818"/>
          <w:spacing w:val="-2"/>
          <w:sz w:val="24"/>
        </w:rPr>
        <w:t xml:space="preserve"> </w:t>
      </w:r>
      <w:r>
        <w:rPr>
          <w:color w:val="181818"/>
          <w:sz w:val="24"/>
        </w:rPr>
        <w:t>по</w:t>
      </w:r>
      <w:r>
        <w:rPr>
          <w:color w:val="181818"/>
          <w:spacing w:val="-2"/>
          <w:sz w:val="24"/>
        </w:rPr>
        <w:t xml:space="preserve"> </w:t>
      </w:r>
      <w:r>
        <w:rPr>
          <w:color w:val="181818"/>
          <w:sz w:val="24"/>
        </w:rPr>
        <w:t>шахматным</w:t>
      </w:r>
      <w:r>
        <w:rPr>
          <w:color w:val="181818"/>
          <w:spacing w:val="-3"/>
          <w:sz w:val="24"/>
        </w:rPr>
        <w:t xml:space="preserve"> </w:t>
      </w:r>
      <w:r>
        <w:rPr>
          <w:color w:val="181818"/>
          <w:sz w:val="24"/>
        </w:rPr>
        <w:t>правилам;</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записывать</w:t>
      </w:r>
      <w:r>
        <w:rPr>
          <w:color w:val="181818"/>
          <w:spacing w:val="-2"/>
          <w:sz w:val="24"/>
        </w:rPr>
        <w:t xml:space="preserve"> </w:t>
      </w:r>
      <w:r>
        <w:rPr>
          <w:color w:val="181818"/>
          <w:sz w:val="24"/>
        </w:rPr>
        <w:t>партии</w:t>
      </w:r>
      <w:r>
        <w:rPr>
          <w:color w:val="181818"/>
          <w:spacing w:val="-2"/>
          <w:sz w:val="24"/>
        </w:rPr>
        <w:t xml:space="preserve"> </w:t>
      </w:r>
      <w:r>
        <w:rPr>
          <w:color w:val="181818"/>
          <w:sz w:val="24"/>
        </w:rPr>
        <w:t>и</w:t>
      </w:r>
      <w:r>
        <w:rPr>
          <w:color w:val="181818"/>
          <w:spacing w:val="-3"/>
          <w:sz w:val="24"/>
        </w:rPr>
        <w:t xml:space="preserve"> </w:t>
      </w:r>
      <w:r>
        <w:rPr>
          <w:color w:val="181818"/>
          <w:sz w:val="24"/>
        </w:rPr>
        <w:t>позиции,</w:t>
      </w:r>
      <w:r>
        <w:rPr>
          <w:color w:val="181818"/>
          <w:spacing w:val="-3"/>
          <w:sz w:val="24"/>
        </w:rPr>
        <w:t xml:space="preserve"> </w:t>
      </w:r>
      <w:r>
        <w:rPr>
          <w:color w:val="181818"/>
          <w:sz w:val="24"/>
        </w:rPr>
        <w:t>разыгрывать</w:t>
      </w:r>
      <w:r>
        <w:rPr>
          <w:color w:val="181818"/>
          <w:spacing w:val="-1"/>
          <w:sz w:val="24"/>
        </w:rPr>
        <w:t xml:space="preserve"> </w:t>
      </w:r>
      <w:r>
        <w:rPr>
          <w:color w:val="181818"/>
          <w:sz w:val="24"/>
        </w:rPr>
        <w:t>партии</w:t>
      </w:r>
      <w:r>
        <w:rPr>
          <w:color w:val="181818"/>
          <w:spacing w:val="-4"/>
          <w:sz w:val="24"/>
        </w:rPr>
        <w:t xml:space="preserve"> </w:t>
      </w:r>
      <w:r>
        <w:rPr>
          <w:color w:val="181818"/>
          <w:sz w:val="24"/>
        </w:rPr>
        <w:t>по</w:t>
      </w:r>
      <w:r>
        <w:rPr>
          <w:color w:val="181818"/>
          <w:spacing w:val="-2"/>
          <w:sz w:val="24"/>
        </w:rPr>
        <w:t xml:space="preserve"> </w:t>
      </w:r>
      <w:r>
        <w:rPr>
          <w:color w:val="181818"/>
          <w:sz w:val="24"/>
        </w:rPr>
        <w:t>записи;</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планировать,</w:t>
      </w:r>
      <w:r>
        <w:rPr>
          <w:color w:val="181818"/>
          <w:spacing w:val="-6"/>
          <w:sz w:val="24"/>
        </w:rPr>
        <w:t xml:space="preserve"> </w:t>
      </w:r>
      <w:r>
        <w:rPr>
          <w:color w:val="181818"/>
          <w:sz w:val="24"/>
        </w:rPr>
        <w:t>контролировать</w:t>
      </w:r>
      <w:r>
        <w:rPr>
          <w:color w:val="181818"/>
          <w:spacing w:val="-2"/>
          <w:sz w:val="24"/>
        </w:rPr>
        <w:t xml:space="preserve"> </w:t>
      </w:r>
      <w:r>
        <w:rPr>
          <w:color w:val="181818"/>
          <w:sz w:val="24"/>
        </w:rPr>
        <w:t>и</w:t>
      </w:r>
      <w:r>
        <w:rPr>
          <w:color w:val="181818"/>
          <w:spacing w:val="-3"/>
          <w:sz w:val="24"/>
        </w:rPr>
        <w:t xml:space="preserve"> </w:t>
      </w:r>
      <w:r>
        <w:rPr>
          <w:color w:val="181818"/>
          <w:sz w:val="24"/>
        </w:rPr>
        <w:t>оценивать</w:t>
      </w:r>
      <w:r>
        <w:rPr>
          <w:color w:val="181818"/>
          <w:spacing w:val="-2"/>
          <w:sz w:val="24"/>
        </w:rPr>
        <w:t xml:space="preserve"> </w:t>
      </w:r>
      <w:r>
        <w:rPr>
          <w:color w:val="181818"/>
          <w:sz w:val="24"/>
        </w:rPr>
        <w:t>действия</w:t>
      </w:r>
      <w:r>
        <w:rPr>
          <w:color w:val="181818"/>
          <w:spacing w:val="-3"/>
          <w:sz w:val="24"/>
        </w:rPr>
        <w:t xml:space="preserve"> </w:t>
      </w:r>
      <w:r>
        <w:rPr>
          <w:color w:val="181818"/>
          <w:sz w:val="24"/>
        </w:rPr>
        <w:t>соперников;</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сравнивать</w:t>
      </w:r>
      <w:r>
        <w:rPr>
          <w:color w:val="181818"/>
          <w:spacing w:val="-4"/>
          <w:sz w:val="24"/>
        </w:rPr>
        <w:t xml:space="preserve"> </w:t>
      </w:r>
      <w:r>
        <w:rPr>
          <w:color w:val="181818"/>
          <w:sz w:val="24"/>
        </w:rPr>
        <w:t>и</w:t>
      </w:r>
      <w:r>
        <w:rPr>
          <w:color w:val="181818"/>
          <w:spacing w:val="-4"/>
          <w:sz w:val="24"/>
        </w:rPr>
        <w:t xml:space="preserve"> </w:t>
      </w:r>
      <w:r>
        <w:rPr>
          <w:color w:val="181818"/>
          <w:sz w:val="24"/>
        </w:rPr>
        <w:t>анализировать</w:t>
      </w:r>
      <w:r>
        <w:rPr>
          <w:color w:val="181818"/>
          <w:spacing w:val="-3"/>
          <w:sz w:val="24"/>
        </w:rPr>
        <w:t xml:space="preserve"> </w:t>
      </w:r>
      <w:r>
        <w:rPr>
          <w:color w:val="181818"/>
          <w:sz w:val="24"/>
        </w:rPr>
        <w:t>действия</w:t>
      </w:r>
      <w:r>
        <w:rPr>
          <w:color w:val="181818"/>
          <w:spacing w:val="-4"/>
          <w:sz w:val="24"/>
        </w:rPr>
        <w:t xml:space="preserve"> </w:t>
      </w:r>
      <w:r>
        <w:rPr>
          <w:color w:val="181818"/>
          <w:sz w:val="24"/>
        </w:rPr>
        <w:t>других</w:t>
      </w:r>
      <w:r>
        <w:rPr>
          <w:color w:val="181818"/>
          <w:spacing w:val="-2"/>
          <w:sz w:val="24"/>
        </w:rPr>
        <w:t xml:space="preserve"> </w:t>
      </w:r>
      <w:r>
        <w:rPr>
          <w:color w:val="181818"/>
          <w:sz w:val="24"/>
        </w:rPr>
        <w:t>игроков;</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определять</w:t>
      </w:r>
      <w:r>
        <w:rPr>
          <w:color w:val="181818"/>
          <w:spacing w:val="-3"/>
          <w:sz w:val="24"/>
        </w:rPr>
        <w:t xml:space="preserve"> </w:t>
      </w:r>
      <w:r>
        <w:rPr>
          <w:color w:val="181818"/>
          <w:sz w:val="24"/>
        </w:rPr>
        <w:t>общую</w:t>
      </w:r>
      <w:r>
        <w:rPr>
          <w:color w:val="181818"/>
          <w:spacing w:val="-2"/>
          <w:sz w:val="24"/>
        </w:rPr>
        <w:t xml:space="preserve"> </w:t>
      </w:r>
      <w:r>
        <w:rPr>
          <w:color w:val="181818"/>
          <w:sz w:val="24"/>
        </w:rPr>
        <w:t>цель</w:t>
      </w:r>
      <w:r>
        <w:rPr>
          <w:color w:val="181818"/>
          <w:spacing w:val="-2"/>
          <w:sz w:val="24"/>
        </w:rPr>
        <w:t xml:space="preserve"> </w:t>
      </w:r>
      <w:r>
        <w:rPr>
          <w:color w:val="181818"/>
          <w:sz w:val="24"/>
        </w:rPr>
        <w:t>и</w:t>
      </w:r>
      <w:r>
        <w:rPr>
          <w:color w:val="181818"/>
          <w:spacing w:val="-2"/>
          <w:sz w:val="24"/>
        </w:rPr>
        <w:t xml:space="preserve"> </w:t>
      </w:r>
      <w:r>
        <w:rPr>
          <w:color w:val="181818"/>
          <w:sz w:val="24"/>
        </w:rPr>
        <w:t>пути</w:t>
      </w:r>
      <w:r>
        <w:rPr>
          <w:color w:val="181818"/>
          <w:spacing w:val="-1"/>
          <w:sz w:val="24"/>
        </w:rPr>
        <w:t xml:space="preserve"> </w:t>
      </w:r>
      <w:r>
        <w:rPr>
          <w:color w:val="181818"/>
          <w:sz w:val="24"/>
        </w:rPr>
        <w:t>её</w:t>
      </w:r>
      <w:r>
        <w:rPr>
          <w:color w:val="181818"/>
          <w:spacing w:val="-3"/>
          <w:sz w:val="24"/>
        </w:rPr>
        <w:t xml:space="preserve"> </w:t>
      </w:r>
      <w:r>
        <w:rPr>
          <w:color w:val="181818"/>
          <w:sz w:val="24"/>
        </w:rPr>
        <w:t>достижения;</w:t>
      </w:r>
    </w:p>
    <w:p w:rsidR="007E6CBC" w:rsidRDefault="001849C0" w:rsidP="00C9437F">
      <w:pPr>
        <w:pStyle w:val="a5"/>
        <w:numPr>
          <w:ilvl w:val="0"/>
          <w:numId w:val="164"/>
        </w:numPr>
        <w:tabs>
          <w:tab w:val="left" w:pos="1250"/>
        </w:tabs>
        <w:spacing w:line="293" w:lineRule="exact"/>
        <w:ind w:left="1250"/>
        <w:jc w:val="left"/>
        <w:rPr>
          <w:rFonts w:ascii="Symbol" w:hAnsi="Symbol"/>
          <w:color w:val="181818"/>
          <w:sz w:val="24"/>
        </w:rPr>
      </w:pPr>
      <w:r>
        <w:rPr>
          <w:color w:val="181818"/>
          <w:sz w:val="24"/>
        </w:rPr>
        <w:t>решать</w:t>
      </w:r>
      <w:r>
        <w:rPr>
          <w:color w:val="181818"/>
          <w:spacing w:val="-1"/>
          <w:sz w:val="24"/>
        </w:rPr>
        <w:t xml:space="preserve"> </w:t>
      </w:r>
      <w:r>
        <w:rPr>
          <w:color w:val="181818"/>
          <w:sz w:val="24"/>
        </w:rPr>
        <w:t>лабиринтные</w:t>
      </w:r>
      <w:r>
        <w:rPr>
          <w:color w:val="181818"/>
          <w:spacing w:val="-4"/>
          <w:sz w:val="24"/>
        </w:rPr>
        <w:t xml:space="preserve"> </w:t>
      </w:r>
      <w:r>
        <w:rPr>
          <w:color w:val="181818"/>
          <w:sz w:val="24"/>
        </w:rPr>
        <w:t>задачи</w:t>
      </w:r>
      <w:r>
        <w:rPr>
          <w:color w:val="181818"/>
          <w:spacing w:val="-2"/>
          <w:sz w:val="24"/>
        </w:rPr>
        <w:t xml:space="preserve"> </w:t>
      </w:r>
      <w:r>
        <w:rPr>
          <w:color w:val="181818"/>
          <w:sz w:val="24"/>
        </w:rPr>
        <w:t>(маршруты</w:t>
      </w:r>
      <w:r>
        <w:rPr>
          <w:color w:val="181818"/>
          <w:spacing w:val="-2"/>
          <w:sz w:val="24"/>
        </w:rPr>
        <w:t xml:space="preserve"> </w:t>
      </w:r>
      <w:r>
        <w:rPr>
          <w:color w:val="181818"/>
          <w:sz w:val="24"/>
        </w:rPr>
        <w:t>фигур)</w:t>
      </w:r>
      <w:r>
        <w:rPr>
          <w:color w:val="181818"/>
          <w:spacing w:val="-1"/>
          <w:sz w:val="24"/>
        </w:rPr>
        <w:t xml:space="preserve"> </w:t>
      </w:r>
      <w:r>
        <w:rPr>
          <w:color w:val="181818"/>
          <w:sz w:val="24"/>
        </w:rPr>
        <w:t>на</w:t>
      </w:r>
      <w:r>
        <w:rPr>
          <w:color w:val="181818"/>
          <w:spacing w:val="-3"/>
          <w:sz w:val="24"/>
        </w:rPr>
        <w:t xml:space="preserve"> </w:t>
      </w:r>
      <w:r>
        <w:rPr>
          <w:color w:val="181818"/>
          <w:sz w:val="24"/>
        </w:rPr>
        <w:t>шахматном</w:t>
      </w:r>
      <w:r>
        <w:rPr>
          <w:color w:val="181818"/>
          <w:spacing w:val="-3"/>
          <w:sz w:val="24"/>
        </w:rPr>
        <w:t xml:space="preserve"> </w:t>
      </w:r>
      <w:r>
        <w:rPr>
          <w:color w:val="181818"/>
          <w:sz w:val="24"/>
        </w:rPr>
        <w:t>материале.</w:t>
      </w:r>
    </w:p>
    <w:p w:rsidR="007E6CBC" w:rsidRDefault="001849C0" w:rsidP="00C9437F">
      <w:pPr>
        <w:pStyle w:val="a5"/>
        <w:numPr>
          <w:ilvl w:val="0"/>
          <w:numId w:val="164"/>
        </w:numPr>
        <w:tabs>
          <w:tab w:val="left" w:pos="1250"/>
        </w:tabs>
        <w:spacing w:before="1"/>
        <w:ind w:left="1250"/>
        <w:jc w:val="left"/>
        <w:rPr>
          <w:rFonts w:ascii="Symbol" w:hAnsi="Symbol"/>
          <w:color w:val="181818"/>
          <w:sz w:val="24"/>
        </w:rPr>
      </w:pPr>
      <w:r>
        <w:rPr>
          <w:color w:val="181818"/>
          <w:sz w:val="24"/>
        </w:rPr>
        <w:t>понимать</w:t>
      </w:r>
      <w:r>
        <w:rPr>
          <w:color w:val="181818"/>
          <w:spacing w:val="-5"/>
          <w:sz w:val="24"/>
        </w:rPr>
        <w:t xml:space="preserve"> </w:t>
      </w:r>
      <w:r>
        <w:rPr>
          <w:color w:val="181818"/>
          <w:sz w:val="24"/>
        </w:rPr>
        <w:t>причины</w:t>
      </w:r>
      <w:r>
        <w:rPr>
          <w:color w:val="181818"/>
          <w:spacing w:val="-4"/>
          <w:sz w:val="24"/>
        </w:rPr>
        <w:t xml:space="preserve"> </w:t>
      </w:r>
      <w:r>
        <w:rPr>
          <w:color w:val="181818"/>
          <w:sz w:val="24"/>
        </w:rPr>
        <w:t>своего</w:t>
      </w:r>
      <w:r>
        <w:rPr>
          <w:color w:val="181818"/>
          <w:spacing w:val="-5"/>
          <w:sz w:val="24"/>
        </w:rPr>
        <w:t xml:space="preserve"> </w:t>
      </w:r>
      <w:r>
        <w:rPr>
          <w:color w:val="181818"/>
          <w:sz w:val="24"/>
        </w:rPr>
        <w:t>выигрыша</w:t>
      </w:r>
      <w:r>
        <w:rPr>
          <w:color w:val="181818"/>
          <w:spacing w:val="-6"/>
          <w:sz w:val="24"/>
        </w:rPr>
        <w:t xml:space="preserve"> </w:t>
      </w:r>
      <w:r>
        <w:rPr>
          <w:color w:val="181818"/>
          <w:sz w:val="24"/>
        </w:rPr>
        <w:t>и</w:t>
      </w:r>
      <w:r>
        <w:rPr>
          <w:color w:val="181818"/>
          <w:spacing w:val="-3"/>
          <w:sz w:val="24"/>
        </w:rPr>
        <w:t xml:space="preserve"> </w:t>
      </w:r>
      <w:r>
        <w:rPr>
          <w:color w:val="181818"/>
          <w:sz w:val="24"/>
        </w:rPr>
        <w:t>проигрыша;</w:t>
      </w:r>
    </w:p>
    <w:p w:rsidR="007E6CBC" w:rsidRDefault="001849C0">
      <w:pPr>
        <w:spacing w:before="209"/>
        <w:ind w:left="1250"/>
        <w:rPr>
          <w:b/>
          <w:sz w:val="24"/>
        </w:rPr>
      </w:pPr>
      <w:r>
        <w:rPr>
          <w:b/>
          <w:sz w:val="24"/>
          <w:u w:val="thick"/>
        </w:rPr>
        <w:t>КУРС</w:t>
      </w:r>
      <w:r>
        <w:rPr>
          <w:b/>
          <w:spacing w:val="-4"/>
          <w:sz w:val="24"/>
          <w:u w:val="thick"/>
        </w:rPr>
        <w:t xml:space="preserve"> </w:t>
      </w:r>
      <w:r>
        <w:rPr>
          <w:b/>
          <w:sz w:val="24"/>
          <w:u w:val="thick"/>
        </w:rPr>
        <w:t>ВНЕУРОЧНОЙ</w:t>
      </w:r>
      <w:r>
        <w:rPr>
          <w:b/>
          <w:spacing w:val="-3"/>
          <w:sz w:val="24"/>
          <w:u w:val="thick"/>
        </w:rPr>
        <w:t xml:space="preserve"> </w:t>
      </w:r>
      <w:r>
        <w:rPr>
          <w:b/>
          <w:sz w:val="24"/>
          <w:u w:val="thick"/>
        </w:rPr>
        <w:t>ДЕЯТЕЛЬНОСТИ</w:t>
      </w:r>
      <w:r>
        <w:rPr>
          <w:b/>
          <w:spacing w:val="-5"/>
          <w:sz w:val="24"/>
          <w:u w:val="thick"/>
        </w:rPr>
        <w:t xml:space="preserve"> </w:t>
      </w:r>
      <w:r>
        <w:rPr>
          <w:b/>
          <w:sz w:val="24"/>
          <w:u w:val="thick"/>
        </w:rPr>
        <w:t>«</w:t>
      </w:r>
      <w:r w:rsidR="00501F06">
        <w:rPr>
          <w:b/>
          <w:sz w:val="24"/>
          <w:u w:val="thick"/>
        </w:rPr>
        <w:t>ПОДВИЖНЫЕ ИГРЫ</w:t>
      </w:r>
      <w:r>
        <w:rPr>
          <w:b/>
          <w:sz w:val="24"/>
          <w:u w:val="thick"/>
        </w:rPr>
        <w:t>»</w:t>
      </w:r>
    </w:p>
    <w:p w:rsidR="007E6CBC" w:rsidRDefault="001849C0">
      <w:pPr>
        <w:pStyle w:val="a3"/>
        <w:spacing w:before="66"/>
        <w:ind w:right="846"/>
      </w:pPr>
      <w:r>
        <w:t>Цели курса: укрепление здоровья детей, формирование двигательной активности,</w:t>
      </w:r>
      <w:r>
        <w:rPr>
          <w:spacing w:val="1"/>
        </w:rPr>
        <w:t xml:space="preserve"> </w:t>
      </w:r>
      <w:r>
        <w:t>развитие физических качеств: силы, быстроты, выносливости, ловкости, формирование</w:t>
      </w:r>
      <w:r>
        <w:rPr>
          <w:spacing w:val="1"/>
        </w:rPr>
        <w:t xml:space="preserve"> </w:t>
      </w:r>
      <w:r>
        <w:t>культуры</w:t>
      </w:r>
      <w:r>
        <w:rPr>
          <w:spacing w:val="-2"/>
        </w:rPr>
        <w:t xml:space="preserve"> </w:t>
      </w:r>
      <w:r>
        <w:t>общения</w:t>
      </w:r>
      <w:r>
        <w:rPr>
          <w:spacing w:val="-1"/>
        </w:rPr>
        <w:t xml:space="preserve"> </w:t>
      </w:r>
      <w:r>
        <w:t>со</w:t>
      </w:r>
      <w:r>
        <w:rPr>
          <w:spacing w:val="-1"/>
        </w:rPr>
        <w:t xml:space="preserve"> </w:t>
      </w:r>
      <w:r>
        <w:t>сверстниками,</w:t>
      </w:r>
      <w:r>
        <w:rPr>
          <w:spacing w:val="-2"/>
        </w:rPr>
        <w:t xml:space="preserve"> </w:t>
      </w:r>
      <w:r>
        <w:t>самостоятельности в</w:t>
      </w:r>
      <w:r>
        <w:rPr>
          <w:spacing w:val="-2"/>
        </w:rPr>
        <w:t xml:space="preserve"> </w:t>
      </w:r>
      <w:r>
        <w:t>двигательной</w:t>
      </w:r>
      <w:r>
        <w:rPr>
          <w:spacing w:val="-2"/>
        </w:rPr>
        <w:t xml:space="preserve"> </w:t>
      </w:r>
      <w:r>
        <w:t>деятельности.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jc w:val="left"/>
      </w:pPr>
      <w:r>
        <w:lastRenderedPageBreak/>
        <w:t>Задачи:</w:t>
      </w:r>
    </w:p>
    <w:p w:rsidR="007E6CBC" w:rsidRDefault="001849C0" w:rsidP="00C9437F">
      <w:pPr>
        <w:pStyle w:val="a5"/>
        <w:numPr>
          <w:ilvl w:val="1"/>
          <w:numId w:val="162"/>
        </w:numPr>
        <w:tabs>
          <w:tab w:val="left" w:pos="1250"/>
        </w:tabs>
        <w:spacing w:before="2"/>
        <w:ind w:left="1250"/>
        <w:jc w:val="left"/>
        <w:rPr>
          <w:rFonts w:ascii="Symbol" w:hAnsi="Symbol"/>
          <w:sz w:val="24"/>
        </w:rPr>
      </w:pPr>
      <w:r>
        <w:rPr>
          <w:sz w:val="24"/>
        </w:rPr>
        <w:t>укреплять</w:t>
      </w:r>
      <w:r>
        <w:rPr>
          <w:spacing w:val="-3"/>
          <w:sz w:val="24"/>
        </w:rPr>
        <w:t xml:space="preserve"> </w:t>
      </w:r>
      <w:r>
        <w:rPr>
          <w:sz w:val="24"/>
        </w:rPr>
        <w:t>опорно-двигательный</w:t>
      </w:r>
      <w:r>
        <w:rPr>
          <w:spacing w:val="-3"/>
          <w:sz w:val="24"/>
        </w:rPr>
        <w:t xml:space="preserve"> </w:t>
      </w:r>
      <w:r>
        <w:rPr>
          <w:sz w:val="24"/>
        </w:rPr>
        <w:t>аппарат</w:t>
      </w:r>
      <w:r>
        <w:rPr>
          <w:spacing w:val="-3"/>
          <w:sz w:val="24"/>
        </w:rPr>
        <w:t xml:space="preserve"> </w:t>
      </w:r>
      <w:r>
        <w:rPr>
          <w:sz w:val="24"/>
        </w:rPr>
        <w:t>детей;</w:t>
      </w:r>
    </w:p>
    <w:p w:rsidR="007E6CBC" w:rsidRDefault="001849C0" w:rsidP="00C9437F">
      <w:pPr>
        <w:pStyle w:val="a5"/>
        <w:numPr>
          <w:ilvl w:val="1"/>
          <w:numId w:val="162"/>
        </w:numPr>
        <w:tabs>
          <w:tab w:val="left" w:pos="1250"/>
        </w:tabs>
        <w:spacing w:before="4" w:line="237" w:lineRule="auto"/>
        <w:ind w:right="850" w:firstLine="283"/>
        <w:jc w:val="left"/>
        <w:rPr>
          <w:rFonts w:ascii="Symbol" w:hAnsi="Symbol"/>
          <w:sz w:val="24"/>
        </w:rPr>
      </w:pPr>
      <w:r>
        <w:rPr>
          <w:sz w:val="24"/>
        </w:rPr>
        <w:t>способствовать</w:t>
      </w:r>
      <w:r>
        <w:rPr>
          <w:spacing w:val="51"/>
          <w:sz w:val="24"/>
        </w:rPr>
        <w:t xml:space="preserve"> </w:t>
      </w:r>
      <w:r>
        <w:rPr>
          <w:sz w:val="24"/>
        </w:rPr>
        <w:t>разностороннему</w:t>
      </w:r>
      <w:r>
        <w:rPr>
          <w:spacing w:val="44"/>
          <w:sz w:val="24"/>
        </w:rPr>
        <w:t xml:space="preserve"> </w:t>
      </w:r>
      <w:r>
        <w:rPr>
          <w:sz w:val="24"/>
        </w:rPr>
        <w:t>физическому</w:t>
      </w:r>
      <w:r>
        <w:rPr>
          <w:spacing w:val="47"/>
          <w:sz w:val="24"/>
        </w:rPr>
        <w:t xml:space="preserve"> </w:t>
      </w:r>
      <w:r>
        <w:rPr>
          <w:sz w:val="24"/>
        </w:rPr>
        <w:t>развитию</w:t>
      </w:r>
      <w:r>
        <w:rPr>
          <w:spacing w:val="52"/>
          <w:sz w:val="24"/>
        </w:rPr>
        <w:t xml:space="preserve"> </w:t>
      </w:r>
      <w:r>
        <w:rPr>
          <w:sz w:val="24"/>
        </w:rPr>
        <w:t>учащихся,</w:t>
      </w:r>
      <w:r>
        <w:rPr>
          <w:spacing w:val="54"/>
          <w:sz w:val="24"/>
        </w:rPr>
        <w:t xml:space="preserve"> </w:t>
      </w:r>
      <w:r>
        <w:rPr>
          <w:sz w:val="24"/>
        </w:rPr>
        <w:t>укреплять</w:t>
      </w:r>
      <w:r>
        <w:rPr>
          <w:spacing w:val="-57"/>
          <w:sz w:val="24"/>
        </w:rPr>
        <w:t xml:space="preserve"> </w:t>
      </w:r>
      <w:r>
        <w:rPr>
          <w:sz w:val="24"/>
        </w:rPr>
        <w:t>здоровье,</w:t>
      </w:r>
      <w:r>
        <w:rPr>
          <w:spacing w:val="-1"/>
          <w:sz w:val="24"/>
        </w:rPr>
        <w:t xml:space="preserve"> </w:t>
      </w:r>
      <w:r>
        <w:rPr>
          <w:sz w:val="24"/>
        </w:rPr>
        <w:t>закаливать</w:t>
      </w:r>
      <w:r>
        <w:rPr>
          <w:spacing w:val="1"/>
          <w:sz w:val="24"/>
        </w:rPr>
        <w:t xml:space="preserve"> </w:t>
      </w:r>
      <w:r>
        <w:rPr>
          <w:sz w:val="24"/>
        </w:rPr>
        <w:t>организм;</w:t>
      </w:r>
    </w:p>
    <w:p w:rsidR="007E6CBC" w:rsidRDefault="001849C0" w:rsidP="00C9437F">
      <w:pPr>
        <w:pStyle w:val="a5"/>
        <w:numPr>
          <w:ilvl w:val="1"/>
          <w:numId w:val="162"/>
        </w:numPr>
        <w:tabs>
          <w:tab w:val="left" w:pos="1250"/>
        </w:tabs>
        <w:spacing w:before="5" w:line="237" w:lineRule="auto"/>
        <w:ind w:right="851" w:firstLine="283"/>
        <w:jc w:val="left"/>
        <w:rPr>
          <w:rFonts w:ascii="Symbol" w:hAnsi="Symbol"/>
          <w:sz w:val="24"/>
        </w:rPr>
      </w:pPr>
      <w:r>
        <w:rPr>
          <w:sz w:val="24"/>
        </w:rPr>
        <w:t>формировать</w:t>
      </w:r>
      <w:r>
        <w:rPr>
          <w:spacing w:val="46"/>
          <w:sz w:val="24"/>
        </w:rPr>
        <w:t xml:space="preserve"> </w:t>
      </w:r>
      <w:r>
        <w:rPr>
          <w:sz w:val="24"/>
        </w:rPr>
        <w:t>дружный,</w:t>
      </w:r>
      <w:r>
        <w:rPr>
          <w:spacing w:val="44"/>
          <w:sz w:val="24"/>
        </w:rPr>
        <w:t xml:space="preserve"> </w:t>
      </w:r>
      <w:r>
        <w:rPr>
          <w:sz w:val="24"/>
        </w:rPr>
        <w:t>сплоченный</w:t>
      </w:r>
      <w:r>
        <w:rPr>
          <w:spacing w:val="45"/>
          <w:sz w:val="24"/>
        </w:rPr>
        <w:t xml:space="preserve"> </w:t>
      </w:r>
      <w:r>
        <w:rPr>
          <w:sz w:val="24"/>
        </w:rPr>
        <w:t>коллектив,</w:t>
      </w:r>
      <w:r>
        <w:rPr>
          <w:spacing w:val="45"/>
          <w:sz w:val="24"/>
        </w:rPr>
        <w:t xml:space="preserve"> </w:t>
      </w:r>
      <w:r>
        <w:rPr>
          <w:sz w:val="24"/>
        </w:rPr>
        <w:t>способный</w:t>
      </w:r>
      <w:r>
        <w:rPr>
          <w:spacing w:val="45"/>
          <w:sz w:val="24"/>
        </w:rPr>
        <w:t xml:space="preserve"> </w:t>
      </w:r>
      <w:r>
        <w:rPr>
          <w:sz w:val="24"/>
        </w:rPr>
        <w:t>решать</w:t>
      </w:r>
      <w:r>
        <w:rPr>
          <w:spacing w:val="46"/>
          <w:sz w:val="24"/>
        </w:rPr>
        <w:t xml:space="preserve"> </w:t>
      </w:r>
      <w:r>
        <w:rPr>
          <w:sz w:val="24"/>
        </w:rPr>
        <w:t>поставленные</w:t>
      </w:r>
      <w:r>
        <w:rPr>
          <w:spacing w:val="-57"/>
          <w:sz w:val="24"/>
        </w:rPr>
        <w:t xml:space="preserve"> </w:t>
      </w:r>
      <w:r>
        <w:rPr>
          <w:sz w:val="24"/>
        </w:rPr>
        <w:t>задачи,</w:t>
      </w:r>
      <w:r>
        <w:rPr>
          <w:spacing w:val="-1"/>
          <w:sz w:val="24"/>
        </w:rPr>
        <w:t xml:space="preserve"> </w:t>
      </w:r>
      <w:r>
        <w:rPr>
          <w:sz w:val="24"/>
        </w:rPr>
        <w:t>воспитывать</w:t>
      </w:r>
      <w:r>
        <w:rPr>
          <w:spacing w:val="1"/>
          <w:sz w:val="24"/>
        </w:rPr>
        <w:t xml:space="preserve"> </w:t>
      </w:r>
      <w:r>
        <w:rPr>
          <w:sz w:val="24"/>
        </w:rPr>
        <w:t>культуру</w:t>
      </w:r>
      <w:r>
        <w:rPr>
          <w:spacing w:val="-5"/>
          <w:sz w:val="24"/>
        </w:rPr>
        <w:t xml:space="preserve"> </w:t>
      </w:r>
      <w:r>
        <w:rPr>
          <w:sz w:val="24"/>
        </w:rPr>
        <w:t>поведения;</w:t>
      </w:r>
    </w:p>
    <w:p w:rsidR="007E6CBC" w:rsidRDefault="001849C0" w:rsidP="00C9437F">
      <w:pPr>
        <w:pStyle w:val="a5"/>
        <w:numPr>
          <w:ilvl w:val="1"/>
          <w:numId w:val="162"/>
        </w:numPr>
        <w:tabs>
          <w:tab w:val="left" w:pos="1250"/>
        </w:tabs>
        <w:spacing w:before="4" w:line="237" w:lineRule="auto"/>
        <w:ind w:right="845" w:firstLine="283"/>
        <w:jc w:val="left"/>
        <w:rPr>
          <w:rFonts w:ascii="Symbol" w:hAnsi="Symbol"/>
          <w:sz w:val="24"/>
        </w:rPr>
      </w:pPr>
      <w:r>
        <w:rPr>
          <w:sz w:val="24"/>
        </w:rPr>
        <w:t>прививать</w:t>
      </w:r>
      <w:r>
        <w:rPr>
          <w:spacing w:val="-13"/>
          <w:sz w:val="24"/>
        </w:rPr>
        <w:t xml:space="preserve"> </w:t>
      </w:r>
      <w:r>
        <w:rPr>
          <w:sz w:val="24"/>
        </w:rPr>
        <w:t>любовь</w:t>
      </w:r>
      <w:r>
        <w:rPr>
          <w:spacing w:val="-14"/>
          <w:sz w:val="24"/>
        </w:rPr>
        <w:t xml:space="preserve"> </w:t>
      </w:r>
      <w:r>
        <w:rPr>
          <w:sz w:val="24"/>
        </w:rPr>
        <w:t>и</w:t>
      </w:r>
      <w:r>
        <w:rPr>
          <w:spacing w:val="-11"/>
          <w:sz w:val="24"/>
        </w:rPr>
        <w:t xml:space="preserve"> </w:t>
      </w:r>
      <w:r>
        <w:rPr>
          <w:sz w:val="24"/>
        </w:rPr>
        <w:t>устойчивый</w:t>
      </w:r>
      <w:r>
        <w:rPr>
          <w:spacing w:val="-13"/>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систематическим</w:t>
      </w:r>
      <w:r>
        <w:rPr>
          <w:spacing w:val="-15"/>
          <w:sz w:val="24"/>
        </w:rPr>
        <w:t xml:space="preserve"> </w:t>
      </w:r>
      <w:r>
        <w:rPr>
          <w:sz w:val="24"/>
        </w:rPr>
        <w:t>занятиям</w:t>
      </w:r>
      <w:r>
        <w:rPr>
          <w:spacing w:val="-8"/>
          <w:sz w:val="24"/>
        </w:rPr>
        <w:t xml:space="preserve"> </w:t>
      </w:r>
      <w:r>
        <w:rPr>
          <w:sz w:val="24"/>
        </w:rPr>
        <w:t>физкультурой</w:t>
      </w:r>
      <w:r>
        <w:rPr>
          <w:spacing w:val="-57"/>
          <w:sz w:val="24"/>
        </w:rPr>
        <w:t xml:space="preserve"> </w:t>
      </w:r>
      <w:r>
        <w:rPr>
          <w:sz w:val="24"/>
        </w:rPr>
        <w:t>и спортом;</w:t>
      </w:r>
    </w:p>
    <w:p w:rsidR="007E6CBC" w:rsidRDefault="001849C0" w:rsidP="00C9437F">
      <w:pPr>
        <w:pStyle w:val="a5"/>
        <w:numPr>
          <w:ilvl w:val="1"/>
          <w:numId w:val="162"/>
        </w:numPr>
        <w:tabs>
          <w:tab w:val="left" w:pos="1250"/>
        </w:tabs>
        <w:spacing w:before="5" w:line="237" w:lineRule="auto"/>
        <w:ind w:right="852" w:firstLine="283"/>
        <w:jc w:val="left"/>
        <w:rPr>
          <w:rFonts w:ascii="Symbol" w:hAnsi="Symbol"/>
          <w:sz w:val="24"/>
        </w:rPr>
      </w:pPr>
      <w:r>
        <w:rPr>
          <w:sz w:val="24"/>
        </w:rPr>
        <w:t>пропагандировать</w:t>
      </w:r>
      <w:r>
        <w:rPr>
          <w:spacing w:val="-1"/>
          <w:sz w:val="24"/>
        </w:rPr>
        <w:t xml:space="preserve"> </w:t>
      </w:r>
      <w:r>
        <w:rPr>
          <w:sz w:val="24"/>
        </w:rPr>
        <w:t>здоровый</w:t>
      </w:r>
      <w:r>
        <w:rPr>
          <w:spacing w:val="1"/>
          <w:sz w:val="24"/>
        </w:rPr>
        <w:t xml:space="preserve"> </w:t>
      </w:r>
      <w:r>
        <w:rPr>
          <w:sz w:val="24"/>
        </w:rPr>
        <w:t>образ</w:t>
      </w:r>
      <w:r>
        <w:rPr>
          <w:spacing w:val="2"/>
          <w:sz w:val="24"/>
        </w:rPr>
        <w:t xml:space="preserve"> </w:t>
      </w:r>
      <w:r>
        <w:rPr>
          <w:sz w:val="24"/>
        </w:rPr>
        <w:t>жизни,</w:t>
      </w:r>
      <w:r>
        <w:rPr>
          <w:spacing w:val="-1"/>
          <w:sz w:val="24"/>
        </w:rPr>
        <w:t xml:space="preserve"> </w:t>
      </w:r>
      <w:r>
        <w:rPr>
          <w:sz w:val="24"/>
        </w:rPr>
        <w:t>привлекая семьи</w:t>
      </w:r>
      <w:r>
        <w:rPr>
          <w:spacing w:val="3"/>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проведению</w:t>
      </w:r>
      <w:r>
        <w:rPr>
          <w:spacing w:val="-57"/>
          <w:sz w:val="24"/>
        </w:rPr>
        <w:t xml:space="preserve"> </w:t>
      </w:r>
      <w:r>
        <w:rPr>
          <w:sz w:val="24"/>
        </w:rPr>
        <w:t>спортивных</w:t>
      </w:r>
      <w:r>
        <w:rPr>
          <w:spacing w:val="1"/>
          <w:sz w:val="24"/>
        </w:rPr>
        <w:t xml:space="preserve"> </w:t>
      </w:r>
      <w:r>
        <w:rPr>
          <w:sz w:val="24"/>
        </w:rPr>
        <w:t>мероприятий и</w:t>
      </w:r>
      <w:r>
        <w:rPr>
          <w:spacing w:val="-2"/>
          <w:sz w:val="24"/>
        </w:rPr>
        <w:t xml:space="preserve"> </w:t>
      </w:r>
      <w:r>
        <w:rPr>
          <w:sz w:val="24"/>
        </w:rPr>
        <w:t>праздников.</w:t>
      </w:r>
    </w:p>
    <w:p w:rsidR="007E6CBC" w:rsidRDefault="001849C0">
      <w:pPr>
        <w:pStyle w:val="2"/>
        <w:spacing w:before="74" w:line="240" w:lineRule="auto"/>
        <w:ind w:right="7704"/>
      </w:pPr>
      <w:r>
        <w:t>СОДЕРЖАНИЕ</w:t>
      </w:r>
      <w:r>
        <w:rPr>
          <w:spacing w:val="-57"/>
        </w:rPr>
        <w:t xml:space="preserve"> </w:t>
      </w:r>
      <w:r>
        <w:t>1</w:t>
      </w:r>
      <w:r>
        <w:rPr>
          <w:spacing w:val="-1"/>
        </w:rPr>
        <w:t xml:space="preserve"> </w:t>
      </w:r>
      <w:r>
        <w:t>КЛАСС</w:t>
      </w:r>
    </w:p>
    <w:p w:rsidR="007E6CBC" w:rsidRDefault="001849C0">
      <w:pPr>
        <w:pStyle w:val="a3"/>
        <w:spacing w:line="272" w:lineRule="exact"/>
        <w:ind w:left="1250" w:firstLine="0"/>
      </w:pPr>
      <w:r>
        <w:t>Раздел</w:t>
      </w:r>
      <w:r>
        <w:rPr>
          <w:spacing w:val="-2"/>
        </w:rPr>
        <w:t xml:space="preserve"> </w:t>
      </w:r>
      <w:r>
        <w:t>I.</w:t>
      </w:r>
      <w:r>
        <w:rPr>
          <w:spacing w:val="-3"/>
        </w:rPr>
        <w:t xml:space="preserve"> </w:t>
      </w:r>
      <w:r>
        <w:t>Бессюжетные</w:t>
      </w:r>
      <w:r>
        <w:rPr>
          <w:spacing w:val="-3"/>
        </w:rPr>
        <w:t xml:space="preserve"> </w:t>
      </w:r>
      <w:r>
        <w:t>игры.</w:t>
      </w:r>
    </w:p>
    <w:p w:rsidR="007E6CBC" w:rsidRDefault="001849C0">
      <w:pPr>
        <w:pStyle w:val="a3"/>
        <w:ind w:right="846"/>
      </w:pPr>
      <w:r>
        <w:t>Данные</w:t>
      </w:r>
      <w:r>
        <w:rPr>
          <w:spacing w:val="1"/>
        </w:rPr>
        <w:t xml:space="preserve"> </w:t>
      </w:r>
      <w:r>
        <w:t>игры</w:t>
      </w:r>
      <w:r>
        <w:rPr>
          <w:spacing w:val="1"/>
        </w:rPr>
        <w:t xml:space="preserve"> </w:t>
      </w:r>
      <w:r>
        <w:t>типа</w:t>
      </w:r>
      <w:r>
        <w:rPr>
          <w:spacing w:val="1"/>
        </w:rPr>
        <w:t xml:space="preserve"> </w:t>
      </w:r>
      <w:r>
        <w:t>ловишек,</w:t>
      </w:r>
      <w:r>
        <w:rPr>
          <w:spacing w:val="1"/>
        </w:rPr>
        <w:t xml:space="preserve"> </w:t>
      </w:r>
      <w:r>
        <w:t>перебежек,</w:t>
      </w:r>
      <w:r>
        <w:rPr>
          <w:spacing w:val="1"/>
        </w:rPr>
        <w:t xml:space="preserve"> </w:t>
      </w:r>
      <w:r>
        <w:t>салок.</w:t>
      </w:r>
      <w:r>
        <w:rPr>
          <w:spacing w:val="1"/>
        </w:rPr>
        <w:t xml:space="preserve"> </w:t>
      </w:r>
      <w:r>
        <w:t>Отличаются</w:t>
      </w:r>
      <w:r>
        <w:rPr>
          <w:spacing w:val="1"/>
        </w:rPr>
        <w:t xml:space="preserve"> </w:t>
      </w:r>
      <w:r>
        <w:t>наличием</w:t>
      </w:r>
      <w:r>
        <w:rPr>
          <w:spacing w:val="1"/>
        </w:rPr>
        <w:t xml:space="preserve"> </w:t>
      </w:r>
      <w:r>
        <w:t>правил,</w:t>
      </w:r>
      <w:r>
        <w:rPr>
          <w:spacing w:val="1"/>
        </w:rPr>
        <w:t xml:space="preserve"> </w:t>
      </w:r>
      <w:r>
        <w:t>ответственных</w:t>
      </w:r>
      <w:r>
        <w:rPr>
          <w:spacing w:val="1"/>
        </w:rPr>
        <w:t xml:space="preserve"> </w:t>
      </w:r>
      <w:r>
        <w:t>ролей,</w:t>
      </w:r>
      <w:r>
        <w:rPr>
          <w:spacing w:val="1"/>
        </w:rPr>
        <w:t xml:space="preserve"> </w:t>
      </w:r>
      <w:r>
        <w:t>взаимосвязанными</w:t>
      </w:r>
      <w:r>
        <w:rPr>
          <w:spacing w:val="1"/>
        </w:rPr>
        <w:t xml:space="preserve"> </w:t>
      </w:r>
      <w:r>
        <w:t>игровыми</w:t>
      </w:r>
      <w:r>
        <w:rPr>
          <w:spacing w:val="1"/>
        </w:rPr>
        <w:t xml:space="preserve"> </w:t>
      </w:r>
      <w:r>
        <w:t>действиями</w:t>
      </w:r>
      <w:r>
        <w:rPr>
          <w:spacing w:val="1"/>
        </w:rPr>
        <w:t xml:space="preserve"> </w:t>
      </w:r>
      <w:r>
        <w:t>всех</w:t>
      </w:r>
      <w:r>
        <w:rPr>
          <w:spacing w:val="1"/>
        </w:rPr>
        <w:t xml:space="preserve"> </w:t>
      </w:r>
      <w:r>
        <w:t>участников.</w:t>
      </w:r>
      <w:r>
        <w:rPr>
          <w:spacing w:val="1"/>
        </w:rPr>
        <w:t xml:space="preserve"> </w:t>
      </w:r>
      <w:r>
        <w:t>Развиваются:</w:t>
      </w:r>
      <w:r>
        <w:rPr>
          <w:spacing w:val="-11"/>
        </w:rPr>
        <w:t xml:space="preserve"> </w:t>
      </w:r>
      <w:r>
        <w:t>самостоятельность,</w:t>
      </w:r>
      <w:r>
        <w:rPr>
          <w:spacing w:val="-11"/>
        </w:rPr>
        <w:t xml:space="preserve"> </w:t>
      </w:r>
      <w:r>
        <w:t>глазомер,</w:t>
      </w:r>
      <w:r>
        <w:rPr>
          <w:spacing w:val="-11"/>
        </w:rPr>
        <w:t xml:space="preserve"> </w:t>
      </w:r>
      <w:r>
        <w:t>быстрота</w:t>
      </w:r>
      <w:r>
        <w:rPr>
          <w:spacing w:val="-12"/>
        </w:rPr>
        <w:t xml:space="preserve"> </w:t>
      </w:r>
      <w:r>
        <w:t>и</w:t>
      </w:r>
      <w:r>
        <w:rPr>
          <w:spacing w:val="-10"/>
        </w:rPr>
        <w:t xml:space="preserve"> </w:t>
      </w:r>
      <w:r>
        <w:t>ловкость</w:t>
      </w:r>
      <w:r>
        <w:rPr>
          <w:spacing w:val="-9"/>
        </w:rPr>
        <w:t xml:space="preserve"> </w:t>
      </w:r>
      <w:r>
        <w:t>движений,</w:t>
      </w:r>
      <w:r>
        <w:rPr>
          <w:spacing w:val="-11"/>
        </w:rPr>
        <w:t xml:space="preserve"> </w:t>
      </w:r>
      <w:r>
        <w:t>ориентировка</w:t>
      </w:r>
      <w:r>
        <w:rPr>
          <w:spacing w:val="-11"/>
        </w:rPr>
        <w:t xml:space="preserve"> </w:t>
      </w:r>
      <w:r>
        <w:t>в</w:t>
      </w:r>
      <w:r>
        <w:rPr>
          <w:spacing w:val="-58"/>
        </w:rPr>
        <w:t xml:space="preserve"> </w:t>
      </w:r>
      <w:r>
        <w:t>пространстве. Дети учатся координировать свои действия. Упражняясь в играх данного</w:t>
      </w:r>
      <w:r>
        <w:rPr>
          <w:spacing w:val="1"/>
        </w:rPr>
        <w:t xml:space="preserve"> </w:t>
      </w:r>
      <w:r>
        <w:t>раздела, дети постепенно овладевают навыками и умениями действовать с различными</w:t>
      </w:r>
      <w:r>
        <w:rPr>
          <w:spacing w:val="1"/>
        </w:rPr>
        <w:t xml:space="preserve"> </w:t>
      </w:r>
      <w:r>
        <w:t>предметами</w:t>
      </w:r>
      <w:r>
        <w:rPr>
          <w:spacing w:val="-2"/>
        </w:rPr>
        <w:t xml:space="preserve"> </w:t>
      </w:r>
      <w:r>
        <w:t>(мяч,</w:t>
      </w:r>
      <w:r>
        <w:rPr>
          <w:spacing w:val="-1"/>
        </w:rPr>
        <w:t xml:space="preserve"> </w:t>
      </w:r>
      <w:r>
        <w:t>шар,</w:t>
      </w:r>
      <w:r>
        <w:rPr>
          <w:spacing w:val="1"/>
        </w:rPr>
        <w:t xml:space="preserve"> </w:t>
      </w:r>
      <w:r>
        <w:t>скакалка).</w:t>
      </w:r>
      <w:r>
        <w:rPr>
          <w:spacing w:val="-1"/>
        </w:rPr>
        <w:t xml:space="preserve"> </w:t>
      </w:r>
      <w:r>
        <w:t>Использование</w:t>
      </w:r>
      <w:r>
        <w:rPr>
          <w:spacing w:val="-2"/>
        </w:rPr>
        <w:t xml:space="preserve"> </w:t>
      </w:r>
      <w:r>
        <w:t>простых</w:t>
      </w:r>
      <w:r>
        <w:rPr>
          <w:spacing w:val="1"/>
        </w:rPr>
        <w:t xml:space="preserve"> </w:t>
      </w:r>
      <w:r>
        <w:t>движений:</w:t>
      </w:r>
      <w:r>
        <w:rPr>
          <w:spacing w:val="-3"/>
        </w:rPr>
        <w:t xml:space="preserve"> </w:t>
      </w:r>
      <w:r>
        <w:t>бега,</w:t>
      </w:r>
      <w:r>
        <w:rPr>
          <w:spacing w:val="-1"/>
        </w:rPr>
        <w:t xml:space="preserve"> </w:t>
      </w:r>
      <w:r>
        <w:t>ловля.</w:t>
      </w:r>
    </w:p>
    <w:p w:rsidR="007E6CBC" w:rsidRDefault="001849C0">
      <w:pPr>
        <w:pStyle w:val="a3"/>
        <w:ind w:left="1250" w:firstLine="0"/>
      </w:pPr>
      <w:r>
        <w:t>Раздел</w:t>
      </w:r>
      <w:r>
        <w:rPr>
          <w:spacing w:val="-3"/>
        </w:rPr>
        <w:t xml:space="preserve"> </w:t>
      </w:r>
      <w:r>
        <w:t>II.</w:t>
      </w:r>
      <w:r>
        <w:rPr>
          <w:spacing w:val="-3"/>
        </w:rPr>
        <w:t xml:space="preserve"> </w:t>
      </w:r>
      <w:r>
        <w:t>Игры-забавы.</w:t>
      </w:r>
    </w:p>
    <w:p w:rsidR="007E6CBC" w:rsidRDefault="001849C0">
      <w:pPr>
        <w:pStyle w:val="a3"/>
        <w:ind w:right="846"/>
      </w:pPr>
      <w:r>
        <w:t>Учащимся даются понятия: игры-забавы, аттракционы, они часто проводятся на</w:t>
      </w:r>
      <w:r>
        <w:rPr>
          <w:spacing w:val="1"/>
        </w:rPr>
        <w:t xml:space="preserve"> </w:t>
      </w:r>
      <w:r>
        <w:t>спортивных</w:t>
      </w:r>
      <w:r>
        <w:rPr>
          <w:spacing w:val="1"/>
        </w:rPr>
        <w:t xml:space="preserve"> </w:t>
      </w:r>
      <w:r>
        <w:t>праздниках,</w:t>
      </w:r>
      <w:r>
        <w:rPr>
          <w:spacing w:val="1"/>
        </w:rPr>
        <w:t xml:space="preserve"> </w:t>
      </w:r>
      <w:r>
        <w:t>на</w:t>
      </w:r>
      <w:r>
        <w:rPr>
          <w:spacing w:val="1"/>
        </w:rPr>
        <w:t xml:space="preserve"> </w:t>
      </w:r>
      <w:r>
        <w:t>вечерах</w:t>
      </w:r>
      <w:r>
        <w:rPr>
          <w:spacing w:val="1"/>
        </w:rPr>
        <w:t xml:space="preserve"> </w:t>
      </w:r>
      <w:r>
        <w:t>досуга.</w:t>
      </w:r>
      <w:r>
        <w:rPr>
          <w:spacing w:val="1"/>
        </w:rPr>
        <w:t xml:space="preserve"> </w:t>
      </w:r>
      <w:r>
        <w:t>Двигательные</w:t>
      </w:r>
      <w:r>
        <w:rPr>
          <w:spacing w:val="1"/>
        </w:rPr>
        <w:t xml:space="preserve"> </w:t>
      </w:r>
      <w:r>
        <w:t>задания</w:t>
      </w:r>
      <w:r>
        <w:rPr>
          <w:spacing w:val="1"/>
        </w:rPr>
        <w:t xml:space="preserve"> </w:t>
      </w:r>
      <w:r>
        <w:t>выполняются</w:t>
      </w:r>
      <w:r>
        <w:rPr>
          <w:spacing w:val="1"/>
        </w:rPr>
        <w:t xml:space="preserve"> </w:t>
      </w:r>
      <w:r>
        <w:t>в</w:t>
      </w:r>
      <w:r>
        <w:rPr>
          <w:spacing w:val="1"/>
        </w:rPr>
        <w:t xml:space="preserve"> </w:t>
      </w:r>
      <w:r>
        <w:t>необычных</w:t>
      </w:r>
      <w:r>
        <w:rPr>
          <w:spacing w:val="-5"/>
        </w:rPr>
        <w:t xml:space="preserve"> </w:t>
      </w:r>
      <w:r>
        <w:t>условиях</w:t>
      </w:r>
      <w:r>
        <w:rPr>
          <w:spacing w:val="-7"/>
        </w:rPr>
        <w:t xml:space="preserve"> </w:t>
      </w:r>
      <w:r>
        <w:t>и</w:t>
      </w:r>
      <w:r>
        <w:rPr>
          <w:spacing w:val="-10"/>
        </w:rPr>
        <w:t xml:space="preserve"> </w:t>
      </w:r>
      <w:r>
        <w:t>часто</w:t>
      </w:r>
      <w:r>
        <w:rPr>
          <w:spacing w:val="-8"/>
        </w:rPr>
        <w:t xml:space="preserve"> </w:t>
      </w:r>
      <w:r>
        <w:t>включают</w:t>
      </w:r>
      <w:r>
        <w:rPr>
          <w:spacing w:val="-9"/>
        </w:rPr>
        <w:t xml:space="preserve"> </w:t>
      </w:r>
      <w:r>
        <w:t>элемент</w:t>
      </w:r>
      <w:r>
        <w:rPr>
          <w:spacing w:val="-8"/>
        </w:rPr>
        <w:t xml:space="preserve"> </w:t>
      </w:r>
      <w:r>
        <w:t>соревнования</w:t>
      </w:r>
      <w:r>
        <w:rPr>
          <w:spacing w:val="-9"/>
        </w:rPr>
        <w:t xml:space="preserve"> </w:t>
      </w:r>
      <w:r>
        <w:t>(бежать</w:t>
      </w:r>
      <w:r>
        <w:rPr>
          <w:spacing w:val="-7"/>
        </w:rPr>
        <w:t xml:space="preserve"> </w:t>
      </w:r>
      <w:r>
        <w:t>в</w:t>
      </w:r>
      <w:r>
        <w:rPr>
          <w:spacing w:val="-10"/>
        </w:rPr>
        <w:t xml:space="preserve"> </w:t>
      </w:r>
      <w:r>
        <w:t>мешке,</w:t>
      </w:r>
      <w:r>
        <w:rPr>
          <w:spacing w:val="-8"/>
        </w:rPr>
        <w:t xml:space="preserve"> </w:t>
      </w:r>
      <w:r>
        <w:t>выполнить</w:t>
      </w:r>
      <w:r>
        <w:rPr>
          <w:spacing w:val="-58"/>
        </w:rPr>
        <w:t xml:space="preserve"> </w:t>
      </w:r>
      <w:r>
        <w:t>движение</w:t>
      </w:r>
      <w:r>
        <w:rPr>
          <w:spacing w:val="-2"/>
        </w:rPr>
        <w:t xml:space="preserve"> </w:t>
      </w:r>
      <w:r>
        <w:t>с</w:t>
      </w:r>
      <w:r>
        <w:rPr>
          <w:spacing w:val="-1"/>
        </w:rPr>
        <w:t xml:space="preserve"> </w:t>
      </w:r>
      <w:r>
        <w:t>закрытыми</w:t>
      </w:r>
      <w:r>
        <w:rPr>
          <w:spacing w:val="-2"/>
        </w:rPr>
        <w:t xml:space="preserve"> </w:t>
      </w:r>
      <w:r>
        <w:t>глазами)</w:t>
      </w:r>
    </w:p>
    <w:p w:rsidR="007E6CBC" w:rsidRDefault="001849C0">
      <w:pPr>
        <w:pStyle w:val="a3"/>
        <w:spacing w:before="1"/>
        <w:ind w:left="1250" w:firstLine="0"/>
      </w:pPr>
      <w:r>
        <w:t>Раздел</w:t>
      </w:r>
      <w:r>
        <w:rPr>
          <w:spacing w:val="-1"/>
        </w:rPr>
        <w:t xml:space="preserve"> </w:t>
      </w:r>
      <w:r>
        <w:t>III. Народные</w:t>
      </w:r>
      <w:r>
        <w:rPr>
          <w:spacing w:val="-4"/>
        </w:rPr>
        <w:t xml:space="preserve"> </w:t>
      </w:r>
      <w:r>
        <w:t>игры.</w:t>
      </w:r>
    </w:p>
    <w:p w:rsidR="007E6CBC" w:rsidRDefault="001849C0">
      <w:pPr>
        <w:pStyle w:val="a3"/>
        <w:ind w:right="848"/>
      </w:pPr>
      <w:r>
        <w:t>Народные</w:t>
      </w:r>
      <w:r>
        <w:rPr>
          <w:spacing w:val="1"/>
        </w:rPr>
        <w:t xml:space="preserve"> </w:t>
      </w:r>
      <w:r>
        <w:t>игры</w:t>
      </w:r>
      <w:r>
        <w:rPr>
          <w:spacing w:val="1"/>
        </w:rPr>
        <w:t xml:space="preserve"> </w:t>
      </w:r>
      <w:r>
        <w:t>являются</w:t>
      </w:r>
      <w:r>
        <w:rPr>
          <w:spacing w:val="1"/>
        </w:rPr>
        <w:t xml:space="preserve"> </w:t>
      </w:r>
      <w:r>
        <w:t>неотъемлемой</w:t>
      </w:r>
      <w:r>
        <w:rPr>
          <w:spacing w:val="1"/>
        </w:rPr>
        <w:t xml:space="preserve"> </w:t>
      </w:r>
      <w:r>
        <w:t>частью</w:t>
      </w:r>
      <w:r>
        <w:rPr>
          <w:spacing w:val="1"/>
        </w:rPr>
        <w:t xml:space="preserve"> </w:t>
      </w:r>
      <w:r>
        <w:t>интернационального,</w:t>
      </w:r>
      <w:r>
        <w:rPr>
          <w:spacing w:val="1"/>
        </w:rPr>
        <w:t xml:space="preserve"> </w:t>
      </w:r>
      <w:r>
        <w:t>художественного и физического воспитания подрастающего поколения. В народных играх</w:t>
      </w:r>
      <w:r>
        <w:rPr>
          <w:spacing w:val="-57"/>
        </w:rPr>
        <w:t xml:space="preserve"> </w:t>
      </w:r>
      <w:r>
        <w:t>много</w:t>
      </w:r>
      <w:r>
        <w:rPr>
          <w:spacing w:val="1"/>
        </w:rPr>
        <w:t xml:space="preserve"> </w:t>
      </w:r>
      <w:r>
        <w:t>юмора,</w:t>
      </w:r>
      <w:r>
        <w:rPr>
          <w:spacing w:val="1"/>
        </w:rPr>
        <w:t xml:space="preserve"> </w:t>
      </w:r>
      <w:r>
        <w:t>шуток,</w:t>
      </w:r>
      <w:r>
        <w:rPr>
          <w:spacing w:val="1"/>
        </w:rPr>
        <w:t xml:space="preserve"> </w:t>
      </w:r>
      <w:r>
        <w:t>соревновательного</w:t>
      </w:r>
      <w:r>
        <w:rPr>
          <w:spacing w:val="1"/>
        </w:rPr>
        <w:t xml:space="preserve"> </w:t>
      </w:r>
      <w:r>
        <w:t>задора:</w:t>
      </w:r>
      <w:r>
        <w:rPr>
          <w:spacing w:val="1"/>
        </w:rPr>
        <w:t xml:space="preserve"> </w:t>
      </w:r>
      <w:r>
        <w:t>движения</w:t>
      </w:r>
      <w:r>
        <w:rPr>
          <w:spacing w:val="1"/>
        </w:rPr>
        <w:t xml:space="preserve"> </w:t>
      </w:r>
      <w:r>
        <w:t>точны</w:t>
      </w:r>
      <w:r>
        <w:rPr>
          <w:spacing w:val="1"/>
        </w:rPr>
        <w:t xml:space="preserve"> </w:t>
      </w:r>
      <w:r>
        <w:t>и</w:t>
      </w:r>
      <w:r>
        <w:rPr>
          <w:spacing w:val="1"/>
        </w:rPr>
        <w:t xml:space="preserve"> </w:t>
      </w:r>
      <w:r>
        <w:t>образны,</w:t>
      </w:r>
      <w:r>
        <w:rPr>
          <w:spacing w:val="1"/>
        </w:rPr>
        <w:t xml:space="preserve"> </w:t>
      </w:r>
      <w:r>
        <w:t>часто</w:t>
      </w:r>
      <w:r>
        <w:rPr>
          <w:spacing w:val="1"/>
        </w:rPr>
        <w:t xml:space="preserve"> </w:t>
      </w:r>
      <w:r>
        <w:t>сопровождаются</w:t>
      </w:r>
      <w:r>
        <w:rPr>
          <w:spacing w:val="1"/>
        </w:rPr>
        <w:t xml:space="preserve"> </w:t>
      </w:r>
      <w:r>
        <w:t>считалками,</w:t>
      </w:r>
      <w:r>
        <w:rPr>
          <w:spacing w:val="1"/>
        </w:rPr>
        <w:t xml:space="preserve"> </w:t>
      </w:r>
      <w:r>
        <w:t>потешками,</w:t>
      </w:r>
      <w:r>
        <w:rPr>
          <w:spacing w:val="1"/>
        </w:rPr>
        <w:t xml:space="preserve"> </w:t>
      </w:r>
      <w:r>
        <w:t>веселыми</w:t>
      </w:r>
      <w:r>
        <w:rPr>
          <w:spacing w:val="1"/>
        </w:rPr>
        <w:t xml:space="preserve"> </w:t>
      </w:r>
      <w:r>
        <w:t>моментами.</w:t>
      </w:r>
      <w:r>
        <w:rPr>
          <w:spacing w:val="1"/>
        </w:rPr>
        <w:t xml:space="preserve"> </w:t>
      </w:r>
      <w:r>
        <w:t>Игровая</w:t>
      </w:r>
      <w:r>
        <w:rPr>
          <w:spacing w:val="1"/>
        </w:rPr>
        <w:t xml:space="preserve"> </w:t>
      </w:r>
      <w:r>
        <w:t>ситуация</w:t>
      </w:r>
      <w:r>
        <w:rPr>
          <w:spacing w:val="1"/>
        </w:rPr>
        <w:t xml:space="preserve"> </w:t>
      </w:r>
      <w:r>
        <w:t>увлекает</w:t>
      </w:r>
      <w:r>
        <w:rPr>
          <w:spacing w:val="-2"/>
        </w:rPr>
        <w:t xml:space="preserve"> </w:t>
      </w:r>
      <w:r>
        <w:t>и воспитывает</w:t>
      </w:r>
      <w:r>
        <w:rPr>
          <w:spacing w:val="-2"/>
        </w:rPr>
        <w:t xml:space="preserve"> </w:t>
      </w:r>
      <w:r>
        <w:t>детей,</w:t>
      </w:r>
      <w:r>
        <w:rPr>
          <w:spacing w:val="-1"/>
        </w:rPr>
        <w:t xml:space="preserve"> </w:t>
      </w:r>
      <w:r>
        <w:t>а</w:t>
      </w:r>
      <w:r>
        <w:rPr>
          <w:spacing w:val="-3"/>
        </w:rPr>
        <w:t xml:space="preserve"> </w:t>
      </w:r>
      <w:r>
        <w:t>действия</w:t>
      </w:r>
      <w:r>
        <w:rPr>
          <w:spacing w:val="-1"/>
        </w:rPr>
        <w:t xml:space="preserve"> </w:t>
      </w:r>
      <w:r>
        <w:t>требуют</w:t>
      </w:r>
      <w:r>
        <w:rPr>
          <w:spacing w:val="-2"/>
        </w:rPr>
        <w:t xml:space="preserve"> </w:t>
      </w:r>
      <w:r>
        <w:t>от детей</w:t>
      </w:r>
      <w:r>
        <w:rPr>
          <w:spacing w:val="3"/>
        </w:rPr>
        <w:t xml:space="preserve"> </w:t>
      </w:r>
      <w:r>
        <w:t>умственной</w:t>
      </w:r>
      <w:r>
        <w:rPr>
          <w:spacing w:val="-1"/>
        </w:rPr>
        <w:t xml:space="preserve"> </w:t>
      </w:r>
      <w:r>
        <w:t>деятельности.</w:t>
      </w:r>
    </w:p>
    <w:p w:rsidR="007E6CBC" w:rsidRDefault="001849C0">
      <w:pPr>
        <w:pStyle w:val="a3"/>
        <w:ind w:left="1250" w:firstLine="0"/>
      </w:pPr>
      <w:r>
        <w:t>Раздел IV.</w:t>
      </w:r>
      <w:r>
        <w:rPr>
          <w:spacing w:val="-3"/>
        </w:rPr>
        <w:t xml:space="preserve"> </w:t>
      </w:r>
      <w:r>
        <w:t>Любимые</w:t>
      </w:r>
      <w:r>
        <w:rPr>
          <w:spacing w:val="-4"/>
        </w:rPr>
        <w:t xml:space="preserve"> </w:t>
      </w:r>
      <w:r>
        <w:t>игры</w:t>
      </w:r>
      <w:r>
        <w:rPr>
          <w:spacing w:val="-2"/>
        </w:rPr>
        <w:t xml:space="preserve"> </w:t>
      </w:r>
      <w:r>
        <w:t>детей.</w:t>
      </w:r>
    </w:p>
    <w:p w:rsidR="007E6CBC" w:rsidRDefault="001849C0">
      <w:pPr>
        <w:pStyle w:val="a3"/>
        <w:ind w:right="843"/>
      </w:pPr>
      <w:r>
        <w:t>Все игры коллективные. Дети выступают в роли ведущих, объясняют и проводят</w:t>
      </w:r>
      <w:r>
        <w:rPr>
          <w:spacing w:val="1"/>
        </w:rPr>
        <w:t xml:space="preserve"> </w:t>
      </w:r>
      <w:r>
        <w:t>игру.</w:t>
      </w:r>
      <w:r>
        <w:rPr>
          <w:spacing w:val="1"/>
        </w:rPr>
        <w:t xml:space="preserve"> </w:t>
      </w:r>
      <w:r>
        <w:t>Педагог</w:t>
      </w:r>
      <w:r>
        <w:rPr>
          <w:spacing w:val="1"/>
        </w:rPr>
        <w:t xml:space="preserve"> </w:t>
      </w:r>
      <w:r>
        <w:t>следит</w:t>
      </w:r>
      <w:r>
        <w:rPr>
          <w:spacing w:val="1"/>
        </w:rPr>
        <w:t xml:space="preserve"> </w:t>
      </w:r>
      <w:r>
        <w:t>за</w:t>
      </w:r>
      <w:r>
        <w:rPr>
          <w:spacing w:val="1"/>
        </w:rPr>
        <w:t xml:space="preserve"> </w:t>
      </w:r>
      <w:r>
        <w:t>ходом</w:t>
      </w:r>
      <w:r>
        <w:rPr>
          <w:spacing w:val="1"/>
        </w:rPr>
        <w:t xml:space="preserve"> </w:t>
      </w:r>
      <w:r>
        <w:t>игры,</w:t>
      </w:r>
      <w:r>
        <w:rPr>
          <w:spacing w:val="1"/>
        </w:rPr>
        <w:t xml:space="preserve"> </w:t>
      </w:r>
      <w:r>
        <w:t>дает</w:t>
      </w:r>
      <w:r>
        <w:rPr>
          <w:spacing w:val="1"/>
        </w:rPr>
        <w:t xml:space="preserve"> </w:t>
      </w:r>
      <w:r>
        <w:t>советы.</w:t>
      </w:r>
      <w:r>
        <w:rPr>
          <w:spacing w:val="1"/>
        </w:rPr>
        <w:t xml:space="preserve"> </w:t>
      </w:r>
      <w:r>
        <w:t>У</w:t>
      </w:r>
      <w:r>
        <w:rPr>
          <w:spacing w:val="1"/>
        </w:rPr>
        <w:t xml:space="preserve"> </w:t>
      </w:r>
      <w:r>
        <w:t>детей</w:t>
      </w:r>
      <w:r>
        <w:rPr>
          <w:spacing w:val="1"/>
        </w:rPr>
        <w:t xml:space="preserve"> </w:t>
      </w:r>
      <w:r>
        <w:t>появляется</w:t>
      </w:r>
      <w:r>
        <w:rPr>
          <w:spacing w:val="1"/>
        </w:rPr>
        <w:t xml:space="preserve"> </w:t>
      </w:r>
      <w:r>
        <w:t>интерес</w:t>
      </w:r>
      <w:r>
        <w:rPr>
          <w:spacing w:val="1"/>
        </w:rPr>
        <w:t xml:space="preserve"> </w:t>
      </w:r>
      <w:r>
        <w:t>к</w:t>
      </w:r>
      <w:r>
        <w:rPr>
          <w:spacing w:val="1"/>
        </w:rPr>
        <w:t xml:space="preserve"> </w:t>
      </w:r>
      <w:r>
        <w:t>самостоятельному</w:t>
      </w:r>
      <w:r>
        <w:rPr>
          <w:spacing w:val="1"/>
        </w:rPr>
        <w:t xml:space="preserve"> </w:t>
      </w:r>
      <w:r>
        <w:t>проведению</w:t>
      </w:r>
      <w:r>
        <w:rPr>
          <w:spacing w:val="1"/>
        </w:rPr>
        <w:t xml:space="preserve"> </w:t>
      </w:r>
      <w:r>
        <w:t>игры,</w:t>
      </w:r>
      <w:r>
        <w:rPr>
          <w:spacing w:val="1"/>
        </w:rPr>
        <w:t xml:space="preserve"> </w:t>
      </w:r>
      <w:r>
        <w:t>сохраняется</w:t>
      </w:r>
      <w:r>
        <w:rPr>
          <w:spacing w:val="1"/>
        </w:rPr>
        <w:t xml:space="preserve"> </w:t>
      </w:r>
      <w:r>
        <w:t>эмоционально-положительное</w:t>
      </w:r>
      <w:r>
        <w:rPr>
          <w:spacing w:val="1"/>
        </w:rPr>
        <w:t xml:space="preserve"> </w:t>
      </w:r>
      <w:r>
        <w:t>настроение</w:t>
      </w:r>
      <w:r>
        <w:rPr>
          <w:spacing w:val="-2"/>
        </w:rPr>
        <w:t xml:space="preserve"> </w:t>
      </w:r>
      <w:r>
        <w:t>и</w:t>
      </w:r>
      <w:r>
        <w:rPr>
          <w:spacing w:val="-2"/>
        </w:rPr>
        <w:t xml:space="preserve"> </w:t>
      </w:r>
      <w:r>
        <w:t>хорошие</w:t>
      </w:r>
      <w:r>
        <w:rPr>
          <w:spacing w:val="-4"/>
        </w:rPr>
        <w:t xml:space="preserve"> </w:t>
      </w:r>
      <w:r>
        <w:t>взаимоотношения</w:t>
      </w:r>
      <w:r>
        <w:rPr>
          <w:spacing w:val="-3"/>
        </w:rPr>
        <w:t xml:space="preserve"> </w:t>
      </w:r>
      <w:r>
        <w:t>играющих.</w:t>
      </w:r>
    </w:p>
    <w:p w:rsidR="007E6CBC" w:rsidRDefault="001849C0" w:rsidP="00C9437F">
      <w:pPr>
        <w:pStyle w:val="2"/>
        <w:numPr>
          <w:ilvl w:val="0"/>
          <w:numId w:val="161"/>
        </w:numPr>
        <w:tabs>
          <w:tab w:val="left" w:pos="1430"/>
        </w:tabs>
        <w:jc w:val="both"/>
      </w:pPr>
      <w:r>
        <w:t>КЛАСС</w:t>
      </w:r>
    </w:p>
    <w:p w:rsidR="007E6CBC" w:rsidRDefault="001849C0">
      <w:pPr>
        <w:pStyle w:val="a3"/>
        <w:spacing w:line="274" w:lineRule="exact"/>
        <w:ind w:left="1250" w:firstLine="0"/>
      </w:pPr>
      <w:r>
        <w:t>Раздел</w:t>
      </w:r>
      <w:r>
        <w:rPr>
          <w:spacing w:val="-2"/>
        </w:rPr>
        <w:t xml:space="preserve"> </w:t>
      </w:r>
      <w:r>
        <w:t>I.</w:t>
      </w:r>
      <w:r>
        <w:rPr>
          <w:spacing w:val="-4"/>
        </w:rPr>
        <w:t xml:space="preserve"> </w:t>
      </w:r>
      <w:r>
        <w:t>Основы</w:t>
      </w:r>
      <w:r>
        <w:rPr>
          <w:spacing w:val="-4"/>
        </w:rPr>
        <w:t xml:space="preserve"> </w:t>
      </w:r>
      <w:r>
        <w:t>знаний</w:t>
      </w:r>
    </w:p>
    <w:p w:rsidR="007E6CBC" w:rsidRDefault="001849C0">
      <w:pPr>
        <w:pStyle w:val="a3"/>
        <w:ind w:right="845"/>
      </w:pPr>
      <w:r>
        <w:rPr>
          <w:spacing w:val="-1"/>
        </w:rPr>
        <w:t>Общая</w:t>
      </w:r>
      <w:r>
        <w:rPr>
          <w:spacing w:val="-15"/>
        </w:rPr>
        <w:t xml:space="preserve"> </w:t>
      </w:r>
      <w:r>
        <w:rPr>
          <w:spacing w:val="-1"/>
        </w:rPr>
        <w:t>характеристика</w:t>
      </w:r>
      <w:r>
        <w:rPr>
          <w:spacing w:val="-17"/>
        </w:rPr>
        <w:t xml:space="preserve"> </w:t>
      </w:r>
      <w:r>
        <w:rPr>
          <w:spacing w:val="-1"/>
        </w:rPr>
        <w:t>физических</w:t>
      </w:r>
      <w:r>
        <w:rPr>
          <w:spacing w:val="-14"/>
        </w:rPr>
        <w:t xml:space="preserve"> </w:t>
      </w:r>
      <w:r>
        <w:t>качеств:</w:t>
      </w:r>
      <w:r>
        <w:rPr>
          <w:spacing w:val="-13"/>
        </w:rPr>
        <w:t xml:space="preserve"> </w:t>
      </w:r>
      <w:r>
        <w:t>сила,</w:t>
      </w:r>
      <w:r>
        <w:rPr>
          <w:spacing w:val="-14"/>
        </w:rPr>
        <w:t xml:space="preserve"> </w:t>
      </w:r>
      <w:r>
        <w:t>быстрота,</w:t>
      </w:r>
      <w:r>
        <w:rPr>
          <w:spacing w:val="-14"/>
        </w:rPr>
        <w:t xml:space="preserve"> </w:t>
      </w:r>
      <w:r>
        <w:t>выносливость,</w:t>
      </w:r>
      <w:r>
        <w:rPr>
          <w:spacing w:val="-14"/>
        </w:rPr>
        <w:t xml:space="preserve"> </w:t>
      </w:r>
      <w:r>
        <w:t>ловкость,</w:t>
      </w:r>
      <w:r>
        <w:rPr>
          <w:spacing w:val="-58"/>
        </w:rPr>
        <w:t xml:space="preserve"> </w:t>
      </w:r>
      <w:r>
        <w:t>гибкость.</w:t>
      </w:r>
      <w:r>
        <w:rPr>
          <w:spacing w:val="1"/>
        </w:rPr>
        <w:t xml:space="preserve"> </w:t>
      </w:r>
      <w:r>
        <w:t>Физические</w:t>
      </w:r>
      <w:r>
        <w:rPr>
          <w:spacing w:val="1"/>
        </w:rPr>
        <w:t xml:space="preserve"> </w:t>
      </w:r>
      <w:r>
        <w:t>упражнения</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как</w:t>
      </w:r>
      <w:r>
        <w:rPr>
          <w:spacing w:val="1"/>
        </w:rPr>
        <w:t xml:space="preserve"> </w:t>
      </w:r>
      <w:r>
        <w:t>средства</w:t>
      </w:r>
      <w:r>
        <w:rPr>
          <w:spacing w:val="1"/>
        </w:rPr>
        <w:t xml:space="preserve"> </w:t>
      </w:r>
      <w:r>
        <w:t>развития</w:t>
      </w:r>
      <w:r>
        <w:rPr>
          <w:spacing w:val="1"/>
        </w:rPr>
        <w:t xml:space="preserve"> </w:t>
      </w:r>
      <w:r>
        <w:t>и</w:t>
      </w:r>
      <w:r>
        <w:rPr>
          <w:spacing w:val="1"/>
        </w:rPr>
        <w:t xml:space="preserve"> </w:t>
      </w:r>
      <w:r>
        <w:t>совершенствования</w:t>
      </w:r>
      <w:r>
        <w:rPr>
          <w:spacing w:val="1"/>
        </w:rPr>
        <w:t xml:space="preserve"> </w:t>
      </w:r>
      <w:r>
        <w:t>физических</w:t>
      </w:r>
      <w:r>
        <w:rPr>
          <w:spacing w:val="1"/>
        </w:rPr>
        <w:t xml:space="preserve"> </w:t>
      </w:r>
      <w:r>
        <w:t>качеств.</w:t>
      </w:r>
      <w:r>
        <w:rPr>
          <w:spacing w:val="1"/>
        </w:rPr>
        <w:t xml:space="preserve"> </w:t>
      </w:r>
      <w:r>
        <w:t>Профилактика</w:t>
      </w:r>
      <w:r>
        <w:rPr>
          <w:spacing w:val="1"/>
        </w:rPr>
        <w:t xml:space="preserve"> </w:t>
      </w:r>
      <w:r>
        <w:t>травматизма,</w:t>
      </w:r>
      <w:r>
        <w:rPr>
          <w:spacing w:val="1"/>
        </w:rPr>
        <w:t xml:space="preserve"> </w:t>
      </w:r>
      <w:r>
        <w:t>причины</w:t>
      </w:r>
      <w:r>
        <w:rPr>
          <w:spacing w:val="-57"/>
        </w:rPr>
        <w:t xml:space="preserve"> </w:t>
      </w:r>
      <w:r>
        <w:t>возникновения травм и правила оказания первой помощи. Закаливание и его влияние на</w:t>
      </w:r>
      <w:r>
        <w:rPr>
          <w:spacing w:val="1"/>
        </w:rPr>
        <w:t xml:space="preserve"> </w:t>
      </w:r>
      <w:r>
        <w:t>организм.</w:t>
      </w:r>
    </w:p>
    <w:p w:rsidR="007E6CBC" w:rsidRDefault="001849C0">
      <w:pPr>
        <w:pStyle w:val="a3"/>
        <w:spacing w:before="1"/>
        <w:ind w:left="1250" w:firstLine="0"/>
      </w:pPr>
      <w:r>
        <w:t>Раздел</w:t>
      </w:r>
      <w:r>
        <w:rPr>
          <w:spacing w:val="-2"/>
        </w:rPr>
        <w:t xml:space="preserve"> </w:t>
      </w:r>
      <w:r>
        <w:t>II.</w:t>
      </w:r>
      <w:r>
        <w:rPr>
          <w:spacing w:val="-2"/>
        </w:rPr>
        <w:t xml:space="preserve"> </w:t>
      </w:r>
      <w:r>
        <w:t>Общая</w:t>
      </w:r>
      <w:r>
        <w:rPr>
          <w:spacing w:val="-3"/>
        </w:rPr>
        <w:t xml:space="preserve"> </w:t>
      </w:r>
      <w:r>
        <w:t>физическая</w:t>
      </w:r>
      <w:r>
        <w:rPr>
          <w:spacing w:val="-4"/>
        </w:rPr>
        <w:t xml:space="preserve"> </w:t>
      </w:r>
      <w:r>
        <w:t>подготовка.</w:t>
      </w:r>
    </w:p>
    <w:p w:rsidR="007E6CBC" w:rsidRDefault="001849C0">
      <w:pPr>
        <w:pStyle w:val="a3"/>
        <w:ind w:right="852"/>
      </w:pPr>
      <w:r>
        <w:t>Упражнения для формирования осанки. Общеукрепляющие упражнения с и без</w:t>
      </w:r>
      <w:r>
        <w:rPr>
          <w:spacing w:val="1"/>
        </w:rPr>
        <w:t xml:space="preserve"> </w:t>
      </w:r>
      <w:r>
        <w:t>предметов</w:t>
      </w:r>
      <w:r>
        <w:rPr>
          <w:spacing w:val="-1"/>
        </w:rPr>
        <w:t xml:space="preserve"> </w:t>
      </w:r>
      <w:r>
        <w:t>(палка, скакалка, мяч).</w:t>
      </w:r>
    </w:p>
    <w:p w:rsidR="007E6CBC" w:rsidRDefault="001849C0">
      <w:pPr>
        <w:pStyle w:val="a3"/>
        <w:ind w:right="849"/>
      </w:pPr>
      <w:r>
        <w:t>Ходьба на носках, пятках, в полуприседе, быстрым широким шагом. Бег по кругу, с</w:t>
      </w:r>
      <w:r>
        <w:rPr>
          <w:spacing w:val="-57"/>
        </w:rPr>
        <w:t xml:space="preserve"> </w:t>
      </w:r>
      <w:r>
        <w:t>изменением</w:t>
      </w:r>
      <w:r>
        <w:rPr>
          <w:spacing w:val="1"/>
        </w:rPr>
        <w:t xml:space="preserve"> </w:t>
      </w:r>
      <w:r>
        <w:t>направления</w:t>
      </w:r>
      <w:r>
        <w:rPr>
          <w:spacing w:val="1"/>
        </w:rPr>
        <w:t xml:space="preserve"> </w:t>
      </w:r>
      <w:r>
        <w:t>и</w:t>
      </w:r>
      <w:r>
        <w:rPr>
          <w:spacing w:val="1"/>
        </w:rPr>
        <w:t xml:space="preserve"> </w:t>
      </w:r>
      <w:r>
        <w:t>скорости.</w:t>
      </w:r>
      <w:r>
        <w:rPr>
          <w:spacing w:val="1"/>
        </w:rPr>
        <w:t xml:space="preserve"> </w:t>
      </w:r>
      <w:r>
        <w:t>Бег</w:t>
      </w:r>
      <w:r>
        <w:rPr>
          <w:spacing w:val="1"/>
        </w:rPr>
        <w:t xml:space="preserve"> </w:t>
      </w:r>
      <w:r>
        <w:t>с</w:t>
      </w:r>
      <w:r>
        <w:rPr>
          <w:spacing w:val="1"/>
        </w:rPr>
        <w:t xml:space="preserve"> </w:t>
      </w:r>
      <w:r>
        <w:t>высокого</w:t>
      </w:r>
      <w:r>
        <w:rPr>
          <w:spacing w:val="1"/>
        </w:rPr>
        <w:t xml:space="preserve"> </w:t>
      </w:r>
      <w:r>
        <w:t>старта</w:t>
      </w:r>
      <w:r>
        <w:rPr>
          <w:spacing w:val="1"/>
        </w:rPr>
        <w:t xml:space="preserve"> </w:t>
      </w:r>
      <w:r>
        <w:t>на</w:t>
      </w:r>
      <w:r>
        <w:rPr>
          <w:spacing w:val="1"/>
        </w:rPr>
        <w:t xml:space="preserve"> </w:t>
      </w:r>
      <w:r>
        <w:t>30,40</w:t>
      </w:r>
      <w:r>
        <w:rPr>
          <w:spacing w:val="1"/>
        </w:rPr>
        <w:t xml:space="preserve"> </w:t>
      </w:r>
      <w:r>
        <w:t>метров.</w:t>
      </w:r>
      <w:r>
        <w:rPr>
          <w:spacing w:val="1"/>
        </w:rPr>
        <w:t xml:space="preserve"> </w:t>
      </w:r>
      <w:r>
        <w:t>Бег</w:t>
      </w:r>
      <w:r>
        <w:rPr>
          <w:spacing w:val="1"/>
        </w:rPr>
        <w:t xml:space="preserve"> </w:t>
      </w:r>
      <w:r>
        <w:t>с</w:t>
      </w:r>
      <w:r>
        <w:rPr>
          <w:spacing w:val="1"/>
        </w:rPr>
        <w:t xml:space="preserve"> </w:t>
      </w:r>
      <w:r>
        <w:t>преодолением</w:t>
      </w:r>
      <w:r>
        <w:rPr>
          <w:spacing w:val="-2"/>
        </w:rPr>
        <w:t xml:space="preserve"> </w:t>
      </w:r>
      <w:r>
        <w:t>препятствий. Челночный</w:t>
      </w:r>
      <w:r>
        <w:rPr>
          <w:spacing w:val="-3"/>
        </w:rPr>
        <w:t xml:space="preserve"> </w:t>
      </w:r>
      <w:r>
        <w:t>бег</w:t>
      </w:r>
      <w:r>
        <w:rPr>
          <w:spacing w:val="-1"/>
        </w:rPr>
        <w:t xml:space="preserve"> </w:t>
      </w:r>
      <w:r>
        <w:t>3х10м, 3х15</w:t>
      </w:r>
      <w:r>
        <w:rPr>
          <w:spacing w:val="-1"/>
        </w:rPr>
        <w:t xml:space="preserve"> </w:t>
      </w:r>
      <w:r>
        <w:t>м, бег</w:t>
      </w:r>
      <w:r>
        <w:rPr>
          <w:spacing w:val="-1"/>
        </w:rPr>
        <w:t xml:space="preserve"> </w:t>
      </w:r>
      <w:r>
        <w:t>до</w:t>
      </w:r>
      <w:r>
        <w:rPr>
          <w:spacing w:val="-1"/>
        </w:rPr>
        <w:t xml:space="preserve"> </w:t>
      </w:r>
      <w:r>
        <w:t>10 минут.</w:t>
      </w:r>
    </w:p>
    <w:p w:rsidR="007E6CBC" w:rsidRDefault="001849C0">
      <w:pPr>
        <w:pStyle w:val="a3"/>
        <w:ind w:right="855"/>
      </w:pPr>
      <w:r>
        <w:t>Опорные прыжки, со скакалкой, с высоты до 50 см, в длину с места и в высоту с</w:t>
      </w:r>
      <w:r>
        <w:rPr>
          <w:spacing w:val="1"/>
        </w:rPr>
        <w:t xml:space="preserve"> </w:t>
      </w:r>
      <w:r>
        <w:t>разбега,</w:t>
      </w:r>
      <w:r>
        <w:rPr>
          <w:spacing w:val="-1"/>
        </w:rPr>
        <w:t xml:space="preserve"> </w:t>
      </w:r>
      <w:r>
        <w:t>напрыгивание</w:t>
      </w:r>
      <w:r>
        <w:rPr>
          <w:spacing w:val="-1"/>
        </w:rPr>
        <w:t xml:space="preserve"> </w:t>
      </w:r>
      <w:r>
        <w:t>на</w:t>
      </w:r>
      <w:r>
        <w:rPr>
          <w:spacing w:val="-1"/>
        </w:rPr>
        <w:t xml:space="preserve"> </w:t>
      </w:r>
      <w:r>
        <w:t>скамейку.</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1"/>
        <w:jc w:val="left"/>
      </w:pPr>
      <w:r>
        <w:lastRenderedPageBreak/>
        <w:t>Метание</w:t>
      </w:r>
      <w:r>
        <w:rPr>
          <w:spacing w:val="-6"/>
        </w:rPr>
        <w:t xml:space="preserve"> </w:t>
      </w:r>
      <w:r>
        <w:t>малого</w:t>
      </w:r>
      <w:r>
        <w:rPr>
          <w:spacing w:val="-4"/>
        </w:rPr>
        <w:t xml:space="preserve"> </w:t>
      </w:r>
      <w:r>
        <w:t>мяча</w:t>
      </w:r>
      <w:r>
        <w:rPr>
          <w:spacing w:val="-5"/>
        </w:rPr>
        <w:t xml:space="preserve"> </w:t>
      </w:r>
      <w:r>
        <w:t>на</w:t>
      </w:r>
      <w:r>
        <w:rPr>
          <w:spacing w:val="-5"/>
        </w:rPr>
        <w:t xml:space="preserve"> </w:t>
      </w:r>
      <w:r>
        <w:t>дальность</w:t>
      </w:r>
      <w:r>
        <w:rPr>
          <w:spacing w:val="-6"/>
        </w:rPr>
        <w:t xml:space="preserve"> </w:t>
      </w:r>
      <w:r>
        <w:t>и</w:t>
      </w:r>
      <w:r>
        <w:rPr>
          <w:spacing w:val="-3"/>
        </w:rPr>
        <w:t xml:space="preserve"> </w:t>
      </w:r>
      <w:r>
        <w:t>в</w:t>
      </w:r>
      <w:r>
        <w:rPr>
          <w:spacing w:val="-7"/>
        </w:rPr>
        <w:t xml:space="preserve"> </w:t>
      </w:r>
      <w:r>
        <w:t>цель,</w:t>
      </w:r>
      <w:r>
        <w:rPr>
          <w:spacing w:val="-4"/>
        </w:rPr>
        <w:t xml:space="preserve"> </w:t>
      </w:r>
      <w:r>
        <w:t>метание</w:t>
      </w:r>
      <w:r>
        <w:rPr>
          <w:spacing w:val="-6"/>
        </w:rPr>
        <w:t xml:space="preserve"> </w:t>
      </w:r>
      <w:r>
        <w:t>на</w:t>
      </w:r>
      <w:r>
        <w:rPr>
          <w:spacing w:val="-5"/>
        </w:rPr>
        <w:t xml:space="preserve"> </w:t>
      </w:r>
      <w:r>
        <w:t>дальность</w:t>
      </w:r>
      <w:r>
        <w:rPr>
          <w:spacing w:val="-5"/>
        </w:rPr>
        <w:t xml:space="preserve"> </w:t>
      </w:r>
      <w:r>
        <w:t>отскока</w:t>
      </w:r>
      <w:r>
        <w:rPr>
          <w:spacing w:val="-5"/>
        </w:rPr>
        <w:t xml:space="preserve"> </w:t>
      </w:r>
      <w:r>
        <w:t>от</w:t>
      </w:r>
      <w:r>
        <w:rPr>
          <w:spacing w:val="-4"/>
        </w:rPr>
        <w:t xml:space="preserve"> </w:t>
      </w:r>
      <w:r>
        <w:t>стены,</w:t>
      </w:r>
      <w:r>
        <w:rPr>
          <w:spacing w:val="-57"/>
        </w:rPr>
        <w:t xml:space="preserve"> </w:t>
      </w:r>
      <w:r>
        <w:t>щита.</w:t>
      </w:r>
      <w:r>
        <w:rPr>
          <w:spacing w:val="-1"/>
        </w:rPr>
        <w:t xml:space="preserve"> </w:t>
      </w:r>
      <w:r>
        <w:t>Броски набивного мяча</w:t>
      </w:r>
      <w:r>
        <w:rPr>
          <w:spacing w:val="-1"/>
        </w:rPr>
        <w:t xml:space="preserve"> </w:t>
      </w:r>
      <w:r>
        <w:t>0,5 кг.</w:t>
      </w:r>
    </w:p>
    <w:p w:rsidR="007E6CBC" w:rsidRDefault="001849C0">
      <w:pPr>
        <w:pStyle w:val="a3"/>
        <w:ind w:left="1250" w:firstLine="0"/>
        <w:jc w:val="left"/>
      </w:pPr>
      <w:r>
        <w:t>Лазание</w:t>
      </w:r>
      <w:r>
        <w:rPr>
          <w:spacing w:val="-6"/>
        </w:rPr>
        <w:t xml:space="preserve"> </w:t>
      </w:r>
      <w:r>
        <w:t>по</w:t>
      </w:r>
      <w:r>
        <w:rPr>
          <w:spacing w:val="-4"/>
        </w:rPr>
        <w:t xml:space="preserve"> </w:t>
      </w:r>
      <w:r>
        <w:t>гимнастической</w:t>
      </w:r>
      <w:r>
        <w:rPr>
          <w:spacing w:val="-4"/>
        </w:rPr>
        <w:t xml:space="preserve"> </w:t>
      </w:r>
      <w:r>
        <w:t>стенке,</w:t>
      </w:r>
      <w:r>
        <w:rPr>
          <w:spacing w:val="-4"/>
        </w:rPr>
        <w:t xml:space="preserve"> </w:t>
      </w:r>
      <w:r>
        <w:t>канату.</w:t>
      </w:r>
    </w:p>
    <w:p w:rsidR="007E6CBC" w:rsidRDefault="001849C0">
      <w:pPr>
        <w:pStyle w:val="a3"/>
        <w:spacing w:before="1"/>
        <w:ind w:right="849"/>
        <w:jc w:val="left"/>
      </w:pPr>
      <w:r>
        <w:t>Кувырки,</w:t>
      </w:r>
      <w:r>
        <w:rPr>
          <w:spacing w:val="-6"/>
        </w:rPr>
        <w:t xml:space="preserve"> </w:t>
      </w:r>
      <w:r>
        <w:t>перекаты,</w:t>
      </w:r>
      <w:r>
        <w:rPr>
          <w:spacing w:val="-6"/>
        </w:rPr>
        <w:t xml:space="preserve"> </w:t>
      </w:r>
      <w:r>
        <w:t>стойка</w:t>
      </w:r>
      <w:r>
        <w:rPr>
          <w:spacing w:val="-7"/>
        </w:rPr>
        <w:t xml:space="preserve"> </w:t>
      </w:r>
      <w:r>
        <w:t>на</w:t>
      </w:r>
      <w:r>
        <w:rPr>
          <w:spacing w:val="-7"/>
        </w:rPr>
        <w:t xml:space="preserve"> </w:t>
      </w:r>
      <w:r>
        <w:t>лопатках,</w:t>
      </w:r>
      <w:r>
        <w:rPr>
          <w:spacing w:val="-6"/>
        </w:rPr>
        <w:t xml:space="preserve"> </w:t>
      </w:r>
      <w:r>
        <w:t>акробатическая</w:t>
      </w:r>
      <w:r>
        <w:rPr>
          <w:spacing w:val="-6"/>
        </w:rPr>
        <w:t xml:space="preserve"> </w:t>
      </w:r>
      <w:r>
        <w:t>комбинация.</w:t>
      </w:r>
      <w:r>
        <w:rPr>
          <w:spacing w:val="-8"/>
        </w:rPr>
        <w:t xml:space="preserve"> </w:t>
      </w:r>
      <w:r>
        <w:t>Упражнения</w:t>
      </w:r>
      <w:r>
        <w:rPr>
          <w:spacing w:val="-8"/>
        </w:rPr>
        <w:t xml:space="preserve"> </w:t>
      </w:r>
      <w:r>
        <w:t>в</w:t>
      </w:r>
      <w:r>
        <w:rPr>
          <w:spacing w:val="-57"/>
        </w:rPr>
        <w:t xml:space="preserve"> </w:t>
      </w:r>
      <w:r>
        <w:t>висах</w:t>
      </w:r>
      <w:r>
        <w:rPr>
          <w:spacing w:val="1"/>
        </w:rPr>
        <w:t xml:space="preserve"> </w:t>
      </w:r>
      <w:r>
        <w:t>и</w:t>
      </w:r>
      <w:r>
        <w:rPr>
          <w:spacing w:val="3"/>
        </w:rPr>
        <w:t xml:space="preserve"> </w:t>
      </w:r>
      <w:r>
        <w:t>упорах.</w:t>
      </w:r>
    </w:p>
    <w:p w:rsidR="007E6CBC" w:rsidRDefault="001849C0">
      <w:pPr>
        <w:pStyle w:val="a3"/>
        <w:ind w:left="1250" w:right="2327" w:firstLine="0"/>
        <w:jc w:val="left"/>
      </w:pPr>
      <w:r>
        <w:t>Скользящий шаг с палками. Подъемы и спуски с небольших склонов.</w:t>
      </w:r>
      <w:r>
        <w:rPr>
          <w:spacing w:val="-57"/>
        </w:rPr>
        <w:t xml:space="preserve"> </w:t>
      </w:r>
      <w:r>
        <w:t>Раздел III.</w:t>
      </w:r>
      <w:r>
        <w:rPr>
          <w:spacing w:val="1"/>
        </w:rPr>
        <w:t xml:space="preserve"> </w:t>
      </w:r>
      <w:r>
        <w:t>Подвижные</w:t>
      </w:r>
      <w:r>
        <w:rPr>
          <w:spacing w:val="-2"/>
        </w:rPr>
        <w:t xml:space="preserve"> </w:t>
      </w:r>
      <w:r>
        <w:t>игры</w:t>
      </w:r>
      <w:r>
        <w:rPr>
          <w:spacing w:val="-2"/>
        </w:rPr>
        <w:t xml:space="preserve"> </w:t>
      </w:r>
      <w:r>
        <w:t>на</w:t>
      </w:r>
      <w:r>
        <w:rPr>
          <w:spacing w:val="-2"/>
        </w:rPr>
        <w:t xml:space="preserve"> </w:t>
      </w:r>
      <w:r>
        <w:t>развитие</w:t>
      </w:r>
      <w:r>
        <w:rPr>
          <w:spacing w:val="-3"/>
        </w:rPr>
        <w:t xml:space="preserve"> </w:t>
      </w:r>
      <w:r>
        <w:t>физических</w:t>
      </w:r>
      <w:r>
        <w:rPr>
          <w:spacing w:val="-2"/>
        </w:rPr>
        <w:t xml:space="preserve"> </w:t>
      </w:r>
      <w:r>
        <w:t>качеств.</w:t>
      </w:r>
    </w:p>
    <w:p w:rsidR="007E6CBC" w:rsidRDefault="001849C0">
      <w:pPr>
        <w:pStyle w:val="a3"/>
        <w:ind w:left="1250" w:firstLine="0"/>
        <w:jc w:val="left"/>
      </w:pPr>
      <w:r>
        <w:t>Подвижные</w:t>
      </w:r>
      <w:r>
        <w:rPr>
          <w:spacing w:val="24"/>
        </w:rPr>
        <w:t xml:space="preserve"> </w:t>
      </w:r>
      <w:r>
        <w:t>игры</w:t>
      </w:r>
      <w:r>
        <w:rPr>
          <w:spacing w:val="26"/>
        </w:rPr>
        <w:t xml:space="preserve"> </w:t>
      </w:r>
      <w:r>
        <w:t>с</w:t>
      </w:r>
      <w:r>
        <w:rPr>
          <w:spacing w:val="25"/>
        </w:rPr>
        <w:t xml:space="preserve"> </w:t>
      </w:r>
      <w:r>
        <w:t>элементами</w:t>
      </w:r>
      <w:r>
        <w:rPr>
          <w:spacing w:val="27"/>
        </w:rPr>
        <w:t xml:space="preserve"> </w:t>
      </w:r>
      <w:r>
        <w:t>спортивных</w:t>
      </w:r>
      <w:r>
        <w:rPr>
          <w:spacing w:val="28"/>
        </w:rPr>
        <w:t xml:space="preserve"> </w:t>
      </w:r>
      <w:r>
        <w:t>игр:</w:t>
      </w:r>
      <w:r>
        <w:rPr>
          <w:spacing w:val="31"/>
        </w:rPr>
        <w:t xml:space="preserve"> </w:t>
      </w:r>
      <w:r>
        <w:t>«Мяч</w:t>
      </w:r>
      <w:r>
        <w:rPr>
          <w:spacing w:val="28"/>
        </w:rPr>
        <w:t xml:space="preserve"> </w:t>
      </w:r>
      <w:r>
        <w:t>среднему»,</w:t>
      </w:r>
      <w:r>
        <w:rPr>
          <w:spacing w:val="35"/>
        </w:rPr>
        <w:t xml:space="preserve"> </w:t>
      </w:r>
      <w:r>
        <w:t>«Мяч</w:t>
      </w:r>
      <w:r>
        <w:rPr>
          <w:spacing w:val="25"/>
        </w:rPr>
        <w:t xml:space="preserve"> </w:t>
      </w:r>
      <w:r>
        <w:t>соседу»,</w:t>
      </w:r>
    </w:p>
    <w:p w:rsidR="007E6CBC" w:rsidRDefault="001849C0">
      <w:pPr>
        <w:pStyle w:val="a3"/>
        <w:ind w:right="849" w:firstLine="0"/>
        <w:jc w:val="left"/>
      </w:pPr>
      <w:r>
        <w:t>«Гонка</w:t>
      </w:r>
      <w:r>
        <w:rPr>
          <w:spacing w:val="37"/>
        </w:rPr>
        <w:t xml:space="preserve"> </w:t>
      </w:r>
      <w:r>
        <w:t>мячей»,</w:t>
      </w:r>
      <w:r>
        <w:rPr>
          <w:spacing w:val="44"/>
        </w:rPr>
        <w:t xml:space="preserve"> </w:t>
      </w:r>
      <w:r>
        <w:t>«Мяч</w:t>
      </w:r>
      <w:r>
        <w:rPr>
          <w:spacing w:val="40"/>
        </w:rPr>
        <w:t xml:space="preserve"> </w:t>
      </w:r>
      <w:r>
        <w:t>среднему</w:t>
      </w:r>
      <w:r>
        <w:rPr>
          <w:spacing w:val="36"/>
        </w:rPr>
        <w:t xml:space="preserve"> </w:t>
      </w:r>
      <w:r>
        <w:t>в</w:t>
      </w:r>
      <w:r>
        <w:rPr>
          <w:spacing w:val="38"/>
        </w:rPr>
        <w:t xml:space="preserve"> </w:t>
      </w:r>
      <w:r>
        <w:t>шеренгах»,</w:t>
      </w:r>
      <w:r>
        <w:rPr>
          <w:spacing w:val="40"/>
        </w:rPr>
        <w:t xml:space="preserve"> </w:t>
      </w:r>
      <w:r>
        <w:t>эстафеты</w:t>
      </w:r>
      <w:r>
        <w:rPr>
          <w:spacing w:val="41"/>
        </w:rPr>
        <w:t xml:space="preserve"> </w:t>
      </w:r>
      <w:r>
        <w:t>с</w:t>
      </w:r>
      <w:r>
        <w:rPr>
          <w:spacing w:val="37"/>
        </w:rPr>
        <w:t xml:space="preserve"> </w:t>
      </w:r>
      <w:r>
        <w:t>ведением</w:t>
      </w:r>
      <w:r>
        <w:rPr>
          <w:spacing w:val="40"/>
        </w:rPr>
        <w:t xml:space="preserve"> </w:t>
      </w:r>
      <w:r>
        <w:t>мяча,</w:t>
      </w:r>
      <w:r>
        <w:rPr>
          <w:spacing w:val="38"/>
        </w:rPr>
        <w:t xml:space="preserve"> </w:t>
      </w:r>
      <w:r>
        <w:t>броском</w:t>
      </w:r>
      <w:r>
        <w:rPr>
          <w:spacing w:val="37"/>
        </w:rPr>
        <w:t xml:space="preserve"> </w:t>
      </w:r>
      <w:r>
        <w:t>мяча</w:t>
      </w:r>
      <w:r>
        <w:rPr>
          <w:spacing w:val="-57"/>
        </w:rPr>
        <w:t xml:space="preserve"> </w:t>
      </w:r>
      <w:r>
        <w:t>после</w:t>
      </w:r>
      <w:r>
        <w:rPr>
          <w:spacing w:val="-2"/>
        </w:rPr>
        <w:t xml:space="preserve"> </w:t>
      </w:r>
      <w:r>
        <w:t>ведения и остановки.</w:t>
      </w:r>
    </w:p>
    <w:p w:rsidR="007E6CBC" w:rsidRDefault="001849C0">
      <w:pPr>
        <w:pStyle w:val="a3"/>
        <w:jc w:val="left"/>
      </w:pPr>
      <w:r>
        <w:t>Для</w:t>
      </w:r>
      <w:r>
        <w:rPr>
          <w:spacing w:val="37"/>
        </w:rPr>
        <w:t xml:space="preserve"> </w:t>
      </w:r>
      <w:r>
        <w:t>развития</w:t>
      </w:r>
      <w:r>
        <w:rPr>
          <w:spacing w:val="37"/>
        </w:rPr>
        <w:t xml:space="preserve"> </w:t>
      </w:r>
      <w:r>
        <w:t>быстроты</w:t>
      </w:r>
      <w:r>
        <w:rPr>
          <w:spacing w:val="38"/>
        </w:rPr>
        <w:t xml:space="preserve"> </w:t>
      </w:r>
      <w:r>
        <w:t>и</w:t>
      </w:r>
      <w:r>
        <w:rPr>
          <w:spacing w:val="38"/>
        </w:rPr>
        <w:t xml:space="preserve"> </w:t>
      </w:r>
      <w:r>
        <w:t>силы:</w:t>
      </w:r>
      <w:r>
        <w:rPr>
          <w:spacing w:val="42"/>
        </w:rPr>
        <w:t xml:space="preserve"> </w:t>
      </w:r>
      <w:r>
        <w:t>«Догонялки»,</w:t>
      </w:r>
      <w:r>
        <w:rPr>
          <w:spacing w:val="44"/>
        </w:rPr>
        <w:t xml:space="preserve"> </w:t>
      </w:r>
      <w:r>
        <w:t>«Перетягивание</w:t>
      </w:r>
      <w:r>
        <w:rPr>
          <w:spacing w:val="38"/>
        </w:rPr>
        <w:t xml:space="preserve"> </w:t>
      </w:r>
      <w:r>
        <w:t>в</w:t>
      </w:r>
      <w:r>
        <w:rPr>
          <w:spacing w:val="37"/>
        </w:rPr>
        <w:t xml:space="preserve"> </w:t>
      </w:r>
      <w:r>
        <w:t>парах»,</w:t>
      </w:r>
      <w:r>
        <w:rPr>
          <w:spacing w:val="42"/>
        </w:rPr>
        <w:t xml:space="preserve"> </w:t>
      </w:r>
      <w:r>
        <w:t>«Вызов</w:t>
      </w:r>
      <w:r>
        <w:rPr>
          <w:spacing w:val="-57"/>
        </w:rPr>
        <w:t xml:space="preserve"> </w:t>
      </w:r>
      <w:r>
        <w:t>номеров»,</w:t>
      </w:r>
      <w:r>
        <w:rPr>
          <w:spacing w:val="3"/>
        </w:rPr>
        <w:t xml:space="preserve"> </w:t>
      </w:r>
      <w:r>
        <w:t>«Парашютисты».</w:t>
      </w:r>
    </w:p>
    <w:p w:rsidR="007E6CBC" w:rsidRDefault="001849C0">
      <w:pPr>
        <w:pStyle w:val="a3"/>
        <w:ind w:right="849"/>
        <w:jc w:val="left"/>
      </w:pPr>
      <w:r>
        <w:t>Для</w:t>
      </w:r>
      <w:r>
        <w:rPr>
          <w:spacing w:val="-10"/>
        </w:rPr>
        <w:t xml:space="preserve"> </w:t>
      </w:r>
      <w:r>
        <w:t>развития</w:t>
      </w:r>
      <w:r>
        <w:rPr>
          <w:spacing w:val="-9"/>
        </w:rPr>
        <w:t xml:space="preserve"> </w:t>
      </w:r>
      <w:r>
        <w:t>выносливости:</w:t>
      </w:r>
      <w:r>
        <w:rPr>
          <w:spacing w:val="-5"/>
        </w:rPr>
        <w:t xml:space="preserve"> </w:t>
      </w:r>
      <w:r>
        <w:t>«Салки</w:t>
      </w:r>
      <w:r>
        <w:rPr>
          <w:spacing w:val="-8"/>
        </w:rPr>
        <w:t xml:space="preserve"> </w:t>
      </w:r>
      <w:r>
        <w:t>ноги</w:t>
      </w:r>
      <w:r>
        <w:rPr>
          <w:spacing w:val="-8"/>
        </w:rPr>
        <w:t xml:space="preserve"> </w:t>
      </w:r>
      <w:r>
        <w:t>от</w:t>
      </w:r>
      <w:r>
        <w:rPr>
          <w:spacing w:val="-10"/>
        </w:rPr>
        <w:t xml:space="preserve"> </w:t>
      </w:r>
      <w:r>
        <w:t>земли»,</w:t>
      </w:r>
      <w:r>
        <w:rPr>
          <w:spacing w:val="-4"/>
        </w:rPr>
        <w:t xml:space="preserve"> </w:t>
      </w:r>
      <w:r>
        <w:t>«Салки</w:t>
      </w:r>
      <w:r>
        <w:rPr>
          <w:spacing w:val="-8"/>
        </w:rPr>
        <w:t xml:space="preserve"> </w:t>
      </w:r>
      <w:r>
        <w:t>на</w:t>
      </w:r>
      <w:r>
        <w:rPr>
          <w:spacing w:val="-9"/>
        </w:rPr>
        <w:t xml:space="preserve"> </w:t>
      </w:r>
      <w:r>
        <w:t>одной</w:t>
      </w:r>
      <w:r>
        <w:rPr>
          <w:spacing w:val="-10"/>
        </w:rPr>
        <w:t xml:space="preserve"> </w:t>
      </w:r>
      <w:r>
        <w:t>ноге»,</w:t>
      </w:r>
      <w:r>
        <w:rPr>
          <w:spacing w:val="-4"/>
        </w:rPr>
        <w:t xml:space="preserve"> </w:t>
      </w:r>
      <w:r>
        <w:t>«Салки</w:t>
      </w:r>
      <w:r>
        <w:rPr>
          <w:spacing w:val="-57"/>
        </w:rPr>
        <w:t xml:space="preserve"> </w:t>
      </w:r>
      <w:r>
        <w:t>с</w:t>
      </w:r>
      <w:r>
        <w:rPr>
          <w:spacing w:val="-2"/>
        </w:rPr>
        <w:t xml:space="preserve"> </w:t>
      </w:r>
      <w:r>
        <w:t>ленточками»,</w:t>
      </w:r>
      <w:r>
        <w:rPr>
          <w:spacing w:val="4"/>
        </w:rPr>
        <w:t xml:space="preserve"> </w:t>
      </w:r>
      <w:r>
        <w:t>«Зайцы</w:t>
      </w:r>
      <w:r>
        <w:rPr>
          <w:spacing w:val="1"/>
        </w:rPr>
        <w:t xml:space="preserve"> </w:t>
      </w:r>
      <w:r>
        <w:t>в</w:t>
      </w:r>
      <w:r>
        <w:rPr>
          <w:spacing w:val="-1"/>
        </w:rPr>
        <w:t xml:space="preserve"> </w:t>
      </w:r>
      <w:r>
        <w:t>огороде».</w:t>
      </w:r>
    </w:p>
    <w:p w:rsidR="007E6CBC" w:rsidRDefault="001849C0">
      <w:pPr>
        <w:pStyle w:val="a3"/>
        <w:ind w:left="1250" w:firstLine="0"/>
        <w:jc w:val="left"/>
      </w:pPr>
      <w:r>
        <w:t>Для</w:t>
      </w:r>
      <w:r>
        <w:rPr>
          <w:spacing w:val="44"/>
        </w:rPr>
        <w:t xml:space="preserve"> </w:t>
      </w:r>
      <w:r>
        <w:t>развития</w:t>
      </w:r>
      <w:r>
        <w:rPr>
          <w:spacing w:val="46"/>
        </w:rPr>
        <w:t xml:space="preserve"> </w:t>
      </w:r>
      <w:r>
        <w:t>ловкости:</w:t>
      </w:r>
      <w:r>
        <w:rPr>
          <w:spacing w:val="50"/>
        </w:rPr>
        <w:t xml:space="preserve"> </w:t>
      </w:r>
      <w:r>
        <w:t>«Альпинисты»,</w:t>
      </w:r>
      <w:r>
        <w:rPr>
          <w:spacing w:val="52"/>
        </w:rPr>
        <w:t xml:space="preserve"> </w:t>
      </w:r>
      <w:r>
        <w:t>«Пустое</w:t>
      </w:r>
      <w:r>
        <w:rPr>
          <w:spacing w:val="45"/>
        </w:rPr>
        <w:t xml:space="preserve"> </w:t>
      </w:r>
      <w:r>
        <w:t>место»,</w:t>
      </w:r>
      <w:r>
        <w:rPr>
          <w:spacing w:val="53"/>
        </w:rPr>
        <w:t xml:space="preserve"> </w:t>
      </w:r>
      <w:r>
        <w:t>«Смотри</w:t>
      </w:r>
      <w:r>
        <w:rPr>
          <w:spacing w:val="47"/>
        </w:rPr>
        <w:t xml:space="preserve"> </w:t>
      </w:r>
      <w:r>
        <w:t>за</w:t>
      </w:r>
      <w:r>
        <w:rPr>
          <w:spacing w:val="45"/>
        </w:rPr>
        <w:t xml:space="preserve"> </w:t>
      </w:r>
      <w:r>
        <w:t>сигналом»,</w:t>
      </w:r>
    </w:p>
    <w:p w:rsidR="007E6CBC" w:rsidRDefault="001849C0">
      <w:pPr>
        <w:pStyle w:val="a3"/>
        <w:ind w:firstLine="0"/>
        <w:jc w:val="left"/>
      </w:pPr>
      <w:r>
        <w:t>«Шишки,</w:t>
      </w:r>
      <w:r>
        <w:rPr>
          <w:spacing w:val="-2"/>
        </w:rPr>
        <w:t xml:space="preserve"> </w:t>
      </w:r>
      <w:r>
        <w:t>желуди,</w:t>
      </w:r>
      <w:r>
        <w:rPr>
          <w:spacing w:val="-2"/>
        </w:rPr>
        <w:t xml:space="preserve"> </w:t>
      </w:r>
      <w:r>
        <w:t>орехи»,</w:t>
      </w:r>
      <w:r>
        <w:rPr>
          <w:spacing w:val="-2"/>
        </w:rPr>
        <w:t xml:space="preserve"> </w:t>
      </w:r>
      <w:r>
        <w:t>эстафеты</w:t>
      </w:r>
      <w:r>
        <w:rPr>
          <w:spacing w:val="-1"/>
        </w:rPr>
        <w:t xml:space="preserve"> </w:t>
      </w:r>
      <w:r>
        <w:t>с</w:t>
      </w:r>
      <w:r>
        <w:rPr>
          <w:spacing w:val="-3"/>
        </w:rPr>
        <w:t xml:space="preserve"> </w:t>
      </w:r>
      <w:r>
        <w:t>предметами,</w:t>
      </w:r>
      <w:r>
        <w:rPr>
          <w:spacing w:val="-2"/>
        </w:rPr>
        <w:t xml:space="preserve"> </w:t>
      </w:r>
      <w:r>
        <w:t>встречные</w:t>
      </w:r>
      <w:r>
        <w:rPr>
          <w:spacing w:val="-3"/>
        </w:rPr>
        <w:t xml:space="preserve"> </w:t>
      </w:r>
      <w:r>
        <w:t>эстафеты.</w:t>
      </w:r>
    </w:p>
    <w:p w:rsidR="007E6CBC" w:rsidRDefault="001849C0">
      <w:pPr>
        <w:pStyle w:val="a3"/>
        <w:jc w:val="left"/>
      </w:pPr>
      <w:r>
        <w:t>Для</w:t>
      </w:r>
      <w:r>
        <w:rPr>
          <w:spacing w:val="5"/>
        </w:rPr>
        <w:t xml:space="preserve"> </w:t>
      </w:r>
      <w:r>
        <w:t>развития</w:t>
      </w:r>
      <w:r>
        <w:rPr>
          <w:spacing w:val="5"/>
        </w:rPr>
        <w:t xml:space="preserve"> </w:t>
      </w:r>
      <w:r>
        <w:t>гибкости:</w:t>
      </w:r>
      <w:r>
        <w:rPr>
          <w:spacing w:val="8"/>
        </w:rPr>
        <w:t xml:space="preserve"> </w:t>
      </w:r>
      <w:r>
        <w:t>«Пройти</w:t>
      </w:r>
      <w:r>
        <w:rPr>
          <w:spacing w:val="8"/>
        </w:rPr>
        <w:t xml:space="preserve"> </w:t>
      </w:r>
      <w:r>
        <w:t>без</w:t>
      </w:r>
      <w:r>
        <w:rPr>
          <w:spacing w:val="6"/>
        </w:rPr>
        <w:t xml:space="preserve"> </w:t>
      </w:r>
      <w:r>
        <w:t>шумно»,</w:t>
      </w:r>
      <w:r>
        <w:rPr>
          <w:spacing w:val="9"/>
        </w:rPr>
        <w:t xml:space="preserve"> </w:t>
      </w:r>
      <w:r>
        <w:t>«Встречи</w:t>
      </w:r>
      <w:r>
        <w:rPr>
          <w:spacing w:val="6"/>
        </w:rPr>
        <w:t xml:space="preserve"> </w:t>
      </w:r>
      <w:r>
        <w:t>на</w:t>
      </w:r>
      <w:r>
        <w:rPr>
          <w:spacing w:val="7"/>
        </w:rPr>
        <w:t xml:space="preserve"> </w:t>
      </w:r>
      <w:r>
        <w:t>скамейках»,</w:t>
      </w:r>
      <w:r>
        <w:rPr>
          <w:spacing w:val="12"/>
        </w:rPr>
        <w:t xml:space="preserve"> </w:t>
      </w:r>
      <w:r>
        <w:t>«Прыжок</w:t>
      </w:r>
      <w:r>
        <w:rPr>
          <w:spacing w:val="5"/>
        </w:rPr>
        <w:t xml:space="preserve"> </w:t>
      </w:r>
      <w:r>
        <w:t>и</w:t>
      </w:r>
      <w:r>
        <w:rPr>
          <w:spacing w:val="-57"/>
        </w:rPr>
        <w:t xml:space="preserve"> </w:t>
      </w:r>
      <w:r>
        <w:t>кувырок»,</w:t>
      </w:r>
      <w:r>
        <w:rPr>
          <w:spacing w:val="5"/>
        </w:rPr>
        <w:t xml:space="preserve"> </w:t>
      </w:r>
      <w:r>
        <w:t>«Медвежата</w:t>
      </w:r>
      <w:r>
        <w:rPr>
          <w:spacing w:val="1"/>
        </w:rPr>
        <w:t xml:space="preserve"> </w:t>
      </w:r>
      <w:r>
        <w:t>за</w:t>
      </w:r>
      <w:r>
        <w:rPr>
          <w:spacing w:val="-1"/>
        </w:rPr>
        <w:t xml:space="preserve"> </w:t>
      </w:r>
      <w:r>
        <w:t>медом».</w:t>
      </w:r>
    </w:p>
    <w:p w:rsidR="007E6CBC" w:rsidRDefault="001849C0">
      <w:pPr>
        <w:pStyle w:val="a3"/>
        <w:ind w:left="1250" w:firstLine="0"/>
        <w:jc w:val="left"/>
      </w:pPr>
      <w:r>
        <w:t>Подвижные</w:t>
      </w:r>
      <w:r>
        <w:rPr>
          <w:spacing w:val="1"/>
        </w:rPr>
        <w:t xml:space="preserve"> </w:t>
      </w:r>
      <w:r>
        <w:t>игры</w:t>
      </w:r>
      <w:r>
        <w:rPr>
          <w:spacing w:val="2"/>
        </w:rPr>
        <w:t xml:space="preserve"> </w:t>
      </w:r>
      <w:r>
        <w:t>на</w:t>
      </w:r>
      <w:r>
        <w:rPr>
          <w:spacing w:val="2"/>
        </w:rPr>
        <w:t xml:space="preserve"> </w:t>
      </w:r>
      <w:r>
        <w:t>внимание:</w:t>
      </w:r>
      <w:r>
        <w:rPr>
          <w:spacing w:val="8"/>
        </w:rPr>
        <w:t xml:space="preserve"> </w:t>
      </w:r>
      <w:r>
        <w:t>«Фигуры»,</w:t>
      </w:r>
      <w:r>
        <w:rPr>
          <w:spacing w:val="9"/>
        </w:rPr>
        <w:t xml:space="preserve"> </w:t>
      </w:r>
      <w:r>
        <w:t>«Выставка</w:t>
      </w:r>
      <w:r>
        <w:rPr>
          <w:spacing w:val="2"/>
        </w:rPr>
        <w:t xml:space="preserve"> </w:t>
      </w:r>
      <w:r>
        <w:t>картин»,</w:t>
      </w:r>
      <w:r>
        <w:rPr>
          <w:spacing w:val="7"/>
        </w:rPr>
        <w:t xml:space="preserve"> </w:t>
      </w:r>
      <w:r>
        <w:t>«Что</w:t>
      </w:r>
      <w:r>
        <w:rPr>
          <w:spacing w:val="6"/>
        </w:rPr>
        <w:t xml:space="preserve"> </w:t>
      </w:r>
      <w:r>
        <w:t>изменилось?»,</w:t>
      </w:r>
    </w:p>
    <w:p w:rsidR="007E6CBC" w:rsidRDefault="001849C0">
      <w:pPr>
        <w:pStyle w:val="a3"/>
        <w:ind w:firstLine="0"/>
        <w:jc w:val="left"/>
      </w:pPr>
      <w:r>
        <w:t>«Музыкальная</w:t>
      </w:r>
      <w:r>
        <w:rPr>
          <w:spacing w:val="-5"/>
        </w:rPr>
        <w:t xml:space="preserve"> </w:t>
      </w:r>
      <w:r>
        <w:t>змейка».</w:t>
      </w:r>
    </w:p>
    <w:p w:rsidR="007E6CBC" w:rsidRDefault="001849C0" w:rsidP="00C9437F">
      <w:pPr>
        <w:pStyle w:val="2"/>
        <w:numPr>
          <w:ilvl w:val="0"/>
          <w:numId w:val="161"/>
        </w:numPr>
        <w:tabs>
          <w:tab w:val="left" w:pos="1430"/>
        </w:tabs>
      </w:pPr>
      <w:r>
        <w:t>КЛАСС</w:t>
      </w:r>
    </w:p>
    <w:p w:rsidR="007E6CBC" w:rsidRDefault="001849C0">
      <w:pPr>
        <w:pStyle w:val="a3"/>
        <w:spacing w:line="274" w:lineRule="exact"/>
        <w:ind w:left="1250" w:firstLine="0"/>
      </w:pPr>
      <w:r>
        <w:t>Раздел</w:t>
      </w:r>
      <w:r>
        <w:rPr>
          <w:spacing w:val="-2"/>
        </w:rPr>
        <w:t xml:space="preserve"> </w:t>
      </w:r>
      <w:r>
        <w:t>I.</w:t>
      </w:r>
      <w:r>
        <w:rPr>
          <w:spacing w:val="-4"/>
        </w:rPr>
        <w:t xml:space="preserve"> </w:t>
      </w:r>
      <w:r>
        <w:t>Основы</w:t>
      </w:r>
      <w:r>
        <w:rPr>
          <w:spacing w:val="-4"/>
        </w:rPr>
        <w:t xml:space="preserve"> </w:t>
      </w:r>
      <w:r>
        <w:t>знаний</w:t>
      </w:r>
    </w:p>
    <w:p w:rsidR="007E6CBC" w:rsidRDefault="001849C0">
      <w:pPr>
        <w:pStyle w:val="a3"/>
        <w:ind w:right="848"/>
      </w:pPr>
      <w:r>
        <w:t>Правила по ТБ при проведении спортивных игр. Здоровье и режим дня. История</w:t>
      </w:r>
      <w:r>
        <w:rPr>
          <w:spacing w:val="1"/>
        </w:rPr>
        <w:t xml:space="preserve"> </w:t>
      </w:r>
      <w:r>
        <w:t>развития спортивных игр в России и за рубежом. Переохлаждение и его предупреждение</w:t>
      </w:r>
      <w:r>
        <w:rPr>
          <w:spacing w:val="1"/>
        </w:rPr>
        <w:t xml:space="preserve"> </w:t>
      </w:r>
      <w:r>
        <w:t>на</w:t>
      </w:r>
      <w:r>
        <w:rPr>
          <w:spacing w:val="-2"/>
        </w:rPr>
        <w:t xml:space="preserve"> </w:t>
      </w:r>
      <w:r>
        <w:t>занятиях</w:t>
      </w:r>
      <w:r>
        <w:rPr>
          <w:spacing w:val="-1"/>
        </w:rPr>
        <w:t xml:space="preserve"> </w:t>
      </w:r>
      <w:r>
        <w:t>по лыжной</w:t>
      </w:r>
      <w:r>
        <w:rPr>
          <w:spacing w:val="-2"/>
        </w:rPr>
        <w:t xml:space="preserve"> </w:t>
      </w:r>
      <w:r>
        <w:t>подготовке.</w:t>
      </w:r>
    </w:p>
    <w:p w:rsidR="007E6CBC" w:rsidRDefault="001849C0">
      <w:pPr>
        <w:pStyle w:val="a3"/>
        <w:spacing w:before="1"/>
        <w:ind w:left="1250" w:firstLine="0"/>
      </w:pPr>
      <w:r>
        <w:t>Раздел</w:t>
      </w:r>
      <w:r>
        <w:rPr>
          <w:spacing w:val="-3"/>
        </w:rPr>
        <w:t xml:space="preserve"> </w:t>
      </w:r>
      <w:r>
        <w:t>II.</w:t>
      </w:r>
      <w:r>
        <w:rPr>
          <w:spacing w:val="-2"/>
        </w:rPr>
        <w:t xml:space="preserve"> </w:t>
      </w:r>
      <w:r>
        <w:t>Общая</w:t>
      </w:r>
      <w:r>
        <w:rPr>
          <w:spacing w:val="-3"/>
        </w:rPr>
        <w:t xml:space="preserve"> </w:t>
      </w:r>
      <w:r>
        <w:t>физическая</w:t>
      </w:r>
      <w:r>
        <w:rPr>
          <w:spacing w:val="-4"/>
        </w:rPr>
        <w:t xml:space="preserve"> </w:t>
      </w:r>
      <w:r>
        <w:t>подготовка.</w:t>
      </w:r>
    </w:p>
    <w:p w:rsidR="007E6CBC" w:rsidRDefault="001849C0">
      <w:pPr>
        <w:pStyle w:val="a3"/>
        <w:ind w:right="852"/>
      </w:pPr>
      <w:r>
        <w:t>Упражнения</w:t>
      </w:r>
      <w:r>
        <w:rPr>
          <w:spacing w:val="1"/>
        </w:rPr>
        <w:t xml:space="preserve"> </w:t>
      </w:r>
      <w:r>
        <w:t>для</w:t>
      </w:r>
      <w:r>
        <w:rPr>
          <w:spacing w:val="1"/>
        </w:rPr>
        <w:t xml:space="preserve"> </w:t>
      </w:r>
      <w:r>
        <w:t>формирования</w:t>
      </w:r>
      <w:r>
        <w:rPr>
          <w:spacing w:val="1"/>
        </w:rPr>
        <w:t xml:space="preserve"> </w:t>
      </w:r>
      <w:r>
        <w:t>осанки.</w:t>
      </w:r>
      <w:r>
        <w:rPr>
          <w:spacing w:val="1"/>
        </w:rPr>
        <w:t xml:space="preserve"> </w:t>
      </w:r>
      <w:r>
        <w:t>Общеукрепляющие</w:t>
      </w:r>
      <w:r>
        <w:rPr>
          <w:spacing w:val="1"/>
        </w:rPr>
        <w:t xml:space="preserve"> </w:t>
      </w:r>
      <w:r>
        <w:t>упражнения</w:t>
      </w:r>
      <w:r>
        <w:rPr>
          <w:spacing w:val="1"/>
        </w:rPr>
        <w:t xml:space="preserve"> </w:t>
      </w:r>
      <w:r>
        <w:t>с</w:t>
      </w:r>
      <w:r>
        <w:rPr>
          <w:spacing w:val="1"/>
        </w:rPr>
        <w:t xml:space="preserve"> </w:t>
      </w:r>
      <w:r>
        <w:t>предметами</w:t>
      </w:r>
      <w:r>
        <w:rPr>
          <w:spacing w:val="-1"/>
        </w:rPr>
        <w:t xml:space="preserve"> </w:t>
      </w:r>
      <w:r>
        <w:t>и без предметов.</w:t>
      </w:r>
    </w:p>
    <w:p w:rsidR="007E6CBC" w:rsidRDefault="001849C0">
      <w:pPr>
        <w:pStyle w:val="a3"/>
        <w:ind w:right="852"/>
      </w:pPr>
      <w:r>
        <w:t>Бег</w:t>
      </w:r>
      <w:r>
        <w:rPr>
          <w:spacing w:val="-6"/>
        </w:rPr>
        <w:t xml:space="preserve"> </w:t>
      </w:r>
      <w:r>
        <w:t>с</w:t>
      </w:r>
      <w:r>
        <w:rPr>
          <w:spacing w:val="-1"/>
        </w:rPr>
        <w:t xml:space="preserve"> </w:t>
      </w:r>
      <w:r>
        <w:t>ускорением</w:t>
      </w:r>
      <w:r>
        <w:rPr>
          <w:spacing w:val="-6"/>
        </w:rPr>
        <w:t xml:space="preserve"> </w:t>
      </w:r>
      <w:r>
        <w:t>на</w:t>
      </w:r>
      <w:r>
        <w:rPr>
          <w:spacing w:val="-7"/>
        </w:rPr>
        <w:t xml:space="preserve"> </w:t>
      </w:r>
      <w:r>
        <w:t>30,40,</w:t>
      </w:r>
      <w:r>
        <w:rPr>
          <w:spacing w:val="-6"/>
        </w:rPr>
        <w:t xml:space="preserve"> </w:t>
      </w:r>
      <w:r>
        <w:t>50</w:t>
      </w:r>
      <w:r>
        <w:rPr>
          <w:spacing w:val="-6"/>
        </w:rPr>
        <w:t xml:space="preserve"> </w:t>
      </w:r>
      <w:r>
        <w:t>метров.</w:t>
      </w:r>
      <w:r>
        <w:rPr>
          <w:spacing w:val="-4"/>
        </w:rPr>
        <w:t xml:space="preserve"> </w:t>
      </w:r>
      <w:r>
        <w:t>Бег</w:t>
      </w:r>
      <w:r>
        <w:rPr>
          <w:spacing w:val="-4"/>
        </w:rPr>
        <w:t xml:space="preserve"> </w:t>
      </w:r>
      <w:r>
        <w:t>с</w:t>
      </w:r>
      <w:r>
        <w:rPr>
          <w:spacing w:val="-7"/>
        </w:rPr>
        <w:t xml:space="preserve"> </w:t>
      </w:r>
      <w:r>
        <w:t>высокого</w:t>
      </w:r>
      <w:r>
        <w:rPr>
          <w:spacing w:val="-6"/>
        </w:rPr>
        <w:t xml:space="preserve"> </w:t>
      </w:r>
      <w:r>
        <w:t>старта</w:t>
      </w:r>
      <w:r>
        <w:rPr>
          <w:spacing w:val="-7"/>
        </w:rPr>
        <w:t xml:space="preserve"> </w:t>
      </w:r>
      <w:r>
        <w:t>на</w:t>
      </w:r>
      <w:r>
        <w:rPr>
          <w:spacing w:val="-7"/>
        </w:rPr>
        <w:t xml:space="preserve"> </w:t>
      </w:r>
      <w:r>
        <w:t>30,</w:t>
      </w:r>
      <w:r>
        <w:rPr>
          <w:spacing w:val="-6"/>
        </w:rPr>
        <w:t xml:space="preserve"> </w:t>
      </w:r>
      <w:r>
        <w:t>40,</w:t>
      </w:r>
      <w:r>
        <w:rPr>
          <w:spacing w:val="-4"/>
        </w:rPr>
        <w:t xml:space="preserve"> </w:t>
      </w:r>
      <w:r>
        <w:t>50</w:t>
      </w:r>
      <w:r>
        <w:rPr>
          <w:spacing w:val="-6"/>
        </w:rPr>
        <w:t xml:space="preserve"> </w:t>
      </w:r>
      <w:r>
        <w:t>метров.</w:t>
      </w:r>
      <w:r>
        <w:rPr>
          <w:spacing w:val="-6"/>
        </w:rPr>
        <w:t xml:space="preserve"> </w:t>
      </w:r>
      <w:r>
        <w:t>Бег</w:t>
      </w:r>
      <w:r>
        <w:rPr>
          <w:spacing w:val="-58"/>
        </w:rPr>
        <w:t xml:space="preserve"> </w:t>
      </w:r>
      <w:r>
        <w:t>с</w:t>
      </w:r>
      <w:r>
        <w:rPr>
          <w:spacing w:val="-2"/>
        </w:rPr>
        <w:t xml:space="preserve"> </w:t>
      </w:r>
      <w:r>
        <w:t>преодолением</w:t>
      </w:r>
      <w:r>
        <w:rPr>
          <w:spacing w:val="-1"/>
        </w:rPr>
        <w:t xml:space="preserve"> </w:t>
      </w:r>
      <w:r>
        <w:t>препятствий.</w:t>
      </w:r>
      <w:r>
        <w:rPr>
          <w:spacing w:val="-1"/>
        </w:rPr>
        <w:t xml:space="preserve"> </w:t>
      </w:r>
      <w:r>
        <w:t>Челночный бег</w:t>
      </w:r>
      <w:r>
        <w:rPr>
          <w:spacing w:val="-2"/>
        </w:rPr>
        <w:t xml:space="preserve"> </w:t>
      </w:r>
      <w:r>
        <w:t>3х10 м,</w:t>
      </w:r>
      <w:r>
        <w:rPr>
          <w:spacing w:val="-1"/>
        </w:rPr>
        <w:t xml:space="preserve"> </w:t>
      </w:r>
      <w:r>
        <w:t>6х10 м,</w:t>
      </w:r>
      <w:r>
        <w:rPr>
          <w:spacing w:val="-1"/>
        </w:rPr>
        <w:t xml:space="preserve"> </w:t>
      </w:r>
      <w:r>
        <w:t>бег</w:t>
      </w:r>
      <w:r>
        <w:rPr>
          <w:spacing w:val="-1"/>
        </w:rPr>
        <w:t xml:space="preserve"> </w:t>
      </w:r>
      <w:r>
        <w:t>до</w:t>
      </w:r>
      <w:r>
        <w:rPr>
          <w:spacing w:val="-1"/>
        </w:rPr>
        <w:t xml:space="preserve"> </w:t>
      </w:r>
      <w:r>
        <w:t>10 минут.</w:t>
      </w:r>
    </w:p>
    <w:p w:rsidR="007E6CBC" w:rsidRDefault="001849C0">
      <w:pPr>
        <w:pStyle w:val="a3"/>
        <w:ind w:right="857"/>
      </w:pPr>
      <w:r>
        <w:t>Опорные прыжки, со скакалкой, в длину с места и с разбега, в высоту с разбега,</w:t>
      </w:r>
      <w:r>
        <w:rPr>
          <w:spacing w:val="1"/>
        </w:rPr>
        <w:t xml:space="preserve"> </w:t>
      </w:r>
      <w:r>
        <w:t>напрыгивание</w:t>
      </w:r>
      <w:r>
        <w:rPr>
          <w:spacing w:val="-2"/>
        </w:rPr>
        <w:t xml:space="preserve"> </w:t>
      </w:r>
      <w:r>
        <w:t>и</w:t>
      </w:r>
      <w:r>
        <w:rPr>
          <w:spacing w:val="-2"/>
        </w:rPr>
        <w:t xml:space="preserve"> </w:t>
      </w:r>
      <w:r>
        <w:t>прыжки в</w:t>
      </w:r>
      <w:r>
        <w:rPr>
          <w:spacing w:val="-1"/>
        </w:rPr>
        <w:t xml:space="preserve"> </w:t>
      </w:r>
      <w:r>
        <w:t>глубину.</w:t>
      </w:r>
    </w:p>
    <w:p w:rsidR="007E6CBC" w:rsidRDefault="001849C0">
      <w:pPr>
        <w:pStyle w:val="a3"/>
        <w:ind w:right="842"/>
      </w:pPr>
      <w:r>
        <w:t>Метание</w:t>
      </w:r>
      <w:r>
        <w:rPr>
          <w:spacing w:val="-6"/>
        </w:rPr>
        <w:t xml:space="preserve"> </w:t>
      </w:r>
      <w:r>
        <w:t>малого</w:t>
      </w:r>
      <w:r>
        <w:rPr>
          <w:spacing w:val="-4"/>
        </w:rPr>
        <w:t xml:space="preserve"> </w:t>
      </w:r>
      <w:r>
        <w:t>мяча</w:t>
      </w:r>
      <w:r>
        <w:rPr>
          <w:spacing w:val="-5"/>
        </w:rPr>
        <w:t xml:space="preserve"> </w:t>
      </w:r>
      <w:r>
        <w:t>на</w:t>
      </w:r>
      <w:r>
        <w:rPr>
          <w:spacing w:val="-5"/>
        </w:rPr>
        <w:t xml:space="preserve"> </w:t>
      </w:r>
      <w:r>
        <w:t>дальность</w:t>
      </w:r>
      <w:r>
        <w:rPr>
          <w:spacing w:val="-5"/>
        </w:rPr>
        <w:t xml:space="preserve"> </w:t>
      </w:r>
      <w:r>
        <w:t>и</w:t>
      </w:r>
      <w:r>
        <w:rPr>
          <w:spacing w:val="-4"/>
        </w:rPr>
        <w:t xml:space="preserve"> </w:t>
      </w:r>
      <w:r>
        <w:t>в</w:t>
      </w:r>
      <w:r>
        <w:rPr>
          <w:spacing w:val="-7"/>
        </w:rPr>
        <w:t xml:space="preserve"> </w:t>
      </w:r>
      <w:r>
        <w:t>цель,</w:t>
      </w:r>
      <w:r>
        <w:rPr>
          <w:spacing w:val="-4"/>
        </w:rPr>
        <w:t xml:space="preserve"> </w:t>
      </w:r>
      <w:r>
        <w:t>метание</w:t>
      </w:r>
      <w:r>
        <w:rPr>
          <w:spacing w:val="-5"/>
        </w:rPr>
        <w:t xml:space="preserve"> </w:t>
      </w:r>
      <w:r>
        <w:t>на</w:t>
      </w:r>
      <w:r>
        <w:rPr>
          <w:spacing w:val="-5"/>
        </w:rPr>
        <w:t xml:space="preserve"> </w:t>
      </w:r>
      <w:r>
        <w:t>дальность</w:t>
      </w:r>
      <w:r>
        <w:rPr>
          <w:spacing w:val="-5"/>
        </w:rPr>
        <w:t xml:space="preserve"> </w:t>
      </w:r>
      <w:r>
        <w:t>отскока</w:t>
      </w:r>
      <w:r>
        <w:rPr>
          <w:spacing w:val="-6"/>
        </w:rPr>
        <w:t xml:space="preserve"> </w:t>
      </w:r>
      <w:r>
        <w:t>от</w:t>
      </w:r>
      <w:r>
        <w:rPr>
          <w:spacing w:val="-3"/>
        </w:rPr>
        <w:t xml:space="preserve"> </w:t>
      </w:r>
      <w:r>
        <w:t>стены,</w:t>
      </w:r>
      <w:r>
        <w:rPr>
          <w:spacing w:val="-57"/>
        </w:rPr>
        <w:t xml:space="preserve"> </w:t>
      </w:r>
      <w:r>
        <w:t>щита.</w:t>
      </w:r>
      <w:r>
        <w:rPr>
          <w:spacing w:val="-1"/>
        </w:rPr>
        <w:t xml:space="preserve"> </w:t>
      </w:r>
      <w:r>
        <w:t>Броски набивного мяча</w:t>
      </w:r>
      <w:r>
        <w:rPr>
          <w:spacing w:val="-1"/>
        </w:rPr>
        <w:t xml:space="preserve"> </w:t>
      </w:r>
      <w:r>
        <w:t>0,5 кг.</w:t>
      </w:r>
    </w:p>
    <w:p w:rsidR="007E6CBC" w:rsidRDefault="001849C0">
      <w:pPr>
        <w:pStyle w:val="a3"/>
        <w:ind w:left="1250" w:firstLine="0"/>
      </w:pPr>
      <w:r>
        <w:t>Силовые</w:t>
      </w:r>
      <w:r>
        <w:rPr>
          <w:spacing w:val="101"/>
        </w:rPr>
        <w:t xml:space="preserve"> </w:t>
      </w:r>
      <w:r>
        <w:t xml:space="preserve">упражнения:  </w:t>
      </w:r>
      <w:r>
        <w:rPr>
          <w:spacing w:val="39"/>
        </w:rPr>
        <w:t xml:space="preserve"> </w:t>
      </w:r>
      <w:r>
        <w:t xml:space="preserve">лазание,  </w:t>
      </w:r>
      <w:r>
        <w:rPr>
          <w:spacing w:val="39"/>
        </w:rPr>
        <w:t xml:space="preserve"> </w:t>
      </w:r>
      <w:r>
        <w:t xml:space="preserve">подтягивание  </w:t>
      </w:r>
      <w:r>
        <w:rPr>
          <w:spacing w:val="38"/>
        </w:rPr>
        <w:t xml:space="preserve"> </w:t>
      </w:r>
      <w:r>
        <w:t xml:space="preserve">сериями,  </w:t>
      </w:r>
      <w:r>
        <w:rPr>
          <w:spacing w:val="39"/>
        </w:rPr>
        <w:t xml:space="preserve"> </w:t>
      </w:r>
      <w:r>
        <w:t xml:space="preserve">переворот  </w:t>
      </w:r>
      <w:r>
        <w:rPr>
          <w:spacing w:val="40"/>
        </w:rPr>
        <w:t xml:space="preserve"> </w:t>
      </w:r>
      <w:r>
        <w:t xml:space="preserve">в  </w:t>
      </w:r>
      <w:r>
        <w:rPr>
          <w:spacing w:val="40"/>
        </w:rPr>
        <w:t xml:space="preserve"> </w:t>
      </w:r>
      <w:r>
        <w:t>упор.</w:t>
      </w:r>
    </w:p>
    <w:p w:rsidR="007E6CBC" w:rsidRDefault="001849C0">
      <w:pPr>
        <w:pStyle w:val="a3"/>
        <w:spacing w:before="1"/>
        <w:ind w:firstLine="0"/>
      </w:pPr>
      <w:r>
        <w:t>Акробатическая</w:t>
      </w:r>
      <w:r>
        <w:rPr>
          <w:spacing w:val="-3"/>
        </w:rPr>
        <w:t xml:space="preserve"> </w:t>
      </w:r>
      <w:r>
        <w:t>комбинация.</w:t>
      </w:r>
      <w:r>
        <w:rPr>
          <w:spacing w:val="-4"/>
        </w:rPr>
        <w:t xml:space="preserve"> </w:t>
      </w:r>
      <w:r>
        <w:t>Упражнения</w:t>
      </w:r>
      <w:r>
        <w:rPr>
          <w:spacing w:val="-3"/>
        </w:rPr>
        <w:t xml:space="preserve"> </w:t>
      </w:r>
      <w:r>
        <w:t>с</w:t>
      </w:r>
      <w:r>
        <w:rPr>
          <w:spacing w:val="-3"/>
        </w:rPr>
        <w:t xml:space="preserve"> </w:t>
      </w:r>
      <w:r>
        <w:t>гантелями.</w:t>
      </w:r>
    </w:p>
    <w:p w:rsidR="007E6CBC" w:rsidRDefault="001849C0">
      <w:pPr>
        <w:pStyle w:val="a3"/>
        <w:ind w:left="1250" w:firstLine="0"/>
      </w:pPr>
      <w:r>
        <w:t>Передвижение</w:t>
      </w:r>
      <w:r>
        <w:rPr>
          <w:spacing w:val="17"/>
        </w:rPr>
        <w:t xml:space="preserve"> </w:t>
      </w:r>
      <w:r>
        <w:t>попеременным</w:t>
      </w:r>
      <w:r>
        <w:rPr>
          <w:spacing w:val="17"/>
        </w:rPr>
        <w:t xml:space="preserve"> </w:t>
      </w:r>
      <w:r>
        <w:t>двухшажным</w:t>
      </w:r>
      <w:r>
        <w:rPr>
          <w:spacing w:val="17"/>
        </w:rPr>
        <w:t xml:space="preserve"> </w:t>
      </w:r>
      <w:r>
        <w:t>ходом</w:t>
      </w:r>
      <w:r>
        <w:rPr>
          <w:spacing w:val="18"/>
        </w:rPr>
        <w:t xml:space="preserve"> </w:t>
      </w:r>
      <w:r>
        <w:t>без</w:t>
      </w:r>
      <w:r>
        <w:rPr>
          <w:spacing w:val="19"/>
        </w:rPr>
        <w:t xml:space="preserve"> </w:t>
      </w:r>
      <w:r>
        <w:t>палок</w:t>
      </w:r>
      <w:r>
        <w:rPr>
          <w:spacing w:val="17"/>
        </w:rPr>
        <w:t xml:space="preserve"> </w:t>
      </w:r>
      <w:r>
        <w:t>и</w:t>
      </w:r>
      <w:r>
        <w:rPr>
          <w:spacing w:val="20"/>
        </w:rPr>
        <w:t xml:space="preserve"> </w:t>
      </w:r>
      <w:r>
        <w:t>с</w:t>
      </w:r>
      <w:r>
        <w:rPr>
          <w:spacing w:val="15"/>
        </w:rPr>
        <w:t xml:space="preserve"> </w:t>
      </w:r>
      <w:r>
        <w:t>палками.</w:t>
      </w:r>
      <w:r>
        <w:rPr>
          <w:spacing w:val="18"/>
        </w:rPr>
        <w:t xml:space="preserve"> </w:t>
      </w:r>
      <w:r>
        <w:t>Подъем</w:t>
      </w:r>
    </w:p>
    <w:p w:rsidR="007E6CBC" w:rsidRDefault="001849C0">
      <w:pPr>
        <w:pStyle w:val="a3"/>
        <w:ind w:left="1250" w:right="3189" w:hanging="708"/>
      </w:pPr>
      <w:r>
        <w:t>«полуелочкой» и «лесенкой». Спуски в высокой и низкой стойках.</w:t>
      </w:r>
      <w:r>
        <w:rPr>
          <w:spacing w:val="1"/>
        </w:rPr>
        <w:t xml:space="preserve"> </w:t>
      </w:r>
      <w:r>
        <w:t>Раздел</w:t>
      </w:r>
      <w:r>
        <w:rPr>
          <w:spacing w:val="-3"/>
        </w:rPr>
        <w:t xml:space="preserve"> </w:t>
      </w:r>
      <w:r>
        <w:t>III.</w:t>
      </w:r>
      <w:r>
        <w:rPr>
          <w:spacing w:val="-2"/>
        </w:rPr>
        <w:t xml:space="preserve"> </w:t>
      </w:r>
      <w:r>
        <w:t>Подвижные</w:t>
      </w:r>
      <w:r>
        <w:rPr>
          <w:spacing w:val="-4"/>
        </w:rPr>
        <w:t xml:space="preserve"> </w:t>
      </w:r>
      <w:r>
        <w:t>игры</w:t>
      </w:r>
      <w:r>
        <w:rPr>
          <w:spacing w:val="-5"/>
        </w:rPr>
        <w:t xml:space="preserve"> </w:t>
      </w:r>
      <w:r>
        <w:t>на</w:t>
      </w:r>
      <w:r>
        <w:rPr>
          <w:spacing w:val="-5"/>
        </w:rPr>
        <w:t xml:space="preserve"> </w:t>
      </w:r>
      <w:r>
        <w:t>развитие</w:t>
      </w:r>
      <w:r>
        <w:rPr>
          <w:spacing w:val="-4"/>
        </w:rPr>
        <w:t xml:space="preserve"> </w:t>
      </w:r>
      <w:r>
        <w:t>физических</w:t>
      </w:r>
      <w:r>
        <w:rPr>
          <w:spacing w:val="-5"/>
        </w:rPr>
        <w:t xml:space="preserve"> </w:t>
      </w:r>
      <w:r>
        <w:t>качеств.</w:t>
      </w:r>
    </w:p>
    <w:p w:rsidR="007E6CBC" w:rsidRDefault="001849C0">
      <w:pPr>
        <w:pStyle w:val="a3"/>
        <w:ind w:right="848"/>
      </w:pPr>
      <w:r>
        <w:t>Подвижные</w:t>
      </w:r>
      <w:r>
        <w:rPr>
          <w:spacing w:val="-15"/>
        </w:rPr>
        <w:t xml:space="preserve"> </w:t>
      </w:r>
      <w:r>
        <w:t>игры</w:t>
      </w:r>
      <w:r>
        <w:rPr>
          <w:spacing w:val="-14"/>
        </w:rPr>
        <w:t xml:space="preserve"> </w:t>
      </w:r>
      <w:r>
        <w:t>с</w:t>
      </w:r>
      <w:r>
        <w:rPr>
          <w:spacing w:val="-14"/>
        </w:rPr>
        <w:t xml:space="preserve"> </w:t>
      </w:r>
      <w:r>
        <w:t>элементами</w:t>
      </w:r>
      <w:r>
        <w:rPr>
          <w:spacing w:val="-13"/>
        </w:rPr>
        <w:t xml:space="preserve"> </w:t>
      </w:r>
      <w:r>
        <w:t>спортивных</w:t>
      </w:r>
      <w:r>
        <w:rPr>
          <w:spacing w:val="-11"/>
        </w:rPr>
        <w:t xml:space="preserve"> </w:t>
      </w:r>
      <w:r>
        <w:t>игр:</w:t>
      </w:r>
      <w:r>
        <w:rPr>
          <w:spacing w:val="-9"/>
        </w:rPr>
        <w:t xml:space="preserve"> </w:t>
      </w:r>
      <w:r>
        <w:t>«Передача</w:t>
      </w:r>
      <w:r>
        <w:rPr>
          <w:spacing w:val="-14"/>
        </w:rPr>
        <w:t xml:space="preserve"> </w:t>
      </w:r>
      <w:r>
        <w:t>мяча</w:t>
      </w:r>
      <w:r>
        <w:rPr>
          <w:spacing w:val="-15"/>
        </w:rPr>
        <w:t xml:space="preserve"> </w:t>
      </w:r>
      <w:r>
        <w:t>в</w:t>
      </w:r>
      <w:r>
        <w:rPr>
          <w:spacing w:val="-14"/>
        </w:rPr>
        <w:t xml:space="preserve"> </w:t>
      </w:r>
      <w:r>
        <w:t>колоннах»,</w:t>
      </w:r>
      <w:r>
        <w:rPr>
          <w:spacing w:val="-7"/>
        </w:rPr>
        <w:t xml:space="preserve"> </w:t>
      </w:r>
      <w:r>
        <w:t>«День</w:t>
      </w:r>
      <w:r>
        <w:rPr>
          <w:spacing w:val="-57"/>
        </w:rPr>
        <w:t xml:space="preserve"> </w:t>
      </w:r>
      <w:r>
        <w:t>и ночь», «Гонка мячей по кругу», «Попади в мяч», «Передал-садись», «Два мяча», «Не</w:t>
      </w:r>
      <w:r>
        <w:rPr>
          <w:spacing w:val="1"/>
        </w:rPr>
        <w:t xml:space="preserve"> </w:t>
      </w:r>
      <w:r>
        <w:t>давай мяч вошедшему», эстафеты с ведением мяча и с броском мяча после ведения и</w:t>
      </w:r>
      <w:r>
        <w:rPr>
          <w:spacing w:val="1"/>
        </w:rPr>
        <w:t xml:space="preserve"> </w:t>
      </w:r>
      <w:r>
        <w:t>остановки;</w:t>
      </w:r>
    </w:p>
    <w:p w:rsidR="007E6CBC" w:rsidRDefault="001849C0">
      <w:pPr>
        <w:pStyle w:val="a3"/>
        <w:ind w:right="844"/>
      </w:pPr>
      <w:r>
        <w:t>Игры</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силы:</w:t>
      </w:r>
      <w:r>
        <w:rPr>
          <w:spacing w:val="1"/>
        </w:rPr>
        <w:t xml:space="preserve"> </w:t>
      </w:r>
      <w:r>
        <w:t>«Охотники</w:t>
      </w:r>
      <w:r>
        <w:rPr>
          <w:spacing w:val="1"/>
        </w:rPr>
        <w:t xml:space="preserve"> </w:t>
      </w:r>
      <w:r>
        <w:t>и</w:t>
      </w:r>
      <w:r>
        <w:rPr>
          <w:spacing w:val="1"/>
        </w:rPr>
        <w:t xml:space="preserve"> </w:t>
      </w:r>
      <w:r>
        <w:t>утки»,</w:t>
      </w:r>
      <w:r>
        <w:rPr>
          <w:spacing w:val="1"/>
        </w:rPr>
        <w:t xml:space="preserve"> </w:t>
      </w:r>
      <w:r>
        <w:t>«Попрыгунчики-</w:t>
      </w:r>
      <w:r>
        <w:rPr>
          <w:spacing w:val="1"/>
        </w:rPr>
        <w:t xml:space="preserve"> </w:t>
      </w:r>
      <w:r>
        <w:t>воробушки»,</w:t>
      </w:r>
      <w:r>
        <w:rPr>
          <w:spacing w:val="3"/>
        </w:rPr>
        <w:t xml:space="preserve"> </w:t>
      </w:r>
      <w:r>
        <w:t>«Караси и щуки»;</w:t>
      </w:r>
    </w:p>
    <w:p w:rsidR="007E6CBC" w:rsidRDefault="001849C0">
      <w:pPr>
        <w:pStyle w:val="a3"/>
        <w:ind w:left="1250" w:firstLine="0"/>
      </w:pPr>
      <w:r>
        <w:t>Игры</w:t>
      </w:r>
      <w:r>
        <w:rPr>
          <w:spacing w:val="11"/>
        </w:rPr>
        <w:t xml:space="preserve"> </w:t>
      </w:r>
      <w:r>
        <w:t>для</w:t>
      </w:r>
      <w:r>
        <w:rPr>
          <w:spacing w:val="70"/>
        </w:rPr>
        <w:t xml:space="preserve"> </w:t>
      </w:r>
      <w:r>
        <w:t>развития</w:t>
      </w:r>
      <w:r>
        <w:rPr>
          <w:spacing w:val="71"/>
        </w:rPr>
        <w:t xml:space="preserve"> </w:t>
      </w:r>
      <w:r>
        <w:t>выносливости:</w:t>
      </w:r>
      <w:r>
        <w:rPr>
          <w:spacing w:val="74"/>
        </w:rPr>
        <w:t xml:space="preserve"> </w:t>
      </w:r>
      <w:r>
        <w:t>«Перебежки»,</w:t>
      </w:r>
      <w:r>
        <w:rPr>
          <w:spacing w:val="75"/>
        </w:rPr>
        <w:t xml:space="preserve"> </w:t>
      </w:r>
      <w:r>
        <w:t>«Змейка»,</w:t>
      </w:r>
      <w:r>
        <w:rPr>
          <w:spacing w:val="81"/>
        </w:rPr>
        <w:t xml:space="preserve"> </w:t>
      </w:r>
      <w:r>
        <w:t>«Иголка</w:t>
      </w:r>
      <w:r>
        <w:rPr>
          <w:spacing w:val="70"/>
        </w:rPr>
        <w:t xml:space="preserve"> </w:t>
      </w:r>
      <w:r>
        <w:t>и</w:t>
      </w:r>
      <w:r>
        <w:rPr>
          <w:spacing w:val="72"/>
        </w:rPr>
        <w:t xml:space="preserve"> </w:t>
      </w:r>
      <w:r>
        <w:t>нитка»,</w:t>
      </w:r>
    </w:p>
    <w:p w:rsidR="007E6CBC" w:rsidRDefault="001849C0">
      <w:pPr>
        <w:pStyle w:val="a3"/>
        <w:ind w:firstLine="0"/>
      </w:pPr>
      <w:r>
        <w:t>«Салки</w:t>
      </w:r>
      <w:r>
        <w:rPr>
          <w:spacing w:val="-5"/>
        </w:rPr>
        <w:t xml:space="preserve"> </w:t>
      </w:r>
      <w:r>
        <w:t>-</w:t>
      </w:r>
      <w:r>
        <w:rPr>
          <w:spacing w:val="-6"/>
        </w:rPr>
        <w:t xml:space="preserve"> </w:t>
      </w:r>
      <w:r>
        <w:t>дай</w:t>
      </w:r>
      <w:r>
        <w:rPr>
          <w:spacing w:val="-6"/>
        </w:rPr>
        <w:t xml:space="preserve"> </w:t>
      </w:r>
      <w:r>
        <w:t>руку!»,</w:t>
      </w:r>
      <w:r>
        <w:rPr>
          <w:spacing w:val="1"/>
        </w:rPr>
        <w:t xml:space="preserve"> </w:t>
      </w:r>
      <w:r>
        <w:t>«Линейная</w:t>
      </w:r>
      <w:r>
        <w:rPr>
          <w:spacing w:val="-6"/>
        </w:rPr>
        <w:t xml:space="preserve"> </w:t>
      </w:r>
      <w:r>
        <w:t>эстафета», «Круговая</w:t>
      </w:r>
      <w:r>
        <w:rPr>
          <w:spacing w:val="-5"/>
        </w:rPr>
        <w:t xml:space="preserve"> </w:t>
      </w:r>
      <w:r>
        <w:t>эстафета», «Кто</w:t>
      </w:r>
      <w:r>
        <w:rPr>
          <w:spacing w:val="-3"/>
        </w:rPr>
        <w:t xml:space="preserve"> </w:t>
      </w:r>
      <w:r>
        <w:t>обгонит»;</w:t>
      </w:r>
    </w:p>
    <w:p w:rsidR="007E6CBC" w:rsidRDefault="001849C0">
      <w:pPr>
        <w:pStyle w:val="a3"/>
        <w:ind w:right="854"/>
      </w:pPr>
      <w:r>
        <w:t>Игры для развития ловкости: «Подвижная цель», «Третий лишний», эстафеты с</w:t>
      </w:r>
      <w:r>
        <w:rPr>
          <w:spacing w:val="1"/>
        </w:rPr>
        <w:t xml:space="preserve"> </w:t>
      </w:r>
      <w:r>
        <w:t>предметами,</w:t>
      </w:r>
      <w:r>
        <w:rPr>
          <w:spacing w:val="-1"/>
        </w:rPr>
        <w:t xml:space="preserve"> </w:t>
      </w:r>
      <w:r>
        <w:t>встречные эстафеты;</w:t>
      </w:r>
    </w:p>
    <w:p w:rsidR="007E6CBC" w:rsidRDefault="001849C0">
      <w:pPr>
        <w:pStyle w:val="a3"/>
        <w:ind w:right="848"/>
      </w:pPr>
      <w:r>
        <w:t>Игры для развития гибкости: «Разведчики», «Встречи на скамейках», «Прыжок и</w:t>
      </w:r>
      <w:r>
        <w:rPr>
          <w:spacing w:val="1"/>
        </w:rPr>
        <w:t xml:space="preserve"> </w:t>
      </w:r>
      <w:r>
        <w:t>кувырок»,</w:t>
      </w:r>
      <w:r>
        <w:rPr>
          <w:spacing w:val="5"/>
        </w:rPr>
        <w:t xml:space="preserve"> </w:t>
      </w:r>
      <w:r>
        <w:t>«Медвежата</w:t>
      </w:r>
      <w:r>
        <w:rPr>
          <w:spacing w:val="1"/>
        </w:rPr>
        <w:t xml:space="preserve"> </w:t>
      </w:r>
      <w:r>
        <w:t>за</w:t>
      </w:r>
      <w:r>
        <w:rPr>
          <w:spacing w:val="-1"/>
        </w:rPr>
        <w:t xml:space="preserve"> </w:t>
      </w:r>
      <w:r>
        <w:t>медом»;</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firstLine="0"/>
      </w:pPr>
      <w:r>
        <w:lastRenderedPageBreak/>
        <w:t>Подвижные</w:t>
      </w:r>
      <w:r>
        <w:rPr>
          <w:spacing w:val="40"/>
        </w:rPr>
        <w:t xml:space="preserve"> </w:t>
      </w:r>
      <w:r>
        <w:t>игры</w:t>
      </w:r>
      <w:r>
        <w:rPr>
          <w:spacing w:val="99"/>
        </w:rPr>
        <w:t xml:space="preserve"> </w:t>
      </w:r>
      <w:r>
        <w:t>на</w:t>
      </w:r>
      <w:r>
        <w:rPr>
          <w:spacing w:val="99"/>
        </w:rPr>
        <w:t xml:space="preserve"> </w:t>
      </w:r>
      <w:r>
        <w:t>внимание:</w:t>
      </w:r>
      <w:r>
        <w:rPr>
          <w:spacing w:val="104"/>
        </w:rPr>
        <w:t xml:space="preserve"> </w:t>
      </w:r>
      <w:r>
        <w:t>«Класс</w:t>
      </w:r>
      <w:r>
        <w:rPr>
          <w:spacing w:val="101"/>
        </w:rPr>
        <w:t xml:space="preserve"> </w:t>
      </w:r>
      <w:r>
        <w:t>смирно»,</w:t>
      </w:r>
      <w:r>
        <w:rPr>
          <w:spacing w:val="107"/>
        </w:rPr>
        <w:t xml:space="preserve"> </w:t>
      </w:r>
      <w:r>
        <w:t>«Правильно-</w:t>
      </w:r>
      <w:r>
        <w:rPr>
          <w:spacing w:val="99"/>
        </w:rPr>
        <w:t xml:space="preserve"> </w:t>
      </w:r>
      <w:r>
        <w:t>неправильно»,</w:t>
      </w:r>
    </w:p>
    <w:p w:rsidR="007E6CBC" w:rsidRDefault="001849C0">
      <w:pPr>
        <w:pStyle w:val="a3"/>
        <w:ind w:firstLine="0"/>
      </w:pPr>
      <w:r>
        <w:t>«Угадай</w:t>
      </w:r>
      <w:r>
        <w:rPr>
          <w:spacing w:val="-5"/>
        </w:rPr>
        <w:t xml:space="preserve"> </w:t>
      </w:r>
      <w:r>
        <w:t>кто</w:t>
      </w:r>
      <w:r>
        <w:rPr>
          <w:spacing w:val="-5"/>
        </w:rPr>
        <w:t xml:space="preserve"> </w:t>
      </w:r>
      <w:r>
        <w:t>подходил»,</w:t>
      </w:r>
      <w:r>
        <w:rPr>
          <w:spacing w:val="-1"/>
        </w:rPr>
        <w:t xml:space="preserve"> </w:t>
      </w:r>
      <w:r>
        <w:t>«Музыкальная</w:t>
      </w:r>
      <w:r>
        <w:rPr>
          <w:spacing w:val="-4"/>
        </w:rPr>
        <w:t xml:space="preserve"> </w:t>
      </w:r>
      <w:r>
        <w:t>змейка»;</w:t>
      </w:r>
    </w:p>
    <w:p w:rsidR="007E6CBC" w:rsidRDefault="001849C0" w:rsidP="00C9437F">
      <w:pPr>
        <w:pStyle w:val="2"/>
        <w:numPr>
          <w:ilvl w:val="0"/>
          <w:numId w:val="161"/>
        </w:numPr>
        <w:tabs>
          <w:tab w:val="left" w:pos="1430"/>
        </w:tabs>
      </w:pPr>
      <w:r>
        <w:t>КЛАСС</w:t>
      </w:r>
    </w:p>
    <w:p w:rsidR="007E6CBC" w:rsidRDefault="001849C0">
      <w:pPr>
        <w:pStyle w:val="a3"/>
        <w:spacing w:line="274" w:lineRule="exact"/>
        <w:ind w:left="1250" w:firstLine="0"/>
      </w:pPr>
      <w:r>
        <w:t>Раздел</w:t>
      </w:r>
      <w:r>
        <w:rPr>
          <w:spacing w:val="-2"/>
        </w:rPr>
        <w:t xml:space="preserve"> </w:t>
      </w:r>
      <w:r>
        <w:t>I.</w:t>
      </w:r>
      <w:r>
        <w:rPr>
          <w:spacing w:val="-4"/>
        </w:rPr>
        <w:t xml:space="preserve"> </w:t>
      </w:r>
      <w:r>
        <w:t>Основы</w:t>
      </w:r>
      <w:r>
        <w:rPr>
          <w:spacing w:val="-3"/>
        </w:rPr>
        <w:t xml:space="preserve"> </w:t>
      </w:r>
      <w:r>
        <w:t>знаний</w:t>
      </w:r>
    </w:p>
    <w:p w:rsidR="007E6CBC" w:rsidRDefault="001849C0">
      <w:pPr>
        <w:pStyle w:val="a3"/>
        <w:ind w:right="845"/>
      </w:pPr>
      <w:r>
        <w:t>Правила</w:t>
      </w:r>
      <w:r>
        <w:rPr>
          <w:spacing w:val="1"/>
        </w:rPr>
        <w:t xml:space="preserve"> </w:t>
      </w:r>
      <w:r>
        <w:t>по</w:t>
      </w:r>
      <w:r>
        <w:rPr>
          <w:spacing w:val="1"/>
        </w:rPr>
        <w:t xml:space="preserve"> </w:t>
      </w:r>
      <w:r>
        <w:t>ТБ</w:t>
      </w:r>
      <w:r>
        <w:rPr>
          <w:spacing w:val="1"/>
        </w:rPr>
        <w:t xml:space="preserve"> </w:t>
      </w:r>
      <w:r>
        <w:t>при</w:t>
      </w:r>
      <w:r>
        <w:rPr>
          <w:spacing w:val="1"/>
        </w:rPr>
        <w:t xml:space="preserve"> </w:t>
      </w:r>
      <w:r>
        <w:t>проведении</w:t>
      </w:r>
      <w:r>
        <w:rPr>
          <w:spacing w:val="1"/>
        </w:rPr>
        <w:t xml:space="preserve"> </w:t>
      </w:r>
      <w:r>
        <w:t>спортивных</w:t>
      </w:r>
      <w:r>
        <w:rPr>
          <w:spacing w:val="1"/>
        </w:rPr>
        <w:t xml:space="preserve"> </w:t>
      </w:r>
      <w:r>
        <w:t>игр.</w:t>
      </w:r>
      <w:r>
        <w:rPr>
          <w:spacing w:val="1"/>
        </w:rPr>
        <w:t xml:space="preserve"> </w:t>
      </w:r>
      <w:r>
        <w:t>Характеристика</w:t>
      </w:r>
      <w:r>
        <w:rPr>
          <w:spacing w:val="1"/>
        </w:rPr>
        <w:t xml:space="preserve"> </w:t>
      </w:r>
      <w:r>
        <w:t>деятельности</w:t>
      </w:r>
      <w:r>
        <w:rPr>
          <w:spacing w:val="1"/>
        </w:rPr>
        <w:t xml:space="preserve"> </w:t>
      </w:r>
      <w:r>
        <w:t>спортивных</w:t>
      </w:r>
      <w:r>
        <w:rPr>
          <w:spacing w:val="1"/>
        </w:rPr>
        <w:t xml:space="preserve"> </w:t>
      </w:r>
      <w:r>
        <w:t>секций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и</w:t>
      </w:r>
      <w:r>
        <w:rPr>
          <w:spacing w:val="1"/>
        </w:rPr>
        <w:t xml:space="preserve"> </w:t>
      </w:r>
      <w:r>
        <w:t>детско-юношеских</w:t>
      </w:r>
      <w:r>
        <w:rPr>
          <w:spacing w:val="1"/>
        </w:rPr>
        <w:t xml:space="preserve"> </w:t>
      </w:r>
      <w:r>
        <w:t>спортивных</w:t>
      </w:r>
      <w:r>
        <w:rPr>
          <w:spacing w:val="1"/>
        </w:rPr>
        <w:t xml:space="preserve"> </w:t>
      </w:r>
      <w:r>
        <w:t>школ.</w:t>
      </w:r>
      <w:r>
        <w:rPr>
          <w:spacing w:val="-57"/>
        </w:rPr>
        <w:t xml:space="preserve"> </w:t>
      </w:r>
      <w:r>
        <w:t>Характеристика</w:t>
      </w:r>
      <w:r>
        <w:rPr>
          <w:spacing w:val="1"/>
        </w:rPr>
        <w:t xml:space="preserve"> </w:t>
      </w:r>
      <w:r>
        <w:t>пионербола,</w:t>
      </w:r>
      <w:r>
        <w:rPr>
          <w:spacing w:val="1"/>
        </w:rPr>
        <w:t xml:space="preserve"> </w:t>
      </w:r>
      <w:r>
        <w:t>правила</w:t>
      </w:r>
      <w:r>
        <w:rPr>
          <w:spacing w:val="1"/>
        </w:rPr>
        <w:t xml:space="preserve"> </w:t>
      </w:r>
      <w:r>
        <w:t>игры,</w:t>
      </w:r>
      <w:r>
        <w:rPr>
          <w:spacing w:val="1"/>
        </w:rPr>
        <w:t xml:space="preserve"> </w:t>
      </w:r>
      <w:r>
        <w:t>судейство.</w:t>
      </w:r>
      <w:r>
        <w:rPr>
          <w:spacing w:val="1"/>
        </w:rPr>
        <w:t xml:space="preserve"> </w:t>
      </w:r>
      <w:r>
        <w:t>Характеристика</w:t>
      </w:r>
      <w:r>
        <w:rPr>
          <w:spacing w:val="1"/>
        </w:rPr>
        <w:t xml:space="preserve"> </w:t>
      </w:r>
      <w:r>
        <w:t>баскетбола,</w:t>
      </w:r>
      <w:r>
        <w:rPr>
          <w:spacing w:val="1"/>
        </w:rPr>
        <w:t xml:space="preserve"> </w:t>
      </w:r>
      <w:r>
        <w:t>правила</w:t>
      </w:r>
      <w:r>
        <w:rPr>
          <w:spacing w:val="-2"/>
        </w:rPr>
        <w:t xml:space="preserve"> </w:t>
      </w:r>
      <w:r>
        <w:t>игры,</w:t>
      </w:r>
      <w:r>
        <w:rPr>
          <w:spacing w:val="-1"/>
        </w:rPr>
        <w:t xml:space="preserve"> </w:t>
      </w:r>
      <w:r>
        <w:t>судейство.</w:t>
      </w:r>
    </w:p>
    <w:p w:rsidR="007E6CBC" w:rsidRDefault="001849C0">
      <w:pPr>
        <w:pStyle w:val="a3"/>
        <w:ind w:left="1250" w:firstLine="0"/>
      </w:pPr>
      <w:r>
        <w:t>Раздел</w:t>
      </w:r>
      <w:r>
        <w:rPr>
          <w:spacing w:val="-2"/>
        </w:rPr>
        <w:t xml:space="preserve"> </w:t>
      </w:r>
      <w:r>
        <w:t>II.</w:t>
      </w:r>
      <w:r>
        <w:rPr>
          <w:spacing w:val="-2"/>
        </w:rPr>
        <w:t xml:space="preserve"> </w:t>
      </w:r>
      <w:r>
        <w:t>Общая</w:t>
      </w:r>
      <w:r>
        <w:rPr>
          <w:spacing w:val="-3"/>
        </w:rPr>
        <w:t xml:space="preserve"> </w:t>
      </w:r>
      <w:r>
        <w:t>физическая</w:t>
      </w:r>
      <w:r>
        <w:rPr>
          <w:spacing w:val="-4"/>
        </w:rPr>
        <w:t xml:space="preserve"> </w:t>
      </w:r>
      <w:r>
        <w:t>подготовка.</w:t>
      </w:r>
    </w:p>
    <w:p w:rsidR="007E6CBC" w:rsidRDefault="001849C0">
      <w:pPr>
        <w:pStyle w:val="a3"/>
        <w:ind w:right="850"/>
      </w:pPr>
      <w:r>
        <w:t>Упражнения</w:t>
      </w:r>
      <w:r>
        <w:rPr>
          <w:spacing w:val="1"/>
        </w:rPr>
        <w:t xml:space="preserve"> </w:t>
      </w:r>
      <w:r>
        <w:t>для</w:t>
      </w:r>
      <w:r>
        <w:rPr>
          <w:spacing w:val="1"/>
        </w:rPr>
        <w:t xml:space="preserve"> </w:t>
      </w:r>
      <w:r>
        <w:t>формирования</w:t>
      </w:r>
      <w:r>
        <w:rPr>
          <w:spacing w:val="1"/>
        </w:rPr>
        <w:t xml:space="preserve"> </w:t>
      </w:r>
      <w:r>
        <w:t>осанки.</w:t>
      </w:r>
      <w:r>
        <w:rPr>
          <w:spacing w:val="1"/>
        </w:rPr>
        <w:t xml:space="preserve"> </w:t>
      </w:r>
      <w:r>
        <w:t>Общеукрепляющие</w:t>
      </w:r>
      <w:r>
        <w:rPr>
          <w:spacing w:val="1"/>
        </w:rPr>
        <w:t xml:space="preserve"> </w:t>
      </w:r>
      <w:r>
        <w:t>упражнения</w:t>
      </w:r>
      <w:r>
        <w:rPr>
          <w:spacing w:val="1"/>
        </w:rPr>
        <w:t xml:space="preserve"> </w:t>
      </w:r>
      <w:r>
        <w:t>с</w:t>
      </w:r>
      <w:r>
        <w:rPr>
          <w:spacing w:val="1"/>
        </w:rPr>
        <w:t xml:space="preserve"> </w:t>
      </w:r>
      <w:r>
        <w:t>предметами</w:t>
      </w:r>
      <w:r>
        <w:rPr>
          <w:spacing w:val="-1"/>
        </w:rPr>
        <w:t xml:space="preserve"> </w:t>
      </w:r>
      <w:r>
        <w:t>и без предметов.</w:t>
      </w:r>
    </w:p>
    <w:p w:rsidR="007E6CBC" w:rsidRDefault="001849C0">
      <w:pPr>
        <w:pStyle w:val="a3"/>
        <w:ind w:right="848"/>
      </w:pPr>
      <w:r>
        <w:t>Бег с ускорением на 30,40, 50 метров. Бег с высокого старта на 60-100 метров. Бег с</w:t>
      </w:r>
      <w:r>
        <w:rPr>
          <w:spacing w:val="-57"/>
        </w:rPr>
        <w:t xml:space="preserve"> </w:t>
      </w:r>
      <w:r>
        <w:t>преодолением</w:t>
      </w:r>
      <w:r>
        <w:rPr>
          <w:spacing w:val="-2"/>
        </w:rPr>
        <w:t xml:space="preserve"> </w:t>
      </w:r>
      <w:r>
        <w:t>препятствий. Челночный</w:t>
      </w:r>
      <w:r>
        <w:rPr>
          <w:spacing w:val="-2"/>
        </w:rPr>
        <w:t xml:space="preserve"> </w:t>
      </w:r>
      <w:r>
        <w:t>бег</w:t>
      </w:r>
      <w:r>
        <w:rPr>
          <w:spacing w:val="-2"/>
        </w:rPr>
        <w:t xml:space="preserve"> </w:t>
      </w:r>
      <w:r>
        <w:t>3х10 м,</w:t>
      </w:r>
      <w:r>
        <w:rPr>
          <w:spacing w:val="-1"/>
        </w:rPr>
        <w:t xml:space="preserve"> </w:t>
      </w:r>
      <w:r>
        <w:t>6х10 м, бег</w:t>
      </w:r>
      <w:r>
        <w:rPr>
          <w:spacing w:val="-2"/>
        </w:rPr>
        <w:t xml:space="preserve"> </w:t>
      </w:r>
      <w:r>
        <w:t>10-12 минут.</w:t>
      </w:r>
    </w:p>
    <w:p w:rsidR="007E6CBC" w:rsidRDefault="001849C0">
      <w:pPr>
        <w:pStyle w:val="a3"/>
        <w:spacing w:before="1"/>
        <w:ind w:right="853"/>
      </w:pPr>
      <w:r>
        <w:t>Опорные прыжки, со скакалкой, в длину с места и с разбега, в высоту с разбега,</w:t>
      </w:r>
      <w:r>
        <w:rPr>
          <w:spacing w:val="1"/>
        </w:rPr>
        <w:t xml:space="preserve"> </w:t>
      </w:r>
      <w:r>
        <w:t>напрыгивание</w:t>
      </w:r>
      <w:r>
        <w:rPr>
          <w:spacing w:val="-2"/>
        </w:rPr>
        <w:t xml:space="preserve"> </w:t>
      </w:r>
      <w:r>
        <w:t>и</w:t>
      </w:r>
      <w:r>
        <w:rPr>
          <w:spacing w:val="-2"/>
        </w:rPr>
        <w:t xml:space="preserve"> </w:t>
      </w:r>
      <w:r>
        <w:t>прыжки в</w:t>
      </w:r>
      <w:r>
        <w:rPr>
          <w:spacing w:val="-1"/>
        </w:rPr>
        <w:t xml:space="preserve"> </w:t>
      </w:r>
      <w:r>
        <w:t>глубину.</w:t>
      </w:r>
    </w:p>
    <w:p w:rsidR="007E6CBC" w:rsidRDefault="001849C0">
      <w:pPr>
        <w:pStyle w:val="a3"/>
        <w:ind w:right="848"/>
      </w:pPr>
      <w:r>
        <w:t>Метание</w:t>
      </w:r>
      <w:r>
        <w:rPr>
          <w:spacing w:val="-6"/>
        </w:rPr>
        <w:t xml:space="preserve"> </w:t>
      </w:r>
      <w:r>
        <w:t>малого</w:t>
      </w:r>
      <w:r>
        <w:rPr>
          <w:spacing w:val="-5"/>
        </w:rPr>
        <w:t xml:space="preserve"> </w:t>
      </w:r>
      <w:r>
        <w:t>мяча</w:t>
      </w:r>
      <w:r>
        <w:rPr>
          <w:spacing w:val="-5"/>
        </w:rPr>
        <w:t xml:space="preserve"> </w:t>
      </w:r>
      <w:r>
        <w:t>на</w:t>
      </w:r>
      <w:r>
        <w:rPr>
          <w:spacing w:val="-6"/>
        </w:rPr>
        <w:t xml:space="preserve"> </w:t>
      </w:r>
      <w:r>
        <w:t>дальность</w:t>
      </w:r>
      <w:r>
        <w:rPr>
          <w:spacing w:val="-5"/>
        </w:rPr>
        <w:t xml:space="preserve"> </w:t>
      </w:r>
      <w:r>
        <w:t>и</w:t>
      </w:r>
      <w:r>
        <w:rPr>
          <w:spacing w:val="-4"/>
        </w:rPr>
        <w:t xml:space="preserve"> </w:t>
      </w:r>
      <w:r>
        <w:t>в</w:t>
      </w:r>
      <w:r>
        <w:rPr>
          <w:spacing w:val="-7"/>
        </w:rPr>
        <w:t xml:space="preserve"> </w:t>
      </w:r>
      <w:r>
        <w:t>цель,</w:t>
      </w:r>
      <w:r>
        <w:rPr>
          <w:spacing w:val="-5"/>
        </w:rPr>
        <w:t xml:space="preserve"> </w:t>
      </w:r>
      <w:r>
        <w:t>метание</w:t>
      </w:r>
      <w:r>
        <w:rPr>
          <w:spacing w:val="-5"/>
        </w:rPr>
        <w:t xml:space="preserve"> </w:t>
      </w:r>
      <w:r>
        <w:t>на</w:t>
      </w:r>
      <w:r>
        <w:rPr>
          <w:spacing w:val="-6"/>
        </w:rPr>
        <w:t xml:space="preserve"> </w:t>
      </w:r>
      <w:r>
        <w:t>дальность</w:t>
      </w:r>
      <w:r>
        <w:rPr>
          <w:spacing w:val="-5"/>
        </w:rPr>
        <w:t xml:space="preserve"> </w:t>
      </w:r>
      <w:r>
        <w:t>отскока</w:t>
      </w:r>
      <w:r>
        <w:rPr>
          <w:spacing w:val="-6"/>
        </w:rPr>
        <w:t xml:space="preserve"> </w:t>
      </w:r>
      <w:r>
        <w:t>от</w:t>
      </w:r>
      <w:r>
        <w:rPr>
          <w:spacing w:val="-4"/>
        </w:rPr>
        <w:t xml:space="preserve"> </w:t>
      </w:r>
      <w:r>
        <w:t>стены,</w:t>
      </w:r>
      <w:r>
        <w:rPr>
          <w:spacing w:val="-57"/>
        </w:rPr>
        <w:t xml:space="preserve"> </w:t>
      </w:r>
      <w:r>
        <w:t>щита.</w:t>
      </w:r>
      <w:r>
        <w:rPr>
          <w:spacing w:val="-1"/>
        </w:rPr>
        <w:t xml:space="preserve"> </w:t>
      </w:r>
      <w:r>
        <w:t>Броски набивного мяча</w:t>
      </w:r>
      <w:r>
        <w:rPr>
          <w:spacing w:val="-1"/>
        </w:rPr>
        <w:t xml:space="preserve"> </w:t>
      </w:r>
      <w:r>
        <w:t>1 кг.</w:t>
      </w:r>
    </w:p>
    <w:p w:rsidR="007E6CBC" w:rsidRDefault="001849C0">
      <w:pPr>
        <w:pStyle w:val="a3"/>
        <w:ind w:right="848"/>
      </w:pPr>
      <w:r>
        <w:t>Силовые</w:t>
      </w:r>
      <w:r>
        <w:rPr>
          <w:spacing w:val="1"/>
        </w:rPr>
        <w:t xml:space="preserve"> </w:t>
      </w:r>
      <w:r>
        <w:t>упражнения:</w:t>
      </w:r>
      <w:r>
        <w:rPr>
          <w:spacing w:val="1"/>
        </w:rPr>
        <w:t xml:space="preserve"> </w:t>
      </w:r>
      <w:r>
        <w:t>лазание,</w:t>
      </w:r>
      <w:r>
        <w:rPr>
          <w:spacing w:val="1"/>
        </w:rPr>
        <w:t xml:space="preserve"> </w:t>
      </w:r>
      <w:r>
        <w:t>подтягивание</w:t>
      </w:r>
      <w:r>
        <w:rPr>
          <w:spacing w:val="1"/>
        </w:rPr>
        <w:t xml:space="preserve"> </w:t>
      </w:r>
      <w:r>
        <w:t>сериями,</w:t>
      </w:r>
      <w:r>
        <w:rPr>
          <w:spacing w:val="1"/>
        </w:rPr>
        <w:t xml:space="preserve"> </w:t>
      </w:r>
      <w:r>
        <w:t>переворот</w:t>
      </w:r>
      <w:r>
        <w:rPr>
          <w:spacing w:val="1"/>
        </w:rPr>
        <w:t xml:space="preserve"> </w:t>
      </w:r>
      <w:r>
        <w:t>в</w:t>
      </w:r>
      <w:r>
        <w:rPr>
          <w:spacing w:val="1"/>
        </w:rPr>
        <w:t xml:space="preserve"> </w:t>
      </w:r>
      <w:r>
        <w:t>упор.</w:t>
      </w:r>
      <w:r>
        <w:rPr>
          <w:spacing w:val="1"/>
        </w:rPr>
        <w:t xml:space="preserve"> </w:t>
      </w:r>
      <w:r>
        <w:t>Акробатическая</w:t>
      </w:r>
      <w:r>
        <w:rPr>
          <w:spacing w:val="1"/>
        </w:rPr>
        <w:t xml:space="preserve"> </w:t>
      </w:r>
      <w:r>
        <w:t>комбинация.</w:t>
      </w:r>
      <w:r>
        <w:rPr>
          <w:spacing w:val="1"/>
        </w:rPr>
        <w:t xml:space="preserve"> </w:t>
      </w:r>
      <w:r>
        <w:t>Упражнения</w:t>
      </w:r>
      <w:r>
        <w:rPr>
          <w:spacing w:val="1"/>
        </w:rPr>
        <w:t xml:space="preserve"> </w:t>
      </w:r>
      <w:r>
        <w:t>с</w:t>
      </w:r>
      <w:r>
        <w:rPr>
          <w:spacing w:val="1"/>
        </w:rPr>
        <w:t xml:space="preserve"> </w:t>
      </w:r>
      <w:r>
        <w:t>гантелями.</w:t>
      </w:r>
      <w:r>
        <w:rPr>
          <w:spacing w:val="1"/>
        </w:rPr>
        <w:t xml:space="preserve"> </w:t>
      </w:r>
      <w:r>
        <w:t>Длинные</w:t>
      </w:r>
      <w:r>
        <w:rPr>
          <w:spacing w:val="1"/>
        </w:rPr>
        <w:t xml:space="preserve"> </w:t>
      </w:r>
      <w:r>
        <w:t>кувырки</w:t>
      </w:r>
      <w:r>
        <w:rPr>
          <w:spacing w:val="1"/>
        </w:rPr>
        <w:t xml:space="preserve"> </w:t>
      </w:r>
      <w:r>
        <w:t>через</w:t>
      </w:r>
      <w:r>
        <w:rPr>
          <w:spacing w:val="1"/>
        </w:rPr>
        <w:t xml:space="preserve"> </w:t>
      </w:r>
      <w:r>
        <w:t>препятствия</w:t>
      </w:r>
      <w:r>
        <w:rPr>
          <w:spacing w:val="-1"/>
        </w:rPr>
        <w:t xml:space="preserve"> </w:t>
      </w:r>
      <w:r>
        <w:t>высотой</w:t>
      </w:r>
      <w:r>
        <w:rPr>
          <w:spacing w:val="1"/>
        </w:rPr>
        <w:t xml:space="preserve"> </w:t>
      </w:r>
      <w:r>
        <w:t>60 см</w:t>
      </w:r>
    </w:p>
    <w:p w:rsidR="007E6CBC" w:rsidRDefault="001849C0">
      <w:pPr>
        <w:pStyle w:val="a3"/>
        <w:ind w:right="847"/>
      </w:pPr>
      <w:r>
        <w:t>Попеременный двухшажный ход. Спуски с пологих склонов с прохождением ворот</w:t>
      </w:r>
      <w:r>
        <w:rPr>
          <w:spacing w:val="-57"/>
        </w:rPr>
        <w:t xml:space="preserve"> </w:t>
      </w:r>
      <w:r>
        <w:t>из</w:t>
      </w:r>
      <w:r>
        <w:rPr>
          <w:spacing w:val="1"/>
        </w:rPr>
        <w:t xml:space="preserve"> </w:t>
      </w:r>
      <w:r>
        <w:t>лыжных</w:t>
      </w:r>
      <w:r>
        <w:rPr>
          <w:spacing w:val="1"/>
        </w:rPr>
        <w:t xml:space="preserve"> </w:t>
      </w:r>
      <w:r>
        <w:t>палок.</w:t>
      </w:r>
      <w:r>
        <w:rPr>
          <w:spacing w:val="1"/>
        </w:rPr>
        <w:t xml:space="preserve"> </w:t>
      </w:r>
      <w:r>
        <w:t>Торможение</w:t>
      </w:r>
      <w:r>
        <w:rPr>
          <w:spacing w:val="1"/>
        </w:rPr>
        <w:t xml:space="preserve"> </w:t>
      </w:r>
      <w:r>
        <w:t>«Плугом»</w:t>
      </w:r>
      <w:r>
        <w:rPr>
          <w:spacing w:val="1"/>
        </w:rPr>
        <w:t xml:space="preserve"> </w:t>
      </w:r>
      <w:r>
        <w:t>и</w:t>
      </w:r>
      <w:r>
        <w:rPr>
          <w:spacing w:val="1"/>
        </w:rPr>
        <w:t xml:space="preserve"> </w:t>
      </w:r>
      <w:r>
        <w:t>«Упором».</w:t>
      </w:r>
      <w:r>
        <w:rPr>
          <w:spacing w:val="1"/>
        </w:rPr>
        <w:t xml:space="preserve"> </w:t>
      </w:r>
      <w:r>
        <w:t>Повороты</w:t>
      </w:r>
      <w:r>
        <w:rPr>
          <w:spacing w:val="1"/>
        </w:rPr>
        <w:t xml:space="preserve"> </w:t>
      </w:r>
      <w:r>
        <w:t>переступанием</w:t>
      </w:r>
      <w:r>
        <w:rPr>
          <w:spacing w:val="1"/>
        </w:rPr>
        <w:t xml:space="preserve"> </w:t>
      </w:r>
      <w:r>
        <w:t>в</w:t>
      </w:r>
      <w:r>
        <w:rPr>
          <w:spacing w:val="1"/>
        </w:rPr>
        <w:t xml:space="preserve"> </w:t>
      </w:r>
      <w:r>
        <w:t>движении.</w:t>
      </w:r>
      <w:r>
        <w:rPr>
          <w:spacing w:val="-1"/>
        </w:rPr>
        <w:t xml:space="preserve"> </w:t>
      </w:r>
      <w:r>
        <w:t>Подъем</w:t>
      </w:r>
      <w:r>
        <w:rPr>
          <w:spacing w:val="3"/>
        </w:rPr>
        <w:t xml:space="preserve"> </w:t>
      </w:r>
      <w:r>
        <w:t>«Лесенкой»</w:t>
      </w:r>
    </w:p>
    <w:p w:rsidR="007E6CBC" w:rsidRDefault="001849C0">
      <w:pPr>
        <w:pStyle w:val="a3"/>
        <w:ind w:left="1250" w:firstLine="0"/>
      </w:pPr>
      <w:r>
        <w:t>Раздел</w:t>
      </w:r>
      <w:r>
        <w:rPr>
          <w:spacing w:val="-2"/>
        </w:rPr>
        <w:t xml:space="preserve"> </w:t>
      </w:r>
      <w:r>
        <w:t>III.</w:t>
      </w:r>
      <w:r>
        <w:rPr>
          <w:spacing w:val="-2"/>
        </w:rPr>
        <w:t xml:space="preserve"> </w:t>
      </w:r>
      <w:r>
        <w:t>Подвижные</w:t>
      </w:r>
      <w:r>
        <w:rPr>
          <w:spacing w:val="-4"/>
        </w:rPr>
        <w:t xml:space="preserve"> </w:t>
      </w:r>
      <w:r>
        <w:t>игры</w:t>
      </w:r>
      <w:r>
        <w:rPr>
          <w:spacing w:val="-4"/>
        </w:rPr>
        <w:t xml:space="preserve"> </w:t>
      </w:r>
      <w:r>
        <w:t>на</w:t>
      </w:r>
      <w:r>
        <w:rPr>
          <w:spacing w:val="-5"/>
        </w:rPr>
        <w:t xml:space="preserve"> </w:t>
      </w:r>
      <w:r>
        <w:t>развитие</w:t>
      </w:r>
      <w:r>
        <w:rPr>
          <w:spacing w:val="-4"/>
        </w:rPr>
        <w:t xml:space="preserve"> </w:t>
      </w:r>
      <w:r>
        <w:t>физических</w:t>
      </w:r>
      <w:r>
        <w:rPr>
          <w:spacing w:val="-5"/>
        </w:rPr>
        <w:t xml:space="preserve"> </w:t>
      </w:r>
      <w:r>
        <w:t>качеств.</w:t>
      </w:r>
    </w:p>
    <w:p w:rsidR="007E6CBC" w:rsidRDefault="001849C0">
      <w:pPr>
        <w:pStyle w:val="a3"/>
        <w:spacing w:before="1"/>
        <w:ind w:left="1250" w:firstLine="0"/>
      </w:pPr>
      <w:r>
        <w:t>Подвижные</w:t>
      </w:r>
      <w:r>
        <w:rPr>
          <w:spacing w:val="2"/>
        </w:rPr>
        <w:t xml:space="preserve"> </w:t>
      </w:r>
      <w:r>
        <w:t>игры</w:t>
      </w:r>
      <w:r>
        <w:rPr>
          <w:spacing w:val="62"/>
        </w:rPr>
        <w:t xml:space="preserve"> </w:t>
      </w:r>
      <w:r>
        <w:t>с</w:t>
      </w:r>
      <w:r>
        <w:rPr>
          <w:spacing w:val="62"/>
        </w:rPr>
        <w:t xml:space="preserve"> </w:t>
      </w:r>
      <w:r>
        <w:t>элементами</w:t>
      </w:r>
      <w:r>
        <w:rPr>
          <w:spacing w:val="63"/>
        </w:rPr>
        <w:t xml:space="preserve"> </w:t>
      </w:r>
      <w:r>
        <w:t>спортивных</w:t>
      </w:r>
      <w:r>
        <w:rPr>
          <w:spacing w:val="63"/>
        </w:rPr>
        <w:t xml:space="preserve"> </w:t>
      </w:r>
      <w:r>
        <w:t>игр:</w:t>
      </w:r>
      <w:r>
        <w:rPr>
          <w:spacing w:val="63"/>
        </w:rPr>
        <w:t xml:space="preserve"> </w:t>
      </w:r>
      <w:r>
        <w:t>«Передача</w:t>
      </w:r>
      <w:r>
        <w:rPr>
          <w:spacing w:val="62"/>
        </w:rPr>
        <w:t xml:space="preserve"> </w:t>
      </w:r>
      <w:r>
        <w:t>мяча</w:t>
      </w:r>
      <w:r>
        <w:rPr>
          <w:spacing w:val="64"/>
        </w:rPr>
        <w:t xml:space="preserve"> </w:t>
      </w:r>
      <w:r>
        <w:t>в</w:t>
      </w:r>
      <w:r>
        <w:rPr>
          <w:spacing w:val="63"/>
        </w:rPr>
        <w:t xml:space="preserve"> </w:t>
      </w:r>
      <w:r>
        <w:t>колоннах»,</w:t>
      </w:r>
    </w:p>
    <w:p w:rsidR="007E6CBC" w:rsidRDefault="001849C0">
      <w:pPr>
        <w:pStyle w:val="a3"/>
        <w:ind w:right="852" w:firstLine="0"/>
      </w:pPr>
      <w:r>
        <w:t>«Гонка</w:t>
      </w:r>
      <w:r>
        <w:rPr>
          <w:spacing w:val="1"/>
        </w:rPr>
        <w:t xml:space="preserve"> </w:t>
      </w:r>
      <w:r>
        <w:t>мячей</w:t>
      </w:r>
      <w:r>
        <w:rPr>
          <w:spacing w:val="1"/>
        </w:rPr>
        <w:t xml:space="preserve"> </w:t>
      </w:r>
      <w:r>
        <w:t>по</w:t>
      </w:r>
      <w:r>
        <w:rPr>
          <w:spacing w:val="1"/>
        </w:rPr>
        <w:t xml:space="preserve"> </w:t>
      </w:r>
      <w:r>
        <w:t>кругу»,</w:t>
      </w:r>
      <w:r>
        <w:rPr>
          <w:spacing w:val="1"/>
        </w:rPr>
        <w:t xml:space="preserve"> </w:t>
      </w:r>
      <w:r>
        <w:t>«Перестрелка»,</w:t>
      </w:r>
      <w:r>
        <w:rPr>
          <w:spacing w:val="1"/>
        </w:rPr>
        <w:t xml:space="preserve"> </w:t>
      </w:r>
      <w:r>
        <w:t>«Мяч</w:t>
      </w:r>
      <w:r>
        <w:rPr>
          <w:spacing w:val="1"/>
        </w:rPr>
        <w:t xml:space="preserve"> </w:t>
      </w:r>
      <w:r>
        <w:t>ловцу»,</w:t>
      </w:r>
      <w:r>
        <w:rPr>
          <w:spacing w:val="1"/>
        </w:rPr>
        <w:t xml:space="preserve"> </w:t>
      </w:r>
      <w:r>
        <w:t>пионербол</w:t>
      </w:r>
      <w:r>
        <w:rPr>
          <w:spacing w:val="1"/>
        </w:rPr>
        <w:t xml:space="preserve"> </w:t>
      </w:r>
      <w:r>
        <w:t>и</w:t>
      </w:r>
      <w:r>
        <w:rPr>
          <w:spacing w:val="1"/>
        </w:rPr>
        <w:t xml:space="preserve"> </w:t>
      </w:r>
      <w:r>
        <w:t>баскетбол</w:t>
      </w:r>
      <w:r>
        <w:rPr>
          <w:spacing w:val="1"/>
        </w:rPr>
        <w:t xml:space="preserve"> </w:t>
      </w:r>
      <w:r>
        <w:t>по</w:t>
      </w:r>
      <w:r>
        <w:rPr>
          <w:spacing w:val="1"/>
        </w:rPr>
        <w:t xml:space="preserve"> </w:t>
      </w:r>
      <w:r>
        <w:t>упрощенным</w:t>
      </w:r>
      <w:r>
        <w:rPr>
          <w:spacing w:val="-3"/>
        </w:rPr>
        <w:t xml:space="preserve"> </w:t>
      </w:r>
      <w:r>
        <w:t>правилам;</w:t>
      </w:r>
    </w:p>
    <w:p w:rsidR="007E6CBC" w:rsidRDefault="001849C0">
      <w:pPr>
        <w:pStyle w:val="a3"/>
        <w:ind w:left="1250" w:firstLine="0"/>
      </w:pPr>
      <w:r>
        <w:t>Игры</w:t>
      </w:r>
      <w:r>
        <w:rPr>
          <w:spacing w:val="-4"/>
        </w:rPr>
        <w:t xml:space="preserve"> </w:t>
      </w:r>
      <w:r>
        <w:t>для</w:t>
      </w:r>
      <w:r>
        <w:rPr>
          <w:spacing w:val="-3"/>
        </w:rPr>
        <w:t xml:space="preserve"> </w:t>
      </w:r>
      <w:r>
        <w:t>развития</w:t>
      </w:r>
      <w:r>
        <w:rPr>
          <w:spacing w:val="-3"/>
        </w:rPr>
        <w:t xml:space="preserve"> </w:t>
      </w:r>
      <w:r>
        <w:t>быстроты</w:t>
      </w:r>
      <w:r>
        <w:rPr>
          <w:spacing w:val="-2"/>
        </w:rPr>
        <w:t xml:space="preserve"> </w:t>
      </w:r>
      <w:r>
        <w:t>и</w:t>
      </w:r>
      <w:r>
        <w:rPr>
          <w:spacing w:val="-3"/>
        </w:rPr>
        <w:t xml:space="preserve"> </w:t>
      </w:r>
      <w:r>
        <w:t>силы: «Борьба</w:t>
      </w:r>
      <w:r>
        <w:rPr>
          <w:spacing w:val="-2"/>
        </w:rPr>
        <w:t xml:space="preserve"> </w:t>
      </w:r>
      <w:r>
        <w:t>за</w:t>
      </w:r>
      <w:r>
        <w:rPr>
          <w:spacing w:val="-3"/>
        </w:rPr>
        <w:t xml:space="preserve"> </w:t>
      </w:r>
      <w:r>
        <w:t>мяч»;</w:t>
      </w:r>
    </w:p>
    <w:p w:rsidR="007E6CBC" w:rsidRDefault="001849C0">
      <w:pPr>
        <w:pStyle w:val="a3"/>
        <w:ind w:left="1250" w:firstLine="0"/>
      </w:pPr>
      <w:r>
        <w:t>Игры</w:t>
      </w:r>
      <w:r>
        <w:rPr>
          <w:spacing w:val="72"/>
        </w:rPr>
        <w:t xml:space="preserve"> </w:t>
      </w:r>
      <w:r>
        <w:t xml:space="preserve">для  </w:t>
      </w:r>
      <w:r>
        <w:rPr>
          <w:spacing w:val="12"/>
        </w:rPr>
        <w:t xml:space="preserve"> </w:t>
      </w:r>
      <w:r>
        <w:t xml:space="preserve">развития  </w:t>
      </w:r>
      <w:r>
        <w:rPr>
          <w:spacing w:val="10"/>
        </w:rPr>
        <w:t xml:space="preserve"> </w:t>
      </w:r>
      <w:r>
        <w:t xml:space="preserve">выносливости:  </w:t>
      </w:r>
      <w:r>
        <w:rPr>
          <w:spacing w:val="15"/>
        </w:rPr>
        <w:t xml:space="preserve"> </w:t>
      </w:r>
      <w:r>
        <w:t xml:space="preserve">«Удочка»,  </w:t>
      </w:r>
      <w:r>
        <w:rPr>
          <w:spacing w:val="16"/>
        </w:rPr>
        <w:t xml:space="preserve"> </w:t>
      </w:r>
      <w:r>
        <w:t xml:space="preserve">«Комбинированная  </w:t>
      </w:r>
      <w:r>
        <w:rPr>
          <w:spacing w:val="12"/>
        </w:rPr>
        <w:t xml:space="preserve"> </w:t>
      </w:r>
      <w:r>
        <w:t>эстафета»,</w:t>
      </w:r>
    </w:p>
    <w:p w:rsidR="007E6CBC" w:rsidRDefault="001849C0">
      <w:pPr>
        <w:pStyle w:val="a3"/>
        <w:ind w:firstLine="0"/>
      </w:pPr>
      <w:r>
        <w:t>«Эстафета</w:t>
      </w:r>
      <w:r>
        <w:rPr>
          <w:spacing w:val="-8"/>
        </w:rPr>
        <w:t xml:space="preserve"> </w:t>
      </w:r>
      <w:r>
        <w:t>зверей», «Линейная</w:t>
      </w:r>
      <w:r>
        <w:rPr>
          <w:spacing w:val="-7"/>
        </w:rPr>
        <w:t xml:space="preserve"> </w:t>
      </w:r>
      <w:r>
        <w:t>эстафета»,</w:t>
      </w:r>
      <w:r>
        <w:rPr>
          <w:spacing w:val="-2"/>
        </w:rPr>
        <w:t xml:space="preserve"> </w:t>
      </w:r>
      <w:r>
        <w:t>«Круговая</w:t>
      </w:r>
      <w:r>
        <w:rPr>
          <w:spacing w:val="-6"/>
        </w:rPr>
        <w:t xml:space="preserve"> </w:t>
      </w:r>
      <w:r>
        <w:t>эстафета»,</w:t>
      </w:r>
      <w:r>
        <w:rPr>
          <w:spacing w:val="-1"/>
        </w:rPr>
        <w:t xml:space="preserve"> </w:t>
      </w:r>
      <w:r>
        <w:t>«Кто</w:t>
      </w:r>
      <w:r>
        <w:rPr>
          <w:spacing w:val="-6"/>
        </w:rPr>
        <w:t xml:space="preserve"> </w:t>
      </w:r>
      <w:r>
        <w:t>обгонит»;</w:t>
      </w:r>
    </w:p>
    <w:p w:rsidR="007E6CBC" w:rsidRDefault="001849C0">
      <w:pPr>
        <w:pStyle w:val="a3"/>
        <w:ind w:right="848"/>
      </w:pPr>
      <w:r>
        <w:t>Игры для развития ловкости: «Челночная эстафета», «Третий лишний», эстафеты с</w:t>
      </w:r>
      <w:r>
        <w:rPr>
          <w:spacing w:val="1"/>
        </w:rPr>
        <w:t xml:space="preserve"> </w:t>
      </w:r>
      <w:r>
        <w:t>предметами,</w:t>
      </w:r>
      <w:r>
        <w:rPr>
          <w:spacing w:val="-1"/>
        </w:rPr>
        <w:t xml:space="preserve"> </w:t>
      </w:r>
      <w:r>
        <w:t>встречные эстафеты;</w:t>
      </w:r>
    </w:p>
    <w:p w:rsidR="007E6CBC" w:rsidRDefault="001849C0">
      <w:pPr>
        <w:pStyle w:val="a3"/>
        <w:ind w:left="1250" w:firstLine="0"/>
      </w:pPr>
      <w:r>
        <w:t>Игры</w:t>
      </w:r>
      <w:r>
        <w:rPr>
          <w:spacing w:val="-6"/>
        </w:rPr>
        <w:t xml:space="preserve"> </w:t>
      </w:r>
      <w:r>
        <w:t>для</w:t>
      </w:r>
      <w:r>
        <w:rPr>
          <w:spacing w:val="-5"/>
        </w:rPr>
        <w:t xml:space="preserve"> </w:t>
      </w:r>
      <w:r>
        <w:t>развития</w:t>
      </w:r>
      <w:r>
        <w:rPr>
          <w:spacing w:val="-4"/>
        </w:rPr>
        <w:t xml:space="preserve"> </w:t>
      </w:r>
      <w:r>
        <w:t>гибкости:</w:t>
      </w:r>
      <w:r>
        <w:rPr>
          <w:spacing w:val="-2"/>
        </w:rPr>
        <w:t xml:space="preserve"> </w:t>
      </w:r>
      <w:r>
        <w:t>«Разведчики»,</w:t>
      </w:r>
      <w:r>
        <w:rPr>
          <w:spacing w:val="-1"/>
        </w:rPr>
        <w:t xml:space="preserve"> </w:t>
      </w:r>
      <w:r>
        <w:t>«Встречи</w:t>
      </w:r>
      <w:r>
        <w:rPr>
          <w:spacing w:val="-4"/>
        </w:rPr>
        <w:t xml:space="preserve"> </w:t>
      </w:r>
      <w:r>
        <w:t>на</w:t>
      </w:r>
      <w:r>
        <w:rPr>
          <w:spacing w:val="-5"/>
        </w:rPr>
        <w:t xml:space="preserve"> </w:t>
      </w:r>
      <w:r>
        <w:t>скамейках»;</w:t>
      </w:r>
    </w:p>
    <w:p w:rsidR="007E6CBC" w:rsidRDefault="001849C0">
      <w:pPr>
        <w:pStyle w:val="a3"/>
        <w:ind w:left="1250" w:firstLine="0"/>
      </w:pPr>
      <w:r>
        <w:t>Подвижные</w:t>
      </w:r>
      <w:r>
        <w:rPr>
          <w:spacing w:val="40"/>
        </w:rPr>
        <w:t xml:space="preserve"> </w:t>
      </w:r>
      <w:r>
        <w:t>игры</w:t>
      </w:r>
      <w:r>
        <w:rPr>
          <w:spacing w:val="99"/>
        </w:rPr>
        <w:t xml:space="preserve"> </w:t>
      </w:r>
      <w:r>
        <w:t>на</w:t>
      </w:r>
      <w:r>
        <w:rPr>
          <w:spacing w:val="99"/>
        </w:rPr>
        <w:t xml:space="preserve"> </w:t>
      </w:r>
      <w:r>
        <w:t>внимание:</w:t>
      </w:r>
      <w:r>
        <w:rPr>
          <w:spacing w:val="104"/>
        </w:rPr>
        <w:t xml:space="preserve"> </w:t>
      </w:r>
      <w:r>
        <w:t>«Класс</w:t>
      </w:r>
      <w:r>
        <w:rPr>
          <w:spacing w:val="101"/>
        </w:rPr>
        <w:t xml:space="preserve"> </w:t>
      </w:r>
      <w:r>
        <w:t>смирно»,</w:t>
      </w:r>
      <w:r>
        <w:rPr>
          <w:spacing w:val="107"/>
        </w:rPr>
        <w:t xml:space="preserve"> </w:t>
      </w:r>
      <w:r>
        <w:t>«Правильно-</w:t>
      </w:r>
      <w:r>
        <w:rPr>
          <w:spacing w:val="99"/>
        </w:rPr>
        <w:t xml:space="preserve"> </w:t>
      </w:r>
      <w:r>
        <w:t>неправильно»,</w:t>
      </w:r>
    </w:p>
    <w:p w:rsidR="007E6CBC" w:rsidRDefault="001849C0">
      <w:pPr>
        <w:pStyle w:val="a3"/>
        <w:ind w:firstLine="0"/>
      </w:pPr>
      <w:r>
        <w:t>«Угадай</w:t>
      </w:r>
      <w:r>
        <w:rPr>
          <w:spacing w:val="-5"/>
        </w:rPr>
        <w:t xml:space="preserve"> </w:t>
      </w:r>
      <w:r>
        <w:t>кто</w:t>
      </w:r>
      <w:r>
        <w:rPr>
          <w:spacing w:val="-5"/>
        </w:rPr>
        <w:t xml:space="preserve"> </w:t>
      </w:r>
      <w:r>
        <w:t>подходил»,</w:t>
      </w:r>
      <w:r>
        <w:rPr>
          <w:spacing w:val="-1"/>
        </w:rPr>
        <w:t xml:space="preserve"> </w:t>
      </w:r>
      <w:r>
        <w:t>«Музыкальная</w:t>
      </w:r>
      <w:r>
        <w:rPr>
          <w:spacing w:val="-5"/>
        </w:rPr>
        <w:t xml:space="preserve"> </w:t>
      </w:r>
      <w:r>
        <w:t>змейка».</w:t>
      </w:r>
    </w:p>
    <w:p w:rsidR="007E6CBC" w:rsidRDefault="001849C0">
      <w:pPr>
        <w:pStyle w:val="2"/>
        <w:spacing w:before="75" w:line="240" w:lineRule="auto"/>
      </w:pPr>
      <w:r>
        <w:rPr>
          <w:color w:val="333333"/>
        </w:rPr>
        <w:t>ПЛАНИРУЕМЫЕ</w:t>
      </w:r>
      <w:r>
        <w:rPr>
          <w:color w:val="333333"/>
          <w:spacing w:val="-3"/>
        </w:rPr>
        <w:t xml:space="preserve"> </w:t>
      </w:r>
      <w:r>
        <w:rPr>
          <w:color w:val="333333"/>
        </w:rPr>
        <w:t>РЕЗУЛЬТАТЫ</w:t>
      </w:r>
    </w:p>
    <w:p w:rsidR="007E6CBC" w:rsidRDefault="001849C0">
      <w:pPr>
        <w:pStyle w:val="a3"/>
        <w:spacing w:before="65"/>
        <w:ind w:left="1250" w:firstLine="0"/>
        <w:jc w:val="left"/>
      </w:pPr>
      <w:r>
        <w:rPr>
          <w:color w:val="333333"/>
        </w:rPr>
        <w:t>ЛИЧНОСТНЫЕ</w:t>
      </w:r>
      <w:r>
        <w:rPr>
          <w:color w:val="333333"/>
          <w:spacing w:val="-6"/>
        </w:rPr>
        <w:t xml:space="preserve"> </w:t>
      </w:r>
      <w:r>
        <w:rPr>
          <w:color w:val="333333"/>
        </w:rPr>
        <w:t>РЕЗУЛЬТАТЫ</w:t>
      </w:r>
    </w:p>
    <w:p w:rsidR="007E6CBC" w:rsidRDefault="001849C0" w:rsidP="00C9437F">
      <w:pPr>
        <w:pStyle w:val="a5"/>
        <w:numPr>
          <w:ilvl w:val="1"/>
          <w:numId w:val="162"/>
        </w:numPr>
        <w:tabs>
          <w:tab w:val="left" w:pos="1250"/>
        </w:tabs>
        <w:spacing w:before="2"/>
        <w:ind w:right="851" w:firstLine="283"/>
        <w:rPr>
          <w:rFonts w:ascii="Symbol" w:hAnsi="Symbol"/>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физической</w:t>
      </w:r>
      <w:r>
        <w:rPr>
          <w:spacing w:val="-57"/>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позитивном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sz w:val="24"/>
        </w:rPr>
        <w:t>(физическое,</w:t>
      </w:r>
      <w:r>
        <w:rPr>
          <w:spacing w:val="1"/>
          <w:sz w:val="24"/>
        </w:rPr>
        <w:t xml:space="preserve"> </w:t>
      </w:r>
      <w:r>
        <w:rPr>
          <w:sz w:val="24"/>
        </w:rPr>
        <w:t>интеллектуальное, эмоциональное, социальное), о физической культуре и здоровье как</w:t>
      </w:r>
      <w:r>
        <w:rPr>
          <w:spacing w:val="1"/>
          <w:sz w:val="24"/>
        </w:rPr>
        <w:t xml:space="preserve"> </w:t>
      </w:r>
      <w:r>
        <w:rPr>
          <w:sz w:val="24"/>
        </w:rPr>
        <w:t>факторах</w:t>
      </w:r>
      <w:r>
        <w:rPr>
          <w:spacing w:val="3"/>
          <w:sz w:val="24"/>
        </w:rPr>
        <w:t xml:space="preserve"> </w:t>
      </w:r>
      <w:r>
        <w:rPr>
          <w:sz w:val="24"/>
        </w:rPr>
        <w:t>успешной</w:t>
      </w:r>
      <w:r>
        <w:rPr>
          <w:spacing w:val="3"/>
          <w:sz w:val="24"/>
        </w:rPr>
        <w:t xml:space="preserve"> </w:t>
      </w:r>
      <w:r>
        <w:rPr>
          <w:sz w:val="24"/>
        </w:rPr>
        <w:t>учебы и социализации;</w:t>
      </w:r>
    </w:p>
    <w:p w:rsidR="007E6CBC" w:rsidRDefault="001849C0" w:rsidP="00C9437F">
      <w:pPr>
        <w:pStyle w:val="a5"/>
        <w:numPr>
          <w:ilvl w:val="1"/>
          <w:numId w:val="162"/>
        </w:numPr>
        <w:tabs>
          <w:tab w:val="left" w:pos="1250"/>
        </w:tabs>
        <w:spacing w:before="1" w:line="237" w:lineRule="auto"/>
        <w:ind w:right="851" w:firstLine="283"/>
        <w:rPr>
          <w:rFonts w:ascii="Symbol" w:hAnsi="Symbol"/>
          <w:sz w:val="24"/>
        </w:rPr>
      </w:pPr>
      <w:r>
        <w:rPr>
          <w:sz w:val="24"/>
        </w:rPr>
        <w:t>овладение</w:t>
      </w:r>
      <w:r>
        <w:rPr>
          <w:spacing w:val="1"/>
          <w:sz w:val="24"/>
        </w:rPr>
        <w:t xml:space="preserve"> </w:t>
      </w:r>
      <w:r>
        <w:rPr>
          <w:sz w:val="24"/>
        </w:rPr>
        <w:t>умениями</w:t>
      </w:r>
      <w:r>
        <w:rPr>
          <w:spacing w:val="1"/>
          <w:sz w:val="24"/>
        </w:rPr>
        <w:t xml:space="preserve"> </w:t>
      </w:r>
      <w:r>
        <w:rPr>
          <w:sz w:val="24"/>
        </w:rPr>
        <w:t>организовать</w:t>
      </w:r>
      <w:r>
        <w:rPr>
          <w:spacing w:val="1"/>
          <w:sz w:val="24"/>
        </w:rPr>
        <w:t xml:space="preserve"> </w:t>
      </w:r>
      <w:r>
        <w:rPr>
          <w:sz w:val="24"/>
        </w:rPr>
        <w:t>здоровьесберегающую</w:t>
      </w:r>
      <w:r>
        <w:rPr>
          <w:spacing w:val="1"/>
          <w:sz w:val="24"/>
        </w:rPr>
        <w:t xml:space="preserve"> </w:t>
      </w:r>
      <w:r>
        <w:rPr>
          <w:sz w:val="24"/>
        </w:rPr>
        <w:t>жизнедеятельность</w:t>
      </w:r>
      <w:r>
        <w:rPr>
          <w:spacing w:val="1"/>
          <w:sz w:val="24"/>
        </w:rPr>
        <w:t xml:space="preserve"> </w:t>
      </w:r>
      <w:r>
        <w:rPr>
          <w:sz w:val="24"/>
        </w:rPr>
        <w:t>(режим</w:t>
      </w:r>
      <w:r>
        <w:rPr>
          <w:spacing w:val="-2"/>
          <w:sz w:val="24"/>
        </w:rPr>
        <w:t xml:space="preserve"> </w:t>
      </w:r>
      <w:r>
        <w:rPr>
          <w:sz w:val="24"/>
        </w:rPr>
        <w:t>дня,</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оздоровительные</w:t>
      </w:r>
      <w:r>
        <w:rPr>
          <w:spacing w:val="-3"/>
          <w:sz w:val="24"/>
        </w:rPr>
        <w:t xml:space="preserve"> </w:t>
      </w:r>
      <w:r>
        <w:rPr>
          <w:sz w:val="24"/>
        </w:rPr>
        <w:t>мероприятия,</w:t>
      </w:r>
      <w:r>
        <w:rPr>
          <w:spacing w:val="-1"/>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и</w:t>
      </w:r>
      <w:r>
        <w:rPr>
          <w:spacing w:val="-2"/>
          <w:sz w:val="24"/>
        </w:rPr>
        <w:t xml:space="preserve"> </w:t>
      </w:r>
      <w:r>
        <w:rPr>
          <w:sz w:val="24"/>
        </w:rPr>
        <w:t>т.д.);</w:t>
      </w:r>
    </w:p>
    <w:p w:rsidR="007E6CBC" w:rsidRDefault="001849C0" w:rsidP="00C9437F">
      <w:pPr>
        <w:pStyle w:val="a5"/>
        <w:numPr>
          <w:ilvl w:val="1"/>
          <w:numId w:val="162"/>
        </w:numPr>
        <w:tabs>
          <w:tab w:val="left" w:pos="1250"/>
        </w:tabs>
        <w:spacing w:before="2"/>
        <w:ind w:right="848" w:firstLine="283"/>
        <w:rPr>
          <w:rFonts w:ascii="Symbol" w:hAnsi="Symbol"/>
          <w:sz w:val="24"/>
        </w:rPr>
      </w:pPr>
      <w:r>
        <w:rPr>
          <w:sz w:val="24"/>
        </w:rPr>
        <w:t>формирование</w:t>
      </w:r>
      <w:r>
        <w:rPr>
          <w:spacing w:val="1"/>
          <w:sz w:val="24"/>
        </w:rPr>
        <w:t xml:space="preserve"> </w:t>
      </w:r>
      <w:r>
        <w:rPr>
          <w:sz w:val="24"/>
        </w:rPr>
        <w:t>навыка</w:t>
      </w:r>
      <w:r>
        <w:rPr>
          <w:spacing w:val="1"/>
          <w:sz w:val="24"/>
        </w:rPr>
        <w:t xml:space="preserve"> </w:t>
      </w:r>
      <w:r>
        <w:rPr>
          <w:sz w:val="24"/>
        </w:rPr>
        <w:t>систематического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физическим</w:t>
      </w:r>
      <w:r>
        <w:rPr>
          <w:spacing w:val="1"/>
          <w:sz w:val="24"/>
        </w:rPr>
        <w:t xml:space="preserve"> </w:t>
      </w:r>
      <w:r>
        <w:rPr>
          <w:sz w:val="24"/>
        </w:rPr>
        <w:t>состоянием, величиной физических нагрузок, данными мониторинга здоровья (длины 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показателями</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координации, гибкости)</w:t>
      </w:r>
    </w:p>
    <w:p w:rsidR="007E6CBC" w:rsidRDefault="001849C0" w:rsidP="00C9437F">
      <w:pPr>
        <w:pStyle w:val="a5"/>
        <w:numPr>
          <w:ilvl w:val="1"/>
          <w:numId w:val="162"/>
        </w:numPr>
        <w:tabs>
          <w:tab w:val="left" w:pos="1250"/>
        </w:tabs>
        <w:spacing w:before="2" w:line="237" w:lineRule="auto"/>
        <w:ind w:right="851" w:firstLine="283"/>
        <w:rPr>
          <w:rFonts w:ascii="Symbol" w:hAnsi="Symbol"/>
          <w:sz w:val="24"/>
        </w:rPr>
      </w:pP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соревнований;</w:t>
      </w:r>
    </w:p>
    <w:p w:rsidR="007E6CBC" w:rsidRDefault="007E6CBC">
      <w:pPr>
        <w:spacing w:line="237" w:lineRule="auto"/>
        <w:jc w:val="both"/>
        <w:rPr>
          <w:rFonts w:ascii="Symbol" w:hAnsi="Symbol"/>
          <w:sz w:val="24"/>
        </w:rPr>
        <w:sectPr w:rsidR="007E6CBC">
          <w:pgSz w:w="11910" w:h="16840"/>
          <w:pgMar w:top="1040" w:right="0" w:bottom="1200" w:left="1160" w:header="0" w:footer="930" w:gutter="0"/>
          <w:cols w:space="720"/>
        </w:sectPr>
      </w:pPr>
    </w:p>
    <w:p w:rsidR="007E6CBC" w:rsidRDefault="001849C0" w:rsidP="00C9437F">
      <w:pPr>
        <w:pStyle w:val="a5"/>
        <w:numPr>
          <w:ilvl w:val="1"/>
          <w:numId w:val="162"/>
        </w:numPr>
        <w:tabs>
          <w:tab w:val="left" w:pos="1250"/>
        </w:tabs>
        <w:spacing w:before="88"/>
        <w:ind w:right="852" w:firstLine="283"/>
        <w:jc w:val="left"/>
        <w:rPr>
          <w:rFonts w:ascii="Symbol" w:hAnsi="Symbol"/>
          <w:sz w:val="24"/>
        </w:rPr>
      </w:pPr>
      <w:r>
        <w:rPr>
          <w:sz w:val="24"/>
        </w:rPr>
        <w:lastRenderedPageBreak/>
        <w:t>выполнение</w:t>
      </w:r>
      <w:r>
        <w:rPr>
          <w:spacing w:val="-14"/>
          <w:sz w:val="24"/>
        </w:rPr>
        <w:t xml:space="preserve"> </w:t>
      </w:r>
      <w:r>
        <w:rPr>
          <w:sz w:val="24"/>
        </w:rPr>
        <w:t>простейших</w:t>
      </w:r>
      <w:r>
        <w:rPr>
          <w:spacing w:val="-10"/>
          <w:sz w:val="24"/>
        </w:rPr>
        <w:t xml:space="preserve"> </w:t>
      </w:r>
      <w:r>
        <w:rPr>
          <w:sz w:val="24"/>
        </w:rPr>
        <w:t>акробатических</w:t>
      </w:r>
      <w:r>
        <w:rPr>
          <w:spacing w:val="-12"/>
          <w:sz w:val="24"/>
        </w:rPr>
        <w:t xml:space="preserve"> </w:t>
      </w:r>
      <w:r>
        <w:rPr>
          <w:sz w:val="24"/>
        </w:rPr>
        <w:t>и</w:t>
      </w:r>
      <w:r>
        <w:rPr>
          <w:spacing w:val="-11"/>
          <w:sz w:val="24"/>
        </w:rPr>
        <w:t xml:space="preserve"> </w:t>
      </w:r>
      <w:r>
        <w:rPr>
          <w:sz w:val="24"/>
        </w:rPr>
        <w:t>гимнастических</w:t>
      </w:r>
      <w:r>
        <w:rPr>
          <w:spacing w:val="-12"/>
          <w:sz w:val="24"/>
        </w:rPr>
        <w:t xml:space="preserve"> </w:t>
      </w:r>
      <w:r>
        <w:rPr>
          <w:sz w:val="24"/>
        </w:rPr>
        <w:t>комбинаций</w:t>
      </w:r>
      <w:r>
        <w:rPr>
          <w:spacing w:val="-12"/>
          <w:sz w:val="24"/>
        </w:rPr>
        <w:t xml:space="preserve"> </w:t>
      </w:r>
      <w:r>
        <w:rPr>
          <w:sz w:val="24"/>
        </w:rPr>
        <w:t>на</w:t>
      </w:r>
      <w:r>
        <w:rPr>
          <w:spacing w:val="-13"/>
          <w:sz w:val="24"/>
        </w:rPr>
        <w:t xml:space="preserve"> </w:t>
      </w:r>
      <w:r>
        <w:rPr>
          <w:sz w:val="24"/>
        </w:rPr>
        <w:t>высоком</w:t>
      </w:r>
      <w:r>
        <w:rPr>
          <w:spacing w:val="-57"/>
          <w:sz w:val="24"/>
        </w:rPr>
        <w:t xml:space="preserve"> </w:t>
      </w:r>
      <w:r>
        <w:rPr>
          <w:sz w:val="24"/>
        </w:rPr>
        <w:t>качественном</w:t>
      </w:r>
      <w:r>
        <w:rPr>
          <w:spacing w:val="2"/>
          <w:sz w:val="24"/>
        </w:rPr>
        <w:t xml:space="preserve"> </w:t>
      </w:r>
      <w:r>
        <w:rPr>
          <w:sz w:val="24"/>
        </w:rPr>
        <w:t>уровне,</w:t>
      </w:r>
      <w:r>
        <w:rPr>
          <w:spacing w:val="-1"/>
          <w:sz w:val="24"/>
        </w:rPr>
        <w:t xml:space="preserve"> </w:t>
      </w:r>
      <w:r>
        <w:rPr>
          <w:sz w:val="24"/>
        </w:rPr>
        <w:t>характеристика</w:t>
      </w:r>
      <w:r>
        <w:rPr>
          <w:spacing w:val="-2"/>
          <w:sz w:val="24"/>
        </w:rPr>
        <w:t xml:space="preserve"> </w:t>
      </w:r>
      <w:r>
        <w:rPr>
          <w:sz w:val="24"/>
        </w:rPr>
        <w:t>признаков техничного</w:t>
      </w:r>
      <w:r>
        <w:rPr>
          <w:spacing w:val="-1"/>
          <w:sz w:val="24"/>
        </w:rPr>
        <w:t xml:space="preserve"> </w:t>
      </w:r>
      <w:r>
        <w:rPr>
          <w:sz w:val="24"/>
        </w:rPr>
        <w:t>исполнения;</w:t>
      </w:r>
    </w:p>
    <w:p w:rsidR="007E6CBC" w:rsidRDefault="001849C0" w:rsidP="00C9437F">
      <w:pPr>
        <w:pStyle w:val="a5"/>
        <w:numPr>
          <w:ilvl w:val="1"/>
          <w:numId w:val="162"/>
        </w:numPr>
        <w:tabs>
          <w:tab w:val="left" w:pos="1250"/>
        </w:tabs>
        <w:spacing w:line="276" w:lineRule="exact"/>
        <w:ind w:left="1250"/>
        <w:rPr>
          <w:rFonts w:ascii="Symbol" w:hAnsi="Symbol"/>
        </w:rPr>
      </w:pPr>
      <w:r>
        <w:rPr>
          <w:sz w:val="24"/>
        </w:rPr>
        <w:t>выполнение</w:t>
      </w:r>
      <w:r>
        <w:rPr>
          <w:spacing w:val="-4"/>
          <w:sz w:val="24"/>
        </w:rPr>
        <w:t xml:space="preserve"> </w:t>
      </w:r>
      <w:r>
        <w:rPr>
          <w:sz w:val="24"/>
        </w:rPr>
        <w:t>технических</w:t>
      </w:r>
      <w:r>
        <w:rPr>
          <w:spacing w:val="-4"/>
          <w:sz w:val="24"/>
        </w:rPr>
        <w:t xml:space="preserve"> </w:t>
      </w:r>
      <w:r>
        <w:rPr>
          <w:sz w:val="24"/>
        </w:rPr>
        <w:t>действий</w:t>
      </w:r>
      <w:r>
        <w:rPr>
          <w:spacing w:val="-1"/>
          <w:sz w:val="24"/>
        </w:rPr>
        <w:t xml:space="preserve"> </w:t>
      </w:r>
      <w:r>
        <w:rPr>
          <w:sz w:val="24"/>
        </w:rPr>
        <w:t>из</w:t>
      </w:r>
      <w:r>
        <w:rPr>
          <w:spacing w:val="-3"/>
          <w:sz w:val="24"/>
        </w:rPr>
        <w:t xml:space="preserve"> </w:t>
      </w:r>
      <w:r>
        <w:rPr>
          <w:sz w:val="24"/>
        </w:rPr>
        <w:t>базовых</w:t>
      </w:r>
      <w:r>
        <w:rPr>
          <w:spacing w:val="-2"/>
          <w:sz w:val="24"/>
        </w:rPr>
        <w:t xml:space="preserve"> </w:t>
      </w:r>
      <w:r>
        <w:rPr>
          <w:sz w:val="24"/>
        </w:rPr>
        <w:t>видов</w:t>
      </w:r>
      <w:r>
        <w:rPr>
          <w:spacing w:val="-3"/>
          <w:sz w:val="24"/>
        </w:rPr>
        <w:t xml:space="preserve"> </w:t>
      </w:r>
      <w:r>
        <w:rPr>
          <w:sz w:val="24"/>
        </w:rPr>
        <w:t>спортивных</w:t>
      </w:r>
      <w:r>
        <w:rPr>
          <w:spacing w:val="-4"/>
          <w:sz w:val="24"/>
        </w:rPr>
        <w:t xml:space="preserve"> </w:t>
      </w:r>
      <w:r>
        <w:rPr>
          <w:sz w:val="24"/>
        </w:rPr>
        <w:t>игр.</w:t>
      </w:r>
    </w:p>
    <w:p w:rsidR="007E6CBC" w:rsidRDefault="001849C0">
      <w:pPr>
        <w:pStyle w:val="a3"/>
        <w:spacing w:before="137"/>
        <w:ind w:left="1250" w:firstLine="0"/>
        <w:jc w:val="left"/>
      </w:pPr>
      <w:r>
        <w:rPr>
          <w:color w:val="333333"/>
        </w:rPr>
        <w:t>МЕТАПРЕДМЕТНЫЕ</w:t>
      </w:r>
      <w:r>
        <w:rPr>
          <w:color w:val="333333"/>
          <w:spacing w:val="-5"/>
        </w:rPr>
        <w:t xml:space="preserve"> </w:t>
      </w:r>
      <w:r>
        <w:rPr>
          <w:color w:val="333333"/>
        </w:rPr>
        <w:t>РЕЗУЛЬТАТЫ</w:t>
      </w:r>
    </w:p>
    <w:p w:rsidR="007E6CBC" w:rsidRDefault="001849C0">
      <w:pPr>
        <w:pStyle w:val="a3"/>
        <w:ind w:right="849"/>
        <w:jc w:val="left"/>
      </w:pPr>
      <w:r>
        <w:t>Метапредметными</w:t>
      </w:r>
      <w:r>
        <w:rPr>
          <w:spacing w:val="38"/>
        </w:rPr>
        <w:t xml:space="preserve"> </w:t>
      </w:r>
      <w:r>
        <w:t>результатами</w:t>
      </w:r>
      <w:r>
        <w:rPr>
          <w:spacing w:val="38"/>
        </w:rPr>
        <w:t xml:space="preserve"> </w:t>
      </w:r>
      <w:r>
        <w:t>освоения</w:t>
      </w:r>
      <w:r>
        <w:rPr>
          <w:spacing w:val="41"/>
        </w:rPr>
        <w:t xml:space="preserve"> </w:t>
      </w:r>
      <w:r>
        <w:t>учащимися</w:t>
      </w:r>
      <w:r>
        <w:rPr>
          <w:spacing w:val="37"/>
        </w:rPr>
        <w:t xml:space="preserve"> </w:t>
      </w:r>
      <w:r>
        <w:t>содержания</w:t>
      </w:r>
      <w:r>
        <w:rPr>
          <w:spacing w:val="38"/>
        </w:rPr>
        <w:t xml:space="preserve"> </w:t>
      </w:r>
      <w:r>
        <w:t>программы</w:t>
      </w:r>
      <w:r>
        <w:rPr>
          <w:spacing w:val="37"/>
        </w:rPr>
        <w:t xml:space="preserve"> </w:t>
      </w:r>
      <w:r>
        <w:t>по</w:t>
      </w:r>
      <w:r>
        <w:rPr>
          <w:spacing w:val="-57"/>
        </w:rPr>
        <w:t xml:space="preserve"> </w:t>
      </w:r>
      <w:r>
        <w:t>курсу</w:t>
      </w:r>
      <w:r>
        <w:rPr>
          <w:spacing w:val="-2"/>
        </w:rPr>
        <w:t xml:space="preserve"> </w:t>
      </w:r>
      <w:r>
        <w:t>«Подвижные</w:t>
      </w:r>
      <w:r>
        <w:rPr>
          <w:spacing w:val="-2"/>
        </w:rPr>
        <w:t xml:space="preserve"> </w:t>
      </w:r>
      <w:r>
        <w:t>игры»</w:t>
      </w:r>
      <w:r>
        <w:rPr>
          <w:spacing w:val="-8"/>
        </w:rPr>
        <w:t xml:space="preserve"> </w:t>
      </w:r>
      <w:r>
        <w:t>являются</w:t>
      </w:r>
      <w:r>
        <w:rPr>
          <w:spacing w:val="2"/>
        </w:rPr>
        <w:t xml:space="preserve"> </w:t>
      </w:r>
      <w:r>
        <w:t>следующие</w:t>
      </w:r>
      <w:r>
        <w:rPr>
          <w:spacing w:val="1"/>
        </w:rPr>
        <w:t xml:space="preserve"> </w:t>
      </w:r>
      <w:r>
        <w:t>умения:</w:t>
      </w:r>
    </w:p>
    <w:p w:rsidR="007E6CBC" w:rsidRDefault="001849C0" w:rsidP="00C9437F">
      <w:pPr>
        <w:pStyle w:val="a5"/>
        <w:numPr>
          <w:ilvl w:val="1"/>
          <w:numId w:val="162"/>
        </w:numPr>
        <w:tabs>
          <w:tab w:val="left" w:pos="1250"/>
        </w:tabs>
        <w:spacing w:before="4" w:line="237" w:lineRule="auto"/>
        <w:ind w:right="848" w:firstLine="283"/>
        <w:jc w:val="left"/>
        <w:rPr>
          <w:rFonts w:ascii="Symbol" w:hAnsi="Symbol"/>
          <w:sz w:val="24"/>
        </w:rPr>
      </w:pPr>
      <w:r>
        <w:rPr>
          <w:sz w:val="24"/>
        </w:rPr>
        <w:t>характеризовать</w:t>
      </w:r>
      <w:r>
        <w:rPr>
          <w:spacing w:val="12"/>
          <w:sz w:val="24"/>
        </w:rPr>
        <w:t xml:space="preserve"> </w:t>
      </w:r>
      <w:r>
        <w:rPr>
          <w:sz w:val="24"/>
        </w:rPr>
        <w:t>явления</w:t>
      </w:r>
      <w:r>
        <w:rPr>
          <w:spacing w:val="12"/>
          <w:sz w:val="24"/>
        </w:rPr>
        <w:t xml:space="preserve"> </w:t>
      </w:r>
      <w:r>
        <w:rPr>
          <w:sz w:val="24"/>
        </w:rPr>
        <w:t>(действия</w:t>
      </w:r>
      <w:r>
        <w:rPr>
          <w:spacing w:val="12"/>
          <w:sz w:val="24"/>
        </w:rPr>
        <w:t xml:space="preserve"> </w:t>
      </w:r>
      <w:r>
        <w:rPr>
          <w:sz w:val="24"/>
        </w:rPr>
        <w:t>и</w:t>
      </w:r>
      <w:r>
        <w:rPr>
          <w:spacing w:val="10"/>
          <w:sz w:val="24"/>
        </w:rPr>
        <w:t xml:space="preserve"> </w:t>
      </w:r>
      <w:r>
        <w:rPr>
          <w:sz w:val="24"/>
        </w:rPr>
        <w:t>поступки),</w:t>
      </w:r>
      <w:r>
        <w:rPr>
          <w:spacing w:val="11"/>
          <w:sz w:val="24"/>
        </w:rPr>
        <w:t xml:space="preserve"> </w:t>
      </w:r>
      <w:r>
        <w:rPr>
          <w:sz w:val="24"/>
        </w:rPr>
        <w:t>давать</w:t>
      </w:r>
      <w:r>
        <w:rPr>
          <w:spacing w:val="13"/>
          <w:sz w:val="24"/>
        </w:rPr>
        <w:t xml:space="preserve"> </w:t>
      </w:r>
      <w:r>
        <w:rPr>
          <w:sz w:val="24"/>
        </w:rPr>
        <w:t>им</w:t>
      </w:r>
      <w:r>
        <w:rPr>
          <w:spacing w:val="11"/>
          <w:sz w:val="24"/>
        </w:rPr>
        <w:t xml:space="preserve"> </w:t>
      </w:r>
      <w:r>
        <w:rPr>
          <w:sz w:val="24"/>
        </w:rPr>
        <w:t>объективную</w:t>
      </w:r>
      <w:r>
        <w:rPr>
          <w:spacing w:val="11"/>
          <w:sz w:val="24"/>
        </w:rPr>
        <w:t xml:space="preserve"> </w:t>
      </w:r>
      <w:r>
        <w:rPr>
          <w:sz w:val="24"/>
        </w:rPr>
        <w:t>оценку</w:t>
      </w:r>
      <w:r>
        <w:rPr>
          <w:spacing w:val="7"/>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освоенных</w:t>
      </w:r>
      <w:r>
        <w:rPr>
          <w:spacing w:val="-1"/>
          <w:sz w:val="24"/>
        </w:rPr>
        <w:t xml:space="preserve"> </w:t>
      </w:r>
      <w:r>
        <w:rPr>
          <w:sz w:val="24"/>
        </w:rPr>
        <w:t>знаний и</w:t>
      </w:r>
      <w:r>
        <w:rPr>
          <w:spacing w:val="-2"/>
          <w:sz w:val="24"/>
        </w:rPr>
        <w:t xml:space="preserve"> </w:t>
      </w:r>
      <w:r>
        <w:rPr>
          <w:sz w:val="24"/>
        </w:rPr>
        <w:t>имеющегося опыта;</w:t>
      </w:r>
    </w:p>
    <w:p w:rsidR="007E6CBC" w:rsidRDefault="001849C0" w:rsidP="00C9437F">
      <w:pPr>
        <w:pStyle w:val="a5"/>
        <w:numPr>
          <w:ilvl w:val="1"/>
          <w:numId w:val="162"/>
        </w:numPr>
        <w:tabs>
          <w:tab w:val="left" w:pos="1250"/>
        </w:tabs>
        <w:spacing w:before="5" w:line="237" w:lineRule="auto"/>
        <w:ind w:right="856" w:firstLine="283"/>
        <w:jc w:val="left"/>
        <w:rPr>
          <w:rFonts w:ascii="Symbol" w:hAnsi="Symbol"/>
          <w:sz w:val="24"/>
        </w:rPr>
      </w:pPr>
      <w:r>
        <w:rPr>
          <w:sz w:val="24"/>
        </w:rPr>
        <w:t>находить</w:t>
      </w:r>
      <w:r>
        <w:rPr>
          <w:spacing w:val="3"/>
          <w:sz w:val="24"/>
        </w:rPr>
        <w:t xml:space="preserve"> </w:t>
      </w:r>
      <w:r>
        <w:rPr>
          <w:sz w:val="24"/>
        </w:rPr>
        <w:t>ошибки</w:t>
      </w:r>
      <w:r>
        <w:rPr>
          <w:spacing w:val="2"/>
          <w:sz w:val="24"/>
        </w:rPr>
        <w:t xml:space="preserve"> </w:t>
      </w:r>
      <w:r>
        <w:rPr>
          <w:sz w:val="24"/>
        </w:rPr>
        <w:t>при</w:t>
      </w:r>
      <w:r>
        <w:rPr>
          <w:spacing w:val="2"/>
          <w:sz w:val="24"/>
        </w:rPr>
        <w:t xml:space="preserve"> </w:t>
      </w:r>
      <w:r>
        <w:rPr>
          <w:sz w:val="24"/>
        </w:rPr>
        <w:t>выполнении</w:t>
      </w:r>
      <w:r>
        <w:rPr>
          <w:spacing w:val="4"/>
          <w:sz w:val="24"/>
        </w:rPr>
        <w:t xml:space="preserve"> </w:t>
      </w:r>
      <w:r>
        <w:rPr>
          <w:sz w:val="24"/>
        </w:rPr>
        <w:t>учебных</w:t>
      </w:r>
      <w:r>
        <w:rPr>
          <w:spacing w:val="3"/>
          <w:sz w:val="24"/>
        </w:rPr>
        <w:t xml:space="preserve"> </w:t>
      </w:r>
      <w:r>
        <w:rPr>
          <w:sz w:val="24"/>
        </w:rPr>
        <w:t>заданий,</w:t>
      </w:r>
      <w:r>
        <w:rPr>
          <w:spacing w:val="1"/>
          <w:sz w:val="24"/>
        </w:rPr>
        <w:t xml:space="preserve"> </w:t>
      </w:r>
      <w:r>
        <w:rPr>
          <w:sz w:val="24"/>
        </w:rPr>
        <w:t>отбирать</w:t>
      </w:r>
      <w:r>
        <w:rPr>
          <w:spacing w:val="60"/>
          <w:sz w:val="24"/>
        </w:rPr>
        <w:t xml:space="preserve"> </w:t>
      </w:r>
      <w:r>
        <w:rPr>
          <w:sz w:val="24"/>
        </w:rPr>
        <w:t>способы</w:t>
      </w:r>
      <w:r>
        <w:rPr>
          <w:spacing w:val="1"/>
          <w:sz w:val="24"/>
        </w:rPr>
        <w:t xml:space="preserve"> </w:t>
      </w:r>
      <w:r>
        <w:rPr>
          <w:sz w:val="24"/>
        </w:rPr>
        <w:t>их</w:t>
      </w:r>
      <w:r>
        <w:rPr>
          <w:spacing w:val="-57"/>
          <w:sz w:val="24"/>
        </w:rPr>
        <w:t xml:space="preserve"> </w:t>
      </w:r>
      <w:r>
        <w:rPr>
          <w:sz w:val="24"/>
        </w:rPr>
        <w:t>исправления;</w:t>
      </w:r>
    </w:p>
    <w:p w:rsidR="007E6CBC" w:rsidRDefault="001849C0" w:rsidP="00C9437F">
      <w:pPr>
        <w:pStyle w:val="a5"/>
        <w:numPr>
          <w:ilvl w:val="1"/>
          <w:numId w:val="162"/>
        </w:numPr>
        <w:tabs>
          <w:tab w:val="left" w:pos="1250"/>
        </w:tabs>
        <w:spacing w:before="2"/>
        <w:ind w:right="855" w:firstLine="283"/>
        <w:jc w:val="left"/>
        <w:rPr>
          <w:rFonts w:ascii="Symbol" w:hAnsi="Symbol"/>
          <w:sz w:val="24"/>
        </w:rPr>
      </w:pPr>
      <w:r>
        <w:rPr>
          <w:sz w:val="24"/>
        </w:rPr>
        <w:t>общаться</w:t>
      </w:r>
      <w:r>
        <w:rPr>
          <w:spacing w:val="33"/>
          <w:sz w:val="24"/>
        </w:rPr>
        <w:t xml:space="preserve"> </w:t>
      </w:r>
      <w:r>
        <w:rPr>
          <w:sz w:val="24"/>
        </w:rPr>
        <w:t>и</w:t>
      </w:r>
      <w:r>
        <w:rPr>
          <w:spacing w:val="34"/>
          <w:sz w:val="24"/>
        </w:rPr>
        <w:t xml:space="preserve"> </w:t>
      </w:r>
      <w:r>
        <w:rPr>
          <w:sz w:val="24"/>
        </w:rPr>
        <w:t>взаимодействовать</w:t>
      </w:r>
      <w:r>
        <w:rPr>
          <w:spacing w:val="35"/>
          <w:sz w:val="24"/>
        </w:rPr>
        <w:t xml:space="preserve"> </w:t>
      </w:r>
      <w:r>
        <w:rPr>
          <w:sz w:val="24"/>
        </w:rPr>
        <w:t>со</w:t>
      </w:r>
      <w:r>
        <w:rPr>
          <w:spacing w:val="33"/>
          <w:sz w:val="24"/>
        </w:rPr>
        <w:t xml:space="preserve"> </w:t>
      </w:r>
      <w:r>
        <w:rPr>
          <w:sz w:val="24"/>
        </w:rPr>
        <w:t>сверстниками</w:t>
      </w:r>
      <w:r>
        <w:rPr>
          <w:spacing w:val="35"/>
          <w:sz w:val="24"/>
        </w:rPr>
        <w:t xml:space="preserve"> </w:t>
      </w:r>
      <w:r>
        <w:rPr>
          <w:sz w:val="24"/>
        </w:rPr>
        <w:t>на</w:t>
      </w:r>
      <w:r>
        <w:rPr>
          <w:spacing w:val="32"/>
          <w:sz w:val="24"/>
        </w:rPr>
        <w:t xml:space="preserve"> </w:t>
      </w:r>
      <w:r>
        <w:rPr>
          <w:sz w:val="24"/>
        </w:rPr>
        <w:t>принципах</w:t>
      </w:r>
      <w:r>
        <w:rPr>
          <w:spacing w:val="36"/>
          <w:sz w:val="24"/>
        </w:rPr>
        <w:t xml:space="preserve"> </w:t>
      </w:r>
      <w:r>
        <w:rPr>
          <w:sz w:val="24"/>
        </w:rPr>
        <w:t>взаимоуважения</w:t>
      </w:r>
      <w:r>
        <w:rPr>
          <w:spacing w:val="33"/>
          <w:sz w:val="24"/>
        </w:rPr>
        <w:t xml:space="preserve"> </w:t>
      </w:r>
      <w:r>
        <w:rPr>
          <w:sz w:val="24"/>
        </w:rPr>
        <w:t>и</w:t>
      </w:r>
      <w:r>
        <w:rPr>
          <w:spacing w:val="-57"/>
          <w:sz w:val="24"/>
        </w:rPr>
        <w:t xml:space="preserve"> </w:t>
      </w:r>
      <w:r>
        <w:rPr>
          <w:sz w:val="24"/>
        </w:rPr>
        <w:t>взаимопомощи,</w:t>
      </w:r>
      <w:r>
        <w:rPr>
          <w:spacing w:val="-1"/>
          <w:sz w:val="24"/>
        </w:rPr>
        <w:t xml:space="preserve"> </w:t>
      </w:r>
      <w:r>
        <w:rPr>
          <w:sz w:val="24"/>
        </w:rPr>
        <w:t>дружбы и толерантности;</w:t>
      </w:r>
    </w:p>
    <w:p w:rsidR="007E6CBC" w:rsidRDefault="001849C0" w:rsidP="00C9437F">
      <w:pPr>
        <w:pStyle w:val="a5"/>
        <w:numPr>
          <w:ilvl w:val="1"/>
          <w:numId w:val="162"/>
        </w:numPr>
        <w:tabs>
          <w:tab w:val="left" w:pos="1250"/>
        </w:tabs>
        <w:spacing w:before="4" w:line="237" w:lineRule="auto"/>
        <w:ind w:right="852" w:firstLine="283"/>
        <w:jc w:val="left"/>
        <w:rPr>
          <w:rFonts w:ascii="Symbol" w:hAnsi="Symbol"/>
          <w:sz w:val="24"/>
        </w:rPr>
      </w:pPr>
      <w:r>
        <w:rPr>
          <w:sz w:val="24"/>
        </w:rPr>
        <w:t>обеспечивать</w:t>
      </w:r>
      <w:r>
        <w:rPr>
          <w:spacing w:val="8"/>
          <w:sz w:val="24"/>
        </w:rPr>
        <w:t xml:space="preserve"> </w:t>
      </w:r>
      <w:r>
        <w:rPr>
          <w:sz w:val="24"/>
        </w:rPr>
        <w:t>защиту</w:t>
      </w:r>
      <w:r>
        <w:rPr>
          <w:spacing w:val="2"/>
          <w:sz w:val="24"/>
        </w:rPr>
        <w:t xml:space="preserve"> </w:t>
      </w:r>
      <w:r>
        <w:rPr>
          <w:sz w:val="24"/>
        </w:rPr>
        <w:t>и</w:t>
      </w:r>
      <w:r>
        <w:rPr>
          <w:spacing w:val="8"/>
          <w:sz w:val="24"/>
        </w:rPr>
        <w:t xml:space="preserve"> </w:t>
      </w:r>
      <w:r>
        <w:rPr>
          <w:sz w:val="24"/>
        </w:rPr>
        <w:t>сохранность</w:t>
      </w:r>
      <w:r>
        <w:rPr>
          <w:spacing w:val="6"/>
          <w:sz w:val="24"/>
        </w:rPr>
        <w:t xml:space="preserve"> </w:t>
      </w:r>
      <w:r>
        <w:rPr>
          <w:sz w:val="24"/>
        </w:rPr>
        <w:t>природы</w:t>
      </w:r>
      <w:r>
        <w:rPr>
          <w:spacing w:val="7"/>
          <w:sz w:val="24"/>
        </w:rPr>
        <w:t xml:space="preserve"> </w:t>
      </w:r>
      <w:r>
        <w:rPr>
          <w:sz w:val="24"/>
        </w:rPr>
        <w:t>во</w:t>
      </w:r>
      <w:r>
        <w:rPr>
          <w:spacing w:val="8"/>
          <w:sz w:val="24"/>
        </w:rPr>
        <w:t xml:space="preserve"> </w:t>
      </w:r>
      <w:r>
        <w:rPr>
          <w:sz w:val="24"/>
        </w:rPr>
        <w:t>время</w:t>
      </w:r>
      <w:r>
        <w:rPr>
          <w:spacing w:val="7"/>
          <w:sz w:val="24"/>
        </w:rPr>
        <w:t xml:space="preserve"> </w:t>
      </w:r>
      <w:r>
        <w:rPr>
          <w:sz w:val="24"/>
        </w:rPr>
        <w:t>активного</w:t>
      </w:r>
      <w:r>
        <w:rPr>
          <w:spacing w:val="7"/>
          <w:sz w:val="24"/>
        </w:rPr>
        <w:t xml:space="preserve"> </w:t>
      </w:r>
      <w:r>
        <w:rPr>
          <w:sz w:val="24"/>
        </w:rPr>
        <w:t>отдыха</w:t>
      </w:r>
      <w:r>
        <w:rPr>
          <w:spacing w:val="6"/>
          <w:sz w:val="24"/>
        </w:rPr>
        <w:t xml:space="preserve"> </w:t>
      </w:r>
      <w:r>
        <w:rPr>
          <w:sz w:val="24"/>
        </w:rPr>
        <w:t>и</w:t>
      </w:r>
      <w:r>
        <w:rPr>
          <w:spacing w:val="8"/>
          <w:sz w:val="24"/>
        </w:rPr>
        <w:t xml:space="preserve"> </w:t>
      </w:r>
      <w:r>
        <w:rPr>
          <w:sz w:val="24"/>
        </w:rPr>
        <w:t>занятий</w:t>
      </w:r>
      <w:r>
        <w:rPr>
          <w:spacing w:val="-57"/>
          <w:sz w:val="24"/>
        </w:rPr>
        <w:t xml:space="preserve"> </w:t>
      </w:r>
      <w:r>
        <w:rPr>
          <w:sz w:val="24"/>
        </w:rPr>
        <w:t>физической</w:t>
      </w:r>
      <w:r>
        <w:rPr>
          <w:spacing w:val="-1"/>
          <w:sz w:val="24"/>
        </w:rPr>
        <w:t xml:space="preserve"> </w:t>
      </w:r>
      <w:r>
        <w:rPr>
          <w:sz w:val="24"/>
        </w:rPr>
        <w:t>культурой;</w:t>
      </w:r>
    </w:p>
    <w:p w:rsidR="007E6CBC" w:rsidRDefault="001849C0" w:rsidP="00C9437F">
      <w:pPr>
        <w:pStyle w:val="a5"/>
        <w:numPr>
          <w:ilvl w:val="1"/>
          <w:numId w:val="162"/>
        </w:numPr>
        <w:tabs>
          <w:tab w:val="left" w:pos="1250"/>
          <w:tab w:val="left" w:pos="3151"/>
          <w:tab w:val="left" w:pos="5217"/>
          <w:tab w:val="left" w:pos="6845"/>
          <w:tab w:val="left" w:pos="7229"/>
          <w:tab w:val="left" w:pos="8222"/>
          <w:tab w:val="left" w:pos="9680"/>
        </w:tabs>
        <w:spacing w:before="5" w:line="237" w:lineRule="auto"/>
        <w:ind w:right="851" w:firstLine="283"/>
        <w:jc w:val="left"/>
        <w:rPr>
          <w:rFonts w:ascii="Symbol" w:hAnsi="Symbol"/>
          <w:sz w:val="24"/>
        </w:rPr>
      </w:pPr>
      <w:r>
        <w:rPr>
          <w:sz w:val="24"/>
        </w:rPr>
        <w:t>организовывать</w:t>
      </w:r>
      <w:r>
        <w:rPr>
          <w:sz w:val="24"/>
        </w:rPr>
        <w:tab/>
        <w:t>самостоятельную</w:t>
      </w:r>
      <w:r>
        <w:rPr>
          <w:sz w:val="24"/>
        </w:rPr>
        <w:tab/>
        <w:t>деятельность</w:t>
      </w:r>
      <w:r>
        <w:rPr>
          <w:sz w:val="24"/>
        </w:rPr>
        <w:tab/>
        <w:t>с</w:t>
      </w:r>
      <w:r>
        <w:rPr>
          <w:sz w:val="24"/>
        </w:rPr>
        <w:tab/>
        <w:t>учётом</w:t>
      </w:r>
      <w:r>
        <w:rPr>
          <w:sz w:val="24"/>
        </w:rPr>
        <w:tab/>
        <w:t>требований</w:t>
      </w:r>
      <w:r>
        <w:rPr>
          <w:sz w:val="24"/>
        </w:rPr>
        <w:tab/>
      </w:r>
      <w:r>
        <w:rPr>
          <w:spacing w:val="-1"/>
          <w:sz w:val="24"/>
        </w:rPr>
        <w:t>её</w:t>
      </w:r>
      <w:r>
        <w:rPr>
          <w:spacing w:val="-57"/>
          <w:sz w:val="24"/>
        </w:rPr>
        <w:t xml:space="preserve"> </w:t>
      </w:r>
      <w:r>
        <w:rPr>
          <w:sz w:val="24"/>
        </w:rPr>
        <w:t>безопасности,</w:t>
      </w:r>
      <w:r>
        <w:rPr>
          <w:spacing w:val="-2"/>
          <w:sz w:val="24"/>
        </w:rPr>
        <w:t xml:space="preserve"> </w:t>
      </w:r>
      <w:r>
        <w:rPr>
          <w:sz w:val="24"/>
        </w:rPr>
        <w:t>сохранности</w:t>
      </w:r>
      <w:r>
        <w:rPr>
          <w:spacing w:val="-1"/>
          <w:sz w:val="24"/>
        </w:rPr>
        <w:t xml:space="preserve"> </w:t>
      </w:r>
      <w:r>
        <w:rPr>
          <w:sz w:val="24"/>
        </w:rPr>
        <w:t>инвентаря</w:t>
      </w:r>
      <w:r>
        <w:rPr>
          <w:spacing w:val="-1"/>
          <w:sz w:val="24"/>
        </w:rPr>
        <w:t xml:space="preserve"> </w:t>
      </w:r>
      <w:r>
        <w:rPr>
          <w:sz w:val="24"/>
        </w:rPr>
        <w:t>и</w:t>
      </w:r>
      <w:r>
        <w:rPr>
          <w:spacing w:val="-2"/>
          <w:sz w:val="24"/>
        </w:rPr>
        <w:t xml:space="preserve"> </w:t>
      </w:r>
      <w:r>
        <w:rPr>
          <w:sz w:val="24"/>
        </w:rPr>
        <w:t>оборудования,</w:t>
      </w:r>
      <w:r>
        <w:rPr>
          <w:spacing w:val="-1"/>
          <w:sz w:val="24"/>
        </w:rPr>
        <w:t xml:space="preserve"> </w:t>
      </w:r>
      <w:r>
        <w:rPr>
          <w:sz w:val="24"/>
        </w:rPr>
        <w:t>организации</w:t>
      </w:r>
      <w:r>
        <w:rPr>
          <w:spacing w:val="-2"/>
          <w:sz w:val="24"/>
        </w:rPr>
        <w:t xml:space="preserve"> </w:t>
      </w:r>
      <w:r>
        <w:rPr>
          <w:sz w:val="24"/>
        </w:rPr>
        <w:t>места</w:t>
      </w:r>
      <w:r>
        <w:rPr>
          <w:spacing w:val="-1"/>
          <w:sz w:val="24"/>
        </w:rPr>
        <w:t xml:space="preserve"> </w:t>
      </w:r>
      <w:r>
        <w:rPr>
          <w:sz w:val="24"/>
        </w:rPr>
        <w:t>занятий;</w:t>
      </w:r>
    </w:p>
    <w:p w:rsidR="007E6CBC" w:rsidRDefault="001849C0" w:rsidP="00C9437F">
      <w:pPr>
        <w:pStyle w:val="a5"/>
        <w:numPr>
          <w:ilvl w:val="1"/>
          <w:numId w:val="162"/>
        </w:numPr>
        <w:tabs>
          <w:tab w:val="left" w:pos="1250"/>
        </w:tabs>
        <w:spacing w:before="4" w:line="237" w:lineRule="auto"/>
        <w:ind w:right="851" w:firstLine="283"/>
        <w:jc w:val="left"/>
        <w:rPr>
          <w:rFonts w:ascii="Symbol" w:hAnsi="Symbol"/>
          <w:sz w:val="24"/>
        </w:rPr>
      </w:pPr>
      <w:r>
        <w:rPr>
          <w:sz w:val="24"/>
        </w:rPr>
        <w:t>планировать</w:t>
      </w:r>
      <w:r>
        <w:rPr>
          <w:spacing w:val="7"/>
          <w:sz w:val="24"/>
        </w:rPr>
        <w:t xml:space="preserve"> </w:t>
      </w:r>
      <w:r>
        <w:rPr>
          <w:sz w:val="24"/>
        </w:rPr>
        <w:t>собственную</w:t>
      </w:r>
      <w:r>
        <w:rPr>
          <w:spacing w:val="9"/>
          <w:sz w:val="24"/>
        </w:rPr>
        <w:t xml:space="preserve"> </w:t>
      </w:r>
      <w:r>
        <w:rPr>
          <w:sz w:val="24"/>
        </w:rPr>
        <w:t>деятельность,</w:t>
      </w:r>
      <w:r>
        <w:rPr>
          <w:spacing w:val="7"/>
          <w:sz w:val="24"/>
        </w:rPr>
        <w:t xml:space="preserve"> </w:t>
      </w:r>
      <w:r>
        <w:rPr>
          <w:sz w:val="24"/>
        </w:rPr>
        <w:t>распределять</w:t>
      </w:r>
      <w:r>
        <w:rPr>
          <w:spacing w:val="7"/>
          <w:sz w:val="24"/>
        </w:rPr>
        <w:t xml:space="preserve"> </w:t>
      </w:r>
      <w:r>
        <w:rPr>
          <w:sz w:val="24"/>
        </w:rPr>
        <w:t>нагрузку</w:t>
      </w:r>
      <w:r>
        <w:rPr>
          <w:spacing w:val="1"/>
          <w:sz w:val="24"/>
        </w:rPr>
        <w:t xml:space="preserve"> </w:t>
      </w:r>
      <w:r>
        <w:rPr>
          <w:sz w:val="24"/>
        </w:rPr>
        <w:t>и</w:t>
      </w:r>
      <w:r>
        <w:rPr>
          <w:spacing w:val="8"/>
          <w:sz w:val="24"/>
        </w:rPr>
        <w:t xml:space="preserve"> </w:t>
      </w:r>
      <w:r>
        <w:rPr>
          <w:sz w:val="24"/>
        </w:rPr>
        <w:t>отдых</w:t>
      </w:r>
      <w:r>
        <w:rPr>
          <w:spacing w:val="8"/>
          <w:sz w:val="24"/>
        </w:rPr>
        <w:t xml:space="preserve"> </w:t>
      </w:r>
      <w:r>
        <w:rPr>
          <w:sz w:val="24"/>
        </w:rPr>
        <w:t>в</w:t>
      </w:r>
      <w:r>
        <w:rPr>
          <w:spacing w:val="6"/>
          <w:sz w:val="24"/>
        </w:rPr>
        <w:t xml:space="preserve"> </w:t>
      </w:r>
      <w:r>
        <w:rPr>
          <w:sz w:val="24"/>
        </w:rPr>
        <w:t>процессе</w:t>
      </w:r>
      <w:r>
        <w:rPr>
          <w:spacing w:val="-57"/>
          <w:sz w:val="24"/>
        </w:rPr>
        <w:t xml:space="preserve"> </w:t>
      </w:r>
      <w:r>
        <w:rPr>
          <w:sz w:val="24"/>
        </w:rPr>
        <w:t>ее</w:t>
      </w:r>
      <w:r>
        <w:rPr>
          <w:spacing w:val="-2"/>
          <w:sz w:val="24"/>
        </w:rPr>
        <w:t xml:space="preserve"> </w:t>
      </w:r>
      <w:r>
        <w:rPr>
          <w:sz w:val="24"/>
        </w:rPr>
        <w:t>выполнения;</w:t>
      </w:r>
    </w:p>
    <w:p w:rsidR="007E6CBC" w:rsidRDefault="001849C0" w:rsidP="00C9437F">
      <w:pPr>
        <w:pStyle w:val="a5"/>
        <w:numPr>
          <w:ilvl w:val="1"/>
          <w:numId w:val="162"/>
        </w:numPr>
        <w:tabs>
          <w:tab w:val="left" w:pos="1250"/>
        </w:tabs>
        <w:spacing w:before="5" w:line="237" w:lineRule="auto"/>
        <w:ind w:right="852" w:firstLine="283"/>
        <w:jc w:val="left"/>
        <w:rPr>
          <w:rFonts w:ascii="Symbol" w:hAnsi="Symbol"/>
          <w:sz w:val="24"/>
        </w:rPr>
      </w:pPr>
      <w:r>
        <w:rPr>
          <w:sz w:val="24"/>
        </w:rPr>
        <w:t>анализировать</w:t>
      </w:r>
      <w:r>
        <w:rPr>
          <w:spacing w:val="35"/>
          <w:sz w:val="24"/>
        </w:rPr>
        <w:t xml:space="preserve"> </w:t>
      </w:r>
      <w:r>
        <w:rPr>
          <w:sz w:val="24"/>
        </w:rPr>
        <w:t>и</w:t>
      </w:r>
      <w:r>
        <w:rPr>
          <w:spacing w:val="37"/>
          <w:sz w:val="24"/>
        </w:rPr>
        <w:t xml:space="preserve"> </w:t>
      </w:r>
      <w:r>
        <w:rPr>
          <w:sz w:val="24"/>
        </w:rPr>
        <w:t>объективно</w:t>
      </w:r>
      <w:r>
        <w:rPr>
          <w:spacing w:val="37"/>
          <w:sz w:val="24"/>
        </w:rPr>
        <w:t xml:space="preserve"> </w:t>
      </w:r>
      <w:r>
        <w:rPr>
          <w:sz w:val="24"/>
        </w:rPr>
        <w:t>оценивать</w:t>
      </w:r>
      <w:r>
        <w:rPr>
          <w:spacing w:val="38"/>
          <w:sz w:val="24"/>
        </w:rPr>
        <w:t xml:space="preserve"> </w:t>
      </w:r>
      <w:r>
        <w:rPr>
          <w:sz w:val="24"/>
        </w:rPr>
        <w:t>результаты</w:t>
      </w:r>
      <w:r>
        <w:rPr>
          <w:spacing w:val="37"/>
          <w:sz w:val="24"/>
        </w:rPr>
        <w:t xml:space="preserve"> </w:t>
      </w:r>
      <w:r>
        <w:rPr>
          <w:sz w:val="24"/>
        </w:rPr>
        <w:t>собственного</w:t>
      </w:r>
      <w:r>
        <w:rPr>
          <w:spacing w:val="36"/>
          <w:sz w:val="24"/>
        </w:rPr>
        <w:t xml:space="preserve"> </w:t>
      </w:r>
      <w:r>
        <w:rPr>
          <w:sz w:val="24"/>
        </w:rPr>
        <w:t>труда,</w:t>
      </w:r>
      <w:r>
        <w:rPr>
          <w:spacing w:val="37"/>
          <w:sz w:val="24"/>
        </w:rPr>
        <w:t xml:space="preserve"> </w:t>
      </w:r>
      <w:r>
        <w:rPr>
          <w:sz w:val="24"/>
        </w:rPr>
        <w:t>находить</w:t>
      </w:r>
      <w:r>
        <w:rPr>
          <w:spacing w:val="-57"/>
          <w:sz w:val="24"/>
        </w:rPr>
        <w:t xml:space="preserve"> </w:t>
      </w:r>
      <w:r>
        <w:rPr>
          <w:sz w:val="24"/>
        </w:rPr>
        <w:t>возможности и способы их</w:t>
      </w:r>
      <w:r>
        <w:rPr>
          <w:spacing w:val="4"/>
          <w:sz w:val="24"/>
        </w:rPr>
        <w:t xml:space="preserve"> </w:t>
      </w:r>
      <w:r>
        <w:rPr>
          <w:sz w:val="24"/>
        </w:rPr>
        <w:t>улучшения;</w:t>
      </w:r>
    </w:p>
    <w:p w:rsidR="007E6CBC" w:rsidRDefault="001849C0" w:rsidP="00C9437F">
      <w:pPr>
        <w:pStyle w:val="a5"/>
        <w:numPr>
          <w:ilvl w:val="1"/>
          <w:numId w:val="162"/>
        </w:numPr>
        <w:tabs>
          <w:tab w:val="left" w:pos="1250"/>
        </w:tabs>
        <w:spacing w:before="4" w:line="237" w:lineRule="auto"/>
        <w:ind w:right="852" w:firstLine="283"/>
        <w:jc w:val="left"/>
        <w:rPr>
          <w:rFonts w:ascii="Symbol" w:hAnsi="Symbol"/>
          <w:sz w:val="24"/>
        </w:rPr>
      </w:pPr>
      <w:r>
        <w:rPr>
          <w:sz w:val="24"/>
        </w:rPr>
        <w:t>видеть</w:t>
      </w:r>
      <w:r>
        <w:rPr>
          <w:spacing w:val="25"/>
          <w:sz w:val="24"/>
        </w:rPr>
        <w:t xml:space="preserve"> </w:t>
      </w:r>
      <w:r>
        <w:rPr>
          <w:sz w:val="24"/>
        </w:rPr>
        <w:t>красоту</w:t>
      </w:r>
      <w:r>
        <w:rPr>
          <w:spacing w:val="19"/>
          <w:sz w:val="24"/>
        </w:rPr>
        <w:t xml:space="preserve"> </w:t>
      </w:r>
      <w:r>
        <w:rPr>
          <w:sz w:val="24"/>
        </w:rPr>
        <w:t>движений,</w:t>
      </w:r>
      <w:r>
        <w:rPr>
          <w:spacing w:val="24"/>
          <w:sz w:val="24"/>
        </w:rPr>
        <w:t xml:space="preserve"> </w:t>
      </w:r>
      <w:r>
        <w:rPr>
          <w:sz w:val="24"/>
        </w:rPr>
        <w:t>выделять</w:t>
      </w:r>
      <w:r>
        <w:rPr>
          <w:spacing w:val="24"/>
          <w:sz w:val="24"/>
        </w:rPr>
        <w:t xml:space="preserve"> </w:t>
      </w:r>
      <w:r>
        <w:rPr>
          <w:sz w:val="24"/>
        </w:rPr>
        <w:t>и</w:t>
      </w:r>
      <w:r>
        <w:rPr>
          <w:spacing w:val="25"/>
          <w:sz w:val="24"/>
        </w:rPr>
        <w:t xml:space="preserve"> </w:t>
      </w:r>
      <w:r>
        <w:rPr>
          <w:sz w:val="24"/>
        </w:rPr>
        <w:t>обосновывать</w:t>
      </w:r>
      <w:r>
        <w:rPr>
          <w:spacing w:val="25"/>
          <w:sz w:val="24"/>
        </w:rPr>
        <w:t xml:space="preserve"> </w:t>
      </w:r>
      <w:r>
        <w:rPr>
          <w:sz w:val="24"/>
        </w:rPr>
        <w:t>эстетические</w:t>
      </w:r>
      <w:r>
        <w:rPr>
          <w:spacing w:val="25"/>
          <w:sz w:val="24"/>
        </w:rPr>
        <w:t xml:space="preserve"> </w:t>
      </w:r>
      <w:r>
        <w:rPr>
          <w:sz w:val="24"/>
        </w:rPr>
        <w:t>признаки</w:t>
      </w:r>
      <w:r>
        <w:rPr>
          <w:spacing w:val="25"/>
          <w:sz w:val="24"/>
        </w:rPr>
        <w:t xml:space="preserve"> </w:t>
      </w:r>
      <w:r>
        <w:rPr>
          <w:sz w:val="24"/>
        </w:rPr>
        <w:t>в</w:t>
      </w:r>
      <w:r>
        <w:rPr>
          <w:spacing w:val="-57"/>
          <w:sz w:val="24"/>
        </w:rPr>
        <w:t xml:space="preserve"> </w:t>
      </w:r>
      <w:r>
        <w:rPr>
          <w:sz w:val="24"/>
        </w:rPr>
        <w:t>движениях</w:t>
      </w:r>
      <w:r>
        <w:rPr>
          <w:spacing w:val="1"/>
          <w:sz w:val="24"/>
        </w:rPr>
        <w:t xml:space="preserve"> </w:t>
      </w:r>
      <w:r>
        <w:rPr>
          <w:sz w:val="24"/>
        </w:rPr>
        <w:t>и</w:t>
      </w:r>
      <w:r>
        <w:rPr>
          <w:spacing w:val="-2"/>
          <w:sz w:val="24"/>
        </w:rPr>
        <w:t xml:space="preserve"> </w:t>
      </w:r>
      <w:r>
        <w:rPr>
          <w:sz w:val="24"/>
        </w:rPr>
        <w:t>передвижениях</w:t>
      </w:r>
      <w:r>
        <w:rPr>
          <w:spacing w:val="2"/>
          <w:sz w:val="24"/>
        </w:rPr>
        <w:t xml:space="preserve"> </w:t>
      </w:r>
      <w:r>
        <w:rPr>
          <w:sz w:val="24"/>
        </w:rPr>
        <w:t>человека;</w:t>
      </w:r>
    </w:p>
    <w:p w:rsidR="007E6CBC" w:rsidRDefault="001849C0" w:rsidP="00C9437F">
      <w:pPr>
        <w:pStyle w:val="a5"/>
        <w:numPr>
          <w:ilvl w:val="1"/>
          <w:numId w:val="162"/>
        </w:numPr>
        <w:tabs>
          <w:tab w:val="left" w:pos="1250"/>
        </w:tabs>
        <w:spacing w:before="2"/>
        <w:ind w:left="1250"/>
        <w:jc w:val="left"/>
        <w:rPr>
          <w:rFonts w:ascii="Symbol" w:hAnsi="Symbol"/>
          <w:sz w:val="24"/>
        </w:rPr>
      </w:pPr>
      <w:r>
        <w:rPr>
          <w:sz w:val="24"/>
        </w:rPr>
        <w:t>оценивать</w:t>
      </w:r>
      <w:r>
        <w:rPr>
          <w:spacing w:val="-4"/>
          <w:sz w:val="24"/>
        </w:rPr>
        <w:t xml:space="preserve"> </w:t>
      </w:r>
      <w:r>
        <w:rPr>
          <w:sz w:val="24"/>
        </w:rPr>
        <w:t>красоту</w:t>
      </w:r>
      <w:r>
        <w:rPr>
          <w:spacing w:val="-7"/>
          <w:sz w:val="24"/>
        </w:rPr>
        <w:t xml:space="preserve"> </w:t>
      </w:r>
      <w:r>
        <w:rPr>
          <w:sz w:val="24"/>
        </w:rPr>
        <w:t>телосложения</w:t>
      </w:r>
      <w:r>
        <w:rPr>
          <w:spacing w:val="-2"/>
          <w:sz w:val="24"/>
        </w:rPr>
        <w:t xml:space="preserve"> </w:t>
      </w:r>
      <w:r>
        <w:rPr>
          <w:sz w:val="24"/>
        </w:rPr>
        <w:t>и</w:t>
      </w:r>
      <w:r>
        <w:rPr>
          <w:spacing w:val="-3"/>
          <w:sz w:val="24"/>
        </w:rPr>
        <w:t xml:space="preserve"> </w:t>
      </w:r>
      <w:r>
        <w:rPr>
          <w:sz w:val="24"/>
        </w:rPr>
        <w:t>осанки,</w:t>
      </w:r>
      <w:r>
        <w:rPr>
          <w:spacing w:val="-2"/>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3"/>
          <w:sz w:val="24"/>
        </w:rPr>
        <w:t xml:space="preserve"> </w:t>
      </w:r>
      <w:r>
        <w:rPr>
          <w:sz w:val="24"/>
        </w:rPr>
        <w:t>эталонными</w:t>
      </w:r>
      <w:r>
        <w:rPr>
          <w:spacing w:val="-2"/>
          <w:sz w:val="24"/>
        </w:rPr>
        <w:t xml:space="preserve"> </w:t>
      </w:r>
      <w:r>
        <w:rPr>
          <w:sz w:val="24"/>
        </w:rPr>
        <w:t>образцами;</w:t>
      </w:r>
    </w:p>
    <w:p w:rsidR="007E6CBC" w:rsidRDefault="001849C0" w:rsidP="00C9437F">
      <w:pPr>
        <w:pStyle w:val="a5"/>
        <w:numPr>
          <w:ilvl w:val="1"/>
          <w:numId w:val="162"/>
        </w:numPr>
        <w:tabs>
          <w:tab w:val="left" w:pos="1250"/>
        </w:tabs>
        <w:spacing w:before="4" w:line="237" w:lineRule="auto"/>
        <w:ind w:right="843" w:firstLine="283"/>
        <w:jc w:val="left"/>
        <w:rPr>
          <w:rFonts w:ascii="Symbol" w:hAnsi="Symbol"/>
          <w:sz w:val="24"/>
        </w:rPr>
      </w:pPr>
      <w:r>
        <w:rPr>
          <w:sz w:val="24"/>
        </w:rPr>
        <w:t>управлять</w:t>
      </w:r>
      <w:r>
        <w:rPr>
          <w:spacing w:val="44"/>
          <w:sz w:val="24"/>
        </w:rPr>
        <w:t xml:space="preserve"> </w:t>
      </w:r>
      <w:r>
        <w:rPr>
          <w:sz w:val="24"/>
        </w:rPr>
        <w:t>эмоциями</w:t>
      </w:r>
      <w:r>
        <w:rPr>
          <w:spacing w:val="41"/>
          <w:sz w:val="24"/>
        </w:rPr>
        <w:t xml:space="preserve"> </w:t>
      </w:r>
      <w:r>
        <w:rPr>
          <w:sz w:val="24"/>
        </w:rPr>
        <w:t>при</w:t>
      </w:r>
      <w:r>
        <w:rPr>
          <w:spacing w:val="44"/>
          <w:sz w:val="24"/>
        </w:rPr>
        <w:t xml:space="preserve"> </w:t>
      </w:r>
      <w:r>
        <w:rPr>
          <w:sz w:val="24"/>
        </w:rPr>
        <w:t>общении</w:t>
      </w:r>
      <w:r>
        <w:rPr>
          <w:spacing w:val="42"/>
          <w:sz w:val="24"/>
        </w:rPr>
        <w:t xml:space="preserve"> </w:t>
      </w:r>
      <w:r>
        <w:rPr>
          <w:sz w:val="24"/>
        </w:rPr>
        <w:t>со</w:t>
      </w:r>
      <w:r>
        <w:rPr>
          <w:spacing w:val="43"/>
          <w:sz w:val="24"/>
        </w:rPr>
        <w:t xml:space="preserve"> </w:t>
      </w:r>
      <w:r>
        <w:rPr>
          <w:sz w:val="24"/>
        </w:rPr>
        <w:t>сверстниками</w:t>
      </w:r>
      <w:r>
        <w:rPr>
          <w:spacing w:val="41"/>
          <w:sz w:val="24"/>
        </w:rPr>
        <w:t xml:space="preserve"> </w:t>
      </w:r>
      <w:r>
        <w:rPr>
          <w:sz w:val="24"/>
        </w:rPr>
        <w:t>и</w:t>
      </w:r>
      <w:r>
        <w:rPr>
          <w:spacing w:val="44"/>
          <w:sz w:val="24"/>
        </w:rPr>
        <w:t xml:space="preserve"> </w:t>
      </w:r>
      <w:r>
        <w:rPr>
          <w:sz w:val="24"/>
        </w:rPr>
        <w:t>взрослыми,</w:t>
      </w:r>
      <w:r>
        <w:rPr>
          <w:spacing w:val="43"/>
          <w:sz w:val="24"/>
        </w:rPr>
        <w:t xml:space="preserve"> </w:t>
      </w:r>
      <w:r>
        <w:rPr>
          <w:sz w:val="24"/>
        </w:rPr>
        <w:t>сохранять</w:t>
      </w:r>
      <w:r>
        <w:rPr>
          <w:spacing w:val="-57"/>
          <w:sz w:val="24"/>
        </w:rPr>
        <w:t xml:space="preserve"> </w:t>
      </w:r>
      <w:r>
        <w:rPr>
          <w:sz w:val="24"/>
        </w:rPr>
        <w:t>хладнокровие,</w:t>
      </w:r>
      <w:r>
        <w:rPr>
          <w:spacing w:val="-1"/>
          <w:sz w:val="24"/>
        </w:rPr>
        <w:t xml:space="preserve"> </w:t>
      </w:r>
      <w:r>
        <w:rPr>
          <w:sz w:val="24"/>
        </w:rPr>
        <w:t>сдержанность, рассудительность;</w:t>
      </w:r>
    </w:p>
    <w:p w:rsidR="007E6CBC" w:rsidRDefault="001849C0" w:rsidP="00C9437F">
      <w:pPr>
        <w:pStyle w:val="a5"/>
        <w:numPr>
          <w:ilvl w:val="1"/>
          <w:numId w:val="162"/>
        </w:numPr>
        <w:tabs>
          <w:tab w:val="left" w:pos="1250"/>
        </w:tabs>
        <w:spacing w:before="5" w:line="237" w:lineRule="auto"/>
        <w:ind w:right="850" w:firstLine="283"/>
        <w:jc w:val="left"/>
        <w:rPr>
          <w:rFonts w:ascii="Symbol" w:hAnsi="Symbol"/>
          <w:sz w:val="24"/>
        </w:rPr>
      </w:pPr>
      <w:r>
        <w:rPr>
          <w:sz w:val="24"/>
        </w:rPr>
        <w:t>технически</w:t>
      </w:r>
      <w:r>
        <w:rPr>
          <w:spacing w:val="9"/>
          <w:sz w:val="24"/>
        </w:rPr>
        <w:t xml:space="preserve"> </w:t>
      </w:r>
      <w:r>
        <w:rPr>
          <w:sz w:val="24"/>
        </w:rPr>
        <w:t>правильно</w:t>
      </w:r>
      <w:r>
        <w:rPr>
          <w:spacing w:val="7"/>
          <w:sz w:val="24"/>
        </w:rPr>
        <w:t xml:space="preserve"> </w:t>
      </w:r>
      <w:r>
        <w:rPr>
          <w:sz w:val="24"/>
        </w:rPr>
        <w:t>выполнять</w:t>
      </w:r>
      <w:r>
        <w:rPr>
          <w:spacing w:val="10"/>
          <w:sz w:val="24"/>
        </w:rPr>
        <w:t xml:space="preserve"> </w:t>
      </w:r>
      <w:r>
        <w:rPr>
          <w:sz w:val="24"/>
        </w:rPr>
        <w:t>двигательные</w:t>
      </w:r>
      <w:r>
        <w:rPr>
          <w:spacing w:val="8"/>
          <w:sz w:val="24"/>
        </w:rPr>
        <w:t xml:space="preserve"> </w:t>
      </w:r>
      <w:r>
        <w:rPr>
          <w:sz w:val="24"/>
        </w:rPr>
        <w:t>действия</w:t>
      </w:r>
      <w:r>
        <w:rPr>
          <w:spacing w:val="8"/>
          <w:sz w:val="24"/>
        </w:rPr>
        <w:t xml:space="preserve"> </w:t>
      </w:r>
      <w:r>
        <w:rPr>
          <w:sz w:val="24"/>
        </w:rPr>
        <w:t>из</w:t>
      </w:r>
      <w:r>
        <w:rPr>
          <w:spacing w:val="10"/>
          <w:sz w:val="24"/>
        </w:rPr>
        <w:t xml:space="preserve"> </w:t>
      </w:r>
      <w:r>
        <w:rPr>
          <w:sz w:val="24"/>
        </w:rPr>
        <w:t>базовых</w:t>
      </w:r>
      <w:r>
        <w:rPr>
          <w:spacing w:val="10"/>
          <w:sz w:val="24"/>
        </w:rPr>
        <w:t xml:space="preserve"> </w:t>
      </w:r>
      <w:r>
        <w:rPr>
          <w:sz w:val="24"/>
        </w:rPr>
        <w:t>видов</w:t>
      </w:r>
      <w:r>
        <w:rPr>
          <w:spacing w:val="9"/>
          <w:sz w:val="24"/>
        </w:rPr>
        <w:t xml:space="preserve"> </w:t>
      </w:r>
      <w:r>
        <w:rPr>
          <w:sz w:val="24"/>
        </w:rPr>
        <w:t>спорта,</w:t>
      </w:r>
      <w:r>
        <w:rPr>
          <w:spacing w:val="-57"/>
          <w:sz w:val="24"/>
        </w:rPr>
        <w:t xml:space="preserve"> </w:t>
      </w:r>
      <w:r>
        <w:rPr>
          <w:sz w:val="24"/>
        </w:rPr>
        <w:t>использовать их</w:t>
      </w:r>
      <w:r>
        <w:rPr>
          <w:spacing w:val="2"/>
          <w:sz w:val="24"/>
        </w:rPr>
        <w:t xml:space="preserve"> </w:t>
      </w:r>
      <w:r>
        <w:rPr>
          <w:sz w:val="24"/>
        </w:rPr>
        <w:t>в</w:t>
      </w:r>
      <w:r>
        <w:rPr>
          <w:spacing w:val="-2"/>
          <w:sz w:val="24"/>
        </w:rPr>
        <w:t xml:space="preserve"> </w:t>
      </w:r>
      <w:r>
        <w:rPr>
          <w:sz w:val="24"/>
        </w:rPr>
        <w:t>игровой и соревновательной</w:t>
      </w:r>
      <w:r>
        <w:rPr>
          <w:spacing w:val="-1"/>
          <w:sz w:val="24"/>
        </w:rPr>
        <w:t xml:space="preserve"> </w:t>
      </w:r>
      <w:r>
        <w:rPr>
          <w:sz w:val="24"/>
        </w:rPr>
        <w:t>деятельности.</w:t>
      </w:r>
    </w:p>
    <w:p w:rsidR="007E6CBC" w:rsidRDefault="001849C0">
      <w:pPr>
        <w:pStyle w:val="a3"/>
        <w:spacing w:before="69"/>
        <w:ind w:left="1250" w:firstLine="0"/>
        <w:jc w:val="left"/>
      </w:pPr>
      <w:r>
        <w:rPr>
          <w:color w:val="333333"/>
        </w:rPr>
        <w:t>ПРЕДМЕТНЫЕ</w:t>
      </w:r>
      <w:r>
        <w:rPr>
          <w:color w:val="333333"/>
          <w:spacing w:val="-7"/>
        </w:rPr>
        <w:t xml:space="preserve"> </w:t>
      </w:r>
      <w:r>
        <w:rPr>
          <w:color w:val="333333"/>
        </w:rPr>
        <w:t>РЕЗУЛЬТАТЫ</w:t>
      </w:r>
    </w:p>
    <w:p w:rsidR="007E6CBC" w:rsidRDefault="001849C0">
      <w:pPr>
        <w:pStyle w:val="a3"/>
        <w:ind w:left="1250" w:firstLine="0"/>
      </w:pPr>
      <w:r>
        <w:t>Предметными</w:t>
      </w:r>
      <w:r>
        <w:rPr>
          <w:spacing w:val="11"/>
        </w:rPr>
        <w:t xml:space="preserve"> </w:t>
      </w:r>
      <w:r>
        <w:t>результатами</w:t>
      </w:r>
      <w:r>
        <w:rPr>
          <w:spacing w:val="12"/>
        </w:rPr>
        <w:t xml:space="preserve"> </w:t>
      </w:r>
      <w:r>
        <w:t>освоения</w:t>
      </w:r>
      <w:r>
        <w:rPr>
          <w:spacing w:val="17"/>
        </w:rPr>
        <w:t xml:space="preserve"> </w:t>
      </w:r>
      <w:r>
        <w:t>учащимися</w:t>
      </w:r>
      <w:r>
        <w:rPr>
          <w:spacing w:val="11"/>
        </w:rPr>
        <w:t xml:space="preserve"> </w:t>
      </w:r>
      <w:r>
        <w:t>содержания</w:t>
      </w:r>
      <w:r>
        <w:rPr>
          <w:spacing w:val="11"/>
        </w:rPr>
        <w:t xml:space="preserve"> </w:t>
      </w:r>
      <w:r>
        <w:t>программы</w:t>
      </w:r>
      <w:r>
        <w:rPr>
          <w:spacing w:val="10"/>
        </w:rPr>
        <w:t xml:space="preserve"> </w:t>
      </w:r>
      <w:r>
        <w:t>по</w:t>
      </w:r>
      <w:r>
        <w:rPr>
          <w:spacing w:val="11"/>
        </w:rPr>
        <w:t xml:space="preserve"> </w:t>
      </w:r>
      <w:r>
        <w:t>курсу</w:t>
      </w:r>
    </w:p>
    <w:p w:rsidR="007E6CBC" w:rsidRDefault="001849C0">
      <w:pPr>
        <w:pStyle w:val="a3"/>
        <w:ind w:firstLine="0"/>
      </w:pPr>
      <w:r>
        <w:t>«Подвижные</w:t>
      </w:r>
      <w:r>
        <w:rPr>
          <w:spacing w:val="-5"/>
        </w:rPr>
        <w:t xml:space="preserve"> </w:t>
      </w:r>
      <w:r>
        <w:t>игры»</w:t>
      </w:r>
      <w:r>
        <w:rPr>
          <w:spacing w:val="-8"/>
        </w:rPr>
        <w:t xml:space="preserve"> </w:t>
      </w:r>
      <w:r>
        <w:t>являются</w:t>
      </w:r>
      <w:r>
        <w:rPr>
          <w:spacing w:val="-2"/>
        </w:rPr>
        <w:t xml:space="preserve"> </w:t>
      </w:r>
      <w:r>
        <w:t>следующие</w:t>
      </w:r>
      <w:r>
        <w:rPr>
          <w:spacing w:val="1"/>
        </w:rPr>
        <w:t xml:space="preserve"> </w:t>
      </w:r>
      <w:r>
        <w:t>умения:</w:t>
      </w:r>
    </w:p>
    <w:p w:rsidR="007E6CBC" w:rsidRDefault="001849C0" w:rsidP="00C9437F">
      <w:pPr>
        <w:pStyle w:val="a5"/>
        <w:numPr>
          <w:ilvl w:val="1"/>
          <w:numId w:val="162"/>
        </w:numPr>
        <w:tabs>
          <w:tab w:val="left" w:pos="1250"/>
        </w:tabs>
        <w:spacing w:before="5" w:line="237" w:lineRule="auto"/>
        <w:ind w:right="852" w:firstLine="283"/>
        <w:rPr>
          <w:rFonts w:ascii="Symbol" w:hAnsi="Symbol"/>
          <w:sz w:val="24"/>
        </w:rPr>
      </w:pPr>
      <w:r>
        <w:rPr>
          <w:sz w:val="24"/>
        </w:rPr>
        <w:t>представлять</w:t>
      </w:r>
      <w:r>
        <w:rPr>
          <w:spacing w:val="1"/>
          <w:sz w:val="24"/>
        </w:rPr>
        <w:t xml:space="preserve"> </w:t>
      </w:r>
      <w:r>
        <w:rPr>
          <w:sz w:val="24"/>
        </w:rPr>
        <w:t>игры</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подготовки</w:t>
      </w:r>
      <w:r>
        <w:rPr>
          <w:spacing w:val="-2"/>
          <w:sz w:val="24"/>
        </w:rPr>
        <w:t xml:space="preserve"> </w:t>
      </w:r>
      <w:r>
        <w:rPr>
          <w:sz w:val="24"/>
        </w:rPr>
        <w:t>человека;</w:t>
      </w:r>
    </w:p>
    <w:p w:rsidR="007E6CBC" w:rsidRDefault="001849C0" w:rsidP="00C9437F">
      <w:pPr>
        <w:pStyle w:val="a5"/>
        <w:numPr>
          <w:ilvl w:val="1"/>
          <w:numId w:val="162"/>
        </w:numPr>
        <w:tabs>
          <w:tab w:val="left" w:pos="1250"/>
        </w:tabs>
        <w:spacing w:before="2"/>
        <w:ind w:right="843" w:firstLine="283"/>
        <w:rPr>
          <w:rFonts w:ascii="Symbol" w:hAnsi="Symbol"/>
          <w:sz w:val="24"/>
        </w:rPr>
      </w:pPr>
      <w:r>
        <w:rPr>
          <w:sz w:val="24"/>
        </w:rPr>
        <w:t>оказывать</w:t>
      </w:r>
      <w:r>
        <w:rPr>
          <w:spacing w:val="1"/>
          <w:sz w:val="24"/>
        </w:rPr>
        <w:t xml:space="preserve"> </w:t>
      </w:r>
      <w:r>
        <w:rPr>
          <w:sz w:val="24"/>
        </w:rPr>
        <w:t>посильную</w:t>
      </w:r>
      <w:r>
        <w:rPr>
          <w:spacing w:val="1"/>
          <w:sz w:val="24"/>
        </w:rPr>
        <w:t xml:space="preserve"> </w:t>
      </w:r>
      <w:r>
        <w:rPr>
          <w:sz w:val="24"/>
        </w:rPr>
        <w:t>помощь</w:t>
      </w:r>
      <w:r>
        <w:rPr>
          <w:spacing w:val="1"/>
          <w:sz w:val="24"/>
        </w:rPr>
        <w:t xml:space="preserve"> </w:t>
      </w:r>
      <w:r>
        <w:rPr>
          <w:sz w:val="24"/>
        </w:rPr>
        <w:t>и</w:t>
      </w:r>
      <w:r>
        <w:rPr>
          <w:spacing w:val="1"/>
          <w:sz w:val="24"/>
        </w:rPr>
        <w:t xml:space="preserve"> </w:t>
      </w:r>
      <w:r>
        <w:rPr>
          <w:sz w:val="24"/>
        </w:rPr>
        <w:t>моральную</w:t>
      </w:r>
      <w:r>
        <w:rPr>
          <w:spacing w:val="1"/>
          <w:sz w:val="24"/>
        </w:rPr>
        <w:t xml:space="preserve"> </w:t>
      </w:r>
      <w:r>
        <w:rPr>
          <w:sz w:val="24"/>
        </w:rPr>
        <w:t>поддержку</w:t>
      </w:r>
      <w:r>
        <w:rPr>
          <w:spacing w:val="1"/>
          <w:sz w:val="24"/>
        </w:rPr>
        <w:t xml:space="preserve"> </w:t>
      </w:r>
      <w:r>
        <w:rPr>
          <w:sz w:val="24"/>
        </w:rPr>
        <w:t>сверстникам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доброжелательно</w:t>
      </w:r>
      <w:r>
        <w:rPr>
          <w:spacing w:val="1"/>
          <w:sz w:val="24"/>
        </w:rPr>
        <w:t xml:space="preserve"> </w:t>
      </w:r>
      <w:r>
        <w:rPr>
          <w:sz w:val="24"/>
        </w:rPr>
        <w:t>и</w:t>
      </w:r>
      <w:r>
        <w:rPr>
          <w:spacing w:val="1"/>
          <w:sz w:val="24"/>
        </w:rPr>
        <w:t xml:space="preserve"> </w:t>
      </w:r>
      <w:r>
        <w:rPr>
          <w:sz w:val="24"/>
        </w:rPr>
        <w:t>уважительно</w:t>
      </w:r>
      <w:r>
        <w:rPr>
          <w:spacing w:val="1"/>
          <w:sz w:val="24"/>
        </w:rPr>
        <w:t xml:space="preserve"> </w:t>
      </w:r>
      <w:r>
        <w:rPr>
          <w:sz w:val="24"/>
        </w:rPr>
        <w:t>объяснять</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4"/>
          <w:sz w:val="24"/>
        </w:rPr>
        <w:t xml:space="preserve"> </w:t>
      </w:r>
      <w:r>
        <w:rPr>
          <w:sz w:val="24"/>
        </w:rPr>
        <w:t>устранения;</w:t>
      </w:r>
    </w:p>
    <w:p w:rsidR="007E6CBC" w:rsidRDefault="001849C0" w:rsidP="00C9437F">
      <w:pPr>
        <w:pStyle w:val="a5"/>
        <w:numPr>
          <w:ilvl w:val="1"/>
          <w:numId w:val="162"/>
        </w:numPr>
        <w:tabs>
          <w:tab w:val="left" w:pos="1250"/>
        </w:tabs>
        <w:spacing w:before="2" w:line="237" w:lineRule="auto"/>
        <w:ind w:right="854" w:firstLine="283"/>
        <w:rPr>
          <w:rFonts w:ascii="Symbol" w:hAnsi="Symbol"/>
          <w:sz w:val="24"/>
        </w:rPr>
      </w:pP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соревнований,</w:t>
      </w:r>
      <w:r>
        <w:rPr>
          <w:spacing w:val="-1"/>
          <w:sz w:val="24"/>
        </w:rPr>
        <w:t xml:space="preserve"> </w:t>
      </w:r>
      <w:r>
        <w:rPr>
          <w:sz w:val="24"/>
        </w:rPr>
        <w:t>осуществлять</w:t>
      </w:r>
      <w:r>
        <w:rPr>
          <w:spacing w:val="1"/>
          <w:sz w:val="24"/>
        </w:rPr>
        <w:t xml:space="preserve"> </w:t>
      </w:r>
      <w:r>
        <w:rPr>
          <w:sz w:val="24"/>
        </w:rPr>
        <w:t>их</w:t>
      </w:r>
      <w:r>
        <w:rPr>
          <w:spacing w:val="1"/>
          <w:sz w:val="24"/>
        </w:rPr>
        <w:t xml:space="preserve"> </w:t>
      </w:r>
      <w:r>
        <w:rPr>
          <w:sz w:val="24"/>
        </w:rPr>
        <w:t>объективное</w:t>
      </w:r>
      <w:r>
        <w:rPr>
          <w:spacing w:val="-1"/>
          <w:sz w:val="24"/>
        </w:rPr>
        <w:t xml:space="preserve"> </w:t>
      </w:r>
      <w:r>
        <w:rPr>
          <w:sz w:val="24"/>
        </w:rPr>
        <w:t>судейство;</w:t>
      </w:r>
    </w:p>
    <w:p w:rsidR="007E6CBC" w:rsidRDefault="001849C0" w:rsidP="00C9437F">
      <w:pPr>
        <w:pStyle w:val="a5"/>
        <w:numPr>
          <w:ilvl w:val="1"/>
          <w:numId w:val="162"/>
        </w:numPr>
        <w:tabs>
          <w:tab w:val="left" w:pos="1250"/>
        </w:tabs>
        <w:spacing w:before="4" w:line="237" w:lineRule="auto"/>
        <w:ind w:right="847" w:firstLine="283"/>
        <w:rPr>
          <w:rFonts w:ascii="Symbol" w:hAnsi="Symbol"/>
          <w:sz w:val="24"/>
        </w:rPr>
      </w:pPr>
      <w:r>
        <w:rPr>
          <w:sz w:val="24"/>
        </w:rPr>
        <w:t>бережно</w:t>
      </w:r>
      <w:r>
        <w:rPr>
          <w:spacing w:val="-9"/>
          <w:sz w:val="24"/>
        </w:rPr>
        <w:t xml:space="preserve"> </w:t>
      </w:r>
      <w:r>
        <w:rPr>
          <w:sz w:val="24"/>
        </w:rPr>
        <w:t>обращаться</w:t>
      </w:r>
      <w:r>
        <w:rPr>
          <w:spacing w:val="-8"/>
          <w:sz w:val="24"/>
        </w:rPr>
        <w:t xml:space="preserve"> </w:t>
      </w:r>
      <w:r>
        <w:rPr>
          <w:sz w:val="24"/>
        </w:rPr>
        <w:t>с</w:t>
      </w:r>
      <w:r>
        <w:rPr>
          <w:spacing w:val="-9"/>
          <w:sz w:val="24"/>
        </w:rPr>
        <w:t xml:space="preserve"> </w:t>
      </w:r>
      <w:r>
        <w:rPr>
          <w:sz w:val="24"/>
        </w:rPr>
        <w:t>инвентарём</w:t>
      </w:r>
      <w:r>
        <w:rPr>
          <w:spacing w:val="-9"/>
          <w:sz w:val="24"/>
        </w:rPr>
        <w:t xml:space="preserve"> </w:t>
      </w:r>
      <w:r>
        <w:rPr>
          <w:sz w:val="24"/>
        </w:rPr>
        <w:t>и</w:t>
      </w:r>
      <w:r>
        <w:rPr>
          <w:spacing w:val="-7"/>
          <w:sz w:val="24"/>
        </w:rPr>
        <w:t xml:space="preserve"> </w:t>
      </w:r>
      <w:r>
        <w:rPr>
          <w:sz w:val="24"/>
        </w:rPr>
        <w:t>оборудованием,</w:t>
      </w:r>
      <w:r>
        <w:rPr>
          <w:spacing w:val="-9"/>
          <w:sz w:val="24"/>
        </w:rPr>
        <w:t xml:space="preserve"> </w:t>
      </w:r>
      <w:r>
        <w:rPr>
          <w:sz w:val="24"/>
        </w:rPr>
        <w:t>соблюдать</w:t>
      </w:r>
      <w:r>
        <w:rPr>
          <w:spacing w:val="-9"/>
          <w:sz w:val="24"/>
        </w:rPr>
        <w:t xml:space="preserve"> </w:t>
      </w:r>
      <w:r>
        <w:rPr>
          <w:sz w:val="24"/>
        </w:rPr>
        <w:t>требования</w:t>
      </w:r>
      <w:r>
        <w:rPr>
          <w:spacing w:val="-8"/>
          <w:sz w:val="24"/>
        </w:rPr>
        <w:t xml:space="preserve"> </w:t>
      </w:r>
      <w:r>
        <w:rPr>
          <w:sz w:val="24"/>
        </w:rPr>
        <w:t>техники</w:t>
      </w:r>
      <w:r>
        <w:rPr>
          <w:spacing w:val="-57"/>
          <w:sz w:val="24"/>
        </w:rPr>
        <w:t xml:space="preserve"> </w:t>
      </w:r>
      <w:r>
        <w:rPr>
          <w:sz w:val="24"/>
        </w:rPr>
        <w:t>безопасности к местам</w:t>
      </w:r>
      <w:r>
        <w:rPr>
          <w:spacing w:val="-1"/>
          <w:sz w:val="24"/>
        </w:rPr>
        <w:t xml:space="preserve"> </w:t>
      </w:r>
      <w:r>
        <w:rPr>
          <w:sz w:val="24"/>
        </w:rPr>
        <w:t>проведения;</w:t>
      </w:r>
    </w:p>
    <w:p w:rsidR="007E6CBC" w:rsidRDefault="001849C0" w:rsidP="00C9437F">
      <w:pPr>
        <w:pStyle w:val="a5"/>
        <w:numPr>
          <w:ilvl w:val="1"/>
          <w:numId w:val="162"/>
        </w:numPr>
        <w:tabs>
          <w:tab w:val="left" w:pos="1250"/>
        </w:tabs>
        <w:spacing w:before="2" w:line="293" w:lineRule="exact"/>
        <w:ind w:left="1250"/>
        <w:rPr>
          <w:rFonts w:ascii="Symbol" w:hAnsi="Symbol"/>
          <w:sz w:val="24"/>
        </w:rPr>
      </w:pPr>
      <w:r>
        <w:rPr>
          <w:sz w:val="24"/>
        </w:rPr>
        <w:t>организовывать</w:t>
      </w:r>
      <w:r>
        <w:rPr>
          <w:spacing w:val="-1"/>
          <w:sz w:val="24"/>
        </w:rPr>
        <w:t xml:space="preserve"> </w:t>
      </w:r>
      <w:r>
        <w:rPr>
          <w:sz w:val="24"/>
        </w:rPr>
        <w:t>и</w:t>
      </w:r>
      <w:r>
        <w:rPr>
          <w:spacing w:val="-4"/>
          <w:sz w:val="24"/>
        </w:rPr>
        <w:t xml:space="preserve"> </w:t>
      </w:r>
      <w:r>
        <w:rPr>
          <w:sz w:val="24"/>
        </w:rPr>
        <w:t>проводить</w:t>
      </w:r>
      <w:r>
        <w:rPr>
          <w:spacing w:val="-3"/>
          <w:sz w:val="24"/>
        </w:rPr>
        <w:t xml:space="preserve"> </w:t>
      </w:r>
      <w:r>
        <w:rPr>
          <w:sz w:val="24"/>
        </w:rPr>
        <w:t>игры</w:t>
      </w:r>
      <w:r>
        <w:rPr>
          <w:spacing w:val="-2"/>
          <w:sz w:val="24"/>
        </w:rPr>
        <w:t xml:space="preserve"> </w:t>
      </w:r>
      <w:r>
        <w:rPr>
          <w:sz w:val="24"/>
        </w:rPr>
        <w:t>с</w:t>
      </w:r>
      <w:r>
        <w:rPr>
          <w:spacing w:val="-4"/>
          <w:sz w:val="24"/>
        </w:rPr>
        <w:t xml:space="preserve"> </w:t>
      </w:r>
      <w:r>
        <w:rPr>
          <w:sz w:val="24"/>
        </w:rPr>
        <w:t>разной</w:t>
      </w:r>
      <w:r>
        <w:rPr>
          <w:spacing w:val="-4"/>
          <w:sz w:val="24"/>
        </w:rPr>
        <w:t xml:space="preserve"> </w:t>
      </w:r>
      <w:r>
        <w:rPr>
          <w:sz w:val="24"/>
        </w:rPr>
        <w:t>целевой</w:t>
      </w:r>
      <w:r>
        <w:rPr>
          <w:spacing w:val="-1"/>
          <w:sz w:val="24"/>
        </w:rPr>
        <w:t xml:space="preserve"> </w:t>
      </w:r>
      <w:r>
        <w:rPr>
          <w:sz w:val="24"/>
        </w:rPr>
        <w:t>направленностью;</w:t>
      </w:r>
    </w:p>
    <w:p w:rsidR="007E6CBC" w:rsidRDefault="001849C0" w:rsidP="00C9437F">
      <w:pPr>
        <w:pStyle w:val="a5"/>
        <w:numPr>
          <w:ilvl w:val="1"/>
          <w:numId w:val="162"/>
        </w:numPr>
        <w:tabs>
          <w:tab w:val="left" w:pos="1250"/>
        </w:tabs>
        <w:ind w:right="852" w:firstLine="283"/>
        <w:rPr>
          <w:rFonts w:ascii="Symbol" w:hAnsi="Symbol"/>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57"/>
          <w:sz w:val="24"/>
        </w:rPr>
        <w:t xml:space="preserve"> </w:t>
      </w:r>
      <w:r>
        <w:rPr>
          <w:sz w:val="24"/>
        </w:rPr>
        <w:t>соревнований;</w:t>
      </w:r>
    </w:p>
    <w:p w:rsidR="007E6CBC" w:rsidRDefault="001849C0" w:rsidP="00C9437F">
      <w:pPr>
        <w:pStyle w:val="a5"/>
        <w:numPr>
          <w:ilvl w:val="1"/>
          <w:numId w:val="162"/>
        </w:numPr>
        <w:tabs>
          <w:tab w:val="left" w:pos="1250"/>
        </w:tabs>
        <w:spacing w:before="3" w:line="237" w:lineRule="auto"/>
        <w:ind w:right="851" w:firstLine="283"/>
        <w:jc w:val="left"/>
        <w:rPr>
          <w:rFonts w:ascii="Symbol" w:hAnsi="Symbol"/>
          <w:sz w:val="24"/>
        </w:rPr>
      </w:pPr>
      <w:r>
        <w:rPr>
          <w:sz w:val="24"/>
        </w:rPr>
        <w:t>в</w:t>
      </w:r>
      <w:r>
        <w:rPr>
          <w:spacing w:val="2"/>
          <w:sz w:val="24"/>
        </w:rPr>
        <w:t xml:space="preserve"> </w:t>
      </w:r>
      <w:r>
        <w:rPr>
          <w:sz w:val="24"/>
        </w:rPr>
        <w:t>доступной</w:t>
      </w:r>
      <w:r>
        <w:rPr>
          <w:spacing w:val="3"/>
          <w:sz w:val="24"/>
        </w:rPr>
        <w:t xml:space="preserve"> </w:t>
      </w:r>
      <w:r>
        <w:rPr>
          <w:sz w:val="24"/>
        </w:rPr>
        <w:t>форме</w:t>
      </w:r>
      <w:r>
        <w:rPr>
          <w:spacing w:val="3"/>
          <w:sz w:val="24"/>
        </w:rPr>
        <w:t xml:space="preserve"> </w:t>
      </w:r>
      <w:r>
        <w:rPr>
          <w:sz w:val="24"/>
        </w:rPr>
        <w:t>объяснять</w:t>
      </w:r>
      <w:r>
        <w:rPr>
          <w:spacing w:val="1"/>
          <w:sz w:val="24"/>
        </w:rPr>
        <w:t xml:space="preserve"> </w:t>
      </w:r>
      <w:r>
        <w:rPr>
          <w:sz w:val="24"/>
        </w:rPr>
        <w:t>правила</w:t>
      </w:r>
      <w:r>
        <w:rPr>
          <w:spacing w:val="1"/>
          <w:sz w:val="24"/>
        </w:rPr>
        <w:t xml:space="preserve"> </w:t>
      </w:r>
      <w:r>
        <w:rPr>
          <w:sz w:val="24"/>
        </w:rPr>
        <w:t>(технику)</w:t>
      </w:r>
      <w:r>
        <w:rPr>
          <w:spacing w:val="4"/>
          <w:sz w:val="24"/>
        </w:rPr>
        <w:t xml:space="preserve"> </w:t>
      </w:r>
      <w:r>
        <w:rPr>
          <w:sz w:val="24"/>
        </w:rPr>
        <w:t>выполнения</w:t>
      </w:r>
      <w:r>
        <w:rPr>
          <w:spacing w:val="60"/>
          <w:sz w:val="24"/>
        </w:rPr>
        <w:t xml:space="preserve"> </w:t>
      </w:r>
      <w:r>
        <w:rPr>
          <w:sz w:val="24"/>
        </w:rPr>
        <w:t>двигательных</w:t>
      </w:r>
      <w:r>
        <w:rPr>
          <w:spacing w:val="-57"/>
          <w:sz w:val="24"/>
        </w:rPr>
        <w:t xml:space="preserve"> </w:t>
      </w:r>
      <w:r>
        <w:rPr>
          <w:sz w:val="24"/>
        </w:rPr>
        <w:t>действий,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находить ошибки, эффективно</w:t>
      </w:r>
      <w:r>
        <w:rPr>
          <w:spacing w:val="-4"/>
          <w:sz w:val="24"/>
        </w:rPr>
        <w:t xml:space="preserve"> </w:t>
      </w:r>
      <w:r>
        <w:rPr>
          <w:sz w:val="24"/>
        </w:rPr>
        <w:t>их</w:t>
      </w:r>
      <w:r>
        <w:rPr>
          <w:spacing w:val="1"/>
          <w:sz w:val="24"/>
        </w:rPr>
        <w:t xml:space="preserve"> </w:t>
      </w:r>
      <w:r>
        <w:rPr>
          <w:sz w:val="24"/>
        </w:rPr>
        <w:t>исправлять;</w:t>
      </w:r>
    </w:p>
    <w:p w:rsidR="007E6CBC" w:rsidRDefault="001849C0" w:rsidP="00C9437F">
      <w:pPr>
        <w:pStyle w:val="a5"/>
        <w:numPr>
          <w:ilvl w:val="1"/>
          <w:numId w:val="162"/>
        </w:numPr>
        <w:tabs>
          <w:tab w:val="left" w:pos="1250"/>
        </w:tabs>
        <w:spacing w:before="5" w:line="237" w:lineRule="auto"/>
        <w:ind w:right="850" w:firstLine="283"/>
        <w:jc w:val="left"/>
        <w:rPr>
          <w:rFonts w:ascii="Symbol" w:hAnsi="Symbol"/>
          <w:sz w:val="24"/>
        </w:rPr>
      </w:pPr>
      <w:r>
        <w:rPr>
          <w:sz w:val="24"/>
        </w:rPr>
        <w:t>находить</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двигательного</w:t>
      </w:r>
      <w:r>
        <w:rPr>
          <w:spacing w:val="1"/>
          <w:sz w:val="24"/>
        </w:rPr>
        <w:t xml:space="preserve"> </w:t>
      </w:r>
      <w:r>
        <w:rPr>
          <w:sz w:val="24"/>
        </w:rPr>
        <w:t>действия</w:t>
      </w:r>
      <w:r>
        <w:rPr>
          <w:spacing w:val="-57"/>
          <w:sz w:val="24"/>
        </w:rPr>
        <w:t xml:space="preserve"> </w:t>
      </w:r>
      <w:r>
        <w:rPr>
          <w:sz w:val="24"/>
        </w:rPr>
        <w:t>разными</w:t>
      </w:r>
      <w:r>
        <w:rPr>
          <w:spacing w:val="2"/>
          <w:sz w:val="24"/>
        </w:rPr>
        <w:t xml:space="preserve"> </w:t>
      </w:r>
      <w:r>
        <w:rPr>
          <w:sz w:val="24"/>
        </w:rPr>
        <w:t>учениками,</w:t>
      </w:r>
      <w:r>
        <w:rPr>
          <w:spacing w:val="-1"/>
          <w:sz w:val="24"/>
        </w:rPr>
        <w:t xml:space="preserve"> </w:t>
      </w:r>
      <w:r>
        <w:rPr>
          <w:sz w:val="24"/>
        </w:rPr>
        <w:t>выделять отличительные</w:t>
      </w:r>
      <w:r>
        <w:rPr>
          <w:spacing w:val="-5"/>
          <w:sz w:val="24"/>
        </w:rPr>
        <w:t xml:space="preserve"> </w:t>
      </w:r>
      <w:r>
        <w:rPr>
          <w:sz w:val="24"/>
        </w:rPr>
        <w:t>признаки</w:t>
      </w:r>
      <w:r>
        <w:rPr>
          <w:spacing w:val="-3"/>
          <w:sz w:val="24"/>
        </w:rPr>
        <w:t xml:space="preserve"> </w:t>
      </w:r>
      <w:r>
        <w:rPr>
          <w:sz w:val="24"/>
        </w:rPr>
        <w:t>и элементы;</w:t>
      </w:r>
    </w:p>
    <w:p w:rsidR="007E6CBC" w:rsidRDefault="001849C0" w:rsidP="00C9437F">
      <w:pPr>
        <w:pStyle w:val="a5"/>
        <w:numPr>
          <w:ilvl w:val="1"/>
          <w:numId w:val="162"/>
        </w:numPr>
        <w:tabs>
          <w:tab w:val="left" w:pos="1250"/>
        </w:tabs>
        <w:spacing w:before="5" w:line="237" w:lineRule="auto"/>
        <w:ind w:right="855" w:firstLine="283"/>
        <w:jc w:val="left"/>
        <w:rPr>
          <w:rFonts w:ascii="Symbol" w:hAnsi="Symbol"/>
          <w:sz w:val="24"/>
        </w:rPr>
      </w:pPr>
      <w:r>
        <w:rPr>
          <w:sz w:val="24"/>
        </w:rPr>
        <w:t>выполнять</w:t>
      </w:r>
      <w:r>
        <w:rPr>
          <w:spacing w:val="3"/>
          <w:sz w:val="24"/>
        </w:rPr>
        <w:t xml:space="preserve"> </w:t>
      </w:r>
      <w:r>
        <w:rPr>
          <w:sz w:val="24"/>
        </w:rPr>
        <w:t>технические</w:t>
      </w:r>
      <w:r>
        <w:rPr>
          <w:spacing w:val="1"/>
          <w:sz w:val="24"/>
        </w:rPr>
        <w:t xml:space="preserve"> </w:t>
      </w:r>
      <w:r>
        <w:rPr>
          <w:sz w:val="24"/>
        </w:rPr>
        <w:t>действия</w:t>
      </w:r>
      <w:r>
        <w:rPr>
          <w:spacing w:val="4"/>
          <w:sz w:val="24"/>
        </w:rPr>
        <w:t xml:space="preserve"> </w:t>
      </w:r>
      <w:r>
        <w:rPr>
          <w:sz w:val="24"/>
        </w:rPr>
        <w:t>из</w:t>
      </w:r>
      <w:r>
        <w:rPr>
          <w:spacing w:val="4"/>
          <w:sz w:val="24"/>
        </w:rPr>
        <w:t xml:space="preserve"> </w:t>
      </w:r>
      <w:r>
        <w:rPr>
          <w:sz w:val="24"/>
        </w:rPr>
        <w:t>базовых</w:t>
      </w:r>
      <w:r>
        <w:rPr>
          <w:spacing w:val="7"/>
          <w:sz w:val="24"/>
        </w:rPr>
        <w:t xml:space="preserve"> </w:t>
      </w:r>
      <w:r>
        <w:rPr>
          <w:sz w:val="24"/>
        </w:rPr>
        <w:t>видов</w:t>
      </w:r>
      <w:r>
        <w:rPr>
          <w:spacing w:val="4"/>
          <w:sz w:val="24"/>
        </w:rPr>
        <w:t xml:space="preserve"> </w:t>
      </w:r>
      <w:r>
        <w:rPr>
          <w:sz w:val="24"/>
        </w:rPr>
        <w:t>спорта,</w:t>
      </w:r>
      <w:r>
        <w:rPr>
          <w:spacing w:val="4"/>
          <w:sz w:val="24"/>
        </w:rPr>
        <w:t xml:space="preserve"> </w:t>
      </w:r>
      <w:r>
        <w:rPr>
          <w:sz w:val="24"/>
        </w:rPr>
        <w:t>применять</w:t>
      </w:r>
      <w:r>
        <w:rPr>
          <w:spacing w:val="2"/>
          <w:sz w:val="24"/>
        </w:rPr>
        <w:t xml:space="preserve"> </w:t>
      </w:r>
      <w:r>
        <w:rPr>
          <w:sz w:val="24"/>
        </w:rPr>
        <w:t>их</w:t>
      </w:r>
      <w:r>
        <w:rPr>
          <w:spacing w:val="7"/>
          <w:sz w:val="24"/>
        </w:rPr>
        <w:t xml:space="preserve"> </w:t>
      </w:r>
      <w:r>
        <w:rPr>
          <w:sz w:val="24"/>
        </w:rPr>
        <w:t>в</w:t>
      </w:r>
      <w:r>
        <w:rPr>
          <w:spacing w:val="2"/>
          <w:sz w:val="24"/>
        </w:rPr>
        <w:t xml:space="preserve"> </w:t>
      </w:r>
      <w:r>
        <w:rPr>
          <w:sz w:val="24"/>
        </w:rPr>
        <w:t>игровой</w:t>
      </w:r>
      <w:r>
        <w:rPr>
          <w:spacing w:val="-57"/>
          <w:sz w:val="24"/>
        </w:rPr>
        <w:t xml:space="preserve"> </w:t>
      </w:r>
      <w:r>
        <w:rPr>
          <w:sz w:val="24"/>
        </w:rPr>
        <w:t>и</w:t>
      </w:r>
      <w:r>
        <w:rPr>
          <w:spacing w:val="-1"/>
          <w:sz w:val="24"/>
        </w:rPr>
        <w:t xml:space="preserve"> </w:t>
      </w:r>
      <w:r>
        <w:rPr>
          <w:sz w:val="24"/>
        </w:rPr>
        <w:t>соревновательной деятельности;</w:t>
      </w:r>
    </w:p>
    <w:p w:rsidR="007E6CBC" w:rsidRDefault="001849C0" w:rsidP="00C9437F">
      <w:pPr>
        <w:pStyle w:val="a5"/>
        <w:numPr>
          <w:ilvl w:val="1"/>
          <w:numId w:val="162"/>
        </w:numPr>
        <w:tabs>
          <w:tab w:val="left" w:pos="1249"/>
          <w:tab w:val="left" w:pos="1250"/>
          <w:tab w:val="left" w:pos="2551"/>
          <w:tab w:val="left" w:pos="3760"/>
          <w:tab w:val="left" w:pos="4751"/>
          <w:tab w:val="left" w:pos="6367"/>
          <w:tab w:val="left" w:pos="7333"/>
          <w:tab w:val="left" w:pos="7676"/>
          <w:tab w:val="left" w:pos="8630"/>
        </w:tabs>
        <w:ind w:right="852" w:firstLine="283"/>
        <w:jc w:val="left"/>
        <w:rPr>
          <w:rFonts w:ascii="Symbol" w:hAnsi="Symbol"/>
        </w:rPr>
      </w:pPr>
      <w:r>
        <w:rPr>
          <w:sz w:val="24"/>
        </w:rPr>
        <w:t>применять</w:t>
      </w:r>
      <w:r>
        <w:rPr>
          <w:sz w:val="24"/>
        </w:rPr>
        <w:tab/>
        <w:t>жизненно</w:t>
      </w:r>
      <w:r>
        <w:rPr>
          <w:sz w:val="24"/>
        </w:rPr>
        <w:tab/>
        <w:t>важные</w:t>
      </w:r>
      <w:r>
        <w:rPr>
          <w:sz w:val="24"/>
        </w:rPr>
        <w:tab/>
        <w:t>двигательные</w:t>
      </w:r>
      <w:r>
        <w:rPr>
          <w:sz w:val="24"/>
        </w:rPr>
        <w:tab/>
        <w:t>навыки</w:t>
      </w:r>
      <w:r>
        <w:rPr>
          <w:sz w:val="24"/>
        </w:rPr>
        <w:tab/>
        <w:t>и</w:t>
      </w:r>
      <w:r>
        <w:rPr>
          <w:sz w:val="24"/>
        </w:rPr>
        <w:tab/>
        <w:t>умения</w:t>
      </w:r>
      <w:r>
        <w:rPr>
          <w:sz w:val="24"/>
        </w:rPr>
        <w:tab/>
      </w:r>
      <w:r>
        <w:rPr>
          <w:spacing w:val="-1"/>
          <w:sz w:val="24"/>
        </w:rPr>
        <w:t>различными</w:t>
      </w:r>
      <w:r>
        <w:rPr>
          <w:spacing w:val="-57"/>
          <w:sz w:val="24"/>
        </w:rPr>
        <w:t xml:space="preserve"> </w:t>
      </w:r>
      <w:r>
        <w:rPr>
          <w:sz w:val="24"/>
        </w:rPr>
        <w:t>способами,</w:t>
      </w:r>
      <w:r>
        <w:rPr>
          <w:spacing w:val="-1"/>
          <w:sz w:val="24"/>
        </w:rPr>
        <w:t xml:space="preserve"> </w:t>
      </w:r>
      <w:r>
        <w:rPr>
          <w:sz w:val="24"/>
        </w:rPr>
        <w:t>в</w:t>
      </w:r>
      <w:r>
        <w:rPr>
          <w:spacing w:val="-1"/>
          <w:sz w:val="24"/>
        </w:rPr>
        <w:t xml:space="preserve"> </w:t>
      </w:r>
      <w:r>
        <w:rPr>
          <w:sz w:val="24"/>
        </w:rPr>
        <w:t>различных изменяющихся, вариативных</w:t>
      </w:r>
      <w:r>
        <w:rPr>
          <w:spacing w:val="3"/>
          <w:sz w:val="24"/>
        </w:rPr>
        <w:t xml:space="preserve"> </w:t>
      </w:r>
      <w:r>
        <w:rPr>
          <w:sz w:val="24"/>
        </w:rPr>
        <w:t>условиях.</w:t>
      </w:r>
    </w:p>
    <w:p w:rsidR="007E6CBC" w:rsidRDefault="007E6CBC">
      <w:pPr>
        <w:rPr>
          <w:rFonts w:ascii="Symbol" w:hAnsi="Symbol"/>
        </w:rPr>
        <w:sectPr w:rsidR="007E6CBC">
          <w:pgSz w:w="11910" w:h="16840"/>
          <w:pgMar w:top="1020" w:right="0" w:bottom="1200" w:left="1160" w:header="0" w:footer="930" w:gutter="0"/>
          <w:cols w:space="720"/>
        </w:sectPr>
      </w:pPr>
    </w:p>
    <w:p w:rsidR="007E6CBC" w:rsidRDefault="001849C0" w:rsidP="00C9437F">
      <w:pPr>
        <w:pStyle w:val="2"/>
        <w:numPr>
          <w:ilvl w:val="1"/>
          <w:numId w:val="169"/>
        </w:numPr>
        <w:tabs>
          <w:tab w:val="left" w:pos="1263"/>
          <w:tab w:val="left" w:pos="3309"/>
          <w:tab w:val="left" w:pos="5903"/>
          <w:tab w:val="left" w:pos="8627"/>
        </w:tabs>
        <w:spacing w:before="71" w:line="240" w:lineRule="auto"/>
        <w:ind w:left="1261" w:right="848"/>
        <w:rPr>
          <w:sz w:val="22"/>
        </w:rPr>
      </w:pPr>
      <w:r>
        <w:lastRenderedPageBreak/>
        <w:t>ПРОГРАММА</w:t>
      </w:r>
      <w:r>
        <w:tab/>
        <w:t>ФОРМИРОВАНИЯ</w:t>
      </w:r>
      <w:r>
        <w:tab/>
        <w:t>УНИВЕРСАЛЬНЫХ</w:t>
      </w:r>
      <w:r>
        <w:tab/>
        <w:t>УЧЕБНЫХ</w:t>
      </w:r>
      <w:r>
        <w:rPr>
          <w:spacing w:val="-57"/>
        </w:rPr>
        <w:t xml:space="preserve"> </w:t>
      </w:r>
      <w:r>
        <w:t>ДЕЙСТВИЙ</w:t>
      </w:r>
      <w:r>
        <w:rPr>
          <w:spacing w:val="-1"/>
        </w:rPr>
        <w:t xml:space="preserve"> </w:t>
      </w:r>
      <w:r>
        <w:t>У</w:t>
      </w:r>
      <w:r>
        <w:rPr>
          <w:spacing w:val="-1"/>
        </w:rPr>
        <w:t xml:space="preserve"> </w:t>
      </w:r>
      <w:r>
        <w:t>ОБУЧАЮЩИХСЯ</w:t>
      </w:r>
    </w:p>
    <w:p w:rsidR="007E6CBC" w:rsidRDefault="001849C0">
      <w:pPr>
        <w:pStyle w:val="a3"/>
        <w:ind w:right="85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(обобщённых) учебных</w:t>
      </w:r>
      <w:r>
        <w:rPr>
          <w:spacing w:val="-1"/>
        </w:rPr>
        <w:t xml:space="preserve"> </w:t>
      </w:r>
      <w:r>
        <w:t>действий</w:t>
      </w:r>
      <w:r>
        <w:rPr>
          <w:spacing w:val="-1"/>
        </w:rPr>
        <w:t xml:space="preserve"> </w:t>
      </w:r>
      <w:r>
        <w:t>(далее</w:t>
      </w:r>
      <w:r>
        <w:rPr>
          <w:spacing w:val="1"/>
        </w:rPr>
        <w:t xml:space="preserve"> </w:t>
      </w:r>
      <w:r>
        <w:t>-</w:t>
      </w:r>
      <w:r>
        <w:rPr>
          <w:spacing w:val="-2"/>
        </w:rPr>
        <w:t xml:space="preserve"> </w:t>
      </w:r>
      <w:r>
        <w:t>УУД) имеет</w:t>
      </w:r>
      <w:r>
        <w:rPr>
          <w:spacing w:val="-1"/>
        </w:rPr>
        <w:t xml:space="preserve"> </w:t>
      </w:r>
      <w:r>
        <w:t>следующую</w:t>
      </w:r>
      <w:r>
        <w:rPr>
          <w:spacing w:val="-1"/>
        </w:rPr>
        <w:t xml:space="preserve"> </w:t>
      </w:r>
      <w:r>
        <w:t>структуру:</w:t>
      </w:r>
    </w:p>
    <w:p w:rsidR="007E6CBC" w:rsidRDefault="001849C0">
      <w:pPr>
        <w:pStyle w:val="a3"/>
        <w:ind w:right="848"/>
      </w:pPr>
      <w:r>
        <w:t>описание взаимосвязи универсальных учебных действий с содержанием учебных</w:t>
      </w:r>
      <w:r>
        <w:rPr>
          <w:spacing w:val="1"/>
        </w:rPr>
        <w:t xml:space="preserve"> </w:t>
      </w:r>
      <w:r>
        <w:t>предметов;</w:t>
      </w:r>
    </w:p>
    <w:p w:rsidR="007E6CBC" w:rsidRDefault="001849C0">
      <w:pPr>
        <w:pStyle w:val="a3"/>
        <w:ind w:right="854"/>
      </w:pPr>
      <w:r>
        <w:t>характеристика познавательных, коммуникативных и регулятивных универсальных</w:t>
      </w:r>
      <w:r>
        <w:rPr>
          <w:spacing w:val="-57"/>
        </w:rPr>
        <w:t xml:space="preserve"> </w:t>
      </w:r>
      <w:r>
        <w:t>учебных действий.</w:t>
      </w:r>
    </w:p>
    <w:p w:rsidR="007E6CBC" w:rsidRDefault="001849C0">
      <w:pPr>
        <w:pStyle w:val="a3"/>
        <w:ind w:right="843"/>
      </w:pPr>
      <w:r>
        <w:rPr>
          <w:b/>
        </w:rPr>
        <w:t>Цель</w:t>
      </w:r>
      <w:r>
        <w:rPr>
          <w:b/>
          <w:spacing w:val="1"/>
        </w:rPr>
        <w:t xml:space="preserve"> </w:t>
      </w:r>
      <w:r>
        <w:rPr>
          <w:b/>
        </w:rPr>
        <w:t>развития</w:t>
      </w:r>
      <w:r>
        <w:rPr>
          <w:b/>
          <w:spacing w:val="1"/>
        </w:rPr>
        <w:t xml:space="preserve"> </w:t>
      </w:r>
      <w:r>
        <w:rPr>
          <w:b/>
        </w:rPr>
        <w:t>обучающихся</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 через установление связи и взаимодействия между освоением 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 взаимодействие</w:t>
      </w:r>
      <w:r>
        <w:rPr>
          <w:spacing w:val="-1"/>
        </w:rPr>
        <w:t xml:space="preserve"> </w:t>
      </w:r>
      <w:r>
        <w:t>проявляется</w:t>
      </w:r>
      <w:r>
        <w:rPr>
          <w:spacing w:val="-1"/>
        </w:rPr>
        <w:t xml:space="preserve"> </w:t>
      </w:r>
      <w:r>
        <w:t>в</w:t>
      </w:r>
      <w:r>
        <w:rPr>
          <w:spacing w:val="-1"/>
        </w:rPr>
        <w:t xml:space="preserve"> </w:t>
      </w:r>
      <w:r>
        <w:t>следующем:</w:t>
      </w:r>
    </w:p>
    <w:p w:rsidR="007E6CBC" w:rsidRDefault="001849C0">
      <w:pPr>
        <w:pStyle w:val="a3"/>
        <w:ind w:right="853"/>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1"/>
        </w:rPr>
        <w:t xml:space="preserve"> </w:t>
      </w:r>
      <w:r>
        <w:t>основой</w:t>
      </w:r>
      <w:r>
        <w:rPr>
          <w:spacing w:val="-1"/>
        </w:rPr>
        <w:t xml:space="preserve"> </w:t>
      </w:r>
      <w:r>
        <w:t>становления УУД;</w:t>
      </w:r>
    </w:p>
    <w:p w:rsidR="007E6CBC" w:rsidRDefault="001849C0">
      <w:pPr>
        <w:pStyle w:val="a3"/>
        <w:ind w:right="847"/>
      </w:pPr>
      <w:r>
        <w:t>развивающиеся УУД обеспечивают протекание учебного процесса как активной</w:t>
      </w:r>
      <w:r>
        <w:rPr>
          <w:spacing w:val="1"/>
        </w:rPr>
        <w:t xml:space="preserve"> </w:t>
      </w:r>
      <w:r>
        <w:rPr>
          <w:spacing w:val="-1"/>
        </w:rPr>
        <w:t>инициативной</w:t>
      </w:r>
      <w:r>
        <w:rPr>
          <w:spacing w:val="-14"/>
        </w:rPr>
        <w:t xml:space="preserve"> </w:t>
      </w:r>
      <w:r>
        <w:rPr>
          <w:spacing w:val="-1"/>
        </w:rPr>
        <w:t>поисково-исследовательской</w:t>
      </w:r>
      <w:r>
        <w:rPr>
          <w:spacing w:val="-13"/>
        </w:rPr>
        <w:t xml:space="preserve"> </w:t>
      </w:r>
      <w:r>
        <w:t>деятельности</w:t>
      </w:r>
      <w:r>
        <w:rPr>
          <w:spacing w:val="-15"/>
        </w:rPr>
        <w:t xml:space="preserve"> </w:t>
      </w:r>
      <w:r>
        <w:t>на</w:t>
      </w:r>
      <w:r>
        <w:rPr>
          <w:spacing w:val="-16"/>
        </w:rPr>
        <w:t xml:space="preserve"> </w:t>
      </w:r>
      <w:r>
        <w:t>основе</w:t>
      </w:r>
      <w:r>
        <w:rPr>
          <w:spacing w:val="-15"/>
        </w:rPr>
        <w:t xml:space="preserve"> </w:t>
      </w:r>
      <w:r>
        <w:t>применения</w:t>
      </w:r>
      <w:r>
        <w:rPr>
          <w:spacing w:val="-14"/>
        </w:rPr>
        <w:t xml:space="preserve"> </w:t>
      </w:r>
      <w:r>
        <w:t>различных</w:t>
      </w:r>
      <w:r>
        <w:rPr>
          <w:spacing w:val="-58"/>
        </w:rPr>
        <w:t xml:space="preserve"> </w:t>
      </w:r>
      <w:r>
        <w:t>интеллектуальных процессов, прежде всего теоретического мышления, связной речи и</w:t>
      </w:r>
      <w:r>
        <w:rPr>
          <w:spacing w:val="1"/>
        </w:rPr>
        <w:t xml:space="preserve"> </w:t>
      </w:r>
      <w:r>
        <w:t>воображения,</w:t>
      </w:r>
      <w:r>
        <w:rPr>
          <w:spacing w:val="-7"/>
        </w:rPr>
        <w:t xml:space="preserve"> </w:t>
      </w:r>
      <w:r>
        <w:t>в</w:t>
      </w:r>
      <w:r>
        <w:rPr>
          <w:spacing w:val="-6"/>
        </w:rPr>
        <w:t xml:space="preserve"> </w:t>
      </w:r>
      <w:r>
        <w:t>том</w:t>
      </w:r>
      <w:r>
        <w:rPr>
          <w:spacing w:val="-6"/>
        </w:rPr>
        <w:t xml:space="preserve"> </w:t>
      </w:r>
      <w:r>
        <w:t>числе</w:t>
      </w:r>
      <w:r>
        <w:rPr>
          <w:spacing w:val="-7"/>
        </w:rPr>
        <w:t xml:space="preserve"> </w:t>
      </w:r>
      <w:r>
        <w:t>в</w:t>
      </w:r>
      <w:r>
        <w:rPr>
          <w:spacing w:val="-4"/>
        </w:rPr>
        <w:t xml:space="preserve"> </w:t>
      </w:r>
      <w:r>
        <w:t>условиях</w:t>
      </w:r>
      <w:r>
        <w:rPr>
          <w:spacing w:val="-4"/>
        </w:rPr>
        <w:t xml:space="preserve"> </w:t>
      </w:r>
      <w:r>
        <w:t>дистанционного</w:t>
      </w:r>
      <w:r>
        <w:rPr>
          <w:spacing w:val="-6"/>
        </w:rPr>
        <w:t xml:space="preserve"> </w:t>
      </w:r>
      <w:r>
        <w:t>обучения</w:t>
      </w:r>
      <w:r>
        <w:rPr>
          <w:spacing w:val="-6"/>
        </w:rPr>
        <w:t xml:space="preserve"> </w:t>
      </w:r>
      <w:r>
        <w:t>(в</w:t>
      </w:r>
      <w:r>
        <w:rPr>
          <w:spacing w:val="-5"/>
        </w:rPr>
        <w:t xml:space="preserve"> </w:t>
      </w:r>
      <w:r>
        <w:t>условиях</w:t>
      </w:r>
      <w:r>
        <w:rPr>
          <w:spacing w:val="-6"/>
        </w:rPr>
        <w:t xml:space="preserve"> </w:t>
      </w:r>
      <w:r>
        <w:t>неконтактного</w:t>
      </w:r>
      <w:r>
        <w:rPr>
          <w:spacing w:val="-58"/>
        </w:rPr>
        <w:t xml:space="preserve"> </w:t>
      </w:r>
      <w:r>
        <w:t>информационного</w:t>
      </w:r>
      <w:r>
        <w:rPr>
          <w:spacing w:val="-1"/>
        </w:rPr>
        <w:t xml:space="preserve"> </w:t>
      </w:r>
      <w:r>
        <w:t>взаимодействия</w:t>
      </w:r>
      <w:r>
        <w:rPr>
          <w:spacing w:val="-1"/>
        </w:rPr>
        <w:t xml:space="preserve"> </w:t>
      </w:r>
      <w:r>
        <w:t>с</w:t>
      </w:r>
      <w:r>
        <w:rPr>
          <w:spacing w:val="-2"/>
        </w:rPr>
        <w:t xml:space="preserve"> </w:t>
      </w:r>
      <w:r>
        <w:t>субъектами</w:t>
      </w:r>
      <w:r>
        <w:rPr>
          <w:spacing w:val="-1"/>
        </w:rPr>
        <w:t xml:space="preserve"> </w:t>
      </w:r>
      <w:r>
        <w:t>образовательного</w:t>
      </w:r>
      <w:r>
        <w:rPr>
          <w:spacing w:val="-1"/>
        </w:rPr>
        <w:t xml:space="preserve"> </w:t>
      </w:r>
      <w:r>
        <w:t>процесса);</w:t>
      </w:r>
    </w:p>
    <w:p w:rsidR="007E6CBC" w:rsidRDefault="001849C0">
      <w:pPr>
        <w:pStyle w:val="a3"/>
        <w:ind w:right="845"/>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w:t>
      </w:r>
      <w:r>
        <w:rPr>
          <w:spacing w:val="1"/>
        </w:rPr>
        <w:t xml:space="preserve"> </w:t>
      </w:r>
      <w:r>
        <w:t>характеристика</w:t>
      </w:r>
      <w:r>
        <w:rPr>
          <w:spacing w:val="1"/>
        </w:rPr>
        <w:t xml:space="preserve"> </w:t>
      </w:r>
      <w:r>
        <w:t>любого</w:t>
      </w:r>
      <w:r>
        <w:rPr>
          <w:spacing w:val="1"/>
        </w:rPr>
        <w:t xml:space="preserve"> </w:t>
      </w:r>
      <w:r>
        <w:t>учебного</w:t>
      </w:r>
      <w:r>
        <w:rPr>
          <w:spacing w:val="1"/>
        </w:rPr>
        <w:t xml:space="preserve"> </w:t>
      </w:r>
      <w:r>
        <w:t>действия</w:t>
      </w:r>
      <w:r>
        <w:rPr>
          <w:spacing w:val="1"/>
        </w:rPr>
        <w:t xml:space="preserve"> </w:t>
      </w:r>
      <w:r>
        <w:t>и</w:t>
      </w:r>
      <w:r>
        <w:rPr>
          <w:spacing w:val="1"/>
        </w:rPr>
        <w:t xml:space="preserve"> </w:t>
      </w:r>
      <w:r>
        <w:t>составляющих</w:t>
      </w:r>
      <w:r>
        <w:rPr>
          <w:spacing w:val="1"/>
        </w:rPr>
        <w:t xml:space="preserve"> </w:t>
      </w:r>
      <w:r>
        <w:t>его</w:t>
      </w:r>
      <w:r>
        <w:rPr>
          <w:spacing w:val="1"/>
        </w:rPr>
        <w:t xml:space="preserve"> </w:t>
      </w:r>
      <w:r>
        <w:t>операций,</w:t>
      </w:r>
      <w:r>
        <w:rPr>
          <w:spacing w:val="1"/>
        </w:rPr>
        <w:t xml:space="preserve"> </w:t>
      </w:r>
      <w:r>
        <w:t>что</w:t>
      </w:r>
      <w:r>
        <w:rPr>
          <w:spacing w:val="1"/>
        </w:rPr>
        <w:t xml:space="preserve"> </w:t>
      </w:r>
      <w:r>
        <w:t>позволяет</w:t>
      </w:r>
      <w:r>
        <w:rPr>
          <w:spacing w:val="1"/>
        </w:rPr>
        <w:t xml:space="preserve"> </w:t>
      </w:r>
      <w:r>
        <w:t>обучающемуся</w:t>
      </w:r>
      <w:r>
        <w:rPr>
          <w:spacing w:val="1"/>
        </w:rPr>
        <w:t xml:space="preserve"> </w:t>
      </w:r>
      <w:r>
        <w:t>использовать</w:t>
      </w:r>
      <w:r>
        <w:rPr>
          <w:spacing w:val="1"/>
        </w:rPr>
        <w:t xml:space="preserve"> </w:t>
      </w:r>
      <w:r>
        <w:t>освоенные</w:t>
      </w:r>
      <w:r>
        <w:rPr>
          <w:spacing w:val="1"/>
        </w:rPr>
        <w:t xml:space="preserve"> </w:t>
      </w:r>
      <w:r>
        <w:t>способы действий на любом предметном содержании, в том числе представленного в виде</w:t>
      </w:r>
      <w:r>
        <w:rPr>
          <w:spacing w:val="-57"/>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 на</w:t>
      </w:r>
      <w:r>
        <w:rPr>
          <w:spacing w:val="-2"/>
        </w:rPr>
        <w:t xml:space="preserve"> </w:t>
      </w:r>
      <w:r>
        <w:t>качестве</w:t>
      </w:r>
      <w:r>
        <w:rPr>
          <w:spacing w:val="-1"/>
        </w:rPr>
        <w:t xml:space="preserve"> </w:t>
      </w:r>
      <w:r>
        <w:t>изучения</w:t>
      </w:r>
      <w:r>
        <w:rPr>
          <w:spacing w:val="1"/>
        </w:rPr>
        <w:t xml:space="preserve"> </w:t>
      </w:r>
      <w:r>
        <w:t>учебных</w:t>
      </w:r>
      <w:r>
        <w:rPr>
          <w:spacing w:val="1"/>
        </w:rPr>
        <w:t xml:space="preserve"> </w:t>
      </w:r>
      <w:r>
        <w:t>предметов;</w:t>
      </w:r>
    </w:p>
    <w:p w:rsidR="007E6CBC" w:rsidRDefault="001849C0">
      <w:pPr>
        <w:pStyle w:val="a3"/>
        <w:ind w:right="843"/>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 успешность развития обучающегося и формирует способности к вариативному</w:t>
      </w:r>
      <w:r>
        <w:rPr>
          <w:spacing w:val="1"/>
        </w:rPr>
        <w:t xml:space="preserve"> </w:t>
      </w:r>
      <w:r>
        <w:t>восприятию предметного содержания в условиях реального и виртуального представления</w:t>
      </w:r>
      <w:r>
        <w:rPr>
          <w:spacing w:val="-57"/>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 объектов,</w:t>
      </w:r>
      <w:r>
        <w:rPr>
          <w:spacing w:val="-1"/>
        </w:rPr>
        <w:t xml:space="preserve"> </w:t>
      </w:r>
      <w:r>
        <w:t>сюжетов,</w:t>
      </w:r>
      <w:r>
        <w:rPr>
          <w:spacing w:val="-1"/>
        </w:rPr>
        <w:t xml:space="preserve"> </w:t>
      </w:r>
      <w:r>
        <w:t>процессов.</w:t>
      </w:r>
    </w:p>
    <w:p w:rsidR="007E6CBC" w:rsidRDefault="001849C0">
      <w:pPr>
        <w:pStyle w:val="a3"/>
        <w:ind w:right="846"/>
      </w:pPr>
      <w:r>
        <w:rPr>
          <w:b/>
        </w:rPr>
        <w:t xml:space="preserve">Познавательные УУД </w:t>
      </w:r>
      <w:r>
        <w:t>отражают совокупность операций, участвующих в учебно-</w:t>
      </w:r>
      <w:r>
        <w:rPr>
          <w:spacing w:val="1"/>
        </w:rPr>
        <w:t xml:space="preserve"> </w:t>
      </w:r>
      <w:r>
        <w:t>познавательной</w:t>
      </w:r>
      <w:r>
        <w:rPr>
          <w:spacing w:val="-1"/>
        </w:rPr>
        <w:t xml:space="preserve"> </w:t>
      </w:r>
      <w:r>
        <w:t>деятельности</w:t>
      </w:r>
      <w:r>
        <w:rPr>
          <w:spacing w:val="1"/>
        </w:rPr>
        <w:t xml:space="preserve"> </w:t>
      </w:r>
      <w:r>
        <w:t>обучающихся и</w:t>
      </w:r>
      <w:r>
        <w:rPr>
          <w:spacing w:val="-1"/>
        </w:rPr>
        <w:t xml:space="preserve"> </w:t>
      </w:r>
      <w:r>
        <w:t>включают:</w:t>
      </w:r>
    </w:p>
    <w:p w:rsidR="007E6CBC" w:rsidRDefault="001849C0">
      <w:pPr>
        <w:pStyle w:val="a3"/>
        <w:ind w:right="854"/>
      </w:pPr>
      <w:r>
        <w:t>методы познания окружающего мира, в том числе представленного (на экране) в</w:t>
      </w:r>
      <w:r>
        <w:rPr>
          <w:spacing w:val="1"/>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1"/>
        </w:rPr>
        <w:t xml:space="preserve"> </w:t>
      </w:r>
      <w:r>
        <w:t>и эксперименты;</w:t>
      </w:r>
      <w:r>
        <w:rPr>
          <w:spacing w:val="-2"/>
        </w:rPr>
        <w:t xml:space="preserve"> </w:t>
      </w:r>
      <w:r>
        <w:t>измерения и</w:t>
      </w:r>
      <w:r>
        <w:rPr>
          <w:spacing w:val="-1"/>
        </w:rPr>
        <w:t xml:space="preserve"> </w:t>
      </w:r>
      <w:r>
        <w:t>другие);</w:t>
      </w:r>
    </w:p>
    <w:p w:rsidR="007E6CBC" w:rsidRDefault="001849C0">
      <w:pPr>
        <w:pStyle w:val="a3"/>
        <w:ind w:right="853"/>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57"/>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 предположений, проведение опыта,</w:t>
      </w:r>
      <w:r>
        <w:rPr>
          <w:spacing w:val="1"/>
        </w:rPr>
        <w:t xml:space="preserve"> </w:t>
      </w:r>
      <w:r>
        <w:t>мини-исследования</w:t>
      </w:r>
      <w:r>
        <w:rPr>
          <w:spacing w:val="-1"/>
        </w:rPr>
        <w:t xml:space="preserve"> </w:t>
      </w:r>
      <w:r>
        <w:t>и другие);</w:t>
      </w:r>
    </w:p>
    <w:p w:rsidR="007E6CBC" w:rsidRDefault="001849C0">
      <w:pPr>
        <w:pStyle w:val="a3"/>
        <w:ind w:right="848"/>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w:t>
      </w:r>
      <w:r>
        <w:rPr>
          <w:spacing w:val="-57"/>
        </w:rPr>
        <w:t xml:space="preserve"> </w:t>
      </w:r>
      <w:r>
        <w:t>(возможно</w:t>
      </w:r>
      <w:r>
        <w:rPr>
          <w:spacing w:val="-1"/>
        </w:rPr>
        <w:t xml:space="preserve"> </w:t>
      </w:r>
      <w:r>
        <w:t>на</w:t>
      </w:r>
      <w:r>
        <w:rPr>
          <w:spacing w:val="-1"/>
        </w:rPr>
        <w:t xml:space="preserve"> </w:t>
      </w:r>
      <w:r>
        <w:t>экране).</w:t>
      </w:r>
    </w:p>
    <w:p w:rsidR="007E6CBC" w:rsidRDefault="001849C0">
      <w:pPr>
        <w:pStyle w:val="a3"/>
        <w:ind w:right="851"/>
      </w:pPr>
      <w:r>
        <w:t>Познавательные</w:t>
      </w:r>
      <w:r>
        <w:rPr>
          <w:spacing w:val="1"/>
        </w:rPr>
        <w:t xml:space="preserve"> </w:t>
      </w:r>
      <w:r>
        <w:t>УУД</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обучающегося</w:t>
      </w:r>
      <w:r>
        <w:rPr>
          <w:spacing w:val="-1"/>
        </w:rPr>
        <w:t xml:space="preserve"> </w:t>
      </w:r>
      <w:r>
        <w:t>к самообразованию и саморазвитию.</w:t>
      </w:r>
    </w:p>
    <w:p w:rsidR="007E6CBC" w:rsidRDefault="001849C0">
      <w:pPr>
        <w:pStyle w:val="a3"/>
        <w:ind w:right="842"/>
      </w:pPr>
      <w:r>
        <w:rPr>
          <w:b/>
        </w:rPr>
        <w:t>Коммуникативные</w:t>
      </w:r>
      <w:r>
        <w:rPr>
          <w:b/>
          <w:spacing w:val="1"/>
        </w:rPr>
        <w:t xml:space="preserve"> </w:t>
      </w:r>
      <w:r>
        <w:rPr>
          <w:b/>
        </w:rPr>
        <w:t>УУД</w:t>
      </w:r>
      <w:r>
        <w:rPr>
          <w:b/>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rPr>
          <w:spacing w:val="-1"/>
        </w:rPr>
        <w:t>представителями</w:t>
      </w:r>
      <w:r>
        <w:rPr>
          <w:spacing w:val="-14"/>
        </w:rPr>
        <w:t xml:space="preserve"> </w:t>
      </w:r>
      <w:r>
        <w:t>разных</w:t>
      </w:r>
      <w:r>
        <w:rPr>
          <w:spacing w:val="-11"/>
        </w:rPr>
        <w:t xml:space="preserve"> </w:t>
      </w:r>
      <w:r>
        <w:t>социальных</w:t>
      </w:r>
      <w:r>
        <w:rPr>
          <w:spacing w:val="-14"/>
        </w:rPr>
        <w:t xml:space="preserve"> </w:t>
      </w:r>
      <w:r>
        <w:t>групп,</w:t>
      </w:r>
      <w:r>
        <w:rPr>
          <w:spacing w:val="-13"/>
        </w:rPr>
        <w:t xml:space="preserve"> </w:t>
      </w:r>
      <w:r>
        <w:t>в</w:t>
      </w:r>
      <w:r>
        <w:rPr>
          <w:spacing w:val="-15"/>
        </w:rPr>
        <w:t xml:space="preserve"> </w:t>
      </w:r>
      <w:r>
        <w:t>том</w:t>
      </w:r>
      <w:r>
        <w:rPr>
          <w:spacing w:val="-13"/>
        </w:rPr>
        <w:t xml:space="preserve"> </w:t>
      </w:r>
      <w:r>
        <w:t>числе</w:t>
      </w:r>
      <w:r>
        <w:rPr>
          <w:spacing w:val="-15"/>
        </w:rPr>
        <w:t xml:space="preserve"> </w:t>
      </w:r>
      <w:r>
        <w:t>представленного</w:t>
      </w:r>
      <w:r>
        <w:rPr>
          <w:spacing w:val="-13"/>
        </w:rPr>
        <w:t xml:space="preserve"> </w:t>
      </w:r>
      <w:r>
        <w:t>(на</w:t>
      </w:r>
      <w:r>
        <w:rPr>
          <w:spacing w:val="-15"/>
        </w:rPr>
        <w:t xml:space="preserve"> </w:t>
      </w:r>
      <w:r>
        <w:t>экране)</w:t>
      </w:r>
      <w:r>
        <w:rPr>
          <w:spacing w:val="-8"/>
        </w:rPr>
        <w:t xml:space="preserve"> </w:t>
      </w:r>
      <w:r>
        <w:t>в</w:t>
      </w:r>
      <w:r>
        <w:rPr>
          <w:spacing w:val="-15"/>
        </w:rPr>
        <w:t xml:space="preserve"> </w:t>
      </w:r>
      <w:r>
        <w:t>виде</w:t>
      </w:r>
      <w:r>
        <w:rPr>
          <w:spacing w:val="-57"/>
        </w:rPr>
        <w:t xml:space="preserve"> </w:t>
      </w:r>
      <w:r>
        <w:t>виртуального</w:t>
      </w:r>
      <w:r>
        <w:rPr>
          <w:spacing w:val="-1"/>
        </w:rPr>
        <w:t xml:space="preserve"> </w:t>
      </w:r>
      <w:r>
        <w:t>отображения</w:t>
      </w:r>
      <w:r>
        <w:rPr>
          <w:spacing w:val="-1"/>
        </w:rPr>
        <w:t xml:space="preserve"> </w:t>
      </w:r>
      <w:r>
        <w:t>реальной действительности,</w:t>
      </w:r>
      <w:r>
        <w:rPr>
          <w:spacing w:val="-4"/>
        </w:rPr>
        <w:t xml:space="preserve"> </w:t>
      </w:r>
      <w:r>
        <w:t>и даже</w:t>
      </w:r>
      <w:r>
        <w:rPr>
          <w:spacing w:val="-3"/>
        </w:rPr>
        <w:t xml:space="preserve"> </w:t>
      </w:r>
      <w:r>
        <w:t>с</w:t>
      </w:r>
      <w:r>
        <w:rPr>
          <w:spacing w:val="-2"/>
        </w:rPr>
        <w:t xml:space="preserve"> </w:t>
      </w:r>
      <w:r>
        <w:t>самим</w:t>
      </w:r>
      <w:r>
        <w:rPr>
          <w:spacing w:val="-1"/>
        </w:rPr>
        <w:t xml:space="preserve"> </w:t>
      </w:r>
      <w:r>
        <w:t>собой.</w:t>
      </w:r>
    </w:p>
    <w:p w:rsidR="007E6CBC" w:rsidRDefault="001849C0">
      <w:pPr>
        <w:pStyle w:val="a3"/>
        <w:ind w:right="856"/>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 образовательной</w:t>
      </w:r>
      <w:r>
        <w:rPr>
          <w:spacing w:val="-1"/>
        </w:rPr>
        <w:t xml:space="preserve"> </w:t>
      </w:r>
      <w:r>
        <w:t>организации.</w:t>
      </w:r>
    </w:p>
    <w:p w:rsidR="007E6CBC" w:rsidRDefault="001849C0">
      <w:pPr>
        <w:pStyle w:val="a3"/>
        <w:ind w:right="846"/>
      </w:pPr>
      <w:r>
        <w:t>Коммуникативные УУД характеризуются четырьмя группами учебных операций,</w:t>
      </w:r>
      <w:r>
        <w:rPr>
          <w:spacing w:val="1"/>
        </w:rPr>
        <w:t xml:space="preserve"> </w:t>
      </w:r>
      <w:r>
        <w:t>обеспечивающих:</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5"/>
      </w:pPr>
      <w:r>
        <w:lastRenderedPageBreak/>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1"/>
        </w:rPr>
        <w:t xml:space="preserve"> </w:t>
      </w:r>
      <w:r>
        <w:t>текстовую</w:t>
      </w:r>
      <w:r>
        <w:rPr>
          <w:spacing w:val="-1"/>
        </w:rPr>
        <w:t xml:space="preserve"> </w:t>
      </w:r>
      <w:r>
        <w:t>деятельность</w:t>
      </w:r>
      <w:r>
        <w:rPr>
          <w:spacing w:val="1"/>
        </w:rPr>
        <w:t xml:space="preserve"> </w:t>
      </w:r>
      <w:r>
        <w:t>с</w:t>
      </w:r>
      <w:r>
        <w:rPr>
          <w:spacing w:val="-1"/>
        </w:rPr>
        <w:t xml:space="preserve"> </w:t>
      </w:r>
      <w:r>
        <w:t>ними;</w:t>
      </w:r>
    </w:p>
    <w:p w:rsidR="007E6CBC" w:rsidRDefault="001849C0">
      <w:pPr>
        <w:pStyle w:val="a3"/>
        <w:ind w:right="849"/>
      </w:pPr>
      <w:r>
        <w:t>успешное участие обучающегося в диалогическом взаимодействии с субъектами</w:t>
      </w:r>
      <w:r>
        <w:rPr>
          <w:spacing w:val="1"/>
        </w:rPr>
        <w:t xml:space="preserve"> </w:t>
      </w:r>
      <w:r>
        <w:t>образовательных отношений (знание и соблюдение правил учебного диалога), в том числе</w:t>
      </w:r>
      <w:r>
        <w:rPr>
          <w:spacing w:val="-57"/>
        </w:rPr>
        <w:t xml:space="preserve"> </w:t>
      </w:r>
      <w:r>
        <w:t>в</w:t>
      </w:r>
      <w:r>
        <w:rPr>
          <w:spacing w:val="-3"/>
        </w:rPr>
        <w:t xml:space="preserve"> </w:t>
      </w:r>
      <w:r>
        <w:t>условиях</w:t>
      </w:r>
      <w:r>
        <w:rPr>
          <w:spacing w:val="-2"/>
        </w:rPr>
        <w:t xml:space="preserve"> </w:t>
      </w:r>
      <w:r>
        <w:t>использования</w:t>
      </w:r>
      <w:r>
        <w:rPr>
          <w:spacing w:val="-3"/>
        </w:rPr>
        <w:t xml:space="preserve"> </w:t>
      </w:r>
      <w:r>
        <w:t>технологий</w:t>
      </w:r>
      <w:r>
        <w:rPr>
          <w:spacing w:val="-4"/>
        </w:rPr>
        <w:t xml:space="preserve"> </w:t>
      </w:r>
      <w:r>
        <w:t>неконтактного</w:t>
      </w:r>
      <w:r>
        <w:rPr>
          <w:spacing w:val="-6"/>
        </w:rPr>
        <w:t xml:space="preserve"> </w:t>
      </w:r>
      <w:r>
        <w:t>информационного</w:t>
      </w:r>
      <w:r>
        <w:rPr>
          <w:spacing w:val="-4"/>
        </w:rPr>
        <w:t xml:space="preserve"> </w:t>
      </w:r>
      <w:r>
        <w:t>взаимодействия;</w:t>
      </w:r>
    </w:p>
    <w:p w:rsidR="007E6CBC" w:rsidRDefault="001849C0">
      <w:pPr>
        <w:pStyle w:val="a3"/>
        <w:spacing w:before="1"/>
        <w:ind w:right="847"/>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w:t>
      </w:r>
      <w:r>
        <w:rPr>
          <w:spacing w:val="1"/>
        </w:rPr>
        <w:t xml:space="preserve"> </w:t>
      </w:r>
      <w:r>
        <w:t>текстов разного типа - описания, рассуждения, повествования), создание и 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
    <w:p w:rsidR="007E6CBC" w:rsidRDefault="001849C0">
      <w:pPr>
        <w:pStyle w:val="a3"/>
        <w:ind w:right="846"/>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 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 в том числе в условиях</w:t>
      </w:r>
      <w:r>
        <w:rPr>
          <w:spacing w:val="1"/>
        </w:rPr>
        <w:t xml:space="preserve"> </w:t>
      </w:r>
      <w:r>
        <w:t>использования</w:t>
      </w:r>
      <w:r>
        <w:rPr>
          <w:spacing w:val="-2"/>
        </w:rPr>
        <w:t xml:space="preserve"> </w:t>
      </w:r>
      <w:r>
        <w:t>технологий</w:t>
      </w:r>
      <w:r>
        <w:rPr>
          <w:spacing w:val="2"/>
        </w:rPr>
        <w:t xml:space="preserve"> </w:t>
      </w:r>
      <w:r>
        <w:t>неконтактного</w:t>
      </w:r>
      <w:r>
        <w:rPr>
          <w:spacing w:val="-1"/>
        </w:rPr>
        <w:t xml:space="preserve"> </w:t>
      </w:r>
      <w:r>
        <w:t>информационного</w:t>
      </w:r>
      <w:r>
        <w:rPr>
          <w:spacing w:val="1"/>
        </w:rPr>
        <w:t xml:space="preserve"> </w:t>
      </w:r>
      <w:r>
        <w:t>взаимодействия.</w:t>
      </w:r>
    </w:p>
    <w:p w:rsidR="007E6CBC" w:rsidRDefault="001849C0">
      <w:pPr>
        <w:pStyle w:val="a3"/>
        <w:ind w:right="850" w:firstLine="767"/>
      </w:pPr>
      <w:r>
        <w:rPr>
          <w:b/>
        </w:rPr>
        <w:t xml:space="preserve">Регулятивные УУД </w:t>
      </w:r>
      <w:r>
        <w:t>отражают совокупность учебных операций, 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их</w:t>
      </w:r>
      <w:r>
        <w:rPr>
          <w:spacing w:val="1"/>
        </w:rPr>
        <w:t xml:space="preserve"> </w:t>
      </w:r>
      <w:r>
        <w:t>формирование</w:t>
      </w:r>
      <w:r>
        <w:rPr>
          <w:spacing w:val="-2"/>
        </w:rPr>
        <w:t xml:space="preserve"> </w:t>
      </w:r>
      <w:r>
        <w:t>осуществляется</w:t>
      </w:r>
      <w:r>
        <w:rPr>
          <w:spacing w:val="1"/>
        </w:rPr>
        <w:t xml:space="preserve"> </w:t>
      </w:r>
      <w:r>
        <w:t>на</w:t>
      </w:r>
      <w:r>
        <w:rPr>
          <w:spacing w:val="-1"/>
        </w:rPr>
        <w:t xml:space="preserve"> </w:t>
      </w:r>
      <w:r>
        <w:t>пропедевтическом уровне).</w:t>
      </w:r>
    </w:p>
    <w:p w:rsidR="007E6CBC" w:rsidRDefault="001849C0">
      <w:pPr>
        <w:pStyle w:val="a3"/>
        <w:ind w:left="1310" w:firstLine="0"/>
      </w:pPr>
      <w:r>
        <w:t>Выделяются</w:t>
      </w:r>
      <w:r>
        <w:rPr>
          <w:spacing w:val="-3"/>
        </w:rPr>
        <w:t xml:space="preserve"> </w:t>
      </w:r>
      <w:r>
        <w:t>шесть</w:t>
      </w:r>
      <w:r>
        <w:rPr>
          <w:spacing w:val="-2"/>
        </w:rPr>
        <w:t xml:space="preserve"> </w:t>
      </w:r>
      <w:r>
        <w:t>групп</w:t>
      </w:r>
      <w:r>
        <w:rPr>
          <w:spacing w:val="-2"/>
        </w:rPr>
        <w:t xml:space="preserve"> </w:t>
      </w:r>
      <w:r>
        <w:t>операций:</w:t>
      </w:r>
    </w:p>
    <w:p w:rsidR="007E6CBC" w:rsidRDefault="001849C0">
      <w:pPr>
        <w:pStyle w:val="a3"/>
        <w:ind w:left="1250" w:right="5173" w:firstLine="0"/>
        <w:jc w:val="left"/>
      </w:pPr>
      <w:r>
        <w:t>принимать и удерживать учебную задачу;</w:t>
      </w:r>
      <w:r>
        <w:rPr>
          <w:spacing w:val="-57"/>
        </w:rPr>
        <w:t xml:space="preserve"> </w:t>
      </w:r>
      <w:r>
        <w:t>планировать её</w:t>
      </w:r>
      <w:r>
        <w:rPr>
          <w:spacing w:val="-1"/>
        </w:rPr>
        <w:t xml:space="preserve"> </w:t>
      </w:r>
      <w:r>
        <w:t>решение;</w:t>
      </w:r>
    </w:p>
    <w:p w:rsidR="007E6CBC" w:rsidRDefault="001849C0">
      <w:pPr>
        <w:pStyle w:val="a3"/>
        <w:ind w:left="1250" w:firstLine="0"/>
        <w:jc w:val="left"/>
      </w:pPr>
      <w:r>
        <w:t>контролировать</w:t>
      </w:r>
      <w:r>
        <w:rPr>
          <w:spacing w:val="-3"/>
        </w:rPr>
        <w:t xml:space="preserve"> </w:t>
      </w:r>
      <w:r>
        <w:t>полученный</w:t>
      </w:r>
      <w:r>
        <w:rPr>
          <w:spacing w:val="-4"/>
        </w:rPr>
        <w:t xml:space="preserve"> </w:t>
      </w:r>
      <w:r>
        <w:t>результат</w:t>
      </w:r>
      <w:r>
        <w:rPr>
          <w:spacing w:val="-4"/>
        </w:rPr>
        <w:t xml:space="preserve"> </w:t>
      </w:r>
      <w:r>
        <w:t>деятельности;</w:t>
      </w:r>
    </w:p>
    <w:p w:rsidR="007E6CBC" w:rsidRDefault="001849C0">
      <w:pPr>
        <w:pStyle w:val="a3"/>
        <w:spacing w:before="1"/>
        <w:ind w:left="1250" w:right="849"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46"/>
        </w:rPr>
        <w:t xml:space="preserve"> </w:t>
      </w:r>
      <w:r>
        <w:t>(прогнозировать)</w:t>
      </w:r>
      <w:r>
        <w:rPr>
          <w:spacing w:val="44"/>
        </w:rPr>
        <w:t xml:space="preserve"> </w:t>
      </w:r>
      <w:r>
        <w:t>трудности</w:t>
      </w:r>
      <w:r>
        <w:rPr>
          <w:spacing w:val="46"/>
        </w:rPr>
        <w:t xml:space="preserve"> </w:t>
      </w:r>
      <w:r>
        <w:t>и</w:t>
      </w:r>
      <w:r>
        <w:rPr>
          <w:spacing w:val="45"/>
        </w:rPr>
        <w:t xml:space="preserve"> </w:t>
      </w:r>
      <w:r>
        <w:t>ошибки</w:t>
      </w:r>
      <w:r>
        <w:rPr>
          <w:spacing w:val="43"/>
        </w:rPr>
        <w:t xml:space="preserve"> </w:t>
      </w:r>
      <w:r>
        <w:t>при</w:t>
      </w:r>
      <w:r>
        <w:rPr>
          <w:spacing w:val="45"/>
        </w:rPr>
        <w:t xml:space="preserve"> </w:t>
      </w:r>
      <w:r>
        <w:t>решении</w:t>
      </w:r>
      <w:r>
        <w:rPr>
          <w:spacing w:val="45"/>
        </w:rPr>
        <w:t xml:space="preserve"> </w:t>
      </w:r>
      <w:r>
        <w:t>данной</w:t>
      </w:r>
      <w:r>
        <w:rPr>
          <w:spacing w:val="48"/>
        </w:rPr>
        <w:t xml:space="preserve"> </w:t>
      </w:r>
      <w:r>
        <w:t>учебной</w:t>
      </w:r>
    </w:p>
    <w:p w:rsidR="007E6CBC" w:rsidRDefault="001849C0">
      <w:pPr>
        <w:pStyle w:val="a3"/>
        <w:ind w:firstLine="0"/>
        <w:jc w:val="left"/>
      </w:pPr>
      <w:r>
        <w:t>задачи;</w:t>
      </w:r>
    </w:p>
    <w:p w:rsidR="007E6CBC" w:rsidRDefault="001849C0">
      <w:pPr>
        <w:pStyle w:val="a3"/>
        <w:ind w:left="1250" w:firstLine="0"/>
      </w:pPr>
      <w:r>
        <w:t>корректировать</w:t>
      </w:r>
      <w:r>
        <w:rPr>
          <w:spacing w:val="-3"/>
        </w:rPr>
        <w:t xml:space="preserve"> </w:t>
      </w:r>
      <w:r>
        <w:t>при</w:t>
      </w:r>
      <w:r>
        <w:rPr>
          <w:spacing w:val="-4"/>
        </w:rPr>
        <w:t xml:space="preserve"> </w:t>
      </w:r>
      <w:r>
        <w:t>необходимости</w:t>
      </w:r>
      <w:r>
        <w:rPr>
          <w:spacing w:val="-1"/>
        </w:rPr>
        <w:t xml:space="preserve"> </w:t>
      </w:r>
      <w:r>
        <w:t>процесс</w:t>
      </w:r>
      <w:r>
        <w:rPr>
          <w:spacing w:val="-3"/>
        </w:rPr>
        <w:t xml:space="preserve"> </w:t>
      </w:r>
      <w:r>
        <w:t>деятельности.</w:t>
      </w:r>
    </w:p>
    <w:p w:rsidR="007E6CBC" w:rsidRDefault="001849C0">
      <w:pPr>
        <w:pStyle w:val="a3"/>
        <w:ind w:right="846"/>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и</w:t>
      </w:r>
      <w:r>
        <w:rPr>
          <w:spacing w:val="1"/>
        </w:rPr>
        <w:t xml:space="preserve"> </w:t>
      </w:r>
      <w:r>
        <w:t>(или)</w:t>
      </w:r>
      <w:r>
        <w:rPr>
          <w:spacing w:val="1"/>
        </w:rPr>
        <w:t xml:space="preserve"> </w:t>
      </w:r>
      <w:r>
        <w:t>совместной деятельности, к мирному самостоятельному предупреждению 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7E6CBC" w:rsidRDefault="001849C0">
      <w:pPr>
        <w:pStyle w:val="a3"/>
        <w:ind w:right="861"/>
      </w:pP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4"/>
        </w:rPr>
        <w:t xml:space="preserve"> </w:t>
      </w:r>
      <w:r>
        <w:t>участие</w:t>
      </w:r>
      <w:r>
        <w:rPr>
          <w:spacing w:val="-1"/>
        </w:rPr>
        <w:t xml:space="preserve"> </w:t>
      </w:r>
      <w:r>
        <w:t>которых</w:t>
      </w:r>
      <w:r>
        <w:rPr>
          <w:spacing w:val="2"/>
        </w:rPr>
        <w:t xml:space="preserve"> </w:t>
      </w:r>
      <w:r>
        <w:t>обеспечивает</w:t>
      </w:r>
      <w:r>
        <w:rPr>
          <w:spacing w:val="2"/>
        </w:rPr>
        <w:t xml:space="preserve"> </w:t>
      </w:r>
      <w:r>
        <w:t>её</w:t>
      </w:r>
      <w:r>
        <w:rPr>
          <w:spacing w:val="2"/>
        </w:rPr>
        <w:t xml:space="preserve"> </w:t>
      </w:r>
      <w:r>
        <w:t>успешность:</w:t>
      </w:r>
    </w:p>
    <w:p w:rsidR="007E6CBC" w:rsidRDefault="001849C0" w:rsidP="00C9437F">
      <w:pPr>
        <w:pStyle w:val="a5"/>
        <w:numPr>
          <w:ilvl w:val="0"/>
          <w:numId w:val="160"/>
        </w:numPr>
        <w:tabs>
          <w:tab w:val="left" w:pos="1250"/>
        </w:tabs>
        <w:spacing w:before="9" w:line="232" w:lineRule="auto"/>
        <w:ind w:right="856" w:firstLine="283"/>
        <w:rPr>
          <w:sz w:val="24"/>
        </w:rPr>
      </w:pPr>
      <w:r>
        <w:rPr>
          <w:position w:val="1"/>
          <w:sz w:val="24"/>
        </w:rPr>
        <w:t>знание</w:t>
      </w:r>
      <w:r>
        <w:rPr>
          <w:spacing w:val="1"/>
          <w:position w:val="1"/>
          <w:sz w:val="24"/>
        </w:rPr>
        <w:t xml:space="preserve"> </w:t>
      </w:r>
      <w:r>
        <w:rPr>
          <w:position w:val="1"/>
          <w:sz w:val="24"/>
        </w:rPr>
        <w:t>и</w:t>
      </w:r>
      <w:r>
        <w:rPr>
          <w:spacing w:val="1"/>
          <w:position w:val="1"/>
          <w:sz w:val="24"/>
        </w:rPr>
        <w:t xml:space="preserve"> </w:t>
      </w:r>
      <w:r>
        <w:rPr>
          <w:position w:val="1"/>
          <w:sz w:val="24"/>
        </w:rPr>
        <w:t>применение</w:t>
      </w:r>
      <w:r>
        <w:rPr>
          <w:spacing w:val="1"/>
          <w:position w:val="1"/>
          <w:sz w:val="24"/>
        </w:rPr>
        <w:t xml:space="preserve"> </w:t>
      </w:r>
      <w:r>
        <w:rPr>
          <w:position w:val="1"/>
          <w:sz w:val="24"/>
        </w:rPr>
        <w:t>коммуникативных</w:t>
      </w:r>
      <w:r>
        <w:rPr>
          <w:spacing w:val="1"/>
          <w:position w:val="1"/>
          <w:sz w:val="24"/>
        </w:rPr>
        <w:t xml:space="preserve"> </w:t>
      </w:r>
      <w:r>
        <w:rPr>
          <w:position w:val="1"/>
          <w:sz w:val="24"/>
        </w:rPr>
        <w:t>форм</w:t>
      </w:r>
      <w:r>
        <w:rPr>
          <w:spacing w:val="1"/>
          <w:position w:val="1"/>
          <w:sz w:val="24"/>
        </w:rPr>
        <w:t xml:space="preserve"> </w:t>
      </w:r>
      <w:r>
        <w:rPr>
          <w:position w:val="1"/>
          <w:sz w:val="24"/>
        </w:rPr>
        <w:t>взаимодействия</w:t>
      </w:r>
      <w:r>
        <w:rPr>
          <w:spacing w:val="1"/>
          <w:position w:val="1"/>
          <w:sz w:val="24"/>
        </w:rPr>
        <w:t xml:space="preserve"> </w:t>
      </w:r>
      <w:r>
        <w:rPr>
          <w:position w:val="1"/>
          <w:sz w:val="24"/>
        </w:rPr>
        <w:t>(договариваться,</w:t>
      </w:r>
      <w:r>
        <w:rPr>
          <w:spacing w:val="1"/>
          <w:position w:val="1"/>
          <w:sz w:val="24"/>
        </w:rPr>
        <w:t xml:space="preserve"> </w:t>
      </w:r>
      <w:r>
        <w:rPr>
          <w:sz w:val="24"/>
        </w:rPr>
        <w:t>рассуждать, находить компромиссные решения), в том числе в условиях использования</w:t>
      </w:r>
      <w:r>
        <w:rPr>
          <w:spacing w:val="1"/>
          <w:sz w:val="24"/>
        </w:rPr>
        <w:t xml:space="preserve"> </w:t>
      </w:r>
      <w:r>
        <w:rPr>
          <w:sz w:val="24"/>
        </w:rPr>
        <w:t>технологий неконтактного</w:t>
      </w:r>
      <w:r>
        <w:rPr>
          <w:spacing w:val="2"/>
          <w:sz w:val="24"/>
        </w:rPr>
        <w:t xml:space="preserve"> </w:t>
      </w:r>
      <w:r>
        <w:rPr>
          <w:sz w:val="24"/>
        </w:rPr>
        <w:t>информационного</w:t>
      </w:r>
      <w:r>
        <w:rPr>
          <w:spacing w:val="3"/>
          <w:sz w:val="24"/>
        </w:rPr>
        <w:t xml:space="preserve"> </w:t>
      </w:r>
      <w:r>
        <w:rPr>
          <w:sz w:val="24"/>
        </w:rPr>
        <w:t>взаимодействия;</w:t>
      </w:r>
    </w:p>
    <w:p w:rsidR="007E6CBC" w:rsidRDefault="001849C0" w:rsidP="00C9437F">
      <w:pPr>
        <w:pStyle w:val="a5"/>
        <w:numPr>
          <w:ilvl w:val="0"/>
          <w:numId w:val="160"/>
        </w:numPr>
        <w:tabs>
          <w:tab w:val="left" w:pos="1250"/>
        </w:tabs>
        <w:spacing w:before="20" w:line="225" w:lineRule="auto"/>
        <w:ind w:right="851" w:firstLine="283"/>
        <w:rPr>
          <w:sz w:val="24"/>
        </w:rPr>
      </w:pPr>
      <w:r>
        <w:rPr>
          <w:position w:val="1"/>
          <w:sz w:val="24"/>
        </w:rPr>
        <w:t>волевые регулятивные умения (подчиняться, уступать, объективно оценивать вклад</w:t>
      </w:r>
      <w:r>
        <w:rPr>
          <w:spacing w:val="-57"/>
          <w:position w:val="1"/>
          <w:sz w:val="24"/>
        </w:rPr>
        <w:t xml:space="preserve"> </w:t>
      </w:r>
      <w:r>
        <w:rPr>
          <w:sz w:val="24"/>
        </w:rPr>
        <w:t>свой и</w:t>
      </w:r>
      <w:r>
        <w:rPr>
          <w:spacing w:val="3"/>
          <w:sz w:val="24"/>
        </w:rPr>
        <w:t xml:space="preserve"> </w:t>
      </w:r>
      <w:r>
        <w:rPr>
          <w:sz w:val="24"/>
        </w:rPr>
        <w:t>других</w:t>
      </w:r>
      <w:r>
        <w:rPr>
          <w:spacing w:val="4"/>
          <w:sz w:val="24"/>
        </w:rPr>
        <w:t xml:space="preserve"> </w:t>
      </w:r>
      <w:r>
        <w:rPr>
          <w:sz w:val="24"/>
        </w:rPr>
        <w:t>в</w:t>
      </w:r>
      <w:r>
        <w:rPr>
          <w:spacing w:val="-1"/>
          <w:sz w:val="24"/>
        </w:rPr>
        <w:t xml:space="preserve"> </w:t>
      </w:r>
      <w:r>
        <w:rPr>
          <w:sz w:val="24"/>
        </w:rPr>
        <w:t>результат</w:t>
      </w:r>
      <w:r>
        <w:rPr>
          <w:spacing w:val="2"/>
          <w:sz w:val="24"/>
        </w:rPr>
        <w:t xml:space="preserve"> </w:t>
      </w:r>
      <w:r>
        <w:rPr>
          <w:sz w:val="24"/>
        </w:rPr>
        <w:t>общего</w:t>
      </w:r>
      <w:r>
        <w:rPr>
          <w:spacing w:val="2"/>
          <w:sz w:val="24"/>
        </w:rPr>
        <w:t xml:space="preserve"> </w:t>
      </w:r>
      <w:r>
        <w:rPr>
          <w:sz w:val="24"/>
        </w:rPr>
        <w:t>труда</w:t>
      </w:r>
      <w:r>
        <w:rPr>
          <w:spacing w:val="2"/>
          <w:sz w:val="24"/>
        </w:rPr>
        <w:t xml:space="preserve"> </w:t>
      </w:r>
      <w:r>
        <w:rPr>
          <w:sz w:val="24"/>
        </w:rPr>
        <w:t>и</w:t>
      </w:r>
      <w:r>
        <w:rPr>
          <w:spacing w:val="3"/>
          <w:sz w:val="24"/>
        </w:rPr>
        <w:t xml:space="preserve"> </w:t>
      </w:r>
      <w:r>
        <w:rPr>
          <w:sz w:val="24"/>
        </w:rPr>
        <w:t>др.).</w:t>
      </w:r>
    </w:p>
    <w:p w:rsidR="007E6CBC" w:rsidRDefault="001849C0">
      <w:pPr>
        <w:pStyle w:val="a3"/>
        <w:spacing w:before="3"/>
        <w:ind w:right="841"/>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rPr>
          <w:i/>
        </w:rPr>
        <w:t>в</w:t>
      </w:r>
      <w:r>
        <w:rPr>
          <w:i/>
          <w:spacing w:val="1"/>
        </w:rPr>
        <w:t xml:space="preserve"> </w:t>
      </w:r>
      <w:r>
        <w:rPr>
          <w:i/>
        </w:rPr>
        <w:t>становление</w:t>
      </w:r>
      <w:r>
        <w:rPr>
          <w:i/>
          <w:spacing w:val="2"/>
        </w:rPr>
        <w:t xml:space="preserve"> </w:t>
      </w:r>
      <w:r>
        <w:t>универсальных</w:t>
      </w:r>
      <w:r>
        <w:rPr>
          <w:spacing w:val="2"/>
        </w:rPr>
        <w:t xml:space="preserve"> </w:t>
      </w:r>
      <w:r>
        <w:t>учебных</w:t>
      </w:r>
      <w:r>
        <w:rPr>
          <w:spacing w:val="2"/>
        </w:rPr>
        <w:t xml:space="preserve"> </w:t>
      </w:r>
      <w:r>
        <w:t>действий</w:t>
      </w:r>
      <w:r>
        <w:rPr>
          <w:spacing w:val="-2"/>
        </w:rPr>
        <w:t xml:space="preserve"> </w:t>
      </w:r>
      <w:r>
        <w:t>и</w:t>
      </w:r>
      <w:r>
        <w:rPr>
          <w:spacing w:val="-2"/>
        </w:rPr>
        <w:t xml:space="preserve"> </w:t>
      </w:r>
      <w:r>
        <w:t>его</w:t>
      </w:r>
      <w:r>
        <w:rPr>
          <w:spacing w:val="-1"/>
        </w:rPr>
        <w:t xml:space="preserve"> </w:t>
      </w:r>
      <w:r>
        <w:rPr>
          <w:i/>
        </w:rPr>
        <w:t xml:space="preserve">реализацию </w:t>
      </w:r>
      <w:r>
        <w:t>на</w:t>
      </w:r>
      <w:r>
        <w:rPr>
          <w:spacing w:val="-2"/>
        </w:rPr>
        <w:t xml:space="preserve"> </w:t>
      </w:r>
      <w:r>
        <w:t>каждом</w:t>
      </w:r>
      <w:r>
        <w:rPr>
          <w:spacing w:val="1"/>
        </w:rPr>
        <w:t xml:space="preserve"> </w:t>
      </w:r>
      <w:r>
        <w:t>уроке.</w:t>
      </w:r>
    </w:p>
    <w:p w:rsidR="007E6CBC" w:rsidRDefault="001849C0">
      <w:pPr>
        <w:pStyle w:val="a3"/>
        <w:spacing w:before="69"/>
        <w:ind w:right="845"/>
      </w:pPr>
      <w:r>
        <w:t>В этом случае механизмом конструирования образовательного процесса являются</w:t>
      </w:r>
      <w:r>
        <w:rPr>
          <w:spacing w:val="1"/>
        </w:rPr>
        <w:t xml:space="preserve"> </w:t>
      </w:r>
      <w:r>
        <w:t>следующие</w:t>
      </w:r>
      <w:r>
        <w:rPr>
          <w:spacing w:val="-2"/>
        </w:rPr>
        <w:t xml:space="preserve"> </w:t>
      </w:r>
      <w:r>
        <w:t>методические</w:t>
      </w:r>
      <w:r>
        <w:rPr>
          <w:spacing w:val="-1"/>
        </w:rPr>
        <w:t xml:space="preserve"> </w:t>
      </w:r>
      <w:r>
        <w:t>позиции:</w:t>
      </w:r>
    </w:p>
    <w:p w:rsidR="007E6CBC" w:rsidRDefault="001849C0" w:rsidP="00C9437F">
      <w:pPr>
        <w:pStyle w:val="a5"/>
        <w:numPr>
          <w:ilvl w:val="2"/>
          <w:numId w:val="169"/>
        </w:numPr>
        <w:tabs>
          <w:tab w:val="left" w:pos="1431"/>
        </w:tabs>
        <w:spacing w:before="70"/>
        <w:ind w:right="848" w:firstLine="707"/>
        <w:rPr>
          <w:sz w:val="24"/>
        </w:rPr>
      </w:pPr>
      <w:r>
        <w:rPr>
          <w:sz w:val="24"/>
        </w:rPr>
        <w:t>Учитель</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57"/>
          <w:sz w:val="24"/>
        </w:rPr>
        <w:t xml:space="preserve"> </w:t>
      </w:r>
      <w:r>
        <w:rPr>
          <w:sz w:val="24"/>
        </w:rPr>
        <w:t>универсальных</w:t>
      </w:r>
      <w:r>
        <w:rPr>
          <w:spacing w:val="-11"/>
          <w:sz w:val="24"/>
        </w:rPr>
        <w:t xml:space="preserve"> </w:t>
      </w:r>
      <w:r>
        <w:rPr>
          <w:sz w:val="24"/>
        </w:rPr>
        <w:t>действий</w:t>
      </w:r>
      <w:r>
        <w:rPr>
          <w:spacing w:val="-12"/>
          <w:sz w:val="24"/>
        </w:rPr>
        <w:t xml:space="preserve"> </w:t>
      </w:r>
      <w:r>
        <w:rPr>
          <w:sz w:val="24"/>
        </w:rPr>
        <w:t>и</w:t>
      </w:r>
      <w:r>
        <w:rPr>
          <w:spacing w:val="-9"/>
          <w:sz w:val="24"/>
        </w:rPr>
        <w:t xml:space="preserve"> </w:t>
      </w:r>
      <w:r>
        <w:rPr>
          <w:sz w:val="24"/>
        </w:rPr>
        <w:t>устанавливает</w:t>
      </w:r>
      <w:r>
        <w:rPr>
          <w:spacing w:val="-12"/>
          <w:sz w:val="24"/>
        </w:rPr>
        <w:t xml:space="preserve"> </w:t>
      </w:r>
      <w:r>
        <w:rPr>
          <w:sz w:val="24"/>
        </w:rPr>
        <w:t>те</w:t>
      </w:r>
      <w:r>
        <w:rPr>
          <w:spacing w:val="-13"/>
          <w:sz w:val="24"/>
        </w:rPr>
        <w:t xml:space="preserve"> </w:t>
      </w:r>
      <w:r>
        <w:rPr>
          <w:sz w:val="24"/>
        </w:rPr>
        <w:t>содержательные</w:t>
      </w:r>
      <w:r>
        <w:rPr>
          <w:spacing w:val="-13"/>
          <w:sz w:val="24"/>
        </w:rPr>
        <w:t xml:space="preserve"> </w:t>
      </w:r>
      <w:r>
        <w:rPr>
          <w:sz w:val="24"/>
        </w:rPr>
        <w:t>линии,</w:t>
      </w:r>
      <w:r>
        <w:rPr>
          <w:spacing w:val="-13"/>
          <w:sz w:val="24"/>
        </w:rPr>
        <w:t xml:space="preserve"> </w:t>
      </w:r>
      <w:r>
        <w:rPr>
          <w:sz w:val="24"/>
        </w:rPr>
        <w:t>которые</w:t>
      </w:r>
      <w:r>
        <w:rPr>
          <w:spacing w:val="-13"/>
          <w:sz w:val="24"/>
        </w:rPr>
        <w:t xml:space="preserve"> </w:t>
      </w:r>
      <w:r>
        <w:rPr>
          <w:sz w:val="24"/>
        </w:rPr>
        <w:t>в</w:t>
      </w:r>
      <w:r>
        <w:rPr>
          <w:spacing w:val="-14"/>
          <w:sz w:val="24"/>
        </w:rPr>
        <w:t xml:space="preserve"> </w:t>
      </w:r>
      <w:r>
        <w:rPr>
          <w:sz w:val="24"/>
        </w:rPr>
        <w:t>особой</w:t>
      </w:r>
      <w:r>
        <w:rPr>
          <w:spacing w:val="-11"/>
          <w:sz w:val="24"/>
        </w:rPr>
        <w:t xml:space="preserve"> </w:t>
      </w:r>
      <w:r>
        <w:rPr>
          <w:sz w:val="24"/>
        </w:rPr>
        <w:t>мере</w:t>
      </w:r>
      <w:r>
        <w:rPr>
          <w:spacing w:val="-58"/>
          <w:sz w:val="24"/>
        </w:rPr>
        <w:t xml:space="preserve"> </w:t>
      </w:r>
      <w:r>
        <w:rPr>
          <w:sz w:val="24"/>
        </w:rPr>
        <w:t>способствуют формированию разных метапредметных результатов. На уроке по каждому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w:t>
      </w:r>
      <w:r>
        <w:rPr>
          <w:spacing w:val="1"/>
          <w:sz w:val="24"/>
        </w:rPr>
        <w:t xml:space="preserve"> </w:t>
      </w:r>
      <w:r>
        <w:rPr>
          <w:sz w:val="24"/>
        </w:rPr>
        <w:t>универсального</w:t>
      </w:r>
      <w:r>
        <w:rPr>
          <w:spacing w:val="-1"/>
          <w:sz w:val="24"/>
        </w:rPr>
        <w:t xml:space="preserve"> </w:t>
      </w:r>
      <w:r>
        <w:rPr>
          <w:sz w:val="24"/>
        </w:rPr>
        <w:t>действия.</w:t>
      </w:r>
    </w:p>
    <w:p w:rsidR="007E6CBC" w:rsidRDefault="001849C0">
      <w:pPr>
        <w:pStyle w:val="a3"/>
        <w:ind w:right="845"/>
      </w:pPr>
      <w:r>
        <w:t>Соответствующий</w:t>
      </w:r>
      <w:r>
        <w:rPr>
          <w:spacing w:val="-6"/>
        </w:rPr>
        <w:t xml:space="preserve"> </w:t>
      </w:r>
      <w:r>
        <w:t>вклад</w:t>
      </w:r>
      <w:r>
        <w:rPr>
          <w:spacing w:val="-7"/>
        </w:rPr>
        <w:t xml:space="preserve"> </w:t>
      </w:r>
      <w:r>
        <w:t>в</w:t>
      </w:r>
      <w:r>
        <w:rPr>
          <w:spacing w:val="-6"/>
        </w:rPr>
        <w:t xml:space="preserve"> </w:t>
      </w:r>
      <w:r>
        <w:t>формирование</w:t>
      </w:r>
      <w:r>
        <w:rPr>
          <w:spacing w:val="-5"/>
        </w:rPr>
        <w:t xml:space="preserve"> </w:t>
      </w:r>
      <w:r>
        <w:t>универсальных</w:t>
      </w:r>
      <w:r>
        <w:rPr>
          <w:spacing w:val="-4"/>
        </w:rPr>
        <w:t xml:space="preserve"> </w:t>
      </w:r>
      <w:r>
        <w:t>действий</w:t>
      </w:r>
      <w:r>
        <w:rPr>
          <w:spacing w:val="-6"/>
        </w:rPr>
        <w:t xml:space="preserve"> </w:t>
      </w:r>
      <w:r>
        <w:t>можно</w:t>
      </w:r>
      <w:r>
        <w:rPr>
          <w:spacing w:val="-6"/>
        </w:rPr>
        <w:t xml:space="preserve"> </w:t>
      </w:r>
      <w:r>
        <w:t>выделить</w:t>
      </w:r>
      <w:r>
        <w:rPr>
          <w:spacing w:val="-58"/>
        </w:rPr>
        <w:t xml:space="preserve"> </w:t>
      </w:r>
      <w:r>
        <w:t>в</w:t>
      </w:r>
      <w:r>
        <w:rPr>
          <w:spacing w:val="1"/>
        </w:rPr>
        <w:t xml:space="preserve"> </w:t>
      </w:r>
      <w:r>
        <w:t>содержании</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rPr>
          <w:i/>
        </w:rPr>
        <w:t>первом</w:t>
      </w:r>
      <w:r>
        <w:rPr>
          <w:i/>
          <w:spacing w:val="1"/>
        </w:rPr>
        <w:t xml:space="preserve"> </w:t>
      </w:r>
      <w:r>
        <w:t>этапе</w:t>
      </w:r>
      <w:r>
        <w:rPr>
          <w:spacing w:val="1"/>
        </w:rPr>
        <w:t xml:space="preserve"> </w:t>
      </w:r>
      <w:r>
        <w:t>формирования</w:t>
      </w:r>
      <w:r>
        <w:rPr>
          <w:spacing w:val="1"/>
        </w:rPr>
        <w:t xml:space="preserve"> </w:t>
      </w:r>
      <w:r>
        <w:t>УУД</w:t>
      </w:r>
      <w:r>
        <w:rPr>
          <w:spacing w:val="-57"/>
        </w:rPr>
        <w:t xml:space="preserve"> </w:t>
      </w:r>
      <w:r>
        <w:t>определяются</w:t>
      </w:r>
      <w:r>
        <w:rPr>
          <w:spacing w:val="-14"/>
        </w:rPr>
        <w:t xml:space="preserve"> </w:t>
      </w:r>
      <w:r>
        <w:t>приоритеты</w:t>
      </w:r>
      <w:r>
        <w:rPr>
          <w:spacing w:val="-11"/>
        </w:rPr>
        <w:t xml:space="preserve"> </w:t>
      </w:r>
      <w:r>
        <w:t>учебных</w:t>
      </w:r>
      <w:r>
        <w:rPr>
          <w:spacing w:val="-11"/>
        </w:rPr>
        <w:t xml:space="preserve"> </w:t>
      </w:r>
      <w:r>
        <w:t>курсов</w:t>
      </w:r>
      <w:r>
        <w:rPr>
          <w:spacing w:val="-14"/>
        </w:rPr>
        <w:t xml:space="preserve"> </w:t>
      </w:r>
      <w:r>
        <w:t>для</w:t>
      </w:r>
      <w:r>
        <w:rPr>
          <w:spacing w:val="-11"/>
        </w:rPr>
        <w:t xml:space="preserve"> </w:t>
      </w:r>
      <w:r>
        <w:t>формирования</w:t>
      </w:r>
      <w:r>
        <w:rPr>
          <w:spacing w:val="-13"/>
        </w:rPr>
        <w:t xml:space="preserve"> </w:t>
      </w:r>
      <w:r>
        <w:t>качества</w:t>
      </w:r>
      <w:r>
        <w:rPr>
          <w:spacing w:val="-9"/>
        </w:rPr>
        <w:t xml:space="preserve"> </w:t>
      </w:r>
      <w:r>
        <w:t>универсальности</w:t>
      </w:r>
      <w:r>
        <w:rPr>
          <w:spacing w:val="-12"/>
        </w:rPr>
        <w:t xml:space="preserve"> </w:t>
      </w:r>
      <w:r>
        <w:t>на</w:t>
      </w:r>
      <w:r>
        <w:rPr>
          <w:spacing w:val="-57"/>
        </w:rPr>
        <w:t xml:space="preserve"> </w:t>
      </w:r>
      <w:r>
        <w:t>данном</w:t>
      </w:r>
      <w:r>
        <w:rPr>
          <w:spacing w:val="23"/>
        </w:rPr>
        <w:t xml:space="preserve"> </w:t>
      </w:r>
      <w:r>
        <w:t>предметном</w:t>
      </w:r>
      <w:r>
        <w:rPr>
          <w:spacing w:val="23"/>
        </w:rPr>
        <w:t xml:space="preserve"> </w:t>
      </w:r>
      <w:r>
        <w:t>содержании.</w:t>
      </w:r>
      <w:r>
        <w:rPr>
          <w:spacing w:val="23"/>
        </w:rPr>
        <w:t xml:space="preserve"> </w:t>
      </w:r>
      <w:r>
        <w:t>На</w:t>
      </w:r>
      <w:r>
        <w:rPr>
          <w:spacing w:val="25"/>
        </w:rPr>
        <w:t xml:space="preserve"> </w:t>
      </w:r>
      <w:r>
        <w:rPr>
          <w:i/>
        </w:rPr>
        <w:t>втором</w:t>
      </w:r>
      <w:r>
        <w:rPr>
          <w:i/>
          <w:spacing w:val="24"/>
        </w:rPr>
        <w:t xml:space="preserve"> </w:t>
      </w:r>
      <w:r>
        <w:t>этапе</w:t>
      </w:r>
      <w:r>
        <w:rPr>
          <w:spacing w:val="23"/>
        </w:rPr>
        <w:t xml:space="preserve"> </w:t>
      </w:r>
      <w:r>
        <w:t>подключаются</w:t>
      </w:r>
      <w:r>
        <w:rPr>
          <w:spacing w:val="23"/>
        </w:rPr>
        <w:t xml:space="preserve"> </w:t>
      </w:r>
      <w:r>
        <w:t>другие</w:t>
      </w:r>
      <w:r>
        <w:rPr>
          <w:spacing w:val="23"/>
        </w:rPr>
        <w:t xml:space="preserve"> </w:t>
      </w:r>
      <w:r>
        <w:t>предметы,</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6" w:firstLine="0"/>
      </w:pPr>
      <w:r>
        <w:lastRenderedPageBreak/>
        <w:t>учитель предлагает задания, требующие применения учебного действия или операций 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rPr>
          <w:i/>
        </w:rPr>
        <w:t>Третий</w:t>
      </w:r>
      <w:r>
        <w:rPr>
          <w:i/>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 действия, т. е. использования его независимо от предметного содержания.</w:t>
      </w:r>
      <w:r>
        <w:rPr>
          <w:spacing w:val="-57"/>
        </w:rPr>
        <w:t xml:space="preserve"> </w:t>
      </w:r>
      <w:r>
        <w:t>У обучающегося начинает формироваться обобщённое видение учебного действия, он</w:t>
      </w:r>
      <w:r>
        <w:rPr>
          <w:spacing w:val="1"/>
        </w:rPr>
        <w:t xml:space="preserve"> </w:t>
      </w:r>
      <w:r>
        <w:t>может</w:t>
      </w:r>
      <w:r>
        <w:rPr>
          <w:spacing w:val="16"/>
        </w:rPr>
        <w:t xml:space="preserve"> </w:t>
      </w:r>
      <w:r>
        <w:t>охарактеризовать</w:t>
      </w:r>
      <w:r>
        <w:rPr>
          <w:spacing w:val="17"/>
        </w:rPr>
        <w:t xml:space="preserve"> </w:t>
      </w:r>
      <w:r>
        <w:t>его,</w:t>
      </w:r>
      <w:r>
        <w:rPr>
          <w:spacing w:val="15"/>
        </w:rPr>
        <w:t xml:space="preserve"> </w:t>
      </w:r>
      <w:r>
        <w:t>не</w:t>
      </w:r>
      <w:r>
        <w:rPr>
          <w:spacing w:val="15"/>
        </w:rPr>
        <w:t xml:space="preserve"> </w:t>
      </w:r>
      <w:r>
        <w:t>ссылаясь</w:t>
      </w:r>
      <w:r>
        <w:rPr>
          <w:spacing w:val="19"/>
        </w:rPr>
        <w:t xml:space="preserve"> </w:t>
      </w:r>
      <w:r>
        <w:t>на</w:t>
      </w:r>
      <w:r>
        <w:rPr>
          <w:spacing w:val="15"/>
        </w:rPr>
        <w:t xml:space="preserve"> </w:t>
      </w:r>
      <w:r>
        <w:t>конкретное</w:t>
      </w:r>
      <w:r>
        <w:rPr>
          <w:spacing w:val="15"/>
        </w:rPr>
        <w:t xml:space="preserve"> </w:t>
      </w:r>
      <w:r>
        <w:t>содержание.</w:t>
      </w:r>
      <w:r>
        <w:rPr>
          <w:spacing w:val="15"/>
        </w:rPr>
        <w:t xml:space="preserve"> </w:t>
      </w:r>
      <w:r>
        <w:t>Например,</w:t>
      </w:r>
    </w:p>
    <w:p w:rsidR="007E6CBC" w:rsidRDefault="001849C0">
      <w:pPr>
        <w:pStyle w:val="a3"/>
        <w:spacing w:before="1"/>
        <w:ind w:right="848" w:firstLine="0"/>
      </w:pPr>
      <w:r>
        <w:t>«наблюдать — значит…», «сравнение — это…», «контролировать — значит…» и т. п.</w:t>
      </w:r>
      <w:r>
        <w:rPr>
          <w:spacing w:val="1"/>
        </w:rPr>
        <w:t xml:space="preserve"> </w:t>
      </w:r>
      <w:r>
        <w:t>Учитель</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2"/>
        </w:rPr>
        <w:t xml:space="preserve"> </w:t>
      </w:r>
      <w:r>
        <w:t>как свойство</w:t>
      </w:r>
      <w:r>
        <w:rPr>
          <w:spacing w:val="2"/>
        </w:rPr>
        <w:t xml:space="preserve"> </w:t>
      </w:r>
      <w:r>
        <w:t>учебного</w:t>
      </w:r>
      <w:r>
        <w:rPr>
          <w:spacing w:val="-1"/>
        </w:rPr>
        <w:t xml:space="preserve"> </w:t>
      </w:r>
      <w:r>
        <w:t>действия сформировалась.</w:t>
      </w:r>
    </w:p>
    <w:p w:rsidR="007E6CBC" w:rsidRDefault="001849C0" w:rsidP="00C9437F">
      <w:pPr>
        <w:pStyle w:val="a5"/>
        <w:numPr>
          <w:ilvl w:val="2"/>
          <w:numId w:val="169"/>
        </w:numPr>
        <w:tabs>
          <w:tab w:val="left" w:pos="1431"/>
        </w:tabs>
        <w:spacing w:before="69"/>
        <w:ind w:right="843" w:firstLine="707"/>
        <w:rPr>
          <w:sz w:val="24"/>
        </w:rPr>
      </w:pPr>
      <w:r>
        <w:rPr>
          <w:sz w:val="24"/>
        </w:rPr>
        <w:t> 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побуждает</w:t>
      </w:r>
      <w:r>
        <w:rPr>
          <w:spacing w:val="1"/>
          <w:sz w:val="24"/>
        </w:rPr>
        <w:t xml:space="preserve"> </w:t>
      </w:r>
      <w:r>
        <w:rPr>
          <w:sz w:val="24"/>
        </w:rPr>
        <w:t>учителя</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 главным методом обучения является образец, предъявляемый обучающимся в</w:t>
      </w:r>
      <w:r>
        <w:rPr>
          <w:spacing w:val="1"/>
          <w:sz w:val="24"/>
        </w:rPr>
        <w:t xml:space="preserve"> </w:t>
      </w:r>
      <w:r>
        <w:rPr>
          <w:sz w:val="24"/>
        </w:rPr>
        <w:t>готовом виде. В этом случае единственная задача ученика — запомнить образец и каждый</w:t>
      </w:r>
      <w:r>
        <w:rPr>
          <w:spacing w:val="-57"/>
          <w:sz w:val="24"/>
        </w:rPr>
        <w:t xml:space="preserve"> </w:t>
      </w:r>
      <w:r>
        <w:rPr>
          <w:sz w:val="24"/>
        </w:rPr>
        <w:t>раз вспоминать его при решении учебной задачи. В таких условиях изучения 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 планирования и контроля своей деятельности, не</w:t>
      </w:r>
      <w:r>
        <w:rPr>
          <w:spacing w:val="1"/>
          <w:sz w:val="24"/>
        </w:rPr>
        <w:t xml:space="preserve"> </w:t>
      </w:r>
      <w:r>
        <w:rPr>
          <w:sz w:val="24"/>
        </w:rPr>
        <w:t>являются</w:t>
      </w:r>
      <w:r>
        <w:rPr>
          <w:spacing w:val="1"/>
          <w:sz w:val="24"/>
        </w:rPr>
        <w:t xml:space="preserve"> </w:t>
      </w:r>
      <w:r>
        <w:rPr>
          <w:sz w:val="24"/>
        </w:rPr>
        <w:t>востребованными,</w:t>
      </w:r>
      <w:r>
        <w:rPr>
          <w:spacing w:val="-12"/>
          <w:sz w:val="24"/>
        </w:rPr>
        <w:t xml:space="preserve"> </w:t>
      </w:r>
      <w:r>
        <w:rPr>
          <w:sz w:val="24"/>
        </w:rPr>
        <w:t>так</w:t>
      </w:r>
      <w:r>
        <w:rPr>
          <w:spacing w:val="-10"/>
          <w:sz w:val="24"/>
        </w:rPr>
        <w:t xml:space="preserve"> </w:t>
      </w:r>
      <w:r>
        <w:rPr>
          <w:sz w:val="24"/>
        </w:rPr>
        <w:t>как</w:t>
      </w:r>
      <w:r>
        <w:rPr>
          <w:spacing w:val="-11"/>
          <w:sz w:val="24"/>
        </w:rPr>
        <w:t xml:space="preserve"> </w:t>
      </w:r>
      <w:r>
        <w:rPr>
          <w:sz w:val="24"/>
        </w:rPr>
        <w:t>использование</w:t>
      </w:r>
      <w:r>
        <w:rPr>
          <w:spacing w:val="-12"/>
          <w:sz w:val="24"/>
        </w:rPr>
        <w:t xml:space="preserve"> </w:t>
      </w:r>
      <w:r>
        <w:rPr>
          <w:sz w:val="24"/>
        </w:rPr>
        <w:t>готового</w:t>
      </w:r>
      <w:r>
        <w:rPr>
          <w:spacing w:val="-10"/>
          <w:sz w:val="24"/>
        </w:rPr>
        <w:t xml:space="preserve"> </w:t>
      </w:r>
      <w:r>
        <w:rPr>
          <w:sz w:val="24"/>
        </w:rPr>
        <w:t>образца</w:t>
      </w:r>
      <w:r>
        <w:rPr>
          <w:spacing w:val="-13"/>
          <w:sz w:val="24"/>
        </w:rPr>
        <w:t xml:space="preserve"> </w:t>
      </w:r>
      <w:r>
        <w:rPr>
          <w:sz w:val="24"/>
        </w:rPr>
        <w:t>опирается</w:t>
      </w:r>
      <w:r>
        <w:rPr>
          <w:spacing w:val="-11"/>
          <w:sz w:val="24"/>
        </w:rPr>
        <w:t xml:space="preserve"> </w:t>
      </w:r>
      <w:r>
        <w:rPr>
          <w:sz w:val="24"/>
        </w:rPr>
        <w:t>только</w:t>
      </w:r>
      <w:r>
        <w:rPr>
          <w:spacing w:val="-13"/>
          <w:sz w:val="24"/>
        </w:rPr>
        <w:t xml:space="preserve"> </w:t>
      </w:r>
      <w:r>
        <w:rPr>
          <w:sz w:val="24"/>
        </w:rPr>
        <w:t>на</w:t>
      </w:r>
      <w:r>
        <w:rPr>
          <w:spacing w:val="-13"/>
          <w:sz w:val="24"/>
        </w:rPr>
        <w:t xml:space="preserve"> </w:t>
      </w:r>
      <w:r>
        <w:rPr>
          <w:sz w:val="24"/>
        </w:rPr>
        <w:t>восприятие</w:t>
      </w:r>
      <w:r>
        <w:rPr>
          <w:spacing w:val="-57"/>
          <w:sz w:val="24"/>
        </w:rPr>
        <w:t xml:space="preserve"> </w:t>
      </w:r>
      <w:r>
        <w:rPr>
          <w:sz w:val="24"/>
        </w:rPr>
        <w:t>и память. Поисковая и исследовательская деятельность развивают способность младшего</w:t>
      </w:r>
      <w:r>
        <w:rPr>
          <w:spacing w:val="1"/>
          <w:sz w:val="24"/>
        </w:rPr>
        <w:t xml:space="preserve"> </w:t>
      </w:r>
      <w:r>
        <w:rPr>
          <w:sz w:val="24"/>
        </w:rPr>
        <w:t>школьника</w:t>
      </w:r>
      <w:r>
        <w:rPr>
          <w:spacing w:val="39"/>
          <w:sz w:val="24"/>
        </w:rPr>
        <w:t xml:space="preserve"> </w:t>
      </w:r>
      <w:r>
        <w:rPr>
          <w:sz w:val="24"/>
        </w:rPr>
        <w:t>к</w:t>
      </w:r>
      <w:r>
        <w:rPr>
          <w:spacing w:val="101"/>
          <w:sz w:val="24"/>
        </w:rPr>
        <w:t xml:space="preserve"> </w:t>
      </w:r>
      <w:r>
        <w:rPr>
          <w:sz w:val="24"/>
        </w:rPr>
        <w:t>диалогу,</w:t>
      </w:r>
      <w:r>
        <w:rPr>
          <w:spacing w:val="102"/>
          <w:sz w:val="24"/>
        </w:rPr>
        <w:t xml:space="preserve"> </w:t>
      </w:r>
      <w:r>
        <w:rPr>
          <w:sz w:val="24"/>
        </w:rPr>
        <w:t>обсуждению</w:t>
      </w:r>
      <w:r>
        <w:rPr>
          <w:spacing w:val="101"/>
          <w:sz w:val="24"/>
        </w:rPr>
        <w:t xml:space="preserve"> </w:t>
      </w:r>
      <w:r>
        <w:rPr>
          <w:sz w:val="24"/>
        </w:rPr>
        <w:t>проблем,</w:t>
      </w:r>
      <w:r>
        <w:rPr>
          <w:spacing w:val="100"/>
          <w:sz w:val="24"/>
        </w:rPr>
        <w:t xml:space="preserve"> </w:t>
      </w:r>
      <w:r>
        <w:rPr>
          <w:sz w:val="24"/>
        </w:rPr>
        <w:t>разрешению</w:t>
      </w:r>
      <w:r>
        <w:rPr>
          <w:spacing w:val="101"/>
          <w:sz w:val="24"/>
        </w:rPr>
        <w:t xml:space="preserve"> </w:t>
      </w:r>
      <w:r>
        <w:rPr>
          <w:sz w:val="24"/>
        </w:rPr>
        <w:t>возникших</w:t>
      </w:r>
      <w:r>
        <w:rPr>
          <w:spacing w:val="100"/>
          <w:sz w:val="24"/>
        </w:rPr>
        <w:t xml:space="preserve"> </w:t>
      </w:r>
      <w:r>
        <w:rPr>
          <w:sz w:val="24"/>
        </w:rPr>
        <w:t>противоречий</w:t>
      </w:r>
      <w:r>
        <w:rPr>
          <w:spacing w:val="-58"/>
          <w:sz w:val="24"/>
        </w:rPr>
        <w:t xml:space="preserve"> </w:t>
      </w:r>
      <w:r>
        <w:rPr>
          <w:sz w:val="24"/>
        </w:rPr>
        <w:t>в точках зрения. Поисковая и исследовательская деятельность может осуществляться с</w:t>
      </w:r>
      <w:r>
        <w:rPr>
          <w:spacing w:val="1"/>
          <w:sz w:val="24"/>
        </w:rPr>
        <w:t xml:space="preserve"> </w:t>
      </w:r>
      <w:r>
        <w:rPr>
          <w:spacing w:val="-1"/>
          <w:sz w:val="24"/>
        </w:rPr>
        <w:t>использованием</w:t>
      </w:r>
      <w:r>
        <w:rPr>
          <w:spacing w:val="-13"/>
          <w:sz w:val="24"/>
        </w:rPr>
        <w:t xml:space="preserve"> </w:t>
      </w:r>
      <w:r>
        <w:rPr>
          <w:spacing w:val="-1"/>
          <w:sz w:val="24"/>
        </w:rPr>
        <w:t>информационных</w:t>
      </w:r>
      <w:r>
        <w:rPr>
          <w:spacing w:val="-10"/>
          <w:sz w:val="24"/>
        </w:rPr>
        <w:t xml:space="preserve"> </w:t>
      </w:r>
      <w:r>
        <w:rPr>
          <w:spacing w:val="-1"/>
          <w:sz w:val="24"/>
        </w:rPr>
        <w:t>банков,</w:t>
      </w:r>
      <w:r>
        <w:rPr>
          <w:spacing w:val="-13"/>
          <w:sz w:val="24"/>
        </w:rPr>
        <w:t xml:space="preserve"> </w:t>
      </w:r>
      <w:r>
        <w:rPr>
          <w:spacing w:val="-1"/>
          <w:sz w:val="24"/>
        </w:rPr>
        <w:t>содержащих</w:t>
      </w:r>
      <w:r>
        <w:rPr>
          <w:spacing w:val="-10"/>
          <w:sz w:val="24"/>
        </w:rPr>
        <w:t xml:space="preserve"> </w:t>
      </w:r>
      <w:r>
        <w:rPr>
          <w:sz w:val="24"/>
        </w:rPr>
        <w:t>различные</w:t>
      </w:r>
      <w:r>
        <w:rPr>
          <w:spacing w:val="-14"/>
          <w:sz w:val="24"/>
        </w:rPr>
        <w:t xml:space="preserve"> </w:t>
      </w:r>
      <w:r>
        <w:rPr>
          <w:sz w:val="24"/>
        </w:rPr>
        <w:t>экранные</w:t>
      </w:r>
      <w:r>
        <w:rPr>
          <w:spacing w:val="-14"/>
          <w:sz w:val="24"/>
        </w:rPr>
        <w:t xml:space="preserve"> </w:t>
      </w:r>
      <w:r>
        <w:rPr>
          <w:sz w:val="24"/>
        </w:rPr>
        <w:t>(виртуальные)</w:t>
      </w:r>
      <w:r>
        <w:rPr>
          <w:spacing w:val="-57"/>
          <w:sz w:val="24"/>
        </w:rPr>
        <w:t xml:space="preserve"> </w:t>
      </w:r>
      <w:r>
        <w:rPr>
          <w:sz w:val="24"/>
        </w:rPr>
        <w:t>объекты</w:t>
      </w:r>
      <w:r>
        <w:rPr>
          <w:spacing w:val="1"/>
          <w:sz w:val="24"/>
        </w:rPr>
        <w:t xml:space="preserve"> </w:t>
      </w:r>
      <w:r>
        <w:rPr>
          <w:sz w:val="24"/>
        </w:rPr>
        <w:t>(учебного</w:t>
      </w:r>
      <w:r>
        <w:rPr>
          <w:spacing w:val="1"/>
          <w:sz w:val="24"/>
        </w:rPr>
        <w:t xml:space="preserve"> </w:t>
      </w:r>
      <w:r>
        <w:rPr>
          <w:sz w:val="24"/>
        </w:rPr>
        <w:t>или</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7E6CBC" w:rsidRDefault="001849C0" w:rsidP="00C9437F">
      <w:pPr>
        <w:pStyle w:val="a5"/>
        <w:numPr>
          <w:ilvl w:val="2"/>
          <w:numId w:val="169"/>
        </w:numPr>
        <w:tabs>
          <w:tab w:val="left" w:pos="1431"/>
        </w:tabs>
        <w:spacing w:before="2"/>
        <w:ind w:right="846" w:firstLine="707"/>
        <w:rPr>
          <w:sz w:val="24"/>
        </w:rPr>
      </w:pPr>
      <w:r>
        <w:rPr>
          <w:sz w:val="24"/>
        </w:rPr>
        <w:t> Учитель</w:t>
      </w:r>
      <w:r>
        <w:rPr>
          <w:spacing w:val="1"/>
          <w:sz w:val="24"/>
        </w:rPr>
        <w:t xml:space="preserve"> </w:t>
      </w:r>
      <w:r>
        <w:rPr>
          <w:sz w:val="24"/>
        </w:rPr>
        <w:t>применяет</w:t>
      </w:r>
      <w:r>
        <w:rPr>
          <w:spacing w:val="1"/>
          <w:sz w:val="24"/>
        </w:rPr>
        <w:t xml:space="preserve"> </w:t>
      </w:r>
      <w:r>
        <w:rPr>
          <w:sz w:val="24"/>
        </w:rPr>
        <w:t>систему заданий,</w:t>
      </w:r>
      <w:r>
        <w:rPr>
          <w:spacing w:val="1"/>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 действия. Цель таких заданий — создание алгоритма решения учебной задачи,</w:t>
      </w:r>
      <w:r>
        <w:rPr>
          <w:spacing w:val="1"/>
          <w:sz w:val="24"/>
        </w:rPr>
        <w:t xml:space="preserve"> </w:t>
      </w:r>
      <w:r>
        <w:rPr>
          <w:sz w:val="24"/>
        </w:rPr>
        <w:t>выбор соответствующего способа действия. Сначала эта работа проходит коллективно,</w:t>
      </w:r>
      <w:r>
        <w:rPr>
          <w:spacing w:val="1"/>
          <w:sz w:val="24"/>
        </w:rPr>
        <w:t xml:space="preserve"> </w:t>
      </w:r>
      <w:r>
        <w:rPr>
          <w:sz w:val="24"/>
        </w:rPr>
        <w:t>вместе с учителем, когда все вместе выстраивают пошаговые операции, постепенно дети</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проговаривание</w:t>
      </w:r>
      <w:r>
        <w:rPr>
          <w:spacing w:val="1"/>
          <w:sz w:val="24"/>
        </w:rPr>
        <w:t xml:space="preserve"> </w:t>
      </w:r>
      <w:r>
        <w:rPr>
          <w:sz w:val="24"/>
        </w:rPr>
        <w:t>их</w:t>
      </w:r>
      <w:r>
        <w:rPr>
          <w:spacing w:val="1"/>
          <w:sz w:val="24"/>
        </w:rPr>
        <w:t xml:space="preserve"> </w:t>
      </w:r>
      <w:r>
        <w:rPr>
          <w:sz w:val="24"/>
        </w:rPr>
        <w:t>во</w:t>
      </w:r>
      <w:r>
        <w:rPr>
          <w:spacing w:val="1"/>
          <w:sz w:val="24"/>
        </w:rPr>
        <w:t xml:space="preserve"> </w:t>
      </w:r>
      <w:r>
        <w:rPr>
          <w:sz w:val="24"/>
        </w:rPr>
        <w:t>внешней</w:t>
      </w:r>
      <w:r>
        <w:rPr>
          <w:spacing w:val="1"/>
          <w:sz w:val="24"/>
        </w:rPr>
        <w:t xml:space="preserve"> </w:t>
      </w:r>
      <w:r>
        <w:rPr>
          <w:sz w:val="24"/>
        </w:rPr>
        <w:t>речи;</w:t>
      </w:r>
      <w:r>
        <w:rPr>
          <w:spacing w:val="1"/>
          <w:sz w:val="24"/>
        </w:rPr>
        <w:t xml:space="preserve"> </w:t>
      </w:r>
      <w:r>
        <w:rPr>
          <w:sz w:val="24"/>
        </w:rPr>
        <w:t>постепенный</w:t>
      </w:r>
      <w:r>
        <w:rPr>
          <w:spacing w:val="1"/>
          <w:sz w:val="24"/>
        </w:rPr>
        <w:t xml:space="preserve"> </w:t>
      </w:r>
      <w:r>
        <w:rPr>
          <w:sz w:val="24"/>
        </w:rPr>
        <w:t>переход</w:t>
      </w:r>
      <w:r>
        <w:rPr>
          <w:spacing w:val="1"/>
          <w:sz w:val="24"/>
        </w:rPr>
        <w:t xml:space="preserve"> </w:t>
      </w:r>
      <w:r>
        <w:rPr>
          <w:sz w:val="24"/>
        </w:rPr>
        <w:t>на</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w:t>
      </w:r>
      <w:r>
        <w:rPr>
          <w:spacing w:val="1"/>
          <w:sz w:val="24"/>
        </w:rPr>
        <w:t xml:space="preserve"> </w:t>
      </w:r>
      <w:r>
        <w:rPr>
          <w:sz w:val="24"/>
        </w:rPr>
        <w:t>построение</w:t>
      </w:r>
      <w:r>
        <w:rPr>
          <w:spacing w:val="1"/>
          <w:sz w:val="24"/>
        </w:rPr>
        <w:t xml:space="preserve"> </w:t>
      </w:r>
      <w:r>
        <w:rPr>
          <w:sz w:val="24"/>
        </w:rPr>
        <w:t>способа</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2"/>
          <w:sz w:val="24"/>
        </w:rPr>
        <w:t xml:space="preserve"> </w:t>
      </w:r>
      <w:r>
        <w:rPr>
          <w:sz w:val="24"/>
        </w:rPr>
        <w:t>содержании и</w:t>
      </w:r>
      <w:r>
        <w:rPr>
          <w:spacing w:val="-1"/>
          <w:sz w:val="24"/>
        </w:rPr>
        <w:t xml:space="preserve"> </w:t>
      </w:r>
      <w:r>
        <w:rPr>
          <w:sz w:val="24"/>
        </w:rPr>
        <w:t>с</w:t>
      </w:r>
      <w:r>
        <w:rPr>
          <w:spacing w:val="-1"/>
          <w:sz w:val="24"/>
        </w:rPr>
        <w:t xml:space="preserve"> </w:t>
      </w:r>
      <w:r>
        <w:rPr>
          <w:sz w:val="24"/>
        </w:rPr>
        <w:t>подключением</w:t>
      </w:r>
      <w:r>
        <w:rPr>
          <w:spacing w:val="-1"/>
          <w:sz w:val="24"/>
        </w:rPr>
        <w:t xml:space="preserve"> </w:t>
      </w:r>
      <w:r>
        <w:rPr>
          <w:sz w:val="24"/>
        </w:rPr>
        <w:t>внутренней</w:t>
      </w:r>
      <w:r>
        <w:rPr>
          <w:spacing w:val="-1"/>
          <w:sz w:val="24"/>
        </w:rPr>
        <w:t xml:space="preserve"> </w:t>
      </w:r>
      <w:r>
        <w:rPr>
          <w:sz w:val="24"/>
        </w:rPr>
        <w:t>речи.</w:t>
      </w:r>
    </w:p>
    <w:p w:rsidR="007E6CBC" w:rsidRDefault="001849C0">
      <w:pPr>
        <w:pStyle w:val="a3"/>
        <w:ind w:left="1250" w:firstLine="0"/>
      </w:pPr>
      <w:r>
        <w:t>При</w:t>
      </w:r>
      <w:r>
        <w:rPr>
          <w:spacing w:val="-2"/>
        </w:rPr>
        <w:t xml:space="preserve"> </w:t>
      </w:r>
      <w:r>
        <w:t>этом</w:t>
      </w:r>
      <w:r>
        <w:rPr>
          <w:spacing w:val="-2"/>
        </w:rPr>
        <w:t xml:space="preserve"> </w:t>
      </w:r>
      <w:r>
        <w:t>изменяется</w:t>
      </w:r>
      <w:r>
        <w:rPr>
          <w:spacing w:val="-1"/>
        </w:rPr>
        <w:t xml:space="preserve"> </w:t>
      </w:r>
      <w:r>
        <w:t>и</w:t>
      </w:r>
      <w:r>
        <w:rPr>
          <w:spacing w:val="-4"/>
        </w:rPr>
        <w:t xml:space="preserve"> </w:t>
      </w:r>
      <w:r>
        <w:t>процесс контроля:</w:t>
      </w:r>
    </w:p>
    <w:p w:rsidR="007E6CBC" w:rsidRDefault="001849C0" w:rsidP="00C9437F">
      <w:pPr>
        <w:pStyle w:val="a5"/>
        <w:numPr>
          <w:ilvl w:val="0"/>
          <w:numId w:val="159"/>
        </w:numPr>
        <w:tabs>
          <w:tab w:val="left" w:pos="1451"/>
        </w:tabs>
        <w:ind w:right="852" w:firstLine="707"/>
        <w:rPr>
          <w:sz w:val="24"/>
        </w:rPr>
      </w:pPr>
      <w:r>
        <w:rPr>
          <w:sz w:val="24"/>
        </w:rPr>
        <w:t> от совместных действий с учителем обучающиеся переходят к самостоятельным</w:t>
      </w:r>
      <w:r>
        <w:rPr>
          <w:spacing w:val="1"/>
          <w:sz w:val="24"/>
        </w:rPr>
        <w:t xml:space="preserve"> </w:t>
      </w:r>
      <w:r>
        <w:rPr>
          <w:sz w:val="24"/>
        </w:rPr>
        <w:t>аналитическим</w:t>
      </w:r>
      <w:r>
        <w:rPr>
          <w:spacing w:val="-2"/>
          <w:sz w:val="24"/>
        </w:rPr>
        <w:t xml:space="preserve"> </w:t>
      </w:r>
      <w:r>
        <w:rPr>
          <w:sz w:val="24"/>
        </w:rPr>
        <w:t>оценкам;</w:t>
      </w:r>
    </w:p>
    <w:p w:rsidR="007E6CBC" w:rsidRDefault="001849C0" w:rsidP="00C9437F">
      <w:pPr>
        <w:pStyle w:val="a5"/>
        <w:numPr>
          <w:ilvl w:val="0"/>
          <w:numId w:val="159"/>
        </w:numPr>
        <w:tabs>
          <w:tab w:val="left" w:pos="1550"/>
        </w:tabs>
        <w:spacing w:before="1"/>
        <w:ind w:right="846" w:firstLine="707"/>
        <w:rPr>
          <w:sz w:val="24"/>
        </w:rPr>
      </w:pPr>
      <w:r>
        <w:rPr>
          <w:sz w:val="24"/>
        </w:rPr>
        <w:t>выполняющий задание осваивает два вида контроля — результата и процесса</w:t>
      </w:r>
      <w:r>
        <w:rPr>
          <w:spacing w:val="1"/>
          <w:sz w:val="24"/>
        </w:rPr>
        <w:t xml:space="preserve"> </w:t>
      </w:r>
      <w:r>
        <w:rPr>
          <w:sz w:val="24"/>
        </w:rPr>
        <w:t>деятельности;</w:t>
      </w:r>
    </w:p>
    <w:p w:rsidR="007E6CBC" w:rsidRDefault="001849C0" w:rsidP="00C9437F">
      <w:pPr>
        <w:pStyle w:val="a5"/>
        <w:numPr>
          <w:ilvl w:val="0"/>
          <w:numId w:val="159"/>
        </w:numPr>
        <w:tabs>
          <w:tab w:val="left" w:pos="1541"/>
        </w:tabs>
        <w:ind w:right="847" w:firstLine="707"/>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 возможные</w:t>
      </w:r>
      <w:r>
        <w:rPr>
          <w:spacing w:val="-4"/>
          <w:sz w:val="24"/>
        </w:rPr>
        <w:t xml:space="preserve"> </w:t>
      </w:r>
      <w:r>
        <w:rPr>
          <w:sz w:val="24"/>
        </w:rPr>
        <w:t>трудности</w:t>
      </w:r>
      <w:r>
        <w:rPr>
          <w:spacing w:val="1"/>
          <w:sz w:val="24"/>
        </w:rPr>
        <w:t xml:space="preserve"> </w:t>
      </w:r>
      <w:r>
        <w:rPr>
          <w:sz w:val="24"/>
        </w:rPr>
        <w:t>и ошибки.</w:t>
      </w:r>
    </w:p>
    <w:p w:rsidR="007E6CBC" w:rsidRDefault="001849C0">
      <w:pPr>
        <w:pStyle w:val="a3"/>
        <w:ind w:right="850"/>
      </w:pPr>
      <w:r>
        <w:t>При этом возможно реализовать автоматизацию контроля с диагностикой 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2"/>
        </w:rPr>
        <w:t xml:space="preserve"> </w:t>
      </w:r>
      <w:r>
        <w:t>ошибок.</w:t>
      </w:r>
    </w:p>
    <w:p w:rsidR="007E6CBC" w:rsidRDefault="001849C0">
      <w:pPr>
        <w:pStyle w:val="a3"/>
        <w:ind w:right="850"/>
      </w:pPr>
      <w:r>
        <w:t>Такая технология обучения в рамках совместно-распределительной деятельности</w:t>
      </w:r>
      <w:r>
        <w:rPr>
          <w:spacing w:val="1"/>
        </w:rPr>
        <w:t xml:space="preserve"> </w:t>
      </w:r>
      <w:r>
        <w:t>развивает способность детей работать не только в типовых учебных ситуациях, но и в</w:t>
      </w:r>
      <w:r>
        <w:rPr>
          <w:spacing w:val="1"/>
        </w:rPr>
        <w:t xml:space="preserve"> </w:t>
      </w:r>
      <w:r>
        <w:t>новых</w:t>
      </w:r>
      <w:r>
        <w:rPr>
          <w:spacing w:val="-2"/>
        </w:rPr>
        <w:t xml:space="preserve"> </w:t>
      </w:r>
      <w:r>
        <w:t>нестандартных</w:t>
      </w:r>
      <w:r>
        <w:rPr>
          <w:spacing w:val="1"/>
        </w:rPr>
        <w:t xml:space="preserve"> </w:t>
      </w:r>
      <w:r>
        <w:t>ситуациях.</w:t>
      </w:r>
    </w:p>
    <w:p w:rsidR="007E6CBC" w:rsidRDefault="001849C0">
      <w:pPr>
        <w:pStyle w:val="a3"/>
        <w:spacing w:before="70"/>
        <w:ind w:right="848"/>
      </w:pPr>
      <w:r>
        <w:rPr>
          <w:i/>
        </w:rPr>
        <w:t xml:space="preserve">Сравнение </w:t>
      </w:r>
      <w:r>
        <w:t>как универсальное учебное действие состоит из следующих 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 Для повышения мотивации обучения можно предложить обучающемуся новый</w:t>
      </w:r>
      <w:r>
        <w:rPr>
          <w:spacing w:val="1"/>
        </w:rPr>
        <w:t xml:space="preserve"> </w:t>
      </w:r>
      <w:r>
        <w:t>вид</w:t>
      </w:r>
      <w:r>
        <w:rPr>
          <w:spacing w:val="13"/>
        </w:rPr>
        <w:t xml:space="preserve"> </w:t>
      </w:r>
      <w:r>
        <w:t>деятельности</w:t>
      </w:r>
      <w:r>
        <w:rPr>
          <w:spacing w:val="14"/>
        </w:rPr>
        <w:t xml:space="preserve"> </w:t>
      </w:r>
      <w:r>
        <w:t>(возможный</w:t>
      </w:r>
      <w:r>
        <w:rPr>
          <w:spacing w:val="14"/>
        </w:rPr>
        <w:t xml:space="preserve"> </w:t>
      </w:r>
      <w:r>
        <w:t>только</w:t>
      </w:r>
      <w:r>
        <w:rPr>
          <w:spacing w:val="13"/>
        </w:rPr>
        <w:t xml:space="preserve"> </w:t>
      </w:r>
      <w:r>
        <w:t>в</w:t>
      </w:r>
      <w:r>
        <w:rPr>
          <w:spacing w:val="13"/>
        </w:rPr>
        <w:t xml:space="preserve"> </w:t>
      </w:r>
      <w:r>
        <w:t>условиях</w:t>
      </w:r>
      <w:r>
        <w:rPr>
          <w:spacing w:val="13"/>
        </w:rPr>
        <w:t xml:space="preserve"> </w:t>
      </w:r>
      <w:r>
        <w:t>экранного</w:t>
      </w:r>
      <w:r>
        <w:rPr>
          <w:spacing w:val="11"/>
        </w:rPr>
        <w:t xml:space="preserve"> </w:t>
      </w:r>
      <w:r>
        <w:t>представления</w:t>
      </w:r>
      <w:r>
        <w:rPr>
          <w:spacing w:val="13"/>
        </w:rPr>
        <w:t xml:space="preserve"> </w:t>
      </w:r>
      <w:r>
        <w:t>объектов,</w:t>
      </w:r>
    </w:p>
    <w:p w:rsidR="007E6CBC" w:rsidRDefault="007E6CBC">
      <w:pPr>
        <w:sectPr w:rsidR="007E6CBC">
          <w:pgSz w:w="11910" w:h="16840"/>
          <w:pgMar w:top="1040" w:right="0" w:bottom="1140" w:left="1160" w:header="0" w:footer="930" w:gutter="0"/>
          <w:cols w:space="720"/>
        </w:sectPr>
      </w:pPr>
    </w:p>
    <w:p w:rsidR="007E6CBC" w:rsidRDefault="001849C0">
      <w:pPr>
        <w:pStyle w:val="a3"/>
        <w:spacing w:before="66"/>
        <w:ind w:right="854" w:firstLine="0"/>
      </w:pPr>
      <w:r>
        <w:lastRenderedPageBreak/>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привести их</w:t>
      </w:r>
      <w:r>
        <w:rPr>
          <w:spacing w:val="-1"/>
        </w:rPr>
        <w:t xml:space="preserve"> </w:t>
      </w:r>
      <w:r>
        <w:t>к сходству</w:t>
      </w:r>
      <w:r>
        <w:rPr>
          <w:spacing w:val="-6"/>
        </w:rPr>
        <w:t xml:space="preserve"> </w:t>
      </w:r>
      <w:r>
        <w:t>или</w:t>
      </w:r>
      <w:r>
        <w:rPr>
          <w:spacing w:val="-2"/>
        </w:rPr>
        <w:t xml:space="preserve"> </w:t>
      </w:r>
      <w:r>
        <w:t>похожести</w:t>
      </w:r>
      <w:r>
        <w:rPr>
          <w:spacing w:val="1"/>
        </w:rPr>
        <w:t xml:space="preserve"> </w:t>
      </w:r>
      <w:r>
        <w:t>с</w:t>
      </w:r>
      <w:r>
        <w:rPr>
          <w:spacing w:val="-1"/>
        </w:rPr>
        <w:t xml:space="preserve"> </w:t>
      </w:r>
      <w:r>
        <w:t>другими.</w:t>
      </w:r>
    </w:p>
    <w:p w:rsidR="007E6CBC" w:rsidRDefault="001849C0">
      <w:pPr>
        <w:pStyle w:val="a3"/>
        <w:spacing w:before="70"/>
        <w:ind w:right="846"/>
      </w:pPr>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 которые подлежат классификации; сравнение выделенных свойств с целью 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 объектов на группы (типы) по общему главному (существенному) 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57"/>
        </w:rPr>
        <w:t xml:space="preserve"> </w:t>
      </w:r>
      <w:r>
        <w:t>объектов)</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1"/>
        </w:rPr>
        <w:t xml:space="preserve"> </w:t>
      </w:r>
      <w:r>
        <w:t>реальных</w:t>
      </w:r>
      <w:r>
        <w:rPr>
          <w:spacing w:val="1"/>
        </w:rPr>
        <w:t xml:space="preserve"> </w:t>
      </w:r>
      <w:r>
        <w:t>условиях,</w:t>
      </w:r>
      <w:r>
        <w:rPr>
          <w:spacing w:val="1"/>
        </w:rPr>
        <w:t xml:space="preserve"> </w:t>
      </w:r>
      <w:r>
        <w:t>для</w:t>
      </w:r>
      <w:r>
        <w:rPr>
          <w:spacing w:val="1"/>
        </w:rPr>
        <w:t xml:space="preserve"> </w:t>
      </w:r>
      <w:r>
        <w:t>анализа</w:t>
      </w:r>
      <w:r>
        <w:rPr>
          <w:spacing w:val="-57"/>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p>
    <w:p w:rsidR="007E6CBC" w:rsidRDefault="001849C0">
      <w:pPr>
        <w:pStyle w:val="a3"/>
        <w:spacing w:before="71"/>
        <w:ind w:right="846"/>
      </w:pPr>
      <w:r>
        <w:rPr>
          <w:i/>
        </w:rPr>
        <w:t xml:space="preserve">Обобщение </w:t>
      </w:r>
      <w:r>
        <w:t>как универсальное учебное действие включает следующие операции:</w:t>
      </w:r>
      <w:r>
        <w:rPr>
          <w:spacing w:val="1"/>
        </w:rPr>
        <w:t xml:space="preserve"> </w:t>
      </w:r>
      <w:r>
        <w:t>сравнение предметов</w:t>
      </w:r>
      <w:r>
        <w:rPr>
          <w:spacing w:val="1"/>
        </w:rPr>
        <w:t xml:space="preserve"> </w:t>
      </w:r>
      <w:r>
        <w:t>(объектов,</w:t>
      </w:r>
      <w:r>
        <w:rPr>
          <w:spacing w:val="1"/>
        </w:rPr>
        <w:t xml:space="preserve"> </w:t>
      </w:r>
      <w:r>
        <w:t>явлений, понятий) и</w:t>
      </w:r>
      <w:r>
        <w:rPr>
          <w:spacing w:val="1"/>
        </w:rPr>
        <w:t xml:space="preserve"> </w:t>
      </w:r>
      <w:r>
        <w:t>выделение 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 (в условиях экранного представления моделей объектов, явлений) гораздо</w:t>
      </w:r>
      <w:r>
        <w:rPr>
          <w:spacing w:val="1"/>
        </w:rPr>
        <w:t xml:space="preserve"> </w:t>
      </w:r>
      <w:r>
        <w:t>большее их количество, нежели в реальных условиях, для сравнения предметов (объектов,</w:t>
      </w:r>
      <w:r>
        <w:rPr>
          <w:spacing w:val="-57"/>
        </w:rPr>
        <w:t xml:space="preserve"> </w:t>
      </w:r>
      <w:r>
        <w:t>явлений)</w:t>
      </w:r>
      <w:r>
        <w:rPr>
          <w:spacing w:val="-1"/>
        </w:rPr>
        <w:t xml:space="preserve"> </w:t>
      </w:r>
      <w:r>
        <w:t>и</w:t>
      </w:r>
      <w:r>
        <w:rPr>
          <w:spacing w:val="-1"/>
        </w:rPr>
        <w:t xml:space="preserve"> </w:t>
      </w:r>
      <w:r>
        <w:t>выделения</w:t>
      </w:r>
      <w:r>
        <w:rPr>
          <w:spacing w:val="-3"/>
        </w:rPr>
        <w:t xml:space="preserve"> </w:t>
      </w:r>
      <w:r>
        <w:t>их</w:t>
      </w:r>
      <w:r>
        <w:rPr>
          <w:spacing w:val="2"/>
        </w:rPr>
        <w:t xml:space="preserve"> </w:t>
      </w:r>
      <w:r>
        <w:t>общих</w:t>
      </w:r>
      <w:r>
        <w:rPr>
          <w:spacing w:val="1"/>
        </w:rPr>
        <w:t xml:space="preserve"> </w:t>
      </w:r>
      <w:r>
        <w:t>признаков.</w:t>
      </w:r>
    </w:p>
    <w:p w:rsidR="007E6CBC" w:rsidRDefault="001849C0">
      <w:pPr>
        <w:pStyle w:val="a3"/>
        <w:ind w:right="841"/>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чёткое представление об их универсальных свойствах, т. е. возможность</w:t>
      </w:r>
      <w:r>
        <w:rPr>
          <w:spacing w:val="1"/>
        </w:rPr>
        <w:t xml:space="preserve"> </w:t>
      </w:r>
      <w:r>
        <w:t>обобщённой</w:t>
      </w:r>
      <w:r>
        <w:rPr>
          <w:spacing w:val="-6"/>
        </w:rPr>
        <w:t xml:space="preserve"> </w:t>
      </w:r>
      <w:r>
        <w:t>характеристики</w:t>
      </w:r>
      <w:r>
        <w:rPr>
          <w:spacing w:val="-4"/>
        </w:rPr>
        <w:t xml:space="preserve"> </w:t>
      </w:r>
      <w:r>
        <w:t>сущности</w:t>
      </w:r>
      <w:r>
        <w:rPr>
          <w:spacing w:val="2"/>
        </w:rPr>
        <w:t xml:space="preserve"> </w:t>
      </w:r>
      <w:r>
        <w:t>универсального</w:t>
      </w:r>
      <w:r>
        <w:rPr>
          <w:spacing w:val="-5"/>
        </w:rPr>
        <w:t xml:space="preserve"> </w:t>
      </w:r>
      <w:r>
        <w:t>действия.</w:t>
      </w:r>
    </w:p>
    <w:p w:rsidR="007E6CBC" w:rsidRDefault="001849C0">
      <w:pPr>
        <w:pStyle w:val="a3"/>
        <w:spacing w:before="67"/>
        <w:ind w:right="845"/>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сформированность универсальных учебных действий у</w:t>
      </w:r>
      <w:r>
        <w:rPr>
          <w:spacing w:val="1"/>
        </w:rPr>
        <w:t xml:space="preserve"> </w:t>
      </w:r>
      <w:r>
        <w:t>обучающихся определяется на этапе завершения ими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 возникшие у обучающихся трудности и ошибки. В этом случае полученные</w:t>
      </w:r>
      <w:r>
        <w:rPr>
          <w:spacing w:val="1"/>
        </w:rPr>
        <w:t xml:space="preserve"> </w:t>
      </w:r>
      <w:r>
        <w:t>результаты не подлежат балльной оценке, так как в соответствии с закономерностями</w:t>
      </w:r>
      <w:r>
        <w:rPr>
          <w:spacing w:val="1"/>
        </w:rPr>
        <w:t xml:space="preserve"> </w:t>
      </w:r>
      <w:r>
        <w:rPr>
          <w:spacing w:val="-1"/>
        </w:rPr>
        <w:t>контрольно-оценочной</w:t>
      </w:r>
      <w:r>
        <w:rPr>
          <w:spacing w:val="-15"/>
        </w:rPr>
        <w:t xml:space="preserve"> </w:t>
      </w:r>
      <w:r>
        <w:rPr>
          <w:spacing w:val="-1"/>
        </w:rPr>
        <w:t>деятельности</w:t>
      </w:r>
      <w:r>
        <w:rPr>
          <w:spacing w:val="-11"/>
        </w:rPr>
        <w:t xml:space="preserve"> </w:t>
      </w:r>
      <w:r>
        <w:t>балльной</w:t>
      </w:r>
      <w:r>
        <w:rPr>
          <w:spacing w:val="-15"/>
        </w:rPr>
        <w:t xml:space="preserve"> </w:t>
      </w:r>
      <w:r>
        <w:t>оценкой</w:t>
      </w:r>
      <w:r>
        <w:rPr>
          <w:spacing w:val="-12"/>
        </w:rPr>
        <w:t xml:space="preserve"> </w:t>
      </w:r>
      <w:r>
        <w:t>(отметкой)</w:t>
      </w:r>
      <w:r>
        <w:rPr>
          <w:spacing w:val="-14"/>
        </w:rPr>
        <w:t xml:space="preserve"> </w:t>
      </w:r>
      <w:r>
        <w:t>оценивается</w:t>
      </w:r>
      <w:r>
        <w:rPr>
          <w:spacing w:val="-14"/>
        </w:rPr>
        <w:t xml:space="preserve"> </w:t>
      </w:r>
      <w:r>
        <w:rPr>
          <w:i/>
        </w:rPr>
        <w:t>результат</w:t>
      </w:r>
      <w:r>
        <w:t>,</w:t>
      </w:r>
      <w:r>
        <w:rPr>
          <w:spacing w:val="-57"/>
        </w:rPr>
        <w:t xml:space="preserve"> </w:t>
      </w:r>
      <w:r>
        <w:t>а</w:t>
      </w:r>
      <w:r>
        <w:rPr>
          <w:spacing w:val="1"/>
        </w:rPr>
        <w:t xml:space="preserve"> </w:t>
      </w:r>
      <w:r>
        <w:t>не</w:t>
      </w:r>
      <w:r>
        <w:rPr>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учителя</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 его достижения, ошибки и встретившиеся трудности, морально поддержать</w:t>
      </w:r>
      <w:r>
        <w:rPr>
          <w:spacing w:val="1"/>
        </w:rPr>
        <w:t xml:space="preserve"> </w:t>
      </w:r>
      <w:r>
        <w:t>его,</w:t>
      </w:r>
      <w:r>
        <w:rPr>
          <w:spacing w:val="-2"/>
        </w:rPr>
        <w:t xml:space="preserve"> </w:t>
      </w:r>
      <w:r>
        <w:t>высказать</w:t>
      </w:r>
      <w:r>
        <w:rPr>
          <w:spacing w:val="1"/>
        </w:rPr>
        <w:t xml:space="preserve"> </w:t>
      </w:r>
      <w:r>
        <w:t>надежду</w:t>
      </w:r>
      <w:r>
        <w:rPr>
          <w:spacing w:val="-3"/>
        </w:rPr>
        <w:t xml:space="preserve"> </w:t>
      </w:r>
      <w:r>
        <w:t>на</w:t>
      </w:r>
      <w:r>
        <w:rPr>
          <w:spacing w:val="-1"/>
        </w:rPr>
        <w:t xml:space="preserve"> </w:t>
      </w:r>
      <w:r>
        <w:t>дальнейшие</w:t>
      </w:r>
      <w:r>
        <w:rPr>
          <w:spacing w:val="1"/>
        </w:rPr>
        <w:t xml:space="preserve"> </w:t>
      </w:r>
      <w:r>
        <w:t>успехи.</w:t>
      </w:r>
    </w:p>
    <w:p w:rsidR="007E6CBC" w:rsidRDefault="001849C0">
      <w:pPr>
        <w:pStyle w:val="a3"/>
        <w:spacing w:before="1"/>
        <w:ind w:right="846"/>
      </w:pPr>
      <w:r>
        <w:t>Можно использовать словесную оценку: «молодец, стараешься, у тебя обязательно</w:t>
      </w:r>
      <w:r>
        <w:rPr>
          <w:spacing w:val="1"/>
        </w:rPr>
        <w:t xml:space="preserve"> </w:t>
      </w:r>
      <w:r>
        <w:t>получится», но отметку можно поставить только в том случае, если учебная задача решена</w:t>
      </w:r>
      <w:r>
        <w:rPr>
          <w:spacing w:val="-57"/>
        </w:rPr>
        <w:t xml:space="preserve"> </w:t>
      </w:r>
      <w:r>
        <w:t>самостоятельно</w:t>
      </w:r>
      <w:r>
        <w:rPr>
          <w:spacing w:val="-6"/>
        </w:rPr>
        <w:t xml:space="preserve"> </w:t>
      </w:r>
      <w:r>
        <w:t>и</w:t>
      </w:r>
      <w:r>
        <w:rPr>
          <w:spacing w:val="-5"/>
        </w:rPr>
        <w:t xml:space="preserve"> </w:t>
      </w:r>
      <w:r>
        <w:t>правильно,</w:t>
      </w:r>
      <w:r>
        <w:rPr>
          <w:spacing w:val="-5"/>
        </w:rPr>
        <w:t xml:space="preserve"> </w:t>
      </w:r>
      <w:r>
        <w:t>т.</w:t>
      </w:r>
      <w:r>
        <w:rPr>
          <w:spacing w:val="-4"/>
        </w:rPr>
        <w:t xml:space="preserve"> </w:t>
      </w:r>
      <w:r>
        <w:t>е.</w:t>
      </w:r>
      <w:r>
        <w:rPr>
          <w:spacing w:val="-6"/>
        </w:rPr>
        <w:t xml:space="preserve"> </w:t>
      </w:r>
      <w:r>
        <w:t>возможно</w:t>
      </w:r>
      <w:r>
        <w:rPr>
          <w:spacing w:val="-5"/>
        </w:rPr>
        <w:t xml:space="preserve"> </w:t>
      </w:r>
      <w:r>
        <w:t>говорить</w:t>
      </w:r>
      <w:r>
        <w:rPr>
          <w:spacing w:val="-4"/>
        </w:rPr>
        <w:t xml:space="preserve"> </w:t>
      </w:r>
      <w:r>
        <w:t>о</w:t>
      </w:r>
      <w:r>
        <w:rPr>
          <w:spacing w:val="-6"/>
        </w:rPr>
        <w:t xml:space="preserve"> </w:t>
      </w:r>
      <w:r>
        <w:t>сформировавшемся</w:t>
      </w:r>
      <w:r>
        <w:rPr>
          <w:spacing w:val="-4"/>
        </w:rPr>
        <w:t xml:space="preserve"> </w:t>
      </w:r>
      <w:r>
        <w:t>универсальном</w:t>
      </w:r>
      <w:r>
        <w:rPr>
          <w:spacing w:val="-57"/>
        </w:rPr>
        <w:t xml:space="preserve"> </w:t>
      </w:r>
      <w:r>
        <w:t>действии.</w:t>
      </w:r>
    </w:p>
    <w:p w:rsidR="007E6CBC" w:rsidRDefault="001849C0">
      <w:pPr>
        <w:pStyle w:val="a3"/>
        <w:spacing w:before="70"/>
        <w:ind w:right="852"/>
      </w:pPr>
      <w:r>
        <w:t>В</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содержание метапредметных достижений обучения представлено в разделе «Содержание</w:t>
      </w:r>
      <w:r>
        <w:rPr>
          <w:spacing w:val="1"/>
        </w:rPr>
        <w:t xml:space="preserve"> </w:t>
      </w:r>
      <w:r>
        <w:t>обучения»,</w:t>
      </w:r>
      <w:r>
        <w:rPr>
          <w:spacing w:val="-1"/>
        </w:rPr>
        <w:t xml:space="preserve"> </w:t>
      </w:r>
      <w:r>
        <w:t>которое</w:t>
      </w:r>
      <w:r>
        <w:rPr>
          <w:spacing w:val="-1"/>
        </w:rPr>
        <w:t xml:space="preserve"> </w:t>
      </w:r>
      <w:r>
        <w:t>строится по классам.</w:t>
      </w:r>
    </w:p>
    <w:p w:rsidR="007E6CBC" w:rsidRDefault="001849C0">
      <w:pPr>
        <w:pStyle w:val="a3"/>
        <w:spacing w:before="70"/>
        <w:ind w:left="1250" w:firstLine="0"/>
      </w:pPr>
      <w:r>
        <w:t>Содержание</w:t>
      </w:r>
      <w:r>
        <w:rPr>
          <w:spacing w:val="38"/>
        </w:rPr>
        <w:t xml:space="preserve"> </w:t>
      </w:r>
      <w:r>
        <w:t>универсальных</w:t>
      </w:r>
      <w:r>
        <w:rPr>
          <w:spacing w:val="99"/>
        </w:rPr>
        <w:t xml:space="preserve"> </w:t>
      </w:r>
      <w:r>
        <w:t>учебных</w:t>
      </w:r>
      <w:r>
        <w:rPr>
          <w:spacing w:val="95"/>
        </w:rPr>
        <w:t xml:space="preserve"> </w:t>
      </w:r>
      <w:r>
        <w:t>действий</w:t>
      </w:r>
      <w:r>
        <w:rPr>
          <w:spacing w:val="94"/>
        </w:rPr>
        <w:t xml:space="preserve"> </w:t>
      </w:r>
      <w:r>
        <w:t>представлено</w:t>
      </w:r>
      <w:r>
        <w:rPr>
          <w:spacing w:val="103"/>
        </w:rPr>
        <w:t xml:space="preserve"> </w:t>
      </w:r>
      <w:r>
        <w:t>также</w:t>
      </w:r>
      <w:r>
        <w:rPr>
          <w:spacing w:val="95"/>
        </w:rPr>
        <w:t xml:space="preserve"> </w:t>
      </w:r>
      <w:r>
        <w:t>в</w:t>
      </w:r>
      <w:r>
        <w:rPr>
          <w:spacing w:val="92"/>
        </w:rPr>
        <w:t xml:space="preserve"> </w:t>
      </w:r>
      <w:r>
        <w:t>разделе</w:t>
      </w:r>
    </w:p>
    <w:p w:rsidR="007E6CBC" w:rsidRDefault="001849C0">
      <w:pPr>
        <w:pStyle w:val="a3"/>
        <w:ind w:right="850" w:firstLine="0"/>
      </w:pP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«Метапредметные</w:t>
      </w:r>
      <w:r>
        <w:rPr>
          <w:spacing w:val="1"/>
        </w:rPr>
        <w:t xml:space="preserve"> </w:t>
      </w:r>
      <w:r>
        <w:t>результаты»,</w:t>
      </w:r>
      <w:r>
        <w:rPr>
          <w:spacing w:val="-8"/>
        </w:rPr>
        <w:t xml:space="preserve"> </w:t>
      </w:r>
      <w:r>
        <w:t>их</w:t>
      </w:r>
      <w:r>
        <w:rPr>
          <w:spacing w:val="-10"/>
        </w:rPr>
        <w:t xml:space="preserve"> </w:t>
      </w:r>
      <w:r>
        <w:t>перечень</w:t>
      </w:r>
      <w:r>
        <w:rPr>
          <w:spacing w:val="-12"/>
        </w:rPr>
        <w:t xml:space="preserve"> </w:t>
      </w:r>
      <w:r>
        <w:t>даётся</w:t>
      </w:r>
      <w:r>
        <w:rPr>
          <w:spacing w:val="-12"/>
        </w:rPr>
        <w:t xml:space="preserve"> </w:t>
      </w:r>
      <w:r>
        <w:t>на</w:t>
      </w:r>
      <w:r>
        <w:rPr>
          <w:spacing w:val="-12"/>
        </w:rPr>
        <w:t xml:space="preserve"> </w:t>
      </w:r>
      <w:r>
        <w:t>конец</w:t>
      </w:r>
      <w:r>
        <w:rPr>
          <w:spacing w:val="-9"/>
        </w:rPr>
        <w:t xml:space="preserve"> </w:t>
      </w:r>
      <w:r>
        <w:t>обучения</w:t>
      </w:r>
      <w:r>
        <w:rPr>
          <w:spacing w:val="-10"/>
        </w:rPr>
        <w:t xml:space="preserve"> </w:t>
      </w:r>
      <w:r>
        <w:t>в</w:t>
      </w:r>
      <w:r>
        <w:rPr>
          <w:spacing w:val="-11"/>
        </w:rPr>
        <w:t xml:space="preserve"> </w:t>
      </w:r>
      <w:r>
        <w:t>начальной</w:t>
      </w:r>
      <w:r>
        <w:rPr>
          <w:spacing w:val="-9"/>
        </w:rPr>
        <w:t xml:space="preserve"> </w:t>
      </w:r>
      <w:r>
        <w:t>школе.</w:t>
      </w:r>
      <w:r>
        <w:rPr>
          <w:spacing w:val="-11"/>
        </w:rPr>
        <w:t xml:space="preserve"> </w:t>
      </w:r>
      <w:r>
        <w:t>Структура</w:t>
      </w:r>
      <w:r>
        <w:rPr>
          <w:spacing w:val="-11"/>
        </w:rPr>
        <w:t xml:space="preserve"> </w:t>
      </w:r>
      <w:r>
        <w:t>каждого</w:t>
      </w:r>
      <w:r>
        <w:rPr>
          <w:spacing w:val="-58"/>
        </w:rPr>
        <w:t xml:space="preserve"> </w:t>
      </w:r>
      <w:r>
        <w:t>вида</w:t>
      </w:r>
      <w:r>
        <w:rPr>
          <w:spacing w:val="1"/>
        </w:rPr>
        <w:t xml:space="preserve"> </w:t>
      </w:r>
      <w:r>
        <w:t>универсального</w:t>
      </w:r>
      <w:r>
        <w:rPr>
          <w:spacing w:val="1"/>
        </w:rPr>
        <w:t xml:space="preserve"> </w:t>
      </w:r>
      <w:r>
        <w:t>учебного</w:t>
      </w:r>
      <w:r>
        <w:rPr>
          <w:spacing w:val="1"/>
        </w:rPr>
        <w:t xml:space="preserve"> </w:t>
      </w:r>
      <w:r>
        <w:t>действия</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2"/>
        </w:rPr>
        <w:t xml:space="preserve"> </w:t>
      </w:r>
      <w:r>
        <w:t>государственного</w:t>
      </w:r>
      <w:r>
        <w:rPr>
          <w:spacing w:val="3"/>
        </w:rPr>
        <w:t xml:space="preserve"> </w:t>
      </w:r>
      <w:r>
        <w:t>образовательного</w:t>
      </w:r>
      <w:r>
        <w:rPr>
          <w:spacing w:val="2"/>
        </w:rPr>
        <w:t xml:space="preserve"> </w:t>
      </w:r>
      <w:r>
        <w:t>стандарта.</w:t>
      </w:r>
    </w:p>
    <w:p w:rsidR="007E6CBC" w:rsidRDefault="001849C0">
      <w:pPr>
        <w:pStyle w:val="a3"/>
        <w:spacing w:before="72" w:line="237" w:lineRule="auto"/>
        <w:ind w:right="861"/>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5"/>
        </w:rPr>
        <w:t xml:space="preserve"> </w:t>
      </w:r>
      <w:r>
        <w:t>действий;</w:t>
      </w:r>
      <w:r>
        <w:rPr>
          <w:spacing w:val="4"/>
        </w:rPr>
        <w:t xml:space="preserve"> </w:t>
      </w:r>
      <w:r>
        <w:t>базовых</w:t>
      </w:r>
      <w:r>
        <w:rPr>
          <w:spacing w:val="3"/>
        </w:rPr>
        <w:t xml:space="preserve"> </w:t>
      </w:r>
      <w:r>
        <w:t>исследовательских</w:t>
      </w:r>
      <w:r>
        <w:rPr>
          <w:spacing w:val="11"/>
        </w:rPr>
        <w:t xml:space="preserve"> </w:t>
      </w:r>
      <w:r>
        <w:t>действий;</w:t>
      </w:r>
      <w:r>
        <w:rPr>
          <w:spacing w:val="4"/>
        </w:rPr>
        <w:t xml:space="preserve"> </w:t>
      </w:r>
      <w:r>
        <w:t>работу</w:t>
      </w:r>
      <w:r>
        <w:rPr>
          <w:spacing w:val="-2"/>
        </w:rPr>
        <w:t xml:space="preserve"> </w:t>
      </w:r>
      <w:r>
        <w:t>с</w:t>
      </w:r>
      <w:r>
        <w:rPr>
          <w:spacing w:val="5"/>
        </w:rPr>
        <w:t xml:space="preserve"> </w:t>
      </w:r>
      <w:r>
        <w:t>информацией.</w:t>
      </w:r>
    </w:p>
    <w:p w:rsidR="007E6CBC" w:rsidRDefault="007E6CBC">
      <w:pPr>
        <w:spacing w:line="237" w:lineRule="auto"/>
        <w:sectPr w:rsidR="007E6CBC">
          <w:pgSz w:w="11910" w:h="16840"/>
          <w:pgMar w:top="1040" w:right="0" w:bottom="1140" w:left="1160" w:header="0" w:footer="930" w:gutter="0"/>
          <w:cols w:space="720"/>
        </w:sectPr>
      </w:pPr>
    </w:p>
    <w:p w:rsidR="007E6CBC" w:rsidRDefault="001849C0">
      <w:pPr>
        <w:pStyle w:val="a3"/>
        <w:spacing w:before="66"/>
        <w:ind w:right="859"/>
      </w:pPr>
      <w:r>
        <w:lastRenderedPageBreak/>
        <w:t>Коммуникативные универсальные учебные действия включают перечень действий</w:t>
      </w:r>
      <w:r>
        <w:rPr>
          <w:spacing w:val="1"/>
        </w:rPr>
        <w:t xml:space="preserve"> </w:t>
      </w:r>
      <w:r>
        <w:t>участника</w:t>
      </w:r>
      <w:r>
        <w:rPr>
          <w:spacing w:val="1"/>
        </w:rPr>
        <w:t xml:space="preserve"> </w:t>
      </w:r>
      <w:r>
        <w:t>учебного диалога, действия, связанные со смысловым чтением и 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4"/>
        </w:rPr>
        <w:t xml:space="preserve"> </w:t>
      </w:r>
      <w:r>
        <w:t>(описание,</w:t>
      </w:r>
      <w:r>
        <w:rPr>
          <w:spacing w:val="2"/>
        </w:rPr>
        <w:t xml:space="preserve"> </w:t>
      </w:r>
      <w:r>
        <w:t>рассуждение,</w:t>
      </w:r>
      <w:r>
        <w:rPr>
          <w:spacing w:val="3"/>
        </w:rPr>
        <w:t xml:space="preserve"> </w:t>
      </w:r>
      <w:r>
        <w:t>повествование).</w:t>
      </w:r>
    </w:p>
    <w:p w:rsidR="007E6CBC" w:rsidRDefault="001849C0">
      <w:pPr>
        <w:pStyle w:val="a3"/>
        <w:spacing w:before="70"/>
        <w:ind w:right="853"/>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2"/>
        </w:rPr>
        <w:t xml:space="preserve"> </w:t>
      </w:r>
      <w:r>
        <w:t>самоконтроля и</w:t>
      </w:r>
      <w:r>
        <w:rPr>
          <w:spacing w:val="3"/>
        </w:rPr>
        <w:t xml:space="preserve"> </w:t>
      </w:r>
      <w:r>
        <w:t>самооценки.</w:t>
      </w:r>
    </w:p>
    <w:p w:rsidR="007E6CBC" w:rsidRDefault="001849C0">
      <w:pPr>
        <w:pStyle w:val="a3"/>
        <w:spacing w:before="70"/>
        <w:ind w:right="860"/>
      </w:pPr>
      <w:r>
        <w:t>Представлен также отдельный раздел «Совместная деятельность», интегрирующий</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p>
    <w:p w:rsidR="007E6CBC" w:rsidRDefault="001849C0">
      <w:pPr>
        <w:pStyle w:val="a3"/>
        <w:spacing w:before="69"/>
        <w:ind w:right="851"/>
      </w:pPr>
      <w:r>
        <w:t>В тематическом планировании указываются виды деятельности, методы, приёмы и</w:t>
      </w:r>
      <w:r>
        <w:rPr>
          <w:spacing w:val="1"/>
        </w:rPr>
        <w:t xml:space="preserve"> </w:t>
      </w:r>
      <w:r>
        <w:t>формы организации обучения, направленные на формирование всех видов универсальных</w:t>
      </w:r>
      <w:r>
        <w:rPr>
          <w:spacing w:val="1"/>
        </w:rPr>
        <w:t xml:space="preserve"> </w:t>
      </w:r>
      <w:r>
        <w:t>учебных действий.</w:t>
      </w:r>
    </w:p>
    <w:p w:rsidR="007E6CBC" w:rsidRDefault="001849C0">
      <w:pPr>
        <w:pStyle w:val="a3"/>
        <w:spacing w:before="68"/>
        <w:ind w:right="845"/>
      </w:pPr>
      <w:r>
        <w:t>Таким</w:t>
      </w:r>
      <w:r>
        <w:rPr>
          <w:spacing w:val="1"/>
        </w:rPr>
        <w:t xml:space="preserve"> </w:t>
      </w:r>
      <w:r>
        <w:t>образом,</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курса</w:t>
      </w:r>
      <w:r>
        <w:rPr>
          <w:spacing w:val="-57"/>
        </w:rPr>
        <w:t xml:space="preserve"> </w:t>
      </w:r>
      <w:r>
        <w:t>внеурочной</w:t>
      </w:r>
      <w:r>
        <w:rPr>
          <w:spacing w:val="-1"/>
        </w:rPr>
        <w:t xml:space="preserve"> </w:t>
      </w:r>
      <w:r>
        <w:t>деятельности</w:t>
      </w:r>
      <w:r>
        <w:rPr>
          <w:spacing w:val="2"/>
        </w:rPr>
        <w:t xml:space="preserve"> </w:t>
      </w:r>
      <w:r>
        <w:t>в</w:t>
      </w:r>
      <w:r>
        <w:rPr>
          <w:spacing w:val="-2"/>
        </w:rPr>
        <w:t xml:space="preserve"> </w:t>
      </w:r>
      <w:r>
        <w:t>формирование универсального</w:t>
      </w:r>
      <w:r>
        <w:rPr>
          <w:spacing w:val="1"/>
        </w:rPr>
        <w:t xml:space="preserve"> </w:t>
      </w:r>
      <w:r>
        <w:t>учебного</w:t>
      </w:r>
      <w:r>
        <w:rPr>
          <w:spacing w:val="-1"/>
        </w:rPr>
        <w:t xml:space="preserve"> </w:t>
      </w:r>
      <w:r>
        <w:t>действия.</w:t>
      </w:r>
    </w:p>
    <w:p w:rsidR="007E6CBC" w:rsidRDefault="007E6CBC">
      <w:pPr>
        <w:pStyle w:val="a3"/>
        <w:spacing w:before="6"/>
        <w:ind w:left="0" w:firstLine="0"/>
        <w:jc w:val="left"/>
        <w:rPr>
          <w:sz w:val="22"/>
        </w:rPr>
      </w:pPr>
    </w:p>
    <w:p w:rsidR="007E6CBC" w:rsidRDefault="001849C0" w:rsidP="00C9437F">
      <w:pPr>
        <w:pStyle w:val="2"/>
        <w:numPr>
          <w:ilvl w:val="1"/>
          <w:numId w:val="169"/>
        </w:numPr>
        <w:tabs>
          <w:tab w:val="left" w:pos="1263"/>
        </w:tabs>
        <w:spacing w:before="1" w:line="240" w:lineRule="auto"/>
        <w:ind w:left="1263" w:hanging="362"/>
        <w:rPr>
          <w:sz w:val="22"/>
        </w:rPr>
      </w:pPr>
      <w:r>
        <w:t>РАБОЧАЯ</w:t>
      </w:r>
      <w:r>
        <w:rPr>
          <w:spacing w:val="-7"/>
        </w:rPr>
        <w:t xml:space="preserve"> </w:t>
      </w:r>
      <w:r>
        <w:t>ПРОГРАММА</w:t>
      </w:r>
      <w:r>
        <w:rPr>
          <w:spacing w:val="-7"/>
        </w:rPr>
        <w:t xml:space="preserve"> </w:t>
      </w:r>
      <w:r>
        <w:t>ВОСПИТАНИЯ</w:t>
      </w:r>
    </w:p>
    <w:p w:rsidR="007E6CBC" w:rsidRDefault="001849C0">
      <w:pPr>
        <w:pStyle w:val="a3"/>
        <w:spacing w:before="64"/>
        <w:ind w:right="845"/>
      </w:pPr>
      <w:r>
        <w:t>Программа</w:t>
      </w:r>
      <w:r>
        <w:rPr>
          <w:spacing w:val="1"/>
        </w:rPr>
        <w:t xml:space="preserve"> </w:t>
      </w:r>
      <w:r>
        <w:t>воспитания</w:t>
      </w:r>
      <w:r>
        <w:rPr>
          <w:spacing w:val="1"/>
        </w:rPr>
        <w:t xml:space="preserve"> </w:t>
      </w:r>
      <w:r>
        <w:t>обучающихся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 учреждения города Ростова-на-Дону «Гимназия № 1</w:t>
      </w:r>
      <w:r w:rsidR="00501F06">
        <w:t>18</w:t>
      </w:r>
      <w:r>
        <w:t>» разработана</w:t>
      </w:r>
      <w:r>
        <w:rPr>
          <w:spacing w:val="-57"/>
        </w:rPr>
        <w:t xml:space="preserve"> </w:t>
      </w:r>
      <w:r>
        <w:t>на</w:t>
      </w:r>
      <w:r>
        <w:rPr>
          <w:spacing w:val="-2"/>
        </w:rPr>
        <w:t xml:space="preserve"> </w:t>
      </w:r>
      <w:r>
        <w:t>основе</w:t>
      </w:r>
      <w:r>
        <w:rPr>
          <w:spacing w:val="-2"/>
        </w:rPr>
        <w:t xml:space="preserve"> </w:t>
      </w:r>
      <w:r>
        <w:t>федеральной рабочей программы воспитания.</w:t>
      </w:r>
    </w:p>
    <w:p w:rsidR="007E6CBC" w:rsidRDefault="001849C0">
      <w:pPr>
        <w:pStyle w:val="a3"/>
        <w:ind w:left="1250" w:firstLine="0"/>
      </w:pPr>
      <w:r>
        <w:t>Программа</w:t>
      </w:r>
      <w:r>
        <w:rPr>
          <w:spacing w:val="-6"/>
        </w:rPr>
        <w:t xml:space="preserve"> </w:t>
      </w:r>
      <w:r>
        <w:t>воспитания:</w:t>
      </w:r>
    </w:p>
    <w:p w:rsidR="007E6CBC" w:rsidRDefault="001849C0">
      <w:pPr>
        <w:pStyle w:val="a3"/>
        <w:ind w:right="854"/>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 в</w:t>
      </w:r>
      <w:r>
        <w:rPr>
          <w:spacing w:val="-1"/>
        </w:rPr>
        <w:t xml:space="preserve"> </w:t>
      </w:r>
      <w:r>
        <w:t>образовательной организации;</w:t>
      </w:r>
    </w:p>
    <w:p w:rsidR="007E6CBC" w:rsidRDefault="001849C0">
      <w:pPr>
        <w:pStyle w:val="a3"/>
        <w:spacing w:before="1"/>
        <w:ind w:right="848"/>
      </w:pPr>
      <w:r>
        <w:t>разрабатывается 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57"/>
        </w:rPr>
        <w:t xml:space="preserve"> </w:t>
      </w:r>
      <w:r>
        <w:t>(законных</w:t>
      </w:r>
      <w:r>
        <w:rPr>
          <w:spacing w:val="1"/>
        </w:rPr>
        <w:t xml:space="preserve"> </w:t>
      </w:r>
      <w:r>
        <w:t>представителей);</w:t>
      </w:r>
    </w:p>
    <w:p w:rsidR="007E6CBC" w:rsidRDefault="001849C0">
      <w:pPr>
        <w:pStyle w:val="a3"/>
        <w:ind w:right="845"/>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 с семьёй и другими участниками образовательных отношений, социальными</w:t>
      </w:r>
      <w:r>
        <w:rPr>
          <w:spacing w:val="1"/>
        </w:rPr>
        <w:t xml:space="preserve"> </w:t>
      </w:r>
      <w:r>
        <w:t>институтами</w:t>
      </w:r>
      <w:r>
        <w:rPr>
          <w:spacing w:val="-1"/>
        </w:rPr>
        <w:t xml:space="preserve"> </w:t>
      </w:r>
      <w:r>
        <w:t>воспитания;</w:t>
      </w:r>
    </w:p>
    <w:p w:rsidR="007E6CBC" w:rsidRDefault="001849C0">
      <w:pPr>
        <w:pStyle w:val="a3"/>
        <w:ind w:right="845"/>
      </w:pPr>
      <w:r>
        <w:rPr>
          <w:spacing w:val="-1"/>
        </w:rPr>
        <w:t>предусматривает</w:t>
      </w:r>
      <w:r>
        <w:rPr>
          <w:spacing w:val="-10"/>
        </w:rPr>
        <w:t xml:space="preserve"> </w:t>
      </w:r>
      <w:r>
        <w:t>приобщение</w:t>
      </w:r>
      <w:r>
        <w:rPr>
          <w:spacing w:val="-11"/>
        </w:rPr>
        <w:t xml:space="preserve"> </w:t>
      </w:r>
      <w:r>
        <w:t>обучающихся</w:t>
      </w:r>
      <w:r>
        <w:rPr>
          <w:spacing w:val="-10"/>
        </w:rPr>
        <w:t xml:space="preserve"> </w:t>
      </w:r>
      <w:r>
        <w:t>к</w:t>
      </w:r>
      <w:r>
        <w:rPr>
          <w:spacing w:val="-13"/>
        </w:rPr>
        <w:t xml:space="preserve"> </w:t>
      </w:r>
      <w:r>
        <w:t>российским</w:t>
      </w:r>
      <w:r>
        <w:rPr>
          <w:spacing w:val="-10"/>
        </w:rPr>
        <w:t xml:space="preserve"> </w:t>
      </w:r>
      <w:r>
        <w:t>традиционным</w:t>
      </w:r>
      <w:r>
        <w:rPr>
          <w:spacing w:val="-11"/>
        </w:rPr>
        <w:t xml:space="preserve"> </w:t>
      </w:r>
      <w:r>
        <w:t>духовным</w:t>
      </w:r>
      <w:r>
        <w:rPr>
          <w:spacing w:val="-57"/>
        </w:rPr>
        <w:t xml:space="preserve"> </w:t>
      </w:r>
      <w:r>
        <w:t>ценностям, включая ценности своей этнической группы, правилам и нормам поведения,</w:t>
      </w:r>
      <w:r>
        <w:rPr>
          <w:spacing w:val="1"/>
        </w:rPr>
        <w:t xml:space="preserve"> </w:t>
      </w:r>
      <w:r>
        <w:t>принятым в российском обществе на основе российских базовых конституционных норм и</w:t>
      </w:r>
      <w:r>
        <w:rPr>
          <w:spacing w:val="-57"/>
        </w:rPr>
        <w:t xml:space="preserve"> </w:t>
      </w:r>
      <w:r>
        <w:t>ценностей;</w:t>
      </w:r>
    </w:p>
    <w:p w:rsidR="007E6CBC" w:rsidRDefault="001849C0">
      <w:pPr>
        <w:pStyle w:val="a3"/>
        <w:ind w:right="853"/>
      </w:pPr>
      <w:r>
        <w:rPr>
          <w:spacing w:val="-1"/>
        </w:rPr>
        <w:t>предусматривает</w:t>
      </w:r>
      <w:r>
        <w:rPr>
          <w:spacing w:val="-12"/>
        </w:rPr>
        <w:t xml:space="preserve"> </w:t>
      </w:r>
      <w:r>
        <w:rPr>
          <w:spacing w:val="-1"/>
        </w:rPr>
        <w:t>историческое</w:t>
      </w:r>
      <w:r>
        <w:rPr>
          <w:spacing w:val="-13"/>
        </w:rPr>
        <w:t xml:space="preserve"> </w:t>
      </w:r>
      <w:r>
        <w:t>просвещение,</w:t>
      </w:r>
      <w:r>
        <w:rPr>
          <w:spacing w:val="-12"/>
        </w:rPr>
        <w:t xml:space="preserve"> </w:t>
      </w:r>
      <w:r>
        <w:t>формирование</w:t>
      </w:r>
      <w:r>
        <w:rPr>
          <w:spacing w:val="-13"/>
        </w:rPr>
        <w:t xml:space="preserve"> </w:t>
      </w:r>
      <w:r>
        <w:t>российской</w:t>
      </w:r>
      <w:r>
        <w:rPr>
          <w:spacing w:val="-14"/>
        </w:rPr>
        <w:t xml:space="preserve"> </w:t>
      </w:r>
      <w:r>
        <w:t>культурной</w:t>
      </w:r>
      <w:r>
        <w:rPr>
          <w:spacing w:val="-58"/>
        </w:rPr>
        <w:t xml:space="preserve"> </w:t>
      </w:r>
      <w:r>
        <w:t>и</w:t>
      </w:r>
      <w:r>
        <w:rPr>
          <w:spacing w:val="-1"/>
        </w:rPr>
        <w:t xml:space="preserve"> </w:t>
      </w:r>
      <w:r>
        <w:t>гражданской идентичности</w:t>
      </w:r>
      <w:r>
        <w:rPr>
          <w:spacing w:val="1"/>
        </w:rPr>
        <w:t xml:space="preserve"> </w:t>
      </w:r>
      <w:r>
        <w:t>обучающихся.</w:t>
      </w:r>
    </w:p>
    <w:p w:rsidR="007E6CBC" w:rsidRDefault="001849C0">
      <w:pPr>
        <w:pStyle w:val="a3"/>
        <w:ind w:right="846" w:firstLine="767"/>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501F06" w:rsidRPr="00501F06" w:rsidRDefault="00501F06" w:rsidP="00501F06">
      <w:pPr>
        <w:tabs>
          <w:tab w:val="left" w:pos="851"/>
        </w:tabs>
        <w:jc w:val="both"/>
        <w:rPr>
          <w:sz w:val="24"/>
          <w:szCs w:val="24"/>
        </w:rPr>
      </w:pPr>
      <w:r w:rsidRPr="00501F06">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01F06" w:rsidRPr="00501F06" w:rsidRDefault="00501F06" w:rsidP="00501F06">
      <w:pPr>
        <w:ind w:firstLine="582"/>
        <w:jc w:val="both"/>
        <w:outlineLvl w:val="0"/>
        <w:rPr>
          <w:bCs/>
          <w:sz w:val="24"/>
          <w:szCs w:val="24"/>
        </w:rPr>
      </w:pPr>
      <w:r w:rsidRPr="00501F06">
        <w:rPr>
          <w:bCs/>
          <w:sz w:val="24"/>
          <w:szCs w:val="24"/>
        </w:rPr>
        <w:t>Программа воспитания:</w:t>
      </w:r>
    </w:p>
    <w:p w:rsidR="00501F06" w:rsidRPr="00501F06" w:rsidRDefault="00501F06" w:rsidP="00C9437F">
      <w:pPr>
        <w:numPr>
          <w:ilvl w:val="0"/>
          <w:numId w:val="252"/>
        </w:numPr>
        <w:jc w:val="both"/>
        <w:outlineLvl w:val="0"/>
        <w:rPr>
          <w:bCs/>
          <w:sz w:val="24"/>
          <w:szCs w:val="24"/>
        </w:rPr>
      </w:pPr>
      <w:r w:rsidRPr="00501F06">
        <w:rPr>
          <w:bCs/>
          <w:sz w:val="24"/>
          <w:szCs w:val="24"/>
        </w:rPr>
        <w:t>предназначена для планирования и организации системной воспитательной деятельности в МБОУ «Гимназия №118»  г. Ростова-на-Дону;</w:t>
      </w:r>
    </w:p>
    <w:p w:rsidR="00501F06" w:rsidRPr="00501F06" w:rsidRDefault="00501F06" w:rsidP="00C9437F">
      <w:pPr>
        <w:numPr>
          <w:ilvl w:val="0"/>
          <w:numId w:val="252"/>
        </w:numPr>
        <w:jc w:val="both"/>
        <w:outlineLvl w:val="0"/>
        <w:rPr>
          <w:bCs/>
          <w:sz w:val="24"/>
          <w:szCs w:val="24"/>
        </w:rPr>
      </w:pPr>
      <w:r w:rsidRPr="00501F06">
        <w:rPr>
          <w:bCs/>
          <w:sz w:val="24"/>
          <w:szCs w:val="24"/>
        </w:rPr>
        <w:t>разработана и утверждается с участием коллегиальных органов управления «Гимназия №118»  г. Ростова-на-Дону, в том числе совета обучающихся, Управляющего совета; родительского совета.</w:t>
      </w:r>
    </w:p>
    <w:p w:rsidR="00501F06" w:rsidRPr="00501F06" w:rsidRDefault="00501F06" w:rsidP="00C9437F">
      <w:pPr>
        <w:numPr>
          <w:ilvl w:val="0"/>
          <w:numId w:val="252"/>
        </w:numPr>
        <w:jc w:val="both"/>
        <w:outlineLvl w:val="0"/>
        <w:rPr>
          <w:bCs/>
          <w:sz w:val="24"/>
          <w:szCs w:val="24"/>
        </w:rPr>
      </w:pPr>
      <w:r w:rsidRPr="00501F06">
        <w:rPr>
          <w:bCs/>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01F06" w:rsidRPr="00501F06" w:rsidRDefault="00501F06" w:rsidP="00C9437F">
      <w:pPr>
        <w:numPr>
          <w:ilvl w:val="0"/>
          <w:numId w:val="252"/>
        </w:numPr>
        <w:jc w:val="both"/>
        <w:outlineLvl w:val="0"/>
        <w:rPr>
          <w:bCs/>
          <w:sz w:val="24"/>
          <w:szCs w:val="24"/>
        </w:rPr>
      </w:pPr>
      <w:r w:rsidRPr="00501F06">
        <w:rPr>
          <w:bCs/>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sidRPr="00501F06">
        <w:rPr>
          <w:bCs/>
          <w:sz w:val="24"/>
          <w:szCs w:val="24"/>
        </w:rPr>
        <w:lastRenderedPageBreak/>
        <w:t>ценностей;</w:t>
      </w:r>
    </w:p>
    <w:p w:rsidR="00501F06" w:rsidRPr="00501F06" w:rsidRDefault="00501F06" w:rsidP="00C9437F">
      <w:pPr>
        <w:numPr>
          <w:ilvl w:val="0"/>
          <w:numId w:val="252"/>
        </w:numPr>
        <w:jc w:val="both"/>
        <w:outlineLvl w:val="0"/>
        <w:rPr>
          <w:bCs/>
          <w:sz w:val="24"/>
          <w:szCs w:val="24"/>
        </w:rPr>
      </w:pPr>
      <w:r w:rsidRPr="00501F06">
        <w:rPr>
          <w:bCs/>
          <w:sz w:val="24"/>
          <w:szCs w:val="24"/>
        </w:rPr>
        <w:t>предусматривает историческое просвещение, формирование российской культурной и гражданской идентичности обучающихся.</w:t>
      </w:r>
    </w:p>
    <w:p w:rsidR="00501F06" w:rsidRPr="00501F06" w:rsidRDefault="00501F06" w:rsidP="00501F06">
      <w:pPr>
        <w:ind w:left="222"/>
        <w:jc w:val="both"/>
        <w:outlineLvl w:val="0"/>
        <w:rPr>
          <w:bCs/>
          <w:sz w:val="24"/>
          <w:szCs w:val="24"/>
        </w:rPr>
      </w:pPr>
      <w:r w:rsidRPr="00501F06">
        <w:rPr>
          <w:bCs/>
          <w:sz w:val="24"/>
          <w:szCs w:val="24"/>
        </w:rPr>
        <w:t xml:space="preserve">  Программа воспитания включает три раздела: целевой, содержательный, организационный.</w:t>
      </w:r>
    </w:p>
    <w:p w:rsidR="00501F06" w:rsidRPr="00501F06" w:rsidRDefault="00501F06" w:rsidP="00501F06">
      <w:pPr>
        <w:ind w:left="222"/>
        <w:jc w:val="both"/>
        <w:outlineLvl w:val="0"/>
        <w:rPr>
          <w:bCs/>
          <w:sz w:val="24"/>
          <w:szCs w:val="24"/>
        </w:rPr>
      </w:pPr>
      <w:r w:rsidRPr="00501F06">
        <w:rPr>
          <w:bCs/>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01F06" w:rsidRPr="00501F06" w:rsidRDefault="00501F06" w:rsidP="00501F06">
      <w:pPr>
        <w:ind w:left="222"/>
        <w:jc w:val="center"/>
        <w:outlineLvl w:val="0"/>
        <w:rPr>
          <w:b/>
          <w:bCs/>
          <w:sz w:val="24"/>
          <w:szCs w:val="24"/>
        </w:rPr>
      </w:pPr>
      <w:r w:rsidRPr="00501F06">
        <w:rPr>
          <w:b/>
          <w:bCs/>
          <w:sz w:val="24"/>
          <w:szCs w:val="24"/>
        </w:rPr>
        <w:t>1. Целевой раздел</w:t>
      </w:r>
    </w:p>
    <w:p w:rsidR="00501F06" w:rsidRPr="00501F06" w:rsidRDefault="00501F06" w:rsidP="00501F06">
      <w:pPr>
        <w:ind w:left="222"/>
        <w:jc w:val="both"/>
        <w:outlineLvl w:val="0"/>
        <w:rPr>
          <w:bCs/>
          <w:sz w:val="24"/>
          <w:szCs w:val="24"/>
        </w:rPr>
      </w:pPr>
      <w:r w:rsidRPr="00501F06">
        <w:rPr>
          <w:bCs/>
          <w:sz w:val="24"/>
          <w:szCs w:val="24"/>
        </w:rPr>
        <w:t xml:space="preserve">   1.1. Содержание воспитания обучающихся в МБОУ «Гимназия №118»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01F06" w:rsidRPr="00501F06" w:rsidRDefault="00501F06" w:rsidP="00501F06">
      <w:pPr>
        <w:ind w:left="222"/>
        <w:jc w:val="both"/>
        <w:outlineLvl w:val="0"/>
        <w:rPr>
          <w:bCs/>
          <w:sz w:val="24"/>
          <w:szCs w:val="24"/>
        </w:rPr>
      </w:pPr>
      <w:r w:rsidRPr="00501F06">
        <w:rPr>
          <w:bCs/>
          <w:sz w:val="24"/>
          <w:szCs w:val="24"/>
        </w:rPr>
        <w:t xml:space="preserve">   1.2. Воспитательная деятельность в МБОУ «Гимназия №118»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01F06" w:rsidRPr="00501F06" w:rsidRDefault="00501F06" w:rsidP="00501F06">
      <w:pPr>
        <w:ind w:left="222"/>
        <w:jc w:val="both"/>
        <w:outlineLvl w:val="0"/>
        <w:rPr>
          <w:bCs/>
          <w:sz w:val="24"/>
          <w:szCs w:val="24"/>
        </w:rPr>
      </w:pPr>
      <w:r w:rsidRPr="00501F06">
        <w:rPr>
          <w:bCs/>
          <w:color w:val="FF0000"/>
          <w:sz w:val="24"/>
          <w:szCs w:val="24"/>
        </w:rPr>
        <w:t xml:space="preserve">      </w:t>
      </w:r>
      <w:r w:rsidRPr="00501F06">
        <w:rPr>
          <w:bCs/>
          <w:sz w:val="24"/>
          <w:szCs w:val="24"/>
        </w:rPr>
        <w:t>1.3. Цели и задачи воспитания обучающихся</w:t>
      </w:r>
    </w:p>
    <w:p w:rsidR="00501F06" w:rsidRPr="00501F06" w:rsidRDefault="00501F06" w:rsidP="00501F06">
      <w:pPr>
        <w:ind w:left="222"/>
        <w:jc w:val="both"/>
        <w:outlineLvl w:val="0"/>
        <w:rPr>
          <w:bCs/>
          <w:sz w:val="24"/>
          <w:szCs w:val="24"/>
        </w:rPr>
      </w:pPr>
      <w:r w:rsidRPr="00501F06">
        <w:rPr>
          <w:bCs/>
          <w:sz w:val="24"/>
          <w:szCs w:val="24"/>
        </w:rPr>
        <w:t xml:space="preserve">      1.3.1. Цели воспитания обучающихся в школе:</w:t>
      </w:r>
    </w:p>
    <w:p w:rsidR="00501F06" w:rsidRPr="00501F06" w:rsidRDefault="00501F06" w:rsidP="00501F06">
      <w:pPr>
        <w:ind w:left="222"/>
        <w:jc w:val="both"/>
        <w:outlineLvl w:val="0"/>
        <w:rPr>
          <w:bCs/>
          <w:sz w:val="24"/>
          <w:szCs w:val="24"/>
        </w:rPr>
      </w:pPr>
      <w:r w:rsidRPr="00501F06">
        <w:rPr>
          <w:bCs/>
          <w:sz w:val="24"/>
          <w:szCs w:val="24"/>
        </w:rPr>
        <w:t>НОО, ООО:</w:t>
      </w:r>
    </w:p>
    <w:p w:rsidR="00501F06" w:rsidRPr="00501F06" w:rsidRDefault="00501F06" w:rsidP="00C9437F">
      <w:pPr>
        <w:numPr>
          <w:ilvl w:val="0"/>
          <w:numId w:val="253"/>
        </w:numPr>
        <w:ind w:left="567"/>
        <w:jc w:val="both"/>
        <w:outlineLvl w:val="0"/>
        <w:rPr>
          <w:bCs/>
          <w:sz w:val="24"/>
          <w:szCs w:val="24"/>
        </w:rPr>
      </w:pPr>
      <w:r w:rsidRPr="00501F06">
        <w:rPr>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01F06" w:rsidRPr="00501F06" w:rsidRDefault="00501F06" w:rsidP="00C9437F">
      <w:pPr>
        <w:numPr>
          <w:ilvl w:val="0"/>
          <w:numId w:val="253"/>
        </w:numPr>
        <w:ind w:left="567"/>
        <w:jc w:val="both"/>
        <w:outlineLvl w:val="0"/>
        <w:rPr>
          <w:bCs/>
          <w:sz w:val="24"/>
          <w:szCs w:val="24"/>
        </w:rPr>
      </w:pPr>
      <w:r w:rsidRPr="00501F06">
        <w:rPr>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1F06" w:rsidRPr="00501F06" w:rsidRDefault="00501F06" w:rsidP="00501F06">
      <w:pPr>
        <w:ind w:left="207"/>
        <w:jc w:val="both"/>
        <w:outlineLvl w:val="0"/>
        <w:rPr>
          <w:bCs/>
          <w:sz w:val="24"/>
          <w:szCs w:val="24"/>
        </w:rPr>
      </w:pPr>
      <w:r w:rsidRPr="00501F06">
        <w:rPr>
          <w:bCs/>
          <w:sz w:val="24"/>
          <w:szCs w:val="24"/>
        </w:rPr>
        <w:t>СОО:</w:t>
      </w:r>
    </w:p>
    <w:p w:rsidR="00501F06" w:rsidRPr="00501F06" w:rsidRDefault="00501F06" w:rsidP="00501F06">
      <w:pPr>
        <w:ind w:left="222"/>
        <w:jc w:val="both"/>
        <w:outlineLvl w:val="0"/>
        <w:rPr>
          <w:bCs/>
          <w:sz w:val="24"/>
          <w:szCs w:val="24"/>
        </w:rPr>
      </w:pPr>
      <w:r w:rsidRPr="00501F06">
        <w:rPr>
          <w:bCs/>
          <w:sz w:val="24"/>
          <w:szCs w:val="24"/>
        </w:rPr>
        <w:t xml:space="preserve">•   развитие личности, создание условий </w:t>
      </w:r>
      <w:bookmarkStart w:id="1" w:name="_Hlk140313350"/>
      <w:r w:rsidRPr="00501F06">
        <w:rPr>
          <w:bCs/>
          <w:sz w:val="24"/>
          <w:szCs w:val="24"/>
        </w:rPr>
        <w:t>для самоопределения и социализации на основе</w:t>
      </w:r>
      <w:bookmarkEnd w:id="1"/>
      <w:r w:rsidRPr="00501F06">
        <w:rPr>
          <w:bCs/>
          <w:sz w:val="24"/>
          <w:szCs w:val="24"/>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501F06">
        <w:rPr>
          <w:bCs/>
          <w:sz w:val="24"/>
          <w:szCs w:val="24"/>
          <w:vertAlign w:val="superscript"/>
        </w:rPr>
        <w:footnoteReference w:id="1"/>
      </w:r>
      <w:r w:rsidRPr="00501F06">
        <w:rPr>
          <w:bCs/>
          <w:sz w:val="24"/>
          <w:szCs w:val="24"/>
        </w:rPr>
        <w:t>, а также принятых в российском обществе правил и норм поведения в интересах человека, семьи, общества и государства.</w:t>
      </w:r>
    </w:p>
    <w:p w:rsidR="00501F06" w:rsidRPr="00501F06" w:rsidRDefault="00501F06" w:rsidP="00501F06">
      <w:pPr>
        <w:ind w:left="222"/>
        <w:jc w:val="both"/>
        <w:outlineLvl w:val="0"/>
        <w:rPr>
          <w:b/>
          <w:bCs/>
          <w:sz w:val="24"/>
          <w:szCs w:val="24"/>
        </w:rPr>
      </w:pPr>
      <w:r w:rsidRPr="00501F06">
        <w:rPr>
          <w:bCs/>
          <w:sz w:val="24"/>
          <w:szCs w:val="24"/>
        </w:rPr>
        <w:t xml:space="preserve">     1.3.2.  Задачи воспитания обучающихся:</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формирование и развитие личностных отношений к этим нормам, ценностям, традициям (их освоение, принятие);</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501F06">
        <w:rPr>
          <w:bCs/>
          <w:sz w:val="24"/>
          <w:szCs w:val="24"/>
        </w:rPr>
        <w:lastRenderedPageBreak/>
        <w:t>знаний;</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достижение личностных результатов освоения общеобразовательных программ в соответствии с ФГОС (НОО, ООО, СОО).</w:t>
      </w:r>
    </w:p>
    <w:p w:rsidR="00501F06" w:rsidRPr="00501F06" w:rsidRDefault="00501F06" w:rsidP="00501F06">
      <w:pPr>
        <w:ind w:left="222"/>
        <w:jc w:val="both"/>
        <w:outlineLvl w:val="0"/>
        <w:rPr>
          <w:bCs/>
          <w:sz w:val="24"/>
          <w:szCs w:val="24"/>
        </w:rPr>
      </w:pPr>
      <w:r w:rsidRPr="00501F06">
        <w:rPr>
          <w:bCs/>
          <w:sz w:val="24"/>
          <w:szCs w:val="24"/>
        </w:rPr>
        <w:t xml:space="preserve">     1.3.3. Личностные результаты освоения обучающимися образовательных программ включают:</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осознание российской гражданской идентичности;</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сформированность ценностей самостоятельности и инициативы;</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готовность обучающихся к саморазвитию, самостоятельности и личностному самоопределению;</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наличие мотивации к целенаправленной социально значимой деятельности;</w:t>
      </w:r>
    </w:p>
    <w:p w:rsidR="00501F06" w:rsidRPr="00501F06" w:rsidRDefault="00501F06" w:rsidP="00501F06">
      <w:pPr>
        <w:ind w:left="222"/>
        <w:jc w:val="both"/>
        <w:outlineLvl w:val="0"/>
        <w:rPr>
          <w:bCs/>
          <w:sz w:val="24"/>
          <w:szCs w:val="24"/>
        </w:rPr>
      </w:pPr>
      <w:r w:rsidRPr="00501F06">
        <w:rPr>
          <w:bCs/>
          <w:sz w:val="24"/>
          <w:szCs w:val="24"/>
        </w:rPr>
        <w:t>•</w:t>
      </w:r>
      <w:r w:rsidRPr="00501F06">
        <w:rPr>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501F06" w:rsidRPr="00501F06" w:rsidRDefault="00501F06" w:rsidP="00501F06">
      <w:pPr>
        <w:ind w:left="222"/>
        <w:jc w:val="both"/>
        <w:outlineLvl w:val="0"/>
        <w:rPr>
          <w:bCs/>
          <w:sz w:val="24"/>
          <w:szCs w:val="24"/>
        </w:rPr>
      </w:pPr>
      <w:r w:rsidRPr="00501F06">
        <w:rPr>
          <w:bCs/>
          <w:sz w:val="24"/>
          <w:szCs w:val="24"/>
        </w:rPr>
        <w:t xml:space="preserve">      1.3.4.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01F06" w:rsidRPr="00501F06" w:rsidRDefault="00501F06" w:rsidP="00501F06">
      <w:pPr>
        <w:ind w:left="222"/>
        <w:jc w:val="both"/>
        <w:outlineLvl w:val="0"/>
        <w:rPr>
          <w:bCs/>
          <w:sz w:val="24"/>
          <w:szCs w:val="24"/>
        </w:rPr>
      </w:pPr>
      <w:r w:rsidRPr="00501F06">
        <w:rPr>
          <w:bCs/>
          <w:sz w:val="24"/>
          <w:szCs w:val="24"/>
        </w:rPr>
        <w:t xml:space="preserve">     1.4. Направления воспитания.</w:t>
      </w:r>
    </w:p>
    <w:p w:rsidR="00501F06" w:rsidRPr="00501F06" w:rsidRDefault="00501F06" w:rsidP="00501F06">
      <w:pPr>
        <w:ind w:left="222"/>
        <w:jc w:val="both"/>
        <w:outlineLvl w:val="0"/>
        <w:rPr>
          <w:bCs/>
          <w:sz w:val="24"/>
          <w:szCs w:val="24"/>
        </w:rPr>
      </w:pPr>
      <w:r w:rsidRPr="00501F06">
        <w:rPr>
          <w:bCs/>
          <w:sz w:val="24"/>
          <w:szCs w:val="24"/>
        </w:rPr>
        <w:t xml:space="preserve">      1.4.1. Программа воспитания реализуется в единстве учебной и воспитательной деятельности образовательной организации по основным </w:t>
      </w:r>
      <w:r w:rsidRPr="00501F06">
        <w:rPr>
          <w:b/>
          <w:bCs/>
          <w:sz w:val="24"/>
          <w:szCs w:val="24"/>
        </w:rPr>
        <w:t>направлениям</w:t>
      </w:r>
      <w:r w:rsidRPr="00501F06">
        <w:rPr>
          <w:bCs/>
          <w:sz w:val="24"/>
          <w:szCs w:val="24"/>
        </w:rPr>
        <w:t xml:space="preserve">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01F06" w:rsidRPr="00501F06" w:rsidRDefault="00501F06" w:rsidP="00501F06">
      <w:pPr>
        <w:ind w:left="222"/>
        <w:jc w:val="both"/>
        <w:outlineLvl w:val="0"/>
        <w:rPr>
          <w:bCs/>
          <w:sz w:val="24"/>
          <w:szCs w:val="24"/>
        </w:rPr>
      </w:pPr>
      <w:r w:rsidRPr="00501F06">
        <w:rPr>
          <w:bCs/>
          <w:sz w:val="24"/>
          <w:szCs w:val="24"/>
        </w:rPr>
        <w:t xml:space="preserve">       1.4.1.1.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01F06" w:rsidRPr="00501F06" w:rsidRDefault="00501F06" w:rsidP="00501F06">
      <w:pPr>
        <w:ind w:left="222"/>
        <w:jc w:val="both"/>
        <w:outlineLvl w:val="0"/>
        <w:rPr>
          <w:bCs/>
          <w:sz w:val="24"/>
          <w:szCs w:val="24"/>
        </w:rPr>
      </w:pPr>
      <w:r w:rsidRPr="00501F06">
        <w:rPr>
          <w:bCs/>
          <w:sz w:val="24"/>
          <w:szCs w:val="24"/>
        </w:rPr>
        <w:t xml:space="preserve">       1.4.1.2.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501F06" w:rsidRPr="00501F06" w:rsidRDefault="00501F06" w:rsidP="00501F06">
      <w:pPr>
        <w:ind w:left="222"/>
        <w:jc w:val="both"/>
        <w:outlineLvl w:val="0"/>
        <w:rPr>
          <w:bCs/>
          <w:sz w:val="24"/>
          <w:szCs w:val="24"/>
        </w:rPr>
      </w:pPr>
      <w:r w:rsidRPr="00501F06">
        <w:rPr>
          <w:bCs/>
          <w:sz w:val="24"/>
          <w:szCs w:val="24"/>
        </w:rPr>
        <w:t xml:space="preserve">       1.4.1.3.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501F06" w:rsidRPr="00501F06" w:rsidRDefault="00501F06" w:rsidP="00501F06">
      <w:pPr>
        <w:ind w:left="222"/>
        <w:jc w:val="both"/>
        <w:outlineLvl w:val="0"/>
        <w:rPr>
          <w:bCs/>
          <w:sz w:val="24"/>
          <w:szCs w:val="24"/>
        </w:rPr>
      </w:pPr>
      <w:r w:rsidRPr="00501F06">
        <w:rPr>
          <w:bCs/>
          <w:sz w:val="24"/>
          <w:szCs w:val="24"/>
        </w:rPr>
        <w:t xml:space="preserve">      1.4.1.4.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01F06" w:rsidRPr="00501F06" w:rsidRDefault="00501F06" w:rsidP="00501F06">
      <w:pPr>
        <w:ind w:left="222"/>
        <w:jc w:val="both"/>
        <w:outlineLvl w:val="0"/>
        <w:rPr>
          <w:bCs/>
          <w:sz w:val="24"/>
          <w:szCs w:val="24"/>
        </w:rPr>
      </w:pPr>
      <w:r w:rsidRPr="00501F06">
        <w:rPr>
          <w:bCs/>
          <w:sz w:val="24"/>
          <w:szCs w:val="24"/>
        </w:rPr>
        <w:t xml:space="preserve">      1.4.1.5.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01F06" w:rsidRPr="00501F06" w:rsidRDefault="00501F06" w:rsidP="00501F06">
      <w:pPr>
        <w:ind w:left="222"/>
        <w:jc w:val="both"/>
        <w:outlineLvl w:val="0"/>
        <w:rPr>
          <w:bCs/>
          <w:sz w:val="24"/>
          <w:szCs w:val="24"/>
        </w:rPr>
      </w:pPr>
      <w:r w:rsidRPr="00501F06">
        <w:rPr>
          <w:bCs/>
          <w:sz w:val="24"/>
          <w:szCs w:val="24"/>
        </w:rPr>
        <w:t xml:space="preserve">      1.4.1.6.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01F06" w:rsidRPr="00501F06" w:rsidRDefault="00501F06" w:rsidP="00501F06">
      <w:pPr>
        <w:ind w:left="222"/>
        <w:jc w:val="both"/>
        <w:outlineLvl w:val="0"/>
        <w:rPr>
          <w:bCs/>
          <w:sz w:val="24"/>
          <w:szCs w:val="24"/>
        </w:rPr>
      </w:pPr>
      <w:r w:rsidRPr="00501F06">
        <w:rPr>
          <w:bCs/>
          <w:sz w:val="24"/>
          <w:szCs w:val="24"/>
        </w:rPr>
        <w:t xml:space="preserve">     1.4.1.7.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01F06" w:rsidRPr="00501F06" w:rsidRDefault="00501F06" w:rsidP="00501F06">
      <w:pPr>
        <w:ind w:left="222"/>
        <w:jc w:val="both"/>
        <w:outlineLvl w:val="0"/>
        <w:rPr>
          <w:bCs/>
          <w:sz w:val="24"/>
          <w:szCs w:val="24"/>
        </w:rPr>
      </w:pPr>
      <w:r w:rsidRPr="00501F06">
        <w:rPr>
          <w:bCs/>
          <w:sz w:val="24"/>
          <w:szCs w:val="24"/>
        </w:rPr>
        <w:t xml:space="preserve">     1.4.1.8.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01F06" w:rsidRPr="00501F06" w:rsidRDefault="00501F06" w:rsidP="00501F06">
      <w:pPr>
        <w:ind w:left="222"/>
        <w:jc w:val="both"/>
        <w:outlineLvl w:val="0"/>
        <w:rPr>
          <w:bCs/>
          <w:sz w:val="24"/>
          <w:szCs w:val="24"/>
        </w:rPr>
      </w:pPr>
      <w:r w:rsidRPr="00501F06">
        <w:rPr>
          <w:bCs/>
          <w:sz w:val="24"/>
          <w:szCs w:val="24"/>
        </w:rPr>
        <w:t xml:space="preserve">      1.5.  Целевые ориентиры результатов воспитания.</w:t>
      </w:r>
    </w:p>
    <w:p w:rsidR="00501F06" w:rsidRPr="00501F06" w:rsidRDefault="00501F06" w:rsidP="00501F06">
      <w:pPr>
        <w:ind w:left="222"/>
        <w:jc w:val="both"/>
        <w:outlineLvl w:val="0"/>
        <w:rPr>
          <w:bCs/>
          <w:sz w:val="24"/>
          <w:szCs w:val="24"/>
        </w:rPr>
      </w:pPr>
      <w:r w:rsidRPr="00501F06">
        <w:rPr>
          <w:bCs/>
          <w:sz w:val="24"/>
          <w:szCs w:val="24"/>
        </w:rPr>
        <w:lastRenderedPageBreak/>
        <w:t xml:space="preserve">    1.5.1. Требования к личностным результатам освоения обучающимися ООП (НОО, ООО, СОО) установлены ФГОС (НОО, ООО, СОО).</w:t>
      </w:r>
    </w:p>
    <w:p w:rsidR="00501F06" w:rsidRPr="00501F06" w:rsidRDefault="00501F06" w:rsidP="00501F06">
      <w:pPr>
        <w:ind w:left="222"/>
        <w:jc w:val="both"/>
        <w:outlineLvl w:val="0"/>
        <w:rPr>
          <w:bCs/>
          <w:sz w:val="24"/>
          <w:szCs w:val="24"/>
        </w:rPr>
      </w:pPr>
      <w:r w:rsidRPr="00501F06">
        <w:rPr>
          <w:bCs/>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w:t>
      </w:r>
    </w:p>
    <w:p w:rsidR="00501F06" w:rsidRPr="00501F06" w:rsidRDefault="00501F06" w:rsidP="00501F06">
      <w:pPr>
        <w:ind w:left="222"/>
        <w:jc w:val="both"/>
        <w:outlineLvl w:val="0"/>
        <w:rPr>
          <w:bCs/>
          <w:sz w:val="24"/>
          <w:szCs w:val="24"/>
        </w:rPr>
      </w:pPr>
      <w:r w:rsidRPr="00501F06">
        <w:rPr>
          <w:bCs/>
          <w:sz w:val="24"/>
          <w:szCs w:val="24"/>
        </w:rPr>
        <w:t xml:space="preserve">     1.5.2.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01F06" w:rsidRPr="00501F06" w:rsidRDefault="00501F06" w:rsidP="00501F06">
      <w:pPr>
        <w:jc w:val="both"/>
        <w:outlineLvl w:val="0"/>
        <w:rPr>
          <w:bCs/>
          <w:i/>
          <w:sz w:val="24"/>
          <w:szCs w:val="24"/>
        </w:rPr>
      </w:pPr>
      <w:bookmarkStart w:id="2" w:name="_Hlk136720501"/>
      <w:r w:rsidRPr="00501F06">
        <w:rPr>
          <w:bCs/>
          <w:sz w:val="24"/>
          <w:szCs w:val="24"/>
        </w:rPr>
        <w:t xml:space="preserve">   </w:t>
      </w:r>
      <w:bookmarkStart w:id="3" w:name="_Hlk140252075"/>
      <w:r w:rsidRPr="00501F06">
        <w:rPr>
          <w:bCs/>
          <w:sz w:val="24"/>
          <w:szCs w:val="24"/>
        </w:rPr>
        <w:t xml:space="preserve">      1.5.3. Целевые ориентиры результатов воспитания </w:t>
      </w:r>
      <w:bookmarkEnd w:id="3"/>
      <w:r w:rsidRPr="00501F06">
        <w:rPr>
          <w:bCs/>
          <w:sz w:val="24"/>
          <w:szCs w:val="24"/>
        </w:rPr>
        <w:t xml:space="preserve">на </w:t>
      </w:r>
      <w:r w:rsidRPr="00501F06">
        <w:rPr>
          <w:bCs/>
          <w:i/>
          <w:sz w:val="24"/>
          <w:szCs w:val="24"/>
        </w:rPr>
        <w:t>уровне начального общего образования:</w:t>
      </w:r>
    </w:p>
    <w:p w:rsidR="00501F06" w:rsidRPr="00501F06" w:rsidRDefault="00501F06" w:rsidP="00501F06">
      <w:pPr>
        <w:jc w:val="both"/>
        <w:outlineLvl w:val="0"/>
        <w:rPr>
          <w:bCs/>
          <w:i/>
          <w:sz w:val="24"/>
          <w:szCs w:val="24"/>
        </w:rPr>
      </w:pPr>
      <w:r w:rsidRPr="00501F06">
        <w:rPr>
          <w:bCs/>
          <w:sz w:val="24"/>
          <w:szCs w:val="24"/>
        </w:rPr>
        <w:t xml:space="preserve"> </w:t>
      </w:r>
      <w:r w:rsidRPr="00501F06">
        <w:rPr>
          <w:bCs/>
          <w:i/>
          <w:sz w:val="24"/>
          <w:szCs w:val="24"/>
        </w:rPr>
        <w:t>Гражданско-патриотическое воспитание:</w:t>
      </w:r>
    </w:p>
    <w:p w:rsidR="00501F06" w:rsidRPr="00501F06" w:rsidRDefault="00501F06" w:rsidP="00501F06">
      <w:pPr>
        <w:jc w:val="both"/>
        <w:outlineLvl w:val="0"/>
        <w:rPr>
          <w:bCs/>
          <w:sz w:val="24"/>
          <w:szCs w:val="24"/>
        </w:rPr>
      </w:pPr>
      <w:r w:rsidRPr="00501F06">
        <w:rPr>
          <w:bCs/>
          <w:sz w:val="24"/>
          <w:szCs w:val="24"/>
        </w:rPr>
        <w:t>- знающий и любящий свою малую родину, свой край;</w:t>
      </w:r>
    </w:p>
    <w:p w:rsidR="00501F06" w:rsidRPr="00501F06" w:rsidRDefault="00501F06" w:rsidP="00501F06">
      <w:pPr>
        <w:jc w:val="both"/>
        <w:outlineLvl w:val="0"/>
        <w:rPr>
          <w:bCs/>
          <w:sz w:val="24"/>
          <w:szCs w:val="24"/>
        </w:rPr>
      </w:pPr>
      <w:r w:rsidRPr="00501F06">
        <w:rPr>
          <w:bCs/>
          <w:sz w:val="24"/>
          <w:szCs w:val="24"/>
        </w:rPr>
        <w:t>- имеющий представление о своей стране, Родине – России, ее территории, расположении;</w:t>
      </w:r>
    </w:p>
    <w:p w:rsidR="00501F06" w:rsidRPr="00501F06" w:rsidRDefault="00501F06" w:rsidP="00501F06">
      <w:pPr>
        <w:jc w:val="both"/>
        <w:outlineLvl w:val="0"/>
        <w:rPr>
          <w:bCs/>
          <w:sz w:val="24"/>
          <w:szCs w:val="24"/>
        </w:rPr>
      </w:pPr>
      <w:r w:rsidRPr="00501F06">
        <w:rPr>
          <w:bCs/>
          <w:sz w:val="24"/>
          <w:szCs w:val="24"/>
        </w:rPr>
        <w:t>- сознающий принадлежность к своему народу, этнокультурную идентичность, проявляющий уважение к своему и другим народам;</w:t>
      </w:r>
    </w:p>
    <w:p w:rsidR="00501F06" w:rsidRPr="00501F06" w:rsidRDefault="00501F06" w:rsidP="00501F06">
      <w:pPr>
        <w:jc w:val="both"/>
        <w:outlineLvl w:val="0"/>
        <w:rPr>
          <w:bCs/>
          <w:sz w:val="24"/>
          <w:szCs w:val="24"/>
        </w:rPr>
      </w:pPr>
      <w:r w:rsidRPr="00501F06">
        <w:rPr>
          <w:bCs/>
          <w:sz w:val="24"/>
          <w:szCs w:val="24"/>
        </w:rPr>
        <w:t>- сознающий свою принадлежность к общности граждан России;</w:t>
      </w:r>
    </w:p>
    <w:p w:rsidR="00501F06" w:rsidRPr="00501F06" w:rsidRDefault="00501F06" w:rsidP="00501F06">
      <w:pPr>
        <w:jc w:val="both"/>
        <w:outlineLvl w:val="0"/>
        <w:rPr>
          <w:bCs/>
          <w:sz w:val="24"/>
          <w:szCs w:val="24"/>
        </w:rPr>
      </w:pPr>
      <w:r w:rsidRPr="00501F06">
        <w:rPr>
          <w:bCs/>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p>
    <w:p w:rsidR="00501F06" w:rsidRPr="00501F06" w:rsidRDefault="00501F06" w:rsidP="00501F06">
      <w:pPr>
        <w:jc w:val="both"/>
        <w:outlineLvl w:val="0"/>
        <w:rPr>
          <w:bCs/>
          <w:sz w:val="24"/>
          <w:szCs w:val="24"/>
        </w:rPr>
      </w:pPr>
      <w:r w:rsidRPr="00501F06">
        <w:rPr>
          <w:bCs/>
          <w:sz w:val="24"/>
          <w:szCs w:val="24"/>
        </w:rPr>
        <w:t>- имеющий первоначальные представления о своих гражданских правах и обязанностях, ответственности в обществе и государстве;</w:t>
      </w:r>
    </w:p>
    <w:p w:rsidR="00501F06" w:rsidRPr="00501F06" w:rsidRDefault="00501F06" w:rsidP="00501F06">
      <w:pPr>
        <w:jc w:val="both"/>
        <w:outlineLvl w:val="0"/>
        <w:rPr>
          <w:bCs/>
          <w:sz w:val="24"/>
          <w:szCs w:val="24"/>
        </w:rPr>
      </w:pPr>
      <w:r w:rsidRPr="00501F06">
        <w:rPr>
          <w:bCs/>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01F06" w:rsidRPr="00501F06" w:rsidRDefault="00501F06" w:rsidP="00501F06">
      <w:pPr>
        <w:jc w:val="both"/>
        <w:outlineLvl w:val="0"/>
        <w:rPr>
          <w:bCs/>
          <w:sz w:val="24"/>
          <w:szCs w:val="24"/>
        </w:rPr>
      </w:pPr>
      <w:r w:rsidRPr="00501F06">
        <w:rPr>
          <w:bCs/>
          <w:sz w:val="24"/>
          <w:szCs w:val="24"/>
        </w:rPr>
        <w:t>Духовно-нравственное воспитание:</w:t>
      </w:r>
    </w:p>
    <w:p w:rsidR="00501F06" w:rsidRPr="00501F06" w:rsidRDefault="00501F06" w:rsidP="00501F06">
      <w:pPr>
        <w:jc w:val="both"/>
        <w:outlineLvl w:val="0"/>
        <w:rPr>
          <w:bCs/>
          <w:sz w:val="24"/>
          <w:szCs w:val="24"/>
        </w:rPr>
      </w:pPr>
      <w:r w:rsidRPr="00501F06">
        <w:rPr>
          <w:bCs/>
          <w:sz w:val="24"/>
          <w:szCs w:val="24"/>
        </w:rPr>
        <w:t>- понимающий ценность каждой человеческой жизни, признающий индивидуальность и достоинство каждого человека;</w:t>
      </w:r>
    </w:p>
    <w:p w:rsidR="00501F06" w:rsidRPr="00501F06" w:rsidRDefault="00501F06" w:rsidP="00501F06">
      <w:pPr>
        <w:jc w:val="both"/>
        <w:outlineLvl w:val="0"/>
        <w:rPr>
          <w:bCs/>
          <w:sz w:val="24"/>
          <w:szCs w:val="24"/>
        </w:rPr>
      </w:pPr>
      <w:r w:rsidRPr="00501F06">
        <w:rPr>
          <w:bCs/>
          <w:sz w:val="24"/>
          <w:szCs w:val="24"/>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501F06" w:rsidRPr="00501F06" w:rsidRDefault="00501F06" w:rsidP="00501F06">
      <w:pPr>
        <w:jc w:val="both"/>
        <w:outlineLvl w:val="0"/>
        <w:rPr>
          <w:bCs/>
          <w:sz w:val="24"/>
          <w:szCs w:val="24"/>
        </w:rPr>
      </w:pPr>
      <w:r w:rsidRPr="00501F06">
        <w:rPr>
          <w:bCs/>
          <w:sz w:val="24"/>
          <w:szCs w:val="24"/>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501F06" w:rsidRPr="00501F06" w:rsidRDefault="00501F06" w:rsidP="00501F06">
      <w:pPr>
        <w:jc w:val="both"/>
        <w:outlineLvl w:val="0"/>
        <w:rPr>
          <w:bCs/>
          <w:sz w:val="24"/>
          <w:szCs w:val="24"/>
        </w:rPr>
      </w:pPr>
      <w:r w:rsidRPr="00501F06">
        <w:rPr>
          <w:bCs/>
          <w:sz w:val="24"/>
          <w:szCs w:val="24"/>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501F06" w:rsidRPr="00501F06" w:rsidRDefault="00501F06" w:rsidP="00501F06">
      <w:pPr>
        <w:jc w:val="both"/>
        <w:outlineLvl w:val="0"/>
        <w:rPr>
          <w:bCs/>
          <w:sz w:val="24"/>
          <w:szCs w:val="24"/>
        </w:rPr>
      </w:pPr>
      <w:r w:rsidRPr="00501F06">
        <w:rPr>
          <w:bCs/>
          <w:sz w:val="24"/>
          <w:szCs w:val="24"/>
        </w:rPr>
        <w:t>- владеющий первоначальными навыками общения с людьми разных народов, вероисповеданий;</w:t>
      </w:r>
    </w:p>
    <w:p w:rsidR="00501F06" w:rsidRPr="00501F06" w:rsidRDefault="00501F06" w:rsidP="00501F06">
      <w:pPr>
        <w:jc w:val="both"/>
        <w:outlineLvl w:val="0"/>
        <w:rPr>
          <w:bCs/>
          <w:sz w:val="24"/>
          <w:szCs w:val="24"/>
        </w:rPr>
      </w:pPr>
      <w:r w:rsidRPr="00501F06">
        <w:rPr>
          <w:bCs/>
          <w:sz w:val="24"/>
          <w:szCs w:val="24"/>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501F06" w:rsidRPr="00501F06" w:rsidRDefault="00501F06" w:rsidP="00501F06">
      <w:pPr>
        <w:jc w:val="both"/>
        <w:outlineLvl w:val="0"/>
        <w:rPr>
          <w:bCs/>
          <w:sz w:val="24"/>
          <w:szCs w:val="24"/>
        </w:rPr>
      </w:pPr>
      <w:r w:rsidRPr="00501F06">
        <w:rPr>
          <w:bCs/>
          <w:sz w:val="24"/>
          <w:szCs w:val="24"/>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501F06" w:rsidRPr="00501F06" w:rsidRDefault="00501F06" w:rsidP="00501F06">
      <w:pPr>
        <w:jc w:val="both"/>
        <w:outlineLvl w:val="0"/>
        <w:rPr>
          <w:bCs/>
          <w:sz w:val="24"/>
          <w:szCs w:val="24"/>
        </w:rPr>
      </w:pPr>
      <w:r w:rsidRPr="00501F06">
        <w:rPr>
          <w:bCs/>
          <w:sz w:val="24"/>
          <w:szCs w:val="24"/>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501F06" w:rsidRPr="00501F06" w:rsidRDefault="00501F06" w:rsidP="00501F06">
      <w:pPr>
        <w:jc w:val="both"/>
        <w:outlineLvl w:val="0"/>
        <w:rPr>
          <w:bCs/>
          <w:sz w:val="24"/>
          <w:szCs w:val="24"/>
        </w:rPr>
      </w:pPr>
      <w:r w:rsidRPr="00501F06">
        <w:rPr>
          <w:bCs/>
          <w:sz w:val="24"/>
          <w:szCs w:val="24"/>
        </w:rPr>
        <w:t>- испытывающий нравственные эстетические чувства к русскому и родному языкам, литературе;</w:t>
      </w:r>
    </w:p>
    <w:p w:rsidR="00501F06" w:rsidRPr="00501F06" w:rsidRDefault="00501F06" w:rsidP="00501F06">
      <w:pPr>
        <w:jc w:val="both"/>
        <w:outlineLvl w:val="0"/>
        <w:rPr>
          <w:bCs/>
          <w:sz w:val="24"/>
          <w:szCs w:val="24"/>
        </w:rPr>
      </w:pPr>
      <w:r w:rsidRPr="00501F06">
        <w:rPr>
          <w:bCs/>
          <w:sz w:val="24"/>
          <w:szCs w:val="24"/>
        </w:rPr>
        <w:t>- знающий и соблюдающий основные правила этикета в обществе.</w:t>
      </w:r>
    </w:p>
    <w:p w:rsidR="00501F06" w:rsidRPr="00501F06" w:rsidRDefault="00501F06" w:rsidP="00501F06">
      <w:pPr>
        <w:jc w:val="both"/>
        <w:outlineLvl w:val="0"/>
        <w:rPr>
          <w:bCs/>
          <w:i/>
          <w:sz w:val="24"/>
          <w:szCs w:val="24"/>
        </w:rPr>
      </w:pPr>
      <w:r w:rsidRPr="00501F06">
        <w:rPr>
          <w:bCs/>
          <w:sz w:val="24"/>
          <w:szCs w:val="24"/>
        </w:rPr>
        <w:t xml:space="preserve"> </w:t>
      </w:r>
      <w:r w:rsidRPr="00501F06">
        <w:rPr>
          <w:bCs/>
          <w:i/>
          <w:sz w:val="24"/>
          <w:szCs w:val="24"/>
        </w:rPr>
        <w:t>Эстетическое воспитание:</w:t>
      </w:r>
    </w:p>
    <w:p w:rsidR="00501F06" w:rsidRPr="00501F06" w:rsidRDefault="00501F06" w:rsidP="00501F06">
      <w:pPr>
        <w:jc w:val="both"/>
        <w:outlineLvl w:val="0"/>
        <w:rPr>
          <w:bCs/>
          <w:sz w:val="24"/>
          <w:szCs w:val="24"/>
        </w:rPr>
      </w:pPr>
      <w:r w:rsidRPr="00501F06">
        <w:rPr>
          <w:bCs/>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501F06" w:rsidRPr="00501F06" w:rsidRDefault="00501F06" w:rsidP="00501F06">
      <w:pPr>
        <w:jc w:val="both"/>
        <w:outlineLvl w:val="0"/>
        <w:rPr>
          <w:bCs/>
          <w:sz w:val="24"/>
          <w:szCs w:val="24"/>
        </w:rPr>
      </w:pPr>
      <w:r w:rsidRPr="00501F06">
        <w:rPr>
          <w:bCs/>
          <w:sz w:val="24"/>
          <w:szCs w:val="24"/>
        </w:rPr>
        <w:t>- проявляющий стремление к самовыражению в разных видах художественной деятельности, искусства;</w:t>
      </w:r>
    </w:p>
    <w:p w:rsidR="00501F06" w:rsidRPr="00501F06" w:rsidRDefault="00501F06" w:rsidP="00501F06">
      <w:pPr>
        <w:jc w:val="both"/>
        <w:outlineLvl w:val="0"/>
        <w:rPr>
          <w:bCs/>
          <w:sz w:val="24"/>
          <w:szCs w:val="24"/>
        </w:rPr>
      </w:pPr>
      <w:r w:rsidRPr="00501F06">
        <w:rPr>
          <w:bCs/>
          <w:sz w:val="24"/>
          <w:szCs w:val="24"/>
        </w:rPr>
        <w:t>- способный воспринимать и чувствовать прекрасное в быту, природе, искусстве, творчестве людей.</w:t>
      </w:r>
    </w:p>
    <w:p w:rsidR="00501F06" w:rsidRPr="00501F06" w:rsidRDefault="00501F06" w:rsidP="00501F06">
      <w:pPr>
        <w:jc w:val="both"/>
        <w:outlineLvl w:val="0"/>
        <w:rPr>
          <w:bCs/>
          <w:i/>
          <w:sz w:val="24"/>
          <w:szCs w:val="24"/>
        </w:rPr>
      </w:pPr>
      <w:r w:rsidRPr="00501F06">
        <w:rPr>
          <w:bCs/>
          <w:i/>
          <w:sz w:val="24"/>
          <w:szCs w:val="24"/>
        </w:rPr>
        <w:t>Физическое воспитание:</w:t>
      </w:r>
    </w:p>
    <w:p w:rsidR="00501F06" w:rsidRPr="00501F06" w:rsidRDefault="00501F06" w:rsidP="00501F06">
      <w:pPr>
        <w:jc w:val="both"/>
        <w:outlineLvl w:val="0"/>
        <w:rPr>
          <w:bCs/>
          <w:sz w:val="24"/>
          <w:szCs w:val="24"/>
        </w:rPr>
      </w:pPr>
      <w:r w:rsidRPr="00501F06">
        <w:rPr>
          <w:bCs/>
          <w:sz w:val="24"/>
          <w:szCs w:val="24"/>
        </w:rPr>
        <w:t>- соблюдающий основные правила здорового и безопасного для себя и других людей образа жизни, в том числе в информационной среде;</w:t>
      </w:r>
    </w:p>
    <w:p w:rsidR="00501F06" w:rsidRPr="00501F06" w:rsidRDefault="00501F06" w:rsidP="00501F06">
      <w:pPr>
        <w:jc w:val="both"/>
        <w:outlineLvl w:val="0"/>
        <w:rPr>
          <w:bCs/>
          <w:sz w:val="24"/>
          <w:szCs w:val="24"/>
        </w:rPr>
      </w:pPr>
      <w:r w:rsidRPr="00501F06">
        <w:rPr>
          <w:bCs/>
          <w:sz w:val="24"/>
          <w:szCs w:val="24"/>
        </w:rPr>
        <w:t>- ориентированный на физическое развитие, занятия спортом;</w:t>
      </w:r>
    </w:p>
    <w:p w:rsidR="00501F06" w:rsidRPr="00501F06" w:rsidRDefault="00501F06" w:rsidP="00501F06">
      <w:pPr>
        <w:jc w:val="both"/>
        <w:outlineLvl w:val="0"/>
        <w:rPr>
          <w:bCs/>
          <w:sz w:val="24"/>
          <w:szCs w:val="24"/>
        </w:rPr>
      </w:pPr>
      <w:r w:rsidRPr="00501F06">
        <w:rPr>
          <w:bCs/>
          <w:sz w:val="24"/>
          <w:szCs w:val="24"/>
        </w:rPr>
        <w:t>- бережно относящийся к физическому здоровью и душевному состоянию своему и других людей;</w:t>
      </w:r>
    </w:p>
    <w:p w:rsidR="00501F06" w:rsidRPr="00501F06" w:rsidRDefault="00501F06" w:rsidP="00501F06">
      <w:pPr>
        <w:jc w:val="both"/>
        <w:outlineLvl w:val="0"/>
        <w:rPr>
          <w:bCs/>
          <w:sz w:val="24"/>
          <w:szCs w:val="24"/>
        </w:rPr>
      </w:pPr>
      <w:r w:rsidRPr="00501F06">
        <w:rPr>
          <w:bCs/>
          <w:sz w:val="24"/>
          <w:szCs w:val="24"/>
        </w:rPr>
        <w:t xml:space="preserve">- владеющий основными навыками личной и общественной гигиены, безопасного поведения в </w:t>
      </w:r>
      <w:r w:rsidRPr="00501F06">
        <w:rPr>
          <w:bCs/>
          <w:sz w:val="24"/>
          <w:szCs w:val="24"/>
        </w:rPr>
        <w:lastRenderedPageBreak/>
        <w:t xml:space="preserve">быту, природе, обществе. </w:t>
      </w:r>
    </w:p>
    <w:p w:rsidR="00501F06" w:rsidRPr="00501F06" w:rsidRDefault="00501F06" w:rsidP="00501F06">
      <w:pPr>
        <w:jc w:val="both"/>
        <w:outlineLvl w:val="0"/>
        <w:rPr>
          <w:bCs/>
          <w:sz w:val="24"/>
          <w:szCs w:val="24"/>
        </w:rPr>
      </w:pPr>
      <w:r w:rsidRPr="00501F06">
        <w:rPr>
          <w:bCs/>
          <w:sz w:val="24"/>
          <w:szCs w:val="24"/>
        </w:rPr>
        <w:t xml:space="preserve"> Трудовое воспитание:</w:t>
      </w:r>
    </w:p>
    <w:p w:rsidR="00501F06" w:rsidRPr="00501F06" w:rsidRDefault="00501F06" w:rsidP="00501F06">
      <w:pPr>
        <w:jc w:val="both"/>
        <w:outlineLvl w:val="0"/>
        <w:rPr>
          <w:bCs/>
          <w:sz w:val="24"/>
          <w:szCs w:val="24"/>
        </w:rPr>
      </w:pPr>
      <w:r w:rsidRPr="00501F06">
        <w:rPr>
          <w:bCs/>
          <w:sz w:val="24"/>
          <w:szCs w:val="24"/>
        </w:rPr>
        <w:t>- сознающий ценность честного труда в жизни человека, семьи, народа, общества и государства;</w:t>
      </w:r>
    </w:p>
    <w:p w:rsidR="00501F06" w:rsidRPr="00501F06" w:rsidRDefault="00501F06" w:rsidP="00501F06">
      <w:pPr>
        <w:jc w:val="both"/>
        <w:outlineLvl w:val="0"/>
        <w:rPr>
          <w:bCs/>
          <w:sz w:val="24"/>
          <w:szCs w:val="24"/>
        </w:rPr>
      </w:pPr>
      <w:r w:rsidRPr="00501F06">
        <w:rPr>
          <w:bCs/>
          <w:sz w:val="24"/>
          <w:szCs w:val="24"/>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501F06" w:rsidRPr="00501F06" w:rsidRDefault="00501F06" w:rsidP="00501F06">
      <w:pPr>
        <w:jc w:val="both"/>
        <w:outlineLvl w:val="0"/>
        <w:rPr>
          <w:bCs/>
          <w:sz w:val="24"/>
          <w:szCs w:val="24"/>
        </w:rPr>
      </w:pPr>
      <w:r w:rsidRPr="00501F06">
        <w:rPr>
          <w:bCs/>
          <w:sz w:val="24"/>
          <w:szCs w:val="24"/>
        </w:rPr>
        <w:t>- выражающий желание участвовать в различных видах доступного по возрасту труда, трудовой деятельности;</w:t>
      </w:r>
    </w:p>
    <w:p w:rsidR="00501F06" w:rsidRPr="00501F06" w:rsidRDefault="00501F06" w:rsidP="00501F06">
      <w:pPr>
        <w:jc w:val="both"/>
        <w:outlineLvl w:val="0"/>
        <w:rPr>
          <w:bCs/>
          <w:sz w:val="24"/>
          <w:szCs w:val="24"/>
        </w:rPr>
      </w:pPr>
      <w:r w:rsidRPr="00501F06">
        <w:rPr>
          <w:bCs/>
          <w:sz w:val="24"/>
          <w:szCs w:val="24"/>
        </w:rPr>
        <w:t>- проявляющий интерес к разным профессиям.</w:t>
      </w:r>
    </w:p>
    <w:p w:rsidR="00501F06" w:rsidRPr="00501F06" w:rsidRDefault="00501F06" w:rsidP="00501F06">
      <w:pPr>
        <w:jc w:val="both"/>
        <w:outlineLvl w:val="0"/>
        <w:rPr>
          <w:bCs/>
          <w:i/>
          <w:sz w:val="24"/>
          <w:szCs w:val="24"/>
        </w:rPr>
      </w:pPr>
      <w:r w:rsidRPr="00501F06">
        <w:rPr>
          <w:bCs/>
          <w:sz w:val="24"/>
          <w:szCs w:val="24"/>
        </w:rPr>
        <w:t xml:space="preserve"> </w:t>
      </w:r>
      <w:r w:rsidRPr="00501F06">
        <w:rPr>
          <w:bCs/>
          <w:i/>
          <w:sz w:val="24"/>
          <w:szCs w:val="24"/>
        </w:rPr>
        <w:t>Экологическое воспитание.</w:t>
      </w:r>
    </w:p>
    <w:p w:rsidR="00501F06" w:rsidRPr="00501F06" w:rsidRDefault="00501F06" w:rsidP="00501F06">
      <w:pPr>
        <w:jc w:val="both"/>
        <w:outlineLvl w:val="0"/>
        <w:rPr>
          <w:bCs/>
          <w:sz w:val="24"/>
          <w:szCs w:val="24"/>
        </w:rPr>
      </w:pPr>
      <w:r w:rsidRPr="00501F06">
        <w:rPr>
          <w:bCs/>
          <w:sz w:val="24"/>
          <w:szCs w:val="24"/>
        </w:rPr>
        <w:t>- понимающий зависимость жизни людей от природы, ценность природы, окружающей среды;</w:t>
      </w:r>
    </w:p>
    <w:p w:rsidR="00501F06" w:rsidRPr="00501F06" w:rsidRDefault="00501F06" w:rsidP="00501F06">
      <w:pPr>
        <w:jc w:val="both"/>
        <w:outlineLvl w:val="0"/>
        <w:rPr>
          <w:bCs/>
          <w:sz w:val="24"/>
          <w:szCs w:val="24"/>
        </w:rPr>
      </w:pPr>
      <w:r w:rsidRPr="00501F06">
        <w:rPr>
          <w:bCs/>
          <w:sz w:val="24"/>
          <w:szCs w:val="24"/>
        </w:rPr>
        <w:t>- проявляющий любовь к природе, бережное отношение, неприятие действий, приносящих вред природе, особенно живым существам;</w:t>
      </w:r>
    </w:p>
    <w:p w:rsidR="00501F06" w:rsidRPr="00501F06" w:rsidRDefault="00501F06" w:rsidP="00501F06">
      <w:pPr>
        <w:jc w:val="both"/>
        <w:outlineLvl w:val="0"/>
        <w:rPr>
          <w:bCs/>
          <w:sz w:val="24"/>
          <w:szCs w:val="24"/>
        </w:rPr>
      </w:pPr>
      <w:r w:rsidRPr="00501F06">
        <w:rPr>
          <w:bCs/>
          <w:sz w:val="24"/>
          <w:szCs w:val="24"/>
        </w:rPr>
        <w:t>- выражающий готовность в своей деятельности придерживаться экологических норм.</w:t>
      </w:r>
    </w:p>
    <w:p w:rsidR="00501F06" w:rsidRPr="00501F06" w:rsidRDefault="00501F06" w:rsidP="00501F06">
      <w:pPr>
        <w:jc w:val="both"/>
        <w:outlineLvl w:val="0"/>
        <w:rPr>
          <w:bCs/>
          <w:sz w:val="24"/>
          <w:szCs w:val="24"/>
        </w:rPr>
      </w:pPr>
      <w:r w:rsidRPr="00501F06">
        <w:rPr>
          <w:bCs/>
          <w:sz w:val="24"/>
          <w:szCs w:val="24"/>
        </w:rPr>
        <w:t xml:space="preserve">  Ценности научного познания:</w:t>
      </w:r>
    </w:p>
    <w:p w:rsidR="00501F06" w:rsidRPr="00501F06" w:rsidRDefault="00501F06" w:rsidP="00501F06">
      <w:pPr>
        <w:jc w:val="both"/>
        <w:outlineLvl w:val="0"/>
        <w:rPr>
          <w:bCs/>
          <w:sz w:val="24"/>
          <w:szCs w:val="24"/>
        </w:rPr>
      </w:pPr>
      <w:r w:rsidRPr="00501F06">
        <w:rPr>
          <w:bCs/>
          <w:sz w:val="24"/>
          <w:szCs w:val="24"/>
        </w:rPr>
        <w:t>- выражающий познавательные интересы, активность, любознательность и самостоятельность в познании;</w:t>
      </w:r>
    </w:p>
    <w:p w:rsidR="00501F06" w:rsidRPr="00501F06" w:rsidRDefault="00501F06" w:rsidP="00501F06">
      <w:pPr>
        <w:jc w:val="both"/>
        <w:outlineLvl w:val="0"/>
        <w:rPr>
          <w:bCs/>
          <w:sz w:val="24"/>
          <w:szCs w:val="24"/>
        </w:rPr>
      </w:pPr>
      <w:r w:rsidRPr="00501F06">
        <w:rPr>
          <w:bCs/>
          <w:sz w:val="24"/>
          <w:szCs w:val="24"/>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501F06" w:rsidRPr="00501F06" w:rsidRDefault="00501F06" w:rsidP="00501F06">
      <w:pPr>
        <w:jc w:val="both"/>
        <w:outlineLvl w:val="0"/>
        <w:rPr>
          <w:bCs/>
          <w:sz w:val="24"/>
          <w:szCs w:val="24"/>
        </w:rPr>
      </w:pPr>
      <w:r w:rsidRPr="00501F06">
        <w:rPr>
          <w:bCs/>
          <w:sz w:val="24"/>
          <w:szCs w:val="24"/>
        </w:rPr>
        <w:t>- имеющий первоначальные навыки наблюдений, систематизации и осмысления опыта в естественно-научной и гуманитарной областях знаний.</w:t>
      </w:r>
    </w:p>
    <w:p w:rsidR="00501F06" w:rsidRPr="00501F06" w:rsidRDefault="00501F06" w:rsidP="00501F06">
      <w:pPr>
        <w:jc w:val="both"/>
        <w:outlineLvl w:val="0"/>
        <w:rPr>
          <w:bCs/>
          <w:i/>
          <w:sz w:val="24"/>
          <w:szCs w:val="24"/>
        </w:rPr>
      </w:pPr>
      <w:r w:rsidRPr="00501F06">
        <w:rPr>
          <w:bCs/>
          <w:sz w:val="24"/>
          <w:szCs w:val="24"/>
        </w:rPr>
        <w:t>Целевые ориентиры результатов воспитания</w:t>
      </w:r>
      <w:r w:rsidRPr="00501F06">
        <w:rPr>
          <w:bCs/>
          <w:i/>
          <w:sz w:val="24"/>
          <w:szCs w:val="24"/>
        </w:rPr>
        <w:t xml:space="preserve"> на уровне основного общего            образования.</w:t>
      </w:r>
    </w:p>
    <w:p w:rsidR="00501F06" w:rsidRPr="00501F06" w:rsidRDefault="00501F06" w:rsidP="00501F06">
      <w:pPr>
        <w:jc w:val="both"/>
        <w:outlineLvl w:val="0"/>
        <w:rPr>
          <w:bCs/>
          <w:i/>
          <w:sz w:val="24"/>
          <w:szCs w:val="24"/>
        </w:rPr>
      </w:pPr>
      <w:r w:rsidRPr="00501F06">
        <w:rPr>
          <w:bCs/>
          <w:i/>
          <w:sz w:val="24"/>
          <w:szCs w:val="24"/>
        </w:rPr>
        <w:t>Гражданское воспитание:</w:t>
      </w:r>
    </w:p>
    <w:p w:rsidR="00501F06" w:rsidRPr="00501F06" w:rsidRDefault="00501F06" w:rsidP="00501F06">
      <w:pPr>
        <w:jc w:val="both"/>
        <w:outlineLvl w:val="0"/>
        <w:rPr>
          <w:bCs/>
          <w:sz w:val="24"/>
          <w:szCs w:val="24"/>
        </w:rPr>
      </w:pPr>
      <w:r w:rsidRPr="00501F06">
        <w:rPr>
          <w:bCs/>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01F06" w:rsidRPr="00501F06" w:rsidRDefault="00501F06" w:rsidP="00501F06">
      <w:pPr>
        <w:jc w:val="both"/>
        <w:outlineLvl w:val="0"/>
        <w:rPr>
          <w:bCs/>
          <w:sz w:val="24"/>
          <w:szCs w:val="24"/>
        </w:rPr>
      </w:pPr>
      <w:r w:rsidRPr="00501F06">
        <w:rPr>
          <w:bCs/>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01F06" w:rsidRPr="00501F06" w:rsidRDefault="00501F06" w:rsidP="00501F06">
      <w:pPr>
        <w:jc w:val="both"/>
        <w:outlineLvl w:val="0"/>
        <w:rPr>
          <w:bCs/>
          <w:sz w:val="24"/>
          <w:szCs w:val="24"/>
        </w:rPr>
      </w:pPr>
      <w:r w:rsidRPr="00501F06">
        <w:rPr>
          <w:bCs/>
          <w:sz w:val="24"/>
          <w:szCs w:val="24"/>
        </w:rPr>
        <w:t>- проявляющий уважение к государственным символам России, праздникам;</w:t>
      </w:r>
    </w:p>
    <w:p w:rsidR="00501F06" w:rsidRPr="00501F06" w:rsidRDefault="00501F06" w:rsidP="00501F06">
      <w:pPr>
        <w:jc w:val="both"/>
        <w:outlineLvl w:val="0"/>
        <w:rPr>
          <w:bCs/>
          <w:sz w:val="24"/>
          <w:szCs w:val="24"/>
        </w:rPr>
      </w:pPr>
      <w:r w:rsidRPr="00501F06">
        <w:rPr>
          <w:bCs/>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01F06" w:rsidRPr="00501F06" w:rsidRDefault="00501F06" w:rsidP="00501F06">
      <w:pPr>
        <w:jc w:val="both"/>
        <w:outlineLvl w:val="0"/>
        <w:rPr>
          <w:bCs/>
          <w:sz w:val="24"/>
          <w:szCs w:val="24"/>
        </w:rPr>
      </w:pPr>
      <w:r w:rsidRPr="00501F06">
        <w:rPr>
          <w:bCs/>
          <w:sz w:val="24"/>
          <w:szCs w:val="24"/>
        </w:rPr>
        <w:t>- выражающий неприятие любой дискриминации граждан, проявлений экстремизма, терроризма, коррупции в обществе;</w:t>
      </w:r>
    </w:p>
    <w:p w:rsidR="00501F06" w:rsidRPr="00501F06" w:rsidRDefault="00501F06" w:rsidP="00501F06">
      <w:pPr>
        <w:jc w:val="both"/>
        <w:outlineLvl w:val="0"/>
        <w:rPr>
          <w:bCs/>
          <w:sz w:val="24"/>
          <w:szCs w:val="24"/>
        </w:rPr>
      </w:pPr>
      <w:r w:rsidRPr="00501F06">
        <w:rPr>
          <w:bCs/>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501F06" w:rsidRPr="00501F06" w:rsidRDefault="00501F06" w:rsidP="00501F06">
      <w:pPr>
        <w:jc w:val="both"/>
        <w:outlineLvl w:val="0"/>
        <w:rPr>
          <w:bCs/>
          <w:i/>
          <w:sz w:val="24"/>
          <w:szCs w:val="24"/>
        </w:rPr>
      </w:pPr>
      <w:r w:rsidRPr="00501F06">
        <w:rPr>
          <w:bCs/>
          <w:i/>
          <w:sz w:val="24"/>
          <w:szCs w:val="24"/>
        </w:rPr>
        <w:t>Патриотическое воспитание:</w:t>
      </w:r>
    </w:p>
    <w:p w:rsidR="00501F06" w:rsidRPr="00501F06" w:rsidRDefault="00501F06" w:rsidP="00501F06">
      <w:pPr>
        <w:jc w:val="both"/>
        <w:outlineLvl w:val="0"/>
        <w:rPr>
          <w:bCs/>
          <w:sz w:val="24"/>
          <w:szCs w:val="24"/>
        </w:rPr>
      </w:pPr>
      <w:r w:rsidRPr="00501F06">
        <w:rPr>
          <w:bCs/>
          <w:sz w:val="24"/>
          <w:szCs w:val="24"/>
        </w:rPr>
        <w:t>- осознающий свою национальную, этническую принадлежность, любящий свой народ, его традиции, культуру;</w:t>
      </w:r>
    </w:p>
    <w:p w:rsidR="00501F06" w:rsidRPr="00501F06" w:rsidRDefault="00501F06" w:rsidP="00501F06">
      <w:pPr>
        <w:jc w:val="both"/>
        <w:outlineLvl w:val="0"/>
        <w:rPr>
          <w:bCs/>
          <w:sz w:val="24"/>
          <w:szCs w:val="24"/>
        </w:rPr>
      </w:pPr>
      <w:r w:rsidRPr="00501F06">
        <w:rPr>
          <w:bCs/>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01F06" w:rsidRPr="00501F06" w:rsidRDefault="00501F06" w:rsidP="00501F06">
      <w:pPr>
        <w:jc w:val="both"/>
        <w:outlineLvl w:val="0"/>
        <w:rPr>
          <w:bCs/>
          <w:sz w:val="24"/>
          <w:szCs w:val="24"/>
        </w:rPr>
      </w:pPr>
      <w:r w:rsidRPr="00501F06">
        <w:rPr>
          <w:bCs/>
          <w:sz w:val="24"/>
          <w:szCs w:val="24"/>
        </w:rPr>
        <w:t>- проявляющий интерес к познанию родного языка, истории и культуры своего края, своего народа, других народов России;</w:t>
      </w:r>
    </w:p>
    <w:p w:rsidR="00501F06" w:rsidRPr="00501F06" w:rsidRDefault="00501F06" w:rsidP="00501F06">
      <w:pPr>
        <w:jc w:val="both"/>
        <w:outlineLvl w:val="0"/>
        <w:rPr>
          <w:bCs/>
          <w:sz w:val="24"/>
          <w:szCs w:val="24"/>
        </w:rPr>
      </w:pPr>
      <w:r w:rsidRPr="00501F06">
        <w:rPr>
          <w:bCs/>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01F06" w:rsidRPr="00501F06" w:rsidRDefault="00501F06" w:rsidP="00501F06">
      <w:pPr>
        <w:jc w:val="both"/>
        <w:outlineLvl w:val="0"/>
        <w:rPr>
          <w:bCs/>
          <w:sz w:val="24"/>
          <w:szCs w:val="24"/>
        </w:rPr>
      </w:pPr>
      <w:r w:rsidRPr="00501F06">
        <w:rPr>
          <w:bCs/>
          <w:sz w:val="24"/>
          <w:szCs w:val="24"/>
        </w:rPr>
        <w:t>- принимающий участие в мероприятиях патриотической направленности.</w:t>
      </w:r>
    </w:p>
    <w:p w:rsidR="00501F06" w:rsidRPr="00501F06" w:rsidRDefault="00501F06" w:rsidP="00501F06">
      <w:pPr>
        <w:jc w:val="both"/>
        <w:outlineLvl w:val="0"/>
        <w:rPr>
          <w:bCs/>
          <w:i/>
          <w:sz w:val="24"/>
          <w:szCs w:val="24"/>
        </w:rPr>
      </w:pPr>
      <w:r w:rsidRPr="00501F06">
        <w:rPr>
          <w:bCs/>
          <w:i/>
          <w:sz w:val="24"/>
          <w:szCs w:val="24"/>
        </w:rPr>
        <w:t>Духовно-нравственное воспитание.</w:t>
      </w:r>
    </w:p>
    <w:p w:rsidR="00501F06" w:rsidRPr="00501F06" w:rsidRDefault="00501F06" w:rsidP="00501F06">
      <w:pPr>
        <w:jc w:val="both"/>
        <w:outlineLvl w:val="0"/>
        <w:rPr>
          <w:bCs/>
          <w:sz w:val="24"/>
          <w:szCs w:val="24"/>
        </w:rPr>
      </w:pPr>
      <w:r w:rsidRPr="00501F06">
        <w:rPr>
          <w:bCs/>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501F06" w:rsidRPr="00501F06" w:rsidRDefault="00501F06" w:rsidP="00501F06">
      <w:pPr>
        <w:jc w:val="both"/>
        <w:outlineLvl w:val="0"/>
        <w:rPr>
          <w:bCs/>
          <w:sz w:val="24"/>
          <w:szCs w:val="24"/>
        </w:rPr>
      </w:pPr>
      <w:r w:rsidRPr="00501F06">
        <w:rPr>
          <w:bCs/>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01F06" w:rsidRPr="00501F06" w:rsidRDefault="00501F06" w:rsidP="00501F06">
      <w:pPr>
        <w:jc w:val="both"/>
        <w:outlineLvl w:val="0"/>
        <w:rPr>
          <w:bCs/>
          <w:sz w:val="24"/>
          <w:szCs w:val="24"/>
        </w:rPr>
      </w:pPr>
      <w:r w:rsidRPr="00501F06">
        <w:rPr>
          <w:bCs/>
          <w:sz w:val="24"/>
          <w:szCs w:val="24"/>
        </w:rPr>
        <w:t xml:space="preserve">- сознающий соотношение свободы и ответственности личности в условиях индивидуального и </w:t>
      </w:r>
      <w:r w:rsidRPr="00501F06">
        <w:rPr>
          <w:bCs/>
          <w:sz w:val="24"/>
          <w:szCs w:val="24"/>
        </w:rPr>
        <w:lastRenderedPageBreak/>
        <w:t>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01F06" w:rsidRPr="00501F06" w:rsidRDefault="00501F06" w:rsidP="00501F06">
      <w:pPr>
        <w:jc w:val="both"/>
        <w:outlineLvl w:val="0"/>
        <w:rPr>
          <w:bCs/>
          <w:sz w:val="24"/>
          <w:szCs w:val="24"/>
        </w:rPr>
      </w:pPr>
      <w:r w:rsidRPr="00501F06">
        <w:rPr>
          <w:bCs/>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01F06" w:rsidRPr="00501F06" w:rsidRDefault="00501F06" w:rsidP="00501F06">
      <w:pPr>
        <w:jc w:val="both"/>
        <w:outlineLvl w:val="0"/>
        <w:rPr>
          <w:bCs/>
          <w:sz w:val="24"/>
          <w:szCs w:val="24"/>
        </w:rPr>
      </w:pPr>
      <w:r w:rsidRPr="00501F06">
        <w:rPr>
          <w:bCs/>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501F06" w:rsidRPr="00501F06" w:rsidRDefault="00501F06" w:rsidP="00501F06">
      <w:pPr>
        <w:jc w:val="both"/>
        <w:outlineLvl w:val="0"/>
        <w:rPr>
          <w:bCs/>
          <w:i/>
          <w:sz w:val="24"/>
          <w:szCs w:val="24"/>
        </w:rPr>
      </w:pPr>
      <w:r w:rsidRPr="00501F06">
        <w:rPr>
          <w:bCs/>
          <w:i/>
          <w:sz w:val="24"/>
          <w:szCs w:val="24"/>
        </w:rPr>
        <w:t>Эстетическое воспитание:</w:t>
      </w:r>
    </w:p>
    <w:p w:rsidR="00501F06" w:rsidRPr="00501F06" w:rsidRDefault="00501F06" w:rsidP="00501F06">
      <w:pPr>
        <w:jc w:val="both"/>
        <w:outlineLvl w:val="0"/>
        <w:rPr>
          <w:bCs/>
          <w:sz w:val="24"/>
          <w:szCs w:val="24"/>
        </w:rPr>
      </w:pPr>
      <w:r w:rsidRPr="00501F06">
        <w:rPr>
          <w:bCs/>
          <w:sz w:val="24"/>
          <w:szCs w:val="24"/>
        </w:rPr>
        <w:t>- выражающий понимание ценности отечественного и мирового искусства, народных традиций и народного творчества в искусстве;</w:t>
      </w:r>
    </w:p>
    <w:p w:rsidR="00501F06" w:rsidRPr="00501F06" w:rsidRDefault="00501F06" w:rsidP="00501F06">
      <w:pPr>
        <w:jc w:val="both"/>
        <w:outlineLvl w:val="0"/>
        <w:rPr>
          <w:bCs/>
          <w:sz w:val="24"/>
          <w:szCs w:val="24"/>
        </w:rPr>
      </w:pPr>
      <w:r w:rsidRPr="00501F06">
        <w:rPr>
          <w:bCs/>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01F06" w:rsidRPr="00501F06" w:rsidRDefault="00501F06" w:rsidP="00501F06">
      <w:pPr>
        <w:jc w:val="both"/>
        <w:outlineLvl w:val="0"/>
        <w:rPr>
          <w:bCs/>
          <w:sz w:val="24"/>
          <w:szCs w:val="24"/>
        </w:rPr>
      </w:pPr>
      <w:r w:rsidRPr="00501F06">
        <w:rPr>
          <w:bCs/>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01F06" w:rsidRPr="00501F06" w:rsidRDefault="00501F06" w:rsidP="00501F06">
      <w:pPr>
        <w:jc w:val="both"/>
        <w:outlineLvl w:val="0"/>
        <w:rPr>
          <w:bCs/>
          <w:sz w:val="24"/>
          <w:szCs w:val="24"/>
        </w:rPr>
      </w:pPr>
      <w:r w:rsidRPr="00501F06">
        <w:rPr>
          <w:bCs/>
          <w:sz w:val="24"/>
          <w:szCs w:val="24"/>
        </w:rPr>
        <w:t>- ориентированный на самовыражение в разных видах искусства, в художественном творчестве.</w:t>
      </w:r>
    </w:p>
    <w:p w:rsidR="00501F06" w:rsidRPr="00501F06" w:rsidRDefault="00501F06" w:rsidP="00501F06">
      <w:pPr>
        <w:jc w:val="both"/>
        <w:outlineLvl w:val="0"/>
        <w:rPr>
          <w:bCs/>
          <w:sz w:val="24"/>
          <w:szCs w:val="24"/>
        </w:rPr>
      </w:pPr>
      <w:r w:rsidRPr="00501F06">
        <w:rPr>
          <w:bCs/>
          <w:sz w:val="24"/>
          <w:szCs w:val="24"/>
        </w:rPr>
        <w:t>Физическое воспитание, формирование культуры здоровья и эмоционального благополучия:</w:t>
      </w:r>
    </w:p>
    <w:p w:rsidR="00501F06" w:rsidRPr="00501F06" w:rsidRDefault="00501F06" w:rsidP="00501F06">
      <w:pPr>
        <w:jc w:val="both"/>
        <w:outlineLvl w:val="0"/>
        <w:rPr>
          <w:bCs/>
          <w:sz w:val="24"/>
          <w:szCs w:val="24"/>
        </w:rPr>
      </w:pPr>
      <w:r w:rsidRPr="00501F06">
        <w:rPr>
          <w:bCs/>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01F06" w:rsidRPr="00501F06" w:rsidRDefault="00501F06" w:rsidP="00501F06">
      <w:pPr>
        <w:jc w:val="both"/>
        <w:outlineLvl w:val="0"/>
        <w:rPr>
          <w:bCs/>
          <w:sz w:val="24"/>
          <w:szCs w:val="24"/>
        </w:rPr>
      </w:pPr>
      <w:r w:rsidRPr="00501F06">
        <w:rPr>
          <w:bCs/>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01F06" w:rsidRPr="00501F06" w:rsidRDefault="00501F06" w:rsidP="00501F06">
      <w:pPr>
        <w:jc w:val="both"/>
        <w:outlineLvl w:val="0"/>
        <w:rPr>
          <w:bCs/>
          <w:sz w:val="24"/>
          <w:szCs w:val="24"/>
        </w:rPr>
      </w:pPr>
      <w:r w:rsidRPr="00501F06">
        <w:rPr>
          <w:bCs/>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01F06" w:rsidRPr="00501F06" w:rsidRDefault="00501F06" w:rsidP="00501F06">
      <w:pPr>
        <w:jc w:val="both"/>
        <w:outlineLvl w:val="0"/>
        <w:rPr>
          <w:bCs/>
          <w:sz w:val="24"/>
          <w:szCs w:val="24"/>
        </w:rPr>
      </w:pPr>
      <w:r w:rsidRPr="00501F06">
        <w:rPr>
          <w:bCs/>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501F06" w:rsidRPr="00501F06" w:rsidRDefault="00501F06" w:rsidP="00501F06">
      <w:pPr>
        <w:jc w:val="both"/>
        <w:outlineLvl w:val="0"/>
        <w:rPr>
          <w:bCs/>
          <w:sz w:val="24"/>
          <w:szCs w:val="24"/>
        </w:rPr>
      </w:pPr>
      <w:r w:rsidRPr="00501F06">
        <w:rPr>
          <w:bCs/>
          <w:sz w:val="24"/>
          <w:szCs w:val="24"/>
        </w:rPr>
        <w:t>- способный адаптироваться к меняющимся социальным, информационным и природным условиям, стрессовым ситуациям.</w:t>
      </w:r>
    </w:p>
    <w:p w:rsidR="00501F06" w:rsidRPr="00501F06" w:rsidRDefault="00501F06" w:rsidP="00501F06">
      <w:pPr>
        <w:jc w:val="both"/>
        <w:outlineLvl w:val="0"/>
        <w:rPr>
          <w:bCs/>
          <w:i/>
          <w:sz w:val="24"/>
          <w:szCs w:val="24"/>
        </w:rPr>
      </w:pPr>
      <w:r w:rsidRPr="00501F06">
        <w:rPr>
          <w:bCs/>
          <w:i/>
          <w:sz w:val="24"/>
          <w:szCs w:val="24"/>
        </w:rPr>
        <w:t>Трудовое воспитание:</w:t>
      </w:r>
    </w:p>
    <w:p w:rsidR="00501F06" w:rsidRPr="00501F06" w:rsidRDefault="00501F06" w:rsidP="00501F06">
      <w:pPr>
        <w:jc w:val="both"/>
        <w:outlineLvl w:val="0"/>
        <w:rPr>
          <w:bCs/>
          <w:sz w:val="24"/>
          <w:szCs w:val="24"/>
        </w:rPr>
      </w:pPr>
      <w:r w:rsidRPr="00501F06">
        <w:rPr>
          <w:bCs/>
          <w:sz w:val="24"/>
          <w:szCs w:val="24"/>
        </w:rPr>
        <w:t>-  уважающий труд, результаты своего труда, труда других людей;</w:t>
      </w:r>
    </w:p>
    <w:p w:rsidR="00501F06" w:rsidRPr="00501F06" w:rsidRDefault="00501F06" w:rsidP="00501F06">
      <w:pPr>
        <w:jc w:val="both"/>
        <w:outlineLvl w:val="0"/>
        <w:rPr>
          <w:bCs/>
          <w:sz w:val="24"/>
          <w:szCs w:val="24"/>
        </w:rPr>
      </w:pPr>
      <w:r w:rsidRPr="00501F06">
        <w:rPr>
          <w:bCs/>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501F06" w:rsidRPr="00501F06" w:rsidRDefault="00501F06" w:rsidP="00501F06">
      <w:pPr>
        <w:jc w:val="both"/>
        <w:outlineLvl w:val="0"/>
        <w:rPr>
          <w:bCs/>
          <w:sz w:val="24"/>
          <w:szCs w:val="24"/>
        </w:rPr>
      </w:pPr>
      <w:r w:rsidRPr="00501F06">
        <w:rPr>
          <w:bCs/>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01F06" w:rsidRPr="00501F06" w:rsidRDefault="00501F06" w:rsidP="00501F06">
      <w:pPr>
        <w:jc w:val="both"/>
        <w:outlineLvl w:val="0"/>
        <w:rPr>
          <w:bCs/>
          <w:sz w:val="24"/>
          <w:szCs w:val="24"/>
        </w:rPr>
      </w:pPr>
      <w:r w:rsidRPr="00501F06">
        <w:rPr>
          <w:bCs/>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01F06" w:rsidRPr="00501F06" w:rsidRDefault="00501F06" w:rsidP="00501F06">
      <w:pPr>
        <w:jc w:val="both"/>
        <w:outlineLvl w:val="0"/>
        <w:rPr>
          <w:bCs/>
          <w:sz w:val="24"/>
          <w:szCs w:val="24"/>
        </w:rPr>
      </w:pPr>
      <w:r w:rsidRPr="00501F06">
        <w:rPr>
          <w:bCs/>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501F06" w:rsidRPr="00501F06" w:rsidRDefault="00501F06" w:rsidP="00501F06">
      <w:pPr>
        <w:jc w:val="both"/>
        <w:outlineLvl w:val="0"/>
        <w:rPr>
          <w:bCs/>
          <w:i/>
          <w:sz w:val="24"/>
          <w:szCs w:val="24"/>
        </w:rPr>
      </w:pPr>
      <w:r w:rsidRPr="00501F06">
        <w:rPr>
          <w:bCs/>
          <w:i/>
          <w:sz w:val="24"/>
          <w:szCs w:val="24"/>
        </w:rPr>
        <w:t>Экологическое воспитание:</w:t>
      </w:r>
    </w:p>
    <w:p w:rsidR="00501F06" w:rsidRPr="00501F06" w:rsidRDefault="00501F06" w:rsidP="00501F06">
      <w:pPr>
        <w:jc w:val="both"/>
        <w:outlineLvl w:val="0"/>
        <w:rPr>
          <w:bCs/>
          <w:sz w:val="24"/>
          <w:szCs w:val="24"/>
        </w:rPr>
      </w:pPr>
      <w:r w:rsidRPr="00501F06">
        <w:rPr>
          <w:bCs/>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501F06" w:rsidRPr="00501F06" w:rsidRDefault="00501F06" w:rsidP="00501F06">
      <w:pPr>
        <w:jc w:val="both"/>
        <w:outlineLvl w:val="0"/>
        <w:rPr>
          <w:bCs/>
          <w:sz w:val="24"/>
          <w:szCs w:val="24"/>
        </w:rPr>
      </w:pPr>
      <w:r w:rsidRPr="00501F06">
        <w:rPr>
          <w:bCs/>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501F06" w:rsidRPr="00501F06" w:rsidRDefault="00501F06" w:rsidP="00501F06">
      <w:pPr>
        <w:jc w:val="both"/>
        <w:outlineLvl w:val="0"/>
        <w:rPr>
          <w:bCs/>
          <w:sz w:val="24"/>
          <w:szCs w:val="24"/>
        </w:rPr>
      </w:pPr>
      <w:r w:rsidRPr="00501F06">
        <w:rPr>
          <w:bCs/>
          <w:sz w:val="24"/>
          <w:szCs w:val="24"/>
        </w:rPr>
        <w:t>- выражающий активное неприятие действий, приносящих вред природе;</w:t>
      </w:r>
    </w:p>
    <w:p w:rsidR="00501F06" w:rsidRPr="00501F06" w:rsidRDefault="00501F06" w:rsidP="00501F06">
      <w:pPr>
        <w:jc w:val="both"/>
        <w:outlineLvl w:val="0"/>
        <w:rPr>
          <w:bCs/>
          <w:sz w:val="24"/>
          <w:szCs w:val="24"/>
        </w:rPr>
      </w:pPr>
      <w:r w:rsidRPr="00501F06">
        <w:rPr>
          <w:bCs/>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01F06" w:rsidRPr="00501F06" w:rsidRDefault="00501F06" w:rsidP="00501F06">
      <w:pPr>
        <w:jc w:val="both"/>
        <w:outlineLvl w:val="0"/>
        <w:rPr>
          <w:bCs/>
          <w:sz w:val="24"/>
          <w:szCs w:val="24"/>
        </w:rPr>
      </w:pPr>
      <w:r w:rsidRPr="00501F06">
        <w:rPr>
          <w:bCs/>
          <w:sz w:val="24"/>
          <w:szCs w:val="24"/>
        </w:rPr>
        <w:t>- участвующий в практической деятельности экологической, природоохранной направленности.</w:t>
      </w:r>
    </w:p>
    <w:p w:rsidR="00501F06" w:rsidRPr="00501F06" w:rsidRDefault="00501F06" w:rsidP="00501F06">
      <w:pPr>
        <w:ind w:left="222"/>
        <w:jc w:val="both"/>
        <w:outlineLvl w:val="0"/>
        <w:rPr>
          <w:bCs/>
          <w:i/>
          <w:sz w:val="24"/>
          <w:szCs w:val="24"/>
        </w:rPr>
      </w:pPr>
      <w:r w:rsidRPr="00501F06">
        <w:rPr>
          <w:bCs/>
          <w:i/>
          <w:sz w:val="24"/>
          <w:szCs w:val="24"/>
        </w:rPr>
        <w:t>Ценности научного познания:</w:t>
      </w:r>
    </w:p>
    <w:p w:rsidR="00501F06" w:rsidRPr="00501F06" w:rsidRDefault="00501F06" w:rsidP="00501F06">
      <w:pPr>
        <w:jc w:val="both"/>
        <w:outlineLvl w:val="0"/>
        <w:rPr>
          <w:bCs/>
          <w:sz w:val="24"/>
          <w:szCs w:val="24"/>
        </w:rPr>
      </w:pPr>
      <w:r w:rsidRPr="00501F06">
        <w:rPr>
          <w:bCs/>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501F06" w:rsidRPr="00501F06" w:rsidRDefault="00501F06" w:rsidP="00501F06">
      <w:pPr>
        <w:jc w:val="both"/>
        <w:outlineLvl w:val="0"/>
        <w:rPr>
          <w:bCs/>
          <w:sz w:val="24"/>
          <w:szCs w:val="24"/>
        </w:rPr>
      </w:pPr>
      <w:r w:rsidRPr="00501F06">
        <w:rPr>
          <w:bCs/>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501F06" w:rsidRPr="00501F06" w:rsidRDefault="00501F06" w:rsidP="00501F06">
      <w:pPr>
        <w:jc w:val="both"/>
        <w:outlineLvl w:val="0"/>
        <w:rPr>
          <w:bCs/>
          <w:sz w:val="24"/>
          <w:szCs w:val="24"/>
        </w:rPr>
      </w:pPr>
      <w:r w:rsidRPr="00501F06">
        <w:rPr>
          <w:bCs/>
          <w:sz w:val="24"/>
          <w:szCs w:val="24"/>
        </w:rPr>
        <w:lastRenderedPageBreak/>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501F06" w:rsidRPr="00501F06" w:rsidRDefault="00501F06" w:rsidP="00501F06">
      <w:pPr>
        <w:jc w:val="both"/>
        <w:outlineLvl w:val="0"/>
        <w:rPr>
          <w:bCs/>
          <w:sz w:val="24"/>
          <w:szCs w:val="24"/>
        </w:rPr>
      </w:pPr>
      <w:r w:rsidRPr="00501F06">
        <w:rPr>
          <w:bCs/>
          <w:sz w:val="24"/>
          <w:szCs w:val="24"/>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501F06" w:rsidRPr="00501F06" w:rsidRDefault="00501F06" w:rsidP="00501F06">
      <w:pPr>
        <w:ind w:left="222"/>
        <w:jc w:val="both"/>
        <w:outlineLvl w:val="0"/>
        <w:rPr>
          <w:bCs/>
          <w:i/>
          <w:sz w:val="24"/>
          <w:szCs w:val="24"/>
        </w:rPr>
      </w:pPr>
      <w:r w:rsidRPr="00501F06">
        <w:rPr>
          <w:bCs/>
          <w:sz w:val="24"/>
          <w:szCs w:val="24"/>
        </w:rPr>
        <w:t xml:space="preserve">Целевые ориентиры результатов воспитания </w:t>
      </w:r>
      <w:r w:rsidRPr="00501F06">
        <w:rPr>
          <w:bCs/>
          <w:i/>
          <w:sz w:val="24"/>
          <w:szCs w:val="24"/>
        </w:rPr>
        <w:t xml:space="preserve">на уровне среднего общего  </w:t>
      </w:r>
    </w:p>
    <w:p w:rsidR="00501F06" w:rsidRPr="00501F06" w:rsidRDefault="00501F06" w:rsidP="00501F06">
      <w:pPr>
        <w:ind w:left="222"/>
        <w:jc w:val="both"/>
        <w:outlineLvl w:val="0"/>
        <w:rPr>
          <w:bCs/>
          <w:i/>
          <w:sz w:val="24"/>
          <w:szCs w:val="24"/>
        </w:rPr>
      </w:pPr>
      <w:r w:rsidRPr="00501F06">
        <w:rPr>
          <w:bCs/>
          <w:i/>
          <w:sz w:val="24"/>
          <w:szCs w:val="24"/>
        </w:rPr>
        <w:t xml:space="preserve"> образования:</w:t>
      </w:r>
    </w:p>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Гражданское воспитание</w:t>
      </w:r>
    </w:p>
    <w:p w:rsidR="00501F06" w:rsidRPr="00501F06" w:rsidRDefault="00501F06" w:rsidP="00501F06">
      <w:pPr>
        <w:jc w:val="both"/>
        <w:outlineLvl w:val="0"/>
        <w:rPr>
          <w:bCs/>
          <w:sz w:val="24"/>
          <w:szCs w:val="24"/>
        </w:rPr>
      </w:pPr>
      <w:r w:rsidRPr="00501F06">
        <w:rPr>
          <w:bCs/>
          <w:sz w:val="24"/>
          <w:szCs w:val="24"/>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501F06" w:rsidRPr="00501F06" w:rsidRDefault="00501F06" w:rsidP="00501F06">
      <w:pPr>
        <w:jc w:val="both"/>
        <w:outlineLvl w:val="0"/>
        <w:rPr>
          <w:bCs/>
          <w:sz w:val="24"/>
          <w:szCs w:val="24"/>
        </w:rPr>
      </w:pPr>
      <w:r w:rsidRPr="00501F06">
        <w:rPr>
          <w:bCs/>
          <w:sz w:val="24"/>
          <w:szCs w:val="24"/>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01F06" w:rsidRPr="00501F06" w:rsidRDefault="00501F06" w:rsidP="00501F06">
      <w:pPr>
        <w:jc w:val="both"/>
        <w:outlineLvl w:val="0"/>
        <w:rPr>
          <w:bCs/>
          <w:sz w:val="24"/>
          <w:szCs w:val="24"/>
        </w:rPr>
      </w:pPr>
      <w:r w:rsidRPr="00501F06">
        <w:rPr>
          <w:bCs/>
          <w:sz w:val="24"/>
          <w:szCs w:val="24"/>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01F06" w:rsidRPr="00501F06" w:rsidRDefault="00501F06" w:rsidP="00501F06">
      <w:pPr>
        <w:jc w:val="both"/>
        <w:outlineLvl w:val="0"/>
        <w:rPr>
          <w:bCs/>
          <w:sz w:val="24"/>
          <w:szCs w:val="24"/>
        </w:rPr>
      </w:pPr>
      <w:r w:rsidRPr="00501F06">
        <w:rPr>
          <w:bCs/>
          <w:sz w:val="24"/>
          <w:szCs w:val="24"/>
        </w:rPr>
        <w:t>- ориентированный на активное гражданское участие на основе уважения закона и правопорядка, прав и свобод сограждан;</w:t>
      </w:r>
    </w:p>
    <w:p w:rsidR="00501F06" w:rsidRPr="00501F06" w:rsidRDefault="00501F06" w:rsidP="00501F06">
      <w:pPr>
        <w:jc w:val="both"/>
        <w:outlineLvl w:val="0"/>
        <w:rPr>
          <w:bCs/>
          <w:sz w:val="24"/>
          <w:szCs w:val="24"/>
        </w:rPr>
      </w:pPr>
      <w:r w:rsidRPr="00501F06">
        <w:rPr>
          <w:bCs/>
          <w:sz w:val="24"/>
          <w:szCs w:val="24"/>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501F06" w:rsidRPr="00501F06" w:rsidRDefault="00501F06" w:rsidP="00501F06">
      <w:pPr>
        <w:jc w:val="both"/>
        <w:outlineLvl w:val="0"/>
        <w:rPr>
          <w:bCs/>
          <w:sz w:val="24"/>
          <w:szCs w:val="24"/>
        </w:rPr>
      </w:pPr>
      <w:r w:rsidRPr="00501F06">
        <w:rPr>
          <w:bCs/>
          <w:sz w:val="24"/>
          <w:szCs w:val="24"/>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Патриотическое воспитание</w:t>
      </w:r>
    </w:p>
    <w:p w:rsidR="00501F06" w:rsidRPr="00501F06" w:rsidRDefault="00501F06" w:rsidP="00501F06">
      <w:pPr>
        <w:jc w:val="both"/>
        <w:outlineLvl w:val="0"/>
        <w:rPr>
          <w:bCs/>
          <w:sz w:val="24"/>
          <w:szCs w:val="24"/>
        </w:rPr>
      </w:pPr>
      <w:r w:rsidRPr="00501F06">
        <w:rPr>
          <w:bCs/>
          <w:sz w:val="24"/>
          <w:szCs w:val="24"/>
        </w:rPr>
        <w:t>- выражающий свою национальную, этническую принадлежность, приверженность к родной культуре, любовь к своему народу;</w:t>
      </w:r>
    </w:p>
    <w:p w:rsidR="00501F06" w:rsidRPr="00501F06" w:rsidRDefault="00501F06" w:rsidP="00501F06">
      <w:pPr>
        <w:jc w:val="both"/>
        <w:outlineLvl w:val="0"/>
        <w:rPr>
          <w:bCs/>
          <w:sz w:val="24"/>
          <w:szCs w:val="24"/>
        </w:rPr>
      </w:pPr>
      <w:r w:rsidRPr="00501F06">
        <w:rPr>
          <w:bCs/>
          <w:sz w:val="24"/>
          <w:szCs w:val="24"/>
        </w:rPr>
        <w:t>- сознающий причастность к многонациональному народу Российской Федерации; Российскому Отечеству, российскую культурную идентичность;</w:t>
      </w:r>
    </w:p>
    <w:p w:rsidR="00501F06" w:rsidRPr="00501F06" w:rsidRDefault="00501F06" w:rsidP="00501F06">
      <w:pPr>
        <w:jc w:val="both"/>
        <w:outlineLvl w:val="0"/>
        <w:rPr>
          <w:bCs/>
          <w:sz w:val="24"/>
          <w:szCs w:val="24"/>
        </w:rPr>
      </w:pPr>
      <w:r w:rsidRPr="00501F06">
        <w:rPr>
          <w:bCs/>
          <w:sz w:val="24"/>
          <w:szCs w:val="24"/>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01F06" w:rsidRPr="00501F06" w:rsidRDefault="00501F06" w:rsidP="00501F06">
      <w:pPr>
        <w:jc w:val="both"/>
        <w:outlineLvl w:val="0"/>
        <w:rPr>
          <w:bCs/>
          <w:sz w:val="24"/>
          <w:szCs w:val="24"/>
        </w:rPr>
      </w:pPr>
      <w:r w:rsidRPr="00501F06">
        <w:rPr>
          <w:bCs/>
          <w:sz w:val="24"/>
          <w:szCs w:val="24"/>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Духовно-нравственное воспитание</w:t>
      </w:r>
    </w:p>
    <w:p w:rsidR="00501F06" w:rsidRPr="00501F06" w:rsidRDefault="00501F06" w:rsidP="00501F06">
      <w:pPr>
        <w:jc w:val="both"/>
        <w:outlineLvl w:val="0"/>
        <w:rPr>
          <w:bCs/>
          <w:sz w:val="24"/>
          <w:szCs w:val="24"/>
        </w:rPr>
      </w:pPr>
      <w:r w:rsidRPr="00501F06">
        <w:rPr>
          <w:bCs/>
          <w:sz w:val="24"/>
          <w:szCs w:val="24"/>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501F06" w:rsidRPr="00501F06" w:rsidRDefault="00501F06" w:rsidP="00501F06">
      <w:pPr>
        <w:jc w:val="both"/>
        <w:outlineLvl w:val="0"/>
        <w:rPr>
          <w:bCs/>
          <w:sz w:val="24"/>
          <w:szCs w:val="24"/>
        </w:rPr>
      </w:pPr>
      <w:r w:rsidRPr="00501F06">
        <w:rPr>
          <w:bCs/>
          <w:sz w:val="24"/>
          <w:szCs w:val="24"/>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01F06" w:rsidRPr="00501F06" w:rsidRDefault="00501F06" w:rsidP="00501F06">
      <w:pPr>
        <w:jc w:val="both"/>
        <w:outlineLvl w:val="0"/>
        <w:rPr>
          <w:bCs/>
          <w:sz w:val="24"/>
          <w:szCs w:val="24"/>
        </w:rPr>
      </w:pPr>
      <w:r w:rsidRPr="00501F06">
        <w:rPr>
          <w:bCs/>
          <w:sz w:val="24"/>
          <w:szCs w:val="24"/>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01F06" w:rsidRPr="00501F06" w:rsidRDefault="00501F06" w:rsidP="00501F06">
      <w:pPr>
        <w:jc w:val="both"/>
        <w:outlineLvl w:val="0"/>
        <w:rPr>
          <w:bCs/>
          <w:sz w:val="24"/>
          <w:szCs w:val="24"/>
        </w:rPr>
      </w:pPr>
      <w:r w:rsidRPr="00501F06">
        <w:rPr>
          <w:bCs/>
          <w:sz w:val="24"/>
          <w:szCs w:val="24"/>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01F06" w:rsidRPr="00501F06" w:rsidRDefault="00501F06" w:rsidP="00501F06">
      <w:pPr>
        <w:jc w:val="both"/>
        <w:outlineLvl w:val="0"/>
        <w:rPr>
          <w:bCs/>
          <w:sz w:val="24"/>
          <w:szCs w:val="24"/>
        </w:rPr>
      </w:pPr>
      <w:r w:rsidRPr="00501F06">
        <w:rPr>
          <w:bCs/>
          <w:sz w:val="24"/>
          <w:szCs w:val="24"/>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01F06" w:rsidRPr="00501F06" w:rsidRDefault="00501F06" w:rsidP="00501F06">
      <w:pPr>
        <w:jc w:val="both"/>
        <w:outlineLvl w:val="0"/>
        <w:rPr>
          <w:bCs/>
          <w:sz w:val="24"/>
          <w:szCs w:val="24"/>
        </w:rPr>
      </w:pPr>
      <w:r w:rsidRPr="00501F06">
        <w:rPr>
          <w:bCs/>
          <w:sz w:val="24"/>
          <w:szCs w:val="24"/>
        </w:rPr>
        <w:lastRenderedPageBreak/>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Эстетическое воспитание</w:t>
      </w:r>
    </w:p>
    <w:p w:rsidR="00501F06" w:rsidRPr="00501F06" w:rsidRDefault="00501F06" w:rsidP="00501F06">
      <w:pPr>
        <w:jc w:val="both"/>
        <w:outlineLvl w:val="0"/>
        <w:rPr>
          <w:bCs/>
          <w:sz w:val="24"/>
          <w:szCs w:val="24"/>
        </w:rPr>
      </w:pPr>
      <w:r w:rsidRPr="00501F06">
        <w:rPr>
          <w:bCs/>
          <w:sz w:val="24"/>
          <w:szCs w:val="24"/>
        </w:rPr>
        <w:t>- выражающий понимание ценности отечественного и мирового искусства, российского и мирового художественного наследия;</w:t>
      </w:r>
    </w:p>
    <w:p w:rsidR="00501F06" w:rsidRPr="00501F06" w:rsidRDefault="00501F06" w:rsidP="00501F06">
      <w:pPr>
        <w:jc w:val="both"/>
        <w:outlineLvl w:val="0"/>
        <w:rPr>
          <w:bCs/>
          <w:sz w:val="24"/>
          <w:szCs w:val="24"/>
        </w:rPr>
      </w:pPr>
      <w:r w:rsidRPr="00501F06">
        <w:rPr>
          <w:bCs/>
          <w:sz w:val="24"/>
          <w:szCs w:val="24"/>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01F06" w:rsidRPr="00501F06" w:rsidRDefault="00501F06" w:rsidP="00501F06">
      <w:pPr>
        <w:jc w:val="both"/>
        <w:outlineLvl w:val="0"/>
        <w:rPr>
          <w:bCs/>
          <w:sz w:val="24"/>
          <w:szCs w:val="24"/>
        </w:rPr>
      </w:pPr>
      <w:r w:rsidRPr="00501F06">
        <w:rPr>
          <w:bCs/>
          <w:sz w:val="24"/>
          <w:szCs w:val="24"/>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01F06" w:rsidRPr="00501F06" w:rsidRDefault="00501F06" w:rsidP="00501F06">
      <w:pPr>
        <w:jc w:val="both"/>
        <w:outlineLvl w:val="0"/>
        <w:rPr>
          <w:bCs/>
          <w:sz w:val="24"/>
          <w:szCs w:val="24"/>
        </w:rPr>
      </w:pPr>
      <w:r w:rsidRPr="00501F06">
        <w:rPr>
          <w:bCs/>
          <w:sz w:val="24"/>
          <w:szCs w:val="24"/>
        </w:rPr>
        <w:t>-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01F06" w:rsidRPr="00501F06" w:rsidRDefault="00501F06" w:rsidP="00501F06">
      <w:pPr>
        <w:ind w:left="222"/>
        <w:jc w:val="both"/>
        <w:outlineLvl w:val="0"/>
        <w:rPr>
          <w:bCs/>
          <w:sz w:val="24"/>
          <w:szCs w:val="24"/>
        </w:rPr>
      </w:pPr>
      <w:r w:rsidRPr="00501F06">
        <w:rPr>
          <w:bCs/>
          <w:sz w:val="24"/>
          <w:szCs w:val="24"/>
        </w:rPr>
        <w:t xml:space="preserve">     </w:t>
      </w:r>
      <w:r w:rsidRPr="00501F06">
        <w:rPr>
          <w:bCs/>
          <w:i/>
          <w:sz w:val="24"/>
          <w:szCs w:val="24"/>
        </w:rPr>
        <w:t>Физическое воспитание</w:t>
      </w:r>
      <w:r w:rsidRPr="00501F06">
        <w:rPr>
          <w:bCs/>
          <w:sz w:val="24"/>
          <w:szCs w:val="24"/>
        </w:rPr>
        <w:t>, формирование культуры здоровья и эмоционального благополучия:</w:t>
      </w:r>
    </w:p>
    <w:p w:rsidR="00501F06" w:rsidRPr="00501F06" w:rsidRDefault="00501F06" w:rsidP="00501F06">
      <w:pPr>
        <w:jc w:val="both"/>
        <w:outlineLvl w:val="0"/>
        <w:rPr>
          <w:bCs/>
          <w:sz w:val="24"/>
          <w:szCs w:val="24"/>
        </w:rPr>
      </w:pPr>
      <w:bookmarkStart w:id="4" w:name="_Hlk140316305"/>
      <w:r w:rsidRPr="00501F06">
        <w:rPr>
          <w:bCs/>
          <w:sz w:val="24"/>
          <w:szCs w:val="24"/>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501F06" w:rsidRPr="00501F06" w:rsidRDefault="00501F06" w:rsidP="00501F06">
      <w:pPr>
        <w:jc w:val="both"/>
        <w:outlineLvl w:val="0"/>
        <w:rPr>
          <w:bCs/>
          <w:sz w:val="24"/>
          <w:szCs w:val="24"/>
        </w:rPr>
      </w:pPr>
      <w:r w:rsidRPr="00501F06">
        <w:rPr>
          <w:bCs/>
          <w:sz w:val="24"/>
          <w:szCs w:val="24"/>
        </w:rPr>
        <w:t>- соблюдающий правила личной и общественной безопасности, в том числе безопасного поведения в информационной среде;</w:t>
      </w:r>
    </w:p>
    <w:p w:rsidR="00501F06" w:rsidRPr="00501F06" w:rsidRDefault="00501F06" w:rsidP="00501F06">
      <w:pPr>
        <w:jc w:val="both"/>
        <w:outlineLvl w:val="0"/>
        <w:rPr>
          <w:bCs/>
          <w:sz w:val="24"/>
          <w:szCs w:val="24"/>
        </w:rPr>
      </w:pPr>
      <w:r w:rsidRPr="00501F06">
        <w:rPr>
          <w:bCs/>
          <w:sz w:val="24"/>
          <w:szCs w:val="24"/>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501F06" w:rsidRPr="00501F06" w:rsidRDefault="00501F06" w:rsidP="00501F06">
      <w:pPr>
        <w:jc w:val="both"/>
        <w:outlineLvl w:val="0"/>
        <w:rPr>
          <w:bCs/>
          <w:sz w:val="24"/>
          <w:szCs w:val="24"/>
        </w:rPr>
      </w:pPr>
      <w:r w:rsidRPr="00501F06">
        <w:rPr>
          <w:bCs/>
          <w:sz w:val="24"/>
          <w:szCs w:val="24"/>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501F06" w:rsidRPr="00501F06" w:rsidRDefault="00501F06" w:rsidP="00501F06">
      <w:pPr>
        <w:jc w:val="both"/>
        <w:outlineLvl w:val="0"/>
        <w:rPr>
          <w:bCs/>
          <w:sz w:val="24"/>
          <w:szCs w:val="24"/>
        </w:rPr>
      </w:pPr>
      <w:r w:rsidRPr="00501F06">
        <w:rPr>
          <w:bCs/>
          <w:sz w:val="24"/>
          <w:szCs w:val="24"/>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501F06" w:rsidRPr="00501F06" w:rsidRDefault="00501F06" w:rsidP="00501F06">
      <w:pPr>
        <w:jc w:val="both"/>
        <w:outlineLvl w:val="0"/>
        <w:rPr>
          <w:bCs/>
          <w:sz w:val="24"/>
          <w:szCs w:val="24"/>
        </w:rPr>
      </w:pPr>
      <w:r w:rsidRPr="00501F06">
        <w:rPr>
          <w:bCs/>
          <w:sz w:val="24"/>
          <w:szCs w:val="24"/>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bookmarkEnd w:id="4"/>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Трудовое воспитание</w:t>
      </w:r>
    </w:p>
    <w:p w:rsidR="00501F06" w:rsidRPr="00501F06" w:rsidRDefault="00501F06" w:rsidP="00501F06">
      <w:pPr>
        <w:jc w:val="both"/>
        <w:outlineLvl w:val="0"/>
        <w:rPr>
          <w:bCs/>
          <w:sz w:val="24"/>
          <w:szCs w:val="24"/>
        </w:rPr>
      </w:pPr>
      <w:r w:rsidRPr="00501F06">
        <w:rPr>
          <w:bCs/>
          <w:sz w:val="24"/>
          <w:szCs w:val="24"/>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01F06" w:rsidRPr="00501F06" w:rsidRDefault="00501F06" w:rsidP="00501F06">
      <w:pPr>
        <w:jc w:val="both"/>
        <w:outlineLvl w:val="0"/>
        <w:rPr>
          <w:bCs/>
          <w:sz w:val="24"/>
          <w:szCs w:val="24"/>
        </w:rPr>
      </w:pPr>
      <w:r w:rsidRPr="00501F06">
        <w:rPr>
          <w:bCs/>
          <w:sz w:val="24"/>
          <w:szCs w:val="24"/>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01F06" w:rsidRPr="00501F06" w:rsidRDefault="00501F06" w:rsidP="00501F06">
      <w:pPr>
        <w:jc w:val="both"/>
        <w:outlineLvl w:val="0"/>
        <w:rPr>
          <w:bCs/>
          <w:sz w:val="24"/>
          <w:szCs w:val="24"/>
        </w:rPr>
      </w:pPr>
      <w:r w:rsidRPr="00501F06">
        <w:rPr>
          <w:bCs/>
          <w:sz w:val="24"/>
          <w:szCs w:val="24"/>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01F06" w:rsidRPr="00501F06" w:rsidRDefault="00501F06" w:rsidP="00501F06">
      <w:pPr>
        <w:jc w:val="both"/>
        <w:outlineLvl w:val="0"/>
        <w:rPr>
          <w:bCs/>
          <w:sz w:val="24"/>
          <w:szCs w:val="24"/>
        </w:rPr>
      </w:pPr>
      <w:r w:rsidRPr="00501F06">
        <w:rPr>
          <w:bCs/>
          <w:sz w:val="24"/>
          <w:szCs w:val="24"/>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01F06" w:rsidRPr="00501F06" w:rsidRDefault="00501F06" w:rsidP="00501F06">
      <w:pPr>
        <w:jc w:val="both"/>
        <w:outlineLvl w:val="0"/>
        <w:rPr>
          <w:bCs/>
          <w:sz w:val="24"/>
          <w:szCs w:val="24"/>
        </w:rPr>
      </w:pPr>
      <w:r w:rsidRPr="00501F06">
        <w:rPr>
          <w:bCs/>
          <w:sz w:val="24"/>
          <w:szCs w:val="24"/>
        </w:rPr>
        <w:t>-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p>
    <w:p w:rsidR="00501F06" w:rsidRPr="00501F06" w:rsidRDefault="00501F06" w:rsidP="00501F06">
      <w:pPr>
        <w:ind w:left="222"/>
        <w:jc w:val="both"/>
        <w:outlineLvl w:val="0"/>
        <w:rPr>
          <w:bCs/>
          <w:i/>
          <w:sz w:val="24"/>
          <w:szCs w:val="24"/>
        </w:rPr>
      </w:pPr>
      <w:r w:rsidRPr="00501F06">
        <w:rPr>
          <w:bCs/>
          <w:sz w:val="24"/>
          <w:szCs w:val="24"/>
        </w:rPr>
        <w:t xml:space="preserve">  </w:t>
      </w:r>
      <w:r w:rsidRPr="00501F06">
        <w:rPr>
          <w:bCs/>
          <w:i/>
          <w:sz w:val="24"/>
          <w:szCs w:val="24"/>
        </w:rPr>
        <w:t>Экологическое воспитание</w:t>
      </w:r>
    </w:p>
    <w:p w:rsidR="00501F06" w:rsidRPr="00501F06" w:rsidRDefault="00501F06" w:rsidP="00501F06">
      <w:pPr>
        <w:jc w:val="both"/>
        <w:outlineLvl w:val="0"/>
        <w:rPr>
          <w:bCs/>
          <w:sz w:val="24"/>
          <w:szCs w:val="24"/>
        </w:rPr>
      </w:pPr>
      <w:r w:rsidRPr="00501F06">
        <w:rPr>
          <w:bCs/>
          <w:sz w:val="24"/>
          <w:szCs w:val="24"/>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501F06" w:rsidRPr="00501F06" w:rsidRDefault="00501F06" w:rsidP="00501F06">
      <w:pPr>
        <w:jc w:val="both"/>
        <w:outlineLvl w:val="0"/>
        <w:rPr>
          <w:bCs/>
          <w:sz w:val="24"/>
          <w:szCs w:val="24"/>
        </w:rPr>
      </w:pPr>
      <w:r w:rsidRPr="00501F06">
        <w:rPr>
          <w:bCs/>
          <w:sz w:val="24"/>
          <w:szCs w:val="24"/>
        </w:rPr>
        <w:t>- выражающий деятельное неприятие действий, приносящих вред природе;</w:t>
      </w:r>
    </w:p>
    <w:p w:rsidR="00501F06" w:rsidRPr="00501F06" w:rsidRDefault="00501F06" w:rsidP="00501F06">
      <w:pPr>
        <w:jc w:val="both"/>
        <w:outlineLvl w:val="0"/>
        <w:rPr>
          <w:bCs/>
          <w:sz w:val="24"/>
          <w:szCs w:val="24"/>
        </w:rPr>
      </w:pPr>
      <w:r w:rsidRPr="00501F06">
        <w:rPr>
          <w:bCs/>
          <w:sz w:val="24"/>
          <w:szCs w:val="24"/>
        </w:rPr>
        <w:t xml:space="preserve">- применяющий знания естественных и социальных наук для разумного, бережливого </w:t>
      </w:r>
      <w:r w:rsidRPr="00501F06">
        <w:rPr>
          <w:bCs/>
          <w:sz w:val="24"/>
          <w:szCs w:val="24"/>
        </w:rPr>
        <w:lastRenderedPageBreak/>
        <w:t xml:space="preserve">природопользования в быту, общественном пространстве; </w:t>
      </w:r>
    </w:p>
    <w:p w:rsidR="00501F06" w:rsidRPr="00501F06" w:rsidRDefault="00501F06" w:rsidP="00501F06">
      <w:pPr>
        <w:jc w:val="both"/>
        <w:outlineLvl w:val="0"/>
        <w:rPr>
          <w:bCs/>
          <w:sz w:val="24"/>
          <w:szCs w:val="24"/>
        </w:rPr>
      </w:pPr>
      <w:r w:rsidRPr="00501F06">
        <w:rPr>
          <w:bCs/>
          <w:sz w:val="24"/>
          <w:szCs w:val="24"/>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501F06" w:rsidRPr="00501F06" w:rsidRDefault="00501F06" w:rsidP="00501F06">
      <w:pPr>
        <w:ind w:left="222"/>
        <w:jc w:val="both"/>
        <w:outlineLvl w:val="0"/>
        <w:rPr>
          <w:bCs/>
          <w:i/>
          <w:sz w:val="24"/>
          <w:szCs w:val="24"/>
        </w:rPr>
      </w:pPr>
      <w:r w:rsidRPr="00501F06">
        <w:rPr>
          <w:bCs/>
          <w:i/>
          <w:sz w:val="24"/>
          <w:szCs w:val="24"/>
        </w:rPr>
        <w:t>Ценности научного познания:</w:t>
      </w:r>
    </w:p>
    <w:p w:rsidR="00501F06" w:rsidRPr="00501F06" w:rsidRDefault="00501F06" w:rsidP="00501F06">
      <w:pPr>
        <w:jc w:val="both"/>
        <w:outlineLvl w:val="0"/>
        <w:rPr>
          <w:bCs/>
          <w:sz w:val="24"/>
          <w:szCs w:val="24"/>
        </w:rPr>
      </w:pPr>
      <w:r w:rsidRPr="00501F06">
        <w:rPr>
          <w:bCs/>
          <w:sz w:val="24"/>
          <w:szCs w:val="24"/>
        </w:rPr>
        <w:t>- деятельно выражающий познавательные интересы в разных предметных областях с учетом своих интересов, способностей, достижений;</w:t>
      </w:r>
    </w:p>
    <w:p w:rsidR="00501F06" w:rsidRPr="00501F06" w:rsidRDefault="00501F06" w:rsidP="00501F06">
      <w:pPr>
        <w:jc w:val="both"/>
        <w:outlineLvl w:val="0"/>
        <w:rPr>
          <w:bCs/>
          <w:sz w:val="24"/>
          <w:szCs w:val="24"/>
        </w:rPr>
      </w:pPr>
      <w:r w:rsidRPr="00501F06">
        <w:rPr>
          <w:bCs/>
          <w:sz w:val="24"/>
          <w:szCs w:val="24"/>
        </w:rPr>
        <w:t xml:space="preserve">- 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501F06" w:rsidRPr="00501F06" w:rsidRDefault="00501F06" w:rsidP="00501F06">
      <w:pPr>
        <w:jc w:val="both"/>
        <w:outlineLvl w:val="0"/>
        <w:rPr>
          <w:bCs/>
          <w:sz w:val="24"/>
          <w:szCs w:val="24"/>
        </w:rPr>
      </w:pPr>
      <w:r w:rsidRPr="00501F06">
        <w:rPr>
          <w:bCs/>
          <w:sz w:val="24"/>
          <w:szCs w:val="24"/>
        </w:rPr>
        <w:t>- демонстрирующий навыки критического мышления, определение достоверной научной информации и критики антинаучных представлений;</w:t>
      </w:r>
    </w:p>
    <w:p w:rsidR="00501F06" w:rsidRPr="00501F06" w:rsidRDefault="00501F06" w:rsidP="00501F06">
      <w:pPr>
        <w:jc w:val="both"/>
        <w:outlineLvl w:val="0"/>
        <w:rPr>
          <w:bCs/>
          <w:sz w:val="24"/>
          <w:szCs w:val="24"/>
        </w:rPr>
      </w:pPr>
      <w:r w:rsidRPr="00501F06">
        <w:rPr>
          <w:bCs/>
          <w:sz w:val="24"/>
          <w:szCs w:val="24"/>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bookmarkEnd w:id="2"/>
    <w:p w:rsidR="00501F06" w:rsidRPr="00501F06" w:rsidRDefault="00501F06" w:rsidP="00501F06">
      <w:pPr>
        <w:tabs>
          <w:tab w:val="left" w:pos="993"/>
        </w:tabs>
        <w:jc w:val="both"/>
        <w:rPr>
          <w:sz w:val="24"/>
          <w:szCs w:val="24"/>
        </w:rPr>
      </w:pPr>
      <w:r w:rsidRPr="00501F06">
        <w:rPr>
          <w:sz w:val="24"/>
          <w:szCs w:val="24"/>
        </w:rPr>
        <w:t xml:space="preserve">        </w:t>
      </w:r>
    </w:p>
    <w:p w:rsidR="00501F06" w:rsidRPr="00501F06" w:rsidRDefault="00501F06" w:rsidP="00501F06">
      <w:pPr>
        <w:tabs>
          <w:tab w:val="left" w:pos="993"/>
        </w:tabs>
        <w:jc w:val="center"/>
        <w:rPr>
          <w:b/>
          <w:sz w:val="24"/>
          <w:szCs w:val="24"/>
        </w:rPr>
      </w:pPr>
      <w:r>
        <w:rPr>
          <w:b/>
          <w:sz w:val="24"/>
          <w:szCs w:val="24"/>
        </w:rPr>
        <w:t>2.</w:t>
      </w:r>
      <w:r w:rsidRPr="00501F06">
        <w:rPr>
          <w:b/>
          <w:sz w:val="24"/>
          <w:szCs w:val="24"/>
        </w:rPr>
        <w:t>Содержательный раздел.</w:t>
      </w:r>
    </w:p>
    <w:p w:rsidR="00501F06" w:rsidRPr="00501F06" w:rsidRDefault="00501F06" w:rsidP="00501F06">
      <w:pPr>
        <w:tabs>
          <w:tab w:val="left" w:pos="993"/>
        </w:tabs>
        <w:jc w:val="center"/>
        <w:rPr>
          <w:b/>
          <w:sz w:val="24"/>
          <w:szCs w:val="24"/>
        </w:rPr>
      </w:pPr>
      <w:r w:rsidRPr="00501F06">
        <w:rPr>
          <w:b/>
          <w:sz w:val="24"/>
          <w:szCs w:val="24"/>
        </w:rPr>
        <w:t>2.1. Уклад школы.</w:t>
      </w:r>
    </w:p>
    <w:p w:rsidR="00501F06" w:rsidRPr="00501F06" w:rsidRDefault="00501F06" w:rsidP="00501F06">
      <w:pPr>
        <w:shd w:val="clear" w:color="auto" w:fill="FFFFFF"/>
        <w:ind w:firstLine="709"/>
        <w:jc w:val="both"/>
        <w:rPr>
          <w:sz w:val="24"/>
          <w:szCs w:val="24"/>
          <w:lang w:eastAsia="ru-RU"/>
        </w:rPr>
      </w:pPr>
      <w:r w:rsidRPr="00501F06">
        <w:rPr>
          <w:sz w:val="24"/>
          <w:szCs w:val="24"/>
        </w:rPr>
        <w:t xml:space="preserve">        </w:t>
      </w:r>
      <w:r w:rsidRPr="00501F06">
        <w:rPr>
          <w:sz w:val="24"/>
          <w:szCs w:val="24"/>
          <w:lang w:eastAsia="ru-RU"/>
        </w:rPr>
        <w:t>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соблюдение законности и прав детей и их семей;</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соблюдение конфиденциальности информации о ребенке и семье;</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создание безопасной и психологически комфортной образовательной среды как для детей, так и для взрослых;</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создание детско-взрослых объединений;</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проведение коллективно-творческих мероприятий;</w:t>
      </w:r>
    </w:p>
    <w:p w:rsidR="00501F06" w:rsidRPr="00501F06" w:rsidRDefault="00501F06" w:rsidP="00C9437F">
      <w:pPr>
        <w:numPr>
          <w:ilvl w:val="0"/>
          <w:numId w:val="255"/>
        </w:numPr>
        <w:shd w:val="clear" w:color="auto" w:fill="FFFFFF"/>
        <w:suppressAutoHyphens/>
        <w:autoSpaceDE/>
        <w:autoSpaceDN/>
        <w:ind w:left="0" w:firstLine="709"/>
        <w:jc w:val="both"/>
        <w:rPr>
          <w:sz w:val="24"/>
          <w:szCs w:val="24"/>
          <w:lang w:eastAsia="ru-RU"/>
        </w:rPr>
      </w:pPr>
      <w:r w:rsidRPr="00501F06">
        <w:rPr>
          <w:sz w:val="24"/>
          <w:szCs w:val="24"/>
          <w:lang w:eastAsia="ru-RU"/>
        </w:rPr>
        <w:t>системность, целесообразность и оригинальность воспитательных мероприятий.</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МБОУ «Гимназия №118» находится в густонаселенном спальном микрорайоне города Ростова-на-Дону, благоустройство которого занимает лидирующие позиции в муниципальном рейтинге комфортной городской среды. МБОУ «Гимназия № 118» зарекомендовала себя как пространство гармоничного культурного развития личности каждого ребенка и подростка в условиях доступного качественного образования. Контингент обучающихся и их родителей в своей основе сформирован из жильцов, заселяющих близлежащую территорию образовательного учреждения. В основном это благополучные полные семьи.</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За время функционирования образовательного учреждения успели зародиться и устояться традиции, которые позволяют успешно выстраивать коммуникативные связи между всеми участники образовательного процесса, а также создают уникальную атмосферу, побуждающую обучающихся на интеллектуальное, духовное и нравственное развитие. Традиции складывались под влиянием взаимопроникающего интереса и увлечений синергии воспитательной и образовательной деятельности ученического и педагогического сообществ с учетом тенденций развития системы образования на муниципальном, региональном и федеральном уровнях. Педагогический концентр таких традиций основан на фундаментальных принципах гуманистического воспитания личности. Базис идеологической составляющей традиций заключается во внедрении и утверждении в формирующемся детском и подростковом мировоззрении идей мирного бытия и прогрессивного развития человеческого рода, основополагающих духовных и нравственных ценностей человеческого мира. Ключевыми традициями возможно считать организацию классных мероприятий по случаю вручения сертификатов о завершении учебной четверти или года, военно-патриотический смотр «Я помню – я горжусь!», образовательно-интеллектуальную игру «Что? Где? Когда?», сценические представления в школьной художественной студии «Детский театр на Орбитальной», образовательно-конкурсное событие «Рыцарский турнир», празднования в честь День знаний и Последнего звонка.</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 xml:space="preserve">Воспитательная деятельность в МБОУ «Гимназия № 118»  планируется и осуществляется на </w:t>
      </w:r>
      <w:r w:rsidRPr="00501F06">
        <w:rPr>
          <w:sz w:val="24"/>
          <w:szCs w:val="24"/>
          <w:lang w:eastAsia="ru-RU"/>
        </w:rPr>
        <w:lastRenderedPageBreak/>
        <w:t>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Педагогический коллектив МБОУ «Гимназия №118»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На основании воспитательного идеала и базовых ценностей (семья, труд, Отечество, природа, мир, знания, культура, здоровье, человек) школа поставила следующую цель воспитания обучающихся на уровне основного общего образования:</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Личностное развитие гимназистов, проявляющееся в развитии социально значимых отношений гимназистов и прежде всего ценностных отношений:</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семье как главной опоре в жизни человека и источнику его счастья;</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здоровью как залогу долгой и активной жизни человека, его хорошего настроения и оптимистичного взгляда на мир;</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01F06" w:rsidRPr="00501F06" w:rsidRDefault="00501F06" w:rsidP="00C9437F">
      <w:pPr>
        <w:numPr>
          <w:ilvl w:val="0"/>
          <w:numId w:val="256"/>
        </w:numPr>
        <w:shd w:val="clear" w:color="auto" w:fill="FFFFFF"/>
        <w:suppressAutoHyphens/>
        <w:autoSpaceDE/>
        <w:autoSpaceDN/>
        <w:ind w:left="0" w:firstLine="709"/>
        <w:jc w:val="both"/>
        <w:rPr>
          <w:sz w:val="24"/>
          <w:szCs w:val="24"/>
          <w:lang w:eastAsia="ru-RU"/>
        </w:rPr>
      </w:pPr>
      <w:r w:rsidRPr="00501F06">
        <w:rPr>
          <w:sz w:val="24"/>
          <w:szCs w:val="24"/>
          <w:lang w:eastAsia="ru-RU"/>
        </w:rPr>
        <w:t>к самим себе как хозяевам своей судьбы, самоопределяющимся и самореализующимся личностям, отвечающим за свое собственное будущее.</w:t>
      </w:r>
    </w:p>
    <w:p w:rsidR="00501F06" w:rsidRPr="00501F06" w:rsidRDefault="00501F06" w:rsidP="00501F06">
      <w:pPr>
        <w:shd w:val="clear" w:color="auto" w:fill="FFFFFF"/>
        <w:ind w:firstLine="709"/>
        <w:jc w:val="both"/>
        <w:rPr>
          <w:sz w:val="24"/>
          <w:szCs w:val="24"/>
          <w:lang w:eastAsia="ru-RU"/>
        </w:rPr>
      </w:pPr>
      <w:r w:rsidRPr="00501F06">
        <w:rPr>
          <w:sz w:val="24"/>
          <w:szCs w:val="24"/>
          <w:lang w:eastAsia="ru-RU"/>
        </w:rPr>
        <w:t>Педагоги гимназии планируют достижение воспитательной цели через решение воспитательных задач:</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реализовывать воспитательные возможности гимназических ключевых дел, поддерживать традиции их коллективного планирования, организации, проведения и анализа в школьном сообществе;</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реализовывать потенциал классного руководства в воспитании гимназистов, поддерживать активное участие классных сообществ в жизни гимназии;</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вовлекать гимназистов в кружки, секции, клубы, студии и иные объединения, работающие по программам внеурочной деятельности, реализовывать их воспитательные возможности;</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использовать в воспитании детей возможности урока, поддерживать использование на уроках интерактивных форм занятий с учащимися;</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 xml:space="preserve">инициировать и поддерживать ученическое самоуправление – как на уровне </w:t>
      </w:r>
      <w:r w:rsidRPr="00501F06">
        <w:rPr>
          <w:sz w:val="24"/>
          <w:szCs w:val="24"/>
          <w:lang w:eastAsia="ru-RU"/>
        </w:rPr>
        <w:lastRenderedPageBreak/>
        <w:t>гимназии, так и на уровне классных сообществ;</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поддерживать деятельность функционирующих на базе гимназии детских общественных объединений и организаций;</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организовывать для гимназистов экскурсии, экспедиции, походы и реализовывать их воспитательный потенциал;</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организовывать профориентационную работу с гимназистами;</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развивать предметно-эстетическую среду гимназии и реализовывать ее воспитательные возможности;</w:t>
      </w:r>
    </w:p>
    <w:p w:rsidR="00501F06" w:rsidRPr="00501F06" w:rsidRDefault="00501F06" w:rsidP="00C9437F">
      <w:pPr>
        <w:numPr>
          <w:ilvl w:val="0"/>
          <w:numId w:val="257"/>
        </w:numPr>
        <w:shd w:val="clear" w:color="auto" w:fill="FFFFFF"/>
        <w:suppressAutoHyphens/>
        <w:autoSpaceDE/>
        <w:autoSpaceDN/>
        <w:ind w:left="0" w:firstLine="709"/>
        <w:jc w:val="both"/>
        <w:rPr>
          <w:sz w:val="24"/>
          <w:szCs w:val="24"/>
          <w:lang w:eastAsia="ru-RU"/>
        </w:rPr>
      </w:pPr>
      <w:r w:rsidRPr="00501F06">
        <w:rPr>
          <w:sz w:val="24"/>
          <w:szCs w:val="24"/>
          <w:lang w:eastAsia="ru-RU"/>
        </w:rPr>
        <w:t>организовать работу с семьями гимназистов, их родителями или законными представителями, направленную на совместное решение проблем личностного развития детей.</w:t>
      </w:r>
    </w:p>
    <w:p w:rsidR="00501F06" w:rsidRPr="00501F06" w:rsidRDefault="00501F06" w:rsidP="00501F06">
      <w:pPr>
        <w:tabs>
          <w:tab w:val="left" w:pos="993"/>
        </w:tabs>
        <w:jc w:val="both"/>
        <w:rPr>
          <w:sz w:val="24"/>
          <w:szCs w:val="24"/>
        </w:rPr>
      </w:pPr>
      <w:r w:rsidRPr="00501F06">
        <w:rPr>
          <w:sz w:val="24"/>
          <w:szCs w:val="24"/>
        </w:rPr>
        <w:t xml:space="preserve">         Воспитательная работа МБОУ «Гимназия №118»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501F06" w:rsidRPr="00501F06" w:rsidRDefault="00501F06" w:rsidP="00501F06">
      <w:pPr>
        <w:tabs>
          <w:tab w:val="left" w:pos="993"/>
        </w:tabs>
        <w:spacing w:line="360" w:lineRule="auto"/>
        <w:jc w:val="both"/>
        <w:rPr>
          <w:sz w:val="24"/>
          <w:szCs w:val="24"/>
        </w:rPr>
      </w:pPr>
      <w:r w:rsidRPr="00501F06">
        <w:rPr>
          <w:sz w:val="24"/>
          <w:szCs w:val="24"/>
        </w:rPr>
        <w:t xml:space="preserve">         Модули описаны последовательно по мере уменьшения их значимости в воспитательной системе МБОУ «Гимназия №118».</w:t>
      </w:r>
    </w:p>
    <w:p w:rsidR="00501F06" w:rsidRPr="00501F06" w:rsidRDefault="00501F06" w:rsidP="00501F06">
      <w:pPr>
        <w:tabs>
          <w:tab w:val="left" w:pos="993"/>
        </w:tabs>
        <w:spacing w:line="360" w:lineRule="auto"/>
        <w:jc w:val="center"/>
        <w:rPr>
          <w:b/>
          <w:sz w:val="24"/>
          <w:szCs w:val="24"/>
        </w:rPr>
      </w:pPr>
      <w:bookmarkStart w:id="5" w:name="_Hlk136893321"/>
      <w:r w:rsidRPr="00501F06">
        <w:rPr>
          <w:b/>
          <w:sz w:val="24"/>
          <w:szCs w:val="24"/>
        </w:rPr>
        <w:t>Модуль «Урочная деятельность»</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01F06" w:rsidRPr="00501F06" w:rsidRDefault="00501F06" w:rsidP="00501F06">
      <w:pPr>
        <w:tabs>
          <w:tab w:val="left" w:pos="993"/>
        </w:tabs>
        <w:jc w:val="both"/>
        <w:rPr>
          <w:sz w:val="24"/>
          <w:szCs w:val="24"/>
        </w:rPr>
      </w:pPr>
      <w:r w:rsidRPr="00501F06">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01F06" w:rsidRPr="00501F06" w:rsidRDefault="00501F06" w:rsidP="00501F06">
      <w:pPr>
        <w:tabs>
          <w:tab w:val="left" w:pos="993"/>
        </w:tabs>
        <w:jc w:val="both"/>
        <w:rPr>
          <w:sz w:val="24"/>
          <w:szCs w:val="24"/>
        </w:rPr>
      </w:pPr>
      <w:r w:rsidRPr="00501F06">
        <w:rPr>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01F06" w:rsidRPr="00501F06" w:rsidRDefault="00501F06" w:rsidP="00501F06">
      <w:pPr>
        <w:tabs>
          <w:tab w:val="left" w:pos="993"/>
        </w:tabs>
        <w:jc w:val="both"/>
        <w:rPr>
          <w:sz w:val="24"/>
          <w:szCs w:val="24"/>
        </w:rPr>
      </w:pPr>
      <w:r w:rsidRPr="00501F06">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01F06" w:rsidRPr="00501F06" w:rsidRDefault="00501F06" w:rsidP="00501F06">
      <w:pPr>
        <w:tabs>
          <w:tab w:val="left" w:pos="993"/>
        </w:tabs>
        <w:jc w:val="both"/>
        <w:rPr>
          <w:sz w:val="24"/>
          <w:szCs w:val="24"/>
        </w:rPr>
      </w:pPr>
      <w:r w:rsidRPr="00501F06">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01F06" w:rsidRPr="00501F06" w:rsidRDefault="00501F06" w:rsidP="00501F06">
      <w:pPr>
        <w:tabs>
          <w:tab w:val="left" w:pos="993"/>
        </w:tabs>
        <w:jc w:val="both"/>
        <w:rPr>
          <w:sz w:val="24"/>
          <w:szCs w:val="24"/>
        </w:rPr>
      </w:pPr>
      <w:r w:rsidRPr="00501F06">
        <w:rPr>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01F06" w:rsidRPr="00501F06" w:rsidRDefault="00501F06" w:rsidP="00501F06">
      <w:pPr>
        <w:tabs>
          <w:tab w:val="left" w:pos="993"/>
        </w:tabs>
        <w:jc w:val="both"/>
        <w:rPr>
          <w:sz w:val="24"/>
          <w:szCs w:val="24"/>
        </w:rPr>
      </w:pPr>
      <w:r w:rsidRPr="00501F06">
        <w:rPr>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01F06" w:rsidRPr="00501F06" w:rsidRDefault="00501F06" w:rsidP="00501F06">
      <w:pPr>
        <w:tabs>
          <w:tab w:val="left" w:pos="993"/>
        </w:tabs>
        <w:jc w:val="both"/>
        <w:rPr>
          <w:sz w:val="24"/>
          <w:szCs w:val="24"/>
        </w:rPr>
      </w:pPr>
      <w:r w:rsidRPr="00501F06">
        <w:rPr>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01F06" w:rsidRPr="00501F06" w:rsidRDefault="00501F06" w:rsidP="00501F06">
      <w:pPr>
        <w:tabs>
          <w:tab w:val="left" w:pos="993"/>
        </w:tabs>
        <w:jc w:val="both"/>
        <w:rPr>
          <w:sz w:val="24"/>
          <w:szCs w:val="24"/>
        </w:rPr>
      </w:pPr>
      <w:r w:rsidRPr="00501F06">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01F06" w:rsidRPr="00501F06" w:rsidRDefault="00501F06" w:rsidP="00501F06">
      <w:pPr>
        <w:tabs>
          <w:tab w:val="left" w:pos="993"/>
        </w:tabs>
        <w:jc w:val="both"/>
        <w:rPr>
          <w:sz w:val="24"/>
          <w:szCs w:val="24"/>
        </w:rPr>
      </w:pPr>
      <w:r w:rsidRPr="00501F06">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«Внеурочная деятельность»</w:t>
      </w:r>
    </w:p>
    <w:p w:rsidR="00501F06" w:rsidRPr="00501F06" w:rsidRDefault="00501F06" w:rsidP="00501F06">
      <w:pPr>
        <w:shd w:val="clear" w:color="auto" w:fill="FFFFFF"/>
        <w:rPr>
          <w:sz w:val="24"/>
          <w:szCs w:val="24"/>
          <w:lang w:eastAsia="ru-RU"/>
        </w:rPr>
      </w:pPr>
      <w:r w:rsidRPr="00501F06">
        <w:rPr>
          <w:sz w:val="24"/>
          <w:szCs w:val="24"/>
          <w:lang w:eastAsia="ru-RU"/>
        </w:rPr>
        <w:t>Воспитание на занятиях школьных курсов внеурочной деятельности осуществляется преимущественно через:</w:t>
      </w:r>
    </w:p>
    <w:p w:rsidR="00501F06" w:rsidRPr="00501F06" w:rsidRDefault="00501F06" w:rsidP="00C9437F">
      <w:pPr>
        <w:widowControl/>
        <w:numPr>
          <w:ilvl w:val="0"/>
          <w:numId w:val="258"/>
        </w:numPr>
        <w:shd w:val="clear" w:color="auto" w:fill="FFFFFF"/>
        <w:suppressAutoHyphens/>
        <w:autoSpaceDE/>
        <w:autoSpaceDN/>
        <w:ind w:left="0" w:firstLine="709"/>
        <w:jc w:val="both"/>
        <w:rPr>
          <w:sz w:val="24"/>
          <w:szCs w:val="24"/>
          <w:lang w:eastAsia="ru-RU"/>
        </w:rPr>
      </w:pPr>
      <w:r w:rsidRPr="00501F06">
        <w:rPr>
          <w:sz w:val="24"/>
          <w:szCs w:val="24"/>
          <w:lang w:eastAsia="ru-RU"/>
        </w:rPr>
        <w:lastRenderedPageBreak/>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01F06" w:rsidRPr="00501F06" w:rsidRDefault="00501F06" w:rsidP="00C9437F">
      <w:pPr>
        <w:widowControl/>
        <w:numPr>
          <w:ilvl w:val="0"/>
          <w:numId w:val="258"/>
        </w:numPr>
        <w:shd w:val="clear" w:color="auto" w:fill="FFFFFF"/>
        <w:suppressAutoHyphens/>
        <w:autoSpaceDE/>
        <w:autoSpaceDN/>
        <w:ind w:left="0" w:firstLine="709"/>
        <w:jc w:val="both"/>
        <w:rPr>
          <w:sz w:val="24"/>
          <w:szCs w:val="24"/>
          <w:lang w:eastAsia="ru-RU"/>
        </w:rPr>
      </w:pPr>
      <w:r w:rsidRPr="00501F06">
        <w:rPr>
          <w:sz w:val="24"/>
          <w:szCs w:val="24"/>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501F06" w:rsidRPr="00501F06" w:rsidRDefault="00501F06" w:rsidP="00C9437F">
      <w:pPr>
        <w:widowControl/>
        <w:numPr>
          <w:ilvl w:val="0"/>
          <w:numId w:val="258"/>
        </w:numPr>
        <w:shd w:val="clear" w:color="auto" w:fill="FFFFFF"/>
        <w:suppressAutoHyphens/>
        <w:autoSpaceDE/>
        <w:autoSpaceDN/>
        <w:ind w:left="0" w:firstLine="709"/>
        <w:jc w:val="both"/>
        <w:rPr>
          <w:sz w:val="24"/>
          <w:szCs w:val="24"/>
          <w:lang w:eastAsia="ru-RU"/>
        </w:rPr>
      </w:pPr>
      <w:r w:rsidRPr="00501F06">
        <w:rPr>
          <w:sz w:val="24"/>
          <w:szCs w:val="24"/>
          <w:lang w:eastAsia="ru-RU"/>
        </w:rPr>
        <w:t>создание в детских объединениях традиций, задающих их членам определенные социально значимые формы поведения;</w:t>
      </w:r>
    </w:p>
    <w:p w:rsidR="00501F06" w:rsidRPr="00501F06" w:rsidRDefault="00501F06" w:rsidP="00C9437F">
      <w:pPr>
        <w:widowControl/>
        <w:numPr>
          <w:ilvl w:val="0"/>
          <w:numId w:val="258"/>
        </w:numPr>
        <w:shd w:val="clear" w:color="auto" w:fill="FFFFFF"/>
        <w:suppressAutoHyphens/>
        <w:autoSpaceDE/>
        <w:autoSpaceDN/>
        <w:ind w:left="0" w:firstLine="709"/>
        <w:jc w:val="both"/>
        <w:rPr>
          <w:sz w:val="24"/>
          <w:szCs w:val="24"/>
          <w:lang w:eastAsia="ru-RU"/>
        </w:rPr>
      </w:pPr>
      <w:r w:rsidRPr="00501F06">
        <w:rPr>
          <w:sz w:val="24"/>
          <w:szCs w:val="24"/>
          <w:lang w:eastAsia="ru-RU"/>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501F06" w:rsidRPr="00501F06" w:rsidRDefault="00501F06" w:rsidP="00C9437F">
      <w:pPr>
        <w:widowControl/>
        <w:numPr>
          <w:ilvl w:val="0"/>
          <w:numId w:val="258"/>
        </w:numPr>
        <w:shd w:val="clear" w:color="auto" w:fill="FFFFFF"/>
        <w:suppressAutoHyphens/>
        <w:autoSpaceDE/>
        <w:autoSpaceDN/>
        <w:ind w:left="0" w:firstLine="709"/>
        <w:jc w:val="both"/>
        <w:rPr>
          <w:sz w:val="24"/>
          <w:szCs w:val="24"/>
          <w:lang w:eastAsia="ru-RU"/>
        </w:rPr>
      </w:pPr>
      <w:r w:rsidRPr="00501F06">
        <w:rPr>
          <w:sz w:val="24"/>
          <w:szCs w:val="24"/>
          <w:lang w:eastAsia="ru-RU"/>
        </w:rPr>
        <w:t>поощрение педагогическими работниками детских инициатив и детского самоуправления.Реализация воспитательного потенциала курсов внеурочной деятельности происходит в рамках выбранных обучающимися курсов:</w:t>
      </w:r>
    </w:p>
    <w:tbl>
      <w:tblPr>
        <w:tblW w:w="10363" w:type="dxa"/>
        <w:tblLayout w:type="fixed"/>
        <w:tblCellMar>
          <w:top w:w="15" w:type="dxa"/>
          <w:left w:w="15" w:type="dxa"/>
          <w:bottom w:w="15" w:type="dxa"/>
          <w:right w:w="15" w:type="dxa"/>
        </w:tblCellMar>
        <w:tblLook w:val="04A0" w:firstRow="1" w:lastRow="0" w:firstColumn="1" w:lastColumn="0" w:noHBand="0" w:noVBand="1"/>
      </w:tblPr>
      <w:tblGrid>
        <w:gridCol w:w="1981"/>
        <w:gridCol w:w="50"/>
        <w:gridCol w:w="6631"/>
        <w:gridCol w:w="851"/>
        <w:gridCol w:w="850"/>
      </w:tblGrid>
      <w:tr w:rsidR="00501F06" w:rsidRPr="00501F06" w:rsidTr="00501F06">
        <w:trPr>
          <w:trHeight w:val="6"/>
        </w:trPr>
        <w:tc>
          <w:tcPr>
            <w:tcW w:w="203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4" w:lineRule="atLeast"/>
              <w:rPr>
                <w:sz w:val="24"/>
                <w:szCs w:val="24"/>
                <w:lang w:eastAsia="ru-RU"/>
              </w:rPr>
            </w:pPr>
            <w:r w:rsidRPr="00501F06">
              <w:rPr>
                <w:b/>
                <w:bCs/>
                <w:sz w:val="24"/>
                <w:szCs w:val="24"/>
                <w:lang w:eastAsia="ru-RU"/>
              </w:rPr>
              <w:t>Название курса</w:t>
            </w:r>
          </w:p>
        </w:tc>
        <w:tc>
          <w:tcPr>
            <w:tcW w:w="663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4" w:lineRule="atLeast"/>
              <w:jc w:val="center"/>
              <w:rPr>
                <w:sz w:val="24"/>
                <w:szCs w:val="24"/>
                <w:lang w:eastAsia="ru-RU"/>
              </w:rPr>
            </w:pPr>
            <w:r w:rsidRPr="00501F06">
              <w:rPr>
                <w:b/>
                <w:bCs/>
                <w:sz w:val="24"/>
                <w:szCs w:val="24"/>
                <w:lang w:eastAsia="ru-RU"/>
              </w:rPr>
              <w:t>Содержание</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4" w:lineRule="atLeast"/>
              <w:jc w:val="center"/>
              <w:rPr>
                <w:sz w:val="24"/>
                <w:szCs w:val="24"/>
                <w:lang w:eastAsia="ru-RU"/>
              </w:rPr>
            </w:pPr>
            <w:r w:rsidRPr="00501F06">
              <w:rPr>
                <w:b/>
                <w:bCs/>
                <w:sz w:val="24"/>
                <w:szCs w:val="24"/>
                <w:lang w:eastAsia="ru-RU"/>
              </w:rPr>
              <w:t>Классы</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4" w:lineRule="atLeast"/>
              <w:jc w:val="center"/>
              <w:rPr>
                <w:sz w:val="24"/>
                <w:szCs w:val="24"/>
                <w:lang w:eastAsia="ru-RU"/>
              </w:rPr>
            </w:pPr>
            <w:r w:rsidRPr="00501F06">
              <w:rPr>
                <w:b/>
                <w:bCs/>
                <w:sz w:val="24"/>
                <w:szCs w:val="24"/>
                <w:lang w:eastAsia="ru-RU"/>
              </w:rPr>
              <w:t>Кол-во часов /нед.</w:t>
            </w:r>
          </w:p>
        </w:tc>
      </w:tr>
      <w:tr w:rsidR="00501F06" w:rsidRPr="00501F06" w:rsidTr="00501F06">
        <w:trPr>
          <w:trHeight w:val="6"/>
        </w:trPr>
        <w:tc>
          <w:tcPr>
            <w:tcW w:w="203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sz w:val="24"/>
                <w:szCs w:val="24"/>
                <w:lang w:eastAsia="ru-RU"/>
              </w:rPr>
            </w:pPr>
            <w:r w:rsidRPr="00501F06">
              <w:rPr>
                <w:sz w:val="24"/>
                <w:szCs w:val="24"/>
                <w:lang w:eastAsia="ru-RU"/>
              </w:rPr>
              <w:t>Основы логики и алгоритмики</w:t>
            </w:r>
          </w:p>
        </w:tc>
        <w:tc>
          <w:tcPr>
            <w:tcW w:w="663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hd w:val="clear" w:color="auto" w:fill="FFFFFF"/>
              <w:jc w:val="both"/>
              <w:rPr>
                <w:rFonts w:ascii="Arial" w:hAnsi="Arial" w:cs="Arial"/>
                <w:lang w:eastAsia="ru-RU"/>
              </w:rPr>
            </w:pPr>
            <w:r w:rsidRPr="00501F06">
              <w:rPr>
                <w:bCs/>
                <w:sz w:val="24"/>
                <w:szCs w:val="24"/>
                <w:lang w:eastAsia="ru-RU"/>
              </w:rPr>
              <w:t>Основная цель</w:t>
            </w:r>
            <w:r w:rsidRPr="00501F06">
              <w:rPr>
                <w:sz w:val="24"/>
                <w:szCs w:val="24"/>
                <w:lang w:eastAsia="ru-RU"/>
              </w:rPr>
              <w:t> программы: формирование учащегося как личности, способной к саморазвитию, самоорганизации и самоопределению.</w:t>
            </w:r>
          </w:p>
          <w:p w:rsidR="00501F06" w:rsidRPr="00501F06" w:rsidRDefault="00501F06" w:rsidP="00501F06">
            <w:pPr>
              <w:shd w:val="clear" w:color="auto" w:fill="FFFFFF"/>
              <w:jc w:val="both"/>
              <w:rPr>
                <w:rFonts w:ascii="Arial" w:hAnsi="Arial" w:cs="Arial"/>
                <w:lang w:eastAsia="ru-RU"/>
              </w:rPr>
            </w:pPr>
            <w:r w:rsidRPr="00501F06">
              <w:rPr>
                <w:bCs/>
                <w:sz w:val="24"/>
                <w:szCs w:val="24"/>
                <w:lang w:eastAsia="ru-RU"/>
              </w:rPr>
              <w:t>Задачи программы:</w:t>
            </w:r>
            <w:r w:rsidRPr="00501F06">
              <w:rPr>
                <w:rFonts w:ascii="Arial" w:hAnsi="Arial" w:cs="Arial"/>
                <w:lang w:eastAsia="ru-RU"/>
              </w:rPr>
              <w:t xml:space="preserve"> </w:t>
            </w:r>
            <w:r w:rsidRPr="00501F06">
              <w:rPr>
                <w:sz w:val="24"/>
                <w:szCs w:val="24"/>
                <w:lang w:eastAsia="ru-RU"/>
              </w:rPr>
              <w:t>сформировать представление о внутреннем мире человека, гражданских качествах личности и ее нравственной культуре;</w:t>
            </w:r>
            <w:r w:rsidRPr="00501F06">
              <w:rPr>
                <w:rFonts w:ascii="Arial" w:hAnsi="Arial" w:cs="Arial"/>
                <w:lang w:eastAsia="ru-RU"/>
              </w:rPr>
              <w:t xml:space="preserve"> </w:t>
            </w:r>
            <w:r w:rsidRPr="00501F06">
              <w:rPr>
                <w:sz w:val="24"/>
                <w:szCs w:val="24"/>
                <w:lang w:eastAsia="ru-RU"/>
              </w:rPr>
              <w:t>способствовать возникновению потребности в нравственном самосовершенствовании;</w:t>
            </w:r>
          </w:p>
          <w:p w:rsidR="00501F06" w:rsidRPr="00501F06" w:rsidRDefault="00501F06" w:rsidP="00501F06">
            <w:pPr>
              <w:shd w:val="clear" w:color="auto" w:fill="FFFFFF"/>
              <w:jc w:val="both"/>
              <w:rPr>
                <w:rFonts w:ascii="Arial" w:hAnsi="Arial" w:cs="Arial"/>
                <w:lang w:eastAsia="ru-RU"/>
              </w:rPr>
            </w:pPr>
            <w:r w:rsidRPr="00501F06">
              <w:rPr>
                <w:sz w:val="24"/>
                <w:szCs w:val="24"/>
                <w:lang w:eastAsia="ru-RU"/>
              </w:rPr>
              <w:t> развивать:</w:t>
            </w:r>
            <w:r w:rsidRPr="00501F06">
              <w:rPr>
                <w:rFonts w:ascii="Arial" w:hAnsi="Arial" w:cs="Arial"/>
                <w:lang w:eastAsia="ru-RU"/>
              </w:rPr>
              <w:t xml:space="preserve"> </w:t>
            </w:r>
            <w:r w:rsidRPr="00501F06">
              <w:rPr>
                <w:sz w:val="24"/>
                <w:szCs w:val="24"/>
                <w:lang w:eastAsia="ru-RU"/>
              </w:rPr>
              <w:t>мышление (абстрактное, логическое, наглядно-образное, словесно - логическое,   практическое, теоретическое, реалистическое);</w:t>
            </w:r>
            <w:r w:rsidRPr="00501F06">
              <w:rPr>
                <w:rFonts w:ascii="Arial" w:hAnsi="Arial" w:cs="Arial"/>
                <w:lang w:eastAsia="ru-RU"/>
              </w:rPr>
              <w:t xml:space="preserve"> </w:t>
            </w:r>
            <w:r w:rsidRPr="00501F06">
              <w:rPr>
                <w:sz w:val="24"/>
                <w:szCs w:val="24"/>
                <w:lang w:eastAsia="ru-RU"/>
              </w:rPr>
              <w:t>воображение (активное, пассивное (произвольное и непроизвольное), воссоздающие, антиципирующие, творческое);</w:t>
            </w:r>
            <w:r w:rsidRPr="00501F06">
              <w:rPr>
                <w:rFonts w:ascii="Arial" w:hAnsi="Arial" w:cs="Arial"/>
                <w:lang w:eastAsia="ru-RU"/>
              </w:rPr>
              <w:t xml:space="preserve"> </w:t>
            </w:r>
            <w:r w:rsidRPr="00501F06">
              <w:rPr>
                <w:sz w:val="24"/>
                <w:szCs w:val="24"/>
                <w:lang w:eastAsia="ru-RU"/>
              </w:rPr>
              <w:t>внимание (произвольное и непроизвольное);</w:t>
            </w:r>
            <w:r w:rsidRPr="00501F06">
              <w:rPr>
                <w:rFonts w:ascii="Arial" w:hAnsi="Arial" w:cs="Arial"/>
                <w:lang w:eastAsia="ru-RU"/>
              </w:rPr>
              <w:t xml:space="preserve"> </w:t>
            </w:r>
            <w:r w:rsidRPr="00501F06">
              <w:rPr>
                <w:sz w:val="24"/>
                <w:szCs w:val="24"/>
                <w:lang w:eastAsia="ru-RU"/>
              </w:rPr>
              <w:t>память (произвольную, механическую, логическую, кратковременную, непроизвольную, долговременную, оперативную, промежуточную), гибкость мысли, быстроту и критичность ума (которые являются базой для усвоения математики на более высоком, качественном уровне;</w:t>
            </w:r>
            <w:r w:rsidRPr="00501F06">
              <w:rPr>
                <w:rFonts w:ascii="Arial" w:hAnsi="Arial" w:cs="Arial"/>
                <w:lang w:eastAsia="ru-RU"/>
              </w:rPr>
              <w:t xml:space="preserve"> </w:t>
            </w:r>
            <w:r w:rsidRPr="00501F06">
              <w:rPr>
                <w:sz w:val="24"/>
                <w:szCs w:val="24"/>
                <w:lang w:eastAsia="ru-RU"/>
              </w:rPr>
              <w:t>мотивацию к познанию окружающего мира.</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sz w:val="24"/>
                <w:szCs w:val="24"/>
                <w:lang w:eastAsia="ru-RU"/>
              </w:rPr>
            </w:pPr>
            <w:r w:rsidRPr="00501F06">
              <w:rPr>
                <w:sz w:val="24"/>
                <w:szCs w:val="24"/>
                <w:lang w:eastAsia="ru-RU"/>
              </w:rPr>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sz w:val="24"/>
                <w:szCs w:val="24"/>
                <w:lang w:eastAsia="ru-RU"/>
              </w:rPr>
            </w:pPr>
            <w:r w:rsidRPr="00501F06">
              <w:rPr>
                <w:sz w:val="24"/>
                <w:szCs w:val="24"/>
                <w:lang w:eastAsia="ru-RU"/>
              </w:rPr>
              <w:t>1</w:t>
            </w:r>
          </w:p>
        </w:tc>
      </w:tr>
      <w:tr w:rsidR="00501F06" w:rsidRPr="00501F06" w:rsidTr="00501F06">
        <w:trPr>
          <w:trHeight w:val="6"/>
        </w:trPr>
        <w:tc>
          <w:tcPr>
            <w:tcW w:w="203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t>Уникум «Тропинка к своему я»</w:t>
            </w:r>
          </w:p>
        </w:tc>
        <w:tc>
          <w:tcPr>
            <w:tcW w:w="663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widowControl/>
              <w:shd w:val="clear" w:color="auto" w:fill="FFFFFF"/>
              <w:autoSpaceDE/>
              <w:autoSpaceDN/>
              <w:jc w:val="both"/>
              <w:rPr>
                <w:color w:val="000000"/>
                <w:sz w:val="24"/>
                <w:szCs w:val="24"/>
                <w:lang w:eastAsia="ru-RU"/>
              </w:rPr>
            </w:pPr>
            <w:r w:rsidRPr="00501F06">
              <w:rPr>
                <w:b/>
                <w:bCs/>
                <w:color w:val="000000"/>
                <w:sz w:val="24"/>
                <w:szCs w:val="24"/>
                <w:lang w:eastAsia="ru-RU"/>
              </w:rPr>
              <w:t>Цель </w:t>
            </w:r>
            <w:r w:rsidRPr="00501F06">
              <w:rPr>
                <w:color w:val="000000"/>
                <w:sz w:val="24"/>
                <w:szCs w:val="24"/>
                <w:lang w:eastAsia="ru-RU"/>
              </w:rPr>
              <w:t>курса психологических занятий:  формирование и сохранение психологического здоровья младших школьников через создание условий для их успешной адаптации к школьной жизни.</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b/>
                <w:bCs/>
                <w:color w:val="000000"/>
                <w:sz w:val="24"/>
                <w:szCs w:val="24"/>
                <w:lang w:eastAsia="ru-RU"/>
              </w:rPr>
              <w:t>        Задачи:</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1.Мотивировать детей к самопознанию и познанию других людей. Пробудить  интерес к внутреннему миру другого человека.</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2. Учить детей распознавать эмоциональные состояния по мимике, жестам, голосу, понимать чувства другого человека.</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3.Формировать адекватную установку в отношении школьных трудностей -установку преодоления.</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4.Развивать социальные и коммуникативные умения , необходимые для установления межличностных отношений друг с другом и учителем.</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 xml:space="preserve">5.Повышать уровень самоконтроля в отношении проявления своего эмоционального состояния в ходе общения. </w:t>
            </w:r>
            <w:r w:rsidRPr="00501F06">
              <w:rPr>
                <w:color w:val="000000"/>
                <w:sz w:val="24"/>
                <w:szCs w:val="24"/>
                <w:lang w:eastAsia="ru-RU"/>
              </w:rPr>
              <w:lastRenderedPageBreak/>
              <w:t>Формировать терпимость к мнению собеседника.</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6.Корректировать у детей нежелательные черты характера и поведения.</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7.Расширять пассивный и активный словарь обучающихся.</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        </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                </w:t>
            </w:r>
            <w:r w:rsidRPr="00501F06">
              <w:rPr>
                <w:b/>
                <w:bCs/>
                <w:color w:val="000000"/>
                <w:sz w:val="24"/>
                <w:szCs w:val="24"/>
                <w:lang w:eastAsia="ru-RU"/>
              </w:rPr>
              <w:t>Общая характеристика предмета:</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b/>
                <w:bCs/>
                <w:color w:val="000000"/>
                <w:sz w:val="24"/>
                <w:szCs w:val="24"/>
                <w:lang w:eastAsia="ru-RU"/>
              </w:rPr>
              <w:t>        </w:t>
            </w:r>
            <w:r w:rsidRPr="00501F06">
              <w:rPr>
                <w:color w:val="000000"/>
                <w:sz w:val="24"/>
                <w:szCs w:val="24"/>
                <w:lang w:eastAsia="ru-RU"/>
              </w:rPr>
              <w:t>В основе реализации программы лежит теоретическая модель групповой работы с младшими школьниками, которая включает три основных компонента:</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b/>
                <w:bCs/>
                <w:color w:val="000000"/>
                <w:sz w:val="24"/>
                <w:szCs w:val="24"/>
                <w:lang w:eastAsia="ru-RU"/>
              </w:rPr>
              <w:t>аксиологический</w:t>
            </w:r>
            <w:r w:rsidRPr="00501F06">
              <w:rPr>
                <w:color w:val="000000"/>
                <w:sz w:val="24"/>
                <w:szCs w:val="24"/>
                <w:lang w:eastAsia="ru-RU"/>
              </w:rPr>
              <w:t> (связанный с сознанием)</w:t>
            </w:r>
            <w:r w:rsidRPr="00501F06">
              <w:rPr>
                <w:b/>
                <w:bCs/>
                <w:color w:val="000000"/>
                <w:sz w:val="24"/>
                <w:szCs w:val="24"/>
                <w:lang w:eastAsia="ru-RU"/>
              </w:rPr>
              <w:t>, инструментально-технологический и потребностно-мотивационный.</w:t>
            </w:r>
          </w:p>
          <w:p w:rsidR="00501F06" w:rsidRPr="00501F06" w:rsidRDefault="00501F06" w:rsidP="00501F06">
            <w:pPr>
              <w:widowControl/>
              <w:shd w:val="clear" w:color="auto" w:fill="FFFFFF"/>
              <w:autoSpaceDE/>
              <w:autoSpaceDN/>
              <w:ind w:firstLine="708"/>
              <w:jc w:val="both"/>
              <w:rPr>
                <w:color w:val="000000"/>
                <w:sz w:val="24"/>
                <w:szCs w:val="24"/>
                <w:lang w:eastAsia="ru-RU"/>
              </w:rPr>
            </w:pPr>
            <w:r w:rsidRPr="00501F06">
              <w:rPr>
                <w:b/>
                <w:bCs/>
                <w:color w:val="000000"/>
                <w:sz w:val="24"/>
                <w:szCs w:val="24"/>
                <w:lang w:eastAsia="ru-RU"/>
              </w:rPr>
              <w:t>Аксиологический </w:t>
            </w:r>
            <w:r w:rsidRPr="00501F06">
              <w:rPr>
                <w:color w:val="000000"/>
                <w:sz w:val="24"/>
                <w:szCs w:val="24"/>
                <w:lang w:eastAsia="ru-RU"/>
              </w:rPr>
              <w:t>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ребёнком  ценности, уникальности себя и окружающих, идентификацию как с живыми, так и неживыми объектами, осознание единства с миром во всей его полноте.</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        </w:t>
            </w:r>
            <w:r w:rsidRPr="00501F06">
              <w:rPr>
                <w:b/>
                <w:bCs/>
                <w:color w:val="000000"/>
                <w:sz w:val="24"/>
                <w:szCs w:val="24"/>
                <w:lang w:eastAsia="ru-RU"/>
              </w:rPr>
              <w:t>Инструментальный </w:t>
            </w:r>
            <w:r w:rsidRPr="00501F06">
              <w:rPr>
                <w:color w:val="000000"/>
                <w:sz w:val="24"/>
                <w:szCs w:val="24"/>
                <w:lang w:eastAsia="ru-RU"/>
              </w:rPr>
              <w:t>компонент предполагает овладение рефлексией как средством самопознания, способностью концентрировать сознание на самом себе, внутреннем мире и своём месте во взаимоотношениях с другими.</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color w:val="000000"/>
                <w:sz w:val="24"/>
                <w:szCs w:val="24"/>
                <w:lang w:eastAsia="ru-RU"/>
              </w:rPr>
              <w:t>        </w:t>
            </w:r>
            <w:r w:rsidRPr="00501F06">
              <w:rPr>
                <w:b/>
                <w:bCs/>
                <w:color w:val="000000"/>
                <w:sz w:val="24"/>
                <w:szCs w:val="24"/>
                <w:lang w:eastAsia="ru-RU"/>
              </w:rPr>
              <w:t>Потребностно-мотивационный </w:t>
            </w:r>
            <w:r w:rsidRPr="00501F06">
              <w:rPr>
                <w:color w:val="000000"/>
                <w:sz w:val="24"/>
                <w:szCs w:val="24"/>
                <w:lang w:eastAsia="ru-RU"/>
              </w:rPr>
              <w:t>компонент обеспечивает появление у ребёнка потребности в саморазвитии, самоизменении, побуждает к последующей самореализации.</w:t>
            </w:r>
          </w:p>
          <w:p w:rsidR="00501F06" w:rsidRPr="00501F06" w:rsidRDefault="00501F06" w:rsidP="00501F06">
            <w:pPr>
              <w:widowControl/>
              <w:shd w:val="clear" w:color="auto" w:fill="FFFFFF"/>
              <w:autoSpaceDE/>
              <w:autoSpaceDN/>
              <w:jc w:val="both"/>
              <w:rPr>
                <w:color w:val="000000"/>
                <w:sz w:val="24"/>
                <w:szCs w:val="24"/>
                <w:lang w:eastAsia="ru-RU"/>
              </w:rPr>
            </w:pPr>
            <w:r w:rsidRPr="00501F06">
              <w:rPr>
                <w:b/>
                <w:bCs/>
                <w:color w:val="000000"/>
                <w:sz w:val="24"/>
                <w:szCs w:val="24"/>
                <w:lang w:eastAsia="ru-RU"/>
              </w:rPr>
              <w:t>        Задачи развития </w:t>
            </w:r>
            <w:r w:rsidRPr="00501F06">
              <w:rPr>
                <w:color w:val="000000"/>
                <w:sz w:val="24"/>
                <w:szCs w:val="24"/>
                <w:lang w:eastAsia="ru-RU"/>
              </w:rPr>
              <w:t>являются четвёртым компонентом в данной модели. Работа с ними осуществляется параллельно, т.е. при построении каждого занятия учитываются все направления, но, в зависимости от целей, делается акцент на одном из них.</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b/>
                <w:bCs/>
                <w:color w:val="000000"/>
                <w:sz w:val="24"/>
                <w:szCs w:val="24"/>
                <w:lang w:eastAsia="ru-RU"/>
              </w:rPr>
              <w:t>Принципы реализации программы «Тропинка к своему Я»:</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i/>
                <w:iCs/>
                <w:color w:val="000000"/>
                <w:sz w:val="24"/>
                <w:szCs w:val="24"/>
                <w:lang w:eastAsia="ru-RU"/>
              </w:rPr>
              <w:t>1. Принцип индивидуализации </w:t>
            </w:r>
            <w:r w:rsidRPr="00501F06">
              <w:rPr>
                <w:color w:val="000000"/>
                <w:sz w:val="24"/>
                <w:szCs w:val="24"/>
                <w:lang w:eastAsia="ru-RU"/>
              </w:rPr>
              <w:t>предполагает учёт возраста, учёт типа детско-родительских отношений, уровня общего состояния ребёнка.</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color w:val="000000"/>
                <w:sz w:val="24"/>
                <w:szCs w:val="24"/>
                <w:lang w:eastAsia="ru-RU"/>
              </w:rPr>
              <w:t>2. </w:t>
            </w:r>
            <w:r w:rsidRPr="00501F06">
              <w:rPr>
                <w:i/>
                <w:iCs/>
                <w:color w:val="000000"/>
                <w:sz w:val="24"/>
                <w:szCs w:val="24"/>
                <w:lang w:eastAsia="ru-RU"/>
              </w:rPr>
              <w:t>Принцип доступности</w:t>
            </w:r>
            <w:r w:rsidRPr="00501F06">
              <w:rPr>
                <w:color w:val="000000"/>
                <w:sz w:val="24"/>
                <w:szCs w:val="24"/>
                <w:lang w:eastAsia="ru-RU"/>
              </w:rPr>
              <w:t> от уровня психологических особенностей ребёнка.</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i/>
                <w:iCs/>
                <w:color w:val="000000"/>
                <w:sz w:val="24"/>
                <w:szCs w:val="24"/>
                <w:lang w:eastAsia="ru-RU"/>
              </w:rPr>
              <w:t>3. Принцип наглядности - </w:t>
            </w:r>
            <w:r w:rsidRPr="00501F06">
              <w:rPr>
                <w:color w:val="000000"/>
                <w:sz w:val="24"/>
                <w:szCs w:val="24"/>
                <w:lang w:eastAsia="ru-RU"/>
              </w:rPr>
              <w:t>демонстрация упражнений, этюдов, моделирование ситуаций, игр подтверждает объяснение и помогает ребёнку их правильно выполнять.</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i/>
                <w:iCs/>
                <w:color w:val="000000"/>
                <w:sz w:val="24"/>
                <w:szCs w:val="24"/>
                <w:lang w:eastAsia="ru-RU"/>
              </w:rPr>
              <w:t>4. Принцип систематичности и последовательности </w:t>
            </w:r>
            <w:r w:rsidRPr="00501F06">
              <w:rPr>
                <w:color w:val="000000"/>
                <w:sz w:val="24"/>
                <w:szCs w:val="24"/>
                <w:lang w:eastAsia="ru-RU"/>
              </w:rPr>
              <w:t>заключается в непрерывности, регулярности, планомерности процесса, в котором реализуются задачи коррекционно-развивающей работы.</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i/>
                <w:iCs/>
                <w:color w:val="000000"/>
                <w:sz w:val="24"/>
                <w:szCs w:val="24"/>
                <w:lang w:eastAsia="ru-RU"/>
              </w:rPr>
              <w:t>5. Принцип научности</w:t>
            </w:r>
            <w:r w:rsidRPr="00501F06">
              <w:rPr>
                <w:color w:val="000000"/>
                <w:sz w:val="24"/>
                <w:szCs w:val="24"/>
                <w:lang w:eastAsia="ru-RU"/>
              </w:rPr>
              <w:t> лежит в основе всех технологий, способствующих коммуникативным способностям детей старшего дошкольного возраста.</w:t>
            </w:r>
          </w:p>
          <w:p w:rsidR="00501F06" w:rsidRPr="00501F06" w:rsidRDefault="00501F06" w:rsidP="00501F06">
            <w:pPr>
              <w:widowControl/>
              <w:shd w:val="clear" w:color="auto" w:fill="FFFFFF"/>
              <w:autoSpaceDE/>
              <w:autoSpaceDN/>
              <w:ind w:firstLine="710"/>
              <w:jc w:val="both"/>
              <w:rPr>
                <w:color w:val="000000"/>
                <w:sz w:val="24"/>
                <w:szCs w:val="24"/>
                <w:lang w:eastAsia="ru-RU"/>
              </w:rPr>
            </w:pPr>
            <w:r w:rsidRPr="00501F06">
              <w:rPr>
                <w:i/>
                <w:iCs/>
                <w:color w:val="000000"/>
                <w:sz w:val="24"/>
                <w:szCs w:val="24"/>
                <w:lang w:eastAsia="ru-RU"/>
              </w:rPr>
              <w:t>6. Принцип оздоровительной направленности </w:t>
            </w:r>
            <w:r w:rsidRPr="00501F06">
              <w:rPr>
                <w:color w:val="000000"/>
                <w:sz w:val="24"/>
                <w:szCs w:val="24"/>
                <w:lang w:eastAsia="ru-RU"/>
              </w:rPr>
              <w:t xml:space="preserve">обеспечивает оптимизацию двигательной активности детей, укрепление психологического здоровья, совершенствование физиологических и психических функций </w:t>
            </w:r>
            <w:r w:rsidRPr="00501F06">
              <w:rPr>
                <w:color w:val="000000"/>
                <w:sz w:val="24"/>
                <w:szCs w:val="24"/>
                <w:lang w:eastAsia="ru-RU"/>
              </w:rPr>
              <w:lastRenderedPageBreak/>
              <w:t>организма.</w:t>
            </w:r>
          </w:p>
          <w:p w:rsidR="00501F06" w:rsidRPr="00501F06" w:rsidRDefault="00501F06" w:rsidP="00501F06">
            <w:pPr>
              <w:spacing w:beforeAutospacing="1" w:line="6" w:lineRule="atLeast"/>
              <w:jc w:val="both"/>
              <w:rPr>
                <w:color w:val="000000"/>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lastRenderedPageBreak/>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t>1</w:t>
            </w:r>
          </w:p>
        </w:tc>
      </w:tr>
      <w:tr w:rsidR="00501F06" w:rsidRPr="00501F06" w:rsidTr="00501F06">
        <w:trPr>
          <w:trHeight w:val="6"/>
        </w:trPr>
        <w:tc>
          <w:tcPr>
            <w:tcW w:w="203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both"/>
              <w:rPr>
                <w:color w:val="000000"/>
                <w:sz w:val="24"/>
                <w:szCs w:val="24"/>
                <w:lang w:eastAsia="ru-RU"/>
              </w:rPr>
            </w:pPr>
            <w:r w:rsidRPr="00501F06">
              <w:rPr>
                <w:color w:val="000000"/>
                <w:sz w:val="24"/>
                <w:szCs w:val="24"/>
                <w:lang w:eastAsia="ru-RU"/>
              </w:rPr>
              <w:lastRenderedPageBreak/>
              <w:t>ЮИД</w:t>
            </w:r>
          </w:p>
        </w:tc>
        <w:tc>
          <w:tcPr>
            <w:tcW w:w="663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both"/>
              <w:rPr>
                <w:color w:val="000000"/>
              </w:rPr>
            </w:pPr>
            <w:r w:rsidRPr="00501F06">
              <w:rPr>
                <w:color w:val="000000"/>
                <w:shd w:val="clear" w:color="auto" w:fill="FFFFFF"/>
              </w:rPr>
              <w:t>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В ходе реализации программы создаются условия для социальной практики ребенка в его реальной жизни, накопления нравственного и практического опыта.</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both"/>
              <w:rPr>
                <w:color w:val="000000"/>
                <w:sz w:val="24"/>
                <w:szCs w:val="24"/>
                <w:lang w:eastAsia="ru-RU"/>
              </w:rPr>
            </w:pPr>
            <w:r w:rsidRPr="00501F06">
              <w:rPr>
                <w:color w:val="000000"/>
                <w:sz w:val="24"/>
                <w:szCs w:val="24"/>
                <w:lang w:eastAsia="ru-RU"/>
              </w:rPr>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both"/>
              <w:rPr>
                <w:color w:val="000000"/>
                <w:sz w:val="24"/>
                <w:szCs w:val="24"/>
                <w:lang w:eastAsia="ru-RU"/>
              </w:rPr>
            </w:pPr>
            <w:r w:rsidRPr="00501F06">
              <w:rPr>
                <w:color w:val="000000"/>
                <w:sz w:val="24"/>
                <w:szCs w:val="24"/>
                <w:lang w:eastAsia="ru-RU"/>
              </w:rPr>
              <w:t>1</w:t>
            </w:r>
          </w:p>
        </w:tc>
      </w:tr>
      <w:tr w:rsidR="00501F06" w:rsidRPr="00501F06" w:rsidTr="00501F06">
        <w:trPr>
          <w:trHeight w:val="6"/>
        </w:trPr>
        <w:tc>
          <w:tcPr>
            <w:tcW w:w="198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t>Орлята России</w:t>
            </w:r>
          </w:p>
        </w:tc>
        <w:tc>
          <w:tcPr>
            <w:tcW w:w="668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widowControl/>
              <w:shd w:val="clear" w:color="auto" w:fill="FFFFFF"/>
              <w:autoSpaceDE/>
              <w:autoSpaceDN/>
              <w:jc w:val="both"/>
              <w:rPr>
                <w:rFonts w:ascii="Calibri" w:hAnsi="Calibri"/>
                <w:color w:val="000000"/>
                <w:sz w:val="24"/>
                <w:szCs w:val="24"/>
                <w:lang w:eastAsia="ru-RU"/>
              </w:rPr>
            </w:pPr>
            <w:r w:rsidRPr="00501F06">
              <w:rPr>
                <w:b/>
                <w:bCs/>
                <w:color w:val="000000"/>
                <w:sz w:val="24"/>
                <w:szCs w:val="24"/>
                <w:lang w:eastAsia="ru-RU"/>
              </w:rPr>
              <w:t>Цель программы: </w:t>
            </w:r>
            <w:r w:rsidRPr="00501F06">
              <w:rPr>
                <w:color w:val="000000"/>
                <w:sz w:val="24"/>
                <w:szCs w:val="24"/>
                <w:lang w:eastAsia="ru-RU"/>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501F06" w:rsidRPr="00501F06" w:rsidRDefault="00501F06" w:rsidP="00501F06">
            <w:pPr>
              <w:widowControl/>
              <w:shd w:val="clear" w:color="auto" w:fill="FFFFFF"/>
              <w:autoSpaceDE/>
              <w:autoSpaceDN/>
              <w:jc w:val="both"/>
              <w:rPr>
                <w:rFonts w:ascii="Calibri" w:hAnsi="Calibri"/>
                <w:color w:val="000000"/>
                <w:sz w:val="24"/>
                <w:szCs w:val="24"/>
                <w:lang w:eastAsia="ru-RU"/>
              </w:rPr>
            </w:pPr>
            <w:r w:rsidRPr="00501F06">
              <w:rPr>
                <w:color w:val="000000"/>
                <w:sz w:val="24"/>
                <w:szCs w:val="24"/>
                <w:lang w:eastAsia="ru-RU"/>
              </w:rPr>
              <w:t>         </w:t>
            </w:r>
            <w:r w:rsidRPr="00501F06">
              <w:rPr>
                <w:b/>
                <w:bCs/>
                <w:color w:val="000000"/>
                <w:sz w:val="24"/>
                <w:szCs w:val="24"/>
                <w:lang w:eastAsia="ru-RU"/>
              </w:rPr>
              <w:t>Задачи:</w:t>
            </w:r>
          </w:p>
          <w:p w:rsidR="00501F06" w:rsidRPr="00501F06" w:rsidRDefault="00501F06" w:rsidP="00501F06">
            <w:pPr>
              <w:widowControl/>
              <w:shd w:val="clear" w:color="auto" w:fill="FFFFFF"/>
              <w:autoSpaceDE/>
              <w:autoSpaceDN/>
              <w:jc w:val="both"/>
              <w:rPr>
                <w:rFonts w:ascii="Calibri" w:hAnsi="Calibri"/>
                <w:color w:val="000000"/>
                <w:sz w:val="24"/>
                <w:szCs w:val="24"/>
                <w:lang w:eastAsia="ru-RU"/>
              </w:rPr>
            </w:pPr>
            <w:r w:rsidRPr="00501F06">
              <w:rPr>
                <w:b/>
                <w:bCs/>
                <w:i/>
                <w:iCs/>
                <w:color w:val="000000"/>
                <w:sz w:val="24"/>
                <w:szCs w:val="24"/>
                <w:lang w:eastAsia="ru-RU"/>
              </w:rPr>
              <w:t>Образовательные:  </w:t>
            </w:r>
            <w:r w:rsidRPr="00501F06">
              <w:rPr>
                <w:color w:val="000000"/>
                <w:sz w:val="24"/>
                <w:szCs w:val="24"/>
                <w:lang w:eastAsia="ru-RU"/>
              </w:rPr>
              <w:t>формировать ценностное отношение к знаниям через интеллектуальную, поисковую и исследовательскую деятельность, формировать лидерские качества и умение работать в команде.</w:t>
            </w:r>
          </w:p>
          <w:p w:rsidR="00501F06" w:rsidRPr="00501F06" w:rsidRDefault="00501F06" w:rsidP="00501F06">
            <w:pPr>
              <w:widowControl/>
              <w:shd w:val="clear" w:color="auto" w:fill="FFFFFF"/>
              <w:autoSpaceDE/>
              <w:autoSpaceDN/>
              <w:jc w:val="both"/>
              <w:rPr>
                <w:rFonts w:ascii="Calibri" w:hAnsi="Calibri"/>
                <w:color w:val="000000"/>
                <w:sz w:val="24"/>
                <w:szCs w:val="24"/>
                <w:lang w:eastAsia="ru-RU"/>
              </w:rPr>
            </w:pPr>
            <w:r w:rsidRPr="00501F06">
              <w:rPr>
                <w:b/>
                <w:bCs/>
                <w:i/>
                <w:iCs/>
                <w:color w:val="000000"/>
                <w:sz w:val="24"/>
                <w:szCs w:val="24"/>
                <w:lang w:eastAsia="ru-RU"/>
              </w:rPr>
              <w:t>Развивающие: </w:t>
            </w:r>
            <w:r w:rsidRPr="00501F06">
              <w:rPr>
                <w:color w:val="000000"/>
                <w:sz w:val="24"/>
                <w:szCs w:val="24"/>
                <w:lang w:eastAsia="ru-RU"/>
              </w:rPr>
              <w:t>развивать творческие способности и эстетический вкус.</w:t>
            </w:r>
            <w:r w:rsidRPr="00501F06">
              <w:rPr>
                <w:b/>
                <w:bCs/>
                <w:i/>
                <w:iCs/>
                <w:color w:val="000000"/>
                <w:sz w:val="24"/>
                <w:szCs w:val="24"/>
                <w:lang w:eastAsia="ru-RU"/>
              </w:rPr>
              <w:t> Воспитательные</w:t>
            </w:r>
            <w:r w:rsidRPr="00501F06">
              <w:rPr>
                <w:b/>
                <w:bCs/>
                <w:color w:val="000000"/>
                <w:sz w:val="24"/>
                <w:szCs w:val="24"/>
                <w:lang w:eastAsia="ru-RU"/>
              </w:rPr>
              <w:t>:</w:t>
            </w:r>
            <w:r w:rsidRPr="00501F06">
              <w:rPr>
                <w:color w:val="000000"/>
                <w:sz w:val="24"/>
                <w:szCs w:val="24"/>
                <w:lang w:eastAsia="ru-RU"/>
              </w:rPr>
              <w:t> воспитывать любовь и уважение к своей семье, своему народу, малой Родине, общности граждан нашей страны, России, </w:t>
            </w:r>
            <w:r w:rsidRPr="00501F06">
              <w:rPr>
                <w:color w:val="000000"/>
                <w:sz w:val="24"/>
                <w:szCs w:val="24"/>
                <w:shd w:val="clear" w:color="auto" w:fill="FFFFFF"/>
                <w:lang w:eastAsia="ru-RU"/>
              </w:rPr>
              <w:t> </w:t>
            </w:r>
            <w:r w:rsidRPr="00501F06">
              <w:rPr>
                <w:color w:val="000000"/>
                <w:sz w:val="24"/>
                <w:szCs w:val="24"/>
                <w:lang w:eastAsia="ru-RU"/>
              </w:rPr>
              <w:t>воспитывать уважение к духовно-нравственной культуре своей семьи, своего народа, семейным ценности с учётом национальной, религиозной принадлежности, содействовать воспитанию экологической культуры и ответственного отношения к окружающему миру.</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Pr>
                <w:color w:val="000000"/>
                <w:sz w:val="24"/>
                <w:szCs w:val="24"/>
                <w:lang w:eastAsia="ru-RU"/>
              </w:rPr>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Pr>
                <w:color w:val="000000"/>
                <w:sz w:val="24"/>
                <w:szCs w:val="24"/>
                <w:lang w:eastAsia="ru-RU"/>
              </w:rPr>
              <w:t>1</w:t>
            </w:r>
          </w:p>
        </w:tc>
      </w:tr>
      <w:tr w:rsidR="00501F06" w:rsidRPr="00501F06" w:rsidTr="00501F06">
        <w:trPr>
          <w:trHeight w:val="6"/>
        </w:trPr>
        <w:tc>
          <w:tcPr>
            <w:tcW w:w="198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t>Доноведение/Историческая параллель.  Познавая малую Родину</w:t>
            </w:r>
          </w:p>
        </w:tc>
        <w:tc>
          <w:tcPr>
            <w:tcW w:w="668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both"/>
            </w:pPr>
            <w:r w:rsidRPr="00501F06">
              <w:rPr>
                <w:color w:val="000000"/>
                <w:shd w:val="clear" w:color="auto" w:fill="FFFFFF"/>
              </w:rPr>
              <w:t>Основной </w:t>
            </w:r>
            <w:r w:rsidRPr="00501F06">
              <w:rPr>
                <w:rFonts w:eastAsia="Batang"/>
                <w:bCs/>
                <w:color w:val="000000"/>
                <w:shd w:val="clear" w:color="auto" w:fill="FFFFFF"/>
              </w:rPr>
              <w:t>целью курса</w:t>
            </w:r>
            <w:r w:rsidRPr="00501F06">
              <w:rPr>
                <w:color w:val="000000"/>
                <w:shd w:val="clear" w:color="auto" w:fill="FFFFFF"/>
              </w:rPr>
              <w:t> является формирование у детей младшего школьного возраста целостного представления о малой Родине – Донском крае и адекватного понимания места человека в нём.</w:t>
            </w:r>
            <w:r w:rsidRPr="00501F06">
              <w:rPr>
                <w:color w:val="000000"/>
              </w:rPr>
              <w:t xml:space="preserve">  Задачи курса: пробуждение интереса к малой Родине и формирование пропедевтических знаний о природных и социальных объектах и явлениях Донского края; формирование элементарных представлений о народах, проживающих в Ростовской области, историко-культурном наследии и их традициях; об историческом прошлом, современном состоянии и перспективах культурного развития Донского края, воспитание осознания зависимости благополучия среды родного края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 воспитание уважения к национальным традициям своего и других народов, толерантности, культуры межличностного и межнационального общения, бережного отношения к материальным и духовным богатствам родного края, гражданственности и патриотизма; развитие умения взаимодействовать с различными объектами окружающего </w:t>
            </w:r>
            <w:r w:rsidRPr="00501F06">
              <w:rPr>
                <w:color w:val="000000"/>
              </w:rPr>
              <w:lastRenderedPageBreak/>
              <w:t>мира с учетом их своеобразия и особенностей; 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отношения к фактам, проблемам сохранения и развития историко-культурного потенциала Донского края.</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sidRPr="00501F06">
              <w:rPr>
                <w:color w:val="000000"/>
                <w:sz w:val="24"/>
                <w:szCs w:val="24"/>
                <w:lang w:eastAsia="ru-RU"/>
              </w:rPr>
              <w:lastRenderedPageBreak/>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sidRPr="00501F06">
              <w:rPr>
                <w:color w:val="000000"/>
                <w:sz w:val="24"/>
                <w:szCs w:val="24"/>
                <w:lang w:eastAsia="ru-RU"/>
              </w:rPr>
              <w:t>1</w:t>
            </w:r>
          </w:p>
        </w:tc>
      </w:tr>
      <w:tr w:rsidR="00501F06" w:rsidRPr="00501F06" w:rsidTr="00501F06">
        <w:trPr>
          <w:trHeight w:val="6"/>
        </w:trPr>
        <w:tc>
          <w:tcPr>
            <w:tcW w:w="198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rPr>
                <w:color w:val="000000"/>
                <w:sz w:val="24"/>
                <w:szCs w:val="24"/>
                <w:lang w:eastAsia="ru-RU"/>
              </w:rPr>
            </w:pPr>
            <w:r w:rsidRPr="00501F06">
              <w:rPr>
                <w:color w:val="000000"/>
                <w:sz w:val="24"/>
                <w:szCs w:val="24"/>
                <w:lang w:eastAsia="ru-RU"/>
              </w:rPr>
              <w:lastRenderedPageBreak/>
              <w:t>Школа музейных наук</w:t>
            </w:r>
          </w:p>
        </w:tc>
        <w:tc>
          <w:tcPr>
            <w:tcW w:w="6681" w:type="dxa"/>
            <w:gridSpan w:val="2"/>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hd w:val="clear" w:color="auto" w:fill="F5F5F5"/>
              <w:spacing w:line="294" w:lineRule="atLeast"/>
              <w:jc w:val="both"/>
              <w:rPr>
                <w:color w:val="000000"/>
                <w:sz w:val="24"/>
                <w:szCs w:val="24"/>
              </w:rPr>
            </w:pPr>
            <w:r w:rsidRPr="00501F06">
              <w:rPr>
                <w:color w:val="000000"/>
                <w:sz w:val="24"/>
                <w:szCs w:val="24"/>
                <w:shd w:val="clear" w:color="auto" w:fill="F5F5F5"/>
              </w:rPr>
              <w:t>Музейная педагогика дает возможность осуществлять нетрадиционный подход к образованию, основанный на интересе детей к исследовательской деятельности, раскрывать значимость и практический смысл изучаемого материала, пробовать собственные силы и самореализоваться каждому ребенку.</w:t>
            </w:r>
            <w:r w:rsidRPr="00501F06">
              <w:rPr>
                <w:b/>
                <w:bCs/>
                <w:color w:val="000000"/>
                <w:sz w:val="24"/>
                <w:szCs w:val="24"/>
                <w:lang w:eastAsia="ru-RU"/>
              </w:rPr>
              <w:t xml:space="preserve"> Цель: </w:t>
            </w:r>
            <w:r w:rsidRPr="00501F06">
              <w:rPr>
                <w:color w:val="000000"/>
                <w:sz w:val="24"/>
                <w:szCs w:val="24"/>
                <w:lang w:eastAsia="ru-RU"/>
              </w:rPr>
              <w:t>формирование личности обучающегося как достойного гражданина России, хранителя и носителя духовных ценностей и традиций родного народа.</w:t>
            </w:r>
          </w:p>
          <w:p w:rsidR="00501F06" w:rsidRPr="00501F06" w:rsidRDefault="00501F06" w:rsidP="00501F06">
            <w:pPr>
              <w:shd w:val="clear" w:color="auto" w:fill="F5F5F5"/>
              <w:spacing w:line="294" w:lineRule="atLeast"/>
              <w:jc w:val="both"/>
              <w:rPr>
                <w:color w:val="000000"/>
                <w:sz w:val="24"/>
                <w:szCs w:val="24"/>
                <w:lang w:eastAsia="ru-RU"/>
              </w:rPr>
            </w:pPr>
            <w:r w:rsidRPr="00501F06">
              <w:rPr>
                <w:b/>
                <w:bCs/>
                <w:color w:val="000000"/>
                <w:sz w:val="24"/>
                <w:szCs w:val="24"/>
                <w:lang w:eastAsia="ru-RU"/>
              </w:rPr>
              <w:t>Задачи:</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1.Вовлечение учащихся в организацию поисково-исследовательской работы.</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2.Развитие умения работать с различными источниками информации: периодическими изданиями, научно-популярной, краеведческой, исторической, художественной литературой.</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3. Формирование навыков работы с архивными документами.</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4. Развитие навыка самостоятельного исследования материала, подготовки рефератов на предложенную тему.</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5. Обучение методикам проведения экскурсий в школьном музее.</w:t>
            </w:r>
          </w:p>
          <w:p w:rsidR="00501F06" w:rsidRPr="00501F06" w:rsidRDefault="00501F06" w:rsidP="00501F06">
            <w:pPr>
              <w:shd w:val="clear" w:color="auto" w:fill="F5F5F5"/>
              <w:spacing w:line="294" w:lineRule="atLeast"/>
              <w:jc w:val="both"/>
              <w:rPr>
                <w:color w:val="000000"/>
                <w:sz w:val="24"/>
                <w:szCs w:val="24"/>
                <w:lang w:eastAsia="ru-RU"/>
              </w:rPr>
            </w:pPr>
            <w:r w:rsidRPr="00501F06">
              <w:rPr>
                <w:color w:val="000000"/>
                <w:sz w:val="24"/>
                <w:szCs w:val="24"/>
                <w:lang w:eastAsia="ru-RU"/>
              </w:rPr>
              <w:t>6. Развитие устной и письменной речи учащихся через умение строить диалог во время беседы, навык образного монологического рассказа, умение правильного оформления собранного материал.</w:t>
            </w:r>
          </w:p>
        </w:tc>
        <w:tc>
          <w:tcPr>
            <w:tcW w:w="85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sidRPr="00501F06">
              <w:rPr>
                <w:color w:val="000000"/>
                <w:sz w:val="24"/>
                <w:szCs w:val="24"/>
                <w:lang w:eastAsia="ru-RU"/>
              </w:rPr>
              <w:t>1-4</w:t>
            </w:r>
          </w:p>
        </w:tc>
        <w:tc>
          <w:tcPr>
            <w:tcW w:w="850"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spacing w:beforeAutospacing="1" w:line="6" w:lineRule="atLeast"/>
              <w:jc w:val="center"/>
              <w:rPr>
                <w:color w:val="000000"/>
                <w:sz w:val="24"/>
                <w:szCs w:val="24"/>
                <w:lang w:eastAsia="ru-RU"/>
              </w:rPr>
            </w:pPr>
            <w:r w:rsidRPr="00501F06">
              <w:rPr>
                <w:color w:val="000000"/>
                <w:sz w:val="24"/>
                <w:szCs w:val="24"/>
                <w:lang w:eastAsia="ru-RU"/>
              </w:rPr>
              <w:t>1</w:t>
            </w:r>
          </w:p>
        </w:tc>
      </w:tr>
    </w:tbl>
    <w:p w:rsidR="00501F06" w:rsidRPr="00501F06" w:rsidRDefault="00501F06" w:rsidP="00501F06">
      <w:pPr>
        <w:tabs>
          <w:tab w:val="left" w:pos="993"/>
        </w:tabs>
        <w:spacing w:line="360" w:lineRule="auto"/>
        <w:jc w:val="center"/>
        <w:rPr>
          <w:b/>
          <w:color w:val="C00000"/>
          <w:sz w:val="24"/>
          <w:szCs w:val="24"/>
        </w:rPr>
      </w:pPr>
    </w:p>
    <w:p w:rsidR="00501F06" w:rsidRPr="00501F06" w:rsidRDefault="00501F06" w:rsidP="00501F06">
      <w:pPr>
        <w:tabs>
          <w:tab w:val="left" w:pos="993"/>
        </w:tabs>
        <w:spacing w:line="360" w:lineRule="auto"/>
        <w:jc w:val="center"/>
        <w:rPr>
          <w:b/>
          <w:sz w:val="24"/>
          <w:szCs w:val="24"/>
        </w:rPr>
      </w:pPr>
      <w:r w:rsidRPr="00501F06">
        <w:rPr>
          <w:b/>
          <w:sz w:val="24"/>
          <w:szCs w:val="24"/>
        </w:rPr>
        <w:t>Модуль «Классное руководство».</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01F06" w:rsidRPr="00501F06" w:rsidRDefault="00501F06" w:rsidP="00501F06">
      <w:pPr>
        <w:tabs>
          <w:tab w:val="left" w:pos="993"/>
        </w:tabs>
        <w:jc w:val="both"/>
        <w:rPr>
          <w:sz w:val="24"/>
          <w:szCs w:val="24"/>
        </w:rPr>
      </w:pPr>
      <w:r w:rsidRPr="00501F06">
        <w:rPr>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501F06" w:rsidRPr="00501F06" w:rsidRDefault="00501F06" w:rsidP="00501F06">
      <w:pPr>
        <w:tabs>
          <w:tab w:val="left" w:pos="993"/>
        </w:tabs>
        <w:jc w:val="both"/>
        <w:rPr>
          <w:sz w:val="24"/>
          <w:szCs w:val="24"/>
        </w:rPr>
      </w:pPr>
      <w:r w:rsidRPr="00501F06">
        <w:rPr>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01F06" w:rsidRPr="00501F06" w:rsidRDefault="00501F06" w:rsidP="00501F06">
      <w:pPr>
        <w:tabs>
          <w:tab w:val="left" w:pos="993"/>
        </w:tabs>
        <w:jc w:val="both"/>
        <w:rPr>
          <w:sz w:val="24"/>
          <w:szCs w:val="24"/>
        </w:rPr>
      </w:pPr>
      <w:r w:rsidRPr="00501F06">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01F06" w:rsidRPr="00501F06" w:rsidRDefault="00501F06" w:rsidP="00501F06">
      <w:pPr>
        <w:tabs>
          <w:tab w:val="left" w:pos="993"/>
        </w:tabs>
        <w:jc w:val="both"/>
        <w:rPr>
          <w:sz w:val="24"/>
          <w:szCs w:val="24"/>
        </w:rPr>
      </w:pPr>
      <w:r w:rsidRPr="00501F06">
        <w:rPr>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501F06" w:rsidRPr="00501F06" w:rsidRDefault="00501F06" w:rsidP="00501F06">
      <w:pPr>
        <w:tabs>
          <w:tab w:val="left" w:pos="993"/>
        </w:tabs>
        <w:jc w:val="both"/>
        <w:rPr>
          <w:sz w:val="24"/>
          <w:szCs w:val="24"/>
        </w:rPr>
      </w:pPr>
      <w:r w:rsidRPr="00501F06">
        <w:rPr>
          <w:sz w:val="24"/>
          <w:szCs w:val="24"/>
        </w:rPr>
        <w:t xml:space="preserve">• выработку совместно с обучающимися правил поведения класса (Кодекс класса), участие в </w:t>
      </w:r>
      <w:r w:rsidRPr="00501F06">
        <w:rPr>
          <w:sz w:val="24"/>
          <w:szCs w:val="24"/>
        </w:rPr>
        <w:lastRenderedPageBreak/>
        <w:t>выработке таких правил поведения в образовательной организации;</w:t>
      </w:r>
    </w:p>
    <w:p w:rsidR="00501F06" w:rsidRPr="00501F06" w:rsidRDefault="00501F06" w:rsidP="00501F06">
      <w:pPr>
        <w:tabs>
          <w:tab w:val="left" w:pos="993"/>
        </w:tabs>
        <w:jc w:val="both"/>
        <w:rPr>
          <w:sz w:val="24"/>
          <w:szCs w:val="24"/>
        </w:rPr>
      </w:pPr>
      <w:r w:rsidRPr="00501F06">
        <w:rPr>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01F06" w:rsidRPr="00501F06" w:rsidRDefault="00501F06" w:rsidP="00501F06">
      <w:pPr>
        <w:tabs>
          <w:tab w:val="left" w:pos="993"/>
        </w:tabs>
        <w:jc w:val="both"/>
        <w:rPr>
          <w:sz w:val="24"/>
          <w:szCs w:val="24"/>
        </w:rPr>
      </w:pPr>
      <w:r w:rsidRPr="00501F06">
        <w:rPr>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01F06" w:rsidRPr="00501F06" w:rsidRDefault="00501F06" w:rsidP="00501F06">
      <w:pPr>
        <w:tabs>
          <w:tab w:val="left" w:pos="993"/>
        </w:tabs>
        <w:jc w:val="both"/>
        <w:rPr>
          <w:sz w:val="24"/>
          <w:szCs w:val="24"/>
        </w:rPr>
      </w:pPr>
      <w:r w:rsidRPr="00501F06">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501F06" w:rsidRPr="00501F06" w:rsidRDefault="00501F06" w:rsidP="00501F06">
      <w:pPr>
        <w:tabs>
          <w:tab w:val="left" w:pos="993"/>
        </w:tabs>
        <w:jc w:val="both"/>
        <w:rPr>
          <w:sz w:val="24"/>
          <w:szCs w:val="24"/>
        </w:rPr>
      </w:pPr>
      <w:r w:rsidRPr="00501F06">
        <w:rPr>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01F06" w:rsidRPr="00501F06" w:rsidRDefault="00501F06" w:rsidP="00501F06">
      <w:pPr>
        <w:tabs>
          <w:tab w:val="left" w:pos="993"/>
        </w:tabs>
        <w:jc w:val="both"/>
        <w:rPr>
          <w:sz w:val="24"/>
          <w:szCs w:val="24"/>
        </w:rPr>
      </w:pPr>
      <w:r w:rsidRPr="00501F06">
        <w:rPr>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01F06" w:rsidRPr="00501F06" w:rsidRDefault="00501F06" w:rsidP="00501F06">
      <w:pPr>
        <w:tabs>
          <w:tab w:val="left" w:pos="993"/>
        </w:tabs>
        <w:jc w:val="both"/>
        <w:rPr>
          <w:sz w:val="24"/>
          <w:szCs w:val="24"/>
        </w:rPr>
      </w:pPr>
      <w:r w:rsidRPr="00501F06">
        <w:rPr>
          <w:sz w:val="24"/>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01F06" w:rsidRPr="00501F06" w:rsidRDefault="00501F06" w:rsidP="00501F06">
      <w:pPr>
        <w:tabs>
          <w:tab w:val="left" w:pos="993"/>
        </w:tabs>
        <w:jc w:val="both"/>
        <w:rPr>
          <w:sz w:val="24"/>
          <w:szCs w:val="24"/>
        </w:rPr>
      </w:pPr>
      <w:r w:rsidRPr="00501F06">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501F06" w:rsidRPr="00501F06" w:rsidRDefault="00501F06" w:rsidP="00501F06">
      <w:pPr>
        <w:tabs>
          <w:tab w:val="left" w:pos="993"/>
        </w:tabs>
        <w:jc w:val="both"/>
        <w:rPr>
          <w:sz w:val="24"/>
          <w:szCs w:val="24"/>
        </w:rPr>
      </w:pPr>
      <w:r w:rsidRPr="00501F06">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501F06" w:rsidRPr="00501F06" w:rsidRDefault="00501F06" w:rsidP="00501F06">
      <w:pPr>
        <w:tabs>
          <w:tab w:val="left" w:pos="993"/>
        </w:tabs>
        <w:jc w:val="both"/>
        <w:rPr>
          <w:sz w:val="24"/>
          <w:szCs w:val="24"/>
        </w:rPr>
      </w:pPr>
      <w:r w:rsidRPr="00501F06">
        <w:rPr>
          <w:sz w:val="24"/>
          <w:szCs w:val="24"/>
        </w:rPr>
        <w:t>• проведение в классе праздников, конкурсов, соревнований и других мероприятий.</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«Основные школьные дела»</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основных школьных дел предусматривает:</w:t>
      </w:r>
    </w:p>
    <w:p w:rsidR="00501F06" w:rsidRPr="00501F06" w:rsidRDefault="00501F06" w:rsidP="00501F06">
      <w:pPr>
        <w:tabs>
          <w:tab w:val="left" w:pos="993"/>
        </w:tabs>
        <w:jc w:val="both"/>
        <w:rPr>
          <w:sz w:val="24"/>
          <w:szCs w:val="24"/>
        </w:rPr>
      </w:pPr>
      <w:r w:rsidRPr="00501F06">
        <w:rPr>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501F06" w:rsidRPr="00501F06" w:rsidRDefault="00501F06" w:rsidP="00501F06">
      <w:pPr>
        <w:tabs>
          <w:tab w:val="left" w:pos="993"/>
        </w:tabs>
        <w:jc w:val="both"/>
        <w:rPr>
          <w:sz w:val="24"/>
          <w:szCs w:val="24"/>
        </w:rPr>
      </w:pPr>
      <w:r w:rsidRPr="00501F06">
        <w:rPr>
          <w:sz w:val="24"/>
          <w:szCs w:val="24"/>
        </w:rPr>
        <w:t xml:space="preserve">• 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rsidR="00501F06" w:rsidRPr="00501F06" w:rsidRDefault="00501F06" w:rsidP="00501F06">
      <w:pPr>
        <w:tabs>
          <w:tab w:val="left" w:pos="993"/>
        </w:tabs>
        <w:jc w:val="both"/>
        <w:rPr>
          <w:sz w:val="24"/>
          <w:szCs w:val="24"/>
        </w:rPr>
      </w:pPr>
      <w:r w:rsidRPr="00501F06">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ЮИД»;</w:t>
      </w:r>
    </w:p>
    <w:p w:rsidR="00501F06" w:rsidRPr="00501F06" w:rsidRDefault="00501F06" w:rsidP="00501F06">
      <w:pPr>
        <w:tabs>
          <w:tab w:val="left" w:pos="993"/>
        </w:tabs>
        <w:jc w:val="both"/>
        <w:rPr>
          <w:sz w:val="24"/>
          <w:szCs w:val="24"/>
        </w:rPr>
      </w:pPr>
      <w:r w:rsidRPr="00501F06">
        <w:rPr>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радиолинейки с чествованием победителей и призёров конкурсов, олимпиад, соревнований);</w:t>
      </w:r>
    </w:p>
    <w:p w:rsidR="00501F06" w:rsidRPr="00501F06" w:rsidRDefault="00501F06" w:rsidP="00501F06">
      <w:pPr>
        <w:tabs>
          <w:tab w:val="left" w:pos="993"/>
        </w:tabs>
        <w:jc w:val="both"/>
        <w:rPr>
          <w:sz w:val="24"/>
          <w:szCs w:val="24"/>
        </w:rPr>
      </w:pPr>
      <w:r w:rsidRPr="00501F06">
        <w:rPr>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акция «Рождественский перезвон», проект «Я помню! Я горжусь!», «Благоустройство школьного двора», «Ветеран живёт рядом», «Сад Памяти», «Георгиевская ленточка» и др.);</w:t>
      </w:r>
    </w:p>
    <w:p w:rsidR="00501F06" w:rsidRPr="00501F06" w:rsidRDefault="00501F06" w:rsidP="00501F06">
      <w:pPr>
        <w:tabs>
          <w:tab w:val="left" w:pos="993"/>
        </w:tabs>
        <w:jc w:val="both"/>
        <w:rPr>
          <w:sz w:val="24"/>
          <w:szCs w:val="24"/>
        </w:rPr>
      </w:pPr>
      <w:r w:rsidRPr="00501F06">
        <w:rPr>
          <w:sz w:val="24"/>
          <w:szCs w:val="24"/>
        </w:rPr>
        <w:lastRenderedPageBreak/>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w:t>
      </w:r>
    </w:p>
    <w:p w:rsidR="00501F06" w:rsidRPr="00501F06" w:rsidRDefault="00501F06" w:rsidP="00501F06">
      <w:pPr>
        <w:tabs>
          <w:tab w:val="left" w:pos="993"/>
        </w:tabs>
        <w:jc w:val="both"/>
        <w:rPr>
          <w:sz w:val="24"/>
          <w:szCs w:val="24"/>
        </w:rPr>
      </w:pPr>
      <w:r w:rsidRPr="00501F06">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501F06" w:rsidRPr="00501F06" w:rsidRDefault="00501F06" w:rsidP="00501F06">
      <w:pPr>
        <w:tabs>
          <w:tab w:val="left" w:pos="993"/>
        </w:tabs>
        <w:jc w:val="both"/>
        <w:rPr>
          <w:sz w:val="24"/>
          <w:szCs w:val="24"/>
        </w:rPr>
      </w:pPr>
      <w:r w:rsidRPr="00501F06">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«Внешкольные мероприятия»</w:t>
      </w:r>
    </w:p>
    <w:p w:rsidR="00501F06" w:rsidRPr="00501F06" w:rsidRDefault="00501F06" w:rsidP="00501F06">
      <w:pPr>
        <w:jc w:val="both"/>
        <w:rPr>
          <w:rFonts w:eastAsia="Calibri"/>
          <w:color w:val="000000"/>
          <w:sz w:val="24"/>
          <w:szCs w:val="24"/>
        </w:rPr>
      </w:pPr>
      <w:r w:rsidRPr="00501F06">
        <w:rPr>
          <w:sz w:val="24"/>
          <w:szCs w:val="24"/>
        </w:rPr>
        <w:t xml:space="preserve">          </w:t>
      </w:r>
      <w:r w:rsidRPr="00501F06">
        <w:rPr>
          <w:rFonts w:eastAsia="Calibri"/>
          <w:i/>
          <w:iCs/>
          <w:color w:val="000000"/>
          <w:sz w:val="24"/>
          <w:szCs w:val="24"/>
        </w:rPr>
        <w:t xml:space="preserve">Реализация воспитательного потенциала внешкольных мероприятий может предусматривать (указываются конкретные позиции, имеющиеся в общеобразовательной организации или запланированные): </w:t>
      </w:r>
    </w:p>
    <w:p w:rsidR="00501F06" w:rsidRPr="00501F06" w:rsidRDefault="00501F06" w:rsidP="00501F06">
      <w:pPr>
        <w:widowControl/>
        <w:suppressAutoHyphens/>
        <w:autoSpaceDE/>
        <w:autoSpaceDN/>
        <w:jc w:val="both"/>
        <w:rPr>
          <w:rFonts w:eastAsia="Calibri"/>
          <w:color w:val="000000"/>
          <w:sz w:val="24"/>
          <w:szCs w:val="24"/>
        </w:rPr>
      </w:pPr>
      <w:r w:rsidRPr="00501F06">
        <w:rPr>
          <w:rFonts w:eastAsia="Calibri"/>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p>
    <w:p w:rsidR="00501F06" w:rsidRPr="00501F06" w:rsidRDefault="00501F06" w:rsidP="00501F06">
      <w:pPr>
        <w:widowControl/>
        <w:suppressAutoHyphens/>
        <w:autoSpaceDE/>
        <w:autoSpaceDN/>
        <w:jc w:val="both"/>
        <w:rPr>
          <w:rFonts w:eastAsia="Calibri"/>
          <w:color w:val="000000"/>
          <w:sz w:val="24"/>
          <w:szCs w:val="24"/>
        </w:rPr>
      </w:pPr>
      <w:r w:rsidRPr="00501F06">
        <w:rPr>
          <w:rFonts w:eastAsia="Calibri"/>
          <w:color w:val="000000"/>
          <w:sz w:val="24"/>
          <w:szCs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501F06" w:rsidRPr="00501F06" w:rsidRDefault="00501F06" w:rsidP="00501F06">
      <w:pPr>
        <w:widowControl/>
        <w:suppressAutoHyphens/>
        <w:autoSpaceDE/>
        <w:autoSpaceDN/>
        <w:jc w:val="both"/>
        <w:rPr>
          <w:rFonts w:eastAsia="Calibri"/>
          <w:color w:val="000000"/>
          <w:sz w:val="24"/>
          <w:szCs w:val="24"/>
        </w:rPr>
      </w:pPr>
      <w:r w:rsidRPr="00501F06">
        <w:rPr>
          <w:rFonts w:eastAsia="Calibri"/>
          <w:color w:val="000000"/>
          <w:sz w:val="24"/>
          <w:szCs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501F06" w:rsidRPr="00501F06" w:rsidRDefault="00501F06" w:rsidP="00501F06">
      <w:pPr>
        <w:widowControl/>
        <w:suppressAutoHyphens/>
        <w:autoSpaceDE/>
        <w:autoSpaceDN/>
        <w:jc w:val="both"/>
        <w:rPr>
          <w:rFonts w:eastAsia="Calibri"/>
          <w:color w:val="000000"/>
          <w:sz w:val="24"/>
          <w:szCs w:val="24"/>
        </w:rPr>
      </w:pPr>
      <w:r w:rsidRPr="00501F06">
        <w:rPr>
          <w:rFonts w:eastAsia="Calibri"/>
          <w:color w:val="00000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01F06" w:rsidRPr="00501F06" w:rsidRDefault="00501F06" w:rsidP="00501F06">
      <w:pPr>
        <w:widowControl/>
        <w:suppressAutoHyphens/>
        <w:autoSpaceDE/>
        <w:autoSpaceDN/>
        <w:jc w:val="both"/>
        <w:rPr>
          <w:rFonts w:eastAsia="Calibri"/>
          <w:color w:val="000000"/>
          <w:sz w:val="28"/>
          <w:szCs w:val="28"/>
        </w:rPr>
      </w:pPr>
      <w:r w:rsidRPr="00501F06">
        <w:rPr>
          <w:rFonts w:eastAsia="Calibri"/>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501F06">
        <w:rPr>
          <w:rFonts w:eastAsia="Calibri"/>
          <w:color w:val="000000"/>
          <w:sz w:val="28"/>
          <w:szCs w:val="28"/>
        </w:rPr>
        <w:t xml:space="preserve">. </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«Организация предметно-пространственной среды»</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01F06" w:rsidRPr="00501F06" w:rsidRDefault="00501F06" w:rsidP="00501F06">
      <w:pPr>
        <w:tabs>
          <w:tab w:val="left" w:pos="993"/>
        </w:tabs>
        <w:jc w:val="both"/>
        <w:rPr>
          <w:sz w:val="24"/>
          <w:szCs w:val="24"/>
        </w:rPr>
      </w:pPr>
      <w:r w:rsidRPr="00501F06">
        <w:rPr>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501F06" w:rsidRPr="00501F06" w:rsidRDefault="00501F06" w:rsidP="00501F06">
      <w:pPr>
        <w:tabs>
          <w:tab w:val="left" w:pos="993"/>
        </w:tabs>
        <w:jc w:val="both"/>
        <w:rPr>
          <w:sz w:val="24"/>
          <w:szCs w:val="24"/>
        </w:rPr>
      </w:pPr>
      <w:r w:rsidRPr="00501F06">
        <w:rPr>
          <w:sz w:val="24"/>
          <w:szCs w:val="24"/>
        </w:rPr>
        <w:t>• организацию и проведение церемоний поднятия (спуска) Государственного флага Российской Федерации;</w:t>
      </w:r>
    </w:p>
    <w:p w:rsidR="00501F06" w:rsidRPr="00501F06" w:rsidRDefault="00501F06" w:rsidP="00501F06">
      <w:pPr>
        <w:tabs>
          <w:tab w:val="left" w:pos="993"/>
        </w:tabs>
        <w:jc w:val="both"/>
        <w:rPr>
          <w:sz w:val="24"/>
          <w:szCs w:val="24"/>
        </w:rPr>
      </w:pPr>
      <w:r w:rsidRPr="00501F06">
        <w:rPr>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01F06" w:rsidRPr="00501F06" w:rsidRDefault="00501F06" w:rsidP="00501F06">
      <w:pPr>
        <w:tabs>
          <w:tab w:val="left" w:pos="993"/>
        </w:tabs>
        <w:jc w:val="both"/>
        <w:rPr>
          <w:sz w:val="24"/>
          <w:szCs w:val="24"/>
        </w:rPr>
      </w:pPr>
      <w:r w:rsidRPr="00501F06">
        <w:rPr>
          <w:sz w:val="24"/>
          <w:szCs w:val="24"/>
        </w:rPr>
        <w:t xml:space="preserve">• подготовку и размещение регулярно сменяемых экспозиций творческих работ обучающихся в </w:t>
      </w:r>
      <w:r w:rsidRPr="00501F06">
        <w:rPr>
          <w:sz w:val="24"/>
          <w:szCs w:val="24"/>
        </w:rPr>
        <w:lastRenderedPageBreak/>
        <w:t>разных предметных областях, демонстрирующих их способности, знакомящих с работами друг друга;</w:t>
      </w:r>
    </w:p>
    <w:p w:rsidR="00501F06" w:rsidRPr="00501F06" w:rsidRDefault="00501F06" w:rsidP="00501F06">
      <w:pPr>
        <w:tabs>
          <w:tab w:val="left" w:pos="993"/>
        </w:tabs>
        <w:jc w:val="both"/>
        <w:rPr>
          <w:sz w:val="24"/>
          <w:szCs w:val="24"/>
        </w:rPr>
      </w:pPr>
      <w:r w:rsidRPr="00501F06">
        <w:rPr>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посредством радиосистемы), исполнение гимна Российской Федерации;</w:t>
      </w:r>
    </w:p>
    <w:p w:rsidR="00501F06" w:rsidRPr="00501F06" w:rsidRDefault="00501F06" w:rsidP="00501F06">
      <w:pPr>
        <w:tabs>
          <w:tab w:val="left" w:pos="993"/>
        </w:tabs>
        <w:jc w:val="both"/>
        <w:rPr>
          <w:sz w:val="24"/>
          <w:szCs w:val="24"/>
        </w:rPr>
      </w:pPr>
      <w:r w:rsidRPr="00501F06">
        <w:rPr>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501F06" w:rsidRPr="00501F06" w:rsidRDefault="00501F06" w:rsidP="00501F06">
      <w:pPr>
        <w:tabs>
          <w:tab w:val="left" w:pos="993"/>
        </w:tabs>
        <w:jc w:val="both"/>
        <w:rPr>
          <w:sz w:val="24"/>
          <w:szCs w:val="24"/>
        </w:rPr>
      </w:pPr>
      <w:r w:rsidRPr="00501F06">
        <w:rPr>
          <w:sz w:val="24"/>
          <w:szCs w:val="24"/>
        </w:rPr>
        <w:t>• 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501F06" w:rsidRPr="00501F06" w:rsidRDefault="00501F06" w:rsidP="00501F06">
      <w:pPr>
        <w:tabs>
          <w:tab w:val="left" w:pos="993"/>
        </w:tabs>
        <w:jc w:val="both"/>
        <w:rPr>
          <w:sz w:val="24"/>
          <w:szCs w:val="24"/>
        </w:rPr>
      </w:pPr>
      <w:r w:rsidRPr="00501F06">
        <w:rPr>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501F06" w:rsidRPr="00501F06" w:rsidRDefault="00501F06" w:rsidP="00501F06">
      <w:pPr>
        <w:tabs>
          <w:tab w:val="left" w:pos="993"/>
        </w:tabs>
        <w:jc w:val="both"/>
        <w:rPr>
          <w:sz w:val="24"/>
          <w:szCs w:val="24"/>
        </w:rPr>
      </w:pPr>
      <w:r w:rsidRPr="00501F06">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01F06" w:rsidRPr="00501F06" w:rsidRDefault="00501F06" w:rsidP="00501F06">
      <w:pPr>
        <w:tabs>
          <w:tab w:val="left" w:pos="993"/>
        </w:tabs>
        <w:jc w:val="both"/>
        <w:rPr>
          <w:sz w:val="24"/>
          <w:szCs w:val="24"/>
        </w:rPr>
      </w:pPr>
      <w:r w:rsidRPr="00501F06">
        <w:rPr>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01F06" w:rsidRPr="00501F06" w:rsidRDefault="00501F06" w:rsidP="00501F06">
      <w:pPr>
        <w:tabs>
          <w:tab w:val="left" w:pos="993"/>
        </w:tabs>
        <w:jc w:val="both"/>
        <w:rPr>
          <w:sz w:val="24"/>
          <w:szCs w:val="24"/>
        </w:rPr>
      </w:pPr>
      <w:r w:rsidRPr="00501F06">
        <w:rPr>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501F06" w:rsidRPr="00501F06" w:rsidRDefault="00501F06" w:rsidP="00501F06">
      <w:pPr>
        <w:tabs>
          <w:tab w:val="left" w:pos="993"/>
        </w:tabs>
        <w:jc w:val="both"/>
        <w:rPr>
          <w:sz w:val="24"/>
          <w:szCs w:val="24"/>
        </w:rPr>
      </w:pPr>
      <w:r w:rsidRPr="00501F06">
        <w:rPr>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01F06" w:rsidRPr="00501F06" w:rsidRDefault="00501F06" w:rsidP="00501F06">
      <w:pPr>
        <w:tabs>
          <w:tab w:val="left" w:pos="993"/>
        </w:tabs>
        <w:jc w:val="both"/>
        <w:rPr>
          <w:sz w:val="24"/>
          <w:szCs w:val="24"/>
        </w:rPr>
      </w:pPr>
      <w:r w:rsidRPr="00501F06">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01F06" w:rsidRPr="00501F06" w:rsidRDefault="00501F06" w:rsidP="00501F06">
      <w:pPr>
        <w:tabs>
          <w:tab w:val="left" w:pos="993"/>
        </w:tabs>
        <w:jc w:val="both"/>
        <w:rPr>
          <w:sz w:val="24"/>
          <w:szCs w:val="24"/>
        </w:rPr>
      </w:pPr>
      <w:r w:rsidRPr="00501F06">
        <w:rPr>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01F06" w:rsidRPr="00501F06" w:rsidRDefault="00501F06" w:rsidP="00501F06">
      <w:pPr>
        <w:tabs>
          <w:tab w:val="left" w:pos="993"/>
        </w:tabs>
        <w:jc w:val="both"/>
        <w:rPr>
          <w:sz w:val="24"/>
          <w:szCs w:val="24"/>
        </w:rPr>
      </w:pPr>
      <w:r w:rsidRPr="00501F06">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01F06" w:rsidRPr="00501F06" w:rsidRDefault="00501F06" w:rsidP="00501F06">
      <w:pPr>
        <w:tabs>
          <w:tab w:val="left" w:pos="993"/>
        </w:tabs>
        <w:jc w:val="both"/>
        <w:rPr>
          <w:sz w:val="24"/>
          <w:szCs w:val="24"/>
        </w:rPr>
      </w:pPr>
      <w:r w:rsidRPr="00501F06">
        <w:rPr>
          <w:sz w:val="24"/>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«Взаимодействие с родителями (законными представителями)»</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501F06" w:rsidRPr="00501F06" w:rsidRDefault="00501F06" w:rsidP="00501F06">
      <w:pPr>
        <w:tabs>
          <w:tab w:val="left" w:pos="993"/>
        </w:tabs>
        <w:jc w:val="both"/>
        <w:rPr>
          <w:sz w:val="24"/>
          <w:szCs w:val="24"/>
        </w:rPr>
      </w:pPr>
      <w:r w:rsidRPr="00501F06">
        <w:rPr>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501F06" w:rsidRPr="00501F06" w:rsidRDefault="00501F06" w:rsidP="00501F06">
      <w:pPr>
        <w:tabs>
          <w:tab w:val="left" w:pos="993"/>
        </w:tabs>
        <w:jc w:val="both"/>
        <w:rPr>
          <w:sz w:val="24"/>
          <w:szCs w:val="24"/>
        </w:rPr>
      </w:pPr>
      <w:r w:rsidRPr="00501F06">
        <w:rPr>
          <w:sz w:val="24"/>
          <w:szCs w:val="24"/>
        </w:rPr>
        <w:t>• проведение тематических собраний  и консультаций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501F06" w:rsidRPr="00501F06" w:rsidRDefault="00501F06" w:rsidP="00501F06">
      <w:pPr>
        <w:tabs>
          <w:tab w:val="left" w:pos="993"/>
        </w:tabs>
        <w:jc w:val="both"/>
        <w:rPr>
          <w:sz w:val="24"/>
          <w:szCs w:val="24"/>
        </w:rPr>
      </w:pPr>
      <w:r w:rsidRPr="00501F06">
        <w:rPr>
          <w:sz w:val="24"/>
          <w:szCs w:val="24"/>
        </w:rPr>
        <w:t>• участие в Дне открытых дверей, на которых родители (законные представители) могут посещать уроки и внеурочные занятия;</w:t>
      </w:r>
    </w:p>
    <w:p w:rsidR="00501F06" w:rsidRPr="00501F06" w:rsidRDefault="00501F06" w:rsidP="00501F06">
      <w:pPr>
        <w:tabs>
          <w:tab w:val="left" w:pos="993"/>
        </w:tabs>
        <w:jc w:val="both"/>
        <w:rPr>
          <w:sz w:val="24"/>
          <w:szCs w:val="24"/>
        </w:rPr>
      </w:pPr>
      <w:r w:rsidRPr="00501F06">
        <w:rPr>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501F06" w:rsidRPr="00501F06" w:rsidRDefault="00501F06" w:rsidP="00C9437F">
      <w:pPr>
        <w:numPr>
          <w:ilvl w:val="0"/>
          <w:numId w:val="249"/>
        </w:numPr>
        <w:ind w:left="142" w:hanging="142"/>
        <w:jc w:val="both"/>
        <w:rPr>
          <w:sz w:val="24"/>
          <w:szCs w:val="24"/>
        </w:rPr>
      </w:pPr>
      <w:r w:rsidRPr="00501F06">
        <w:rPr>
          <w:sz w:val="24"/>
          <w:szCs w:val="24"/>
        </w:rPr>
        <w:lastRenderedPageBreak/>
        <w:t>организацию участия родителей в вебинарах, Всероссийских родительских уроках, собраниях на актуальные темы воспитания и образования детей;</w:t>
      </w:r>
    </w:p>
    <w:p w:rsidR="00501F06" w:rsidRPr="00501F06" w:rsidRDefault="00501F06" w:rsidP="00501F06">
      <w:pPr>
        <w:tabs>
          <w:tab w:val="left" w:pos="993"/>
        </w:tabs>
        <w:jc w:val="both"/>
        <w:rPr>
          <w:sz w:val="24"/>
          <w:szCs w:val="24"/>
        </w:rPr>
      </w:pPr>
      <w:r w:rsidRPr="00501F06">
        <w:rPr>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01F06" w:rsidRPr="00501F06" w:rsidRDefault="00501F06" w:rsidP="00501F06">
      <w:pPr>
        <w:tabs>
          <w:tab w:val="left" w:pos="993"/>
        </w:tabs>
        <w:jc w:val="both"/>
        <w:rPr>
          <w:sz w:val="24"/>
          <w:szCs w:val="24"/>
        </w:rPr>
      </w:pPr>
      <w:r w:rsidRPr="00501F06">
        <w:rPr>
          <w:sz w:val="24"/>
          <w:szCs w:val="24"/>
        </w:rPr>
        <w:t>• привлечение родителей (законных представителей) к подготовке и проведению классных и общешкольных мероприятий;</w:t>
      </w:r>
    </w:p>
    <w:p w:rsidR="00501F06" w:rsidRPr="00501F06" w:rsidRDefault="00501F06" w:rsidP="00C9437F">
      <w:pPr>
        <w:numPr>
          <w:ilvl w:val="0"/>
          <w:numId w:val="248"/>
        </w:numPr>
        <w:ind w:left="142" w:hanging="142"/>
        <w:jc w:val="both"/>
        <w:rPr>
          <w:sz w:val="24"/>
          <w:szCs w:val="24"/>
        </w:rPr>
      </w:pPr>
      <w:r w:rsidRPr="00501F06">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501F06" w:rsidRPr="00501F06" w:rsidRDefault="00501F06" w:rsidP="00501F06">
      <w:pPr>
        <w:tabs>
          <w:tab w:val="left" w:pos="993"/>
        </w:tabs>
        <w:jc w:val="both"/>
        <w:rPr>
          <w:sz w:val="24"/>
          <w:szCs w:val="24"/>
        </w:rPr>
      </w:pPr>
      <w:r w:rsidRPr="00501F06">
        <w:rPr>
          <w:sz w:val="24"/>
          <w:szCs w:val="24"/>
        </w:rPr>
        <w:t>• целевое взаимодействие с законными представителями детей-сирот, оставшихся без попечения родителей, приемных детей.</w:t>
      </w:r>
    </w:p>
    <w:p w:rsidR="00501F06" w:rsidRPr="00501F06" w:rsidRDefault="00501F06" w:rsidP="00501F06">
      <w:pPr>
        <w:shd w:val="clear" w:color="auto" w:fill="FFFFFF"/>
        <w:rPr>
          <w:sz w:val="24"/>
          <w:szCs w:val="24"/>
          <w:lang w:eastAsia="ru-RU"/>
        </w:rPr>
      </w:pPr>
      <w:r w:rsidRPr="00501F06">
        <w:rPr>
          <w:sz w:val="24"/>
          <w:szCs w:val="24"/>
          <w:lang w:eastAsia="ru-RU"/>
        </w:rPr>
        <w:t>Работа с родителями или законными представителями обучающихся осуществляется в рамках следующих видов и форм деятельности.</w:t>
      </w:r>
    </w:p>
    <w:p w:rsidR="00501F06" w:rsidRPr="00501F06" w:rsidRDefault="00501F06" w:rsidP="00501F06">
      <w:pPr>
        <w:shd w:val="clear" w:color="auto" w:fill="FFFFFF"/>
        <w:rPr>
          <w:sz w:val="24"/>
          <w:szCs w:val="24"/>
          <w:lang w:eastAsia="ru-RU"/>
        </w:rPr>
      </w:pPr>
      <w:r w:rsidRPr="00501F06">
        <w:rPr>
          <w:b/>
          <w:bCs/>
          <w:sz w:val="24"/>
          <w:szCs w:val="24"/>
          <w:lang w:eastAsia="ru-RU"/>
        </w:rPr>
        <w:t xml:space="preserve">На групповом урвне: </w:t>
      </w:r>
    </w:p>
    <w:p w:rsidR="00501F06" w:rsidRPr="00501F06" w:rsidRDefault="00501F06" w:rsidP="00501F06">
      <w:pPr>
        <w:shd w:val="clear" w:color="auto" w:fill="FFFFFF"/>
        <w:rPr>
          <w:sz w:val="24"/>
          <w:szCs w:val="24"/>
          <w:lang w:eastAsia="ru-RU"/>
        </w:rPr>
      </w:pPr>
      <w:r w:rsidRPr="00501F06">
        <w:rPr>
          <w:b/>
          <w:bCs/>
          <w:sz w:val="24"/>
          <w:szCs w:val="24"/>
          <w:lang w:eastAsia="ru-RU"/>
        </w:rPr>
        <w:t>Совет родителей. </w:t>
      </w:r>
      <w:r w:rsidRPr="00501F06">
        <w:rPr>
          <w:sz w:val="24"/>
          <w:szCs w:val="24"/>
          <w:lang w:eastAsia="ru-RU"/>
        </w:rPr>
        <w:t>Состоит из представителей классов с 1-го по 11-й.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rsidR="00501F06" w:rsidRPr="00501F06" w:rsidRDefault="00501F06" w:rsidP="00501F06">
      <w:pPr>
        <w:shd w:val="clear" w:color="auto" w:fill="FFFFFF"/>
        <w:rPr>
          <w:sz w:val="24"/>
          <w:szCs w:val="24"/>
          <w:lang w:eastAsia="ru-RU"/>
        </w:rPr>
      </w:pPr>
      <w:r w:rsidRPr="00501F06">
        <w:rPr>
          <w:b/>
          <w:bCs/>
          <w:sz w:val="24"/>
          <w:szCs w:val="24"/>
          <w:lang w:eastAsia="ru-RU"/>
        </w:rPr>
        <w:t xml:space="preserve">Ярмарки дополнительного образования и внеурочной деятельности. </w:t>
      </w:r>
      <w:r w:rsidRPr="00501F06">
        <w:rPr>
          <w:sz w:val="24"/>
          <w:szCs w:val="24"/>
          <w:lang w:eastAsia="ru-RU"/>
        </w:rPr>
        <w:t>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w:t>
      </w:r>
    </w:p>
    <w:p w:rsidR="00501F06" w:rsidRPr="00501F06" w:rsidRDefault="00501F06" w:rsidP="00501F06">
      <w:pPr>
        <w:shd w:val="clear" w:color="auto" w:fill="FFFFFF"/>
        <w:rPr>
          <w:sz w:val="24"/>
          <w:szCs w:val="24"/>
          <w:lang w:eastAsia="ru-RU"/>
        </w:rPr>
      </w:pPr>
      <w:r w:rsidRPr="00501F06">
        <w:rPr>
          <w:b/>
          <w:bCs/>
          <w:sz w:val="24"/>
          <w:szCs w:val="24"/>
          <w:lang w:eastAsia="ru-RU"/>
        </w:rPr>
        <w:t xml:space="preserve">День открытых дверей. </w:t>
      </w:r>
      <w:r w:rsidRPr="00501F06">
        <w:rPr>
          <w:sz w:val="24"/>
          <w:szCs w:val="24"/>
          <w:lang w:eastAsia="ru-RU"/>
        </w:rPr>
        <w:t>Традиционное общешкольное дело, проводится один раз в год в субботу для родителей и гостей школы. Это праздник внеурочной деятельности, дополнительного образования, соревнований, конкурсов, олимпиад.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Учащиеся приобретают опыт совместной социально значимой деятельности.</w:t>
      </w:r>
    </w:p>
    <w:p w:rsidR="00501F06" w:rsidRPr="00501F06" w:rsidRDefault="00501F06" w:rsidP="00501F06">
      <w:pPr>
        <w:shd w:val="clear" w:color="auto" w:fill="FFFFFF"/>
        <w:rPr>
          <w:sz w:val="24"/>
          <w:szCs w:val="24"/>
          <w:lang w:eastAsia="ru-RU"/>
        </w:rPr>
      </w:pPr>
      <w:r w:rsidRPr="00501F06">
        <w:rPr>
          <w:b/>
          <w:bCs/>
          <w:sz w:val="24"/>
          <w:szCs w:val="24"/>
          <w:lang w:eastAsia="ru-RU"/>
        </w:rPr>
        <w:t>Общешкольные родительские собрания. </w:t>
      </w:r>
      <w:r w:rsidRPr="00501F06">
        <w:rPr>
          <w:sz w:val="24"/>
          <w:szCs w:val="24"/>
          <w:lang w:eastAsia="ru-RU"/>
        </w:rPr>
        <w:t>Организованное обсуждение наиболее острых проблем обучения и воспитания обучающихся школы совместно с педагогами.</w:t>
      </w:r>
    </w:p>
    <w:p w:rsidR="00501F06" w:rsidRPr="00501F06" w:rsidRDefault="00501F06" w:rsidP="00501F06">
      <w:pPr>
        <w:shd w:val="clear" w:color="auto" w:fill="FFFFFF"/>
        <w:rPr>
          <w:sz w:val="24"/>
          <w:szCs w:val="24"/>
          <w:lang w:eastAsia="ru-RU"/>
        </w:rPr>
      </w:pPr>
      <w:r w:rsidRPr="00501F06">
        <w:rPr>
          <w:b/>
          <w:bCs/>
          <w:sz w:val="24"/>
          <w:szCs w:val="24"/>
          <w:lang w:eastAsia="ru-RU"/>
        </w:rPr>
        <w:t>«Академия родителей». </w:t>
      </w:r>
      <w:r w:rsidRPr="00501F06">
        <w:rPr>
          <w:sz w:val="24"/>
          <w:szCs w:val="24"/>
          <w:lang w:eastAsia="ru-RU"/>
        </w:rPr>
        <w:t>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501F06" w:rsidRPr="00501F06" w:rsidRDefault="00501F06" w:rsidP="00501F06">
      <w:pPr>
        <w:shd w:val="clear" w:color="auto" w:fill="FFFFFF"/>
        <w:rPr>
          <w:sz w:val="24"/>
          <w:szCs w:val="24"/>
          <w:lang w:eastAsia="ru-RU"/>
        </w:rPr>
      </w:pPr>
      <w:r w:rsidRPr="00501F06">
        <w:rPr>
          <w:b/>
          <w:bCs/>
          <w:sz w:val="24"/>
          <w:szCs w:val="24"/>
          <w:lang w:eastAsia="ru-RU"/>
        </w:rPr>
        <w:t>Родительские форумы при школьном интернет-сайте. </w:t>
      </w:r>
      <w:r w:rsidRPr="00501F06">
        <w:rPr>
          <w:sz w:val="24"/>
          <w:szCs w:val="24"/>
          <w:lang w:eastAsia="ru-RU"/>
        </w:rPr>
        <w:t>Созданы для обсуждения интересующих родителей вопросов, а также осуществления виртуальных консультаций психологов и педагогов.</w:t>
      </w:r>
    </w:p>
    <w:p w:rsidR="00501F06" w:rsidRPr="00501F06" w:rsidRDefault="00501F06" w:rsidP="00501F06">
      <w:pPr>
        <w:shd w:val="clear" w:color="auto" w:fill="FFFFFF"/>
        <w:rPr>
          <w:sz w:val="24"/>
          <w:szCs w:val="24"/>
          <w:lang w:eastAsia="ru-RU"/>
        </w:rPr>
      </w:pPr>
      <w:r w:rsidRPr="00501F06">
        <w:rPr>
          <w:b/>
          <w:bCs/>
          <w:sz w:val="24"/>
          <w:szCs w:val="24"/>
          <w:lang w:eastAsia="ru-RU"/>
        </w:rPr>
        <w:t>На индивидуальном уровне:</w:t>
      </w:r>
    </w:p>
    <w:p w:rsidR="00501F06" w:rsidRPr="00501F06" w:rsidRDefault="00501F06" w:rsidP="00501F06">
      <w:pPr>
        <w:shd w:val="clear" w:color="auto" w:fill="FFFFFF"/>
        <w:rPr>
          <w:sz w:val="24"/>
          <w:szCs w:val="24"/>
          <w:lang w:eastAsia="ru-RU"/>
        </w:rPr>
      </w:pPr>
      <w:r w:rsidRPr="00501F06">
        <w:rPr>
          <w:sz w:val="24"/>
          <w:szCs w:val="24"/>
          <w:lang w:eastAsia="ru-RU"/>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tbl>
      <w:tblPr>
        <w:tblW w:w="9781" w:type="dxa"/>
        <w:tblLayout w:type="fixed"/>
        <w:tblCellMar>
          <w:left w:w="5" w:type="dxa"/>
          <w:right w:w="5" w:type="dxa"/>
        </w:tblCellMar>
        <w:tblLook w:val="01E0" w:firstRow="1" w:lastRow="1" w:firstColumn="1" w:lastColumn="1" w:noHBand="0" w:noVBand="0"/>
      </w:tblPr>
      <w:tblGrid>
        <w:gridCol w:w="2601"/>
        <w:gridCol w:w="2410"/>
        <w:gridCol w:w="4770"/>
      </w:tblGrid>
      <w:tr w:rsidR="00501F06" w:rsidRPr="00501F06" w:rsidTr="00501F06">
        <w:trPr>
          <w:trHeight w:val="633"/>
        </w:trPr>
        <w:tc>
          <w:tcPr>
            <w:tcW w:w="2601"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center"/>
              <w:rPr>
                <w:b/>
                <w:sz w:val="24"/>
              </w:rPr>
            </w:pPr>
            <w:r w:rsidRPr="00501F06">
              <w:rPr>
                <w:b/>
                <w:sz w:val="24"/>
              </w:rPr>
              <w:t>Вид</w:t>
            </w:r>
            <w:r w:rsidRPr="00501F06">
              <w:rPr>
                <w:b/>
                <w:spacing w:val="1"/>
                <w:sz w:val="24"/>
              </w:rPr>
              <w:t xml:space="preserve"> </w:t>
            </w:r>
            <w:r w:rsidRPr="00501F06">
              <w:rPr>
                <w:b/>
                <w:sz w:val="24"/>
              </w:rPr>
              <w:t>деятельности</w:t>
            </w: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center"/>
              <w:rPr>
                <w:b/>
                <w:sz w:val="24"/>
              </w:rPr>
            </w:pPr>
            <w:r w:rsidRPr="00501F06">
              <w:rPr>
                <w:b/>
                <w:sz w:val="24"/>
              </w:rPr>
              <w:t>Форма</w:t>
            </w:r>
            <w:r w:rsidRPr="00501F06">
              <w:rPr>
                <w:b/>
                <w:spacing w:val="1"/>
                <w:sz w:val="24"/>
              </w:rPr>
              <w:t xml:space="preserve"> </w:t>
            </w:r>
            <w:r w:rsidRPr="00501F06">
              <w:rPr>
                <w:b/>
                <w:sz w:val="24"/>
              </w:rPr>
              <w:t>деятельности</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center"/>
              <w:rPr>
                <w:b/>
                <w:sz w:val="24"/>
              </w:rPr>
            </w:pPr>
            <w:r w:rsidRPr="00501F06">
              <w:rPr>
                <w:b/>
                <w:sz w:val="24"/>
              </w:rPr>
              <w:t>Содержание</w:t>
            </w:r>
            <w:r w:rsidRPr="00501F06">
              <w:rPr>
                <w:b/>
                <w:spacing w:val="-3"/>
                <w:sz w:val="24"/>
              </w:rPr>
              <w:t xml:space="preserve"> </w:t>
            </w:r>
            <w:r w:rsidRPr="00501F06">
              <w:rPr>
                <w:b/>
                <w:sz w:val="24"/>
              </w:rPr>
              <w:t>деятельности</w:t>
            </w:r>
          </w:p>
        </w:tc>
      </w:tr>
      <w:tr w:rsidR="00501F06" w:rsidRPr="00501F06" w:rsidTr="00501F06">
        <w:trPr>
          <w:trHeight w:val="508"/>
        </w:trPr>
        <w:tc>
          <w:tcPr>
            <w:tcW w:w="9781" w:type="dxa"/>
            <w:gridSpan w:val="3"/>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center"/>
              <w:rPr>
                <w:b/>
                <w:sz w:val="24"/>
              </w:rPr>
            </w:pPr>
            <w:r w:rsidRPr="00501F06">
              <w:rPr>
                <w:b/>
                <w:sz w:val="24"/>
              </w:rPr>
              <w:t>Групповой уровень</w:t>
            </w:r>
          </w:p>
        </w:tc>
      </w:tr>
      <w:tr w:rsidR="00501F06" w:rsidRPr="00501F06" w:rsidTr="00501F06">
        <w:trPr>
          <w:trHeight w:val="2242"/>
        </w:trPr>
        <w:tc>
          <w:tcPr>
            <w:tcW w:w="2601" w:type="dxa"/>
            <w:vMerge w:val="restart"/>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lastRenderedPageBreak/>
              <w:t>Организационная</w:t>
            </w:r>
            <w:r w:rsidRPr="00501F06">
              <w:rPr>
                <w:spacing w:val="-57"/>
                <w:sz w:val="24"/>
              </w:rPr>
              <w:t xml:space="preserve"> </w:t>
            </w:r>
            <w:r w:rsidRPr="00501F06">
              <w:rPr>
                <w:sz w:val="24"/>
              </w:rPr>
              <w:t>Управленческая</w:t>
            </w:r>
            <w:r w:rsidRPr="00501F06">
              <w:rPr>
                <w:spacing w:val="1"/>
                <w:sz w:val="24"/>
              </w:rPr>
              <w:t xml:space="preserve"> </w:t>
            </w:r>
            <w:r w:rsidRPr="00501F06">
              <w:rPr>
                <w:spacing w:val="-1"/>
                <w:sz w:val="24"/>
              </w:rPr>
              <w:t>Просветительская</w:t>
            </w: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pacing w:val="1"/>
                <w:sz w:val="24"/>
              </w:rPr>
            </w:pPr>
            <w:r w:rsidRPr="00501F06">
              <w:rPr>
                <w:sz w:val="24"/>
              </w:rPr>
              <w:t>Общий родительский</w:t>
            </w:r>
            <w:r w:rsidRPr="00501F06">
              <w:rPr>
                <w:spacing w:val="1"/>
                <w:sz w:val="24"/>
              </w:rPr>
              <w:t xml:space="preserve"> </w:t>
            </w:r>
            <w:r w:rsidRPr="00501F06">
              <w:rPr>
                <w:sz w:val="24"/>
              </w:rPr>
              <w:t>комитет</w:t>
            </w:r>
            <w:r w:rsidRPr="00501F06">
              <w:rPr>
                <w:spacing w:val="1"/>
                <w:sz w:val="24"/>
              </w:rPr>
              <w:t xml:space="preserve"> гимназии,</w:t>
            </w:r>
          </w:p>
          <w:p w:rsidR="00501F06" w:rsidRPr="00501F06" w:rsidRDefault="00501F06" w:rsidP="00501F06">
            <w:pPr>
              <w:rPr>
                <w:sz w:val="24"/>
              </w:rPr>
            </w:pPr>
            <w:r w:rsidRPr="00501F06">
              <w:rPr>
                <w:sz w:val="24"/>
              </w:rPr>
              <w:t>Управляющий</w:t>
            </w:r>
            <w:r w:rsidRPr="00501F06">
              <w:rPr>
                <w:spacing w:val="-9"/>
                <w:sz w:val="24"/>
              </w:rPr>
              <w:t xml:space="preserve"> </w:t>
            </w:r>
            <w:r w:rsidRPr="00501F06">
              <w:rPr>
                <w:sz w:val="24"/>
              </w:rPr>
              <w:t>совет</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both"/>
              <w:rPr>
                <w:sz w:val="24"/>
              </w:rPr>
            </w:pPr>
            <w:r w:rsidRPr="00501F06">
              <w:rPr>
                <w:sz w:val="24"/>
              </w:rPr>
              <w:t>Участие</w:t>
            </w:r>
            <w:r w:rsidRPr="00501F06">
              <w:rPr>
                <w:spacing w:val="1"/>
                <w:sz w:val="24"/>
              </w:rPr>
              <w:t xml:space="preserve"> </w:t>
            </w:r>
            <w:r w:rsidRPr="00501F06">
              <w:rPr>
                <w:sz w:val="24"/>
              </w:rPr>
              <w:t>в</w:t>
            </w:r>
            <w:r w:rsidRPr="00501F06">
              <w:rPr>
                <w:spacing w:val="1"/>
                <w:sz w:val="24"/>
              </w:rPr>
              <w:t xml:space="preserve"> </w:t>
            </w:r>
            <w:r w:rsidRPr="00501F06">
              <w:rPr>
                <w:sz w:val="24"/>
              </w:rPr>
              <w:t>управлении</w:t>
            </w:r>
            <w:r w:rsidRPr="00501F06">
              <w:rPr>
                <w:spacing w:val="1"/>
                <w:sz w:val="24"/>
              </w:rPr>
              <w:t xml:space="preserve"> </w:t>
            </w:r>
            <w:r w:rsidRPr="00501F06">
              <w:rPr>
                <w:sz w:val="24"/>
              </w:rPr>
              <w:t>образовательной</w:t>
            </w:r>
            <w:r w:rsidRPr="00501F06">
              <w:rPr>
                <w:spacing w:val="1"/>
                <w:sz w:val="24"/>
              </w:rPr>
              <w:t xml:space="preserve"> </w:t>
            </w:r>
            <w:r w:rsidRPr="00501F06">
              <w:rPr>
                <w:sz w:val="24"/>
              </w:rPr>
              <w:t>организацией</w:t>
            </w:r>
            <w:r w:rsidRPr="00501F06">
              <w:rPr>
                <w:spacing w:val="1"/>
                <w:sz w:val="24"/>
              </w:rPr>
              <w:t xml:space="preserve"> </w:t>
            </w:r>
            <w:r w:rsidRPr="00501F06">
              <w:rPr>
                <w:sz w:val="24"/>
              </w:rPr>
              <w:t>и</w:t>
            </w:r>
            <w:r w:rsidRPr="00501F06">
              <w:rPr>
                <w:spacing w:val="1"/>
                <w:sz w:val="24"/>
              </w:rPr>
              <w:t xml:space="preserve"> </w:t>
            </w:r>
            <w:r w:rsidRPr="00501F06">
              <w:rPr>
                <w:sz w:val="24"/>
              </w:rPr>
              <w:t>решении</w:t>
            </w:r>
            <w:r w:rsidRPr="00501F06">
              <w:rPr>
                <w:spacing w:val="1"/>
                <w:sz w:val="24"/>
              </w:rPr>
              <w:t xml:space="preserve"> </w:t>
            </w:r>
            <w:r w:rsidRPr="00501F06">
              <w:rPr>
                <w:sz w:val="24"/>
              </w:rPr>
              <w:t>вопросов</w:t>
            </w:r>
            <w:r w:rsidRPr="00501F06">
              <w:rPr>
                <w:spacing w:val="1"/>
                <w:sz w:val="24"/>
              </w:rPr>
              <w:t xml:space="preserve"> </w:t>
            </w:r>
            <w:r w:rsidRPr="00501F06">
              <w:rPr>
                <w:sz w:val="24"/>
              </w:rPr>
              <w:t>воспитания</w:t>
            </w:r>
            <w:r w:rsidRPr="00501F06">
              <w:rPr>
                <w:spacing w:val="1"/>
                <w:sz w:val="24"/>
              </w:rPr>
              <w:t xml:space="preserve"> </w:t>
            </w:r>
            <w:r w:rsidRPr="00501F06">
              <w:rPr>
                <w:sz w:val="24"/>
              </w:rPr>
              <w:t>и</w:t>
            </w:r>
            <w:r w:rsidRPr="00501F06">
              <w:rPr>
                <w:spacing w:val="1"/>
                <w:sz w:val="24"/>
              </w:rPr>
              <w:t xml:space="preserve"> </w:t>
            </w:r>
            <w:r w:rsidRPr="00501F06">
              <w:rPr>
                <w:sz w:val="24"/>
              </w:rPr>
              <w:t>социализации</w:t>
            </w:r>
            <w:r w:rsidRPr="00501F06">
              <w:rPr>
                <w:spacing w:val="1"/>
                <w:sz w:val="24"/>
              </w:rPr>
              <w:t xml:space="preserve"> </w:t>
            </w:r>
            <w:r w:rsidRPr="00501F06">
              <w:rPr>
                <w:sz w:val="24"/>
              </w:rPr>
              <w:t>детей;</w:t>
            </w:r>
            <w:r w:rsidRPr="00501F06">
              <w:rPr>
                <w:spacing w:val="1"/>
                <w:sz w:val="24"/>
              </w:rPr>
              <w:t xml:space="preserve"> </w:t>
            </w:r>
            <w:r w:rsidRPr="00501F06">
              <w:rPr>
                <w:sz w:val="24"/>
              </w:rPr>
              <w:t>выполнение</w:t>
            </w:r>
            <w:r w:rsidRPr="00501F06">
              <w:rPr>
                <w:spacing w:val="1"/>
                <w:sz w:val="24"/>
              </w:rPr>
              <w:t xml:space="preserve"> </w:t>
            </w:r>
            <w:r w:rsidRPr="00501F06">
              <w:rPr>
                <w:sz w:val="24"/>
              </w:rPr>
              <w:t>функций,</w:t>
            </w:r>
            <w:r w:rsidRPr="00501F06">
              <w:rPr>
                <w:spacing w:val="1"/>
                <w:sz w:val="24"/>
              </w:rPr>
              <w:t xml:space="preserve"> </w:t>
            </w:r>
            <w:r w:rsidRPr="00501F06">
              <w:rPr>
                <w:sz w:val="24"/>
              </w:rPr>
              <w:t>отнесенных</w:t>
            </w:r>
            <w:r w:rsidRPr="00501F06">
              <w:rPr>
                <w:spacing w:val="1"/>
                <w:sz w:val="24"/>
              </w:rPr>
              <w:t xml:space="preserve"> </w:t>
            </w:r>
            <w:r w:rsidRPr="00501F06">
              <w:rPr>
                <w:sz w:val="24"/>
              </w:rPr>
              <w:t>к</w:t>
            </w:r>
            <w:r w:rsidRPr="00501F06">
              <w:rPr>
                <w:spacing w:val="1"/>
                <w:sz w:val="24"/>
              </w:rPr>
              <w:t xml:space="preserve"> </w:t>
            </w:r>
            <w:r w:rsidRPr="00501F06">
              <w:rPr>
                <w:sz w:val="24"/>
              </w:rPr>
              <w:t>компетенциям</w:t>
            </w:r>
            <w:r w:rsidRPr="00501F06">
              <w:rPr>
                <w:spacing w:val="1"/>
                <w:sz w:val="24"/>
              </w:rPr>
              <w:t xml:space="preserve"> </w:t>
            </w:r>
            <w:r w:rsidRPr="00501F06">
              <w:rPr>
                <w:sz w:val="24"/>
              </w:rPr>
              <w:t>Управляющего</w:t>
            </w:r>
            <w:r w:rsidRPr="00501F06">
              <w:rPr>
                <w:spacing w:val="1"/>
                <w:sz w:val="24"/>
              </w:rPr>
              <w:t xml:space="preserve"> </w:t>
            </w:r>
            <w:r w:rsidRPr="00501F06">
              <w:rPr>
                <w:sz w:val="24"/>
              </w:rPr>
              <w:t>совета</w:t>
            </w:r>
            <w:r w:rsidRPr="00501F06">
              <w:rPr>
                <w:spacing w:val="1"/>
                <w:sz w:val="24"/>
              </w:rPr>
              <w:t xml:space="preserve"> </w:t>
            </w:r>
            <w:r w:rsidRPr="00501F06">
              <w:rPr>
                <w:sz w:val="24"/>
              </w:rPr>
              <w:t>и</w:t>
            </w:r>
            <w:r w:rsidRPr="00501F06">
              <w:rPr>
                <w:spacing w:val="1"/>
                <w:sz w:val="24"/>
              </w:rPr>
              <w:t xml:space="preserve"> </w:t>
            </w:r>
            <w:r w:rsidRPr="00501F06">
              <w:rPr>
                <w:sz w:val="24"/>
              </w:rPr>
              <w:t>Общий</w:t>
            </w:r>
            <w:r w:rsidRPr="00501F06">
              <w:rPr>
                <w:spacing w:val="1"/>
                <w:sz w:val="24"/>
              </w:rPr>
              <w:t xml:space="preserve"> </w:t>
            </w:r>
            <w:r w:rsidRPr="00501F06">
              <w:rPr>
                <w:sz w:val="24"/>
              </w:rPr>
              <w:t>родительский</w:t>
            </w:r>
            <w:r w:rsidRPr="00501F06">
              <w:rPr>
                <w:spacing w:val="1"/>
                <w:sz w:val="24"/>
              </w:rPr>
              <w:t xml:space="preserve"> </w:t>
            </w:r>
            <w:r w:rsidRPr="00501F06">
              <w:rPr>
                <w:sz w:val="24"/>
              </w:rPr>
              <w:t>комитет гимназии</w:t>
            </w:r>
            <w:r w:rsidRPr="00501F06">
              <w:rPr>
                <w:spacing w:val="-57"/>
                <w:sz w:val="24"/>
              </w:rPr>
              <w:t xml:space="preserve"> </w:t>
            </w:r>
            <w:r w:rsidRPr="00501F06">
              <w:rPr>
                <w:sz w:val="24"/>
              </w:rPr>
              <w:t>законодательством Российской Федерации,</w:t>
            </w:r>
            <w:r w:rsidRPr="00501F06">
              <w:rPr>
                <w:spacing w:val="1"/>
                <w:sz w:val="24"/>
              </w:rPr>
              <w:t xml:space="preserve"> </w:t>
            </w:r>
            <w:r w:rsidRPr="00501F06">
              <w:rPr>
                <w:sz w:val="24"/>
              </w:rPr>
              <w:t>Уставом</w:t>
            </w:r>
            <w:r w:rsidRPr="00501F06">
              <w:rPr>
                <w:spacing w:val="-1"/>
                <w:sz w:val="24"/>
              </w:rPr>
              <w:t xml:space="preserve"> М</w:t>
            </w:r>
            <w:r w:rsidRPr="00501F06">
              <w:rPr>
                <w:sz w:val="24"/>
              </w:rPr>
              <w:t>БОУ</w:t>
            </w:r>
            <w:r w:rsidRPr="00501F06">
              <w:rPr>
                <w:spacing w:val="-1"/>
                <w:sz w:val="24"/>
              </w:rPr>
              <w:t xml:space="preserve"> </w:t>
            </w:r>
            <w:r w:rsidRPr="00501F06">
              <w:rPr>
                <w:sz w:val="24"/>
              </w:rPr>
              <w:t>«Гимназия № 118»</w:t>
            </w:r>
          </w:p>
        </w:tc>
      </w:tr>
      <w:tr w:rsidR="00501F06" w:rsidRPr="00501F06" w:rsidTr="00501F06">
        <w:trPr>
          <w:trHeight w:val="1074"/>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День открытых</w:t>
            </w:r>
            <w:r w:rsidRPr="00501F06">
              <w:rPr>
                <w:spacing w:val="-57"/>
                <w:sz w:val="24"/>
              </w:rPr>
              <w:t xml:space="preserve"> </w:t>
            </w:r>
            <w:r w:rsidRPr="00501F06">
              <w:rPr>
                <w:sz w:val="24"/>
              </w:rPr>
              <w:t>дверей</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both"/>
              <w:rPr>
                <w:sz w:val="24"/>
              </w:rPr>
            </w:pPr>
            <w:r w:rsidRPr="00501F06">
              <w:rPr>
                <w:sz w:val="24"/>
              </w:rPr>
              <w:t>Посещение</w:t>
            </w:r>
            <w:r w:rsidRPr="00501F06">
              <w:rPr>
                <w:spacing w:val="1"/>
                <w:sz w:val="24"/>
              </w:rPr>
              <w:t xml:space="preserve"> </w:t>
            </w:r>
            <w:r w:rsidRPr="00501F06">
              <w:rPr>
                <w:sz w:val="24"/>
              </w:rPr>
              <w:t>родителями</w:t>
            </w:r>
            <w:r w:rsidRPr="00501F06">
              <w:rPr>
                <w:spacing w:val="1"/>
                <w:sz w:val="24"/>
              </w:rPr>
              <w:t xml:space="preserve"> </w:t>
            </w:r>
            <w:r w:rsidRPr="00501F06">
              <w:rPr>
                <w:sz w:val="24"/>
              </w:rPr>
              <w:t>учебных</w:t>
            </w:r>
            <w:r w:rsidRPr="00501F06">
              <w:rPr>
                <w:spacing w:val="1"/>
                <w:sz w:val="24"/>
              </w:rPr>
              <w:t xml:space="preserve"> </w:t>
            </w:r>
            <w:r w:rsidRPr="00501F06">
              <w:rPr>
                <w:sz w:val="24"/>
              </w:rPr>
              <w:t>и</w:t>
            </w:r>
            <w:r w:rsidRPr="00501F06">
              <w:rPr>
                <w:spacing w:val="-57"/>
                <w:sz w:val="24"/>
              </w:rPr>
              <w:t xml:space="preserve"> </w:t>
            </w:r>
            <w:r w:rsidRPr="00501F06">
              <w:rPr>
                <w:sz w:val="24"/>
              </w:rPr>
              <w:t>внеучебных</w:t>
            </w:r>
            <w:r w:rsidRPr="00501F06">
              <w:rPr>
                <w:spacing w:val="1"/>
                <w:sz w:val="24"/>
              </w:rPr>
              <w:t xml:space="preserve"> </w:t>
            </w:r>
            <w:r w:rsidRPr="00501F06">
              <w:rPr>
                <w:sz w:val="24"/>
              </w:rPr>
              <w:t>занятий</w:t>
            </w:r>
            <w:r w:rsidRPr="00501F06">
              <w:rPr>
                <w:spacing w:val="1"/>
                <w:sz w:val="24"/>
              </w:rPr>
              <w:t xml:space="preserve"> </w:t>
            </w:r>
            <w:r w:rsidRPr="00501F06">
              <w:rPr>
                <w:sz w:val="24"/>
              </w:rPr>
              <w:t>для</w:t>
            </w:r>
            <w:r w:rsidRPr="00501F06">
              <w:rPr>
                <w:spacing w:val="1"/>
                <w:sz w:val="24"/>
              </w:rPr>
              <w:t xml:space="preserve"> </w:t>
            </w:r>
            <w:r w:rsidRPr="00501F06">
              <w:rPr>
                <w:sz w:val="24"/>
              </w:rPr>
              <w:t>получения</w:t>
            </w:r>
            <w:r w:rsidRPr="00501F06">
              <w:rPr>
                <w:spacing w:val="1"/>
                <w:sz w:val="24"/>
              </w:rPr>
              <w:t xml:space="preserve"> </w:t>
            </w:r>
            <w:r w:rsidRPr="00501F06">
              <w:rPr>
                <w:sz w:val="24"/>
              </w:rPr>
              <w:t>представления</w:t>
            </w:r>
            <w:r w:rsidRPr="00501F06">
              <w:rPr>
                <w:spacing w:val="1"/>
                <w:sz w:val="24"/>
              </w:rPr>
              <w:t xml:space="preserve"> </w:t>
            </w:r>
            <w:r w:rsidRPr="00501F06">
              <w:rPr>
                <w:sz w:val="24"/>
              </w:rPr>
              <w:t>о</w:t>
            </w:r>
            <w:r w:rsidRPr="00501F06">
              <w:rPr>
                <w:spacing w:val="1"/>
                <w:sz w:val="24"/>
              </w:rPr>
              <w:t xml:space="preserve"> </w:t>
            </w:r>
            <w:r w:rsidRPr="00501F06">
              <w:rPr>
                <w:sz w:val="24"/>
              </w:rPr>
              <w:t>ходе</w:t>
            </w:r>
            <w:r w:rsidRPr="00501F06">
              <w:rPr>
                <w:spacing w:val="1"/>
                <w:sz w:val="24"/>
              </w:rPr>
              <w:t xml:space="preserve"> </w:t>
            </w:r>
            <w:r w:rsidRPr="00501F06">
              <w:rPr>
                <w:sz w:val="24"/>
              </w:rPr>
              <w:t>учебно-</w:t>
            </w:r>
            <w:r w:rsidRPr="00501F06">
              <w:rPr>
                <w:spacing w:val="1"/>
                <w:sz w:val="24"/>
              </w:rPr>
              <w:t xml:space="preserve"> </w:t>
            </w:r>
            <w:r w:rsidRPr="00501F06">
              <w:rPr>
                <w:sz w:val="24"/>
              </w:rPr>
              <w:t>воспитательного</w:t>
            </w:r>
            <w:r w:rsidRPr="00501F06">
              <w:rPr>
                <w:spacing w:val="5"/>
                <w:sz w:val="24"/>
              </w:rPr>
              <w:t xml:space="preserve"> </w:t>
            </w:r>
            <w:r w:rsidRPr="00501F06">
              <w:rPr>
                <w:sz w:val="24"/>
              </w:rPr>
              <w:t>процесса.</w:t>
            </w:r>
          </w:p>
        </w:tc>
      </w:tr>
      <w:tr w:rsidR="00501F06" w:rsidRPr="00501F06" w:rsidTr="00501F06">
        <w:trPr>
          <w:trHeight w:val="825"/>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Общешкольные</w:t>
            </w:r>
          </w:p>
          <w:p w:rsidR="00501F06" w:rsidRPr="00501F06" w:rsidRDefault="00501F06" w:rsidP="00501F06">
            <w:pPr>
              <w:rPr>
                <w:sz w:val="24"/>
              </w:rPr>
            </w:pPr>
            <w:r w:rsidRPr="00501F06">
              <w:rPr>
                <w:sz w:val="24"/>
              </w:rPr>
              <w:t>родительские</w:t>
            </w:r>
            <w:r w:rsidRPr="00501F06">
              <w:rPr>
                <w:spacing w:val="-57"/>
                <w:sz w:val="24"/>
              </w:rPr>
              <w:t xml:space="preserve"> </w:t>
            </w:r>
            <w:r w:rsidRPr="00501F06">
              <w:rPr>
                <w:sz w:val="24"/>
              </w:rPr>
              <w:t>собрания</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tabs>
                <w:tab w:val="left" w:pos="233"/>
                <w:tab w:val="left" w:pos="2897"/>
                <w:tab w:val="left" w:pos="3919"/>
              </w:tabs>
              <w:jc w:val="both"/>
              <w:rPr>
                <w:sz w:val="24"/>
              </w:rPr>
            </w:pPr>
            <w:r w:rsidRPr="00501F06">
              <w:rPr>
                <w:sz w:val="24"/>
              </w:rPr>
              <w:t>Обсуждение наиболее острых проблем обучения</w:t>
            </w:r>
            <w:r w:rsidRPr="00501F06">
              <w:rPr>
                <w:spacing w:val="1"/>
                <w:sz w:val="24"/>
              </w:rPr>
              <w:t xml:space="preserve"> </w:t>
            </w:r>
            <w:r w:rsidRPr="00501F06">
              <w:rPr>
                <w:sz w:val="24"/>
              </w:rPr>
              <w:t>и</w:t>
            </w:r>
            <w:r w:rsidRPr="00501F06">
              <w:rPr>
                <w:spacing w:val="3"/>
                <w:sz w:val="24"/>
              </w:rPr>
              <w:t xml:space="preserve"> </w:t>
            </w:r>
            <w:r w:rsidRPr="00501F06">
              <w:rPr>
                <w:sz w:val="24"/>
              </w:rPr>
              <w:t>воспитания</w:t>
            </w:r>
            <w:r w:rsidRPr="00501F06">
              <w:rPr>
                <w:spacing w:val="-4"/>
                <w:sz w:val="24"/>
              </w:rPr>
              <w:t xml:space="preserve"> </w:t>
            </w:r>
            <w:r w:rsidRPr="00501F06">
              <w:rPr>
                <w:sz w:val="24"/>
              </w:rPr>
              <w:t>детей.</w:t>
            </w:r>
          </w:p>
        </w:tc>
      </w:tr>
      <w:tr w:rsidR="00501F06" w:rsidRPr="00501F06" w:rsidTr="00501F06">
        <w:trPr>
          <w:trHeight w:val="830"/>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Родительские</w:t>
            </w:r>
            <w:r w:rsidRPr="00501F06">
              <w:rPr>
                <w:spacing w:val="-57"/>
                <w:sz w:val="24"/>
              </w:rPr>
              <w:t xml:space="preserve"> </w:t>
            </w:r>
            <w:r w:rsidRPr="00501F06">
              <w:rPr>
                <w:sz w:val="24"/>
              </w:rPr>
              <w:t>собрания</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tabs>
                <w:tab w:val="left" w:pos="1316"/>
                <w:tab w:val="left" w:pos="2814"/>
                <w:tab w:val="left" w:pos="3083"/>
              </w:tabs>
              <w:jc w:val="both"/>
              <w:rPr>
                <w:sz w:val="24"/>
              </w:rPr>
            </w:pPr>
            <w:r w:rsidRPr="00501F06">
              <w:rPr>
                <w:sz w:val="24"/>
              </w:rPr>
              <w:t xml:space="preserve">Решение актуальных </w:t>
            </w:r>
            <w:r w:rsidRPr="00501F06">
              <w:rPr>
                <w:spacing w:val="-1"/>
                <w:sz w:val="24"/>
              </w:rPr>
              <w:t xml:space="preserve">вопросов, </w:t>
            </w:r>
            <w:r w:rsidRPr="00501F06">
              <w:rPr>
                <w:sz w:val="24"/>
              </w:rPr>
              <w:t>проблем,</w:t>
            </w:r>
            <w:r w:rsidRPr="00501F06">
              <w:rPr>
                <w:spacing w:val="-58"/>
                <w:sz w:val="24"/>
              </w:rPr>
              <w:t xml:space="preserve"> </w:t>
            </w:r>
            <w:r w:rsidRPr="00501F06">
              <w:rPr>
                <w:sz w:val="24"/>
              </w:rPr>
              <w:t>связанных</w:t>
            </w:r>
            <w:r w:rsidRPr="00501F06">
              <w:rPr>
                <w:spacing w:val="88"/>
                <w:sz w:val="24"/>
              </w:rPr>
              <w:t xml:space="preserve"> с </w:t>
            </w:r>
            <w:r w:rsidRPr="00501F06">
              <w:rPr>
                <w:sz w:val="24"/>
              </w:rPr>
              <w:t xml:space="preserve">организацией </w:t>
            </w:r>
            <w:r w:rsidRPr="00501F06">
              <w:rPr>
                <w:spacing w:val="-1"/>
                <w:sz w:val="24"/>
              </w:rPr>
              <w:t xml:space="preserve">образовательной </w:t>
            </w:r>
            <w:r w:rsidRPr="00501F06">
              <w:rPr>
                <w:sz w:val="24"/>
              </w:rPr>
              <w:t>деятельности.</w:t>
            </w:r>
          </w:p>
        </w:tc>
      </w:tr>
      <w:tr w:rsidR="00501F06" w:rsidRPr="00501F06" w:rsidTr="00501F06">
        <w:trPr>
          <w:trHeight w:val="1065"/>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Семейный</w:t>
            </w:r>
            <w:r w:rsidRPr="00501F06">
              <w:rPr>
                <w:spacing w:val="-8"/>
                <w:sz w:val="24"/>
              </w:rPr>
              <w:t xml:space="preserve"> </w:t>
            </w:r>
            <w:r w:rsidRPr="00501F06">
              <w:rPr>
                <w:sz w:val="24"/>
              </w:rPr>
              <w:t>всеобуч</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Обмен</w:t>
            </w:r>
            <w:r w:rsidRPr="00501F06">
              <w:rPr>
                <w:spacing w:val="28"/>
                <w:sz w:val="24"/>
              </w:rPr>
              <w:t xml:space="preserve"> </w:t>
            </w:r>
            <w:r w:rsidRPr="00501F06">
              <w:rPr>
                <w:sz w:val="24"/>
              </w:rPr>
              <w:t>опытом</w:t>
            </w:r>
            <w:r w:rsidRPr="00501F06">
              <w:rPr>
                <w:spacing w:val="33"/>
                <w:sz w:val="24"/>
              </w:rPr>
              <w:t xml:space="preserve"> </w:t>
            </w:r>
            <w:r w:rsidRPr="00501F06">
              <w:rPr>
                <w:sz w:val="24"/>
              </w:rPr>
              <w:t>и</w:t>
            </w:r>
            <w:r w:rsidRPr="00501F06">
              <w:rPr>
                <w:spacing w:val="-57"/>
                <w:sz w:val="24"/>
              </w:rPr>
              <w:t xml:space="preserve"> </w:t>
            </w:r>
            <w:r w:rsidRPr="00501F06">
              <w:rPr>
                <w:sz w:val="24"/>
              </w:rPr>
              <w:t>находками</w:t>
            </w:r>
            <w:r w:rsidRPr="00501F06">
              <w:rPr>
                <w:spacing w:val="2"/>
                <w:sz w:val="24"/>
              </w:rPr>
              <w:t xml:space="preserve"> </w:t>
            </w:r>
            <w:r w:rsidRPr="00501F06">
              <w:rPr>
                <w:sz w:val="24"/>
              </w:rPr>
              <w:t>в</w:t>
            </w:r>
            <w:r w:rsidRPr="00501F06">
              <w:rPr>
                <w:spacing w:val="2"/>
                <w:sz w:val="24"/>
              </w:rPr>
              <w:t xml:space="preserve"> </w:t>
            </w:r>
            <w:r w:rsidRPr="00501F06">
              <w:rPr>
                <w:sz w:val="24"/>
              </w:rPr>
              <w:t>деле воспитания.</w:t>
            </w:r>
          </w:p>
        </w:tc>
      </w:tr>
      <w:tr w:rsidR="00501F06" w:rsidRPr="00501F06" w:rsidTr="00501F06">
        <w:trPr>
          <w:trHeight w:val="1085"/>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Родительские</w:t>
            </w:r>
            <w:r w:rsidRPr="00501F06">
              <w:rPr>
                <w:spacing w:val="-11"/>
                <w:sz w:val="24"/>
              </w:rPr>
              <w:t xml:space="preserve"> </w:t>
            </w:r>
            <w:r w:rsidRPr="00501F06">
              <w:rPr>
                <w:sz w:val="24"/>
              </w:rPr>
              <w:t>форумы</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Обсуждение</w:t>
            </w:r>
            <w:r w:rsidRPr="00501F06">
              <w:rPr>
                <w:spacing w:val="1"/>
                <w:sz w:val="24"/>
              </w:rPr>
              <w:t xml:space="preserve"> </w:t>
            </w:r>
            <w:r w:rsidRPr="00501F06">
              <w:rPr>
                <w:sz w:val="24"/>
              </w:rPr>
              <w:t>интересующих</w:t>
            </w:r>
            <w:r w:rsidRPr="00501F06">
              <w:rPr>
                <w:spacing w:val="1"/>
                <w:sz w:val="24"/>
              </w:rPr>
              <w:t xml:space="preserve"> </w:t>
            </w:r>
            <w:r w:rsidRPr="00501F06">
              <w:rPr>
                <w:sz w:val="24"/>
              </w:rPr>
              <w:t>родителей</w:t>
            </w:r>
            <w:r w:rsidRPr="00501F06">
              <w:rPr>
                <w:spacing w:val="1"/>
                <w:sz w:val="24"/>
              </w:rPr>
              <w:t xml:space="preserve"> </w:t>
            </w:r>
            <w:r w:rsidRPr="00501F06">
              <w:rPr>
                <w:sz w:val="24"/>
              </w:rPr>
              <w:t>вопросов;</w:t>
            </w:r>
            <w:r w:rsidRPr="00501F06">
              <w:rPr>
                <w:spacing w:val="1"/>
                <w:sz w:val="24"/>
              </w:rPr>
              <w:t xml:space="preserve"> </w:t>
            </w:r>
            <w:r w:rsidRPr="00501F06">
              <w:rPr>
                <w:sz w:val="24"/>
              </w:rPr>
              <w:t>виртуальная</w:t>
            </w:r>
            <w:r w:rsidRPr="00501F06">
              <w:rPr>
                <w:spacing w:val="1"/>
                <w:sz w:val="24"/>
              </w:rPr>
              <w:t xml:space="preserve"> </w:t>
            </w:r>
            <w:r w:rsidRPr="00501F06">
              <w:rPr>
                <w:sz w:val="24"/>
              </w:rPr>
              <w:t>консультация</w:t>
            </w:r>
            <w:r w:rsidRPr="00501F06">
              <w:rPr>
                <w:spacing w:val="1"/>
                <w:sz w:val="24"/>
              </w:rPr>
              <w:t xml:space="preserve"> </w:t>
            </w:r>
            <w:r w:rsidRPr="00501F06">
              <w:rPr>
                <w:sz w:val="24"/>
              </w:rPr>
              <w:t>директора «Час директора»</w:t>
            </w:r>
          </w:p>
          <w:p w:rsidR="00501F06" w:rsidRPr="00501F06" w:rsidRDefault="00501F06" w:rsidP="00501F06">
            <w:pPr>
              <w:rPr>
                <w:sz w:val="24"/>
              </w:rPr>
            </w:pPr>
            <w:r w:rsidRPr="00501F06">
              <w:rPr>
                <w:sz w:val="24"/>
              </w:rPr>
              <w:t>(в</w:t>
            </w:r>
            <w:r w:rsidRPr="00501F06">
              <w:rPr>
                <w:spacing w:val="-4"/>
                <w:sz w:val="24"/>
              </w:rPr>
              <w:t xml:space="preserve"> </w:t>
            </w:r>
            <w:r w:rsidRPr="00501F06">
              <w:rPr>
                <w:sz w:val="24"/>
              </w:rPr>
              <w:t>течение</w:t>
            </w:r>
            <w:r w:rsidRPr="00501F06">
              <w:rPr>
                <w:spacing w:val="-3"/>
                <w:sz w:val="24"/>
              </w:rPr>
              <w:t xml:space="preserve"> </w:t>
            </w:r>
            <w:r w:rsidRPr="00501F06">
              <w:rPr>
                <w:sz w:val="24"/>
              </w:rPr>
              <w:t>учебного</w:t>
            </w:r>
            <w:r w:rsidRPr="00501F06">
              <w:rPr>
                <w:spacing w:val="-2"/>
                <w:sz w:val="24"/>
              </w:rPr>
              <w:t xml:space="preserve"> </w:t>
            </w:r>
            <w:r w:rsidRPr="00501F06">
              <w:rPr>
                <w:sz w:val="24"/>
              </w:rPr>
              <w:t>года).</w:t>
            </w:r>
          </w:p>
        </w:tc>
      </w:tr>
      <w:tr w:rsidR="00501F06" w:rsidRPr="00501F06" w:rsidTr="00501F06">
        <w:trPr>
          <w:trHeight w:val="830"/>
        </w:trPr>
        <w:tc>
          <w:tcPr>
            <w:tcW w:w="2601" w:type="dxa"/>
            <w:vMerge/>
            <w:tcBorders>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Отчетные</w:t>
            </w:r>
            <w:r w:rsidRPr="00501F06">
              <w:rPr>
                <w:spacing w:val="-3"/>
                <w:sz w:val="24"/>
              </w:rPr>
              <w:t xml:space="preserve"> </w:t>
            </w:r>
            <w:r w:rsidRPr="00501F06">
              <w:rPr>
                <w:sz w:val="24"/>
              </w:rPr>
              <w:t>выпуски</w:t>
            </w:r>
          </w:p>
          <w:p w:rsidR="00501F06" w:rsidRPr="00501F06" w:rsidRDefault="00501F06" w:rsidP="00501F06">
            <w:pPr>
              <w:rPr>
                <w:sz w:val="24"/>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tabs>
                <w:tab w:val="left" w:pos="1550"/>
                <w:tab w:val="left" w:pos="1895"/>
                <w:tab w:val="left" w:pos="4627"/>
                <w:tab w:val="left" w:pos="4657"/>
              </w:tabs>
              <w:rPr>
                <w:sz w:val="24"/>
              </w:rPr>
            </w:pPr>
            <w:r w:rsidRPr="00501F06">
              <w:rPr>
                <w:sz w:val="24"/>
              </w:rPr>
              <w:t>Знакомство с творческими успехами и</w:t>
            </w:r>
            <w:r w:rsidRPr="00501F06">
              <w:rPr>
                <w:spacing w:val="-57"/>
                <w:sz w:val="24"/>
              </w:rPr>
              <w:t xml:space="preserve"> </w:t>
            </w:r>
            <w:r w:rsidRPr="00501F06">
              <w:rPr>
                <w:sz w:val="24"/>
              </w:rPr>
              <w:t>достижениями</w:t>
            </w:r>
            <w:r w:rsidRPr="00501F06">
              <w:rPr>
                <w:spacing w:val="-3"/>
                <w:sz w:val="24"/>
              </w:rPr>
              <w:t xml:space="preserve"> </w:t>
            </w:r>
            <w:r w:rsidRPr="00501F06">
              <w:rPr>
                <w:sz w:val="24"/>
              </w:rPr>
              <w:t>детей.</w:t>
            </w:r>
          </w:p>
        </w:tc>
      </w:tr>
      <w:tr w:rsidR="00501F06" w:rsidRPr="00501F06" w:rsidTr="00501F06">
        <w:trPr>
          <w:trHeight w:val="1065"/>
        </w:trPr>
        <w:tc>
          <w:tcPr>
            <w:tcW w:w="2601" w:type="dxa"/>
            <w:tcBorders>
              <w:top w:val="single" w:sz="4" w:space="0" w:color="000000"/>
              <w:left w:val="single" w:sz="4" w:space="0" w:color="000000"/>
              <w:bottom w:val="single" w:sz="4" w:space="0" w:color="000000"/>
              <w:right w:val="single" w:sz="4" w:space="0" w:color="000000"/>
            </w:tcBorders>
          </w:tcPr>
          <w:p w:rsidR="00501F06" w:rsidRPr="00501F06" w:rsidRDefault="00501F06" w:rsidP="00501F06">
            <w:pPr>
              <w:rPr>
                <w:sz w:val="24"/>
              </w:rPr>
            </w:pPr>
            <w:r w:rsidRPr="00501F06">
              <w:rPr>
                <w:sz w:val="24"/>
              </w:rPr>
              <w:t>Спортивно-оздоровительная</w:t>
            </w: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Семейные</w:t>
            </w:r>
            <w:r w:rsidRPr="00501F06">
              <w:rPr>
                <w:spacing w:val="1"/>
                <w:sz w:val="24"/>
              </w:rPr>
              <w:t xml:space="preserve"> </w:t>
            </w:r>
            <w:r w:rsidRPr="00501F06">
              <w:rPr>
                <w:sz w:val="24"/>
              </w:rPr>
              <w:t>спортивные</w:t>
            </w:r>
            <w:r w:rsidRPr="00501F06">
              <w:rPr>
                <w:spacing w:val="-57"/>
                <w:sz w:val="24"/>
              </w:rPr>
              <w:t xml:space="preserve"> </w:t>
            </w:r>
            <w:r w:rsidRPr="00501F06">
              <w:rPr>
                <w:sz w:val="24"/>
              </w:rPr>
              <w:t>акции</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Пропаганда</w:t>
            </w:r>
            <w:r w:rsidRPr="00501F06">
              <w:rPr>
                <w:spacing w:val="-7"/>
                <w:sz w:val="24"/>
              </w:rPr>
              <w:t xml:space="preserve"> </w:t>
            </w:r>
            <w:r w:rsidRPr="00501F06">
              <w:rPr>
                <w:sz w:val="24"/>
              </w:rPr>
              <w:t>ЗОЖ,</w:t>
            </w:r>
            <w:r w:rsidRPr="00501F06">
              <w:rPr>
                <w:spacing w:val="-3"/>
                <w:sz w:val="24"/>
              </w:rPr>
              <w:t xml:space="preserve"> </w:t>
            </w:r>
            <w:r w:rsidRPr="00501F06">
              <w:rPr>
                <w:sz w:val="24"/>
              </w:rPr>
              <w:t>сплочение</w:t>
            </w:r>
            <w:r w:rsidRPr="00501F06">
              <w:rPr>
                <w:spacing w:val="-6"/>
                <w:sz w:val="24"/>
              </w:rPr>
              <w:t xml:space="preserve"> к</w:t>
            </w:r>
            <w:r w:rsidRPr="00501F06">
              <w:rPr>
                <w:sz w:val="24"/>
              </w:rPr>
              <w:t>лассного</w:t>
            </w:r>
            <w:r w:rsidRPr="00501F06">
              <w:rPr>
                <w:spacing w:val="-57"/>
                <w:sz w:val="24"/>
              </w:rPr>
              <w:t xml:space="preserve"> </w:t>
            </w:r>
            <w:r w:rsidRPr="00501F06">
              <w:rPr>
                <w:sz w:val="24"/>
              </w:rPr>
              <w:t>коллектива в</w:t>
            </w:r>
            <w:r w:rsidRPr="00501F06">
              <w:rPr>
                <w:spacing w:val="-1"/>
                <w:sz w:val="24"/>
              </w:rPr>
              <w:t xml:space="preserve"> </w:t>
            </w:r>
            <w:r w:rsidRPr="00501F06">
              <w:rPr>
                <w:sz w:val="24"/>
              </w:rPr>
              <w:t>рамках</w:t>
            </w:r>
            <w:r w:rsidRPr="00501F06">
              <w:rPr>
                <w:spacing w:val="-7"/>
                <w:sz w:val="24"/>
              </w:rPr>
              <w:t xml:space="preserve"> </w:t>
            </w:r>
            <w:r w:rsidRPr="00501F06">
              <w:rPr>
                <w:sz w:val="24"/>
              </w:rPr>
              <w:t>проведения</w:t>
            </w:r>
            <w:r w:rsidRPr="00501F06">
              <w:rPr>
                <w:spacing w:val="-2"/>
                <w:sz w:val="24"/>
              </w:rPr>
              <w:t xml:space="preserve"> </w:t>
            </w:r>
            <w:r w:rsidRPr="00501F06">
              <w:rPr>
                <w:sz w:val="24"/>
              </w:rPr>
              <w:t>семейных</w:t>
            </w:r>
            <w:r w:rsidRPr="00501F06">
              <w:rPr>
                <w:spacing w:val="-6"/>
                <w:sz w:val="24"/>
              </w:rPr>
              <w:t xml:space="preserve"> </w:t>
            </w:r>
            <w:r w:rsidRPr="00501F06">
              <w:rPr>
                <w:sz w:val="24"/>
              </w:rPr>
              <w:t>спортивных</w:t>
            </w:r>
            <w:r w:rsidRPr="00501F06">
              <w:rPr>
                <w:spacing w:val="-57"/>
                <w:sz w:val="24"/>
              </w:rPr>
              <w:t xml:space="preserve"> </w:t>
            </w:r>
            <w:r w:rsidRPr="00501F06">
              <w:rPr>
                <w:sz w:val="24"/>
              </w:rPr>
              <w:t>акций. Участие в районном проекте «Ответственный родитель», «Совет Отцов»</w:t>
            </w:r>
          </w:p>
        </w:tc>
      </w:tr>
      <w:tr w:rsidR="00501F06" w:rsidRPr="00501F06" w:rsidTr="00501F06">
        <w:trPr>
          <w:trHeight w:val="471"/>
        </w:trPr>
        <w:tc>
          <w:tcPr>
            <w:tcW w:w="9781" w:type="dxa"/>
            <w:gridSpan w:val="3"/>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jc w:val="center"/>
              <w:rPr>
                <w:b/>
                <w:sz w:val="24"/>
              </w:rPr>
            </w:pPr>
            <w:r w:rsidRPr="00501F06">
              <w:rPr>
                <w:b/>
                <w:sz w:val="24"/>
              </w:rPr>
              <w:t>Индивидуальный</w:t>
            </w:r>
            <w:r w:rsidRPr="00501F06">
              <w:rPr>
                <w:b/>
                <w:spacing w:val="-3"/>
                <w:sz w:val="24"/>
              </w:rPr>
              <w:t xml:space="preserve"> </w:t>
            </w:r>
            <w:r w:rsidRPr="00501F06">
              <w:rPr>
                <w:b/>
                <w:sz w:val="24"/>
              </w:rPr>
              <w:t>уровень</w:t>
            </w:r>
          </w:p>
        </w:tc>
      </w:tr>
      <w:tr w:rsidR="00501F06" w:rsidRPr="00501F06" w:rsidTr="00501F06">
        <w:trPr>
          <w:trHeight w:val="554"/>
        </w:trPr>
        <w:tc>
          <w:tcPr>
            <w:tcW w:w="2601" w:type="dxa"/>
            <w:vMerge w:val="restart"/>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Просветительская</w:t>
            </w:r>
          </w:p>
        </w:tc>
        <w:tc>
          <w:tcPr>
            <w:tcW w:w="2410" w:type="dxa"/>
            <w:tcBorders>
              <w:top w:val="single" w:sz="6"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Совет профилактики гимназии</w:t>
            </w:r>
          </w:p>
        </w:tc>
        <w:tc>
          <w:tcPr>
            <w:tcW w:w="4770" w:type="dxa"/>
            <w:tcBorders>
              <w:top w:val="single" w:sz="6"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Решение острых проблем, связанных с обучением и</w:t>
            </w:r>
            <w:r w:rsidRPr="00501F06">
              <w:rPr>
                <w:spacing w:val="-2"/>
                <w:sz w:val="24"/>
              </w:rPr>
              <w:t xml:space="preserve"> </w:t>
            </w:r>
            <w:r w:rsidRPr="00501F06">
              <w:rPr>
                <w:sz w:val="24"/>
              </w:rPr>
              <w:t>воспитанием</w:t>
            </w:r>
            <w:r w:rsidRPr="00501F06">
              <w:rPr>
                <w:spacing w:val="-6"/>
                <w:sz w:val="24"/>
              </w:rPr>
              <w:t xml:space="preserve"> </w:t>
            </w:r>
            <w:r w:rsidRPr="00501F06">
              <w:rPr>
                <w:sz w:val="24"/>
              </w:rPr>
              <w:t>конкретного</w:t>
            </w:r>
            <w:r w:rsidRPr="00501F06">
              <w:rPr>
                <w:spacing w:val="1"/>
                <w:sz w:val="24"/>
              </w:rPr>
              <w:t xml:space="preserve"> </w:t>
            </w:r>
            <w:r w:rsidRPr="00501F06">
              <w:rPr>
                <w:sz w:val="24"/>
              </w:rPr>
              <w:t>ребёнка.</w:t>
            </w:r>
          </w:p>
        </w:tc>
      </w:tr>
      <w:tr w:rsidR="00501F06" w:rsidRPr="00501F06" w:rsidTr="00501F06">
        <w:trPr>
          <w:trHeight w:val="789"/>
        </w:trPr>
        <w:tc>
          <w:tcPr>
            <w:tcW w:w="2601" w:type="dxa"/>
            <w:vMerge/>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z w:val="24"/>
              </w:rPr>
              <w:t>Гимназические и</w:t>
            </w:r>
            <w:r w:rsidRPr="00501F06">
              <w:rPr>
                <w:spacing w:val="-57"/>
                <w:sz w:val="24"/>
              </w:rPr>
              <w:t xml:space="preserve"> </w:t>
            </w:r>
            <w:r w:rsidRPr="00501F06">
              <w:rPr>
                <w:sz w:val="24"/>
              </w:rPr>
              <w:t>внутриклассные</w:t>
            </w:r>
            <w:r w:rsidRPr="00501F06">
              <w:rPr>
                <w:spacing w:val="1"/>
                <w:sz w:val="24"/>
              </w:rPr>
              <w:t xml:space="preserve"> </w:t>
            </w:r>
            <w:r w:rsidRPr="00501F06">
              <w:rPr>
                <w:sz w:val="24"/>
              </w:rPr>
              <w:t>дела</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tabs>
                <w:tab w:val="left" w:pos="2087"/>
                <w:tab w:val="left" w:pos="3953"/>
              </w:tabs>
              <w:rPr>
                <w:sz w:val="24"/>
              </w:rPr>
            </w:pPr>
            <w:r w:rsidRPr="00501F06">
              <w:rPr>
                <w:sz w:val="24"/>
              </w:rPr>
              <w:t>Организация совместных дел,</w:t>
            </w:r>
            <w:r w:rsidRPr="00501F06">
              <w:rPr>
                <w:spacing w:val="-58"/>
                <w:sz w:val="24"/>
              </w:rPr>
              <w:t xml:space="preserve"> </w:t>
            </w:r>
            <w:r w:rsidRPr="00501F06">
              <w:rPr>
                <w:sz w:val="24"/>
              </w:rPr>
              <w:t>содействующих укреплению связи семьи и гимназии в деле воспитания,</w:t>
            </w:r>
          </w:p>
          <w:p w:rsidR="00501F06" w:rsidRPr="00501F06" w:rsidRDefault="00501F06" w:rsidP="00501F06">
            <w:pPr>
              <w:rPr>
                <w:sz w:val="24"/>
              </w:rPr>
            </w:pPr>
            <w:r w:rsidRPr="00501F06">
              <w:rPr>
                <w:sz w:val="24"/>
              </w:rPr>
              <w:t>социализации, обучения и профилактики</w:t>
            </w:r>
            <w:r w:rsidRPr="00501F06">
              <w:rPr>
                <w:spacing w:val="-57"/>
                <w:sz w:val="24"/>
              </w:rPr>
              <w:t xml:space="preserve"> </w:t>
            </w:r>
            <w:r w:rsidRPr="00501F06">
              <w:rPr>
                <w:sz w:val="24"/>
              </w:rPr>
              <w:t>негативных</w:t>
            </w:r>
            <w:r w:rsidRPr="00501F06">
              <w:rPr>
                <w:spacing w:val="-9"/>
                <w:sz w:val="24"/>
              </w:rPr>
              <w:t xml:space="preserve"> </w:t>
            </w:r>
            <w:r w:rsidRPr="00501F06">
              <w:rPr>
                <w:sz w:val="24"/>
              </w:rPr>
              <w:t>проявлений</w:t>
            </w:r>
            <w:r w:rsidRPr="00501F06">
              <w:rPr>
                <w:spacing w:val="-4"/>
                <w:sz w:val="24"/>
              </w:rPr>
              <w:t xml:space="preserve"> </w:t>
            </w:r>
            <w:r w:rsidRPr="00501F06">
              <w:rPr>
                <w:sz w:val="24"/>
              </w:rPr>
              <w:t>среди</w:t>
            </w:r>
            <w:r w:rsidRPr="00501F06">
              <w:rPr>
                <w:spacing w:val="-3"/>
                <w:sz w:val="24"/>
              </w:rPr>
              <w:t xml:space="preserve"> </w:t>
            </w:r>
            <w:r w:rsidRPr="00501F06">
              <w:rPr>
                <w:sz w:val="24"/>
              </w:rPr>
              <w:t>учащихся.</w:t>
            </w:r>
          </w:p>
        </w:tc>
      </w:tr>
      <w:tr w:rsidR="00501F06" w:rsidRPr="00501F06" w:rsidTr="00501F06">
        <w:trPr>
          <w:trHeight w:val="789"/>
        </w:trPr>
        <w:tc>
          <w:tcPr>
            <w:tcW w:w="2601" w:type="dxa"/>
            <w:vMerge/>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
                <w:szCs w:val="2"/>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rPr>
                <w:sz w:val="24"/>
              </w:rPr>
            </w:pPr>
            <w:r w:rsidRPr="00501F06">
              <w:rPr>
                <w:spacing w:val="-1"/>
                <w:sz w:val="24"/>
              </w:rPr>
              <w:t>Индивидуальные</w:t>
            </w:r>
            <w:r w:rsidRPr="00501F06">
              <w:rPr>
                <w:spacing w:val="-57"/>
                <w:sz w:val="24"/>
              </w:rPr>
              <w:t xml:space="preserve"> </w:t>
            </w:r>
            <w:r w:rsidRPr="00501F06">
              <w:rPr>
                <w:sz w:val="24"/>
              </w:rPr>
              <w:t>консультации</w:t>
            </w:r>
          </w:p>
        </w:tc>
        <w:tc>
          <w:tcPr>
            <w:tcW w:w="4770" w:type="dxa"/>
            <w:tcBorders>
              <w:top w:val="single" w:sz="4" w:space="0" w:color="000000"/>
              <w:left w:val="single" w:sz="4" w:space="0" w:color="000000"/>
              <w:bottom w:val="single" w:sz="4" w:space="0" w:color="000000"/>
              <w:right w:val="single" w:sz="4" w:space="0" w:color="000000"/>
            </w:tcBorders>
            <w:vAlign w:val="center"/>
          </w:tcPr>
          <w:p w:rsidR="00501F06" w:rsidRPr="00501F06" w:rsidRDefault="00501F06" w:rsidP="00501F06">
            <w:pPr>
              <w:tabs>
                <w:tab w:val="left" w:pos="2087"/>
                <w:tab w:val="left" w:pos="3953"/>
              </w:tabs>
              <w:rPr>
                <w:sz w:val="24"/>
              </w:rPr>
            </w:pPr>
            <w:r w:rsidRPr="00501F06">
              <w:rPr>
                <w:sz w:val="24"/>
              </w:rPr>
              <w:t>Координация</w:t>
            </w:r>
            <w:r w:rsidRPr="00501F06">
              <w:rPr>
                <w:spacing w:val="1"/>
                <w:sz w:val="24"/>
              </w:rPr>
              <w:t xml:space="preserve"> </w:t>
            </w:r>
            <w:r w:rsidRPr="00501F06">
              <w:rPr>
                <w:sz w:val="24"/>
              </w:rPr>
              <w:t>воспитательных</w:t>
            </w:r>
            <w:r w:rsidRPr="00501F06">
              <w:rPr>
                <w:spacing w:val="1"/>
                <w:sz w:val="24"/>
              </w:rPr>
              <w:t xml:space="preserve"> </w:t>
            </w:r>
            <w:r w:rsidRPr="00501F06">
              <w:rPr>
                <w:sz w:val="24"/>
              </w:rPr>
              <w:t>усилий</w:t>
            </w:r>
            <w:r w:rsidRPr="00501F06">
              <w:rPr>
                <w:spacing w:val="1"/>
                <w:sz w:val="24"/>
              </w:rPr>
              <w:t xml:space="preserve"> </w:t>
            </w:r>
            <w:r w:rsidRPr="00501F06">
              <w:rPr>
                <w:sz w:val="24"/>
              </w:rPr>
              <w:t>педагогов</w:t>
            </w:r>
            <w:r w:rsidRPr="00501F06">
              <w:rPr>
                <w:spacing w:val="1"/>
                <w:sz w:val="24"/>
              </w:rPr>
              <w:t xml:space="preserve"> </w:t>
            </w:r>
            <w:r w:rsidRPr="00501F06">
              <w:rPr>
                <w:sz w:val="24"/>
              </w:rPr>
              <w:t>и</w:t>
            </w:r>
            <w:r w:rsidRPr="00501F06">
              <w:rPr>
                <w:spacing w:val="1"/>
                <w:sz w:val="24"/>
              </w:rPr>
              <w:t xml:space="preserve"> </w:t>
            </w:r>
            <w:r w:rsidRPr="00501F06">
              <w:rPr>
                <w:sz w:val="24"/>
              </w:rPr>
              <w:t>родителей</w:t>
            </w:r>
            <w:r w:rsidRPr="00501F06">
              <w:rPr>
                <w:spacing w:val="1"/>
                <w:sz w:val="24"/>
              </w:rPr>
              <w:t xml:space="preserve"> </w:t>
            </w:r>
            <w:r w:rsidRPr="00501F06">
              <w:rPr>
                <w:sz w:val="24"/>
              </w:rPr>
              <w:t>с</w:t>
            </w:r>
            <w:r w:rsidRPr="00501F06">
              <w:rPr>
                <w:spacing w:val="61"/>
                <w:sz w:val="24"/>
              </w:rPr>
              <w:t xml:space="preserve"> </w:t>
            </w:r>
            <w:r w:rsidRPr="00501F06">
              <w:rPr>
                <w:sz w:val="24"/>
              </w:rPr>
              <w:t>целью</w:t>
            </w:r>
            <w:r w:rsidRPr="00501F06">
              <w:rPr>
                <w:spacing w:val="-57"/>
                <w:sz w:val="24"/>
              </w:rPr>
              <w:t xml:space="preserve"> </w:t>
            </w:r>
            <w:r w:rsidRPr="00501F06">
              <w:rPr>
                <w:sz w:val="24"/>
              </w:rPr>
              <w:t>укрепления связи семьи и гимназии в деле</w:t>
            </w:r>
            <w:r w:rsidRPr="00501F06">
              <w:rPr>
                <w:spacing w:val="1"/>
                <w:sz w:val="24"/>
              </w:rPr>
              <w:t xml:space="preserve"> </w:t>
            </w:r>
            <w:r w:rsidRPr="00501F06">
              <w:rPr>
                <w:sz w:val="24"/>
              </w:rPr>
              <w:t>воспитания,</w:t>
            </w:r>
            <w:r w:rsidRPr="00501F06">
              <w:rPr>
                <w:spacing w:val="10"/>
                <w:sz w:val="24"/>
              </w:rPr>
              <w:t xml:space="preserve"> </w:t>
            </w:r>
            <w:r w:rsidRPr="00501F06">
              <w:rPr>
                <w:sz w:val="24"/>
              </w:rPr>
              <w:t>социализации</w:t>
            </w:r>
            <w:r w:rsidRPr="00501F06">
              <w:rPr>
                <w:spacing w:val="4"/>
                <w:sz w:val="24"/>
              </w:rPr>
              <w:t xml:space="preserve"> </w:t>
            </w:r>
            <w:r w:rsidRPr="00501F06">
              <w:rPr>
                <w:sz w:val="24"/>
              </w:rPr>
              <w:t>и</w:t>
            </w:r>
            <w:r w:rsidRPr="00501F06">
              <w:rPr>
                <w:spacing w:val="9"/>
                <w:sz w:val="24"/>
              </w:rPr>
              <w:t xml:space="preserve"> </w:t>
            </w:r>
            <w:r w:rsidRPr="00501F06">
              <w:rPr>
                <w:sz w:val="24"/>
              </w:rPr>
              <w:t>решения возникших проблем, острых конфликтных ситуаций.</w:t>
            </w:r>
          </w:p>
        </w:tc>
      </w:tr>
    </w:tbl>
    <w:p w:rsidR="00501F06" w:rsidRPr="00501F06" w:rsidRDefault="00501F06" w:rsidP="00501F06">
      <w:pPr>
        <w:tabs>
          <w:tab w:val="left" w:pos="993"/>
        </w:tabs>
        <w:jc w:val="both"/>
        <w:rPr>
          <w:sz w:val="24"/>
          <w:szCs w:val="24"/>
        </w:rPr>
      </w:pPr>
    </w:p>
    <w:p w:rsidR="00501F06" w:rsidRPr="00501F06" w:rsidRDefault="00501F06" w:rsidP="00501F06">
      <w:pPr>
        <w:tabs>
          <w:tab w:val="left" w:pos="993"/>
        </w:tabs>
        <w:spacing w:line="360" w:lineRule="auto"/>
        <w:jc w:val="center"/>
        <w:rPr>
          <w:b/>
          <w:sz w:val="24"/>
          <w:szCs w:val="24"/>
        </w:rPr>
      </w:pPr>
      <w:r w:rsidRPr="00501F06">
        <w:rPr>
          <w:b/>
          <w:sz w:val="24"/>
          <w:szCs w:val="24"/>
        </w:rPr>
        <w:t>Модуль «Самоуправление».</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ученического самоуправления в образовательной </w:t>
      </w:r>
      <w:r w:rsidRPr="00501F06">
        <w:rPr>
          <w:sz w:val="24"/>
          <w:szCs w:val="24"/>
        </w:rPr>
        <w:lastRenderedPageBreak/>
        <w:t>организации предусматривает:</w:t>
      </w:r>
    </w:p>
    <w:p w:rsidR="00501F06" w:rsidRPr="00501F06" w:rsidRDefault="00501F06" w:rsidP="00501F06">
      <w:pPr>
        <w:tabs>
          <w:tab w:val="left" w:pos="993"/>
        </w:tabs>
        <w:jc w:val="both"/>
        <w:rPr>
          <w:sz w:val="24"/>
          <w:szCs w:val="24"/>
        </w:rPr>
      </w:pPr>
      <w:r w:rsidRPr="00501F06">
        <w:rPr>
          <w:sz w:val="24"/>
          <w:szCs w:val="24"/>
        </w:rPr>
        <w:t>• организацию и деятельность органа ученического самоуправления – Общее дело, избранного обучающимися школы;</w:t>
      </w:r>
    </w:p>
    <w:p w:rsidR="00501F06" w:rsidRPr="00501F06" w:rsidRDefault="00501F06" w:rsidP="00501F06">
      <w:pPr>
        <w:tabs>
          <w:tab w:val="left" w:pos="993"/>
        </w:tabs>
        <w:jc w:val="both"/>
        <w:rPr>
          <w:sz w:val="24"/>
          <w:szCs w:val="24"/>
        </w:rPr>
      </w:pPr>
      <w:r w:rsidRPr="00501F06">
        <w:rPr>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501F06" w:rsidRPr="00501F06" w:rsidRDefault="00501F06" w:rsidP="00501F06">
      <w:pPr>
        <w:tabs>
          <w:tab w:val="left" w:pos="993"/>
        </w:tabs>
        <w:jc w:val="both"/>
        <w:rPr>
          <w:sz w:val="24"/>
          <w:szCs w:val="24"/>
        </w:rPr>
      </w:pPr>
      <w:r w:rsidRPr="00501F06">
        <w:rPr>
          <w:sz w:val="24"/>
          <w:szCs w:val="24"/>
        </w:rPr>
        <w:t>• защиту Советом обучающихся законных интересов и прав школьников;</w:t>
      </w:r>
    </w:p>
    <w:p w:rsidR="00501F06" w:rsidRPr="00501F06" w:rsidRDefault="00501F06" w:rsidP="00501F06">
      <w:pPr>
        <w:tabs>
          <w:tab w:val="left" w:pos="993"/>
        </w:tabs>
        <w:jc w:val="both"/>
        <w:rPr>
          <w:sz w:val="24"/>
          <w:szCs w:val="24"/>
        </w:rPr>
      </w:pPr>
      <w:r w:rsidRPr="00501F06">
        <w:rPr>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501F06" w:rsidRPr="00501F06" w:rsidRDefault="00501F06" w:rsidP="00C9437F">
      <w:pPr>
        <w:numPr>
          <w:ilvl w:val="0"/>
          <w:numId w:val="250"/>
        </w:numPr>
        <w:tabs>
          <w:tab w:val="left" w:pos="993"/>
        </w:tabs>
        <w:ind w:left="142" w:hanging="142"/>
        <w:jc w:val="both"/>
        <w:rPr>
          <w:sz w:val="24"/>
          <w:szCs w:val="24"/>
        </w:rPr>
      </w:pPr>
      <w:r w:rsidRPr="00501F06">
        <w:rPr>
          <w:sz w:val="24"/>
          <w:szCs w:val="24"/>
        </w:rPr>
        <w:t>реализацию и развитие деятельности РДДМ, «Орлята России»;</w:t>
      </w:r>
    </w:p>
    <w:p w:rsidR="00501F06" w:rsidRPr="00501F06" w:rsidRDefault="00501F06" w:rsidP="00C9437F">
      <w:pPr>
        <w:numPr>
          <w:ilvl w:val="0"/>
          <w:numId w:val="250"/>
        </w:numPr>
        <w:tabs>
          <w:tab w:val="left" w:pos="993"/>
        </w:tabs>
        <w:ind w:left="142" w:hanging="142"/>
        <w:jc w:val="both"/>
        <w:rPr>
          <w:sz w:val="24"/>
          <w:szCs w:val="24"/>
        </w:rPr>
      </w:pPr>
      <w:r w:rsidRPr="00501F06">
        <w:rPr>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 и Телеграм-канале.</w:t>
      </w:r>
    </w:p>
    <w:p w:rsidR="00501F06" w:rsidRPr="00501F06" w:rsidRDefault="00501F06" w:rsidP="00501F06">
      <w:pPr>
        <w:widowControl/>
        <w:shd w:val="clear" w:color="auto" w:fill="FFFFFF"/>
        <w:suppressAutoHyphens/>
        <w:autoSpaceDE/>
        <w:autoSpaceDN/>
        <w:ind w:firstLine="708"/>
        <w:rPr>
          <w:rFonts w:ascii="Calibri" w:eastAsia="Calibri" w:hAnsi="Calibri" w:cs="Calibri"/>
          <w:sz w:val="24"/>
          <w:szCs w:val="24"/>
        </w:rPr>
      </w:pPr>
      <w:r w:rsidRPr="00501F06">
        <w:rPr>
          <w:sz w:val="24"/>
          <w:szCs w:val="24"/>
          <w:lang w:eastAsia="ru-RU"/>
        </w:rPr>
        <w:t>Детское самоуправление в школе осуществляется следующим образом:</w:t>
      </w:r>
    </w:p>
    <w:p w:rsidR="00501F06" w:rsidRPr="00501F06" w:rsidRDefault="00501F06" w:rsidP="00501F06">
      <w:pPr>
        <w:widowControl/>
        <w:shd w:val="clear" w:color="auto" w:fill="FFFFFF"/>
        <w:suppressAutoHyphens/>
        <w:autoSpaceDE/>
        <w:autoSpaceDN/>
        <w:ind w:firstLine="708"/>
        <w:rPr>
          <w:sz w:val="24"/>
          <w:szCs w:val="24"/>
          <w:lang w:eastAsia="ru-RU"/>
        </w:rPr>
      </w:pPr>
      <w:r w:rsidRPr="00501F06">
        <w:rPr>
          <w:b/>
          <w:bCs/>
          <w:sz w:val="24"/>
          <w:szCs w:val="24"/>
          <w:lang w:eastAsia="ru-RU"/>
        </w:rPr>
        <w:t>На уровне школы:</w:t>
      </w:r>
    </w:p>
    <w:p w:rsidR="00501F06" w:rsidRPr="00501F06" w:rsidRDefault="00501F06" w:rsidP="00C9437F">
      <w:pPr>
        <w:widowControl/>
        <w:numPr>
          <w:ilvl w:val="0"/>
          <w:numId w:val="259"/>
        </w:numPr>
        <w:shd w:val="clear" w:color="auto" w:fill="FFFFFF"/>
        <w:suppressAutoHyphens/>
        <w:autoSpaceDE/>
        <w:autoSpaceDN/>
        <w:ind w:left="0" w:firstLine="709"/>
        <w:jc w:val="both"/>
        <w:rPr>
          <w:sz w:val="24"/>
          <w:szCs w:val="24"/>
          <w:lang w:eastAsia="ru-RU"/>
        </w:rPr>
      </w:pPr>
      <w:r w:rsidRPr="00501F06">
        <w:rPr>
          <w:sz w:val="24"/>
          <w:szCs w:val="24"/>
          <w:lang w:eastAsia="ru-RU"/>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501F06" w:rsidRPr="00501F06" w:rsidRDefault="00501F06" w:rsidP="00C9437F">
      <w:pPr>
        <w:widowControl/>
        <w:numPr>
          <w:ilvl w:val="0"/>
          <w:numId w:val="259"/>
        </w:numPr>
        <w:shd w:val="clear" w:color="auto" w:fill="FFFFFF"/>
        <w:suppressAutoHyphens/>
        <w:autoSpaceDE/>
        <w:autoSpaceDN/>
        <w:ind w:left="0" w:firstLine="709"/>
        <w:jc w:val="both"/>
        <w:rPr>
          <w:sz w:val="24"/>
          <w:szCs w:val="24"/>
          <w:lang w:eastAsia="ru-RU"/>
        </w:rPr>
      </w:pPr>
      <w:r w:rsidRPr="00501F06">
        <w:rPr>
          <w:sz w:val="24"/>
          <w:szCs w:val="24"/>
          <w:lang w:eastAsia="ru-RU"/>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501F06" w:rsidRPr="00501F06" w:rsidRDefault="00501F06" w:rsidP="00C9437F">
      <w:pPr>
        <w:widowControl/>
        <w:numPr>
          <w:ilvl w:val="0"/>
          <w:numId w:val="259"/>
        </w:numPr>
        <w:shd w:val="clear" w:color="auto" w:fill="FFFFFF"/>
        <w:suppressAutoHyphens/>
        <w:autoSpaceDE/>
        <w:autoSpaceDN/>
        <w:ind w:left="0" w:firstLine="709"/>
        <w:jc w:val="both"/>
        <w:rPr>
          <w:sz w:val="24"/>
          <w:szCs w:val="24"/>
          <w:lang w:eastAsia="ru-RU"/>
        </w:rPr>
      </w:pPr>
      <w:r w:rsidRPr="00501F06">
        <w:rPr>
          <w:sz w:val="24"/>
          <w:szCs w:val="24"/>
          <w:lang w:eastAsia="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501F06" w:rsidRPr="00501F06" w:rsidRDefault="00501F06" w:rsidP="00C9437F">
      <w:pPr>
        <w:widowControl/>
        <w:numPr>
          <w:ilvl w:val="0"/>
          <w:numId w:val="259"/>
        </w:numPr>
        <w:shd w:val="clear" w:color="auto" w:fill="FFFFFF"/>
        <w:suppressAutoHyphens/>
        <w:autoSpaceDE/>
        <w:autoSpaceDN/>
        <w:ind w:left="0" w:firstLine="709"/>
        <w:jc w:val="both"/>
        <w:rPr>
          <w:sz w:val="24"/>
          <w:szCs w:val="24"/>
          <w:lang w:eastAsia="ru-RU"/>
        </w:rPr>
      </w:pPr>
      <w:r w:rsidRPr="00501F06">
        <w:rPr>
          <w:sz w:val="24"/>
          <w:szCs w:val="24"/>
          <w:lang w:eastAsia="ru-RU"/>
        </w:rPr>
        <w:t>через деятельность творческих советов дела, отвечающих за проведение тех или иных конкретных мероприятий, праздников, вечеров, акций и т. п.;</w:t>
      </w:r>
    </w:p>
    <w:p w:rsidR="00501F06" w:rsidRPr="00501F06" w:rsidRDefault="00501F06" w:rsidP="00C9437F">
      <w:pPr>
        <w:widowControl/>
        <w:numPr>
          <w:ilvl w:val="0"/>
          <w:numId w:val="259"/>
        </w:numPr>
        <w:shd w:val="clear" w:color="auto" w:fill="FFFFFF"/>
        <w:suppressAutoHyphens/>
        <w:autoSpaceDE/>
        <w:autoSpaceDN/>
        <w:ind w:left="0" w:firstLine="709"/>
        <w:jc w:val="both"/>
        <w:rPr>
          <w:sz w:val="24"/>
          <w:szCs w:val="24"/>
          <w:lang w:eastAsia="ru-RU"/>
        </w:rPr>
      </w:pPr>
      <w:r w:rsidRPr="00501F06">
        <w:rPr>
          <w:sz w:val="24"/>
          <w:szCs w:val="24"/>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501F06" w:rsidRPr="00501F06" w:rsidRDefault="00501F06" w:rsidP="00501F06">
      <w:pPr>
        <w:widowControl/>
        <w:shd w:val="clear" w:color="auto" w:fill="FFFFFF"/>
        <w:suppressAutoHyphens/>
        <w:autoSpaceDE/>
        <w:autoSpaceDN/>
        <w:ind w:firstLine="709"/>
        <w:jc w:val="both"/>
        <w:rPr>
          <w:sz w:val="24"/>
          <w:szCs w:val="24"/>
          <w:lang w:eastAsia="ru-RU"/>
        </w:rPr>
      </w:pPr>
      <w:r w:rsidRPr="00501F06">
        <w:rPr>
          <w:sz w:val="24"/>
          <w:szCs w:val="24"/>
          <w:lang w:eastAsia="ru-RU"/>
        </w:rPr>
        <w:t>В школьный комитет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501F06" w:rsidRPr="00501F06" w:rsidRDefault="00501F06" w:rsidP="00C9437F">
      <w:pPr>
        <w:widowControl/>
        <w:numPr>
          <w:ilvl w:val="0"/>
          <w:numId w:val="260"/>
        </w:numPr>
        <w:shd w:val="clear" w:color="auto" w:fill="FFFFFF"/>
        <w:suppressAutoHyphens/>
        <w:autoSpaceDE/>
        <w:autoSpaceDN/>
        <w:ind w:left="0" w:firstLine="709"/>
        <w:jc w:val="both"/>
        <w:rPr>
          <w:sz w:val="24"/>
          <w:szCs w:val="24"/>
          <w:lang w:eastAsia="ru-RU"/>
        </w:rPr>
      </w:pPr>
      <w:r w:rsidRPr="00501F06">
        <w:rPr>
          <w:sz w:val="24"/>
          <w:szCs w:val="24"/>
          <w:lang w:eastAsia="ru-RU"/>
        </w:rPr>
        <w:t>благотворительность;</w:t>
      </w:r>
    </w:p>
    <w:p w:rsidR="00501F06" w:rsidRPr="00501F06" w:rsidRDefault="00501F06" w:rsidP="00C9437F">
      <w:pPr>
        <w:widowControl/>
        <w:numPr>
          <w:ilvl w:val="0"/>
          <w:numId w:val="260"/>
        </w:numPr>
        <w:shd w:val="clear" w:color="auto" w:fill="FFFFFF"/>
        <w:suppressAutoHyphens/>
        <w:autoSpaceDE/>
        <w:autoSpaceDN/>
        <w:ind w:left="0" w:firstLine="709"/>
        <w:jc w:val="both"/>
        <w:rPr>
          <w:sz w:val="24"/>
          <w:szCs w:val="24"/>
          <w:lang w:eastAsia="ru-RU"/>
        </w:rPr>
      </w:pPr>
      <w:r w:rsidRPr="00501F06">
        <w:rPr>
          <w:sz w:val="24"/>
          <w:szCs w:val="24"/>
          <w:lang w:eastAsia="ru-RU"/>
        </w:rPr>
        <w:t>праздничные мероприятия;</w:t>
      </w:r>
    </w:p>
    <w:p w:rsidR="00501F06" w:rsidRPr="00501F06" w:rsidRDefault="00501F06" w:rsidP="00C9437F">
      <w:pPr>
        <w:widowControl/>
        <w:numPr>
          <w:ilvl w:val="0"/>
          <w:numId w:val="260"/>
        </w:numPr>
        <w:shd w:val="clear" w:color="auto" w:fill="FFFFFF"/>
        <w:suppressAutoHyphens/>
        <w:autoSpaceDE/>
        <w:autoSpaceDN/>
        <w:ind w:left="0" w:firstLine="709"/>
        <w:jc w:val="both"/>
        <w:rPr>
          <w:sz w:val="24"/>
          <w:szCs w:val="24"/>
          <w:lang w:eastAsia="ru-RU"/>
        </w:rPr>
      </w:pPr>
      <w:r w:rsidRPr="00501F06">
        <w:rPr>
          <w:sz w:val="24"/>
          <w:szCs w:val="24"/>
          <w:lang w:eastAsia="ru-RU"/>
        </w:rPr>
        <w:t>мероприятия в системе «Старшие для младших».</w:t>
      </w:r>
    </w:p>
    <w:p w:rsidR="00501F06" w:rsidRPr="00501F06" w:rsidRDefault="00501F06" w:rsidP="00501F06">
      <w:pPr>
        <w:widowControl/>
        <w:shd w:val="clear" w:color="auto" w:fill="FFFFFF"/>
        <w:suppressAutoHyphens/>
        <w:autoSpaceDE/>
        <w:autoSpaceDN/>
        <w:ind w:firstLine="709"/>
        <w:jc w:val="both"/>
        <w:rPr>
          <w:sz w:val="24"/>
          <w:szCs w:val="24"/>
          <w:lang w:eastAsia="ru-RU"/>
        </w:rPr>
      </w:pPr>
      <w:r w:rsidRPr="00501F06">
        <w:rPr>
          <w:sz w:val="24"/>
          <w:szCs w:val="24"/>
          <w:lang w:eastAsia="ru-RU"/>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501F06" w:rsidRPr="00501F06" w:rsidRDefault="00501F06" w:rsidP="00501F06">
      <w:pPr>
        <w:widowControl/>
        <w:shd w:val="clear" w:color="auto" w:fill="FFFFFF"/>
        <w:suppressAutoHyphens/>
        <w:autoSpaceDE/>
        <w:autoSpaceDN/>
        <w:ind w:firstLine="709"/>
        <w:jc w:val="both"/>
        <w:rPr>
          <w:sz w:val="24"/>
          <w:szCs w:val="24"/>
          <w:lang w:eastAsia="ru-RU"/>
        </w:rPr>
      </w:pPr>
      <w:r w:rsidRPr="00501F06">
        <w:rPr>
          <w:sz w:val="24"/>
          <w:szCs w:val="24"/>
          <w:lang w:eastAsia="ru-RU"/>
        </w:rPr>
        <w:t>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501F06" w:rsidRPr="00501F06" w:rsidRDefault="00501F06" w:rsidP="00501F06">
      <w:pPr>
        <w:widowControl/>
        <w:shd w:val="clear" w:color="auto" w:fill="FFFFFF"/>
        <w:suppressAutoHyphens/>
        <w:autoSpaceDE/>
        <w:autoSpaceDN/>
        <w:ind w:firstLine="709"/>
        <w:jc w:val="both"/>
        <w:rPr>
          <w:sz w:val="24"/>
          <w:szCs w:val="24"/>
          <w:lang w:eastAsia="ru-RU"/>
        </w:rPr>
      </w:pPr>
      <w:r w:rsidRPr="00501F06">
        <w:rPr>
          <w:sz w:val="24"/>
          <w:szCs w:val="24"/>
          <w:lang w:eastAsia="ru-RU"/>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501F06" w:rsidRPr="00501F06" w:rsidRDefault="00501F06" w:rsidP="00501F06">
      <w:pPr>
        <w:shd w:val="clear" w:color="auto" w:fill="FFFFFF"/>
        <w:rPr>
          <w:sz w:val="24"/>
          <w:szCs w:val="24"/>
          <w:lang w:eastAsia="ru-RU"/>
        </w:rPr>
      </w:pPr>
      <w:r w:rsidRPr="00501F06">
        <w:rPr>
          <w:b/>
          <w:bCs/>
          <w:sz w:val="24"/>
          <w:szCs w:val="24"/>
          <w:lang w:eastAsia="ru-RU"/>
        </w:rPr>
        <w:t>На уровне классов</w:t>
      </w:r>
      <w:r w:rsidRPr="00501F06">
        <w:rPr>
          <w:sz w:val="24"/>
          <w:szCs w:val="24"/>
          <w:lang w:eastAsia="ru-RU"/>
        </w:rPr>
        <w:t>:</w:t>
      </w:r>
    </w:p>
    <w:p w:rsidR="00501F06" w:rsidRPr="00501F06" w:rsidRDefault="00501F06" w:rsidP="00C9437F">
      <w:pPr>
        <w:widowControl/>
        <w:numPr>
          <w:ilvl w:val="0"/>
          <w:numId w:val="261"/>
        </w:numPr>
        <w:shd w:val="clear" w:color="auto" w:fill="FFFFFF"/>
        <w:suppressAutoHyphens/>
        <w:autoSpaceDE/>
        <w:autoSpaceDN/>
        <w:rPr>
          <w:sz w:val="24"/>
          <w:szCs w:val="24"/>
          <w:lang w:eastAsia="ru-RU"/>
        </w:rPr>
      </w:pPr>
      <w:r w:rsidRPr="00501F06">
        <w:rPr>
          <w:sz w:val="24"/>
          <w:szCs w:val="24"/>
          <w:lang w:eastAsia="ru-RU"/>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01F06" w:rsidRPr="00501F06" w:rsidRDefault="00501F06" w:rsidP="00C9437F">
      <w:pPr>
        <w:widowControl/>
        <w:numPr>
          <w:ilvl w:val="0"/>
          <w:numId w:val="261"/>
        </w:numPr>
        <w:shd w:val="clear" w:color="auto" w:fill="FFFFFF"/>
        <w:suppressAutoHyphens/>
        <w:autoSpaceDE/>
        <w:autoSpaceDN/>
        <w:rPr>
          <w:sz w:val="24"/>
          <w:szCs w:val="24"/>
          <w:lang w:eastAsia="ru-RU"/>
        </w:rPr>
      </w:pPr>
      <w:r w:rsidRPr="00501F06">
        <w:rPr>
          <w:sz w:val="24"/>
          <w:szCs w:val="24"/>
          <w:lang w:eastAsia="ru-RU"/>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501F06" w:rsidRPr="00501F06" w:rsidRDefault="00501F06" w:rsidP="00C9437F">
      <w:pPr>
        <w:widowControl/>
        <w:numPr>
          <w:ilvl w:val="0"/>
          <w:numId w:val="261"/>
        </w:numPr>
        <w:shd w:val="clear" w:color="auto" w:fill="FFFFFF"/>
        <w:suppressAutoHyphens/>
        <w:autoSpaceDE/>
        <w:autoSpaceDN/>
        <w:rPr>
          <w:sz w:val="24"/>
          <w:szCs w:val="24"/>
          <w:lang w:eastAsia="ru-RU"/>
        </w:rPr>
      </w:pPr>
      <w:r w:rsidRPr="00501F06">
        <w:rPr>
          <w:sz w:val="24"/>
          <w:szCs w:val="24"/>
          <w:lang w:eastAsia="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01F06" w:rsidRPr="00501F06" w:rsidRDefault="00501F06" w:rsidP="00501F06">
      <w:pPr>
        <w:shd w:val="clear" w:color="auto" w:fill="FFFFFF"/>
        <w:rPr>
          <w:sz w:val="24"/>
          <w:szCs w:val="24"/>
          <w:lang w:eastAsia="ru-RU"/>
        </w:rPr>
      </w:pPr>
      <w:r w:rsidRPr="00501F06">
        <w:rPr>
          <w:sz w:val="24"/>
          <w:szCs w:val="24"/>
          <w:lang w:eastAsia="ru-RU"/>
        </w:rPr>
        <w:t>Классное детско-взрослое самоуправление состоит из таких же групп актива, как и школьное самоуправление: 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rsidR="00501F06" w:rsidRPr="00501F06" w:rsidRDefault="00501F06" w:rsidP="00501F06">
      <w:pPr>
        <w:shd w:val="clear" w:color="auto" w:fill="FFFFFF"/>
        <w:rPr>
          <w:sz w:val="24"/>
          <w:szCs w:val="24"/>
          <w:lang w:eastAsia="ru-RU"/>
        </w:rPr>
      </w:pPr>
      <w:r w:rsidRPr="00501F06">
        <w:rPr>
          <w:b/>
          <w:bCs/>
          <w:sz w:val="24"/>
          <w:szCs w:val="24"/>
          <w:lang w:eastAsia="ru-RU"/>
        </w:rPr>
        <w:t xml:space="preserve">На индивидуальном уровне: </w:t>
      </w:r>
    </w:p>
    <w:p w:rsidR="00501F06" w:rsidRPr="00501F06" w:rsidRDefault="00501F06" w:rsidP="00C9437F">
      <w:pPr>
        <w:widowControl/>
        <w:numPr>
          <w:ilvl w:val="0"/>
          <w:numId w:val="262"/>
        </w:numPr>
        <w:shd w:val="clear" w:color="auto" w:fill="FFFFFF"/>
        <w:suppressAutoHyphens/>
        <w:autoSpaceDE/>
        <w:autoSpaceDN/>
        <w:rPr>
          <w:sz w:val="24"/>
          <w:szCs w:val="24"/>
          <w:lang w:eastAsia="ru-RU"/>
        </w:rPr>
      </w:pPr>
      <w:r w:rsidRPr="00501F06">
        <w:rPr>
          <w:sz w:val="24"/>
          <w:szCs w:val="24"/>
          <w:lang w:eastAsia="ru-RU"/>
        </w:rPr>
        <w:t>через вовлечение обучающихся в планирование, организацию, проведение и анализ общешкольных и внутриклассных дел;</w:t>
      </w:r>
    </w:p>
    <w:p w:rsidR="00501F06" w:rsidRPr="00501F06" w:rsidRDefault="00501F06" w:rsidP="00C9437F">
      <w:pPr>
        <w:widowControl/>
        <w:numPr>
          <w:ilvl w:val="0"/>
          <w:numId w:val="262"/>
        </w:numPr>
        <w:shd w:val="clear" w:color="auto" w:fill="FFFFFF"/>
        <w:suppressAutoHyphens/>
        <w:autoSpaceDE/>
        <w:autoSpaceDN/>
        <w:rPr>
          <w:sz w:val="24"/>
          <w:szCs w:val="24"/>
          <w:lang w:eastAsia="ru-RU"/>
        </w:rPr>
      </w:pPr>
      <w:r w:rsidRPr="00501F06">
        <w:rPr>
          <w:sz w:val="24"/>
          <w:szCs w:val="24"/>
          <w:lang w:eastAsia="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«Профилактика и безопасность».</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01F06" w:rsidRPr="00501F06" w:rsidRDefault="00501F06" w:rsidP="00501F06">
      <w:pPr>
        <w:tabs>
          <w:tab w:val="left" w:pos="993"/>
        </w:tabs>
        <w:jc w:val="both"/>
        <w:rPr>
          <w:sz w:val="24"/>
          <w:szCs w:val="24"/>
        </w:rPr>
      </w:pPr>
      <w:r w:rsidRPr="00501F06">
        <w:rPr>
          <w:sz w:val="24"/>
          <w:szCs w:val="24"/>
        </w:rPr>
        <w:t>• организацию деятельности педагогического коллектива по созданию в Школе эффективной профилактической среды по обеспечению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501F06" w:rsidRPr="00501F06" w:rsidRDefault="00501F06" w:rsidP="00501F06">
      <w:pPr>
        <w:tabs>
          <w:tab w:val="left" w:pos="993"/>
        </w:tabs>
        <w:jc w:val="both"/>
        <w:rPr>
          <w:sz w:val="24"/>
          <w:szCs w:val="24"/>
        </w:rPr>
      </w:pPr>
      <w:r w:rsidRPr="00501F06">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501F06" w:rsidRPr="00501F06" w:rsidRDefault="00501F06" w:rsidP="00501F06">
      <w:pPr>
        <w:tabs>
          <w:tab w:val="left" w:pos="993"/>
        </w:tabs>
        <w:jc w:val="both"/>
        <w:rPr>
          <w:sz w:val="24"/>
          <w:szCs w:val="24"/>
        </w:rPr>
      </w:pPr>
      <w:r w:rsidRPr="00501F06">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01F06" w:rsidRPr="00501F06" w:rsidRDefault="00501F06" w:rsidP="00501F06">
      <w:pPr>
        <w:tabs>
          <w:tab w:val="left" w:pos="993"/>
        </w:tabs>
        <w:jc w:val="both"/>
        <w:rPr>
          <w:sz w:val="24"/>
          <w:szCs w:val="24"/>
        </w:rPr>
      </w:pPr>
      <w:r w:rsidRPr="00501F06">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гимназии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501F06" w:rsidRPr="00501F06" w:rsidRDefault="00501F06" w:rsidP="00501F06">
      <w:pPr>
        <w:tabs>
          <w:tab w:val="left" w:pos="993"/>
        </w:tabs>
        <w:jc w:val="both"/>
        <w:rPr>
          <w:sz w:val="24"/>
          <w:szCs w:val="24"/>
        </w:rPr>
      </w:pPr>
      <w:r w:rsidRPr="00501F06">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01F06" w:rsidRPr="00501F06" w:rsidRDefault="00501F06" w:rsidP="00501F06">
      <w:pPr>
        <w:tabs>
          <w:tab w:val="left" w:pos="993"/>
        </w:tabs>
        <w:jc w:val="both"/>
        <w:rPr>
          <w:sz w:val="24"/>
          <w:szCs w:val="24"/>
        </w:rPr>
      </w:pPr>
      <w:r w:rsidRPr="00501F06">
        <w:rPr>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w:t>
      </w:r>
      <w:r w:rsidRPr="00501F06">
        <w:rPr>
          <w:sz w:val="24"/>
          <w:szCs w:val="24"/>
        </w:rPr>
        <w:lastRenderedPageBreak/>
        <w:t>спорт), значимого общения, творчества, деятельности (в том числе профессиональной, религиозно-духовной, благотворительной, художественной и др.);</w:t>
      </w:r>
    </w:p>
    <w:p w:rsidR="00501F06" w:rsidRPr="00501F06" w:rsidRDefault="00501F06" w:rsidP="00501F06">
      <w:pPr>
        <w:tabs>
          <w:tab w:val="left" w:pos="993"/>
        </w:tabs>
        <w:jc w:val="both"/>
        <w:rPr>
          <w:sz w:val="24"/>
          <w:szCs w:val="24"/>
        </w:rPr>
      </w:pPr>
      <w:r w:rsidRPr="00501F06">
        <w:rPr>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501F06" w:rsidRPr="00501F06" w:rsidRDefault="00501F06" w:rsidP="00501F06">
      <w:pPr>
        <w:tabs>
          <w:tab w:val="left" w:pos="993"/>
        </w:tabs>
        <w:jc w:val="both"/>
        <w:rPr>
          <w:sz w:val="24"/>
          <w:szCs w:val="24"/>
        </w:rPr>
      </w:pPr>
      <w:r w:rsidRPr="00501F06">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«Социальное партнерство».</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социального партнерства предусматривает:</w:t>
      </w:r>
    </w:p>
    <w:p w:rsidR="00501F06" w:rsidRPr="00501F06" w:rsidRDefault="00501F06" w:rsidP="00501F06">
      <w:pPr>
        <w:tabs>
          <w:tab w:val="left" w:pos="993"/>
        </w:tabs>
        <w:jc w:val="both"/>
        <w:rPr>
          <w:sz w:val="24"/>
          <w:szCs w:val="24"/>
        </w:rPr>
      </w:pPr>
      <w:r w:rsidRPr="00501F06">
        <w:rPr>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501F06" w:rsidRPr="00501F06" w:rsidRDefault="00501F06" w:rsidP="00501F06">
      <w:pPr>
        <w:tabs>
          <w:tab w:val="left" w:pos="993"/>
        </w:tabs>
        <w:jc w:val="both"/>
        <w:rPr>
          <w:sz w:val="24"/>
          <w:szCs w:val="24"/>
        </w:rPr>
      </w:pPr>
      <w:r w:rsidRPr="00501F06">
        <w:rPr>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01F06" w:rsidRPr="00501F06" w:rsidRDefault="00501F06" w:rsidP="00501F06">
      <w:pPr>
        <w:tabs>
          <w:tab w:val="left" w:pos="993"/>
        </w:tabs>
        <w:jc w:val="both"/>
        <w:rPr>
          <w:sz w:val="24"/>
          <w:szCs w:val="24"/>
        </w:rPr>
      </w:pPr>
      <w:r w:rsidRPr="00501F06">
        <w:rPr>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501F06" w:rsidRPr="00501F06" w:rsidRDefault="00501F06" w:rsidP="00501F06">
      <w:pPr>
        <w:tabs>
          <w:tab w:val="left" w:pos="993"/>
        </w:tabs>
        <w:jc w:val="both"/>
        <w:rPr>
          <w:sz w:val="24"/>
          <w:szCs w:val="24"/>
        </w:rPr>
      </w:pPr>
      <w:r w:rsidRPr="00501F06">
        <w:rPr>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501F06" w:rsidRPr="00501F06" w:rsidRDefault="00501F06" w:rsidP="00501F06">
      <w:pPr>
        <w:tabs>
          <w:tab w:val="left" w:pos="993"/>
        </w:tabs>
        <w:jc w:val="both"/>
        <w:rPr>
          <w:sz w:val="24"/>
          <w:szCs w:val="24"/>
        </w:rPr>
      </w:pPr>
      <w:r w:rsidRPr="00501F06">
        <w:rPr>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01F06" w:rsidRPr="00501F06" w:rsidRDefault="00501F06" w:rsidP="00501F06">
      <w:pPr>
        <w:tabs>
          <w:tab w:val="left" w:pos="993"/>
        </w:tabs>
        <w:jc w:val="both"/>
        <w:rPr>
          <w:sz w:val="24"/>
          <w:szCs w:val="24"/>
        </w:rPr>
      </w:pPr>
      <w:r w:rsidRPr="00501F06">
        <w:rPr>
          <w:sz w:val="24"/>
          <w:szCs w:val="24"/>
        </w:rPr>
        <w:tab/>
        <w:t>Социальными партнёрами МБОУ «Гимназия №118» г. Ростова-на-Дону являются:</w:t>
      </w:r>
    </w:p>
    <w:p w:rsidR="00501F06" w:rsidRPr="00501F06" w:rsidRDefault="00501F06" w:rsidP="00501F06">
      <w:pPr>
        <w:tabs>
          <w:tab w:val="left" w:pos="993"/>
        </w:tabs>
        <w:jc w:val="both"/>
        <w:rPr>
          <w:sz w:val="24"/>
          <w:szCs w:val="24"/>
        </w:rPr>
      </w:pPr>
      <w:r w:rsidRPr="00501F06">
        <w:rPr>
          <w:sz w:val="24"/>
          <w:szCs w:val="24"/>
        </w:rPr>
        <w:t>Краеведческий музей, ГМЗ «Шолохов», «Шолохов-центр», библиотека имени Ю.А.Гагарина, Новошахтинский Драматический театр, патриотический центр «Победа», Совет ветеранов, Центр Занятости Ворошиловского района и т.д.</w:t>
      </w:r>
    </w:p>
    <w:p w:rsidR="00501F06" w:rsidRPr="00501F06" w:rsidRDefault="00501F06" w:rsidP="00501F06">
      <w:pPr>
        <w:tabs>
          <w:tab w:val="left" w:pos="993"/>
        </w:tabs>
        <w:spacing w:line="360" w:lineRule="auto"/>
        <w:jc w:val="center"/>
        <w:rPr>
          <w:b/>
          <w:sz w:val="24"/>
          <w:szCs w:val="24"/>
        </w:rPr>
      </w:pPr>
      <w:r w:rsidRPr="00501F06">
        <w:rPr>
          <w:b/>
          <w:sz w:val="24"/>
          <w:szCs w:val="24"/>
        </w:rPr>
        <w:t>Модуль «Профориентация».</w:t>
      </w:r>
    </w:p>
    <w:p w:rsidR="00501F06" w:rsidRPr="00501F06" w:rsidRDefault="00501F06" w:rsidP="00501F06">
      <w:pPr>
        <w:tabs>
          <w:tab w:val="left" w:pos="993"/>
        </w:tabs>
        <w:jc w:val="both"/>
        <w:rPr>
          <w:sz w:val="24"/>
          <w:szCs w:val="24"/>
        </w:rPr>
      </w:pPr>
      <w:r w:rsidRPr="00501F06">
        <w:rPr>
          <w:sz w:val="24"/>
          <w:szCs w:val="24"/>
        </w:rPr>
        <w:t xml:space="preserve">            Реализация воспитательного потенциала профориентационной работы образовательной организации предусматривает:</w:t>
      </w:r>
    </w:p>
    <w:p w:rsidR="00501F06" w:rsidRPr="00501F06" w:rsidRDefault="00501F06" w:rsidP="00501F06">
      <w:pPr>
        <w:tabs>
          <w:tab w:val="left" w:pos="993"/>
        </w:tabs>
        <w:jc w:val="both"/>
        <w:rPr>
          <w:sz w:val="24"/>
          <w:szCs w:val="24"/>
        </w:rPr>
      </w:pPr>
      <w:r w:rsidRPr="00501F06">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01F06" w:rsidRPr="00501F06" w:rsidRDefault="00501F06" w:rsidP="00501F06">
      <w:pPr>
        <w:tabs>
          <w:tab w:val="left" w:pos="993"/>
        </w:tabs>
        <w:jc w:val="both"/>
        <w:rPr>
          <w:sz w:val="24"/>
          <w:szCs w:val="24"/>
        </w:rPr>
      </w:pPr>
      <w:r w:rsidRPr="00501F06">
        <w:rPr>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01F06" w:rsidRPr="00501F06" w:rsidRDefault="00501F06" w:rsidP="00501F06">
      <w:pPr>
        <w:tabs>
          <w:tab w:val="left" w:pos="993"/>
        </w:tabs>
        <w:jc w:val="both"/>
        <w:rPr>
          <w:sz w:val="24"/>
          <w:szCs w:val="24"/>
        </w:rPr>
      </w:pPr>
      <w:r w:rsidRPr="00501F06">
        <w:rPr>
          <w:sz w:val="24"/>
          <w:szCs w:val="24"/>
        </w:rPr>
        <w:t>• экскурсии на предприятия, в организации, дающие начальные представления о существующих профессиях и условиях работы;</w:t>
      </w:r>
    </w:p>
    <w:p w:rsidR="00501F06" w:rsidRPr="00501F06" w:rsidRDefault="00501F06" w:rsidP="00501F06">
      <w:pPr>
        <w:tabs>
          <w:tab w:val="left" w:pos="993"/>
        </w:tabs>
        <w:jc w:val="both"/>
        <w:rPr>
          <w:sz w:val="24"/>
          <w:szCs w:val="24"/>
        </w:rPr>
      </w:pPr>
      <w:r w:rsidRPr="00501F06">
        <w:rPr>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01F06" w:rsidRPr="00501F06" w:rsidRDefault="00501F06" w:rsidP="00501F06">
      <w:pPr>
        <w:tabs>
          <w:tab w:val="left" w:pos="993"/>
        </w:tabs>
        <w:jc w:val="both"/>
        <w:rPr>
          <w:sz w:val="24"/>
          <w:szCs w:val="24"/>
        </w:rPr>
      </w:pPr>
      <w:r w:rsidRPr="00501F06">
        <w:rPr>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01F06" w:rsidRPr="00501F06" w:rsidRDefault="00501F06" w:rsidP="00501F06">
      <w:pPr>
        <w:tabs>
          <w:tab w:val="left" w:pos="993"/>
        </w:tabs>
        <w:jc w:val="both"/>
        <w:rPr>
          <w:sz w:val="24"/>
          <w:szCs w:val="24"/>
        </w:rPr>
      </w:pPr>
      <w:r w:rsidRPr="00501F06">
        <w:rPr>
          <w:sz w:val="24"/>
          <w:szCs w:val="24"/>
        </w:rPr>
        <w:t>• участие в работе всероссийских профориентационных проектах, в том числе реализация профориентационного минимума</w:t>
      </w:r>
      <w:r w:rsidRPr="00501F06">
        <w:rPr>
          <w:sz w:val="24"/>
          <w:szCs w:val="24"/>
          <w:vertAlign w:val="superscript"/>
        </w:rPr>
        <w:footnoteReference w:id="2"/>
      </w:r>
      <w:r w:rsidRPr="00501F06">
        <w:rPr>
          <w:sz w:val="24"/>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w:t>
      </w:r>
      <w:r w:rsidRPr="00501F06">
        <w:rPr>
          <w:sz w:val="24"/>
          <w:szCs w:val="24"/>
        </w:rPr>
        <w:lastRenderedPageBreak/>
        <w:t xml:space="preserve">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501F06" w:rsidRPr="00501F06" w:rsidRDefault="00501F06" w:rsidP="00501F06">
      <w:pPr>
        <w:tabs>
          <w:tab w:val="left" w:pos="993"/>
        </w:tabs>
        <w:jc w:val="both"/>
        <w:rPr>
          <w:sz w:val="24"/>
          <w:szCs w:val="24"/>
        </w:rPr>
      </w:pPr>
      <w:r w:rsidRPr="00501F06">
        <w:rPr>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01F06" w:rsidRPr="00501F06" w:rsidRDefault="00501F06" w:rsidP="00501F06">
      <w:pPr>
        <w:tabs>
          <w:tab w:val="left" w:pos="993"/>
        </w:tabs>
        <w:jc w:val="both"/>
        <w:rPr>
          <w:sz w:val="24"/>
          <w:szCs w:val="24"/>
        </w:rPr>
      </w:pPr>
      <w:r w:rsidRPr="00501F06">
        <w:rPr>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01F06" w:rsidRPr="00501F06" w:rsidRDefault="00501F06" w:rsidP="00C9437F">
      <w:pPr>
        <w:numPr>
          <w:ilvl w:val="0"/>
          <w:numId w:val="251"/>
        </w:numPr>
        <w:tabs>
          <w:tab w:val="left" w:pos="993"/>
        </w:tabs>
        <w:ind w:left="142" w:hanging="142"/>
        <w:jc w:val="both"/>
        <w:rPr>
          <w:sz w:val="24"/>
          <w:szCs w:val="24"/>
        </w:rPr>
      </w:pPr>
      <w:r w:rsidRPr="00501F06">
        <w:rPr>
          <w:sz w:val="24"/>
          <w:szCs w:val="24"/>
        </w:rPr>
        <w:t>участие в работе профильного класса (психолого-педагогический класс);</w:t>
      </w:r>
    </w:p>
    <w:p w:rsidR="00501F06" w:rsidRPr="00501F06" w:rsidRDefault="00501F06" w:rsidP="00C9437F">
      <w:pPr>
        <w:numPr>
          <w:ilvl w:val="0"/>
          <w:numId w:val="251"/>
        </w:numPr>
        <w:tabs>
          <w:tab w:val="left" w:pos="993"/>
        </w:tabs>
        <w:spacing w:line="360" w:lineRule="auto"/>
        <w:ind w:left="142" w:hanging="142"/>
        <w:jc w:val="both"/>
        <w:rPr>
          <w:sz w:val="24"/>
          <w:szCs w:val="24"/>
        </w:rPr>
      </w:pPr>
      <w:r w:rsidRPr="00501F06">
        <w:rPr>
          <w:sz w:val="24"/>
          <w:szCs w:val="24"/>
        </w:rPr>
        <w:t>оформление тематических стендов профориентационной направленности</w:t>
      </w:r>
    </w:p>
    <w:p w:rsidR="00501F06" w:rsidRPr="00501F06" w:rsidRDefault="00501F06" w:rsidP="00501F06">
      <w:pPr>
        <w:widowControl/>
        <w:shd w:val="clear" w:color="auto" w:fill="FFFFFF"/>
        <w:suppressAutoHyphens/>
        <w:autoSpaceDE/>
        <w:autoSpaceDN/>
        <w:spacing w:beforeAutospacing="1" w:after="200" w:afterAutospacing="1"/>
        <w:jc w:val="center"/>
        <w:rPr>
          <w:sz w:val="24"/>
          <w:szCs w:val="24"/>
          <w:lang w:eastAsia="ru-RU"/>
        </w:rPr>
      </w:pPr>
      <w:r w:rsidRPr="00501F06">
        <w:rPr>
          <w:b/>
          <w:bCs/>
          <w:sz w:val="24"/>
          <w:szCs w:val="24"/>
          <w:lang w:eastAsia="ru-RU"/>
        </w:rPr>
        <w:t> Модуль «Детские общественные объединения»</w:t>
      </w:r>
    </w:p>
    <w:p w:rsidR="00501F06" w:rsidRPr="00501F06" w:rsidRDefault="00501F06" w:rsidP="00501F06">
      <w:pPr>
        <w:suppressAutoHyphens/>
        <w:autoSpaceDE/>
        <w:autoSpaceDN/>
        <w:ind w:firstLine="567"/>
        <w:jc w:val="both"/>
        <w:rPr>
          <w:rFonts w:eastAsia="Calibri"/>
          <w:sz w:val="24"/>
        </w:rPr>
      </w:pPr>
      <w:r w:rsidRPr="00501F06">
        <w:rPr>
          <w:rFonts w:eastAsia="Calibri"/>
          <w:sz w:val="24"/>
        </w:rPr>
        <w:t xml:space="preserve">Действующее на базе детское объединение «Успех», патриотическое объединение «Юнармия», школьный спортивный клуб «Старт 118», ЮИД «Перекрёсток» – </w:t>
      </w:r>
      <w:r w:rsidRPr="00501F06">
        <w:rPr>
          <w:sz w:val="24"/>
          <w:lang w:eastAsia="ru-RU"/>
        </w:rPr>
        <w:t>это добровольные детско-юношеские объединения обучающихся МБОУ «Гимназия № 118»,</w:t>
      </w:r>
      <w:r w:rsidRPr="00501F06">
        <w:rPr>
          <w:rFonts w:eastAsia="Calibri"/>
          <w:sz w:val="24"/>
        </w:rPr>
        <w:t xml:space="preserve"> созданные по инициативе детей и взрослых, объединившихся на основе общности интересов для реализации общих целей. </w:t>
      </w:r>
    </w:p>
    <w:p w:rsidR="00501F06" w:rsidRPr="00501F06" w:rsidRDefault="00501F06" w:rsidP="00501F06">
      <w:pPr>
        <w:widowControl/>
        <w:suppressAutoHyphens/>
        <w:autoSpaceDE/>
        <w:autoSpaceDN/>
        <w:ind w:firstLine="567"/>
        <w:jc w:val="both"/>
        <w:rPr>
          <w:rFonts w:eastAsia="№Е"/>
          <w:sz w:val="24"/>
          <w:szCs w:val="24"/>
          <w:lang w:eastAsia="ru-RU"/>
        </w:rPr>
      </w:pPr>
      <w:r w:rsidRPr="00501F06">
        <w:rPr>
          <w:rFonts w:eastAsia="Calibri"/>
          <w:sz w:val="24"/>
          <w:szCs w:val="24"/>
          <w:lang w:eastAsia="ru-RU"/>
        </w:rPr>
        <w:t>Правовой основой является ФЗ от 19.05.1995 № 82-ФЗ (ред. от 20.12.2017) «Об общественных объединениях» (ст. 5). Воспитание в детском общественном объединении осуществляется через:</w:t>
      </w:r>
    </w:p>
    <w:p w:rsidR="00501F06" w:rsidRPr="00501F06" w:rsidRDefault="00501F06" w:rsidP="00C9437F">
      <w:pPr>
        <w:widowControl/>
        <w:numPr>
          <w:ilvl w:val="0"/>
          <w:numId w:val="264"/>
        </w:numPr>
        <w:suppressAutoHyphens/>
        <w:autoSpaceDE/>
        <w:autoSpaceDN/>
        <w:spacing w:line="276" w:lineRule="auto"/>
        <w:ind w:left="0" w:firstLine="567"/>
        <w:jc w:val="both"/>
        <w:rPr>
          <w:sz w:val="24"/>
        </w:rPr>
      </w:pPr>
      <w:r w:rsidRPr="00501F06">
        <w:rPr>
          <w:rFonts w:eastAsia="Calibri"/>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w:t>
      </w:r>
      <w:r w:rsidRPr="00501F06">
        <w:rPr>
          <w:sz w:val="24"/>
        </w:rPr>
        <w:t>забота, уважение, умение сопереживать, умение общаться, слушать и слышать других. (Это посильная помощь, оказываемая гимназистами пожилым людям; совместная работа с районным домом творчества по проведению культурно-развлекательных мероприятий; помощь в благоустройстве территории памятника погибшему солдату; участие гимназистов в работе на прилегающей к гимназии территории и т.п);</w:t>
      </w:r>
    </w:p>
    <w:p w:rsidR="00501F06" w:rsidRPr="00501F06" w:rsidRDefault="00501F06" w:rsidP="00C9437F">
      <w:pPr>
        <w:widowControl/>
        <w:numPr>
          <w:ilvl w:val="0"/>
          <w:numId w:val="264"/>
        </w:numPr>
        <w:tabs>
          <w:tab w:val="left" w:pos="993"/>
          <w:tab w:val="left" w:pos="1310"/>
        </w:tabs>
        <w:suppressAutoHyphens/>
        <w:autoSpaceDE/>
        <w:autoSpaceDN/>
        <w:spacing w:line="276" w:lineRule="auto"/>
        <w:ind w:left="0" w:firstLine="567"/>
        <w:jc w:val="both"/>
        <w:rPr>
          <w:rFonts w:eastAsia="Calibri"/>
          <w:sz w:val="24"/>
          <w:szCs w:val="24"/>
          <w:lang w:eastAsia="x-none"/>
        </w:rPr>
      </w:pPr>
      <w:r w:rsidRPr="00501F06">
        <w:rPr>
          <w:rFonts w:eastAsia="Calibri"/>
          <w:sz w:val="24"/>
          <w:szCs w:val="24"/>
          <w:lang w:eastAsia="ko-KR"/>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501F06" w:rsidRPr="00501F06" w:rsidRDefault="00501F06" w:rsidP="00C9437F">
      <w:pPr>
        <w:widowControl/>
        <w:numPr>
          <w:ilvl w:val="0"/>
          <w:numId w:val="264"/>
        </w:numPr>
        <w:tabs>
          <w:tab w:val="left" w:pos="993"/>
          <w:tab w:val="left" w:pos="1310"/>
        </w:tabs>
        <w:suppressAutoHyphens/>
        <w:autoSpaceDE/>
        <w:autoSpaceDN/>
        <w:spacing w:line="276" w:lineRule="auto"/>
        <w:ind w:left="0" w:firstLine="567"/>
        <w:jc w:val="both"/>
        <w:rPr>
          <w:rFonts w:eastAsia="Calibri"/>
          <w:sz w:val="24"/>
          <w:szCs w:val="24"/>
          <w:lang w:eastAsia="ko-KR"/>
        </w:rPr>
      </w:pPr>
      <w:r w:rsidRPr="00501F06">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t>лагерные сборы детского объединения, проводимые в каникулярное время;</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01F06" w:rsidRPr="00501F06" w:rsidRDefault="00501F06" w:rsidP="00C9437F">
      <w:pPr>
        <w:widowControl/>
        <w:numPr>
          <w:ilvl w:val="0"/>
          <w:numId w:val="263"/>
        </w:numPr>
        <w:shd w:val="clear" w:color="auto" w:fill="FFFFFF"/>
        <w:suppressAutoHyphens/>
        <w:autoSpaceDE/>
        <w:autoSpaceDN/>
        <w:spacing w:line="276" w:lineRule="auto"/>
        <w:ind w:left="0" w:firstLine="709"/>
        <w:jc w:val="both"/>
        <w:rPr>
          <w:sz w:val="24"/>
          <w:szCs w:val="24"/>
          <w:lang w:eastAsia="ru-RU"/>
        </w:rPr>
      </w:pPr>
      <w:r w:rsidRPr="00501F06">
        <w:rPr>
          <w:sz w:val="24"/>
          <w:szCs w:val="24"/>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01F06" w:rsidRPr="00501F06" w:rsidRDefault="00501F06" w:rsidP="00501F06">
      <w:pPr>
        <w:widowControl/>
        <w:suppressAutoHyphens/>
        <w:autoSpaceDE/>
        <w:autoSpaceDN/>
        <w:ind w:firstLine="709"/>
        <w:jc w:val="both"/>
        <w:rPr>
          <w:rFonts w:eastAsia="Calibri"/>
          <w:color w:val="FF0000"/>
          <w:sz w:val="24"/>
          <w:szCs w:val="24"/>
        </w:rPr>
      </w:pPr>
      <w:r w:rsidRPr="00501F06">
        <w:rPr>
          <w:rFonts w:eastAsia="Calibri"/>
          <w:sz w:val="24"/>
          <w:szCs w:val="24"/>
        </w:rPr>
        <w:t xml:space="preserve">Деятельность гимназического отделения «Российского школьного движения» (далее – РДШ) направлена на воспитание подрастающего поколения, развитие детей на основе их интересов и потребностей, а также организацию досуга и занятости гимназистов.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w:t>
      </w:r>
      <w:r w:rsidRPr="00501F06">
        <w:rPr>
          <w:rFonts w:eastAsia="Calibri"/>
          <w:color w:val="000000"/>
          <w:sz w:val="24"/>
          <w:szCs w:val="24"/>
        </w:rPr>
        <w:t xml:space="preserve">РДШ. Движение развивает социальную направленность личности обучающегося, привлекает гимназистов к различным видам активности, формирует благоприятный микроклимат для детей в гимназии, семье, ближайшем социальном окружении. </w:t>
      </w:r>
    </w:p>
    <w:p w:rsidR="00501F06" w:rsidRPr="00501F06" w:rsidRDefault="00501F06" w:rsidP="00501F06">
      <w:pPr>
        <w:widowControl/>
        <w:suppressAutoHyphens/>
        <w:autoSpaceDE/>
        <w:autoSpaceDN/>
        <w:ind w:firstLine="709"/>
        <w:jc w:val="both"/>
        <w:rPr>
          <w:rFonts w:ascii="Calibri" w:eastAsia="Calibri" w:hAnsi="Calibri" w:cs="Calibri"/>
          <w:color w:val="000000"/>
        </w:rPr>
      </w:pPr>
      <w:r w:rsidRPr="00501F06">
        <w:rPr>
          <w:rFonts w:eastAsia="Calibri"/>
          <w:color w:val="000000"/>
          <w:sz w:val="24"/>
          <w:szCs w:val="24"/>
        </w:rPr>
        <w:t xml:space="preserve">Воспитание в РДШ осуществляется через направления: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 xml:space="preserve">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eastAsia="Calibri"/>
          <w:color w:val="FF0000"/>
          <w:sz w:val="24"/>
          <w:szCs w:val="24"/>
        </w:rPr>
      </w:pPr>
      <w:r w:rsidRPr="00501F06">
        <w:rPr>
          <w:rFonts w:eastAsia="Calibri"/>
          <w:color w:val="000000"/>
          <w:sz w:val="24"/>
          <w:szCs w:val="24"/>
        </w:rPr>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w:t>
      </w:r>
      <w:r w:rsidRPr="00501F06">
        <w:rPr>
          <w:rFonts w:eastAsia="Calibri"/>
          <w:color w:val="FF0000"/>
          <w:sz w:val="24"/>
          <w:szCs w:val="24"/>
        </w:rPr>
        <w:t xml:space="preserve"> </w:t>
      </w:r>
      <w:r w:rsidRPr="00501F06">
        <w:rPr>
          <w:rFonts w:eastAsia="Calibri"/>
          <w:color w:val="000000"/>
          <w:sz w:val="24"/>
          <w:szCs w:val="24"/>
        </w:rPr>
        <w:t xml:space="preserve">помощь в благоустройстве территории данных учреждений и т.п.), дающих ребенку возможность получить социально значимый опыт гражданского поведения.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 xml:space="preserve">Военно-патриотическое направление – деятельность отрядов Юнармии, юных инспекторов правил дорожного движения (ЮИДПДД), дружина юных пожарных (ДЮП) и т.д.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 xml:space="preserve">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 Основными формами деятельности членов РДШ являются: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 xml:space="preserve">Участие в совместных социально значимых мероприятиях; </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Коллективно-творческая деятельность, забота о старших и младших;</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Информационно-просветительские мероприятия;</w:t>
      </w:r>
    </w:p>
    <w:p w:rsidR="00501F06" w:rsidRPr="00501F06" w:rsidRDefault="00501F06" w:rsidP="00C9437F">
      <w:pPr>
        <w:widowControl/>
        <w:numPr>
          <w:ilvl w:val="0"/>
          <w:numId w:val="265"/>
        </w:numPr>
        <w:suppressAutoHyphens/>
        <w:autoSpaceDE/>
        <w:autoSpaceDN/>
        <w:spacing w:line="276" w:lineRule="auto"/>
        <w:ind w:left="0" w:firstLine="709"/>
        <w:contextualSpacing/>
        <w:jc w:val="both"/>
        <w:rPr>
          <w:rFonts w:ascii="Calibri" w:eastAsia="Calibri" w:hAnsi="Calibri" w:cs="Calibri"/>
          <w:color w:val="000000"/>
        </w:rPr>
      </w:pPr>
      <w:r w:rsidRPr="00501F06">
        <w:rPr>
          <w:rFonts w:eastAsia="Calibri"/>
          <w:color w:val="000000"/>
          <w:sz w:val="24"/>
          <w:szCs w:val="24"/>
        </w:rPr>
        <w:t>Разработка и поддержка инициативных проектов обучающихся;</w:t>
      </w:r>
    </w:p>
    <w:p w:rsidR="00501F06" w:rsidRPr="00501F06" w:rsidRDefault="00501F06" w:rsidP="00C9437F">
      <w:pPr>
        <w:widowControl/>
        <w:numPr>
          <w:ilvl w:val="0"/>
          <w:numId w:val="265"/>
        </w:numPr>
        <w:shd w:val="clear" w:color="auto" w:fill="FFFFFF"/>
        <w:suppressAutoHyphens/>
        <w:autoSpaceDE/>
        <w:autoSpaceDN/>
        <w:spacing w:line="276" w:lineRule="auto"/>
        <w:ind w:left="0" w:firstLine="709"/>
        <w:contextualSpacing/>
        <w:jc w:val="both"/>
        <w:rPr>
          <w:color w:val="000000"/>
          <w:sz w:val="24"/>
          <w:szCs w:val="24"/>
          <w:lang w:eastAsia="ru-RU"/>
        </w:rPr>
      </w:pPr>
      <w:r w:rsidRPr="00501F06">
        <w:rPr>
          <w:color w:val="000000"/>
          <w:sz w:val="24"/>
          <w:szCs w:val="24"/>
          <w:lang w:eastAsia="ru-RU"/>
        </w:rPr>
        <w:t>Организация наставничества «Дети обучают детей» и др.</w:t>
      </w:r>
    </w:p>
    <w:p w:rsidR="00501F06" w:rsidRPr="00501F06" w:rsidRDefault="00501F06" w:rsidP="00501F06">
      <w:pPr>
        <w:widowControl/>
        <w:shd w:val="clear" w:color="auto" w:fill="FFFFFF"/>
        <w:suppressAutoHyphens/>
        <w:autoSpaceDE/>
        <w:autoSpaceDN/>
        <w:ind w:firstLine="709"/>
        <w:jc w:val="both"/>
        <w:rPr>
          <w:rFonts w:ascii="Calibri" w:eastAsia="Calibri" w:hAnsi="Calibri" w:cs="Calibri"/>
          <w:color w:val="000000"/>
        </w:rPr>
      </w:pPr>
      <w:r w:rsidRPr="00501F06">
        <w:rPr>
          <w:b/>
          <w:bCs/>
          <w:color w:val="000000"/>
          <w:sz w:val="24"/>
          <w:szCs w:val="24"/>
          <w:lang w:eastAsia="ru-RU"/>
        </w:rPr>
        <w:t>Гимназическое научное общество. </w:t>
      </w:r>
      <w:r w:rsidRPr="00501F06">
        <w:rPr>
          <w:color w:val="000000"/>
          <w:sz w:val="24"/>
          <w:szCs w:val="24"/>
          <w:lang w:eastAsia="ru-RU"/>
        </w:rPr>
        <w:t xml:space="preserve">Гимназическое научное общество учащихся (ШНОУ) – это общественная добровольная творческая организация учащихся и педагогов, стремящихся к </w:t>
      </w:r>
      <w:r w:rsidRPr="00501F06">
        <w:rPr>
          <w:color w:val="000000"/>
          <w:sz w:val="24"/>
          <w:szCs w:val="24"/>
          <w:lang w:eastAsia="ru-RU"/>
        </w:rPr>
        <w:lastRenderedPageBreak/>
        <w:t>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и девиз. Основное направление деятельности научного общества – просвещение учащихся в области естественных и гуманитарных наук,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В процессе работы в гимназическом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перед разновозрастной аудиторией.</w:t>
      </w:r>
    </w:p>
    <w:p w:rsidR="00501F06" w:rsidRPr="00501F06" w:rsidRDefault="00501F06" w:rsidP="00501F06">
      <w:pPr>
        <w:tabs>
          <w:tab w:val="left" w:pos="993"/>
        </w:tabs>
        <w:spacing w:line="360" w:lineRule="auto"/>
        <w:jc w:val="center"/>
        <w:rPr>
          <w:b/>
          <w:sz w:val="24"/>
          <w:szCs w:val="24"/>
        </w:rPr>
      </w:pPr>
      <w:r w:rsidRPr="00501F06">
        <w:rPr>
          <w:b/>
          <w:sz w:val="24"/>
          <w:szCs w:val="24"/>
        </w:rPr>
        <w:t>3. Организационный раздел.</w:t>
      </w:r>
    </w:p>
    <w:p w:rsidR="00501F06" w:rsidRPr="00501F06" w:rsidRDefault="00501F06" w:rsidP="00501F06">
      <w:pPr>
        <w:tabs>
          <w:tab w:val="left" w:pos="993"/>
        </w:tabs>
        <w:spacing w:line="360" w:lineRule="auto"/>
        <w:jc w:val="both"/>
        <w:rPr>
          <w:b/>
          <w:sz w:val="24"/>
          <w:szCs w:val="24"/>
        </w:rPr>
      </w:pPr>
      <w:r w:rsidRPr="00501F06">
        <w:rPr>
          <w:b/>
          <w:sz w:val="24"/>
          <w:szCs w:val="24"/>
        </w:rPr>
        <w:t xml:space="preserve">       3.1. Кадровое обеспечение.</w:t>
      </w:r>
    </w:p>
    <w:p w:rsidR="00501F06" w:rsidRPr="00501F06" w:rsidRDefault="00501F06" w:rsidP="00501F06">
      <w:pPr>
        <w:tabs>
          <w:tab w:val="left" w:pos="993"/>
        </w:tabs>
        <w:spacing w:line="360" w:lineRule="auto"/>
        <w:jc w:val="both"/>
        <w:rPr>
          <w:sz w:val="24"/>
          <w:szCs w:val="24"/>
        </w:rPr>
      </w:pPr>
      <w:r w:rsidRPr="00501F06">
        <w:rPr>
          <w:sz w:val="24"/>
          <w:szCs w:val="24"/>
        </w:rPr>
        <w:t>Воспитательный процесс в МБОУ «Гимназия №118»  обеспечивают специалисты:</w:t>
      </w:r>
    </w:p>
    <w:tbl>
      <w:tblPr>
        <w:tblStyle w:val="16"/>
        <w:tblW w:w="10314" w:type="dxa"/>
        <w:tblLayout w:type="fixed"/>
        <w:tblLook w:val="04A0" w:firstRow="1" w:lastRow="0" w:firstColumn="1" w:lastColumn="0" w:noHBand="0" w:noVBand="1"/>
      </w:tblPr>
      <w:tblGrid>
        <w:gridCol w:w="2235"/>
        <w:gridCol w:w="1134"/>
        <w:gridCol w:w="6945"/>
      </w:tblGrid>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Должность</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Кол-во</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Функционал</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 xml:space="preserve">Директор </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1</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Осуществляет контроль развития системы организации воспитания обучающихся.</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 xml:space="preserve">Заместитель </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директора по УВР</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2</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501F06" w:rsidRPr="00501F06" w:rsidTr="00501F06">
        <w:trPr>
          <w:trHeight w:val="415"/>
        </w:trPr>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 xml:space="preserve">Заместитель </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директора по ВР</w:t>
            </w: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1</w:t>
            </w: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p w:rsidR="00501F06" w:rsidRPr="00501F06" w:rsidRDefault="00501F06" w:rsidP="00501F06">
            <w:pPr>
              <w:jc w:val="both"/>
              <w:rPr>
                <w:rFonts w:eastAsia="Batang"/>
                <w:kern w:val="2"/>
                <w:sz w:val="24"/>
                <w:szCs w:val="24"/>
                <w:lang w:eastAsia="ko-KR"/>
              </w:rPr>
            </w:pP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Руководит социально-психологической службой, является куратором Школьной службой медиации.</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Курирует деятельность школьного самоуправления, волонтёрского объединения</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Курирует деятельность объединений дополнительного образования, школьного спортивного клуба.</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501F06" w:rsidRPr="00501F06" w:rsidTr="00501F06">
        <w:trPr>
          <w:trHeight w:val="415"/>
        </w:trPr>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 xml:space="preserve">Советник директора по воспитательной работе и взаимодействию с детскими общественными </w:t>
            </w:r>
            <w:r w:rsidRPr="00501F06">
              <w:rPr>
                <w:rFonts w:eastAsia="Batang"/>
                <w:kern w:val="2"/>
                <w:sz w:val="24"/>
                <w:szCs w:val="24"/>
                <w:lang w:eastAsia="ko-KR"/>
              </w:rPr>
              <w:lastRenderedPageBreak/>
              <w:t>организациями</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lastRenderedPageBreak/>
              <w:t>1</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501F06" w:rsidRPr="00501F06" w:rsidTr="00501F06">
        <w:trPr>
          <w:trHeight w:val="2157"/>
        </w:trPr>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lastRenderedPageBreak/>
              <w:t xml:space="preserve">Социальный </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педагог</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1</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Является куратором случая: организует разработку индивидуальных планов работы (при наличии обучающихся категории СОП), обеспечивает их реализацию, подготовку отчетов о выполнении.</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Педагог-психолог</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1</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Проводит занятия с обучающимися, направленные на профилактику конфликтов, буллинга, профориентацию др.</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Педагог-дополнительного образования</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3</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Разрабатывает и обеспечивает реализацию дополнительных общеобразовательных общеразвивающих программ.</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 xml:space="preserve">Классный </w:t>
            </w:r>
          </w:p>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руководитель</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51</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Организует воспитательную работу с обучающимися и родителями на уровне классного коллектива.</w:t>
            </w:r>
          </w:p>
        </w:tc>
      </w:tr>
      <w:tr w:rsidR="00501F06" w:rsidRPr="00501F06" w:rsidTr="00501F06">
        <w:tc>
          <w:tcPr>
            <w:tcW w:w="223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Учитель-предметник</w:t>
            </w:r>
          </w:p>
        </w:tc>
        <w:tc>
          <w:tcPr>
            <w:tcW w:w="1134"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68</w:t>
            </w:r>
          </w:p>
        </w:tc>
        <w:tc>
          <w:tcPr>
            <w:tcW w:w="6945" w:type="dxa"/>
          </w:tcPr>
          <w:p w:rsidR="00501F06" w:rsidRPr="00501F06" w:rsidRDefault="00501F06" w:rsidP="00501F06">
            <w:pPr>
              <w:jc w:val="both"/>
              <w:rPr>
                <w:rFonts w:eastAsia="Batang"/>
                <w:kern w:val="2"/>
                <w:sz w:val="24"/>
                <w:szCs w:val="24"/>
                <w:lang w:eastAsia="ko-KR"/>
              </w:rPr>
            </w:pPr>
            <w:r w:rsidRPr="00501F06">
              <w:rPr>
                <w:rFonts w:eastAsia="Batang"/>
                <w:kern w:val="2"/>
                <w:sz w:val="24"/>
                <w:szCs w:val="24"/>
                <w:lang w:eastAsia="ko-KR"/>
              </w:rPr>
              <w:t>Реализует воспитательный потенциал урока.</w:t>
            </w:r>
          </w:p>
        </w:tc>
      </w:tr>
    </w:tbl>
    <w:p w:rsidR="00501F06" w:rsidRPr="00501F06" w:rsidRDefault="00501F06" w:rsidP="00501F06">
      <w:pPr>
        <w:tabs>
          <w:tab w:val="left" w:pos="993"/>
        </w:tabs>
        <w:spacing w:line="360" w:lineRule="auto"/>
        <w:jc w:val="both"/>
        <w:rPr>
          <w:sz w:val="24"/>
          <w:szCs w:val="24"/>
        </w:rPr>
      </w:pPr>
    </w:p>
    <w:p w:rsidR="00501F06" w:rsidRPr="00501F06" w:rsidRDefault="00501F06" w:rsidP="00501F06">
      <w:pPr>
        <w:tabs>
          <w:tab w:val="left" w:pos="993"/>
        </w:tabs>
        <w:jc w:val="both"/>
        <w:rPr>
          <w:sz w:val="24"/>
          <w:szCs w:val="24"/>
        </w:rPr>
      </w:pPr>
      <w:r w:rsidRPr="00501F06">
        <w:rPr>
          <w:sz w:val="24"/>
          <w:szCs w:val="24"/>
        </w:rPr>
        <w:tab/>
        <w:t>Общая численность педагогических работников МБОУ «Гимназия №118»  68 человек основных педагогических работников. Психолого-педагогическое сопровождение обучающихся, в том числе и обучающихся с ОВЗ, обеспечивают педагог-психолог, социальный педагог, педагог-деффектолог. Классное руководство в 1–11-х классах осуществляют 51 классных руководителя. Ежегодно педагогические работники проходят повышение квалификации по актуальным вопросам воспитания в соответствии с планом-графиком.</w:t>
      </w:r>
    </w:p>
    <w:p w:rsidR="00501F06" w:rsidRPr="00501F06" w:rsidRDefault="00501F06" w:rsidP="00501F06">
      <w:pPr>
        <w:tabs>
          <w:tab w:val="left" w:pos="993"/>
        </w:tabs>
        <w:spacing w:line="360" w:lineRule="auto"/>
        <w:jc w:val="center"/>
        <w:rPr>
          <w:b/>
          <w:sz w:val="24"/>
          <w:szCs w:val="24"/>
        </w:rPr>
      </w:pPr>
      <w:r w:rsidRPr="00501F06">
        <w:rPr>
          <w:b/>
          <w:sz w:val="24"/>
          <w:szCs w:val="24"/>
        </w:rPr>
        <w:t>3.2. Нормативно-методическое обеспечение.</w:t>
      </w:r>
    </w:p>
    <w:p w:rsidR="00501F06" w:rsidRPr="00501F06" w:rsidRDefault="00501F06" w:rsidP="00501F06">
      <w:pPr>
        <w:tabs>
          <w:tab w:val="left" w:pos="993"/>
        </w:tabs>
        <w:jc w:val="both"/>
        <w:rPr>
          <w:sz w:val="24"/>
          <w:szCs w:val="24"/>
        </w:rPr>
      </w:pPr>
      <w:r w:rsidRPr="00501F06">
        <w:rPr>
          <w:sz w:val="24"/>
          <w:szCs w:val="24"/>
        </w:rPr>
        <w:tab/>
        <w:t>Управление качеством воспитательной деятельности в МБОУ «Гимназия №118» обеспечивают следующие локальные нормативно-правовые акты:</w:t>
      </w:r>
    </w:p>
    <w:p w:rsidR="00501F06" w:rsidRPr="00501F06" w:rsidRDefault="00501F06" w:rsidP="00C9437F">
      <w:pPr>
        <w:numPr>
          <w:ilvl w:val="0"/>
          <w:numId w:val="254"/>
        </w:numPr>
        <w:tabs>
          <w:tab w:val="left" w:pos="993"/>
        </w:tabs>
        <w:jc w:val="both"/>
        <w:rPr>
          <w:sz w:val="24"/>
          <w:szCs w:val="24"/>
        </w:rPr>
      </w:pPr>
      <w:r w:rsidRPr="00501F06">
        <w:rPr>
          <w:sz w:val="24"/>
          <w:szCs w:val="24"/>
        </w:rPr>
        <w:t>Рабочая программа воспитания</w:t>
      </w:r>
    </w:p>
    <w:p w:rsidR="00501F06" w:rsidRPr="00501F06" w:rsidRDefault="00501F06" w:rsidP="00C9437F">
      <w:pPr>
        <w:numPr>
          <w:ilvl w:val="0"/>
          <w:numId w:val="254"/>
        </w:numPr>
        <w:tabs>
          <w:tab w:val="left" w:pos="993"/>
        </w:tabs>
        <w:jc w:val="both"/>
        <w:rPr>
          <w:sz w:val="24"/>
          <w:szCs w:val="24"/>
        </w:rPr>
      </w:pPr>
      <w:r w:rsidRPr="00501F06">
        <w:rPr>
          <w:sz w:val="24"/>
          <w:szCs w:val="24"/>
        </w:rPr>
        <w:t>Календарные планы воспитательной работы по уровням НОО, ООО, СОО</w:t>
      </w:r>
    </w:p>
    <w:p w:rsidR="00501F06" w:rsidRPr="00501F06" w:rsidRDefault="00501F06" w:rsidP="00C9437F">
      <w:pPr>
        <w:numPr>
          <w:ilvl w:val="0"/>
          <w:numId w:val="254"/>
        </w:numPr>
        <w:tabs>
          <w:tab w:val="left" w:pos="993"/>
        </w:tabs>
        <w:jc w:val="both"/>
        <w:rPr>
          <w:sz w:val="24"/>
          <w:szCs w:val="24"/>
        </w:rPr>
      </w:pPr>
      <w:r w:rsidRPr="00501F06">
        <w:rPr>
          <w:sz w:val="24"/>
          <w:szCs w:val="24"/>
        </w:rPr>
        <w:t>Планы ВР классных руководителей</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классном руководстве.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дежурстве.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школьном методическом объединении.</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внутришкольном контроле.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Совете профилактики безнадзорности и правонарушений несовершеннолетних</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об использовании государственных символов</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школьной форме.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ПМПК.</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социально-психологической службе.</w:t>
      </w:r>
    </w:p>
    <w:p w:rsidR="00501F06" w:rsidRPr="00501F06" w:rsidRDefault="00501F06" w:rsidP="00C9437F">
      <w:pPr>
        <w:numPr>
          <w:ilvl w:val="0"/>
          <w:numId w:val="254"/>
        </w:numPr>
        <w:tabs>
          <w:tab w:val="left" w:pos="993"/>
        </w:tabs>
        <w:jc w:val="both"/>
        <w:rPr>
          <w:sz w:val="24"/>
          <w:szCs w:val="24"/>
        </w:rPr>
      </w:pPr>
      <w:r w:rsidRPr="00501F06">
        <w:rPr>
          <w:sz w:val="24"/>
          <w:szCs w:val="24"/>
        </w:rPr>
        <w:lastRenderedPageBreak/>
        <w:t>Положение о поощрениях и взысканиях</w:t>
      </w:r>
    </w:p>
    <w:p w:rsidR="00501F06" w:rsidRPr="00501F06" w:rsidRDefault="00501F06" w:rsidP="00C9437F">
      <w:pPr>
        <w:numPr>
          <w:ilvl w:val="0"/>
          <w:numId w:val="254"/>
        </w:numPr>
        <w:tabs>
          <w:tab w:val="left" w:pos="993"/>
        </w:tabs>
        <w:jc w:val="both"/>
        <w:rPr>
          <w:sz w:val="24"/>
          <w:szCs w:val="24"/>
        </w:rPr>
      </w:pPr>
      <w:r w:rsidRPr="00501F06">
        <w:rPr>
          <w:sz w:val="24"/>
          <w:szCs w:val="24"/>
        </w:rPr>
        <w:t xml:space="preserve"> Положение о школьной службе медиации</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защите обучающихся от информации, причиняющей вред их здоровью и развитию.</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об организации дополнительного образования.</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внеурочной деятельности обучающихся.</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об ученическом самоуправлении.</w:t>
      </w:r>
    </w:p>
    <w:p w:rsidR="00501F06" w:rsidRPr="00501F06" w:rsidRDefault="00501F06" w:rsidP="00C9437F">
      <w:pPr>
        <w:numPr>
          <w:ilvl w:val="0"/>
          <w:numId w:val="254"/>
        </w:numPr>
        <w:tabs>
          <w:tab w:val="left" w:pos="993"/>
        </w:tabs>
        <w:jc w:val="both"/>
        <w:rPr>
          <w:sz w:val="24"/>
          <w:szCs w:val="24"/>
        </w:rPr>
      </w:pPr>
      <w:r w:rsidRPr="00501F06">
        <w:rPr>
          <w:sz w:val="24"/>
          <w:szCs w:val="24"/>
        </w:rPr>
        <w:t>Правила внутреннего распорядка для обучающихся.</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первичном отделении РДДМ «Движение первых».</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школьном спортивном клубе.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школьном театре.</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об организации питания обучающихся</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родительском контроле организации качества питания обучающихся</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Центре детских инициатив</w:t>
      </w:r>
    </w:p>
    <w:p w:rsidR="00501F06" w:rsidRPr="00501F06" w:rsidRDefault="00501F06" w:rsidP="00C9437F">
      <w:pPr>
        <w:numPr>
          <w:ilvl w:val="0"/>
          <w:numId w:val="254"/>
        </w:numPr>
        <w:tabs>
          <w:tab w:val="left" w:pos="993"/>
        </w:tabs>
        <w:jc w:val="both"/>
        <w:rPr>
          <w:sz w:val="24"/>
          <w:szCs w:val="24"/>
        </w:rPr>
      </w:pPr>
      <w:r w:rsidRPr="00501F06">
        <w:rPr>
          <w:sz w:val="24"/>
          <w:szCs w:val="24"/>
        </w:rPr>
        <w:t>Положение о Штабе воспитательной работы</w:t>
      </w:r>
    </w:p>
    <w:p w:rsidR="00501F06" w:rsidRPr="00501F06" w:rsidRDefault="00501F06" w:rsidP="00501F06">
      <w:pPr>
        <w:tabs>
          <w:tab w:val="left" w:pos="993"/>
        </w:tabs>
        <w:ind w:left="360"/>
        <w:rPr>
          <w:color w:val="C00000"/>
          <w:sz w:val="24"/>
          <w:szCs w:val="24"/>
        </w:rPr>
      </w:pPr>
      <w:r w:rsidRPr="00501F06">
        <w:rPr>
          <w:sz w:val="24"/>
          <w:szCs w:val="24"/>
        </w:rPr>
        <w:tab/>
        <w:t>Вышеперечисленные нормативные акты расположены на официальном сайте школы по адресу:  http://school118.roovr.ru/</w:t>
      </w:r>
    </w:p>
    <w:p w:rsidR="00501F06" w:rsidRPr="00501F06" w:rsidRDefault="00501F06" w:rsidP="00501F06">
      <w:pPr>
        <w:tabs>
          <w:tab w:val="left" w:pos="993"/>
        </w:tabs>
        <w:spacing w:line="360" w:lineRule="auto"/>
        <w:jc w:val="center"/>
        <w:rPr>
          <w:b/>
          <w:sz w:val="24"/>
          <w:szCs w:val="24"/>
        </w:rPr>
      </w:pPr>
      <w:r w:rsidRPr="00501F06">
        <w:rPr>
          <w:sz w:val="24"/>
          <w:szCs w:val="24"/>
        </w:rPr>
        <w:t>3</w:t>
      </w:r>
      <w:r w:rsidRPr="00501F06">
        <w:rPr>
          <w:b/>
          <w:sz w:val="24"/>
          <w:szCs w:val="24"/>
        </w:rPr>
        <w:t xml:space="preserve">.3. Требования к условиям работы с обучающимися с особыми образовательными </w:t>
      </w:r>
    </w:p>
    <w:p w:rsidR="00501F06" w:rsidRPr="00501F06" w:rsidRDefault="00501F06" w:rsidP="00501F06">
      <w:pPr>
        <w:tabs>
          <w:tab w:val="left" w:pos="993"/>
        </w:tabs>
        <w:spacing w:line="360" w:lineRule="auto"/>
        <w:jc w:val="center"/>
        <w:rPr>
          <w:b/>
          <w:sz w:val="24"/>
          <w:szCs w:val="24"/>
        </w:rPr>
      </w:pPr>
      <w:r w:rsidRPr="00501F06">
        <w:rPr>
          <w:b/>
          <w:sz w:val="24"/>
          <w:szCs w:val="24"/>
        </w:rPr>
        <w:t>потребностями.</w:t>
      </w:r>
    </w:p>
    <w:p w:rsidR="00501F06" w:rsidRPr="00501F06" w:rsidRDefault="00501F06" w:rsidP="00501F06">
      <w:pPr>
        <w:tabs>
          <w:tab w:val="left" w:pos="993"/>
        </w:tabs>
        <w:jc w:val="both"/>
        <w:rPr>
          <w:sz w:val="24"/>
          <w:szCs w:val="24"/>
        </w:rPr>
      </w:pPr>
      <w:r w:rsidRPr="00501F06">
        <w:rPr>
          <w:sz w:val="24"/>
          <w:szCs w:val="24"/>
        </w:rPr>
        <w:t xml:space="preserve">          На уровне НОО, ООО обучается 12 обучающихся с ОВЗ. Для данной категории обучающихся в МБОУ «Гимназия №118»  созданы особые условия.</w:t>
      </w:r>
    </w:p>
    <w:p w:rsidR="00501F06" w:rsidRPr="00501F06" w:rsidRDefault="00501F06" w:rsidP="00501F06">
      <w:pPr>
        <w:tabs>
          <w:tab w:val="left" w:pos="993"/>
        </w:tabs>
        <w:jc w:val="both"/>
        <w:rPr>
          <w:sz w:val="24"/>
          <w:szCs w:val="24"/>
        </w:rPr>
      </w:pPr>
      <w:r w:rsidRPr="00501F06">
        <w:rPr>
          <w:i/>
          <w:sz w:val="24"/>
          <w:szCs w:val="24"/>
        </w:rPr>
        <w:t>На уровне общностей</w:t>
      </w:r>
      <w:r w:rsidRPr="00501F06">
        <w:rPr>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01F06" w:rsidRPr="00501F06" w:rsidRDefault="00501F06" w:rsidP="00501F06">
      <w:pPr>
        <w:tabs>
          <w:tab w:val="left" w:pos="993"/>
        </w:tabs>
        <w:jc w:val="both"/>
        <w:rPr>
          <w:sz w:val="24"/>
          <w:szCs w:val="24"/>
        </w:rPr>
      </w:pPr>
      <w:r w:rsidRPr="00501F06">
        <w:rPr>
          <w:i/>
          <w:sz w:val="24"/>
          <w:szCs w:val="24"/>
        </w:rPr>
        <w:t>На уровне деятельностей</w:t>
      </w:r>
      <w:r w:rsidRPr="00501F06">
        <w:rPr>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01F06" w:rsidRPr="00501F06" w:rsidRDefault="00501F06" w:rsidP="00501F06">
      <w:pPr>
        <w:tabs>
          <w:tab w:val="left" w:pos="993"/>
        </w:tabs>
        <w:jc w:val="both"/>
        <w:rPr>
          <w:sz w:val="24"/>
          <w:szCs w:val="24"/>
        </w:rPr>
      </w:pPr>
      <w:r w:rsidRPr="00501F06">
        <w:rPr>
          <w:i/>
          <w:sz w:val="24"/>
          <w:szCs w:val="24"/>
        </w:rPr>
        <w:t>На уровне событий</w:t>
      </w:r>
      <w:r w:rsidRPr="00501F06">
        <w:rPr>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01F06" w:rsidRPr="00501F06" w:rsidRDefault="00501F06" w:rsidP="00501F06">
      <w:pPr>
        <w:tabs>
          <w:tab w:val="left" w:pos="993"/>
        </w:tabs>
        <w:jc w:val="both"/>
        <w:rPr>
          <w:sz w:val="24"/>
          <w:szCs w:val="24"/>
        </w:rPr>
      </w:pPr>
      <w:r w:rsidRPr="00501F06">
        <w:rPr>
          <w:sz w:val="24"/>
          <w:szCs w:val="24"/>
        </w:rPr>
        <w:t xml:space="preserve">        Особыми задачами воспитания обучающихся с особыми образовательными потребностями являются:</w:t>
      </w:r>
    </w:p>
    <w:p w:rsidR="00501F06" w:rsidRPr="00501F06" w:rsidRDefault="00501F06" w:rsidP="00501F06">
      <w:pPr>
        <w:tabs>
          <w:tab w:val="left" w:pos="993"/>
        </w:tabs>
        <w:jc w:val="both"/>
        <w:rPr>
          <w:sz w:val="24"/>
          <w:szCs w:val="24"/>
        </w:rPr>
      </w:pPr>
      <w:r w:rsidRPr="00501F06">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01F06" w:rsidRPr="00501F06" w:rsidRDefault="00501F06" w:rsidP="00501F06">
      <w:pPr>
        <w:tabs>
          <w:tab w:val="left" w:pos="993"/>
        </w:tabs>
        <w:jc w:val="both"/>
        <w:rPr>
          <w:sz w:val="24"/>
          <w:szCs w:val="24"/>
        </w:rPr>
      </w:pPr>
      <w:r w:rsidRPr="00501F06">
        <w:rPr>
          <w:sz w:val="24"/>
          <w:szCs w:val="24"/>
        </w:rPr>
        <w:t>- формирование доброжелательного отношения к обучающимся и их семьям со стороны всех участников образовательных отношений;</w:t>
      </w:r>
    </w:p>
    <w:p w:rsidR="00501F06" w:rsidRPr="00501F06" w:rsidRDefault="00501F06" w:rsidP="00501F06">
      <w:pPr>
        <w:tabs>
          <w:tab w:val="left" w:pos="993"/>
        </w:tabs>
        <w:jc w:val="both"/>
        <w:rPr>
          <w:sz w:val="24"/>
          <w:szCs w:val="24"/>
        </w:rPr>
      </w:pPr>
      <w:r w:rsidRPr="00501F06">
        <w:rPr>
          <w:sz w:val="24"/>
          <w:szCs w:val="24"/>
        </w:rPr>
        <w:t>- построение воспитательной деятельности с учетом индивидуальных особенностей и возможностей каждого обучающегося;</w:t>
      </w:r>
    </w:p>
    <w:p w:rsidR="00501F06" w:rsidRPr="00501F06" w:rsidRDefault="00501F06" w:rsidP="00501F06">
      <w:pPr>
        <w:tabs>
          <w:tab w:val="left" w:pos="993"/>
        </w:tabs>
        <w:jc w:val="both"/>
        <w:rPr>
          <w:sz w:val="24"/>
          <w:szCs w:val="24"/>
        </w:rPr>
      </w:pPr>
      <w:r w:rsidRPr="00501F06">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01F06" w:rsidRPr="00501F06" w:rsidRDefault="00501F06" w:rsidP="00501F06">
      <w:pPr>
        <w:tabs>
          <w:tab w:val="left" w:pos="993"/>
        </w:tabs>
        <w:jc w:val="both"/>
        <w:rPr>
          <w:sz w:val="24"/>
          <w:szCs w:val="24"/>
        </w:rPr>
      </w:pPr>
      <w:r w:rsidRPr="00501F06">
        <w:rPr>
          <w:sz w:val="24"/>
          <w:szCs w:val="24"/>
        </w:rPr>
        <w:t xml:space="preserve">          При организации воспитания обучающихся с особыми образовательными потребностями школа ориентируется:</w:t>
      </w:r>
    </w:p>
    <w:p w:rsidR="00501F06" w:rsidRPr="00501F06" w:rsidRDefault="00501F06" w:rsidP="00501F06">
      <w:pPr>
        <w:tabs>
          <w:tab w:val="left" w:pos="993"/>
        </w:tabs>
        <w:jc w:val="both"/>
        <w:rPr>
          <w:sz w:val="24"/>
          <w:szCs w:val="24"/>
        </w:rPr>
      </w:pPr>
      <w:r w:rsidRPr="00501F06">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01F06" w:rsidRPr="00501F06" w:rsidRDefault="00501F06" w:rsidP="00501F06">
      <w:pPr>
        <w:tabs>
          <w:tab w:val="left" w:pos="993"/>
        </w:tabs>
        <w:jc w:val="both"/>
        <w:rPr>
          <w:sz w:val="24"/>
          <w:szCs w:val="24"/>
        </w:rPr>
      </w:pPr>
      <w:r w:rsidRPr="00501F06">
        <w:rPr>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Pr="00501F06">
        <w:rPr>
          <w:sz w:val="24"/>
          <w:szCs w:val="24"/>
        </w:rPr>
        <w:lastRenderedPageBreak/>
        <w:t>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501F06" w:rsidRPr="00501F06" w:rsidRDefault="00501F06" w:rsidP="00501F06">
      <w:pPr>
        <w:tabs>
          <w:tab w:val="left" w:pos="993"/>
        </w:tabs>
        <w:jc w:val="both"/>
        <w:rPr>
          <w:sz w:val="24"/>
          <w:szCs w:val="24"/>
        </w:rPr>
      </w:pPr>
      <w:r w:rsidRPr="00501F06">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501F06" w:rsidRPr="00501F06" w:rsidRDefault="00501F06" w:rsidP="00501F06">
      <w:pPr>
        <w:tabs>
          <w:tab w:val="left" w:pos="993"/>
        </w:tabs>
        <w:jc w:val="both"/>
        <w:rPr>
          <w:sz w:val="24"/>
          <w:szCs w:val="24"/>
        </w:rPr>
      </w:pPr>
      <w:r w:rsidRPr="00501F06">
        <w:rPr>
          <w:b/>
          <w:sz w:val="24"/>
          <w:szCs w:val="24"/>
        </w:rPr>
        <w:t xml:space="preserve">           </w:t>
      </w:r>
      <w:r w:rsidRPr="00501F06">
        <w:rPr>
          <w:sz w:val="24"/>
          <w:szCs w:val="24"/>
        </w:rPr>
        <w:t>Система поощрения социальной успешности и проявлений активной жизненной позиции обучающихся.</w:t>
      </w:r>
    </w:p>
    <w:p w:rsidR="00501F06" w:rsidRPr="00501F06" w:rsidRDefault="00501F06" w:rsidP="00501F06">
      <w:pPr>
        <w:tabs>
          <w:tab w:val="left" w:pos="993"/>
        </w:tabs>
        <w:jc w:val="both"/>
        <w:rPr>
          <w:sz w:val="24"/>
          <w:szCs w:val="24"/>
        </w:rPr>
      </w:pPr>
      <w:r w:rsidRPr="00501F06">
        <w:rPr>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01F06" w:rsidRPr="00501F06" w:rsidRDefault="00501F06" w:rsidP="00501F06">
      <w:pPr>
        <w:tabs>
          <w:tab w:val="left" w:pos="993"/>
        </w:tabs>
        <w:spacing w:line="360" w:lineRule="auto"/>
        <w:jc w:val="center"/>
        <w:rPr>
          <w:b/>
          <w:sz w:val="24"/>
          <w:szCs w:val="24"/>
        </w:rPr>
      </w:pPr>
      <w:r w:rsidRPr="00501F06">
        <w:rPr>
          <w:b/>
          <w:sz w:val="24"/>
          <w:szCs w:val="24"/>
        </w:rPr>
        <w:t>3.4.Принципы поощрения, которыми руководствуется МБОУ «Гимназия №118»:</w:t>
      </w:r>
    </w:p>
    <w:p w:rsidR="00501F06" w:rsidRPr="00501F06" w:rsidRDefault="00501F06" w:rsidP="00501F06">
      <w:pPr>
        <w:tabs>
          <w:tab w:val="left" w:pos="993"/>
        </w:tabs>
        <w:jc w:val="both"/>
        <w:rPr>
          <w:sz w:val="24"/>
          <w:szCs w:val="24"/>
        </w:rPr>
      </w:pPr>
      <w:r w:rsidRPr="00501F06">
        <w:rPr>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501F06" w:rsidRPr="00501F06" w:rsidRDefault="00501F06" w:rsidP="00501F06">
      <w:pPr>
        <w:tabs>
          <w:tab w:val="left" w:pos="993"/>
        </w:tabs>
        <w:jc w:val="both"/>
        <w:rPr>
          <w:sz w:val="24"/>
          <w:szCs w:val="24"/>
        </w:rPr>
      </w:pPr>
      <w:r w:rsidRPr="00501F06">
        <w:rPr>
          <w:sz w:val="24"/>
          <w:szCs w:val="24"/>
        </w:rPr>
        <w:t>2.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01F06" w:rsidRPr="00501F06" w:rsidRDefault="00501F06" w:rsidP="00501F06">
      <w:pPr>
        <w:tabs>
          <w:tab w:val="left" w:pos="993"/>
        </w:tabs>
        <w:jc w:val="both"/>
        <w:rPr>
          <w:sz w:val="24"/>
          <w:szCs w:val="24"/>
        </w:rPr>
      </w:pPr>
      <w:r w:rsidRPr="00501F06">
        <w:rPr>
          <w:sz w:val="24"/>
          <w:szCs w:val="24"/>
        </w:rPr>
        <w:t>3.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01F06" w:rsidRPr="00501F06" w:rsidRDefault="00501F06" w:rsidP="00501F06">
      <w:pPr>
        <w:tabs>
          <w:tab w:val="left" w:pos="993"/>
        </w:tabs>
        <w:jc w:val="both"/>
        <w:rPr>
          <w:sz w:val="24"/>
          <w:szCs w:val="24"/>
        </w:rPr>
      </w:pPr>
      <w:r w:rsidRPr="00501F06">
        <w:rPr>
          <w:sz w:val="24"/>
          <w:szCs w:val="24"/>
        </w:rPr>
        <w:t>4. Дифференцированность поощрений – наличие уровней и типов наград позволяет продлить стимулирующее действие системы поощрения.</w:t>
      </w:r>
    </w:p>
    <w:p w:rsidR="00501F06" w:rsidRPr="00501F06" w:rsidRDefault="00501F06" w:rsidP="00501F06">
      <w:pPr>
        <w:tabs>
          <w:tab w:val="left" w:pos="993"/>
        </w:tabs>
        <w:jc w:val="both"/>
        <w:rPr>
          <w:sz w:val="24"/>
          <w:szCs w:val="24"/>
        </w:rPr>
      </w:pPr>
      <w:r w:rsidRPr="00501F06">
        <w:rPr>
          <w:sz w:val="24"/>
          <w:szCs w:val="24"/>
        </w:rPr>
        <w:tab/>
        <w:t>Формы фиксации достижений обучающихся, применяемые в МБОУ «Гимназия №118»:</w:t>
      </w:r>
    </w:p>
    <w:p w:rsidR="00501F06" w:rsidRPr="00501F06" w:rsidRDefault="00501F06" w:rsidP="00501F06">
      <w:pPr>
        <w:tabs>
          <w:tab w:val="left" w:pos="993"/>
        </w:tabs>
        <w:rPr>
          <w:sz w:val="24"/>
          <w:szCs w:val="24"/>
        </w:rPr>
      </w:pPr>
      <w:r w:rsidRPr="00501F06">
        <w:rPr>
          <w:sz w:val="24"/>
          <w:szCs w:val="24"/>
        </w:rPr>
        <w:t>•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501F06" w:rsidRPr="00501F06" w:rsidRDefault="00501F06" w:rsidP="00501F06">
      <w:pPr>
        <w:tabs>
          <w:tab w:val="left" w:pos="993"/>
        </w:tabs>
        <w:jc w:val="both"/>
        <w:rPr>
          <w:sz w:val="24"/>
          <w:szCs w:val="24"/>
        </w:rPr>
      </w:pPr>
      <w:r w:rsidRPr="00501F06">
        <w:rPr>
          <w:sz w:val="24"/>
          <w:szCs w:val="24"/>
        </w:rPr>
        <w:t>• Артефакты признания – грамоты, поощрительные письма, фотографии призов и т. д.;</w:t>
      </w:r>
    </w:p>
    <w:p w:rsidR="00501F06" w:rsidRPr="00501F06" w:rsidRDefault="00501F06" w:rsidP="00501F06">
      <w:pPr>
        <w:tabs>
          <w:tab w:val="left" w:pos="993"/>
        </w:tabs>
        <w:jc w:val="both"/>
        <w:rPr>
          <w:sz w:val="24"/>
          <w:szCs w:val="24"/>
        </w:rPr>
      </w:pPr>
      <w:r w:rsidRPr="00501F06">
        <w:rPr>
          <w:sz w:val="24"/>
          <w:szCs w:val="24"/>
        </w:rPr>
        <w:t>• Артефакты деятельности – рефераты, доклады, статьи, чертежи или фото изделий и т. д.</w:t>
      </w:r>
    </w:p>
    <w:p w:rsidR="00501F06" w:rsidRPr="00501F06" w:rsidRDefault="00501F06" w:rsidP="00501F06">
      <w:pPr>
        <w:tabs>
          <w:tab w:val="left" w:pos="993"/>
        </w:tabs>
        <w:jc w:val="both"/>
        <w:rPr>
          <w:sz w:val="24"/>
          <w:szCs w:val="24"/>
        </w:rPr>
      </w:pPr>
      <w:r w:rsidRPr="00501F06">
        <w:rPr>
          <w:sz w:val="24"/>
          <w:szCs w:val="24"/>
        </w:rPr>
        <w:tab/>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501F06" w:rsidRPr="00501F06" w:rsidRDefault="00501F06" w:rsidP="00501F06">
      <w:pPr>
        <w:tabs>
          <w:tab w:val="left" w:pos="993"/>
        </w:tabs>
        <w:jc w:val="both"/>
        <w:rPr>
          <w:sz w:val="24"/>
          <w:szCs w:val="24"/>
        </w:rPr>
      </w:pPr>
      <w:r w:rsidRPr="00501F06">
        <w:rPr>
          <w:sz w:val="24"/>
          <w:szCs w:val="24"/>
        </w:rPr>
        <w:t>Формы поощрения социальной успешности и проявления активной жизненной позиции обучающихся в МБОУ «Гимназия №118»:</w:t>
      </w:r>
    </w:p>
    <w:p w:rsidR="00501F06" w:rsidRPr="00501F06" w:rsidRDefault="00501F06" w:rsidP="00501F06">
      <w:pPr>
        <w:tabs>
          <w:tab w:val="left" w:pos="993"/>
        </w:tabs>
        <w:jc w:val="both"/>
        <w:rPr>
          <w:sz w:val="24"/>
          <w:szCs w:val="24"/>
        </w:rPr>
      </w:pPr>
      <w:r w:rsidRPr="00501F06">
        <w:rPr>
          <w:sz w:val="24"/>
          <w:szCs w:val="24"/>
        </w:rPr>
        <w:t>• объявление благодарности;</w:t>
      </w:r>
    </w:p>
    <w:p w:rsidR="00501F06" w:rsidRPr="00501F06" w:rsidRDefault="00501F06" w:rsidP="00501F06">
      <w:pPr>
        <w:tabs>
          <w:tab w:val="left" w:pos="993"/>
        </w:tabs>
        <w:jc w:val="both"/>
        <w:rPr>
          <w:sz w:val="24"/>
          <w:szCs w:val="24"/>
        </w:rPr>
      </w:pPr>
      <w:r w:rsidRPr="00501F06">
        <w:rPr>
          <w:sz w:val="24"/>
          <w:szCs w:val="24"/>
        </w:rPr>
        <w:t>• награждение грамотой;</w:t>
      </w:r>
    </w:p>
    <w:p w:rsidR="00501F06" w:rsidRPr="00501F06" w:rsidRDefault="00501F06" w:rsidP="00501F06">
      <w:pPr>
        <w:tabs>
          <w:tab w:val="left" w:pos="993"/>
        </w:tabs>
        <w:jc w:val="both"/>
        <w:rPr>
          <w:sz w:val="24"/>
          <w:szCs w:val="24"/>
        </w:rPr>
      </w:pPr>
      <w:r w:rsidRPr="00501F06">
        <w:rPr>
          <w:sz w:val="24"/>
          <w:szCs w:val="24"/>
        </w:rPr>
        <w:t>• вручение сертификатов и дипломов;</w:t>
      </w:r>
    </w:p>
    <w:p w:rsidR="00501F06" w:rsidRPr="00501F06" w:rsidRDefault="00501F06" w:rsidP="00501F06">
      <w:pPr>
        <w:tabs>
          <w:tab w:val="left" w:pos="993"/>
        </w:tabs>
        <w:jc w:val="both"/>
        <w:rPr>
          <w:sz w:val="24"/>
          <w:szCs w:val="24"/>
        </w:rPr>
      </w:pPr>
      <w:r w:rsidRPr="00501F06">
        <w:rPr>
          <w:sz w:val="24"/>
          <w:szCs w:val="24"/>
        </w:rPr>
        <w:t>• награждение ценным подарком.</w:t>
      </w:r>
    </w:p>
    <w:p w:rsidR="00501F06" w:rsidRPr="00501F06" w:rsidRDefault="00501F06" w:rsidP="00501F06">
      <w:pPr>
        <w:tabs>
          <w:tab w:val="left" w:pos="993"/>
        </w:tabs>
        <w:jc w:val="both"/>
        <w:rPr>
          <w:sz w:val="24"/>
          <w:szCs w:val="24"/>
        </w:rPr>
      </w:pPr>
      <w:r w:rsidRPr="00501F06">
        <w:rPr>
          <w:sz w:val="24"/>
          <w:szCs w:val="24"/>
        </w:rPr>
        <w:t>Информирование родителей (законных представителей) о поощрении ребенка МБОУ «Гимназия №118»  осуществляет посредством направления благодарственного письма.</w:t>
      </w:r>
    </w:p>
    <w:p w:rsidR="00501F06" w:rsidRPr="00501F06" w:rsidRDefault="00501F06" w:rsidP="00501F06">
      <w:pPr>
        <w:tabs>
          <w:tab w:val="left" w:pos="993"/>
        </w:tabs>
        <w:jc w:val="both"/>
        <w:rPr>
          <w:sz w:val="24"/>
          <w:szCs w:val="24"/>
        </w:rPr>
      </w:pPr>
      <w:r w:rsidRPr="00501F06">
        <w:rPr>
          <w:sz w:val="24"/>
          <w:szCs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 (Вконтакте, телеграм), а так же озвучивается посредством радиолинеек.</w:t>
      </w:r>
    </w:p>
    <w:p w:rsidR="00501F06" w:rsidRPr="00501F06" w:rsidRDefault="00501F06" w:rsidP="00501F06">
      <w:pPr>
        <w:tabs>
          <w:tab w:val="left" w:pos="993"/>
        </w:tabs>
        <w:jc w:val="both"/>
        <w:rPr>
          <w:b/>
          <w:sz w:val="24"/>
          <w:szCs w:val="24"/>
        </w:rPr>
      </w:pPr>
    </w:p>
    <w:p w:rsidR="00501F06" w:rsidRPr="00501F06" w:rsidRDefault="00501F06" w:rsidP="00501F06">
      <w:pPr>
        <w:tabs>
          <w:tab w:val="left" w:pos="993"/>
        </w:tabs>
        <w:spacing w:line="360" w:lineRule="auto"/>
        <w:jc w:val="center"/>
        <w:rPr>
          <w:b/>
          <w:sz w:val="24"/>
          <w:szCs w:val="24"/>
        </w:rPr>
      </w:pPr>
      <w:r w:rsidRPr="00501F06">
        <w:rPr>
          <w:b/>
          <w:sz w:val="24"/>
          <w:szCs w:val="24"/>
        </w:rPr>
        <w:t xml:space="preserve">3.5. </w:t>
      </w:r>
      <w:bookmarkStart w:id="6" w:name="_Hlk140258687"/>
      <w:r w:rsidRPr="00501F06">
        <w:rPr>
          <w:b/>
          <w:sz w:val="24"/>
          <w:szCs w:val="24"/>
        </w:rPr>
        <w:t>Анализ воспитательного процесса.</w:t>
      </w:r>
      <w:bookmarkEnd w:id="6"/>
    </w:p>
    <w:p w:rsidR="00501F06" w:rsidRPr="00501F06" w:rsidRDefault="00501F06" w:rsidP="00501F06">
      <w:pPr>
        <w:ind w:left="-567"/>
        <w:jc w:val="both"/>
        <w:rPr>
          <w:color w:val="000000"/>
          <w:sz w:val="28"/>
          <w:szCs w:val="28"/>
        </w:rPr>
      </w:pPr>
      <w:bookmarkStart w:id="7" w:name="_bookmark4"/>
      <w:bookmarkStart w:id="8" w:name="_bookmark6"/>
      <w:bookmarkStart w:id="9" w:name="_bookmark7"/>
      <w:bookmarkEnd w:id="5"/>
      <w:bookmarkEnd w:id="7"/>
      <w:bookmarkEnd w:id="8"/>
      <w:bookmarkEnd w:id="9"/>
      <w:r w:rsidRPr="00501F06">
        <w:rPr>
          <w:color w:val="000000"/>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501F06" w:rsidRPr="00501F06" w:rsidRDefault="00501F06" w:rsidP="00501F06">
      <w:pPr>
        <w:ind w:left="-567"/>
        <w:jc w:val="both"/>
        <w:rPr>
          <w:color w:val="000000"/>
          <w:sz w:val="24"/>
          <w:szCs w:val="24"/>
        </w:rPr>
      </w:pPr>
      <w:r w:rsidRPr="00501F06">
        <w:rPr>
          <w:color w:val="000000"/>
          <w:sz w:val="24"/>
          <w:szCs w:val="24"/>
        </w:rPr>
        <w:t xml:space="preserve">Основным методом анализа воспитательного процесса в общеобразовательной организации является </w:t>
      </w:r>
      <w:r w:rsidRPr="00501F06">
        <w:rPr>
          <w:color w:val="000000"/>
          <w:sz w:val="24"/>
          <w:szCs w:val="24"/>
        </w:rPr>
        <w:lastRenderedPageBreak/>
        <w:t xml:space="preserve">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01F06" w:rsidRPr="00501F06" w:rsidRDefault="00501F06" w:rsidP="00501F06">
      <w:pPr>
        <w:shd w:val="clear" w:color="auto" w:fill="FFFFFF"/>
        <w:spacing w:beforeAutospacing="1" w:afterAutospacing="1"/>
        <w:jc w:val="center"/>
        <w:rPr>
          <w:b/>
          <w:bCs/>
          <w:sz w:val="24"/>
          <w:szCs w:val="24"/>
          <w:lang w:eastAsia="ru-RU"/>
        </w:rPr>
      </w:pPr>
      <w:r w:rsidRPr="00501F06">
        <w:rPr>
          <w:sz w:val="24"/>
          <w:szCs w:val="24"/>
          <w:lang w:eastAsia="ru-RU"/>
        </w:rPr>
        <w:t> </w:t>
      </w:r>
      <w:r w:rsidRPr="00501F06">
        <w:rPr>
          <w:b/>
          <w:bCs/>
          <w:sz w:val="24"/>
          <w:szCs w:val="24"/>
          <w:lang w:eastAsia="ru-RU"/>
        </w:rPr>
        <w:t>ОСНОВНЫЕ НАПРАВЛЕНИЯ САМОАНАЛИЗА ВОСПИТАТЕЛЬНОЙ РАБОТЫ </w:t>
      </w:r>
    </w:p>
    <w:p w:rsidR="00501F06" w:rsidRPr="00501F06" w:rsidRDefault="00501F06" w:rsidP="00501F06">
      <w:pPr>
        <w:shd w:val="clear" w:color="auto" w:fill="FFFFFF"/>
        <w:jc w:val="both"/>
        <w:rPr>
          <w:sz w:val="24"/>
          <w:szCs w:val="24"/>
          <w:lang w:eastAsia="ru-RU"/>
        </w:rPr>
      </w:pPr>
      <w:r w:rsidRPr="00501F06">
        <w:rPr>
          <w:sz w:val="24"/>
          <w:szCs w:val="24"/>
          <w:lang w:eastAsia="ru-RU"/>
        </w:rPr>
        <w:t>Самоанализ воспитательной работы проводится с целью выявления основных проблем школьного воспитания и последующего их решения. Основными принципами, на основе которых осуществляется самоанализ воспитательной работы в школе, являются:</w:t>
      </w:r>
    </w:p>
    <w:p w:rsidR="00501F06" w:rsidRPr="00501F06" w:rsidRDefault="00501F06" w:rsidP="00C9437F">
      <w:pPr>
        <w:widowControl/>
        <w:numPr>
          <w:ilvl w:val="0"/>
          <w:numId w:val="266"/>
        </w:numPr>
        <w:shd w:val="clear" w:color="auto" w:fill="FFFFFF"/>
        <w:suppressAutoHyphens/>
        <w:autoSpaceDE/>
        <w:autoSpaceDN/>
        <w:jc w:val="both"/>
        <w:rPr>
          <w:sz w:val="24"/>
          <w:szCs w:val="24"/>
          <w:lang w:eastAsia="ru-RU"/>
        </w:rPr>
      </w:pPr>
      <w:r w:rsidRPr="00501F06">
        <w:rPr>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501F06" w:rsidRPr="00501F06" w:rsidRDefault="00501F06" w:rsidP="00C9437F">
      <w:pPr>
        <w:widowControl/>
        <w:numPr>
          <w:ilvl w:val="0"/>
          <w:numId w:val="266"/>
        </w:numPr>
        <w:shd w:val="clear" w:color="auto" w:fill="FFFFFF"/>
        <w:suppressAutoHyphens/>
        <w:autoSpaceDE/>
        <w:autoSpaceDN/>
        <w:jc w:val="both"/>
        <w:rPr>
          <w:sz w:val="24"/>
          <w:szCs w:val="24"/>
          <w:lang w:eastAsia="ru-RU"/>
        </w:rPr>
      </w:pPr>
      <w:r w:rsidRPr="00501F06">
        <w:rPr>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501F06" w:rsidRPr="00501F06" w:rsidRDefault="00501F06" w:rsidP="00C9437F">
      <w:pPr>
        <w:widowControl/>
        <w:numPr>
          <w:ilvl w:val="0"/>
          <w:numId w:val="266"/>
        </w:numPr>
        <w:shd w:val="clear" w:color="auto" w:fill="FFFFFF"/>
        <w:suppressAutoHyphens/>
        <w:autoSpaceDE/>
        <w:autoSpaceDN/>
        <w:jc w:val="both"/>
        <w:rPr>
          <w:sz w:val="24"/>
          <w:szCs w:val="24"/>
          <w:lang w:eastAsia="ru-RU"/>
        </w:rPr>
      </w:pPr>
      <w:r w:rsidRPr="00501F06">
        <w:rPr>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501F06" w:rsidRPr="00501F06" w:rsidRDefault="00501F06" w:rsidP="00C9437F">
      <w:pPr>
        <w:widowControl/>
        <w:numPr>
          <w:ilvl w:val="0"/>
          <w:numId w:val="266"/>
        </w:numPr>
        <w:shd w:val="clear" w:color="auto" w:fill="FFFFFF"/>
        <w:suppressAutoHyphens/>
        <w:autoSpaceDE/>
        <w:autoSpaceDN/>
        <w:jc w:val="both"/>
        <w:rPr>
          <w:sz w:val="24"/>
          <w:szCs w:val="24"/>
          <w:lang w:eastAsia="ru-RU"/>
        </w:rPr>
      </w:pPr>
      <w:r w:rsidRPr="00501F06">
        <w:rPr>
          <w:sz w:val="24"/>
          <w:szCs w:val="24"/>
          <w:lang w:eastAsia="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501F06" w:rsidRPr="00501F06" w:rsidRDefault="00501F06" w:rsidP="00501F06">
      <w:pPr>
        <w:shd w:val="clear" w:color="auto" w:fill="FFFFFF"/>
        <w:jc w:val="both"/>
        <w:rPr>
          <w:sz w:val="24"/>
          <w:szCs w:val="24"/>
          <w:lang w:eastAsia="ru-RU"/>
        </w:rPr>
      </w:pPr>
      <w:r w:rsidRPr="00501F06">
        <w:rPr>
          <w:sz w:val="24"/>
          <w:szCs w:val="24"/>
          <w:lang w:eastAsia="ru-RU"/>
        </w:rPr>
        <w:t>Самоанализ воспитательной работы осуществляется по следующим направлениям:</w:t>
      </w:r>
    </w:p>
    <w:p w:rsidR="00501F06" w:rsidRPr="00501F06" w:rsidRDefault="00501F06" w:rsidP="00C9437F">
      <w:pPr>
        <w:widowControl/>
        <w:numPr>
          <w:ilvl w:val="0"/>
          <w:numId w:val="267"/>
        </w:numPr>
        <w:shd w:val="clear" w:color="auto" w:fill="FFFFFF"/>
        <w:suppressAutoHyphens/>
        <w:autoSpaceDE/>
        <w:autoSpaceDN/>
        <w:jc w:val="both"/>
        <w:rPr>
          <w:sz w:val="24"/>
          <w:szCs w:val="24"/>
          <w:lang w:eastAsia="ru-RU"/>
        </w:rPr>
      </w:pPr>
      <w:r w:rsidRPr="00501F06">
        <w:rPr>
          <w:sz w:val="24"/>
          <w:szCs w:val="24"/>
          <w:lang w:eastAsia="ru-RU"/>
        </w:rPr>
        <w:t>Результаты воспитания, социализации и саморазвития обучающихся.</w:t>
      </w:r>
    </w:p>
    <w:p w:rsidR="00501F06" w:rsidRPr="00501F06" w:rsidRDefault="00501F06" w:rsidP="00C9437F">
      <w:pPr>
        <w:widowControl/>
        <w:numPr>
          <w:ilvl w:val="0"/>
          <w:numId w:val="267"/>
        </w:numPr>
        <w:shd w:val="clear" w:color="auto" w:fill="FFFFFF"/>
        <w:suppressAutoHyphens/>
        <w:autoSpaceDE/>
        <w:autoSpaceDN/>
        <w:jc w:val="both"/>
        <w:rPr>
          <w:sz w:val="24"/>
          <w:szCs w:val="24"/>
          <w:lang w:eastAsia="ru-RU"/>
        </w:rPr>
      </w:pPr>
      <w:r w:rsidRPr="00501F06">
        <w:rPr>
          <w:sz w:val="24"/>
          <w:szCs w:val="24"/>
          <w:lang w:eastAsia="ru-RU"/>
        </w:rPr>
        <w:t>Состояние организуемой в школе совместной деятельности обучающихся и взрослых.</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Результаты воспитания, социализации и саморазвития обучающихся </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 xml:space="preserve">Критерий: </w:t>
      </w:r>
      <w:r w:rsidRPr="00501F06">
        <w:rPr>
          <w:sz w:val="24"/>
          <w:szCs w:val="24"/>
          <w:lang w:eastAsia="ru-RU"/>
        </w:rPr>
        <w:t>динамика личностного развития обучающихся каждого класса. </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Способ получения информации: </w:t>
      </w:r>
      <w:r w:rsidRPr="00501F06">
        <w:rPr>
          <w:sz w:val="24"/>
          <w:szCs w:val="24"/>
          <w:lang w:eastAsia="ru-RU"/>
        </w:rPr>
        <w:t>педагогическое наблюдение.</w:t>
      </w:r>
    </w:p>
    <w:p w:rsidR="00501F06" w:rsidRPr="00501F06" w:rsidRDefault="00501F06" w:rsidP="00501F06">
      <w:pPr>
        <w:shd w:val="clear" w:color="auto" w:fill="FFFFFF"/>
        <w:jc w:val="both"/>
        <w:rPr>
          <w:sz w:val="24"/>
          <w:szCs w:val="24"/>
          <w:lang w:eastAsia="ru-RU"/>
        </w:rPr>
      </w:pPr>
      <w:r w:rsidRPr="00501F06">
        <w:rPr>
          <w:sz w:val="24"/>
          <w:szCs w:val="24"/>
          <w:lang w:eastAsia="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Вопросы самоанализа:</w:t>
      </w:r>
    </w:p>
    <w:p w:rsidR="00501F06" w:rsidRPr="00501F06" w:rsidRDefault="00501F06" w:rsidP="00C9437F">
      <w:pPr>
        <w:widowControl/>
        <w:numPr>
          <w:ilvl w:val="0"/>
          <w:numId w:val="268"/>
        </w:numPr>
        <w:shd w:val="clear" w:color="auto" w:fill="FFFFFF"/>
        <w:suppressAutoHyphens/>
        <w:autoSpaceDE/>
        <w:autoSpaceDN/>
        <w:jc w:val="both"/>
        <w:rPr>
          <w:sz w:val="24"/>
          <w:szCs w:val="24"/>
          <w:lang w:eastAsia="ru-RU"/>
        </w:rPr>
      </w:pPr>
      <w:r w:rsidRPr="00501F06">
        <w:rPr>
          <w:sz w:val="24"/>
          <w:szCs w:val="24"/>
          <w:lang w:eastAsia="ru-RU"/>
        </w:rPr>
        <w:t>какие прежде существовавшие проблемы личностного развития обучающихся удалось решить за минувший учебный год? </w:t>
      </w:r>
    </w:p>
    <w:p w:rsidR="00501F06" w:rsidRPr="00501F06" w:rsidRDefault="00501F06" w:rsidP="00C9437F">
      <w:pPr>
        <w:widowControl/>
        <w:numPr>
          <w:ilvl w:val="0"/>
          <w:numId w:val="268"/>
        </w:numPr>
        <w:shd w:val="clear" w:color="auto" w:fill="FFFFFF"/>
        <w:suppressAutoHyphens/>
        <w:autoSpaceDE/>
        <w:autoSpaceDN/>
        <w:jc w:val="both"/>
        <w:rPr>
          <w:sz w:val="24"/>
          <w:szCs w:val="24"/>
          <w:lang w:eastAsia="ru-RU"/>
        </w:rPr>
      </w:pPr>
      <w:r w:rsidRPr="00501F06">
        <w:rPr>
          <w:sz w:val="24"/>
          <w:szCs w:val="24"/>
          <w:lang w:eastAsia="ru-RU"/>
        </w:rPr>
        <w:t>какие проблемы решить не удалось и почему? </w:t>
      </w:r>
    </w:p>
    <w:p w:rsidR="00501F06" w:rsidRPr="00501F06" w:rsidRDefault="00501F06" w:rsidP="00C9437F">
      <w:pPr>
        <w:widowControl/>
        <w:numPr>
          <w:ilvl w:val="0"/>
          <w:numId w:val="268"/>
        </w:numPr>
        <w:shd w:val="clear" w:color="auto" w:fill="FFFFFF"/>
        <w:suppressAutoHyphens/>
        <w:autoSpaceDE/>
        <w:autoSpaceDN/>
        <w:jc w:val="both"/>
        <w:rPr>
          <w:sz w:val="24"/>
          <w:szCs w:val="24"/>
          <w:lang w:eastAsia="ru-RU"/>
        </w:rPr>
      </w:pPr>
      <w:r w:rsidRPr="00501F06">
        <w:rPr>
          <w:sz w:val="24"/>
          <w:szCs w:val="24"/>
          <w:lang w:eastAsia="ru-RU"/>
        </w:rPr>
        <w:t>какие новые проблемы появились, над чем далее предстоит работать педагогическому коллективу?</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Состояние организуемой в школе совместной деятельности обучающихся и взрослых.</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 xml:space="preserve">Критерий: </w:t>
      </w:r>
      <w:r w:rsidRPr="00501F06">
        <w:rPr>
          <w:sz w:val="24"/>
          <w:szCs w:val="24"/>
          <w:lang w:eastAsia="ru-RU"/>
        </w:rPr>
        <w:t>наличие в школе интересной, насыщенной событиями и личностно-развивающей совместной деятельности обучающихся и взрослых.</w:t>
      </w:r>
    </w:p>
    <w:p w:rsidR="00501F06" w:rsidRPr="00501F06" w:rsidRDefault="00501F06" w:rsidP="00501F06">
      <w:pPr>
        <w:shd w:val="clear" w:color="auto" w:fill="FFFFFF"/>
        <w:jc w:val="both"/>
        <w:rPr>
          <w:sz w:val="24"/>
          <w:szCs w:val="24"/>
          <w:lang w:eastAsia="ru-RU"/>
        </w:rPr>
      </w:pPr>
      <w:r w:rsidRPr="00501F06">
        <w:rPr>
          <w:b/>
          <w:bCs/>
          <w:sz w:val="24"/>
          <w:szCs w:val="24"/>
          <w:lang w:eastAsia="ru-RU"/>
        </w:rPr>
        <w:t>Способы получения информации:</w:t>
      </w:r>
    </w:p>
    <w:p w:rsidR="00501F06" w:rsidRPr="00501F06" w:rsidRDefault="00501F06" w:rsidP="00C9437F">
      <w:pPr>
        <w:widowControl/>
        <w:numPr>
          <w:ilvl w:val="0"/>
          <w:numId w:val="269"/>
        </w:numPr>
        <w:shd w:val="clear" w:color="auto" w:fill="FFFFFF"/>
        <w:suppressAutoHyphens/>
        <w:autoSpaceDE/>
        <w:autoSpaceDN/>
        <w:jc w:val="both"/>
        <w:rPr>
          <w:sz w:val="24"/>
          <w:szCs w:val="24"/>
          <w:lang w:eastAsia="ru-RU"/>
        </w:rPr>
      </w:pPr>
      <w:r w:rsidRPr="00501F06">
        <w:rPr>
          <w:sz w:val="24"/>
          <w:szCs w:val="24"/>
          <w:lang w:eastAsia="ru-RU"/>
        </w:rPr>
        <w:t>беседы с обучающимися и их родителями, педагогическими работниками, лидерами ученического самоуправления,</w:t>
      </w:r>
    </w:p>
    <w:p w:rsidR="00501F06" w:rsidRPr="00501F06" w:rsidRDefault="00501F06" w:rsidP="00C9437F">
      <w:pPr>
        <w:widowControl/>
        <w:numPr>
          <w:ilvl w:val="0"/>
          <w:numId w:val="269"/>
        </w:numPr>
        <w:shd w:val="clear" w:color="auto" w:fill="FFFFFF"/>
        <w:suppressAutoHyphens/>
        <w:autoSpaceDE/>
        <w:autoSpaceDN/>
        <w:jc w:val="both"/>
        <w:rPr>
          <w:sz w:val="24"/>
          <w:szCs w:val="24"/>
          <w:lang w:eastAsia="ru-RU"/>
        </w:rPr>
      </w:pPr>
      <w:r w:rsidRPr="00501F06">
        <w:rPr>
          <w:sz w:val="24"/>
          <w:szCs w:val="24"/>
          <w:lang w:eastAsia="ru-RU"/>
        </w:rPr>
        <w:t>анкетирование обучающихся и их родителей, педагогов, лидеров ученического самоуправления.</w:t>
      </w:r>
    </w:p>
    <w:p w:rsidR="00501F06" w:rsidRPr="00501F06" w:rsidRDefault="00501F06" w:rsidP="00501F06">
      <w:pPr>
        <w:shd w:val="clear" w:color="auto" w:fill="FFFFFF"/>
        <w:jc w:val="both"/>
        <w:rPr>
          <w:sz w:val="24"/>
          <w:szCs w:val="24"/>
          <w:lang w:eastAsia="ru-RU"/>
        </w:rPr>
      </w:pPr>
      <w:r w:rsidRPr="00501F06">
        <w:rPr>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501F06" w:rsidRPr="00501F06" w:rsidRDefault="00501F06" w:rsidP="00501F06">
      <w:pPr>
        <w:shd w:val="clear" w:color="auto" w:fill="FFFFFF"/>
        <w:jc w:val="both"/>
        <w:rPr>
          <w:sz w:val="24"/>
          <w:szCs w:val="24"/>
          <w:lang w:eastAsia="ru-RU"/>
        </w:rPr>
      </w:pPr>
      <w:r w:rsidRPr="00501F06">
        <w:rPr>
          <w:sz w:val="24"/>
          <w:szCs w:val="24"/>
          <w:lang w:eastAsia="ru-RU"/>
        </w:rPr>
        <w:t>Вопросы самоанализа:</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проводимых общешкольных ключевых дел;</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совместной деятельности классных руководителей и их классов;</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lastRenderedPageBreak/>
        <w:t>качество организуемой в школе внеурочной деятельности;</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реализации личностно-развивающего потенциала школьных уроков;</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существующего в школе ученического самоуправления;</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функционирующих на базе школы детских общественных объединений;</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проводимых в школе экскурсий, экспедиций, походов;</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профориентационной работы школы;</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работы школьных медиа;</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организации предметно-эстетической среды школы;</w:t>
      </w:r>
    </w:p>
    <w:p w:rsidR="00501F06" w:rsidRPr="00501F06" w:rsidRDefault="00501F06" w:rsidP="00C9437F">
      <w:pPr>
        <w:widowControl/>
        <w:numPr>
          <w:ilvl w:val="0"/>
          <w:numId w:val="270"/>
        </w:numPr>
        <w:shd w:val="clear" w:color="auto" w:fill="FFFFFF"/>
        <w:suppressAutoHyphens/>
        <w:autoSpaceDE/>
        <w:autoSpaceDN/>
        <w:jc w:val="both"/>
        <w:rPr>
          <w:sz w:val="24"/>
          <w:szCs w:val="24"/>
          <w:lang w:eastAsia="ru-RU"/>
        </w:rPr>
      </w:pPr>
      <w:r w:rsidRPr="00501F06">
        <w:rPr>
          <w:sz w:val="24"/>
          <w:szCs w:val="24"/>
          <w:lang w:eastAsia="ru-RU"/>
        </w:rPr>
        <w:t>качество взаимодействия школы и семей обучающихся.</w:t>
      </w:r>
    </w:p>
    <w:p w:rsidR="00501F06" w:rsidRPr="00501F06" w:rsidRDefault="00501F06" w:rsidP="00501F06">
      <w:pPr>
        <w:jc w:val="both"/>
      </w:pPr>
      <w:r w:rsidRPr="00501F06">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501F06" w:rsidRPr="00501F06" w:rsidRDefault="00501F06" w:rsidP="00501F06">
      <w:pPr>
        <w:wordWrap w:val="0"/>
        <w:jc w:val="both"/>
        <w:rPr>
          <w:rFonts w:ascii="Batang" w:eastAsia="Batang" w:hAnsiTheme="minorHAnsi" w:cstheme="minorBidi"/>
          <w:kern w:val="2"/>
          <w:lang w:eastAsia="ko-KR"/>
        </w:rPr>
      </w:pPr>
      <w:r w:rsidRPr="00501F06">
        <w:rPr>
          <w:rFonts w:ascii="Batang" w:eastAsia="Batang" w:hAnsiTheme="minorHAnsi" w:cstheme="minorBidi"/>
          <w:kern w:val="2"/>
          <w:lang w:eastAsia="ko-KR"/>
        </w:rPr>
        <w:t>Самоанализ</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осуществляется</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ежегодно</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силами</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экспертов</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самой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образовательной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организации</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директор</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заместитель</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директора</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по</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ВР</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школьный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уполномоченный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по</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правам</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детей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куратор</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школьной</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службы</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медиации</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председатели</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МО</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классных</w:t>
      </w:r>
      <w:r w:rsidRPr="00501F06">
        <w:rPr>
          <w:rFonts w:ascii="Batang" w:eastAsia="Batang" w:hAnsiTheme="minorHAnsi" w:cstheme="minorBidi"/>
          <w:kern w:val="2"/>
          <w:lang w:eastAsia="ko-KR"/>
        </w:rPr>
        <w:t xml:space="preserve"> </w:t>
      </w:r>
      <w:r w:rsidRPr="00501F06">
        <w:rPr>
          <w:rFonts w:ascii="Batang" w:eastAsia="Batang" w:hAnsiTheme="minorHAnsi" w:cstheme="minorBidi"/>
          <w:kern w:val="2"/>
          <w:lang w:eastAsia="ko-KR"/>
        </w:rPr>
        <w:t>руководителей</w:t>
      </w:r>
      <w:r w:rsidRPr="00501F06">
        <w:rPr>
          <w:rFonts w:ascii="Batang" w:eastAsia="Batang" w:hAnsiTheme="minorHAnsi" w:cstheme="minorBidi"/>
          <w:kern w:val="2"/>
          <w:lang w:eastAsia="ko-KR"/>
        </w:rPr>
        <w:t xml:space="preserve">). </w:t>
      </w:r>
    </w:p>
    <w:p w:rsidR="00501F06" w:rsidRPr="00501F06" w:rsidRDefault="00501F06" w:rsidP="00501F06">
      <w:pPr>
        <w:jc w:val="both"/>
        <w:rPr>
          <w:b/>
        </w:rPr>
      </w:pPr>
      <w:r w:rsidRPr="00501F06">
        <w:rPr>
          <w:rFonts w:eastAsia="Times New Roman,Bold"/>
          <w:b/>
          <w:bCs/>
        </w:rPr>
        <w:t xml:space="preserve">Критериями эффективности </w:t>
      </w:r>
      <w:r w:rsidRPr="00501F06">
        <w:t xml:space="preserve">реализации воспитательной программы является </w:t>
      </w:r>
      <w:r w:rsidRPr="00501F06">
        <w:rPr>
          <w:rFonts w:eastAsia="Times New Roman,Bold"/>
          <w:bCs/>
        </w:rPr>
        <w:t>динамика личностного развития и</w:t>
      </w:r>
      <w:r w:rsidRPr="00501F06">
        <w:rPr>
          <w:rFonts w:eastAsia="Times New Roman,Bold"/>
          <w:b/>
          <w:bCs/>
        </w:rPr>
        <w:t xml:space="preserve"> </w:t>
      </w:r>
      <w:r w:rsidRPr="00501F06">
        <w:t>основных показателей воспитания и социализации, саморазвития  учащихся:</w:t>
      </w:r>
    </w:p>
    <w:p w:rsidR="00501F06" w:rsidRPr="00501F06" w:rsidRDefault="00501F06" w:rsidP="00501F06">
      <w:pPr>
        <w:jc w:val="both"/>
        <w:rPr>
          <w:rFonts w:eastAsia="Times New Roman,Bold"/>
          <w:b/>
          <w:bCs/>
        </w:rPr>
      </w:pPr>
    </w:p>
    <w:p w:rsidR="00501F06" w:rsidRPr="00501F06" w:rsidRDefault="00501F06" w:rsidP="00501F06">
      <w:pPr>
        <w:jc w:val="both"/>
        <w:rPr>
          <w:rFonts w:eastAsia="Times New Roman,Bold"/>
          <w:b/>
          <w:bCs/>
        </w:rPr>
      </w:pPr>
      <w:r w:rsidRPr="00501F06">
        <w:rPr>
          <w:rFonts w:eastAsia="Times New Roman,Bold"/>
          <w:b/>
          <w:bCs/>
        </w:rPr>
        <w:t>ценностное ориентация учащихся (гражданственность, патриотизм, уважение к правам, свободам и обязанностям человека):</w:t>
      </w:r>
    </w:p>
    <w:p w:rsidR="00501F06" w:rsidRPr="00501F06" w:rsidRDefault="00501F06" w:rsidP="00C9437F">
      <w:pPr>
        <w:widowControl/>
        <w:numPr>
          <w:ilvl w:val="0"/>
          <w:numId w:val="271"/>
        </w:numPr>
        <w:suppressAutoHyphens/>
        <w:autoSpaceDE/>
        <w:autoSpaceDN/>
        <w:jc w:val="both"/>
        <w:rPr>
          <w:rFonts w:eastAsia="Times New Roman,Bold"/>
        </w:rPr>
      </w:pPr>
      <w:r w:rsidRPr="00501F06">
        <w:rPr>
          <w:rFonts w:eastAsia="Times New Roman,Bold"/>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01F06" w:rsidRPr="00501F06" w:rsidRDefault="00501F06" w:rsidP="00C9437F">
      <w:pPr>
        <w:widowControl/>
        <w:numPr>
          <w:ilvl w:val="0"/>
          <w:numId w:val="271"/>
        </w:numPr>
        <w:suppressAutoHyphens/>
        <w:autoSpaceDE/>
        <w:autoSpaceDN/>
        <w:jc w:val="both"/>
        <w:rPr>
          <w:b/>
        </w:rPr>
      </w:pPr>
      <w:r w:rsidRPr="00501F06">
        <w:rPr>
          <w:rFonts w:eastAsia="Times New Roman,Bold"/>
        </w:rPr>
        <w:t>знание основных положений Конституции Российской Федерации, символов государства, основных прав и обязанностей граждан России;</w:t>
      </w:r>
    </w:p>
    <w:p w:rsidR="00501F06" w:rsidRPr="00501F06" w:rsidRDefault="00501F06" w:rsidP="00C9437F">
      <w:pPr>
        <w:widowControl/>
        <w:numPr>
          <w:ilvl w:val="0"/>
          <w:numId w:val="271"/>
        </w:numPr>
        <w:suppressAutoHyphens/>
        <w:autoSpaceDE/>
        <w:autoSpaceDN/>
        <w:jc w:val="both"/>
        <w:rPr>
          <w:b/>
        </w:rPr>
      </w:pPr>
      <w:r w:rsidRPr="00501F06">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01F06" w:rsidRPr="00501F06" w:rsidRDefault="00501F06" w:rsidP="00C9437F">
      <w:pPr>
        <w:widowControl/>
        <w:numPr>
          <w:ilvl w:val="0"/>
          <w:numId w:val="271"/>
        </w:numPr>
        <w:suppressAutoHyphens/>
        <w:autoSpaceDE/>
        <w:autoSpaceDN/>
        <w:jc w:val="both"/>
      </w:pPr>
      <w:r w:rsidRPr="00501F06">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01F06" w:rsidRPr="00501F06" w:rsidRDefault="00501F06" w:rsidP="00C9437F">
      <w:pPr>
        <w:widowControl/>
        <w:numPr>
          <w:ilvl w:val="0"/>
          <w:numId w:val="271"/>
        </w:numPr>
        <w:suppressAutoHyphens/>
        <w:autoSpaceDE/>
        <w:autoSpaceDN/>
        <w:jc w:val="both"/>
      </w:pPr>
      <w:r w:rsidRPr="00501F06">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01F06" w:rsidRPr="00501F06" w:rsidRDefault="00501F06" w:rsidP="00C9437F">
      <w:pPr>
        <w:widowControl/>
        <w:numPr>
          <w:ilvl w:val="0"/>
          <w:numId w:val="271"/>
        </w:numPr>
        <w:suppressAutoHyphens/>
        <w:autoSpaceDE/>
        <w:autoSpaceDN/>
        <w:jc w:val="both"/>
      </w:pPr>
      <w:r w:rsidRPr="00501F06">
        <w:t>уважительное отношение к органам охраны правопорядка;</w:t>
      </w:r>
    </w:p>
    <w:p w:rsidR="00501F06" w:rsidRPr="00501F06" w:rsidRDefault="00501F06" w:rsidP="00C9437F">
      <w:pPr>
        <w:widowControl/>
        <w:numPr>
          <w:ilvl w:val="0"/>
          <w:numId w:val="271"/>
        </w:numPr>
        <w:suppressAutoHyphens/>
        <w:autoSpaceDE/>
        <w:autoSpaceDN/>
        <w:jc w:val="both"/>
      </w:pPr>
      <w:r w:rsidRPr="00501F06">
        <w:t>знание национальных героев и важнейших событий истории России;</w:t>
      </w:r>
    </w:p>
    <w:p w:rsidR="00501F06" w:rsidRPr="00501F06" w:rsidRDefault="00501F06" w:rsidP="00C9437F">
      <w:pPr>
        <w:widowControl/>
        <w:numPr>
          <w:ilvl w:val="0"/>
          <w:numId w:val="271"/>
        </w:numPr>
        <w:suppressAutoHyphens/>
        <w:autoSpaceDE/>
        <w:autoSpaceDN/>
        <w:jc w:val="both"/>
      </w:pPr>
      <w:r w:rsidRPr="00501F06">
        <w:t>знание государственных праздников, их истории и значения для общества.</w:t>
      </w:r>
    </w:p>
    <w:p w:rsidR="00501F06" w:rsidRPr="00501F06" w:rsidRDefault="00501F06" w:rsidP="00501F06">
      <w:pPr>
        <w:jc w:val="both"/>
        <w:rPr>
          <w:rFonts w:eastAsia="Times New Roman,Bold"/>
          <w:b/>
          <w:bCs/>
        </w:rPr>
      </w:pPr>
    </w:p>
    <w:p w:rsidR="00501F06" w:rsidRPr="00501F06" w:rsidRDefault="00501F06" w:rsidP="00501F06">
      <w:pPr>
        <w:jc w:val="both"/>
        <w:rPr>
          <w:rFonts w:eastAsia="Times New Roman,Bold"/>
          <w:b/>
          <w:bCs/>
        </w:rPr>
      </w:pPr>
      <w:r w:rsidRPr="00501F06">
        <w:rPr>
          <w:rFonts w:eastAsia="Times New Roman,Bold"/>
          <w:b/>
          <w:bCs/>
        </w:rPr>
        <w:t>коммуникативная культура учащихся:</w:t>
      </w:r>
    </w:p>
    <w:p w:rsidR="00501F06" w:rsidRPr="00501F06" w:rsidRDefault="00501F06" w:rsidP="00C9437F">
      <w:pPr>
        <w:widowControl/>
        <w:numPr>
          <w:ilvl w:val="0"/>
          <w:numId w:val="272"/>
        </w:numPr>
        <w:suppressAutoHyphens/>
        <w:autoSpaceDE/>
        <w:autoSpaceDN/>
        <w:jc w:val="both"/>
      </w:pPr>
      <w:r w:rsidRPr="00501F06">
        <w:t>позитивное отношение, сознательное принятие роли гражданина;</w:t>
      </w:r>
    </w:p>
    <w:p w:rsidR="00501F06" w:rsidRPr="00501F06" w:rsidRDefault="00501F06" w:rsidP="00C9437F">
      <w:pPr>
        <w:widowControl/>
        <w:numPr>
          <w:ilvl w:val="0"/>
          <w:numId w:val="272"/>
        </w:numPr>
        <w:suppressAutoHyphens/>
        <w:autoSpaceDE/>
        <w:autoSpaceDN/>
        <w:jc w:val="both"/>
      </w:pPr>
      <w:r w:rsidRPr="00501F06">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01F06" w:rsidRPr="00501F06" w:rsidRDefault="00501F06" w:rsidP="00C9437F">
      <w:pPr>
        <w:widowControl/>
        <w:numPr>
          <w:ilvl w:val="0"/>
          <w:numId w:val="272"/>
        </w:numPr>
        <w:suppressAutoHyphens/>
        <w:autoSpaceDE/>
        <w:autoSpaceDN/>
        <w:jc w:val="both"/>
      </w:pPr>
      <w:r w:rsidRPr="00501F06">
        <w:t>первоначальные навыки практической деятельности в составе различных социокультурных групп конструктивной общественной направленности;</w:t>
      </w:r>
    </w:p>
    <w:p w:rsidR="00501F06" w:rsidRPr="00501F06" w:rsidRDefault="00501F06" w:rsidP="00C9437F">
      <w:pPr>
        <w:widowControl/>
        <w:numPr>
          <w:ilvl w:val="0"/>
          <w:numId w:val="272"/>
        </w:numPr>
        <w:suppressAutoHyphens/>
        <w:autoSpaceDE/>
        <w:autoSpaceDN/>
        <w:jc w:val="both"/>
      </w:pPr>
      <w:r w:rsidRPr="00501F06">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501F06" w:rsidRPr="00501F06" w:rsidRDefault="00501F06" w:rsidP="00C9437F">
      <w:pPr>
        <w:widowControl/>
        <w:numPr>
          <w:ilvl w:val="0"/>
          <w:numId w:val="272"/>
        </w:numPr>
        <w:suppressAutoHyphens/>
        <w:autoSpaceDE/>
        <w:autoSpaceDN/>
        <w:jc w:val="both"/>
        <w:rPr>
          <w:b/>
        </w:rPr>
      </w:pPr>
      <w:r w:rsidRPr="00501F06">
        <w:t>умение вести дискуссию по социальным вопросам, обосновывать свою гражданскую позицию, вести диалог и достигать взаимопонимания;</w:t>
      </w:r>
    </w:p>
    <w:p w:rsidR="00501F06" w:rsidRPr="00501F06" w:rsidRDefault="00501F06" w:rsidP="00C9437F">
      <w:pPr>
        <w:widowControl/>
        <w:numPr>
          <w:ilvl w:val="0"/>
          <w:numId w:val="272"/>
        </w:numPr>
        <w:suppressAutoHyphens/>
        <w:autoSpaceDE/>
        <w:autoSpaceDN/>
        <w:jc w:val="both"/>
      </w:pPr>
      <w:r w:rsidRPr="00501F06">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501F06" w:rsidRPr="00501F06" w:rsidRDefault="00501F06" w:rsidP="00C9437F">
      <w:pPr>
        <w:widowControl/>
        <w:numPr>
          <w:ilvl w:val="0"/>
          <w:numId w:val="272"/>
        </w:numPr>
        <w:suppressAutoHyphens/>
        <w:autoSpaceDE/>
        <w:autoSpaceDN/>
        <w:jc w:val="both"/>
      </w:pPr>
      <w:r w:rsidRPr="00501F06">
        <w:t>умение моделировать социальные отношения с разными группами населения;</w:t>
      </w:r>
    </w:p>
    <w:p w:rsidR="00501F06" w:rsidRPr="00501F06" w:rsidRDefault="00501F06" w:rsidP="00C9437F">
      <w:pPr>
        <w:widowControl/>
        <w:numPr>
          <w:ilvl w:val="0"/>
          <w:numId w:val="272"/>
        </w:numPr>
        <w:suppressAutoHyphens/>
        <w:autoSpaceDE/>
        <w:autoSpaceDN/>
        <w:jc w:val="both"/>
      </w:pPr>
      <w:r w:rsidRPr="00501F06">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01F06" w:rsidRPr="00501F06" w:rsidRDefault="00501F06" w:rsidP="00501F06">
      <w:pPr>
        <w:jc w:val="both"/>
        <w:rPr>
          <w:rFonts w:eastAsia="Times New Roman,Bold"/>
          <w:b/>
          <w:bCs/>
        </w:rPr>
      </w:pPr>
    </w:p>
    <w:p w:rsidR="00501F06" w:rsidRPr="00501F06" w:rsidRDefault="00501F06" w:rsidP="00501F06">
      <w:pPr>
        <w:jc w:val="both"/>
        <w:rPr>
          <w:rFonts w:eastAsia="Times New Roman,Bold"/>
          <w:b/>
          <w:bCs/>
        </w:rPr>
      </w:pPr>
      <w:r w:rsidRPr="00501F06">
        <w:rPr>
          <w:rFonts w:eastAsia="Times New Roman,Bold"/>
          <w:b/>
          <w:bCs/>
        </w:rPr>
        <w:t>направленность личности на саморазвитие:</w:t>
      </w:r>
    </w:p>
    <w:p w:rsidR="00501F06" w:rsidRPr="00501F06" w:rsidRDefault="00501F06" w:rsidP="00C9437F">
      <w:pPr>
        <w:widowControl/>
        <w:numPr>
          <w:ilvl w:val="0"/>
          <w:numId w:val="273"/>
        </w:numPr>
        <w:suppressAutoHyphens/>
        <w:autoSpaceDE/>
        <w:autoSpaceDN/>
        <w:jc w:val="both"/>
        <w:rPr>
          <w:rFonts w:eastAsia="Times New Roman,Bold"/>
        </w:rPr>
      </w:pPr>
      <w:r w:rsidRPr="00501F06">
        <w:rPr>
          <w:rFonts w:eastAsia="Times New Roman,Bold"/>
        </w:rPr>
        <w:lastRenderedPageBreak/>
        <w:t>понимание необходимости научных знаний для развития личности и общества, их роли в жизни, труде, творчестве;</w:t>
      </w:r>
    </w:p>
    <w:p w:rsidR="00501F06" w:rsidRPr="00501F06" w:rsidRDefault="00501F06" w:rsidP="00C9437F">
      <w:pPr>
        <w:widowControl/>
        <w:numPr>
          <w:ilvl w:val="0"/>
          <w:numId w:val="273"/>
        </w:numPr>
        <w:suppressAutoHyphens/>
        <w:autoSpaceDE/>
        <w:autoSpaceDN/>
        <w:jc w:val="both"/>
        <w:rPr>
          <w:rFonts w:eastAsia="Times New Roman,Bold"/>
        </w:rPr>
      </w:pPr>
      <w:r w:rsidRPr="00501F06">
        <w:rPr>
          <w:rFonts w:eastAsia="Times New Roman,Bold"/>
        </w:rPr>
        <w:t>самоопределение в области своих познавательных интересов;</w:t>
      </w:r>
    </w:p>
    <w:p w:rsidR="00501F06" w:rsidRPr="00501F06" w:rsidRDefault="00501F06" w:rsidP="00C9437F">
      <w:pPr>
        <w:widowControl/>
        <w:numPr>
          <w:ilvl w:val="0"/>
          <w:numId w:val="273"/>
        </w:numPr>
        <w:suppressAutoHyphens/>
        <w:autoSpaceDE/>
        <w:autoSpaceDN/>
        <w:jc w:val="both"/>
        <w:rPr>
          <w:rFonts w:eastAsia="Times New Roman,Bold"/>
        </w:rPr>
      </w:pPr>
      <w:r w:rsidRPr="00501F06">
        <w:rPr>
          <w:rFonts w:eastAsia="Times New Roman,Bold"/>
        </w:rPr>
        <w:t>умение организовать процесс самообразования, творчески и критически работать с информацией из разных источников;</w:t>
      </w:r>
    </w:p>
    <w:p w:rsidR="00501F06" w:rsidRPr="00501F06" w:rsidRDefault="00501F06" w:rsidP="00C9437F">
      <w:pPr>
        <w:widowControl/>
        <w:numPr>
          <w:ilvl w:val="0"/>
          <w:numId w:val="273"/>
        </w:numPr>
        <w:suppressAutoHyphens/>
        <w:autoSpaceDE/>
        <w:autoSpaceDN/>
        <w:jc w:val="both"/>
        <w:rPr>
          <w:rFonts w:eastAsia="Times New Roman,Bold"/>
        </w:rPr>
      </w:pPr>
      <w:r w:rsidRPr="00501F06">
        <w:rPr>
          <w:rFonts w:eastAsia="Times New Roman,Bold"/>
        </w:rPr>
        <w:t>понимание важности непрерывного образования и самообразования в течение всей жизни;</w:t>
      </w:r>
    </w:p>
    <w:p w:rsidR="00501F06" w:rsidRPr="00501F06" w:rsidRDefault="00501F06" w:rsidP="00C9437F">
      <w:pPr>
        <w:widowControl/>
        <w:numPr>
          <w:ilvl w:val="0"/>
          <w:numId w:val="273"/>
        </w:numPr>
        <w:suppressAutoHyphens/>
        <w:autoSpaceDE/>
        <w:autoSpaceDN/>
        <w:jc w:val="both"/>
      </w:pPr>
      <w:r w:rsidRPr="00501F06">
        <w:rPr>
          <w:rFonts w:eastAsia="Times New Roman,Bold"/>
        </w:rPr>
        <w:t>осознание нравственной природы труда, его роли в жизни человека и общества, в создании материальных, социальных и культурных благ;</w:t>
      </w:r>
    </w:p>
    <w:p w:rsidR="00501F06" w:rsidRPr="00501F06" w:rsidRDefault="00501F06" w:rsidP="00C9437F">
      <w:pPr>
        <w:widowControl/>
        <w:numPr>
          <w:ilvl w:val="0"/>
          <w:numId w:val="273"/>
        </w:numPr>
        <w:suppressAutoHyphens/>
        <w:autoSpaceDE/>
        <w:autoSpaceDN/>
        <w:jc w:val="both"/>
      </w:pPr>
      <w:r w:rsidRPr="00501F06">
        <w:t>знание и уважение трудовых традиций своей семьи, трудовых подвигов старших поколений;</w:t>
      </w:r>
    </w:p>
    <w:p w:rsidR="00501F06" w:rsidRPr="00501F06" w:rsidRDefault="00501F06" w:rsidP="00C9437F">
      <w:pPr>
        <w:widowControl/>
        <w:numPr>
          <w:ilvl w:val="0"/>
          <w:numId w:val="273"/>
        </w:numPr>
        <w:suppressAutoHyphens/>
        <w:autoSpaceDE/>
        <w:autoSpaceDN/>
        <w:jc w:val="both"/>
      </w:pPr>
      <w:r w:rsidRPr="00501F06">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01F06" w:rsidRPr="00501F06" w:rsidRDefault="00501F06" w:rsidP="00C9437F">
      <w:pPr>
        <w:widowControl/>
        <w:numPr>
          <w:ilvl w:val="0"/>
          <w:numId w:val="273"/>
        </w:numPr>
        <w:suppressAutoHyphens/>
        <w:autoSpaceDE/>
        <w:autoSpaceDN/>
        <w:jc w:val="both"/>
      </w:pPr>
      <w:r w:rsidRPr="00501F06">
        <w:t>навыки трудового творческого сотрудничества со сверстниками, младшими детьми и взрослыми;</w:t>
      </w:r>
    </w:p>
    <w:p w:rsidR="00501F06" w:rsidRPr="00501F06" w:rsidRDefault="00501F06" w:rsidP="00C9437F">
      <w:pPr>
        <w:widowControl/>
        <w:numPr>
          <w:ilvl w:val="0"/>
          <w:numId w:val="273"/>
        </w:numPr>
        <w:suppressAutoHyphens/>
        <w:autoSpaceDE/>
        <w:autoSpaceDN/>
        <w:jc w:val="both"/>
      </w:pPr>
      <w:r w:rsidRPr="00501F06">
        <w:t>знания о разных профессиях и их требованиях к здоровью, морально-психологическим качествам, знаниям и умениям человека;</w:t>
      </w:r>
    </w:p>
    <w:p w:rsidR="00501F06" w:rsidRPr="00501F06" w:rsidRDefault="00501F06" w:rsidP="00501F06">
      <w:pPr>
        <w:jc w:val="both"/>
        <w:rPr>
          <w:rFonts w:eastAsia="Times New Roman,Bold"/>
          <w:b/>
          <w:bCs/>
        </w:rPr>
      </w:pPr>
    </w:p>
    <w:p w:rsidR="00501F06" w:rsidRPr="00501F06" w:rsidRDefault="00501F06" w:rsidP="00501F06">
      <w:pPr>
        <w:jc w:val="both"/>
      </w:pPr>
      <w:r w:rsidRPr="00501F06">
        <w:rPr>
          <w:rFonts w:eastAsia="Times New Roman,Bold"/>
          <w:b/>
          <w:bCs/>
        </w:rPr>
        <w:t>операционные умения (метапредметные результаты)</w:t>
      </w:r>
    </w:p>
    <w:p w:rsidR="00501F06" w:rsidRPr="00501F06" w:rsidRDefault="00501F06" w:rsidP="00C9437F">
      <w:pPr>
        <w:widowControl/>
        <w:numPr>
          <w:ilvl w:val="0"/>
          <w:numId w:val="274"/>
        </w:numPr>
        <w:suppressAutoHyphens/>
        <w:autoSpaceDE/>
        <w:autoSpaceDN/>
        <w:jc w:val="both"/>
      </w:pPr>
      <w:r w:rsidRPr="00501F06">
        <w:t>стремление к достижению успеха;</w:t>
      </w:r>
    </w:p>
    <w:p w:rsidR="00501F06" w:rsidRPr="00501F06" w:rsidRDefault="00501F06" w:rsidP="00C9437F">
      <w:pPr>
        <w:widowControl/>
        <w:numPr>
          <w:ilvl w:val="0"/>
          <w:numId w:val="274"/>
        </w:numPr>
        <w:suppressAutoHyphens/>
        <w:autoSpaceDE/>
        <w:autoSpaceDN/>
        <w:jc w:val="both"/>
      </w:pPr>
      <w:r w:rsidRPr="00501F06">
        <w:t>изучение развития внимания, оперативной памяти и волевого самоконтроля;</w:t>
      </w:r>
    </w:p>
    <w:p w:rsidR="00501F06" w:rsidRPr="00501F06" w:rsidRDefault="00501F06" w:rsidP="00C9437F">
      <w:pPr>
        <w:widowControl/>
        <w:numPr>
          <w:ilvl w:val="0"/>
          <w:numId w:val="274"/>
        </w:numPr>
        <w:suppressAutoHyphens/>
        <w:autoSpaceDE/>
        <w:autoSpaceDN/>
        <w:jc w:val="both"/>
        <w:rPr>
          <w:sz w:val="24"/>
          <w:szCs w:val="24"/>
        </w:rPr>
      </w:pPr>
      <w:r w:rsidRPr="00501F06">
        <w:rPr>
          <w:sz w:val="24"/>
          <w:szCs w:val="24"/>
        </w:rPr>
        <w:t xml:space="preserve">умение 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501F06" w:rsidRPr="00501F06" w:rsidRDefault="00501F06" w:rsidP="00501F06">
      <w:pPr>
        <w:jc w:val="both"/>
        <w:rPr>
          <w:b/>
          <w:bCs/>
        </w:rPr>
      </w:pPr>
    </w:p>
    <w:p w:rsidR="00501F06" w:rsidRPr="00501F06" w:rsidRDefault="00501F06" w:rsidP="00501F06">
      <w:pPr>
        <w:jc w:val="both"/>
        <w:rPr>
          <w:rFonts w:eastAsia="Times New Roman,Bold"/>
          <w:b/>
          <w:bCs/>
        </w:rPr>
      </w:pPr>
      <w:r w:rsidRPr="00501F06">
        <w:rPr>
          <w:b/>
          <w:bCs/>
        </w:rPr>
        <w:t xml:space="preserve"> </w:t>
      </w:r>
      <w:r w:rsidRPr="00501F06">
        <w:rPr>
          <w:rFonts w:eastAsia="Times New Roman,Bold"/>
          <w:b/>
          <w:bCs/>
        </w:rPr>
        <w:t>Методологический инструментарий мониторинга воспитания и социализации обучающихся</w:t>
      </w:r>
    </w:p>
    <w:p w:rsidR="00501F06" w:rsidRPr="00501F06" w:rsidRDefault="00501F06" w:rsidP="00501F06">
      <w:pPr>
        <w:jc w:val="both"/>
      </w:pPr>
      <w:r w:rsidRPr="00501F06">
        <w:t>Методологический инструментарий мониторинга воспитания и социализации учащихся предусматривает использование следующих методов:</w:t>
      </w:r>
    </w:p>
    <w:p w:rsidR="00501F06" w:rsidRPr="00501F06" w:rsidRDefault="00501F06" w:rsidP="00501F06">
      <w:pPr>
        <w:jc w:val="both"/>
      </w:pPr>
      <w:r w:rsidRPr="00501F06">
        <w:rPr>
          <w:b/>
          <w:bCs/>
          <w:i/>
          <w:iCs/>
        </w:rPr>
        <w:t xml:space="preserve">Опрос </w:t>
      </w:r>
      <w:r w:rsidRPr="00501F06">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501F06" w:rsidRPr="00501F06" w:rsidRDefault="00501F06" w:rsidP="00501F06">
      <w:pPr>
        <w:jc w:val="both"/>
      </w:pPr>
      <w:r w:rsidRPr="00501F06">
        <w:t xml:space="preserve">• </w:t>
      </w:r>
      <w:r w:rsidRPr="00501F06">
        <w:rPr>
          <w:rFonts w:eastAsia="Times New Roman,Italic"/>
          <w:i/>
          <w:iCs/>
        </w:rPr>
        <w:t xml:space="preserve">анкетирование </w:t>
      </w:r>
      <w:r w:rsidRPr="00501F06">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501F06" w:rsidRPr="00501F06" w:rsidRDefault="00501F06" w:rsidP="00501F06">
      <w:pPr>
        <w:jc w:val="both"/>
        <w:rPr>
          <w:b/>
        </w:rPr>
      </w:pPr>
      <w:r w:rsidRPr="00501F06">
        <w:t xml:space="preserve">• </w:t>
      </w:r>
      <w:r w:rsidRPr="00501F06">
        <w:rPr>
          <w:rFonts w:eastAsia="Times New Roman,Italic"/>
          <w:i/>
          <w:iCs/>
        </w:rPr>
        <w:t xml:space="preserve">беседа </w:t>
      </w:r>
      <w:r w:rsidRPr="00501F06">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501F06" w:rsidRPr="00501F06" w:rsidRDefault="00501F06" w:rsidP="00501F06">
      <w:pPr>
        <w:jc w:val="both"/>
        <w:rPr>
          <w:rFonts w:eastAsia="Times New Roman,Italic"/>
          <w:i/>
          <w:iCs/>
        </w:rPr>
      </w:pPr>
      <w:r w:rsidRPr="00501F06">
        <w:rPr>
          <w:b/>
          <w:bCs/>
          <w:i/>
          <w:iCs/>
        </w:rPr>
        <w:t xml:space="preserve">Психолого-педагогическое наблюдение </w:t>
      </w:r>
      <w:r w:rsidRPr="00501F06">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501F06">
        <w:rPr>
          <w:rFonts w:eastAsia="Times New Roman,Italic"/>
          <w:i/>
          <w:iCs/>
        </w:rPr>
        <w:t xml:space="preserve"> включѐ</w:t>
      </w:r>
      <w:r w:rsidRPr="00501F06">
        <w:rPr>
          <w:rFonts w:eastAsia="MS Mincho"/>
          <w:i/>
          <w:iCs/>
        </w:rPr>
        <w:t>нное</w:t>
      </w:r>
      <w:r w:rsidRPr="00501F06">
        <w:rPr>
          <w:rFonts w:eastAsia="Times New Roman,Italic"/>
          <w:i/>
          <w:iCs/>
        </w:rPr>
        <w:t xml:space="preserve"> наблюдение и узкоспециальное наблюдение.</w:t>
      </w:r>
    </w:p>
    <w:p w:rsidR="00501F06" w:rsidRPr="00501F06" w:rsidRDefault="00501F06" w:rsidP="00501F06">
      <w:pPr>
        <w:jc w:val="both"/>
        <w:rPr>
          <w:rFonts w:eastAsia="Times New Roman,Italic"/>
          <w:i/>
          <w:iCs/>
        </w:rPr>
      </w:pPr>
      <w:r w:rsidRPr="00501F06">
        <w:rPr>
          <w:rFonts w:eastAsia="Times New Roman,Italic"/>
          <w:i/>
          <w:iCs/>
        </w:rPr>
        <w:t xml:space="preserve"> </w:t>
      </w:r>
      <w:r w:rsidRPr="00501F06">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w:t>
      </w:r>
      <w:r w:rsidRPr="00501F06">
        <w:softHyphen/>
        <w:t>му</w:t>
      </w:r>
      <w:r w:rsidRPr="00501F06">
        <w:softHyphen/>
        <w:t>ни</w:t>
      </w:r>
      <w:r w:rsidRPr="00501F06">
        <w:softHyphen/>
        <w:t>ка</w:t>
      </w:r>
      <w:r w:rsidRPr="00501F06">
        <w:softHyphen/>
        <w:t>тив</w:t>
      </w:r>
      <w:r w:rsidRPr="00501F06">
        <w:softHyphen/>
        <w:t>ной  склон</w:t>
      </w:r>
      <w:r w:rsidRPr="00501F06">
        <w:softHyphen/>
        <w:t>но</w:t>
      </w:r>
      <w:r w:rsidRPr="00501F06">
        <w:softHyphen/>
        <w:t>сти» - по тес</w:t>
      </w:r>
      <w:r w:rsidRPr="00501F06">
        <w:softHyphen/>
        <w:t>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rsidR="00501F06" w:rsidRPr="00501F06" w:rsidRDefault="00501F06" w:rsidP="00501F06">
      <w:pPr>
        <w:jc w:val="both"/>
        <w:rPr>
          <w:rFonts w:eastAsia="Times New Roman,Italic"/>
          <w:i/>
          <w:iCs/>
        </w:rPr>
      </w:pPr>
      <w:r w:rsidRPr="00501F06">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p>
    <w:p w:rsidR="00501F06" w:rsidRPr="00501F06" w:rsidRDefault="00501F06" w:rsidP="00501F06">
      <w:pPr>
        <w:jc w:val="both"/>
      </w:pPr>
      <w:r w:rsidRPr="00501F06">
        <w:t xml:space="preserve"> Анализ управления воспитательным процессом (осуществляется согласно Программе «Система оценки качества воспитательного процесса».)</w:t>
      </w:r>
    </w:p>
    <w:p w:rsidR="00501F06" w:rsidRPr="00501F06" w:rsidRDefault="00501F06" w:rsidP="00501F06">
      <w:pPr>
        <w:jc w:val="both"/>
      </w:pPr>
      <w:r w:rsidRPr="00501F06">
        <w:t>Оценка качества воспитательного процесса в школе оценивается посредством существующих процедур:</w:t>
      </w:r>
    </w:p>
    <w:p w:rsidR="00501F06" w:rsidRPr="00501F06" w:rsidRDefault="00501F06" w:rsidP="00C9437F">
      <w:pPr>
        <w:widowControl/>
        <w:numPr>
          <w:ilvl w:val="0"/>
          <w:numId w:val="275"/>
        </w:numPr>
        <w:suppressAutoHyphens/>
        <w:autoSpaceDE/>
        <w:autoSpaceDN/>
        <w:jc w:val="both"/>
        <w:rPr>
          <w:color w:val="000000"/>
          <w:sz w:val="24"/>
          <w:szCs w:val="24"/>
        </w:rPr>
      </w:pPr>
      <w:r w:rsidRPr="00501F06">
        <w:rPr>
          <w:color w:val="000000"/>
          <w:sz w:val="24"/>
          <w:szCs w:val="24"/>
        </w:rPr>
        <w:t>Мониторинг достижений и результатов;</w:t>
      </w:r>
    </w:p>
    <w:p w:rsidR="00501F06" w:rsidRPr="00501F06" w:rsidRDefault="00501F06" w:rsidP="00C9437F">
      <w:pPr>
        <w:widowControl/>
        <w:numPr>
          <w:ilvl w:val="0"/>
          <w:numId w:val="275"/>
        </w:numPr>
        <w:suppressAutoHyphens/>
        <w:autoSpaceDE/>
        <w:autoSpaceDN/>
        <w:jc w:val="both"/>
        <w:rPr>
          <w:color w:val="000000"/>
          <w:sz w:val="24"/>
          <w:szCs w:val="24"/>
        </w:rPr>
      </w:pPr>
      <w:r w:rsidRPr="00501F06">
        <w:rPr>
          <w:color w:val="000000"/>
          <w:sz w:val="24"/>
          <w:szCs w:val="24"/>
        </w:rPr>
        <w:t>Мониторинг качества и эффективности;</w:t>
      </w:r>
    </w:p>
    <w:p w:rsidR="00501F06" w:rsidRPr="00501F06" w:rsidRDefault="00501F06" w:rsidP="00C9437F">
      <w:pPr>
        <w:widowControl/>
        <w:numPr>
          <w:ilvl w:val="0"/>
          <w:numId w:val="275"/>
        </w:numPr>
        <w:suppressAutoHyphens/>
        <w:autoSpaceDE/>
        <w:autoSpaceDN/>
        <w:jc w:val="both"/>
        <w:rPr>
          <w:color w:val="000000"/>
          <w:sz w:val="24"/>
          <w:szCs w:val="24"/>
        </w:rPr>
      </w:pPr>
      <w:r w:rsidRPr="00501F06">
        <w:rPr>
          <w:color w:val="000000"/>
          <w:sz w:val="24"/>
          <w:szCs w:val="24"/>
        </w:rPr>
        <w:t>Результаты психологических измерений;</w:t>
      </w:r>
    </w:p>
    <w:p w:rsidR="00501F06" w:rsidRPr="00501F06" w:rsidRDefault="00501F06" w:rsidP="00C9437F">
      <w:pPr>
        <w:widowControl/>
        <w:numPr>
          <w:ilvl w:val="0"/>
          <w:numId w:val="275"/>
        </w:numPr>
        <w:suppressAutoHyphens/>
        <w:autoSpaceDE/>
        <w:autoSpaceDN/>
        <w:jc w:val="both"/>
        <w:rPr>
          <w:color w:val="000000"/>
          <w:sz w:val="24"/>
          <w:szCs w:val="24"/>
        </w:rPr>
      </w:pPr>
      <w:r w:rsidRPr="00501F06">
        <w:rPr>
          <w:color w:val="000000"/>
          <w:sz w:val="24"/>
          <w:szCs w:val="24"/>
        </w:rPr>
        <w:t>Анализ степени вовлеченности.</w:t>
      </w:r>
    </w:p>
    <w:p w:rsidR="00501F06" w:rsidRPr="00501F06" w:rsidRDefault="00501F06" w:rsidP="00501F06">
      <w:pPr>
        <w:jc w:val="both"/>
      </w:pPr>
      <w:r w:rsidRPr="00501F06">
        <w:t xml:space="preserve">Ресурсное обеспечение воспитательного процесса в образовательной организации оценивается с помощью </w:t>
      </w:r>
      <w:r w:rsidRPr="00501F06">
        <w:lastRenderedPageBreak/>
        <w:t>«Инструментария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w:t>
      </w:r>
      <w:r w:rsidRPr="00501F06">
        <w:br/>
        <w:t xml:space="preserve">   - нормативно-методические документы ОУ, в которых отражены вопросы воспитания;</w:t>
      </w:r>
      <w:r w:rsidRPr="00501F06">
        <w:br/>
        <w:t xml:space="preserve">   - основные материально-технические средства (оборудование, снаряжение, инвентарь) используемые в организации воспитательного процесса;</w:t>
      </w:r>
    </w:p>
    <w:p w:rsidR="00501F06" w:rsidRPr="00501F06" w:rsidRDefault="00501F06" w:rsidP="00501F06">
      <w:pPr>
        <w:jc w:val="both"/>
      </w:pPr>
      <w:r w:rsidRPr="00501F06">
        <w:t xml:space="preserve">   - помещения и иные объекты школьной и пришкольной территории, используемые в организации воспитательного процесса;</w:t>
      </w:r>
    </w:p>
    <w:p w:rsidR="00501F06" w:rsidRPr="00501F06" w:rsidRDefault="00501F06" w:rsidP="00501F06">
      <w:pPr>
        <w:jc w:val="both"/>
      </w:pPr>
      <w:r w:rsidRPr="00501F06">
        <w:t xml:space="preserve">   -кадровое обеспечение  организации воспитательного процесса;</w:t>
      </w:r>
      <w:r w:rsidRPr="00501F06">
        <w:br/>
        <w:t xml:space="preserve">   - информационные ресурсы, используемые в организации воспитательного процесса (интернет, сайт школы).  </w:t>
      </w:r>
    </w:p>
    <w:p w:rsidR="00501F06" w:rsidRPr="00501F06" w:rsidRDefault="00501F06" w:rsidP="00501F06">
      <w:pPr>
        <w:shd w:val="clear" w:color="auto" w:fill="FFFFFF"/>
        <w:jc w:val="both"/>
        <w:rPr>
          <w:b/>
          <w:sz w:val="28"/>
        </w:rPr>
      </w:pPr>
      <w:r w:rsidRPr="00501F06">
        <w:rPr>
          <w:sz w:val="24"/>
          <w:szCs w:val="24"/>
          <w:lang w:eastAsia="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w:t>
      </w:r>
      <w:r w:rsidRPr="00501F06">
        <w:rPr>
          <w:sz w:val="28"/>
          <w:szCs w:val="24"/>
          <w:lang w:eastAsia="ru-RU"/>
        </w:rPr>
        <w:t>ленческих решений.</w:t>
      </w:r>
    </w:p>
    <w:p w:rsidR="00501F06" w:rsidRPr="00501F06" w:rsidRDefault="00501F06" w:rsidP="00501F06">
      <w:pPr>
        <w:shd w:val="clear" w:color="auto" w:fill="FFFFFF"/>
        <w:jc w:val="both"/>
        <w:rPr>
          <w:sz w:val="24"/>
          <w:szCs w:val="24"/>
          <w:lang w:eastAsia="ru-RU"/>
        </w:rPr>
      </w:pPr>
    </w:p>
    <w:p w:rsidR="00501F06" w:rsidRPr="00501F06" w:rsidRDefault="00501F06" w:rsidP="00501F06">
      <w:pPr>
        <w:shd w:val="clear" w:color="auto" w:fill="FFFFFF"/>
        <w:jc w:val="both"/>
        <w:rPr>
          <w:sz w:val="24"/>
          <w:szCs w:val="24"/>
          <w:lang w:eastAsia="ru-RU"/>
        </w:rPr>
      </w:pPr>
      <w:r w:rsidRPr="00501F06">
        <w:rPr>
          <w:sz w:val="24"/>
          <w:szCs w:val="24"/>
          <w:lang w:eastAsia="ru-RU"/>
        </w:rPr>
        <w:t>Результатом самоанализа воспитательной работы  будет ряд выявленных проблем, которые не удалось решить педагогическому коллективу школы в учебном году. Эти проблемы следует учесть при планировании воспитательной работы на следующий учебный год. </w:t>
      </w:r>
    </w:p>
    <w:p w:rsidR="007E6CBC" w:rsidRDefault="007E6CBC">
      <w:pPr>
        <w:sectPr w:rsidR="007E6CBC" w:rsidSect="00501F06">
          <w:pgSz w:w="11910" w:h="16840"/>
          <w:pgMar w:top="1040" w:right="428" w:bottom="1140" w:left="1160" w:header="0" w:footer="930" w:gutter="0"/>
          <w:cols w:space="720"/>
        </w:sectPr>
      </w:pPr>
    </w:p>
    <w:p w:rsidR="007E6CBC" w:rsidRDefault="007E6CBC">
      <w:pPr>
        <w:sectPr w:rsidR="007E6CBC">
          <w:pgSz w:w="11910" w:h="16840"/>
          <w:pgMar w:top="1040" w:right="0" w:bottom="1200" w:left="1160" w:header="0" w:footer="930" w:gutter="0"/>
          <w:cols w:space="720"/>
        </w:sectPr>
      </w:pPr>
    </w:p>
    <w:p w:rsidR="007E6CBC" w:rsidRDefault="001849C0" w:rsidP="00C9437F">
      <w:pPr>
        <w:pStyle w:val="2"/>
        <w:numPr>
          <w:ilvl w:val="0"/>
          <w:numId w:val="158"/>
        </w:numPr>
        <w:tabs>
          <w:tab w:val="left" w:pos="1255"/>
          <w:tab w:val="left" w:pos="4282"/>
          <w:tab w:val="left" w:pos="5572"/>
          <w:tab w:val="left" w:pos="7364"/>
        </w:tabs>
        <w:spacing w:before="71" w:line="240" w:lineRule="auto"/>
        <w:ind w:right="852"/>
      </w:pPr>
      <w:r>
        <w:lastRenderedPageBreak/>
        <w:t>ОРГАНИЗАЦИОННЫЙ</w:t>
      </w:r>
      <w:r>
        <w:tab/>
        <w:t>РАЗДЕЛ</w:t>
      </w:r>
      <w:r>
        <w:tab/>
        <w:t>ОСНОВНОЙ</w:t>
      </w:r>
      <w:r>
        <w:tab/>
      </w:r>
      <w:r>
        <w:rPr>
          <w:spacing w:val="-1"/>
        </w:rPr>
        <w:t>ОБРАЗОВАТЕЛЬНОЙ</w:t>
      </w:r>
      <w:r>
        <w:rPr>
          <w:spacing w:val="-57"/>
        </w:rPr>
        <w:t xml:space="preserve"> </w:t>
      </w:r>
      <w:r>
        <w:t>ПРОГРАММЫ</w:t>
      </w:r>
      <w:r>
        <w:rPr>
          <w:spacing w:val="-1"/>
        </w:rPr>
        <w:t xml:space="preserve"> </w:t>
      </w:r>
      <w:r>
        <w:t>НАЧАЛЬНОГО</w:t>
      </w:r>
      <w:r>
        <w:rPr>
          <w:spacing w:val="-2"/>
        </w:rPr>
        <w:t xml:space="preserve"> </w:t>
      </w:r>
      <w:r>
        <w:t>ОБЩЕГО</w:t>
      </w:r>
      <w:r>
        <w:rPr>
          <w:spacing w:val="-3"/>
        </w:rPr>
        <w:t xml:space="preserve"> </w:t>
      </w:r>
      <w:r>
        <w:t>ОБРАЗОВАНИЯ</w:t>
      </w:r>
    </w:p>
    <w:p w:rsidR="007E6CBC" w:rsidRDefault="007031F5">
      <w:pPr>
        <w:pStyle w:val="a3"/>
        <w:spacing w:before="10"/>
        <w:ind w:left="0" w:firstLine="0"/>
        <w:jc w:val="left"/>
        <w:rPr>
          <w:b/>
          <w:sz w:val="10"/>
        </w:rPr>
      </w:pPr>
      <w:r>
        <w:pict>
          <v:group id="_x0000_s1043" style="position:absolute;margin-left:87.6pt;margin-top:8.25pt;width:462.75pt;height:2.55pt;z-index:-15726592;mso-wrap-distance-left:0;mso-wrap-distance-right:0;mso-position-horizontal-relative:page" coordorigin="1752,165" coordsize="9255,51">
            <v:rect id="_x0000_s1049" style="position:absolute;left:1752;top:164;width:9252;height:50" fillcolor="#9f9f9f" stroked="f"/>
            <v:rect id="_x0000_s1048" style="position:absolute;left:11001;top:164;width:5;height:5" fillcolor="#e2e2e2" stroked="f"/>
            <v:shape id="_x0000_s1047" style="position:absolute;left:1752;top:164;width:9254;height:46" coordorigin="1752,165" coordsize="9254,46" o:spt="100" adj="0,,0" path="m1757,169r-5,l1752,210r5,l1757,169xm11006,165r-4,l11002,169r4,l11006,165xe" fillcolor="#9f9f9f" stroked="f">
              <v:stroke joinstyle="round"/>
              <v:formulas/>
              <v:path arrowok="t" o:connecttype="segments"/>
            </v:shape>
            <v:rect id="_x0000_s1046" style="position:absolute;left:11001;top:169;width:5;height:41" fillcolor="#e2e2e2" stroked="f"/>
            <v:rect id="_x0000_s1045" style="position:absolute;left:1752;top:210;width:5;height:5" fillcolor="#9f9f9f" stroked="f"/>
            <v:shape id="_x0000_s1044" style="position:absolute;left:1752;top:210;width:9254;height:5" coordorigin="1752,210" coordsize="9254,5" o:spt="100" adj="0,,0" path="m1757,210r-5,l1752,215r5,l1757,210xm11006,210r-4,l11002,210r-9245,l1757,215r9245,l11002,215r4,l11006,210xe" fillcolor="#e2e2e2" stroked="f">
              <v:stroke joinstyle="round"/>
              <v:formulas/>
              <v:path arrowok="t" o:connecttype="segments"/>
            </v:shape>
            <w10:wrap type="topAndBottom" anchorx="page"/>
          </v:group>
        </w:pict>
      </w:r>
    </w:p>
    <w:p w:rsidR="007E6CBC" w:rsidRDefault="001849C0" w:rsidP="00C9437F">
      <w:pPr>
        <w:pStyle w:val="a5"/>
        <w:numPr>
          <w:ilvl w:val="1"/>
          <w:numId w:val="158"/>
        </w:numPr>
        <w:tabs>
          <w:tab w:val="left" w:pos="1622"/>
        </w:tabs>
        <w:spacing w:before="140"/>
        <w:ind w:hanging="361"/>
        <w:jc w:val="left"/>
        <w:rPr>
          <w:b/>
        </w:rPr>
      </w:pPr>
      <w:r>
        <w:rPr>
          <w:b/>
        </w:rPr>
        <w:t>УЧЕБНЫЙ</w:t>
      </w:r>
      <w:r>
        <w:rPr>
          <w:b/>
          <w:spacing w:val="-7"/>
        </w:rPr>
        <w:t xml:space="preserve"> </w:t>
      </w:r>
      <w:r>
        <w:rPr>
          <w:b/>
        </w:rPr>
        <w:t>ПЛАН</w:t>
      </w:r>
      <w:r>
        <w:rPr>
          <w:b/>
          <w:spacing w:val="-6"/>
        </w:rPr>
        <w:t xml:space="preserve"> </w:t>
      </w:r>
      <w:r>
        <w:rPr>
          <w:b/>
        </w:rPr>
        <w:t>НАЧАЛЬНОГО</w:t>
      </w:r>
      <w:r>
        <w:rPr>
          <w:b/>
          <w:spacing w:val="-4"/>
        </w:rPr>
        <w:t xml:space="preserve"> </w:t>
      </w:r>
      <w:r>
        <w:rPr>
          <w:b/>
        </w:rPr>
        <w:t>ОБЩЕГО</w:t>
      </w:r>
      <w:r>
        <w:rPr>
          <w:b/>
          <w:spacing w:val="-4"/>
        </w:rPr>
        <w:t xml:space="preserve"> </w:t>
      </w:r>
      <w:r>
        <w:rPr>
          <w:b/>
        </w:rPr>
        <w:t>ОБРАЗОВАНИЯ</w:t>
      </w:r>
    </w:p>
    <w:p w:rsidR="007E6CBC" w:rsidRDefault="007E6CBC"/>
    <w:p w:rsidR="00F60020" w:rsidRPr="00F60020" w:rsidRDefault="00F60020" w:rsidP="00F60020">
      <w:pPr>
        <w:rPr>
          <w:b/>
        </w:rPr>
      </w:pPr>
    </w:p>
    <w:p w:rsidR="00F60020" w:rsidRPr="00F60020" w:rsidRDefault="00F60020" w:rsidP="00F60020">
      <w:pPr>
        <w:jc w:val="both"/>
        <w:rPr>
          <w:sz w:val="24"/>
          <w:szCs w:val="24"/>
        </w:rPr>
      </w:pPr>
      <w:r w:rsidRPr="00F60020">
        <w:rPr>
          <w:sz w:val="24"/>
          <w:szCs w:val="24"/>
        </w:rPr>
        <w:t>Учебный план отражает цели и задачи образовательной программы начального общего образования гимназии, ориентированной на достижение учащимися личностных, метапредметных и предметных результатов в соответствии с требованиями обновленного ФГОС начального общего образования</w:t>
      </w:r>
      <w:bookmarkStart w:id="10" w:name="l16"/>
      <w:bookmarkEnd w:id="10"/>
      <w:r w:rsidRPr="00F60020">
        <w:rPr>
          <w:sz w:val="24"/>
          <w:szCs w:val="24"/>
        </w:rPr>
        <w:t>.</w:t>
      </w:r>
    </w:p>
    <w:p w:rsidR="00F60020" w:rsidRPr="00F60020" w:rsidRDefault="00F60020" w:rsidP="00F60020">
      <w:pPr>
        <w:jc w:val="both"/>
        <w:rPr>
          <w:sz w:val="24"/>
          <w:szCs w:val="24"/>
        </w:rPr>
      </w:pPr>
      <w:r w:rsidRPr="00F60020">
        <w:rPr>
          <w:sz w:val="24"/>
          <w:szCs w:val="24"/>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системно-деятельностного подхода, а система оценки обеспечивает индивидуальные достижения учащихся.</w:t>
      </w:r>
    </w:p>
    <w:p w:rsidR="00F60020" w:rsidRPr="00F60020" w:rsidRDefault="00F60020" w:rsidP="00F60020">
      <w:pPr>
        <w:jc w:val="both"/>
        <w:rPr>
          <w:sz w:val="24"/>
          <w:szCs w:val="24"/>
        </w:rPr>
      </w:pPr>
      <w:r w:rsidRPr="00F60020">
        <w:rPr>
          <w:sz w:val="24"/>
          <w:szCs w:val="24"/>
        </w:rPr>
        <w:t xml:space="preserve">Учебный план является компонентом образовательной программы начального общего образования гимназии. Он представляет собой организационный компонент реализации учебных программ начального общего образования,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ФГОС. В соответствии с ФГОС НОО количество учебных занятий за 4 учебных года не может составлять менее 2954 часов и более 3345 часов. </w:t>
      </w:r>
    </w:p>
    <w:p w:rsidR="00F60020" w:rsidRPr="00F60020" w:rsidRDefault="00F60020" w:rsidP="00F60020">
      <w:pPr>
        <w:jc w:val="both"/>
        <w:rPr>
          <w:sz w:val="24"/>
          <w:szCs w:val="24"/>
        </w:rPr>
      </w:pPr>
      <w:r w:rsidRPr="00F60020">
        <w:rPr>
          <w:sz w:val="24"/>
          <w:szCs w:val="24"/>
        </w:rPr>
        <w:t xml:space="preserve">В 2023-2024 учебном году в гимназии 25 начальных класса (7– первых, 6– вторых, 6 – третьих и 6 -  четвертых). </w:t>
      </w:r>
    </w:p>
    <w:p w:rsidR="00F60020" w:rsidRPr="00F60020" w:rsidRDefault="00F60020" w:rsidP="00F60020">
      <w:pPr>
        <w:jc w:val="both"/>
        <w:rPr>
          <w:sz w:val="24"/>
          <w:szCs w:val="24"/>
        </w:rPr>
      </w:pPr>
      <w:r w:rsidRPr="00F60020">
        <w:rPr>
          <w:sz w:val="24"/>
          <w:szCs w:val="24"/>
        </w:rPr>
        <w:t>Учебный план включает все предметные области в соответствии с требования ФГОС начального общего образования:</w:t>
      </w:r>
    </w:p>
    <w:p w:rsidR="00F60020" w:rsidRPr="00F60020" w:rsidRDefault="00F60020" w:rsidP="00F60020">
      <w:pPr>
        <w:jc w:val="both"/>
        <w:rPr>
          <w:sz w:val="24"/>
          <w:szCs w:val="24"/>
        </w:rPr>
      </w:pPr>
      <w:r w:rsidRPr="00F60020">
        <w:rPr>
          <w:sz w:val="24"/>
          <w:szCs w:val="24"/>
        </w:rPr>
        <w:t xml:space="preserve">1. Предметная область </w:t>
      </w:r>
      <w:r w:rsidRPr="00F60020">
        <w:rPr>
          <w:b/>
          <w:sz w:val="24"/>
          <w:szCs w:val="24"/>
        </w:rPr>
        <w:t>«Русский язык и литературное чтение»</w:t>
      </w:r>
      <w:r w:rsidRPr="00F60020">
        <w:rPr>
          <w:sz w:val="24"/>
          <w:szCs w:val="24"/>
        </w:rPr>
        <w:t xml:space="preserve"> включает обязательные учебные предметы </w:t>
      </w:r>
      <w:r w:rsidRPr="00F60020">
        <w:rPr>
          <w:b/>
          <w:sz w:val="24"/>
          <w:szCs w:val="24"/>
        </w:rPr>
        <w:t xml:space="preserve">«Русский язык» и «Литературное чтение». </w:t>
      </w:r>
    </w:p>
    <w:p w:rsidR="00F60020" w:rsidRPr="00F60020" w:rsidRDefault="00F60020" w:rsidP="00F60020">
      <w:pPr>
        <w:jc w:val="both"/>
        <w:rPr>
          <w:sz w:val="24"/>
          <w:szCs w:val="24"/>
        </w:rPr>
      </w:pPr>
      <w:r w:rsidRPr="00F60020">
        <w:rPr>
          <w:sz w:val="24"/>
          <w:szCs w:val="24"/>
        </w:rPr>
        <w:t xml:space="preserve"> В 1-4 классах на изучение русского языка отводится 5 часов в неделю, на изучение учебного предмета «</w:t>
      </w:r>
      <w:r w:rsidRPr="00F60020">
        <w:rPr>
          <w:b/>
          <w:bCs/>
          <w:sz w:val="24"/>
          <w:szCs w:val="24"/>
        </w:rPr>
        <w:t xml:space="preserve">Литературное чтение» </w:t>
      </w:r>
      <w:r w:rsidRPr="00F60020">
        <w:rPr>
          <w:sz w:val="24"/>
          <w:szCs w:val="24"/>
        </w:rPr>
        <w:t xml:space="preserve"> — 4 часа в неделю.</w:t>
      </w:r>
    </w:p>
    <w:p w:rsidR="00F60020" w:rsidRPr="00F60020" w:rsidRDefault="00F60020" w:rsidP="00F60020">
      <w:pPr>
        <w:jc w:val="both"/>
        <w:rPr>
          <w:sz w:val="24"/>
          <w:szCs w:val="24"/>
        </w:rPr>
      </w:pPr>
      <w:r w:rsidRPr="00F60020">
        <w:rPr>
          <w:bCs/>
          <w:sz w:val="24"/>
          <w:szCs w:val="24"/>
        </w:rPr>
        <w:t xml:space="preserve">2. Предметная область «Иностранный язык» включает в себя учебный предмет </w:t>
      </w:r>
      <w:r w:rsidRPr="00F60020">
        <w:rPr>
          <w:b/>
          <w:bCs/>
          <w:sz w:val="24"/>
          <w:szCs w:val="24"/>
        </w:rPr>
        <w:t xml:space="preserve">«Иностранный язык» (английский язык), </w:t>
      </w:r>
      <w:r w:rsidRPr="00F60020">
        <w:rPr>
          <w:bCs/>
          <w:sz w:val="24"/>
          <w:szCs w:val="24"/>
        </w:rPr>
        <w:t xml:space="preserve">который </w:t>
      </w:r>
      <w:r w:rsidRPr="00F60020">
        <w:rPr>
          <w:sz w:val="24"/>
          <w:szCs w:val="24"/>
        </w:rPr>
        <w:t xml:space="preserve"> изучается со 2 класса по 2 часа в неделю. </w:t>
      </w:r>
    </w:p>
    <w:p w:rsidR="00F60020" w:rsidRPr="00F60020" w:rsidRDefault="00F60020" w:rsidP="00F60020">
      <w:pPr>
        <w:jc w:val="both"/>
        <w:rPr>
          <w:sz w:val="24"/>
          <w:szCs w:val="24"/>
        </w:rPr>
      </w:pPr>
      <w:r w:rsidRPr="00F60020">
        <w:rPr>
          <w:sz w:val="24"/>
          <w:szCs w:val="24"/>
        </w:rPr>
        <w:t>3. Предметная область «Математика и информатика» представлена обязательным учебным предметом «</w:t>
      </w:r>
      <w:r w:rsidRPr="00F60020">
        <w:rPr>
          <w:b/>
          <w:bCs/>
          <w:sz w:val="24"/>
          <w:szCs w:val="24"/>
        </w:rPr>
        <w:t xml:space="preserve">Математика».  </w:t>
      </w:r>
      <w:r w:rsidRPr="00F60020">
        <w:rPr>
          <w:sz w:val="24"/>
          <w:szCs w:val="24"/>
        </w:rPr>
        <w:t xml:space="preserve">  В 1-4 классах на изучение математики отводится 4 часа.</w:t>
      </w:r>
    </w:p>
    <w:p w:rsidR="00F60020" w:rsidRPr="00F60020" w:rsidRDefault="00F60020" w:rsidP="00F60020">
      <w:pPr>
        <w:jc w:val="both"/>
        <w:rPr>
          <w:sz w:val="24"/>
          <w:szCs w:val="24"/>
        </w:rPr>
      </w:pPr>
      <w:r w:rsidRPr="00F60020">
        <w:rPr>
          <w:sz w:val="24"/>
          <w:szCs w:val="24"/>
        </w:rPr>
        <w:t xml:space="preserve">4. Обязательный учебный предмет </w:t>
      </w:r>
      <w:r w:rsidRPr="00F60020">
        <w:rPr>
          <w:b/>
          <w:sz w:val="24"/>
          <w:szCs w:val="24"/>
        </w:rPr>
        <w:t>«Технология»</w:t>
      </w:r>
      <w:r w:rsidRPr="00F60020">
        <w:rPr>
          <w:sz w:val="24"/>
          <w:szCs w:val="24"/>
        </w:rPr>
        <w:t xml:space="preserve"> в 1 -4 классах изучается в объеме 1 часа в неделю.</w:t>
      </w:r>
    </w:p>
    <w:p w:rsidR="00F60020" w:rsidRPr="00F60020" w:rsidRDefault="00F60020" w:rsidP="00F60020">
      <w:pPr>
        <w:jc w:val="both"/>
        <w:rPr>
          <w:sz w:val="24"/>
          <w:szCs w:val="24"/>
        </w:rPr>
      </w:pPr>
      <w:r w:rsidRPr="00F60020">
        <w:rPr>
          <w:sz w:val="24"/>
          <w:szCs w:val="24"/>
        </w:rPr>
        <w:t xml:space="preserve">5. Интегрированный учебный предмет </w:t>
      </w:r>
      <w:r w:rsidRPr="00F60020">
        <w:rPr>
          <w:b/>
          <w:sz w:val="24"/>
          <w:szCs w:val="24"/>
        </w:rPr>
        <w:t>«Окружающий мир»</w:t>
      </w:r>
      <w:r w:rsidRPr="00F60020">
        <w:rPr>
          <w:sz w:val="24"/>
          <w:szCs w:val="24"/>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Изучение предмета  направлено на понимание особой роли России в мировой истории, осмысление личного опыта общения с природой и людьми, понимание своего места в природе и социуме; приучение учащихся к рациональному постижению мира на основе глубокого эмоционально-ценностного отношения к нему. При изучении данного предмета формируется здоровый образ жизни, элементарные знания о поведении в экстремальных ситуациях, закладываются основы экологических знаний и основы безопасности жизнедеятельности м</w:t>
      </w:r>
      <w:r w:rsidRPr="00F60020">
        <w:rPr>
          <w:bCs/>
          <w:sz w:val="24"/>
          <w:szCs w:val="24"/>
        </w:rPr>
        <w:t xml:space="preserve">ладшего школьника. </w:t>
      </w:r>
      <w:r w:rsidRPr="00F60020">
        <w:rPr>
          <w:sz w:val="24"/>
          <w:szCs w:val="24"/>
        </w:rPr>
        <w:t>Формируются психологическая культура и компетенции для обеспечения эффективного и безопасного взаимодействия в социуме.</w:t>
      </w:r>
    </w:p>
    <w:p w:rsidR="00F60020" w:rsidRPr="00F60020" w:rsidRDefault="00F60020" w:rsidP="00F60020">
      <w:pPr>
        <w:jc w:val="both"/>
        <w:rPr>
          <w:sz w:val="24"/>
          <w:szCs w:val="24"/>
        </w:rPr>
      </w:pPr>
      <w:r w:rsidRPr="00F60020">
        <w:rPr>
          <w:sz w:val="24"/>
          <w:szCs w:val="24"/>
        </w:rPr>
        <w:t xml:space="preserve">6 Изучение предметов предметной области </w:t>
      </w:r>
      <w:r w:rsidRPr="00F60020">
        <w:rPr>
          <w:b/>
          <w:sz w:val="24"/>
          <w:szCs w:val="24"/>
        </w:rPr>
        <w:t>«Искусство»</w:t>
      </w:r>
      <w:r w:rsidRPr="00F60020">
        <w:rPr>
          <w:sz w:val="24"/>
          <w:szCs w:val="24"/>
        </w:rPr>
        <w:t xml:space="preserve">  («</w:t>
      </w:r>
      <w:r w:rsidRPr="00F60020">
        <w:rPr>
          <w:b/>
          <w:bCs/>
          <w:sz w:val="24"/>
          <w:szCs w:val="24"/>
        </w:rPr>
        <w:t xml:space="preserve">Изобразительное искусство» - </w:t>
      </w:r>
      <w:r w:rsidRPr="00F60020">
        <w:rPr>
          <w:bCs/>
          <w:sz w:val="24"/>
          <w:szCs w:val="24"/>
        </w:rPr>
        <w:t>1 час в неделю</w:t>
      </w:r>
      <w:r w:rsidRPr="00F60020">
        <w:rPr>
          <w:b/>
          <w:bCs/>
          <w:sz w:val="24"/>
          <w:szCs w:val="24"/>
        </w:rPr>
        <w:t xml:space="preserve"> </w:t>
      </w:r>
      <w:r w:rsidRPr="00F60020">
        <w:rPr>
          <w:bCs/>
          <w:sz w:val="24"/>
          <w:szCs w:val="24"/>
        </w:rPr>
        <w:t>и</w:t>
      </w:r>
      <w:r w:rsidRPr="00F60020">
        <w:rPr>
          <w:b/>
          <w:bCs/>
          <w:sz w:val="24"/>
          <w:szCs w:val="24"/>
        </w:rPr>
        <w:t xml:space="preserve"> «Музыка» - </w:t>
      </w:r>
      <w:r w:rsidRPr="00F60020">
        <w:rPr>
          <w:bCs/>
          <w:sz w:val="24"/>
          <w:szCs w:val="24"/>
        </w:rPr>
        <w:t>1 час в неделю</w:t>
      </w:r>
      <w:r w:rsidRPr="00F60020">
        <w:rPr>
          <w:sz w:val="24"/>
          <w:szCs w:val="24"/>
        </w:rPr>
        <w:t>) нацелено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F60020" w:rsidRPr="00F60020" w:rsidRDefault="00F60020" w:rsidP="00F60020">
      <w:pPr>
        <w:jc w:val="both"/>
        <w:rPr>
          <w:sz w:val="24"/>
          <w:szCs w:val="24"/>
        </w:rPr>
      </w:pPr>
      <w:r w:rsidRPr="00F60020">
        <w:rPr>
          <w:sz w:val="24"/>
          <w:szCs w:val="24"/>
        </w:rPr>
        <w:t xml:space="preserve">7. Комплексный учебный курс </w:t>
      </w:r>
      <w:r w:rsidRPr="00F60020">
        <w:rPr>
          <w:b/>
          <w:sz w:val="24"/>
          <w:szCs w:val="24"/>
        </w:rPr>
        <w:t>«Основы религиозных культур</w:t>
      </w:r>
      <w:r w:rsidRPr="00F60020">
        <w:rPr>
          <w:sz w:val="24"/>
          <w:szCs w:val="24"/>
        </w:rPr>
        <w:t xml:space="preserve">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w:t>
      </w:r>
      <w:r w:rsidRPr="00F60020">
        <w:rPr>
          <w:sz w:val="24"/>
          <w:szCs w:val="24"/>
        </w:rPr>
        <w:lastRenderedPageBreak/>
        <w:t xml:space="preserve">иудейской культуры», «Основы буддийской культуры», «Основы исламской культуры») выбирается родителями (законными представителями) обучающихся. На основе анализа заявлений родителей  (законных представителей)   4 классов  изучают модуль </w:t>
      </w:r>
      <w:r w:rsidRPr="00F60020">
        <w:rPr>
          <w:b/>
          <w:sz w:val="24"/>
          <w:szCs w:val="24"/>
        </w:rPr>
        <w:t>«Основы православной культуры».</w:t>
      </w:r>
      <w:r w:rsidRPr="00F60020">
        <w:rPr>
          <w:sz w:val="24"/>
          <w:szCs w:val="24"/>
        </w:rPr>
        <w:t xml:space="preserve"> </w:t>
      </w:r>
    </w:p>
    <w:p w:rsidR="00F60020" w:rsidRPr="00F60020" w:rsidRDefault="00F60020" w:rsidP="00F60020">
      <w:pPr>
        <w:jc w:val="both"/>
        <w:rPr>
          <w:sz w:val="24"/>
          <w:szCs w:val="24"/>
        </w:rPr>
      </w:pPr>
      <w:r w:rsidRPr="00F60020">
        <w:rPr>
          <w:sz w:val="24"/>
          <w:szCs w:val="24"/>
        </w:rPr>
        <w:t xml:space="preserve">8. Изучение  </w:t>
      </w:r>
      <w:r w:rsidRPr="00F60020">
        <w:rPr>
          <w:b/>
          <w:bCs/>
          <w:sz w:val="24"/>
          <w:szCs w:val="24"/>
        </w:rPr>
        <w:t>Физической культуры</w:t>
      </w:r>
      <w:r w:rsidRPr="00F60020">
        <w:rPr>
          <w:sz w:val="24"/>
          <w:szCs w:val="24"/>
        </w:rPr>
        <w:t xml:space="preserve"> в 1 -4 классах изучается в объеме 2 часа в неделю.</w:t>
      </w:r>
    </w:p>
    <w:p w:rsidR="00F60020" w:rsidRPr="00F60020" w:rsidRDefault="00F60020" w:rsidP="00F60020">
      <w:pPr>
        <w:jc w:val="both"/>
        <w:rPr>
          <w:sz w:val="24"/>
          <w:szCs w:val="24"/>
        </w:rPr>
      </w:pPr>
      <w:r w:rsidRPr="00F60020">
        <w:rPr>
          <w:sz w:val="24"/>
          <w:szCs w:val="24"/>
        </w:rPr>
        <w:t>Организация учебного процесса в гимназии, нацеленного на достижение личностных, метапредметных и предметных результатов, осуществляется на основе системно-деятельностного подхода, а система оценки учитывает индивидуальные достижения учащихся.</w:t>
      </w:r>
    </w:p>
    <w:p w:rsidR="00F60020" w:rsidRPr="00F60020" w:rsidRDefault="00F60020" w:rsidP="00F60020">
      <w:pPr>
        <w:rPr>
          <w:b/>
        </w:rPr>
      </w:pPr>
    </w:p>
    <w:p w:rsidR="00F60020" w:rsidRPr="00F60020" w:rsidRDefault="00F60020" w:rsidP="00F60020">
      <w:pPr>
        <w:rPr>
          <w:b/>
        </w:rPr>
      </w:pPr>
    </w:p>
    <w:p w:rsidR="00F60020" w:rsidRPr="00F60020" w:rsidRDefault="00F60020" w:rsidP="00F60020">
      <w:pPr>
        <w:jc w:val="center"/>
      </w:pPr>
      <w:r w:rsidRPr="00F60020">
        <w:rPr>
          <w:b/>
        </w:rPr>
        <w:t>Учебный план (недельный)</w:t>
      </w:r>
    </w:p>
    <w:p w:rsidR="00F60020" w:rsidRPr="00F60020" w:rsidRDefault="00F60020" w:rsidP="00F60020">
      <w:pPr>
        <w:jc w:val="center"/>
      </w:pPr>
      <w:r w:rsidRPr="00F60020">
        <w:rPr>
          <w:b/>
        </w:rPr>
        <w:t>МБОУ «Гимназия № 118»</w:t>
      </w:r>
    </w:p>
    <w:p w:rsidR="00F60020" w:rsidRPr="00F60020" w:rsidRDefault="00F60020" w:rsidP="00F60020">
      <w:pPr>
        <w:jc w:val="center"/>
      </w:pPr>
      <w:r w:rsidRPr="00F60020">
        <w:rPr>
          <w:b/>
        </w:rPr>
        <w:t>на 2023-2024 учебный год в рамках реализации обновленного федерального государственного образовательного стандарта начального общего образования</w:t>
      </w:r>
    </w:p>
    <w:p w:rsidR="00F60020" w:rsidRPr="00F60020" w:rsidRDefault="00F60020" w:rsidP="00F60020">
      <w:pPr>
        <w:jc w:val="center"/>
      </w:pPr>
      <w:r w:rsidRPr="00F60020">
        <w:rPr>
          <w:b/>
        </w:rPr>
        <w:t>1 классы</w:t>
      </w:r>
    </w:p>
    <w:p w:rsidR="00F60020" w:rsidRPr="00F60020" w:rsidRDefault="00F60020" w:rsidP="00F60020">
      <w:pPr>
        <w:jc w:val="center"/>
        <w:rPr>
          <w:b/>
        </w:rPr>
      </w:pPr>
    </w:p>
    <w:tbl>
      <w:tblPr>
        <w:tblW w:w="0" w:type="auto"/>
        <w:tblInd w:w="-469" w:type="dxa"/>
        <w:tblLayout w:type="fixed"/>
        <w:tblLook w:val="0000" w:firstRow="0" w:lastRow="0" w:firstColumn="0" w:lastColumn="0" w:noHBand="0" w:noVBand="0"/>
      </w:tblPr>
      <w:tblGrid>
        <w:gridCol w:w="709"/>
        <w:gridCol w:w="1418"/>
        <w:gridCol w:w="2551"/>
        <w:gridCol w:w="851"/>
        <w:gridCol w:w="718"/>
        <w:gridCol w:w="567"/>
        <w:gridCol w:w="142"/>
        <w:gridCol w:w="709"/>
        <w:gridCol w:w="850"/>
        <w:gridCol w:w="709"/>
        <w:gridCol w:w="709"/>
        <w:gridCol w:w="709"/>
      </w:tblGrid>
      <w:tr w:rsidR="00F60020" w:rsidRPr="00F60020" w:rsidTr="00A8775F">
        <w:trPr>
          <w:cantSplit/>
          <w:trHeight w:val="375"/>
        </w:trPr>
        <w:tc>
          <w:tcPr>
            <w:tcW w:w="2127" w:type="dxa"/>
            <w:gridSpan w:val="2"/>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r w:rsidRPr="00F60020">
              <w:rPr>
                <w:bCs/>
              </w:rPr>
              <w:t>Предметные области</w:t>
            </w:r>
          </w:p>
        </w:tc>
        <w:tc>
          <w:tcPr>
            <w:tcW w:w="2551"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pPr>
              <w:rPr>
                <w:bCs/>
              </w:rPr>
            </w:pPr>
          </w:p>
          <w:p w:rsidR="00F60020" w:rsidRPr="00F60020" w:rsidRDefault="00F60020" w:rsidP="00F60020">
            <w:r w:rsidRPr="00F60020">
              <w:t>Учебные предметы</w:t>
            </w:r>
          </w:p>
        </w:tc>
        <w:tc>
          <w:tcPr>
            <w:tcW w:w="5255" w:type="dxa"/>
            <w:gridSpan w:val="8"/>
            <w:tcBorders>
              <w:top w:val="single" w:sz="4" w:space="0" w:color="000001"/>
              <w:left w:val="single" w:sz="4" w:space="0" w:color="000001"/>
              <w:bottom w:val="single" w:sz="4" w:space="0" w:color="000001"/>
            </w:tcBorders>
            <w:shd w:val="clear" w:color="auto" w:fill="C6D9F1"/>
          </w:tcPr>
          <w:p w:rsidR="00F60020" w:rsidRPr="00F60020" w:rsidRDefault="00F60020" w:rsidP="00F60020">
            <w:r w:rsidRPr="00F60020">
              <w:rPr>
                <w:bCs/>
              </w:rPr>
              <w:t>Количество часов в неделю</w:t>
            </w:r>
          </w:p>
        </w:tc>
        <w:tc>
          <w:tcPr>
            <w:tcW w:w="709" w:type="dxa"/>
            <w:vMerge w:val="restart"/>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r w:rsidRPr="00F60020">
              <w:rPr>
                <w:bCs/>
              </w:rPr>
              <w:t>Всего</w:t>
            </w:r>
          </w:p>
        </w:tc>
      </w:tr>
      <w:tr w:rsidR="00F60020" w:rsidRPr="00F60020" w:rsidTr="00A8775F">
        <w:trPr>
          <w:cantSplit/>
          <w:trHeight w:val="555"/>
        </w:trPr>
        <w:tc>
          <w:tcPr>
            <w:tcW w:w="2127" w:type="dxa"/>
            <w:gridSpan w:val="2"/>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2551"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851"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1а</w:t>
            </w:r>
          </w:p>
        </w:tc>
        <w:tc>
          <w:tcPr>
            <w:tcW w:w="718"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1б</w:t>
            </w:r>
          </w:p>
        </w:tc>
        <w:tc>
          <w:tcPr>
            <w:tcW w:w="709"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1в</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1 г</w:t>
            </w:r>
          </w:p>
        </w:tc>
        <w:tc>
          <w:tcPr>
            <w:tcW w:w="850"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1д</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t>1м</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t>1 н</w:t>
            </w:r>
          </w:p>
        </w:tc>
        <w:tc>
          <w:tcPr>
            <w:tcW w:w="709" w:type="dxa"/>
            <w:vMerge/>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tc>
      </w:tr>
      <w:tr w:rsidR="00F60020" w:rsidRPr="00F60020" w:rsidTr="00A8775F">
        <w:trPr>
          <w:trHeight w:val="375"/>
        </w:trPr>
        <w:tc>
          <w:tcPr>
            <w:tcW w:w="709" w:type="dxa"/>
            <w:tcBorders>
              <w:top w:val="single" w:sz="4" w:space="0" w:color="000001"/>
              <w:left w:val="single" w:sz="4" w:space="0" w:color="000001"/>
              <w:bottom w:val="single" w:sz="4" w:space="0" w:color="000001"/>
              <w:right w:val="single" w:sz="4" w:space="0" w:color="000001"/>
            </w:tcBorders>
            <w:shd w:val="clear" w:color="auto" w:fill="DBE5F1"/>
          </w:tcPr>
          <w:p w:rsidR="00F60020" w:rsidRPr="00F60020" w:rsidRDefault="00F60020" w:rsidP="00F60020">
            <w:pPr>
              <w:rPr>
                <w:bCs/>
                <w:i/>
              </w:rPr>
            </w:pPr>
          </w:p>
        </w:tc>
        <w:tc>
          <w:tcPr>
            <w:tcW w:w="9933" w:type="dxa"/>
            <w:gridSpan w:val="11"/>
            <w:tcBorders>
              <w:top w:val="single" w:sz="4" w:space="0" w:color="000001"/>
              <w:left w:val="single" w:sz="4" w:space="0" w:color="000001"/>
              <w:bottom w:val="single" w:sz="4" w:space="0" w:color="000001"/>
              <w:right w:val="single" w:sz="4" w:space="0" w:color="000001"/>
            </w:tcBorders>
            <w:shd w:val="clear" w:color="auto" w:fill="DBE5F1"/>
          </w:tcPr>
          <w:p w:rsidR="00F60020" w:rsidRPr="00F60020" w:rsidRDefault="00F60020" w:rsidP="00F60020">
            <w:pPr>
              <w:rPr>
                <w:bCs/>
                <w:i/>
              </w:rPr>
            </w:pPr>
          </w:p>
          <w:p w:rsidR="00F60020" w:rsidRPr="00F60020" w:rsidRDefault="00F60020" w:rsidP="00F60020">
            <w:r w:rsidRPr="00F60020">
              <w:rPr>
                <w:bCs/>
                <w:i/>
              </w:rPr>
              <w:t>Обязательная часть</w:t>
            </w:r>
          </w:p>
        </w:tc>
      </w:tr>
      <w:tr w:rsidR="00F60020" w:rsidRPr="00F60020" w:rsidTr="00A8775F">
        <w:trPr>
          <w:cantSplit/>
          <w:trHeight w:val="375"/>
        </w:trPr>
        <w:tc>
          <w:tcPr>
            <w:tcW w:w="2127" w:type="dxa"/>
            <w:gridSpan w:val="2"/>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 и литературное чтение</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30</w:t>
            </w:r>
          </w:p>
        </w:tc>
      </w:tr>
      <w:tr w:rsidR="00F60020" w:rsidRPr="00F60020" w:rsidTr="00A8775F">
        <w:trPr>
          <w:cantSplit/>
          <w:trHeight w:val="375"/>
        </w:trPr>
        <w:tc>
          <w:tcPr>
            <w:tcW w:w="2127" w:type="dxa"/>
            <w:gridSpan w:val="2"/>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Литературное чтение</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Математика и информатика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Математика</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t>4</w:t>
            </w:r>
          </w:p>
          <w:p w:rsidR="00F60020" w:rsidRPr="00F60020" w:rsidRDefault="00F60020" w:rsidP="00F60020"/>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Обществознание и естествознание</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Окружающий мир</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cantSplit/>
          <w:trHeight w:val="375"/>
        </w:trPr>
        <w:tc>
          <w:tcPr>
            <w:tcW w:w="2127" w:type="dxa"/>
            <w:gridSpan w:val="2"/>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Искусство</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Музыка</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cantSplit/>
          <w:trHeight w:val="375"/>
        </w:trPr>
        <w:tc>
          <w:tcPr>
            <w:tcW w:w="2127" w:type="dxa"/>
            <w:gridSpan w:val="2"/>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Изобразительное искусство</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Технология</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Технология</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2127"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Итого</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pPr>
              <w:rPr>
                <w:bCs/>
              </w:rPr>
            </w:pP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20</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20</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20</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20</w:t>
            </w:r>
          </w:p>
        </w:tc>
        <w:tc>
          <w:tcPr>
            <w:tcW w:w="850" w:type="dxa"/>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
                <w:bCs/>
              </w:rPr>
              <w:t>20</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
                <w:bCs/>
              </w:rPr>
              <w:t>20</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
                <w:bCs/>
              </w:rPr>
              <w:t>20</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
                <w:bCs/>
              </w:rPr>
              <w:t>140</w:t>
            </w:r>
          </w:p>
        </w:tc>
      </w:tr>
      <w:tr w:rsidR="00F60020" w:rsidRPr="00F60020" w:rsidTr="00A8775F">
        <w:trPr>
          <w:trHeight w:val="375"/>
        </w:trPr>
        <w:tc>
          <w:tcPr>
            <w:tcW w:w="4678" w:type="dxa"/>
            <w:gridSpan w:val="3"/>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i/>
              </w:rPr>
              <w:t xml:space="preserve">Максимально допустимая недельная нагрузка </w:t>
            </w:r>
          </w:p>
          <w:p w:rsidR="00F60020" w:rsidRPr="00F60020" w:rsidRDefault="00F60020" w:rsidP="00F60020">
            <w:pPr>
              <w:rPr>
                <w:i/>
              </w:rPr>
            </w:pP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i/>
              </w:rPr>
              <w:t>21</w:t>
            </w:r>
          </w:p>
        </w:tc>
        <w:tc>
          <w:tcPr>
            <w:tcW w:w="718"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i/>
              </w:rPr>
              <w:t>21</w:t>
            </w:r>
          </w:p>
        </w:tc>
        <w:tc>
          <w:tcPr>
            <w:tcW w:w="56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i/>
              </w:rPr>
              <w:t>21</w:t>
            </w:r>
          </w:p>
        </w:tc>
        <w:tc>
          <w:tcPr>
            <w:tcW w:w="851"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i/>
              </w:rPr>
              <w:t>21</w:t>
            </w:r>
          </w:p>
        </w:tc>
        <w:tc>
          <w:tcPr>
            <w:tcW w:w="850"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i/>
              </w:rPr>
              <w:t>21</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i/>
              </w:rPr>
              <w:t>21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i/>
              </w:rPr>
              <w:t>21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i/>
              </w:rPr>
              <w:t>147</w:t>
            </w:r>
          </w:p>
        </w:tc>
      </w:tr>
    </w:tbl>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jc w:val="center"/>
      </w:pPr>
      <w:r w:rsidRPr="00F60020">
        <w:rPr>
          <w:b/>
        </w:rPr>
        <w:t>Учебный план (недельный)</w:t>
      </w:r>
    </w:p>
    <w:p w:rsidR="00F60020" w:rsidRPr="00F60020" w:rsidRDefault="00F60020" w:rsidP="00F60020">
      <w:pPr>
        <w:jc w:val="center"/>
      </w:pPr>
      <w:r w:rsidRPr="00F60020">
        <w:rPr>
          <w:b/>
        </w:rPr>
        <w:t>МБОУ «Гимназия № 118»</w:t>
      </w:r>
    </w:p>
    <w:p w:rsidR="00F60020" w:rsidRPr="00F60020" w:rsidRDefault="00F60020" w:rsidP="00F60020">
      <w:pPr>
        <w:jc w:val="center"/>
      </w:pPr>
      <w:r w:rsidRPr="00F60020">
        <w:rPr>
          <w:b/>
        </w:rPr>
        <w:t>на 2023-2024 учебный год в рамках реализации обновленного федерального государственного образовательного стандарта начального общего образования</w:t>
      </w:r>
    </w:p>
    <w:p w:rsidR="00F60020" w:rsidRPr="00F60020" w:rsidRDefault="00F60020" w:rsidP="00F60020">
      <w:pPr>
        <w:jc w:val="center"/>
      </w:pPr>
      <w:r w:rsidRPr="00F60020">
        <w:rPr>
          <w:b/>
        </w:rPr>
        <w:t>2 классы</w:t>
      </w:r>
    </w:p>
    <w:p w:rsidR="00F60020" w:rsidRPr="00F60020" w:rsidRDefault="00F60020" w:rsidP="00F60020">
      <w:pPr>
        <w:rPr>
          <w:b/>
        </w:rPr>
      </w:pPr>
    </w:p>
    <w:tbl>
      <w:tblPr>
        <w:tblW w:w="0" w:type="auto"/>
        <w:tblInd w:w="-469" w:type="dxa"/>
        <w:tblLayout w:type="fixed"/>
        <w:tblLook w:val="0000" w:firstRow="0" w:lastRow="0" w:firstColumn="0" w:lastColumn="0" w:noHBand="0" w:noVBand="0"/>
      </w:tblPr>
      <w:tblGrid>
        <w:gridCol w:w="2127"/>
        <w:gridCol w:w="2551"/>
        <w:gridCol w:w="851"/>
        <w:gridCol w:w="850"/>
        <w:gridCol w:w="709"/>
        <w:gridCol w:w="709"/>
        <w:gridCol w:w="708"/>
        <w:gridCol w:w="850"/>
        <w:gridCol w:w="871"/>
      </w:tblGrid>
      <w:tr w:rsidR="00F60020" w:rsidRPr="00F60020" w:rsidTr="00A8775F">
        <w:trPr>
          <w:cantSplit/>
          <w:trHeight w:val="375"/>
        </w:trPr>
        <w:tc>
          <w:tcPr>
            <w:tcW w:w="2127"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r w:rsidRPr="00F60020">
              <w:rPr>
                <w:bCs/>
              </w:rPr>
              <w:t>Предметные области</w:t>
            </w:r>
          </w:p>
        </w:tc>
        <w:tc>
          <w:tcPr>
            <w:tcW w:w="2551"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pPr>
              <w:rPr>
                <w:bCs/>
              </w:rPr>
            </w:pPr>
          </w:p>
          <w:p w:rsidR="00F60020" w:rsidRPr="00F60020" w:rsidRDefault="00F60020" w:rsidP="00F60020">
            <w:r w:rsidRPr="00F60020">
              <w:t xml:space="preserve">Учебные предметы                                   </w:t>
            </w:r>
          </w:p>
        </w:tc>
        <w:tc>
          <w:tcPr>
            <w:tcW w:w="4677" w:type="dxa"/>
            <w:gridSpan w:val="6"/>
            <w:tcBorders>
              <w:top w:val="single" w:sz="4" w:space="0" w:color="000001"/>
              <w:left w:val="single" w:sz="4" w:space="0" w:color="000001"/>
              <w:bottom w:val="single" w:sz="4" w:space="0" w:color="000001"/>
            </w:tcBorders>
            <w:shd w:val="clear" w:color="auto" w:fill="C6D9F1"/>
          </w:tcPr>
          <w:p w:rsidR="00F60020" w:rsidRPr="00F60020" w:rsidRDefault="00F60020" w:rsidP="00F60020">
            <w:r w:rsidRPr="00F60020">
              <w:rPr>
                <w:bCs/>
              </w:rPr>
              <w:t>Количество часов в неделю</w:t>
            </w:r>
          </w:p>
        </w:tc>
        <w:tc>
          <w:tcPr>
            <w:tcW w:w="871" w:type="dxa"/>
            <w:vMerge w:val="restart"/>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r w:rsidRPr="00F60020">
              <w:rPr>
                <w:bCs/>
              </w:rPr>
              <w:t>Всего</w:t>
            </w:r>
          </w:p>
        </w:tc>
      </w:tr>
      <w:tr w:rsidR="00F60020" w:rsidRPr="00F60020" w:rsidTr="00A8775F">
        <w:trPr>
          <w:cantSplit/>
          <w:trHeight w:val="555"/>
        </w:trPr>
        <w:tc>
          <w:tcPr>
            <w:tcW w:w="2127"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2551"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851"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2а</w:t>
            </w:r>
          </w:p>
        </w:tc>
        <w:tc>
          <w:tcPr>
            <w:tcW w:w="850"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2б</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2в</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 г</w:t>
            </w:r>
          </w:p>
        </w:tc>
        <w:tc>
          <w:tcPr>
            <w:tcW w:w="708"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 н</w:t>
            </w:r>
          </w:p>
        </w:tc>
        <w:tc>
          <w:tcPr>
            <w:tcW w:w="850"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2м</w:t>
            </w:r>
          </w:p>
        </w:tc>
        <w:tc>
          <w:tcPr>
            <w:tcW w:w="871" w:type="dxa"/>
            <w:vMerge/>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tc>
      </w:tr>
      <w:tr w:rsidR="00F60020" w:rsidRPr="00F60020" w:rsidTr="00A8775F">
        <w:trPr>
          <w:trHeight w:val="375"/>
        </w:trPr>
        <w:tc>
          <w:tcPr>
            <w:tcW w:w="10226" w:type="dxa"/>
            <w:gridSpan w:val="9"/>
            <w:tcBorders>
              <w:top w:val="single" w:sz="4" w:space="0" w:color="000001"/>
              <w:left w:val="single" w:sz="4" w:space="0" w:color="000001"/>
              <w:bottom w:val="single" w:sz="4" w:space="0" w:color="000001"/>
              <w:right w:val="single" w:sz="4" w:space="0" w:color="000001"/>
            </w:tcBorders>
            <w:shd w:val="clear" w:color="auto" w:fill="DBE5F1"/>
          </w:tcPr>
          <w:p w:rsidR="00F60020" w:rsidRPr="00F60020" w:rsidRDefault="00F60020" w:rsidP="00F60020">
            <w:pPr>
              <w:rPr>
                <w:bCs/>
                <w:i/>
              </w:rPr>
            </w:pPr>
          </w:p>
          <w:p w:rsidR="00F60020" w:rsidRPr="00F60020" w:rsidRDefault="00F60020" w:rsidP="00F60020">
            <w:r w:rsidRPr="00F60020">
              <w:rPr>
                <w:bCs/>
                <w:i/>
              </w:rPr>
              <w:t>Обязательная часть</w:t>
            </w:r>
          </w:p>
        </w:tc>
      </w:tr>
      <w:tr w:rsidR="00F60020" w:rsidRPr="00F60020" w:rsidTr="00A8775F">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 и литературное чтение</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30</w:t>
            </w:r>
          </w:p>
        </w:tc>
      </w:tr>
      <w:tr w:rsidR="00F60020" w:rsidRPr="00F60020" w:rsidTr="00A8775F">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Литературное чтение</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t>Иностранный язык</w:t>
            </w:r>
          </w:p>
        </w:tc>
        <w:tc>
          <w:tcPr>
            <w:tcW w:w="2551" w:type="dxa"/>
            <w:tcBorders>
              <w:left w:val="single" w:sz="4" w:space="0" w:color="000080"/>
              <w:bottom w:val="single" w:sz="4" w:space="0" w:color="000080"/>
            </w:tcBorders>
            <w:shd w:val="clear" w:color="auto" w:fill="FFFFFF"/>
            <w:vAlign w:val="center"/>
          </w:tcPr>
          <w:p w:rsidR="00F60020" w:rsidRPr="00F60020" w:rsidRDefault="00F60020" w:rsidP="00F60020">
            <w:r w:rsidRPr="00F60020">
              <w:rPr>
                <w:bCs/>
              </w:rPr>
              <w:t>Иностранный язык (английский)</w:t>
            </w:r>
          </w:p>
        </w:tc>
        <w:tc>
          <w:tcPr>
            <w:tcW w:w="851" w:type="dxa"/>
            <w:tcBorders>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850" w:type="dxa"/>
            <w:tcBorders>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709" w:type="dxa"/>
            <w:tcBorders>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tcBorders>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tcBorders>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871" w:type="dxa"/>
            <w:tcBorders>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t>12</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Математика и информатика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Математика </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Обществознание и естествознание</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Окружающий мир</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Искусство</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Музыка</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Изобразительное искусство</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4678"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
                <w:bCs/>
              </w:rPr>
              <w:t>Итого</w:t>
            </w:r>
          </w:p>
        </w:tc>
        <w:tc>
          <w:tcPr>
            <w:tcW w:w="8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709"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22</w:t>
            </w:r>
          </w:p>
        </w:tc>
        <w:tc>
          <w:tcPr>
            <w:tcW w:w="708"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87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
                <w:bCs/>
              </w:rPr>
              <w:t>132</w:t>
            </w:r>
          </w:p>
        </w:tc>
      </w:tr>
      <w:tr w:rsidR="00F60020" w:rsidRPr="00F60020" w:rsidTr="00A8775F">
        <w:trPr>
          <w:trHeight w:val="499"/>
        </w:trPr>
        <w:tc>
          <w:tcPr>
            <w:tcW w:w="4678" w:type="dxa"/>
            <w:gridSpan w:val="2"/>
            <w:tcBorders>
              <w:top w:val="single" w:sz="4" w:space="0" w:color="000080"/>
              <w:left w:val="single" w:sz="4" w:space="0" w:color="000080"/>
              <w:bottom w:val="single" w:sz="4" w:space="0" w:color="000080"/>
            </w:tcBorders>
            <w:shd w:val="clear" w:color="auto" w:fill="DBE5F1"/>
          </w:tcPr>
          <w:p w:rsidR="00F60020" w:rsidRPr="00F60020" w:rsidRDefault="00F60020" w:rsidP="00F60020">
            <w:r w:rsidRPr="00F60020">
              <w:rPr>
                <w:bCs/>
                <w:i/>
              </w:rPr>
              <w:t xml:space="preserve">Максимально допустимая недельная нагрузка </w:t>
            </w:r>
          </w:p>
        </w:tc>
        <w:tc>
          <w:tcPr>
            <w:tcW w:w="851"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850"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9"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9"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8"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850"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871" w:type="dxa"/>
            <w:tcBorders>
              <w:top w:val="single" w:sz="4" w:space="0" w:color="000080"/>
              <w:left w:val="single" w:sz="4" w:space="0" w:color="000080"/>
              <w:bottom w:val="single" w:sz="4" w:space="0" w:color="000080"/>
              <w:right w:val="single" w:sz="4" w:space="0" w:color="000080"/>
            </w:tcBorders>
            <w:shd w:val="clear" w:color="auto" w:fill="DBE5F1"/>
            <w:vAlign w:val="center"/>
          </w:tcPr>
          <w:p w:rsidR="00F60020" w:rsidRPr="00F60020" w:rsidRDefault="00F60020" w:rsidP="00F60020">
            <w:r w:rsidRPr="00F60020">
              <w:rPr>
                <w:bCs/>
                <w:i/>
              </w:rPr>
              <w:t>138</w:t>
            </w:r>
          </w:p>
        </w:tc>
      </w:tr>
    </w:tbl>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jc w:val="center"/>
      </w:pPr>
      <w:r w:rsidRPr="00F60020">
        <w:rPr>
          <w:b/>
        </w:rPr>
        <w:t>Учебный план (недельный)</w:t>
      </w:r>
    </w:p>
    <w:p w:rsidR="00F60020" w:rsidRPr="00F60020" w:rsidRDefault="00F60020" w:rsidP="00F60020">
      <w:pPr>
        <w:jc w:val="center"/>
      </w:pPr>
      <w:r w:rsidRPr="00F60020">
        <w:rPr>
          <w:b/>
        </w:rPr>
        <w:t>МБОУ «Гимназия № 118»</w:t>
      </w:r>
    </w:p>
    <w:p w:rsidR="00F60020" w:rsidRPr="00F60020" w:rsidRDefault="00F60020" w:rsidP="00F60020">
      <w:pPr>
        <w:jc w:val="center"/>
      </w:pPr>
      <w:r w:rsidRPr="00F60020">
        <w:rPr>
          <w:b/>
        </w:rPr>
        <w:t>на 2023-2024 учебный год в рамках реализации обновленного федерального государственного образовательного стандарта начального общего образования</w:t>
      </w:r>
    </w:p>
    <w:p w:rsidR="00F60020" w:rsidRPr="00F60020" w:rsidRDefault="00F60020" w:rsidP="00F60020">
      <w:pPr>
        <w:jc w:val="center"/>
        <w:rPr>
          <w:b/>
        </w:rPr>
      </w:pPr>
    </w:p>
    <w:p w:rsidR="00F60020" w:rsidRPr="00F60020" w:rsidRDefault="00F60020" w:rsidP="00F60020">
      <w:pPr>
        <w:jc w:val="center"/>
      </w:pPr>
      <w:r w:rsidRPr="00F60020">
        <w:rPr>
          <w:b/>
        </w:rPr>
        <w:t>3 классы</w:t>
      </w:r>
    </w:p>
    <w:tbl>
      <w:tblPr>
        <w:tblW w:w="0" w:type="auto"/>
        <w:tblInd w:w="-469" w:type="dxa"/>
        <w:tblLayout w:type="fixed"/>
        <w:tblLook w:val="0000" w:firstRow="0" w:lastRow="0" w:firstColumn="0" w:lastColumn="0" w:noHBand="0" w:noVBand="0"/>
      </w:tblPr>
      <w:tblGrid>
        <w:gridCol w:w="2127"/>
        <w:gridCol w:w="2551"/>
        <w:gridCol w:w="10"/>
        <w:gridCol w:w="655"/>
        <w:gridCol w:w="186"/>
        <w:gridCol w:w="664"/>
        <w:gridCol w:w="186"/>
        <w:gridCol w:w="523"/>
        <w:gridCol w:w="186"/>
        <w:gridCol w:w="523"/>
        <w:gridCol w:w="186"/>
        <w:gridCol w:w="522"/>
        <w:gridCol w:w="186"/>
        <w:gridCol w:w="664"/>
        <w:gridCol w:w="55"/>
        <w:gridCol w:w="992"/>
      </w:tblGrid>
      <w:tr w:rsidR="00F60020" w:rsidRPr="00F60020" w:rsidTr="00A8775F">
        <w:trPr>
          <w:cantSplit/>
          <w:trHeight w:val="375"/>
        </w:trPr>
        <w:tc>
          <w:tcPr>
            <w:tcW w:w="2127"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r w:rsidRPr="00F60020">
              <w:rPr>
                <w:bCs/>
              </w:rPr>
              <w:t>Предметные области</w:t>
            </w:r>
          </w:p>
        </w:tc>
        <w:tc>
          <w:tcPr>
            <w:tcW w:w="2561" w:type="dxa"/>
            <w:gridSpan w:val="2"/>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pPr>
              <w:rPr>
                <w:bCs/>
              </w:rPr>
            </w:pPr>
          </w:p>
          <w:p w:rsidR="00F60020" w:rsidRPr="00F60020" w:rsidRDefault="00F60020" w:rsidP="00F60020">
            <w:r w:rsidRPr="00F60020">
              <w:t xml:space="preserve">Учебные предметы                                   </w:t>
            </w:r>
          </w:p>
        </w:tc>
        <w:tc>
          <w:tcPr>
            <w:tcW w:w="4481" w:type="dxa"/>
            <w:gridSpan w:val="11"/>
            <w:tcBorders>
              <w:top w:val="single" w:sz="4" w:space="0" w:color="000001"/>
              <w:left w:val="single" w:sz="4" w:space="0" w:color="000001"/>
              <w:bottom w:val="single" w:sz="4" w:space="0" w:color="000001"/>
            </w:tcBorders>
            <w:shd w:val="clear" w:color="auto" w:fill="C6D9F1"/>
          </w:tcPr>
          <w:p w:rsidR="00F60020" w:rsidRPr="00F60020" w:rsidRDefault="00F60020" w:rsidP="00F60020">
            <w:r w:rsidRPr="00F60020">
              <w:rPr>
                <w:bCs/>
              </w:rPr>
              <w:t>Количество часов в неделю</w:t>
            </w:r>
          </w:p>
        </w:tc>
        <w:tc>
          <w:tcPr>
            <w:tcW w:w="1047" w:type="dxa"/>
            <w:gridSpan w:val="2"/>
            <w:vMerge w:val="restart"/>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r w:rsidRPr="00F60020">
              <w:rPr>
                <w:bCs/>
              </w:rPr>
              <w:t>Всего</w:t>
            </w:r>
          </w:p>
        </w:tc>
      </w:tr>
      <w:tr w:rsidR="00F60020" w:rsidRPr="00F60020" w:rsidTr="00A8775F">
        <w:trPr>
          <w:cantSplit/>
          <w:trHeight w:val="555"/>
        </w:trPr>
        <w:tc>
          <w:tcPr>
            <w:tcW w:w="2127"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2561" w:type="dxa"/>
            <w:gridSpan w:val="2"/>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655"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3а</w:t>
            </w:r>
          </w:p>
        </w:tc>
        <w:tc>
          <w:tcPr>
            <w:tcW w:w="850"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3б</w:t>
            </w:r>
          </w:p>
        </w:tc>
        <w:tc>
          <w:tcPr>
            <w:tcW w:w="709"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3в</w:t>
            </w:r>
          </w:p>
        </w:tc>
        <w:tc>
          <w:tcPr>
            <w:tcW w:w="709"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 г</w:t>
            </w:r>
          </w:p>
        </w:tc>
        <w:tc>
          <w:tcPr>
            <w:tcW w:w="708"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3н</w:t>
            </w:r>
          </w:p>
        </w:tc>
        <w:tc>
          <w:tcPr>
            <w:tcW w:w="850"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3м</w:t>
            </w:r>
          </w:p>
        </w:tc>
        <w:tc>
          <w:tcPr>
            <w:tcW w:w="1047" w:type="dxa"/>
            <w:gridSpan w:val="2"/>
            <w:vMerge/>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tc>
      </w:tr>
      <w:tr w:rsidR="00F60020" w:rsidRPr="00F60020" w:rsidTr="00A8775F">
        <w:trPr>
          <w:trHeight w:val="375"/>
        </w:trPr>
        <w:tc>
          <w:tcPr>
            <w:tcW w:w="10216" w:type="dxa"/>
            <w:gridSpan w:val="16"/>
            <w:tcBorders>
              <w:top w:val="single" w:sz="4" w:space="0" w:color="000001"/>
              <w:left w:val="single" w:sz="4" w:space="0" w:color="000001"/>
              <w:bottom w:val="single" w:sz="4" w:space="0" w:color="000001"/>
              <w:right w:val="single" w:sz="4" w:space="0" w:color="000001"/>
            </w:tcBorders>
            <w:shd w:val="clear" w:color="auto" w:fill="C6D9F1"/>
          </w:tcPr>
          <w:p w:rsidR="00F60020" w:rsidRPr="00F60020" w:rsidRDefault="00F60020" w:rsidP="00F60020">
            <w:pPr>
              <w:rPr>
                <w:bCs/>
                <w:i/>
              </w:rPr>
            </w:pPr>
          </w:p>
          <w:p w:rsidR="00F60020" w:rsidRPr="00F60020" w:rsidRDefault="00F60020" w:rsidP="00F60020">
            <w:r w:rsidRPr="00F60020">
              <w:rPr>
                <w:bCs/>
                <w:i/>
              </w:rPr>
              <w:t>Обязательная часть</w:t>
            </w:r>
          </w:p>
        </w:tc>
      </w:tr>
      <w:tr w:rsidR="00F60020" w:rsidRPr="00F60020" w:rsidTr="00A8775F">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 и литературное чтение</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30</w:t>
            </w:r>
          </w:p>
        </w:tc>
      </w:tr>
      <w:tr w:rsidR="00F60020" w:rsidRPr="00F60020" w:rsidTr="00A8775F">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Литературное чтение</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t>Иностранный язык</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Иностранный язык (английский)</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Математика и информатика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Математика </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Обществознание и естествознание</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Окружающий мир</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Искусство</w:t>
            </w:r>
          </w:p>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Музыка</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51"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Изобразительное искусство</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
                <w:bCs/>
              </w:rPr>
              <w:t>Итого</w:t>
            </w:r>
          </w:p>
        </w:tc>
        <w:tc>
          <w:tcPr>
            <w:tcW w:w="2551"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pPr>
              <w:rPr>
                <w:b/>
                <w:bCs/>
              </w:rPr>
            </w:pPr>
          </w:p>
        </w:tc>
        <w:tc>
          <w:tcPr>
            <w:tcW w:w="851" w:type="dxa"/>
            <w:gridSpan w:val="3"/>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850"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70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709"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22</w:t>
            </w:r>
          </w:p>
        </w:tc>
        <w:tc>
          <w:tcPr>
            <w:tcW w:w="708" w:type="dxa"/>
            <w:gridSpan w:val="2"/>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22</w:t>
            </w:r>
          </w:p>
        </w:tc>
        <w:tc>
          <w:tcPr>
            <w:tcW w:w="719" w:type="dxa"/>
            <w:gridSpan w:val="2"/>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22</w:t>
            </w:r>
          </w:p>
        </w:tc>
        <w:tc>
          <w:tcPr>
            <w:tcW w:w="99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
                <w:bCs/>
              </w:rPr>
              <w:t>132</w:t>
            </w:r>
          </w:p>
        </w:tc>
      </w:tr>
      <w:tr w:rsidR="00F60020" w:rsidRPr="00F60020" w:rsidTr="00A8775F">
        <w:trPr>
          <w:trHeight w:val="375"/>
        </w:trPr>
        <w:tc>
          <w:tcPr>
            <w:tcW w:w="4678" w:type="dxa"/>
            <w:gridSpan w:val="2"/>
            <w:tcBorders>
              <w:top w:val="single" w:sz="4" w:space="0" w:color="000080"/>
              <w:left w:val="single" w:sz="4" w:space="0" w:color="000080"/>
              <w:bottom w:val="single" w:sz="4" w:space="0" w:color="000080"/>
            </w:tcBorders>
            <w:shd w:val="clear" w:color="auto" w:fill="DBE5F1"/>
          </w:tcPr>
          <w:p w:rsidR="00F60020" w:rsidRPr="00F60020" w:rsidRDefault="00F60020" w:rsidP="00F60020">
            <w:r w:rsidRPr="00F60020">
              <w:rPr>
                <w:bCs/>
                <w:i/>
              </w:rPr>
              <w:t xml:space="preserve">Максимально допустимая недельная нагрузка </w:t>
            </w:r>
          </w:p>
        </w:tc>
        <w:tc>
          <w:tcPr>
            <w:tcW w:w="851" w:type="dxa"/>
            <w:gridSpan w:val="3"/>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850" w:type="dxa"/>
            <w:gridSpan w:val="2"/>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9" w:type="dxa"/>
            <w:gridSpan w:val="2"/>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9" w:type="dxa"/>
            <w:gridSpan w:val="2"/>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8" w:type="dxa"/>
            <w:gridSpan w:val="2"/>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19" w:type="dxa"/>
            <w:gridSpan w:val="2"/>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992" w:type="dxa"/>
            <w:tcBorders>
              <w:top w:val="single" w:sz="4" w:space="0" w:color="000080"/>
              <w:left w:val="single" w:sz="4" w:space="0" w:color="000080"/>
              <w:bottom w:val="single" w:sz="4" w:space="0" w:color="000080"/>
              <w:right w:val="single" w:sz="4" w:space="0" w:color="000080"/>
            </w:tcBorders>
            <w:shd w:val="clear" w:color="auto" w:fill="DBE5F1"/>
            <w:vAlign w:val="center"/>
          </w:tcPr>
          <w:p w:rsidR="00F60020" w:rsidRPr="00F60020" w:rsidRDefault="00F60020" w:rsidP="00F60020">
            <w:r w:rsidRPr="00F60020">
              <w:rPr>
                <w:bCs/>
                <w:i/>
              </w:rPr>
              <w:t>138</w:t>
            </w:r>
          </w:p>
        </w:tc>
      </w:tr>
    </w:tbl>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Pr="00F60020" w:rsidRDefault="00F60020" w:rsidP="00F60020">
      <w:pPr>
        <w:jc w:val="center"/>
      </w:pPr>
      <w:r w:rsidRPr="00F60020">
        <w:rPr>
          <w:b/>
        </w:rPr>
        <w:lastRenderedPageBreak/>
        <w:t>Учебный план (недельный)</w:t>
      </w:r>
    </w:p>
    <w:p w:rsidR="00F60020" w:rsidRPr="00F60020" w:rsidRDefault="00F60020" w:rsidP="00F60020">
      <w:pPr>
        <w:jc w:val="center"/>
      </w:pPr>
      <w:r w:rsidRPr="00F60020">
        <w:rPr>
          <w:b/>
        </w:rPr>
        <w:t>МБОУ «Гимназия № 118»</w:t>
      </w:r>
    </w:p>
    <w:p w:rsidR="00F60020" w:rsidRPr="00F60020" w:rsidRDefault="00F60020" w:rsidP="00F60020">
      <w:pPr>
        <w:jc w:val="center"/>
      </w:pPr>
      <w:r w:rsidRPr="00F60020">
        <w:rPr>
          <w:b/>
        </w:rPr>
        <w:t>на 2023-2024 учебный год в рамках реализации обновленного федерального государственного образовательного стандарта начального общего образования</w:t>
      </w:r>
    </w:p>
    <w:p w:rsidR="00F60020" w:rsidRPr="00F60020" w:rsidRDefault="00F60020" w:rsidP="00F60020">
      <w:pPr>
        <w:jc w:val="center"/>
      </w:pPr>
      <w:r w:rsidRPr="00F60020">
        <w:rPr>
          <w:b/>
        </w:rPr>
        <w:t>4 классы</w:t>
      </w:r>
    </w:p>
    <w:p w:rsidR="00F60020" w:rsidRPr="00F60020" w:rsidRDefault="00F60020" w:rsidP="00F60020">
      <w:pPr>
        <w:rPr>
          <w:b/>
        </w:rPr>
      </w:pPr>
    </w:p>
    <w:p w:rsidR="00F60020" w:rsidRPr="00F60020" w:rsidRDefault="00F60020" w:rsidP="00F60020">
      <w:pPr>
        <w:rPr>
          <w:b/>
        </w:rPr>
      </w:pPr>
    </w:p>
    <w:tbl>
      <w:tblPr>
        <w:tblW w:w="0" w:type="auto"/>
        <w:tblInd w:w="-469" w:type="dxa"/>
        <w:tblLayout w:type="fixed"/>
        <w:tblLook w:val="0000" w:firstRow="0" w:lastRow="0" w:firstColumn="0" w:lastColumn="0" w:noHBand="0" w:noVBand="0"/>
      </w:tblPr>
      <w:tblGrid>
        <w:gridCol w:w="2126"/>
        <w:gridCol w:w="2562"/>
        <w:gridCol w:w="992"/>
        <w:gridCol w:w="993"/>
        <w:gridCol w:w="850"/>
        <w:gridCol w:w="709"/>
        <w:gridCol w:w="142"/>
        <w:gridCol w:w="708"/>
        <w:gridCol w:w="709"/>
        <w:gridCol w:w="851"/>
      </w:tblGrid>
      <w:tr w:rsidR="00F60020" w:rsidRPr="00F60020" w:rsidTr="00A8775F">
        <w:trPr>
          <w:cantSplit/>
          <w:trHeight w:val="375"/>
        </w:trPr>
        <w:tc>
          <w:tcPr>
            <w:tcW w:w="2126"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r w:rsidRPr="00F60020">
              <w:rPr>
                <w:bCs/>
              </w:rPr>
              <w:t>Предметные области</w:t>
            </w:r>
          </w:p>
        </w:tc>
        <w:tc>
          <w:tcPr>
            <w:tcW w:w="2562" w:type="dxa"/>
            <w:vMerge w:val="restart"/>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pPr>
              <w:rPr>
                <w:bCs/>
              </w:rPr>
            </w:pPr>
          </w:p>
          <w:p w:rsidR="00F60020" w:rsidRPr="00F60020" w:rsidRDefault="00F60020" w:rsidP="00F60020">
            <w:r w:rsidRPr="00F60020">
              <w:t xml:space="preserve">Учебные предметы                                   </w:t>
            </w:r>
          </w:p>
        </w:tc>
        <w:tc>
          <w:tcPr>
            <w:tcW w:w="5103" w:type="dxa"/>
            <w:gridSpan w:val="7"/>
            <w:tcBorders>
              <w:top w:val="single" w:sz="4" w:space="0" w:color="000001"/>
              <w:left w:val="single" w:sz="4" w:space="0" w:color="000001"/>
              <w:bottom w:val="single" w:sz="4" w:space="0" w:color="000001"/>
            </w:tcBorders>
            <w:shd w:val="clear" w:color="auto" w:fill="C6D9F1"/>
          </w:tcPr>
          <w:p w:rsidR="00F60020" w:rsidRPr="00F60020" w:rsidRDefault="00F60020" w:rsidP="00F60020">
            <w:r w:rsidRPr="00F60020">
              <w:rPr>
                <w:bCs/>
              </w:rPr>
              <w:t>Количество часов в неделю</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r w:rsidRPr="00F60020">
              <w:rPr>
                <w:bCs/>
              </w:rPr>
              <w:t>Всего</w:t>
            </w:r>
          </w:p>
        </w:tc>
      </w:tr>
      <w:tr w:rsidR="00F60020" w:rsidRPr="00F60020" w:rsidTr="00A8775F">
        <w:trPr>
          <w:cantSplit/>
          <w:trHeight w:val="555"/>
        </w:trPr>
        <w:tc>
          <w:tcPr>
            <w:tcW w:w="2126"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2562" w:type="dxa"/>
            <w:vMerge/>
            <w:tcBorders>
              <w:top w:val="single" w:sz="4" w:space="0" w:color="000001"/>
              <w:left w:val="single" w:sz="4" w:space="0" w:color="000001"/>
              <w:bottom w:val="single" w:sz="4" w:space="0" w:color="000001"/>
            </w:tcBorders>
            <w:shd w:val="clear" w:color="auto" w:fill="C6D9F1"/>
            <w:vAlign w:val="center"/>
          </w:tcPr>
          <w:p w:rsidR="00F60020" w:rsidRPr="00F60020" w:rsidRDefault="00F60020" w:rsidP="00F60020"/>
        </w:tc>
        <w:tc>
          <w:tcPr>
            <w:tcW w:w="992"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4а</w:t>
            </w:r>
          </w:p>
        </w:tc>
        <w:tc>
          <w:tcPr>
            <w:tcW w:w="993"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4б</w:t>
            </w:r>
          </w:p>
        </w:tc>
        <w:tc>
          <w:tcPr>
            <w:tcW w:w="850"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rPr>
                <w:bCs/>
              </w:rPr>
              <w:t>4в</w:t>
            </w:r>
          </w:p>
        </w:tc>
        <w:tc>
          <w:tcPr>
            <w:tcW w:w="851" w:type="dxa"/>
            <w:gridSpan w:val="2"/>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t>4г</w:t>
            </w:r>
          </w:p>
        </w:tc>
        <w:tc>
          <w:tcPr>
            <w:tcW w:w="708"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t>4д</w:t>
            </w:r>
          </w:p>
        </w:tc>
        <w:tc>
          <w:tcPr>
            <w:tcW w:w="709" w:type="dxa"/>
            <w:tcBorders>
              <w:top w:val="single" w:sz="4" w:space="0" w:color="000080"/>
              <w:left w:val="single" w:sz="4" w:space="0" w:color="000080"/>
              <w:bottom w:val="single" w:sz="4" w:space="0" w:color="000080"/>
            </w:tcBorders>
            <w:shd w:val="clear" w:color="auto" w:fill="C6D9F1"/>
          </w:tcPr>
          <w:p w:rsidR="00F60020" w:rsidRPr="00F60020" w:rsidRDefault="00F60020" w:rsidP="00F60020">
            <w:r w:rsidRPr="00F60020">
              <w:t>4м</w:t>
            </w:r>
          </w:p>
        </w:tc>
        <w:tc>
          <w:tcPr>
            <w:tcW w:w="851" w:type="dxa"/>
            <w:vMerge/>
            <w:tcBorders>
              <w:top w:val="single" w:sz="4" w:space="0" w:color="000001"/>
              <w:left w:val="single" w:sz="4" w:space="0" w:color="000001"/>
              <w:bottom w:val="single" w:sz="4" w:space="0" w:color="000001"/>
              <w:right w:val="single" w:sz="4" w:space="0" w:color="000001"/>
            </w:tcBorders>
            <w:shd w:val="clear" w:color="auto" w:fill="C6D9F1"/>
            <w:vAlign w:val="center"/>
          </w:tcPr>
          <w:p w:rsidR="00F60020" w:rsidRPr="00F60020" w:rsidRDefault="00F60020" w:rsidP="00F60020"/>
        </w:tc>
      </w:tr>
      <w:tr w:rsidR="00F60020" w:rsidRPr="00F60020" w:rsidTr="00A8775F">
        <w:tblPrEx>
          <w:tblCellMar>
            <w:left w:w="0" w:type="dxa"/>
            <w:right w:w="0" w:type="dxa"/>
          </w:tblCellMar>
        </w:tblPrEx>
        <w:trPr>
          <w:trHeight w:val="375"/>
        </w:trPr>
        <w:tc>
          <w:tcPr>
            <w:tcW w:w="9791" w:type="dxa"/>
            <w:gridSpan w:val="9"/>
            <w:tcBorders>
              <w:top w:val="single" w:sz="4" w:space="0" w:color="000001"/>
              <w:left w:val="single" w:sz="4" w:space="0" w:color="000001"/>
              <w:bottom w:val="single" w:sz="4" w:space="0" w:color="000001"/>
              <w:right w:val="single" w:sz="4" w:space="0" w:color="000001"/>
            </w:tcBorders>
            <w:shd w:val="clear" w:color="auto" w:fill="DBE5F1"/>
            <w:tcMar>
              <w:left w:w="108" w:type="dxa"/>
              <w:right w:w="108" w:type="dxa"/>
            </w:tcMar>
          </w:tcPr>
          <w:p w:rsidR="00F60020" w:rsidRPr="00F60020" w:rsidRDefault="00F60020" w:rsidP="00F60020">
            <w:pPr>
              <w:rPr>
                <w:bCs/>
                <w:i/>
              </w:rPr>
            </w:pPr>
          </w:p>
          <w:p w:rsidR="00F60020" w:rsidRPr="00F60020" w:rsidRDefault="00F60020" w:rsidP="00F60020">
            <w:r w:rsidRPr="00F60020">
              <w:rPr>
                <w:bCs/>
                <w:i/>
              </w:rPr>
              <w:t>Обязательная часть</w:t>
            </w:r>
          </w:p>
        </w:tc>
        <w:tc>
          <w:tcPr>
            <w:tcW w:w="851" w:type="dxa"/>
            <w:shd w:val="clear" w:color="auto" w:fill="auto"/>
          </w:tcPr>
          <w:p w:rsidR="00F60020" w:rsidRPr="00F60020" w:rsidRDefault="00F60020" w:rsidP="00F60020"/>
        </w:tc>
      </w:tr>
      <w:tr w:rsidR="00F60020" w:rsidRPr="00F60020" w:rsidTr="00A8775F">
        <w:trPr>
          <w:cantSplit/>
          <w:trHeight w:val="375"/>
        </w:trPr>
        <w:tc>
          <w:tcPr>
            <w:tcW w:w="2126"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 и литературное чтение</w:t>
            </w:r>
          </w:p>
        </w:tc>
        <w:tc>
          <w:tcPr>
            <w:tcW w:w="256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Русский язык</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5</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5</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5</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30</w:t>
            </w:r>
          </w:p>
        </w:tc>
      </w:tr>
      <w:tr w:rsidR="00F60020" w:rsidRPr="00F60020" w:rsidTr="00A8775F">
        <w:trPr>
          <w:cantSplit/>
          <w:trHeight w:val="375"/>
        </w:trPr>
        <w:tc>
          <w:tcPr>
            <w:tcW w:w="2126"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6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Литературное чтение</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t>Иностранный язык</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Иностранный язык (английский)</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t>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Математика и информатика</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Математика </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4</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4</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4</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24</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Обществознание и естествознание</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Окружающий мир</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Основы религиозных культур и светской этики</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Основы религиозных культур и светской этики (модуль «Основы православной культуры»)</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pPr>
              <w:rPr>
                <w:bCs/>
              </w:rPr>
            </w:pPr>
          </w:p>
          <w:p w:rsidR="00F60020" w:rsidRPr="00F60020" w:rsidRDefault="00F60020" w:rsidP="00F60020">
            <w:pPr>
              <w:rPr>
                <w:bCs/>
              </w:rPr>
            </w:pPr>
          </w:p>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pPr>
              <w:rPr>
                <w:bCs/>
              </w:rPr>
            </w:pPr>
          </w:p>
          <w:p w:rsidR="00F60020" w:rsidRPr="00F60020" w:rsidRDefault="00F60020" w:rsidP="00F60020">
            <w:pPr>
              <w:rPr>
                <w:bCs/>
              </w:rPr>
            </w:pPr>
          </w:p>
          <w:p w:rsidR="00F60020" w:rsidRPr="00F60020" w:rsidRDefault="00F60020" w:rsidP="00F60020">
            <w:r w:rsidRPr="00F60020">
              <w:rPr>
                <w:bCs/>
              </w:rPr>
              <w:t>1</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cantSplit/>
          <w:trHeight w:val="375"/>
        </w:trPr>
        <w:tc>
          <w:tcPr>
            <w:tcW w:w="2126" w:type="dxa"/>
            <w:vMerge w:val="restart"/>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Искусство</w:t>
            </w:r>
          </w:p>
        </w:tc>
        <w:tc>
          <w:tcPr>
            <w:tcW w:w="256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Музыка</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cantSplit/>
          <w:trHeight w:val="375"/>
        </w:trPr>
        <w:tc>
          <w:tcPr>
            <w:tcW w:w="2126" w:type="dxa"/>
            <w:vMerge/>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tc>
        <w:tc>
          <w:tcPr>
            <w:tcW w:w="256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Изобразительное искусство</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 xml:space="preserve">Технология </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1</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1</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1</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6</w:t>
            </w:r>
          </w:p>
        </w:tc>
      </w:tr>
      <w:tr w:rsidR="00F60020" w:rsidRPr="00F60020" w:rsidTr="00A8775F">
        <w:trPr>
          <w:trHeight w:val="375"/>
        </w:trPr>
        <w:tc>
          <w:tcPr>
            <w:tcW w:w="2126"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2562" w:type="dxa"/>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Cs/>
              </w:rPr>
              <w:t>Физическая культура</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Cs/>
              </w:rPr>
              <w:t>2</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Cs/>
              </w:rPr>
              <w:t>2</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Cs/>
              </w:rPr>
              <w:t>2</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Cs/>
              </w:rPr>
              <w:t>12</w:t>
            </w:r>
          </w:p>
        </w:tc>
      </w:tr>
      <w:tr w:rsidR="00F60020" w:rsidRPr="00F60020" w:rsidTr="00A8775F">
        <w:trPr>
          <w:trHeight w:val="375"/>
        </w:trPr>
        <w:tc>
          <w:tcPr>
            <w:tcW w:w="4688" w:type="dxa"/>
            <w:gridSpan w:val="2"/>
            <w:tcBorders>
              <w:top w:val="single" w:sz="4" w:space="0" w:color="000080"/>
              <w:left w:val="single" w:sz="4" w:space="0" w:color="000080"/>
              <w:bottom w:val="single" w:sz="4" w:space="0" w:color="000080"/>
            </w:tcBorders>
            <w:shd w:val="clear" w:color="auto" w:fill="FFFFFF"/>
            <w:vAlign w:val="bottom"/>
          </w:tcPr>
          <w:p w:rsidR="00F60020" w:rsidRPr="00F60020" w:rsidRDefault="00F60020" w:rsidP="00F60020">
            <w:r w:rsidRPr="00F60020">
              <w:rPr>
                <w:b/>
                <w:bCs/>
              </w:rPr>
              <w:t>Итого</w:t>
            </w:r>
          </w:p>
        </w:tc>
        <w:tc>
          <w:tcPr>
            <w:tcW w:w="992"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23</w:t>
            </w:r>
          </w:p>
        </w:tc>
        <w:tc>
          <w:tcPr>
            <w:tcW w:w="993"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23</w:t>
            </w:r>
          </w:p>
        </w:tc>
        <w:tc>
          <w:tcPr>
            <w:tcW w:w="850" w:type="dxa"/>
            <w:tcBorders>
              <w:top w:val="single" w:sz="4" w:space="0" w:color="000080"/>
              <w:left w:val="single" w:sz="4" w:space="0" w:color="000080"/>
              <w:bottom w:val="single" w:sz="4" w:space="0" w:color="000080"/>
            </w:tcBorders>
            <w:shd w:val="clear" w:color="auto" w:fill="FFFFFF"/>
            <w:vAlign w:val="center"/>
          </w:tcPr>
          <w:p w:rsidR="00F60020" w:rsidRPr="00F60020" w:rsidRDefault="00F60020" w:rsidP="00F60020">
            <w:r w:rsidRPr="00F60020">
              <w:rPr>
                <w:b/>
                <w:bCs/>
              </w:rPr>
              <w:t>23</w:t>
            </w:r>
          </w:p>
        </w:tc>
        <w:tc>
          <w:tcPr>
            <w:tcW w:w="709" w:type="dxa"/>
            <w:tcBorders>
              <w:top w:val="single" w:sz="4" w:space="0" w:color="000080"/>
              <w:left w:val="single" w:sz="4" w:space="0" w:color="000080"/>
              <w:bottom w:val="single" w:sz="4" w:space="0" w:color="000080"/>
            </w:tcBorders>
            <w:shd w:val="clear" w:color="auto" w:fill="auto"/>
            <w:vAlign w:val="center"/>
          </w:tcPr>
          <w:p w:rsidR="00F60020" w:rsidRPr="00F60020" w:rsidRDefault="00F60020" w:rsidP="00F60020">
            <w:r w:rsidRPr="00F60020">
              <w:rPr>
                <w:b/>
                <w:bCs/>
              </w:rPr>
              <w:t>23</w:t>
            </w:r>
          </w:p>
        </w:tc>
        <w:tc>
          <w:tcPr>
            <w:tcW w:w="850" w:type="dxa"/>
            <w:gridSpan w:val="2"/>
            <w:tcBorders>
              <w:top w:val="single" w:sz="4" w:space="0" w:color="000080"/>
              <w:left w:val="single" w:sz="4" w:space="0" w:color="000080"/>
              <w:bottom w:val="single" w:sz="4" w:space="0" w:color="000080"/>
            </w:tcBorders>
            <w:shd w:val="clear" w:color="auto" w:fill="auto"/>
          </w:tcPr>
          <w:p w:rsidR="00F60020" w:rsidRPr="00F60020" w:rsidRDefault="00F60020" w:rsidP="00F60020">
            <w:r w:rsidRPr="00F60020">
              <w:rPr>
                <w:b/>
                <w:bCs/>
              </w:rPr>
              <w:t>23</w:t>
            </w:r>
          </w:p>
        </w:tc>
        <w:tc>
          <w:tcPr>
            <w:tcW w:w="709" w:type="dxa"/>
            <w:tcBorders>
              <w:top w:val="single" w:sz="4" w:space="0" w:color="000080"/>
              <w:left w:val="single" w:sz="4" w:space="0" w:color="000080"/>
              <w:bottom w:val="single" w:sz="4" w:space="0" w:color="000080"/>
            </w:tcBorders>
            <w:shd w:val="clear" w:color="auto" w:fill="FFFFFF"/>
          </w:tcPr>
          <w:p w:rsidR="00F60020" w:rsidRPr="00F60020" w:rsidRDefault="00F60020" w:rsidP="00F60020">
            <w:r w:rsidRPr="00F60020">
              <w:rPr>
                <w:b/>
                <w:bCs/>
              </w:rPr>
              <w:t>23</w:t>
            </w:r>
          </w:p>
        </w:tc>
        <w:tc>
          <w:tcPr>
            <w:tcW w:w="851"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F60020" w:rsidRPr="00F60020" w:rsidRDefault="00F60020" w:rsidP="00F60020">
            <w:r w:rsidRPr="00F60020">
              <w:rPr>
                <w:b/>
                <w:bCs/>
              </w:rPr>
              <w:t>138</w:t>
            </w:r>
          </w:p>
        </w:tc>
      </w:tr>
      <w:tr w:rsidR="00F60020" w:rsidRPr="00F60020" w:rsidTr="00A8775F">
        <w:trPr>
          <w:trHeight w:val="499"/>
        </w:trPr>
        <w:tc>
          <w:tcPr>
            <w:tcW w:w="4688" w:type="dxa"/>
            <w:gridSpan w:val="2"/>
            <w:tcBorders>
              <w:top w:val="single" w:sz="4" w:space="0" w:color="000080"/>
              <w:left w:val="single" w:sz="4" w:space="0" w:color="000080"/>
              <w:bottom w:val="single" w:sz="4" w:space="0" w:color="000080"/>
            </w:tcBorders>
            <w:shd w:val="clear" w:color="auto" w:fill="DBE5F1"/>
          </w:tcPr>
          <w:p w:rsidR="00F60020" w:rsidRPr="00F60020" w:rsidRDefault="00F60020" w:rsidP="00F60020">
            <w:r w:rsidRPr="00F60020">
              <w:rPr>
                <w:bCs/>
                <w:i/>
              </w:rPr>
              <w:t xml:space="preserve">Максимально допустимая недельная нагрузка </w:t>
            </w:r>
          </w:p>
        </w:tc>
        <w:tc>
          <w:tcPr>
            <w:tcW w:w="992"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993"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850"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23</w:t>
            </w:r>
          </w:p>
        </w:tc>
        <w:tc>
          <w:tcPr>
            <w:tcW w:w="709" w:type="dxa"/>
            <w:tcBorders>
              <w:top w:val="single" w:sz="4" w:space="0" w:color="000080"/>
              <w:left w:val="single" w:sz="4" w:space="0" w:color="000080"/>
              <w:bottom w:val="single" w:sz="4" w:space="0" w:color="000080"/>
              <w:right w:val="single" w:sz="4" w:space="0" w:color="000080"/>
            </w:tcBorders>
            <w:shd w:val="clear" w:color="auto" w:fill="DBE5F1"/>
          </w:tcPr>
          <w:p w:rsidR="00F60020" w:rsidRPr="00F60020" w:rsidRDefault="00F60020" w:rsidP="00F60020">
            <w:r w:rsidRPr="00F60020">
              <w:rPr>
                <w:bCs/>
                <w:i/>
              </w:rPr>
              <w:t>23</w:t>
            </w:r>
          </w:p>
        </w:tc>
        <w:tc>
          <w:tcPr>
            <w:tcW w:w="850" w:type="dxa"/>
            <w:gridSpan w:val="2"/>
            <w:tcBorders>
              <w:top w:val="single" w:sz="4" w:space="0" w:color="000080"/>
              <w:left w:val="single" w:sz="4" w:space="0" w:color="000080"/>
              <w:bottom w:val="single" w:sz="4" w:space="0" w:color="000080"/>
              <w:right w:val="single" w:sz="4" w:space="0" w:color="000080"/>
            </w:tcBorders>
            <w:shd w:val="clear" w:color="auto" w:fill="DBE5F1"/>
          </w:tcPr>
          <w:p w:rsidR="00F60020" w:rsidRPr="00F60020" w:rsidRDefault="00F60020" w:rsidP="00F60020">
            <w:r w:rsidRPr="00F60020">
              <w:rPr>
                <w:bCs/>
                <w:i/>
              </w:rPr>
              <w:t>23</w:t>
            </w:r>
          </w:p>
        </w:tc>
        <w:tc>
          <w:tcPr>
            <w:tcW w:w="709" w:type="dxa"/>
            <w:tcBorders>
              <w:top w:val="single" w:sz="4" w:space="0" w:color="000080"/>
              <w:left w:val="single" w:sz="4" w:space="0" w:color="000080"/>
              <w:bottom w:val="single" w:sz="4" w:space="0" w:color="000080"/>
            </w:tcBorders>
            <w:shd w:val="clear" w:color="auto" w:fill="DBE5F1"/>
            <w:vAlign w:val="center"/>
          </w:tcPr>
          <w:p w:rsidR="00F60020" w:rsidRPr="00F60020" w:rsidRDefault="00F60020" w:rsidP="00F60020">
            <w:r w:rsidRPr="00F60020">
              <w:rPr>
                <w:bCs/>
                <w:i/>
              </w:rPr>
              <w:t xml:space="preserve">23           </w:t>
            </w:r>
          </w:p>
        </w:tc>
        <w:tc>
          <w:tcPr>
            <w:tcW w:w="851" w:type="dxa"/>
            <w:tcBorders>
              <w:top w:val="single" w:sz="4" w:space="0" w:color="000080"/>
              <w:left w:val="single" w:sz="4" w:space="0" w:color="000080"/>
              <w:bottom w:val="single" w:sz="4" w:space="0" w:color="000080"/>
              <w:right w:val="single" w:sz="4" w:space="0" w:color="000080"/>
            </w:tcBorders>
            <w:shd w:val="clear" w:color="auto" w:fill="DBE5F1"/>
            <w:vAlign w:val="center"/>
          </w:tcPr>
          <w:p w:rsidR="00F60020" w:rsidRPr="00F60020" w:rsidRDefault="00F60020" w:rsidP="00F60020">
            <w:r w:rsidRPr="00F60020">
              <w:rPr>
                <w:bCs/>
                <w:i/>
              </w:rPr>
              <w:t>138</w:t>
            </w:r>
          </w:p>
        </w:tc>
      </w:tr>
    </w:tbl>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104DE1" w:rsidRPr="00F60020" w:rsidRDefault="00104DE1" w:rsidP="00104DE1">
      <w:pPr>
        <w:pStyle w:val="a3"/>
        <w:spacing w:before="94"/>
        <w:ind w:right="846"/>
      </w:pPr>
      <w:r>
        <w:t>Учебный план</w:t>
      </w:r>
      <w:r w:rsidRPr="00F60020">
        <w:t xml:space="preserve"> на текущий учебный год представляется отдельным</w:t>
      </w:r>
      <w:r w:rsidRPr="00F60020">
        <w:rPr>
          <w:spacing w:val="1"/>
        </w:rPr>
        <w:t xml:space="preserve"> </w:t>
      </w:r>
      <w:r w:rsidRPr="00F60020">
        <w:t>документом.</w:t>
      </w:r>
    </w:p>
    <w:p w:rsidR="00F60020" w:rsidRPr="00F60020" w:rsidRDefault="00F60020" w:rsidP="00F60020">
      <w:pPr>
        <w:rPr>
          <w:b/>
        </w:rPr>
      </w:pPr>
    </w:p>
    <w:p w:rsidR="00F60020" w:rsidRPr="00F60020" w:rsidRDefault="00F60020" w:rsidP="00F60020">
      <w:pPr>
        <w:rPr>
          <w:b/>
        </w:rPr>
      </w:pPr>
    </w:p>
    <w:p w:rsidR="00F60020" w:rsidRPr="00F60020" w:rsidRDefault="00F60020" w:rsidP="00F60020">
      <w:pPr>
        <w:rPr>
          <w:b/>
        </w:rPr>
      </w:pPr>
    </w:p>
    <w:p w:rsidR="00F60020" w:rsidRDefault="00F60020">
      <w:pPr>
        <w:sectPr w:rsidR="00F60020" w:rsidSect="00F60020">
          <w:pgSz w:w="11910" w:h="16840"/>
          <w:pgMar w:top="1040" w:right="428" w:bottom="1200" w:left="1160" w:header="0" w:footer="930" w:gutter="0"/>
          <w:cols w:space="720"/>
        </w:sectPr>
      </w:pPr>
    </w:p>
    <w:p w:rsidR="007E6CBC" w:rsidRDefault="001849C0" w:rsidP="00C9437F">
      <w:pPr>
        <w:pStyle w:val="a5"/>
        <w:numPr>
          <w:ilvl w:val="1"/>
          <w:numId w:val="158"/>
        </w:numPr>
        <w:tabs>
          <w:tab w:val="left" w:pos="1622"/>
        </w:tabs>
        <w:spacing w:before="73"/>
        <w:ind w:hanging="361"/>
        <w:jc w:val="left"/>
        <w:rPr>
          <w:b/>
        </w:rPr>
      </w:pPr>
      <w:r>
        <w:rPr>
          <w:b/>
        </w:rPr>
        <w:lastRenderedPageBreak/>
        <w:t>КАЛЕНДАРНЫЙ</w:t>
      </w:r>
      <w:r>
        <w:rPr>
          <w:b/>
          <w:spacing w:val="-4"/>
        </w:rPr>
        <w:t xml:space="preserve"> </w:t>
      </w:r>
      <w:r>
        <w:rPr>
          <w:b/>
        </w:rPr>
        <w:t>УЧЕБНЫЙ</w:t>
      </w:r>
      <w:r>
        <w:rPr>
          <w:b/>
          <w:spacing w:val="-6"/>
        </w:rPr>
        <w:t xml:space="preserve"> </w:t>
      </w:r>
      <w:r>
        <w:rPr>
          <w:b/>
        </w:rPr>
        <w:t>ГРАФИК</w:t>
      </w:r>
    </w:p>
    <w:p w:rsidR="00F60020" w:rsidRPr="00F60020" w:rsidRDefault="00F60020" w:rsidP="00F60020">
      <w:pPr>
        <w:widowControl/>
        <w:suppressAutoHyphens/>
        <w:autoSpaceDE/>
        <w:autoSpaceDN/>
        <w:ind w:firstLine="360"/>
        <w:jc w:val="both"/>
        <w:rPr>
          <w:sz w:val="24"/>
          <w:szCs w:val="24"/>
          <w:lang w:eastAsia="ru-RU"/>
        </w:rPr>
      </w:pPr>
      <w:r w:rsidRPr="00F60020">
        <w:rPr>
          <w:sz w:val="24"/>
          <w:szCs w:val="24"/>
          <w:lang w:eastAsia="ru-RU"/>
        </w:rPr>
        <w:t>Первый день 2023/2024 учебного года – 1 сентября 2023 года;</w:t>
      </w:r>
    </w:p>
    <w:p w:rsidR="00F60020" w:rsidRPr="00F60020" w:rsidRDefault="00F60020" w:rsidP="00F60020">
      <w:pPr>
        <w:widowControl/>
        <w:suppressAutoHyphens/>
        <w:autoSpaceDE/>
        <w:autoSpaceDN/>
        <w:jc w:val="both"/>
        <w:rPr>
          <w:sz w:val="24"/>
          <w:szCs w:val="24"/>
          <w:lang w:eastAsia="ru-RU"/>
        </w:rPr>
      </w:pPr>
      <w:r w:rsidRPr="00F60020">
        <w:rPr>
          <w:sz w:val="24"/>
          <w:szCs w:val="24"/>
          <w:lang w:eastAsia="ru-RU"/>
        </w:rPr>
        <w:t>последний день 2023/2024 учебного года  - 25 мая 2024 года</w:t>
      </w:r>
    </w:p>
    <w:p w:rsidR="00F60020" w:rsidRPr="00F60020" w:rsidRDefault="00F60020" w:rsidP="00F60020">
      <w:pPr>
        <w:widowControl/>
        <w:suppressAutoHyphens/>
        <w:autoSpaceDE/>
        <w:autoSpaceDN/>
        <w:ind w:firstLine="709"/>
        <w:jc w:val="both"/>
        <w:rPr>
          <w:sz w:val="24"/>
          <w:szCs w:val="24"/>
          <w:lang w:eastAsia="ru-RU"/>
        </w:rPr>
      </w:pPr>
      <w:r w:rsidRPr="00F60020">
        <w:rPr>
          <w:sz w:val="24"/>
          <w:szCs w:val="24"/>
          <w:lang w:eastAsia="ru-RU"/>
        </w:rPr>
        <w:t xml:space="preserve">Продолжительность учебного года для 1 класса – 33 учебные недели, для 2-11 классов –34 учебные недели.  </w:t>
      </w:r>
    </w:p>
    <w:p w:rsidR="00F60020" w:rsidRPr="00F60020" w:rsidRDefault="00F60020" w:rsidP="00F60020">
      <w:pPr>
        <w:widowControl/>
        <w:suppressAutoHyphens/>
        <w:autoSpaceDE/>
        <w:autoSpaceDN/>
        <w:ind w:firstLine="709"/>
        <w:jc w:val="both"/>
        <w:rPr>
          <w:color w:val="000000"/>
          <w:sz w:val="24"/>
          <w:szCs w:val="24"/>
          <w:lang w:eastAsia="ru-RU"/>
        </w:rPr>
      </w:pPr>
      <w:r w:rsidRPr="00F60020">
        <w:rPr>
          <w:color w:val="000000"/>
          <w:sz w:val="24"/>
          <w:szCs w:val="24"/>
          <w:lang w:eastAsia="ru-RU"/>
        </w:rPr>
        <w:t>В 10-х классах в рамках изучения предмета ОБЖ с целью обучения начальным знаниям в области обороны и подготовки по основам военной службы проводятся 5-ти дневные учебные сборы для юношей в количестве 35 часов с 26.05. по31.05.2024 года.</w:t>
      </w:r>
    </w:p>
    <w:p w:rsidR="00F60020" w:rsidRPr="00F60020" w:rsidRDefault="00F60020" w:rsidP="00F60020">
      <w:pPr>
        <w:widowControl/>
        <w:suppressAutoHyphens/>
        <w:autoSpaceDE/>
        <w:autoSpaceDN/>
        <w:jc w:val="both"/>
        <w:rPr>
          <w:sz w:val="24"/>
          <w:szCs w:val="24"/>
          <w:lang w:eastAsia="ru-RU"/>
        </w:rPr>
      </w:pPr>
      <w:r w:rsidRPr="00F60020">
        <w:rPr>
          <w:b/>
          <w:sz w:val="24"/>
          <w:szCs w:val="24"/>
          <w:lang w:eastAsia="ru-RU"/>
        </w:rPr>
        <w:t>2. Регламентирование образовательного процесса на учебный год</w:t>
      </w:r>
    </w:p>
    <w:p w:rsidR="00F60020" w:rsidRPr="00F60020" w:rsidRDefault="00F60020" w:rsidP="00F60020">
      <w:pPr>
        <w:widowControl/>
        <w:suppressAutoHyphens/>
        <w:autoSpaceDE/>
        <w:autoSpaceDN/>
        <w:jc w:val="both"/>
        <w:rPr>
          <w:b/>
          <w:sz w:val="24"/>
          <w:szCs w:val="24"/>
          <w:lang w:eastAsia="ru-RU"/>
        </w:rPr>
      </w:pPr>
    </w:p>
    <w:tbl>
      <w:tblPr>
        <w:tblW w:w="9481" w:type="dxa"/>
        <w:jc w:val="center"/>
        <w:tblLayout w:type="fixed"/>
        <w:tblLook w:val="04A0" w:firstRow="1" w:lastRow="0" w:firstColumn="1" w:lastColumn="0" w:noHBand="0" w:noVBand="1"/>
      </w:tblPr>
      <w:tblGrid>
        <w:gridCol w:w="2587"/>
        <w:gridCol w:w="3367"/>
        <w:gridCol w:w="3527"/>
      </w:tblGrid>
      <w:tr w:rsidR="00F60020" w:rsidRPr="00F60020" w:rsidTr="00A8775F">
        <w:trPr>
          <w:cantSplit/>
          <w:jc w:val="center"/>
        </w:trPr>
        <w:tc>
          <w:tcPr>
            <w:tcW w:w="2587" w:type="dxa"/>
            <w:vMerge w:val="restart"/>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p>
        </w:tc>
        <w:tc>
          <w:tcPr>
            <w:tcW w:w="6894" w:type="dxa"/>
            <w:gridSpan w:val="2"/>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Дата</w:t>
            </w:r>
          </w:p>
        </w:tc>
      </w:tr>
      <w:tr w:rsidR="00F60020" w:rsidRPr="00F60020" w:rsidTr="00A8775F">
        <w:trPr>
          <w:cantSplit/>
          <w:jc w:val="center"/>
        </w:trPr>
        <w:tc>
          <w:tcPr>
            <w:tcW w:w="2587" w:type="dxa"/>
            <w:vMerge/>
            <w:tcBorders>
              <w:top w:val="single" w:sz="4" w:space="0" w:color="000000"/>
              <w:left w:val="single" w:sz="4" w:space="0" w:color="000000"/>
              <w:bottom w:val="single" w:sz="4" w:space="0" w:color="000000"/>
              <w:right w:val="single" w:sz="4" w:space="0" w:color="000000"/>
            </w:tcBorders>
            <w:vAlign w:val="center"/>
          </w:tcPr>
          <w:p w:rsidR="00F60020" w:rsidRPr="00F60020" w:rsidRDefault="00F60020" w:rsidP="00F60020">
            <w:pPr>
              <w:suppressAutoHyphens/>
              <w:autoSpaceDE/>
              <w:autoSpaceDN/>
              <w:jc w:val="center"/>
              <w:rPr>
                <w:sz w:val="24"/>
                <w:szCs w:val="24"/>
                <w:lang w:eastAsia="ru-RU"/>
              </w:rPr>
            </w:pPr>
          </w:p>
        </w:tc>
        <w:tc>
          <w:tcPr>
            <w:tcW w:w="336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начало четверти</w:t>
            </w:r>
          </w:p>
        </w:tc>
        <w:tc>
          <w:tcPr>
            <w:tcW w:w="352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окончание четверти</w:t>
            </w:r>
          </w:p>
        </w:tc>
      </w:tr>
      <w:tr w:rsidR="00F60020" w:rsidRPr="00F60020" w:rsidTr="00A8775F">
        <w:trPr>
          <w:jc w:val="center"/>
        </w:trPr>
        <w:tc>
          <w:tcPr>
            <w:tcW w:w="258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1 четверть</w:t>
            </w:r>
          </w:p>
        </w:tc>
        <w:tc>
          <w:tcPr>
            <w:tcW w:w="336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01.09.2023</w:t>
            </w:r>
          </w:p>
        </w:tc>
        <w:tc>
          <w:tcPr>
            <w:tcW w:w="352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28.10.2023</w:t>
            </w:r>
          </w:p>
        </w:tc>
      </w:tr>
      <w:tr w:rsidR="00F60020" w:rsidRPr="00F60020" w:rsidTr="00A8775F">
        <w:trPr>
          <w:jc w:val="center"/>
        </w:trPr>
        <w:tc>
          <w:tcPr>
            <w:tcW w:w="258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 четверть</w:t>
            </w:r>
          </w:p>
        </w:tc>
        <w:tc>
          <w:tcPr>
            <w:tcW w:w="336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07.11.2023</w:t>
            </w:r>
          </w:p>
        </w:tc>
        <w:tc>
          <w:tcPr>
            <w:tcW w:w="352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30.12.2023</w:t>
            </w:r>
          </w:p>
        </w:tc>
      </w:tr>
      <w:tr w:rsidR="00F60020" w:rsidRPr="00F60020" w:rsidTr="00A8775F">
        <w:trPr>
          <w:jc w:val="center"/>
        </w:trPr>
        <w:tc>
          <w:tcPr>
            <w:tcW w:w="258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3 четверть</w:t>
            </w:r>
          </w:p>
        </w:tc>
        <w:tc>
          <w:tcPr>
            <w:tcW w:w="336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9.01.2024</w:t>
            </w:r>
          </w:p>
        </w:tc>
        <w:tc>
          <w:tcPr>
            <w:tcW w:w="352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22.03.2024</w:t>
            </w:r>
          </w:p>
        </w:tc>
      </w:tr>
      <w:tr w:rsidR="00F60020" w:rsidRPr="00F60020" w:rsidTr="00A8775F">
        <w:trPr>
          <w:jc w:val="center"/>
        </w:trPr>
        <w:tc>
          <w:tcPr>
            <w:tcW w:w="258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4 четверть</w:t>
            </w:r>
          </w:p>
        </w:tc>
        <w:tc>
          <w:tcPr>
            <w:tcW w:w="336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1.04.2024</w:t>
            </w:r>
          </w:p>
        </w:tc>
        <w:tc>
          <w:tcPr>
            <w:tcW w:w="3527"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25.05.2024</w:t>
            </w:r>
          </w:p>
        </w:tc>
      </w:tr>
    </w:tbl>
    <w:p w:rsidR="00F60020" w:rsidRPr="00F60020" w:rsidRDefault="00F60020" w:rsidP="00F60020">
      <w:pPr>
        <w:widowControl/>
        <w:suppressAutoHyphens/>
        <w:autoSpaceDE/>
        <w:autoSpaceDN/>
        <w:jc w:val="both"/>
        <w:rPr>
          <w:b/>
          <w:sz w:val="24"/>
          <w:szCs w:val="24"/>
          <w:lang w:eastAsia="ru-RU"/>
        </w:rPr>
      </w:pPr>
    </w:p>
    <w:p w:rsidR="00F60020" w:rsidRPr="00F60020" w:rsidRDefault="00F60020" w:rsidP="00C9437F">
      <w:pPr>
        <w:widowControl/>
        <w:numPr>
          <w:ilvl w:val="0"/>
          <w:numId w:val="276"/>
        </w:numPr>
        <w:suppressAutoHyphens/>
        <w:autoSpaceDE/>
        <w:autoSpaceDN/>
        <w:ind w:left="284" w:hanging="426"/>
        <w:contextualSpacing/>
        <w:jc w:val="both"/>
        <w:rPr>
          <w:b/>
          <w:sz w:val="24"/>
          <w:szCs w:val="24"/>
          <w:lang w:eastAsia="ru-RU"/>
        </w:rPr>
      </w:pPr>
      <w:r w:rsidRPr="00F60020">
        <w:rPr>
          <w:b/>
          <w:sz w:val="24"/>
          <w:szCs w:val="24"/>
          <w:lang w:eastAsia="ru-RU"/>
        </w:rPr>
        <w:t>Продолжительность каникул в течение учебного года:</w:t>
      </w:r>
    </w:p>
    <w:p w:rsidR="00F60020" w:rsidRPr="00F60020" w:rsidRDefault="00F60020" w:rsidP="00F60020">
      <w:pPr>
        <w:widowControl/>
        <w:suppressAutoHyphens/>
        <w:autoSpaceDE/>
        <w:autoSpaceDN/>
        <w:ind w:left="720"/>
        <w:contextualSpacing/>
        <w:jc w:val="both"/>
        <w:rPr>
          <w:b/>
          <w:sz w:val="24"/>
          <w:szCs w:val="24"/>
          <w:lang w:eastAsia="ru-RU"/>
        </w:rPr>
      </w:pPr>
    </w:p>
    <w:tbl>
      <w:tblPr>
        <w:tblW w:w="9571" w:type="dxa"/>
        <w:jc w:val="center"/>
        <w:tblLayout w:type="fixed"/>
        <w:tblLook w:val="04A0" w:firstRow="1" w:lastRow="0" w:firstColumn="1" w:lastColumn="0" w:noHBand="0" w:noVBand="1"/>
      </w:tblPr>
      <w:tblGrid>
        <w:gridCol w:w="2120"/>
        <w:gridCol w:w="2490"/>
        <w:gridCol w:w="2320"/>
        <w:gridCol w:w="2641"/>
      </w:tblGrid>
      <w:tr w:rsidR="00F60020" w:rsidRPr="00F60020" w:rsidTr="00A8775F">
        <w:trPr>
          <w:jc w:val="center"/>
        </w:trPr>
        <w:tc>
          <w:tcPr>
            <w:tcW w:w="2119" w:type="dxa"/>
            <w:tcBorders>
              <w:top w:val="single" w:sz="4" w:space="0" w:color="000000"/>
              <w:left w:val="single" w:sz="4" w:space="0" w:color="000000"/>
              <w:bottom w:val="single" w:sz="4" w:space="0" w:color="000000"/>
              <w:right w:val="single" w:sz="4" w:space="0" w:color="000000"/>
            </w:tcBorders>
            <w:vAlign w:val="center"/>
          </w:tcPr>
          <w:p w:rsidR="00F60020" w:rsidRPr="00F60020" w:rsidRDefault="00F60020" w:rsidP="00F60020">
            <w:pPr>
              <w:suppressAutoHyphens/>
              <w:autoSpaceDE/>
              <w:autoSpaceDN/>
              <w:jc w:val="both"/>
              <w:rPr>
                <w:sz w:val="24"/>
                <w:szCs w:val="24"/>
                <w:lang w:eastAsia="ru-RU"/>
              </w:rPr>
            </w:pPr>
          </w:p>
        </w:tc>
        <w:tc>
          <w:tcPr>
            <w:tcW w:w="2490" w:type="dxa"/>
            <w:tcBorders>
              <w:top w:val="single" w:sz="4" w:space="0" w:color="000000"/>
              <w:left w:val="single" w:sz="4" w:space="0" w:color="000000"/>
              <w:bottom w:val="single" w:sz="4" w:space="0" w:color="000000"/>
              <w:right w:val="single" w:sz="4" w:space="0" w:color="000000"/>
            </w:tcBorders>
            <w:vAlign w:val="center"/>
          </w:tcPr>
          <w:p w:rsidR="00F60020" w:rsidRPr="00F60020" w:rsidRDefault="00F60020" w:rsidP="00F60020">
            <w:pPr>
              <w:suppressAutoHyphens/>
              <w:autoSpaceDE/>
              <w:autoSpaceDN/>
              <w:jc w:val="both"/>
              <w:rPr>
                <w:sz w:val="24"/>
                <w:szCs w:val="24"/>
                <w:lang w:eastAsia="ru-RU"/>
              </w:rPr>
            </w:pPr>
            <w:r w:rsidRPr="00F60020">
              <w:rPr>
                <w:sz w:val="24"/>
                <w:szCs w:val="24"/>
                <w:lang w:eastAsia="ru-RU"/>
              </w:rPr>
              <w:t>Дата начала каникул</w:t>
            </w:r>
          </w:p>
        </w:tc>
        <w:tc>
          <w:tcPr>
            <w:tcW w:w="2320" w:type="dxa"/>
            <w:tcBorders>
              <w:top w:val="single" w:sz="4" w:space="0" w:color="000000"/>
              <w:left w:val="single" w:sz="4" w:space="0" w:color="000000"/>
              <w:bottom w:val="single" w:sz="4" w:space="0" w:color="000000"/>
              <w:right w:val="single" w:sz="4" w:space="0" w:color="000000"/>
            </w:tcBorders>
            <w:vAlign w:val="center"/>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Дата окончания каникул</w:t>
            </w:r>
          </w:p>
        </w:tc>
        <w:tc>
          <w:tcPr>
            <w:tcW w:w="2641" w:type="dxa"/>
            <w:tcBorders>
              <w:top w:val="single" w:sz="4" w:space="0" w:color="000000"/>
              <w:left w:val="single" w:sz="4" w:space="0" w:color="000000"/>
              <w:bottom w:val="single" w:sz="4" w:space="0" w:color="000000"/>
              <w:right w:val="single" w:sz="4" w:space="0" w:color="000000"/>
            </w:tcBorders>
            <w:vAlign w:val="center"/>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Продолжительность в днях</w:t>
            </w:r>
          </w:p>
        </w:tc>
      </w:tr>
      <w:tr w:rsidR="00F60020" w:rsidRPr="00F60020" w:rsidTr="00A8775F">
        <w:trPr>
          <w:jc w:val="center"/>
        </w:trPr>
        <w:tc>
          <w:tcPr>
            <w:tcW w:w="2119"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both"/>
              <w:rPr>
                <w:sz w:val="24"/>
                <w:szCs w:val="24"/>
                <w:lang w:eastAsia="ru-RU"/>
              </w:rPr>
            </w:pPr>
            <w:r w:rsidRPr="00F60020">
              <w:rPr>
                <w:sz w:val="24"/>
                <w:szCs w:val="24"/>
                <w:lang w:eastAsia="ru-RU"/>
              </w:rPr>
              <w:t>осенние</w:t>
            </w:r>
          </w:p>
        </w:tc>
        <w:tc>
          <w:tcPr>
            <w:tcW w:w="249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29.10.2023</w:t>
            </w:r>
          </w:p>
        </w:tc>
        <w:tc>
          <w:tcPr>
            <w:tcW w:w="232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06.11.2023</w:t>
            </w:r>
          </w:p>
        </w:tc>
        <w:tc>
          <w:tcPr>
            <w:tcW w:w="2641"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9</w:t>
            </w:r>
          </w:p>
        </w:tc>
      </w:tr>
      <w:tr w:rsidR="00F60020" w:rsidRPr="00F60020" w:rsidTr="00A8775F">
        <w:trPr>
          <w:jc w:val="center"/>
        </w:trPr>
        <w:tc>
          <w:tcPr>
            <w:tcW w:w="2119"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both"/>
              <w:rPr>
                <w:sz w:val="24"/>
                <w:szCs w:val="24"/>
                <w:lang w:eastAsia="ru-RU"/>
              </w:rPr>
            </w:pPr>
            <w:r w:rsidRPr="00F60020">
              <w:rPr>
                <w:sz w:val="24"/>
                <w:szCs w:val="24"/>
                <w:lang w:eastAsia="ru-RU"/>
              </w:rPr>
              <w:t>зимние</w:t>
            </w:r>
          </w:p>
        </w:tc>
        <w:tc>
          <w:tcPr>
            <w:tcW w:w="249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31.12.2023</w:t>
            </w:r>
          </w:p>
        </w:tc>
        <w:tc>
          <w:tcPr>
            <w:tcW w:w="232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08.01.2024</w:t>
            </w:r>
          </w:p>
        </w:tc>
        <w:tc>
          <w:tcPr>
            <w:tcW w:w="2641"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9</w:t>
            </w:r>
          </w:p>
        </w:tc>
      </w:tr>
      <w:tr w:rsidR="00F60020" w:rsidRPr="00F60020" w:rsidTr="00A8775F">
        <w:trPr>
          <w:jc w:val="center"/>
        </w:trPr>
        <w:tc>
          <w:tcPr>
            <w:tcW w:w="2119"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both"/>
              <w:rPr>
                <w:sz w:val="24"/>
                <w:szCs w:val="24"/>
                <w:lang w:eastAsia="ru-RU"/>
              </w:rPr>
            </w:pPr>
            <w:r w:rsidRPr="00F60020">
              <w:rPr>
                <w:sz w:val="24"/>
                <w:szCs w:val="24"/>
                <w:lang w:eastAsia="ru-RU"/>
              </w:rPr>
              <w:t>весенние</w:t>
            </w:r>
          </w:p>
        </w:tc>
        <w:tc>
          <w:tcPr>
            <w:tcW w:w="249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23.03.2024</w:t>
            </w:r>
          </w:p>
        </w:tc>
        <w:tc>
          <w:tcPr>
            <w:tcW w:w="232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31.03.2024</w:t>
            </w:r>
          </w:p>
        </w:tc>
        <w:tc>
          <w:tcPr>
            <w:tcW w:w="2641"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9</w:t>
            </w:r>
          </w:p>
        </w:tc>
      </w:tr>
      <w:tr w:rsidR="00F60020" w:rsidRPr="00F60020" w:rsidTr="00A8775F">
        <w:trPr>
          <w:jc w:val="center"/>
        </w:trPr>
        <w:tc>
          <w:tcPr>
            <w:tcW w:w="2119"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both"/>
              <w:rPr>
                <w:sz w:val="24"/>
                <w:szCs w:val="24"/>
                <w:lang w:eastAsia="ru-RU"/>
              </w:rPr>
            </w:pPr>
            <w:r w:rsidRPr="00F60020">
              <w:rPr>
                <w:sz w:val="24"/>
                <w:szCs w:val="24"/>
                <w:lang w:eastAsia="ru-RU"/>
              </w:rPr>
              <w:t>для учащихся</w:t>
            </w:r>
          </w:p>
          <w:p w:rsidR="00F60020" w:rsidRPr="00F60020" w:rsidRDefault="00F60020" w:rsidP="00F60020">
            <w:pPr>
              <w:suppressAutoHyphens/>
              <w:autoSpaceDE/>
              <w:autoSpaceDN/>
              <w:jc w:val="both"/>
              <w:rPr>
                <w:sz w:val="24"/>
                <w:szCs w:val="24"/>
                <w:lang w:eastAsia="ru-RU"/>
              </w:rPr>
            </w:pPr>
            <w:r w:rsidRPr="00F60020">
              <w:rPr>
                <w:sz w:val="24"/>
                <w:szCs w:val="24"/>
                <w:lang w:eastAsia="ru-RU"/>
              </w:rPr>
              <w:t>1 классов</w:t>
            </w:r>
          </w:p>
          <w:p w:rsidR="00F60020" w:rsidRPr="00F60020" w:rsidRDefault="00F60020" w:rsidP="00F60020">
            <w:pPr>
              <w:suppressAutoHyphens/>
              <w:autoSpaceDE/>
              <w:autoSpaceDN/>
              <w:jc w:val="both"/>
              <w:rPr>
                <w:sz w:val="24"/>
                <w:szCs w:val="24"/>
                <w:lang w:eastAsia="ru-RU"/>
              </w:rPr>
            </w:pPr>
            <w:r w:rsidRPr="00F60020">
              <w:rPr>
                <w:sz w:val="24"/>
                <w:szCs w:val="24"/>
                <w:lang w:eastAsia="ru-RU"/>
              </w:rPr>
              <w:t xml:space="preserve"> в </w:t>
            </w:r>
            <w:r w:rsidRPr="00F60020">
              <w:rPr>
                <w:sz w:val="24"/>
                <w:szCs w:val="24"/>
                <w:lang w:val="en-US" w:eastAsia="ru-RU"/>
              </w:rPr>
              <w:t>III</w:t>
            </w:r>
            <w:r w:rsidRPr="00F60020">
              <w:rPr>
                <w:sz w:val="24"/>
                <w:szCs w:val="24"/>
                <w:lang w:eastAsia="ru-RU"/>
              </w:rPr>
              <w:t xml:space="preserve"> четверти</w:t>
            </w:r>
          </w:p>
        </w:tc>
        <w:tc>
          <w:tcPr>
            <w:tcW w:w="249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12.02.2024</w:t>
            </w:r>
          </w:p>
        </w:tc>
        <w:tc>
          <w:tcPr>
            <w:tcW w:w="2320"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18.02.2024</w:t>
            </w:r>
          </w:p>
        </w:tc>
        <w:tc>
          <w:tcPr>
            <w:tcW w:w="2641" w:type="dxa"/>
            <w:tcBorders>
              <w:top w:val="single" w:sz="4" w:space="0" w:color="000000"/>
              <w:left w:val="single" w:sz="4" w:space="0" w:color="000000"/>
              <w:bottom w:val="single" w:sz="4" w:space="0" w:color="000000"/>
              <w:right w:val="single" w:sz="4" w:space="0" w:color="000000"/>
            </w:tcBorders>
          </w:tcPr>
          <w:p w:rsidR="00F60020" w:rsidRPr="00F60020" w:rsidRDefault="00F60020" w:rsidP="00F60020">
            <w:pPr>
              <w:suppressAutoHyphens/>
              <w:autoSpaceDE/>
              <w:autoSpaceDN/>
              <w:jc w:val="center"/>
              <w:rPr>
                <w:sz w:val="24"/>
                <w:szCs w:val="24"/>
                <w:lang w:eastAsia="ru-RU"/>
              </w:rPr>
            </w:pPr>
            <w:r w:rsidRPr="00F60020">
              <w:rPr>
                <w:sz w:val="24"/>
                <w:szCs w:val="24"/>
                <w:lang w:eastAsia="ru-RU"/>
              </w:rPr>
              <w:t>7</w:t>
            </w:r>
          </w:p>
        </w:tc>
      </w:tr>
    </w:tbl>
    <w:p w:rsidR="00F60020" w:rsidRPr="00F60020" w:rsidRDefault="00F60020" w:rsidP="00C9437F">
      <w:pPr>
        <w:widowControl/>
        <w:numPr>
          <w:ilvl w:val="0"/>
          <w:numId w:val="276"/>
        </w:numPr>
        <w:suppressAutoHyphens/>
        <w:autoSpaceDE/>
        <w:autoSpaceDN/>
        <w:ind w:hanging="502"/>
        <w:contextualSpacing/>
        <w:jc w:val="both"/>
        <w:rPr>
          <w:b/>
          <w:sz w:val="24"/>
          <w:szCs w:val="24"/>
          <w:lang w:eastAsia="ru-RU"/>
        </w:rPr>
      </w:pPr>
      <w:r w:rsidRPr="00F60020">
        <w:rPr>
          <w:b/>
          <w:sz w:val="24"/>
          <w:szCs w:val="24"/>
          <w:lang w:eastAsia="ru-RU"/>
        </w:rPr>
        <w:t>Продолжительность учебной недели:</w:t>
      </w:r>
    </w:p>
    <w:p w:rsidR="00F60020" w:rsidRPr="00F60020" w:rsidRDefault="00F60020" w:rsidP="00F60020">
      <w:pPr>
        <w:widowControl/>
        <w:suppressAutoHyphens/>
        <w:autoSpaceDE/>
        <w:autoSpaceDN/>
        <w:ind w:left="284"/>
        <w:jc w:val="both"/>
        <w:rPr>
          <w:sz w:val="24"/>
          <w:szCs w:val="24"/>
          <w:lang w:eastAsia="ru-RU"/>
        </w:rPr>
      </w:pPr>
      <w:r w:rsidRPr="00F60020">
        <w:rPr>
          <w:sz w:val="24"/>
          <w:szCs w:val="24"/>
          <w:lang w:eastAsia="ru-RU"/>
        </w:rPr>
        <w:t xml:space="preserve">В МБОУ «Гимназия № 118» учебный процесс организован в режиме пятидневной рабочей недели. </w:t>
      </w:r>
    </w:p>
    <w:p w:rsidR="00F60020" w:rsidRPr="00F60020" w:rsidRDefault="00F60020" w:rsidP="00F60020">
      <w:pPr>
        <w:widowControl/>
        <w:suppressAutoHyphens/>
        <w:autoSpaceDE/>
        <w:autoSpaceDN/>
        <w:jc w:val="both"/>
        <w:rPr>
          <w:sz w:val="24"/>
          <w:szCs w:val="24"/>
          <w:lang w:eastAsia="ru-RU"/>
        </w:rPr>
      </w:pPr>
      <w:r w:rsidRPr="00F60020">
        <w:rPr>
          <w:sz w:val="24"/>
          <w:szCs w:val="24"/>
          <w:lang w:eastAsia="ru-RU"/>
        </w:rPr>
        <w:t xml:space="preserve">5. </w:t>
      </w:r>
      <w:r w:rsidRPr="00F60020">
        <w:rPr>
          <w:b/>
          <w:sz w:val="24"/>
          <w:szCs w:val="24"/>
          <w:lang w:eastAsia="ru-RU"/>
        </w:rPr>
        <w:t xml:space="preserve">Нерабочие праздничные и выходные дни </w:t>
      </w:r>
      <w:r w:rsidRPr="00F60020">
        <w:rPr>
          <w:sz w:val="24"/>
          <w:szCs w:val="24"/>
          <w:lang w:eastAsia="ru-RU"/>
        </w:rPr>
        <w:t>(на основании постановления Правительства РФ от 10.08.2023 г № 1314 «О переносе выходных дней в 2024 году):</w:t>
      </w:r>
    </w:p>
    <w:p w:rsidR="00F60020" w:rsidRPr="00F60020" w:rsidRDefault="00F60020" w:rsidP="00F60020">
      <w:pPr>
        <w:widowControl/>
        <w:suppressAutoHyphens/>
        <w:autoSpaceDE/>
        <w:autoSpaceDN/>
        <w:rPr>
          <w:sz w:val="24"/>
          <w:szCs w:val="24"/>
          <w:lang w:eastAsia="ru-RU"/>
        </w:rPr>
      </w:pPr>
      <w:r w:rsidRPr="00F60020">
        <w:rPr>
          <w:b/>
          <w:i/>
          <w:sz w:val="24"/>
          <w:szCs w:val="24"/>
          <w:lang w:eastAsia="ru-RU"/>
        </w:rPr>
        <w:t xml:space="preserve">4.11, 7.01, 23.02-25.02 , 8.03-10.03,  29.04 (перенос выходного с 27.04 </w:t>
      </w:r>
      <w:r w:rsidRPr="00F60020">
        <w:rPr>
          <w:sz w:val="24"/>
          <w:szCs w:val="24"/>
          <w:lang w:eastAsia="ru-RU"/>
        </w:rPr>
        <w:t>(27.04. - рабочий день по расписанию 29.04),</w:t>
      </w:r>
      <w:r w:rsidRPr="00F60020">
        <w:rPr>
          <w:b/>
          <w:i/>
          <w:sz w:val="24"/>
          <w:szCs w:val="24"/>
          <w:lang w:eastAsia="ru-RU"/>
        </w:rPr>
        <w:t xml:space="preserve"> 30.04-1.05, 9.05- 12.05</w:t>
      </w:r>
      <w:r w:rsidRPr="00F60020">
        <w:rPr>
          <w:b/>
          <w:i/>
          <w:sz w:val="24"/>
          <w:szCs w:val="24"/>
          <w:lang w:eastAsia="ar-SA"/>
        </w:rPr>
        <w:t xml:space="preserve">-  </w:t>
      </w:r>
      <w:r w:rsidRPr="00F60020">
        <w:rPr>
          <w:sz w:val="24"/>
          <w:szCs w:val="24"/>
          <w:lang w:eastAsia="ar-SA"/>
        </w:rPr>
        <w:t>выходные дни;</w:t>
      </w:r>
    </w:p>
    <w:p w:rsidR="00F60020" w:rsidRPr="00F60020" w:rsidRDefault="00F60020" w:rsidP="00C9437F">
      <w:pPr>
        <w:widowControl/>
        <w:numPr>
          <w:ilvl w:val="0"/>
          <w:numId w:val="277"/>
        </w:numPr>
        <w:suppressAutoHyphens/>
        <w:autoSpaceDE/>
        <w:autoSpaceDN/>
        <w:ind w:left="426" w:hanging="426"/>
        <w:contextualSpacing/>
        <w:jc w:val="both"/>
        <w:rPr>
          <w:sz w:val="24"/>
          <w:szCs w:val="24"/>
          <w:lang w:eastAsia="ru-RU"/>
        </w:rPr>
      </w:pPr>
      <w:r w:rsidRPr="00F60020">
        <w:rPr>
          <w:b/>
          <w:sz w:val="24"/>
          <w:szCs w:val="24"/>
          <w:lang w:eastAsia="ru-RU"/>
        </w:rPr>
        <w:t xml:space="preserve">Регламентирование образовательного процесса на неделю. </w:t>
      </w:r>
      <w:r w:rsidRPr="00F60020">
        <w:rPr>
          <w:sz w:val="24"/>
          <w:szCs w:val="24"/>
          <w:lang w:eastAsia="ru-RU"/>
        </w:rPr>
        <w:t xml:space="preserve">Учебные занятия организуются в 1 и 2 смену.  </w:t>
      </w:r>
    </w:p>
    <w:p w:rsidR="00F60020" w:rsidRPr="00F60020" w:rsidRDefault="00F60020" w:rsidP="00C9437F">
      <w:pPr>
        <w:widowControl/>
        <w:numPr>
          <w:ilvl w:val="0"/>
          <w:numId w:val="277"/>
        </w:numPr>
        <w:suppressAutoHyphens/>
        <w:autoSpaceDE/>
        <w:autoSpaceDN/>
        <w:contextualSpacing/>
        <w:jc w:val="both"/>
        <w:rPr>
          <w:b/>
          <w:sz w:val="24"/>
          <w:szCs w:val="24"/>
          <w:lang w:eastAsia="ru-RU"/>
        </w:rPr>
      </w:pPr>
      <w:r w:rsidRPr="00F60020">
        <w:rPr>
          <w:b/>
          <w:sz w:val="24"/>
          <w:szCs w:val="24"/>
          <w:lang w:eastAsia="ru-RU"/>
        </w:rPr>
        <w:t>Сроки проведения  промежуточная аттестация</w:t>
      </w:r>
    </w:p>
    <w:p w:rsidR="00F60020" w:rsidRPr="00F60020" w:rsidRDefault="00F60020" w:rsidP="00F60020">
      <w:pPr>
        <w:widowControl/>
        <w:suppressAutoHyphens/>
        <w:autoSpaceDE/>
        <w:autoSpaceDN/>
        <w:ind w:firstLine="360"/>
        <w:jc w:val="both"/>
        <w:rPr>
          <w:sz w:val="24"/>
          <w:szCs w:val="24"/>
          <w:lang w:eastAsia="ru-RU"/>
        </w:rPr>
      </w:pPr>
      <w:r w:rsidRPr="00F60020">
        <w:rPr>
          <w:sz w:val="24"/>
          <w:szCs w:val="24"/>
          <w:lang w:eastAsia="ru-RU"/>
        </w:rPr>
        <w:t xml:space="preserve">Проведение промежуточной аттестации в 2-8 и 10 классах проводится в конце учебного года с 13.05. по 22.05.2024 года  по предметам учебного плана в соответствии с Положением о текущем контроле и промежуточной аттестации обучающихся МБОУ «Гимназия № 118» и является  комплексной проверкой образовательных результатов учащихся (предметных и метапредметных). </w:t>
      </w:r>
    </w:p>
    <w:p w:rsidR="00F60020" w:rsidRPr="00F60020" w:rsidRDefault="00F60020" w:rsidP="00C9437F">
      <w:pPr>
        <w:widowControl/>
        <w:numPr>
          <w:ilvl w:val="0"/>
          <w:numId w:val="277"/>
        </w:numPr>
        <w:suppressAutoHyphens/>
        <w:autoSpaceDE/>
        <w:autoSpaceDN/>
        <w:contextualSpacing/>
        <w:rPr>
          <w:sz w:val="24"/>
          <w:szCs w:val="24"/>
          <w:lang w:eastAsia="ru-RU"/>
        </w:rPr>
      </w:pPr>
      <w:r w:rsidRPr="00F60020">
        <w:rPr>
          <w:b/>
          <w:sz w:val="24"/>
          <w:szCs w:val="24"/>
          <w:lang w:eastAsia="ru-RU"/>
        </w:rPr>
        <w:t>Сроки проведения  входной  диагностики</w:t>
      </w:r>
    </w:p>
    <w:p w:rsidR="00F60020" w:rsidRPr="00F60020" w:rsidRDefault="00F60020" w:rsidP="00F60020">
      <w:pPr>
        <w:widowControl/>
        <w:shd w:val="clear" w:color="auto" w:fill="FFFFFF"/>
        <w:suppressAutoHyphens/>
        <w:autoSpaceDE/>
        <w:autoSpaceDN/>
        <w:ind w:firstLine="284"/>
        <w:jc w:val="both"/>
        <w:rPr>
          <w:sz w:val="24"/>
          <w:szCs w:val="24"/>
          <w:lang w:eastAsia="ru-RU"/>
        </w:rPr>
      </w:pPr>
      <w:r w:rsidRPr="00F60020">
        <w:rPr>
          <w:sz w:val="24"/>
          <w:szCs w:val="24"/>
          <w:lang w:eastAsia="ru-RU"/>
        </w:rPr>
        <w:t>Входная диагностика проводится с 5.09.2023 года  по 15.09.2023 года по предметам учебного плана во 2-11 классах</w:t>
      </w:r>
    </w:p>
    <w:p w:rsidR="00F60020" w:rsidRPr="00F60020" w:rsidRDefault="00F60020" w:rsidP="00F60020">
      <w:pPr>
        <w:widowControl/>
        <w:shd w:val="clear" w:color="auto" w:fill="FFFFFF"/>
        <w:suppressAutoHyphens/>
        <w:autoSpaceDE/>
        <w:autoSpaceDN/>
        <w:jc w:val="both"/>
        <w:rPr>
          <w:color w:val="C9211E"/>
          <w:sz w:val="24"/>
          <w:szCs w:val="24"/>
          <w:lang w:eastAsia="ru-RU"/>
        </w:rPr>
      </w:pPr>
    </w:p>
    <w:p w:rsidR="007E6CBC" w:rsidRPr="00F60020" w:rsidRDefault="001849C0">
      <w:pPr>
        <w:pStyle w:val="a3"/>
        <w:spacing w:before="94"/>
        <w:ind w:right="846"/>
      </w:pPr>
      <w:r w:rsidRPr="00F60020">
        <w:t>Календарный учебный график на текущий учебный год представляется отдельным</w:t>
      </w:r>
      <w:r w:rsidRPr="00F60020">
        <w:rPr>
          <w:spacing w:val="1"/>
        </w:rPr>
        <w:t xml:space="preserve"> </w:t>
      </w:r>
      <w:r w:rsidRPr="00F60020">
        <w:t>документом.</w:t>
      </w:r>
    </w:p>
    <w:p w:rsidR="007E6CBC" w:rsidRPr="00F60020" w:rsidRDefault="007E6CBC">
      <w:pPr>
        <w:rPr>
          <w:sz w:val="24"/>
          <w:szCs w:val="24"/>
        </w:rPr>
      </w:pPr>
    </w:p>
    <w:p w:rsidR="00F60020" w:rsidRDefault="00F60020"/>
    <w:p w:rsidR="00F60020" w:rsidRDefault="00F60020"/>
    <w:p w:rsidR="00A8775F" w:rsidRDefault="00A8775F"/>
    <w:p w:rsidR="00A8775F" w:rsidRDefault="00A8775F"/>
    <w:p w:rsidR="00F60020" w:rsidRDefault="00F60020"/>
    <w:p w:rsidR="00F60020" w:rsidRDefault="00F60020" w:rsidP="00F60020">
      <w:pPr>
        <w:jc w:val="center"/>
      </w:pPr>
      <w:r>
        <w:rPr>
          <w:rFonts w:ascii="Georgia" w:eastAsia="Georgia" w:hAnsi="Georgia" w:cs="Georgia"/>
          <w:b/>
          <w:sz w:val="28"/>
          <w:szCs w:val="28"/>
        </w:rPr>
        <w:t xml:space="preserve">    </w:t>
      </w:r>
      <w:r>
        <w:rPr>
          <w:rFonts w:ascii="Georgia" w:hAnsi="Georgia" w:cs="Georgia"/>
          <w:b/>
          <w:sz w:val="28"/>
          <w:szCs w:val="28"/>
        </w:rPr>
        <w:t xml:space="preserve">КАЛЕНДАРНЫЙ  УЧЕБНЫЙ ГРАФИК </w:t>
      </w:r>
    </w:p>
    <w:p w:rsidR="00F60020" w:rsidRDefault="00F60020" w:rsidP="00F60020">
      <w:pPr>
        <w:jc w:val="center"/>
      </w:pPr>
      <w:r>
        <w:rPr>
          <w:rFonts w:ascii="Georgia" w:hAnsi="Georgia" w:cs="Georgia"/>
          <w:b/>
          <w:sz w:val="28"/>
          <w:szCs w:val="28"/>
        </w:rPr>
        <w:t xml:space="preserve">МБОУ  «Гимназия № 118» </w:t>
      </w:r>
    </w:p>
    <w:p w:rsidR="00F60020" w:rsidRDefault="00F60020" w:rsidP="00F60020">
      <w:pPr>
        <w:jc w:val="center"/>
      </w:pPr>
      <w:r>
        <w:rPr>
          <w:noProof/>
          <w:lang w:eastAsia="ru-RU"/>
        </w:rPr>
        <mc:AlternateContent>
          <mc:Choice Requires="wps">
            <w:drawing>
              <wp:anchor distT="0" distB="0" distL="114935" distR="114935" simplePos="0" relativeHeight="487595008" behindDoc="0" locked="0" layoutInCell="1" allowOverlap="1">
                <wp:simplePos x="0" y="0"/>
                <wp:positionH relativeFrom="margin">
                  <wp:align>center</wp:align>
                </wp:positionH>
                <wp:positionV relativeFrom="paragraph">
                  <wp:posOffset>249555</wp:posOffset>
                </wp:positionV>
                <wp:extent cx="7028180" cy="5702300"/>
                <wp:effectExtent l="0" t="0" r="0" b="0"/>
                <wp:wrapSquare wrapText="larges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539" cy="570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817"/>
                              <w:gridCol w:w="567"/>
                              <w:gridCol w:w="567"/>
                              <w:gridCol w:w="34"/>
                              <w:gridCol w:w="675"/>
                              <w:gridCol w:w="34"/>
                              <w:gridCol w:w="675"/>
                              <w:gridCol w:w="567"/>
                              <w:gridCol w:w="567"/>
                              <w:gridCol w:w="567"/>
                              <w:gridCol w:w="567"/>
                              <w:gridCol w:w="567"/>
                              <w:gridCol w:w="567"/>
                              <w:gridCol w:w="600"/>
                              <w:gridCol w:w="534"/>
                              <w:gridCol w:w="33"/>
                              <w:gridCol w:w="675"/>
                              <w:gridCol w:w="709"/>
                              <w:gridCol w:w="709"/>
                              <w:gridCol w:w="742"/>
                            </w:tblGrid>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СЕНТЯБРЬ</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ОКТЯБРЬ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НОЯБРЬ</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11</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8775F" w:rsidRDefault="00A8775F">
                                  <w:pPr>
                                    <w:snapToGrid w:val="0"/>
                                    <w:jc w:val="center"/>
                                  </w:pPr>
                                  <w:r>
                                    <w:rPr>
                                      <w:b/>
                                      <w:sz w:val="32"/>
                                      <w:szCs w:val="32"/>
                                    </w:rPr>
                                    <w:t>30</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color w:val="FF0000"/>
                                      <w:sz w:val="32"/>
                                      <w:szCs w:val="32"/>
                                    </w:rPr>
                                  </w:pPr>
                                </w:p>
                              </w:tc>
                              <w:tc>
                                <w:tcPr>
                                  <w:tcW w:w="675" w:type="dxa"/>
                                  <w:tcBorders>
                                    <w:top w:val="single" w:sz="4" w:space="0" w:color="000000"/>
                                    <w:left w:val="single" w:sz="4" w:space="0" w:color="000000"/>
                                    <w:bottom w:val="single" w:sz="4" w:space="0" w:color="000000"/>
                                  </w:tcBorders>
                                  <w:shd w:val="clear" w:color="auto" w:fill="FFFF00"/>
                                  <w:vAlign w:val="center"/>
                                </w:tcPr>
                                <w:p w:rsidR="00A8775F" w:rsidRPr="006E4AD0" w:rsidRDefault="00A8775F">
                                  <w:pPr>
                                    <w:snapToGrid w:val="0"/>
                                    <w:jc w:val="center"/>
                                  </w:pPr>
                                  <w:r w:rsidRPr="006E4AD0">
                                    <w:rPr>
                                      <w:b/>
                                      <w:sz w:val="32"/>
                                      <w:szCs w:val="32"/>
                                    </w:rPr>
                                    <w:t>6</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27</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5</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12</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31</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28</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6</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13</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1</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29</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7</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14</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color w:val="FFFFFF"/>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30</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8</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15</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000000"/>
                                      <w:sz w:val="32"/>
                                      <w:szCs w:val="32"/>
                                    </w:rPr>
                                    <w:t>3</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rPr>
                                      <w:b/>
                                      <w:sz w:val="32"/>
                                      <w:szCs w:val="32"/>
                                    </w:rPr>
                                  </w:pP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FF0000"/>
                                      <w:sz w:val="32"/>
                                      <w:szCs w:val="32"/>
                                    </w:rPr>
                                    <w:t>4</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11</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8</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29</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5</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19</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0000"/>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color w:val="FF0000"/>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ДЕКАБРЬ</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ЯНВАРЬ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ФЕВРАЛЬ</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Pr="006E4AD0" w:rsidRDefault="00A8775F">
                                  <w:pPr>
                                    <w:snapToGrid w:val="0"/>
                                    <w:jc w:val="center"/>
                                  </w:pPr>
                                  <w:r w:rsidRPr="006E4AD0">
                                    <w:rPr>
                                      <w:b/>
                                      <w:sz w:val="32"/>
                                      <w:szCs w:val="32"/>
                                    </w:rPr>
                                    <w:t>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29</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775F" w:rsidRDefault="00A8775F">
                                  <w:pPr>
                                    <w:snapToGrid w:val="0"/>
                                    <w:jc w:val="center"/>
                                  </w:pPr>
                                  <w:r>
                                    <w:rPr>
                                      <w:b/>
                                      <w:sz w:val="32"/>
                                      <w:szCs w:val="32"/>
                                    </w:rPr>
                                    <w:t>26</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30</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27</w:t>
                                  </w:r>
                                </w:p>
                              </w:tc>
                            </w:tr>
                            <w:tr w:rsidR="00A8775F" w:rsidTr="00A8775F">
                              <w:trPr>
                                <w:trHeight w:val="23"/>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E36C0A"/>
                                  <w:vAlign w:val="center"/>
                                </w:tcPr>
                                <w:p w:rsidR="00A8775F" w:rsidRDefault="00A8775F">
                                  <w:pPr>
                                    <w:snapToGrid w:val="0"/>
                                    <w:jc w:val="center"/>
                                  </w:pPr>
                                  <w:r>
                                    <w:rPr>
                                      <w:b/>
                                      <w:sz w:val="32"/>
                                      <w:szCs w:val="32"/>
                                    </w:rPr>
                                    <w:t>6</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31</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28</w:t>
                                  </w:r>
                                </w:p>
                              </w:tc>
                            </w:tr>
                            <w:tr w:rsidR="00A8775F" w:rsidTr="00A8775F">
                              <w:trPr>
                                <w:trHeight w:val="427"/>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 xml:space="preserve">29   </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rPr>
                                      <w:b/>
                                      <w:sz w:val="32"/>
                                      <w:szCs w:val="32"/>
                                    </w:rPr>
                                  </w:pP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000000"/>
                                      <w:sz w:val="32"/>
                                      <w:szCs w:val="32"/>
                                    </w:rPr>
                                    <w:t>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28"/>
                                      <w:szCs w:val="28"/>
                                    </w:rPr>
                                    <w:t>31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4</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11</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color w:val="FF0000"/>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МАРТ</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АПРЕЛЬ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МАЙ</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Pr="005F2311" w:rsidRDefault="00A8775F">
                                  <w:pPr>
                                    <w:snapToGrid w:val="0"/>
                                    <w:jc w:val="center"/>
                                  </w:pPr>
                                  <w:r w:rsidRPr="005F2311">
                                    <w:rPr>
                                      <w:b/>
                                      <w:sz w:val="32"/>
                                      <w:szCs w:val="32"/>
                                    </w:rPr>
                                    <w:t>29</w:t>
                                  </w: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28"/>
                                      <w:szCs w:val="28"/>
                                    </w:rPr>
                                    <w:t>27</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30</w:t>
                                  </w: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28"/>
                                      <w:szCs w:val="28"/>
                                    </w:rPr>
                                    <w:t>28</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1</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29</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9</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30</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8</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color w:val="000000"/>
                                      <w:sz w:val="32"/>
                                      <w:szCs w:val="32"/>
                                    </w:rPr>
                                    <w:t>3</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10</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pPr>
                                  <w:r>
                                    <w:rPr>
                                      <w:b/>
                                      <w:sz w:val="32"/>
                                      <w:szCs w:val="32"/>
                                    </w:rPr>
                                    <w:t>31</w:t>
                                  </w:r>
                                </w:p>
                              </w:tc>
                            </w:tr>
                            <w:tr w:rsidR="00A8775F" w:rsidTr="00A8775F">
                              <w:trPr>
                                <w:trHeight w:val="78"/>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9</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11</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rPr>
                                      <w:b/>
                                      <w:sz w:val="32"/>
                                      <w:szCs w:val="32"/>
                                    </w:rPr>
                                  </w:pPr>
                                </w:p>
                              </w:tc>
                            </w:tr>
                            <w:tr w:rsidR="00A8775F" w:rsidTr="00A8775F">
                              <w:trPr>
                                <w:trHeight w:val="314"/>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5</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19</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rPr>
                                      <w:b/>
                                      <w:sz w:val="32"/>
                                      <w:szCs w:val="32"/>
                                    </w:rPr>
                                  </w:pPr>
                                </w:p>
                              </w:tc>
                            </w:tr>
                          </w:tbl>
                          <w:p w:rsidR="00A8775F" w:rsidRDefault="00A8775F" w:rsidP="00F60020">
                            <w:r>
                              <w:t xml:space="preserve"> </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0;margin-top:19.65pt;width:553.4pt;height:449pt;z-index:48759500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" stroked="f">
                <v:fill opacity="0"/>
                <v:textbox inset=".05pt,.05pt,.05pt,.05pt">
                  <w:txbxContent>
                    <w:tbl>
                      <w:tblPr>
                        <w:tblW w:w="0" w:type="auto"/>
                        <w:tblInd w:w="108" w:type="dxa"/>
                        <w:tblLayout w:type="fixed"/>
                        <w:tblLook w:val="0000" w:firstRow="0" w:lastRow="0" w:firstColumn="0" w:lastColumn="0" w:noHBand="0" w:noVBand="0"/>
                      </w:tblPr>
                      <w:tblGrid>
                        <w:gridCol w:w="817"/>
                        <w:gridCol w:w="567"/>
                        <w:gridCol w:w="567"/>
                        <w:gridCol w:w="34"/>
                        <w:gridCol w:w="675"/>
                        <w:gridCol w:w="34"/>
                        <w:gridCol w:w="675"/>
                        <w:gridCol w:w="567"/>
                        <w:gridCol w:w="567"/>
                        <w:gridCol w:w="567"/>
                        <w:gridCol w:w="567"/>
                        <w:gridCol w:w="567"/>
                        <w:gridCol w:w="567"/>
                        <w:gridCol w:w="600"/>
                        <w:gridCol w:w="534"/>
                        <w:gridCol w:w="33"/>
                        <w:gridCol w:w="675"/>
                        <w:gridCol w:w="709"/>
                        <w:gridCol w:w="709"/>
                        <w:gridCol w:w="742"/>
                      </w:tblGrid>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СЕНТЯБРЬ</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ОКТЯБРЬ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НОЯБРЬ</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11</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A8775F" w:rsidRDefault="00A8775F">
                            <w:pPr>
                              <w:snapToGrid w:val="0"/>
                              <w:jc w:val="center"/>
                            </w:pPr>
                            <w:r>
                              <w:rPr>
                                <w:b/>
                                <w:sz w:val="32"/>
                                <w:szCs w:val="32"/>
                              </w:rPr>
                              <w:t>30</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color w:val="FF0000"/>
                                <w:sz w:val="32"/>
                                <w:szCs w:val="32"/>
                              </w:rPr>
                            </w:pPr>
                          </w:p>
                        </w:tc>
                        <w:tc>
                          <w:tcPr>
                            <w:tcW w:w="675" w:type="dxa"/>
                            <w:tcBorders>
                              <w:top w:val="single" w:sz="4" w:space="0" w:color="000000"/>
                              <w:left w:val="single" w:sz="4" w:space="0" w:color="000000"/>
                              <w:bottom w:val="single" w:sz="4" w:space="0" w:color="000000"/>
                            </w:tcBorders>
                            <w:shd w:val="clear" w:color="auto" w:fill="FFFF00"/>
                            <w:vAlign w:val="center"/>
                          </w:tcPr>
                          <w:p w:rsidR="00A8775F" w:rsidRPr="006E4AD0" w:rsidRDefault="00A8775F">
                            <w:pPr>
                              <w:snapToGrid w:val="0"/>
                              <w:jc w:val="center"/>
                            </w:pPr>
                            <w:r w:rsidRPr="006E4AD0">
                              <w:rPr>
                                <w:b/>
                                <w:sz w:val="32"/>
                                <w:szCs w:val="32"/>
                              </w:rPr>
                              <w:t>6</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27</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5</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12</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31</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28</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6</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13</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1</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29</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7</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14</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color w:val="FFFFFF"/>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30</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8</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A8775F" w:rsidRDefault="00A8775F">
                            <w:pPr>
                              <w:snapToGrid w:val="0"/>
                              <w:jc w:val="center"/>
                            </w:pPr>
                            <w:r>
                              <w:rPr>
                                <w:b/>
                                <w:sz w:val="32"/>
                                <w:szCs w:val="32"/>
                              </w:rPr>
                              <w:t>15</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000000"/>
                                <w:sz w:val="32"/>
                                <w:szCs w:val="32"/>
                              </w:rPr>
                              <w:t>3</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rPr>
                                <w:b/>
                                <w:sz w:val="32"/>
                                <w:szCs w:val="32"/>
                              </w:rPr>
                            </w:pP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675"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FF0000"/>
                                <w:sz w:val="32"/>
                                <w:szCs w:val="32"/>
                              </w:rPr>
                              <w:t>4</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11</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8</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29</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5</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19</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0000"/>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color w:val="FF0000"/>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ДЕКАБРЬ</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ЯНВАРЬ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ФЕВРАЛЬ</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Pr="006E4AD0" w:rsidRDefault="00A8775F">
                            <w:pPr>
                              <w:snapToGrid w:val="0"/>
                              <w:jc w:val="center"/>
                            </w:pPr>
                            <w:r w:rsidRPr="006E4AD0">
                              <w:rPr>
                                <w:b/>
                                <w:sz w:val="32"/>
                                <w:szCs w:val="32"/>
                              </w:rPr>
                              <w:t>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29</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775F" w:rsidRDefault="00A8775F">
                            <w:pPr>
                              <w:snapToGrid w:val="0"/>
                              <w:jc w:val="center"/>
                            </w:pPr>
                            <w:r>
                              <w:rPr>
                                <w:b/>
                                <w:sz w:val="32"/>
                                <w:szCs w:val="32"/>
                              </w:rPr>
                              <w:t>26</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30</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27</w:t>
                            </w:r>
                          </w:p>
                        </w:tc>
                      </w:tr>
                      <w:tr w:rsidR="00A8775F" w:rsidTr="00A8775F">
                        <w:trPr>
                          <w:trHeight w:val="23"/>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i/>
                                <w:sz w:val="32"/>
                                <w:szCs w:val="32"/>
                              </w:rPr>
                            </w:pPr>
                          </w:p>
                        </w:tc>
                        <w:tc>
                          <w:tcPr>
                            <w:tcW w:w="567" w:type="dxa"/>
                            <w:tcBorders>
                              <w:top w:val="single" w:sz="4" w:space="0" w:color="000000"/>
                              <w:left w:val="single" w:sz="4" w:space="0" w:color="000000"/>
                              <w:bottom w:val="single" w:sz="4" w:space="0" w:color="000000"/>
                            </w:tcBorders>
                            <w:shd w:val="clear" w:color="auto" w:fill="E36C0A"/>
                            <w:vAlign w:val="center"/>
                          </w:tcPr>
                          <w:p w:rsidR="00A8775F" w:rsidRDefault="00A8775F">
                            <w:pPr>
                              <w:snapToGrid w:val="0"/>
                              <w:jc w:val="center"/>
                            </w:pPr>
                            <w:r>
                              <w:rPr>
                                <w:b/>
                                <w:sz w:val="32"/>
                                <w:szCs w:val="32"/>
                              </w:rPr>
                              <w:t>6</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31</w:t>
                            </w: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28</w:t>
                            </w:r>
                          </w:p>
                        </w:tc>
                      </w:tr>
                      <w:tr w:rsidR="00A8775F" w:rsidTr="00A8775F">
                        <w:trPr>
                          <w:trHeight w:val="427"/>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 xml:space="preserve">29   </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rPr>
                                <w:b/>
                                <w:sz w:val="32"/>
                                <w:szCs w:val="32"/>
                              </w:rPr>
                            </w:pP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9</w:t>
                            </w:r>
                          </w:p>
                        </w:tc>
                        <w:tc>
                          <w:tcPr>
                            <w:tcW w:w="709" w:type="dxa"/>
                            <w:gridSpan w:val="2"/>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color w:val="000000"/>
                                <w:sz w:val="32"/>
                                <w:szCs w:val="32"/>
                              </w:rPr>
                              <w:t>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3</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10</w:t>
                            </w:r>
                          </w:p>
                        </w:tc>
                        <w:tc>
                          <w:tcPr>
                            <w:tcW w:w="709" w:type="dxa"/>
                            <w:tcBorders>
                              <w:top w:val="single" w:sz="4" w:space="0" w:color="000000"/>
                              <w:left w:val="single" w:sz="4" w:space="0" w:color="000000"/>
                              <w:bottom w:val="single" w:sz="4" w:space="0" w:color="000000"/>
                            </w:tcBorders>
                            <w:shd w:val="clear" w:color="auto" w:fill="7030A0"/>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28"/>
                                <w:szCs w:val="28"/>
                              </w:rPr>
                              <w:t>31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4</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11</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Default="00A8775F">
                            <w:pPr>
                              <w:snapToGrid w:val="0"/>
                              <w:jc w:val="center"/>
                              <w:rPr>
                                <w:b/>
                                <w:sz w:val="32"/>
                                <w:szCs w:val="32"/>
                              </w:rPr>
                            </w:pPr>
                          </w:p>
                        </w:tc>
                      </w:tr>
                      <w:tr w:rsid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color w:val="FF0000"/>
                                <w:sz w:val="32"/>
                                <w:szCs w:val="32"/>
                              </w:rPr>
                            </w:pPr>
                          </w:p>
                        </w:tc>
                        <w:tc>
                          <w:tcPr>
                            <w:tcW w:w="3119" w:type="dxa"/>
                            <w:gridSpan w:val="7"/>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МАРТ</w:t>
                            </w:r>
                          </w:p>
                        </w:tc>
                        <w:tc>
                          <w:tcPr>
                            <w:tcW w:w="343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АПРЕЛЬ</w:t>
                            </w:r>
                          </w:p>
                        </w:tc>
                        <w:tc>
                          <w:tcPr>
                            <w:tcW w:w="34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Default="00A8775F">
                            <w:pPr>
                              <w:snapToGrid w:val="0"/>
                              <w:jc w:val="center"/>
                            </w:pPr>
                            <w:r>
                              <w:rPr>
                                <w:b/>
                                <w:sz w:val="32"/>
                                <w:szCs w:val="32"/>
                              </w:rPr>
                              <w:t>МАЙ</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Пн</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25</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22</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A8775F" w:rsidRPr="005F2311" w:rsidRDefault="00A8775F">
                            <w:pPr>
                              <w:snapToGrid w:val="0"/>
                              <w:jc w:val="center"/>
                            </w:pPr>
                            <w:r w:rsidRPr="005F2311">
                              <w:rPr>
                                <w:b/>
                                <w:sz w:val="32"/>
                                <w:szCs w:val="32"/>
                              </w:rPr>
                              <w:t>29</w:t>
                            </w: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13</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28"/>
                                <w:szCs w:val="28"/>
                              </w:rPr>
                              <w:t>27</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Вт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i/>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26</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23</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30</w:t>
                            </w: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14</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28"/>
                                <w:szCs w:val="28"/>
                              </w:rPr>
                              <w:t>28</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Ср</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17</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24</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1</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8</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15</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22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29</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Чт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7</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11</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18</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25</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9</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16</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A8775F" w:rsidRDefault="00A8775F">
                            <w:pPr>
                              <w:snapToGrid w:val="0"/>
                              <w:jc w:val="center"/>
                            </w:pPr>
                            <w:r>
                              <w:rPr>
                                <w:b/>
                                <w:sz w:val="32"/>
                                <w:szCs w:val="32"/>
                              </w:rPr>
                              <w:t>30</w:t>
                            </w:r>
                          </w:p>
                        </w:tc>
                      </w:tr>
                      <w:tr w:rsidR="00A8775F" w:rsidTr="00A8775F">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Пт</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8</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22</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29</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5</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12</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19</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26</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color w:val="000000"/>
                                <w:sz w:val="32"/>
                                <w:szCs w:val="32"/>
                              </w:rPr>
                              <w:t>3</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10</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17</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24</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pPr>
                            <w:r>
                              <w:rPr>
                                <w:b/>
                                <w:sz w:val="32"/>
                                <w:szCs w:val="32"/>
                              </w:rPr>
                              <w:t>31</w:t>
                            </w:r>
                          </w:p>
                        </w:tc>
                      </w:tr>
                      <w:tr w:rsidR="00A8775F" w:rsidTr="00A8775F">
                        <w:trPr>
                          <w:trHeight w:val="78"/>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sz w:val="32"/>
                                <w:szCs w:val="32"/>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Pr="00EB4997" w:rsidRDefault="00A8775F">
                            <w:pPr>
                              <w:snapToGrid w:val="0"/>
                              <w:jc w:val="center"/>
                            </w:pPr>
                            <w:r w:rsidRPr="00EB4997">
                              <w:rPr>
                                <w:b/>
                                <w:sz w:val="32"/>
                                <w:szCs w:val="32"/>
                              </w:rPr>
                              <w:t>9</w:t>
                            </w:r>
                          </w:p>
                        </w:tc>
                        <w:tc>
                          <w:tcPr>
                            <w:tcW w:w="675"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16</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23</w:t>
                            </w:r>
                          </w:p>
                        </w:tc>
                        <w:tc>
                          <w:tcPr>
                            <w:tcW w:w="567" w:type="dxa"/>
                            <w:tcBorders>
                              <w:top w:val="single" w:sz="4" w:space="0" w:color="000000"/>
                              <w:left w:val="single" w:sz="4" w:space="0" w:color="000000"/>
                              <w:bottom w:val="single" w:sz="4" w:space="0" w:color="000000"/>
                            </w:tcBorders>
                            <w:shd w:val="clear" w:color="auto" w:fill="FFFF00"/>
                            <w:vAlign w:val="center"/>
                          </w:tcPr>
                          <w:p w:rsidR="00A8775F" w:rsidRDefault="00A8775F">
                            <w:pPr>
                              <w:snapToGrid w:val="0"/>
                              <w:jc w:val="center"/>
                            </w:pPr>
                            <w:r>
                              <w:rPr>
                                <w:b/>
                                <w:sz w:val="32"/>
                                <w:szCs w:val="32"/>
                              </w:rPr>
                              <w:t>30</w:t>
                            </w: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6</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13</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20</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sz w:val="32"/>
                                <w:szCs w:val="32"/>
                              </w:rPr>
                              <w:t>27</w:t>
                            </w:r>
                          </w:p>
                        </w:tc>
                        <w:tc>
                          <w:tcPr>
                            <w:tcW w:w="600"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4</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Pr="006E4AD0" w:rsidRDefault="00A8775F">
                            <w:pPr>
                              <w:snapToGrid w:val="0"/>
                              <w:jc w:val="center"/>
                            </w:pPr>
                            <w:r w:rsidRPr="006E4AD0">
                              <w:rPr>
                                <w:b/>
                                <w:sz w:val="32"/>
                                <w:szCs w:val="32"/>
                              </w:rPr>
                              <w:t>11</w:t>
                            </w:r>
                          </w:p>
                        </w:tc>
                        <w:tc>
                          <w:tcPr>
                            <w:tcW w:w="709" w:type="dxa"/>
                            <w:tcBorders>
                              <w:top w:val="single" w:sz="4" w:space="0" w:color="000000"/>
                              <w:left w:val="single" w:sz="4" w:space="0" w:color="000000"/>
                              <w:bottom w:val="single" w:sz="4" w:space="0" w:color="000000"/>
                            </w:tcBorders>
                            <w:shd w:val="clear" w:color="auto" w:fill="B8CCE4"/>
                            <w:vAlign w:val="center"/>
                          </w:tcPr>
                          <w:p w:rsidR="00A8775F" w:rsidRDefault="00A8775F">
                            <w:pPr>
                              <w:snapToGrid w:val="0"/>
                              <w:jc w:val="center"/>
                            </w:pPr>
                            <w:r>
                              <w:rPr>
                                <w:b/>
                                <w:sz w:val="32"/>
                                <w:szCs w:val="32"/>
                              </w:rPr>
                              <w:t>18</w:t>
                            </w:r>
                          </w:p>
                        </w:tc>
                        <w:tc>
                          <w:tcPr>
                            <w:tcW w:w="709" w:type="dxa"/>
                            <w:tcBorders>
                              <w:top w:val="single" w:sz="4" w:space="0" w:color="000000"/>
                              <w:left w:val="single" w:sz="4" w:space="0" w:color="000000"/>
                              <w:bottom w:val="single" w:sz="4" w:space="0" w:color="000000"/>
                            </w:tcBorders>
                            <w:shd w:val="clear" w:color="auto" w:fill="FFFFFF"/>
                            <w:vAlign w:val="center"/>
                          </w:tcPr>
                          <w:p w:rsidR="00A8775F" w:rsidRDefault="00A8775F">
                            <w:pPr>
                              <w:snapToGrid w:val="0"/>
                              <w:jc w:val="center"/>
                            </w:pPr>
                            <w:r>
                              <w:rPr>
                                <w:b/>
                                <w:sz w:val="32"/>
                                <w:szCs w:val="32"/>
                              </w:rPr>
                              <w:t>25</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rPr>
                                <w:b/>
                                <w:sz w:val="32"/>
                                <w:szCs w:val="32"/>
                              </w:rPr>
                            </w:pPr>
                          </w:p>
                        </w:tc>
                      </w:tr>
                      <w:tr w:rsidR="00A8775F" w:rsidTr="00A8775F">
                        <w:trPr>
                          <w:trHeight w:val="314"/>
                        </w:trPr>
                        <w:tc>
                          <w:tcPr>
                            <w:tcW w:w="817" w:type="dxa"/>
                            <w:tcBorders>
                              <w:top w:val="single" w:sz="4" w:space="0" w:color="000000"/>
                              <w:left w:val="single" w:sz="4" w:space="0" w:color="000000"/>
                              <w:bottom w:val="single" w:sz="4" w:space="0" w:color="000000"/>
                            </w:tcBorders>
                            <w:shd w:val="clear" w:color="auto" w:fill="auto"/>
                            <w:vAlign w:val="center"/>
                          </w:tcPr>
                          <w:p w:rsidR="00A8775F" w:rsidRDefault="00A8775F">
                            <w:pPr>
                              <w:snapToGrid w:val="0"/>
                              <w:jc w:val="center"/>
                            </w:pPr>
                            <w:r>
                              <w:rPr>
                                <w:b/>
                                <w:i/>
                                <w:color w:val="FF0000"/>
                                <w:sz w:val="32"/>
                                <w:szCs w:val="32"/>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10</w:t>
                            </w:r>
                          </w:p>
                        </w:tc>
                        <w:tc>
                          <w:tcPr>
                            <w:tcW w:w="675"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17</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31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7</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14</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21</w:t>
                            </w:r>
                          </w:p>
                        </w:tc>
                        <w:tc>
                          <w:tcPr>
                            <w:tcW w:w="567"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28</w:t>
                            </w:r>
                          </w:p>
                        </w:tc>
                        <w:tc>
                          <w:tcPr>
                            <w:tcW w:w="600"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rPr>
                                <w:b/>
                                <w:sz w:val="32"/>
                                <w:szCs w:val="32"/>
                              </w:rPr>
                            </w:pPr>
                          </w:p>
                        </w:tc>
                        <w:tc>
                          <w:tcPr>
                            <w:tcW w:w="534"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5</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12</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19</w:t>
                            </w:r>
                          </w:p>
                        </w:tc>
                        <w:tc>
                          <w:tcPr>
                            <w:tcW w:w="709" w:type="dxa"/>
                            <w:tcBorders>
                              <w:top w:val="single" w:sz="4" w:space="0" w:color="000000"/>
                              <w:left w:val="single" w:sz="4" w:space="0" w:color="000000"/>
                              <w:bottom w:val="single" w:sz="4" w:space="0" w:color="000000"/>
                            </w:tcBorders>
                            <w:shd w:val="clear" w:color="auto" w:fill="FF0000"/>
                            <w:vAlign w:val="center"/>
                          </w:tcPr>
                          <w:p w:rsidR="00A8775F" w:rsidRDefault="00A8775F">
                            <w:pPr>
                              <w:snapToGrid w:val="0"/>
                              <w:jc w:val="center"/>
                            </w:pPr>
                            <w:r>
                              <w:rPr>
                                <w:b/>
                                <w:sz w:val="32"/>
                                <w:szCs w:val="32"/>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A8775F" w:rsidRDefault="00A8775F">
                            <w:pPr>
                              <w:snapToGrid w:val="0"/>
                              <w:jc w:val="center"/>
                              <w:rPr>
                                <w:b/>
                                <w:sz w:val="32"/>
                                <w:szCs w:val="32"/>
                              </w:rPr>
                            </w:pPr>
                          </w:p>
                        </w:tc>
                      </w:tr>
                    </w:tbl>
                    <w:p w:rsidR="00A8775F" w:rsidRDefault="00A8775F" w:rsidP="00F60020">
                      <w:r>
                        <w:t xml:space="preserve"> </w:t>
                      </w:r>
                    </w:p>
                  </w:txbxContent>
                </v:textbox>
                <w10:wrap type="square" side="largest" anchorx="margin"/>
              </v:shape>
            </w:pict>
          </mc:Fallback>
        </mc:AlternateContent>
      </w:r>
      <w:r>
        <w:rPr>
          <w:rFonts w:ascii="Georgia" w:hAnsi="Georgia" w:cs="Georgia"/>
          <w:b/>
          <w:sz w:val="28"/>
          <w:szCs w:val="28"/>
        </w:rPr>
        <w:t>2023-2024 учебный год</w:t>
      </w:r>
    </w:p>
    <w:p w:rsidR="00F60020" w:rsidRDefault="00F60020" w:rsidP="00F60020">
      <w:pPr>
        <w:rPr>
          <w:rFonts w:ascii="Georgia" w:hAnsi="Georgia" w:cs="Georgia"/>
          <w:b/>
          <w:i/>
          <w:sz w:val="28"/>
          <w:szCs w:val="28"/>
        </w:rPr>
      </w:pPr>
    </w:p>
    <w:p w:rsidR="00F60020" w:rsidRDefault="00F60020" w:rsidP="00F60020">
      <w:pPr>
        <w:ind w:firstLine="426"/>
      </w:pPr>
      <w:r>
        <w:rPr>
          <w:b/>
          <w:i/>
        </w:rPr>
        <w:t xml:space="preserve">Первый день учебного года – 1  сентября 2023 года. Последний день учебного года  25 мая 2024 года, </w:t>
      </w:r>
    </w:p>
    <w:p w:rsidR="00F60020" w:rsidRPr="005F2311" w:rsidRDefault="00F60020" w:rsidP="00F60020">
      <w:r>
        <w:rPr>
          <w:noProof/>
          <w:lang w:eastAsia="ru-RU"/>
        </w:rPr>
        <mc:AlternateContent>
          <mc:Choice Requires="wps">
            <w:drawing>
              <wp:anchor distT="0" distB="0" distL="114935" distR="114935" simplePos="0" relativeHeight="487596032" behindDoc="0" locked="0" layoutInCell="1" allowOverlap="1" wp14:anchorId="61F57F05" wp14:editId="2216C5F3">
                <wp:simplePos x="0" y="0"/>
                <wp:positionH relativeFrom="page">
                  <wp:align>center</wp:align>
                </wp:positionH>
                <wp:positionV relativeFrom="paragraph">
                  <wp:posOffset>383540</wp:posOffset>
                </wp:positionV>
                <wp:extent cx="6699250" cy="1513840"/>
                <wp:effectExtent l="0" t="0" r="0" b="0"/>
                <wp:wrapSquare wrapText="larges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15141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817"/>
                              <w:gridCol w:w="2411"/>
                              <w:gridCol w:w="850"/>
                              <w:gridCol w:w="2977"/>
                              <w:gridCol w:w="708"/>
                              <w:gridCol w:w="107"/>
                              <w:gridCol w:w="2768"/>
                            </w:tblGrid>
                            <w:tr w:rsidR="00A8775F">
                              <w:tc>
                                <w:tcPr>
                                  <w:tcW w:w="817" w:type="dxa"/>
                                  <w:tcBorders>
                                    <w:top w:val="single" w:sz="4" w:space="0" w:color="000000"/>
                                    <w:left w:val="single" w:sz="4" w:space="0" w:color="000000"/>
                                    <w:bottom w:val="single" w:sz="4" w:space="0" w:color="000000"/>
                                  </w:tcBorders>
                                  <w:shd w:val="clear" w:color="auto" w:fill="92D050"/>
                                </w:tcPr>
                                <w:p w:rsidR="00A8775F" w:rsidRDefault="00A8775F">
                                  <w:pPr>
                                    <w:snapToGrid w:val="0"/>
                                    <w:rPr>
                                      <w:b/>
                                      <w:i/>
                                      <w:sz w:val="28"/>
                                      <w:szCs w:val="28"/>
                                    </w:rPr>
                                  </w:pPr>
                                </w:p>
                              </w:tc>
                              <w:tc>
                                <w:tcPr>
                                  <w:tcW w:w="2411" w:type="dxa"/>
                                  <w:tcBorders>
                                    <w:left w:val="single" w:sz="4" w:space="0" w:color="000000"/>
                                  </w:tcBorders>
                                  <w:shd w:val="clear" w:color="auto" w:fill="auto"/>
                                </w:tcPr>
                                <w:p w:rsidR="00A8775F" w:rsidRDefault="00A8775F">
                                  <w:pPr>
                                    <w:snapToGrid w:val="0"/>
                                  </w:pPr>
                                  <w:r>
                                    <w:rPr>
                                      <w:b/>
                                      <w:i/>
                                      <w:sz w:val="28"/>
                                      <w:szCs w:val="28"/>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rsidR="00A8775F" w:rsidRDefault="00A8775F">
                                  <w:pPr>
                                    <w:snapToGrid w:val="0"/>
                                    <w:rPr>
                                      <w:b/>
                                      <w:i/>
                                      <w:sz w:val="28"/>
                                      <w:szCs w:val="28"/>
                                    </w:rPr>
                                  </w:pPr>
                                </w:p>
                              </w:tc>
                              <w:tc>
                                <w:tcPr>
                                  <w:tcW w:w="2977" w:type="dxa"/>
                                  <w:tcBorders>
                                    <w:left w:val="single" w:sz="4" w:space="0" w:color="000000"/>
                                  </w:tcBorders>
                                  <w:shd w:val="clear" w:color="auto" w:fill="auto"/>
                                </w:tcPr>
                                <w:p w:rsidR="00A8775F" w:rsidRDefault="00A8775F">
                                  <w:pPr>
                                    <w:snapToGrid w:val="0"/>
                                  </w:pPr>
                                  <w:r>
                                    <w:rPr>
                                      <w:b/>
                                      <w:i/>
                                      <w:sz w:val="28"/>
                                      <w:szCs w:val="28"/>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rsidR="00A8775F" w:rsidRDefault="00A8775F">
                                  <w:pPr>
                                    <w:snapToGrid w:val="0"/>
                                    <w:rPr>
                                      <w:b/>
                                      <w:i/>
                                      <w:sz w:val="28"/>
                                      <w:szCs w:val="28"/>
                                    </w:rPr>
                                  </w:pPr>
                                </w:p>
                              </w:tc>
                              <w:tc>
                                <w:tcPr>
                                  <w:tcW w:w="2768" w:type="dxa"/>
                                  <w:tcBorders>
                                    <w:left w:val="single" w:sz="4" w:space="0" w:color="000000"/>
                                  </w:tcBorders>
                                  <w:shd w:val="clear" w:color="auto" w:fill="auto"/>
                                </w:tcPr>
                                <w:p w:rsidR="00A8775F" w:rsidRDefault="00A8775F">
                                  <w:pPr>
                                    <w:snapToGrid w:val="0"/>
                                  </w:pPr>
                                  <w:r>
                                    <w:rPr>
                                      <w:b/>
                                      <w:i/>
                                      <w:sz w:val="28"/>
                                      <w:szCs w:val="28"/>
                                    </w:rPr>
                                    <w:t xml:space="preserve">Промежуточная </w:t>
                                  </w:r>
                                </w:p>
                              </w:tc>
                            </w:tr>
                            <w:tr w:rsidR="00A8775F">
                              <w:tc>
                                <w:tcPr>
                                  <w:tcW w:w="3228" w:type="dxa"/>
                                  <w:gridSpan w:val="2"/>
                                  <w:shd w:val="clear" w:color="auto" w:fill="auto"/>
                                </w:tcPr>
                                <w:p w:rsidR="00A8775F" w:rsidRDefault="00A8775F">
                                  <w:pPr>
                                    <w:snapToGrid w:val="0"/>
                                  </w:pPr>
                                  <w:r>
                                    <w:rPr>
                                      <w:b/>
                                      <w:i/>
                                      <w:sz w:val="28"/>
                                      <w:szCs w:val="28"/>
                                    </w:rPr>
                                    <w:t xml:space="preserve">            диагностика</w:t>
                                  </w:r>
                                </w:p>
                              </w:tc>
                              <w:tc>
                                <w:tcPr>
                                  <w:tcW w:w="3827" w:type="dxa"/>
                                  <w:gridSpan w:val="2"/>
                                  <w:shd w:val="clear" w:color="auto" w:fill="auto"/>
                                </w:tcPr>
                                <w:p w:rsidR="00A8775F" w:rsidRDefault="00A8775F">
                                  <w:pPr>
                                    <w:snapToGrid w:val="0"/>
                                    <w:rPr>
                                      <w:b/>
                                      <w:i/>
                                      <w:sz w:val="28"/>
                                      <w:szCs w:val="28"/>
                                    </w:rPr>
                                  </w:pPr>
                                </w:p>
                              </w:tc>
                              <w:tc>
                                <w:tcPr>
                                  <w:tcW w:w="3583" w:type="dxa"/>
                                  <w:gridSpan w:val="3"/>
                                  <w:shd w:val="clear" w:color="auto" w:fill="auto"/>
                                </w:tcPr>
                                <w:p w:rsidR="00A8775F" w:rsidRDefault="00A8775F">
                                  <w:pPr>
                                    <w:snapToGrid w:val="0"/>
                                  </w:pPr>
                                  <w:r>
                                    <w:rPr>
                                      <w:b/>
                                      <w:i/>
                                      <w:sz w:val="28"/>
                                      <w:szCs w:val="28"/>
                                    </w:rPr>
                                    <w:t xml:space="preserve">        аттестация</w:t>
                                  </w:r>
                                </w:p>
                              </w:tc>
                            </w:tr>
                            <w:tr w:rsidR="00A8775F">
                              <w:tc>
                                <w:tcPr>
                                  <w:tcW w:w="817" w:type="dxa"/>
                                  <w:tcBorders>
                                    <w:top w:val="single" w:sz="4" w:space="0" w:color="000000"/>
                                    <w:left w:val="single" w:sz="4" w:space="0" w:color="000000"/>
                                    <w:bottom w:val="single" w:sz="4" w:space="0" w:color="000000"/>
                                  </w:tcBorders>
                                  <w:shd w:val="clear" w:color="auto" w:fill="FF0000"/>
                                </w:tcPr>
                                <w:p w:rsidR="00A8775F" w:rsidRDefault="00A8775F">
                                  <w:pPr>
                                    <w:snapToGrid w:val="0"/>
                                    <w:rPr>
                                      <w:b/>
                                      <w:i/>
                                      <w:sz w:val="28"/>
                                      <w:szCs w:val="28"/>
                                    </w:rPr>
                                  </w:pPr>
                                </w:p>
                              </w:tc>
                              <w:tc>
                                <w:tcPr>
                                  <w:tcW w:w="2411" w:type="dxa"/>
                                  <w:tcBorders>
                                    <w:left w:val="single" w:sz="4" w:space="0" w:color="000000"/>
                                  </w:tcBorders>
                                  <w:shd w:val="clear" w:color="auto" w:fill="auto"/>
                                </w:tcPr>
                                <w:p w:rsidR="00A8775F" w:rsidRDefault="00A8775F">
                                  <w:pPr>
                                    <w:snapToGrid w:val="0"/>
                                  </w:pPr>
                                  <w:r>
                                    <w:rPr>
                                      <w:b/>
                                      <w:i/>
                                      <w:sz w:val="28"/>
                                      <w:szCs w:val="28"/>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rsidR="00A8775F" w:rsidRDefault="00A8775F">
                                  <w:pPr>
                                    <w:snapToGrid w:val="0"/>
                                    <w:rPr>
                                      <w:b/>
                                      <w:i/>
                                      <w:sz w:val="28"/>
                                      <w:szCs w:val="28"/>
                                    </w:rPr>
                                  </w:pPr>
                                </w:p>
                              </w:tc>
                              <w:tc>
                                <w:tcPr>
                                  <w:tcW w:w="2977" w:type="dxa"/>
                                  <w:tcBorders>
                                    <w:left w:val="single" w:sz="4" w:space="0" w:color="000000"/>
                                  </w:tcBorders>
                                  <w:shd w:val="clear" w:color="auto" w:fill="auto"/>
                                </w:tcPr>
                                <w:p w:rsidR="00A8775F" w:rsidRDefault="00A8775F">
                                  <w:pPr>
                                    <w:snapToGrid w:val="0"/>
                                  </w:pPr>
                                  <w:r>
                                    <w:rPr>
                                      <w:b/>
                                      <w:i/>
                                      <w:sz w:val="28"/>
                                      <w:szCs w:val="28"/>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rsidR="00A8775F" w:rsidRDefault="00A8775F">
                                  <w:pPr>
                                    <w:snapToGrid w:val="0"/>
                                    <w:rPr>
                                      <w:b/>
                                      <w:i/>
                                      <w:sz w:val="28"/>
                                      <w:szCs w:val="28"/>
                                    </w:rPr>
                                  </w:pPr>
                                </w:p>
                              </w:tc>
                              <w:tc>
                                <w:tcPr>
                                  <w:tcW w:w="2875" w:type="dxa"/>
                                  <w:gridSpan w:val="2"/>
                                  <w:tcBorders>
                                    <w:left w:val="single" w:sz="4" w:space="0" w:color="000000"/>
                                  </w:tcBorders>
                                  <w:shd w:val="clear" w:color="auto" w:fill="auto"/>
                                </w:tcPr>
                                <w:p w:rsidR="00A8775F" w:rsidRDefault="00A8775F">
                                  <w:pPr>
                                    <w:snapToGrid w:val="0"/>
                                  </w:pPr>
                                  <w:r>
                                    <w:rPr>
                                      <w:b/>
                                      <w:i/>
                                      <w:sz w:val="28"/>
                                      <w:szCs w:val="28"/>
                                    </w:rPr>
                                    <w:t xml:space="preserve">Дополнительные </w:t>
                                  </w:r>
                                </w:p>
                              </w:tc>
                            </w:tr>
                            <w:tr w:rsidR="00A8775F">
                              <w:tc>
                                <w:tcPr>
                                  <w:tcW w:w="3228" w:type="dxa"/>
                                  <w:gridSpan w:val="2"/>
                                  <w:shd w:val="clear" w:color="auto" w:fill="auto"/>
                                </w:tcPr>
                                <w:p w:rsidR="00A8775F" w:rsidRDefault="00A8775F">
                                  <w:pPr>
                                    <w:snapToGrid w:val="0"/>
                                  </w:pPr>
                                  <w:r>
                                    <w:rPr>
                                      <w:b/>
                                      <w:i/>
                                      <w:sz w:val="28"/>
                                      <w:szCs w:val="28"/>
                                    </w:rPr>
                                    <w:t xml:space="preserve">       праздничные дни</w:t>
                                  </w:r>
                                </w:p>
                              </w:tc>
                              <w:tc>
                                <w:tcPr>
                                  <w:tcW w:w="3827" w:type="dxa"/>
                                  <w:gridSpan w:val="2"/>
                                  <w:shd w:val="clear" w:color="auto" w:fill="auto"/>
                                </w:tcPr>
                                <w:p w:rsidR="00A8775F" w:rsidRDefault="00A8775F">
                                  <w:pPr>
                                    <w:snapToGrid w:val="0"/>
                                  </w:pPr>
                                  <w:r>
                                    <w:rPr>
                                      <w:b/>
                                      <w:i/>
                                      <w:sz w:val="28"/>
                                      <w:szCs w:val="28"/>
                                    </w:rPr>
                                    <w:t xml:space="preserve">       (допуск к ГИА)</w:t>
                                  </w:r>
                                </w:p>
                              </w:tc>
                              <w:tc>
                                <w:tcPr>
                                  <w:tcW w:w="3583" w:type="dxa"/>
                                  <w:gridSpan w:val="3"/>
                                  <w:shd w:val="clear" w:color="auto" w:fill="auto"/>
                                </w:tcPr>
                                <w:p w:rsidR="00A8775F" w:rsidRDefault="00A8775F">
                                  <w:pPr>
                                    <w:snapToGrid w:val="0"/>
                                  </w:pPr>
                                  <w:r>
                                    <w:rPr>
                                      <w:b/>
                                      <w:i/>
                                      <w:sz w:val="28"/>
                                      <w:szCs w:val="28"/>
                                    </w:rPr>
                                    <w:t xml:space="preserve">     каникулы 1 класса</w:t>
                                  </w:r>
                                </w:p>
                              </w:tc>
                            </w:tr>
                          </w:tbl>
                          <w:p w:rsidR="00A8775F" w:rsidRDefault="00A8775F" w:rsidP="00F60020">
                            <w:r>
                              <w:t xml:space="preserve"> </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margin-left:0;margin-top:30.2pt;width:527.5pt;height:119.2pt;z-index:487596032;visibility:visible;mso-wrap-style:square;mso-width-percent:0;mso-height-percent:0;mso-wrap-distance-left:9.05pt;mso-wrap-distance-top:0;mso-wrap-distance-right:9.0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" stroked="f">
                <v:fill opacity="0"/>
                <v:textbox inset=".05pt,.05pt,.05pt,.05pt">
                  <w:txbxContent>
                    <w:tbl>
                      <w:tblPr>
                        <w:tblW w:w="0" w:type="auto"/>
                        <w:tblInd w:w="108" w:type="dxa"/>
                        <w:tblLayout w:type="fixed"/>
                        <w:tblLook w:val="0000" w:firstRow="0" w:lastRow="0" w:firstColumn="0" w:lastColumn="0" w:noHBand="0" w:noVBand="0"/>
                      </w:tblPr>
                      <w:tblGrid>
                        <w:gridCol w:w="817"/>
                        <w:gridCol w:w="2411"/>
                        <w:gridCol w:w="850"/>
                        <w:gridCol w:w="2977"/>
                        <w:gridCol w:w="708"/>
                        <w:gridCol w:w="107"/>
                        <w:gridCol w:w="2768"/>
                      </w:tblGrid>
                      <w:tr w:rsidR="00A8775F">
                        <w:tc>
                          <w:tcPr>
                            <w:tcW w:w="817" w:type="dxa"/>
                            <w:tcBorders>
                              <w:top w:val="single" w:sz="4" w:space="0" w:color="000000"/>
                              <w:left w:val="single" w:sz="4" w:space="0" w:color="000000"/>
                              <w:bottom w:val="single" w:sz="4" w:space="0" w:color="000000"/>
                            </w:tcBorders>
                            <w:shd w:val="clear" w:color="auto" w:fill="92D050"/>
                          </w:tcPr>
                          <w:p w:rsidR="00A8775F" w:rsidRDefault="00A8775F">
                            <w:pPr>
                              <w:snapToGrid w:val="0"/>
                              <w:rPr>
                                <w:b/>
                                <w:i/>
                                <w:sz w:val="28"/>
                                <w:szCs w:val="28"/>
                              </w:rPr>
                            </w:pPr>
                          </w:p>
                        </w:tc>
                        <w:tc>
                          <w:tcPr>
                            <w:tcW w:w="2411" w:type="dxa"/>
                            <w:tcBorders>
                              <w:left w:val="single" w:sz="4" w:space="0" w:color="000000"/>
                            </w:tcBorders>
                            <w:shd w:val="clear" w:color="auto" w:fill="auto"/>
                          </w:tcPr>
                          <w:p w:rsidR="00A8775F" w:rsidRDefault="00A8775F">
                            <w:pPr>
                              <w:snapToGrid w:val="0"/>
                            </w:pPr>
                            <w:r>
                              <w:rPr>
                                <w:b/>
                                <w:i/>
                                <w:sz w:val="28"/>
                                <w:szCs w:val="28"/>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rsidR="00A8775F" w:rsidRDefault="00A8775F">
                            <w:pPr>
                              <w:snapToGrid w:val="0"/>
                              <w:rPr>
                                <w:b/>
                                <w:i/>
                                <w:sz w:val="28"/>
                                <w:szCs w:val="28"/>
                              </w:rPr>
                            </w:pPr>
                          </w:p>
                        </w:tc>
                        <w:tc>
                          <w:tcPr>
                            <w:tcW w:w="2977" w:type="dxa"/>
                            <w:tcBorders>
                              <w:left w:val="single" w:sz="4" w:space="0" w:color="000000"/>
                            </w:tcBorders>
                            <w:shd w:val="clear" w:color="auto" w:fill="auto"/>
                          </w:tcPr>
                          <w:p w:rsidR="00A8775F" w:rsidRDefault="00A8775F">
                            <w:pPr>
                              <w:snapToGrid w:val="0"/>
                            </w:pPr>
                            <w:r>
                              <w:rPr>
                                <w:b/>
                                <w:i/>
                                <w:sz w:val="28"/>
                                <w:szCs w:val="28"/>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rsidR="00A8775F" w:rsidRDefault="00A8775F">
                            <w:pPr>
                              <w:snapToGrid w:val="0"/>
                              <w:rPr>
                                <w:b/>
                                <w:i/>
                                <w:sz w:val="28"/>
                                <w:szCs w:val="28"/>
                              </w:rPr>
                            </w:pPr>
                          </w:p>
                        </w:tc>
                        <w:tc>
                          <w:tcPr>
                            <w:tcW w:w="2768" w:type="dxa"/>
                            <w:tcBorders>
                              <w:left w:val="single" w:sz="4" w:space="0" w:color="000000"/>
                            </w:tcBorders>
                            <w:shd w:val="clear" w:color="auto" w:fill="auto"/>
                          </w:tcPr>
                          <w:p w:rsidR="00A8775F" w:rsidRDefault="00A8775F">
                            <w:pPr>
                              <w:snapToGrid w:val="0"/>
                            </w:pPr>
                            <w:r>
                              <w:rPr>
                                <w:b/>
                                <w:i/>
                                <w:sz w:val="28"/>
                                <w:szCs w:val="28"/>
                              </w:rPr>
                              <w:t xml:space="preserve">Промежуточная </w:t>
                            </w:r>
                          </w:p>
                        </w:tc>
                      </w:tr>
                      <w:tr w:rsidR="00A8775F">
                        <w:tc>
                          <w:tcPr>
                            <w:tcW w:w="3228" w:type="dxa"/>
                            <w:gridSpan w:val="2"/>
                            <w:shd w:val="clear" w:color="auto" w:fill="auto"/>
                          </w:tcPr>
                          <w:p w:rsidR="00A8775F" w:rsidRDefault="00A8775F">
                            <w:pPr>
                              <w:snapToGrid w:val="0"/>
                            </w:pPr>
                            <w:r>
                              <w:rPr>
                                <w:b/>
                                <w:i/>
                                <w:sz w:val="28"/>
                                <w:szCs w:val="28"/>
                              </w:rPr>
                              <w:t xml:space="preserve">            диагностика</w:t>
                            </w:r>
                          </w:p>
                        </w:tc>
                        <w:tc>
                          <w:tcPr>
                            <w:tcW w:w="3827" w:type="dxa"/>
                            <w:gridSpan w:val="2"/>
                            <w:shd w:val="clear" w:color="auto" w:fill="auto"/>
                          </w:tcPr>
                          <w:p w:rsidR="00A8775F" w:rsidRDefault="00A8775F">
                            <w:pPr>
                              <w:snapToGrid w:val="0"/>
                              <w:rPr>
                                <w:b/>
                                <w:i/>
                                <w:sz w:val="28"/>
                                <w:szCs w:val="28"/>
                              </w:rPr>
                            </w:pPr>
                          </w:p>
                        </w:tc>
                        <w:tc>
                          <w:tcPr>
                            <w:tcW w:w="3583" w:type="dxa"/>
                            <w:gridSpan w:val="3"/>
                            <w:shd w:val="clear" w:color="auto" w:fill="auto"/>
                          </w:tcPr>
                          <w:p w:rsidR="00A8775F" w:rsidRDefault="00A8775F">
                            <w:pPr>
                              <w:snapToGrid w:val="0"/>
                            </w:pPr>
                            <w:r>
                              <w:rPr>
                                <w:b/>
                                <w:i/>
                                <w:sz w:val="28"/>
                                <w:szCs w:val="28"/>
                              </w:rPr>
                              <w:t xml:space="preserve">        аттестация</w:t>
                            </w:r>
                          </w:p>
                        </w:tc>
                      </w:tr>
                      <w:tr w:rsidR="00A8775F">
                        <w:tc>
                          <w:tcPr>
                            <w:tcW w:w="817" w:type="dxa"/>
                            <w:tcBorders>
                              <w:top w:val="single" w:sz="4" w:space="0" w:color="000000"/>
                              <w:left w:val="single" w:sz="4" w:space="0" w:color="000000"/>
                              <w:bottom w:val="single" w:sz="4" w:space="0" w:color="000000"/>
                            </w:tcBorders>
                            <w:shd w:val="clear" w:color="auto" w:fill="FF0000"/>
                          </w:tcPr>
                          <w:p w:rsidR="00A8775F" w:rsidRDefault="00A8775F">
                            <w:pPr>
                              <w:snapToGrid w:val="0"/>
                              <w:rPr>
                                <w:b/>
                                <w:i/>
                                <w:sz w:val="28"/>
                                <w:szCs w:val="28"/>
                              </w:rPr>
                            </w:pPr>
                          </w:p>
                        </w:tc>
                        <w:tc>
                          <w:tcPr>
                            <w:tcW w:w="2411" w:type="dxa"/>
                            <w:tcBorders>
                              <w:left w:val="single" w:sz="4" w:space="0" w:color="000000"/>
                            </w:tcBorders>
                            <w:shd w:val="clear" w:color="auto" w:fill="auto"/>
                          </w:tcPr>
                          <w:p w:rsidR="00A8775F" w:rsidRDefault="00A8775F">
                            <w:pPr>
                              <w:snapToGrid w:val="0"/>
                            </w:pPr>
                            <w:r>
                              <w:rPr>
                                <w:b/>
                                <w:i/>
                                <w:sz w:val="28"/>
                                <w:szCs w:val="28"/>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rsidR="00A8775F" w:rsidRDefault="00A8775F">
                            <w:pPr>
                              <w:snapToGrid w:val="0"/>
                              <w:rPr>
                                <w:b/>
                                <w:i/>
                                <w:sz w:val="28"/>
                                <w:szCs w:val="28"/>
                              </w:rPr>
                            </w:pPr>
                          </w:p>
                        </w:tc>
                        <w:tc>
                          <w:tcPr>
                            <w:tcW w:w="2977" w:type="dxa"/>
                            <w:tcBorders>
                              <w:left w:val="single" w:sz="4" w:space="0" w:color="000000"/>
                            </w:tcBorders>
                            <w:shd w:val="clear" w:color="auto" w:fill="auto"/>
                          </w:tcPr>
                          <w:p w:rsidR="00A8775F" w:rsidRDefault="00A8775F">
                            <w:pPr>
                              <w:snapToGrid w:val="0"/>
                            </w:pPr>
                            <w:r>
                              <w:rPr>
                                <w:b/>
                                <w:i/>
                                <w:sz w:val="28"/>
                                <w:szCs w:val="28"/>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rsidR="00A8775F" w:rsidRDefault="00A8775F">
                            <w:pPr>
                              <w:snapToGrid w:val="0"/>
                              <w:rPr>
                                <w:b/>
                                <w:i/>
                                <w:sz w:val="28"/>
                                <w:szCs w:val="28"/>
                              </w:rPr>
                            </w:pPr>
                          </w:p>
                        </w:tc>
                        <w:tc>
                          <w:tcPr>
                            <w:tcW w:w="2875" w:type="dxa"/>
                            <w:gridSpan w:val="2"/>
                            <w:tcBorders>
                              <w:left w:val="single" w:sz="4" w:space="0" w:color="000000"/>
                            </w:tcBorders>
                            <w:shd w:val="clear" w:color="auto" w:fill="auto"/>
                          </w:tcPr>
                          <w:p w:rsidR="00A8775F" w:rsidRDefault="00A8775F">
                            <w:pPr>
                              <w:snapToGrid w:val="0"/>
                            </w:pPr>
                            <w:r>
                              <w:rPr>
                                <w:b/>
                                <w:i/>
                                <w:sz w:val="28"/>
                                <w:szCs w:val="28"/>
                              </w:rPr>
                              <w:t xml:space="preserve">Дополнительные </w:t>
                            </w:r>
                          </w:p>
                        </w:tc>
                      </w:tr>
                      <w:tr w:rsidR="00A8775F">
                        <w:tc>
                          <w:tcPr>
                            <w:tcW w:w="3228" w:type="dxa"/>
                            <w:gridSpan w:val="2"/>
                            <w:shd w:val="clear" w:color="auto" w:fill="auto"/>
                          </w:tcPr>
                          <w:p w:rsidR="00A8775F" w:rsidRDefault="00A8775F">
                            <w:pPr>
                              <w:snapToGrid w:val="0"/>
                            </w:pPr>
                            <w:r>
                              <w:rPr>
                                <w:b/>
                                <w:i/>
                                <w:sz w:val="28"/>
                                <w:szCs w:val="28"/>
                              </w:rPr>
                              <w:t xml:space="preserve">       праздничные дни</w:t>
                            </w:r>
                          </w:p>
                        </w:tc>
                        <w:tc>
                          <w:tcPr>
                            <w:tcW w:w="3827" w:type="dxa"/>
                            <w:gridSpan w:val="2"/>
                            <w:shd w:val="clear" w:color="auto" w:fill="auto"/>
                          </w:tcPr>
                          <w:p w:rsidR="00A8775F" w:rsidRDefault="00A8775F">
                            <w:pPr>
                              <w:snapToGrid w:val="0"/>
                            </w:pPr>
                            <w:r>
                              <w:rPr>
                                <w:b/>
                                <w:i/>
                                <w:sz w:val="28"/>
                                <w:szCs w:val="28"/>
                              </w:rPr>
                              <w:t xml:space="preserve">       (допуск к ГИА)</w:t>
                            </w:r>
                          </w:p>
                        </w:tc>
                        <w:tc>
                          <w:tcPr>
                            <w:tcW w:w="3583" w:type="dxa"/>
                            <w:gridSpan w:val="3"/>
                            <w:shd w:val="clear" w:color="auto" w:fill="auto"/>
                          </w:tcPr>
                          <w:p w:rsidR="00A8775F" w:rsidRDefault="00A8775F">
                            <w:pPr>
                              <w:snapToGrid w:val="0"/>
                            </w:pPr>
                            <w:r>
                              <w:rPr>
                                <w:b/>
                                <w:i/>
                                <w:sz w:val="28"/>
                                <w:szCs w:val="28"/>
                              </w:rPr>
                              <w:t xml:space="preserve">     каникулы 1 класса</w:t>
                            </w:r>
                          </w:p>
                        </w:tc>
                      </w:tr>
                    </w:tbl>
                    <w:p w:rsidR="00A8775F" w:rsidRDefault="00A8775F" w:rsidP="00F60020">
                      <w:r>
                        <w:t xml:space="preserve"> </w:t>
                      </w:r>
                    </w:p>
                  </w:txbxContent>
                </v:textbox>
                <w10:wrap type="square" side="largest" anchorx="page"/>
              </v:shape>
            </w:pict>
          </mc:Fallback>
        </mc:AlternateContent>
      </w:r>
      <w:r>
        <w:rPr>
          <w:b/>
          <w:i/>
        </w:rPr>
        <w:t xml:space="preserve">Учебные сборы для юношей 10 классов – 27-31 мая 2024 года   </w:t>
      </w:r>
      <w:r w:rsidRPr="005F2311">
        <w:rPr>
          <w:b/>
          <w:i/>
          <w:color w:val="FF0000"/>
        </w:rPr>
        <w:t xml:space="preserve">4.11, 7.01, 23.02-25.02 , 8.03-10.03,  </w:t>
      </w:r>
      <w:r>
        <w:rPr>
          <w:b/>
          <w:i/>
          <w:color w:val="FF0000"/>
        </w:rPr>
        <w:t xml:space="preserve">29.04 (перенос выходного с 27.04 (рабочий день)),  </w:t>
      </w:r>
      <w:r w:rsidRPr="005F2311">
        <w:rPr>
          <w:b/>
          <w:i/>
          <w:color w:val="FF0000"/>
        </w:rPr>
        <w:t>30.04-1.05, 9.05- 12.05–выходные и  праздничные дни</w:t>
      </w:r>
    </w:p>
    <w:p w:rsidR="00F60020" w:rsidRDefault="00F60020" w:rsidP="00F60020">
      <w:pPr>
        <w:ind w:firstLine="426"/>
      </w:pPr>
    </w:p>
    <w:p w:rsidR="00F60020" w:rsidRDefault="00F60020" w:rsidP="00F60020">
      <w:pPr>
        <w:ind w:left="-993" w:firstLine="1419"/>
      </w:pPr>
      <w:r>
        <w:rPr>
          <w:b/>
          <w:i/>
          <w:sz w:val="20"/>
          <w:szCs w:val="20"/>
        </w:rPr>
        <w:t xml:space="preserve">  </w:t>
      </w:r>
    </w:p>
    <w:tbl>
      <w:tblPr>
        <w:tblW w:w="0" w:type="auto"/>
        <w:tblLayout w:type="fixed"/>
        <w:tblLook w:val="0000" w:firstRow="0" w:lastRow="0" w:firstColumn="0" w:lastColumn="0" w:noHBand="0" w:noVBand="0"/>
      </w:tblPr>
      <w:tblGrid>
        <w:gridCol w:w="5529"/>
      </w:tblGrid>
      <w:tr w:rsidR="00F60020" w:rsidTr="00A8775F">
        <w:trPr>
          <w:trHeight w:val="176"/>
        </w:trPr>
        <w:tc>
          <w:tcPr>
            <w:tcW w:w="5529" w:type="dxa"/>
            <w:shd w:val="clear" w:color="auto" w:fill="auto"/>
          </w:tcPr>
          <w:p w:rsidR="00F60020" w:rsidRDefault="00F60020" w:rsidP="00A8775F">
            <w:pPr>
              <w:snapToGrid w:val="0"/>
            </w:pPr>
            <w:r>
              <w:rPr>
                <w:b/>
                <w:i/>
                <w:sz w:val="28"/>
                <w:szCs w:val="28"/>
              </w:rPr>
              <w:t xml:space="preserve"> </w:t>
            </w:r>
          </w:p>
        </w:tc>
      </w:tr>
    </w:tbl>
    <w:p w:rsidR="00F60020" w:rsidRDefault="00F60020">
      <w:pPr>
        <w:sectPr w:rsidR="00F60020" w:rsidSect="00F60020">
          <w:pgSz w:w="11910" w:h="16840"/>
          <w:pgMar w:top="1040" w:right="570" w:bottom="1200" w:left="1160" w:header="0" w:footer="930" w:gutter="0"/>
          <w:cols w:space="720"/>
        </w:sectPr>
      </w:pPr>
    </w:p>
    <w:p w:rsidR="007E6CBC" w:rsidRDefault="001849C0" w:rsidP="00C9437F">
      <w:pPr>
        <w:pStyle w:val="a5"/>
        <w:numPr>
          <w:ilvl w:val="1"/>
          <w:numId w:val="158"/>
        </w:numPr>
        <w:tabs>
          <w:tab w:val="left" w:pos="1622"/>
        </w:tabs>
        <w:spacing w:before="73"/>
        <w:ind w:hanging="361"/>
        <w:jc w:val="left"/>
        <w:rPr>
          <w:b/>
        </w:rPr>
      </w:pPr>
      <w:r>
        <w:rPr>
          <w:b/>
        </w:rPr>
        <w:lastRenderedPageBreak/>
        <w:t>ПЛАН</w:t>
      </w:r>
      <w:r>
        <w:rPr>
          <w:b/>
          <w:spacing w:val="-5"/>
        </w:rPr>
        <w:t xml:space="preserve"> </w:t>
      </w:r>
      <w:r>
        <w:rPr>
          <w:b/>
        </w:rPr>
        <w:t>ВНЕУРОЧНОЙ</w:t>
      </w:r>
      <w:r>
        <w:rPr>
          <w:b/>
          <w:spacing w:val="-5"/>
        </w:rPr>
        <w:t xml:space="preserve"> </w:t>
      </w:r>
      <w:r>
        <w:rPr>
          <w:b/>
        </w:rPr>
        <w:t>ДЕЯТЕЛЬНОСТИ</w:t>
      </w:r>
    </w:p>
    <w:p w:rsidR="00A8775F" w:rsidRPr="00A8775F" w:rsidRDefault="00A8775F" w:rsidP="00A8775F">
      <w:pPr>
        <w:widowControl/>
        <w:autoSpaceDE/>
        <w:autoSpaceDN/>
        <w:ind w:firstLine="426"/>
        <w:jc w:val="both"/>
        <w:rPr>
          <w:sz w:val="24"/>
          <w:szCs w:val="24"/>
          <w:lang w:eastAsia="zh-CN"/>
        </w:rPr>
      </w:pPr>
      <w:r w:rsidRPr="00A8775F">
        <w:rPr>
          <w:color w:val="FF0000"/>
          <w:sz w:val="24"/>
          <w:szCs w:val="24"/>
          <w:lang w:eastAsia="zh-CN"/>
        </w:rPr>
        <w:t xml:space="preserve">     </w:t>
      </w:r>
      <w:r w:rsidRPr="00A8775F">
        <w:rPr>
          <w:color w:val="000000"/>
          <w:sz w:val="24"/>
          <w:szCs w:val="24"/>
          <w:lang w:eastAsia="zh-CN"/>
        </w:rPr>
        <w:t xml:space="preserve">   </w:t>
      </w:r>
      <w:r w:rsidRPr="00A8775F">
        <w:rPr>
          <w:b/>
          <w:color w:val="000000"/>
          <w:sz w:val="24"/>
          <w:szCs w:val="24"/>
          <w:lang w:eastAsia="zh-CN"/>
        </w:rPr>
        <w:t>План</w:t>
      </w:r>
      <w:r w:rsidRPr="00A8775F">
        <w:rPr>
          <w:color w:val="000000"/>
          <w:sz w:val="24"/>
          <w:szCs w:val="24"/>
          <w:lang w:eastAsia="zh-CN"/>
        </w:rPr>
        <w:t xml:space="preserve"> внеурочной деятельности Гимназии  является инструментом в управлении качеством образования. </w:t>
      </w:r>
    </w:p>
    <w:p w:rsidR="00A8775F" w:rsidRPr="00A8775F" w:rsidRDefault="00A8775F" w:rsidP="00A8775F">
      <w:pPr>
        <w:widowControl/>
        <w:autoSpaceDE/>
        <w:autoSpaceDN/>
        <w:ind w:firstLine="426"/>
        <w:jc w:val="both"/>
        <w:rPr>
          <w:sz w:val="24"/>
          <w:szCs w:val="24"/>
          <w:lang w:eastAsia="zh-CN"/>
        </w:rPr>
      </w:pPr>
      <w:r w:rsidRPr="00A8775F">
        <w:rPr>
          <w:color w:val="000000"/>
          <w:sz w:val="24"/>
          <w:szCs w:val="24"/>
          <w:lang w:eastAsia="zh-CN"/>
        </w:rPr>
        <w:t>Основополагающими принципами построения учебного плана внеурочной деятельности являются: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включение программ регионального содержания;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преемственность структуры и содержания начального, основного и среднего  общего образования;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вариативность, обеспечивающая индивидуальные потребности в образовании;</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дифференциация с целью реализации возрастных особенностей учащихся;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 xml:space="preserve">интегративность содержания образования на основе психо-физиологических особенностей восприятия учащимися окружающего мира; </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диверсификация образовательных услуг с учетом потенциальных ресурсов гимназии и социальных запросов населения;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color w:val="000000"/>
          <w:sz w:val="24"/>
          <w:szCs w:val="24"/>
          <w:lang w:eastAsia="zh-CN"/>
        </w:rPr>
        <w:t>индивидуализация, позволяющая учитывать интересы, склонности и способности учащихся;</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bCs/>
          <w:color w:val="000000"/>
          <w:sz w:val="24"/>
          <w:szCs w:val="24"/>
          <w:lang w:eastAsia="zh-CN"/>
        </w:rPr>
        <w:t>учет потребностей учащихся и их родителей;</w:t>
      </w:r>
    </w:p>
    <w:p w:rsidR="00A8775F" w:rsidRPr="00A8775F" w:rsidRDefault="00A8775F" w:rsidP="00C9437F">
      <w:pPr>
        <w:widowControl/>
        <w:numPr>
          <w:ilvl w:val="0"/>
          <w:numId w:val="278"/>
        </w:numPr>
        <w:autoSpaceDE/>
        <w:autoSpaceDN/>
        <w:ind w:left="0" w:firstLine="426"/>
        <w:jc w:val="both"/>
        <w:rPr>
          <w:sz w:val="24"/>
          <w:szCs w:val="24"/>
          <w:lang w:eastAsia="zh-CN"/>
        </w:rPr>
      </w:pPr>
      <w:r w:rsidRPr="00A8775F">
        <w:rPr>
          <w:bCs/>
          <w:color w:val="000000"/>
          <w:sz w:val="24"/>
          <w:szCs w:val="24"/>
          <w:lang w:eastAsia="zh-CN"/>
        </w:rPr>
        <w:t>разнообразие форм организации внеурочной деятельности.</w:t>
      </w:r>
    </w:p>
    <w:p w:rsidR="00A8775F" w:rsidRPr="00A8775F" w:rsidRDefault="00A8775F" w:rsidP="00A8775F">
      <w:pPr>
        <w:suppressAutoHyphens/>
        <w:autoSpaceDE/>
        <w:autoSpaceDN/>
        <w:ind w:firstLine="425"/>
        <w:jc w:val="both"/>
        <w:rPr>
          <w:rFonts w:eastAsia="NSimSun" w:cs="Arial"/>
          <w:color w:val="000000"/>
          <w:sz w:val="24"/>
          <w:szCs w:val="24"/>
          <w:lang w:eastAsia="zh-CN" w:bidi="hi-IN"/>
        </w:rPr>
      </w:pPr>
      <w:r w:rsidRPr="00A8775F">
        <w:rPr>
          <w:rFonts w:eastAsia="NSimSun" w:cs="Arial"/>
          <w:color w:val="000000"/>
          <w:sz w:val="24"/>
          <w:szCs w:val="24"/>
          <w:lang w:eastAsia="zh-CN" w:bidi="hi-IN"/>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A8775F" w:rsidRPr="00A8775F" w:rsidRDefault="00A8775F" w:rsidP="00A8775F">
      <w:p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ab/>
        <w:t xml:space="preserve">Внеурочная деятельность решает следующие задачи: </w:t>
      </w:r>
    </w:p>
    <w:p w:rsidR="00A8775F" w:rsidRPr="00A8775F" w:rsidRDefault="00A8775F" w:rsidP="00C9437F">
      <w:pPr>
        <w:widowControl/>
        <w:numPr>
          <w:ilvl w:val="0"/>
          <w:numId w:val="279"/>
        </w:num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 xml:space="preserve">поддержка учебной деятельности обучающихся в достижении планируемых </w:t>
      </w:r>
    </w:p>
    <w:p w:rsidR="00A8775F" w:rsidRPr="00A8775F" w:rsidRDefault="00A8775F" w:rsidP="00C9437F">
      <w:pPr>
        <w:widowControl/>
        <w:numPr>
          <w:ilvl w:val="0"/>
          <w:numId w:val="279"/>
        </w:num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 xml:space="preserve">результатов освоения программ начального общего образования, основного общего образования, среднего общего образования; </w:t>
      </w:r>
    </w:p>
    <w:p w:rsidR="00A8775F" w:rsidRPr="00A8775F" w:rsidRDefault="00A8775F" w:rsidP="00C9437F">
      <w:pPr>
        <w:widowControl/>
        <w:numPr>
          <w:ilvl w:val="0"/>
          <w:numId w:val="279"/>
        </w:num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 xml:space="preserve"> совершенствование навыков общения со сверстниками и коммуникативных </w:t>
      </w:r>
    </w:p>
    <w:p w:rsidR="00A8775F" w:rsidRPr="00A8775F" w:rsidRDefault="00A8775F" w:rsidP="00C9437F">
      <w:pPr>
        <w:widowControl/>
        <w:numPr>
          <w:ilvl w:val="0"/>
          <w:numId w:val="279"/>
        </w:num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 xml:space="preserve">умений в разновозрастной школьной среде; </w:t>
      </w:r>
    </w:p>
    <w:p w:rsidR="00A8775F" w:rsidRPr="00A8775F" w:rsidRDefault="00A8775F" w:rsidP="00C9437F">
      <w:pPr>
        <w:widowControl/>
        <w:numPr>
          <w:ilvl w:val="0"/>
          <w:numId w:val="279"/>
        </w:numPr>
        <w:suppressAutoHyphens/>
        <w:autoSpaceDE/>
        <w:autoSpaceDN/>
        <w:spacing w:after="24"/>
        <w:rPr>
          <w:rFonts w:eastAsia="NSimSun" w:cs="Arial"/>
          <w:color w:val="000000"/>
          <w:sz w:val="24"/>
          <w:szCs w:val="24"/>
          <w:lang w:eastAsia="zh-CN" w:bidi="hi-IN"/>
        </w:rPr>
      </w:pPr>
      <w:r w:rsidRPr="00A8775F">
        <w:rPr>
          <w:rFonts w:eastAsia="NSimSun" w:cs="Arial"/>
          <w:color w:val="000000"/>
          <w:sz w:val="24"/>
          <w:szCs w:val="24"/>
          <w:lang w:eastAsia="zh-CN" w:bidi="hi-IN"/>
        </w:rPr>
        <w:t xml:space="preserve">формирование навыков организации своей жизнедеятельности с учетом правил безопасного образа жизни; </w:t>
      </w:r>
    </w:p>
    <w:p w:rsidR="00A8775F" w:rsidRPr="00A8775F" w:rsidRDefault="00A8775F" w:rsidP="00C9437F">
      <w:pPr>
        <w:widowControl/>
        <w:numPr>
          <w:ilvl w:val="0"/>
          <w:numId w:val="279"/>
        </w:numPr>
        <w:suppressAutoHyphens/>
        <w:autoSpaceDE/>
        <w:autoSpaceDN/>
        <w:spacing w:after="24"/>
        <w:rPr>
          <w:rFonts w:eastAsia="NSimSun" w:cs="Arial"/>
          <w:color w:val="000000"/>
          <w:sz w:val="24"/>
          <w:szCs w:val="24"/>
          <w:lang w:eastAsia="zh-CN" w:bidi="hi-IN"/>
        </w:rPr>
      </w:pPr>
      <w:r w:rsidRPr="00A8775F">
        <w:rPr>
          <w:rFonts w:eastAsia="NSimSun" w:cs="Arial"/>
          <w:color w:val="000000"/>
          <w:sz w:val="24"/>
          <w:szCs w:val="24"/>
          <w:lang w:eastAsia="zh-CN" w:bidi="hi-IN"/>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8775F" w:rsidRPr="00A8775F" w:rsidRDefault="00A8775F" w:rsidP="00C9437F">
      <w:pPr>
        <w:widowControl/>
        <w:numPr>
          <w:ilvl w:val="0"/>
          <w:numId w:val="279"/>
        </w:numPr>
        <w:suppressAutoHyphens/>
        <w:autoSpaceDE/>
        <w:autoSpaceDN/>
        <w:spacing w:after="24"/>
        <w:rPr>
          <w:rFonts w:eastAsia="NSimSun" w:cs="Arial"/>
          <w:color w:val="000000"/>
          <w:sz w:val="24"/>
          <w:szCs w:val="24"/>
          <w:lang w:eastAsia="zh-CN" w:bidi="hi-IN"/>
        </w:rPr>
      </w:pPr>
      <w:r w:rsidRPr="00A8775F">
        <w:rPr>
          <w:rFonts w:eastAsia="NSimSun" w:cs="Arial"/>
          <w:color w:val="000000"/>
          <w:sz w:val="24"/>
          <w:szCs w:val="24"/>
          <w:lang w:eastAsia="zh-CN" w:bidi="hi-IN"/>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A8775F" w:rsidRPr="00A8775F" w:rsidRDefault="00A8775F" w:rsidP="00C9437F">
      <w:pPr>
        <w:widowControl/>
        <w:numPr>
          <w:ilvl w:val="0"/>
          <w:numId w:val="279"/>
        </w:numPr>
        <w:suppressAutoHyphens/>
        <w:autoSpaceDE/>
        <w:autoSpaceDN/>
        <w:spacing w:after="24"/>
        <w:rPr>
          <w:rFonts w:eastAsia="NSimSun" w:cs="Arial"/>
          <w:color w:val="000000"/>
          <w:sz w:val="24"/>
          <w:szCs w:val="24"/>
          <w:lang w:eastAsia="zh-CN" w:bidi="hi-IN"/>
        </w:rPr>
      </w:pPr>
      <w:r w:rsidRPr="00A8775F">
        <w:rPr>
          <w:rFonts w:eastAsia="NSimSun" w:cs="Arial"/>
          <w:color w:val="000000"/>
          <w:sz w:val="24"/>
          <w:szCs w:val="24"/>
          <w:lang w:eastAsia="zh-CN" w:bidi="hi-IN"/>
        </w:rPr>
        <w:t xml:space="preserve">поддержка детских объединений, формирование умений ученического самоуправления; </w:t>
      </w:r>
    </w:p>
    <w:p w:rsidR="00A8775F" w:rsidRPr="00A8775F" w:rsidRDefault="00A8775F" w:rsidP="00C9437F">
      <w:pPr>
        <w:widowControl/>
        <w:numPr>
          <w:ilvl w:val="0"/>
          <w:numId w:val="279"/>
        </w:numPr>
        <w:suppressAutoHyphens/>
        <w:autoSpaceDE/>
        <w:autoSpaceDN/>
        <w:rPr>
          <w:rFonts w:eastAsia="NSimSun" w:cs="Arial"/>
          <w:color w:val="000000"/>
          <w:sz w:val="24"/>
          <w:szCs w:val="24"/>
          <w:lang w:eastAsia="zh-CN" w:bidi="hi-IN"/>
        </w:rPr>
      </w:pPr>
      <w:r w:rsidRPr="00A8775F">
        <w:rPr>
          <w:rFonts w:eastAsia="NSimSun" w:cs="Arial"/>
          <w:color w:val="000000"/>
          <w:sz w:val="24"/>
          <w:szCs w:val="24"/>
          <w:lang w:eastAsia="zh-CN" w:bidi="hi-IN"/>
        </w:rPr>
        <w:t xml:space="preserve">формирование культуры поведения в информационной среде. </w:t>
      </w:r>
    </w:p>
    <w:p w:rsidR="00A8775F" w:rsidRPr="00A8775F" w:rsidRDefault="00A8775F" w:rsidP="00A8775F">
      <w:pPr>
        <w:widowControl/>
        <w:autoSpaceDE/>
        <w:autoSpaceDN/>
        <w:ind w:firstLine="425"/>
        <w:jc w:val="both"/>
        <w:rPr>
          <w:color w:val="000000"/>
          <w:sz w:val="24"/>
          <w:szCs w:val="24"/>
          <w:lang w:eastAsia="zh-CN"/>
        </w:rPr>
      </w:pPr>
    </w:p>
    <w:p w:rsidR="00A8775F" w:rsidRPr="00A8775F" w:rsidRDefault="00A8775F" w:rsidP="00A8775F">
      <w:pPr>
        <w:widowControl/>
        <w:suppressAutoHyphens/>
        <w:autoSpaceDE/>
        <w:autoSpaceDN/>
        <w:jc w:val="both"/>
        <w:rPr>
          <w:sz w:val="24"/>
          <w:szCs w:val="24"/>
          <w:lang w:eastAsia="zh-CN"/>
        </w:rPr>
      </w:pPr>
      <w:r w:rsidRPr="00A8775F">
        <w:rPr>
          <w:color w:val="000000"/>
          <w:sz w:val="24"/>
          <w:szCs w:val="24"/>
          <w:lang w:eastAsia="zh-CN"/>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При составлении плана внеурочной деятельности учитывается следующее распределение часов:</w:t>
      </w:r>
    </w:p>
    <w:p w:rsidR="00A8775F" w:rsidRPr="00A8775F" w:rsidRDefault="00A8775F" w:rsidP="00A8775F">
      <w:pPr>
        <w:widowControl/>
        <w:autoSpaceDE/>
        <w:autoSpaceDN/>
        <w:ind w:firstLine="567"/>
        <w:jc w:val="both"/>
        <w:rPr>
          <w:sz w:val="24"/>
          <w:szCs w:val="24"/>
          <w:lang w:val="x-none" w:eastAsia="zh-CN"/>
        </w:rPr>
      </w:pPr>
      <w:r w:rsidRPr="00A8775F">
        <w:rPr>
          <w:color w:val="000000"/>
          <w:sz w:val="24"/>
          <w:szCs w:val="24"/>
          <w:lang w:val="x-none" w:eastAsia="zh-CN"/>
        </w:rPr>
        <w:t>1</w:t>
      </w:r>
      <w:r w:rsidRPr="00A8775F">
        <w:rPr>
          <w:color w:val="000000"/>
          <w:spacing w:val="1"/>
          <w:sz w:val="24"/>
          <w:szCs w:val="24"/>
          <w:lang w:val="x-none" w:eastAsia="zh-CN"/>
        </w:rPr>
        <w:t xml:space="preserve"> </w:t>
      </w:r>
      <w:r w:rsidRPr="00A8775F">
        <w:rPr>
          <w:color w:val="000000"/>
          <w:sz w:val="24"/>
          <w:szCs w:val="24"/>
          <w:lang w:val="x-none" w:eastAsia="zh-CN"/>
        </w:rPr>
        <w:t>час</w:t>
      </w:r>
      <w:r w:rsidRPr="00A8775F">
        <w:rPr>
          <w:color w:val="000000"/>
          <w:spacing w:val="1"/>
          <w:sz w:val="24"/>
          <w:szCs w:val="24"/>
          <w:lang w:val="x-none" w:eastAsia="zh-CN"/>
        </w:rPr>
        <w:t xml:space="preserve"> </w:t>
      </w:r>
      <w:r w:rsidRPr="00A8775F">
        <w:rPr>
          <w:color w:val="000000"/>
          <w:sz w:val="24"/>
          <w:szCs w:val="24"/>
          <w:lang w:val="x-none" w:eastAsia="zh-CN"/>
        </w:rPr>
        <w:t>в</w:t>
      </w:r>
      <w:r w:rsidRPr="00A8775F">
        <w:rPr>
          <w:color w:val="000000"/>
          <w:spacing w:val="1"/>
          <w:sz w:val="24"/>
          <w:szCs w:val="24"/>
          <w:lang w:val="x-none" w:eastAsia="zh-CN"/>
        </w:rPr>
        <w:t xml:space="preserve"> </w:t>
      </w:r>
      <w:r w:rsidRPr="00A8775F">
        <w:rPr>
          <w:color w:val="000000"/>
          <w:sz w:val="24"/>
          <w:szCs w:val="24"/>
          <w:lang w:val="x-none" w:eastAsia="zh-CN"/>
        </w:rPr>
        <w:t>неделю</w:t>
      </w:r>
      <w:r w:rsidRPr="00A8775F">
        <w:rPr>
          <w:color w:val="000000"/>
          <w:spacing w:val="1"/>
          <w:sz w:val="24"/>
          <w:szCs w:val="24"/>
          <w:lang w:val="x-none" w:eastAsia="zh-CN"/>
        </w:rPr>
        <w:t xml:space="preserve"> </w:t>
      </w:r>
      <w:r w:rsidRPr="00A8775F">
        <w:rPr>
          <w:color w:val="000000"/>
          <w:sz w:val="24"/>
          <w:szCs w:val="24"/>
          <w:lang w:val="x-none" w:eastAsia="zh-CN"/>
        </w:rPr>
        <w:t>из</w:t>
      </w:r>
      <w:r w:rsidRPr="00A8775F">
        <w:rPr>
          <w:color w:val="000000"/>
          <w:spacing w:val="1"/>
          <w:sz w:val="24"/>
          <w:szCs w:val="24"/>
          <w:lang w:val="x-none" w:eastAsia="zh-CN"/>
        </w:rPr>
        <w:t xml:space="preserve"> </w:t>
      </w:r>
      <w:r w:rsidRPr="00A8775F">
        <w:rPr>
          <w:color w:val="000000"/>
          <w:sz w:val="24"/>
          <w:szCs w:val="24"/>
          <w:lang w:val="x-none" w:eastAsia="zh-CN"/>
        </w:rPr>
        <w:t>возможных</w:t>
      </w:r>
      <w:r w:rsidRPr="00A8775F">
        <w:rPr>
          <w:color w:val="000000"/>
          <w:spacing w:val="1"/>
          <w:sz w:val="24"/>
          <w:szCs w:val="24"/>
          <w:lang w:val="x-none" w:eastAsia="zh-CN"/>
        </w:rPr>
        <w:t xml:space="preserve"> </w:t>
      </w:r>
      <w:r w:rsidRPr="00A8775F">
        <w:rPr>
          <w:color w:val="000000"/>
          <w:sz w:val="24"/>
          <w:szCs w:val="24"/>
          <w:lang w:val="x-none" w:eastAsia="zh-CN"/>
        </w:rPr>
        <w:t>10</w:t>
      </w:r>
      <w:r w:rsidRPr="00A8775F">
        <w:rPr>
          <w:color w:val="000000"/>
          <w:spacing w:val="1"/>
          <w:sz w:val="24"/>
          <w:szCs w:val="24"/>
          <w:lang w:val="x-none" w:eastAsia="zh-CN"/>
        </w:rPr>
        <w:t xml:space="preserve"> </w:t>
      </w:r>
      <w:r w:rsidRPr="00A8775F">
        <w:rPr>
          <w:color w:val="000000"/>
          <w:sz w:val="24"/>
          <w:szCs w:val="24"/>
          <w:lang w:val="x-none" w:eastAsia="zh-CN"/>
        </w:rPr>
        <w:t>часов</w:t>
      </w:r>
      <w:r w:rsidRPr="00A8775F">
        <w:rPr>
          <w:color w:val="000000"/>
          <w:spacing w:val="1"/>
          <w:sz w:val="24"/>
          <w:szCs w:val="24"/>
          <w:lang w:val="x-none" w:eastAsia="zh-CN"/>
        </w:rPr>
        <w:t xml:space="preserve"> </w:t>
      </w:r>
      <w:r w:rsidRPr="00A8775F">
        <w:rPr>
          <w:color w:val="000000"/>
          <w:sz w:val="24"/>
          <w:szCs w:val="24"/>
          <w:lang w:val="x-none" w:eastAsia="zh-CN"/>
        </w:rPr>
        <w:t>внеурочной</w:t>
      </w:r>
      <w:r w:rsidRPr="00A8775F">
        <w:rPr>
          <w:color w:val="000000"/>
          <w:spacing w:val="1"/>
          <w:sz w:val="24"/>
          <w:szCs w:val="24"/>
          <w:lang w:val="x-none" w:eastAsia="zh-CN"/>
        </w:rPr>
        <w:t xml:space="preserve"> </w:t>
      </w:r>
      <w:r w:rsidRPr="00A8775F">
        <w:rPr>
          <w:color w:val="000000"/>
          <w:sz w:val="24"/>
          <w:szCs w:val="24"/>
          <w:lang w:val="x-none" w:eastAsia="zh-CN"/>
        </w:rPr>
        <w:t>деятельности</w:t>
      </w:r>
      <w:r w:rsidRPr="00A8775F">
        <w:rPr>
          <w:color w:val="000000"/>
          <w:spacing w:val="1"/>
          <w:sz w:val="24"/>
          <w:szCs w:val="24"/>
          <w:lang w:val="x-none" w:eastAsia="zh-CN"/>
        </w:rPr>
        <w:t xml:space="preserve"> </w:t>
      </w:r>
      <w:r w:rsidRPr="00A8775F">
        <w:rPr>
          <w:color w:val="000000"/>
          <w:sz w:val="24"/>
          <w:szCs w:val="24"/>
          <w:lang w:val="x-none" w:eastAsia="zh-CN"/>
        </w:rPr>
        <w:t>отводится на занятие «Разговор о важном». Главная цель</w:t>
      </w:r>
      <w:r w:rsidRPr="00A8775F">
        <w:rPr>
          <w:color w:val="000000"/>
          <w:spacing w:val="1"/>
          <w:sz w:val="24"/>
          <w:szCs w:val="24"/>
          <w:lang w:val="x-none" w:eastAsia="zh-CN"/>
        </w:rPr>
        <w:t xml:space="preserve"> </w:t>
      </w:r>
      <w:r w:rsidRPr="00A8775F">
        <w:rPr>
          <w:color w:val="000000"/>
          <w:sz w:val="24"/>
          <w:szCs w:val="24"/>
          <w:lang w:val="x-none" w:eastAsia="zh-CN"/>
        </w:rPr>
        <w:t>таких занятий -  развитие ценностного отношения гимназистов к</w:t>
      </w:r>
      <w:r w:rsidRPr="00A8775F">
        <w:rPr>
          <w:color w:val="000000"/>
          <w:spacing w:val="1"/>
          <w:sz w:val="24"/>
          <w:szCs w:val="24"/>
          <w:lang w:val="x-none" w:eastAsia="zh-CN"/>
        </w:rPr>
        <w:t xml:space="preserve"> </w:t>
      </w:r>
      <w:r w:rsidRPr="00A8775F">
        <w:rPr>
          <w:color w:val="000000"/>
          <w:sz w:val="24"/>
          <w:szCs w:val="24"/>
          <w:lang w:val="x-none" w:eastAsia="zh-CN"/>
        </w:rPr>
        <w:t>своей</w:t>
      </w:r>
      <w:r w:rsidRPr="00A8775F">
        <w:rPr>
          <w:color w:val="000000"/>
          <w:spacing w:val="1"/>
          <w:sz w:val="24"/>
          <w:szCs w:val="24"/>
          <w:lang w:val="x-none" w:eastAsia="zh-CN"/>
        </w:rPr>
        <w:t xml:space="preserve"> </w:t>
      </w:r>
      <w:r w:rsidRPr="00A8775F">
        <w:rPr>
          <w:color w:val="000000"/>
          <w:sz w:val="24"/>
          <w:szCs w:val="24"/>
          <w:lang w:val="x-none" w:eastAsia="zh-CN"/>
        </w:rPr>
        <w:t>родине</w:t>
      </w:r>
      <w:r w:rsidRPr="00A8775F">
        <w:rPr>
          <w:color w:val="000000"/>
          <w:spacing w:val="1"/>
          <w:sz w:val="24"/>
          <w:szCs w:val="24"/>
          <w:lang w:val="x-none" w:eastAsia="zh-CN"/>
        </w:rPr>
        <w:t xml:space="preserve"> </w:t>
      </w:r>
      <w:r w:rsidRPr="00A8775F">
        <w:rPr>
          <w:color w:val="000000"/>
          <w:sz w:val="24"/>
          <w:szCs w:val="24"/>
          <w:lang w:val="x-none" w:eastAsia="zh-CN"/>
        </w:rPr>
        <w:t>-</w:t>
      </w:r>
      <w:r w:rsidRPr="00A8775F">
        <w:rPr>
          <w:color w:val="000000"/>
          <w:spacing w:val="1"/>
          <w:sz w:val="24"/>
          <w:szCs w:val="24"/>
          <w:lang w:val="x-none" w:eastAsia="zh-CN"/>
        </w:rPr>
        <w:t xml:space="preserve"> </w:t>
      </w:r>
      <w:r w:rsidRPr="00A8775F">
        <w:rPr>
          <w:color w:val="000000"/>
          <w:sz w:val="24"/>
          <w:szCs w:val="24"/>
          <w:lang w:val="x-none" w:eastAsia="zh-CN"/>
        </w:rPr>
        <w:t>России,</w:t>
      </w:r>
      <w:r w:rsidRPr="00A8775F">
        <w:rPr>
          <w:color w:val="000000"/>
          <w:spacing w:val="1"/>
          <w:sz w:val="24"/>
          <w:szCs w:val="24"/>
          <w:lang w:val="x-none" w:eastAsia="zh-CN"/>
        </w:rPr>
        <w:t xml:space="preserve"> </w:t>
      </w:r>
      <w:r w:rsidRPr="00A8775F">
        <w:rPr>
          <w:color w:val="000000"/>
          <w:sz w:val="24"/>
          <w:szCs w:val="24"/>
          <w:lang w:val="x-none" w:eastAsia="zh-CN"/>
        </w:rPr>
        <w:t>населяющим</w:t>
      </w:r>
      <w:r w:rsidRPr="00A8775F">
        <w:rPr>
          <w:color w:val="000000"/>
          <w:spacing w:val="1"/>
          <w:sz w:val="24"/>
          <w:szCs w:val="24"/>
          <w:lang w:val="x-none" w:eastAsia="zh-CN"/>
        </w:rPr>
        <w:t xml:space="preserve"> </w:t>
      </w:r>
      <w:r w:rsidRPr="00A8775F">
        <w:rPr>
          <w:color w:val="000000"/>
          <w:sz w:val="24"/>
          <w:szCs w:val="24"/>
          <w:lang w:val="x-none" w:eastAsia="zh-CN"/>
        </w:rPr>
        <w:t>ее</w:t>
      </w:r>
      <w:r w:rsidRPr="00A8775F">
        <w:rPr>
          <w:color w:val="000000"/>
          <w:spacing w:val="1"/>
          <w:sz w:val="24"/>
          <w:szCs w:val="24"/>
          <w:lang w:val="x-none" w:eastAsia="zh-CN"/>
        </w:rPr>
        <w:t xml:space="preserve"> </w:t>
      </w:r>
      <w:r w:rsidRPr="00A8775F">
        <w:rPr>
          <w:color w:val="000000"/>
          <w:sz w:val="24"/>
          <w:szCs w:val="24"/>
          <w:lang w:val="x-none" w:eastAsia="zh-CN"/>
        </w:rPr>
        <w:t>людям,</w:t>
      </w:r>
      <w:r w:rsidRPr="00A8775F">
        <w:rPr>
          <w:color w:val="000000"/>
          <w:spacing w:val="1"/>
          <w:sz w:val="24"/>
          <w:szCs w:val="24"/>
          <w:lang w:val="x-none" w:eastAsia="zh-CN"/>
        </w:rPr>
        <w:t xml:space="preserve"> </w:t>
      </w:r>
      <w:r w:rsidRPr="00A8775F">
        <w:rPr>
          <w:color w:val="000000"/>
          <w:sz w:val="24"/>
          <w:szCs w:val="24"/>
          <w:lang w:val="x-none" w:eastAsia="zh-CN"/>
        </w:rPr>
        <w:t>ее</w:t>
      </w:r>
      <w:r w:rsidRPr="00A8775F">
        <w:rPr>
          <w:color w:val="000000"/>
          <w:spacing w:val="1"/>
          <w:sz w:val="24"/>
          <w:szCs w:val="24"/>
          <w:lang w:val="x-none" w:eastAsia="zh-CN"/>
        </w:rPr>
        <w:t xml:space="preserve"> </w:t>
      </w:r>
      <w:r w:rsidRPr="00A8775F">
        <w:rPr>
          <w:color w:val="000000"/>
          <w:sz w:val="24"/>
          <w:szCs w:val="24"/>
          <w:lang w:val="x-none" w:eastAsia="zh-CN"/>
        </w:rPr>
        <w:t>уникальной</w:t>
      </w:r>
      <w:r w:rsidRPr="00A8775F">
        <w:rPr>
          <w:color w:val="000000"/>
          <w:spacing w:val="1"/>
          <w:sz w:val="24"/>
          <w:szCs w:val="24"/>
          <w:lang w:val="x-none" w:eastAsia="zh-CN"/>
        </w:rPr>
        <w:t xml:space="preserve"> </w:t>
      </w:r>
      <w:r w:rsidRPr="00A8775F">
        <w:rPr>
          <w:color w:val="000000"/>
          <w:sz w:val="24"/>
          <w:szCs w:val="24"/>
          <w:lang w:val="x-none" w:eastAsia="zh-CN"/>
        </w:rPr>
        <w:t>истории,</w:t>
      </w:r>
      <w:r w:rsidRPr="00A8775F">
        <w:rPr>
          <w:color w:val="000000"/>
          <w:spacing w:val="1"/>
          <w:sz w:val="24"/>
          <w:szCs w:val="24"/>
          <w:lang w:val="x-none" w:eastAsia="zh-CN"/>
        </w:rPr>
        <w:t xml:space="preserve"> </w:t>
      </w:r>
      <w:r w:rsidRPr="00A8775F">
        <w:rPr>
          <w:color w:val="000000"/>
          <w:sz w:val="24"/>
          <w:szCs w:val="24"/>
          <w:lang w:val="x-none" w:eastAsia="zh-CN"/>
        </w:rPr>
        <w:t>богатой природе и великой культуре. Занятия направлены на формирование</w:t>
      </w:r>
      <w:r w:rsidRPr="00A8775F">
        <w:rPr>
          <w:color w:val="000000"/>
          <w:spacing w:val="1"/>
          <w:sz w:val="24"/>
          <w:szCs w:val="24"/>
          <w:lang w:val="x-none" w:eastAsia="zh-CN"/>
        </w:rPr>
        <w:t xml:space="preserve"> </w:t>
      </w:r>
      <w:r w:rsidRPr="00A8775F">
        <w:rPr>
          <w:color w:val="000000"/>
          <w:sz w:val="24"/>
          <w:szCs w:val="24"/>
          <w:lang w:val="x-none" w:eastAsia="zh-CN"/>
        </w:rPr>
        <w:t>соответствующей</w:t>
      </w:r>
      <w:r w:rsidRPr="00A8775F">
        <w:rPr>
          <w:color w:val="000000"/>
          <w:spacing w:val="1"/>
          <w:sz w:val="24"/>
          <w:szCs w:val="24"/>
          <w:lang w:val="x-none" w:eastAsia="zh-CN"/>
        </w:rPr>
        <w:t xml:space="preserve"> </w:t>
      </w:r>
      <w:r w:rsidRPr="00A8775F">
        <w:rPr>
          <w:color w:val="000000"/>
          <w:sz w:val="24"/>
          <w:szCs w:val="24"/>
          <w:lang w:val="x-none" w:eastAsia="zh-CN"/>
        </w:rPr>
        <w:t>внутренней</w:t>
      </w:r>
      <w:r w:rsidRPr="00A8775F">
        <w:rPr>
          <w:color w:val="000000"/>
          <w:spacing w:val="1"/>
          <w:sz w:val="24"/>
          <w:szCs w:val="24"/>
          <w:lang w:val="x-none" w:eastAsia="zh-CN"/>
        </w:rPr>
        <w:t xml:space="preserve"> </w:t>
      </w:r>
      <w:r w:rsidRPr="00A8775F">
        <w:rPr>
          <w:color w:val="000000"/>
          <w:sz w:val="24"/>
          <w:szCs w:val="24"/>
          <w:lang w:val="x-none" w:eastAsia="zh-CN"/>
        </w:rPr>
        <w:t>позиции</w:t>
      </w:r>
      <w:r w:rsidRPr="00A8775F">
        <w:rPr>
          <w:color w:val="000000"/>
          <w:spacing w:val="1"/>
          <w:sz w:val="24"/>
          <w:szCs w:val="24"/>
          <w:lang w:val="x-none" w:eastAsia="zh-CN"/>
        </w:rPr>
        <w:t xml:space="preserve"> </w:t>
      </w:r>
      <w:r w:rsidRPr="00A8775F">
        <w:rPr>
          <w:color w:val="000000"/>
          <w:sz w:val="24"/>
          <w:szCs w:val="24"/>
          <w:lang w:val="x-none" w:eastAsia="zh-CN"/>
        </w:rPr>
        <w:t>личности</w:t>
      </w:r>
      <w:r w:rsidRPr="00A8775F">
        <w:rPr>
          <w:color w:val="000000"/>
          <w:spacing w:val="1"/>
          <w:sz w:val="24"/>
          <w:szCs w:val="24"/>
          <w:lang w:val="x-none" w:eastAsia="zh-CN"/>
        </w:rPr>
        <w:t xml:space="preserve"> </w:t>
      </w:r>
      <w:r w:rsidRPr="00A8775F">
        <w:rPr>
          <w:color w:val="000000"/>
          <w:sz w:val="24"/>
          <w:szCs w:val="24"/>
          <w:lang w:val="x-none" w:eastAsia="zh-CN"/>
        </w:rPr>
        <w:t>школьника,</w:t>
      </w:r>
      <w:r w:rsidRPr="00A8775F">
        <w:rPr>
          <w:color w:val="000000"/>
          <w:spacing w:val="1"/>
          <w:sz w:val="24"/>
          <w:szCs w:val="24"/>
          <w:lang w:val="x-none" w:eastAsia="zh-CN"/>
        </w:rPr>
        <w:t xml:space="preserve"> </w:t>
      </w:r>
      <w:r w:rsidRPr="00A8775F">
        <w:rPr>
          <w:color w:val="000000"/>
          <w:sz w:val="24"/>
          <w:szCs w:val="24"/>
          <w:lang w:val="x-none" w:eastAsia="zh-CN"/>
        </w:rPr>
        <w:t>необходимой</w:t>
      </w:r>
      <w:r w:rsidRPr="00A8775F">
        <w:rPr>
          <w:color w:val="000000"/>
          <w:spacing w:val="-67"/>
          <w:sz w:val="24"/>
          <w:szCs w:val="24"/>
          <w:lang w:val="x-none" w:eastAsia="zh-CN"/>
        </w:rPr>
        <w:t xml:space="preserve"> </w:t>
      </w:r>
      <w:r w:rsidRPr="00A8775F">
        <w:rPr>
          <w:color w:val="000000"/>
          <w:sz w:val="24"/>
          <w:szCs w:val="24"/>
          <w:lang w:val="x-none" w:eastAsia="zh-CN"/>
        </w:rPr>
        <w:t>ему</w:t>
      </w:r>
      <w:r w:rsidRPr="00A8775F">
        <w:rPr>
          <w:color w:val="000000"/>
          <w:spacing w:val="-6"/>
          <w:sz w:val="24"/>
          <w:szCs w:val="24"/>
          <w:lang w:val="x-none" w:eastAsia="zh-CN"/>
        </w:rPr>
        <w:t xml:space="preserve"> </w:t>
      </w:r>
      <w:r w:rsidRPr="00A8775F">
        <w:rPr>
          <w:color w:val="000000"/>
          <w:sz w:val="24"/>
          <w:szCs w:val="24"/>
          <w:lang w:val="x-none" w:eastAsia="zh-CN"/>
        </w:rPr>
        <w:t>для конструктивного</w:t>
      </w:r>
      <w:r w:rsidRPr="00A8775F">
        <w:rPr>
          <w:color w:val="000000"/>
          <w:spacing w:val="1"/>
          <w:sz w:val="24"/>
          <w:szCs w:val="24"/>
          <w:lang w:val="x-none" w:eastAsia="zh-CN"/>
        </w:rPr>
        <w:t xml:space="preserve"> </w:t>
      </w:r>
      <w:r w:rsidRPr="00A8775F">
        <w:rPr>
          <w:color w:val="000000"/>
          <w:sz w:val="24"/>
          <w:szCs w:val="24"/>
          <w:lang w:val="x-none" w:eastAsia="zh-CN"/>
        </w:rPr>
        <w:t>и</w:t>
      </w:r>
      <w:r w:rsidRPr="00A8775F">
        <w:rPr>
          <w:color w:val="000000"/>
          <w:spacing w:val="-3"/>
          <w:sz w:val="24"/>
          <w:szCs w:val="24"/>
          <w:lang w:val="x-none" w:eastAsia="zh-CN"/>
        </w:rPr>
        <w:t xml:space="preserve"> </w:t>
      </w:r>
      <w:r w:rsidRPr="00A8775F">
        <w:rPr>
          <w:color w:val="000000"/>
          <w:sz w:val="24"/>
          <w:szCs w:val="24"/>
          <w:lang w:val="x-none" w:eastAsia="zh-CN"/>
        </w:rPr>
        <w:t>ответственного</w:t>
      </w:r>
      <w:r w:rsidRPr="00A8775F">
        <w:rPr>
          <w:color w:val="000000"/>
          <w:spacing w:val="-3"/>
          <w:sz w:val="24"/>
          <w:szCs w:val="24"/>
          <w:lang w:val="x-none" w:eastAsia="zh-CN"/>
        </w:rPr>
        <w:t xml:space="preserve"> </w:t>
      </w:r>
      <w:r w:rsidRPr="00A8775F">
        <w:rPr>
          <w:color w:val="000000"/>
          <w:sz w:val="24"/>
          <w:szCs w:val="24"/>
          <w:lang w:val="x-none" w:eastAsia="zh-CN"/>
        </w:rPr>
        <w:t>поведения в</w:t>
      </w:r>
      <w:r w:rsidRPr="00A8775F">
        <w:rPr>
          <w:color w:val="000000"/>
          <w:spacing w:val="-2"/>
          <w:sz w:val="24"/>
          <w:szCs w:val="24"/>
          <w:lang w:val="x-none" w:eastAsia="zh-CN"/>
        </w:rPr>
        <w:t xml:space="preserve"> </w:t>
      </w:r>
      <w:r w:rsidRPr="00A8775F">
        <w:rPr>
          <w:color w:val="000000"/>
          <w:sz w:val="24"/>
          <w:szCs w:val="24"/>
          <w:lang w:val="x-none" w:eastAsia="zh-CN"/>
        </w:rPr>
        <w:t>обществе.</w:t>
      </w:r>
    </w:p>
    <w:p w:rsidR="00A8775F" w:rsidRPr="00A8775F" w:rsidRDefault="00A8775F" w:rsidP="00A8775F">
      <w:pPr>
        <w:widowControl/>
        <w:autoSpaceDE/>
        <w:autoSpaceDN/>
        <w:ind w:firstLine="567"/>
        <w:jc w:val="both"/>
        <w:rPr>
          <w:sz w:val="24"/>
          <w:szCs w:val="24"/>
          <w:lang w:val="x-none" w:eastAsia="zh-CN"/>
        </w:rPr>
      </w:pPr>
      <w:r w:rsidRPr="00A8775F">
        <w:rPr>
          <w:color w:val="000000"/>
          <w:sz w:val="24"/>
          <w:szCs w:val="24"/>
          <w:lang w:val="x-none" w:eastAsia="zh-CN"/>
        </w:rPr>
        <w:lastRenderedPageBreak/>
        <w:t>3</w:t>
      </w:r>
      <w:r w:rsidRPr="00A8775F">
        <w:rPr>
          <w:color w:val="000000"/>
          <w:spacing w:val="1"/>
          <w:sz w:val="24"/>
          <w:szCs w:val="24"/>
          <w:lang w:val="x-none" w:eastAsia="zh-CN"/>
        </w:rPr>
        <w:t xml:space="preserve"> </w:t>
      </w:r>
      <w:r w:rsidRPr="00A8775F">
        <w:rPr>
          <w:color w:val="000000"/>
          <w:sz w:val="24"/>
          <w:szCs w:val="24"/>
          <w:lang w:val="x-none" w:eastAsia="zh-CN"/>
        </w:rPr>
        <w:t>часа</w:t>
      </w:r>
      <w:r w:rsidRPr="00A8775F">
        <w:rPr>
          <w:color w:val="000000"/>
          <w:spacing w:val="1"/>
          <w:sz w:val="24"/>
          <w:szCs w:val="24"/>
          <w:lang w:val="x-none" w:eastAsia="zh-CN"/>
        </w:rPr>
        <w:t xml:space="preserve"> </w:t>
      </w:r>
      <w:r w:rsidRPr="00A8775F">
        <w:rPr>
          <w:color w:val="000000"/>
          <w:sz w:val="24"/>
          <w:szCs w:val="24"/>
          <w:lang w:val="x-none" w:eastAsia="zh-CN"/>
        </w:rPr>
        <w:t>в</w:t>
      </w:r>
      <w:r w:rsidRPr="00A8775F">
        <w:rPr>
          <w:color w:val="000000"/>
          <w:spacing w:val="1"/>
          <w:sz w:val="24"/>
          <w:szCs w:val="24"/>
          <w:lang w:val="x-none" w:eastAsia="zh-CN"/>
        </w:rPr>
        <w:t xml:space="preserve"> </w:t>
      </w:r>
      <w:r w:rsidRPr="00A8775F">
        <w:rPr>
          <w:color w:val="000000"/>
          <w:sz w:val="24"/>
          <w:szCs w:val="24"/>
          <w:lang w:val="x-none" w:eastAsia="zh-CN"/>
        </w:rPr>
        <w:t>неделю</w:t>
      </w:r>
      <w:r w:rsidRPr="00A8775F">
        <w:rPr>
          <w:color w:val="000000"/>
          <w:spacing w:val="1"/>
          <w:sz w:val="24"/>
          <w:szCs w:val="24"/>
          <w:lang w:val="x-none" w:eastAsia="zh-CN"/>
        </w:rPr>
        <w:t xml:space="preserve"> </w:t>
      </w:r>
      <w:r w:rsidRPr="00A8775F">
        <w:rPr>
          <w:color w:val="000000"/>
          <w:sz w:val="24"/>
          <w:szCs w:val="24"/>
          <w:lang w:val="x-none" w:eastAsia="zh-CN"/>
        </w:rPr>
        <w:t>отводится</w:t>
      </w:r>
      <w:r w:rsidRPr="00A8775F">
        <w:rPr>
          <w:color w:val="000000"/>
          <w:spacing w:val="1"/>
          <w:sz w:val="24"/>
          <w:szCs w:val="24"/>
          <w:lang w:val="x-none" w:eastAsia="zh-CN"/>
        </w:rPr>
        <w:t xml:space="preserve"> </w:t>
      </w:r>
      <w:r w:rsidRPr="00A8775F">
        <w:rPr>
          <w:color w:val="000000"/>
          <w:sz w:val="24"/>
          <w:szCs w:val="24"/>
          <w:lang w:val="x-none" w:eastAsia="zh-CN"/>
        </w:rPr>
        <w:t>на</w:t>
      </w:r>
      <w:r w:rsidRPr="00A8775F">
        <w:rPr>
          <w:color w:val="000000"/>
          <w:spacing w:val="1"/>
          <w:sz w:val="24"/>
          <w:szCs w:val="24"/>
          <w:lang w:val="x-none" w:eastAsia="zh-CN"/>
        </w:rPr>
        <w:t xml:space="preserve"> </w:t>
      </w:r>
      <w:r w:rsidRPr="00A8775F">
        <w:rPr>
          <w:color w:val="000000"/>
          <w:sz w:val="24"/>
          <w:szCs w:val="24"/>
          <w:lang w:val="x-none" w:eastAsia="zh-CN"/>
        </w:rPr>
        <w:t>занятия,</w:t>
      </w:r>
      <w:r w:rsidRPr="00A8775F">
        <w:rPr>
          <w:color w:val="000000"/>
          <w:spacing w:val="1"/>
          <w:sz w:val="24"/>
          <w:szCs w:val="24"/>
          <w:lang w:val="x-none" w:eastAsia="zh-CN"/>
        </w:rPr>
        <w:t xml:space="preserve"> </w:t>
      </w:r>
      <w:r w:rsidRPr="00A8775F">
        <w:rPr>
          <w:color w:val="000000"/>
          <w:sz w:val="24"/>
          <w:szCs w:val="24"/>
          <w:lang w:val="x-none" w:eastAsia="zh-CN"/>
        </w:rPr>
        <w:t>связанные</w:t>
      </w:r>
      <w:r w:rsidRPr="00A8775F">
        <w:rPr>
          <w:color w:val="000000"/>
          <w:spacing w:val="1"/>
          <w:sz w:val="24"/>
          <w:szCs w:val="24"/>
          <w:lang w:val="x-none" w:eastAsia="zh-CN"/>
        </w:rPr>
        <w:t xml:space="preserve"> </w:t>
      </w:r>
      <w:r w:rsidRPr="00A8775F">
        <w:rPr>
          <w:color w:val="000000"/>
          <w:sz w:val="24"/>
          <w:szCs w:val="24"/>
          <w:lang w:val="x-none" w:eastAsia="zh-CN"/>
        </w:rPr>
        <w:t>с</w:t>
      </w:r>
      <w:r w:rsidRPr="00A8775F">
        <w:rPr>
          <w:color w:val="000000"/>
          <w:spacing w:val="-67"/>
          <w:sz w:val="24"/>
          <w:szCs w:val="24"/>
          <w:lang w:val="x-none" w:eastAsia="zh-CN"/>
        </w:rPr>
        <w:t xml:space="preserve"> </w:t>
      </w:r>
      <w:r w:rsidRPr="00A8775F">
        <w:rPr>
          <w:color w:val="000000"/>
          <w:sz w:val="24"/>
          <w:szCs w:val="24"/>
          <w:lang w:val="x-none" w:eastAsia="zh-CN"/>
        </w:rPr>
        <w:t>реализацией</w:t>
      </w:r>
      <w:r w:rsidRPr="00A8775F">
        <w:rPr>
          <w:color w:val="000000"/>
          <w:spacing w:val="1"/>
          <w:sz w:val="24"/>
          <w:szCs w:val="24"/>
          <w:lang w:val="x-none" w:eastAsia="zh-CN"/>
        </w:rPr>
        <w:t xml:space="preserve"> </w:t>
      </w:r>
      <w:r w:rsidRPr="00A8775F">
        <w:rPr>
          <w:color w:val="000000"/>
          <w:sz w:val="24"/>
          <w:szCs w:val="24"/>
          <w:lang w:val="x-none" w:eastAsia="zh-CN"/>
        </w:rPr>
        <w:t>особых</w:t>
      </w:r>
      <w:r w:rsidRPr="00A8775F">
        <w:rPr>
          <w:color w:val="000000"/>
          <w:spacing w:val="1"/>
          <w:sz w:val="24"/>
          <w:szCs w:val="24"/>
          <w:lang w:val="x-none" w:eastAsia="zh-CN"/>
        </w:rPr>
        <w:t xml:space="preserve"> </w:t>
      </w:r>
      <w:r w:rsidRPr="00A8775F">
        <w:rPr>
          <w:color w:val="000000"/>
          <w:sz w:val="24"/>
          <w:szCs w:val="24"/>
          <w:lang w:val="x-none" w:eastAsia="zh-CN"/>
        </w:rPr>
        <w:t>интеллектуальных</w:t>
      </w:r>
      <w:r w:rsidRPr="00A8775F">
        <w:rPr>
          <w:color w:val="000000"/>
          <w:spacing w:val="1"/>
          <w:sz w:val="24"/>
          <w:szCs w:val="24"/>
          <w:lang w:val="x-none" w:eastAsia="zh-CN"/>
        </w:rPr>
        <w:t xml:space="preserve"> </w:t>
      </w:r>
      <w:r w:rsidRPr="00A8775F">
        <w:rPr>
          <w:color w:val="000000"/>
          <w:sz w:val="24"/>
          <w:szCs w:val="24"/>
          <w:lang w:val="x-none" w:eastAsia="zh-CN"/>
        </w:rPr>
        <w:t>и</w:t>
      </w:r>
      <w:r w:rsidRPr="00A8775F">
        <w:rPr>
          <w:color w:val="000000"/>
          <w:spacing w:val="1"/>
          <w:sz w:val="24"/>
          <w:szCs w:val="24"/>
          <w:lang w:val="x-none" w:eastAsia="zh-CN"/>
        </w:rPr>
        <w:t xml:space="preserve"> </w:t>
      </w:r>
      <w:r w:rsidRPr="00A8775F">
        <w:rPr>
          <w:color w:val="000000"/>
          <w:sz w:val="24"/>
          <w:szCs w:val="24"/>
          <w:lang w:val="x-none" w:eastAsia="zh-CN"/>
        </w:rPr>
        <w:t>социокультурных</w:t>
      </w:r>
      <w:r w:rsidRPr="00A8775F">
        <w:rPr>
          <w:color w:val="000000"/>
          <w:spacing w:val="1"/>
          <w:sz w:val="24"/>
          <w:szCs w:val="24"/>
          <w:lang w:val="x-none" w:eastAsia="zh-CN"/>
        </w:rPr>
        <w:t xml:space="preserve"> </w:t>
      </w:r>
      <w:r w:rsidRPr="00A8775F">
        <w:rPr>
          <w:color w:val="000000"/>
          <w:sz w:val="24"/>
          <w:szCs w:val="24"/>
          <w:lang w:val="x-none" w:eastAsia="zh-CN"/>
        </w:rPr>
        <w:t>потребностей обучающихся. Главная</w:t>
      </w:r>
      <w:r w:rsidRPr="00A8775F">
        <w:rPr>
          <w:color w:val="000000"/>
          <w:spacing w:val="1"/>
          <w:sz w:val="24"/>
          <w:szCs w:val="24"/>
          <w:lang w:val="x-none" w:eastAsia="zh-CN"/>
        </w:rPr>
        <w:t xml:space="preserve"> </w:t>
      </w:r>
      <w:r w:rsidRPr="00A8775F">
        <w:rPr>
          <w:color w:val="000000"/>
          <w:sz w:val="24"/>
          <w:szCs w:val="24"/>
          <w:lang w:val="x-none" w:eastAsia="zh-CN"/>
        </w:rPr>
        <w:t>цель</w:t>
      </w:r>
      <w:r w:rsidRPr="00A8775F">
        <w:rPr>
          <w:color w:val="000000"/>
          <w:spacing w:val="1"/>
          <w:sz w:val="24"/>
          <w:szCs w:val="24"/>
          <w:lang w:val="x-none" w:eastAsia="zh-CN"/>
        </w:rPr>
        <w:t xml:space="preserve"> </w:t>
      </w:r>
      <w:r w:rsidRPr="00A8775F">
        <w:rPr>
          <w:color w:val="000000"/>
          <w:sz w:val="24"/>
          <w:szCs w:val="24"/>
          <w:lang w:val="x-none" w:eastAsia="zh-CN"/>
        </w:rPr>
        <w:t>этих</w:t>
      </w:r>
      <w:r w:rsidRPr="00A8775F">
        <w:rPr>
          <w:color w:val="000000"/>
          <w:spacing w:val="1"/>
          <w:sz w:val="24"/>
          <w:szCs w:val="24"/>
          <w:lang w:val="x-none" w:eastAsia="zh-CN"/>
        </w:rPr>
        <w:t xml:space="preserve"> </w:t>
      </w:r>
      <w:r w:rsidRPr="00A8775F">
        <w:rPr>
          <w:color w:val="000000"/>
          <w:sz w:val="24"/>
          <w:szCs w:val="24"/>
          <w:lang w:val="x-none" w:eastAsia="zh-CN"/>
        </w:rPr>
        <w:t>внеурочных</w:t>
      </w:r>
      <w:r w:rsidRPr="00A8775F">
        <w:rPr>
          <w:color w:val="000000"/>
          <w:spacing w:val="1"/>
          <w:sz w:val="24"/>
          <w:szCs w:val="24"/>
          <w:lang w:val="x-none" w:eastAsia="zh-CN"/>
        </w:rPr>
        <w:t xml:space="preserve"> </w:t>
      </w:r>
      <w:r w:rsidRPr="00A8775F">
        <w:rPr>
          <w:color w:val="000000"/>
          <w:sz w:val="24"/>
          <w:szCs w:val="24"/>
          <w:lang w:val="x-none" w:eastAsia="zh-CN"/>
        </w:rPr>
        <w:t>занятий</w:t>
      </w:r>
      <w:r w:rsidRPr="00A8775F">
        <w:rPr>
          <w:color w:val="000000"/>
          <w:spacing w:val="1"/>
          <w:sz w:val="24"/>
          <w:szCs w:val="24"/>
          <w:lang w:val="x-none" w:eastAsia="zh-CN"/>
        </w:rPr>
        <w:t xml:space="preserve"> </w:t>
      </w:r>
      <w:r w:rsidRPr="00A8775F">
        <w:rPr>
          <w:color w:val="000000"/>
          <w:sz w:val="24"/>
          <w:szCs w:val="24"/>
          <w:lang w:val="x-none" w:eastAsia="zh-CN"/>
        </w:rPr>
        <w:t>-</w:t>
      </w:r>
      <w:r w:rsidRPr="00A8775F">
        <w:rPr>
          <w:color w:val="000000"/>
          <w:spacing w:val="1"/>
          <w:sz w:val="24"/>
          <w:szCs w:val="24"/>
          <w:lang w:val="x-none" w:eastAsia="zh-CN"/>
        </w:rPr>
        <w:t xml:space="preserve"> </w:t>
      </w:r>
      <w:r w:rsidRPr="00A8775F">
        <w:rPr>
          <w:color w:val="000000"/>
          <w:sz w:val="24"/>
          <w:szCs w:val="24"/>
          <w:lang w:val="x-none" w:eastAsia="zh-CN"/>
        </w:rPr>
        <w:t>интеллектуальное и общекультурное развитие, удовлетворение</w:t>
      </w:r>
      <w:r w:rsidRPr="00A8775F">
        <w:rPr>
          <w:color w:val="000000"/>
          <w:spacing w:val="1"/>
          <w:sz w:val="24"/>
          <w:szCs w:val="24"/>
          <w:lang w:val="x-none" w:eastAsia="zh-CN"/>
        </w:rPr>
        <w:t xml:space="preserve"> </w:t>
      </w:r>
      <w:r w:rsidRPr="00A8775F">
        <w:rPr>
          <w:color w:val="000000"/>
          <w:sz w:val="24"/>
          <w:szCs w:val="24"/>
          <w:lang w:val="x-none" w:eastAsia="zh-CN"/>
        </w:rPr>
        <w:t>их особых</w:t>
      </w:r>
      <w:r w:rsidRPr="00A8775F">
        <w:rPr>
          <w:color w:val="000000"/>
          <w:spacing w:val="1"/>
          <w:sz w:val="24"/>
          <w:szCs w:val="24"/>
          <w:lang w:val="x-none" w:eastAsia="zh-CN"/>
        </w:rPr>
        <w:t xml:space="preserve"> </w:t>
      </w:r>
      <w:r w:rsidRPr="00A8775F">
        <w:rPr>
          <w:color w:val="000000"/>
          <w:sz w:val="24"/>
          <w:szCs w:val="24"/>
          <w:lang w:val="x-none" w:eastAsia="zh-CN"/>
        </w:rPr>
        <w:t>познавательных, культурных, оздоровительных потребностей и</w:t>
      </w:r>
      <w:r w:rsidRPr="00A8775F">
        <w:rPr>
          <w:color w:val="000000"/>
          <w:spacing w:val="1"/>
          <w:sz w:val="24"/>
          <w:szCs w:val="24"/>
          <w:lang w:val="x-none" w:eastAsia="zh-CN"/>
        </w:rPr>
        <w:t xml:space="preserve"> </w:t>
      </w:r>
      <w:r w:rsidRPr="00A8775F">
        <w:rPr>
          <w:color w:val="000000"/>
          <w:sz w:val="24"/>
          <w:szCs w:val="24"/>
          <w:lang w:val="x-none" w:eastAsia="zh-CN"/>
        </w:rPr>
        <w:t>интересов.</w:t>
      </w:r>
      <w:r w:rsidRPr="00A8775F">
        <w:rPr>
          <w:color w:val="000000"/>
          <w:spacing w:val="1"/>
          <w:sz w:val="24"/>
          <w:szCs w:val="24"/>
          <w:lang w:val="x-none" w:eastAsia="zh-CN"/>
        </w:rPr>
        <w:t xml:space="preserve"> </w:t>
      </w:r>
    </w:p>
    <w:p w:rsidR="00A8775F" w:rsidRPr="00A8775F" w:rsidRDefault="00A8775F" w:rsidP="00A8775F">
      <w:pPr>
        <w:widowControl/>
        <w:tabs>
          <w:tab w:val="left" w:pos="2954"/>
          <w:tab w:val="left" w:pos="5442"/>
          <w:tab w:val="left" w:pos="7788"/>
        </w:tabs>
        <w:autoSpaceDE/>
        <w:autoSpaceDN/>
        <w:ind w:right="103" w:firstLine="567"/>
        <w:jc w:val="both"/>
        <w:rPr>
          <w:sz w:val="24"/>
          <w:szCs w:val="24"/>
          <w:lang w:val="x-none" w:eastAsia="zh-CN"/>
        </w:rPr>
      </w:pPr>
      <w:r w:rsidRPr="00A8775F">
        <w:rPr>
          <w:color w:val="000000"/>
          <w:sz w:val="24"/>
          <w:szCs w:val="24"/>
          <w:lang w:val="x-none" w:eastAsia="zh-CN"/>
        </w:rPr>
        <w:t>1 час в неделю отводится занятиям по формированию</w:t>
      </w:r>
      <w:r w:rsidRPr="00A8775F">
        <w:rPr>
          <w:color w:val="000000"/>
          <w:spacing w:val="1"/>
          <w:sz w:val="24"/>
          <w:szCs w:val="24"/>
          <w:lang w:val="x-none" w:eastAsia="zh-CN"/>
        </w:rPr>
        <w:t xml:space="preserve"> </w:t>
      </w:r>
      <w:r w:rsidRPr="00A8775F">
        <w:rPr>
          <w:color w:val="000000"/>
          <w:sz w:val="24"/>
          <w:szCs w:val="24"/>
          <w:lang w:val="x-none" w:eastAsia="zh-CN"/>
        </w:rPr>
        <w:t>функциональной грамотности</w:t>
      </w:r>
      <w:r w:rsidRPr="00A8775F">
        <w:rPr>
          <w:color w:val="000000"/>
          <w:sz w:val="24"/>
          <w:szCs w:val="24"/>
          <w:lang w:val="x-none" w:eastAsia="zh-CN"/>
        </w:rPr>
        <w:tab/>
        <w:t>школьников:</w:t>
      </w:r>
      <w:r w:rsidRPr="00A8775F">
        <w:rPr>
          <w:color w:val="000000"/>
          <w:sz w:val="24"/>
          <w:szCs w:val="24"/>
          <w:lang w:val="x-none" w:eastAsia="zh-CN"/>
        </w:rPr>
        <w:tab/>
      </w:r>
      <w:r w:rsidRPr="00A8775F">
        <w:rPr>
          <w:color w:val="000000"/>
          <w:spacing w:val="-1"/>
          <w:sz w:val="24"/>
          <w:szCs w:val="24"/>
          <w:lang w:val="x-none" w:eastAsia="zh-CN"/>
        </w:rPr>
        <w:t>читательской,</w:t>
      </w:r>
      <w:r w:rsidRPr="00A8775F">
        <w:rPr>
          <w:color w:val="000000"/>
          <w:spacing w:val="-68"/>
          <w:sz w:val="24"/>
          <w:szCs w:val="24"/>
          <w:lang w:val="x-none" w:eastAsia="zh-CN"/>
        </w:rPr>
        <w:t xml:space="preserve"> </w:t>
      </w:r>
      <w:r w:rsidRPr="00A8775F">
        <w:rPr>
          <w:color w:val="000000"/>
          <w:sz w:val="24"/>
          <w:szCs w:val="24"/>
          <w:lang w:val="x-none" w:eastAsia="zh-CN"/>
        </w:rPr>
        <w:t>математической,</w:t>
      </w:r>
      <w:r w:rsidRPr="00A8775F">
        <w:rPr>
          <w:color w:val="000000"/>
          <w:spacing w:val="1"/>
          <w:sz w:val="24"/>
          <w:szCs w:val="24"/>
          <w:lang w:val="x-none" w:eastAsia="zh-CN"/>
        </w:rPr>
        <w:t xml:space="preserve"> </w:t>
      </w:r>
      <w:r w:rsidRPr="00A8775F">
        <w:rPr>
          <w:color w:val="000000"/>
          <w:sz w:val="24"/>
          <w:szCs w:val="24"/>
          <w:lang w:val="x-none" w:eastAsia="zh-CN"/>
        </w:rPr>
        <w:t>естественнонаучной,</w:t>
      </w:r>
      <w:r w:rsidRPr="00A8775F">
        <w:rPr>
          <w:color w:val="000000"/>
          <w:spacing w:val="1"/>
          <w:sz w:val="24"/>
          <w:szCs w:val="24"/>
          <w:lang w:val="x-none" w:eastAsia="zh-CN"/>
        </w:rPr>
        <w:t xml:space="preserve"> </w:t>
      </w:r>
      <w:r w:rsidRPr="00A8775F">
        <w:rPr>
          <w:color w:val="000000"/>
          <w:sz w:val="24"/>
          <w:szCs w:val="24"/>
          <w:lang w:val="x-none" w:eastAsia="zh-CN"/>
        </w:rPr>
        <w:t>финансовой. Главная</w:t>
      </w:r>
      <w:r w:rsidRPr="00A8775F">
        <w:rPr>
          <w:color w:val="000000"/>
          <w:spacing w:val="1"/>
          <w:sz w:val="24"/>
          <w:szCs w:val="24"/>
          <w:lang w:val="x-none" w:eastAsia="zh-CN"/>
        </w:rPr>
        <w:t xml:space="preserve"> </w:t>
      </w:r>
      <w:r w:rsidRPr="00A8775F">
        <w:rPr>
          <w:color w:val="000000"/>
          <w:sz w:val="24"/>
          <w:szCs w:val="24"/>
          <w:lang w:val="x-none" w:eastAsia="zh-CN"/>
        </w:rPr>
        <w:t>цель</w:t>
      </w:r>
      <w:r w:rsidRPr="00A8775F">
        <w:rPr>
          <w:color w:val="000000"/>
          <w:spacing w:val="1"/>
          <w:sz w:val="24"/>
          <w:szCs w:val="24"/>
          <w:lang w:val="x-none" w:eastAsia="zh-CN"/>
        </w:rPr>
        <w:t xml:space="preserve"> </w:t>
      </w:r>
      <w:r w:rsidRPr="00A8775F">
        <w:rPr>
          <w:color w:val="000000"/>
          <w:sz w:val="24"/>
          <w:szCs w:val="24"/>
          <w:lang w:val="x-none" w:eastAsia="zh-CN"/>
        </w:rPr>
        <w:t>этих</w:t>
      </w:r>
      <w:r w:rsidRPr="00A8775F">
        <w:rPr>
          <w:color w:val="000000"/>
          <w:spacing w:val="1"/>
          <w:sz w:val="24"/>
          <w:szCs w:val="24"/>
          <w:lang w:val="x-none" w:eastAsia="zh-CN"/>
        </w:rPr>
        <w:t xml:space="preserve"> </w:t>
      </w:r>
      <w:r w:rsidRPr="00A8775F">
        <w:rPr>
          <w:color w:val="000000"/>
          <w:sz w:val="24"/>
          <w:szCs w:val="24"/>
          <w:lang w:val="x-none" w:eastAsia="zh-CN"/>
        </w:rPr>
        <w:t>внеурочных</w:t>
      </w:r>
      <w:r w:rsidRPr="00A8775F">
        <w:rPr>
          <w:color w:val="000000"/>
          <w:spacing w:val="1"/>
          <w:sz w:val="24"/>
          <w:szCs w:val="24"/>
          <w:lang w:val="x-none" w:eastAsia="zh-CN"/>
        </w:rPr>
        <w:t xml:space="preserve"> </w:t>
      </w:r>
      <w:r w:rsidRPr="00A8775F">
        <w:rPr>
          <w:color w:val="000000"/>
          <w:sz w:val="24"/>
          <w:szCs w:val="24"/>
          <w:lang w:val="x-none" w:eastAsia="zh-CN"/>
        </w:rPr>
        <w:t>занятий</w:t>
      </w:r>
      <w:r w:rsidRPr="00A8775F">
        <w:rPr>
          <w:color w:val="000000"/>
          <w:spacing w:val="1"/>
          <w:sz w:val="24"/>
          <w:szCs w:val="24"/>
          <w:lang w:val="x-none" w:eastAsia="zh-CN"/>
        </w:rPr>
        <w:t xml:space="preserve"> </w:t>
      </w:r>
      <w:r w:rsidRPr="00A8775F">
        <w:rPr>
          <w:color w:val="000000"/>
          <w:sz w:val="24"/>
          <w:szCs w:val="24"/>
          <w:lang w:val="x-none" w:eastAsia="zh-CN"/>
        </w:rPr>
        <w:t>- развитие</w:t>
      </w:r>
      <w:r w:rsidRPr="00A8775F">
        <w:rPr>
          <w:color w:val="000000"/>
          <w:spacing w:val="1"/>
          <w:sz w:val="24"/>
          <w:szCs w:val="24"/>
          <w:lang w:val="x-none" w:eastAsia="zh-CN"/>
        </w:rPr>
        <w:t xml:space="preserve"> </w:t>
      </w:r>
      <w:r w:rsidRPr="00A8775F">
        <w:rPr>
          <w:color w:val="000000"/>
          <w:sz w:val="24"/>
          <w:szCs w:val="24"/>
          <w:lang w:val="x-none" w:eastAsia="zh-CN"/>
        </w:rPr>
        <w:t>у</w:t>
      </w:r>
      <w:r w:rsidRPr="00A8775F">
        <w:rPr>
          <w:color w:val="000000"/>
          <w:spacing w:val="1"/>
          <w:sz w:val="24"/>
          <w:szCs w:val="24"/>
          <w:lang w:val="x-none" w:eastAsia="zh-CN"/>
        </w:rPr>
        <w:t xml:space="preserve"> </w:t>
      </w:r>
      <w:r w:rsidRPr="00A8775F">
        <w:rPr>
          <w:color w:val="000000"/>
          <w:sz w:val="24"/>
          <w:szCs w:val="24"/>
          <w:lang w:val="x-none" w:eastAsia="zh-CN"/>
        </w:rPr>
        <w:t>гимназистов</w:t>
      </w:r>
      <w:r w:rsidRPr="00A8775F">
        <w:rPr>
          <w:color w:val="000000"/>
          <w:spacing w:val="1"/>
          <w:sz w:val="24"/>
          <w:szCs w:val="24"/>
          <w:lang w:val="x-none" w:eastAsia="zh-CN"/>
        </w:rPr>
        <w:t xml:space="preserve"> </w:t>
      </w:r>
      <w:r w:rsidRPr="00A8775F">
        <w:rPr>
          <w:color w:val="000000"/>
          <w:sz w:val="24"/>
          <w:szCs w:val="24"/>
          <w:lang w:val="x-none" w:eastAsia="zh-CN"/>
        </w:rPr>
        <w:t>способности</w:t>
      </w:r>
      <w:r w:rsidRPr="00A8775F">
        <w:rPr>
          <w:color w:val="000000"/>
          <w:spacing w:val="1"/>
          <w:sz w:val="24"/>
          <w:szCs w:val="24"/>
          <w:lang w:val="x-none" w:eastAsia="zh-CN"/>
        </w:rPr>
        <w:t xml:space="preserve"> </w:t>
      </w:r>
      <w:r w:rsidRPr="00A8775F">
        <w:rPr>
          <w:color w:val="000000"/>
          <w:sz w:val="24"/>
          <w:szCs w:val="24"/>
          <w:lang w:val="x-none" w:eastAsia="zh-CN"/>
        </w:rPr>
        <w:t>применять</w:t>
      </w:r>
      <w:r w:rsidRPr="00A8775F">
        <w:rPr>
          <w:color w:val="000000"/>
          <w:spacing w:val="1"/>
          <w:sz w:val="24"/>
          <w:szCs w:val="24"/>
          <w:lang w:val="x-none" w:eastAsia="zh-CN"/>
        </w:rPr>
        <w:t xml:space="preserve"> </w:t>
      </w:r>
      <w:r w:rsidRPr="00A8775F">
        <w:rPr>
          <w:color w:val="000000"/>
          <w:sz w:val="24"/>
          <w:szCs w:val="24"/>
          <w:lang w:val="x-none" w:eastAsia="zh-CN"/>
        </w:rPr>
        <w:t>приобретённые</w:t>
      </w:r>
      <w:r w:rsidRPr="00A8775F">
        <w:rPr>
          <w:color w:val="000000"/>
          <w:spacing w:val="1"/>
          <w:sz w:val="24"/>
          <w:szCs w:val="24"/>
          <w:lang w:val="x-none" w:eastAsia="zh-CN"/>
        </w:rPr>
        <w:t xml:space="preserve"> </w:t>
      </w:r>
      <w:r w:rsidRPr="00A8775F">
        <w:rPr>
          <w:color w:val="000000"/>
          <w:sz w:val="24"/>
          <w:szCs w:val="24"/>
          <w:lang w:val="x-none" w:eastAsia="zh-CN"/>
        </w:rPr>
        <w:t>на</w:t>
      </w:r>
      <w:r w:rsidRPr="00A8775F">
        <w:rPr>
          <w:color w:val="000000"/>
          <w:spacing w:val="1"/>
          <w:sz w:val="24"/>
          <w:szCs w:val="24"/>
          <w:lang w:val="x-none" w:eastAsia="zh-CN"/>
        </w:rPr>
        <w:t xml:space="preserve"> </w:t>
      </w:r>
      <w:r w:rsidRPr="00A8775F">
        <w:rPr>
          <w:color w:val="000000"/>
          <w:sz w:val="24"/>
          <w:szCs w:val="24"/>
          <w:lang w:val="x-none" w:eastAsia="zh-CN"/>
        </w:rPr>
        <w:t>обычных</w:t>
      </w:r>
      <w:r w:rsidRPr="00A8775F">
        <w:rPr>
          <w:color w:val="000000"/>
          <w:spacing w:val="1"/>
          <w:sz w:val="24"/>
          <w:szCs w:val="24"/>
          <w:lang w:val="x-none" w:eastAsia="zh-CN"/>
        </w:rPr>
        <w:t xml:space="preserve"> </w:t>
      </w:r>
      <w:r w:rsidRPr="00A8775F">
        <w:rPr>
          <w:color w:val="000000"/>
          <w:sz w:val="24"/>
          <w:szCs w:val="24"/>
          <w:lang w:val="x-none" w:eastAsia="zh-CN"/>
        </w:rPr>
        <w:t>уроках</w:t>
      </w:r>
      <w:r w:rsidRPr="00A8775F">
        <w:rPr>
          <w:color w:val="000000"/>
          <w:spacing w:val="1"/>
          <w:sz w:val="24"/>
          <w:szCs w:val="24"/>
          <w:lang w:val="x-none" w:eastAsia="zh-CN"/>
        </w:rPr>
        <w:t xml:space="preserve"> </w:t>
      </w:r>
      <w:r w:rsidRPr="00A8775F">
        <w:rPr>
          <w:color w:val="000000"/>
          <w:sz w:val="24"/>
          <w:szCs w:val="24"/>
          <w:lang w:val="x-none" w:eastAsia="zh-CN"/>
        </w:rPr>
        <w:t>знания,</w:t>
      </w:r>
      <w:r w:rsidRPr="00A8775F">
        <w:rPr>
          <w:color w:val="000000"/>
          <w:spacing w:val="1"/>
          <w:sz w:val="24"/>
          <w:szCs w:val="24"/>
          <w:lang w:val="x-none" w:eastAsia="zh-CN"/>
        </w:rPr>
        <w:t xml:space="preserve"> </w:t>
      </w:r>
      <w:r w:rsidRPr="00A8775F">
        <w:rPr>
          <w:color w:val="000000"/>
          <w:sz w:val="24"/>
          <w:szCs w:val="24"/>
          <w:lang w:val="x-none" w:eastAsia="zh-CN"/>
        </w:rPr>
        <w:t>умения</w:t>
      </w:r>
      <w:r w:rsidRPr="00A8775F">
        <w:rPr>
          <w:color w:val="000000"/>
          <w:spacing w:val="1"/>
          <w:sz w:val="24"/>
          <w:szCs w:val="24"/>
          <w:lang w:val="x-none" w:eastAsia="zh-CN"/>
        </w:rPr>
        <w:t xml:space="preserve"> </w:t>
      </w:r>
      <w:r w:rsidRPr="00A8775F">
        <w:rPr>
          <w:color w:val="000000"/>
          <w:sz w:val="24"/>
          <w:szCs w:val="24"/>
          <w:lang w:val="x-none" w:eastAsia="zh-CN"/>
        </w:rPr>
        <w:t>и</w:t>
      </w:r>
      <w:r w:rsidRPr="00A8775F">
        <w:rPr>
          <w:color w:val="000000"/>
          <w:spacing w:val="1"/>
          <w:sz w:val="24"/>
          <w:szCs w:val="24"/>
          <w:lang w:val="x-none" w:eastAsia="zh-CN"/>
        </w:rPr>
        <w:t xml:space="preserve"> </w:t>
      </w:r>
      <w:r w:rsidRPr="00A8775F">
        <w:rPr>
          <w:color w:val="000000"/>
          <w:sz w:val="24"/>
          <w:szCs w:val="24"/>
          <w:lang w:val="x-none" w:eastAsia="zh-CN"/>
        </w:rPr>
        <w:t>навыки</w:t>
      </w:r>
      <w:r w:rsidRPr="00A8775F">
        <w:rPr>
          <w:color w:val="000000"/>
          <w:spacing w:val="1"/>
          <w:sz w:val="24"/>
          <w:szCs w:val="24"/>
          <w:lang w:val="x-none" w:eastAsia="zh-CN"/>
        </w:rPr>
        <w:t xml:space="preserve"> </w:t>
      </w:r>
      <w:r w:rsidRPr="00A8775F">
        <w:rPr>
          <w:color w:val="000000"/>
          <w:sz w:val="24"/>
          <w:szCs w:val="24"/>
          <w:lang w:val="x-none" w:eastAsia="zh-CN"/>
        </w:rPr>
        <w:t>для</w:t>
      </w:r>
      <w:r w:rsidRPr="00A8775F">
        <w:rPr>
          <w:color w:val="000000"/>
          <w:spacing w:val="1"/>
          <w:sz w:val="24"/>
          <w:szCs w:val="24"/>
          <w:lang w:val="x-none" w:eastAsia="zh-CN"/>
        </w:rPr>
        <w:t xml:space="preserve"> </w:t>
      </w:r>
      <w:r w:rsidRPr="00A8775F">
        <w:rPr>
          <w:color w:val="000000"/>
          <w:sz w:val="24"/>
          <w:szCs w:val="24"/>
          <w:lang w:val="x-none" w:eastAsia="zh-CN"/>
        </w:rPr>
        <w:t>решения</w:t>
      </w:r>
      <w:r w:rsidRPr="00A8775F">
        <w:rPr>
          <w:color w:val="000000"/>
          <w:spacing w:val="1"/>
          <w:sz w:val="24"/>
          <w:szCs w:val="24"/>
          <w:lang w:val="x-none" w:eastAsia="zh-CN"/>
        </w:rPr>
        <w:t xml:space="preserve"> </w:t>
      </w:r>
      <w:r w:rsidRPr="00A8775F">
        <w:rPr>
          <w:color w:val="000000"/>
          <w:sz w:val="24"/>
          <w:szCs w:val="24"/>
          <w:lang w:val="x-none" w:eastAsia="zh-CN"/>
        </w:rPr>
        <w:t>жизненных</w:t>
      </w:r>
      <w:r w:rsidRPr="00A8775F">
        <w:rPr>
          <w:color w:val="000000"/>
          <w:spacing w:val="1"/>
          <w:sz w:val="24"/>
          <w:szCs w:val="24"/>
          <w:lang w:val="x-none" w:eastAsia="zh-CN"/>
        </w:rPr>
        <w:t xml:space="preserve"> </w:t>
      </w:r>
      <w:r w:rsidRPr="00A8775F">
        <w:rPr>
          <w:color w:val="000000"/>
          <w:sz w:val="24"/>
          <w:szCs w:val="24"/>
          <w:lang w:val="x-none" w:eastAsia="zh-CN"/>
        </w:rPr>
        <w:t>задач,</w:t>
      </w:r>
      <w:r w:rsidRPr="00A8775F">
        <w:rPr>
          <w:color w:val="000000"/>
          <w:spacing w:val="1"/>
          <w:sz w:val="24"/>
          <w:szCs w:val="24"/>
          <w:lang w:val="x-none" w:eastAsia="zh-CN"/>
        </w:rPr>
        <w:t xml:space="preserve"> </w:t>
      </w:r>
      <w:r w:rsidRPr="00A8775F">
        <w:rPr>
          <w:color w:val="000000"/>
          <w:sz w:val="24"/>
          <w:szCs w:val="24"/>
          <w:lang w:val="x-none" w:eastAsia="zh-CN"/>
        </w:rPr>
        <w:t>умений</w:t>
      </w:r>
      <w:r w:rsidRPr="00A8775F">
        <w:rPr>
          <w:color w:val="000000"/>
          <w:spacing w:val="1"/>
          <w:sz w:val="24"/>
          <w:szCs w:val="24"/>
          <w:lang w:val="x-none" w:eastAsia="zh-CN"/>
        </w:rPr>
        <w:t xml:space="preserve"> </w:t>
      </w:r>
      <w:r w:rsidRPr="00A8775F">
        <w:rPr>
          <w:color w:val="000000"/>
          <w:sz w:val="24"/>
          <w:szCs w:val="24"/>
          <w:lang w:val="x-none" w:eastAsia="zh-CN"/>
        </w:rPr>
        <w:t>синтезировать</w:t>
      </w:r>
      <w:r w:rsidRPr="00A8775F">
        <w:rPr>
          <w:color w:val="000000"/>
          <w:spacing w:val="40"/>
          <w:sz w:val="24"/>
          <w:szCs w:val="24"/>
          <w:lang w:val="x-none" w:eastAsia="zh-CN"/>
        </w:rPr>
        <w:t xml:space="preserve"> </w:t>
      </w:r>
      <w:r w:rsidRPr="00A8775F">
        <w:rPr>
          <w:color w:val="000000"/>
          <w:sz w:val="24"/>
          <w:szCs w:val="24"/>
          <w:lang w:val="x-none" w:eastAsia="zh-CN"/>
        </w:rPr>
        <w:t>их</w:t>
      </w:r>
      <w:r w:rsidRPr="00A8775F">
        <w:rPr>
          <w:color w:val="000000"/>
          <w:spacing w:val="43"/>
          <w:sz w:val="24"/>
          <w:szCs w:val="24"/>
          <w:lang w:val="x-none" w:eastAsia="zh-CN"/>
        </w:rPr>
        <w:t xml:space="preserve"> </w:t>
      </w:r>
      <w:r w:rsidRPr="00A8775F">
        <w:rPr>
          <w:color w:val="000000"/>
          <w:sz w:val="24"/>
          <w:szCs w:val="24"/>
          <w:lang w:val="x-none" w:eastAsia="zh-CN"/>
        </w:rPr>
        <w:t>для</w:t>
      </w:r>
      <w:r w:rsidRPr="00A8775F">
        <w:rPr>
          <w:color w:val="000000"/>
          <w:spacing w:val="44"/>
          <w:sz w:val="24"/>
          <w:szCs w:val="24"/>
          <w:lang w:val="x-none" w:eastAsia="zh-CN"/>
        </w:rPr>
        <w:t xml:space="preserve"> </w:t>
      </w:r>
      <w:r w:rsidRPr="00A8775F">
        <w:rPr>
          <w:color w:val="000000"/>
          <w:sz w:val="24"/>
          <w:szCs w:val="24"/>
          <w:lang w:val="x-none" w:eastAsia="zh-CN"/>
        </w:rPr>
        <w:t>решения</w:t>
      </w:r>
      <w:r w:rsidRPr="00A8775F">
        <w:rPr>
          <w:color w:val="000000"/>
          <w:spacing w:val="44"/>
          <w:sz w:val="24"/>
          <w:szCs w:val="24"/>
          <w:lang w:val="x-none" w:eastAsia="zh-CN"/>
        </w:rPr>
        <w:t xml:space="preserve"> </w:t>
      </w:r>
      <w:r w:rsidRPr="00A8775F">
        <w:rPr>
          <w:color w:val="000000"/>
          <w:sz w:val="24"/>
          <w:szCs w:val="24"/>
          <w:lang w:val="x-none" w:eastAsia="zh-CN"/>
        </w:rPr>
        <w:t>конкретной</w:t>
      </w:r>
      <w:r w:rsidRPr="00A8775F">
        <w:rPr>
          <w:color w:val="000000"/>
          <w:spacing w:val="45"/>
          <w:sz w:val="24"/>
          <w:szCs w:val="24"/>
          <w:lang w:val="x-none" w:eastAsia="zh-CN"/>
        </w:rPr>
        <w:t xml:space="preserve"> </w:t>
      </w:r>
      <w:r w:rsidRPr="00A8775F">
        <w:rPr>
          <w:color w:val="000000"/>
          <w:sz w:val="24"/>
          <w:szCs w:val="24"/>
          <w:lang w:val="x-none" w:eastAsia="zh-CN"/>
        </w:rPr>
        <w:t>учебной</w:t>
      </w:r>
      <w:r w:rsidRPr="00A8775F">
        <w:rPr>
          <w:color w:val="000000"/>
          <w:spacing w:val="45"/>
          <w:sz w:val="24"/>
          <w:szCs w:val="24"/>
          <w:lang w:val="x-none" w:eastAsia="zh-CN"/>
        </w:rPr>
        <w:t xml:space="preserve"> </w:t>
      </w:r>
      <w:r w:rsidRPr="00A8775F">
        <w:rPr>
          <w:color w:val="000000"/>
          <w:sz w:val="24"/>
          <w:szCs w:val="24"/>
          <w:lang w:val="x-none" w:eastAsia="zh-CN"/>
        </w:rPr>
        <w:t>проблемы.</w:t>
      </w:r>
      <w:r w:rsidRPr="00A8775F">
        <w:rPr>
          <w:color w:val="000000"/>
          <w:spacing w:val="47"/>
          <w:sz w:val="24"/>
          <w:szCs w:val="24"/>
          <w:lang w:val="x-none" w:eastAsia="zh-CN"/>
        </w:rPr>
        <w:t xml:space="preserve"> </w:t>
      </w:r>
      <w:r w:rsidRPr="00A8775F">
        <w:rPr>
          <w:color w:val="000000"/>
          <w:sz w:val="24"/>
          <w:szCs w:val="24"/>
          <w:lang w:val="x-none" w:eastAsia="zh-CN"/>
        </w:rPr>
        <w:t>Эти внеурочные</w:t>
      </w:r>
      <w:r w:rsidRPr="00A8775F">
        <w:rPr>
          <w:color w:val="000000"/>
          <w:spacing w:val="1"/>
          <w:sz w:val="24"/>
          <w:szCs w:val="24"/>
          <w:lang w:val="x-none" w:eastAsia="zh-CN"/>
        </w:rPr>
        <w:t xml:space="preserve"> </w:t>
      </w:r>
      <w:r w:rsidRPr="00A8775F">
        <w:rPr>
          <w:color w:val="000000"/>
          <w:sz w:val="24"/>
          <w:szCs w:val="24"/>
          <w:lang w:val="x-none" w:eastAsia="zh-CN"/>
        </w:rPr>
        <w:t>занятия</w:t>
      </w:r>
      <w:r w:rsidRPr="00A8775F">
        <w:rPr>
          <w:color w:val="000000"/>
          <w:spacing w:val="1"/>
          <w:sz w:val="24"/>
          <w:szCs w:val="24"/>
          <w:lang w:val="x-none" w:eastAsia="zh-CN"/>
        </w:rPr>
        <w:t xml:space="preserve"> </w:t>
      </w:r>
      <w:r w:rsidRPr="00A8775F">
        <w:rPr>
          <w:color w:val="000000"/>
          <w:sz w:val="24"/>
          <w:szCs w:val="24"/>
          <w:lang w:val="x-none" w:eastAsia="zh-CN"/>
        </w:rPr>
        <w:t>реализуют</w:t>
      </w:r>
      <w:r w:rsidRPr="00A8775F">
        <w:rPr>
          <w:color w:val="000000"/>
          <w:spacing w:val="1"/>
          <w:sz w:val="24"/>
          <w:szCs w:val="24"/>
          <w:lang w:val="x-none" w:eastAsia="zh-CN"/>
        </w:rPr>
        <w:t xml:space="preserve"> </w:t>
      </w:r>
      <w:r w:rsidRPr="00A8775F">
        <w:rPr>
          <w:color w:val="000000"/>
          <w:sz w:val="24"/>
          <w:szCs w:val="24"/>
          <w:lang w:val="x-none" w:eastAsia="zh-CN"/>
        </w:rPr>
        <w:t>один</w:t>
      </w:r>
      <w:r w:rsidRPr="00A8775F">
        <w:rPr>
          <w:color w:val="000000"/>
          <w:spacing w:val="1"/>
          <w:sz w:val="24"/>
          <w:szCs w:val="24"/>
          <w:lang w:val="x-none" w:eastAsia="zh-CN"/>
        </w:rPr>
        <w:t xml:space="preserve"> </w:t>
      </w:r>
      <w:r w:rsidRPr="00A8775F">
        <w:rPr>
          <w:color w:val="000000"/>
          <w:sz w:val="24"/>
          <w:szCs w:val="24"/>
          <w:lang w:val="x-none" w:eastAsia="zh-CN"/>
        </w:rPr>
        <w:t>из</w:t>
      </w:r>
      <w:r w:rsidRPr="00A8775F">
        <w:rPr>
          <w:color w:val="000000"/>
          <w:spacing w:val="1"/>
          <w:sz w:val="24"/>
          <w:szCs w:val="24"/>
          <w:lang w:val="x-none" w:eastAsia="zh-CN"/>
        </w:rPr>
        <w:t xml:space="preserve"> </w:t>
      </w:r>
      <w:r w:rsidRPr="00A8775F">
        <w:rPr>
          <w:color w:val="000000"/>
          <w:sz w:val="24"/>
          <w:szCs w:val="24"/>
          <w:lang w:val="x-none" w:eastAsia="zh-CN"/>
        </w:rPr>
        <w:t>самых</w:t>
      </w:r>
      <w:r w:rsidRPr="00A8775F">
        <w:rPr>
          <w:color w:val="000000"/>
          <w:spacing w:val="1"/>
          <w:sz w:val="24"/>
          <w:szCs w:val="24"/>
          <w:lang w:val="x-none" w:eastAsia="zh-CN"/>
        </w:rPr>
        <w:t xml:space="preserve"> </w:t>
      </w:r>
      <w:r w:rsidRPr="00A8775F">
        <w:rPr>
          <w:color w:val="000000"/>
          <w:sz w:val="24"/>
          <w:szCs w:val="24"/>
          <w:lang w:val="x-none" w:eastAsia="zh-CN"/>
        </w:rPr>
        <w:t>важных</w:t>
      </w:r>
      <w:r w:rsidRPr="00A8775F">
        <w:rPr>
          <w:color w:val="000000"/>
          <w:spacing w:val="1"/>
          <w:sz w:val="24"/>
          <w:szCs w:val="24"/>
          <w:lang w:val="x-none" w:eastAsia="zh-CN"/>
        </w:rPr>
        <w:t xml:space="preserve"> </w:t>
      </w:r>
      <w:r w:rsidRPr="00A8775F">
        <w:rPr>
          <w:color w:val="000000"/>
          <w:sz w:val="24"/>
          <w:szCs w:val="24"/>
          <w:lang w:val="x-none" w:eastAsia="zh-CN"/>
        </w:rPr>
        <w:t>педагогических</w:t>
      </w:r>
      <w:r w:rsidRPr="00A8775F">
        <w:rPr>
          <w:color w:val="000000"/>
          <w:spacing w:val="1"/>
          <w:sz w:val="24"/>
          <w:szCs w:val="24"/>
          <w:lang w:val="x-none" w:eastAsia="zh-CN"/>
        </w:rPr>
        <w:t xml:space="preserve"> </w:t>
      </w:r>
      <w:r w:rsidRPr="00A8775F">
        <w:rPr>
          <w:color w:val="000000"/>
          <w:sz w:val="24"/>
          <w:szCs w:val="24"/>
          <w:lang w:val="x-none" w:eastAsia="zh-CN"/>
        </w:rPr>
        <w:t>принципов</w:t>
      </w:r>
      <w:r w:rsidRPr="00A8775F">
        <w:rPr>
          <w:color w:val="000000"/>
          <w:spacing w:val="-1"/>
          <w:sz w:val="24"/>
          <w:szCs w:val="24"/>
          <w:lang w:val="x-none" w:eastAsia="zh-CN"/>
        </w:rPr>
        <w:t xml:space="preserve"> </w:t>
      </w:r>
      <w:r w:rsidRPr="00A8775F">
        <w:rPr>
          <w:color w:val="000000"/>
          <w:sz w:val="24"/>
          <w:szCs w:val="24"/>
          <w:lang w:val="x-none" w:eastAsia="zh-CN"/>
        </w:rPr>
        <w:t>– связь</w:t>
      </w:r>
      <w:r w:rsidRPr="00A8775F">
        <w:rPr>
          <w:color w:val="000000"/>
          <w:spacing w:val="-5"/>
          <w:sz w:val="24"/>
          <w:szCs w:val="24"/>
          <w:lang w:val="x-none" w:eastAsia="zh-CN"/>
        </w:rPr>
        <w:t xml:space="preserve"> </w:t>
      </w:r>
      <w:r w:rsidRPr="00A8775F">
        <w:rPr>
          <w:color w:val="000000"/>
          <w:sz w:val="24"/>
          <w:szCs w:val="24"/>
          <w:lang w:val="x-none" w:eastAsia="zh-CN"/>
        </w:rPr>
        <w:t>образования с жизнью.</w:t>
      </w:r>
    </w:p>
    <w:p w:rsidR="00A8775F" w:rsidRPr="00A8775F" w:rsidRDefault="00A8775F" w:rsidP="00A8775F">
      <w:pPr>
        <w:tabs>
          <w:tab w:val="left" w:pos="1048"/>
        </w:tabs>
        <w:autoSpaceDN/>
        <w:ind w:right="104" w:firstLine="567"/>
        <w:contextualSpacing/>
        <w:jc w:val="both"/>
        <w:rPr>
          <w:rFonts w:ascii="Calibri" w:eastAsia="Calibri" w:hAnsi="Calibri"/>
          <w:sz w:val="24"/>
          <w:szCs w:val="24"/>
          <w:lang w:eastAsia="zh-CN"/>
        </w:rPr>
      </w:pPr>
      <w:r w:rsidRPr="00A8775F">
        <w:rPr>
          <w:rFonts w:eastAsia="Calibri"/>
          <w:color w:val="000000"/>
          <w:sz w:val="24"/>
          <w:szCs w:val="24"/>
          <w:lang w:eastAsia="zh-CN"/>
        </w:rPr>
        <w:t>1час  в неделю отводится занятиям, направленным на</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удовлетворение</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профориентационных</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интересов</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потребностей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обучающихся. Цель -  формирование готовности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старшеклассников</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к</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осознанному</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выбору</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направления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продолжения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своего</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образования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своей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будущей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профессии,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осознание</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ими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важности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получаемых</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в</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гимназии знаний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для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дальнейшей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профессиональной</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внепрофессиональной деятельности, развитие их ценностного отношения к</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труду</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как</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основному</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способу</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достижения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жизненного</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благополучия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ощущения</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уверенности в</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завтрашнем</w:t>
      </w:r>
      <w:r w:rsidRPr="00A8775F">
        <w:rPr>
          <w:rFonts w:eastAsia="Calibri"/>
          <w:color w:val="000000"/>
          <w:spacing w:val="-3"/>
          <w:sz w:val="24"/>
          <w:szCs w:val="24"/>
          <w:lang w:eastAsia="zh-CN"/>
        </w:rPr>
        <w:t xml:space="preserve"> </w:t>
      </w:r>
      <w:r w:rsidRPr="00A8775F">
        <w:rPr>
          <w:rFonts w:eastAsia="Calibri"/>
          <w:color w:val="000000"/>
          <w:sz w:val="24"/>
          <w:szCs w:val="24"/>
          <w:lang w:eastAsia="zh-CN"/>
        </w:rPr>
        <w:t>дне.</w:t>
      </w:r>
    </w:p>
    <w:p w:rsidR="00A8775F" w:rsidRPr="00A8775F" w:rsidRDefault="00A8775F" w:rsidP="00A8775F">
      <w:pPr>
        <w:autoSpaceDN/>
        <w:ind w:right="103" w:firstLine="567"/>
        <w:contextualSpacing/>
        <w:jc w:val="both"/>
        <w:rPr>
          <w:rFonts w:ascii="Calibri" w:eastAsia="Calibri" w:hAnsi="Calibri"/>
          <w:sz w:val="24"/>
          <w:szCs w:val="24"/>
          <w:lang w:eastAsia="zh-CN"/>
        </w:rPr>
      </w:pPr>
      <w:r w:rsidRPr="00A8775F">
        <w:rPr>
          <w:rFonts w:eastAsia="Calibri"/>
          <w:color w:val="000000"/>
          <w:sz w:val="24"/>
          <w:szCs w:val="24"/>
          <w:lang w:eastAsia="zh-CN"/>
        </w:rPr>
        <w:t>2 часа в неделю отводится занятиям, направленным на</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удовлетворение интересов и потребностей обучающихся в творческом 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физическом развитии, помощь в их самореализации, раскрытии и развитии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их способностей</w:t>
      </w:r>
      <w:r w:rsidRPr="00A8775F">
        <w:rPr>
          <w:rFonts w:eastAsia="Calibri"/>
          <w:color w:val="000000"/>
          <w:spacing w:val="-2"/>
          <w:sz w:val="24"/>
          <w:szCs w:val="24"/>
          <w:lang w:eastAsia="zh-CN"/>
        </w:rPr>
        <w:t xml:space="preserve"> </w:t>
      </w:r>
      <w:r w:rsidRPr="00A8775F">
        <w:rPr>
          <w:rFonts w:eastAsia="Calibri"/>
          <w:color w:val="000000"/>
          <w:sz w:val="24"/>
          <w:szCs w:val="24"/>
          <w:lang w:eastAsia="zh-CN"/>
        </w:rPr>
        <w:t>и талантов. Главная их цель – оздоровление обучающихся,</w:t>
      </w:r>
      <w:r w:rsidRPr="00A8775F">
        <w:rPr>
          <w:rFonts w:eastAsia="Calibri"/>
          <w:color w:val="000000"/>
          <w:spacing w:val="-67"/>
          <w:sz w:val="24"/>
          <w:szCs w:val="24"/>
          <w:lang w:eastAsia="zh-CN"/>
        </w:rPr>
        <w:t xml:space="preserve">   </w:t>
      </w:r>
      <w:r w:rsidRPr="00A8775F">
        <w:rPr>
          <w:rFonts w:eastAsia="Calibri"/>
          <w:color w:val="000000"/>
          <w:sz w:val="24"/>
          <w:szCs w:val="24"/>
          <w:lang w:eastAsia="zh-CN"/>
        </w:rPr>
        <w:t>привитие им любви к своему краю, его истории, культуре, природе, развитие</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их</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самостоятельности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ответственности,</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формирование</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навыков</w:t>
      </w:r>
      <w:r w:rsidRPr="00A8775F">
        <w:rPr>
          <w:rFonts w:eastAsia="Calibri"/>
          <w:color w:val="000000"/>
          <w:spacing w:val="1"/>
          <w:sz w:val="24"/>
          <w:szCs w:val="24"/>
          <w:lang w:eastAsia="zh-CN"/>
        </w:rPr>
        <w:t xml:space="preserve"> </w:t>
      </w:r>
      <w:r w:rsidRPr="00A8775F">
        <w:rPr>
          <w:rFonts w:eastAsia="Calibri"/>
          <w:color w:val="000000"/>
          <w:sz w:val="24"/>
          <w:szCs w:val="24"/>
          <w:lang w:eastAsia="zh-CN"/>
        </w:rPr>
        <w:t>самообслуживающего труда.</w:t>
      </w:r>
    </w:p>
    <w:p w:rsidR="00A8775F" w:rsidRPr="00A8775F" w:rsidRDefault="00A8775F" w:rsidP="00A8775F">
      <w:pPr>
        <w:widowControl/>
        <w:autoSpaceDE/>
        <w:autoSpaceDN/>
        <w:ind w:right="103" w:firstLine="567"/>
        <w:jc w:val="both"/>
        <w:rPr>
          <w:sz w:val="24"/>
          <w:szCs w:val="24"/>
          <w:lang w:eastAsia="zh-CN"/>
        </w:rPr>
      </w:pPr>
      <w:r w:rsidRPr="00A8775F">
        <w:rPr>
          <w:color w:val="000000"/>
          <w:sz w:val="24"/>
          <w:szCs w:val="24"/>
          <w:lang w:eastAsia="zh-CN"/>
        </w:rPr>
        <w:t>2 часа в неделю отводится занятиям, направленным на</w:t>
      </w:r>
      <w:r w:rsidRPr="00A8775F">
        <w:rPr>
          <w:color w:val="000000"/>
          <w:spacing w:val="1"/>
          <w:sz w:val="24"/>
          <w:szCs w:val="24"/>
          <w:lang w:eastAsia="zh-CN"/>
        </w:rPr>
        <w:t xml:space="preserve"> </w:t>
      </w:r>
      <w:r w:rsidRPr="00A8775F">
        <w:rPr>
          <w:color w:val="000000"/>
          <w:sz w:val="24"/>
          <w:szCs w:val="24"/>
          <w:lang w:eastAsia="zh-CN"/>
        </w:rPr>
        <w:t>удовлетворение социальных интересов и потребностей обучающихся, на</w:t>
      </w:r>
      <w:r w:rsidRPr="00A8775F">
        <w:rPr>
          <w:color w:val="000000"/>
          <w:spacing w:val="1"/>
          <w:sz w:val="24"/>
          <w:szCs w:val="24"/>
          <w:lang w:eastAsia="zh-CN"/>
        </w:rPr>
        <w:t xml:space="preserve"> </w:t>
      </w:r>
      <w:r w:rsidRPr="00A8775F">
        <w:rPr>
          <w:color w:val="000000"/>
          <w:sz w:val="24"/>
          <w:szCs w:val="24"/>
          <w:lang w:eastAsia="zh-CN"/>
        </w:rPr>
        <w:t>педагогическое</w:t>
      </w:r>
      <w:r w:rsidRPr="00A8775F">
        <w:rPr>
          <w:color w:val="000000"/>
          <w:spacing w:val="1"/>
          <w:sz w:val="24"/>
          <w:szCs w:val="24"/>
          <w:lang w:eastAsia="zh-CN"/>
        </w:rPr>
        <w:t xml:space="preserve"> </w:t>
      </w:r>
      <w:r w:rsidRPr="00A8775F">
        <w:rPr>
          <w:color w:val="000000"/>
          <w:sz w:val="24"/>
          <w:szCs w:val="24"/>
          <w:lang w:eastAsia="zh-CN"/>
        </w:rPr>
        <w:t>сопровождение</w:t>
      </w:r>
      <w:r w:rsidRPr="00A8775F">
        <w:rPr>
          <w:color w:val="000000"/>
          <w:spacing w:val="1"/>
          <w:sz w:val="24"/>
          <w:szCs w:val="24"/>
          <w:lang w:eastAsia="zh-CN"/>
        </w:rPr>
        <w:t xml:space="preserve"> </w:t>
      </w:r>
      <w:r w:rsidRPr="00A8775F">
        <w:rPr>
          <w:color w:val="000000"/>
          <w:sz w:val="24"/>
          <w:szCs w:val="24"/>
          <w:lang w:eastAsia="zh-CN"/>
        </w:rPr>
        <w:t>деятельности</w:t>
      </w:r>
      <w:r w:rsidRPr="00A8775F">
        <w:rPr>
          <w:color w:val="000000"/>
          <w:spacing w:val="1"/>
          <w:sz w:val="24"/>
          <w:szCs w:val="24"/>
          <w:lang w:eastAsia="zh-CN"/>
        </w:rPr>
        <w:t xml:space="preserve"> </w:t>
      </w:r>
      <w:r w:rsidRPr="00A8775F">
        <w:rPr>
          <w:color w:val="000000"/>
          <w:sz w:val="24"/>
          <w:szCs w:val="24"/>
          <w:lang w:eastAsia="zh-CN"/>
        </w:rPr>
        <w:t>социально</w:t>
      </w:r>
      <w:r w:rsidRPr="00A8775F">
        <w:rPr>
          <w:color w:val="000000"/>
          <w:spacing w:val="1"/>
          <w:sz w:val="24"/>
          <w:szCs w:val="24"/>
          <w:lang w:eastAsia="zh-CN"/>
        </w:rPr>
        <w:t xml:space="preserve"> </w:t>
      </w:r>
      <w:r w:rsidRPr="00A8775F">
        <w:rPr>
          <w:color w:val="000000"/>
          <w:sz w:val="24"/>
          <w:szCs w:val="24"/>
          <w:lang w:eastAsia="zh-CN"/>
        </w:rPr>
        <w:t>ориентированных</w:t>
      </w:r>
      <w:r w:rsidRPr="00A8775F">
        <w:rPr>
          <w:color w:val="000000"/>
          <w:spacing w:val="1"/>
          <w:sz w:val="24"/>
          <w:szCs w:val="24"/>
          <w:lang w:eastAsia="zh-CN"/>
        </w:rPr>
        <w:t xml:space="preserve"> </w:t>
      </w:r>
      <w:r w:rsidRPr="00A8775F">
        <w:rPr>
          <w:color w:val="000000"/>
          <w:sz w:val="24"/>
          <w:szCs w:val="24"/>
          <w:lang w:eastAsia="zh-CN"/>
        </w:rPr>
        <w:t>ученических</w:t>
      </w:r>
      <w:r w:rsidRPr="00A8775F">
        <w:rPr>
          <w:color w:val="000000"/>
          <w:spacing w:val="1"/>
          <w:sz w:val="24"/>
          <w:szCs w:val="24"/>
          <w:lang w:eastAsia="zh-CN"/>
        </w:rPr>
        <w:t xml:space="preserve"> </w:t>
      </w:r>
      <w:r w:rsidRPr="00A8775F">
        <w:rPr>
          <w:color w:val="000000"/>
          <w:sz w:val="24"/>
          <w:szCs w:val="24"/>
          <w:lang w:eastAsia="zh-CN"/>
        </w:rPr>
        <w:t>сообществ,</w:t>
      </w:r>
      <w:r w:rsidRPr="00A8775F">
        <w:rPr>
          <w:color w:val="000000"/>
          <w:spacing w:val="1"/>
          <w:sz w:val="24"/>
          <w:szCs w:val="24"/>
          <w:lang w:eastAsia="zh-CN"/>
        </w:rPr>
        <w:t xml:space="preserve"> </w:t>
      </w:r>
      <w:r w:rsidRPr="00A8775F">
        <w:rPr>
          <w:color w:val="000000"/>
          <w:sz w:val="24"/>
          <w:szCs w:val="24"/>
          <w:lang w:eastAsia="zh-CN"/>
        </w:rPr>
        <w:t>детских</w:t>
      </w:r>
      <w:r w:rsidRPr="00A8775F">
        <w:rPr>
          <w:color w:val="000000"/>
          <w:spacing w:val="1"/>
          <w:sz w:val="24"/>
          <w:szCs w:val="24"/>
          <w:lang w:eastAsia="zh-CN"/>
        </w:rPr>
        <w:t xml:space="preserve"> </w:t>
      </w:r>
      <w:r w:rsidRPr="00A8775F">
        <w:rPr>
          <w:color w:val="000000"/>
          <w:sz w:val="24"/>
          <w:szCs w:val="24"/>
          <w:lang w:eastAsia="zh-CN"/>
        </w:rPr>
        <w:t>общественных</w:t>
      </w:r>
      <w:r w:rsidRPr="00A8775F">
        <w:rPr>
          <w:color w:val="000000"/>
          <w:spacing w:val="1"/>
          <w:sz w:val="24"/>
          <w:szCs w:val="24"/>
          <w:lang w:eastAsia="zh-CN"/>
        </w:rPr>
        <w:t xml:space="preserve"> </w:t>
      </w:r>
      <w:r w:rsidRPr="00A8775F">
        <w:rPr>
          <w:color w:val="000000"/>
          <w:sz w:val="24"/>
          <w:szCs w:val="24"/>
          <w:lang w:eastAsia="zh-CN"/>
        </w:rPr>
        <w:t>объединений,</w:t>
      </w:r>
      <w:r w:rsidRPr="00A8775F">
        <w:rPr>
          <w:color w:val="000000"/>
          <w:spacing w:val="1"/>
          <w:sz w:val="24"/>
          <w:szCs w:val="24"/>
          <w:lang w:eastAsia="zh-CN"/>
        </w:rPr>
        <w:t xml:space="preserve"> </w:t>
      </w:r>
      <w:r w:rsidRPr="00A8775F">
        <w:rPr>
          <w:color w:val="000000"/>
          <w:sz w:val="24"/>
          <w:szCs w:val="24"/>
          <w:lang w:eastAsia="zh-CN"/>
        </w:rPr>
        <w:t>органов</w:t>
      </w:r>
      <w:r w:rsidRPr="00A8775F">
        <w:rPr>
          <w:color w:val="000000"/>
          <w:spacing w:val="1"/>
          <w:sz w:val="24"/>
          <w:szCs w:val="24"/>
          <w:lang w:eastAsia="zh-CN"/>
        </w:rPr>
        <w:t xml:space="preserve"> </w:t>
      </w:r>
      <w:r w:rsidRPr="00A8775F">
        <w:rPr>
          <w:color w:val="000000"/>
          <w:sz w:val="24"/>
          <w:szCs w:val="24"/>
          <w:lang w:eastAsia="zh-CN"/>
        </w:rPr>
        <w:t>ученического самоуправления, на организацию вместе с детьми комплекса</w:t>
      </w:r>
      <w:r w:rsidRPr="00A8775F">
        <w:rPr>
          <w:color w:val="000000"/>
          <w:spacing w:val="1"/>
          <w:sz w:val="24"/>
          <w:szCs w:val="24"/>
          <w:lang w:eastAsia="zh-CN"/>
        </w:rPr>
        <w:t xml:space="preserve"> </w:t>
      </w:r>
      <w:r w:rsidRPr="00A8775F">
        <w:rPr>
          <w:color w:val="000000"/>
          <w:sz w:val="24"/>
          <w:szCs w:val="24"/>
          <w:lang w:eastAsia="zh-CN"/>
        </w:rPr>
        <w:t>совместных</w:t>
      </w:r>
      <w:r w:rsidRPr="00A8775F">
        <w:rPr>
          <w:color w:val="000000"/>
          <w:spacing w:val="-4"/>
          <w:sz w:val="24"/>
          <w:szCs w:val="24"/>
          <w:lang w:eastAsia="zh-CN"/>
        </w:rPr>
        <w:t xml:space="preserve"> </w:t>
      </w:r>
      <w:r w:rsidRPr="00A8775F">
        <w:rPr>
          <w:color w:val="000000"/>
          <w:sz w:val="24"/>
          <w:szCs w:val="24"/>
          <w:lang w:eastAsia="zh-CN"/>
        </w:rPr>
        <w:t>дел</w:t>
      </w:r>
      <w:r w:rsidRPr="00A8775F">
        <w:rPr>
          <w:color w:val="000000"/>
          <w:spacing w:val="-2"/>
          <w:sz w:val="24"/>
          <w:szCs w:val="24"/>
          <w:lang w:eastAsia="zh-CN"/>
        </w:rPr>
        <w:t xml:space="preserve"> </w:t>
      </w:r>
      <w:r w:rsidRPr="00A8775F">
        <w:rPr>
          <w:color w:val="000000"/>
          <w:sz w:val="24"/>
          <w:szCs w:val="24"/>
          <w:lang w:eastAsia="zh-CN"/>
        </w:rPr>
        <w:t>воспитательной направленности. Целью</w:t>
      </w:r>
      <w:r w:rsidRPr="00A8775F">
        <w:rPr>
          <w:color w:val="000000"/>
          <w:spacing w:val="1"/>
          <w:sz w:val="24"/>
          <w:szCs w:val="24"/>
          <w:lang w:eastAsia="zh-CN"/>
        </w:rPr>
        <w:t xml:space="preserve"> </w:t>
      </w:r>
      <w:r w:rsidRPr="00A8775F">
        <w:rPr>
          <w:color w:val="000000"/>
          <w:sz w:val="24"/>
          <w:szCs w:val="24"/>
          <w:lang w:eastAsia="zh-CN"/>
        </w:rPr>
        <w:t>таких</w:t>
      </w:r>
      <w:r w:rsidRPr="00A8775F">
        <w:rPr>
          <w:color w:val="000000"/>
          <w:spacing w:val="1"/>
          <w:sz w:val="24"/>
          <w:szCs w:val="24"/>
          <w:lang w:eastAsia="zh-CN"/>
        </w:rPr>
        <w:t xml:space="preserve"> </w:t>
      </w:r>
      <w:r w:rsidRPr="00A8775F">
        <w:rPr>
          <w:color w:val="000000"/>
          <w:sz w:val="24"/>
          <w:szCs w:val="24"/>
          <w:lang w:eastAsia="zh-CN"/>
        </w:rPr>
        <w:t>занятий</w:t>
      </w:r>
      <w:r w:rsidRPr="00A8775F">
        <w:rPr>
          <w:color w:val="000000"/>
          <w:spacing w:val="1"/>
          <w:sz w:val="24"/>
          <w:szCs w:val="24"/>
          <w:lang w:eastAsia="zh-CN"/>
        </w:rPr>
        <w:t xml:space="preserve"> </w:t>
      </w:r>
      <w:r w:rsidRPr="00A8775F">
        <w:rPr>
          <w:color w:val="000000"/>
          <w:sz w:val="24"/>
          <w:szCs w:val="24"/>
          <w:lang w:eastAsia="zh-CN"/>
        </w:rPr>
        <w:t>является</w:t>
      </w:r>
      <w:r w:rsidRPr="00A8775F">
        <w:rPr>
          <w:color w:val="000000"/>
          <w:spacing w:val="1"/>
          <w:sz w:val="24"/>
          <w:szCs w:val="24"/>
          <w:lang w:eastAsia="zh-CN"/>
        </w:rPr>
        <w:t xml:space="preserve"> </w:t>
      </w:r>
      <w:r w:rsidRPr="00A8775F">
        <w:rPr>
          <w:color w:val="000000"/>
          <w:sz w:val="24"/>
          <w:szCs w:val="24"/>
          <w:lang w:eastAsia="zh-CN"/>
        </w:rPr>
        <w:t>развитие</w:t>
      </w:r>
      <w:r w:rsidRPr="00A8775F">
        <w:rPr>
          <w:color w:val="000000"/>
          <w:spacing w:val="1"/>
          <w:sz w:val="24"/>
          <w:szCs w:val="24"/>
          <w:lang w:eastAsia="zh-CN"/>
        </w:rPr>
        <w:t xml:space="preserve"> </w:t>
      </w:r>
      <w:r w:rsidRPr="00A8775F">
        <w:rPr>
          <w:color w:val="000000"/>
          <w:sz w:val="24"/>
          <w:szCs w:val="24"/>
          <w:lang w:eastAsia="zh-CN"/>
        </w:rPr>
        <w:t>важных</w:t>
      </w:r>
      <w:r w:rsidRPr="00A8775F">
        <w:rPr>
          <w:color w:val="000000"/>
          <w:spacing w:val="1"/>
          <w:sz w:val="24"/>
          <w:szCs w:val="24"/>
          <w:lang w:eastAsia="zh-CN"/>
        </w:rPr>
        <w:t xml:space="preserve"> </w:t>
      </w:r>
      <w:r w:rsidRPr="00A8775F">
        <w:rPr>
          <w:color w:val="000000"/>
          <w:sz w:val="24"/>
          <w:szCs w:val="24"/>
          <w:lang w:eastAsia="zh-CN"/>
        </w:rPr>
        <w:t>для</w:t>
      </w:r>
      <w:r w:rsidRPr="00A8775F">
        <w:rPr>
          <w:color w:val="000000"/>
          <w:spacing w:val="1"/>
          <w:sz w:val="24"/>
          <w:szCs w:val="24"/>
          <w:lang w:eastAsia="zh-CN"/>
        </w:rPr>
        <w:t xml:space="preserve"> </w:t>
      </w:r>
      <w:r w:rsidRPr="00A8775F">
        <w:rPr>
          <w:color w:val="000000"/>
          <w:sz w:val="24"/>
          <w:szCs w:val="24"/>
          <w:lang w:eastAsia="zh-CN"/>
        </w:rPr>
        <w:t>жизни</w:t>
      </w:r>
      <w:r w:rsidRPr="00A8775F">
        <w:rPr>
          <w:color w:val="000000"/>
          <w:spacing w:val="1"/>
          <w:sz w:val="24"/>
          <w:szCs w:val="24"/>
          <w:lang w:eastAsia="zh-CN"/>
        </w:rPr>
        <w:t xml:space="preserve"> </w:t>
      </w:r>
      <w:r w:rsidRPr="00A8775F">
        <w:rPr>
          <w:color w:val="000000"/>
          <w:sz w:val="24"/>
          <w:szCs w:val="24"/>
          <w:lang w:eastAsia="zh-CN"/>
        </w:rPr>
        <w:t>подрастающего</w:t>
      </w:r>
      <w:r w:rsidRPr="00A8775F">
        <w:rPr>
          <w:color w:val="000000"/>
          <w:spacing w:val="1"/>
          <w:sz w:val="24"/>
          <w:szCs w:val="24"/>
          <w:lang w:eastAsia="zh-CN"/>
        </w:rPr>
        <w:t xml:space="preserve"> </w:t>
      </w:r>
      <w:r w:rsidRPr="00A8775F">
        <w:rPr>
          <w:color w:val="000000"/>
          <w:sz w:val="24"/>
          <w:szCs w:val="24"/>
          <w:lang w:eastAsia="zh-CN"/>
        </w:rPr>
        <w:t>человека</w:t>
      </w:r>
      <w:r w:rsidRPr="00A8775F">
        <w:rPr>
          <w:color w:val="000000"/>
          <w:spacing w:val="1"/>
          <w:sz w:val="24"/>
          <w:szCs w:val="24"/>
          <w:lang w:eastAsia="zh-CN"/>
        </w:rPr>
        <w:t xml:space="preserve"> </w:t>
      </w:r>
      <w:r w:rsidRPr="00A8775F">
        <w:rPr>
          <w:color w:val="000000"/>
          <w:sz w:val="24"/>
          <w:szCs w:val="24"/>
          <w:lang w:eastAsia="zh-CN"/>
        </w:rPr>
        <w:t>социальных</w:t>
      </w:r>
      <w:r w:rsidRPr="00A8775F">
        <w:rPr>
          <w:color w:val="000000"/>
          <w:spacing w:val="1"/>
          <w:sz w:val="24"/>
          <w:szCs w:val="24"/>
          <w:lang w:eastAsia="zh-CN"/>
        </w:rPr>
        <w:t xml:space="preserve"> </w:t>
      </w:r>
      <w:r w:rsidRPr="00A8775F">
        <w:rPr>
          <w:color w:val="000000"/>
          <w:sz w:val="24"/>
          <w:szCs w:val="24"/>
          <w:lang w:eastAsia="zh-CN"/>
        </w:rPr>
        <w:t>умений</w:t>
      </w:r>
      <w:r w:rsidRPr="00A8775F">
        <w:rPr>
          <w:color w:val="000000"/>
          <w:spacing w:val="1"/>
          <w:sz w:val="24"/>
          <w:szCs w:val="24"/>
          <w:lang w:eastAsia="zh-CN"/>
        </w:rPr>
        <w:t xml:space="preserve"> </w:t>
      </w:r>
      <w:r w:rsidRPr="00A8775F">
        <w:rPr>
          <w:color w:val="000000"/>
          <w:sz w:val="24"/>
          <w:szCs w:val="24"/>
          <w:lang w:eastAsia="zh-CN"/>
        </w:rPr>
        <w:t>–</w:t>
      </w:r>
      <w:r w:rsidRPr="00A8775F">
        <w:rPr>
          <w:color w:val="000000"/>
          <w:spacing w:val="1"/>
          <w:sz w:val="24"/>
          <w:szCs w:val="24"/>
          <w:lang w:eastAsia="zh-CN"/>
        </w:rPr>
        <w:t xml:space="preserve"> </w:t>
      </w:r>
      <w:r w:rsidRPr="00A8775F">
        <w:rPr>
          <w:color w:val="000000"/>
          <w:sz w:val="24"/>
          <w:szCs w:val="24"/>
          <w:lang w:eastAsia="zh-CN"/>
        </w:rPr>
        <w:t>заботиться</w:t>
      </w:r>
      <w:r w:rsidRPr="00A8775F">
        <w:rPr>
          <w:color w:val="000000"/>
          <w:spacing w:val="1"/>
          <w:sz w:val="24"/>
          <w:szCs w:val="24"/>
          <w:lang w:eastAsia="zh-CN"/>
        </w:rPr>
        <w:t xml:space="preserve"> </w:t>
      </w:r>
      <w:r w:rsidRPr="00A8775F">
        <w:rPr>
          <w:color w:val="000000"/>
          <w:sz w:val="24"/>
          <w:szCs w:val="24"/>
          <w:lang w:eastAsia="zh-CN"/>
        </w:rPr>
        <w:t>о</w:t>
      </w:r>
      <w:r w:rsidRPr="00A8775F">
        <w:rPr>
          <w:color w:val="000000"/>
          <w:spacing w:val="1"/>
          <w:sz w:val="24"/>
          <w:szCs w:val="24"/>
          <w:lang w:eastAsia="zh-CN"/>
        </w:rPr>
        <w:t xml:space="preserve"> </w:t>
      </w:r>
      <w:r w:rsidRPr="00A8775F">
        <w:rPr>
          <w:color w:val="000000"/>
          <w:sz w:val="24"/>
          <w:szCs w:val="24"/>
          <w:lang w:eastAsia="zh-CN"/>
        </w:rPr>
        <w:t>других</w:t>
      </w:r>
      <w:r w:rsidRPr="00A8775F">
        <w:rPr>
          <w:color w:val="000000"/>
          <w:spacing w:val="1"/>
          <w:sz w:val="24"/>
          <w:szCs w:val="24"/>
          <w:lang w:eastAsia="zh-CN"/>
        </w:rPr>
        <w:t xml:space="preserve"> </w:t>
      </w:r>
      <w:r w:rsidRPr="00A8775F">
        <w:rPr>
          <w:color w:val="000000"/>
          <w:sz w:val="24"/>
          <w:szCs w:val="24"/>
          <w:lang w:eastAsia="zh-CN"/>
        </w:rPr>
        <w:t>и</w:t>
      </w:r>
      <w:r w:rsidRPr="00A8775F">
        <w:rPr>
          <w:color w:val="000000"/>
          <w:spacing w:val="1"/>
          <w:sz w:val="24"/>
          <w:szCs w:val="24"/>
          <w:lang w:eastAsia="zh-CN"/>
        </w:rPr>
        <w:t xml:space="preserve"> </w:t>
      </w:r>
      <w:r w:rsidRPr="00A8775F">
        <w:rPr>
          <w:color w:val="000000"/>
          <w:sz w:val="24"/>
          <w:szCs w:val="24"/>
          <w:lang w:eastAsia="zh-CN"/>
        </w:rPr>
        <w:t>организовывать свою собственную деятельность, лидировать и подчиняться,</w:t>
      </w:r>
      <w:r w:rsidRPr="00A8775F">
        <w:rPr>
          <w:color w:val="000000"/>
          <w:spacing w:val="1"/>
          <w:sz w:val="24"/>
          <w:szCs w:val="24"/>
          <w:lang w:eastAsia="zh-CN"/>
        </w:rPr>
        <w:t xml:space="preserve"> </w:t>
      </w:r>
      <w:r w:rsidRPr="00A8775F">
        <w:rPr>
          <w:color w:val="000000"/>
          <w:sz w:val="24"/>
          <w:szCs w:val="24"/>
          <w:lang w:eastAsia="zh-CN"/>
        </w:rPr>
        <w:t>брать на себя инициативу и нести ответственность, отстаивать свою точку</w:t>
      </w:r>
      <w:r w:rsidRPr="00A8775F">
        <w:rPr>
          <w:color w:val="000000"/>
          <w:spacing w:val="1"/>
          <w:sz w:val="24"/>
          <w:szCs w:val="24"/>
          <w:lang w:eastAsia="zh-CN"/>
        </w:rPr>
        <w:t xml:space="preserve"> </w:t>
      </w:r>
      <w:r w:rsidRPr="00A8775F">
        <w:rPr>
          <w:color w:val="000000"/>
          <w:sz w:val="24"/>
          <w:szCs w:val="24"/>
          <w:lang w:eastAsia="zh-CN"/>
        </w:rPr>
        <w:t>зрения</w:t>
      </w:r>
      <w:r w:rsidRPr="00A8775F">
        <w:rPr>
          <w:color w:val="000000"/>
          <w:spacing w:val="-4"/>
          <w:sz w:val="24"/>
          <w:szCs w:val="24"/>
          <w:lang w:eastAsia="zh-CN"/>
        </w:rPr>
        <w:t xml:space="preserve"> </w:t>
      </w:r>
      <w:r w:rsidRPr="00A8775F">
        <w:rPr>
          <w:color w:val="000000"/>
          <w:sz w:val="24"/>
          <w:szCs w:val="24"/>
          <w:lang w:eastAsia="zh-CN"/>
        </w:rPr>
        <w:t>и принимать</w:t>
      </w:r>
      <w:r w:rsidRPr="00A8775F">
        <w:rPr>
          <w:color w:val="000000"/>
          <w:spacing w:val="-1"/>
          <w:sz w:val="24"/>
          <w:szCs w:val="24"/>
          <w:lang w:eastAsia="zh-CN"/>
        </w:rPr>
        <w:t xml:space="preserve"> </w:t>
      </w:r>
      <w:r w:rsidRPr="00A8775F">
        <w:rPr>
          <w:color w:val="000000"/>
          <w:sz w:val="24"/>
          <w:szCs w:val="24"/>
          <w:lang w:eastAsia="zh-CN"/>
        </w:rPr>
        <w:t>в</w:t>
      </w:r>
      <w:r w:rsidRPr="00A8775F">
        <w:rPr>
          <w:color w:val="000000"/>
          <w:spacing w:val="-1"/>
          <w:sz w:val="24"/>
          <w:szCs w:val="24"/>
          <w:lang w:eastAsia="zh-CN"/>
        </w:rPr>
        <w:t xml:space="preserve"> </w:t>
      </w:r>
      <w:r w:rsidRPr="00A8775F">
        <w:rPr>
          <w:color w:val="000000"/>
          <w:sz w:val="24"/>
          <w:szCs w:val="24"/>
          <w:lang w:eastAsia="zh-CN"/>
        </w:rPr>
        <w:t>расчёт</w:t>
      </w:r>
      <w:r w:rsidRPr="00A8775F">
        <w:rPr>
          <w:color w:val="000000"/>
          <w:spacing w:val="-1"/>
          <w:sz w:val="24"/>
          <w:szCs w:val="24"/>
          <w:lang w:eastAsia="zh-CN"/>
        </w:rPr>
        <w:t xml:space="preserve"> </w:t>
      </w:r>
      <w:r w:rsidRPr="00A8775F">
        <w:rPr>
          <w:color w:val="000000"/>
          <w:sz w:val="24"/>
          <w:szCs w:val="24"/>
          <w:lang w:eastAsia="zh-CN"/>
        </w:rPr>
        <w:t>другие</w:t>
      </w:r>
      <w:r w:rsidRPr="00A8775F">
        <w:rPr>
          <w:color w:val="000000"/>
          <w:spacing w:val="-1"/>
          <w:sz w:val="24"/>
          <w:szCs w:val="24"/>
          <w:lang w:eastAsia="zh-CN"/>
        </w:rPr>
        <w:t xml:space="preserve"> </w:t>
      </w:r>
      <w:r w:rsidRPr="00A8775F">
        <w:rPr>
          <w:color w:val="000000"/>
          <w:sz w:val="24"/>
          <w:szCs w:val="24"/>
          <w:lang w:eastAsia="zh-CN"/>
        </w:rPr>
        <w:t>точки</w:t>
      </w:r>
      <w:r w:rsidRPr="00A8775F">
        <w:rPr>
          <w:color w:val="000000"/>
          <w:spacing w:val="1"/>
          <w:sz w:val="24"/>
          <w:szCs w:val="24"/>
          <w:lang w:eastAsia="zh-CN"/>
        </w:rPr>
        <w:t xml:space="preserve"> </w:t>
      </w:r>
      <w:r w:rsidRPr="00A8775F">
        <w:rPr>
          <w:color w:val="000000"/>
          <w:sz w:val="24"/>
          <w:szCs w:val="24"/>
          <w:lang w:eastAsia="zh-CN"/>
        </w:rPr>
        <w:t>зрения.</w:t>
      </w:r>
    </w:p>
    <w:p w:rsidR="00A8775F" w:rsidRPr="00A8775F" w:rsidRDefault="00A8775F" w:rsidP="00A8775F">
      <w:pPr>
        <w:widowControl/>
        <w:suppressAutoHyphens/>
        <w:autoSpaceDE/>
        <w:autoSpaceDN/>
        <w:ind w:right="105" w:firstLine="567"/>
        <w:jc w:val="both"/>
        <w:rPr>
          <w:sz w:val="24"/>
          <w:szCs w:val="24"/>
          <w:lang w:val="x-none" w:eastAsia="zh-CN"/>
        </w:rPr>
      </w:pPr>
      <w:r w:rsidRPr="00A8775F">
        <w:rPr>
          <w:color w:val="000000"/>
          <w:sz w:val="24"/>
          <w:szCs w:val="24"/>
          <w:lang w:val="x-none" w:eastAsia="zh-CN"/>
        </w:rPr>
        <w:t>Такие внеурочные занятия направлены на обеспечение благополучия</w:t>
      </w:r>
      <w:r w:rsidRPr="00A8775F">
        <w:rPr>
          <w:color w:val="000000"/>
          <w:spacing w:val="1"/>
          <w:sz w:val="24"/>
          <w:szCs w:val="24"/>
          <w:lang w:val="x-none" w:eastAsia="zh-CN"/>
        </w:rPr>
        <w:t xml:space="preserve"> </w:t>
      </w:r>
      <w:r w:rsidRPr="00A8775F">
        <w:rPr>
          <w:color w:val="000000"/>
          <w:sz w:val="24"/>
          <w:szCs w:val="24"/>
          <w:lang w:val="x-none" w:eastAsia="zh-CN"/>
        </w:rPr>
        <w:t>детей</w:t>
      </w:r>
      <w:r w:rsidRPr="00A8775F">
        <w:rPr>
          <w:color w:val="000000"/>
          <w:spacing w:val="1"/>
          <w:sz w:val="24"/>
          <w:szCs w:val="24"/>
          <w:lang w:val="x-none" w:eastAsia="zh-CN"/>
        </w:rPr>
        <w:t xml:space="preserve"> </w:t>
      </w:r>
      <w:r w:rsidRPr="00A8775F">
        <w:rPr>
          <w:color w:val="000000"/>
          <w:sz w:val="24"/>
          <w:szCs w:val="24"/>
          <w:lang w:val="x-none" w:eastAsia="zh-CN"/>
        </w:rPr>
        <w:t>в</w:t>
      </w:r>
      <w:r w:rsidRPr="00A8775F">
        <w:rPr>
          <w:color w:val="000000"/>
          <w:spacing w:val="1"/>
          <w:sz w:val="24"/>
          <w:szCs w:val="24"/>
          <w:lang w:val="x-none" w:eastAsia="zh-CN"/>
        </w:rPr>
        <w:t xml:space="preserve"> </w:t>
      </w:r>
      <w:r w:rsidRPr="00A8775F">
        <w:rPr>
          <w:color w:val="000000"/>
          <w:sz w:val="24"/>
          <w:szCs w:val="24"/>
          <w:lang w:val="x-none" w:eastAsia="zh-CN"/>
        </w:rPr>
        <w:t>образовательном</w:t>
      </w:r>
      <w:r w:rsidRPr="00A8775F">
        <w:rPr>
          <w:color w:val="000000"/>
          <w:spacing w:val="1"/>
          <w:sz w:val="24"/>
          <w:szCs w:val="24"/>
          <w:lang w:val="x-none" w:eastAsia="zh-CN"/>
        </w:rPr>
        <w:t xml:space="preserve"> </w:t>
      </w:r>
      <w:r w:rsidRPr="00A8775F">
        <w:rPr>
          <w:color w:val="000000"/>
          <w:sz w:val="24"/>
          <w:szCs w:val="24"/>
          <w:lang w:val="x-none" w:eastAsia="zh-CN"/>
        </w:rPr>
        <w:t>пространстве</w:t>
      </w:r>
      <w:r w:rsidRPr="00A8775F">
        <w:rPr>
          <w:color w:val="000000"/>
          <w:spacing w:val="1"/>
          <w:sz w:val="24"/>
          <w:szCs w:val="24"/>
          <w:lang w:val="x-none" w:eastAsia="zh-CN"/>
        </w:rPr>
        <w:t xml:space="preserve"> </w:t>
      </w:r>
      <w:r w:rsidRPr="00A8775F">
        <w:rPr>
          <w:color w:val="000000"/>
          <w:sz w:val="24"/>
          <w:szCs w:val="24"/>
          <w:lang w:val="x-none" w:eastAsia="zh-CN"/>
        </w:rPr>
        <w:t>школы,</w:t>
      </w:r>
      <w:r w:rsidRPr="00A8775F">
        <w:rPr>
          <w:color w:val="000000"/>
          <w:spacing w:val="1"/>
          <w:sz w:val="24"/>
          <w:szCs w:val="24"/>
          <w:lang w:val="x-none" w:eastAsia="zh-CN"/>
        </w:rPr>
        <w:t xml:space="preserve"> </w:t>
      </w:r>
      <w:r w:rsidRPr="00A8775F">
        <w:rPr>
          <w:color w:val="000000"/>
          <w:sz w:val="24"/>
          <w:szCs w:val="24"/>
          <w:lang w:val="x-none" w:eastAsia="zh-CN"/>
        </w:rPr>
        <w:t>помогают</w:t>
      </w:r>
      <w:r w:rsidRPr="00A8775F">
        <w:rPr>
          <w:color w:val="000000"/>
          <w:spacing w:val="1"/>
          <w:sz w:val="24"/>
          <w:szCs w:val="24"/>
          <w:lang w:val="x-none" w:eastAsia="zh-CN"/>
        </w:rPr>
        <w:t xml:space="preserve"> </w:t>
      </w:r>
      <w:r w:rsidRPr="00A8775F">
        <w:rPr>
          <w:color w:val="000000"/>
          <w:sz w:val="24"/>
          <w:szCs w:val="24"/>
          <w:lang w:val="x-none" w:eastAsia="zh-CN"/>
        </w:rPr>
        <w:t>ребенку</w:t>
      </w:r>
      <w:r w:rsidRPr="00A8775F">
        <w:rPr>
          <w:color w:val="000000"/>
          <w:spacing w:val="1"/>
          <w:sz w:val="24"/>
          <w:szCs w:val="24"/>
          <w:lang w:val="x-none" w:eastAsia="zh-CN"/>
        </w:rPr>
        <w:t xml:space="preserve"> </w:t>
      </w:r>
      <w:r w:rsidRPr="00A8775F">
        <w:rPr>
          <w:color w:val="000000"/>
          <w:sz w:val="24"/>
          <w:szCs w:val="24"/>
          <w:lang w:val="x-none" w:eastAsia="zh-CN"/>
        </w:rPr>
        <w:t>почувствовать</w:t>
      </w:r>
      <w:r w:rsidRPr="00A8775F">
        <w:rPr>
          <w:color w:val="000000"/>
          <w:spacing w:val="8"/>
          <w:sz w:val="24"/>
          <w:szCs w:val="24"/>
          <w:lang w:val="x-none" w:eastAsia="zh-CN"/>
        </w:rPr>
        <w:t xml:space="preserve"> </w:t>
      </w:r>
      <w:r w:rsidRPr="00A8775F">
        <w:rPr>
          <w:color w:val="000000"/>
          <w:sz w:val="24"/>
          <w:szCs w:val="24"/>
          <w:lang w:val="x-none" w:eastAsia="zh-CN"/>
        </w:rPr>
        <w:t>свою</w:t>
      </w:r>
      <w:r w:rsidRPr="00A8775F">
        <w:rPr>
          <w:color w:val="000000"/>
          <w:spacing w:val="8"/>
          <w:sz w:val="24"/>
          <w:szCs w:val="24"/>
          <w:lang w:val="x-none" w:eastAsia="zh-CN"/>
        </w:rPr>
        <w:t xml:space="preserve"> </w:t>
      </w:r>
      <w:r w:rsidRPr="00A8775F">
        <w:rPr>
          <w:color w:val="000000"/>
          <w:sz w:val="24"/>
          <w:szCs w:val="24"/>
          <w:lang w:val="x-none" w:eastAsia="zh-CN"/>
        </w:rPr>
        <w:t>ответственность</w:t>
      </w:r>
      <w:r w:rsidRPr="00A8775F">
        <w:rPr>
          <w:color w:val="000000"/>
          <w:spacing w:val="9"/>
          <w:sz w:val="24"/>
          <w:szCs w:val="24"/>
          <w:lang w:val="x-none" w:eastAsia="zh-CN"/>
        </w:rPr>
        <w:t xml:space="preserve"> </w:t>
      </w:r>
      <w:r w:rsidRPr="00A8775F">
        <w:rPr>
          <w:color w:val="000000"/>
          <w:sz w:val="24"/>
          <w:szCs w:val="24"/>
          <w:lang w:val="x-none" w:eastAsia="zh-CN"/>
        </w:rPr>
        <w:t>за</w:t>
      </w:r>
      <w:r w:rsidRPr="00A8775F">
        <w:rPr>
          <w:color w:val="000000"/>
          <w:spacing w:val="7"/>
          <w:sz w:val="24"/>
          <w:szCs w:val="24"/>
          <w:lang w:val="x-none" w:eastAsia="zh-CN"/>
        </w:rPr>
        <w:t xml:space="preserve"> </w:t>
      </w:r>
      <w:r w:rsidRPr="00A8775F">
        <w:rPr>
          <w:color w:val="000000"/>
          <w:sz w:val="24"/>
          <w:szCs w:val="24"/>
          <w:lang w:val="x-none" w:eastAsia="zh-CN"/>
        </w:rPr>
        <w:t>происходящее</w:t>
      </w:r>
      <w:r w:rsidRPr="00A8775F">
        <w:rPr>
          <w:color w:val="000000"/>
          <w:spacing w:val="11"/>
          <w:sz w:val="24"/>
          <w:szCs w:val="24"/>
          <w:lang w:val="x-none" w:eastAsia="zh-CN"/>
        </w:rPr>
        <w:t xml:space="preserve"> </w:t>
      </w:r>
      <w:r w:rsidRPr="00A8775F">
        <w:rPr>
          <w:color w:val="000000"/>
          <w:sz w:val="24"/>
          <w:szCs w:val="24"/>
          <w:lang w:val="x-none" w:eastAsia="zh-CN"/>
        </w:rPr>
        <w:t>в</w:t>
      </w:r>
      <w:r w:rsidRPr="00A8775F">
        <w:rPr>
          <w:color w:val="000000"/>
          <w:spacing w:val="10"/>
          <w:sz w:val="24"/>
          <w:szCs w:val="24"/>
          <w:lang w:val="x-none" w:eastAsia="zh-CN"/>
        </w:rPr>
        <w:t xml:space="preserve"> </w:t>
      </w:r>
      <w:r w:rsidRPr="00A8775F">
        <w:rPr>
          <w:color w:val="000000"/>
          <w:sz w:val="24"/>
          <w:szCs w:val="24"/>
          <w:lang w:val="x-none" w:eastAsia="zh-CN"/>
        </w:rPr>
        <w:t>школе,</w:t>
      </w:r>
      <w:r w:rsidRPr="00A8775F">
        <w:rPr>
          <w:color w:val="000000"/>
          <w:spacing w:val="10"/>
          <w:sz w:val="24"/>
          <w:szCs w:val="24"/>
          <w:lang w:val="x-none" w:eastAsia="zh-CN"/>
        </w:rPr>
        <w:t xml:space="preserve"> </w:t>
      </w:r>
      <w:r w:rsidRPr="00A8775F">
        <w:rPr>
          <w:color w:val="000000"/>
          <w:sz w:val="24"/>
          <w:szCs w:val="24"/>
          <w:lang w:val="x-none" w:eastAsia="zh-CN"/>
        </w:rPr>
        <w:t>понимать,</w:t>
      </w:r>
      <w:r w:rsidRPr="00A8775F">
        <w:rPr>
          <w:color w:val="000000"/>
          <w:spacing w:val="10"/>
          <w:sz w:val="24"/>
          <w:szCs w:val="24"/>
          <w:lang w:val="x-none" w:eastAsia="zh-CN"/>
        </w:rPr>
        <w:t xml:space="preserve"> </w:t>
      </w:r>
      <w:r w:rsidRPr="00A8775F">
        <w:rPr>
          <w:color w:val="000000"/>
          <w:sz w:val="24"/>
          <w:szCs w:val="24"/>
          <w:lang w:val="x-none" w:eastAsia="zh-CN"/>
        </w:rPr>
        <w:t>на что именно они могут повлиять в школьной жизни и знать, как это можно</w:t>
      </w:r>
      <w:r w:rsidRPr="00A8775F">
        <w:rPr>
          <w:color w:val="000000"/>
          <w:spacing w:val="1"/>
          <w:sz w:val="24"/>
          <w:szCs w:val="24"/>
          <w:lang w:val="x-none" w:eastAsia="zh-CN"/>
        </w:rPr>
        <w:t xml:space="preserve"> </w:t>
      </w:r>
      <w:r w:rsidRPr="00A8775F">
        <w:rPr>
          <w:color w:val="000000"/>
          <w:sz w:val="24"/>
          <w:szCs w:val="24"/>
          <w:lang w:val="x-none" w:eastAsia="zh-CN"/>
        </w:rPr>
        <w:t>сделать.</w:t>
      </w:r>
    </w:p>
    <w:p w:rsidR="00A8775F" w:rsidRPr="00A8775F" w:rsidRDefault="00A8775F" w:rsidP="00A8775F">
      <w:pPr>
        <w:widowControl/>
        <w:suppressAutoHyphens/>
        <w:autoSpaceDE/>
        <w:autoSpaceDN/>
        <w:jc w:val="both"/>
        <w:rPr>
          <w:sz w:val="24"/>
          <w:szCs w:val="24"/>
          <w:lang w:eastAsia="zh-CN"/>
        </w:rPr>
      </w:pPr>
      <w:r w:rsidRPr="00A8775F">
        <w:rPr>
          <w:rFonts w:eastAsia="Calibri"/>
          <w:color w:val="000000"/>
          <w:sz w:val="24"/>
          <w:szCs w:val="24"/>
          <w:lang w:eastAsia="zh-CN"/>
        </w:rPr>
        <w:t xml:space="preserve"> </w:t>
      </w:r>
      <w:r w:rsidRPr="00A8775F">
        <w:rPr>
          <w:color w:val="000000"/>
          <w:sz w:val="24"/>
          <w:szCs w:val="24"/>
          <w:lang w:eastAsia="zh-CN"/>
        </w:rPr>
        <w:t>План внеурочной деятельности на 2023-2024 учебный год создаёт условия для повышения качества образования, обеспечивает развитие личности обучающихся.</w:t>
      </w:r>
    </w:p>
    <w:p w:rsidR="00A8775F" w:rsidRPr="00A8775F" w:rsidRDefault="00A8775F" w:rsidP="00A8775F">
      <w:pPr>
        <w:widowControl/>
        <w:autoSpaceDE/>
        <w:autoSpaceDN/>
        <w:ind w:firstLine="567"/>
        <w:contextualSpacing/>
        <w:jc w:val="both"/>
        <w:rPr>
          <w:rFonts w:ascii="Calibri" w:eastAsia="Calibri" w:hAnsi="Calibri"/>
          <w:sz w:val="24"/>
          <w:szCs w:val="24"/>
          <w:lang w:eastAsia="zh-CN"/>
        </w:rPr>
      </w:pPr>
      <w:r w:rsidRPr="00A8775F">
        <w:rPr>
          <w:rFonts w:eastAsia="Calibri"/>
          <w:color w:val="000000"/>
          <w:sz w:val="24"/>
          <w:szCs w:val="24"/>
          <w:lang w:eastAsia="zh-CN"/>
        </w:rPr>
        <w:t xml:space="preserve">Результаты внеурочной деятельности не являются предметом контрольно-оценочных процедур. </w:t>
      </w:r>
    </w:p>
    <w:p w:rsidR="00A8775F" w:rsidRPr="00A8775F" w:rsidRDefault="00A8775F" w:rsidP="00A8775F">
      <w:pPr>
        <w:widowControl/>
        <w:autoSpaceDN/>
        <w:jc w:val="both"/>
        <w:rPr>
          <w:sz w:val="24"/>
          <w:szCs w:val="24"/>
          <w:lang w:eastAsia="zh-CN"/>
        </w:rPr>
      </w:pPr>
      <w:r w:rsidRPr="00A8775F">
        <w:rPr>
          <w:color w:val="000000"/>
          <w:sz w:val="24"/>
          <w:szCs w:val="24"/>
          <w:lang w:eastAsia="zh-CN"/>
        </w:rPr>
        <w:t xml:space="preserve">        </w:t>
      </w:r>
      <w:r w:rsidRPr="00A8775F">
        <w:rPr>
          <w:color w:val="000000"/>
          <w:sz w:val="24"/>
          <w:szCs w:val="24"/>
          <w:lang w:eastAsia="ru-RU"/>
        </w:rPr>
        <w:t xml:space="preserve">Занятия проводятся в соответствии с расписанием и с учётом общего количества часов недельной нагрузки. </w:t>
      </w:r>
    </w:p>
    <w:p w:rsidR="00A8775F" w:rsidRPr="00A8775F" w:rsidRDefault="00A8775F" w:rsidP="00A8775F">
      <w:pPr>
        <w:widowControl/>
        <w:autoSpaceDN/>
        <w:ind w:firstLine="708"/>
        <w:jc w:val="both"/>
        <w:rPr>
          <w:color w:val="000000"/>
          <w:sz w:val="24"/>
          <w:szCs w:val="24"/>
          <w:lang w:eastAsia="zh-CN"/>
        </w:rPr>
      </w:pPr>
    </w:p>
    <w:p w:rsidR="00A8775F" w:rsidRPr="00A8775F" w:rsidRDefault="00A8775F" w:rsidP="00A8775F">
      <w:pPr>
        <w:widowControl/>
        <w:autoSpaceDE/>
        <w:autoSpaceDN/>
        <w:ind w:firstLine="708"/>
        <w:jc w:val="both"/>
        <w:rPr>
          <w:b/>
          <w:bCs/>
          <w:color w:val="FF0000"/>
          <w:sz w:val="24"/>
          <w:szCs w:val="24"/>
          <w:lang w:eastAsia="ru-RU"/>
        </w:rPr>
      </w:pPr>
    </w:p>
    <w:p w:rsidR="00A8775F" w:rsidRDefault="00A8775F" w:rsidP="00A8775F">
      <w:pPr>
        <w:widowControl/>
        <w:suppressAutoHyphens/>
        <w:autoSpaceDE/>
        <w:autoSpaceDN/>
        <w:spacing w:before="280" w:after="280"/>
        <w:jc w:val="both"/>
        <w:rPr>
          <w:b/>
          <w:bCs/>
          <w:color w:val="C9211E"/>
          <w:lang w:eastAsia="zh-CN"/>
        </w:rPr>
      </w:pPr>
    </w:p>
    <w:p w:rsidR="00104DE1" w:rsidRDefault="00104DE1" w:rsidP="00A8775F">
      <w:pPr>
        <w:widowControl/>
        <w:suppressAutoHyphens/>
        <w:autoSpaceDE/>
        <w:autoSpaceDN/>
        <w:spacing w:before="280" w:after="280"/>
        <w:jc w:val="both"/>
        <w:rPr>
          <w:b/>
          <w:bCs/>
          <w:color w:val="C9211E"/>
          <w:lang w:eastAsia="zh-CN"/>
        </w:rPr>
      </w:pPr>
    </w:p>
    <w:p w:rsidR="00104DE1" w:rsidRDefault="00104DE1" w:rsidP="00A8775F">
      <w:pPr>
        <w:widowControl/>
        <w:suppressAutoHyphens/>
        <w:autoSpaceDE/>
        <w:autoSpaceDN/>
        <w:spacing w:before="280" w:after="280"/>
        <w:jc w:val="both"/>
        <w:rPr>
          <w:b/>
          <w:bCs/>
          <w:color w:val="C9211E"/>
          <w:lang w:eastAsia="zh-CN"/>
        </w:rPr>
      </w:pPr>
    </w:p>
    <w:p w:rsidR="00104DE1" w:rsidRDefault="00104DE1" w:rsidP="00A8775F">
      <w:pPr>
        <w:widowControl/>
        <w:suppressAutoHyphens/>
        <w:autoSpaceDE/>
        <w:autoSpaceDN/>
        <w:spacing w:before="280" w:after="280"/>
        <w:jc w:val="both"/>
        <w:rPr>
          <w:b/>
          <w:bCs/>
          <w:color w:val="C9211E"/>
          <w:lang w:eastAsia="zh-CN"/>
        </w:rPr>
      </w:pPr>
    </w:p>
    <w:p w:rsidR="00104DE1" w:rsidRDefault="00104DE1" w:rsidP="00A8775F">
      <w:pPr>
        <w:widowControl/>
        <w:suppressAutoHyphens/>
        <w:autoSpaceDE/>
        <w:autoSpaceDN/>
        <w:spacing w:before="280" w:after="280"/>
        <w:jc w:val="both"/>
        <w:rPr>
          <w:b/>
          <w:bCs/>
          <w:color w:val="C9211E"/>
          <w:lang w:eastAsia="zh-CN"/>
        </w:rPr>
      </w:pPr>
    </w:p>
    <w:p w:rsidR="00104DE1" w:rsidRPr="00A8775F" w:rsidRDefault="00104DE1" w:rsidP="00A8775F">
      <w:pPr>
        <w:widowControl/>
        <w:suppressAutoHyphens/>
        <w:autoSpaceDE/>
        <w:autoSpaceDN/>
        <w:spacing w:before="280" w:after="280"/>
        <w:jc w:val="both"/>
        <w:rPr>
          <w:b/>
          <w:bCs/>
          <w:color w:val="C9211E"/>
          <w:lang w:eastAsia="zh-CN"/>
        </w:rPr>
      </w:pPr>
    </w:p>
    <w:p w:rsidR="00A8775F" w:rsidRPr="00A8775F" w:rsidRDefault="00A8775F" w:rsidP="00A8775F">
      <w:pPr>
        <w:widowControl/>
        <w:autoSpaceDE/>
        <w:autoSpaceDN/>
        <w:rPr>
          <w:b/>
          <w:bCs/>
          <w:color w:val="C9211E"/>
          <w:lang w:eastAsia="zh-CN"/>
        </w:rPr>
      </w:pPr>
    </w:p>
    <w:p w:rsidR="00A8775F" w:rsidRPr="00A8775F" w:rsidRDefault="00A8775F" w:rsidP="00A8775F">
      <w:pPr>
        <w:widowControl/>
        <w:autoSpaceDE/>
        <w:autoSpaceDN/>
        <w:jc w:val="center"/>
        <w:rPr>
          <w:sz w:val="24"/>
          <w:szCs w:val="24"/>
          <w:lang w:eastAsia="zh-CN"/>
        </w:rPr>
      </w:pPr>
      <w:r w:rsidRPr="00A8775F">
        <w:rPr>
          <w:b/>
          <w:bCs/>
          <w:lang w:eastAsia="zh-CN"/>
        </w:rPr>
        <w:t xml:space="preserve">УПРАВЛЕНИЕ ОБРАЗОВАНИЯ ГОРОДА РОСТОВА-НА-ДОНУ </w:t>
      </w:r>
    </w:p>
    <w:p w:rsidR="00A8775F" w:rsidRPr="00A8775F" w:rsidRDefault="00A8775F" w:rsidP="00A8775F">
      <w:pPr>
        <w:widowControl/>
        <w:autoSpaceDE/>
        <w:autoSpaceDN/>
        <w:jc w:val="center"/>
        <w:rPr>
          <w:sz w:val="24"/>
          <w:szCs w:val="24"/>
          <w:lang w:eastAsia="zh-CN"/>
        </w:rPr>
      </w:pPr>
      <w:r w:rsidRPr="00A8775F">
        <w:rPr>
          <w:b/>
          <w:sz w:val="20"/>
          <w:szCs w:val="20"/>
          <w:lang w:eastAsia="zh-CN"/>
        </w:rPr>
        <w:t>МУНИЦИПАЛЬНОЕ   БЮДЖЕТНОЕ  ОБЩЕОБРАЗОВАТЕЛЬНОЕ УЧРЕЖДЕНИЕ</w:t>
      </w:r>
    </w:p>
    <w:p w:rsidR="00A8775F" w:rsidRPr="00A8775F" w:rsidRDefault="00A8775F" w:rsidP="00A8775F">
      <w:pPr>
        <w:widowControl/>
        <w:pBdr>
          <w:top w:val="none" w:sz="0" w:space="0" w:color="000000"/>
          <w:left w:val="none" w:sz="0" w:space="0" w:color="000000"/>
          <w:bottom w:val="single" w:sz="8" w:space="4" w:color="000000"/>
          <w:right w:val="none" w:sz="0" w:space="0" w:color="000000"/>
        </w:pBdr>
        <w:autoSpaceDE/>
        <w:autoSpaceDN/>
        <w:jc w:val="center"/>
        <w:rPr>
          <w:sz w:val="24"/>
          <w:szCs w:val="24"/>
          <w:lang w:eastAsia="zh-CN"/>
        </w:rPr>
      </w:pPr>
      <w:r w:rsidRPr="00A8775F">
        <w:rPr>
          <w:b/>
          <w:sz w:val="20"/>
          <w:szCs w:val="20"/>
          <w:lang w:eastAsia="zh-CN"/>
        </w:rPr>
        <w:t xml:space="preserve">  ГОРОДА  РОСТОВА-НА-ДОНУ</w:t>
      </w:r>
    </w:p>
    <w:p w:rsidR="00A8775F" w:rsidRPr="00A8775F" w:rsidRDefault="00A8775F" w:rsidP="00A8775F">
      <w:pPr>
        <w:widowControl/>
        <w:pBdr>
          <w:top w:val="none" w:sz="0" w:space="0" w:color="000000"/>
          <w:left w:val="none" w:sz="0" w:space="0" w:color="000000"/>
          <w:bottom w:val="single" w:sz="8" w:space="4" w:color="000000"/>
          <w:right w:val="none" w:sz="0" w:space="0" w:color="000000"/>
        </w:pBdr>
        <w:autoSpaceDE/>
        <w:autoSpaceDN/>
        <w:jc w:val="center"/>
        <w:rPr>
          <w:sz w:val="24"/>
          <w:szCs w:val="24"/>
          <w:lang w:eastAsia="zh-CN"/>
        </w:rPr>
      </w:pPr>
      <w:r w:rsidRPr="00A8775F">
        <w:rPr>
          <w:b/>
          <w:sz w:val="20"/>
          <w:szCs w:val="20"/>
          <w:lang w:eastAsia="zh-CN"/>
        </w:rPr>
        <w:t>«ГИМНАЗИЯ №118 ИМЕНИ ВАЛЕРИЯ НИКОЛАЕВИЧА ЦЫГАНОВА»</w:t>
      </w:r>
    </w:p>
    <w:p w:rsidR="00A8775F" w:rsidRPr="00A8775F" w:rsidRDefault="00A8775F" w:rsidP="00A8775F">
      <w:pPr>
        <w:widowControl/>
        <w:pBdr>
          <w:top w:val="none" w:sz="0" w:space="0" w:color="000000"/>
          <w:left w:val="none" w:sz="0" w:space="0" w:color="000000"/>
          <w:bottom w:val="single" w:sz="8" w:space="4" w:color="000000"/>
          <w:right w:val="none" w:sz="0" w:space="0" w:color="000000"/>
        </w:pBdr>
        <w:autoSpaceDE/>
        <w:autoSpaceDN/>
        <w:jc w:val="center"/>
        <w:rPr>
          <w:sz w:val="24"/>
          <w:szCs w:val="24"/>
          <w:lang w:eastAsia="zh-CN"/>
        </w:rPr>
      </w:pPr>
      <w:r w:rsidRPr="00A8775F">
        <w:rPr>
          <w:b/>
          <w:sz w:val="20"/>
          <w:szCs w:val="20"/>
          <w:lang w:eastAsia="zh-CN"/>
        </w:rPr>
        <w:t>344113, г. Ростов-на-Дону, ул. Орбитальная 26/1</w:t>
      </w:r>
      <w:r w:rsidRPr="00A8775F">
        <w:rPr>
          <w:b/>
          <w:sz w:val="20"/>
          <w:szCs w:val="20"/>
          <w:lang w:eastAsia="zh-CN"/>
        </w:rPr>
        <w:tab/>
      </w:r>
      <w:r w:rsidRPr="00A8775F">
        <w:rPr>
          <w:b/>
          <w:sz w:val="20"/>
          <w:szCs w:val="20"/>
          <w:lang w:eastAsia="zh-CN"/>
        </w:rPr>
        <w:tab/>
      </w:r>
      <w:r w:rsidRPr="00A8775F">
        <w:rPr>
          <w:b/>
          <w:sz w:val="20"/>
          <w:szCs w:val="20"/>
          <w:lang w:eastAsia="zh-CN"/>
        </w:rPr>
        <w:tab/>
        <w:t>тел./факс 233-31-55; 233-88-90</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План внеурочной деятельности 1-х  классов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на 2023-2024 учебный год в рамках реализации обновленного федерального государственного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образовательного стандарта начального общего образования</w:t>
      </w:r>
    </w:p>
    <w:p w:rsidR="00A8775F" w:rsidRPr="00A8775F" w:rsidRDefault="00A8775F" w:rsidP="00A8775F">
      <w:pPr>
        <w:widowControl/>
        <w:autoSpaceDE/>
        <w:autoSpaceDN/>
        <w:ind w:firstLine="708"/>
        <w:jc w:val="center"/>
        <w:rPr>
          <w:sz w:val="24"/>
          <w:szCs w:val="24"/>
          <w:lang w:eastAsia="zh-CN"/>
        </w:rPr>
      </w:pPr>
    </w:p>
    <w:tbl>
      <w:tblPr>
        <w:tblW w:w="0" w:type="auto"/>
        <w:tblInd w:w="-743" w:type="dxa"/>
        <w:tblLayout w:type="fixed"/>
        <w:tblLook w:val="0000" w:firstRow="0" w:lastRow="0" w:firstColumn="0" w:lastColumn="0" w:noHBand="0" w:noVBand="0"/>
      </w:tblPr>
      <w:tblGrid>
        <w:gridCol w:w="1702"/>
        <w:gridCol w:w="2977"/>
        <w:gridCol w:w="1417"/>
        <w:gridCol w:w="851"/>
        <w:gridCol w:w="708"/>
        <w:gridCol w:w="709"/>
        <w:gridCol w:w="567"/>
        <w:gridCol w:w="709"/>
        <w:gridCol w:w="709"/>
        <w:gridCol w:w="709"/>
      </w:tblGrid>
      <w:tr w:rsidR="00A8775F" w:rsidRPr="00A8775F" w:rsidTr="00A8775F">
        <w:trPr>
          <w:cantSplit/>
          <w:trHeight w:val="37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Название курса</w:t>
            </w:r>
          </w:p>
        </w:tc>
        <w:tc>
          <w:tcPr>
            <w:tcW w:w="2977"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Направление деятельности</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ресурс</w:t>
            </w:r>
          </w:p>
        </w:tc>
        <w:tc>
          <w:tcPr>
            <w:tcW w:w="4962" w:type="dxa"/>
            <w:gridSpan w:val="7"/>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tabs>
                <w:tab w:val="left" w:pos="4500"/>
                <w:tab w:val="left" w:pos="9180"/>
                <w:tab w:val="left" w:pos="9360"/>
              </w:tabs>
              <w:autoSpaceDE/>
              <w:autoSpaceDN/>
              <w:snapToGrid w:val="0"/>
              <w:ind w:firstLine="720"/>
              <w:jc w:val="center"/>
              <w:rPr>
                <w:sz w:val="24"/>
                <w:szCs w:val="24"/>
                <w:lang w:eastAsia="zh-CN"/>
              </w:rPr>
            </w:pPr>
            <w:r w:rsidRPr="00A8775F">
              <w:rPr>
                <w:bCs/>
                <w:lang w:eastAsia="zh-CN"/>
              </w:rPr>
              <w:t>Количество часов в неделю</w:t>
            </w:r>
          </w:p>
          <w:p w:rsidR="00A8775F" w:rsidRPr="00A8775F" w:rsidRDefault="00A8775F" w:rsidP="00A8775F">
            <w:pPr>
              <w:widowControl/>
              <w:tabs>
                <w:tab w:val="left" w:pos="4500"/>
                <w:tab w:val="left" w:pos="9180"/>
                <w:tab w:val="left" w:pos="9360"/>
              </w:tabs>
              <w:autoSpaceDE/>
              <w:autoSpaceDN/>
              <w:snapToGrid w:val="0"/>
              <w:ind w:firstLine="720"/>
              <w:jc w:val="center"/>
              <w:rPr>
                <w:sz w:val="24"/>
                <w:szCs w:val="24"/>
                <w:lang w:eastAsia="zh-CN"/>
              </w:rPr>
            </w:pPr>
          </w:p>
        </w:tc>
      </w:tr>
      <w:tr w:rsidR="00A8775F" w:rsidRPr="00A8775F" w:rsidTr="00A8775F">
        <w:trPr>
          <w:cantSplit/>
          <w:trHeight w:val="375"/>
        </w:trPr>
        <w:tc>
          <w:tcPr>
            <w:tcW w:w="1702"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2977"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851"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tabs>
                <w:tab w:val="left" w:pos="4500"/>
                <w:tab w:val="left" w:pos="9180"/>
                <w:tab w:val="left" w:pos="9360"/>
              </w:tabs>
              <w:autoSpaceDE/>
              <w:autoSpaceDN/>
              <w:snapToGrid w:val="0"/>
              <w:jc w:val="center"/>
              <w:rPr>
                <w:sz w:val="24"/>
                <w:szCs w:val="24"/>
                <w:lang w:eastAsia="zh-CN"/>
              </w:rPr>
            </w:pPr>
            <w:r w:rsidRPr="00A8775F">
              <w:rPr>
                <w:bCs/>
                <w:lang w:eastAsia="zh-CN"/>
              </w:rPr>
              <w:t>1 А</w:t>
            </w:r>
          </w:p>
        </w:tc>
        <w:tc>
          <w:tcPr>
            <w:tcW w:w="708"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tabs>
                <w:tab w:val="left" w:pos="4500"/>
                <w:tab w:val="left" w:pos="9180"/>
                <w:tab w:val="left" w:pos="9360"/>
              </w:tabs>
              <w:autoSpaceDE/>
              <w:autoSpaceDN/>
              <w:snapToGrid w:val="0"/>
              <w:jc w:val="center"/>
              <w:rPr>
                <w:sz w:val="24"/>
                <w:szCs w:val="24"/>
                <w:lang w:eastAsia="zh-CN"/>
              </w:rPr>
            </w:pPr>
            <w:r w:rsidRPr="00A8775F">
              <w:rPr>
                <w:bCs/>
                <w:lang w:eastAsia="zh-CN"/>
              </w:rPr>
              <w:t>1 Б</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1 В</w:t>
            </w:r>
          </w:p>
        </w:tc>
        <w:tc>
          <w:tcPr>
            <w:tcW w:w="567"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1 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snapToGrid w:val="0"/>
              <w:jc w:val="center"/>
              <w:rPr>
                <w:sz w:val="24"/>
                <w:szCs w:val="24"/>
                <w:lang w:eastAsia="zh-CN"/>
              </w:rPr>
            </w:pPr>
            <w:r w:rsidRPr="00A8775F">
              <w:rPr>
                <w:bCs/>
                <w:lang w:eastAsia="zh-CN"/>
              </w:rPr>
              <w:t>1 Д</w:t>
            </w:r>
          </w:p>
        </w:tc>
        <w:tc>
          <w:tcPr>
            <w:tcW w:w="709"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1 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snapToGrid w:val="0"/>
              <w:jc w:val="center"/>
              <w:rPr>
                <w:sz w:val="24"/>
                <w:szCs w:val="24"/>
                <w:lang w:eastAsia="zh-CN"/>
              </w:rPr>
            </w:pPr>
            <w:r w:rsidRPr="00A8775F">
              <w:rPr>
                <w:bCs/>
                <w:lang w:eastAsia="zh-CN"/>
              </w:rPr>
              <w:t>1 Н</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rFonts w:eastAsia="Calibri"/>
                <w:bCs/>
                <w:lang w:eastAsia="zh-CN"/>
              </w:rPr>
              <w:t>Классный час «Разговоры о важном»</w:t>
            </w:r>
          </w:p>
        </w:tc>
        <w:tc>
          <w:tcPr>
            <w:tcW w:w="297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 xml:space="preserve"> </w:t>
            </w:r>
            <w:r w:rsidRPr="00A8775F">
              <w:rPr>
                <w:bCs/>
                <w:spacing w:val="-3"/>
                <w:lang w:eastAsia="ru-RU"/>
              </w:rPr>
              <w:t xml:space="preserve">Информационно-просветительские занятия патриотической, нравственной и экологической направленности </w:t>
            </w:r>
          </w:p>
        </w:tc>
        <w:tc>
          <w:tcPr>
            <w:tcW w:w="141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Программа внеурочной деятельности</w:t>
            </w:r>
          </w:p>
        </w:tc>
        <w:tc>
          <w:tcPr>
            <w:tcW w:w="851"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rFonts w:eastAsia="Calibri"/>
                <w:lang w:eastAsia="zh-CN"/>
              </w:rPr>
              <w:t>Основы функциональной грамотности</w:t>
            </w:r>
          </w:p>
        </w:tc>
        <w:tc>
          <w:tcPr>
            <w:tcW w:w="297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Занятия по формированию функциональной грамотности</w:t>
            </w:r>
          </w:p>
        </w:tc>
        <w:tc>
          <w:tcPr>
            <w:tcW w:w="141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Программа внеурочной деятельности</w:t>
            </w:r>
          </w:p>
        </w:tc>
        <w:tc>
          <w:tcPr>
            <w:tcW w:w="851"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Мир профессий</w:t>
            </w:r>
          </w:p>
        </w:tc>
        <w:tc>
          <w:tcPr>
            <w:tcW w:w="297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spacing w:val="-5"/>
                <w:lang w:eastAsia="zh-CN"/>
              </w:rPr>
              <w:t>удовлетворение профориентационных интересов и потребностей обучающихся</w:t>
            </w:r>
          </w:p>
        </w:tc>
        <w:tc>
          <w:tcPr>
            <w:tcW w:w="141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Воспитательные мероприятия</w:t>
            </w:r>
          </w:p>
        </w:tc>
        <w:tc>
          <w:tcPr>
            <w:tcW w:w="851"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 xml:space="preserve">Подвижные </w:t>
            </w:r>
          </w:p>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игры</w:t>
            </w:r>
          </w:p>
        </w:tc>
        <w:tc>
          <w:tcPr>
            <w:tcW w:w="297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интересов и потребностей обучающихся в творческом и</w:t>
            </w:r>
            <w:r w:rsidRPr="00A8775F">
              <w:rPr>
                <w:spacing w:val="1"/>
                <w:lang w:eastAsia="zh-CN"/>
              </w:rPr>
              <w:t xml:space="preserve"> </w:t>
            </w:r>
            <w:r w:rsidRPr="00A8775F">
              <w:rPr>
                <w:lang w:eastAsia="zh-CN"/>
              </w:rPr>
              <w:t>физическом развитии</w:t>
            </w:r>
          </w:p>
        </w:tc>
        <w:tc>
          <w:tcPr>
            <w:tcW w:w="141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851"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7"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Шахматы</w:t>
            </w:r>
          </w:p>
        </w:tc>
        <w:tc>
          <w:tcPr>
            <w:tcW w:w="297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интересов и потребностей обучающихся в творческом и</w:t>
            </w:r>
            <w:r w:rsidRPr="00A8775F">
              <w:rPr>
                <w:spacing w:val="1"/>
                <w:lang w:eastAsia="zh-CN"/>
              </w:rPr>
              <w:t xml:space="preserve"> </w:t>
            </w:r>
            <w:r w:rsidRPr="00A8775F">
              <w:rPr>
                <w:lang w:eastAsia="zh-CN"/>
              </w:rPr>
              <w:t>физическом развитии</w:t>
            </w:r>
          </w:p>
        </w:tc>
        <w:tc>
          <w:tcPr>
            <w:tcW w:w="141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851"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7"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Умники и умницы</w:t>
            </w:r>
          </w:p>
        </w:tc>
        <w:tc>
          <w:tcPr>
            <w:tcW w:w="297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suppressAutoHyphens/>
              <w:autoSpaceDE/>
              <w:autoSpaceDN/>
              <w:rPr>
                <w:rFonts w:eastAsia="NSimSun" w:cs="Arial"/>
                <w:color w:val="000000"/>
                <w:sz w:val="24"/>
                <w:szCs w:val="24"/>
                <w:lang w:eastAsia="zh-CN" w:bidi="hi-IN"/>
              </w:rPr>
            </w:pPr>
            <w:r w:rsidRPr="00A8775F">
              <w:rPr>
                <w:rFonts w:eastAsia="NSimSun"/>
                <w:color w:val="000000"/>
                <w:lang w:eastAsia="zh-CN" w:bidi="hi-IN"/>
              </w:rPr>
              <w:t xml:space="preserve">Занятия, связанные с реализацией особых интеллектуальных и социокультурных потребностей обучающихся </w:t>
            </w:r>
          </w:p>
        </w:tc>
        <w:tc>
          <w:tcPr>
            <w:tcW w:w="141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spacing w:val="-3"/>
                <w:lang w:eastAsia="zh-CN"/>
              </w:rPr>
              <w:t>Воспитательные мероприятия</w:t>
            </w:r>
          </w:p>
        </w:tc>
        <w:tc>
          <w:tcPr>
            <w:tcW w:w="851"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 xml:space="preserve">Историческая параллель. Познавая малую Родину </w:t>
            </w:r>
          </w:p>
        </w:tc>
        <w:tc>
          <w:tcPr>
            <w:tcW w:w="2977" w:type="dxa"/>
            <w:vMerge w:val="restart"/>
            <w:tcBorders>
              <w:top w:val="single" w:sz="4" w:space="0" w:color="000000"/>
              <w:left w:val="single" w:sz="4" w:space="0" w:color="000000"/>
            </w:tcBorders>
            <w:shd w:val="clear" w:color="auto" w:fill="DAEEF3"/>
          </w:tcPr>
          <w:p w:rsidR="00A8775F" w:rsidRPr="00A8775F" w:rsidRDefault="00A8775F" w:rsidP="00A8775F">
            <w:pPr>
              <w:suppressAutoHyphens/>
              <w:autoSpaceDE/>
              <w:autoSpaceDN/>
              <w:rPr>
                <w:rFonts w:eastAsia="NSimSun" w:cs="Arial"/>
                <w:color w:val="000000"/>
                <w:sz w:val="24"/>
                <w:szCs w:val="24"/>
                <w:lang w:eastAsia="zh-CN" w:bidi="hi-IN"/>
              </w:rPr>
            </w:pPr>
            <w:r w:rsidRPr="00A8775F">
              <w:rPr>
                <w:rFonts w:eastAsia="NSimSun"/>
                <w:color w:val="000000"/>
                <w:lang w:eastAsia="zh-CN" w:bidi="hi-IN"/>
              </w:rPr>
              <w:t xml:space="preserve">Занятия, связанные с реализацией особых интеллектуальных и социокультурных потребностей обучающихся </w:t>
            </w:r>
          </w:p>
        </w:tc>
        <w:tc>
          <w:tcPr>
            <w:tcW w:w="141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Программа внеурочной деятельности</w:t>
            </w:r>
          </w:p>
        </w:tc>
        <w:tc>
          <w:tcPr>
            <w:tcW w:w="851"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suppressAutoHyphens/>
              <w:autoSpaceDE/>
              <w:autoSpaceDN/>
              <w:snapToGrid w:val="0"/>
              <w:jc w:val="both"/>
              <w:rPr>
                <w:sz w:val="24"/>
                <w:szCs w:val="24"/>
                <w:lang w:eastAsia="zh-CN"/>
              </w:rPr>
            </w:pPr>
            <w:r w:rsidRPr="00A8775F">
              <w:rPr>
                <w:rFonts w:eastAsia="SimSun"/>
                <w:bCs/>
                <w:kern w:val="2"/>
                <w:lang w:eastAsia="hi-IN" w:bidi="hi-IN"/>
              </w:rPr>
              <w:t>Основы логики и алгоритмики</w:t>
            </w:r>
          </w:p>
        </w:tc>
        <w:tc>
          <w:tcPr>
            <w:tcW w:w="2977" w:type="dxa"/>
            <w:vMerge/>
            <w:tcBorders>
              <w:top w:val="single" w:sz="4" w:space="0" w:color="000000"/>
              <w:lef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lang w:eastAsia="zh-CN"/>
              </w:rPr>
            </w:pPr>
          </w:p>
        </w:tc>
        <w:tc>
          <w:tcPr>
            <w:tcW w:w="141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851"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Уникум «Тропинка к своему я»</w:t>
            </w:r>
          </w:p>
        </w:tc>
        <w:tc>
          <w:tcPr>
            <w:tcW w:w="2977" w:type="dxa"/>
            <w:vMerge w:val="restart"/>
            <w:tcBorders>
              <w:top w:val="single" w:sz="4" w:space="0" w:color="000000"/>
              <w:lef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социальных интересов и потребностей обучающихся, педагогическое</w:t>
            </w:r>
            <w:r w:rsidRPr="00A8775F">
              <w:rPr>
                <w:spacing w:val="1"/>
                <w:lang w:eastAsia="zh-CN"/>
              </w:rPr>
              <w:t xml:space="preserve"> </w:t>
            </w:r>
            <w:r w:rsidRPr="00A8775F">
              <w:rPr>
                <w:lang w:eastAsia="zh-CN"/>
              </w:rPr>
              <w:lastRenderedPageBreak/>
              <w:t>сопровождение</w:t>
            </w:r>
            <w:r w:rsidRPr="00A8775F">
              <w:rPr>
                <w:spacing w:val="1"/>
                <w:lang w:eastAsia="zh-CN"/>
              </w:rPr>
              <w:t xml:space="preserve"> </w:t>
            </w:r>
            <w:r w:rsidRPr="00A8775F">
              <w:rPr>
                <w:lang w:eastAsia="zh-CN"/>
              </w:rPr>
              <w:t>деятельности</w:t>
            </w:r>
            <w:r w:rsidRPr="00A8775F">
              <w:rPr>
                <w:spacing w:val="1"/>
                <w:lang w:eastAsia="zh-CN"/>
              </w:rPr>
              <w:t xml:space="preserve"> </w:t>
            </w:r>
            <w:r w:rsidRPr="00A8775F">
              <w:rPr>
                <w:lang w:eastAsia="zh-CN"/>
              </w:rPr>
              <w:t>социально</w:t>
            </w:r>
            <w:r w:rsidRPr="00A8775F">
              <w:rPr>
                <w:spacing w:val="1"/>
                <w:lang w:eastAsia="zh-CN"/>
              </w:rPr>
              <w:t xml:space="preserve"> </w:t>
            </w:r>
            <w:r w:rsidRPr="00A8775F">
              <w:rPr>
                <w:lang w:eastAsia="zh-CN"/>
              </w:rPr>
              <w:t>ориентированных</w:t>
            </w:r>
            <w:r w:rsidRPr="00A8775F">
              <w:rPr>
                <w:spacing w:val="1"/>
                <w:lang w:eastAsia="zh-CN"/>
              </w:rPr>
              <w:t xml:space="preserve"> </w:t>
            </w:r>
            <w:r w:rsidRPr="00A8775F">
              <w:rPr>
                <w:lang w:eastAsia="zh-CN"/>
              </w:rPr>
              <w:t>ученических</w:t>
            </w:r>
            <w:r w:rsidRPr="00A8775F">
              <w:rPr>
                <w:spacing w:val="1"/>
                <w:lang w:eastAsia="zh-CN"/>
              </w:rPr>
              <w:t xml:space="preserve"> </w:t>
            </w:r>
            <w:r w:rsidRPr="00A8775F">
              <w:rPr>
                <w:lang w:eastAsia="zh-CN"/>
              </w:rPr>
              <w:t>сообществ,</w:t>
            </w:r>
            <w:r w:rsidRPr="00A8775F">
              <w:rPr>
                <w:spacing w:val="1"/>
                <w:lang w:eastAsia="zh-CN"/>
              </w:rPr>
              <w:t xml:space="preserve"> </w:t>
            </w:r>
            <w:r w:rsidRPr="00A8775F">
              <w:rPr>
                <w:lang w:eastAsia="zh-CN"/>
              </w:rPr>
              <w:t>детских</w:t>
            </w:r>
            <w:r w:rsidRPr="00A8775F">
              <w:rPr>
                <w:spacing w:val="1"/>
                <w:lang w:eastAsia="zh-CN"/>
              </w:rPr>
              <w:t xml:space="preserve"> </w:t>
            </w:r>
            <w:r w:rsidRPr="00A8775F">
              <w:rPr>
                <w:lang w:eastAsia="zh-CN"/>
              </w:rPr>
              <w:t>общественных</w:t>
            </w:r>
            <w:r w:rsidRPr="00A8775F">
              <w:rPr>
                <w:spacing w:val="1"/>
                <w:lang w:eastAsia="zh-CN"/>
              </w:rPr>
              <w:t xml:space="preserve"> </w:t>
            </w:r>
            <w:r w:rsidRPr="00A8775F">
              <w:rPr>
                <w:lang w:eastAsia="zh-CN"/>
              </w:rPr>
              <w:t>объединений,</w:t>
            </w:r>
            <w:r w:rsidRPr="00A8775F">
              <w:rPr>
                <w:spacing w:val="1"/>
                <w:lang w:eastAsia="zh-CN"/>
              </w:rPr>
              <w:t xml:space="preserve"> </w:t>
            </w:r>
            <w:r w:rsidRPr="00A8775F">
              <w:rPr>
                <w:lang w:eastAsia="zh-CN"/>
              </w:rPr>
              <w:t>органов</w:t>
            </w:r>
            <w:r w:rsidRPr="00A8775F">
              <w:rPr>
                <w:spacing w:val="1"/>
                <w:lang w:eastAsia="zh-CN"/>
              </w:rPr>
              <w:t xml:space="preserve"> </w:t>
            </w:r>
            <w:r w:rsidRPr="00A8775F">
              <w:rPr>
                <w:lang w:eastAsia="zh-CN"/>
              </w:rPr>
              <w:t>ученического самоуправления</w:t>
            </w:r>
          </w:p>
          <w:p w:rsidR="00A8775F" w:rsidRPr="00A8775F" w:rsidRDefault="00A8775F" w:rsidP="00A8775F">
            <w:pPr>
              <w:tabs>
                <w:tab w:val="left" w:pos="4500"/>
                <w:tab w:val="left" w:pos="9180"/>
                <w:tab w:val="left" w:pos="9360"/>
              </w:tabs>
              <w:autoSpaceDE/>
              <w:autoSpaceDN/>
              <w:snapToGrid w:val="0"/>
              <w:rPr>
                <w:spacing w:val="-3"/>
                <w:lang w:eastAsia="zh-CN"/>
              </w:rPr>
            </w:pPr>
          </w:p>
        </w:tc>
        <w:tc>
          <w:tcPr>
            <w:tcW w:w="141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lastRenderedPageBreak/>
              <w:t>Программа внеурочной деятельности</w:t>
            </w:r>
          </w:p>
        </w:tc>
        <w:tc>
          <w:tcPr>
            <w:tcW w:w="851"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lastRenderedPageBreak/>
              <w:t>ЮИД</w:t>
            </w:r>
          </w:p>
        </w:tc>
        <w:tc>
          <w:tcPr>
            <w:tcW w:w="2977" w:type="dxa"/>
            <w:vMerge/>
            <w:tcBorders>
              <w:top w:val="single" w:sz="4" w:space="0" w:color="000000"/>
              <w:lef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lang w:eastAsia="zh-CN"/>
              </w:rPr>
            </w:pPr>
          </w:p>
        </w:tc>
        <w:tc>
          <w:tcPr>
            <w:tcW w:w="1417"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Воспитательные мероприятия</w:t>
            </w:r>
          </w:p>
        </w:tc>
        <w:tc>
          <w:tcPr>
            <w:tcW w:w="851"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8"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7"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709"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
                <w:bCs/>
                <w:lang w:eastAsia="zh-CN"/>
              </w:rPr>
              <w:lastRenderedPageBreak/>
              <w:t>ИТОГО:</w:t>
            </w:r>
          </w:p>
        </w:tc>
        <w:tc>
          <w:tcPr>
            <w:tcW w:w="297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rPr>
                <w:b/>
                <w:bCs/>
                <w:lang w:eastAsia="zh-CN"/>
              </w:rPr>
            </w:pPr>
          </w:p>
        </w:tc>
        <w:tc>
          <w:tcPr>
            <w:tcW w:w="141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rPr>
                <w:b/>
                <w:bCs/>
                <w:lang w:eastAsia="zh-CN"/>
              </w:rPr>
            </w:pPr>
          </w:p>
        </w:tc>
        <w:tc>
          <w:tcPr>
            <w:tcW w:w="851"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708"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10</w:t>
            </w:r>
          </w:p>
        </w:tc>
        <w:tc>
          <w:tcPr>
            <w:tcW w:w="709"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56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709"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r>
    </w:tbl>
    <w:p w:rsidR="00A8775F" w:rsidRPr="00A8775F" w:rsidRDefault="00A8775F" w:rsidP="00A8775F">
      <w:pPr>
        <w:autoSpaceDE/>
        <w:autoSpaceDN/>
        <w:rPr>
          <w:color w:val="FF0000"/>
          <w:sz w:val="24"/>
          <w:szCs w:val="24"/>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sz w:val="24"/>
          <w:szCs w:val="24"/>
          <w:lang w:eastAsia="zh-CN"/>
        </w:rPr>
      </w:pPr>
      <w:r w:rsidRPr="00A8775F">
        <w:rPr>
          <w:b/>
          <w:bCs/>
          <w:lang w:eastAsia="zh-CN"/>
        </w:rPr>
        <w:t xml:space="preserve">УПРАВЛЕНИЕ ОБРАЗОВАНИЯ ГОРОДА РОСТОВА-НА-ДОНУ </w:t>
      </w:r>
    </w:p>
    <w:p w:rsidR="00A8775F" w:rsidRPr="00A8775F" w:rsidRDefault="00A8775F" w:rsidP="00A8775F">
      <w:pPr>
        <w:widowControl/>
        <w:autoSpaceDE/>
        <w:autoSpaceDN/>
        <w:jc w:val="center"/>
        <w:rPr>
          <w:sz w:val="24"/>
          <w:szCs w:val="24"/>
          <w:lang w:eastAsia="zh-CN"/>
        </w:rPr>
      </w:pPr>
      <w:r w:rsidRPr="00A8775F">
        <w:rPr>
          <w:b/>
          <w:sz w:val="20"/>
          <w:szCs w:val="20"/>
          <w:lang w:eastAsia="zh-CN"/>
        </w:rPr>
        <w:t>МУНИЦИПАЛЬНОЕ   БЮДЖЕТНОЕ  ОБЩЕОБРАЗОВАТЕЛЬНОЕ УЧРЕЖДЕНИЕ</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 xml:space="preserve">  ГОРОДА  РОСТОВА-НА-ДОНУ</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«ГИМНАЗИЯ №118 ИМЕНИ ВАЛЕРИЯ НИКОЛАЕВИЧА ЦЫГАНОВА»</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344113, г. Ростов-на-Дону, ул. Орбитальная 26/1</w:t>
      </w:r>
      <w:r w:rsidRPr="00A8775F">
        <w:rPr>
          <w:b/>
          <w:sz w:val="20"/>
          <w:szCs w:val="20"/>
          <w:lang w:eastAsia="zh-CN"/>
        </w:rPr>
        <w:tab/>
      </w:r>
      <w:r w:rsidRPr="00A8775F">
        <w:rPr>
          <w:b/>
          <w:sz w:val="20"/>
          <w:szCs w:val="20"/>
          <w:lang w:eastAsia="zh-CN"/>
        </w:rPr>
        <w:tab/>
      </w:r>
      <w:r w:rsidRPr="00A8775F">
        <w:rPr>
          <w:b/>
          <w:sz w:val="20"/>
          <w:szCs w:val="20"/>
          <w:lang w:eastAsia="zh-CN"/>
        </w:rPr>
        <w:tab/>
        <w:t>тел./факс 233-31-55; 233-88-90</w:t>
      </w:r>
    </w:p>
    <w:p w:rsidR="00A8775F" w:rsidRPr="00A8775F" w:rsidRDefault="00A8775F" w:rsidP="00A8775F">
      <w:pPr>
        <w:widowControl/>
        <w:autoSpaceDE/>
        <w:autoSpaceDN/>
        <w:rPr>
          <w:b/>
          <w:lang w:eastAsia="zh-CN"/>
        </w:rPr>
      </w:pP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План внеурочной деятельности 2-х  классов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на 2023-2024 учебный год в рамках реализации обновленного федерального государственного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образовательного стандарта начального общего образования</w:t>
      </w:r>
    </w:p>
    <w:p w:rsidR="00A8775F" w:rsidRPr="00A8775F" w:rsidRDefault="00A8775F" w:rsidP="00A8775F">
      <w:pPr>
        <w:autoSpaceDE/>
        <w:autoSpaceDN/>
        <w:ind w:firstLine="708"/>
        <w:rPr>
          <w:b/>
          <w:bCs/>
          <w:sz w:val="24"/>
          <w:szCs w:val="24"/>
          <w:lang w:eastAsia="zh-CN"/>
        </w:rPr>
      </w:pPr>
    </w:p>
    <w:tbl>
      <w:tblPr>
        <w:tblW w:w="0" w:type="auto"/>
        <w:tblInd w:w="-743" w:type="dxa"/>
        <w:tblLayout w:type="fixed"/>
        <w:tblLook w:val="0000" w:firstRow="0" w:lastRow="0" w:firstColumn="0" w:lastColumn="0" w:noHBand="0" w:noVBand="0"/>
      </w:tblPr>
      <w:tblGrid>
        <w:gridCol w:w="1702"/>
        <w:gridCol w:w="3827"/>
        <w:gridCol w:w="1615"/>
        <w:gridCol w:w="665"/>
        <w:gridCol w:w="528"/>
        <w:gridCol w:w="565"/>
        <w:gridCol w:w="565"/>
        <w:gridCol w:w="684"/>
        <w:gridCol w:w="675"/>
      </w:tblGrid>
      <w:tr w:rsidR="00A8775F" w:rsidRPr="00A8775F" w:rsidTr="00A8775F">
        <w:trPr>
          <w:cantSplit/>
          <w:trHeight w:val="37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Название курса</w:t>
            </w:r>
          </w:p>
        </w:tc>
        <w:tc>
          <w:tcPr>
            <w:tcW w:w="3827"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Направление деятельности</w:t>
            </w:r>
          </w:p>
        </w:tc>
        <w:tc>
          <w:tcPr>
            <w:tcW w:w="1615"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i/>
                <w:lang w:eastAsia="zh-CN"/>
              </w:rPr>
              <w:t>ресурс</w:t>
            </w:r>
          </w:p>
        </w:tc>
        <w:tc>
          <w:tcPr>
            <w:tcW w:w="36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Pr="00A8775F" w:rsidRDefault="00A8775F" w:rsidP="00A8775F">
            <w:pPr>
              <w:widowControl/>
              <w:tabs>
                <w:tab w:val="left" w:pos="4500"/>
                <w:tab w:val="left" w:pos="9180"/>
                <w:tab w:val="left" w:pos="9360"/>
              </w:tabs>
              <w:autoSpaceDE/>
              <w:autoSpaceDN/>
              <w:snapToGrid w:val="0"/>
              <w:ind w:firstLine="720"/>
              <w:jc w:val="center"/>
              <w:rPr>
                <w:sz w:val="24"/>
                <w:szCs w:val="24"/>
                <w:lang w:eastAsia="zh-CN"/>
              </w:rPr>
            </w:pPr>
            <w:r w:rsidRPr="00A8775F">
              <w:rPr>
                <w:bCs/>
                <w:lang w:eastAsia="zh-CN"/>
              </w:rPr>
              <w:t>Количество часов в неделю</w:t>
            </w:r>
          </w:p>
          <w:p w:rsidR="00A8775F" w:rsidRPr="00A8775F" w:rsidRDefault="00A8775F" w:rsidP="00A8775F">
            <w:pPr>
              <w:widowControl/>
              <w:tabs>
                <w:tab w:val="left" w:pos="4500"/>
                <w:tab w:val="left" w:pos="9180"/>
                <w:tab w:val="left" w:pos="9360"/>
              </w:tabs>
              <w:autoSpaceDE/>
              <w:autoSpaceDN/>
              <w:snapToGrid w:val="0"/>
              <w:ind w:firstLine="720"/>
              <w:jc w:val="center"/>
              <w:rPr>
                <w:sz w:val="24"/>
                <w:szCs w:val="24"/>
                <w:lang w:eastAsia="zh-CN"/>
              </w:rPr>
            </w:pPr>
          </w:p>
        </w:tc>
      </w:tr>
      <w:tr w:rsidR="00A8775F" w:rsidRPr="00A8775F" w:rsidTr="00A8775F">
        <w:trPr>
          <w:cantSplit/>
          <w:trHeight w:val="375"/>
        </w:trPr>
        <w:tc>
          <w:tcPr>
            <w:tcW w:w="1702"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3827"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1615"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rPr>
                <w:sz w:val="24"/>
                <w:szCs w:val="24"/>
                <w:lang w:eastAsia="zh-CN"/>
              </w:rPr>
            </w:pPr>
          </w:p>
        </w:tc>
        <w:tc>
          <w:tcPr>
            <w:tcW w:w="6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tabs>
                <w:tab w:val="left" w:pos="4500"/>
                <w:tab w:val="left" w:pos="9180"/>
                <w:tab w:val="left" w:pos="9360"/>
              </w:tabs>
              <w:autoSpaceDE/>
              <w:autoSpaceDN/>
              <w:snapToGrid w:val="0"/>
              <w:jc w:val="center"/>
              <w:rPr>
                <w:sz w:val="24"/>
                <w:szCs w:val="24"/>
                <w:lang w:eastAsia="zh-CN"/>
              </w:rPr>
            </w:pPr>
            <w:r w:rsidRPr="00A8775F">
              <w:rPr>
                <w:bCs/>
                <w:lang w:eastAsia="zh-CN"/>
              </w:rPr>
              <w:t>2 А</w:t>
            </w:r>
          </w:p>
        </w:tc>
        <w:tc>
          <w:tcPr>
            <w:tcW w:w="528"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tabs>
                <w:tab w:val="left" w:pos="4500"/>
                <w:tab w:val="left" w:pos="9180"/>
                <w:tab w:val="left" w:pos="9360"/>
              </w:tabs>
              <w:autoSpaceDE/>
              <w:autoSpaceDN/>
              <w:snapToGrid w:val="0"/>
              <w:jc w:val="center"/>
              <w:rPr>
                <w:sz w:val="24"/>
                <w:szCs w:val="24"/>
                <w:lang w:eastAsia="zh-CN"/>
              </w:rPr>
            </w:pPr>
            <w:r w:rsidRPr="00A8775F">
              <w:rPr>
                <w:bCs/>
                <w:lang w:eastAsia="zh-CN"/>
              </w:rPr>
              <w:t>2 Б</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2 В</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2 Г</w:t>
            </w:r>
          </w:p>
        </w:tc>
        <w:tc>
          <w:tcPr>
            <w:tcW w:w="684"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sz w:val="24"/>
                <w:szCs w:val="24"/>
                <w:lang w:eastAsia="zh-CN"/>
              </w:rPr>
            </w:pPr>
            <w:r w:rsidRPr="00A8775F">
              <w:rPr>
                <w:bCs/>
                <w:lang w:eastAsia="zh-CN"/>
              </w:rPr>
              <w:t>2 М</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snapToGrid w:val="0"/>
              <w:jc w:val="center"/>
              <w:rPr>
                <w:sz w:val="24"/>
                <w:szCs w:val="24"/>
                <w:lang w:eastAsia="zh-CN"/>
              </w:rPr>
            </w:pPr>
            <w:r w:rsidRPr="00A8775F">
              <w:rPr>
                <w:bCs/>
                <w:lang w:eastAsia="zh-CN"/>
              </w:rPr>
              <w:t>2 Н</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rFonts w:eastAsia="Calibri"/>
                <w:bCs/>
                <w:sz w:val="20"/>
                <w:szCs w:val="20"/>
                <w:lang w:eastAsia="zh-CN"/>
              </w:rPr>
              <w:t>Классный час «Разговоры о важном»</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sz w:val="20"/>
                <w:szCs w:val="20"/>
                <w:lang w:eastAsia="zh-CN"/>
              </w:rPr>
              <w:t xml:space="preserve"> </w:t>
            </w:r>
            <w:r w:rsidRPr="00A8775F">
              <w:rPr>
                <w:bCs/>
                <w:spacing w:val="-3"/>
                <w:sz w:val="23"/>
                <w:szCs w:val="23"/>
                <w:lang w:eastAsia="ru-RU"/>
              </w:rPr>
              <w:t>Информационно-просветительские занятия патриотической, нравственной и экологической направленности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rFonts w:eastAsia="Calibri"/>
                <w:sz w:val="24"/>
                <w:szCs w:val="24"/>
                <w:lang w:eastAsia="zh-CN"/>
              </w:rPr>
              <w:t>Основы функциональной грамотности</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Занятия по формированию функциональной грамотности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Мир профессий</w:t>
            </w:r>
          </w:p>
        </w:tc>
        <w:tc>
          <w:tcPr>
            <w:tcW w:w="382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spacing w:val="-5"/>
                <w:lang w:eastAsia="zh-CN"/>
              </w:rPr>
              <w:t>удовлетворение профориентационных интересов и потребностей обучающихся</w:t>
            </w:r>
          </w:p>
        </w:tc>
        <w:tc>
          <w:tcPr>
            <w:tcW w:w="161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 xml:space="preserve">Подвижные </w:t>
            </w:r>
          </w:p>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игры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интересов и потребностей обучающихся в творческом и</w:t>
            </w:r>
            <w:r w:rsidRPr="00A8775F">
              <w:rPr>
                <w:spacing w:val="1"/>
                <w:lang w:eastAsia="zh-CN"/>
              </w:rPr>
              <w:t xml:space="preserve"> </w:t>
            </w:r>
            <w:r w:rsidRPr="00A8775F">
              <w:rPr>
                <w:lang w:eastAsia="zh-CN"/>
              </w:rPr>
              <w:t>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tabs>
                <w:tab w:val="left" w:pos="4500"/>
                <w:tab w:val="left" w:pos="9180"/>
                <w:tab w:val="left" w:pos="9360"/>
              </w:tabs>
              <w:autoSpaceDE/>
              <w:autoSpaceDN/>
              <w:snapToGrid w:val="0"/>
              <w:rPr>
                <w:sz w:val="24"/>
                <w:szCs w:val="24"/>
                <w:lang w:eastAsia="zh-CN"/>
              </w:rPr>
            </w:pPr>
            <w:r w:rsidRPr="00A8775F">
              <w:rPr>
                <w:bCs/>
                <w:lang w:eastAsia="zh-CN"/>
              </w:rPr>
              <w:t>Шахматы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интересов и потребностей обучающихся в творческом и</w:t>
            </w:r>
            <w:r w:rsidRPr="00A8775F">
              <w:rPr>
                <w:spacing w:val="1"/>
                <w:lang w:eastAsia="zh-CN"/>
              </w:rPr>
              <w:t xml:space="preserve"> </w:t>
            </w:r>
            <w:r w:rsidRPr="00A8775F">
              <w:rPr>
                <w:lang w:eastAsia="zh-CN"/>
              </w:rPr>
              <w:t>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Умники и умницы</w:t>
            </w:r>
          </w:p>
        </w:tc>
        <w:tc>
          <w:tcPr>
            <w:tcW w:w="3827" w:type="dxa"/>
            <w:tcBorders>
              <w:left w:val="single" w:sz="4" w:space="0" w:color="000000"/>
              <w:bottom w:val="single" w:sz="4" w:space="0" w:color="000000"/>
            </w:tcBorders>
            <w:shd w:val="clear" w:color="auto" w:fill="FFFFFF"/>
          </w:tcPr>
          <w:p w:rsidR="00A8775F" w:rsidRPr="00A8775F" w:rsidRDefault="00A8775F" w:rsidP="00A8775F">
            <w:pPr>
              <w:suppressAutoHyphens/>
              <w:autoSpaceDE/>
              <w:autoSpaceDN/>
              <w:rPr>
                <w:rFonts w:eastAsia="NSimSun" w:cs="Arial"/>
                <w:color w:val="000000"/>
                <w:sz w:val="24"/>
                <w:szCs w:val="24"/>
                <w:lang w:eastAsia="zh-CN" w:bidi="hi-IN"/>
              </w:rPr>
            </w:pPr>
            <w:r w:rsidRPr="00A8775F">
              <w:rPr>
                <w:rFonts w:eastAsia="NSimSun" w:cs="Arial"/>
                <w:color w:val="000000"/>
                <w:sz w:val="23"/>
                <w:szCs w:val="23"/>
                <w:lang w:eastAsia="zh-CN" w:bidi="hi-IN"/>
              </w:rPr>
              <w:t xml:space="preserve">Занятия, связанные с реализацией особых интеллектуальных и социокультурных потребностей обучающихся </w:t>
            </w:r>
          </w:p>
        </w:tc>
        <w:tc>
          <w:tcPr>
            <w:tcW w:w="161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spacing w:val="-3"/>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 xml:space="preserve">Историческая параллель. Познавая малую Родину </w:t>
            </w:r>
          </w:p>
        </w:tc>
        <w:tc>
          <w:tcPr>
            <w:tcW w:w="3827" w:type="dxa"/>
            <w:vMerge w:val="restart"/>
            <w:tcBorders>
              <w:top w:val="single" w:sz="4" w:space="0" w:color="000000"/>
              <w:left w:val="single" w:sz="4" w:space="0" w:color="000000"/>
              <w:bottom w:val="single" w:sz="4" w:space="0" w:color="000000"/>
            </w:tcBorders>
            <w:shd w:val="clear" w:color="auto" w:fill="DAEEF3"/>
          </w:tcPr>
          <w:p w:rsidR="00A8775F" w:rsidRPr="00A8775F" w:rsidRDefault="00A8775F" w:rsidP="00A8775F">
            <w:pPr>
              <w:suppressAutoHyphens/>
              <w:autoSpaceDE/>
              <w:autoSpaceDN/>
              <w:rPr>
                <w:rFonts w:eastAsia="NSimSun" w:cs="Arial"/>
                <w:color w:val="000000"/>
                <w:sz w:val="24"/>
                <w:szCs w:val="24"/>
                <w:lang w:eastAsia="zh-CN" w:bidi="hi-IN"/>
              </w:rPr>
            </w:pPr>
            <w:r w:rsidRPr="00A8775F">
              <w:rPr>
                <w:rFonts w:eastAsia="NSimSun"/>
                <w:color w:val="000000"/>
                <w:lang w:eastAsia="zh-CN" w:bidi="hi-IN"/>
              </w:rPr>
              <w:t xml:space="preserve">Занятия, связанные с реализацией особых интеллектуальных и социокультурных потребностей обучающихся </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rFonts w:eastAsia="SimSun"/>
                <w:bCs/>
                <w:kern w:val="2"/>
                <w:lang w:eastAsia="hi-IN" w:bidi="hi-IN"/>
              </w:rPr>
              <w:t>Основы логики и алгоритмики</w:t>
            </w:r>
          </w:p>
        </w:tc>
        <w:tc>
          <w:tcPr>
            <w:tcW w:w="3827" w:type="dxa"/>
            <w:vMerge/>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lastRenderedPageBreak/>
              <w:t>Уникум «Тропинка к своему я»</w:t>
            </w:r>
          </w:p>
        </w:tc>
        <w:tc>
          <w:tcPr>
            <w:tcW w:w="3827" w:type="dxa"/>
            <w:vMerge w:val="restart"/>
            <w:tcBorders>
              <w:lef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удовлетворение социальных интересов и потребностей обучающихся, педагогическое</w:t>
            </w:r>
            <w:r w:rsidRPr="00A8775F">
              <w:rPr>
                <w:spacing w:val="1"/>
                <w:lang w:eastAsia="zh-CN"/>
              </w:rPr>
              <w:t xml:space="preserve"> </w:t>
            </w:r>
            <w:r w:rsidRPr="00A8775F">
              <w:rPr>
                <w:lang w:eastAsia="zh-CN"/>
              </w:rPr>
              <w:t>сопровождение</w:t>
            </w:r>
            <w:r w:rsidRPr="00A8775F">
              <w:rPr>
                <w:spacing w:val="1"/>
                <w:lang w:eastAsia="zh-CN"/>
              </w:rPr>
              <w:t xml:space="preserve"> </w:t>
            </w:r>
            <w:r w:rsidRPr="00A8775F">
              <w:rPr>
                <w:lang w:eastAsia="zh-CN"/>
              </w:rPr>
              <w:t>деятельности</w:t>
            </w:r>
            <w:r w:rsidRPr="00A8775F">
              <w:rPr>
                <w:spacing w:val="1"/>
                <w:lang w:eastAsia="zh-CN"/>
              </w:rPr>
              <w:t xml:space="preserve"> </w:t>
            </w:r>
            <w:r w:rsidRPr="00A8775F">
              <w:rPr>
                <w:lang w:eastAsia="zh-CN"/>
              </w:rPr>
              <w:t>социально</w:t>
            </w:r>
            <w:r w:rsidRPr="00A8775F">
              <w:rPr>
                <w:spacing w:val="1"/>
                <w:lang w:eastAsia="zh-CN"/>
              </w:rPr>
              <w:t xml:space="preserve"> </w:t>
            </w:r>
            <w:r w:rsidRPr="00A8775F">
              <w:rPr>
                <w:lang w:eastAsia="zh-CN"/>
              </w:rPr>
              <w:t>ориентированных</w:t>
            </w:r>
            <w:r w:rsidRPr="00A8775F">
              <w:rPr>
                <w:spacing w:val="1"/>
                <w:lang w:eastAsia="zh-CN"/>
              </w:rPr>
              <w:t xml:space="preserve"> </w:t>
            </w:r>
            <w:r w:rsidRPr="00A8775F">
              <w:rPr>
                <w:lang w:eastAsia="zh-CN"/>
              </w:rPr>
              <w:t>ученических</w:t>
            </w:r>
            <w:r w:rsidRPr="00A8775F">
              <w:rPr>
                <w:spacing w:val="1"/>
                <w:lang w:eastAsia="zh-CN"/>
              </w:rPr>
              <w:t xml:space="preserve"> </w:t>
            </w:r>
            <w:r w:rsidRPr="00A8775F">
              <w:rPr>
                <w:lang w:eastAsia="zh-CN"/>
              </w:rPr>
              <w:t>сообществ,</w:t>
            </w:r>
            <w:r w:rsidRPr="00A8775F">
              <w:rPr>
                <w:spacing w:val="1"/>
                <w:lang w:eastAsia="zh-CN"/>
              </w:rPr>
              <w:t xml:space="preserve"> </w:t>
            </w:r>
            <w:r w:rsidRPr="00A8775F">
              <w:rPr>
                <w:lang w:eastAsia="zh-CN"/>
              </w:rPr>
              <w:t>детских</w:t>
            </w:r>
            <w:r w:rsidRPr="00A8775F">
              <w:rPr>
                <w:spacing w:val="1"/>
                <w:lang w:eastAsia="zh-CN"/>
              </w:rPr>
              <w:t xml:space="preserve"> </w:t>
            </w:r>
            <w:r w:rsidRPr="00A8775F">
              <w:rPr>
                <w:lang w:eastAsia="zh-CN"/>
              </w:rPr>
              <w:t>общественных</w:t>
            </w:r>
            <w:r w:rsidRPr="00A8775F">
              <w:rPr>
                <w:spacing w:val="1"/>
                <w:lang w:eastAsia="zh-CN"/>
              </w:rPr>
              <w:t xml:space="preserve"> </w:t>
            </w:r>
            <w:r w:rsidRPr="00A8775F">
              <w:rPr>
                <w:lang w:eastAsia="zh-CN"/>
              </w:rPr>
              <w:t>объединений,</w:t>
            </w:r>
            <w:r w:rsidRPr="00A8775F">
              <w:rPr>
                <w:spacing w:val="1"/>
                <w:lang w:eastAsia="zh-CN"/>
              </w:rPr>
              <w:t xml:space="preserve"> </w:t>
            </w:r>
            <w:r w:rsidRPr="00A8775F">
              <w:rPr>
                <w:lang w:eastAsia="zh-CN"/>
              </w:rPr>
              <w:t>органов</w:t>
            </w:r>
            <w:r w:rsidRPr="00A8775F">
              <w:rPr>
                <w:spacing w:val="1"/>
                <w:lang w:eastAsia="zh-CN"/>
              </w:rPr>
              <w:t xml:space="preserve"> </w:t>
            </w:r>
            <w:r w:rsidRPr="00A8775F">
              <w:rPr>
                <w:lang w:eastAsia="zh-CN"/>
              </w:rPr>
              <w:t>ученического самоуправления</w:t>
            </w:r>
          </w:p>
        </w:tc>
        <w:tc>
          <w:tcPr>
            <w:tcW w:w="1615"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Программа внеурочной деятельности</w:t>
            </w:r>
          </w:p>
        </w:tc>
        <w:tc>
          <w:tcPr>
            <w:tcW w:w="665"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left w:val="single" w:sz="4" w:space="0" w:color="000000"/>
              <w:bottom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Cs/>
                <w:lang w:eastAsia="zh-CN"/>
              </w:rPr>
              <w:t>ЮИД</w:t>
            </w:r>
          </w:p>
        </w:tc>
        <w:tc>
          <w:tcPr>
            <w:tcW w:w="3827" w:type="dxa"/>
            <w:vMerge/>
            <w:tcBorders>
              <w:lef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p>
        </w:tc>
        <w:tc>
          <w:tcPr>
            <w:tcW w:w="161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spacing w:val="-3"/>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w:t>
            </w:r>
          </w:p>
        </w:tc>
      </w:tr>
      <w:tr w:rsidR="00A8775F" w:rsidRPr="00A8775F" w:rsidTr="00A8775F">
        <w:trPr>
          <w:trHeight w:val="340"/>
        </w:trPr>
        <w:tc>
          <w:tcPr>
            <w:tcW w:w="1702"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sz w:val="24"/>
                <w:szCs w:val="24"/>
                <w:lang w:eastAsia="zh-CN"/>
              </w:rPr>
            </w:pPr>
            <w:r w:rsidRPr="00A8775F">
              <w:rPr>
                <w:b/>
                <w:bCs/>
                <w:lang w:eastAsia="zh-CN"/>
              </w:rPr>
              <w:t>ИТОГО:</w:t>
            </w:r>
          </w:p>
        </w:tc>
        <w:tc>
          <w:tcPr>
            <w:tcW w:w="382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b/>
                <w:bCs/>
                <w:lang w:eastAsia="zh-CN"/>
              </w:rPr>
            </w:pPr>
          </w:p>
        </w:tc>
        <w:tc>
          <w:tcPr>
            <w:tcW w:w="161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rPr>
                <w:b/>
                <w:bCs/>
                <w:lang w:eastAsia="zh-CN"/>
              </w:rPr>
            </w:pPr>
          </w:p>
        </w:tc>
        <w:tc>
          <w:tcPr>
            <w:tcW w:w="6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528"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bCs/>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684"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8775F" w:rsidRPr="00A8775F" w:rsidRDefault="00A8775F" w:rsidP="00A8775F">
            <w:pPr>
              <w:tabs>
                <w:tab w:val="left" w:pos="4500"/>
                <w:tab w:val="left" w:pos="9180"/>
                <w:tab w:val="left" w:pos="9360"/>
              </w:tabs>
              <w:autoSpaceDE/>
              <w:autoSpaceDN/>
              <w:snapToGrid w:val="0"/>
              <w:jc w:val="center"/>
              <w:rPr>
                <w:sz w:val="24"/>
                <w:szCs w:val="24"/>
                <w:lang w:eastAsia="zh-CN"/>
              </w:rPr>
            </w:pPr>
            <w:r w:rsidRPr="00A8775F">
              <w:rPr>
                <w:lang w:eastAsia="zh-CN"/>
              </w:rPr>
              <w:t>10</w:t>
            </w:r>
          </w:p>
        </w:tc>
      </w:tr>
    </w:tbl>
    <w:p w:rsidR="00A8775F" w:rsidRPr="00A8775F" w:rsidRDefault="00A8775F" w:rsidP="00A8775F">
      <w:pPr>
        <w:autoSpaceDE/>
        <w:autoSpaceDN/>
        <w:ind w:firstLine="708"/>
        <w:rPr>
          <w:sz w:val="24"/>
          <w:szCs w:val="24"/>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sz w:val="24"/>
          <w:szCs w:val="24"/>
          <w:lang w:eastAsia="zh-CN"/>
        </w:rPr>
      </w:pPr>
      <w:r w:rsidRPr="00A8775F">
        <w:rPr>
          <w:b/>
          <w:bCs/>
          <w:lang w:eastAsia="zh-CN"/>
        </w:rPr>
        <w:t xml:space="preserve">УПРАВЛЕНИЕ ОБРАЗОВАНИЯ ГОРОДА РОСТОВА-НА-ДОНУ </w:t>
      </w:r>
    </w:p>
    <w:p w:rsidR="00A8775F" w:rsidRPr="00A8775F" w:rsidRDefault="00A8775F" w:rsidP="00A8775F">
      <w:pPr>
        <w:widowControl/>
        <w:autoSpaceDE/>
        <w:autoSpaceDN/>
        <w:jc w:val="center"/>
        <w:rPr>
          <w:sz w:val="24"/>
          <w:szCs w:val="24"/>
          <w:lang w:eastAsia="zh-CN"/>
        </w:rPr>
      </w:pPr>
      <w:r w:rsidRPr="00A8775F">
        <w:rPr>
          <w:sz w:val="24"/>
          <w:szCs w:val="24"/>
          <w:lang w:eastAsia="zh-CN"/>
        </w:rPr>
        <w:t xml:space="preserve"> </w:t>
      </w:r>
      <w:r w:rsidRPr="00A8775F">
        <w:rPr>
          <w:b/>
          <w:sz w:val="20"/>
          <w:szCs w:val="20"/>
          <w:lang w:eastAsia="zh-CN"/>
        </w:rPr>
        <w:t>МУНИЦИПАЛЬНОЕ   БЮДЖЕТНОЕ  ОБЩЕОБРАЗОВАТЕЛЬНОЕ УЧРЕЖДЕНИЕ</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 xml:space="preserve">  ГОРОДА  РОСТОВА-НА-ДОНУ</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«ГИМНАЗИЯ №118 ИМЕНИ ВАЛЕРИЯ НИКОЛАЕВИЧА ЦЫГАНОВА»</w:t>
      </w:r>
    </w:p>
    <w:p w:rsidR="00A8775F" w:rsidRPr="00A8775F" w:rsidRDefault="00A8775F" w:rsidP="00A8775F">
      <w:pPr>
        <w:widowControl/>
        <w:autoSpaceDE/>
        <w:autoSpaceDN/>
        <w:jc w:val="center"/>
        <w:rPr>
          <w:sz w:val="24"/>
          <w:szCs w:val="24"/>
          <w:lang w:eastAsia="zh-CN"/>
        </w:rPr>
      </w:pPr>
      <w:r w:rsidRPr="00A8775F">
        <w:rPr>
          <w:b/>
          <w:sz w:val="20"/>
          <w:szCs w:val="20"/>
          <w:lang w:eastAsia="zh-CN"/>
        </w:rPr>
        <w:t>344113, г. Ростов-на-Дону, ул. Орбитальная 26/1</w:t>
      </w:r>
      <w:r w:rsidRPr="00A8775F">
        <w:rPr>
          <w:b/>
          <w:sz w:val="20"/>
          <w:szCs w:val="20"/>
          <w:lang w:eastAsia="zh-CN"/>
        </w:rPr>
        <w:tab/>
      </w:r>
      <w:r w:rsidRPr="00A8775F">
        <w:rPr>
          <w:b/>
          <w:sz w:val="20"/>
          <w:szCs w:val="20"/>
          <w:lang w:eastAsia="zh-CN"/>
        </w:rPr>
        <w:tab/>
      </w:r>
      <w:r w:rsidRPr="00A8775F">
        <w:rPr>
          <w:b/>
          <w:sz w:val="20"/>
          <w:szCs w:val="20"/>
          <w:lang w:eastAsia="zh-CN"/>
        </w:rPr>
        <w:tab/>
        <w:t>тел./факс 233-31-55; 233-88-90</w:t>
      </w:r>
    </w:p>
    <w:p w:rsidR="00A8775F" w:rsidRPr="00A8775F" w:rsidRDefault="00A8775F" w:rsidP="00A8775F">
      <w:pPr>
        <w:keepNext/>
        <w:widowControl/>
        <w:tabs>
          <w:tab w:val="left" w:pos="435"/>
        </w:tabs>
        <w:autoSpaceDE/>
        <w:autoSpaceDN/>
        <w:outlineLvl w:val="0"/>
        <w:rPr>
          <w:kern w:val="2"/>
          <w:lang w:eastAsia="zh-CN"/>
        </w:rPr>
      </w:pP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 План внеурочной деятельности 3-х  классов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на 2023-2024 учебный год в рамках в рамках реализации обновленного федерального государственного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образовательного стандарта начального общего образования</w:t>
      </w:r>
    </w:p>
    <w:p w:rsidR="00A8775F" w:rsidRPr="00A8775F" w:rsidRDefault="00A8775F" w:rsidP="00A8775F">
      <w:pPr>
        <w:widowControl/>
        <w:autoSpaceDE/>
        <w:autoSpaceDN/>
        <w:ind w:firstLine="708"/>
        <w:jc w:val="center"/>
        <w:rPr>
          <w:color w:val="FF0000"/>
          <w:sz w:val="24"/>
          <w:szCs w:val="24"/>
          <w:lang w:eastAsia="zh-CN"/>
        </w:rPr>
      </w:pPr>
    </w:p>
    <w:tbl>
      <w:tblPr>
        <w:tblW w:w="0" w:type="auto"/>
        <w:tblInd w:w="-743" w:type="dxa"/>
        <w:tblLayout w:type="fixed"/>
        <w:tblLook w:val="0000" w:firstRow="0" w:lastRow="0" w:firstColumn="0" w:lastColumn="0" w:noHBand="0" w:noVBand="0"/>
      </w:tblPr>
      <w:tblGrid>
        <w:gridCol w:w="1702"/>
        <w:gridCol w:w="3827"/>
        <w:gridCol w:w="1615"/>
        <w:gridCol w:w="665"/>
        <w:gridCol w:w="528"/>
        <w:gridCol w:w="565"/>
        <w:gridCol w:w="565"/>
        <w:gridCol w:w="684"/>
        <w:gridCol w:w="675"/>
      </w:tblGrid>
      <w:tr w:rsidR="00A8775F" w:rsidRPr="00A8775F" w:rsidTr="00A8775F">
        <w:trPr>
          <w:cantSplit/>
          <w:trHeight w:val="37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Название курса</w:t>
            </w:r>
          </w:p>
        </w:tc>
        <w:tc>
          <w:tcPr>
            <w:tcW w:w="3827"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Направление деятельности</w:t>
            </w:r>
          </w:p>
        </w:tc>
        <w:tc>
          <w:tcPr>
            <w:tcW w:w="1615"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ресурс</w:t>
            </w:r>
          </w:p>
        </w:tc>
        <w:tc>
          <w:tcPr>
            <w:tcW w:w="36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Количество часов в неделю</w:t>
            </w:r>
          </w:p>
          <w:p w:rsidR="00A8775F" w:rsidRPr="00A8775F" w:rsidRDefault="00A8775F" w:rsidP="00A8775F">
            <w:pPr>
              <w:widowControl/>
              <w:autoSpaceDE/>
              <w:autoSpaceDN/>
              <w:jc w:val="center"/>
              <w:rPr>
                <w:bCs/>
                <w:lang w:eastAsia="zh-CN"/>
              </w:rPr>
            </w:pPr>
          </w:p>
        </w:tc>
      </w:tr>
      <w:tr w:rsidR="00A8775F" w:rsidRPr="00A8775F" w:rsidTr="00A8775F">
        <w:trPr>
          <w:cantSplit/>
          <w:trHeight w:val="375"/>
        </w:trPr>
        <w:tc>
          <w:tcPr>
            <w:tcW w:w="1702"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
                <w:bCs/>
                <w:color w:val="FF0000"/>
                <w:lang w:eastAsia="zh-CN"/>
              </w:rPr>
            </w:pPr>
          </w:p>
        </w:tc>
        <w:tc>
          <w:tcPr>
            <w:tcW w:w="3827"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Cs/>
                <w:lang w:eastAsia="zh-CN"/>
              </w:rPr>
            </w:pPr>
          </w:p>
        </w:tc>
        <w:tc>
          <w:tcPr>
            <w:tcW w:w="1615"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Cs/>
                <w:lang w:eastAsia="zh-CN"/>
              </w:rPr>
            </w:pPr>
          </w:p>
        </w:tc>
        <w:tc>
          <w:tcPr>
            <w:tcW w:w="6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3 А</w:t>
            </w:r>
          </w:p>
        </w:tc>
        <w:tc>
          <w:tcPr>
            <w:tcW w:w="528"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3 Б</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3 В</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3 Г</w:t>
            </w:r>
          </w:p>
        </w:tc>
        <w:tc>
          <w:tcPr>
            <w:tcW w:w="684"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3 М</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3 Н</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Классный час «Разговоры о важном»</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 Информационно-просветительские занятия патриотической, нравственной и экологической направленности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Основы функциональной грамотности</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lang w:eastAsia="zh-CN"/>
              </w:rPr>
              <w:t>Занятия по формированию функциональной грамотности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Мир профессий</w:t>
            </w:r>
          </w:p>
        </w:tc>
        <w:tc>
          <w:tcPr>
            <w:tcW w:w="382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профориентационных интересов и потребностей обучающихся</w:t>
            </w:r>
          </w:p>
        </w:tc>
        <w:tc>
          <w:tcPr>
            <w:tcW w:w="161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Подвижные </w:t>
            </w:r>
          </w:p>
          <w:p w:rsidR="00A8775F" w:rsidRPr="00A8775F" w:rsidRDefault="00A8775F" w:rsidP="00A8775F">
            <w:pPr>
              <w:widowControl/>
              <w:autoSpaceDE/>
              <w:autoSpaceDN/>
              <w:jc w:val="center"/>
              <w:rPr>
                <w:sz w:val="24"/>
                <w:szCs w:val="24"/>
                <w:lang w:eastAsia="zh-CN"/>
              </w:rPr>
            </w:pPr>
            <w:r w:rsidRPr="00A8775F">
              <w:rPr>
                <w:bCs/>
                <w:lang w:eastAsia="zh-CN"/>
              </w:rPr>
              <w:t>игры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интересов и потребностей обучающихся в творческом и 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Шахматы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интересов и потребностей обучающихся в творческом и 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Умники и умницы</w:t>
            </w:r>
          </w:p>
        </w:tc>
        <w:tc>
          <w:tcPr>
            <w:tcW w:w="3827"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 xml:space="preserve">Занятия, связанные с реализацией особых интеллектуальных и социокультурных потребностей обучающихся </w:t>
            </w:r>
          </w:p>
        </w:tc>
        <w:tc>
          <w:tcPr>
            <w:tcW w:w="161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Историческая параллель. Познавая малую Родину </w:t>
            </w:r>
          </w:p>
        </w:tc>
        <w:tc>
          <w:tcPr>
            <w:tcW w:w="3827" w:type="dxa"/>
            <w:vMerge w:val="restart"/>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Занятия, связанные с реализацией особых интеллектуальных и социокультурных потребностей обучающихся </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Основы логики и алгоритмики</w:t>
            </w:r>
          </w:p>
        </w:tc>
        <w:tc>
          <w:tcPr>
            <w:tcW w:w="3827" w:type="dxa"/>
            <w:vMerge/>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bCs/>
                <w:lang w:eastAsia="zh-CN"/>
              </w:rPr>
            </w:pP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Уникум «Тропинка к своему я»</w:t>
            </w:r>
          </w:p>
        </w:tc>
        <w:tc>
          <w:tcPr>
            <w:tcW w:w="3827" w:type="dxa"/>
            <w:vMerge w:val="restart"/>
            <w:tcBorders>
              <w:lef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 xml:space="preserve">удовлетворение социальных интересов и потребностей обучающихся, педагогическое </w:t>
            </w:r>
            <w:r w:rsidRPr="00A8775F">
              <w:rPr>
                <w:bCs/>
                <w:lang w:eastAsia="zh-CN"/>
              </w:rPr>
              <w:lastRenderedPageBreak/>
              <w:t>сопровождение деятельности социально ориентированных ученических сообществ, детских общественных объединений, органов ученического самоуправления</w:t>
            </w:r>
          </w:p>
        </w:tc>
        <w:tc>
          <w:tcPr>
            <w:tcW w:w="161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lastRenderedPageBreak/>
              <w:t>Программа внеурочной деятельности</w:t>
            </w:r>
          </w:p>
        </w:tc>
        <w:tc>
          <w:tcPr>
            <w:tcW w:w="6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lastRenderedPageBreak/>
              <w:t>Орлята России</w:t>
            </w:r>
          </w:p>
        </w:tc>
        <w:tc>
          <w:tcPr>
            <w:tcW w:w="3827" w:type="dxa"/>
            <w:vMerge/>
            <w:tcBorders>
              <w:left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161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trHeight w:val="340"/>
        </w:trPr>
        <w:tc>
          <w:tcPr>
            <w:tcW w:w="1702"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lastRenderedPageBreak/>
              <w:t>ИТОГО:</w:t>
            </w:r>
          </w:p>
        </w:tc>
        <w:tc>
          <w:tcPr>
            <w:tcW w:w="382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161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6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28"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684"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r>
    </w:tbl>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sz w:val="24"/>
          <w:szCs w:val="24"/>
          <w:lang w:eastAsia="zh-CN"/>
        </w:rPr>
      </w:pPr>
      <w:r w:rsidRPr="00A8775F">
        <w:rPr>
          <w:b/>
          <w:bCs/>
          <w:lang w:eastAsia="zh-CN"/>
        </w:rPr>
        <w:t xml:space="preserve">УПРАВЛЕНИЕ ОБРАЗОВАНИЯ ГОРОДА РОСТОВА-НА-ДОНУ </w:t>
      </w:r>
    </w:p>
    <w:p w:rsidR="00A8775F" w:rsidRPr="00A8775F" w:rsidRDefault="00A8775F" w:rsidP="00A8775F">
      <w:pPr>
        <w:widowControl/>
        <w:autoSpaceDE/>
        <w:autoSpaceDN/>
        <w:jc w:val="center"/>
        <w:rPr>
          <w:sz w:val="24"/>
          <w:szCs w:val="24"/>
          <w:lang w:eastAsia="zh-CN"/>
        </w:rPr>
      </w:pPr>
      <w:r w:rsidRPr="00A8775F">
        <w:rPr>
          <w:sz w:val="24"/>
          <w:szCs w:val="24"/>
          <w:lang w:eastAsia="zh-CN"/>
        </w:rPr>
        <w:t xml:space="preserve"> </w:t>
      </w:r>
      <w:r w:rsidRPr="00A8775F">
        <w:rPr>
          <w:b/>
          <w:sz w:val="20"/>
          <w:szCs w:val="20"/>
          <w:lang w:eastAsia="zh-CN"/>
        </w:rPr>
        <w:t>МУНИЦИПАЛЬНОЕ   БЮДЖЕТНОЕ  ОБЩЕОБРАЗОВАТЕЛЬНОЕ УЧРЕЖДЕНИЕ</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 xml:space="preserve">  ГОРОДА  РОСТОВА-НА-ДОНУ</w:t>
      </w:r>
    </w:p>
    <w:p w:rsidR="00A8775F" w:rsidRPr="00A8775F" w:rsidRDefault="00A8775F" w:rsidP="00A8775F">
      <w:pPr>
        <w:widowControl/>
        <w:pBdr>
          <w:top w:val="none" w:sz="0" w:space="0" w:color="000000"/>
          <w:left w:val="none" w:sz="0" w:space="0" w:color="000000"/>
          <w:bottom w:val="single" w:sz="8" w:space="1" w:color="000000"/>
          <w:right w:val="none" w:sz="0" w:space="0" w:color="000000"/>
        </w:pBdr>
        <w:autoSpaceDE/>
        <w:autoSpaceDN/>
        <w:jc w:val="center"/>
        <w:rPr>
          <w:sz w:val="24"/>
          <w:szCs w:val="24"/>
          <w:lang w:eastAsia="zh-CN"/>
        </w:rPr>
      </w:pPr>
      <w:r w:rsidRPr="00A8775F">
        <w:rPr>
          <w:b/>
          <w:sz w:val="20"/>
          <w:szCs w:val="20"/>
          <w:lang w:eastAsia="zh-CN"/>
        </w:rPr>
        <w:t>«ГИМНАЗИЯ №118 ИМЕНИ ВАЛЕРИЯ НИКОЛАЕВИЧА ЦЫГАНОВА»</w:t>
      </w:r>
    </w:p>
    <w:p w:rsidR="00A8775F" w:rsidRPr="00A8775F" w:rsidRDefault="00A8775F" w:rsidP="00A8775F">
      <w:pPr>
        <w:widowControl/>
        <w:autoSpaceDE/>
        <w:autoSpaceDN/>
        <w:jc w:val="center"/>
        <w:rPr>
          <w:sz w:val="24"/>
          <w:szCs w:val="24"/>
          <w:lang w:eastAsia="zh-CN"/>
        </w:rPr>
      </w:pPr>
      <w:r w:rsidRPr="00A8775F">
        <w:rPr>
          <w:b/>
          <w:sz w:val="20"/>
          <w:szCs w:val="20"/>
          <w:lang w:eastAsia="zh-CN"/>
        </w:rPr>
        <w:t>344113, г. Ростов-на-Дону, ул. Орбитальная 26/1</w:t>
      </w:r>
      <w:r w:rsidRPr="00A8775F">
        <w:rPr>
          <w:b/>
          <w:sz w:val="20"/>
          <w:szCs w:val="20"/>
          <w:lang w:eastAsia="zh-CN"/>
        </w:rPr>
        <w:tab/>
      </w:r>
      <w:r w:rsidRPr="00A8775F">
        <w:rPr>
          <w:b/>
          <w:sz w:val="20"/>
          <w:szCs w:val="20"/>
          <w:lang w:eastAsia="zh-CN"/>
        </w:rPr>
        <w:tab/>
      </w:r>
      <w:r w:rsidRPr="00A8775F">
        <w:rPr>
          <w:b/>
          <w:sz w:val="20"/>
          <w:szCs w:val="20"/>
          <w:lang w:eastAsia="zh-CN"/>
        </w:rPr>
        <w:tab/>
        <w:t>тел./факс 233-31-55; 233-88-90</w:t>
      </w:r>
    </w:p>
    <w:p w:rsidR="00A8775F" w:rsidRPr="00A8775F" w:rsidRDefault="00A8775F" w:rsidP="00A8775F">
      <w:pPr>
        <w:keepNext/>
        <w:widowControl/>
        <w:tabs>
          <w:tab w:val="left" w:pos="435"/>
        </w:tabs>
        <w:autoSpaceDE/>
        <w:autoSpaceDN/>
        <w:outlineLvl w:val="0"/>
        <w:rPr>
          <w:kern w:val="2"/>
          <w:lang w:eastAsia="zh-CN"/>
        </w:rPr>
      </w:pP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 План внеурочной деятельности 4-х  классов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 xml:space="preserve">на 2023-2024 учебный год в рамках в рамках реализации обновленного федерального государственного </w:t>
      </w:r>
    </w:p>
    <w:p w:rsidR="00A8775F" w:rsidRPr="00A8775F" w:rsidRDefault="00A8775F" w:rsidP="00A8775F">
      <w:pPr>
        <w:widowControl/>
        <w:autoSpaceDE/>
        <w:autoSpaceDN/>
        <w:ind w:firstLine="708"/>
        <w:jc w:val="center"/>
        <w:rPr>
          <w:sz w:val="24"/>
          <w:szCs w:val="24"/>
          <w:lang w:eastAsia="zh-CN"/>
        </w:rPr>
      </w:pPr>
      <w:r w:rsidRPr="00A8775F">
        <w:rPr>
          <w:b/>
          <w:bCs/>
          <w:sz w:val="24"/>
          <w:szCs w:val="24"/>
          <w:lang w:eastAsia="zh-CN"/>
        </w:rPr>
        <w:t>образовательного стандарта начального общего образования</w:t>
      </w:r>
    </w:p>
    <w:p w:rsidR="00A8775F" w:rsidRPr="00A8775F" w:rsidRDefault="00A8775F" w:rsidP="00A8775F">
      <w:pPr>
        <w:widowControl/>
        <w:autoSpaceDE/>
        <w:autoSpaceDN/>
        <w:ind w:firstLine="708"/>
        <w:jc w:val="center"/>
        <w:rPr>
          <w:color w:val="FF0000"/>
          <w:sz w:val="24"/>
          <w:szCs w:val="24"/>
          <w:lang w:eastAsia="zh-CN"/>
        </w:rPr>
      </w:pPr>
    </w:p>
    <w:tbl>
      <w:tblPr>
        <w:tblW w:w="0" w:type="auto"/>
        <w:tblInd w:w="-743" w:type="dxa"/>
        <w:tblLayout w:type="fixed"/>
        <w:tblLook w:val="0000" w:firstRow="0" w:lastRow="0" w:firstColumn="0" w:lastColumn="0" w:noHBand="0" w:noVBand="0"/>
      </w:tblPr>
      <w:tblGrid>
        <w:gridCol w:w="1702"/>
        <w:gridCol w:w="3827"/>
        <w:gridCol w:w="1615"/>
        <w:gridCol w:w="665"/>
        <w:gridCol w:w="528"/>
        <w:gridCol w:w="565"/>
        <w:gridCol w:w="565"/>
        <w:gridCol w:w="684"/>
        <w:gridCol w:w="675"/>
      </w:tblGrid>
      <w:tr w:rsidR="00A8775F" w:rsidRPr="00A8775F" w:rsidTr="00A8775F">
        <w:trPr>
          <w:cantSplit/>
          <w:trHeight w:val="375"/>
        </w:trPr>
        <w:tc>
          <w:tcPr>
            <w:tcW w:w="1702"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Название курса</w:t>
            </w:r>
          </w:p>
        </w:tc>
        <w:tc>
          <w:tcPr>
            <w:tcW w:w="3827"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Направление деятельности</w:t>
            </w:r>
          </w:p>
        </w:tc>
        <w:tc>
          <w:tcPr>
            <w:tcW w:w="1615" w:type="dxa"/>
            <w:vMerge w:val="restart"/>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i/>
                <w:lang w:eastAsia="zh-CN"/>
              </w:rPr>
              <w:t>ресурс</w:t>
            </w:r>
          </w:p>
        </w:tc>
        <w:tc>
          <w:tcPr>
            <w:tcW w:w="36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Количество часов в неделю</w:t>
            </w:r>
          </w:p>
          <w:p w:rsidR="00A8775F" w:rsidRPr="00A8775F" w:rsidRDefault="00A8775F" w:rsidP="00A8775F">
            <w:pPr>
              <w:widowControl/>
              <w:autoSpaceDE/>
              <w:autoSpaceDN/>
              <w:jc w:val="center"/>
              <w:rPr>
                <w:bCs/>
                <w:lang w:eastAsia="zh-CN"/>
              </w:rPr>
            </w:pPr>
          </w:p>
        </w:tc>
      </w:tr>
      <w:tr w:rsidR="00A8775F" w:rsidRPr="00A8775F" w:rsidTr="00A8775F">
        <w:trPr>
          <w:cantSplit/>
          <w:trHeight w:val="375"/>
        </w:trPr>
        <w:tc>
          <w:tcPr>
            <w:tcW w:w="1702"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
                <w:bCs/>
                <w:color w:val="FF0000"/>
                <w:lang w:eastAsia="zh-CN"/>
              </w:rPr>
            </w:pPr>
          </w:p>
        </w:tc>
        <w:tc>
          <w:tcPr>
            <w:tcW w:w="3827"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Cs/>
                <w:lang w:eastAsia="zh-CN"/>
              </w:rPr>
            </w:pPr>
          </w:p>
        </w:tc>
        <w:tc>
          <w:tcPr>
            <w:tcW w:w="1615" w:type="dxa"/>
            <w:vMerge/>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snapToGrid w:val="0"/>
              <w:jc w:val="center"/>
              <w:rPr>
                <w:bCs/>
                <w:lang w:eastAsia="zh-CN"/>
              </w:rPr>
            </w:pPr>
          </w:p>
        </w:tc>
        <w:tc>
          <w:tcPr>
            <w:tcW w:w="6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4 А</w:t>
            </w:r>
          </w:p>
        </w:tc>
        <w:tc>
          <w:tcPr>
            <w:tcW w:w="528"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4 Б</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4 В</w:t>
            </w:r>
          </w:p>
        </w:tc>
        <w:tc>
          <w:tcPr>
            <w:tcW w:w="565"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4 Г</w:t>
            </w:r>
          </w:p>
        </w:tc>
        <w:tc>
          <w:tcPr>
            <w:tcW w:w="684" w:type="dxa"/>
            <w:tcBorders>
              <w:top w:val="single" w:sz="4" w:space="0" w:color="000000"/>
              <w:left w:val="single" w:sz="4" w:space="0" w:color="000000"/>
              <w:bottom w:val="single" w:sz="4" w:space="0" w:color="000000"/>
            </w:tcBorders>
            <w:shd w:val="clear" w:color="auto" w:fill="auto"/>
            <w:vAlign w:val="center"/>
          </w:tcPr>
          <w:p w:rsidR="00A8775F" w:rsidRPr="00A8775F" w:rsidRDefault="00A8775F" w:rsidP="00A8775F">
            <w:pPr>
              <w:widowControl/>
              <w:autoSpaceDE/>
              <w:autoSpaceDN/>
              <w:jc w:val="center"/>
              <w:rPr>
                <w:sz w:val="24"/>
                <w:szCs w:val="24"/>
                <w:lang w:eastAsia="zh-CN"/>
              </w:rPr>
            </w:pPr>
            <w:r w:rsidRPr="00A8775F">
              <w:rPr>
                <w:bCs/>
                <w:lang w:eastAsia="zh-CN"/>
              </w:rPr>
              <w:t>4 Д</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4 М</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Классный час «Разговоры о важном»</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 Информационно-просветительские занятия патриотической, нравственной и экологической направленности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Основы функциональной грамотности</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lang w:eastAsia="zh-CN"/>
              </w:rPr>
              <w:t>Занятия по формированию функциональной грамотности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Мир профессий</w:t>
            </w:r>
          </w:p>
        </w:tc>
        <w:tc>
          <w:tcPr>
            <w:tcW w:w="3827"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профориентационных интересов и потребностей обучающихся</w:t>
            </w:r>
          </w:p>
        </w:tc>
        <w:tc>
          <w:tcPr>
            <w:tcW w:w="161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Подвижные </w:t>
            </w:r>
          </w:p>
          <w:p w:rsidR="00A8775F" w:rsidRPr="00A8775F" w:rsidRDefault="00A8775F" w:rsidP="00A8775F">
            <w:pPr>
              <w:widowControl/>
              <w:autoSpaceDE/>
              <w:autoSpaceDN/>
              <w:jc w:val="center"/>
              <w:rPr>
                <w:sz w:val="24"/>
                <w:szCs w:val="24"/>
                <w:lang w:eastAsia="zh-CN"/>
              </w:rPr>
            </w:pPr>
            <w:r w:rsidRPr="00A8775F">
              <w:rPr>
                <w:bCs/>
                <w:lang w:eastAsia="zh-CN"/>
              </w:rPr>
              <w:t>игры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интересов и потребностей обучающихся в творческом и 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75"/>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Шахматы</w:t>
            </w:r>
          </w:p>
        </w:tc>
        <w:tc>
          <w:tcPr>
            <w:tcW w:w="3827"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интересов и потребностей обучающихся в творческом и физическом развитии</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Умники и умницы</w:t>
            </w:r>
          </w:p>
        </w:tc>
        <w:tc>
          <w:tcPr>
            <w:tcW w:w="3827"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 xml:space="preserve">Занятия, связанные с реализацией особых интеллектуальных и социокультурных потребностей обучающихся </w:t>
            </w:r>
          </w:p>
        </w:tc>
        <w:tc>
          <w:tcPr>
            <w:tcW w:w="161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Историческая параллель. Познавая малую Родину </w:t>
            </w:r>
          </w:p>
        </w:tc>
        <w:tc>
          <w:tcPr>
            <w:tcW w:w="3827" w:type="dxa"/>
            <w:vMerge w:val="restart"/>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 xml:space="preserve">Занятия, связанные с реализацией особых интеллектуальных и социокультурных потребностей обучающихся </w:t>
            </w: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lastRenderedPageBreak/>
              <w:t>Основы логики и алгоритмики</w:t>
            </w:r>
          </w:p>
        </w:tc>
        <w:tc>
          <w:tcPr>
            <w:tcW w:w="3827" w:type="dxa"/>
            <w:vMerge/>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snapToGrid w:val="0"/>
              <w:jc w:val="center"/>
              <w:rPr>
                <w:bCs/>
                <w:lang w:eastAsia="zh-CN"/>
              </w:rPr>
            </w:pPr>
          </w:p>
        </w:tc>
        <w:tc>
          <w:tcPr>
            <w:tcW w:w="161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top w:val="single" w:sz="4" w:space="0" w:color="000000"/>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top w:val="single" w:sz="4" w:space="0" w:color="000000"/>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Уникум «Тропинка к своему я»</w:t>
            </w:r>
          </w:p>
        </w:tc>
        <w:tc>
          <w:tcPr>
            <w:tcW w:w="3827" w:type="dxa"/>
            <w:vMerge w:val="restart"/>
            <w:tcBorders>
              <w:lef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удовлетворение социальных интересов и потребностей обучающихся,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w:t>
            </w:r>
          </w:p>
        </w:tc>
        <w:tc>
          <w:tcPr>
            <w:tcW w:w="161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Программа внеурочной деятельности</w:t>
            </w:r>
          </w:p>
        </w:tc>
        <w:tc>
          <w:tcPr>
            <w:tcW w:w="6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DAEEF3"/>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cantSplit/>
          <w:trHeight w:val="340"/>
        </w:trPr>
        <w:tc>
          <w:tcPr>
            <w:tcW w:w="1702"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Орлята России</w:t>
            </w:r>
          </w:p>
        </w:tc>
        <w:tc>
          <w:tcPr>
            <w:tcW w:w="3827" w:type="dxa"/>
            <w:vMerge/>
            <w:tcBorders>
              <w:left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161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Воспитательные мероприятия</w:t>
            </w:r>
          </w:p>
        </w:tc>
        <w:tc>
          <w:tcPr>
            <w:tcW w:w="6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28"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565"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84" w:type="dxa"/>
            <w:tcBorders>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c>
          <w:tcPr>
            <w:tcW w:w="675" w:type="dxa"/>
            <w:tcBorders>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w:t>
            </w:r>
          </w:p>
        </w:tc>
      </w:tr>
      <w:tr w:rsidR="00A8775F" w:rsidRPr="00A8775F" w:rsidTr="00A8775F">
        <w:trPr>
          <w:trHeight w:val="340"/>
        </w:trPr>
        <w:tc>
          <w:tcPr>
            <w:tcW w:w="1702"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ИТОГО:</w:t>
            </w:r>
          </w:p>
        </w:tc>
        <w:tc>
          <w:tcPr>
            <w:tcW w:w="3827"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161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snapToGrid w:val="0"/>
              <w:jc w:val="center"/>
              <w:rPr>
                <w:bCs/>
                <w:lang w:eastAsia="zh-CN"/>
              </w:rPr>
            </w:pPr>
          </w:p>
        </w:tc>
        <w:tc>
          <w:tcPr>
            <w:tcW w:w="6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28"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565"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684" w:type="dxa"/>
            <w:tcBorders>
              <w:top w:val="single" w:sz="4" w:space="0" w:color="000000"/>
              <w:left w:val="single" w:sz="4" w:space="0" w:color="000000"/>
              <w:bottom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8775F" w:rsidRPr="00A8775F" w:rsidRDefault="00A8775F" w:rsidP="00A8775F">
            <w:pPr>
              <w:widowControl/>
              <w:autoSpaceDE/>
              <w:autoSpaceDN/>
              <w:jc w:val="center"/>
              <w:rPr>
                <w:sz w:val="24"/>
                <w:szCs w:val="24"/>
                <w:lang w:eastAsia="zh-CN"/>
              </w:rPr>
            </w:pPr>
            <w:r w:rsidRPr="00A8775F">
              <w:rPr>
                <w:bCs/>
                <w:lang w:eastAsia="zh-CN"/>
              </w:rPr>
              <w:t>10</w:t>
            </w:r>
          </w:p>
        </w:tc>
      </w:tr>
    </w:tbl>
    <w:p w:rsidR="00A8775F" w:rsidRPr="00A8775F" w:rsidRDefault="00A8775F" w:rsidP="00A8775F">
      <w:pPr>
        <w:widowControl/>
        <w:autoSpaceDE/>
        <w:autoSpaceDN/>
        <w:jc w:val="center"/>
        <w:rPr>
          <w:b/>
          <w:bCs/>
          <w:color w:val="FF0000"/>
          <w:lang w:eastAsia="zh-CN"/>
        </w:rPr>
      </w:pPr>
    </w:p>
    <w:p w:rsidR="00A8775F" w:rsidRPr="00A8775F" w:rsidRDefault="00A8775F" w:rsidP="00A8775F">
      <w:pPr>
        <w:widowControl/>
        <w:autoSpaceDE/>
        <w:autoSpaceDN/>
        <w:jc w:val="center"/>
        <w:rPr>
          <w:b/>
          <w:bCs/>
          <w:color w:val="FF0000"/>
          <w:lang w:eastAsia="zh-CN"/>
        </w:rPr>
      </w:pPr>
    </w:p>
    <w:p w:rsidR="007E6CBC" w:rsidRDefault="001849C0">
      <w:pPr>
        <w:pStyle w:val="a3"/>
        <w:spacing w:before="147"/>
        <w:ind w:right="847"/>
      </w:pPr>
      <w:r>
        <w:t>План</w:t>
      </w:r>
      <w:r>
        <w:rPr>
          <w:spacing w:val="1"/>
        </w:rPr>
        <w:t xml:space="preserve"> </w:t>
      </w:r>
      <w:r>
        <w:t>и</w:t>
      </w:r>
      <w:r>
        <w:rPr>
          <w:spacing w:val="1"/>
        </w:rPr>
        <w:t xml:space="preserve"> </w:t>
      </w:r>
      <w:r>
        <w:t>расписание</w:t>
      </w:r>
      <w:r>
        <w:rPr>
          <w:spacing w:val="1"/>
        </w:rPr>
        <w:t xml:space="preserve"> </w:t>
      </w:r>
      <w:r>
        <w:t>проведения</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текущий</w:t>
      </w:r>
      <w:r>
        <w:rPr>
          <w:spacing w:val="1"/>
        </w:rPr>
        <w:t xml:space="preserve"> </w:t>
      </w:r>
      <w:r>
        <w:t>учебный год представляются отдельным</w:t>
      </w:r>
      <w:r>
        <w:rPr>
          <w:spacing w:val="-2"/>
        </w:rPr>
        <w:t xml:space="preserve"> </w:t>
      </w:r>
      <w:r>
        <w:t>документом.</w:t>
      </w:r>
    </w:p>
    <w:p w:rsidR="007E6CBC" w:rsidRDefault="001849C0" w:rsidP="00C9437F">
      <w:pPr>
        <w:pStyle w:val="a5"/>
        <w:numPr>
          <w:ilvl w:val="1"/>
          <w:numId w:val="158"/>
        </w:numPr>
        <w:tabs>
          <w:tab w:val="left" w:pos="1622"/>
        </w:tabs>
        <w:spacing w:before="122"/>
        <w:ind w:hanging="361"/>
        <w:jc w:val="left"/>
        <w:rPr>
          <w:b/>
        </w:rPr>
      </w:pPr>
      <w:r>
        <w:rPr>
          <w:b/>
        </w:rPr>
        <w:t>КАЛЕНДАРНЫЙ</w:t>
      </w:r>
      <w:r>
        <w:rPr>
          <w:b/>
          <w:spacing w:val="-4"/>
        </w:rPr>
        <w:t xml:space="preserve"> </w:t>
      </w:r>
      <w:r>
        <w:rPr>
          <w:b/>
        </w:rPr>
        <w:t>ПЛАН</w:t>
      </w:r>
      <w:r>
        <w:rPr>
          <w:b/>
          <w:spacing w:val="-6"/>
        </w:rPr>
        <w:t xml:space="preserve"> </w:t>
      </w:r>
      <w:r>
        <w:rPr>
          <w:b/>
        </w:rPr>
        <w:t>ВОСПИТАТЕЛЬНОЙ</w:t>
      </w:r>
      <w:r>
        <w:rPr>
          <w:b/>
          <w:spacing w:val="-5"/>
        </w:rPr>
        <w:t xml:space="preserve"> </w:t>
      </w:r>
      <w:r>
        <w:rPr>
          <w:b/>
        </w:rPr>
        <w:t>РАБОТЫ</w:t>
      </w:r>
    </w:p>
    <w:p w:rsidR="007E6CBC" w:rsidRDefault="001849C0">
      <w:pPr>
        <w:pStyle w:val="a3"/>
        <w:ind w:right="845"/>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корректироваться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гимназии</w:t>
      </w:r>
      <w:r>
        <w:rPr>
          <w:spacing w:val="1"/>
        </w:rPr>
        <w:t xml:space="preserve"> </w:t>
      </w:r>
      <w:r>
        <w:t>изменениями:</w:t>
      </w:r>
      <w:r>
        <w:rPr>
          <w:spacing w:val="1"/>
        </w:rPr>
        <w:t xml:space="preserve"> </w:t>
      </w:r>
      <w:r>
        <w:t>организационными,</w:t>
      </w:r>
      <w:r>
        <w:rPr>
          <w:spacing w:val="-1"/>
        </w:rPr>
        <w:t xml:space="preserve"> </w:t>
      </w:r>
      <w:r>
        <w:t>кадровыми, финансовыми и т.</w:t>
      </w:r>
      <w:r>
        <w:rPr>
          <w:spacing w:val="-1"/>
        </w:rPr>
        <w:t xml:space="preserve"> </w:t>
      </w:r>
      <w:r>
        <w:t>п.</w:t>
      </w:r>
    </w:p>
    <w:p w:rsidR="007E6CBC" w:rsidRDefault="001849C0">
      <w:pPr>
        <w:pStyle w:val="2"/>
        <w:spacing w:before="72" w:line="240" w:lineRule="auto"/>
      </w:pPr>
      <w:r>
        <w:t>Перечень</w:t>
      </w:r>
      <w:r>
        <w:rPr>
          <w:spacing w:val="-3"/>
        </w:rPr>
        <w:t xml:space="preserve"> </w:t>
      </w:r>
      <w:r>
        <w:t>основных</w:t>
      </w:r>
      <w:r>
        <w:rPr>
          <w:spacing w:val="-2"/>
        </w:rPr>
        <w:t xml:space="preserve"> </w:t>
      </w:r>
      <w:r>
        <w:t>государственных</w:t>
      </w:r>
      <w:r>
        <w:rPr>
          <w:spacing w:val="-6"/>
        </w:rPr>
        <w:t xml:space="preserve"> </w:t>
      </w:r>
      <w:r>
        <w:t>праздников,</w:t>
      </w:r>
      <w:r>
        <w:rPr>
          <w:spacing w:val="-2"/>
        </w:rPr>
        <w:t xml:space="preserve"> </w:t>
      </w:r>
      <w:r>
        <w:t>памятных</w:t>
      </w:r>
      <w:r>
        <w:rPr>
          <w:spacing w:val="-2"/>
        </w:rPr>
        <w:t xml:space="preserve"> </w:t>
      </w:r>
      <w:r>
        <w:t>дат</w:t>
      </w:r>
    </w:p>
    <w:p w:rsidR="007E6CBC" w:rsidRDefault="001849C0">
      <w:pPr>
        <w:spacing w:before="66"/>
        <w:ind w:left="1250"/>
        <w:rPr>
          <w:i/>
          <w:sz w:val="24"/>
        </w:rPr>
      </w:pPr>
      <w:r>
        <w:rPr>
          <w:i/>
          <w:sz w:val="24"/>
        </w:rPr>
        <w:t>Сентябрь:</w:t>
      </w:r>
    </w:p>
    <w:p w:rsidR="007E6CBC" w:rsidRDefault="001849C0">
      <w:pPr>
        <w:pStyle w:val="a3"/>
        <w:ind w:left="1302" w:firstLine="0"/>
        <w:jc w:val="left"/>
      </w:pPr>
      <w:r>
        <w:t>1</w:t>
      </w:r>
      <w:r>
        <w:rPr>
          <w:spacing w:val="26"/>
        </w:rPr>
        <w:t xml:space="preserve"> </w:t>
      </w:r>
      <w:r>
        <w:t>сентября:</w:t>
      </w:r>
      <w:r>
        <w:rPr>
          <w:spacing w:val="-2"/>
        </w:rPr>
        <w:t xml:space="preserve"> </w:t>
      </w:r>
      <w:r>
        <w:t>День</w:t>
      </w:r>
      <w:r>
        <w:rPr>
          <w:spacing w:val="-2"/>
        </w:rPr>
        <w:t xml:space="preserve"> </w:t>
      </w:r>
      <w:r>
        <w:t>знаний;</w:t>
      </w:r>
    </w:p>
    <w:p w:rsidR="007E6CBC" w:rsidRDefault="001849C0">
      <w:pPr>
        <w:pStyle w:val="a3"/>
        <w:ind w:firstLine="760"/>
        <w:jc w:val="left"/>
      </w:pPr>
      <w:r>
        <w:t>3</w:t>
      </w:r>
      <w:r>
        <w:rPr>
          <w:spacing w:val="1"/>
        </w:rPr>
        <w:t xml:space="preserve"> </w:t>
      </w:r>
      <w:r>
        <w:t>сентября: День окончания Второй мировой войны, День солидарности в борьбе с</w:t>
      </w:r>
      <w:r>
        <w:rPr>
          <w:spacing w:val="-57"/>
        </w:rPr>
        <w:t xml:space="preserve"> </w:t>
      </w:r>
      <w:r>
        <w:t>терроризмом;</w:t>
      </w:r>
    </w:p>
    <w:p w:rsidR="007E6CBC" w:rsidRDefault="001849C0">
      <w:pPr>
        <w:pStyle w:val="a3"/>
        <w:tabs>
          <w:tab w:val="left" w:pos="1609"/>
        </w:tabs>
        <w:ind w:left="1250" w:right="2608" w:firstLine="0"/>
        <w:jc w:val="left"/>
      </w:pPr>
      <w:r>
        <w:t>8</w:t>
      </w:r>
      <w:r>
        <w:tab/>
        <w:t>сентября: Международный день распространения грамотности;</w:t>
      </w:r>
      <w:r>
        <w:rPr>
          <w:spacing w:val="-57"/>
        </w:rPr>
        <w:t xml:space="preserve"> </w:t>
      </w:r>
      <w:r>
        <w:t>10</w:t>
      </w:r>
      <w:r>
        <w:rPr>
          <w:spacing w:val="58"/>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w:t>
      </w:r>
      <w:r>
        <w:rPr>
          <w:spacing w:val="1"/>
        </w:rPr>
        <w:t xml:space="preserve"> </w:t>
      </w:r>
      <w:r>
        <w:t>жертв</w:t>
      </w:r>
      <w:r>
        <w:rPr>
          <w:spacing w:val="-1"/>
        </w:rPr>
        <w:t xml:space="preserve"> </w:t>
      </w:r>
      <w:r>
        <w:t>фашизма.</w:t>
      </w:r>
    </w:p>
    <w:p w:rsidR="007E6CBC" w:rsidRDefault="007E6CBC">
      <w:pPr>
        <w:sectPr w:rsidR="007E6CBC" w:rsidSect="00A8775F">
          <w:pgSz w:w="11910" w:h="16840"/>
          <w:pgMar w:top="1120" w:right="428" w:bottom="1200" w:left="1160" w:header="0" w:footer="930" w:gutter="0"/>
          <w:cols w:space="720"/>
        </w:sectPr>
      </w:pPr>
    </w:p>
    <w:p w:rsidR="007E6CBC" w:rsidRDefault="001849C0">
      <w:pPr>
        <w:spacing w:before="68"/>
        <w:ind w:left="1250"/>
        <w:rPr>
          <w:i/>
          <w:sz w:val="23"/>
        </w:rPr>
      </w:pPr>
      <w:r>
        <w:rPr>
          <w:i/>
          <w:sz w:val="23"/>
        </w:rPr>
        <w:lastRenderedPageBreak/>
        <w:t>Октябрь:</w:t>
      </w:r>
    </w:p>
    <w:p w:rsidR="007E6CBC" w:rsidRDefault="001849C0">
      <w:pPr>
        <w:spacing w:before="3" w:line="275" w:lineRule="exact"/>
        <w:ind w:left="1302"/>
        <w:rPr>
          <w:sz w:val="23"/>
        </w:rPr>
      </w:pPr>
      <w:r>
        <w:rPr>
          <w:sz w:val="24"/>
        </w:rPr>
        <w:t>1</w:t>
      </w:r>
      <w:r>
        <w:rPr>
          <w:spacing w:val="58"/>
          <w:sz w:val="24"/>
        </w:rPr>
        <w:t xml:space="preserve"> </w:t>
      </w:r>
      <w:r>
        <w:rPr>
          <w:sz w:val="23"/>
        </w:rPr>
        <w:t>октября:</w:t>
      </w:r>
      <w:r>
        <w:rPr>
          <w:spacing w:val="-2"/>
          <w:sz w:val="23"/>
        </w:rPr>
        <w:t xml:space="preserve"> </w:t>
      </w:r>
      <w:r>
        <w:rPr>
          <w:sz w:val="23"/>
        </w:rPr>
        <w:t>Международный</w:t>
      </w:r>
      <w:r>
        <w:rPr>
          <w:spacing w:val="-2"/>
          <w:sz w:val="23"/>
        </w:rPr>
        <w:t xml:space="preserve"> </w:t>
      </w:r>
      <w:r>
        <w:rPr>
          <w:sz w:val="23"/>
        </w:rPr>
        <w:t>день</w:t>
      </w:r>
      <w:r>
        <w:rPr>
          <w:spacing w:val="-1"/>
          <w:sz w:val="23"/>
        </w:rPr>
        <w:t xml:space="preserve"> </w:t>
      </w:r>
      <w:r>
        <w:rPr>
          <w:sz w:val="23"/>
        </w:rPr>
        <w:t>пожилых</w:t>
      </w:r>
      <w:r>
        <w:rPr>
          <w:spacing w:val="-2"/>
          <w:sz w:val="23"/>
        </w:rPr>
        <w:t xml:space="preserve"> </w:t>
      </w:r>
      <w:r>
        <w:rPr>
          <w:sz w:val="23"/>
        </w:rPr>
        <w:t>людей;</w:t>
      </w:r>
      <w:r>
        <w:rPr>
          <w:spacing w:val="-4"/>
          <w:sz w:val="23"/>
        </w:rPr>
        <w:t xml:space="preserve"> </w:t>
      </w:r>
      <w:r>
        <w:rPr>
          <w:sz w:val="23"/>
        </w:rPr>
        <w:t>Международный</w:t>
      </w:r>
      <w:r>
        <w:rPr>
          <w:spacing w:val="-1"/>
          <w:sz w:val="23"/>
        </w:rPr>
        <w:t xml:space="preserve"> </w:t>
      </w:r>
      <w:r>
        <w:rPr>
          <w:sz w:val="23"/>
        </w:rPr>
        <w:t>день</w:t>
      </w:r>
      <w:r>
        <w:rPr>
          <w:spacing w:val="-2"/>
          <w:sz w:val="23"/>
        </w:rPr>
        <w:t xml:space="preserve"> </w:t>
      </w:r>
      <w:r>
        <w:rPr>
          <w:sz w:val="23"/>
        </w:rPr>
        <w:t>музыки;</w:t>
      </w:r>
    </w:p>
    <w:p w:rsidR="007E6CBC" w:rsidRDefault="001849C0" w:rsidP="00C9437F">
      <w:pPr>
        <w:pStyle w:val="a5"/>
        <w:numPr>
          <w:ilvl w:val="0"/>
          <w:numId w:val="156"/>
        </w:numPr>
        <w:tabs>
          <w:tab w:val="left" w:pos="1626"/>
          <w:tab w:val="left" w:pos="1627"/>
        </w:tabs>
        <w:spacing w:line="274" w:lineRule="exact"/>
        <w:ind w:hanging="325"/>
        <w:rPr>
          <w:sz w:val="23"/>
        </w:rPr>
      </w:pPr>
      <w:r>
        <w:rPr>
          <w:sz w:val="23"/>
        </w:rPr>
        <w:t>октября:</w:t>
      </w:r>
      <w:r>
        <w:rPr>
          <w:spacing w:val="-2"/>
          <w:sz w:val="23"/>
        </w:rPr>
        <w:t xml:space="preserve"> </w:t>
      </w:r>
      <w:r>
        <w:rPr>
          <w:sz w:val="23"/>
        </w:rPr>
        <w:t>День</w:t>
      </w:r>
      <w:r>
        <w:rPr>
          <w:spacing w:val="-1"/>
          <w:sz w:val="23"/>
        </w:rPr>
        <w:t xml:space="preserve"> </w:t>
      </w:r>
      <w:r>
        <w:rPr>
          <w:sz w:val="23"/>
        </w:rPr>
        <w:t>защиты животных;</w:t>
      </w:r>
    </w:p>
    <w:p w:rsidR="007E6CBC" w:rsidRDefault="001849C0" w:rsidP="00C9437F">
      <w:pPr>
        <w:pStyle w:val="a5"/>
        <w:numPr>
          <w:ilvl w:val="0"/>
          <w:numId w:val="156"/>
        </w:numPr>
        <w:tabs>
          <w:tab w:val="left" w:pos="1626"/>
          <w:tab w:val="left" w:pos="1627"/>
        </w:tabs>
        <w:spacing w:line="273" w:lineRule="exact"/>
        <w:ind w:hanging="325"/>
        <w:rPr>
          <w:sz w:val="23"/>
        </w:rPr>
      </w:pPr>
      <w:r>
        <w:rPr>
          <w:sz w:val="23"/>
        </w:rPr>
        <w:t>октября:</w:t>
      </w:r>
      <w:r>
        <w:rPr>
          <w:spacing w:val="-2"/>
          <w:sz w:val="23"/>
        </w:rPr>
        <w:t xml:space="preserve"> </w:t>
      </w:r>
      <w:r>
        <w:rPr>
          <w:sz w:val="23"/>
        </w:rPr>
        <w:t>День</w:t>
      </w:r>
      <w:r>
        <w:rPr>
          <w:spacing w:val="-2"/>
          <w:sz w:val="23"/>
        </w:rPr>
        <w:t xml:space="preserve"> </w:t>
      </w:r>
      <w:r>
        <w:rPr>
          <w:sz w:val="23"/>
        </w:rPr>
        <w:t>учителя;</w:t>
      </w:r>
    </w:p>
    <w:p w:rsidR="007E6CBC" w:rsidRDefault="001849C0">
      <w:pPr>
        <w:ind w:left="1250" w:right="3497"/>
        <w:rPr>
          <w:sz w:val="23"/>
        </w:rPr>
      </w:pPr>
      <w:r>
        <w:rPr>
          <w:sz w:val="23"/>
        </w:rPr>
        <w:t>25</w:t>
      </w:r>
      <w:r>
        <w:rPr>
          <w:spacing w:val="1"/>
          <w:sz w:val="23"/>
        </w:rPr>
        <w:t xml:space="preserve"> </w:t>
      </w:r>
      <w:r>
        <w:rPr>
          <w:sz w:val="23"/>
        </w:rPr>
        <w:t>октября: Международный день школьных библиотек;</w:t>
      </w:r>
      <w:r>
        <w:rPr>
          <w:spacing w:val="-55"/>
          <w:sz w:val="23"/>
        </w:rPr>
        <w:t xml:space="preserve"> </w:t>
      </w:r>
      <w:r>
        <w:rPr>
          <w:sz w:val="23"/>
        </w:rPr>
        <w:t>Третье</w:t>
      </w:r>
      <w:r>
        <w:rPr>
          <w:spacing w:val="-1"/>
          <w:sz w:val="23"/>
        </w:rPr>
        <w:t xml:space="preserve"> </w:t>
      </w:r>
      <w:r>
        <w:rPr>
          <w:sz w:val="23"/>
        </w:rPr>
        <w:t>воскресенье октября: День</w:t>
      </w:r>
      <w:r>
        <w:rPr>
          <w:spacing w:val="-1"/>
          <w:sz w:val="23"/>
        </w:rPr>
        <w:t xml:space="preserve"> </w:t>
      </w:r>
      <w:r>
        <w:rPr>
          <w:sz w:val="23"/>
        </w:rPr>
        <w:t>отца.</w:t>
      </w:r>
    </w:p>
    <w:p w:rsidR="007E6CBC" w:rsidRDefault="001849C0">
      <w:pPr>
        <w:spacing w:line="264" w:lineRule="exact"/>
        <w:ind w:left="1250"/>
        <w:rPr>
          <w:i/>
          <w:sz w:val="23"/>
        </w:rPr>
      </w:pPr>
      <w:r>
        <w:rPr>
          <w:i/>
          <w:sz w:val="23"/>
        </w:rPr>
        <w:t>Ноябрь:</w:t>
      </w:r>
    </w:p>
    <w:p w:rsidR="007E6CBC" w:rsidRDefault="001849C0">
      <w:pPr>
        <w:tabs>
          <w:tab w:val="left" w:pos="1626"/>
        </w:tabs>
        <w:spacing w:before="1" w:line="275" w:lineRule="exact"/>
        <w:ind w:left="1302"/>
        <w:rPr>
          <w:sz w:val="23"/>
        </w:rPr>
      </w:pPr>
      <w:r>
        <w:rPr>
          <w:sz w:val="24"/>
        </w:rPr>
        <w:t>4</w:t>
      </w:r>
      <w:r>
        <w:rPr>
          <w:sz w:val="24"/>
        </w:rPr>
        <w:tab/>
      </w:r>
      <w:r>
        <w:rPr>
          <w:sz w:val="23"/>
        </w:rPr>
        <w:t>ноября:</w:t>
      </w:r>
      <w:r>
        <w:rPr>
          <w:spacing w:val="-2"/>
          <w:sz w:val="23"/>
        </w:rPr>
        <w:t xml:space="preserve"> </w:t>
      </w:r>
      <w:r>
        <w:rPr>
          <w:sz w:val="23"/>
        </w:rPr>
        <w:t>День</w:t>
      </w:r>
      <w:r>
        <w:rPr>
          <w:spacing w:val="-2"/>
          <w:sz w:val="23"/>
        </w:rPr>
        <w:t xml:space="preserve"> </w:t>
      </w:r>
      <w:r>
        <w:rPr>
          <w:sz w:val="23"/>
        </w:rPr>
        <w:t>народного</w:t>
      </w:r>
      <w:r>
        <w:rPr>
          <w:spacing w:val="-5"/>
          <w:sz w:val="23"/>
        </w:rPr>
        <w:t xml:space="preserve"> </w:t>
      </w:r>
      <w:r>
        <w:rPr>
          <w:sz w:val="23"/>
        </w:rPr>
        <w:t>единства;</w:t>
      </w:r>
    </w:p>
    <w:p w:rsidR="007E6CBC" w:rsidRDefault="001849C0">
      <w:pPr>
        <w:tabs>
          <w:tab w:val="left" w:pos="1626"/>
          <w:tab w:val="left" w:pos="5902"/>
        </w:tabs>
        <w:spacing w:before="1" w:line="237" w:lineRule="auto"/>
        <w:ind w:left="542" w:right="849" w:firstLine="760"/>
        <w:rPr>
          <w:sz w:val="23"/>
        </w:rPr>
      </w:pPr>
      <w:r>
        <w:rPr>
          <w:sz w:val="24"/>
        </w:rPr>
        <w:t>8</w:t>
      </w:r>
      <w:r>
        <w:rPr>
          <w:sz w:val="24"/>
        </w:rPr>
        <w:tab/>
      </w:r>
      <w:r>
        <w:rPr>
          <w:sz w:val="23"/>
        </w:rPr>
        <w:t xml:space="preserve">ноября:  </w:t>
      </w:r>
      <w:r>
        <w:rPr>
          <w:spacing w:val="25"/>
          <w:sz w:val="23"/>
        </w:rPr>
        <w:t xml:space="preserve"> </w:t>
      </w:r>
      <w:r>
        <w:rPr>
          <w:sz w:val="23"/>
        </w:rPr>
        <w:t xml:space="preserve">День  </w:t>
      </w:r>
      <w:r>
        <w:rPr>
          <w:spacing w:val="26"/>
          <w:sz w:val="23"/>
        </w:rPr>
        <w:t xml:space="preserve"> </w:t>
      </w:r>
      <w:r>
        <w:rPr>
          <w:sz w:val="23"/>
        </w:rPr>
        <w:t xml:space="preserve">памяти  </w:t>
      </w:r>
      <w:r>
        <w:rPr>
          <w:spacing w:val="22"/>
          <w:sz w:val="23"/>
        </w:rPr>
        <w:t xml:space="preserve"> </w:t>
      </w:r>
      <w:r>
        <w:rPr>
          <w:sz w:val="23"/>
        </w:rPr>
        <w:t xml:space="preserve">погибших  </w:t>
      </w:r>
      <w:r>
        <w:rPr>
          <w:spacing w:val="26"/>
          <w:sz w:val="23"/>
        </w:rPr>
        <w:t xml:space="preserve"> </w:t>
      </w:r>
      <w:r>
        <w:rPr>
          <w:sz w:val="23"/>
        </w:rPr>
        <w:t>при</w:t>
      </w:r>
      <w:r>
        <w:rPr>
          <w:sz w:val="23"/>
        </w:rPr>
        <w:tab/>
        <w:t>исполнении</w:t>
      </w:r>
      <w:r>
        <w:rPr>
          <w:spacing w:val="19"/>
          <w:sz w:val="23"/>
        </w:rPr>
        <w:t xml:space="preserve"> </w:t>
      </w:r>
      <w:r>
        <w:rPr>
          <w:sz w:val="23"/>
        </w:rPr>
        <w:t>служебных</w:t>
      </w:r>
      <w:r>
        <w:rPr>
          <w:spacing w:val="21"/>
          <w:sz w:val="23"/>
        </w:rPr>
        <w:t xml:space="preserve"> </w:t>
      </w:r>
      <w:r>
        <w:rPr>
          <w:sz w:val="23"/>
        </w:rPr>
        <w:t>обязанностей</w:t>
      </w:r>
      <w:r>
        <w:rPr>
          <w:spacing w:val="-55"/>
          <w:sz w:val="23"/>
        </w:rPr>
        <w:t xml:space="preserve"> </w:t>
      </w:r>
      <w:r>
        <w:rPr>
          <w:sz w:val="23"/>
        </w:rPr>
        <w:t>сотрудников</w:t>
      </w:r>
      <w:r>
        <w:rPr>
          <w:spacing w:val="-2"/>
          <w:sz w:val="23"/>
        </w:rPr>
        <w:t xml:space="preserve"> </w:t>
      </w:r>
      <w:r>
        <w:rPr>
          <w:sz w:val="23"/>
        </w:rPr>
        <w:t>органов</w:t>
      </w:r>
      <w:r>
        <w:rPr>
          <w:spacing w:val="-1"/>
          <w:sz w:val="23"/>
        </w:rPr>
        <w:t xml:space="preserve"> </w:t>
      </w:r>
      <w:r>
        <w:rPr>
          <w:sz w:val="23"/>
        </w:rPr>
        <w:t>внутренних дел России;</w:t>
      </w:r>
    </w:p>
    <w:p w:rsidR="007E6CBC" w:rsidRDefault="001849C0">
      <w:pPr>
        <w:spacing w:line="264" w:lineRule="exact"/>
        <w:ind w:left="1250"/>
        <w:rPr>
          <w:sz w:val="23"/>
        </w:rPr>
      </w:pPr>
      <w:r>
        <w:rPr>
          <w:sz w:val="23"/>
        </w:rPr>
        <w:t>Последнее</w:t>
      </w:r>
      <w:r>
        <w:rPr>
          <w:spacing w:val="-2"/>
          <w:sz w:val="23"/>
        </w:rPr>
        <w:t xml:space="preserve"> </w:t>
      </w:r>
      <w:r>
        <w:rPr>
          <w:sz w:val="23"/>
        </w:rPr>
        <w:t>воскресенье</w:t>
      </w:r>
      <w:r>
        <w:rPr>
          <w:spacing w:val="-4"/>
          <w:sz w:val="23"/>
        </w:rPr>
        <w:t xml:space="preserve"> </w:t>
      </w:r>
      <w:r>
        <w:rPr>
          <w:sz w:val="23"/>
        </w:rPr>
        <w:t>ноября:</w:t>
      </w:r>
      <w:r>
        <w:rPr>
          <w:spacing w:val="-2"/>
          <w:sz w:val="23"/>
        </w:rPr>
        <w:t xml:space="preserve"> </w:t>
      </w:r>
      <w:r>
        <w:rPr>
          <w:sz w:val="23"/>
        </w:rPr>
        <w:t>День</w:t>
      </w:r>
      <w:r>
        <w:rPr>
          <w:spacing w:val="-2"/>
          <w:sz w:val="23"/>
        </w:rPr>
        <w:t xml:space="preserve"> </w:t>
      </w:r>
      <w:r>
        <w:rPr>
          <w:sz w:val="23"/>
        </w:rPr>
        <w:t>Матери;</w:t>
      </w:r>
    </w:p>
    <w:p w:rsidR="007E6CBC" w:rsidRDefault="001849C0">
      <w:pPr>
        <w:spacing w:line="264" w:lineRule="exact"/>
        <w:ind w:left="1250"/>
        <w:rPr>
          <w:sz w:val="23"/>
        </w:rPr>
      </w:pPr>
      <w:r>
        <w:rPr>
          <w:sz w:val="23"/>
        </w:rPr>
        <w:t>30</w:t>
      </w:r>
      <w:r>
        <w:rPr>
          <w:spacing w:val="53"/>
          <w:sz w:val="23"/>
        </w:rPr>
        <w:t xml:space="preserve"> </w:t>
      </w:r>
      <w:r>
        <w:rPr>
          <w:sz w:val="23"/>
        </w:rPr>
        <w:t>ноября:</w:t>
      </w:r>
      <w:r>
        <w:rPr>
          <w:spacing w:val="-2"/>
          <w:sz w:val="23"/>
        </w:rPr>
        <w:t xml:space="preserve"> </w:t>
      </w:r>
      <w:r>
        <w:rPr>
          <w:sz w:val="23"/>
        </w:rPr>
        <w:t>День</w:t>
      </w:r>
      <w:r>
        <w:rPr>
          <w:spacing w:val="-2"/>
          <w:sz w:val="23"/>
        </w:rPr>
        <w:t xml:space="preserve"> </w:t>
      </w:r>
      <w:r>
        <w:rPr>
          <w:sz w:val="23"/>
        </w:rPr>
        <w:t>Государственного</w:t>
      </w:r>
      <w:r>
        <w:rPr>
          <w:spacing w:val="-2"/>
          <w:sz w:val="23"/>
        </w:rPr>
        <w:t xml:space="preserve"> </w:t>
      </w:r>
      <w:r>
        <w:rPr>
          <w:sz w:val="23"/>
        </w:rPr>
        <w:t>герба</w:t>
      </w:r>
      <w:r>
        <w:rPr>
          <w:spacing w:val="-1"/>
          <w:sz w:val="23"/>
        </w:rPr>
        <w:t xml:space="preserve"> </w:t>
      </w:r>
      <w:r>
        <w:rPr>
          <w:sz w:val="23"/>
        </w:rPr>
        <w:t>Российской</w:t>
      </w:r>
      <w:r>
        <w:rPr>
          <w:spacing w:val="-2"/>
          <w:sz w:val="23"/>
        </w:rPr>
        <w:t xml:space="preserve"> </w:t>
      </w:r>
      <w:r>
        <w:rPr>
          <w:sz w:val="23"/>
        </w:rPr>
        <w:t>Федерации.</w:t>
      </w:r>
    </w:p>
    <w:p w:rsidR="007E6CBC" w:rsidRDefault="001849C0">
      <w:pPr>
        <w:spacing w:line="264" w:lineRule="exact"/>
        <w:ind w:left="1250"/>
        <w:rPr>
          <w:i/>
          <w:sz w:val="23"/>
        </w:rPr>
      </w:pPr>
      <w:r>
        <w:rPr>
          <w:i/>
          <w:sz w:val="23"/>
        </w:rPr>
        <w:t>Декабрь:</w:t>
      </w:r>
    </w:p>
    <w:p w:rsidR="007E6CBC" w:rsidRDefault="001849C0">
      <w:pPr>
        <w:spacing w:before="2" w:line="264" w:lineRule="exact"/>
        <w:ind w:left="1250"/>
        <w:rPr>
          <w:sz w:val="23"/>
        </w:rPr>
      </w:pPr>
      <w:r>
        <w:rPr>
          <w:sz w:val="23"/>
        </w:rPr>
        <w:t>3</w:t>
      </w:r>
      <w:r>
        <w:rPr>
          <w:spacing w:val="52"/>
          <w:sz w:val="23"/>
        </w:rPr>
        <w:t xml:space="preserve"> </w:t>
      </w:r>
      <w:r>
        <w:rPr>
          <w:sz w:val="23"/>
        </w:rPr>
        <w:t>декабря:</w:t>
      </w:r>
      <w:r>
        <w:rPr>
          <w:spacing w:val="-3"/>
          <w:sz w:val="23"/>
        </w:rPr>
        <w:t xml:space="preserve"> </w:t>
      </w:r>
      <w:r>
        <w:rPr>
          <w:sz w:val="23"/>
        </w:rPr>
        <w:t>День</w:t>
      </w:r>
      <w:r>
        <w:rPr>
          <w:spacing w:val="-2"/>
          <w:sz w:val="23"/>
        </w:rPr>
        <w:t xml:space="preserve"> </w:t>
      </w:r>
      <w:r>
        <w:rPr>
          <w:sz w:val="23"/>
        </w:rPr>
        <w:t>неизвестного</w:t>
      </w:r>
      <w:r>
        <w:rPr>
          <w:spacing w:val="-3"/>
          <w:sz w:val="23"/>
        </w:rPr>
        <w:t xml:space="preserve"> </w:t>
      </w:r>
      <w:r>
        <w:rPr>
          <w:sz w:val="23"/>
        </w:rPr>
        <w:t>солдата;</w:t>
      </w:r>
      <w:r>
        <w:rPr>
          <w:spacing w:val="-2"/>
          <w:sz w:val="23"/>
        </w:rPr>
        <w:t xml:space="preserve"> </w:t>
      </w:r>
      <w:r>
        <w:rPr>
          <w:sz w:val="23"/>
        </w:rPr>
        <w:t>Международный</w:t>
      </w:r>
      <w:r>
        <w:rPr>
          <w:spacing w:val="-2"/>
          <w:sz w:val="23"/>
        </w:rPr>
        <w:t xml:space="preserve"> </w:t>
      </w:r>
      <w:r>
        <w:rPr>
          <w:sz w:val="23"/>
        </w:rPr>
        <w:t>день</w:t>
      </w:r>
      <w:r>
        <w:rPr>
          <w:spacing w:val="-3"/>
          <w:sz w:val="23"/>
        </w:rPr>
        <w:t xml:space="preserve"> </w:t>
      </w:r>
      <w:r>
        <w:rPr>
          <w:sz w:val="23"/>
        </w:rPr>
        <w:t>инвалидов;</w:t>
      </w:r>
    </w:p>
    <w:p w:rsidR="007E6CBC" w:rsidRDefault="001849C0">
      <w:pPr>
        <w:spacing w:line="275" w:lineRule="exact"/>
        <w:ind w:left="1302"/>
        <w:rPr>
          <w:sz w:val="23"/>
        </w:rPr>
      </w:pPr>
      <w:r>
        <w:rPr>
          <w:sz w:val="24"/>
        </w:rPr>
        <w:t>5</w:t>
      </w:r>
      <w:r>
        <w:rPr>
          <w:spacing w:val="49"/>
          <w:sz w:val="24"/>
        </w:rPr>
        <w:t xml:space="preserve"> </w:t>
      </w:r>
      <w:r>
        <w:rPr>
          <w:sz w:val="23"/>
        </w:rPr>
        <w:t>декабря:</w:t>
      </w:r>
      <w:r>
        <w:rPr>
          <w:spacing w:val="-2"/>
          <w:sz w:val="23"/>
        </w:rPr>
        <w:t xml:space="preserve"> </w:t>
      </w:r>
      <w:r>
        <w:rPr>
          <w:sz w:val="23"/>
        </w:rPr>
        <w:t>День</w:t>
      </w:r>
      <w:r>
        <w:rPr>
          <w:spacing w:val="-3"/>
          <w:sz w:val="23"/>
        </w:rPr>
        <w:t xml:space="preserve"> </w:t>
      </w:r>
      <w:r>
        <w:rPr>
          <w:sz w:val="23"/>
        </w:rPr>
        <w:t>добровольца</w:t>
      </w:r>
      <w:r>
        <w:rPr>
          <w:spacing w:val="-2"/>
          <w:sz w:val="23"/>
        </w:rPr>
        <w:t xml:space="preserve"> </w:t>
      </w:r>
      <w:r>
        <w:rPr>
          <w:sz w:val="23"/>
        </w:rPr>
        <w:t>(волонтера)</w:t>
      </w:r>
      <w:r>
        <w:rPr>
          <w:spacing w:val="-1"/>
          <w:sz w:val="23"/>
        </w:rPr>
        <w:t xml:space="preserve"> </w:t>
      </w:r>
      <w:r>
        <w:rPr>
          <w:sz w:val="23"/>
        </w:rPr>
        <w:t>в</w:t>
      </w:r>
      <w:r>
        <w:rPr>
          <w:spacing w:val="-1"/>
          <w:sz w:val="23"/>
        </w:rPr>
        <w:t xml:space="preserve"> </w:t>
      </w:r>
      <w:r>
        <w:rPr>
          <w:sz w:val="23"/>
        </w:rPr>
        <w:t>России;</w:t>
      </w:r>
    </w:p>
    <w:p w:rsidR="007E6CBC" w:rsidRDefault="001849C0">
      <w:pPr>
        <w:spacing w:line="273" w:lineRule="exact"/>
        <w:ind w:left="1302"/>
        <w:rPr>
          <w:sz w:val="23"/>
        </w:rPr>
      </w:pPr>
      <w:r>
        <w:rPr>
          <w:sz w:val="24"/>
        </w:rPr>
        <w:t>9</w:t>
      </w:r>
      <w:r>
        <w:rPr>
          <w:spacing w:val="49"/>
          <w:sz w:val="24"/>
        </w:rPr>
        <w:t xml:space="preserve"> </w:t>
      </w:r>
      <w:r>
        <w:rPr>
          <w:sz w:val="23"/>
        </w:rPr>
        <w:t>декабря:</w:t>
      </w:r>
      <w:r>
        <w:rPr>
          <w:spacing w:val="-2"/>
          <w:sz w:val="23"/>
        </w:rPr>
        <w:t xml:space="preserve"> </w:t>
      </w:r>
      <w:r>
        <w:rPr>
          <w:sz w:val="23"/>
        </w:rPr>
        <w:t>День</w:t>
      </w:r>
      <w:r>
        <w:rPr>
          <w:spacing w:val="-4"/>
          <w:sz w:val="23"/>
        </w:rPr>
        <w:t xml:space="preserve"> </w:t>
      </w:r>
      <w:r>
        <w:rPr>
          <w:sz w:val="23"/>
        </w:rPr>
        <w:t>Героев</w:t>
      </w:r>
      <w:r>
        <w:rPr>
          <w:spacing w:val="-2"/>
          <w:sz w:val="23"/>
        </w:rPr>
        <w:t xml:space="preserve"> </w:t>
      </w:r>
      <w:r>
        <w:rPr>
          <w:sz w:val="23"/>
        </w:rPr>
        <w:t>Отечества;</w:t>
      </w:r>
    </w:p>
    <w:p w:rsidR="007E6CBC" w:rsidRDefault="001849C0">
      <w:pPr>
        <w:spacing w:line="263" w:lineRule="exact"/>
        <w:ind w:left="1250"/>
        <w:rPr>
          <w:sz w:val="23"/>
        </w:rPr>
      </w:pPr>
      <w:r>
        <w:rPr>
          <w:sz w:val="23"/>
        </w:rPr>
        <w:t>12</w:t>
      </w:r>
      <w:r>
        <w:rPr>
          <w:spacing w:val="-3"/>
          <w:sz w:val="23"/>
        </w:rPr>
        <w:t xml:space="preserve"> </w:t>
      </w:r>
      <w:r>
        <w:rPr>
          <w:sz w:val="23"/>
        </w:rPr>
        <w:t>декабря:</w:t>
      </w:r>
      <w:r>
        <w:rPr>
          <w:spacing w:val="-2"/>
          <w:sz w:val="23"/>
        </w:rPr>
        <w:t xml:space="preserve"> </w:t>
      </w:r>
      <w:r>
        <w:rPr>
          <w:sz w:val="23"/>
        </w:rPr>
        <w:t>День</w:t>
      </w:r>
      <w:r>
        <w:rPr>
          <w:spacing w:val="-2"/>
          <w:sz w:val="23"/>
        </w:rPr>
        <w:t xml:space="preserve"> </w:t>
      </w:r>
      <w:r>
        <w:rPr>
          <w:sz w:val="23"/>
        </w:rPr>
        <w:t>Конституции</w:t>
      </w:r>
      <w:r>
        <w:rPr>
          <w:spacing w:val="-1"/>
          <w:sz w:val="23"/>
        </w:rPr>
        <w:t xml:space="preserve"> </w:t>
      </w:r>
      <w:r>
        <w:rPr>
          <w:sz w:val="23"/>
        </w:rPr>
        <w:t>Российской</w:t>
      </w:r>
      <w:r>
        <w:rPr>
          <w:spacing w:val="-4"/>
          <w:sz w:val="23"/>
        </w:rPr>
        <w:t xml:space="preserve"> </w:t>
      </w:r>
      <w:r>
        <w:rPr>
          <w:sz w:val="23"/>
        </w:rPr>
        <w:t>Федерации.</w:t>
      </w:r>
    </w:p>
    <w:p w:rsidR="007E6CBC" w:rsidRDefault="001849C0">
      <w:pPr>
        <w:spacing w:line="264" w:lineRule="exact"/>
        <w:ind w:left="1250"/>
        <w:rPr>
          <w:i/>
          <w:sz w:val="23"/>
        </w:rPr>
      </w:pPr>
      <w:r>
        <w:rPr>
          <w:i/>
          <w:sz w:val="23"/>
        </w:rPr>
        <w:t>Январь:</w:t>
      </w:r>
    </w:p>
    <w:p w:rsidR="007E6CBC" w:rsidRDefault="001849C0">
      <w:pPr>
        <w:spacing w:line="264" w:lineRule="exact"/>
        <w:ind w:left="1250"/>
        <w:rPr>
          <w:sz w:val="23"/>
        </w:rPr>
      </w:pPr>
      <w:r>
        <w:rPr>
          <w:sz w:val="23"/>
        </w:rPr>
        <w:t>25</w:t>
      </w:r>
      <w:r>
        <w:rPr>
          <w:spacing w:val="-3"/>
          <w:sz w:val="23"/>
        </w:rPr>
        <w:t xml:space="preserve"> </w:t>
      </w:r>
      <w:r>
        <w:rPr>
          <w:sz w:val="23"/>
        </w:rPr>
        <w:t>января:</w:t>
      </w:r>
      <w:r>
        <w:rPr>
          <w:spacing w:val="-2"/>
          <w:sz w:val="23"/>
        </w:rPr>
        <w:t xml:space="preserve"> </w:t>
      </w:r>
      <w:r>
        <w:rPr>
          <w:sz w:val="23"/>
        </w:rPr>
        <w:t>День</w:t>
      </w:r>
      <w:r>
        <w:rPr>
          <w:spacing w:val="-2"/>
          <w:sz w:val="23"/>
        </w:rPr>
        <w:t xml:space="preserve"> </w:t>
      </w:r>
      <w:r>
        <w:rPr>
          <w:sz w:val="23"/>
        </w:rPr>
        <w:t>российского</w:t>
      </w:r>
      <w:r>
        <w:rPr>
          <w:spacing w:val="-2"/>
          <w:sz w:val="23"/>
        </w:rPr>
        <w:t xml:space="preserve"> </w:t>
      </w:r>
      <w:r>
        <w:rPr>
          <w:sz w:val="23"/>
        </w:rPr>
        <w:t>студенчества;</w:t>
      </w:r>
    </w:p>
    <w:p w:rsidR="007E6CBC" w:rsidRDefault="001849C0">
      <w:pPr>
        <w:spacing w:before="2"/>
        <w:ind w:left="542" w:firstLine="707"/>
        <w:rPr>
          <w:sz w:val="23"/>
        </w:rPr>
      </w:pPr>
      <w:r>
        <w:rPr>
          <w:sz w:val="23"/>
        </w:rPr>
        <w:t>27</w:t>
      </w:r>
      <w:r>
        <w:rPr>
          <w:spacing w:val="1"/>
          <w:sz w:val="23"/>
        </w:rPr>
        <w:t xml:space="preserve"> </w:t>
      </w:r>
      <w:r>
        <w:rPr>
          <w:sz w:val="23"/>
        </w:rPr>
        <w:t>января:</w:t>
      </w:r>
      <w:r>
        <w:rPr>
          <w:spacing w:val="1"/>
          <w:sz w:val="23"/>
        </w:rPr>
        <w:t xml:space="preserve"> </w:t>
      </w:r>
      <w:r>
        <w:rPr>
          <w:sz w:val="23"/>
        </w:rPr>
        <w:t>День</w:t>
      </w:r>
      <w:r>
        <w:rPr>
          <w:spacing w:val="1"/>
          <w:sz w:val="23"/>
        </w:rPr>
        <w:t xml:space="preserve"> </w:t>
      </w:r>
      <w:r>
        <w:rPr>
          <w:sz w:val="23"/>
        </w:rPr>
        <w:t>полного</w:t>
      </w:r>
      <w:r>
        <w:rPr>
          <w:spacing w:val="1"/>
          <w:sz w:val="23"/>
        </w:rPr>
        <w:t xml:space="preserve"> </w:t>
      </w:r>
      <w:r>
        <w:rPr>
          <w:sz w:val="23"/>
        </w:rPr>
        <w:t>освобождения</w:t>
      </w:r>
      <w:r>
        <w:rPr>
          <w:spacing w:val="1"/>
          <w:sz w:val="23"/>
        </w:rPr>
        <w:t xml:space="preserve"> </w:t>
      </w:r>
      <w:r>
        <w:rPr>
          <w:sz w:val="23"/>
        </w:rPr>
        <w:t>Ленинграда</w:t>
      </w:r>
      <w:r>
        <w:rPr>
          <w:spacing w:val="1"/>
          <w:sz w:val="23"/>
        </w:rPr>
        <w:t xml:space="preserve"> </w:t>
      </w:r>
      <w:r>
        <w:rPr>
          <w:sz w:val="23"/>
        </w:rPr>
        <w:t>от</w:t>
      </w:r>
      <w:r>
        <w:rPr>
          <w:spacing w:val="1"/>
          <w:sz w:val="23"/>
        </w:rPr>
        <w:t xml:space="preserve"> </w:t>
      </w:r>
      <w:r>
        <w:rPr>
          <w:sz w:val="23"/>
        </w:rPr>
        <w:t>фашистской</w:t>
      </w:r>
      <w:r>
        <w:rPr>
          <w:spacing w:val="1"/>
          <w:sz w:val="23"/>
        </w:rPr>
        <w:t xml:space="preserve"> </w:t>
      </w:r>
      <w:r>
        <w:rPr>
          <w:sz w:val="23"/>
        </w:rPr>
        <w:t>блокады,</w:t>
      </w:r>
      <w:r>
        <w:rPr>
          <w:spacing w:val="1"/>
          <w:sz w:val="23"/>
        </w:rPr>
        <w:t xml:space="preserve"> </w:t>
      </w:r>
      <w:r>
        <w:rPr>
          <w:sz w:val="23"/>
        </w:rPr>
        <w:t>День</w:t>
      </w:r>
      <w:r>
        <w:rPr>
          <w:spacing w:val="-55"/>
          <w:sz w:val="23"/>
        </w:rPr>
        <w:t xml:space="preserve"> </w:t>
      </w:r>
      <w:r>
        <w:rPr>
          <w:sz w:val="23"/>
        </w:rPr>
        <w:t>освобождения</w:t>
      </w:r>
      <w:r>
        <w:rPr>
          <w:spacing w:val="2"/>
          <w:sz w:val="23"/>
        </w:rPr>
        <w:t xml:space="preserve"> </w:t>
      </w:r>
      <w:r>
        <w:rPr>
          <w:sz w:val="23"/>
        </w:rPr>
        <w:t>Красной армией крупнейшего</w:t>
      </w:r>
      <w:r>
        <w:rPr>
          <w:spacing w:val="6"/>
          <w:sz w:val="23"/>
        </w:rPr>
        <w:t xml:space="preserve"> </w:t>
      </w:r>
      <w:r>
        <w:rPr>
          <w:sz w:val="23"/>
        </w:rPr>
        <w:t>«лагеря</w:t>
      </w:r>
      <w:r>
        <w:rPr>
          <w:spacing w:val="3"/>
          <w:sz w:val="23"/>
        </w:rPr>
        <w:t xml:space="preserve"> </w:t>
      </w:r>
      <w:r>
        <w:rPr>
          <w:sz w:val="23"/>
        </w:rPr>
        <w:t>смерти»</w:t>
      </w:r>
      <w:r>
        <w:rPr>
          <w:spacing w:val="-2"/>
          <w:sz w:val="23"/>
        </w:rPr>
        <w:t xml:space="preserve"> </w:t>
      </w:r>
      <w:r>
        <w:rPr>
          <w:sz w:val="23"/>
        </w:rPr>
        <w:t>Аушвиц-</w:t>
      </w:r>
      <w:r>
        <w:rPr>
          <w:spacing w:val="6"/>
          <w:sz w:val="23"/>
        </w:rPr>
        <w:t xml:space="preserve"> </w:t>
      </w:r>
      <w:r>
        <w:rPr>
          <w:sz w:val="23"/>
        </w:rPr>
        <w:t>Биркенау</w:t>
      </w:r>
      <w:r>
        <w:rPr>
          <w:spacing w:val="-3"/>
          <w:sz w:val="23"/>
        </w:rPr>
        <w:t xml:space="preserve"> </w:t>
      </w:r>
      <w:r>
        <w:rPr>
          <w:sz w:val="23"/>
        </w:rPr>
        <w:t>(Освенцима)</w:t>
      </w:r>
    </w:p>
    <w:p w:rsidR="007E6CBC" w:rsidRDefault="001849C0" w:rsidP="00C9437F">
      <w:pPr>
        <w:pStyle w:val="a5"/>
        <w:numPr>
          <w:ilvl w:val="0"/>
          <w:numId w:val="157"/>
        </w:numPr>
        <w:tabs>
          <w:tab w:val="left" w:pos="677"/>
        </w:tabs>
        <w:spacing w:line="263" w:lineRule="exact"/>
        <w:ind w:left="676"/>
        <w:jc w:val="left"/>
        <w:rPr>
          <w:sz w:val="23"/>
        </w:rPr>
      </w:pPr>
      <w:r>
        <w:rPr>
          <w:sz w:val="23"/>
        </w:rPr>
        <w:t>День</w:t>
      </w:r>
      <w:r>
        <w:rPr>
          <w:spacing w:val="-2"/>
          <w:sz w:val="23"/>
        </w:rPr>
        <w:t xml:space="preserve"> </w:t>
      </w:r>
      <w:r>
        <w:rPr>
          <w:sz w:val="23"/>
        </w:rPr>
        <w:t>памяти</w:t>
      </w:r>
      <w:r>
        <w:rPr>
          <w:spacing w:val="-4"/>
          <w:sz w:val="23"/>
        </w:rPr>
        <w:t xml:space="preserve"> </w:t>
      </w:r>
      <w:r>
        <w:rPr>
          <w:sz w:val="23"/>
        </w:rPr>
        <w:t>жертв</w:t>
      </w:r>
      <w:r>
        <w:rPr>
          <w:spacing w:val="-2"/>
          <w:sz w:val="23"/>
        </w:rPr>
        <w:t xml:space="preserve"> </w:t>
      </w:r>
      <w:r>
        <w:rPr>
          <w:sz w:val="23"/>
        </w:rPr>
        <w:t>Холокоста.</w:t>
      </w:r>
    </w:p>
    <w:p w:rsidR="007E6CBC" w:rsidRDefault="001849C0">
      <w:pPr>
        <w:spacing w:line="264" w:lineRule="exact"/>
        <w:ind w:left="1250"/>
        <w:rPr>
          <w:i/>
          <w:sz w:val="23"/>
        </w:rPr>
      </w:pPr>
      <w:r>
        <w:rPr>
          <w:i/>
          <w:sz w:val="23"/>
        </w:rPr>
        <w:t>Февраль:</w:t>
      </w:r>
    </w:p>
    <w:p w:rsidR="007E6CBC" w:rsidRDefault="001849C0">
      <w:pPr>
        <w:spacing w:before="2" w:line="237" w:lineRule="auto"/>
        <w:ind w:left="542" w:right="849" w:firstLine="760"/>
        <w:rPr>
          <w:sz w:val="23"/>
        </w:rPr>
      </w:pPr>
      <w:r>
        <w:rPr>
          <w:sz w:val="24"/>
        </w:rPr>
        <w:t>2</w:t>
      </w:r>
      <w:r>
        <w:rPr>
          <w:spacing w:val="27"/>
          <w:sz w:val="24"/>
        </w:rPr>
        <w:t xml:space="preserve"> </w:t>
      </w:r>
      <w:r>
        <w:rPr>
          <w:sz w:val="23"/>
        </w:rPr>
        <w:t>февраля:</w:t>
      </w:r>
      <w:r>
        <w:rPr>
          <w:spacing w:val="6"/>
          <w:sz w:val="23"/>
        </w:rPr>
        <w:t xml:space="preserve"> </w:t>
      </w:r>
      <w:r>
        <w:rPr>
          <w:sz w:val="23"/>
        </w:rPr>
        <w:t>День</w:t>
      </w:r>
      <w:r>
        <w:rPr>
          <w:spacing w:val="4"/>
          <w:sz w:val="23"/>
        </w:rPr>
        <w:t xml:space="preserve"> </w:t>
      </w:r>
      <w:r>
        <w:rPr>
          <w:sz w:val="23"/>
        </w:rPr>
        <w:t>разгрома</w:t>
      </w:r>
      <w:r>
        <w:rPr>
          <w:spacing w:val="7"/>
          <w:sz w:val="23"/>
        </w:rPr>
        <w:t xml:space="preserve"> </w:t>
      </w:r>
      <w:r>
        <w:rPr>
          <w:sz w:val="23"/>
        </w:rPr>
        <w:t>советскими</w:t>
      </w:r>
      <w:r>
        <w:rPr>
          <w:spacing w:val="6"/>
          <w:sz w:val="23"/>
        </w:rPr>
        <w:t xml:space="preserve"> </w:t>
      </w:r>
      <w:r>
        <w:rPr>
          <w:sz w:val="23"/>
        </w:rPr>
        <w:t>войсками</w:t>
      </w:r>
      <w:r>
        <w:rPr>
          <w:spacing w:val="6"/>
          <w:sz w:val="23"/>
        </w:rPr>
        <w:t xml:space="preserve"> </w:t>
      </w:r>
      <w:r>
        <w:rPr>
          <w:sz w:val="23"/>
        </w:rPr>
        <w:t>немецко-фашистских</w:t>
      </w:r>
      <w:r>
        <w:rPr>
          <w:spacing w:val="6"/>
          <w:sz w:val="23"/>
        </w:rPr>
        <w:t xml:space="preserve"> </w:t>
      </w:r>
      <w:r>
        <w:rPr>
          <w:sz w:val="23"/>
        </w:rPr>
        <w:t>войск</w:t>
      </w:r>
      <w:r>
        <w:rPr>
          <w:spacing w:val="6"/>
          <w:sz w:val="23"/>
        </w:rPr>
        <w:t xml:space="preserve"> </w:t>
      </w:r>
      <w:r>
        <w:rPr>
          <w:sz w:val="23"/>
        </w:rPr>
        <w:t>в</w:t>
      </w:r>
      <w:r>
        <w:rPr>
          <w:spacing w:val="-55"/>
          <w:sz w:val="23"/>
        </w:rPr>
        <w:t xml:space="preserve"> </w:t>
      </w:r>
      <w:r>
        <w:rPr>
          <w:sz w:val="23"/>
        </w:rPr>
        <w:t>Сталинградской</w:t>
      </w:r>
      <w:r>
        <w:rPr>
          <w:spacing w:val="-2"/>
          <w:sz w:val="23"/>
        </w:rPr>
        <w:t xml:space="preserve"> </w:t>
      </w:r>
      <w:r>
        <w:rPr>
          <w:sz w:val="23"/>
        </w:rPr>
        <w:t>битве;</w:t>
      </w:r>
    </w:p>
    <w:p w:rsidR="007E6CBC" w:rsidRDefault="001849C0">
      <w:pPr>
        <w:spacing w:before="3" w:line="264" w:lineRule="exact"/>
        <w:ind w:left="1250"/>
        <w:rPr>
          <w:sz w:val="23"/>
        </w:rPr>
      </w:pPr>
      <w:r>
        <w:rPr>
          <w:sz w:val="23"/>
        </w:rPr>
        <w:t>8</w:t>
      </w:r>
      <w:r>
        <w:rPr>
          <w:spacing w:val="55"/>
          <w:sz w:val="23"/>
        </w:rPr>
        <w:t xml:space="preserve"> </w:t>
      </w:r>
      <w:r>
        <w:rPr>
          <w:sz w:val="23"/>
        </w:rPr>
        <w:t>февраля:</w:t>
      </w:r>
      <w:r>
        <w:rPr>
          <w:spacing w:val="-2"/>
          <w:sz w:val="23"/>
        </w:rPr>
        <w:t xml:space="preserve"> </w:t>
      </w:r>
      <w:r>
        <w:rPr>
          <w:sz w:val="23"/>
        </w:rPr>
        <w:t>День</w:t>
      </w:r>
      <w:r>
        <w:rPr>
          <w:spacing w:val="-2"/>
          <w:sz w:val="23"/>
        </w:rPr>
        <w:t xml:space="preserve"> </w:t>
      </w:r>
      <w:r>
        <w:rPr>
          <w:sz w:val="23"/>
        </w:rPr>
        <w:t>российской</w:t>
      </w:r>
      <w:r>
        <w:rPr>
          <w:spacing w:val="-2"/>
          <w:sz w:val="23"/>
        </w:rPr>
        <w:t xml:space="preserve"> </w:t>
      </w:r>
      <w:r>
        <w:rPr>
          <w:sz w:val="23"/>
        </w:rPr>
        <w:t>науки;</w:t>
      </w:r>
    </w:p>
    <w:p w:rsidR="007E6CBC" w:rsidRDefault="001849C0">
      <w:pPr>
        <w:ind w:left="542" w:firstLine="707"/>
        <w:rPr>
          <w:sz w:val="23"/>
        </w:rPr>
      </w:pPr>
      <w:r>
        <w:rPr>
          <w:sz w:val="23"/>
        </w:rPr>
        <w:t>15</w:t>
      </w:r>
      <w:r>
        <w:rPr>
          <w:spacing w:val="47"/>
          <w:sz w:val="23"/>
        </w:rPr>
        <w:t xml:space="preserve"> </w:t>
      </w:r>
      <w:r>
        <w:rPr>
          <w:sz w:val="23"/>
        </w:rPr>
        <w:t>февраля:</w:t>
      </w:r>
      <w:r>
        <w:rPr>
          <w:spacing w:val="48"/>
          <w:sz w:val="23"/>
        </w:rPr>
        <w:t xml:space="preserve"> </w:t>
      </w:r>
      <w:r>
        <w:rPr>
          <w:sz w:val="23"/>
        </w:rPr>
        <w:t>День</w:t>
      </w:r>
      <w:r>
        <w:rPr>
          <w:spacing w:val="48"/>
          <w:sz w:val="23"/>
        </w:rPr>
        <w:t xml:space="preserve"> </w:t>
      </w:r>
      <w:r>
        <w:rPr>
          <w:sz w:val="23"/>
        </w:rPr>
        <w:t>памяти</w:t>
      </w:r>
      <w:r>
        <w:rPr>
          <w:spacing w:val="48"/>
          <w:sz w:val="23"/>
        </w:rPr>
        <w:t xml:space="preserve"> </w:t>
      </w:r>
      <w:r>
        <w:rPr>
          <w:sz w:val="23"/>
        </w:rPr>
        <w:t>о</w:t>
      </w:r>
      <w:r>
        <w:rPr>
          <w:spacing w:val="47"/>
          <w:sz w:val="23"/>
        </w:rPr>
        <w:t xml:space="preserve"> </w:t>
      </w:r>
      <w:r>
        <w:rPr>
          <w:sz w:val="23"/>
        </w:rPr>
        <w:t>россиянах,</w:t>
      </w:r>
      <w:r>
        <w:rPr>
          <w:spacing w:val="47"/>
          <w:sz w:val="23"/>
        </w:rPr>
        <w:t xml:space="preserve"> </w:t>
      </w:r>
      <w:r>
        <w:rPr>
          <w:sz w:val="23"/>
        </w:rPr>
        <w:t>исполнявших</w:t>
      </w:r>
      <w:r>
        <w:rPr>
          <w:spacing w:val="47"/>
          <w:sz w:val="23"/>
        </w:rPr>
        <w:t xml:space="preserve"> </w:t>
      </w:r>
      <w:r>
        <w:rPr>
          <w:sz w:val="23"/>
        </w:rPr>
        <w:t>служебный</w:t>
      </w:r>
      <w:r>
        <w:rPr>
          <w:spacing w:val="48"/>
          <w:sz w:val="23"/>
        </w:rPr>
        <w:t xml:space="preserve"> </w:t>
      </w:r>
      <w:r>
        <w:rPr>
          <w:sz w:val="23"/>
        </w:rPr>
        <w:t>долг</w:t>
      </w:r>
      <w:r>
        <w:rPr>
          <w:spacing w:val="45"/>
          <w:sz w:val="23"/>
        </w:rPr>
        <w:t xml:space="preserve"> </w:t>
      </w:r>
      <w:r>
        <w:rPr>
          <w:sz w:val="23"/>
        </w:rPr>
        <w:t>за</w:t>
      </w:r>
      <w:r>
        <w:rPr>
          <w:spacing w:val="48"/>
          <w:sz w:val="23"/>
        </w:rPr>
        <w:t xml:space="preserve"> </w:t>
      </w:r>
      <w:r>
        <w:rPr>
          <w:sz w:val="23"/>
        </w:rPr>
        <w:t>пределами</w:t>
      </w:r>
      <w:r>
        <w:rPr>
          <w:spacing w:val="-54"/>
          <w:sz w:val="23"/>
        </w:rPr>
        <w:t xml:space="preserve"> </w:t>
      </w:r>
      <w:r>
        <w:rPr>
          <w:sz w:val="23"/>
        </w:rPr>
        <w:t>Отечества;</w:t>
      </w:r>
    </w:p>
    <w:p w:rsidR="007E6CBC" w:rsidRDefault="001849C0">
      <w:pPr>
        <w:tabs>
          <w:tab w:val="left" w:pos="1727"/>
        </w:tabs>
        <w:spacing w:line="274" w:lineRule="exact"/>
        <w:ind w:left="1281"/>
        <w:rPr>
          <w:sz w:val="23"/>
        </w:rPr>
      </w:pPr>
      <w:r>
        <w:rPr>
          <w:sz w:val="24"/>
        </w:rPr>
        <w:t>21</w:t>
      </w:r>
      <w:r>
        <w:rPr>
          <w:sz w:val="24"/>
        </w:rPr>
        <w:tab/>
      </w:r>
      <w:r>
        <w:rPr>
          <w:sz w:val="23"/>
        </w:rPr>
        <w:t>февраля:</w:t>
      </w:r>
      <w:r>
        <w:rPr>
          <w:spacing w:val="-2"/>
          <w:sz w:val="23"/>
        </w:rPr>
        <w:t xml:space="preserve"> </w:t>
      </w:r>
      <w:r>
        <w:rPr>
          <w:sz w:val="23"/>
        </w:rPr>
        <w:t>Международный</w:t>
      </w:r>
      <w:r>
        <w:rPr>
          <w:spacing w:val="-1"/>
          <w:sz w:val="23"/>
        </w:rPr>
        <w:t xml:space="preserve"> </w:t>
      </w:r>
      <w:r>
        <w:rPr>
          <w:sz w:val="23"/>
        </w:rPr>
        <w:t>день</w:t>
      </w:r>
      <w:r>
        <w:rPr>
          <w:spacing w:val="-2"/>
          <w:sz w:val="23"/>
        </w:rPr>
        <w:t xml:space="preserve"> </w:t>
      </w:r>
      <w:r>
        <w:rPr>
          <w:sz w:val="23"/>
        </w:rPr>
        <w:t>родного</w:t>
      </w:r>
      <w:r>
        <w:rPr>
          <w:spacing w:val="-2"/>
          <w:sz w:val="23"/>
        </w:rPr>
        <w:t xml:space="preserve"> </w:t>
      </w:r>
      <w:r>
        <w:rPr>
          <w:sz w:val="23"/>
        </w:rPr>
        <w:t>языка;</w:t>
      </w:r>
    </w:p>
    <w:p w:rsidR="007E6CBC" w:rsidRDefault="001849C0">
      <w:pPr>
        <w:tabs>
          <w:tab w:val="left" w:pos="1734"/>
        </w:tabs>
        <w:spacing w:line="273" w:lineRule="exact"/>
        <w:ind w:left="1281"/>
        <w:rPr>
          <w:sz w:val="23"/>
        </w:rPr>
      </w:pPr>
      <w:r>
        <w:rPr>
          <w:sz w:val="24"/>
        </w:rPr>
        <w:t>23</w:t>
      </w:r>
      <w:r>
        <w:rPr>
          <w:sz w:val="24"/>
        </w:rPr>
        <w:tab/>
      </w:r>
      <w:r>
        <w:rPr>
          <w:sz w:val="23"/>
        </w:rPr>
        <w:t>февраля:</w:t>
      </w:r>
      <w:r>
        <w:rPr>
          <w:spacing w:val="-2"/>
          <w:sz w:val="23"/>
        </w:rPr>
        <w:t xml:space="preserve"> </w:t>
      </w:r>
      <w:r>
        <w:rPr>
          <w:sz w:val="23"/>
        </w:rPr>
        <w:t>День</w:t>
      </w:r>
      <w:r>
        <w:rPr>
          <w:spacing w:val="-2"/>
          <w:sz w:val="23"/>
        </w:rPr>
        <w:t xml:space="preserve"> </w:t>
      </w:r>
      <w:r>
        <w:rPr>
          <w:sz w:val="23"/>
        </w:rPr>
        <w:t>защитника</w:t>
      </w:r>
      <w:r>
        <w:rPr>
          <w:spacing w:val="-1"/>
          <w:sz w:val="23"/>
        </w:rPr>
        <w:t xml:space="preserve"> </w:t>
      </w:r>
      <w:r>
        <w:rPr>
          <w:sz w:val="23"/>
        </w:rPr>
        <w:t>Отечества.</w:t>
      </w:r>
    </w:p>
    <w:p w:rsidR="007E6CBC" w:rsidRDefault="001849C0">
      <w:pPr>
        <w:spacing w:line="263" w:lineRule="exact"/>
        <w:ind w:left="1250"/>
        <w:rPr>
          <w:i/>
          <w:sz w:val="23"/>
        </w:rPr>
      </w:pPr>
      <w:r>
        <w:rPr>
          <w:i/>
          <w:sz w:val="23"/>
        </w:rPr>
        <w:t>Март:</w:t>
      </w:r>
    </w:p>
    <w:p w:rsidR="007E6CBC" w:rsidRDefault="001849C0">
      <w:pPr>
        <w:spacing w:before="2" w:line="275" w:lineRule="exact"/>
        <w:ind w:left="1281"/>
        <w:rPr>
          <w:sz w:val="23"/>
        </w:rPr>
      </w:pPr>
      <w:r>
        <w:rPr>
          <w:sz w:val="24"/>
        </w:rPr>
        <w:t>8</w:t>
      </w:r>
      <w:r>
        <w:rPr>
          <w:spacing w:val="69"/>
          <w:sz w:val="24"/>
        </w:rPr>
        <w:t xml:space="preserve"> </w:t>
      </w:r>
      <w:r>
        <w:rPr>
          <w:sz w:val="23"/>
        </w:rPr>
        <w:t>марта:</w:t>
      </w:r>
      <w:r>
        <w:rPr>
          <w:spacing w:val="-2"/>
          <w:sz w:val="23"/>
        </w:rPr>
        <w:t xml:space="preserve"> </w:t>
      </w:r>
      <w:r>
        <w:rPr>
          <w:sz w:val="23"/>
        </w:rPr>
        <w:t>Международный</w:t>
      </w:r>
      <w:r>
        <w:rPr>
          <w:spacing w:val="-1"/>
          <w:sz w:val="23"/>
        </w:rPr>
        <w:t xml:space="preserve"> </w:t>
      </w:r>
      <w:r>
        <w:rPr>
          <w:sz w:val="23"/>
        </w:rPr>
        <w:t>женский</w:t>
      </w:r>
      <w:r>
        <w:rPr>
          <w:spacing w:val="-2"/>
          <w:sz w:val="23"/>
        </w:rPr>
        <w:t xml:space="preserve"> </w:t>
      </w:r>
      <w:r>
        <w:rPr>
          <w:sz w:val="23"/>
        </w:rPr>
        <w:t>день;</w:t>
      </w:r>
    </w:p>
    <w:p w:rsidR="007E6CBC" w:rsidRDefault="001849C0">
      <w:pPr>
        <w:tabs>
          <w:tab w:val="left" w:pos="1751"/>
        </w:tabs>
        <w:spacing w:line="273" w:lineRule="exact"/>
        <w:ind w:left="1281"/>
        <w:rPr>
          <w:sz w:val="23"/>
        </w:rPr>
      </w:pPr>
      <w:r>
        <w:rPr>
          <w:sz w:val="24"/>
        </w:rPr>
        <w:t>18</w:t>
      </w:r>
      <w:r>
        <w:rPr>
          <w:sz w:val="24"/>
        </w:rPr>
        <w:tab/>
      </w:r>
      <w:r>
        <w:rPr>
          <w:sz w:val="23"/>
        </w:rPr>
        <w:t>марта:</w:t>
      </w:r>
      <w:r>
        <w:rPr>
          <w:spacing w:val="-2"/>
          <w:sz w:val="23"/>
        </w:rPr>
        <w:t xml:space="preserve"> </w:t>
      </w:r>
      <w:r>
        <w:rPr>
          <w:sz w:val="23"/>
        </w:rPr>
        <w:t>День</w:t>
      </w:r>
      <w:r>
        <w:rPr>
          <w:spacing w:val="-2"/>
          <w:sz w:val="23"/>
        </w:rPr>
        <w:t xml:space="preserve"> </w:t>
      </w:r>
      <w:r>
        <w:rPr>
          <w:sz w:val="23"/>
        </w:rPr>
        <w:t>воссоединения</w:t>
      </w:r>
      <w:r>
        <w:rPr>
          <w:spacing w:val="-1"/>
          <w:sz w:val="23"/>
        </w:rPr>
        <w:t xml:space="preserve"> </w:t>
      </w:r>
      <w:r>
        <w:rPr>
          <w:sz w:val="23"/>
        </w:rPr>
        <w:t>Крыма</w:t>
      </w:r>
      <w:r>
        <w:rPr>
          <w:spacing w:val="-1"/>
          <w:sz w:val="23"/>
        </w:rPr>
        <w:t xml:space="preserve"> </w:t>
      </w:r>
      <w:r>
        <w:rPr>
          <w:sz w:val="23"/>
        </w:rPr>
        <w:t>с</w:t>
      </w:r>
      <w:r>
        <w:rPr>
          <w:spacing w:val="-2"/>
          <w:sz w:val="23"/>
        </w:rPr>
        <w:t xml:space="preserve"> </w:t>
      </w:r>
      <w:r>
        <w:rPr>
          <w:sz w:val="23"/>
        </w:rPr>
        <w:t>Россией</w:t>
      </w:r>
      <w:r>
        <w:rPr>
          <w:spacing w:val="-2"/>
          <w:sz w:val="23"/>
        </w:rPr>
        <w:t xml:space="preserve"> </w:t>
      </w:r>
      <w:r>
        <w:rPr>
          <w:sz w:val="23"/>
        </w:rPr>
        <w:t>27</w:t>
      </w:r>
      <w:r>
        <w:rPr>
          <w:spacing w:val="-5"/>
          <w:sz w:val="23"/>
        </w:rPr>
        <w:t xml:space="preserve"> </w:t>
      </w:r>
      <w:r>
        <w:rPr>
          <w:sz w:val="23"/>
        </w:rPr>
        <w:t>марта:</w:t>
      </w:r>
      <w:r>
        <w:rPr>
          <w:spacing w:val="-1"/>
          <w:sz w:val="23"/>
        </w:rPr>
        <w:t xml:space="preserve"> </w:t>
      </w:r>
      <w:r>
        <w:rPr>
          <w:sz w:val="23"/>
        </w:rPr>
        <w:t>Всемирный</w:t>
      </w:r>
      <w:r>
        <w:rPr>
          <w:spacing w:val="-3"/>
          <w:sz w:val="23"/>
        </w:rPr>
        <w:t xml:space="preserve"> </w:t>
      </w:r>
      <w:r>
        <w:rPr>
          <w:sz w:val="23"/>
        </w:rPr>
        <w:t>день</w:t>
      </w:r>
      <w:r>
        <w:rPr>
          <w:spacing w:val="-4"/>
          <w:sz w:val="23"/>
        </w:rPr>
        <w:t xml:space="preserve"> </w:t>
      </w:r>
      <w:r>
        <w:rPr>
          <w:sz w:val="23"/>
        </w:rPr>
        <w:t>театра.</w:t>
      </w:r>
    </w:p>
    <w:p w:rsidR="007E6CBC" w:rsidRDefault="001849C0">
      <w:pPr>
        <w:spacing w:line="263" w:lineRule="exact"/>
        <w:ind w:left="1250"/>
        <w:rPr>
          <w:i/>
          <w:sz w:val="23"/>
        </w:rPr>
      </w:pPr>
      <w:r>
        <w:rPr>
          <w:i/>
          <w:sz w:val="23"/>
        </w:rPr>
        <w:t>Апрель:</w:t>
      </w:r>
    </w:p>
    <w:p w:rsidR="007E6CBC" w:rsidRDefault="001849C0">
      <w:pPr>
        <w:spacing w:line="264" w:lineRule="exact"/>
        <w:ind w:left="1250"/>
        <w:rPr>
          <w:sz w:val="23"/>
        </w:rPr>
      </w:pPr>
      <w:r>
        <w:rPr>
          <w:sz w:val="23"/>
        </w:rPr>
        <w:t>12</w:t>
      </w:r>
      <w:r>
        <w:rPr>
          <w:spacing w:val="76"/>
          <w:sz w:val="23"/>
        </w:rPr>
        <w:t xml:space="preserve"> </w:t>
      </w:r>
      <w:r>
        <w:rPr>
          <w:sz w:val="23"/>
        </w:rPr>
        <w:t>апреля:</w:t>
      </w:r>
      <w:r>
        <w:rPr>
          <w:spacing w:val="-2"/>
          <w:sz w:val="23"/>
        </w:rPr>
        <w:t xml:space="preserve"> </w:t>
      </w:r>
      <w:r>
        <w:rPr>
          <w:sz w:val="23"/>
        </w:rPr>
        <w:t>День</w:t>
      </w:r>
      <w:r>
        <w:rPr>
          <w:spacing w:val="-4"/>
          <w:sz w:val="23"/>
        </w:rPr>
        <w:t xml:space="preserve"> </w:t>
      </w:r>
      <w:r>
        <w:rPr>
          <w:sz w:val="23"/>
        </w:rPr>
        <w:t>космонавтики;</w:t>
      </w:r>
    </w:p>
    <w:p w:rsidR="007E6CBC" w:rsidRDefault="001849C0">
      <w:pPr>
        <w:tabs>
          <w:tab w:val="left" w:pos="1681"/>
        </w:tabs>
        <w:ind w:left="1250" w:right="845"/>
        <w:rPr>
          <w:sz w:val="23"/>
        </w:rPr>
      </w:pPr>
      <w:r>
        <w:rPr>
          <w:sz w:val="23"/>
        </w:rPr>
        <w:t>19</w:t>
      </w:r>
      <w:r>
        <w:rPr>
          <w:sz w:val="23"/>
        </w:rPr>
        <w:tab/>
        <w:t>апреля:</w:t>
      </w:r>
      <w:r>
        <w:rPr>
          <w:spacing w:val="8"/>
          <w:sz w:val="23"/>
        </w:rPr>
        <w:t xml:space="preserve"> </w:t>
      </w:r>
      <w:r>
        <w:rPr>
          <w:sz w:val="23"/>
        </w:rPr>
        <w:t>День</w:t>
      </w:r>
      <w:r>
        <w:rPr>
          <w:spacing w:val="7"/>
          <w:sz w:val="23"/>
        </w:rPr>
        <w:t xml:space="preserve"> </w:t>
      </w:r>
      <w:r>
        <w:rPr>
          <w:sz w:val="23"/>
        </w:rPr>
        <w:t>памяти</w:t>
      </w:r>
      <w:r>
        <w:rPr>
          <w:spacing w:val="6"/>
          <w:sz w:val="23"/>
        </w:rPr>
        <w:t xml:space="preserve"> </w:t>
      </w:r>
      <w:r>
        <w:rPr>
          <w:sz w:val="23"/>
        </w:rPr>
        <w:t>о</w:t>
      </w:r>
      <w:r>
        <w:rPr>
          <w:spacing w:val="7"/>
          <w:sz w:val="23"/>
        </w:rPr>
        <w:t xml:space="preserve"> </w:t>
      </w:r>
      <w:r>
        <w:rPr>
          <w:sz w:val="23"/>
        </w:rPr>
        <w:t>геноциде</w:t>
      </w:r>
      <w:r>
        <w:rPr>
          <w:spacing w:val="8"/>
          <w:sz w:val="23"/>
        </w:rPr>
        <w:t xml:space="preserve"> </w:t>
      </w:r>
      <w:r>
        <w:rPr>
          <w:sz w:val="23"/>
        </w:rPr>
        <w:t>советского</w:t>
      </w:r>
      <w:r>
        <w:rPr>
          <w:spacing w:val="12"/>
          <w:sz w:val="23"/>
        </w:rPr>
        <w:t xml:space="preserve"> </w:t>
      </w:r>
      <w:r>
        <w:rPr>
          <w:sz w:val="23"/>
        </w:rPr>
        <w:t>народа</w:t>
      </w:r>
      <w:r>
        <w:rPr>
          <w:spacing w:val="6"/>
          <w:sz w:val="23"/>
        </w:rPr>
        <w:t xml:space="preserve"> </w:t>
      </w:r>
      <w:r>
        <w:rPr>
          <w:sz w:val="23"/>
        </w:rPr>
        <w:t>нацистами</w:t>
      </w:r>
      <w:r>
        <w:rPr>
          <w:spacing w:val="7"/>
          <w:sz w:val="23"/>
        </w:rPr>
        <w:t xml:space="preserve"> </w:t>
      </w:r>
      <w:r>
        <w:rPr>
          <w:sz w:val="23"/>
        </w:rPr>
        <w:t>и</w:t>
      </w:r>
      <w:r>
        <w:rPr>
          <w:spacing w:val="6"/>
          <w:sz w:val="23"/>
        </w:rPr>
        <w:t xml:space="preserve"> </w:t>
      </w:r>
      <w:r>
        <w:rPr>
          <w:sz w:val="23"/>
        </w:rPr>
        <w:t>их</w:t>
      </w:r>
      <w:r>
        <w:rPr>
          <w:spacing w:val="5"/>
          <w:sz w:val="23"/>
        </w:rPr>
        <w:t xml:space="preserve"> </w:t>
      </w:r>
      <w:r>
        <w:rPr>
          <w:sz w:val="23"/>
        </w:rPr>
        <w:t>пособниками</w:t>
      </w:r>
      <w:r>
        <w:rPr>
          <w:spacing w:val="7"/>
          <w:sz w:val="23"/>
        </w:rPr>
        <w:t xml:space="preserve"> </w:t>
      </w:r>
      <w:r>
        <w:rPr>
          <w:sz w:val="23"/>
        </w:rPr>
        <w:t>в</w:t>
      </w:r>
      <w:r>
        <w:rPr>
          <w:spacing w:val="-54"/>
          <w:sz w:val="23"/>
        </w:rPr>
        <w:t xml:space="preserve"> </w:t>
      </w:r>
      <w:r>
        <w:rPr>
          <w:sz w:val="23"/>
        </w:rPr>
        <w:t>годы Великой</w:t>
      </w:r>
      <w:r>
        <w:rPr>
          <w:spacing w:val="-1"/>
          <w:sz w:val="23"/>
        </w:rPr>
        <w:t xml:space="preserve"> </w:t>
      </w:r>
      <w:r>
        <w:rPr>
          <w:sz w:val="23"/>
        </w:rPr>
        <w:t>Отечественной</w:t>
      </w:r>
      <w:r>
        <w:rPr>
          <w:spacing w:val="-1"/>
          <w:sz w:val="23"/>
        </w:rPr>
        <w:t xml:space="preserve"> </w:t>
      </w:r>
      <w:r>
        <w:rPr>
          <w:sz w:val="23"/>
        </w:rPr>
        <w:t>войны</w:t>
      </w:r>
    </w:p>
    <w:p w:rsidR="007E6CBC" w:rsidRDefault="001849C0">
      <w:pPr>
        <w:spacing w:before="2" w:line="264" w:lineRule="exact"/>
        <w:ind w:left="1250"/>
        <w:rPr>
          <w:i/>
          <w:sz w:val="23"/>
        </w:rPr>
      </w:pPr>
      <w:r>
        <w:rPr>
          <w:i/>
          <w:sz w:val="23"/>
        </w:rPr>
        <w:t>Май:</w:t>
      </w:r>
    </w:p>
    <w:p w:rsidR="007E6CBC" w:rsidRDefault="001849C0">
      <w:pPr>
        <w:tabs>
          <w:tab w:val="left" w:pos="1595"/>
        </w:tabs>
        <w:spacing w:line="264" w:lineRule="exact"/>
        <w:ind w:left="1250"/>
        <w:rPr>
          <w:sz w:val="23"/>
        </w:rPr>
      </w:pPr>
      <w:r>
        <w:rPr>
          <w:sz w:val="23"/>
        </w:rPr>
        <w:t>1</w:t>
      </w:r>
      <w:r>
        <w:rPr>
          <w:sz w:val="23"/>
        </w:rPr>
        <w:tab/>
        <w:t>мая:</w:t>
      </w:r>
      <w:r>
        <w:rPr>
          <w:spacing w:val="-3"/>
          <w:sz w:val="23"/>
        </w:rPr>
        <w:t xml:space="preserve"> </w:t>
      </w:r>
      <w:r>
        <w:rPr>
          <w:sz w:val="23"/>
        </w:rPr>
        <w:t>Праздник</w:t>
      </w:r>
      <w:r>
        <w:rPr>
          <w:spacing w:val="-2"/>
          <w:sz w:val="23"/>
        </w:rPr>
        <w:t xml:space="preserve"> </w:t>
      </w:r>
      <w:r>
        <w:rPr>
          <w:sz w:val="23"/>
        </w:rPr>
        <w:t>Весны</w:t>
      </w:r>
      <w:r>
        <w:rPr>
          <w:spacing w:val="-1"/>
          <w:sz w:val="23"/>
        </w:rPr>
        <w:t xml:space="preserve"> </w:t>
      </w:r>
      <w:r>
        <w:rPr>
          <w:sz w:val="23"/>
        </w:rPr>
        <w:t>и</w:t>
      </w:r>
      <w:r>
        <w:rPr>
          <w:spacing w:val="-4"/>
          <w:sz w:val="23"/>
        </w:rPr>
        <w:t xml:space="preserve"> </w:t>
      </w:r>
      <w:r>
        <w:rPr>
          <w:sz w:val="23"/>
        </w:rPr>
        <w:t>Труда;</w:t>
      </w:r>
    </w:p>
    <w:p w:rsidR="007E6CBC" w:rsidRDefault="001849C0">
      <w:pPr>
        <w:tabs>
          <w:tab w:val="left" w:pos="1602"/>
        </w:tabs>
        <w:spacing w:line="275" w:lineRule="exact"/>
        <w:ind w:left="1281"/>
        <w:rPr>
          <w:sz w:val="23"/>
        </w:rPr>
      </w:pPr>
      <w:r>
        <w:rPr>
          <w:sz w:val="24"/>
        </w:rPr>
        <w:t>9</w:t>
      </w:r>
      <w:r>
        <w:rPr>
          <w:sz w:val="24"/>
        </w:rPr>
        <w:tab/>
      </w:r>
      <w:r>
        <w:rPr>
          <w:sz w:val="23"/>
        </w:rPr>
        <w:t>мая:</w:t>
      </w:r>
      <w:r>
        <w:rPr>
          <w:spacing w:val="-2"/>
          <w:sz w:val="23"/>
        </w:rPr>
        <w:t xml:space="preserve"> </w:t>
      </w:r>
      <w:r>
        <w:rPr>
          <w:sz w:val="23"/>
        </w:rPr>
        <w:t>День</w:t>
      </w:r>
      <w:r>
        <w:rPr>
          <w:spacing w:val="-2"/>
          <w:sz w:val="23"/>
        </w:rPr>
        <w:t xml:space="preserve"> </w:t>
      </w:r>
      <w:r>
        <w:rPr>
          <w:sz w:val="23"/>
        </w:rPr>
        <w:t>Победы;</w:t>
      </w:r>
    </w:p>
    <w:p w:rsidR="007E6CBC" w:rsidRDefault="001849C0">
      <w:pPr>
        <w:spacing w:line="273" w:lineRule="exact"/>
        <w:ind w:left="1261"/>
        <w:rPr>
          <w:sz w:val="23"/>
        </w:rPr>
      </w:pPr>
      <w:r>
        <w:rPr>
          <w:sz w:val="24"/>
        </w:rPr>
        <w:t>19</w:t>
      </w:r>
      <w:r>
        <w:rPr>
          <w:spacing w:val="50"/>
          <w:sz w:val="24"/>
        </w:rPr>
        <w:t xml:space="preserve"> </w:t>
      </w:r>
      <w:r>
        <w:rPr>
          <w:sz w:val="23"/>
        </w:rPr>
        <w:t>мая:</w:t>
      </w:r>
      <w:r>
        <w:rPr>
          <w:spacing w:val="-2"/>
          <w:sz w:val="23"/>
        </w:rPr>
        <w:t xml:space="preserve"> </w:t>
      </w:r>
      <w:r>
        <w:rPr>
          <w:sz w:val="23"/>
        </w:rPr>
        <w:t>День</w:t>
      </w:r>
      <w:r>
        <w:rPr>
          <w:spacing w:val="-3"/>
          <w:sz w:val="23"/>
        </w:rPr>
        <w:t xml:space="preserve"> </w:t>
      </w:r>
      <w:r>
        <w:rPr>
          <w:sz w:val="23"/>
        </w:rPr>
        <w:t>детских</w:t>
      </w:r>
      <w:r>
        <w:rPr>
          <w:spacing w:val="-1"/>
          <w:sz w:val="23"/>
        </w:rPr>
        <w:t xml:space="preserve"> </w:t>
      </w:r>
      <w:r>
        <w:rPr>
          <w:sz w:val="23"/>
        </w:rPr>
        <w:t>общественных</w:t>
      </w:r>
      <w:r>
        <w:rPr>
          <w:spacing w:val="-1"/>
          <w:sz w:val="23"/>
        </w:rPr>
        <w:t xml:space="preserve"> </w:t>
      </w:r>
      <w:r>
        <w:rPr>
          <w:sz w:val="23"/>
        </w:rPr>
        <w:t>организаций</w:t>
      </w:r>
      <w:r>
        <w:rPr>
          <w:spacing w:val="-2"/>
          <w:sz w:val="23"/>
        </w:rPr>
        <w:t xml:space="preserve"> </w:t>
      </w:r>
      <w:r>
        <w:rPr>
          <w:sz w:val="23"/>
        </w:rPr>
        <w:t>России;</w:t>
      </w:r>
    </w:p>
    <w:p w:rsidR="007E6CBC" w:rsidRDefault="001849C0">
      <w:pPr>
        <w:spacing w:line="263" w:lineRule="exact"/>
        <w:ind w:left="1250"/>
        <w:rPr>
          <w:sz w:val="23"/>
        </w:rPr>
      </w:pPr>
      <w:r>
        <w:rPr>
          <w:sz w:val="23"/>
        </w:rPr>
        <w:t>24</w:t>
      </w:r>
      <w:r>
        <w:rPr>
          <w:spacing w:val="53"/>
          <w:sz w:val="23"/>
        </w:rPr>
        <w:t xml:space="preserve"> </w:t>
      </w:r>
      <w:r>
        <w:rPr>
          <w:sz w:val="23"/>
        </w:rPr>
        <w:t>мая:</w:t>
      </w:r>
      <w:r>
        <w:rPr>
          <w:spacing w:val="-2"/>
          <w:sz w:val="23"/>
        </w:rPr>
        <w:t xml:space="preserve"> </w:t>
      </w:r>
      <w:r>
        <w:rPr>
          <w:sz w:val="23"/>
        </w:rPr>
        <w:t>День</w:t>
      </w:r>
      <w:r>
        <w:rPr>
          <w:spacing w:val="-2"/>
          <w:sz w:val="23"/>
        </w:rPr>
        <w:t xml:space="preserve"> </w:t>
      </w:r>
      <w:r>
        <w:rPr>
          <w:sz w:val="23"/>
        </w:rPr>
        <w:t>славянской</w:t>
      </w:r>
      <w:r>
        <w:rPr>
          <w:spacing w:val="-2"/>
          <w:sz w:val="23"/>
        </w:rPr>
        <w:t xml:space="preserve"> </w:t>
      </w:r>
      <w:r>
        <w:rPr>
          <w:sz w:val="23"/>
        </w:rPr>
        <w:t>письменности</w:t>
      </w:r>
      <w:r>
        <w:rPr>
          <w:spacing w:val="-3"/>
          <w:sz w:val="23"/>
        </w:rPr>
        <w:t xml:space="preserve"> </w:t>
      </w:r>
      <w:r>
        <w:rPr>
          <w:sz w:val="23"/>
        </w:rPr>
        <w:t>и</w:t>
      </w:r>
      <w:r>
        <w:rPr>
          <w:spacing w:val="-2"/>
          <w:sz w:val="23"/>
        </w:rPr>
        <w:t xml:space="preserve"> </w:t>
      </w:r>
      <w:r>
        <w:rPr>
          <w:sz w:val="23"/>
        </w:rPr>
        <w:t>культуры.</w:t>
      </w:r>
    </w:p>
    <w:p w:rsidR="007E6CBC" w:rsidRDefault="001849C0">
      <w:pPr>
        <w:spacing w:line="264" w:lineRule="exact"/>
        <w:ind w:left="1250"/>
        <w:rPr>
          <w:i/>
          <w:sz w:val="23"/>
        </w:rPr>
      </w:pPr>
      <w:r>
        <w:rPr>
          <w:i/>
          <w:sz w:val="23"/>
        </w:rPr>
        <w:t>Июнь:</w:t>
      </w:r>
    </w:p>
    <w:p w:rsidR="007E6CBC" w:rsidRDefault="001849C0">
      <w:pPr>
        <w:spacing w:before="2" w:line="264" w:lineRule="exact"/>
        <w:ind w:left="1250"/>
        <w:rPr>
          <w:sz w:val="23"/>
        </w:rPr>
      </w:pPr>
      <w:r>
        <w:rPr>
          <w:sz w:val="23"/>
        </w:rPr>
        <w:t>1</w:t>
      </w:r>
      <w:r>
        <w:rPr>
          <w:spacing w:val="56"/>
          <w:sz w:val="23"/>
        </w:rPr>
        <w:t xml:space="preserve"> </w:t>
      </w:r>
      <w:r>
        <w:rPr>
          <w:sz w:val="23"/>
        </w:rPr>
        <w:t>июня:</w:t>
      </w:r>
      <w:r>
        <w:rPr>
          <w:spacing w:val="-1"/>
          <w:sz w:val="23"/>
        </w:rPr>
        <w:t xml:space="preserve"> </w:t>
      </w:r>
      <w:r>
        <w:rPr>
          <w:sz w:val="23"/>
        </w:rPr>
        <w:t>День</w:t>
      </w:r>
      <w:r>
        <w:rPr>
          <w:spacing w:val="-1"/>
          <w:sz w:val="23"/>
        </w:rPr>
        <w:t xml:space="preserve"> </w:t>
      </w:r>
      <w:r>
        <w:rPr>
          <w:sz w:val="23"/>
        </w:rPr>
        <w:t>защиты</w:t>
      </w:r>
      <w:r>
        <w:rPr>
          <w:spacing w:val="1"/>
          <w:sz w:val="23"/>
        </w:rPr>
        <w:t xml:space="preserve"> </w:t>
      </w:r>
      <w:r>
        <w:rPr>
          <w:sz w:val="23"/>
        </w:rPr>
        <w:t>детей;</w:t>
      </w:r>
    </w:p>
    <w:p w:rsidR="007E6CBC" w:rsidRDefault="001849C0">
      <w:pPr>
        <w:tabs>
          <w:tab w:val="left" w:pos="1607"/>
        </w:tabs>
        <w:spacing w:line="275" w:lineRule="exact"/>
        <w:ind w:left="1281"/>
        <w:rPr>
          <w:sz w:val="23"/>
        </w:rPr>
      </w:pPr>
      <w:r>
        <w:rPr>
          <w:sz w:val="24"/>
        </w:rPr>
        <w:t>6</w:t>
      </w:r>
      <w:r>
        <w:rPr>
          <w:sz w:val="24"/>
        </w:rPr>
        <w:tab/>
      </w:r>
      <w:r>
        <w:rPr>
          <w:sz w:val="23"/>
        </w:rPr>
        <w:t>июня:</w:t>
      </w:r>
      <w:r>
        <w:rPr>
          <w:spacing w:val="-2"/>
          <w:sz w:val="23"/>
        </w:rPr>
        <w:t xml:space="preserve"> </w:t>
      </w:r>
      <w:r>
        <w:rPr>
          <w:sz w:val="23"/>
        </w:rPr>
        <w:t>День</w:t>
      </w:r>
      <w:r>
        <w:rPr>
          <w:spacing w:val="-2"/>
          <w:sz w:val="23"/>
        </w:rPr>
        <w:t xml:space="preserve"> </w:t>
      </w:r>
      <w:r>
        <w:rPr>
          <w:sz w:val="23"/>
        </w:rPr>
        <w:t>русского</w:t>
      </w:r>
      <w:r>
        <w:rPr>
          <w:spacing w:val="-2"/>
          <w:sz w:val="23"/>
        </w:rPr>
        <w:t xml:space="preserve"> </w:t>
      </w:r>
      <w:r>
        <w:rPr>
          <w:sz w:val="23"/>
        </w:rPr>
        <w:t>языка;</w:t>
      </w:r>
    </w:p>
    <w:p w:rsidR="007E6CBC" w:rsidRDefault="001849C0">
      <w:pPr>
        <w:tabs>
          <w:tab w:val="left" w:pos="1732"/>
        </w:tabs>
        <w:spacing w:line="263" w:lineRule="exact"/>
        <w:ind w:left="1250"/>
        <w:rPr>
          <w:sz w:val="23"/>
        </w:rPr>
      </w:pPr>
      <w:r>
        <w:rPr>
          <w:sz w:val="23"/>
        </w:rPr>
        <w:t>12</w:t>
      </w:r>
      <w:r>
        <w:rPr>
          <w:sz w:val="23"/>
        </w:rPr>
        <w:tab/>
        <w:t>июня:</w:t>
      </w:r>
      <w:r>
        <w:rPr>
          <w:spacing w:val="-2"/>
          <w:sz w:val="23"/>
        </w:rPr>
        <w:t xml:space="preserve"> </w:t>
      </w:r>
      <w:r>
        <w:rPr>
          <w:sz w:val="23"/>
        </w:rPr>
        <w:t>День</w:t>
      </w:r>
      <w:r>
        <w:rPr>
          <w:spacing w:val="-1"/>
          <w:sz w:val="23"/>
        </w:rPr>
        <w:t xml:space="preserve"> </w:t>
      </w:r>
      <w:r>
        <w:rPr>
          <w:sz w:val="23"/>
        </w:rPr>
        <w:t>России;</w:t>
      </w:r>
    </w:p>
    <w:p w:rsidR="007E6CBC" w:rsidRDefault="001849C0">
      <w:pPr>
        <w:spacing w:line="264" w:lineRule="exact"/>
        <w:ind w:left="1250"/>
        <w:rPr>
          <w:sz w:val="23"/>
        </w:rPr>
      </w:pPr>
      <w:r>
        <w:rPr>
          <w:sz w:val="23"/>
        </w:rPr>
        <w:t xml:space="preserve">22 </w:t>
      </w:r>
      <w:r>
        <w:rPr>
          <w:spacing w:val="1"/>
          <w:sz w:val="23"/>
        </w:rPr>
        <w:t xml:space="preserve"> </w:t>
      </w:r>
      <w:r>
        <w:rPr>
          <w:sz w:val="23"/>
        </w:rPr>
        <w:t>июня:</w:t>
      </w:r>
      <w:r>
        <w:rPr>
          <w:spacing w:val="-1"/>
          <w:sz w:val="23"/>
        </w:rPr>
        <w:t xml:space="preserve"> </w:t>
      </w:r>
      <w:r>
        <w:rPr>
          <w:sz w:val="23"/>
        </w:rPr>
        <w:t>День памяти</w:t>
      </w:r>
      <w:r>
        <w:rPr>
          <w:spacing w:val="-4"/>
          <w:sz w:val="23"/>
        </w:rPr>
        <w:t xml:space="preserve"> </w:t>
      </w:r>
      <w:r>
        <w:rPr>
          <w:sz w:val="23"/>
        </w:rPr>
        <w:t>и</w:t>
      </w:r>
      <w:r>
        <w:rPr>
          <w:spacing w:val="-1"/>
          <w:sz w:val="23"/>
        </w:rPr>
        <w:t xml:space="preserve"> </w:t>
      </w:r>
      <w:r>
        <w:rPr>
          <w:sz w:val="23"/>
        </w:rPr>
        <w:t>скорби;</w:t>
      </w:r>
    </w:p>
    <w:p w:rsidR="007E6CBC" w:rsidRDefault="001849C0">
      <w:pPr>
        <w:spacing w:line="264" w:lineRule="exact"/>
        <w:ind w:left="1250"/>
        <w:rPr>
          <w:sz w:val="23"/>
        </w:rPr>
      </w:pPr>
      <w:r>
        <w:rPr>
          <w:sz w:val="23"/>
        </w:rPr>
        <w:t>27</w:t>
      </w:r>
      <w:r>
        <w:rPr>
          <w:spacing w:val="55"/>
          <w:sz w:val="23"/>
        </w:rPr>
        <w:t xml:space="preserve"> </w:t>
      </w:r>
      <w:r>
        <w:rPr>
          <w:sz w:val="23"/>
        </w:rPr>
        <w:t>июня:</w:t>
      </w:r>
      <w:r>
        <w:rPr>
          <w:spacing w:val="-1"/>
          <w:sz w:val="23"/>
        </w:rPr>
        <w:t xml:space="preserve"> </w:t>
      </w:r>
      <w:r>
        <w:rPr>
          <w:sz w:val="23"/>
        </w:rPr>
        <w:t>День</w:t>
      </w:r>
      <w:r>
        <w:rPr>
          <w:spacing w:val="-1"/>
          <w:sz w:val="23"/>
        </w:rPr>
        <w:t xml:space="preserve"> </w:t>
      </w:r>
      <w:r>
        <w:rPr>
          <w:sz w:val="23"/>
        </w:rPr>
        <w:t>молодежи.</w:t>
      </w:r>
    </w:p>
    <w:p w:rsidR="007E6CBC" w:rsidRDefault="001849C0">
      <w:pPr>
        <w:ind w:left="1250"/>
        <w:rPr>
          <w:i/>
          <w:sz w:val="23"/>
        </w:rPr>
      </w:pPr>
      <w:r>
        <w:rPr>
          <w:i/>
          <w:sz w:val="23"/>
        </w:rPr>
        <w:t>Июль:</w:t>
      </w:r>
    </w:p>
    <w:p w:rsidR="007E6CBC" w:rsidRDefault="001849C0">
      <w:pPr>
        <w:spacing w:before="2" w:line="264" w:lineRule="exact"/>
        <w:ind w:left="1250"/>
        <w:rPr>
          <w:sz w:val="23"/>
        </w:rPr>
      </w:pPr>
      <w:r>
        <w:rPr>
          <w:sz w:val="23"/>
        </w:rPr>
        <w:t>8</w:t>
      </w:r>
      <w:r>
        <w:rPr>
          <w:spacing w:val="55"/>
          <w:sz w:val="23"/>
        </w:rPr>
        <w:t xml:space="preserve"> </w:t>
      </w:r>
      <w:r>
        <w:rPr>
          <w:sz w:val="23"/>
        </w:rPr>
        <w:t>июля:</w:t>
      </w:r>
      <w:r>
        <w:rPr>
          <w:spacing w:val="-2"/>
          <w:sz w:val="23"/>
        </w:rPr>
        <w:t xml:space="preserve"> </w:t>
      </w:r>
      <w:r>
        <w:rPr>
          <w:sz w:val="23"/>
        </w:rPr>
        <w:t>День</w:t>
      </w:r>
      <w:r>
        <w:rPr>
          <w:spacing w:val="-1"/>
          <w:sz w:val="23"/>
        </w:rPr>
        <w:t xml:space="preserve"> </w:t>
      </w:r>
      <w:r>
        <w:rPr>
          <w:sz w:val="23"/>
        </w:rPr>
        <w:t>семьи,</w:t>
      </w:r>
      <w:r>
        <w:rPr>
          <w:spacing w:val="-1"/>
          <w:sz w:val="23"/>
        </w:rPr>
        <w:t xml:space="preserve"> </w:t>
      </w:r>
      <w:r>
        <w:rPr>
          <w:sz w:val="23"/>
        </w:rPr>
        <w:t>любви</w:t>
      </w:r>
      <w:r>
        <w:rPr>
          <w:spacing w:val="-3"/>
          <w:sz w:val="23"/>
        </w:rPr>
        <w:t xml:space="preserve"> </w:t>
      </w:r>
      <w:r>
        <w:rPr>
          <w:sz w:val="23"/>
        </w:rPr>
        <w:t>и</w:t>
      </w:r>
      <w:r>
        <w:rPr>
          <w:spacing w:val="-2"/>
          <w:sz w:val="23"/>
        </w:rPr>
        <w:t xml:space="preserve"> </w:t>
      </w:r>
      <w:r>
        <w:rPr>
          <w:sz w:val="23"/>
        </w:rPr>
        <w:t>верности.</w:t>
      </w:r>
    </w:p>
    <w:p w:rsidR="007E6CBC" w:rsidRDefault="001849C0">
      <w:pPr>
        <w:spacing w:line="264" w:lineRule="exact"/>
        <w:ind w:left="1250"/>
        <w:rPr>
          <w:i/>
          <w:sz w:val="23"/>
        </w:rPr>
      </w:pPr>
      <w:r>
        <w:rPr>
          <w:i/>
          <w:sz w:val="23"/>
        </w:rPr>
        <w:t>Август:</w:t>
      </w:r>
    </w:p>
    <w:p w:rsidR="007E6CBC" w:rsidRDefault="001849C0">
      <w:pPr>
        <w:spacing w:line="264" w:lineRule="exact"/>
        <w:ind w:left="1250"/>
        <w:rPr>
          <w:sz w:val="23"/>
        </w:rPr>
      </w:pPr>
      <w:r>
        <w:rPr>
          <w:sz w:val="23"/>
        </w:rPr>
        <w:t>Вторая</w:t>
      </w:r>
      <w:r>
        <w:rPr>
          <w:spacing w:val="-3"/>
          <w:sz w:val="23"/>
        </w:rPr>
        <w:t xml:space="preserve"> </w:t>
      </w:r>
      <w:r>
        <w:rPr>
          <w:sz w:val="23"/>
        </w:rPr>
        <w:t>суббота</w:t>
      </w:r>
      <w:r>
        <w:rPr>
          <w:spacing w:val="-3"/>
          <w:sz w:val="23"/>
        </w:rPr>
        <w:t xml:space="preserve"> </w:t>
      </w:r>
      <w:r>
        <w:rPr>
          <w:sz w:val="23"/>
        </w:rPr>
        <w:t>августа:</w:t>
      </w:r>
      <w:r>
        <w:rPr>
          <w:spacing w:val="-4"/>
          <w:sz w:val="23"/>
        </w:rPr>
        <w:t xml:space="preserve"> </w:t>
      </w:r>
      <w:r>
        <w:rPr>
          <w:sz w:val="23"/>
        </w:rPr>
        <w:t>День</w:t>
      </w:r>
      <w:r>
        <w:rPr>
          <w:spacing w:val="-2"/>
          <w:sz w:val="23"/>
        </w:rPr>
        <w:t xml:space="preserve"> </w:t>
      </w:r>
      <w:r>
        <w:rPr>
          <w:sz w:val="23"/>
        </w:rPr>
        <w:t>физкультурника;</w:t>
      </w:r>
    </w:p>
    <w:p w:rsidR="007E6CBC" w:rsidRDefault="001849C0">
      <w:pPr>
        <w:spacing w:line="264" w:lineRule="exact"/>
        <w:ind w:left="1250"/>
        <w:rPr>
          <w:sz w:val="23"/>
        </w:rPr>
      </w:pPr>
      <w:r>
        <w:rPr>
          <w:sz w:val="23"/>
        </w:rPr>
        <w:t>22</w:t>
      </w:r>
      <w:r>
        <w:rPr>
          <w:spacing w:val="53"/>
          <w:sz w:val="23"/>
        </w:rPr>
        <w:t xml:space="preserve"> </w:t>
      </w:r>
      <w:r>
        <w:rPr>
          <w:sz w:val="23"/>
        </w:rPr>
        <w:t>августа:</w:t>
      </w:r>
      <w:r>
        <w:rPr>
          <w:spacing w:val="-2"/>
          <w:sz w:val="23"/>
        </w:rPr>
        <w:t xml:space="preserve"> </w:t>
      </w:r>
      <w:r>
        <w:rPr>
          <w:sz w:val="23"/>
        </w:rPr>
        <w:t>День</w:t>
      </w:r>
      <w:r>
        <w:rPr>
          <w:spacing w:val="-2"/>
          <w:sz w:val="23"/>
        </w:rPr>
        <w:t xml:space="preserve"> </w:t>
      </w:r>
      <w:r>
        <w:rPr>
          <w:sz w:val="23"/>
        </w:rPr>
        <w:t>Государственного</w:t>
      </w:r>
      <w:r>
        <w:rPr>
          <w:spacing w:val="-2"/>
          <w:sz w:val="23"/>
        </w:rPr>
        <w:t xml:space="preserve"> </w:t>
      </w:r>
      <w:r>
        <w:rPr>
          <w:sz w:val="23"/>
        </w:rPr>
        <w:t>флага Российской</w:t>
      </w:r>
      <w:r>
        <w:rPr>
          <w:spacing w:val="-3"/>
          <w:sz w:val="23"/>
        </w:rPr>
        <w:t xml:space="preserve"> </w:t>
      </w:r>
      <w:r>
        <w:rPr>
          <w:sz w:val="23"/>
        </w:rPr>
        <w:t>Федерации;</w:t>
      </w:r>
    </w:p>
    <w:p w:rsidR="007E6CBC" w:rsidRDefault="001849C0">
      <w:pPr>
        <w:spacing w:line="264" w:lineRule="exact"/>
        <w:ind w:left="1250"/>
        <w:rPr>
          <w:sz w:val="23"/>
        </w:rPr>
      </w:pPr>
      <w:r>
        <w:rPr>
          <w:sz w:val="23"/>
        </w:rPr>
        <w:t>27</w:t>
      </w:r>
      <w:r>
        <w:rPr>
          <w:spacing w:val="54"/>
          <w:sz w:val="23"/>
        </w:rPr>
        <w:t xml:space="preserve"> </w:t>
      </w:r>
      <w:r>
        <w:rPr>
          <w:sz w:val="23"/>
        </w:rPr>
        <w:t>августа:</w:t>
      </w:r>
      <w:r>
        <w:rPr>
          <w:spacing w:val="-1"/>
          <w:sz w:val="23"/>
        </w:rPr>
        <w:t xml:space="preserve"> </w:t>
      </w:r>
      <w:r>
        <w:rPr>
          <w:sz w:val="23"/>
        </w:rPr>
        <w:t>День</w:t>
      </w:r>
      <w:r>
        <w:rPr>
          <w:spacing w:val="-1"/>
          <w:sz w:val="23"/>
        </w:rPr>
        <w:t xml:space="preserve"> </w:t>
      </w:r>
      <w:r>
        <w:rPr>
          <w:sz w:val="23"/>
        </w:rPr>
        <w:t>российского</w:t>
      </w:r>
      <w:r>
        <w:rPr>
          <w:spacing w:val="-2"/>
          <w:sz w:val="23"/>
        </w:rPr>
        <w:t xml:space="preserve"> </w:t>
      </w:r>
      <w:r>
        <w:rPr>
          <w:sz w:val="23"/>
        </w:rPr>
        <w:t>кино.</w:t>
      </w:r>
    </w:p>
    <w:p w:rsidR="007E6CBC" w:rsidRDefault="007E6CBC">
      <w:pPr>
        <w:spacing w:line="264" w:lineRule="exact"/>
        <w:rPr>
          <w:sz w:val="23"/>
        </w:rPr>
        <w:sectPr w:rsidR="007E6CBC">
          <w:pgSz w:w="11910" w:h="16840"/>
          <w:pgMar w:top="1040" w:right="0" w:bottom="1200" w:left="1160" w:header="0" w:footer="930" w:gutter="0"/>
          <w:cols w:space="720"/>
        </w:sect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4"/>
        <w:gridCol w:w="17"/>
        <w:gridCol w:w="1263"/>
        <w:gridCol w:w="1983"/>
        <w:gridCol w:w="48"/>
        <w:gridCol w:w="2901"/>
      </w:tblGrid>
      <w:tr w:rsidR="00A8775F" w:rsidRPr="00A8775F" w:rsidTr="00A8775F">
        <w:tc>
          <w:tcPr>
            <w:tcW w:w="10916" w:type="dxa"/>
            <w:gridSpan w:val="6"/>
            <w:shd w:val="clear" w:color="auto" w:fill="B6DDE8" w:themeFill="accent5" w:themeFillTint="66"/>
          </w:tcPr>
          <w:p w:rsidR="00A8775F" w:rsidRPr="00A8775F" w:rsidRDefault="00A8775F" w:rsidP="00A8775F">
            <w:pPr>
              <w:widowControl/>
              <w:autoSpaceDE/>
              <w:autoSpaceDN/>
              <w:spacing w:after="200" w:line="256" w:lineRule="exact"/>
              <w:jc w:val="center"/>
              <w:rPr>
                <w:sz w:val="24"/>
              </w:rPr>
            </w:pPr>
            <w:bookmarkStart w:id="11" w:name="_Hlk137743626"/>
            <w:r w:rsidRPr="00A8775F">
              <w:rPr>
                <w:b/>
                <w:sz w:val="24"/>
              </w:rPr>
              <w:lastRenderedPageBreak/>
              <w:t>Календарный план</w:t>
            </w:r>
            <w:r w:rsidRPr="00A8775F">
              <w:rPr>
                <w:b/>
                <w:spacing w:val="-1"/>
                <w:sz w:val="24"/>
              </w:rPr>
              <w:t xml:space="preserve"> </w:t>
            </w:r>
            <w:r w:rsidRPr="00A8775F">
              <w:rPr>
                <w:b/>
                <w:sz w:val="24"/>
              </w:rPr>
              <w:t>воспитательной</w:t>
            </w:r>
            <w:r w:rsidRPr="00A8775F">
              <w:rPr>
                <w:b/>
                <w:spacing w:val="-3"/>
                <w:sz w:val="24"/>
              </w:rPr>
              <w:t xml:space="preserve"> </w:t>
            </w:r>
            <w:r w:rsidRPr="00A8775F">
              <w:rPr>
                <w:b/>
                <w:sz w:val="24"/>
              </w:rPr>
              <w:t xml:space="preserve">работы                                                                                   </w:t>
            </w:r>
            <w:r w:rsidRPr="00A8775F">
              <w:rPr>
                <w:b/>
                <w:spacing w:val="-1"/>
                <w:sz w:val="24"/>
              </w:rPr>
              <w:t xml:space="preserve"> </w:t>
            </w:r>
            <w:r w:rsidRPr="00A8775F">
              <w:rPr>
                <w:b/>
                <w:sz w:val="24"/>
              </w:rPr>
              <w:t>(уровень начального общего образования)</w:t>
            </w:r>
          </w:p>
        </w:tc>
      </w:tr>
      <w:tr w:rsidR="00A8775F" w:rsidRPr="00A8775F" w:rsidTr="00A8775F">
        <w:tc>
          <w:tcPr>
            <w:tcW w:w="10916" w:type="dxa"/>
            <w:gridSpan w:val="6"/>
          </w:tcPr>
          <w:p w:rsidR="00A8775F" w:rsidRPr="00A8775F" w:rsidRDefault="00A8775F" w:rsidP="00A8775F">
            <w:pPr>
              <w:widowControl/>
              <w:autoSpaceDE/>
              <w:autoSpaceDN/>
              <w:spacing w:after="200" w:line="256" w:lineRule="exact"/>
              <w:rPr>
                <w:sz w:val="24"/>
              </w:rPr>
            </w:pPr>
            <w:r w:rsidRPr="00A8775F">
              <w:rPr>
                <w:sz w:val="24"/>
              </w:rPr>
              <w:t>2023 год – Год педагога и наставника                                                                                                 2024 год – Год 300-летия российской науки                                                                              2018-2027 год – Десятилетие детства в РФ</w:t>
            </w:r>
          </w:p>
        </w:tc>
      </w:tr>
      <w:tr w:rsidR="00A8775F" w:rsidRPr="00A8775F" w:rsidTr="00A8775F">
        <w:tc>
          <w:tcPr>
            <w:tcW w:w="10916" w:type="dxa"/>
            <w:gridSpan w:val="6"/>
            <w:tcBorders>
              <w:bottom w:val="single" w:sz="4" w:space="0" w:color="000000"/>
            </w:tcBorders>
            <w:shd w:val="clear" w:color="auto" w:fill="B6DDE8" w:themeFill="accent5" w:themeFillTint="66"/>
          </w:tcPr>
          <w:p w:rsidR="00A8775F" w:rsidRPr="00A8775F" w:rsidRDefault="00A8775F" w:rsidP="00A8775F">
            <w:pPr>
              <w:widowControl/>
              <w:autoSpaceDE/>
              <w:autoSpaceDN/>
              <w:spacing w:after="200" w:line="275" w:lineRule="exact"/>
              <w:jc w:val="center"/>
              <w:rPr>
                <w:b/>
                <w:sz w:val="24"/>
              </w:rPr>
            </w:pPr>
            <w:r w:rsidRPr="00A8775F">
              <w:rPr>
                <w:b/>
                <w:sz w:val="24"/>
              </w:rPr>
              <w:t>Урочная деятельность</w:t>
            </w:r>
          </w:p>
        </w:tc>
      </w:tr>
      <w:tr w:rsidR="00A8775F" w:rsidRPr="00A8775F" w:rsidTr="00A8775F">
        <w:tc>
          <w:tcPr>
            <w:tcW w:w="4704" w:type="dxa"/>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56" w:lineRule="exact"/>
              <w:jc w:val="center"/>
              <w:rPr>
                <w:b/>
                <w:sz w:val="24"/>
              </w:rPr>
            </w:pPr>
            <w:r w:rsidRPr="00A8775F">
              <w:rPr>
                <w:b/>
                <w:sz w:val="24"/>
              </w:rPr>
              <w:t>Дела, события, мероприятия</w:t>
            </w:r>
          </w:p>
        </w:tc>
        <w:tc>
          <w:tcPr>
            <w:tcW w:w="1280"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line="256" w:lineRule="exact"/>
              <w:jc w:val="center"/>
              <w:rPr>
                <w:b/>
                <w:sz w:val="24"/>
              </w:rPr>
            </w:pPr>
            <w:r w:rsidRPr="00A8775F">
              <w:rPr>
                <w:b/>
                <w:sz w:val="24"/>
              </w:rPr>
              <w:t>Классы</w:t>
            </w:r>
          </w:p>
        </w:tc>
        <w:tc>
          <w:tcPr>
            <w:tcW w:w="198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line="256" w:lineRule="exact"/>
              <w:jc w:val="center"/>
              <w:rPr>
                <w:b/>
                <w:sz w:val="24"/>
              </w:rPr>
            </w:pPr>
            <w:r w:rsidRPr="00A8775F">
              <w:rPr>
                <w:b/>
                <w:sz w:val="24"/>
              </w:rPr>
              <w:t>Сроки проведения</w:t>
            </w:r>
          </w:p>
        </w:tc>
        <w:tc>
          <w:tcPr>
            <w:tcW w:w="2949" w:type="dxa"/>
            <w:gridSpan w:val="2"/>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line="256" w:lineRule="exact"/>
              <w:jc w:val="center"/>
              <w:rPr>
                <w:b/>
                <w:sz w:val="24"/>
              </w:rPr>
            </w:pPr>
            <w:r w:rsidRPr="00A8775F">
              <w:rPr>
                <w:b/>
                <w:sz w:val="24"/>
              </w:rPr>
              <w:t>Организаторы/ ответственные</w:t>
            </w:r>
          </w:p>
        </w:tc>
      </w:tr>
      <w:tr w:rsidR="00A8775F" w:rsidRPr="00A8775F" w:rsidTr="00A8775F">
        <w:tc>
          <w:tcPr>
            <w:tcW w:w="4704" w:type="dxa"/>
            <w:tcBorders>
              <w:right w:val="single" w:sz="4" w:space="0" w:color="auto"/>
            </w:tcBorders>
          </w:tcPr>
          <w:p w:rsidR="00A8775F" w:rsidRPr="00A8775F" w:rsidRDefault="00A8775F" w:rsidP="00A8775F">
            <w:pPr>
              <w:rPr>
                <w:sz w:val="24"/>
                <w:szCs w:val="24"/>
              </w:rPr>
            </w:pPr>
            <w:r w:rsidRPr="00A8775F">
              <w:rPr>
                <w:sz w:val="24"/>
                <w:szCs w:val="24"/>
              </w:rPr>
              <w:t>Использование воспитательных возможностей содержания учебного предмета:</w:t>
            </w:r>
          </w:p>
          <w:p w:rsidR="00A8775F" w:rsidRPr="00A8775F" w:rsidRDefault="00A8775F" w:rsidP="00A8775F">
            <w:pPr>
              <w:rPr>
                <w:sz w:val="24"/>
                <w:szCs w:val="24"/>
              </w:rPr>
            </w:pPr>
            <w:r w:rsidRPr="00A8775F">
              <w:rPr>
                <w:sz w:val="24"/>
                <w:szCs w:val="24"/>
              </w:rPr>
              <w:t>- включение в урок воспитывающей информации с последующим её обсуждением;</w:t>
            </w:r>
          </w:p>
          <w:p w:rsidR="00A8775F" w:rsidRPr="00A8775F" w:rsidRDefault="00A8775F" w:rsidP="00A8775F">
            <w:pPr>
              <w:rPr>
                <w:sz w:val="24"/>
                <w:szCs w:val="24"/>
              </w:rPr>
            </w:pPr>
            <w:r w:rsidRPr="00A8775F">
              <w:rPr>
                <w:sz w:val="24"/>
                <w:szCs w:val="24"/>
              </w:rPr>
              <w:t>- привлечение внимания учеников к нравственным проблемам, связанным с материалом урока;</w:t>
            </w:r>
          </w:p>
          <w:p w:rsidR="00A8775F" w:rsidRPr="00A8775F" w:rsidRDefault="00A8775F" w:rsidP="00A8775F">
            <w:pPr>
              <w:rPr>
                <w:sz w:val="24"/>
                <w:szCs w:val="24"/>
              </w:rPr>
            </w:pPr>
            <w:r w:rsidRPr="00A8775F">
              <w:rPr>
                <w:sz w:val="24"/>
                <w:szCs w:val="24"/>
              </w:rPr>
              <w:t>- привлечение внимания учеников к проблемам общества;</w:t>
            </w:r>
          </w:p>
          <w:p w:rsidR="00A8775F" w:rsidRPr="00A8775F" w:rsidRDefault="00A8775F" w:rsidP="00A8775F">
            <w:pPr>
              <w:widowControl/>
              <w:autoSpaceDE/>
              <w:autoSpaceDN/>
              <w:spacing w:after="200" w:line="275" w:lineRule="exact"/>
              <w:rPr>
                <w:rFonts w:eastAsia="Calibri"/>
                <w:sz w:val="24"/>
                <w:szCs w:val="24"/>
              </w:rPr>
            </w:pPr>
            <w:r w:rsidRPr="00A8775F">
              <w:rPr>
                <w:rFonts w:eastAsia="Calibri"/>
                <w:sz w:val="24"/>
                <w:szCs w:val="24"/>
              </w:rPr>
              <w:t>- еженедельное исполнение Гимна РФ (перед началом первого урока) в соответствии с требованиями законодательства.</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szCs w:val="24"/>
              </w:rPr>
            </w:pPr>
            <w:r w:rsidRPr="00A8775F">
              <w:rPr>
                <w:rFonts w:eastAsia="Calibri"/>
                <w:sz w:val="24"/>
                <w:szCs w:val="24"/>
              </w:rPr>
              <w:t>Выбор методов, методик, технологий, оказывающих воспитательное воздействие на личность</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szCs w:val="24"/>
              </w:rPr>
            </w:pPr>
            <w:r w:rsidRPr="00A8775F">
              <w:rPr>
                <w:rFonts w:eastAsia="Calibri"/>
                <w:sz w:val="24"/>
                <w:szCs w:val="24"/>
              </w:rPr>
              <w:t>Применение интерактивных форм учебной работы</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rPr>
            </w:pPr>
            <w:r w:rsidRPr="00A8775F">
              <w:rPr>
                <w:sz w:val="24"/>
                <w:szCs w:val="24"/>
              </w:rPr>
              <w:t>Включение</w:t>
            </w:r>
            <w:r w:rsidRPr="00A8775F">
              <w:rPr>
                <w:spacing w:val="-4"/>
                <w:sz w:val="24"/>
                <w:szCs w:val="24"/>
              </w:rPr>
              <w:t xml:space="preserve"> </w:t>
            </w:r>
            <w:r w:rsidRPr="00A8775F">
              <w:rPr>
                <w:sz w:val="24"/>
                <w:szCs w:val="24"/>
              </w:rPr>
              <w:t>в</w:t>
            </w:r>
            <w:r w:rsidRPr="00A8775F">
              <w:rPr>
                <w:spacing w:val="-3"/>
                <w:sz w:val="24"/>
                <w:szCs w:val="24"/>
              </w:rPr>
              <w:t xml:space="preserve"> </w:t>
            </w:r>
            <w:r w:rsidRPr="00A8775F">
              <w:rPr>
                <w:sz w:val="24"/>
                <w:szCs w:val="24"/>
              </w:rPr>
              <w:t>урок</w:t>
            </w:r>
            <w:r w:rsidRPr="00A8775F">
              <w:rPr>
                <w:spacing w:val="-2"/>
                <w:sz w:val="24"/>
                <w:szCs w:val="24"/>
              </w:rPr>
              <w:t xml:space="preserve"> </w:t>
            </w:r>
            <w:r w:rsidRPr="00A8775F">
              <w:rPr>
                <w:sz w:val="24"/>
                <w:szCs w:val="24"/>
              </w:rPr>
              <w:t>игровых</w:t>
            </w:r>
            <w:r w:rsidRPr="00A8775F">
              <w:rPr>
                <w:spacing w:val="-1"/>
                <w:sz w:val="24"/>
                <w:szCs w:val="24"/>
              </w:rPr>
              <w:t xml:space="preserve"> </w:t>
            </w:r>
            <w:r w:rsidRPr="00A8775F">
              <w:rPr>
                <w:sz w:val="24"/>
                <w:szCs w:val="24"/>
              </w:rPr>
              <w:t>технологий с целью развития креативного мышления обучающихся</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rPr>
            </w:pPr>
            <w:r w:rsidRPr="00A8775F">
              <w:rPr>
                <w:sz w:val="24"/>
              </w:rPr>
              <w:t>Организация наставничества ученик-ученик</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rPr>
            </w:pPr>
            <w:r w:rsidRPr="00A8775F">
              <w:rPr>
                <w:sz w:val="24"/>
              </w:rPr>
              <w:t>Организация исследовательской деятельности воспитательной направленности.</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rPr>
            </w:pPr>
            <w:r w:rsidRPr="00A8775F">
              <w:rPr>
                <w:sz w:val="24"/>
              </w:rPr>
              <w:t>Вовлечение обучающихся в конкурсы, викторины (Учи.ру, Инфоурок и др)</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В течение года</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Учителя-предметники</w:t>
            </w:r>
          </w:p>
        </w:tc>
      </w:tr>
      <w:tr w:rsidR="00A8775F" w:rsidRPr="00A8775F" w:rsidTr="00A8775F">
        <w:tc>
          <w:tcPr>
            <w:tcW w:w="4704" w:type="dxa"/>
            <w:tcBorders>
              <w:right w:val="single" w:sz="4" w:space="0" w:color="auto"/>
            </w:tcBorders>
          </w:tcPr>
          <w:p w:rsidR="00A8775F" w:rsidRPr="00A8775F" w:rsidRDefault="00A8775F" w:rsidP="00A8775F">
            <w:pPr>
              <w:widowControl/>
              <w:autoSpaceDE/>
              <w:autoSpaceDN/>
              <w:spacing w:after="200" w:line="275" w:lineRule="exact"/>
              <w:rPr>
                <w:b/>
                <w:sz w:val="24"/>
              </w:rPr>
            </w:pPr>
            <w:r w:rsidRPr="00A8775F">
              <w:rPr>
                <w:sz w:val="24"/>
              </w:rPr>
              <w:t>Школьные предметные недели</w:t>
            </w:r>
          </w:p>
        </w:tc>
        <w:tc>
          <w:tcPr>
            <w:tcW w:w="1280" w:type="dxa"/>
            <w:gridSpan w:val="2"/>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b/>
                <w:sz w:val="24"/>
              </w:rPr>
            </w:pPr>
            <w:r w:rsidRPr="00A8775F">
              <w:rPr>
                <w:sz w:val="24"/>
              </w:rPr>
              <w:t>1-4</w:t>
            </w:r>
          </w:p>
        </w:tc>
        <w:tc>
          <w:tcPr>
            <w:tcW w:w="1983" w:type="dxa"/>
            <w:tcBorders>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По плану МО</w:t>
            </w:r>
          </w:p>
        </w:tc>
        <w:tc>
          <w:tcPr>
            <w:tcW w:w="2949" w:type="dxa"/>
            <w:gridSpan w:val="2"/>
            <w:tcBorders>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Руководитель МО</w:t>
            </w:r>
          </w:p>
        </w:tc>
      </w:tr>
      <w:bookmarkEnd w:id="11"/>
      <w:tr w:rsidR="00A8775F" w:rsidRPr="00A8775F" w:rsidTr="00A8775F">
        <w:trPr>
          <w:trHeight w:val="729"/>
        </w:trPr>
        <w:tc>
          <w:tcPr>
            <w:tcW w:w="4704" w:type="dxa"/>
            <w:tcBorders>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 xml:space="preserve">95 лет со дня рождения советского дирижёра, композитора Евгения Светланова </w:t>
            </w:r>
          </w:p>
        </w:tc>
        <w:tc>
          <w:tcPr>
            <w:tcW w:w="1280" w:type="dxa"/>
            <w:gridSpan w:val="2"/>
            <w:tcBorders>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06.09.</w:t>
            </w:r>
          </w:p>
        </w:tc>
        <w:tc>
          <w:tcPr>
            <w:tcW w:w="2949" w:type="dxa"/>
            <w:gridSpan w:val="2"/>
            <w:tcBorders>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музыки</w:t>
            </w:r>
          </w:p>
        </w:tc>
      </w:tr>
      <w:tr w:rsidR="00A8775F" w:rsidRPr="00A8775F" w:rsidTr="00A8775F">
        <w:trPr>
          <w:trHeight w:val="360"/>
        </w:trPr>
        <w:tc>
          <w:tcPr>
            <w:tcW w:w="4704" w:type="dxa"/>
            <w:tcBorders>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lastRenderedPageBreak/>
              <w:t>Международный день музыки</w:t>
            </w:r>
          </w:p>
        </w:tc>
        <w:tc>
          <w:tcPr>
            <w:tcW w:w="1280" w:type="dxa"/>
            <w:gridSpan w:val="2"/>
            <w:tcBorders>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01.10</w:t>
            </w:r>
          </w:p>
        </w:tc>
        <w:tc>
          <w:tcPr>
            <w:tcW w:w="2949" w:type="dxa"/>
            <w:gridSpan w:val="2"/>
            <w:tcBorders>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музыки</w:t>
            </w:r>
          </w:p>
        </w:tc>
      </w:tr>
      <w:tr w:rsidR="00A8775F" w:rsidRPr="00A8775F" w:rsidTr="00A8775F">
        <w:trPr>
          <w:trHeight w:val="369"/>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180 лет со дня рождения Г.И.Успенского</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25.10</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69"/>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445 лет со дня рождения Дмитрия Пожарского, князя, русского государственного деятеля</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01.11</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69"/>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205 лет со дня рождения И.С.Тургенева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09.11</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69"/>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135 лет со дня рождения А.Н. Туполева, советского авиаконструктора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10.11</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69"/>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110 лет со дня рождения Виктора Драгунского, советского писателя</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30.11</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766"/>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u w:val="single"/>
              </w:rPr>
            </w:pPr>
            <w:r w:rsidRPr="00A8775F">
              <w:rPr>
                <w:sz w:val="24"/>
              </w:rPr>
              <w:t>220 лет со дня рождения Ф.И. Тютчева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05.12</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425"/>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145 со дня рождения П.П. Бажова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27.12</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517"/>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120 лет со дня рождения А.П. Гайдара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22.01</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407"/>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100 лет со дня рождения Героя Советского Союза Александра Матвеевича Матросова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05.02</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434"/>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190 лет со дня рождения русского химика Д.И. Менделеева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08.02</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День памяти А.С. Пушкина</w:t>
            </w:r>
          </w:p>
        </w:tc>
        <w:tc>
          <w:tcPr>
            <w:tcW w:w="1280" w:type="dxa"/>
            <w:gridSpan w:val="2"/>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bottom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10.02</w:t>
            </w:r>
          </w:p>
        </w:tc>
        <w:tc>
          <w:tcPr>
            <w:tcW w:w="2949" w:type="dxa"/>
            <w:gridSpan w:val="2"/>
            <w:tcBorders>
              <w:top w:val="single" w:sz="4" w:space="0" w:color="auto"/>
              <w:left w:val="single" w:sz="4" w:space="0" w:color="auto"/>
              <w:bottom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90 лет со дня рождения российского композитора Евгения Павловича Крылатова</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23.02</w:t>
            </w:r>
          </w:p>
        </w:tc>
        <w:tc>
          <w:tcPr>
            <w:tcW w:w="2949" w:type="dxa"/>
            <w:gridSpan w:val="2"/>
            <w:tcBorders>
              <w:top w:val="single" w:sz="4" w:space="0" w:color="auto"/>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музыки</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190 лет со дня рождения русского мецената, собирателя живописи Сергея Михайловича Третьякова</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03.03</w:t>
            </w:r>
          </w:p>
        </w:tc>
        <w:tc>
          <w:tcPr>
            <w:tcW w:w="2949" w:type="dxa"/>
            <w:gridSpan w:val="2"/>
            <w:tcBorders>
              <w:top w:val="single" w:sz="4" w:space="0" w:color="auto"/>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90 лет со дня рождения лётчика-космонавта СССР Ю.А. Гагарина</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09.03</w:t>
            </w:r>
          </w:p>
        </w:tc>
        <w:tc>
          <w:tcPr>
            <w:tcW w:w="2949" w:type="dxa"/>
            <w:gridSpan w:val="2"/>
            <w:tcBorders>
              <w:top w:val="single" w:sz="4" w:space="0" w:color="auto"/>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Международный день памятников и исторических мест</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18.04</w:t>
            </w:r>
          </w:p>
        </w:tc>
        <w:tc>
          <w:tcPr>
            <w:tcW w:w="2949" w:type="dxa"/>
            <w:gridSpan w:val="2"/>
            <w:tcBorders>
              <w:top w:val="single" w:sz="4" w:space="0" w:color="auto"/>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Всемирный день Земли</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22.04</w:t>
            </w:r>
          </w:p>
        </w:tc>
        <w:tc>
          <w:tcPr>
            <w:tcW w:w="2949" w:type="dxa"/>
            <w:gridSpan w:val="2"/>
            <w:tcBorders>
              <w:top w:val="single" w:sz="4" w:space="0" w:color="auto"/>
              <w:lef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rPr>
          <w:trHeight w:val="323"/>
        </w:trPr>
        <w:tc>
          <w:tcPr>
            <w:tcW w:w="4704" w:type="dxa"/>
            <w:tcBorders>
              <w:top w:val="single" w:sz="4" w:space="0" w:color="auto"/>
              <w:right w:val="single" w:sz="4" w:space="0" w:color="auto"/>
            </w:tcBorders>
          </w:tcPr>
          <w:p w:rsidR="00A8775F" w:rsidRPr="00A8775F" w:rsidRDefault="00A8775F" w:rsidP="00A8775F">
            <w:pPr>
              <w:widowControl/>
              <w:autoSpaceDE/>
              <w:autoSpaceDN/>
              <w:spacing w:after="200" w:line="275" w:lineRule="exact"/>
              <w:rPr>
                <w:sz w:val="24"/>
              </w:rPr>
            </w:pPr>
            <w:r w:rsidRPr="00A8775F">
              <w:rPr>
                <w:sz w:val="24"/>
              </w:rPr>
              <w:t>День славянской письменности и культуры</w:t>
            </w:r>
          </w:p>
        </w:tc>
        <w:tc>
          <w:tcPr>
            <w:tcW w:w="1280"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1-4</w:t>
            </w:r>
          </w:p>
        </w:tc>
        <w:tc>
          <w:tcPr>
            <w:tcW w:w="1983" w:type="dxa"/>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24.05</w:t>
            </w:r>
          </w:p>
        </w:tc>
        <w:tc>
          <w:tcPr>
            <w:tcW w:w="2949" w:type="dxa"/>
            <w:gridSpan w:val="2"/>
            <w:tcBorders>
              <w:top w:val="single" w:sz="4" w:space="0" w:color="auto"/>
              <w:left w:val="single" w:sz="4" w:space="0" w:color="auto"/>
              <w:right w:val="single" w:sz="4" w:space="0" w:color="auto"/>
            </w:tcBorders>
          </w:tcPr>
          <w:p w:rsidR="00A8775F" w:rsidRPr="00A8775F" w:rsidRDefault="00A8775F" w:rsidP="00A8775F">
            <w:pPr>
              <w:widowControl/>
              <w:autoSpaceDE/>
              <w:autoSpaceDN/>
              <w:spacing w:after="200" w:line="275" w:lineRule="exact"/>
              <w:jc w:val="center"/>
              <w:rPr>
                <w:sz w:val="24"/>
              </w:rPr>
            </w:pPr>
            <w:r w:rsidRPr="00A8775F">
              <w:rPr>
                <w:sz w:val="24"/>
              </w:rPr>
              <w:t>Учитель начальных классов</w:t>
            </w:r>
          </w:p>
        </w:tc>
      </w:tr>
      <w:tr w:rsidR="00A8775F" w:rsidRPr="00A8775F" w:rsidTr="00A8775F">
        <w:tc>
          <w:tcPr>
            <w:tcW w:w="10916" w:type="dxa"/>
            <w:gridSpan w:val="6"/>
            <w:shd w:val="clear" w:color="auto" w:fill="B6DDE8" w:themeFill="accent5" w:themeFillTint="66"/>
          </w:tcPr>
          <w:p w:rsidR="00A8775F" w:rsidRPr="00A8775F" w:rsidRDefault="00A8775F" w:rsidP="00A8775F">
            <w:pPr>
              <w:widowControl/>
              <w:autoSpaceDE/>
              <w:autoSpaceDN/>
              <w:spacing w:after="200" w:line="275" w:lineRule="exact"/>
              <w:jc w:val="center"/>
              <w:rPr>
                <w:b/>
                <w:sz w:val="24"/>
              </w:rPr>
            </w:pPr>
            <w:r w:rsidRPr="00A8775F">
              <w:rPr>
                <w:b/>
                <w:sz w:val="24"/>
              </w:rPr>
              <w:lastRenderedPageBreak/>
              <w:t>Классное</w:t>
            </w:r>
            <w:r w:rsidRPr="00A8775F">
              <w:rPr>
                <w:b/>
                <w:spacing w:val="-4"/>
                <w:sz w:val="24"/>
              </w:rPr>
              <w:t xml:space="preserve"> </w:t>
            </w:r>
            <w:r w:rsidRPr="00A8775F">
              <w:rPr>
                <w:b/>
                <w:sz w:val="24"/>
              </w:rPr>
              <w:t>руководство</w:t>
            </w:r>
          </w:p>
        </w:tc>
      </w:tr>
      <w:tr w:rsidR="00A8775F" w:rsidRPr="00A8775F" w:rsidTr="00A8775F">
        <w:tc>
          <w:tcPr>
            <w:tcW w:w="4704" w:type="dxa"/>
            <w:shd w:val="clear" w:color="auto" w:fill="B6DDE8" w:themeFill="accent5" w:themeFillTint="66"/>
          </w:tcPr>
          <w:p w:rsidR="00A8775F" w:rsidRPr="00A8775F" w:rsidRDefault="00A8775F" w:rsidP="00A8775F">
            <w:pPr>
              <w:widowControl/>
              <w:autoSpaceDE/>
              <w:autoSpaceDN/>
              <w:spacing w:after="200"/>
              <w:rPr>
                <w:sz w:val="24"/>
              </w:rPr>
            </w:pPr>
            <w:r w:rsidRPr="00A8775F">
              <w:rPr>
                <w:b/>
                <w:sz w:val="24"/>
              </w:rPr>
              <w:t>Дела, события, мероприятия</w:t>
            </w:r>
          </w:p>
        </w:tc>
        <w:tc>
          <w:tcPr>
            <w:tcW w:w="1280" w:type="dxa"/>
            <w:gridSpan w:val="2"/>
            <w:shd w:val="clear" w:color="auto" w:fill="B6DDE8" w:themeFill="accent5" w:themeFillTint="66"/>
          </w:tcPr>
          <w:p w:rsidR="00A8775F" w:rsidRPr="00A8775F" w:rsidRDefault="00A8775F" w:rsidP="00A8775F">
            <w:pPr>
              <w:widowControl/>
              <w:autoSpaceDE/>
              <w:autoSpaceDN/>
              <w:spacing w:after="200"/>
              <w:jc w:val="center"/>
              <w:rPr>
                <w:rFonts w:eastAsia="Calibri"/>
                <w:sz w:val="24"/>
                <w:szCs w:val="24"/>
              </w:rPr>
            </w:pPr>
            <w:r w:rsidRPr="00A8775F">
              <w:rPr>
                <w:b/>
                <w:sz w:val="24"/>
              </w:rPr>
              <w:t>Классы,</w:t>
            </w:r>
          </w:p>
        </w:tc>
        <w:tc>
          <w:tcPr>
            <w:tcW w:w="1983" w:type="dxa"/>
            <w:shd w:val="clear" w:color="auto" w:fill="B6DDE8" w:themeFill="accent5" w:themeFillTint="66"/>
          </w:tcPr>
          <w:p w:rsidR="00A8775F" w:rsidRPr="00A8775F" w:rsidRDefault="00A8775F" w:rsidP="00A8775F">
            <w:pPr>
              <w:widowControl/>
              <w:autoSpaceDE/>
              <w:autoSpaceDN/>
              <w:spacing w:after="200" w:line="256" w:lineRule="exact"/>
              <w:jc w:val="center"/>
              <w:rPr>
                <w:b/>
                <w:sz w:val="24"/>
              </w:rPr>
            </w:pPr>
            <w:r w:rsidRPr="00A8775F">
              <w:rPr>
                <w:b/>
                <w:sz w:val="24"/>
              </w:rPr>
              <w:t>Сроки проведения</w:t>
            </w:r>
          </w:p>
        </w:tc>
        <w:tc>
          <w:tcPr>
            <w:tcW w:w="2949" w:type="dxa"/>
            <w:gridSpan w:val="2"/>
            <w:shd w:val="clear" w:color="auto" w:fill="B6DDE8" w:themeFill="accent5" w:themeFillTint="66"/>
          </w:tcPr>
          <w:p w:rsidR="00A8775F" w:rsidRPr="00A8775F" w:rsidRDefault="00A8775F" w:rsidP="00A8775F">
            <w:pPr>
              <w:widowControl/>
              <w:autoSpaceDE/>
              <w:autoSpaceDN/>
              <w:spacing w:after="200" w:line="275" w:lineRule="exact"/>
              <w:jc w:val="center"/>
              <w:rPr>
                <w:b/>
                <w:sz w:val="24"/>
              </w:rPr>
            </w:pPr>
            <w:r w:rsidRPr="00A8775F">
              <w:rPr>
                <w:b/>
                <w:sz w:val="24"/>
              </w:rPr>
              <w:t>Организаторы/ ответственные</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sz w:val="24"/>
              </w:rPr>
              <w:t>Ведение документации классным руководителем: личные дела, социальный паспорт, планы работы, журнал инструктажей о ТБ.</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В течение года</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sz w:val="24"/>
              </w:rPr>
              <w:t>Работа с классным коллективом, с родителями, учителями – предметниками.</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В течение года</w:t>
            </w:r>
          </w:p>
        </w:tc>
        <w:tc>
          <w:tcPr>
            <w:tcW w:w="2949" w:type="dxa"/>
            <w:gridSpan w:val="2"/>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sz w:val="24"/>
              </w:rPr>
              <w:t xml:space="preserve">Классные часы целевой воспитательной тематической направленности.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 раз в неделю по плану</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sz w:val="24"/>
              </w:rPr>
              <w:t>Классные часы, посвящённые ПДД, поведению учащихся в общественных местах, антитеррористической защищённости</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В течение года</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line="256" w:lineRule="exact"/>
              <w:rPr>
                <w:sz w:val="24"/>
              </w:rPr>
            </w:pPr>
            <w:r w:rsidRPr="00A8775F">
              <w:rPr>
                <w:sz w:val="24"/>
              </w:rPr>
              <w:t xml:space="preserve">Мероприятия класса: игры, праздники, встречи, экскурсии, совместный досуг, </w:t>
            </w:r>
          </w:p>
          <w:p w:rsidR="00A8775F" w:rsidRPr="00A8775F" w:rsidRDefault="00A8775F" w:rsidP="00A8775F">
            <w:pPr>
              <w:widowControl/>
              <w:autoSpaceDE/>
              <w:autoSpaceDN/>
              <w:spacing w:after="200"/>
              <w:rPr>
                <w:sz w:val="24"/>
              </w:rPr>
            </w:pPr>
            <w:r w:rsidRPr="00A8775F">
              <w:rPr>
                <w:sz w:val="24"/>
              </w:rPr>
              <w:t>социально значимые проекты, акции.</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В течение года</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sz w:val="24"/>
              </w:rPr>
              <w:t>Вовлечение учащихся в систему внеурочной деятельности и дополнительного образования</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сентябрь</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sz w:val="24"/>
              </w:rPr>
              <w:t>Мониторинговые исследования личностного развития учащихся</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 xml:space="preserve">Октябрь </w:t>
            </w:r>
          </w:p>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апрель</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sz w:val="24"/>
              </w:rPr>
              <w:t>Проведение инструктажей безопасности</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По плану</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sz w:val="24"/>
              </w:rPr>
            </w:pPr>
            <w:r w:rsidRPr="00A8775F">
              <w:rPr>
                <w:rFonts w:eastAsia="Calibri"/>
                <w:color w:val="000000"/>
                <w:sz w:val="24"/>
                <w:szCs w:val="24"/>
              </w:rPr>
              <w:t>Участие класса в Рейтинг-конкурсе «Класс года"</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В течение года</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знаний</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01.09</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Единый классный час, посвященный Дню солидарности в борьбе с терроризмом.</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03.09</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Практическое занятие «Твоя безопасность» ко Дню гражданской обороны МЧС России</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04.09</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line="256" w:lineRule="exact"/>
              <w:rPr>
                <w:rFonts w:eastAsia="Calibri"/>
                <w:sz w:val="24"/>
                <w:szCs w:val="24"/>
              </w:rPr>
            </w:pPr>
            <w:r w:rsidRPr="00A8775F">
              <w:rPr>
                <w:rFonts w:eastAsia="Calibri"/>
                <w:sz w:val="24"/>
                <w:szCs w:val="24"/>
              </w:rPr>
              <w:t>Международный день распространения грамотности:    Просмотр мультфильма «В стране невыученных уроков» с последующим обсуждением (1-2 классы)</w:t>
            </w:r>
          </w:p>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 Брейн-ринг «Грамотеи» (3-4 классах)</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08.09</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Час общения: мои права и обязанности, поступки и ответственность. Кодекс класса</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 неделя сентября</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lastRenderedPageBreak/>
              <w:t>Международный день памяти жертв фашизма</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sz w:val="24"/>
              </w:rPr>
              <w:t>10.09.</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символов Ростовской области:  герба, флага и гимна</w:t>
            </w:r>
          </w:p>
        </w:tc>
        <w:tc>
          <w:tcPr>
            <w:tcW w:w="1280" w:type="dxa"/>
            <w:gridSpan w:val="2"/>
          </w:tcPr>
          <w:p w:rsidR="00A8775F" w:rsidRPr="00A8775F" w:rsidRDefault="00A8775F" w:rsidP="00A8775F">
            <w:pPr>
              <w:widowControl/>
              <w:autoSpaceDE/>
              <w:autoSpaceDN/>
              <w:spacing w:after="200"/>
              <w:jc w:val="center"/>
              <w:rPr>
                <w:sz w:val="24"/>
              </w:rPr>
            </w:pPr>
            <w:r w:rsidRPr="00A8775F">
              <w:rPr>
                <w:sz w:val="24"/>
              </w:rPr>
              <w:t>1-4</w:t>
            </w:r>
          </w:p>
        </w:tc>
        <w:tc>
          <w:tcPr>
            <w:tcW w:w="1983" w:type="dxa"/>
          </w:tcPr>
          <w:p w:rsidR="00A8775F" w:rsidRPr="00A8775F" w:rsidRDefault="00A8775F" w:rsidP="00A8775F">
            <w:pPr>
              <w:widowControl/>
              <w:autoSpaceDE/>
              <w:autoSpaceDN/>
              <w:spacing w:after="200"/>
              <w:jc w:val="center"/>
              <w:rPr>
                <w:sz w:val="24"/>
              </w:rPr>
            </w:pPr>
            <w:r w:rsidRPr="00A8775F">
              <w:rPr>
                <w:sz w:val="24"/>
              </w:rPr>
              <w:t>01.10-10.10</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Международный день толерантности: Неделя толерантности (День улыбок, День друзей, День комплиментов, День внимания, День самообладания)</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sz w:val="24"/>
              </w:rPr>
              <w:t>16.11- 23.11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народного единства: классный час «В единстве наша сила»</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04.11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Урок мужества «Герои нашего времени», посвящённый Дню памяти погибших при исполнении служебных обязанностей сотрудников органов внутренних дел России</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08.11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матери в России: классный час и изготовление открыток к празднику</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28.11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30 лет со Дня утверждения государственного герба Российской Федерации:                                                 - патриотический  час «История герба России»                                          - акция «Передай герб»</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30.11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Урок мужества «Героями не рождаются, героями становятся» ко Дню героев Отечества. Встреча с участниками СВО</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09.12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День Конституции РФ. Классный час «Государственные символы – история России».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12.12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Всероссийский Единый урок по безопасному Интернету</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24.01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line="256" w:lineRule="exact"/>
              <w:rPr>
                <w:rFonts w:eastAsia="Calibri"/>
                <w:sz w:val="24"/>
                <w:szCs w:val="24"/>
              </w:rPr>
            </w:pPr>
            <w:r w:rsidRPr="00A8775F">
              <w:rPr>
                <w:rFonts w:eastAsia="Calibri"/>
                <w:sz w:val="24"/>
                <w:szCs w:val="24"/>
              </w:rPr>
              <w:t xml:space="preserve">Урок мужества: 80 лет со Дня полного снятия блокады Ленинграда (1944 год).  </w:t>
            </w:r>
          </w:p>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Международный день памяти жертв Холокоста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27.01</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Классный час «Юным героям Сталинградской битвы посвящается…»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02.02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российской науки: классный час</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08.02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Час мужества: День памяти о россиянах, исполнявших служебный долг за пределами Отечества.</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sz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15.02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lastRenderedPageBreak/>
              <w:t xml:space="preserve">Единый классный час День   защитника Отечества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22.02</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Единый классный час: 10 лет со дня   воссоединения Крыма и России</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18.03</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День космонавтики. Гагаринский урок «Космос – это мы». 65 лет со дня запуска СССР первого искусственного спутника Земли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12.04</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День памяти о геноциде советского народа нацистами и их пособниками в годы Великой Отечественной войны.</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19.04</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Международный день борьбы за права инвалидов. Классный час «Мы разные, но мы равны»</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05.05</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Классные руководители</w:t>
            </w:r>
          </w:p>
        </w:tc>
      </w:tr>
      <w:tr w:rsidR="00A8775F" w:rsidRPr="00A8775F" w:rsidTr="00A8775F">
        <w:tc>
          <w:tcPr>
            <w:tcW w:w="4704" w:type="dxa"/>
          </w:tcPr>
          <w:p w:rsidR="00A8775F" w:rsidRPr="00A8775F" w:rsidRDefault="00A8775F" w:rsidP="00A8775F">
            <w:pPr>
              <w:widowControl/>
              <w:autoSpaceDE/>
              <w:autoSpaceDN/>
              <w:spacing w:after="200"/>
              <w:rPr>
                <w:rFonts w:eastAsia="Calibri"/>
                <w:sz w:val="24"/>
                <w:szCs w:val="24"/>
              </w:rPr>
            </w:pPr>
            <w:r w:rsidRPr="00A8775F">
              <w:rPr>
                <w:rFonts w:eastAsia="Calibri"/>
                <w:sz w:val="24"/>
                <w:szCs w:val="24"/>
              </w:rPr>
              <w:t xml:space="preserve">День славянской письменности </w:t>
            </w:r>
          </w:p>
        </w:tc>
        <w:tc>
          <w:tcPr>
            <w:tcW w:w="1280" w:type="dxa"/>
            <w:gridSpan w:val="2"/>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1-4</w:t>
            </w:r>
          </w:p>
        </w:tc>
        <w:tc>
          <w:tcPr>
            <w:tcW w:w="1983" w:type="dxa"/>
          </w:tcPr>
          <w:p w:rsidR="00A8775F" w:rsidRPr="00A8775F" w:rsidRDefault="00A8775F" w:rsidP="00A8775F">
            <w:pPr>
              <w:widowControl/>
              <w:autoSpaceDE/>
              <w:autoSpaceDN/>
              <w:spacing w:after="200"/>
              <w:jc w:val="center"/>
              <w:rPr>
                <w:rFonts w:eastAsia="Calibri"/>
                <w:sz w:val="24"/>
                <w:szCs w:val="24"/>
              </w:rPr>
            </w:pPr>
            <w:r w:rsidRPr="00A8775F">
              <w:rPr>
                <w:rFonts w:eastAsia="Calibri"/>
                <w:sz w:val="24"/>
                <w:szCs w:val="24"/>
              </w:rPr>
              <w:t>24.05</w:t>
            </w:r>
          </w:p>
        </w:tc>
        <w:tc>
          <w:tcPr>
            <w:tcW w:w="2949" w:type="dxa"/>
            <w:gridSpan w:val="2"/>
          </w:tcPr>
          <w:p w:rsidR="00A8775F" w:rsidRPr="00A8775F" w:rsidRDefault="00A8775F" w:rsidP="00A8775F">
            <w:pPr>
              <w:widowControl/>
              <w:autoSpaceDE/>
              <w:autoSpaceDN/>
              <w:spacing w:after="200"/>
              <w:jc w:val="center"/>
              <w:rPr>
                <w:rFonts w:eastAsia="Calibri"/>
                <w:sz w:val="24"/>
                <w:szCs w:val="24"/>
              </w:rPr>
            </w:pPr>
          </w:p>
        </w:tc>
      </w:tr>
      <w:tr w:rsidR="00A8775F" w:rsidRPr="00A8775F" w:rsidTr="00A8775F">
        <w:tc>
          <w:tcPr>
            <w:tcW w:w="10916" w:type="dxa"/>
            <w:gridSpan w:val="6"/>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Согласно индивидуальным планам работы классных руководителей.</w:t>
            </w:r>
          </w:p>
        </w:tc>
      </w:tr>
      <w:tr w:rsidR="00A8775F" w:rsidRPr="00A8775F" w:rsidTr="00A8775F">
        <w:tc>
          <w:tcPr>
            <w:tcW w:w="10916" w:type="dxa"/>
            <w:gridSpan w:val="6"/>
            <w:shd w:val="clear" w:color="auto" w:fill="B6DDE8" w:themeFill="accent5" w:themeFillTint="66"/>
          </w:tcPr>
          <w:p w:rsidR="00A8775F" w:rsidRPr="00A8775F" w:rsidRDefault="00A8775F" w:rsidP="00A8775F">
            <w:pPr>
              <w:widowControl/>
              <w:autoSpaceDE/>
              <w:autoSpaceDN/>
              <w:spacing w:after="200"/>
              <w:ind w:right="-1"/>
              <w:rPr>
                <w:rFonts w:eastAsia="Calibri"/>
                <w:b/>
                <w:sz w:val="24"/>
                <w:szCs w:val="24"/>
              </w:rPr>
            </w:pPr>
            <w:r w:rsidRPr="00A8775F">
              <w:rPr>
                <w:rFonts w:eastAsia="Calibri"/>
                <w:b/>
                <w:sz w:val="24"/>
                <w:szCs w:val="24"/>
              </w:rPr>
              <w:t xml:space="preserve">                                                                 Основные школьные дела</w:t>
            </w:r>
          </w:p>
        </w:tc>
      </w:tr>
      <w:tr w:rsidR="00A8775F" w:rsidRPr="00A8775F" w:rsidTr="00A8775F">
        <w:trPr>
          <w:trHeight w:val="593"/>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Организаторы/ ответственные</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День Знаний. Общешкольная линейка. Всероссийский открытый урок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01.09</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Торжественная церемония поднятия/спуска Государственного флага и исполнение гимна РФ</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КТД: День здоровья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По согласованию</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Учителя физической культуры</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Общешкольная линейка, посвящённая   Дню солидарности в борьбе с терроризмом.                                Акция «Капля жизни».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03.09</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Акция «Юный пешеход»</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сентябрь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Классный руководители, отряд ЮИДД</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Посвящение в первоклассники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4 неделя сентября</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Участие в мероприятиях, посвящённых Году педагога наставника (по отдельному плану)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Сентябрь-декабрь 2023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Зам.директора по ВР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Участие в благотворительной акции «Марафон добрых дел»</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22.09</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lastRenderedPageBreak/>
              <w:t>Акция «С благодарностью к старшему поколению» к Международному Дню пожилых людей (изготовление открыток)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01.10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Всемирный день таблицы умножения (Математические перемены)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03.10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Акция-онлайн «Скажи СПАСИБО своему педагогу, наставнику»</w:t>
            </w:r>
          </w:p>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Конкурс Открытка любимому педагогу (в рамках Года педагога и наставника)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05.10-06.10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Советник по воспитанию</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КТД: День Учителя. Участие в праздничном концерте «Учитель, перед именем твоим…» (в рамках Года педагога и наставника)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04.10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Акция «Школьный двор»</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октябрь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Классные руководители </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Игровая программа по ПДД «Правила дорожные знать каждому положено»</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p w:rsidR="00A8775F" w:rsidRPr="00A8775F" w:rsidRDefault="00A8775F" w:rsidP="00A8775F">
            <w:pPr>
              <w:widowControl/>
              <w:autoSpaceDE/>
              <w:autoSpaceDN/>
              <w:spacing w:after="200"/>
              <w:ind w:right="-1"/>
              <w:jc w:val="center"/>
              <w:rPr>
                <w:rFonts w:eastAsia="Calibri"/>
                <w:sz w:val="24"/>
                <w:szCs w:val="24"/>
              </w:rPr>
            </w:pP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октябрь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Посвящение в кадеты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октябрь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Акция ко Дню отца: «Наше дело с папой»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15.10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КТД: Праздник Осени</w:t>
            </w:r>
          </w:p>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Выставка поделок из природного материала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октябрь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Праздник Белых журавлей (праздник поэзии в память о павших на полях сражений во всех войнах)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22.10</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Конкурс рисунков «В единстве наша сила» (ко Дню народного единства»)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04.11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Советник по ВР Классные руководители</w:t>
            </w:r>
          </w:p>
        </w:tc>
      </w:tr>
      <w:tr w:rsidR="00A8775F" w:rsidRPr="00A8775F" w:rsidTr="00A8775F">
        <w:tc>
          <w:tcPr>
            <w:tcW w:w="4721" w:type="dxa"/>
            <w:gridSpan w:val="2"/>
            <w:tcBorders>
              <w:right w:val="single" w:sz="4" w:space="0" w:color="auto"/>
            </w:tcBorders>
            <w:shd w:val="clear" w:color="auto" w:fill="FFFFFF" w:themeFill="background1"/>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КТД: фестиваль «В семье единой»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03.11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КТД: Синичкин день: экологический праздник, акция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12.11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Выставка рисунков «С любовью к маме»</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25-30.11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Митинг, посвящённый Дню неизвестного солдата.</w:t>
            </w:r>
          </w:p>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День воинской славы России: Годовщина Битвы под Москвой: информационный час</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03.12</w:t>
            </w:r>
          </w:p>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05.12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w:t>
            </w:r>
          </w:p>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Игровое мероприятие «Клуб добрых сердец» (3-4 класс) Игровая программа «Пусть в жизни будет только радость»</w:t>
            </w:r>
            <w:r w:rsidRPr="00A8775F">
              <w:rPr>
                <w:rFonts w:ascii="Calibri" w:eastAsia="Calibri" w:hAnsi="Calibri"/>
              </w:rPr>
              <w:t xml:space="preserve"> </w:t>
            </w:r>
            <w:r w:rsidRPr="00A8775F">
              <w:rPr>
                <w:rFonts w:eastAsia="Calibri"/>
              </w:rPr>
              <w:t>(1-2</w:t>
            </w:r>
            <w:r w:rsidRPr="00A8775F">
              <w:rPr>
                <w:rFonts w:ascii="Calibri" w:eastAsia="Calibri" w:hAnsi="Calibri"/>
              </w:rPr>
              <w:t xml:space="preserve"> </w:t>
            </w:r>
            <w:r w:rsidRPr="00A8775F">
              <w:rPr>
                <w:sz w:val="24"/>
              </w:rPr>
              <w:lastRenderedPageBreak/>
              <w:t>)               в рамках Международного дня инвалида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lastRenderedPageBreak/>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03.12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Руководитель волонтёрского отряда </w:t>
            </w:r>
            <w:r w:rsidRPr="00A8775F">
              <w:rPr>
                <w:rFonts w:eastAsia="Calibri"/>
                <w:sz w:val="24"/>
                <w:szCs w:val="24"/>
              </w:rPr>
              <w:lastRenderedPageBreak/>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Акция «Добротой измерь себя» ко Дню добровольца (волонтёра) России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05.12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Руководитель волонтёрского отряда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Выставка поделок «Юный Самоделкин» ко Дню российской науки.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08.12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Учитель ИЗО</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rFonts w:ascii="Georgia" w:eastAsia="Calibri" w:hAnsi="Georgia"/>
                <w:color w:val="000000"/>
              </w:rPr>
              <w:t>Педагогические гостиные «Встреча поколений» (в рамках Года педагога и наставника)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декабрь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w:t>
            </w:r>
          </w:p>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День героев Отечества: адресное поздравление Героям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09.12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рисунка «Я и Конституция моей страны»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12.12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КТД «Здравствуй, Новый год»</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4 неделя декабря</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КТД: Прощание с Букварём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январь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Декада «В здоровом теле – здоровый дух!»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15-26.01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Учителя физической культуры                   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Всероссийский открытый онлайн-урок к 80 лет со Дня полного снятия блокады Ленинграда (1944 год).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25-27.01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Открытие Года 300- летия Российской науки Единый классный час</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Январь 2024</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часы</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Акция «Блокадный хлеб» ко Дню полного освобождения Ленинграда от фашистской блокады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27.01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Совет школы</w:t>
            </w:r>
          </w:p>
        </w:tc>
      </w:tr>
      <w:tr w:rsidR="00A8775F" w:rsidRPr="00A8775F" w:rsidTr="00A8775F">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Всероссийская акция: мастер класс «Блокадные светлячки»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27.01</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Совет школы</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Музейный урок «Мы помним тебя, Сталинград!»</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02.02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Учитель истории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Фотоконкурс «Россия – Родина моя»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08.02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стихов «Мой язык - мой народ» к Международному дню родного языка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17.02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Военно- спортивная игра «Зарничка»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Учителя физической подготовки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Спортивные соревнования «Юные защитники Отечества», посвящённые Дню защитника Отечества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1-2</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Учителя физической подготовки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Акция «О защитниках» с размещением в соцсетях публикации с фотографиями родных и близких – защитников Отечества» #Озащитниках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23.02</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праздничном концерте, посвящённом Международному дню 8 Марта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07.03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Совет школы</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акции «Вам Любимые» (Международный женский день 8 Марта)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07.03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Классные руководители               </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чтецов, посвященный всемирному дню поэзии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21.03.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Классные руководители               </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Акция «Живительная сила воды» в рамках Всемирного дня водных ресурсов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Отряд волонтёров</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во Всероссийской неделе детской и юношеской книги.          Игра-викторина «По страницам любимых книг», «Путешествие в страну ЧИТАЙка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25.03-29.03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Зав. библиотекой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На театральных подмостках. Конкурс постановочных театральных миниатюр ко Дню театра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27.03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Руководитель школьного театра</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День открытых дверей (участие в общешкольных мероприятиях по утверждённому плану)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28.03</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               Совет школы</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Общешкольная акция «Школьный двор»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апрель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руководитель</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Акция #Космические перемены, посвящённая Дню космонавтики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12.04</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рисунка «Земля – наш дом!», посвящённый Всемирному Дню Земли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22.04</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творчества и талантов</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апрель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Флешмоб, посвящённый празднику Весны и Труда                 Акция -онлайн «Славим труд и человека труда!»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29.04</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КТД: Прощание с Азбукой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апрель</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Конкурс патриотической песни «Песни, опалённые войной»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4 неделя апреля</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Пара юных войск, посвящённый празднованию Дня Победы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04.05</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Учитель ОБЖ</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Акции онлайн: #Окна Победы, #Песни Победы #Георгиевская ленточка</w:t>
            </w:r>
          </w:p>
          <w:p w:rsidR="00A8775F" w:rsidRPr="00A8775F" w:rsidRDefault="00A8775F" w:rsidP="00A8775F">
            <w:pPr>
              <w:widowControl/>
              <w:autoSpaceDE/>
              <w:autoSpaceDN/>
              <w:spacing w:after="200" w:line="269" w:lineRule="exact"/>
              <w:rPr>
                <w:sz w:val="24"/>
              </w:rPr>
            </w:pPr>
            <w:r w:rsidRPr="00A8775F">
              <w:rPr>
                <w:sz w:val="24"/>
              </w:rPr>
              <w:t>Бессмертный полк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04-10.05</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Выставка рисунков «Мы – славяне!», посвящённая Дню славянской письменности и культуры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23-30.05</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Классные руководители </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Форум «Гордость школы» (чествование лучших обучающихся школы)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25.05</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КТД: «Прощание с начальной школой»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26.05</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Развлекательная программа ко дню Защиты детей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01.06</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Начальник пришкольного лагеря</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Акция «Активные каникулы»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01-10.06</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Начальник пришкольного лагеря</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Квест, посвящённый Дню России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12.06</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Начальник пришкольного лагеря</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Акции: #Окна России #Флаги России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09.06-12.06</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Начальник пришкольного лагеря</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Международная акция «Свеча памяти», посвящённая Дню памяти и скорби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22.06</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Флешмоб ко Дню семьи, любви и верности (размещение семейного селфи с # в сообществе школы в ВК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08.07</w:t>
            </w:r>
          </w:p>
        </w:tc>
        <w:tc>
          <w:tcPr>
            <w:tcW w:w="2901" w:type="dxa"/>
            <w:tcBorders>
              <w:lef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Классные руководители</w:t>
            </w:r>
          </w:p>
        </w:tc>
      </w:tr>
      <w:tr w:rsidR="00A8775F" w:rsidRPr="00A8775F" w:rsidTr="00A8775F">
        <w:trPr>
          <w:trHeight w:val="521"/>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Внешкольные мероприятия</w:t>
            </w:r>
          </w:p>
        </w:tc>
      </w:tr>
      <w:tr w:rsidR="00A8775F" w:rsidRPr="00A8775F" w:rsidTr="00A8775F">
        <w:trPr>
          <w:trHeight w:val="811"/>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69" w:lineRule="exact"/>
              <w:jc w:val="center"/>
              <w:rPr>
                <w:b/>
                <w:sz w:val="24"/>
              </w:rPr>
            </w:pPr>
            <w:r w:rsidRPr="00A8775F">
              <w:rPr>
                <w:b/>
                <w:sz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Ответственные</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Тематические мероприятия на базе городской библиотеки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Тематические мероприятия на базе краеведческого музея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Посещение военно-исторического музейного комплекса «Самбекские </w:t>
            </w:r>
            <w:r w:rsidRPr="00A8775F">
              <w:rPr>
                <w:sz w:val="24"/>
              </w:rPr>
              <w:lastRenderedPageBreak/>
              <w:t>высоты»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lastRenderedPageBreak/>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Посещение мультимедийного исторического парка «Россия-моя история»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Экскурсионные поездки в г. Таганрог, Азов, Старочеркасск и др.</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Посещение Ростовского цирка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Посещение кинотеатра с целью просмотра фильмов патриотической направленности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Экскурсии в пожарную часть</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городских тематических мероприятиях, конкурсах, фестивалях, праздниках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«Организация предметно-пространственной среды»</w:t>
            </w:r>
          </w:p>
        </w:tc>
      </w:tr>
      <w:tr w:rsidR="00A8775F" w:rsidRPr="00A8775F" w:rsidTr="00A8775F">
        <w:trPr>
          <w:trHeight w:val="811"/>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69" w:lineRule="exact"/>
              <w:jc w:val="center"/>
              <w:rPr>
                <w:b/>
                <w:sz w:val="24"/>
              </w:rPr>
            </w:pPr>
            <w:r w:rsidRPr="00A8775F">
              <w:rPr>
                <w:b/>
                <w:sz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Ответственные</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Выставки рисунков, фотографий творческих работ, посвященных событиям и памятным датам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 xml:space="preserve">В течение года </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Оформление классных уголков</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на лучшее оформление кабинета к Новому году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декабрь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Размещение государственной символики (вход в здание, помещение школы)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август</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АХЧ</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Подготовка и размещение регулярно сменяемых экспозиций творческих работ обучающихся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Проведение церемонии поднятия (спуска) государственного флага РФ</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Оформление окон школы к празднованию Нового года, Дня Победы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декабрь                     май</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Поддержание эстетического вида и благоустройство всех помещений школы, доступных и безопасных рекреационных </w:t>
            </w:r>
            <w:r w:rsidRPr="00A8775F">
              <w:rPr>
                <w:sz w:val="24"/>
              </w:rPr>
              <w:lastRenderedPageBreak/>
              <w:t>зон, озеленение территории школы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lastRenderedPageBreak/>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АХЧ</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Оформление зон активного отдыха в рекреациях начальной школы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АХЧ</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Разработка и оформление пространств проведения праздников, значимых событий, церемоний, торжественных линеек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АХЧ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Оформление и обновление тематических стендов для родителей, обучающихся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 xml:space="preserve">Зам. директора по ВР Классные руководители </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Оформление тематических фотозон к праздникам, событиям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Учителя технологии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Создание буккроссинга (свободная библиотека)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октябрь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Зав. библиотекой</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КТД: оформление школы к празднованию Нового года</w:t>
            </w:r>
          </w:p>
          <w:p w:rsidR="00A8775F" w:rsidRPr="00A8775F" w:rsidRDefault="00A8775F" w:rsidP="00A8775F">
            <w:pPr>
              <w:widowControl/>
              <w:autoSpaceDE/>
              <w:autoSpaceDN/>
              <w:spacing w:after="200" w:line="269" w:lineRule="exact"/>
              <w:rPr>
                <w:sz w:val="24"/>
              </w:rPr>
            </w:pPr>
            <w:r w:rsidRPr="00A8775F">
              <w:rPr>
                <w:sz w:val="24"/>
              </w:rPr>
              <w:t xml:space="preserve">КТД: 9 Мая – оформление импровизированного Вечного огня у Поста№1 Вахты памяти </w:t>
            </w:r>
          </w:p>
          <w:p w:rsidR="00A8775F" w:rsidRPr="00A8775F" w:rsidRDefault="00A8775F" w:rsidP="00A8775F">
            <w:pPr>
              <w:widowControl/>
              <w:autoSpaceDE/>
              <w:autoSpaceDN/>
              <w:spacing w:after="200" w:line="269" w:lineRule="exact"/>
              <w:rPr>
                <w:sz w:val="24"/>
              </w:rPr>
            </w:pPr>
            <w:r w:rsidRPr="00A8775F">
              <w:rPr>
                <w:sz w:val="24"/>
              </w:rPr>
              <w:t>Оформление мемориальной стелы «Бессмертный полк»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Декабрь</w:t>
            </w:r>
          </w:p>
          <w:p w:rsidR="00A8775F" w:rsidRPr="00A8775F" w:rsidRDefault="00A8775F" w:rsidP="00A8775F">
            <w:pPr>
              <w:widowControl/>
              <w:autoSpaceDE/>
              <w:autoSpaceDN/>
              <w:spacing w:after="200"/>
              <w:ind w:right="-1"/>
              <w:jc w:val="center"/>
              <w:rPr>
                <w:rFonts w:eastAsia="Calibri"/>
                <w:sz w:val="24"/>
                <w:szCs w:val="24"/>
              </w:rPr>
            </w:pPr>
          </w:p>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Апрель-май</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АХЧ</w:t>
            </w:r>
          </w:p>
        </w:tc>
      </w:tr>
      <w:tr w:rsidR="00A8775F" w:rsidRPr="00A8775F" w:rsidTr="00A8775F">
        <w:trPr>
          <w:trHeight w:val="811"/>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rPr>
                <w:rFonts w:eastAsia="Calibri"/>
                <w:b/>
                <w:sz w:val="24"/>
                <w:szCs w:val="24"/>
              </w:rPr>
            </w:pPr>
            <w:r w:rsidRPr="00A8775F">
              <w:rPr>
                <w:rFonts w:eastAsia="Calibri"/>
                <w:sz w:val="24"/>
                <w:szCs w:val="24"/>
              </w:rPr>
              <w:t xml:space="preserve">                       </w:t>
            </w:r>
            <w:r w:rsidRPr="00A8775F">
              <w:rPr>
                <w:rFonts w:eastAsia="Calibri"/>
                <w:b/>
                <w:sz w:val="24"/>
                <w:szCs w:val="24"/>
                <w:shd w:val="clear" w:color="auto" w:fill="BDD6EE"/>
              </w:rPr>
              <w:t>Взаимодействие с родителями (законными представителями)</w:t>
            </w:r>
          </w:p>
        </w:tc>
      </w:tr>
      <w:tr w:rsidR="00A8775F" w:rsidRPr="00A8775F" w:rsidTr="00A8775F">
        <w:trPr>
          <w:trHeight w:val="811"/>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69" w:lineRule="exact"/>
              <w:jc w:val="center"/>
              <w:rPr>
                <w:b/>
                <w:sz w:val="24"/>
              </w:rPr>
            </w:pPr>
            <w:r w:rsidRPr="00A8775F">
              <w:rPr>
                <w:b/>
                <w:sz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Ответственные</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Формирование Родительского комитета, Управляющего совета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сентябрь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Работа Родительского патруля (профилактика ДДТТ)</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Организация Родительского контроля качества питания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Общешкольные родительские собрания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Классные родительские собрания (согласно плану)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 раз в триместр</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руководитель</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Организация участия родителей (законных представителей) в вебинарах, Всероссийских родительских уроках, </w:t>
            </w:r>
            <w:r w:rsidRPr="00A8775F">
              <w:rPr>
                <w:sz w:val="24"/>
              </w:rPr>
              <w:lastRenderedPageBreak/>
              <w:t>собраниях на актуальные темы воспитания и образования детей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lastRenderedPageBreak/>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Проведение индивидуальных консультаций психологов, врачей, социальных работников для родителей по вопросам воспитания, взаимоотношений обучающихся и педагогов</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 (по запросу)</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 Администрация школы СПС</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Дне открытых дверей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апрель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родителей (законных представителей) в подготовке и проведении общешкольных и классных мероприятиях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муниципальном этапе регионального проекта «Осознанное родительство»</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Организация участия родителей (законных представителей) в педагогических консилиумах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 по необходимости</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 xml:space="preserve">Классные руководители </w:t>
            </w:r>
          </w:p>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 xml:space="preserve"> Учителя-предметники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Организация психолого-педагогического просвещения родителей (законных представителей).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            Педагог психолог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Создание на школьном сайте вкладки «Родительская страница».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 xml:space="preserve">Сентябрь </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389"/>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Самоуправление</w:t>
            </w:r>
          </w:p>
        </w:tc>
      </w:tr>
      <w:tr w:rsidR="00A8775F" w:rsidRPr="00A8775F" w:rsidTr="00A8775F">
        <w:trPr>
          <w:trHeight w:val="811"/>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69" w:lineRule="exact"/>
              <w:jc w:val="center"/>
              <w:rPr>
                <w:b/>
                <w:sz w:val="24"/>
              </w:rPr>
            </w:pPr>
            <w:r w:rsidRPr="00A8775F">
              <w:rPr>
                <w:b/>
                <w:sz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Ответственные</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Формирование отрядов в рамках Общероссийского общественно-государственного детстко-молодёжного движения «Движение первых»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сентябрь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Куратор РДДМ</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Организация актива класса, распределение поручений</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гола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Торжественное посвящение в участников РДДМ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Куратор РДДМ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мероприятиях РДДМ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Куратор РДДМ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Проект «Орлята»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праздниках: День учителя, День матери, Новый год, День Победы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557"/>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Профилактика и безопасность</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Всероссийская неделя безопасности дорожного движения: интерактивная игра «Правила пешехода», игровая программа «Дорожная азбука»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сентябрь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Мероприятия месячника безопасности и гражданской защиты ( по профилактике ДДТТ, пожарной безопасности, экстремизма, терроризма, разработка схемы «Дом-школа-дом», учебно- тренировочная эвакуация обучающихся из знания)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rPr>
                <w:rFonts w:eastAsia="Calibri"/>
                <w:sz w:val="24"/>
                <w:szCs w:val="24"/>
              </w:rPr>
            </w:pPr>
            <w:r w:rsidRPr="00A8775F">
              <w:rPr>
                <w:rFonts w:eastAsia="Calibri"/>
                <w:sz w:val="24"/>
                <w:szCs w:val="24"/>
              </w:rPr>
              <w:t xml:space="preserve">           сентябрь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Тематические классные часы и родительские собрания по безопасности жизнедеятельности: </w:t>
            </w:r>
          </w:p>
          <w:p w:rsidR="00A8775F" w:rsidRPr="00A8775F" w:rsidRDefault="00A8775F" w:rsidP="00A8775F">
            <w:pPr>
              <w:widowControl/>
              <w:autoSpaceDE/>
              <w:autoSpaceDN/>
              <w:spacing w:after="200" w:line="269" w:lineRule="exact"/>
              <w:rPr>
                <w:sz w:val="24"/>
              </w:rPr>
            </w:pPr>
            <w:r w:rsidRPr="00A8775F">
              <w:rPr>
                <w:sz w:val="24"/>
              </w:rPr>
              <w:t>- действия при обнаружении подозрительного предмета;                       - действия при вооружённом нападении, при совершении террористического акта                                                   - действия, если оказался заложником                                                 - оказание первой медицинской помощи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День правовой защиты</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ноябрь</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Социальный педагог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Участие во Всероссийском уроке безопасности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Ежемесячно                  (10 числа)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Мероприятия в рамках деятельности социально-психологической службы (по отдельному плану).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Инструктажи обучающихся (по плану)</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Индивидуальная работа с обучающимися и их родителями (законными представителями) в рамках организации работы Совета профилактики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 социальный педагог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Организация деятельности школьной службы медиации.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Вовлечение обучающихся в воспитательную деятельность, проекты: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Проведение исследований, мониторинга рисков безопасности и ресурсов повышения безопасности.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Зам. директора по ВР</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Педагог-психолог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Педагог-психолог Социальный педагог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 (по мере необходимости)</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Педагог-психолог Социальный педагог</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Декада борьбы с вредными привычками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По плану</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Конкурс «Безопасное колесо»</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3-4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май</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Рук. отряда ЮИД</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Мониторинг деструктивных проявлений обучающихся, включающий мониторинг страниц обучающихся в соц. сети ВК.</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Ежемесячно</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 xml:space="preserve">Включение обучающихся в социально-одобряемую внеурочную деятельность </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593"/>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Социальное партнерство</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Участие в районных и городских конкурсах, фестивалях</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lastRenderedPageBreak/>
              <w:t>Уроки воды в информационно-экологическом центре АО «Ростовводоканал»</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24.04</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rPr>
            </w:pPr>
            <w:r w:rsidRPr="00A8775F">
              <w:rPr>
                <w:sz w:val="24"/>
              </w:rPr>
              <w:t>Уроки-экскурсии в ГБУК РО «Ростовский областной  музей краеведения»</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highlight w:val="red"/>
              </w:rPr>
            </w:pPr>
            <w:r w:rsidRPr="00A8775F">
              <w:rPr>
                <w:sz w:val="24"/>
              </w:rPr>
              <w:t>Посещение патриотического центра «Победа»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sz w:val="24"/>
              </w:rPr>
              <w:t>Посещение патриотического центра «Победа»</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sz w:val="24"/>
              </w:rPr>
              <w:t>Посещение патриотического центра «Победа»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sz w:val="24"/>
              </w:rPr>
              <w:t>Посещение патриотического центра «Победа»</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highlight w:val="red"/>
              </w:rPr>
            </w:pPr>
            <w:r w:rsidRPr="00A8775F">
              <w:rPr>
                <w:rFonts w:eastAsia="Calibri"/>
                <w:sz w:val="24"/>
                <w:szCs w:val="24"/>
              </w:rPr>
              <w:t>5-9</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5-9</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5-9</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5-9</w:t>
            </w:r>
          </w:p>
        </w:tc>
      </w:tr>
      <w:tr w:rsidR="00A8775F" w:rsidRPr="00A8775F" w:rsidTr="00A8775F">
        <w:trPr>
          <w:trHeight w:val="811"/>
        </w:trPr>
        <w:tc>
          <w:tcPr>
            <w:tcW w:w="4721" w:type="dxa"/>
            <w:gridSpan w:val="2"/>
            <w:tcBorders>
              <w:right w:val="single" w:sz="4" w:space="0" w:color="auto"/>
            </w:tcBorders>
          </w:tcPr>
          <w:p w:rsidR="00A8775F" w:rsidRPr="00A8775F" w:rsidRDefault="00A8775F" w:rsidP="00A8775F">
            <w:pPr>
              <w:widowControl/>
              <w:autoSpaceDE/>
              <w:autoSpaceDN/>
              <w:spacing w:after="200" w:line="269" w:lineRule="exact"/>
              <w:rPr>
                <w:sz w:val="24"/>
                <w:highlight w:val="red"/>
              </w:rPr>
            </w:pPr>
            <w:r w:rsidRPr="00A8775F">
              <w:rPr>
                <w:rFonts w:eastAsia="Calibri"/>
                <w:sz w:val="24"/>
                <w:szCs w:val="24"/>
              </w:rPr>
              <w:t>В течение года</w:t>
            </w:r>
          </w:p>
        </w:tc>
        <w:tc>
          <w:tcPr>
            <w:tcW w:w="1263" w:type="dxa"/>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В течение года</w:t>
            </w:r>
          </w:p>
        </w:tc>
        <w:tc>
          <w:tcPr>
            <w:tcW w:w="2031" w:type="dxa"/>
            <w:gridSpan w:val="2"/>
            <w:tcBorders>
              <w:left w:val="single" w:sz="4" w:space="0" w:color="auto"/>
              <w:righ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В течение года</w:t>
            </w:r>
          </w:p>
        </w:tc>
        <w:tc>
          <w:tcPr>
            <w:tcW w:w="2901" w:type="dxa"/>
            <w:tcBorders>
              <w:left w:val="single" w:sz="4" w:space="0" w:color="auto"/>
            </w:tcBorders>
          </w:tcPr>
          <w:p w:rsidR="00A8775F" w:rsidRPr="00A8775F" w:rsidRDefault="00A8775F" w:rsidP="00A8775F">
            <w:pPr>
              <w:widowControl/>
              <w:autoSpaceDE/>
              <w:autoSpaceDN/>
              <w:spacing w:after="200"/>
              <w:ind w:right="-1"/>
              <w:jc w:val="center"/>
              <w:rPr>
                <w:rFonts w:eastAsia="Calibri"/>
                <w:sz w:val="24"/>
                <w:szCs w:val="24"/>
                <w:highlight w:val="red"/>
              </w:rPr>
            </w:pPr>
            <w:r w:rsidRPr="00A8775F">
              <w:rPr>
                <w:rFonts w:eastAsia="Calibri"/>
                <w:sz w:val="24"/>
                <w:szCs w:val="24"/>
              </w:rPr>
              <w:t>В течение года</w:t>
            </w:r>
          </w:p>
        </w:tc>
      </w:tr>
      <w:tr w:rsidR="00A8775F" w:rsidRPr="00A8775F" w:rsidTr="00A8775F">
        <w:trPr>
          <w:trHeight w:val="567"/>
        </w:trPr>
        <w:tc>
          <w:tcPr>
            <w:tcW w:w="10916" w:type="dxa"/>
            <w:gridSpan w:val="6"/>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Профориентация</w:t>
            </w:r>
          </w:p>
        </w:tc>
      </w:tr>
      <w:tr w:rsidR="00A8775F" w:rsidRPr="00A8775F" w:rsidTr="00A8775F">
        <w:trPr>
          <w:trHeight w:val="547"/>
        </w:trPr>
        <w:tc>
          <w:tcPr>
            <w:tcW w:w="4721" w:type="dxa"/>
            <w:gridSpan w:val="2"/>
            <w:tcBorders>
              <w:right w:val="single" w:sz="4" w:space="0" w:color="auto"/>
            </w:tcBorders>
            <w:shd w:val="clear" w:color="auto" w:fill="B6DDE8" w:themeFill="accent5" w:themeFillTint="66"/>
          </w:tcPr>
          <w:p w:rsidR="00A8775F" w:rsidRPr="00A8775F" w:rsidRDefault="00A8775F" w:rsidP="00A8775F">
            <w:pPr>
              <w:widowControl/>
              <w:autoSpaceDE/>
              <w:autoSpaceDN/>
              <w:spacing w:after="200" w:line="269" w:lineRule="exact"/>
              <w:jc w:val="center"/>
              <w:rPr>
                <w:b/>
                <w:sz w:val="24"/>
              </w:rPr>
            </w:pPr>
            <w:r w:rsidRPr="00A8775F">
              <w:rPr>
                <w:b/>
                <w:sz w:val="24"/>
              </w:rPr>
              <w:t>Дела, события, мероприятия</w:t>
            </w:r>
          </w:p>
        </w:tc>
        <w:tc>
          <w:tcPr>
            <w:tcW w:w="1263" w:type="dxa"/>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Классы</w:t>
            </w:r>
          </w:p>
        </w:tc>
        <w:tc>
          <w:tcPr>
            <w:tcW w:w="2031" w:type="dxa"/>
            <w:gridSpan w:val="2"/>
            <w:tcBorders>
              <w:left w:val="single" w:sz="4" w:space="0" w:color="auto"/>
              <w:righ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Сроки проведения</w:t>
            </w:r>
          </w:p>
        </w:tc>
        <w:tc>
          <w:tcPr>
            <w:tcW w:w="2901" w:type="dxa"/>
            <w:tcBorders>
              <w:left w:val="single" w:sz="4" w:space="0" w:color="auto"/>
            </w:tcBorders>
            <w:shd w:val="clear" w:color="auto" w:fill="B6DDE8" w:themeFill="accent5" w:themeFillTint="66"/>
          </w:tcPr>
          <w:p w:rsidR="00A8775F" w:rsidRPr="00A8775F" w:rsidRDefault="00A8775F" w:rsidP="00A8775F">
            <w:pPr>
              <w:widowControl/>
              <w:autoSpaceDE/>
              <w:autoSpaceDN/>
              <w:spacing w:after="200"/>
              <w:ind w:right="-1"/>
              <w:jc w:val="center"/>
              <w:rPr>
                <w:rFonts w:eastAsia="Calibri"/>
                <w:b/>
                <w:sz w:val="24"/>
                <w:szCs w:val="24"/>
              </w:rPr>
            </w:pPr>
            <w:r w:rsidRPr="00A8775F">
              <w:rPr>
                <w:rFonts w:eastAsia="Calibri"/>
                <w:b/>
                <w:sz w:val="24"/>
                <w:szCs w:val="24"/>
              </w:rPr>
              <w:t>Ответственные</w:t>
            </w:r>
          </w:p>
        </w:tc>
      </w:tr>
      <w:tr w:rsidR="00A8775F" w:rsidRPr="00A8775F" w:rsidTr="00A8775F">
        <w:trPr>
          <w:trHeight w:val="811"/>
        </w:trPr>
        <w:tc>
          <w:tcPr>
            <w:tcW w:w="4721" w:type="dxa"/>
            <w:gridSpan w:val="2"/>
            <w:tcBorders>
              <w:right w:val="single" w:sz="4" w:space="0" w:color="auto"/>
            </w:tcBorders>
            <w:shd w:val="clear" w:color="auto" w:fill="FFFFFF" w:themeFill="background1"/>
          </w:tcPr>
          <w:p w:rsidR="00A8775F" w:rsidRPr="00A8775F" w:rsidRDefault="00A8775F" w:rsidP="00A8775F">
            <w:pPr>
              <w:widowControl/>
              <w:autoSpaceDE/>
              <w:autoSpaceDN/>
              <w:spacing w:after="200" w:line="269" w:lineRule="exact"/>
              <w:rPr>
                <w:sz w:val="24"/>
              </w:rPr>
            </w:pPr>
            <w:r w:rsidRPr="00A8775F">
              <w:rPr>
                <w:sz w:val="24"/>
              </w:rPr>
              <w:t>Проведение циклов всероссийских уроков профориентационной направленности и проект «Шоу профессий» на портале «Проектория»</w:t>
            </w:r>
          </w:p>
        </w:tc>
        <w:tc>
          <w:tcPr>
            <w:tcW w:w="1263" w:type="dxa"/>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shd w:val="clear" w:color="auto" w:fill="FFFFFF" w:themeFill="background1"/>
          </w:tcPr>
          <w:p w:rsidR="00A8775F" w:rsidRPr="00A8775F" w:rsidRDefault="00A8775F" w:rsidP="00A8775F">
            <w:pPr>
              <w:widowControl/>
              <w:autoSpaceDE/>
              <w:autoSpaceDN/>
              <w:spacing w:after="200" w:line="269" w:lineRule="exact"/>
              <w:rPr>
                <w:sz w:val="24"/>
              </w:rPr>
            </w:pPr>
            <w:r w:rsidRPr="00A8775F">
              <w:rPr>
                <w:sz w:val="24"/>
              </w:rPr>
              <w:t xml:space="preserve">Участие в конкурсе рисунков </w:t>
            </w:r>
          </w:p>
        </w:tc>
        <w:tc>
          <w:tcPr>
            <w:tcW w:w="1263" w:type="dxa"/>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shd w:val="clear" w:color="auto" w:fill="FFFFFF" w:themeFill="background1"/>
          </w:tcPr>
          <w:p w:rsidR="00A8775F" w:rsidRPr="00A8775F" w:rsidRDefault="00A8775F" w:rsidP="00A8775F">
            <w:pPr>
              <w:widowControl/>
              <w:autoSpaceDE/>
              <w:autoSpaceDN/>
              <w:spacing w:after="200" w:line="269" w:lineRule="exact"/>
              <w:rPr>
                <w:sz w:val="24"/>
              </w:rPr>
            </w:pPr>
            <w:r w:rsidRPr="00A8775F">
              <w:rPr>
                <w:sz w:val="24"/>
              </w:rPr>
              <w:t xml:space="preserve">Экскурсии на предприятия </w:t>
            </w:r>
          </w:p>
        </w:tc>
        <w:tc>
          <w:tcPr>
            <w:tcW w:w="1263" w:type="dxa"/>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года</w:t>
            </w:r>
          </w:p>
        </w:tc>
        <w:tc>
          <w:tcPr>
            <w:tcW w:w="2901" w:type="dxa"/>
            <w:tcBorders>
              <w:lef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r w:rsidR="00A8775F" w:rsidRPr="00A8775F" w:rsidTr="00A8775F">
        <w:trPr>
          <w:trHeight w:val="811"/>
        </w:trPr>
        <w:tc>
          <w:tcPr>
            <w:tcW w:w="4721" w:type="dxa"/>
            <w:gridSpan w:val="2"/>
            <w:tcBorders>
              <w:right w:val="single" w:sz="4" w:space="0" w:color="auto"/>
            </w:tcBorders>
            <w:shd w:val="clear" w:color="auto" w:fill="FFFFFF" w:themeFill="background1"/>
          </w:tcPr>
          <w:p w:rsidR="00A8775F" w:rsidRPr="00A8775F" w:rsidRDefault="00A8775F" w:rsidP="00A8775F">
            <w:pPr>
              <w:widowControl/>
              <w:autoSpaceDE/>
              <w:autoSpaceDN/>
              <w:spacing w:after="200" w:line="269" w:lineRule="exact"/>
              <w:rPr>
                <w:sz w:val="24"/>
              </w:rPr>
            </w:pPr>
            <w:r w:rsidRPr="00A8775F">
              <w:rPr>
                <w:sz w:val="24"/>
              </w:rPr>
              <w:t>Интерактивные игры, викторины, квесты, внеклассные мероприятия по профориентации</w:t>
            </w:r>
          </w:p>
        </w:tc>
        <w:tc>
          <w:tcPr>
            <w:tcW w:w="1263" w:type="dxa"/>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1-4</w:t>
            </w:r>
          </w:p>
        </w:tc>
        <w:tc>
          <w:tcPr>
            <w:tcW w:w="2031" w:type="dxa"/>
            <w:gridSpan w:val="2"/>
            <w:tcBorders>
              <w:left w:val="single" w:sz="4" w:space="0" w:color="auto"/>
              <w:righ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В течение учебного года</w:t>
            </w:r>
          </w:p>
        </w:tc>
        <w:tc>
          <w:tcPr>
            <w:tcW w:w="2901" w:type="dxa"/>
            <w:tcBorders>
              <w:left w:val="single" w:sz="4" w:space="0" w:color="auto"/>
            </w:tcBorders>
            <w:shd w:val="clear" w:color="auto" w:fill="FFFFFF" w:themeFill="background1"/>
          </w:tcPr>
          <w:p w:rsidR="00A8775F" w:rsidRPr="00A8775F" w:rsidRDefault="00A8775F" w:rsidP="00A8775F">
            <w:pPr>
              <w:widowControl/>
              <w:autoSpaceDE/>
              <w:autoSpaceDN/>
              <w:spacing w:after="200"/>
              <w:ind w:right="-1"/>
              <w:jc w:val="center"/>
              <w:rPr>
                <w:rFonts w:eastAsia="Calibri"/>
                <w:sz w:val="24"/>
                <w:szCs w:val="24"/>
              </w:rPr>
            </w:pPr>
            <w:r w:rsidRPr="00A8775F">
              <w:rPr>
                <w:rFonts w:eastAsia="Calibri"/>
                <w:sz w:val="24"/>
                <w:szCs w:val="24"/>
              </w:rPr>
              <w:t>Классные руководители</w:t>
            </w:r>
          </w:p>
        </w:tc>
      </w:tr>
    </w:tbl>
    <w:p w:rsidR="00A8775F" w:rsidRDefault="00A8775F" w:rsidP="00692D16">
      <w:pPr>
        <w:pStyle w:val="a3"/>
        <w:spacing w:before="90"/>
        <w:ind w:left="0" w:right="848" w:firstLine="0"/>
      </w:pPr>
    </w:p>
    <w:p w:rsidR="007E6CBC" w:rsidRDefault="001849C0">
      <w:pPr>
        <w:pStyle w:val="a3"/>
        <w:spacing w:before="90"/>
        <w:ind w:right="848"/>
      </w:pPr>
      <w:r>
        <w:t>Календарный план воспитательной работы на текущий учебный год представляется</w:t>
      </w:r>
      <w:r>
        <w:rPr>
          <w:spacing w:val="-57"/>
        </w:rPr>
        <w:t xml:space="preserve"> </w:t>
      </w:r>
      <w:r>
        <w:t>отдельным</w:t>
      </w:r>
      <w:r>
        <w:rPr>
          <w:spacing w:val="-2"/>
        </w:rPr>
        <w:t xml:space="preserve"> </w:t>
      </w:r>
      <w:r>
        <w:t>документом.</w:t>
      </w:r>
    </w:p>
    <w:p w:rsidR="007E6CBC" w:rsidRDefault="001849C0" w:rsidP="00C9437F">
      <w:pPr>
        <w:pStyle w:val="a5"/>
        <w:numPr>
          <w:ilvl w:val="1"/>
          <w:numId w:val="158"/>
        </w:numPr>
        <w:tabs>
          <w:tab w:val="left" w:pos="902"/>
        </w:tabs>
        <w:spacing w:before="213"/>
        <w:ind w:left="901" w:right="851"/>
        <w:jc w:val="left"/>
        <w:rPr>
          <w:b/>
        </w:rPr>
      </w:pPr>
      <w:r>
        <w:rPr>
          <w:b/>
        </w:rPr>
        <w:t>СИСТЕМА</w:t>
      </w:r>
      <w:r>
        <w:rPr>
          <w:b/>
          <w:spacing w:val="24"/>
        </w:rPr>
        <w:t xml:space="preserve"> </w:t>
      </w:r>
      <w:r>
        <w:rPr>
          <w:b/>
        </w:rPr>
        <w:t>УСЛОВИЙ</w:t>
      </w:r>
      <w:r>
        <w:rPr>
          <w:b/>
          <w:spacing w:val="23"/>
        </w:rPr>
        <w:t xml:space="preserve"> </w:t>
      </w:r>
      <w:r>
        <w:rPr>
          <w:b/>
        </w:rPr>
        <w:t>РЕАЛИЗАЦИИ</w:t>
      </w:r>
      <w:r>
        <w:rPr>
          <w:b/>
          <w:spacing w:val="23"/>
        </w:rPr>
        <w:t xml:space="preserve"> </w:t>
      </w:r>
      <w:r>
        <w:rPr>
          <w:b/>
        </w:rPr>
        <w:t>ПРОГРАММЫ</w:t>
      </w:r>
      <w:r>
        <w:rPr>
          <w:b/>
          <w:spacing w:val="22"/>
        </w:rPr>
        <w:t xml:space="preserve"> </w:t>
      </w:r>
      <w:r>
        <w:rPr>
          <w:b/>
        </w:rPr>
        <w:t>НАЧАЛЬНОГО</w:t>
      </w:r>
      <w:r>
        <w:rPr>
          <w:b/>
          <w:spacing w:val="23"/>
        </w:rPr>
        <w:t xml:space="preserve"> </w:t>
      </w:r>
      <w:r>
        <w:rPr>
          <w:b/>
        </w:rPr>
        <w:t>ОБЩЕГО</w:t>
      </w:r>
      <w:r>
        <w:rPr>
          <w:b/>
          <w:spacing w:val="-52"/>
        </w:rPr>
        <w:t xml:space="preserve"> </w:t>
      </w:r>
      <w:r>
        <w:rPr>
          <w:b/>
        </w:rPr>
        <w:t>ОБРАЗОВАНИЯ</w:t>
      </w:r>
    </w:p>
    <w:p w:rsidR="007E6CBC" w:rsidRDefault="001849C0">
      <w:pPr>
        <w:pStyle w:val="a3"/>
        <w:spacing w:before="109"/>
        <w:ind w:right="850"/>
      </w:pPr>
      <w:r>
        <w:rPr>
          <w:spacing w:val="-1"/>
        </w:rPr>
        <w:t>Система</w:t>
      </w:r>
      <w:r>
        <w:rPr>
          <w:spacing w:val="-12"/>
        </w:rPr>
        <w:t xml:space="preserve"> </w:t>
      </w:r>
      <w:r>
        <w:t>условий</w:t>
      </w:r>
      <w:r>
        <w:rPr>
          <w:spacing w:val="-12"/>
        </w:rPr>
        <w:t xml:space="preserve"> </w:t>
      </w:r>
      <w:r>
        <w:t>реализации</w:t>
      </w:r>
      <w:r>
        <w:rPr>
          <w:spacing w:val="-13"/>
        </w:rPr>
        <w:t xml:space="preserve"> </w:t>
      </w:r>
      <w:r>
        <w:t>программы</w:t>
      </w:r>
      <w:r>
        <w:rPr>
          <w:spacing w:val="-15"/>
        </w:rPr>
        <w:t xml:space="preserve"> </w:t>
      </w:r>
      <w:r>
        <w:t>начального</w:t>
      </w:r>
      <w:r>
        <w:rPr>
          <w:spacing w:val="-13"/>
        </w:rPr>
        <w:t xml:space="preserve"> </w:t>
      </w:r>
      <w:r>
        <w:t>общего</w:t>
      </w:r>
      <w:r>
        <w:rPr>
          <w:spacing w:val="-13"/>
        </w:rPr>
        <w:t xml:space="preserve"> </w:t>
      </w:r>
      <w:r>
        <w:t>образования,</w:t>
      </w:r>
      <w:r>
        <w:rPr>
          <w:spacing w:val="-11"/>
        </w:rPr>
        <w:t xml:space="preserve"> </w:t>
      </w:r>
      <w:r>
        <w:t>созданная</w:t>
      </w:r>
      <w:r>
        <w:rPr>
          <w:spacing w:val="-57"/>
        </w:rPr>
        <w:t xml:space="preserve"> </w:t>
      </w:r>
      <w:r>
        <w:t>в</w:t>
      </w:r>
      <w:r>
        <w:rPr>
          <w:spacing w:val="-2"/>
        </w:rPr>
        <w:t xml:space="preserve"> </w:t>
      </w:r>
      <w:r>
        <w:t>гимназии,</w:t>
      </w:r>
      <w:r>
        <w:rPr>
          <w:spacing w:val="-3"/>
        </w:rPr>
        <w:t xml:space="preserve"> </w:t>
      </w:r>
      <w:r>
        <w:t>направлена</w:t>
      </w:r>
      <w:r>
        <w:rPr>
          <w:spacing w:val="-4"/>
        </w:rPr>
        <w:t xml:space="preserve"> </w:t>
      </w:r>
      <w:r>
        <w:t>на:</w:t>
      </w:r>
    </w:p>
    <w:p w:rsidR="007E6CBC" w:rsidRDefault="001849C0" w:rsidP="00C9437F">
      <w:pPr>
        <w:pStyle w:val="a5"/>
        <w:numPr>
          <w:ilvl w:val="1"/>
          <w:numId w:val="157"/>
        </w:numPr>
        <w:tabs>
          <w:tab w:val="left" w:pos="1109"/>
        </w:tabs>
        <w:spacing w:before="14" w:line="228" w:lineRule="auto"/>
        <w:ind w:right="852"/>
        <w:rPr>
          <w:sz w:val="24"/>
        </w:rPr>
      </w:pPr>
      <w:r>
        <w:rPr>
          <w:position w:val="1"/>
          <w:sz w:val="24"/>
        </w:rPr>
        <w:t>достижение</w:t>
      </w:r>
      <w:r>
        <w:rPr>
          <w:spacing w:val="1"/>
          <w:position w:val="1"/>
          <w:sz w:val="24"/>
        </w:rPr>
        <w:t xml:space="preserve"> </w:t>
      </w:r>
      <w:r>
        <w:rPr>
          <w:position w:val="1"/>
          <w:sz w:val="24"/>
        </w:rPr>
        <w:t>обучающимися</w:t>
      </w:r>
      <w:r>
        <w:rPr>
          <w:spacing w:val="1"/>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программы</w:t>
      </w:r>
      <w:r>
        <w:rPr>
          <w:spacing w:val="1"/>
          <w:position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6CBC" w:rsidRDefault="001849C0" w:rsidP="00C9437F">
      <w:pPr>
        <w:pStyle w:val="a5"/>
        <w:numPr>
          <w:ilvl w:val="1"/>
          <w:numId w:val="157"/>
        </w:numPr>
        <w:tabs>
          <w:tab w:val="left" w:pos="1109"/>
        </w:tabs>
        <w:spacing w:before="6" w:line="237" w:lineRule="auto"/>
        <w:ind w:right="848"/>
        <w:rPr>
          <w:sz w:val="24"/>
        </w:rPr>
      </w:pPr>
      <w:r>
        <w:rPr>
          <w:position w:val="1"/>
          <w:sz w:val="24"/>
        </w:rPr>
        <w:t>формирование</w:t>
      </w:r>
      <w:r>
        <w:rPr>
          <w:spacing w:val="1"/>
          <w:position w:val="1"/>
          <w:sz w:val="24"/>
        </w:rPr>
        <w:t xml:space="preserve"> </w:t>
      </w:r>
      <w:r>
        <w:rPr>
          <w:position w:val="1"/>
          <w:sz w:val="24"/>
        </w:rPr>
        <w:t>функциональной</w:t>
      </w:r>
      <w:r>
        <w:rPr>
          <w:spacing w:val="1"/>
          <w:position w:val="1"/>
          <w:sz w:val="24"/>
        </w:rPr>
        <w:t xml:space="preserve"> </w:t>
      </w:r>
      <w:r>
        <w:rPr>
          <w:position w:val="1"/>
          <w:sz w:val="24"/>
        </w:rPr>
        <w:t>грамотности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(способности</w:t>
      </w:r>
      <w:r>
        <w:rPr>
          <w:spacing w:val="1"/>
          <w:position w:val="1"/>
          <w:sz w:val="24"/>
        </w:rPr>
        <w:t xml:space="preserve"> </w:t>
      </w:r>
      <w:r>
        <w:rPr>
          <w:position w:val="1"/>
          <w:sz w:val="24"/>
        </w:rPr>
        <w:t>решать</w:t>
      </w:r>
      <w:r>
        <w:rPr>
          <w:spacing w:val="1"/>
          <w:position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lastRenderedPageBreak/>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w:t>
      </w:r>
      <w:r>
        <w:rPr>
          <w:spacing w:val="1"/>
          <w:sz w:val="24"/>
        </w:rPr>
        <w:t xml:space="preserve"> </w:t>
      </w:r>
      <w:r>
        <w:rPr>
          <w:sz w:val="24"/>
        </w:rPr>
        <w:t>дальнейшему</w:t>
      </w:r>
      <w:r>
        <w:rPr>
          <w:spacing w:val="1"/>
          <w:sz w:val="24"/>
        </w:rPr>
        <w:t xml:space="preserve"> </w:t>
      </w:r>
      <w:r>
        <w:rPr>
          <w:sz w:val="24"/>
        </w:rPr>
        <w:t>успешному</w:t>
      </w:r>
      <w:r>
        <w:rPr>
          <w:spacing w:val="-57"/>
          <w:sz w:val="24"/>
        </w:rPr>
        <w:t xml:space="preserve"> </w:t>
      </w:r>
      <w:r>
        <w:rPr>
          <w:sz w:val="24"/>
        </w:rPr>
        <w:t>образованию;</w:t>
      </w:r>
    </w:p>
    <w:p w:rsidR="007E6CBC" w:rsidRDefault="001849C0" w:rsidP="00C9437F">
      <w:pPr>
        <w:pStyle w:val="a5"/>
        <w:numPr>
          <w:ilvl w:val="1"/>
          <w:numId w:val="157"/>
        </w:numPr>
        <w:tabs>
          <w:tab w:val="left" w:pos="1109"/>
        </w:tabs>
        <w:spacing w:before="1" w:line="237" w:lineRule="auto"/>
        <w:ind w:right="845"/>
        <w:rPr>
          <w:sz w:val="24"/>
        </w:rPr>
      </w:pPr>
      <w:r>
        <w:rPr>
          <w:position w:val="1"/>
          <w:sz w:val="24"/>
        </w:rPr>
        <w:t>выявление</w:t>
      </w:r>
      <w:r>
        <w:rPr>
          <w:spacing w:val="1"/>
          <w:position w:val="1"/>
          <w:sz w:val="24"/>
        </w:rPr>
        <w:t xml:space="preserve"> </w:t>
      </w:r>
      <w:r>
        <w:rPr>
          <w:position w:val="1"/>
          <w:sz w:val="24"/>
        </w:rPr>
        <w:t>и</w:t>
      </w:r>
      <w:r>
        <w:rPr>
          <w:spacing w:val="1"/>
          <w:position w:val="1"/>
          <w:sz w:val="24"/>
        </w:rPr>
        <w:t xml:space="preserve"> </w:t>
      </w:r>
      <w:r>
        <w:rPr>
          <w:position w:val="1"/>
          <w:sz w:val="24"/>
        </w:rPr>
        <w:t>развитие</w:t>
      </w:r>
      <w:r>
        <w:rPr>
          <w:spacing w:val="1"/>
          <w:position w:val="1"/>
          <w:sz w:val="24"/>
        </w:rPr>
        <w:t xml:space="preserve"> </w:t>
      </w:r>
      <w:r>
        <w:rPr>
          <w:position w:val="1"/>
          <w:sz w:val="24"/>
        </w:rPr>
        <w:t>способностей</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через</w:t>
      </w:r>
      <w:r>
        <w:rPr>
          <w:spacing w:val="1"/>
          <w:position w:val="1"/>
          <w:sz w:val="24"/>
        </w:rPr>
        <w:t xml:space="preserve"> </w:t>
      </w:r>
      <w:r>
        <w:rPr>
          <w:position w:val="1"/>
          <w:sz w:val="24"/>
        </w:rPr>
        <w:t>урочную</w:t>
      </w:r>
      <w:r>
        <w:rPr>
          <w:spacing w:val="1"/>
          <w:position w:val="1"/>
          <w:sz w:val="24"/>
        </w:rPr>
        <w:t xml:space="preserve"> </w:t>
      </w:r>
      <w:r>
        <w:rPr>
          <w:position w:val="1"/>
          <w:sz w:val="24"/>
        </w:rPr>
        <w:t>и</w:t>
      </w:r>
      <w:r>
        <w:rPr>
          <w:spacing w:val="1"/>
          <w:position w:val="1"/>
          <w:sz w:val="24"/>
        </w:rPr>
        <w:t xml:space="preserve"> </w:t>
      </w:r>
      <w:r>
        <w:rPr>
          <w:position w:val="1"/>
          <w:sz w:val="24"/>
        </w:rPr>
        <w:t>внеурочную</w:t>
      </w:r>
      <w:r>
        <w:rPr>
          <w:spacing w:val="-57"/>
          <w:position w:val="1"/>
          <w:sz w:val="24"/>
        </w:rPr>
        <w:t xml:space="preserve"> </w:t>
      </w:r>
      <w:r>
        <w:rPr>
          <w:sz w:val="24"/>
        </w:rPr>
        <w:t>деятельность, систему воспитательных мероприятий, практик, учебных занятий и</w:t>
      </w:r>
      <w:r>
        <w:rPr>
          <w:spacing w:val="1"/>
          <w:sz w:val="24"/>
        </w:rPr>
        <w:t xml:space="preserve"> </w:t>
      </w:r>
      <w:r>
        <w:rPr>
          <w:sz w:val="24"/>
        </w:rPr>
        <w:t>иных форм деятельности, включая общественно полезную деятельность, в том числе</w:t>
      </w:r>
      <w:r>
        <w:rPr>
          <w:spacing w:val="-57"/>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организаций,</w:t>
      </w:r>
      <w:r>
        <w:rPr>
          <w:spacing w:val="1"/>
          <w:sz w:val="24"/>
        </w:rPr>
        <w:t xml:space="preserve"> </w:t>
      </w:r>
      <w:r>
        <w:rPr>
          <w:sz w:val="24"/>
        </w:rPr>
        <w:t>обладающих</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предусмотренных</w:t>
      </w:r>
      <w:r>
        <w:rPr>
          <w:spacing w:val="-2"/>
          <w:sz w:val="24"/>
        </w:rPr>
        <w:t xml:space="preserve"> </w:t>
      </w:r>
      <w:r>
        <w:rPr>
          <w:sz w:val="24"/>
        </w:rPr>
        <w:t>программой начального</w:t>
      </w:r>
      <w:r>
        <w:rPr>
          <w:spacing w:val="-1"/>
          <w:sz w:val="24"/>
        </w:rPr>
        <w:t xml:space="preserve"> </w:t>
      </w:r>
      <w:r>
        <w:rPr>
          <w:sz w:val="24"/>
        </w:rPr>
        <w:t>общего</w:t>
      </w:r>
      <w:r>
        <w:rPr>
          <w:spacing w:val="3"/>
          <w:sz w:val="24"/>
        </w:rPr>
        <w:t xml:space="preserve"> </w:t>
      </w:r>
      <w:r>
        <w:rPr>
          <w:sz w:val="24"/>
        </w:rPr>
        <w:t>образования;</w:t>
      </w:r>
    </w:p>
    <w:p w:rsidR="007E6CBC" w:rsidRDefault="001849C0" w:rsidP="00C9437F">
      <w:pPr>
        <w:pStyle w:val="a5"/>
        <w:numPr>
          <w:ilvl w:val="1"/>
          <w:numId w:val="157"/>
        </w:numPr>
        <w:tabs>
          <w:tab w:val="left" w:pos="1109"/>
        </w:tabs>
        <w:spacing w:before="12" w:line="232" w:lineRule="auto"/>
        <w:ind w:right="847"/>
        <w:rPr>
          <w:sz w:val="24"/>
        </w:rPr>
      </w:pPr>
      <w:r>
        <w:rPr>
          <w:position w:val="1"/>
          <w:sz w:val="24"/>
        </w:rPr>
        <w:t>работу</w:t>
      </w:r>
      <w:r>
        <w:rPr>
          <w:spacing w:val="1"/>
          <w:position w:val="1"/>
          <w:sz w:val="24"/>
        </w:rPr>
        <w:t xml:space="preserve"> </w:t>
      </w:r>
      <w:r>
        <w:rPr>
          <w:position w:val="1"/>
          <w:sz w:val="24"/>
        </w:rPr>
        <w:t>с</w:t>
      </w:r>
      <w:r>
        <w:rPr>
          <w:spacing w:val="1"/>
          <w:position w:val="1"/>
          <w:sz w:val="24"/>
        </w:rPr>
        <w:t xml:space="preserve"> </w:t>
      </w:r>
      <w:r>
        <w:rPr>
          <w:position w:val="1"/>
          <w:sz w:val="24"/>
        </w:rPr>
        <w:t>одаренными</w:t>
      </w:r>
      <w:r>
        <w:rPr>
          <w:spacing w:val="1"/>
          <w:position w:val="1"/>
          <w:sz w:val="24"/>
        </w:rPr>
        <w:t xml:space="preserve"> </w:t>
      </w:r>
      <w:r>
        <w:rPr>
          <w:position w:val="1"/>
          <w:sz w:val="24"/>
        </w:rPr>
        <w:t>детьми,</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интеллектуальных</w:t>
      </w:r>
      <w:r>
        <w:rPr>
          <w:spacing w:val="1"/>
          <w:position w:val="1"/>
          <w:sz w:val="24"/>
        </w:rPr>
        <w:t xml:space="preserve"> </w:t>
      </w:r>
      <w:r>
        <w:rPr>
          <w:position w:val="1"/>
          <w:sz w:val="24"/>
        </w:rPr>
        <w:t>и</w:t>
      </w:r>
      <w:r>
        <w:rPr>
          <w:spacing w:val="1"/>
          <w:position w:val="1"/>
          <w:sz w:val="24"/>
        </w:rPr>
        <w:t xml:space="preserve"> </w:t>
      </w:r>
      <w:r>
        <w:rPr>
          <w:position w:val="1"/>
          <w:sz w:val="24"/>
        </w:rPr>
        <w:t>творческих</w:t>
      </w:r>
      <w:r>
        <w:rPr>
          <w:spacing w:val="1"/>
          <w:position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проектно-исследовательской</w:t>
      </w:r>
      <w:r>
        <w:rPr>
          <w:spacing w:val="1"/>
          <w:sz w:val="24"/>
        </w:rPr>
        <w:t xml:space="preserve"> </w:t>
      </w:r>
      <w:r>
        <w:rPr>
          <w:sz w:val="24"/>
        </w:rPr>
        <w:t>деятельности;</w:t>
      </w:r>
    </w:p>
    <w:p w:rsidR="007E6CBC" w:rsidRDefault="001849C0" w:rsidP="00C9437F">
      <w:pPr>
        <w:pStyle w:val="a5"/>
        <w:numPr>
          <w:ilvl w:val="1"/>
          <w:numId w:val="157"/>
        </w:numPr>
        <w:tabs>
          <w:tab w:val="left" w:pos="1109"/>
        </w:tabs>
        <w:spacing w:before="14" w:line="228" w:lineRule="auto"/>
        <w:ind w:right="850"/>
        <w:rPr>
          <w:sz w:val="24"/>
        </w:rPr>
      </w:pPr>
      <w:r>
        <w:rPr>
          <w:position w:val="1"/>
          <w:sz w:val="24"/>
        </w:rPr>
        <w:t>выполнение</w:t>
      </w:r>
      <w:r>
        <w:rPr>
          <w:spacing w:val="1"/>
          <w:position w:val="1"/>
          <w:sz w:val="24"/>
        </w:rPr>
        <w:t xml:space="preserve"> </w:t>
      </w:r>
      <w:r>
        <w:rPr>
          <w:position w:val="1"/>
          <w:sz w:val="24"/>
        </w:rPr>
        <w:t>индивидуальных</w:t>
      </w:r>
      <w:r>
        <w:rPr>
          <w:spacing w:val="1"/>
          <w:position w:val="1"/>
          <w:sz w:val="24"/>
        </w:rPr>
        <w:t xml:space="preserve"> </w:t>
      </w:r>
      <w:r>
        <w:rPr>
          <w:position w:val="1"/>
          <w:sz w:val="24"/>
        </w:rPr>
        <w:t>и</w:t>
      </w:r>
      <w:r>
        <w:rPr>
          <w:spacing w:val="1"/>
          <w:position w:val="1"/>
          <w:sz w:val="24"/>
        </w:rPr>
        <w:t xml:space="preserve"> </w:t>
      </w:r>
      <w:r>
        <w:rPr>
          <w:position w:val="1"/>
          <w:sz w:val="24"/>
        </w:rPr>
        <w:t>групповых</w:t>
      </w:r>
      <w:r>
        <w:rPr>
          <w:spacing w:val="1"/>
          <w:position w:val="1"/>
          <w:sz w:val="24"/>
        </w:rPr>
        <w:t xml:space="preserve"> </w:t>
      </w:r>
      <w:r>
        <w:rPr>
          <w:position w:val="1"/>
          <w:sz w:val="24"/>
        </w:rPr>
        <w:t>проектных</w:t>
      </w:r>
      <w:r>
        <w:rPr>
          <w:spacing w:val="1"/>
          <w:position w:val="1"/>
          <w:sz w:val="24"/>
        </w:rPr>
        <w:t xml:space="preserve"> </w:t>
      </w:r>
      <w:r>
        <w:rPr>
          <w:position w:val="1"/>
          <w:sz w:val="24"/>
        </w:rPr>
        <w:t>работ,</w:t>
      </w:r>
      <w:r>
        <w:rPr>
          <w:spacing w:val="1"/>
          <w:position w:val="1"/>
          <w:sz w:val="24"/>
        </w:rPr>
        <w:t xml:space="preserve"> </w:t>
      </w:r>
      <w:r>
        <w:rPr>
          <w:position w:val="1"/>
          <w:sz w:val="24"/>
        </w:rPr>
        <w:t>включая</w:t>
      </w:r>
      <w:r>
        <w:rPr>
          <w:spacing w:val="1"/>
          <w:position w:val="1"/>
          <w:sz w:val="24"/>
        </w:rPr>
        <w:t xml:space="preserve"> </w:t>
      </w:r>
      <w:r>
        <w:rPr>
          <w:position w:val="1"/>
          <w:sz w:val="24"/>
        </w:rPr>
        <w:t>задания</w:t>
      </w:r>
      <w:r>
        <w:rPr>
          <w:spacing w:val="1"/>
          <w:position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с</w:t>
      </w:r>
      <w:r>
        <w:rPr>
          <w:spacing w:val="2"/>
          <w:sz w:val="24"/>
        </w:rPr>
        <w:t xml:space="preserve"> </w:t>
      </w:r>
      <w:r>
        <w:rPr>
          <w:sz w:val="24"/>
        </w:rPr>
        <w:t>участием</w:t>
      </w:r>
      <w:r>
        <w:rPr>
          <w:spacing w:val="-2"/>
          <w:sz w:val="24"/>
        </w:rPr>
        <w:t xml:space="preserve"> </w:t>
      </w:r>
      <w:r>
        <w:rPr>
          <w:sz w:val="24"/>
        </w:rPr>
        <w:t>в</w:t>
      </w:r>
      <w:r>
        <w:rPr>
          <w:spacing w:val="-2"/>
          <w:sz w:val="24"/>
        </w:rPr>
        <w:t xml:space="preserve"> </w:t>
      </w:r>
      <w:r>
        <w:rPr>
          <w:sz w:val="24"/>
        </w:rPr>
        <w:t>совместной деятельности;</w:t>
      </w:r>
    </w:p>
    <w:p w:rsidR="007E6CBC" w:rsidRDefault="001849C0" w:rsidP="00C9437F">
      <w:pPr>
        <w:pStyle w:val="a5"/>
        <w:numPr>
          <w:ilvl w:val="1"/>
          <w:numId w:val="157"/>
        </w:numPr>
        <w:tabs>
          <w:tab w:val="left" w:pos="1109"/>
        </w:tabs>
        <w:spacing w:before="9" w:line="235" w:lineRule="auto"/>
        <w:ind w:right="846"/>
        <w:rPr>
          <w:sz w:val="24"/>
        </w:rPr>
      </w:pPr>
      <w:r>
        <w:rPr>
          <w:position w:val="1"/>
          <w:sz w:val="24"/>
        </w:rPr>
        <w:t>участие обучающихся, их родителей (законных представителей) и педагогических</w:t>
      </w:r>
      <w:r>
        <w:rPr>
          <w:spacing w:val="1"/>
          <w:position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проектировании и развитии в гимназии социальной среды, а также в разработке и</w:t>
      </w:r>
      <w:r>
        <w:rPr>
          <w:spacing w:val="1"/>
          <w:sz w:val="24"/>
        </w:rPr>
        <w:t xml:space="preserve"> </w:t>
      </w:r>
      <w:r>
        <w:rPr>
          <w:sz w:val="24"/>
        </w:rPr>
        <w:t>реализации</w:t>
      </w:r>
      <w:r>
        <w:rPr>
          <w:spacing w:val="-3"/>
          <w:sz w:val="24"/>
        </w:rPr>
        <w:t xml:space="preserve"> </w:t>
      </w:r>
      <w:r>
        <w:rPr>
          <w:sz w:val="24"/>
        </w:rPr>
        <w:t>индивидуальных</w:t>
      </w:r>
      <w:r>
        <w:rPr>
          <w:spacing w:val="4"/>
          <w:sz w:val="24"/>
        </w:rPr>
        <w:t xml:space="preserve"> </w:t>
      </w:r>
      <w:r>
        <w:rPr>
          <w:sz w:val="24"/>
        </w:rPr>
        <w:t>учебных</w:t>
      </w:r>
      <w:r>
        <w:rPr>
          <w:spacing w:val="1"/>
          <w:sz w:val="24"/>
        </w:rPr>
        <w:t xml:space="preserve"> </w:t>
      </w:r>
      <w:r>
        <w:rPr>
          <w:sz w:val="24"/>
        </w:rPr>
        <w:t>планов;</w:t>
      </w:r>
    </w:p>
    <w:p w:rsidR="007E6CBC" w:rsidRDefault="001849C0" w:rsidP="00C9437F">
      <w:pPr>
        <w:pStyle w:val="a5"/>
        <w:numPr>
          <w:ilvl w:val="1"/>
          <w:numId w:val="157"/>
        </w:numPr>
        <w:tabs>
          <w:tab w:val="left" w:pos="1109"/>
        </w:tabs>
        <w:spacing w:before="9" w:line="232" w:lineRule="auto"/>
        <w:ind w:right="848"/>
        <w:rPr>
          <w:sz w:val="24"/>
        </w:rPr>
      </w:pPr>
      <w:r>
        <w:rPr>
          <w:position w:val="1"/>
          <w:sz w:val="24"/>
        </w:rPr>
        <w:t>эффективное использование времени, отведенного на реализацию части программы</w:t>
      </w:r>
      <w:r>
        <w:rPr>
          <w:spacing w:val="1"/>
          <w:position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51"/>
          <w:sz w:val="24"/>
        </w:rPr>
        <w:t xml:space="preserve"> </w:t>
      </w:r>
      <w:r>
        <w:rPr>
          <w:sz w:val="24"/>
        </w:rPr>
        <w:t>в</w:t>
      </w:r>
      <w:r>
        <w:rPr>
          <w:spacing w:val="54"/>
          <w:sz w:val="24"/>
        </w:rPr>
        <w:t xml:space="preserve"> </w:t>
      </w:r>
      <w:r>
        <w:rPr>
          <w:sz w:val="24"/>
        </w:rPr>
        <w:t>соответствии</w:t>
      </w:r>
      <w:r>
        <w:rPr>
          <w:spacing w:val="52"/>
          <w:sz w:val="24"/>
        </w:rPr>
        <w:t xml:space="preserve"> </w:t>
      </w:r>
      <w:r>
        <w:rPr>
          <w:sz w:val="24"/>
        </w:rPr>
        <w:t>с</w:t>
      </w:r>
      <w:r>
        <w:rPr>
          <w:spacing w:val="49"/>
          <w:sz w:val="24"/>
        </w:rPr>
        <w:t xml:space="preserve"> </w:t>
      </w:r>
      <w:r>
        <w:rPr>
          <w:sz w:val="24"/>
        </w:rPr>
        <w:t>запросами</w:t>
      </w:r>
      <w:r>
        <w:rPr>
          <w:spacing w:val="52"/>
          <w:sz w:val="24"/>
        </w:rPr>
        <w:t xml:space="preserve"> </w:t>
      </w:r>
      <w:r>
        <w:rPr>
          <w:sz w:val="24"/>
        </w:rPr>
        <w:t>обучающихся</w:t>
      </w:r>
      <w:r>
        <w:rPr>
          <w:spacing w:val="50"/>
          <w:sz w:val="24"/>
        </w:rPr>
        <w:t xml:space="preserve"> </w:t>
      </w:r>
      <w:r>
        <w:rPr>
          <w:sz w:val="24"/>
        </w:rPr>
        <w:t>и</w:t>
      </w:r>
      <w:r>
        <w:rPr>
          <w:spacing w:val="52"/>
          <w:sz w:val="24"/>
        </w:rPr>
        <w:t xml:space="preserve"> </w:t>
      </w:r>
      <w:r>
        <w:rPr>
          <w:sz w:val="24"/>
        </w:rPr>
        <w:t>их</w:t>
      </w:r>
      <w:r>
        <w:rPr>
          <w:spacing w:val="52"/>
          <w:sz w:val="24"/>
        </w:rPr>
        <w:t xml:space="preserve"> </w:t>
      </w:r>
      <w:r>
        <w:rPr>
          <w:sz w:val="24"/>
        </w:rPr>
        <w:t>родителей</w:t>
      </w:r>
      <w:r>
        <w:rPr>
          <w:spacing w:val="52"/>
          <w:sz w:val="24"/>
        </w:rPr>
        <w:t xml:space="preserve"> </w:t>
      </w:r>
      <w:r>
        <w:rPr>
          <w:sz w:val="24"/>
        </w:rPr>
        <w:t>(законных</w:t>
      </w:r>
    </w:p>
    <w:p w:rsidR="007E6CBC" w:rsidRDefault="007E6CBC">
      <w:pPr>
        <w:spacing w:line="232" w:lineRule="auto"/>
        <w:jc w:val="both"/>
        <w:rPr>
          <w:sz w:val="24"/>
        </w:rPr>
        <w:sectPr w:rsidR="007E6CBC">
          <w:pgSz w:w="11910" w:h="16840"/>
          <w:pgMar w:top="1120" w:right="0" w:bottom="1120" w:left="1160" w:header="0" w:footer="930" w:gutter="0"/>
          <w:cols w:space="720"/>
        </w:sectPr>
      </w:pPr>
    </w:p>
    <w:p w:rsidR="007E6CBC" w:rsidRDefault="001849C0">
      <w:pPr>
        <w:pStyle w:val="a3"/>
        <w:spacing w:before="66"/>
        <w:ind w:left="1108" w:right="849" w:firstLine="0"/>
      </w:pPr>
      <w:r>
        <w:lastRenderedPageBreak/>
        <w:t>представителей),</w:t>
      </w:r>
      <w:r>
        <w:rPr>
          <w:spacing w:val="1"/>
        </w:rPr>
        <w:t xml:space="preserve"> </w:t>
      </w:r>
      <w:r>
        <w:t>особенностями</w:t>
      </w:r>
      <w:r>
        <w:rPr>
          <w:spacing w:val="1"/>
        </w:rPr>
        <w:t xml:space="preserve"> </w:t>
      </w:r>
      <w:r>
        <w:t>развития</w:t>
      </w:r>
      <w:r>
        <w:rPr>
          <w:spacing w:val="1"/>
        </w:rPr>
        <w:t xml:space="preserve"> </w:t>
      </w:r>
      <w:r>
        <w:t>и</w:t>
      </w:r>
      <w:r>
        <w:rPr>
          <w:spacing w:val="1"/>
        </w:rPr>
        <w:t xml:space="preserve"> </w:t>
      </w:r>
      <w:r>
        <w:t>возможностями</w:t>
      </w:r>
      <w:r>
        <w:rPr>
          <w:spacing w:val="1"/>
        </w:rPr>
        <w:t xml:space="preserve"> </w:t>
      </w:r>
      <w:r>
        <w:t>обучающихся,</w:t>
      </w:r>
      <w:r>
        <w:rPr>
          <w:spacing w:val="1"/>
        </w:rPr>
        <w:t xml:space="preserve"> </w:t>
      </w:r>
      <w:r>
        <w:t>спецификой</w:t>
      </w:r>
      <w:r>
        <w:rPr>
          <w:spacing w:val="1"/>
        </w:rPr>
        <w:t xml:space="preserve"> </w:t>
      </w:r>
      <w:r>
        <w:t>организации,</w:t>
      </w:r>
      <w:r>
        <w:rPr>
          <w:spacing w:val="1"/>
        </w:rPr>
        <w:t xml:space="preserve"> </w:t>
      </w:r>
      <w:r>
        <w:t>и</w:t>
      </w:r>
      <w:r>
        <w:rPr>
          <w:spacing w:val="1"/>
        </w:rPr>
        <w:t xml:space="preserve"> </w:t>
      </w:r>
      <w:r>
        <w:t>с</w:t>
      </w:r>
      <w:r>
        <w:rPr>
          <w:spacing w:val="1"/>
        </w:rPr>
        <w:t xml:space="preserve"> </w:t>
      </w:r>
      <w:r>
        <w:t>учетом</w:t>
      </w:r>
      <w:r>
        <w:rPr>
          <w:spacing w:val="1"/>
        </w:rPr>
        <w:t xml:space="preserve"> </w:t>
      </w:r>
      <w:r>
        <w:t>национальных</w:t>
      </w:r>
      <w:r>
        <w:rPr>
          <w:spacing w:val="1"/>
        </w:rPr>
        <w:t xml:space="preserve"> </w:t>
      </w:r>
      <w:r>
        <w:t>и</w:t>
      </w:r>
      <w:r>
        <w:rPr>
          <w:spacing w:val="1"/>
        </w:rPr>
        <w:t xml:space="preserve"> </w:t>
      </w:r>
      <w:r>
        <w:t>культурных</w:t>
      </w:r>
      <w:r>
        <w:rPr>
          <w:spacing w:val="1"/>
        </w:rPr>
        <w:t xml:space="preserve"> </w:t>
      </w:r>
      <w:r>
        <w:t>особенностей</w:t>
      </w:r>
      <w:r>
        <w:rPr>
          <w:spacing w:val="-57"/>
        </w:rPr>
        <w:t xml:space="preserve"> </w:t>
      </w:r>
      <w:r>
        <w:t>субъекта</w:t>
      </w:r>
      <w:r>
        <w:rPr>
          <w:spacing w:val="-1"/>
        </w:rPr>
        <w:t xml:space="preserve"> </w:t>
      </w:r>
      <w:r>
        <w:t>Российской Федерации;</w:t>
      </w:r>
    </w:p>
    <w:p w:rsidR="007E6CBC" w:rsidRDefault="001849C0" w:rsidP="00C9437F">
      <w:pPr>
        <w:pStyle w:val="a5"/>
        <w:numPr>
          <w:ilvl w:val="1"/>
          <w:numId w:val="157"/>
        </w:numPr>
        <w:tabs>
          <w:tab w:val="left" w:pos="1109"/>
        </w:tabs>
        <w:spacing w:before="15" w:line="228" w:lineRule="auto"/>
        <w:ind w:right="851"/>
        <w:rPr>
          <w:sz w:val="24"/>
        </w:rPr>
      </w:pPr>
      <w:r>
        <w:rPr>
          <w:position w:val="1"/>
          <w:sz w:val="24"/>
        </w:rPr>
        <w:t>использование</w:t>
      </w:r>
      <w:r>
        <w:rPr>
          <w:spacing w:val="1"/>
          <w:position w:val="1"/>
          <w:sz w:val="24"/>
        </w:rPr>
        <w:t xml:space="preserve"> </w:t>
      </w:r>
      <w:r>
        <w:rPr>
          <w:position w:val="1"/>
          <w:sz w:val="24"/>
        </w:rPr>
        <w:t>в</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современных</w:t>
      </w:r>
      <w:r>
        <w:rPr>
          <w:spacing w:val="1"/>
          <w:position w:val="1"/>
          <w:sz w:val="24"/>
        </w:rPr>
        <w:t xml:space="preserve"> </w:t>
      </w:r>
      <w:r>
        <w:rPr>
          <w:position w:val="1"/>
          <w:sz w:val="24"/>
        </w:rPr>
        <w:t>образовательных</w:t>
      </w:r>
      <w:r>
        <w:rPr>
          <w:spacing w:val="1"/>
          <w:position w:val="1"/>
          <w:sz w:val="24"/>
        </w:rPr>
        <w:t xml:space="preserve"> </w:t>
      </w:r>
      <w:r>
        <w:rPr>
          <w:position w:val="1"/>
          <w:sz w:val="24"/>
        </w:rPr>
        <w:t>и</w:t>
      </w:r>
      <w:r>
        <w:rPr>
          <w:spacing w:val="1"/>
          <w:position w:val="1"/>
          <w:sz w:val="24"/>
        </w:rPr>
        <w:t xml:space="preserve"> </w:t>
      </w:r>
      <w:r>
        <w:rPr>
          <w:sz w:val="24"/>
        </w:rPr>
        <w:t>информационных</w:t>
      </w:r>
      <w:r>
        <w:rPr>
          <w:spacing w:val="1"/>
          <w:sz w:val="24"/>
        </w:rPr>
        <w:t xml:space="preserve"> </w:t>
      </w:r>
      <w:r>
        <w:rPr>
          <w:sz w:val="24"/>
        </w:rPr>
        <w:t>технологий;</w:t>
      </w:r>
    </w:p>
    <w:p w:rsidR="007E6CBC" w:rsidRDefault="001849C0" w:rsidP="00C9437F">
      <w:pPr>
        <w:pStyle w:val="a5"/>
        <w:numPr>
          <w:ilvl w:val="1"/>
          <w:numId w:val="157"/>
        </w:numPr>
        <w:tabs>
          <w:tab w:val="left" w:pos="1109"/>
        </w:tabs>
        <w:spacing w:before="15" w:line="228" w:lineRule="auto"/>
        <w:ind w:right="856"/>
        <w:rPr>
          <w:sz w:val="24"/>
        </w:rPr>
      </w:pPr>
      <w:r>
        <w:rPr>
          <w:position w:val="1"/>
          <w:sz w:val="24"/>
        </w:rPr>
        <w:t>эффективную самостоятельную работу обучающихся при поддержке педагогических</w:t>
      </w:r>
      <w:r>
        <w:rPr>
          <w:spacing w:val="-57"/>
          <w:position w:val="1"/>
          <w:sz w:val="24"/>
        </w:rPr>
        <w:t xml:space="preserve"> </w:t>
      </w:r>
      <w:r>
        <w:rPr>
          <w:sz w:val="24"/>
        </w:rPr>
        <w:t>работников;</w:t>
      </w:r>
    </w:p>
    <w:p w:rsidR="007E6CBC" w:rsidRDefault="001849C0" w:rsidP="00C9437F">
      <w:pPr>
        <w:pStyle w:val="a5"/>
        <w:numPr>
          <w:ilvl w:val="1"/>
          <w:numId w:val="157"/>
        </w:numPr>
        <w:tabs>
          <w:tab w:val="left" w:pos="1109"/>
        </w:tabs>
        <w:spacing w:before="10" w:line="232" w:lineRule="auto"/>
        <w:ind w:right="844"/>
        <w:rPr>
          <w:sz w:val="24"/>
        </w:rPr>
      </w:pPr>
      <w:r>
        <w:rPr>
          <w:position w:val="1"/>
          <w:sz w:val="24"/>
        </w:rPr>
        <w:t>включение</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в</w:t>
      </w:r>
      <w:r>
        <w:rPr>
          <w:spacing w:val="1"/>
          <w:position w:val="1"/>
          <w:sz w:val="24"/>
        </w:rPr>
        <w:t xml:space="preserve"> </w:t>
      </w:r>
      <w:r>
        <w:rPr>
          <w:position w:val="1"/>
          <w:sz w:val="24"/>
        </w:rPr>
        <w:t>процессы</w:t>
      </w:r>
      <w:r>
        <w:rPr>
          <w:spacing w:val="1"/>
          <w:position w:val="1"/>
          <w:sz w:val="24"/>
        </w:rPr>
        <w:t xml:space="preserve"> </w:t>
      </w:r>
      <w:r>
        <w:rPr>
          <w:position w:val="1"/>
          <w:sz w:val="24"/>
        </w:rPr>
        <w:t>понимания</w:t>
      </w:r>
      <w:r>
        <w:rPr>
          <w:spacing w:val="1"/>
          <w:position w:val="1"/>
          <w:sz w:val="24"/>
        </w:rPr>
        <w:t xml:space="preserve"> </w:t>
      </w:r>
      <w:r>
        <w:rPr>
          <w:position w:val="1"/>
          <w:sz w:val="24"/>
        </w:rPr>
        <w:t>и</w:t>
      </w:r>
      <w:r>
        <w:rPr>
          <w:spacing w:val="1"/>
          <w:position w:val="1"/>
          <w:sz w:val="24"/>
        </w:rPr>
        <w:t xml:space="preserve"> </w:t>
      </w:r>
      <w:r>
        <w:rPr>
          <w:position w:val="1"/>
          <w:sz w:val="24"/>
        </w:rPr>
        <w:t>преобразования</w:t>
      </w:r>
      <w:r>
        <w:rPr>
          <w:spacing w:val="1"/>
          <w:position w:val="1"/>
          <w:sz w:val="24"/>
        </w:rPr>
        <w:t xml:space="preserve"> </w:t>
      </w:r>
      <w:r>
        <w:rPr>
          <w:position w:val="1"/>
          <w:sz w:val="24"/>
        </w:rPr>
        <w:t>внешней</w:t>
      </w:r>
      <w:r>
        <w:rPr>
          <w:spacing w:val="1"/>
          <w:position w:val="1"/>
          <w:sz w:val="24"/>
        </w:rPr>
        <w:t xml:space="preserve"> </w:t>
      </w:r>
      <w:r>
        <w:rPr>
          <w:sz w:val="24"/>
        </w:rPr>
        <w:t>социальной среды для</w:t>
      </w:r>
      <w:r>
        <w:rPr>
          <w:spacing w:val="1"/>
          <w:sz w:val="24"/>
        </w:rPr>
        <w:t xml:space="preserve"> </w:t>
      </w:r>
      <w:r>
        <w:rPr>
          <w:sz w:val="24"/>
        </w:rPr>
        <w:t>приобретения опыта социальной деятельности, 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1"/>
          <w:sz w:val="24"/>
        </w:rPr>
        <w:t xml:space="preserve"> </w:t>
      </w:r>
      <w:r>
        <w:rPr>
          <w:sz w:val="24"/>
        </w:rPr>
        <w:t>программ;</w:t>
      </w:r>
    </w:p>
    <w:p w:rsidR="007E6CBC" w:rsidRDefault="001849C0" w:rsidP="00C9437F">
      <w:pPr>
        <w:pStyle w:val="a5"/>
        <w:numPr>
          <w:ilvl w:val="1"/>
          <w:numId w:val="157"/>
        </w:numPr>
        <w:tabs>
          <w:tab w:val="left" w:pos="1109"/>
        </w:tabs>
        <w:spacing w:before="8" w:line="235" w:lineRule="auto"/>
        <w:ind w:right="845"/>
        <w:rPr>
          <w:sz w:val="24"/>
        </w:rPr>
      </w:pPr>
      <w:r>
        <w:rPr>
          <w:position w:val="1"/>
          <w:sz w:val="24"/>
        </w:rPr>
        <w:t>обновление</w:t>
      </w:r>
      <w:r>
        <w:rPr>
          <w:spacing w:val="1"/>
          <w:position w:val="1"/>
          <w:sz w:val="24"/>
        </w:rPr>
        <w:t xml:space="preserve"> </w:t>
      </w:r>
      <w:r>
        <w:rPr>
          <w:position w:val="1"/>
          <w:sz w:val="24"/>
        </w:rPr>
        <w:t>содержания</w:t>
      </w:r>
      <w:r>
        <w:rPr>
          <w:spacing w:val="1"/>
          <w:position w:val="1"/>
          <w:sz w:val="24"/>
        </w:rPr>
        <w:t xml:space="preserve"> </w:t>
      </w:r>
      <w:r>
        <w:rPr>
          <w:position w:val="1"/>
          <w:sz w:val="24"/>
        </w:rPr>
        <w:t>программы</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методик</w:t>
      </w:r>
      <w:r>
        <w:rPr>
          <w:spacing w:val="1"/>
          <w:position w:val="1"/>
          <w:sz w:val="24"/>
        </w:rPr>
        <w:t xml:space="preserve"> </w:t>
      </w:r>
      <w:r>
        <w:rPr>
          <w:position w:val="1"/>
          <w:sz w:val="24"/>
        </w:rPr>
        <w:t>и</w:t>
      </w:r>
      <w:r>
        <w:rPr>
          <w:spacing w:val="1"/>
          <w:position w:val="1"/>
          <w:sz w:val="24"/>
        </w:rPr>
        <w:t xml:space="preserve"> </w:t>
      </w:r>
      <w:r>
        <w:rPr>
          <w:spacing w:val="-1"/>
          <w:sz w:val="24"/>
        </w:rPr>
        <w:t>технологий</w:t>
      </w:r>
      <w:r>
        <w:rPr>
          <w:spacing w:val="-14"/>
          <w:sz w:val="24"/>
        </w:rPr>
        <w:t xml:space="preserve"> </w:t>
      </w:r>
      <w:r>
        <w:rPr>
          <w:spacing w:val="-1"/>
          <w:sz w:val="24"/>
        </w:rPr>
        <w:t>её</w:t>
      </w:r>
      <w:r>
        <w:rPr>
          <w:spacing w:val="-16"/>
          <w:sz w:val="24"/>
        </w:rPr>
        <w:t xml:space="preserve"> </w:t>
      </w:r>
      <w:r>
        <w:rPr>
          <w:spacing w:val="-1"/>
          <w:sz w:val="24"/>
        </w:rPr>
        <w:t>реализации</w:t>
      </w:r>
      <w:r>
        <w:rPr>
          <w:spacing w:val="-13"/>
          <w:sz w:val="24"/>
        </w:rPr>
        <w:t xml:space="preserve"> </w:t>
      </w:r>
      <w:r>
        <w:rPr>
          <w:sz w:val="24"/>
        </w:rPr>
        <w:t>в</w:t>
      </w:r>
      <w:r>
        <w:rPr>
          <w:spacing w:val="-15"/>
          <w:sz w:val="24"/>
        </w:rPr>
        <w:t xml:space="preserve"> </w:t>
      </w:r>
      <w:r>
        <w:rPr>
          <w:sz w:val="24"/>
        </w:rPr>
        <w:t>соответствии</w:t>
      </w:r>
      <w:r>
        <w:rPr>
          <w:spacing w:val="-13"/>
          <w:sz w:val="24"/>
        </w:rPr>
        <w:t xml:space="preserve"> </w:t>
      </w:r>
      <w:r>
        <w:rPr>
          <w:sz w:val="24"/>
        </w:rPr>
        <w:t>с</w:t>
      </w:r>
      <w:r>
        <w:rPr>
          <w:spacing w:val="-16"/>
          <w:sz w:val="24"/>
        </w:rPr>
        <w:t xml:space="preserve"> </w:t>
      </w:r>
      <w:r>
        <w:rPr>
          <w:sz w:val="24"/>
        </w:rPr>
        <w:t>динамикой</w:t>
      </w:r>
      <w:r>
        <w:rPr>
          <w:spacing w:val="-14"/>
          <w:sz w:val="24"/>
        </w:rPr>
        <w:t xml:space="preserve"> </w:t>
      </w:r>
      <w:r>
        <w:rPr>
          <w:sz w:val="24"/>
        </w:rPr>
        <w:t>развития</w:t>
      </w:r>
      <w:r>
        <w:rPr>
          <w:spacing w:val="-14"/>
          <w:sz w:val="24"/>
        </w:rPr>
        <w:t xml:space="preserve"> </w:t>
      </w:r>
      <w:r>
        <w:rPr>
          <w:sz w:val="24"/>
        </w:rPr>
        <w:t>системы</w:t>
      </w:r>
      <w:r>
        <w:rPr>
          <w:spacing w:val="-15"/>
          <w:sz w:val="24"/>
        </w:rPr>
        <w:t xml:space="preserve"> </w:t>
      </w:r>
      <w:r>
        <w:rPr>
          <w:sz w:val="24"/>
        </w:rPr>
        <w:t>образования,</w:t>
      </w:r>
      <w:r>
        <w:rPr>
          <w:spacing w:val="-57"/>
          <w:sz w:val="24"/>
        </w:rPr>
        <w:t xml:space="preserve"> </w:t>
      </w:r>
      <w:r>
        <w:rPr>
          <w:sz w:val="24"/>
        </w:rPr>
        <w:t>запросов обучающихся и их родителей (законных представителей), а также с учётом</w:t>
      </w:r>
      <w:r>
        <w:rPr>
          <w:spacing w:val="1"/>
          <w:sz w:val="24"/>
        </w:rPr>
        <w:t xml:space="preserve"> </w:t>
      </w:r>
      <w:r>
        <w:rPr>
          <w:sz w:val="24"/>
        </w:rPr>
        <w:t>национальных и</w:t>
      </w:r>
      <w:r>
        <w:rPr>
          <w:spacing w:val="-3"/>
          <w:sz w:val="24"/>
        </w:rPr>
        <w:t xml:space="preserve"> </w:t>
      </w:r>
      <w:r>
        <w:rPr>
          <w:sz w:val="24"/>
        </w:rPr>
        <w:t>культурных особенностей</w:t>
      </w:r>
      <w:r>
        <w:rPr>
          <w:spacing w:val="3"/>
          <w:sz w:val="24"/>
        </w:rPr>
        <w:t xml:space="preserve"> </w:t>
      </w:r>
      <w:r>
        <w:rPr>
          <w:sz w:val="24"/>
        </w:rPr>
        <w:t>субъекта</w:t>
      </w:r>
      <w:r>
        <w:rPr>
          <w:spacing w:val="-2"/>
          <w:sz w:val="24"/>
        </w:rPr>
        <w:t xml:space="preserve"> </w:t>
      </w:r>
      <w:r>
        <w:rPr>
          <w:sz w:val="24"/>
        </w:rPr>
        <w:t>Российской</w:t>
      </w:r>
      <w:r>
        <w:rPr>
          <w:spacing w:val="-1"/>
          <w:sz w:val="24"/>
        </w:rPr>
        <w:t xml:space="preserve"> </w:t>
      </w:r>
      <w:r>
        <w:rPr>
          <w:sz w:val="24"/>
        </w:rPr>
        <w:t>Федерации;</w:t>
      </w:r>
    </w:p>
    <w:p w:rsidR="007E6CBC" w:rsidRDefault="001849C0" w:rsidP="00C9437F">
      <w:pPr>
        <w:pStyle w:val="a5"/>
        <w:numPr>
          <w:ilvl w:val="1"/>
          <w:numId w:val="157"/>
        </w:numPr>
        <w:tabs>
          <w:tab w:val="left" w:pos="1109"/>
        </w:tabs>
        <w:spacing w:before="19" w:line="225" w:lineRule="auto"/>
        <w:ind w:right="853"/>
        <w:rPr>
          <w:sz w:val="24"/>
        </w:rPr>
      </w:pPr>
      <w:r>
        <w:rPr>
          <w:position w:val="1"/>
          <w:sz w:val="24"/>
        </w:rPr>
        <w:t>эффективное</w:t>
      </w:r>
      <w:r>
        <w:rPr>
          <w:spacing w:val="1"/>
          <w:position w:val="1"/>
          <w:sz w:val="24"/>
        </w:rPr>
        <w:t xml:space="preserve"> </w:t>
      </w:r>
      <w:r>
        <w:rPr>
          <w:position w:val="1"/>
          <w:sz w:val="24"/>
        </w:rPr>
        <w:t>управление</w:t>
      </w:r>
      <w:r>
        <w:rPr>
          <w:spacing w:val="1"/>
          <w:position w:val="1"/>
          <w:sz w:val="24"/>
        </w:rPr>
        <w:t xml:space="preserve"> </w:t>
      </w:r>
      <w:r>
        <w:rPr>
          <w:position w:val="1"/>
          <w:sz w:val="24"/>
        </w:rPr>
        <w:t>гимназией</w:t>
      </w:r>
      <w:r>
        <w:rPr>
          <w:spacing w:val="1"/>
          <w:position w:val="1"/>
          <w:sz w:val="24"/>
        </w:rPr>
        <w:t xml:space="preserve"> </w:t>
      </w:r>
      <w:r>
        <w:rPr>
          <w:position w:val="1"/>
          <w:sz w:val="24"/>
        </w:rPr>
        <w:t>с</w:t>
      </w:r>
      <w:r>
        <w:rPr>
          <w:spacing w:val="1"/>
          <w:position w:val="1"/>
          <w:sz w:val="24"/>
        </w:rPr>
        <w:t xml:space="preserve"> </w:t>
      </w:r>
      <w:r>
        <w:rPr>
          <w:position w:val="1"/>
          <w:sz w:val="24"/>
        </w:rPr>
        <w:t>использованием</w:t>
      </w:r>
      <w:r>
        <w:rPr>
          <w:spacing w:val="1"/>
          <w:position w:val="1"/>
          <w:sz w:val="24"/>
        </w:rPr>
        <w:t xml:space="preserve"> </w:t>
      </w:r>
      <w:r>
        <w:rPr>
          <w:position w:val="1"/>
          <w:sz w:val="24"/>
        </w:rPr>
        <w:t>ИКТ,</w:t>
      </w:r>
      <w:r>
        <w:rPr>
          <w:spacing w:val="1"/>
          <w:position w:val="1"/>
          <w:sz w:val="24"/>
        </w:rPr>
        <w:t xml:space="preserve"> </w:t>
      </w:r>
      <w:r>
        <w:rPr>
          <w:position w:val="1"/>
          <w:sz w:val="24"/>
        </w:rPr>
        <w:t>современных</w:t>
      </w:r>
      <w:r>
        <w:rPr>
          <w:spacing w:val="1"/>
          <w:position w:val="1"/>
          <w:sz w:val="24"/>
        </w:rPr>
        <w:t xml:space="preserve"> </w:t>
      </w:r>
      <w:r>
        <w:rPr>
          <w:sz w:val="24"/>
        </w:rPr>
        <w:t>механизмов</w:t>
      </w:r>
      <w:r>
        <w:rPr>
          <w:spacing w:val="-4"/>
          <w:sz w:val="24"/>
        </w:rPr>
        <w:t xml:space="preserve"> </w:t>
      </w:r>
      <w:r>
        <w:rPr>
          <w:sz w:val="24"/>
        </w:rPr>
        <w:t>финансирования</w:t>
      </w:r>
      <w:r>
        <w:rPr>
          <w:spacing w:val="-3"/>
          <w:sz w:val="24"/>
        </w:rPr>
        <w:t xml:space="preserve"> </w:t>
      </w:r>
      <w:r>
        <w:rPr>
          <w:sz w:val="24"/>
        </w:rPr>
        <w:t>реализации</w:t>
      </w:r>
      <w:r>
        <w:rPr>
          <w:spacing w:val="-3"/>
          <w:sz w:val="24"/>
        </w:rPr>
        <w:t xml:space="preserve"> </w:t>
      </w:r>
      <w:r>
        <w:rPr>
          <w:sz w:val="24"/>
        </w:rPr>
        <w:t>программ</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p>
    <w:p w:rsidR="007E6CBC" w:rsidRDefault="001849C0">
      <w:pPr>
        <w:pStyle w:val="a3"/>
        <w:spacing w:before="72"/>
        <w:ind w:right="842"/>
      </w:pPr>
      <w:r>
        <w:t>При</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каждому</w:t>
      </w:r>
      <w:r>
        <w:rPr>
          <w:spacing w:val="-57"/>
        </w:rPr>
        <w:t xml:space="preserve"> </w:t>
      </w:r>
      <w:r>
        <w:t>обучающемуся,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несовершеннолетнего</w:t>
      </w:r>
      <w:r>
        <w:rPr>
          <w:spacing w:val="1"/>
        </w:rPr>
        <w:t xml:space="preserve"> </w:t>
      </w:r>
      <w:r>
        <w:t>обучающегося в течение всего периода обучения обеспечен доступ к</w:t>
      </w:r>
      <w:r>
        <w:rPr>
          <w:spacing w:val="1"/>
        </w:rPr>
        <w:t xml:space="preserve"> </w:t>
      </w:r>
      <w:r>
        <w:rPr>
          <w:i/>
        </w:rPr>
        <w:t>информационно-</w:t>
      </w:r>
      <w:r>
        <w:rPr>
          <w:i/>
          <w:spacing w:val="1"/>
        </w:rPr>
        <w:t xml:space="preserve"> </w:t>
      </w:r>
      <w:r>
        <w:rPr>
          <w:i/>
        </w:rPr>
        <w:t>образовательной</w:t>
      </w:r>
      <w:r>
        <w:rPr>
          <w:i/>
          <w:spacing w:val="-1"/>
        </w:rPr>
        <w:t xml:space="preserve"> </w:t>
      </w:r>
      <w:r>
        <w:rPr>
          <w:i/>
        </w:rPr>
        <w:t>среде</w:t>
      </w:r>
      <w:r>
        <w:rPr>
          <w:i/>
          <w:spacing w:val="2"/>
        </w:rPr>
        <w:t xml:space="preserve"> </w:t>
      </w:r>
      <w:r>
        <w:t>гимназии.</w:t>
      </w:r>
    </w:p>
    <w:p w:rsidR="007E6CBC" w:rsidRDefault="001849C0">
      <w:pPr>
        <w:pStyle w:val="a3"/>
        <w:ind w:left="1250" w:firstLine="0"/>
      </w:pPr>
      <w:r>
        <w:t>Информационно-образовательная</w:t>
      </w:r>
      <w:r>
        <w:rPr>
          <w:spacing w:val="-6"/>
        </w:rPr>
        <w:t xml:space="preserve"> </w:t>
      </w:r>
      <w:r>
        <w:t>среда</w:t>
      </w:r>
      <w:r>
        <w:rPr>
          <w:spacing w:val="-5"/>
        </w:rPr>
        <w:t xml:space="preserve"> </w:t>
      </w:r>
      <w:r>
        <w:t>гимназии</w:t>
      </w:r>
      <w:r>
        <w:rPr>
          <w:spacing w:val="-3"/>
        </w:rPr>
        <w:t xml:space="preserve"> </w:t>
      </w:r>
      <w:r>
        <w:t>обеспечивает:</w:t>
      </w:r>
    </w:p>
    <w:p w:rsidR="007E6CBC" w:rsidRDefault="001849C0" w:rsidP="00C9437F">
      <w:pPr>
        <w:pStyle w:val="a5"/>
        <w:numPr>
          <w:ilvl w:val="1"/>
          <w:numId w:val="157"/>
        </w:numPr>
        <w:tabs>
          <w:tab w:val="left" w:pos="1109"/>
        </w:tabs>
        <w:spacing w:before="2"/>
        <w:ind w:right="847"/>
        <w:rPr>
          <w:sz w:val="24"/>
        </w:rPr>
      </w:pPr>
      <w:r>
        <w:rPr>
          <w:sz w:val="24"/>
        </w:rPr>
        <w:t>доступ к учебным планам, рабочим программам учебных предметов, учебных курсов</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учебным</w:t>
      </w:r>
      <w:r>
        <w:rPr>
          <w:spacing w:val="1"/>
          <w:sz w:val="24"/>
        </w:rPr>
        <w:t xml:space="preserve"> </w:t>
      </w:r>
      <w:r>
        <w:rPr>
          <w:sz w:val="24"/>
        </w:rPr>
        <w:t>изданиям</w:t>
      </w:r>
      <w:r>
        <w:rPr>
          <w:spacing w:val="1"/>
          <w:sz w:val="24"/>
        </w:rPr>
        <w:t xml:space="preserve"> </w:t>
      </w:r>
      <w:r>
        <w:rPr>
          <w:sz w:val="24"/>
        </w:rPr>
        <w:t>и</w:t>
      </w:r>
      <w:r>
        <w:rPr>
          <w:spacing w:val="-57"/>
          <w:sz w:val="24"/>
        </w:rPr>
        <w:t xml:space="preserve"> </w:t>
      </w:r>
      <w:r>
        <w:rPr>
          <w:sz w:val="24"/>
        </w:rPr>
        <w:t>образовательным ресурсам, указанным в рабочих программах учебных 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результатах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 аттестации обучающихся;</w:t>
      </w:r>
    </w:p>
    <w:p w:rsidR="007E6CBC" w:rsidRDefault="001849C0" w:rsidP="00C9437F">
      <w:pPr>
        <w:pStyle w:val="a5"/>
        <w:numPr>
          <w:ilvl w:val="1"/>
          <w:numId w:val="157"/>
        </w:numPr>
        <w:tabs>
          <w:tab w:val="left" w:pos="1109"/>
        </w:tabs>
        <w:spacing w:before="2" w:line="237" w:lineRule="auto"/>
        <w:ind w:right="846"/>
        <w:rPr>
          <w:sz w:val="24"/>
        </w:rPr>
      </w:pPr>
      <w:r>
        <w:rPr>
          <w:sz w:val="24"/>
        </w:rPr>
        <w:t>доступ</w:t>
      </w:r>
      <w:r>
        <w:rPr>
          <w:spacing w:val="1"/>
          <w:sz w:val="24"/>
        </w:rPr>
        <w:t xml:space="preserve"> </w:t>
      </w:r>
      <w:r>
        <w:rPr>
          <w:sz w:val="24"/>
        </w:rPr>
        <w:t>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расписании</w:t>
      </w:r>
      <w:r>
        <w:rPr>
          <w:spacing w:val="1"/>
          <w:sz w:val="24"/>
        </w:rPr>
        <w:t xml:space="preserve"> </w:t>
      </w:r>
      <w:r>
        <w:rPr>
          <w:sz w:val="24"/>
        </w:rPr>
        <w:t>проведения</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процедурах</w:t>
      </w:r>
      <w:r>
        <w:rPr>
          <w:spacing w:val="1"/>
          <w:sz w:val="24"/>
        </w:rPr>
        <w:t xml:space="preserve"> </w:t>
      </w:r>
      <w:r>
        <w:rPr>
          <w:sz w:val="24"/>
        </w:rPr>
        <w:t>и</w:t>
      </w:r>
      <w:r>
        <w:rPr>
          <w:spacing w:val="-57"/>
          <w:sz w:val="24"/>
        </w:rPr>
        <w:t xml:space="preserve"> </w:t>
      </w:r>
      <w:r>
        <w:rPr>
          <w:sz w:val="24"/>
        </w:rPr>
        <w:t>критериях</w:t>
      </w:r>
      <w:r>
        <w:rPr>
          <w:spacing w:val="1"/>
          <w:sz w:val="24"/>
        </w:rPr>
        <w:t xml:space="preserve"> </w:t>
      </w:r>
      <w:r>
        <w:rPr>
          <w:sz w:val="24"/>
        </w:rPr>
        <w:t>оценки результатов обучения.</w:t>
      </w:r>
    </w:p>
    <w:p w:rsidR="007E6CBC" w:rsidRDefault="001849C0">
      <w:pPr>
        <w:pStyle w:val="a3"/>
        <w:ind w:right="844"/>
      </w:pPr>
      <w:r>
        <w:t>Доступ</w:t>
      </w:r>
      <w:r>
        <w:rPr>
          <w:spacing w:val="1"/>
        </w:rPr>
        <w:t xml:space="preserve"> </w:t>
      </w:r>
      <w:r>
        <w:t>к</w:t>
      </w:r>
      <w:r>
        <w:rPr>
          <w:spacing w:val="1"/>
        </w:rPr>
        <w:t xml:space="preserve"> </w:t>
      </w:r>
      <w:r>
        <w:t>информационным</w:t>
      </w:r>
      <w:r>
        <w:rPr>
          <w:spacing w:val="1"/>
        </w:rPr>
        <w:t xml:space="preserve"> </w:t>
      </w:r>
      <w:r>
        <w:t>ресурсам</w:t>
      </w:r>
      <w:r>
        <w:rPr>
          <w:spacing w:val="1"/>
        </w:rPr>
        <w:t xml:space="preserve"> </w:t>
      </w:r>
      <w:r>
        <w:t>информационно-образовательной</w:t>
      </w:r>
      <w:r>
        <w:rPr>
          <w:spacing w:val="1"/>
        </w:rPr>
        <w:t xml:space="preserve"> </w:t>
      </w:r>
      <w:r>
        <w:t>среды</w:t>
      </w:r>
      <w:r>
        <w:rPr>
          <w:spacing w:val="-57"/>
        </w:rPr>
        <w:t xml:space="preserve"> </w:t>
      </w:r>
      <w:r>
        <w:t>гимназии</w:t>
      </w:r>
      <w:r>
        <w:rPr>
          <w:spacing w:val="1"/>
        </w:rPr>
        <w:t xml:space="preserve"> </w:t>
      </w:r>
      <w:r>
        <w:t>обеспечивается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3"/>
        </w:rPr>
        <w:t xml:space="preserve"> </w:t>
      </w:r>
      <w:r>
        <w:t>(далее</w:t>
      </w:r>
      <w:r>
        <w:rPr>
          <w:spacing w:val="3"/>
        </w:rPr>
        <w:t xml:space="preserve"> </w:t>
      </w:r>
      <w:r>
        <w:t>-</w:t>
      </w:r>
      <w:r>
        <w:rPr>
          <w:spacing w:val="-1"/>
        </w:rPr>
        <w:t xml:space="preserve"> </w:t>
      </w:r>
      <w:r>
        <w:t>сеть Интернет).</w:t>
      </w:r>
    </w:p>
    <w:p w:rsidR="007E6CBC" w:rsidRDefault="001849C0">
      <w:pPr>
        <w:pStyle w:val="a3"/>
        <w:ind w:right="847"/>
      </w:pPr>
      <w:r>
        <w:t>В случае реализации программы начального общего образования с 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авторизированным</w:t>
      </w:r>
      <w:r>
        <w:rPr>
          <w:spacing w:val="1"/>
        </w:rPr>
        <w:t xml:space="preserve"> </w:t>
      </w:r>
      <w:r>
        <w:t>доступом</w:t>
      </w:r>
      <w:r>
        <w:rPr>
          <w:spacing w:val="1"/>
        </w:rPr>
        <w:t xml:space="preserve"> </w:t>
      </w:r>
      <w:r>
        <w:t>к</w:t>
      </w:r>
      <w:r>
        <w:rPr>
          <w:spacing w:val="1"/>
        </w:rPr>
        <w:t xml:space="preserve"> </w:t>
      </w:r>
      <w:r>
        <w:t>совокупности</w:t>
      </w:r>
      <w:r>
        <w:rPr>
          <w:spacing w:val="1"/>
        </w:rPr>
        <w:t xml:space="preserve"> </w:t>
      </w:r>
      <w:r>
        <w:t>информационных</w:t>
      </w:r>
      <w:r>
        <w:rPr>
          <w:spacing w:val="1"/>
        </w:rPr>
        <w:t xml:space="preserve"> </w:t>
      </w:r>
      <w:r>
        <w:t>и</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информационных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w:t>
      </w:r>
      <w:r>
        <w:rPr>
          <w:spacing w:val="1"/>
        </w:rPr>
        <w:t xml:space="preserve"> </w:t>
      </w:r>
      <w:r>
        <w:t>средств,</w:t>
      </w:r>
      <w:r>
        <w:rPr>
          <w:spacing w:val="1"/>
        </w:rPr>
        <w:t xml:space="preserve"> </w:t>
      </w:r>
      <w:r>
        <w:t>обеспечивающих</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мест</w:t>
      </w:r>
      <w:r>
        <w:rPr>
          <w:spacing w:val="1"/>
        </w:rPr>
        <w:t xml:space="preserve"> </w:t>
      </w:r>
      <w:r>
        <w:t>нахождения,</w:t>
      </w:r>
      <w:r>
        <w:rPr>
          <w:spacing w:val="-4"/>
        </w:rPr>
        <w:t xml:space="preserve"> </w:t>
      </w:r>
      <w:r>
        <w:t>в</w:t>
      </w:r>
      <w:r>
        <w:rPr>
          <w:spacing w:val="-4"/>
        </w:rPr>
        <w:t xml:space="preserve"> </w:t>
      </w:r>
      <w:r>
        <w:t>которой</w:t>
      </w:r>
      <w:r>
        <w:rPr>
          <w:spacing w:val="-3"/>
        </w:rPr>
        <w:t xml:space="preserve"> </w:t>
      </w:r>
      <w:r>
        <w:t>имеется</w:t>
      </w:r>
      <w:r>
        <w:rPr>
          <w:spacing w:val="-4"/>
        </w:rPr>
        <w:t xml:space="preserve"> </w:t>
      </w:r>
      <w:r>
        <w:t>доступ</w:t>
      </w:r>
      <w:r>
        <w:rPr>
          <w:spacing w:val="-3"/>
        </w:rPr>
        <w:t xml:space="preserve"> </w:t>
      </w:r>
      <w:r>
        <w:t>к</w:t>
      </w:r>
      <w:r>
        <w:rPr>
          <w:spacing w:val="-2"/>
        </w:rPr>
        <w:t xml:space="preserve"> </w:t>
      </w:r>
      <w:r>
        <w:t>сети Интернет,</w:t>
      </w:r>
      <w:r>
        <w:rPr>
          <w:spacing w:val="-3"/>
        </w:rPr>
        <w:t xml:space="preserve"> </w:t>
      </w:r>
      <w:r>
        <w:t>как</w:t>
      </w:r>
      <w:r>
        <w:rPr>
          <w:spacing w:val="-3"/>
        </w:rPr>
        <w:t xml:space="preserve"> </w:t>
      </w:r>
      <w:r>
        <w:t>на</w:t>
      </w:r>
      <w:r>
        <w:rPr>
          <w:spacing w:val="-5"/>
        </w:rPr>
        <w:t xml:space="preserve"> </w:t>
      </w:r>
      <w:r>
        <w:t>территории</w:t>
      </w:r>
      <w:r>
        <w:rPr>
          <w:spacing w:val="-3"/>
        </w:rPr>
        <w:t xml:space="preserve"> </w:t>
      </w:r>
      <w:r>
        <w:t>гимназии,</w:t>
      </w:r>
      <w:r>
        <w:rPr>
          <w:spacing w:val="-5"/>
        </w:rPr>
        <w:t xml:space="preserve"> </w:t>
      </w:r>
      <w:r>
        <w:t>так</w:t>
      </w:r>
      <w:r>
        <w:rPr>
          <w:spacing w:val="-6"/>
        </w:rPr>
        <w:t xml:space="preserve"> </w:t>
      </w:r>
      <w:r>
        <w:t>и</w:t>
      </w:r>
      <w:r>
        <w:rPr>
          <w:spacing w:val="-57"/>
        </w:rPr>
        <w:t xml:space="preserve"> </w:t>
      </w:r>
      <w:r>
        <w:t>за</w:t>
      </w:r>
      <w:r>
        <w:rPr>
          <w:spacing w:val="-2"/>
        </w:rPr>
        <w:t xml:space="preserve"> </w:t>
      </w:r>
      <w:r>
        <w:t>ее</w:t>
      </w:r>
      <w:r>
        <w:rPr>
          <w:spacing w:val="-2"/>
        </w:rPr>
        <w:t xml:space="preserve"> </w:t>
      </w:r>
      <w:r>
        <w:t>пределами</w:t>
      </w:r>
      <w:r>
        <w:rPr>
          <w:spacing w:val="-1"/>
        </w:rPr>
        <w:t xml:space="preserve"> </w:t>
      </w:r>
      <w:r>
        <w:t>(далее</w:t>
      </w:r>
      <w:r>
        <w:rPr>
          <w:spacing w:val="2"/>
        </w:rPr>
        <w:t xml:space="preserve"> </w:t>
      </w:r>
      <w:r>
        <w:t>-</w:t>
      </w:r>
      <w:r>
        <w:rPr>
          <w:spacing w:val="-2"/>
        </w:rPr>
        <w:t xml:space="preserve"> </w:t>
      </w:r>
      <w:r>
        <w:t>электронная</w:t>
      </w:r>
      <w:r>
        <w:rPr>
          <w:spacing w:val="-1"/>
        </w:rPr>
        <w:t xml:space="preserve"> </w:t>
      </w:r>
      <w:r>
        <w:t>информационно-образовательная</w:t>
      </w:r>
      <w:r>
        <w:rPr>
          <w:spacing w:val="-1"/>
        </w:rPr>
        <w:t xml:space="preserve"> </w:t>
      </w:r>
      <w:r>
        <w:t>среда).</w:t>
      </w:r>
    </w:p>
    <w:p w:rsidR="007E6CBC" w:rsidRDefault="001849C0">
      <w:pPr>
        <w:pStyle w:val="a3"/>
        <w:spacing w:before="1"/>
        <w:ind w:right="845"/>
      </w:pPr>
      <w:r>
        <w:t>Реализация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1"/>
        </w:rPr>
        <w:t xml:space="preserve"> </w:t>
      </w:r>
      <w:r>
        <w:t>электронного обучения, дистанционных образовательных технологий осуществляется 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7E6CBC" w:rsidRDefault="001849C0">
      <w:pPr>
        <w:pStyle w:val="a3"/>
        <w:ind w:right="847"/>
      </w:pPr>
      <w:r>
        <w:t>Условия</w:t>
      </w:r>
      <w:r>
        <w:rPr>
          <w:spacing w:val="1"/>
        </w:rPr>
        <w:t xml:space="preserve"> </w:t>
      </w:r>
      <w:r>
        <w:t>для</w:t>
      </w:r>
      <w:r>
        <w:rPr>
          <w:spacing w:val="1"/>
        </w:rPr>
        <w:t xml:space="preserve"> </w:t>
      </w:r>
      <w:r>
        <w:t>функционирования</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могут быть</w:t>
      </w:r>
      <w:r>
        <w:rPr>
          <w:spacing w:val="1"/>
        </w:rPr>
        <w:t xml:space="preserve"> </w:t>
      </w:r>
      <w:r>
        <w:t>обеспечены</w:t>
      </w:r>
      <w:r>
        <w:rPr>
          <w:spacing w:val="-1"/>
        </w:rPr>
        <w:t xml:space="preserve"> </w:t>
      </w:r>
      <w:r>
        <w:t>ресурсами иных</w:t>
      </w:r>
      <w:r>
        <w:rPr>
          <w:spacing w:val="1"/>
        </w:rPr>
        <w:t xml:space="preserve"> </w:t>
      </w:r>
      <w:r>
        <w:t>организаций.</w:t>
      </w:r>
    </w:p>
    <w:p w:rsidR="007E6CBC" w:rsidRDefault="001849C0">
      <w:pPr>
        <w:pStyle w:val="a3"/>
        <w:ind w:left="1250" w:firstLine="0"/>
      </w:pPr>
      <w:r>
        <w:t>Электронная</w:t>
      </w:r>
      <w:r>
        <w:rPr>
          <w:spacing w:val="-5"/>
        </w:rPr>
        <w:t xml:space="preserve"> </w:t>
      </w:r>
      <w:r>
        <w:t>информационно-образовательная</w:t>
      </w:r>
      <w:r>
        <w:rPr>
          <w:spacing w:val="-5"/>
        </w:rPr>
        <w:t xml:space="preserve"> </w:t>
      </w:r>
      <w:r>
        <w:t>среда</w:t>
      </w:r>
      <w:r>
        <w:rPr>
          <w:spacing w:val="-5"/>
        </w:rPr>
        <w:t xml:space="preserve"> </w:t>
      </w:r>
      <w:r>
        <w:t>гимназии</w:t>
      </w:r>
      <w:r>
        <w:rPr>
          <w:spacing w:val="-3"/>
        </w:rPr>
        <w:t xml:space="preserve"> </w:t>
      </w:r>
      <w:r>
        <w:t>обеспечивает:</w:t>
      </w:r>
    </w:p>
    <w:p w:rsidR="007E6CBC" w:rsidRDefault="001849C0" w:rsidP="00C9437F">
      <w:pPr>
        <w:pStyle w:val="a5"/>
        <w:numPr>
          <w:ilvl w:val="1"/>
          <w:numId w:val="157"/>
        </w:numPr>
        <w:tabs>
          <w:tab w:val="left" w:pos="1109"/>
        </w:tabs>
        <w:spacing w:before="5" w:line="237" w:lineRule="auto"/>
        <w:ind w:right="852"/>
        <w:rPr>
          <w:sz w:val="24"/>
        </w:rPr>
      </w:pPr>
      <w:r>
        <w:rPr>
          <w:sz w:val="24"/>
        </w:rPr>
        <w:t>доступ к учебным планам, рабочим программам учебных предметов, учебных курсов</w:t>
      </w:r>
      <w:r>
        <w:rPr>
          <w:spacing w:val="-57"/>
          <w:sz w:val="24"/>
        </w:rPr>
        <w:t xml:space="preserve"> </w:t>
      </w:r>
      <w:r>
        <w:rPr>
          <w:sz w:val="24"/>
        </w:rPr>
        <w:t>(в том числе внеурочной деятельности), учебных модулей, электронным учебным</w:t>
      </w:r>
      <w:r>
        <w:rPr>
          <w:spacing w:val="1"/>
          <w:sz w:val="24"/>
        </w:rPr>
        <w:t xml:space="preserve"> </w:t>
      </w:r>
      <w:r>
        <w:rPr>
          <w:sz w:val="24"/>
        </w:rPr>
        <w:t>изданиям</w:t>
      </w:r>
      <w:r>
        <w:rPr>
          <w:spacing w:val="27"/>
          <w:sz w:val="24"/>
        </w:rPr>
        <w:t xml:space="preserve"> </w:t>
      </w:r>
      <w:r>
        <w:rPr>
          <w:sz w:val="24"/>
        </w:rPr>
        <w:t>и</w:t>
      </w:r>
      <w:r>
        <w:rPr>
          <w:spacing w:val="28"/>
          <w:sz w:val="24"/>
        </w:rPr>
        <w:t xml:space="preserve"> </w:t>
      </w:r>
      <w:r>
        <w:rPr>
          <w:sz w:val="24"/>
        </w:rPr>
        <w:t>электронным</w:t>
      </w:r>
      <w:r>
        <w:rPr>
          <w:spacing w:val="26"/>
          <w:sz w:val="24"/>
        </w:rPr>
        <w:t xml:space="preserve"> </w:t>
      </w:r>
      <w:r>
        <w:rPr>
          <w:sz w:val="24"/>
        </w:rPr>
        <w:t>образовательным</w:t>
      </w:r>
      <w:r>
        <w:rPr>
          <w:spacing w:val="26"/>
          <w:sz w:val="24"/>
        </w:rPr>
        <w:t xml:space="preserve"> </w:t>
      </w:r>
      <w:r>
        <w:rPr>
          <w:sz w:val="24"/>
        </w:rPr>
        <w:t>ресурсам,</w:t>
      </w:r>
      <w:r>
        <w:rPr>
          <w:spacing w:val="32"/>
          <w:sz w:val="24"/>
        </w:rPr>
        <w:t xml:space="preserve"> </w:t>
      </w:r>
      <w:r>
        <w:rPr>
          <w:sz w:val="24"/>
        </w:rPr>
        <w:t>указанным</w:t>
      </w:r>
      <w:r>
        <w:rPr>
          <w:spacing w:val="26"/>
          <w:sz w:val="24"/>
        </w:rPr>
        <w:t xml:space="preserve"> </w:t>
      </w:r>
      <w:r>
        <w:rPr>
          <w:sz w:val="24"/>
        </w:rPr>
        <w:t>в</w:t>
      </w:r>
      <w:r>
        <w:rPr>
          <w:spacing w:val="27"/>
          <w:sz w:val="24"/>
        </w:rPr>
        <w:t xml:space="preserve"> </w:t>
      </w:r>
      <w:r>
        <w:rPr>
          <w:sz w:val="24"/>
        </w:rPr>
        <w:t>рабочих</w:t>
      </w:r>
    </w:p>
    <w:p w:rsidR="007E6CBC" w:rsidRDefault="007E6CBC">
      <w:pPr>
        <w:spacing w:line="237" w:lineRule="auto"/>
        <w:jc w:val="both"/>
        <w:rPr>
          <w:sz w:val="24"/>
        </w:rPr>
        <w:sectPr w:rsidR="007E6CBC">
          <w:pgSz w:w="11910" w:h="16840"/>
          <w:pgMar w:top="1040" w:right="0" w:bottom="1200" w:left="1160" w:header="0" w:footer="930" w:gutter="0"/>
          <w:cols w:space="720"/>
        </w:sectPr>
      </w:pPr>
    </w:p>
    <w:p w:rsidR="007E6CBC" w:rsidRDefault="001849C0">
      <w:pPr>
        <w:pStyle w:val="a3"/>
        <w:spacing w:before="66"/>
        <w:ind w:left="1108" w:right="856" w:firstLine="0"/>
      </w:pPr>
      <w:r>
        <w:lastRenderedPageBreak/>
        <w:t>программах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w:t>
      </w:r>
      <w:r>
        <w:rPr>
          <w:spacing w:val="1"/>
        </w:rPr>
        <w:t xml:space="preserve"> </w:t>
      </w:r>
      <w:r>
        <w:t>модулей</w:t>
      </w:r>
      <w:r>
        <w:rPr>
          <w:spacing w:val="-1"/>
        </w:rPr>
        <w:t xml:space="preserve"> </w:t>
      </w:r>
      <w:r>
        <w:t>посредством сети</w:t>
      </w:r>
      <w:r>
        <w:rPr>
          <w:spacing w:val="1"/>
        </w:rPr>
        <w:t xml:space="preserve"> </w:t>
      </w:r>
      <w:r>
        <w:t>Интернет;</w:t>
      </w:r>
    </w:p>
    <w:p w:rsidR="007E6CBC" w:rsidRDefault="001849C0" w:rsidP="00C9437F">
      <w:pPr>
        <w:pStyle w:val="a5"/>
        <w:numPr>
          <w:ilvl w:val="1"/>
          <w:numId w:val="157"/>
        </w:numPr>
        <w:tabs>
          <w:tab w:val="left" w:pos="1109"/>
        </w:tabs>
        <w:spacing w:before="2"/>
        <w:ind w:right="850"/>
        <w:rPr>
          <w:sz w:val="24"/>
        </w:rPr>
      </w:pPr>
      <w:r>
        <w:rPr>
          <w:sz w:val="24"/>
        </w:rPr>
        <w:t>формирование</w:t>
      </w:r>
      <w:r>
        <w:rPr>
          <w:spacing w:val="1"/>
          <w:sz w:val="24"/>
        </w:rPr>
        <w:t xml:space="preserve"> </w:t>
      </w:r>
      <w:r>
        <w:rPr>
          <w:sz w:val="24"/>
        </w:rPr>
        <w:t>и</w:t>
      </w:r>
      <w:r>
        <w:rPr>
          <w:spacing w:val="1"/>
          <w:sz w:val="24"/>
        </w:rPr>
        <w:t xml:space="preserve"> </w:t>
      </w:r>
      <w:r>
        <w:rPr>
          <w:sz w:val="24"/>
        </w:rPr>
        <w:t>хранение</w:t>
      </w:r>
      <w:r>
        <w:rPr>
          <w:spacing w:val="1"/>
          <w:sz w:val="24"/>
        </w:rPr>
        <w:t xml:space="preserve"> </w:t>
      </w:r>
      <w:r>
        <w:rPr>
          <w:sz w:val="24"/>
        </w:rPr>
        <w:t>электронного</w:t>
      </w:r>
      <w:r>
        <w:rPr>
          <w:spacing w:val="1"/>
          <w:sz w:val="24"/>
        </w:rPr>
        <w:t xml:space="preserve"> </w:t>
      </w:r>
      <w:r>
        <w:rPr>
          <w:sz w:val="24"/>
        </w:rPr>
        <w:t>портфолио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выполненных</w:t>
      </w:r>
      <w:r>
        <w:rPr>
          <w:spacing w:val="1"/>
          <w:sz w:val="24"/>
        </w:rPr>
        <w:t xml:space="preserve"> </w:t>
      </w:r>
      <w:r>
        <w:rPr>
          <w:sz w:val="24"/>
        </w:rPr>
        <w:t>им</w:t>
      </w:r>
      <w:r>
        <w:rPr>
          <w:spacing w:val="-1"/>
          <w:sz w:val="24"/>
        </w:rPr>
        <w:t xml:space="preserve"> </w:t>
      </w:r>
      <w:r>
        <w:rPr>
          <w:sz w:val="24"/>
        </w:rPr>
        <w:t>работ</w:t>
      </w:r>
      <w:r>
        <w:rPr>
          <w:spacing w:val="-2"/>
          <w:sz w:val="24"/>
        </w:rPr>
        <w:t xml:space="preserve"> </w:t>
      </w:r>
      <w:r>
        <w:rPr>
          <w:sz w:val="24"/>
        </w:rPr>
        <w:t>и результатов выполнения</w:t>
      </w:r>
      <w:r>
        <w:rPr>
          <w:spacing w:val="-1"/>
          <w:sz w:val="24"/>
        </w:rPr>
        <w:t xml:space="preserve"> </w:t>
      </w:r>
      <w:r>
        <w:rPr>
          <w:sz w:val="24"/>
        </w:rPr>
        <w:t>работ;</w:t>
      </w:r>
    </w:p>
    <w:p w:rsidR="007E6CBC" w:rsidRDefault="001849C0" w:rsidP="00C9437F">
      <w:pPr>
        <w:pStyle w:val="a5"/>
        <w:numPr>
          <w:ilvl w:val="1"/>
          <w:numId w:val="157"/>
        </w:numPr>
        <w:tabs>
          <w:tab w:val="left" w:pos="1109"/>
        </w:tabs>
        <w:spacing w:before="4" w:line="237" w:lineRule="auto"/>
        <w:ind w:right="853"/>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 аттестации и результатов освоения программы начального общего</w:t>
      </w:r>
      <w:r>
        <w:rPr>
          <w:spacing w:val="1"/>
          <w:sz w:val="24"/>
        </w:rPr>
        <w:t xml:space="preserve"> </w:t>
      </w:r>
      <w:r>
        <w:rPr>
          <w:sz w:val="24"/>
        </w:rPr>
        <w:t>образования;</w:t>
      </w:r>
    </w:p>
    <w:p w:rsidR="007E6CBC" w:rsidRDefault="001849C0" w:rsidP="00C9437F">
      <w:pPr>
        <w:pStyle w:val="a5"/>
        <w:numPr>
          <w:ilvl w:val="1"/>
          <w:numId w:val="157"/>
        </w:numPr>
        <w:tabs>
          <w:tab w:val="left" w:pos="1109"/>
        </w:tabs>
        <w:spacing w:before="7" w:line="237" w:lineRule="auto"/>
        <w:ind w:right="845"/>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2"/>
          <w:sz w:val="24"/>
        </w:rPr>
        <w:t xml:space="preserve"> </w:t>
      </w:r>
      <w:r>
        <w:rPr>
          <w:sz w:val="24"/>
        </w:rPr>
        <w:t>технологий;</w:t>
      </w:r>
    </w:p>
    <w:p w:rsidR="007E6CBC" w:rsidRDefault="001849C0" w:rsidP="00C9437F">
      <w:pPr>
        <w:pStyle w:val="a5"/>
        <w:numPr>
          <w:ilvl w:val="1"/>
          <w:numId w:val="157"/>
        </w:numPr>
        <w:tabs>
          <w:tab w:val="left" w:pos="1109"/>
        </w:tabs>
        <w:spacing w:before="8" w:line="237" w:lineRule="auto"/>
        <w:ind w:right="851"/>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посредством</w:t>
      </w:r>
      <w:r>
        <w:rPr>
          <w:spacing w:val="-1"/>
          <w:sz w:val="24"/>
        </w:rPr>
        <w:t xml:space="preserve"> </w:t>
      </w:r>
      <w:r>
        <w:rPr>
          <w:sz w:val="24"/>
        </w:rPr>
        <w:t>сети</w:t>
      </w:r>
      <w:r>
        <w:rPr>
          <w:spacing w:val="1"/>
          <w:sz w:val="24"/>
        </w:rPr>
        <w:t xml:space="preserve"> </w:t>
      </w:r>
      <w:r>
        <w:rPr>
          <w:sz w:val="24"/>
        </w:rPr>
        <w:t>Интернет.</w:t>
      </w:r>
    </w:p>
    <w:p w:rsidR="007E6CBC" w:rsidRDefault="001849C0">
      <w:pPr>
        <w:pStyle w:val="a3"/>
        <w:ind w:right="842"/>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обеспечивается</w:t>
      </w:r>
      <w:r>
        <w:rPr>
          <w:spacing w:val="1"/>
        </w:rPr>
        <w:t xml:space="preserve"> </w:t>
      </w:r>
      <w:r>
        <w:t>соответствующими</w:t>
      </w:r>
      <w:r>
        <w:rPr>
          <w:spacing w:val="1"/>
        </w:rPr>
        <w:t xml:space="preserve"> </w:t>
      </w:r>
      <w:r>
        <w:t>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r>
        <w:rPr>
          <w:spacing w:val="1"/>
        </w:rPr>
        <w:t xml:space="preserve"> </w:t>
      </w:r>
      <w:r>
        <w:t>Функционирование</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среды соответствует законодательству</w:t>
      </w:r>
      <w:r>
        <w:rPr>
          <w:spacing w:val="-6"/>
        </w:rPr>
        <w:t xml:space="preserve"> </w:t>
      </w:r>
      <w:r>
        <w:t>Российской</w:t>
      </w:r>
      <w:r>
        <w:rPr>
          <w:spacing w:val="-2"/>
        </w:rPr>
        <w:t xml:space="preserve"> </w:t>
      </w:r>
      <w:r>
        <w:t>Федерации.</w:t>
      </w:r>
    </w:p>
    <w:p w:rsidR="007E6CBC" w:rsidRDefault="001849C0">
      <w:pPr>
        <w:pStyle w:val="a3"/>
        <w:ind w:right="844"/>
      </w:pPr>
      <w:r>
        <w:t>Условия</w:t>
      </w:r>
      <w:r>
        <w:rPr>
          <w:spacing w:val="1"/>
        </w:rPr>
        <w:t xml:space="preserve"> </w:t>
      </w:r>
      <w:r>
        <w:t>использования</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обеспечивают</w:t>
      </w:r>
      <w:r>
        <w:rPr>
          <w:spacing w:val="1"/>
        </w:rPr>
        <w:t xml:space="preserve"> </w:t>
      </w:r>
      <w:r>
        <w:t>безопасность</w:t>
      </w:r>
      <w:r>
        <w:rPr>
          <w:spacing w:val="1"/>
        </w:rPr>
        <w:t xml:space="preserve"> </w:t>
      </w:r>
      <w:r>
        <w:t>хранения</w:t>
      </w:r>
      <w:r>
        <w:rPr>
          <w:spacing w:val="1"/>
        </w:rPr>
        <w:t xml:space="preserve"> </w:t>
      </w:r>
      <w:r>
        <w:t>информации</w:t>
      </w:r>
      <w:r>
        <w:rPr>
          <w:spacing w:val="1"/>
        </w:rPr>
        <w:t xml:space="preserve"> </w:t>
      </w:r>
      <w:r>
        <w:t>об</w:t>
      </w:r>
      <w:r>
        <w:rPr>
          <w:spacing w:val="1"/>
        </w:rPr>
        <w:t xml:space="preserve"> </w:t>
      </w:r>
      <w:r>
        <w:t>участниках</w:t>
      </w:r>
      <w:r>
        <w:rPr>
          <w:spacing w:val="1"/>
        </w:rPr>
        <w:t xml:space="preserve"> </w:t>
      </w:r>
      <w:r>
        <w:t>образовательных</w:t>
      </w:r>
      <w:r>
        <w:rPr>
          <w:spacing w:val="1"/>
        </w:rPr>
        <w:t xml:space="preserve"> </w:t>
      </w:r>
      <w:r>
        <w:t>отношений, безопасность цифровых образовательных ресурсов, используемых гимназией</w:t>
      </w:r>
      <w:r>
        <w:rPr>
          <w:spacing w:val="1"/>
        </w:rPr>
        <w:t xml:space="preserve"> </w:t>
      </w:r>
      <w:r>
        <w:t>при</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безопасность</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7E6CBC" w:rsidRDefault="001849C0">
      <w:pPr>
        <w:pStyle w:val="a3"/>
        <w:spacing w:before="1"/>
        <w:ind w:right="847"/>
      </w:pPr>
      <w:r>
        <w:t>Условия</w:t>
      </w:r>
      <w:r>
        <w:rPr>
          <w:spacing w:val="1"/>
        </w:rPr>
        <w:t xml:space="preserve"> </w:t>
      </w:r>
      <w:r>
        <w:t>для</w:t>
      </w:r>
      <w:r>
        <w:rPr>
          <w:spacing w:val="1"/>
        </w:rPr>
        <w:t xml:space="preserve"> </w:t>
      </w:r>
      <w:r>
        <w:t>функционирования</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могут быть</w:t>
      </w:r>
      <w:r>
        <w:rPr>
          <w:spacing w:val="1"/>
        </w:rPr>
        <w:t xml:space="preserve"> </w:t>
      </w:r>
      <w:r>
        <w:t>обеспечены</w:t>
      </w:r>
      <w:r>
        <w:rPr>
          <w:spacing w:val="-1"/>
        </w:rPr>
        <w:t xml:space="preserve"> </w:t>
      </w:r>
      <w:r>
        <w:t>ресурсами иных</w:t>
      </w:r>
      <w:r>
        <w:rPr>
          <w:spacing w:val="1"/>
        </w:rPr>
        <w:t xml:space="preserve"> </w:t>
      </w:r>
      <w:r>
        <w:t>организаций.</w:t>
      </w:r>
    </w:p>
    <w:p w:rsidR="007E6CBC" w:rsidRDefault="001849C0">
      <w:pPr>
        <w:pStyle w:val="a3"/>
        <w:ind w:right="844"/>
      </w:pP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57"/>
        </w:rPr>
        <w:t xml:space="preserve"> </w:t>
      </w:r>
      <w:r>
        <w:t>рамках сетевого взаимодействия могут быть использованы ресурсы иных организаций,</w:t>
      </w:r>
      <w:r>
        <w:rPr>
          <w:spacing w:val="1"/>
        </w:rPr>
        <w:t xml:space="preserve"> </w:t>
      </w:r>
      <w:r>
        <w:t>направленные</w:t>
      </w:r>
      <w:r>
        <w:rPr>
          <w:spacing w:val="-14"/>
        </w:rPr>
        <w:t xml:space="preserve"> </w:t>
      </w:r>
      <w:r>
        <w:t>на</w:t>
      </w:r>
      <w:r>
        <w:rPr>
          <w:spacing w:val="-13"/>
        </w:rPr>
        <w:t xml:space="preserve"> </w:t>
      </w:r>
      <w:r>
        <w:t>обеспечение</w:t>
      </w:r>
      <w:r>
        <w:rPr>
          <w:spacing w:val="-14"/>
        </w:rPr>
        <w:t xml:space="preserve"> </w:t>
      </w:r>
      <w:r>
        <w:t>качества</w:t>
      </w:r>
      <w:r>
        <w:rPr>
          <w:spacing w:val="-10"/>
        </w:rPr>
        <w:t xml:space="preserve"> </w:t>
      </w:r>
      <w:r>
        <w:t>условий</w:t>
      </w:r>
      <w:r>
        <w:rPr>
          <w:spacing w:val="-12"/>
        </w:rPr>
        <w:t xml:space="preserve"> </w:t>
      </w:r>
      <w:r>
        <w:t>реализации</w:t>
      </w:r>
      <w:r>
        <w:rPr>
          <w:spacing w:val="-13"/>
        </w:rPr>
        <w:t xml:space="preserve"> </w:t>
      </w:r>
      <w:r>
        <w:t>образовательной</w:t>
      </w:r>
      <w:r>
        <w:rPr>
          <w:spacing w:val="-12"/>
        </w:rPr>
        <w:t xml:space="preserve"> </w:t>
      </w:r>
      <w:r>
        <w:t>деятельности.</w:t>
      </w:r>
    </w:p>
    <w:p w:rsidR="007E6CBC" w:rsidRDefault="001849C0">
      <w:pPr>
        <w:spacing w:before="115"/>
        <w:ind w:left="542" w:right="852" w:firstLine="707"/>
        <w:jc w:val="both"/>
        <w:rPr>
          <w:sz w:val="24"/>
        </w:rPr>
      </w:pPr>
      <w:r>
        <w:rPr>
          <w:i/>
          <w:sz w:val="24"/>
        </w:rPr>
        <w:t>Материально-технические</w:t>
      </w:r>
      <w:r>
        <w:rPr>
          <w:i/>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гимназии</w:t>
      </w:r>
      <w:r>
        <w:rPr>
          <w:spacing w:val="-2"/>
          <w:sz w:val="24"/>
        </w:rPr>
        <w:t xml:space="preserve"> </w:t>
      </w:r>
      <w:r>
        <w:rPr>
          <w:sz w:val="24"/>
        </w:rPr>
        <w:t>обеспечивают:</w:t>
      </w:r>
    </w:p>
    <w:p w:rsidR="007E6CBC" w:rsidRDefault="001849C0" w:rsidP="00C9437F">
      <w:pPr>
        <w:pStyle w:val="a5"/>
        <w:numPr>
          <w:ilvl w:val="2"/>
          <w:numId w:val="158"/>
        </w:numPr>
        <w:tabs>
          <w:tab w:val="left" w:pos="1615"/>
        </w:tabs>
        <w:ind w:right="854" w:firstLine="707"/>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требования к которым установлены</w:t>
      </w:r>
      <w:r>
        <w:rPr>
          <w:spacing w:val="1"/>
          <w:sz w:val="24"/>
        </w:rPr>
        <w:t xml:space="preserve"> </w:t>
      </w:r>
      <w:r>
        <w:rPr>
          <w:sz w:val="24"/>
        </w:rPr>
        <w:t>ФГОС;</w:t>
      </w:r>
    </w:p>
    <w:p w:rsidR="007E6CBC" w:rsidRDefault="001849C0" w:rsidP="00C9437F">
      <w:pPr>
        <w:pStyle w:val="a5"/>
        <w:numPr>
          <w:ilvl w:val="2"/>
          <w:numId w:val="158"/>
        </w:numPr>
        <w:tabs>
          <w:tab w:val="left" w:pos="1510"/>
        </w:tabs>
        <w:ind w:left="1509" w:hanging="260"/>
        <w:rPr>
          <w:sz w:val="24"/>
        </w:rPr>
      </w:pPr>
      <w:r>
        <w:rPr>
          <w:sz w:val="24"/>
        </w:rPr>
        <w:t>соблюдение:</w:t>
      </w:r>
    </w:p>
    <w:p w:rsidR="007E6CBC" w:rsidRDefault="001849C0">
      <w:pPr>
        <w:pStyle w:val="a3"/>
        <w:ind w:left="1250" w:right="848" w:firstLine="0"/>
      </w:pPr>
      <w:r>
        <w:t>Гигиенических нормативов и Санитарно-эпидемиологических требований;</w:t>
      </w:r>
      <w:r>
        <w:rPr>
          <w:spacing w:val="1"/>
        </w:rPr>
        <w:t xml:space="preserve"> </w:t>
      </w:r>
      <w:r>
        <w:t xml:space="preserve">социально-бытовых   </w:t>
      </w:r>
      <w:r>
        <w:rPr>
          <w:spacing w:val="3"/>
        </w:rPr>
        <w:t xml:space="preserve"> </w:t>
      </w:r>
      <w:r>
        <w:t xml:space="preserve">условий    для  </w:t>
      </w:r>
      <w:r>
        <w:rPr>
          <w:spacing w:val="59"/>
        </w:rPr>
        <w:t xml:space="preserve"> </w:t>
      </w:r>
      <w:r>
        <w:t xml:space="preserve">обучающихся,  </w:t>
      </w:r>
      <w:r>
        <w:rPr>
          <w:spacing w:val="59"/>
        </w:rPr>
        <w:t xml:space="preserve"> </w:t>
      </w:r>
      <w:r>
        <w:t xml:space="preserve">включающих  </w:t>
      </w:r>
      <w:r>
        <w:rPr>
          <w:spacing w:val="59"/>
        </w:rPr>
        <w:t xml:space="preserve"> </w:t>
      </w:r>
      <w:r>
        <w:t>организацию</w:t>
      </w:r>
    </w:p>
    <w:p w:rsidR="007E6CBC" w:rsidRDefault="001849C0">
      <w:pPr>
        <w:pStyle w:val="a3"/>
        <w:spacing w:before="1"/>
        <w:ind w:left="1250" w:right="849" w:hanging="708"/>
      </w:pPr>
      <w:r>
        <w:t>питьевого режима и наличие оборудованных помещений для организации питания;</w:t>
      </w:r>
      <w:r>
        <w:rPr>
          <w:spacing w:val="1"/>
        </w:rPr>
        <w:t xml:space="preserve"> </w:t>
      </w:r>
      <w:r>
        <w:t xml:space="preserve">социально-бытовых  </w:t>
      </w:r>
      <w:r>
        <w:rPr>
          <w:spacing w:val="32"/>
        </w:rPr>
        <w:t xml:space="preserve"> </w:t>
      </w:r>
      <w:r>
        <w:t xml:space="preserve">условий  </w:t>
      </w:r>
      <w:r>
        <w:rPr>
          <w:spacing w:val="30"/>
        </w:rPr>
        <w:t xml:space="preserve"> </w:t>
      </w:r>
      <w:r>
        <w:t xml:space="preserve">для  </w:t>
      </w:r>
      <w:r>
        <w:rPr>
          <w:spacing w:val="27"/>
        </w:rPr>
        <w:t xml:space="preserve"> </w:t>
      </w:r>
      <w:r>
        <w:t xml:space="preserve">педагогических  </w:t>
      </w:r>
      <w:r>
        <w:rPr>
          <w:spacing w:val="31"/>
        </w:rPr>
        <w:t xml:space="preserve"> </w:t>
      </w:r>
      <w:r>
        <w:t xml:space="preserve">работников,  </w:t>
      </w:r>
      <w:r>
        <w:rPr>
          <w:spacing w:val="26"/>
        </w:rPr>
        <w:t xml:space="preserve"> </w:t>
      </w:r>
      <w:r>
        <w:t xml:space="preserve">в  </w:t>
      </w:r>
      <w:r>
        <w:rPr>
          <w:spacing w:val="29"/>
        </w:rPr>
        <w:t xml:space="preserve"> </w:t>
      </w:r>
      <w:r>
        <w:t xml:space="preserve">том  </w:t>
      </w:r>
      <w:r>
        <w:rPr>
          <w:spacing w:val="29"/>
        </w:rPr>
        <w:t xml:space="preserve"> </w:t>
      </w:r>
      <w:r>
        <w:t>числе</w:t>
      </w:r>
    </w:p>
    <w:p w:rsidR="007E6CBC" w:rsidRDefault="001849C0">
      <w:pPr>
        <w:pStyle w:val="a3"/>
        <w:ind w:right="853" w:firstLine="0"/>
      </w:pPr>
      <w:r>
        <w:t>оборудованных рабочих мест, помещений для отдыха и самоподготовки педагогических</w:t>
      </w:r>
      <w:r>
        <w:rPr>
          <w:spacing w:val="1"/>
        </w:rPr>
        <w:t xml:space="preserve"> </w:t>
      </w:r>
      <w:r>
        <w:t>работников;</w:t>
      </w:r>
    </w:p>
    <w:p w:rsidR="007E6CBC" w:rsidRDefault="001849C0">
      <w:pPr>
        <w:pStyle w:val="a3"/>
        <w:spacing w:before="123"/>
        <w:ind w:left="1250" w:firstLine="0"/>
      </w:pPr>
      <w:r>
        <w:t>требований</w:t>
      </w:r>
      <w:r>
        <w:rPr>
          <w:spacing w:val="26"/>
        </w:rPr>
        <w:t xml:space="preserve"> </w:t>
      </w:r>
      <w:r>
        <w:t>пожарной</w:t>
      </w:r>
      <w:r>
        <w:rPr>
          <w:spacing w:val="27"/>
        </w:rPr>
        <w:t xml:space="preserve"> </w:t>
      </w:r>
      <w:r>
        <w:t xml:space="preserve">безопасности   </w:t>
      </w:r>
      <w:r>
        <w:rPr>
          <w:spacing w:val="27"/>
        </w:rPr>
        <w:t xml:space="preserve"> </w:t>
      </w:r>
      <w:r>
        <w:t>и</w:t>
      </w:r>
      <w:r>
        <w:rPr>
          <w:spacing w:val="29"/>
        </w:rPr>
        <w:t xml:space="preserve"> </w:t>
      </w:r>
      <w:r>
        <w:t>электробезопасности;</w:t>
      </w:r>
      <w:r>
        <w:rPr>
          <w:spacing w:val="28"/>
        </w:rPr>
        <w:t xml:space="preserve"> </w:t>
      </w:r>
      <w:r>
        <w:t>требований</w:t>
      </w:r>
      <w:r>
        <w:rPr>
          <w:spacing w:val="27"/>
        </w:rPr>
        <w:t xml:space="preserve"> </w:t>
      </w:r>
      <w:r>
        <w:t>охраны</w:t>
      </w:r>
    </w:p>
    <w:p w:rsidR="007E6CBC" w:rsidRDefault="001849C0">
      <w:pPr>
        <w:pStyle w:val="a3"/>
        <w:spacing w:line="273" w:lineRule="exact"/>
        <w:ind w:firstLine="0"/>
        <w:jc w:val="left"/>
      </w:pPr>
      <w:r>
        <w:t>труда;</w:t>
      </w:r>
    </w:p>
    <w:p w:rsidR="007E6CBC" w:rsidRDefault="001849C0">
      <w:pPr>
        <w:pStyle w:val="a3"/>
        <w:ind w:left="1250" w:firstLine="0"/>
        <w:jc w:val="left"/>
      </w:pPr>
      <w:r>
        <w:t>сроков</w:t>
      </w:r>
      <w:r>
        <w:rPr>
          <w:spacing w:val="46"/>
        </w:rPr>
        <w:t xml:space="preserve"> </w:t>
      </w:r>
      <w:r>
        <w:t>и</w:t>
      </w:r>
      <w:r>
        <w:rPr>
          <w:spacing w:val="105"/>
        </w:rPr>
        <w:t xml:space="preserve"> </w:t>
      </w:r>
      <w:r>
        <w:t>объемов</w:t>
      </w:r>
      <w:r>
        <w:rPr>
          <w:spacing w:val="105"/>
        </w:rPr>
        <w:t xml:space="preserve"> </w:t>
      </w:r>
      <w:r>
        <w:t>текущего</w:t>
      </w:r>
      <w:r>
        <w:rPr>
          <w:spacing w:val="105"/>
        </w:rPr>
        <w:t xml:space="preserve"> </w:t>
      </w:r>
      <w:r>
        <w:t>и</w:t>
      </w:r>
      <w:r>
        <w:rPr>
          <w:spacing w:val="105"/>
        </w:rPr>
        <w:t xml:space="preserve"> </w:t>
      </w:r>
      <w:r>
        <w:t>капитального</w:t>
      </w:r>
      <w:r>
        <w:rPr>
          <w:spacing w:val="105"/>
        </w:rPr>
        <w:t xml:space="preserve"> </w:t>
      </w:r>
      <w:r>
        <w:t>ремонта</w:t>
      </w:r>
      <w:r>
        <w:rPr>
          <w:spacing w:val="105"/>
        </w:rPr>
        <w:t xml:space="preserve"> </w:t>
      </w:r>
      <w:r>
        <w:t>зданий</w:t>
      </w:r>
      <w:r>
        <w:rPr>
          <w:spacing w:val="105"/>
        </w:rPr>
        <w:t xml:space="preserve"> </w:t>
      </w:r>
      <w:r>
        <w:t>и</w:t>
      </w:r>
      <w:r>
        <w:rPr>
          <w:spacing w:val="104"/>
        </w:rPr>
        <w:t xml:space="preserve"> </w:t>
      </w:r>
      <w:r>
        <w:t>сооружений,</w:t>
      </w:r>
    </w:p>
    <w:p w:rsidR="007E6CBC" w:rsidRDefault="001849C0">
      <w:pPr>
        <w:pStyle w:val="a3"/>
        <w:ind w:firstLine="0"/>
      </w:pPr>
      <w:r>
        <w:t>благоустройства</w:t>
      </w:r>
      <w:r>
        <w:rPr>
          <w:spacing w:val="-2"/>
        </w:rPr>
        <w:t xml:space="preserve"> </w:t>
      </w:r>
      <w:r>
        <w:t>территории.</w:t>
      </w:r>
    </w:p>
    <w:p w:rsidR="007E6CBC" w:rsidRDefault="001849C0">
      <w:pPr>
        <w:pStyle w:val="a3"/>
        <w:ind w:right="850"/>
      </w:pPr>
      <w:r>
        <w:t>В гимназии разработаны и закреплены локальными актами перечни оснащения и</w:t>
      </w:r>
      <w:r>
        <w:rPr>
          <w:spacing w:val="1"/>
        </w:rPr>
        <w:t xml:space="preserve"> </w:t>
      </w:r>
      <w:r>
        <w:t>оборудования,</w:t>
      </w:r>
      <w:r>
        <w:rPr>
          <w:spacing w:val="-1"/>
        </w:rPr>
        <w:t xml:space="preserve"> </w:t>
      </w:r>
      <w:r>
        <w:t>обеспечивающие</w:t>
      </w:r>
      <w:r>
        <w:rPr>
          <w:spacing w:val="1"/>
        </w:rPr>
        <w:t xml:space="preserve"> </w:t>
      </w:r>
      <w:r>
        <w:t>учебный процесс.</w:t>
      </w:r>
    </w:p>
    <w:p w:rsidR="007E6CBC" w:rsidRDefault="001849C0">
      <w:pPr>
        <w:pStyle w:val="a3"/>
        <w:ind w:right="845"/>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11"/>
        </w:rPr>
        <w:t xml:space="preserve"> </w:t>
      </w:r>
      <w:r>
        <w:t>постановлением</w:t>
      </w:r>
      <w:r>
        <w:rPr>
          <w:spacing w:val="10"/>
        </w:rPr>
        <w:t xml:space="preserve"> </w:t>
      </w:r>
      <w:r>
        <w:t>Правительства</w:t>
      </w:r>
      <w:r>
        <w:rPr>
          <w:spacing w:val="12"/>
        </w:rPr>
        <w:t xml:space="preserve"> </w:t>
      </w:r>
      <w:r>
        <w:t>Российской</w:t>
      </w:r>
      <w:r>
        <w:rPr>
          <w:spacing w:val="13"/>
        </w:rPr>
        <w:t xml:space="preserve"> </w:t>
      </w:r>
      <w:r>
        <w:t>Федерации</w:t>
      </w:r>
      <w:r>
        <w:rPr>
          <w:spacing w:val="12"/>
        </w:rPr>
        <w:t xml:space="preserve"> </w:t>
      </w:r>
      <w:r>
        <w:t>28</w:t>
      </w:r>
      <w:r>
        <w:rPr>
          <w:spacing w:val="11"/>
        </w:rPr>
        <w:t xml:space="preserve"> </w:t>
      </w:r>
      <w:r>
        <w:t>октября</w:t>
      </w:r>
      <w:r>
        <w:rPr>
          <w:spacing w:val="12"/>
        </w:rPr>
        <w:t xml:space="preserve"> </w:t>
      </w:r>
      <w:r>
        <w:t>2013</w:t>
      </w:r>
      <w:r>
        <w:rPr>
          <w:spacing w:val="11"/>
        </w:rPr>
        <w:t xml:space="preserve"> </w:t>
      </w:r>
      <w:r>
        <w:t>г.</w:t>
      </w:r>
    </w:p>
    <w:p w:rsidR="007E6CBC" w:rsidRDefault="001849C0">
      <w:pPr>
        <w:pStyle w:val="a3"/>
        <w:ind w:firstLine="0"/>
      </w:pPr>
      <w:r>
        <w:t>№</w:t>
      </w:r>
      <w:r>
        <w:rPr>
          <w:spacing w:val="-3"/>
        </w:rPr>
        <w:t xml:space="preserve"> </w:t>
      </w:r>
      <w:r>
        <w:t>966,</w:t>
      </w:r>
      <w:r>
        <w:rPr>
          <w:spacing w:val="-2"/>
        </w:rPr>
        <w:t xml:space="preserve"> </w:t>
      </w:r>
      <w:r>
        <w:t>а</w:t>
      </w:r>
      <w:r>
        <w:rPr>
          <w:spacing w:val="-3"/>
        </w:rPr>
        <w:t xml:space="preserve"> </w:t>
      </w:r>
      <w:r>
        <w:t>также</w:t>
      </w:r>
      <w:r>
        <w:rPr>
          <w:spacing w:val="-1"/>
        </w:rPr>
        <w:t xml:space="preserve"> </w:t>
      </w:r>
      <w:r>
        <w:t>соответствующие</w:t>
      </w:r>
      <w:r>
        <w:rPr>
          <w:spacing w:val="-3"/>
        </w:rPr>
        <w:t xml:space="preserve"> </w:t>
      </w:r>
      <w:r>
        <w:t>приказы</w:t>
      </w:r>
      <w:r>
        <w:rPr>
          <w:spacing w:val="-1"/>
        </w:rPr>
        <w:t xml:space="preserve"> </w:t>
      </w:r>
      <w:r>
        <w:t>и</w:t>
      </w:r>
      <w:r>
        <w:rPr>
          <w:spacing w:val="-2"/>
        </w:rPr>
        <w:t xml:space="preserve"> </w:t>
      </w:r>
      <w:r>
        <w:t>методические</w:t>
      </w:r>
      <w:r>
        <w:rPr>
          <w:spacing w:val="-2"/>
        </w:rPr>
        <w:t xml:space="preserve"> </w:t>
      </w:r>
      <w:r>
        <w:t>рекомендации,</w:t>
      </w:r>
      <w:r>
        <w:rPr>
          <w:spacing w:val="-2"/>
        </w:rPr>
        <w:t xml:space="preserve"> </w:t>
      </w:r>
      <w:r>
        <w:t>в</w:t>
      </w:r>
      <w:r>
        <w:rPr>
          <w:spacing w:val="-4"/>
        </w:rPr>
        <w:t xml:space="preserve"> </w:t>
      </w:r>
      <w:r>
        <w:t>том</w:t>
      </w:r>
      <w:r>
        <w:rPr>
          <w:spacing w:val="-2"/>
        </w:rPr>
        <w:t xml:space="preserve"> </w:t>
      </w:r>
      <w:r>
        <w:t>числе:</w:t>
      </w:r>
    </w:p>
    <w:p w:rsidR="007E6CBC" w:rsidRDefault="001849C0">
      <w:pPr>
        <w:pStyle w:val="a3"/>
        <w:ind w:right="849"/>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28"/>
        </w:rPr>
        <w:t xml:space="preserve"> </w:t>
      </w:r>
      <w:r>
        <w:t>и</w:t>
      </w:r>
      <w:r>
        <w:rPr>
          <w:spacing w:val="30"/>
        </w:rPr>
        <w:t xml:space="preserve"> </w:t>
      </w:r>
      <w:r>
        <w:t>обучения,</w:t>
      </w:r>
      <w:r>
        <w:rPr>
          <w:spacing w:val="31"/>
        </w:rPr>
        <w:t xml:space="preserve"> </w:t>
      </w:r>
      <w:r>
        <w:t>отдыха</w:t>
      </w:r>
      <w:r>
        <w:rPr>
          <w:spacing w:val="30"/>
        </w:rPr>
        <w:t xml:space="preserve"> </w:t>
      </w:r>
      <w:r>
        <w:t>и</w:t>
      </w:r>
      <w:r>
        <w:rPr>
          <w:spacing w:val="30"/>
        </w:rPr>
        <w:t xml:space="preserve"> </w:t>
      </w:r>
      <w:r>
        <w:t>оздоровления</w:t>
      </w:r>
      <w:r>
        <w:rPr>
          <w:spacing w:val="31"/>
        </w:rPr>
        <w:t xml:space="preserve"> </w:t>
      </w:r>
      <w:r>
        <w:t>детей</w:t>
      </w:r>
      <w:r>
        <w:rPr>
          <w:spacing w:val="29"/>
        </w:rPr>
        <w:t xml:space="preserve"> </w:t>
      </w:r>
      <w:r>
        <w:t>и</w:t>
      </w:r>
      <w:r>
        <w:rPr>
          <w:spacing w:val="30"/>
        </w:rPr>
        <w:t xml:space="preserve"> </w:t>
      </w:r>
      <w:r>
        <w:t>молодёжи»,</w:t>
      </w:r>
      <w:r>
        <w:rPr>
          <w:spacing w:val="33"/>
        </w:rPr>
        <w:t xml:space="preserve"> </w:t>
      </w:r>
      <w:r>
        <w:t>утверждённые</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51" w:firstLine="0"/>
      </w:pPr>
      <w:r>
        <w:lastRenderedPageBreak/>
        <w:t>постановлением Главного санитарного врача Российской Федерации № 2 от 28 сентября</w:t>
      </w:r>
      <w:r>
        <w:rPr>
          <w:spacing w:val="1"/>
        </w:rPr>
        <w:t xml:space="preserve"> </w:t>
      </w:r>
      <w:r>
        <w:t>2020</w:t>
      </w:r>
      <w:r>
        <w:rPr>
          <w:spacing w:val="-1"/>
        </w:rPr>
        <w:t xml:space="preserve"> </w:t>
      </w:r>
      <w:r>
        <w:t>г.;</w:t>
      </w:r>
    </w:p>
    <w:p w:rsidR="007E6CBC" w:rsidRDefault="001849C0">
      <w:pPr>
        <w:pStyle w:val="a3"/>
        <w:ind w:right="848"/>
      </w:pP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8"/>
        </w:rPr>
        <w:t xml:space="preserve"> </w:t>
      </w:r>
      <w:r>
        <w:t>и</w:t>
      </w:r>
      <w:r>
        <w:rPr>
          <w:spacing w:val="-7"/>
        </w:rPr>
        <w:t xml:space="preserve"> </w:t>
      </w:r>
      <w:r>
        <w:t>(или)</w:t>
      </w:r>
      <w:r>
        <w:rPr>
          <w:spacing w:val="-9"/>
        </w:rPr>
        <w:t xml:space="preserve"> </w:t>
      </w:r>
      <w:r>
        <w:t>безвредности</w:t>
      </w:r>
      <w:r>
        <w:rPr>
          <w:spacing w:val="-7"/>
        </w:rPr>
        <w:t xml:space="preserve"> </w:t>
      </w:r>
      <w:r>
        <w:t>для</w:t>
      </w:r>
      <w:r>
        <w:rPr>
          <w:spacing w:val="-9"/>
        </w:rPr>
        <w:t xml:space="preserve"> </w:t>
      </w:r>
      <w:r>
        <w:t>человека</w:t>
      </w:r>
      <w:r>
        <w:rPr>
          <w:spacing w:val="-9"/>
        </w:rPr>
        <w:t xml:space="preserve"> </w:t>
      </w:r>
      <w:r>
        <w:t>факторов</w:t>
      </w:r>
      <w:r>
        <w:rPr>
          <w:spacing w:val="-9"/>
        </w:rPr>
        <w:t xml:space="preserve"> </w:t>
      </w:r>
      <w:r>
        <w:t>среды</w:t>
      </w:r>
      <w:r>
        <w:rPr>
          <w:spacing w:val="-8"/>
        </w:rPr>
        <w:t xml:space="preserve"> </w:t>
      </w:r>
      <w:r>
        <w:t>обитания»,</w:t>
      </w:r>
      <w:r>
        <w:rPr>
          <w:spacing w:val="-4"/>
        </w:rPr>
        <w:t xml:space="preserve"> </w:t>
      </w:r>
      <w:r>
        <w:t>утверждённые</w:t>
      </w:r>
      <w:r>
        <w:rPr>
          <w:spacing w:val="-57"/>
        </w:rPr>
        <w:t xml:space="preserve"> </w:t>
      </w:r>
      <w:r>
        <w:t>постановлением Главного санитарного врача Российской Федерации № 2 от 28 января</w:t>
      </w:r>
      <w:r>
        <w:rPr>
          <w:spacing w:val="1"/>
        </w:rPr>
        <w:t xml:space="preserve"> </w:t>
      </w:r>
      <w:r>
        <w:t>2021г.</w:t>
      </w:r>
    </w:p>
    <w:p w:rsidR="007E6CBC" w:rsidRDefault="001849C0">
      <w:pPr>
        <w:pStyle w:val="a3"/>
        <w:spacing w:before="1"/>
        <w:ind w:right="846"/>
      </w:pPr>
      <w:r>
        <w:t>перечень</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7"/>
        </w:rPr>
        <w:t xml:space="preserve"> </w:t>
      </w:r>
      <w:r>
        <w:t>аккредитацию</w:t>
      </w:r>
      <w:r>
        <w:rPr>
          <w:spacing w:val="-9"/>
        </w:rPr>
        <w:t xml:space="preserve"> </w:t>
      </w:r>
      <w:r>
        <w:t>образовательных</w:t>
      </w:r>
      <w:r>
        <w:rPr>
          <w:spacing w:val="-7"/>
        </w:rPr>
        <w:t xml:space="preserve"> </w:t>
      </w:r>
      <w:r>
        <w:t>программ</w:t>
      </w:r>
      <w:r>
        <w:rPr>
          <w:spacing w:val="-10"/>
        </w:rPr>
        <w:t xml:space="preserve"> </w:t>
      </w:r>
      <w:r>
        <w:t>начального</w:t>
      </w:r>
      <w:r>
        <w:rPr>
          <w:spacing w:val="-9"/>
        </w:rPr>
        <w:t xml:space="preserve"> </w:t>
      </w:r>
      <w:r>
        <w:t>общего,</w:t>
      </w:r>
      <w:r>
        <w:rPr>
          <w:spacing w:val="-9"/>
        </w:rPr>
        <w:t xml:space="preserve"> </w:t>
      </w:r>
      <w:r>
        <w:t>основного</w:t>
      </w:r>
      <w:r>
        <w:rPr>
          <w:spacing w:val="-58"/>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Приказом</w:t>
      </w:r>
      <w:r>
        <w:rPr>
          <w:spacing w:val="1"/>
        </w:rPr>
        <w:t xml:space="preserve"> </w:t>
      </w:r>
      <w:r>
        <w:t>Министерства</w:t>
      </w:r>
      <w:r>
        <w:rPr>
          <w:spacing w:val="-2"/>
        </w:rPr>
        <w:t xml:space="preserve"> </w:t>
      </w:r>
      <w:r>
        <w:t>просвещения РФ);</w:t>
      </w:r>
    </w:p>
    <w:p w:rsidR="007E6CBC" w:rsidRDefault="001849C0">
      <w:pPr>
        <w:pStyle w:val="a3"/>
        <w:ind w:left="1250" w:firstLine="0"/>
      </w:pPr>
      <w:r>
        <w:t>Приказ</w:t>
      </w:r>
      <w:r>
        <w:rPr>
          <w:spacing w:val="15"/>
        </w:rPr>
        <w:t xml:space="preserve"> </w:t>
      </w:r>
      <w:r>
        <w:t>Министерства</w:t>
      </w:r>
      <w:r>
        <w:rPr>
          <w:spacing w:val="15"/>
        </w:rPr>
        <w:t xml:space="preserve"> </w:t>
      </w:r>
      <w:r>
        <w:t>просвещения</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03.09.2019</w:t>
      </w:r>
      <w:r>
        <w:rPr>
          <w:spacing w:val="14"/>
        </w:rPr>
        <w:t xml:space="preserve"> </w:t>
      </w:r>
      <w:r>
        <w:t>г.</w:t>
      </w:r>
      <w:r>
        <w:rPr>
          <w:spacing w:val="14"/>
        </w:rPr>
        <w:t xml:space="preserve"> </w:t>
      </w:r>
      <w:r>
        <w:t>№</w:t>
      </w:r>
      <w:r>
        <w:rPr>
          <w:spacing w:val="15"/>
        </w:rPr>
        <w:t xml:space="preserve"> </w:t>
      </w:r>
      <w:r>
        <w:t>465</w:t>
      </w:r>
    </w:p>
    <w:p w:rsidR="007E6CBC" w:rsidRDefault="001849C0">
      <w:pPr>
        <w:pStyle w:val="a3"/>
        <w:ind w:right="840" w:firstLine="0"/>
      </w:pPr>
      <w:r>
        <w:t>«Об утверждении перечня средств обучения и воспитания, необходимых для 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57"/>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rPr>
          <w:spacing w:val="-1"/>
        </w:rPr>
        <w:t>формирования</w:t>
      </w:r>
      <w:r>
        <w:rPr>
          <w:spacing w:val="-12"/>
        </w:rPr>
        <w:t xml:space="preserve"> </w:t>
      </w:r>
      <w:r>
        <w:rPr>
          <w:spacing w:val="-1"/>
        </w:rPr>
        <w:t>и</w:t>
      </w:r>
      <w:r>
        <w:rPr>
          <w:spacing w:val="-11"/>
        </w:rPr>
        <w:t xml:space="preserve"> </w:t>
      </w:r>
      <w:r>
        <w:rPr>
          <w:spacing w:val="-1"/>
        </w:rPr>
        <w:t>требований</w:t>
      </w:r>
      <w:r>
        <w:rPr>
          <w:spacing w:val="-11"/>
        </w:rPr>
        <w:t xml:space="preserve"> </w:t>
      </w:r>
      <w:r>
        <w:t>к</w:t>
      </w:r>
      <w:r>
        <w:rPr>
          <w:spacing w:val="-11"/>
        </w:rPr>
        <w:t xml:space="preserve"> </w:t>
      </w:r>
      <w:r>
        <w:t>функциональному</w:t>
      </w:r>
      <w:r>
        <w:rPr>
          <w:spacing w:val="-14"/>
        </w:rPr>
        <w:t xml:space="preserve"> </w:t>
      </w:r>
      <w:r>
        <w:t>оснащению,</w:t>
      </w:r>
      <w:r>
        <w:rPr>
          <w:spacing w:val="-12"/>
        </w:rPr>
        <w:t xml:space="preserve"> </w:t>
      </w:r>
      <w:r>
        <w:t>а</w:t>
      </w:r>
      <w:r>
        <w:rPr>
          <w:spacing w:val="-12"/>
        </w:rPr>
        <w:t xml:space="preserve"> </w:t>
      </w:r>
      <w:r>
        <w:t>также</w:t>
      </w:r>
      <w:r>
        <w:rPr>
          <w:spacing w:val="-7"/>
        </w:rPr>
        <w:t xml:space="preserve"> </w:t>
      </w:r>
      <w:r>
        <w:t>норматива</w:t>
      </w:r>
      <w:r>
        <w:rPr>
          <w:spacing w:val="-12"/>
        </w:rPr>
        <w:t xml:space="preserve"> </w:t>
      </w:r>
      <w:r>
        <w:t>стоимости</w:t>
      </w:r>
      <w:r>
        <w:rPr>
          <w:spacing w:val="-58"/>
        </w:rPr>
        <w:t xml:space="preserve"> </w:t>
      </w:r>
      <w:r>
        <w:t>оснащения одного места обучающегося указанными средствами обучения и воспитания»</w:t>
      </w:r>
      <w:r>
        <w:rPr>
          <w:spacing w:val="1"/>
        </w:rPr>
        <w:t xml:space="preserve"> </w:t>
      </w:r>
      <w:r>
        <w:t>(зарегистрирован</w:t>
      </w:r>
      <w:r>
        <w:rPr>
          <w:spacing w:val="-1"/>
        </w:rPr>
        <w:t xml:space="preserve"> </w:t>
      </w:r>
      <w:r>
        <w:t>25.12.2019 №</w:t>
      </w:r>
      <w:r>
        <w:rPr>
          <w:spacing w:val="-1"/>
        </w:rPr>
        <w:t xml:space="preserve"> </w:t>
      </w:r>
      <w:r>
        <w:t>56982);</w:t>
      </w:r>
    </w:p>
    <w:p w:rsidR="007E6CBC" w:rsidRDefault="001849C0">
      <w:pPr>
        <w:pStyle w:val="a3"/>
        <w:spacing w:before="1"/>
        <w:ind w:right="847"/>
      </w:pPr>
      <w:r>
        <w:t>аналогичные</w:t>
      </w:r>
      <w:r>
        <w:rPr>
          <w:spacing w:val="1"/>
        </w:rPr>
        <w:t xml:space="preserve"> </w:t>
      </w:r>
      <w:r>
        <w:t>перечни,</w:t>
      </w:r>
      <w:r>
        <w:rPr>
          <w:spacing w:val="1"/>
        </w:rPr>
        <w:t xml:space="preserve"> </w:t>
      </w:r>
      <w:r>
        <w:t>утверждённые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w:t>
      </w:r>
      <w:r>
        <w:rPr>
          <w:spacing w:val="-6"/>
        </w:rPr>
        <w:t xml:space="preserve"> </w:t>
      </w:r>
      <w:r>
        <w:t>актами</w:t>
      </w:r>
      <w:r>
        <w:rPr>
          <w:spacing w:val="-3"/>
        </w:rPr>
        <w:t xml:space="preserve"> </w:t>
      </w:r>
      <w:r>
        <w:t>гимназии,</w:t>
      </w:r>
      <w:r>
        <w:rPr>
          <w:spacing w:val="-6"/>
        </w:rPr>
        <w:t xml:space="preserve"> </w:t>
      </w:r>
      <w:r>
        <w:t>разработанные</w:t>
      </w:r>
      <w:r>
        <w:rPr>
          <w:spacing w:val="-7"/>
        </w:rPr>
        <w:t xml:space="preserve"> </w:t>
      </w:r>
      <w:r>
        <w:t>с</w:t>
      </w:r>
      <w:r>
        <w:rPr>
          <w:spacing w:val="-2"/>
        </w:rPr>
        <w:t xml:space="preserve"> </w:t>
      </w:r>
      <w:r>
        <w:t>учётом</w:t>
      </w:r>
      <w:r>
        <w:rPr>
          <w:spacing w:val="-6"/>
        </w:rPr>
        <w:t xml:space="preserve"> </w:t>
      </w:r>
      <w:r>
        <w:t>особенностей</w:t>
      </w:r>
      <w:r>
        <w:rPr>
          <w:spacing w:val="-6"/>
        </w:rPr>
        <w:t xml:space="preserve"> </w:t>
      </w:r>
      <w:r>
        <w:t>реализации</w:t>
      </w:r>
      <w:r>
        <w:rPr>
          <w:spacing w:val="-5"/>
        </w:rPr>
        <w:t xml:space="preserve"> </w:t>
      </w:r>
      <w:r>
        <w:t>основной</w:t>
      </w:r>
      <w:r>
        <w:rPr>
          <w:spacing w:val="-57"/>
        </w:rPr>
        <w:t xml:space="preserve"> </w:t>
      </w:r>
      <w:r>
        <w:t>образовательной</w:t>
      </w:r>
      <w:r>
        <w:rPr>
          <w:spacing w:val="-1"/>
        </w:rPr>
        <w:t xml:space="preserve"> </w:t>
      </w:r>
      <w:r>
        <w:t>программы в</w:t>
      </w:r>
      <w:r>
        <w:rPr>
          <w:spacing w:val="-1"/>
        </w:rPr>
        <w:t xml:space="preserve"> </w:t>
      </w:r>
      <w:r>
        <w:t>образовательной</w:t>
      </w:r>
      <w:r>
        <w:rPr>
          <w:spacing w:val="-1"/>
        </w:rPr>
        <w:t xml:space="preserve"> </w:t>
      </w:r>
      <w:r>
        <w:t>организации;</w:t>
      </w:r>
    </w:p>
    <w:p w:rsidR="007E6CBC" w:rsidRDefault="001849C0">
      <w:pPr>
        <w:pStyle w:val="a3"/>
        <w:ind w:right="845"/>
      </w:pPr>
      <w:r>
        <w:t>Федеральный</w:t>
      </w:r>
      <w:r>
        <w:rPr>
          <w:spacing w:val="-13"/>
        </w:rPr>
        <w:t xml:space="preserve"> </w:t>
      </w:r>
      <w:r>
        <w:t>закон</w:t>
      </w:r>
      <w:r>
        <w:rPr>
          <w:spacing w:val="-14"/>
        </w:rPr>
        <w:t xml:space="preserve"> </w:t>
      </w:r>
      <w:r>
        <w:t>от</w:t>
      </w:r>
      <w:r>
        <w:rPr>
          <w:spacing w:val="-14"/>
        </w:rPr>
        <w:t xml:space="preserve"> </w:t>
      </w:r>
      <w:r>
        <w:t>29</w:t>
      </w:r>
      <w:r>
        <w:rPr>
          <w:spacing w:val="-13"/>
        </w:rPr>
        <w:t xml:space="preserve"> </w:t>
      </w:r>
      <w:r>
        <w:t>декабря</w:t>
      </w:r>
      <w:r>
        <w:rPr>
          <w:spacing w:val="-14"/>
        </w:rPr>
        <w:t xml:space="preserve"> </w:t>
      </w:r>
      <w:r>
        <w:t>2010</w:t>
      </w:r>
      <w:r>
        <w:rPr>
          <w:spacing w:val="-14"/>
        </w:rPr>
        <w:t xml:space="preserve"> </w:t>
      </w:r>
      <w:r>
        <w:t>г.</w:t>
      </w:r>
      <w:r>
        <w:rPr>
          <w:spacing w:val="-14"/>
        </w:rPr>
        <w:t xml:space="preserve"> </w:t>
      </w:r>
      <w:r>
        <w:t>№</w:t>
      </w:r>
      <w:r>
        <w:rPr>
          <w:spacing w:val="-15"/>
        </w:rPr>
        <w:t xml:space="preserve"> </w:t>
      </w:r>
      <w:r>
        <w:t>436-ФЗ</w:t>
      </w:r>
      <w:r>
        <w:rPr>
          <w:spacing w:val="-10"/>
        </w:rPr>
        <w:t xml:space="preserve"> </w:t>
      </w:r>
      <w:r>
        <w:t>«О</w:t>
      </w:r>
      <w:r>
        <w:rPr>
          <w:spacing w:val="-12"/>
        </w:rPr>
        <w:t xml:space="preserve"> </w:t>
      </w:r>
      <w:r>
        <w:t>защите</w:t>
      </w:r>
      <w:r>
        <w:rPr>
          <w:spacing w:val="-15"/>
        </w:rPr>
        <w:t xml:space="preserve"> </w:t>
      </w:r>
      <w:r>
        <w:t>детей</w:t>
      </w:r>
      <w:r>
        <w:rPr>
          <w:spacing w:val="-14"/>
        </w:rPr>
        <w:t xml:space="preserve"> </w:t>
      </w:r>
      <w:r>
        <w:t>от</w:t>
      </w:r>
      <w:r>
        <w:rPr>
          <w:spacing w:val="-13"/>
        </w:rPr>
        <w:t xml:space="preserve"> </w:t>
      </w:r>
      <w:r>
        <w:t>информации,</w:t>
      </w:r>
      <w:r>
        <w:rPr>
          <w:spacing w:val="-58"/>
        </w:rPr>
        <w:t xml:space="preserve"> </w:t>
      </w:r>
      <w:r>
        <w:t>причиняющей вред их здоровью и развитию» (Собрание законодательства Российской</w:t>
      </w:r>
      <w:r>
        <w:rPr>
          <w:spacing w:val="1"/>
        </w:rPr>
        <w:t xml:space="preserve"> </w:t>
      </w:r>
      <w:r>
        <w:t>Федерации,</w:t>
      </w:r>
      <w:r>
        <w:rPr>
          <w:spacing w:val="-1"/>
        </w:rPr>
        <w:t xml:space="preserve"> </w:t>
      </w:r>
      <w:r>
        <w:t>2011, №</w:t>
      </w:r>
      <w:r>
        <w:rPr>
          <w:spacing w:val="-1"/>
        </w:rPr>
        <w:t xml:space="preserve"> </w:t>
      </w:r>
      <w:r>
        <w:t>1, ст. 48; 2021, №</w:t>
      </w:r>
      <w:r>
        <w:rPr>
          <w:spacing w:val="-1"/>
        </w:rPr>
        <w:t xml:space="preserve"> </w:t>
      </w:r>
      <w:r>
        <w:t>15, ст. 2432);</w:t>
      </w:r>
    </w:p>
    <w:p w:rsidR="007E6CBC" w:rsidRDefault="001849C0">
      <w:pPr>
        <w:pStyle w:val="a3"/>
        <w:ind w:right="841"/>
      </w:pPr>
      <w:r>
        <w:t>Федеральный</w:t>
      </w:r>
      <w:r>
        <w:rPr>
          <w:spacing w:val="1"/>
        </w:rPr>
        <w:t xml:space="preserve"> </w:t>
      </w:r>
      <w:r>
        <w:t>закон</w:t>
      </w:r>
      <w:r>
        <w:rPr>
          <w:spacing w:val="1"/>
        </w:rPr>
        <w:t xml:space="preserve"> </w:t>
      </w:r>
      <w:r>
        <w:t>от</w:t>
      </w:r>
      <w:r>
        <w:rPr>
          <w:spacing w:val="1"/>
        </w:rPr>
        <w:t xml:space="preserve"> </w:t>
      </w:r>
      <w:r>
        <w:t>27</w:t>
      </w:r>
      <w:r>
        <w:rPr>
          <w:spacing w:val="1"/>
        </w:rPr>
        <w:t xml:space="preserve"> </w:t>
      </w:r>
      <w:r>
        <w:t>июля</w:t>
      </w:r>
      <w:r>
        <w:rPr>
          <w:spacing w:val="1"/>
        </w:rPr>
        <w:t xml:space="preserve"> </w:t>
      </w:r>
      <w:r>
        <w:t>2006</w:t>
      </w:r>
      <w:r>
        <w:rPr>
          <w:spacing w:val="1"/>
        </w:rPr>
        <w:t xml:space="preserve"> </w:t>
      </w:r>
      <w:r>
        <w:t>г.</w:t>
      </w:r>
      <w:r>
        <w:rPr>
          <w:spacing w:val="1"/>
        </w:rPr>
        <w:t xml:space="preserve"> </w:t>
      </w:r>
      <w:r>
        <w:t>№</w:t>
      </w:r>
      <w:r>
        <w:rPr>
          <w:spacing w:val="1"/>
        </w:rPr>
        <w:t xml:space="preserve"> </w:t>
      </w:r>
      <w:r>
        <w:t>152-ФЗ</w:t>
      </w:r>
      <w:r>
        <w:rPr>
          <w:spacing w:val="1"/>
        </w:rPr>
        <w:t xml:space="preserve"> </w:t>
      </w:r>
      <w:r>
        <w:t>«О</w:t>
      </w:r>
      <w:r>
        <w:rPr>
          <w:spacing w:val="1"/>
        </w:rPr>
        <w:t xml:space="preserve"> </w:t>
      </w:r>
      <w:r>
        <w:t>персональных</w:t>
      </w:r>
      <w:r>
        <w:rPr>
          <w:spacing w:val="1"/>
        </w:rPr>
        <w:t xml:space="preserve"> </w:t>
      </w:r>
      <w:r>
        <w:t>данных»</w:t>
      </w:r>
      <w:r>
        <w:rPr>
          <w:spacing w:val="1"/>
        </w:rPr>
        <w:t xml:space="preserve"> </w:t>
      </w:r>
      <w:r>
        <w:t>(Собрание</w:t>
      </w:r>
      <w:r>
        <w:rPr>
          <w:spacing w:val="20"/>
        </w:rPr>
        <w:t xml:space="preserve"> </w:t>
      </w:r>
      <w:r>
        <w:t>законодательства</w:t>
      </w:r>
      <w:r>
        <w:rPr>
          <w:spacing w:val="22"/>
        </w:rPr>
        <w:t xml:space="preserve"> </w:t>
      </w:r>
      <w:r>
        <w:t>Российской</w:t>
      </w:r>
      <w:r>
        <w:rPr>
          <w:spacing w:val="20"/>
        </w:rPr>
        <w:t xml:space="preserve"> </w:t>
      </w:r>
      <w:r>
        <w:t>Федерации,</w:t>
      </w:r>
      <w:r>
        <w:rPr>
          <w:spacing w:val="22"/>
        </w:rPr>
        <w:t xml:space="preserve"> </w:t>
      </w:r>
      <w:r>
        <w:t>2006,</w:t>
      </w:r>
      <w:r>
        <w:rPr>
          <w:spacing w:val="20"/>
        </w:rPr>
        <w:t xml:space="preserve"> </w:t>
      </w:r>
      <w:r>
        <w:t>№</w:t>
      </w:r>
      <w:r>
        <w:rPr>
          <w:spacing w:val="20"/>
        </w:rPr>
        <w:t xml:space="preserve"> </w:t>
      </w:r>
      <w:r>
        <w:t>31,</w:t>
      </w:r>
      <w:r>
        <w:rPr>
          <w:spacing w:val="22"/>
        </w:rPr>
        <w:t xml:space="preserve"> </w:t>
      </w:r>
      <w:r>
        <w:t>ст.</w:t>
      </w:r>
      <w:r>
        <w:rPr>
          <w:spacing w:val="21"/>
        </w:rPr>
        <w:t xml:space="preserve"> </w:t>
      </w:r>
      <w:r>
        <w:t>3451;</w:t>
      </w:r>
      <w:r>
        <w:rPr>
          <w:spacing w:val="22"/>
        </w:rPr>
        <w:t xml:space="preserve"> </w:t>
      </w:r>
      <w:r>
        <w:t>2021,</w:t>
      </w:r>
      <w:r>
        <w:rPr>
          <w:spacing w:val="22"/>
        </w:rPr>
        <w:t xml:space="preserve"> </w:t>
      </w:r>
      <w:r>
        <w:t>№</w:t>
      </w:r>
      <w:r>
        <w:rPr>
          <w:spacing w:val="20"/>
        </w:rPr>
        <w:t xml:space="preserve"> </w:t>
      </w:r>
      <w:r>
        <w:t>1,</w:t>
      </w:r>
      <w:r>
        <w:rPr>
          <w:spacing w:val="22"/>
        </w:rPr>
        <w:t xml:space="preserve"> </w:t>
      </w:r>
      <w:r>
        <w:t>ст.</w:t>
      </w:r>
    </w:p>
    <w:p w:rsidR="007E6CBC" w:rsidRDefault="001849C0">
      <w:pPr>
        <w:pStyle w:val="a3"/>
        <w:ind w:firstLine="0"/>
        <w:jc w:val="left"/>
      </w:pPr>
      <w:r>
        <w:t>58).</w:t>
      </w:r>
    </w:p>
    <w:p w:rsidR="007E6CBC" w:rsidRDefault="001849C0">
      <w:pPr>
        <w:pStyle w:val="a3"/>
        <w:ind w:left="1250" w:firstLine="0"/>
        <w:jc w:val="left"/>
      </w:pPr>
      <w:r>
        <w:t>В</w:t>
      </w:r>
      <w:r>
        <w:rPr>
          <w:spacing w:val="-5"/>
        </w:rPr>
        <w:t xml:space="preserve"> </w:t>
      </w:r>
      <w:r>
        <w:t>зональную</w:t>
      </w:r>
      <w:r>
        <w:rPr>
          <w:spacing w:val="-3"/>
        </w:rPr>
        <w:t xml:space="preserve"> </w:t>
      </w:r>
      <w:r>
        <w:t>структуру</w:t>
      </w:r>
      <w:r>
        <w:rPr>
          <w:spacing w:val="-3"/>
        </w:rPr>
        <w:t xml:space="preserve"> </w:t>
      </w:r>
      <w:r>
        <w:t>гимназии</w:t>
      </w:r>
      <w:r>
        <w:rPr>
          <w:spacing w:val="-1"/>
        </w:rPr>
        <w:t xml:space="preserve"> </w:t>
      </w:r>
      <w:r>
        <w:t>включены:</w:t>
      </w:r>
    </w:p>
    <w:p w:rsidR="007E6CBC" w:rsidRDefault="001849C0">
      <w:pPr>
        <w:pStyle w:val="a3"/>
        <w:ind w:left="1250" w:firstLine="0"/>
        <w:jc w:val="left"/>
      </w:pPr>
      <w:r>
        <w:t>входная</w:t>
      </w:r>
      <w:r>
        <w:rPr>
          <w:spacing w:val="-2"/>
        </w:rPr>
        <w:t xml:space="preserve"> </w:t>
      </w:r>
      <w:r>
        <w:t>зона;</w:t>
      </w:r>
    </w:p>
    <w:p w:rsidR="007E6CBC" w:rsidRDefault="001849C0">
      <w:pPr>
        <w:pStyle w:val="a3"/>
        <w:tabs>
          <w:tab w:val="left" w:pos="2453"/>
          <w:tab w:val="left" w:pos="3772"/>
          <w:tab w:val="left" w:pos="5426"/>
          <w:tab w:val="left" w:pos="6120"/>
          <w:tab w:val="left" w:pos="7264"/>
          <w:tab w:val="left" w:pos="8943"/>
        </w:tabs>
        <w:ind w:left="1250" w:right="851" w:firstLine="0"/>
        <w:jc w:val="left"/>
      </w:pPr>
      <w:r>
        <w:t>учебные классы с рабочими местами обучающихся и педагогических работников;</w:t>
      </w:r>
      <w:r>
        <w:rPr>
          <w:spacing w:val="1"/>
        </w:rPr>
        <w:t xml:space="preserve"> </w:t>
      </w:r>
      <w:r>
        <w:t>учебные</w:t>
      </w:r>
      <w:r>
        <w:tab/>
        <w:t>кабинеты</w:t>
      </w:r>
      <w:r>
        <w:tab/>
        <w:t>(мастерские)</w:t>
      </w:r>
      <w:r>
        <w:tab/>
        <w:t>для</w:t>
      </w:r>
      <w:r>
        <w:tab/>
        <w:t>занятий</w:t>
      </w:r>
      <w:r>
        <w:tab/>
        <w:t>технологией,</w:t>
      </w:r>
      <w:r>
        <w:tab/>
      </w:r>
      <w:r>
        <w:rPr>
          <w:spacing w:val="-1"/>
        </w:rPr>
        <w:t>музыкой,</w:t>
      </w:r>
    </w:p>
    <w:p w:rsidR="007E6CBC" w:rsidRDefault="001849C0">
      <w:pPr>
        <w:pStyle w:val="a3"/>
        <w:ind w:firstLine="0"/>
        <w:jc w:val="left"/>
      </w:pPr>
      <w:r>
        <w:t>изобразительным</w:t>
      </w:r>
      <w:r>
        <w:rPr>
          <w:spacing w:val="-5"/>
        </w:rPr>
        <w:t xml:space="preserve"> </w:t>
      </w:r>
      <w:r>
        <w:t>искусством,;</w:t>
      </w:r>
    </w:p>
    <w:p w:rsidR="00104DE1" w:rsidRDefault="001849C0">
      <w:pPr>
        <w:pStyle w:val="a3"/>
        <w:ind w:left="1250" w:right="993" w:firstLine="0"/>
        <w:jc w:val="left"/>
        <w:rPr>
          <w:spacing w:val="-57"/>
        </w:rPr>
      </w:pPr>
      <w:r>
        <w:t>библиотека с рабочими зонами: книгохранилищем, читальным залом;</w:t>
      </w:r>
      <w:r>
        <w:rPr>
          <w:spacing w:val="-57"/>
        </w:rPr>
        <w:t xml:space="preserve"> </w:t>
      </w:r>
    </w:p>
    <w:p w:rsidR="007E6CBC" w:rsidRDefault="001849C0">
      <w:pPr>
        <w:pStyle w:val="a3"/>
        <w:ind w:left="1250" w:right="993" w:firstLine="0"/>
        <w:jc w:val="left"/>
      </w:pPr>
      <w:r>
        <w:t>актовый</w:t>
      </w:r>
      <w:r>
        <w:rPr>
          <w:spacing w:val="-1"/>
        </w:rPr>
        <w:t xml:space="preserve"> </w:t>
      </w:r>
      <w:r>
        <w:t>зал;</w:t>
      </w:r>
    </w:p>
    <w:p w:rsidR="007E6CBC" w:rsidRDefault="001849C0">
      <w:pPr>
        <w:pStyle w:val="a3"/>
        <w:spacing w:before="1"/>
        <w:ind w:left="1250" w:firstLine="0"/>
        <w:jc w:val="left"/>
      </w:pPr>
      <w:r>
        <w:t>спортивные</w:t>
      </w:r>
      <w:r>
        <w:rPr>
          <w:spacing w:val="-5"/>
        </w:rPr>
        <w:t xml:space="preserve"> </w:t>
      </w:r>
      <w:r>
        <w:t>сооружения</w:t>
      </w:r>
      <w:r>
        <w:rPr>
          <w:spacing w:val="-2"/>
        </w:rPr>
        <w:t xml:space="preserve"> </w:t>
      </w:r>
      <w:r>
        <w:t>(2</w:t>
      </w:r>
      <w:r>
        <w:rPr>
          <w:spacing w:val="-2"/>
        </w:rPr>
        <w:t xml:space="preserve"> </w:t>
      </w:r>
      <w:r>
        <w:t>спортивных зала,</w:t>
      </w:r>
      <w:r>
        <w:rPr>
          <w:spacing w:val="-2"/>
        </w:rPr>
        <w:t xml:space="preserve"> </w:t>
      </w:r>
      <w:r>
        <w:t>спортивная</w:t>
      </w:r>
      <w:r>
        <w:rPr>
          <w:spacing w:val="-1"/>
        </w:rPr>
        <w:t xml:space="preserve"> </w:t>
      </w:r>
      <w:r>
        <w:t>площадка);</w:t>
      </w:r>
    </w:p>
    <w:p w:rsidR="007E6CBC" w:rsidRDefault="001849C0">
      <w:pPr>
        <w:pStyle w:val="a3"/>
        <w:jc w:val="left"/>
      </w:pPr>
      <w:r>
        <w:t>помещения</w:t>
      </w:r>
      <w:r>
        <w:rPr>
          <w:spacing w:val="-11"/>
        </w:rPr>
        <w:t xml:space="preserve"> </w:t>
      </w:r>
      <w:r>
        <w:t>для</w:t>
      </w:r>
      <w:r>
        <w:rPr>
          <w:spacing w:val="-12"/>
        </w:rPr>
        <w:t xml:space="preserve"> </w:t>
      </w:r>
      <w:r>
        <w:t>питания</w:t>
      </w:r>
      <w:r>
        <w:rPr>
          <w:spacing w:val="-10"/>
        </w:rPr>
        <w:t xml:space="preserve"> </w:t>
      </w:r>
      <w:r>
        <w:t>обучающихся,</w:t>
      </w:r>
      <w:r>
        <w:rPr>
          <w:spacing w:val="-10"/>
        </w:rPr>
        <w:t xml:space="preserve"> </w:t>
      </w:r>
      <w:r>
        <w:t>а</w:t>
      </w:r>
      <w:r>
        <w:rPr>
          <w:spacing w:val="-11"/>
        </w:rPr>
        <w:t xml:space="preserve"> </w:t>
      </w:r>
      <w:r>
        <w:t>также</w:t>
      </w:r>
      <w:r>
        <w:rPr>
          <w:spacing w:val="-10"/>
        </w:rPr>
        <w:t xml:space="preserve"> </w:t>
      </w:r>
      <w:r>
        <w:t>для</w:t>
      </w:r>
      <w:r>
        <w:rPr>
          <w:spacing w:val="-13"/>
        </w:rPr>
        <w:t xml:space="preserve"> </w:t>
      </w:r>
      <w:r>
        <w:t>хранения</w:t>
      </w:r>
      <w:r>
        <w:rPr>
          <w:spacing w:val="-12"/>
        </w:rPr>
        <w:t xml:space="preserve"> </w:t>
      </w:r>
      <w:r>
        <w:t>и</w:t>
      </w:r>
      <w:r>
        <w:rPr>
          <w:spacing w:val="-11"/>
        </w:rPr>
        <w:t xml:space="preserve"> </w:t>
      </w:r>
      <w:r>
        <w:t>приготовления</w:t>
      </w:r>
      <w:r>
        <w:rPr>
          <w:spacing w:val="-10"/>
        </w:rPr>
        <w:t xml:space="preserve"> </w:t>
      </w:r>
      <w:r>
        <w:t>пищи,</w:t>
      </w:r>
      <w:r>
        <w:rPr>
          <w:spacing w:val="-57"/>
        </w:rPr>
        <w:t xml:space="preserve"> </w:t>
      </w:r>
      <w:r>
        <w:t>обеспечивающие</w:t>
      </w:r>
      <w:r>
        <w:rPr>
          <w:spacing w:val="-3"/>
        </w:rPr>
        <w:t xml:space="preserve"> </w:t>
      </w:r>
      <w:r>
        <w:t>возможность организации</w:t>
      </w:r>
      <w:r>
        <w:rPr>
          <w:spacing w:val="-1"/>
        </w:rPr>
        <w:t xml:space="preserve"> </w:t>
      </w:r>
      <w:r>
        <w:t>качественного</w:t>
      </w:r>
      <w:r>
        <w:rPr>
          <w:spacing w:val="-1"/>
        </w:rPr>
        <w:t xml:space="preserve"> </w:t>
      </w:r>
      <w:r>
        <w:t>горячего</w:t>
      </w:r>
      <w:r>
        <w:rPr>
          <w:spacing w:val="-2"/>
        </w:rPr>
        <w:t xml:space="preserve"> </w:t>
      </w:r>
      <w:r>
        <w:t>питания;</w:t>
      </w:r>
    </w:p>
    <w:p w:rsidR="007E6CBC" w:rsidRDefault="001849C0">
      <w:pPr>
        <w:pStyle w:val="a3"/>
        <w:ind w:left="1250" w:right="6241" w:firstLine="0"/>
        <w:jc w:val="left"/>
      </w:pPr>
      <w:r>
        <w:t>административные помещения;</w:t>
      </w:r>
      <w:r>
        <w:rPr>
          <w:spacing w:val="-57"/>
        </w:rPr>
        <w:t xml:space="preserve"> </w:t>
      </w:r>
      <w:r>
        <w:t>гардеробы,</w:t>
      </w:r>
      <w:r>
        <w:rPr>
          <w:spacing w:val="-1"/>
        </w:rPr>
        <w:t xml:space="preserve"> </w:t>
      </w:r>
      <w:r>
        <w:t>санузлы;</w:t>
      </w:r>
    </w:p>
    <w:p w:rsidR="007E6CBC" w:rsidRDefault="001849C0">
      <w:pPr>
        <w:pStyle w:val="a3"/>
        <w:ind w:left="1250" w:right="2366" w:firstLine="0"/>
        <w:jc w:val="left"/>
      </w:pPr>
      <w:r>
        <w:t>участки (территории) с целесообразным набором оснащённых зон.</w:t>
      </w:r>
      <w:r>
        <w:rPr>
          <w:spacing w:val="1"/>
        </w:rPr>
        <w:t xml:space="preserve"> </w:t>
      </w:r>
      <w:r>
        <w:t>Состав</w:t>
      </w:r>
      <w:r>
        <w:rPr>
          <w:spacing w:val="-4"/>
        </w:rPr>
        <w:t xml:space="preserve"> </w:t>
      </w:r>
      <w:r>
        <w:t>и</w:t>
      </w:r>
      <w:r>
        <w:rPr>
          <w:spacing w:val="-3"/>
        </w:rPr>
        <w:t xml:space="preserve"> </w:t>
      </w:r>
      <w:r>
        <w:t>площади учебных</w:t>
      </w:r>
      <w:r>
        <w:rPr>
          <w:spacing w:val="-3"/>
        </w:rPr>
        <w:t xml:space="preserve"> </w:t>
      </w:r>
      <w:r>
        <w:t>помещений</w:t>
      </w:r>
      <w:r>
        <w:rPr>
          <w:spacing w:val="-5"/>
        </w:rPr>
        <w:t xml:space="preserve"> </w:t>
      </w:r>
      <w:r>
        <w:t>предоставляют</w:t>
      </w:r>
      <w:r>
        <w:rPr>
          <w:spacing w:val="-1"/>
        </w:rPr>
        <w:t xml:space="preserve"> </w:t>
      </w:r>
      <w:r>
        <w:t>условия</w:t>
      </w:r>
      <w:r>
        <w:rPr>
          <w:spacing w:val="-3"/>
        </w:rPr>
        <w:t xml:space="preserve"> </w:t>
      </w:r>
      <w:r>
        <w:t>для:</w:t>
      </w:r>
    </w:p>
    <w:p w:rsidR="007E6CBC" w:rsidRDefault="001849C0">
      <w:pPr>
        <w:pStyle w:val="a3"/>
        <w:ind w:right="841"/>
        <w:jc w:val="left"/>
      </w:pPr>
      <w:r>
        <w:t>начального общего образования согласно избранным</w:t>
      </w:r>
      <w:r>
        <w:rPr>
          <w:spacing w:val="-1"/>
        </w:rPr>
        <w:t xml:space="preserve"> </w:t>
      </w:r>
      <w:r>
        <w:t>направлениям</w:t>
      </w:r>
      <w:r>
        <w:rPr>
          <w:spacing w:val="1"/>
        </w:rPr>
        <w:t xml:space="preserve"> </w:t>
      </w:r>
      <w:r>
        <w:t>учебного плана</w:t>
      </w:r>
      <w:r>
        <w:rPr>
          <w:spacing w:val="-57"/>
        </w:rPr>
        <w:t xml:space="preserve"> </w:t>
      </w:r>
      <w:r>
        <w:t>в</w:t>
      </w:r>
      <w:r>
        <w:rPr>
          <w:spacing w:val="-2"/>
        </w:rPr>
        <w:t xml:space="preserve"> </w:t>
      </w:r>
      <w:r>
        <w:t>соответствии с</w:t>
      </w:r>
      <w:r>
        <w:rPr>
          <w:spacing w:val="-1"/>
        </w:rPr>
        <w:t xml:space="preserve"> </w:t>
      </w:r>
      <w:r>
        <w:t>ФГОС</w:t>
      </w:r>
      <w:r>
        <w:rPr>
          <w:spacing w:val="-1"/>
        </w:rPr>
        <w:t xml:space="preserve"> </w:t>
      </w:r>
      <w:r>
        <w:t>НОО;</w:t>
      </w:r>
    </w:p>
    <w:p w:rsidR="007E6CBC" w:rsidRDefault="001849C0">
      <w:pPr>
        <w:pStyle w:val="a3"/>
        <w:ind w:left="1250" w:right="849" w:firstLine="0"/>
        <w:jc w:val="left"/>
      </w:pPr>
      <w:r>
        <w:t>организации режима труда и отдыха участников образовательного процесса;</w:t>
      </w:r>
      <w:r>
        <w:rPr>
          <w:spacing w:val="1"/>
        </w:rPr>
        <w:t xml:space="preserve"> </w:t>
      </w:r>
      <w:r>
        <w:t>размещения</w:t>
      </w:r>
      <w:r>
        <w:rPr>
          <w:spacing w:val="22"/>
        </w:rPr>
        <w:t xml:space="preserve"> </w:t>
      </w:r>
      <w:r>
        <w:t>в</w:t>
      </w:r>
      <w:r>
        <w:rPr>
          <w:spacing w:val="21"/>
        </w:rPr>
        <w:t xml:space="preserve"> </w:t>
      </w:r>
      <w:r>
        <w:t>классах</w:t>
      </w:r>
      <w:r>
        <w:rPr>
          <w:spacing w:val="24"/>
        </w:rPr>
        <w:t xml:space="preserve"> </w:t>
      </w:r>
      <w:r>
        <w:t>и</w:t>
      </w:r>
      <w:r>
        <w:rPr>
          <w:spacing w:val="24"/>
        </w:rPr>
        <w:t xml:space="preserve"> </w:t>
      </w:r>
      <w:r>
        <w:t>кабинетах</w:t>
      </w:r>
      <w:r>
        <w:rPr>
          <w:spacing w:val="21"/>
        </w:rPr>
        <w:t xml:space="preserve"> </w:t>
      </w:r>
      <w:r>
        <w:t>необходимых</w:t>
      </w:r>
      <w:r>
        <w:rPr>
          <w:spacing w:val="23"/>
        </w:rPr>
        <w:t xml:space="preserve"> </w:t>
      </w:r>
      <w:r>
        <w:t>комплектов</w:t>
      </w:r>
      <w:r>
        <w:rPr>
          <w:spacing w:val="23"/>
        </w:rPr>
        <w:t xml:space="preserve"> </w:t>
      </w:r>
      <w:r>
        <w:t>специализированной</w:t>
      </w:r>
    </w:p>
    <w:p w:rsidR="007E6CBC" w:rsidRDefault="001849C0">
      <w:pPr>
        <w:pStyle w:val="a3"/>
        <w:spacing w:before="1"/>
        <w:ind w:right="849" w:firstLine="0"/>
        <w:jc w:val="left"/>
      </w:pPr>
      <w:r>
        <w:t>мебели</w:t>
      </w:r>
      <w:r>
        <w:rPr>
          <w:spacing w:val="11"/>
        </w:rPr>
        <w:t xml:space="preserve"> </w:t>
      </w:r>
      <w:r>
        <w:t>и</w:t>
      </w:r>
      <w:r>
        <w:rPr>
          <w:spacing w:val="13"/>
        </w:rPr>
        <w:t xml:space="preserve"> </w:t>
      </w:r>
      <w:r>
        <w:t>учебного</w:t>
      </w:r>
      <w:r>
        <w:rPr>
          <w:spacing w:val="10"/>
        </w:rPr>
        <w:t xml:space="preserve"> </w:t>
      </w:r>
      <w:r>
        <w:t>оборудования,</w:t>
      </w:r>
      <w:r>
        <w:rPr>
          <w:spacing w:val="10"/>
        </w:rPr>
        <w:t xml:space="preserve"> </w:t>
      </w:r>
      <w:r>
        <w:t>отвечающих</w:t>
      </w:r>
      <w:r>
        <w:rPr>
          <w:spacing w:val="12"/>
        </w:rPr>
        <w:t xml:space="preserve"> </w:t>
      </w:r>
      <w:r>
        <w:t>специфике</w:t>
      </w:r>
      <w:r>
        <w:rPr>
          <w:spacing w:val="11"/>
        </w:rPr>
        <w:t xml:space="preserve"> </w:t>
      </w:r>
      <w:r>
        <w:t>учебно-воспитательного</w:t>
      </w:r>
      <w:r>
        <w:rPr>
          <w:spacing w:val="-57"/>
        </w:rPr>
        <w:t xml:space="preserve"> </w:t>
      </w:r>
      <w:r>
        <w:t>процесса</w:t>
      </w:r>
      <w:r>
        <w:rPr>
          <w:spacing w:val="-2"/>
        </w:rPr>
        <w:t xml:space="preserve"> </w:t>
      </w:r>
      <w:r>
        <w:t>по данному</w:t>
      </w:r>
      <w:r>
        <w:rPr>
          <w:spacing w:val="-5"/>
        </w:rPr>
        <w:t xml:space="preserve"> </w:t>
      </w:r>
      <w:r>
        <w:t>предмету</w:t>
      </w:r>
      <w:r>
        <w:rPr>
          <w:spacing w:val="-5"/>
        </w:rPr>
        <w:t xml:space="preserve"> </w:t>
      </w:r>
      <w:r>
        <w:t>или</w:t>
      </w:r>
      <w:r>
        <w:rPr>
          <w:spacing w:val="1"/>
        </w:rPr>
        <w:t xml:space="preserve"> </w:t>
      </w:r>
      <w:r>
        <w:t>циклу</w:t>
      </w:r>
      <w:r>
        <w:rPr>
          <w:spacing w:val="-3"/>
        </w:rPr>
        <w:t xml:space="preserve"> </w:t>
      </w:r>
      <w:r>
        <w:t>учебных</w:t>
      </w:r>
      <w:r>
        <w:rPr>
          <w:spacing w:val="-1"/>
        </w:rPr>
        <w:t xml:space="preserve"> </w:t>
      </w:r>
      <w:r>
        <w:t>дисциплин.</w:t>
      </w:r>
    </w:p>
    <w:p w:rsidR="007E6CBC" w:rsidRDefault="001849C0">
      <w:pPr>
        <w:pStyle w:val="a3"/>
        <w:ind w:left="1250" w:right="2890" w:firstLine="0"/>
        <w:jc w:val="left"/>
      </w:pPr>
      <w:r>
        <w:t>В основной комплект школьной мебели и оборудования входят:</w:t>
      </w:r>
      <w:r>
        <w:rPr>
          <w:spacing w:val="-57"/>
        </w:rPr>
        <w:t xml:space="preserve"> </w:t>
      </w:r>
      <w:r>
        <w:t>доска</w:t>
      </w:r>
      <w:r>
        <w:rPr>
          <w:spacing w:val="-2"/>
        </w:rPr>
        <w:t xml:space="preserve"> </w:t>
      </w:r>
      <w:r>
        <w:t>классная;</w:t>
      </w:r>
    </w:p>
    <w:p w:rsidR="007E6CBC" w:rsidRDefault="001849C0">
      <w:pPr>
        <w:pStyle w:val="a3"/>
        <w:ind w:left="1250" w:firstLine="0"/>
        <w:jc w:val="left"/>
      </w:pPr>
      <w:r>
        <w:t>стол</w:t>
      </w:r>
      <w:r>
        <w:rPr>
          <w:spacing w:val="-2"/>
        </w:rPr>
        <w:t xml:space="preserve"> </w:t>
      </w:r>
      <w:r>
        <w:t>учителя;</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left="1250" w:right="6686" w:firstLine="0"/>
        <w:jc w:val="left"/>
      </w:pPr>
      <w:r>
        <w:lastRenderedPageBreak/>
        <w:t>стул учителя (приставной);</w:t>
      </w:r>
      <w:r>
        <w:rPr>
          <w:spacing w:val="-57"/>
        </w:rPr>
        <w:t xml:space="preserve"> </w:t>
      </w:r>
      <w:r>
        <w:t>кресло</w:t>
      </w:r>
      <w:r>
        <w:rPr>
          <w:spacing w:val="-2"/>
        </w:rPr>
        <w:t xml:space="preserve"> </w:t>
      </w:r>
      <w:r>
        <w:t>для</w:t>
      </w:r>
      <w:r>
        <w:rPr>
          <w:spacing w:val="1"/>
        </w:rPr>
        <w:t xml:space="preserve"> </w:t>
      </w:r>
      <w:r>
        <w:t>учителя;</w:t>
      </w:r>
    </w:p>
    <w:p w:rsidR="007E6CBC" w:rsidRDefault="001849C0">
      <w:pPr>
        <w:pStyle w:val="a3"/>
        <w:ind w:left="1250" w:right="4823" w:firstLine="0"/>
        <w:jc w:val="left"/>
      </w:pPr>
      <w:r>
        <w:t>стол</w:t>
      </w:r>
      <w:r>
        <w:rPr>
          <w:spacing w:val="-3"/>
        </w:rPr>
        <w:t xml:space="preserve"> </w:t>
      </w:r>
      <w:r>
        <w:t>ученический</w:t>
      </w:r>
      <w:r>
        <w:rPr>
          <w:spacing w:val="-4"/>
        </w:rPr>
        <w:t xml:space="preserve"> </w:t>
      </w:r>
      <w:r>
        <w:t>(регулируемый</w:t>
      </w:r>
      <w:r>
        <w:rPr>
          <w:spacing w:val="-4"/>
        </w:rPr>
        <w:t xml:space="preserve"> </w:t>
      </w:r>
      <w:r>
        <w:t>по</w:t>
      </w:r>
      <w:r>
        <w:rPr>
          <w:spacing w:val="-4"/>
        </w:rPr>
        <w:t xml:space="preserve"> </w:t>
      </w:r>
      <w:r>
        <w:t>высоте);</w:t>
      </w:r>
      <w:r>
        <w:rPr>
          <w:spacing w:val="-57"/>
        </w:rPr>
        <w:t xml:space="preserve"> </w:t>
      </w:r>
      <w:r>
        <w:t>стул</w:t>
      </w:r>
      <w:r>
        <w:rPr>
          <w:spacing w:val="-2"/>
        </w:rPr>
        <w:t xml:space="preserve"> </w:t>
      </w:r>
      <w:r>
        <w:t>ученический</w:t>
      </w:r>
      <w:r>
        <w:rPr>
          <w:spacing w:val="-4"/>
        </w:rPr>
        <w:t xml:space="preserve"> </w:t>
      </w:r>
      <w:r>
        <w:t>(регулируемый</w:t>
      </w:r>
      <w:r>
        <w:rPr>
          <w:spacing w:val="-5"/>
        </w:rPr>
        <w:t xml:space="preserve"> </w:t>
      </w:r>
      <w:r>
        <w:t>по</w:t>
      </w:r>
      <w:r>
        <w:rPr>
          <w:spacing w:val="-5"/>
        </w:rPr>
        <w:t xml:space="preserve"> </w:t>
      </w:r>
      <w:r>
        <w:t>высоте);</w:t>
      </w:r>
      <w:r>
        <w:rPr>
          <w:spacing w:val="-57"/>
        </w:rPr>
        <w:t xml:space="preserve"> </w:t>
      </w:r>
      <w:r>
        <w:t>шкаф для хранения учебных пособий;</w:t>
      </w:r>
      <w:r>
        <w:rPr>
          <w:spacing w:val="1"/>
        </w:rPr>
        <w:t xml:space="preserve"> </w:t>
      </w:r>
      <w:r>
        <w:t>стеллаж</w:t>
      </w:r>
      <w:r>
        <w:rPr>
          <w:spacing w:val="-1"/>
        </w:rPr>
        <w:t xml:space="preserve"> </w:t>
      </w:r>
      <w:r>
        <w:t>демонстрационный;</w:t>
      </w:r>
    </w:p>
    <w:p w:rsidR="007E6CBC" w:rsidRDefault="001849C0">
      <w:pPr>
        <w:pStyle w:val="a3"/>
        <w:spacing w:before="1"/>
        <w:ind w:right="852"/>
      </w:pPr>
      <w:r>
        <w:t>Мебель, приспособления, оргтехника и иное оборудование отвечают 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2"/>
        </w:rPr>
        <w:t xml:space="preserve"> </w:t>
      </w:r>
      <w:r>
        <w:t>соответствия</w:t>
      </w:r>
      <w:r>
        <w:rPr>
          <w:spacing w:val="-2"/>
        </w:rPr>
        <w:t xml:space="preserve"> </w:t>
      </w:r>
      <w:r>
        <w:t>принятой</w:t>
      </w:r>
      <w:r>
        <w:rPr>
          <w:spacing w:val="-2"/>
        </w:rPr>
        <w:t xml:space="preserve"> </w:t>
      </w:r>
      <w:r>
        <w:t>категории</w:t>
      </w:r>
      <w:r>
        <w:rPr>
          <w:spacing w:val="-2"/>
        </w:rPr>
        <w:t xml:space="preserve"> </w:t>
      </w:r>
      <w:r>
        <w:t>разработанного</w:t>
      </w:r>
      <w:r>
        <w:rPr>
          <w:spacing w:val="-2"/>
        </w:rPr>
        <w:t xml:space="preserve"> </w:t>
      </w:r>
      <w:r>
        <w:t>стандарта</w:t>
      </w:r>
      <w:r>
        <w:rPr>
          <w:spacing w:val="-1"/>
        </w:rPr>
        <w:t xml:space="preserve"> </w:t>
      </w:r>
      <w:r>
        <w:t>(регламента).</w:t>
      </w:r>
    </w:p>
    <w:p w:rsidR="007E6CBC" w:rsidRDefault="001849C0">
      <w:pPr>
        <w:pStyle w:val="a3"/>
        <w:ind w:left="1250" w:right="2865" w:firstLine="0"/>
        <w:jc w:val="left"/>
      </w:pPr>
      <w:r>
        <w:t>В основной комплект технических средств входят:</w:t>
      </w:r>
      <w:r>
        <w:rPr>
          <w:spacing w:val="1"/>
        </w:rPr>
        <w:t xml:space="preserve"> </w:t>
      </w:r>
      <w:r>
        <w:t>компьютер/ноутбук</w:t>
      </w:r>
      <w:r>
        <w:rPr>
          <w:spacing w:val="4"/>
        </w:rPr>
        <w:t xml:space="preserve"> </w:t>
      </w:r>
      <w:r>
        <w:t>учителя с</w:t>
      </w:r>
      <w:r>
        <w:rPr>
          <w:spacing w:val="-2"/>
        </w:rPr>
        <w:t xml:space="preserve"> </w:t>
      </w:r>
      <w:r>
        <w:t>периферией;</w:t>
      </w:r>
      <w:r>
        <w:rPr>
          <w:spacing w:val="1"/>
        </w:rPr>
        <w:t xml:space="preserve"> </w:t>
      </w:r>
      <w:r>
        <w:t>многофункциональное</w:t>
      </w:r>
      <w:r>
        <w:rPr>
          <w:spacing w:val="-10"/>
        </w:rPr>
        <w:t xml:space="preserve"> </w:t>
      </w:r>
      <w:r>
        <w:t>устройство/принтер,</w:t>
      </w:r>
      <w:r>
        <w:rPr>
          <w:spacing w:val="-6"/>
        </w:rPr>
        <w:t xml:space="preserve"> </w:t>
      </w:r>
      <w:r>
        <w:t>сканер,</w:t>
      </w:r>
      <w:r>
        <w:rPr>
          <w:spacing w:val="-6"/>
        </w:rPr>
        <w:t xml:space="preserve"> </w:t>
      </w:r>
      <w:r>
        <w:t>ксерокс;</w:t>
      </w:r>
      <w:r>
        <w:rPr>
          <w:spacing w:val="-57"/>
        </w:rPr>
        <w:t xml:space="preserve"> </w:t>
      </w:r>
      <w:r>
        <w:t>сетевой</w:t>
      </w:r>
      <w:r>
        <w:rPr>
          <w:spacing w:val="-1"/>
        </w:rPr>
        <w:t xml:space="preserve"> </w:t>
      </w:r>
      <w:r>
        <w:t>фильтр;</w:t>
      </w:r>
    </w:p>
    <w:p w:rsidR="007E6CBC" w:rsidRDefault="001849C0">
      <w:pPr>
        <w:pStyle w:val="a3"/>
        <w:ind w:left="1250" w:firstLine="0"/>
        <w:jc w:val="left"/>
      </w:pPr>
      <w:r>
        <w:t>документ-камера.</w:t>
      </w:r>
    </w:p>
    <w:p w:rsidR="007E6CBC" w:rsidRDefault="001849C0">
      <w:pPr>
        <w:pStyle w:val="a3"/>
        <w:ind w:left="1250" w:firstLine="0"/>
        <w:jc w:val="left"/>
      </w:pPr>
      <w:r>
        <w:t>Учебные</w:t>
      </w:r>
      <w:r>
        <w:rPr>
          <w:spacing w:val="-4"/>
        </w:rPr>
        <w:t xml:space="preserve"> </w:t>
      </w:r>
      <w:r>
        <w:t>классы</w:t>
      </w:r>
      <w:r>
        <w:rPr>
          <w:spacing w:val="-1"/>
        </w:rPr>
        <w:t xml:space="preserve"> </w:t>
      </w:r>
      <w:r>
        <w:t>и</w:t>
      </w:r>
      <w:r>
        <w:rPr>
          <w:spacing w:val="-1"/>
        </w:rPr>
        <w:t xml:space="preserve"> </w:t>
      </w:r>
      <w:r>
        <w:t>кабинеты</w:t>
      </w:r>
      <w:r>
        <w:rPr>
          <w:spacing w:val="-1"/>
        </w:rPr>
        <w:t xml:space="preserve"> </w:t>
      </w:r>
      <w:r>
        <w:t>включают</w:t>
      </w:r>
      <w:r>
        <w:rPr>
          <w:spacing w:val="-1"/>
        </w:rPr>
        <w:t xml:space="preserve"> </w:t>
      </w:r>
      <w:r>
        <w:t>следующие</w:t>
      </w:r>
      <w:r>
        <w:rPr>
          <w:spacing w:val="-2"/>
        </w:rPr>
        <w:t xml:space="preserve"> </w:t>
      </w:r>
      <w:r>
        <w:t>зоны:</w:t>
      </w:r>
    </w:p>
    <w:p w:rsidR="007E6CBC" w:rsidRDefault="001849C0">
      <w:pPr>
        <w:pStyle w:val="a3"/>
        <w:ind w:right="849"/>
        <w:jc w:val="left"/>
      </w:pPr>
      <w:r>
        <w:t>рабочее</w:t>
      </w:r>
      <w:r>
        <w:rPr>
          <w:spacing w:val="19"/>
        </w:rPr>
        <w:t xml:space="preserve"> </w:t>
      </w:r>
      <w:r>
        <w:t>место</w:t>
      </w:r>
      <w:r>
        <w:rPr>
          <w:spacing w:val="23"/>
        </w:rPr>
        <w:t xml:space="preserve"> </w:t>
      </w:r>
      <w:r>
        <w:t>учителя</w:t>
      </w:r>
      <w:r>
        <w:rPr>
          <w:spacing w:val="18"/>
        </w:rPr>
        <w:t xml:space="preserve"> </w:t>
      </w:r>
      <w:r>
        <w:t>с</w:t>
      </w:r>
      <w:r>
        <w:rPr>
          <w:spacing w:val="17"/>
        </w:rPr>
        <w:t xml:space="preserve"> </w:t>
      </w:r>
      <w:r>
        <w:t>пространством</w:t>
      </w:r>
      <w:r>
        <w:rPr>
          <w:spacing w:val="17"/>
        </w:rPr>
        <w:t xml:space="preserve"> </w:t>
      </w:r>
      <w:r>
        <w:t>для</w:t>
      </w:r>
      <w:r>
        <w:rPr>
          <w:spacing w:val="18"/>
        </w:rPr>
        <w:t xml:space="preserve"> </w:t>
      </w:r>
      <w:r>
        <w:t>размещения</w:t>
      </w:r>
      <w:r>
        <w:rPr>
          <w:spacing w:val="18"/>
        </w:rPr>
        <w:t xml:space="preserve"> </w:t>
      </w:r>
      <w:r>
        <w:t>часто</w:t>
      </w:r>
      <w:r>
        <w:rPr>
          <w:spacing w:val="21"/>
        </w:rPr>
        <w:t xml:space="preserve"> </w:t>
      </w:r>
      <w:r>
        <w:t>используемого</w:t>
      </w:r>
      <w:r>
        <w:rPr>
          <w:spacing w:val="-57"/>
        </w:rPr>
        <w:t xml:space="preserve"> </w:t>
      </w:r>
      <w:r>
        <w:t>оснащения;</w:t>
      </w:r>
    </w:p>
    <w:p w:rsidR="007E6CBC" w:rsidRDefault="001849C0">
      <w:pPr>
        <w:pStyle w:val="a3"/>
        <w:ind w:left="1250" w:right="2305" w:firstLine="0"/>
        <w:jc w:val="left"/>
      </w:pPr>
      <w:r>
        <w:t>рабочую зону обучающихся с местом для размещения личных вещей;</w:t>
      </w:r>
      <w:r>
        <w:rPr>
          <w:spacing w:val="-57"/>
        </w:rPr>
        <w:t xml:space="preserve"> </w:t>
      </w:r>
      <w:r>
        <w:t>пространство</w:t>
      </w:r>
      <w:r>
        <w:rPr>
          <w:spacing w:val="-2"/>
        </w:rPr>
        <w:t xml:space="preserve"> </w:t>
      </w:r>
      <w:r>
        <w:t>для</w:t>
      </w:r>
      <w:r>
        <w:rPr>
          <w:spacing w:val="-2"/>
        </w:rPr>
        <w:t xml:space="preserve"> </w:t>
      </w:r>
      <w:r>
        <w:t>размещения</w:t>
      </w:r>
      <w:r>
        <w:rPr>
          <w:spacing w:val="-1"/>
        </w:rPr>
        <w:t xml:space="preserve"> </w:t>
      </w:r>
      <w:r>
        <w:t>и</w:t>
      </w:r>
      <w:r>
        <w:rPr>
          <w:spacing w:val="-4"/>
        </w:rPr>
        <w:t xml:space="preserve"> </w:t>
      </w:r>
      <w:r>
        <w:t>хранения учебного</w:t>
      </w:r>
      <w:r>
        <w:rPr>
          <w:spacing w:val="-1"/>
        </w:rPr>
        <w:t xml:space="preserve"> </w:t>
      </w:r>
      <w:r>
        <w:t>оборудования.</w:t>
      </w:r>
    </w:p>
    <w:p w:rsidR="007E6CBC" w:rsidRDefault="001849C0">
      <w:pPr>
        <w:pStyle w:val="a3"/>
        <w:ind w:right="851"/>
      </w:pPr>
      <w:r>
        <w:t>Организация</w:t>
      </w:r>
      <w:r>
        <w:rPr>
          <w:spacing w:val="1"/>
        </w:rPr>
        <w:t xml:space="preserve"> </w:t>
      </w:r>
      <w:r>
        <w:t>зональной</w:t>
      </w:r>
      <w:r>
        <w:rPr>
          <w:spacing w:val="1"/>
        </w:rPr>
        <w:t xml:space="preserve"> </w:t>
      </w:r>
      <w:r>
        <w:t>структуры</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1"/>
        </w:rPr>
        <w:t xml:space="preserve"> </w:t>
      </w:r>
      <w:r>
        <w:t>комфортности и безопасности образовательного</w:t>
      </w:r>
      <w:r>
        <w:rPr>
          <w:spacing w:val="-1"/>
        </w:rPr>
        <w:t xml:space="preserve"> </w:t>
      </w:r>
      <w:r>
        <w:t>процесса.</w:t>
      </w:r>
    </w:p>
    <w:p w:rsidR="007E6CBC" w:rsidRDefault="001849C0">
      <w:pPr>
        <w:pStyle w:val="a3"/>
        <w:spacing w:before="1"/>
        <w:ind w:right="842"/>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 деятельности формируются в соответствии со спецификой образовательной</w:t>
      </w:r>
      <w:r>
        <w:rPr>
          <w:spacing w:val="1"/>
        </w:rPr>
        <w:t xml:space="preserve"> </w:t>
      </w:r>
      <w:r>
        <w:t>организации и включают учебно-наглядные пособия, сопровождающиеся инструктивно-</w:t>
      </w:r>
      <w:r>
        <w:rPr>
          <w:spacing w:val="1"/>
        </w:rPr>
        <w:t xml:space="preserve"> </w:t>
      </w:r>
      <w:r>
        <w:t>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реализуемой рабочей программой.</w:t>
      </w:r>
    </w:p>
    <w:p w:rsidR="007E6CBC" w:rsidRDefault="001849C0">
      <w:pPr>
        <w:pStyle w:val="a3"/>
        <w:ind w:right="850"/>
      </w:pPr>
      <w:r>
        <w:t>Оценка материально-технических условий осуществляется ежегодно и фиксируется</w:t>
      </w:r>
      <w:r>
        <w:rPr>
          <w:spacing w:val="-57"/>
        </w:rPr>
        <w:t xml:space="preserve"> </w:t>
      </w:r>
      <w:r>
        <w:t>отдельным</w:t>
      </w:r>
      <w:r>
        <w:rPr>
          <w:spacing w:val="-3"/>
        </w:rPr>
        <w:t xml:space="preserve"> </w:t>
      </w:r>
      <w:r>
        <w:t>документом (актом).</w:t>
      </w:r>
    </w:p>
    <w:p w:rsidR="007E6CBC" w:rsidRDefault="001849C0">
      <w:pPr>
        <w:pStyle w:val="a3"/>
        <w:ind w:right="849"/>
      </w:pPr>
      <w:r>
        <w:t>На</w:t>
      </w:r>
      <w:r>
        <w:rPr>
          <w:spacing w:val="-15"/>
        </w:rPr>
        <w:t xml:space="preserve"> </w:t>
      </w:r>
      <w:r>
        <w:t>основе</w:t>
      </w:r>
      <w:r>
        <w:rPr>
          <w:spacing w:val="-15"/>
        </w:rPr>
        <w:t xml:space="preserve"> </w:t>
      </w:r>
      <w:r>
        <w:t>СанПиНов</w:t>
      </w:r>
      <w:r>
        <w:rPr>
          <w:spacing w:val="-13"/>
        </w:rPr>
        <w:t xml:space="preserve"> </w:t>
      </w:r>
      <w:r>
        <w:t>оценивается</w:t>
      </w:r>
      <w:r>
        <w:rPr>
          <w:spacing w:val="-13"/>
        </w:rPr>
        <w:t xml:space="preserve"> </w:t>
      </w:r>
      <w:r>
        <w:t>наличие</w:t>
      </w:r>
      <w:r>
        <w:rPr>
          <w:spacing w:val="-13"/>
        </w:rPr>
        <w:t xml:space="preserve"> </w:t>
      </w:r>
      <w:r>
        <w:t>и</w:t>
      </w:r>
      <w:r>
        <w:rPr>
          <w:spacing w:val="-12"/>
        </w:rPr>
        <w:t xml:space="preserve"> </w:t>
      </w:r>
      <w:r>
        <w:t>размещение</w:t>
      </w:r>
      <w:r>
        <w:rPr>
          <w:spacing w:val="-14"/>
        </w:rPr>
        <w:t xml:space="preserve"> </w:t>
      </w:r>
      <w:r>
        <w:t>помещений,</w:t>
      </w:r>
      <w:r>
        <w:rPr>
          <w:spacing w:val="-12"/>
        </w:rPr>
        <w:t xml:space="preserve"> </w:t>
      </w:r>
      <w:r>
        <w:t>необходимого</w:t>
      </w:r>
      <w:r>
        <w:rPr>
          <w:spacing w:val="-58"/>
        </w:rPr>
        <w:t xml:space="preserve"> </w:t>
      </w:r>
      <w:r>
        <w:t>набора зон (для осуществления образовательной деятельности, активной деятельности и</w:t>
      </w:r>
      <w:r>
        <w:rPr>
          <w:spacing w:val="1"/>
        </w:rPr>
        <w:t xml:space="preserve"> </w:t>
      </w:r>
      <w:r>
        <w:t>отдыха, хозяйственной деятельности, организации питания), их площади, освещённость,</w:t>
      </w:r>
      <w:r>
        <w:rPr>
          <w:spacing w:val="1"/>
        </w:rPr>
        <w:t xml:space="preserve"> </w:t>
      </w:r>
      <w:r>
        <w:t>воздушно-тепловой режим, обеспечивающие безопасность и комфортность организации</w:t>
      </w:r>
      <w:r>
        <w:rPr>
          <w:spacing w:val="1"/>
        </w:rPr>
        <w:t xml:space="preserve"> </w:t>
      </w:r>
      <w:r>
        <w:t>учебно-воспитательного</w:t>
      </w:r>
      <w:r>
        <w:rPr>
          <w:spacing w:val="-1"/>
        </w:rPr>
        <w:t xml:space="preserve"> </w:t>
      </w:r>
      <w:r>
        <w:t>процесса.</w:t>
      </w:r>
    </w:p>
    <w:p w:rsidR="007E6CBC" w:rsidRDefault="001849C0">
      <w:pPr>
        <w:pStyle w:val="a3"/>
        <w:ind w:left="1250" w:right="1501" w:firstLine="0"/>
      </w:pPr>
      <w:r>
        <w:t>Комплектование классов и учебных кабинетов формируется с учётом:</w:t>
      </w:r>
      <w:r>
        <w:rPr>
          <w:spacing w:val="1"/>
        </w:rPr>
        <w:t xml:space="preserve"> </w:t>
      </w:r>
      <w:r>
        <w:t>возрастных</w:t>
      </w:r>
      <w:r>
        <w:rPr>
          <w:spacing w:val="-5"/>
        </w:rPr>
        <w:t xml:space="preserve"> </w:t>
      </w:r>
      <w:r>
        <w:t>и</w:t>
      </w:r>
      <w:r>
        <w:rPr>
          <w:spacing w:val="-4"/>
        </w:rPr>
        <w:t xml:space="preserve"> </w:t>
      </w:r>
      <w:r>
        <w:t>индивидуальных</w:t>
      </w:r>
      <w:r>
        <w:rPr>
          <w:spacing w:val="-5"/>
        </w:rPr>
        <w:t xml:space="preserve"> </w:t>
      </w:r>
      <w:r>
        <w:t>психологических</w:t>
      </w:r>
      <w:r>
        <w:rPr>
          <w:spacing w:val="-3"/>
        </w:rPr>
        <w:t xml:space="preserve"> </w:t>
      </w:r>
      <w:r>
        <w:t>особенностей</w:t>
      </w:r>
      <w:r>
        <w:rPr>
          <w:spacing w:val="-4"/>
        </w:rPr>
        <w:t xml:space="preserve"> </w:t>
      </w:r>
      <w:r>
        <w:t>обучающихся;</w:t>
      </w:r>
    </w:p>
    <w:p w:rsidR="007E6CBC" w:rsidRDefault="001849C0">
      <w:pPr>
        <w:pStyle w:val="a3"/>
        <w:spacing w:before="1"/>
        <w:ind w:right="854"/>
      </w:pPr>
      <w:r>
        <w:t>ориентации</w:t>
      </w:r>
      <w:r>
        <w:rPr>
          <w:spacing w:val="-10"/>
        </w:rPr>
        <w:t xml:space="preserve"> </w:t>
      </w:r>
      <w:r>
        <w:t>на</w:t>
      </w:r>
      <w:r>
        <w:rPr>
          <w:spacing w:val="-12"/>
        </w:rPr>
        <w:t xml:space="preserve"> </w:t>
      </w:r>
      <w:r>
        <w:t>достижение</w:t>
      </w:r>
      <w:r>
        <w:rPr>
          <w:spacing w:val="-11"/>
        </w:rPr>
        <w:t xml:space="preserve"> </w:t>
      </w:r>
      <w:r>
        <w:t>личностных,</w:t>
      </w:r>
      <w:r>
        <w:rPr>
          <w:spacing w:val="-11"/>
        </w:rPr>
        <w:t xml:space="preserve"> </w:t>
      </w:r>
      <w:r>
        <w:t>метапредметных</w:t>
      </w:r>
      <w:r>
        <w:rPr>
          <w:spacing w:val="-9"/>
        </w:rPr>
        <w:t xml:space="preserve"> </w:t>
      </w:r>
      <w:r>
        <w:t>и</w:t>
      </w:r>
      <w:r>
        <w:rPr>
          <w:spacing w:val="-9"/>
        </w:rPr>
        <w:t xml:space="preserve"> </w:t>
      </w:r>
      <w:r>
        <w:t>предметных</w:t>
      </w:r>
      <w:r>
        <w:rPr>
          <w:spacing w:val="-9"/>
        </w:rPr>
        <w:t xml:space="preserve"> </w:t>
      </w:r>
      <w:r>
        <w:t>результатов</w:t>
      </w:r>
      <w:r>
        <w:rPr>
          <w:spacing w:val="-58"/>
        </w:rPr>
        <w:t xml:space="preserve"> </w:t>
      </w:r>
      <w:r>
        <w:t>обучения;</w:t>
      </w:r>
    </w:p>
    <w:p w:rsidR="007E6CBC" w:rsidRDefault="001849C0">
      <w:pPr>
        <w:pStyle w:val="a3"/>
        <w:ind w:left="1250" w:firstLine="0"/>
      </w:pPr>
      <w:r>
        <w:t>необходимости</w:t>
      </w:r>
      <w:r>
        <w:rPr>
          <w:spacing w:val="-2"/>
        </w:rPr>
        <w:t xml:space="preserve"> </w:t>
      </w:r>
      <w:r>
        <w:t>и</w:t>
      </w:r>
      <w:r>
        <w:rPr>
          <w:spacing w:val="-2"/>
        </w:rPr>
        <w:t xml:space="preserve"> </w:t>
      </w:r>
      <w:r>
        <w:t>достаточности;</w:t>
      </w:r>
    </w:p>
    <w:p w:rsidR="007E6CBC" w:rsidRDefault="001849C0">
      <w:pPr>
        <w:pStyle w:val="a3"/>
        <w:ind w:right="849"/>
      </w:pPr>
      <w:r>
        <w:t>универсальности, возможности применения одних и тех же средств обучения для</w:t>
      </w:r>
      <w:r>
        <w:rPr>
          <w:spacing w:val="1"/>
        </w:rPr>
        <w:t xml:space="preserve"> </w:t>
      </w:r>
      <w:r>
        <w:t>решения</w:t>
      </w:r>
      <w:r>
        <w:rPr>
          <w:spacing w:val="-1"/>
        </w:rPr>
        <w:t xml:space="preserve"> </w:t>
      </w:r>
      <w:r>
        <w:t>комплекса</w:t>
      </w:r>
      <w:r>
        <w:rPr>
          <w:spacing w:val="-1"/>
        </w:rPr>
        <w:t xml:space="preserve"> </w:t>
      </w:r>
      <w:r>
        <w:t>задач.</w:t>
      </w:r>
    </w:p>
    <w:p w:rsidR="007E6CBC" w:rsidRDefault="001849C0">
      <w:pPr>
        <w:pStyle w:val="a3"/>
        <w:ind w:right="853"/>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2"/>
        </w:rPr>
        <w:t xml:space="preserve"> </w:t>
      </w:r>
      <w:r>
        <w:t>среды</w:t>
      </w:r>
      <w:r>
        <w:rPr>
          <w:spacing w:val="-2"/>
        </w:rPr>
        <w:t xml:space="preserve"> </w:t>
      </w:r>
      <w:r>
        <w:t>по</w:t>
      </w:r>
      <w:r>
        <w:rPr>
          <w:spacing w:val="-1"/>
        </w:rPr>
        <w:t xml:space="preserve"> </w:t>
      </w:r>
      <w:r>
        <w:t>отношению</w:t>
      </w:r>
      <w:r>
        <w:rPr>
          <w:spacing w:val="-4"/>
        </w:rPr>
        <w:t xml:space="preserve"> </w:t>
      </w:r>
      <w:r>
        <w:t>к</w:t>
      </w:r>
      <w:r>
        <w:rPr>
          <w:spacing w:val="-1"/>
        </w:rPr>
        <w:t xml:space="preserve"> </w:t>
      </w:r>
      <w:r>
        <w:t>обучающимся</w:t>
      </w:r>
      <w:r>
        <w:rPr>
          <w:spacing w:val="-2"/>
        </w:rPr>
        <w:t xml:space="preserve"> </w:t>
      </w:r>
      <w:r>
        <w:t>и</w:t>
      </w:r>
      <w:r>
        <w:rPr>
          <w:spacing w:val="-1"/>
        </w:rPr>
        <w:t xml:space="preserve"> </w:t>
      </w:r>
      <w:r>
        <w:t>педагогическим</w:t>
      </w:r>
      <w:r>
        <w:rPr>
          <w:spacing w:val="-3"/>
        </w:rPr>
        <w:t xml:space="preserve"> </w:t>
      </w:r>
      <w:r>
        <w:t>работникам:</w:t>
      </w:r>
    </w:p>
    <w:p w:rsidR="007E6CBC" w:rsidRDefault="001849C0">
      <w:pPr>
        <w:pStyle w:val="a3"/>
        <w:ind w:right="853"/>
      </w:pPr>
      <w:r>
        <w:t>обеспечивающей</w:t>
      </w:r>
      <w:r>
        <w:rPr>
          <w:spacing w:val="1"/>
        </w:rPr>
        <w:t xml:space="preserve"> </w:t>
      </w:r>
      <w:r>
        <w:t>получение</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его</w:t>
      </w:r>
      <w:r>
        <w:rPr>
          <w:spacing w:val="-57"/>
        </w:rPr>
        <w:t xml:space="preserve"> </w:t>
      </w:r>
      <w:r>
        <w:t>доступность, открытость и привлекательность для обучающихся, их родителей (законных</w:t>
      </w:r>
      <w:r>
        <w:rPr>
          <w:spacing w:val="1"/>
        </w:rPr>
        <w:t xml:space="preserve"> </w:t>
      </w:r>
      <w:r>
        <w:t>представителей)</w:t>
      </w:r>
      <w:r>
        <w:rPr>
          <w:spacing w:val="-1"/>
        </w:rPr>
        <w:t xml:space="preserve"> </w:t>
      </w:r>
      <w:r>
        <w:t>и</w:t>
      </w:r>
      <w:r>
        <w:rPr>
          <w:spacing w:val="-1"/>
        </w:rPr>
        <w:t xml:space="preserve"> </w:t>
      </w:r>
      <w:r>
        <w:t>всего общества, воспитание</w:t>
      </w:r>
      <w:r>
        <w:rPr>
          <w:spacing w:val="-4"/>
        </w:rPr>
        <w:t xml:space="preserve"> </w:t>
      </w:r>
      <w:r>
        <w:t>обучающихся;</w:t>
      </w:r>
    </w:p>
    <w:p w:rsidR="007E6CBC" w:rsidRDefault="001849C0">
      <w:pPr>
        <w:pStyle w:val="a3"/>
        <w:spacing w:before="1"/>
        <w:ind w:right="847"/>
      </w:pPr>
      <w:r>
        <w:t>гарантирующей</w:t>
      </w:r>
      <w:r>
        <w:rPr>
          <w:spacing w:val="1"/>
        </w:rPr>
        <w:t xml:space="preserve"> </w:t>
      </w:r>
      <w:r>
        <w:t>безопасность,</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и социального</w:t>
      </w:r>
      <w:r>
        <w:rPr>
          <w:spacing w:val="-3"/>
        </w:rPr>
        <w:t xml:space="preserve"> </w:t>
      </w:r>
      <w:r>
        <w:t>благополучия обучающихся.</w:t>
      </w:r>
    </w:p>
    <w:p w:rsidR="007E6CBC" w:rsidRDefault="001849C0">
      <w:pPr>
        <w:spacing w:before="69"/>
        <w:ind w:left="542" w:right="850" w:firstLine="707"/>
        <w:jc w:val="both"/>
        <w:rPr>
          <w:sz w:val="24"/>
        </w:rPr>
      </w:pPr>
      <w:r>
        <w:rPr>
          <w:i/>
          <w:sz w:val="24"/>
        </w:rPr>
        <w:t>Учебно-методические</w:t>
      </w:r>
      <w:r>
        <w:rPr>
          <w:i/>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6CBC" w:rsidRDefault="001849C0">
      <w:pPr>
        <w:pStyle w:val="a3"/>
        <w:ind w:right="845" w:firstLine="0"/>
      </w:pPr>
      <w:r>
        <w:t>Учебно-методическое и информационное обеспечение реализации ООП НОО направлено</w:t>
      </w:r>
      <w:r>
        <w:rPr>
          <w:spacing w:val="1"/>
        </w:rPr>
        <w:t xml:space="preserve"> </w:t>
      </w:r>
      <w:r>
        <w:t>на</w:t>
      </w:r>
      <w:r>
        <w:rPr>
          <w:spacing w:val="21"/>
        </w:rPr>
        <w:t xml:space="preserve"> </w:t>
      </w:r>
      <w:r>
        <w:t>обеспечение</w:t>
      </w:r>
      <w:r>
        <w:rPr>
          <w:spacing w:val="20"/>
        </w:rPr>
        <w:t xml:space="preserve"> </w:t>
      </w:r>
      <w:r>
        <w:t>широкого,</w:t>
      </w:r>
      <w:r>
        <w:rPr>
          <w:spacing w:val="21"/>
        </w:rPr>
        <w:t xml:space="preserve"> </w:t>
      </w:r>
      <w:r>
        <w:t>постоянного</w:t>
      </w:r>
      <w:r>
        <w:rPr>
          <w:spacing w:val="21"/>
        </w:rPr>
        <w:t xml:space="preserve"> </w:t>
      </w:r>
      <w:r>
        <w:t>и</w:t>
      </w:r>
      <w:r>
        <w:rPr>
          <w:spacing w:val="20"/>
        </w:rPr>
        <w:t xml:space="preserve"> </w:t>
      </w:r>
      <w:r>
        <w:t>устойчивого</w:t>
      </w:r>
      <w:r>
        <w:rPr>
          <w:spacing w:val="26"/>
        </w:rPr>
        <w:t xml:space="preserve"> </w:t>
      </w:r>
      <w:r>
        <w:t>доступа</w:t>
      </w:r>
      <w:r>
        <w:rPr>
          <w:spacing w:val="23"/>
        </w:rPr>
        <w:t xml:space="preserve"> </w:t>
      </w:r>
      <w:r>
        <w:t>для</w:t>
      </w:r>
      <w:r>
        <w:rPr>
          <w:spacing w:val="22"/>
        </w:rPr>
        <w:t xml:space="preserve"> </w:t>
      </w:r>
      <w:r>
        <w:t>всех</w:t>
      </w:r>
      <w:r>
        <w:rPr>
          <w:spacing w:val="28"/>
        </w:rPr>
        <w:t xml:space="preserve"> </w:t>
      </w:r>
      <w:r>
        <w:t>участников</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4" w:firstLine="0"/>
      </w:pPr>
      <w:r>
        <w:lastRenderedPageBreak/>
        <w:t>образовательной деятельности к любой информации, связанной с реализацией ООП НОО,</w:t>
      </w:r>
      <w:r>
        <w:rPr>
          <w:spacing w:val="1"/>
        </w:rPr>
        <w:t xml:space="preserve"> </w:t>
      </w:r>
      <w:r>
        <w:t>планируемыми результатами, организацией образовательной деятельности и условиями её</w:t>
      </w:r>
      <w:r>
        <w:rPr>
          <w:spacing w:val="-57"/>
        </w:rPr>
        <w:t xml:space="preserve"> </w:t>
      </w:r>
      <w:r>
        <w:t>осуществления.</w:t>
      </w:r>
    </w:p>
    <w:p w:rsidR="007E6CBC" w:rsidRDefault="001849C0">
      <w:pPr>
        <w:pStyle w:val="a3"/>
        <w:spacing w:before="1"/>
        <w:ind w:right="847"/>
      </w:pPr>
      <w:r>
        <w:t>МБОУ</w:t>
      </w:r>
      <w:r>
        <w:rPr>
          <w:spacing w:val="1"/>
        </w:rPr>
        <w:t xml:space="preserve"> </w:t>
      </w:r>
      <w:r>
        <w:t>«Гимназия</w:t>
      </w:r>
      <w:r>
        <w:rPr>
          <w:spacing w:val="1"/>
        </w:rPr>
        <w:t xml:space="preserve"> </w:t>
      </w:r>
      <w:r>
        <w:t>№</w:t>
      </w:r>
      <w:r>
        <w:rPr>
          <w:spacing w:val="1"/>
        </w:rPr>
        <w:t xml:space="preserve"> </w:t>
      </w:r>
      <w:r>
        <w:t>1</w:t>
      </w:r>
      <w:r w:rsidR="00692D16">
        <w:t>18</w:t>
      </w:r>
      <w:r>
        <w:t>»</w:t>
      </w:r>
      <w:r>
        <w:rPr>
          <w:spacing w:val="1"/>
        </w:rPr>
        <w:t xml:space="preserve"> </w:t>
      </w:r>
      <w:r>
        <w:t>обеспечена</w:t>
      </w:r>
      <w:r>
        <w:rPr>
          <w:spacing w:val="1"/>
        </w:rPr>
        <w:t xml:space="preserve"> </w:t>
      </w:r>
      <w:r>
        <w:t>учебниками</w:t>
      </w:r>
      <w:r>
        <w:rPr>
          <w:spacing w:val="1"/>
        </w:rPr>
        <w:t xml:space="preserve"> </w:t>
      </w:r>
      <w:r>
        <w:t>и</w:t>
      </w:r>
      <w:r>
        <w:rPr>
          <w:spacing w:val="1"/>
        </w:rPr>
        <w:t xml:space="preserve"> </w:t>
      </w:r>
      <w:r>
        <w:t>(или)</w:t>
      </w:r>
      <w:r>
        <w:rPr>
          <w:spacing w:val="1"/>
        </w:rPr>
        <w:t xml:space="preserve"> </w:t>
      </w:r>
      <w:r>
        <w:t>учебниками</w:t>
      </w:r>
      <w:r>
        <w:rPr>
          <w:spacing w:val="1"/>
        </w:rPr>
        <w:t xml:space="preserve"> </w:t>
      </w:r>
      <w:r>
        <w:t>с</w:t>
      </w:r>
      <w:r>
        <w:rPr>
          <w:spacing w:val="1"/>
        </w:rPr>
        <w:t xml:space="preserve"> </w:t>
      </w:r>
      <w:r>
        <w:t>электронными приложениями, являющимися их составной частью, учебно-методической</w:t>
      </w:r>
      <w:r>
        <w:rPr>
          <w:spacing w:val="1"/>
        </w:rPr>
        <w:t xml:space="preserve"> </w:t>
      </w:r>
      <w:r>
        <w:t>литературой</w:t>
      </w:r>
      <w:r>
        <w:rPr>
          <w:spacing w:val="-2"/>
        </w:rPr>
        <w:t xml:space="preserve"> </w:t>
      </w:r>
      <w:r>
        <w:t>и</w:t>
      </w:r>
      <w:r>
        <w:rPr>
          <w:spacing w:val="-1"/>
        </w:rPr>
        <w:t xml:space="preserve"> </w:t>
      </w:r>
      <w:r>
        <w:t>материалами</w:t>
      </w:r>
      <w:r>
        <w:rPr>
          <w:spacing w:val="-1"/>
        </w:rPr>
        <w:t xml:space="preserve"> </w:t>
      </w:r>
      <w:r>
        <w:t>по</w:t>
      </w:r>
      <w:r>
        <w:rPr>
          <w:spacing w:val="-1"/>
        </w:rPr>
        <w:t xml:space="preserve"> </w:t>
      </w:r>
      <w:r>
        <w:t>всем</w:t>
      </w:r>
      <w:r>
        <w:rPr>
          <w:spacing w:val="2"/>
        </w:rPr>
        <w:t xml:space="preserve"> </w:t>
      </w:r>
      <w:r>
        <w:t>учебным</w:t>
      </w:r>
      <w:r>
        <w:rPr>
          <w:spacing w:val="-3"/>
        </w:rPr>
        <w:t xml:space="preserve"> </w:t>
      </w:r>
      <w:r>
        <w:t>предметам ООП</w:t>
      </w:r>
      <w:r>
        <w:rPr>
          <w:spacing w:val="-2"/>
        </w:rPr>
        <w:t xml:space="preserve"> </w:t>
      </w:r>
      <w:r>
        <w:t>НОО</w:t>
      </w:r>
      <w:r>
        <w:rPr>
          <w:spacing w:val="-2"/>
        </w:rPr>
        <w:t xml:space="preserve"> </w:t>
      </w:r>
      <w:r>
        <w:t>на</w:t>
      </w:r>
      <w:r>
        <w:rPr>
          <w:spacing w:val="-2"/>
        </w:rPr>
        <w:t xml:space="preserve"> </w:t>
      </w:r>
      <w:r>
        <w:t>русском</w:t>
      </w:r>
      <w:r>
        <w:rPr>
          <w:spacing w:val="-2"/>
        </w:rPr>
        <w:t xml:space="preserve"> </w:t>
      </w:r>
      <w:r>
        <w:t>языке.</w:t>
      </w:r>
    </w:p>
    <w:p w:rsidR="007E6CBC" w:rsidRDefault="001849C0">
      <w:pPr>
        <w:pStyle w:val="a3"/>
        <w:ind w:right="842"/>
      </w:pPr>
      <w:r>
        <w:t>МБОУ</w:t>
      </w:r>
      <w:r>
        <w:rPr>
          <w:spacing w:val="-4"/>
        </w:rPr>
        <w:t xml:space="preserve"> </w:t>
      </w:r>
      <w:r>
        <w:t>«Гимназия</w:t>
      </w:r>
      <w:r>
        <w:rPr>
          <w:spacing w:val="-7"/>
        </w:rPr>
        <w:t xml:space="preserve"> </w:t>
      </w:r>
      <w:r>
        <w:t>№</w:t>
      </w:r>
      <w:r>
        <w:rPr>
          <w:spacing w:val="-7"/>
        </w:rPr>
        <w:t xml:space="preserve"> </w:t>
      </w:r>
      <w:r>
        <w:t>1</w:t>
      </w:r>
      <w:r w:rsidR="00692D16">
        <w:t>18</w:t>
      </w:r>
      <w:r>
        <w:t>»</w:t>
      </w:r>
      <w:r>
        <w:rPr>
          <w:spacing w:val="-10"/>
        </w:rPr>
        <w:t xml:space="preserve"> </w:t>
      </w:r>
      <w:r>
        <w:t>имеет</w:t>
      </w:r>
      <w:r>
        <w:rPr>
          <w:spacing w:val="-7"/>
        </w:rPr>
        <w:t xml:space="preserve"> </w:t>
      </w:r>
      <w:r>
        <w:t>доступ</w:t>
      </w:r>
      <w:r>
        <w:rPr>
          <w:spacing w:val="-5"/>
        </w:rPr>
        <w:t xml:space="preserve"> </w:t>
      </w:r>
      <w:r>
        <w:t>к</w:t>
      </w:r>
      <w:r>
        <w:rPr>
          <w:spacing w:val="-7"/>
        </w:rPr>
        <w:t xml:space="preserve"> </w:t>
      </w:r>
      <w:r>
        <w:t>печатным</w:t>
      </w:r>
      <w:r>
        <w:rPr>
          <w:spacing w:val="-8"/>
        </w:rPr>
        <w:t xml:space="preserve"> </w:t>
      </w:r>
      <w:r>
        <w:t>и</w:t>
      </w:r>
      <w:r>
        <w:rPr>
          <w:spacing w:val="-6"/>
        </w:rPr>
        <w:t xml:space="preserve"> </w:t>
      </w:r>
      <w:r>
        <w:t>электронным</w:t>
      </w:r>
      <w:r>
        <w:rPr>
          <w:spacing w:val="-6"/>
        </w:rPr>
        <w:t xml:space="preserve"> </w:t>
      </w:r>
      <w:r>
        <w:t>образовательным</w:t>
      </w:r>
      <w:r>
        <w:rPr>
          <w:spacing w:val="-58"/>
        </w:rPr>
        <w:t xml:space="preserve"> </w:t>
      </w:r>
      <w:r>
        <w:t>ресурсам (ЭОР), в том числе к электронным образовательным ресурсам, размещенным в</w:t>
      </w:r>
      <w:r>
        <w:rPr>
          <w:spacing w:val="1"/>
        </w:rPr>
        <w:t xml:space="preserve"> </w:t>
      </w:r>
      <w:r>
        <w:t>федеральных и региональных базах данных ЭОР. Библиотека гимназии укомплектована</w:t>
      </w:r>
      <w:r>
        <w:rPr>
          <w:spacing w:val="1"/>
        </w:rPr>
        <w:t xml:space="preserve"> </w:t>
      </w:r>
      <w:r>
        <w:t>печатными образовательными ресурсами и ЭОР по всем учебным предметам 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имеет</w:t>
      </w:r>
      <w:r>
        <w:rPr>
          <w:spacing w:val="1"/>
        </w:rPr>
        <w:t xml:space="preserve"> </w:t>
      </w:r>
      <w:r>
        <w:t>фонд</w:t>
      </w:r>
      <w:r>
        <w:rPr>
          <w:spacing w:val="1"/>
        </w:rPr>
        <w:t xml:space="preserve"> </w:t>
      </w:r>
      <w:r>
        <w:t>дополнительной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 справочно-библиографические и периодические издания, сопровождающие</w:t>
      </w:r>
      <w:r>
        <w:rPr>
          <w:spacing w:val="1"/>
        </w:rPr>
        <w:t xml:space="preserve"> </w:t>
      </w:r>
      <w:r>
        <w:t>реализацию</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2"/>
        </w:rPr>
        <w:t xml:space="preserve"> </w:t>
      </w:r>
      <w:r>
        <w:t>общего</w:t>
      </w:r>
      <w:r>
        <w:rPr>
          <w:spacing w:val="4"/>
        </w:rPr>
        <w:t xml:space="preserve"> </w:t>
      </w:r>
      <w:r>
        <w:t>образования.</w:t>
      </w:r>
    </w:p>
    <w:p w:rsidR="007E6CBC" w:rsidRDefault="001849C0">
      <w:pPr>
        <w:spacing w:before="70"/>
        <w:ind w:left="542" w:right="850" w:firstLine="707"/>
        <w:jc w:val="both"/>
        <w:rPr>
          <w:sz w:val="24"/>
        </w:rPr>
      </w:pPr>
      <w:r>
        <w:rPr>
          <w:i/>
          <w:sz w:val="24"/>
        </w:rPr>
        <w:t>Психолого-педагогические</w:t>
      </w:r>
      <w:r>
        <w:rPr>
          <w:i/>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6CBC" w:rsidRDefault="001849C0">
      <w:pPr>
        <w:pStyle w:val="a3"/>
        <w:ind w:right="848"/>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гимназии,</w:t>
      </w:r>
      <w:r>
        <w:rPr>
          <w:spacing w:val="1"/>
        </w:rPr>
        <w:t xml:space="preserve"> </w:t>
      </w:r>
      <w:r>
        <w:t>обеспечивают</w:t>
      </w:r>
      <w:r>
        <w:rPr>
          <w:spacing w:val="1"/>
        </w:rPr>
        <w:t xml:space="preserve"> </w:t>
      </w:r>
      <w:r>
        <w:t>исполнение требований ФГОС НОО к психолого-педагогическим условиям 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58"/>
        </w:rPr>
        <w:t xml:space="preserve"> </w:t>
      </w:r>
      <w:r>
        <w:t>в</w:t>
      </w:r>
      <w:r>
        <w:rPr>
          <w:spacing w:val="-2"/>
        </w:rPr>
        <w:t xml:space="preserve"> </w:t>
      </w:r>
      <w:r>
        <w:t>частности:</w:t>
      </w:r>
    </w:p>
    <w:p w:rsidR="007E6CBC" w:rsidRDefault="001849C0" w:rsidP="00C9437F">
      <w:pPr>
        <w:pStyle w:val="a5"/>
        <w:numPr>
          <w:ilvl w:val="2"/>
          <w:numId w:val="157"/>
        </w:numPr>
        <w:tabs>
          <w:tab w:val="left" w:pos="1375"/>
        </w:tabs>
        <w:spacing w:before="9" w:line="232" w:lineRule="auto"/>
        <w:ind w:right="851"/>
        <w:rPr>
          <w:sz w:val="24"/>
        </w:rPr>
      </w:pPr>
      <w:r>
        <w:rPr>
          <w:position w:val="1"/>
          <w:sz w:val="24"/>
        </w:rPr>
        <w:t>обеспечивают преемственность содержания и форм организации образовательной</w:t>
      </w:r>
      <w:r>
        <w:rPr>
          <w:spacing w:val="1"/>
          <w:position w:val="1"/>
          <w:sz w:val="24"/>
        </w:rPr>
        <w:t xml:space="preserve"> </w:t>
      </w:r>
      <w:r>
        <w:rPr>
          <w:sz w:val="24"/>
        </w:rPr>
        <w:t>деятельности при реализации образовательных программ начального, основного и</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7E6CBC" w:rsidRDefault="001849C0" w:rsidP="00C9437F">
      <w:pPr>
        <w:pStyle w:val="a5"/>
        <w:numPr>
          <w:ilvl w:val="2"/>
          <w:numId w:val="157"/>
        </w:numPr>
        <w:tabs>
          <w:tab w:val="left" w:pos="1375"/>
        </w:tabs>
        <w:spacing w:before="10" w:line="235" w:lineRule="auto"/>
        <w:ind w:right="850"/>
        <w:rPr>
          <w:sz w:val="24"/>
        </w:rPr>
      </w:pPr>
      <w:r>
        <w:rPr>
          <w:position w:val="1"/>
          <w:sz w:val="24"/>
        </w:rPr>
        <w:t>способствуют</w:t>
      </w:r>
      <w:r>
        <w:rPr>
          <w:spacing w:val="1"/>
          <w:position w:val="1"/>
          <w:sz w:val="24"/>
        </w:rPr>
        <w:t xml:space="preserve"> </w:t>
      </w:r>
      <w:r>
        <w:rPr>
          <w:position w:val="1"/>
          <w:sz w:val="24"/>
        </w:rPr>
        <w:t>социально-психологической адаптации обучающихся к</w:t>
      </w:r>
      <w:r>
        <w:rPr>
          <w:spacing w:val="1"/>
          <w:position w:val="1"/>
          <w:sz w:val="24"/>
        </w:rPr>
        <w:t xml:space="preserve"> </w:t>
      </w:r>
      <w:r>
        <w:rPr>
          <w:position w:val="1"/>
          <w:sz w:val="24"/>
        </w:rPr>
        <w:t>условиям</w:t>
      </w:r>
      <w:r>
        <w:rPr>
          <w:spacing w:val="1"/>
          <w:position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 развития, включая особенности адаптации к социальной</w:t>
      </w:r>
      <w:r>
        <w:rPr>
          <w:spacing w:val="1"/>
          <w:sz w:val="24"/>
        </w:rPr>
        <w:t xml:space="preserve"> </w:t>
      </w:r>
      <w:r>
        <w:rPr>
          <w:sz w:val="24"/>
        </w:rPr>
        <w:t>среде;</w:t>
      </w:r>
    </w:p>
    <w:p w:rsidR="007E6CBC" w:rsidRDefault="001849C0" w:rsidP="00C9437F">
      <w:pPr>
        <w:pStyle w:val="a5"/>
        <w:numPr>
          <w:ilvl w:val="2"/>
          <w:numId w:val="157"/>
        </w:numPr>
        <w:tabs>
          <w:tab w:val="left" w:pos="1375"/>
        </w:tabs>
        <w:spacing w:before="10" w:line="232" w:lineRule="auto"/>
        <w:ind w:right="849"/>
        <w:rPr>
          <w:sz w:val="24"/>
        </w:rPr>
      </w:pPr>
      <w:r>
        <w:rPr>
          <w:position w:val="1"/>
          <w:sz w:val="24"/>
        </w:rPr>
        <w:t>способствуют</w:t>
      </w:r>
      <w:r>
        <w:rPr>
          <w:spacing w:val="1"/>
          <w:position w:val="1"/>
          <w:sz w:val="24"/>
        </w:rPr>
        <w:t xml:space="preserve"> </w:t>
      </w:r>
      <w:r>
        <w:rPr>
          <w:position w:val="1"/>
          <w:sz w:val="24"/>
        </w:rPr>
        <w:t>формированию</w:t>
      </w:r>
      <w:r>
        <w:rPr>
          <w:spacing w:val="1"/>
          <w:position w:val="1"/>
          <w:sz w:val="24"/>
        </w:rPr>
        <w:t xml:space="preserve"> </w:t>
      </w:r>
      <w:r>
        <w:rPr>
          <w:position w:val="1"/>
          <w:sz w:val="24"/>
        </w:rPr>
        <w:t>и</w:t>
      </w:r>
      <w:r>
        <w:rPr>
          <w:spacing w:val="1"/>
          <w:position w:val="1"/>
          <w:sz w:val="24"/>
        </w:rPr>
        <w:t xml:space="preserve"> </w:t>
      </w:r>
      <w:r>
        <w:rPr>
          <w:position w:val="1"/>
          <w:sz w:val="24"/>
        </w:rPr>
        <w:t>развитию</w:t>
      </w:r>
      <w:r>
        <w:rPr>
          <w:spacing w:val="1"/>
          <w:position w:val="1"/>
          <w:sz w:val="24"/>
        </w:rPr>
        <w:t xml:space="preserve"> </w:t>
      </w:r>
      <w:r>
        <w:rPr>
          <w:position w:val="1"/>
          <w:sz w:val="24"/>
        </w:rPr>
        <w:t>психолого-педагогической</w:t>
      </w:r>
      <w:r>
        <w:rPr>
          <w:spacing w:val="1"/>
          <w:position w:val="1"/>
          <w:sz w:val="24"/>
        </w:rPr>
        <w:t xml:space="preserve"> </w:t>
      </w:r>
      <w:r>
        <w:rPr>
          <w:sz w:val="24"/>
        </w:rPr>
        <w:t>компетентности работников образовательной организации и родителей (законных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2"/>
          <w:sz w:val="24"/>
        </w:rPr>
        <w:t xml:space="preserve"> </w:t>
      </w:r>
      <w:r>
        <w:rPr>
          <w:sz w:val="24"/>
        </w:rPr>
        <w:t>обучающихся;</w:t>
      </w:r>
    </w:p>
    <w:p w:rsidR="007E6CBC" w:rsidRDefault="001849C0" w:rsidP="00C9437F">
      <w:pPr>
        <w:pStyle w:val="a5"/>
        <w:numPr>
          <w:ilvl w:val="2"/>
          <w:numId w:val="157"/>
        </w:numPr>
        <w:tabs>
          <w:tab w:val="left" w:pos="1375"/>
        </w:tabs>
        <w:spacing w:before="19" w:line="225" w:lineRule="auto"/>
        <w:ind w:right="851"/>
        <w:rPr>
          <w:sz w:val="24"/>
        </w:rPr>
      </w:pPr>
      <w:r>
        <w:rPr>
          <w:position w:val="1"/>
          <w:sz w:val="24"/>
        </w:rPr>
        <w:t>обеспечивают</w:t>
      </w:r>
      <w:r>
        <w:rPr>
          <w:spacing w:val="1"/>
          <w:position w:val="1"/>
          <w:sz w:val="24"/>
        </w:rPr>
        <w:t xml:space="preserve"> </w:t>
      </w:r>
      <w:r>
        <w:rPr>
          <w:position w:val="1"/>
          <w:sz w:val="24"/>
        </w:rPr>
        <w:t>профилактику</w:t>
      </w:r>
      <w:r>
        <w:rPr>
          <w:spacing w:val="1"/>
          <w:position w:val="1"/>
          <w:sz w:val="24"/>
        </w:rPr>
        <w:t xml:space="preserve"> </w:t>
      </w:r>
      <w:r>
        <w:rPr>
          <w:position w:val="1"/>
          <w:sz w:val="24"/>
        </w:rPr>
        <w:t>формирования</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девиантных</w:t>
      </w:r>
      <w:r>
        <w:rPr>
          <w:spacing w:val="1"/>
          <w:position w:val="1"/>
          <w:sz w:val="24"/>
        </w:rPr>
        <w:t xml:space="preserve"> </w:t>
      </w:r>
      <w:r>
        <w:rPr>
          <w:position w:val="1"/>
          <w:sz w:val="24"/>
        </w:rPr>
        <w:t>форм</w:t>
      </w:r>
      <w:r>
        <w:rPr>
          <w:spacing w:val="1"/>
          <w:position w:val="1"/>
          <w:sz w:val="24"/>
        </w:rPr>
        <w:t xml:space="preserve"> </w:t>
      </w:r>
      <w:r>
        <w:rPr>
          <w:sz w:val="24"/>
        </w:rPr>
        <w:t>поведения,</w:t>
      </w:r>
      <w:r>
        <w:rPr>
          <w:spacing w:val="-1"/>
          <w:sz w:val="24"/>
        </w:rPr>
        <w:t xml:space="preserve"> </w:t>
      </w:r>
      <w:r>
        <w:rPr>
          <w:sz w:val="24"/>
        </w:rPr>
        <w:t>агрессии и повышенной тревожности.</w:t>
      </w:r>
    </w:p>
    <w:p w:rsidR="007E6CBC" w:rsidRDefault="001849C0">
      <w:pPr>
        <w:pStyle w:val="a3"/>
        <w:spacing w:before="2"/>
        <w:ind w:left="654" w:right="851"/>
      </w:pPr>
      <w:r>
        <w:t>В</w:t>
      </w:r>
      <w:r>
        <w:rPr>
          <w:spacing w:val="1"/>
        </w:rPr>
        <w:t xml:space="preserve"> </w:t>
      </w:r>
      <w:r>
        <w:t>гимназии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57"/>
        </w:rPr>
        <w:t xml:space="preserve"> </w:t>
      </w:r>
      <w:r>
        <w:t>начального общего образования осуществляется квалифицированными специалистами:</w:t>
      </w:r>
      <w:r>
        <w:rPr>
          <w:spacing w:val="1"/>
        </w:rPr>
        <w:t xml:space="preserve"> </w:t>
      </w:r>
      <w:r>
        <w:t>педагогами-психологами;</w:t>
      </w:r>
    </w:p>
    <w:p w:rsidR="007E6CBC" w:rsidRDefault="001849C0">
      <w:pPr>
        <w:pStyle w:val="a3"/>
        <w:ind w:left="654" w:right="846"/>
      </w:pPr>
      <w:r>
        <w:t>В процессе реализации основной образовательной программы начального общего</w:t>
      </w:r>
      <w:r>
        <w:rPr>
          <w:spacing w:val="1"/>
        </w:rPr>
        <w:t xml:space="preserve"> </w:t>
      </w:r>
      <w:r>
        <w:t>образования</w:t>
      </w:r>
      <w:r>
        <w:rPr>
          <w:spacing w:val="1"/>
        </w:rPr>
        <w:t xml:space="preserve"> </w:t>
      </w:r>
      <w:r>
        <w:t>гимназией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57"/>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 обеспечивающих:</w:t>
      </w:r>
    </w:p>
    <w:p w:rsidR="007E6CBC" w:rsidRDefault="001849C0" w:rsidP="00C9437F">
      <w:pPr>
        <w:pStyle w:val="a5"/>
        <w:numPr>
          <w:ilvl w:val="0"/>
          <w:numId w:val="155"/>
        </w:numPr>
        <w:tabs>
          <w:tab w:val="left" w:pos="1370"/>
          <w:tab w:val="left" w:pos="3096"/>
          <w:tab w:val="left" w:pos="3454"/>
          <w:tab w:val="left" w:pos="4585"/>
          <w:tab w:val="left" w:pos="7566"/>
          <w:tab w:val="left" w:pos="9451"/>
        </w:tabs>
        <w:spacing w:before="1"/>
        <w:ind w:right="848"/>
        <w:jc w:val="left"/>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1"/>
          <w:sz w:val="24"/>
        </w:rPr>
        <w:t>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7E6CBC" w:rsidRDefault="001849C0" w:rsidP="00C9437F">
      <w:pPr>
        <w:pStyle w:val="a5"/>
        <w:numPr>
          <w:ilvl w:val="0"/>
          <w:numId w:val="155"/>
        </w:numPr>
        <w:tabs>
          <w:tab w:val="left" w:pos="1370"/>
        </w:tabs>
        <w:ind w:right="849"/>
        <w:jc w:val="left"/>
        <w:rPr>
          <w:sz w:val="24"/>
        </w:rPr>
      </w:pPr>
      <w:r>
        <w:rPr>
          <w:spacing w:val="-1"/>
          <w:sz w:val="24"/>
        </w:rPr>
        <w:t>сохранение</w:t>
      </w:r>
      <w:r>
        <w:rPr>
          <w:spacing w:val="-15"/>
          <w:sz w:val="24"/>
        </w:rPr>
        <w:t xml:space="preserve"> </w:t>
      </w:r>
      <w:r>
        <w:rPr>
          <w:spacing w:val="-1"/>
          <w:sz w:val="24"/>
        </w:rPr>
        <w:t>и</w:t>
      </w:r>
      <w:r>
        <w:rPr>
          <w:spacing w:val="-8"/>
          <w:sz w:val="24"/>
        </w:rPr>
        <w:t xml:space="preserve"> </w:t>
      </w:r>
      <w:r>
        <w:rPr>
          <w:spacing w:val="-1"/>
          <w:sz w:val="24"/>
        </w:rPr>
        <w:t>укрепление</w:t>
      </w:r>
      <w:r>
        <w:rPr>
          <w:spacing w:val="-11"/>
          <w:sz w:val="24"/>
        </w:rPr>
        <w:t xml:space="preserve"> </w:t>
      </w:r>
      <w:r>
        <w:rPr>
          <w:spacing w:val="-1"/>
          <w:sz w:val="24"/>
        </w:rPr>
        <w:t>психологического</w:t>
      </w:r>
      <w:r>
        <w:rPr>
          <w:spacing w:val="-11"/>
          <w:sz w:val="24"/>
        </w:rPr>
        <w:t xml:space="preserve"> </w:t>
      </w:r>
      <w:r>
        <w:rPr>
          <w:sz w:val="24"/>
        </w:rPr>
        <w:t>благополучия</w:t>
      </w:r>
      <w:r>
        <w:rPr>
          <w:spacing w:val="-10"/>
          <w:sz w:val="24"/>
        </w:rPr>
        <w:t xml:space="preserve"> </w:t>
      </w:r>
      <w:r>
        <w:rPr>
          <w:sz w:val="24"/>
        </w:rPr>
        <w:t>и</w:t>
      </w:r>
      <w:r>
        <w:rPr>
          <w:spacing w:val="-11"/>
          <w:sz w:val="24"/>
        </w:rPr>
        <w:t xml:space="preserve"> </w:t>
      </w:r>
      <w:r>
        <w:rPr>
          <w:sz w:val="24"/>
        </w:rPr>
        <w:t>психического</w:t>
      </w:r>
      <w:r>
        <w:rPr>
          <w:spacing w:val="-10"/>
          <w:sz w:val="24"/>
        </w:rPr>
        <w:t xml:space="preserve"> </w:t>
      </w:r>
      <w:r>
        <w:rPr>
          <w:sz w:val="24"/>
        </w:rPr>
        <w:t>здоровья</w:t>
      </w:r>
      <w:r>
        <w:rPr>
          <w:spacing w:val="-57"/>
          <w:sz w:val="24"/>
        </w:rPr>
        <w:t xml:space="preserve"> </w:t>
      </w:r>
      <w:r>
        <w:rPr>
          <w:sz w:val="24"/>
        </w:rPr>
        <w:t>обучающихся;</w:t>
      </w:r>
    </w:p>
    <w:p w:rsidR="007E6CBC" w:rsidRDefault="001849C0" w:rsidP="00C9437F">
      <w:pPr>
        <w:pStyle w:val="a5"/>
        <w:numPr>
          <w:ilvl w:val="0"/>
          <w:numId w:val="155"/>
        </w:numPr>
        <w:tabs>
          <w:tab w:val="left" w:pos="1370"/>
        </w:tabs>
        <w:jc w:val="left"/>
        <w:rPr>
          <w:sz w:val="24"/>
        </w:rPr>
      </w:pPr>
      <w:r>
        <w:rPr>
          <w:sz w:val="24"/>
        </w:rPr>
        <w:t>поддержка</w:t>
      </w:r>
      <w:r>
        <w:rPr>
          <w:spacing w:val="-4"/>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1"/>
          <w:sz w:val="24"/>
        </w:rPr>
        <w:t xml:space="preserve"> </w:t>
      </w:r>
      <w:r>
        <w:rPr>
          <w:sz w:val="24"/>
        </w:rPr>
        <w:t>отношений;</w:t>
      </w:r>
    </w:p>
    <w:p w:rsidR="007E6CBC" w:rsidRDefault="001849C0" w:rsidP="00C9437F">
      <w:pPr>
        <w:pStyle w:val="a5"/>
        <w:numPr>
          <w:ilvl w:val="0"/>
          <w:numId w:val="155"/>
        </w:numPr>
        <w:tabs>
          <w:tab w:val="left" w:pos="1370"/>
        </w:tabs>
        <w:jc w:val="left"/>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2"/>
          <w:sz w:val="24"/>
        </w:rPr>
        <w:t xml:space="preserve"> </w:t>
      </w:r>
      <w:r>
        <w:rPr>
          <w:sz w:val="24"/>
        </w:rPr>
        <w:t>жизни;</w:t>
      </w:r>
    </w:p>
    <w:p w:rsidR="007E6CBC" w:rsidRDefault="001849C0" w:rsidP="00C9437F">
      <w:pPr>
        <w:pStyle w:val="a5"/>
        <w:numPr>
          <w:ilvl w:val="0"/>
          <w:numId w:val="155"/>
        </w:numPr>
        <w:tabs>
          <w:tab w:val="left" w:pos="1370"/>
          <w:tab w:val="left" w:pos="3357"/>
          <w:tab w:val="left" w:pos="3717"/>
          <w:tab w:val="left" w:pos="5865"/>
          <w:tab w:val="left" w:pos="7052"/>
          <w:tab w:val="left" w:pos="7416"/>
          <w:tab w:val="left" w:pos="8824"/>
          <w:tab w:val="left" w:pos="9167"/>
        </w:tabs>
        <w:ind w:right="855"/>
        <w:jc w:val="left"/>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1"/>
          <w:sz w:val="24"/>
        </w:rPr>
        <w:t>учётом</w:t>
      </w:r>
      <w:r>
        <w:rPr>
          <w:spacing w:val="-57"/>
          <w:sz w:val="24"/>
        </w:rPr>
        <w:t xml:space="preserve"> </w:t>
      </w:r>
      <w:r>
        <w:rPr>
          <w:sz w:val="24"/>
        </w:rPr>
        <w:t>особенностей</w:t>
      </w:r>
      <w:r>
        <w:rPr>
          <w:spacing w:val="-1"/>
          <w:sz w:val="24"/>
        </w:rPr>
        <w:t xml:space="preserve"> </w:t>
      </w:r>
      <w:r>
        <w:rPr>
          <w:sz w:val="24"/>
        </w:rPr>
        <w:t>когнитивного</w:t>
      </w:r>
      <w:r>
        <w:rPr>
          <w:spacing w:val="-1"/>
          <w:sz w:val="24"/>
        </w:rPr>
        <w:t xml:space="preserve"> </w:t>
      </w:r>
      <w:r>
        <w:rPr>
          <w:sz w:val="24"/>
        </w:rPr>
        <w:t>и</w:t>
      </w:r>
      <w:r>
        <w:rPr>
          <w:spacing w:val="-1"/>
          <w:sz w:val="24"/>
        </w:rPr>
        <w:t xml:space="preserve"> </w:t>
      </w:r>
      <w:r>
        <w:rPr>
          <w:sz w:val="24"/>
        </w:rPr>
        <w:t>эмоционального</w:t>
      </w:r>
      <w:r>
        <w:rPr>
          <w:spacing w:val="-4"/>
          <w:sz w:val="24"/>
        </w:rPr>
        <w:t xml:space="preserve"> </w:t>
      </w:r>
      <w:r>
        <w:rPr>
          <w:sz w:val="24"/>
        </w:rPr>
        <w:t>развития</w:t>
      </w:r>
      <w:r>
        <w:rPr>
          <w:spacing w:val="-1"/>
          <w:sz w:val="24"/>
        </w:rPr>
        <w:t xml:space="preserve"> </w:t>
      </w:r>
      <w:r>
        <w:rPr>
          <w:sz w:val="24"/>
        </w:rPr>
        <w:t>обучающихся;</w:t>
      </w:r>
    </w:p>
    <w:p w:rsidR="007E6CBC" w:rsidRDefault="001849C0" w:rsidP="00C9437F">
      <w:pPr>
        <w:pStyle w:val="a5"/>
        <w:numPr>
          <w:ilvl w:val="0"/>
          <w:numId w:val="155"/>
        </w:numPr>
        <w:tabs>
          <w:tab w:val="left" w:pos="1370"/>
        </w:tabs>
        <w:ind w:right="848"/>
        <w:jc w:val="left"/>
        <w:rPr>
          <w:sz w:val="24"/>
        </w:rPr>
      </w:pPr>
      <w:r>
        <w:rPr>
          <w:sz w:val="24"/>
        </w:rPr>
        <w:t>мониторинг</w:t>
      </w:r>
      <w:r>
        <w:rPr>
          <w:spacing w:val="2"/>
          <w:sz w:val="24"/>
        </w:rPr>
        <w:t xml:space="preserve"> </w:t>
      </w:r>
      <w:r>
        <w:rPr>
          <w:sz w:val="24"/>
        </w:rPr>
        <w:t>возможностей</w:t>
      </w:r>
      <w:r>
        <w:rPr>
          <w:spacing w:val="3"/>
          <w:sz w:val="24"/>
        </w:rPr>
        <w:t xml:space="preserve"> </w:t>
      </w:r>
      <w:r>
        <w:rPr>
          <w:sz w:val="24"/>
        </w:rPr>
        <w:t>и</w:t>
      </w:r>
      <w:r>
        <w:rPr>
          <w:spacing w:val="1"/>
          <w:sz w:val="24"/>
        </w:rPr>
        <w:t xml:space="preserve"> </w:t>
      </w:r>
      <w:r>
        <w:rPr>
          <w:sz w:val="24"/>
        </w:rPr>
        <w:t>способностей</w:t>
      </w:r>
      <w:r>
        <w:rPr>
          <w:spacing w:val="3"/>
          <w:sz w:val="24"/>
        </w:rPr>
        <w:t xml:space="preserve"> </w:t>
      </w:r>
      <w:r>
        <w:rPr>
          <w:sz w:val="24"/>
        </w:rPr>
        <w:t>обучающихся,</w:t>
      </w:r>
      <w:r>
        <w:rPr>
          <w:spacing w:val="2"/>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одарённых</w:t>
      </w:r>
      <w:r>
        <w:rPr>
          <w:spacing w:val="1"/>
          <w:sz w:val="24"/>
        </w:rPr>
        <w:t xml:space="preserve"> </w:t>
      </w:r>
      <w:r>
        <w:rPr>
          <w:sz w:val="24"/>
        </w:rPr>
        <w:t>детей;</w:t>
      </w:r>
    </w:p>
    <w:p w:rsidR="007E6CBC" w:rsidRDefault="001849C0" w:rsidP="00C9437F">
      <w:pPr>
        <w:pStyle w:val="a5"/>
        <w:numPr>
          <w:ilvl w:val="0"/>
          <w:numId w:val="155"/>
        </w:numPr>
        <w:tabs>
          <w:tab w:val="left" w:pos="1370"/>
        </w:tabs>
        <w:spacing w:before="1"/>
        <w:jc w:val="left"/>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4"/>
          <w:sz w:val="24"/>
        </w:rPr>
        <w:t xml:space="preserve"> </w:t>
      </w:r>
      <w:r>
        <w:rPr>
          <w:sz w:val="24"/>
        </w:rPr>
        <w:t>самоопределения;</w:t>
      </w:r>
    </w:p>
    <w:p w:rsidR="007E6CBC" w:rsidRDefault="001849C0">
      <w:pPr>
        <w:pStyle w:val="a3"/>
        <w:spacing w:before="43" w:line="204" w:lineRule="auto"/>
        <w:ind w:left="1370" w:right="849" w:hanging="358"/>
        <w:jc w:val="left"/>
      </w:pPr>
      <w:r>
        <w:rPr>
          <w:spacing w:val="-1"/>
          <w:position w:val="-2"/>
          <w:sz w:val="32"/>
        </w:rPr>
        <w:t>—</w:t>
      </w:r>
      <w:r>
        <w:rPr>
          <w:spacing w:val="-42"/>
          <w:position w:val="-2"/>
          <w:sz w:val="32"/>
        </w:rPr>
        <w:t xml:space="preserve"> </w:t>
      </w:r>
      <w:r>
        <w:rPr>
          <w:spacing w:val="-1"/>
        </w:rPr>
        <w:t>сопровождение</w:t>
      </w:r>
      <w:r>
        <w:rPr>
          <w:spacing w:val="10"/>
        </w:rPr>
        <w:t xml:space="preserve"> </w:t>
      </w:r>
      <w:r>
        <w:rPr>
          <w:spacing w:val="-1"/>
        </w:rPr>
        <w:t>проектирования</w:t>
      </w:r>
      <w:r>
        <w:rPr>
          <w:spacing w:val="11"/>
        </w:rPr>
        <w:t xml:space="preserve"> </w:t>
      </w:r>
      <w:r>
        <w:t>обучающимися</w:t>
      </w:r>
      <w:r>
        <w:rPr>
          <w:spacing w:val="11"/>
        </w:rPr>
        <w:t xml:space="preserve"> </w:t>
      </w:r>
      <w:r>
        <w:t>планов</w:t>
      </w:r>
      <w:r>
        <w:rPr>
          <w:spacing w:val="9"/>
        </w:rPr>
        <w:t xml:space="preserve"> </w:t>
      </w:r>
      <w:r>
        <w:t>продолжения</w:t>
      </w:r>
      <w:r>
        <w:rPr>
          <w:spacing w:val="11"/>
        </w:rPr>
        <w:t xml:space="preserve"> </w:t>
      </w:r>
      <w:r>
        <w:t>образования</w:t>
      </w:r>
      <w:r>
        <w:rPr>
          <w:spacing w:val="-57"/>
        </w:rPr>
        <w:t xml:space="preserve"> </w:t>
      </w:r>
      <w:r>
        <w:t>и</w:t>
      </w:r>
      <w:r>
        <w:rPr>
          <w:spacing w:val="-1"/>
        </w:rPr>
        <w:t xml:space="preserve"> </w:t>
      </w:r>
      <w:r>
        <w:t>будущего</w:t>
      </w:r>
      <w:r>
        <w:rPr>
          <w:spacing w:val="-1"/>
        </w:rPr>
        <w:t xml:space="preserve"> </w:t>
      </w:r>
      <w:r>
        <w:t>профессионального самоопределения;</w:t>
      </w:r>
    </w:p>
    <w:p w:rsidR="007E6CBC" w:rsidRDefault="001849C0" w:rsidP="00C9437F">
      <w:pPr>
        <w:pStyle w:val="a5"/>
        <w:numPr>
          <w:ilvl w:val="0"/>
          <w:numId w:val="155"/>
        </w:numPr>
        <w:tabs>
          <w:tab w:val="left" w:pos="1394"/>
        </w:tabs>
        <w:spacing w:before="9"/>
        <w:ind w:left="1394" w:right="850" w:hanging="425"/>
        <w:jc w:val="left"/>
        <w:rPr>
          <w:sz w:val="24"/>
        </w:rPr>
      </w:pPr>
      <w:r>
        <w:rPr>
          <w:sz w:val="24"/>
        </w:rPr>
        <w:t>обеспечение</w:t>
      </w:r>
      <w:r>
        <w:rPr>
          <w:spacing w:val="-11"/>
          <w:sz w:val="24"/>
        </w:rPr>
        <w:t xml:space="preserve"> </w:t>
      </w:r>
      <w:r>
        <w:rPr>
          <w:sz w:val="24"/>
        </w:rPr>
        <w:t>осознанного</w:t>
      </w:r>
      <w:r>
        <w:rPr>
          <w:spacing w:val="-9"/>
          <w:sz w:val="24"/>
        </w:rPr>
        <w:t xml:space="preserve"> </w:t>
      </w:r>
      <w:r>
        <w:rPr>
          <w:sz w:val="24"/>
        </w:rPr>
        <w:t>и</w:t>
      </w:r>
      <w:r>
        <w:rPr>
          <w:spacing w:val="-8"/>
          <w:sz w:val="24"/>
        </w:rPr>
        <w:t xml:space="preserve"> </w:t>
      </w:r>
      <w:r>
        <w:rPr>
          <w:sz w:val="24"/>
        </w:rPr>
        <w:t>ответственного</w:t>
      </w:r>
      <w:r>
        <w:rPr>
          <w:spacing w:val="-9"/>
          <w:sz w:val="24"/>
        </w:rPr>
        <w:t xml:space="preserve"> </w:t>
      </w:r>
      <w:r>
        <w:rPr>
          <w:sz w:val="24"/>
        </w:rPr>
        <w:t>выбора</w:t>
      </w:r>
      <w:r>
        <w:rPr>
          <w:spacing w:val="-10"/>
          <w:sz w:val="24"/>
        </w:rPr>
        <w:t xml:space="preserve"> </w:t>
      </w:r>
      <w:r>
        <w:rPr>
          <w:sz w:val="24"/>
        </w:rPr>
        <w:t>дальнейшей</w:t>
      </w:r>
      <w:r>
        <w:rPr>
          <w:spacing w:val="-8"/>
          <w:sz w:val="24"/>
        </w:rPr>
        <w:t xml:space="preserve"> </w:t>
      </w:r>
      <w:r>
        <w:rPr>
          <w:sz w:val="24"/>
        </w:rPr>
        <w:t>профессиональной</w:t>
      </w:r>
      <w:r>
        <w:rPr>
          <w:spacing w:val="-57"/>
          <w:sz w:val="24"/>
        </w:rPr>
        <w:t xml:space="preserve"> </w:t>
      </w:r>
      <w:r>
        <w:rPr>
          <w:sz w:val="24"/>
        </w:rPr>
        <w:lastRenderedPageBreak/>
        <w:t>сферы</w:t>
      </w:r>
      <w:r>
        <w:rPr>
          <w:spacing w:val="-2"/>
          <w:sz w:val="24"/>
        </w:rPr>
        <w:t xml:space="preserve"> </w:t>
      </w:r>
      <w:r>
        <w:rPr>
          <w:sz w:val="24"/>
        </w:rPr>
        <w:t>деятельности;</w:t>
      </w:r>
    </w:p>
    <w:p w:rsidR="007E6CBC" w:rsidRDefault="007E6CBC">
      <w:pPr>
        <w:rPr>
          <w:sz w:val="24"/>
        </w:rPr>
        <w:sectPr w:rsidR="007E6CBC">
          <w:pgSz w:w="11910" w:h="16840"/>
          <w:pgMar w:top="1040" w:right="0" w:bottom="1140" w:left="1160" w:header="0" w:footer="930" w:gutter="0"/>
          <w:cols w:space="720"/>
        </w:sectPr>
      </w:pPr>
    </w:p>
    <w:p w:rsidR="007E6CBC" w:rsidRDefault="001849C0" w:rsidP="00C9437F">
      <w:pPr>
        <w:pStyle w:val="a5"/>
        <w:numPr>
          <w:ilvl w:val="0"/>
          <w:numId w:val="155"/>
        </w:numPr>
        <w:tabs>
          <w:tab w:val="left" w:pos="1370"/>
        </w:tabs>
        <w:spacing w:before="66"/>
        <w:ind w:right="855"/>
        <w:jc w:val="left"/>
        <w:rPr>
          <w:sz w:val="24"/>
        </w:rPr>
      </w:pPr>
      <w:r>
        <w:rPr>
          <w:sz w:val="24"/>
        </w:rPr>
        <w:lastRenderedPageBreak/>
        <w:t>формирование</w:t>
      </w:r>
      <w:r>
        <w:rPr>
          <w:spacing w:val="46"/>
          <w:sz w:val="24"/>
        </w:rPr>
        <w:t xml:space="preserve"> </w:t>
      </w:r>
      <w:r>
        <w:rPr>
          <w:sz w:val="24"/>
        </w:rPr>
        <w:t>коммуникативных</w:t>
      </w:r>
      <w:r>
        <w:rPr>
          <w:spacing w:val="49"/>
          <w:sz w:val="24"/>
        </w:rPr>
        <w:t xml:space="preserve"> </w:t>
      </w:r>
      <w:r>
        <w:rPr>
          <w:sz w:val="24"/>
        </w:rPr>
        <w:t>навыков</w:t>
      </w:r>
      <w:r>
        <w:rPr>
          <w:spacing w:val="44"/>
          <w:sz w:val="24"/>
        </w:rPr>
        <w:t xml:space="preserve"> </w:t>
      </w:r>
      <w:r>
        <w:rPr>
          <w:sz w:val="24"/>
        </w:rPr>
        <w:t>в</w:t>
      </w:r>
      <w:r>
        <w:rPr>
          <w:spacing w:val="46"/>
          <w:sz w:val="24"/>
        </w:rPr>
        <w:t xml:space="preserve"> </w:t>
      </w:r>
      <w:r>
        <w:rPr>
          <w:sz w:val="24"/>
        </w:rPr>
        <w:t>разновозрастной</w:t>
      </w:r>
      <w:r>
        <w:rPr>
          <w:spacing w:val="48"/>
          <w:sz w:val="24"/>
        </w:rPr>
        <w:t xml:space="preserve"> </w:t>
      </w:r>
      <w:r>
        <w:rPr>
          <w:sz w:val="24"/>
        </w:rPr>
        <w:t>среде</w:t>
      </w:r>
      <w:r>
        <w:rPr>
          <w:spacing w:val="46"/>
          <w:sz w:val="24"/>
        </w:rPr>
        <w:t xml:space="preserve"> </w:t>
      </w:r>
      <w:r>
        <w:rPr>
          <w:sz w:val="24"/>
        </w:rPr>
        <w:t>и</w:t>
      </w:r>
      <w:r>
        <w:rPr>
          <w:spacing w:val="48"/>
          <w:sz w:val="24"/>
        </w:rPr>
        <w:t xml:space="preserve"> </w:t>
      </w:r>
      <w:r>
        <w:rPr>
          <w:sz w:val="24"/>
        </w:rPr>
        <w:t>среде</w:t>
      </w:r>
      <w:r>
        <w:rPr>
          <w:spacing w:val="-57"/>
          <w:sz w:val="24"/>
        </w:rPr>
        <w:t xml:space="preserve"> </w:t>
      </w:r>
      <w:r>
        <w:rPr>
          <w:sz w:val="24"/>
        </w:rPr>
        <w:t>сверстников;</w:t>
      </w:r>
    </w:p>
    <w:p w:rsidR="007E6CBC" w:rsidRDefault="001849C0" w:rsidP="00C9437F">
      <w:pPr>
        <w:pStyle w:val="a5"/>
        <w:numPr>
          <w:ilvl w:val="0"/>
          <w:numId w:val="155"/>
        </w:numPr>
        <w:tabs>
          <w:tab w:val="left" w:pos="1370"/>
        </w:tabs>
        <w:jc w:val="left"/>
        <w:rPr>
          <w:sz w:val="24"/>
        </w:rPr>
      </w:pPr>
      <w:r>
        <w:rPr>
          <w:sz w:val="24"/>
        </w:rPr>
        <w:t>поддержка</w:t>
      </w:r>
      <w:r>
        <w:rPr>
          <w:spacing w:val="-5"/>
          <w:sz w:val="24"/>
        </w:rPr>
        <w:t xml:space="preserve"> </w:t>
      </w:r>
      <w:r>
        <w:rPr>
          <w:sz w:val="24"/>
        </w:rPr>
        <w:t>детских</w:t>
      </w:r>
      <w:r>
        <w:rPr>
          <w:spacing w:val="-3"/>
          <w:sz w:val="24"/>
        </w:rPr>
        <w:t xml:space="preserve"> </w:t>
      </w:r>
      <w:r>
        <w:rPr>
          <w:sz w:val="24"/>
        </w:rPr>
        <w:t>объединений,</w:t>
      </w:r>
      <w:r>
        <w:rPr>
          <w:spacing w:val="-2"/>
          <w:sz w:val="24"/>
        </w:rPr>
        <w:t xml:space="preserve"> </w:t>
      </w:r>
      <w:r>
        <w:rPr>
          <w:sz w:val="24"/>
        </w:rPr>
        <w:t>ученического</w:t>
      </w:r>
      <w:r>
        <w:rPr>
          <w:spacing w:val="-4"/>
          <w:sz w:val="24"/>
        </w:rPr>
        <w:t xml:space="preserve"> </w:t>
      </w:r>
      <w:r>
        <w:rPr>
          <w:sz w:val="24"/>
        </w:rPr>
        <w:t>самоуправления;</w:t>
      </w:r>
    </w:p>
    <w:p w:rsidR="007E6CBC" w:rsidRDefault="001849C0" w:rsidP="00C9437F">
      <w:pPr>
        <w:pStyle w:val="a5"/>
        <w:numPr>
          <w:ilvl w:val="0"/>
          <w:numId w:val="155"/>
        </w:numPr>
        <w:tabs>
          <w:tab w:val="left" w:pos="1370"/>
        </w:tabs>
        <w:spacing w:before="1"/>
        <w:jc w:val="left"/>
        <w:rPr>
          <w:sz w:val="24"/>
        </w:rPr>
      </w:pPr>
      <w:r>
        <w:rPr>
          <w:sz w:val="24"/>
        </w:rPr>
        <w:t>формирование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4"/>
          <w:sz w:val="24"/>
        </w:rPr>
        <w:t xml:space="preserve"> </w:t>
      </w:r>
      <w:r>
        <w:rPr>
          <w:sz w:val="24"/>
        </w:rPr>
        <w:t>среде;</w:t>
      </w:r>
    </w:p>
    <w:p w:rsidR="007E6CBC" w:rsidRDefault="001849C0" w:rsidP="00C9437F">
      <w:pPr>
        <w:pStyle w:val="a5"/>
        <w:numPr>
          <w:ilvl w:val="0"/>
          <w:numId w:val="155"/>
        </w:numPr>
        <w:tabs>
          <w:tab w:val="left" w:pos="1370"/>
        </w:tabs>
        <w:jc w:val="left"/>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rsidR="007E6CBC" w:rsidRDefault="001849C0">
      <w:pPr>
        <w:spacing w:before="2"/>
        <w:ind w:left="654" w:right="843" w:firstLine="707"/>
        <w:jc w:val="both"/>
        <w:rPr>
          <w:sz w:val="23"/>
        </w:rPr>
      </w:pPr>
      <w:r>
        <w:rPr>
          <w:sz w:val="23"/>
        </w:rPr>
        <w:t>В</w:t>
      </w:r>
      <w:r>
        <w:rPr>
          <w:spacing w:val="1"/>
          <w:sz w:val="23"/>
        </w:rPr>
        <w:t xml:space="preserve"> </w:t>
      </w:r>
      <w:r>
        <w:rPr>
          <w:sz w:val="23"/>
        </w:rPr>
        <w:t>процессе</w:t>
      </w:r>
      <w:r>
        <w:rPr>
          <w:spacing w:val="1"/>
          <w:sz w:val="23"/>
        </w:rPr>
        <w:t xml:space="preserve"> </w:t>
      </w:r>
      <w:r>
        <w:rPr>
          <w:sz w:val="23"/>
        </w:rPr>
        <w:t>реализации</w:t>
      </w:r>
      <w:r>
        <w:rPr>
          <w:spacing w:val="1"/>
          <w:sz w:val="23"/>
        </w:rPr>
        <w:t xml:space="preserve"> </w:t>
      </w:r>
      <w:r>
        <w:rPr>
          <w:sz w:val="23"/>
        </w:rPr>
        <w:t>основной</w:t>
      </w:r>
      <w:r>
        <w:rPr>
          <w:spacing w:val="1"/>
          <w:sz w:val="23"/>
        </w:rPr>
        <w:t xml:space="preserve"> </w:t>
      </w:r>
      <w:r>
        <w:rPr>
          <w:sz w:val="23"/>
        </w:rPr>
        <w:t>образовательной</w:t>
      </w:r>
      <w:r>
        <w:rPr>
          <w:spacing w:val="1"/>
          <w:sz w:val="23"/>
        </w:rPr>
        <w:t xml:space="preserve"> </w:t>
      </w:r>
      <w:r>
        <w:rPr>
          <w:sz w:val="23"/>
        </w:rPr>
        <w:t>программы</w:t>
      </w:r>
      <w:r>
        <w:rPr>
          <w:spacing w:val="1"/>
          <w:sz w:val="23"/>
        </w:rPr>
        <w:t xml:space="preserve"> </w:t>
      </w:r>
      <w:r>
        <w:rPr>
          <w:sz w:val="23"/>
        </w:rPr>
        <w:t>осуществляется</w:t>
      </w:r>
      <w:r>
        <w:rPr>
          <w:spacing w:val="1"/>
          <w:sz w:val="23"/>
        </w:rPr>
        <w:t xml:space="preserve"> </w:t>
      </w:r>
      <w:r>
        <w:rPr>
          <w:sz w:val="23"/>
        </w:rPr>
        <w:t>индивидуальное</w:t>
      </w:r>
      <w:r>
        <w:rPr>
          <w:spacing w:val="-6"/>
          <w:sz w:val="23"/>
        </w:rPr>
        <w:t xml:space="preserve"> </w:t>
      </w:r>
      <w:r>
        <w:rPr>
          <w:sz w:val="23"/>
        </w:rPr>
        <w:t>психолого-педагогическое</w:t>
      </w:r>
      <w:r>
        <w:rPr>
          <w:spacing w:val="-8"/>
          <w:sz w:val="23"/>
        </w:rPr>
        <w:t xml:space="preserve"> </w:t>
      </w:r>
      <w:r>
        <w:rPr>
          <w:sz w:val="23"/>
        </w:rPr>
        <w:t>сопровождение</w:t>
      </w:r>
      <w:r>
        <w:rPr>
          <w:spacing w:val="-5"/>
          <w:sz w:val="23"/>
        </w:rPr>
        <w:t xml:space="preserve"> </w:t>
      </w:r>
      <w:r>
        <w:rPr>
          <w:sz w:val="23"/>
        </w:rPr>
        <w:t>всех</w:t>
      </w:r>
      <w:r>
        <w:rPr>
          <w:spacing w:val="-9"/>
          <w:sz w:val="23"/>
        </w:rPr>
        <w:t xml:space="preserve"> </w:t>
      </w:r>
      <w:r>
        <w:rPr>
          <w:sz w:val="23"/>
        </w:rPr>
        <w:t>участников</w:t>
      </w:r>
      <w:r>
        <w:rPr>
          <w:spacing w:val="-6"/>
          <w:sz w:val="23"/>
        </w:rPr>
        <w:t xml:space="preserve"> </w:t>
      </w:r>
      <w:r>
        <w:rPr>
          <w:sz w:val="23"/>
        </w:rPr>
        <w:t>образовательных</w:t>
      </w:r>
      <w:r>
        <w:rPr>
          <w:spacing w:val="-55"/>
          <w:sz w:val="23"/>
        </w:rPr>
        <w:t xml:space="preserve"> </w:t>
      </w:r>
      <w:r>
        <w:rPr>
          <w:sz w:val="23"/>
        </w:rPr>
        <w:t>отношений, в</w:t>
      </w:r>
      <w:r>
        <w:rPr>
          <w:spacing w:val="-2"/>
          <w:sz w:val="23"/>
        </w:rPr>
        <w:t xml:space="preserve"> </w:t>
      </w:r>
      <w:r>
        <w:rPr>
          <w:sz w:val="23"/>
        </w:rPr>
        <w:t>том числе:</w:t>
      </w:r>
    </w:p>
    <w:p w:rsidR="007E6CBC" w:rsidRDefault="001849C0">
      <w:pPr>
        <w:spacing w:before="1"/>
        <w:ind w:left="654" w:right="854" w:firstLine="707"/>
        <w:jc w:val="both"/>
        <w:rPr>
          <w:sz w:val="23"/>
        </w:rPr>
      </w:pPr>
      <w:r>
        <w:rPr>
          <w:sz w:val="23"/>
        </w:rPr>
        <w:t>обучающихся, испытывающих трудности в освоении программы основного общего</w:t>
      </w:r>
      <w:r>
        <w:rPr>
          <w:spacing w:val="1"/>
          <w:sz w:val="23"/>
        </w:rPr>
        <w:t xml:space="preserve"> </w:t>
      </w:r>
      <w:r>
        <w:rPr>
          <w:sz w:val="23"/>
        </w:rPr>
        <w:t>образования,</w:t>
      </w:r>
      <w:r>
        <w:rPr>
          <w:spacing w:val="-1"/>
          <w:sz w:val="23"/>
        </w:rPr>
        <w:t xml:space="preserve"> </w:t>
      </w:r>
      <w:r>
        <w:rPr>
          <w:sz w:val="23"/>
        </w:rPr>
        <w:t>развитии</w:t>
      </w:r>
      <w:r>
        <w:rPr>
          <w:spacing w:val="-1"/>
          <w:sz w:val="23"/>
        </w:rPr>
        <w:t xml:space="preserve"> </w:t>
      </w:r>
      <w:r>
        <w:rPr>
          <w:sz w:val="23"/>
        </w:rPr>
        <w:t>и</w:t>
      </w:r>
      <w:r>
        <w:rPr>
          <w:spacing w:val="-1"/>
          <w:sz w:val="23"/>
        </w:rPr>
        <w:t xml:space="preserve"> </w:t>
      </w:r>
      <w:r>
        <w:rPr>
          <w:sz w:val="23"/>
        </w:rPr>
        <w:t>социальной</w:t>
      </w:r>
      <w:r>
        <w:rPr>
          <w:spacing w:val="-1"/>
          <w:sz w:val="23"/>
        </w:rPr>
        <w:t xml:space="preserve"> </w:t>
      </w:r>
      <w:r>
        <w:rPr>
          <w:sz w:val="23"/>
        </w:rPr>
        <w:t>адаптации;</w:t>
      </w:r>
    </w:p>
    <w:p w:rsidR="007E6CBC" w:rsidRDefault="001849C0">
      <w:pPr>
        <w:ind w:left="1362" w:right="846"/>
        <w:jc w:val="both"/>
        <w:rPr>
          <w:sz w:val="23"/>
        </w:rPr>
      </w:pPr>
      <w:r>
        <w:rPr>
          <w:sz w:val="23"/>
        </w:rPr>
        <w:t>обучающихся, проявляющих индивидуальные способности, и одарённых;</w:t>
      </w:r>
      <w:r>
        <w:rPr>
          <w:spacing w:val="1"/>
          <w:sz w:val="23"/>
        </w:rPr>
        <w:t xml:space="preserve"> </w:t>
      </w:r>
      <w:r>
        <w:rPr>
          <w:sz w:val="23"/>
        </w:rPr>
        <w:t>педагогических,</w:t>
      </w:r>
      <w:r>
        <w:rPr>
          <w:spacing w:val="32"/>
          <w:sz w:val="23"/>
        </w:rPr>
        <w:t xml:space="preserve"> </w:t>
      </w:r>
      <w:r>
        <w:rPr>
          <w:sz w:val="23"/>
        </w:rPr>
        <w:t>учебно-вспомогательных</w:t>
      </w:r>
      <w:r>
        <w:rPr>
          <w:spacing w:val="32"/>
          <w:sz w:val="23"/>
        </w:rPr>
        <w:t xml:space="preserve"> </w:t>
      </w:r>
      <w:r>
        <w:rPr>
          <w:sz w:val="23"/>
        </w:rPr>
        <w:t>и</w:t>
      </w:r>
      <w:r>
        <w:rPr>
          <w:spacing w:val="28"/>
          <w:sz w:val="23"/>
        </w:rPr>
        <w:t xml:space="preserve"> </w:t>
      </w:r>
      <w:r>
        <w:rPr>
          <w:sz w:val="23"/>
        </w:rPr>
        <w:t>иных</w:t>
      </w:r>
      <w:r>
        <w:rPr>
          <w:spacing w:val="32"/>
          <w:sz w:val="23"/>
        </w:rPr>
        <w:t xml:space="preserve"> </w:t>
      </w:r>
      <w:r>
        <w:rPr>
          <w:sz w:val="23"/>
        </w:rPr>
        <w:t>работников</w:t>
      </w:r>
      <w:r>
        <w:rPr>
          <w:spacing w:val="31"/>
          <w:sz w:val="23"/>
        </w:rPr>
        <w:t xml:space="preserve"> </w:t>
      </w:r>
      <w:r>
        <w:rPr>
          <w:sz w:val="23"/>
        </w:rPr>
        <w:t>образовательной</w:t>
      </w:r>
    </w:p>
    <w:p w:rsidR="007E6CBC" w:rsidRDefault="001849C0">
      <w:pPr>
        <w:ind w:left="1362" w:right="1364" w:hanging="708"/>
        <w:jc w:val="both"/>
        <w:rPr>
          <w:sz w:val="23"/>
        </w:rPr>
      </w:pPr>
      <w:r>
        <w:rPr>
          <w:sz w:val="23"/>
        </w:rPr>
        <w:t>организации, обеспечивающих реализацию программы начального общего образования;</w:t>
      </w:r>
      <w:r>
        <w:rPr>
          <w:spacing w:val="-55"/>
          <w:sz w:val="23"/>
        </w:rPr>
        <w:t xml:space="preserve"> </w:t>
      </w:r>
      <w:r>
        <w:rPr>
          <w:sz w:val="23"/>
        </w:rPr>
        <w:t>родителей</w:t>
      </w:r>
      <w:r>
        <w:rPr>
          <w:spacing w:val="-3"/>
          <w:sz w:val="23"/>
        </w:rPr>
        <w:t xml:space="preserve"> </w:t>
      </w:r>
      <w:r>
        <w:rPr>
          <w:sz w:val="23"/>
        </w:rPr>
        <w:t>(законных</w:t>
      </w:r>
      <w:r>
        <w:rPr>
          <w:spacing w:val="-1"/>
          <w:sz w:val="23"/>
        </w:rPr>
        <w:t xml:space="preserve"> </w:t>
      </w:r>
      <w:r>
        <w:rPr>
          <w:sz w:val="23"/>
        </w:rPr>
        <w:t>представителей)</w:t>
      </w:r>
      <w:r>
        <w:rPr>
          <w:spacing w:val="-1"/>
          <w:sz w:val="23"/>
        </w:rPr>
        <w:t xml:space="preserve"> </w:t>
      </w:r>
      <w:r>
        <w:rPr>
          <w:sz w:val="23"/>
        </w:rPr>
        <w:t>несовершеннолетних</w:t>
      </w:r>
      <w:r>
        <w:rPr>
          <w:spacing w:val="-2"/>
          <w:sz w:val="23"/>
        </w:rPr>
        <w:t xml:space="preserve"> </w:t>
      </w:r>
      <w:r>
        <w:rPr>
          <w:sz w:val="23"/>
        </w:rPr>
        <w:t>обучающихся.</w:t>
      </w:r>
    </w:p>
    <w:p w:rsidR="007E6CBC" w:rsidRDefault="001849C0">
      <w:pPr>
        <w:ind w:left="654" w:right="845" w:firstLine="707"/>
        <w:jc w:val="both"/>
        <w:rPr>
          <w:sz w:val="23"/>
        </w:rPr>
      </w:pPr>
      <w:r>
        <w:rPr>
          <w:sz w:val="23"/>
        </w:rPr>
        <w:t>Психолого-педагогическая</w:t>
      </w:r>
      <w:r>
        <w:rPr>
          <w:spacing w:val="1"/>
          <w:sz w:val="23"/>
        </w:rPr>
        <w:t xml:space="preserve"> </w:t>
      </w:r>
      <w:r>
        <w:rPr>
          <w:sz w:val="23"/>
        </w:rPr>
        <w:t>поддержка</w:t>
      </w:r>
      <w:r>
        <w:rPr>
          <w:spacing w:val="1"/>
          <w:sz w:val="23"/>
        </w:rPr>
        <w:t xml:space="preserve"> </w:t>
      </w:r>
      <w:r>
        <w:rPr>
          <w:sz w:val="23"/>
        </w:rPr>
        <w:t>участников</w:t>
      </w:r>
      <w:r>
        <w:rPr>
          <w:spacing w:val="1"/>
          <w:sz w:val="23"/>
        </w:rPr>
        <w:t xml:space="preserve"> </w:t>
      </w:r>
      <w:r>
        <w:rPr>
          <w:sz w:val="23"/>
        </w:rPr>
        <w:t>образовательных</w:t>
      </w:r>
      <w:r>
        <w:rPr>
          <w:spacing w:val="1"/>
          <w:sz w:val="23"/>
        </w:rPr>
        <w:t xml:space="preserve"> </w:t>
      </w:r>
      <w:r>
        <w:rPr>
          <w:sz w:val="23"/>
        </w:rPr>
        <w:t>отношений</w:t>
      </w:r>
      <w:r>
        <w:rPr>
          <w:spacing w:val="1"/>
          <w:sz w:val="23"/>
        </w:rPr>
        <w:t xml:space="preserve"> </w:t>
      </w:r>
      <w:r>
        <w:rPr>
          <w:sz w:val="23"/>
        </w:rPr>
        <w:t>реализуется диверсифицировано, на уровне образовательной организации, классов, групп, а</w:t>
      </w:r>
      <w:r>
        <w:rPr>
          <w:spacing w:val="1"/>
          <w:sz w:val="23"/>
        </w:rPr>
        <w:t xml:space="preserve"> </w:t>
      </w:r>
      <w:r>
        <w:rPr>
          <w:sz w:val="23"/>
        </w:rPr>
        <w:t>также</w:t>
      </w:r>
      <w:r>
        <w:rPr>
          <w:spacing w:val="-1"/>
          <w:sz w:val="23"/>
        </w:rPr>
        <w:t xml:space="preserve"> </w:t>
      </w:r>
      <w:r>
        <w:rPr>
          <w:sz w:val="23"/>
        </w:rPr>
        <w:t>на</w:t>
      </w:r>
      <w:r>
        <w:rPr>
          <w:spacing w:val="-2"/>
          <w:sz w:val="23"/>
        </w:rPr>
        <w:t xml:space="preserve"> </w:t>
      </w:r>
      <w:r>
        <w:rPr>
          <w:sz w:val="23"/>
        </w:rPr>
        <w:t>индивидуальном</w:t>
      </w:r>
      <w:r>
        <w:rPr>
          <w:spacing w:val="2"/>
          <w:sz w:val="23"/>
        </w:rPr>
        <w:t xml:space="preserve"> </w:t>
      </w:r>
      <w:r>
        <w:rPr>
          <w:sz w:val="23"/>
        </w:rPr>
        <w:t>уровне.</w:t>
      </w:r>
    </w:p>
    <w:p w:rsidR="007E6CBC" w:rsidRDefault="001849C0">
      <w:pPr>
        <w:spacing w:before="1"/>
        <w:ind w:left="654" w:right="853" w:firstLine="707"/>
        <w:jc w:val="both"/>
        <w:rPr>
          <w:sz w:val="23"/>
        </w:rPr>
      </w:pPr>
      <w:r>
        <w:rPr>
          <w:sz w:val="23"/>
        </w:rPr>
        <w:t>В процессе реализации основной образовательной программы используются такие</w:t>
      </w:r>
      <w:r>
        <w:rPr>
          <w:spacing w:val="1"/>
          <w:sz w:val="23"/>
        </w:rPr>
        <w:t xml:space="preserve"> </w:t>
      </w:r>
      <w:r>
        <w:rPr>
          <w:sz w:val="23"/>
        </w:rPr>
        <w:t>формы психолого-педагогического сопровождения,</w:t>
      </w:r>
      <w:r>
        <w:rPr>
          <w:spacing w:val="1"/>
          <w:sz w:val="23"/>
        </w:rPr>
        <w:t xml:space="preserve"> </w:t>
      </w:r>
      <w:r>
        <w:rPr>
          <w:sz w:val="23"/>
        </w:rPr>
        <w:t>как:</w:t>
      </w:r>
    </w:p>
    <w:p w:rsidR="007E6CBC" w:rsidRDefault="001849C0" w:rsidP="00C9437F">
      <w:pPr>
        <w:pStyle w:val="a5"/>
        <w:numPr>
          <w:ilvl w:val="0"/>
          <w:numId w:val="154"/>
        </w:numPr>
        <w:tabs>
          <w:tab w:val="left" w:pos="1370"/>
        </w:tabs>
        <w:spacing w:before="6" w:line="232" w:lineRule="auto"/>
        <w:ind w:right="851"/>
        <w:rPr>
          <w:i/>
          <w:sz w:val="23"/>
        </w:rPr>
      </w:pPr>
      <w:r>
        <w:rPr>
          <w:position w:val="1"/>
          <w:sz w:val="23"/>
        </w:rPr>
        <w:t>диагностика,</w:t>
      </w:r>
      <w:r>
        <w:rPr>
          <w:spacing w:val="1"/>
          <w:position w:val="1"/>
          <w:sz w:val="23"/>
        </w:rPr>
        <w:t xml:space="preserve"> </w:t>
      </w:r>
      <w:r>
        <w:rPr>
          <w:position w:val="1"/>
          <w:sz w:val="23"/>
        </w:rPr>
        <w:t>направленная</w:t>
      </w:r>
      <w:r>
        <w:rPr>
          <w:spacing w:val="1"/>
          <w:position w:val="1"/>
          <w:sz w:val="23"/>
        </w:rPr>
        <w:t xml:space="preserve"> </w:t>
      </w:r>
      <w:r>
        <w:rPr>
          <w:position w:val="1"/>
          <w:sz w:val="23"/>
        </w:rPr>
        <w:t>на</w:t>
      </w:r>
      <w:r>
        <w:rPr>
          <w:spacing w:val="1"/>
          <w:position w:val="1"/>
          <w:sz w:val="23"/>
        </w:rPr>
        <w:t xml:space="preserve"> </w:t>
      </w:r>
      <w:r>
        <w:rPr>
          <w:position w:val="1"/>
          <w:sz w:val="23"/>
        </w:rPr>
        <w:t>определение</w:t>
      </w:r>
      <w:r>
        <w:rPr>
          <w:spacing w:val="1"/>
          <w:position w:val="1"/>
          <w:sz w:val="23"/>
        </w:rPr>
        <w:t xml:space="preserve"> </w:t>
      </w:r>
      <w:r>
        <w:rPr>
          <w:position w:val="1"/>
          <w:sz w:val="23"/>
        </w:rPr>
        <w:t>особенностей</w:t>
      </w:r>
      <w:r>
        <w:rPr>
          <w:spacing w:val="1"/>
          <w:position w:val="1"/>
          <w:sz w:val="23"/>
        </w:rPr>
        <w:t xml:space="preserve"> </w:t>
      </w:r>
      <w:r>
        <w:rPr>
          <w:position w:val="1"/>
          <w:sz w:val="23"/>
        </w:rPr>
        <w:t>статуса</w:t>
      </w:r>
      <w:r>
        <w:rPr>
          <w:spacing w:val="1"/>
          <w:position w:val="1"/>
          <w:sz w:val="23"/>
        </w:rPr>
        <w:t xml:space="preserve"> </w:t>
      </w:r>
      <w:r>
        <w:rPr>
          <w:position w:val="1"/>
          <w:sz w:val="23"/>
        </w:rPr>
        <w:t>обучающегося,</w:t>
      </w:r>
      <w:r>
        <w:rPr>
          <w:spacing w:val="1"/>
          <w:position w:val="1"/>
          <w:sz w:val="23"/>
        </w:rPr>
        <w:t xml:space="preserve"> </w:t>
      </w:r>
      <w:r>
        <w:rPr>
          <w:sz w:val="23"/>
        </w:rPr>
        <w:t>которая может проводиться на этапе перехода обучающегося на следующий уровень</w:t>
      </w:r>
      <w:r>
        <w:rPr>
          <w:spacing w:val="1"/>
          <w:sz w:val="23"/>
        </w:rPr>
        <w:t xml:space="preserve"> </w:t>
      </w:r>
      <w:r>
        <w:rPr>
          <w:sz w:val="23"/>
        </w:rPr>
        <w:t>образования</w:t>
      </w:r>
      <w:r>
        <w:rPr>
          <w:spacing w:val="-1"/>
          <w:sz w:val="23"/>
        </w:rPr>
        <w:t xml:space="preserve"> </w:t>
      </w:r>
      <w:r>
        <w:rPr>
          <w:sz w:val="23"/>
        </w:rPr>
        <w:t>и</w:t>
      </w:r>
      <w:r>
        <w:rPr>
          <w:spacing w:val="-2"/>
          <w:sz w:val="23"/>
        </w:rPr>
        <w:t xml:space="preserve"> </w:t>
      </w:r>
      <w:r>
        <w:rPr>
          <w:sz w:val="23"/>
        </w:rPr>
        <w:t>в</w:t>
      </w:r>
      <w:r>
        <w:rPr>
          <w:spacing w:val="-1"/>
          <w:sz w:val="23"/>
        </w:rPr>
        <w:t xml:space="preserve"> </w:t>
      </w:r>
      <w:r>
        <w:rPr>
          <w:sz w:val="23"/>
        </w:rPr>
        <w:t>конце каждого</w:t>
      </w:r>
      <w:r>
        <w:rPr>
          <w:spacing w:val="1"/>
          <w:sz w:val="23"/>
        </w:rPr>
        <w:t xml:space="preserve"> </w:t>
      </w:r>
      <w:r>
        <w:rPr>
          <w:sz w:val="23"/>
        </w:rPr>
        <w:t>учебного года</w:t>
      </w:r>
      <w:r>
        <w:rPr>
          <w:i/>
          <w:sz w:val="23"/>
        </w:rPr>
        <w:t>;</w:t>
      </w:r>
    </w:p>
    <w:p w:rsidR="007E6CBC" w:rsidRDefault="001849C0" w:rsidP="00C9437F">
      <w:pPr>
        <w:pStyle w:val="a5"/>
        <w:numPr>
          <w:ilvl w:val="0"/>
          <w:numId w:val="154"/>
        </w:numPr>
        <w:tabs>
          <w:tab w:val="left" w:pos="1370"/>
        </w:tabs>
        <w:spacing w:before="10" w:line="232" w:lineRule="auto"/>
        <w:ind w:right="845"/>
        <w:rPr>
          <w:i/>
          <w:sz w:val="23"/>
        </w:rPr>
      </w:pPr>
      <w:r>
        <w:rPr>
          <w:position w:val="1"/>
          <w:sz w:val="23"/>
        </w:rPr>
        <w:t>консультирование</w:t>
      </w:r>
      <w:r>
        <w:rPr>
          <w:spacing w:val="1"/>
          <w:position w:val="1"/>
          <w:sz w:val="23"/>
        </w:rPr>
        <w:t xml:space="preserve"> </w:t>
      </w:r>
      <w:r>
        <w:rPr>
          <w:position w:val="1"/>
          <w:sz w:val="23"/>
        </w:rPr>
        <w:t>педагогов</w:t>
      </w:r>
      <w:r>
        <w:rPr>
          <w:spacing w:val="1"/>
          <w:position w:val="1"/>
          <w:sz w:val="23"/>
        </w:rPr>
        <w:t xml:space="preserve"> </w:t>
      </w:r>
      <w:r>
        <w:rPr>
          <w:position w:val="1"/>
          <w:sz w:val="23"/>
        </w:rPr>
        <w:t>и</w:t>
      </w:r>
      <w:r>
        <w:rPr>
          <w:spacing w:val="1"/>
          <w:position w:val="1"/>
          <w:sz w:val="23"/>
        </w:rPr>
        <w:t xml:space="preserve"> </w:t>
      </w:r>
      <w:r>
        <w:rPr>
          <w:position w:val="1"/>
          <w:sz w:val="23"/>
        </w:rPr>
        <w:t>родителей</w:t>
      </w:r>
      <w:r>
        <w:rPr>
          <w:spacing w:val="1"/>
          <w:position w:val="1"/>
          <w:sz w:val="23"/>
        </w:rPr>
        <w:t xml:space="preserve"> </w:t>
      </w:r>
      <w:r>
        <w:rPr>
          <w:position w:val="1"/>
          <w:sz w:val="23"/>
        </w:rPr>
        <w:t>(законных</w:t>
      </w:r>
      <w:r>
        <w:rPr>
          <w:spacing w:val="1"/>
          <w:position w:val="1"/>
          <w:sz w:val="23"/>
        </w:rPr>
        <w:t xml:space="preserve"> </w:t>
      </w:r>
      <w:r>
        <w:rPr>
          <w:position w:val="1"/>
          <w:sz w:val="23"/>
        </w:rPr>
        <w:t>представителей),</w:t>
      </w:r>
      <w:r>
        <w:rPr>
          <w:spacing w:val="1"/>
          <w:position w:val="1"/>
          <w:sz w:val="23"/>
        </w:rPr>
        <w:t xml:space="preserve"> </w:t>
      </w:r>
      <w:r>
        <w:rPr>
          <w:position w:val="1"/>
          <w:sz w:val="23"/>
        </w:rPr>
        <w:t>которое</w:t>
      </w:r>
      <w:r>
        <w:rPr>
          <w:spacing w:val="1"/>
          <w:position w:val="1"/>
          <w:sz w:val="23"/>
        </w:rPr>
        <w:t xml:space="preserve"> </w:t>
      </w:r>
      <w:r>
        <w:rPr>
          <w:sz w:val="23"/>
        </w:rPr>
        <w:t>осуществляется</w:t>
      </w:r>
      <w:r>
        <w:rPr>
          <w:spacing w:val="1"/>
          <w:sz w:val="23"/>
        </w:rPr>
        <w:t xml:space="preserve"> </w:t>
      </w:r>
      <w:r>
        <w:rPr>
          <w:sz w:val="23"/>
        </w:rPr>
        <w:t>педагогическим</w:t>
      </w:r>
      <w:r>
        <w:rPr>
          <w:spacing w:val="1"/>
          <w:sz w:val="23"/>
        </w:rPr>
        <w:t xml:space="preserve"> </w:t>
      </w:r>
      <w:r>
        <w:rPr>
          <w:sz w:val="23"/>
        </w:rPr>
        <w:t>работником</w:t>
      </w:r>
      <w:r>
        <w:rPr>
          <w:spacing w:val="1"/>
          <w:sz w:val="23"/>
        </w:rPr>
        <w:t xml:space="preserve"> </w:t>
      </w:r>
      <w:r>
        <w:rPr>
          <w:sz w:val="23"/>
        </w:rPr>
        <w:t>и</w:t>
      </w:r>
      <w:r>
        <w:rPr>
          <w:spacing w:val="1"/>
          <w:sz w:val="23"/>
        </w:rPr>
        <w:t xml:space="preserve"> </w:t>
      </w:r>
      <w:r>
        <w:rPr>
          <w:sz w:val="23"/>
        </w:rPr>
        <w:t>психологом</w:t>
      </w:r>
      <w:r>
        <w:rPr>
          <w:spacing w:val="1"/>
          <w:sz w:val="23"/>
        </w:rPr>
        <w:t xml:space="preserve"> </w:t>
      </w:r>
      <w:r>
        <w:rPr>
          <w:sz w:val="23"/>
        </w:rPr>
        <w:t>с</w:t>
      </w:r>
      <w:r>
        <w:rPr>
          <w:spacing w:val="1"/>
          <w:sz w:val="23"/>
        </w:rPr>
        <w:t xml:space="preserve"> </w:t>
      </w:r>
      <w:r>
        <w:rPr>
          <w:sz w:val="23"/>
        </w:rPr>
        <w:t>учётом</w:t>
      </w:r>
      <w:r>
        <w:rPr>
          <w:spacing w:val="1"/>
          <w:sz w:val="23"/>
        </w:rPr>
        <w:t xml:space="preserve"> </w:t>
      </w:r>
      <w:r>
        <w:rPr>
          <w:sz w:val="23"/>
        </w:rPr>
        <w:t>результатов</w:t>
      </w:r>
      <w:r>
        <w:rPr>
          <w:spacing w:val="1"/>
          <w:sz w:val="23"/>
        </w:rPr>
        <w:t xml:space="preserve"> </w:t>
      </w:r>
      <w:r>
        <w:rPr>
          <w:sz w:val="23"/>
        </w:rPr>
        <w:t>диагностики,</w:t>
      </w:r>
      <w:r>
        <w:rPr>
          <w:spacing w:val="-1"/>
          <w:sz w:val="23"/>
        </w:rPr>
        <w:t xml:space="preserve"> </w:t>
      </w:r>
      <w:r>
        <w:rPr>
          <w:sz w:val="23"/>
        </w:rPr>
        <w:t>а также</w:t>
      </w:r>
      <w:r>
        <w:rPr>
          <w:spacing w:val="-2"/>
          <w:sz w:val="23"/>
        </w:rPr>
        <w:t xml:space="preserve"> </w:t>
      </w:r>
      <w:r>
        <w:rPr>
          <w:sz w:val="23"/>
        </w:rPr>
        <w:t>администрацией</w:t>
      </w:r>
      <w:r>
        <w:rPr>
          <w:spacing w:val="-1"/>
          <w:sz w:val="23"/>
        </w:rPr>
        <w:t xml:space="preserve"> </w:t>
      </w:r>
      <w:r>
        <w:rPr>
          <w:sz w:val="23"/>
        </w:rPr>
        <w:t>гимназии</w:t>
      </w:r>
      <w:r>
        <w:rPr>
          <w:i/>
          <w:sz w:val="23"/>
        </w:rPr>
        <w:t>;</w:t>
      </w:r>
    </w:p>
    <w:p w:rsidR="007E6CBC" w:rsidRDefault="001849C0" w:rsidP="00C9437F">
      <w:pPr>
        <w:pStyle w:val="a5"/>
        <w:numPr>
          <w:ilvl w:val="0"/>
          <w:numId w:val="154"/>
        </w:numPr>
        <w:tabs>
          <w:tab w:val="left" w:pos="1370"/>
        </w:tabs>
        <w:spacing w:before="21" w:line="225" w:lineRule="auto"/>
        <w:ind w:right="850"/>
        <w:rPr>
          <w:sz w:val="23"/>
        </w:rPr>
      </w:pPr>
      <w:r>
        <w:rPr>
          <w:position w:val="1"/>
          <w:sz w:val="23"/>
        </w:rPr>
        <w:t>профилактика, экспертиза, развивающая работа, просвещение, коррекционная работа,</w:t>
      </w:r>
      <w:r>
        <w:rPr>
          <w:spacing w:val="-55"/>
          <w:position w:val="1"/>
          <w:sz w:val="23"/>
        </w:rPr>
        <w:t xml:space="preserve"> </w:t>
      </w:r>
      <w:r>
        <w:rPr>
          <w:sz w:val="23"/>
        </w:rPr>
        <w:t>осуществляемая</w:t>
      </w:r>
      <w:r>
        <w:rPr>
          <w:spacing w:val="-1"/>
          <w:sz w:val="23"/>
        </w:rPr>
        <w:t xml:space="preserve"> </w:t>
      </w:r>
      <w:r>
        <w:rPr>
          <w:sz w:val="23"/>
        </w:rPr>
        <w:t>в</w:t>
      </w:r>
      <w:r>
        <w:rPr>
          <w:spacing w:val="-2"/>
          <w:sz w:val="23"/>
        </w:rPr>
        <w:t xml:space="preserve"> </w:t>
      </w:r>
      <w:r>
        <w:rPr>
          <w:sz w:val="23"/>
        </w:rPr>
        <w:t>течение всего учебного времени.</w:t>
      </w:r>
    </w:p>
    <w:p w:rsidR="007E6CBC" w:rsidRDefault="001849C0">
      <w:pPr>
        <w:spacing w:before="115"/>
        <w:ind w:left="1250"/>
        <w:jc w:val="both"/>
        <w:rPr>
          <w:sz w:val="24"/>
        </w:rPr>
      </w:pPr>
      <w:r>
        <w:rPr>
          <w:i/>
          <w:sz w:val="24"/>
        </w:rPr>
        <w:t>Кадровые</w:t>
      </w:r>
      <w:r>
        <w:rPr>
          <w:i/>
          <w:spacing w:val="-3"/>
          <w:sz w:val="24"/>
        </w:rPr>
        <w:t xml:space="preserve"> </w:t>
      </w:r>
      <w:r>
        <w:rPr>
          <w:i/>
          <w:sz w:val="24"/>
        </w:rPr>
        <w:t>условия</w:t>
      </w:r>
      <w:r>
        <w:rPr>
          <w:i/>
          <w:spacing w:val="-2"/>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7E6CBC" w:rsidRDefault="001849C0">
      <w:pPr>
        <w:pStyle w:val="a3"/>
        <w:ind w:right="846"/>
      </w:pPr>
      <w:r>
        <w:t>Для реализации программы начального общего образования МБОУ «Гимназия №</w:t>
      </w:r>
      <w:r>
        <w:rPr>
          <w:spacing w:val="1"/>
        </w:rPr>
        <w:t xml:space="preserve"> </w:t>
      </w:r>
      <w:r>
        <w:t>1</w:t>
      </w:r>
      <w:r w:rsidR="00692D16">
        <w:t>18</w:t>
      </w:r>
      <w:r>
        <w:t>»</w:t>
      </w:r>
      <w:r>
        <w:rPr>
          <w:spacing w:val="35"/>
        </w:rPr>
        <w:t xml:space="preserve"> </w:t>
      </w:r>
      <w:r>
        <w:t>укомплектована</w:t>
      </w:r>
      <w:r>
        <w:rPr>
          <w:spacing w:val="-11"/>
        </w:rPr>
        <w:t xml:space="preserve"> </w:t>
      </w:r>
      <w:r>
        <w:t>кадрами,</w:t>
      </w:r>
      <w:r>
        <w:rPr>
          <w:spacing w:val="-11"/>
        </w:rPr>
        <w:t xml:space="preserve"> </w:t>
      </w:r>
      <w:r>
        <w:t>имеющими</w:t>
      </w:r>
      <w:r>
        <w:rPr>
          <w:spacing w:val="-11"/>
        </w:rPr>
        <w:t xml:space="preserve"> </w:t>
      </w:r>
      <w:r>
        <w:t>необходимую</w:t>
      </w:r>
      <w:r>
        <w:rPr>
          <w:spacing w:val="-10"/>
        </w:rPr>
        <w:t xml:space="preserve"> </w:t>
      </w:r>
      <w:r>
        <w:t>квалификацию</w:t>
      </w:r>
      <w:r>
        <w:rPr>
          <w:spacing w:val="-9"/>
        </w:rPr>
        <w:t xml:space="preserve"> </w:t>
      </w:r>
      <w:r>
        <w:t>для</w:t>
      </w:r>
      <w:r>
        <w:rPr>
          <w:spacing w:val="-10"/>
        </w:rPr>
        <w:t xml:space="preserve"> </w:t>
      </w:r>
      <w:r>
        <w:t>решения</w:t>
      </w:r>
      <w:r>
        <w:rPr>
          <w:spacing w:val="-12"/>
        </w:rPr>
        <w:t xml:space="preserve"> </w:t>
      </w:r>
      <w:r>
        <w:t>задач,</w:t>
      </w:r>
      <w:r>
        <w:rPr>
          <w:spacing w:val="-57"/>
        </w:rPr>
        <w:t xml:space="preserve"> </w:t>
      </w:r>
      <w:r>
        <w:t>связанных с</w:t>
      </w:r>
      <w:r>
        <w:rPr>
          <w:spacing w:val="-2"/>
        </w:rPr>
        <w:t xml:space="preserve"> </w:t>
      </w:r>
      <w:r>
        <w:t>достижением</w:t>
      </w:r>
      <w:r>
        <w:rPr>
          <w:spacing w:val="-1"/>
        </w:rPr>
        <w:t xml:space="preserve"> </w:t>
      </w:r>
      <w:r>
        <w:t>целей</w:t>
      </w:r>
      <w:r>
        <w:rPr>
          <w:spacing w:val="-1"/>
        </w:rPr>
        <w:t xml:space="preserve"> </w:t>
      </w:r>
      <w:r>
        <w:t>и задач</w:t>
      </w:r>
      <w:r>
        <w:rPr>
          <w:spacing w:val="-2"/>
        </w:rPr>
        <w:t xml:space="preserve"> </w:t>
      </w:r>
      <w:r>
        <w:t>образовательной деятельности.</w:t>
      </w:r>
    </w:p>
    <w:p w:rsidR="007E6CBC" w:rsidRDefault="001849C0">
      <w:pPr>
        <w:pStyle w:val="a3"/>
        <w:ind w:left="1250" w:firstLine="0"/>
      </w:pP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3"/>
        </w:rPr>
        <w:t xml:space="preserve"> </w:t>
      </w:r>
      <w:r>
        <w:t>в</w:t>
      </w:r>
      <w:r>
        <w:rPr>
          <w:spacing w:val="-5"/>
        </w:rPr>
        <w:t xml:space="preserve"> </w:t>
      </w:r>
      <w:r>
        <w:t>себя:</w:t>
      </w:r>
    </w:p>
    <w:p w:rsidR="007E6CBC" w:rsidRDefault="001849C0" w:rsidP="00C9437F">
      <w:pPr>
        <w:pStyle w:val="a5"/>
        <w:numPr>
          <w:ilvl w:val="0"/>
          <w:numId w:val="153"/>
        </w:numPr>
        <w:tabs>
          <w:tab w:val="left" w:pos="1250"/>
        </w:tabs>
        <w:spacing w:before="10" w:line="230" w:lineRule="auto"/>
        <w:ind w:right="848"/>
        <w:rPr>
          <w:sz w:val="24"/>
        </w:rPr>
      </w:pPr>
      <w:r>
        <w:rPr>
          <w:sz w:val="24"/>
        </w:rPr>
        <w:t>укомплектованность</w:t>
      </w:r>
      <w:r>
        <w:rPr>
          <w:spacing w:val="1"/>
          <w:sz w:val="24"/>
        </w:rPr>
        <w:t xml:space="preserve"> </w:t>
      </w:r>
      <w:r>
        <w:rPr>
          <w:sz w:val="24"/>
        </w:rPr>
        <w:t>гимназии</w:t>
      </w:r>
      <w:r>
        <w:rPr>
          <w:spacing w:val="1"/>
          <w:sz w:val="24"/>
        </w:rPr>
        <w:t xml:space="preserve"> </w:t>
      </w:r>
      <w:r>
        <w:rPr>
          <w:sz w:val="24"/>
        </w:rPr>
        <w:t>педагогическими,</w:t>
      </w:r>
      <w:r>
        <w:rPr>
          <w:spacing w:val="1"/>
          <w:sz w:val="24"/>
        </w:rPr>
        <w:t xml:space="preserve"> </w:t>
      </w:r>
      <w:r>
        <w:rPr>
          <w:sz w:val="24"/>
        </w:rPr>
        <w:t>руководящими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p>
    <w:p w:rsidR="007E6CBC" w:rsidRDefault="001849C0" w:rsidP="00C9437F">
      <w:pPr>
        <w:pStyle w:val="a5"/>
        <w:numPr>
          <w:ilvl w:val="0"/>
          <w:numId w:val="153"/>
        </w:numPr>
        <w:tabs>
          <w:tab w:val="left" w:pos="1250"/>
        </w:tabs>
        <w:spacing w:before="6" w:line="235" w:lineRule="auto"/>
        <w:ind w:right="847"/>
        <w:rPr>
          <w:sz w:val="24"/>
        </w:rPr>
      </w:pPr>
      <w:r>
        <w:rPr>
          <w:sz w:val="24"/>
        </w:rPr>
        <w:t>уровень квалификации педагогических и иных работников гимназии, участвующих</w:t>
      </w:r>
      <w:r>
        <w:rPr>
          <w:spacing w:val="-57"/>
          <w:sz w:val="24"/>
        </w:rPr>
        <w:t xml:space="preserve"> </w:t>
      </w:r>
      <w:r>
        <w:rPr>
          <w:sz w:val="24"/>
        </w:rPr>
        <w:t>в реализации основной образовательной программы</w:t>
      </w:r>
      <w:r>
        <w:rPr>
          <w:spacing w:val="1"/>
          <w:sz w:val="24"/>
        </w:rPr>
        <w:t xml:space="preserve"> </w:t>
      </w:r>
      <w:r>
        <w:rPr>
          <w:sz w:val="24"/>
        </w:rPr>
        <w:t>и создании</w:t>
      </w:r>
      <w:r>
        <w:rPr>
          <w:spacing w:val="1"/>
          <w:sz w:val="24"/>
        </w:rPr>
        <w:t xml:space="preserve"> </w:t>
      </w:r>
      <w:r>
        <w:rPr>
          <w:sz w:val="24"/>
        </w:rPr>
        <w:t>условий для её</w:t>
      </w:r>
      <w:r>
        <w:rPr>
          <w:spacing w:val="1"/>
          <w:sz w:val="24"/>
        </w:rPr>
        <w:t xml:space="preserve"> </w:t>
      </w:r>
      <w:r>
        <w:rPr>
          <w:sz w:val="24"/>
        </w:rPr>
        <w:t>разработки</w:t>
      </w:r>
      <w:r>
        <w:rPr>
          <w:spacing w:val="-1"/>
          <w:sz w:val="24"/>
        </w:rPr>
        <w:t xml:space="preserve"> </w:t>
      </w:r>
      <w:r>
        <w:rPr>
          <w:sz w:val="24"/>
        </w:rPr>
        <w:t>и реализации;</w:t>
      </w:r>
    </w:p>
    <w:p w:rsidR="007E6CBC" w:rsidRDefault="001849C0" w:rsidP="00C9437F">
      <w:pPr>
        <w:pStyle w:val="a5"/>
        <w:numPr>
          <w:ilvl w:val="0"/>
          <w:numId w:val="153"/>
        </w:numPr>
        <w:tabs>
          <w:tab w:val="left" w:pos="1250"/>
        </w:tabs>
        <w:spacing w:before="10" w:line="230" w:lineRule="auto"/>
        <w:ind w:right="843"/>
        <w:rPr>
          <w:sz w:val="24"/>
        </w:rPr>
      </w:pPr>
      <w:r>
        <w:rPr>
          <w:sz w:val="24"/>
        </w:rPr>
        <w:t>непрерывность профессионального развития педагогических работников гимназии,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5"/>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7E6CBC" w:rsidRDefault="001849C0">
      <w:pPr>
        <w:pStyle w:val="a3"/>
        <w:spacing w:before="1"/>
        <w:ind w:right="848"/>
      </w:pPr>
      <w:r>
        <w:t>Укомплектованность</w:t>
      </w:r>
      <w:r>
        <w:rPr>
          <w:spacing w:val="1"/>
        </w:rPr>
        <w:t xml:space="preserve"> </w:t>
      </w:r>
      <w:r>
        <w:t>гимназии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1"/>
        </w:rPr>
        <w:t xml:space="preserve"> </w:t>
      </w:r>
      <w:r>
        <w:t>характеризируется</w:t>
      </w:r>
      <w:r>
        <w:rPr>
          <w:spacing w:val="-10"/>
        </w:rPr>
        <w:t xml:space="preserve"> </w:t>
      </w:r>
      <w:r>
        <w:t>замещением</w:t>
      </w:r>
      <w:r>
        <w:rPr>
          <w:spacing w:val="-10"/>
        </w:rPr>
        <w:t xml:space="preserve"> </w:t>
      </w:r>
      <w:r>
        <w:t>100</w:t>
      </w:r>
      <w:r>
        <w:rPr>
          <w:spacing w:val="-9"/>
        </w:rPr>
        <w:t xml:space="preserve"> </w:t>
      </w:r>
      <w:r>
        <w:t>%</w:t>
      </w:r>
      <w:r>
        <w:rPr>
          <w:spacing w:val="-10"/>
        </w:rPr>
        <w:t xml:space="preserve"> </w:t>
      </w:r>
      <w:r>
        <w:t>вакансий,</w:t>
      </w:r>
      <w:r>
        <w:rPr>
          <w:spacing w:val="-10"/>
        </w:rPr>
        <w:t xml:space="preserve"> </w:t>
      </w:r>
      <w:r>
        <w:t>имеющихся</w:t>
      </w:r>
      <w:r>
        <w:rPr>
          <w:spacing w:val="-10"/>
        </w:rPr>
        <w:t xml:space="preserve"> </w:t>
      </w:r>
      <w:r>
        <w:t>в</w:t>
      </w:r>
      <w:r>
        <w:rPr>
          <w:spacing w:val="-9"/>
        </w:rPr>
        <w:t xml:space="preserve"> </w:t>
      </w:r>
      <w:r>
        <w:t>соответствии</w:t>
      </w:r>
      <w:r>
        <w:rPr>
          <w:spacing w:val="-9"/>
        </w:rPr>
        <w:t xml:space="preserve"> </w:t>
      </w:r>
      <w:r>
        <w:t>с</w:t>
      </w:r>
      <w:r>
        <w:rPr>
          <w:spacing w:val="-58"/>
        </w:rPr>
        <w:t xml:space="preserve"> </w:t>
      </w:r>
      <w:r>
        <w:t>утверждённым</w:t>
      </w:r>
      <w:r>
        <w:rPr>
          <w:spacing w:val="-3"/>
        </w:rPr>
        <w:t xml:space="preserve"> </w:t>
      </w:r>
      <w:r>
        <w:t>штатным</w:t>
      </w:r>
      <w:r>
        <w:rPr>
          <w:spacing w:val="-2"/>
        </w:rPr>
        <w:t xml:space="preserve"> </w:t>
      </w:r>
      <w:r>
        <w:t>расписанием.</w:t>
      </w:r>
    </w:p>
    <w:p w:rsidR="007E6CBC" w:rsidRDefault="001849C0">
      <w:pPr>
        <w:pStyle w:val="a3"/>
        <w:ind w:right="846"/>
      </w:pPr>
      <w:r>
        <w:t>Уровень квалификации педагогических и иных работников гимназии, участвующих</w:t>
      </w:r>
      <w:r>
        <w:rPr>
          <w:spacing w:val="-57"/>
        </w:rPr>
        <w:t xml:space="preserve"> </w:t>
      </w:r>
      <w:r>
        <w:t>в реализации основной образовательной программы и создании условий для её разработки</w:t>
      </w:r>
      <w:r>
        <w:rPr>
          <w:spacing w:val="-57"/>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w:t>
      </w:r>
      <w:r>
        <w:rPr>
          <w:spacing w:val="-1"/>
        </w:rPr>
        <w:t xml:space="preserve"> </w:t>
      </w:r>
      <w:r>
        <w:t>работника.</w:t>
      </w:r>
    </w:p>
    <w:p w:rsidR="007E6CBC" w:rsidRDefault="001849C0">
      <w:pPr>
        <w:pStyle w:val="a3"/>
        <w:ind w:right="845"/>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rPr>
          <w:spacing w:val="-1"/>
        </w:rPr>
        <w:t>труда</w:t>
      </w:r>
      <w:r>
        <w:rPr>
          <w:spacing w:val="-14"/>
        </w:rPr>
        <w:t xml:space="preserve"> </w:t>
      </w:r>
      <w:r>
        <w:rPr>
          <w:spacing w:val="-1"/>
        </w:rPr>
        <w:t>и</w:t>
      </w:r>
      <w:r>
        <w:rPr>
          <w:spacing w:val="-8"/>
        </w:rPr>
        <w:t xml:space="preserve"> </w:t>
      </w:r>
      <w:r>
        <w:rPr>
          <w:spacing w:val="-1"/>
        </w:rPr>
        <w:t>управления,</w:t>
      </w:r>
      <w:r>
        <w:rPr>
          <w:spacing w:val="-13"/>
        </w:rPr>
        <w:t xml:space="preserve"> </w:t>
      </w:r>
      <w:r>
        <w:t>а</w:t>
      </w:r>
      <w:r>
        <w:rPr>
          <w:spacing w:val="-13"/>
        </w:rPr>
        <w:t xml:space="preserve"> </w:t>
      </w:r>
      <w:r>
        <w:t>также</w:t>
      </w:r>
      <w:r>
        <w:rPr>
          <w:spacing w:val="-14"/>
        </w:rPr>
        <w:t xml:space="preserve"> </w:t>
      </w:r>
      <w:r>
        <w:t>прав,</w:t>
      </w:r>
      <w:r>
        <w:rPr>
          <w:spacing w:val="-14"/>
        </w:rPr>
        <w:t xml:space="preserve"> </w:t>
      </w:r>
      <w:r>
        <w:t>ответственности</w:t>
      </w:r>
      <w:r>
        <w:rPr>
          <w:spacing w:val="-12"/>
        </w:rPr>
        <w:t xml:space="preserve"> </w:t>
      </w:r>
      <w:r>
        <w:t>и</w:t>
      </w:r>
      <w:r>
        <w:rPr>
          <w:spacing w:val="-12"/>
        </w:rPr>
        <w:t xml:space="preserve"> </w:t>
      </w:r>
      <w:r>
        <w:t>компетентности</w:t>
      </w:r>
      <w:r>
        <w:rPr>
          <w:spacing w:val="-14"/>
        </w:rPr>
        <w:t xml:space="preserve"> </w:t>
      </w:r>
      <w:r>
        <w:t>работников</w:t>
      </w:r>
      <w:r>
        <w:rPr>
          <w:spacing w:val="-7"/>
        </w:rPr>
        <w:t xml:space="preserve"> </w:t>
      </w:r>
      <w:r>
        <w:t>гимназии,</w:t>
      </w:r>
      <w:r>
        <w:rPr>
          <w:spacing w:val="-58"/>
        </w:rPr>
        <w:t xml:space="preserve"> </w:t>
      </w:r>
      <w:r>
        <w:rPr>
          <w:spacing w:val="-1"/>
        </w:rPr>
        <w:t>служат</w:t>
      </w:r>
      <w:r>
        <w:rPr>
          <w:spacing w:val="-13"/>
        </w:rPr>
        <w:t xml:space="preserve"> </w:t>
      </w:r>
      <w:r>
        <w:t>квалификационные</w:t>
      </w:r>
      <w:r>
        <w:rPr>
          <w:spacing w:val="-15"/>
        </w:rPr>
        <w:t xml:space="preserve"> </w:t>
      </w:r>
      <w:r>
        <w:t>характеристики,</w:t>
      </w:r>
      <w:r>
        <w:rPr>
          <w:spacing w:val="-14"/>
        </w:rPr>
        <w:t xml:space="preserve"> </w:t>
      </w:r>
      <w:r>
        <w:t>указанные</w:t>
      </w:r>
      <w:r>
        <w:rPr>
          <w:spacing w:val="-15"/>
        </w:rPr>
        <w:t xml:space="preserve"> </w:t>
      </w:r>
      <w:r>
        <w:t>в</w:t>
      </w:r>
      <w:r>
        <w:rPr>
          <w:spacing w:val="-14"/>
        </w:rPr>
        <w:t xml:space="preserve"> </w:t>
      </w:r>
      <w:r>
        <w:t>квалификационных</w:t>
      </w:r>
      <w:r>
        <w:rPr>
          <w:spacing w:val="-12"/>
        </w:rPr>
        <w:t xml:space="preserve"> </w:t>
      </w:r>
      <w:r>
        <w:t>справочниках,</w:t>
      </w:r>
      <w:r>
        <w:rPr>
          <w:spacing w:val="-58"/>
        </w:rPr>
        <w:t xml:space="preserve"> </w:t>
      </w:r>
      <w:r>
        <w:t>и</w:t>
      </w:r>
      <w:r>
        <w:rPr>
          <w:spacing w:val="-1"/>
        </w:rPr>
        <w:t xml:space="preserve"> </w:t>
      </w:r>
      <w:r>
        <w:t>/ или</w:t>
      </w:r>
      <w:r>
        <w:rPr>
          <w:spacing w:val="1"/>
        </w:rPr>
        <w:t xml:space="preserve"> </w:t>
      </w:r>
      <w:r>
        <w:t>профессиональных</w:t>
      </w:r>
      <w:r>
        <w:rPr>
          <w:spacing w:val="1"/>
        </w:rPr>
        <w:t xml:space="preserve"> </w:t>
      </w:r>
      <w:r>
        <w:t>стандартах (при</w:t>
      </w:r>
      <w:r>
        <w:rPr>
          <w:spacing w:val="-2"/>
        </w:rPr>
        <w:t xml:space="preserve"> </w:t>
      </w:r>
      <w:r>
        <w:t>наличии).</w:t>
      </w:r>
    </w:p>
    <w:p w:rsidR="007E6CBC" w:rsidRDefault="007E6CBC">
      <w:pPr>
        <w:sectPr w:rsidR="007E6CBC">
          <w:pgSz w:w="11910" w:h="16840"/>
          <w:pgMar w:top="1040" w:right="0" w:bottom="1200" w:left="1160" w:header="0" w:footer="930" w:gutter="0"/>
          <w:cols w:space="720"/>
        </w:sectPr>
      </w:pPr>
    </w:p>
    <w:p w:rsidR="007E6CBC" w:rsidRDefault="001849C0">
      <w:pPr>
        <w:pStyle w:val="a3"/>
        <w:spacing w:before="66"/>
        <w:ind w:right="846"/>
      </w:pPr>
      <w:r>
        <w:lastRenderedPageBreak/>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57"/>
        </w:rPr>
        <w:t xml:space="preserve"> </w:t>
      </w:r>
      <w:r>
        <w:t>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(воспитатель, учитель)» обобщённые трудовые функции, которые могут быть поручены</w:t>
      </w:r>
      <w:r>
        <w:rPr>
          <w:spacing w:val="1"/>
        </w:rPr>
        <w:t xml:space="preserve"> </w:t>
      </w:r>
      <w:r>
        <w:t>работнику,</w:t>
      </w:r>
      <w:r>
        <w:rPr>
          <w:spacing w:val="-1"/>
        </w:rPr>
        <w:t xml:space="preserve"> </w:t>
      </w:r>
      <w:r>
        <w:t>занимающему</w:t>
      </w:r>
      <w:r>
        <w:rPr>
          <w:spacing w:val="-5"/>
        </w:rPr>
        <w:t xml:space="preserve"> </w:t>
      </w:r>
      <w:r>
        <w:t>данную должность.</w:t>
      </w:r>
    </w:p>
    <w:p w:rsidR="007E6CBC" w:rsidRDefault="001849C0">
      <w:pPr>
        <w:pStyle w:val="a3"/>
        <w:spacing w:before="1"/>
        <w:ind w:right="846"/>
      </w:pPr>
      <w:r>
        <w:t>Уровень квалификации педагогических и иных работников гимназии, участвующих</w:t>
      </w:r>
      <w:r>
        <w:rPr>
          <w:spacing w:val="-57"/>
        </w:rPr>
        <w:t xml:space="preserve"> </w:t>
      </w:r>
      <w:r>
        <w:t>в реализации основной образовательной программы и создании условий для её разработки</w:t>
      </w:r>
      <w:r>
        <w:rPr>
          <w:spacing w:val="-57"/>
        </w:rPr>
        <w:t xml:space="preserve"> </w:t>
      </w:r>
      <w:r>
        <w:t>и реализации, характеризуется также результатами аттестации</w:t>
      </w:r>
      <w:r>
        <w:rPr>
          <w:spacing w:val="1"/>
        </w:rPr>
        <w:t xml:space="preserve"> </w:t>
      </w:r>
      <w:r>
        <w:t>— квалификационными</w:t>
      </w:r>
      <w:r>
        <w:rPr>
          <w:spacing w:val="1"/>
        </w:rPr>
        <w:t xml:space="preserve"> </w:t>
      </w:r>
      <w:r>
        <w:t>категориями.</w:t>
      </w:r>
    </w:p>
    <w:p w:rsidR="007E6CBC" w:rsidRDefault="001849C0">
      <w:pPr>
        <w:pStyle w:val="a3"/>
        <w:ind w:right="843"/>
      </w:pPr>
      <w:r>
        <w:t>Аттестация</w:t>
      </w:r>
      <w:r>
        <w:rPr>
          <w:spacing w:val="-11"/>
        </w:rPr>
        <w:t xml:space="preserve"> </w:t>
      </w:r>
      <w:r>
        <w:t>педагогических</w:t>
      </w:r>
      <w:r>
        <w:rPr>
          <w:spacing w:val="-9"/>
        </w:rPr>
        <w:t xml:space="preserve"> </w:t>
      </w:r>
      <w:r>
        <w:t>работников</w:t>
      </w:r>
      <w:r>
        <w:rPr>
          <w:spacing w:val="-10"/>
        </w:rPr>
        <w:t xml:space="preserve"> </w:t>
      </w:r>
      <w:r>
        <w:t>в</w:t>
      </w:r>
      <w:r>
        <w:rPr>
          <w:spacing w:val="-10"/>
        </w:rPr>
        <w:t xml:space="preserve"> </w:t>
      </w:r>
      <w:r>
        <w:t>соответствии</w:t>
      </w:r>
      <w:r>
        <w:rPr>
          <w:spacing w:val="-10"/>
        </w:rPr>
        <w:t xml:space="preserve"> </w:t>
      </w:r>
      <w:r>
        <w:t>с</w:t>
      </w:r>
      <w:r>
        <w:rPr>
          <w:spacing w:val="-11"/>
        </w:rPr>
        <w:t xml:space="preserve"> </w:t>
      </w:r>
      <w:r>
        <w:t>Федеральным</w:t>
      </w:r>
      <w:r>
        <w:rPr>
          <w:spacing w:val="-12"/>
        </w:rPr>
        <w:t xml:space="preserve"> </w:t>
      </w:r>
      <w:r>
        <w:t>законом</w:t>
      </w:r>
      <w:r>
        <w:rPr>
          <w:spacing w:val="-6"/>
        </w:rPr>
        <w:t xml:space="preserve"> </w:t>
      </w:r>
      <w:r>
        <w:t>«Об</w:t>
      </w:r>
      <w:r>
        <w:rPr>
          <w:spacing w:val="-58"/>
        </w:rPr>
        <w:t xml:space="preserve"> </w:t>
      </w:r>
      <w:r>
        <w:t>образовании в Российской Федерации» (ст. 49) проводится в целях подтверждения 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 категории. Проведение аттестации педагогических работников в целях</w:t>
      </w:r>
      <w:r>
        <w:rPr>
          <w:spacing w:val="-57"/>
        </w:rPr>
        <w:t xml:space="preserve"> </w:t>
      </w:r>
      <w:r>
        <w:t>подтверждения их соответствия занимаемым должностям осуществляется не реже одного</w:t>
      </w:r>
      <w:r>
        <w:rPr>
          <w:spacing w:val="1"/>
        </w:rPr>
        <w:t xml:space="preserve"> </w:t>
      </w:r>
      <w:r>
        <w:t>раза</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аттестационной</w:t>
      </w:r>
      <w:r>
        <w:rPr>
          <w:spacing w:val="-57"/>
        </w:rPr>
        <w:t xml:space="preserve"> </w:t>
      </w:r>
      <w:r>
        <w:t>комиссией,</w:t>
      </w:r>
      <w:r>
        <w:rPr>
          <w:spacing w:val="-1"/>
        </w:rPr>
        <w:t xml:space="preserve"> </w:t>
      </w:r>
      <w:r>
        <w:t>самостоятельно формируемой</w:t>
      </w:r>
      <w:r>
        <w:rPr>
          <w:spacing w:val="1"/>
        </w:rPr>
        <w:t xml:space="preserve"> </w:t>
      </w:r>
      <w:r>
        <w:t>гимназией.</w:t>
      </w:r>
    </w:p>
    <w:p w:rsidR="007E6CBC" w:rsidRDefault="001849C0">
      <w:pPr>
        <w:pStyle w:val="a3"/>
        <w:ind w:right="849"/>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аттестационной</w:t>
      </w:r>
      <w:r>
        <w:rPr>
          <w:spacing w:val="1"/>
        </w:rPr>
        <w:t xml:space="preserve"> </w:t>
      </w:r>
      <w:r>
        <w:t>комиссией,</w:t>
      </w:r>
      <w:r>
        <w:rPr>
          <w:spacing w:val="1"/>
        </w:rPr>
        <w:t xml:space="preserve"> </w:t>
      </w:r>
      <w:r>
        <w:t>формируемой</w:t>
      </w:r>
      <w:r>
        <w:rPr>
          <w:spacing w:val="1"/>
        </w:rPr>
        <w:t xml:space="preserve"> </w:t>
      </w:r>
      <w:r>
        <w:t>Министерством</w:t>
      </w:r>
      <w:r>
        <w:rPr>
          <w:spacing w:val="6"/>
        </w:rPr>
        <w:t xml:space="preserve"> </w:t>
      </w:r>
      <w:r>
        <w:t>общего</w:t>
      </w:r>
      <w:r>
        <w:rPr>
          <w:spacing w:val="8"/>
        </w:rPr>
        <w:t xml:space="preserve"> </w:t>
      </w:r>
      <w:r>
        <w:t>и</w:t>
      </w:r>
      <w:r>
        <w:rPr>
          <w:spacing w:val="7"/>
        </w:rPr>
        <w:t xml:space="preserve"> </w:t>
      </w:r>
      <w:r>
        <w:t>профессионального</w:t>
      </w:r>
      <w:r>
        <w:rPr>
          <w:spacing w:val="5"/>
        </w:rPr>
        <w:t xml:space="preserve"> </w:t>
      </w:r>
      <w:r>
        <w:t>образования</w:t>
      </w:r>
      <w:r>
        <w:rPr>
          <w:spacing w:val="8"/>
        </w:rPr>
        <w:t xml:space="preserve"> </w:t>
      </w:r>
      <w:r>
        <w:t>Ростовской</w:t>
      </w:r>
      <w:r>
        <w:rPr>
          <w:spacing w:val="25"/>
        </w:rPr>
        <w:t xml:space="preserve"> </w:t>
      </w:r>
      <w:r>
        <w:t>области.</w:t>
      </w:r>
    </w:p>
    <w:p w:rsidR="007E6CBC" w:rsidRDefault="001849C0">
      <w:pPr>
        <w:pStyle w:val="a3"/>
        <w:spacing w:before="1"/>
        <w:ind w:right="847"/>
      </w:pPr>
      <w:r>
        <w:t>Информация</w:t>
      </w:r>
      <w:r>
        <w:rPr>
          <w:spacing w:val="1"/>
        </w:rPr>
        <w:t xml:space="preserve"> </w:t>
      </w:r>
      <w:r>
        <w:t>об</w:t>
      </w:r>
      <w:r>
        <w:rPr>
          <w:spacing w:val="1"/>
        </w:rPr>
        <w:t xml:space="preserve"> </w:t>
      </w:r>
      <w:r>
        <w:t>образовании,</w:t>
      </w:r>
      <w:r>
        <w:rPr>
          <w:spacing w:val="1"/>
        </w:rPr>
        <w:t xml:space="preserve"> </w:t>
      </w:r>
      <w:r>
        <w:t>стаже</w:t>
      </w:r>
      <w:r>
        <w:rPr>
          <w:spacing w:val="1"/>
        </w:rPr>
        <w:t xml:space="preserve"> </w:t>
      </w:r>
      <w:r>
        <w:t>работы,</w:t>
      </w:r>
      <w:r>
        <w:rPr>
          <w:spacing w:val="1"/>
        </w:rPr>
        <w:t xml:space="preserve"> </w:t>
      </w:r>
      <w:r>
        <w:t>повышении</w:t>
      </w:r>
      <w:r>
        <w:rPr>
          <w:spacing w:val="1"/>
        </w:rPr>
        <w:t xml:space="preserve"> </w:t>
      </w:r>
      <w:r>
        <w:t>профессиональной</w:t>
      </w:r>
      <w:r>
        <w:rPr>
          <w:spacing w:val="1"/>
        </w:rPr>
        <w:t xml:space="preserve"> </w:t>
      </w:r>
      <w:r>
        <w:t>подготовки, об уровне квалификации педагогических и иных работников, участвующих в</w:t>
      </w:r>
      <w:r>
        <w:rPr>
          <w:spacing w:val="1"/>
        </w:rPr>
        <w:t xml:space="preserve"> </w:t>
      </w:r>
      <w:r>
        <w:t>реализации настоящей основной образовательной программы, ежегодно размещается на</w:t>
      </w:r>
      <w:r>
        <w:rPr>
          <w:spacing w:val="1"/>
        </w:rPr>
        <w:t xml:space="preserve"> </w:t>
      </w:r>
      <w:r>
        <w:t>официальном</w:t>
      </w:r>
      <w:r>
        <w:rPr>
          <w:spacing w:val="-3"/>
        </w:rPr>
        <w:t xml:space="preserve"> </w:t>
      </w:r>
      <w:r>
        <w:t>сайте гимназии</w:t>
      </w:r>
      <w:r>
        <w:rPr>
          <w:spacing w:val="-1"/>
        </w:rPr>
        <w:t xml:space="preserve"> </w:t>
      </w:r>
      <w:r>
        <w:t>в</w:t>
      </w:r>
      <w:r>
        <w:rPr>
          <w:spacing w:val="-2"/>
        </w:rPr>
        <w:t xml:space="preserve"> </w:t>
      </w:r>
      <w:r>
        <w:t>разделе</w:t>
      </w:r>
      <w:r>
        <w:rPr>
          <w:spacing w:val="1"/>
        </w:rPr>
        <w:t xml:space="preserve"> </w:t>
      </w:r>
      <w:r>
        <w:t>«Руководство.</w:t>
      </w:r>
      <w:r>
        <w:rPr>
          <w:spacing w:val="-1"/>
        </w:rPr>
        <w:t xml:space="preserve"> </w:t>
      </w:r>
      <w:r>
        <w:t>Педагогический</w:t>
      </w:r>
      <w:r>
        <w:rPr>
          <w:spacing w:val="-2"/>
        </w:rPr>
        <w:t xml:space="preserve"> </w:t>
      </w:r>
      <w:r>
        <w:t>состав».</w:t>
      </w:r>
    </w:p>
    <w:p w:rsidR="00692D16" w:rsidRDefault="001849C0" w:rsidP="00692D16">
      <w:pPr>
        <w:pStyle w:val="a3"/>
        <w:tabs>
          <w:tab w:val="left" w:pos="2034"/>
          <w:tab w:val="left" w:pos="2139"/>
          <w:tab w:val="left" w:pos="2197"/>
          <w:tab w:val="left" w:pos="2626"/>
          <w:tab w:val="left" w:pos="2777"/>
          <w:tab w:val="left" w:pos="3235"/>
          <w:tab w:val="left" w:pos="3327"/>
          <w:tab w:val="left" w:pos="3549"/>
          <w:tab w:val="left" w:pos="3825"/>
          <w:tab w:val="left" w:pos="4027"/>
          <w:tab w:val="left" w:pos="4237"/>
          <w:tab w:val="left" w:pos="4447"/>
          <w:tab w:val="left" w:pos="4493"/>
          <w:tab w:val="left" w:pos="4642"/>
          <w:tab w:val="left" w:pos="4919"/>
          <w:tab w:val="left" w:pos="5695"/>
          <w:tab w:val="left" w:pos="5883"/>
          <w:tab w:val="left" w:pos="6203"/>
          <w:tab w:val="left" w:pos="6536"/>
          <w:tab w:val="left" w:pos="6811"/>
          <w:tab w:val="left" w:pos="6848"/>
          <w:tab w:val="left" w:pos="7626"/>
          <w:tab w:val="left" w:pos="8102"/>
          <w:tab w:val="left" w:pos="8354"/>
          <w:tab w:val="left" w:pos="8625"/>
          <w:tab w:val="left" w:pos="9764"/>
        </w:tabs>
        <w:ind w:right="845" w:firstLine="0"/>
        <w:rPr>
          <w:spacing w:val="-57"/>
        </w:rPr>
      </w:pPr>
      <w:r>
        <w:t>МБОУ</w:t>
      </w:r>
      <w:r>
        <w:tab/>
      </w:r>
      <w:r>
        <w:tab/>
      </w:r>
      <w:r>
        <w:tab/>
        <w:t>«Гимназия</w:t>
      </w:r>
      <w:r>
        <w:tab/>
      </w:r>
      <w:r>
        <w:tab/>
        <w:t>№</w:t>
      </w:r>
      <w:r>
        <w:tab/>
      </w:r>
      <w:r>
        <w:tab/>
        <w:t>1</w:t>
      </w:r>
      <w:r w:rsidR="00692D16">
        <w:t>18</w:t>
      </w:r>
      <w:r>
        <w:t>»</w:t>
      </w:r>
      <w:r>
        <w:tab/>
      </w:r>
      <w:r>
        <w:tab/>
      </w:r>
      <w:r w:rsidR="00692D16">
        <w:tab/>
        <w:t>укомплектована</w:t>
      </w:r>
      <w:r w:rsidR="00692D16">
        <w:tab/>
        <w:t xml:space="preserve">вспомогательным </w:t>
      </w:r>
      <w:r>
        <w:t>персоналом,</w:t>
      </w:r>
      <w:r>
        <w:rPr>
          <w:spacing w:val="-57"/>
        </w:rPr>
        <w:t xml:space="preserve"> </w:t>
      </w:r>
      <w:r>
        <w:t>обеспечивающим</w:t>
      </w:r>
      <w:r>
        <w:tab/>
        <w:t>создание</w:t>
      </w:r>
      <w:r>
        <w:tab/>
      </w:r>
      <w:r>
        <w:tab/>
        <w:t>и</w:t>
      </w:r>
      <w:r>
        <w:tab/>
      </w:r>
      <w:r>
        <w:tab/>
        <w:t>сохранение</w:t>
      </w:r>
      <w:r>
        <w:tab/>
      </w:r>
      <w:r w:rsidR="00692D16">
        <w:rPr>
          <w:spacing w:val="-1"/>
        </w:rPr>
        <w:t xml:space="preserve">условий </w:t>
      </w:r>
      <w:r>
        <w:t>материально-технических</w:t>
      </w:r>
      <w:r>
        <w:tab/>
      </w:r>
      <w:r>
        <w:rPr>
          <w:spacing w:val="-1"/>
        </w:rPr>
        <w:t>и</w:t>
      </w:r>
      <w:r>
        <w:rPr>
          <w:spacing w:val="-57"/>
        </w:rPr>
        <w:t xml:space="preserve"> </w:t>
      </w:r>
      <w:r>
        <w:t>информационно-методических</w:t>
      </w:r>
      <w:r>
        <w:rPr>
          <w:spacing w:val="-9"/>
        </w:rPr>
        <w:t xml:space="preserve"> </w:t>
      </w:r>
      <w:r>
        <w:t>условий</w:t>
      </w:r>
      <w:r>
        <w:rPr>
          <w:spacing w:val="-12"/>
        </w:rPr>
        <w:t xml:space="preserve"> </w:t>
      </w:r>
      <w:r>
        <w:t>реализации</w:t>
      </w:r>
      <w:r>
        <w:rPr>
          <w:spacing w:val="-11"/>
        </w:rPr>
        <w:t xml:space="preserve"> </w:t>
      </w:r>
      <w:r>
        <w:t>основной</w:t>
      </w:r>
      <w:r>
        <w:rPr>
          <w:spacing w:val="-12"/>
        </w:rPr>
        <w:t xml:space="preserve"> </w:t>
      </w:r>
      <w:r>
        <w:t>образовательной</w:t>
      </w:r>
      <w:r>
        <w:rPr>
          <w:spacing w:val="-12"/>
        </w:rPr>
        <w:t xml:space="preserve"> </w:t>
      </w:r>
      <w:r>
        <w:t>программы.</w:t>
      </w:r>
      <w:r>
        <w:rPr>
          <w:spacing w:val="-57"/>
        </w:rPr>
        <w:t xml:space="preserve"> </w:t>
      </w:r>
    </w:p>
    <w:p w:rsidR="007E6CBC" w:rsidRDefault="001849C0" w:rsidP="00692D16">
      <w:pPr>
        <w:pStyle w:val="a3"/>
        <w:tabs>
          <w:tab w:val="left" w:pos="2034"/>
          <w:tab w:val="left" w:pos="2139"/>
          <w:tab w:val="left" w:pos="2197"/>
          <w:tab w:val="left" w:pos="2626"/>
          <w:tab w:val="left" w:pos="2777"/>
          <w:tab w:val="left" w:pos="3235"/>
          <w:tab w:val="left" w:pos="3327"/>
          <w:tab w:val="left" w:pos="3549"/>
          <w:tab w:val="left" w:pos="3825"/>
          <w:tab w:val="left" w:pos="4027"/>
          <w:tab w:val="left" w:pos="4237"/>
          <w:tab w:val="left" w:pos="4447"/>
          <w:tab w:val="left" w:pos="4493"/>
          <w:tab w:val="left" w:pos="4642"/>
          <w:tab w:val="left" w:pos="4919"/>
          <w:tab w:val="left" w:pos="5695"/>
          <w:tab w:val="left" w:pos="5883"/>
          <w:tab w:val="left" w:pos="6203"/>
          <w:tab w:val="left" w:pos="6536"/>
          <w:tab w:val="left" w:pos="6811"/>
          <w:tab w:val="left" w:pos="6848"/>
          <w:tab w:val="left" w:pos="7626"/>
          <w:tab w:val="left" w:pos="8102"/>
          <w:tab w:val="left" w:pos="8354"/>
          <w:tab w:val="left" w:pos="8625"/>
          <w:tab w:val="left" w:pos="9764"/>
        </w:tabs>
        <w:ind w:right="845" w:firstLine="0"/>
      </w:pPr>
      <w:r>
        <w:rPr>
          <w:i/>
        </w:rPr>
        <w:t>Профессиональное</w:t>
      </w:r>
      <w:r>
        <w:rPr>
          <w:i/>
        </w:rPr>
        <w:tab/>
      </w:r>
      <w:r>
        <w:rPr>
          <w:i/>
        </w:rPr>
        <w:tab/>
        <w:t>развитие</w:t>
      </w:r>
      <w:r>
        <w:rPr>
          <w:i/>
        </w:rPr>
        <w:tab/>
      </w:r>
      <w:r>
        <w:rPr>
          <w:i/>
        </w:rPr>
        <w:tab/>
        <w:t>и</w:t>
      </w:r>
      <w:r>
        <w:rPr>
          <w:i/>
        </w:rPr>
        <w:tab/>
      </w:r>
      <w:r>
        <w:rPr>
          <w:i/>
        </w:rPr>
        <w:tab/>
        <w:t>повышение</w:t>
      </w:r>
      <w:r>
        <w:rPr>
          <w:i/>
        </w:rPr>
        <w:tab/>
      </w:r>
      <w:r>
        <w:rPr>
          <w:i/>
        </w:rPr>
        <w:tab/>
        <w:t>квалификации</w:t>
      </w:r>
      <w:r>
        <w:rPr>
          <w:i/>
        </w:rPr>
        <w:tab/>
        <w:t>педагогических</w:t>
      </w:r>
      <w:r>
        <w:rPr>
          <w:i/>
          <w:spacing w:val="1"/>
        </w:rPr>
        <w:t xml:space="preserve"> </w:t>
      </w:r>
      <w:r>
        <w:rPr>
          <w:i/>
        </w:rPr>
        <w:t>работников.</w:t>
      </w:r>
      <w:r>
        <w:rPr>
          <w:i/>
        </w:rPr>
        <w:tab/>
      </w:r>
      <w:r>
        <w:t>Основным</w:t>
      </w:r>
      <w:r>
        <w:tab/>
      </w:r>
      <w:r>
        <w:tab/>
        <w:t>условием</w:t>
      </w:r>
      <w:r>
        <w:tab/>
      </w:r>
      <w:r>
        <w:tab/>
        <w:t>формирования</w:t>
      </w:r>
      <w:r>
        <w:tab/>
        <w:t>и</w:t>
      </w:r>
      <w:r>
        <w:tab/>
        <w:t>наращивания</w:t>
      </w:r>
      <w:r>
        <w:tab/>
        <w:t>необходимого</w:t>
      </w:r>
      <w:r>
        <w:tab/>
        <w:t>и</w:t>
      </w:r>
      <w:r>
        <w:rPr>
          <w:spacing w:val="-57"/>
        </w:rPr>
        <w:t xml:space="preserve"> </w:t>
      </w:r>
      <w:r>
        <w:t>достаточного</w:t>
      </w:r>
      <w:r>
        <w:rPr>
          <w:spacing w:val="34"/>
        </w:rPr>
        <w:t xml:space="preserve"> </w:t>
      </w:r>
      <w:r>
        <w:t>кадрового</w:t>
      </w:r>
      <w:r>
        <w:rPr>
          <w:spacing w:val="35"/>
        </w:rPr>
        <w:t xml:space="preserve"> </w:t>
      </w:r>
      <w:r>
        <w:t>потенциала</w:t>
      </w:r>
      <w:r>
        <w:rPr>
          <w:spacing w:val="34"/>
        </w:rPr>
        <w:t xml:space="preserve"> </w:t>
      </w:r>
      <w:r>
        <w:t>образовательной</w:t>
      </w:r>
      <w:r>
        <w:rPr>
          <w:spacing w:val="35"/>
        </w:rPr>
        <w:t xml:space="preserve"> </w:t>
      </w:r>
      <w:r>
        <w:t>организации</w:t>
      </w:r>
      <w:r>
        <w:rPr>
          <w:spacing w:val="36"/>
        </w:rPr>
        <w:t xml:space="preserve"> </w:t>
      </w:r>
      <w:r>
        <w:t>является</w:t>
      </w:r>
      <w:r>
        <w:rPr>
          <w:spacing w:val="34"/>
        </w:rPr>
        <w:t xml:space="preserve"> </w:t>
      </w:r>
      <w:r>
        <w:t>обеспечение</w:t>
      </w:r>
      <w:r>
        <w:rPr>
          <w:spacing w:val="-57"/>
        </w:rPr>
        <w:t xml:space="preserve"> </w:t>
      </w:r>
      <w:r>
        <w:t>адекватности</w:t>
      </w:r>
      <w:r>
        <w:tab/>
      </w:r>
      <w:r>
        <w:tab/>
        <w:t>системы</w:t>
      </w:r>
      <w:r>
        <w:tab/>
        <w:t>непрерывного</w:t>
      </w:r>
      <w:r>
        <w:tab/>
        <w:t>педагогического</w:t>
      </w:r>
      <w:r>
        <w:tab/>
      </w:r>
      <w:r>
        <w:tab/>
        <w:t>образования</w:t>
      </w:r>
      <w:r>
        <w:tab/>
        <w:t>происходящим</w:t>
      </w:r>
    </w:p>
    <w:p w:rsidR="007E6CBC" w:rsidRDefault="001849C0">
      <w:pPr>
        <w:pStyle w:val="a3"/>
        <w:ind w:firstLine="0"/>
      </w:pPr>
      <w:r>
        <w:t>изменениям</w:t>
      </w:r>
      <w:r>
        <w:rPr>
          <w:spacing w:val="-3"/>
        </w:rPr>
        <w:t xml:space="preserve"> </w:t>
      </w:r>
      <w:r>
        <w:t>в</w:t>
      </w:r>
      <w:r>
        <w:rPr>
          <w:spacing w:val="-3"/>
        </w:rPr>
        <w:t xml:space="preserve"> </w:t>
      </w:r>
      <w:r>
        <w:t>системе</w:t>
      </w:r>
      <w:r>
        <w:rPr>
          <w:spacing w:val="-3"/>
        </w:rPr>
        <w:t xml:space="preserve"> </w:t>
      </w:r>
      <w:r>
        <w:t>образования</w:t>
      </w:r>
      <w:r>
        <w:rPr>
          <w:spacing w:val="-1"/>
        </w:rPr>
        <w:t xml:space="preserve"> </w:t>
      </w:r>
      <w:r>
        <w:t>в</w:t>
      </w:r>
      <w:r>
        <w:rPr>
          <w:spacing w:val="-3"/>
        </w:rPr>
        <w:t xml:space="preserve"> </w:t>
      </w:r>
      <w:r>
        <w:t>целом.</w:t>
      </w:r>
    </w:p>
    <w:p w:rsidR="007E6CBC" w:rsidRDefault="001849C0">
      <w:pPr>
        <w:pStyle w:val="a3"/>
        <w:ind w:right="851"/>
      </w:pPr>
      <w:r>
        <w:t>Непрерывность профессионального развития педагогических и 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4"/>
        </w:rPr>
        <w:t xml:space="preserve"> </w:t>
      </w:r>
      <w:r>
        <w:t>повышающих</w:t>
      </w:r>
      <w:r>
        <w:rPr>
          <w:spacing w:val="-1"/>
        </w:rPr>
        <w:t xml:space="preserve"> </w:t>
      </w:r>
      <w:r>
        <w:t>квалификацию не</w:t>
      </w:r>
      <w:r>
        <w:rPr>
          <w:spacing w:val="-5"/>
        </w:rPr>
        <w:t xml:space="preserve"> </w:t>
      </w:r>
      <w:r>
        <w:t>реже</w:t>
      </w:r>
      <w:r>
        <w:rPr>
          <w:spacing w:val="-2"/>
        </w:rPr>
        <w:t xml:space="preserve"> </w:t>
      </w:r>
      <w:r>
        <w:t>1 раза</w:t>
      </w:r>
      <w:r>
        <w:rPr>
          <w:spacing w:val="-1"/>
        </w:rPr>
        <w:t xml:space="preserve"> </w:t>
      </w:r>
      <w:r>
        <w:t>в</w:t>
      </w:r>
      <w:r>
        <w:rPr>
          <w:spacing w:val="-2"/>
        </w:rPr>
        <w:t xml:space="preserve"> </w:t>
      </w:r>
      <w:r>
        <w:t>3 года.</w:t>
      </w:r>
    </w:p>
    <w:p w:rsidR="007E6CBC" w:rsidRDefault="001849C0">
      <w:pPr>
        <w:pStyle w:val="a3"/>
        <w:spacing w:before="1"/>
        <w:ind w:right="844"/>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2"/>
        </w:rPr>
        <w:t xml:space="preserve"> </w:t>
      </w:r>
      <w:r>
        <w:t>соответствующую лицензию.</w:t>
      </w:r>
    </w:p>
    <w:p w:rsidR="007E6CBC" w:rsidRDefault="001849C0">
      <w:pPr>
        <w:pStyle w:val="a3"/>
        <w:ind w:right="853"/>
      </w:pPr>
      <w:r>
        <w:t>В ходе реализации основной образовательной программы предполагается оценка</w:t>
      </w:r>
      <w:r>
        <w:rPr>
          <w:spacing w:val="1"/>
        </w:rPr>
        <w:t xml:space="preserve"> </w:t>
      </w:r>
      <w:r>
        <w:t>качества и результативности деятельности педагогических работников с целью коррекции</w:t>
      </w:r>
      <w:r>
        <w:rPr>
          <w:spacing w:val="-57"/>
        </w:rPr>
        <w:t xml:space="preserve"> </w:t>
      </w:r>
      <w:r>
        <w:t>их</w:t>
      </w:r>
      <w:r>
        <w:rPr>
          <w:spacing w:val="-2"/>
        </w:rPr>
        <w:t xml:space="preserve"> </w:t>
      </w:r>
      <w:r>
        <w:t>деятельности,</w:t>
      </w:r>
      <w:r>
        <w:rPr>
          <w:spacing w:val="-1"/>
        </w:rPr>
        <w:t xml:space="preserve"> </w:t>
      </w:r>
      <w:r>
        <w:t>а</w:t>
      </w:r>
      <w:r>
        <w:rPr>
          <w:spacing w:val="-2"/>
        </w:rPr>
        <w:t xml:space="preserve"> </w:t>
      </w:r>
      <w:r>
        <w:t>также</w:t>
      </w:r>
      <w:r>
        <w:rPr>
          <w:spacing w:val="-3"/>
        </w:rPr>
        <w:t xml:space="preserve"> </w:t>
      </w:r>
      <w:r>
        <w:t>определения</w:t>
      </w:r>
      <w:r>
        <w:rPr>
          <w:spacing w:val="-1"/>
        </w:rPr>
        <w:t xml:space="preserve"> </w:t>
      </w:r>
      <w:r>
        <w:t>стимулирующей</w:t>
      </w:r>
      <w:r>
        <w:rPr>
          <w:spacing w:val="4"/>
        </w:rPr>
        <w:t xml:space="preserve"> </w:t>
      </w:r>
      <w:r>
        <w:t>части фонда</w:t>
      </w:r>
      <w:r>
        <w:rPr>
          <w:spacing w:val="-2"/>
        </w:rPr>
        <w:t xml:space="preserve"> </w:t>
      </w:r>
      <w:r>
        <w:t>оплаты труда.</w:t>
      </w:r>
    </w:p>
    <w:p w:rsidR="007E6CBC" w:rsidRDefault="001849C0">
      <w:pPr>
        <w:pStyle w:val="a3"/>
        <w:ind w:right="847"/>
      </w:pPr>
      <w:r>
        <w:t>Ожидаемый результат повышения квалификации — профессиональная 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2"/>
        </w:rPr>
        <w:t xml:space="preserve"> </w:t>
      </w:r>
      <w:r>
        <w:t>начального общего</w:t>
      </w:r>
      <w:r>
        <w:rPr>
          <w:spacing w:val="-2"/>
        </w:rPr>
        <w:t xml:space="preserve"> </w:t>
      </w:r>
      <w:r>
        <w:t>образования:</w:t>
      </w:r>
    </w:p>
    <w:p w:rsidR="007E6CBC" w:rsidRDefault="001849C0" w:rsidP="00C9437F">
      <w:pPr>
        <w:pStyle w:val="a5"/>
        <w:numPr>
          <w:ilvl w:val="0"/>
          <w:numId w:val="152"/>
        </w:numPr>
        <w:tabs>
          <w:tab w:val="left" w:pos="1109"/>
        </w:tabs>
        <w:ind w:right="857"/>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rsidR="007E6CBC" w:rsidRDefault="001849C0" w:rsidP="00C9437F">
      <w:pPr>
        <w:pStyle w:val="a5"/>
        <w:numPr>
          <w:ilvl w:val="0"/>
          <w:numId w:val="152"/>
        </w:numPr>
        <w:tabs>
          <w:tab w:val="left" w:pos="1109"/>
        </w:tabs>
        <w:ind w:right="852"/>
        <w:rPr>
          <w:sz w:val="24"/>
        </w:rPr>
      </w:pPr>
      <w:r>
        <w:rPr>
          <w:sz w:val="24"/>
        </w:rPr>
        <w:t>освоение системы требований к структуре основной образовательной программы,</w:t>
      </w:r>
      <w:r>
        <w:rPr>
          <w:spacing w:val="1"/>
          <w:sz w:val="24"/>
        </w:rPr>
        <w:t xml:space="preserve"> </w:t>
      </w:r>
      <w:r>
        <w:rPr>
          <w:sz w:val="24"/>
        </w:rPr>
        <w:t>результатам её освоения и условиям реализации, а также системы оценки 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7E6CBC" w:rsidRDefault="001849C0" w:rsidP="00C9437F">
      <w:pPr>
        <w:pStyle w:val="a5"/>
        <w:numPr>
          <w:ilvl w:val="0"/>
          <w:numId w:val="152"/>
        </w:numPr>
        <w:tabs>
          <w:tab w:val="left" w:pos="1109"/>
        </w:tabs>
        <w:spacing w:before="1"/>
        <w:ind w:left="542" w:right="844" w:firstLine="141"/>
        <w:jc w:val="right"/>
        <w:rPr>
          <w:sz w:val="24"/>
        </w:rPr>
      </w:pPr>
      <w:r>
        <w:rPr>
          <w:sz w:val="24"/>
        </w:rPr>
        <w:t>овладение</w:t>
      </w:r>
      <w:r>
        <w:rPr>
          <w:spacing w:val="4"/>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57"/>
          <w:sz w:val="24"/>
        </w:rPr>
        <w:t xml:space="preserve"> </w:t>
      </w:r>
      <w:r>
        <w:rPr>
          <w:sz w:val="24"/>
        </w:rPr>
        <w:t>необходимыми для успешного решения задач ФГОС начального общего образования.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механизмов</w:t>
      </w:r>
      <w:r>
        <w:rPr>
          <w:spacing w:val="60"/>
          <w:sz w:val="24"/>
        </w:rPr>
        <w:t xml:space="preserve"> </w:t>
      </w:r>
      <w:r>
        <w:rPr>
          <w:sz w:val="24"/>
        </w:rPr>
        <w:t>обеспечения</w:t>
      </w:r>
      <w:r>
        <w:rPr>
          <w:spacing w:val="60"/>
          <w:sz w:val="24"/>
        </w:rPr>
        <w:t xml:space="preserve"> </w:t>
      </w:r>
      <w:r>
        <w:rPr>
          <w:sz w:val="24"/>
        </w:rPr>
        <w:t>необходимого</w:t>
      </w:r>
      <w:r>
        <w:rPr>
          <w:spacing w:val="60"/>
          <w:sz w:val="24"/>
        </w:rPr>
        <w:t xml:space="preserve"> </w:t>
      </w:r>
      <w:r>
        <w:rPr>
          <w:sz w:val="24"/>
        </w:rPr>
        <w:t>квалификационного</w:t>
      </w:r>
      <w:r>
        <w:rPr>
          <w:spacing w:val="1"/>
          <w:sz w:val="24"/>
        </w:rPr>
        <w:t xml:space="preserve"> </w:t>
      </w:r>
      <w:r>
        <w:rPr>
          <w:sz w:val="24"/>
        </w:rPr>
        <w:lastRenderedPageBreak/>
        <w:t>уровня</w:t>
      </w:r>
      <w:r>
        <w:rPr>
          <w:spacing w:val="49"/>
          <w:sz w:val="24"/>
        </w:rPr>
        <w:t xml:space="preserve"> </w:t>
      </w:r>
      <w:r>
        <w:rPr>
          <w:sz w:val="24"/>
        </w:rPr>
        <w:t>педагогических</w:t>
      </w:r>
      <w:r>
        <w:rPr>
          <w:spacing w:val="50"/>
          <w:sz w:val="24"/>
        </w:rPr>
        <w:t xml:space="preserve"> </w:t>
      </w:r>
      <w:r>
        <w:rPr>
          <w:sz w:val="24"/>
        </w:rPr>
        <w:t>работников,</w:t>
      </w:r>
      <w:r>
        <w:rPr>
          <w:spacing w:val="51"/>
          <w:sz w:val="24"/>
        </w:rPr>
        <w:t xml:space="preserve"> </w:t>
      </w:r>
      <w:r>
        <w:rPr>
          <w:sz w:val="24"/>
        </w:rPr>
        <w:t>участвующих</w:t>
      </w:r>
      <w:r>
        <w:rPr>
          <w:spacing w:val="50"/>
          <w:sz w:val="24"/>
        </w:rPr>
        <w:t xml:space="preserve"> </w:t>
      </w:r>
      <w:r>
        <w:rPr>
          <w:sz w:val="24"/>
        </w:rPr>
        <w:t>в</w:t>
      </w:r>
      <w:r>
        <w:rPr>
          <w:spacing w:val="49"/>
          <w:sz w:val="24"/>
        </w:rPr>
        <w:t xml:space="preserve"> </w:t>
      </w:r>
      <w:r>
        <w:rPr>
          <w:sz w:val="24"/>
        </w:rPr>
        <w:t>разработке</w:t>
      </w:r>
      <w:r>
        <w:rPr>
          <w:spacing w:val="47"/>
          <w:sz w:val="24"/>
        </w:rPr>
        <w:t xml:space="preserve"> </w:t>
      </w:r>
      <w:r>
        <w:rPr>
          <w:sz w:val="24"/>
        </w:rPr>
        <w:t>и</w:t>
      </w:r>
      <w:r>
        <w:rPr>
          <w:spacing w:val="51"/>
          <w:sz w:val="24"/>
        </w:rPr>
        <w:t xml:space="preserve"> </w:t>
      </w:r>
      <w:r>
        <w:rPr>
          <w:sz w:val="24"/>
        </w:rPr>
        <w:t>реализации</w:t>
      </w:r>
      <w:r>
        <w:rPr>
          <w:spacing w:val="48"/>
          <w:sz w:val="24"/>
        </w:rPr>
        <w:t xml:space="preserve"> </w:t>
      </w:r>
      <w:r>
        <w:rPr>
          <w:sz w:val="24"/>
        </w:rPr>
        <w:t>основной</w:t>
      </w:r>
    </w:p>
    <w:p w:rsidR="007E6CBC" w:rsidRDefault="007E6CBC">
      <w:pPr>
        <w:jc w:val="right"/>
        <w:rPr>
          <w:sz w:val="24"/>
        </w:rPr>
        <w:sectPr w:rsidR="007E6CBC">
          <w:pgSz w:w="11910" w:h="16840"/>
          <w:pgMar w:top="1040" w:right="0" w:bottom="1200" w:left="1160" w:header="0" w:footer="930" w:gutter="0"/>
          <w:cols w:space="720"/>
        </w:sectPr>
      </w:pPr>
    </w:p>
    <w:p w:rsidR="007E6CBC" w:rsidRDefault="001849C0">
      <w:pPr>
        <w:pStyle w:val="a3"/>
        <w:spacing w:before="66"/>
        <w:ind w:right="851" w:firstLine="0"/>
      </w:pPr>
      <w:r>
        <w:lastRenderedPageBreak/>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 работы, обеспечивающая сопровождение деятельности педагогов на всех</w:t>
      </w:r>
      <w:r>
        <w:rPr>
          <w:spacing w:val="1"/>
        </w:rPr>
        <w:t xml:space="preserve"> </w:t>
      </w:r>
      <w:r>
        <w:t>этапах</w:t>
      </w:r>
      <w:r>
        <w:rPr>
          <w:spacing w:val="1"/>
        </w:rPr>
        <w:t xml:space="preserve"> </w:t>
      </w:r>
      <w:r>
        <w:t>реализации</w:t>
      </w:r>
      <w:r>
        <w:rPr>
          <w:spacing w:val="-2"/>
        </w:rPr>
        <w:t xml:space="preserve"> </w:t>
      </w:r>
      <w:r>
        <w:t>требований</w:t>
      </w:r>
      <w:r>
        <w:rPr>
          <w:spacing w:val="-1"/>
        </w:rPr>
        <w:t xml:space="preserve"> </w:t>
      </w:r>
      <w:r>
        <w:t>ФГОС</w:t>
      </w:r>
      <w:r>
        <w:rPr>
          <w:spacing w:val="-2"/>
        </w:rPr>
        <w:t xml:space="preserve"> </w:t>
      </w:r>
      <w:r>
        <w:t>начального</w:t>
      </w:r>
      <w:r>
        <w:rPr>
          <w:spacing w:val="-1"/>
        </w:rPr>
        <w:t xml:space="preserve"> </w:t>
      </w:r>
      <w:r>
        <w:t>общего</w:t>
      </w:r>
      <w:r>
        <w:rPr>
          <w:spacing w:val="-1"/>
        </w:rPr>
        <w:t xml:space="preserve"> </w:t>
      </w:r>
      <w:r>
        <w:t>образования.</w:t>
      </w:r>
    </w:p>
    <w:p w:rsidR="007E6CBC" w:rsidRDefault="001849C0">
      <w:pPr>
        <w:pStyle w:val="a3"/>
        <w:spacing w:before="1"/>
        <w:ind w:right="852"/>
      </w:pPr>
      <w:r>
        <w:t>В</w:t>
      </w:r>
      <w:r>
        <w:rPr>
          <w:spacing w:val="-5"/>
        </w:rPr>
        <w:t xml:space="preserve"> </w:t>
      </w:r>
      <w:r>
        <w:t>МБОУ</w:t>
      </w:r>
      <w:r>
        <w:rPr>
          <w:spacing w:val="1"/>
        </w:rPr>
        <w:t xml:space="preserve"> </w:t>
      </w:r>
      <w:r>
        <w:t>«Гимназия</w:t>
      </w:r>
      <w:r>
        <w:rPr>
          <w:spacing w:val="-3"/>
        </w:rPr>
        <w:t xml:space="preserve"> </w:t>
      </w:r>
      <w:r>
        <w:t>№</w:t>
      </w:r>
      <w:r>
        <w:rPr>
          <w:spacing w:val="-5"/>
        </w:rPr>
        <w:t xml:space="preserve"> </w:t>
      </w:r>
      <w:r>
        <w:t>1</w:t>
      </w:r>
      <w:r w:rsidR="00692D16">
        <w:t>18</w:t>
      </w:r>
      <w:r>
        <w:t>»</w:t>
      </w:r>
      <w:r>
        <w:rPr>
          <w:spacing w:val="-11"/>
        </w:rPr>
        <w:t xml:space="preserve"> </w:t>
      </w:r>
      <w:r>
        <w:t>создана</w:t>
      </w:r>
      <w:r>
        <w:rPr>
          <w:spacing w:val="-3"/>
        </w:rPr>
        <w:t xml:space="preserve"> </w:t>
      </w:r>
      <w:r>
        <w:t>система</w:t>
      </w:r>
      <w:r>
        <w:rPr>
          <w:spacing w:val="-4"/>
        </w:rPr>
        <w:t xml:space="preserve"> </w:t>
      </w:r>
      <w:r>
        <w:t>методической</w:t>
      </w:r>
      <w:r>
        <w:rPr>
          <w:spacing w:val="-3"/>
        </w:rPr>
        <w:t xml:space="preserve"> </w:t>
      </w:r>
      <w:r>
        <w:t>работы,</w:t>
      </w:r>
      <w:r>
        <w:rPr>
          <w:spacing w:val="-3"/>
        </w:rPr>
        <w:t xml:space="preserve"> </w:t>
      </w:r>
      <w:r>
        <w:t>обеспечивающая</w:t>
      </w:r>
      <w:r>
        <w:rPr>
          <w:spacing w:val="-58"/>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w:t>
      </w:r>
    </w:p>
    <w:p w:rsidR="007E6CBC" w:rsidRDefault="001849C0">
      <w:pPr>
        <w:pStyle w:val="a3"/>
        <w:ind w:right="842"/>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гимназии,</w:t>
      </w:r>
      <w:r>
        <w:rPr>
          <w:spacing w:val="1"/>
        </w:rPr>
        <w:t xml:space="preserve"> </w:t>
      </w:r>
      <w:r>
        <w:t>а</w:t>
      </w:r>
      <w:r>
        <w:rPr>
          <w:spacing w:val="1"/>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 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5"/>
        </w:rPr>
        <w:t xml:space="preserve"> </w:t>
      </w:r>
      <w:r>
        <w:t>и региональном</w:t>
      </w:r>
      <w:r>
        <w:rPr>
          <w:spacing w:val="1"/>
        </w:rPr>
        <w:t xml:space="preserve"> </w:t>
      </w:r>
      <w:r>
        <w:t>уровнях.</w:t>
      </w:r>
    </w:p>
    <w:p w:rsidR="007E6CBC" w:rsidRDefault="001849C0">
      <w:pPr>
        <w:pStyle w:val="a3"/>
        <w:ind w:right="846"/>
      </w:pPr>
      <w:r>
        <w:t>Педагогическими работниками гимназии системно разрабатываются методические</w:t>
      </w:r>
      <w:r>
        <w:rPr>
          <w:spacing w:val="1"/>
        </w:rPr>
        <w:t xml:space="preserve"> </w:t>
      </w:r>
      <w:r>
        <w:t>темы, отражающие их непрерывное профессиональное развитие. Отчёт о методических</w:t>
      </w:r>
      <w:r>
        <w:rPr>
          <w:spacing w:val="1"/>
        </w:rPr>
        <w:t xml:space="preserve"> </w:t>
      </w:r>
      <w:r>
        <w:t>темах,</w:t>
      </w:r>
      <w:r>
        <w:rPr>
          <w:spacing w:val="1"/>
        </w:rPr>
        <w:t xml:space="preserve"> </w:t>
      </w:r>
      <w:r>
        <w:t>обеспечивающих</w:t>
      </w:r>
      <w:r>
        <w:rPr>
          <w:spacing w:val="1"/>
        </w:rPr>
        <w:t xml:space="preserve"> </w:t>
      </w:r>
      <w:r>
        <w:t>необходимый</w:t>
      </w:r>
      <w:r>
        <w:rPr>
          <w:spacing w:val="1"/>
        </w:rPr>
        <w:t xml:space="preserve"> </w:t>
      </w:r>
      <w:r>
        <w:t>уровень</w:t>
      </w:r>
      <w:r>
        <w:rPr>
          <w:spacing w:val="1"/>
        </w:rPr>
        <w:t xml:space="preserve"> </w:t>
      </w:r>
      <w:r>
        <w:t>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1"/>
        </w:rPr>
        <w:t xml:space="preserve"> </w:t>
      </w:r>
      <w:r>
        <w:t>документации, так и деятельности по реализации основной образовательной программы</w:t>
      </w:r>
      <w:r>
        <w:rPr>
          <w:spacing w:val="1"/>
        </w:rPr>
        <w:t xml:space="preserve"> </w:t>
      </w:r>
      <w:r>
        <w:t>начального общего образования, представляется ежегодно на заседаниях методических</w:t>
      </w:r>
      <w:r>
        <w:rPr>
          <w:spacing w:val="1"/>
        </w:rPr>
        <w:t xml:space="preserve"> </w:t>
      </w:r>
      <w:r>
        <w:t>объединений</w:t>
      </w:r>
      <w:r>
        <w:rPr>
          <w:spacing w:val="-1"/>
        </w:rPr>
        <w:t xml:space="preserve"> </w:t>
      </w:r>
      <w:r>
        <w:t>/</w:t>
      </w:r>
      <w:r>
        <w:rPr>
          <w:spacing w:val="-2"/>
        </w:rPr>
        <w:t xml:space="preserve"> </w:t>
      </w:r>
      <w:r>
        <w:t>педагогических</w:t>
      </w:r>
      <w:r>
        <w:rPr>
          <w:spacing w:val="2"/>
        </w:rPr>
        <w:t xml:space="preserve"> </w:t>
      </w:r>
      <w:r>
        <w:t>советах.</w:t>
      </w:r>
    </w:p>
    <w:p w:rsidR="007E6CBC" w:rsidRDefault="001849C0">
      <w:pPr>
        <w:spacing w:before="116"/>
        <w:ind w:left="542" w:right="848" w:firstLine="482"/>
        <w:jc w:val="both"/>
        <w:rPr>
          <w:sz w:val="24"/>
        </w:rPr>
      </w:pPr>
      <w:r>
        <w:rPr>
          <w:i/>
          <w:sz w:val="24"/>
        </w:rPr>
        <w:t>Финансовые</w:t>
      </w:r>
      <w:r>
        <w:rPr>
          <w:i/>
          <w:spacing w:val="1"/>
          <w:sz w:val="24"/>
        </w:rPr>
        <w:t xml:space="preserve"> </w:t>
      </w:r>
      <w:r>
        <w:rPr>
          <w:i/>
          <w:sz w:val="24"/>
        </w:rPr>
        <w:t>условия</w:t>
      </w:r>
      <w:r>
        <w:rPr>
          <w:i/>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обеспечивают:</w:t>
      </w:r>
    </w:p>
    <w:p w:rsidR="007E6CBC" w:rsidRDefault="001849C0">
      <w:pPr>
        <w:pStyle w:val="a3"/>
        <w:ind w:right="844" w:firstLine="482"/>
      </w:pPr>
      <w:r>
        <w:t>соблюдение в полном объеме государственных гарантий по получению гражданами</w:t>
      </w:r>
      <w:r>
        <w:rPr>
          <w:spacing w:val="1"/>
        </w:rPr>
        <w:t xml:space="preserve"> </w:t>
      </w:r>
      <w:r>
        <w:t>общедоступного</w:t>
      </w:r>
      <w:r>
        <w:rPr>
          <w:spacing w:val="-1"/>
        </w:rPr>
        <w:t xml:space="preserve"> </w:t>
      </w:r>
      <w:r>
        <w:t>и бесплатного начального</w:t>
      </w:r>
      <w:r>
        <w:rPr>
          <w:spacing w:val="-1"/>
        </w:rPr>
        <w:t xml:space="preserve"> </w:t>
      </w:r>
      <w:r>
        <w:t>общего</w:t>
      </w:r>
      <w:r>
        <w:rPr>
          <w:spacing w:val="-1"/>
        </w:rPr>
        <w:t xml:space="preserve"> </w:t>
      </w:r>
      <w:r>
        <w:t>образования;</w:t>
      </w:r>
    </w:p>
    <w:p w:rsidR="007E6CBC" w:rsidRDefault="001849C0">
      <w:pPr>
        <w:pStyle w:val="a3"/>
        <w:ind w:left="1024" w:right="853" w:firstLine="0"/>
      </w:pPr>
      <w:r>
        <w:t>возможность реализации всех требований и условий, предусмотренных ФГОС;</w:t>
      </w:r>
      <w:r>
        <w:rPr>
          <w:spacing w:val="1"/>
        </w:rPr>
        <w:t xml:space="preserve"> </w:t>
      </w:r>
      <w:r>
        <w:t>покрытие</w:t>
      </w:r>
      <w:r>
        <w:rPr>
          <w:spacing w:val="16"/>
        </w:rPr>
        <w:t xml:space="preserve"> </w:t>
      </w:r>
      <w:r>
        <w:t>затрат</w:t>
      </w:r>
      <w:r>
        <w:rPr>
          <w:spacing w:val="19"/>
        </w:rPr>
        <w:t xml:space="preserve"> </w:t>
      </w:r>
      <w:r>
        <w:t>на</w:t>
      </w:r>
      <w:r>
        <w:rPr>
          <w:spacing w:val="16"/>
        </w:rPr>
        <w:t xml:space="preserve"> </w:t>
      </w:r>
      <w:r>
        <w:t>реализацию</w:t>
      </w:r>
      <w:r>
        <w:rPr>
          <w:spacing w:val="17"/>
        </w:rPr>
        <w:t xml:space="preserve"> </w:t>
      </w:r>
      <w:r>
        <w:t>всех</w:t>
      </w:r>
      <w:r>
        <w:rPr>
          <w:spacing w:val="21"/>
        </w:rPr>
        <w:t xml:space="preserve"> </w:t>
      </w:r>
      <w:r>
        <w:t>частей</w:t>
      </w:r>
      <w:r>
        <w:rPr>
          <w:spacing w:val="20"/>
        </w:rPr>
        <w:t xml:space="preserve"> </w:t>
      </w:r>
      <w:r>
        <w:t>программы</w:t>
      </w:r>
      <w:r>
        <w:rPr>
          <w:spacing w:val="18"/>
        </w:rPr>
        <w:t xml:space="preserve"> </w:t>
      </w:r>
      <w:r>
        <w:t>начального</w:t>
      </w:r>
      <w:r>
        <w:rPr>
          <w:spacing w:val="19"/>
        </w:rPr>
        <w:t xml:space="preserve"> </w:t>
      </w:r>
      <w:r>
        <w:t>общего</w:t>
      </w:r>
    </w:p>
    <w:p w:rsidR="007E6CBC" w:rsidRDefault="001849C0">
      <w:pPr>
        <w:pStyle w:val="a3"/>
        <w:ind w:firstLine="0"/>
        <w:jc w:val="left"/>
      </w:pPr>
      <w:r>
        <w:t>образования.</w:t>
      </w:r>
    </w:p>
    <w:p w:rsidR="007E6CBC" w:rsidRDefault="001849C0">
      <w:pPr>
        <w:pStyle w:val="a3"/>
        <w:ind w:right="845" w:firstLine="482"/>
      </w:pPr>
      <w:r>
        <w:t>Финансовое обеспечение реализации образовательной программы начального общего</w:t>
      </w:r>
      <w:r>
        <w:rPr>
          <w:spacing w:val="-57"/>
        </w:rPr>
        <w:t xml:space="preserve"> </w:t>
      </w:r>
      <w:r>
        <w:t>образования должно осуществляется в объеме не ниже определенного в соответствии с</w:t>
      </w:r>
      <w:r>
        <w:rPr>
          <w:spacing w:val="1"/>
        </w:rPr>
        <w:t xml:space="preserve"> </w:t>
      </w:r>
      <w:r>
        <w:t>бюджетным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29</w:t>
      </w:r>
      <w:r>
        <w:rPr>
          <w:spacing w:val="-57"/>
        </w:rPr>
        <w:t xml:space="preserve"> </w:t>
      </w:r>
      <w:r>
        <w:t>декабря</w:t>
      </w:r>
      <w:r>
        <w:rPr>
          <w:spacing w:val="-1"/>
        </w:rPr>
        <w:t xml:space="preserve"> </w:t>
      </w:r>
      <w:r>
        <w:t>2012</w:t>
      </w:r>
      <w:r>
        <w:rPr>
          <w:spacing w:val="-1"/>
        </w:rPr>
        <w:t xml:space="preserve"> </w:t>
      </w:r>
      <w:r>
        <w:t>года</w:t>
      </w:r>
      <w:r>
        <w:rPr>
          <w:spacing w:val="-1"/>
        </w:rPr>
        <w:t xml:space="preserve"> </w:t>
      </w:r>
      <w:r>
        <w:t>№</w:t>
      </w:r>
      <w:r>
        <w:rPr>
          <w:spacing w:val="-3"/>
        </w:rPr>
        <w:t xml:space="preserve"> </w:t>
      </w:r>
      <w:r>
        <w:t>273_ФЗ</w:t>
      </w:r>
      <w:r>
        <w:rPr>
          <w:spacing w:val="4"/>
        </w:rPr>
        <w:t xml:space="preserve"> </w:t>
      </w:r>
      <w:r>
        <w:t>«Об</w:t>
      </w:r>
      <w:r>
        <w:rPr>
          <w:spacing w:val="-2"/>
        </w:rPr>
        <w:t xml:space="preserve"> </w:t>
      </w:r>
      <w:r>
        <w:t>образовании</w:t>
      </w:r>
      <w:r>
        <w:rPr>
          <w:spacing w:val="-3"/>
        </w:rPr>
        <w:t xml:space="preserve"> </w:t>
      </w:r>
      <w:r>
        <w:t>в</w:t>
      </w:r>
      <w:r>
        <w:rPr>
          <w:spacing w:val="-1"/>
        </w:rPr>
        <w:t xml:space="preserve"> </w:t>
      </w:r>
      <w:r>
        <w:t>Российской</w:t>
      </w:r>
      <w:r>
        <w:rPr>
          <w:spacing w:val="-1"/>
        </w:rPr>
        <w:t xml:space="preserve"> </w:t>
      </w:r>
      <w:r>
        <w:t>Федерации».</w:t>
      </w:r>
    </w:p>
    <w:p w:rsidR="007E6CBC" w:rsidRDefault="007E6CBC">
      <w:pPr>
        <w:sectPr w:rsidR="007E6CBC">
          <w:pgSz w:w="11910" w:h="16840"/>
          <w:pgMar w:top="1040" w:right="0" w:bottom="1200" w:left="1160" w:header="0" w:footer="930" w:gutter="0"/>
          <w:cols w:space="720"/>
        </w:sectPr>
      </w:pPr>
    </w:p>
    <w:p w:rsidR="007E6CBC" w:rsidRDefault="007031F5">
      <w:pPr>
        <w:spacing w:before="71"/>
        <w:ind w:left="1250"/>
        <w:rPr>
          <w:b/>
          <w:sz w:val="24"/>
        </w:rPr>
      </w:pPr>
      <w:r>
        <w:lastRenderedPageBreak/>
        <w:pict>
          <v:group id="_x0000_s1035" style="position:absolute;left:0;text-align:left;margin-left:87.6pt;margin-top:19.9pt;width:462.75pt;height:2.55pt;z-index:-15725568;mso-wrap-distance-left:0;mso-wrap-distance-right:0;mso-position-horizontal-relative:page" coordorigin="1752,398" coordsize="9255,51">
            <v:shape id="_x0000_s1041" style="position:absolute;left:1752;top:398;width:9252;height:51" coordorigin="1752,398" coordsize="9252,51" path="m11004,398r-2,l11002,398r-9245,l1757,398r,l1752,398r,l1752,398r,50l11004,448r,-50xe" fillcolor="#9f9f9f" stroked="f">
              <v:path arrowok="t"/>
            </v:shape>
            <v:rect id="_x0000_s1040" style="position:absolute;left:11001;top:398;width:5;height:5" fillcolor="#e2e2e2" stroked="f"/>
            <v:shape id="_x0000_s1039" style="position:absolute;left:1752;top:398;width:9254;height:46" coordorigin="1752,398" coordsize="9254,46" o:spt="100" adj="0,,0" path="m1757,403r-5,l1752,444r5,l1757,403xm11006,398r-4,l11002,403r4,l11006,398xe" fillcolor="#9f9f9f" stroked="f">
              <v:stroke joinstyle="round"/>
              <v:formulas/>
              <v:path arrowok="t" o:connecttype="segments"/>
            </v:shape>
            <v:rect id="_x0000_s1038" style="position:absolute;left:11001;top:402;width:5;height:42" fillcolor="#e2e2e2" stroked="f"/>
            <v:rect id="_x0000_s1037" style="position:absolute;left:1752;top:444;width:5;height:5" fillcolor="#9f9f9f" stroked="f"/>
            <v:shape id="_x0000_s1036" style="position:absolute;left:1752;top:444;width:9254;height:5" coordorigin="1752,444" coordsize="9254,5" o:spt="100" adj="0,,0" path="m1757,444r-5,l1752,449r5,l1757,444xm11006,444r-4,l11002,444r-9245,l1757,449r9245,l11002,449r4,l11006,444xe" fillcolor="#e2e2e2" stroked="f">
              <v:stroke joinstyle="round"/>
              <v:formulas/>
              <v:path arrowok="t" o:connecttype="segments"/>
            </v:shape>
            <w10:wrap type="topAndBottom" anchorx="page"/>
          </v:group>
        </w:pict>
      </w:r>
      <w:r w:rsidR="001849C0">
        <w:rPr>
          <w:b/>
          <w:sz w:val="24"/>
        </w:rPr>
        <w:t>ПРИЛОЖЕНИЯ</w:t>
      </w:r>
    </w:p>
    <w:p w:rsidR="007E6CBC" w:rsidRDefault="007E6CBC">
      <w:pPr>
        <w:pStyle w:val="a3"/>
        <w:spacing w:before="3"/>
        <w:ind w:left="0" w:firstLine="0"/>
        <w:jc w:val="left"/>
        <w:rPr>
          <w:b/>
          <w:sz w:val="16"/>
        </w:rPr>
      </w:pPr>
    </w:p>
    <w:p w:rsidR="007E6CBC" w:rsidRDefault="001849C0">
      <w:pPr>
        <w:pStyle w:val="1"/>
        <w:spacing w:before="88" w:line="298" w:lineRule="exact"/>
        <w:ind w:right="848"/>
        <w:jc w:val="right"/>
      </w:pPr>
      <w:r>
        <w:t>Приложение</w:t>
      </w:r>
      <w:r>
        <w:rPr>
          <w:spacing w:val="-2"/>
        </w:rPr>
        <w:t xml:space="preserve"> </w:t>
      </w:r>
      <w:r>
        <w:t>№</w:t>
      </w:r>
      <w:r>
        <w:rPr>
          <w:spacing w:val="-3"/>
        </w:rPr>
        <w:t xml:space="preserve"> </w:t>
      </w:r>
      <w:r>
        <w:t>1</w:t>
      </w:r>
    </w:p>
    <w:p w:rsidR="007E6CBC" w:rsidRDefault="001849C0">
      <w:pPr>
        <w:pStyle w:val="2"/>
        <w:spacing w:before="0" w:line="275" w:lineRule="exact"/>
        <w:ind w:left="542"/>
      </w:pPr>
      <w:r>
        <w:t>ПЛАНИРУЕМЫЕ</w:t>
      </w:r>
      <w:r>
        <w:rPr>
          <w:spacing w:val="-2"/>
        </w:rPr>
        <w:t xml:space="preserve"> </w:t>
      </w:r>
      <w:r>
        <w:t>РЕЗУЛЬТАТЫ</w:t>
      </w:r>
      <w:r>
        <w:rPr>
          <w:spacing w:val="-3"/>
        </w:rPr>
        <w:t xml:space="preserve"> </w:t>
      </w:r>
      <w:r>
        <w:t>НА</w:t>
      </w:r>
      <w:r>
        <w:rPr>
          <w:spacing w:val="-3"/>
        </w:rPr>
        <w:t xml:space="preserve"> </w:t>
      </w:r>
      <w:r>
        <w:t>КОНЕЦ</w:t>
      </w:r>
      <w:r>
        <w:rPr>
          <w:spacing w:val="-3"/>
        </w:rPr>
        <w:t xml:space="preserve"> </w:t>
      </w:r>
      <w:r>
        <w:t>УЧЕБНОГО</w:t>
      </w:r>
      <w:r>
        <w:rPr>
          <w:spacing w:val="-3"/>
        </w:rPr>
        <w:t xml:space="preserve"> </w:t>
      </w:r>
      <w:r>
        <w:t>ГОДА</w:t>
      </w:r>
    </w:p>
    <w:p w:rsidR="007E6CBC" w:rsidRDefault="001849C0" w:rsidP="00C9437F">
      <w:pPr>
        <w:pStyle w:val="a5"/>
        <w:numPr>
          <w:ilvl w:val="0"/>
          <w:numId w:val="151"/>
        </w:numPr>
        <w:tabs>
          <w:tab w:val="left" w:pos="723"/>
        </w:tabs>
        <w:spacing w:before="207"/>
        <w:ind w:hanging="181"/>
        <w:rPr>
          <w:b/>
          <w:sz w:val="24"/>
        </w:rPr>
      </w:pPr>
      <w:r>
        <w:rPr>
          <w:b/>
          <w:sz w:val="24"/>
        </w:rPr>
        <w:t>класс</w:t>
      </w:r>
      <w:r>
        <w:rPr>
          <w:b/>
          <w:spacing w:val="-4"/>
          <w:sz w:val="24"/>
        </w:rPr>
        <w:t xml:space="preserve"> </w:t>
      </w:r>
      <w:r>
        <w:rPr>
          <w:b/>
          <w:sz w:val="24"/>
        </w:rPr>
        <w:t>Русский</w:t>
      </w:r>
      <w:r>
        <w:rPr>
          <w:b/>
          <w:spacing w:val="-3"/>
          <w:sz w:val="24"/>
        </w:rPr>
        <w:t xml:space="preserve"> </w:t>
      </w:r>
      <w:r>
        <w:rPr>
          <w:b/>
          <w:sz w:val="24"/>
        </w:rPr>
        <w:t>язык</w:t>
      </w:r>
    </w:p>
    <w:p w:rsidR="007E6CBC" w:rsidRDefault="007E6CBC">
      <w:pPr>
        <w:pStyle w:val="a3"/>
        <w:spacing w:before="3"/>
        <w:ind w:left="0" w:firstLine="0"/>
        <w:jc w:val="left"/>
        <w:rPr>
          <w:b/>
          <w:sz w:val="1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844"/>
        <w:gridCol w:w="2264"/>
      </w:tblGrid>
      <w:tr w:rsidR="007E6CBC">
        <w:trPr>
          <w:trHeight w:val="460"/>
        </w:trPr>
        <w:tc>
          <w:tcPr>
            <w:tcW w:w="5240" w:type="dxa"/>
          </w:tcPr>
          <w:p w:rsidR="007E6CBC" w:rsidRDefault="001849C0">
            <w:pPr>
              <w:pStyle w:val="TableParagraph"/>
              <w:spacing w:line="228" w:lineRule="exact"/>
              <w:ind w:left="10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4" w:type="dxa"/>
          </w:tcPr>
          <w:p w:rsidR="007E6CBC" w:rsidRDefault="001849C0">
            <w:pPr>
              <w:pStyle w:val="TableParagraph"/>
              <w:spacing w:line="230" w:lineRule="exact"/>
              <w:ind w:left="107" w:right="360"/>
              <w:rPr>
                <w:b/>
                <w:sz w:val="20"/>
              </w:rPr>
            </w:pPr>
            <w:r>
              <w:rPr>
                <w:b/>
                <w:sz w:val="20"/>
              </w:rPr>
              <w:t>Этапы</w:t>
            </w:r>
            <w:r>
              <w:rPr>
                <w:b/>
                <w:spacing w:val="1"/>
                <w:sz w:val="20"/>
              </w:rPr>
              <w:t xml:space="preserve"> </w:t>
            </w:r>
            <w:r>
              <w:rPr>
                <w:b/>
                <w:spacing w:val="-1"/>
                <w:sz w:val="20"/>
              </w:rPr>
              <w:t>формирования</w:t>
            </w:r>
          </w:p>
        </w:tc>
        <w:tc>
          <w:tcPr>
            <w:tcW w:w="2264" w:type="dxa"/>
          </w:tcPr>
          <w:p w:rsidR="007E6CBC" w:rsidRDefault="001849C0">
            <w:pPr>
              <w:pStyle w:val="TableParagraph"/>
              <w:spacing w:line="228" w:lineRule="exact"/>
              <w:ind w:left="107"/>
              <w:rPr>
                <w:b/>
                <w:sz w:val="20"/>
              </w:rPr>
            </w:pPr>
            <w:r>
              <w:rPr>
                <w:b/>
                <w:sz w:val="20"/>
              </w:rPr>
              <w:t>Способы</w:t>
            </w:r>
            <w:r>
              <w:rPr>
                <w:b/>
                <w:spacing w:val="-3"/>
                <w:sz w:val="20"/>
              </w:rPr>
              <w:t xml:space="preserve"> </w:t>
            </w:r>
            <w:r>
              <w:rPr>
                <w:b/>
                <w:sz w:val="20"/>
              </w:rPr>
              <w:t>оценки</w:t>
            </w:r>
          </w:p>
        </w:tc>
      </w:tr>
      <w:tr w:rsidR="007E6CBC">
        <w:trPr>
          <w:trHeight w:val="918"/>
        </w:trPr>
        <w:tc>
          <w:tcPr>
            <w:tcW w:w="5240" w:type="dxa"/>
          </w:tcPr>
          <w:p w:rsidR="007E6CBC" w:rsidRDefault="001849C0" w:rsidP="00C9437F">
            <w:pPr>
              <w:pStyle w:val="TableParagraph"/>
              <w:numPr>
                <w:ilvl w:val="0"/>
                <w:numId w:val="150"/>
              </w:numPr>
              <w:tabs>
                <w:tab w:val="left" w:pos="286"/>
              </w:tabs>
              <w:ind w:right="98" w:firstLine="0"/>
              <w:rPr>
                <w:sz w:val="20"/>
              </w:rPr>
            </w:pPr>
            <w:r>
              <w:rPr>
                <w:sz w:val="20"/>
              </w:rPr>
              <w:t>различать</w:t>
            </w:r>
            <w:r>
              <w:rPr>
                <w:spacing w:val="9"/>
                <w:sz w:val="20"/>
              </w:rPr>
              <w:t xml:space="preserve"> </w:t>
            </w:r>
            <w:r>
              <w:rPr>
                <w:sz w:val="20"/>
              </w:rPr>
              <w:t>слово</w:t>
            </w:r>
            <w:r>
              <w:rPr>
                <w:spacing w:val="12"/>
                <w:sz w:val="20"/>
              </w:rPr>
              <w:t xml:space="preserve"> </w:t>
            </w:r>
            <w:r>
              <w:rPr>
                <w:sz w:val="20"/>
              </w:rPr>
              <w:t>и</w:t>
            </w:r>
            <w:r>
              <w:rPr>
                <w:spacing w:val="8"/>
                <w:sz w:val="20"/>
              </w:rPr>
              <w:t xml:space="preserve"> </w:t>
            </w:r>
            <w:r>
              <w:rPr>
                <w:sz w:val="20"/>
              </w:rPr>
              <w:t>предложение;</w:t>
            </w:r>
            <w:r>
              <w:rPr>
                <w:spacing w:val="12"/>
                <w:sz w:val="20"/>
              </w:rPr>
              <w:t xml:space="preserve"> </w:t>
            </w:r>
            <w:r>
              <w:rPr>
                <w:sz w:val="20"/>
              </w:rPr>
              <w:t>вычленять</w:t>
            </w:r>
            <w:r>
              <w:rPr>
                <w:spacing w:val="9"/>
                <w:sz w:val="20"/>
              </w:rPr>
              <w:t xml:space="preserve"> </w:t>
            </w:r>
            <w:r>
              <w:rPr>
                <w:sz w:val="20"/>
              </w:rPr>
              <w:t>слова</w:t>
            </w:r>
            <w:r>
              <w:rPr>
                <w:spacing w:val="11"/>
                <w:sz w:val="20"/>
              </w:rPr>
              <w:t xml:space="preserve"> </w:t>
            </w:r>
            <w:r>
              <w:rPr>
                <w:sz w:val="20"/>
              </w:rPr>
              <w:t>из</w:t>
            </w:r>
            <w:r>
              <w:rPr>
                <w:spacing w:val="-47"/>
                <w:sz w:val="20"/>
              </w:rPr>
              <w:t xml:space="preserve"> </w:t>
            </w:r>
            <w:r>
              <w:rPr>
                <w:sz w:val="20"/>
              </w:rPr>
              <w:t>предложений;</w:t>
            </w:r>
          </w:p>
          <w:p w:rsidR="007E6CBC" w:rsidRDefault="001849C0" w:rsidP="00C9437F">
            <w:pPr>
              <w:pStyle w:val="TableParagraph"/>
              <w:numPr>
                <w:ilvl w:val="0"/>
                <w:numId w:val="150"/>
              </w:numPr>
              <w:tabs>
                <w:tab w:val="left" w:pos="219"/>
              </w:tabs>
              <w:spacing w:line="230" w:lineRule="atLeast"/>
              <w:ind w:right="100" w:firstLine="0"/>
              <w:rPr>
                <w:sz w:val="20"/>
              </w:rPr>
            </w:pPr>
            <w:r>
              <w:rPr>
                <w:sz w:val="20"/>
              </w:rPr>
              <w:t>вычленять</w:t>
            </w:r>
            <w:r>
              <w:rPr>
                <w:spacing w:val="-9"/>
                <w:sz w:val="20"/>
              </w:rPr>
              <w:t xml:space="preserve"> </w:t>
            </w:r>
            <w:r>
              <w:rPr>
                <w:sz w:val="20"/>
              </w:rPr>
              <w:t>звуки</w:t>
            </w:r>
            <w:r>
              <w:rPr>
                <w:spacing w:val="-10"/>
                <w:sz w:val="20"/>
              </w:rPr>
              <w:t xml:space="preserve"> </w:t>
            </w:r>
            <w:r>
              <w:rPr>
                <w:sz w:val="20"/>
              </w:rPr>
              <w:t>из</w:t>
            </w:r>
            <w:r>
              <w:rPr>
                <w:spacing w:val="-8"/>
                <w:sz w:val="20"/>
              </w:rPr>
              <w:t xml:space="preserve"> </w:t>
            </w:r>
            <w:r>
              <w:rPr>
                <w:sz w:val="20"/>
              </w:rPr>
              <w:t>слова;</w:t>
            </w:r>
            <w:r>
              <w:rPr>
                <w:spacing w:val="-9"/>
                <w:sz w:val="20"/>
              </w:rPr>
              <w:t xml:space="preserve"> </w:t>
            </w:r>
            <w:r>
              <w:rPr>
                <w:sz w:val="20"/>
              </w:rPr>
              <w:t>различать</w:t>
            </w:r>
            <w:r>
              <w:rPr>
                <w:spacing w:val="-9"/>
                <w:sz w:val="20"/>
              </w:rPr>
              <w:t xml:space="preserve"> </w:t>
            </w:r>
            <w:r>
              <w:rPr>
                <w:sz w:val="20"/>
              </w:rPr>
              <w:t>гласные</w:t>
            </w:r>
            <w:r>
              <w:rPr>
                <w:spacing w:val="-8"/>
                <w:sz w:val="20"/>
              </w:rPr>
              <w:t xml:space="preserve"> </w:t>
            </w:r>
            <w:r>
              <w:rPr>
                <w:sz w:val="20"/>
              </w:rPr>
              <w:t>и</w:t>
            </w:r>
            <w:r>
              <w:rPr>
                <w:spacing w:val="-10"/>
                <w:sz w:val="20"/>
              </w:rPr>
              <w:t xml:space="preserve"> </w:t>
            </w:r>
            <w:r>
              <w:rPr>
                <w:sz w:val="20"/>
              </w:rPr>
              <w:t>согласные</w:t>
            </w:r>
            <w:r>
              <w:rPr>
                <w:spacing w:val="-47"/>
                <w:sz w:val="20"/>
              </w:rPr>
              <w:t xml:space="preserve"> </w:t>
            </w:r>
            <w:r>
              <w:rPr>
                <w:sz w:val="20"/>
              </w:rPr>
              <w:t>звуки</w:t>
            </w:r>
          </w:p>
        </w:tc>
        <w:tc>
          <w:tcPr>
            <w:tcW w:w="1844" w:type="dxa"/>
          </w:tcPr>
          <w:p w:rsidR="007E6CBC" w:rsidRDefault="001849C0">
            <w:pPr>
              <w:pStyle w:val="TableParagraph"/>
              <w:ind w:left="107" w:right="537"/>
              <w:rPr>
                <w:sz w:val="20"/>
              </w:rPr>
            </w:pPr>
            <w:r>
              <w:rPr>
                <w:sz w:val="20"/>
              </w:rPr>
              <w:t>1</w:t>
            </w:r>
            <w:r>
              <w:rPr>
                <w:spacing w:val="-9"/>
                <w:sz w:val="20"/>
              </w:rPr>
              <w:t xml:space="preserve"> </w:t>
            </w:r>
            <w:r>
              <w:rPr>
                <w:sz w:val="20"/>
              </w:rPr>
              <w:t>полугодие</w:t>
            </w:r>
            <w:r>
              <w:rPr>
                <w:spacing w:val="-8"/>
                <w:sz w:val="20"/>
              </w:rPr>
              <w:t xml:space="preserve"> </w:t>
            </w:r>
            <w:r>
              <w:rPr>
                <w:sz w:val="20"/>
              </w:rPr>
              <w:t>1</w:t>
            </w:r>
            <w:r>
              <w:rPr>
                <w:spacing w:val="-47"/>
                <w:sz w:val="20"/>
              </w:rPr>
              <w:t xml:space="preserve"> </w:t>
            </w:r>
            <w:r>
              <w:rPr>
                <w:sz w:val="20"/>
              </w:rPr>
              <w:t>класса</w:t>
            </w:r>
          </w:p>
        </w:tc>
        <w:tc>
          <w:tcPr>
            <w:tcW w:w="2264" w:type="dxa"/>
          </w:tcPr>
          <w:p w:rsidR="007E6CBC" w:rsidRDefault="001849C0">
            <w:pPr>
              <w:pStyle w:val="TableParagraph"/>
              <w:ind w:left="107" w:right="100"/>
              <w:jc w:val="both"/>
              <w:rPr>
                <w:sz w:val="20"/>
              </w:rPr>
            </w:pPr>
            <w:r>
              <w:rPr>
                <w:sz w:val="20"/>
              </w:rPr>
              <w:t>диагностическая работа</w:t>
            </w:r>
            <w:r>
              <w:rPr>
                <w:spacing w:val="-47"/>
                <w:sz w:val="20"/>
              </w:rPr>
              <w:t xml:space="preserve"> </w:t>
            </w:r>
            <w:r>
              <w:rPr>
                <w:sz w:val="20"/>
              </w:rPr>
              <w:t>(без</w:t>
            </w:r>
            <w:r>
              <w:rPr>
                <w:spacing w:val="1"/>
                <w:sz w:val="20"/>
              </w:rPr>
              <w:t xml:space="preserve"> </w:t>
            </w:r>
            <w:r>
              <w:rPr>
                <w:sz w:val="20"/>
              </w:rPr>
              <w:t>использования</w:t>
            </w:r>
            <w:r>
              <w:rPr>
                <w:spacing w:val="-47"/>
                <w:sz w:val="20"/>
              </w:rPr>
              <w:t xml:space="preserve"> </w:t>
            </w:r>
            <w:r>
              <w:rPr>
                <w:sz w:val="20"/>
              </w:rPr>
              <w:t>баллов)</w:t>
            </w:r>
          </w:p>
        </w:tc>
      </w:tr>
      <w:tr w:rsidR="007E6CBC">
        <w:trPr>
          <w:trHeight w:val="1151"/>
        </w:trPr>
        <w:tc>
          <w:tcPr>
            <w:tcW w:w="5240" w:type="dxa"/>
          </w:tcPr>
          <w:p w:rsidR="007E6CBC" w:rsidRDefault="001849C0" w:rsidP="00C9437F">
            <w:pPr>
              <w:pStyle w:val="TableParagraph"/>
              <w:numPr>
                <w:ilvl w:val="0"/>
                <w:numId w:val="149"/>
              </w:numPr>
              <w:tabs>
                <w:tab w:val="left" w:pos="401"/>
              </w:tabs>
              <w:ind w:right="98" w:firstLine="0"/>
              <w:jc w:val="both"/>
              <w:rPr>
                <w:sz w:val="20"/>
              </w:rPr>
            </w:pPr>
            <w:r>
              <w:rPr>
                <w:sz w:val="20"/>
              </w:rPr>
              <w:t>писать</w:t>
            </w:r>
            <w:r>
              <w:rPr>
                <w:spacing w:val="1"/>
                <w:sz w:val="20"/>
              </w:rPr>
              <w:t xml:space="preserve"> </w:t>
            </w:r>
            <w:r>
              <w:rPr>
                <w:sz w:val="20"/>
              </w:rPr>
              <w:t>аккуратным</w:t>
            </w:r>
            <w:r>
              <w:rPr>
                <w:spacing w:val="1"/>
                <w:sz w:val="20"/>
              </w:rPr>
              <w:t xml:space="preserve"> </w:t>
            </w:r>
            <w:r>
              <w:rPr>
                <w:sz w:val="20"/>
              </w:rPr>
              <w:t>разборчивым</w:t>
            </w:r>
            <w:r>
              <w:rPr>
                <w:spacing w:val="1"/>
                <w:sz w:val="20"/>
              </w:rPr>
              <w:t xml:space="preserve"> </w:t>
            </w:r>
            <w:r>
              <w:rPr>
                <w:sz w:val="20"/>
              </w:rPr>
              <w:t>почерком</w:t>
            </w:r>
            <w:r>
              <w:rPr>
                <w:spacing w:val="1"/>
                <w:sz w:val="20"/>
              </w:rPr>
              <w:t xml:space="preserve"> </w:t>
            </w:r>
            <w:r>
              <w:rPr>
                <w:sz w:val="20"/>
              </w:rPr>
              <w:t>без</w:t>
            </w:r>
            <w:r>
              <w:rPr>
                <w:spacing w:val="1"/>
                <w:sz w:val="20"/>
              </w:rPr>
              <w:t xml:space="preserve"> </w:t>
            </w:r>
            <w:r>
              <w:rPr>
                <w:spacing w:val="-1"/>
                <w:sz w:val="20"/>
              </w:rPr>
              <w:t>искажений</w:t>
            </w:r>
            <w:r>
              <w:rPr>
                <w:spacing w:val="-11"/>
                <w:sz w:val="20"/>
              </w:rPr>
              <w:t xml:space="preserve"> </w:t>
            </w:r>
            <w:r>
              <w:rPr>
                <w:spacing w:val="-1"/>
                <w:sz w:val="20"/>
              </w:rPr>
              <w:t>прописные</w:t>
            </w:r>
            <w:r>
              <w:rPr>
                <w:spacing w:val="-9"/>
                <w:sz w:val="20"/>
              </w:rPr>
              <w:t xml:space="preserve"> </w:t>
            </w:r>
            <w:r>
              <w:rPr>
                <w:spacing w:val="-1"/>
                <w:sz w:val="20"/>
              </w:rPr>
              <w:t>и</w:t>
            </w:r>
            <w:r>
              <w:rPr>
                <w:spacing w:val="-11"/>
                <w:sz w:val="20"/>
              </w:rPr>
              <w:t xml:space="preserve"> </w:t>
            </w:r>
            <w:r>
              <w:rPr>
                <w:spacing w:val="-1"/>
                <w:sz w:val="20"/>
              </w:rPr>
              <w:t>строчные</w:t>
            </w:r>
            <w:r>
              <w:rPr>
                <w:spacing w:val="-11"/>
                <w:sz w:val="20"/>
              </w:rPr>
              <w:t xml:space="preserve"> </w:t>
            </w:r>
            <w:r>
              <w:rPr>
                <w:sz w:val="20"/>
              </w:rPr>
              <w:t>буквы,</w:t>
            </w:r>
            <w:r>
              <w:rPr>
                <w:spacing w:val="-11"/>
                <w:sz w:val="20"/>
              </w:rPr>
              <w:t xml:space="preserve"> </w:t>
            </w:r>
            <w:r>
              <w:rPr>
                <w:sz w:val="20"/>
              </w:rPr>
              <w:t>соединения</w:t>
            </w:r>
            <w:r>
              <w:rPr>
                <w:spacing w:val="-12"/>
                <w:sz w:val="20"/>
              </w:rPr>
              <w:t xml:space="preserve"> </w:t>
            </w:r>
            <w:r>
              <w:rPr>
                <w:sz w:val="20"/>
              </w:rPr>
              <w:t>букв,</w:t>
            </w:r>
            <w:r>
              <w:rPr>
                <w:spacing w:val="-47"/>
                <w:sz w:val="20"/>
              </w:rPr>
              <w:t xml:space="preserve"> </w:t>
            </w:r>
            <w:r>
              <w:rPr>
                <w:sz w:val="20"/>
              </w:rPr>
              <w:t>слова;</w:t>
            </w:r>
          </w:p>
          <w:p w:rsidR="007E6CBC" w:rsidRDefault="001849C0" w:rsidP="00C9437F">
            <w:pPr>
              <w:pStyle w:val="TableParagraph"/>
              <w:numPr>
                <w:ilvl w:val="0"/>
                <w:numId w:val="149"/>
              </w:numPr>
              <w:tabs>
                <w:tab w:val="left" w:pos="238"/>
              </w:tabs>
              <w:spacing w:line="230" w:lineRule="exact"/>
              <w:ind w:right="99" w:firstLine="0"/>
              <w:jc w:val="both"/>
              <w:rPr>
                <w:sz w:val="20"/>
              </w:rPr>
            </w:pPr>
            <w:r>
              <w:rPr>
                <w:sz w:val="20"/>
              </w:rPr>
              <w:t>правильно списывать (без пропусков и искажений букв)</w:t>
            </w:r>
            <w:r>
              <w:rPr>
                <w:spacing w:val="1"/>
                <w:sz w:val="20"/>
              </w:rPr>
              <w:t xml:space="preserve"> </w:t>
            </w:r>
            <w:r>
              <w:rPr>
                <w:sz w:val="20"/>
              </w:rPr>
              <w:t>слова</w:t>
            </w:r>
            <w:r>
              <w:rPr>
                <w:spacing w:val="-3"/>
                <w:sz w:val="20"/>
              </w:rPr>
              <w:t xml:space="preserve"> </w:t>
            </w:r>
            <w:r>
              <w:rPr>
                <w:sz w:val="20"/>
              </w:rPr>
              <w:t>и</w:t>
            </w:r>
            <w:r>
              <w:rPr>
                <w:spacing w:val="-1"/>
                <w:sz w:val="20"/>
              </w:rPr>
              <w:t xml:space="preserve"> </w:t>
            </w:r>
            <w:r>
              <w:rPr>
                <w:sz w:val="20"/>
              </w:rPr>
              <w:t>предложения,</w:t>
            </w:r>
            <w:r>
              <w:rPr>
                <w:spacing w:val="-1"/>
                <w:sz w:val="20"/>
              </w:rPr>
              <w:t xml:space="preserve"> </w:t>
            </w:r>
            <w:r>
              <w:rPr>
                <w:sz w:val="20"/>
              </w:rPr>
              <w:t>тексты</w:t>
            </w:r>
            <w:r>
              <w:rPr>
                <w:spacing w:val="-1"/>
                <w:sz w:val="20"/>
              </w:rPr>
              <w:t xml:space="preserve"> </w:t>
            </w:r>
            <w:r>
              <w:rPr>
                <w:sz w:val="20"/>
              </w:rPr>
              <w:t>объёмом не</w:t>
            </w:r>
            <w:r>
              <w:rPr>
                <w:spacing w:val="-2"/>
                <w:sz w:val="20"/>
              </w:rPr>
              <w:t xml:space="preserve"> </w:t>
            </w:r>
            <w:r>
              <w:rPr>
                <w:sz w:val="20"/>
              </w:rPr>
              <w:t>более</w:t>
            </w:r>
            <w:r>
              <w:rPr>
                <w:spacing w:val="-1"/>
                <w:sz w:val="20"/>
              </w:rPr>
              <w:t xml:space="preserve"> </w:t>
            </w:r>
            <w:r>
              <w:rPr>
                <w:sz w:val="20"/>
              </w:rPr>
              <w:t>25 слов</w:t>
            </w:r>
          </w:p>
        </w:tc>
        <w:tc>
          <w:tcPr>
            <w:tcW w:w="1844" w:type="dxa"/>
          </w:tcPr>
          <w:p w:rsidR="007E6CBC" w:rsidRDefault="001849C0">
            <w:pPr>
              <w:pStyle w:val="TableParagraph"/>
              <w:spacing w:line="224" w:lineRule="exact"/>
              <w:ind w:left="107"/>
              <w:rPr>
                <w:sz w:val="20"/>
              </w:rPr>
            </w:pPr>
            <w:r>
              <w:rPr>
                <w:sz w:val="20"/>
              </w:rPr>
              <w:t>конец</w:t>
            </w:r>
            <w:r>
              <w:rPr>
                <w:spacing w:val="-4"/>
                <w:sz w:val="20"/>
              </w:rPr>
              <w:t xml:space="preserve"> </w:t>
            </w:r>
            <w:r>
              <w:rPr>
                <w:sz w:val="20"/>
              </w:rPr>
              <w:t>февраля</w:t>
            </w:r>
          </w:p>
        </w:tc>
        <w:tc>
          <w:tcPr>
            <w:tcW w:w="2264" w:type="dxa"/>
          </w:tcPr>
          <w:p w:rsidR="007E6CBC" w:rsidRDefault="001849C0">
            <w:pPr>
              <w:pStyle w:val="TableParagraph"/>
              <w:spacing w:line="224" w:lineRule="exact"/>
              <w:ind w:left="107"/>
              <w:rPr>
                <w:sz w:val="20"/>
              </w:rPr>
            </w:pPr>
            <w:r>
              <w:rPr>
                <w:sz w:val="20"/>
              </w:rPr>
              <w:t>списывание</w:t>
            </w:r>
            <w:r>
              <w:rPr>
                <w:spacing w:val="-4"/>
                <w:sz w:val="20"/>
              </w:rPr>
              <w:t xml:space="preserve"> </w:t>
            </w:r>
            <w:r>
              <w:rPr>
                <w:sz w:val="20"/>
              </w:rPr>
              <w:t>текста</w:t>
            </w:r>
          </w:p>
          <w:p w:rsidR="007E6CBC" w:rsidRDefault="001849C0">
            <w:pPr>
              <w:pStyle w:val="TableParagraph"/>
              <w:tabs>
                <w:tab w:val="left" w:pos="892"/>
              </w:tabs>
              <w:ind w:left="107" w:right="100"/>
              <w:rPr>
                <w:sz w:val="20"/>
              </w:rPr>
            </w:pPr>
            <w:r>
              <w:rPr>
                <w:sz w:val="20"/>
              </w:rPr>
              <w:t>(без</w:t>
            </w:r>
            <w:r>
              <w:rPr>
                <w:sz w:val="20"/>
              </w:rPr>
              <w:tab/>
            </w:r>
            <w:r>
              <w:rPr>
                <w:spacing w:val="-1"/>
                <w:sz w:val="20"/>
              </w:rPr>
              <w:t>использования</w:t>
            </w:r>
            <w:r>
              <w:rPr>
                <w:spacing w:val="-47"/>
                <w:sz w:val="20"/>
              </w:rPr>
              <w:t xml:space="preserve"> </w:t>
            </w:r>
            <w:r>
              <w:rPr>
                <w:sz w:val="20"/>
              </w:rPr>
              <w:t>баллов)</w:t>
            </w:r>
          </w:p>
        </w:tc>
      </w:tr>
      <w:tr w:rsidR="007E6CBC">
        <w:trPr>
          <w:trHeight w:val="1379"/>
        </w:trPr>
        <w:tc>
          <w:tcPr>
            <w:tcW w:w="5240" w:type="dxa"/>
          </w:tcPr>
          <w:p w:rsidR="007E6CBC" w:rsidRDefault="001849C0">
            <w:pPr>
              <w:pStyle w:val="TableParagraph"/>
              <w:ind w:left="107"/>
              <w:rPr>
                <w:sz w:val="20"/>
              </w:rPr>
            </w:pPr>
            <w:r>
              <w:rPr>
                <w:sz w:val="20"/>
              </w:rPr>
              <w:t>-</w:t>
            </w:r>
            <w:r>
              <w:rPr>
                <w:spacing w:val="17"/>
                <w:sz w:val="20"/>
              </w:rPr>
              <w:t xml:space="preserve"> </w:t>
            </w:r>
            <w:r>
              <w:rPr>
                <w:sz w:val="20"/>
              </w:rPr>
              <w:t>писать</w:t>
            </w:r>
            <w:r>
              <w:rPr>
                <w:spacing w:val="19"/>
                <w:sz w:val="20"/>
              </w:rPr>
              <w:t xml:space="preserve"> </w:t>
            </w:r>
            <w:r>
              <w:rPr>
                <w:sz w:val="20"/>
              </w:rPr>
              <w:t>под</w:t>
            </w:r>
            <w:r>
              <w:rPr>
                <w:spacing w:val="18"/>
                <w:sz w:val="20"/>
              </w:rPr>
              <w:t xml:space="preserve"> </w:t>
            </w:r>
            <w:r>
              <w:rPr>
                <w:sz w:val="20"/>
              </w:rPr>
              <w:t>диктовку</w:t>
            </w:r>
            <w:r>
              <w:rPr>
                <w:spacing w:val="16"/>
                <w:sz w:val="20"/>
              </w:rPr>
              <w:t xml:space="preserve"> </w:t>
            </w:r>
            <w:r>
              <w:rPr>
                <w:sz w:val="20"/>
              </w:rPr>
              <w:t>(без</w:t>
            </w:r>
            <w:r>
              <w:rPr>
                <w:spacing w:val="24"/>
                <w:sz w:val="20"/>
              </w:rPr>
              <w:t xml:space="preserve"> </w:t>
            </w:r>
            <w:r>
              <w:rPr>
                <w:sz w:val="20"/>
              </w:rPr>
              <w:t>пропусков</w:t>
            </w:r>
            <w:r>
              <w:rPr>
                <w:spacing w:val="18"/>
                <w:sz w:val="20"/>
              </w:rPr>
              <w:t xml:space="preserve"> </w:t>
            </w:r>
            <w:r>
              <w:rPr>
                <w:sz w:val="20"/>
              </w:rPr>
              <w:t>и</w:t>
            </w:r>
            <w:r>
              <w:rPr>
                <w:spacing w:val="17"/>
                <w:sz w:val="20"/>
              </w:rPr>
              <w:t xml:space="preserve"> </w:t>
            </w:r>
            <w:r>
              <w:rPr>
                <w:sz w:val="20"/>
              </w:rPr>
              <w:t>искажений</w:t>
            </w:r>
            <w:r>
              <w:rPr>
                <w:spacing w:val="18"/>
                <w:sz w:val="20"/>
              </w:rPr>
              <w:t xml:space="preserve"> </w:t>
            </w:r>
            <w:r>
              <w:rPr>
                <w:sz w:val="20"/>
              </w:rPr>
              <w:t>букв)</w:t>
            </w:r>
            <w:r>
              <w:rPr>
                <w:spacing w:val="-47"/>
                <w:sz w:val="20"/>
              </w:rPr>
              <w:t xml:space="preserve"> </w:t>
            </w:r>
            <w:r>
              <w:rPr>
                <w:sz w:val="20"/>
              </w:rPr>
              <w:t>слова,</w:t>
            </w:r>
            <w:r>
              <w:rPr>
                <w:spacing w:val="7"/>
                <w:sz w:val="20"/>
              </w:rPr>
              <w:t xml:space="preserve"> </w:t>
            </w:r>
            <w:r>
              <w:rPr>
                <w:sz w:val="20"/>
              </w:rPr>
              <w:t>предложения</w:t>
            </w:r>
            <w:r>
              <w:rPr>
                <w:spacing w:val="10"/>
                <w:sz w:val="20"/>
              </w:rPr>
              <w:t xml:space="preserve"> </w:t>
            </w:r>
            <w:r>
              <w:rPr>
                <w:sz w:val="20"/>
              </w:rPr>
              <w:t>из</w:t>
            </w:r>
            <w:r>
              <w:rPr>
                <w:spacing w:val="7"/>
                <w:sz w:val="20"/>
              </w:rPr>
              <w:t xml:space="preserve"> </w:t>
            </w:r>
            <w:r>
              <w:rPr>
                <w:sz w:val="20"/>
              </w:rPr>
              <w:t>3-5</w:t>
            </w:r>
            <w:r>
              <w:rPr>
                <w:spacing w:val="7"/>
                <w:sz w:val="20"/>
              </w:rPr>
              <w:t xml:space="preserve"> </w:t>
            </w:r>
            <w:r>
              <w:rPr>
                <w:sz w:val="20"/>
              </w:rPr>
              <w:t>слов,</w:t>
            </w:r>
            <w:r>
              <w:rPr>
                <w:spacing w:val="7"/>
                <w:sz w:val="20"/>
              </w:rPr>
              <w:t xml:space="preserve"> </w:t>
            </w:r>
            <w:r>
              <w:rPr>
                <w:sz w:val="20"/>
              </w:rPr>
              <w:t>тексты</w:t>
            </w:r>
            <w:r>
              <w:rPr>
                <w:spacing w:val="7"/>
                <w:sz w:val="20"/>
              </w:rPr>
              <w:t xml:space="preserve"> </w:t>
            </w:r>
            <w:r>
              <w:rPr>
                <w:sz w:val="20"/>
              </w:rPr>
              <w:t>объёмом</w:t>
            </w:r>
            <w:r>
              <w:rPr>
                <w:spacing w:val="7"/>
                <w:sz w:val="20"/>
              </w:rPr>
              <w:t xml:space="preserve"> </w:t>
            </w:r>
            <w:r>
              <w:rPr>
                <w:sz w:val="20"/>
              </w:rPr>
              <w:t>не</w:t>
            </w:r>
            <w:r>
              <w:rPr>
                <w:spacing w:val="7"/>
                <w:sz w:val="20"/>
              </w:rPr>
              <w:t xml:space="preserve"> </w:t>
            </w:r>
            <w:r>
              <w:rPr>
                <w:sz w:val="20"/>
              </w:rPr>
              <w:t>более</w:t>
            </w:r>
          </w:p>
          <w:p w:rsidR="007E6CBC" w:rsidRDefault="001849C0">
            <w:pPr>
              <w:pStyle w:val="TableParagraph"/>
              <w:tabs>
                <w:tab w:val="left" w:pos="517"/>
                <w:tab w:val="left" w:pos="1158"/>
                <w:tab w:val="left" w:pos="2549"/>
                <w:tab w:val="left" w:pos="3475"/>
                <w:tab w:val="left" w:pos="3881"/>
                <w:tab w:val="left" w:pos="5043"/>
              </w:tabs>
              <w:ind w:left="107" w:right="95"/>
              <w:rPr>
                <w:sz w:val="20"/>
              </w:rPr>
            </w:pPr>
            <w:r>
              <w:rPr>
                <w:sz w:val="20"/>
              </w:rPr>
              <w:t>20</w:t>
            </w:r>
            <w:r>
              <w:rPr>
                <w:sz w:val="20"/>
              </w:rPr>
              <w:tab/>
              <w:t>слов,</w:t>
            </w:r>
            <w:r>
              <w:rPr>
                <w:sz w:val="20"/>
              </w:rPr>
              <w:tab/>
              <w:t>правописание</w:t>
            </w:r>
            <w:r>
              <w:rPr>
                <w:sz w:val="20"/>
              </w:rPr>
              <w:tab/>
              <w:t>которых</w:t>
            </w:r>
            <w:r>
              <w:rPr>
                <w:sz w:val="20"/>
              </w:rPr>
              <w:tab/>
              <w:t>не</w:t>
            </w:r>
            <w:r>
              <w:rPr>
                <w:sz w:val="20"/>
              </w:rPr>
              <w:tab/>
              <w:t>расходится</w:t>
            </w:r>
            <w:r>
              <w:rPr>
                <w:sz w:val="20"/>
              </w:rPr>
              <w:tab/>
            </w:r>
            <w:r>
              <w:rPr>
                <w:spacing w:val="-4"/>
                <w:sz w:val="20"/>
              </w:rPr>
              <w:t>с</w:t>
            </w:r>
            <w:r>
              <w:rPr>
                <w:spacing w:val="-47"/>
                <w:sz w:val="20"/>
              </w:rPr>
              <w:t xml:space="preserve"> </w:t>
            </w:r>
            <w:r>
              <w:rPr>
                <w:sz w:val="20"/>
              </w:rPr>
              <w:t>произношением;</w:t>
            </w:r>
          </w:p>
          <w:p w:rsidR="007E6CBC" w:rsidRDefault="001849C0">
            <w:pPr>
              <w:pStyle w:val="TableParagraph"/>
              <w:spacing w:line="230" w:lineRule="exact"/>
              <w:ind w:left="107"/>
              <w:rPr>
                <w:sz w:val="20"/>
              </w:rPr>
            </w:pPr>
            <w:r>
              <w:rPr>
                <w:sz w:val="20"/>
              </w:rPr>
              <w:t>-</w:t>
            </w:r>
            <w:r>
              <w:rPr>
                <w:spacing w:val="30"/>
                <w:sz w:val="20"/>
              </w:rPr>
              <w:t xml:space="preserve"> </w:t>
            </w:r>
            <w:r>
              <w:rPr>
                <w:sz w:val="20"/>
              </w:rPr>
              <w:t>находить</w:t>
            </w:r>
            <w:r>
              <w:rPr>
                <w:spacing w:val="33"/>
                <w:sz w:val="20"/>
              </w:rPr>
              <w:t xml:space="preserve"> </w:t>
            </w:r>
            <w:r>
              <w:rPr>
                <w:sz w:val="20"/>
              </w:rPr>
              <w:t>и</w:t>
            </w:r>
            <w:r>
              <w:rPr>
                <w:spacing w:val="31"/>
                <w:sz w:val="20"/>
              </w:rPr>
              <w:t xml:space="preserve"> </w:t>
            </w:r>
            <w:r>
              <w:rPr>
                <w:sz w:val="20"/>
              </w:rPr>
              <w:t>исправлять</w:t>
            </w:r>
            <w:r>
              <w:rPr>
                <w:spacing w:val="33"/>
                <w:sz w:val="20"/>
              </w:rPr>
              <w:t xml:space="preserve"> </w:t>
            </w:r>
            <w:r>
              <w:rPr>
                <w:sz w:val="20"/>
              </w:rPr>
              <w:t>ошибки</w:t>
            </w:r>
            <w:r>
              <w:rPr>
                <w:spacing w:val="34"/>
                <w:sz w:val="20"/>
              </w:rPr>
              <w:t xml:space="preserve"> </w:t>
            </w:r>
            <w:r>
              <w:rPr>
                <w:sz w:val="20"/>
              </w:rPr>
              <w:t>на</w:t>
            </w:r>
            <w:r>
              <w:rPr>
                <w:spacing w:val="32"/>
                <w:sz w:val="20"/>
              </w:rPr>
              <w:t xml:space="preserve"> </w:t>
            </w:r>
            <w:r>
              <w:rPr>
                <w:sz w:val="20"/>
              </w:rPr>
              <w:t>изученные</w:t>
            </w:r>
            <w:r>
              <w:rPr>
                <w:spacing w:val="33"/>
                <w:sz w:val="20"/>
              </w:rPr>
              <w:t xml:space="preserve"> </w:t>
            </w:r>
            <w:r>
              <w:rPr>
                <w:sz w:val="20"/>
              </w:rPr>
              <w:t>правила,</w:t>
            </w:r>
            <w:r>
              <w:rPr>
                <w:spacing w:val="-47"/>
                <w:sz w:val="20"/>
              </w:rPr>
              <w:t xml:space="preserve"> </w:t>
            </w:r>
            <w:r>
              <w:rPr>
                <w:sz w:val="20"/>
              </w:rPr>
              <w:t>описки</w:t>
            </w:r>
          </w:p>
        </w:tc>
        <w:tc>
          <w:tcPr>
            <w:tcW w:w="1844" w:type="dxa"/>
          </w:tcPr>
          <w:p w:rsidR="007E6CBC" w:rsidRDefault="001849C0">
            <w:pPr>
              <w:pStyle w:val="TableParagraph"/>
              <w:spacing w:line="223" w:lineRule="exact"/>
              <w:ind w:left="107"/>
              <w:rPr>
                <w:sz w:val="20"/>
              </w:rPr>
            </w:pPr>
            <w:r>
              <w:rPr>
                <w:sz w:val="20"/>
              </w:rPr>
              <w:t>конец</w:t>
            </w:r>
            <w:r>
              <w:rPr>
                <w:spacing w:val="-4"/>
                <w:sz w:val="20"/>
              </w:rPr>
              <w:t xml:space="preserve"> </w:t>
            </w:r>
            <w:r>
              <w:rPr>
                <w:sz w:val="20"/>
              </w:rPr>
              <w:t>апреля</w:t>
            </w:r>
          </w:p>
        </w:tc>
        <w:tc>
          <w:tcPr>
            <w:tcW w:w="2264" w:type="dxa"/>
          </w:tcPr>
          <w:p w:rsidR="007E6CBC" w:rsidRDefault="001849C0">
            <w:pPr>
              <w:pStyle w:val="TableParagraph"/>
              <w:ind w:left="107" w:right="617"/>
              <w:rPr>
                <w:sz w:val="20"/>
              </w:rPr>
            </w:pPr>
            <w:r>
              <w:rPr>
                <w:spacing w:val="-1"/>
                <w:sz w:val="20"/>
              </w:rPr>
              <w:t>комбинированная</w:t>
            </w:r>
            <w:r>
              <w:rPr>
                <w:spacing w:val="-47"/>
                <w:sz w:val="20"/>
              </w:rPr>
              <w:t xml:space="preserve"> </w:t>
            </w:r>
            <w:r>
              <w:rPr>
                <w:sz w:val="20"/>
              </w:rPr>
              <w:t>работа</w:t>
            </w:r>
          </w:p>
          <w:p w:rsidR="007E6CBC" w:rsidRDefault="001849C0">
            <w:pPr>
              <w:pStyle w:val="TableParagraph"/>
              <w:ind w:left="107" w:right="485"/>
              <w:rPr>
                <w:sz w:val="20"/>
              </w:rPr>
            </w:pPr>
            <w:r>
              <w:rPr>
                <w:sz w:val="20"/>
              </w:rPr>
              <w:t>(без</w:t>
            </w:r>
            <w:r>
              <w:rPr>
                <w:spacing w:val="-7"/>
                <w:sz w:val="20"/>
              </w:rPr>
              <w:t xml:space="preserve"> </w:t>
            </w:r>
            <w:r>
              <w:rPr>
                <w:sz w:val="20"/>
              </w:rPr>
              <w:t>использования</w:t>
            </w:r>
            <w:r>
              <w:rPr>
                <w:spacing w:val="-47"/>
                <w:sz w:val="20"/>
              </w:rPr>
              <w:t xml:space="preserve"> </w:t>
            </w:r>
            <w:r>
              <w:rPr>
                <w:sz w:val="20"/>
              </w:rPr>
              <w:t>баллов)</w:t>
            </w:r>
          </w:p>
        </w:tc>
      </w:tr>
      <w:tr w:rsidR="007E6CBC">
        <w:trPr>
          <w:trHeight w:val="690"/>
        </w:trPr>
        <w:tc>
          <w:tcPr>
            <w:tcW w:w="5240" w:type="dxa"/>
          </w:tcPr>
          <w:p w:rsidR="007E6CBC" w:rsidRDefault="001849C0">
            <w:pPr>
              <w:pStyle w:val="TableParagraph"/>
              <w:ind w:left="107" w:right="95"/>
              <w:rPr>
                <w:sz w:val="20"/>
              </w:rPr>
            </w:pPr>
            <w:r>
              <w:rPr>
                <w:sz w:val="20"/>
              </w:rPr>
              <w:t>-</w:t>
            </w:r>
            <w:r>
              <w:rPr>
                <w:spacing w:val="-2"/>
                <w:sz w:val="20"/>
              </w:rPr>
              <w:t xml:space="preserve"> </w:t>
            </w:r>
            <w:r>
              <w:rPr>
                <w:sz w:val="20"/>
              </w:rPr>
              <w:t>читать</w:t>
            </w:r>
            <w:r>
              <w:rPr>
                <w:spacing w:val="3"/>
                <w:sz w:val="20"/>
              </w:rPr>
              <w:t xml:space="preserve"> </w:t>
            </w:r>
            <w:r>
              <w:rPr>
                <w:sz w:val="20"/>
              </w:rPr>
              <w:t>вслух и</w:t>
            </w:r>
            <w:r>
              <w:rPr>
                <w:spacing w:val="1"/>
                <w:sz w:val="20"/>
              </w:rPr>
              <w:t xml:space="preserve"> </w:t>
            </w:r>
            <w:r>
              <w:rPr>
                <w:sz w:val="20"/>
              </w:rPr>
              <w:t>про себя</w:t>
            </w:r>
            <w:r>
              <w:rPr>
                <w:spacing w:val="-1"/>
                <w:sz w:val="20"/>
              </w:rPr>
              <w:t xml:space="preserve"> </w:t>
            </w:r>
            <w:r>
              <w:rPr>
                <w:sz w:val="20"/>
              </w:rPr>
              <w:t>(с</w:t>
            </w:r>
            <w:r>
              <w:rPr>
                <w:spacing w:val="2"/>
                <w:sz w:val="20"/>
              </w:rPr>
              <w:t xml:space="preserve"> </w:t>
            </w:r>
            <w:r>
              <w:rPr>
                <w:sz w:val="20"/>
              </w:rPr>
              <w:t>пониманием)</w:t>
            </w:r>
            <w:r>
              <w:rPr>
                <w:spacing w:val="1"/>
                <w:sz w:val="20"/>
              </w:rPr>
              <w:t xml:space="preserve"> </w:t>
            </w:r>
            <w:r>
              <w:rPr>
                <w:sz w:val="20"/>
              </w:rPr>
              <w:t>короткие</w:t>
            </w:r>
            <w:r>
              <w:rPr>
                <w:spacing w:val="2"/>
                <w:sz w:val="20"/>
              </w:rPr>
              <w:t xml:space="preserve"> </w:t>
            </w:r>
            <w:r>
              <w:rPr>
                <w:sz w:val="20"/>
              </w:rPr>
              <w:t>тексты</w:t>
            </w:r>
            <w:r>
              <w:rPr>
                <w:spacing w:val="-47"/>
                <w:sz w:val="20"/>
              </w:rPr>
              <w:t xml:space="preserve"> </w:t>
            </w:r>
            <w:r>
              <w:rPr>
                <w:sz w:val="20"/>
              </w:rPr>
              <w:t>с</w:t>
            </w:r>
            <w:r>
              <w:rPr>
                <w:spacing w:val="34"/>
                <w:sz w:val="20"/>
              </w:rPr>
              <w:t xml:space="preserve"> </w:t>
            </w:r>
            <w:r>
              <w:rPr>
                <w:sz w:val="20"/>
              </w:rPr>
              <w:t>соблюдением</w:t>
            </w:r>
            <w:r>
              <w:rPr>
                <w:spacing w:val="35"/>
                <w:sz w:val="20"/>
              </w:rPr>
              <w:t xml:space="preserve"> </w:t>
            </w:r>
            <w:r>
              <w:rPr>
                <w:sz w:val="20"/>
              </w:rPr>
              <w:t>интонации</w:t>
            </w:r>
            <w:r>
              <w:rPr>
                <w:spacing w:val="34"/>
                <w:sz w:val="20"/>
              </w:rPr>
              <w:t xml:space="preserve"> </w:t>
            </w:r>
            <w:r>
              <w:rPr>
                <w:sz w:val="20"/>
              </w:rPr>
              <w:t>и</w:t>
            </w:r>
            <w:r>
              <w:rPr>
                <w:spacing w:val="35"/>
                <w:sz w:val="20"/>
              </w:rPr>
              <w:t xml:space="preserve"> </w:t>
            </w:r>
            <w:r>
              <w:rPr>
                <w:sz w:val="20"/>
              </w:rPr>
              <w:t>пауз</w:t>
            </w:r>
            <w:r>
              <w:rPr>
                <w:spacing w:val="36"/>
                <w:sz w:val="20"/>
              </w:rPr>
              <w:t xml:space="preserve"> </w:t>
            </w:r>
            <w:r>
              <w:rPr>
                <w:sz w:val="20"/>
              </w:rPr>
              <w:t>в</w:t>
            </w:r>
            <w:r>
              <w:rPr>
                <w:spacing w:val="33"/>
                <w:sz w:val="20"/>
              </w:rPr>
              <w:t xml:space="preserve"> </w:t>
            </w:r>
            <w:r>
              <w:rPr>
                <w:sz w:val="20"/>
              </w:rPr>
              <w:t>соответствии</w:t>
            </w:r>
            <w:r>
              <w:rPr>
                <w:spacing w:val="37"/>
                <w:sz w:val="20"/>
              </w:rPr>
              <w:t xml:space="preserve"> </w:t>
            </w:r>
            <w:r>
              <w:rPr>
                <w:sz w:val="20"/>
              </w:rPr>
              <w:t>со</w:t>
            </w:r>
          </w:p>
          <w:p w:rsidR="007E6CBC" w:rsidRDefault="001849C0">
            <w:pPr>
              <w:pStyle w:val="TableParagraph"/>
              <w:spacing w:line="217" w:lineRule="exact"/>
              <w:ind w:left="107"/>
              <w:rPr>
                <w:sz w:val="20"/>
              </w:rPr>
            </w:pPr>
            <w:r>
              <w:rPr>
                <w:sz w:val="20"/>
              </w:rPr>
              <w:t>знаками</w:t>
            </w:r>
            <w:r>
              <w:rPr>
                <w:spacing w:val="-3"/>
                <w:sz w:val="20"/>
              </w:rPr>
              <w:t xml:space="preserve"> </w:t>
            </w:r>
            <w:r>
              <w:rPr>
                <w:sz w:val="20"/>
              </w:rPr>
              <w:t>препинания</w:t>
            </w:r>
            <w:r>
              <w:rPr>
                <w:spacing w:val="-5"/>
                <w:sz w:val="20"/>
              </w:rPr>
              <w:t xml:space="preserve"> </w:t>
            </w:r>
            <w:r>
              <w:rPr>
                <w:sz w:val="20"/>
              </w:rPr>
              <w:t>в</w:t>
            </w:r>
            <w:r>
              <w:rPr>
                <w:spacing w:val="-4"/>
                <w:sz w:val="20"/>
              </w:rPr>
              <w:t xml:space="preserve"> </w:t>
            </w:r>
            <w:r>
              <w:rPr>
                <w:sz w:val="20"/>
              </w:rPr>
              <w:t>конце</w:t>
            </w:r>
            <w:r>
              <w:rPr>
                <w:spacing w:val="1"/>
                <w:sz w:val="20"/>
              </w:rPr>
              <w:t xml:space="preserve"> </w:t>
            </w:r>
            <w:r>
              <w:rPr>
                <w:sz w:val="20"/>
              </w:rPr>
              <w:t>предложения</w:t>
            </w:r>
          </w:p>
        </w:tc>
        <w:tc>
          <w:tcPr>
            <w:tcW w:w="1844" w:type="dxa"/>
          </w:tcPr>
          <w:p w:rsidR="007E6CBC" w:rsidRDefault="001849C0">
            <w:pPr>
              <w:pStyle w:val="TableParagraph"/>
              <w:spacing w:line="223" w:lineRule="exact"/>
              <w:ind w:left="107"/>
              <w:rPr>
                <w:sz w:val="20"/>
              </w:rPr>
            </w:pPr>
            <w:r>
              <w:rPr>
                <w:sz w:val="20"/>
              </w:rPr>
              <w:t>конец</w:t>
            </w:r>
            <w:r>
              <w:rPr>
                <w:spacing w:val="-4"/>
                <w:sz w:val="20"/>
              </w:rPr>
              <w:t xml:space="preserve"> </w:t>
            </w:r>
            <w:r>
              <w:rPr>
                <w:sz w:val="20"/>
              </w:rPr>
              <w:t>апреля</w:t>
            </w:r>
          </w:p>
        </w:tc>
        <w:tc>
          <w:tcPr>
            <w:tcW w:w="2264" w:type="dxa"/>
          </w:tcPr>
          <w:p w:rsidR="007E6CBC" w:rsidRDefault="001849C0">
            <w:pPr>
              <w:pStyle w:val="TableParagraph"/>
              <w:tabs>
                <w:tab w:val="left" w:pos="1136"/>
              </w:tabs>
              <w:ind w:left="107" w:right="97"/>
              <w:rPr>
                <w:sz w:val="20"/>
              </w:rPr>
            </w:pPr>
            <w:r>
              <w:rPr>
                <w:sz w:val="20"/>
              </w:rPr>
              <w:t>техника</w:t>
            </w:r>
            <w:r>
              <w:rPr>
                <w:sz w:val="20"/>
              </w:rPr>
              <w:tab/>
              <w:t>смыслового</w:t>
            </w:r>
            <w:r>
              <w:rPr>
                <w:spacing w:val="-47"/>
                <w:sz w:val="20"/>
              </w:rPr>
              <w:t xml:space="preserve"> </w:t>
            </w:r>
            <w:r>
              <w:rPr>
                <w:sz w:val="20"/>
              </w:rPr>
              <w:t>чтения</w:t>
            </w:r>
            <w:r>
              <w:rPr>
                <w:spacing w:val="40"/>
                <w:sz w:val="20"/>
              </w:rPr>
              <w:t xml:space="preserve"> </w:t>
            </w:r>
            <w:r>
              <w:rPr>
                <w:sz w:val="20"/>
              </w:rPr>
              <w:t>(без</w:t>
            </w:r>
            <w:r>
              <w:rPr>
                <w:spacing w:val="41"/>
                <w:sz w:val="20"/>
              </w:rPr>
              <w:t xml:space="preserve"> </w:t>
            </w:r>
            <w:r>
              <w:rPr>
                <w:sz w:val="20"/>
              </w:rPr>
              <w:t>использо-</w:t>
            </w:r>
          </w:p>
          <w:p w:rsidR="007E6CBC" w:rsidRDefault="001849C0">
            <w:pPr>
              <w:pStyle w:val="TableParagraph"/>
              <w:spacing w:line="217" w:lineRule="exact"/>
              <w:ind w:left="107"/>
              <w:rPr>
                <w:sz w:val="20"/>
              </w:rPr>
            </w:pPr>
            <w:r>
              <w:rPr>
                <w:sz w:val="20"/>
              </w:rPr>
              <w:t>вания</w:t>
            </w:r>
            <w:r>
              <w:rPr>
                <w:spacing w:val="-5"/>
                <w:sz w:val="20"/>
              </w:rPr>
              <w:t xml:space="preserve"> </w:t>
            </w:r>
            <w:r>
              <w:rPr>
                <w:sz w:val="20"/>
              </w:rPr>
              <w:t>баллов)</w:t>
            </w:r>
          </w:p>
        </w:tc>
      </w:tr>
    </w:tbl>
    <w:p w:rsidR="007E6CBC" w:rsidRDefault="001849C0" w:rsidP="00C9437F">
      <w:pPr>
        <w:pStyle w:val="2"/>
        <w:numPr>
          <w:ilvl w:val="0"/>
          <w:numId w:val="151"/>
        </w:numPr>
        <w:tabs>
          <w:tab w:val="left" w:pos="723"/>
        </w:tabs>
        <w:spacing w:before="112" w:line="240" w:lineRule="auto"/>
        <w:ind w:hanging="181"/>
      </w:pPr>
      <w:r>
        <w:t>класс</w:t>
      </w:r>
      <w:r>
        <w:rPr>
          <w:spacing w:val="-4"/>
        </w:rPr>
        <w:t xml:space="preserve"> </w:t>
      </w:r>
      <w:r>
        <w:t>Русский</w:t>
      </w:r>
      <w:r>
        <w:rPr>
          <w:spacing w:val="-3"/>
        </w:rPr>
        <w:t xml:space="preserve"> </w:t>
      </w:r>
      <w:r>
        <w:t>язык</w:t>
      </w:r>
    </w:p>
    <w:p w:rsidR="007E6CBC" w:rsidRDefault="007E6CBC">
      <w:pPr>
        <w:pStyle w:val="a3"/>
        <w:spacing w:before="1"/>
        <w:ind w:left="0" w:firstLine="0"/>
        <w:jc w:val="left"/>
        <w:rPr>
          <w:b/>
          <w:sz w:val="1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1846"/>
        <w:gridCol w:w="2263"/>
      </w:tblGrid>
      <w:tr w:rsidR="007E6CBC">
        <w:trPr>
          <w:trHeight w:val="460"/>
        </w:trPr>
        <w:tc>
          <w:tcPr>
            <w:tcW w:w="5238" w:type="dxa"/>
          </w:tcPr>
          <w:p w:rsidR="007E6CBC" w:rsidRDefault="001849C0">
            <w:pPr>
              <w:pStyle w:val="TableParagraph"/>
              <w:ind w:left="10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6" w:type="dxa"/>
          </w:tcPr>
          <w:p w:rsidR="007E6CBC" w:rsidRDefault="001849C0">
            <w:pPr>
              <w:pStyle w:val="TableParagraph"/>
              <w:spacing w:line="228" w:lineRule="exact"/>
              <w:ind w:left="107" w:right="362"/>
              <w:rPr>
                <w:b/>
                <w:sz w:val="20"/>
              </w:rPr>
            </w:pPr>
            <w:r>
              <w:rPr>
                <w:b/>
                <w:sz w:val="20"/>
              </w:rPr>
              <w:t>Этапы</w:t>
            </w:r>
            <w:r>
              <w:rPr>
                <w:b/>
                <w:spacing w:val="1"/>
                <w:sz w:val="20"/>
              </w:rPr>
              <w:t xml:space="preserve"> </w:t>
            </w:r>
            <w:r>
              <w:rPr>
                <w:b/>
                <w:spacing w:val="-1"/>
                <w:sz w:val="20"/>
              </w:rPr>
              <w:t>формирования</w:t>
            </w:r>
          </w:p>
        </w:tc>
        <w:tc>
          <w:tcPr>
            <w:tcW w:w="2263" w:type="dxa"/>
          </w:tcPr>
          <w:p w:rsidR="007E6CBC" w:rsidRDefault="001849C0">
            <w:pPr>
              <w:pStyle w:val="TableParagraph"/>
              <w:ind w:left="107"/>
              <w:rPr>
                <w:b/>
                <w:sz w:val="20"/>
              </w:rPr>
            </w:pPr>
            <w:r>
              <w:rPr>
                <w:b/>
                <w:sz w:val="20"/>
              </w:rPr>
              <w:t>Способы</w:t>
            </w:r>
            <w:r>
              <w:rPr>
                <w:b/>
                <w:spacing w:val="-3"/>
                <w:sz w:val="20"/>
              </w:rPr>
              <w:t xml:space="preserve"> </w:t>
            </w:r>
            <w:r>
              <w:rPr>
                <w:b/>
                <w:sz w:val="20"/>
              </w:rPr>
              <w:t>оценки</w:t>
            </w:r>
          </w:p>
        </w:tc>
      </w:tr>
      <w:tr w:rsidR="007E6CBC">
        <w:trPr>
          <w:trHeight w:val="2070"/>
        </w:trPr>
        <w:tc>
          <w:tcPr>
            <w:tcW w:w="5238" w:type="dxa"/>
          </w:tcPr>
          <w:p w:rsidR="007E6CBC" w:rsidRDefault="001849C0" w:rsidP="00C9437F">
            <w:pPr>
              <w:pStyle w:val="TableParagraph"/>
              <w:numPr>
                <w:ilvl w:val="0"/>
                <w:numId w:val="148"/>
              </w:numPr>
              <w:tabs>
                <w:tab w:val="left" w:pos="235"/>
              </w:tabs>
              <w:ind w:right="97" w:firstLine="0"/>
              <w:jc w:val="both"/>
              <w:rPr>
                <w:sz w:val="20"/>
              </w:rPr>
            </w:pPr>
            <w:r>
              <w:rPr>
                <w:sz w:val="20"/>
              </w:rPr>
              <w:t>характеризовать согласные звуки вне слова и в слове по</w:t>
            </w:r>
            <w:r>
              <w:rPr>
                <w:spacing w:val="1"/>
                <w:sz w:val="20"/>
              </w:rPr>
              <w:t xml:space="preserve"> </w:t>
            </w:r>
            <w:r>
              <w:rPr>
                <w:sz w:val="20"/>
              </w:rPr>
              <w:t>заданным параметрам: согласный парный (непарный) по</w:t>
            </w:r>
            <w:r>
              <w:rPr>
                <w:spacing w:val="1"/>
                <w:sz w:val="20"/>
              </w:rPr>
              <w:t xml:space="preserve"> </w:t>
            </w:r>
            <w:r>
              <w:rPr>
                <w:sz w:val="20"/>
              </w:rPr>
              <w:t>твёрдости (мягкости); согласный парный (непарный) по</w:t>
            </w:r>
            <w:r>
              <w:rPr>
                <w:spacing w:val="1"/>
                <w:sz w:val="20"/>
              </w:rPr>
              <w:t xml:space="preserve"> </w:t>
            </w:r>
            <w:r>
              <w:rPr>
                <w:sz w:val="20"/>
              </w:rPr>
              <w:t>звонкости</w:t>
            </w:r>
            <w:r>
              <w:rPr>
                <w:spacing w:val="1"/>
                <w:sz w:val="20"/>
              </w:rPr>
              <w:t xml:space="preserve"> </w:t>
            </w:r>
            <w:r>
              <w:rPr>
                <w:sz w:val="20"/>
              </w:rPr>
              <w:t>(глухости),</w:t>
            </w:r>
            <w:r>
              <w:rPr>
                <w:spacing w:val="1"/>
                <w:sz w:val="20"/>
              </w:rPr>
              <w:t xml:space="preserve"> </w:t>
            </w:r>
            <w:r>
              <w:rPr>
                <w:sz w:val="20"/>
              </w:rPr>
              <w:t>обозначать</w:t>
            </w:r>
            <w:r>
              <w:rPr>
                <w:spacing w:val="1"/>
                <w:sz w:val="20"/>
              </w:rPr>
              <w:t xml:space="preserve"> </w:t>
            </w:r>
            <w:r>
              <w:rPr>
                <w:sz w:val="20"/>
              </w:rPr>
              <w:t>на</w:t>
            </w:r>
            <w:r>
              <w:rPr>
                <w:spacing w:val="1"/>
                <w:sz w:val="20"/>
              </w:rPr>
              <w:t xml:space="preserve"> </w:t>
            </w:r>
            <w:r>
              <w:rPr>
                <w:sz w:val="20"/>
              </w:rPr>
              <w:t>письме</w:t>
            </w:r>
            <w:r>
              <w:rPr>
                <w:spacing w:val="1"/>
                <w:sz w:val="20"/>
              </w:rPr>
              <w:t xml:space="preserve"> </w:t>
            </w:r>
            <w:r>
              <w:rPr>
                <w:sz w:val="20"/>
              </w:rPr>
              <w:t>мягкость</w:t>
            </w:r>
            <w:r>
              <w:rPr>
                <w:spacing w:val="1"/>
                <w:sz w:val="20"/>
              </w:rPr>
              <w:t xml:space="preserve"> </w:t>
            </w:r>
            <w:r>
              <w:rPr>
                <w:sz w:val="20"/>
              </w:rPr>
              <w:t>согласных</w:t>
            </w:r>
            <w:r>
              <w:rPr>
                <w:spacing w:val="-3"/>
                <w:sz w:val="20"/>
              </w:rPr>
              <w:t xml:space="preserve"> </w:t>
            </w:r>
            <w:r>
              <w:rPr>
                <w:sz w:val="20"/>
              </w:rPr>
              <w:t>звуков</w:t>
            </w:r>
            <w:r>
              <w:rPr>
                <w:spacing w:val="-2"/>
                <w:sz w:val="20"/>
              </w:rPr>
              <w:t xml:space="preserve"> </w:t>
            </w:r>
            <w:r>
              <w:rPr>
                <w:sz w:val="20"/>
              </w:rPr>
              <w:t>буквой</w:t>
            </w:r>
            <w:r>
              <w:rPr>
                <w:spacing w:val="-3"/>
                <w:sz w:val="20"/>
              </w:rPr>
              <w:t xml:space="preserve"> </w:t>
            </w:r>
            <w:r>
              <w:rPr>
                <w:sz w:val="20"/>
              </w:rPr>
              <w:t>мягкий</w:t>
            </w:r>
            <w:r>
              <w:rPr>
                <w:spacing w:val="-2"/>
                <w:sz w:val="20"/>
              </w:rPr>
              <w:t xml:space="preserve"> </w:t>
            </w:r>
            <w:r>
              <w:rPr>
                <w:sz w:val="20"/>
              </w:rPr>
              <w:t>знак</w:t>
            </w:r>
            <w:r>
              <w:rPr>
                <w:spacing w:val="-2"/>
                <w:sz w:val="20"/>
              </w:rPr>
              <w:t xml:space="preserve"> </w:t>
            </w:r>
            <w:r>
              <w:rPr>
                <w:sz w:val="20"/>
              </w:rPr>
              <w:t>в</w:t>
            </w:r>
            <w:r>
              <w:rPr>
                <w:spacing w:val="-3"/>
                <w:sz w:val="20"/>
              </w:rPr>
              <w:t xml:space="preserve"> </w:t>
            </w:r>
            <w:r>
              <w:rPr>
                <w:sz w:val="20"/>
              </w:rPr>
              <w:t>середине</w:t>
            </w:r>
            <w:r>
              <w:rPr>
                <w:spacing w:val="-1"/>
                <w:sz w:val="20"/>
              </w:rPr>
              <w:t xml:space="preserve"> </w:t>
            </w:r>
            <w:r>
              <w:rPr>
                <w:sz w:val="20"/>
              </w:rPr>
              <w:t>слова;</w:t>
            </w:r>
          </w:p>
          <w:p w:rsidR="007E6CBC" w:rsidRDefault="001849C0" w:rsidP="00C9437F">
            <w:pPr>
              <w:pStyle w:val="TableParagraph"/>
              <w:numPr>
                <w:ilvl w:val="0"/>
                <w:numId w:val="148"/>
              </w:numPr>
              <w:tabs>
                <w:tab w:val="left" w:pos="247"/>
              </w:tabs>
              <w:ind w:right="98" w:firstLine="0"/>
              <w:jc w:val="both"/>
              <w:rPr>
                <w:sz w:val="20"/>
              </w:rPr>
            </w:pPr>
            <w:r>
              <w:rPr>
                <w:sz w:val="20"/>
              </w:rPr>
              <w:t>определять количество слогов в слове; делить слово на</w:t>
            </w:r>
            <w:r>
              <w:rPr>
                <w:spacing w:val="1"/>
                <w:sz w:val="20"/>
              </w:rPr>
              <w:t xml:space="preserve"> </w:t>
            </w:r>
            <w:r>
              <w:rPr>
                <w:sz w:val="20"/>
              </w:rPr>
              <w:t>слоги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слова</w:t>
            </w:r>
            <w:r>
              <w:rPr>
                <w:spacing w:val="1"/>
                <w:sz w:val="20"/>
              </w:rPr>
              <w:t xml:space="preserve"> </w:t>
            </w:r>
            <w:r>
              <w:rPr>
                <w:sz w:val="20"/>
              </w:rPr>
              <w:t>со</w:t>
            </w:r>
            <w:r>
              <w:rPr>
                <w:spacing w:val="1"/>
                <w:sz w:val="20"/>
              </w:rPr>
              <w:t xml:space="preserve"> </w:t>
            </w:r>
            <w:r>
              <w:rPr>
                <w:sz w:val="20"/>
              </w:rPr>
              <w:t>стечением</w:t>
            </w:r>
            <w:r>
              <w:rPr>
                <w:spacing w:val="1"/>
                <w:sz w:val="20"/>
              </w:rPr>
              <w:t xml:space="preserve"> </w:t>
            </w:r>
            <w:r>
              <w:rPr>
                <w:sz w:val="20"/>
              </w:rPr>
              <w:t>согласных);</w:t>
            </w:r>
            <w:r>
              <w:rPr>
                <w:spacing w:val="1"/>
                <w:sz w:val="20"/>
              </w:rPr>
              <w:t xml:space="preserve"> </w:t>
            </w:r>
            <w:r>
              <w:rPr>
                <w:sz w:val="20"/>
              </w:rPr>
              <w:t xml:space="preserve">устанавливать  </w:t>
            </w:r>
            <w:r>
              <w:rPr>
                <w:spacing w:val="28"/>
                <w:sz w:val="20"/>
              </w:rPr>
              <w:t xml:space="preserve"> </w:t>
            </w:r>
            <w:r>
              <w:rPr>
                <w:sz w:val="20"/>
              </w:rPr>
              <w:t xml:space="preserve">соотношение  </w:t>
            </w:r>
            <w:r>
              <w:rPr>
                <w:spacing w:val="27"/>
                <w:sz w:val="20"/>
              </w:rPr>
              <w:t xml:space="preserve"> </w:t>
            </w:r>
            <w:r>
              <w:rPr>
                <w:sz w:val="20"/>
              </w:rPr>
              <w:t xml:space="preserve">звукового  </w:t>
            </w:r>
            <w:r>
              <w:rPr>
                <w:spacing w:val="28"/>
                <w:sz w:val="20"/>
              </w:rPr>
              <w:t xml:space="preserve"> </w:t>
            </w:r>
            <w:r>
              <w:rPr>
                <w:sz w:val="20"/>
              </w:rPr>
              <w:t xml:space="preserve">и  </w:t>
            </w:r>
            <w:r>
              <w:rPr>
                <w:spacing w:val="30"/>
                <w:sz w:val="20"/>
              </w:rPr>
              <w:t xml:space="preserve"> </w:t>
            </w:r>
            <w:r>
              <w:rPr>
                <w:sz w:val="20"/>
              </w:rPr>
              <w:t>буквенного</w:t>
            </w:r>
          </w:p>
          <w:p w:rsidR="007E6CBC" w:rsidRDefault="001849C0">
            <w:pPr>
              <w:pStyle w:val="TableParagraph"/>
              <w:spacing w:line="216" w:lineRule="exact"/>
              <w:ind w:left="107"/>
              <w:jc w:val="both"/>
              <w:rPr>
                <w:sz w:val="20"/>
              </w:rPr>
            </w:pPr>
            <w:r>
              <w:rPr>
                <w:sz w:val="20"/>
              </w:rPr>
              <w:t>состава</w:t>
            </w:r>
            <w:r>
              <w:rPr>
                <w:spacing w:val="-5"/>
                <w:sz w:val="20"/>
              </w:rPr>
              <w:t xml:space="preserve"> </w:t>
            </w:r>
            <w:r>
              <w:rPr>
                <w:sz w:val="20"/>
              </w:rPr>
              <w:t>слова,</w:t>
            </w:r>
            <w:r>
              <w:rPr>
                <w:spacing w:val="-5"/>
                <w:sz w:val="20"/>
              </w:rPr>
              <w:t xml:space="preserve"> </w:t>
            </w:r>
            <w:r>
              <w:rPr>
                <w:sz w:val="20"/>
              </w:rPr>
              <w:t>в</w:t>
            </w:r>
            <w:r>
              <w:rPr>
                <w:spacing w:val="-5"/>
                <w:sz w:val="20"/>
              </w:rPr>
              <w:t xml:space="preserve"> </w:t>
            </w:r>
            <w:r>
              <w:rPr>
                <w:sz w:val="20"/>
              </w:rPr>
              <w:t>том</w:t>
            </w:r>
            <w:r>
              <w:rPr>
                <w:spacing w:val="-4"/>
                <w:sz w:val="20"/>
              </w:rPr>
              <w:t xml:space="preserve"> </w:t>
            </w:r>
            <w:r>
              <w:rPr>
                <w:sz w:val="20"/>
              </w:rPr>
              <w:t>числе</w:t>
            </w:r>
            <w:r>
              <w:rPr>
                <w:spacing w:val="-4"/>
                <w:sz w:val="20"/>
              </w:rPr>
              <w:t xml:space="preserve"> </w:t>
            </w:r>
            <w:r>
              <w:rPr>
                <w:sz w:val="20"/>
              </w:rPr>
              <w:t>с</w:t>
            </w:r>
            <w:r>
              <w:rPr>
                <w:spacing w:val="-9"/>
                <w:sz w:val="20"/>
              </w:rPr>
              <w:t xml:space="preserve"> </w:t>
            </w:r>
            <w:r>
              <w:rPr>
                <w:sz w:val="20"/>
              </w:rPr>
              <w:t>учётом</w:t>
            </w:r>
            <w:r>
              <w:rPr>
                <w:spacing w:val="-4"/>
                <w:sz w:val="20"/>
              </w:rPr>
              <w:t xml:space="preserve"> </w:t>
            </w:r>
            <w:r>
              <w:rPr>
                <w:sz w:val="20"/>
              </w:rPr>
              <w:t>функций</w:t>
            </w:r>
            <w:r>
              <w:rPr>
                <w:spacing w:val="-6"/>
                <w:sz w:val="20"/>
              </w:rPr>
              <w:t xml:space="preserve"> </w:t>
            </w:r>
            <w:r>
              <w:rPr>
                <w:sz w:val="20"/>
              </w:rPr>
              <w:t>букв</w:t>
            </w:r>
            <w:r>
              <w:rPr>
                <w:spacing w:val="-6"/>
                <w:sz w:val="20"/>
              </w:rPr>
              <w:t xml:space="preserve"> </w:t>
            </w:r>
            <w:r>
              <w:rPr>
                <w:sz w:val="20"/>
              </w:rPr>
              <w:t>е,</w:t>
            </w:r>
            <w:r>
              <w:rPr>
                <w:spacing w:val="-4"/>
                <w:sz w:val="20"/>
              </w:rPr>
              <w:t xml:space="preserve"> </w:t>
            </w:r>
            <w:r>
              <w:rPr>
                <w:sz w:val="20"/>
              </w:rPr>
              <w:t>ё,</w:t>
            </w:r>
            <w:r>
              <w:rPr>
                <w:spacing w:val="-5"/>
                <w:sz w:val="20"/>
              </w:rPr>
              <w:t xml:space="preserve"> </w:t>
            </w:r>
            <w:r>
              <w:rPr>
                <w:sz w:val="20"/>
              </w:rPr>
              <w:t>ю,</w:t>
            </w:r>
            <w:r>
              <w:rPr>
                <w:spacing w:val="-4"/>
                <w:sz w:val="20"/>
              </w:rPr>
              <w:t xml:space="preserve"> </w:t>
            </w:r>
            <w:r>
              <w:rPr>
                <w:sz w:val="20"/>
              </w:rPr>
              <w:t>я</w:t>
            </w:r>
          </w:p>
        </w:tc>
        <w:tc>
          <w:tcPr>
            <w:tcW w:w="1846" w:type="dxa"/>
          </w:tcPr>
          <w:p w:rsidR="007E6CBC" w:rsidRDefault="001849C0">
            <w:pPr>
              <w:pStyle w:val="TableParagraph"/>
              <w:spacing w:line="223" w:lineRule="exact"/>
              <w:ind w:left="107"/>
              <w:rPr>
                <w:sz w:val="20"/>
              </w:rPr>
            </w:pPr>
            <w:r>
              <w:rPr>
                <w:sz w:val="20"/>
              </w:rPr>
              <w:t>конец</w:t>
            </w:r>
            <w:r>
              <w:rPr>
                <w:spacing w:val="-4"/>
                <w:sz w:val="20"/>
              </w:rPr>
              <w:t xml:space="preserve"> </w:t>
            </w:r>
            <w:r>
              <w:rPr>
                <w:sz w:val="20"/>
              </w:rPr>
              <w:t>I</w:t>
            </w:r>
            <w:r>
              <w:rPr>
                <w:spacing w:val="-3"/>
                <w:sz w:val="20"/>
              </w:rPr>
              <w:t xml:space="preserve"> </w:t>
            </w:r>
            <w:r>
              <w:rPr>
                <w:sz w:val="20"/>
              </w:rPr>
              <w:t>полугодия</w:t>
            </w:r>
          </w:p>
        </w:tc>
        <w:tc>
          <w:tcPr>
            <w:tcW w:w="2263" w:type="dxa"/>
          </w:tcPr>
          <w:p w:rsidR="007E6CBC" w:rsidRDefault="001849C0">
            <w:pPr>
              <w:pStyle w:val="TableParagraph"/>
              <w:ind w:left="107" w:right="723"/>
              <w:rPr>
                <w:sz w:val="20"/>
              </w:rPr>
            </w:pPr>
            <w:r>
              <w:rPr>
                <w:sz w:val="20"/>
              </w:rPr>
              <w:t>диктант с</w:t>
            </w:r>
            <w:r>
              <w:rPr>
                <w:spacing w:val="1"/>
                <w:sz w:val="20"/>
              </w:rPr>
              <w:t xml:space="preserve"> </w:t>
            </w:r>
            <w:r>
              <w:rPr>
                <w:spacing w:val="-1"/>
                <w:sz w:val="20"/>
              </w:rPr>
              <w:t>грамматическим</w:t>
            </w:r>
            <w:r>
              <w:rPr>
                <w:spacing w:val="-47"/>
                <w:sz w:val="20"/>
              </w:rPr>
              <w:t xml:space="preserve"> </w:t>
            </w:r>
            <w:r>
              <w:rPr>
                <w:sz w:val="20"/>
              </w:rPr>
              <w:t>заданием</w:t>
            </w:r>
          </w:p>
        </w:tc>
      </w:tr>
      <w:tr w:rsidR="007E6CBC">
        <w:trPr>
          <w:trHeight w:val="2529"/>
        </w:trPr>
        <w:tc>
          <w:tcPr>
            <w:tcW w:w="5238" w:type="dxa"/>
          </w:tcPr>
          <w:p w:rsidR="007E6CBC" w:rsidRDefault="001849C0" w:rsidP="00C9437F">
            <w:pPr>
              <w:pStyle w:val="TableParagraph"/>
              <w:numPr>
                <w:ilvl w:val="0"/>
                <w:numId w:val="147"/>
              </w:numPr>
              <w:tabs>
                <w:tab w:val="left" w:pos="245"/>
              </w:tabs>
              <w:ind w:right="98" w:firstLine="0"/>
              <w:jc w:val="both"/>
              <w:rPr>
                <w:sz w:val="20"/>
              </w:rPr>
            </w:pPr>
            <w:r>
              <w:rPr>
                <w:sz w:val="20"/>
              </w:rPr>
              <w:t>писать под диктовку (без пропусков и искажений букв)</w:t>
            </w:r>
            <w:r>
              <w:rPr>
                <w:spacing w:val="1"/>
                <w:sz w:val="20"/>
              </w:rPr>
              <w:t xml:space="preserve"> </w:t>
            </w:r>
            <w:r>
              <w:rPr>
                <w:sz w:val="20"/>
              </w:rPr>
              <w:t>слова, предложения, тексты объёмом не более 45 слов с</w:t>
            </w:r>
            <w:r>
              <w:rPr>
                <w:spacing w:val="1"/>
                <w:sz w:val="20"/>
              </w:rPr>
              <w:t xml:space="preserve"> </w:t>
            </w:r>
            <w:r>
              <w:rPr>
                <w:sz w:val="20"/>
              </w:rPr>
              <w:t>учётом изученных</w:t>
            </w:r>
            <w:r>
              <w:rPr>
                <w:spacing w:val="1"/>
                <w:sz w:val="20"/>
              </w:rPr>
              <w:t xml:space="preserve"> </w:t>
            </w:r>
            <w:r>
              <w:rPr>
                <w:sz w:val="20"/>
              </w:rPr>
              <w:t>правил</w:t>
            </w:r>
            <w:r>
              <w:rPr>
                <w:spacing w:val="-1"/>
                <w:sz w:val="20"/>
              </w:rPr>
              <w:t xml:space="preserve"> </w:t>
            </w:r>
            <w:r>
              <w:rPr>
                <w:sz w:val="20"/>
              </w:rPr>
              <w:t>правописания;</w:t>
            </w:r>
          </w:p>
          <w:p w:rsidR="007E6CBC" w:rsidRDefault="001849C0" w:rsidP="00C9437F">
            <w:pPr>
              <w:pStyle w:val="TableParagraph"/>
              <w:numPr>
                <w:ilvl w:val="0"/>
                <w:numId w:val="147"/>
              </w:numPr>
              <w:tabs>
                <w:tab w:val="left" w:pos="259"/>
              </w:tabs>
              <w:ind w:right="101" w:firstLine="0"/>
              <w:rPr>
                <w:sz w:val="20"/>
              </w:rPr>
            </w:pPr>
            <w:r>
              <w:rPr>
                <w:sz w:val="20"/>
              </w:rPr>
              <w:t>находить</w:t>
            </w:r>
            <w:r>
              <w:rPr>
                <w:spacing w:val="32"/>
                <w:sz w:val="20"/>
              </w:rPr>
              <w:t xml:space="preserve"> </w:t>
            </w:r>
            <w:r>
              <w:rPr>
                <w:sz w:val="20"/>
              </w:rPr>
              <w:t>и</w:t>
            </w:r>
            <w:r>
              <w:rPr>
                <w:spacing w:val="31"/>
                <w:sz w:val="20"/>
              </w:rPr>
              <w:t xml:space="preserve"> </w:t>
            </w:r>
            <w:r>
              <w:rPr>
                <w:sz w:val="20"/>
              </w:rPr>
              <w:t>исправлять</w:t>
            </w:r>
            <w:r>
              <w:rPr>
                <w:spacing w:val="32"/>
                <w:sz w:val="20"/>
              </w:rPr>
              <w:t xml:space="preserve"> </w:t>
            </w:r>
            <w:r>
              <w:rPr>
                <w:sz w:val="20"/>
              </w:rPr>
              <w:t>ошибки</w:t>
            </w:r>
            <w:r>
              <w:rPr>
                <w:spacing w:val="31"/>
                <w:sz w:val="20"/>
              </w:rPr>
              <w:t xml:space="preserve"> </w:t>
            </w:r>
            <w:r>
              <w:rPr>
                <w:sz w:val="20"/>
              </w:rPr>
              <w:t>на</w:t>
            </w:r>
            <w:r>
              <w:rPr>
                <w:spacing w:val="33"/>
                <w:sz w:val="20"/>
              </w:rPr>
              <w:t xml:space="preserve"> </w:t>
            </w:r>
            <w:r>
              <w:rPr>
                <w:sz w:val="20"/>
              </w:rPr>
              <w:t>изученные</w:t>
            </w:r>
            <w:r>
              <w:rPr>
                <w:spacing w:val="32"/>
                <w:sz w:val="20"/>
              </w:rPr>
              <w:t xml:space="preserve"> </w:t>
            </w:r>
            <w:r>
              <w:rPr>
                <w:sz w:val="20"/>
              </w:rPr>
              <w:t>правила,</w:t>
            </w:r>
            <w:r>
              <w:rPr>
                <w:spacing w:val="-47"/>
                <w:sz w:val="20"/>
              </w:rPr>
              <w:t xml:space="preserve"> </w:t>
            </w:r>
            <w:r>
              <w:rPr>
                <w:sz w:val="20"/>
              </w:rPr>
              <w:t>описки;</w:t>
            </w:r>
          </w:p>
          <w:p w:rsidR="007E6CBC" w:rsidRDefault="001849C0" w:rsidP="00C9437F">
            <w:pPr>
              <w:pStyle w:val="TableParagraph"/>
              <w:numPr>
                <w:ilvl w:val="0"/>
                <w:numId w:val="147"/>
              </w:numPr>
              <w:tabs>
                <w:tab w:val="left" w:pos="250"/>
              </w:tabs>
              <w:ind w:right="100" w:firstLine="0"/>
              <w:rPr>
                <w:sz w:val="20"/>
              </w:rPr>
            </w:pPr>
            <w:r>
              <w:rPr>
                <w:sz w:val="20"/>
              </w:rPr>
              <w:t>составлять</w:t>
            </w:r>
            <w:r>
              <w:rPr>
                <w:spacing w:val="22"/>
                <w:sz w:val="20"/>
              </w:rPr>
              <w:t xml:space="preserve"> </w:t>
            </w:r>
            <w:r>
              <w:rPr>
                <w:sz w:val="20"/>
              </w:rPr>
              <w:t>текст</w:t>
            </w:r>
            <w:r>
              <w:rPr>
                <w:spacing w:val="21"/>
                <w:sz w:val="20"/>
              </w:rPr>
              <w:t xml:space="preserve"> </w:t>
            </w:r>
            <w:r>
              <w:rPr>
                <w:sz w:val="20"/>
              </w:rPr>
              <w:t>из</w:t>
            </w:r>
            <w:r>
              <w:rPr>
                <w:spacing w:val="23"/>
                <w:sz w:val="20"/>
              </w:rPr>
              <w:t xml:space="preserve"> </w:t>
            </w:r>
            <w:r>
              <w:rPr>
                <w:sz w:val="20"/>
              </w:rPr>
              <w:t>разрозненных</w:t>
            </w:r>
            <w:r>
              <w:rPr>
                <w:spacing w:val="22"/>
                <w:sz w:val="20"/>
              </w:rPr>
              <w:t xml:space="preserve"> </w:t>
            </w:r>
            <w:r>
              <w:rPr>
                <w:sz w:val="20"/>
              </w:rPr>
              <w:t>предложений,</w:t>
            </w:r>
            <w:r>
              <w:rPr>
                <w:spacing w:val="23"/>
                <w:sz w:val="20"/>
              </w:rPr>
              <w:t xml:space="preserve"> </w:t>
            </w:r>
            <w:r>
              <w:rPr>
                <w:sz w:val="20"/>
              </w:rPr>
              <w:t>частей</w:t>
            </w:r>
            <w:r>
              <w:rPr>
                <w:spacing w:val="-47"/>
                <w:sz w:val="20"/>
              </w:rPr>
              <w:t xml:space="preserve"> </w:t>
            </w:r>
            <w:r>
              <w:rPr>
                <w:sz w:val="20"/>
              </w:rPr>
              <w:t>текста;</w:t>
            </w:r>
          </w:p>
          <w:p w:rsidR="007E6CBC" w:rsidRDefault="001849C0" w:rsidP="00C9437F">
            <w:pPr>
              <w:pStyle w:val="TableParagraph"/>
              <w:numPr>
                <w:ilvl w:val="0"/>
                <w:numId w:val="147"/>
              </w:numPr>
              <w:tabs>
                <w:tab w:val="left" w:pos="252"/>
              </w:tabs>
              <w:ind w:right="100" w:firstLine="0"/>
              <w:rPr>
                <w:sz w:val="20"/>
              </w:rPr>
            </w:pPr>
            <w:r>
              <w:rPr>
                <w:sz w:val="20"/>
              </w:rPr>
              <w:t>определять</w:t>
            </w:r>
            <w:r>
              <w:rPr>
                <w:spacing w:val="28"/>
                <w:sz w:val="20"/>
              </w:rPr>
              <w:t xml:space="preserve"> </w:t>
            </w:r>
            <w:r>
              <w:rPr>
                <w:sz w:val="20"/>
              </w:rPr>
              <w:t>тему</w:t>
            </w:r>
            <w:r>
              <w:rPr>
                <w:spacing w:val="22"/>
                <w:sz w:val="20"/>
              </w:rPr>
              <w:t xml:space="preserve"> </w:t>
            </w:r>
            <w:r>
              <w:rPr>
                <w:sz w:val="20"/>
              </w:rPr>
              <w:t>текста</w:t>
            </w:r>
            <w:r>
              <w:rPr>
                <w:spacing w:val="29"/>
                <w:sz w:val="20"/>
              </w:rPr>
              <w:t xml:space="preserve"> </w:t>
            </w:r>
            <w:r>
              <w:rPr>
                <w:sz w:val="20"/>
              </w:rPr>
              <w:t>и</w:t>
            </w:r>
            <w:r>
              <w:rPr>
                <w:spacing w:val="27"/>
                <w:sz w:val="20"/>
              </w:rPr>
              <w:t xml:space="preserve"> </w:t>
            </w:r>
            <w:r>
              <w:rPr>
                <w:sz w:val="20"/>
              </w:rPr>
              <w:t>озаглавливать</w:t>
            </w:r>
            <w:r>
              <w:rPr>
                <w:spacing w:val="26"/>
                <w:sz w:val="20"/>
              </w:rPr>
              <w:t xml:space="preserve"> </w:t>
            </w:r>
            <w:r>
              <w:rPr>
                <w:sz w:val="20"/>
              </w:rPr>
              <w:t>текст,</w:t>
            </w:r>
            <w:r>
              <w:rPr>
                <w:spacing w:val="27"/>
                <w:sz w:val="20"/>
              </w:rPr>
              <w:t xml:space="preserve"> </w:t>
            </w:r>
            <w:r>
              <w:rPr>
                <w:sz w:val="20"/>
              </w:rPr>
              <w:t>отражая</w:t>
            </w:r>
            <w:r>
              <w:rPr>
                <w:spacing w:val="-47"/>
                <w:sz w:val="20"/>
              </w:rPr>
              <w:t xml:space="preserve"> </w:t>
            </w:r>
            <w:r>
              <w:rPr>
                <w:sz w:val="20"/>
              </w:rPr>
              <w:t>его тему;</w:t>
            </w:r>
          </w:p>
          <w:p w:rsidR="007E6CBC" w:rsidRDefault="001849C0" w:rsidP="00C9437F">
            <w:pPr>
              <w:pStyle w:val="TableParagraph"/>
              <w:numPr>
                <w:ilvl w:val="0"/>
                <w:numId w:val="147"/>
              </w:numPr>
              <w:tabs>
                <w:tab w:val="left" w:pos="238"/>
              </w:tabs>
              <w:spacing w:line="230" w:lineRule="exact"/>
              <w:ind w:right="100" w:firstLine="0"/>
              <w:rPr>
                <w:sz w:val="20"/>
              </w:rPr>
            </w:pPr>
            <w:r>
              <w:rPr>
                <w:sz w:val="20"/>
              </w:rPr>
              <w:t>писать</w:t>
            </w:r>
            <w:r>
              <w:rPr>
                <w:spacing w:val="10"/>
                <w:sz w:val="20"/>
              </w:rPr>
              <w:t xml:space="preserve"> </w:t>
            </w:r>
            <w:r>
              <w:rPr>
                <w:sz w:val="20"/>
              </w:rPr>
              <w:t>подробное</w:t>
            </w:r>
            <w:r>
              <w:rPr>
                <w:spacing w:val="9"/>
                <w:sz w:val="20"/>
              </w:rPr>
              <w:t xml:space="preserve"> </w:t>
            </w:r>
            <w:r>
              <w:rPr>
                <w:sz w:val="20"/>
              </w:rPr>
              <w:t>изложение</w:t>
            </w:r>
            <w:r>
              <w:rPr>
                <w:spacing w:val="10"/>
                <w:sz w:val="20"/>
              </w:rPr>
              <w:t xml:space="preserve"> </w:t>
            </w:r>
            <w:r>
              <w:rPr>
                <w:sz w:val="20"/>
              </w:rPr>
              <w:t>повествовательного</w:t>
            </w:r>
            <w:r>
              <w:rPr>
                <w:spacing w:val="9"/>
                <w:sz w:val="20"/>
              </w:rPr>
              <w:t xml:space="preserve"> </w:t>
            </w:r>
            <w:r>
              <w:rPr>
                <w:sz w:val="20"/>
              </w:rPr>
              <w:t>текста</w:t>
            </w:r>
            <w:r>
              <w:rPr>
                <w:spacing w:val="-47"/>
                <w:sz w:val="20"/>
              </w:rPr>
              <w:t xml:space="preserve"> </w:t>
            </w:r>
            <w:r>
              <w:rPr>
                <w:sz w:val="20"/>
              </w:rPr>
              <w:t>объёмом 30-45</w:t>
            </w:r>
            <w:r>
              <w:rPr>
                <w:spacing w:val="1"/>
                <w:sz w:val="20"/>
              </w:rPr>
              <w:t xml:space="preserve"> </w:t>
            </w:r>
            <w:r>
              <w:rPr>
                <w:sz w:val="20"/>
              </w:rPr>
              <w:t>слов опираясь на</w:t>
            </w:r>
            <w:r>
              <w:rPr>
                <w:spacing w:val="-1"/>
                <w:sz w:val="20"/>
              </w:rPr>
              <w:t xml:space="preserve"> </w:t>
            </w:r>
            <w:r>
              <w:rPr>
                <w:sz w:val="20"/>
              </w:rPr>
              <w:t>вопросы;</w:t>
            </w:r>
          </w:p>
        </w:tc>
        <w:tc>
          <w:tcPr>
            <w:tcW w:w="1846" w:type="dxa"/>
          </w:tcPr>
          <w:p w:rsidR="007E6CBC" w:rsidRDefault="001849C0">
            <w:pPr>
              <w:pStyle w:val="TableParagraph"/>
              <w:spacing w:line="224" w:lineRule="exact"/>
              <w:ind w:left="107"/>
              <w:rPr>
                <w:sz w:val="20"/>
              </w:rPr>
            </w:pPr>
            <w:r>
              <w:rPr>
                <w:sz w:val="20"/>
              </w:rPr>
              <w:t>конец</w:t>
            </w:r>
            <w:r>
              <w:rPr>
                <w:spacing w:val="-4"/>
                <w:sz w:val="20"/>
              </w:rPr>
              <w:t xml:space="preserve"> </w:t>
            </w:r>
            <w:r>
              <w:rPr>
                <w:sz w:val="20"/>
              </w:rPr>
              <w:t>I</w:t>
            </w:r>
            <w:r>
              <w:rPr>
                <w:spacing w:val="-3"/>
                <w:sz w:val="20"/>
              </w:rPr>
              <w:t xml:space="preserve"> </w:t>
            </w:r>
            <w:r>
              <w:rPr>
                <w:sz w:val="20"/>
              </w:rPr>
              <w:t>полугодия</w:t>
            </w:r>
          </w:p>
        </w:tc>
        <w:tc>
          <w:tcPr>
            <w:tcW w:w="2263" w:type="dxa"/>
          </w:tcPr>
          <w:p w:rsidR="007E6CBC" w:rsidRDefault="001849C0">
            <w:pPr>
              <w:pStyle w:val="TableParagraph"/>
              <w:spacing w:line="224" w:lineRule="exact"/>
              <w:ind w:left="107"/>
              <w:rPr>
                <w:sz w:val="20"/>
              </w:rPr>
            </w:pPr>
            <w:r>
              <w:rPr>
                <w:sz w:val="20"/>
              </w:rPr>
              <w:t>диктант,</w:t>
            </w:r>
            <w:r>
              <w:rPr>
                <w:spacing w:val="-6"/>
                <w:sz w:val="20"/>
              </w:rPr>
              <w:t xml:space="preserve"> </w:t>
            </w:r>
            <w:r>
              <w:rPr>
                <w:sz w:val="20"/>
              </w:rPr>
              <w:t>изложение</w:t>
            </w:r>
          </w:p>
        </w:tc>
      </w:tr>
      <w:tr w:rsidR="007E6CBC">
        <w:trPr>
          <w:trHeight w:val="1149"/>
        </w:trPr>
        <w:tc>
          <w:tcPr>
            <w:tcW w:w="5238" w:type="dxa"/>
          </w:tcPr>
          <w:p w:rsidR="007E6CBC" w:rsidRDefault="001849C0" w:rsidP="00C9437F">
            <w:pPr>
              <w:pStyle w:val="TableParagraph"/>
              <w:numPr>
                <w:ilvl w:val="0"/>
                <w:numId w:val="146"/>
              </w:numPr>
              <w:tabs>
                <w:tab w:val="left" w:pos="264"/>
              </w:tabs>
              <w:ind w:right="99" w:firstLine="0"/>
              <w:jc w:val="both"/>
              <w:rPr>
                <w:sz w:val="20"/>
              </w:rPr>
            </w:pPr>
            <w:r>
              <w:rPr>
                <w:sz w:val="20"/>
              </w:rPr>
              <w:t>выявлять в тексте случаи употребления многозначных</w:t>
            </w:r>
            <w:r>
              <w:rPr>
                <w:spacing w:val="1"/>
                <w:sz w:val="20"/>
              </w:rPr>
              <w:t xml:space="preserve"> </w:t>
            </w:r>
            <w:r>
              <w:rPr>
                <w:sz w:val="20"/>
              </w:rPr>
              <w:t>слов,</w:t>
            </w:r>
            <w:r>
              <w:rPr>
                <w:spacing w:val="1"/>
                <w:sz w:val="20"/>
              </w:rPr>
              <w:t xml:space="preserve"> </w:t>
            </w:r>
            <w:r>
              <w:rPr>
                <w:sz w:val="20"/>
              </w:rPr>
              <w:t>понимать</w:t>
            </w:r>
            <w:r>
              <w:rPr>
                <w:spacing w:val="1"/>
                <w:sz w:val="20"/>
              </w:rPr>
              <w:t xml:space="preserve"> </w:t>
            </w:r>
            <w:r>
              <w:rPr>
                <w:sz w:val="20"/>
              </w:rPr>
              <w:t>их</w:t>
            </w:r>
            <w:r>
              <w:rPr>
                <w:spacing w:val="1"/>
                <w:sz w:val="20"/>
              </w:rPr>
              <w:t xml:space="preserve"> </w:t>
            </w:r>
            <w:r>
              <w:rPr>
                <w:sz w:val="20"/>
              </w:rPr>
              <w:t>значения</w:t>
            </w:r>
            <w:r>
              <w:rPr>
                <w:spacing w:val="1"/>
                <w:sz w:val="20"/>
              </w:rPr>
              <w:t xml:space="preserve"> </w:t>
            </w:r>
            <w:r>
              <w:rPr>
                <w:sz w:val="20"/>
              </w:rPr>
              <w:t>и</w:t>
            </w:r>
            <w:r>
              <w:rPr>
                <w:spacing w:val="1"/>
                <w:sz w:val="20"/>
              </w:rPr>
              <w:t xml:space="preserve"> </w:t>
            </w:r>
            <w:r>
              <w:rPr>
                <w:sz w:val="20"/>
              </w:rPr>
              <w:t>уточнять</w:t>
            </w:r>
            <w:r>
              <w:rPr>
                <w:spacing w:val="1"/>
                <w:sz w:val="20"/>
              </w:rPr>
              <w:t xml:space="preserve"> </w:t>
            </w:r>
            <w:r>
              <w:rPr>
                <w:sz w:val="20"/>
              </w:rPr>
              <w:t>значение</w:t>
            </w:r>
            <w:r>
              <w:rPr>
                <w:spacing w:val="1"/>
                <w:sz w:val="20"/>
              </w:rPr>
              <w:t xml:space="preserve"> </w:t>
            </w:r>
            <w:r>
              <w:rPr>
                <w:sz w:val="20"/>
              </w:rPr>
              <w:t>по</w:t>
            </w:r>
            <w:r>
              <w:rPr>
                <w:spacing w:val="1"/>
                <w:sz w:val="20"/>
              </w:rPr>
              <w:t xml:space="preserve"> </w:t>
            </w:r>
            <w:r>
              <w:rPr>
                <w:sz w:val="20"/>
              </w:rPr>
              <w:t>учебным словарям;</w:t>
            </w:r>
          </w:p>
          <w:p w:rsidR="007E6CBC" w:rsidRDefault="001849C0" w:rsidP="00C9437F">
            <w:pPr>
              <w:pStyle w:val="TableParagraph"/>
              <w:numPr>
                <w:ilvl w:val="0"/>
                <w:numId w:val="146"/>
              </w:numPr>
              <w:tabs>
                <w:tab w:val="left" w:pos="247"/>
              </w:tabs>
              <w:spacing w:line="230" w:lineRule="atLeast"/>
              <w:ind w:right="96" w:firstLine="0"/>
              <w:jc w:val="both"/>
              <w:rPr>
                <w:sz w:val="20"/>
              </w:rPr>
            </w:pPr>
            <w:r>
              <w:rPr>
                <w:sz w:val="20"/>
              </w:rPr>
              <w:t>выявлять случаи употребления синонимов и антонимов</w:t>
            </w:r>
            <w:r>
              <w:rPr>
                <w:spacing w:val="1"/>
                <w:sz w:val="20"/>
              </w:rPr>
              <w:t xml:space="preserve"> </w:t>
            </w:r>
            <w:r>
              <w:rPr>
                <w:sz w:val="20"/>
              </w:rPr>
              <w:t>(без</w:t>
            </w:r>
            <w:r>
              <w:rPr>
                <w:spacing w:val="-1"/>
                <w:sz w:val="20"/>
              </w:rPr>
              <w:t xml:space="preserve"> </w:t>
            </w:r>
            <w:r>
              <w:rPr>
                <w:sz w:val="20"/>
              </w:rPr>
              <w:t>называния</w:t>
            </w:r>
            <w:r>
              <w:rPr>
                <w:spacing w:val="2"/>
                <w:sz w:val="20"/>
              </w:rPr>
              <w:t xml:space="preserve"> </w:t>
            </w:r>
            <w:r>
              <w:rPr>
                <w:sz w:val="20"/>
              </w:rPr>
              <w:t>терминов)</w:t>
            </w:r>
          </w:p>
        </w:tc>
        <w:tc>
          <w:tcPr>
            <w:tcW w:w="1846" w:type="dxa"/>
          </w:tcPr>
          <w:p w:rsidR="007E6CBC" w:rsidRDefault="001849C0">
            <w:pPr>
              <w:pStyle w:val="TableParagraph"/>
              <w:tabs>
                <w:tab w:val="right" w:pos="1737"/>
              </w:tabs>
              <w:spacing w:line="223" w:lineRule="exact"/>
              <w:ind w:left="107"/>
              <w:rPr>
                <w:sz w:val="20"/>
              </w:rPr>
            </w:pPr>
            <w:r>
              <w:rPr>
                <w:sz w:val="20"/>
              </w:rPr>
              <w:t>начало</w:t>
            </w:r>
            <w:r>
              <w:rPr>
                <w:sz w:val="20"/>
              </w:rPr>
              <w:tab/>
              <w:t>II</w:t>
            </w:r>
          </w:p>
          <w:p w:rsidR="007E6CBC" w:rsidRDefault="001849C0">
            <w:pPr>
              <w:pStyle w:val="TableParagraph"/>
              <w:ind w:left="107"/>
              <w:rPr>
                <w:sz w:val="20"/>
              </w:rPr>
            </w:pPr>
            <w:r>
              <w:rPr>
                <w:sz w:val="20"/>
              </w:rPr>
              <w:t>полугодия</w:t>
            </w:r>
          </w:p>
        </w:tc>
        <w:tc>
          <w:tcPr>
            <w:tcW w:w="2263" w:type="dxa"/>
          </w:tcPr>
          <w:p w:rsidR="007E6CBC" w:rsidRDefault="001849C0">
            <w:pPr>
              <w:pStyle w:val="TableParagraph"/>
              <w:ind w:left="107" w:right="616"/>
              <w:rPr>
                <w:sz w:val="20"/>
              </w:rPr>
            </w:pPr>
            <w:r>
              <w:rPr>
                <w:spacing w:val="-1"/>
                <w:sz w:val="20"/>
              </w:rPr>
              <w:t>комбинированная</w:t>
            </w:r>
            <w:r>
              <w:rPr>
                <w:spacing w:val="-47"/>
                <w:sz w:val="20"/>
              </w:rPr>
              <w:t xml:space="preserve"> </w:t>
            </w:r>
            <w:r>
              <w:rPr>
                <w:sz w:val="20"/>
              </w:rPr>
              <w:t>работа</w:t>
            </w:r>
          </w:p>
        </w:tc>
      </w:tr>
      <w:tr w:rsidR="007E6CBC">
        <w:trPr>
          <w:trHeight w:val="921"/>
        </w:trPr>
        <w:tc>
          <w:tcPr>
            <w:tcW w:w="5238" w:type="dxa"/>
          </w:tcPr>
          <w:p w:rsidR="007E6CBC" w:rsidRDefault="001849C0" w:rsidP="00C9437F">
            <w:pPr>
              <w:pStyle w:val="TableParagraph"/>
              <w:numPr>
                <w:ilvl w:val="0"/>
                <w:numId w:val="145"/>
              </w:numPr>
              <w:tabs>
                <w:tab w:val="left" w:pos="307"/>
              </w:tabs>
              <w:spacing w:line="237" w:lineRule="auto"/>
              <w:ind w:right="99" w:firstLine="0"/>
              <w:rPr>
                <w:sz w:val="20"/>
              </w:rPr>
            </w:pPr>
            <w:r>
              <w:rPr>
                <w:sz w:val="20"/>
              </w:rPr>
              <w:t>применять</w:t>
            </w:r>
            <w:r>
              <w:rPr>
                <w:spacing w:val="33"/>
                <w:sz w:val="20"/>
              </w:rPr>
              <w:t xml:space="preserve"> </w:t>
            </w:r>
            <w:r>
              <w:rPr>
                <w:sz w:val="20"/>
              </w:rPr>
              <w:t>изученные</w:t>
            </w:r>
            <w:r>
              <w:rPr>
                <w:spacing w:val="33"/>
                <w:sz w:val="20"/>
              </w:rPr>
              <w:t xml:space="preserve"> </w:t>
            </w:r>
            <w:r>
              <w:rPr>
                <w:sz w:val="20"/>
              </w:rPr>
              <w:t>правила</w:t>
            </w:r>
            <w:r>
              <w:rPr>
                <w:spacing w:val="30"/>
                <w:sz w:val="20"/>
              </w:rPr>
              <w:t xml:space="preserve"> </w:t>
            </w:r>
            <w:r>
              <w:rPr>
                <w:sz w:val="20"/>
              </w:rPr>
              <w:t>правописания,</w:t>
            </w:r>
            <w:r>
              <w:rPr>
                <w:spacing w:val="30"/>
                <w:sz w:val="20"/>
              </w:rPr>
              <w:t xml:space="preserve"> </w:t>
            </w:r>
            <w:r>
              <w:rPr>
                <w:sz w:val="20"/>
              </w:rPr>
              <w:t>в</w:t>
            </w:r>
            <w:r>
              <w:rPr>
                <w:spacing w:val="29"/>
                <w:sz w:val="20"/>
              </w:rPr>
              <w:t xml:space="preserve"> </w:t>
            </w:r>
            <w:r>
              <w:rPr>
                <w:sz w:val="20"/>
              </w:rPr>
              <w:t>том</w:t>
            </w:r>
            <w:r>
              <w:rPr>
                <w:spacing w:val="-47"/>
                <w:sz w:val="20"/>
              </w:rPr>
              <w:t xml:space="preserve"> </w:t>
            </w:r>
            <w:r>
              <w:rPr>
                <w:sz w:val="20"/>
              </w:rPr>
              <w:t>числе:</w:t>
            </w:r>
            <w:r>
              <w:rPr>
                <w:spacing w:val="-1"/>
                <w:sz w:val="20"/>
              </w:rPr>
              <w:t xml:space="preserve"> </w:t>
            </w:r>
            <w:r>
              <w:rPr>
                <w:sz w:val="20"/>
              </w:rPr>
              <w:t>сочетания</w:t>
            </w:r>
            <w:r>
              <w:rPr>
                <w:spacing w:val="-1"/>
                <w:sz w:val="20"/>
              </w:rPr>
              <w:t xml:space="preserve"> </w:t>
            </w:r>
            <w:r>
              <w:rPr>
                <w:sz w:val="20"/>
              </w:rPr>
              <w:t>чк,</w:t>
            </w:r>
            <w:r>
              <w:rPr>
                <w:spacing w:val="-1"/>
                <w:sz w:val="20"/>
              </w:rPr>
              <w:t xml:space="preserve"> </w:t>
            </w:r>
            <w:r>
              <w:rPr>
                <w:sz w:val="20"/>
              </w:rPr>
              <w:t>чн,</w:t>
            </w:r>
            <w:r>
              <w:rPr>
                <w:spacing w:val="3"/>
                <w:sz w:val="20"/>
              </w:rPr>
              <w:t xml:space="preserve"> </w:t>
            </w:r>
            <w:r>
              <w:rPr>
                <w:sz w:val="20"/>
              </w:rPr>
              <w:t>чт;</w:t>
            </w:r>
            <w:r>
              <w:rPr>
                <w:spacing w:val="1"/>
                <w:sz w:val="20"/>
              </w:rPr>
              <w:t xml:space="preserve"> </w:t>
            </w:r>
            <w:r>
              <w:rPr>
                <w:sz w:val="20"/>
              </w:rPr>
              <w:t>щн, нч;</w:t>
            </w:r>
          </w:p>
          <w:p w:rsidR="007E6CBC" w:rsidRDefault="001849C0" w:rsidP="00C9437F">
            <w:pPr>
              <w:pStyle w:val="TableParagraph"/>
              <w:numPr>
                <w:ilvl w:val="0"/>
                <w:numId w:val="145"/>
              </w:numPr>
              <w:tabs>
                <w:tab w:val="left" w:pos="233"/>
              </w:tabs>
              <w:spacing w:line="230" w:lineRule="atLeast"/>
              <w:ind w:right="98" w:firstLine="0"/>
              <w:rPr>
                <w:sz w:val="20"/>
              </w:rPr>
            </w:pPr>
            <w:r>
              <w:rPr>
                <w:sz w:val="20"/>
              </w:rPr>
              <w:t>проверяемые</w:t>
            </w:r>
            <w:r>
              <w:rPr>
                <w:spacing w:val="5"/>
                <w:sz w:val="20"/>
              </w:rPr>
              <w:t xml:space="preserve"> </w:t>
            </w:r>
            <w:r>
              <w:rPr>
                <w:sz w:val="20"/>
              </w:rPr>
              <w:t>безударные</w:t>
            </w:r>
            <w:r>
              <w:rPr>
                <w:spacing w:val="6"/>
                <w:sz w:val="20"/>
              </w:rPr>
              <w:t xml:space="preserve"> </w:t>
            </w:r>
            <w:r>
              <w:rPr>
                <w:sz w:val="20"/>
              </w:rPr>
              <w:t>гласные</w:t>
            </w:r>
            <w:r>
              <w:rPr>
                <w:spacing w:val="6"/>
                <w:sz w:val="20"/>
              </w:rPr>
              <w:t xml:space="preserve"> </w:t>
            </w:r>
            <w:r>
              <w:rPr>
                <w:sz w:val="20"/>
              </w:rPr>
              <w:t>в</w:t>
            </w:r>
            <w:r>
              <w:rPr>
                <w:spacing w:val="5"/>
                <w:sz w:val="20"/>
              </w:rPr>
              <w:t xml:space="preserve"> </w:t>
            </w:r>
            <w:r>
              <w:rPr>
                <w:sz w:val="20"/>
              </w:rPr>
              <w:t>корне</w:t>
            </w:r>
            <w:r>
              <w:rPr>
                <w:spacing w:val="10"/>
                <w:sz w:val="20"/>
              </w:rPr>
              <w:t xml:space="preserve"> </w:t>
            </w:r>
            <w:r>
              <w:rPr>
                <w:sz w:val="20"/>
              </w:rPr>
              <w:t>слова;</w:t>
            </w:r>
            <w:r>
              <w:rPr>
                <w:spacing w:val="5"/>
                <w:sz w:val="20"/>
              </w:rPr>
              <w:t xml:space="preserve"> </w:t>
            </w:r>
            <w:r>
              <w:rPr>
                <w:sz w:val="20"/>
              </w:rPr>
              <w:t>парные</w:t>
            </w:r>
            <w:r>
              <w:rPr>
                <w:spacing w:val="-47"/>
                <w:sz w:val="20"/>
              </w:rPr>
              <w:t xml:space="preserve"> </w:t>
            </w:r>
            <w:r>
              <w:rPr>
                <w:sz w:val="20"/>
              </w:rPr>
              <w:t>звонкие</w:t>
            </w:r>
            <w:r>
              <w:rPr>
                <w:spacing w:val="-1"/>
                <w:sz w:val="20"/>
              </w:rPr>
              <w:t xml:space="preserve"> </w:t>
            </w:r>
            <w:r>
              <w:rPr>
                <w:sz w:val="20"/>
              </w:rPr>
              <w:t>и</w:t>
            </w:r>
            <w:r>
              <w:rPr>
                <w:spacing w:val="-2"/>
                <w:sz w:val="20"/>
              </w:rPr>
              <w:t xml:space="preserve"> </w:t>
            </w:r>
            <w:r>
              <w:rPr>
                <w:sz w:val="20"/>
              </w:rPr>
              <w:t>глухие</w:t>
            </w:r>
            <w:r>
              <w:rPr>
                <w:spacing w:val="2"/>
                <w:sz w:val="20"/>
              </w:rPr>
              <w:t xml:space="preserve"> </w:t>
            </w:r>
            <w:r>
              <w:rPr>
                <w:sz w:val="20"/>
              </w:rPr>
              <w:t>согласные</w:t>
            </w:r>
            <w:r>
              <w:rPr>
                <w:spacing w:val="2"/>
                <w:sz w:val="20"/>
              </w:rPr>
              <w:t xml:space="preserve"> </w:t>
            </w:r>
            <w:r>
              <w:rPr>
                <w:sz w:val="20"/>
              </w:rPr>
              <w:t>в</w:t>
            </w:r>
            <w:r>
              <w:rPr>
                <w:spacing w:val="-2"/>
                <w:sz w:val="20"/>
              </w:rPr>
              <w:t xml:space="preserve"> </w:t>
            </w:r>
            <w:r>
              <w:rPr>
                <w:sz w:val="20"/>
              </w:rPr>
              <w:t>корне слова;</w:t>
            </w:r>
          </w:p>
        </w:tc>
        <w:tc>
          <w:tcPr>
            <w:tcW w:w="1846" w:type="dxa"/>
          </w:tcPr>
          <w:p w:rsidR="007E6CBC" w:rsidRDefault="001849C0">
            <w:pPr>
              <w:pStyle w:val="TableParagraph"/>
              <w:spacing w:line="225" w:lineRule="exact"/>
              <w:ind w:left="107"/>
              <w:rPr>
                <w:sz w:val="20"/>
              </w:rPr>
            </w:pPr>
            <w:r>
              <w:rPr>
                <w:sz w:val="20"/>
              </w:rPr>
              <w:t>конец</w:t>
            </w:r>
            <w:r>
              <w:rPr>
                <w:spacing w:val="-3"/>
                <w:sz w:val="20"/>
              </w:rPr>
              <w:t xml:space="preserve"> </w:t>
            </w:r>
            <w:r>
              <w:rPr>
                <w:sz w:val="20"/>
              </w:rPr>
              <w:t>января</w:t>
            </w:r>
          </w:p>
        </w:tc>
        <w:tc>
          <w:tcPr>
            <w:tcW w:w="2263" w:type="dxa"/>
          </w:tcPr>
          <w:p w:rsidR="007E6CBC" w:rsidRDefault="001849C0">
            <w:pPr>
              <w:pStyle w:val="TableParagraph"/>
              <w:spacing w:line="225" w:lineRule="exact"/>
              <w:ind w:left="107"/>
              <w:rPr>
                <w:sz w:val="20"/>
              </w:rPr>
            </w:pPr>
            <w:r>
              <w:rPr>
                <w:sz w:val="20"/>
              </w:rPr>
              <w:t>диагностическая</w:t>
            </w:r>
            <w:r>
              <w:rPr>
                <w:spacing w:val="-5"/>
                <w:sz w:val="20"/>
              </w:rPr>
              <w:t xml:space="preserve"> </w:t>
            </w:r>
            <w:r>
              <w:rPr>
                <w:sz w:val="20"/>
              </w:rPr>
              <w:t>работа</w:t>
            </w:r>
          </w:p>
        </w:tc>
      </w:tr>
    </w:tbl>
    <w:p w:rsidR="007E6CBC" w:rsidRDefault="007E6CBC">
      <w:pPr>
        <w:spacing w:line="225" w:lineRule="exact"/>
        <w:rPr>
          <w:sz w:val="20"/>
        </w:rPr>
        <w:sectPr w:rsidR="007E6CBC">
          <w:pgSz w:w="11910" w:h="16840"/>
          <w:pgMar w:top="1040" w:right="0" w:bottom="120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1846"/>
        <w:gridCol w:w="2263"/>
      </w:tblGrid>
      <w:tr w:rsidR="007E6CBC">
        <w:trPr>
          <w:trHeight w:val="1840"/>
        </w:trPr>
        <w:tc>
          <w:tcPr>
            <w:tcW w:w="5238" w:type="dxa"/>
          </w:tcPr>
          <w:p w:rsidR="007E6CBC" w:rsidRDefault="001849C0" w:rsidP="00C9437F">
            <w:pPr>
              <w:pStyle w:val="TableParagraph"/>
              <w:numPr>
                <w:ilvl w:val="0"/>
                <w:numId w:val="144"/>
              </w:numPr>
              <w:tabs>
                <w:tab w:val="left" w:pos="267"/>
              </w:tabs>
              <w:spacing w:line="237" w:lineRule="auto"/>
              <w:ind w:right="97" w:firstLine="0"/>
              <w:rPr>
                <w:sz w:val="20"/>
              </w:rPr>
            </w:pPr>
            <w:r>
              <w:rPr>
                <w:sz w:val="20"/>
              </w:rPr>
              <w:lastRenderedPageBreak/>
              <w:t>непроверяемые</w:t>
            </w:r>
            <w:r>
              <w:rPr>
                <w:spacing w:val="40"/>
                <w:sz w:val="20"/>
              </w:rPr>
              <w:t xml:space="preserve"> </w:t>
            </w:r>
            <w:r>
              <w:rPr>
                <w:sz w:val="20"/>
              </w:rPr>
              <w:t>гласные</w:t>
            </w:r>
            <w:r>
              <w:rPr>
                <w:spacing w:val="40"/>
                <w:sz w:val="20"/>
              </w:rPr>
              <w:t xml:space="preserve"> </w:t>
            </w:r>
            <w:r>
              <w:rPr>
                <w:sz w:val="20"/>
              </w:rPr>
              <w:t>и</w:t>
            </w:r>
            <w:r>
              <w:rPr>
                <w:spacing w:val="39"/>
                <w:sz w:val="20"/>
              </w:rPr>
              <w:t xml:space="preserve"> </w:t>
            </w:r>
            <w:r>
              <w:rPr>
                <w:sz w:val="20"/>
              </w:rPr>
              <w:t>согласные</w:t>
            </w:r>
            <w:r>
              <w:rPr>
                <w:spacing w:val="40"/>
                <w:sz w:val="20"/>
              </w:rPr>
              <w:t xml:space="preserve"> </w:t>
            </w:r>
            <w:r>
              <w:rPr>
                <w:sz w:val="20"/>
              </w:rPr>
              <w:t>(перечень</w:t>
            </w:r>
            <w:r>
              <w:rPr>
                <w:spacing w:val="40"/>
                <w:sz w:val="20"/>
              </w:rPr>
              <w:t xml:space="preserve"> </w:t>
            </w:r>
            <w:r>
              <w:rPr>
                <w:sz w:val="20"/>
              </w:rPr>
              <w:t>слов</w:t>
            </w:r>
            <w:r>
              <w:rPr>
                <w:spacing w:val="38"/>
                <w:sz w:val="20"/>
              </w:rPr>
              <w:t xml:space="preserve"> </w:t>
            </w:r>
            <w:r>
              <w:rPr>
                <w:sz w:val="20"/>
              </w:rPr>
              <w:t>в</w:t>
            </w:r>
            <w:r>
              <w:rPr>
                <w:spacing w:val="-47"/>
                <w:sz w:val="20"/>
              </w:rPr>
              <w:t xml:space="preserve"> </w:t>
            </w:r>
            <w:r>
              <w:rPr>
                <w:sz w:val="20"/>
              </w:rPr>
              <w:t>орфографическом</w:t>
            </w:r>
            <w:r>
              <w:rPr>
                <w:spacing w:val="1"/>
                <w:sz w:val="20"/>
              </w:rPr>
              <w:t xml:space="preserve"> </w:t>
            </w:r>
            <w:r>
              <w:rPr>
                <w:sz w:val="20"/>
              </w:rPr>
              <w:t>словаре учебника);</w:t>
            </w:r>
          </w:p>
          <w:p w:rsidR="007E6CBC" w:rsidRDefault="001849C0" w:rsidP="00C9437F">
            <w:pPr>
              <w:pStyle w:val="TableParagraph"/>
              <w:numPr>
                <w:ilvl w:val="0"/>
                <w:numId w:val="144"/>
              </w:numPr>
              <w:tabs>
                <w:tab w:val="left" w:pos="243"/>
              </w:tabs>
              <w:ind w:right="100" w:firstLine="0"/>
              <w:rPr>
                <w:sz w:val="20"/>
              </w:rPr>
            </w:pPr>
            <w:r>
              <w:rPr>
                <w:sz w:val="20"/>
              </w:rPr>
              <w:t>прописная</w:t>
            </w:r>
            <w:r>
              <w:rPr>
                <w:spacing w:val="14"/>
                <w:sz w:val="20"/>
              </w:rPr>
              <w:t xml:space="preserve"> </w:t>
            </w:r>
            <w:r>
              <w:rPr>
                <w:sz w:val="20"/>
              </w:rPr>
              <w:t>буква</w:t>
            </w:r>
            <w:r>
              <w:rPr>
                <w:spacing w:val="15"/>
                <w:sz w:val="20"/>
              </w:rPr>
              <w:t xml:space="preserve"> </w:t>
            </w:r>
            <w:r>
              <w:rPr>
                <w:sz w:val="20"/>
              </w:rPr>
              <w:t>в</w:t>
            </w:r>
            <w:r>
              <w:rPr>
                <w:spacing w:val="13"/>
                <w:sz w:val="20"/>
              </w:rPr>
              <w:t xml:space="preserve"> </w:t>
            </w:r>
            <w:r>
              <w:rPr>
                <w:sz w:val="20"/>
              </w:rPr>
              <w:t>именах,</w:t>
            </w:r>
            <w:r>
              <w:rPr>
                <w:spacing w:val="15"/>
                <w:sz w:val="20"/>
              </w:rPr>
              <w:t xml:space="preserve"> </w:t>
            </w:r>
            <w:r>
              <w:rPr>
                <w:sz w:val="20"/>
              </w:rPr>
              <w:t>отчествах,</w:t>
            </w:r>
            <w:r>
              <w:rPr>
                <w:spacing w:val="15"/>
                <w:sz w:val="20"/>
              </w:rPr>
              <w:t xml:space="preserve"> </w:t>
            </w:r>
            <w:r>
              <w:rPr>
                <w:sz w:val="20"/>
              </w:rPr>
              <w:t>фамилиях</w:t>
            </w:r>
            <w:r>
              <w:rPr>
                <w:spacing w:val="12"/>
                <w:sz w:val="20"/>
              </w:rPr>
              <w:t xml:space="preserve"> </w:t>
            </w:r>
            <w:r>
              <w:rPr>
                <w:sz w:val="20"/>
              </w:rPr>
              <w:t>людей,</w:t>
            </w:r>
            <w:r>
              <w:rPr>
                <w:spacing w:val="-47"/>
                <w:sz w:val="20"/>
              </w:rPr>
              <w:t xml:space="preserve"> </w:t>
            </w:r>
            <w:r>
              <w:rPr>
                <w:sz w:val="20"/>
              </w:rPr>
              <w:t>кличках</w:t>
            </w:r>
            <w:r>
              <w:rPr>
                <w:spacing w:val="-3"/>
                <w:sz w:val="20"/>
              </w:rPr>
              <w:t xml:space="preserve"> </w:t>
            </w:r>
            <w:r>
              <w:rPr>
                <w:sz w:val="20"/>
              </w:rPr>
              <w:t>животных,</w:t>
            </w:r>
            <w:r>
              <w:rPr>
                <w:spacing w:val="1"/>
                <w:sz w:val="20"/>
              </w:rPr>
              <w:t xml:space="preserve"> </w:t>
            </w:r>
            <w:r>
              <w:rPr>
                <w:sz w:val="20"/>
              </w:rPr>
              <w:t>географических названиях;</w:t>
            </w:r>
          </w:p>
          <w:p w:rsidR="007E6CBC" w:rsidRDefault="001849C0" w:rsidP="00C9437F">
            <w:pPr>
              <w:pStyle w:val="TableParagraph"/>
              <w:numPr>
                <w:ilvl w:val="0"/>
                <w:numId w:val="144"/>
              </w:numPr>
              <w:tabs>
                <w:tab w:val="left" w:pos="453"/>
                <w:tab w:val="left" w:pos="454"/>
                <w:tab w:val="left" w:pos="1678"/>
                <w:tab w:val="left" w:pos="2851"/>
                <w:tab w:val="left" w:pos="4002"/>
                <w:tab w:val="left" w:pos="4374"/>
              </w:tabs>
              <w:ind w:right="99" w:firstLine="0"/>
              <w:rPr>
                <w:sz w:val="20"/>
              </w:rPr>
            </w:pPr>
            <w:r>
              <w:rPr>
                <w:sz w:val="20"/>
              </w:rPr>
              <w:t>раздельное</w:t>
            </w:r>
            <w:r>
              <w:rPr>
                <w:sz w:val="20"/>
              </w:rPr>
              <w:tab/>
              <w:t>написание</w:t>
            </w:r>
            <w:r>
              <w:rPr>
                <w:sz w:val="20"/>
              </w:rPr>
              <w:tab/>
              <w:t>предлогов</w:t>
            </w:r>
            <w:r>
              <w:rPr>
                <w:sz w:val="20"/>
              </w:rPr>
              <w:tab/>
              <w:t>с</w:t>
            </w:r>
            <w:r>
              <w:rPr>
                <w:sz w:val="20"/>
              </w:rPr>
              <w:tab/>
            </w:r>
            <w:r>
              <w:rPr>
                <w:spacing w:val="-1"/>
                <w:sz w:val="20"/>
              </w:rPr>
              <w:t>именами</w:t>
            </w:r>
            <w:r>
              <w:rPr>
                <w:spacing w:val="-47"/>
                <w:sz w:val="20"/>
              </w:rPr>
              <w:t xml:space="preserve"> </w:t>
            </w:r>
            <w:r>
              <w:rPr>
                <w:sz w:val="20"/>
              </w:rPr>
              <w:t>существительными,</w:t>
            </w:r>
          </w:p>
          <w:p w:rsidR="007E6CBC" w:rsidRDefault="001849C0" w:rsidP="00C9437F">
            <w:pPr>
              <w:pStyle w:val="TableParagraph"/>
              <w:numPr>
                <w:ilvl w:val="0"/>
                <w:numId w:val="144"/>
              </w:numPr>
              <w:tabs>
                <w:tab w:val="left" w:pos="243"/>
              </w:tabs>
              <w:spacing w:line="228" w:lineRule="exact"/>
              <w:ind w:right="99" w:firstLine="0"/>
              <w:rPr>
                <w:sz w:val="20"/>
              </w:rPr>
            </w:pPr>
            <w:r>
              <w:rPr>
                <w:sz w:val="20"/>
              </w:rPr>
              <w:t>разделительный</w:t>
            </w:r>
            <w:r>
              <w:rPr>
                <w:spacing w:val="15"/>
                <w:sz w:val="20"/>
              </w:rPr>
              <w:t xml:space="preserve"> </w:t>
            </w:r>
            <w:r>
              <w:rPr>
                <w:sz w:val="20"/>
              </w:rPr>
              <w:t>мягкий</w:t>
            </w:r>
            <w:r>
              <w:rPr>
                <w:spacing w:val="15"/>
                <w:sz w:val="20"/>
              </w:rPr>
              <w:t xml:space="preserve"> </w:t>
            </w:r>
            <w:r>
              <w:rPr>
                <w:sz w:val="20"/>
              </w:rPr>
              <w:t>знак;</w:t>
            </w:r>
            <w:r>
              <w:rPr>
                <w:spacing w:val="15"/>
                <w:sz w:val="20"/>
              </w:rPr>
              <w:t xml:space="preserve"> </w:t>
            </w:r>
            <w:r>
              <w:rPr>
                <w:sz w:val="20"/>
              </w:rPr>
              <w:t>правильно</w:t>
            </w:r>
            <w:r>
              <w:rPr>
                <w:spacing w:val="17"/>
                <w:sz w:val="20"/>
              </w:rPr>
              <w:t xml:space="preserve"> </w:t>
            </w:r>
            <w:r>
              <w:rPr>
                <w:sz w:val="20"/>
              </w:rPr>
              <w:t>списывать</w:t>
            </w:r>
            <w:r>
              <w:rPr>
                <w:spacing w:val="16"/>
                <w:sz w:val="20"/>
              </w:rPr>
              <w:t xml:space="preserve"> </w:t>
            </w:r>
            <w:r>
              <w:rPr>
                <w:sz w:val="20"/>
              </w:rPr>
              <w:t>(без</w:t>
            </w:r>
            <w:r>
              <w:rPr>
                <w:spacing w:val="-47"/>
                <w:sz w:val="20"/>
              </w:rPr>
              <w:t xml:space="preserve"> </w:t>
            </w:r>
            <w:r>
              <w:rPr>
                <w:sz w:val="20"/>
              </w:rPr>
              <w:t>пропусков</w:t>
            </w:r>
            <w:r>
              <w:rPr>
                <w:spacing w:val="-3"/>
                <w:sz w:val="20"/>
              </w:rPr>
              <w:t xml:space="preserve"> </w:t>
            </w:r>
            <w:r>
              <w:rPr>
                <w:sz w:val="20"/>
              </w:rPr>
              <w:t>и</w:t>
            </w:r>
            <w:r>
              <w:rPr>
                <w:spacing w:val="1"/>
                <w:sz w:val="20"/>
              </w:rPr>
              <w:t xml:space="preserve"> </w:t>
            </w:r>
            <w:r>
              <w:rPr>
                <w:sz w:val="20"/>
              </w:rPr>
              <w:t>искажений букв)</w:t>
            </w:r>
            <w:r>
              <w:rPr>
                <w:spacing w:val="-1"/>
                <w:sz w:val="20"/>
              </w:rPr>
              <w:t xml:space="preserve"> </w:t>
            </w:r>
            <w:r>
              <w:rPr>
                <w:sz w:val="20"/>
              </w:rPr>
              <w:t>слова</w:t>
            </w:r>
            <w:r>
              <w:rPr>
                <w:spacing w:val="-2"/>
                <w:sz w:val="20"/>
              </w:rPr>
              <w:t xml:space="preserve"> </w:t>
            </w:r>
            <w:r>
              <w:rPr>
                <w:sz w:val="20"/>
              </w:rPr>
              <w:t>и</w:t>
            </w:r>
            <w:r>
              <w:rPr>
                <w:spacing w:val="-2"/>
                <w:sz w:val="20"/>
              </w:rPr>
              <w:t xml:space="preserve"> </w:t>
            </w:r>
            <w:r>
              <w:rPr>
                <w:sz w:val="20"/>
              </w:rPr>
              <w:t>предложения</w:t>
            </w:r>
          </w:p>
        </w:tc>
        <w:tc>
          <w:tcPr>
            <w:tcW w:w="1846" w:type="dxa"/>
          </w:tcPr>
          <w:p w:rsidR="007E6CBC" w:rsidRDefault="007E6CBC">
            <w:pPr>
              <w:pStyle w:val="TableParagraph"/>
              <w:ind w:left="0"/>
              <w:rPr>
                <w:sz w:val="18"/>
              </w:rPr>
            </w:pPr>
          </w:p>
        </w:tc>
        <w:tc>
          <w:tcPr>
            <w:tcW w:w="2263" w:type="dxa"/>
          </w:tcPr>
          <w:p w:rsidR="007E6CBC" w:rsidRDefault="007E6CBC">
            <w:pPr>
              <w:pStyle w:val="TableParagraph"/>
              <w:ind w:left="0"/>
              <w:rPr>
                <w:sz w:val="18"/>
              </w:rPr>
            </w:pPr>
          </w:p>
        </w:tc>
      </w:tr>
      <w:tr w:rsidR="007E6CBC">
        <w:trPr>
          <w:trHeight w:val="1840"/>
        </w:trPr>
        <w:tc>
          <w:tcPr>
            <w:tcW w:w="5238" w:type="dxa"/>
          </w:tcPr>
          <w:p w:rsidR="007E6CBC" w:rsidRDefault="001849C0" w:rsidP="00C9437F">
            <w:pPr>
              <w:pStyle w:val="TableParagraph"/>
              <w:numPr>
                <w:ilvl w:val="0"/>
                <w:numId w:val="143"/>
              </w:numPr>
              <w:tabs>
                <w:tab w:val="left" w:pos="271"/>
              </w:tabs>
              <w:spacing w:line="217" w:lineRule="exact"/>
              <w:ind w:left="271"/>
              <w:jc w:val="both"/>
              <w:rPr>
                <w:sz w:val="20"/>
              </w:rPr>
            </w:pPr>
            <w:r>
              <w:rPr>
                <w:sz w:val="20"/>
              </w:rPr>
              <w:t>составлять</w:t>
            </w:r>
            <w:r>
              <w:rPr>
                <w:spacing w:val="45"/>
                <w:sz w:val="20"/>
              </w:rPr>
              <w:t xml:space="preserve"> </w:t>
            </w:r>
            <w:r>
              <w:rPr>
                <w:sz w:val="20"/>
              </w:rPr>
              <w:t>предложения</w:t>
            </w:r>
            <w:r>
              <w:rPr>
                <w:spacing w:val="47"/>
                <w:sz w:val="20"/>
              </w:rPr>
              <w:t xml:space="preserve"> </w:t>
            </w:r>
            <w:r>
              <w:rPr>
                <w:sz w:val="20"/>
              </w:rPr>
              <w:t>из</w:t>
            </w:r>
            <w:r>
              <w:rPr>
                <w:spacing w:val="46"/>
                <w:sz w:val="20"/>
              </w:rPr>
              <w:t xml:space="preserve"> </w:t>
            </w:r>
            <w:r>
              <w:rPr>
                <w:sz w:val="20"/>
              </w:rPr>
              <w:t>слов,</w:t>
            </w:r>
            <w:r>
              <w:rPr>
                <w:spacing w:val="47"/>
                <w:sz w:val="20"/>
              </w:rPr>
              <w:t xml:space="preserve"> </w:t>
            </w:r>
            <w:r>
              <w:rPr>
                <w:sz w:val="20"/>
              </w:rPr>
              <w:t>устанавливая</w:t>
            </w:r>
            <w:r>
              <w:rPr>
                <w:spacing w:val="45"/>
                <w:sz w:val="20"/>
              </w:rPr>
              <w:t xml:space="preserve"> </w:t>
            </w:r>
            <w:r>
              <w:rPr>
                <w:sz w:val="20"/>
              </w:rPr>
              <w:t>между</w:t>
            </w:r>
          </w:p>
          <w:p w:rsidR="007E6CBC" w:rsidRDefault="001849C0">
            <w:pPr>
              <w:pStyle w:val="TableParagraph"/>
              <w:ind w:left="107"/>
              <w:jc w:val="both"/>
              <w:rPr>
                <w:sz w:val="20"/>
              </w:rPr>
            </w:pPr>
            <w:r>
              <w:rPr>
                <w:sz w:val="20"/>
              </w:rPr>
              <w:t>ними</w:t>
            </w:r>
            <w:r>
              <w:rPr>
                <w:spacing w:val="-4"/>
                <w:sz w:val="20"/>
              </w:rPr>
              <w:t xml:space="preserve"> </w:t>
            </w:r>
            <w:r>
              <w:rPr>
                <w:sz w:val="20"/>
              </w:rPr>
              <w:t>смысловую</w:t>
            </w:r>
            <w:r>
              <w:rPr>
                <w:spacing w:val="-2"/>
                <w:sz w:val="20"/>
              </w:rPr>
              <w:t xml:space="preserve"> </w:t>
            </w:r>
            <w:r>
              <w:rPr>
                <w:sz w:val="20"/>
              </w:rPr>
              <w:t>связь по</w:t>
            </w:r>
            <w:r>
              <w:rPr>
                <w:spacing w:val="-1"/>
                <w:sz w:val="20"/>
              </w:rPr>
              <w:t xml:space="preserve"> </w:t>
            </w:r>
            <w:r>
              <w:rPr>
                <w:sz w:val="20"/>
              </w:rPr>
              <w:t>вопросам;</w:t>
            </w:r>
          </w:p>
          <w:p w:rsidR="007E6CBC" w:rsidRDefault="001849C0" w:rsidP="00C9437F">
            <w:pPr>
              <w:pStyle w:val="TableParagraph"/>
              <w:numPr>
                <w:ilvl w:val="0"/>
                <w:numId w:val="143"/>
              </w:numPr>
              <w:tabs>
                <w:tab w:val="left" w:pos="228"/>
              </w:tabs>
              <w:spacing w:before="1"/>
              <w:ind w:right="99" w:firstLine="0"/>
              <w:jc w:val="both"/>
              <w:rPr>
                <w:sz w:val="20"/>
              </w:rPr>
            </w:pPr>
            <w:r>
              <w:rPr>
                <w:sz w:val="20"/>
              </w:rPr>
              <w:t>определять вид предложения по цели высказывания и по</w:t>
            </w:r>
            <w:r>
              <w:rPr>
                <w:spacing w:val="-47"/>
                <w:sz w:val="20"/>
              </w:rPr>
              <w:t xml:space="preserve"> </w:t>
            </w:r>
            <w:r>
              <w:rPr>
                <w:sz w:val="20"/>
              </w:rPr>
              <w:t>эмоциональной</w:t>
            </w:r>
            <w:r>
              <w:rPr>
                <w:spacing w:val="-1"/>
                <w:sz w:val="20"/>
              </w:rPr>
              <w:t xml:space="preserve"> </w:t>
            </w:r>
            <w:r>
              <w:rPr>
                <w:sz w:val="20"/>
              </w:rPr>
              <w:t>окраске;</w:t>
            </w:r>
          </w:p>
          <w:p w:rsidR="007E6CBC" w:rsidRDefault="001849C0" w:rsidP="00C9437F">
            <w:pPr>
              <w:pStyle w:val="TableParagraph"/>
              <w:numPr>
                <w:ilvl w:val="0"/>
                <w:numId w:val="143"/>
              </w:numPr>
              <w:tabs>
                <w:tab w:val="left" w:pos="367"/>
              </w:tabs>
              <w:ind w:right="97" w:firstLine="0"/>
              <w:jc w:val="both"/>
              <w:rPr>
                <w:sz w:val="20"/>
              </w:rPr>
            </w:pPr>
            <w:r>
              <w:rPr>
                <w:sz w:val="20"/>
              </w:rPr>
              <w:t>строить</w:t>
            </w:r>
            <w:r>
              <w:rPr>
                <w:spacing w:val="1"/>
                <w:sz w:val="20"/>
              </w:rPr>
              <w:t xml:space="preserve"> </w:t>
            </w:r>
            <w:r>
              <w:rPr>
                <w:sz w:val="20"/>
              </w:rPr>
              <w:t>устное</w:t>
            </w:r>
            <w:r>
              <w:rPr>
                <w:spacing w:val="1"/>
                <w:sz w:val="20"/>
              </w:rPr>
              <w:t xml:space="preserve"> </w:t>
            </w:r>
            <w:r>
              <w:rPr>
                <w:sz w:val="20"/>
              </w:rPr>
              <w:t>диалогическое</w:t>
            </w:r>
            <w:r>
              <w:rPr>
                <w:spacing w:val="1"/>
                <w:sz w:val="20"/>
              </w:rPr>
              <w:t xml:space="preserve"> </w:t>
            </w:r>
            <w:r>
              <w:rPr>
                <w:sz w:val="20"/>
              </w:rPr>
              <w:t>и</w:t>
            </w:r>
            <w:r>
              <w:rPr>
                <w:spacing w:val="1"/>
                <w:sz w:val="20"/>
              </w:rPr>
              <w:t xml:space="preserve"> </w:t>
            </w:r>
            <w:r>
              <w:rPr>
                <w:sz w:val="20"/>
              </w:rPr>
              <w:t>монологическое</w:t>
            </w:r>
            <w:r>
              <w:rPr>
                <w:spacing w:val="1"/>
                <w:sz w:val="20"/>
              </w:rPr>
              <w:t xml:space="preserve"> </w:t>
            </w:r>
            <w:r>
              <w:rPr>
                <w:spacing w:val="-1"/>
                <w:sz w:val="20"/>
              </w:rPr>
              <w:t>высказывание</w:t>
            </w:r>
            <w:r>
              <w:rPr>
                <w:spacing w:val="-10"/>
                <w:sz w:val="20"/>
              </w:rPr>
              <w:t xml:space="preserve"> </w:t>
            </w:r>
            <w:r>
              <w:rPr>
                <w:sz w:val="20"/>
              </w:rPr>
              <w:t>(2-4</w:t>
            </w:r>
            <w:r>
              <w:rPr>
                <w:spacing w:val="-8"/>
                <w:sz w:val="20"/>
              </w:rPr>
              <w:t xml:space="preserve"> </w:t>
            </w:r>
            <w:r>
              <w:rPr>
                <w:sz w:val="20"/>
              </w:rPr>
              <w:t>предложения</w:t>
            </w:r>
            <w:r>
              <w:rPr>
                <w:spacing w:val="-10"/>
                <w:sz w:val="20"/>
              </w:rPr>
              <w:t xml:space="preserve"> </w:t>
            </w:r>
            <w:r>
              <w:rPr>
                <w:sz w:val="20"/>
              </w:rPr>
              <w:t>на</w:t>
            </w:r>
            <w:r>
              <w:rPr>
                <w:spacing w:val="-10"/>
                <w:sz w:val="20"/>
              </w:rPr>
              <w:t xml:space="preserve"> </w:t>
            </w:r>
            <w:r>
              <w:rPr>
                <w:sz w:val="20"/>
              </w:rPr>
              <w:t>определённую</w:t>
            </w:r>
            <w:r>
              <w:rPr>
                <w:spacing w:val="-8"/>
                <w:sz w:val="20"/>
              </w:rPr>
              <w:t xml:space="preserve"> </w:t>
            </w:r>
            <w:r>
              <w:rPr>
                <w:sz w:val="20"/>
              </w:rPr>
              <w:t>тему,</w:t>
            </w:r>
            <w:r>
              <w:rPr>
                <w:spacing w:val="-7"/>
                <w:sz w:val="20"/>
              </w:rPr>
              <w:t xml:space="preserve"> </w:t>
            </w:r>
            <w:r>
              <w:rPr>
                <w:sz w:val="20"/>
              </w:rPr>
              <w:t>по</w:t>
            </w:r>
            <w:r>
              <w:rPr>
                <w:spacing w:val="-48"/>
                <w:sz w:val="20"/>
              </w:rPr>
              <w:t xml:space="preserve"> </w:t>
            </w:r>
            <w:r>
              <w:rPr>
                <w:sz w:val="20"/>
              </w:rPr>
              <w:t>наблюдениям)</w:t>
            </w:r>
            <w:r>
              <w:rPr>
                <w:spacing w:val="31"/>
                <w:sz w:val="20"/>
              </w:rPr>
              <w:t xml:space="preserve"> </w:t>
            </w:r>
            <w:r>
              <w:rPr>
                <w:sz w:val="20"/>
              </w:rPr>
              <w:t>с</w:t>
            </w:r>
            <w:r>
              <w:rPr>
                <w:spacing w:val="30"/>
                <w:sz w:val="20"/>
              </w:rPr>
              <w:t xml:space="preserve"> </w:t>
            </w:r>
            <w:r>
              <w:rPr>
                <w:sz w:val="20"/>
              </w:rPr>
              <w:t>соблюдением</w:t>
            </w:r>
            <w:r>
              <w:rPr>
                <w:spacing w:val="35"/>
                <w:sz w:val="20"/>
              </w:rPr>
              <w:t xml:space="preserve"> </w:t>
            </w:r>
            <w:r>
              <w:rPr>
                <w:sz w:val="20"/>
              </w:rPr>
              <w:t>орфоэпических</w:t>
            </w:r>
            <w:r>
              <w:rPr>
                <w:spacing w:val="29"/>
                <w:sz w:val="20"/>
              </w:rPr>
              <w:t xml:space="preserve"> </w:t>
            </w:r>
            <w:r>
              <w:rPr>
                <w:sz w:val="20"/>
              </w:rPr>
              <w:t>норм,</w:t>
            </w:r>
          </w:p>
          <w:p w:rsidR="007E6CBC" w:rsidRDefault="001849C0">
            <w:pPr>
              <w:pStyle w:val="TableParagraph"/>
              <w:spacing w:line="222" w:lineRule="exact"/>
              <w:ind w:left="107"/>
              <w:jc w:val="both"/>
              <w:rPr>
                <w:sz w:val="20"/>
              </w:rPr>
            </w:pPr>
            <w:r>
              <w:rPr>
                <w:sz w:val="20"/>
              </w:rPr>
              <w:t>правильной</w:t>
            </w:r>
            <w:r>
              <w:rPr>
                <w:spacing w:val="-6"/>
                <w:sz w:val="20"/>
              </w:rPr>
              <w:t xml:space="preserve"> </w:t>
            </w:r>
            <w:r>
              <w:rPr>
                <w:sz w:val="20"/>
              </w:rPr>
              <w:t>интонации</w:t>
            </w:r>
          </w:p>
        </w:tc>
        <w:tc>
          <w:tcPr>
            <w:tcW w:w="1846" w:type="dxa"/>
          </w:tcPr>
          <w:p w:rsidR="007E6CBC" w:rsidRDefault="001849C0">
            <w:pPr>
              <w:pStyle w:val="TableParagraph"/>
              <w:spacing w:line="217" w:lineRule="exact"/>
              <w:ind w:left="107"/>
              <w:rPr>
                <w:sz w:val="20"/>
              </w:rPr>
            </w:pPr>
            <w:r>
              <w:rPr>
                <w:sz w:val="20"/>
              </w:rPr>
              <w:t>начало</w:t>
            </w:r>
            <w:r>
              <w:rPr>
                <w:spacing w:val="-3"/>
                <w:sz w:val="20"/>
              </w:rPr>
              <w:t xml:space="preserve"> </w:t>
            </w:r>
            <w:r>
              <w:rPr>
                <w:sz w:val="20"/>
              </w:rPr>
              <w:t>февраля</w:t>
            </w:r>
          </w:p>
        </w:tc>
        <w:tc>
          <w:tcPr>
            <w:tcW w:w="2263" w:type="dxa"/>
          </w:tcPr>
          <w:p w:rsidR="007E6CBC" w:rsidRDefault="001849C0">
            <w:pPr>
              <w:pStyle w:val="TableParagraph"/>
              <w:spacing w:line="217" w:lineRule="exact"/>
              <w:ind w:left="107"/>
              <w:rPr>
                <w:sz w:val="20"/>
              </w:rPr>
            </w:pPr>
            <w:r>
              <w:rPr>
                <w:sz w:val="20"/>
              </w:rPr>
              <w:t>комбинированная</w:t>
            </w:r>
          </w:p>
          <w:p w:rsidR="007E6CBC" w:rsidRDefault="001849C0">
            <w:pPr>
              <w:pStyle w:val="TableParagraph"/>
              <w:ind w:left="107"/>
              <w:rPr>
                <w:sz w:val="20"/>
              </w:rPr>
            </w:pPr>
            <w:r>
              <w:rPr>
                <w:sz w:val="20"/>
              </w:rPr>
              <w:t>работа</w:t>
            </w:r>
          </w:p>
        </w:tc>
      </w:tr>
      <w:tr w:rsidR="007E6CBC">
        <w:trPr>
          <w:trHeight w:val="460"/>
        </w:trPr>
        <w:tc>
          <w:tcPr>
            <w:tcW w:w="5238" w:type="dxa"/>
          </w:tcPr>
          <w:p w:rsidR="007E6CBC" w:rsidRDefault="001849C0">
            <w:pPr>
              <w:pStyle w:val="TableParagraph"/>
              <w:spacing w:line="217" w:lineRule="exact"/>
              <w:ind w:left="107"/>
              <w:rPr>
                <w:sz w:val="20"/>
              </w:rPr>
            </w:pPr>
            <w:r>
              <w:rPr>
                <w:sz w:val="20"/>
              </w:rPr>
              <w:t>-</w:t>
            </w:r>
            <w:r>
              <w:rPr>
                <w:spacing w:val="12"/>
                <w:sz w:val="20"/>
              </w:rPr>
              <w:t xml:space="preserve"> </w:t>
            </w:r>
            <w:r>
              <w:rPr>
                <w:sz w:val="20"/>
              </w:rPr>
              <w:t>находить</w:t>
            </w:r>
            <w:r>
              <w:rPr>
                <w:spacing w:val="15"/>
                <w:sz w:val="20"/>
              </w:rPr>
              <w:t xml:space="preserve"> </w:t>
            </w:r>
            <w:r>
              <w:rPr>
                <w:sz w:val="20"/>
              </w:rPr>
              <w:t>однокоренные</w:t>
            </w:r>
            <w:r>
              <w:rPr>
                <w:spacing w:val="14"/>
                <w:sz w:val="20"/>
              </w:rPr>
              <w:t xml:space="preserve"> </w:t>
            </w:r>
            <w:r>
              <w:rPr>
                <w:sz w:val="20"/>
              </w:rPr>
              <w:t>слова;</w:t>
            </w:r>
            <w:r>
              <w:rPr>
                <w:spacing w:val="14"/>
                <w:sz w:val="20"/>
              </w:rPr>
              <w:t xml:space="preserve"> </w:t>
            </w:r>
            <w:r>
              <w:rPr>
                <w:sz w:val="20"/>
              </w:rPr>
              <w:t>выделять</w:t>
            </w:r>
            <w:r>
              <w:rPr>
                <w:spacing w:val="14"/>
                <w:sz w:val="20"/>
              </w:rPr>
              <w:t xml:space="preserve"> </w:t>
            </w:r>
            <w:r>
              <w:rPr>
                <w:sz w:val="20"/>
              </w:rPr>
              <w:t>в</w:t>
            </w:r>
            <w:r>
              <w:rPr>
                <w:spacing w:val="14"/>
                <w:sz w:val="20"/>
              </w:rPr>
              <w:t xml:space="preserve"> </w:t>
            </w:r>
            <w:r>
              <w:rPr>
                <w:sz w:val="20"/>
              </w:rPr>
              <w:t>слове</w:t>
            </w:r>
            <w:r>
              <w:rPr>
                <w:spacing w:val="14"/>
                <w:sz w:val="20"/>
              </w:rPr>
              <w:t xml:space="preserve"> </w:t>
            </w:r>
            <w:r>
              <w:rPr>
                <w:sz w:val="20"/>
              </w:rPr>
              <w:t>корень</w:t>
            </w:r>
          </w:p>
          <w:p w:rsidR="007E6CBC" w:rsidRDefault="001849C0">
            <w:pPr>
              <w:pStyle w:val="TableParagraph"/>
              <w:spacing w:line="223" w:lineRule="exact"/>
              <w:ind w:left="107"/>
              <w:rPr>
                <w:sz w:val="20"/>
              </w:rPr>
            </w:pPr>
            <w:r>
              <w:rPr>
                <w:sz w:val="20"/>
              </w:rPr>
              <w:t>(простые</w:t>
            </w:r>
            <w:r>
              <w:rPr>
                <w:spacing w:val="-4"/>
                <w:sz w:val="20"/>
              </w:rPr>
              <w:t xml:space="preserve"> </w:t>
            </w:r>
            <w:r>
              <w:rPr>
                <w:sz w:val="20"/>
              </w:rPr>
              <w:t>случаи);</w:t>
            </w:r>
            <w:r>
              <w:rPr>
                <w:spacing w:val="-2"/>
                <w:sz w:val="20"/>
              </w:rPr>
              <w:t xml:space="preserve"> </w:t>
            </w:r>
            <w:r>
              <w:rPr>
                <w:sz w:val="20"/>
              </w:rPr>
              <w:t>выделять</w:t>
            </w:r>
            <w:r>
              <w:rPr>
                <w:spacing w:val="-4"/>
                <w:sz w:val="20"/>
              </w:rPr>
              <w:t xml:space="preserve"> </w:t>
            </w:r>
            <w:r>
              <w:rPr>
                <w:sz w:val="20"/>
              </w:rPr>
              <w:t>в</w:t>
            </w:r>
            <w:r>
              <w:rPr>
                <w:spacing w:val="-5"/>
                <w:sz w:val="20"/>
              </w:rPr>
              <w:t xml:space="preserve"> </w:t>
            </w:r>
            <w:r>
              <w:rPr>
                <w:sz w:val="20"/>
              </w:rPr>
              <w:t>слове</w:t>
            </w:r>
            <w:r>
              <w:rPr>
                <w:spacing w:val="-4"/>
                <w:sz w:val="20"/>
              </w:rPr>
              <w:t xml:space="preserve"> </w:t>
            </w:r>
            <w:r>
              <w:rPr>
                <w:sz w:val="20"/>
              </w:rPr>
              <w:t>окончание</w:t>
            </w:r>
          </w:p>
        </w:tc>
        <w:tc>
          <w:tcPr>
            <w:tcW w:w="1846" w:type="dxa"/>
          </w:tcPr>
          <w:p w:rsidR="007E6CBC" w:rsidRDefault="001849C0">
            <w:pPr>
              <w:pStyle w:val="TableParagraph"/>
              <w:spacing w:line="217" w:lineRule="exact"/>
              <w:ind w:left="107"/>
              <w:rPr>
                <w:sz w:val="20"/>
              </w:rPr>
            </w:pPr>
            <w:r>
              <w:rPr>
                <w:sz w:val="20"/>
              </w:rPr>
              <w:t>февраль</w:t>
            </w:r>
          </w:p>
        </w:tc>
        <w:tc>
          <w:tcPr>
            <w:tcW w:w="2263" w:type="dxa"/>
          </w:tcPr>
          <w:p w:rsidR="007E6CBC" w:rsidRDefault="001849C0">
            <w:pPr>
              <w:pStyle w:val="TableParagraph"/>
              <w:spacing w:line="217" w:lineRule="exact"/>
              <w:ind w:left="88" w:right="87"/>
              <w:jc w:val="center"/>
              <w:rPr>
                <w:sz w:val="20"/>
              </w:rPr>
            </w:pPr>
            <w:r>
              <w:rPr>
                <w:sz w:val="20"/>
              </w:rPr>
              <w:t>диагностическая</w:t>
            </w:r>
            <w:r>
              <w:rPr>
                <w:spacing w:val="-5"/>
                <w:sz w:val="20"/>
              </w:rPr>
              <w:t xml:space="preserve"> </w:t>
            </w:r>
            <w:r>
              <w:rPr>
                <w:sz w:val="20"/>
              </w:rPr>
              <w:t>работа</w:t>
            </w:r>
          </w:p>
        </w:tc>
      </w:tr>
      <w:tr w:rsidR="007E6CBC">
        <w:trPr>
          <w:trHeight w:val="1379"/>
        </w:trPr>
        <w:tc>
          <w:tcPr>
            <w:tcW w:w="5238" w:type="dxa"/>
          </w:tcPr>
          <w:p w:rsidR="007E6CBC" w:rsidRDefault="001849C0" w:rsidP="00C9437F">
            <w:pPr>
              <w:pStyle w:val="TableParagraph"/>
              <w:numPr>
                <w:ilvl w:val="0"/>
                <w:numId w:val="142"/>
              </w:numPr>
              <w:tabs>
                <w:tab w:val="left" w:pos="291"/>
              </w:tabs>
              <w:spacing w:line="217" w:lineRule="exact"/>
              <w:ind w:left="290" w:hanging="184"/>
              <w:rPr>
                <w:sz w:val="20"/>
              </w:rPr>
            </w:pPr>
            <w:r>
              <w:rPr>
                <w:sz w:val="20"/>
              </w:rPr>
              <w:t>распознавать</w:t>
            </w:r>
            <w:r>
              <w:rPr>
                <w:spacing w:val="14"/>
                <w:sz w:val="20"/>
              </w:rPr>
              <w:t xml:space="preserve"> </w:t>
            </w:r>
            <w:r>
              <w:rPr>
                <w:sz w:val="20"/>
              </w:rPr>
              <w:t>слова,</w:t>
            </w:r>
            <w:r>
              <w:rPr>
                <w:spacing w:val="62"/>
                <w:sz w:val="20"/>
              </w:rPr>
              <w:t xml:space="preserve"> </w:t>
            </w:r>
            <w:r>
              <w:rPr>
                <w:sz w:val="20"/>
              </w:rPr>
              <w:t>отвечающие</w:t>
            </w:r>
            <w:r>
              <w:rPr>
                <w:spacing w:val="65"/>
                <w:sz w:val="20"/>
              </w:rPr>
              <w:t xml:space="preserve"> </w:t>
            </w:r>
            <w:r>
              <w:rPr>
                <w:sz w:val="20"/>
              </w:rPr>
              <w:t>на</w:t>
            </w:r>
            <w:r>
              <w:rPr>
                <w:spacing w:val="62"/>
                <w:sz w:val="20"/>
              </w:rPr>
              <w:t xml:space="preserve"> </w:t>
            </w:r>
            <w:r>
              <w:rPr>
                <w:sz w:val="20"/>
              </w:rPr>
              <w:t>вопросы</w:t>
            </w:r>
            <w:r>
              <w:rPr>
                <w:spacing w:val="67"/>
                <w:sz w:val="20"/>
              </w:rPr>
              <w:t xml:space="preserve"> </w:t>
            </w:r>
            <w:r>
              <w:rPr>
                <w:sz w:val="20"/>
              </w:rPr>
              <w:t>«кто?»,</w:t>
            </w:r>
          </w:p>
          <w:p w:rsidR="007E6CBC" w:rsidRDefault="001849C0">
            <w:pPr>
              <w:pStyle w:val="TableParagraph"/>
              <w:ind w:left="107"/>
              <w:rPr>
                <w:sz w:val="20"/>
              </w:rPr>
            </w:pPr>
            <w:r>
              <w:rPr>
                <w:sz w:val="20"/>
              </w:rPr>
              <w:t>«что?»;</w:t>
            </w:r>
          </w:p>
          <w:p w:rsidR="007E6CBC" w:rsidRDefault="001849C0" w:rsidP="00C9437F">
            <w:pPr>
              <w:pStyle w:val="TableParagraph"/>
              <w:numPr>
                <w:ilvl w:val="0"/>
                <w:numId w:val="142"/>
              </w:numPr>
              <w:tabs>
                <w:tab w:val="left" w:pos="331"/>
              </w:tabs>
              <w:spacing w:before="1"/>
              <w:ind w:right="97" w:firstLine="0"/>
              <w:rPr>
                <w:sz w:val="20"/>
              </w:rPr>
            </w:pPr>
            <w:r>
              <w:rPr>
                <w:sz w:val="20"/>
              </w:rPr>
              <w:t>распознавать</w:t>
            </w:r>
            <w:r>
              <w:rPr>
                <w:spacing w:val="3"/>
                <w:sz w:val="20"/>
              </w:rPr>
              <w:t xml:space="preserve"> </w:t>
            </w:r>
            <w:r>
              <w:rPr>
                <w:sz w:val="20"/>
              </w:rPr>
              <w:t>слова,</w:t>
            </w:r>
            <w:r>
              <w:rPr>
                <w:spacing w:val="3"/>
                <w:sz w:val="20"/>
              </w:rPr>
              <w:t xml:space="preserve"> </w:t>
            </w:r>
            <w:r>
              <w:rPr>
                <w:sz w:val="20"/>
              </w:rPr>
              <w:t>отвечающие</w:t>
            </w:r>
            <w:r>
              <w:rPr>
                <w:spacing w:val="3"/>
                <w:sz w:val="20"/>
              </w:rPr>
              <w:t xml:space="preserve"> </w:t>
            </w:r>
            <w:r>
              <w:rPr>
                <w:sz w:val="20"/>
              </w:rPr>
              <w:t>на</w:t>
            </w:r>
            <w:r>
              <w:rPr>
                <w:spacing w:val="3"/>
                <w:sz w:val="20"/>
              </w:rPr>
              <w:t xml:space="preserve"> </w:t>
            </w:r>
            <w:r>
              <w:rPr>
                <w:sz w:val="20"/>
              </w:rPr>
              <w:t>вопросы</w:t>
            </w:r>
            <w:r>
              <w:rPr>
                <w:spacing w:val="10"/>
                <w:sz w:val="20"/>
              </w:rPr>
              <w:t xml:space="preserve"> </w:t>
            </w:r>
            <w:r>
              <w:rPr>
                <w:sz w:val="20"/>
              </w:rPr>
              <w:t>«что</w:t>
            </w:r>
            <w:r>
              <w:rPr>
                <w:spacing w:val="-47"/>
                <w:sz w:val="20"/>
              </w:rPr>
              <w:t xml:space="preserve"> </w:t>
            </w:r>
            <w:r>
              <w:rPr>
                <w:sz w:val="20"/>
              </w:rPr>
              <w:t>делать?»,</w:t>
            </w:r>
            <w:r>
              <w:rPr>
                <w:spacing w:val="1"/>
                <w:sz w:val="20"/>
              </w:rPr>
              <w:t xml:space="preserve"> </w:t>
            </w:r>
            <w:r>
              <w:rPr>
                <w:sz w:val="20"/>
              </w:rPr>
              <w:t>«что</w:t>
            </w:r>
            <w:r>
              <w:rPr>
                <w:spacing w:val="1"/>
                <w:sz w:val="20"/>
              </w:rPr>
              <w:t xml:space="preserve"> </w:t>
            </w:r>
            <w:r>
              <w:rPr>
                <w:sz w:val="20"/>
              </w:rPr>
              <w:t>сделать?»</w:t>
            </w:r>
            <w:r>
              <w:rPr>
                <w:spacing w:val="-4"/>
                <w:sz w:val="20"/>
              </w:rPr>
              <w:t xml:space="preserve"> </w:t>
            </w:r>
            <w:r>
              <w:rPr>
                <w:sz w:val="20"/>
              </w:rPr>
              <w:t>и другие;</w:t>
            </w:r>
          </w:p>
          <w:p w:rsidR="007E6CBC" w:rsidRDefault="001849C0" w:rsidP="00C9437F">
            <w:pPr>
              <w:pStyle w:val="TableParagraph"/>
              <w:numPr>
                <w:ilvl w:val="0"/>
                <w:numId w:val="142"/>
              </w:numPr>
              <w:tabs>
                <w:tab w:val="left" w:pos="257"/>
              </w:tabs>
              <w:spacing w:line="228" w:lineRule="exact"/>
              <w:ind w:left="256" w:hanging="150"/>
              <w:rPr>
                <w:sz w:val="20"/>
              </w:rPr>
            </w:pPr>
            <w:r>
              <w:rPr>
                <w:sz w:val="20"/>
              </w:rPr>
              <w:t>распознавать</w:t>
            </w:r>
            <w:r>
              <w:rPr>
                <w:spacing w:val="29"/>
                <w:sz w:val="20"/>
              </w:rPr>
              <w:t xml:space="preserve"> </w:t>
            </w:r>
            <w:r>
              <w:rPr>
                <w:sz w:val="20"/>
              </w:rPr>
              <w:t>слова,</w:t>
            </w:r>
            <w:r>
              <w:rPr>
                <w:spacing w:val="30"/>
                <w:sz w:val="20"/>
              </w:rPr>
              <w:t xml:space="preserve"> </w:t>
            </w:r>
            <w:r>
              <w:rPr>
                <w:sz w:val="20"/>
              </w:rPr>
              <w:t>отвечающие</w:t>
            </w:r>
            <w:r>
              <w:rPr>
                <w:spacing w:val="29"/>
                <w:sz w:val="20"/>
              </w:rPr>
              <w:t xml:space="preserve"> </w:t>
            </w:r>
            <w:r>
              <w:rPr>
                <w:sz w:val="20"/>
              </w:rPr>
              <w:t>на</w:t>
            </w:r>
            <w:r>
              <w:rPr>
                <w:spacing w:val="31"/>
                <w:sz w:val="20"/>
              </w:rPr>
              <w:t xml:space="preserve"> </w:t>
            </w:r>
            <w:r>
              <w:rPr>
                <w:sz w:val="20"/>
              </w:rPr>
              <w:t>вопросы</w:t>
            </w:r>
            <w:r>
              <w:rPr>
                <w:spacing w:val="32"/>
                <w:sz w:val="20"/>
              </w:rPr>
              <w:t xml:space="preserve"> </w:t>
            </w:r>
            <w:r>
              <w:rPr>
                <w:sz w:val="20"/>
              </w:rPr>
              <w:t>«какой?»,</w:t>
            </w:r>
          </w:p>
          <w:p w:rsidR="007E6CBC" w:rsidRDefault="001849C0">
            <w:pPr>
              <w:pStyle w:val="TableParagraph"/>
              <w:spacing w:line="223" w:lineRule="exact"/>
              <w:ind w:left="107"/>
              <w:rPr>
                <w:sz w:val="20"/>
              </w:rPr>
            </w:pPr>
            <w:r>
              <w:rPr>
                <w:sz w:val="20"/>
              </w:rPr>
              <w:t>«какая?»,</w:t>
            </w:r>
            <w:r>
              <w:rPr>
                <w:spacing w:val="-2"/>
                <w:sz w:val="20"/>
              </w:rPr>
              <w:t xml:space="preserve"> </w:t>
            </w:r>
            <w:r>
              <w:rPr>
                <w:sz w:val="20"/>
              </w:rPr>
              <w:t>«какое?»,</w:t>
            </w:r>
            <w:r>
              <w:rPr>
                <w:spacing w:val="1"/>
                <w:sz w:val="20"/>
              </w:rPr>
              <w:t xml:space="preserve"> </w:t>
            </w:r>
            <w:r>
              <w:rPr>
                <w:sz w:val="20"/>
              </w:rPr>
              <w:t>«какие?»</w:t>
            </w:r>
          </w:p>
        </w:tc>
        <w:tc>
          <w:tcPr>
            <w:tcW w:w="1846" w:type="dxa"/>
          </w:tcPr>
          <w:p w:rsidR="007E6CBC" w:rsidRDefault="001849C0">
            <w:pPr>
              <w:pStyle w:val="TableParagraph"/>
              <w:spacing w:line="217" w:lineRule="exact"/>
              <w:ind w:left="107"/>
              <w:rPr>
                <w:sz w:val="20"/>
              </w:rPr>
            </w:pPr>
            <w:r>
              <w:rPr>
                <w:sz w:val="20"/>
              </w:rPr>
              <w:t>апрель</w:t>
            </w:r>
          </w:p>
        </w:tc>
        <w:tc>
          <w:tcPr>
            <w:tcW w:w="2263" w:type="dxa"/>
          </w:tcPr>
          <w:p w:rsidR="007E6CBC" w:rsidRDefault="001849C0">
            <w:pPr>
              <w:pStyle w:val="TableParagraph"/>
              <w:spacing w:line="217" w:lineRule="exact"/>
              <w:ind w:left="88" w:right="87"/>
              <w:jc w:val="center"/>
              <w:rPr>
                <w:sz w:val="20"/>
              </w:rPr>
            </w:pPr>
            <w:r>
              <w:rPr>
                <w:sz w:val="20"/>
              </w:rPr>
              <w:t>диагностическая</w:t>
            </w:r>
            <w:r>
              <w:rPr>
                <w:spacing w:val="-5"/>
                <w:sz w:val="20"/>
              </w:rPr>
              <w:t xml:space="preserve"> </w:t>
            </w:r>
            <w:r>
              <w:rPr>
                <w:sz w:val="20"/>
              </w:rPr>
              <w:t>работа</w:t>
            </w:r>
          </w:p>
        </w:tc>
      </w:tr>
      <w:tr w:rsidR="007E6CBC">
        <w:trPr>
          <w:trHeight w:val="1610"/>
        </w:trPr>
        <w:tc>
          <w:tcPr>
            <w:tcW w:w="5238" w:type="dxa"/>
          </w:tcPr>
          <w:p w:rsidR="007E6CBC" w:rsidRDefault="001849C0" w:rsidP="00C9437F">
            <w:pPr>
              <w:pStyle w:val="TableParagraph"/>
              <w:numPr>
                <w:ilvl w:val="0"/>
                <w:numId w:val="141"/>
              </w:numPr>
              <w:tabs>
                <w:tab w:val="left" w:pos="624"/>
              </w:tabs>
              <w:spacing w:line="217" w:lineRule="exact"/>
              <w:ind w:left="623" w:hanging="517"/>
              <w:jc w:val="both"/>
              <w:rPr>
                <w:sz w:val="20"/>
              </w:rPr>
            </w:pPr>
            <w:r>
              <w:rPr>
                <w:sz w:val="20"/>
              </w:rPr>
              <w:t xml:space="preserve">пользоваться      </w:t>
            </w:r>
            <w:r>
              <w:rPr>
                <w:spacing w:val="39"/>
                <w:sz w:val="20"/>
              </w:rPr>
              <w:t xml:space="preserve"> </w:t>
            </w:r>
            <w:r>
              <w:rPr>
                <w:sz w:val="20"/>
              </w:rPr>
              <w:t xml:space="preserve">толковым,       </w:t>
            </w:r>
            <w:r>
              <w:rPr>
                <w:spacing w:val="39"/>
                <w:sz w:val="20"/>
              </w:rPr>
              <w:t xml:space="preserve"> </w:t>
            </w:r>
            <w:r>
              <w:rPr>
                <w:sz w:val="20"/>
              </w:rPr>
              <w:t>орфографическим,</w:t>
            </w:r>
          </w:p>
          <w:p w:rsidR="007E6CBC" w:rsidRDefault="001849C0">
            <w:pPr>
              <w:pStyle w:val="TableParagraph"/>
              <w:ind w:left="107"/>
              <w:jc w:val="both"/>
              <w:rPr>
                <w:sz w:val="20"/>
              </w:rPr>
            </w:pPr>
            <w:r>
              <w:rPr>
                <w:sz w:val="20"/>
              </w:rPr>
              <w:t>орфоэпическим</w:t>
            </w:r>
            <w:r>
              <w:rPr>
                <w:spacing w:val="-4"/>
                <w:sz w:val="20"/>
              </w:rPr>
              <w:t xml:space="preserve"> </w:t>
            </w:r>
            <w:r>
              <w:rPr>
                <w:sz w:val="20"/>
              </w:rPr>
              <w:t>словарями</w:t>
            </w:r>
            <w:r>
              <w:rPr>
                <w:spacing w:val="-3"/>
                <w:sz w:val="20"/>
              </w:rPr>
              <w:t xml:space="preserve"> </w:t>
            </w:r>
            <w:r>
              <w:rPr>
                <w:sz w:val="20"/>
              </w:rPr>
              <w:t>учебника;</w:t>
            </w:r>
          </w:p>
          <w:p w:rsidR="007E6CBC" w:rsidRDefault="001849C0" w:rsidP="00C9437F">
            <w:pPr>
              <w:pStyle w:val="TableParagraph"/>
              <w:numPr>
                <w:ilvl w:val="0"/>
                <w:numId w:val="141"/>
              </w:numPr>
              <w:tabs>
                <w:tab w:val="left" w:pos="223"/>
              </w:tabs>
              <w:spacing w:before="1"/>
              <w:ind w:right="99" w:firstLine="0"/>
              <w:jc w:val="both"/>
              <w:rPr>
                <w:sz w:val="20"/>
              </w:rPr>
            </w:pPr>
            <w:r>
              <w:rPr>
                <w:sz w:val="20"/>
              </w:rPr>
              <w:t>формулировать простые выводы на основе прочитанного</w:t>
            </w:r>
            <w:r>
              <w:rPr>
                <w:spacing w:val="-47"/>
                <w:sz w:val="20"/>
              </w:rPr>
              <w:t xml:space="preserve"> </w:t>
            </w:r>
            <w:r>
              <w:rPr>
                <w:sz w:val="20"/>
              </w:rPr>
              <w:t>(услышанного)</w:t>
            </w:r>
            <w:r>
              <w:rPr>
                <w:spacing w:val="1"/>
                <w:sz w:val="20"/>
              </w:rPr>
              <w:t xml:space="preserve"> </w:t>
            </w:r>
            <w:r>
              <w:rPr>
                <w:sz w:val="20"/>
              </w:rPr>
              <w:t>устно</w:t>
            </w:r>
            <w:r>
              <w:rPr>
                <w:spacing w:val="-2"/>
                <w:sz w:val="20"/>
              </w:rPr>
              <w:t xml:space="preserve"> </w:t>
            </w:r>
            <w:r>
              <w:rPr>
                <w:sz w:val="20"/>
              </w:rPr>
              <w:t>и</w:t>
            </w:r>
            <w:r>
              <w:rPr>
                <w:spacing w:val="-1"/>
                <w:sz w:val="20"/>
              </w:rPr>
              <w:t xml:space="preserve"> </w:t>
            </w:r>
            <w:r>
              <w:rPr>
                <w:sz w:val="20"/>
              </w:rPr>
              <w:t>письменно</w:t>
            </w:r>
            <w:r>
              <w:rPr>
                <w:spacing w:val="-1"/>
                <w:sz w:val="20"/>
              </w:rPr>
              <w:t xml:space="preserve"> </w:t>
            </w:r>
            <w:r>
              <w:rPr>
                <w:sz w:val="20"/>
              </w:rPr>
              <w:t>(1-2</w:t>
            </w:r>
            <w:r>
              <w:rPr>
                <w:spacing w:val="-2"/>
                <w:sz w:val="20"/>
              </w:rPr>
              <w:t xml:space="preserve"> </w:t>
            </w:r>
            <w:r>
              <w:rPr>
                <w:sz w:val="20"/>
              </w:rPr>
              <w:t>предложения);</w:t>
            </w:r>
          </w:p>
          <w:p w:rsidR="007E6CBC" w:rsidRDefault="001849C0" w:rsidP="00C9437F">
            <w:pPr>
              <w:pStyle w:val="TableParagraph"/>
              <w:numPr>
                <w:ilvl w:val="0"/>
                <w:numId w:val="141"/>
              </w:numPr>
              <w:tabs>
                <w:tab w:val="left" w:pos="223"/>
              </w:tabs>
              <w:spacing w:line="230" w:lineRule="exact"/>
              <w:ind w:right="102" w:firstLine="0"/>
              <w:jc w:val="both"/>
              <w:rPr>
                <w:sz w:val="20"/>
              </w:rPr>
            </w:pPr>
            <w:r>
              <w:rPr>
                <w:sz w:val="20"/>
              </w:rPr>
              <w:t>объяснять своими словами значение изученных понятий;</w:t>
            </w:r>
            <w:r>
              <w:rPr>
                <w:spacing w:val="-47"/>
                <w:sz w:val="20"/>
              </w:rPr>
              <w:t xml:space="preserve"> </w:t>
            </w:r>
            <w:r>
              <w:rPr>
                <w:sz w:val="20"/>
              </w:rPr>
              <w:t>использовать</w:t>
            </w:r>
            <w:r>
              <w:rPr>
                <w:spacing w:val="1"/>
                <w:sz w:val="20"/>
              </w:rPr>
              <w:t xml:space="preserve"> </w:t>
            </w:r>
            <w:r>
              <w:rPr>
                <w:sz w:val="20"/>
              </w:rPr>
              <w:t>изученные</w:t>
            </w:r>
            <w:r>
              <w:rPr>
                <w:spacing w:val="1"/>
                <w:sz w:val="20"/>
              </w:rPr>
              <w:t xml:space="preserve"> </w:t>
            </w:r>
            <w:r>
              <w:rPr>
                <w:sz w:val="20"/>
              </w:rPr>
              <w:t>понятия</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решения</w:t>
            </w:r>
            <w:r>
              <w:rPr>
                <w:spacing w:val="1"/>
                <w:sz w:val="20"/>
              </w:rPr>
              <w:t xml:space="preserve"> </w:t>
            </w:r>
            <w:r>
              <w:rPr>
                <w:sz w:val="20"/>
              </w:rPr>
              <w:t>учебных</w:t>
            </w:r>
            <w:r>
              <w:rPr>
                <w:spacing w:val="-2"/>
                <w:sz w:val="20"/>
              </w:rPr>
              <w:t xml:space="preserve"> </w:t>
            </w:r>
            <w:r>
              <w:rPr>
                <w:sz w:val="20"/>
              </w:rPr>
              <w:t>задач</w:t>
            </w:r>
          </w:p>
        </w:tc>
        <w:tc>
          <w:tcPr>
            <w:tcW w:w="1846" w:type="dxa"/>
          </w:tcPr>
          <w:p w:rsidR="007E6CBC" w:rsidRDefault="001849C0">
            <w:pPr>
              <w:pStyle w:val="TableParagraph"/>
              <w:spacing w:line="217" w:lineRule="exact"/>
              <w:ind w:left="107"/>
              <w:rPr>
                <w:sz w:val="20"/>
              </w:rPr>
            </w:pPr>
            <w:r>
              <w:rPr>
                <w:sz w:val="20"/>
              </w:rPr>
              <w:t>конец</w:t>
            </w:r>
            <w:r>
              <w:rPr>
                <w:spacing w:val="-3"/>
                <w:sz w:val="20"/>
              </w:rPr>
              <w:t xml:space="preserve"> </w:t>
            </w:r>
            <w:r>
              <w:rPr>
                <w:sz w:val="20"/>
              </w:rPr>
              <w:t>II</w:t>
            </w:r>
          </w:p>
          <w:p w:rsidR="007E6CBC" w:rsidRDefault="001849C0">
            <w:pPr>
              <w:pStyle w:val="TableParagraph"/>
              <w:ind w:left="107" w:right="763"/>
              <w:rPr>
                <w:sz w:val="20"/>
              </w:rPr>
            </w:pPr>
            <w:r>
              <w:rPr>
                <w:sz w:val="20"/>
              </w:rPr>
              <w:t>полугодия,</w:t>
            </w:r>
            <w:r>
              <w:rPr>
                <w:spacing w:val="-47"/>
                <w:sz w:val="20"/>
              </w:rPr>
              <w:t xml:space="preserve"> </w:t>
            </w:r>
            <w:r>
              <w:rPr>
                <w:w w:val="95"/>
                <w:sz w:val="20"/>
              </w:rPr>
              <w:t>апрель-май</w:t>
            </w:r>
          </w:p>
        </w:tc>
        <w:tc>
          <w:tcPr>
            <w:tcW w:w="2263" w:type="dxa"/>
          </w:tcPr>
          <w:p w:rsidR="007E6CBC" w:rsidRDefault="001849C0">
            <w:pPr>
              <w:pStyle w:val="TableParagraph"/>
              <w:spacing w:line="217" w:lineRule="exact"/>
              <w:ind w:left="88" w:right="87"/>
              <w:jc w:val="center"/>
              <w:rPr>
                <w:sz w:val="20"/>
              </w:rPr>
            </w:pPr>
            <w:r>
              <w:rPr>
                <w:sz w:val="20"/>
              </w:rPr>
              <w:t>диагностическая</w:t>
            </w:r>
            <w:r>
              <w:rPr>
                <w:spacing w:val="-5"/>
                <w:sz w:val="20"/>
              </w:rPr>
              <w:t xml:space="preserve"> </w:t>
            </w:r>
            <w:r>
              <w:rPr>
                <w:sz w:val="20"/>
              </w:rPr>
              <w:t>работа</w:t>
            </w:r>
          </w:p>
        </w:tc>
      </w:tr>
    </w:tbl>
    <w:p w:rsidR="007E6CBC" w:rsidRDefault="001849C0" w:rsidP="00C9437F">
      <w:pPr>
        <w:pStyle w:val="a5"/>
        <w:numPr>
          <w:ilvl w:val="0"/>
          <w:numId w:val="151"/>
        </w:numPr>
        <w:tabs>
          <w:tab w:val="left" w:pos="723"/>
        </w:tabs>
        <w:spacing w:before="106"/>
        <w:ind w:hanging="181"/>
        <w:rPr>
          <w:b/>
          <w:sz w:val="24"/>
        </w:rPr>
      </w:pPr>
      <w:r>
        <w:rPr>
          <w:b/>
          <w:sz w:val="24"/>
        </w:rPr>
        <w:t>класс</w:t>
      </w:r>
      <w:r>
        <w:rPr>
          <w:b/>
          <w:spacing w:val="57"/>
          <w:sz w:val="24"/>
        </w:rPr>
        <w:t xml:space="preserve"> </w:t>
      </w:r>
      <w:r>
        <w:rPr>
          <w:b/>
          <w:sz w:val="24"/>
        </w:rPr>
        <w:t>Русский</w:t>
      </w:r>
      <w:r>
        <w:rPr>
          <w:b/>
          <w:spacing w:val="-2"/>
          <w:sz w:val="24"/>
        </w:rPr>
        <w:t xml:space="preserve"> </w:t>
      </w:r>
      <w:r>
        <w:rPr>
          <w:b/>
          <w:sz w:val="24"/>
        </w:rPr>
        <w:t>язык</w:t>
      </w:r>
    </w:p>
    <w:p w:rsidR="007E6CBC" w:rsidRDefault="007E6CBC">
      <w:pPr>
        <w:pStyle w:val="a3"/>
        <w:spacing w:before="3" w:after="1"/>
        <w:ind w:left="0" w:firstLine="0"/>
        <w:jc w:val="left"/>
        <w:rPr>
          <w:b/>
          <w:sz w:val="1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844"/>
        <w:gridCol w:w="2264"/>
      </w:tblGrid>
      <w:tr w:rsidR="007E6CBC">
        <w:trPr>
          <w:trHeight w:val="460"/>
        </w:trPr>
        <w:tc>
          <w:tcPr>
            <w:tcW w:w="5240" w:type="dxa"/>
          </w:tcPr>
          <w:p w:rsidR="007E6CBC" w:rsidRDefault="001849C0">
            <w:pPr>
              <w:pStyle w:val="TableParagraph"/>
              <w:spacing w:line="228" w:lineRule="exact"/>
              <w:ind w:left="10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4" w:type="dxa"/>
          </w:tcPr>
          <w:p w:rsidR="007E6CBC" w:rsidRDefault="001849C0">
            <w:pPr>
              <w:pStyle w:val="TableParagraph"/>
              <w:spacing w:line="230" w:lineRule="exact"/>
              <w:ind w:left="107" w:right="360"/>
              <w:rPr>
                <w:b/>
                <w:sz w:val="20"/>
              </w:rPr>
            </w:pPr>
            <w:r>
              <w:rPr>
                <w:b/>
                <w:sz w:val="20"/>
              </w:rPr>
              <w:t>Этапы</w:t>
            </w:r>
            <w:r>
              <w:rPr>
                <w:b/>
                <w:spacing w:val="1"/>
                <w:sz w:val="20"/>
              </w:rPr>
              <w:t xml:space="preserve"> </w:t>
            </w:r>
            <w:r>
              <w:rPr>
                <w:b/>
                <w:spacing w:val="-1"/>
                <w:sz w:val="20"/>
              </w:rPr>
              <w:t>формирования</w:t>
            </w:r>
          </w:p>
        </w:tc>
        <w:tc>
          <w:tcPr>
            <w:tcW w:w="2264" w:type="dxa"/>
          </w:tcPr>
          <w:p w:rsidR="007E6CBC" w:rsidRDefault="001849C0">
            <w:pPr>
              <w:pStyle w:val="TableParagraph"/>
              <w:spacing w:line="228" w:lineRule="exact"/>
              <w:ind w:left="107"/>
              <w:rPr>
                <w:b/>
                <w:sz w:val="20"/>
              </w:rPr>
            </w:pPr>
            <w:r>
              <w:rPr>
                <w:b/>
                <w:sz w:val="20"/>
              </w:rPr>
              <w:t>Способы</w:t>
            </w:r>
            <w:r>
              <w:rPr>
                <w:b/>
                <w:spacing w:val="-3"/>
                <w:sz w:val="20"/>
              </w:rPr>
              <w:t xml:space="preserve"> </w:t>
            </w:r>
            <w:r>
              <w:rPr>
                <w:b/>
                <w:sz w:val="20"/>
              </w:rPr>
              <w:t>оценки</w:t>
            </w:r>
          </w:p>
        </w:tc>
      </w:tr>
      <w:tr w:rsidR="007E6CBC">
        <w:trPr>
          <w:trHeight w:val="4370"/>
        </w:trPr>
        <w:tc>
          <w:tcPr>
            <w:tcW w:w="5240" w:type="dxa"/>
          </w:tcPr>
          <w:p w:rsidR="007E6CBC" w:rsidRDefault="001849C0" w:rsidP="00C9437F">
            <w:pPr>
              <w:pStyle w:val="TableParagraph"/>
              <w:numPr>
                <w:ilvl w:val="0"/>
                <w:numId w:val="140"/>
              </w:numPr>
              <w:tabs>
                <w:tab w:val="left" w:pos="315"/>
              </w:tabs>
              <w:ind w:right="100" w:firstLine="0"/>
              <w:jc w:val="both"/>
              <w:rPr>
                <w:sz w:val="20"/>
              </w:rPr>
            </w:pPr>
            <w:r>
              <w:rPr>
                <w:sz w:val="20"/>
              </w:rPr>
              <w:t>понимать</w:t>
            </w:r>
            <w:r>
              <w:rPr>
                <w:spacing w:val="1"/>
                <w:sz w:val="20"/>
              </w:rPr>
              <w:t xml:space="preserve"> </w:t>
            </w:r>
            <w:r>
              <w:rPr>
                <w:sz w:val="20"/>
              </w:rPr>
              <w:t>тексты</w:t>
            </w:r>
            <w:r>
              <w:rPr>
                <w:spacing w:val="1"/>
                <w:sz w:val="20"/>
              </w:rPr>
              <w:t xml:space="preserve"> </w:t>
            </w:r>
            <w:r>
              <w:rPr>
                <w:sz w:val="20"/>
              </w:rPr>
              <w:t>разных</w:t>
            </w:r>
            <w:r>
              <w:rPr>
                <w:spacing w:val="1"/>
                <w:sz w:val="20"/>
              </w:rPr>
              <w:t xml:space="preserve"> </w:t>
            </w:r>
            <w:r>
              <w:rPr>
                <w:sz w:val="20"/>
              </w:rPr>
              <w:t>типов,</w:t>
            </w:r>
            <w:r>
              <w:rPr>
                <w:spacing w:val="1"/>
                <w:sz w:val="20"/>
              </w:rPr>
              <w:t xml:space="preserve"> </w:t>
            </w:r>
            <w:r>
              <w:rPr>
                <w:sz w:val="20"/>
              </w:rPr>
              <w:t>находить</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заданную</w:t>
            </w:r>
            <w:r>
              <w:rPr>
                <w:spacing w:val="1"/>
                <w:sz w:val="20"/>
              </w:rPr>
              <w:t xml:space="preserve"> </w:t>
            </w:r>
            <w:r>
              <w:rPr>
                <w:sz w:val="20"/>
              </w:rPr>
              <w:t>информацию;</w:t>
            </w:r>
          </w:p>
          <w:p w:rsidR="007E6CBC" w:rsidRDefault="001849C0" w:rsidP="00C9437F">
            <w:pPr>
              <w:pStyle w:val="TableParagraph"/>
              <w:numPr>
                <w:ilvl w:val="0"/>
                <w:numId w:val="140"/>
              </w:numPr>
              <w:tabs>
                <w:tab w:val="left" w:pos="228"/>
              </w:tabs>
              <w:ind w:right="99" w:firstLine="0"/>
              <w:jc w:val="both"/>
              <w:rPr>
                <w:sz w:val="20"/>
              </w:rPr>
            </w:pPr>
            <w:r>
              <w:rPr>
                <w:sz w:val="20"/>
              </w:rPr>
              <w:t>определять вид предложения по цели высказывания и по</w:t>
            </w:r>
            <w:r>
              <w:rPr>
                <w:spacing w:val="-47"/>
                <w:sz w:val="20"/>
              </w:rPr>
              <w:t xml:space="preserve"> </w:t>
            </w:r>
            <w:r>
              <w:rPr>
                <w:sz w:val="20"/>
              </w:rPr>
              <w:t>эмоциональной</w:t>
            </w:r>
            <w:r>
              <w:rPr>
                <w:spacing w:val="-1"/>
                <w:sz w:val="20"/>
              </w:rPr>
              <w:t xml:space="preserve"> </w:t>
            </w:r>
            <w:r>
              <w:rPr>
                <w:sz w:val="20"/>
              </w:rPr>
              <w:t>окраске;</w:t>
            </w:r>
          </w:p>
          <w:p w:rsidR="007E6CBC" w:rsidRDefault="001849C0" w:rsidP="00C9437F">
            <w:pPr>
              <w:pStyle w:val="TableParagraph"/>
              <w:numPr>
                <w:ilvl w:val="0"/>
                <w:numId w:val="140"/>
              </w:numPr>
              <w:tabs>
                <w:tab w:val="left" w:pos="283"/>
              </w:tabs>
              <w:ind w:right="98" w:firstLine="0"/>
              <w:jc w:val="both"/>
              <w:rPr>
                <w:sz w:val="20"/>
              </w:rPr>
            </w:pPr>
            <w:r>
              <w:rPr>
                <w:sz w:val="20"/>
              </w:rPr>
              <w:t>находить</w:t>
            </w:r>
            <w:r>
              <w:rPr>
                <w:spacing w:val="1"/>
                <w:sz w:val="20"/>
              </w:rPr>
              <w:t xml:space="preserve"> </w:t>
            </w:r>
            <w:r>
              <w:rPr>
                <w:sz w:val="20"/>
              </w:rPr>
              <w:t>главные</w:t>
            </w:r>
            <w:r>
              <w:rPr>
                <w:spacing w:val="1"/>
                <w:sz w:val="20"/>
              </w:rPr>
              <w:t xml:space="preserve"> </w:t>
            </w:r>
            <w:r>
              <w:rPr>
                <w:sz w:val="20"/>
              </w:rPr>
              <w:t>и</w:t>
            </w:r>
            <w:r>
              <w:rPr>
                <w:spacing w:val="1"/>
                <w:sz w:val="20"/>
              </w:rPr>
              <w:t xml:space="preserve"> </w:t>
            </w:r>
            <w:r>
              <w:rPr>
                <w:sz w:val="20"/>
              </w:rPr>
              <w:t>второстепенные</w:t>
            </w:r>
            <w:r>
              <w:rPr>
                <w:spacing w:val="1"/>
                <w:sz w:val="20"/>
              </w:rPr>
              <w:t xml:space="preserve"> </w:t>
            </w:r>
            <w:r>
              <w:rPr>
                <w:sz w:val="20"/>
              </w:rPr>
              <w:t>(без</w:t>
            </w:r>
            <w:r>
              <w:rPr>
                <w:spacing w:val="1"/>
                <w:sz w:val="20"/>
              </w:rPr>
              <w:t xml:space="preserve"> </w:t>
            </w:r>
            <w:r>
              <w:rPr>
                <w:sz w:val="20"/>
              </w:rPr>
              <w:t>деления</w:t>
            </w:r>
            <w:r>
              <w:rPr>
                <w:spacing w:val="1"/>
                <w:sz w:val="20"/>
              </w:rPr>
              <w:t xml:space="preserve"> </w:t>
            </w:r>
            <w:r>
              <w:rPr>
                <w:sz w:val="20"/>
              </w:rPr>
              <w:t>на</w:t>
            </w:r>
            <w:r>
              <w:rPr>
                <w:spacing w:val="1"/>
                <w:sz w:val="20"/>
              </w:rPr>
              <w:t xml:space="preserve"> </w:t>
            </w:r>
            <w:r>
              <w:rPr>
                <w:sz w:val="20"/>
              </w:rPr>
              <w:t>виды)</w:t>
            </w:r>
            <w:r>
              <w:rPr>
                <w:spacing w:val="-1"/>
                <w:sz w:val="20"/>
              </w:rPr>
              <w:t xml:space="preserve"> </w:t>
            </w:r>
            <w:r>
              <w:rPr>
                <w:sz w:val="20"/>
              </w:rPr>
              <w:t>члены</w:t>
            </w:r>
            <w:r>
              <w:rPr>
                <w:spacing w:val="1"/>
                <w:sz w:val="20"/>
              </w:rPr>
              <w:t xml:space="preserve"> </w:t>
            </w:r>
            <w:r>
              <w:rPr>
                <w:sz w:val="20"/>
              </w:rPr>
              <w:t>предложения;</w:t>
            </w:r>
          </w:p>
          <w:p w:rsidR="007E6CBC" w:rsidRDefault="001849C0" w:rsidP="00C9437F">
            <w:pPr>
              <w:pStyle w:val="TableParagraph"/>
              <w:numPr>
                <w:ilvl w:val="0"/>
                <w:numId w:val="140"/>
              </w:numPr>
              <w:tabs>
                <w:tab w:val="left" w:pos="267"/>
              </w:tabs>
              <w:ind w:right="99" w:firstLine="0"/>
              <w:jc w:val="both"/>
              <w:rPr>
                <w:sz w:val="20"/>
              </w:rPr>
            </w:pPr>
            <w:r>
              <w:rPr>
                <w:sz w:val="20"/>
              </w:rPr>
              <w:t>распознавать распространённые и нераспространённые</w:t>
            </w:r>
            <w:r>
              <w:rPr>
                <w:spacing w:val="1"/>
                <w:sz w:val="20"/>
              </w:rPr>
              <w:t xml:space="preserve"> </w:t>
            </w:r>
            <w:r>
              <w:rPr>
                <w:sz w:val="20"/>
              </w:rPr>
              <w:t>предложения;</w:t>
            </w:r>
          </w:p>
          <w:p w:rsidR="007E6CBC" w:rsidRDefault="001849C0" w:rsidP="00C9437F">
            <w:pPr>
              <w:pStyle w:val="TableParagraph"/>
              <w:numPr>
                <w:ilvl w:val="0"/>
                <w:numId w:val="140"/>
              </w:numPr>
              <w:tabs>
                <w:tab w:val="left" w:pos="238"/>
              </w:tabs>
              <w:ind w:right="94" w:firstLine="0"/>
              <w:jc w:val="both"/>
              <w:rPr>
                <w:sz w:val="20"/>
              </w:rPr>
            </w:pPr>
            <w:r>
              <w:rPr>
                <w:sz w:val="20"/>
              </w:rPr>
              <w:t>формулировать простые выводы на основе прочитанной</w:t>
            </w:r>
            <w:r>
              <w:rPr>
                <w:spacing w:val="1"/>
                <w:sz w:val="20"/>
              </w:rPr>
              <w:t xml:space="preserve"> </w:t>
            </w:r>
            <w:r>
              <w:rPr>
                <w:sz w:val="20"/>
              </w:rPr>
              <w:t>(услышанной)</w:t>
            </w:r>
            <w:r>
              <w:rPr>
                <w:spacing w:val="1"/>
                <w:sz w:val="20"/>
              </w:rPr>
              <w:t xml:space="preserve"> </w:t>
            </w:r>
            <w:r>
              <w:rPr>
                <w:sz w:val="20"/>
              </w:rPr>
              <w:t>информации</w:t>
            </w:r>
            <w:r>
              <w:rPr>
                <w:spacing w:val="1"/>
                <w:sz w:val="20"/>
              </w:rPr>
              <w:t xml:space="preserve"> </w:t>
            </w:r>
            <w:r>
              <w:rPr>
                <w:sz w:val="20"/>
              </w:rPr>
              <w:t>устно</w:t>
            </w:r>
            <w:r>
              <w:rPr>
                <w:spacing w:val="1"/>
                <w:sz w:val="20"/>
              </w:rPr>
              <w:t xml:space="preserve"> </w:t>
            </w:r>
            <w:r>
              <w:rPr>
                <w:sz w:val="20"/>
              </w:rPr>
              <w:t>и</w:t>
            </w:r>
            <w:r>
              <w:rPr>
                <w:spacing w:val="1"/>
                <w:sz w:val="20"/>
              </w:rPr>
              <w:t xml:space="preserve"> </w:t>
            </w:r>
            <w:r>
              <w:rPr>
                <w:sz w:val="20"/>
              </w:rPr>
              <w:t>письменно</w:t>
            </w:r>
            <w:r>
              <w:rPr>
                <w:spacing w:val="1"/>
                <w:sz w:val="20"/>
              </w:rPr>
              <w:t xml:space="preserve"> </w:t>
            </w:r>
            <w:r>
              <w:rPr>
                <w:sz w:val="20"/>
              </w:rPr>
              <w:t>(1-2</w:t>
            </w:r>
            <w:r>
              <w:rPr>
                <w:spacing w:val="1"/>
                <w:sz w:val="20"/>
              </w:rPr>
              <w:t xml:space="preserve"> </w:t>
            </w:r>
            <w:r>
              <w:rPr>
                <w:sz w:val="20"/>
              </w:rPr>
              <w:t>предложения);</w:t>
            </w:r>
          </w:p>
          <w:p w:rsidR="007E6CBC" w:rsidRDefault="001849C0" w:rsidP="00C9437F">
            <w:pPr>
              <w:pStyle w:val="TableParagraph"/>
              <w:numPr>
                <w:ilvl w:val="0"/>
                <w:numId w:val="140"/>
              </w:numPr>
              <w:tabs>
                <w:tab w:val="left" w:pos="370"/>
              </w:tabs>
              <w:ind w:right="95" w:firstLine="0"/>
              <w:jc w:val="both"/>
              <w:rPr>
                <w:sz w:val="20"/>
              </w:rPr>
            </w:pPr>
            <w:r>
              <w:rPr>
                <w:sz w:val="20"/>
              </w:rPr>
              <w:t>строить</w:t>
            </w:r>
            <w:r>
              <w:rPr>
                <w:spacing w:val="1"/>
                <w:sz w:val="20"/>
              </w:rPr>
              <w:t xml:space="preserve"> </w:t>
            </w:r>
            <w:r>
              <w:rPr>
                <w:sz w:val="20"/>
              </w:rPr>
              <w:t>устное</w:t>
            </w:r>
            <w:r>
              <w:rPr>
                <w:spacing w:val="1"/>
                <w:sz w:val="20"/>
              </w:rPr>
              <w:t xml:space="preserve"> </w:t>
            </w:r>
            <w:r>
              <w:rPr>
                <w:sz w:val="20"/>
              </w:rPr>
              <w:t>диалогическое</w:t>
            </w:r>
            <w:r>
              <w:rPr>
                <w:spacing w:val="1"/>
                <w:sz w:val="20"/>
              </w:rPr>
              <w:t xml:space="preserve"> </w:t>
            </w:r>
            <w:r>
              <w:rPr>
                <w:sz w:val="20"/>
              </w:rPr>
              <w:t>и</w:t>
            </w:r>
            <w:r>
              <w:rPr>
                <w:spacing w:val="1"/>
                <w:sz w:val="20"/>
              </w:rPr>
              <w:t xml:space="preserve"> </w:t>
            </w:r>
            <w:r>
              <w:rPr>
                <w:sz w:val="20"/>
              </w:rPr>
              <w:t>монологическое</w:t>
            </w:r>
            <w:r>
              <w:rPr>
                <w:spacing w:val="1"/>
                <w:sz w:val="20"/>
              </w:rPr>
              <w:t xml:space="preserve"> </w:t>
            </w:r>
            <w:r>
              <w:rPr>
                <w:spacing w:val="-1"/>
                <w:sz w:val="20"/>
              </w:rPr>
              <w:t>высказывание</w:t>
            </w:r>
            <w:r>
              <w:rPr>
                <w:spacing w:val="-10"/>
                <w:sz w:val="20"/>
              </w:rPr>
              <w:t xml:space="preserve"> </w:t>
            </w:r>
            <w:r>
              <w:rPr>
                <w:sz w:val="20"/>
              </w:rPr>
              <w:t>(3-5</w:t>
            </w:r>
            <w:r>
              <w:rPr>
                <w:spacing w:val="-11"/>
                <w:sz w:val="20"/>
              </w:rPr>
              <w:t xml:space="preserve"> </w:t>
            </w:r>
            <w:r>
              <w:rPr>
                <w:sz w:val="20"/>
              </w:rPr>
              <w:t>предложений</w:t>
            </w:r>
            <w:r>
              <w:rPr>
                <w:spacing w:val="-10"/>
                <w:sz w:val="20"/>
              </w:rPr>
              <w:t xml:space="preserve"> </w:t>
            </w:r>
            <w:r>
              <w:rPr>
                <w:sz w:val="20"/>
              </w:rPr>
              <w:t>на</w:t>
            </w:r>
            <w:r>
              <w:rPr>
                <w:spacing w:val="-12"/>
                <w:sz w:val="20"/>
              </w:rPr>
              <w:t xml:space="preserve"> </w:t>
            </w:r>
            <w:r>
              <w:rPr>
                <w:sz w:val="20"/>
              </w:rPr>
              <w:t>определённую</w:t>
            </w:r>
            <w:r>
              <w:rPr>
                <w:spacing w:val="-9"/>
                <w:sz w:val="20"/>
              </w:rPr>
              <w:t xml:space="preserve"> </w:t>
            </w:r>
            <w:r>
              <w:rPr>
                <w:sz w:val="20"/>
              </w:rPr>
              <w:t>тему,</w:t>
            </w:r>
            <w:r>
              <w:rPr>
                <w:spacing w:val="-10"/>
                <w:sz w:val="20"/>
              </w:rPr>
              <w:t xml:space="preserve"> </w:t>
            </w:r>
            <w:r>
              <w:rPr>
                <w:sz w:val="20"/>
              </w:rPr>
              <w:t>по</w:t>
            </w:r>
            <w:r>
              <w:rPr>
                <w:spacing w:val="-48"/>
                <w:sz w:val="20"/>
              </w:rPr>
              <w:t xml:space="preserve"> </w:t>
            </w:r>
            <w:r>
              <w:rPr>
                <w:sz w:val="20"/>
              </w:rPr>
              <w:t>наблюдениям)</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орфоэпических</w:t>
            </w:r>
            <w:r>
              <w:rPr>
                <w:spacing w:val="1"/>
                <w:sz w:val="20"/>
              </w:rPr>
              <w:t xml:space="preserve"> </w:t>
            </w:r>
            <w:r>
              <w:rPr>
                <w:sz w:val="20"/>
              </w:rPr>
              <w:t>норм,</w:t>
            </w:r>
            <w:r>
              <w:rPr>
                <w:spacing w:val="1"/>
                <w:sz w:val="20"/>
              </w:rPr>
              <w:t xml:space="preserve"> </w:t>
            </w:r>
            <w:r>
              <w:rPr>
                <w:sz w:val="20"/>
              </w:rPr>
              <w:t>правильной</w:t>
            </w:r>
            <w:r>
              <w:rPr>
                <w:spacing w:val="-2"/>
                <w:sz w:val="20"/>
              </w:rPr>
              <w:t xml:space="preserve"> </w:t>
            </w:r>
            <w:r>
              <w:rPr>
                <w:sz w:val="20"/>
              </w:rPr>
              <w:t>интонации;</w:t>
            </w:r>
          </w:p>
          <w:p w:rsidR="007E6CBC" w:rsidRDefault="001849C0" w:rsidP="00C9437F">
            <w:pPr>
              <w:pStyle w:val="TableParagraph"/>
              <w:numPr>
                <w:ilvl w:val="0"/>
                <w:numId w:val="140"/>
              </w:numPr>
              <w:tabs>
                <w:tab w:val="left" w:pos="247"/>
              </w:tabs>
              <w:spacing w:line="230" w:lineRule="exact"/>
              <w:ind w:right="96" w:firstLine="0"/>
              <w:jc w:val="both"/>
              <w:rPr>
                <w:sz w:val="20"/>
              </w:rPr>
            </w:pPr>
            <w:r>
              <w:rPr>
                <w:sz w:val="20"/>
              </w:rPr>
              <w:t>создавать небольшие устные и письменные тексты (2-4</w:t>
            </w:r>
            <w:r>
              <w:rPr>
                <w:spacing w:val="1"/>
                <w:sz w:val="20"/>
              </w:rPr>
              <w:t xml:space="preserve"> </w:t>
            </w:r>
            <w:r>
              <w:rPr>
                <w:sz w:val="20"/>
              </w:rPr>
              <w:t>предложения),</w:t>
            </w:r>
            <w:r>
              <w:rPr>
                <w:spacing w:val="1"/>
                <w:sz w:val="20"/>
              </w:rPr>
              <w:t xml:space="preserve"> </w:t>
            </w:r>
            <w:r>
              <w:rPr>
                <w:sz w:val="20"/>
              </w:rPr>
              <w:t>содержащие</w:t>
            </w:r>
            <w:r>
              <w:rPr>
                <w:spacing w:val="1"/>
                <w:sz w:val="20"/>
              </w:rPr>
              <w:t xml:space="preserve"> </w:t>
            </w:r>
            <w:r>
              <w:rPr>
                <w:sz w:val="20"/>
              </w:rPr>
              <w:t>приглашение,</w:t>
            </w:r>
            <w:r>
              <w:rPr>
                <w:spacing w:val="1"/>
                <w:sz w:val="20"/>
              </w:rPr>
              <w:t xml:space="preserve"> </w:t>
            </w:r>
            <w:r>
              <w:rPr>
                <w:sz w:val="20"/>
              </w:rPr>
              <w:t>просьбу,</w:t>
            </w:r>
            <w:r>
              <w:rPr>
                <w:spacing w:val="1"/>
                <w:sz w:val="20"/>
              </w:rPr>
              <w:t xml:space="preserve"> </w:t>
            </w:r>
            <w:r>
              <w:rPr>
                <w:sz w:val="20"/>
              </w:rPr>
              <w:t>извинение, благодарность, отказ, с использованием норм</w:t>
            </w:r>
            <w:r>
              <w:rPr>
                <w:spacing w:val="1"/>
                <w:sz w:val="20"/>
              </w:rPr>
              <w:t xml:space="preserve"> </w:t>
            </w:r>
            <w:r>
              <w:rPr>
                <w:sz w:val="20"/>
              </w:rPr>
              <w:t>речевого этикета</w:t>
            </w:r>
          </w:p>
        </w:tc>
        <w:tc>
          <w:tcPr>
            <w:tcW w:w="1844" w:type="dxa"/>
          </w:tcPr>
          <w:p w:rsidR="007E6CBC" w:rsidRDefault="001849C0">
            <w:pPr>
              <w:pStyle w:val="TableParagraph"/>
              <w:spacing w:line="223" w:lineRule="exact"/>
              <w:ind w:left="107"/>
              <w:rPr>
                <w:sz w:val="20"/>
              </w:rPr>
            </w:pPr>
            <w:r>
              <w:rPr>
                <w:sz w:val="20"/>
              </w:rPr>
              <w:t>октябрь</w:t>
            </w:r>
          </w:p>
        </w:tc>
        <w:tc>
          <w:tcPr>
            <w:tcW w:w="2264" w:type="dxa"/>
          </w:tcPr>
          <w:p w:rsidR="007E6CBC" w:rsidRDefault="001849C0">
            <w:pPr>
              <w:pStyle w:val="TableParagraph"/>
              <w:ind w:left="107" w:right="716"/>
              <w:rPr>
                <w:sz w:val="20"/>
              </w:rPr>
            </w:pPr>
            <w:r>
              <w:rPr>
                <w:spacing w:val="-1"/>
                <w:sz w:val="20"/>
              </w:rPr>
              <w:t>диагностическая</w:t>
            </w:r>
            <w:r>
              <w:rPr>
                <w:spacing w:val="-47"/>
                <w:sz w:val="20"/>
              </w:rPr>
              <w:t xml:space="preserve"> </w:t>
            </w:r>
            <w:r>
              <w:rPr>
                <w:sz w:val="20"/>
              </w:rPr>
              <w:t>работа,</w:t>
            </w:r>
            <w:r>
              <w:rPr>
                <w:spacing w:val="1"/>
                <w:sz w:val="20"/>
              </w:rPr>
              <w:t xml:space="preserve"> </w:t>
            </w:r>
            <w:r>
              <w:rPr>
                <w:sz w:val="20"/>
              </w:rPr>
              <w:t>сочинение</w:t>
            </w:r>
          </w:p>
        </w:tc>
      </w:tr>
      <w:tr w:rsidR="007E6CBC">
        <w:trPr>
          <w:trHeight w:val="1838"/>
        </w:trPr>
        <w:tc>
          <w:tcPr>
            <w:tcW w:w="5240" w:type="dxa"/>
          </w:tcPr>
          <w:p w:rsidR="007E6CBC" w:rsidRDefault="001849C0" w:rsidP="00C9437F">
            <w:pPr>
              <w:pStyle w:val="TableParagraph"/>
              <w:numPr>
                <w:ilvl w:val="0"/>
                <w:numId w:val="139"/>
              </w:numPr>
              <w:tabs>
                <w:tab w:val="left" w:pos="223"/>
              </w:tabs>
              <w:spacing w:line="223" w:lineRule="exact"/>
              <w:ind w:left="223"/>
              <w:rPr>
                <w:sz w:val="20"/>
              </w:rPr>
            </w:pPr>
            <w:r>
              <w:rPr>
                <w:sz w:val="20"/>
              </w:rPr>
              <w:t>выявлять</w:t>
            </w:r>
            <w:r>
              <w:rPr>
                <w:spacing w:val="-4"/>
                <w:sz w:val="20"/>
              </w:rPr>
              <w:t xml:space="preserve"> </w:t>
            </w:r>
            <w:r>
              <w:rPr>
                <w:sz w:val="20"/>
              </w:rPr>
              <w:t>случаи</w:t>
            </w:r>
            <w:r>
              <w:rPr>
                <w:spacing w:val="-3"/>
                <w:sz w:val="20"/>
              </w:rPr>
              <w:t xml:space="preserve"> </w:t>
            </w:r>
            <w:r>
              <w:rPr>
                <w:sz w:val="20"/>
              </w:rPr>
              <w:t>употребления</w:t>
            </w:r>
            <w:r>
              <w:rPr>
                <w:spacing w:val="-5"/>
                <w:sz w:val="20"/>
              </w:rPr>
              <w:t xml:space="preserve"> </w:t>
            </w:r>
            <w:r>
              <w:rPr>
                <w:sz w:val="20"/>
              </w:rPr>
              <w:t>синонимов</w:t>
            </w:r>
            <w:r>
              <w:rPr>
                <w:spacing w:val="-2"/>
                <w:sz w:val="20"/>
              </w:rPr>
              <w:t xml:space="preserve"> </w:t>
            </w:r>
            <w:r>
              <w:rPr>
                <w:sz w:val="20"/>
              </w:rPr>
              <w:t>и</w:t>
            </w:r>
            <w:r>
              <w:rPr>
                <w:spacing w:val="-3"/>
                <w:sz w:val="20"/>
              </w:rPr>
              <w:t xml:space="preserve"> </w:t>
            </w:r>
            <w:r>
              <w:rPr>
                <w:sz w:val="20"/>
              </w:rPr>
              <w:t>антонимов;</w:t>
            </w:r>
          </w:p>
          <w:p w:rsidR="007E6CBC" w:rsidRDefault="001849C0" w:rsidP="00C9437F">
            <w:pPr>
              <w:pStyle w:val="TableParagraph"/>
              <w:numPr>
                <w:ilvl w:val="0"/>
                <w:numId w:val="139"/>
              </w:numPr>
              <w:tabs>
                <w:tab w:val="left" w:pos="219"/>
              </w:tabs>
              <w:spacing w:before="1"/>
              <w:ind w:right="99" w:firstLine="0"/>
              <w:rPr>
                <w:sz w:val="20"/>
              </w:rPr>
            </w:pPr>
            <w:r>
              <w:rPr>
                <w:sz w:val="20"/>
              </w:rPr>
              <w:t>подбирать</w:t>
            </w:r>
            <w:r>
              <w:rPr>
                <w:spacing w:val="-8"/>
                <w:sz w:val="20"/>
              </w:rPr>
              <w:t xml:space="preserve"> </w:t>
            </w:r>
            <w:r>
              <w:rPr>
                <w:sz w:val="20"/>
              </w:rPr>
              <w:t>синонимы</w:t>
            </w:r>
            <w:r>
              <w:rPr>
                <w:spacing w:val="-5"/>
                <w:sz w:val="20"/>
              </w:rPr>
              <w:t xml:space="preserve"> </w:t>
            </w:r>
            <w:r>
              <w:rPr>
                <w:sz w:val="20"/>
              </w:rPr>
              <w:t>и</w:t>
            </w:r>
            <w:r>
              <w:rPr>
                <w:spacing w:val="-9"/>
                <w:sz w:val="20"/>
              </w:rPr>
              <w:t xml:space="preserve"> </w:t>
            </w:r>
            <w:r>
              <w:rPr>
                <w:sz w:val="20"/>
              </w:rPr>
              <w:t>антонимы</w:t>
            </w:r>
            <w:r>
              <w:rPr>
                <w:spacing w:val="-6"/>
                <w:sz w:val="20"/>
              </w:rPr>
              <w:t xml:space="preserve"> </w:t>
            </w:r>
            <w:r>
              <w:rPr>
                <w:sz w:val="20"/>
              </w:rPr>
              <w:t>к</w:t>
            </w:r>
            <w:r>
              <w:rPr>
                <w:spacing w:val="-9"/>
                <w:sz w:val="20"/>
              </w:rPr>
              <w:t xml:space="preserve"> </w:t>
            </w:r>
            <w:r>
              <w:rPr>
                <w:sz w:val="20"/>
              </w:rPr>
              <w:t>словам</w:t>
            </w:r>
            <w:r>
              <w:rPr>
                <w:spacing w:val="-7"/>
                <w:sz w:val="20"/>
              </w:rPr>
              <w:t xml:space="preserve"> </w:t>
            </w:r>
            <w:r>
              <w:rPr>
                <w:sz w:val="20"/>
              </w:rPr>
              <w:t>разных</w:t>
            </w:r>
            <w:r>
              <w:rPr>
                <w:spacing w:val="-8"/>
                <w:sz w:val="20"/>
              </w:rPr>
              <w:t xml:space="preserve"> </w:t>
            </w:r>
            <w:r>
              <w:rPr>
                <w:sz w:val="20"/>
              </w:rPr>
              <w:t>частей</w:t>
            </w:r>
            <w:r>
              <w:rPr>
                <w:spacing w:val="-47"/>
                <w:sz w:val="20"/>
              </w:rPr>
              <w:t xml:space="preserve"> </w:t>
            </w:r>
            <w:r>
              <w:rPr>
                <w:sz w:val="20"/>
              </w:rPr>
              <w:t>речи;</w:t>
            </w:r>
          </w:p>
          <w:p w:rsidR="007E6CBC" w:rsidRDefault="001849C0" w:rsidP="00C9437F">
            <w:pPr>
              <w:pStyle w:val="TableParagraph"/>
              <w:numPr>
                <w:ilvl w:val="0"/>
                <w:numId w:val="139"/>
              </w:numPr>
              <w:tabs>
                <w:tab w:val="left" w:pos="365"/>
              </w:tabs>
              <w:ind w:right="96" w:firstLine="0"/>
              <w:rPr>
                <w:sz w:val="20"/>
              </w:rPr>
            </w:pPr>
            <w:r>
              <w:rPr>
                <w:sz w:val="20"/>
              </w:rPr>
              <w:t>распознавать</w:t>
            </w:r>
            <w:r>
              <w:rPr>
                <w:spacing w:val="39"/>
                <w:sz w:val="20"/>
              </w:rPr>
              <w:t xml:space="preserve"> </w:t>
            </w:r>
            <w:r>
              <w:rPr>
                <w:sz w:val="20"/>
              </w:rPr>
              <w:t>слова,</w:t>
            </w:r>
            <w:r>
              <w:rPr>
                <w:spacing w:val="41"/>
                <w:sz w:val="20"/>
              </w:rPr>
              <w:t xml:space="preserve"> </w:t>
            </w:r>
            <w:r>
              <w:rPr>
                <w:sz w:val="20"/>
              </w:rPr>
              <w:t>употреблённые</w:t>
            </w:r>
            <w:r>
              <w:rPr>
                <w:spacing w:val="42"/>
                <w:sz w:val="20"/>
              </w:rPr>
              <w:t xml:space="preserve"> </w:t>
            </w:r>
            <w:r>
              <w:rPr>
                <w:sz w:val="20"/>
              </w:rPr>
              <w:t>в</w:t>
            </w:r>
            <w:r>
              <w:rPr>
                <w:spacing w:val="38"/>
                <w:sz w:val="20"/>
              </w:rPr>
              <w:t xml:space="preserve"> </w:t>
            </w:r>
            <w:r>
              <w:rPr>
                <w:sz w:val="20"/>
              </w:rPr>
              <w:t>прямом</w:t>
            </w:r>
            <w:r>
              <w:rPr>
                <w:spacing w:val="39"/>
                <w:sz w:val="20"/>
              </w:rPr>
              <w:t xml:space="preserve"> </w:t>
            </w:r>
            <w:r>
              <w:rPr>
                <w:sz w:val="20"/>
              </w:rPr>
              <w:t>и</w:t>
            </w:r>
            <w:r>
              <w:rPr>
                <w:spacing w:val="-47"/>
                <w:sz w:val="20"/>
              </w:rPr>
              <w:t xml:space="preserve"> </w:t>
            </w:r>
            <w:r>
              <w:rPr>
                <w:sz w:val="20"/>
              </w:rPr>
              <w:t>переносном значении</w:t>
            </w:r>
            <w:r>
              <w:rPr>
                <w:spacing w:val="1"/>
                <w:sz w:val="20"/>
              </w:rPr>
              <w:t xml:space="preserve"> </w:t>
            </w:r>
            <w:r>
              <w:rPr>
                <w:sz w:val="20"/>
              </w:rPr>
              <w:t>(простые</w:t>
            </w:r>
            <w:r>
              <w:rPr>
                <w:spacing w:val="-1"/>
                <w:sz w:val="20"/>
              </w:rPr>
              <w:t xml:space="preserve"> </w:t>
            </w:r>
            <w:r>
              <w:rPr>
                <w:sz w:val="20"/>
              </w:rPr>
              <w:t>случаи);</w:t>
            </w:r>
          </w:p>
          <w:p w:rsidR="007E6CBC" w:rsidRDefault="001849C0" w:rsidP="00C9437F">
            <w:pPr>
              <w:pStyle w:val="TableParagraph"/>
              <w:numPr>
                <w:ilvl w:val="0"/>
                <w:numId w:val="139"/>
              </w:numPr>
              <w:tabs>
                <w:tab w:val="left" w:pos="223"/>
              </w:tabs>
              <w:ind w:left="223"/>
              <w:rPr>
                <w:sz w:val="20"/>
              </w:rPr>
            </w:pPr>
            <w:r>
              <w:rPr>
                <w:sz w:val="20"/>
              </w:rPr>
              <w:t>определять</w:t>
            </w:r>
            <w:r>
              <w:rPr>
                <w:spacing w:val="-3"/>
                <w:sz w:val="20"/>
              </w:rPr>
              <w:t xml:space="preserve"> </w:t>
            </w:r>
            <w:r>
              <w:rPr>
                <w:sz w:val="20"/>
              </w:rPr>
              <w:t>значение</w:t>
            </w:r>
            <w:r>
              <w:rPr>
                <w:spacing w:val="-3"/>
                <w:sz w:val="20"/>
              </w:rPr>
              <w:t xml:space="preserve"> </w:t>
            </w:r>
            <w:r>
              <w:rPr>
                <w:sz w:val="20"/>
              </w:rPr>
              <w:t>слова</w:t>
            </w:r>
            <w:r>
              <w:rPr>
                <w:spacing w:val="-1"/>
                <w:sz w:val="20"/>
              </w:rPr>
              <w:t xml:space="preserve"> </w:t>
            </w:r>
            <w:r>
              <w:rPr>
                <w:sz w:val="20"/>
              </w:rPr>
              <w:t>в</w:t>
            </w:r>
            <w:r>
              <w:rPr>
                <w:spacing w:val="-3"/>
                <w:sz w:val="20"/>
              </w:rPr>
              <w:t xml:space="preserve"> </w:t>
            </w:r>
            <w:r>
              <w:rPr>
                <w:sz w:val="20"/>
              </w:rPr>
              <w:t>тексте;</w:t>
            </w:r>
          </w:p>
          <w:p w:rsidR="007E6CBC" w:rsidRDefault="001849C0" w:rsidP="00C9437F">
            <w:pPr>
              <w:pStyle w:val="TableParagraph"/>
              <w:numPr>
                <w:ilvl w:val="0"/>
                <w:numId w:val="139"/>
              </w:numPr>
              <w:tabs>
                <w:tab w:val="left" w:pos="226"/>
              </w:tabs>
              <w:spacing w:line="230" w:lineRule="atLeast"/>
              <w:ind w:right="101" w:firstLine="0"/>
              <w:rPr>
                <w:sz w:val="20"/>
              </w:rPr>
            </w:pPr>
            <w:r>
              <w:rPr>
                <w:sz w:val="20"/>
              </w:rPr>
              <w:t>объяснять своими словами значение изученных понятий,</w:t>
            </w:r>
            <w:r>
              <w:rPr>
                <w:spacing w:val="-47"/>
                <w:sz w:val="20"/>
              </w:rPr>
              <w:t xml:space="preserve"> </w:t>
            </w:r>
            <w:r>
              <w:rPr>
                <w:sz w:val="20"/>
              </w:rPr>
              <w:t>использовать изученные понятия;</w:t>
            </w:r>
          </w:p>
        </w:tc>
        <w:tc>
          <w:tcPr>
            <w:tcW w:w="1844" w:type="dxa"/>
          </w:tcPr>
          <w:p w:rsidR="007E6CBC" w:rsidRDefault="001849C0">
            <w:pPr>
              <w:pStyle w:val="TableParagraph"/>
              <w:spacing w:line="223" w:lineRule="exact"/>
              <w:ind w:left="107"/>
              <w:rPr>
                <w:sz w:val="20"/>
              </w:rPr>
            </w:pPr>
            <w:r>
              <w:rPr>
                <w:sz w:val="20"/>
              </w:rPr>
              <w:t>ноябрь</w:t>
            </w:r>
          </w:p>
        </w:tc>
        <w:tc>
          <w:tcPr>
            <w:tcW w:w="2264" w:type="dxa"/>
          </w:tcPr>
          <w:p w:rsidR="007E6CBC" w:rsidRDefault="001849C0">
            <w:pPr>
              <w:pStyle w:val="TableParagraph"/>
              <w:spacing w:line="223" w:lineRule="exact"/>
              <w:ind w:left="107"/>
              <w:rPr>
                <w:sz w:val="20"/>
              </w:rPr>
            </w:pPr>
            <w:r>
              <w:rPr>
                <w:sz w:val="20"/>
              </w:rPr>
              <w:t>диагностическая</w:t>
            </w:r>
            <w:r>
              <w:rPr>
                <w:spacing w:val="-5"/>
                <w:sz w:val="20"/>
              </w:rPr>
              <w:t xml:space="preserve"> </w:t>
            </w:r>
            <w:r>
              <w:rPr>
                <w:sz w:val="20"/>
              </w:rPr>
              <w:t>работа</w:t>
            </w:r>
          </w:p>
        </w:tc>
      </w:tr>
    </w:tbl>
    <w:p w:rsidR="007E6CBC" w:rsidRDefault="007E6CBC">
      <w:pPr>
        <w:spacing w:line="223" w:lineRule="exact"/>
        <w:rPr>
          <w:sz w:val="20"/>
        </w:rPr>
        <w:sectPr w:rsidR="007E6CBC">
          <w:pgSz w:w="11910" w:h="16840"/>
          <w:pgMar w:top="1120" w:right="0" w:bottom="120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844"/>
        <w:gridCol w:w="2264"/>
      </w:tblGrid>
      <w:tr w:rsidR="007E6CBC">
        <w:trPr>
          <w:trHeight w:val="230"/>
        </w:trPr>
        <w:tc>
          <w:tcPr>
            <w:tcW w:w="5240" w:type="dxa"/>
          </w:tcPr>
          <w:p w:rsidR="007E6CBC" w:rsidRDefault="001849C0">
            <w:pPr>
              <w:pStyle w:val="TableParagraph"/>
              <w:spacing w:line="210" w:lineRule="exact"/>
              <w:ind w:left="107"/>
              <w:rPr>
                <w:sz w:val="20"/>
              </w:rPr>
            </w:pPr>
            <w:r>
              <w:rPr>
                <w:sz w:val="20"/>
              </w:rPr>
              <w:lastRenderedPageBreak/>
              <w:t>-</w:t>
            </w:r>
            <w:r>
              <w:rPr>
                <w:spacing w:val="-3"/>
                <w:sz w:val="20"/>
              </w:rPr>
              <w:t xml:space="preserve"> </w:t>
            </w:r>
            <w:r>
              <w:rPr>
                <w:sz w:val="20"/>
              </w:rPr>
              <w:t>уточнять</w:t>
            </w:r>
            <w:r>
              <w:rPr>
                <w:spacing w:val="-3"/>
                <w:sz w:val="20"/>
              </w:rPr>
              <w:t xml:space="preserve"> </w:t>
            </w:r>
            <w:r>
              <w:rPr>
                <w:sz w:val="20"/>
              </w:rPr>
              <w:t>значение</w:t>
            </w:r>
            <w:r>
              <w:rPr>
                <w:spacing w:val="-3"/>
                <w:sz w:val="20"/>
              </w:rPr>
              <w:t xml:space="preserve"> </w:t>
            </w:r>
            <w:r>
              <w:rPr>
                <w:sz w:val="20"/>
              </w:rPr>
              <w:t>слова</w:t>
            </w:r>
            <w:r>
              <w:rPr>
                <w:spacing w:val="-4"/>
                <w:sz w:val="20"/>
              </w:rPr>
              <w:t xml:space="preserve"> </w:t>
            </w:r>
            <w:r>
              <w:rPr>
                <w:sz w:val="20"/>
              </w:rPr>
              <w:t>с</w:t>
            </w:r>
            <w:r>
              <w:rPr>
                <w:spacing w:val="-1"/>
                <w:sz w:val="20"/>
              </w:rPr>
              <w:t xml:space="preserve"> </w:t>
            </w:r>
            <w:r>
              <w:rPr>
                <w:sz w:val="20"/>
              </w:rPr>
              <w:t>помощью</w:t>
            </w:r>
            <w:r>
              <w:rPr>
                <w:spacing w:val="-3"/>
                <w:sz w:val="20"/>
              </w:rPr>
              <w:t xml:space="preserve"> </w:t>
            </w:r>
            <w:r>
              <w:rPr>
                <w:sz w:val="20"/>
              </w:rPr>
              <w:t>толкового</w:t>
            </w:r>
            <w:r>
              <w:rPr>
                <w:spacing w:val="-2"/>
                <w:sz w:val="20"/>
              </w:rPr>
              <w:t xml:space="preserve"> </w:t>
            </w:r>
            <w:r>
              <w:rPr>
                <w:sz w:val="20"/>
              </w:rPr>
              <w:t>словаря.</w:t>
            </w:r>
          </w:p>
        </w:tc>
        <w:tc>
          <w:tcPr>
            <w:tcW w:w="1844" w:type="dxa"/>
          </w:tcPr>
          <w:p w:rsidR="007E6CBC" w:rsidRDefault="007E6CBC">
            <w:pPr>
              <w:pStyle w:val="TableParagraph"/>
              <w:ind w:left="0"/>
              <w:rPr>
                <w:sz w:val="16"/>
              </w:rPr>
            </w:pPr>
          </w:p>
        </w:tc>
        <w:tc>
          <w:tcPr>
            <w:tcW w:w="2264" w:type="dxa"/>
          </w:tcPr>
          <w:p w:rsidR="007E6CBC" w:rsidRDefault="007E6CBC">
            <w:pPr>
              <w:pStyle w:val="TableParagraph"/>
              <w:ind w:left="0"/>
              <w:rPr>
                <w:sz w:val="16"/>
              </w:rPr>
            </w:pPr>
          </w:p>
        </w:tc>
      </w:tr>
      <w:tr w:rsidR="007E6CBC">
        <w:trPr>
          <w:trHeight w:val="2301"/>
        </w:trPr>
        <w:tc>
          <w:tcPr>
            <w:tcW w:w="5240" w:type="dxa"/>
          </w:tcPr>
          <w:p w:rsidR="007E6CBC" w:rsidRDefault="001849C0" w:rsidP="00C9437F">
            <w:pPr>
              <w:pStyle w:val="TableParagraph"/>
              <w:numPr>
                <w:ilvl w:val="0"/>
                <w:numId w:val="138"/>
              </w:numPr>
              <w:tabs>
                <w:tab w:val="left" w:pos="286"/>
              </w:tabs>
              <w:spacing w:line="237" w:lineRule="auto"/>
              <w:ind w:right="99" w:firstLine="0"/>
              <w:jc w:val="both"/>
              <w:rPr>
                <w:sz w:val="20"/>
              </w:rPr>
            </w:pPr>
            <w:r>
              <w:rPr>
                <w:sz w:val="20"/>
              </w:rPr>
              <w:t>характеризовать,</w:t>
            </w:r>
            <w:r>
              <w:rPr>
                <w:spacing w:val="1"/>
                <w:sz w:val="20"/>
              </w:rPr>
              <w:t xml:space="preserve"> </w:t>
            </w:r>
            <w:r>
              <w:rPr>
                <w:sz w:val="20"/>
              </w:rPr>
              <w:t>сравнивать,</w:t>
            </w:r>
            <w:r>
              <w:rPr>
                <w:spacing w:val="1"/>
                <w:sz w:val="20"/>
              </w:rPr>
              <w:t xml:space="preserve"> </w:t>
            </w:r>
            <w:r>
              <w:rPr>
                <w:sz w:val="20"/>
              </w:rPr>
              <w:t>классифицировать</w:t>
            </w:r>
            <w:r>
              <w:rPr>
                <w:spacing w:val="1"/>
                <w:sz w:val="20"/>
              </w:rPr>
              <w:t xml:space="preserve"> </w:t>
            </w:r>
            <w:r>
              <w:rPr>
                <w:sz w:val="20"/>
              </w:rPr>
              <w:t>звуки</w:t>
            </w:r>
            <w:r>
              <w:rPr>
                <w:spacing w:val="-47"/>
                <w:sz w:val="20"/>
              </w:rPr>
              <w:t xml:space="preserve"> </w:t>
            </w:r>
            <w:r>
              <w:rPr>
                <w:sz w:val="20"/>
              </w:rPr>
              <w:t>вне</w:t>
            </w:r>
            <w:r>
              <w:rPr>
                <w:spacing w:val="-1"/>
                <w:sz w:val="20"/>
              </w:rPr>
              <w:t xml:space="preserve"> </w:t>
            </w:r>
            <w:r>
              <w:rPr>
                <w:sz w:val="20"/>
              </w:rPr>
              <w:t>слова</w:t>
            </w:r>
            <w:r>
              <w:rPr>
                <w:spacing w:val="1"/>
                <w:sz w:val="20"/>
              </w:rPr>
              <w:t xml:space="preserve"> </w:t>
            </w:r>
            <w:r>
              <w:rPr>
                <w:sz w:val="20"/>
              </w:rPr>
              <w:t>и</w:t>
            </w:r>
            <w:r>
              <w:rPr>
                <w:spacing w:val="-2"/>
                <w:sz w:val="20"/>
              </w:rPr>
              <w:t xml:space="preserve"> </w:t>
            </w:r>
            <w:r>
              <w:rPr>
                <w:sz w:val="20"/>
              </w:rPr>
              <w:t>в</w:t>
            </w:r>
            <w:r>
              <w:rPr>
                <w:spacing w:val="-1"/>
                <w:sz w:val="20"/>
              </w:rPr>
              <w:t xml:space="preserve"> </w:t>
            </w:r>
            <w:r>
              <w:rPr>
                <w:sz w:val="20"/>
              </w:rPr>
              <w:t>слове</w:t>
            </w:r>
            <w:r>
              <w:rPr>
                <w:spacing w:val="3"/>
                <w:sz w:val="20"/>
              </w:rPr>
              <w:t xml:space="preserve"> </w:t>
            </w:r>
            <w:r>
              <w:rPr>
                <w:sz w:val="20"/>
              </w:rPr>
              <w:t>по заданным</w:t>
            </w:r>
            <w:r>
              <w:rPr>
                <w:spacing w:val="1"/>
                <w:sz w:val="20"/>
              </w:rPr>
              <w:t xml:space="preserve"> </w:t>
            </w:r>
            <w:r>
              <w:rPr>
                <w:sz w:val="20"/>
              </w:rPr>
              <w:t>параметрам;</w:t>
            </w:r>
          </w:p>
          <w:p w:rsidR="007E6CBC" w:rsidRDefault="001849C0" w:rsidP="00C9437F">
            <w:pPr>
              <w:pStyle w:val="TableParagraph"/>
              <w:numPr>
                <w:ilvl w:val="0"/>
                <w:numId w:val="138"/>
              </w:numPr>
              <w:tabs>
                <w:tab w:val="left" w:pos="262"/>
              </w:tabs>
              <w:ind w:right="95" w:firstLine="0"/>
              <w:jc w:val="both"/>
              <w:rPr>
                <w:sz w:val="20"/>
              </w:rPr>
            </w:pPr>
            <w:r>
              <w:rPr>
                <w:sz w:val="20"/>
              </w:rPr>
              <w:t>производить звукобуквенный анализ слова (в словах с</w:t>
            </w:r>
            <w:r>
              <w:rPr>
                <w:spacing w:val="1"/>
                <w:sz w:val="20"/>
              </w:rPr>
              <w:t xml:space="preserve"> </w:t>
            </w:r>
            <w:r>
              <w:rPr>
                <w:sz w:val="20"/>
              </w:rPr>
              <w:t>орфограммами;</w:t>
            </w:r>
            <w:r>
              <w:rPr>
                <w:spacing w:val="-2"/>
                <w:sz w:val="20"/>
              </w:rPr>
              <w:t xml:space="preserve"> </w:t>
            </w:r>
            <w:r>
              <w:rPr>
                <w:sz w:val="20"/>
              </w:rPr>
              <w:t>без</w:t>
            </w:r>
            <w:r>
              <w:rPr>
                <w:spacing w:val="2"/>
                <w:sz w:val="20"/>
              </w:rPr>
              <w:t xml:space="preserve"> </w:t>
            </w:r>
            <w:r>
              <w:rPr>
                <w:sz w:val="20"/>
              </w:rPr>
              <w:t>транскрибирования);</w:t>
            </w:r>
          </w:p>
          <w:p w:rsidR="007E6CBC" w:rsidRDefault="001849C0" w:rsidP="00C9437F">
            <w:pPr>
              <w:pStyle w:val="TableParagraph"/>
              <w:numPr>
                <w:ilvl w:val="0"/>
                <w:numId w:val="138"/>
              </w:numPr>
              <w:tabs>
                <w:tab w:val="left" w:pos="221"/>
              </w:tabs>
              <w:ind w:right="98" w:firstLine="0"/>
              <w:jc w:val="both"/>
              <w:rPr>
                <w:sz w:val="20"/>
              </w:rPr>
            </w:pPr>
            <w:r>
              <w:rPr>
                <w:sz w:val="20"/>
              </w:rPr>
              <w:t>определять</w:t>
            </w:r>
            <w:r>
              <w:rPr>
                <w:spacing w:val="-6"/>
                <w:sz w:val="20"/>
              </w:rPr>
              <w:t xml:space="preserve"> </w:t>
            </w:r>
            <w:r>
              <w:rPr>
                <w:sz w:val="20"/>
              </w:rPr>
              <w:t>функцию</w:t>
            </w:r>
            <w:r>
              <w:rPr>
                <w:spacing w:val="-6"/>
                <w:sz w:val="20"/>
              </w:rPr>
              <w:t xml:space="preserve"> </w:t>
            </w:r>
            <w:r>
              <w:rPr>
                <w:sz w:val="20"/>
              </w:rPr>
              <w:t>разделительных</w:t>
            </w:r>
            <w:r>
              <w:rPr>
                <w:spacing w:val="-7"/>
                <w:sz w:val="20"/>
              </w:rPr>
              <w:t xml:space="preserve"> </w:t>
            </w:r>
            <w:r>
              <w:rPr>
                <w:sz w:val="20"/>
              </w:rPr>
              <w:t>мягкого</w:t>
            </w:r>
            <w:r>
              <w:rPr>
                <w:spacing w:val="-5"/>
                <w:sz w:val="20"/>
              </w:rPr>
              <w:t xml:space="preserve"> </w:t>
            </w:r>
            <w:r>
              <w:rPr>
                <w:sz w:val="20"/>
              </w:rPr>
              <w:t>и</w:t>
            </w:r>
            <w:r>
              <w:rPr>
                <w:spacing w:val="-5"/>
                <w:sz w:val="20"/>
              </w:rPr>
              <w:t xml:space="preserve"> </w:t>
            </w:r>
            <w:r>
              <w:rPr>
                <w:sz w:val="20"/>
              </w:rPr>
              <w:t>твёрдого</w:t>
            </w:r>
            <w:r>
              <w:rPr>
                <w:spacing w:val="-47"/>
                <w:sz w:val="20"/>
              </w:rPr>
              <w:t xml:space="preserve"> </w:t>
            </w:r>
            <w:r>
              <w:rPr>
                <w:sz w:val="20"/>
              </w:rPr>
              <w:t>знаков</w:t>
            </w:r>
            <w:r>
              <w:rPr>
                <w:spacing w:val="-2"/>
                <w:sz w:val="20"/>
              </w:rPr>
              <w:t xml:space="preserve"> </w:t>
            </w:r>
            <w:r>
              <w:rPr>
                <w:sz w:val="20"/>
              </w:rPr>
              <w:t>в</w:t>
            </w:r>
            <w:r>
              <w:rPr>
                <w:spacing w:val="-1"/>
                <w:sz w:val="20"/>
              </w:rPr>
              <w:t xml:space="preserve"> </w:t>
            </w:r>
            <w:r>
              <w:rPr>
                <w:sz w:val="20"/>
              </w:rPr>
              <w:t>словах;</w:t>
            </w:r>
          </w:p>
          <w:p w:rsidR="007E6CBC" w:rsidRDefault="001849C0" w:rsidP="00C9437F">
            <w:pPr>
              <w:pStyle w:val="TableParagraph"/>
              <w:numPr>
                <w:ilvl w:val="0"/>
                <w:numId w:val="138"/>
              </w:numPr>
              <w:tabs>
                <w:tab w:val="left" w:pos="310"/>
              </w:tabs>
              <w:ind w:right="95" w:firstLine="0"/>
              <w:jc w:val="both"/>
              <w:rPr>
                <w:sz w:val="20"/>
              </w:rPr>
            </w:pPr>
            <w:r>
              <w:rPr>
                <w:sz w:val="20"/>
              </w:rPr>
              <w:t>устанавливать</w:t>
            </w:r>
            <w:r>
              <w:rPr>
                <w:spacing w:val="1"/>
                <w:sz w:val="20"/>
              </w:rPr>
              <w:t xml:space="preserve"> </w:t>
            </w:r>
            <w:r>
              <w:rPr>
                <w:sz w:val="20"/>
              </w:rPr>
              <w:t>соотношение</w:t>
            </w:r>
            <w:r>
              <w:rPr>
                <w:spacing w:val="1"/>
                <w:sz w:val="20"/>
              </w:rPr>
              <w:t xml:space="preserve"> </w:t>
            </w:r>
            <w:r>
              <w:rPr>
                <w:sz w:val="20"/>
              </w:rPr>
              <w:t>звукового</w:t>
            </w:r>
            <w:r>
              <w:rPr>
                <w:spacing w:val="1"/>
                <w:sz w:val="20"/>
              </w:rPr>
              <w:t xml:space="preserve"> </w:t>
            </w:r>
            <w:r>
              <w:rPr>
                <w:sz w:val="20"/>
              </w:rPr>
              <w:t>и</w:t>
            </w:r>
            <w:r>
              <w:rPr>
                <w:spacing w:val="1"/>
                <w:sz w:val="20"/>
              </w:rPr>
              <w:t xml:space="preserve"> </w:t>
            </w:r>
            <w:r>
              <w:rPr>
                <w:sz w:val="20"/>
              </w:rPr>
              <w:t>буквенного</w:t>
            </w:r>
            <w:r>
              <w:rPr>
                <w:spacing w:val="1"/>
                <w:sz w:val="20"/>
              </w:rPr>
              <w:t xml:space="preserve"> </w:t>
            </w:r>
            <w:r>
              <w:rPr>
                <w:sz w:val="20"/>
              </w:rPr>
              <w:t>состава, в том числе с учётом функций букв е, ё, ю, я, в</w:t>
            </w:r>
            <w:r>
              <w:rPr>
                <w:spacing w:val="1"/>
                <w:sz w:val="20"/>
              </w:rPr>
              <w:t xml:space="preserve"> </w:t>
            </w:r>
            <w:r>
              <w:rPr>
                <w:sz w:val="20"/>
              </w:rPr>
              <w:t>словах</w:t>
            </w:r>
            <w:r>
              <w:rPr>
                <w:spacing w:val="5"/>
                <w:sz w:val="20"/>
              </w:rPr>
              <w:t xml:space="preserve"> </w:t>
            </w:r>
            <w:r>
              <w:rPr>
                <w:sz w:val="20"/>
              </w:rPr>
              <w:t>с</w:t>
            </w:r>
            <w:r>
              <w:rPr>
                <w:spacing w:val="7"/>
                <w:sz w:val="20"/>
              </w:rPr>
              <w:t xml:space="preserve"> </w:t>
            </w:r>
            <w:r>
              <w:rPr>
                <w:sz w:val="20"/>
              </w:rPr>
              <w:t>разделительными</w:t>
            </w:r>
            <w:r>
              <w:rPr>
                <w:spacing w:val="5"/>
                <w:sz w:val="20"/>
              </w:rPr>
              <w:t xml:space="preserve"> </w:t>
            </w:r>
            <w:r>
              <w:rPr>
                <w:sz w:val="20"/>
              </w:rPr>
              <w:t>ь,</w:t>
            </w:r>
            <w:r>
              <w:rPr>
                <w:spacing w:val="7"/>
                <w:sz w:val="20"/>
              </w:rPr>
              <w:t xml:space="preserve"> </w:t>
            </w:r>
            <w:r>
              <w:rPr>
                <w:sz w:val="20"/>
              </w:rPr>
              <w:t>ъ,</w:t>
            </w:r>
            <w:r>
              <w:rPr>
                <w:spacing w:val="7"/>
                <w:sz w:val="20"/>
              </w:rPr>
              <w:t xml:space="preserve"> </w:t>
            </w:r>
            <w:r>
              <w:rPr>
                <w:sz w:val="20"/>
              </w:rPr>
              <w:t>в</w:t>
            </w:r>
            <w:r>
              <w:rPr>
                <w:spacing w:val="6"/>
                <w:sz w:val="20"/>
              </w:rPr>
              <w:t xml:space="preserve"> </w:t>
            </w:r>
            <w:r>
              <w:rPr>
                <w:sz w:val="20"/>
              </w:rPr>
              <w:t>словах</w:t>
            </w:r>
            <w:r>
              <w:rPr>
                <w:spacing w:val="5"/>
                <w:sz w:val="20"/>
              </w:rPr>
              <w:t xml:space="preserve"> </w:t>
            </w:r>
            <w:r>
              <w:rPr>
                <w:sz w:val="20"/>
              </w:rPr>
              <w:t>с</w:t>
            </w:r>
          </w:p>
          <w:p w:rsidR="007E6CBC" w:rsidRDefault="001849C0">
            <w:pPr>
              <w:pStyle w:val="TableParagraph"/>
              <w:spacing w:line="221" w:lineRule="exact"/>
              <w:ind w:left="107"/>
              <w:jc w:val="both"/>
              <w:rPr>
                <w:sz w:val="20"/>
              </w:rPr>
            </w:pPr>
            <w:r>
              <w:rPr>
                <w:sz w:val="20"/>
              </w:rPr>
              <w:t>непроизносимыми</w:t>
            </w:r>
            <w:r>
              <w:rPr>
                <w:spacing w:val="-6"/>
                <w:sz w:val="20"/>
              </w:rPr>
              <w:t xml:space="preserve"> </w:t>
            </w:r>
            <w:r>
              <w:rPr>
                <w:sz w:val="20"/>
              </w:rPr>
              <w:t>согласными;</w:t>
            </w:r>
          </w:p>
        </w:tc>
        <w:tc>
          <w:tcPr>
            <w:tcW w:w="1844" w:type="dxa"/>
          </w:tcPr>
          <w:p w:rsidR="007E6CBC" w:rsidRDefault="001849C0">
            <w:pPr>
              <w:pStyle w:val="TableParagraph"/>
              <w:spacing w:line="220" w:lineRule="exact"/>
              <w:ind w:left="107"/>
              <w:rPr>
                <w:sz w:val="20"/>
              </w:rPr>
            </w:pPr>
            <w:r>
              <w:rPr>
                <w:sz w:val="20"/>
              </w:rPr>
              <w:t>ноябрь</w:t>
            </w:r>
          </w:p>
        </w:tc>
        <w:tc>
          <w:tcPr>
            <w:tcW w:w="2264" w:type="dxa"/>
          </w:tcPr>
          <w:p w:rsidR="007E6CBC" w:rsidRDefault="001849C0">
            <w:pPr>
              <w:pStyle w:val="TableParagraph"/>
              <w:spacing w:line="220"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1610"/>
        </w:trPr>
        <w:tc>
          <w:tcPr>
            <w:tcW w:w="5240" w:type="dxa"/>
          </w:tcPr>
          <w:p w:rsidR="007E6CBC" w:rsidRDefault="001849C0" w:rsidP="00C9437F">
            <w:pPr>
              <w:pStyle w:val="TableParagraph"/>
              <w:numPr>
                <w:ilvl w:val="0"/>
                <w:numId w:val="137"/>
              </w:numPr>
              <w:tabs>
                <w:tab w:val="left" w:pos="221"/>
              </w:tabs>
              <w:spacing w:line="217" w:lineRule="exact"/>
              <w:ind w:left="220" w:hanging="114"/>
              <w:rPr>
                <w:sz w:val="20"/>
              </w:rPr>
            </w:pPr>
            <w:r>
              <w:rPr>
                <w:sz w:val="20"/>
              </w:rPr>
              <w:t>различать</w:t>
            </w:r>
            <w:r>
              <w:rPr>
                <w:spacing w:val="-5"/>
                <w:sz w:val="20"/>
              </w:rPr>
              <w:t xml:space="preserve"> </w:t>
            </w:r>
            <w:r>
              <w:rPr>
                <w:sz w:val="20"/>
              </w:rPr>
              <w:t>однокоренные</w:t>
            </w:r>
            <w:r>
              <w:rPr>
                <w:spacing w:val="-4"/>
                <w:sz w:val="20"/>
              </w:rPr>
              <w:t xml:space="preserve"> </w:t>
            </w:r>
            <w:r>
              <w:rPr>
                <w:sz w:val="20"/>
              </w:rPr>
              <w:t>слова</w:t>
            </w:r>
            <w:r>
              <w:rPr>
                <w:spacing w:val="-5"/>
                <w:sz w:val="20"/>
              </w:rPr>
              <w:t xml:space="preserve"> </w:t>
            </w:r>
            <w:r>
              <w:rPr>
                <w:sz w:val="20"/>
              </w:rPr>
              <w:t>и</w:t>
            </w:r>
            <w:r>
              <w:rPr>
                <w:spacing w:val="-7"/>
                <w:sz w:val="20"/>
              </w:rPr>
              <w:t xml:space="preserve"> </w:t>
            </w:r>
            <w:r>
              <w:rPr>
                <w:sz w:val="20"/>
              </w:rPr>
              <w:t>формы</w:t>
            </w:r>
            <w:r>
              <w:rPr>
                <w:spacing w:val="-6"/>
                <w:sz w:val="20"/>
              </w:rPr>
              <w:t xml:space="preserve"> </w:t>
            </w:r>
            <w:r>
              <w:rPr>
                <w:sz w:val="20"/>
              </w:rPr>
              <w:t>одного</w:t>
            </w:r>
            <w:r>
              <w:rPr>
                <w:spacing w:val="-4"/>
                <w:sz w:val="20"/>
              </w:rPr>
              <w:t xml:space="preserve"> </w:t>
            </w:r>
            <w:r>
              <w:rPr>
                <w:sz w:val="20"/>
              </w:rPr>
              <w:t>и</w:t>
            </w:r>
            <w:r>
              <w:rPr>
                <w:spacing w:val="-6"/>
                <w:sz w:val="20"/>
              </w:rPr>
              <w:t xml:space="preserve"> </w:t>
            </w:r>
            <w:r>
              <w:rPr>
                <w:sz w:val="20"/>
              </w:rPr>
              <w:t>того</w:t>
            </w:r>
            <w:r>
              <w:rPr>
                <w:spacing w:val="-8"/>
                <w:sz w:val="20"/>
              </w:rPr>
              <w:t xml:space="preserve"> </w:t>
            </w:r>
            <w:r>
              <w:rPr>
                <w:sz w:val="20"/>
              </w:rPr>
              <w:t>же</w:t>
            </w:r>
          </w:p>
          <w:p w:rsidR="007E6CBC" w:rsidRDefault="001849C0">
            <w:pPr>
              <w:pStyle w:val="TableParagraph"/>
              <w:ind w:left="107"/>
              <w:rPr>
                <w:sz w:val="20"/>
              </w:rPr>
            </w:pPr>
            <w:r>
              <w:rPr>
                <w:sz w:val="20"/>
              </w:rPr>
              <w:t>слова;</w:t>
            </w:r>
          </w:p>
          <w:p w:rsidR="007E6CBC" w:rsidRDefault="001849C0" w:rsidP="00C9437F">
            <w:pPr>
              <w:pStyle w:val="TableParagraph"/>
              <w:numPr>
                <w:ilvl w:val="0"/>
                <w:numId w:val="137"/>
              </w:numPr>
              <w:tabs>
                <w:tab w:val="left" w:pos="231"/>
              </w:tabs>
              <w:spacing w:before="1"/>
              <w:ind w:right="94" w:firstLine="0"/>
              <w:rPr>
                <w:sz w:val="20"/>
              </w:rPr>
            </w:pPr>
            <w:r>
              <w:rPr>
                <w:sz w:val="20"/>
              </w:rPr>
              <w:t>различать</w:t>
            </w:r>
            <w:r>
              <w:rPr>
                <w:spacing w:val="4"/>
                <w:sz w:val="20"/>
              </w:rPr>
              <w:t xml:space="preserve"> </w:t>
            </w:r>
            <w:r>
              <w:rPr>
                <w:sz w:val="20"/>
              </w:rPr>
              <w:t>однокоренные</w:t>
            </w:r>
            <w:r>
              <w:rPr>
                <w:spacing w:val="5"/>
                <w:sz w:val="20"/>
              </w:rPr>
              <w:t xml:space="preserve"> </w:t>
            </w:r>
            <w:r>
              <w:rPr>
                <w:sz w:val="20"/>
              </w:rPr>
              <w:t>слова</w:t>
            </w:r>
            <w:r>
              <w:rPr>
                <w:spacing w:val="4"/>
                <w:sz w:val="20"/>
              </w:rPr>
              <w:t xml:space="preserve"> </w:t>
            </w:r>
            <w:r>
              <w:rPr>
                <w:sz w:val="20"/>
              </w:rPr>
              <w:t>и</w:t>
            </w:r>
            <w:r>
              <w:rPr>
                <w:spacing w:val="3"/>
                <w:sz w:val="20"/>
              </w:rPr>
              <w:t xml:space="preserve"> </w:t>
            </w:r>
            <w:r>
              <w:rPr>
                <w:sz w:val="20"/>
              </w:rPr>
              <w:t>слова</w:t>
            </w:r>
            <w:r>
              <w:rPr>
                <w:spacing w:val="4"/>
                <w:sz w:val="20"/>
              </w:rPr>
              <w:t xml:space="preserve"> </w:t>
            </w:r>
            <w:r>
              <w:rPr>
                <w:sz w:val="20"/>
              </w:rPr>
              <w:t>с</w:t>
            </w:r>
            <w:r>
              <w:rPr>
                <w:spacing w:val="4"/>
                <w:sz w:val="20"/>
              </w:rPr>
              <w:t xml:space="preserve"> </w:t>
            </w:r>
            <w:r>
              <w:rPr>
                <w:sz w:val="20"/>
              </w:rPr>
              <w:t>омонимичными</w:t>
            </w:r>
            <w:r>
              <w:rPr>
                <w:spacing w:val="-47"/>
                <w:sz w:val="20"/>
              </w:rPr>
              <w:t xml:space="preserve"> </w:t>
            </w:r>
            <w:r>
              <w:rPr>
                <w:sz w:val="20"/>
              </w:rPr>
              <w:t>корнями</w:t>
            </w:r>
            <w:r>
              <w:rPr>
                <w:spacing w:val="-2"/>
                <w:sz w:val="20"/>
              </w:rPr>
              <w:t xml:space="preserve"> </w:t>
            </w:r>
            <w:r>
              <w:rPr>
                <w:sz w:val="20"/>
              </w:rPr>
              <w:t>(без</w:t>
            </w:r>
            <w:r>
              <w:rPr>
                <w:spacing w:val="1"/>
                <w:sz w:val="20"/>
              </w:rPr>
              <w:t xml:space="preserve"> </w:t>
            </w:r>
            <w:r>
              <w:rPr>
                <w:sz w:val="20"/>
              </w:rPr>
              <w:t>называния</w:t>
            </w:r>
            <w:r>
              <w:rPr>
                <w:spacing w:val="-1"/>
                <w:sz w:val="20"/>
              </w:rPr>
              <w:t xml:space="preserve"> </w:t>
            </w:r>
            <w:r>
              <w:rPr>
                <w:sz w:val="20"/>
              </w:rPr>
              <w:t>термина);</w:t>
            </w:r>
          </w:p>
          <w:p w:rsidR="007E6CBC" w:rsidRDefault="001849C0" w:rsidP="00C9437F">
            <w:pPr>
              <w:pStyle w:val="TableParagraph"/>
              <w:numPr>
                <w:ilvl w:val="0"/>
                <w:numId w:val="137"/>
              </w:numPr>
              <w:tabs>
                <w:tab w:val="left" w:pos="223"/>
              </w:tabs>
              <w:spacing w:line="229" w:lineRule="exact"/>
              <w:ind w:left="223" w:hanging="116"/>
              <w:rPr>
                <w:sz w:val="20"/>
              </w:rPr>
            </w:pPr>
            <w:r>
              <w:rPr>
                <w:sz w:val="20"/>
              </w:rPr>
              <w:t>различать</w:t>
            </w:r>
            <w:r>
              <w:rPr>
                <w:spacing w:val="-2"/>
                <w:sz w:val="20"/>
              </w:rPr>
              <w:t xml:space="preserve"> </w:t>
            </w:r>
            <w:r>
              <w:rPr>
                <w:sz w:val="20"/>
              </w:rPr>
              <w:t>однокоренные</w:t>
            </w:r>
            <w:r>
              <w:rPr>
                <w:spacing w:val="-3"/>
                <w:sz w:val="20"/>
              </w:rPr>
              <w:t xml:space="preserve"> </w:t>
            </w:r>
            <w:r>
              <w:rPr>
                <w:sz w:val="20"/>
              </w:rPr>
              <w:t>слова</w:t>
            </w:r>
            <w:r>
              <w:rPr>
                <w:spacing w:val="-4"/>
                <w:sz w:val="20"/>
              </w:rPr>
              <w:t xml:space="preserve"> </w:t>
            </w:r>
            <w:r>
              <w:rPr>
                <w:sz w:val="20"/>
              </w:rPr>
              <w:t>и</w:t>
            </w:r>
            <w:r>
              <w:rPr>
                <w:spacing w:val="-3"/>
                <w:sz w:val="20"/>
              </w:rPr>
              <w:t xml:space="preserve"> </w:t>
            </w:r>
            <w:r>
              <w:rPr>
                <w:sz w:val="20"/>
              </w:rPr>
              <w:t>синонимы;</w:t>
            </w:r>
          </w:p>
          <w:p w:rsidR="007E6CBC" w:rsidRDefault="001849C0" w:rsidP="00C9437F">
            <w:pPr>
              <w:pStyle w:val="TableParagraph"/>
              <w:numPr>
                <w:ilvl w:val="0"/>
                <w:numId w:val="137"/>
              </w:numPr>
              <w:tabs>
                <w:tab w:val="left" w:pos="378"/>
                <w:tab w:val="left" w:pos="379"/>
                <w:tab w:val="left" w:pos="1366"/>
                <w:tab w:val="left" w:pos="1666"/>
                <w:tab w:val="left" w:pos="2443"/>
                <w:tab w:val="left" w:pos="2738"/>
                <w:tab w:val="left" w:pos="3933"/>
              </w:tabs>
              <w:spacing w:line="230" w:lineRule="atLeast"/>
              <w:ind w:right="96" w:firstLine="0"/>
              <w:rPr>
                <w:sz w:val="20"/>
              </w:rPr>
            </w:pPr>
            <w:r>
              <w:rPr>
                <w:sz w:val="20"/>
              </w:rPr>
              <w:t>находить</w:t>
            </w:r>
            <w:r>
              <w:rPr>
                <w:sz w:val="20"/>
              </w:rPr>
              <w:tab/>
              <w:t>в</w:t>
            </w:r>
            <w:r>
              <w:rPr>
                <w:sz w:val="20"/>
              </w:rPr>
              <w:tab/>
              <w:t>словах</w:t>
            </w:r>
            <w:r>
              <w:rPr>
                <w:sz w:val="20"/>
              </w:rPr>
              <w:tab/>
              <w:t>с</w:t>
            </w:r>
            <w:r>
              <w:rPr>
                <w:sz w:val="20"/>
              </w:rPr>
              <w:tab/>
              <w:t>однозначно</w:t>
            </w:r>
            <w:r>
              <w:rPr>
                <w:sz w:val="20"/>
              </w:rPr>
              <w:tab/>
            </w:r>
            <w:r>
              <w:rPr>
                <w:spacing w:val="-1"/>
                <w:sz w:val="20"/>
              </w:rPr>
              <w:t>выделяемыми</w:t>
            </w:r>
            <w:r>
              <w:rPr>
                <w:spacing w:val="-47"/>
                <w:sz w:val="20"/>
              </w:rPr>
              <w:t xml:space="preserve"> </w:t>
            </w:r>
            <w:r>
              <w:rPr>
                <w:sz w:val="20"/>
              </w:rPr>
              <w:t>морфемами</w:t>
            </w:r>
            <w:r>
              <w:rPr>
                <w:spacing w:val="-3"/>
                <w:sz w:val="20"/>
              </w:rPr>
              <w:t xml:space="preserve"> </w:t>
            </w:r>
            <w:r>
              <w:rPr>
                <w:sz w:val="20"/>
              </w:rPr>
              <w:t>окончание,</w:t>
            </w:r>
            <w:r>
              <w:rPr>
                <w:spacing w:val="2"/>
                <w:sz w:val="20"/>
              </w:rPr>
              <w:t xml:space="preserve"> </w:t>
            </w:r>
            <w:r>
              <w:rPr>
                <w:sz w:val="20"/>
              </w:rPr>
              <w:t>корень,</w:t>
            </w:r>
            <w:r>
              <w:rPr>
                <w:spacing w:val="-2"/>
                <w:sz w:val="20"/>
              </w:rPr>
              <w:t xml:space="preserve"> </w:t>
            </w:r>
            <w:r>
              <w:rPr>
                <w:sz w:val="20"/>
              </w:rPr>
              <w:t>приставку,</w:t>
            </w:r>
            <w:r>
              <w:rPr>
                <w:spacing w:val="-1"/>
                <w:sz w:val="20"/>
              </w:rPr>
              <w:t xml:space="preserve"> </w:t>
            </w:r>
            <w:r>
              <w:rPr>
                <w:sz w:val="20"/>
              </w:rPr>
              <w:t>суффикс</w:t>
            </w:r>
          </w:p>
        </w:tc>
        <w:tc>
          <w:tcPr>
            <w:tcW w:w="1844" w:type="dxa"/>
          </w:tcPr>
          <w:p w:rsidR="007E6CBC" w:rsidRDefault="001849C0">
            <w:pPr>
              <w:pStyle w:val="TableParagraph"/>
              <w:tabs>
                <w:tab w:val="left" w:pos="479"/>
                <w:tab w:val="left" w:pos="1632"/>
              </w:tabs>
              <w:spacing w:line="217" w:lineRule="exact"/>
              <w:ind w:left="107"/>
              <w:rPr>
                <w:sz w:val="20"/>
              </w:rPr>
            </w:pPr>
            <w:r>
              <w:rPr>
                <w:sz w:val="20"/>
              </w:rPr>
              <w:t>1</w:t>
            </w:r>
            <w:r>
              <w:rPr>
                <w:sz w:val="20"/>
              </w:rPr>
              <w:tab/>
              <w:t>полугодие</w:t>
            </w:r>
            <w:r>
              <w:rPr>
                <w:sz w:val="20"/>
              </w:rPr>
              <w:tab/>
              <w:t>3</w:t>
            </w:r>
          </w:p>
          <w:p w:rsidR="007E6CBC" w:rsidRDefault="001849C0">
            <w:pPr>
              <w:pStyle w:val="TableParagraph"/>
              <w:ind w:left="107"/>
              <w:rPr>
                <w:sz w:val="20"/>
              </w:rPr>
            </w:pPr>
            <w:r>
              <w:rPr>
                <w:sz w:val="20"/>
              </w:rPr>
              <w:t>класса</w:t>
            </w:r>
          </w:p>
        </w:tc>
        <w:tc>
          <w:tcPr>
            <w:tcW w:w="2264" w:type="dxa"/>
          </w:tcPr>
          <w:p w:rsidR="007E6CBC" w:rsidRDefault="001849C0">
            <w:pPr>
              <w:pStyle w:val="TableParagraph"/>
              <w:spacing w:line="217"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3448"/>
        </w:trPr>
        <w:tc>
          <w:tcPr>
            <w:tcW w:w="5240" w:type="dxa"/>
          </w:tcPr>
          <w:p w:rsidR="007E6CBC" w:rsidRDefault="001849C0" w:rsidP="00C9437F">
            <w:pPr>
              <w:pStyle w:val="TableParagraph"/>
              <w:numPr>
                <w:ilvl w:val="0"/>
                <w:numId w:val="136"/>
              </w:numPr>
              <w:tabs>
                <w:tab w:val="left" w:pos="226"/>
              </w:tabs>
              <w:spacing w:line="217" w:lineRule="exact"/>
              <w:ind w:left="225" w:hanging="119"/>
              <w:jc w:val="both"/>
              <w:rPr>
                <w:sz w:val="20"/>
              </w:rPr>
            </w:pPr>
            <w:r>
              <w:rPr>
                <w:sz w:val="20"/>
              </w:rPr>
              <w:t>находить место</w:t>
            </w:r>
            <w:r>
              <w:rPr>
                <w:spacing w:val="1"/>
                <w:sz w:val="20"/>
              </w:rPr>
              <w:t xml:space="preserve"> </w:t>
            </w:r>
            <w:r>
              <w:rPr>
                <w:sz w:val="20"/>
              </w:rPr>
              <w:t>орфограммы</w:t>
            </w:r>
            <w:r>
              <w:rPr>
                <w:spacing w:val="1"/>
                <w:sz w:val="20"/>
              </w:rPr>
              <w:t xml:space="preserve"> </w:t>
            </w:r>
            <w:r>
              <w:rPr>
                <w:sz w:val="20"/>
              </w:rPr>
              <w:t>в слове и</w:t>
            </w:r>
            <w:r>
              <w:rPr>
                <w:spacing w:val="-1"/>
                <w:sz w:val="20"/>
              </w:rPr>
              <w:t xml:space="preserve"> </w:t>
            </w:r>
            <w:r>
              <w:rPr>
                <w:sz w:val="20"/>
              </w:rPr>
              <w:t>между</w:t>
            </w:r>
            <w:r>
              <w:rPr>
                <w:spacing w:val="-2"/>
                <w:sz w:val="20"/>
              </w:rPr>
              <w:t xml:space="preserve"> </w:t>
            </w:r>
            <w:r>
              <w:rPr>
                <w:sz w:val="20"/>
              </w:rPr>
              <w:t>словами</w:t>
            </w:r>
            <w:r>
              <w:rPr>
                <w:spacing w:val="-1"/>
                <w:sz w:val="20"/>
              </w:rPr>
              <w:t xml:space="preserve"> </w:t>
            </w:r>
            <w:r>
              <w:rPr>
                <w:sz w:val="20"/>
              </w:rPr>
              <w:t>на</w:t>
            </w:r>
          </w:p>
          <w:p w:rsidR="007E6CBC" w:rsidRDefault="001849C0">
            <w:pPr>
              <w:pStyle w:val="TableParagraph"/>
              <w:ind w:left="107"/>
              <w:jc w:val="both"/>
              <w:rPr>
                <w:sz w:val="20"/>
              </w:rPr>
            </w:pPr>
            <w:r>
              <w:rPr>
                <w:sz w:val="20"/>
              </w:rPr>
              <w:t>изученные</w:t>
            </w:r>
            <w:r>
              <w:rPr>
                <w:spacing w:val="-3"/>
                <w:sz w:val="20"/>
              </w:rPr>
              <w:t xml:space="preserve"> </w:t>
            </w:r>
            <w:r>
              <w:rPr>
                <w:sz w:val="20"/>
              </w:rPr>
              <w:t>правила;</w:t>
            </w:r>
          </w:p>
          <w:p w:rsidR="007E6CBC" w:rsidRDefault="001849C0" w:rsidP="00C9437F">
            <w:pPr>
              <w:pStyle w:val="TableParagraph"/>
              <w:numPr>
                <w:ilvl w:val="0"/>
                <w:numId w:val="136"/>
              </w:numPr>
              <w:tabs>
                <w:tab w:val="left" w:pos="219"/>
              </w:tabs>
              <w:spacing w:before="1"/>
              <w:ind w:right="97" w:firstLine="0"/>
              <w:jc w:val="both"/>
              <w:rPr>
                <w:sz w:val="20"/>
              </w:rPr>
            </w:pPr>
            <w:r>
              <w:rPr>
                <w:sz w:val="20"/>
              </w:rPr>
              <w:t>применять</w:t>
            </w:r>
            <w:r>
              <w:rPr>
                <w:spacing w:val="-8"/>
                <w:sz w:val="20"/>
              </w:rPr>
              <w:t xml:space="preserve"> </w:t>
            </w:r>
            <w:r>
              <w:rPr>
                <w:sz w:val="20"/>
              </w:rPr>
              <w:t>изученные</w:t>
            </w:r>
            <w:r>
              <w:rPr>
                <w:spacing w:val="-6"/>
                <w:sz w:val="20"/>
              </w:rPr>
              <w:t xml:space="preserve"> </w:t>
            </w:r>
            <w:r>
              <w:rPr>
                <w:sz w:val="20"/>
              </w:rPr>
              <w:t>правила</w:t>
            </w:r>
            <w:r>
              <w:rPr>
                <w:spacing w:val="-6"/>
                <w:sz w:val="20"/>
              </w:rPr>
              <w:t xml:space="preserve"> </w:t>
            </w:r>
            <w:r>
              <w:rPr>
                <w:sz w:val="20"/>
              </w:rPr>
              <w:t>правописания,</w:t>
            </w:r>
            <w:r>
              <w:rPr>
                <w:spacing w:val="-6"/>
                <w:sz w:val="20"/>
              </w:rPr>
              <w:t xml:space="preserve"> </w:t>
            </w:r>
            <w:r>
              <w:rPr>
                <w:sz w:val="20"/>
              </w:rPr>
              <w:t>в</w:t>
            </w:r>
            <w:r>
              <w:rPr>
                <w:spacing w:val="-9"/>
                <w:sz w:val="20"/>
              </w:rPr>
              <w:t xml:space="preserve"> </w:t>
            </w:r>
            <w:r>
              <w:rPr>
                <w:sz w:val="20"/>
              </w:rPr>
              <w:t>том</w:t>
            </w:r>
            <w:r>
              <w:rPr>
                <w:spacing w:val="-8"/>
                <w:sz w:val="20"/>
              </w:rPr>
              <w:t xml:space="preserve"> </w:t>
            </w:r>
            <w:r>
              <w:rPr>
                <w:sz w:val="20"/>
              </w:rPr>
              <w:t>числе</w:t>
            </w:r>
            <w:r>
              <w:rPr>
                <w:spacing w:val="-48"/>
                <w:sz w:val="20"/>
              </w:rPr>
              <w:t xml:space="preserve"> </w:t>
            </w:r>
            <w:r>
              <w:rPr>
                <w:sz w:val="20"/>
              </w:rPr>
              <w:t>непроверяемые</w:t>
            </w:r>
            <w:r>
              <w:rPr>
                <w:spacing w:val="1"/>
                <w:sz w:val="20"/>
              </w:rPr>
              <w:t xml:space="preserve"> </w:t>
            </w:r>
            <w:r>
              <w:rPr>
                <w:sz w:val="20"/>
              </w:rPr>
              <w:t>гласные</w:t>
            </w:r>
            <w:r>
              <w:rPr>
                <w:spacing w:val="1"/>
                <w:sz w:val="20"/>
              </w:rPr>
              <w:t xml:space="preserve"> </w:t>
            </w:r>
            <w:r>
              <w:rPr>
                <w:sz w:val="20"/>
              </w:rPr>
              <w:t>и</w:t>
            </w:r>
            <w:r>
              <w:rPr>
                <w:spacing w:val="1"/>
                <w:sz w:val="20"/>
              </w:rPr>
              <w:t xml:space="preserve"> </w:t>
            </w:r>
            <w:r>
              <w:rPr>
                <w:sz w:val="20"/>
              </w:rPr>
              <w:t>согласные</w:t>
            </w:r>
            <w:r>
              <w:rPr>
                <w:spacing w:val="1"/>
                <w:sz w:val="20"/>
              </w:rPr>
              <w:t xml:space="preserve"> </w:t>
            </w:r>
            <w:r>
              <w:rPr>
                <w:sz w:val="20"/>
              </w:rPr>
              <w:t>(перечень</w:t>
            </w:r>
            <w:r>
              <w:rPr>
                <w:spacing w:val="1"/>
                <w:sz w:val="20"/>
              </w:rPr>
              <w:t xml:space="preserve"> </w:t>
            </w:r>
            <w:r>
              <w:rPr>
                <w:sz w:val="20"/>
              </w:rPr>
              <w:t>слов</w:t>
            </w:r>
            <w:r>
              <w:rPr>
                <w:spacing w:val="1"/>
                <w:sz w:val="20"/>
              </w:rPr>
              <w:t xml:space="preserve"> </w:t>
            </w:r>
            <w:r>
              <w:rPr>
                <w:sz w:val="20"/>
              </w:rPr>
              <w:t>в</w:t>
            </w:r>
            <w:r>
              <w:rPr>
                <w:spacing w:val="1"/>
                <w:sz w:val="20"/>
              </w:rPr>
              <w:t xml:space="preserve"> </w:t>
            </w:r>
            <w:r>
              <w:rPr>
                <w:sz w:val="20"/>
              </w:rPr>
              <w:t>орфографическом словаре учебника),</w:t>
            </w:r>
          </w:p>
          <w:p w:rsidR="007E6CBC" w:rsidRDefault="001849C0">
            <w:pPr>
              <w:pStyle w:val="TableParagraph"/>
              <w:ind w:left="107" w:right="97"/>
              <w:jc w:val="both"/>
              <w:rPr>
                <w:sz w:val="20"/>
              </w:rPr>
            </w:pPr>
            <w:r>
              <w:rPr>
                <w:sz w:val="20"/>
              </w:rPr>
              <w:t>непроизносимые</w:t>
            </w:r>
            <w:r>
              <w:rPr>
                <w:spacing w:val="-11"/>
                <w:sz w:val="20"/>
              </w:rPr>
              <w:t xml:space="preserve"> </w:t>
            </w:r>
            <w:r>
              <w:rPr>
                <w:sz w:val="20"/>
              </w:rPr>
              <w:t>согласные</w:t>
            </w:r>
            <w:r>
              <w:rPr>
                <w:spacing w:val="-10"/>
                <w:sz w:val="20"/>
              </w:rPr>
              <w:t xml:space="preserve"> </w:t>
            </w:r>
            <w:r>
              <w:rPr>
                <w:sz w:val="20"/>
              </w:rPr>
              <w:t>в</w:t>
            </w:r>
            <w:r>
              <w:rPr>
                <w:spacing w:val="-11"/>
                <w:sz w:val="20"/>
              </w:rPr>
              <w:t xml:space="preserve"> </w:t>
            </w:r>
            <w:r>
              <w:rPr>
                <w:sz w:val="20"/>
              </w:rPr>
              <w:t>корне</w:t>
            </w:r>
            <w:r>
              <w:rPr>
                <w:spacing w:val="-11"/>
                <w:sz w:val="20"/>
              </w:rPr>
              <w:t xml:space="preserve"> </w:t>
            </w:r>
            <w:r>
              <w:rPr>
                <w:sz w:val="20"/>
              </w:rPr>
              <w:t>слова,</w:t>
            </w:r>
            <w:r>
              <w:rPr>
                <w:spacing w:val="-9"/>
                <w:sz w:val="20"/>
              </w:rPr>
              <w:t xml:space="preserve"> </w:t>
            </w:r>
            <w:r>
              <w:rPr>
                <w:sz w:val="20"/>
              </w:rPr>
              <w:t>разделительный</w:t>
            </w:r>
            <w:r>
              <w:rPr>
                <w:spacing w:val="-48"/>
                <w:sz w:val="20"/>
              </w:rPr>
              <w:t xml:space="preserve"> </w:t>
            </w:r>
            <w:r>
              <w:rPr>
                <w:sz w:val="20"/>
              </w:rPr>
              <w:t>твёрдый знак, мягкий знак после шипящих на конце имён</w:t>
            </w:r>
            <w:r>
              <w:rPr>
                <w:spacing w:val="1"/>
                <w:sz w:val="20"/>
              </w:rPr>
              <w:t xml:space="preserve"> </w:t>
            </w:r>
            <w:r>
              <w:rPr>
                <w:sz w:val="20"/>
              </w:rPr>
              <w:t>существительных, не с глаголами, раздельное написание</w:t>
            </w:r>
            <w:r>
              <w:rPr>
                <w:spacing w:val="1"/>
                <w:sz w:val="20"/>
              </w:rPr>
              <w:t xml:space="preserve"> </w:t>
            </w:r>
            <w:r>
              <w:rPr>
                <w:sz w:val="20"/>
              </w:rPr>
              <w:t>предлогов</w:t>
            </w:r>
            <w:r>
              <w:rPr>
                <w:spacing w:val="-2"/>
                <w:sz w:val="20"/>
              </w:rPr>
              <w:t xml:space="preserve"> </w:t>
            </w:r>
            <w:r>
              <w:rPr>
                <w:sz w:val="20"/>
              </w:rPr>
              <w:t>со</w:t>
            </w:r>
            <w:r>
              <w:rPr>
                <w:spacing w:val="1"/>
                <w:sz w:val="20"/>
              </w:rPr>
              <w:t xml:space="preserve"> </w:t>
            </w:r>
            <w:r>
              <w:rPr>
                <w:sz w:val="20"/>
              </w:rPr>
              <w:t>словами;</w:t>
            </w:r>
          </w:p>
          <w:p w:rsidR="007E6CBC" w:rsidRDefault="001849C0" w:rsidP="00C9437F">
            <w:pPr>
              <w:pStyle w:val="TableParagraph"/>
              <w:numPr>
                <w:ilvl w:val="0"/>
                <w:numId w:val="136"/>
              </w:numPr>
              <w:tabs>
                <w:tab w:val="left" w:pos="351"/>
              </w:tabs>
              <w:ind w:right="97" w:firstLine="0"/>
              <w:rPr>
                <w:sz w:val="20"/>
              </w:rPr>
            </w:pPr>
            <w:r>
              <w:rPr>
                <w:sz w:val="20"/>
              </w:rPr>
              <w:t>правильно</w:t>
            </w:r>
            <w:r>
              <w:rPr>
                <w:spacing w:val="24"/>
                <w:sz w:val="20"/>
              </w:rPr>
              <w:t xml:space="preserve"> </w:t>
            </w:r>
            <w:r>
              <w:rPr>
                <w:sz w:val="20"/>
              </w:rPr>
              <w:t>списывать</w:t>
            </w:r>
            <w:r>
              <w:rPr>
                <w:spacing w:val="26"/>
                <w:sz w:val="20"/>
              </w:rPr>
              <w:t xml:space="preserve"> </w:t>
            </w:r>
            <w:r>
              <w:rPr>
                <w:sz w:val="20"/>
              </w:rPr>
              <w:t>слова,</w:t>
            </w:r>
            <w:r>
              <w:rPr>
                <w:spacing w:val="23"/>
                <w:sz w:val="20"/>
              </w:rPr>
              <w:t xml:space="preserve"> </w:t>
            </w:r>
            <w:r>
              <w:rPr>
                <w:sz w:val="20"/>
              </w:rPr>
              <w:t>предложения,</w:t>
            </w:r>
            <w:r>
              <w:rPr>
                <w:spacing w:val="25"/>
                <w:sz w:val="20"/>
              </w:rPr>
              <w:t xml:space="preserve"> </w:t>
            </w:r>
            <w:r>
              <w:rPr>
                <w:sz w:val="20"/>
              </w:rPr>
              <w:t>тексты</w:t>
            </w:r>
            <w:r>
              <w:rPr>
                <w:spacing w:val="-47"/>
                <w:sz w:val="20"/>
              </w:rPr>
              <w:t xml:space="preserve"> </w:t>
            </w:r>
            <w:r>
              <w:rPr>
                <w:sz w:val="20"/>
              </w:rPr>
              <w:t>объёмом не более 70</w:t>
            </w:r>
            <w:r>
              <w:rPr>
                <w:spacing w:val="3"/>
                <w:sz w:val="20"/>
              </w:rPr>
              <w:t xml:space="preserve"> </w:t>
            </w:r>
            <w:r>
              <w:rPr>
                <w:sz w:val="20"/>
              </w:rPr>
              <w:t>слов;</w:t>
            </w:r>
          </w:p>
          <w:p w:rsidR="007E6CBC" w:rsidRDefault="001849C0" w:rsidP="00C9437F">
            <w:pPr>
              <w:pStyle w:val="TableParagraph"/>
              <w:numPr>
                <w:ilvl w:val="0"/>
                <w:numId w:val="136"/>
              </w:numPr>
              <w:tabs>
                <w:tab w:val="left" w:pos="235"/>
              </w:tabs>
              <w:ind w:right="95" w:firstLine="0"/>
              <w:rPr>
                <w:sz w:val="20"/>
              </w:rPr>
            </w:pPr>
            <w:r>
              <w:rPr>
                <w:sz w:val="20"/>
              </w:rPr>
              <w:t>писать</w:t>
            </w:r>
            <w:r>
              <w:rPr>
                <w:spacing w:val="10"/>
                <w:sz w:val="20"/>
              </w:rPr>
              <w:t xml:space="preserve"> </w:t>
            </w:r>
            <w:r>
              <w:rPr>
                <w:sz w:val="20"/>
              </w:rPr>
              <w:t>под</w:t>
            </w:r>
            <w:r>
              <w:rPr>
                <w:spacing w:val="9"/>
                <w:sz w:val="20"/>
              </w:rPr>
              <w:t xml:space="preserve"> </w:t>
            </w:r>
            <w:r>
              <w:rPr>
                <w:sz w:val="20"/>
              </w:rPr>
              <w:t>диктовку</w:t>
            </w:r>
            <w:r>
              <w:rPr>
                <w:spacing w:val="9"/>
                <w:sz w:val="20"/>
              </w:rPr>
              <w:t xml:space="preserve"> </w:t>
            </w:r>
            <w:r>
              <w:rPr>
                <w:sz w:val="20"/>
              </w:rPr>
              <w:t>тексты</w:t>
            </w:r>
            <w:r>
              <w:rPr>
                <w:spacing w:val="10"/>
                <w:sz w:val="20"/>
              </w:rPr>
              <w:t xml:space="preserve"> </w:t>
            </w:r>
            <w:r>
              <w:rPr>
                <w:sz w:val="20"/>
              </w:rPr>
              <w:t>объёмом</w:t>
            </w:r>
            <w:r>
              <w:rPr>
                <w:spacing w:val="12"/>
                <w:sz w:val="20"/>
              </w:rPr>
              <w:t xml:space="preserve"> </w:t>
            </w:r>
            <w:r>
              <w:rPr>
                <w:sz w:val="20"/>
              </w:rPr>
              <w:t>не</w:t>
            </w:r>
            <w:r>
              <w:rPr>
                <w:spacing w:val="10"/>
                <w:sz w:val="20"/>
              </w:rPr>
              <w:t xml:space="preserve"> </w:t>
            </w:r>
            <w:r>
              <w:rPr>
                <w:sz w:val="20"/>
              </w:rPr>
              <w:t>более</w:t>
            </w:r>
            <w:r>
              <w:rPr>
                <w:spacing w:val="11"/>
                <w:sz w:val="20"/>
              </w:rPr>
              <w:t xml:space="preserve"> </w:t>
            </w:r>
            <w:r>
              <w:rPr>
                <w:sz w:val="20"/>
              </w:rPr>
              <w:t>65</w:t>
            </w:r>
            <w:r>
              <w:rPr>
                <w:spacing w:val="8"/>
                <w:sz w:val="20"/>
              </w:rPr>
              <w:t xml:space="preserve"> </w:t>
            </w:r>
            <w:r>
              <w:rPr>
                <w:sz w:val="20"/>
              </w:rPr>
              <w:t>слов</w:t>
            </w:r>
            <w:r>
              <w:rPr>
                <w:spacing w:val="10"/>
                <w:sz w:val="20"/>
              </w:rPr>
              <w:t xml:space="preserve"> </w:t>
            </w:r>
            <w:r>
              <w:rPr>
                <w:sz w:val="20"/>
              </w:rPr>
              <w:t>с</w:t>
            </w:r>
            <w:r>
              <w:rPr>
                <w:spacing w:val="-47"/>
                <w:sz w:val="20"/>
              </w:rPr>
              <w:t xml:space="preserve"> </w:t>
            </w:r>
            <w:r>
              <w:rPr>
                <w:sz w:val="20"/>
              </w:rPr>
              <w:t>учётом изученных</w:t>
            </w:r>
            <w:r>
              <w:rPr>
                <w:spacing w:val="2"/>
                <w:sz w:val="20"/>
              </w:rPr>
              <w:t xml:space="preserve"> </w:t>
            </w:r>
            <w:r>
              <w:rPr>
                <w:sz w:val="20"/>
              </w:rPr>
              <w:t>правил</w:t>
            </w:r>
            <w:r>
              <w:rPr>
                <w:spacing w:val="-1"/>
                <w:sz w:val="20"/>
              </w:rPr>
              <w:t xml:space="preserve"> </w:t>
            </w:r>
            <w:r>
              <w:rPr>
                <w:sz w:val="20"/>
              </w:rPr>
              <w:t>правописания;</w:t>
            </w:r>
          </w:p>
          <w:p w:rsidR="007E6CBC" w:rsidRDefault="001849C0" w:rsidP="00C9437F">
            <w:pPr>
              <w:pStyle w:val="TableParagraph"/>
              <w:numPr>
                <w:ilvl w:val="0"/>
                <w:numId w:val="136"/>
              </w:numPr>
              <w:tabs>
                <w:tab w:val="left" w:pos="259"/>
              </w:tabs>
              <w:spacing w:line="230" w:lineRule="atLeast"/>
              <w:ind w:right="99" w:firstLine="0"/>
              <w:rPr>
                <w:sz w:val="20"/>
              </w:rPr>
            </w:pPr>
            <w:r>
              <w:rPr>
                <w:sz w:val="20"/>
              </w:rPr>
              <w:t>находить</w:t>
            </w:r>
            <w:r>
              <w:rPr>
                <w:spacing w:val="32"/>
                <w:sz w:val="20"/>
              </w:rPr>
              <w:t xml:space="preserve"> </w:t>
            </w:r>
            <w:r>
              <w:rPr>
                <w:sz w:val="20"/>
              </w:rPr>
              <w:t>и</w:t>
            </w:r>
            <w:r>
              <w:rPr>
                <w:spacing w:val="31"/>
                <w:sz w:val="20"/>
              </w:rPr>
              <w:t xml:space="preserve"> </w:t>
            </w:r>
            <w:r>
              <w:rPr>
                <w:sz w:val="20"/>
              </w:rPr>
              <w:t>исправлять</w:t>
            </w:r>
            <w:r>
              <w:rPr>
                <w:spacing w:val="34"/>
                <w:sz w:val="20"/>
              </w:rPr>
              <w:t xml:space="preserve"> </w:t>
            </w:r>
            <w:r>
              <w:rPr>
                <w:sz w:val="20"/>
              </w:rPr>
              <w:t>ошибки</w:t>
            </w:r>
            <w:r>
              <w:rPr>
                <w:spacing w:val="33"/>
                <w:sz w:val="20"/>
              </w:rPr>
              <w:t xml:space="preserve"> </w:t>
            </w:r>
            <w:r>
              <w:rPr>
                <w:sz w:val="20"/>
              </w:rPr>
              <w:t>на</w:t>
            </w:r>
            <w:r>
              <w:rPr>
                <w:spacing w:val="32"/>
                <w:sz w:val="20"/>
              </w:rPr>
              <w:t xml:space="preserve"> </w:t>
            </w:r>
            <w:r>
              <w:rPr>
                <w:sz w:val="20"/>
              </w:rPr>
              <w:t>изученные</w:t>
            </w:r>
            <w:r>
              <w:rPr>
                <w:spacing w:val="32"/>
                <w:sz w:val="20"/>
              </w:rPr>
              <w:t xml:space="preserve"> </w:t>
            </w:r>
            <w:r>
              <w:rPr>
                <w:sz w:val="20"/>
              </w:rPr>
              <w:t>правила,</w:t>
            </w:r>
            <w:r>
              <w:rPr>
                <w:spacing w:val="-47"/>
                <w:sz w:val="20"/>
              </w:rPr>
              <w:t xml:space="preserve"> </w:t>
            </w:r>
            <w:r>
              <w:rPr>
                <w:sz w:val="20"/>
              </w:rPr>
              <w:t>описки;</w:t>
            </w:r>
          </w:p>
        </w:tc>
        <w:tc>
          <w:tcPr>
            <w:tcW w:w="1844" w:type="dxa"/>
          </w:tcPr>
          <w:p w:rsidR="007E6CBC" w:rsidRDefault="001849C0">
            <w:pPr>
              <w:pStyle w:val="TableParagraph"/>
              <w:spacing w:line="217" w:lineRule="exact"/>
              <w:ind w:left="107"/>
              <w:rPr>
                <w:sz w:val="20"/>
              </w:rPr>
            </w:pPr>
            <w:r>
              <w:rPr>
                <w:sz w:val="20"/>
              </w:rPr>
              <w:t>март</w:t>
            </w:r>
          </w:p>
        </w:tc>
        <w:tc>
          <w:tcPr>
            <w:tcW w:w="2264" w:type="dxa"/>
          </w:tcPr>
          <w:p w:rsidR="007E6CBC" w:rsidRDefault="001849C0">
            <w:pPr>
              <w:pStyle w:val="TableParagraph"/>
              <w:tabs>
                <w:tab w:val="left" w:pos="1138"/>
              </w:tabs>
              <w:spacing w:line="217" w:lineRule="exact"/>
              <w:ind w:left="107"/>
              <w:rPr>
                <w:sz w:val="20"/>
              </w:rPr>
            </w:pPr>
            <w:r>
              <w:rPr>
                <w:sz w:val="20"/>
              </w:rPr>
              <w:t>диктант,</w:t>
            </w:r>
            <w:r>
              <w:rPr>
                <w:sz w:val="20"/>
              </w:rPr>
              <w:tab/>
              <w:t>списывание</w:t>
            </w:r>
          </w:p>
          <w:p w:rsidR="007E6CBC" w:rsidRDefault="001849C0">
            <w:pPr>
              <w:pStyle w:val="TableParagraph"/>
              <w:ind w:left="107"/>
              <w:rPr>
                <w:sz w:val="20"/>
              </w:rPr>
            </w:pPr>
            <w:r>
              <w:rPr>
                <w:sz w:val="20"/>
              </w:rPr>
              <w:t>текста</w:t>
            </w:r>
          </w:p>
        </w:tc>
      </w:tr>
      <w:tr w:rsidR="007E6CBC">
        <w:trPr>
          <w:trHeight w:val="921"/>
        </w:trPr>
        <w:tc>
          <w:tcPr>
            <w:tcW w:w="5240" w:type="dxa"/>
          </w:tcPr>
          <w:p w:rsidR="007E6CBC" w:rsidRDefault="001849C0">
            <w:pPr>
              <w:pStyle w:val="TableParagraph"/>
              <w:ind w:left="107" w:right="95"/>
              <w:jc w:val="both"/>
              <w:rPr>
                <w:sz w:val="20"/>
              </w:rPr>
            </w:pPr>
            <w:r>
              <w:rPr>
                <w:sz w:val="20"/>
              </w:rPr>
              <w:t>-</w:t>
            </w:r>
            <w:r>
              <w:rPr>
                <w:spacing w:val="1"/>
                <w:sz w:val="20"/>
              </w:rPr>
              <w:t xml:space="preserve"> </w:t>
            </w:r>
            <w:r>
              <w:rPr>
                <w:sz w:val="20"/>
              </w:rPr>
              <w:t>распознавать</w:t>
            </w:r>
            <w:r>
              <w:rPr>
                <w:spacing w:val="1"/>
                <w:sz w:val="20"/>
              </w:rPr>
              <w:t xml:space="preserve"> </w:t>
            </w:r>
            <w:r>
              <w:rPr>
                <w:sz w:val="20"/>
              </w:rPr>
              <w:t>имена</w:t>
            </w:r>
            <w:r>
              <w:rPr>
                <w:spacing w:val="1"/>
                <w:sz w:val="20"/>
              </w:rPr>
              <w:t xml:space="preserve"> </w:t>
            </w:r>
            <w:r>
              <w:rPr>
                <w:sz w:val="20"/>
              </w:rPr>
              <w:t>существительные;</w:t>
            </w:r>
            <w:r>
              <w:rPr>
                <w:spacing w:val="1"/>
                <w:sz w:val="20"/>
              </w:rPr>
              <w:t xml:space="preserve"> </w:t>
            </w: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имён</w:t>
            </w:r>
            <w:r>
              <w:rPr>
                <w:spacing w:val="1"/>
                <w:sz w:val="20"/>
              </w:rPr>
              <w:t xml:space="preserve"> </w:t>
            </w:r>
            <w:r>
              <w:rPr>
                <w:sz w:val="20"/>
              </w:rPr>
              <w:t>существительных:</w:t>
            </w:r>
            <w:r>
              <w:rPr>
                <w:spacing w:val="1"/>
                <w:sz w:val="20"/>
              </w:rPr>
              <w:t xml:space="preserve"> </w:t>
            </w:r>
            <w:r>
              <w:rPr>
                <w:sz w:val="20"/>
              </w:rPr>
              <w:t>род,</w:t>
            </w:r>
            <w:r>
              <w:rPr>
                <w:spacing w:val="1"/>
                <w:sz w:val="20"/>
              </w:rPr>
              <w:t xml:space="preserve"> </w:t>
            </w:r>
            <w:r>
              <w:rPr>
                <w:sz w:val="20"/>
              </w:rPr>
              <w:t>число,</w:t>
            </w:r>
            <w:r>
              <w:rPr>
                <w:spacing w:val="35"/>
                <w:sz w:val="20"/>
              </w:rPr>
              <w:t xml:space="preserve"> </w:t>
            </w:r>
            <w:r>
              <w:rPr>
                <w:sz w:val="20"/>
              </w:rPr>
              <w:t>падеж;</w:t>
            </w:r>
            <w:r>
              <w:rPr>
                <w:spacing w:val="34"/>
                <w:sz w:val="20"/>
              </w:rPr>
              <w:t xml:space="preserve"> </w:t>
            </w:r>
            <w:r>
              <w:rPr>
                <w:sz w:val="20"/>
              </w:rPr>
              <w:t>склонять</w:t>
            </w:r>
            <w:r>
              <w:rPr>
                <w:spacing w:val="35"/>
                <w:sz w:val="20"/>
              </w:rPr>
              <w:t xml:space="preserve"> </w:t>
            </w:r>
            <w:r>
              <w:rPr>
                <w:sz w:val="20"/>
              </w:rPr>
              <w:t>в</w:t>
            </w:r>
            <w:r>
              <w:rPr>
                <w:spacing w:val="36"/>
                <w:sz w:val="20"/>
              </w:rPr>
              <w:t xml:space="preserve"> </w:t>
            </w:r>
            <w:r>
              <w:rPr>
                <w:sz w:val="20"/>
              </w:rPr>
              <w:t>единственном</w:t>
            </w:r>
            <w:r>
              <w:rPr>
                <w:spacing w:val="36"/>
                <w:sz w:val="20"/>
              </w:rPr>
              <w:t xml:space="preserve"> </w:t>
            </w:r>
            <w:r>
              <w:rPr>
                <w:sz w:val="20"/>
              </w:rPr>
              <w:t>числе</w:t>
            </w:r>
            <w:r>
              <w:rPr>
                <w:spacing w:val="38"/>
                <w:sz w:val="20"/>
              </w:rPr>
              <w:t xml:space="preserve"> </w:t>
            </w:r>
            <w:r>
              <w:rPr>
                <w:sz w:val="20"/>
              </w:rPr>
              <w:t>имена</w:t>
            </w:r>
          </w:p>
          <w:p w:rsidR="007E6CBC" w:rsidRDefault="001849C0">
            <w:pPr>
              <w:pStyle w:val="TableParagraph"/>
              <w:spacing w:line="221" w:lineRule="exact"/>
              <w:ind w:left="107"/>
              <w:jc w:val="both"/>
              <w:rPr>
                <w:sz w:val="20"/>
              </w:rPr>
            </w:pPr>
            <w:r>
              <w:rPr>
                <w:sz w:val="20"/>
              </w:rPr>
              <w:t>существительные</w:t>
            </w:r>
            <w:r>
              <w:rPr>
                <w:spacing w:val="-5"/>
                <w:sz w:val="20"/>
              </w:rPr>
              <w:t xml:space="preserve"> </w:t>
            </w:r>
            <w:r>
              <w:rPr>
                <w:sz w:val="20"/>
              </w:rPr>
              <w:t>с</w:t>
            </w:r>
            <w:r>
              <w:rPr>
                <w:spacing w:val="-2"/>
                <w:sz w:val="20"/>
              </w:rPr>
              <w:t xml:space="preserve"> </w:t>
            </w:r>
            <w:r>
              <w:rPr>
                <w:sz w:val="20"/>
              </w:rPr>
              <w:t>ударными</w:t>
            </w:r>
            <w:r>
              <w:rPr>
                <w:spacing w:val="-3"/>
                <w:sz w:val="20"/>
              </w:rPr>
              <w:t xml:space="preserve"> </w:t>
            </w:r>
            <w:r>
              <w:rPr>
                <w:sz w:val="20"/>
              </w:rPr>
              <w:t>окончаниями</w:t>
            </w:r>
          </w:p>
        </w:tc>
        <w:tc>
          <w:tcPr>
            <w:tcW w:w="1844" w:type="dxa"/>
          </w:tcPr>
          <w:p w:rsidR="007E6CBC" w:rsidRDefault="001849C0">
            <w:pPr>
              <w:pStyle w:val="TableParagraph"/>
              <w:spacing w:line="220" w:lineRule="exact"/>
              <w:ind w:left="107"/>
              <w:rPr>
                <w:sz w:val="20"/>
              </w:rPr>
            </w:pPr>
            <w:r>
              <w:rPr>
                <w:sz w:val="20"/>
              </w:rPr>
              <w:t>март</w:t>
            </w:r>
          </w:p>
        </w:tc>
        <w:tc>
          <w:tcPr>
            <w:tcW w:w="2264" w:type="dxa"/>
          </w:tcPr>
          <w:p w:rsidR="007E6CBC" w:rsidRDefault="001849C0">
            <w:pPr>
              <w:pStyle w:val="TableParagraph"/>
              <w:spacing w:line="220"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1149"/>
        </w:trPr>
        <w:tc>
          <w:tcPr>
            <w:tcW w:w="5240" w:type="dxa"/>
          </w:tcPr>
          <w:p w:rsidR="007E6CBC" w:rsidRDefault="001849C0">
            <w:pPr>
              <w:pStyle w:val="TableParagraph"/>
              <w:tabs>
                <w:tab w:val="left" w:pos="407"/>
                <w:tab w:val="left" w:pos="1760"/>
                <w:tab w:val="left" w:pos="2513"/>
                <w:tab w:val="left" w:pos="4171"/>
              </w:tabs>
              <w:spacing w:line="217" w:lineRule="exact"/>
              <w:ind w:left="107"/>
              <w:rPr>
                <w:sz w:val="20"/>
              </w:rPr>
            </w:pPr>
            <w:r>
              <w:rPr>
                <w:sz w:val="20"/>
              </w:rPr>
              <w:t>-</w:t>
            </w:r>
            <w:r>
              <w:rPr>
                <w:sz w:val="20"/>
              </w:rPr>
              <w:tab/>
              <w:t>распознавать</w:t>
            </w:r>
            <w:r>
              <w:rPr>
                <w:sz w:val="20"/>
              </w:rPr>
              <w:tab/>
              <w:t>имена</w:t>
            </w:r>
            <w:r>
              <w:rPr>
                <w:sz w:val="20"/>
              </w:rPr>
              <w:tab/>
              <w:t>прилагательные;</w:t>
            </w:r>
            <w:r>
              <w:rPr>
                <w:sz w:val="20"/>
              </w:rPr>
              <w:tab/>
              <w:t>определять</w:t>
            </w:r>
          </w:p>
          <w:p w:rsidR="007E6CBC" w:rsidRDefault="001849C0">
            <w:pPr>
              <w:pStyle w:val="TableParagraph"/>
              <w:ind w:left="107"/>
              <w:rPr>
                <w:sz w:val="20"/>
              </w:rPr>
            </w:pPr>
            <w:r>
              <w:rPr>
                <w:sz w:val="20"/>
              </w:rPr>
              <w:t>грамматические</w:t>
            </w:r>
            <w:r>
              <w:rPr>
                <w:spacing w:val="5"/>
                <w:sz w:val="20"/>
              </w:rPr>
              <w:t xml:space="preserve"> </w:t>
            </w:r>
            <w:r>
              <w:rPr>
                <w:sz w:val="20"/>
              </w:rPr>
              <w:t>признаки</w:t>
            </w:r>
            <w:r>
              <w:rPr>
                <w:spacing w:val="5"/>
                <w:sz w:val="20"/>
              </w:rPr>
              <w:t xml:space="preserve"> </w:t>
            </w:r>
            <w:r>
              <w:rPr>
                <w:sz w:val="20"/>
              </w:rPr>
              <w:t>имён</w:t>
            </w:r>
            <w:r>
              <w:rPr>
                <w:spacing w:val="3"/>
                <w:sz w:val="20"/>
              </w:rPr>
              <w:t xml:space="preserve"> </w:t>
            </w:r>
            <w:r>
              <w:rPr>
                <w:sz w:val="20"/>
              </w:rPr>
              <w:t>прилагательных:</w:t>
            </w:r>
            <w:r>
              <w:rPr>
                <w:spacing w:val="2"/>
                <w:sz w:val="20"/>
              </w:rPr>
              <w:t xml:space="preserve"> </w:t>
            </w:r>
            <w:r>
              <w:rPr>
                <w:sz w:val="20"/>
              </w:rPr>
              <w:t>род,</w:t>
            </w:r>
            <w:r>
              <w:rPr>
                <w:spacing w:val="-47"/>
                <w:sz w:val="20"/>
              </w:rPr>
              <w:t xml:space="preserve"> </w:t>
            </w:r>
            <w:r>
              <w:rPr>
                <w:spacing w:val="-1"/>
                <w:sz w:val="20"/>
              </w:rPr>
              <w:t>число,</w:t>
            </w:r>
            <w:r>
              <w:rPr>
                <w:spacing w:val="-10"/>
                <w:sz w:val="20"/>
              </w:rPr>
              <w:t xml:space="preserve"> </w:t>
            </w:r>
            <w:r>
              <w:rPr>
                <w:spacing w:val="-1"/>
                <w:sz w:val="20"/>
              </w:rPr>
              <w:t>падеж;</w:t>
            </w:r>
            <w:r>
              <w:rPr>
                <w:spacing w:val="-8"/>
                <w:sz w:val="20"/>
              </w:rPr>
              <w:t xml:space="preserve"> </w:t>
            </w:r>
            <w:r>
              <w:rPr>
                <w:spacing w:val="-1"/>
                <w:sz w:val="20"/>
              </w:rPr>
              <w:t>изменять</w:t>
            </w:r>
            <w:r>
              <w:rPr>
                <w:spacing w:val="-7"/>
                <w:sz w:val="20"/>
              </w:rPr>
              <w:t xml:space="preserve"> </w:t>
            </w:r>
            <w:r>
              <w:rPr>
                <w:spacing w:val="-1"/>
                <w:sz w:val="20"/>
              </w:rPr>
              <w:t>имена</w:t>
            </w:r>
            <w:r>
              <w:rPr>
                <w:spacing w:val="-10"/>
                <w:sz w:val="20"/>
              </w:rPr>
              <w:t xml:space="preserve"> </w:t>
            </w:r>
            <w:r>
              <w:rPr>
                <w:spacing w:val="-1"/>
                <w:sz w:val="20"/>
              </w:rPr>
              <w:t>прилагательные</w:t>
            </w:r>
            <w:r>
              <w:rPr>
                <w:spacing w:val="-7"/>
                <w:sz w:val="20"/>
              </w:rPr>
              <w:t xml:space="preserve"> </w:t>
            </w:r>
            <w:r>
              <w:rPr>
                <w:sz w:val="20"/>
              </w:rPr>
              <w:t>по</w:t>
            </w:r>
            <w:r>
              <w:rPr>
                <w:spacing w:val="-4"/>
                <w:sz w:val="20"/>
              </w:rPr>
              <w:t xml:space="preserve"> </w:t>
            </w:r>
            <w:r>
              <w:rPr>
                <w:sz w:val="20"/>
              </w:rPr>
              <w:t>падежам,</w:t>
            </w:r>
          </w:p>
          <w:p w:rsidR="007E6CBC" w:rsidRDefault="001849C0">
            <w:pPr>
              <w:pStyle w:val="TableParagraph"/>
              <w:spacing w:line="228" w:lineRule="exact"/>
              <w:ind w:left="107" w:right="97"/>
              <w:rPr>
                <w:sz w:val="20"/>
              </w:rPr>
            </w:pPr>
            <w:r>
              <w:rPr>
                <w:sz w:val="20"/>
              </w:rPr>
              <w:t>числам,</w:t>
            </w:r>
            <w:r>
              <w:rPr>
                <w:spacing w:val="35"/>
                <w:sz w:val="20"/>
              </w:rPr>
              <w:t xml:space="preserve"> </w:t>
            </w:r>
            <w:r>
              <w:rPr>
                <w:sz w:val="20"/>
              </w:rPr>
              <w:t>родам</w:t>
            </w:r>
            <w:r>
              <w:rPr>
                <w:spacing w:val="36"/>
                <w:sz w:val="20"/>
              </w:rPr>
              <w:t xml:space="preserve"> </w:t>
            </w:r>
            <w:r>
              <w:rPr>
                <w:sz w:val="20"/>
              </w:rPr>
              <w:t>(в</w:t>
            </w:r>
            <w:r>
              <w:rPr>
                <w:spacing w:val="34"/>
                <w:sz w:val="20"/>
              </w:rPr>
              <w:t xml:space="preserve"> </w:t>
            </w:r>
            <w:r>
              <w:rPr>
                <w:sz w:val="20"/>
              </w:rPr>
              <w:t>единственном</w:t>
            </w:r>
            <w:r>
              <w:rPr>
                <w:spacing w:val="36"/>
                <w:sz w:val="20"/>
              </w:rPr>
              <w:t xml:space="preserve"> </w:t>
            </w:r>
            <w:r>
              <w:rPr>
                <w:sz w:val="20"/>
              </w:rPr>
              <w:t>числе)</w:t>
            </w:r>
            <w:r>
              <w:rPr>
                <w:spacing w:val="35"/>
                <w:sz w:val="20"/>
              </w:rPr>
              <w:t xml:space="preserve"> </w:t>
            </w:r>
            <w:r>
              <w:rPr>
                <w:sz w:val="20"/>
              </w:rPr>
              <w:t>в</w:t>
            </w:r>
            <w:r>
              <w:rPr>
                <w:spacing w:val="35"/>
                <w:sz w:val="20"/>
              </w:rPr>
              <w:t xml:space="preserve"> </w:t>
            </w:r>
            <w:r>
              <w:rPr>
                <w:sz w:val="20"/>
              </w:rPr>
              <w:t>соответствии</w:t>
            </w:r>
            <w:r>
              <w:rPr>
                <w:spacing w:val="34"/>
                <w:sz w:val="20"/>
              </w:rPr>
              <w:t xml:space="preserve"> </w:t>
            </w:r>
            <w:r>
              <w:rPr>
                <w:sz w:val="20"/>
              </w:rPr>
              <w:t>с</w:t>
            </w:r>
            <w:r>
              <w:rPr>
                <w:spacing w:val="-47"/>
                <w:sz w:val="20"/>
              </w:rPr>
              <w:t xml:space="preserve"> </w:t>
            </w:r>
            <w:r>
              <w:rPr>
                <w:sz w:val="20"/>
              </w:rPr>
              <w:t>падежом,</w:t>
            </w:r>
            <w:r>
              <w:rPr>
                <w:spacing w:val="-1"/>
                <w:sz w:val="20"/>
              </w:rPr>
              <w:t xml:space="preserve"> </w:t>
            </w:r>
            <w:r>
              <w:rPr>
                <w:sz w:val="20"/>
              </w:rPr>
              <w:t>числом и</w:t>
            </w:r>
            <w:r>
              <w:rPr>
                <w:spacing w:val="-2"/>
                <w:sz w:val="20"/>
              </w:rPr>
              <w:t xml:space="preserve"> </w:t>
            </w:r>
            <w:r>
              <w:rPr>
                <w:sz w:val="20"/>
              </w:rPr>
              <w:t>родом имён</w:t>
            </w:r>
            <w:r>
              <w:rPr>
                <w:spacing w:val="-2"/>
                <w:sz w:val="20"/>
              </w:rPr>
              <w:t xml:space="preserve"> </w:t>
            </w:r>
            <w:r>
              <w:rPr>
                <w:sz w:val="20"/>
              </w:rPr>
              <w:t>существительных;</w:t>
            </w:r>
          </w:p>
        </w:tc>
        <w:tc>
          <w:tcPr>
            <w:tcW w:w="1844" w:type="dxa"/>
          </w:tcPr>
          <w:p w:rsidR="007E6CBC" w:rsidRDefault="001849C0">
            <w:pPr>
              <w:pStyle w:val="TableParagraph"/>
              <w:spacing w:line="217" w:lineRule="exact"/>
              <w:ind w:left="107"/>
              <w:rPr>
                <w:sz w:val="20"/>
              </w:rPr>
            </w:pPr>
            <w:r>
              <w:rPr>
                <w:sz w:val="20"/>
              </w:rPr>
              <w:t>апрель</w:t>
            </w:r>
            <w:r>
              <w:rPr>
                <w:spacing w:val="-2"/>
                <w:sz w:val="20"/>
              </w:rPr>
              <w:t xml:space="preserve"> </w:t>
            </w:r>
            <w:r>
              <w:rPr>
                <w:sz w:val="20"/>
              </w:rPr>
              <w:t>– май</w:t>
            </w:r>
          </w:p>
        </w:tc>
        <w:tc>
          <w:tcPr>
            <w:tcW w:w="2264" w:type="dxa"/>
          </w:tcPr>
          <w:p w:rsidR="007E6CBC" w:rsidRDefault="001849C0">
            <w:pPr>
              <w:pStyle w:val="TableParagraph"/>
              <w:spacing w:line="217"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691"/>
        </w:trPr>
        <w:tc>
          <w:tcPr>
            <w:tcW w:w="5240" w:type="dxa"/>
          </w:tcPr>
          <w:p w:rsidR="007E6CBC" w:rsidRDefault="001849C0" w:rsidP="00C9437F">
            <w:pPr>
              <w:pStyle w:val="TableParagraph"/>
              <w:numPr>
                <w:ilvl w:val="0"/>
                <w:numId w:val="135"/>
              </w:numPr>
              <w:tabs>
                <w:tab w:val="left" w:pos="223"/>
              </w:tabs>
              <w:spacing w:line="218" w:lineRule="exact"/>
              <w:ind w:left="223"/>
              <w:rPr>
                <w:sz w:val="20"/>
              </w:rPr>
            </w:pPr>
            <w:r>
              <w:rPr>
                <w:sz w:val="20"/>
              </w:rPr>
              <w:t>распознавать</w:t>
            </w:r>
            <w:r>
              <w:rPr>
                <w:spacing w:val="-3"/>
                <w:sz w:val="20"/>
              </w:rPr>
              <w:t xml:space="preserve"> </w:t>
            </w:r>
            <w:r>
              <w:rPr>
                <w:sz w:val="20"/>
              </w:rPr>
              <w:t>личные</w:t>
            </w:r>
            <w:r>
              <w:rPr>
                <w:spacing w:val="-3"/>
                <w:sz w:val="20"/>
              </w:rPr>
              <w:t xml:space="preserve"> </w:t>
            </w:r>
            <w:r>
              <w:rPr>
                <w:sz w:val="20"/>
              </w:rPr>
              <w:t>местоимения</w:t>
            </w:r>
            <w:r>
              <w:rPr>
                <w:spacing w:val="-3"/>
                <w:sz w:val="20"/>
              </w:rPr>
              <w:t xml:space="preserve"> </w:t>
            </w:r>
            <w:r>
              <w:rPr>
                <w:sz w:val="20"/>
              </w:rPr>
              <w:t>(в</w:t>
            </w:r>
            <w:r>
              <w:rPr>
                <w:spacing w:val="-4"/>
                <w:sz w:val="20"/>
              </w:rPr>
              <w:t xml:space="preserve"> </w:t>
            </w:r>
            <w:r>
              <w:rPr>
                <w:sz w:val="20"/>
              </w:rPr>
              <w:t>начальной</w:t>
            </w:r>
            <w:r>
              <w:rPr>
                <w:spacing w:val="-3"/>
                <w:sz w:val="20"/>
              </w:rPr>
              <w:t xml:space="preserve"> </w:t>
            </w:r>
            <w:r>
              <w:rPr>
                <w:sz w:val="20"/>
              </w:rPr>
              <w:t>форме);</w:t>
            </w:r>
          </w:p>
          <w:p w:rsidR="007E6CBC" w:rsidRDefault="001849C0" w:rsidP="00C9437F">
            <w:pPr>
              <w:pStyle w:val="TableParagraph"/>
              <w:numPr>
                <w:ilvl w:val="0"/>
                <w:numId w:val="135"/>
              </w:numPr>
              <w:tabs>
                <w:tab w:val="left" w:pos="334"/>
              </w:tabs>
              <w:spacing w:line="230" w:lineRule="atLeast"/>
              <w:ind w:right="98" w:firstLine="0"/>
              <w:rPr>
                <w:sz w:val="20"/>
              </w:rPr>
            </w:pPr>
            <w:r>
              <w:rPr>
                <w:sz w:val="20"/>
              </w:rPr>
              <w:t>использовать</w:t>
            </w:r>
            <w:r>
              <w:rPr>
                <w:spacing w:val="6"/>
                <w:sz w:val="20"/>
              </w:rPr>
              <w:t xml:space="preserve"> </w:t>
            </w:r>
            <w:r>
              <w:rPr>
                <w:sz w:val="20"/>
              </w:rPr>
              <w:t>личные</w:t>
            </w:r>
            <w:r>
              <w:rPr>
                <w:spacing w:val="7"/>
                <w:sz w:val="20"/>
              </w:rPr>
              <w:t xml:space="preserve"> </w:t>
            </w:r>
            <w:r>
              <w:rPr>
                <w:sz w:val="20"/>
              </w:rPr>
              <w:t>местоимения</w:t>
            </w:r>
            <w:r>
              <w:rPr>
                <w:spacing w:val="6"/>
                <w:sz w:val="20"/>
              </w:rPr>
              <w:t xml:space="preserve"> </w:t>
            </w:r>
            <w:r>
              <w:rPr>
                <w:sz w:val="20"/>
              </w:rPr>
              <w:t>для</w:t>
            </w:r>
            <w:r>
              <w:rPr>
                <w:spacing w:val="8"/>
                <w:sz w:val="20"/>
              </w:rPr>
              <w:t xml:space="preserve"> </w:t>
            </w:r>
            <w:r>
              <w:rPr>
                <w:sz w:val="20"/>
              </w:rPr>
              <w:t>устранения</w:t>
            </w:r>
            <w:r>
              <w:rPr>
                <w:spacing w:val="-47"/>
                <w:sz w:val="20"/>
              </w:rPr>
              <w:t xml:space="preserve"> </w:t>
            </w:r>
            <w:r>
              <w:rPr>
                <w:sz w:val="20"/>
              </w:rPr>
              <w:t>неоправданных повторов</w:t>
            </w:r>
            <w:r>
              <w:rPr>
                <w:spacing w:val="2"/>
                <w:sz w:val="20"/>
              </w:rPr>
              <w:t xml:space="preserve"> </w:t>
            </w:r>
            <w:r>
              <w:rPr>
                <w:sz w:val="20"/>
              </w:rPr>
              <w:t>в</w:t>
            </w:r>
            <w:r>
              <w:rPr>
                <w:spacing w:val="-1"/>
                <w:sz w:val="20"/>
              </w:rPr>
              <w:t xml:space="preserve"> </w:t>
            </w:r>
            <w:r>
              <w:rPr>
                <w:sz w:val="20"/>
              </w:rPr>
              <w:t>тексте</w:t>
            </w:r>
          </w:p>
        </w:tc>
        <w:tc>
          <w:tcPr>
            <w:tcW w:w="1844" w:type="dxa"/>
          </w:tcPr>
          <w:p w:rsidR="007E6CBC" w:rsidRDefault="001849C0">
            <w:pPr>
              <w:pStyle w:val="TableParagraph"/>
              <w:spacing w:line="218" w:lineRule="exact"/>
              <w:ind w:left="107"/>
              <w:rPr>
                <w:sz w:val="20"/>
              </w:rPr>
            </w:pPr>
            <w:r>
              <w:rPr>
                <w:sz w:val="20"/>
              </w:rPr>
              <w:t>Апрель</w:t>
            </w:r>
            <w:r>
              <w:rPr>
                <w:spacing w:val="-2"/>
                <w:sz w:val="20"/>
              </w:rPr>
              <w:t xml:space="preserve"> </w:t>
            </w:r>
            <w:r>
              <w:rPr>
                <w:sz w:val="20"/>
              </w:rPr>
              <w:t>–</w:t>
            </w:r>
            <w:r>
              <w:rPr>
                <w:spacing w:val="-1"/>
                <w:sz w:val="20"/>
              </w:rPr>
              <w:t xml:space="preserve"> </w:t>
            </w:r>
            <w:r>
              <w:rPr>
                <w:sz w:val="20"/>
              </w:rPr>
              <w:t>май</w:t>
            </w:r>
          </w:p>
        </w:tc>
        <w:tc>
          <w:tcPr>
            <w:tcW w:w="2264" w:type="dxa"/>
          </w:tcPr>
          <w:p w:rsidR="007E6CBC" w:rsidRDefault="001849C0">
            <w:pPr>
              <w:pStyle w:val="TableParagraph"/>
              <w:spacing w:line="218"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1379"/>
        </w:trPr>
        <w:tc>
          <w:tcPr>
            <w:tcW w:w="5240" w:type="dxa"/>
          </w:tcPr>
          <w:p w:rsidR="007E6CBC" w:rsidRDefault="001849C0">
            <w:pPr>
              <w:pStyle w:val="TableParagraph"/>
              <w:spacing w:line="217" w:lineRule="exact"/>
              <w:ind w:left="107"/>
              <w:jc w:val="both"/>
              <w:rPr>
                <w:sz w:val="20"/>
              </w:rPr>
            </w:pPr>
            <w:r>
              <w:rPr>
                <w:sz w:val="20"/>
              </w:rPr>
              <w:t>-</w:t>
            </w:r>
            <w:r>
              <w:rPr>
                <w:spacing w:val="-13"/>
                <w:sz w:val="20"/>
              </w:rPr>
              <w:t xml:space="preserve"> </w:t>
            </w:r>
            <w:r>
              <w:rPr>
                <w:sz w:val="20"/>
              </w:rPr>
              <w:t>распознавать</w:t>
            </w:r>
            <w:r>
              <w:rPr>
                <w:spacing w:val="-10"/>
                <w:sz w:val="20"/>
              </w:rPr>
              <w:t xml:space="preserve"> </w:t>
            </w:r>
            <w:r>
              <w:rPr>
                <w:sz w:val="20"/>
              </w:rPr>
              <w:t>глаголы;</w:t>
            </w:r>
            <w:r>
              <w:rPr>
                <w:spacing w:val="-10"/>
                <w:sz w:val="20"/>
              </w:rPr>
              <w:t xml:space="preserve"> </w:t>
            </w:r>
            <w:r>
              <w:rPr>
                <w:sz w:val="20"/>
              </w:rPr>
              <w:t>различать</w:t>
            </w:r>
            <w:r>
              <w:rPr>
                <w:spacing w:val="-11"/>
                <w:sz w:val="20"/>
              </w:rPr>
              <w:t xml:space="preserve"> </w:t>
            </w:r>
            <w:r>
              <w:rPr>
                <w:sz w:val="20"/>
              </w:rPr>
              <w:t>глаголы,</w:t>
            </w:r>
            <w:r>
              <w:rPr>
                <w:spacing w:val="-9"/>
                <w:sz w:val="20"/>
              </w:rPr>
              <w:t xml:space="preserve"> </w:t>
            </w:r>
            <w:r>
              <w:rPr>
                <w:sz w:val="20"/>
              </w:rPr>
              <w:t>отвечающие</w:t>
            </w:r>
            <w:r>
              <w:rPr>
                <w:spacing w:val="-8"/>
                <w:sz w:val="20"/>
              </w:rPr>
              <w:t xml:space="preserve"> </w:t>
            </w:r>
            <w:r>
              <w:rPr>
                <w:sz w:val="20"/>
              </w:rPr>
              <w:t>на</w:t>
            </w:r>
          </w:p>
          <w:p w:rsidR="007E6CBC" w:rsidRDefault="001849C0">
            <w:pPr>
              <w:pStyle w:val="TableParagraph"/>
              <w:ind w:left="107" w:right="97"/>
              <w:jc w:val="both"/>
              <w:rPr>
                <w:sz w:val="20"/>
              </w:rPr>
            </w:pPr>
            <w:r>
              <w:rPr>
                <w:sz w:val="20"/>
              </w:rPr>
              <w:t>вопросы</w:t>
            </w:r>
            <w:r>
              <w:rPr>
                <w:spacing w:val="1"/>
                <w:sz w:val="20"/>
              </w:rPr>
              <w:t xml:space="preserve"> </w:t>
            </w:r>
            <w:r>
              <w:rPr>
                <w:sz w:val="20"/>
              </w:rPr>
              <w:t>«что</w:t>
            </w:r>
            <w:r>
              <w:rPr>
                <w:spacing w:val="1"/>
                <w:sz w:val="20"/>
              </w:rPr>
              <w:t xml:space="preserve"> </w:t>
            </w:r>
            <w:r>
              <w:rPr>
                <w:sz w:val="20"/>
              </w:rPr>
              <w:t>делать?»</w:t>
            </w:r>
            <w:r>
              <w:rPr>
                <w:spacing w:val="1"/>
                <w:sz w:val="20"/>
              </w:rPr>
              <w:t xml:space="preserve"> </w:t>
            </w:r>
            <w:r>
              <w:rPr>
                <w:sz w:val="20"/>
              </w:rPr>
              <w:t>и</w:t>
            </w:r>
            <w:r>
              <w:rPr>
                <w:spacing w:val="1"/>
                <w:sz w:val="20"/>
              </w:rPr>
              <w:t xml:space="preserve"> </w:t>
            </w:r>
            <w:r>
              <w:rPr>
                <w:sz w:val="20"/>
              </w:rPr>
              <w:t>«что</w:t>
            </w:r>
            <w:r>
              <w:rPr>
                <w:spacing w:val="1"/>
                <w:sz w:val="20"/>
              </w:rPr>
              <w:t xml:space="preserve"> </w:t>
            </w:r>
            <w:r>
              <w:rPr>
                <w:sz w:val="20"/>
              </w:rPr>
              <w:t>сделать?»;</w:t>
            </w:r>
            <w:r>
              <w:rPr>
                <w:spacing w:val="1"/>
                <w:sz w:val="20"/>
              </w:rPr>
              <w:t xml:space="preserve"> </w:t>
            </w: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глаголов:</w:t>
            </w:r>
            <w:r>
              <w:rPr>
                <w:spacing w:val="1"/>
                <w:sz w:val="20"/>
              </w:rPr>
              <w:t xml:space="preserve"> </w:t>
            </w:r>
            <w:r>
              <w:rPr>
                <w:sz w:val="20"/>
              </w:rPr>
              <w:t>форму</w:t>
            </w:r>
            <w:r>
              <w:rPr>
                <w:spacing w:val="1"/>
                <w:sz w:val="20"/>
              </w:rPr>
              <w:t xml:space="preserve"> </w:t>
            </w:r>
            <w:r>
              <w:rPr>
                <w:sz w:val="20"/>
              </w:rPr>
              <w:t>времени,</w:t>
            </w:r>
            <w:r>
              <w:rPr>
                <w:spacing w:val="1"/>
                <w:sz w:val="20"/>
              </w:rPr>
              <w:t xml:space="preserve"> </w:t>
            </w:r>
            <w:r>
              <w:rPr>
                <w:sz w:val="20"/>
              </w:rPr>
              <w:t>число, род (в прошедшем времени); изменять глагол по</w:t>
            </w:r>
            <w:r>
              <w:rPr>
                <w:spacing w:val="1"/>
                <w:sz w:val="20"/>
              </w:rPr>
              <w:t xml:space="preserve"> </w:t>
            </w:r>
            <w:r>
              <w:rPr>
                <w:sz w:val="20"/>
              </w:rPr>
              <w:t>временам</w:t>
            </w:r>
            <w:r>
              <w:rPr>
                <w:spacing w:val="18"/>
                <w:sz w:val="20"/>
              </w:rPr>
              <w:t xml:space="preserve"> </w:t>
            </w:r>
            <w:r>
              <w:rPr>
                <w:sz w:val="20"/>
              </w:rPr>
              <w:t>(простые</w:t>
            </w:r>
            <w:r>
              <w:rPr>
                <w:spacing w:val="18"/>
                <w:sz w:val="20"/>
              </w:rPr>
              <w:t xml:space="preserve"> </w:t>
            </w:r>
            <w:r>
              <w:rPr>
                <w:sz w:val="20"/>
              </w:rPr>
              <w:t>случаи),</w:t>
            </w:r>
            <w:r>
              <w:rPr>
                <w:spacing w:val="18"/>
                <w:sz w:val="20"/>
              </w:rPr>
              <w:t xml:space="preserve"> </w:t>
            </w:r>
            <w:r>
              <w:rPr>
                <w:sz w:val="20"/>
              </w:rPr>
              <w:t>в</w:t>
            </w:r>
            <w:r>
              <w:rPr>
                <w:spacing w:val="17"/>
                <w:sz w:val="20"/>
              </w:rPr>
              <w:t xml:space="preserve"> </w:t>
            </w:r>
            <w:r>
              <w:rPr>
                <w:sz w:val="20"/>
              </w:rPr>
              <w:t>прошедшем</w:t>
            </w:r>
            <w:r>
              <w:rPr>
                <w:spacing w:val="19"/>
                <w:sz w:val="20"/>
              </w:rPr>
              <w:t xml:space="preserve"> </w:t>
            </w:r>
            <w:r>
              <w:rPr>
                <w:sz w:val="20"/>
              </w:rPr>
              <w:t>времени</w:t>
            </w:r>
            <w:r>
              <w:rPr>
                <w:spacing w:val="22"/>
                <w:sz w:val="20"/>
              </w:rPr>
              <w:t xml:space="preserve"> </w:t>
            </w:r>
            <w:r>
              <w:rPr>
                <w:sz w:val="20"/>
              </w:rPr>
              <w:t>—</w:t>
            </w:r>
            <w:r>
              <w:rPr>
                <w:spacing w:val="15"/>
                <w:sz w:val="20"/>
              </w:rPr>
              <w:t xml:space="preserve"> </w:t>
            </w:r>
            <w:r>
              <w:rPr>
                <w:sz w:val="20"/>
              </w:rPr>
              <w:t>по</w:t>
            </w:r>
          </w:p>
          <w:p w:rsidR="007E6CBC" w:rsidRDefault="001849C0">
            <w:pPr>
              <w:pStyle w:val="TableParagraph"/>
              <w:spacing w:line="222" w:lineRule="exact"/>
              <w:ind w:left="107"/>
              <w:rPr>
                <w:sz w:val="20"/>
              </w:rPr>
            </w:pPr>
            <w:r>
              <w:rPr>
                <w:sz w:val="20"/>
              </w:rPr>
              <w:t>родам</w:t>
            </w:r>
          </w:p>
        </w:tc>
        <w:tc>
          <w:tcPr>
            <w:tcW w:w="1844" w:type="dxa"/>
          </w:tcPr>
          <w:p w:rsidR="007E6CBC" w:rsidRDefault="001849C0">
            <w:pPr>
              <w:pStyle w:val="TableParagraph"/>
              <w:spacing w:line="217" w:lineRule="exact"/>
              <w:ind w:left="107"/>
              <w:rPr>
                <w:sz w:val="20"/>
              </w:rPr>
            </w:pPr>
            <w:r>
              <w:rPr>
                <w:sz w:val="20"/>
              </w:rPr>
              <w:t>май</w:t>
            </w:r>
          </w:p>
        </w:tc>
        <w:tc>
          <w:tcPr>
            <w:tcW w:w="2264" w:type="dxa"/>
          </w:tcPr>
          <w:p w:rsidR="007E6CBC" w:rsidRDefault="001849C0">
            <w:pPr>
              <w:pStyle w:val="TableParagraph"/>
              <w:spacing w:line="217" w:lineRule="exact"/>
              <w:ind w:left="88" w:right="88"/>
              <w:jc w:val="center"/>
              <w:rPr>
                <w:sz w:val="20"/>
              </w:rPr>
            </w:pPr>
            <w:r>
              <w:rPr>
                <w:sz w:val="20"/>
              </w:rPr>
              <w:t>диагностическая</w:t>
            </w:r>
            <w:r>
              <w:rPr>
                <w:spacing w:val="-5"/>
                <w:sz w:val="20"/>
              </w:rPr>
              <w:t xml:space="preserve"> </w:t>
            </w:r>
            <w:r>
              <w:rPr>
                <w:sz w:val="20"/>
              </w:rPr>
              <w:t>работа</w:t>
            </w:r>
          </w:p>
        </w:tc>
      </w:tr>
      <w:tr w:rsidR="007E6CBC">
        <w:trPr>
          <w:trHeight w:val="2529"/>
        </w:trPr>
        <w:tc>
          <w:tcPr>
            <w:tcW w:w="5240" w:type="dxa"/>
          </w:tcPr>
          <w:p w:rsidR="007E6CBC" w:rsidRDefault="001849C0" w:rsidP="00C9437F">
            <w:pPr>
              <w:pStyle w:val="TableParagraph"/>
              <w:numPr>
                <w:ilvl w:val="0"/>
                <w:numId w:val="134"/>
              </w:numPr>
              <w:tabs>
                <w:tab w:val="left" w:pos="286"/>
              </w:tabs>
              <w:spacing w:line="217" w:lineRule="exact"/>
              <w:ind w:left="285" w:hanging="179"/>
              <w:jc w:val="both"/>
              <w:rPr>
                <w:sz w:val="20"/>
              </w:rPr>
            </w:pPr>
            <w:r>
              <w:rPr>
                <w:sz w:val="20"/>
              </w:rPr>
              <w:t>определять</w:t>
            </w:r>
            <w:r>
              <w:rPr>
                <w:spacing w:val="11"/>
                <w:sz w:val="20"/>
              </w:rPr>
              <w:t xml:space="preserve"> </w:t>
            </w:r>
            <w:r>
              <w:rPr>
                <w:sz w:val="20"/>
              </w:rPr>
              <w:t>связь</w:t>
            </w:r>
            <w:r>
              <w:rPr>
                <w:spacing w:val="61"/>
                <w:sz w:val="20"/>
              </w:rPr>
              <w:t xml:space="preserve"> </w:t>
            </w:r>
            <w:r>
              <w:rPr>
                <w:sz w:val="20"/>
              </w:rPr>
              <w:t>предложений</w:t>
            </w:r>
            <w:r>
              <w:rPr>
                <w:spacing w:val="61"/>
                <w:sz w:val="20"/>
              </w:rPr>
              <w:t xml:space="preserve"> </w:t>
            </w:r>
            <w:r>
              <w:rPr>
                <w:sz w:val="20"/>
              </w:rPr>
              <w:t>в</w:t>
            </w:r>
            <w:r>
              <w:rPr>
                <w:spacing w:val="62"/>
                <w:sz w:val="20"/>
              </w:rPr>
              <w:t xml:space="preserve"> </w:t>
            </w:r>
            <w:r>
              <w:rPr>
                <w:sz w:val="20"/>
              </w:rPr>
              <w:t>тексте</w:t>
            </w:r>
            <w:r>
              <w:rPr>
                <w:spacing w:val="61"/>
                <w:sz w:val="20"/>
              </w:rPr>
              <w:t xml:space="preserve"> </w:t>
            </w:r>
            <w:r>
              <w:rPr>
                <w:sz w:val="20"/>
              </w:rPr>
              <w:t>(с</w:t>
            </w:r>
            <w:r>
              <w:rPr>
                <w:spacing w:val="62"/>
                <w:sz w:val="20"/>
              </w:rPr>
              <w:t xml:space="preserve"> </w:t>
            </w:r>
            <w:r>
              <w:rPr>
                <w:sz w:val="20"/>
              </w:rPr>
              <w:t>помощью</w:t>
            </w:r>
          </w:p>
          <w:p w:rsidR="007E6CBC" w:rsidRDefault="001849C0">
            <w:pPr>
              <w:pStyle w:val="TableParagraph"/>
              <w:ind w:left="107"/>
              <w:jc w:val="both"/>
              <w:rPr>
                <w:sz w:val="20"/>
              </w:rPr>
            </w:pPr>
            <w:r>
              <w:rPr>
                <w:sz w:val="20"/>
              </w:rPr>
              <w:t>личных</w:t>
            </w:r>
            <w:r>
              <w:rPr>
                <w:spacing w:val="-4"/>
                <w:sz w:val="20"/>
              </w:rPr>
              <w:t xml:space="preserve"> </w:t>
            </w:r>
            <w:r>
              <w:rPr>
                <w:sz w:val="20"/>
              </w:rPr>
              <w:t>местоимений,</w:t>
            </w:r>
            <w:r>
              <w:rPr>
                <w:spacing w:val="-2"/>
                <w:sz w:val="20"/>
              </w:rPr>
              <w:t xml:space="preserve"> </w:t>
            </w:r>
            <w:r>
              <w:rPr>
                <w:sz w:val="20"/>
              </w:rPr>
              <w:t>синонимов,</w:t>
            </w:r>
            <w:r>
              <w:rPr>
                <w:spacing w:val="-3"/>
                <w:sz w:val="20"/>
              </w:rPr>
              <w:t xml:space="preserve"> </w:t>
            </w:r>
            <w:r>
              <w:rPr>
                <w:sz w:val="20"/>
              </w:rPr>
              <w:t>союзов</w:t>
            </w:r>
            <w:r>
              <w:rPr>
                <w:spacing w:val="-4"/>
                <w:sz w:val="20"/>
              </w:rPr>
              <w:t xml:space="preserve"> </w:t>
            </w:r>
            <w:r>
              <w:rPr>
                <w:sz w:val="20"/>
              </w:rPr>
              <w:t>и,</w:t>
            </w:r>
            <w:r>
              <w:rPr>
                <w:spacing w:val="-3"/>
                <w:sz w:val="20"/>
              </w:rPr>
              <w:t xml:space="preserve"> </w:t>
            </w:r>
            <w:r>
              <w:rPr>
                <w:sz w:val="20"/>
              </w:rPr>
              <w:t>а,</w:t>
            </w:r>
            <w:r>
              <w:rPr>
                <w:spacing w:val="-2"/>
                <w:sz w:val="20"/>
              </w:rPr>
              <w:t xml:space="preserve"> </w:t>
            </w:r>
            <w:r>
              <w:rPr>
                <w:sz w:val="20"/>
              </w:rPr>
              <w:t>но);</w:t>
            </w:r>
          </w:p>
          <w:p w:rsidR="007E6CBC" w:rsidRDefault="001849C0" w:rsidP="00C9437F">
            <w:pPr>
              <w:pStyle w:val="TableParagraph"/>
              <w:numPr>
                <w:ilvl w:val="0"/>
                <w:numId w:val="134"/>
              </w:numPr>
              <w:tabs>
                <w:tab w:val="left" w:pos="223"/>
              </w:tabs>
              <w:spacing w:before="1"/>
              <w:ind w:left="223" w:hanging="116"/>
              <w:jc w:val="both"/>
              <w:rPr>
                <w:sz w:val="20"/>
              </w:rPr>
            </w:pPr>
            <w:r>
              <w:rPr>
                <w:sz w:val="20"/>
              </w:rPr>
              <w:t>определять</w:t>
            </w:r>
            <w:r>
              <w:rPr>
                <w:spacing w:val="-1"/>
                <w:sz w:val="20"/>
              </w:rPr>
              <w:t xml:space="preserve"> </w:t>
            </w:r>
            <w:r>
              <w:rPr>
                <w:sz w:val="20"/>
              </w:rPr>
              <w:t>ключевые</w:t>
            </w:r>
            <w:r>
              <w:rPr>
                <w:spacing w:val="-3"/>
                <w:sz w:val="20"/>
              </w:rPr>
              <w:t xml:space="preserve"> </w:t>
            </w:r>
            <w:r>
              <w:rPr>
                <w:sz w:val="20"/>
              </w:rPr>
              <w:t>слова</w:t>
            </w:r>
            <w:r>
              <w:rPr>
                <w:spacing w:val="-3"/>
                <w:sz w:val="20"/>
              </w:rPr>
              <w:t xml:space="preserve"> </w:t>
            </w:r>
            <w:r>
              <w:rPr>
                <w:sz w:val="20"/>
              </w:rPr>
              <w:t>в</w:t>
            </w:r>
            <w:r>
              <w:rPr>
                <w:spacing w:val="-4"/>
                <w:sz w:val="20"/>
              </w:rPr>
              <w:t xml:space="preserve"> </w:t>
            </w:r>
            <w:r>
              <w:rPr>
                <w:sz w:val="20"/>
              </w:rPr>
              <w:t>тексте;</w:t>
            </w:r>
          </w:p>
          <w:p w:rsidR="007E6CBC" w:rsidRDefault="001849C0" w:rsidP="00C9437F">
            <w:pPr>
              <w:pStyle w:val="TableParagraph"/>
              <w:numPr>
                <w:ilvl w:val="0"/>
                <w:numId w:val="134"/>
              </w:numPr>
              <w:tabs>
                <w:tab w:val="left" w:pos="223"/>
              </w:tabs>
              <w:spacing w:line="229" w:lineRule="exact"/>
              <w:ind w:left="223" w:hanging="116"/>
              <w:jc w:val="both"/>
              <w:rPr>
                <w:sz w:val="20"/>
              </w:rPr>
            </w:pPr>
            <w:r>
              <w:rPr>
                <w:sz w:val="20"/>
              </w:rPr>
              <w:t>определять тему</w:t>
            </w:r>
            <w:r>
              <w:rPr>
                <w:spacing w:val="-6"/>
                <w:sz w:val="20"/>
              </w:rPr>
              <w:t xml:space="preserve"> </w:t>
            </w:r>
            <w:r>
              <w:rPr>
                <w:sz w:val="20"/>
              </w:rPr>
              <w:t>текста</w:t>
            </w:r>
            <w:r>
              <w:rPr>
                <w:spacing w:val="-2"/>
                <w:sz w:val="20"/>
              </w:rPr>
              <w:t xml:space="preserve"> </w:t>
            </w:r>
            <w:r>
              <w:rPr>
                <w:sz w:val="20"/>
              </w:rPr>
              <w:t>и</w:t>
            </w:r>
            <w:r>
              <w:rPr>
                <w:spacing w:val="-3"/>
                <w:sz w:val="20"/>
              </w:rPr>
              <w:t xml:space="preserve"> </w:t>
            </w:r>
            <w:r>
              <w:rPr>
                <w:sz w:val="20"/>
              </w:rPr>
              <w:t>основную</w:t>
            </w:r>
            <w:r>
              <w:rPr>
                <w:spacing w:val="-2"/>
                <w:sz w:val="20"/>
              </w:rPr>
              <w:t xml:space="preserve"> </w:t>
            </w:r>
            <w:r>
              <w:rPr>
                <w:sz w:val="20"/>
              </w:rPr>
              <w:t>мысль текста;</w:t>
            </w:r>
          </w:p>
          <w:p w:rsidR="007E6CBC" w:rsidRDefault="001849C0" w:rsidP="00C9437F">
            <w:pPr>
              <w:pStyle w:val="TableParagraph"/>
              <w:numPr>
                <w:ilvl w:val="0"/>
                <w:numId w:val="134"/>
              </w:numPr>
              <w:tabs>
                <w:tab w:val="left" w:pos="252"/>
              </w:tabs>
              <w:ind w:right="96" w:firstLine="0"/>
              <w:jc w:val="both"/>
              <w:rPr>
                <w:sz w:val="20"/>
              </w:rPr>
            </w:pPr>
            <w:r>
              <w:rPr>
                <w:sz w:val="20"/>
              </w:rPr>
              <w:t>выявлять части текста (абзацы) и отражать с помощью</w:t>
            </w:r>
            <w:r>
              <w:rPr>
                <w:spacing w:val="1"/>
                <w:sz w:val="20"/>
              </w:rPr>
              <w:t xml:space="preserve"> </w:t>
            </w:r>
            <w:r>
              <w:rPr>
                <w:sz w:val="20"/>
              </w:rPr>
              <w:t>ключевых</w:t>
            </w:r>
            <w:r>
              <w:rPr>
                <w:spacing w:val="1"/>
                <w:sz w:val="20"/>
              </w:rPr>
              <w:t xml:space="preserve"> </w:t>
            </w:r>
            <w:r>
              <w:rPr>
                <w:sz w:val="20"/>
              </w:rPr>
              <w:t>слов</w:t>
            </w:r>
            <w:r>
              <w:rPr>
                <w:spacing w:val="1"/>
                <w:sz w:val="20"/>
              </w:rPr>
              <w:t xml:space="preserve"> </w:t>
            </w:r>
            <w:r>
              <w:rPr>
                <w:sz w:val="20"/>
              </w:rPr>
              <w:t>или</w:t>
            </w:r>
            <w:r>
              <w:rPr>
                <w:spacing w:val="1"/>
                <w:sz w:val="20"/>
              </w:rPr>
              <w:t xml:space="preserve"> </w:t>
            </w:r>
            <w:r>
              <w:rPr>
                <w:sz w:val="20"/>
              </w:rPr>
              <w:t>предложений</w:t>
            </w:r>
            <w:r>
              <w:rPr>
                <w:spacing w:val="1"/>
                <w:sz w:val="20"/>
              </w:rPr>
              <w:t xml:space="preserve"> </w:t>
            </w:r>
            <w:r>
              <w:rPr>
                <w:sz w:val="20"/>
              </w:rPr>
              <w:t>их</w:t>
            </w:r>
            <w:r>
              <w:rPr>
                <w:spacing w:val="1"/>
                <w:sz w:val="20"/>
              </w:rPr>
              <w:t xml:space="preserve"> </w:t>
            </w:r>
            <w:r>
              <w:rPr>
                <w:sz w:val="20"/>
              </w:rPr>
              <w:t>смысловое</w:t>
            </w:r>
            <w:r>
              <w:rPr>
                <w:spacing w:val="1"/>
                <w:sz w:val="20"/>
              </w:rPr>
              <w:t xml:space="preserve"> </w:t>
            </w:r>
            <w:r>
              <w:rPr>
                <w:sz w:val="20"/>
              </w:rPr>
              <w:t>содержание;</w:t>
            </w:r>
          </w:p>
          <w:p w:rsidR="007E6CBC" w:rsidRDefault="001849C0" w:rsidP="00C9437F">
            <w:pPr>
              <w:pStyle w:val="TableParagraph"/>
              <w:numPr>
                <w:ilvl w:val="0"/>
                <w:numId w:val="134"/>
              </w:numPr>
              <w:tabs>
                <w:tab w:val="left" w:pos="303"/>
              </w:tabs>
              <w:ind w:right="101" w:firstLine="0"/>
              <w:jc w:val="both"/>
              <w:rPr>
                <w:sz w:val="20"/>
              </w:rPr>
            </w:pPr>
            <w:r>
              <w:rPr>
                <w:sz w:val="20"/>
              </w:rPr>
              <w:t>составлять</w:t>
            </w:r>
            <w:r>
              <w:rPr>
                <w:spacing w:val="1"/>
                <w:sz w:val="20"/>
              </w:rPr>
              <w:t xml:space="preserve"> </w:t>
            </w:r>
            <w:r>
              <w:rPr>
                <w:sz w:val="20"/>
              </w:rPr>
              <w:t>план</w:t>
            </w:r>
            <w:r>
              <w:rPr>
                <w:spacing w:val="1"/>
                <w:sz w:val="20"/>
              </w:rPr>
              <w:t xml:space="preserve"> </w:t>
            </w:r>
            <w:r>
              <w:rPr>
                <w:sz w:val="20"/>
              </w:rPr>
              <w:t>текста,</w:t>
            </w:r>
            <w:r>
              <w:rPr>
                <w:spacing w:val="1"/>
                <w:sz w:val="20"/>
              </w:rPr>
              <w:t xml:space="preserve"> </w:t>
            </w:r>
            <w:r>
              <w:rPr>
                <w:sz w:val="20"/>
              </w:rPr>
              <w:t>создавать</w:t>
            </w:r>
            <w:r>
              <w:rPr>
                <w:spacing w:val="1"/>
                <w:sz w:val="20"/>
              </w:rPr>
              <w:t xml:space="preserve"> </w:t>
            </w:r>
            <w:r>
              <w:rPr>
                <w:sz w:val="20"/>
              </w:rPr>
              <w:t>по</w:t>
            </w:r>
            <w:r>
              <w:rPr>
                <w:spacing w:val="1"/>
                <w:sz w:val="20"/>
              </w:rPr>
              <w:t xml:space="preserve"> </w:t>
            </w:r>
            <w:r>
              <w:rPr>
                <w:sz w:val="20"/>
              </w:rPr>
              <w:t>нему</w:t>
            </w:r>
            <w:r>
              <w:rPr>
                <w:spacing w:val="1"/>
                <w:sz w:val="20"/>
              </w:rPr>
              <w:t xml:space="preserve"> </w:t>
            </w:r>
            <w:r>
              <w:rPr>
                <w:sz w:val="20"/>
              </w:rPr>
              <w:t>текст</w:t>
            </w:r>
            <w:r>
              <w:rPr>
                <w:spacing w:val="1"/>
                <w:sz w:val="20"/>
              </w:rPr>
              <w:t xml:space="preserve"> </w:t>
            </w:r>
            <w:r>
              <w:rPr>
                <w:sz w:val="20"/>
              </w:rPr>
              <w:t>и</w:t>
            </w:r>
            <w:r>
              <w:rPr>
                <w:spacing w:val="1"/>
                <w:sz w:val="20"/>
              </w:rPr>
              <w:t xml:space="preserve"> </w:t>
            </w:r>
            <w:r>
              <w:rPr>
                <w:sz w:val="20"/>
              </w:rPr>
              <w:t>корректировать</w:t>
            </w:r>
            <w:r>
              <w:rPr>
                <w:spacing w:val="-1"/>
                <w:sz w:val="20"/>
              </w:rPr>
              <w:t xml:space="preserve"> </w:t>
            </w:r>
            <w:r>
              <w:rPr>
                <w:sz w:val="20"/>
              </w:rPr>
              <w:t>текст;</w:t>
            </w:r>
          </w:p>
          <w:p w:rsidR="007E6CBC" w:rsidRDefault="001849C0" w:rsidP="00C9437F">
            <w:pPr>
              <w:pStyle w:val="TableParagraph"/>
              <w:numPr>
                <w:ilvl w:val="0"/>
                <w:numId w:val="134"/>
              </w:numPr>
              <w:tabs>
                <w:tab w:val="left" w:pos="228"/>
              </w:tabs>
              <w:spacing w:line="228" w:lineRule="exact"/>
              <w:ind w:right="102" w:firstLine="0"/>
              <w:jc w:val="both"/>
              <w:rPr>
                <w:sz w:val="20"/>
              </w:rPr>
            </w:pPr>
            <w:r>
              <w:rPr>
                <w:sz w:val="20"/>
              </w:rPr>
              <w:t>писать подробное изложение по заданному, коллективно</w:t>
            </w:r>
            <w:r>
              <w:rPr>
                <w:spacing w:val="-47"/>
                <w:sz w:val="20"/>
              </w:rPr>
              <w:t xml:space="preserve"> </w:t>
            </w:r>
            <w:r>
              <w:rPr>
                <w:sz w:val="20"/>
              </w:rPr>
              <w:t>или</w:t>
            </w:r>
            <w:r>
              <w:rPr>
                <w:spacing w:val="-2"/>
                <w:sz w:val="20"/>
              </w:rPr>
              <w:t xml:space="preserve"> </w:t>
            </w:r>
            <w:r>
              <w:rPr>
                <w:sz w:val="20"/>
              </w:rPr>
              <w:t>самостоятельно</w:t>
            </w:r>
            <w:r>
              <w:rPr>
                <w:spacing w:val="3"/>
                <w:sz w:val="20"/>
              </w:rPr>
              <w:t xml:space="preserve"> </w:t>
            </w:r>
            <w:r>
              <w:rPr>
                <w:sz w:val="20"/>
              </w:rPr>
              <w:t>составленному</w:t>
            </w:r>
            <w:r>
              <w:rPr>
                <w:spacing w:val="-2"/>
                <w:sz w:val="20"/>
              </w:rPr>
              <w:t xml:space="preserve"> </w:t>
            </w:r>
            <w:r>
              <w:rPr>
                <w:sz w:val="20"/>
              </w:rPr>
              <w:t>плану;</w:t>
            </w:r>
          </w:p>
        </w:tc>
        <w:tc>
          <w:tcPr>
            <w:tcW w:w="1844" w:type="dxa"/>
          </w:tcPr>
          <w:p w:rsidR="007E6CBC" w:rsidRDefault="001849C0">
            <w:pPr>
              <w:pStyle w:val="TableParagraph"/>
              <w:spacing w:line="217" w:lineRule="exact"/>
              <w:ind w:left="107"/>
              <w:rPr>
                <w:sz w:val="20"/>
              </w:rPr>
            </w:pPr>
            <w:r>
              <w:rPr>
                <w:sz w:val="20"/>
              </w:rPr>
              <w:t>май</w:t>
            </w:r>
          </w:p>
        </w:tc>
        <w:tc>
          <w:tcPr>
            <w:tcW w:w="2264" w:type="dxa"/>
          </w:tcPr>
          <w:p w:rsidR="007E6CBC" w:rsidRDefault="001849C0">
            <w:pPr>
              <w:pStyle w:val="TableParagraph"/>
              <w:spacing w:line="217" w:lineRule="exact"/>
              <w:ind w:left="88" w:right="88"/>
              <w:jc w:val="center"/>
              <w:rPr>
                <w:sz w:val="20"/>
              </w:rPr>
            </w:pPr>
            <w:r>
              <w:rPr>
                <w:sz w:val="20"/>
              </w:rPr>
              <w:t>диагностическая</w:t>
            </w:r>
            <w:r>
              <w:rPr>
                <w:spacing w:val="-5"/>
                <w:sz w:val="20"/>
              </w:rPr>
              <w:t xml:space="preserve"> </w:t>
            </w:r>
            <w:r>
              <w:rPr>
                <w:sz w:val="20"/>
              </w:rPr>
              <w:t>работа</w:t>
            </w:r>
          </w:p>
        </w:tc>
      </w:tr>
    </w:tbl>
    <w:p w:rsidR="007E6CBC" w:rsidRDefault="007E6CBC">
      <w:pPr>
        <w:spacing w:line="217" w:lineRule="exact"/>
        <w:jc w:val="center"/>
        <w:rPr>
          <w:sz w:val="20"/>
        </w:rPr>
        <w:sectPr w:rsidR="007E6CBC">
          <w:pgSz w:w="11910" w:h="16840"/>
          <w:pgMar w:top="1120" w:right="0" w:bottom="1120" w:left="1160" w:header="0" w:footer="930" w:gutter="0"/>
          <w:cols w:space="720"/>
        </w:sectPr>
      </w:pPr>
    </w:p>
    <w:p w:rsidR="007E6CBC" w:rsidRDefault="001849C0" w:rsidP="00C9437F">
      <w:pPr>
        <w:pStyle w:val="2"/>
        <w:numPr>
          <w:ilvl w:val="0"/>
          <w:numId w:val="151"/>
        </w:numPr>
        <w:tabs>
          <w:tab w:val="left" w:pos="723"/>
        </w:tabs>
        <w:spacing w:before="71" w:line="240" w:lineRule="auto"/>
        <w:ind w:hanging="181"/>
      </w:pPr>
      <w:r>
        <w:lastRenderedPageBreak/>
        <w:t>класс</w:t>
      </w:r>
      <w:r>
        <w:rPr>
          <w:spacing w:val="57"/>
        </w:rPr>
        <w:t xml:space="preserve"> </w:t>
      </w:r>
      <w:r>
        <w:t>Русский</w:t>
      </w:r>
      <w:r>
        <w:rPr>
          <w:spacing w:val="-2"/>
        </w:rPr>
        <w:t xml:space="preserve"> </w:t>
      </w:r>
      <w:r>
        <w:t>язык</w:t>
      </w:r>
    </w:p>
    <w:p w:rsidR="007E6CBC" w:rsidRDefault="007E6CBC">
      <w:pPr>
        <w:pStyle w:val="a3"/>
        <w:spacing w:before="4"/>
        <w:ind w:left="0" w:firstLine="0"/>
        <w:jc w:val="left"/>
        <w:rPr>
          <w:b/>
          <w:sz w:val="1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1846"/>
        <w:gridCol w:w="2263"/>
      </w:tblGrid>
      <w:tr w:rsidR="007E6CBC">
        <w:trPr>
          <w:trHeight w:val="460"/>
        </w:trPr>
        <w:tc>
          <w:tcPr>
            <w:tcW w:w="5238" w:type="dxa"/>
          </w:tcPr>
          <w:p w:rsidR="007E6CBC" w:rsidRDefault="001849C0">
            <w:pPr>
              <w:pStyle w:val="TableParagraph"/>
              <w:ind w:left="10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6" w:type="dxa"/>
          </w:tcPr>
          <w:p w:rsidR="007E6CBC" w:rsidRDefault="001849C0">
            <w:pPr>
              <w:pStyle w:val="TableParagraph"/>
              <w:spacing w:line="228" w:lineRule="exact"/>
              <w:ind w:left="107" w:right="362"/>
              <w:rPr>
                <w:b/>
                <w:sz w:val="20"/>
              </w:rPr>
            </w:pPr>
            <w:r>
              <w:rPr>
                <w:b/>
                <w:sz w:val="20"/>
              </w:rPr>
              <w:t>Этапы</w:t>
            </w:r>
            <w:r>
              <w:rPr>
                <w:b/>
                <w:spacing w:val="1"/>
                <w:sz w:val="20"/>
              </w:rPr>
              <w:t xml:space="preserve"> </w:t>
            </w:r>
            <w:r>
              <w:rPr>
                <w:b/>
                <w:spacing w:val="-1"/>
                <w:sz w:val="20"/>
              </w:rPr>
              <w:t>формирования</w:t>
            </w:r>
          </w:p>
        </w:tc>
        <w:tc>
          <w:tcPr>
            <w:tcW w:w="2263" w:type="dxa"/>
          </w:tcPr>
          <w:p w:rsidR="007E6CBC" w:rsidRDefault="001849C0">
            <w:pPr>
              <w:pStyle w:val="TableParagraph"/>
              <w:ind w:left="107"/>
              <w:rPr>
                <w:b/>
                <w:sz w:val="20"/>
              </w:rPr>
            </w:pPr>
            <w:r>
              <w:rPr>
                <w:b/>
                <w:sz w:val="20"/>
              </w:rPr>
              <w:t>Способы</w:t>
            </w:r>
            <w:r>
              <w:rPr>
                <w:b/>
                <w:spacing w:val="-3"/>
                <w:sz w:val="20"/>
              </w:rPr>
              <w:t xml:space="preserve"> </w:t>
            </w:r>
            <w:r>
              <w:rPr>
                <w:b/>
                <w:sz w:val="20"/>
              </w:rPr>
              <w:t>оценки</w:t>
            </w:r>
          </w:p>
        </w:tc>
      </w:tr>
      <w:tr w:rsidR="007E6CBC">
        <w:trPr>
          <w:trHeight w:val="2070"/>
        </w:trPr>
        <w:tc>
          <w:tcPr>
            <w:tcW w:w="5238" w:type="dxa"/>
          </w:tcPr>
          <w:p w:rsidR="007E6CBC" w:rsidRDefault="001849C0" w:rsidP="00C9437F">
            <w:pPr>
              <w:pStyle w:val="TableParagraph"/>
              <w:numPr>
                <w:ilvl w:val="0"/>
                <w:numId w:val="133"/>
              </w:numPr>
              <w:tabs>
                <w:tab w:val="left" w:pos="214"/>
              </w:tabs>
              <w:ind w:right="99" w:firstLine="0"/>
              <w:jc w:val="both"/>
              <w:rPr>
                <w:sz w:val="20"/>
              </w:rPr>
            </w:pPr>
            <w:r>
              <w:rPr>
                <w:spacing w:val="-1"/>
                <w:sz w:val="20"/>
              </w:rPr>
              <w:t>осознавать</w:t>
            </w:r>
            <w:r>
              <w:rPr>
                <w:spacing w:val="-10"/>
                <w:sz w:val="20"/>
              </w:rPr>
              <w:t xml:space="preserve"> </w:t>
            </w:r>
            <w:r>
              <w:rPr>
                <w:sz w:val="20"/>
              </w:rPr>
              <w:t>многообразие</w:t>
            </w:r>
            <w:r>
              <w:rPr>
                <w:spacing w:val="-11"/>
                <w:sz w:val="20"/>
              </w:rPr>
              <w:t xml:space="preserve"> </w:t>
            </w:r>
            <w:r>
              <w:rPr>
                <w:sz w:val="20"/>
              </w:rPr>
              <w:t>языков</w:t>
            </w:r>
            <w:r>
              <w:rPr>
                <w:spacing w:val="-12"/>
                <w:sz w:val="20"/>
              </w:rPr>
              <w:t xml:space="preserve"> </w:t>
            </w:r>
            <w:r>
              <w:rPr>
                <w:sz w:val="20"/>
              </w:rPr>
              <w:t>и</w:t>
            </w:r>
            <w:r>
              <w:rPr>
                <w:spacing w:val="-10"/>
                <w:sz w:val="20"/>
              </w:rPr>
              <w:t xml:space="preserve"> </w:t>
            </w:r>
            <w:r>
              <w:rPr>
                <w:sz w:val="20"/>
              </w:rPr>
              <w:t>культур</w:t>
            </w:r>
            <w:r>
              <w:rPr>
                <w:spacing w:val="-12"/>
                <w:sz w:val="20"/>
              </w:rPr>
              <w:t xml:space="preserve"> </w:t>
            </w:r>
            <w:r>
              <w:rPr>
                <w:sz w:val="20"/>
              </w:rPr>
              <w:t>на</w:t>
            </w:r>
            <w:r>
              <w:rPr>
                <w:spacing w:val="-9"/>
                <w:sz w:val="20"/>
              </w:rPr>
              <w:t xml:space="preserve"> </w:t>
            </w:r>
            <w:r>
              <w:rPr>
                <w:sz w:val="20"/>
              </w:rPr>
              <w:t>территории</w:t>
            </w:r>
            <w:r>
              <w:rPr>
                <w:spacing w:val="-47"/>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осознавать</w:t>
            </w:r>
            <w:r>
              <w:rPr>
                <w:spacing w:val="1"/>
                <w:sz w:val="20"/>
              </w:rPr>
              <w:t xml:space="preserve"> </w:t>
            </w:r>
            <w:r>
              <w:rPr>
                <w:sz w:val="20"/>
              </w:rPr>
              <w:t>язык</w:t>
            </w:r>
            <w:r>
              <w:rPr>
                <w:spacing w:val="1"/>
                <w:sz w:val="20"/>
              </w:rPr>
              <w:t xml:space="preserve"> </w:t>
            </w:r>
            <w:r>
              <w:rPr>
                <w:sz w:val="20"/>
              </w:rPr>
              <w:t>как</w:t>
            </w:r>
            <w:r>
              <w:rPr>
                <w:spacing w:val="1"/>
                <w:sz w:val="20"/>
              </w:rPr>
              <w:t xml:space="preserve"> </w:t>
            </w:r>
            <w:r>
              <w:rPr>
                <w:sz w:val="20"/>
              </w:rPr>
              <w:t>одну</w:t>
            </w:r>
            <w:r>
              <w:rPr>
                <w:spacing w:val="1"/>
                <w:sz w:val="20"/>
              </w:rPr>
              <w:t xml:space="preserve"> </w:t>
            </w:r>
            <w:r>
              <w:rPr>
                <w:sz w:val="20"/>
              </w:rPr>
              <w:t>из</w:t>
            </w:r>
            <w:r>
              <w:rPr>
                <w:spacing w:val="1"/>
                <w:sz w:val="20"/>
              </w:rPr>
              <w:t xml:space="preserve"> </w:t>
            </w:r>
            <w:r>
              <w:rPr>
                <w:sz w:val="20"/>
              </w:rPr>
              <w:t>главных духовно-нравственных</w:t>
            </w:r>
            <w:r>
              <w:rPr>
                <w:spacing w:val="2"/>
                <w:sz w:val="20"/>
              </w:rPr>
              <w:t xml:space="preserve"> </w:t>
            </w:r>
            <w:r>
              <w:rPr>
                <w:sz w:val="20"/>
              </w:rPr>
              <w:t>ценностей</w:t>
            </w:r>
            <w:r>
              <w:rPr>
                <w:spacing w:val="-3"/>
                <w:sz w:val="20"/>
              </w:rPr>
              <w:t xml:space="preserve"> </w:t>
            </w:r>
            <w:r>
              <w:rPr>
                <w:sz w:val="20"/>
              </w:rPr>
              <w:t>народа;</w:t>
            </w:r>
          </w:p>
          <w:p w:rsidR="007E6CBC" w:rsidRDefault="001849C0" w:rsidP="00C9437F">
            <w:pPr>
              <w:pStyle w:val="TableParagraph"/>
              <w:numPr>
                <w:ilvl w:val="0"/>
                <w:numId w:val="133"/>
              </w:numPr>
              <w:tabs>
                <w:tab w:val="left" w:pos="223"/>
              </w:tabs>
              <w:ind w:left="223" w:hanging="116"/>
              <w:jc w:val="both"/>
              <w:rPr>
                <w:sz w:val="20"/>
              </w:rPr>
            </w:pPr>
            <w:r>
              <w:rPr>
                <w:sz w:val="20"/>
              </w:rPr>
              <w:t>объяснять</w:t>
            </w:r>
            <w:r>
              <w:rPr>
                <w:spacing w:val="-3"/>
                <w:sz w:val="20"/>
              </w:rPr>
              <w:t xml:space="preserve"> </w:t>
            </w:r>
            <w:r>
              <w:rPr>
                <w:sz w:val="20"/>
              </w:rPr>
              <w:t>роль</w:t>
            </w:r>
            <w:r>
              <w:rPr>
                <w:spacing w:val="-2"/>
                <w:sz w:val="20"/>
              </w:rPr>
              <w:t xml:space="preserve"> </w:t>
            </w:r>
            <w:r>
              <w:rPr>
                <w:sz w:val="20"/>
              </w:rPr>
              <w:t>языка</w:t>
            </w:r>
            <w:r>
              <w:rPr>
                <w:spacing w:val="-2"/>
                <w:sz w:val="20"/>
              </w:rPr>
              <w:t xml:space="preserve"> </w:t>
            </w:r>
            <w:r>
              <w:rPr>
                <w:sz w:val="20"/>
              </w:rPr>
              <w:t>как</w:t>
            </w:r>
            <w:r>
              <w:rPr>
                <w:spacing w:val="-3"/>
                <w:sz w:val="20"/>
              </w:rPr>
              <w:t xml:space="preserve"> </w:t>
            </w:r>
            <w:r>
              <w:rPr>
                <w:sz w:val="20"/>
              </w:rPr>
              <w:t>основного</w:t>
            </w:r>
            <w:r>
              <w:rPr>
                <w:spacing w:val="-1"/>
                <w:sz w:val="20"/>
              </w:rPr>
              <w:t xml:space="preserve"> </w:t>
            </w:r>
            <w:r>
              <w:rPr>
                <w:sz w:val="20"/>
              </w:rPr>
              <w:t>средства</w:t>
            </w:r>
            <w:r>
              <w:rPr>
                <w:spacing w:val="-2"/>
                <w:sz w:val="20"/>
              </w:rPr>
              <w:t xml:space="preserve"> </w:t>
            </w:r>
            <w:r>
              <w:rPr>
                <w:sz w:val="20"/>
              </w:rPr>
              <w:t>общения;</w:t>
            </w:r>
          </w:p>
          <w:p w:rsidR="007E6CBC" w:rsidRDefault="001849C0" w:rsidP="00C9437F">
            <w:pPr>
              <w:pStyle w:val="TableParagraph"/>
              <w:numPr>
                <w:ilvl w:val="0"/>
                <w:numId w:val="133"/>
              </w:numPr>
              <w:tabs>
                <w:tab w:val="left" w:pos="281"/>
              </w:tabs>
              <w:ind w:right="101" w:firstLine="0"/>
              <w:jc w:val="both"/>
              <w:rPr>
                <w:sz w:val="20"/>
              </w:rPr>
            </w:pPr>
            <w:r>
              <w:rPr>
                <w:sz w:val="20"/>
              </w:rPr>
              <w:t>объяснять</w:t>
            </w:r>
            <w:r>
              <w:rPr>
                <w:spacing w:val="1"/>
                <w:sz w:val="20"/>
              </w:rPr>
              <w:t xml:space="preserve"> </w:t>
            </w:r>
            <w:r>
              <w:rPr>
                <w:sz w:val="20"/>
              </w:rPr>
              <w:t>роль</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как</w:t>
            </w:r>
            <w:r>
              <w:rPr>
                <w:spacing w:val="1"/>
                <w:sz w:val="20"/>
              </w:rPr>
              <w:t xml:space="preserve"> </w:t>
            </w:r>
            <w:r>
              <w:rPr>
                <w:sz w:val="20"/>
              </w:rPr>
              <w:t>государственного</w:t>
            </w:r>
            <w:r>
              <w:rPr>
                <w:spacing w:val="-47"/>
                <w:sz w:val="20"/>
              </w:rPr>
              <w:t xml:space="preserve"> </w:t>
            </w:r>
            <w:r>
              <w:rPr>
                <w:sz w:val="20"/>
              </w:rPr>
              <w:t>языка Российской Федерации и языка межнационального</w:t>
            </w:r>
            <w:r>
              <w:rPr>
                <w:spacing w:val="1"/>
                <w:sz w:val="20"/>
              </w:rPr>
              <w:t xml:space="preserve"> </w:t>
            </w:r>
            <w:r>
              <w:rPr>
                <w:sz w:val="20"/>
              </w:rPr>
              <w:t>общения;</w:t>
            </w:r>
          </w:p>
          <w:p w:rsidR="007E6CBC" w:rsidRDefault="001849C0" w:rsidP="00C9437F">
            <w:pPr>
              <w:pStyle w:val="TableParagraph"/>
              <w:numPr>
                <w:ilvl w:val="0"/>
                <w:numId w:val="133"/>
              </w:numPr>
              <w:tabs>
                <w:tab w:val="left" w:pos="245"/>
              </w:tabs>
              <w:spacing w:line="230" w:lineRule="exact"/>
              <w:ind w:right="100" w:firstLine="0"/>
              <w:jc w:val="both"/>
              <w:rPr>
                <w:sz w:val="20"/>
              </w:rPr>
            </w:pPr>
            <w:r>
              <w:rPr>
                <w:sz w:val="20"/>
              </w:rPr>
              <w:t>осознавать правильную устную и письменную речь как</w:t>
            </w:r>
            <w:r>
              <w:rPr>
                <w:spacing w:val="1"/>
                <w:sz w:val="20"/>
              </w:rPr>
              <w:t xml:space="preserve"> </w:t>
            </w:r>
            <w:r>
              <w:rPr>
                <w:sz w:val="20"/>
              </w:rPr>
              <w:t>показатель</w:t>
            </w:r>
            <w:r>
              <w:rPr>
                <w:spacing w:val="-1"/>
                <w:sz w:val="20"/>
              </w:rPr>
              <w:t xml:space="preserve"> </w:t>
            </w:r>
            <w:r>
              <w:rPr>
                <w:sz w:val="20"/>
              </w:rPr>
              <w:t>общей</w:t>
            </w:r>
            <w:r>
              <w:rPr>
                <w:spacing w:val="2"/>
                <w:sz w:val="20"/>
              </w:rPr>
              <w:t xml:space="preserve"> </w:t>
            </w:r>
            <w:r>
              <w:rPr>
                <w:sz w:val="20"/>
              </w:rPr>
              <w:t>культуры</w:t>
            </w:r>
            <w:r>
              <w:rPr>
                <w:spacing w:val="2"/>
                <w:sz w:val="20"/>
              </w:rPr>
              <w:t xml:space="preserve"> </w:t>
            </w:r>
            <w:r>
              <w:rPr>
                <w:sz w:val="20"/>
              </w:rPr>
              <w:t>человека</w:t>
            </w:r>
          </w:p>
        </w:tc>
        <w:tc>
          <w:tcPr>
            <w:tcW w:w="1846" w:type="dxa"/>
          </w:tcPr>
          <w:p w:rsidR="007E6CBC" w:rsidRDefault="001849C0">
            <w:pPr>
              <w:pStyle w:val="TableParagraph"/>
              <w:spacing w:line="223" w:lineRule="exact"/>
              <w:ind w:left="107"/>
              <w:rPr>
                <w:sz w:val="20"/>
              </w:rPr>
            </w:pPr>
            <w:r>
              <w:rPr>
                <w:sz w:val="20"/>
              </w:rPr>
              <w:t>октябрь</w:t>
            </w:r>
          </w:p>
        </w:tc>
        <w:tc>
          <w:tcPr>
            <w:tcW w:w="2263" w:type="dxa"/>
          </w:tcPr>
          <w:p w:rsidR="007E6CBC" w:rsidRDefault="001849C0">
            <w:pPr>
              <w:pStyle w:val="TableParagraph"/>
              <w:spacing w:line="223" w:lineRule="exact"/>
              <w:ind w:left="107"/>
              <w:rPr>
                <w:sz w:val="20"/>
              </w:rPr>
            </w:pPr>
            <w:r>
              <w:rPr>
                <w:sz w:val="20"/>
              </w:rPr>
              <w:t>диагностическая</w:t>
            </w:r>
            <w:r>
              <w:rPr>
                <w:spacing w:val="-5"/>
                <w:sz w:val="20"/>
              </w:rPr>
              <w:t xml:space="preserve"> </w:t>
            </w:r>
            <w:r>
              <w:rPr>
                <w:sz w:val="20"/>
              </w:rPr>
              <w:t>работа</w:t>
            </w:r>
          </w:p>
        </w:tc>
      </w:tr>
      <w:tr w:rsidR="007E6CBC">
        <w:trPr>
          <w:trHeight w:val="460"/>
        </w:trPr>
        <w:tc>
          <w:tcPr>
            <w:tcW w:w="5238" w:type="dxa"/>
          </w:tcPr>
          <w:p w:rsidR="007E6CBC" w:rsidRDefault="001849C0">
            <w:pPr>
              <w:pStyle w:val="TableParagraph"/>
              <w:spacing w:line="223" w:lineRule="exact"/>
              <w:ind w:left="107"/>
              <w:rPr>
                <w:sz w:val="20"/>
              </w:rPr>
            </w:pPr>
            <w:r>
              <w:rPr>
                <w:sz w:val="20"/>
              </w:rPr>
              <w:t>-</w:t>
            </w:r>
            <w:r>
              <w:rPr>
                <w:spacing w:val="3"/>
                <w:sz w:val="20"/>
              </w:rPr>
              <w:t xml:space="preserve"> </w:t>
            </w:r>
            <w:r>
              <w:rPr>
                <w:sz w:val="20"/>
              </w:rPr>
              <w:t>проводить</w:t>
            </w:r>
            <w:r>
              <w:rPr>
                <w:spacing w:val="3"/>
                <w:sz w:val="20"/>
              </w:rPr>
              <w:t xml:space="preserve"> </w:t>
            </w:r>
            <w:r>
              <w:rPr>
                <w:sz w:val="20"/>
              </w:rPr>
              <w:t>звуко-буквенный</w:t>
            </w:r>
            <w:r>
              <w:rPr>
                <w:spacing w:val="3"/>
                <w:sz w:val="20"/>
              </w:rPr>
              <w:t xml:space="preserve"> </w:t>
            </w:r>
            <w:r>
              <w:rPr>
                <w:sz w:val="20"/>
              </w:rPr>
              <w:t>разбор</w:t>
            </w:r>
            <w:r>
              <w:rPr>
                <w:spacing w:val="5"/>
                <w:sz w:val="20"/>
              </w:rPr>
              <w:t xml:space="preserve"> </w:t>
            </w:r>
            <w:r>
              <w:rPr>
                <w:sz w:val="20"/>
              </w:rPr>
              <w:t>слов</w:t>
            </w:r>
            <w:r>
              <w:rPr>
                <w:spacing w:val="3"/>
                <w:sz w:val="20"/>
              </w:rPr>
              <w:t xml:space="preserve"> </w:t>
            </w:r>
            <w:r>
              <w:rPr>
                <w:sz w:val="20"/>
              </w:rPr>
              <w:t>(в</w:t>
            </w:r>
            <w:r>
              <w:rPr>
                <w:spacing w:val="3"/>
                <w:sz w:val="20"/>
              </w:rPr>
              <w:t xml:space="preserve"> </w:t>
            </w:r>
            <w:r>
              <w:rPr>
                <w:sz w:val="20"/>
              </w:rPr>
              <w:t>соответствии</w:t>
            </w:r>
          </w:p>
          <w:p w:rsidR="007E6CBC" w:rsidRDefault="001849C0">
            <w:pPr>
              <w:pStyle w:val="TableParagraph"/>
              <w:spacing w:line="217" w:lineRule="exact"/>
              <w:ind w:left="107"/>
              <w:rPr>
                <w:sz w:val="20"/>
              </w:rPr>
            </w:pPr>
            <w:r>
              <w:rPr>
                <w:sz w:val="20"/>
              </w:rPr>
              <w:t>с</w:t>
            </w:r>
            <w:r>
              <w:rPr>
                <w:spacing w:val="-4"/>
                <w:sz w:val="20"/>
              </w:rPr>
              <w:t xml:space="preserve"> </w:t>
            </w:r>
            <w:r>
              <w:rPr>
                <w:sz w:val="20"/>
              </w:rPr>
              <w:t>предложенным</w:t>
            </w:r>
            <w:r>
              <w:rPr>
                <w:spacing w:val="-3"/>
                <w:sz w:val="20"/>
              </w:rPr>
              <w:t xml:space="preserve"> </w:t>
            </w:r>
            <w:r>
              <w:rPr>
                <w:sz w:val="20"/>
              </w:rPr>
              <w:t>в учебнике</w:t>
            </w:r>
            <w:r>
              <w:rPr>
                <w:spacing w:val="-2"/>
                <w:sz w:val="20"/>
              </w:rPr>
              <w:t xml:space="preserve"> </w:t>
            </w:r>
            <w:r>
              <w:rPr>
                <w:sz w:val="20"/>
              </w:rPr>
              <w:t>алгоритмом)</w:t>
            </w:r>
          </w:p>
        </w:tc>
        <w:tc>
          <w:tcPr>
            <w:tcW w:w="1846" w:type="dxa"/>
          </w:tcPr>
          <w:p w:rsidR="007E6CBC" w:rsidRDefault="001849C0">
            <w:pPr>
              <w:pStyle w:val="TableParagraph"/>
              <w:spacing w:line="223" w:lineRule="exact"/>
              <w:ind w:left="107"/>
              <w:rPr>
                <w:sz w:val="20"/>
              </w:rPr>
            </w:pPr>
            <w:r>
              <w:rPr>
                <w:sz w:val="20"/>
              </w:rPr>
              <w:t>ноябрь</w:t>
            </w:r>
          </w:p>
        </w:tc>
        <w:tc>
          <w:tcPr>
            <w:tcW w:w="2263" w:type="dxa"/>
          </w:tcPr>
          <w:p w:rsidR="007E6CBC" w:rsidRDefault="001849C0">
            <w:pPr>
              <w:pStyle w:val="TableParagraph"/>
              <w:spacing w:line="223" w:lineRule="exact"/>
              <w:ind w:left="107"/>
              <w:rPr>
                <w:sz w:val="20"/>
              </w:rPr>
            </w:pPr>
            <w:r>
              <w:rPr>
                <w:sz w:val="20"/>
              </w:rPr>
              <w:t>диагностическая</w:t>
            </w:r>
            <w:r>
              <w:rPr>
                <w:spacing w:val="-5"/>
                <w:sz w:val="20"/>
              </w:rPr>
              <w:t xml:space="preserve"> </w:t>
            </w:r>
            <w:r>
              <w:rPr>
                <w:sz w:val="20"/>
              </w:rPr>
              <w:t>работа</w:t>
            </w:r>
          </w:p>
        </w:tc>
      </w:tr>
      <w:tr w:rsidR="007E6CBC">
        <w:trPr>
          <w:trHeight w:val="919"/>
        </w:trPr>
        <w:tc>
          <w:tcPr>
            <w:tcW w:w="5238" w:type="dxa"/>
          </w:tcPr>
          <w:p w:rsidR="007E6CBC" w:rsidRDefault="001849C0" w:rsidP="00C9437F">
            <w:pPr>
              <w:pStyle w:val="TableParagraph"/>
              <w:numPr>
                <w:ilvl w:val="0"/>
                <w:numId w:val="132"/>
              </w:numPr>
              <w:tabs>
                <w:tab w:val="left" w:pos="216"/>
              </w:tabs>
              <w:ind w:right="96" w:firstLine="0"/>
              <w:rPr>
                <w:sz w:val="20"/>
              </w:rPr>
            </w:pPr>
            <w:r>
              <w:rPr>
                <w:sz w:val="20"/>
              </w:rPr>
              <w:t>подбирать</w:t>
            </w:r>
            <w:r>
              <w:rPr>
                <w:spacing w:val="-11"/>
                <w:sz w:val="20"/>
              </w:rPr>
              <w:t xml:space="preserve"> </w:t>
            </w:r>
            <w:r>
              <w:rPr>
                <w:sz w:val="20"/>
              </w:rPr>
              <w:t>к</w:t>
            </w:r>
            <w:r>
              <w:rPr>
                <w:spacing w:val="-10"/>
                <w:sz w:val="20"/>
              </w:rPr>
              <w:t xml:space="preserve"> </w:t>
            </w:r>
            <w:r>
              <w:rPr>
                <w:sz w:val="20"/>
              </w:rPr>
              <w:t>предложенным</w:t>
            </w:r>
            <w:r>
              <w:rPr>
                <w:spacing w:val="-9"/>
                <w:sz w:val="20"/>
              </w:rPr>
              <w:t xml:space="preserve"> </w:t>
            </w:r>
            <w:r>
              <w:rPr>
                <w:sz w:val="20"/>
              </w:rPr>
              <w:t>словам</w:t>
            </w:r>
            <w:r>
              <w:rPr>
                <w:spacing w:val="-11"/>
                <w:sz w:val="20"/>
              </w:rPr>
              <w:t xml:space="preserve"> </w:t>
            </w:r>
            <w:r>
              <w:rPr>
                <w:sz w:val="20"/>
              </w:rPr>
              <w:t>синонимы;</w:t>
            </w:r>
            <w:r>
              <w:rPr>
                <w:spacing w:val="-10"/>
                <w:sz w:val="20"/>
              </w:rPr>
              <w:t xml:space="preserve"> </w:t>
            </w:r>
            <w:r>
              <w:rPr>
                <w:sz w:val="20"/>
              </w:rPr>
              <w:t>подбирать</w:t>
            </w:r>
            <w:r>
              <w:rPr>
                <w:spacing w:val="-47"/>
                <w:sz w:val="20"/>
              </w:rPr>
              <w:t xml:space="preserve"> </w:t>
            </w:r>
            <w:r>
              <w:rPr>
                <w:sz w:val="20"/>
              </w:rPr>
              <w:t>к</w:t>
            </w:r>
            <w:r>
              <w:rPr>
                <w:spacing w:val="-2"/>
                <w:sz w:val="20"/>
              </w:rPr>
              <w:t xml:space="preserve"> </w:t>
            </w:r>
            <w:r>
              <w:rPr>
                <w:sz w:val="20"/>
              </w:rPr>
              <w:t>предложенным</w:t>
            </w:r>
            <w:r>
              <w:rPr>
                <w:spacing w:val="2"/>
                <w:sz w:val="20"/>
              </w:rPr>
              <w:t xml:space="preserve"> </w:t>
            </w:r>
            <w:r>
              <w:rPr>
                <w:sz w:val="20"/>
              </w:rPr>
              <w:t>словам</w:t>
            </w:r>
            <w:r>
              <w:rPr>
                <w:spacing w:val="-1"/>
                <w:sz w:val="20"/>
              </w:rPr>
              <w:t xml:space="preserve"> </w:t>
            </w:r>
            <w:r>
              <w:rPr>
                <w:sz w:val="20"/>
              </w:rPr>
              <w:t>антонимы;</w:t>
            </w:r>
          </w:p>
          <w:p w:rsidR="007E6CBC" w:rsidRDefault="001849C0" w:rsidP="00C9437F">
            <w:pPr>
              <w:pStyle w:val="TableParagraph"/>
              <w:numPr>
                <w:ilvl w:val="0"/>
                <w:numId w:val="132"/>
              </w:numPr>
              <w:tabs>
                <w:tab w:val="left" w:pos="319"/>
              </w:tabs>
              <w:spacing w:line="230" w:lineRule="exact"/>
              <w:ind w:right="96" w:firstLine="0"/>
              <w:rPr>
                <w:sz w:val="20"/>
              </w:rPr>
            </w:pPr>
            <w:r>
              <w:rPr>
                <w:sz w:val="20"/>
              </w:rPr>
              <w:t>выявлять</w:t>
            </w:r>
            <w:r>
              <w:rPr>
                <w:spacing w:val="44"/>
                <w:sz w:val="20"/>
              </w:rPr>
              <w:t xml:space="preserve"> </w:t>
            </w:r>
            <w:r>
              <w:rPr>
                <w:sz w:val="20"/>
              </w:rPr>
              <w:t>в</w:t>
            </w:r>
            <w:r>
              <w:rPr>
                <w:spacing w:val="43"/>
                <w:sz w:val="20"/>
              </w:rPr>
              <w:t xml:space="preserve"> </w:t>
            </w:r>
            <w:r>
              <w:rPr>
                <w:sz w:val="20"/>
              </w:rPr>
              <w:t>речи</w:t>
            </w:r>
            <w:r>
              <w:rPr>
                <w:spacing w:val="43"/>
                <w:sz w:val="20"/>
              </w:rPr>
              <w:t xml:space="preserve"> </w:t>
            </w:r>
            <w:r>
              <w:rPr>
                <w:sz w:val="20"/>
              </w:rPr>
              <w:t>слова,</w:t>
            </w:r>
            <w:r>
              <w:rPr>
                <w:spacing w:val="44"/>
                <w:sz w:val="20"/>
              </w:rPr>
              <w:t xml:space="preserve"> </w:t>
            </w:r>
            <w:r>
              <w:rPr>
                <w:sz w:val="20"/>
              </w:rPr>
              <w:t>значение</w:t>
            </w:r>
            <w:r>
              <w:rPr>
                <w:spacing w:val="44"/>
                <w:sz w:val="20"/>
              </w:rPr>
              <w:t xml:space="preserve"> </w:t>
            </w:r>
            <w:r>
              <w:rPr>
                <w:sz w:val="20"/>
              </w:rPr>
              <w:t>которых</w:t>
            </w:r>
            <w:r>
              <w:rPr>
                <w:spacing w:val="43"/>
                <w:sz w:val="20"/>
              </w:rPr>
              <w:t xml:space="preserve"> </w:t>
            </w:r>
            <w:r>
              <w:rPr>
                <w:sz w:val="20"/>
              </w:rPr>
              <w:t>требует</w:t>
            </w:r>
            <w:r>
              <w:rPr>
                <w:spacing w:val="-47"/>
                <w:sz w:val="20"/>
              </w:rPr>
              <w:t xml:space="preserve"> </w:t>
            </w:r>
            <w:r>
              <w:rPr>
                <w:sz w:val="20"/>
              </w:rPr>
              <w:t>уточнения,</w:t>
            </w:r>
            <w:r>
              <w:rPr>
                <w:spacing w:val="-2"/>
                <w:sz w:val="20"/>
              </w:rPr>
              <w:t xml:space="preserve"> </w:t>
            </w:r>
            <w:r>
              <w:rPr>
                <w:sz w:val="20"/>
              </w:rPr>
              <w:t>определять</w:t>
            </w:r>
            <w:r>
              <w:rPr>
                <w:spacing w:val="1"/>
                <w:sz w:val="20"/>
              </w:rPr>
              <w:t xml:space="preserve"> </w:t>
            </w:r>
            <w:r>
              <w:rPr>
                <w:sz w:val="20"/>
              </w:rPr>
              <w:t>значение</w:t>
            </w:r>
            <w:r>
              <w:rPr>
                <w:spacing w:val="-1"/>
                <w:sz w:val="20"/>
              </w:rPr>
              <w:t xml:space="preserve"> </w:t>
            </w:r>
            <w:r>
              <w:rPr>
                <w:sz w:val="20"/>
              </w:rPr>
              <w:t>слова</w:t>
            </w:r>
            <w:r>
              <w:rPr>
                <w:spacing w:val="-2"/>
                <w:sz w:val="20"/>
              </w:rPr>
              <w:t xml:space="preserve"> </w:t>
            </w:r>
            <w:r>
              <w:rPr>
                <w:sz w:val="20"/>
              </w:rPr>
              <w:t>по</w:t>
            </w:r>
            <w:r>
              <w:rPr>
                <w:spacing w:val="-1"/>
                <w:sz w:val="20"/>
              </w:rPr>
              <w:t xml:space="preserve"> </w:t>
            </w:r>
            <w:r>
              <w:rPr>
                <w:sz w:val="20"/>
              </w:rPr>
              <w:t>контексту</w:t>
            </w:r>
          </w:p>
        </w:tc>
        <w:tc>
          <w:tcPr>
            <w:tcW w:w="1846" w:type="dxa"/>
          </w:tcPr>
          <w:p w:rsidR="007E6CBC" w:rsidRDefault="001849C0">
            <w:pPr>
              <w:pStyle w:val="TableParagraph"/>
              <w:spacing w:line="224" w:lineRule="exact"/>
              <w:ind w:left="107"/>
              <w:rPr>
                <w:sz w:val="20"/>
              </w:rPr>
            </w:pPr>
            <w:r>
              <w:rPr>
                <w:sz w:val="20"/>
              </w:rPr>
              <w:t>конец</w:t>
            </w:r>
            <w:r>
              <w:rPr>
                <w:spacing w:val="-2"/>
                <w:sz w:val="20"/>
              </w:rPr>
              <w:t xml:space="preserve"> </w:t>
            </w:r>
            <w:r>
              <w:rPr>
                <w:sz w:val="20"/>
              </w:rPr>
              <w:t>ноября</w:t>
            </w:r>
          </w:p>
        </w:tc>
        <w:tc>
          <w:tcPr>
            <w:tcW w:w="2263" w:type="dxa"/>
          </w:tcPr>
          <w:p w:rsidR="007E6CBC" w:rsidRDefault="001849C0">
            <w:pPr>
              <w:pStyle w:val="TableParagraph"/>
              <w:spacing w:line="224" w:lineRule="exact"/>
              <w:ind w:left="107"/>
              <w:rPr>
                <w:sz w:val="20"/>
              </w:rPr>
            </w:pPr>
            <w:r>
              <w:rPr>
                <w:sz w:val="20"/>
              </w:rPr>
              <w:t>диагностическая</w:t>
            </w:r>
            <w:r>
              <w:rPr>
                <w:spacing w:val="-5"/>
                <w:sz w:val="20"/>
              </w:rPr>
              <w:t xml:space="preserve"> </w:t>
            </w:r>
            <w:r>
              <w:rPr>
                <w:sz w:val="20"/>
              </w:rPr>
              <w:t>работа</w:t>
            </w:r>
          </w:p>
        </w:tc>
      </w:tr>
      <w:tr w:rsidR="007E6CBC">
        <w:trPr>
          <w:trHeight w:val="920"/>
        </w:trPr>
        <w:tc>
          <w:tcPr>
            <w:tcW w:w="5238" w:type="dxa"/>
          </w:tcPr>
          <w:p w:rsidR="007E6CBC" w:rsidRDefault="001849C0">
            <w:pPr>
              <w:pStyle w:val="TableParagraph"/>
              <w:ind w:left="107"/>
              <w:rPr>
                <w:sz w:val="20"/>
              </w:rPr>
            </w:pPr>
            <w:r>
              <w:rPr>
                <w:sz w:val="20"/>
              </w:rPr>
              <w:t>-</w:t>
            </w:r>
            <w:r>
              <w:rPr>
                <w:spacing w:val="15"/>
                <w:sz w:val="20"/>
              </w:rPr>
              <w:t xml:space="preserve"> </w:t>
            </w:r>
            <w:r>
              <w:rPr>
                <w:sz w:val="20"/>
              </w:rPr>
              <w:t>проводить</w:t>
            </w:r>
            <w:r>
              <w:rPr>
                <w:spacing w:val="16"/>
                <w:sz w:val="20"/>
              </w:rPr>
              <w:t xml:space="preserve"> </w:t>
            </w:r>
            <w:r>
              <w:rPr>
                <w:sz w:val="20"/>
              </w:rPr>
              <w:t>разбор</w:t>
            </w:r>
            <w:r>
              <w:rPr>
                <w:spacing w:val="16"/>
                <w:sz w:val="20"/>
              </w:rPr>
              <w:t xml:space="preserve"> </w:t>
            </w:r>
            <w:r>
              <w:rPr>
                <w:sz w:val="20"/>
              </w:rPr>
              <w:t>по</w:t>
            </w:r>
            <w:r>
              <w:rPr>
                <w:spacing w:val="19"/>
                <w:sz w:val="20"/>
              </w:rPr>
              <w:t xml:space="preserve"> </w:t>
            </w:r>
            <w:r>
              <w:rPr>
                <w:sz w:val="20"/>
              </w:rPr>
              <w:t>составу</w:t>
            </w:r>
            <w:r>
              <w:rPr>
                <w:spacing w:val="13"/>
                <w:sz w:val="20"/>
              </w:rPr>
              <w:t xml:space="preserve"> </w:t>
            </w:r>
            <w:r>
              <w:rPr>
                <w:sz w:val="20"/>
              </w:rPr>
              <w:t>слов</w:t>
            </w:r>
            <w:r>
              <w:rPr>
                <w:spacing w:val="15"/>
                <w:sz w:val="20"/>
              </w:rPr>
              <w:t xml:space="preserve"> </w:t>
            </w:r>
            <w:r>
              <w:rPr>
                <w:sz w:val="20"/>
              </w:rPr>
              <w:t>с</w:t>
            </w:r>
            <w:r>
              <w:rPr>
                <w:spacing w:val="16"/>
                <w:sz w:val="20"/>
              </w:rPr>
              <w:t xml:space="preserve"> </w:t>
            </w:r>
            <w:r>
              <w:rPr>
                <w:sz w:val="20"/>
              </w:rPr>
              <w:t>однозначно</w:t>
            </w:r>
            <w:r>
              <w:rPr>
                <w:spacing w:val="-47"/>
                <w:sz w:val="20"/>
              </w:rPr>
              <w:t xml:space="preserve"> </w:t>
            </w:r>
            <w:r>
              <w:rPr>
                <w:sz w:val="20"/>
              </w:rPr>
              <w:t>выделяемыми</w:t>
            </w:r>
            <w:r>
              <w:rPr>
                <w:spacing w:val="-2"/>
                <w:sz w:val="20"/>
              </w:rPr>
              <w:t xml:space="preserve"> </w:t>
            </w:r>
            <w:r>
              <w:rPr>
                <w:sz w:val="20"/>
              </w:rPr>
              <w:t>морфемами;</w:t>
            </w:r>
          </w:p>
          <w:p w:rsidR="007E6CBC" w:rsidRDefault="001849C0">
            <w:pPr>
              <w:pStyle w:val="TableParagraph"/>
              <w:spacing w:line="230" w:lineRule="atLeast"/>
              <w:ind w:left="107" w:right="94"/>
              <w:rPr>
                <w:sz w:val="20"/>
              </w:rPr>
            </w:pPr>
            <w:r>
              <w:rPr>
                <w:sz w:val="20"/>
              </w:rPr>
              <w:t>диагностическая</w:t>
            </w:r>
            <w:r>
              <w:rPr>
                <w:spacing w:val="35"/>
                <w:sz w:val="20"/>
              </w:rPr>
              <w:t xml:space="preserve"> </w:t>
            </w:r>
            <w:r>
              <w:rPr>
                <w:sz w:val="20"/>
              </w:rPr>
              <w:t>работа</w:t>
            </w:r>
            <w:r>
              <w:rPr>
                <w:spacing w:val="37"/>
                <w:sz w:val="20"/>
              </w:rPr>
              <w:t xml:space="preserve"> </w:t>
            </w:r>
            <w:r>
              <w:rPr>
                <w:sz w:val="20"/>
              </w:rPr>
              <w:t>составлять</w:t>
            </w:r>
            <w:r>
              <w:rPr>
                <w:spacing w:val="36"/>
                <w:sz w:val="20"/>
              </w:rPr>
              <w:t xml:space="preserve"> </w:t>
            </w:r>
            <w:r>
              <w:rPr>
                <w:sz w:val="20"/>
              </w:rPr>
              <w:t>схему</w:t>
            </w:r>
            <w:r>
              <w:rPr>
                <w:spacing w:val="34"/>
                <w:sz w:val="20"/>
              </w:rPr>
              <w:t xml:space="preserve"> </w:t>
            </w:r>
            <w:r>
              <w:rPr>
                <w:sz w:val="20"/>
              </w:rPr>
              <w:t>состава</w:t>
            </w:r>
            <w:r>
              <w:rPr>
                <w:spacing w:val="35"/>
                <w:sz w:val="20"/>
              </w:rPr>
              <w:t xml:space="preserve"> </w:t>
            </w:r>
            <w:r>
              <w:rPr>
                <w:sz w:val="20"/>
              </w:rPr>
              <w:t>слова;</w:t>
            </w:r>
            <w:r>
              <w:rPr>
                <w:spacing w:val="-47"/>
                <w:sz w:val="20"/>
              </w:rPr>
              <w:t xml:space="preserve"> </w:t>
            </w:r>
            <w:r>
              <w:rPr>
                <w:sz w:val="20"/>
              </w:rPr>
              <w:t>соотносить</w:t>
            </w:r>
            <w:r>
              <w:rPr>
                <w:spacing w:val="-1"/>
                <w:sz w:val="20"/>
              </w:rPr>
              <w:t xml:space="preserve"> </w:t>
            </w:r>
            <w:r>
              <w:rPr>
                <w:sz w:val="20"/>
              </w:rPr>
              <w:t>состав</w:t>
            </w:r>
            <w:r>
              <w:rPr>
                <w:spacing w:val="-2"/>
                <w:sz w:val="20"/>
              </w:rPr>
              <w:t xml:space="preserve"> </w:t>
            </w:r>
            <w:r>
              <w:rPr>
                <w:sz w:val="20"/>
              </w:rPr>
              <w:t>слова</w:t>
            </w:r>
            <w:r>
              <w:rPr>
                <w:spacing w:val="-1"/>
                <w:sz w:val="20"/>
              </w:rPr>
              <w:t xml:space="preserve"> </w:t>
            </w:r>
            <w:r>
              <w:rPr>
                <w:sz w:val="20"/>
              </w:rPr>
              <w:t>с</w:t>
            </w:r>
            <w:r>
              <w:rPr>
                <w:spacing w:val="-1"/>
                <w:sz w:val="20"/>
              </w:rPr>
              <w:t xml:space="preserve"> </w:t>
            </w:r>
            <w:r>
              <w:rPr>
                <w:sz w:val="20"/>
              </w:rPr>
              <w:t>представленной</w:t>
            </w:r>
            <w:r>
              <w:rPr>
                <w:spacing w:val="1"/>
                <w:sz w:val="20"/>
              </w:rPr>
              <w:t xml:space="preserve"> </w:t>
            </w:r>
            <w:r>
              <w:rPr>
                <w:sz w:val="20"/>
              </w:rPr>
              <w:t>схемой</w:t>
            </w:r>
          </w:p>
        </w:tc>
        <w:tc>
          <w:tcPr>
            <w:tcW w:w="1846" w:type="dxa"/>
          </w:tcPr>
          <w:p w:rsidR="007E6CBC" w:rsidRDefault="001849C0">
            <w:pPr>
              <w:pStyle w:val="TableParagraph"/>
              <w:spacing w:line="223" w:lineRule="exact"/>
              <w:ind w:left="107"/>
              <w:rPr>
                <w:sz w:val="20"/>
              </w:rPr>
            </w:pPr>
            <w:r>
              <w:rPr>
                <w:sz w:val="20"/>
              </w:rPr>
              <w:t>1</w:t>
            </w:r>
            <w:r>
              <w:rPr>
                <w:spacing w:val="-4"/>
                <w:sz w:val="20"/>
              </w:rPr>
              <w:t xml:space="preserve"> </w:t>
            </w:r>
            <w:r>
              <w:rPr>
                <w:sz w:val="20"/>
              </w:rPr>
              <w:t>полугодие</w:t>
            </w:r>
          </w:p>
        </w:tc>
        <w:tc>
          <w:tcPr>
            <w:tcW w:w="2263" w:type="dxa"/>
          </w:tcPr>
          <w:p w:rsidR="007E6CBC" w:rsidRDefault="001849C0">
            <w:pPr>
              <w:pStyle w:val="TableParagraph"/>
              <w:spacing w:line="223" w:lineRule="exact"/>
              <w:ind w:left="107"/>
              <w:rPr>
                <w:sz w:val="20"/>
              </w:rPr>
            </w:pPr>
            <w:r>
              <w:rPr>
                <w:sz w:val="20"/>
              </w:rPr>
              <w:t>диагностическая</w:t>
            </w:r>
            <w:r>
              <w:rPr>
                <w:spacing w:val="-5"/>
                <w:sz w:val="20"/>
              </w:rPr>
              <w:t xml:space="preserve"> </w:t>
            </w:r>
            <w:r>
              <w:rPr>
                <w:sz w:val="20"/>
              </w:rPr>
              <w:t>работа</w:t>
            </w:r>
          </w:p>
        </w:tc>
      </w:tr>
      <w:tr w:rsidR="007E6CBC">
        <w:trPr>
          <w:trHeight w:val="5059"/>
        </w:trPr>
        <w:tc>
          <w:tcPr>
            <w:tcW w:w="5238" w:type="dxa"/>
          </w:tcPr>
          <w:p w:rsidR="007E6CBC" w:rsidRDefault="001849C0" w:rsidP="00C9437F">
            <w:pPr>
              <w:pStyle w:val="TableParagraph"/>
              <w:numPr>
                <w:ilvl w:val="0"/>
                <w:numId w:val="131"/>
              </w:numPr>
              <w:tabs>
                <w:tab w:val="left" w:pos="286"/>
              </w:tabs>
              <w:ind w:right="98" w:firstLine="0"/>
              <w:jc w:val="both"/>
              <w:rPr>
                <w:sz w:val="20"/>
              </w:rPr>
            </w:pPr>
            <w:r>
              <w:rPr>
                <w:sz w:val="20"/>
              </w:rPr>
              <w:t>устанавливать</w:t>
            </w:r>
            <w:r>
              <w:rPr>
                <w:spacing w:val="1"/>
                <w:sz w:val="20"/>
              </w:rPr>
              <w:t xml:space="preserve"> </w:t>
            </w:r>
            <w:r>
              <w:rPr>
                <w:sz w:val="20"/>
              </w:rPr>
              <w:t>принадлежность</w:t>
            </w:r>
            <w:r>
              <w:rPr>
                <w:spacing w:val="1"/>
                <w:sz w:val="20"/>
              </w:rPr>
              <w:t xml:space="preserve"> </w:t>
            </w:r>
            <w:r>
              <w:rPr>
                <w:sz w:val="20"/>
              </w:rPr>
              <w:t>слова</w:t>
            </w:r>
            <w:r>
              <w:rPr>
                <w:spacing w:val="1"/>
                <w:sz w:val="20"/>
              </w:rPr>
              <w:t xml:space="preserve"> </w:t>
            </w:r>
            <w:r>
              <w:rPr>
                <w:sz w:val="20"/>
              </w:rPr>
              <w:t>к</w:t>
            </w:r>
            <w:r>
              <w:rPr>
                <w:spacing w:val="1"/>
                <w:sz w:val="20"/>
              </w:rPr>
              <w:t xml:space="preserve"> </w:t>
            </w:r>
            <w:r>
              <w:rPr>
                <w:sz w:val="20"/>
              </w:rPr>
              <w:t>определённой</w:t>
            </w:r>
            <w:r>
              <w:rPr>
                <w:spacing w:val="-47"/>
                <w:sz w:val="20"/>
              </w:rPr>
              <w:t xml:space="preserve"> </w:t>
            </w:r>
            <w:r>
              <w:rPr>
                <w:sz w:val="20"/>
              </w:rPr>
              <w:t>части</w:t>
            </w:r>
            <w:r>
              <w:rPr>
                <w:spacing w:val="-9"/>
                <w:sz w:val="20"/>
              </w:rPr>
              <w:t xml:space="preserve"> </w:t>
            </w:r>
            <w:r>
              <w:rPr>
                <w:sz w:val="20"/>
              </w:rPr>
              <w:t>речи</w:t>
            </w:r>
            <w:r>
              <w:rPr>
                <w:spacing w:val="-9"/>
                <w:sz w:val="20"/>
              </w:rPr>
              <w:t xml:space="preserve"> </w:t>
            </w:r>
            <w:r>
              <w:rPr>
                <w:sz w:val="20"/>
              </w:rPr>
              <w:t>(в</w:t>
            </w:r>
            <w:r>
              <w:rPr>
                <w:spacing w:val="-7"/>
                <w:sz w:val="20"/>
              </w:rPr>
              <w:t xml:space="preserve"> </w:t>
            </w:r>
            <w:r>
              <w:rPr>
                <w:sz w:val="20"/>
              </w:rPr>
              <w:t>объёме</w:t>
            </w:r>
            <w:r>
              <w:rPr>
                <w:spacing w:val="-6"/>
                <w:sz w:val="20"/>
              </w:rPr>
              <w:t xml:space="preserve"> </w:t>
            </w:r>
            <w:r>
              <w:rPr>
                <w:sz w:val="20"/>
              </w:rPr>
              <w:t>изученного)</w:t>
            </w:r>
            <w:r>
              <w:rPr>
                <w:spacing w:val="-7"/>
                <w:sz w:val="20"/>
              </w:rPr>
              <w:t xml:space="preserve"> </w:t>
            </w:r>
            <w:r>
              <w:rPr>
                <w:sz w:val="20"/>
              </w:rPr>
              <w:t>по</w:t>
            </w:r>
            <w:r>
              <w:rPr>
                <w:spacing w:val="-7"/>
                <w:sz w:val="20"/>
              </w:rPr>
              <w:t xml:space="preserve"> </w:t>
            </w:r>
            <w:r>
              <w:rPr>
                <w:sz w:val="20"/>
              </w:rPr>
              <w:t>комплексу</w:t>
            </w:r>
            <w:r>
              <w:rPr>
                <w:spacing w:val="-10"/>
                <w:sz w:val="20"/>
              </w:rPr>
              <w:t xml:space="preserve"> </w:t>
            </w:r>
            <w:r>
              <w:rPr>
                <w:sz w:val="20"/>
              </w:rPr>
              <w:t>освоенных</w:t>
            </w:r>
            <w:r>
              <w:rPr>
                <w:spacing w:val="-48"/>
                <w:sz w:val="20"/>
              </w:rPr>
              <w:t xml:space="preserve"> </w:t>
            </w:r>
            <w:r>
              <w:rPr>
                <w:sz w:val="20"/>
              </w:rPr>
              <w:t>грамматических</w:t>
            </w:r>
            <w:r>
              <w:rPr>
                <w:spacing w:val="-2"/>
                <w:sz w:val="20"/>
              </w:rPr>
              <w:t xml:space="preserve"> </w:t>
            </w:r>
            <w:r>
              <w:rPr>
                <w:sz w:val="20"/>
              </w:rPr>
              <w:t>признаков;</w:t>
            </w:r>
          </w:p>
          <w:p w:rsidR="007E6CBC" w:rsidRDefault="001849C0" w:rsidP="00C9437F">
            <w:pPr>
              <w:pStyle w:val="TableParagraph"/>
              <w:numPr>
                <w:ilvl w:val="0"/>
                <w:numId w:val="131"/>
              </w:numPr>
              <w:tabs>
                <w:tab w:val="left" w:pos="523"/>
              </w:tabs>
              <w:ind w:right="98" w:firstLine="0"/>
              <w:jc w:val="both"/>
              <w:rPr>
                <w:sz w:val="20"/>
              </w:rPr>
            </w:pP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имён</w:t>
            </w:r>
            <w:r>
              <w:rPr>
                <w:spacing w:val="1"/>
                <w:sz w:val="20"/>
              </w:rPr>
              <w:t xml:space="preserve"> </w:t>
            </w:r>
            <w:r>
              <w:rPr>
                <w:sz w:val="20"/>
              </w:rPr>
              <w:t>существительных:</w:t>
            </w:r>
            <w:r>
              <w:rPr>
                <w:spacing w:val="1"/>
                <w:sz w:val="20"/>
              </w:rPr>
              <w:t xml:space="preserve"> </w:t>
            </w:r>
            <w:r>
              <w:rPr>
                <w:sz w:val="20"/>
              </w:rPr>
              <w:t>склонение,</w:t>
            </w:r>
            <w:r>
              <w:rPr>
                <w:spacing w:val="1"/>
                <w:sz w:val="20"/>
              </w:rPr>
              <w:t xml:space="preserve"> </w:t>
            </w:r>
            <w:r>
              <w:rPr>
                <w:sz w:val="20"/>
              </w:rPr>
              <w:t>род,</w:t>
            </w:r>
            <w:r>
              <w:rPr>
                <w:spacing w:val="1"/>
                <w:sz w:val="20"/>
              </w:rPr>
              <w:t xml:space="preserve"> </w:t>
            </w:r>
            <w:r>
              <w:rPr>
                <w:sz w:val="20"/>
              </w:rPr>
              <w:t>число,</w:t>
            </w:r>
            <w:r>
              <w:rPr>
                <w:spacing w:val="1"/>
                <w:sz w:val="20"/>
              </w:rPr>
              <w:t xml:space="preserve"> </w:t>
            </w:r>
            <w:r>
              <w:rPr>
                <w:sz w:val="20"/>
              </w:rPr>
              <w:t>падеж;</w:t>
            </w:r>
            <w:r>
              <w:rPr>
                <w:spacing w:val="-47"/>
                <w:sz w:val="20"/>
              </w:rPr>
              <w:t xml:space="preserve"> </w:t>
            </w:r>
            <w:r>
              <w:rPr>
                <w:sz w:val="20"/>
              </w:rPr>
              <w:t>проводить</w:t>
            </w:r>
            <w:r>
              <w:rPr>
                <w:spacing w:val="-12"/>
                <w:sz w:val="20"/>
              </w:rPr>
              <w:t xml:space="preserve"> </w:t>
            </w:r>
            <w:r>
              <w:rPr>
                <w:sz w:val="20"/>
              </w:rPr>
              <w:t>разбор</w:t>
            </w:r>
            <w:r>
              <w:rPr>
                <w:spacing w:val="-10"/>
                <w:sz w:val="20"/>
              </w:rPr>
              <w:t xml:space="preserve"> </w:t>
            </w:r>
            <w:r>
              <w:rPr>
                <w:sz w:val="20"/>
              </w:rPr>
              <w:t>имени</w:t>
            </w:r>
            <w:r>
              <w:rPr>
                <w:spacing w:val="-13"/>
                <w:sz w:val="20"/>
              </w:rPr>
              <w:t xml:space="preserve"> </w:t>
            </w:r>
            <w:r>
              <w:rPr>
                <w:sz w:val="20"/>
              </w:rPr>
              <w:t>существительного</w:t>
            </w:r>
            <w:r>
              <w:rPr>
                <w:spacing w:val="-10"/>
                <w:sz w:val="20"/>
              </w:rPr>
              <w:t xml:space="preserve"> </w:t>
            </w:r>
            <w:r>
              <w:rPr>
                <w:sz w:val="20"/>
              </w:rPr>
              <w:t>как</w:t>
            </w:r>
            <w:r>
              <w:rPr>
                <w:spacing w:val="-10"/>
                <w:sz w:val="20"/>
              </w:rPr>
              <w:t xml:space="preserve"> </w:t>
            </w:r>
            <w:r>
              <w:rPr>
                <w:sz w:val="20"/>
              </w:rPr>
              <w:t>части</w:t>
            </w:r>
            <w:r>
              <w:rPr>
                <w:spacing w:val="-12"/>
                <w:sz w:val="20"/>
              </w:rPr>
              <w:t xml:space="preserve"> </w:t>
            </w:r>
            <w:r>
              <w:rPr>
                <w:sz w:val="20"/>
              </w:rPr>
              <w:t>речи;</w:t>
            </w:r>
          </w:p>
          <w:p w:rsidR="007E6CBC" w:rsidRDefault="001849C0" w:rsidP="00C9437F">
            <w:pPr>
              <w:pStyle w:val="TableParagraph"/>
              <w:numPr>
                <w:ilvl w:val="0"/>
                <w:numId w:val="131"/>
              </w:numPr>
              <w:tabs>
                <w:tab w:val="left" w:pos="523"/>
              </w:tabs>
              <w:ind w:right="94" w:firstLine="0"/>
              <w:jc w:val="both"/>
              <w:rPr>
                <w:sz w:val="20"/>
              </w:rPr>
            </w:pP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имён</w:t>
            </w:r>
            <w:r>
              <w:rPr>
                <w:spacing w:val="1"/>
                <w:sz w:val="20"/>
              </w:rPr>
              <w:t xml:space="preserve"> </w:t>
            </w:r>
            <w:r>
              <w:rPr>
                <w:sz w:val="20"/>
              </w:rPr>
              <w:t>прилагательных:</w:t>
            </w:r>
            <w:r>
              <w:rPr>
                <w:spacing w:val="1"/>
                <w:sz w:val="20"/>
              </w:rPr>
              <w:t xml:space="preserve"> </w:t>
            </w:r>
            <w:r>
              <w:rPr>
                <w:sz w:val="20"/>
              </w:rPr>
              <w:t>род</w:t>
            </w:r>
            <w:r>
              <w:rPr>
                <w:spacing w:val="1"/>
                <w:sz w:val="20"/>
              </w:rPr>
              <w:t xml:space="preserve"> </w:t>
            </w:r>
            <w:r>
              <w:rPr>
                <w:sz w:val="20"/>
              </w:rPr>
              <w:t>(в</w:t>
            </w:r>
            <w:r>
              <w:rPr>
                <w:spacing w:val="1"/>
                <w:sz w:val="20"/>
              </w:rPr>
              <w:t xml:space="preserve"> </w:t>
            </w:r>
            <w:r>
              <w:rPr>
                <w:sz w:val="20"/>
              </w:rPr>
              <w:t>единственном</w:t>
            </w:r>
            <w:r>
              <w:rPr>
                <w:spacing w:val="1"/>
                <w:sz w:val="20"/>
              </w:rPr>
              <w:t xml:space="preserve"> </w:t>
            </w:r>
            <w:r>
              <w:rPr>
                <w:sz w:val="20"/>
              </w:rPr>
              <w:t>числе),</w:t>
            </w:r>
            <w:r>
              <w:rPr>
                <w:spacing w:val="1"/>
                <w:sz w:val="20"/>
              </w:rPr>
              <w:t xml:space="preserve"> </w:t>
            </w:r>
            <w:r>
              <w:rPr>
                <w:sz w:val="20"/>
              </w:rPr>
              <w:t>число,</w:t>
            </w:r>
            <w:r>
              <w:rPr>
                <w:spacing w:val="-47"/>
                <w:sz w:val="20"/>
              </w:rPr>
              <w:t xml:space="preserve"> </w:t>
            </w:r>
            <w:r>
              <w:rPr>
                <w:sz w:val="20"/>
              </w:rPr>
              <w:t>падеж;</w:t>
            </w:r>
            <w:r>
              <w:rPr>
                <w:spacing w:val="-11"/>
                <w:sz w:val="20"/>
              </w:rPr>
              <w:t xml:space="preserve"> </w:t>
            </w:r>
            <w:r>
              <w:rPr>
                <w:sz w:val="20"/>
              </w:rPr>
              <w:t>проводить</w:t>
            </w:r>
            <w:r>
              <w:rPr>
                <w:spacing w:val="-10"/>
                <w:sz w:val="20"/>
              </w:rPr>
              <w:t xml:space="preserve"> </w:t>
            </w:r>
            <w:r>
              <w:rPr>
                <w:sz w:val="20"/>
              </w:rPr>
              <w:t>разбор</w:t>
            </w:r>
            <w:r>
              <w:rPr>
                <w:spacing w:val="-10"/>
                <w:sz w:val="20"/>
              </w:rPr>
              <w:t xml:space="preserve"> </w:t>
            </w:r>
            <w:r>
              <w:rPr>
                <w:sz w:val="20"/>
              </w:rPr>
              <w:t>имени</w:t>
            </w:r>
            <w:r>
              <w:rPr>
                <w:spacing w:val="-7"/>
                <w:sz w:val="20"/>
              </w:rPr>
              <w:t xml:space="preserve"> </w:t>
            </w:r>
            <w:r>
              <w:rPr>
                <w:sz w:val="20"/>
              </w:rPr>
              <w:t>прилагательного</w:t>
            </w:r>
            <w:r>
              <w:rPr>
                <w:spacing w:val="-8"/>
                <w:sz w:val="20"/>
              </w:rPr>
              <w:t xml:space="preserve"> </w:t>
            </w:r>
            <w:r>
              <w:rPr>
                <w:sz w:val="20"/>
              </w:rPr>
              <w:t>как</w:t>
            </w:r>
            <w:r>
              <w:rPr>
                <w:spacing w:val="-11"/>
                <w:sz w:val="20"/>
              </w:rPr>
              <w:t xml:space="preserve"> </w:t>
            </w:r>
            <w:r>
              <w:rPr>
                <w:sz w:val="20"/>
              </w:rPr>
              <w:t>части</w:t>
            </w:r>
            <w:r>
              <w:rPr>
                <w:spacing w:val="-48"/>
                <w:sz w:val="20"/>
              </w:rPr>
              <w:t xml:space="preserve"> </w:t>
            </w:r>
            <w:r>
              <w:rPr>
                <w:sz w:val="20"/>
              </w:rPr>
              <w:t>речи;</w:t>
            </w:r>
          </w:p>
          <w:p w:rsidR="007E6CBC" w:rsidRDefault="001849C0" w:rsidP="00C9437F">
            <w:pPr>
              <w:pStyle w:val="TableParagraph"/>
              <w:numPr>
                <w:ilvl w:val="0"/>
                <w:numId w:val="131"/>
              </w:numPr>
              <w:tabs>
                <w:tab w:val="left" w:pos="382"/>
              </w:tabs>
              <w:ind w:right="96" w:firstLine="0"/>
              <w:jc w:val="both"/>
              <w:rPr>
                <w:sz w:val="20"/>
              </w:rPr>
            </w:pPr>
            <w:r>
              <w:rPr>
                <w:sz w:val="20"/>
              </w:rPr>
              <w:t>устанавливать</w:t>
            </w:r>
            <w:r>
              <w:rPr>
                <w:spacing w:val="1"/>
                <w:sz w:val="20"/>
              </w:rPr>
              <w:t xml:space="preserve"> </w:t>
            </w:r>
            <w:r>
              <w:rPr>
                <w:sz w:val="20"/>
              </w:rPr>
              <w:t>(находить)</w:t>
            </w:r>
            <w:r>
              <w:rPr>
                <w:spacing w:val="1"/>
                <w:sz w:val="20"/>
              </w:rPr>
              <w:t xml:space="preserve"> </w:t>
            </w:r>
            <w:r>
              <w:rPr>
                <w:sz w:val="20"/>
              </w:rPr>
              <w:t>неопределённую</w:t>
            </w:r>
            <w:r>
              <w:rPr>
                <w:spacing w:val="1"/>
                <w:sz w:val="20"/>
              </w:rPr>
              <w:t xml:space="preserve"> </w:t>
            </w:r>
            <w:r>
              <w:rPr>
                <w:sz w:val="20"/>
              </w:rPr>
              <w:t>форму</w:t>
            </w:r>
            <w:r>
              <w:rPr>
                <w:spacing w:val="-47"/>
                <w:sz w:val="20"/>
              </w:rPr>
              <w:t xml:space="preserve"> </w:t>
            </w:r>
            <w:r>
              <w:rPr>
                <w:sz w:val="20"/>
              </w:rPr>
              <w:t>глагола; определять грамматические признаки глаголов:</w:t>
            </w:r>
            <w:r>
              <w:rPr>
                <w:spacing w:val="1"/>
                <w:sz w:val="20"/>
              </w:rPr>
              <w:t xml:space="preserve"> </w:t>
            </w:r>
            <w:r>
              <w:rPr>
                <w:spacing w:val="-1"/>
                <w:sz w:val="20"/>
              </w:rPr>
              <w:t>спряжение,</w:t>
            </w:r>
            <w:r>
              <w:rPr>
                <w:spacing w:val="-11"/>
                <w:sz w:val="20"/>
              </w:rPr>
              <w:t xml:space="preserve"> </w:t>
            </w:r>
            <w:r>
              <w:rPr>
                <w:sz w:val="20"/>
              </w:rPr>
              <w:t>время,</w:t>
            </w:r>
            <w:r>
              <w:rPr>
                <w:spacing w:val="-11"/>
                <w:sz w:val="20"/>
              </w:rPr>
              <w:t xml:space="preserve"> </w:t>
            </w:r>
            <w:r>
              <w:rPr>
                <w:sz w:val="20"/>
              </w:rPr>
              <w:t>лицо</w:t>
            </w:r>
            <w:r>
              <w:rPr>
                <w:spacing w:val="-11"/>
                <w:sz w:val="20"/>
              </w:rPr>
              <w:t xml:space="preserve"> </w:t>
            </w:r>
            <w:r>
              <w:rPr>
                <w:sz w:val="20"/>
              </w:rPr>
              <w:t>(в</w:t>
            </w:r>
            <w:r>
              <w:rPr>
                <w:spacing w:val="-11"/>
                <w:sz w:val="20"/>
              </w:rPr>
              <w:t xml:space="preserve"> </w:t>
            </w:r>
            <w:r>
              <w:rPr>
                <w:sz w:val="20"/>
              </w:rPr>
              <w:t>настоящем</w:t>
            </w:r>
            <w:r>
              <w:rPr>
                <w:spacing w:val="-11"/>
                <w:sz w:val="20"/>
              </w:rPr>
              <w:t xml:space="preserve"> </w:t>
            </w:r>
            <w:r>
              <w:rPr>
                <w:sz w:val="20"/>
              </w:rPr>
              <w:t>и</w:t>
            </w:r>
            <w:r>
              <w:rPr>
                <w:spacing w:val="-10"/>
                <w:sz w:val="20"/>
              </w:rPr>
              <w:t xml:space="preserve"> </w:t>
            </w:r>
            <w:r>
              <w:rPr>
                <w:sz w:val="20"/>
              </w:rPr>
              <w:t>будущем</w:t>
            </w:r>
            <w:r>
              <w:rPr>
                <w:spacing w:val="-9"/>
                <w:sz w:val="20"/>
              </w:rPr>
              <w:t xml:space="preserve"> </w:t>
            </w:r>
            <w:r>
              <w:rPr>
                <w:sz w:val="20"/>
              </w:rPr>
              <w:t>времени),</w:t>
            </w:r>
            <w:r>
              <w:rPr>
                <w:spacing w:val="-48"/>
                <w:sz w:val="20"/>
              </w:rPr>
              <w:t xml:space="preserve"> </w:t>
            </w:r>
            <w:r>
              <w:rPr>
                <w:sz w:val="20"/>
              </w:rPr>
              <w:t>число, род (в прошедшем времени в единственном числе);</w:t>
            </w:r>
            <w:r>
              <w:rPr>
                <w:spacing w:val="-47"/>
                <w:sz w:val="20"/>
              </w:rPr>
              <w:t xml:space="preserve"> </w:t>
            </w:r>
            <w:r>
              <w:rPr>
                <w:sz w:val="20"/>
              </w:rPr>
              <w:t>изменять</w:t>
            </w:r>
            <w:r>
              <w:rPr>
                <w:spacing w:val="1"/>
                <w:sz w:val="20"/>
              </w:rPr>
              <w:t xml:space="preserve"> </w:t>
            </w:r>
            <w:r>
              <w:rPr>
                <w:sz w:val="20"/>
              </w:rPr>
              <w:t>глаголы</w:t>
            </w:r>
            <w:r>
              <w:rPr>
                <w:spacing w:val="1"/>
                <w:sz w:val="20"/>
              </w:rPr>
              <w:t xml:space="preserve"> </w:t>
            </w:r>
            <w:r>
              <w:rPr>
                <w:sz w:val="20"/>
              </w:rPr>
              <w:t>в</w:t>
            </w:r>
            <w:r>
              <w:rPr>
                <w:spacing w:val="1"/>
                <w:sz w:val="20"/>
              </w:rPr>
              <w:t xml:space="preserve"> </w:t>
            </w:r>
            <w:r>
              <w:rPr>
                <w:sz w:val="20"/>
              </w:rPr>
              <w:t>настоящем</w:t>
            </w:r>
            <w:r>
              <w:rPr>
                <w:spacing w:val="1"/>
                <w:sz w:val="20"/>
              </w:rPr>
              <w:t xml:space="preserve"> </w:t>
            </w:r>
            <w:r>
              <w:rPr>
                <w:sz w:val="20"/>
              </w:rPr>
              <w:t>и</w:t>
            </w:r>
            <w:r>
              <w:rPr>
                <w:spacing w:val="1"/>
                <w:sz w:val="20"/>
              </w:rPr>
              <w:t xml:space="preserve"> </w:t>
            </w:r>
            <w:r>
              <w:rPr>
                <w:sz w:val="20"/>
              </w:rPr>
              <w:t>будущем</w:t>
            </w:r>
            <w:r>
              <w:rPr>
                <w:spacing w:val="1"/>
                <w:sz w:val="20"/>
              </w:rPr>
              <w:t xml:space="preserve"> </w:t>
            </w:r>
            <w:r>
              <w:rPr>
                <w:sz w:val="20"/>
              </w:rPr>
              <w:t>времени</w:t>
            </w:r>
            <w:r>
              <w:rPr>
                <w:spacing w:val="1"/>
                <w:sz w:val="20"/>
              </w:rPr>
              <w:t xml:space="preserve"> </w:t>
            </w:r>
            <w:r>
              <w:rPr>
                <w:sz w:val="20"/>
              </w:rPr>
              <w:t>по</w:t>
            </w:r>
            <w:r>
              <w:rPr>
                <w:spacing w:val="-47"/>
                <w:sz w:val="20"/>
              </w:rPr>
              <w:t xml:space="preserve"> </w:t>
            </w:r>
            <w:r>
              <w:rPr>
                <w:sz w:val="20"/>
              </w:rPr>
              <w:t>лицам и числам (спрягать); проводить разбор глагола как</w:t>
            </w:r>
            <w:r>
              <w:rPr>
                <w:spacing w:val="1"/>
                <w:sz w:val="20"/>
              </w:rPr>
              <w:t xml:space="preserve"> </w:t>
            </w:r>
            <w:r>
              <w:rPr>
                <w:sz w:val="20"/>
              </w:rPr>
              <w:t>части</w:t>
            </w:r>
            <w:r>
              <w:rPr>
                <w:spacing w:val="-2"/>
                <w:sz w:val="20"/>
              </w:rPr>
              <w:t xml:space="preserve"> </w:t>
            </w:r>
            <w:r>
              <w:rPr>
                <w:sz w:val="20"/>
              </w:rPr>
              <w:t>речи;</w:t>
            </w:r>
          </w:p>
          <w:p w:rsidR="007E6CBC" w:rsidRDefault="001849C0" w:rsidP="00C9437F">
            <w:pPr>
              <w:pStyle w:val="TableParagraph"/>
              <w:numPr>
                <w:ilvl w:val="0"/>
                <w:numId w:val="131"/>
              </w:numPr>
              <w:tabs>
                <w:tab w:val="left" w:pos="456"/>
              </w:tabs>
              <w:ind w:right="98" w:firstLine="0"/>
              <w:jc w:val="both"/>
              <w:rPr>
                <w:sz w:val="20"/>
              </w:rPr>
            </w:pP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личного</w:t>
            </w:r>
            <w:r>
              <w:rPr>
                <w:spacing w:val="1"/>
                <w:sz w:val="20"/>
              </w:rPr>
              <w:t xml:space="preserve"> </w:t>
            </w:r>
            <w:r>
              <w:rPr>
                <w:sz w:val="20"/>
              </w:rPr>
              <w:t>местоимения</w:t>
            </w:r>
            <w:r>
              <w:rPr>
                <w:spacing w:val="1"/>
                <w:sz w:val="20"/>
              </w:rPr>
              <w:t xml:space="preserve"> </w:t>
            </w:r>
            <w:r>
              <w:rPr>
                <w:sz w:val="20"/>
              </w:rPr>
              <w:t>в</w:t>
            </w:r>
            <w:r>
              <w:rPr>
                <w:spacing w:val="1"/>
                <w:sz w:val="20"/>
              </w:rPr>
              <w:t xml:space="preserve"> </w:t>
            </w:r>
            <w:r>
              <w:rPr>
                <w:sz w:val="20"/>
              </w:rPr>
              <w:t>начальной</w:t>
            </w:r>
            <w:r>
              <w:rPr>
                <w:spacing w:val="1"/>
                <w:sz w:val="20"/>
              </w:rPr>
              <w:t xml:space="preserve"> </w:t>
            </w:r>
            <w:r>
              <w:rPr>
                <w:sz w:val="20"/>
              </w:rPr>
              <w:t>форме:</w:t>
            </w:r>
            <w:r>
              <w:rPr>
                <w:spacing w:val="1"/>
                <w:sz w:val="20"/>
              </w:rPr>
              <w:t xml:space="preserve"> </w:t>
            </w:r>
            <w:r>
              <w:rPr>
                <w:sz w:val="20"/>
              </w:rPr>
              <w:t>лицо,</w:t>
            </w:r>
            <w:r>
              <w:rPr>
                <w:spacing w:val="1"/>
                <w:sz w:val="20"/>
              </w:rPr>
              <w:t xml:space="preserve"> </w:t>
            </w:r>
            <w:r>
              <w:rPr>
                <w:sz w:val="20"/>
              </w:rPr>
              <w:t>число,</w:t>
            </w:r>
            <w:r>
              <w:rPr>
                <w:spacing w:val="1"/>
                <w:sz w:val="20"/>
              </w:rPr>
              <w:t xml:space="preserve"> </w:t>
            </w:r>
            <w:r>
              <w:rPr>
                <w:sz w:val="20"/>
              </w:rPr>
              <w:t>род</w:t>
            </w:r>
            <w:r>
              <w:rPr>
                <w:spacing w:val="1"/>
                <w:sz w:val="20"/>
              </w:rPr>
              <w:t xml:space="preserve"> </w:t>
            </w:r>
            <w:r>
              <w:rPr>
                <w:sz w:val="20"/>
              </w:rPr>
              <w:t>(у</w:t>
            </w:r>
            <w:r>
              <w:rPr>
                <w:spacing w:val="1"/>
                <w:sz w:val="20"/>
              </w:rPr>
              <w:t xml:space="preserve"> </w:t>
            </w:r>
            <w:r>
              <w:rPr>
                <w:sz w:val="20"/>
              </w:rPr>
              <w:t>местоимений</w:t>
            </w:r>
            <w:r>
              <w:rPr>
                <w:spacing w:val="-2"/>
                <w:sz w:val="20"/>
              </w:rPr>
              <w:t xml:space="preserve"> </w:t>
            </w:r>
            <w:r>
              <w:rPr>
                <w:sz w:val="20"/>
              </w:rPr>
              <w:t>3-го лица</w:t>
            </w:r>
            <w:r>
              <w:rPr>
                <w:spacing w:val="-1"/>
                <w:sz w:val="20"/>
              </w:rPr>
              <w:t xml:space="preserve"> </w:t>
            </w:r>
            <w:r>
              <w:rPr>
                <w:sz w:val="20"/>
              </w:rPr>
              <w:t>в</w:t>
            </w:r>
            <w:r>
              <w:rPr>
                <w:spacing w:val="-2"/>
                <w:sz w:val="20"/>
              </w:rPr>
              <w:t xml:space="preserve"> </w:t>
            </w:r>
            <w:r>
              <w:rPr>
                <w:sz w:val="20"/>
              </w:rPr>
              <w:t>единственном числе);</w:t>
            </w:r>
          </w:p>
          <w:p w:rsidR="007E6CBC" w:rsidRDefault="001849C0">
            <w:pPr>
              <w:pStyle w:val="TableParagraph"/>
              <w:spacing w:line="230" w:lineRule="exact"/>
              <w:ind w:left="107" w:right="98"/>
              <w:jc w:val="both"/>
              <w:rPr>
                <w:sz w:val="20"/>
              </w:rPr>
            </w:pPr>
            <w:r>
              <w:rPr>
                <w:sz w:val="20"/>
              </w:rPr>
              <w:t>-использовать</w:t>
            </w:r>
            <w:r>
              <w:rPr>
                <w:spacing w:val="1"/>
                <w:sz w:val="20"/>
              </w:rPr>
              <w:t xml:space="preserve"> </w:t>
            </w:r>
            <w:r>
              <w:rPr>
                <w:sz w:val="20"/>
              </w:rPr>
              <w:t>личные</w:t>
            </w:r>
            <w:r>
              <w:rPr>
                <w:spacing w:val="1"/>
                <w:sz w:val="20"/>
              </w:rPr>
              <w:t xml:space="preserve"> </w:t>
            </w:r>
            <w:r>
              <w:rPr>
                <w:sz w:val="20"/>
              </w:rPr>
              <w:t>местоимения</w:t>
            </w:r>
            <w:r>
              <w:rPr>
                <w:spacing w:val="1"/>
                <w:sz w:val="20"/>
              </w:rPr>
              <w:t xml:space="preserve"> </w:t>
            </w:r>
            <w:r>
              <w:rPr>
                <w:sz w:val="20"/>
              </w:rPr>
              <w:t>для</w:t>
            </w:r>
            <w:r>
              <w:rPr>
                <w:spacing w:val="1"/>
                <w:sz w:val="20"/>
              </w:rPr>
              <w:t xml:space="preserve"> </w:t>
            </w:r>
            <w:r>
              <w:rPr>
                <w:sz w:val="20"/>
              </w:rPr>
              <w:t>устранения</w:t>
            </w:r>
            <w:r>
              <w:rPr>
                <w:spacing w:val="1"/>
                <w:sz w:val="20"/>
              </w:rPr>
              <w:t xml:space="preserve"> </w:t>
            </w:r>
            <w:r>
              <w:rPr>
                <w:sz w:val="20"/>
              </w:rPr>
              <w:t>неоправданных повторов</w:t>
            </w:r>
            <w:r>
              <w:rPr>
                <w:spacing w:val="2"/>
                <w:sz w:val="20"/>
              </w:rPr>
              <w:t xml:space="preserve"> </w:t>
            </w:r>
            <w:r>
              <w:rPr>
                <w:sz w:val="20"/>
              </w:rPr>
              <w:t>в</w:t>
            </w:r>
            <w:r>
              <w:rPr>
                <w:spacing w:val="-2"/>
                <w:sz w:val="20"/>
              </w:rPr>
              <w:t xml:space="preserve"> </w:t>
            </w:r>
            <w:r>
              <w:rPr>
                <w:sz w:val="20"/>
              </w:rPr>
              <w:t>тексте;</w:t>
            </w:r>
          </w:p>
        </w:tc>
        <w:tc>
          <w:tcPr>
            <w:tcW w:w="1846" w:type="dxa"/>
          </w:tcPr>
          <w:p w:rsidR="007E6CBC" w:rsidRDefault="001849C0">
            <w:pPr>
              <w:pStyle w:val="TableParagraph"/>
              <w:spacing w:line="223" w:lineRule="exact"/>
              <w:ind w:left="107"/>
              <w:rPr>
                <w:sz w:val="20"/>
              </w:rPr>
            </w:pPr>
            <w:r>
              <w:rPr>
                <w:sz w:val="20"/>
              </w:rPr>
              <w:t>2</w:t>
            </w:r>
            <w:r>
              <w:rPr>
                <w:spacing w:val="-4"/>
                <w:sz w:val="20"/>
              </w:rPr>
              <w:t xml:space="preserve"> </w:t>
            </w:r>
            <w:r>
              <w:rPr>
                <w:sz w:val="20"/>
              </w:rPr>
              <w:t>полугодие</w:t>
            </w:r>
          </w:p>
        </w:tc>
        <w:tc>
          <w:tcPr>
            <w:tcW w:w="2263" w:type="dxa"/>
          </w:tcPr>
          <w:p w:rsidR="007E6CBC" w:rsidRDefault="001849C0">
            <w:pPr>
              <w:pStyle w:val="TableParagraph"/>
              <w:ind w:left="107" w:right="616"/>
              <w:rPr>
                <w:sz w:val="20"/>
              </w:rPr>
            </w:pPr>
            <w:r>
              <w:rPr>
                <w:spacing w:val="-1"/>
                <w:sz w:val="20"/>
              </w:rPr>
              <w:t>комбинированная</w:t>
            </w:r>
            <w:r>
              <w:rPr>
                <w:spacing w:val="-47"/>
                <w:sz w:val="20"/>
              </w:rPr>
              <w:t xml:space="preserve"> </w:t>
            </w:r>
            <w:r>
              <w:rPr>
                <w:sz w:val="20"/>
              </w:rPr>
              <w:t>работа</w:t>
            </w:r>
          </w:p>
        </w:tc>
      </w:tr>
      <w:tr w:rsidR="007E6CBC">
        <w:trPr>
          <w:trHeight w:val="3909"/>
        </w:trPr>
        <w:tc>
          <w:tcPr>
            <w:tcW w:w="5238" w:type="dxa"/>
          </w:tcPr>
          <w:p w:rsidR="007E6CBC" w:rsidRDefault="001849C0" w:rsidP="00C9437F">
            <w:pPr>
              <w:pStyle w:val="TableParagraph"/>
              <w:numPr>
                <w:ilvl w:val="0"/>
                <w:numId w:val="130"/>
              </w:numPr>
              <w:tabs>
                <w:tab w:val="left" w:pos="223"/>
              </w:tabs>
              <w:spacing w:line="223" w:lineRule="exact"/>
              <w:ind w:left="223"/>
              <w:jc w:val="both"/>
              <w:rPr>
                <w:sz w:val="20"/>
              </w:rPr>
            </w:pPr>
            <w:r>
              <w:rPr>
                <w:sz w:val="20"/>
              </w:rPr>
              <w:t>различать</w:t>
            </w:r>
            <w:r>
              <w:rPr>
                <w:spacing w:val="-4"/>
                <w:sz w:val="20"/>
              </w:rPr>
              <w:t xml:space="preserve"> </w:t>
            </w:r>
            <w:r>
              <w:rPr>
                <w:sz w:val="20"/>
              </w:rPr>
              <w:t>предложение,</w:t>
            </w:r>
            <w:r>
              <w:rPr>
                <w:spacing w:val="-3"/>
                <w:sz w:val="20"/>
              </w:rPr>
              <w:t xml:space="preserve"> </w:t>
            </w:r>
            <w:r>
              <w:rPr>
                <w:sz w:val="20"/>
              </w:rPr>
              <w:t>словосочетание</w:t>
            </w:r>
            <w:r>
              <w:rPr>
                <w:spacing w:val="-3"/>
                <w:sz w:val="20"/>
              </w:rPr>
              <w:t xml:space="preserve"> </w:t>
            </w:r>
            <w:r>
              <w:rPr>
                <w:sz w:val="20"/>
              </w:rPr>
              <w:t>и</w:t>
            </w:r>
            <w:r>
              <w:rPr>
                <w:spacing w:val="-5"/>
                <w:sz w:val="20"/>
              </w:rPr>
              <w:t xml:space="preserve"> </w:t>
            </w:r>
            <w:r>
              <w:rPr>
                <w:sz w:val="20"/>
              </w:rPr>
              <w:t>слово;</w:t>
            </w:r>
          </w:p>
          <w:p w:rsidR="007E6CBC" w:rsidRDefault="001849C0" w:rsidP="00C9437F">
            <w:pPr>
              <w:pStyle w:val="TableParagraph"/>
              <w:numPr>
                <w:ilvl w:val="0"/>
                <w:numId w:val="130"/>
              </w:numPr>
              <w:tabs>
                <w:tab w:val="left" w:pos="226"/>
              </w:tabs>
              <w:ind w:right="98" w:firstLine="0"/>
              <w:jc w:val="both"/>
              <w:rPr>
                <w:sz w:val="20"/>
              </w:rPr>
            </w:pPr>
            <w:r>
              <w:rPr>
                <w:sz w:val="20"/>
              </w:rPr>
              <w:t>классифицировать предложения по цели высказывания и</w:t>
            </w:r>
            <w:r>
              <w:rPr>
                <w:spacing w:val="-47"/>
                <w:sz w:val="20"/>
              </w:rPr>
              <w:t xml:space="preserve"> </w:t>
            </w:r>
            <w:r>
              <w:rPr>
                <w:sz w:val="20"/>
              </w:rPr>
              <w:t>по эмоциональной окраске;</w:t>
            </w:r>
          </w:p>
          <w:p w:rsidR="007E6CBC" w:rsidRDefault="001849C0" w:rsidP="00C9437F">
            <w:pPr>
              <w:pStyle w:val="TableParagraph"/>
              <w:numPr>
                <w:ilvl w:val="0"/>
                <w:numId w:val="130"/>
              </w:numPr>
              <w:tabs>
                <w:tab w:val="left" w:pos="334"/>
              </w:tabs>
              <w:spacing w:before="1"/>
              <w:ind w:right="97" w:firstLine="0"/>
              <w:jc w:val="both"/>
              <w:rPr>
                <w:sz w:val="20"/>
              </w:rPr>
            </w:pPr>
            <w:r>
              <w:rPr>
                <w:sz w:val="20"/>
              </w:rPr>
              <w:t>различать</w:t>
            </w:r>
            <w:r>
              <w:rPr>
                <w:spacing w:val="1"/>
                <w:sz w:val="20"/>
              </w:rPr>
              <w:t xml:space="preserve"> </w:t>
            </w:r>
            <w:r>
              <w:rPr>
                <w:sz w:val="20"/>
              </w:rPr>
              <w:t>распространённые</w:t>
            </w:r>
            <w:r>
              <w:rPr>
                <w:spacing w:val="1"/>
                <w:sz w:val="20"/>
              </w:rPr>
              <w:t xml:space="preserve"> </w:t>
            </w:r>
            <w:r>
              <w:rPr>
                <w:sz w:val="20"/>
              </w:rPr>
              <w:t>и</w:t>
            </w:r>
            <w:r>
              <w:rPr>
                <w:spacing w:val="1"/>
                <w:sz w:val="20"/>
              </w:rPr>
              <w:t xml:space="preserve"> </w:t>
            </w:r>
            <w:r>
              <w:rPr>
                <w:sz w:val="20"/>
              </w:rPr>
              <w:t>нераспространённые</w:t>
            </w:r>
            <w:r>
              <w:rPr>
                <w:spacing w:val="-47"/>
                <w:sz w:val="20"/>
              </w:rPr>
              <w:t xml:space="preserve"> </w:t>
            </w:r>
            <w:r>
              <w:rPr>
                <w:sz w:val="20"/>
              </w:rPr>
              <w:t>предложения; распознавать предложения с однородными</w:t>
            </w:r>
            <w:r>
              <w:rPr>
                <w:spacing w:val="1"/>
                <w:sz w:val="20"/>
              </w:rPr>
              <w:t xml:space="preserve"> </w:t>
            </w:r>
            <w:r>
              <w:rPr>
                <w:sz w:val="20"/>
              </w:rPr>
              <w:t>членами;</w:t>
            </w:r>
            <w:r>
              <w:rPr>
                <w:spacing w:val="1"/>
                <w:sz w:val="20"/>
              </w:rPr>
              <w:t xml:space="preserve"> </w:t>
            </w:r>
            <w:r>
              <w:rPr>
                <w:sz w:val="20"/>
              </w:rPr>
              <w:t>составлять</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однородными</w:t>
            </w:r>
            <w:r>
              <w:rPr>
                <w:spacing w:val="1"/>
                <w:sz w:val="20"/>
              </w:rPr>
              <w:t xml:space="preserve"> </w:t>
            </w:r>
            <w:r>
              <w:rPr>
                <w:sz w:val="20"/>
              </w:rPr>
              <w:t>членами;</w:t>
            </w:r>
            <w:r>
              <w:rPr>
                <w:spacing w:val="1"/>
                <w:sz w:val="20"/>
              </w:rPr>
              <w:t xml:space="preserve"> </w:t>
            </w:r>
            <w:r>
              <w:rPr>
                <w:sz w:val="20"/>
              </w:rPr>
              <w:t>использовать</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однородными</w:t>
            </w:r>
            <w:r>
              <w:rPr>
                <w:spacing w:val="1"/>
                <w:sz w:val="20"/>
              </w:rPr>
              <w:t xml:space="preserve"> </w:t>
            </w:r>
            <w:r>
              <w:rPr>
                <w:sz w:val="20"/>
              </w:rPr>
              <w:t>членами</w:t>
            </w:r>
            <w:r>
              <w:rPr>
                <w:spacing w:val="1"/>
                <w:sz w:val="20"/>
              </w:rPr>
              <w:t xml:space="preserve"> </w:t>
            </w:r>
            <w:r>
              <w:rPr>
                <w:sz w:val="20"/>
              </w:rPr>
              <w:t>в</w:t>
            </w:r>
            <w:r>
              <w:rPr>
                <w:spacing w:val="-1"/>
                <w:sz w:val="20"/>
              </w:rPr>
              <w:t xml:space="preserve"> </w:t>
            </w:r>
            <w:r>
              <w:rPr>
                <w:sz w:val="20"/>
              </w:rPr>
              <w:t>речи;</w:t>
            </w:r>
          </w:p>
          <w:p w:rsidR="007E6CBC" w:rsidRDefault="001849C0">
            <w:pPr>
              <w:pStyle w:val="TableParagraph"/>
              <w:ind w:left="107" w:right="97"/>
              <w:jc w:val="both"/>
              <w:rPr>
                <w:sz w:val="20"/>
              </w:rPr>
            </w:pPr>
            <w:r>
              <w:rPr>
                <w:sz w:val="20"/>
              </w:rPr>
              <w:t>-разграничивать</w:t>
            </w:r>
            <w:r>
              <w:rPr>
                <w:spacing w:val="1"/>
                <w:sz w:val="20"/>
              </w:rPr>
              <w:t xml:space="preserve"> </w:t>
            </w:r>
            <w:r>
              <w:rPr>
                <w:sz w:val="20"/>
              </w:rPr>
              <w:t>простые</w:t>
            </w:r>
            <w:r>
              <w:rPr>
                <w:spacing w:val="1"/>
                <w:sz w:val="20"/>
              </w:rPr>
              <w:t xml:space="preserve"> </w:t>
            </w:r>
            <w:r>
              <w:rPr>
                <w:sz w:val="20"/>
              </w:rPr>
              <w:t>распространённые</w:t>
            </w:r>
            <w:r>
              <w:rPr>
                <w:spacing w:val="1"/>
                <w:sz w:val="20"/>
              </w:rPr>
              <w:t xml:space="preserve"> </w:t>
            </w:r>
            <w:r>
              <w:rPr>
                <w:sz w:val="20"/>
              </w:rPr>
              <w:t>и</w:t>
            </w:r>
            <w:r>
              <w:rPr>
                <w:spacing w:val="1"/>
                <w:sz w:val="20"/>
              </w:rPr>
              <w:t xml:space="preserve"> </w:t>
            </w:r>
            <w:r>
              <w:rPr>
                <w:sz w:val="20"/>
              </w:rPr>
              <w:t>сложные</w:t>
            </w:r>
            <w:r>
              <w:rPr>
                <w:spacing w:val="1"/>
                <w:sz w:val="20"/>
              </w:rPr>
              <w:t xml:space="preserve"> </w:t>
            </w:r>
            <w:r>
              <w:rPr>
                <w:sz w:val="20"/>
              </w:rPr>
              <w:t>предложения,</w:t>
            </w:r>
            <w:r>
              <w:rPr>
                <w:spacing w:val="1"/>
                <w:sz w:val="20"/>
              </w:rPr>
              <w:t xml:space="preserve"> </w:t>
            </w:r>
            <w:r>
              <w:rPr>
                <w:sz w:val="20"/>
              </w:rPr>
              <w:t>состоящие</w:t>
            </w:r>
            <w:r>
              <w:rPr>
                <w:spacing w:val="1"/>
                <w:sz w:val="20"/>
              </w:rPr>
              <w:t xml:space="preserve"> </w:t>
            </w:r>
            <w:r>
              <w:rPr>
                <w:sz w:val="20"/>
              </w:rPr>
              <w:t>из</w:t>
            </w:r>
            <w:r>
              <w:rPr>
                <w:spacing w:val="1"/>
                <w:sz w:val="20"/>
              </w:rPr>
              <w:t xml:space="preserve"> </w:t>
            </w:r>
            <w:r>
              <w:rPr>
                <w:sz w:val="20"/>
              </w:rPr>
              <w:t>двух</w:t>
            </w:r>
            <w:r>
              <w:rPr>
                <w:spacing w:val="1"/>
                <w:sz w:val="20"/>
              </w:rPr>
              <w:t xml:space="preserve"> </w:t>
            </w:r>
            <w:r>
              <w:rPr>
                <w:sz w:val="20"/>
              </w:rPr>
              <w:t>простых</w:t>
            </w:r>
            <w:r>
              <w:rPr>
                <w:spacing w:val="-47"/>
                <w:sz w:val="20"/>
              </w:rPr>
              <w:t xml:space="preserve"> </w:t>
            </w:r>
            <w:r>
              <w:rPr>
                <w:sz w:val="20"/>
              </w:rPr>
              <w:t>(сложносочинённые</w:t>
            </w:r>
            <w:r>
              <w:rPr>
                <w:spacing w:val="1"/>
                <w:sz w:val="20"/>
              </w:rPr>
              <w:t xml:space="preserve"> </w:t>
            </w:r>
            <w:r>
              <w:rPr>
                <w:sz w:val="20"/>
              </w:rPr>
              <w:t>с</w:t>
            </w:r>
            <w:r>
              <w:rPr>
                <w:spacing w:val="1"/>
                <w:sz w:val="20"/>
              </w:rPr>
              <w:t xml:space="preserve"> </w:t>
            </w:r>
            <w:r>
              <w:rPr>
                <w:sz w:val="20"/>
              </w:rPr>
              <w:t>союзами</w:t>
            </w:r>
            <w:r>
              <w:rPr>
                <w:spacing w:val="1"/>
                <w:sz w:val="20"/>
              </w:rPr>
              <w:t xml:space="preserve"> </w:t>
            </w:r>
            <w:r>
              <w:rPr>
                <w:sz w:val="20"/>
              </w:rPr>
              <w:t>и,</w:t>
            </w:r>
            <w:r>
              <w:rPr>
                <w:spacing w:val="1"/>
                <w:sz w:val="20"/>
              </w:rPr>
              <w:t xml:space="preserve"> </w:t>
            </w:r>
            <w:r>
              <w:rPr>
                <w:sz w:val="20"/>
              </w:rPr>
              <w:t>а,</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бессоюзные</w:t>
            </w:r>
            <w:r>
              <w:rPr>
                <w:spacing w:val="1"/>
                <w:sz w:val="20"/>
              </w:rPr>
              <w:t xml:space="preserve"> </w:t>
            </w:r>
            <w:r>
              <w:rPr>
                <w:sz w:val="20"/>
              </w:rPr>
              <w:t>сложные</w:t>
            </w:r>
            <w:r>
              <w:rPr>
                <w:spacing w:val="1"/>
                <w:sz w:val="20"/>
              </w:rPr>
              <w:t xml:space="preserve"> </w:t>
            </w:r>
            <w:r>
              <w:rPr>
                <w:sz w:val="20"/>
              </w:rPr>
              <w:t>предложения</w:t>
            </w:r>
            <w:r>
              <w:rPr>
                <w:spacing w:val="1"/>
                <w:sz w:val="20"/>
              </w:rPr>
              <w:t xml:space="preserve"> </w:t>
            </w:r>
            <w:r>
              <w:rPr>
                <w:sz w:val="20"/>
              </w:rPr>
              <w:t>без</w:t>
            </w:r>
            <w:r>
              <w:rPr>
                <w:spacing w:val="1"/>
                <w:sz w:val="20"/>
              </w:rPr>
              <w:t xml:space="preserve"> </w:t>
            </w:r>
            <w:r>
              <w:rPr>
                <w:sz w:val="20"/>
              </w:rPr>
              <w:t>называния</w:t>
            </w:r>
            <w:r>
              <w:rPr>
                <w:spacing w:val="1"/>
                <w:sz w:val="20"/>
              </w:rPr>
              <w:t xml:space="preserve"> </w:t>
            </w:r>
            <w:r>
              <w:rPr>
                <w:sz w:val="20"/>
              </w:rPr>
              <w:t>терминов);</w:t>
            </w:r>
            <w:r>
              <w:rPr>
                <w:spacing w:val="-47"/>
                <w:sz w:val="20"/>
              </w:rPr>
              <w:t xml:space="preserve"> </w:t>
            </w:r>
            <w:r>
              <w:rPr>
                <w:sz w:val="20"/>
              </w:rPr>
              <w:t>составлять</w:t>
            </w:r>
            <w:r>
              <w:rPr>
                <w:spacing w:val="1"/>
                <w:sz w:val="20"/>
              </w:rPr>
              <w:t xml:space="preserve"> </w:t>
            </w:r>
            <w:r>
              <w:rPr>
                <w:sz w:val="20"/>
              </w:rPr>
              <w:t>простые</w:t>
            </w:r>
            <w:r>
              <w:rPr>
                <w:spacing w:val="1"/>
                <w:sz w:val="20"/>
              </w:rPr>
              <w:t xml:space="preserve"> </w:t>
            </w:r>
            <w:r>
              <w:rPr>
                <w:sz w:val="20"/>
              </w:rPr>
              <w:t>распространённые</w:t>
            </w:r>
            <w:r>
              <w:rPr>
                <w:spacing w:val="1"/>
                <w:sz w:val="20"/>
              </w:rPr>
              <w:t xml:space="preserve"> </w:t>
            </w:r>
            <w:r>
              <w:rPr>
                <w:sz w:val="20"/>
              </w:rPr>
              <w:t>и</w:t>
            </w:r>
            <w:r>
              <w:rPr>
                <w:spacing w:val="1"/>
                <w:sz w:val="20"/>
              </w:rPr>
              <w:t xml:space="preserve"> </w:t>
            </w:r>
            <w:r>
              <w:rPr>
                <w:sz w:val="20"/>
              </w:rPr>
              <w:t>сложные</w:t>
            </w:r>
            <w:r>
              <w:rPr>
                <w:spacing w:val="1"/>
                <w:sz w:val="20"/>
              </w:rPr>
              <w:t xml:space="preserve"> </w:t>
            </w:r>
            <w:r>
              <w:rPr>
                <w:sz w:val="20"/>
              </w:rPr>
              <w:t>предложения,</w:t>
            </w:r>
            <w:r>
              <w:rPr>
                <w:spacing w:val="1"/>
                <w:sz w:val="20"/>
              </w:rPr>
              <w:t xml:space="preserve"> </w:t>
            </w:r>
            <w:r>
              <w:rPr>
                <w:sz w:val="20"/>
              </w:rPr>
              <w:t>состоящие</w:t>
            </w:r>
            <w:r>
              <w:rPr>
                <w:spacing w:val="1"/>
                <w:sz w:val="20"/>
              </w:rPr>
              <w:t xml:space="preserve"> </w:t>
            </w:r>
            <w:r>
              <w:rPr>
                <w:sz w:val="20"/>
              </w:rPr>
              <w:t>из</w:t>
            </w:r>
            <w:r>
              <w:rPr>
                <w:spacing w:val="1"/>
                <w:sz w:val="20"/>
              </w:rPr>
              <w:t xml:space="preserve"> </w:t>
            </w:r>
            <w:r>
              <w:rPr>
                <w:sz w:val="20"/>
              </w:rPr>
              <w:t>двух</w:t>
            </w:r>
            <w:r>
              <w:rPr>
                <w:spacing w:val="1"/>
                <w:sz w:val="20"/>
              </w:rPr>
              <w:t xml:space="preserve"> </w:t>
            </w:r>
            <w:r>
              <w:rPr>
                <w:sz w:val="20"/>
              </w:rPr>
              <w:t>простых</w:t>
            </w:r>
            <w:r>
              <w:rPr>
                <w:spacing w:val="-47"/>
                <w:sz w:val="20"/>
              </w:rPr>
              <w:t xml:space="preserve"> </w:t>
            </w:r>
            <w:r>
              <w:rPr>
                <w:sz w:val="20"/>
              </w:rPr>
              <w:t>(сложносочинённые</w:t>
            </w:r>
            <w:r>
              <w:rPr>
                <w:spacing w:val="1"/>
                <w:sz w:val="20"/>
              </w:rPr>
              <w:t xml:space="preserve"> </w:t>
            </w:r>
            <w:r>
              <w:rPr>
                <w:sz w:val="20"/>
              </w:rPr>
              <w:t>с</w:t>
            </w:r>
            <w:r>
              <w:rPr>
                <w:spacing w:val="1"/>
                <w:sz w:val="20"/>
              </w:rPr>
              <w:t xml:space="preserve"> </w:t>
            </w:r>
            <w:r>
              <w:rPr>
                <w:sz w:val="20"/>
              </w:rPr>
              <w:t>союзами</w:t>
            </w:r>
            <w:r>
              <w:rPr>
                <w:spacing w:val="1"/>
                <w:sz w:val="20"/>
              </w:rPr>
              <w:t xml:space="preserve"> </w:t>
            </w:r>
            <w:r>
              <w:rPr>
                <w:sz w:val="20"/>
              </w:rPr>
              <w:t>и,</w:t>
            </w:r>
            <w:r>
              <w:rPr>
                <w:spacing w:val="1"/>
                <w:sz w:val="20"/>
              </w:rPr>
              <w:t xml:space="preserve"> </w:t>
            </w:r>
            <w:r>
              <w:rPr>
                <w:sz w:val="20"/>
              </w:rPr>
              <w:t>а,</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бессоюзные</w:t>
            </w:r>
            <w:r>
              <w:rPr>
                <w:spacing w:val="1"/>
                <w:sz w:val="20"/>
              </w:rPr>
              <w:t xml:space="preserve"> </w:t>
            </w:r>
            <w:r>
              <w:rPr>
                <w:sz w:val="20"/>
              </w:rPr>
              <w:t>сложныепредложения без</w:t>
            </w:r>
            <w:r>
              <w:rPr>
                <w:spacing w:val="-1"/>
                <w:sz w:val="20"/>
              </w:rPr>
              <w:t xml:space="preserve"> </w:t>
            </w:r>
            <w:r>
              <w:rPr>
                <w:sz w:val="20"/>
              </w:rPr>
              <w:t>называния</w:t>
            </w:r>
            <w:r>
              <w:rPr>
                <w:spacing w:val="-2"/>
                <w:sz w:val="20"/>
              </w:rPr>
              <w:t xml:space="preserve"> </w:t>
            </w:r>
            <w:r>
              <w:rPr>
                <w:sz w:val="20"/>
              </w:rPr>
              <w:t>терминов);</w:t>
            </w:r>
          </w:p>
          <w:p w:rsidR="007E6CBC" w:rsidRDefault="001849C0" w:rsidP="00C9437F">
            <w:pPr>
              <w:pStyle w:val="TableParagraph"/>
              <w:numPr>
                <w:ilvl w:val="0"/>
                <w:numId w:val="130"/>
              </w:numPr>
              <w:tabs>
                <w:tab w:val="left" w:pos="471"/>
              </w:tabs>
              <w:spacing w:line="216" w:lineRule="exact"/>
              <w:ind w:left="470" w:hanging="364"/>
              <w:jc w:val="both"/>
              <w:rPr>
                <w:sz w:val="20"/>
              </w:rPr>
            </w:pPr>
            <w:r>
              <w:rPr>
                <w:sz w:val="20"/>
              </w:rPr>
              <w:t xml:space="preserve">производить   </w:t>
            </w:r>
            <w:r>
              <w:rPr>
                <w:spacing w:val="41"/>
                <w:sz w:val="20"/>
              </w:rPr>
              <w:t xml:space="preserve"> </w:t>
            </w:r>
            <w:r>
              <w:rPr>
                <w:sz w:val="20"/>
              </w:rPr>
              <w:t xml:space="preserve">синтаксический    </w:t>
            </w:r>
            <w:r>
              <w:rPr>
                <w:spacing w:val="38"/>
                <w:sz w:val="20"/>
              </w:rPr>
              <w:t xml:space="preserve"> </w:t>
            </w:r>
            <w:r>
              <w:rPr>
                <w:sz w:val="20"/>
              </w:rPr>
              <w:t xml:space="preserve">разбор    </w:t>
            </w:r>
            <w:r>
              <w:rPr>
                <w:spacing w:val="41"/>
                <w:sz w:val="20"/>
              </w:rPr>
              <w:t xml:space="preserve"> </w:t>
            </w:r>
            <w:r>
              <w:rPr>
                <w:sz w:val="20"/>
              </w:rPr>
              <w:t>простого</w:t>
            </w:r>
          </w:p>
        </w:tc>
        <w:tc>
          <w:tcPr>
            <w:tcW w:w="1846" w:type="dxa"/>
          </w:tcPr>
          <w:p w:rsidR="007E6CBC" w:rsidRDefault="001849C0">
            <w:pPr>
              <w:pStyle w:val="TableParagraph"/>
              <w:spacing w:line="223" w:lineRule="exact"/>
              <w:ind w:left="107"/>
              <w:rPr>
                <w:sz w:val="20"/>
              </w:rPr>
            </w:pPr>
            <w:r>
              <w:rPr>
                <w:sz w:val="20"/>
              </w:rPr>
              <w:t>февраль</w:t>
            </w:r>
          </w:p>
        </w:tc>
        <w:tc>
          <w:tcPr>
            <w:tcW w:w="2263" w:type="dxa"/>
          </w:tcPr>
          <w:p w:rsidR="007E6CBC" w:rsidRDefault="001849C0">
            <w:pPr>
              <w:pStyle w:val="TableParagraph"/>
              <w:spacing w:line="223" w:lineRule="exact"/>
              <w:ind w:left="107"/>
              <w:rPr>
                <w:sz w:val="20"/>
              </w:rPr>
            </w:pPr>
            <w:r>
              <w:rPr>
                <w:sz w:val="20"/>
              </w:rPr>
              <w:t>диагностическая</w:t>
            </w:r>
            <w:r>
              <w:rPr>
                <w:spacing w:val="-5"/>
                <w:sz w:val="20"/>
              </w:rPr>
              <w:t xml:space="preserve"> </w:t>
            </w:r>
            <w:r>
              <w:rPr>
                <w:sz w:val="20"/>
              </w:rPr>
              <w:t>работа</w:t>
            </w:r>
          </w:p>
        </w:tc>
      </w:tr>
    </w:tbl>
    <w:p w:rsidR="007E6CBC" w:rsidRDefault="007E6CBC">
      <w:pPr>
        <w:spacing w:line="223" w:lineRule="exact"/>
        <w:rPr>
          <w:sz w:val="20"/>
        </w:rPr>
        <w:sectPr w:rsidR="007E6CBC">
          <w:pgSz w:w="11910" w:h="16840"/>
          <w:pgMar w:top="104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1846"/>
        <w:gridCol w:w="2263"/>
      </w:tblGrid>
      <w:tr w:rsidR="007E6CBC">
        <w:trPr>
          <w:trHeight w:val="230"/>
        </w:trPr>
        <w:tc>
          <w:tcPr>
            <w:tcW w:w="5238" w:type="dxa"/>
          </w:tcPr>
          <w:p w:rsidR="007E6CBC" w:rsidRDefault="001849C0">
            <w:pPr>
              <w:pStyle w:val="TableParagraph"/>
              <w:spacing w:line="210" w:lineRule="exact"/>
              <w:ind w:left="107"/>
              <w:rPr>
                <w:sz w:val="20"/>
              </w:rPr>
            </w:pPr>
            <w:r>
              <w:rPr>
                <w:sz w:val="20"/>
              </w:rPr>
              <w:lastRenderedPageBreak/>
              <w:t>предложения</w:t>
            </w:r>
          </w:p>
        </w:tc>
        <w:tc>
          <w:tcPr>
            <w:tcW w:w="1846" w:type="dxa"/>
          </w:tcPr>
          <w:p w:rsidR="007E6CBC" w:rsidRDefault="007E6CBC">
            <w:pPr>
              <w:pStyle w:val="TableParagraph"/>
              <w:ind w:left="0"/>
              <w:rPr>
                <w:sz w:val="16"/>
              </w:rPr>
            </w:pPr>
          </w:p>
        </w:tc>
        <w:tc>
          <w:tcPr>
            <w:tcW w:w="2263" w:type="dxa"/>
          </w:tcPr>
          <w:p w:rsidR="007E6CBC" w:rsidRDefault="007E6CBC">
            <w:pPr>
              <w:pStyle w:val="TableParagraph"/>
              <w:ind w:left="0"/>
              <w:rPr>
                <w:sz w:val="16"/>
              </w:rPr>
            </w:pPr>
          </w:p>
        </w:tc>
      </w:tr>
      <w:tr w:rsidR="007E6CBC">
        <w:trPr>
          <w:trHeight w:val="3682"/>
        </w:trPr>
        <w:tc>
          <w:tcPr>
            <w:tcW w:w="5238" w:type="dxa"/>
          </w:tcPr>
          <w:p w:rsidR="007E6CBC" w:rsidRDefault="001849C0">
            <w:pPr>
              <w:pStyle w:val="TableParagraph"/>
              <w:ind w:left="107" w:right="96"/>
              <w:jc w:val="both"/>
              <w:rPr>
                <w:sz w:val="20"/>
              </w:rPr>
            </w:pPr>
            <w:r>
              <w:rPr>
                <w:sz w:val="20"/>
              </w:rPr>
              <w:t>- находить место орфограммы в слове и между словами на</w:t>
            </w:r>
            <w:r>
              <w:rPr>
                <w:spacing w:val="-47"/>
                <w:sz w:val="20"/>
              </w:rPr>
              <w:t xml:space="preserve"> </w:t>
            </w:r>
            <w:r>
              <w:rPr>
                <w:sz w:val="20"/>
              </w:rPr>
              <w:t>изученные</w:t>
            </w:r>
            <w:r>
              <w:rPr>
                <w:spacing w:val="1"/>
                <w:sz w:val="20"/>
              </w:rPr>
              <w:t xml:space="preserve"> </w:t>
            </w:r>
            <w:r>
              <w:rPr>
                <w:sz w:val="20"/>
              </w:rPr>
              <w:t>правила;</w:t>
            </w:r>
            <w:r>
              <w:rPr>
                <w:spacing w:val="1"/>
                <w:sz w:val="20"/>
              </w:rPr>
              <w:t xml:space="preserve"> </w:t>
            </w:r>
            <w:r>
              <w:rPr>
                <w:sz w:val="20"/>
              </w:rPr>
              <w:t>применять</w:t>
            </w:r>
            <w:r>
              <w:rPr>
                <w:spacing w:val="1"/>
                <w:sz w:val="20"/>
              </w:rPr>
              <w:t xml:space="preserve"> </w:t>
            </w:r>
            <w:r>
              <w:rPr>
                <w:sz w:val="20"/>
              </w:rPr>
              <w:t>изученные</w:t>
            </w:r>
            <w:r>
              <w:rPr>
                <w:spacing w:val="1"/>
                <w:sz w:val="20"/>
              </w:rPr>
              <w:t xml:space="preserve"> </w:t>
            </w:r>
            <w:r>
              <w:rPr>
                <w:sz w:val="20"/>
              </w:rPr>
              <w:t>правила</w:t>
            </w:r>
            <w:r>
              <w:rPr>
                <w:spacing w:val="1"/>
                <w:sz w:val="20"/>
              </w:rPr>
              <w:t xml:space="preserve"> </w:t>
            </w:r>
            <w:r>
              <w:rPr>
                <w:sz w:val="20"/>
              </w:rPr>
              <w:t>правописания,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непроверяемые</w:t>
            </w:r>
            <w:r>
              <w:rPr>
                <w:spacing w:val="1"/>
                <w:sz w:val="20"/>
              </w:rPr>
              <w:t xml:space="preserve"> </w:t>
            </w:r>
            <w:r>
              <w:rPr>
                <w:sz w:val="20"/>
              </w:rPr>
              <w:t>гласные</w:t>
            </w:r>
            <w:r>
              <w:rPr>
                <w:spacing w:val="1"/>
                <w:sz w:val="20"/>
              </w:rPr>
              <w:t xml:space="preserve"> </w:t>
            </w:r>
            <w:r>
              <w:rPr>
                <w:sz w:val="20"/>
              </w:rPr>
              <w:t>и</w:t>
            </w:r>
            <w:r>
              <w:rPr>
                <w:spacing w:val="1"/>
                <w:sz w:val="20"/>
              </w:rPr>
              <w:t xml:space="preserve"> </w:t>
            </w:r>
            <w:r>
              <w:rPr>
                <w:sz w:val="20"/>
              </w:rPr>
              <w:t>согласные</w:t>
            </w:r>
            <w:r>
              <w:rPr>
                <w:spacing w:val="1"/>
                <w:sz w:val="20"/>
              </w:rPr>
              <w:t xml:space="preserve"> </w:t>
            </w:r>
            <w:r>
              <w:rPr>
                <w:sz w:val="20"/>
              </w:rPr>
              <w:t>(перечень</w:t>
            </w:r>
            <w:r>
              <w:rPr>
                <w:spacing w:val="1"/>
                <w:sz w:val="20"/>
              </w:rPr>
              <w:t xml:space="preserve"> </w:t>
            </w:r>
            <w:r>
              <w:rPr>
                <w:sz w:val="20"/>
              </w:rPr>
              <w:t>слов</w:t>
            </w:r>
            <w:r>
              <w:rPr>
                <w:spacing w:val="1"/>
                <w:sz w:val="20"/>
              </w:rPr>
              <w:t xml:space="preserve"> </w:t>
            </w:r>
            <w:r>
              <w:rPr>
                <w:sz w:val="20"/>
              </w:rPr>
              <w:t>в</w:t>
            </w:r>
            <w:r>
              <w:rPr>
                <w:spacing w:val="1"/>
                <w:sz w:val="20"/>
              </w:rPr>
              <w:t xml:space="preserve"> </w:t>
            </w:r>
            <w:r>
              <w:rPr>
                <w:sz w:val="20"/>
              </w:rPr>
              <w:t>орфографическом</w:t>
            </w:r>
            <w:r>
              <w:rPr>
                <w:spacing w:val="1"/>
                <w:sz w:val="20"/>
              </w:rPr>
              <w:t xml:space="preserve"> </w:t>
            </w:r>
            <w:r>
              <w:rPr>
                <w:sz w:val="20"/>
              </w:rPr>
              <w:t>словаре</w:t>
            </w:r>
            <w:r>
              <w:rPr>
                <w:spacing w:val="1"/>
                <w:sz w:val="20"/>
              </w:rPr>
              <w:t xml:space="preserve"> </w:t>
            </w:r>
            <w:r>
              <w:rPr>
                <w:sz w:val="20"/>
              </w:rPr>
              <w:t>учебника);</w:t>
            </w:r>
            <w:r>
              <w:rPr>
                <w:spacing w:val="1"/>
                <w:sz w:val="20"/>
              </w:rPr>
              <w:t xml:space="preserve"> </w:t>
            </w:r>
            <w:r>
              <w:rPr>
                <w:sz w:val="20"/>
              </w:rPr>
              <w:t>безударные</w:t>
            </w:r>
            <w:r>
              <w:rPr>
                <w:spacing w:val="1"/>
                <w:sz w:val="20"/>
              </w:rPr>
              <w:t xml:space="preserve"> </w:t>
            </w:r>
            <w:r>
              <w:rPr>
                <w:sz w:val="20"/>
              </w:rPr>
              <w:t>падежные</w:t>
            </w:r>
            <w:r>
              <w:rPr>
                <w:spacing w:val="1"/>
                <w:sz w:val="20"/>
              </w:rPr>
              <w:t xml:space="preserve"> </w:t>
            </w:r>
            <w:r>
              <w:rPr>
                <w:sz w:val="20"/>
              </w:rPr>
              <w:t>окончания</w:t>
            </w:r>
            <w:r>
              <w:rPr>
                <w:spacing w:val="1"/>
                <w:sz w:val="20"/>
              </w:rPr>
              <w:t xml:space="preserve"> </w:t>
            </w:r>
            <w:r>
              <w:rPr>
                <w:sz w:val="20"/>
              </w:rPr>
              <w:t>имён</w:t>
            </w:r>
            <w:r>
              <w:rPr>
                <w:spacing w:val="1"/>
                <w:sz w:val="20"/>
              </w:rPr>
              <w:t xml:space="preserve"> </w:t>
            </w:r>
            <w:r>
              <w:rPr>
                <w:spacing w:val="-1"/>
                <w:sz w:val="20"/>
              </w:rPr>
              <w:t>существительных</w:t>
            </w:r>
            <w:r>
              <w:rPr>
                <w:spacing w:val="-10"/>
                <w:sz w:val="20"/>
              </w:rPr>
              <w:t xml:space="preserve"> </w:t>
            </w:r>
            <w:r>
              <w:rPr>
                <w:spacing w:val="-1"/>
                <w:sz w:val="20"/>
              </w:rPr>
              <w:t>(кроме</w:t>
            </w:r>
            <w:r>
              <w:rPr>
                <w:spacing w:val="-11"/>
                <w:sz w:val="20"/>
              </w:rPr>
              <w:t xml:space="preserve"> </w:t>
            </w:r>
            <w:r>
              <w:rPr>
                <w:spacing w:val="-1"/>
                <w:sz w:val="20"/>
              </w:rPr>
              <w:t>существительных</w:t>
            </w:r>
            <w:r>
              <w:rPr>
                <w:spacing w:val="-13"/>
                <w:sz w:val="20"/>
              </w:rPr>
              <w:t xml:space="preserve"> </w:t>
            </w:r>
            <w:r>
              <w:rPr>
                <w:sz w:val="20"/>
              </w:rPr>
              <w:t>на</w:t>
            </w:r>
            <w:r>
              <w:rPr>
                <w:spacing w:val="-6"/>
                <w:sz w:val="20"/>
              </w:rPr>
              <w:t xml:space="preserve"> </w:t>
            </w:r>
            <w:r>
              <w:rPr>
                <w:sz w:val="20"/>
              </w:rPr>
              <w:t>-мя,</w:t>
            </w:r>
            <w:r>
              <w:rPr>
                <w:spacing w:val="-8"/>
                <w:sz w:val="20"/>
              </w:rPr>
              <w:t xml:space="preserve"> </w:t>
            </w:r>
            <w:r>
              <w:rPr>
                <w:sz w:val="20"/>
              </w:rPr>
              <w:t>-ий,</w:t>
            </w:r>
            <w:r>
              <w:rPr>
                <w:spacing w:val="-9"/>
                <w:sz w:val="20"/>
              </w:rPr>
              <w:t xml:space="preserve"> </w:t>
            </w:r>
            <w:r>
              <w:rPr>
                <w:sz w:val="20"/>
              </w:rPr>
              <w:t>-ие,</w:t>
            </w:r>
          </w:p>
          <w:p w:rsidR="007E6CBC" w:rsidRDefault="001849C0">
            <w:pPr>
              <w:pStyle w:val="TableParagraph"/>
              <w:ind w:left="107" w:right="97"/>
              <w:jc w:val="both"/>
              <w:rPr>
                <w:sz w:val="20"/>
              </w:rPr>
            </w:pPr>
            <w:r>
              <w:rPr>
                <w:sz w:val="20"/>
              </w:rPr>
              <w:t>-ия,</w:t>
            </w:r>
            <w:r>
              <w:rPr>
                <w:spacing w:val="1"/>
                <w:sz w:val="20"/>
              </w:rPr>
              <w:t xml:space="preserve"> </w:t>
            </w:r>
            <w:r>
              <w:rPr>
                <w:sz w:val="20"/>
              </w:rPr>
              <w:t>на</w:t>
            </w:r>
            <w:r>
              <w:rPr>
                <w:spacing w:val="1"/>
                <w:sz w:val="20"/>
              </w:rPr>
              <w:t xml:space="preserve"> </w:t>
            </w:r>
            <w:r>
              <w:rPr>
                <w:sz w:val="20"/>
              </w:rPr>
              <w:t>-ья</w:t>
            </w:r>
            <w:r>
              <w:rPr>
                <w:spacing w:val="1"/>
                <w:sz w:val="20"/>
              </w:rPr>
              <w:t xml:space="preserve"> </w:t>
            </w:r>
            <w:r>
              <w:rPr>
                <w:sz w:val="20"/>
              </w:rPr>
              <w:t>типа</w:t>
            </w:r>
            <w:r>
              <w:rPr>
                <w:spacing w:val="1"/>
                <w:sz w:val="20"/>
              </w:rPr>
              <w:t xml:space="preserve"> </w:t>
            </w:r>
            <w:r>
              <w:rPr>
                <w:sz w:val="20"/>
              </w:rPr>
              <w:t>гостья,</w:t>
            </w:r>
            <w:r>
              <w:rPr>
                <w:spacing w:val="1"/>
                <w:sz w:val="20"/>
              </w:rPr>
              <w:t xml:space="preserve"> </w:t>
            </w:r>
            <w:r>
              <w:rPr>
                <w:sz w:val="20"/>
              </w:rPr>
              <w:t>на</w:t>
            </w:r>
            <w:r>
              <w:rPr>
                <w:spacing w:val="1"/>
                <w:sz w:val="20"/>
              </w:rPr>
              <w:t xml:space="preserve"> </w:t>
            </w:r>
            <w:r>
              <w:rPr>
                <w:sz w:val="20"/>
              </w:rPr>
              <w:t>-ье</w:t>
            </w:r>
            <w:r>
              <w:rPr>
                <w:spacing w:val="1"/>
                <w:sz w:val="20"/>
              </w:rPr>
              <w:t xml:space="preserve"> </w:t>
            </w:r>
            <w:r>
              <w:rPr>
                <w:sz w:val="20"/>
              </w:rPr>
              <w:t>типа</w:t>
            </w:r>
            <w:r>
              <w:rPr>
                <w:spacing w:val="1"/>
                <w:sz w:val="20"/>
              </w:rPr>
              <w:t xml:space="preserve"> </w:t>
            </w:r>
            <w:r>
              <w:rPr>
                <w:sz w:val="20"/>
              </w:rPr>
              <w:t>ожерелье</w:t>
            </w:r>
            <w:r>
              <w:rPr>
                <w:spacing w:val="1"/>
                <w:sz w:val="20"/>
              </w:rPr>
              <w:t xml:space="preserve"> </w:t>
            </w:r>
            <w:r>
              <w:rPr>
                <w:sz w:val="20"/>
              </w:rPr>
              <w:t>во</w:t>
            </w:r>
            <w:r>
              <w:rPr>
                <w:spacing w:val="1"/>
                <w:sz w:val="20"/>
              </w:rPr>
              <w:t xml:space="preserve"> </w:t>
            </w:r>
            <w:r>
              <w:rPr>
                <w:sz w:val="20"/>
              </w:rPr>
              <w:t>множественном числе, а также кроме собственных имён</w:t>
            </w:r>
            <w:r>
              <w:rPr>
                <w:spacing w:val="1"/>
                <w:sz w:val="20"/>
              </w:rPr>
              <w:t xml:space="preserve"> </w:t>
            </w:r>
            <w:r>
              <w:rPr>
                <w:sz w:val="20"/>
              </w:rPr>
              <w:t>существительных на -ов, -ин, -ий); безударные падежные</w:t>
            </w:r>
            <w:r>
              <w:rPr>
                <w:spacing w:val="1"/>
                <w:sz w:val="20"/>
              </w:rPr>
              <w:t xml:space="preserve"> </w:t>
            </w:r>
            <w:r>
              <w:rPr>
                <w:sz w:val="20"/>
              </w:rPr>
              <w:t>окончания</w:t>
            </w:r>
            <w:r>
              <w:rPr>
                <w:spacing w:val="1"/>
                <w:sz w:val="20"/>
              </w:rPr>
              <w:t xml:space="preserve"> </w:t>
            </w:r>
            <w:r>
              <w:rPr>
                <w:sz w:val="20"/>
              </w:rPr>
              <w:t>имён</w:t>
            </w:r>
            <w:r>
              <w:rPr>
                <w:spacing w:val="1"/>
                <w:sz w:val="20"/>
              </w:rPr>
              <w:t xml:space="preserve"> </w:t>
            </w:r>
            <w:r>
              <w:rPr>
                <w:sz w:val="20"/>
              </w:rPr>
              <w:t>прилагательных;</w:t>
            </w:r>
            <w:r>
              <w:rPr>
                <w:spacing w:val="1"/>
                <w:sz w:val="20"/>
              </w:rPr>
              <w:t xml:space="preserve"> </w:t>
            </w:r>
            <w:r>
              <w:rPr>
                <w:sz w:val="20"/>
              </w:rPr>
              <w:t>мягкий</w:t>
            </w:r>
            <w:r>
              <w:rPr>
                <w:spacing w:val="1"/>
                <w:sz w:val="20"/>
              </w:rPr>
              <w:t xml:space="preserve"> </w:t>
            </w:r>
            <w:r>
              <w:rPr>
                <w:sz w:val="20"/>
              </w:rPr>
              <w:t>знак</w:t>
            </w:r>
            <w:r>
              <w:rPr>
                <w:spacing w:val="1"/>
                <w:sz w:val="20"/>
              </w:rPr>
              <w:t xml:space="preserve"> </w:t>
            </w:r>
            <w:r>
              <w:rPr>
                <w:sz w:val="20"/>
              </w:rPr>
              <w:t>после</w:t>
            </w:r>
            <w:r>
              <w:rPr>
                <w:spacing w:val="-47"/>
                <w:sz w:val="20"/>
              </w:rPr>
              <w:t xml:space="preserve"> </w:t>
            </w:r>
            <w:r>
              <w:rPr>
                <w:sz w:val="20"/>
              </w:rPr>
              <w:t>шипящих</w:t>
            </w:r>
            <w:r>
              <w:rPr>
                <w:spacing w:val="1"/>
                <w:sz w:val="20"/>
              </w:rPr>
              <w:t xml:space="preserve"> </w:t>
            </w:r>
            <w:r>
              <w:rPr>
                <w:sz w:val="20"/>
              </w:rPr>
              <w:t>на</w:t>
            </w:r>
            <w:r>
              <w:rPr>
                <w:spacing w:val="1"/>
                <w:sz w:val="20"/>
              </w:rPr>
              <w:t xml:space="preserve"> </w:t>
            </w:r>
            <w:r>
              <w:rPr>
                <w:sz w:val="20"/>
              </w:rPr>
              <w:t>конце</w:t>
            </w:r>
            <w:r>
              <w:rPr>
                <w:spacing w:val="1"/>
                <w:sz w:val="20"/>
              </w:rPr>
              <w:t xml:space="preserve"> </w:t>
            </w:r>
            <w:r>
              <w:rPr>
                <w:sz w:val="20"/>
              </w:rPr>
              <w:t>глаголов</w:t>
            </w:r>
            <w:r>
              <w:rPr>
                <w:spacing w:val="1"/>
                <w:sz w:val="20"/>
              </w:rPr>
              <w:t xml:space="preserve"> </w:t>
            </w:r>
            <w:r>
              <w:rPr>
                <w:sz w:val="20"/>
              </w:rPr>
              <w:t>в</w:t>
            </w:r>
            <w:r>
              <w:rPr>
                <w:spacing w:val="1"/>
                <w:sz w:val="20"/>
              </w:rPr>
              <w:t xml:space="preserve"> </w:t>
            </w:r>
            <w:r>
              <w:rPr>
                <w:sz w:val="20"/>
              </w:rPr>
              <w:t>форме</w:t>
            </w:r>
            <w:r>
              <w:rPr>
                <w:spacing w:val="1"/>
                <w:sz w:val="20"/>
              </w:rPr>
              <w:t xml:space="preserve"> </w:t>
            </w:r>
            <w:r>
              <w:rPr>
                <w:sz w:val="20"/>
              </w:rPr>
              <w:t>2-го</w:t>
            </w:r>
            <w:r>
              <w:rPr>
                <w:spacing w:val="1"/>
                <w:sz w:val="20"/>
              </w:rPr>
              <w:t xml:space="preserve"> </w:t>
            </w:r>
            <w:r>
              <w:rPr>
                <w:sz w:val="20"/>
              </w:rPr>
              <w:t>лица</w:t>
            </w:r>
            <w:r>
              <w:rPr>
                <w:spacing w:val="1"/>
                <w:sz w:val="20"/>
              </w:rPr>
              <w:t xml:space="preserve"> </w:t>
            </w:r>
            <w:r>
              <w:rPr>
                <w:sz w:val="20"/>
              </w:rPr>
              <w:t>единственного</w:t>
            </w:r>
            <w:r>
              <w:rPr>
                <w:spacing w:val="1"/>
                <w:sz w:val="20"/>
              </w:rPr>
              <w:t xml:space="preserve"> </w:t>
            </w:r>
            <w:r>
              <w:rPr>
                <w:sz w:val="20"/>
              </w:rPr>
              <w:t>числа;</w:t>
            </w:r>
            <w:r>
              <w:rPr>
                <w:spacing w:val="1"/>
                <w:sz w:val="20"/>
              </w:rPr>
              <w:t xml:space="preserve"> </w:t>
            </w:r>
            <w:r>
              <w:rPr>
                <w:sz w:val="20"/>
              </w:rPr>
              <w:t>наличие</w:t>
            </w:r>
            <w:r>
              <w:rPr>
                <w:spacing w:val="1"/>
                <w:sz w:val="20"/>
              </w:rPr>
              <w:t xml:space="preserve"> </w:t>
            </w:r>
            <w:r>
              <w:rPr>
                <w:sz w:val="20"/>
              </w:rPr>
              <w:t>или</w:t>
            </w:r>
            <w:r>
              <w:rPr>
                <w:spacing w:val="1"/>
                <w:sz w:val="20"/>
              </w:rPr>
              <w:t xml:space="preserve"> </w:t>
            </w:r>
            <w:r>
              <w:rPr>
                <w:sz w:val="20"/>
              </w:rPr>
              <w:t>отсутствие</w:t>
            </w:r>
            <w:r>
              <w:rPr>
                <w:spacing w:val="1"/>
                <w:sz w:val="20"/>
              </w:rPr>
              <w:t xml:space="preserve"> </w:t>
            </w:r>
            <w:r>
              <w:rPr>
                <w:sz w:val="20"/>
              </w:rPr>
              <w:t>мягкого</w:t>
            </w:r>
            <w:r>
              <w:rPr>
                <w:spacing w:val="1"/>
                <w:sz w:val="20"/>
              </w:rPr>
              <w:t xml:space="preserve"> </w:t>
            </w:r>
            <w:r>
              <w:rPr>
                <w:sz w:val="20"/>
              </w:rPr>
              <w:t>знака</w:t>
            </w:r>
            <w:r>
              <w:rPr>
                <w:spacing w:val="1"/>
                <w:sz w:val="20"/>
              </w:rPr>
              <w:t xml:space="preserve"> </w:t>
            </w:r>
            <w:r>
              <w:rPr>
                <w:sz w:val="20"/>
              </w:rPr>
              <w:t>в</w:t>
            </w:r>
            <w:r>
              <w:rPr>
                <w:spacing w:val="1"/>
                <w:sz w:val="20"/>
              </w:rPr>
              <w:t xml:space="preserve"> </w:t>
            </w:r>
            <w:r>
              <w:rPr>
                <w:sz w:val="20"/>
              </w:rPr>
              <w:t>глаголах</w:t>
            </w:r>
            <w:r>
              <w:rPr>
                <w:spacing w:val="1"/>
                <w:sz w:val="20"/>
              </w:rPr>
              <w:t xml:space="preserve"> </w:t>
            </w:r>
            <w:r>
              <w:rPr>
                <w:sz w:val="20"/>
              </w:rPr>
              <w:t>на</w:t>
            </w:r>
            <w:r>
              <w:rPr>
                <w:spacing w:val="1"/>
                <w:sz w:val="20"/>
              </w:rPr>
              <w:t xml:space="preserve"> </w:t>
            </w:r>
            <w:r>
              <w:rPr>
                <w:sz w:val="20"/>
              </w:rPr>
              <w:t>-ться</w:t>
            </w:r>
            <w:r>
              <w:rPr>
                <w:spacing w:val="1"/>
                <w:sz w:val="20"/>
              </w:rPr>
              <w:t xml:space="preserve"> </w:t>
            </w:r>
            <w:r>
              <w:rPr>
                <w:sz w:val="20"/>
              </w:rPr>
              <w:t>и</w:t>
            </w:r>
            <w:r>
              <w:rPr>
                <w:spacing w:val="1"/>
                <w:sz w:val="20"/>
              </w:rPr>
              <w:t xml:space="preserve"> </w:t>
            </w:r>
            <w:r>
              <w:rPr>
                <w:sz w:val="20"/>
              </w:rPr>
              <w:t>-тся;</w:t>
            </w:r>
            <w:r>
              <w:rPr>
                <w:spacing w:val="1"/>
                <w:sz w:val="20"/>
              </w:rPr>
              <w:t xml:space="preserve"> </w:t>
            </w:r>
            <w:r>
              <w:rPr>
                <w:sz w:val="20"/>
              </w:rPr>
              <w:t>безударные</w:t>
            </w:r>
            <w:r>
              <w:rPr>
                <w:spacing w:val="1"/>
                <w:sz w:val="20"/>
              </w:rPr>
              <w:t xml:space="preserve"> </w:t>
            </w:r>
            <w:r>
              <w:rPr>
                <w:sz w:val="20"/>
              </w:rPr>
              <w:t>личные</w:t>
            </w:r>
            <w:r>
              <w:rPr>
                <w:spacing w:val="1"/>
                <w:sz w:val="20"/>
              </w:rPr>
              <w:t xml:space="preserve"> </w:t>
            </w:r>
            <w:r>
              <w:rPr>
                <w:sz w:val="20"/>
              </w:rPr>
              <w:t>окончания глаголов; знаки препинания в предложениях с</w:t>
            </w:r>
            <w:r>
              <w:rPr>
                <w:spacing w:val="1"/>
                <w:sz w:val="20"/>
              </w:rPr>
              <w:t xml:space="preserve"> </w:t>
            </w:r>
            <w:r>
              <w:rPr>
                <w:sz w:val="20"/>
              </w:rPr>
              <w:t>однородными</w:t>
            </w:r>
            <w:r>
              <w:rPr>
                <w:spacing w:val="10"/>
                <w:sz w:val="20"/>
              </w:rPr>
              <w:t xml:space="preserve"> </w:t>
            </w:r>
            <w:r>
              <w:rPr>
                <w:sz w:val="20"/>
              </w:rPr>
              <w:t>членами,</w:t>
            </w:r>
            <w:r>
              <w:rPr>
                <w:spacing w:val="11"/>
                <w:sz w:val="20"/>
              </w:rPr>
              <w:t xml:space="preserve"> </w:t>
            </w:r>
            <w:r>
              <w:rPr>
                <w:sz w:val="20"/>
              </w:rPr>
              <w:t>соединёнными</w:t>
            </w:r>
            <w:r>
              <w:rPr>
                <w:spacing w:val="10"/>
                <w:sz w:val="20"/>
              </w:rPr>
              <w:t xml:space="preserve"> </w:t>
            </w:r>
            <w:r>
              <w:rPr>
                <w:sz w:val="20"/>
              </w:rPr>
              <w:t>союзами</w:t>
            </w:r>
            <w:r>
              <w:rPr>
                <w:spacing w:val="18"/>
                <w:sz w:val="20"/>
              </w:rPr>
              <w:t xml:space="preserve"> </w:t>
            </w:r>
            <w:r>
              <w:rPr>
                <w:sz w:val="20"/>
              </w:rPr>
              <w:t>и,</w:t>
            </w:r>
            <w:r>
              <w:rPr>
                <w:spacing w:val="12"/>
                <w:sz w:val="20"/>
              </w:rPr>
              <w:t xml:space="preserve"> </w:t>
            </w:r>
            <w:r>
              <w:rPr>
                <w:sz w:val="20"/>
              </w:rPr>
              <w:t>а,</w:t>
            </w:r>
            <w:r>
              <w:rPr>
                <w:spacing w:val="12"/>
                <w:sz w:val="20"/>
              </w:rPr>
              <w:t xml:space="preserve"> </w:t>
            </w:r>
            <w:r>
              <w:rPr>
                <w:sz w:val="20"/>
              </w:rPr>
              <w:t>но</w:t>
            </w:r>
            <w:r>
              <w:rPr>
                <w:spacing w:val="12"/>
                <w:sz w:val="20"/>
              </w:rPr>
              <w:t xml:space="preserve"> </w:t>
            </w:r>
            <w:r>
              <w:rPr>
                <w:sz w:val="20"/>
              </w:rPr>
              <w:t>и</w:t>
            </w:r>
          </w:p>
          <w:p w:rsidR="007E6CBC" w:rsidRDefault="001849C0">
            <w:pPr>
              <w:pStyle w:val="TableParagraph"/>
              <w:spacing w:line="222" w:lineRule="exact"/>
              <w:ind w:left="107"/>
              <w:jc w:val="both"/>
              <w:rPr>
                <w:sz w:val="20"/>
              </w:rPr>
            </w:pPr>
            <w:r>
              <w:rPr>
                <w:sz w:val="20"/>
              </w:rPr>
              <w:t>без</w:t>
            </w:r>
            <w:r>
              <w:rPr>
                <w:spacing w:val="-3"/>
                <w:sz w:val="20"/>
              </w:rPr>
              <w:t xml:space="preserve"> </w:t>
            </w:r>
            <w:r>
              <w:rPr>
                <w:sz w:val="20"/>
              </w:rPr>
              <w:t>союзов;</w:t>
            </w:r>
          </w:p>
        </w:tc>
        <w:tc>
          <w:tcPr>
            <w:tcW w:w="1846" w:type="dxa"/>
          </w:tcPr>
          <w:p w:rsidR="007E6CBC" w:rsidRDefault="001849C0">
            <w:pPr>
              <w:pStyle w:val="TableParagraph"/>
              <w:spacing w:line="220" w:lineRule="exact"/>
              <w:ind w:left="107"/>
              <w:rPr>
                <w:sz w:val="20"/>
              </w:rPr>
            </w:pPr>
            <w:r>
              <w:rPr>
                <w:b/>
                <w:sz w:val="20"/>
              </w:rPr>
              <w:t>а</w:t>
            </w:r>
            <w:r>
              <w:rPr>
                <w:sz w:val="20"/>
              </w:rPr>
              <w:t>прель</w:t>
            </w:r>
          </w:p>
        </w:tc>
        <w:tc>
          <w:tcPr>
            <w:tcW w:w="2263" w:type="dxa"/>
          </w:tcPr>
          <w:p w:rsidR="007E6CBC" w:rsidRDefault="001849C0">
            <w:pPr>
              <w:pStyle w:val="TableParagraph"/>
              <w:spacing w:line="220" w:lineRule="exact"/>
              <w:ind w:left="107"/>
              <w:rPr>
                <w:sz w:val="20"/>
              </w:rPr>
            </w:pPr>
            <w:r>
              <w:rPr>
                <w:sz w:val="20"/>
              </w:rPr>
              <w:t>диагностическая</w:t>
            </w:r>
            <w:r>
              <w:rPr>
                <w:spacing w:val="-5"/>
                <w:sz w:val="20"/>
              </w:rPr>
              <w:t xml:space="preserve"> </w:t>
            </w:r>
            <w:r>
              <w:rPr>
                <w:sz w:val="20"/>
              </w:rPr>
              <w:t>работа</w:t>
            </w:r>
          </w:p>
        </w:tc>
      </w:tr>
      <w:tr w:rsidR="007E6CBC">
        <w:trPr>
          <w:trHeight w:val="1149"/>
        </w:trPr>
        <w:tc>
          <w:tcPr>
            <w:tcW w:w="5238" w:type="dxa"/>
          </w:tcPr>
          <w:p w:rsidR="007E6CBC" w:rsidRDefault="001849C0">
            <w:pPr>
              <w:pStyle w:val="TableParagraph"/>
              <w:spacing w:line="217" w:lineRule="exact"/>
              <w:ind w:left="107"/>
              <w:rPr>
                <w:sz w:val="20"/>
              </w:rPr>
            </w:pPr>
            <w:r>
              <w:rPr>
                <w:sz w:val="20"/>
              </w:rPr>
              <w:t>-правильно</w:t>
            </w:r>
            <w:r>
              <w:rPr>
                <w:spacing w:val="-1"/>
                <w:sz w:val="20"/>
              </w:rPr>
              <w:t xml:space="preserve"> </w:t>
            </w:r>
            <w:r>
              <w:rPr>
                <w:sz w:val="20"/>
              </w:rPr>
              <w:t>списывать</w:t>
            </w:r>
            <w:r>
              <w:rPr>
                <w:spacing w:val="-3"/>
                <w:sz w:val="20"/>
              </w:rPr>
              <w:t xml:space="preserve"> </w:t>
            </w:r>
            <w:r>
              <w:rPr>
                <w:sz w:val="20"/>
              </w:rPr>
              <w:t>тексты</w:t>
            </w:r>
            <w:r>
              <w:rPr>
                <w:spacing w:val="-2"/>
                <w:sz w:val="20"/>
              </w:rPr>
              <w:t xml:space="preserve"> </w:t>
            </w:r>
            <w:r>
              <w:rPr>
                <w:sz w:val="20"/>
              </w:rPr>
              <w:t>объёмом</w:t>
            </w:r>
            <w:r>
              <w:rPr>
                <w:spacing w:val="-2"/>
                <w:sz w:val="20"/>
              </w:rPr>
              <w:t xml:space="preserve"> </w:t>
            </w:r>
            <w:r>
              <w:rPr>
                <w:sz w:val="20"/>
              </w:rPr>
              <w:t>не</w:t>
            </w:r>
            <w:r>
              <w:rPr>
                <w:spacing w:val="-3"/>
                <w:sz w:val="20"/>
              </w:rPr>
              <w:t xml:space="preserve"> </w:t>
            </w:r>
            <w:r>
              <w:rPr>
                <w:sz w:val="20"/>
              </w:rPr>
              <w:t>более</w:t>
            </w:r>
            <w:r>
              <w:rPr>
                <w:spacing w:val="-2"/>
                <w:sz w:val="20"/>
              </w:rPr>
              <w:t xml:space="preserve"> </w:t>
            </w:r>
            <w:r>
              <w:rPr>
                <w:sz w:val="20"/>
              </w:rPr>
              <w:t>85</w:t>
            </w:r>
            <w:r>
              <w:rPr>
                <w:spacing w:val="-2"/>
                <w:sz w:val="20"/>
              </w:rPr>
              <w:t xml:space="preserve"> </w:t>
            </w:r>
            <w:r>
              <w:rPr>
                <w:sz w:val="20"/>
              </w:rPr>
              <w:t>слов;</w:t>
            </w:r>
          </w:p>
          <w:p w:rsidR="007E6CBC" w:rsidRDefault="001849C0" w:rsidP="00C9437F">
            <w:pPr>
              <w:pStyle w:val="TableParagraph"/>
              <w:numPr>
                <w:ilvl w:val="0"/>
                <w:numId w:val="129"/>
              </w:numPr>
              <w:tabs>
                <w:tab w:val="left" w:pos="235"/>
              </w:tabs>
              <w:ind w:right="98" w:firstLine="0"/>
              <w:rPr>
                <w:sz w:val="20"/>
              </w:rPr>
            </w:pPr>
            <w:r>
              <w:rPr>
                <w:sz w:val="20"/>
              </w:rPr>
              <w:t>писать</w:t>
            </w:r>
            <w:r>
              <w:rPr>
                <w:spacing w:val="10"/>
                <w:sz w:val="20"/>
              </w:rPr>
              <w:t xml:space="preserve"> </w:t>
            </w:r>
            <w:r>
              <w:rPr>
                <w:sz w:val="20"/>
              </w:rPr>
              <w:t>под</w:t>
            </w:r>
            <w:r>
              <w:rPr>
                <w:spacing w:val="9"/>
                <w:sz w:val="20"/>
              </w:rPr>
              <w:t xml:space="preserve"> </w:t>
            </w:r>
            <w:r>
              <w:rPr>
                <w:sz w:val="20"/>
              </w:rPr>
              <w:t>диктовку</w:t>
            </w:r>
            <w:r>
              <w:rPr>
                <w:spacing w:val="8"/>
                <w:sz w:val="20"/>
              </w:rPr>
              <w:t xml:space="preserve"> </w:t>
            </w:r>
            <w:r>
              <w:rPr>
                <w:sz w:val="20"/>
              </w:rPr>
              <w:t>тексты</w:t>
            </w:r>
            <w:r>
              <w:rPr>
                <w:spacing w:val="10"/>
                <w:sz w:val="20"/>
              </w:rPr>
              <w:t xml:space="preserve"> </w:t>
            </w:r>
            <w:r>
              <w:rPr>
                <w:sz w:val="20"/>
              </w:rPr>
              <w:t>объёмом</w:t>
            </w:r>
            <w:r>
              <w:rPr>
                <w:spacing w:val="10"/>
                <w:sz w:val="20"/>
              </w:rPr>
              <w:t xml:space="preserve"> </w:t>
            </w:r>
            <w:r>
              <w:rPr>
                <w:sz w:val="20"/>
              </w:rPr>
              <w:t>не</w:t>
            </w:r>
            <w:r>
              <w:rPr>
                <w:spacing w:val="10"/>
                <w:sz w:val="20"/>
              </w:rPr>
              <w:t xml:space="preserve"> </w:t>
            </w:r>
            <w:r>
              <w:rPr>
                <w:sz w:val="20"/>
              </w:rPr>
              <w:t>более</w:t>
            </w:r>
            <w:r>
              <w:rPr>
                <w:spacing w:val="10"/>
                <w:sz w:val="20"/>
              </w:rPr>
              <w:t xml:space="preserve"> </w:t>
            </w:r>
            <w:r>
              <w:rPr>
                <w:sz w:val="20"/>
              </w:rPr>
              <w:t>80</w:t>
            </w:r>
            <w:r>
              <w:rPr>
                <w:spacing w:val="8"/>
                <w:sz w:val="20"/>
              </w:rPr>
              <w:t xml:space="preserve"> </w:t>
            </w:r>
            <w:r>
              <w:rPr>
                <w:sz w:val="20"/>
              </w:rPr>
              <w:t>слов</w:t>
            </w:r>
            <w:r>
              <w:rPr>
                <w:spacing w:val="10"/>
                <w:sz w:val="20"/>
              </w:rPr>
              <w:t xml:space="preserve"> </w:t>
            </w:r>
            <w:r>
              <w:rPr>
                <w:sz w:val="20"/>
              </w:rPr>
              <w:t>с</w:t>
            </w:r>
            <w:r>
              <w:rPr>
                <w:spacing w:val="-47"/>
                <w:sz w:val="20"/>
              </w:rPr>
              <w:t xml:space="preserve"> </w:t>
            </w:r>
            <w:r>
              <w:rPr>
                <w:sz w:val="20"/>
              </w:rPr>
              <w:t>учётом изученных</w:t>
            </w:r>
            <w:r>
              <w:rPr>
                <w:spacing w:val="2"/>
                <w:sz w:val="20"/>
              </w:rPr>
              <w:t xml:space="preserve"> </w:t>
            </w:r>
            <w:r>
              <w:rPr>
                <w:sz w:val="20"/>
              </w:rPr>
              <w:t>правил</w:t>
            </w:r>
            <w:r>
              <w:rPr>
                <w:spacing w:val="-1"/>
                <w:sz w:val="20"/>
              </w:rPr>
              <w:t xml:space="preserve"> </w:t>
            </w:r>
            <w:r>
              <w:rPr>
                <w:sz w:val="20"/>
              </w:rPr>
              <w:t>правописания;</w:t>
            </w:r>
          </w:p>
          <w:p w:rsidR="007E6CBC" w:rsidRDefault="001849C0" w:rsidP="00C9437F">
            <w:pPr>
              <w:pStyle w:val="TableParagraph"/>
              <w:numPr>
                <w:ilvl w:val="0"/>
                <w:numId w:val="129"/>
              </w:numPr>
              <w:tabs>
                <w:tab w:val="left" w:pos="472"/>
                <w:tab w:val="left" w:pos="473"/>
                <w:tab w:val="left" w:pos="1551"/>
                <w:tab w:val="left" w:pos="1956"/>
                <w:tab w:val="left" w:pos="3211"/>
                <w:tab w:val="left" w:pos="5016"/>
              </w:tabs>
              <w:spacing w:line="228" w:lineRule="exact"/>
              <w:ind w:right="102" w:firstLine="0"/>
              <w:rPr>
                <w:sz w:val="20"/>
              </w:rPr>
            </w:pPr>
            <w:r>
              <w:rPr>
                <w:sz w:val="20"/>
              </w:rPr>
              <w:t>находить</w:t>
            </w:r>
            <w:r>
              <w:rPr>
                <w:sz w:val="20"/>
              </w:rPr>
              <w:tab/>
              <w:t>и</w:t>
            </w:r>
            <w:r>
              <w:rPr>
                <w:sz w:val="20"/>
              </w:rPr>
              <w:tab/>
              <w:t>исправлять</w:t>
            </w:r>
            <w:r>
              <w:rPr>
                <w:sz w:val="20"/>
              </w:rPr>
              <w:tab/>
              <w:t>орфографические</w:t>
            </w:r>
            <w:r>
              <w:rPr>
                <w:sz w:val="20"/>
              </w:rPr>
              <w:tab/>
            </w:r>
            <w:r>
              <w:rPr>
                <w:spacing w:val="-4"/>
                <w:sz w:val="20"/>
              </w:rPr>
              <w:t>и</w:t>
            </w:r>
            <w:r>
              <w:rPr>
                <w:spacing w:val="-47"/>
                <w:sz w:val="20"/>
              </w:rPr>
              <w:t xml:space="preserve"> </w:t>
            </w:r>
            <w:r>
              <w:rPr>
                <w:sz w:val="20"/>
              </w:rPr>
              <w:t>пунктуационные</w:t>
            </w:r>
            <w:r>
              <w:rPr>
                <w:spacing w:val="-4"/>
                <w:sz w:val="20"/>
              </w:rPr>
              <w:t xml:space="preserve"> </w:t>
            </w:r>
            <w:r>
              <w:rPr>
                <w:sz w:val="20"/>
              </w:rPr>
              <w:t>ошибки</w:t>
            </w:r>
            <w:r>
              <w:rPr>
                <w:spacing w:val="-2"/>
                <w:sz w:val="20"/>
              </w:rPr>
              <w:t xml:space="preserve"> </w:t>
            </w:r>
            <w:r>
              <w:rPr>
                <w:sz w:val="20"/>
              </w:rPr>
              <w:t>на</w:t>
            </w:r>
            <w:r>
              <w:rPr>
                <w:spacing w:val="-1"/>
                <w:sz w:val="20"/>
              </w:rPr>
              <w:t xml:space="preserve"> </w:t>
            </w:r>
            <w:r>
              <w:rPr>
                <w:sz w:val="20"/>
              </w:rPr>
              <w:t>изученные правила,</w:t>
            </w:r>
            <w:r>
              <w:rPr>
                <w:spacing w:val="-3"/>
                <w:sz w:val="20"/>
              </w:rPr>
              <w:t xml:space="preserve"> </w:t>
            </w:r>
            <w:r>
              <w:rPr>
                <w:sz w:val="20"/>
              </w:rPr>
              <w:t>описки;</w:t>
            </w:r>
          </w:p>
        </w:tc>
        <w:tc>
          <w:tcPr>
            <w:tcW w:w="1846" w:type="dxa"/>
          </w:tcPr>
          <w:p w:rsidR="007E6CBC" w:rsidRDefault="001849C0">
            <w:pPr>
              <w:pStyle w:val="TableParagraph"/>
              <w:spacing w:line="217" w:lineRule="exact"/>
              <w:ind w:left="107"/>
              <w:rPr>
                <w:sz w:val="20"/>
              </w:rPr>
            </w:pPr>
            <w:r>
              <w:rPr>
                <w:sz w:val="20"/>
              </w:rPr>
              <w:t>2</w:t>
            </w:r>
            <w:r>
              <w:rPr>
                <w:spacing w:val="-1"/>
                <w:sz w:val="20"/>
              </w:rPr>
              <w:t xml:space="preserve"> </w:t>
            </w:r>
            <w:r>
              <w:rPr>
                <w:sz w:val="20"/>
              </w:rPr>
              <w:t>раза</w:t>
            </w:r>
            <w:r>
              <w:rPr>
                <w:spacing w:val="-1"/>
                <w:sz w:val="20"/>
              </w:rPr>
              <w:t xml:space="preserve"> </w:t>
            </w:r>
            <w:r>
              <w:rPr>
                <w:sz w:val="20"/>
              </w:rPr>
              <w:t>в</w:t>
            </w:r>
            <w:r>
              <w:rPr>
                <w:spacing w:val="-2"/>
                <w:sz w:val="20"/>
              </w:rPr>
              <w:t xml:space="preserve"> </w:t>
            </w:r>
            <w:r>
              <w:rPr>
                <w:sz w:val="20"/>
              </w:rPr>
              <w:t>четверть</w:t>
            </w:r>
          </w:p>
        </w:tc>
        <w:tc>
          <w:tcPr>
            <w:tcW w:w="2263" w:type="dxa"/>
          </w:tcPr>
          <w:p w:rsidR="007E6CBC" w:rsidRDefault="001849C0">
            <w:pPr>
              <w:pStyle w:val="TableParagraph"/>
              <w:spacing w:line="217" w:lineRule="exact"/>
              <w:ind w:left="107"/>
              <w:rPr>
                <w:sz w:val="20"/>
              </w:rPr>
            </w:pPr>
            <w:r>
              <w:rPr>
                <w:sz w:val="20"/>
              </w:rPr>
              <w:t>списывание</w:t>
            </w:r>
            <w:r>
              <w:rPr>
                <w:spacing w:val="-4"/>
                <w:sz w:val="20"/>
              </w:rPr>
              <w:t xml:space="preserve"> </w:t>
            </w:r>
            <w:r>
              <w:rPr>
                <w:sz w:val="20"/>
              </w:rPr>
              <w:t>текста</w:t>
            </w:r>
          </w:p>
        </w:tc>
      </w:tr>
      <w:tr w:rsidR="007E6CBC">
        <w:trPr>
          <w:trHeight w:val="4831"/>
        </w:trPr>
        <w:tc>
          <w:tcPr>
            <w:tcW w:w="5238" w:type="dxa"/>
          </w:tcPr>
          <w:p w:rsidR="007E6CBC" w:rsidRDefault="001849C0" w:rsidP="00C9437F">
            <w:pPr>
              <w:pStyle w:val="TableParagraph"/>
              <w:numPr>
                <w:ilvl w:val="0"/>
                <w:numId w:val="128"/>
              </w:numPr>
              <w:tabs>
                <w:tab w:val="left" w:pos="228"/>
              </w:tabs>
              <w:spacing w:line="217" w:lineRule="exact"/>
              <w:ind w:left="227" w:hanging="121"/>
              <w:jc w:val="both"/>
              <w:rPr>
                <w:sz w:val="20"/>
              </w:rPr>
            </w:pPr>
            <w:r>
              <w:rPr>
                <w:sz w:val="20"/>
              </w:rPr>
              <w:t>осознавать</w:t>
            </w:r>
            <w:r>
              <w:rPr>
                <w:spacing w:val="2"/>
                <w:sz w:val="20"/>
              </w:rPr>
              <w:t xml:space="preserve"> </w:t>
            </w:r>
            <w:r>
              <w:rPr>
                <w:sz w:val="20"/>
              </w:rPr>
              <w:t>ситуацию</w:t>
            </w:r>
            <w:r>
              <w:rPr>
                <w:spacing w:val="2"/>
                <w:sz w:val="20"/>
              </w:rPr>
              <w:t xml:space="preserve"> </w:t>
            </w:r>
            <w:r>
              <w:rPr>
                <w:sz w:val="20"/>
              </w:rPr>
              <w:t>общения</w:t>
            </w:r>
            <w:r>
              <w:rPr>
                <w:spacing w:val="2"/>
                <w:sz w:val="20"/>
              </w:rPr>
              <w:t xml:space="preserve"> </w:t>
            </w:r>
            <w:r>
              <w:rPr>
                <w:sz w:val="20"/>
              </w:rPr>
              <w:t>(с</w:t>
            </w:r>
            <w:r>
              <w:rPr>
                <w:spacing w:val="3"/>
                <w:sz w:val="20"/>
              </w:rPr>
              <w:t xml:space="preserve"> </w:t>
            </w:r>
            <w:r>
              <w:rPr>
                <w:sz w:val="20"/>
              </w:rPr>
              <w:t>какой</w:t>
            </w:r>
            <w:r>
              <w:rPr>
                <w:spacing w:val="1"/>
                <w:sz w:val="20"/>
              </w:rPr>
              <w:t xml:space="preserve"> </w:t>
            </w:r>
            <w:r>
              <w:rPr>
                <w:sz w:val="20"/>
              </w:rPr>
              <w:t>целью,</w:t>
            </w:r>
            <w:r>
              <w:rPr>
                <w:spacing w:val="3"/>
                <w:sz w:val="20"/>
              </w:rPr>
              <w:t xml:space="preserve"> </w:t>
            </w:r>
            <w:r>
              <w:rPr>
                <w:sz w:val="20"/>
              </w:rPr>
              <w:t>с</w:t>
            </w:r>
            <w:r>
              <w:rPr>
                <w:spacing w:val="2"/>
                <w:sz w:val="20"/>
              </w:rPr>
              <w:t xml:space="preserve"> </w:t>
            </w:r>
            <w:r>
              <w:rPr>
                <w:sz w:val="20"/>
              </w:rPr>
              <w:t>кем,</w:t>
            </w:r>
            <w:r>
              <w:rPr>
                <w:spacing w:val="3"/>
                <w:sz w:val="20"/>
              </w:rPr>
              <w:t xml:space="preserve"> </w:t>
            </w:r>
            <w:r>
              <w:rPr>
                <w:sz w:val="20"/>
              </w:rPr>
              <w:t>где</w:t>
            </w:r>
          </w:p>
          <w:p w:rsidR="007E6CBC" w:rsidRDefault="001849C0">
            <w:pPr>
              <w:pStyle w:val="TableParagraph"/>
              <w:ind w:left="107" w:right="103"/>
              <w:jc w:val="both"/>
              <w:rPr>
                <w:sz w:val="20"/>
              </w:rPr>
            </w:pPr>
            <w:r>
              <w:rPr>
                <w:sz w:val="20"/>
              </w:rPr>
              <w:t>происходит</w:t>
            </w:r>
            <w:r>
              <w:rPr>
                <w:spacing w:val="1"/>
                <w:sz w:val="20"/>
              </w:rPr>
              <w:t xml:space="preserve"> </w:t>
            </w:r>
            <w:r>
              <w:rPr>
                <w:sz w:val="20"/>
              </w:rPr>
              <w:t>общение);</w:t>
            </w:r>
            <w:r>
              <w:rPr>
                <w:spacing w:val="1"/>
                <w:sz w:val="20"/>
              </w:rPr>
              <w:t xml:space="preserve"> </w:t>
            </w:r>
            <w:r>
              <w:rPr>
                <w:sz w:val="20"/>
              </w:rPr>
              <w:t>выбирать</w:t>
            </w:r>
            <w:r>
              <w:rPr>
                <w:spacing w:val="1"/>
                <w:sz w:val="20"/>
              </w:rPr>
              <w:t xml:space="preserve"> </w:t>
            </w:r>
            <w:r>
              <w:rPr>
                <w:sz w:val="20"/>
              </w:rPr>
              <w:t>адекватные</w:t>
            </w:r>
            <w:r>
              <w:rPr>
                <w:spacing w:val="1"/>
                <w:sz w:val="20"/>
              </w:rPr>
              <w:t xml:space="preserve"> </w:t>
            </w:r>
            <w:r>
              <w:rPr>
                <w:sz w:val="20"/>
              </w:rPr>
              <w:t>языковые</w:t>
            </w:r>
            <w:r>
              <w:rPr>
                <w:spacing w:val="1"/>
                <w:sz w:val="20"/>
              </w:rPr>
              <w:t xml:space="preserve"> </w:t>
            </w:r>
            <w:r>
              <w:rPr>
                <w:sz w:val="20"/>
              </w:rPr>
              <w:t>средства</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общения;</w:t>
            </w:r>
          </w:p>
          <w:p w:rsidR="007E6CBC" w:rsidRDefault="001849C0" w:rsidP="00C9437F">
            <w:pPr>
              <w:pStyle w:val="TableParagraph"/>
              <w:numPr>
                <w:ilvl w:val="0"/>
                <w:numId w:val="128"/>
              </w:numPr>
              <w:tabs>
                <w:tab w:val="left" w:pos="367"/>
              </w:tabs>
              <w:spacing w:before="1"/>
              <w:ind w:right="97" w:firstLine="0"/>
              <w:jc w:val="both"/>
              <w:rPr>
                <w:sz w:val="20"/>
              </w:rPr>
            </w:pPr>
            <w:r>
              <w:rPr>
                <w:sz w:val="20"/>
              </w:rPr>
              <w:t>строить</w:t>
            </w:r>
            <w:r>
              <w:rPr>
                <w:spacing w:val="1"/>
                <w:sz w:val="20"/>
              </w:rPr>
              <w:t xml:space="preserve"> </w:t>
            </w:r>
            <w:r>
              <w:rPr>
                <w:sz w:val="20"/>
              </w:rPr>
              <w:t>устное</w:t>
            </w:r>
            <w:r>
              <w:rPr>
                <w:spacing w:val="1"/>
                <w:sz w:val="20"/>
              </w:rPr>
              <w:t xml:space="preserve"> </w:t>
            </w:r>
            <w:r>
              <w:rPr>
                <w:sz w:val="20"/>
              </w:rPr>
              <w:t>диалогическое</w:t>
            </w:r>
            <w:r>
              <w:rPr>
                <w:spacing w:val="1"/>
                <w:sz w:val="20"/>
              </w:rPr>
              <w:t xml:space="preserve"> </w:t>
            </w:r>
            <w:r>
              <w:rPr>
                <w:sz w:val="20"/>
              </w:rPr>
              <w:t>и</w:t>
            </w:r>
            <w:r>
              <w:rPr>
                <w:spacing w:val="1"/>
                <w:sz w:val="20"/>
              </w:rPr>
              <w:t xml:space="preserve"> </w:t>
            </w:r>
            <w:r>
              <w:rPr>
                <w:sz w:val="20"/>
              </w:rPr>
              <w:t>монологическое</w:t>
            </w:r>
            <w:r>
              <w:rPr>
                <w:spacing w:val="1"/>
                <w:sz w:val="20"/>
              </w:rPr>
              <w:t xml:space="preserve"> </w:t>
            </w:r>
            <w:r>
              <w:rPr>
                <w:sz w:val="20"/>
              </w:rPr>
              <w:t>высказывание</w:t>
            </w:r>
            <w:r>
              <w:rPr>
                <w:spacing w:val="1"/>
                <w:sz w:val="20"/>
              </w:rPr>
              <w:t xml:space="preserve"> </w:t>
            </w:r>
            <w:r>
              <w:rPr>
                <w:sz w:val="20"/>
              </w:rPr>
              <w:t>(4-6</w:t>
            </w:r>
            <w:r>
              <w:rPr>
                <w:spacing w:val="1"/>
                <w:sz w:val="20"/>
              </w:rPr>
              <w:t xml:space="preserve"> </w:t>
            </w:r>
            <w:r>
              <w:rPr>
                <w:sz w:val="20"/>
              </w:rPr>
              <w:t>предложений),</w:t>
            </w:r>
            <w:r>
              <w:rPr>
                <w:spacing w:val="1"/>
                <w:sz w:val="20"/>
              </w:rPr>
              <w:t xml:space="preserve"> </w:t>
            </w:r>
            <w:r>
              <w:rPr>
                <w:sz w:val="20"/>
              </w:rPr>
              <w:t>соблюдая</w:t>
            </w:r>
            <w:r>
              <w:rPr>
                <w:spacing w:val="1"/>
                <w:sz w:val="20"/>
              </w:rPr>
              <w:t xml:space="preserve"> </w:t>
            </w:r>
            <w:r>
              <w:rPr>
                <w:sz w:val="20"/>
              </w:rPr>
              <w:t>орфоэпические</w:t>
            </w:r>
            <w:r>
              <w:rPr>
                <w:spacing w:val="1"/>
                <w:sz w:val="20"/>
              </w:rPr>
              <w:t xml:space="preserve"> </w:t>
            </w:r>
            <w:r>
              <w:rPr>
                <w:sz w:val="20"/>
              </w:rPr>
              <w:t>нормы,</w:t>
            </w:r>
            <w:r>
              <w:rPr>
                <w:spacing w:val="1"/>
                <w:sz w:val="20"/>
              </w:rPr>
              <w:t xml:space="preserve"> </w:t>
            </w:r>
            <w:r>
              <w:rPr>
                <w:sz w:val="20"/>
              </w:rPr>
              <w:t>правильную</w:t>
            </w:r>
            <w:r>
              <w:rPr>
                <w:spacing w:val="1"/>
                <w:sz w:val="20"/>
              </w:rPr>
              <w:t xml:space="preserve"> </w:t>
            </w:r>
            <w:r>
              <w:rPr>
                <w:sz w:val="20"/>
              </w:rPr>
              <w:t>интонацию,</w:t>
            </w:r>
            <w:r>
              <w:rPr>
                <w:spacing w:val="1"/>
                <w:sz w:val="20"/>
              </w:rPr>
              <w:t xml:space="preserve"> </w:t>
            </w:r>
            <w:r>
              <w:rPr>
                <w:sz w:val="20"/>
              </w:rPr>
              <w:t>нормы</w:t>
            </w:r>
            <w:r>
              <w:rPr>
                <w:spacing w:val="1"/>
                <w:sz w:val="20"/>
              </w:rPr>
              <w:t xml:space="preserve"> </w:t>
            </w:r>
            <w:r>
              <w:rPr>
                <w:sz w:val="20"/>
              </w:rPr>
              <w:t>речевого взаимодействия;</w:t>
            </w:r>
          </w:p>
          <w:p w:rsidR="007E6CBC" w:rsidRDefault="001849C0" w:rsidP="00C9437F">
            <w:pPr>
              <w:pStyle w:val="TableParagraph"/>
              <w:numPr>
                <w:ilvl w:val="0"/>
                <w:numId w:val="128"/>
              </w:numPr>
              <w:tabs>
                <w:tab w:val="left" w:pos="247"/>
              </w:tabs>
              <w:ind w:right="97" w:firstLine="0"/>
              <w:jc w:val="both"/>
              <w:rPr>
                <w:sz w:val="20"/>
              </w:rPr>
            </w:pPr>
            <w:r>
              <w:rPr>
                <w:sz w:val="20"/>
              </w:rPr>
              <w:t>создавать небольшие устные и письменные тексты (3-5</w:t>
            </w:r>
            <w:r>
              <w:rPr>
                <w:spacing w:val="1"/>
                <w:sz w:val="20"/>
              </w:rPr>
              <w:t xml:space="preserve"> </w:t>
            </w:r>
            <w:r>
              <w:rPr>
                <w:sz w:val="20"/>
              </w:rPr>
              <w:t>предложений)</w:t>
            </w:r>
            <w:r>
              <w:rPr>
                <w:spacing w:val="1"/>
                <w:sz w:val="20"/>
              </w:rPr>
              <w:t xml:space="preserve"> </w:t>
            </w:r>
            <w:r>
              <w:rPr>
                <w:sz w:val="20"/>
              </w:rPr>
              <w:t>для</w:t>
            </w:r>
            <w:r>
              <w:rPr>
                <w:spacing w:val="1"/>
                <w:sz w:val="20"/>
              </w:rPr>
              <w:t xml:space="preserve"> </w:t>
            </w:r>
            <w:r>
              <w:rPr>
                <w:sz w:val="20"/>
              </w:rPr>
              <w:t>конкретной</w:t>
            </w:r>
            <w:r>
              <w:rPr>
                <w:spacing w:val="1"/>
                <w:sz w:val="20"/>
              </w:rPr>
              <w:t xml:space="preserve"> </w:t>
            </w:r>
            <w:r>
              <w:rPr>
                <w:sz w:val="20"/>
              </w:rPr>
              <w:t>ситуации</w:t>
            </w:r>
            <w:r>
              <w:rPr>
                <w:spacing w:val="1"/>
                <w:sz w:val="20"/>
              </w:rPr>
              <w:t xml:space="preserve"> </w:t>
            </w:r>
            <w:r>
              <w:rPr>
                <w:sz w:val="20"/>
              </w:rPr>
              <w:t>письменного</w:t>
            </w:r>
            <w:r>
              <w:rPr>
                <w:spacing w:val="-47"/>
                <w:sz w:val="20"/>
              </w:rPr>
              <w:t xml:space="preserve"> </w:t>
            </w:r>
            <w:r>
              <w:rPr>
                <w:sz w:val="20"/>
              </w:rPr>
              <w:t>общения (письма, поздравительные открытки, объявления</w:t>
            </w:r>
            <w:r>
              <w:rPr>
                <w:spacing w:val="-47"/>
                <w:sz w:val="20"/>
              </w:rPr>
              <w:t xml:space="preserve"> </w:t>
            </w:r>
            <w:r>
              <w:rPr>
                <w:sz w:val="20"/>
              </w:rPr>
              <w:t>и</w:t>
            </w:r>
            <w:r>
              <w:rPr>
                <w:spacing w:val="-2"/>
                <w:sz w:val="20"/>
              </w:rPr>
              <w:t xml:space="preserve"> </w:t>
            </w:r>
            <w:r>
              <w:rPr>
                <w:sz w:val="20"/>
              </w:rPr>
              <w:t>другие);</w:t>
            </w:r>
          </w:p>
          <w:p w:rsidR="007E6CBC" w:rsidRDefault="001849C0" w:rsidP="00C9437F">
            <w:pPr>
              <w:pStyle w:val="TableParagraph"/>
              <w:numPr>
                <w:ilvl w:val="0"/>
                <w:numId w:val="128"/>
              </w:numPr>
              <w:tabs>
                <w:tab w:val="left" w:pos="425"/>
              </w:tabs>
              <w:ind w:right="96" w:firstLine="0"/>
              <w:jc w:val="both"/>
              <w:rPr>
                <w:sz w:val="20"/>
              </w:rPr>
            </w:pPr>
            <w:r>
              <w:rPr>
                <w:sz w:val="20"/>
              </w:rPr>
              <w:t>определять</w:t>
            </w:r>
            <w:r>
              <w:rPr>
                <w:spacing w:val="1"/>
                <w:sz w:val="20"/>
              </w:rPr>
              <w:t xml:space="preserve"> </w:t>
            </w:r>
            <w:r>
              <w:rPr>
                <w:sz w:val="20"/>
              </w:rPr>
              <w:t>тему</w:t>
            </w:r>
            <w:r>
              <w:rPr>
                <w:spacing w:val="1"/>
                <w:sz w:val="20"/>
              </w:rPr>
              <w:t xml:space="preserve"> </w:t>
            </w:r>
            <w:r>
              <w:rPr>
                <w:sz w:val="20"/>
              </w:rPr>
              <w:t>и</w:t>
            </w:r>
            <w:r>
              <w:rPr>
                <w:spacing w:val="1"/>
                <w:sz w:val="20"/>
              </w:rPr>
              <w:t xml:space="preserve"> </w:t>
            </w:r>
            <w:r>
              <w:rPr>
                <w:sz w:val="20"/>
              </w:rPr>
              <w:t>основную</w:t>
            </w:r>
            <w:r>
              <w:rPr>
                <w:spacing w:val="1"/>
                <w:sz w:val="20"/>
              </w:rPr>
              <w:t xml:space="preserve"> </w:t>
            </w:r>
            <w:r>
              <w:rPr>
                <w:sz w:val="20"/>
              </w:rPr>
              <w:t>мысль</w:t>
            </w:r>
            <w:r>
              <w:rPr>
                <w:spacing w:val="1"/>
                <w:sz w:val="20"/>
              </w:rPr>
              <w:t xml:space="preserve"> </w:t>
            </w:r>
            <w:r>
              <w:rPr>
                <w:sz w:val="20"/>
              </w:rPr>
              <w:t>текста;</w:t>
            </w:r>
            <w:r>
              <w:rPr>
                <w:spacing w:val="-47"/>
                <w:sz w:val="20"/>
              </w:rPr>
              <w:t xml:space="preserve"> </w:t>
            </w:r>
            <w:r>
              <w:rPr>
                <w:sz w:val="20"/>
              </w:rPr>
              <w:t>самостоятельно озаглавливать текст с опорой на тему или</w:t>
            </w:r>
            <w:r>
              <w:rPr>
                <w:spacing w:val="1"/>
                <w:sz w:val="20"/>
              </w:rPr>
              <w:t xml:space="preserve"> </w:t>
            </w:r>
            <w:r>
              <w:rPr>
                <w:sz w:val="20"/>
              </w:rPr>
              <w:t>основную</w:t>
            </w:r>
            <w:r>
              <w:rPr>
                <w:spacing w:val="-1"/>
                <w:sz w:val="20"/>
              </w:rPr>
              <w:t xml:space="preserve"> </w:t>
            </w:r>
            <w:r>
              <w:rPr>
                <w:sz w:val="20"/>
              </w:rPr>
              <w:t>мысль;</w:t>
            </w:r>
          </w:p>
          <w:p w:rsidR="007E6CBC" w:rsidRDefault="001849C0" w:rsidP="00C9437F">
            <w:pPr>
              <w:pStyle w:val="TableParagraph"/>
              <w:numPr>
                <w:ilvl w:val="0"/>
                <w:numId w:val="128"/>
              </w:numPr>
              <w:tabs>
                <w:tab w:val="left" w:pos="223"/>
              </w:tabs>
              <w:ind w:left="223" w:hanging="116"/>
              <w:jc w:val="both"/>
              <w:rPr>
                <w:sz w:val="20"/>
              </w:rPr>
            </w:pPr>
            <w:r>
              <w:rPr>
                <w:sz w:val="20"/>
              </w:rPr>
              <w:t>корректировать</w:t>
            </w:r>
            <w:r>
              <w:rPr>
                <w:spacing w:val="-3"/>
                <w:sz w:val="20"/>
              </w:rPr>
              <w:t xml:space="preserve"> </w:t>
            </w:r>
            <w:r>
              <w:rPr>
                <w:sz w:val="20"/>
              </w:rPr>
              <w:t>порядок</w:t>
            </w:r>
            <w:r>
              <w:rPr>
                <w:spacing w:val="-1"/>
                <w:sz w:val="20"/>
              </w:rPr>
              <w:t xml:space="preserve"> </w:t>
            </w:r>
            <w:r>
              <w:rPr>
                <w:sz w:val="20"/>
              </w:rPr>
              <w:t>предложений</w:t>
            </w:r>
            <w:r>
              <w:rPr>
                <w:spacing w:val="-4"/>
                <w:sz w:val="20"/>
              </w:rPr>
              <w:t xml:space="preserve"> </w:t>
            </w:r>
            <w:r>
              <w:rPr>
                <w:sz w:val="20"/>
              </w:rPr>
              <w:t>и</w:t>
            </w:r>
            <w:r>
              <w:rPr>
                <w:spacing w:val="-3"/>
                <w:sz w:val="20"/>
              </w:rPr>
              <w:t xml:space="preserve"> </w:t>
            </w:r>
            <w:r>
              <w:rPr>
                <w:sz w:val="20"/>
              </w:rPr>
              <w:t>частей</w:t>
            </w:r>
            <w:r>
              <w:rPr>
                <w:spacing w:val="-3"/>
                <w:sz w:val="20"/>
              </w:rPr>
              <w:t xml:space="preserve"> </w:t>
            </w:r>
            <w:r>
              <w:rPr>
                <w:sz w:val="20"/>
              </w:rPr>
              <w:t>текста;</w:t>
            </w:r>
          </w:p>
          <w:p w:rsidR="007E6CBC" w:rsidRDefault="001849C0" w:rsidP="00C9437F">
            <w:pPr>
              <w:pStyle w:val="TableParagraph"/>
              <w:numPr>
                <w:ilvl w:val="0"/>
                <w:numId w:val="128"/>
              </w:numPr>
              <w:tabs>
                <w:tab w:val="left" w:pos="223"/>
              </w:tabs>
              <w:spacing w:before="1"/>
              <w:ind w:left="223" w:hanging="116"/>
              <w:jc w:val="both"/>
              <w:rPr>
                <w:sz w:val="20"/>
              </w:rPr>
            </w:pPr>
            <w:r>
              <w:rPr>
                <w:sz w:val="20"/>
              </w:rPr>
              <w:t>составлять</w:t>
            </w:r>
            <w:r>
              <w:rPr>
                <w:spacing w:val="-1"/>
                <w:sz w:val="20"/>
              </w:rPr>
              <w:t xml:space="preserve"> </w:t>
            </w:r>
            <w:r>
              <w:rPr>
                <w:sz w:val="20"/>
              </w:rPr>
              <w:t>план</w:t>
            </w:r>
            <w:r>
              <w:rPr>
                <w:spacing w:val="-3"/>
                <w:sz w:val="20"/>
              </w:rPr>
              <w:t xml:space="preserve"> </w:t>
            </w:r>
            <w:r>
              <w:rPr>
                <w:sz w:val="20"/>
              </w:rPr>
              <w:t>к</w:t>
            </w:r>
            <w:r>
              <w:rPr>
                <w:spacing w:val="-3"/>
                <w:sz w:val="20"/>
              </w:rPr>
              <w:t xml:space="preserve"> </w:t>
            </w:r>
            <w:r>
              <w:rPr>
                <w:sz w:val="20"/>
              </w:rPr>
              <w:t>заданным</w:t>
            </w:r>
            <w:r>
              <w:rPr>
                <w:spacing w:val="-1"/>
                <w:sz w:val="20"/>
              </w:rPr>
              <w:t xml:space="preserve"> </w:t>
            </w:r>
            <w:r>
              <w:rPr>
                <w:sz w:val="20"/>
              </w:rPr>
              <w:t>текстам;</w:t>
            </w:r>
          </w:p>
          <w:p w:rsidR="007E6CBC" w:rsidRDefault="001849C0" w:rsidP="00C9437F">
            <w:pPr>
              <w:pStyle w:val="TableParagraph"/>
              <w:numPr>
                <w:ilvl w:val="0"/>
                <w:numId w:val="128"/>
              </w:numPr>
              <w:tabs>
                <w:tab w:val="left" w:pos="322"/>
              </w:tabs>
              <w:ind w:right="100" w:firstLine="0"/>
              <w:jc w:val="both"/>
              <w:rPr>
                <w:sz w:val="20"/>
              </w:rPr>
            </w:pPr>
            <w:r>
              <w:rPr>
                <w:sz w:val="20"/>
              </w:rPr>
              <w:t>осуществлять</w:t>
            </w:r>
            <w:r>
              <w:rPr>
                <w:spacing w:val="1"/>
                <w:sz w:val="20"/>
              </w:rPr>
              <w:t xml:space="preserve"> </w:t>
            </w:r>
            <w:r>
              <w:rPr>
                <w:sz w:val="20"/>
              </w:rPr>
              <w:t>подробный</w:t>
            </w:r>
            <w:r>
              <w:rPr>
                <w:spacing w:val="1"/>
                <w:sz w:val="20"/>
              </w:rPr>
              <w:t xml:space="preserve"> </w:t>
            </w:r>
            <w:r>
              <w:rPr>
                <w:sz w:val="20"/>
              </w:rPr>
              <w:t>пересказ</w:t>
            </w:r>
            <w:r>
              <w:rPr>
                <w:spacing w:val="1"/>
                <w:sz w:val="20"/>
              </w:rPr>
              <w:t xml:space="preserve"> </w:t>
            </w:r>
            <w:r>
              <w:rPr>
                <w:sz w:val="20"/>
              </w:rPr>
              <w:t>текста</w:t>
            </w:r>
            <w:r>
              <w:rPr>
                <w:spacing w:val="1"/>
                <w:sz w:val="20"/>
              </w:rPr>
              <w:t xml:space="preserve"> </w:t>
            </w:r>
            <w:r>
              <w:rPr>
                <w:sz w:val="20"/>
              </w:rPr>
              <w:t>(устно</w:t>
            </w:r>
            <w:r>
              <w:rPr>
                <w:spacing w:val="1"/>
                <w:sz w:val="20"/>
              </w:rPr>
              <w:t xml:space="preserve"> </w:t>
            </w:r>
            <w:r>
              <w:rPr>
                <w:sz w:val="20"/>
              </w:rPr>
              <w:t>и</w:t>
            </w:r>
            <w:r>
              <w:rPr>
                <w:spacing w:val="1"/>
                <w:sz w:val="20"/>
              </w:rPr>
              <w:t xml:space="preserve"> </w:t>
            </w:r>
            <w:r>
              <w:rPr>
                <w:sz w:val="20"/>
              </w:rPr>
              <w:t>письменно);</w:t>
            </w:r>
          </w:p>
          <w:p w:rsidR="007E6CBC" w:rsidRDefault="001849C0" w:rsidP="00C9437F">
            <w:pPr>
              <w:pStyle w:val="TableParagraph"/>
              <w:numPr>
                <w:ilvl w:val="0"/>
                <w:numId w:val="128"/>
              </w:numPr>
              <w:tabs>
                <w:tab w:val="left" w:pos="223"/>
              </w:tabs>
              <w:spacing w:line="228" w:lineRule="exact"/>
              <w:ind w:left="223" w:hanging="116"/>
              <w:jc w:val="both"/>
              <w:rPr>
                <w:sz w:val="20"/>
              </w:rPr>
            </w:pPr>
            <w:r>
              <w:rPr>
                <w:sz w:val="20"/>
              </w:rPr>
              <w:t>осуществлять</w:t>
            </w:r>
            <w:r>
              <w:rPr>
                <w:spacing w:val="-4"/>
                <w:sz w:val="20"/>
              </w:rPr>
              <w:t xml:space="preserve"> </w:t>
            </w:r>
            <w:r>
              <w:rPr>
                <w:sz w:val="20"/>
              </w:rPr>
              <w:t>выборочный</w:t>
            </w:r>
            <w:r>
              <w:rPr>
                <w:spacing w:val="-2"/>
                <w:sz w:val="20"/>
              </w:rPr>
              <w:t xml:space="preserve"> </w:t>
            </w:r>
            <w:r>
              <w:rPr>
                <w:sz w:val="20"/>
              </w:rPr>
              <w:t>пересказ</w:t>
            </w:r>
            <w:r>
              <w:rPr>
                <w:spacing w:val="-4"/>
                <w:sz w:val="20"/>
              </w:rPr>
              <w:t xml:space="preserve"> </w:t>
            </w:r>
            <w:r>
              <w:rPr>
                <w:sz w:val="20"/>
              </w:rPr>
              <w:t>текста</w:t>
            </w:r>
            <w:r>
              <w:rPr>
                <w:spacing w:val="-4"/>
                <w:sz w:val="20"/>
              </w:rPr>
              <w:t xml:space="preserve"> </w:t>
            </w:r>
            <w:r>
              <w:rPr>
                <w:sz w:val="20"/>
              </w:rPr>
              <w:t>(устно);</w:t>
            </w:r>
          </w:p>
          <w:p w:rsidR="007E6CBC" w:rsidRDefault="001849C0" w:rsidP="00C9437F">
            <w:pPr>
              <w:pStyle w:val="TableParagraph"/>
              <w:numPr>
                <w:ilvl w:val="0"/>
                <w:numId w:val="128"/>
              </w:numPr>
              <w:tabs>
                <w:tab w:val="left" w:pos="257"/>
              </w:tabs>
              <w:spacing w:line="230" w:lineRule="exact"/>
              <w:ind w:right="103" w:firstLine="0"/>
              <w:jc w:val="both"/>
              <w:rPr>
                <w:sz w:val="20"/>
              </w:rPr>
            </w:pPr>
            <w:r>
              <w:rPr>
                <w:sz w:val="20"/>
              </w:rPr>
              <w:t>писать (после предварительной подготовки) сочинения</w:t>
            </w:r>
            <w:r>
              <w:rPr>
                <w:spacing w:val="1"/>
                <w:sz w:val="20"/>
              </w:rPr>
              <w:t xml:space="preserve"> </w:t>
            </w:r>
            <w:r>
              <w:rPr>
                <w:sz w:val="20"/>
              </w:rPr>
              <w:t>по заданным</w:t>
            </w:r>
            <w:r>
              <w:rPr>
                <w:spacing w:val="1"/>
                <w:sz w:val="20"/>
              </w:rPr>
              <w:t xml:space="preserve"> </w:t>
            </w:r>
            <w:r>
              <w:rPr>
                <w:sz w:val="20"/>
              </w:rPr>
              <w:t>темам;</w:t>
            </w:r>
          </w:p>
        </w:tc>
        <w:tc>
          <w:tcPr>
            <w:tcW w:w="1846" w:type="dxa"/>
          </w:tcPr>
          <w:p w:rsidR="007E6CBC" w:rsidRDefault="001849C0">
            <w:pPr>
              <w:pStyle w:val="TableParagraph"/>
              <w:spacing w:line="217" w:lineRule="exact"/>
              <w:ind w:left="107"/>
              <w:rPr>
                <w:sz w:val="20"/>
              </w:rPr>
            </w:pPr>
            <w:r>
              <w:rPr>
                <w:sz w:val="20"/>
              </w:rPr>
              <w:t>в</w:t>
            </w:r>
            <w:r>
              <w:rPr>
                <w:spacing w:val="-4"/>
                <w:sz w:val="20"/>
              </w:rPr>
              <w:t xml:space="preserve"> </w:t>
            </w:r>
            <w:r>
              <w:rPr>
                <w:sz w:val="20"/>
              </w:rPr>
              <w:t>течение</w:t>
            </w:r>
            <w:r>
              <w:rPr>
                <w:spacing w:val="-2"/>
                <w:sz w:val="20"/>
              </w:rPr>
              <w:t xml:space="preserve"> </w:t>
            </w:r>
            <w:r>
              <w:rPr>
                <w:sz w:val="20"/>
              </w:rPr>
              <w:t>года</w:t>
            </w:r>
          </w:p>
        </w:tc>
        <w:tc>
          <w:tcPr>
            <w:tcW w:w="2263" w:type="dxa"/>
          </w:tcPr>
          <w:p w:rsidR="007E6CBC" w:rsidRDefault="001849C0">
            <w:pPr>
              <w:pStyle w:val="TableParagraph"/>
              <w:tabs>
                <w:tab w:val="left" w:pos="1136"/>
              </w:tabs>
              <w:spacing w:line="217" w:lineRule="exact"/>
              <w:ind w:left="107"/>
              <w:rPr>
                <w:sz w:val="20"/>
              </w:rPr>
            </w:pPr>
            <w:r>
              <w:rPr>
                <w:sz w:val="20"/>
              </w:rPr>
              <w:t>техника</w:t>
            </w:r>
            <w:r>
              <w:rPr>
                <w:sz w:val="20"/>
              </w:rPr>
              <w:tab/>
              <w:t>смыслового</w:t>
            </w:r>
          </w:p>
          <w:p w:rsidR="007E6CBC" w:rsidRDefault="001849C0">
            <w:pPr>
              <w:pStyle w:val="TableParagraph"/>
              <w:ind w:left="107"/>
              <w:rPr>
                <w:sz w:val="20"/>
              </w:rPr>
            </w:pPr>
            <w:r>
              <w:rPr>
                <w:sz w:val="20"/>
              </w:rPr>
              <w:t>чтения</w:t>
            </w:r>
          </w:p>
        </w:tc>
      </w:tr>
      <w:tr w:rsidR="007E6CBC">
        <w:trPr>
          <w:trHeight w:val="2759"/>
        </w:trPr>
        <w:tc>
          <w:tcPr>
            <w:tcW w:w="5238" w:type="dxa"/>
          </w:tcPr>
          <w:p w:rsidR="007E6CBC" w:rsidRDefault="001849C0" w:rsidP="00C9437F">
            <w:pPr>
              <w:pStyle w:val="TableParagraph"/>
              <w:numPr>
                <w:ilvl w:val="0"/>
                <w:numId w:val="127"/>
              </w:numPr>
              <w:tabs>
                <w:tab w:val="left" w:pos="305"/>
              </w:tabs>
              <w:spacing w:line="217" w:lineRule="exact"/>
              <w:ind w:left="304" w:hanging="198"/>
              <w:rPr>
                <w:sz w:val="20"/>
              </w:rPr>
            </w:pPr>
            <w:r>
              <w:rPr>
                <w:sz w:val="20"/>
              </w:rPr>
              <w:t>осуществлять</w:t>
            </w:r>
            <w:r>
              <w:rPr>
                <w:spacing w:val="28"/>
                <w:sz w:val="20"/>
              </w:rPr>
              <w:t xml:space="preserve"> </w:t>
            </w:r>
            <w:r>
              <w:rPr>
                <w:sz w:val="20"/>
              </w:rPr>
              <w:t>в</w:t>
            </w:r>
            <w:r>
              <w:rPr>
                <w:spacing w:val="76"/>
                <w:sz w:val="20"/>
              </w:rPr>
              <w:t xml:space="preserve"> </w:t>
            </w:r>
            <w:r>
              <w:rPr>
                <w:sz w:val="20"/>
              </w:rPr>
              <w:t>процессе</w:t>
            </w:r>
            <w:r>
              <w:rPr>
                <w:spacing w:val="78"/>
                <w:sz w:val="20"/>
              </w:rPr>
              <w:t xml:space="preserve"> </w:t>
            </w:r>
            <w:r>
              <w:rPr>
                <w:sz w:val="20"/>
              </w:rPr>
              <w:t>изучающего</w:t>
            </w:r>
            <w:r>
              <w:rPr>
                <w:spacing w:val="77"/>
                <w:sz w:val="20"/>
              </w:rPr>
              <w:t xml:space="preserve"> </w:t>
            </w:r>
            <w:r>
              <w:rPr>
                <w:sz w:val="20"/>
              </w:rPr>
              <w:t>чтения</w:t>
            </w:r>
            <w:r>
              <w:rPr>
                <w:spacing w:val="77"/>
                <w:sz w:val="20"/>
              </w:rPr>
              <w:t xml:space="preserve"> </w:t>
            </w:r>
            <w:r>
              <w:rPr>
                <w:sz w:val="20"/>
              </w:rPr>
              <w:t>поиск</w:t>
            </w:r>
          </w:p>
          <w:p w:rsidR="007E6CBC" w:rsidRDefault="001849C0">
            <w:pPr>
              <w:pStyle w:val="TableParagraph"/>
              <w:spacing w:line="229" w:lineRule="exact"/>
              <w:ind w:left="107"/>
              <w:rPr>
                <w:sz w:val="20"/>
              </w:rPr>
            </w:pPr>
            <w:r>
              <w:rPr>
                <w:sz w:val="20"/>
              </w:rPr>
              <w:t>информации;</w:t>
            </w:r>
          </w:p>
          <w:p w:rsidR="007E6CBC" w:rsidRDefault="001849C0" w:rsidP="00C9437F">
            <w:pPr>
              <w:pStyle w:val="TableParagraph"/>
              <w:numPr>
                <w:ilvl w:val="0"/>
                <w:numId w:val="127"/>
              </w:numPr>
              <w:tabs>
                <w:tab w:val="left" w:pos="252"/>
              </w:tabs>
              <w:ind w:right="99" w:firstLine="0"/>
              <w:jc w:val="both"/>
              <w:rPr>
                <w:sz w:val="20"/>
              </w:rPr>
            </w:pPr>
            <w:r>
              <w:rPr>
                <w:sz w:val="20"/>
              </w:rPr>
              <w:t>формулировать устно и письменно простые выводы на</w:t>
            </w:r>
            <w:r>
              <w:rPr>
                <w:spacing w:val="1"/>
                <w:sz w:val="20"/>
              </w:rPr>
              <w:t xml:space="preserve"> </w:t>
            </w:r>
            <w:r>
              <w:rPr>
                <w:sz w:val="20"/>
              </w:rPr>
              <w:t>основе</w:t>
            </w:r>
            <w:r>
              <w:rPr>
                <w:spacing w:val="1"/>
                <w:sz w:val="20"/>
              </w:rPr>
              <w:t xml:space="preserve"> </w:t>
            </w:r>
            <w:r>
              <w:rPr>
                <w:sz w:val="20"/>
              </w:rPr>
              <w:t>прочитанной</w:t>
            </w:r>
            <w:r>
              <w:rPr>
                <w:spacing w:val="1"/>
                <w:sz w:val="20"/>
              </w:rPr>
              <w:t xml:space="preserve"> </w:t>
            </w:r>
            <w:r>
              <w:rPr>
                <w:sz w:val="20"/>
              </w:rPr>
              <w:t>(услышанной)</w:t>
            </w:r>
            <w:r>
              <w:rPr>
                <w:spacing w:val="1"/>
                <w:sz w:val="20"/>
              </w:rPr>
              <w:t xml:space="preserve"> </w:t>
            </w:r>
            <w:r>
              <w:rPr>
                <w:sz w:val="20"/>
              </w:rPr>
              <w:t>информации;</w:t>
            </w:r>
            <w:r>
              <w:rPr>
                <w:spacing w:val="1"/>
                <w:sz w:val="20"/>
              </w:rPr>
              <w:t xml:space="preserve"> </w:t>
            </w:r>
            <w:r>
              <w:rPr>
                <w:sz w:val="20"/>
              </w:rPr>
              <w:t>интерпретировать</w:t>
            </w:r>
            <w:r>
              <w:rPr>
                <w:spacing w:val="1"/>
                <w:sz w:val="20"/>
              </w:rPr>
              <w:t xml:space="preserve"> </w:t>
            </w:r>
            <w:r>
              <w:rPr>
                <w:sz w:val="20"/>
              </w:rPr>
              <w:t>и</w:t>
            </w:r>
            <w:r>
              <w:rPr>
                <w:spacing w:val="1"/>
                <w:sz w:val="20"/>
              </w:rPr>
              <w:t xml:space="preserve"> </w:t>
            </w:r>
            <w:r>
              <w:rPr>
                <w:sz w:val="20"/>
              </w:rPr>
              <w:t>обобщать</w:t>
            </w:r>
            <w:r>
              <w:rPr>
                <w:spacing w:val="1"/>
                <w:sz w:val="20"/>
              </w:rPr>
              <w:t xml:space="preserve"> </w:t>
            </w:r>
            <w:r>
              <w:rPr>
                <w:sz w:val="20"/>
              </w:rPr>
              <w:t>содержащуюся</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информацию;</w:t>
            </w:r>
            <w:r>
              <w:rPr>
                <w:spacing w:val="1"/>
                <w:sz w:val="20"/>
              </w:rPr>
              <w:t xml:space="preserve"> </w:t>
            </w:r>
            <w:r>
              <w:rPr>
                <w:sz w:val="20"/>
              </w:rPr>
              <w:t>осуществлять</w:t>
            </w:r>
            <w:r>
              <w:rPr>
                <w:spacing w:val="1"/>
                <w:sz w:val="20"/>
              </w:rPr>
              <w:t xml:space="preserve"> </w:t>
            </w:r>
            <w:r>
              <w:rPr>
                <w:sz w:val="20"/>
              </w:rPr>
              <w:t>ознакомительное</w:t>
            </w:r>
            <w:r>
              <w:rPr>
                <w:spacing w:val="1"/>
                <w:sz w:val="20"/>
              </w:rPr>
              <w:t xml:space="preserve"> </w:t>
            </w:r>
            <w:r>
              <w:rPr>
                <w:sz w:val="20"/>
              </w:rPr>
              <w:t>чтение</w:t>
            </w:r>
            <w:r>
              <w:rPr>
                <w:spacing w:val="1"/>
                <w:sz w:val="20"/>
              </w:rPr>
              <w:t xml:space="preserve"> </w:t>
            </w:r>
            <w:r>
              <w:rPr>
                <w:sz w:val="20"/>
              </w:rPr>
              <w:t>в</w:t>
            </w:r>
            <w:r>
              <w:rPr>
                <w:spacing w:val="1"/>
                <w:sz w:val="20"/>
              </w:rPr>
              <w:t xml:space="preserve"> </w:t>
            </w:r>
            <w:r>
              <w:rPr>
                <w:sz w:val="20"/>
              </w:rPr>
              <w:t>соответствии</w:t>
            </w:r>
            <w:r>
              <w:rPr>
                <w:spacing w:val="-2"/>
                <w:sz w:val="20"/>
              </w:rPr>
              <w:t xml:space="preserve"> </w:t>
            </w:r>
            <w:r>
              <w:rPr>
                <w:sz w:val="20"/>
              </w:rPr>
              <w:t>с</w:t>
            </w:r>
            <w:r>
              <w:rPr>
                <w:spacing w:val="4"/>
                <w:sz w:val="20"/>
              </w:rPr>
              <w:t xml:space="preserve"> </w:t>
            </w:r>
            <w:r>
              <w:rPr>
                <w:sz w:val="20"/>
              </w:rPr>
              <w:t>поставленной</w:t>
            </w:r>
            <w:r>
              <w:rPr>
                <w:spacing w:val="-2"/>
                <w:sz w:val="20"/>
              </w:rPr>
              <w:t xml:space="preserve"> </w:t>
            </w:r>
            <w:r>
              <w:rPr>
                <w:sz w:val="20"/>
              </w:rPr>
              <w:t>задачей;</w:t>
            </w:r>
          </w:p>
          <w:p w:rsidR="007E6CBC" w:rsidRDefault="001849C0" w:rsidP="00C9437F">
            <w:pPr>
              <w:pStyle w:val="TableParagraph"/>
              <w:numPr>
                <w:ilvl w:val="0"/>
                <w:numId w:val="127"/>
              </w:numPr>
              <w:tabs>
                <w:tab w:val="left" w:pos="223"/>
              </w:tabs>
              <w:spacing w:before="1"/>
              <w:ind w:right="100" w:firstLine="0"/>
              <w:jc w:val="both"/>
              <w:rPr>
                <w:sz w:val="20"/>
              </w:rPr>
            </w:pPr>
            <w:r>
              <w:rPr>
                <w:sz w:val="20"/>
              </w:rPr>
              <w:t>объяснять своими словами значение изученных понятий;</w:t>
            </w:r>
            <w:r>
              <w:rPr>
                <w:spacing w:val="-47"/>
                <w:sz w:val="20"/>
              </w:rPr>
              <w:t xml:space="preserve"> </w:t>
            </w:r>
            <w:r>
              <w:rPr>
                <w:sz w:val="20"/>
              </w:rPr>
              <w:t>использовать</w:t>
            </w:r>
            <w:r>
              <w:rPr>
                <w:spacing w:val="-1"/>
                <w:sz w:val="20"/>
              </w:rPr>
              <w:t xml:space="preserve"> </w:t>
            </w:r>
            <w:r>
              <w:rPr>
                <w:sz w:val="20"/>
              </w:rPr>
              <w:t>изученные понятия;</w:t>
            </w:r>
          </w:p>
          <w:p w:rsidR="007E6CBC" w:rsidRDefault="001849C0" w:rsidP="00C9437F">
            <w:pPr>
              <w:pStyle w:val="TableParagraph"/>
              <w:numPr>
                <w:ilvl w:val="0"/>
                <w:numId w:val="127"/>
              </w:numPr>
              <w:tabs>
                <w:tab w:val="left" w:pos="214"/>
              </w:tabs>
              <w:spacing w:line="230" w:lineRule="exact"/>
              <w:ind w:right="100" w:firstLine="0"/>
              <w:jc w:val="both"/>
              <w:rPr>
                <w:sz w:val="20"/>
              </w:rPr>
            </w:pPr>
            <w:r>
              <w:rPr>
                <w:spacing w:val="-1"/>
                <w:sz w:val="20"/>
              </w:rPr>
              <w:t>уточнять</w:t>
            </w:r>
            <w:r>
              <w:rPr>
                <w:spacing w:val="-12"/>
                <w:sz w:val="20"/>
              </w:rPr>
              <w:t xml:space="preserve"> </w:t>
            </w:r>
            <w:r>
              <w:rPr>
                <w:spacing w:val="-1"/>
                <w:sz w:val="20"/>
              </w:rPr>
              <w:t>значение</w:t>
            </w:r>
            <w:r>
              <w:rPr>
                <w:spacing w:val="-11"/>
                <w:sz w:val="20"/>
              </w:rPr>
              <w:t xml:space="preserve"> </w:t>
            </w:r>
            <w:r>
              <w:rPr>
                <w:spacing w:val="-1"/>
                <w:sz w:val="20"/>
              </w:rPr>
              <w:t>слова</w:t>
            </w:r>
            <w:r>
              <w:rPr>
                <w:spacing w:val="-11"/>
                <w:sz w:val="20"/>
              </w:rPr>
              <w:t xml:space="preserve"> </w:t>
            </w:r>
            <w:r>
              <w:rPr>
                <w:spacing w:val="-1"/>
                <w:sz w:val="20"/>
              </w:rPr>
              <w:t>с</w:t>
            </w:r>
            <w:r>
              <w:rPr>
                <w:spacing w:val="-11"/>
                <w:sz w:val="20"/>
              </w:rPr>
              <w:t xml:space="preserve"> </w:t>
            </w:r>
            <w:r>
              <w:rPr>
                <w:spacing w:val="-1"/>
                <w:sz w:val="20"/>
              </w:rPr>
              <w:t>помощью</w:t>
            </w:r>
            <w:r>
              <w:rPr>
                <w:spacing w:val="-10"/>
                <w:sz w:val="20"/>
              </w:rPr>
              <w:t xml:space="preserve"> </w:t>
            </w:r>
            <w:r>
              <w:rPr>
                <w:sz w:val="20"/>
              </w:rPr>
              <w:t>справочных</w:t>
            </w:r>
            <w:r>
              <w:rPr>
                <w:spacing w:val="-13"/>
                <w:sz w:val="20"/>
              </w:rPr>
              <w:t xml:space="preserve"> </w:t>
            </w:r>
            <w:r>
              <w:rPr>
                <w:sz w:val="20"/>
              </w:rPr>
              <w:t>изданий,</w:t>
            </w:r>
            <w:r>
              <w:rPr>
                <w:spacing w:val="-47"/>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из</w:t>
            </w:r>
            <w:r>
              <w:rPr>
                <w:spacing w:val="1"/>
                <w:sz w:val="20"/>
              </w:rPr>
              <w:t xml:space="preserve"> </w:t>
            </w:r>
            <w:r>
              <w:rPr>
                <w:sz w:val="20"/>
              </w:rPr>
              <w:t>числа</w:t>
            </w:r>
            <w:r>
              <w:rPr>
                <w:spacing w:val="1"/>
                <w:sz w:val="20"/>
              </w:rPr>
              <w:t xml:space="preserve"> </w:t>
            </w:r>
            <w:r>
              <w:rPr>
                <w:sz w:val="20"/>
              </w:rPr>
              <w:t>верифицированных</w:t>
            </w:r>
            <w:r>
              <w:rPr>
                <w:spacing w:val="1"/>
                <w:sz w:val="20"/>
              </w:rPr>
              <w:t xml:space="preserve"> </w:t>
            </w:r>
            <w:r>
              <w:rPr>
                <w:sz w:val="20"/>
              </w:rPr>
              <w:t>электронных</w:t>
            </w:r>
            <w:r>
              <w:rPr>
                <w:spacing w:val="1"/>
                <w:sz w:val="20"/>
              </w:rPr>
              <w:t xml:space="preserve"> </w:t>
            </w:r>
            <w:r>
              <w:rPr>
                <w:sz w:val="20"/>
              </w:rPr>
              <w:t>ресурсов,</w:t>
            </w:r>
            <w:r>
              <w:rPr>
                <w:spacing w:val="-1"/>
                <w:sz w:val="20"/>
              </w:rPr>
              <w:t xml:space="preserve"> </w:t>
            </w:r>
            <w:r>
              <w:rPr>
                <w:sz w:val="20"/>
              </w:rPr>
              <w:t>включённых</w:t>
            </w:r>
            <w:r>
              <w:rPr>
                <w:spacing w:val="-2"/>
                <w:sz w:val="20"/>
              </w:rPr>
              <w:t xml:space="preserve"> </w:t>
            </w:r>
            <w:r>
              <w:rPr>
                <w:sz w:val="20"/>
              </w:rPr>
              <w:t>в</w:t>
            </w:r>
            <w:r>
              <w:rPr>
                <w:spacing w:val="1"/>
                <w:sz w:val="20"/>
              </w:rPr>
              <w:t xml:space="preserve"> </w:t>
            </w:r>
            <w:r>
              <w:rPr>
                <w:sz w:val="20"/>
              </w:rPr>
              <w:t>федеральный перечень.</w:t>
            </w:r>
          </w:p>
        </w:tc>
        <w:tc>
          <w:tcPr>
            <w:tcW w:w="1846" w:type="dxa"/>
          </w:tcPr>
          <w:p w:rsidR="007E6CBC" w:rsidRDefault="001849C0">
            <w:pPr>
              <w:pStyle w:val="TableParagraph"/>
              <w:spacing w:line="217" w:lineRule="exact"/>
              <w:ind w:left="107"/>
              <w:rPr>
                <w:sz w:val="20"/>
              </w:rPr>
            </w:pPr>
            <w:r>
              <w:rPr>
                <w:sz w:val="20"/>
              </w:rPr>
              <w:t>в</w:t>
            </w:r>
            <w:r>
              <w:rPr>
                <w:spacing w:val="-4"/>
                <w:sz w:val="20"/>
              </w:rPr>
              <w:t xml:space="preserve"> </w:t>
            </w:r>
            <w:r>
              <w:rPr>
                <w:sz w:val="20"/>
              </w:rPr>
              <w:t>течение</w:t>
            </w:r>
            <w:r>
              <w:rPr>
                <w:spacing w:val="-2"/>
                <w:sz w:val="20"/>
              </w:rPr>
              <w:t xml:space="preserve"> </w:t>
            </w:r>
            <w:r>
              <w:rPr>
                <w:sz w:val="20"/>
              </w:rPr>
              <w:t>года</w:t>
            </w:r>
          </w:p>
        </w:tc>
        <w:tc>
          <w:tcPr>
            <w:tcW w:w="2263" w:type="dxa"/>
          </w:tcPr>
          <w:p w:rsidR="007E6CBC" w:rsidRDefault="001849C0">
            <w:pPr>
              <w:pStyle w:val="TableParagraph"/>
              <w:tabs>
                <w:tab w:val="left" w:pos="1136"/>
              </w:tabs>
              <w:spacing w:line="217" w:lineRule="exact"/>
              <w:ind w:left="107"/>
              <w:rPr>
                <w:sz w:val="20"/>
              </w:rPr>
            </w:pPr>
            <w:r>
              <w:rPr>
                <w:sz w:val="20"/>
              </w:rPr>
              <w:t>техника</w:t>
            </w:r>
            <w:r>
              <w:rPr>
                <w:sz w:val="20"/>
              </w:rPr>
              <w:tab/>
              <w:t>смыслового</w:t>
            </w:r>
          </w:p>
          <w:p w:rsidR="007E6CBC" w:rsidRDefault="001849C0">
            <w:pPr>
              <w:pStyle w:val="TableParagraph"/>
              <w:ind w:left="107"/>
              <w:rPr>
                <w:sz w:val="20"/>
              </w:rPr>
            </w:pPr>
            <w:r>
              <w:rPr>
                <w:sz w:val="20"/>
              </w:rPr>
              <w:t>чтения</w:t>
            </w:r>
          </w:p>
        </w:tc>
      </w:tr>
    </w:tbl>
    <w:p w:rsidR="007E6CBC" w:rsidRDefault="001849C0">
      <w:pPr>
        <w:spacing w:before="106"/>
        <w:ind w:left="542"/>
        <w:rPr>
          <w:b/>
          <w:sz w:val="24"/>
        </w:rPr>
      </w:pPr>
      <w:r>
        <w:rPr>
          <w:b/>
          <w:sz w:val="24"/>
        </w:rPr>
        <w:t>1</w:t>
      </w:r>
      <w:r>
        <w:rPr>
          <w:b/>
          <w:spacing w:val="-2"/>
          <w:sz w:val="24"/>
        </w:rPr>
        <w:t xml:space="preserve"> </w:t>
      </w:r>
      <w:r>
        <w:rPr>
          <w:b/>
          <w:sz w:val="24"/>
        </w:rPr>
        <w:t>класс</w:t>
      </w:r>
      <w:r>
        <w:rPr>
          <w:b/>
          <w:spacing w:val="57"/>
          <w:sz w:val="24"/>
        </w:rPr>
        <w:t xml:space="preserve"> </w:t>
      </w:r>
      <w:r>
        <w:rPr>
          <w:b/>
          <w:sz w:val="24"/>
        </w:rPr>
        <w:t>Литературное</w:t>
      </w:r>
      <w:r>
        <w:rPr>
          <w:b/>
          <w:spacing w:val="-3"/>
          <w:sz w:val="24"/>
        </w:rPr>
        <w:t xml:space="preserve"> </w:t>
      </w:r>
      <w:r>
        <w:rPr>
          <w:b/>
          <w:sz w:val="24"/>
        </w:rPr>
        <w:t>чтение</w:t>
      </w:r>
    </w:p>
    <w:p w:rsidR="007E6CBC" w:rsidRDefault="007E6CBC">
      <w:pPr>
        <w:pStyle w:val="a3"/>
        <w:spacing w:before="4"/>
        <w:ind w:left="0" w:firstLine="0"/>
        <w:jc w:val="left"/>
        <w:rPr>
          <w:b/>
          <w:sz w:val="1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844"/>
        <w:gridCol w:w="2264"/>
      </w:tblGrid>
      <w:tr w:rsidR="007E6CBC">
        <w:trPr>
          <w:trHeight w:val="460"/>
        </w:trPr>
        <w:tc>
          <w:tcPr>
            <w:tcW w:w="5240" w:type="dxa"/>
          </w:tcPr>
          <w:p w:rsidR="007E6CBC" w:rsidRDefault="001849C0">
            <w:pPr>
              <w:pStyle w:val="TableParagraph"/>
              <w:spacing w:line="228" w:lineRule="exact"/>
              <w:ind w:left="10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4" w:type="dxa"/>
          </w:tcPr>
          <w:p w:rsidR="007E6CBC" w:rsidRDefault="001849C0">
            <w:pPr>
              <w:pStyle w:val="TableParagraph"/>
              <w:spacing w:line="230" w:lineRule="exact"/>
              <w:ind w:left="107" w:right="360"/>
              <w:rPr>
                <w:b/>
                <w:sz w:val="20"/>
              </w:rPr>
            </w:pPr>
            <w:r>
              <w:rPr>
                <w:b/>
                <w:sz w:val="20"/>
              </w:rPr>
              <w:t>Этапы</w:t>
            </w:r>
            <w:r>
              <w:rPr>
                <w:b/>
                <w:spacing w:val="1"/>
                <w:sz w:val="20"/>
              </w:rPr>
              <w:t xml:space="preserve"> </w:t>
            </w:r>
            <w:r>
              <w:rPr>
                <w:b/>
                <w:spacing w:val="-1"/>
                <w:sz w:val="20"/>
              </w:rPr>
              <w:t>формирования</w:t>
            </w:r>
          </w:p>
        </w:tc>
        <w:tc>
          <w:tcPr>
            <w:tcW w:w="2264" w:type="dxa"/>
          </w:tcPr>
          <w:p w:rsidR="007E6CBC" w:rsidRDefault="001849C0">
            <w:pPr>
              <w:pStyle w:val="TableParagraph"/>
              <w:spacing w:line="228" w:lineRule="exact"/>
              <w:ind w:left="107"/>
              <w:rPr>
                <w:b/>
                <w:sz w:val="20"/>
              </w:rPr>
            </w:pPr>
            <w:r>
              <w:rPr>
                <w:b/>
                <w:sz w:val="20"/>
              </w:rPr>
              <w:t>Способы</w:t>
            </w:r>
            <w:r>
              <w:rPr>
                <w:b/>
                <w:spacing w:val="-3"/>
                <w:sz w:val="20"/>
              </w:rPr>
              <w:t xml:space="preserve"> </w:t>
            </w:r>
            <w:r>
              <w:rPr>
                <w:b/>
                <w:sz w:val="20"/>
              </w:rPr>
              <w:t>оценки</w:t>
            </w:r>
          </w:p>
        </w:tc>
      </w:tr>
      <w:tr w:rsidR="007E6CBC">
        <w:trPr>
          <w:trHeight w:val="688"/>
        </w:trPr>
        <w:tc>
          <w:tcPr>
            <w:tcW w:w="5240" w:type="dxa"/>
          </w:tcPr>
          <w:p w:rsidR="007E6CBC" w:rsidRDefault="001849C0">
            <w:pPr>
              <w:pStyle w:val="TableParagraph"/>
              <w:tabs>
                <w:tab w:val="left" w:pos="947"/>
                <w:tab w:val="left" w:pos="1642"/>
                <w:tab w:val="left" w:pos="2518"/>
                <w:tab w:val="left" w:pos="3434"/>
                <w:tab w:val="left" w:pos="3916"/>
                <w:tab w:val="left" w:pos="5024"/>
              </w:tabs>
              <w:ind w:left="107" w:right="97"/>
              <w:rPr>
                <w:sz w:val="20"/>
              </w:rPr>
            </w:pPr>
            <w:r>
              <w:rPr>
                <w:sz w:val="20"/>
              </w:rPr>
              <w:t>-читать</w:t>
            </w:r>
            <w:r>
              <w:rPr>
                <w:sz w:val="20"/>
              </w:rPr>
              <w:tab/>
              <w:t>вслух</w:t>
            </w:r>
            <w:r>
              <w:rPr>
                <w:sz w:val="20"/>
              </w:rPr>
              <w:tab/>
              <w:t>целыми</w:t>
            </w:r>
            <w:r>
              <w:rPr>
                <w:sz w:val="20"/>
              </w:rPr>
              <w:tab/>
              <w:t>словами</w:t>
            </w:r>
            <w:r>
              <w:rPr>
                <w:sz w:val="20"/>
              </w:rPr>
              <w:tab/>
              <w:t>без</w:t>
            </w:r>
            <w:r>
              <w:rPr>
                <w:sz w:val="20"/>
              </w:rPr>
              <w:tab/>
              <w:t>пропусков</w:t>
            </w:r>
            <w:r>
              <w:rPr>
                <w:sz w:val="20"/>
              </w:rPr>
              <w:tab/>
            </w:r>
            <w:r>
              <w:rPr>
                <w:spacing w:val="-5"/>
                <w:sz w:val="20"/>
              </w:rPr>
              <w:t>и</w:t>
            </w:r>
            <w:r>
              <w:rPr>
                <w:spacing w:val="-47"/>
                <w:sz w:val="20"/>
              </w:rPr>
              <w:t xml:space="preserve"> </w:t>
            </w:r>
            <w:r>
              <w:rPr>
                <w:sz w:val="20"/>
              </w:rPr>
              <w:t>перестановок</w:t>
            </w:r>
            <w:r>
              <w:rPr>
                <w:spacing w:val="24"/>
                <w:sz w:val="20"/>
              </w:rPr>
              <w:t xml:space="preserve"> </w:t>
            </w:r>
            <w:r>
              <w:rPr>
                <w:sz w:val="20"/>
              </w:rPr>
              <w:t>букв</w:t>
            </w:r>
            <w:r>
              <w:rPr>
                <w:spacing w:val="24"/>
                <w:sz w:val="20"/>
              </w:rPr>
              <w:t xml:space="preserve"> </w:t>
            </w:r>
            <w:r>
              <w:rPr>
                <w:sz w:val="20"/>
              </w:rPr>
              <w:t>и</w:t>
            </w:r>
            <w:r>
              <w:rPr>
                <w:spacing w:val="24"/>
                <w:sz w:val="20"/>
              </w:rPr>
              <w:t xml:space="preserve"> </w:t>
            </w:r>
            <w:r>
              <w:rPr>
                <w:sz w:val="20"/>
              </w:rPr>
              <w:t>слогов</w:t>
            </w:r>
            <w:r>
              <w:rPr>
                <w:spacing w:val="29"/>
                <w:sz w:val="20"/>
              </w:rPr>
              <w:t xml:space="preserve"> </w:t>
            </w:r>
            <w:r>
              <w:rPr>
                <w:sz w:val="20"/>
              </w:rPr>
              <w:t>доступные</w:t>
            </w:r>
            <w:r>
              <w:rPr>
                <w:spacing w:val="25"/>
                <w:sz w:val="20"/>
              </w:rPr>
              <w:t xml:space="preserve"> </w:t>
            </w:r>
            <w:r>
              <w:rPr>
                <w:sz w:val="20"/>
              </w:rPr>
              <w:t>по</w:t>
            </w:r>
            <w:r>
              <w:rPr>
                <w:spacing w:val="27"/>
                <w:sz w:val="20"/>
              </w:rPr>
              <w:t xml:space="preserve"> </w:t>
            </w:r>
            <w:r>
              <w:rPr>
                <w:sz w:val="20"/>
              </w:rPr>
              <w:t>восприятию</w:t>
            </w:r>
            <w:r>
              <w:rPr>
                <w:spacing w:val="27"/>
                <w:sz w:val="20"/>
              </w:rPr>
              <w:t xml:space="preserve"> </w:t>
            </w:r>
            <w:r>
              <w:rPr>
                <w:sz w:val="20"/>
              </w:rPr>
              <w:t>и</w:t>
            </w:r>
          </w:p>
        </w:tc>
        <w:tc>
          <w:tcPr>
            <w:tcW w:w="1844" w:type="dxa"/>
          </w:tcPr>
          <w:p w:rsidR="007E6CBC" w:rsidRDefault="001849C0">
            <w:pPr>
              <w:pStyle w:val="TableParagraph"/>
              <w:tabs>
                <w:tab w:val="left" w:pos="479"/>
                <w:tab w:val="left" w:pos="1632"/>
              </w:tabs>
              <w:ind w:left="107" w:right="99"/>
              <w:rPr>
                <w:sz w:val="20"/>
              </w:rPr>
            </w:pPr>
            <w:r>
              <w:rPr>
                <w:sz w:val="20"/>
              </w:rPr>
              <w:t>1</w:t>
            </w:r>
            <w:r>
              <w:rPr>
                <w:sz w:val="20"/>
              </w:rPr>
              <w:tab/>
              <w:t>полугодие</w:t>
            </w:r>
            <w:r>
              <w:rPr>
                <w:sz w:val="20"/>
              </w:rPr>
              <w:tab/>
            </w:r>
            <w:r>
              <w:rPr>
                <w:spacing w:val="-4"/>
                <w:sz w:val="20"/>
              </w:rPr>
              <w:t>1</w:t>
            </w:r>
            <w:r>
              <w:rPr>
                <w:spacing w:val="-47"/>
                <w:sz w:val="20"/>
              </w:rPr>
              <w:t xml:space="preserve"> </w:t>
            </w:r>
            <w:r>
              <w:rPr>
                <w:sz w:val="20"/>
              </w:rPr>
              <w:t>класса</w:t>
            </w:r>
          </w:p>
        </w:tc>
        <w:tc>
          <w:tcPr>
            <w:tcW w:w="2264" w:type="dxa"/>
          </w:tcPr>
          <w:p w:rsidR="007E6CBC" w:rsidRDefault="001849C0">
            <w:pPr>
              <w:pStyle w:val="TableParagraph"/>
              <w:tabs>
                <w:tab w:val="left" w:pos="1136"/>
              </w:tabs>
              <w:spacing w:line="223" w:lineRule="exact"/>
              <w:ind w:left="107"/>
              <w:rPr>
                <w:sz w:val="20"/>
              </w:rPr>
            </w:pPr>
            <w:r>
              <w:rPr>
                <w:sz w:val="20"/>
              </w:rPr>
              <w:t>техника</w:t>
            </w:r>
            <w:r>
              <w:rPr>
                <w:sz w:val="20"/>
              </w:rPr>
              <w:tab/>
              <w:t>смыслового</w:t>
            </w:r>
          </w:p>
          <w:p w:rsidR="007E6CBC" w:rsidRDefault="001849C0">
            <w:pPr>
              <w:pStyle w:val="TableParagraph"/>
              <w:spacing w:line="228" w:lineRule="exact"/>
              <w:ind w:left="107"/>
              <w:rPr>
                <w:sz w:val="20"/>
              </w:rPr>
            </w:pPr>
            <w:r>
              <w:rPr>
                <w:sz w:val="20"/>
              </w:rPr>
              <w:t>чтения</w:t>
            </w:r>
            <w:r>
              <w:rPr>
                <w:spacing w:val="40"/>
                <w:sz w:val="20"/>
              </w:rPr>
              <w:t xml:space="preserve"> </w:t>
            </w:r>
            <w:r>
              <w:rPr>
                <w:sz w:val="20"/>
              </w:rPr>
              <w:t>(без</w:t>
            </w:r>
            <w:r>
              <w:rPr>
                <w:spacing w:val="41"/>
                <w:sz w:val="20"/>
              </w:rPr>
              <w:t xml:space="preserve"> </w:t>
            </w:r>
            <w:r>
              <w:rPr>
                <w:sz w:val="20"/>
              </w:rPr>
              <w:t>использо-</w:t>
            </w:r>
            <w:r>
              <w:rPr>
                <w:spacing w:val="-47"/>
                <w:sz w:val="20"/>
              </w:rPr>
              <w:t xml:space="preserve"> </w:t>
            </w:r>
            <w:r>
              <w:rPr>
                <w:sz w:val="20"/>
              </w:rPr>
              <w:t>вания</w:t>
            </w:r>
            <w:r>
              <w:rPr>
                <w:spacing w:val="-2"/>
                <w:sz w:val="20"/>
              </w:rPr>
              <w:t xml:space="preserve"> </w:t>
            </w:r>
            <w:r>
              <w:rPr>
                <w:sz w:val="20"/>
              </w:rPr>
              <w:t>баллов)</w:t>
            </w:r>
          </w:p>
        </w:tc>
      </w:tr>
    </w:tbl>
    <w:p w:rsidR="007E6CBC" w:rsidRDefault="007E6CBC">
      <w:pPr>
        <w:spacing w:line="228" w:lineRule="exact"/>
        <w:rPr>
          <w:sz w:val="20"/>
        </w:rPr>
        <w:sectPr w:rsidR="007E6CBC">
          <w:pgSz w:w="11910" w:h="16840"/>
          <w:pgMar w:top="1120" w:right="0" w:bottom="120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844"/>
        <w:gridCol w:w="2264"/>
      </w:tblGrid>
      <w:tr w:rsidR="007E6CBC">
        <w:trPr>
          <w:trHeight w:val="1610"/>
        </w:trPr>
        <w:tc>
          <w:tcPr>
            <w:tcW w:w="5240" w:type="dxa"/>
          </w:tcPr>
          <w:p w:rsidR="007E6CBC" w:rsidRDefault="001849C0">
            <w:pPr>
              <w:pStyle w:val="TableParagraph"/>
              <w:spacing w:line="237" w:lineRule="auto"/>
              <w:ind w:left="107"/>
              <w:rPr>
                <w:sz w:val="20"/>
              </w:rPr>
            </w:pPr>
            <w:r>
              <w:rPr>
                <w:sz w:val="20"/>
              </w:rPr>
              <w:lastRenderedPageBreak/>
              <w:t>небольшие</w:t>
            </w:r>
            <w:r>
              <w:rPr>
                <w:spacing w:val="9"/>
                <w:sz w:val="20"/>
              </w:rPr>
              <w:t xml:space="preserve"> </w:t>
            </w:r>
            <w:r>
              <w:rPr>
                <w:sz w:val="20"/>
              </w:rPr>
              <w:t>по</w:t>
            </w:r>
            <w:r>
              <w:rPr>
                <w:spacing w:val="7"/>
                <w:sz w:val="20"/>
              </w:rPr>
              <w:t xml:space="preserve"> </w:t>
            </w:r>
            <w:r>
              <w:rPr>
                <w:sz w:val="20"/>
              </w:rPr>
              <w:t>объёму</w:t>
            </w:r>
            <w:r>
              <w:rPr>
                <w:spacing w:val="3"/>
                <w:sz w:val="20"/>
              </w:rPr>
              <w:t xml:space="preserve"> </w:t>
            </w:r>
            <w:r>
              <w:rPr>
                <w:sz w:val="20"/>
              </w:rPr>
              <w:t>прозаические</w:t>
            </w:r>
            <w:r>
              <w:rPr>
                <w:spacing w:val="12"/>
                <w:sz w:val="20"/>
              </w:rPr>
              <w:t xml:space="preserve"> </w:t>
            </w:r>
            <w:r>
              <w:rPr>
                <w:sz w:val="20"/>
              </w:rPr>
              <w:t>и</w:t>
            </w:r>
            <w:r>
              <w:rPr>
                <w:spacing w:val="5"/>
                <w:sz w:val="20"/>
              </w:rPr>
              <w:t xml:space="preserve"> </w:t>
            </w:r>
            <w:r>
              <w:rPr>
                <w:sz w:val="20"/>
              </w:rPr>
              <w:t>стихотворные</w:t>
            </w:r>
            <w:r>
              <w:rPr>
                <w:spacing w:val="-47"/>
                <w:sz w:val="20"/>
              </w:rPr>
              <w:t xml:space="preserve"> </w:t>
            </w:r>
            <w:r>
              <w:rPr>
                <w:sz w:val="20"/>
              </w:rPr>
              <w:t>произведения;</w:t>
            </w:r>
          </w:p>
          <w:p w:rsidR="007E6CBC" w:rsidRDefault="001849C0" w:rsidP="00C9437F">
            <w:pPr>
              <w:pStyle w:val="TableParagraph"/>
              <w:numPr>
                <w:ilvl w:val="0"/>
                <w:numId w:val="126"/>
              </w:numPr>
              <w:tabs>
                <w:tab w:val="left" w:pos="286"/>
              </w:tabs>
              <w:ind w:right="97" w:firstLine="0"/>
              <w:rPr>
                <w:sz w:val="20"/>
              </w:rPr>
            </w:pPr>
            <w:r>
              <w:rPr>
                <w:sz w:val="20"/>
              </w:rPr>
              <w:t>понимать</w:t>
            </w:r>
            <w:r>
              <w:rPr>
                <w:spacing w:val="8"/>
                <w:sz w:val="20"/>
              </w:rPr>
              <w:t xml:space="preserve"> </w:t>
            </w:r>
            <w:r>
              <w:rPr>
                <w:sz w:val="20"/>
              </w:rPr>
              <w:t>фактическое</w:t>
            </w:r>
            <w:r>
              <w:rPr>
                <w:spacing w:val="8"/>
                <w:sz w:val="20"/>
              </w:rPr>
              <w:t xml:space="preserve"> </w:t>
            </w:r>
            <w:r>
              <w:rPr>
                <w:sz w:val="20"/>
              </w:rPr>
              <w:t>содержание</w:t>
            </w:r>
            <w:r>
              <w:rPr>
                <w:spacing w:val="10"/>
                <w:sz w:val="20"/>
              </w:rPr>
              <w:t xml:space="preserve"> </w:t>
            </w:r>
            <w:r>
              <w:rPr>
                <w:sz w:val="20"/>
              </w:rPr>
              <w:t>прочитанного</w:t>
            </w:r>
            <w:r>
              <w:rPr>
                <w:spacing w:val="8"/>
                <w:sz w:val="20"/>
              </w:rPr>
              <w:t xml:space="preserve"> </w:t>
            </w:r>
            <w:r>
              <w:rPr>
                <w:sz w:val="20"/>
              </w:rPr>
              <w:t>или</w:t>
            </w:r>
            <w:r>
              <w:rPr>
                <w:spacing w:val="-47"/>
                <w:sz w:val="20"/>
              </w:rPr>
              <w:t xml:space="preserve"> </w:t>
            </w:r>
            <w:r>
              <w:rPr>
                <w:sz w:val="20"/>
              </w:rPr>
              <w:t>прослушанного</w:t>
            </w:r>
            <w:r>
              <w:rPr>
                <w:spacing w:val="1"/>
                <w:sz w:val="20"/>
              </w:rPr>
              <w:t xml:space="preserve"> </w:t>
            </w:r>
            <w:r>
              <w:rPr>
                <w:sz w:val="20"/>
              </w:rPr>
              <w:t>текста;</w:t>
            </w:r>
          </w:p>
          <w:p w:rsidR="007E6CBC" w:rsidRDefault="001849C0" w:rsidP="00C9437F">
            <w:pPr>
              <w:pStyle w:val="TableParagraph"/>
              <w:numPr>
                <w:ilvl w:val="0"/>
                <w:numId w:val="126"/>
              </w:numPr>
              <w:tabs>
                <w:tab w:val="left" w:pos="336"/>
              </w:tabs>
              <w:ind w:right="99" w:firstLine="0"/>
              <w:rPr>
                <w:sz w:val="20"/>
              </w:rPr>
            </w:pPr>
            <w:r>
              <w:rPr>
                <w:sz w:val="20"/>
              </w:rPr>
              <w:t>читать</w:t>
            </w:r>
            <w:r>
              <w:rPr>
                <w:spacing w:val="11"/>
                <w:sz w:val="20"/>
              </w:rPr>
              <w:t xml:space="preserve"> </w:t>
            </w:r>
            <w:r>
              <w:rPr>
                <w:sz w:val="20"/>
              </w:rPr>
              <w:t>наизусть</w:t>
            </w:r>
            <w:r>
              <w:rPr>
                <w:spacing w:val="9"/>
                <w:sz w:val="20"/>
              </w:rPr>
              <w:t xml:space="preserve"> </w:t>
            </w:r>
            <w:r>
              <w:rPr>
                <w:sz w:val="20"/>
              </w:rPr>
              <w:t>с</w:t>
            </w:r>
            <w:r>
              <w:rPr>
                <w:spacing w:val="9"/>
                <w:sz w:val="20"/>
              </w:rPr>
              <w:t xml:space="preserve"> </w:t>
            </w:r>
            <w:r>
              <w:rPr>
                <w:sz w:val="20"/>
              </w:rPr>
              <w:t>соблюдением</w:t>
            </w:r>
            <w:r>
              <w:rPr>
                <w:spacing w:val="10"/>
                <w:sz w:val="20"/>
              </w:rPr>
              <w:t xml:space="preserve"> </w:t>
            </w:r>
            <w:r>
              <w:rPr>
                <w:sz w:val="20"/>
              </w:rPr>
              <w:t>орфоэпических</w:t>
            </w:r>
            <w:r>
              <w:rPr>
                <w:spacing w:val="9"/>
                <w:sz w:val="20"/>
              </w:rPr>
              <w:t xml:space="preserve"> </w:t>
            </w:r>
            <w:r>
              <w:rPr>
                <w:sz w:val="20"/>
              </w:rPr>
              <w:t>и</w:t>
            </w:r>
            <w:r>
              <w:rPr>
                <w:spacing w:val="-47"/>
                <w:sz w:val="20"/>
              </w:rPr>
              <w:t xml:space="preserve"> </w:t>
            </w:r>
            <w:r>
              <w:rPr>
                <w:sz w:val="20"/>
              </w:rPr>
              <w:t>пунктуационных</w:t>
            </w:r>
            <w:r>
              <w:rPr>
                <w:spacing w:val="1"/>
                <w:sz w:val="20"/>
              </w:rPr>
              <w:t xml:space="preserve"> </w:t>
            </w:r>
            <w:r>
              <w:rPr>
                <w:sz w:val="20"/>
              </w:rPr>
              <w:t>норм;</w:t>
            </w:r>
          </w:p>
          <w:p w:rsidR="007E6CBC" w:rsidRDefault="001849C0" w:rsidP="00C9437F">
            <w:pPr>
              <w:pStyle w:val="TableParagraph"/>
              <w:numPr>
                <w:ilvl w:val="0"/>
                <w:numId w:val="126"/>
              </w:numPr>
              <w:tabs>
                <w:tab w:val="left" w:pos="223"/>
              </w:tabs>
              <w:spacing w:line="220" w:lineRule="exact"/>
              <w:ind w:left="223" w:hanging="116"/>
              <w:rPr>
                <w:sz w:val="20"/>
              </w:rPr>
            </w:pPr>
            <w:r>
              <w:rPr>
                <w:sz w:val="20"/>
              </w:rPr>
              <w:t>различать</w:t>
            </w:r>
            <w:r>
              <w:rPr>
                <w:spacing w:val="-5"/>
                <w:sz w:val="20"/>
              </w:rPr>
              <w:t xml:space="preserve"> </w:t>
            </w:r>
            <w:r>
              <w:rPr>
                <w:sz w:val="20"/>
              </w:rPr>
              <w:t>прозаическую</w:t>
            </w:r>
            <w:r>
              <w:rPr>
                <w:spacing w:val="-2"/>
                <w:sz w:val="20"/>
              </w:rPr>
              <w:t xml:space="preserve"> </w:t>
            </w:r>
            <w:r>
              <w:rPr>
                <w:sz w:val="20"/>
              </w:rPr>
              <w:t>и</w:t>
            </w:r>
            <w:r>
              <w:rPr>
                <w:spacing w:val="-3"/>
                <w:sz w:val="20"/>
              </w:rPr>
              <w:t xml:space="preserve"> </w:t>
            </w:r>
            <w:r>
              <w:rPr>
                <w:sz w:val="20"/>
              </w:rPr>
              <w:t>стихотворную</w:t>
            </w:r>
            <w:r>
              <w:rPr>
                <w:spacing w:val="-4"/>
                <w:sz w:val="20"/>
              </w:rPr>
              <w:t xml:space="preserve"> </w:t>
            </w:r>
            <w:r>
              <w:rPr>
                <w:sz w:val="20"/>
              </w:rPr>
              <w:t>речь;</w:t>
            </w:r>
          </w:p>
        </w:tc>
        <w:tc>
          <w:tcPr>
            <w:tcW w:w="1844" w:type="dxa"/>
          </w:tcPr>
          <w:p w:rsidR="007E6CBC" w:rsidRDefault="007E6CBC">
            <w:pPr>
              <w:pStyle w:val="TableParagraph"/>
              <w:ind w:left="0"/>
              <w:rPr>
                <w:sz w:val="18"/>
              </w:rPr>
            </w:pPr>
          </w:p>
        </w:tc>
        <w:tc>
          <w:tcPr>
            <w:tcW w:w="2264" w:type="dxa"/>
          </w:tcPr>
          <w:p w:rsidR="007E6CBC" w:rsidRDefault="007E6CBC">
            <w:pPr>
              <w:pStyle w:val="TableParagraph"/>
              <w:ind w:left="0"/>
              <w:rPr>
                <w:sz w:val="18"/>
              </w:rPr>
            </w:pPr>
          </w:p>
        </w:tc>
      </w:tr>
      <w:tr w:rsidR="007E6CBC">
        <w:trPr>
          <w:trHeight w:val="1610"/>
        </w:trPr>
        <w:tc>
          <w:tcPr>
            <w:tcW w:w="5240" w:type="dxa"/>
          </w:tcPr>
          <w:p w:rsidR="007E6CBC" w:rsidRDefault="001849C0" w:rsidP="00C9437F">
            <w:pPr>
              <w:pStyle w:val="TableParagraph"/>
              <w:numPr>
                <w:ilvl w:val="0"/>
                <w:numId w:val="125"/>
              </w:numPr>
              <w:tabs>
                <w:tab w:val="left" w:pos="353"/>
              </w:tabs>
              <w:ind w:right="96" w:firstLine="0"/>
              <w:jc w:val="both"/>
              <w:rPr>
                <w:sz w:val="20"/>
              </w:rPr>
            </w:pPr>
            <w:r>
              <w:rPr>
                <w:sz w:val="20"/>
              </w:rPr>
              <w:t>понимать</w:t>
            </w:r>
            <w:r>
              <w:rPr>
                <w:spacing w:val="1"/>
                <w:sz w:val="20"/>
              </w:rPr>
              <w:t xml:space="preserve"> </w:t>
            </w:r>
            <w:r>
              <w:rPr>
                <w:sz w:val="20"/>
              </w:rPr>
              <w:t>содержание</w:t>
            </w:r>
            <w:r>
              <w:rPr>
                <w:spacing w:val="1"/>
                <w:sz w:val="20"/>
              </w:rPr>
              <w:t xml:space="preserve"> </w:t>
            </w:r>
            <w:r>
              <w:rPr>
                <w:sz w:val="20"/>
              </w:rPr>
              <w:t>прочитанного</w:t>
            </w:r>
            <w:r>
              <w:rPr>
                <w:spacing w:val="1"/>
                <w:sz w:val="20"/>
              </w:rPr>
              <w:t xml:space="preserve"> </w:t>
            </w:r>
            <w:r>
              <w:rPr>
                <w:sz w:val="20"/>
              </w:rPr>
              <w:t>произведения:</w:t>
            </w:r>
            <w:r>
              <w:rPr>
                <w:spacing w:val="1"/>
                <w:sz w:val="20"/>
              </w:rPr>
              <w:t xml:space="preserve"> </w:t>
            </w:r>
            <w:r>
              <w:rPr>
                <w:sz w:val="20"/>
              </w:rPr>
              <w:t>отвечать</w:t>
            </w:r>
            <w:r>
              <w:rPr>
                <w:spacing w:val="1"/>
                <w:sz w:val="20"/>
              </w:rPr>
              <w:t xml:space="preserve"> </w:t>
            </w:r>
            <w:r>
              <w:rPr>
                <w:sz w:val="20"/>
              </w:rPr>
              <w:t>на</w:t>
            </w:r>
            <w:r>
              <w:rPr>
                <w:spacing w:val="1"/>
                <w:sz w:val="20"/>
              </w:rPr>
              <w:t xml:space="preserve"> </w:t>
            </w:r>
            <w:r>
              <w:rPr>
                <w:sz w:val="20"/>
              </w:rPr>
              <w:t>вопросы</w:t>
            </w:r>
            <w:r>
              <w:rPr>
                <w:spacing w:val="1"/>
                <w:sz w:val="20"/>
              </w:rPr>
              <w:t xml:space="preserve"> </w:t>
            </w:r>
            <w:r>
              <w:rPr>
                <w:sz w:val="20"/>
              </w:rPr>
              <w:t>по</w:t>
            </w:r>
            <w:r>
              <w:rPr>
                <w:spacing w:val="1"/>
                <w:sz w:val="20"/>
              </w:rPr>
              <w:t xml:space="preserve"> </w:t>
            </w:r>
            <w:r>
              <w:rPr>
                <w:sz w:val="20"/>
              </w:rPr>
              <w:t>фактическому</w:t>
            </w:r>
            <w:r>
              <w:rPr>
                <w:spacing w:val="1"/>
                <w:sz w:val="20"/>
              </w:rPr>
              <w:t xml:space="preserve"> </w:t>
            </w:r>
            <w:r>
              <w:rPr>
                <w:sz w:val="20"/>
              </w:rPr>
              <w:t>содержанию</w:t>
            </w:r>
            <w:r>
              <w:rPr>
                <w:spacing w:val="1"/>
                <w:sz w:val="20"/>
              </w:rPr>
              <w:t xml:space="preserve"> </w:t>
            </w:r>
            <w:r>
              <w:rPr>
                <w:sz w:val="20"/>
              </w:rPr>
              <w:t>произведения;</w:t>
            </w:r>
          </w:p>
          <w:p w:rsidR="007E6CBC" w:rsidRDefault="001849C0" w:rsidP="00C9437F">
            <w:pPr>
              <w:pStyle w:val="TableParagraph"/>
              <w:numPr>
                <w:ilvl w:val="0"/>
                <w:numId w:val="125"/>
              </w:numPr>
              <w:tabs>
                <w:tab w:val="left" w:pos="288"/>
              </w:tabs>
              <w:spacing w:line="230" w:lineRule="exact"/>
              <w:ind w:right="98" w:firstLine="0"/>
              <w:jc w:val="both"/>
              <w:rPr>
                <w:sz w:val="20"/>
              </w:rPr>
            </w:pPr>
            <w:r>
              <w:rPr>
                <w:sz w:val="20"/>
              </w:rPr>
              <w:t>анализировать</w:t>
            </w:r>
            <w:r>
              <w:rPr>
                <w:spacing w:val="1"/>
                <w:sz w:val="20"/>
              </w:rPr>
              <w:t xml:space="preserve"> </w:t>
            </w:r>
            <w:r>
              <w:rPr>
                <w:sz w:val="20"/>
              </w:rPr>
              <w:t>текст:</w:t>
            </w:r>
            <w:r>
              <w:rPr>
                <w:spacing w:val="1"/>
                <w:sz w:val="20"/>
              </w:rPr>
              <w:t xml:space="preserve"> </w:t>
            </w:r>
            <w:r>
              <w:rPr>
                <w:sz w:val="20"/>
              </w:rPr>
              <w:t>определять</w:t>
            </w:r>
            <w:r>
              <w:rPr>
                <w:spacing w:val="1"/>
                <w:sz w:val="20"/>
              </w:rPr>
              <w:t xml:space="preserve"> </w:t>
            </w:r>
            <w:r>
              <w:rPr>
                <w:sz w:val="20"/>
              </w:rPr>
              <w:t>тему,</w:t>
            </w:r>
            <w:r>
              <w:rPr>
                <w:spacing w:val="1"/>
                <w:sz w:val="20"/>
              </w:rPr>
              <w:t xml:space="preserve"> </w:t>
            </w:r>
            <w:r>
              <w:rPr>
                <w:sz w:val="20"/>
              </w:rPr>
              <w:t>устанавливать</w:t>
            </w:r>
            <w:r>
              <w:rPr>
                <w:spacing w:val="1"/>
                <w:sz w:val="20"/>
              </w:rPr>
              <w:t xml:space="preserve"> </w:t>
            </w:r>
            <w:r>
              <w:rPr>
                <w:sz w:val="20"/>
              </w:rPr>
              <w:t>последовательность</w:t>
            </w:r>
            <w:r>
              <w:rPr>
                <w:spacing w:val="1"/>
                <w:sz w:val="20"/>
              </w:rPr>
              <w:t xml:space="preserve"> </w:t>
            </w:r>
            <w:r>
              <w:rPr>
                <w:sz w:val="20"/>
              </w:rPr>
              <w:t>событий</w:t>
            </w:r>
            <w:r>
              <w:rPr>
                <w:spacing w:val="1"/>
                <w:sz w:val="20"/>
              </w:rPr>
              <w:t xml:space="preserve"> </w:t>
            </w:r>
            <w:r>
              <w:rPr>
                <w:sz w:val="20"/>
              </w:rPr>
              <w:t>в</w:t>
            </w:r>
            <w:r>
              <w:rPr>
                <w:spacing w:val="1"/>
                <w:sz w:val="20"/>
              </w:rPr>
              <w:t xml:space="preserve"> </w:t>
            </w:r>
            <w:r>
              <w:rPr>
                <w:sz w:val="20"/>
              </w:rPr>
              <w:t>произведении,</w:t>
            </w:r>
            <w:r>
              <w:rPr>
                <w:spacing w:val="1"/>
                <w:sz w:val="20"/>
              </w:rPr>
              <w:t xml:space="preserve"> </w:t>
            </w:r>
            <w:r>
              <w:rPr>
                <w:sz w:val="20"/>
              </w:rPr>
              <w:t>характеризовать</w:t>
            </w:r>
            <w:r>
              <w:rPr>
                <w:spacing w:val="1"/>
                <w:sz w:val="20"/>
              </w:rPr>
              <w:t xml:space="preserve"> </w:t>
            </w:r>
            <w:r>
              <w:rPr>
                <w:sz w:val="20"/>
              </w:rPr>
              <w:t>героя,</w:t>
            </w:r>
            <w:r>
              <w:rPr>
                <w:spacing w:val="1"/>
                <w:sz w:val="20"/>
              </w:rPr>
              <w:t xml:space="preserve"> </w:t>
            </w:r>
            <w:r>
              <w:rPr>
                <w:sz w:val="20"/>
              </w:rPr>
              <w:t>давать</w:t>
            </w:r>
            <w:r>
              <w:rPr>
                <w:spacing w:val="1"/>
                <w:sz w:val="20"/>
              </w:rPr>
              <w:t xml:space="preserve"> </w:t>
            </w:r>
            <w:r>
              <w:rPr>
                <w:sz w:val="20"/>
              </w:rPr>
              <w:t>положительную</w:t>
            </w:r>
            <w:r>
              <w:rPr>
                <w:spacing w:val="1"/>
                <w:sz w:val="20"/>
              </w:rPr>
              <w:t xml:space="preserve"> </w:t>
            </w:r>
            <w:r>
              <w:rPr>
                <w:sz w:val="20"/>
              </w:rPr>
              <w:t>или</w:t>
            </w:r>
            <w:r>
              <w:rPr>
                <w:spacing w:val="1"/>
                <w:sz w:val="20"/>
              </w:rPr>
              <w:t xml:space="preserve"> </w:t>
            </w:r>
            <w:r>
              <w:rPr>
                <w:sz w:val="20"/>
              </w:rPr>
              <w:t>отрицательную</w:t>
            </w:r>
            <w:r>
              <w:rPr>
                <w:spacing w:val="-1"/>
                <w:sz w:val="20"/>
              </w:rPr>
              <w:t xml:space="preserve"> </w:t>
            </w:r>
            <w:r>
              <w:rPr>
                <w:sz w:val="20"/>
              </w:rPr>
              <w:t>оценку</w:t>
            </w:r>
            <w:r>
              <w:rPr>
                <w:spacing w:val="-4"/>
                <w:sz w:val="20"/>
              </w:rPr>
              <w:t xml:space="preserve"> </w:t>
            </w:r>
            <w:r>
              <w:rPr>
                <w:sz w:val="20"/>
              </w:rPr>
              <w:t>его</w:t>
            </w:r>
            <w:r>
              <w:rPr>
                <w:spacing w:val="1"/>
                <w:sz w:val="20"/>
              </w:rPr>
              <w:t xml:space="preserve"> </w:t>
            </w:r>
            <w:r>
              <w:rPr>
                <w:sz w:val="20"/>
              </w:rPr>
              <w:t>поступкам;</w:t>
            </w:r>
          </w:p>
        </w:tc>
        <w:tc>
          <w:tcPr>
            <w:tcW w:w="1844" w:type="dxa"/>
          </w:tcPr>
          <w:p w:rsidR="007E6CBC" w:rsidRDefault="001849C0">
            <w:pPr>
              <w:pStyle w:val="TableParagraph"/>
              <w:spacing w:line="220" w:lineRule="exact"/>
              <w:ind w:left="107"/>
              <w:rPr>
                <w:sz w:val="20"/>
              </w:rPr>
            </w:pPr>
            <w:r>
              <w:rPr>
                <w:sz w:val="20"/>
              </w:rPr>
              <w:t>февраль</w:t>
            </w:r>
          </w:p>
        </w:tc>
        <w:tc>
          <w:tcPr>
            <w:tcW w:w="2264" w:type="dxa"/>
          </w:tcPr>
          <w:p w:rsidR="007E6CBC" w:rsidRDefault="001849C0">
            <w:pPr>
              <w:pStyle w:val="TableParagraph"/>
              <w:ind w:left="107" w:right="100"/>
              <w:jc w:val="both"/>
              <w:rPr>
                <w:sz w:val="20"/>
              </w:rPr>
            </w:pPr>
            <w:r>
              <w:rPr>
                <w:sz w:val="20"/>
              </w:rPr>
              <w:t>диагностическая работа</w:t>
            </w:r>
            <w:r>
              <w:rPr>
                <w:spacing w:val="-47"/>
                <w:sz w:val="20"/>
              </w:rPr>
              <w:t xml:space="preserve"> </w:t>
            </w:r>
            <w:r>
              <w:rPr>
                <w:sz w:val="20"/>
              </w:rPr>
              <w:t>(без</w:t>
            </w:r>
            <w:r>
              <w:rPr>
                <w:spacing w:val="1"/>
                <w:sz w:val="20"/>
              </w:rPr>
              <w:t xml:space="preserve"> </w:t>
            </w:r>
            <w:r>
              <w:rPr>
                <w:sz w:val="20"/>
              </w:rPr>
              <w:t>использования</w:t>
            </w:r>
            <w:r>
              <w:rPr>
                <w:spacing w:val="-47"/>
                <w:sz w:val="20"/>
              </w:rPr>
              <w:t xml:space="preserve"> </w:t>
            </w:r>
            <w:r>
              <w:rPr>
                <w:sz w:val="20"/>
              </w:rPr>
              <w:t>баллов)</w:t>
            </w:r>
          </w:p>
        </w:tc>
      </w:tr>
      <w:tr w:rsidR="007E6CBC">
        <w:trPr>
          <w:trHeight w:val="921"/>
        </w:trPr>
        <w:tc>
          <w:tcPr>
            <w:tcW w:w="5240" w:type="dxa"/>
          </w:tcPr>
          <w:p w:rsidR="007E6CBC" w:rsidRDefault="001849C0">
            <w:pPr>
              <w:pStyle w:val="TableParagraph"/>
              <w:ind w:left="107" w:right="96"/>
              <w:jc w:val="both"/>
              <w:rPr>
                <w:sz w:val="20"/>
              </w:rPr>
            </w:pPr>
            <w:r>
              <w:rPr>
                <w:sz w:val="20"/>
              </w:rPr>
              <w:t>-</w:t>
            </w:r>
            <w:r>
              <w:rPr>
                <w:spacing w:val="-12"/>
                <w:sz w:val="20"/>
              </w:rPr>
              <w:t xml:space="preserve"> </w:t>
            </w:r>
            <w:r>
              <w:rPr>
                <w:sz w:val="20"/>
              </w:rPr>
              <w:t>владеть</w:t>
            </w:r>
            <w:r>
              <w:rPr>
                <w:spacing w:val="-8"/>
                <w:sz w:val="20"/>
              </w:rPr>
              <w:t xml:space="preserve"> </w:t>
            </w:r>
            <w:r>
              <w:rPr>
                <w:sz w:val="20"/>
              </w:rPr>
              <w:t>техникой</w:t>
            </w:r>
            <w:r>
              <w:rPr>
                <w:spacing w:val="-11"/>
                <w:sz w:val="20"/>
              </w:rPr>
              <w:t xml:space="preserve"> </w:t>
            </w:r>
            <w:r>
              <w:rPr>
                <w:sz w:val="20"/>
              </w:rPr>
              <w:t>слогового</w:t>
            </w:r>
            <w:r>
              <w:rPr>
                <w:spacing w:val="-9"/>
                <w:sz w:val="20"/>
              </w:rPr>
              <w:t xml:space="preserve"> </w:t>
            </w:r>
            <w:r>
              <w:rPr>
                <w:sz w:val="20"/>
              </w:rPr>
              <w:t>плавного</w:t>
            </w:r>
            <w:r>
              <w:rPr>
                <w:spacing w:val="-8"/>
                <w:sz w:val="20"/>
              </w:rPr>
              <w:t xml:space="preserve"> </w:t>
            </w:r>
            <w:r>
              <w:rPr>
                <w:sz w:val="20"/>
              </w:rPr>
              <w:t>чтения</w:t>
            </w:r>
            <w:r>
              <w:rPr>
                <w:spacing w:val="-11"/>
                <w:sz w:val="20"/>
              </w:rPr>
              <w:t xml:space="preserve"> </w:t>
            </w:r>
            <w:r>
              <w:rPr>
                <w:sz w:val="20"/>
              </w:rPr>
              <w:t>с</w:t>
            </w:r>
            <w:r>
              <w:rPr>
                <w:spacing w:val="-10"/>
                <w:sz w:val="20"/>
              </w:rPr>
              <w:t xml:space="preserve"> </w:t>
            </w:r>
            <w:r>
              <w:rPr>
                <w:sz w:val="20"/>
              </w:rPr>
              <w:t>переходом</w:t>
            </w:r>
            <w:r>
              <w:rPr>
                <w:spacing w:val="-47"/>
                <w:sz w:val="20"/>
              </w:rPr>
              <w:t xml:space="preserve"> </w:t>
            </w:r>
            <w:r>
              <w:rPr>
                <w:sz w:val="20"/>
              </w:rPr>
              <w:t>на</w:t>
            </w:r>
            <w:r>
              <w:rPr>
                <w:spacing w:val="1"/>
                <w:sz w:val="20"/>
              </w:rPr>
              <w:t xml:space="preserve"> </w:t>
            </w:r>
            <w:r>
              <w:rPr>
                <w:sz w:val="20"/>
              </w:rPr>
              <w:t>чтение</w:t>
            </w:r>
            <w:r>
              <w:rPr>
                <w:spacing w:val="1"/>
                <w:sz w:val="20"/>
              </w:rPr>
              <w:t xml:space="preserve"> </w:t>
            </w:r>
            <w:r>
              <w:rPr>
                <w:sz w:val="20"/>
              </w:rPr>
              <w:t>целыми</w:t>
            </w:r>
            <w:r>
              <w:rPr>
                <w:spacing w:val="1"/>
                <w:sz w:val="20"/>
              </w:rPr>
              <w:t xml:space="preserve"> </w:t>
            </w:r>
            <w:r>
              <w:rPr>
                <w:sz w:val="20"/>
              </w:rPr>
              <w:t>словами,</w:t>
            </w:r>
            <w:r>
              <w:rPr>
                <w:spacing w:val="1"/>
                <w:sz w:val="20"/>
              </w:rPr>
              <w:t xml:space="preserve"> </w:t>
            </w:r>
            <w:r>
              <w:rPr>
                <w:sz w:val="20"/>
              </w:rPr>
              <w:t>читать</w:t>
            </w:r>
            <w:r>
              <w:rPr>
                <w:spacing w:val="1"/>
                <w:sz w:val="20"/>
              </w:rPr>
              <w:t xml:space="preserve"> </w:t>
            </w:r>
            <w:r>
              <w:rPr>
                <w:sz w:val="20"/>
              </w:rPr>
              <w:t>осознанно</w:t>
            </w:r>
            <w:r>
              <w:rPr>
                <w:spacing w:val="1"/>
                <w:sz w:val="20"/>
              </w:rPr>
              <w:t xml:space="preserve"> </w:t>
            </w:r>
            <w:r>
              <w:rPr>
                <w:sz w:val="20"/>
              </w:rPr>
              <w:t>вслух</w:t>
            </w:r>
            <w:r>
              <w:rPr>
                <w:spacing w:val="-47"/>
                <w:sz w:val="20"/>
              </w:rPr>
              <w:t xml:space="preserve"> </w:t>
            </w:r>
            <w:r>
              <w:rPr>
                <w:sz w:val="20"/>
              </w:rPr>
              <w:t>целыми</w:t>
            </w:r>
            <w:r>
              <w:rPr>
                <w:spacing w:val="1"/>
                <w:sz w:val="20"/>
              </w:rPr>
              <w:t xml:space="preserve"> </w:t>
            </w:r>
            <w:r>
              <w:rPr>
                <w:sz w:val="20"/>
              </w:rPr>
              <w:t>словами</w:t>
            </w:r>
            <w:r>
              <w:rPr>
                <w:spacing w:val="2"/>
                <w:sz w:val="20"/>
              </w:rPr>
              <w:t xml:space="preserve"> </w:t>
            </w:r>
            <w:r>
              <w:rPr>
                <w:sz w:val="20"/>
              </w:rPr>
              <w:t>без</w:t>
            </w:r>
            <w:r>
              <w:rPr>
                <w:spacing w:val="5"/>
                <w:sz w:val="20"/>
              </w:rPr>
              <w:t xml:space="preserve"> </w:t>
            </w:r>
            <w:r>
              <w:rPr>
                <w:sz w:val="20"/>
              </w:rPr>
              <w:t>пропусков</w:t>
            </w:r>
            <w:r>
              <w:rPr>
                <w:spacing w:val="4"/>
                <w:sz w:val="20"/>
              </w:rPr>
              <w:t xml:space="preserve"> </w:t>
            </w:r>
            <w:r>
              <w:rPr>
                <w:sz w:val="20"/>
              </w:rPr>
              <w:t>и</w:t>
            </w:r>
            <w:r>
              <w:rPr>
                <w:spacing w:val="3"/>
                <w:sz w:val="20"/>
              </w:rPr>
              <w:t xml:space="preserve"> </w:t>
            </w:r>
            <w:r>
              <w:rPr>
                <w:sz w:val="20"/>
              </w:rPr>
              <w:t>перестановок</w:t>
            </w:r>
            <w:r>
              <w:rPr>
                <w:spacing w:val="1"/>
                <w:sz w:val="20"/>
              </w:rPr>
              <w:t xml:space="preserve"> </w:t>
            </w:r>
            <w:r>
              <w:rPr>
                <w:sz w:val="20"/>
              </w:rPr>
              <w:t>букв</w:t>
            </w:r>
            <w:r>
              <w:rPr>
                <w:spacing w:val="4"/>
                <w:sz w:val="20"/>
              </w:rPr>
              <w:t xml:space="preserve"> </w:t>
            </w:r>
            <w:r>
              <w:rPr>
                <w:sz w:val="20"/>
              </w:rPr>
              <w:t>и</w:t>
            </w:r>
          </w:p>
          <w:p w:rsidR="007E6CBC" w:rsidRDefault="001849C0">
            <w:pPr>
              <w:pStyle w:val="TableParagraph"/>
              <w:spacing w:line="222" w:lineRule="exact"/>
              <w:ind w:left="107"/>
              <w:jc w:val="both"/>
              <w:rPr>
                <w:sz w:val="20"/>
              </w:rPr>
            </w:pPr>
            <w:r>
              <w:rPr>
                <w:sz w:val="20"/>
              </w:rPr>
              <w:t>слогов</w:t>
            </w:r>
            <w:r>
              <w:rPr>
                <w:spacing w:val="-2"/>
                <w:sz w:val="20"/>
              </w:rPr>
              <w:t xml:space="preserve"> </w:t>
            </w:r>
            <w:r>
              <w:rPr>
                <w:sz w:val="20"/>
              </w:rPr>
              <w:t>в</w:t>
            </w:r>
            <w:r>
              <w:rPr>
                <w:spacing w:val="-3"/>
                <w:sz w:val="20"/>
              </w:rPr>
              <w:t xml:space="preserve"> </w:t>
            </w:r>
            <w:r>
              <w:rPr>
                <w:sz w:val="20"/>
              </w:rPr>
              <w:t>темпе</w:t>
            </w:r>
            <w:r>
              <w:rPr>
                <w:spacing w:val="1"/>
                <w:sz w:val="20"/>
              </w:rPr>
              <w:t xml:space="preserve"> </w:t>
            </w:r>
            <w:r>
              <w:rPr>
                <w:sz w:val="20"/>
              </w:rPr>
              <w:t>не</w:t>
            </w:r>
            <w:r>
              <w:rPr>
                <w:spacing w:val="-2"/>
                <w:sz w:val="20"/>
              </w:rPr>
              <w:t xml:space="preserve"> </w:t>
            </w:r>
            <w:r>
              <w:rPr>
                <w:sz w:val="20"/>
              </w:rPr>
              <w:t>менее</w:t>
            </w:r>
            <w:r>
              <w:rPr>
                <w:spacing w:val="-2"/>
                <w:sz w:val="20"/>
              </w:rPr>
              <w:t xml:space="preserve"> </w:t>
            </w:r>
            <w:r>
              <w:rPr>
                <w:sz w:val="20"/>
              </w:rPr>
              <w:t>30-40</w:t>
            </w:r>
            <w:r>
              <w:rPr>
                <w:spacing w:val="-1"/>
                <w:sz w:val="20"/>
              </w:rPr>
              <w:t xml:space="preserve"> </w:t>
            </w:r>
            <w:r>
              <w:rPr>
                <w:sz w:val="20"/>
              </w:rPr>
              <w:t>слов</w:t>
            </w:r>
            <w:r>
              <w:rPr>
                <w:spacing w:val="-3"/>
                <w:sz w:val="20"/>
              </w:rPr>
              <w:t xml:space="preserve"> </w:t>
            </w:r>
            <w:r>
              <w:rPr>
                <w:sz w:val="20"/>
              </w:rPr>
              <w:t>в</w:t>
            </w:r>
            <w:r>
              <w:rPr>
                <w:spacing w:val="-3"/>
                <w:sz w:val="20"/>
              </w:rPr>
              <w:t xml:space="preserve"> </w:t>
            </w:r>
            <w:r>
              <w:rPr>
                <w:sz w:val="20"/>
              </w:rPr>
              <w:t>минуту;</w:t>
            </w:r>
          </w:p>
        </w:tc>
        <w:tc>
          <w:tcPr>
            <w:tcW w:w="1844" w:type="dxa"/>
          </w:tcPr>
          <w:p w:rsidR="007E6CBC" w:rsidRDefault="001849C0">
            <w:pPr>
              <w:pStyle w:val="TableParagraph"/>
              <w:spacing w:line="220" w:lineRule="exact"/>
              <w:ind w:left="107"/>
              <w:rPr>
                <w:sz w:val="20"/>
              </w:rPr>
            </w:pPr>
            <w:r>
              <w:rPr>
                <w:sz w:val="20"/>
              </w:rPr>
              <w:t>апрель</w:t>
            </w:r>
          </w:p>
        </w:tc>
        <w:tc>
          <w:tcPr>
            <w:tcW w:w="2264" w:type="dxa"/>
          </w:tcPr>
          <w:p w:rsidR="007E6CBC" w:rsidRDefault="001849C0">
            <w:pPr>
              <w:pStyle w:val="TableParagraph"/>
              <w:tabs>
                <w:tab w:val="left" w:pos="1136"/>
              </w:tabs>
              <w:spacing w:line="237" w:lineRule="auto"/>
              <w:ind w:left="107" w:right="102"/>
              <w:rPr>
                <w:sz w:val="20"/>
              </w:rPr>
            </w:pPr>
            <w:r>
              <w:rPr>
                <w:sz w:val="20"/>
              </w:rPr>
              <w:t>техника</w:t>
            </w:r>
            <w:r>
              <w:rPr>
                <w:sz w:val="20"/>
              </w:rPr>
              <w:tab/>
            </w:r>
            <w:r>
              <w:rPr>
                <w:spacing w:val="-1"/>
                <w:sz w:val="20"/>
              </w:rPr>
              <w:t>смыслового</w:t>
            </w:r>
            <w:r>
              <w:rPr>
                <w:spacing w:val="-47"/>
                <w:sz w:val="20"/>
              </w:rPr>
              <w:t xml:space="preserve"> </w:t>
            </w:r>
            <w:r>
              <w:rPr>
                <w:sz w:val="20"/>
              </w:rPr>
              <w:t>чтения</w:t>
            </w:r>
          </w:p>
          <w:p w:rsidR="007E6CBC" w:rsidRDefault="001849C0">
            <w:pPr>
              <w:pStyle w:val="TableParagraph"/>
              <w:tabs>
                <w:tab w:val="left" w:pos="892"/>
              </w:tabs>
              <w:spacing w:line="230" w:lineRule="atLeast"/>
              <w:ind w:left="107" w:right="100"/>
              <w:rPr>
                <w:sz w:val="20"/>
              </w:rPr>
            </w:pPr>
            <w:r>
              <w:rPr>
                <w:sz w:val="20"/>
              </w:rPr>
              <w:t>(без</w:t>
            </w:r>
            <w:r>
              <w:rPr>
                <w:sz w:val="20"/>
              </w:rPr>
              <w:tab/>
            </w:r>
            <w:r>
              <w:rPr>
                <w:spacing w:val="-1"/>
                <w:sz w:val="20"/>
              </w:rPr>
              <w:t>использования</w:t>
            </w:r>
            <w:r>
              <w:rPr>
                <w:spacing w:val="-47"/>
                <w:sz w:val="20"/>
              </w:rPr>
              <w:t xml:space="preserve"> </w:t>
            </w:r>
            <w:r>
              <w:rPr>
                <w:sz w:val="20"/>
              </w:rPr>
              <w:t>баллов)</w:t>
            </w:r>
          </w:p>
        </w:tc>
      </w:tr>
      <w:tr w:rsidR="007E6CBC">
        <w:trPr>
          <w:trHeight w:val="3220"/>
        </w:trPr>
        <w:tc>
          <w:tcPr>
            <w:tcW w:w="5240" w:type="dxa"/>
          </w:tcPr>
          <w:p w:rsidR="007E6CBC" w:rsidRDefault="001849C0" w:rsidP="00C9437F">
            <w:pPr>
              <w:pStyle w:val="TableParagraph"/>
              <w:numPr>
                <w:ilvl w:val="0"/>
                <w:numId w:val="124"/>
              </w:numPr>
              <w:tabs>
                <w:tab w:val="left" w:pos="231"/>
              </w:tabs>
              <w:spacing w:line="217" w:lineRule="exact"/>
              <w:ind w:left="230" w:hanging="124"/>
              <w:jc w:val="both"/>
              <w:rPr>
                <w:sz w:val="20"/>
              </w:rPr>
            </w:pPr>
            <w:r>
              <w:rPr>
                <w:sz w:val="20"/>
              </w:rPr>
              <w:t>понимать</w:t>
            </w:r>
            <w:r>
              <w:rPr>
                <w:spacing w:val="4"/>
                <w:sz w:val="20"/>
              </w:rPr>
              <w:t xml:space="preserve"> </w:t>
            </w:r>
            <w:r>
              <w:rPr>
                <w:sz w:val="20"/>
              </w:rPr>
              <w:t>ценность</w:t>
            </w:r>
            <w:r>
              <w:rPr>
                <w:spacing w:val="4"/>
                <w:sz w:val="20"/>
              </w:rPr>
              <w:t xml:space="preserve"> </w:t>
            </w:r>
            <w:r>
              <w:rPr>
                <w:sz w:val="20"/>
              </w:rPr>
              <w:t>чтения</w:t>
            </w:r>
            <w:r>
              <w:rPr>
                <w:spacing w:val="6"/>
                <w:sz w:val="20"/>
              </w:rPr>
              <w:t xml:space="preserve"> </w:t>
            </w:r>
            <w:r>
              <w:rPr>
                <w:sz w:val="20"/>
              </w:rPr>
              <w:t>для</w:t>
            </w:r>
            <w:r>
              <w:rPr>
                <w:spacing w:val="3"/>
                <w:sz w:val="20"/>
              </w:rPr>
              <w:t xml:space="preserve"> </w:t>
            </w:r>
            <w:r>
              <w:rPr>
                <w:sz w:val="20"/>
              </w:rPr>
              <w:t>решения</w:t>
            </w:r>
            <w:r>
              <w:rPr>
                <w:spacing w:val="6"/>
                <w:sz w:val="20"/>
              </w:rPr>
              <w:t xml:space="preserve"> </w:t>
            </w:r>
            <w:r>
              <w:rPr>
                <w:sz w:val="20"/>
              </w:rPr>
              <w:t>учебных</w:t>
            </w:r>
            <w:r>
              <w:rPr>
                <w:spacing w:val="4"/>
                <w:sz w:val="20"/>
              </w:rPr>
              <w:t xml:space="preserve"> </w:t>
            </w:r>
            <w:r>
              <w:rPr>
                <w:sz w:val="20"/>
              </w:rPr>
              <w:t>задач</w:t>
            </w:r>
            <w:r>
              <w:rPr>
                <w:spacing w:val="4"/>
                <w:sz w:val="20"/>
              </w:rPr>
              <w:t xml:space="preserve"> </w:t>
            </w:r>
            <w:r>
              <w:rPr>
                <w:sz w:val="20"/>
              </w:rPr>
              <w:t>и</w:t>
            </w:r>
          </w:p>
          <w:p w:rsidR="007E6CBC" w:rsidRDefault="001849C0">
            <w:pPr>
              <w:pStyle w:val="TableParagraph"/>
              <w:ind w:left="107"/>
              <w:jc w:val="both"/>
              <w:rPr>
                <w:sz w:val="20"/>
              </w:rPr>
            </w:pPr>
            <w:r>
              <w:rPr>
                <w:sz w:val="20"/>
              </w:rPr>
              <w:t>применения</w:t>
            </w:r>
            <w:r>
              <w:rPr>
                <w:spacing w:val="-5"/>
                <w:sz w:val="20"/>
              </w:rPr>
              <w:t xml:space="preserve"> </w:t>
            </w:r>
            <w:r>
              <w:rPr>
                <w:sz w:val="20"/>
              </w:rPr>
              <w:t>в</w:t>
            </w:r>
            <w:r>
              <w:rPr>
                <w:spacing w:val="-4"/>
                <w:sz w:val="20"/>
              </w:rPr>
              <w:t xml:space="preserve"> </w:t>
            </w:r>
            <w:r>
              <w:rPr>
                <w:sz w:val="20"/>
              </w:rPr>
              <w:t>различных</w:t>
            </w:r>
            <w:r>
              <w:rPr>
                <w:spacing w:val="-5"/>
                <w:sz w:val="20"/>
              </w:rPr>
              <w:t xml:space="preserve"> </w:t>
            </w:r>
            <w:r>
              <w:rPr>
                <w:sz w:val="20"/>
              </w:rPr>
              <w:t>жизненных</w:t>
            </w:r>
            <w:r>
              <w:rPr>
                <w:spacing w:val="-4"/>
                <w:sz w:val="20"/>
              </w:rPr>
              <w:t xml:space="preserve"> </w:t>
            </w:r>
            <w:r>
              <w:rPr>
                <w:sz w:val="20"/>
              </w:rPr>
              <w:t>ситуациях;</w:t>
            </w:r>
          </w:p>
          <w:p w:rsidR="007E6CBC" w:rsidRDefault="001849C0" w:rsidP="00C9437F">
            <w:pPr>
              <w:pStyle w:val="TableParagraph"/>
              <w:numPr>
                <w:ilvl w:val="0"/>
                <w:numId w:val="124"/>
              </w:numPr>
              <w:tabs>
                <w:tab w:val="left" w:pos="267"/>
              </w:tabs>
              <w:spacing w:before="1"/>
              <w:ind w:right="96" w:firstLine="0"/>
              <w:jc w:val="both"/>
              <w:rPr>
                <w:sz w:val="20"/>
              </w:rPr>
            </w:pPr>
            <w:r>
              <w:rPr>
                <w:sz w:val="20"/>
              </w:rPr>
              <w:t>находить в художественных произведениях отражение</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различать</w:t>
            </w:r>
            <w:r>
              <w:rPr>
                <w:spacing w:val="1"/>
                <w:sz w:val="20"/>
              </w:rPr>
              <w:t xml:space="preserve"> </w:t>
            </w:r>
            <w:r>
              <w:rPr>
                <w:sz w:val="20"/>
              </w:rPr>
              <w:t>отдельные</w:t>
            </w:r>
            <w:r>
              <w:rPr>
                <w:spacing w:val="1"/>
                <w:sz w:val="20"/>
              </w:rPr>
              <w:t xml:space="preserve"> </w:t>
            </w:r>
            <w:r>
              <w:rPr>
                <w:sz w:val="20"/>
              </w:rPr>
              <w:t>жанры</w:t>
            </w:r>
            <w:r>
              <w:rPr>
                <w:spacing w:val="1"/>
                <w:sz w:val="20"/>
              </w:rPr>
              <w:t xml:space="preserve"> </w:t>
            </w:r>
            <w:r>
              <w:rPr>
                <w:sz w:val="20"/>
              </w:rPr>
              <w:t>фольклора</w:t>
            </w:r>
            <w:r>
              <w:rPr>
                <w:spacing w:val="-1"/>
                <w:sz w:val="20"/>
              </w:rPr>
              <w:t xml:space="preserve"> </w:t>
            </w:r>
            <w:r>
              <w:rPr>
                <w:sz w:val="20"/>
              </w:rPr>
              <w:t>(устного народного</w:t>
            </w:r>
            <w:r>
              <w:rPr>
                <w:spacing w:val="3"/>
                <w:sz w:val="20"/>
              </w:rPr>
              <w:t xml:space="preserve"> </w:t>
            </w:r>
            <w:r>
              <w:rPr>
                <w:sz w:val="20"/>
              </w:rPr>
              <w:t>творчества);</w:t>
            </w:r>
          </w:p>
          <w:p w:rsidR="007E6CBC" w:rsidRDefault="001849C0" w:rsidP="00C9437F">
            <w:pPr>
              <w:pStyle w:val="TableParagraph"/>
              <w:numPr>
                <w:ilvl w:val="0"/>
                <w:numId w:val="124"/>
              </w:numPr>
              <w:tabs>
                <w:tab w:val="left" w:pos="276"/>
              </w:tabs>
              <w:ind w:right="96" w:firstLine="0"/>
              <w:jc w:val="both"/>
              <w:rPr>
                <w:sz w:val="20"/>
              </w:rPr>
            </w:pPr>
            <w:r>
              <w:rPr>
                <w:sz w:val="20"/>
              </w:rPr>
              <w:t>отвечать</w:t>
            </w:r>
            <w:r>
              <w:rPr>
                <w:spacing w:val="1"/>
                <w:sz w:val="20"/>
              </w:rPr>
              <w:t xml:space="preserve"> </w:t>
            </w:r>
            <w:r>
              <w:rPr>
                <w:sz w:val="20"/>
              </w:rPr>
              <w:t>на</w:t>
            </w:r>
            <w:r>
              <w:rPr>
                <w:spacing w:val="1"/>
                <w:sz w:val="20"/>
              </w:rPr>
              <w:t xml:space="preserve"> </w:t>
            </w:r>
            <w:r>
              <w:rPr>
                <w:sz w:val="20"/>
              </w:rPr>
              <w:t>вопросы</w:t>
            </w:r>
            <w:r>
              <w:rPr>
                <w:spacing w:val="1"/>
                <w:sz w:val="20"/>
              </w:rPr>
              <w:t xml:space="preserve"> </w:t>
            </w:r>
            <w:r>
              <w:rPr>
                <w:sz w:val="20"/>
              </w:rPr>
              <w:t>о</w:t>
            </w:r>
            <w:r>
              <w:rPr>
                <w:spacing w:val="1"/>
                <w:sz w:val="20"/>
              </w:rPr>
              <w:t xml:space="preserve"> </w:t>
            </w:r>
            <w:r>
              <w:rPr>
                <w:sz w:val="20"/>
              </w:rPr>
              <w:t>впечатлении</w:t>
            </w:r>
            <w:r>
              <w:rPr>
                <w:spacing w:val="1"/>
                <w:sz w:val="20"/>
              </w:rPr>
              <w:t xml:space="preserve"> </w:t>
            </w:r>
            <w:r>
              <w:rPr>
                <w:sz w:val="20"/>
              </w:rPr>
              <w:t>от</w:t>
            </w:r>
            <w:r>
              <w:rPr>
                <w:spacing w:val="1"/>
                <w:sz w:val="20"/>
              </w:rPr>
              <w:t xml:space="preserve"> </w:t>
            </w:r>
            <w:r>
              <w:rPr>
                <w:sz w:val="20"/>
              </w:rPr>
              <w:t>произведения,</w:t>
            </w:r>
            <w:r>
              <w:rPr>
                <w:spacing w:val="-47"/>
                <w:sz w:val="20"/>
              </w:rPr>
              <w:t xml:space="preserve"> </w:t>
            </w:r>
            <w:r>
              <w:rPr>
                <w:sz w:val="20"/>
              </w:rPr>
              <w:t>подтверждать свой ответ примерами из текста; составлять</w:t>
            </w:r>
            <w:r>
              <w:rPr>
                <w:spacing w:val="-47"/>
                <w:sz w:val="20"/>
              </w:rPr>
              <w:t xml:space="preserve"> </w:t>
            </w:r>
            <w:r>
              <w:rPr>
                <w:w w:val="95"/>
                <w:sz w:val="20"/>
              </w:rPr>
              <w:t>высказывания по содержанию произведения (не менее трёх</w:t>
            </w:r>
            <w:r>
              <w:rPr>
                <w:spacing w:val="1"/>
                <w:w w:val="95"/>
                <w:sz w:val="20"/>
              </w:rPr>
              <w:t xml:space="preserve"> </w:t>
            </w:r>
            <w:r>
              <w:rPr>
                <w:sz w:val="20"/>
              </w:rPr>
              <w:t>предложений)</w:t>
            </w:r>
            <w:r>
              <w:rPr>
                <w:spacing w:val="-1"/>
                <w:sz w:val="20"/>
              </w:rPr>
              <w:t xml:space="preserve"> </w:t>
            </w:r>
            <w:r>
              <w:rPr>
                <w:sz w:val="20"/>
              </w:rPr>
              <w:t>по заданному</w:t>
            </w:r>
            <w:r>
              <w:rPr>
                <w:spacing w:val="1"/>
                <w:sz w:val="20"/>
              </w:rPr>
              <w:t xml:space="preserve"> </w:t>
            </w:r>
            <w:r>
              <w:rPr>
                <w:sz w:val="20"/>
              </w:rPr>
              <w:t>алгоритму;</w:t>
            </w:r>
          </w:p>
          <w:p w:rsidR="007E6CBC" w:rsidRDefault="001849C0" w:rsidP="00C9437F">
            <w:pPr>
              <w:pStyle w:val="TableParagraph"/>
              <w:numPr>
                <w:ilvl w:val="0"/>
                <w:numId w:val="124"/>
              </w:numPr>
              <w:tabs>
                <w:tab w:val="left" w:pos="355"/>
                <w:tab w:val="left" w:pos="2013"/>
                <w:tab w:val="left" w:pos="3902"/>
              </w:tabs>
              <w:ind w:right="95" w:firstLine="0"/>
              <w:jc w:val="both"/>
              <w:rPr>
                <w:sz w:val="20"/>
              </w:rPr>
            </w:pPr>
            <w:r>
              <w:rPr>
                <w:sz w:val="20"/>
              </w:rPr>
              <w:t>владеть</w:t>
            </w:r>
            <w:r>
              <w:rPr>
                <w:spacing w:val="1"/>
                <w:sz w:val="20"/>
              </w:rPr>
              <w:t xml:space="preserve"> </w:t>
            </w:r>
            <w:r>
              <w:rPr>
                <w:sz w:val="20"/>
              </w:rPr>
              <w:t>элементарными</w:t>
            </w:r>
            <w:r>
              <w:rPr>
                <w:spacing w:val="1"/>
                <w:sz w:val="20"/>
              </w:rPr>
              <w:t xml:space="preserve"> </w:t>
            </w:r>
            <w:r>
              <w:rPr>
                <w:sz w:val="20"/>
              </w:rPr>
              <w:t>умениями</w:t>
            </w:r>
            <w:r>
              <w:rPr>
                <w:spacing w:val="1"/>
                <w:sz w:val="20"/>
              </w:rPr>
              <w:t xml:space="preserve"> </w:t>
            </w:r>
            <w:r>
              <w:rPr>
                <w:sz w:val="20"/>
              </w:rPr>
              <w:t>анализа</w:t>
            </w:r>
            <w:r>
              <w:rPr>
                <w:spacing w:val="1"/>
                <w:sz w:val="20"/>
              </w:rPr>
              <w:t xml:space="preserve"> </w:t>
            </w:r>
            <w:r>
              <w:rPr>
                <w:sz w:val="20"/>
              </w:rPr>
              <w:t>текста</w:t>
            </w:r>
            <w:r>
              <w:rPr>
                <w:spacing w:val="1"/>
                <w:sz w:val="20"/>
              </w:rPr>
              <w:t xml:space="preserve"> </w:t>
            </w:r>
            <w:r>
              <w:rPr>
                <w:sz w:val="20"/>
              </w:rPr>
              <w:t>прослушанного</w:t>
            </w:r>
            <w:r>
              <w:rPr>
                <w:sz w:val="20"/>
              </w:rPr>
              <w:tab/>
              <w:t>(прочитанного)</w:t>
            </w:r>
            <w:r>
              <w:rPr>
                <w:sz w:val="20"/>
              </w:rPr>
              <w:tab/>
              <w:t>произведения;</w:t>
            </w:r>
            <w:r>
              <w:rPr>
                <w:spacing w:val="-48"/>
                <w:sz w:val="20"/>
              </w:rPr>
              <w:t xml:space="preserve"> </w:t>
            </w:r>
            <w:r>
              <w:rPr>
                <w:sz w:val="20"/>
              </w:rPr>
              <w:t>характеризовать</w:t>
            </w:r>
            <w:r>
              <w:rPr>
                <w:spacing w:val="24"/>
                <w:sz w:val="20"/>
              </w:rPr>
              <w:t xml:space="preserve"> </w:t>
            </w:r>
            <w:r>
              <w:rPr>
                <w:sz w:val="20"/>
              </w:rPr>
              <w:t>поступки</w:t>
            </w:r>
            <w:r>
              <w:rPr>
                <w:spacing w:val="21"/>
                <w:sz w:val="20"/>
              </w:rPr>
              <w:t xml:space="preserve"> </w:t>
            </w:r>
            <w:r>
              <w:rPr>
                <w:sz w:val="20"/>
              </w:rPr>
              <w:t>(</w:t>
            </w:r>
            <w:r>
              <w:rPr>
                <w:spacing w:val="22"/>
                <w:sz w:val="20"/>
              </w:rPr>
              <w:t xml:space="preserve"> </w:t>
            </w:r>
            <w:r>
              <w:rPr>
                <w:sz w:val="20"/>
              </w:rPr>
              <w:t>положительные</w:t>
            </w:r>
            <w:r>
              <w:rPr>
                <w:spacing w:val="25"/>
                <w:sz w:val="20"/>
              </w:rPr>
              <w:t xml:space="preserve"> </w:t>
            </w:r>
            <w:r>
              <w:rPr>
                <w:sz w:val="20"/>
              </w:rPr>
              <w:t>и</w:t>
            </w:r>
          </w:p>
          <w:p w:rsidR="007E6CBC" w:rsidRDefault="001849C0">
            <w:pPr>
              <w:pStyle w:val="TableParagraph"/>
              <w:spacing w:line="230" w:lineRule="atLeast"/>
              <w:ind w:left="107" w:right="95"/>
              <w:jc w:val="both"/>
              <w:rPr>
                <w:sz w:val="20"/>
              </w:rPr>
            </w:pPr>
            <w:r>
              <w:rPr>
                <w:sz w:val="20"/>
              </w:rPr>
              <w:t>отрицательные)</w:t>
            </w:r>
            <w:r>
              <w:rPr>
                <w:spacing w:val="1"/>
                <w:sz w:val="20"/>
              </w:rPr>
              <w:t xml:space="preserve"> </w:t>
            </w:r>
            <w:r>
              <w:rPr>
                <w:sz w:val="20"/>
              </w:rPr>
              <w:t>героя,</w:t>
            </w:r>
            <w:r>
              <w:rPr>
                <w:spacing w:val="1"/>
                <w:sz w:val="20"/>
              </w:rPr>
              <w:t xml:space="preserve"> </w:t>
            </w:r>
            <w:r>
              <w:rPr>
                <w:sz w:val="20"/>
              </w:rPr>
              <w:t>объяснять</w:t>
            </w:r>
            <w:r>
              <w:rPr>
                <w:spacing w:val="1"/>
                <w:sz w:val="20"/>
              </w:rPr>
              <w:t xml:space="preserve"> </w:t>
            </w:r>
            <w:r>
              <w:rPr>
                <w:sz w:val="20"/>
              </w:rPr>
              <w:t>значение</w:t>
            </w:r>
            <w:r>
              <w:rPr>
                <w:spacing w:val="1"/>
                <w:sz w:val="20"/>
              </w:rPr>
              <w:t xml:space="preserve"> </w:t>
            </w:r>
            <w:r>
              <w:rPr>
                <w:sz w:val="20"/>
              </w:rPr>
              <w:t>незнакомого</w:t>
            </w:r>
            <w:r>
              <w:rPr>
                <w:spacing w:val="1"/>
                <w:sz w:val="20"/>
              </w:rPr>
              <w:t xml:space="preserve"> </w:t>
            </w:r>
            <w:r>
              <w:rPr>
                <w:sz w:val="20"/>
              </w:rPr>
              <w:t>слова</w:t>
            </w:r>
            <w:r>
              <w:rPr>
                <w:spacing w:val="-2"/>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словаря.</w:t>
            </w:r>
          </w:p>
        </w:tc>
        <w:tc>
          <w:tcPr>
            <w:tcW w:w="1844" w:type="dxa"/>
          </w:tcPr>
          <w:p w:rsidR="007E6CBC" w:rsidRDefault="001849C0">
            <w:pPr>
              <w:pStyle w:val="TableParagraph"/>
              <w:spacing w:line="217" w:lineRule="exact"/>
              <w:ind w:left="107"/>
              <w:rPr>
                <w:sz w:val="20"/>
              </w:rPr>
            </w:pPr>
            <w:r>
              <w:rPr>
                <w:sz w:val="20"/>
              </w:rPr>
              <w:t>апрель</w:t>
            </w:r>
            <w:r>
              <w:rPr>
                <w:spacing w:val="-1"/>
                <w:sz w:val="20"/>
              </w:rPr>
              <w:t xml:space="preserve"> </w:t>
            </w:r>
            <w:r>
              <w:rPr>
                <w:sz w:val="20"/>
              </w:rPr>
              <w:t>-</w:t>
            </w:r>
            <w:r>
              <w:rPr>
                <w:spacing w:val="-3"/>
                <w:sz w:val="20"/>
              </w:rPr>
              <w:t xml:space="preserve"> </w:t>
            </w:r>
            <w:r>
              <w:rPr>
                <w:sz w:val="20"/>
              </w:rPr>
              <w:t>май</w:t>
            </w:r>
          </w:p>
        </w:tc>
        <w:tc>
          <w:tcPr>
            <w:tcW w:w="2264" w:type="dxa"/>
          </w:tcPr>
          <w:p w:rsidR="007E6CBC" w:rsidRDefault="001849C0">
            <w:pPr>
              <w:pStyle w:val="TableParagraph"/>
              <w:spacing w:line="217" w:lineRule="exact"/>
              <w:ind w:left="107"/>
              <w:rPr>
                <w:sz w:val="20"/>
              </w:rPr>
            </w:pPr>
            <w:r>
              <w:rPr>
                <w:sz w:val="20"/>
              </w:rPr>
              <w:t>комплексная</w:t>
            </w:r>
          </w:p>
          <w:p w:rsidR="007E6CBC" w:rsidRDefault="001849C0">
            <w:pPr>
              <w:pStyle w:val="TableParagraph"/>
              <w:ind w:left="107" w:right="716"/>
              <w:rPr>
                <w:sz w:val="20"/>
              </w:rPr>
            </w:pPr>
            <w:r>
              <w:rPr>
                <w:spacing w:val="-1"/>
                <w:sz w:val="20"/>
              </w:rPr>
              <w:t>диагностическая</w:t>
            </w:r>
            <w:r>
              <w:rPr>
                <w:spacing w:val="-47"/>
                <w:sz w:val="20"/>
              </w:rPr>
              <w:t xml:space="preserve"> </w:t>
            </w:r>
            <w:r>
              <w:rPr>
                <w:sz w:val="20"/>
              </w:rPr>
              <w:t>работа</w:t>
            </w:r>
          </w:p>
          <w:p w:rsidR="007E6CBC" w:rsidRDefault="001849C0">
            <w:pPr>
              <w:pStyle w:val="TableParagraph"/>
              <w:tabs>
                <w:tab w:val="left" w:pos="892"/>
              </w:tabs>
              <w:ind w:left="107" w:right="100"/>
              <w:rPr>
                <w:sz w:val="20"/>
              </w:rPr>
            </w:pPr>
            <w:r>
              <w:rPr>
                <w:sz w:val="20"/>
              </w:rPr>
              <w:t>(без</w:t>
            </w:r>
            <w:r>
              <w:rPr>
                <w:sz w:val="20"/>
              </w:rPr>
              <w:tab/>
            </w:r>
            <w:r>
              <w:rPr>
                <w:spacing w:val="-1"/>
                <w:sz w:val="20"/>
              </w:rPr>
              <w:t>использования</w:t>
            </w:r>
            <w:r>
              <w:rPr>
                <w:spacing w:val="-47"/>
                <w:sz w:val="20"/>
              </w:rPr>
              <w:t xml:space="preserve"> </w:t>
            </w:r>
            <w:r>
              <w:rPr>
                <w:sz w:val="20"/>
              </w:rPr>
              <w:t>баллов)</w:t>
            </w:r>
          </w:p>
        </w:tc>
      </w:tr>
    </w:tbl>
    <w:p w:rsidR="007E6CBC" w:rsidRDefault="001849C0">
      <w:pPr>
        <w:pStyle w:val="2"/>
        <w:spacing w:before="106" w:line="240" w:lineRule="auto"/>
        <w:ind w:left="542"/>
      </w:pPr>
      <w:r>
        <w:t>2класс</w:t>
      </w:r>
      <w:r>
        <w:rPr>
          <w:spacing w:val="55"/>
        </w:rPr>
        <w:t xml:space="preserve"> </w:t>
      </w:r>
      <w:r>
        <w:t>Литературное</w:t>
      </w:r>
      <w:r>
        <w:rPr>
          <w:spacing w:val="-2"/>
        </w:rPr>
        <w:t xml:space="preserve"> </w:t>
      </w:r>
      <w:r>
        <w:t>чтение</w:t>
      </w:r>
    </w:p>
    <w:p w:rsidR="007E6CBC" w:rsidRDefault="007E6CBC">
      <w:pPr>
        <w:pStyle w:val="a3"/>
        <w:spacing w:before="3" w:after="1"/>
        <w:ind w:left="0" w:firstLine="0"/>
        <w:jc w:val="left"/>
        <w:rPr>
          <w:b/>
          <w:sz w:val="1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844"/>
        <w:gridCol w:w="2269"/>
      </w:tblGrid>
      <w:tr w:rsidR="007E6CBC">
        <w:trPr>
          <w:trHeight w:val="726"/>
        </w:trPr>
        <w:tc>
          <w:tcPr>
            <w:tcW w:w="5245" w:type="dxa"/>
          </w:tcPr>
          <w:p w:rsidR="007E6CBC" w:rsidRDefault="001849C0">
            <w:pPr>
              <w:pStyle w:val="TableParagraph"/>
              <w:spacing w:before="48"/>
              <w:ind w:left="35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4" w:type="dxa"/>
          </w:tcPr>
          <w:p w:rsidR="007E6CBC" w:rsidRDefault="001849C0">
            <w:pPr>
              <w:pStyle w:val="TableParagraph"/>
              <w:spacing w:before="48"/>
              <w:ind w:left="239" w:right="228"/>
              <w:rPr>
                <w:b/>
                <w:sz w:val="20"/>
              </w:rPr>
            </w:pPr>
            <w:r>
              <w:rPr>
                <w:b/>
                <w:sz w:val="20"/>
              </w:rPr>
              <w:t>Этапы</w:t>
            </w:r>
            <w:r>
              <w:rPr>
                <w:b/>
                <w:spacing w:val="1"/>
                <w:sz w:val="20"/>
              </w:rPr>
              <w:t xml:space="preserve"> </w:t>
            </w:r>
            <w:r>
              <w:rPr>
                <w:b/>
                <w:spacing w:val="-1"/>
                <w:sz w:val="20"/>
              </w:rPr>
              <w:t>формирования</w:t>
            </w:r>
          </w:p>
        </w:tc>
        <w:tc>
          <w:tcPr>
            <w:tcW w:w="2269" w:type="dxa"/>
          </w:tcPr>
          <w:p w:rsidR="007E6CBC" w:rsidRDefault="001849C0">
            <w:pPr>
              <w:pStyle w:val="TableParagraph"/>
              <w:spacing w:before="48"/>
              <w:ind w:left="383"/>
              <w:rPr>
                <w:b/>
                <w:sz w:val="20"/>
              </w:rPr>
            </w:pPr>
            <w:r>
              <w:rPr>
                <w:b/>
                <w:sz w:val="20"/>
              </w:rPr>
              <w:t>Способы</w:t>
            </w:r>
            <w:r>
              <w:rPr>
                <w:b/>
                <w:spacing w:val="-3"/>
                <w:sz w:val="20"/>
              </w:rPr>
              <w:t xml:space="preserve"> </w:t>
            </w:r>
            <w:r>
              <w:rPr>
                <w:b/>
                <w:sz w:val="20"/>
              </w:rPr>
              <w:t>оценки</w:t>
            </w:r>
          </w:p>
        </w:tc>
      </w:tr>
      <w:tr w:rsidR="007E6CBC">
        <w:trPr>
          <w:trHeight w:val="2472"/>
        </w:trPr>
        <w:tc>
          <w:tcPr>
            <w:tcW w:w="5245" w:type="dxa"/>
          </w:tcPr>
          <w:p w:rsidR="007E6CBC" w:rsidRDefault="001849C0" w:rsidP="00C9437F">
            <w:pPr>
              <w:pStyle w:val="TableParagraph"/>
              <w:numPr>
                <w:ilvl w:val="0"/>
                <w:numId w:val="123"/>
              </w:numPr>
              <w:tabs>
                <w:tab w:val="left" w:pos="819"/>
              </w:tabs>
              <w:spacing w:before="44" w:line="268" w:lineRule="auto"/>
              <w:ind w:right="67" w:firstLine="0"/>
              <w:jc w:val="both"/>
              <w:rPr>
                <w:sz w:val="20"/>
              </w:rPr>
            </w:pPr>
            <w:r>
              <w:rPr>
                <w:sz w:val="20"/>
              </w:rPr>
              <w:t>ориентироваться в книге и учебнике по обложке,</w:t>
            </w:r>
            <w:r>
              <w:rPr>
                <w:spacing w:val="1"/>
                <w:sz w:val="20"/>
              </w:rPr>
              <w:t xml:space="preserve"> </w:t>
            </w:r>
            <w:r>
              <w:rPr>
                <w:sz w:val="20"/>
              </w:rPr>
              <w:t>оглавлению,</w:t>
            </w:r>
            <w:r>
              <w:rPr>
                <w:spacing w:val="1"/>
                <w:sz w:val="20"/>
              </w:rPr>
              <w:t xml:space="preserve"> </w:t>
            </w:r>
            <w:r>
              <w:rPr>
                <w:sz w:val="20"/>
              </w:rPr>
              <w:t>аннотации,</w:t>
            </w:r>
            <w:r>
              <w:rPr>
                <w:spacing w:val="1"/>
                <w:sz w:val="20"/>
              </w:rPr>
              <w:t xml:space="preserve"> </w:t>
            </w:r>
            <w:r>
              <w:rPr>
                <w:sz w:val="20"/>
              </w:rPr>
              <w:t>иллюстрациям,</w:t>
            </w:r>
            <w:r>
              <w:rPr>
                <w:spacing w:val="1"/>
                <w:sz w:val="20"/>
              </w:rPr>
              <w:t xml:space="preserve"> </w:t>
            </w:r>
            <w:r>
              <w:rPr>
                <w:sz w:val="20"/>
              </w:rPr>
              <w:t>предисловию,</w:t>
            </w:r>
            <w:r>
              <w:rPr>
                <w:spacing w:val="1"/>
                <w:sz w:val="20"/>
              </w:rPr>
              <w:t xml:space="preserve"> </w:t>
            </w:r>
            <w:r>
              <w:rPr>
                <w:sz w:val="20"/>
              </w:rPr>
              <w:t>условным обозначениям;</w:t>
            </w:r>
          </w:p>
          <w:p w:rsidR="007E6CBC" w:rsidRDefault="001849C0" w:rsidP="00C9437F">
            <w:pPr>
              <w:pStyle w:val="TableParagraph"/>
              <w:numPr>
                <w:ilvl w:val="0"/>
                <w:numId w:val="123"/>
              </w:numPr>
              <w:tabs>
                <w:tab w:val="left" w:pos="819"/>
              </w:tabs>
              <w:spacing w:before="12" w:line="249" w:lineRule="auto"/>
              <w:ind w:right="67" w:firstLine="0"/>
              <w:jc w:val="both"/>
              <w:rPr>
                <w:sz w:val="20"/>
              </w:rPr>
            </w:pPr>
            <w:r>
              <w:rPr>
                <w:sz w:val="20"/>
              </w:rPr>
              <w:t>сочинять</w:t>
            </w:r>
            <w:r>
              <w:rPr>
                <w:spacing w:val="1"/>
                <w:sz w:val="20"/>
              </w:rPr>
              <w:t xml:space="preserve"> </w:t>
            </w:r>
            <w:r>
              <w:rPr>
                <w:sz w:val="20"/>
              </w:rPr>
              <w:t>по</w:t>
            </w:r>
            <w:r>
              <w:rPr>
                <w:spacing w:val="1"/>
                <w:sz w:val="20"/>
              </w:rPr>
              <w:t xml:space="preserve"> </w:t>
            </w:r>
            <w:r>
              <w:rPr>
                <w:sz w:val="20"/>
              </w:rPr>
              <w:t>аналогии</w:t>
            </w:r>
            <w:r>
              <w:rPr>
                <w:spacing w:val="1"/>
                <w:sz w:val="20"/>
              </w:rPr>
              <w:t xml:space="preserve"> </w:t>
            </w:r>
            <w:r>
              <w:rPr>
                <w:sz w:val="20"/>
              </w:rPr>
              <w:t>с</w:t>
            </w:r>
            <w:r>
              <w:rPr>
                <w:spacing w:val="1"/>
                <w:sz w:val="20"/>
              </w:rPr>
              <w:t xml:space="preserve"> </w:t>
            </w:r>
            <w:r>
              <w:rPr>
                <w:sz w:val="20"/>
              </w:rPr>
              <w:t>прочитанным</w:t>
            </w:r>
            <w:r>
              <w:rPr>
                <w:spacing w:val="1"/>
                <w:sz w:val="20"/>
              </w:rPr>
              <w:t xml:space="preserve"> </w:t>
            </w:r>
            <w:r>
              <w:rPr>
                <w:sz w:val="20"/>
              </w:rPr>
              <w:t>загадки,</w:t>
            </w:r>
            <w:r>
              <w:rPr>
                <w:spacing w:val="1"/>
                <w:sz w:val="20"/>
              </w:rPr>
              <w:t xml:space="preserve"> </w:t>
            </w:r>
            <w:r>
              <w:rPr>
                <w:sz w:val="20"/>
              </w:rPr>
              <w:t>небольшие</w:t>
            </w:r>
            <w:r>
              <w:rPr>
                <w:spacing w:val="-1"/>
                <w:sz w:val="20"/>
              </w:rPr>
              <w:t xml:space="preserve"> </w:t>
            </w:r>
            <w:r>
              <w:rPr>
                <w:sz w:val="20"/>
              </w:rPr>
              <w:t>сказки, рассказы;</w:t>
            </w:r>
          </w:p>
          <w:p w:rsidR="007E6CBC" w:rsidRDefault="001849C0" w:rsidP="00C9437F">
            <w:pPr>
              <w:pStyle w:val="TableParagraph"/>
              <w:numPr>
                <w:ilvl w:val="0"/>
                <w:numId w:val="123"/>
              </w:numPr>
              <w:tabs>
                <w:tab w:val="left" w:pos="819"/>
              </w:tabs>
              <w:spacing w:before="28" w:line="254" w:lineRule="auto"/>
              <w:ind w:right="66" w:firstLine="0"/>
              <w:jc w:val="both"/>
              <w:rPr>
                <w:sz w:val="20"/>
              </w:rPr>
            </w:pPr>
            <w:r>
              <w:rPr>
                <w:sz w:val="20"/>
              </w:rPr>
              <w:t>объяснять</w:t>
            </w:r>
            <w:r>
              <w:rPr>
                <w:spacing w:val="-7"/>
                <w:sz w:val="20"/>
              </w:rPr>
              <w:t xml:space="preserve"> </w:t>
            </w:r>
            <w:r>
              <w:rPr>
                <w:sz w:val="20"/>
              </w:rPr>
              <w:t>значение</w:t>
            </w:r>
            <w:r>
              <w:rPr>
                <w:spacing w:val="-6"/>
                <w:sz w:val="20"/>
              </w:rPr>
              <w:t xml:space="preserve"> </w:t>
            </w:r>
            <w:r>
              <w:rPr>
                <w:sz w:val="20"/>
              </w:rPr>
              <w:t>незнакомого</w:t>
            </w:r>
            <w:r>
              <w:rPr>
                <w:spacing w:val="-6"/>
                <w:sz w:val="20"/>
              </w:rPr>
              <w:t xml:space="preserve"> </w:t>
            </w:r>
            <w:r>
              <w:rPr>
                <w:sz w:val="20"/>
              </w:rPr>
              <w:t>слова</w:t>
            </w:r>
            <w:r>
              <w:rPr>
                <w:spacing w:val="-8"/>
                <w:sz w:val="20"/>
              </w:rPr>
              <w:t xml:space="preserve"> </w:t>
            </w:r>
            <w:r>
              <w:rPr>
                <w:sz w:val="20"/>
              </w:rPr>
              <w:t>с</w:t>
            </w:r>
            <w:r>
              <w:rPr>
                <w:spacing w:val="-6"/>
                <w:sz w:val="20"/>
              </w:rPr>
              <w:t xml:space="preserve"> </w:t>
            </w:r>
            <w:r>
              <w:rPr>
                <w:sz w:val="20"/>
              </w:rPr>
              <w:t>опорой</w:t>
            </w:r>
            <w:r>
              <w:rPr>
                <w:spacing w:val="-8"/>
                <w:sz w:val="20"/>
              </w:rPr>
              <w:t xml:space="preserve"> </w:t>
            </w:r>
            <w:r>
              <w:rPr>
                <w:sz w:val="20"/>
              </w:rPr>
              <w:t>на</w:t>
            </w:r>
            <w:r>
              <w:rPr>
                <w:spacing w:val="-48"/>
                <w:sz w:val="20"/>
              </w:rPr>
              <w:t xml:space="preserve"> </w:t>
            </w:r>
            <w:r>
              <w:rPr>
                <w:sz w:val="20"/>
              </w:rPr>
              <w:t>контекст</w:t>
            </w:r>
            <w:r>
              <w:rPr>
                <w:spacing w:val="1"/>
                <w:sz w:val="20"/>
              </w:rPr>
              <w:t xml:space="preserve"> </w:t>
            </w:r>
            <w:r>
              <w:rPr>
                <w:sz w:val="20"/>
              </w:rPr>
              <w:t>и с использованием словаря; находить в тексте</w:t>
            </w:r>
            <w:r>
              <w:rPr>
                <w:spacing w:val="1"/>
                <w:sz w:val="20"/>
              </w:rPr>
              <w:t xml:space="preserve"> </w:t>
            </w:r>
            <w:r>
              <w:rPr>
                <w:sz w:val="20"/>
              </w:rPr>
              <w:t>примеры</w:t>
            </w:r>
            <w:r>
              <w:rPr>
                <w:spacing w:val="28"/>
                <w:sz w:val="20"/>
              </w:rPr>
              <w:t xml:space="preserve"> </w:t>
            </w:r>
            <w:r>
              <w:rPr>
                <w:sz w:val="20"/>
              </w:rPr>
              <w:t>использования</w:t>
            </w:r>
            <w:r>
              <w:rPr>
                <w:spacing w:val="27"/>
                <w:sz w:val="20"/>
              </w:rPr>
              <w:t xml:space="preserve"> </w:t>
            </w:r>
            <w:r>
              <w:rPr>
                <w:sz w:val="20"/>
              </w:rPr>
              <w:t>слов</w:t>
            </w:r>
            <w:r>
              <w:rPr>
                <w:spacing w:val="27"/>
                <w:sz w:val="20"/>
              </w:rPr>
              <w:t xml:space="preserve"> </w:t>
            </w:r>
            <w:r>
              <w:rPr>
                <w:sz w:val="20"/>
              </w:rPr>
              <w:t>в</w:t>
            </w:r>
            <w:r>
              <w:rPr>
                <w:spacing w:val="27"/>
                <w:sz w:val="20"/>
              </w:rPr>
              <w:t xml:space="preserve"> </w:t>
            </w:r>
            <w:r>
              <w:rPr>
                <w:sz w:val="20"/>
              </w:rPr>
              <w:t>прямом</w:t>
            </w:r>
            <w:r>
              <w:rPr>
                <w:spacing w:val="28"/>
                <w:sz w:val="20"/>
              </w:rPr>
              <w:t xml:space="preserve"> </w:t>
            </w:r>
            <w:r>
              <w:rPr>
                <w:sz w:val="20"/>
              </w:rPr>
              <w:t>и</w:t>
            </w:r>
            <w:r>
              <w:rPr>
                <w:spacing w:val="26"/>
                <w:sz w:val="20"/>
              </w:rPr>
              <w:t xml:space="preserve"> </w:t>
            </w:r>
            <w:r>
              <w:rPr>
                <w:sz w:val="20"/>
              </w:rPr>
              <w:t>переносном</w:t>
            </w:r>
          </w:p>
          <w:p w:rsidR="007E6CBC" w:rsidRDefault="001849C0">
            <w:pPr>
              <w:pStyle w:val="TableParagraph"/>
              <w:spacing w:before="4"/>
              <w:rPr>
                <w:sz w:val="20"/>
              </w:rPr>
            </w:pPr>
            <w:r>
              <w:rPr>
                <w:sz w:val="20"/>
              </w:rPr>
              <w:t>значении</w:t>
            </w:r>
          </w:p>
        </w:tc>
        <w:tc>
          <w:tcPr>
            <w:tcW w:w="1844" w:type="dxa"/>
          </w:tcPr>
          <w:p w:rsidR="007E6CBC" w:rsidRDefault="001849C0">
            <w:pPr>
              <w:pStyle w:val="TableParagraph"/>
              <w:spacing w:before="43"/>
              <w:rPr>
                <w:sz w:val="20"/>
              </w:rPr>
            </w:pPr>
            <w:r>
              <w:rPr>
                <w:sz w:val="20"/>
              </w:rPr>
              <w:t>октябрь</w:t>
            </w:r>
          </w:p>
        </w:tc>
        <w:tc>
          <w:tcPr>
            <w:tcW w:w="2269" w:type="dxa"/>
          </w:tcPr>
          <w:p w:rsidR="007E6CBC" w:rsidRDefault="001849C0">
            <w:pPr>
              <w:pStyle w:val="TableParagraph"/>
              <w:spacing w:before="43"/>
              <w:ind w:left="109" w:right="620"/>
              <w:rPr>
                <w:sz w:val="20"/>
              </w:rPr>
            </w:pPr>
            <w:r>
              <w:rPr>
                <w:spacing w:val="-1"/>
                <w:sz w:val="20"/>
              </w:rPr>
              <w:t>комбинированная</w:t>
            </w:r>
            <w:r>
              <w:rPr>
                <w:spacing w:val="-47"/>
                <w:sz w:val="20"/>
              </w:rPr>
              <w:t xml:space="preserve"> </w:t>
            </w:r>
            <w:r>
              <w:rPr>
                <w:sz w:val="20"/>
              </w:rPr>
              <w:t>работа</w:t>
            </w:r>
          </w:p>
        </w:tc>
      </w:tr>
      <w:tr w:rsidR="007E6CBC">
        <w:trPr>
          <w:trHeight w:val="1444"/>
        </w:trPr>
        <w:tc>
          <w:tcPr>
            <w:tcW w:w="5245" w:type="dxa"/>
          </w:tcPr>
          <w:p w:rsidR="007E6CBC" w:rsidRDefault="001849C0" w:rsidP="00C9437F">
            <w:pPr>
              <w:pStyle w:val="TableParagraph"/>
              <w:numPr>
                <w:ilvl w:val="0"/>
                <w:numId w:val="122"/>
              </w:numPr>
              <w:tabs>
                <w:tab w:val="left" w:pos="819"/>
              </w:tabs>
              <w:spacing w:before="47" w:line="252" w:lineRule="auto"/>
              <w:ind w:right="68" w:firstLine="0"/>
              <w:jc w:val="both"/>
              <w:rPr>
                <w:sz w:val="20"/>
              </w:rPr>
            </w:pPr>
            <w:r>
              <w:rPr>
                <w:sz w:val="20"/>
              </w:rPr>
              <w:t>понимать</w:t>
            </w:r>
            <w:r>
              <w:rPr>
                <w:spacing w:val="1"/>
                <w:sz w:val="20"/>
              </w:rPr>
              <w:t xml:space="preserve"> </w:t>
            </w:r>
            <w:r>
              <w:rPr>
                <w:sz w:val="20"/>
              </w:rPr>
              <w:t>содержание,</w:t>
            </w:r>
            <w:r>
              <w:rPr>
                <w:spacing w:val="1"/>
                <w:sz w:val="20"/>
              </w:rPr>
              <w:t xml:space="preserve"> </w:t>
            </w:r>
            <w:r>
              <w:rPr>
                <w:sz w:val="20"/>
              </w:rPr>
              <w:t>смысл</w:t>
            </w:r>
            <w:r>
              <w:rPr>
                <w:spacing w:val="1"/>
                <w:sz w:val="20"/>
              </w:rPr>
              <w:t xml:space="preserve"> </w:t>
            </w:r>
            <w:r>
              <w:rPr>
                <w:sz w:val="20"/>
              </w:rPr>
              <w:t>прослушанного</w:t>
            </w:r>
            <w:r>
              <w:rPr>
                <w:spacing w:val="1"/>
                <w:sz w:val="20"/>
              </w:rPr>
              <w:t xml:space="preserve"> </w:t>
            </w:r>
            <w:r>
              <w:rPr>
                <w:sz w:val="20"/>
              </w:rPr>
              <w:t>(прочитанного) произведения: отвечать и формулировать</w:t>
            </w:r>
            <w:r>
              <w:rPr>
                <w:spacing w:val="1"/>
                <w:sz w:val="20"/>
              </w:rPr>
              <w:t xml:space="preserve"> </w:t>
            </w:r>
            <w:r>
              <w:rPr>
                <w:sz w:val="20"/>
              </w:rPr>
              <w:t>вопросы</w:t>
            </w:r>
            <w:r>
              <w:rPr>
                <w:spacing w:val="48"/>
                <w:sz w:val="20"/>
              </w:rPr>
              <w:t xml:space="preserve"> </w:t>
            </w:r>
            <w:r>
              <w:rPr>
                <w:sz w:val="20"/>
              </w:rPr>
              <w:t>по фактическому</w:t>
            </w:r>
            <w:r>
              <w:rPr>
                <w:spacing w:val="-5"/>
                <w:sz w:val="20"/>
              </w:rPr>
              <w:t xml:space="preserve"> </w:t>
            </w:r>
            <w:r>
              <w:rPr>
                <w:sz w:val="20"/>
              </w:rPr>
              <w:t>содержанию</w:t>
            </w:r>
            <w:r>
              <w:rPr>
                <w:spacing w:val="-2"/>
                <w:sz w:val="20"/>
              </w:rPr>
              <w:t xml:space="preserve"> </w:t>
            </w:r>
            <w:r>
              <w:rPr>
                <w:sz w:val="20"/>
              </w:rPr>
              <w:t>произведения;</w:t>
            </w:r>
          </w:p>
          <w:p w:rsidR="007E6CBC" w:rsidRDefault="001849C0" w:rsidP="00C9437F">
            <w:pPr>
              <w:pStyle w:val="TableParagraph"/>
              <w:numPr>
                <w:ilvl w:val="0"/>
                <w:numId w:val="122"/>
              </w:numPr>
              <w:tabs>
                <w:tab w:val="left" w:pos="819"/>
              </w:tabs>
              <w:spacing w:before="31" w:line="249" w:lineRule="auto"/>
              <w:ind w:right="67" w:firstLine="0"/>
              <w:jc w:val="both"/>
              <w:rPr>
                <w:sz w:val="20"/>
              </w:rPr>
            </w:pPr>
            <w:r>
              <w:rPr>
                <w:sz w:val="20"/>
              </w:rPr>
              <w:t>различать и называть отдельные жанры фольклора</w:t>
            </w:r>
            <w:r>
              <w:rPr>
                <w:spacing w:val="-47"/>
                <w:sz w:val="20"/>
              </w:rPr>
              <w:t xml:space="preserve"> </w:t>
            </w:r>
            <w:r>
              <w:rPr>
                <w:sz w:val="20"/>
              </w:rPr>
              <w:t>и</w:t>
            </w:r>
            <w:r>
              <w:rPr>
                <w:spacing w:val="-2"/>
                <w:sz w:val="20"/>
              </w:rPr>
              <w:t xml:space="preserve"> </w:t>
            </w:r>
            <w:r>
              <w:rPr>
                <w:sz w:val="20"/>
              </w:rPr>
              <w:t>художественной</w:t>
            </w:r>
            <w:r>
              <w:rPr>
                <w:spacing w:val="-1"/>
                <w:sz w:val="20"/>
              </w:rPr>
              <w:t xml:space="preserve"> </w:t>
            </w:r>
            <w:r>
              <w:rPr>
                <w:sz w:val="20"/>
              </w:rPr>
              <w:t>литературы</w:t>
            </w:r>
          </w:p>
        </w:tc>
        <w:tc>
          <w:tcPr>
            <w:tcW w:w="1844" w:type="dxa"/>
          </w:tcPr>
          <w:p w:rsidR="007E6CBC" w:rsidRDefault="001849C0">
            <w:pPr>
              <w:pStyle w:val="TableParagraph"/>
              <w:spacing w:before="46"/>
              <w:rPr>
                <w:sz w:val="20"/>
              </w:rPr>
            </w:pPr>
            <w:r>
              <w:rPr>
                <w:sz w:val="20"/>
              </w:rPr>
              <w:t>ноябрь</w:t>
            </w:r>
          </w:p>
        </w:tc>
        <w:tc>
          <w:tcPr>
            <w:tcW w:w="2269" w:type="dxa"/>
          </w:tcPr>
          <w:p w:rsidR="007E6CBC" w:rsidRDefault="001849C0">
            <w:pPr>
              <w:pStyle w:val="TableParagraph"/>
              <w:spacing w:before="46"/>
              <w:ind w:left="109" w:right="620"/>
              <w:rPr>
                <w:sz w:val="20"/>
              </w:rPr>
            </w:pPr>
            <w:r>
              <w:rPr>
                <w:spacing w:val="-1"/>
                <w:sz w:val="20"/>
              </w:rPr>
              <w:t>комбинированная</w:t>
            </w:r>
            <w:r>
              <w:rPr>
                <w:spacing w:val="-47"/>
                <w:sz w:val="20"/>
              </w:rPr>
              <w:t xml:space="preserve"> </w:t>
            </w:r>
            <w:r>
              <w:rPr>
                <w:sz w:val="20"/>
              </w:rPr>
              <w:t>работа</w:t>
            </w:r>
          </w:p>
        </w:tc>
      </w:tr>
      <w:tr w:rsidR="007E6CBC">
        <w:trPr>
          <w:trHeight w:val="1202"/>
        </w:trPr>
        <w:tc>
          <w:tcPr>
            <w:tcW w:w="5245" w:type="dxa"/>
          </w:tcPr>
          <w:p w:rsidR="007E6CBC" w:rsidRDefault="001849C0">
            <w:pPr>
              <w:pStyle w:val="TableParagraph"/>
              <w:spacing w:before="43"/>
              <w:ind w:right="65"/>
              <w:jc w:val="both"/>
              <w:rPr>
                <w:sz w:val="20"/>
              </w:rPr>
            </w:pPr>
            <w:r>
              <w:rPr>
                <w:sz w:val="20"/>
              </w:rPr>
              <w:t>-</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обсуждении</w:t>
            </w:r>
            <w:r>
              <w:rPr>
                <w:spacing w:val="1"/>
                <w:sz w:val="20"/>
              </w:rPr>
              <w:t xml:space="preserve"> </w:t>
            </w:r>
            <w:r>
              <w:rPr>
                <w:sz w:val="20"/>
              </w:rPr>
              <w:t>прослушанного</w:t>
            </w:r>
            <w:r>
              <w:rPr>
                <w:spacing w:val="1"/>
                <w:sz w:val="20"/>
              </w:rPr>
              <w:t xml:space="preserve"> </w:t>
            </w:r>
            <w:r>
              <w:rPr>
                <w:sz w:val="20"/>
              </w:rPr>
              <w:t>(прочитанного)</w:t>
            </w:r>
            <w:r>
              <w:rPr>
                <w:spacing w:val="1"/>
                <w:sz w:val="20"/>
              </w:rPr>
              <w:t xml:space="preserve"> </w:t>
            </w:r>
            <w:r>
              <w:rPr>
                <w:sz w:val="20"/>
              </w:rPr>
              <w:t>произведения:</w:t>
            </w:r>
            <w:r>
              <w:rPr>
                <w:spacing w:val="1"/>
                <w:sz w:val="20"/>
              </w:rPr>
              <w:t xml:space="preserve"> </w:t>
            </w:r>
            <w:r>
              <w:rPr>
                <w:sz w:val="20"/>
              </w:rPr>
              <w:t>понимать</w:t>
            </w:r>
            <w:r>
              <w:rPr>
                <w:spacing w:val="1"/>
                <w:sz w:val="20"/>
              </w:rPr>
              <w:t xml:space="preserve"> </w:t>
            </w:r>
            <w:r>
              <w:rPr>
                <w:sz w:val="20"/>
              </w:rPr>
              <w:t>жанровую</w:t>
            </w:r>
            <w:r>
              <w:rPr>
                <w:spacing w:val="1"/>
                <w:sz w:val="20"/>
              </w:rPr>
              <w:t xml:space="preserve"> </w:t>
            </w:r>
            <w:r>
              <w:rPr>
                <w:sz w:val="20"/>
              </w:rPr>
              <w:t>принадлежность</w:t>
            </w:r>
            <w:r>
              <w:rPr>
                <w:spacing w:val="48"/>
                <w:sz w:val="20"/>
              </w:rPr>
              <w:t xml:space="preserve"> </w:t>
            </w:r>
            <w:r>
              <w:rPr>
                <w:sz w:val="20"/>
              </w:rPr>
              <w:t>произведения,</w:t>
            </w:r>
            <w:r>
              <w:rPr>
                <w:spacing w:val="48"/>
                <w:sz w:val="20"/>
              </w:rPr>
              <w:t xml:space="preserve"> </w:t>
            </w:r>
            <w:r>
              <w:rPr>
                <w:sz w:val="20"/>
              </w:rPr>
              <w:t>формулировать</w:t>
            </w:r>
            <w:r>
              <w:rPr>
                <w:spacing w:val="50"/>
                <w:sz w:val="20"/>
              </w:rPr>
              <w:t xml:space="preserve"> </w:t>
            </w:r>
            <w:r>
              <w:rPr>
                <w:sz w:val="20"/>
              </w:rPr>
              <w:t>устно</w:t>
            </w:r>
          </w:p>
          <w:p w:rsidR="007E6CBC" w:rsidRDefault="001849C0">
            <w:pPr>
              <w:pStyle w:val="TableParagraph"/>
              <w:spacing w:line="230" w:lineRule="atLeast"/>
              <w:ind w:right="67"/>
              <w:jc w:val="both"/>
              <w:rPr>
                <w:sz w:val="20"/>
              </w:rPr>
            </w:pPr>
            <w:r>
              <w:rPr>
                <w:sz w:val="20"/>
              </w:rPr>
              <w:t>простые выводы, подтверждать свой ответ примерами из</w:t>
            </w:r>
            <w:r>
              <w:rPr>
                <w:spacing w:val="1"/>
                <w:sz w:val="20"/>
              </w:rPr>
              <w:t xml:space="preserve"> </w:t>
            </w:r>
            <w:r>
              <w:rPr>
                <w:sz w:val="20"/>
              </w:rPr>
              <w:t>текста;</w:t>
            </w:r>
          </w:p>
        </w:tc>
        <w:tc>
          <w:tcPr>
            <w:tcW w:w="1844" w:type="dxa"/>
          </w:tcPr>
          <w:p w:rsidR="007E6CBC" w:rsidRDefault="001849C0">
            <w:pPr>
              <w:pStyle w:val="TableParagraph"/>
              <w:spacing w:before="43"/>
              <w:rPr>
                <w:sz w:val="20"/>
              </w:rPr>
            </w:pPr>
            <w:r>
              <w:rPr>
                <w:sz w:val="20"/>
              </w:rPr>
              <w:t>декабрь</w:t>
            </w:r>
          </w:p>
        </w:tc>
        <w:tc>
          <w:tcPr>
            <w:tcW w:w="2269" w:type="dxa"/>
          </w:tcPr>
          <w:p w:rsidR="007E6CBC" w:rsidRDefault="001849C0">
            <w:pPr>
              <w:pStyle w:val="TableParagraph"/>
              <w:spacing w:before="43"/>
              <w:ind w:left="109" w:right="398"/>
              <w:rPr>
                <w:sz w:val="20"/>
              </w:rPr>
            </w:pPr>
            <w:r>
              <w:rPr>
                <w:sz w:val="20"/>
              </w:rPr>
              <w:t>техника</w:t>
            </w:r>
            <w:r>
              <w:rPr>
                <w:spacing w:val="-9"/>
                <w:sz w:val="20"/>
              </w:rPr>
              <w:t xml:space="preserve"> </w:t>
            </w:r>
            <w:r>
              <w:rPr>
                <w:sz w:val="20"/>
              </w:rPr>
              <w:t>смыслового</w:t>
            </w:r>
            <w:r>
              <w:rPr>
                <w:spacing w:val="-47"/>
                <w:sz w:val="20"/>
              </w:rPr>
              <w:t xml:space="preserve"> </w:t>
            </w:r>
            <w:r>
              <w:rPr>
                <w:sz w:val="20"/>
              </w:rPr>
              <w:t>чтения</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844"/>
        <w:gridCol w:w="2269"/>
      </w:tblGrid>
      <w:tr w:rsidR="007E6CBC">
        <w:trPr>
          <w:trHeight w:val="1408"/>
        </w:trPr>
        <w:tc>
          <w:tcPr>
            <w:tcW w:w="5245" w:type="dxa"/>
          </w:tcPr>
          <w:p w:rsidR="007E6CBC" w:rsidRDefault="001849C0" w:rsidP="00C9437F">
            <w:pPr>
              <w:pStyle w:val="TableParagraph"/>
              <w:numPr>
                <w:ilvl w:val="0"/>
                <w:numId w:val="121"/>
              </w:numPr>
              <w:tabs>
                <w:tab w:val="left" w:pos="818"/>
                <w:tab w:val="left" w:pos="819"/>
                <w:tab w:val="left" w:pos="2516"/>
                <w:tab w:val="left" w:pos="3996"/>
              </w:tabs>
              <w:spacing w:before="41" w:line="264" w:lineRule="auto"/>
              <w:ind w:right="65" w:firstLine="0"/>
              <w:rPr>
                <w:sz w:val="20"/>
              </w:rPr>
            </w:pPr>
            <w:r>
              <w:rPr>
                <w:sz w:val="20"/>
              </w:rPr>
              <w:lastRenderedPageBreak/>
              <w:t>пересказывать</w:t>
            </w:r>
            <w:r>
              <w:rPr>
                <w:sz w:val="20"/>
              </w:rPr>
              <w:tab/>
              <w:t>содержание</w:t>
            </w:r>
            <w:r>
              <w:rPr>
                <w:sz w:val="20"/>
              </w:rPr>
              <w:tab/>
            </w:r>
            <w:r>
              <w:rPr>
                <w:spacing w:val="-1"/>
                <w:sz w:val="20"/>
              </w:rPr>
              <w:t>произведения</w:t>
            </w:r>
            <w:r>
              <w:rPr>
                <w:spacing w:val="-47"/>
                <w:sz w:val="20"/>
              </w:rPr>
              <w:t xml:space="preserve"> </w:t>
            </w:r>
            <w:r>
              <w:rPr>
                <w:sz w:val="20"/>
              </w:rPr>
              <w:t>подробно,</w:t>
            </w:r>
            <w:r>
              <w:rPr>
                <w:spacing w:val="-2"/>
                <w:sz w:val="20"/>
              </w:rPr>
              <w:t xml:space="preserve"> </w:t>
            </w:r>
            <w:r>
              <w:rPr>
                <w:sz w:val="20"/>
              </w:rPr>
              <w:t>выборочно,</w:t>
            </w:r>
            <w:r>
              <w:rPr>
                <w:spacing w:val="-1"/>
                <w:sz w:val="20"/>
              </w:rPr>
              <w:t xml:space="preserve"> </w:t>
            </w:r>
            <w:r>
              <w:rPr>
                <w:sz w:val="20"/>
              </w:rPr>
              <w:t>от</w:t>
            </w:r>
            <w:r>
              <w:rPr>
                <w:spacing w:val="-3"/>
                <w:sz w:val="20"/>
              </w:rPr>
              <w:t xml:space="preserve"> </w:t>
            </w:r>
            <w:r>
              <w:rPr>
                <w:sz w:val="20"/>
              </w:rPr>
              <w:t>лица</w:t>
            </w:r>
            <w:r>
              <w:rPr>
                <w:spacing w:val="-1"/>
                <w:sz w:val="20"/>
              </w:rPr>
              <w:t xml:space="preserve"> </w:t>
            </w:r>
            <w:r>
              <w:rPr>
                <w:sz w:val="20"/>
              </w:rPr>
              <w:t>героя,</w:t>
            </w:r>
            <w:r>
              <w:rPr>
                <w:spacing w:val="-2"/>
                <w:sz w:val="20"/>
              </w:rPr>
              <w:t xml:space="preserve"> </w:t>
            </w:r>
            <w:r>
              <w:rPr>
                <w:sz w:val="20"/>
              </w:rPr>
              <w:t>от</w:t>
            </w:r>
            <w:r>
              <w:rPr>
                <w:spacing w:val="-2"/>
                <w:sz w:val="20"/>
              </w:rPr>
              <w:t xml:space="preserve"> </w:t>
            </w:r>
            <w:r>
              <w:rPr>
                <w:sz w:val="20"/>
              </w:rPr>
              <w:t>третьего</w:t>
            </w:r>
            <w:r>
              <w:rPr>
                <w:spacing w:val="-1"/>
                <w:sz w:val="20"/>
              </w:rPr>
              <w:t xml:space="preserve"> </w:t>
            </w:r>
            <w:r>
              <w:rPr>
                <w:sz w:val="20"/>
              </w:rPr>
              <w:t>лица;</w:t>
            </w:r>
          </w:p>
          <w:p w:rsidR="007E6CBC" w:rsidRDefault="001849C0" w:rsidP="00C9437F">
            <w:pPr>
              <w:pStyle w:val="TableParagraph"/>
              <w:numPr>
                <w:ilvl w:val="0"/>
                <w:numId w:val="121"/>
              </w:numPr>
              <w:tabs>
                <w:tab w:val="left" w:pos="818"/>
                <w:tab w:val="left" w:pos="819"/>
                <w:tab w:val="left" w:pos="1655"/>
                <w:tab w:val="left" w:pos="2137"/>
                <w:tab w:val="left" w:pos="2930"/>
                <w:tab w:val="left" w:pos="3297"/>
                <w:tab w:val="left" w:pos="4732"/>
              </w:tabs>
              <w:spacing w:before="15"/>
              <w:ind w:left="818" w:hanging="709"/>
              <w:rPr>
                <w:sz w:val="20"/>
              </w:rPr>
            </w:pPr>
            <w:r>
              <w:rPr>
                <w:sz w:val="20"/>
              </w:rPr>
              <w:t>читать</w:t>
            </w:r>
            <w:r>
              <w:rPr>
                <w:sz w:val="20"/>
              </w:rPr>
              <w:tab/>
              <w:t>по</w:t>
            </w:r>
            <w:r>
              <w:rPr>
                <w:sz w:val="20"/>
              </w:rPr>
              <w:tab/>
              <w:t>ролям</w:t>
            </w:r>
            <w:r>
              <w:rPr>
                <w:sz w:val="20"/>
              </w:rPr>
              <w:tab/>
              <w:t>с</w:t>
            </w:r>
            <w:r>
              <w:rPr>
                <w:sz w:val="20"/>
              </w:rPr>
              <w:tab/>
              <w:t>соблюдением</w:t>
            </w:r>
            <w:r>
              <w:rPr>
                <w:sz w:val="20"/>
              </w:rPr>
              <w:tab/>
              <w:t>норм</w:t>
            </w:r>
          </w:p>
          <w:p w:rsidR="007E6CBC" w:rsidRDefault="001849C0">
            <w:pPr>
              <w:pStyle w:val="TableParagraph"/>
              <w:tabs>
                <w:tab w:val="left" w:pos="1606"/>
                <w:tab w:val="left" w:pos="2858"/>
                <w:tab w:val="left" w:pos="3892"/>
              </w:tabs>
              <w:spacing w:line="248" w:lineRule="exact"/>
              <w:ind w:right="67"/>
              <w:rPr>
                <w:sz w:val="20"/>
              </w:rPr>
            </w:pPr>
            <w:r>
              <w:rPr>
                <w:sz w:val="20"/>
              </w:rPr>
              <w:t>произношения,</w:t>
            </w:r>
            <w:r>
              <w:rPr>
                <w:sz w:val="20"/>
              </w:rPr>
              <w:tab/>
              <w:t>расстановки</w:t>
            </w:r>
            <w:r>
              <w:rPr>
                <w:sz w:val="20"/>
              </w:rPr>
              <w:tab/>
              <w:t>ударения,</w:t>
            </w:r>
            <w:r>
              <w:rPr>
                <w:sz w:val="20"/>
              </w:rPr>
              <w:tab/>
            </w:r>
            <w:r>
              <w:rPr>
                <w:spacing w:val="-1"/>
                <w:sz w:val="20"/>
              </w:rPr>
              <w:t>инсценировать</w:t>
            </w:r>
            <w:r>
              <w:rPr>
                <w:spacing w:val="-47"/>
                <w:sz w:val="20"/>
              </w:rPr>
              <w:t xml:space="preserve"> </w:t>
            </w:r>
            <w:r>
              <w:rPr>
                <w:sz w:val="20"/>
              </w:rPr>
              <w:t>небольшие</w:t>
            </w:r>
            <w:r>
              <w:rPr>
                <w:spacing w:val="-1"/>
                <w:sz w:val="20"/>
              </w:rPr>
              <w:t xml:space="preserve"> </w:t>
            </w:r>
            <w:r>
              <w:rPr>
                <w:sz w:val="20"/>
              </w:rPr>
              <w:t>эпизоды</w:t>
            </w:r>
            <w:r>
              <w:rPr>
                <w:spacing w:val="-1"/>
                <w:sz w:val="20"/>
              </w:rPr>
              <w:t xml:space="preserve"> </w:t>
            </w:r>
            <w:r>
              <w:rPr>
                <w:sz w:val="20"/>
              </w:rPr>
              <w:t>из</w:t>
            </w:r>
            <w:r>
              <w:rPr>
                <w:spacing w:val="1"/>
                <w:sz w:val="20"/>
              </w:rPr>
              <w:t xml:space="preserve"> </w:t>
            </w:r>
            <w:r>
              <w:rPr>
                <w:sz w:val="20"/>
              </w:rPr>
              <w:t>произведения</w:t>
            </w:r>
          </w:p>
        </w:tc>
        <w:tc>
          <w:tcPr>
            <w:tcW w:w="1844" w:type="dxa"/>
          </w:tcPr>
          <w:p w:rsidR="007E6CBC" w:rsidRDefault="007E6CBC">
            <w:pPr>
              <w:pStyle w:val="TableParagraph"/>
              <w:ind w:left="0"/>
              <w:rPr>
                <w:sz w:val="20"/>
              </w:rPr>
            </w:pPr>
          </w:p>
        </w:tc>
        <w:tc>
          <w:tcPr>
            <w:tcW w:w="2269" w:type="dxa"/>
          </w:tcPr>
          <w:p w:rsidR="007E6CBC" w:rsidRDefault="007E6CBC">
            <w:pPr>
              <w:pStyle w:val="TableParagraph"/>
              <w:ind w:left="0"/>
              <w:rPr>
                <w:sz w:val="20"/>
              </w:rPr>
            </w:pPr>
          </w:p>
        </w:tc>
      </w:tr>
      <w:tr w:rsidR="007E6CBC">
        <w:trPr>
          <w:trHeight w:val="3127"/>
        </w:trPr>
        <w:tc>
          <w:tcPr>
            <w:tcW w:w="5245" w:type="dxa"/>
          </w:tcPr>
          <w:p w:rsidR="007E6CBC" w:rsidRDefault="001849C0" w:rsidP="00C9437F">
            <w:pPr>
              <w:pStyle w:val="TableParagraph"/>
              <w:numPr>
                <w:ilvl w:val="0"/>
                <w:numId w:val="120"/>
              </w:numPr>
              <w:tabs>
                <w:tab w:val="left" w:pos="819"/>
              </w:tabs>
              <w:spacing w:before="39" w:line="254" w:lineRule="auto"/>
              <w:ind w:right="186" w:firstLine="0"/>
              <w:jc w:val="both"/>
              <w:rPr>
                <w:sz w:val="20"/>
              </w:rPr>
            </w:pPr>
            <w:r>
              <w:rPr>
                <w:sz w:val="20"/>
              </w:rPr>
              <w:t>читать вслух целыми словами без пропусков и</w:t>
            </w:r>
            <w:r>
              <w:rPr>
                <w:spacing w:val="1"/>
                <w:sz w:val="20"/>
              </w:rPr>
              <w:t xml:space="preserve"> </w:t>
            </w:r>
            <w:r>
              <w:rPr>
                <w:sz w:val="20"/>
              </w:rPr>
              <w:t>перестановок букв и слогов доступные по восприятию и</w:t>
            </w:r>
            <w:r>
              <w:rPr>
                <w:spacing w:val="1"/>
                <w:sz w:val="20"/>
              </w:rPr>
              <w:t xml:space="preserve"> </w:t>
            </w:r>
            <w:r>
              <w:rPr>
                <w:sz w:val="20"/>
              </w:rPr>
              <w:t>небольшие</w:t>
            </w:r>
            <w:r>
              <w:rPr>
                <w:spacing w:val="1"/>
                <w:sz w:val="20"/>
              </w:rPr>
              <w:t xml:space="preserve"> </w:t>
            </w:r>
            <w:r>
              <w:rPr>
                <w:sz w:val="20"/>
              </w:rPr>
              <w:t>по</w:t>
            </w:r>
            <w:r>
              <w:rPr>
                <w:spacing w:val="1"/>
                <w:sz w:val="20"/>
              </w:rPr>
              <w:t xml:space="preserve"> </w:t>
            </w:r>
            <w:r>
              <w:rPr>
                <w:sz w:val="20"/>
              </w:rPr>
              <w:t>объёму</w:t>
            </w:r>
            <w:r>
              <w:rPr>
                <w:spacing w:val="1"/>
                <w:sz w:val="20"/>
              </w:rPr>
              <w:t xml:space="preserve"> </w:t>
            </w:r>
            <w:r>
              <w:rPr>
                <w:sz w:val="20"/>
              </w:rPr>
              <w:t>прозаические</w:t>
            </w:r>
            <w:r>
              <w:rPr>
                <w:spacing w:val="1"/>
                <w:sz w:val="20"/>
              </w:rPr>
              <w:t xml:space="preserve"> </w:t>
            </w:r>
            <w:r>
              <w:rPr>
                <w:sz w:val="20"/>
              </w:rPr>
              <w:t>и</w:t>
            </w:r>
            <w:r>
              <w:rPr>
                <w:spacing w:val="1"/>
                <w:sz w:val="20"/>
              </w:rPr>
              <w:t xml:space="preserve"> </w:t>
            </w:r>
            <w:r>
              <w:rPr>
                <w:sz w:val="20"/>
              </w:rPr>
              <w:t>стихотворные</w:t>
            </w:r>
            <w:r>
              <w:rPr>
                <w:spacing w:val="1"/>
                <w:sz w:val="20"/>
              </w:rPr>
              <w:t xml:space="preserve"> </w:t>
            </w:r>
            <w:r>
              <w:rPr>
                <w:sz w:val="20"/>
              </w:rPr>
              <w:t>произведения</w:t>
            </w:r>
            <w:r>
              <w:rPr>
                <w:spacing w:val="-2"/>
                <w:sz w:val="20"/>
              </w:rPr>
              <w:t xml:space="preserve"> </w:t>
            </w:r>
            <w:r>
              <w:rPr>
                <w:sz w:val="20"/>
              </w:rPr>
              <w:t>в</w:t>
            </w:r>
            <w:r>
              <w:rPr>
                <w:spacing w:val="-2"/>
                <w:sz w:val="20"/>
              </w:rPr>
              <w:t xml:space="preserve"> </w:t>
            </w:r>
            <w:r>
              <w:rPr>
                <w:sz w:val="20"/>
              </w:rPr>
              <w:t>темпе</w:t>
            </w:r>
            <w:r>
              <w:rPr>
                <w:spacing w:val="2"/>
                <w:sz w:val="20"/>
              </w:rPr>
              <w:t xml:space="preserve"> </w:t>
            </w:r>
            <w:r>
              <w:rPr>
                <w:sz w:val="20"/>
              </w:rPr>
              <w:t>не</w:t>
            </w:r>
            <w:r>
              <w:rPr>
                <w:spacing w:val="-1"/>
                <w:sz w:val="20"/>
              </w:rPr>
              <w:t xml:space="preserve"> </w:t>
            </w:r>
            <w:r>
              <w:rPr>
                <w:sz w:val="20"/>
              </w:rPr>
              <w:t>менее</w:t>
            </w:r>
            <w:r>
              <w:rPr>
                <w:spacing w:val="-1"/>
                <w:sz w:val="20"/>
              </w:rPr>
              <w:t xml:space="preserve"> </w:t>
            </w:r>
            <w:r>
              <w:rPr>
                <w:sz w:val="20"/>
              </w:rPr>
              <w:t>40 слов</w:t>
            </w:r>
            <w:r>
              <w:rPr>
                <w:spacing w:val="-2"/>
                <w:sz w:val="20"/>
              </w:rPr>
              <w:t xml:space="preserve"> </w:t>
            </w:r>
            <w:r>
              <w:rPr>
                <w:sz w:val="20"/>
              </w:rPr>
              <w:t>в</w:t>
            </w:r>
            <w:r>
              <w:rPr>
                <w:spacing w:val="-2"/>
                <w:sz w:val="20"/>
              </w:rPr>
              <w:t xml:space="preserve"> </w:t>
            </w:r>
            <w:r>
              <w:rPr>
                <w:sz w:val="20"/>
              </w:rPr>
              <w:t>минуту;</w:t>
            </w:r>
          </w:p>
          <w:p w:rsidR="007E6CBC" w:rsidRDefault="001849C0" w:rsidP="00C9437F">
            <w:pPr>
              <w:pStyle w:val="TableParagraph"/>
              <w:numPr>
                <w:ilvl w:val="0"/>
                <w:numId w:val="120"/>
              </w:numPr>
              <w:tabs>
                <w:tab w:val="left" w:pos="819"/>
              </w:tabs>
              <w:spacing w:before="26" w:line="256" w:lineRule="auto"/>
              <w:ind w:right="189" w:firstLine="0"/>
              <w:jc w:val="both"/>
              <w:rPr>
                <w:sz w:val="20"/>
              </w:rPr>
            </w:pPr>
            <w:r>
              <w:rPr>
                <w:sz w:val="20"/>
              </w:rPr>
              <w:t>переходить от чтения вслух к чтению про себя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учебной</w:t>
            </w:r>
            <w:r>
              <w:rPr>
                <w:spacing w:val="1"/>
                <w:sz w:val="20"/>
              </w:rPr>
              <w:t xml:space="preserve"> </w:t>
            </w:r>
            <w:r>
              <w:rPr>
                <w:sz w:val="20"/>
              </w:rPr>
              <w:t>задачей</w:t>
            </w:r>
            <w:r>
              <w:rPr>
                <w:spacing w:val="1"/>
                <w:sz w:val="20"/>
              </w:rPr>
              <w:t xml:space="preserve"> </w:t>
            </w:r>
            <w:r>
              <w:rPr>
                <w:sz w:val="20"/>
              </w:rPr>
              <w:t>(изучающее,</w:t>
            </w:r>
            <w:r>
              <w:rPr>
                <w:spacing w:val="1"/>
                <w:sz w:val="20"/>
              </w:rPr>
              <w:t xml:space="preserve"> </w:t>
            </w:r>
            <w:r>
              <w:rPr>
                <w:sz w:val="20"/>
              </w:rPr>
              <w:t>ознакомительное, поисковое</w:t>
            </w:r>
            <w:r>
              <w:rPr>
                <w:spacing w:val="1"/>
                <w:sz w:val="20"/>
              </w:rPr>
              <w:t xml:space="preserve"> </w:t>
            </w:r>
            <w:r>
              <w:rPr>
                <w:sz w:val="20"/>
              </w:rPr>
              <w:t>выборочное, просмотровое</w:t>
            </w:r>
            <w:r>
              <w:rPr>
                <w:spacing w:val="1"/>
                <w:sz w:val="20"/>
              </w:rPr>
              <w:t xml:space="preserve"> </w:t>
            </w:r>
            <w:r>
              <w:rPr>
                <w:sz w:val="20"/>
              </w:rPr>
              <w:t>выборочное),</w:t>
            </w:r>
            <w:r>
              <w:rPr>
                <w:spacing w:val="1"/>
                <w:sz w:val="20"/>
              </w:rPr>
              <w:t xml:space="preserve"> </w:t>
            </w:r>
            <w:r>
              <w:rPr>
                <w:sz w:val="20"/>
              </w:rPr>
              <w:t>находить</w:t>
            </w:r>
            <w:r>
              <w:rPr>
                <w:spacing w:val="1"/>
                <w:sz w:val="20"/>
              </w:rPr>
              <w:t xml:space="preserve"> </w:t>
            </w:r>
            <w:r>
              <w:rPr>
                <w:sz w:val="20"/>
              </w:rPr>
              <w:t>в</w:t>
            </w:r>
            <w:r>
              <w:rPr>
                <w:spacing w:val="1"/>
                <w:sz w:val="20"/>
              </w:rPr>
              <w:t xml:space="preserve"> </w:t>
            </w:r>
            <w:r>
              <w:rPr>
                <w:sz w:val="20"/>
              </w:rPr>
              <w:t>фольклоре</w:t>
            </w:r>
            <w:r>
              <w:rPr>
                <w:spacing w:val="1"/>
                <w:sz w:val="20"/>
              </w:rPr>
              <w:t xml:space="preserve"> </w:t>
            </w:r>
            <w:r>
              <w:rPr>
                <w:sz w:val="20"/>
              </w:rPr>
              <w:t>и</w:t>
            </w:r>
            <w:r>
              <w:rPr>
                <w:spacing w:val="1"/>
                <w:sz w:val="20"/>
              </w:rPr>
              <w:t xml:space="preserve"> </w:t>
            </w:r>
            <w:r>
              <w:rPr>
                <w:sz w:val="20"/>
              </w:rPr>
              <w:t>литературных</w:t>
            </w:r>
            <w:r>
              <w:rPr>
                <w:spacing w:val="1"/>
                <w:sz w:val="20"/>
              </w:rPr>
              <w:t xml:space="preserve"> </w:t>
            </w:r>
            <w:r>
              <w:rPr>
                <w:sz w:val="20"/>
              </w:rPr>
              <w:t>произведениях</w:t>
            </w:r>
            <w:r>
              <w:rPr>
                <w:spacing w:val="1"/>
                <w:sz w:val="20"/>
              </w:rPr>
              <w:t xml:space="preserve"> </w:t>
            </w:r>
            <w:r>
              <w:rPr>
                <w:sz w:val="20"/>
              </w:rPr>
              <w:t>отражение</w:t>
            </w:r>
            <w:r>
              <w:rPr>
                <w:spacing w:val="1"/>
                <w:sz w:val="20"/>
              </w:rPr>
              <w:t xml:space="preserve"> </w:t>
            </w:r>
            <w:r>
              <w:rPr>
                <w:sz w:val="20"/>
              </w:rPr>
              <w:t>нравственных</w:t>
            </w:r>
            <w:r>
              <w:rPr>
                <w:spacing w:val="1"/>
                <w:sz w:val="20"/>
              </w:rPr>
              <w:t xml:space="preserve"> </w:t>
            </w:r>
            <w:r>
              <w:rPr>
                <w:sz w:val="20"/>
              </w:rPr>
              <w:t>ценностей,</w:t>
            </w:r>
            <w:r>
              <w:rPr>
                <w:spacing w:val="-47"/>
                <w:sz w:val="20"/>
              </w:rPr>
              <w:t xml:space="preserve"> </w:t>
            </w:r>
            <w:r>
              <w:rPr>
                <w:sz w:val="20"/>
              </w:rPr>
              <w:t>традиций,</w:t>
            </w:r>
            <w:r>
              <w:rPr>
                <w:spacing w:val="1"/>
                <w:sz w:val="20"/>
              </w:rPr>
              <w:t xml:space="preserve"> </w:t>
            </w:r>
            <w:r>
              <w:rPr>
                <w:sz w:val="20"/>
              </w:rPr>
              <w:t>быта,</w:t>
            </w:r>
            <w:r>
              <w:rPr>
                <w:spacing w:val="1"/>
                <w:sz w:val="20"/>
              </w:rPr>
              <w:t xml:space="preserve"> </w:t>
            </w:r>
            <w:r>
              <w:rPr>
                <w:sz w:val="20"/>
              </w:rPr>
              <w:t>культуры</w:t>
            </w:r>
            <w:r>
              <w:rPr>
                <w:spacing w:val="1"/>
                <w:sz w:val="20"/>
              </w:rPr>
              <w:t xml:space="preserve"> </w:t>
            </w:r>
            <w:r>
              <w:rPr>
                <w:sz w:val="20"/>
              </w:rPr>
              <w:t>разных</w:t>
            </w:r>
            <w:r>
              <w:rPr>
                <w:spacing w:val="1"/>
                <w:sz w:val="20"/>
              </w:rPr>
              <w:t xml:space="preserve"> </w:t>
            </w:r>
            <w:r>
              <w:rPr>
                <w:sz w:val="20"/>
              </w:rPr>
              <w:t>народов,</w:t>
            </w:r>
            <w:r>
              <w:rPr>
                <w:spacing w:val="1"/>
                <w:sz w:val="20"/>
              </w:rPr>
              <w:t xml:space="preserve"> </w:t>
            </w:r>
            <w:r>
              <w:rPr>
                <w:sz w:val="20"/>
              </w:rPr>
              <w:t>ориентироваться</w:t>
            </w:r>
            <w:r>
              <w:rPr>
                <w:spacing w:val="1"/>
                <w:sz w:val="20"/>
              </w:rPr>
              <w:t xml:space="preserve"> </w:t>
            </w:r>
            <w:r>
              <w:rPr>
                <w:sz w:val="20"/>
              </w:rPr>
              <w:t>в</w:t>
            </w:r>
            <w:r>
              <w:rPr>
                <w:spacing w:val="1"/>
                <w:sz w:val="20"/>
              </w:rPr>
              <w:t xml:space="preserve"> </w:t>
            </w:r>
            <w:r>
              <w:rPr>
                <w:sz w:val="20"/>
              </w:rPr>
              <w:t>нравственно-этических</w:t>
            </w:r>
            <w:r>
              <w:rPr>
                <w:spacing w:val="1"/>
                <w:sz w:val="20"/>
              </w:rPr>
              <w:t xml:space="preserve"> </w:t>
            </w:r>
            <w:r>
              <w:rPr>
                <w:sz w:val="20"/>
              </w:rPr>
              <w:t>понятиях</w:t>
            </w:r>
            <w:r>
              <w:rPr>
                <w:spacing w:val="1"/>
                <w:sz w:val="20"/>
              </w:rPr>
              <w:t xml:space="preserve"> </w:t>
            </w:r>
            <w:r>
              <w:rPr>
                <w:sz w:val="20"/>
              </w:rPr>
              <w:t>в</w:t>
            </w:r>
            <w:r>
              <w:rPr>
                <w:spacing w:val="-47"/>
                <w:sz w:val="20"/>
              </w:rPr>
              <w:t xml:space="preserve"> </w:t>
            </w:r>
            <w:r>
              <w:rPr>
                <w:sz w:val="20"/>
              </w:rPr>
              <w:t>контексте</w:t>
            </w:r>
            <w:r>
              <w:rPr>
                <w:spacing w:val="-1"/>
                <w:sz w:val="20"/>
              </w:rPr>
              <w:t xml:space="preserve"> </w:t>
            </w:r>
            <w:r>
              <w:rPr>
                <w:sz w:val="20"/>
              </w:rPr>
              <w:t>изученных</w:t>
            </w:r>
            <w:r>
              <w:rPr>
                <w:spacing w:val="-1"/>
                <w:sz w:val="20"/>
              </w:rPr>
              <w:t xml:space="preserve"> </w:t>
            </w:r>
            <w:r>
              <w:rPr>
                <w:sz w:val="20"/>
              </w:rPr>
              <w:t>произведений</w:t>
            </w:r>
          </w:p>
        </w:tc>
        <w:tc>
          <w:tcPr>
            <w:tcW w:w="1844" w:type="dxa"/>
          </w:tcPr>
          <w:p w:rsidR="007E6CBC" w:rsidRDefault="001849C0">
            <w:pPr>
              <w:pStyle w:val="TableParagraph"/>
              <w:spacing w:before="38"/>
              <w:rPr>
                <w:sz w:val="20"/>
              </w:rPr>
            </w:pPr>
            <w:r>
              <w:rPr>
                <w:sz w:val="20"/>
              </w:rPr>
              <w:t>февраль</w:t>
            </w:r>
          </w:p>
        </w:tc>
        <w:tc>
          <w:tcPr>
            <w:tcW w:w="2269" w:type="dxa"/>
          </w:tcPr>
          <w:p w:rsidR="007E6CBC" w:rsidRDefault="001849C0">
            <w:pPr>
              <w:pStyle w:val="TableParagraph"/>
              <w:tabs>
                <w:tab w:val="left" w:pos="1141"/>
              </w:tabs>
              <w:spacing w:before="38"/>
              <w:ind w:left="109" w:right="102"/>
              <w:rPr>
                <w:sz w:val="20"/>
              </w:rPr>
            </w:pPr>
            <w:r>
              <w:rPr>
                <w:sz w:val="20"/>
              </w:rPr>
              <w:t>техника</w:t>
            </w:r>
            <w:r>
              <w:rPr>
                <w:sz w:val="20"/>
              </w:rPr>
              <w:tab/>
            </w:r>
            <w:r>
              <w:rPr>
                <w:spacing w:val="-1"/>
                <w:sz w:val="20"/>
              </w:rPr>
              <w:t>смыслового</w:t>
            </w:r>
            <w:r>
              <w:rPr>
                <w:spacing w:val="-47"/>
                <w:sz w:val="20"/>
              </w:rPr>
              <w:t xml:space="preserve"> </w:t>
            </w:r>
            <w:r>
              <w:rPr>
                <w:sz w:val="20"/>
              </w:rPr>
              <w:t>чтения</w:t>
            </w:r>
          </w:p>
        </w:tc>
      </w:tr>
      <w:tr w:rsidR="007E6CBC">
        <w:trPr>
          <w:trHeight w:val="2107"/>
        </w:trPr>
        <w:tc>
          <w:tcPr>
            <w:tcW w:w="5245" w:type="dxa"/>
          </w:tcPr>
          <w:p w:rsidR="007E6CBC" w:rsidRDefault="001849C0" w:rsidP="00C9437F">
            <w:pPr>
              <w:pStyle w:val="TableParagraph"/>
              <w:numPr>
                <w:ilvl w:val="0"/>
                <w:numId w:val="119"/>
              </w:numPr>
              <w:tabs>
                <w:tab w:val="left" w:pos="819"/>
              </w:tabs>
              <w:spacing w:before="39" w:line="249" w:lineRule="auto"/>
              <w:ind w:right="82" w:firstLine="0"/>
              <w:jc w:val="both"/>
              <w:rPr>
                <w:sz w:val="20"/>
              </w:rPr>
            </w:pPr>
            <w:r>
              <w:rPr>
                <w:sz w:val="20"/>
              </w:rPr>
              <w:t>различать</w:t>
            </w:r>
            <w:r>
              <w:rPr>
                <w:spacing w:val="1"/>
                <w:sz w:val="20"/>
              </w:rPr>
              <w:t xml:space="preserve"> </w:t>
            </w:r>
            <w:r>
              <w:rPr>
                <w:sz w:val="20"/>
              </w:rPr>
              <w:t>прозаическую</w:t>
            </w:r>
            <w:r>
              <w:rPr>
                <w:spacing w:val="1"/>
                <w:sz w:val="20"/>
              </w:rPr>
              <w:t xml:space="preserve"> </w:t>
            </w:r>
            <w:r>
              <w:rPr>
                <w:sz w:val="20"/>
              </w:rPr>
              <w:t>и</w:t>
            </w:r>
            <w:r>
              <w:rPr>
                <w:spacing w:val="1"/>
                <w:sz w:val="20"/>
              </w:rPr>
              <w:t xml:space="preserve"> </w:t>
            </w:r>
            <w:r>
              <w:rPr>
                <w:sz w:val="20"/>
              </w:rPr>
              <w:t>стихотворную</w:t>
            </w:r>
            <w:r>
              <w:rPr>
                <w:spacing w:val="1"/>
                <w:sz w:val="20"/>
              </w:rPr>
              <w:t xml:space="preserve"> </w:t>
            </w:r>
            <w:r>
              <w:rPr>
                <w:sz w:val="20"/>
              </w:rPr>
              <w:t>речь:</w:t>
            </w:r>
            <w:r>
              <w:rPr>
                <w:spacing w:val="1"/>
                <w:sz w:val="20"/>
              </w:rPr>
              <w:t xml:space="preserve"> </w:t>
            </w:r>
            <w:r>
              <w:rPr>
                <w:spacing w:val="-1"/>
                <w:sz w:val="20"/>
              </w:rPr>
              <w:t>называть</w:t>
            </w:r>
            <w:r>
              <w:rPr>
                <w:spacing w:val="-10"/>
                <w:sz w:val="20"/>
              </w:rPr>
              <w:t xml:space="preserve"> </w:t>
            </w:r>
            <w:r>
              <w:rPr>
                <w:spacing w:val="-1"/>
                <w:sz w:val="20"/>
              </w:rPr>
              <w:t>особенности</w:t>
            </w:r>
            <w:r>
              <w:rPr>
                <w:spacing w:val="-10"/>
                <w:sz w:val="20"/>
              </w:rPr>
              <w:t xml:space="preserve"> </w:t>
            </w:r>
            <w:r>
              <w:rPr>
                <w:spacing w:val="-1"/>
                <w:sz w:val="20"/>
              </w:rPr>
              <w:t>стихотворного</w:t>
            </w:r>
            <w:r>
              <w:rPr>
                <w:spacing w:val="-9"/>
                <w:sz w:val="20"/>
              </w:rPr>
              <w:t xml:space="preserve"> </w:t>
            </w:r>
            <w:r>
              <w:rPr>
                <w:sz w:val="20"/>
              </w:rPr>
              <w:t>произведения;</w:t>
            </w:r>
            <w:r>
              <w:rPr>
                <w:spacing w:val="-10"/>
                <w:sz w:val="20"/>
              </w:rPr>
              <w:t xml:space="preserve"> </w:t>
            </w:r>
            <w:r>
              <w:rPr>
                <w:sz w:val="20"/>
              </w:rPr>
              <w:t>читать</w:t>
            </w:r>
            <w:r>
              <w:rPr>
                <w:spacing w:val="-48"/>
                <w:sz w:val="20"/>
              </w:rPr>
              <w:t xml:space="preserve"> </w:t>
            </w:r>
            <w:r>
              <w:rPr>
                <w:sz w:val="20"/>
              </w:rPr>
              <w:t>наизусть</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орфоэпических</w:t>
            </w:r>
            <w:r>
              <w:rPr>
                <w:spacing w:val="1"/>
                <w:sz w:val="20"/>
              </w:rPr>
              <w:t xml:space="preserve"> </w:t>
            </w:r>
            <w:r>
              <w:rPr>
                <w:sz w:val="20"/>
              </w:rPr>
              <w:t>и</w:t>
            </w:r>
            <w:r>
              <w:rPr>
                <w:spacing w:val="-47"/>
                <w:sz w:val="20"/>
              </w:rPr>
              <w:t xml:space="preserve"> </w:t>
            </w:r>
            <w:r>
              <w:rPr>
                <w:sz w:val="20"/>
              </w:rPr>
              <w:t>пунктуационных</w:t>
            </w:r>
            <w:r>
              <w:rPr>
                <w:spacing w:val="-7"/>
                <w:sz w:val="20"/>
              </w:rPr>
              <w:t xml:space="preserve"> </w:t>
            </w:r>
            <w:r>
              <w:rPr>
                <w:sz w:val="20"/>
              </w:rPr>
              <w:t>норм</w:t>
            </w:r>
            <w:r>
              <w:rPr>
                <w:spacing w:val="-7"/>
                <w:sz w:val="20"/>
              </w:rPr>
              <w:t xml:space="preserve"> </w:t>
            </w:r>
            <w:r>
              <w:rPr>
                <w:sz w:val="20"/>
              </w:rPr>
              <w:t>не</w:t>
            </w:r>
            <w:r>
              <w:rPr>
                <w:spacing w:val="-7"/>
                <w:sz w:val="20"/>
              </w:rPr>
              <w:t xml:space="preserve"> </w:t>
            </w:r>
            <w:r>
              <w:rPr>
                <w:sz w:val="20"/>
              </w:rPr>
              <w:t>менее</w:t>
            </w:r>
            <w:r>
              <w:rPr>
                <w:spacing w:val="-7"/>
                <w:sz w:val="20"/>
              </w:rPr>
              <w:t xml:space="preserve"> </w:t>
            </w:r>
            <w:r>
              <w:rPr>
                <w:sz w:val="20"/>
              </w:rPr>
              <w:t>3</w:t>
            </w:r>
            <w:r>
              <w:rPr>
                <w:spacing w:val="-7"/>
                <w:sz w:val="20"/>
              </w:rPr>
              <w:t xml:space="preserve"> </w:t>
            </w:r>
            <w:r>
              <w:rPr>
                <w:sz w:val="20"/>
              </w:rPr>
              <w:t>стихотворений</w:t>
            </w:r>
            <w:r>
              <w:rPr>
                <w:spacing w:val="-9"/>
                <w:sz w:val="20"/>
              </w:rPr>
              <w:t xml:space="preserve"> </w:t>
            </w:r>
            <w:r>
              <w:rPr>
                <w:sz w:val="20"/>
              </w:rPr>
              <w:t>о</w:t>
            </w:r>
            <w:r>
              <w:rPr>
                <w:spacing w:val="-8"/>
                <w:sz w:val="20"/>
              </w:rPr>
              <w:t xml:space="preserve"> </w:t>
            </w:r>
            <w:r>
              <w:rPr>
                <w:sz w:val="20"/>
              </w:rPr>
              <w:t>Родине,</w:t>
            </w:r>
            <w:r>
              <w:rPr>
                <w:spacing w:val="-47"/>
                <w:sz w:val="20"/>
              </w:rPr>
              <w:t xml:space="preserve"> </w:t>
            </w:r>
            <w:r>
              <w:rPr>
                <w:sz w:val="20"/>
              </w:rPr>
              <w:t>о</w:t>
            </w:r>
            <w:r>
              <w:rPr>
                <w:spacing w:val="-2"/>
                <w:sz w:val="20"/>
              </w:rPr>
              <w:t xml:space="preserve"> </w:t>
            </w:r>
            <w:r>
              <w:rPr>
                <w:sz w:val="20"/>
              </w:rPr>
              <w:t>детях,</w:t>
            </w:r>
            <w:r>
              <w:rPr>
                <w:spacing w:val="-2"/>
                <w:sz w:val="20"/>
              </w:rPr>
              <w:t xml:space="preserve"> </w:t>
            </w:r>
            <w:r>
              <w:rPr>
                <w:sz w:val="20"/>
              </w:rPr>
              <w:t>о</w:t>
            </w:r>
            <w:r>
              <w:rPr>
                <w:spacing w:val="-1"/>
                <w:sz w:val="20"/>
              </w:rPr>
              <w:t xml:space="preserve"> </w:t>
            </w:r>
            <w:r>
              <w:rPr>
                <w:sz w:val="20"/>
              </w:rPr>
              <w:t>семье,</w:t>
            </w:r>
            <w:r>
              <w:rPr>
                <w:spacing w:val="-2"/>
                <w:sz w:val="20"/>
              </w:rPr>
              <w:t xml:space="preserve"> </w:t>
            </w:r>
            <w:r>
              <w:rPr>
                <w:sz w:val="20"/>
              </w:rPr>
              <w:t>о</w:t>
            </w:r>
            <w:r>
              <w:rPr>
                <w:spacing w:val="-1"/>
                <w:sz w:val="20"/>
              </w:rPr>
              <w:t xml:space="preserve"> </w:t>
            </w:r>
            <w:r>
              <w:rPr>
                <w:sz w:val="20"/>
              </w:rPr>
              <w:t>родной</w:t>
            </w:r>
            <w:r>
              <w:rPr>
                <w:spacing w:val="-3"/>
                <w:sz w:val="20"/>
              </w:rPr>
              <w:t xml:space="preserve"> </w:t>
            </w:r>
            <w:r>
              <w:rPr>
                <w:sz w:val="20"/>
              </w:rPr>
              <w:t>природе</w:t>
            </w:r>
            <w:r>
              <w:rPr>
                <w:spacing w:val="-3"/>
                <w:sz w:val="20"/>
              </w:rPr>
              <w:t xml:space="preserve"> </w:t>
            </w:r>
            <w:r>
              <w:rPr>
                <w:sz w:val="20"/>
              </w:rPr>
              <w:t>в</w:t>
            </w:r>
            <w:r>
              <w:rPr>
                <w:spacing w:val="-3"/>
                <w:sz w:val="20"/>
              </w:rPr>
              <w:t xml:space="preserve"> </w:t>
            </w:r>
            <w:r>
              <w:rPr>
                <w:sz w:val="20"/>
              </w:rPr>
              <w:t>разные</w:t>
            </w:r>
            <w:r>
              <w:rPr>
                <w:spacing w:val="-2"/>
                <w:sz w:val="20"/>
              </w:rPr>
              <w:t xml:space="preserve"> </w:t>
            </w:r>
            <w:r>
              <w:rPr>
                <w:sz w:val="20"/>
              </w:rPr>
              <w:t>времена</w:t>
            </w:r>
            <w:r>
              <w:rPr>
                <w:spacing w:val="-2"/>
                <w:sz w:val="20"/>
              </w:rPr>
              <w:t xml:space="preserve"> </w:t>
            </w:r>
            <w:r>
              <w:rPr>
                <w:sz w:val="20"/>
              </w:rPr>
              <w:t>года;</w:t>
            </w:r>
          </w:p>
          <w:p w:rsidR="007E6CBC" w:rsidRDefault="001849C0" w:rsidP="00C9437F">
            <w:pPr>
              <w:pStyle w:val="TableParagraph"/>
              <w:numPr>
                <w:ilvl w:val="0"/>
                <w:numId w:val="119"/>
              </w:numPr>
              <w:tabs>
                <w:tab w:val="left" w:pos="819"/>
              </w:tabs>
              <w:spacing w:before="28"/>
              <w:ind w:left="818" w:hanging="709"/>
              <w:jc w:val="both"/>
              <w:rPr>
                <w:sz w:val="20"/>
              </w:rPr>
            </w:pPr>
            <w:r>
              <w:rPr>
                <w:sz w:val="20"/>
              </w:rPr>
              <w:t xml:space="preserve">использовать    </w:t>
            </w:r>
            <w:r>
              <w:rPr>
                <w:spacing w:val="1"/>
                <w:sz w:val="20"/>
              </w:rPr>
              <w:t xml:space="preserve"> </w:t>
            </w:r>
            <w:r>
              <w:rPr>
                <w:sz w:val="20"/>
              </w:rPr>
              <w:t xml:space="preserve">справочную    </w:t>
            </w:r>
            <w:r>
              <w:rPr>
                <w:spacing w:val="49"/>
                <w:sz w:val="20"/>
              </w:rPr>
              <w:t xml:space="preserve"> </w:t>
            </w:r>
            <w:r>
              <w:rPr>
                <w:sz w:val="20"/>
              </w:rPr>
              <w:t xml:space="preserve">литературу    </w:t>
            </w:r>
            <w:r>
              <w:rPr>
                <w:spacing w:val="48"/>
                <w:sz w:val="20"/>
              </w:rPr>
              <w:t xml:space="preserve"> </w:t>
            </w:r>
            <w:r>
              <w:rPr>
                <w:sz w:val="20"/>
              </w:rPr>
              <w:t>для</w:t>
            </w:r>
          </w:p>
          <w:p w:rsidR="007E6CBC" w:rsidRDefault="001849C0">
            <w:pPr>
              <w:pStyle w:val="TableParagraph"/>
              <w:spacing w:line="248" w:lineRule="exact"/>
              <w:rPr>
                <w:sz w:val="20"/>
              </w:rPr>
            </w:pPr>
            <w:r>
              <w:rPr>
                <w:sz w:val="20"/>
              </w:rPr>
              <w:t>получения</w:t>
            </w:r>
            <w:r>
              <w:rPr>
                <w:spacing w:val="13"/>
                <w:sz w:val="20"/>
              </w:rPr>
              <w:t xml:space="preserve"> </w:t>
            </w:r>
            <w:r>
              <w:rPr>
                <w:sz w:val="20"/>
              </w:rPr>
              <w:t>дополнительной</w:t>
            </w:r>
            <w:r>
              <w:rPr>
                <w:spacing w:val="15"/>
                <w:sz w:val="20"/>
              </w:rPr>
              <w:t xml:space="preserve"> </w:t>
            </w:r>
            <w:r>
              <w:rPr>
                <w:sz w:val="20"/>
              </w:rPr>
              <w:t>информации</w:t>
            </w:r>
            <w:r>
              <w:rPr>
                <w:spacing w:val="13"/>
                <w:sz w:val="20"/>
              </w:rPr>
              <w:t xml:space="preserve"> </w:t>
            </w:r>
            <w:r>
              <w:rPr>
                <w:sz w:val="20"/>
              </w:rPr>
              <w:t>в</w:t>
            </w:r>
            <w:r>
              <w:rPr>
                <w:spacing w:val="13"/>
                <w:sz w:val="20"/>
              </w:rPr>
              <w:t xml:space="preserve"> </w:t>
            </w:r>
            <w:r>
              <w:rPr>
                <w:sz w:val="20"/>
              </w:rPr>
              <w:t>соответствии</w:t>
            </w:r>
            <w:r>
              <w:rPr>
                <w:spacing w:val="15"/>
                <w:sz w:val="20"/>
              </w:rPr>
              <w:t xml:space="preserve"> </w:t>
            </w:r>
            <w:r>
              <w:rPr>
                <w:sz w:val="20"/>
              </w:rPr>
              <w:t>с</w:t>
            </w:r>
            <w:r>
              <w:rPr>
                <w:spacing w:val="-47"/>
                <w:sz w:val="20"/>
              </w:rPr>
              <w:t xml:space="preserve"> </w:t>
            </w:r>
            <w:r>
              <w:rPr>
                <w:sz w:val="20"/>
              </w:rPr>
              <w:t>учебной</w:t>
            </w:r>
            <w:r>
              <w:rPr>
                <w:spacing w:val="-2"/>
                <w:sz w:val="20"/>
              </w:rPr>
              <w:t xml:space="preserve"> </w:t>
            </w:r>
            <w:r>
              <w:rPr>
                <w:sz w:val="20"/>
              </w:rPr>
              <w:t>задачей</w:t>
            </w:r>
          </w:p>
        </w:tc>
        <w:tc>
          <w:tcPr>
            <w:tcW w:w="1844" w:type="dxa"/>
          </w:tcPr>
          <w:p w:rsidR="007E6CBC" w:rsidRDefault="001849C0">
            <w:pPr>
              <w:pStyle w:val="TableParagraph"/>
              <w:spacing w:before="38"/>
              <w:rPr>
                <w:sz w:val="20"/>
              </w:rPr>
            </w:pPr>
            <w:r>
              <w:rPr>
                <w:sz w:val="20"/>
              </w:rPr>
              <w:t>март</w:t>
            </w:r>
          </w:p>
        </w:tc>
        <w:tc>
          <w:tcPr>
            <w:tcW w:w="2269" w:type="dxa"/>
          </w:tcPr>
          <w:p w:rsidR="007E6CBC" w:rsidRDefault="001849C0">
            <w:pPr>
              <w:pStyle w:val="TableParagraph"/>
              <w:spacing w:before="38"/>
              <w:ind w:left="109" w:right="620"/>
              <w:rPr>
                <w:sz w:val="20"/>
              </w:rPr>
            </w:pPr>
            <w:r>
              <w:rPr>
                <w:spacing w:val="-1"/>
                <w:sz w:val="20"/>
              </w:rPr>
              <w:t>комбинированная</w:t>
            </w:r>
            <w:r>
              <w:rPr>
                <w:spacing w:val="-47"/>
                <w:sz w:val="20"/>
              </w:rPr>
              <w:t xml:space="preserve"> </w:t>
            </w:r>
            <w:r>
              <w:rPr>
                <w:sz w:val="20"/>
              </w:rPr>
              <w:t>работа</w:t>
            </w:r>
          </w:p>
        </w:tc>
      </w:tr>
      <w:tr w:rsidR="007E6CBC">
        <w:trPr>
          <w:trHeight w:val="1405"/>
        </w:trPr>
        <w:tc>
          <w:tcPr>
            <w:tcW w:w="5245" w:type="dxa"/>
          </w:tcPr>
          <w:p w:rsidR="007E6CBC" w:rsidRDefault="001849C0" w:rsidP="00C9437F">
            <w:pPr>
              <w:pStyle w:val="TableParagraph"/>
              <w:numPr>
                <w:ilvl w:val="0"/>
                <w:numId w:val="118"/>
              </w:numPr>
              <w:tabs>
                <w:tab w:val="left" w:pos="818"/>
                <w:tab w:val="left" w:pos="819"/>
              </w:tabs>
              <w:spacing w:before="39" w:line="261" w:lineRule="auto"/>
              <w:ind w:right="70" w:firstLine="0"/>
              <w:rPr>
                <w:sz w:val="20"/>
              </w:rPr>
            </w:pPr>
            <w:r>
              <w:rPr>
                <w:sz w:val="20"/>
              </w:rPr>
              <w:t>составлять</w:t>
            </w:r>
            <w:r>
              <w:rPr>
                <w:spacing w:val="17"/>
                <w:sz w:val="20"/>
              </w:rPr>
              <w:t xml:space="preserve"> </w:t>
            </w:r>
            <w:r>
              <w:rPr>
                <w:sz w:val="20"/>
              </w:rPr>
              <w:t>высказывания</w:t>
            </w:r>
            <w:r>
              <w:rPr>
                <w:spacing w:val="18"/>
                <w:sz w:val="20"/>
              </w:rPr>
              <w:t xml:space="preserve"> </w:t>
            </w:r>
            <w:r>
              <w:rPr>
                <w:sz w:val="20"/>
              </w:rPr>
              <w:t>на</w:t>
            </w:r>
            <w:r>
              <w:rPr>
                <w:spacing w:val="17"/>
                <w:sz w:val="20"/>
              </w:rPr>
              <w:t xml:space="preserve"> </w:t>
            </w:r>
            <w:r>
              <w:rPr>
                <w:sz w:val="20"/>
              </w:rPr>
              <w:t>заданную</w:t>
            </w:r>
            <w:r>
              <w:rPr>
                <w:spacing w:val="16"/>
                <w:sz w:val="20"/>
              </w:rPr>
              <w:t xml:space="preserve"> </w:t>
            </w:r>
            <w:r>
              <w:rPr>
                <w:sz w:val="20"/>
              </w:rPr>
              <w:t>тему</w:t>
            </w:r>
            <w:r>
              <w:rPr>
                <w:spacing w:val="15"/>
                <w:sz w:val="20"/>
              </w:rPr>
              <w:t xml:space="preserve"> </w:t>
            </w:r>
            <w:r>
              <w:rPr>
                <w:sz w:val="20"/>
              </w:rPr>
              <w:t>по</w:t>
            </w:r>
            <w:r>
              <w:rPr>
                <w:spacing w:val="-47"/>
                <w:sz w:val="20"/>
              </w:rPr>
              <w:t xml:space="preserve"> </w:t>
            </w:r>
            <w:r>
              <w:rPr>
                <w:sz w:val="20"/>
              </w:rPr>
              <w:t>содержанию</w:t>
            </w:r>
            <w:r>
              <w:rPr>
                <w:spacing w:val="-2"/>
                <w:sz w:val="20"/>
              </w:rPr>
              <w:t xml:space="preserve"> </w:t>
            </w:r>
            <w:r>
              <w:rPr>
                <w:sz w:val="20"/>
              </w:rPr>
              <w:t>произведения</w:t>
            </w:r>
            <w:r>
              <w:rPr>
                <w:spacing w:val="-3"/>
                <w:sz w:val="20"/>
              </w:rPr>
              <w:t xml:space="preserve"> </w:t>
            </w:r>
            <w:r>
              <w:rPr>
                <w:sz w:val="20"/>
              </w:rPr>
              <w:t>(не</w:t>
            </w:r>
            <w:r>
              <w:rPr>
                <w:spacing w:val="-1"/>
                <w:sz w:val="20"/>
              </w:rPr>
              <w:t xml:space="preserve"> </w:t>
            </w:r>
            <w:r>
              <w:rPr>
                <w:sz w:val="20"/>
              </w:rPr>
              <w:t>менее</w:t>
            </w:r>
            <w:r>
              <w:rPr>
                <w:spacing w:val="-2"/>
                <w:sz w:val="20"/>
              </w:rPr>
              <w:t xml:space="preserve"> </w:t>
            </w:r>
            <w:r>
              <w:rPr>
                <w:sz w:val="20"/>
              </w:rPr>
              <w:t>5 предложений);</w:t>
            </w:r>
          </w:p>
          <w:p w:rsidR="007E6CBC" w:rsidRDefault="001849C0" w:rsidP="00C9437F">
            <w:pPr>
              <w:pStyle w:val="TableParagraph"/>
              <w:numPr>
                <w:ilvl w:val="0"/>
                <w:numId w:val="118"/>
              </w:numPr>
              <w:tabs>
                <w:tab w:val="left" w:pos="818"/>
                <w:tab w:val="left" w:pos="819"/>
                <w:tab w:val="left" w:pos="1962"/>
                <w:tab w:val="left" w:pos="3137"/>
                <w:tab w:val="left" w:pos="3698"/>
                <w:tab w:val="left" w:pos="4626"/>
              </w:tabs>
              <w:spacing w:before="19"/>
              <w:ind w:left="818" w:hanging="709"/>
              <w:rPr>
                <w:sz w:val="20"/>
              </w:rPr>
            </w:pPr>
            <w:r>
              <w:rPr>
                <w:sz w:val="20"/>
              </w:rPr>
              <w:t>осознанно</w:t>
            </w:r>
            <w:r>
              <w:rPr>
                <w:sz w:val="20"/>
              </w:rPr>
              <w:tab/>
              <w:t>применять</w:t>
            </w:r>
            <w:r>
              <w:rPr>
                <w:sz w:val="20"/>
              </w:rPr>
              <w:tab/>
              <w:t>для</w:t>
            </w:r>
            <w:r>
              <w:rPr>
                <w:sz w:val="20"/>
              </w:rPr>
              <w:tab/>
              <w:t>анализа</w:t>
            </w:r>
            <w:r>
              <w:rPr>
                <w:sz w:val="20"/>
              </w:rPr>
              <w:tab/>
              <w:t>текста</w:t>
            </w:r>
          </w:p>
          <w:p w:rsidR="007E6CBC" w:rsidRDefault="001849C0">
            <w:pPr>
              <w:pStyle w:val="TableParagraph"/>
              <w:spacing w:line="248" w:lineRule="exact"/>
              <w:rPr>
                <w:sz w:val="20"/>
              </w:rPr>
            </w:pPr>
            <w:r>
              <w:rPr>
                <w:spacing w:val="-1"/>
                <w:sz w:val="20"/>
              </w:rPr>
              <w:t>изученные</w:t>
            </w:r>
            <w:r>
              <w:rPr>
                <w:spacing w:val="-11"/>
                <w:sz w:val="20"/>
              </w:rPr>
              <w:t xml:space="preserve"> </w:t>
            </w:r>
            <w:r>
              <w:rPr>
                <w:sz w:val="20"/>
              </w:rPr>
              <w:t>понятия</w:t>
            </w:r>
            <w:r>
              <w:rPr>
                <w:spacing w:val="-12"/>
                <w:sz w:val="20"/>
              </w:rPr>
              <w:t xml:space="preserve"> </w:t>
            </w:r>
            <w:r>
              <w:rPr>
                <w:sz w:val="20"/>
              </w:rPr>
              <w:t>(автор,</w:t>
            </w:r>
            <w:r>
              <w:rPr>
                <w:spacing w:val="-10"/>
                <w:sz w:val="20"/>
              </w:rPr>
              <w:t xml:space="preserve"> </w:t>
            </w:r>
            <w:r>
              <w:rPr>
                <w:sz w:val="20"/>
              </w:rPr>
              <w:t>литературный</w:t>
            </w:r>
            <w:r>
              <w:rPr>
                <w:spacing w:val="-12"/>
                <w:sz w:val="20"/>
              </w:rPr>
              <w:t xml:space="preserve"> </w:t>
            </w:r>
            <w:r>
              <w:rPr>
                <w:sz w:val="20"/>
              </w:rPr>
              <w:t>герой,</w:t>
            </w:r>
            <w:r>
              <w:rPr>
                <w:spacing w:val="-11"/>
                <w:sz w:val="20"/>
              </w:rPr>
              <w:t xml:space="preserve"> </w:t>
            </w:r>
            <w:r>
              <w:rPr>
                <w:sz w:val="20"/>
              </w:rPr>
              <w:t>тема,</w:t>
            </w:r>
            <w:r>
              <w:rPr>
                <w:spacing w:val="-10"/>
                <w:sz w:val="20"/>
              </w:rPr>
              <w:t xml:space="preserve"> </w:t>
            </w:r>
            <w:r>
              <w:rPr>
                <w:sz w:val="20"/>
              </w:rPr>
              <w:t>идея,</w:t>
            </w:r>
            <w:r>
              <w:rPr>
                <w:spacing w:val="-47"/>
                <w:sz w:val="20"/>
              </w:rPr>
              <w:t xml:space="preserve"> </w:t>
            </w:r>
            <w:r>
              <w:rPr>
                <w:sz w:val="20"/>
              </w:rPr>
              <w:t>заголовок,</w:t>
            </w:r>
            <w:r>
              <w:rPr>
                <w:spacing w:val="-3"/>
                <w:sz w:val="20"/>
              </w:rPr>
              <w:t xml:space="preserve"> </w:t>
            </w:r>
            <w:r>
              <w:rPr>
                <w:sz w:val="20"/>
              </w:rPr>
              <w:t>содержание</w:t>
            </w:r>
            <w:r>
              <w:rPr>
                <w:spacing w:val="-2"/>
                <w:sz w:val="20"/>
              </w:rPr>
              <w:t xml:space="preserve"> </w:t>
            </w:r>
            <w:r>
              <w:rPr>
                <w:sz w:val="20"/>
              </w:rPr>
              <w:t>произведения,</w:t>
            </w:r>
            <w:r>
              <w:rPr>
                <w:spacing w:val="-2"/>
                <w:sz w:val="20"/>
              </w:rPr>
              <w:t xml:space="preserve"> </w:t>
            </w:r>
            <w:r>
              <w:rPr>
                <w:sz w:val="20"/>
              </w:rPr>
              <w:t>сравнение,</w:t>
            </w:r>
            <w:r>
              <w:rPr>
                <w:spacing w:val="-2"/>
                <w:sz w:val="20"/>
              </w:rPr>
              <w:t xml:space="preserve"> </w:t>
            </w:r>
            <w:r>
              <w:rPr>
                <w:sz w:val="20"/>
              </w:rPr>
              <w:t>эпитет)</w:t>
            </w:r>
          </w:p>
        </w:tc>
        <w:tc>
          <w:tcPr>
            <w:tcW w:w="1844" w:type="dxa"/>
          </w:tcPr>
          <w:p w:rsidR="007E6CBC" w:rsidRDefault="001849C0">
            <w:pPr>
              <w:pStyle w:val="TableParagraph"/>
              <w:spacing w:before="38"/>
              <w:rPr>
                <w:sz w:val="20"/>
              </w:rPr>
            </w:pPr>
            <w:r>
              <w:rPr>
                <w:sz w:val="20"/>
              </w:rPr>
              <w:t>апрель</w:t>
            </w:r>
          </w:p>
        </w:tc>
        <w:tc>
          <w:tcPr>
            <w:tcW w:w="2269" w:type="dxa"/>
          </w:tcPr>
          <w:p w:rsidR="007E6CBC" w:rsidRDefault="001849C0">
            <w:pPr>
              <w:pStyle w:val="TableParagraph"/>
              <w:spacing w:before="38"/>
              <w:ind w:left="109" w:right="620"/>
              <w:rPr>
                <w:sz w:val="20"/>
              </w:rPr>
            </w:pPr>
            <w:r>
              <w:rPr>
                <w:spacing w:val="-1"/>
                <w:sz w:val="20"/>
              </w:rPr>
              <w:t>комбинированная</w:t>
            </w:r>
            <w:r>
              <w:rPr>
                <w:spacing w:val="-47"/>
                <w:sz w:val="20"/>
              </w:rPr>
              <w:t xml:space="preserve"> </w:t>
            </w:r>
            <w:r>
              <w:rPr>
                <w:sz w:val="20"/>
              </w:rPr>
              <w:t>работа</w:t>
            </w:r>
          </w:p>
        </w:tc>
      </w:tr>
      <w:tr w:rsidR="007E6CBC">
        <w:trPr>
          <w:trHeight w:val="3187"/>
        </w:trPr>
        <w:tc>
          <w:tcPr>
            <w:tcW w:w="5245" w:type="dxa"/>
          </w:tcPr>
          <w:p w:rsidR="007E6CBC" w:rsidRDefault="001849C0" w:rsidP="00C9437F">
            <w:pPr>
              <w:pStyle w:val="TableParagraph"/>
              <w:numPr>
                <w:ilvl w:val="0"/>
                <w:numId w:val="117"/>
              </w:numPr>
              <w:tabs>
                <w:tab w:val="left" w:pos="819"/>
              </w:tabs>
              <w:spacing w:before="36" w:line="256" w:lineRule="auto"/>
              <w:ind w:right="131" w:firstLine="0"/>
              <w:jc w:val="both"/>
              <w:rPr>
                <w:sz w:val="20"/>
              </w:rPr>
            </w:pPr>
            <w:r>
              <w:rPr>
                <w:sz w:val="20"/>
              </w:rPr>
              <w:t>описывать</w:t>
            </w:r>
            <w:r>
              <w:rPr>
                <w:spacing w:val="1"/>
                <w:sz w:val="20"/>
              </w:rPr>
              <w:t xml:space="preserve"> </w:t>
            </w:r>
            <w:r>
              <w:rPr>
                <w:sz w:val="20"/>
              </w:rPr>
              <w:t>характер</w:t>
            </w:r>
            <w:r>
              <w:rPr>
                <w:spacing w:val="1"/>
                <w:sz w:val="20"/>
              </w:rPr>
              <w:t xml:space="preserve"> </w:t>
            </w:r>
            <w:r>
              <w:rPr>
                <w:sz w:val="20"/>
              </w:rPr>
              <w:t>героя,</w:t>
            </w:r>
            <w:r>
              <w:rPr>
                <w:spacing w:val="1"/>
                <w:sz w:val="20"/>
              </w:rPr>
              <w:t xml:space="preserve"> </w:t>
            </w:r>
            <w:r>
              <w:rPr>
                <w:sz w:val="20"/>
              </w:rPr>
              <w:t>находить</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средства изображения (портрет) героя и выражения его</w:t>
            </w:r>
            <w:r>
              <w:rPr>
                <w:spacing w:val="1"/>
                <w:sz w:val="20"/>
              </w:rPr>
              <w:t xml:space="preserve"> </w:t>
            </w:r>
            <w:r>
              <w:rPr>
                <w:sz w:val="20"/>
              </w:rPr>
              <w:t>чувств,</w:t>
            </w:r>
            <w:r>
              <w:rPr>
                <w:spacing w:val="1"/>
                <w:sz w:val="20"/>
              </w:rPr>
              <w:t xml:space="preserve"> </w:t>
            </w:r>
            <w:r>
              <w:rPr>
                <w:sz w:val="20"/>
              </w:rPr>
              <w:t>оценивать</w:t>
            </w:r>
            <w:r>
              <w:rPr>
                <w:spacing w:val="1"/>
                <w:sz w:val="20"/>
              </w:rPr>
              <w:t xml:space="preserve"> </w:t>
            </w:r>
            <w:r>
              <w:rPr>
                <w:sz w:val="20"/>
              </w:rPr>
              <w:t>поступки</w:t>
            </w:r>
            <w:r>
              <w:rPr>
                <w:spacing w:val="1"/>
                <w:sz w:val="20"/>
              </w:rPr>
              <w:t xml:space="preserve"> </w:t>
            </w:r>
            <w:r>
              <w:rPr>
                <w:sz w:val="20"/>
              </w:rPr>
              <w:t>героев</w:t>
            </w:r>
            <w:r>
              <w:rPr>
                <w:spacing w:val="1"/>
                <w:sz w:val="20"/>
              </w:rPr>
              <w:t xml:space="preserve"> </w:t>
            </w:r>
            <w:r>
              <w:rPr>
                <w:sz w:val="20"/>
              </w:rPr>
              <w:t>произведения,</w:t>
            </w:r>
            <w:r>
              <w:rPr>
                <w:spacing w:val="1"/>
                <w:sz w:val="20"/>
              </w:rPr>
              <w:t xml:space="preserve"> </w:t>
            </w:r>
            <w:r>
              <w:rPr>
                <w:sz w:val="20"/>
              </w:rPr>
              <w:t>устанавливать взаимосвязь между характером героя и его</w:t>
            </w:r>
            <w:r>
              <w:rPr>
                <w:spacing w:val="1"/>
                <w:sz w:val="20"/>
              </w:rPr>
              <w:t xml:space="preserve"> </w:t>
            </w:r>
            <w:r>
              <w:rPr>
                <w:sz w:val="20"/>
              </w:rPr>
              <w:t>поступками, сравнивать героев одного произведения по</w:t>
            </w:r>
            <w:r>
              <w:rPr>
                <w:spacing w:val="1"/>
                <w:sz w:val="20"/>
              </w:rPr>
              <w:t xml:space="preserve"> </w:t>
            </w:r>
            <w:r>
              <w:rPr>
                <w:sz w:val="20"/>
              </w:rPr>
              <w:t>предложенным</w:t>
            </w:r>
            <w:r>
              <w:rPr>
                <w:spacing w:val="1"/>
                <w:sz w:val="20"/>
              </w:rPr>
              <w:t xml:space="preserve"> </w:t>
            </w:r>
            <w:r>
              <w:rPr>
                <w:sz w:val="20"/>
              </w:rPr>
              <w:t>критериям,</w:t>
            </w:r>
            <w:r>
              <w:rPr>
                <w:spacing w:val="1"/>
                <w:sz w:val="20"/>
              </w:rPr>
              <w:t xml:space="preserve"> </w:t>
            </w:r>
            <w:r>
              <w:rPr>
                <w:sz w:val="20"/>
              </w:rPr>
              <w:t>характеризовать</w:t>
            </w:r>
            <w:r>
              <w:rPr>
                <w:spacing w:val="1"/>
                <w:sz w:val="20"/>
              </w:rPr>
              <w:t xml:space="preserve"> </w:t>
            </w:r>
            <w:r>
              <w:rPr>
                <w:sz w:val="20"/>
              </w:rPr>
              <w:t>отношение</w:t>
            </w:r>
            <w:r>
              <w:rPr>
                <w:spacing w:val="1"/>
                <w:sz w:val="20"/>
              </w:rPr>
              <w:t xml:space="preserve"> </w:t>
            </w:r>
            <w:r>
              <w:rPr>
                <w:sz w:val="20"/>
              </w:rPr>
              <w:t>автора</w:t>
            </w:r>
            <w:r>
              <w:rPr>
                <w:spacing w:val="-9"/>
                <w:sz w:val="20"/>
              </w:rPr>
              <w:t xml:space="preserve"> </w:t>
            </w:r>
            <w:r>
              <w:rPr>
                <w:sz w:val="20"/>
              </w:rPr>
              <w:t>к</w:t>
            </w:r>
            <w:r>
              <w:rPr>
                <w:spacing w:val="-9"/>
                <w:sz w:val="20"/>
              </w:rPr>
              <w:t xml:space="preserve"> </w:t>
            </w:r>
            <w:r>
              <w:rPr>
                <w:sz w:val="20"/>
              </w:rPr>
              <w:t>героям,</w:t>
            </w:r>
            <w:r>
              <w:rPr>
                <w:spacing w:val="-8"/>
                <w:sz w:val="20"/>
              </w:rPr>
              <w:t xml:space="preserve"> </w:t>
            </w:r>
            <w:r>
              <w:rPr>
                <w:sz w:val="20"/>
              </w:rPr>
              <w:t>его</w:t>
            </w:r>
            <w:r>
              <w:rPr>
                <w:spacing w:val="-7"/>
                <w:sz w:val="20"/>
              </w:rPr>
              <w:t xml:space="preserve"> </w:t>
            </w:r>
            <w:r>
              <w:rPr>
                <w:sz w:val="20"/>
              </w:rPr>
              <w:t>поступкам;</w:t>
            </w:r>
            <w:r>
              <w:rPr>
                <w:spacing w:val="-6"/>
                <w:sz w:val="20"/>
              </w:rPr>
              <w:t xml:space="preserve"> </w:t>
            </w:r>
            <w:r>
              <w:rPr>
                <w:sz w:val="20"/>
              </w:rPr>
              <w:t>-</w:t>
            </w:r>
            <w:r>
              <w:rPr>
                <w:spacing w:val="-10"/>
                <w:sz w:val="20"/>
              </w:rPr>
              <w:t xml:space="preserve"> </w:t>
            </w:r>
            <w:r>
              <w:rPr>
                <w:sz w:val="20"/>
              </w:rPr>
              <w:t>определять</w:t>
            </w:r>
            <w:r>
              <w:rPr>
                <w:spacing w:val="-8"/>
                <w:sz w:val="20"/>
              </w:rPr>
              <w:t xml:space="preserve"> </w:t>
            </w:r>
            <w:r>
              <w:rPr>
                <w:sz w:val="20"/>
              </w:rPr>
              <w:t>тему</w:t>
            </w:r>
            <w:r>
              <w:rPr>
                <w:spacing w:val="-7"/>
                <w:sz w:val="20"/>
              </w:rPr>
              <w:t xml:space="preserve"> </w:t>
            </w:r>
            <w:r>
              <w:rPr>
                <w:sz w:val="20"/>
              </w:rPr>
              <w:t>и</w:t>
            </w:r>
            <w:r>
              <w:rPr>
                <w:spacing w:val="-9"/>
                <w:sz w:val="20"/>
              </w:rPr>
              <w:t xml:space="preserve"> </w:t>
            </w:r>
            <w:r>
              <w:rPr>
                <w:sz w:val="20"/>
              </w:rPr>
              <w:t>мысль</w:t>
            </w:r>
            <w:r>
              <w:rPr>
                <w:spacing w:val="-48"/>
                <w:sz w:val="20"/>
              </w:rPr>
              <w:t xml:space="preserve"> </w:t>
            </w:r>
            <w:r>
              <w:rPr>
                <w:sz w:val="20"/>
              </w:rPr>
              <w:t>текста, определять последовательность событий в тексте</w:t>
            </w:r>
            <w:r>
              <w:rPr>
                <w:spacing w:val="1"/>
                <w:sz w:val="20"/>
              </w:rPr>
              <w:t xml:space="preserve"> </w:t>
            </w:r>
            <w:r>
              <w:rPr>
                <w:sz w:val="20"/>
              </w:rPr>
              <w:t>произведения,</w:t>
            </w:r>
            <w:r>
              <w:rPr>
                <w:spacing w:val="-1"/>
                <w:sz w:val="20"/>
              </w:rPr>
              <w:t xml:space="preserve"> </w:t>
            </w:r>
            <w:r>
              <w:rPr>
                <w:sz w:val="20"/>
              </w:rPr>
              <w:t>составлять</w:t>
            </w:r>
            <w:r>
              <w:rPr>
                <w:spacing w:val="2"/>
                <w:sz w:val="20"/>
              </w:rPr>
              <w:t xml:space="preserve"> </w:t>
            </w:r>
            <w:r>
              <w:rPr>
                <w:sz w:val="20"/>
              </w:rPr>
              <w:t>план</w:t>
            </w:r>
            <w:r>
              <w:rPr>
                <w:spacing w:val="-2"/>
                <w:sz w:val="20"/>
              </w:rPr>
              <w:t xml:space="preserve"> </w:t>
            </w:r>
            <w:r>
              <w:rPr>
                <w:sz w:val="20"/>
              </w:rPr>
              <w:t>текста;</w:t>
            </w:r>
          </w:p>
          <w:p w:rsidR="007E6CBC" w:rsidRDefault="001849C0" w:rsidP="00C9437F">
            <w:pPr>
              <w:pStyle w:val="TableParagraph"/>
              <w:numPr>
                <w:ilvl w:val="0"/>
                <w:numId w:val="117"/>
              </w:numPr>
              <w:tabs>
                <w:tab w:val="left" w:pos="819"/>
              </w:tabs>
              <w:spacing w:before="31"/>
              <w:ind w:left="818" w:hanging="709"/>
              <w:jc w:val="both"/>
              <w:rPr>
                <w:sz w:val="20"/>
              </w:rPr>
            </w:pPr>
            <w:r>
              <w:rPr>
                <w:sz w:val="20"/>
              </w:rPr>
              <w:t>выбирать</w:t>
            </w:r>
            <w:r>
              <w:rPr>
                <w:spacing w:val="44"/>
                <w:sz w:val="20"/>
              </w:rPr>
              <w:t xml:space="preserve"> </w:t>
            </w:r>
            <w:r>
              <w:rPr>
                <w:sz w:val="20"/>
              </w:rPr>
              <w:t>книги</w:t>
            </w:r>
            <w:r>
              <w:rPr>
                <w:spacing w:val="43"/>
                <w:sz w:val="20"/>
              </w:rPr>
              <w:t xml:space="preserve"> </w:t>
            </w:r>
            <w:r>
              <w:rPr>
                <w:sz w:val="20"/>
              </w:rPr>
              <w:t>для</w:t>
            </w:r>
            <w:r>
              <w:rPr>
                <w:spacing w:val="43"/>
                <w:sz w:val="20"/>
              </w:rPr>
              <w:t xml:space="preserve"> </w:t>
            </w:r>
            <w:r>
              <w:rPr>
                <w:sz w:val="20"/>
              </w:rPr>
              <w:t>самостоятельного</w:t>
            </w:r>
            <w:r>
              <w:rPr>
                <w:spacing w:val="45"/>
                <w:sz w:val="20"/>
              </w:rPr>
              <w:t xml:space="preserve"> </w:t>
            </w:r>
            <w:r>
              <w:rPr>
                <w:sz w:val="20"/>
              </w:rPr>
              <w:t>чтения</w:t>
            </w:r>
            <w:r>
              <w:rPr>
                <w:spacing w:val="43"/>
                <w:sz w:val="20"/>
              </w:rPr>
              <w:t xml:space="preserve"> </w:t>
            </w:r>
            <w:r>
              <w:rPr>
                <w:sz w:val="20"/>
              </w:rPr>
              <w:t>с</w:t>
            </w:r>
          </w:p>
          <w:p w:rsidR="007E6CBC" w:rsidRDefault="001849C0">
            <w:pPr>
              <w:pStyle w:val="TableParagraph"/>
              <w:spacing w:before="5" w:line="268" w:lineRule="exact"/>
              <w:rPr>
                <w:sz w:val="20"/>
              </w:rPr>
            </w:pPr>
            <w:r>
              <w:rPr>
                <w:sz w:val="20"/>
              </w:rPr>
              <w:t>учётом</w:t>
            </w:r>
            <w:r>
              <w:rPr>
                <w:spacing w:val="28"/>
                <w:sz w:val="20"/>
              </w:rPr>
              <w:t xml:space="preserve"> </w:t>
            </w:r>
            <w:r>
              <w:rPr>
                <w:sz w:val="20"/>
              </w:rPr>
              <w:t>рекомендательного</w:t>
            </w:r>
            <w:r>
              <w:rPr>
                <w:spacing w:val="31"/>
                <w:sz w:val="20"/>
              </w:rPr>
              <w:t xml:space="preserve"> </w:t>
            </w:r>
            <w:r>
              <w:rPr>
                <w:sz w:val="20"/>
              </w:rPr>
              <w:t>списка,</w:t>
            </w:r>
            <w:r>
              <w:rPr>
                <w:spacing w:val="28"/>
                <w:sz w:val="20"/>
              </w:rPr>
              <w:t xml:space="preserve"> </w:t>
            </w:r>
            <w:r>
              <w:rPr>
                <w:sz w:val="20"/>
              </w:rPr>
              <w:t>используя</w:t>
            </w:r>
            <w:r>
              <w:rPr>
                <w:spacing w:val="30"/>
                <w:sz w:val="20"/>
              </w:rPr>
              <w:t xml:space="preserve"> </w:t>
            </w:r>
            <w:r>
              <w:rPr>
                <w:sz w:val="20"/>
              </w:rPr>
              <w:t>картотеки,</w:t>
            </w:r>
            <w:r>
              <w:rPr>
                <w:spacing w:val="-47"/>
                <w:sz w:val="20"/>
              </w:rPr>
              <w:t xml:space="preserve"> </w:t>
            </w:r>
            <w:r>
              <w:rPr>
                <w:sz w:val="20"/>
              </w:rPr>
              <w:t>рассказывать</w:t>
            </w:r>
            <w:r>
              <w:rPr>
                <w:spacing w:val="-1"/>
                <w:sz w:val="20"/>
              </w:rPr>
              <w:t xml:space="preserve"> </w:t>
            </w:r>
            <w:r>
              <w:rPr>
                <w:sz w:val="20"/>
              </w:rPr>
              <w:t>о</w:t>
            </w:r>
            <w:r>
              <w:rPr>
                <w:spacing w:val="1"/>
                <w:sz w:val="20"/>
              </w:rPr>
              <w:t xml:space="preserve"> </w:t>
            </w:r>
            <w:r>
              <w:rPr>
                <w:sz w:val="20"/>
              </w:rPr>
              <w:t>прочитанной книге</w:t>
            </w:r>
          </w:p>
        </w:tc>
        <w:tc>
          <w:tcPr>
            <w:tcW w:w="1844" w:type="dxa"/>
          </w:tcPr>
          <w:p w:rsidR="007E6CBC" w:rsidRDefault="001849C0">
            <w:pPr>
              <w:pStyle w:val="TableParagraph"/>
              <w:spacing w:before="38"/>
              <w:rPr>
                <w:sz w:val="20"/>
              </w:rPr>
            </w:pPr>
            <w:r>
              <w:rPr>
                <w:sz w:val="20"/>
              </w:rPr>
              <w:t>май</w:t>
            </w:r>
          </w:p>
        </w:tc>
        <w:tc>
          <w:tcPr>
            <w:tcW w:w="2269" w:type="dxa"/>
          </w:tcPr>
          <w:p w:rsidR="007E6CBC" w:rsidRDefault="001849C0">
            <w:pPr>
              <w:pStyle w:val="TableParagraph"/>
              <w:spacing w:before="38"/>
              <w:ind w:left="109"/>
              <w:rPr>
                <w:sz w:val="20"/>
              </w:rPr>
            </w:pPr>
            <w:r>
              <w:rPr>
                <w:sz w:val="20"/>
              </w:rPr>
              <w:t>диагностическая</w:t>
            </w:r>
            <w:r>
              <w:rPr>
                <w:spacing w:val="-5"/>
                <w:sz w:val="20"/>
              </w:rPr>
              <w:t xml:space="preserve"> </w:t>
            </w:r>
            <w:r>
              <w:rPr>
                <w:sz w:val="20"/>
              </w:rPr>
              <w:t>работа</w:t>
            </w:r>
          </w:p>
        </w:tc>
      </w:tr>
    </w:tbl>
    <w:p w:rsidR="007E6CBC" w:rsidRDefault="007031F5" w:rsidP="00C9437F">
      <w:pPr>
        <w:pStyle w:val="a5"/>
        <w:numPr>
          <w:ilvl w:val="0"/>
          <w:numId w:val="116"/>
        </w:numPr>
        <w:tabs>
          <w:tab w:val="left" w:pos="723"/>
        </w:tabs>
        <w:spacing w:before="106"/>
        <w:ind w:hanging="181"/>
        <w:rPr>
          <w:b/>
          <w:sz w:val="24"/>
        </w:rPr>
      </w:pPr>
      <w:r>
        <w:pict>
          <v:shape id="_x0000_s1034" type="#_x0000_t202" style="position:absolute;left:0;text-align:left;margin-left:92.55pt;margin-top:25pt;width:503.3pt;height:110.7pt;z-index:15732224;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2"/>
                    <w:gridCol w:w="1647"/>
                    <w:gridCol w:w="3092"/>
                  </w:tblGrid>
                  <w:tr w:rsidR="00A8775F">
                    <w:trPr>
                      <w:trHeight w:val="726"/>
                    </w:trPr>
                    <w:tc>
                      <w:tcPr>
                        <w:tcW w:w="5312" w:type="dxa"/>
                      </w:tcPr>
                      <w:p w:rsidR="00A8775F" w:rsidRDefault="00A8775F">
                        <w:pPr>
                          <w:pStyle w:val="TableParagraph"/>
                          <w:spacing w:before="48"/>
                          <w:ind w:left="388"/>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647" w:type="dxa"/>
                      </w:tcPr>
                      <w:p w:rsidR="00A8775F" w:rsidRDefault="00A8775F">
                        <w:pPr>
                          <w:pStyle w:val="TableParagraph"/>
                          <w:spacing w:before="48"/>
                          <w:ind w:left="237" w:right="33"/>
                          <w:rPr>
                            <w:b/>
                            <w:sz w:val="20"/>
                          </w:rPr>
                        </w:pPr>
                        <w:r>
                          <w:rPr>
                            <w:b/>
                            <w:sz w:val="20"/>
                          </w:rPr>
                          <w:t>Этапы</w:t>
                        </w:r>
                        <w:r>
                          <w:rPr>
                            <w:b/>
                            <w:spacing w:val="1"/>
                            <w:sz w:val="20"/>
                          </w:rPr>
                          <w:t xml:space="preserve"> </w:t>
                        </w:r>
                        <w:r>
                          <w:rPr>
                            <w:b/>
                            <w:spacing w:val="-1"/>
                            <w:sz w:val="20"/>
                          </w:rPr>
                          <w:t>формирования</w:t>
                        </w:r>
                      </w:p>
                    </w:tc>
                    <w:tc>
                      <w:tcPr>
                        <w:tcW w:w="3092" w:type="dxa"/>
                        <w:tcBorders>
                          <w:right w:val="nil"/>
                        </w:tcBorders>
                      </w:tcPr>
                      <w:p w:rsidR="00A8775F" w:rsidRDefault="00A8775F">
                        <w:pPr>
                          <w:pStyle w:val="TableParagraph"/>
                          <w:ind w:left="0"/>
                          <w:rPr>
                            <w:sz w:val="20"/>
                          </w:rPr>
                        </w:pPr>
                      </w:p>
                    </w:tc>
                  </w:tr>
                  <w:tr w:rsidR="00A8775F">
                    <w:trPr>
                      <w:trHeight w:val="1456"/>
                    </w:trPr>
                    <w:tc>
                      <w:tcPr>
                        <w:tcW w:w="5312" w:type="dxa"/>
                      </w:tcPr>
                      <w:p w:rsidR="00A8775F" w:rsidRDefault="00A8775F" w:rsidP="00C9437F">
                        <w:pPr>
                          <w:pStyle w:val="TableParagraph"/>
                          <w:numPr>
                            <w:ilvl w:val="0"/>
                            <w:numId w:val="115"/>
                          </w:numPr>
                          <w:tabs>
                            <w:tab w:val="left" w:pos="819"/>
                          </w:tabs>
                          <w:spacing w:before="42" w:line="271" w:lineRule="auto"/>
                          <w:ind w:right="41" w:firstLine="0"/>
                          <w:jc w:val="both"/>
                          <w:rPr>
                            <w:sz w:val="20"/>
                          </w:rPr>
                        </w:pPr>
                        <w:r>
                          <w:rPr>
                            <w:sz w:val="20"/>
                          </w:rPr>
                          <w:t>интерес</w:t>
                        </w:r>
                        <w:r>
                          <w:rPr>
                            <w:spacing w:val="1"/>
                            <w:sz w:val="20"/>
                          </w:rPr>
                          <w:t xml:space="preserve"> </w:t>
                        </w:r>
                        <w:r>
                          <w:rPr>
                            <w:sz w:val="20"/>
                          </w:rPr>
                          <w:t>к</w:t>
                        </w:r>
                        <w:r>
                          <w:rPr>
                            <w:spacing w:val="1"/>
                            <w:sz w:val="20"/>
                          </w:rPr>
                          <w:t xml:space="preserve"> </w:t>
                        </w:r>
                        <w:r>
                          <w:rPr>
                            <w:sz w:val="20"/>
                          </w:rPr>
                          <w:t>содержанию</w:t>
                        </w:r>
                        <w:r>
                          <w:rPr>
                            <w:spacing w:val="1"/>
                            <w:sz w:val="20"/>
                          </w:rPr>
                          <w:t xml:space="preserve"> </w:t>
                        </w:r>
                        <w:r>
                          <w:rPr>
                            <w:sz w:val="20"/>
                          </w:rPr>
                          <w:t>и</w:t>
                        </w:r>
                        <w:r>
                          <w:rPr>
                            <w:spacing w:val="1"/>
                            <w:sz w:val="20"/>
                          </w:rPr>
                          <w:t xml:space="preserve"> </w:t>
                        </w:r>
                        <w:r>
                          <w:rPr>
                            <w:sz w:val="20"/>
                          </w:rPr>
                          <w:t>форме</w:t>
                        </w:r>
                        <w:r>
                          <w:rPr>
                            <w:spacing w:val="1"/>
                            <w:sz w:val="20"/>
                          </w:rPr>
                          <w:t xml:space="preserve"> </w:t>
                        </w:r>
                        <w:r>
                          <w:rPr>
                            <w:sz w:val="20"/>
                          </w:rPr>
                          <w:t>художественных</w:t>
                        </w:r>
                        <w:r>
                          <w:rPr>
                            <w:spacing w:val="-47"/>
                            <w:sz w:val="20"/>
                          </w:rPr>
                          <w:t xml:space="preserve"> </w:t>
                        </w:r>
                        <w:r>
                          <w:rPr>
                            <w:sz w:val="20"/>
                          </w:rPr>
                          <w:t>произведений;</w:t>
                        </w:r>
                        <w:r>
                          <w:rPr>
                            <w:spacing w:val="1"/>
                            <w:sz w:val="20"/>
                          </w:rPr>
                          <w:t xml:space="preserve"> </w:t>
                        </w:r>
                        <w:r>
                          <w:rPr>
                            <w:sz w:val="20"/>
                          </w:rPr>
                          <w:t>-</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некоторым</w:t>
                        </w:r>
                        <w:r>
                          <w:rPr>
                            <w:spacing w:val="1"/>
                            <w:sz w:val="20"/>
                          </w:rPr>
                          <w:t xml:space="preserve"> </w:t>
                        </w:r>
                        <w:r>
                          <w:rPr>
                            <w:sz w:val="20"/>
                          </w:rPr>
                          <w:t>видам</w:t>
                        </w:r>
                        <w:r>
                          <w:rPr>
                            <w:spacing w:val="1"/>
                            <w:sz w:val="20"/>
                          </w:rPr>
                          <w:t xml:space="preserve"> </w:t>
                        </w:r>
                        <w:r>
                          <w:rPr>
                            <w:sz w:val="20"/>
                          </w:rPr>
                          <w:t>творческой</w:t>
                        </w:r>
                        <w:r>
                          <w:rPr>
                            <w:spacing w:val="1"/>
                            <w:sz w:val="20"/>
                          </w:rPr>
                          <w:t xml:space="preserve"> </w:t>
                        </w:r>
                        <w:r>
                          <w:rPr>
                            <w:sz w:val="20"/>
                          </w:rPr>
                          <w:t>деятельности</w:t>
                        </w:r>
                        <w:r>
                          <w:rPr>
                            <w:spacing w:val="-3"/>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литературных</w:t>
                        </w:r>
                        <w:r>
                          <w:rPr>
                            <w:spacing w:val="-2"/>
                            <w:sz w:val="20"/>
                          </w:rPr>
                          <w:t xml:space="preserve"> </w:t>
                        </w:r>
                        <w:r>
                          <w:rPr>
                            <w:sz w:val="20"/>
                          </w:rPr>
                          <w:t>произведений;</w:t>
                        </w:r>
                      </w:p>
                      <w:p w:rsidR="00A8775F" w:rsidRDefault="00A8775F" w:rsidP="00C9437F">
                        <w:pPr>
                          <w:pStyle w:val="TableParagraph"/>
                          <w:numPr>
                            <w:ilvl w:val="0"/>
                            <w:numId w:val="115"/>
                          </w:numPr>
                          <w:tabs>
                            <w:tab w:val="left" w:pos="819"/>
                          </w:tabs>
                          <w:spacing w:before="6" w:line="264" w:lineRule="auto"/>
                          <w:ind w:right="39" w:firstLine="0"/>
                          <w:jc w:val="both"/>
                          <w:rPr>
                            <w:sz w:val="20"/>
                          </w:rPr>
                        </w:pPr>
                        <w:r>
                          <w:rPr>
                            <w:sz w:val="20"/>
                          </w:rPr>
                          <w:t>интерес</w:t>
                        </w:r>
                        <w:r>
                          <w:rPr>
                            <w:spacing w:val="1"/>
                            <w:sz w:val="20"/>
                          </w:rPr>
                          <w:t xml:space="preserve"> </w:t>
                        </w:r>
                        <w:r>
                          <w:rPr>
                            <w:sz w:val="20"/>
                          </w:rPr>
                          <w:t>к</w:t>
                        </w:r>
                        <w:r>
                          <w:rPr>
                            <w:spacing w:val="1"/>
                            <w:sz w:val="20"/>
                          </w:rPr>
                          <w:t xml:space="preserve"> </w:t>
                        </w:r>
                        <w:r>
                          <w:rPr>
                            <w:sz w:val="20"/>
                          </w:rPr>
                          <w:t>миру</w:t>
                        </w:r>
                        <w:r>
                          <w:rPr>
                            <w:spacing w:val="1"/>
                            <w:sz w:val="20"/>
                          </w:rPr>
                          <w:t xml:space="preserve"> </w:t>
                        </w:r>
                        <w:r>
                          <w:rPr>
                            <w:sz w:val="20"/>
                          </w:rPr>
                          <w:t>чувств</w:t>
                        </w:r>
                        <w:r>
                          <w:rPr>
                            <w:spacing w:val="1"/>
                            <w:sz w:val="20"/>
                          </w:rPr>
                          <w:t xml:space="preserve"> </w:t>
                        </w:r>
                        <w:r>
                          <w:rPr>
                            <w:sz w:val="20"/>
                          </w:rPr>
                          <w:t>и</w:t>
                        </w:r>
                        <w:r>
                          <w:rPr>
                            <w:spacing w:val="1"/>
                            <w:sz w:val="20"/>
                          </w:rPr>
                          <w:t xml:space="preserve"> </w:t>
                        </w:r>
                        <w:r>
                          <w:rPr>
                            <w:sz w:val="20"/>
                          </w:rPr>
                          <w:t>мыслей</w:t>
                        </w:r>
                        <w:r>
                          <w:rPr>
                            <w:spacing w:val="1"/>
                            <w:sz w:val="20"/>
                          </w:rPr>
                          <w:t xml:space="preserve"> </w:t>
                        </w:r>
                        <w:r>
                          <w:rPr>
                            <w:sz w:val="20"/>
                          </w:rPr>
                          <w:t>человека,</w:t>
                        </w:r>
                        <w:r>
                          <w:rPr>
                            <w:spacing w:val="1"/>
                            <w:sz w:val="20"/>
                          </w:rPr>
                          <w:t xml:space="preserve"> </w:t>
                        </w:r>
                        <w:r>
                          <w:rPr>
                            <w:sz w:val="20"/>
                          </w:rPr>
                          <w:t>отраженных</w:t>
                        </w:r>
                        <w:r>
                          <w:rPr>
                            <w:spacing w:val="28"/>
                            <w:sz w:val="20"/>
                          </w:rPr>
                          <w:t xml:space="preserve"> </w:t>
                        </w:r>
                        <w:r>
                          <w:rPr>
                            <w:sz w:val="20"/>
                          </w:rPr>
                          <w:t>в</w:t>
                        </w:r>
                        <w:r>
                          <w:rPr>
                            <w:spacing w:val="31"/>
                            <w:sz w:val="20"/>
                          </w:rPr>
                          <w:t xml:space="preserve"> </w:t>
                        </w:r>
                        <w:r>
                          <w:rPr>
                            <w:sz w:val="20"/>
                          </w:rPr>
                          <w:t>литературе;</w:t>
                        </w:r>
                        <w:r>
                          <w:rPr>
                            <w:spacing w:val="31"/>
                            <w:sz w:val="20"/>
                          </w:rPr>
                          <w:t xml:space="preserve"> </w:t>
                        </w:r>
                        <w:r>
                          <w:rPr>
                            <w:sz w:val="20"/>
                          </w:rPr>
                          <w:t>-</w:t>
                        </w:r>
                        <w:r>
                          <w:rPr>
                            <w:spacing w:val="27"/>
                            <w:sz w:val="20"/>
                          </w:rPr>
                          <w:t xml:space="preserve"> </w:t>
                        </w:r>
                        <w:r>
                          <w:rPr>
                            <w:sz w:val="20"/>
                          </w:rPr>
                          <w:t>основы</w:t>
                        </w:r>
                        <w:r>
                          <w:rPr>
                            <w:spacing w:val="29"/>
                            <w:sz w:val="20"/>
                          </w:rPr>
                          <w:t xml:space="preserve"> </w:t>
                        </w:r>
                        <w:r>
                          <w:rPr>
                            <w:sz w:val="20"/>
                          </w:rPr>
                          <w:t>эмоционального</w:t>
                        </w:r>
                      </w:p>
                    </w:tc>
                    <w:tc>
                      <w:tcPr>
                        <w:tcW w:w="1647" w:type="dxa"/>
                      </w:tcPr>
                      <w:p w:rsidR="00A8775F" w:rsidRDefault="00A8775F">
                        <w:pPr>
                          <w:pStyle w:val="TableParagraph"/>
                          <w:spacing w:before="41"/>
                          <w:ind w:left="107"/>
                          <w:rPr>
                            <w:sz w:val="20"/>
                          </w:rPr>
                        </w:pPr>
                        <w:r>
                          <w:rPr>
                            <w:sz w:val="20"/>
                          </w:rPr>
                          <w:t>апрель-май</w:t>
                        </w:r>
                      </w:p>
                    </w:tc>
                    <w:tc>
                      <w:tcPr>
                        <w:tcW w:w="3092" w:type="dxa"/>
                        <w:tcBorders>
                          <w:right w:val="nil"/>
                        </w:tcBorders>
                      </w:tcPr>
                      <w:p w:rsidR="00A8775F" w:rsidRDefault="00A8775F">
                        <w:pPr>
                          <w:pStyle w:val="TableParagraph"/>
                          <w:spacing w:before="41"/>
                          <w:rPr>
                            <w:sz w:val="20"/>
                          </w:rPr>
                        </w:pPr>
                        <w:r>
                          <w:rPr>
                            <w:sz w:val="20"/>
                          </w:rPr>
                          <w:t>техника</w:t>
                        </w:r>
                        <w:r>
                          <w:rPr>
                            <w:spacing w:val="-5"/>
                            <w:sz w:val="20"/>
                          </w:rPr>
                          <w:t xml:space="preserve"> </w:t>
                        </w:r>
                        <w:r>
                          <w:rPr>
                            <w:sz w:val="20"/>
                          </w:rPr>
                          <w:t>смыслового</w:t>
                        </w:r>
                        <w:r>
                          <w:rPr>
                            <w:spacing w:val="-3"/>
                            <w:sz w:val="20"/>
                          </w:rPr>
                          <w:t xml:space="preserve"> </w:t>
                        </w:r>
                        <w:r>
                          <w:rPr>
                            <w:sz w:val="20"/>
                          </w:rPr>
                          <w:t>чтения</w:t>
                        </w:r>
                      </w:p>
                    </w:tc>
                  </w:tr>
                </w:tbl>
                <w:p w:rsidR="00A8775F" w:rsidRDefault="00A8775F">
                  <w:pPr>
                    <w:pStyle w:val="a3"/>
                    <w:ind w:left="0" w:firstLine="0"/>
                    <w:jc w:val="left"/>
                  </w:pPr>
                </w:p>
              </w:txbxContent>
            </v:textbox>
            <w10:wrap anchorx="page"/>
          </v:shape>
        </w:pict>
      </w:r>
      <w:r w:rsidR="001849C0">
        <w:rPr>
          <w:b/>
          <w:sz w:val="24"/>
        </w:rPr>
        <w:t>класс</w:t>
      </w:r>
      <w:r w:rsidR="001849C0">
        <w:rPr>
          <w:b/>
          <w:spacing w:val="55"/>
          <w:sz w:val="24"/>
        </w:rPr>
        <w:t xml:space="preserve"> </w:t>
      </w:r>
      <w:r w:rsidR="001849C0">
        <w:rPr>
          <w:b/>
          <w:sz w:val="24"/>
        </w:rPr>
        <w:t>Литературное</w:t>
      </w:r>
      <w:r w:rsidR="001849C0">
        <w:rPr>
          <w:b/>
          <w:spacing w:val="-2"/>
          <w:sz w:val="24"/>
        </w:rPr>
        <w:t xml:space="preserve"> </w:t>
      </w:r>
      <w:r w:rsidR="001849C0">
        <w:rPr>
          <w:b/>
          <w:sz w:val="24"/>
        </w:rPr>
        <w:t>чтение</w:t>
      </w:r>
    </w:p>
    <w:p w:rsidR="007E6CBC" w:rsidRDefault="007E6CBC">
      <w:pPr>
        <w:rPr>
          <w:sz w:val="24"/>
        </w:rPr>
        <w:sectPr w:rsidR="007E6CBC">
          <w:pgSz w:w="11910" w:h="16840"/>
          <w:pgMar w:top="1120" w:right="0" w:bottom="1200" w:left="1160" w:header="0" w:footer="930" w:gutter="0"/>
          <w:cols w:space="720"/>
        </w:sectPr>
      </w:pPr>
    </w:p>
    <w:p w:rsidR="007E6CBC" w:rsidRDefault="007031F5">
      <w:pPr>
        <w:pStyle w:val="a3"/>
        <w:spacing w:before="4"/>
        <w:ind w:left="0" w:firstLine="0"/>
        <w:jc w:val="left"/>
        <w:rPr>
          <w:b/>
          <w:sz w:val="17"/>
        </w:rPr>
      </w:pPr>
      <w:r>
        <w:lastRenderedPageBreak/>
        <w:pict>
          <v:shape id="_x0000_s1033" type="#_x0000_t202" style="position:absolute;margin-left:92.55pt;margin-top:56.65pt;width:503.3pt;height:721.1pt;z-index:157327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2"/>
                    <w:gridCol w:w="1647"/>
                    <w:gridCol w:w="3092"/>
                  </w:tblGrid>
                  <w:tr w:rsidR="00A8775F">
                    <w:trPr>
                      <w:trHeight w:val="2834"/>
                    </w:trPr>
                    <w:tc>
                      <w:tcPr>
                        <w:tcW w:w="5312" w:type="dxa"/>
                      </w:tcPr>
                      <w:p w:rsidR="00A8775F" w:rsidRDefault="00A8775F">
                        <w:pPr>
                          <w:pStyle w:val="TableParagraph"/>
                          <w:spacing w:before="43" w:line="278" w:lineRule="auto"/>
                          <w:ind w:right="35"/>
                          <w:jc w:val="both"/>
                          <w:rPr>
                            <w:sz w:val="20"/>
                          </w:rPr>
                        </w:pPr>
                        <w:r>
                          <w:rPr>
                            <w:sz w:val="20"/>
                          </w:rPr>
                          <w:t>сопереживания</w:t>
                        </w:r>
                        <w:r>
                          <w:rPr>
                            <w:spacing w:val="1"/>
                            <w:sz w:val="20"/>
                          </w:rPr>
                          <w:t xml:space="preserve"> </w:t>
                        </w:r>
                        <w:r>
                          <w:rPr>
                            <w:sz w:val="20"/>
                          </w:rPr>
                          <w:t>прочитанному</w:t>
                        </w:r>
                        <w:r>
                          <w:rPr>
                            <w:spacing w:val="1"/>
                            <w:sz w:val="20"/>
                          </w:rPr>
                          <w:t xml:space="preserve"> </w:t>
                        </w:r>
                        <w:r>
                          <w:rPr>
                            <w:sz w:val="20"/>
                          </w:rPr>
                          <w:t>или</w:t>
                        </w:r>
                        <w:r>
                          <w:rPr>
                            <w:spacing w:val="1"/>
                            <w:sz w:val="20"/>
                          </w:rPr>
                          <w:t xml:space="preserve"> </w:t>
                        </w:r>
                        <w:r>
                          <w:rPr>
                            <w:sz w:val="20"/>
                          </w:rPr>
                          <w:t>услышанному</w:t>
                        </w:r>
                        <w:r>
                          <w:rPr>
                            <w:spacing w:val="-47"/>
                            <w:sz w:val="20"/>
                          </w:rPr>
                          <w:t xml:space="preserve"> </w:t>
                        </w:r>
                        <w:r>
                          <w:rPr>
                            <w:sz w:val="20"/>
                          </w:rPr>
                          <w:t>художественному</w:t>
                        </w:r>
                        <w:r>
                          <w:rPr>
                            <w:spacing w:val="-5"/>
                            <w:sz w:val="20"/>
                          </w:rPr>
                          <w:t xml:space="preserve"> </w:t>
                        </w:r>
                        <w:r>
                          <w:rPr>
                            <w:sz w:val="20"/>
                          </w:rPr>
                          <w:t>произведению;</w:t>
                        </w:r>
                      </w:p>
                      <w:p w:rsidR="00A8775F" w:rsidRDefault="00A8775F" w:rsidP="00C9437F">
                        <w:pPr>
                          <w:pStyle w:val="TableParagraph"/>
                          <w:numPr>
                            <w:ilvl w:val="0"/>
                            <w:numId w:val="114"/>
                          </w:numPr>
                          <w:tabs>
                            <w:tab w:val="left" w:pos="819"/>
                          </w:tabs>
                          <w:spacing w:before="3" w:line="271" w:lineRule="auto"/>
                          <w:ind w:right="39" w:firstLine="0"/>
                          <w:jc w:val="both"/>
                          <w:rPr>
                            <w:sz w:val="20"/>
                          </w:rPr>
                        </w:pPr>
                        <w:r>
                          <w:rPr>
                            <w:sz w:val="20"/>
                          </w:rPr>
                          <w:t>эмоциональное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чертам</w:t>
                        </w:r>
                        <w:r>
                          <w:rPr>
                            <w:spacing w:val="1"/>
                            <w:sz w:val="20"/>
                          </w:rPr>
                          <w:t xml:space="preserve"> </w:t>
                        </w:r>
                        <w:r>
                          <w:rPr>
                            <w:sz w:val="20"/>
                          </w:rPr>
                          <w:t>характера</w:t>
                        </w:r>
                        <w:r>
                          <w:rPr>
                            <w:spacing w:val="1"/>
                            <w:sz w:val="20"/>
                          </w:rPr>
                          <w:t xml:space="preserve"> </w:t>
                        </w:r>
                        <w:r>
                          <w:rPr>
                            <w:sz w:val="20"/>
                          </w:rPr>
                          <w:t>и</w:t>
                        </w:r>
                        <w:r>
                          <w:rPr>
                            <w:spacing w:val="1"/>
                            <w:sz w:val="20"/>
                          </w:rPr>
                          <w:t xml:space="preserve"> </w:t>
                        </w:r>
                        <w:r>
                          <w:rPr>
                            <w:sz w:val="20"/>
                          </w:rPr>
                          <w:t>поступкам</w:t>
                        </w:r>
                        <w:r>
                          <w:rPr>
                            <w:spacing w:val="1"/>
                            <w:sz w:val="20"/>
                          </w:rPr>
                          <w:t xml:space="preserve"> </w:t>
                        </w:r>
                        <w:r>
                          <w:rPr>
                            <w:sz w:val="20"/>
                          </w:rPr>
                          <w:t>людей</w:t>
                        </w:r>
                        <w:r>
                          <w:rPr>
                            <w:spacing w:val="1"/>
                            <w:sz w:val="20"/>
                          </w:rPr>
                          <w:t xml:space="preserve"> </w:t>
                        </w:r>
                        <w:r>
                          <w:rPr>
                            <w:sz w:val="20"/>
                          </w:rPr>
                          <w:t>на</w:t>
                        </w:r>
                        <w:r>
                          <w:rPr>
                            <w:spacing w:val="1"/>
                            <w:sz w:val="20"/>
                          </w:rPr>
                          <w:t xml:space="preserve"> </w:t>
                        </w:r>
                        <w:r>
                          <w:rPr>
                            <w:sz w:val="20"/>
                          </w:rPr>
                          <w:t>примере</w:t>
                        </w:r>
                        <w:r>
                          <w:rPr>
                            <w:spacing w:val="1"/>
                            <w:sz w:val="20"/>
                          </w:rPr>
                          <w:t xml:space="preserve"> </w:t>
                        </w:r>
                        <w:r>
                          <w:rPr>
                            <w:sz w:val="20"/>
                          </w:rPr>
                          <w:t>героев</w:t>
                        </w:r>
                        <w:r>
                          <w:rPr>
                            <w:spacing w:val="1"/>
                            <w:sz w:val="20"/>
                          </w:rPr>
                          <w:t xml:space="preserve"> </w:t>
                        </w:r>
                        <w:r>
                          <w:rPr>
                            <w:sz w:val="20"/>
                          </w:rPr>
                          <w:t>литературных</w:t>
                        </w:r>
                        <w:r>
                          <w:rPr>
                            <w:spacing w:val="-47"/>
                            <w:sz w:val="20"/>
                          </w:rPr>
                          <w:t xml:space="preserve"> </w:t>
                        </w:r>
                        <w:r>
                          <w:rPr>
                            <w:sz w:val="20"/>
                          </w:rPr>
                          <w:t>произведений;</w:t>
                        </w:r>
                      </w:p>
                      <w:p w:rsidR="00A8775F" w:rsidRDefault="00A8775F" w:rsidP="00C9437F">
                        <w:pPr>
                          <w:pStyle w:val="TableParagraph"/>
                          <w:numPr>
                            <w:ilvl w:val="0"/>
                            <w:numId w:val="114"/>
                          </w:numPr>
                          <w:tabs>
                            <w:tab w:val="left" w:pos="819"/>
                          </w:tabs>
                          <w:spacing w:before="6"/>
                          <w:ind w:left="818" w:hanging="709"/>
                          <w:jc w:val="both"/>
                          <w:rPr>
                            <w:sz w:val="20"/>
                          </w:rPr>
                        </w:pPr>
                        <w:r>
                          <w:rPr>
                            <w:sz w:val="20"/>
                          </w:rPr>
                          <w:t>чувство</w:t>
                        </w:r>
                        <w:r>
                          <w:rPr>
                            <w:spacing w:val="-5"/>
                            <w:sz w:val="20"/>
                          </w:rPr>
                          <w:t xml:space="preserve"> </w:t>
                        </w:r>
                        <w:r>
                          <w:rPr>
                            <w:sz w:val="20"/>
                          </w:rPr>
                          <w:t>сопричастности</w:t>
                        </w:r>
                        <w:r>
                          <w:rPr>
                            <w:spacing w:val="-6"/>
                            <w:sz w:val="20"/>
                          </w:rPr>
                          <w:t xml:space="preserve"> </w:t>
                        </w:r>
                        <w:r>
                          <w:rPr>
                            <w:sz w:val="20"/>
                          </w:rPr>
                          <w:t>своему</w:t>
                        </w:r>
                        <w:r>
                          <w:rPr>
                            <w:spacing w:val="-5"/>
                            <w:sz w:val="20"/>
                          </w:rPr>
                          <w:t xml:space="preserve"> </w:t>
                        </w:r>
                        <w:r>
                          <w:rPr>
                            <w:sz w:val="20"/>
                          </w:rPr>
                          <w:t>народу;</w:t>
                        </w:r>
                      </w:p>
                      <w:p w:rsidR="00A8775F" w:rsidRDefault="00A8775F" w:rsidP="00C9437F">
                        <w:pPr>
                          <w:pStyle w:val="TableParagraph"/>
                          <w:numPr>
                            <w:ilvl w:val="0"/>
                            <w:numId w:val="114"/>
                          </w:numPr>
                          <w:tabs>
                            <w:tab w:val="left" w:pos="819"/>
                          </w:tabs>
                          <w:spacing w:before="29" w:line="264" w:lineRule="auto"/>
                          <w:ind w:right="43" w:firstLine="0"/>
                          <w:jc w:val="both"/>
                          <w:rPr>
                            <w:sz w:val="20"/>
                          </w:rPr>
                        </w:pPr>
                        <w:r>
                          <w:rPr>
                            <w:sz w:val="20"/>
                          </w:rPr>
                          <w:t>понимание моральных норм при оценке поступков</w:t>
                        </w:r>
                        <w:r>
                          <w:rPr>
                            <w:spacing w:val="1"/>
                            <w:sz w:val="20"/>
                          </w:rPr>
                          <w:t xml:space="preserve"> </w:t>
                        </w:r>
                        <w:r>
                          <w:rPr>
                            <w:sz w:val="20"/>
                          </w:rPr>
                          <w:t>героев</w:t>
                        </w:r>
                        <w:r>
                          <w:rPr>
                            <w:spacing w:val="-2"/>
                            <w:sz w:val="20"/>
                          </w:rPr>
                          <w:t xml:space="preserve"> </w:t>
                        </w:r>
                        <w:r>
                          <w:rPr>
                            <w:sz w:val="20"/>
                          </w:rPr>
                          <w:t>литературных</w:t>
                        </w:r>
                        <w:r>
                          <w:rPr>
                            <w:spacing w:val="-1"/>
                            <w:sz w:val="20"/>
                          </w:rPr>
                          <w:t xml:space="preserve"> </w:t>
                        </w:r>
                        <w:r>
                          <w:rPr>
                            <w:sz w:val="20"/>
                          </w:rPr>
                          <w:t>произведений;</w:t>
                        </w:r>
                      </w:p>
                      <w:p w:rsidR="00A8775F" w:rsidRDefault="00A8775F" w:rsidP="00C9437F">
                        <w:pPr>
                          <w:pStyle w:val="TableParagraph"/>
                          <w:numPr>
                            <w:ilvl w:val="0"/>
                            <w:numId w:val="114"/>
                          </w:numPr>
                          <w:tabs>
                            <w:tab w:val="left" w:pos="819"/>
                          </w:tabs>
                          <w:spacing w:before="15" w:line="240" w:lineRule="atLeast"/>
                          <w:ind w:right="42" w:firstLine="0"/>
                          <w:jc w:val="both"/>
                          <w:rPr>
                            <w:sz w:val="20"/>
                          </w:rPr>
                        </w:pPr>
                        <w:r>
                          <w:rPr>
                            <w:sz w:val="20"/>
                          </w:rPr>
                          <w:t>общее представление о мире разных профессий, их</w:t>
                        </w:r>
                        <w:r>
                          <w:rPr>
                            <w:spacing w:val="1"/>
                            <w:sz w:val="20"/>
                          </w:rPr>
                          <w:t xml:space="preserve"> </w:t>
                        </w:r>
                        <w:r>
                          <w:rPr>
                            <w:sz w:val="20"/>
                          </w:rPr>
                          <w:t>значении и</w:t>
                        </w:r>
                        <w:r>
                          <w:rPr>
                            <w:spacing w:val="-1"/>
                            <w:sz w:val="20"/>
                          </w:rPr>
                          <w:t xml:space="preserve"> </w:t>
                        </w:r>
                        <w:r>
                          <w:rPr>
                            <w:sz w:val="20"/>
                          </w:rPr>
                          <w:t>содержании</w:t>
                        </w:r>
                      </w:p>
                    </w:tc>
                    <w:tc>
                      <w:tcPr>
                        <w:tcW w:w="1647" w:type="dxa"/>
                      </w:tcPr>
                      <w:p w:rsidR="00A8775F" w:rsidRDefault="00A8775F">
                        <w:pPr>
                          <w:pStyle w:val="TableParagraph"/>
                          <w:ind w:left="0"/>
                          <w:rPr>
                            <w:sz w:val="18"/>
                          </w:rPr>
                        </w:pPr>
                      </w:p>
                    </w:tc>
                    <w:tc>
                      <w:tcPr>
                        <w:tcW w:w="3092" w:type="dxa"/>
                        <w:tcBorders>
                          <w:right w:val="nil"/>
                        </w:tcBorders>
                      </w:tcPr>
                      <w:p w:rsidR="00A8775F" w:rsidRDefault="00A8775F">
                        <w:pPr>
                          <w:pStyle w:val="TableParagraph"/>
                          <w:ind w:left="0"/>
                          <w:rPr>
                            <w:sz w:val="18"/>
                          </w:rPr>
                        </w:pPr>
                      </w:p>
                    </w:tc>
                  </w:tr>
                  <w:tr w:rsidR="00A8775F">
                    <w:trPr>
                      <w:trHeight w:val="2265"/>
                    </w:trPr>
                    <w:tc>
                      <w:tcPr>
                        <w:tcW w:w="5312" w:type="dxa"/>
                      </w:tcPr>
                      <w:p w:rsidR="00A8775F" w:rsidRDefault="00A8775F" w:rsidP="00C9437F">
                        <w:pPr>
                          <w:pStyle w:val="TableParagraph"/>
                          <w:numPr>
                            <w:ilvl w:val="0"/>
                            <w:numId w:val="113"/>
                          </w:numPr>
                          <w:tabs>
                            <w:tab w:val="left" w:pos="818"/>
                            <w:tab w:val="left" w:pos="819"/>
                          </w:tabs>
                          <w:spacing w:before="42" w:line="249" w:lineRule="auto"/>
                          <w:ind w:right="41" w:firstLine="0"/>
                          <w:rPr>
                            <w:sz w:val="20"/>
                          </w:rPr>
                        </w:pPr>
                        <w:r>
                          <w:rPr>
                            <w:sz w:val="20"/>
                          </w:rPr>
                          <w:t>читать</w:t>
                        </w:r>
                        <w:r>
                          <w:rPr>
                            <w:spacing w:val="13"/>
                            <w:sz w:val="20"/>
                          </w:rPr>
                          <w:t xml:space="preserve"> </w:t>
                        </w:r>
                        <w:r>
                          <w:rPr>
                            <w:sz w:val="20"/>
                          </w:rPr>
                          <w:t>правильно</w:t>
                        </w:r>
                        <w:r>
                          <w:rPr>
                            <w:spacing w:val="12"/>
                            <w:sz w:val="20"/>
                          </w:rPr>
                          <w:t xml:space="preserve"> </w:t>
                        </w:r>
                        <w:r>
                          <w:rPr>
                            <w:sz w:val="20"/>
                          </w:rPr>
                          <w:t>и</w:t>
                        </w:r>
                        <w:r>
                          <w:rPr>
                            <w:spacing w:val="13"/>
                            <w:sz w:val="20"/>
                          </w:rPr>
                          <w:t xml:space="preserve"> </w:t>
                        </w:r>
                        <w:r>
                          <w:rPr>
                            <w:sz w:val="20"/>
                          </w:rPr>
                          <w:t>выразительно</w:t>
                        </w:r>
                        <w:r>
                          <w:rPr>
                            <w:spacing w:val="12"/>
                            <w:sz w:val="20"/>
                          </w:rPr>
                          <w:t xml:space="preserve"> </w:t>
                        </w:r>
                        <w:r>
                          <w:rPr>
                            <w:sz w:val="20"/>
                          </w:rPr>
                          <w:t>целыми</w:t>
                        </w:r>
                        <w:r>
                          <w:rPr>
                            <w:spacing w:val="11"/>
                            <w:sz w:val="20"/>
                          </w:rPr>
                          <w:t xml:space="preserve"> </w:t>
                        </w:r>
                        <w:r>
                          <w:rPr>
                            <w:sz w:val="20"/>
                          </w:rPr>
                          <w:t>словами</w:t>
                        </w:r>
                        <w:r>
                          <w:rPr>
                            <w:spacing w:val="-47"/>
                            <w:sz w:val="20"/>
                          </w:rPr>
                          <w:t xml:space="preserve"> </w:t>
                        </w:r>
                        <w:r>
                          <w:rPr>
                            <w:sz w:val="20"/>
                          </w:rPr>
                          <w:t>вслух и</w:t>
                        </w:r>
                        <w:r>
                          <w:rPr>
                            <w:spacing w:val="-1"/>
                            <w:sz w:val="20"/>
                          </w:rPr>
                          <w:t xml:space="preserve"> </w:t>
                        </w:r>
                        <w:r>
                          <w:rPr>
                            <w:sz w:val="20"/>
                          </w:rPr>
                          <w:t>про</w:t>
                        </w:r>
                        <w:r>
                          <w:rPr>
                            <w:spacing w:val="1"/>
                            <w:sz w:val="20"/>
                          </w:rPr>
                          <w:t xml:space="preserve"> </w:t>
                        </w:r>
                        <w:r>
                          <w:rPr>
                            <w:sz w:val="20"/>
                          </w:rPr>
                          <w:t>себя;</w:t>
                        </w:r>
                      </w:p>
                      <w:p w:rsidR="00A8775F" w:rsidRDefault="00A8775F" w:rsidP="00C9437F">
                        <w:pPr>
                          <w:pStyle w:val="TableParagraph"/>
                          <w:numPr>
                            <w:ilvl w:val="0"/>
                            <w:numId w:val="113"/>
                          </w:numPr>
                          <w:tabs>
                            <w:tab w:val="left" w:pos="818"/>
                            <w:tab w:val="left" w:pos="819"/>
                          </w:tabs>
                          <w:spacing w:before="26" w:line="249" w:lineRule="auto"/>
                          <w:ind w:right="43" w:firstLine="0"/>
                          <w:rPr>
                            <w:sz w:val="20"/>
                          </w:rPr>
                        </w:pPr>
                        <w:r>
                          <w:rPr>
                            <w:sz w:val="20"/>
                          </w:rPr>
                          <w:t>читать</w:t>
                        </w:r>
                        <w:r>
                          <w:rPr>
                            <w:spacing w:val="26"/>
                            <w:sz w:val="20"/>
                          </w:rPr>
                          <w:t xml:space="preserve"> </w:t>
                        </w:r>
                        <w:r>
                          <w:rPr>
                            <w:sz w:val="20"/>
                          </w:rPr>
                          <w:t>наизусть</w:t>
                        </w:r>
                        <w:r>
                          <w:rPr>
                            <w:spacing w:val="24"/>
                            <w:sz w:val="20"/>
                          </w:rPr>
                          <w:t xml:space="preserve"> </w:t>
                        </w:r>
                        <w:r>
                          <w:rPr>
                            <w:sz w:val="20"/>
                          </w:rPr>
                          <w:t>стихотворения</w:t>
                        </w:r>
                        <w:r>
                          <w:rPr>
                            <w:spacing w:val="24"/>
                            <w:sz w:val="20"/>
                          </w:rPr>
                          <w:t xml:space="preserve"> </w:t>
                        </w:r>
                        <w:r>
                          <w:rPr>
                            <w:sz w:val="20"/>
                          </w:rPr>
                          <w:t>разных</w:t>
                        </w:r>
                        <w:r>
                          <w:rPr>
                            <w:spacing w:val="24"/>
                            <w:sz w:val="20"/>
                          </w:rPr>
                          <w:t xml:space="preserve"> </w:t>
                        </w:r>
                        <w:r>
                          <w:rPr>
                            <w:sz w:val="20"/>
                          </w:rPr>
                          <w:t>авторов</w:t>
                        </w:r>
                        <w:r>
                          <w:rPr>
                            <w:spacing w:val="23"/>
                            <w:sz w:val="20"/>
                          </w:rPr>
                          <w:t xml:space="preserve"> </w:t>
                        </w:r>
                        <w:r>
                          <w:rPr>
                            <w:sz w:val="20"/>
                          </w:rPr>
                          <w:t>по</w:t>
                        </w:r>
                        <w:r>
                          <w:rPr>
                            <w:spacing w:val="-47"/>
                            <w:sz w:val="20"/>
                          </w:rPr>
                          <w:t xml:space="preserve"> </w:t>
                        </w:r>
                        <w:r>
                          <w:rPr>
                            <w:sz w:val="20"/>
                          </w:rPr>
                          <w:t>выбору</w:t>
                        </w:r>
                        <w:r>
                          <w:rPr>
                            <w:spacing w:val="-2"/>
                            <w:sz w:val="20"/>
                          </w:rPr>
                          <w:t xml:space="preserve"> </w:t>
                        </w:r>
                        <w:r>
                          <w:rPr>
                            <w:sz w:val="20"/>
                          </w:rPr>
                          <w:t>ученика;</w:t>
                        </w:r>
                      </w:p>
                      <w:p w:rsidR="00A8775F" w:rsidRDefault="00A8775F" w:rsidP="00C9437F">
                        <w:pPr>
                          <w:pStyle w:val="TableParagraph"/>
                          <w:numPr>
                            <w:ilvl w:val="0"/>
                            <w:numId w:val="113"/>
                          </w:numPr>
                          <w:tabs>
                            <w:tab w:val="left" w:pos="818"/>
                            <w:tab w:val="left" w:pos="819"/>
                            <w:tab w:val="left" w:pos="2479"/>
                            <w:tab w:val="left" w:pos="2798"/>
                            <w:tab w:val="left" w:pos="3614"/>
                            <w:tab w:val="left" w:pos="4619"/>
                            <w:tab w:val="left" w:pos="4938"/>
                          </w:tabs>
                          <w:spacing w:before="36" w:line="259" w:lineRule="auto"/>
                          <w:ind w:right="41" w:firstLine="0"/>
                          <w:rPr>
                            <w:sz w:val="20"/>
                          </w:rPr>
                        </w:pPr>
                        <w:r>
                          <w:rPr>
                            <w:sz w:val="20"/>
                          </w:rPr>
                          <w:t>ориентироваться</w:t>
                        </w:r>
                        <w:r>
                          <w:rPr>
                            <w:sz w:val="20"/>
                          </w:rPr>
                          <w:tab/>
                          <w:t>в</w:t>
                        </w:r>
                        <w:r>
                          <w:rPr>
                            <w:sz w:val="20"/>
                          </w:rPr>
                          <w:tab/>
                          <w:t>тексте,</w:t>
                        </w:r>
                        <w:r>
                          <w:rPr>
                            <w:sz w:val="20"/>
                          </w:rPr>
                          <w:tab/>
                          <w:t>находить</w:t>
                        </w:r>
                        <w:r>
                          <w:rPr>
                            <w:sz w:val="20"/>
                          </w:rPr>
                          <w:tab/>
                          <w:t>в</w:t>
                        </w:r>
                        <w:r>
                          <w:rPr>
                            <w:sz w:val="20"/>
                          </w:rPr>
                          <w:tab/>
                        </w:r>
                        <w:r>
                          <w:rPr>
                            <w:spacing w:val="-3"/>
                            <w:sz w:val="20"/>
                          </w:rPr>
                          <w:t>нем</w:t>
                        </w:r>
                        <w:r>
                          <w:rPr>
                            <w:spacing w:val="-47"/>
                            <w:sz w:val="20"/>
                          </w:rPr>
                          <w:t xml:space="preserve"> </w:t>
                        </w:r>
                        <w:r>
                          <w:rPr>
                            <w:sz w:val="20"/>
                          </w:rPr>
                          <w:t>повествование, описание, рассуждение;</w:t>
                        </w:r>
                      </w:p>
                      <w:p w:rsidR="00A8775F" w:rsidRDefault="00A8775F" w:rsidP="00C9437F">
                        <w:pPr>
                          <w:pStyle w:val="TableParagraph"/>
                          <w:numPr>
                            <w:ilvl w:val="0"/>
                            <w:numId w:val="113"/>
                          </w:numPr>
                          <w:tabs>
                            <w:tab w:val="left" w:pos="818"/>
                            <w:tab w:val="left" w:pos="819"/>
                          </w:tabs>
                          <w:spacing w:before="22" w:line="240" w:lineRule="atLeast"/>
                          <w:ind w:right="43" w:firstLine="0"/>
                          <w:rPr>
                            <w:sz w:val="20"/>
                          </w:rPr>
                        </w:pPr>
                        <w:r>
                          <w:rPr>
                            <w:sz w:val="20"/>
                          </w:rPr>
                          <w:t>кратко</w:t>
                        </w:r>
                        <w:r>
                          <w:rPr>
                            <w:spacing w:val="-9"/>
                            <w:sz w:val="20"/>
                          </w:rPr>
                          <w:t xml:space="preserve"> </w:t>
                        </w:r>
                        <w:r>
                          <w:rPr>
                            <w:sz w:val="20"/>
                          </w:rPr>
                          <w:t>пересказывать</w:t>
                        </w:r>
                        <w:r>
                          <w:rPr>
                            <w:spacing w:val="-8"/>
                            <w:sz w:val="20"/>
                          </w:rPr>
                          <w:t xml:space="preserve"> </w:t>
                        </w:r>
                        <w:r>
                          <w:rPr>
                            <w:sz w:val="20"/>
                          </w:rPr>
                          <w:t>текст,</w:t>
                        </w:r>
                        <w:r>
                          <w:rPr>
                            <w:spacing w:val="-7"/>
                            <w:sz w:val="20"/>
                          </w:rPr>
                          <w:t xml:space="preserve"> </w:t>
                        </w:r>
                        <w:r>
                          <w:rPr>
                            <w:sz w:val="20"/>
                          </w:rPr>
                          <w:t>отвечать</w:t>
                        </w:r>
                        <w:r>
                          <w:rPr>
                            <w:spacing w:val="-9"/>
                            <w:sz w:val="20"/>
                          </w:rPr>
                          <w:t xml:space="preserve"> </w:t>
                        </w:r>
                        <w:r>
                          <w:rPr>
                            <w:sz w:val="20"/>
                          </w:rPr>
                          <w:t>на</w:t>
                        </w:r>
                        <w:r>
                          <w:rPr>
                            <w:spacing w:val="-7"/>
                            <w:sz w:val="20"/>
                          </w:rPr>
                          <w:t xml:space="preserve"> </w:t>
                        </w:r>
                        <w:r>
                          <w:rPr>
                            <w:sz w:val="20"/>
                          </w:rPr>
                          <w:t>вопросы</w:t>
                        </w:r>
                        <w:r>
                          <w:rPr>
                            <w:spacing w:val="-9"/>
                            <w:sz w:val="20"/>
                          </w:rPr>
                          <w:t xml:space="preserve"> </w:t>
                        </w:r>
                        <w:r>
                          <w:rPr>
                            <w:sz w:val="20"/>
                          </w:rPr>
                          <w:t>по</w:t>
                        </w:r>
                        <w:r>
                          <w:rPr>
                            <w:spacing w:val="-47"/>
                            <w:sz w:val="20"/>
                          </w:rPr>
                          <w:t xml:space="preserve"> </w:t>
                        </w:r>
                        <w:r>
                          <w:rPr>
                            <w:sz w:val="20"/>
                          </w:rPr>
                          <w:t>тексту</w:t>
                        </w:r>
                        <w:r>
                          <w:rPr>
                            <w:spacing w:val="-2"/>
                            <w:sz w:val="20"/>
                          </w:rPr>
                          <w:t xml:space="preserve"> </w:t>
                        </w:r>
                        <w:r>
                          <w:rPr>
                            <w:sz w:val="20"/>
                          </w:rPr>
                          <w:t>и</w:t>
                        </w:r>
                        <w:r>
                          <w:rPr>
                            <w:spacing w:val="-1"/>
                            <w:sz w:val="20"/>
                          </w:rPr>
                          <w:t xml:space="preserve"> </w:t>
                        </w:r>
                        <w:r>
                          <w:rPr>
                            <w:sz w:val="20"/>
                          </w:rPr>
                          <w:t>формулировать свои</w:t>
                        </w:r>
                        <w:r>
                          <w:rPr>
                            <w:spacing w:val="-2"/>
                            <w:sz w:val="20"/>
                          </w:rPr>
                          <w:t xml:space="preserve"> </w:t>
                        </w:r>
                        <w:r>
                          <w:rPr>
                            <w:sz w:val="20"/>
                          </w:rPr>
                          <w:t>вопросы</w:t>
                        </w:r>
                      </w:p>
                    </w:tc>
                    <w:tc>
                      <w:tcPr>
                        <w:tcW w:w="1647" w:type="dxa"/>
                      </w:tcPr>
                      <w:p w:rsidR="00A8775F" w:rsidRDefault="00A8775F">
                        <w:pPr>
                          <w:pStyle w:val="TableParagraph"/>
                          <w:spacing w:before="43"/>
                          <w:ind w:left="107" w:right="340"/>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3092" w:type="dxa"/>
                        <w:tcBorders>
                          <w:right w:val="nil"/>
                        </w:tcBorders>
                      </w:tcPr>
                      <w:p w:rsidR="00A8775F" w:rsidRDefault="00A8775F">
                        <w:pPr>
                          <w:pStyle w:val="TableParagraph"/>
                          <w:spacing w:before="43"/>
                          <w:rPr>
                            <w:sz w:val="20"/>
                          </w:rPr>
                        </w:pPr>
                        <w:r>
                          <w:rPr>
                            <w:sz w:val="20"/>
                          </w:rPr>
                          <w:t>комплексная</w:t>
                        </w:r>
                        <w:r>
                          <w:rPr>
                            <w:spacing w:val="-5"/>
                            <w:sz w:val="20"/>
                          </w:rPr>
                          <w:t xml:space="preserve"> </w:t>
                        </w:r>
                        <w:r>
                          <w:rPr>
                            <w:sz w:val="20"/>
                          </w:rPr>
                          <w:t>работа</w:t>
                        </w:r>
                      </w:p>
                    </w:tc>
                  </w:tr>
                  <w:tr w:rsidR="00A8775F">
                    <w:trPr>
                      <w:trHeight w:val="1403"/>
                    </w:trPr>
                    <w:tc>
                      <w:tcPr>
                        <w:tcW w:w="5312" w:type="dxa"/>
                      </w:tcPr>
                      <w:p w:rsidR="00A8775F" w:rsidRDefault="00A8775F" w:rsidP="00C9437F">
                        <w:pPr>
                          <w:pStyle w:val="TableParagraph"/>
                          <w:numPr>
                            <w:ilvl w:val="0"/>
                            <w:numId w:val="112"/>
                          </w:numPr>
                          <w:tabs>
                            <w:tab w:val="left" w:pos="819"/>
                          </w:tabs>
                          <w:spacing w:before="44" w:line="259" w:lineRule="auto"/>
                          <w:ind w:right="43" w:firstLine="0"/>
                          <w:jc w:val="both"/>
                          <w:rPr>
                            <w:sz w:val="20"/>
                          </w:rPr>
                        </w:pPr>
                        <w:r>
                          <w:rPr>
                            <w:sz w:val="20"/>
                          </w:rPr>
                          <w:t>отличать</w:t>
                        </w:r>
                        <w:r>
                          <w:rPr>
                            <w:spacing w:val="1"/>
                            <w:sz w:val="20"/>
                          </w:rPr>
                          <w:t xml:space="preserve"> </w:t>
                        </w:r>
                        <w:r>
                          <w:rPr>
                            <w:sz w:val="20"/>
                          </w:rPr>
                          <w:t>произведения</w:t>
                        </w:r>
                        <w:r>
                          <w:rPr>
                            <w:spacing w:val="1"/>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творчества</w:t>
                        </w:r>
                        <w:r>
                          <w:rPr>
                            <w:spacing w:val="-2"/>
                            <w:sz w:val="20"/>
                          </w:rPr>
                          <w:t xml:space="preserve"> </w:t>
                        </w:r>
                        <w:r>
                          <w:rPr>
                            <w:sz w:val="20"/>
                          </w:rPr>
                          <w:t>от</w:t>
                        </w:r>
                        <w:r>
                          <w:rPr>
                            <w:spacing w:val="-1"/>
                            <w:sz w:val="20"/>
                          </w:rPr>
                          <w:t xml:space="preserve"> </w:t>
                        </w:r>
                        <w:r>
                          <w:rPr>
                            <w:sz w:val="20"/>
                          </w:rPr>
                          <w:t>авторских произведений;</w:t>
                        </w:r>
                      </w:p>
                      <w:p w:rsidR="00A8775F" w:rsidRDefault="00A8775F" w:rsidP="00C9437F">
                        <w:pPr>
                          <w:pStyle w:val="TableParagraph"/>
                          <w:numPr>
                            <w:ilvl w:val="0"/>
                            <w:numId w:val="112"/>
                          </w:numPr>
                          <w:tabs>
                            <w:tab w:val="left" w:pos="819"/>
                          </w:tabs>
                          <w:spacing w:before="43" w:line="250" w:lineRule="exact"/>
                          <w:ind w:right="41" w:firstLine="0"/>
                          <w:jc w:val="both"/>
                          <w:rPr>
                            <w:sz w:val="20"/>
                          </w:rPr>
                        </w:pPr>
                        <w:r>
                          <w:rPr>
                            <w:sz w:val="20"/>
                          </w:rPr>
                          <w:t>определять</w:t>
                        </w:r>
                        <w:r>
                          <w:rPr>
                            <w:spacing w:val="1"/>
                            <w:sz w:val="20"/>
                          </w:rPr>
                          <w:t xml:space="preserve"> </w:t>
                        </w:r>
                        <w:r>
                          <w:rPr>
                            <w:sz w:val="20"/>
                          </w:rPr>
                          <w:t>жанр</w:t>
                        </w:r>
                        <w:r>
                          <w:rPr>
                            <w:spacing w:val="1"/>
                            <w:sz w:val="20"/>
                          </w:rPr>
                          <w:t xml:space="preserve"> </w:t>
                        </w:r>
                        <w:r>
                          <w:rPr>
                            <w:sz w:val="20"/>
                          </w:rPr>
                          <w:t>литературного</w:t>
                        </w:r>
                        <w:r>
                          <w:rPr>
                            <w:spacing w:val="1"/>
                            <w:sz w:val="20"/>
                          </w:rPr>
                          <w:t xml:space="preserve"> </w:t>
                        </w:r>
                        <w:r>
                          <w:rPr>
                            <w:sz w:val="20"/>
                          </w:rPr>
                          <w:t>произведения</w:t>
                        </w:r>
                        <w:r>
                          <w:rPr>
                            <w:spacing w:val="-47"/>
                            <w:sz w:val="20"/>
                          </w:rPr>
                          <w:t xml:space="preserve"> </w:t>
                        </w:r>
                        <w:r>
                          <w:rPr>
                            <w:sz w:val="20"/>
                          </w:rPr>
                          <w:t>(сказка,</w:t>
                        </w:r>
                        <w:r>
                          <w:rPr>
                            <w:spacing w:val="1"/>
                            <w:sz w:val="20"/>
                          </w:rPr>
                          <w:t xml:space="preserve"> </w:t>
                        </w:r>
                        <w:r>
                          <w:rPr>
                            <w:sz w:val="20"/>
                          </w:rPr>
                          <w:t>сказочная</w:t>
                        </w:r>
                        <w:r>
                          <w:rPr>
                            <w:spacing w:val="1"/>
                            <w:sz w:val="20"/>
                          </w:rPr>
                          <w:t xml:space="preserve"> </w:t>
                        </w:r>
                        <w:r>
                          <w:rPr>
                            <w:sz w:val="20"/>
                          </w:rPr>
                          <w:t>повесть,</w:t>
                        </w:r>
                        <w:r>
                          <w:rPr>
                            <w:spacing w:val="1"/>
                            <w:sz w:val="20"/>
                          </w:rPr>
                          <w:t xml:space="preserve"> </w:t>
                        </w:r>
                        <w:r>
                          <w:rPr>
                            <w:sz w:val="20"/>
                          </w:rPr>
                          <w:t>рассказ,</w:t>
                        </w:r>
                        <w:r>
                          <w:rPr>
                            <w:spacing w:val="1"/>
                            <w:sz w:val="20"/>
                          </w:rPr>
                          <w:t xml:space="preserve"> </w:t>
                        </w:r>
                        <w:r>
                          <w:rPr>
                            <w:sz w:val="20"/>
                          </w:rPr>
                          <w:t>стихотворение),</w:t>
                        </w:r>
                        <w:r>
                          <w:rPr>
                            <w:spacing w:val="1"/>
                            <w:sz w:val="20"/>
                          </w:rPr>
                          <w:t xml:space="preserve"> </w:t>
                        </w:r>
                        <w:r>
                          <w:rPr>
                            <w:sz w:val="20"/>
                          </w:rPr>
                          <w:t>называть</w:t>
                        </w:r>
                        <w:r>
                          <w:rPr>
                            <w:spacing w:val="-1"/>
                            <w:sz w:val="20"/>
                          </w:rPr>
                          <w:t xml:space="preserve"> </w:t>
                        </w:r>
                        <w:r>
                          <w:rPr>
                            <w:sz w:val="20"/>
                          </w:rPr>
                          <w:t>основную тему</w:t>
                        </w:r>
                      </w:p>
                    </w:tc>
                    <w:tc>
                      <w:tcPr>
                        <w:tcW w:w="1647" w:type="dxa"/>
                      </w:tcPr>
                      <w:p w:rsidR="00A8775F" w:rsidRDefault="00A8775F">
                        <w:pPr>
                          <w:pStyle w:val="TableParagraph"/>
                          <w:spacing w:before="43"/>
                          <w:ind w:left="107" w:right="340"/>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3092" w:type="dxa"/>
                        <w:tcBorders>
                          <w:right w:val="nil"/>
                        </w:tcBorders>
                      </w:tcPr>
                      <w:p w:rsidR="00A8775F" w:rsidRDefault="00A8775F">
                        <w:pPr>
                          <w:pStyle w:val="TableParagraph"/>
                          <w:spacing w:before="43"/>
                          <w:rPr>
                            <w:sz w:val="20"/>
                          </w:rPr>
                        </w:pPr>
                        <w:r>
                          <w:rPr>
                            <w:sz w:val="20"/>
                          </w:rPr>
                          <w:t>диагностическая</w:t>
                        </w:r>
                        <w:r>
                          <w:rPr>
                            <w:spacing w:val="-5"/>
                            <w:sz w:val="20"/>
                          </w:rPr>
                          <w:t xml:space="preserve"> </w:t>
                        </w:r>
                        <w:r>
                          <w:rPr>
                            <w:sz w:val="20"/>
                          </w:rPr>
                          <w:t>работа</w:t>
                        </w:r>
                      </w:p>
                    </w:tc>
                  </w:tr>
                  <w:tr w:rsidR="00A8775F">
                    <w:trPr>
                      <w:trHeight w:val="1752"/>
                    </w:trPr>
                    <w:tc>
                      <w:tcPr>
                        <w:tcW w:w="5312" w:type="dxa"/>
                      </w:tcPr>
                      <w:p w:rsidR="00A8775F" w:rsidRDefault="00A8775F" w:rsidP="00C9437F">
                        <w:pPr>
                          <w:pStyle w:val="TableParagraph"/>
                          <w:numPr>
                            <w:ilvl w:val="0"/>
                            <w:numId w:val="111"/>
                          </w:numPr>
                          <w:tabs>
                            <w:tab w:val="left" w:pos="819"/>
                          </w:tabs>
                          <w:spacing w:before="45" w:line="271" w:lineRule="auto"/>
                          <w:ind w:right="43" w:firstLine="0"/>
                          <w:jc w:val="both"/>
                          <w:rPr>
                            <w:sz w:val="20"/>
                          </w:rPr>
                        </w:pPr>
                        <w:r>
                          <w:rPr>
                            <w:sz w:val="20"/>
                          </w:rPr>
                          <w:t>узнавать</w:t>
                        </w:r>
                        <w:r>
                          <w:rPr>
                            <w:spacing w:val="1"/>
                            <w:sz w:val="20"/>
                          </w:rPr>
                          <w:t xml:space="preserve"> </w:t>
                        </w:r>
                        <w:r>
                          <w:rPr>
                            <w:sz w:val="20"/>
                          </w:rPr>
                          <w:t>при</w:t>
                        </w:r>
                        <w:r>
                          <w:rPr>
                            <w:spacing w:val="1"/>
                            <w:sz w:val="20"/>
                          </w:rPr>
                          <w:t xml:space="preserve"> </w:t>
                        </w:r>
                        <w:r>
                          <w:rPr>
                            <w:sz w:val="20"/>
                          </w:rPr>
                          <w:t>слушании</w:t>
                        </w:r>
                        <w:r>
                          <w:rPr>
                            <w:spacing w:val="1"/>
                            <w:sz w:val="20"/>
                          </w:rPr>
                          <w:t xml:space="preserve"> </w:t>
                        </w:r>
                        <w:r>
                          <w:rPr>
                            <w:sz w:val="20"/>
                          </w:rPr>
                          <w:t>и</w:t>
                        </w:r>
                        <w:r>
                          <w:rPr>
                            <w:spacing w:val="1"/>
                            <w:sz w:val="20"/>
                          </w:rPr>
                          <w:t xml:space="preserve"> </w:t>
                        </w:r>
                        <w:r>
                          <w:rPr>
                            <w:sz w:val="20"/>
                          </w:rPr>
                          <w:t>чтении</w:t>
                        </w:r>
                        <w:r>
                          <w:rPr>
                            <w:spacing w:val="1"/>
                            <w:sz w:val="20"/>
                          </w:rPr>
                          <w:t xml:space="preserve"> </w:t>
                        </w:r>
                        <w:r>
                          <w:rPr>
                            <w:sz w:val="20"/>
                          </w:rPr>
                          <w:t>жанры</w:t>
                        </w:r>
                        <w:r>
                          <w:rPr>
                            <w:spacing w:val="-47"/>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сказку,</w:t>
                        </w:r>
                        <w:r>
                          <w:rPr>
                            <w:spacing w:val="1"/>
                            <w:sz w:val="20"/>
                          </w:rPr>
                          <w:t xml:space="preserve"> </w:t>
                        </w:r>
                        <w:r>
                          <w:rPr>
                            <w:sz w:val="20"/>
                          </w:rPr>
                          <w:t>стихотворение,</w:t>
                        </w:r>
                        <w:r>
                          <w:rPr>
                            <w:spacing w:val="-47"/>
                            <w:sz w:val="20"/>
                          </w:rPr>
                          <w:t xml:space="preserve"> </w:t>
                        </w:r>
                        <w:r>
                          <w:rPr>
                            <w:sz w:val="20"/>
                          </w:rPr>
                          <w:t>рассказ, басню;</w:t>
                        </w:r>
                      </w:p>
                      <w:p w:rsidR="00A8775F" w:rsidRDefault="00A8775F" w:rsidP="00C9437F">
                        <w:pPr>
                          <w:pStyle w:val="TableParagraph"/>
                          <w:numPr>
                            <w:ilvl w:val="0"/>
                            <w:numId w:val="111"/>
                          </w:numPr>
                          <w:tabs>
                            <w:tab w:val="left" w:pos="819"/>
                          </w:tabs>
                          <w:spacing w:before="8" w:line="266" w:lineRule="auto"/>
                          <w:ind w:right="42" w:firstLine="0"/>
                          <w:jc w:val="both"/>
                          <w:rPr>
                            <w:sz w:val="20"/>
                          </w:rPr>
                        </w:pPr>
                        <w:r>
                          <w:rPr>
                            <w:sz w:val="20"/>
                          </w:rPr>
                          <w:t>характеризовать героев произведений; сравнивать</w:t>
                        </w:r>
                        <w:r>
                          <w:rPr>
                            <w:spacing w:val="1"/>
                            <w:sz w:val="20"/>
                          </w:rPr>
                          <w:t xml:space="preserve"> </w:t>
                        </w:r>
                        <w:r>
                          <w:rPr>
                            <w:sz w:val="20"/>
                          </w:rPr>
                          <w:t>характеры</w:t>
                        </w:r>
                        <w:r>
                          <w:rPr>
                            <w:spacing w:val="-1"/>
                            <w:sz w:val="20"/>
                          </w:rPr>
                          <w:t xml:space="preserve"> </w:t>
                        </w:r>
                        <w:r>
                          <w:rPr>
                            <w:sz w:val="20"/>
                          </w:rPr>
                          <w:t>героев</w:t>
                        </w:r>
                        <w:r>
                          <w:rPr>
                            <w:spacing w:val="-2"/>
                            <w:sz w:val="20"/>
                          </w:rPr>
                          <w:t xml:space="preserve"> </w:t>
                        </w:r>
                        <w:r>
                          <w:rPr>
                            <w:sz w:val="20"/>
                          </w:rPr>
                          <w:t>разных</w:t>
                        </w:r>
                        <w:r>
                          <w:rPr>
                            <w:spacing w:val="2"/>
                            <w:sz w:val="20"/>
                          </w:rPr>
                          <w:t xml:space="preserve"> </w:t>
                        </w:r>
                        <w:r>
                          <w:rPr>
                            <w:sz w:val="20"/>
                          </w:rPr>
                          <w:t>произведений;</w:t>
                        </w:r>
                      </w:p>
                      <w:p w:rsidR="00A8775F" w:rsidRDefault="00A8775F" w:rsidP="00C9437F">
                        <w:pPr>
                          <w:pStyle w:val="TableParagraph"/>
                          <w:numPr>
                            <w:ilvl w:val="0"/>
                            <w:numId w:val="111"/>
                          </w:numPr>
                          <w:tabs>
                            <w:tab w:val="left" w:pos="819"/>
                          </w:tabs>
                          <w:spacing w:before="12" w:line="273" w:lineRule="exact"/>
                          <w:ind w:left="818" w:hanging="709"/>
                          <w:jc w:val="both"/>
                          <w:rPr>
                            <w:sz w:val="20"/>
                          </w:rPr>
                        </w:pPr>
                        <w:r>
                          <w:rPr>
                            <w:sz w:val="20"/>
                          </w:rPr>
                          <w:t>выявлять</w:t>
                        </w:r>
                        <w:r>
                          <w:rPr>
                            <w:spacing w:val="-4"/>
                            <w:sz w:val="20"/>
                          </w:rPr>
                          <w:t xml:space="preserve"> </w:t>
                        </w:r>
                        <w:r>
                          <w:rPr>
                            <w:sz w:val="20"/>
                          </w:rPr>
                          <w:t>авторское</w:t>
                        </w:r>
                        <w:r>
                          <w:rPr>
                            <w:spacing w:val="-3"/>
                            <w:sz w:val="20"/>
                          </w:rPr>
                          <w:t xml:space="preserve"> </w:t>
                        </w:r>
                        <w:r>
                          <w:rPr>
                            <w:sz w:val="20"/>
                          </w:rPr>
                          <w:t>отношение</w:t>
                        </w:r>
                        <w:r>
                          <w:rPr>
                            <w:spacing w:val="-1"/>
                            <w:sz w:val="20"/>
                          </w:rPr>
                          <w:t xml:space="preserve"> </w:t>
                        </w:r>
                        <w:r>
                          <w:rPr>
                            <w:sz w:val="20"/>
                          </w:rPr>
                          <w:t>к</w:t>
                        </w:r>
                        <w:r>
                          <w:rPr>
                            <w:spacing w:val="-5"/>
                            <w:sz w:val="20"/>
                          </w:rPr>
                          <w:t xml:space="preserve"> </w:t>
                        </w:r>
                        <w:r>
                          <w:rPr>
                            <w:sz w:val="20"/>
                          </w:rPr>
                          <w:t>герою</w:t>
                        </w:r>
                      </w:p>
                    </w:tc>
                    <w:tc>
                      <w:tcPr>
                        <w:tcW w:w="1647" w:type="dxa"/>
                      </w:tcPr>
                      <w:p w:rsidR="00A8775F" w:rsidRDefault="00A8775F">
                        <w:pPr>
                          <w:pStyle w:val="TableParagraph"/>
                          <w:spacing w:before="44"/>
                          <w:ind w:left="107" w:right="340"/>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3092" w:type="dxa"/>
                        <w:tcBorders>
                          <w:right w:val="nil"/>
                        </w:tcBorders>
                      </w:tcPr>
                      <w:p w:rsidR="00A8775F" w:rsidRDefault="00A8775F">
                        <w:pPr>
                          <w:pStyle w:val="TableParagraph"/>
                          <w:spacing w:before="44"/>
                          <w:rPr>
                            <w:sz w:val="20"/>
                          </w:rPr>
                        </w:pPr>
                        <w:r>
                          <w:rPr>
                            <w:sz w:val="20"/>
                          </w:rPr>
                          <w:t>комбинированная</w:t>
                        </w:r>
                        <w:r>
                          <w:rPr>
                            <w:spacing w:val="-7"/>
                            <w:sz w:val="20"/>
                          </w:rPr>
                          <w:t xml:space="preserve"> </w:t>
                        </w:r>
                        <w:r>
                          <w:rPr>
                            <w:sz w:val="20"/>
                          </w:rPr>
                          <w:t>работа</w:t>
                        </w:r>
                      </w:p>
                    </w:tc>
                  </w:tr>
                  <w:tr w:rsidR="00A8775F">
                    <w:trPr>
                      <w:trHeight w:val="2308"/>
                    </w:trPr>
                    <w:tc>
                      <w:tcPr>
                        <w:tcW w:w="5312" w:type="dxa"/>
                      </w:tcPr>
                      <w:p w:rsidR="00A8775F" w:rsidRDefault="00A8775F" w:rsidP="00C9437F">
                        <w:pPr>
                          <w:pStyle w:val="TableParagraph"/>
                          <w:numPr>
                            <w:ilvl w:val="0"/>
                            <w:numId w:val="110"/>
                          </w:numPr>
                          <w:tabs>
                            <w:tab w:val="left" w:pos="818"/>
                            <w:tab w:val="left" w:pos="819"/>
                          </w:tabs>
                          <w:spacing w:before="39" w:line="249" w:lineRule="auto"/>
                          <w:ind w:right="42" w:firstLine="0"/>
                          <w:rPr>
                            <w:sz w:val="20"/>
                          </w:rPr>
                        </w:pPr>
                        <w:r>
                          <w:rPr>
                            <w:sz w:val="20"/>
                          </w:rPr>
                          <w:t>понимать</w:t>
                        </w:r>
                        <w:r>
                          <w:rPr>
                            <w:spacing w:val="1"/>
                            <w:sz w:val="20"/>
                          </w:rPr>
                          <w:t xml:space="preserve"> </w:t>
                        </w:r>
                        <w:r>
                          <w:rPr>
                            <w:sz w:val="20"/>
                          </w:rPr>
                          <w:t>специфику прозаических</w:t>
                        </w:r>
                        <w:r>
                          <w:rPr>
                            <w:spacing w:val="1"/>
                            <w:sz w:val="20"/>
                          </w:rPr>
                          <w:t xml:space="preserve"> </w:t>
                        </w:r>
                        <w:r>
                          <w:rPr>
                            <w:sz w:val="20"/>
                          </w:rPr>
                          <w:t>и</w:t>
                        </w:r>
                        <w:r>
                          <w:rPr>
                            <w:spacing w:val="1"/>
                            <w:sz w:val="20"/>
                          </w:rPr>
                          <w:t xml:space="preserve"> </w:t>
                        </w:r>
                        <w:r>
                          <w:rPr>
                            <w:sz w:val="20"/>
                          </w:rPr>
                          <w:t>поэтических</w:t>
                        </w:r>
                        <w:r>
                          <w:rPr>
                            <w:spacing w:val="-47"/>
                            <w:sz w:val="20"/>
                          </w:rPr>
                          <w:t xml:space="preserve"> </w:t>
                        </w:r>
                        <w:r>
                          <w:rPr>
                            <w:sz w:val="20"/>
                          </w:rPr>
                          <w:t>текстов;</w:t>
                        </w:r>
                      </w:p>
                      <w:p w:rsidR="00A8775F" w:rsidRDefault="00A8775F" w:rsidP="00C9437F">
                        <w:pPr>
                          <w:pStyle w:val="TableParagraph"/>
                          <w:numPr>
                            <w:ilvl w:val="0"/>
                            <w:numId w:val="110"/>
                          </w:numPr>
                          <w:tabs>
                            <w:tab w:val="left" w:pos="818"/>
                            <w:tab w:val="left" w:pos="819"/>
                            <w:tab w:val="left" w:pos="2113"/>
                            <w:tab w:val="left" w:pos="3173"/>
                            <w:tab w:val="left" w:pos="4051"/>
                            <w:tab w:val="left" w:pos="4497"/>
                          </w:tabs>
                          <w:spacing w:before="33" w:line="249" w:lineRule="auto"/>
                          <w:ind w:right="42" w:firstLine="0"/>
                          <w:rPr>
                            <w:sz w:val="20"/>
                          </w:rPr>
                        </w:pPr>
                        <w:r>
                          <w:rPr>
                            <w:sz w:val="20"/>
                          </w:rPr>
                          <w:t>соотносить</w:t>
                        </w:r>
                        <w:r>
                          <w:rPr>
                            <w:sz w:val="20"/>
                          </w:rPr>
                          <w:tab/>
                          <w:t>главную</w:t>
                        </w:r>
                        <w:r>
                          <w:rPr>
                            <w:sz w:val="20"/>
                          </w:rPr>
                          <w:tab/>
                          <w:t>мысль</w:t>
                        </w:r>
                        <w:r>
                          <w:rPr>
                            <w:sz w:val="20"/>
                          </w:rPr>
                          <w:tab/>
                          <w:t>и</w:t>
                        </w:r>
                        <w:r>
                          <w:rPr>
                            <w:sz w:val="20"/>
                          </w:rPr>
                          <w:tab/>
                        </w:r>
                        <w:r>
                          <w:rPr>
                            <w:spacing w:val="-1"/>
                            <w:sz w:val="20"/>
                          </w:rPr>
                          <w:t>название</w:t>
                        </w:r>
                        <w:r>
                          <w:rPr>
                            <w:spacing w:val="-47"/>
                            <w:sz w:val="20"/>
                          </w:rPr>
                          <w:t xml:space="preserve"> </w:t>
                        </w:r>
                        <w:r>
                          <w:rPr>
                            <w:sz w:val="20"/>
                          </w:rPr>
                          <w:t>произведения;</w:t>
                        </w:r>
                      </w:p>
                      <w:p w:rsidR="00A8775F" w:rsidRDefault="00A8775F" w:rsidP="00C9437F">
                        <w:pPr>
                          <w:pStyle w:val="TableParagraph"/>
                          <w:numPr>
                            <w:ilvl w:val="0"/>
                            <w:numId w:val="110"/>
                          </w:numPr>
                          <w:tabs>
                            <w:tab w:val="left" w:pos="818"/>
                            <w:tab w:val="left" w:pos="819"/>
                          </w:tabs>
                          <w:spacing w:before="26"/>
                          <w:ind w:left="818" w:hanging="709"/>
                          <w:rPr>
                            <w:sz w:val="20"/>
                          </w:rPr>
                        </w:pPr>
                        <w:r>
                          <w:rPr>
                            <w:sz w:val="20"/>
                          </w:rPr>
                          <w:t>находить</w:t>
                        </w:r>
                        <w:r>
                          <w:rPr>
                            <w:spacing w:val="-2"/>
                            <w:sz w:val="20"/>
                          </w:rPr>
                          <w:t xml:space="preserve"> </w:t>
                        </w:r>
                        <w:r>
                          <w:rPr>
                            <w:sz w:val="20"/>
                          </w:rPr>
                          <w:t>портрет</w:t>
                        </w:r>
                        <w:r>
                          <w:rPr>
                            <w:spacing w:val="-4"/>
                            <w:sz w:val="20"/>
                          </w:rPr>
                          <w:t xml:space="preserve"> </w:t>
                        </w:r>
                        <w:r>
                          <w:rPr>
                            <w:sz w:val="20"/>
                          </w:rPr>
                          <w:t>и</w:t>
                        </w:r>
                        <w:r>
                          <w:rPr>
                            <w:spacing w:val="-3"/>
                            <w:sz w:val="20"/>
                          </w:rPr>
                          <w:t xml:space="preserve"> </w:t>
                        </w:r>
                        <w:r>
                          <w:rPr>
                            <w:sz w:val="20"/>
                          </w:rPr>
                          <w:t>пейзаж</w:t>
                        </w:r>
                        <w:r>
                          <w:rPr>
                            <w:spacing w:val="-4"/>
                            <w:sz w:val="20"/>
                          </w:rPr>
                          <w:t xml:space="preserve"> </w:t>
                        </w:r>
                        <w:r>
                          <w:rPr>
                            <w:sz w:val="20"/>
                          </w:rPr>
                          <w:t>в</w:t>
                        </w:r>
                        <w:r>
                          <w:rPr>
                            <w:spacing w:val="-4"/>
                            <w:sz w:val="20"/>
                          </w:rPr>
                          <w:t xml:space="preserve"> </w:t>
                        </w:r>
                        <w:r>
                          <w:rPr>
                            <w:sz w:val="20"/>
                          </w:rPr>
                          <w:t>произведении;</w:t>
                        </w:r>
                      </w:p>
                      <w:p w:rsidR="00A8775F" w:rsidRDefault="00A8775F" w:rsidP="00C9437F">
                        <w:pPr>
                          <w:pStyle w:val="TableParagraph"/>
                          <w:numPr>
                            <w:ilvl w:val="0"/>
                            <w:numId w:val="110"/>
                          </w:numPr>
                          <w:tabs>
                            <w:tab w:val="left" w:pos="818"/>
                            <w:tab w:val="left" w:pos="819"/>
                          </w:tabs>
                          <w:spacing w:before="37"/>
                          <w:ind w:left="818" w:hanging="709"/>
                          <w:rPr>
                            <w:sz w:val="20"/>
                          </w:rPr>
                        </w:pPr>
                        <w:r>
                          <w:rPr>
                            <w:sz w:val="20"/>
                          </w:rPr>
                          <w:t>видеть</w:t>
                        </w:r>
                        <w:r>
                          <w:rPr>
                            <w:spacing w:val="-4"/>
                            <w:sz w:val="20"/>
                          </w:rPr>
                          <w:t xml:space="preserve"> </w:t>
                        </w:r>
                        <w:r>
                          <w:rPr>
                            <w:sz w:val="20"/>
                          </w:rPr>
                          <w:t>особенности</w:t>
                        </w:r>
                        <w:r>
                          <w:rPr>
                            <w:spacing w:val="-5"/>
                            <w:sz w:val="20"/>
                          </w:rPr>
                          <w:t xml:space="preserve"> </w:t>
                        </w:r>
                        <w:r>
                          <w:rPr>
                            <w:sz w:val="20"/>
                          </w:rPr>
                          <w:t>юмористических</w:t>
                        </w:r>
                        <w:r>
                          <w:rPr>
                            <w:spacing w:val="-5"/>
                            <w:sz w:val="20"/>
                          </w:rPr>
                          <w:t xml:space="preserve"> </w:t>
                        </w:r>
                        <w:r>
                          <w:rPr>
                            <w:sz w:val="20"/>
                          </w:rPr>
                          <w:t>текстов;</w:t>
                        </w:r>
                      </w:p>
                      <w:p w:rsidR="00A8775F" w:rsidRDefault="00A8775F" w:rsidP="00C9437F">
                        <w:pPr>
                          <w:pStyle w:val="TableParagraph"/>
                          <w:numPr>
                            <w:ilvl w:val="0"/>
                            <w:numId w:val="110"/>
                          </w:numPr>
                          <w:tabs>
                            <w:tab w:val="left" w:pos="818"/>
                            <w:tab w:val="left" w:pos="819"/>
                          </w:tabs>
                          <w:spacing w:before="26" w:line="240" w:lineRule="atLeast"/>
                          <w:ind w:right="40" w:firstLine="0"/>
                          <w:rPr>
                            <w:sz w:val="20"/>
                          </w:rPr>
                        </w:pPr>
                        <w:r>
                          <w:rPr>
                            <w:sz w:val="20"/>
                          </w:rPr>
                          <w:t>соотносить</w:t>
                        </w:r>
                        <w:r>
                          <w:rPr>
                            <w:spacing w:val="42"/>
                            <w:sz w:val="20"/>
                          </w:rPr>
                          <w:t xml:space="preserve"> </w:t>
                        </w:r>
                        <w:r>
                          <w:rPr>
                            <w:sz w:val="20"/>
                          </w:rPr>
                          <w:t>основное</w:t>
                        </w:r>
                        <w:r>
                          <w:rPr>
                            <w:spacing w:val="43"/>
                            <w:sz w:val="20"/>
                          </w:rPr>
                          <w:t xml:space="preserve"> </w:t>
                        </w:r>
                        <w:r>
                          <w:rPr>
                            <w:sz w:val="20"/>
                          </w:rPr>
                          <w:t>содержание</w:t>
                        </w:r>
                        <w:r>
                          <w:rPr>
                            <w:spacing w:val="45"/>
                            <w:sz w:val="20"/>
                          </w:rPr>
                          <w:t xml:space="preserve"> </w:t>
                        </w:r>
                        <w:r>
                          <w:rPr>
                            <w:sz w:val="20"/>
                          </w:rPr>
                          <w:t>литературного</w:t>
                        </w:r>
                        <w:r>
                          <w:rPr>
                            <w:spacing w:val="-47"/>
                            <w:sz w:val="20"/>
                          </w:rPr>
                          <w:t xml:space="preserve"> </w:t>
                        </w:r>
                        <w:r>
                          <w:rPr>
                            <w:sz w:val="20"/>
                          </w:rPr>
                          <w:t>произведения</w:t>
                        </w:r>
                        <w:r>
                          <w:rPr>
                            <w:spacing w:val="-4"/>
                            <w:sz w:val="20"/>
                          </w:rPr>
                          <w:t xml:space="preserve"> </w:t>
                        </w:r>
                        <w:r>
                          <w:rPr>
                            <w:sz w:val="20"/>
                          </w:rPr>
                          <w:t>и</w:t>
                        </w:r>
                        <w:r>
                          <w:rPr>
                            <w:spacing w:val="-3"/>
                            <w:sz w:val="20"/>
                          </w:rPr>
                          <w:t xml:space="preserve"> </w:t>
                        </w:r>
                        <w:r>
                          <w:rPr>
                            <w:sz w:val="20"/>
                          </w:rPr>
                          <w:t>разнообразный</w:t>
                        </w:r>
                        <w:r>
                          <w:rPr>
                            <w:spacing w:val="-3"/>
                            <w:sz w:val="20"/>
                          </w:rPr>
                          <w:t xml:space="preserve"> </w:t>
                        </w:r>
                        <w:r>
                          <w:rPr>
                            <w:sz w:val="20"/>
                          </w:rPr>
                          <w:t>иллюстративный</w:t>
                        </w:r>
                        <w:r>
                          <w:rPr>
                            <w:spacing w:val="-4"/>
                            <w:sz w:val="20"/>
                          </w:rPr>
                          <w:t xml:space="preserve"> </w:t>
                        </w:r>
                        <w:r>
                          <w:rPr>
                            <w:sz w:val="20"/>
                          </w:rPr>
                          <w:t>материал</w:t>
                        </w:r>
                      </w:p>
                    </w:tc>
                    <w:tc>
                      <w:tcPr>
                        <w:tcW w:w="1647" w:type="dxa"/>
                      </w:tcPr>
                      <w:p w:rsidR="00A8775F" w:rsidRDefault="00A8775F">
                        <w:pPr>
                          <w:pStyle w:val="TableParagraph"/>
                          <w:spacing w:before="41"/>
                          <w:ind w:left="107" w:right="340"/>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3092" w:type="dxa"/>
                        <w:tcBorders>
                          <w:right w:val="nil"/>
                        </w:tcBorders>
                      </w:tcPr>
                      <w:p w:rsidR="00A8775F" w:rsidRDefault="00A8775F">
                        <w:pPr>
                          <w:pStyle w:val="TableParagraph"/>
                          <w:spacing w:before="41"/>
                          <w:rPr>
                            <w:sz w:val="20"/>
                          </w:rPr>
                        </w:pPr>
                        <w:r>
                          <w:rPr>
                            <w:sz w:val="20"/>
                          </w:rPr>
                          <w:t>техника</w:t>
                        </w:r>
                        <w:r>
                          <w:rPr>
                            <w:spacing w:val="-5"/>
                            <w:sz w:val="20"/>
                          </w:rPr>
                          <w:t xml:space="preserve"> </w:t>
                        </w:r>
                        <w:r>
                          <w:rPr>
                            <w:sz w:val="20"/>
                          </w:rPr>
                          <w:t>смыслового</w:t>
                        </w:r>
                        <w:r>
                          <w:rPr>
                            <w:spacing w:val="-3"/>
                            <w:sz w:val="20"/>
                          </w:rPr>
                          <w:t xml:space="preserve"> </w:t>
                        </w:r>
                        <w:r>
                          <w:rPr>
                            <w:sz w:val="20"/>
                          </w:rPr>
                          <w:t>чтения</w:t>
                        </w:r>
                      </w:p>
                    </w:tc>
                  </w:tr>
                  <w:tr w:rsidR="00A8775F">
                    <w:trPr>
                      <w:trHeight w:val="2889"/>
                    </w:trPr>
                    <w:tc>
                      <w:tcPr>
                        <w:tcW w:w="5312" w:type="dxa"/>
                      </w:tcPr>
                      <w:p w:rsidR="00A8775F" w:rsidRDefault="00A8775F" w:rsidP="00C9437F">
                        <w:pPr>
                          <w:pStyle w:val="TableParagraph"/>
                          <w:numPr>
                            <w:ilvl w:val="0"/>
                            <w:numId w:val="109"/>
                          </w:numPr>
                          <w:tabs>
                            <w:tab w:val="left" w:pos="819"/>
                          </w:tabs>
                          <w:spacing w:before="39" w:line="266" w:lineRule="auto"/>
                          <w:ind w:right="42" w:firstLine="0"/>
                          <w:jc w:val="both"/>
                          <w:rPr>
                            <w:sz w:val="20"/>
                          </w:rPr>
                        </w:pPr>
                        <w:r>
                          <w:rPr>
                            <w:sz w:val="20"/>
                          </w:rPr>
                          <w:t>представлять общие корни развития литературного</w:t>
                        </w:r>
                        <w:r>
                          <w:rPr>
                            <w:spacing w:val="-47"/>
                            <w:sz w:val="20"/>
                          </w:rPr>
                          <w:t xml:space="preserve"> </w:t>
                        </w:r>
                        <w:r>
                          <w:rPr>
                            <w:sz w:val="20"/>
                          </w:rPr>
                          <w:t>фольклора</w:t>
                        </w:r>
                        <w:r>
                          <w:rPr>
                            <w:spacing w:val="-1"/>
                            <w:sz w:val="20"/>
                          </w:rPr>
                          <w:t xml:space="preserve"> </w:t>
                        </w:r>
                        <w:r>
                          <w:rPr>
                            <w:sz w:val="20"/>
                          </w:rPr>
                          <w:t>разных</w:t>
                        </w:r>
                        <w:r>
                          <w:rPr>
                            <w:spacing w:val="2"/>
                            <w:sz w:val="20"/>
                          </w:rPr>
                          <w:t xml:space="preserve"> </w:t>
                        </w:r>
                        <w:r>
                          <w:rPr>
                            <w:sz w:val="20"/>
                          </w:rPr>
                          <w:t>народов;</w:t>
                        </w:r>
                      </w:p>
                      <w:p w:rsidR="00A8775F" w:rsidRDefault="00A8775F" w:rsidP="00C9437F">
                        <w:pPr>
                          <w:pStyle w:val="TableParagraph"/>
                          <w:numPr>
                            <w:ilvl w:val="0"/>
                            <w:numId w:val="109"/>
                          </w:numPr>
                          <w:tabs>
                            <w:tab w:val="left" w:pos="819"/>
                          </w:tabs>
                          <w:spacing w:before="12"/>
                          <w:ind w:left="818" w:hanging="709"/>
                          <w:jc w:val="both"/>
                          <w:rPr>
                            <w:sz w:val="20"/>
                          </w:rPr>
                        </w:pPr>
                        <w:r>
                          <w:rPr>
                            <w:sz w:val="20"/>
                          </w:rPr>
                          <w:t>различать</w:t>
                        </w:r>
                        <w:r>
                          <w:rPr>
                            <w:spacing w:val="-4"/>
                            <w:sz w:val="20"/>
                          </w:rPr>
                          <w:t xml:space="preserve"> </w:t>
                        </w:r>
                        <w:r>
                          <w:rPr>
                            <w:sz w:val="20"/>
                          </w:rPr>
                          <w:t>малые жанры</w:t>
                        </w:r>
                        <w:r>
                          <w:rPr>
                            <w:spacing w:val="-4"/>
                            <w:sz w:val="20"/>
                          </w:rPr>
                          <w:t xml:space="preserve"> </w:t>
                        </w:r>
                        <w:r>
                          <w:rPr>
                            <w:sz w:val="20"/>
                          </w:rPr>
                          <w:t>фольклора;</w:t>
                        </w:r>
                      </w:p>
                      <w:p w:rsidR="00A8775F" w:rsidRDefault="00A8775F" w:rsidP="00C9437F">
                        <w:pPr>
                          <w:pStyle w:val="TableParagraph"/>
                          <w:numPr>
                            <w:ilvl w:val="0"/>
                            <w:numId w:val="109"/>
                          </w:numPr>
                          <w:tabs>
                            <w:tab w:val="left" w:pos="819"/>
                          </w:tabs>
                          <w:spacing w:before="36" w:line="264" w:lineRule="auto"/>
                          <w:ind w:right="42" w:firstLine="0"/>
                          <w:jc w:val="both"/>
                          <w:rPr>
                            <w:sz w:val="20"/>
                          </w:rPr>
                        </w:pPr>
                        <w:r>
                          <w:rPr>
                            <w:sz w:val="20"/>
                          </w:rPr>
                          <w:t>различать</w:t>
                        </w:r>
                        <w:r>
                          <w:rPr>
                            <w:spacing w:val="1"/>
                            <w:sz w:val="20"/>
                          </w:rPr>
                          <w:t xml:space="preserve"> </w:t>
                        </w:r>
                        <w:r>
                          <w:rPr>
                            <w:sz w:val="20"/>
                          </w:rPr>
                          <w:t>жанры</w:t>
                        </w:r>
                        <w:r>
                          <w:rPr>
                            <w:spacing w:val="1"/>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сказку,</w:t>
                        </w:r>
                        <w:r>
                          <w:rPr>
                            <w:spacing w:val="-4"/>
                            <w:sz w:val="20"/>
                          </w:rPr>
                          <w:t xml:space="preserve"> </w:t>
                        </w:r>
                        <w:r>
                          <w:rPr>
                            <w:sz w:val="20"/>
                          </w:rPr>
                          <w:t>сказочную</w:t>
                        </w:r>
                        <w:r>
                          <w:rPr>
                            <w:spacing w:val="-3"/>
                            <w:sz w:val="20"/>
                          </w:rPr>
                          <w:t xml:space="preserve"> </w:t>
                        </w:r>
                        <w:r>
                          <w:rPr>
                            <w:sz w:val="20"/>
                          </w:rPr>
                          <w:t>повесть,</w:t>
                        </w:r>
                        <w:r>
                          <w:rPr>
                            <w:spacing w:val="-4"/>
                            <w:sz w:val="20"/>
                          </w:rPr>
                          <w:t xml:space="preserve"> </w:t>
                        </w:r>
                        <w:r>
                          <w:rPr>
                            <w:sz w:val="20"/>
                          </w:rPr>
                          <w:t>басню,</w:t>
                        </w:r>
                        <w:r>
                          <w:rPr>
                            <w:spacing w:val="-3"/>
                            <w:sz w:val="20"/>
                          </w:rPr>
                          <w:t xml:space="preserve"> </w:t>
                        </w:r>
                        <w:r>
                          <w:rPr>
                            <w:sz w:val="20"/>
                          </w:rPr>
                          <w:t>рассказ,</w:t>
                        </w:r>
                        <w:r>
                          <w:rPr>
                            <w:spacing w:val="-3"/>
                            <w:sz w:val="20"/>
                          </w:rPr>
                          <w:t xml:space="preserve"> </w:t>
                        </w:r>
                        <w:r>
                          <w:rPr>
                            <w:sz w:val="20"/>
                          </w:rPr>
                          <w:t>стихотворение;</w:t>
                        </w:r>
                      </w:p>
                      <w:p w:rsidR="00A8775F" w:rsidRDefault="00A8775F" w:rsidP="00C9437F">
                        <w:pPr>
                          <w:pStyle w:val="TableParagraph"/>
                          <w:numPr>
                            <w:ilvl w:val="0"/>
                            <w:numId w:val="109"/>
                          </w:numPr>
                          <w:tabs>
                            <w:tab w:val="left" w:pos="819"/>
                          </w:tabs>
                          <w:spacing w:before="15" w:line="273" w:lineRule="auto"/>
                          <w:ind w:right="38" w:firstLine="0"/>
                          <w:jc w:val="both"/>
                          <w:rPr>
                            <w:sz w:val="20"/>
                          </w:rPr>
                        </w:pPr>
                        <w:r>
                          <w:rPr>
                            <w:sz w:val="20"/>
                          </w:rPr>
                          <w:t>определять</w:t>
                        </w:r>
                        <w:r>
                          <w:rPr>
                            <w:spacing w:val="1"/>
                            <w:sz w:val="20"/>
                          </w:rPr>
                          <w:t xml:space="preserve"> </w:t>
                        </w:r>
                        <w:r>
                          <w:rPr>
                            <w:sz w:val="20"/>
                          </w:rPr>
                          <w:t>особенности</w:t>
                        </w:r>
                        <w:r>
                          <w:rPr>
                            <w:spacing w:val="1"/>
                            <w:sz w:val="20"/>
                          </w:rPr>
                          <w:t xml:space="preserve"> </w:t>
                        </w:r>
                        <w:r>
                          <w:rPr>
                            <w:sz w:val="20"/>
                          </w:rPr>
                          <w:t>фольклорных</w:t>
                        </w:r>
                        <w:r>
                          <w:rPr>
                            <w:spacing w:val="1"/>
                            <w:sz w:val="20"/>
                          </w:rPr>
                          <w:t xml:space="preserve"> </w:t>
                        </w:r>
                        <w:r>
                          <w:rPr>
                            <w:sz w:val="20"/>
                          </w:rPr>
                          <w:t>форм</w:t>
                        </w:r>
                        <w:r>
                          <w:rPr>
                            <w:spacing w:val="1"/>
                            <w:sz w:val="20"/>
                          </w:rPr>
                          <w:t xml:space="preserve"> </w:t>
                        </w:r>
                        <w:r>
                          <w:rPr>
                            <w:sz w:val="20"/>
                          </w:rPr>
                          <w:t>и</w:t>
                        </w:r>
                        <w:r>
                          <w:rPr>
                            <w:spacing w:val="1"/>
                            <w:sz w:val="20"/>
                          </w:rPr>
                          <w:t xml:space="preserve"> </w:t>
                        </w:r>
                        <w:r>
                          <w:rPr>
                            <w:sz w:val="20"/>
                          </w:rPr>
                          <w:t>авторских</w:t>
                        </w:r>
                        <w:r>
                          <w:rPr>
                            <w:spacing w:val="1"/>
                            <w:sz w:val="20"/>
                          </w:rPr>
                          <w:t xml:space="preserve"> </w:t>
                        </w:r>
                        <w:r>
                          <w:rPr>
                            <w:sz w:val="20"/>
                          </w:rPr>
                          <w:t>произведений;</w:t>
                        </w:r>
                        <w:r>
                          <w:rPr>
                            <w:spacing w:val="1"/>
                            <w:sz w:val="20"/>
                          </w:rPr>
                          <w:t xml:space="preserve"> </w:t>
                        </w:r>
                        <w:r>
                          <w:rPr>
                            <w:sz w:val="20"/>
                          </w:rPr>
                          <w:t>-</w:t>
                        </w:r>
                        <w:r>
                          <w:rPr>
                            <w:spacing w:val="1"/>
                            <w:sz w:val="20"/>
                          </w:rPr>
                          <w:t xml:space="preserve"> </w:t>
                        </w:r>
                        <w:r>
                          <w:rPr>
                            <w:sz w:val="20"/>
                          </w:rPr>
                          <w:t>выделять</w:t>
                        </w:r>
                        <w:r>
                          <w:rPr>
                            <w:spacing w:val="1"/>
                            <w:sz w:val="20"/>
                          </w:rPr>
                          <w:t xml:space="preserve"> </w:t>
                        </w:r>
                        <w:r>
                          <w:rPr>
                            <w:sz w:val="20"/>
                          </w:rPr>
                          <w:t>события</w:t>
                        </w:r>
                        <w:r>
                          <w:rPr>
                            <w:spacing w:val="1"/>
                            <w:sz w:val="20"/>
                          </w:rPr>
                          <w:t xml:space="preserve"> </w:t>
                        </w:r>
                        <w:r>
                          <w:rPr>
                            <w:sz w:val="20"/>
                          </w:rPr>
                          <w:t>рассказа;</w:t>
                        </w:r>
                        <w:r>
                          <w:rPr>
                            <w:spacing w:val="1"/>
                            <w:sz w:val="20"/>
                          </w:rPr>
                          <w:t xml:space="preserve"> </w:t>
                        </w:r>
                        <w:r>
                          <w:rPr>
                            <w:sz w:val="20"/>
                          </w:rPr>
                          <w:t>понимать сюжет как цепь событий, составлять сюжетный</w:t>
                        </w:r>
                        <w:r>
                          <w:rPr>
                            <w:spacing w:val="1"/>
                            <w:sz w:val="20"/>
                          </w:rPr>
                          <w:t xml:space="preserve"> </w:t>
                        </w:r>
                        <w:r>
                          <w:rPr>
                            <w:sz w:val="20"/>
                          </w:rPr>
                          <w:t>план</w:t>
                        </w:r>
                        <w:r>
                          <w:rPr>
                            <w:spacing w:val="-2"/>
                            <w:sz w:val="20"/>
                          </w:rPr>
                          <w:t xml:space="preserve"> </w:t>
                        </w:r>
                        <w:r>
                          <w:rPr>
                            <w:sz w:val="20"/>
                          </w:rPr>
                          <w:t>произведения;</w:t>
                        </w:r>
                      </w:p>
                      <w:p w:rsidR="00A8775F" w:rsidRDefault="00A8775F" w:rsidP="00C9437F">
                        <w:pPr>
                          <w:pStyle w:val="TableParagraph"/>
                          <w:numPr>
                            <w:ilvl w:val="0"/>
                            <w:numId w:val="109"/>
                          </w:numPr>
                          <w:tabs>
                            <w:tab w:val="left" w:pos="819"/>
                          </w:tabs>
                          <w:spacing w:line="272" w:lineRule="exact"/>
                          <w:ind w:left="818" w:hanging="709"/>
                          <w:jc w:val="both"/>
                          <w:rPr>
                            <w:sz w:val="20"/>
                          </w:rPr>
                        </w:pPr>
                        <w:r>
                          <w:rPr>
                            <w:sz w:val="20"/>
                          </w:rPr>
                          <w:t>понимать</w:t>
                        </w:r>
                        <w:r>
                          <w:rPr>
                            <w:spacing w:val="-6"/>
                            <w:sz w:val="20"/>
                          </w:rPr>
                          <w:t xml:space="preserve"> </w:t>
                        </w:r>
                        <w:r>
                          <w:rPr>
                            <w:sz w:val="20"/>
                          </w:rPr>
                          <w:t>многозначность</w:t>
                        </w:r>
                        <w:r>
                          <w:rPr>
                            <w:spacing w:val="-3"/>
                            <w:sz w:val="20"/>
                          </w:rPr>
                          <w:t xml:space="preserve"> </w:t>
                        </w:r>
                        <w:r>
                          <w:rPr>
                            <w:sz w:val="20"/>
                          </w:rPr>
                          <w:t>поэтического</w:t>
                        </w:r>
                        <w:r>
                          <w:rPr>
                            <w:spacing w:val="-5"/>
                            <w:sz w:val="20"/>
                          </w:rPr>
                          <w:t xml:space="preserve"> </w:t>
                        </w:r>
                        <w:r>
                          <w:rPr>
                            <w:sz w:val="20"/>
                          </w:rPr>
                          <w:t>слова</w:t>
                        </w:r>
                      </w:p>
                    </w:tc>
                    <w:tc>
                      <w:tcPr>
                        <w:tcW w:w="1647" w:type="dxa"/>
                      </w:tcPr>
                      <w:p w:rsidR="00A8775F" w:rsidRDefault="00A8775F">
                        <w:pPr>
                          <w:pStyle w:val="TableParagraph"/>
                          <w:spacing w:before="41"/>
                          <w:ind w:left="107" w:right="340"/>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3092" w:type="dxa"/>
                        <w:tcBorders>
                          <w:right w:val="nil"/>
                        </w:tcBorders>
                      </w:tcPr>
                      <w:p w:rsidR="00A8775F" w:rsidRDefault="00A8775F">
                        <w:pPr>
                          <w:pStyle w:val="TableParagraph"/>
                          <w:spacing w:before="41"/>
                          <w:rPr>
                            <w:sz w:val="20"/>
                          </w:rPr>
                        </w:pPr>
                        <w:r>
                          <w:rPr>
                            <w:sz w:val="20"/>
                          </w:rPr>
                          <w:t>диагностическая</w:t>
                        </w:r>
                        <w:r>
                          <w:rPr>
                            <w:spacing w:val="-5"/>
                            <w:sz w:val="20"/>
                          </w:rPr>
                          <w:t xml:space="preserve"> </w:t>
                        </w:r>
                        <w:r>
                          <w:rPr>
                            <w:sz w:val="20"/>
                          </w:rPr>
                          <w:t>работа</w:t>
                        </w:r>
                      </w:p>
                    </w:tc>
                  </w:tr>
                  <w:tr w:rsidR="00A8775F">
                    <w:trPr>
                      <w:trHeight w:val="887"/>
                    </w:trPr>
                    <w:tc>
                      <w:tcPr>
                        <w:tcW w:w="5312" w:type="dxa"/>
                      </w:tcPr>
                      <w:p w:rsidR="00A8775F" w:rsidRDefault="00A8775F">
                        <w:pPr>
                          <w:pStyle w:val="TableParagraph"/>
                          <w:tabs>
                            <w:tab w:val="left" w:pos="818"/>
                          </w:tabs>
                          <w:spacing w:before="44" w:line="261" w:lineRule="auto"/>
                          <w:ind w:right="41"/>
                          <w:rPr>
                            <w:sz w:val="20"/>
                          </w:rPr>
                        </w:pPr>
                        <w:r>
                          <w:rPr>
                            <w:sz w:val="24"/>
                          </w:rPr>
                          <w:t>-</w:t>
                        </w:r>
                        <w:r>
                          <w:rPr>
                            <w:sz w:val="24"/>
                          </w:rPr>
                          <w:tab/>
                        </w:r>
                        <w:r>
                          <w:rPr>
                            <w:sz w:val="20"/>
                          </w:rPr>
                          <w:t>пересказывать</w:t>
                        </w:r>
                        <w:r>
                          <w:rPr>
                            <w:spacing w:val="-6"/>
                            <w:sz w:val="20"/>
                          </w:rPr>
                          <w:t xml:space="preserve"> </w:t>
                        </w:r>
                        <w:r>
                          <w:rPr>
                            <w:sz w:val="20"/>
                          </w:rPr>
                          <w:t>текст</w:t>
                        </w:r>
                        <w:r>
                          <w:rPr>
                            <w:spacing w:val="-9"/>
                            <w:sz w:val="20"/>
                          </w:rPr>
                          <w:t xml:space="preserve"> </w:t>
                        </w:r>
                        <w:r>
                          <w:rPr>
                            <w:sz w:val="20"/>
                          </w:rPr>
                          <w:t>кратко,</w:t>
                        </w:r>
                        <w:r>
                          <w:rPr>
                            <w:spacing w:val="-8"/>
                            <w:sz w:val="20"/>
                          </w:rPr>
                          <w:t xml:space="preserve"> </w:t>
                        </w:r>
                        <w:r>
                          <w:rPr>
                            <w:sz w:val="20"/>
                          </w:rPr>
                          <w:t>выборочно,</w:t>
                        </w:r>
                        <w:r>
                          <w:rPr>
                            <w:spacing w:val="-7"/>
                            <w:sz w:val="20"/>
                          </w:rPr>
                          <w:t xml:space="preserve"> </w:t>
                        </w:r>
                        <w:r>
                          <w:rPr>
                            <w:sz w:val="20"/>
                          </w:rPr>
                          <w:t>подробно</w:t>
                        </w:r>
                        <w:r>
                          <w:rPr>
                            <w:spacing w:val="-8"/>
                            <w:sz w:val="20"/>
                          </w:rPr>
                          <w:t xml:space="preserve"> </w:t>
                        </w:r>
                        <w:r>
                          <w:rPr>
                            <w:sz w:val="20"/>
                          </w:rPr>
                          <w:t>и</w:t>
                        </w:r>
                        <w:r>
                          <w:rPr>
                            <w:spacing w:val="-47"/>
                            <w:sz w:val="20"/>
                          </w:rPr>
                          <w:t xml:space="preserve"> </w:t>
                        </w:r>
                        <w:r>
                          <w:rPr>
                            <w:sz w:val="20"/>
                          </w:rPr>
                          <w:t>с</w:t>
                        </w:r>
                        <w:r>
                          <w:rPr>
                            <w:spacing w:val="11"/>
                            <w:sz w:val="20"/>
                          </w:rPr>
                          <w:t xml:space="preserve"> </w:t>
                        </w:r>
                        <w:r>
                          <w:rPr>
                            <w:sz w:val="20"/>
                          </w:rPr>
                          <w:t>его</w:t>
                        </w:r>
                        <w:r>
                          <w:rPr>
                            <w:spacing w:val="11"/>
                            <w:sz w:val="20"/>
                          </w:rPr>
                          <w:t xml:space="preserve"> </w:t>
                        </w:r>
                        <w:r>
                          <w:rPr>
                            <w:sz w:val="20"/>
                          </w:rPr>
                          <w:t>творческой</w:t>
                        </w:r>
                        <w:r>
                          <w:rPr>
                            <w:spacing w:val="9"/>
                            <w:sz w:val="20"/>
                          </w:rPr>
                          <w:t xml:space="preserve"> </w:t>
                        </w:r>
                        <w:r>
                          <w:rPr>
                            <w:sz w:val="20"/>
                          </w:rPr>
                          <w:t>обработкой</w:t>
                        </w:r>
                        <w:r>
                          <w:rPr>
                            <w:spacing w:val="9"/>
                            <w:sz w:val="20"/>
                          </w:rPr>
                          <w:t xml:space="preserve"> </w:t>
                        </w:r>
                        <w:r>
                          <w:rPr>
                            <w:sz w:val="20"/>
                          </w:rPr>
                          <w:t>в</w:t>
                        </w:r>
                        <w:r>
                          <w:rPr>
                            <w:spacing w:val="10"/>
                            <w:sz w:val="20"/>
                          </w:rPr>
                          <w:t xml:space="preserve"> </w:t>
                        </w:r>
                        <w:r>
                          <w:rPr>
                            <w:sz w:val="20"/>
                          </w:rPr>
                          <w:t>зависимости</w:t>
                        </w:r>
                        <w:r>
                          <w:rPr>
                            <w:spacing w:val="9"/>
                            <w:sz w:val="20"/>
                          </w:rPr>
                          <w:t xml:space="preserve"> </w:t>
                        </w:r>
                        <w:r>
                          <w:rPr>
                            <w:sz w:val="20"/>
                          </w:rPr>
                          <w:t>от</w:t>
                        </w:r>
                        <w:r>
                          <w:rPr>
                            <w:spacing w:val="12"/>
                            <w:sz w:val="20"/>
                          </w:rPr>
                          <w:t xml:space="preserve"> </w:t>
                        </w:r>
                        <w:r>
                          <w:rPr>
                            <w:sz w:val="20"/>
                          </w:rPr>
                          <w:t>учебной</w:t>
                        </w:r>
                      </w:p>
                      <w:p w:rsidR="00A8775F" w:rsidRDefault="00A8775F">
                        <w:pPr>
                          <w:pStyle w:val="TableParagraph"/>
                          <w:spacing w:before="16"/>
                          <w:rPr>
                            <w:sz w:val="20"/>
                          </w:rPr>
                        </w:pPr>
                        <w:r>
                          <w:rPr>
                            <w:sz w:val="20"/>
                          </w:rPr>
                          <w:t>задачи;</w:t>
                        </w:r>
                      </w:p>
                    </w:tc>
                    <w:tc>
                      <w:tcPr>
                        <w:tcW w:w="1647" w:type="dxa"/>
                      </w:tcPr>
                      <w:p w:rsidR="00A8775F" w:rsidRDefault="00A8775F">
                        <w:pPr>
                          <w:pStyle w:val="TableParagraph"/>
                          <w:spacing w:before="43"/>
                          <w:ind w:left="107" w:right="320"/>
                          <w:rPr>
                            <w:sz w:val="20"/>
                          </w:rPr>
                        </w:pPr>
                        <w:r>
                          <w:rPr>
                            <w:sz w:val="20"/>
                          </w:rPr>
                          <w:t>в течение</w:t>
                        </w:r>
                        <w:r>
                          <w:rPr>
                            <w:spacing w:val="1"/>
                            <w:sz w:val="20"/>
                          </w:rPr>
                          <w:t xml:space="preserve"> </w:t>
                        </w:r>
                        <w:r>
                          <w:rPr>
                            <w:sz w:val="20"/>
                          </w:rPr>
                          <w:t>учебного</w:t>
                        </w:r>
                        <w:r>
                          <w:rPr>
                            <w:spacing w:val="-13"/>
                            <w:sz w:val="20"/>
                          </w:rPr>
                          <w:t xml:space="preserve"> </w:t>
                        </w:r>
                        <w:r>
                          <w:rPr>
                            <w:sz w:val="20"/>
                          </w:rPr>
                          <w:t>года</w:t>
                        </w:r>
                      </w:p>
                    </w:tc>
                    <w:tc>
                      <w:tcPr>
                        <w:tcW w:w="3092" w:type="dxa"/>
                        <w:tcBorders>
                          <w:right w:val="nil"/>
                        </w:tcBorders>
                      </w:tcPr>
                      <w:p w:rsidR="00A8775F" w:rsidRDefault="00A8775F">
                        <w:pPr>
                          <w:pStyle w:val="TableParagraph"/>
                          <w:spacing w:before="43"/>
                          <w:ind w:left="160" w:right="546" w:hanging="51"/>
                          <w:rPr>
                            <w:sz w:val="20"/>
                          </w:rPr>
                        </w:pPr>
                        <w:r>
                          <w:rPr>
                            <w:sz w:val="20"/>
                          </w:rPr>
                          <w:t>техника</w:t>
                        </w:r>
                        <w:r>
                          <w:rPr>
                            <w:spacing w:val="-7"/>
                            <w:sz w:val="20"/>
                          </w:rPr>
                          <w:t xml:space="preserve"> </w:t>
                        </w:r>
                        <w:r>
                          <w:rPr>
                            <w:sz w:val="20"/>
                          </w:rPr>
                          <w:t>смыслового</w:t>
                        </w:r>
                        <w:r>
                          <w:rPr>
                            <w:spacing w:val="-5"/>
                            <w:sz w:val="20"/>
                          </w:rPr>
                          <w:t xml:space="preserve"> </w:t>
                        </w:r>
                        <w:r>
                          <w:rPr>
                            <w:sz w:val="20"/>
                          </w:rPr>
                          <w:t>чтения,</w:t>
                        </w:r>
                        <w:r>
                          <w:rPr>
                            <w:spacing w:val="-47"/>
                            <w:sz w:val="20"/>
                          </w:rPr>
                          <w:t xml:space="preserve"> </w:t>
                        </w:r>
                        <w:r>
                          <w:rPr>
                            <w:sz w:val="20"/>
                          </w:rPr>
                          <w:t>комплексная</w:t>
                        </w:r>
                        <w:r>
                          <w:rPr>
                            <w:spacing w:val="-2"/>
                            <w:sz w:val="20"/>
                          </w:rPr>
                          <w:t xml:space="preserve"> </w:t>
                        </w:r>
                        <w:r>
                          <w:rPr>
                            <w:sz w:val="20"/>
                          </w:rPr>
                          <w:t>работа</w:t>
                        </w:r>
                      </w:p>
                    </w:tc>
                  </w:tr>
                </w:tbl>
                <w:p w:rsidR="00A8775F" w:rsidRDefault="00A8775F">
                  <w:pPr>
                    <w:pStyle w:val="a3"/>
                    <w:ind w:left="0" w:firstLine="0"/>
                    <w:jc w:val="left"/>
                  </w:pPr>
                </w:p>
              </w:txbxContent>
            </v:textbox>
            <w10:wrap anchorx="page" anchory="page"/>
          </v:shape>
        </w:pict>
      </w:r>
    </w:p>
    <w:p w:rsidR="007E6CBC" w:rsidRDefault="007E6CBC">
      <w:pPr>
        <w:rPr>
          <w:sz w:val="17"/>
        </w:rPr>
        <w:sectPr w:rsidR="007E6CBC">
          <w:pgSz w:w="11910" w:h="16840"/>
          <w:pgMar w:top="1120" w:right="0" w:bottom="1120" w:left="1160" w:header="0" w:footer="930" w:gutter="0"/>
          <w:cols w:space="720"/>
        </w:sect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ind w:left="0" w:firstLine="0"/>
        <w:jc w:val="left"/>
        <w:rPr>
          <w:b/>
          <w:sz w:val="20"/>
        </w:rPr>
      </w:pPr>
    </w:p>
    <w:p w:rsidR="007E6CBC" w:rsidRDefault="007E6CBC">
      <w:pPr>
        <w:pStyle w:val="a3"/>
        <w:spacing w:before="9"/>
        <w:ind w:left="0" w:firstLine="0"/>
        <w:jc w:val="left"/>
        <w:rPr>
          <w:b/>
          <w:sz w:val="29"/>
        </w:rPr>
      </w:pPr>
    </w:p>
    <w:p w:rsidR="007E6CBC" w:rsidRDefault="007031F5" w:rsidP="00C9437F">
      <w:pPr>
        <w:pStyle w:val="2"/>
        <w:numPr>
          <w:ilvl w:val="0"/>
          <w:numId w:val="116"/>
        </w:numPr>
        <w:tabs>
          <w:tab w:val="left" w:pos="723"/>
        </w:tabs>
        <w:spacing w:before="90" w:line="240" w:lineRule="auto"/>
        <w:ind w:hanging="181"/>
      </w:pPr>
      <w:r>
        <w:pict>
          <v:shape id="_x0000_s1032" type="#_x0000_t202" style="position:absolute;left:0;text-align:left;margin-left:92.55pt;margin-top:-488.9pt;width:503.3pt;height:487.8pt;z-index:1573324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2"/>
                    <w:gridCol w:w="1647"/>
                    <w:gridCol w:w="3092"/>
                  </w:tblGrid>
                  <w:tr w:rsidR="00A8775F">
                    <w:trPr>
                      <w:trHeight w:val="2296"/>
                    </w:trPr>
                    <w:tc>
                      <w:tcPr>
                        <w:tcW w:w="5312" w:type="dxa"/>
                      </w:tcPr>
                      <w:p w:rsidR="00A8775F" w:rsidRDefault="00A8775F" w:rsidP="00C9437F">
                        <w:pPr>
                          <w:pStyle w:val="TableParagraph"/>
                          <w:numPr>
                            <w:ilvl w:val="0"/>
                            <w:numId w:val="108"/>
                          </w:numPr>
                          <w:tabs>
                            <w:tab w:val="left" w:pos="818"/>
                            <w:tab w:val="left" w:pos="819"/>
                            <w:tab w:val="left" w:pos="1612"/>
                            <w:tab w:val="left" w:pos="2051"/>
                            <w:tab w:val="left" w:pos="2851"/>
                            <w:tab w:val="left" w:pos="4407"/>
                          </w:tabs>
                          <w:spacing w:before="44" w:line="259" w:lineRule="auto"/>
                          <w:ind w:right="42" w:firstLine="0"/>
                          <w:rPr>
                            <w:sz w:val="20"/>
                          </w:rPr>
                        </w:pPr>
                        <w:r>
                          <w:rPr>
                            <w:sz w:val="20"/>
                          </w:rPr>
                          <w:t>читать</w:t>
                        </w:r>
                        <w:r>
                          <w:rPr>
                            <w:sz w:val="20"/>
                          </w:rPr>
                          <w:tab/>
                          <w:t>по</w:t>
                        </w:r>
                        <w:r>
                          <w:rPr>
                            <w:sz w:val="20"/>
                          </w:rPr>
                          <w:tab/>
                          <w:t>ролям,</w:t>
                        </w:r>
                        <w:r>
                          <w:rPr>
                            <w:sz w:val="20"/>
                          </w:rPr>
                          <w:tab/>
                          <w:t>инсценировать,</w:t>
                        </w:r>
                        <w:r>
                          <w:rPr>
                            <w:sz w:val="20"/>
                          </w:rPr>
                          <w:tab/>
                        </w:r>
                        <w:r>
                          <w:rPr>
                            <w:spacing w:val="-1"/>
                            <w:sz w:val="20"/>
                          </w:rPr>
                          <w:t>передавая</w:t>
                        </w:r>
                        <w:r>
                          <w:rPr>
                            <w:spacing w:val="-47"/>
                            <w:sz w:val="20"/>
                          </w:rPr>
                          <w:t xml:space="preserve"> </w:t>
                        </w:r>
                        <w:r>
                          <w:rPr>
                            <w:sz w:val="20"/>
                          </w:rPr>
                          <w:t>основное</w:t>
                        </w:r>
                        <w:r>
                          <w:rPr>
                            <w:spacing w:val="-1"/>
                            <w:sz w:val="20"/>
                          </w:rPr>
                          <w:t xml:space="preserve"> </w:t>
                        </w:r>
                        <w:r>
                          <w:rPr>
                            <w:sz w:val="20"/>
                          </w:rPr>
                          <w:t>настроение произведения;</w:t>
                        </w:r>
                      </w:p>
                      <w:p w:rsidR="00A8775F" w:rsidRDefault="00A8775F" w:rsidP="00C9437F">
                        <w:pPr>
                          <w:pStyle w:val="TableParagraph"/>
                          <w:numPr>
                            <w:ilvl w:val="0"/>
                            <w:numId w:val="108"/>
                          </w:numPr>
                          <w:tabs>
                            <w:tab w:val="left" w:pos="818"/>
                            <w:tab w:val="left" w:pos="819"/>
                          </w:tabs>
                          <w:spacing w:before="23" w:line="261" w:lineRule="auto"/>
                          <w:ind w:right="42" w:firstLine="0"/>
                          <w:rPr>
                            <w:sz w:val="20"/>
                          </w:rPr>
                        </w:pPr>
                        <w:r>
                          <w:rPr>
                            <w:sz w:val="20"/>
                          </w:rPr>
                          <w:t>передавать</w:t>
                        </w:r>
                        <w:r>
                          <w:rPr>
                            <w:spacing w:val="1"/>
                            <w:sz w:val="20"/>
                          </w:rPr>
                          <w:t xml:space="preserve"> </w:t>
                        </w:r>
                        <w:r>
                          <w:rPr>
                            <w:sz w:val="20"/>
                          </w:rPr>
                          <w:t>в</w:t>
                        </w:r>
                        <w:r>
                          <w:rPr>
                            <w:spacing w:val="1"/>
                            <w:sz w:val="20"/>
                          </w:rPr>
                          <w:t xml:space="preserve"> </w:t>
                        </w:r>
                        <w:r>
                          <w:rPr>
                            <w:sz w:val="20"/>
                          </w:rPr>
                          <w:t>выразительном</w:t>
                        </w:r>
                        <w:r>
                          <w:rPr>
                            <w:spacing w:val="1"/>
                            <w:sz w:val="20"/>
                          </w:rPr>
                          <w:t xml:space="preserve"> </w:t>
                        </w:r>
                        <w:r>
                          <w:rPr>
                            <w:sz w:val="20"/>
                          </w:rPr>
                          <w:t>чтении</w:t>
                        </w:r>
                        <w:r>
                          <w:rPr>
                            <w:spacing w:val="1"/>
                            <w:sz w:val="20"/>
                          </w:rPr>
                          <w:t xml:space="preserve"> </w:t>
                        </w:r>
                        <w:r>
                          <w:rPr>
                            <w:sz w:val="20"/>
                          </w:rPr>
                          <w:t>изменение</w:t>
                        </w:r>
                        <w:r>
                          <w:rPr>
                            <w:spacing w:val="-47"/>
                            <w:sz w:val="20"/>
                          </w:rPr>
                          <w:t xml:space="preserve"> </w:t>
                        </w:r>
                        <w:r>
                          <w:rPr>
                            <w:sz w:val="20"/>
                          </w:rPr>
                          <w:t>эмоционального состояния</w:t>
                        </w:r>
                        <w:r>
                          <w:rPr>
                            <w:spacing w:val="-1"/>
                            <w:sz w:val="20"/>
                          </w:rPr>
                          <w:t xml:space="preserve"> </w:t>
                        </w:r>
                        <w:r>
                          <w:rPr>
                            <w:sz w:val="20"/>
                          </w:rPr>
                          <w:t>героя;</w:t>
                        </w:r>
                      </w:p>
                      <w:p w:rsidR="00A8775F" w:rsidRDefault="00A8775F" w:rsidP="00C9437F">
                        <w:pPr>
                          <w:pStyle w:val="TableParagraph"/>
                          <w:numPr>
                            <w:ilvl w:val="0"/>
                            <w:numId w:val="108"/>
                          </w:numPr>
                          <w:tabs>
                            <w:tab w:val="left" w:pos="818"/>
                            <w:tab w:val="left" w:pos="819"/>
                          </w:tabs>
                          <w:spacing w:before="20" w:line="264" w:lineRule="auto"/>
                          <w:ind w:right="44" w:firstLine="0"/>
                          <w:rPr>
                            <w:sz w:val="20"/>
                          </w:rPr>
                        </w:pPr>
                        <w:r>
                          <w:rPr>
                            <w:sz w:val="20"/>
                          </w:rPr>
                          <w:t>выражать</w:t>
                        </w:r>
                        <w:r>
                          <w:rPr>
                            <w:spacing w:val="19"/>
                            <w:sz w:val="20"/>
                          </w:rPr>
                          <w:t xml:space="preserve"> </w:t>
                        </w:r>
                        <w:r>
                          <w:rPr>
                            <w:sz w:val="20"/>
                          </w:rPr>
                          <w:t>свои</w:t>
                        </w:r>
                        <w:r>
                          <w:rPr>
                            <w:spacing w:val="19"/>
                            <w:sz w:val="20"/>
                          </w:rPr>
                          <w:t xml:space="preserve"> </w:t>
                        </w:r>
                        <w:r>
                          <w:rPr>
                            <w:sz w:val="20"/>
                          </w:rPr>
                          <w:t>эмоции</w:t>
                        </w:r>
                        <w:r>
                          <w:rPr>
                            <w:spacing w:val="19"/>
                            <w:sz w:val="20"/>
                          </w:rPr>
                          <w:t xml:space="preserve"> </w:t>
                        </w:r>
                        <w:r>
                          <w:rPr>
                            <w:sz w:val="20"/>
                          </w:rPr>
                          <w:t>и</w:t>
                        </w:r>
                        <w:r>
                          <w:rPr>
                            <w:spacing w:val="18"/>
                            <w:sz w:val="20"/>
                          </w:rPr>
                          <w:t xml:space="preserve"> </w:t>
                        </w:r>
                        <w:r>
                          <w:rPr>
                            <w:sz w:val="20"/>
                          </w:rPr>
                          <w:t>чувства</w:t>
                        </w:r>
                        <w:r>
                          <w:rPr>
                            <w:spacing w:val="20"/>
                            <w:sz w:val="20"/>
                          </w:rPr>
                          <w:t xml:space="preserve"> </w:t>
                        </w:r>
                        <w:r>
                          <w:rPr>
                            <w:sz w:val="20"/>
                          </w:rPr>
                          <w:t>в</w:t>
                        </w:r>
                        <w:r>
                          <w:rPr>
                            <w:spacing w:val="19"/>
                            <w:sz w:val="20"/>
                          </w:rPr>
                          <w:t xml:space="preserve"> </w:t>
                        </w:r>
                        <w:r>
                          <w:rPr>
                            <w:sz w:val="20"/>
                          </w:rPr>
                          <w:t>выразительном</w:t>
                        </w:r>
                        <w:r>
                          <w:rPr>
                            <w:spacing w:val="-47"/>
                            <w:sz w:val="20"/>
                          </w:rPr>
                          <w:t xml:space="preserve"> </w:t>
                        </w:r>
                        <w:r>
                          <w:rPr>
                            <w:sz w:val="20"/>
                          </w:rPr>
                          <w:t>чтении,</w:t>
                        </w:r>
                        <w:r>
                          <w:rPr>
                            <w:spacing w:val="-1"/>
                            <w:sz w:val="20"/>
                          </w:rPr>
                          <w:t xml:space="preserve"> </w:t>
                        </w:r>
                        <w:r>
                          <w:rPr>
                            <w:sz w:val="20"/>
                          </w:rPr>
                          <w:t>рисовании,</w:t>
                        </w:r>
                        <w:r>
                          <w:rPr>
                            <w:spacing w:val="-1"/>
                            <w:sz w:val="20"/>
                          </w:rPr>
                          <w:t xml:space="preserve"> </w:t>
                        </w:r>
                        <w:r>
                          <w:rPr>
                            <w:sz w:val="20"/>
                          </w:rPr>
                          <w:t>творческой</w:t>
                        </w:r>
                        <w:r>
                          <w:rPr>
                            <w:spacing w:val="-2"/>
                            <w:sz w:val="20"/>
                          </w:rPr>
                          <w:t xml:space="preserve"> </w:t>
                        </w:r>
                        <w:r>
                          <w:rPr>
                            <w:sz w:val="20"/>
                          </w:rPr>
                          <w:t>деятельности;</w:t>
                        </w:r>
                      </w:p>
                      <w:p w:rsidR="00A8775F" w:rsidRDefault="00A8775F" w:rsidP="00C9437F">
                        <w:pPr>
                          <w:pStyle w:val="TableParagraph"/>
                          <w:numPr>
                            <w:ilvl w:val="0"/>
                            <w:numId w:val="108"/>
                          </w:numPr>
                          <w:tabs>
                            <w:tab w:val="left" w:pos="818"/>
                            <w:tab w:val="left" w:pos="819"/>
                          </w:tabs>
                          <w:spacing w:before="12" w:line="240" w:lineRule="atLeast"/>
                          <w:ind w:right="41" w:firstLine="0"/>
                          <w:rPr>
                            <w:sz w:val="20"/>
                          </w:rPr>
                        </w:pPr>
                        <w:r>
                          <w:rPr>
                            <w:sz w:val="20"/>
                          </w:rPr>
                          <w:t>создавать</w:t>
                        </w:r>
                        <w:r>
                          <w:rPr>
                            <w:spacing w:val="41"/>
                            <w:sz w:val="20"/>
                          </w:rPr>
                          <w:t xml:space="preserve"> </w:t>
                        </w:r>
                        <w:r>
                          <w:rPr>
                            <w:sz w:val="20"/>
                          </w:rPr>
                          <w:t>небольшие</w:t>
                        </w:r>
                        <w:r>
                          <w:rPr>
                            <w:spacing w:val="43"/>
                            <w:sz w:val="20"/>
                          </w:rPr>
                          <w:t xml:space="preserve"> </w:t>
                        </w:r>
                        <w:r>
                          <w:rPr>
                            <w:sz w:val="20"/>
                          </w:rPr>
                          <w:t>художественные</w:t>
                        </w:r>
                        <w:r>
                          <w:rPr>
                            <w:spacing w:val="41"/>
                            <w:sz w:val="20"/>
                          </w:rPr>
                          <w:t xml:space="preserve"> </w:t>
                        </w:r>
                        <w:r>
                          <w:rPr>
                            <w:sz w:val="20"/>
                          </w:rPr>
                          <w:t>тексты</w:t>
                        </w:r>
                        <w:r>
                          <w:rPr>
                            <w:spacing w:val="44"/>
                            <w:sz w:val="20"/>
                          </w:rPr>
                          <w:t xml:space="preserve"> </w:t>
                        </w:r>
                        <w:r>
                          <w:rPr>
                            <w:sz w:val="20"/>
                          </w:rPr>
                          <w:t>в</w:t>
                        </w:r>
                        <w:r>
                          <w:rPr>
                            <w:spacing w:val="-47"/>
                            <w:sz w:val="20"/>
                          </w:rPr>
                          <w:t xml:space="preserve"> </w:t>
                        </w:r>
                        <w:r>
                          <w:rPr>
                            <w:sz w:val="20"/>
                          </w:rPr>
                          <w:t>стиле</w:t>
                        </w:r>
                        <w:r>
                          <w:rPr>
                            <w:spacing w:val="-1"/>
                            <w:sz w:val="20"/>
                          </w:rPr>
                          <w:t xml:space="preserve"> </w:t>
                        </w:r>
                        <w:r>
                          <w:rPr>
                            <w:sz w:val="20"/>
                          </w:rPr>
                          <w:t>изученных</w:t>
                        </w:r>
                        <w:r>
                          <w:rPr>
                            <w:spacing w:val="2"/>
                            <w:sz w:val="20"/>
                          </w:rPr>
                          <w:t xml:space="preserve"> </w:t>
                        </w:r>
                        <w:r>
                          <w:rPr>
                            <w:sz w:val="20"/>
                          </w:rPr>
                          <w:t>жанров</w:t>
                        </w:r>
                      </w:p>
                    </w:tc>
                    <w:tc>
                      <w:tcPr>
                        <w:tcW w:w="1647" w:type="dxa"/>
                      </w:tcPr>
                      <w:p w:rsidR="00A8775F" w:rsidRDefault="00A8775F">
                        <w:pPr>
                          <w:pStyle w:val="TableParagraph"/>
                          <w:ind w:left="0"/>
                          <w:rPr>
                            <w:sz w:val="20"/>
                          </w:rPr>
                        </w:pPr>
                      </w:p>
                    </w:tc>
                    <w:tc>
                      <w:tcPr>
                        <w:tcW w:w="3092" w:type="dxa"/>
                        <w:tcBorders>
                          <w:right w:val="nil"/>
                        </w:tcBorders>
                      </w:tcPr>
                      <w:p w:rsidR="00A8775F" w:rsidRDefault="00A8775F">
                        <w:pPr>
                          <w:pStyle w:val="TableParagraph"/>
                          <w:ind w:left="0"/>
                          <w:rPr>
                            <w:sz w:val="20"/>
                          </w:rPr>
                        </w:pPr>
                      </w:p>
                    </w:tc>
                  </w:tr>
                  <w:tr w:rsidR="00A8775F">
                    <w:trPr>
                      <w:trHeight w:val="3410"/>
                    </w:trPr>
                    <w:tc>
                      <w:tcPr>
                        <w:tcW w:w="5312" w:type="dxa"/>
                      </w:tcPr>
                      <w:p w:rsidR="00A8775F" w:rsidRDefault="00A8775F" w:rsidP="00C9437F">
                        <w:pPr>
                          <w:pStyle w:val="TableParagraph"/>
                          <w:numPr>
                            <w:ilvl w:val="0"/>
                            <w:numId w:val="107"/>
                          </w:numPr>
                          <w:tabs>
                            <w:tab w:val="left" w:pos="819"/>
                          </w:tabs>
                          <w:spacing w:before="39" w:line="249" w:lineRule="auto"/>
                          <w:ind w:right="41" w:firstLine="0"/>
                          <w:jc w:val="both"/>
                          <w:rPr>
                            <w:sz w:val="20"/>
                          </w:rPr>
                        </w:pPr>
                        <w:r>
                          <w:rPr>
                            <w:sz w:val="20"/>
                          </w:rPr>
                          <w:t>принимать</w:t>
                        </w:r>
                        <w:r>
                          <w:rPr>
                            <w:spacing w:val="1"/>
                            <w:sz w:val="20"/>
                          </w:rPr>
                          <w:t xml:space="preserve"> </w:t>
                        </w:r>
                        <w:r>
                          <w:rPr>
                            <w:sz w:val="20"/>
                          </w:rPr>
                          <w:t>учебную</w:t>
                        </w:r>
                        <w:r>
                          <w:rPr>
                            <w:spacing w:val="1"/>
                            <w:sz w:val="20"/>
                          </w:rPr>
                          <w:t xml:space="preserve"> </w:t>
                        </w:r>
                        <w:r>
                          <w:rPr>
                            <w:sz w:val="20"/>
                          </w:rPr>
                          <w:t>задачу,</w:t>
                        </w:r>
                        <w:r>
                          <w:rPr>
                            <w:spacing w:val="1"/>
                            <w:sz w:val="20"/>
                          </w:rPr>
                          <w:t xml:space="preserve"> </w:t>
                        </w:r>
                        <w:r>
                          <w:rPr>
                            <w:sz w:val="20"/>
                          </w:rPr>
                          <w:t>отбирать</w:t>
                        </w:r>
                        <w:r>
                          <w:rPr>
                            <w:spacing w:val="1"/>
                            <w:sz w:val="20"/>
                          </w:rPr>
                          <w:t xml:space="preserve"> </w:t>
                        </w:r>
                        <w:r>
                          <w:rPr>
                            <w:sz w:val="20"/>
                          </w:rPr>
                          <w:t>способы</w:t>
                        </w:r>
                        <w:r>
                          <w:rPr>
                            <w:spacing w:val="1"/>
                            <w:sz w:val="20"/>
                          </w:rPr>
                          <w:t xml:space="preserve"> </w:t>
                        </w:r>
                        <w:r>
                          <w:rPr>
                            <w:sz w:val="20"/>
                          </w:rPr>
                          <w:t>ее</w:t>
                        </w:r>
                        <w:r>
                          <w:rPr>
                            <w:spacing w:val="-48"/>
                            <w:sz w:val="20"/>
                          </w:rPr>
                          <w:t xml:space="preserve"> </w:t>
                        </w:r>
                        <w:r>
                          <w:rPr>
                            <w:sz w:val="20"/>
                          </w:rPr>
                          <w:t>решения;</w:t>
                        </w:r>
                      </w:p>
                      <w:p w:rsidR="00A8775F" w:rsidRDefault="00A8775F" w:rsidP="00C9437F">
                        <w:pPr>
                          <w:pStyle w:val="TableParagraph"/>
                          <w:numPr>
                            <w:ilvl w:val="0"/>
                            <w:numId w:val="107"/>
                          </w:numPr>
                          <w:tabs>
                            <w:tab w:val="left" w:pos="819"/>
                          </w:tabs>
                          <w:spacing w:before="36" w:line="273" w:lineRule="auto"/>
                          <w:ind w:right="35" w:firstLine="0"/>
                          <w:jc w:val="both"/>
                          <w:rPr>
                            <w:sz w:val="20"/>
                          </w:rPr>
                        </w:pPr>
                        <w:r>
                          <w:rPr>
                            <w:sz w:val="20"/>
                          </w:rPr>
                          <w:t>выбирать способы работы с текстом в зависимости</w:t>
                        </w:r>
                        <w:r>
                          <w:rPr>
                            <w:spacing w:val="1"/>
                            <w:sz w:val="20"/>
                          </w:rPr>
                          <w:t xml:space="preserve"> </w:t>
                        </w:r>
                        <w:r>
                          <w:rPr>
                            <w:sz w:val="20"/>
                          </w:rPr>
                          <w:t>от учебной задачи; - выбирать способы работы с текстом в</w:t>
                        </w:r>
                        <w:r>
                          <w:rPr>
                            <w:spacing w:val="1"/>
                            <w:sz w:val="20"/>
                          </w:rPr>
                          <w:t xml:space="preserve"> </w:t>
                        </w:r>
                        <w:r>
                          <w:rPr>
                            <w:sz w:val="20"/>
                          </w:rPr>
                          <w:t>зависимости от его типа и стиля, работать с приложениями</w:t>
                        </w:r>
                        <w:r>
                          <w:rPr>
                            <w:spacing w:val="1"/>
                            <w:sz w:val="20"/>
                          </w:rPr>
                          <w:t xml:space="preserve"> </w:t>
                        </w:r>
                        <w:r>
                          <w:rPr>
                            <w:sz w:val="20"/>
                          </w:rPr>
                          <w:t>учебника;</w:t>
                        </w:r>
                      </w:p>
                      <w:p w:rsidR="00A8775F" w:rsidRDefault="00A8775F" w:rsidP="00C9437F">
                        <w:pPr>
                          <w:pStyle w:val="TableParagraph"/>
                          <w:numPr>
                            <w:ilvl w:val="0"/>
                            <w:numId w:val="107"/>
                          </w:numPr>
                          <w:tabs>
                            <w:tab w:val="left" w:pos="819"/>
                          </w:tabs>
                          <w:spacing w:before="3" w:line="261" w:lineRule="auto"/>
                          <w:ind w:right="43" w:firstLine="0"/>
                          <w:jc w:val="both"/>
                          <w:rPr>
                            <w:sz w:val="20"/>
                          </w:rPr>
                        </w:pPr>
                        <w:r>
                          <w:rPr>
                            <w:sz w:val="20"/>
                          </w:rPr>
                          <w:t>произвольно</w:t>
                        </w:r>
                        <w:r>
                          <w:rPr>
                            <w:spacing w:val="1"/>
                            <w:sz w:val="20"/>
                          </w:rPr>
                          <w:t xml:space="preserve"> </w:t>
                        </w:r>
                        <w:r>
                          <w:rPr>
                            <w:sz w:val="20"/>
                          </w:rPr>
                          <w:t>строить</w:t>
                        </w:r>
                        <w:r>
                          <w:rPr>
                            <w:spacing w:val="1"/>
                            <w:sz w:val="20"/>
                          </w:rPr>
                          <w:t xml:space="preserve"> </w:t>
                        </w:r>
                        <w:r>
                          <w:rPr>
                            <w:sz w:val="20"/>
                          </w:rPr>
                          <w:t>устное</w:t>
                        </w:r>
                        <w:r>
                          <w:rPr>
                            <w:spacing w:val="1"/>
                            <w:sz w:val="20"/>
                          </w:rPr>
                          <w:t xml:space="preserve"> </w:t>
                        </w:r>
                        <w:r>
                          <w:rPr>
                            <w:sz w:val="20"/>
                          </w:rPr>
                          <w:t>и</w:t>
                        </w:r>
                        <w:r>
                          <w:rPr>
                            <w:spacing w:val="1"/>
                            <w:sz w:val="20"/>
                          </w:rPr>
                          <w:t xml:space="preserve"> </w:t>
                        </w:r>
                        <w:r>
                          <w:rPr>
                            <w:sz w:val="20"/>
                          </w:rPr>
                          <w:t>письменное</w:t>
                        </w:r>
                        <w:r>
                          <w:rPr>
                            <w:spacing w:val="1"/>
                            <w:sz w:val="20"/>
                          </w:rPr>
                          <w:t xml:space="preserve"> </w:t>
                        </w:r>
                        <w:r>
                          <w:rPr>
                            <w:sz w:val="20"/>
                          </w:rPr>
                          <w:t>высказывание</w:t>
                        </w:r>
                        <w:r>
                          <w:rPr>
                            <w:spacing w:val="-1"/>
                            <w:sz w:val="20"/>
                          </w:rPr>
                          <w:t xml:space="preserve"> </w:t>
                        </w:r>
                        <w:r>
                          <w:rPr>
                            <w:sz w:val="20"/>
                          </w:rPr>
                          <w:t>с</w:t>
                        </w:r>
                        <w:r>
                          <w:rPr>
                            <w:spacing w:val="2"/>
                            <w:sz w:val="20"/>
                          </w:rPr>
                          <w:t xml:space="preserve"> </w:t>
                        </w:r>
                        <w:r>
                          <w:rPr>
                            <w:sz w:val="20"/>
                          </w:rPr>
                          <w:t>учетом</w:t>
                        </w:r>
                        <w:r>
                          <w:rPr>
                            <w:spacing w:val="2"/>
                            <w:sz w:val="20"/>
                          </w:rPr>
                          <w:t xml:space="preserve"> </w:t>
                        </w:r>
                        <w:r>
                          <w:rPr>
                            <w:sz w:val="20"/>
                          </w:rPr>
                          <w:t>учебной</w:t>
                        </w:r>
                        <w:r>
                          <w:rPr>
                            <w:spacing w:val="-1"/>
                            <w:sz w:val="20"/>
                          </w:rPr>
                          <w:t xml:space="preserve"> </w:t>
                        </w:r>
                        <w:r>
                          <w:rPr>
                            <w:sz w:val="20"/>
                          </w:rPr>
                          <w:t>задачи;</w:t>
                        </w:r>
                      </w:p>
                      <w:p w:rsidR="00A8775F" w:rsidRDefault="00A8775F" w:rsidP="00C9437F">
                        <w:pPr>
                          <w:pStyle w:val="TableParagraph"/>
                          <w:numPr>
                            <w:ilvl w:val="0"/>
                            <w:numId w:val="107"/>
                          </w:numPr>
                          <w:tabs>
                            <w:tab w:val="left" w:pos="819"/>
                          </w:tabs>
                          <w:spacing w:before="18" w:line="273" w:lineRule="auto"/>
                          <w:ind w:right="40" w:firstLine="0"/>
                          <w:jc w:val="both"/>
                          <w:rPr>
                            <w:sz w:val="20"/>
                          </w:rPr>
                        </w:pPr>
                        <w:r>
                          <w:rPr>
                            <w:sz w:val="20"/>
                          </w:rPr>
                          <w:t>самостоятельно</w:t>
                        </w:r>
                        <w:r>
                          <w:rPr>
                            <w:spacing w:val="1"/>
                            <w:sz w:val="20"/>
                          </w:rPr>
                          <w:t xml:space="preserve"> </w:t>
                        </w:r>
                        <w:r>
                          <w:rPr>
                            <w:sz w:val="20"/>
                          </w:rPr>
                          <w:t>работать</w:t>
                        </w:r>
                        <w:r>
                          <w:rPr>
                            <w:spacing w:val="1"/>
                            <w:sz w:val="20"/>
                          </w:rPr>
                          <w:t xml:space="preserve"> </w:t>
                        </w:r>
                        <w:r>
                          <w:rPr>
                            <w:sz w:val="20"/>
                          </w:rPr>
                          <w:t>с</w:t>
                        </w:r>
                        <w:r>
                          <w:rPr>
                            <w:spacing w:val="1"/>
                            <w:sz w:val="20"/>
                          </w:rPr>
                          <w:t xml:space="preserve"> </w:t>
                        </w:r>
                        <w:r>
                          <w:rPr>
                            <w:sz w:val="20"/>
                          </w:rPr>
                          <w:t>учебником,</w:t>
                        </w:r>
                        <w:r>
                          <w:rPr>
                            <w:spacing w:val="1"/>
                            <w:sz w:val="20"/>
                          </w:rPr>
                          <w:t xml:space="preserve"> </w:t>
                        </w:r>
                        <w:r>
                          <w:rPr>
                            <w:sz w:val="20"/>
                          </w:rPr>
                          <w:t>хрестоматией</w:t>
                        </w:r>
                        <w:r>
                          <w:rPr>
                            <w:spacing w:val="-10"/>
                            <w:sz w:val="20"/>
                          </w:rPr>
                          <w:t xml:space="preserve"> </w:t>
                        </w:r>
                        <w:r>
                          <w:rPr>
                            <w:sz w:val="20"/>
                          </w:rPr>
                          <w:t>и</w:t>
                        </w:r>
                        <w:r>
                          <w:rPr>
                            <w:spacing w:val="-10"/>
                            <w:sz w:val="20"/>
                          </w:rPr>
                          <w:t xml:space="preserve"> </w:t>
                        </w:r>
                        <w:r>
                          <w:rPr>
                            <w:sz w:val="20"/>
                          </w:rPr>
                          <w:t>дополнительной</w:t>
                        </w:r>
                        <w:r>
                          <w:rPr>
                            <w:spacing w:val="-10"/>
                            <w:sz w:val="20"/>
                          </w:rPr>
                          <w:t xml:space="preserve"> </w:t>
                        </w:r>
                        <w:r>
                          <w:rPr>
                            <w:sz w:val="20"/>
                          </w:rPr>
                          <w:t>литературой</w:t>
                        </w:r>
                        <w:r>
                          <w:rPr>
                            <w:spacing w:val="-10"/>
                            <w:sz w:val="20"/>
                          </w:rPr>
                          <w:t xml:space="preserve"> </w:t>
                        </w:r>
                        <w:r>
                          <w:rPr>
                            <w:sz w:val="20"/>
                          </w:rPr>
                          <w:t>во</w:t>
                        </w:r>
                        <w:r>
                          <w:rPr>
                            <w:spacing w:val="-8"/>
                            <w:sz w:val="20"/>
                          </w:rPr>
                          <w:t xml:space="preserve"> </w:t>
                        </w:r>
                        <w:r>
                          <w:rPr>
                            <w:sz w:val="20"/>
                          </w:rPr>
                          <w:t>внеурочное</w:t>
                        </w:r>
                        <w:r>
                          <w:rPr>
                            <w:spacing w:val="-48"/>
                            <w:sz w:val="20"/>
                          </w:rPr>
                          <w:t xml:space="preserve"> </w:t>
                        </w:r>
                        <w:r>
                          <w:rPr>
                            <w:sz w:val="20"/>
                          </w:rPr>
                          <w:t>время;</w:t>
                        </w:r>
                      </w:p>
                      <w:p w:rsidR="00A8775F" w:rsidRDefault="00A8775F" w:rsidP="00C9437F">
                        <w:pPr>
                          <w:pStyle w:val="TableParagraph"/>
                          <w:numPr>
                            <w:ilvl w:val="0"/>
                            <w:numId w:val="107"/>
                          </w:numPr>
                          <w:tabs>
                            <w:tab w:val="left" w:pos="819"/>
                          </w:tabs>
                          <w:spacing w:before="5" w:line="271" w:lineRule="exact"/>
                          <w:ind w:left="818" w:hanging="709"/>
                          <w:jc w:val="both"/>
                          <w:rPr>
                            <w:sz w:val="20"/>
                          </w:rPr>
                        </w:pPr>
                        <w:r>
                          <w:rPr>
                            <w:sz w:val="20"/>
                          </w:rPr>
                          <w:t>соотносить</w:t>
                        </w:r>
                        <w:r>
                          <w:rPr>
                            <w:spacing w:val="-4"/>
                            <w:sz w:val="20"/>
                          </w:rPr>
                          <w:t xml:space="preserve"> </w:t>
                        </w:r>
                        <w:r>
                          <w:rPr>
                            <w:sz w:val="20"/>
                          </w:rPr>
                          <w:t>внешнюю</w:t>
                        </w:r>
                        <w:r>
                          <w:rPr>
                            <w:spacing w:val="-5"/>
                            <w:sz w:val="20"/>
                          </w:rPr>
                          <w:t xml:space="preserve"> </w:t>
                        </w:r>
                        <w:r>
                          <w:rPr>
                            <w:sz w:val="20"/>
                          </w:rPr>
                          <w:t>оценку</w:t>
                        </w:r>
                        <w:r>
                          <w:rPr>
                            <w:spacing w:val="-5"/>
                            <w:sz w:val="20"/>
                          </w:rPr>
                          <w:t xml:space="preserve"> </w:t>
                        </w:r>
                        <w:r>
                          <w:rPr>
                            <w:sz w:val="20"/>
                          </w:rPr>
                          <w:t>и</w:t>
                        </w:r>
                        <w:r>
                          <w:rPr>
                            <w:spacing w:val="-5"/>
                            <w:sz w:val="20"/>
                          </w:rPr>
                          <w:t xml:space="preserve"> </w:t>
                        </w:r>
                        <w:r>
                          <w:rPr>
                            <w:sz w:val="20"/>
                          </w:rPr>
                          <w:t>самооценку</w:t>
                        </w:r>
                      </w:p>
                    </w:tc>
                    <w:tc>
                      <w:tcPr>
                        <w:tcW w:w="1647" w:type="dxa"/>
                      </w:tcPr>
                      <w:p w:rsidR="00A8775F" w:rsidRDefault="00A8775F">
                        <w:pPr>
                          <w:pStyle w:val="TableParagraph"/>
                          <w:spacing w:before="41"/>
                          <w:ind w:left="107"/>
                          <w:rPr>
                            <w:sz w:val="20"/>
                          </w:rPr>
                        </w:pPr>
                        <w:r>
                          <w:rPr>
                            <w:sz w:val="20"/>
                          </w:rPr>
                          <w:t>апрель-май</w:t>
                        </w:r>
                      </w:p>
                    </w:tc>
                    <w:tc>
                      <w:tcPr>
                        <w:tcW w:w="3092" w:type="dxa"/>
                        <w:tcBorders>
                          <w:right w:val="nil"/>
                        </w:tcBorders>
                      </w:tcPr>
                      <w:p w:rsidR="00A8775F" w:rsidRDefault="00A8775F">
                        <w:pPr>
                          <w:pStyle w:val="TableParagraph"/>
                          <w:spacing w:before="41"/>
                          <w:rPr>
                            <w:sz w:val="20"/>
                          </w:rPr>
                        </w:pPr>
                        <w:r>
                          <w:rPr>
                            <w:sz w:val="20"/>
                          </w:rPr>
                          <w:t>диагностическая</w:t>
                        </w:r>
                        <w:r>
                          <w:rPr>
                            <w:spacing w:val="-5"/>
                            <w:sz w:val="20"/>
                          </w:rPr>
                          <w:t xml:space="preserve"> </w:t>
                        </w:r>
                        <w:r>
                          <w:rPr>
                            <w:sz w:val="20"/>
                          </w:rPr>
                          <w:t>работа</w:t>
                        </w:r>
                      </w:p>
                    </w:tc>
                  </w:tr>
                  <w:tr w:rsidR="00A8775F">
                    <w:trPr>
                      <w:trHeight w:val="4008"/>
                    </w:trPr>
                    <w:tc>
                      <w:tcPr>
                        <w:tcW w:w="5312" w:type="dxa"/>
                      </w:tcPr>
                      <w:p w:rsidR="00A8775F" w:rsidRDefault="00A8775F" w:rsidP="00C9437F">
                        <w:pPr>
                          <w:pStyle w:val="TableParagraph"/>
                          <w:numPr>
                            <w:ilvl w:val="0"/>
                            <w:numId w:val="106"/>
                          </w:numPr>
                          <w:tabs>
                            <w:tab w:val="left" w:pos="818"/>
                            <w:tab w:val="left" w:pos="819"/>
                          </w:tabs>
                          <w:spacing w:before="42" w:line="247" w:lineRule="auto"/>
                          <w:ind w:right="41" w:firstLine="0"/>
                          <w:rPr>
                            <w:sz w:val="20"/>
                          </w:rPr>
                        </w:pPr>
                        <w:r>
                          <w:rPr>
                            <w:sz w:val="20"/>
                          </w:rPr>
                          <w:t>отличать</w:t>
                        </w:r>
                        <w:r>
                          <w:rPr>
                            <w:spacing w:val="38"/>
                            <w:sz w:val="20"/>
                          </w:rPr>
                          <w:t xml:space="preserve"> </w:t>
                        </w:r>
                        <w:r>
                          <w:rPr>
                            <w:sz w:val="20"/>
                          </w:rPr>
                          <w:t>художественный</w:t>
                        </w:r>
                        <w:r>
                          <w:rPr>
                            <w:spacing w:val="40"/>
                            <w:sz w:val="20"/>
                          </w:rPr>
                          <w:t xml:space="preserve"> </w:t>
                        </w:r>
                        <w:r>
                          <w:rPr>
                            <w:sz w:val="20"/>
                          </w:rPr>
                          <w:t>текст</w:t>
                        </w:r>
                        <w:r>
                          <w:rPr>
                            <w:spacing w:val="37"/>
                            <w:sz w:val="20"/>
                          </w:rPr>
                          <w:t xml:space="preserve"> </w:t>
                        </w:r>
                        <w:r>
                          <w:rPr>
                            <w:sz w:val="20"/>
                          </w:rPr>
                          <w:t>от</w:t>
                        </w:r>
                        <w:r>
                          <w:rPr>
                            <w:spacing w:val="37"/>
                            <w:sz w:val="20"/>
                          </w:rPr>
                          <w:t xml:space="preserve"> </w:t>
                        </w:r>
                        <w:r>
                          <w:rPr>
                            <w:sz w:val="20"/>
                          </w:rPr>
                          <w:t>научного</w:t>
                        </w:r>
                        <w:r>
                          <w:rPr>
                            <w:spacing w:val="41"/>
                            <w:sz w:val="20"/>
                          </w:rPr>
                          <w:t xml:space="preserve"> </w:t>
                        </w:r>
                        <w:r>
                          <w:rPr>
                            <w:sz w:val="20"/>
                          </w:rPr>
                          <w:t>и</w:t>
                        </w:r>
                        <w:r>
                          <w:rPr>
                            <w:spacing w:val="-47"/>
                            <w:sz w:val="20"/>
                          </w:rPr>
                          <w:t xml:space="preserve"> </w:t>
                        </w:r>
                        <w:r>
                          <w:rPr>
                            <w:sz w:val="20"/>
                          </w:rPr>
                          <w:t>научно-популярного;</w:t>
                        </w:r>
                      </w:p>
                      <w:p w:rsidR="00A8775F" w:rsidRDefault="00A8775F" w:rsidP="00C9437F">
                        <w:pPr>
                          <w:pStyle w:val="TableParagraph"/>
                          <w:numPr>
                            <w:ilvl w:val="0"/>
                            <w:numId w:val="106"/>
                          </w:numPr>
                          <w:tabs>
                            <w:tab w:val="left" w:pos="818"/>
                            <w:tab w:val="left" w:pos="819"/>
                          </w:tabs>
                          <w:spacing w:before="38"/>
                          <w:ind w:left="818" w:hanging="709"/>
                          <w:rPr>
                            <w:sz w:val="20"/>
                          </w:rPr>
                        </w:pPr>
                        <w:r>
                          <w:rPr>
                            <w:sz w:val="20"/>
                          </w:rPr>
                          <w:t>пересказывать</w:t>
                        </w:r>
                        <w:r>
                          <w:rPr>
                            <w:spacing w:val="-2"/>
                            <w:sz w:val="20"/>
                          </w:rPr>
                          <w:t xml:space="preserve"> </w:t>
                        </w:r>
                        <w:r>
                          <w:rPr>
                            <w:sz w:val="20"/>
                          </w:rPr>
                          <w:t>текст</w:t>
                        </w:r>
                        <w:r>
                          <w:rPr>
                            <w:spacing w:val="-4"/>
                            <w:sz w:val="20"/>
                          </w:rPr>
                          <w:t xml:space="preserve"> </w:t>
                        </w:r>
                        <w:r>
                          <w:rPr>
                            <w:sz w:val="20"/>
                          </w:rPr>
                          <w:t>по</w:t>
                        </w:r>
                        <w:r>
                          <w:rPr>
                            <w:spacing w:val="-2"/>
                            <w:sz w:val="20"/>
                          </w:rPr>
                          <w:t xml:space="preserve"> </w:t>
                        </w:r>
                        <w:r>
                          <w:rPr>
                            <w:sz w:val="20"/>
                          </w:rPr>
                          <w:t>плану;</w:t>
                        </w:r>
                      </w:p>
                      <w:p w:rsidR="00A8775F" w:rsidRDefault="00A8775F" w:rsidP="00C9437F">
                        <w:pPr>
                          <w:pStyle w:val="TableParagraph"/>
                          <w:numPr>
                            <w:ilvl w:val="0"/>
                            <w:numId w:val="106"/>
                          </w:numPr>
                          <w:tabs>
                            <w:tab w:val="left" w:pos="818"/>
                            <w:tab w:val="left" w:pos="819"/>
                          </w:tabs>
                          <w:spacing w:before="29"/>
                          <w:ind w:left="818" w:hanging="709"/>
                          <w:rPr>
                            <w:sz w:val="20"/>
                          </w:rPr>
                        </w:pPr>
                        <w:r>
                          <w:rPr>
                            <w:spacing w:val="-1"/>
                            <w:sz w:val="20"/>
                          </w:rPr>
                          <w:t>структурировать</w:t>
                        </w:r>
                        <w:r>
                          <w:rPr>
                            <w:spacing w:val="-12"/>
                            <w:sz w:val="20"/>
                          </w:rPr>
                          <w:t xml:space="preserve"> </w:t>
                        </w:r>
                        <w:r>
                          <w:rPr>
                            <w:spacing w:val="-1"/>
                            <w:sz w:val="20"/>
                          </w:rPr>
                          <w:t>знания</w:t>
                        </w:r>
                        <w:r>
                          <w:rPr>
                            <w:spacing w:val="-10"/>
                            <w:sz w:val="20"/>
                          </w:rPr>
                          <w:t xml:space="preserve"> </w:t>
                        </w:r>
                        <w:r>
                          <w:rPr>
                            <w:spacing w:val="-1"/>
                            <w:sz w:val="20"/>
                          </w:rPr>
                          <w:t>при</w:t>
                        </w:r>
                        <w:r>
                          <w:rPr>
                            <w:spacing w:val="-10"/>
                            <w:sz w:val="20"/>
                          </w:rPr>
                          <w:t xml:space="preserve"> </w:t>
                        </w:r>
                        <w:r>
                          <w:rPr>
                            <w:sz w:val="20"/>
                          </w:rPr>
                          <w:t>сопоставлении</w:t>
                        </w:r>
                        <w:r>
                          <w:rPr>
                            <w:spacing w:val="-11"/>
                            <w:sz w:val="20"/>
                          </w:rPr>
                          <w:t xml:space="preserve"> </w:t>
                        </w:r>
                        <w:r>
                          <w:rPr>
                            <w:sz w:val="20"/>
                          </w:rPr>
                          <w:t>текстов;</w:t>
                        </w:r>
                      </w:p>
                      <w:p w:rsidR="00A8775F" w:rsidRDefault="00A8775F" w:rsidP="00C9437F">
                        <w:pPr>
                          <w:pStyle w:val="TableParagraph"/>
                          <w:numPr>
                            <w:ilvl w:val="0"/>
                            <w:numId w:val="106"/>
                          </w:numPr>
                          <w:tabs>
                            <w:tab w:val="left" w:pos="818"/>
                            <w:tab w:val="left" w:pos="819"/>
                            <w:tab w:val="left" w:pos="2060"/>
                            <w:tab w:val="left" w:pos="2988"/>
                            <w:tab w:val="left" w:pos="4051"/>
                            <w:tab w:val="left" w:pos="4672"/>
                          </w:tabs>
                          <w:spacing w:before="36" w:line="261" w:lineRule="auto"/>
                          <w:ind w:right="41" w:firstLine="0"/>
                          <w:rPr>
                            <w:sz w:val="20"/>
                          </w:rPr>
                        </w:pPr>
                        <w:r>
                          <w:rPr>
                            <w:sz w:val="20"/>
                          </w:rPr>
                          <w:t>применять</w:t>
                        </w:r>
                        <w:r>
                          <w:rPr>
                            <w:sz w:val="20"/>
                          </w:rPr>
                          <w:tab/>
                          <w:t>схемы,</w:t>
                        </w:r>
                        <w:r>
                          <w:rPr>
                            <w:sz w:val="20"/>
                          </w:rPr>
                          <w:tab/>
                          <w:t>таблицы</w:t>
                        </w:r>
                        <w:r>
                          <w:rPr>
                            <w:sz w:val="20"/>
                          </w:rPr>
                          <w:tab/>
                          <w:t>как</w:t>
                        </w:r>
                        <w:r>
                          <w:rPr>
                            <w:sz w:val="20"/>
                          </w:rPr>
                          <w:tab/>
                        </w:r>
                        <w:r>
                          <w:rPr>
                            <w:spacing w:val="-1"/>
                            <w:sz w:val="20"/>
                          </w:rPr>
                          <w:t>способ</w:t>
                        </w:r>
                        <w:r>
                          <w:rPr>
                            <w:spacing w:val="-47"/>
                            <w:sz w:val="20"/>
                          </w:rPr>
                          <w:t xml:space="preserve"> </w:t>
                        </w:r>
                        <w:r>
                          <w:rPr>
                            <w:sz w:val="20"/>
                          </w:rPr>
                          <w:t>предоставления,</w:t>
                        </w:r>
                        <w:r>
                          <w:rPr>
                            <w:spacing w:val="-2"/>
                            <w:sz w:val="20"/>
                          </w:rPr>
                          <w:t xml:space="preserve"> </w:t>
                        </w:r>
                        <w:r>
                          <w:rPr>
                            <w:sz w:val="20"/>
                          </w:rPr>
                          <w:t>осмысления</w:t>
                        </w:r>
                        <w:r>
                          <w:rPr>
                            <w:spacing w:val="-3"/>
                            <w:sz w:val="20"/>
                          </w:rPr>
                          <w:t xml:space="preserve"> </w:t>
                        </w:r>
                        <w:r>
                          <w:rPr>
                            <w:sz w:val="20"/>
                          </w:rPr>
                          <w:t>и</w:t>
                        </w:r>
                        <w:r>
                          <w:rPr>
                            <w:spacing w:val="-3"/>
                            <w:sz w:val="20"/>
                          </w:rPr>
                          <w:t xml:space="preserve"> </w:t>
                        </w:r>
                        <w:r>
                          <w:rPr>
                            <w:sz w:val="20"/>
                          </w:rPr>
                          <w:t>обобщения информации;</w:t>
                        </w:r>
                      </w:p>
                      <w:p w:rsidR="00A8775F" w:rsidRDefault="00A8775F" w:rsidP="00C9437F">
                        <w:pPr>
                          <w:pStyle w:val="TableParagraph"/>
                          <w:numPr>
                            <w:ilvl w:val="0"/>
                            <w:numId w:val="106"/>
                          </w:numPr>
                          <w:tabs>
                            <w:tab w:val="left" w:pos="818"/>
                            <w:tab w:val="left" w:pos="819"/>
                          </w:tabs>
                          <w:spacing w:before="17" w:line="249" w:lineRule="auto"/>
                          <w:ind w:right="44" w:firstLine="0"/>
                          <w:rPr>
                            <w:sz w:val="20"/>
                          </w:rPr>
                        </w:pPr>
                        <w:r>
                          <w:rPr>
                            <w:sz w:val="20"/>
                          </w:rPr>
                          <w:t>применять</w:t>
                        </w:r>
                        <w:r>
                          <w:rPr>
                            <w:spacing w:val="7"/>
                            <w:sz w:val="20"/>
                          </w:rPr>
                          <w:t xml:space="preserve"> </w:t>
                        </w:r>
                        <w:r>
                          <w:rPr>
                            <w:sz w:val="20"/>
                          </w:rPr>
                          <w:t>известные</w:t>
                        </w:r>
                        <w:r>
                          <w:rPr>
                            <w:spacing w:val="10"/>
                            <w:sz w:val="20"/>
                          </w:rPr>
                          <w:t xml:space="preserve"> </w:t>
                        </w:r>
                        <w:r>
                          <w:rPr>
                            <w:sz w:val="20"/>
                          </w:rPr>
                          <w:t>понятия</w:t>
                        </w:r>
                        <w:r>
                          <w:rPr>
                            <w:spacing w:val="6"/>
                            <w:sz w:val="20"/>
                          </w:rPr>
                          <w:t xml:space="preserve"> </w:t>
                        </w:r>
                        <w:r>
                          <w:rPr>
                            <w:sz w:val="20"/>
                          </w:rPr>
                          <w:t>к</w:t>
                        </w:r>
                        <w:r>
                          <w:rPr>
                            <w:spacing w:val="7"/>
                            <w:sz w:val="20"/>
                          </w:rPr>
                          <w:t xml:space="preserve"> </w:t>
                        </w:r>
                        <w:r>
                          <w:rPr>
                            <w:sz w:val="20"/>
                          </w:rPr>
                          <w:t>новому</w:t>
                        </w:r>
                        <w:r>
                          <w:rPr>
                            <w:spacing w:val="3"/>
                            <w:sz w:val="20"/>
                          </w:rPr>
                          <w:t xml:space="preserve"> </w:t>
                        </w:r>
                        <w:r>
                          <w:rPr>
                            <w:sz w:val="20"/>
                          </w:rPr>
                          <w:t>материалу,</w:t>
                        </w:r>
                        <w:r>
                          <w:rPr>
                            <w:spacing w:val="-47"/>
                            <w:sz w:val="20"/>
                          </w:rPr>
                          <w:t xml:space="preserve"> </w:t>
                        </w:r>
                        <w:r>
                          <w:rPr>
                            <w:sz w:val="20"/>
                          </w:rPr>
                          <w:t>формулировать</w:t>
                        </w:r>
                        <w:r>
                          <w:rPr>
                            <w:spacing w:val="-1"/>
                            <w:sz w:val="20"/>
                          </w:rPr>
                          <w:t xml:space="preserve"> </w:t>
                        </w:r>
                        <w:r>
                          <w:rPr>
                            <w:sz w:val="20"/>
                          </w:rPr>
                          <w:t>выводы;</w:t>
                        </w:r>
                      </w:p>
                      <w:p w:rsidR="00A8775F" w:rsidRDefault="00A8775F" w:rsidP="00C9437F">
                        <w:pPr>
                          <w:pStyle w:val="TableParagraph"/>
                          <w:numPr>
                            <w:ilvl w:val="0"/>
                            <w:numId w:val="106"/>
                          </w:numPr>
                          <w:tabs>
                            <w:tab w:val="left" w:pos="818"/>
                            <w:tab w:val="left" w:pos="819"/>
                            <w:tab w:val="left" w:pos="1585"/>
                            <w:tab w:val="left" w:pos="2968"/>
                            <w:tab w:val="left" w:pos="4304"/>
                          </w:tabs>
                          <w:spacing w:before="26" w:line="249" w:lineRule="auto"/>
                          <w:ind w:right="40" w:firstLine="0"/>
                          <w:rPr>
                            <w:sz w:val="20"/>
                          </w:rPr>
                        </w:pPr>
                        <w:r>
                          <w:rPr>
                            <w:sz w:val="20"/>
                          </w:rPr>
                          <w:t>искать</w:t>
                        </w:r>
                        <w:r>
                          <w:rPr>
                            <w:sz w:val="20"/>
                          </w:rPr>
                          <w:tab/>
                          <w:t>информацию,</w:t>
                        </w:r>
                        <w:r>
                          <w:rPr>
                            <w:sz w:val="20"/>
                          </w:rPr>
                          <w:tab/>
                          <w:t>представлять</w:t>
                        </w:r>
                        <w:r>
                          <w:rPr>
                            <w:sz w:val="20"/>
                          </w:rPr>
                          <w:tab/>
                        </w:r>
                        <w:r>
                          <w:rPr>
                            <w:spacing w:val="-1"/>
                            <w:sz w:val="20"/>
                          </w:rPr>
                          <w:t>найденную</w:t>
                        </w:r>
                        <w:r>
                          <w:rPr>
                            <w:spacing w:val="-47"/>
                            <w:sz w:val="20"/>
                          </w:rPr>
                          <w:t xml:space="preserve"> </w:t>
                        </w:r>
                        <w:r>
                          <w:rPr>
                            <w:sz w:val="20"/>
                          </w:rPr>
                          <w:t>информацию;</w:t>
                        </w:r>
                      </w:p>
                      <w:p w:rsidR="00A8775F" w:rsidRDefault="00A8775F" w:rsidP="00C9437F">
                        <w:pPr>
                          <w:pStyle w:val="TableParagraph"/>
                          <w:numPr>
                            <w:ilvl w:val="0"/>
                            <w:numId w:val="106"/>
                          </w:numPr>
                          <w:tabs>
                            <w:tab w:val="left" w:pos="818"/>
                            <w:tab w:val="left" w:pos="819"/>
                          </w:tabs>
                          <w:spacing w:before="33" w:line="259" w:lineRule="auto"/>
                          <w:ind w:right="43" w:firstLine="0"/>
                          <w:rPr>
                            <w:sz w:val="20"/>
                          </w:rPr>
                        </w:pPr>
                        <w:r>
                          <w:rPr>
                            <w:sz w:val="20"/>
                          </w:rPr>
                          <w:t>уметь</w:t>
                        </w:r>
                        <w:r>
                          <w:rPr>
                            <w:spacing w:val="19"/>
                            <w:sz w:val="20"/>
                          </w:rPr>
                          <w:t xml:space="preserve"> </w:t>
                        </w:r>
                        <w:r>
                          <w:rPr>
                            <w:sz w:val="20"/>
                          </w:rPr>
                          <w:t>различать</w:t>
                        </w:r>
                        <w:r>
                          <w:rPr>
                            <w:spacing w:val="20"/>
                            <w:sz w:val="20"/>
                          </w:rPr>
                          <w:t xml:space="preserve"> </w:t>
                        </w:r>
                        <w:r>
                          <w:rPr>
                            <w:sz w:val="20"/>
                          </w:rPr>
                          <w:t>существенную</w:t>
                        </w:r>
                        <w:r>
                          <w:rPr>
                            <w:spacing w:val="19"/>
                            <w:sz w:val="20"/>
                          </w:rPr>
                          <w:t xml:space="preserve"> </w:t>
                        </w:r>
                        <w:r>
                          <w:rPr>
                            <w:sz w:val="20"/>
                          </w:rPr>
                          <w:t>и</w:t>
                        </w:r>
                        <w:r>
                          <w:rPr>
                            <w:spacing w:val="21"/>
                            <w:sz w:val="20"/>
                          </w:rPr>
                          <w:t xml:space="preserve"> </w:t>
                        </w:r>
                        <w:r>
                          <w:rPr>
                            <w:sz w:val="20"/>
                          </w:rPr>
                          <w:t>дополнительную</w:t>
                        </w:r>
                        <w:r>
                          <w:rPr>
                            <w:spacing w:val="-47"/>
                            <w:sz w:val="20"/>
                          </w:rPr>
                          <w:t xml:space="preserve"> </w:t>
                        </w:r>
                        <w:r>
                          <w:rPr>
                            <w:sz w:val="20"/>
                          </w:rPr>
                          <w:t>информацию,</w:t>
                        </w:r>
                        <w:r>
                          <w:rPr>
                            <w:spacing w:val="-1"/>
                            <w:sz w:val="20"/>
                          </w:rPr>
                          <w:t xml:space="preserve"> </w:t>
                        </w:r>
                        <w:r>
                          <w:rPr>
                            <w:sz w:val="20"/>
                          </w:rPr>
                          <w:t>выделять</w:t>
                        </w:r>
                        <w:r>
                          <w:rPr>
                            <w:spacing w:val="2"/>
                            <w:sz w:val="20"/>
                          </w:rPr>
                          <w:t xml:space="preserve"> </w:t>
                        </w:r>
                        <w:r>
                          <w:rPr>
                            <w:sz w:val="20"/>
                          </w:rPr>
                          <w:t>главное;</w:t>
                        </w:r>
                      </w:p>
                      <w:p w:rsidR="00A8775F" w:rsidRDefault="00A8775F" w:rsidP="00C9437F">
                        <w:pPr>
                          <w:pStyle w:val="TableParagraph"/>
                          <w:numPr>
                            <w:ilvl w:val="0"/>
                            <w:numId w:val="106"/>
                          </w:numPr>
                          <w:tabs>
                            <w:tab w:val="left" w:pos="818"/>
                            <w:tab w:val="left" w:pos="819"/>
                            <w:tab w:val="left" w:pos="1494"/>
                            <w:tab w:val="left" w:pos="2316"/>
                            <w:tab w:val="left" w:pos="2978"/>
                            <w:tab w:val="left" w:pos="4024"/>
                          </w:tabs>
                          <w:spacing w:before="23" w:line="240" w:lineRule="atLeast"/>
                          <w:ind w:right="42" w:firstLine="0"/>
                          <w:rPr>
                            <w:sz w:val="20"/>
                          </w:rPr>
                        </w:pPr>
                        <w:r>
                          <w:rPr>
                            <w:sz w:val="20"/>
                          </w:rPr>
                          <w:t>знать</w:t>
                        </w:r>
                        <w:r>
                          <w:rPr>
                            <w:sz w:val="20"/>
                          </w:rPr>
                          <w:tab/>
                          <w:t>разные</w:t>
                        </w:r>
                        <w:r>
                          <w:rPr>
                            <w:sz w:val="20"/>
                          </w:rPr>
                          <w:tab/>
                          <w:t>виды</w:t>
                        </w:r>
                        <w:r>
                          <w:rPr>
                            <w:sz w:val="20"/>
                          </w:rPr>
                          <w:tab/>
                          <w:t>словарей,</w:t>
                        </w:r>
                        <w:r>
                          <w:rPr>
                            <w:sz w:val="20"/>
                          </w:rPr>
                          <w:tab/>
                        </w:r>
                        <w:r>
                          <w:rPr>
                            <w:spacing w:val="-1"/>
                            <w:sz w:val="20"/>
                          </w:rPr>
                          <w:t>справочников,</w:t>
                        </w:r>
                        <w:r>
                          <w:rPr>
                            <w:spacing w:val="-47"/>
                            <w:sz w:val="20"/>
                          </w:rPr>
                          <w:t xml:space="preserve"> </w:t>
                        </w:r>
                        <w:r>
                          <w:rPr>
                            <w:sz w:val="20"/>
                          </w:rPr>
                          <w:t>энциклопедий</w:t>
                        </w:r>
                      </w:p>
                    </w:tc>
                    <w:tc>
                      <w:tcPr>
                        <w:tcW w:w="1647" w:type="dxa"/>
                      </w:tcPr>
                      <w:p w:rsidR="00A8775F" w:rsidRDefault="00A8775F">
                        <w:pPr>
                          <w:pStyle w:val="TableParagraph"/>
                          <w:spacing w:before="43"/>
                          <w:ind w:left="107" w:right="320"/>
                          <w:rPr>
                            <w:sz w:val="20"/>
                          </w:rPr>
                        </w:pPr>
                        <w:r>
                          <w:rPr>
                            <w:sz w:val="20"/>
                          </w:rPr>
                          <w:t>в течение</w:t>
                        </w:r>
                        <w:r>
                          <w:rPr>
                            <w:spacing w:val="1"/>
                            <w:sz w:val="20"/>
                          </w:rPr>
                          <w:t xml:space="preserve"> </w:t>
                        </w:r>
                        <w:r>
                          <w:rPr>
                            <w:sz w:val="20"/>
                          </w:rPr>
                          <w:t>учебного</w:t>
                        </w:r>
                        <w:r>
                          <w:rPr>
                            <w:spacing w:val="-13"/>
                            <w:sz w:val="20"/>
                          </w:rPr>
                          <w:t xml:space="preserve"> </w:t>
                        </w:r>
                        <w:r>
                          <w:rPr>
                            <w:sz w:val="20"/>
                          </w:rPr>
                          <w:t>года</w:t>
                        </w:r>
                      </w:p>
                    </w:tc>
                    <w:tc>
                      <w:tcPr>
                        <w:tcW w:w="3092" w:type="dxa"/>
                        <w:tcBorders>
                          <w:right w:val="nil"/>
                        </w:tcBorders>
                      </w:tcPr>
                      <w:p w:rsidR="00A8775F" w:rsidRDefault="00A8775F">
                        <w:pPr>
                          <w:pStyle w:val="TableParagraph"/>
                          <w:spacing w:before="43"/>
                          <w:rPr>
                            <w:sz w:val="20"/>
                          </w:rPr>
                        </w:pPr>
                        <w:r>
                          <w:rPr>
                            <w:sz w:val="20"/>
                          </w:rPr>
                          <w:t>диагностическая</w:t>
                        </w:r>
                        <w:r>
                          <w:rPr>
                            <w:spacing w:val="-5"/>
                            <w:sz w:val="20"/>
                          </w:rPr>
                          <w:t xml:space="preserve"> </w:t>
                        </w:r>
                        <w:r>
                          <w:rPr>
                            <w:sz w:val="20"/>
                          </w:rPr>
                          <w:t>работа</w:t>
                        </w:r>
                      </w:p>
                    </w:tc>
                  </w:tr>
                </w:tbl>
                <w:p w:rsidR="00A8775F" w:rsidRDefault="00A8775F">
                  <w:pPr>
                    <w:pStyle w:val="a3"/>
                    <w:ind w:left="0" w:firstLine="0"/>
                    <w:jc w:val="left"/>
                  </w:pPr>
                </w:p>
              </w:txbxContent>
            </v:textbox>
            <w10:wrap anchorx="page"/>
          </v:shape>
        </w:pict>
      </w:r>
      <w:r w:rsidR="001849C0">
        <w:t>класс.</w:t>
      </w:r>
      <w:r w:rsidR="001849C0">
        <w:rPr>
          <w:spacing w:val="-3"/>
        </w:rPr>
        <w:t xml:space="preserve"> </w:t>
      </w:r>
      <w:r w:rsidR="001849C0">
        <w:t>Литературное</w:t>
      </w:r>
      <w:r w:rsidR="001849C0">
        <w:rPr>
          <w:spacing w:val="-3"/>
        </w:rPr>
        <w:t xml:space="preserve"> </w:t>
      </w:r>
      <w:r w:rsidR="001849C0">
        <w:t>чтение</w:t>
      </w:r>
    </w:p>
    <w:p w:rsidR="007E6CBC" w:rsidRDefault="007E6CBC">
      <w:pPr>
        <w:pStyle w:val="a3"/>
        <w:spacing w:before="3"/>
        <w:ind w:left="0" w:firstLine="0"/>
        <w:jc w:val="left"/>
        <w:rPr>
          <w:b/>
          <w:sz w:val="10"/>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7"/>
        <w:gridCol w:w="1715"/>
        <w:gridCol w:w="2164"/>
      </w:tblGrid>
      <w:tr w:rsidR="007E6CBC">
        <w:trPr>
          <w:trHeight w:val="724"/>
        </w:trPr>
        <w:tc>
          <w:tcPr>
            <w:tcW w:w="5327" w:type="dxa"/>
          </w:tcPr>
          <w:p w:rsidR="007E6CBC" w:rsidRDefault="001849C0">
            <w:pPr>
              <w:pStyle w:val="TableParagraph"/>
              <w:spacing w:before="50"/>
              <w:ind w:left="426"/>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15" w:type="dxa"/>
          </w:tcPr>
          <w:p w:rsidR="007E6CBC" w:rsidRDefault="001849C0">
            <w:pPr>
              <w:pStyle w:val="TableParagraph"/>
              <w:spacing w:before="50"/>
              <w:ind w:left="236" w:right="102"/>
              <w:rPr>
                <w:b/>
                <w:sz w:val="20"/>
              </w:rPr>
            </w:pPr>
            <w:r>
              <w:rPr>
                <w:b/>
                <w:sz w:val="20"/>
              </w:rPr>
              <w:t>Этапы</w:t>
            </w:r>
            <w:r>
              <w:rPr>
                <w:b/>
                <w:spacing w:val="1"/>
                <w:sz w:val="20"/>
              </w:rPr>
              <w:t xml:space="preserve"> </w:t>
            </w:r>
            <w:r>
              <w:rPr>
                <w:b/>
                <w:spacing w:val="-1"/>
                <w:sz w:val="20"/>
              </w:rPr>
              <w:t>формирования</w:t>
            </w:r>
          </w:p>
        </w:tc>
        <w:tc>
          <w:tcPr>
            <w:tcW w:w="2164" w:type="dxa"/>
          </w:tcPr>
          <w:p w:rsidR="007E6CBC" w:rsidRDefault="001849C0">
            <w:pPr>
              <w:pStyle w:val="TableParagraph"/>
              <w:spacing w:before="50"/>
              <w:ind w:left="358"/>
              <w:rPr>
                <w:b/>
                <w:sz w:val="20"/>
              </w:rPr>
            </w:pPr>
            <w:r>
              <w:rPr>
                <w:b/>
                <w:sz w:val="20"/>
              </w:rPr>
              <w:t>Способы</w:t>
            </w:r>
            <w:r>
              <w:rPr>
                <w:b/>
                <w:spacing w:val="-3"/>
                <w:sz w:val="20"/>
              </w:rPr>
              <w:t xml:space="preserve"> </w:t>
            </w:r>
            <w:r>
              <w:rPr>
                <w:b/>
                <w:sz w:val="20"/>
              </w:rPr>
              <w:t>оценки</w:t>
            </w:r>
          </w:p>
        </w:tc>
      </w:tr>
      <w:tr w:rsidR="007E6CBC">
        <w:trPr>
          <w:trHeight w:val="1432"/>
        </w:trPr>
        <w:tc>
          <w:tcPr>
            <w:tcW w:w="5327" w:type="dxa"/>
          </w:tcPr>
          <w:p w:rsidR="007E6CBC" w:rsidRDefault="001849C0">
            <w:pPr>
              <w:pStyle w:val="TableParagraph"/>
              <w:spacing w:before="46"/>
              <w:ind w:right="109"/>
              <w:jc w:val="both"/>
              <w:rPr>
                <w:sz w:val="20"/>
              </w:rPr>
            </w:pPr>
            <w:r>
              <w:rPr>
                <w:sz w:val="20"/>
              </w:rPr>
              <w:t>-</w:t>
            </w:r>
            <w:r>
              <w:rPr>
                <w:spacing w:val="1"/>
                <w:sz w:val="20"/>
              </w:rPr>
              <w:t xml:space="preserve"> </w:t>
            </w:r>
            <w:r>
              <w:rPr>
                <w:sz w:val="20"/>
              </w:rPr>
              <w:t>читать</w:t>
            </w:r>
            <w:r>
              <w:rPr>
                <w:spacing w:val="1"/>
                <w:sz w:val="20"/>
              </w:rPr>
              <w:t xml:space="preserve"> </w:t>
            </w:r>
            <w:r>
              <w:rPr>
                <w:sz w:val="20"/>
              </w:rPr>
              <w:t>вслух</w:t>
            </w:r>
            <w:r>
              <w:rPr>
                <w:spacing w:val="1"/>
                <w:sz w:val="20"/>
              </w:rPr>
              <w:t xml:space="preserve"> </w:t>
            </w:r>
            <w:r>
              <w:rPr>
                <w:sz w:val="20"/>
              </w:rPr>
              <w:t>целыми</w:t>
            </w:r>
            <w:r>
              <w:rPr>
                <w:spacing w:val="1"/>
                <w:sz w:val="20"/>
              </w:rPr>
              <w:t xml:space="preserve"> </w:t>
            </w:r>
            <w:r>
              <w:rPr>
                <w:sz w:val="20"/>
              </w:rPr>
              <w:t>словами</w:t>
            </w:r>
            <w:r>
              <w:rPr>
                <w:spacing w:val="1"/>
                <w:sz w:val="20"/>
              </w:rPr>
              <w:t xml:space="preserve"> </w:t>
            </w:r>
            <w:r>
              <w:rPr>
                <w:sz w:val="20"/>
              </w:rPr>
              <w:t>без</w:t>
            </w:r>
            <w:r>
              <w:rPr>
                <w:spacing w:val="1"/>
                <w:sz w:val="20"/>
              </w:rPr>
              <w:t xml:space="preserve"> </w:t>
            </w:r>
            <w:r>
              <w:rPr>
                <w:sz w:val="20"/>
              </w:rPr>
              <w:t>пропусков</w:t>
            </w:r>
            <w:r>
              <w:rPr>
                <w:spacing w:val="1"/>
                <w:sz w:val="20"/>
              </w:rPr>
              <w:t xml:space="preserve"> </w:t>
            </w:r>
            <w:r>
              <w:rPr>
                <w:sz w:val="20"/>
              </w:rPr>
              <w:t>и</w:t>
            </w:r>
            <w:r>
              <w:rPr>
                <w:spacing w:val="1"/>
                <w:sz w:val="20"/>
              </w:rPr>
              <w:t xml:space="preserve"> </w:t>
            </w:r>
            <w:r>
              <w:rPr>
                <w:sz w:val="20"/>
              </w:rPr>
              <w:t>перестановок букв и слогов доступные по восприятию и</w:t>
            </w:r>
            <w:r>
              <w:rPr>
                <w:spacing w:val="1"/>
                <w:sz w:val="20"/>
              </w:rPr>
              <w:t xml:space="preserve"> </w:t>
            </w:r>
            <w:r>
              <w:rPr>
                <w:sz w:val="20"/>
              </w:rPr>
              <w:t>небольшие</w:t>
            </w:r>
            <w:r>
              <w:rPr>
                <w:spacing w:val="1"/>
                <w:sz w:val="20"/>
              </w:rPr>
              <w:t xml:space="preserve"> </w:t>
            </w:r>
            <w:r>
              <w:rPr>
                <w:sz w:val="20"/>
              </w:rPr>
              <w:t>по</w:t>
            </w:r>
            <w:r>
              <w:rPr>
                <w:spacing w:val="1"/>
                <w:sz w:val="20"/>
              </w:rPr>
              <w:t xml:space="preserve"> </w:t>
            </w:r>
            <w:r>
              <w:rPr>
                <w:sz w:val="20"/>
              </w:rPr>
              <w:t>объёму</w:t>
            </w:r>
            <w:r>
              <w:rPr>
                <w:spacing w:val="1"/>
                <w:sz w:val="20"/>
              </w:rPr>
              <w:t xml:space="preserve"> </w:t>
            </w:r>
            <w:r>
              <w:rPr>
                <w:sz w:val="20"/>
              </w:rPr>
              <w:t>прозаические</w:t>
            </w:r>
            <w:r>
              <w:rPr>
                <w:spacing w:val="1"/>
                <w:sz w:val="20"/>
              </w:rPr>
              <w:t xml:space="preserve"> </w:t>
            </w:r>
            <w:r>
              <w:rPr>
                <w:sz w:val="20"/>
              </w:rPr>
              <w:t>и</w:t>
            </w:r>
            <w:r>
              <w:rPr>
                <w:spacing w:val="1"/>
                <w:sz w:val="20"/>
              </w:rPr>
              <w:t xml:space="preserve"> </w:t>
            </w:r>
            <w:r>
              <w:rPr>
                <w:sz w:val="20"/>
              </w:rPr>
              <w:t>стихотворные</w:t>
            </w:r>
            <w:r>
              <w:rPr>
                <w:spacing w:val="1"/>
                <w:sz w:val="20"/>
              </w:rPr>
              <w:t xml:space="preserve"> </w:t>
            </w:r>
            <w:r>
              <w:rPr>
                <w:sz w:val="20"/>
              </w:rPr>
              <w:t>произведения в темпе не менее 80 слов в минуту; понимать</w:t>
            </w:r>
            <w:r>
              <w:rPr>
                <w:spacing w:val="-47"/>
                <w:sz w:val="20"/>
              </w:rPr>
              <w:t xml:space="preserve"> </w:t>
            </w:r>
            <w:r>
              <w:rPr>
                <w:sz w:val="20"/>
              </w:rPr>
              <w:t>жанровую</w:t>
            </w:r>
            <w:r>
              <w:rPr>
                <w:spacing w:val="33"/>
                <w:sz w:val="20"/>
              </w:rPr>
              <w:t xml:space="preserve"> </w:t>
            </w:r>
            <w:r>
              <w:rPr>
                <w:sz w:val="20"/>
              </w:rPr>
              <w:t>принадлежность,</w:t>
            </w:r>
            <w:r>
              <w:rPr>
                <w:spacing w:val="31"/>
                <w:sz w:val="20"/>
              </w:rPr>
              <w:t xml:space="preserve"> </w:t>
            </w:r>
            <w:r>
              <w:rPr>
                <w:sz w:val="20"/>
              </w:rPr>
              <w:t>содержание,</w:t>
            </w:r>
            <w:r>
              <w:rPr>
                <w:spacing w:val="32"/>
                <w:sz w:val="20"/>
              </w:rPr>
              <w:t xml:space="preserve"> </w:t>
            </w:r>
            <w:r>
              <w:rPr>
                <w:sz w:val="20"/>
              </w:rPr>
              <w:t>смысл</w:t>
            </w:r>
          </w:p>
          <w:p w:rsidR="007E6CBC" w:rsidRDefault="001849C0">
            <w:pPr>
              <w:pStyle w:val="TableParagraph"/>
              <w:spacing w:line="217" w:lineRule="exact"/>
              <w:rPr>
                <w:sz w:val="20"/>
              </w:rPr>
            </w:pPr>
            <w:r>
              <w:rPr>
                <w:sz w:val="20"/>
              </w:rPr>
              <w:t>произведения</w:t>
            </w:r>
          </w:p>
        </w:tc>
        <w:tc>
          <w:tcPr>
            <w:tcW w:w="1715" w:type="dxa"/>
          </w:tcPr>
          <w:p w:rsidR="007E6CBC" w:rsidRDefault="001849C0">
            <w:pPr>
              <w:pStyle w:val="TableParagraph"/>
              <w:tabs>
                <w:tab w:val="left" w:pos="409"/>
                <w:tab w:val="left" w:pos="1493"/>
              </w:tabs>
              <w:spacing w:before="46"/>
              <w:ind w:left="107" w:right="110"/>
              <w:rPr>
                <w:sz w:val="20"/>
              </w:rPr>
            </w:pPr>
            <w:r>
              <w:rPr>
                <w:sz w:val="20"/>
              </w:rPr>
              <w:t>1</w:t>
            </w:r>
            <w:r>
              <w:rPr>
                <w:sz w:val="20"/>
              </w:rPr>
              <w:tab/>
              <w:t>полугодие</w:t>
            </w:r>
            <w:r>
              <w:rPr>
                <w:sz w:val="20"/>
              </w:rPr>
              <w:tab/>
            </w:r>
            <w:r>
              <w:rPr>
                <w:spacing w:val="-5"/>
                <w:sz w:val="20"/>
              </w:rPr>
              <w:t>4</w:t>
            </w:r>
            <w:r>
              <w:rPr>
                <w:spacing w:val="-47"/>
                <w:sz w:val="20"/>
              </w:rPr>
              <w:t xml:space="preserve"> </w:t>
            </w:r>
            <w:r>
              <w:rPr>
                <w:sz w:val="20"/>
              </w:rPr>
              <w:t>класса</w:t>
            </w:r>
          </w:p>
        </w:tc>
        <w:tc>
          <w:tcPr>
            <w:tcW w:w="2164" w:type="dxa"/>
          </w:tcPr>
          <w:p w:rsidR="007E6CBC" w:rsidRDefault="001849C0">
            <w:pPr>
              <w:pStyle w:val="TableParagraph"/>
              <w:tabs>
                <w:tab w:val="left" w:pos="1029"/>
              </w:tabs>
              <w:spacing w:before="46"/>
              <w:ind w:left="106" w:right="108"/>
              <w:rPr>
                <w:sz w:val="20"/>
              </w:rPr>
            </w:pPr>
            <w:r>
              <w:rPr>
                <w:sz w:val="20"/>
              </w:rPr>
              <w:t>техника</w:t>
            </w:r>
            <w:r>
              <w:rPr>
                <w:sz w:val="20"/>
              </w:rPr>
              <w:tab/>
            </w:r>
            <w:r>
              <w:rPr>
                <w:spacing w:val="-1"/>
                <w:sz w:val="20"/>
              </w:rPr>
              <w:t>смыслового</w:t>
            </w:r>
            <w:r>
              <w:rPr>
                <w:spacing w:val="-47"/>
                <w:sz w:val="20"/>
              </w:rPr>
              <w:t xml:space="preserve"> </w:t>
            </w:r>
            <w:r>
              <w:rPr>
                <w:sz w:val="20"/>
              </w:rPr>
              <w:t>чтения</w:t>
            </w:r>
          </w:p>
        </w:tc>
      </w:tr>
      <w:tr w:rsidR="007E6CBC">
        <w:trPr>
          <w:trHeight w:val="1660"/>
        </w:trPr>
        <w:tc>
          <w:tcPr>
            <w:tcW w:w="5327" w:type="dxa"/>
          </w:tcPr>
          <w:p w:rsidR="007E6CBC" w:rsidRDefault="001849C0">
            <w:pPr>
              <w:pStyle w:val="TableParagraph"/>
              <w:spacing w:before="46"/>
              <w:ind w:right="489"/>
              <w:jc w:val="both"/>
              <w:rPr>
                <w:sz w:val="20"/>
              </w:rPr>
            </w:pPr>
            <w:r>
              <w:rPr>
                <w:sz w:val="20"/>
              </w:rPr>
              <w:t>-</w:t>
            </w:r>
            <w:r>
              <w:rPr>
                <w:spacing w:val="1"/>
                <w:sz w:val="20"/>
              </w:rPr>
              <w:t xml:space="preserve"> </w:t>
            </w:r>
            <w:r>
              <w:rPr>
                <w:sz w:val="20"/>
              </w:rPr>
              <w:t>понимать</w:t>
            </w:r>
            <w:r>
              <w:rPr>
                <w:spacing w:val="1"/>
                <w:sz w:val="20"/>
              </w:rPr>
              <w:t xml:space="preserve"> </w:t>
            </w:r>
            <w:r>
              <w:rPr>
                <w:sz w:val="20"/>
              </w:rPr>
              <w:t>жанровую</w:t>
            </w:r>
            <w:r>
              <w:rPr>
                <w:spacing w:val="1"/>
                <w:sz w:val="20"/>
              </w:rPr>
              <w:t xml:space="preserve"> </w:t>
            </w:r>
            <w:r>
              <w:rPr>
                <w:sz w:val="20"/>
              </w:rPr>
              <w:t>принадлежность,</w:t>
            </w:r>
            <w:r>
              <w:rPr>
                <w:spacing w:val="1"/>
                <w:sz w:val="20"/>
              </w:rPr>
              <w:t xml:space="preserve"> </w:t>
            </w:r>
            <w:r>
              <w:rPr>
                <w:sz w:val="20"/>
              </w:rPr>
              <w:t>содержание</w:t>
            </w:r>
            <w:r>
              <w:rPr>
                <w:spacing w:val="1"/>
                <w:sz w:val="20"/>
              </w:rPr>
              <w:t xml:space="preserve"> </w:t>
            </w:r>
            <w:r>
              <w:rPr>
                <w:sz w:val="20"/>
              </w:rPr>
              <w:t>прочитанного</w:t>
            </w:r>
            <w:r>
              <w:rPr>
                <w:spacing w:val="1"/>
                <w:sz w:val="20"/>
              </w:rPr>
              <w:t xml:space="preserve"> </w:t>
            </w:r>
            <w:r>
              <w:rPr>
                <w:sz w:val="20"/>
              </w:rPr>
              <w:t>текста,</w:t>
            </w:r>
            <w:r>
              <w:rPr>
                <w:spacing w:val="1"/>
                <w:sz w:val="20"/>
              </w:rPr>
              <w:t xml:space="preserve"> </w:t>
            </w:r>
            <w:r>
              <w:rPr>
                <w:sz w:val="20"/>
              </w:rPr>
              <w:t>формулировать</w:t>
            </w:r>
            <w:r>
              <w:rPr>
                <w:spacing w:val="1"/>
                <w:sz w:val="20"/>
              </w:rPr>
              <w:t xml:space="preserve"> </w:t>
            </w:r>
            <w:r>
              <w:rPr>
                <w:sz w:val="20"/>
              </w:rPr>
              <w:t>вопросы</w:t>
            </w:r>
            <w:r>
              <w:rPr>
                <w:spacing w:val="1"/>
                <w:sz w:val="20"/>
              </w:rPr>
              <w:t xml:space="preserve"> </w:t>
            </w:r>
            <w:r>
              <w:rPr>
                <w:sz w:val="20"/>
              </w:rPr>
              <w:t>к</w:t>
            </w:r>
            <w:r>
              <w:rPr>
                <w:spacing w:val="1"/>
                <w:sz w:val="20"/>
              </w:rPr>
              <w:t xml:space="preserve"> </w:t>
            </w:r>
            <w:r>
              <w:rPr>
                <w:sz w:val="20"/>
              </w:rPr>
              <w:t>познавательным, учебным и художественным текстам;</w:t>
            </w:r>
            <w:r>
              <w:rPr>
                <w:spacing w:val="-47"/>
                <w:sz w:val="20"/>
              </w:rPr>
              <w:t xml:space="preserve"> </w:t>
            </w:r>
            <w:r>
              <w:rPr>
                <w:sz w:val="20"/>
              </w:rPr>
              <w:t>находить</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средства</w:t>
            </w:r>
            <w:r>
              <w:rPr>
                <w:spacing w:val="1"/>
                <w:sz w:val="20"/>
              </w:rPr>
              <w:t xml:space="preserve"> </w:t>
            </w:r>
            <w:r>
              <w:rPr>
                <w:sz w:val="20"/>
              </w:rPr>
              <w:t>художественной</w:t>
            </w:r>
            <w:r>
              <w:rPr>
                <w:spacing w:val="1"/>
                <w:sz w:val="20"/>
              </w:rPr>
              <w:t xml:space="preserve"> </w:t>
            </w:r>
            <w:r>
              <w:rPr>
                <w:sz w:val="20"/>
              </w:rPr>
              <w:t>выразительности</w:t>
            </w:r>
            <w:r>
              <w:rPr>
                <w:spacing w:val="3"/>
                <w:sz w:val="20"/>
              </w:rPr>
              <w:t xml:space="preserve"> </w:t>
            </w:r>
            <w:r>
              <w:rPr>
                <w:sz w:val="20"/>
              </w:rPr>
              <w:t>(сравнение,</w:t>
            </w:r>
            <w:r>
              <w:rPr>
                <w:spacing w:val="4"/>
                <w:sz w:val="20"/>
              </w:rPr>
              <w:t xml:space="preserve"> </w:t>
            </w:r>
            <w:r>
              <w:rPr>
                <w:sz w:val="20"/>
              </w:rPr>
              <w:t>эпитет,</w:t>
            </w:r>
            <w:r>
              <w:rPr>
                <w:spacing w:val="4"/>
                <w:sz w:val="20"/>
              </w:rPr>
              <w:t xml:space="preserve"> </w:t>
            </w:r>
            <w:r>
              <w:rPr>
                <w:sz w:val="20"/>
              </w:rPr>
              <w:t>олицетворение,</w:t>
            </w:r>
          </w:p>
          <w:p w:rsidR="007E6CBC" w:rsidRDefault="001849C0">
            <w:pPr>
              <w:pStyle w:val="TableParagraph"/>
              <w:spacing w:line="228" w:lineRule="exact"/>
              <w:ind w:right="489"/>
              <w:jc w:val="both"/>
              <w:rPr>
                <w:sz w:val="20"/>
              </w:rPr>
            </w:pPr>
            <w:r>
              <w:rPr>
                <w:sz w:val="20"/>
              </w:rPr>
              <w:t>метафора);</w:t>
            </w:r>
            <w:r>
              <w:rPr>
                <w:spacing w:val="1"/>
                <w:sz w:val="20"/>
              </w:rPr>
              <w:t xml:space="preserve"> </w:t>
            </w:r>
            <w:r>
              <w:rPr>
                <w:sz w:val="20"/>
              </w:rPr>
              <w:t>составлять</w:t>
            </w:r>
            <w:r>
              <w:rPr>
                <w:spacing w:val="1"/>
                <w:sz w:val="20"/>
              </w:rPr>
              <w:t xml:space="preserve"> </w:t>
            </w:r>
            <w:r>
              <w:rPr>
                <w:sz w:val="20"/>
              </w:rPr>
              <w:t>план</w:t>
            </w:r>
            <w:r>
              <w:rPr>
                <w:spacing w:val="1"/>
                <w:sz w:val="20"/>
              </w:rPr>
              <w:t xml:space="preserve"> </w:t>
            </w:r>
            <w:r>
              <w:rPr>
                <w:sz w:val="20"/>
              </w:rPr>
              <w:t>текста(вопросный),</w:t>
            </w:r>
            <w:r>
              <w:rPr>
                <w:spacing w:val="1"/>
                <w:sz w:val="20"/>
              </w:rPr>
              <w:t xml:space="preserve"> </w:t>
            </w:r>
            <w:r>
              <w:rPr>
                <w:sz w:val="20"/>
              </w:rPr>
              <w:t>пересказывать</w:t>
            </w:r>
            <w:r>
              <w:rPr>
                <w:spacing w:val="1"/>
                <w:sz w:val="20"/>
              </w:rPr>
              <w:t xml:space="preserve"> </w:t>
            </w:r>
            <w:r>
              <w:rPr>
                <w:sz w:val="20"/>
              </w:rPr>
              <w:t>подробно,</w:t>
            </w:r>
            <w:r>
              <w:rPr>
                <w:spacing w:val="-1"/>
                <w:sz w:val="20"/>
              </w:rPr>
              <w:t xml:space="preserve"> </w:t>
            </w:r>
            <w:r>
              <w:rPr>
                <w:sz w:val="20"/>
              </w:rPr>
              <w:t>выборочно,</w:t>
            </w:r>
            <w:r>
              <w:rPr>
                <w:spacing w:val="-1"/>
                <w:sz w:val="20"/>
              </w:rPr>
              <w:t xml:space="preserve"> </w:t>
            </w:r>
            <w:r>
              <w:rPr>
                <w:sz w:val="20"/>
              </w:rPr>
              <w:t>сжато.</w:t>
            </w:r>
          </w:p>
        </w:tc>
        <w:tc>
          <w:tcPr>
            <w:tcW w:w="1715" w:type="dxa"/>
          </w:tcPr>
          <w:p w:rsidR="007E6CBC" w:rsidRDefault="001849C0">
            <w:pPr>
              <w:pStyle w:val="TableParagraph"/>
              <w:spacing w:before="46"/>
              <w:ind w:left="107"/>
              <w:rPr>
                <w:sz w:val="20"/>
              </w:rPr>
            </w:pPr>
            <w:r>
              <w:rPr>
                <w:sz w:val="20"/>
              </w:rPr>
              <w:t>конец</w:t>
            </w:r>
            <w:r>
              <w:rPr>
                <w:spacing w:val="-4"/>
                <w:sz w:val="20"/>
              </w:rPr>
              <w:t xml:space="preserve"> </w:t>
            </w:r>
            <w:r>
              <w:rPr>
                <w:sz w:val="20"/>
              </w:rPr>
              <w:t>февраля</w:t>
            </w:r>
          </w:p>
        </w:tc>
        <w:tc>
          <w:tcPr>
            <w:tcW w:w="2164" w:type="dxa"/>
          </w:tcPr>
          <w:p w:rsidR="007E6CBC" w:rsidRDefault="001849C0">
            <w:pPr>
              <w:pStyle w:val="TableParagraph"/>
              <w:spacing w:before="46"/>
              <w:ind w:left="106" w:right="617"/>
              <w:rPr>
                <w:sz w:val="20"/>
              </w:rPr>
            </w:pPr>
            <w:r>
              <w:rPr>
                <w:spacing w:val="-1"/>
                <w:sz w:val="20"/>
              </w:rPr>
              <w:t>диагностическая</w:t>
            </w:r>
            <w:r>
              <w:rPr>
                <w:spacing w:val="-47"/>
                <w:sz w:val="20"/>
              </w:rPr>
              <w:t xml:space="preserve"> </w:t>
            </w:r>
            <w:r>
              <w:rPr>
                <w:sz w:val="20"/>
              </w:rPr>
              <w:t>работа</w:t>
            </w:r>
          </w:p>
        </w:tc>
      </w:tr>
    </w:tbl>
    <w:p w:rsidR="007E6CBC" w:rsidRDefault="007E6CBC">
      <w:pPr>
        <w:rPr>
          <w:sz w:val="20"/>
        </w:rPr>
        <w:sectPr w:rsidR="007E6CBC">
          <w:pgSz w:w="11910" w:h="16840"/>
          <w:pgMar w:top="1120" w:right="0" w:bottom="112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7"/>
        <w:gridCol w:w="1715"/>
        <w:gridCol w:w="2164"/>
      </w:tblGrid>
      <w:tr w:rsidR="007E6CBC">
        <w:trPr>
          <w:trHeight w:val="1663"/>
        </w:trPr>
        <w:tc>
          <w:tcPr>
            <w:tcW w:w="5327" w:type="dxa"/>
          </w:tcPr>
          <w:p w:rsidR="007E6CBC" w:rsidRDefault="001849C0">
            <w:pPr>
              <w:pStyle w:val="TableParagraph"/>
              <w:spacing w:before="40"/>
              <w:ind w:right="108"/>
              <w:jc w:val="both"/>
              <w:rPr>
                <w:sz w:val="20"/>
              </w:rPr>
            </w:pPr>
            <w:r>
              <w:rPr>
                <w:sz w:val="20"/>
              </w:rPr>
              <w:lastRenderedPageBreak/>
              <w:t>-</w:t>
            </w:r>
            <w:r>
              <w:rPr>
                <w:spacing w:val="1"/>
                <w:sz w:val="20"/>
              </w:rPr>
              <w:t xml:space="preserve"> </w:t>
            </w:r>
            <w:r>
              <w:rPr>
                <w:sz w:val="20"/>
              </w:rPr>
              <w:t>владеть</w:t>
            </w:r>
            <w:r>
              <w:rPr>
                <w:spacing w:val="1"/>
                <w:sz w:val="20"/>
              </w:rPr>
              <w:t xml:space="preserve"> </w:t>
            </w:r>
            <w:r>
              <w:rPr>
                <w:sz w:val="20"/>
              </w:rPr>
              <w:t>техникой</w:t>
            </w:r>
            <w:r>
              <w:rPr>
                <w:spacing w:val="1"/>
                <w:sz w:val="20"/>
              </w:rPr>
              <w:t xml:space="preserve"> </w:t>
            </w:r>
            <w:r>
              <w:rPr>
                <w:sz w:val="20"/>
              </w:rPr>
              <w:t>осознанного,</w:t>
            </w:r>
            <w:r>
              <w:rPr>
                <w:spacing w:val="1"/>
                <w:sz w:val="20"/>
              </w:rPr>
              <w:t xml:space="preserve"> </w:t>
            </w:r>
            <w:r>
              <w:rPr>
                <w:sz w:val="20"/>
              </w:rPr>
              <w:t>правильного,</w:t>
            </w:r>
            <w:r>
              <w:rPr>
                <w:spacing w:val="1"/>
                <w:sz w:val="20"/>
              </w:rPr>
              <w:t xml:space="preserve"> </w:t>
            </w:r>
            <w:r>
              <w:rPr>
                <w:sz w:val="20"/>
              </w:rPr>
              <w:t>выразительного чтения, с соблюдением всех необходимых</w:t>
            </w:r>
            <w:r>
              <w:rPr>
                <w:spacing w:val="1"/>
                <w:sz w:val="20"/>
              </w:rPr>
              <w:t xml:space="preserve"> </w:t>
            </w:r>
            <w:r>
              <w:rPr>
                <w:sz w:val="20"/>
              </w:rPr>
              <w:t>норм, с использованием средств выразительности устной</w:t>
            </w:r>
            <w:r>
              <w:rPr>
                <w:spacing w:val="1"/>
                <w:sz w:val="20"/>
              </w:rPr>
              <w:t xml:space="preserve"> </w:t>
            </w:r>
            <w:r>
              <w:rPr>
                <w:sz w:val="20"/>
              </w:rPr>
              <w:t>речи; посредством пауз, интонаций, выражать понимание</w:t>
            </w:r>
            <w:r>
              <w:rPr>
                <w:spacing w:val="1"/>
                <w:sz w:val="20"/>
              </w:rPr>
              <w:t xml:space="preserve"> </w:t>
            </w:r>
            <w:r>
              <w:rPr>
                <w:sz w:val="20"/>
              </w:rPr>
              <w:t>смысла</w:t>
            </w:r>
            <w:r>
              <w:rPr>
                <w:spacing w:val="28"/>
                <w:sz w:val="20"/>
              </w:rPr>
              <w:t xml:space="preserve"> </w:t>
            </w:r>
            <w:r>
              <w:rPr>
                <w:sz w:val="20"/>
              </w:rPr>
              <w:t>читаемого</w:t>
            </w:r>
            <w:r>
              <w:rPr>
                <w:spacing w:val="28"/>
                <w:sz w:val="20"/>
              </w:rPr>
              <w:t xml:space="preserve"> </w:t>
            </w:r>
            <w:r>
              <w:rPr>
                <w:sz w:val="20"/>
              </w:rPr>
              <w:t>текста</w:t>
            </w:r>
            <w:r>
              <w:rPr>
                <w:spacing w:val="30"/>
                <w:sz w:val="20"/>
              </w:rPr>
              <w:t xml:space="preserve"> </w:t>
            </w:r>
            <w:r>
              <w:rPr>
                <w:sz w:val="20"/>
              </w:rPr>
              <w:t>и</w:t>
            </w:r>
            <w:r>
              <w:rPr>
                <w:spacing w:val="26"/>
                <w:sz w:val="20"/>
              </w:rPr>
              <w:t xml:space="preserve"> </w:t>
            </w:r>
            <w:r>
              <w:rPr>
                <w:sz w:val="20"/>
              </w:rPr>
              <w:t>свое</w:t>
            </w:r>
            <w:r>
              <w:rPr>
                <w:spacing w:val="28"/>
                <w:sz w:val="20"/>
              </w:rPr>
              <w:t xml:space="preserve"> </w:t>
            </w:r>
            <w:r>
              <w:rPr>
                <w:sz w:val="20"/>
              </w:rPr>
              <w:t>отношение</w:t>
            </w:r>
            <w:r>
              <w:rPr>
                <w:spacing w:val="30"/>
                <w:sz w:val="20"/>
              </w:rPr>
              <w:t xml:space="preserve"> </w:t>
            </w:r>
            <w:r>
              <w:rPr>
                <w:sz w:val="20"/>
              </w:rPr>
              <w:t>к</w:t>
            </w:r>
            <w:r>
              <w:rPr>
                <w:spacing w:val="29"/>
                <w:sz w:val="20"/>
              </w:rPr>
              <w:t xml:space="preserve"> </w:t>
            </w:r>
            <w:r>
              <w:rPr>
                <w:sz w:val="20"/>
              </w:rPr>
              <w:t>его</w:t>
            </w:r>
          </w:p>
          <w:p w:rsidR="007E6CBC" w:rsidRDefault="001849C0">
            <w:pPr>
              <w:pStyle w:val="TableParagraph"/>
              <w:spacing w:line="230" w:lineRule="exact"/>
              <w:ind w:right="109"/>
              <w:jc w:val="both"/>
              <w:rPr>
                <w:sz w:val="20"/>
              </w:rPr>
            </w:pPr>
            <w:r>
              <w:rPr>
                <w:sz w:val="20"/>
              </w:rPr>
              <w:t>содержанию;</w:t>
            </w:r>
            <w:r>
              <w:rPr>
                <w:spacing w:val="-8"/>
                <w:sz w:val="20"/>
              </w:rPr>
              <w:t xml:space="preserve"> </w:t>
            </w:r>
            <w:r>
              <w:rPr>
                <w:sz w:val="20"/>
              </w:rPr>
              <w:t>осознанно</w:t>
            </w:r>
            <w:r>
              <w:rPr>
                <w:spacing w:val="-6"/>
                <w:sz w:val="20"/>
              </w:rPr>
              <w:t xml:space="preserve"> </w:t>
            </w:r>
            <w:r>
              <w:rPr>
                <w:sz w:val="20"/>
              </w:rPr>
              <w:t>читать</w:t>
            </w:r>
            <w:r>
              <w:rPr>
                <w:spacing w:val="-8"/>
                <w:sz w:val="20"/>
              </w:rPr>
              <w:t xml:space="preserve"> </w:t>
            </w:r>
            <w:r>
              <w:rPr>
                <w:sz w:val="20"/>
              </w:rPr>
              <w:t>про</w:t>
            </w:r>
            <w:r>
              <w:rPr>
                <w:spacing w:val="-6"/>
                <w:sz w:val="20"/>
              </w:rPr>
              <w:t xml:space="preserve"> </w:t>
            </w:r>
            <w:r>
              <w:rPr>
                <w:sz w:val="20"/>
              </w:rPr>
              <w:t>себя</w:t>
            </w:r>
            <w:r>
              <w:rPr>
                <w:spacing w:val="-8"/>
                <w:sz w:val="20"/>
              </w:rPr>
              <w:t xml:space="preserve"> </w:t>
            </w:r>
            <w:r>
              <w:rPr>
                <w:sz w:val="20"/>
              </w:rPr>
              <w:t>любой</w:t>
            </w:r>
            <w:r>
              <w:rPr>
                <w:spacing w:val="-7"/>
                <w:sz w:val="20"/>
              </w:rPr>
              <w:t xml:space="preserve"> </w:t>
            </w:r>
            <w:r>
              <w:rPr>
                <w:sz w:val="20"/>
              </w:rPr>
              <w:t>по</w:t>
            </w:r>
            <w:r>
              <w:rPr>
                <w:spacing w:val="-6"/>
                <w:sz w:val="20"/>
              </w:rPr>
              <w:t xml:space="preserve"> </w:t>
            </w:r>
            <w:r>
              <w:rPr>
                <w:sz w:val="20"/>
              </w:rPr>
              <w:t>объему</w:t>
            </w:r>
            <w:r>
              <w:rPr>
                <w:spacing w:val="-8"/>
                <w:sz w:val="20"/>
              </w:rPr>
              <w:t xml:space="preserve"> </w:t>
            </w:r>
            <w:r>
              <w:rPr>
                <w:sz w:val="20"/>
              </w:rPr>
              <w:t>и</w:t>
            </w:r>
            <w:r>
              <w:rPr>
                <w:spacing w:val="-48"/>
                <w:sz w:val="20"/>
              </w:rPr>
              <w:t xml:space="preserve"> </w:t>
            </w:r>
            <w:r>
              <w:rPr>
                <w:sz w:val="20"/>
              </w:rPr>
              <w:t>жанру</w:t>
            </w:r>
            <w:r>
              <w:rPr>
                <w:spacing w:val="-2"/>
                <w:sz w:val="20"/>
              </w:rPr>
              <w:t xml:space="preserve"> </w:t>
            </w:r>
            <w:r>
              <w:rPr>
                <w:sz w:val="20"/>
              </w:rPr>
              <w:t>текст.</w:t>
            </w:r>
          </w:p>
        </w:tc>
        <w:tc>
          <w:tcPr>
            <w:tcW w:w="1715" w:type="dxa"/>
          </w:tcPr>
          <w:p w:rsidR="007E6CBC" w:rsidRDefault="001849C0">
            <w:pPr>
              <w:pStyle w:val="TableParagraph"/>
              <w:spacing w:before="40"/>
              <w:ind w:left="107"/>
              <w:rPr>
                <w:sz w:val="20"/>
              </w:rPr>
            </w:pPr>
            <w:r>
              <w:rPr>
                <w:sz w:val="20"/>
              </w:rPr>
              <w:t>конец</w:t>
            </w:r>
            <w:r>
              <w:rPr>
                <w:spacing w:val="-4"/>
                <w:sz w:val="20"/>
              </w:rPr>
              <w:t xml:space="preserve"> </w:t>
            </w:r>
            <w:r>
              <w:rPr>
                <w:sz w:val="20"/>
              </w:rPr>
              <w:t>апреля</w:t>
            </w:r>
          </w:p>
        </w:tc>
        <w:tc>
          <w:tcPr>
            <w:tcW w:w="2164" w:type="dxa"/>
          </w:tcPr>
          <w:p w:rsidR="007E6CBC" w:rsidRDefault="001849C0">
            <w:pPr>
              <w:pStyle w:val="TableParagraph"/>
              <w:spacing w:before="40"/>
              <w:ind w:left="106" w:right="295"/>
              <w:rPr>
                <w:sz w:val="20"/>
              </w:rPr>
            </w:pPr>
            <w:r>
              <w:rPr>
                <w:spacing w:val="-1"/>
                <w:sz w:val="20"/>
              </w:rPr>
              <w:t xml:space="preserve">техника </w:t>
            </w:r>
            <w:r>
              <w:rPr>
                <w:sz w:val="20"/>
              </w:rPr>
              <w:t>смыслового</w:t>
            </w:r>
            <w:r>
              <w:rPr>
                <w:spacing w:val="-47"/>
                <w:sz w:val="20"/>
              </w:rPr>
              <w:t xml:space="preserve"> </w:t>
            </w:r>
            <w:r>
              <w:rPr>
                <w:sz w:val="20"/>
              </w:rPr>
              <w:t>чтения</w:t>
            </w:r>
          </w:p>
        </w:tc>
      </w:tr>
      <w:tr w:rsidR="007E6CBC">
        <w:trPr>
          <w:trHeight w:val="1662"/>
        </w:trPr>
        <w:tc>
          <w:tcPr>
            <w:tcW w:w="5327" w:type="dxa"/>
          </w:tcPr>
          <w:p w:rsidR="007E6CBC" w:rsidRDefault="001849C0">
            <w:pPr>
              <w:pStyle w:val="TableParagraph"/>
              <w:spacing w:before="40"/>
              <w:ind w:right="442"/>
              <w:jc w:val="both"/>
              <w:rPr>
                <w:sz w:val="20"/>
              </w:rPr>
            </w:pPr>
            <w:r>
              <w:rPr>
                <w:sz w:val="20"/>
              </w:rPr>
              <w:t>-</w:t>
            </w:r>
            <w:r>
              <w:rPr>
                <w:spacing w:val="-12"/>
                <w:sz w:val="20"/>
              </w:rPr>
              <w:t xml:space="preserve"> </w:t>
            </w:r>
            <w:r>
              <w:rPr>
                <w:sz w:val="20"/>
              </w:rPr>
              <w:t>понимать</w:t>
            </w:r>
            <w:r>
              <w:rPr>
                <w:spacing w:val="-8"/>
                <w:sz w:val="20"/>
              </w:rPr>
              <w:t xml:space="preserve"> </w:t>
            </w:r>
            <w:r>
              <w:rPr>
                <w:sz w:val="20"/>
              </w:rPr>
              <w:t>ценность</w:t>
            </w:r>
            <w:r>
              <w:rPr>
                <w:spacing w:val="-10"/>
                <w:sz w:val="20"/>
              </w:rPr>
              <w:t xml:space="preserve"> </w:t>
            </w:r>
            <w:r>
              <w:rPr>
                <w:sz w:val="20"/>
              </w:rPr>
              <w:t>чтения</w:t>
            </w:r>
            <w:r>
              <w:rPr>
                <w:spacing w:val="-11"/>
                <w:sz w:val="20"/>
              </w:rPr>
              <w:t xml:space="preserve"> </w:t>
            </w:r>
            <w:r>
              <w:rPr>
                <w:sz w:val="20"/>
              </w:rPr>
              <w:t>для</w:t>
            </w:r>
            <w:r>
              <w:rPr>
                <w:spacing w:val="-11"/>
                <w:sz w:val="20"/>
              </w:rPr>
              <w:t xml:space="preserve"> </w:t>
            </w:r>
            <w:r>
              <w:rPr>
                <w:sz w:val="20"/>
              </w:rPr>
              <w:t>решения</w:t>
            </w:r>
            <w:r>
              <w:rPr>
                <w:spacing w:val="-8"/>
                <w:sz w:val="20"/>
              </w:rPr>
              <w:t xml:space="preserve"> </w:t>
            </w:r>
            <w:r>
              <w:rPr>
                <w:sz w:val="20"/>
              </w:rPr>
              <w:t>учебных</w:t>
            </w:r>
            <w:r>
              <w:rPr>
                <w:spacing w:val="-11"/>
                <w:sz w:val="20"/>
              </w:rPr>
              <w:t xml:space="preserve"> </w:t>
            </w:r>
            <w:r>
              <w:rPr>
                <w:sz w:val="20"/>
              </w:rPr>
              <w:t>задач</w:t>
            </w:r>
            <w:r>
              <w:rPr>
                <w:spacing w:val="-47"/>
                <w:sz w:val="20"/>
              </w:rPr>
              <w:t xml:space="preserve"> </w:t>
            </w:r>
            <w:r>
              <w:rPr>
                <w:sz w:val="20"/>
              </w:rPr>
              <w:t>и</w:t>
            </w:r>
            <w:r>
              <w:rPr>
                <w:spacing w:val="1"/>
                <w:sz w:val="20"/>
              </w:rPr>
              <w:t xml:space="preserve"> </w:t>
            </w:r>
            <w:r>
              <w:rPr>
                <w:sz w:val="20"/>
              </w:rPr>
              <w:t>применения</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жизненных</w:t>
            </w:r>
            <w:r>
              <w:rPr>
                <w:spacing w:val="1"/>
                <w:sz w:val="20"/>
              </w:rPr>
              <w:t xml:space="preserve"> </w:t>
            </w:r>
            <w:r>
              <w:rPr>
                <w:sz w:val="20"/>
              </w:rPr>
              <w:t>ситуациях;</w:t>
            </w:r>
            <w:r>
              <w:rPr>
                <w:spacing w:val="1"/>
                <w:sz w:val="20"/>
              </w:rPr>
              <w:t xml:space="preserve"> </w:t>
            </w:r>
            <w:r>
              <w:rPr>
                <w:sz w:val="20"/>
              </w:rPr>
              <w:t>находить в художественных произведениях отражение</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осознанно</w:t>
            </w:r>
            <w:r>
              <w:rPr>
                <w:spacing w:val="1"/>
                <w:sz w:val="20"/>
              </w:rPr>
              <w:t xml:space="preserve"> </w:t>
            </w:r>
            <w:r>
              <w:rPr>
                <w:sz w:val="20"/>
              </w:rPr>
              <w:t>применять</w:t>
            </w:r>
            <w:r>
              <w:rPr>
                <w:spacing w:val="1"/>
                <w:sz w:val="20"/>
              </w:rPr>
              <w:t xml:space="preserve"> </w:t>
            </w:r>
            <w:r>
              <w:rPr>
                <w:sz w:val="20"/>
              </w:rPr>
              <w:t>изученные</w:t>
            </w:r>
            <w:r>
              <w:rPr>
                <w:spacing w:val="1"/>
                <w:sz w:val="20"/>
              </w:rPr>
              <w:t xml:space="preserve"> </w:t>
            </w:r>
            <w:r>
              <w:rPr>
                <w:sz w:val="20"/>
              </w:rPr>
              <w:t>понятия</w:t>
            </w:r>
            <w:r>
              <w:rPr>
                <w:spacing w:val="1"/>
                <w:sz w:val="20"/>
              </w:rPr>
              <w:t xml:space="preserve"> </w:t>
            </w:r>
            <w:r>
              <w:rPr>
                <w:sz w:val="20"/>
              </w:rPr>
              <w:t>(</w:t>
            </w:r>
            <w:r>
              <w:rPr>
                <w:spacing w:val="1"/>
                <w:sz w:val="20"/>
              </w:rPr>
              <w:t xml:space="preserve"> </w:t>
            </w:r>
            <w:r>
              <w:rPr>
                <w:sz w:val="20"/>
              </w:rPr>
              <w:t>тема,</w:t>
            </w:r>
            <w:r>
              <w:rPr>
                <w:spacing w:val="1"/>
                <w:sz w:val="20"/>
              </w:rPr>
              <w:t xml:space="preserve"> </w:t>
            </w:r>
            <w:r>
              <w:rPr>
                <w:sz w:val="20"/>
              </w:rPr>
              <w:t>идея,</w:t>
            </w:r>
            <w:r>
              <w:rPr>
                <w:spacing w:val="1"/>
                <w:sz w:val="20"/>
              </w:rPr>
              <w:t xml:space="preserve"> </w:t>
            </w:r>
            <w:r>
              <w:rPr>
                <w:sz w:val="20"/>
              </w:rPr>
              <w:t>эпизод,</w:t>
            </w:r>
            <w:r>
              <w:rPr>
                <w:spacing w:val="1"/>
                <w:sz w:val="20"/>
              </w:rPr>
              <w:t xml:space="preserve"> </w:t>
            </w:r>
            <w:r>
              <w:rPr>
                <w:sz w:val="20"/>
              </w:rPr>
              <w:t>смысловые</w:t>
            </w:r>
            <w:r>
              <w:rPr>
                <w:spacing w:val="-47"/>
                <w:sz w:val="20"/>
              </w:rPr>
              <w:t xml:space="preserve"> </w:t>
            </w:r>
            <w:r>
              <w:rPr>
                <w:sz w:val="20"/>
              </w:rPr>
              <w:t>части,</w:t>
            </w:r>
            <w:r>
              <w:rPr>
                <w:spacing w:val="-8"/>
                <w:sz w:val="20"/>
              </w:rPr>
              <w:t xml:space="preserve"> </w:t>
            </w:r>
            <w:r>
              <w:rPr>
                <w:sz w:val="20"/>
              </w:rPr>
              <w:t>композиция)</w:t>
            </w:r>
            <w:r>
              <w:rPr>
                <w:spacing w:val="-5"/>
                <w:sz w:val="20"/>
              </w:rPr>
              <w:t xml:space="preserve"> </w:t>
            </w:r>
            <w:r>
              <w:rPr>
                <w:sz w:val="20"/>
              </w:rPr>
              <w:t>-</w:t>
            </w:r>
            <w:r>
              <w:rPr>
                <w:spacing w:val="-9"/>
                <w:sz w:val="20"/>
              </w:rPr>
              <w:t xml:space="preserve"> </w:t>
            </w:r>
            <w:r>
              <w:rPr>
                <w:sz w:val="20"/>
              </w:rPr>
              <w:t>владеть</w:t>
            </w:r>
            <w:r>
              <w:rPr>
                <w:spacing w:val="-8"/>
                <w:sz w:val="20"/>
              </w:rPr>
              <w:t xml:space="preserve"> </w:t>
            </w:r>
            <w:r>
              <w:rPr>
                <w:sz w:val="20"/>
              </w:rPr>
              <w:t>элементарными</w:t>
            </w:r>
            <w:r>
              <w:rPr>
                <w:spacing w:val="-8"/>
                <w:sz w:val="20"/>
              </w:rPr>
              <w:t xml:space="preserve"> </w:t>
            </w:r>
            <w:r>
              <w:rPr>
                <w:sz w:val="20"/>
              </w:rPr>
              <w:t>умениями</w:t>
            </w:r>
          </w:p>
          <w:p w:rsidR="007E6CBC" w:rsidRDefault="001849C0">
            <w:pPr>
              <w:pStyle w:val="TableParagraph"/>
              <w:spacing w:line="223" w:lineRule="exact"/>
              <w:jc w:val="both"/>
              <w:rPr>
                <w:sz w:val="20"/>
              </w:rPr>
            </w:pPr>
            <w:r>
              <w:rPr>
                <w:sz w:val="20"/>
              </w:rPr>
              <w:t>анализа</w:t>
            </w:r>
            <w:r>
              <w:rPr>
                <w:spacing w:val="-4"/>
                <w:sz w:val="20"/>
              </w:rPr>
              <w:t xml:space="preserve"> </w:t>
            </w:r>
            <w:r>
              <w:rPr>
                <w:sz w:val="20"/>
              </w:rPr>
              <w:t>и</w:t>
            </w:r>
            <w:r>
              <w:rPr>
                <w:spacing w:val="-2"/>
                <w:sz w:val="20"/>
              </w:rPr>
              <w:t xml:space="preserve"> </w:t>
            </w:r>
            <w:r>
              <w:rPr>
                <w:sz w:val="20"/>
              </w:rPr>
              <w:t>интерпретации</w:t>
            </w:r>
            <w:r>
              <w:rPr>
                <w:spacing w:val="-4"/>
                <w:sz w:val="20"/>
              </w:rPr>
              <w:t xml:space="preserve"> </w:t>
            </w:r>
            <w:r>
              <w:rPr>
                <w:sz w:val="20"/>
              </w:rPr>
              <w:t>текста;</w:t>
            </w:r>
          </w:p>
        </w:tc>
        <w:tc>
          <w:tcPr>
            <w:tcW w:w="1715" w:type="dxa"/>
          </w:tcPr>
          <w:p w:rsidR="007E6CBC" w:rsidRDefault="001849C0">
            <w:pPr>
              <w:pStyle w:val="TableParagraph"/>
              <w:spacing w:before="40"/>
              <w:ind w:left="107"/>
              <w:rPr>
                <w:sz w:val="20"/>
              </w:rPr>
            </w:pPr>
            <w:r>
              <w:rPr>
                <w:sz w:val="20"/>
              </w:rPr>
              <w:t>конец</w:t>
            </w:r>
            <w:r>
              <w:rPr>
                <w:spacing w:val="-4"/>
                <w:sz w:val="20"/>
              </w:rPr>
              <w:t xml:space="preserve"> </w:t>
            </w:r>
            <w:r>
              <w:rPr>
                <w:sz w:val="20"/>
              </w:rPr>
              <w:t>апреля</w:t>
            </w:r>
          </w:p>
        </w:tc>
        <w:tc>
          <w:tcPr>
            <w:tcW w:w="2164" w:type="dxa"/>
          </w:tcPr>
          <w:p w:rsidR="007E6CBC" w:rsidRDefault="001849C0">
            <w:pPr>
              <w:pStyle w:val="TableParagraph"/>
              <w:spacing w:before="40"/>
              <w:ind w:left="106" w:right="617"/>
              <w:rPr>
                <w:sz w:val="20"/>
              </w:rPr>
            </w:pPr>
            <w:r>
              <w:rPr>
                <w:sz w:val="20"/>
              </w:rPr>
              <w:t>комплексная</w:t>
            </w:r>
            <w:r>
              <w:rPr>
                <w:spacing w:val="1"/>
                <w:sz w:val="20"/>
              </w:rPr>
              <w:t xml:space="preserve"> </w:t>
            </w:r>
            <w:r>
              <w:rPr>
                <w:spacing w:val="-1"/>
                <w:sz w:val="20"/>
              </w:rPr>
              <w:t>диагностическая</w:t>
            </w:r>
            <w:r>
              <w:rPr>
                <w:spacing w:val="-47"/>
                <w:sz w:val="20"/>
              </w:rPr>
              <w:t xml:space="preserve"> </w:t>
            </w:r>
            <w:r>
              <w:rPr>
                <w:sz w:val="20"/>
              </w:rPr>
              <w:t>работа</w:t>
            </w:r>
          </w:p>
        </w:tc>
      </w:tr>
      <w:tr w:rsidR="007E6CBC">
        <w:trPr>
          <w:trHeight w:val="741"/>
        </w:trPr>
        <w:tc>
          <w:tcPr>
            <w:tcW w:w="5327" w:type="dxa"/>
          </w:tcPr>
          <w:p w:rsidR="007E6CBC" w:rsidRDefault="001849C0">
            <w:pPr>
              <w:pStyle w:val="TableParagraph"/>
              <w:tabs>
                <w:tab w:val="left" w:pos="1498"/>
              </w:tabs>
              <w:spacing w:before="41"/>
              <w:ind w:right="109"/>
              <w:rPr>
                <w:sz w:val="20"/>
              </w:rPr>
            </w:pPr>
            <w:r>
              <w:rPr>
                <w:sz w:val="20"/>
              </w:rPr>
              <w:t>-</w:t>
            </w:r>
            <w:r>
              <w:rPr>
                <w:spacing w:val="80"/>
                <w:sz w:val="20"/>
              </w:rPr>
              <w:t xml:space="preserve"> </w:t>
            </w:r>
            <w:r>
              <w:rPr>
                <w:sz w:val="20"/>
              </w:rPr>
              <w:t>составлять</w:t>
            </w:r>
            <w:r>
              <w:rPr>
                <w:sz w:val="20"/>
              </w:rPr>
              <w:tab/>
              <w:t>устные</w:t>
            </w:r>
            <w:r>
              <w:rPr>
                <w:spacing w:val="34"/>
                <w:sz w:val="20"/>
              </w:rPr>
              <w:t xml:space="preserve"> </w:t>
            </w:r>
            <w:r>
              <w:rPr>
                <w:sz w:val="20"/>
              </w:rPr>
              <w:t>и</w:t>
            </w:r>
            <w:r>
              <w:rPr>
                <w:spacing w:val="30"/>
                <w:sz w:val="20"/>
              </w:rPr>
              <w:t xml:space="preserve"> </w:t>
            </w:r>
            <w:r>
              <w:rPr>
                <w:sz w:val="20"/>
              </w:rPr>
              <w:t>письменные</w:t>
            </w:r>
            <w:r>
              <w:rPr>
                <w:spacing w:val="29"/>
                <w:sz w:val="20"/>
              </w:rPr>
              <w:t xml:space="preserve"> </w:t>
            </w:r>
            <w:r>
              <w:rPr>
                <w:sz w:val="20"/>
              </w:rPr>
              <w:t>высказывания</w:t>
            </w:r>
            <w:r>
              <w:rPr>
                <w:spacing w:val="31"/>
                <w:sz w:val="20"/>
              </w:rPr>
              <w:t xml:space="preserve"> </w:t>
            </w:r>
            <w:r>
              <w:rPr>
                <w:sz w:val="20"/>
              </w:rPr>
              <w:t>по</w:t>
            </w:r>
            <w:r>
              <w:rPr>
                <w:spacing w:val="-47"/>
                <w:sz w:val="20"/>
              </w:rPr>
              <w:t xml:space="preserve"> </w:t>
            </w:r>
            <w:r>
              <w:rPr>
                <w:sz w:val="20"/>
              </w:rPr>
              <w:t>содержанию</w:t>
            </w:r>
            <w:r>
              <w:rPr>
                <w:spacing w:val="41"/>
                <w:sz w:val="20"/>
              </w:rPr>
              <w:t xml:space="preserve"> </w:t>
            </w:r>
            <w:r>
              <w:rPr>
                <w:sz w:val="20"/>
              </w:rPr>
              <w:t>(</w:t>
            </w:r>
            <w:r>
              <w:rPr>
                <w:spacing w:val="43"/>
                <w:sz w:val="20"/>
              </w:rPr>
              <w:t xml:space="preserve"> </w:t>
            </w:r>
            <w:r>
              <w:rPr>
                <w:sz w:val="20"/>
              </w:rPr>
              <w:t>не</w:t>
            </w:r>
            <w:r>
              <w:rPr>
                <w:spacing w:val="42"/>
                <w:sz w:val="20"/>
              </w:rPr>
              <w:t xml:space="preserve"> </w:t>
            </w:r>
            <w:r>
              <w:rPr>
                <w:sz w:val="20"/>
              </w:rPr>
              <w:t>менее</w:t>
            </w:r>
            <w:r>
              <w:rPr>
                <w:spacing w:val="43"/>
                <w:sz w:val="20"/>
              </w:rPr>
              <w:t xml:space="preserve"> </w:t>
            </w:r>
            <w:r>
              <w:rPr>
                <w:sz w:val="20"/>
              </w:rPr>
              <w:t>десяти</w:t>
            </w:r>
            <w:r>
              <w:rPr>
                <w:spacing w:val="43"/>
                <w:sz w:val="20"/>
              </w:rPr>
              <w:t xml:space="preserve"> </w:t>
            </w:r>
            <w:r>
              <w:rPr>
                <w:sz w:val="20"/>
              </w:rPr>
              <w:t>предложений),</w:t>
            </w:r>
            <w:r>
              <w:rPr>
                <w:spacing w:val="43"/>
                <w:sz w:val="20"/>
              </w:rPr>
              <w:t xml:space="preserve"> </w:t>
            </w:r>
            <w:r>
              <w:rPr>
                <w:sz w:val="20"/>
              </w:rPr>
              <w:t>используя</w:t>
            </w:r>
          </w:p>
          <w:p w:rsidR="007E6CBC" w:rsidRDefault="001849C0">
            <w:pPr>
              <w:pStyle w:val="TableParagraph"/>
              <w:spacing w:line="221" w:lineRule="exact"/>
              <w:rPr>
                <w:sz w:val="20"/>
              </w:rPr>
            </w:pPr>
            <w:r>
              <w:rPr>
                <w:sz w:val="20"/>
              </w:rPr>
              <w:t>разные</w:t>
            </w:r>
            <w:r>
              <w:rPr>
                <w:spacing w:val="-3"/>
                <w:sz w:val="20"/>
              </w:rPr>
              <w:t xml:space="preserve"> </w:t>
            </w:r>
            <w:r>
              <w:rPr>
                <w:sz w:val="20"/>
              </w:rPr>
              <w:t>типы</w:t>
            </w:r>
            <w:r>
              <w:rPr>
                <w:spacing w:val="-3"/>
                <w:sz w:val="20"/>
              </w:rPr>
              <w:t xml:space="preserve"> </w:t>
            </w:r>
            <w:r>
              <w:rPr>
                <w:sz w:val="20"/>
              </w:rPr>
              <w:t>речи.</w:t>
            </w:r>
          </w:p>
        </w:tc>
        <w:tc>
          <w:tcPr>
            <w:tcW w:w="1715" w:type="dxa"/>
          </w:tcPr>
          <w:p w:rsidR="007E6CBC" w:rsidRDefault="007E6CBC">
            <w:pPr>
              <w:pStyle w:val="TableParagraph"/>
              <w:ind w:left="0"/>
              <w:rPr>
                <w:sz w:val="18"/>
              </w:rPr>
            </w:pPr>
          </w:p>
        </w:tc>
        <w:tc>
          <w:tcPr>
            <w:tcW w:w="2164" w:type="dxa"/>
          </w:tcPr>
          <w:p w:rsidR="007E6CBC" w:rsidRDefault="007E6CBC">
            <w:pPr>
              <w:pStyle w:val="TableParagraph"/>
              <w:ind w:left="0"/>
              <w:rPr>
                <w:sz w:val="18"/>
              </w:rPr>
            </w:pPr>
          </w:p>
        </w:tc>
      </w:tr>
    </w:tbl>
    <w:p w:rsidR="007E6CBC" w:rsidRDefault="001849C0" w:rsidP="00C9437F">
      <w:pPr>
        <w:pStyle w:val="a5"/>
        <w:numPr>
          <w:ilvl w:val="0"/>
          <w:numId w:val="105"/>
        </w:numPr>
        <w:tabs>
          <w:tab w:val="left" w:pos="723"/>
        </w:tabs>
        <w:spacing w:before="106"/>
        <w:ind w:hanging="181"/>
        <w:rPr>
          <w:b/>
          <w:sz w:val="24"/>
        </w:rPr>
      </w:pPr>
      <w:r>
        <w:rPr>
          <w:b/>
          <w:sz w:val="24"/>
        </w:rPr>
        <w:t>класс</w:t>
      </w:r>
      <w:r>
        <w:rPr>
          <w:b/>
          <w:spacing w:val="53"/>
          <w:sz w:val="24"/>
        </w:rPr>
        <w:t xml:space="preserve"> </w:t>
      </w:r>
      <w:r>
        <w:rPr>
          <w:b/>
          <w:sz w:val="24"/>
        </w:rPr>
        <w:t>Английский</w:t>
      </w:r>
      <w:r>
        <w:rPr>
          <w:b/>
          <w:spacing w:val="-3"/>
          <w:sz w:val="24"/>
        </w:rPr>
        <w:t xml:space="preserve"> </w:t>
      </w:r>
      <w:r>
        <w:rPr>
          <w:b/>
          <w:sz w:val="24"/>
        </w:rPr>
        <w:t>язык</w:t>
      </w:r>
    </w:p>
    <w:p w:rsidR="007E6CBC" w:rsidRDefault="007E6CBC">
      <w:pPr>
        <w:pStyle w:val="a3"/>
        <w:spacing w:before="3" w:after="1"/>
        <w:ind w:left="0" w:firstLine="0"/>
        <w:jc w:val="left"/>
        <w:rPr>
          <w:b/>
          <w:sz w:val="10"/>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843"/>
        <w:gridCol w:w="2124"/>
      </w:tblGrid>
      <w:tr w:rsidR="007E6CBC">
        <w:trPr>
          <w:trHeight w:val="729"/>
        </w:trPr>
        <w:tc>
          <w:tcPr>
            <w:tcW w:w="5235" w:type="dxa"/>
          </w:tcPr>
          <w:p w:rsidR="007E6CBC" w:rsidRDefault="001849C0">
            <w:pPr>
              <w:pStyle w:val="TableParagraph"/>
              <w:spacing w:before="50"/>
              <w:ind w:left="350"/>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3" w:type="dxa"/>
          </w:tcPr>
          <w:p w:rsidR="007E6CBC" w:rsidRDefault="001849C0">
            <w:pPr>
              <w:pStyle w:val="TableParagraph"/>
              <w:spacing w:before="50"/>
              <w:ind w:left="237" w:right="229"/>
              <w:rPr>
                <w:b/>
                <w:sz w:val="20"/>
              </w:rPr>
            </w:pPr>
            <w:r>
              <w:rPr>
                <w:b/>
                <w:sz w:val="20"/>
              </w:rPr>
              <w:t>Этапы</w:t>
            </w:r>
            <w:r>
              <w:rPr>
                <w:b/>
                <w:spacing w:val="1"/>
                <w:sz w:val="20"/>
              </w:rPr>
              <w:t xml:space="preserve"> </w:t>
            </w:r>
            <w:r>
              <w:rPr>
                <w:b/>
                <w:spacing w:val="-1"/>
                <w:sz w:val="20"/>
              </w:rPr>
              <w:t>формирования</w:t>
            </w:r>
          </w:p>
        </w:tc>
        <w:tc>
          <w:tcPr>
            <w:tcW w:w="2124" w:type="dxa"/>
          </w:tcPr>
          <w:p w:rsidR="007E6CBC" w:rsidRDefault="001849C0">
            <w:pPr>
              <w:pStyle w:val="TableParagraph"/>
              <w:spacing w:before="50"/>
              <w:ind w:left="0" w:right="296"/>
              <w:jc w:val="right"/>
              <w:rPr>
                <w:b/>
                <w:sz w:val="20"/>
              </w:rPr>
            </w:pPr>
            <w:r>
              <w:rPr>
                <w:b/>
                <w:sz w:val="20"/>
              </w:rPr>
              <w:t>Способы</w:t>
            </w:r>
            <w:r>
              <w:rPr>
                <w:b/>
                <w:spacing w:val="-3"/>
                <w:sz w:val="20"/>
              </w:rPr>
              <w:t xml:space="preserve"> </w:t>
            </w:r>
            <w:r>
              <w:rPr>
                <w:b/>
                <w:sz w:val="20"/>
              </w:rPr>
              <w:t>оценки</w:t>
            </w:r>
          </w:p>
        </w:tc>
      </w:tr>
      <w:tr w:rsidR="007E6CBC">
        <w:trPr>
          <w:trHeight w:val="3928"/>
        </w:trPr>
        <w:tc>
          <w:tcPr>
            <w:tcW w:w="5235" w:type="dxa"/>
            <w:vMerge w:val="restart"/>
          </w:tcPr>
          <w:p w:rsidR="007E6CBC" w:rsidRDefault="001849C0" w:rsidP="00C9437F">
            <w:pPr>
              <w:pStyle w:val="TableParagraph"/>
              <w:numPr>
                <w:ilvl w:val="0"/>
                <w:numId w:val="104"/>
              </w:numPr>
              <w:tabs>
                <w:tab w:val="left" w:pos="819"/>
              </w:tabs>
              <w:spacing w:before="49" w:line="268" w:lineRule="auto"/>
              <w:ind w:right="73" w:firstLine="0"/>
              <w:jc w:val="both"/>
              <w:rPr>
                <w:sz w:val="24"/>
              </w:rPr>
            </w:pPr>
            <w:r>
              <w:rPr>
                <w:sz w:val="20"/>
              </w:rPr>
              <w:t>знать</w:t>
            </w:r>
            <w:r>
              <w:rPr>
                <w:spacing w:val="1"/>
                <w:sz w:val="20"/>
              </w:rPr>
              <w:t xml:space="preserve"> </w:t>
            </w:r>
            <w:r>
              <w:rPr>
                <w:sz w:val="20"/>
              </w:rPr>
              <w:t>буквы</w:t>
            </w:r>
            <w:r>
              <w:rPr>
                <w:spacing w:val="1"/>
                <w:sz w:val="20"/>
              </w:rPr>
              <w:t xml:space="preserve"> </w:t>
            </w:r>
            <w:r>
              <w:rPr>
                <w:sz w:val="20"/>
              </w:rPr>
              <w:t>алфавита</w:t>
            </w:r>
            <w:r>
              <w:rPr>
                <w:spacing w:val="1"/>
                <w:sz w:val="20"/>
              </w:rPr>
              <w:t xml:space="preserve"> </w:t>
            </w:r>
            <w:r>
              <w:rPr>
                <w:sz w:val="20"/>
              </w:rPr>
              <w:t>английского</w:t>
            </w:r>
            <w:r>
              <w:rPr>
                <w:spacing w:val="1"/>
                <w:sz w:val="20"/>
              </w:rPr>
              <w:t xml:space="preserve"> </w:t>
            </w:r>
            <w:r>
              <w:rPr>
                <w:sz w:val="20"/>
              </w:rPr>
              <w:t>языка</w:t>
            </w:r>
            <w:r>
              <w:rPr>
                <w:spacing w:val="1"/>
                <w:sz w:val="20"/>
              </w:rPr>
              <w:t xml:space="preserve"> </w:t>
            </w:r>
            <w:r>
              <w:rPr>
                <w:sz w:val="20"/>
              </w:rPr>
              <w:t>в</w:t>
            </w:r>
            <w:r>
              <w:rPr>
                <w:spacing w:val="1"/>
                <w:sz w:val="20"/>
              </w:rPr>
              <w:t xml:space="preserve"> </w:t>
            </w:r>
            <w:r>
              <w:rPr>
                <w:sz w:val="20"/>
              </w:rPr>
              <w:t>правильной последовательности, фонетически корректно</w:t>
            </w:r>
            <w:r>
              <w:rPr>
                <w:spacing w:val="1"/>
                <w:sz w:val="20"/>
              </w:rPr>
              <w:t xml:space="preserve"> </w:t>
            </w:r>
            <w:r>
              <w:rPr>
                <w:sz w:val="20"/>
              </w:rPr>
              <w:t>их</w:t>
            </w:r>
            <w:r>
              <w:rPr>
                <w:spacing w:val="-2"/>
                <w:sz w:val="20"/>
              </w:rPr>
              <w:t xml:space="preserve"> </w:t>
            </w:r>
            <w:r>
              <w:rPr>
                <w:sz w:val="20"/>
              </w:rPr>
              <w:t>озвучивать и</w:t>
            </w:r>
            <w:r>
              <w:rPr>
                <w:spacing w:val="-2"/>
                <w:sz w:val="20"/>
              </w:rPr>
              <w:t xml:space="preserve"> </w:t>
            </w:r>
            <w:r>
              <w:rPr>
                <w:sz w:val="20"/>
              </w:rPr>
              <w:t>графически</w:t>
            </w:r>
            <w:r>
              <w:rPr>
                <w:spacing w:val="1"/>
                <w:sz w:val="20"/>
              </w:rPr>
              <w:t xml:space="preserve"> </w:t>
            </w:r>
            <w:r>
              <w:rPr>
                <w:sz w:val="20"/>
              </w:rPr>
              <w:t>корректно</w:t>
            </w:r>
          </w:p>
          <w:p w:rsidR="007E6CBC" w:rsidRDefault="001849C0">
            <w:pPr>
              <w:pStyle w:val="TableParagraph"/>
              <w:spacing w:before="12" w:line="264" w:lineRule="auto"/>
              <w:ind w:right="550"/>
              <w:jc w:val="both"/>
              <w:rPr>
                <w:sz w:val="20"/>
              </w:rPr>
            </w:pPr>
            <w:r>
              <w:rPr>
                <w:sz w:val="20"/>
              </w:rPr>
              <w:t>воспроизводить</w:t>
            </w:r>
            <w:r>
              <w:rPr>
                <w:spacing w:val="1"/>
                <w:sz w:val="20"/>
              </w:rPr>
              <w:t xml:space="preserve"> </w:t>
            </w:r>
            <w:r>
              <w:rPr>
                <w:sz w:val="20"/>
              </w:rPr>
              <w:t>(полупечатное</w:t>
            </w:r>
            <w:r>
              <w:rPr>
                <w:spacing w:val="1"/>
                <w:sz w:val="20"/>
              </w:rPr>
              <w:t xml:space="preserve"> </w:t>
            </w:r>
            <w:r>
              <w:rPr>
                <w:sz w:val="20"/>
              </w:rPr>
              <w:t>написание</w:t>
            </w:r>
            <w:r>
              <w:rPr>
                <w:spacing w:val="1"/>
                <w:sz w:val="20"/>
              </w:rPr>
              <w:t xml:space="preserve"> </w:t>
            </w:r>
            <w:r>
              <w:rPr>
                <w:sz w:val="20"/>
              </w:rPr>
              <w:t>букв,</w:t>
            </w:r>
            <w:r>
              <w:rPr>
                <w:spacing w:val="-47"/>
                <w:sz w:val="20"/>
              </w:rPr>
              <w:t xml:space="preserve"> </w:t>
            </w:r>
            <w:r>
              <w:rPr>
                <w:sz w:val="20"/>
              </w:rPr>
              <w:t>буквосочетаний,</w:t>
            </w:r>
            <w:r>
              <w:rPr>
                <w:spacing w:val="1"/>
                <w:sz w:val="20"/>
              </w:rPr>
              <w:t xml:space="preserve"> </w:t>
            </w:r>
            <w:r>
              <w:rPr>
                <w:sz w:val="20"/>
              </w:rPr>
              <w:t>слов);</w:t>
            </w:r>
            <w:r>
              <w:rPr>
                <w:spacing w:val="1"/>
                <w:sz w:val="20"/>
              </w:rPr>
              <w:t xml:space="preserve"> </w:t>
            </w:r>
            <w:r>
              <w:rPr>
                <w:sz w:val="20"/>
              </w:rPr>
              <w:t>-</w:t>
            </w:r>
            <w:r>
              <w:rPr>
                <w:spacing w:val="1"/>
                <w:sz w:val="20"/>
              </w:rPr>
              <w:t xml:space="preserve"> </w:t>
            </w: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 речь учителя и одноклассников; - читать</w:t>
            </w:r>
            <w:r>
              <w:rPr>
                <w:spacing w:val="1"/>
                <w:sz w:val="20"/>
              </w:rPr>
              <w:t xml:space="preserve"> </w:t>
            </w:r>
            <w:r>
              <w:rPr>
                <w:sz w:val="20"/>
              </w:rPr>
              <w:t>вслух</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объёмом</w:t>
            </w:r>
            <w:r>
              <w:rPr>
                <w:spacing w:val="1"/>
                <w:sz w:val="20"/>
              </w:rPr>
              <w:t xml:space="preserve"> </w:t>
            </w:r>
            <w:r>
              <w:rPr>
                <w:sz w:val="20"/>
              </w:rPr>
              <w:t>до</w:t>
            </w:r>
            <w:r>
              <w:rPr>
                <w:spacing w:val="1"/>
                <w:sz w:val="20"/>
              </w:rPr>
              <w:t xml:space="preserve"> </w:t>
            </w:r>
            <w:r>
              <w:rPr>
                <w:sz w:val="20"/>
              </w:rPr>
              <w:t>60</w:t>
            </w:r>
            <w:r>
              <w:rPr>
                <w:spacing w:val="1"/>
                <w:sz w:val="20"/>
              </w:rPr>
              <w:t xml:space="preserve"> </w:t>
            </w:r>
            <w:r>
              <w:rPr>
                <w:sz w:val="20"/>
              </w:rPr>
              <w:t>слов,</w:t>
            </w:r>
            <w:r>
              <w:rPr>
                <w:spacing w:val="1"/>
                <w:sz w:val="20"/>
              </w:rPr>
              <w:t xml:space="preserve"> </w:t>
            </w:r>
            <w:r>
              <w:rPr>
                <w:sz w:val="20"/>
              </w:rPr>
              <w:t>построенные</w:t>
            </w:r>
            <w:r>
              <w:rPr>
                <w:spacing w:val="1"/>
                <w:sz w:val="20"/>
              </w:rPr>
              <w:t xml:space="preserve"> </w:t>
            </w:r>
            <w:r>
              <w:rPr>
                <w:sz w:val="20"/>
              </w:rPr>
              <w:t>на изученном языковом материале, с</w:t>
            </w:r>
            <w:r>
              <w:rPr>
                <w:spacing w:val="1"/>
                <w:sz w:val="20"/>
              </w:rPr>
              <w:t xml:space="preserve"> </w:t>
            </w:r>
            <w:r>
              <w:rPr>
                <w:sz w:val="20"/>
              </w:rPr>
              <w:t>соблюдением</w:t>
            </w:r>
            <w:r>
              <w:rPr>
                <w:spacing w:val="1"/>
                <w:sz w:val="20"/>
              </w:rPr>
              <w:t xml:space="preserve"> </w:t>
            </w:r>
            <w:r>
              <w:rPr>
                <w:sz w:val="20"/>
              </w:rPr>
              <w:t>правил</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соответствующей</w:t>
            </w:r>
            <w:r>
              <w:rPr>
                <w:spacing w:val="1"/>
                <w:sz w:val="20"/>
              </w:rPr>
              <w:t xml:space="preserve"> </w:t>
            </w:r>
            <w:r>
              <w:rPr>
                <w:sz w:val="20"/>
              </w:rPr>
              <w:t>интонации,</w:t>
            </w:r>
            <w:r>
              <w:rPr>
                <w:spacing w:val="14"/>
                <w:sz w:val="20"/>
              </w:rPr>
              <w:t xml:space="preserve"> </w:t>
            </w:r>
            <w:r>
              <w:rPr>
                <w:sz w:val="20"/>
              </w:rPr>
              <w:t>демонстрируя</w:t>
            </w:r>
            <w:r>
              <w:rPr>
                <w:spacing w:val="13"/>
                <w:sz w:val="20"/>
              </w:rPr>
              <w:t xml:space="preserve"> </w:t>
            </w:r>
            <w:r>
              <w:rPr>
                <w:sz w:val="20"/>
              </w:rPr>
              <w:t>понимание</w:t>
            </w:r>
            <w:r>
              <w:rPr>
                <w:spacing w:val="14"/>
                <w:sz w:val="20"/>
              </w:rPr>
              <w:t xml:space="preserve"> </w:t>
            </w:r>
            <w:r>
              <w:rPr>
                <w:sz w:val="20"/>
              </w:rPr>
              <w:t>прочитанного;</w:t>
            </w:r>
          </w:p>
          <w:p w:rsidR="007E6CBC" w:rsidRDefault="001849C0" w:rsidP="00C9437F">
            <w:pPr>
              <w:pStyle w:val="TableParagraph"/>
              <w:numPr>
                <w:ilvl w:val="0"/>
                <w:numId w:val="104"/>
              </w:numPr>
              <w:tabs>
                <w:tab w:val="left" w:pos="557"/>
              </w:tabs>
              <w:spacing w:before="8" w:line="264" w:lineRule="auto"/>
              <w:ind w:right="552" w:firstLine="0"/>
              <w:jc w:val="both"/>
              <w:rPr>
                <w:sz w:val="20"/>
              </w:rPr>
            </w:pPr>
            <w:r>
              <w:rPr>
                <w:sz w:val="20"/>
              </w:rPr>
              <w:t>владеть</w:t>
            </w:r>
            <w:r>
              <w:rPr>
                <w:spacing w:val="1"/>
                <w:sz w:val="20"/>
              </w:rPr>
              <w:t xml:space="preserve"> </w:t>
            </w:r>
            <w:r>
              <w:rPr>
                <w:sz w:val="20"/>
              </w:rPr>
              <w:t>отдельными</w:t>
            </w:r>
            <w:r>
              <w:rPr>
                <w:spacing w:val="1"/>
                <w:sz w:val="20"/>
              </w:rPr>
              <w:t xml:space="preserve"> </w:t>
            </w:r>
            <w:r>
              <w:rPr>
                <w:sz w:val="20"/>
              </w:rPr>
              <w:t>социокультурными</w:t>
            </w:r>
            <w:r>
              <w:rPr>
                <w:spacing w:val="1"/>
                <w:sz w:val="20"/>
              </w:rPr>
              <w:t xml:space="preserve"> </w:t>
            </w:r>
            <w:r>
              <w:rPr>
                <w:sz w:val="20"/>
              </w:rPr>
              <w:t>элементами</w:t>
            </w:r>
            <w:r>
              <w:rPr>
                <w:spacing w:val="1"/>
                <w:sz w:val="20"/>
              </w:rPr>
              <w:t xml:space="preserve"> </w:t>
            </w:r>
            <w:r>
              <w:rPr>
                <w:sz w:val="20"/>
              </w:rPr>
              <w:t>речевого</w:t>
            </w:r>
            <w:r>
              <w:rPr>
                <w:spacing w:val="1"/>
                <w:sz w:val="20"/>
              </w:rPr>
              <w:t xml:space="preserve"> </w:t>
            </w:r>
            <w:r>
              <w:rPr>
                <w:sz w:val="20"/>
              </w:rPr>
              <w:t>поведенческого</w:t>
            </w:r>
            <w:r>
              <w:rPr>
                <w:spacing w:val="1"/>
                <w:sz w:val="20"/>
              </w:rPr>
              <w:t xml:space="preserve"> </w:t>
            </w:r>
            <w:r>
              <w:rPr>
                <w:sz w:val="20"/>
              </w:rPr>
              <w:t>этикета,</w:t>
            </w:r>
            <w:r>
              <w:rPr>
                <w:spacing w:val="-47"/>
                <w:sz w:val="20"/>
              </w:rPr>
              <w:t xml:space="preserve"> </w:t>
            </w:r>
            <w:r>
              <w:rPr>
                <w:sz w:val="20"/>
              </w:rPr>
              <w:t>принятыми</w:t>
            </w:r>
            <w:r>
              <w:rPr>
                <w:spacing w:val="1"/>
                <w:sz w:val="20"/>
              </w:rPr>
              <w:t xml:space="preserve"> </w:t>
            </w:r>
            <w:r>
              <w:rPr>
                <w:sz w:val="20"/>
              </w:rPr>
              <w:t>в</w:t>
            </w:r>
            <w:r>
              <w:rPr>
                <w:spacing w:val="1"/>
                <w:sz w:val="20"/>
              </w:rPr>
              <w:t xml:space="preserve"> </w:t>
            </w:r>
            <w:r>
              <w:rPr>
                <w:sz w:val="20"/>
              </w:rPr>
              <w:t>англоязычной</w:t>
            </w:r>
            <w:r>
              <w:rPr>
                <w:spacing w:val="1"/>
                <w:sz w:val="20"/>
              </w:rPr>
              <w:t xml:space="preserve"> </w:t>
            </w:r>
            <w:r>
              <w:rPr>
                <w:sz w:val="20"/>
              </w:rPr>
              <w:t>среде,</w:t>
            </w:r>
            <w:r>
              <w:rPr>
                <w:spacing w:val="1"/>
                <w:sz w:val="20"/>
              </w:rPr>
              <w:t xml:space="preserve"> </w:t>
            </w:r>
            <w:r>
              <w:rPr>
                <w:sz w:val="20"/>
              </w:rPr>
              <w:t>в</w:t>
            </w:r>
            <w:r>
              <w:rPr>
                <w:spacing w:val="1"/>
                <w:sz w:val="20"/>
              </w:rPr>
              <w:t xml:space="preserve"> </w:t>
            </w:r>
            <w:r>
              <w:rPr>
                <w:sz w:val="20"/>
              </w:rPr>
              <w:t>некоторых</w:t>
            </w:r>
            <w:r>
              <w:rPr>
                <w:spacing w:val="1"/>
                <w:sz w:val="20"/>
              </w:rPr>
              <w:t xml:space="preserve"> </w:t>
            </w:r>
            <w:r>
              <w:rPr>
                <w:sz w:val="20"/>
              </w:rPr>
              <w:t>ситуациях</w:t>
            </w:r>
            <w:r>
              <w:rPr>
                <w:spacing w:val="1"/>
                <w:sz w:val="20"/>
              </w:rPr>
              <w:t xml:space="preserve"> </w:t>
            </w:r>
            <w:r>
              <w:rPr>
                <w:sz w:val="20"/>
              </w:rPr>
              <w:t>общения:</w:t>
            </w:r>
            <w:r>
              <w:rPr>
                <w:spacing w:val="1"/>
                <w:sz w:val="20"/>
              </w:rPr>
              <w:t xml:space="preserve"> </w:t>
            </w:r>
            <w:r>
              <w:rPr>
                <w:sz w:val="20"/>
              </w:rPr>
              <w:t>приветствие,</w:t>
            </w:r>
            <w:r>
              <w:rPr>
                <w:spacing w:val="1"/>
                <w:sz w:val="20"/>
              </w:rPr>
              <w:t xml:space="preserve"> </w:t>
            </w:r>
            <w:r>
              <w:rPr>
                <w:sz w:val="20"/>
              </w:rPr>
              <w:t>прощание,</w:t>
            </w:r>
            <w:r>
              <w:rPr>
                <w:spacing w:val="1"/>
                <w:sz w:val="20"/>
              </w:rPr>
              <w:t xml:space="preserve"> </w:t>
            </w:r>
            <w:r>
              <w:rPr>
                <w:sz w:val="20"/>
              </w:rPr>
              <w:t>знакомство,</w:t>
            </w:r>
            <w:r>
              <w:rPr>
                <w:spacing w:val="1"/>
                <w:sz w:val="20"/>
              </w:rPr>
              <w:t xml:space="preserve"> </w:t>
            </w:r>
            <w:r>
              <w:rPr>
                <w:sz w:val="20"/>
              </w:rPr>
              <w:t>выражение</w:t>
            </w:r>
            <w:r>
              <w:rPr>
                <w:spacing w:val="1"/>
                <w:sz w:val="20"/>
              </w:rPr>
              <w:t xml:space="preserve"> </w:t>
            </w:r>
            <w:r>
              <w:rPr>
                <w:sz w:val="20"/>
              </w:rPr>
              <w:t>благодарности,</w:t>
            </w:r>
            <w:r>
              <w:rPr>
                <w:spacing w:val="1"/>
                <w:sz w:val="20"/>
              </w:rPr>
              <w:t xml:space="preserve"> </w:t>
            </w:r>
            <w:r>
              <w:rPr>
                <w:sz w:val="20"/>
              </w:rPr>
              <w:t>извинение,</w:t>
            </w:r>
            <w:r>
              <w:rPr>
                <w:spacing w:val="1"/>
                <w:sz w:val="20"/>
              </w:rPr>
              <w:t xml:space="preserve"> </w:t>
            </w:r>
            <w:r>
              <w:rPr>
                <w:sz w:val="20"/>
              </w:rPr>
              <w:t>поздравление</w:t>
            </w:r>
            <w:r>
              <w:rPr>
                <w:spacing w:val="1"/>
                <w:sz w:val="20"/>
              </w:rPr>
              <w:t xml:space="preserve"> </w:t>
            </w:r>
            <w:r>
              <w:rPr>
                <w:sz w:val="20"/>
              </w:rPr>
              <w:t>с</w:t>
            </w:r>
            <w:r>
              <w:rPr>
                <w:spacing w:val="1"/>
                <w:sz w:val="20"/>
              </w:rPr>
              <w:t xml:space="preserve"> </w:t>
            </w:r>
            <w:r>
              <w:rPr>
                <w:sz w:val="20"/>
              </w:rPr>
              <w:t>днём</w:t>
            </w:r>
            <w:r>
              <w:rPr>
                <w:spacing w:val="1"/>
                <w:sz w:val="20"/>
              </w:rPr>
              <w:t xml:space="preserve"> </w:t>
            </w:r>
            <w:r>
              <w:rPr>
                <w:sz w:val="20"/>
              </w:rPr>
              <w:t>рождения,</w:t>
            </w:r>
            <w:r>
              <w:rPr>
                <w:spacing w:val="1"/>
                <w:sz w:val="20"/>
              </w:rPr>
              <w:t xml:space="preserve"> </w:t>
            </w:r>
            <w:r>
              <w:rPr>
                <w:sz w:val="20"/>
              </w:rPr>
              <w:t>Новым</w:t>
            </w:r>
            <w:r>
              <w:rPr>
                <w:spacing w:val="1"/>
                <w:sz w:val="20"/>
              </w:rPr>
              <w:t xml:space="preserve"> </w:t>
            </w:r>
            <w:r>
              <w:rPr>
                <w:sz w:val="20"/>
              </w:rPr>
              <w:t>годом,</w:t>
            </w:r>
            <w:r>
              <w:rPr>
                <w:spacing w:val="1"/>
                <w:sz w:val="20"/>
              </w:rPr>
              <w:t xml:space="preserve"> </w:t>
            </w:r>
            <w:r>
              <w:rPr>
                <w:sz w:val="20"/>
              </w:rPr>
              <w:t>Рождеством;</w:t>
            </w:r>
          </w:p>
          <w:p w:rsidR="007E6CBC" w:rsidRDefault="001849C0" w:rsidP="00C9437F">
            <w:pPr>
              <w:pStyle w:val="TableParagraph"/>
              <w:numPr>
                <w:ilvl w:val="0"/>
                <w:numId w:val="104"/>
              </w:numPr>
              <w:tabs>
                <w:tab w:val="left" w:pos="818"/>
                <w:tab w:val="left" w:pos="819"/>
              </w:tabs>
              <w:spacing w:before="21"/>
              <w:ind w:left="818" w:hanging="709"/>
              <w:rPr>
                <w:sz w:val="24"/>
              </w:rPr>
            </w:pPr>
            <w:r>
              <w:rPr>
                <w:sz w:val="20"/>
              </w:rPr>
              <w:t>правильно</w:t>
            </w:r>
            <w:r>
              <w:rPr>
                <w:spacing w:val="-2"/>
                <w:sz w:val="20"/>
              </w:rPr>
              <w:t xml:space="preserve"> </w:t>
            </w:r>
            <w:r>
              <w:rPr>
                <w:sz w:val="20"/>
              </w:rPr>
              <w:t>писать</w:t>
            </w:r>
            <w:r>
              <w:rPr>
                <w:spacing w:val="-5"/>
                <w:sz w:val="20"/>
              </w:rPr>
              <w:t xml:space="preserve"> </w:t>
            </w:r>
            <w:r>
              <w:rPr>
                <w:sz w:val="20"/>
              </w:rPr>
              <w:t>изученные</w:t>
            </w:r>
            <w:r>
              <w:rPr>
                <w:spacing w:val="-5"/>
                <w:sz w:val="20"/>
              </w:rPr>
              <w:t xml:space="preserve"> </w:t>
            </w:r>
            <w:r>
              <w:rPr>
                <w:sz w:val="20"/>
              </w:rPr>
              <w:t>слова;</w:t>
            </w:r>
          </w:p>
          <w:p w:rsidR="007E6CBC" w:rsidRDefault="001849C0" w:rsidP="00C9437F">
            <w:pPr>
              <w:pStyle w:val="TableParagraph"/>
              <w:numPr>
                <w:ilvl w:val="0"/>
                <w:numId w:val="104"/>
              </w:numPr>
              <w:tabs>
                <w:tab w:val="left" w:pos="818"/>
                <w:tab w:val="left" w:pos="819"/>
                <w:tab w:val="left" w:pos="1973"/>
                <w:tab w:val="left" w:pos="3083"/>
                <w:tab w:val="left" w:pos="4150"/>
              </w:tabs>
              <w:spacing w:before="29" w:line="249" w:lineRule="auto"/>
              <w:ind w:right="74" w:firstLine="0"/>
              <w:rPr>
                <w:sz w:val="24"/>
              </w:rPr>
            </w:pPr>
            <w:r>
              <w:rPr>
                <w:sz w:val="20"/>
              </w:rPr>
              <w:t>заполнять</w:t>
            </w:r>
            <w:r>
              <w:rPr>
                <w:sz w:val="20"/>
              </w:rPr>
              <w:tab/>
              <w:t>пропуски</w:t>
            </w:r>
            <w:r>
              <w:rPr>
                <w:sz w:val="20"/>
              </w:rPr>
              <w:tab/>
              <w:t>словами;</w:t>
            </w:r>
            <w:r>
              <w:rPr>
                <w:sz w:val="20"/>
              </w:rPr>
              <w:tab/>
            </w:r>
            <w:r>
              <w:rPr>
                <w:spacing w:val="-1"/>
                <w:sz w:val="20"/>
              </w:rPr>
              <w:t>дописывать</w:t>
            </w:r>
            <w:r>
              <w:rPr>
                <w:spacing w:val="-47"/>
                <w:sz w:val="20"/>
              </w:rPr>
              <w:t xml:space="preserve"> </w:t>
            </w:r>
            <w:r>
              <w:rPr>
                <w:sz w:val="20"/>
              </w:rPr>
              <w:t>предложения.</w:t>
            </w:r>
            <w:r>
              <w:rPr>
                <w:spacing w:val="2"/>
                <w:sz w:val="20"/>
              </w:rPr>
              <w:t xml:space="preserve"> </w:t>
            </w:r>
            <w:r>
              <w:rPr>
                <w:sz w:val="20"/>
              </w:rPr>
              <w:t>начальным It;</w:t>
            </w:r>
          </w:p>
          <w:p w:rsidR="007E6CBC" w:rsidRDefault="001849C0" w:rsidP="00C9437F">
            <w:pPr>
              <w:pStyle w:val="TableParagraph"/>
              <w:numPr>
                <w:ilvl w:val="0"/>
                <w:numId w:val="104"/>
              </w:numPr>
              <w:tabs>
                <w:tab w:val="left" w:pos="818"/>
                <w:tab w:val="left" w:pos="819"/>
              </w:tabs>
              <w:spacing w:before="12" w:line="261" w:lineRule="auto"/>
              <w:ind w:right="71" w:firstLine="0"/>
              <w:rPr>
                <w:sz w:val="24"/>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7"/>
                <w:sz w:val="20"/>
              </w:rPr>
              <w:t xml:space="preserve"> </w:t>
            </w:r>
            <w:r>
              <w:rPr>
                <w:sz w:val="20"/>
              </w:rPr>
              <w:t>речи</w:t>
            </w:r>
            <w:r>
              <w:rPr>
                <w:spacing w:val="-3"/>
                <w:sz w:val="20"/>
              </w:rPr>
              <w:t xml:space="preserve"> </w:t>
            </w:r>
            <w:r>
              <w:rPr>
                <w:sz w:val="20"/>
              </w:rPr>
              <w:t>предложения</w:t>
            </w:r>
            <w:r>
              <w:rPr>
                <w:spacing w:val="-2"/>
                <w:sz w:val="20"/>
              </w:rPr>
              <w:t xml:space="preserve"> </w:t>
            </w:r>
            <w:r>
              <w:rPr>
                <w:sz w:val="20"/>
              </w:rPr>
              <w:t>с</w:t>
            </w:r>
            <w:r>
              <w:rPr>
                <w:spacing w:val="-1"/>
                <w:sz w:val="20"/>
              </w:rPr>
              <w:t xml:space="preserve"> </w:t>
            </w:r>
            <w:r>
              <w:rPr>
                <w:sz w:val="20"/>
              </w:rPr>
              <w:t>краткими</w:t>
            </w:r>
            <w:r>
              <w:rPr>
                <w:spacing w:val="-2"/>
                <w:sz w:val="20"/>
              </w:rPr>
              <w:t xml:space="preserve"> </w:t>
            </w:r>
            <w:r>
              <w:rPr>
                <w:sz w:val="20"/>
              </w:rPr>
              <w:t>глагольными</w:t>
            </w:r>
            <w:r>
              <w:rPr>
                <w:spacing w:val="-2"/>
                <w:sz w:val="20"/>
              </w:rPr>
              <w:t xml:space="preserve"> </w:t>
            </w:r>
            <w:r>
              <w:rPr>
                <w:sz w:val="20"/>
              </w:rPr>
              <w:t>формами;</w:t>
            </w:r>
          </w:p>
          <w:p w:rsidR="007E6CBC" w:rsidRDefault="001849C0" w:rsidP="00C9437F">
            <w:pPr>
              <w:pStyle w:val="TableParagraph"/>
              <w:numPr>
                <w:ilvl w:val="0"/>
                <w:numId w:val="104"/>
              </w:numPr>
              <w:tabs>
                <w:tab w:val="left" w:pos="818"/>
                <w:tab w:val="left" w:pos="819"/>
              </w:tabs>
              <w:spacing w:before="17"/>
              <w:ind w:left="818" w:hanging="709"/>
              <w:rPr>
                <w:sz w:val="24"/>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10"/>
                <w:sz w:val="20"/>
              </w:rPr>
              <w:t xml:space="preserve"> </w:t>
            </w:r>
            <w:r>
              <w:rPr>
                <w:sz w:val="20"/>
              </w:rPr>
              <w:t>устной</w:t>
            </w:r>
            <w:r>
              <w:rPr>
                <w:spacing w:val="-10"/>
                <w:sz w:val="20"/>
              </w:rPr>
              <w:t xml:space="preserve"> </w:t>
            </w:r>
            <w:r>
              <w:rPr>
                <w:sz w:val="20"/>
              </w:rPr>
              <w:t>и</w:t>
            </w:r>
            <w:r>
              <w:rPr>
                <w:spacing w:val="-13"/>
                <w:sz w:val="20"/>
              </w:rPr>
              <w:t xml:space="preserve"> </w:t>
            </w:r>
            <w:r>
              <w:rPr>
                <w:sz w:val="20"/>
              </w:rPr>
              <w:t>письменной</w:t>
            </w:r>
          </w:p>
          <w:p w:rsidR="007E6CBC" w:rsidRDefault="001849C0">
            <w:pPr>
              <w:pStyle w:val="TableParagraph"/>
              <w:tabs>
                <w:tab w:val="left" w:pos="848"/>
                <w:tab w:val="left" w:pos="2448"/>
                <w:tab w:val="left" w:pos="3837"/>
              </w:tabs>
              <w:spacing w:line="248" w:lineRule="exact"/>
              <w:ind w:right="72"/>
              <w:rPr>
                <w:sz w:val="20"/>
              </w:rPr>
            </w:pPr>
            <w:r>
              <w:rPr>
                <w:sz w:val="20"/>
              </w:rPr>
              <w:t>речи</w:t>
            </w:r>
            <w:r>
              <w:rPr>
                <w:sz w:val="20"/>
              </w:rPr>
              <w:tab/>
              <w:t>повелительное</w:t>
            </w:r>
            <w:r>
              <w:rPr>
                <w:sz w:val="20"/>
              </w:rPr>
              <w:tab/>
              <w:t>наклонение:</w:t>
            </w:r>
            <w:r>
              <w:rPr>
                <w:sz w:val="20"/>
              </w:rPr>
              <w:tab/>
            </w:r>
            <w:r>
              <w:rPr>
                <w:spacing w:val="-1"/>
                <w:sz w:val="20"/>
              </w:rPr>
              <w:t>побудительные</w:t>
            </w:r>
            <w:r>
              <w:rPr>
                <w:spacing w:val="-47"/>
                <w:sz w:val="20"/>
              </w:rPr>
              <w:t xml:space="preserve"> </w:t>
            </w:r>
            <w:r>
              <w:rPr>
                <w:sz w:val="20"/>
              </w:rPr>
              <w:t>предложения</w:t>
            </w:r>
            <w:r>
              <w:rPr>
                <w:spacing w:val="-3"/>
                <w:sz w:val="20"/>
              </w:rPr>
              <w:t xml:space="preserve"> </w:t>
            </w:r>
            <w:r>
              <w:rPr>
                <w:sz w:val="20"/>
              </w:rPr>
              <w:t>в</w:t>
            </w:r>
            <w:r>
              <w:rPr>
                <w:spacing w:val="-1"/>
                <w:sz w:val="20"/>
              </w:rPr>
              <w:t xml:space="preserve"> </w:t>
            </w:r>
            <w:r>
              <w:rPr>
                <w:sz w:val="20"/>
              </w:rPr>
              <w:t>утвердительной</w:t>
            </w:r>
            <w:r>
              <w:rPr>
                <w:spacing w:val="-3"/>
                <w:sz w:val="20"/>
              </w:rPr>
              <w:t xml:space="preserve"> </w:t>
            </w:r>
            <w:r>
              <w:rPr>
                <w:sz w:val="20"/>
              </w:rPr>
              <w:t>форме</w:t>
            </w:r>
            <w:r>
              <w:rPr>
                <w:spacing w:val="-2"/>
                <w:sz w:val="20"/>
              </w:rPr>
              <w:t xml:space="preserve"> </w:t>
            </w:r>
            <w:r>
              <w:rPr>
                <w:sz w:val="20"/>
              </w:rPr>
              <w:t>(Come</w:t>
            </w:r>
            <w:r>
              <w:rPr>
                <w:spacing w:val="-2"/>
                <w:sz w:val="20"/>
              </w:rPr>
              <w:t xml:space="preserve"> </w:t>
            </w:r>
            <w:r>
              <w:rPr>
                <w:sz w:val="20"/>
              </w:rPr>
              <w:t>in,</w:t>
            </w:r>
            <w:r>
              <w:rPr>
                <w:spacing w:val="-2"/>
                <w:sz w:val="20"/>
              </w:rPr>
              <w:t xml:space="preserve"> </w:t>
            </w:r>
            <w:r>
              <w:rPr>
                <w:sz w:val="20"/>
              </w:rPr>
              <w:t>please).</w:t>
            </w:r>
          </w:p>
        </w:tc>
        <w:tc>
          <w:tcPr>
            <w:tcW w:w="1843" w:type="dxa"/>
            <w:vMerge w:val="restart"/>
          </w:tcPr>
          <w:p w:rsidR="007E6CBC" w:rsidRDefault="001849C0">
            <w:pPr>
              <w:pStyle w:val="TableParagraph"/>
              <w:spacing w:before="48"/>
              <w:ind w:left="108" w:right="535"/>
              <w:rPr>
                <w:sz w:val="20"/>
              </w:rPr>
            </w:pPr>
            <w:r>
              <w:rPr>
                <w:sz w:val="20"/>
              </w:rPr>
              <w:t>1</w:t>
            </w:r>
            <w:r>
              <w:rPr>
                <w:spacing w:val="-9"/>
                <w:sz w:val="20"/>
              </w:rPr>
              <w:t xml:space="preserve"> </w:t>
            </w:r>
            <w:r>
              <w:rPr>
                <w:sz w:val="20"/>
              </w:rPr>
              <w:t>полугодие</w:t>
            </w:r>
            <w:r>
              <w:rPr>
                <w:spacing w:val="-8"/>
                <w:sz w:val="20"/>
              </w:rPr>
              <w:t xml:space="preserve"> </w:t>
            </w:r>
            <w:r>
              <w:rPr>
                <w:sz w:val="20"/>
              </w:rPr>
              <w:t>2</w:t>
            </w:r>
            <w:r>
              <w:rPr>
                <w:spacing w:val="-47"/>
                <w:sz w:val="20"/>
              </w:rPr>
              <w:t xml:space="preserve"> </w:t>
            </w:r>
            <w:r>
              <w:rPr>
                <w:sz w:val="20"/>
              </w:rPr>
              <w:t>класса</w:t>
            </w:r>
          </w:p>
        </w:tc>
        <w:tc>
          <w:tcPr>
            <w:tcW w:w="2124" w:type="dxa"/>
          </w:tcPr>
          <w:p w:rsidR="007E6CBC" w:rsidRDefault="001849C0">
            <w:pPr>
              <w:pStyle w:val="TableParagraph"/>
              <w:spacing w:before="48"/>
              <w:ind w:left="0" w:right="319"/>
              <w:jc w:val="right"/>
              <w:rPr>
                <w:sz w:val="20"/>
              </w:rPr>
            </w:pPr>
            <w:r>
              <w:rPr>
                <w:sz w:val="20"/>
              </w:rPr>
              <w:t>контрольная</w:t>
            </w:r>
            <w:r>
              <w:rPr>
                <w:spacing w:val="-5"/>
                <w:sz w:val="20"/>
              </w:rPr>
              <w:t xml:space="preserve"> </w:t>
            </w:r>
            <w:r>
              <w:rPr>
                <w:sz w:val="20"/>
              </w:rPr>
              <w:t>работа</w:t>
            </w:r>
          </w:p>
        </w:tc>
      </w:tr>
      <w:tr w:rsidR="007E6CBC">
        <w:trPr>
          <w:trHeight w:val="2719"/>
        </w:trPr>
        <w:tc>
          <w:tcPr>
            <w:tcW w:w="5235" w:type="dxa"/>
            <w:vMerge/>
            <w:tcBorders>
              <w:top w:val="nil"/>
            </w:tcBorders>
          </w:tcPr>
          <w:p w:rsidR="007E6CBC" w:rsidRDefault="007E6CBC">
            <w:pPr>
              <w:rPr>
                <w:sz w:val="2"/>
                <w:szCs w:val="2"/>
              </w:rPr>
            </w:pPr>
          </w:p>
        </w:tc>
        <w:tc>
          <w:tcPr>
            <w:tcW w:w="1843" w:type="dxa"/>
            <w:vMerge/>
            <w:tcBorders>
              <w:top w:val="nil"/>
            </w:tcBorders>
          </w:tcPr>
          <w:p w:rsidR="007E6CBC" w:rsidRDefault="007E6CBC">
            <w:pPr>
              <w:rPr>
                <w:sz w:val="2"/>
                <w:szCs w:val="2"/>
              </w:rPr>
            </w:pPr>
          </w:p>
        </w:tc>
        <w:tc>
          <w:tcPr>
            <w:tcW w:w="2124" w:type="dxa"/>
          </w:tcPr>
          <w:p w:rsidR="007E6CBC" w:rsidRDefault="007E6CBC">
            <w:pPr>
              <w:pStyle w:val="TableParagraph"/>
              <w:ind w:left="0"/>
              <w:rPr>
                <w:sz w:val="18"/>
              </w:rPr>
            </w:pPr>
          </w:p>
        </w:tc>
      </w:tr>
    </w:tbl>
    <w:p w:rsidR="007E6CBC" w:rsidRDefault="007E6CBC">
      <w:pPr>
        <w:rPr>
          <w:sz w:val="18"/>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843"/>
        <w:gridCol w:w="2124"/>
      </w:tblGrid>
      <w:tr w:rsidR="007E6CBC">
        <w:trPr>
          <w:trHeight w:val="3650"/>
        </w:trPr>
        <w:tc>
          <w:tcPr>
            <w:tcW w:w="5235" w:type="dxa"/>
          </w:tcPr>
          <w:p w:rsidR="007E6CBC" w:rsidRDefault="001849C0" w:rsidP="00C9437F">
            <w:pPr>
              <w:pStyle w:val="TableParagraph"/>
              <w:numPr>
                <w:ilvl w:val="0"/>
                <w:numId w:val="103"/>
              </w:numPr>
              <w:tabs>
                <w:tab w:val="left" w:pos="819"/>
              </w:tabs>
              <w:spacing w:before="41" w:line="254" w:lineRule="auto"/>
              <w:ind w:right="67" w:firstLine="0"/>
              <w:jc w:val="both"/>
              <w:rPr>
                <w:sz w:val="20"/>
              </w:rPr>
            </w:pPr>
            <w:r>
              <w:rPr>
                <w:sz w:val="20"/>
              </w:rPr>
              <w:lastRenderedPageBreak/>
              <w:t>различать на слух и правильно произносить слова</w:t>
            </w:r>
            <w:r>
              <w:rPr>
                <w:spacing w:val="1"/>
                <w:sz w:val="20"/>
              </w:rPr>
              <w:t xml:space="preserve"> </w:t>
            </w:r>
            <w:r>
              <w:rPr>
                <w:sz w:val="20"/>
              </w:rPr>
              <w:t>и</w:t>
            </w:r>
            <w:r>
              <w:rPr>
                <w:spacing w:val="1"/>
                <w:sz w:val="20"/>
              </w:rPr>
              <w:t xml:space="preserve"> </w:t>
            </w:r>
            <w:r>
              <w:rPr>
                <w:sz w:val="20"/>
              </w:rPr>
              <w:t>фразы/</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их</w:t>
            </w:r>
            <w:r>
              <w:rPr>
                <w:spacing w:val="1"/>
                <w:sz w:val="20"/>
              </w:rPr>
              <w:t xml:space="preserve"> </w:t>
            </w:r>
            <w:r>
              <w:rPr>
                <w:sz w:val="20"/>
              </w:rPr>
              <w:t>ритмико-</w:t>
            </w:r>
            <w:r>
              <w:rPr>
                <w:spacing w:val="1"/>
                <w:sz w:val="20"/>
              </w:rPr>
              <w:t xml:space="preserve"> </w:t>
            </w:r>
            <w:r>
              <w:rPr>
                <w:sz w:val="20"/>
              </w:rPr>
              <w:t>интонационных</w:t>
            </w:r>
            <w:r>
              <w:rPr>
                <w:spacing w:val="-2"/>
                <w:sz w:val="20"/>
              </w:rPr>
              <w:t xml:space="preserve"> </w:t>
            </w:r>
            <w:r>
              <w:rPr>
                <w:sz w:val="20"/>
              </w:rPr>
              <w:t>особенностей;</w:t>
            </w:r>
          </w:p>
          <w:p w:rsidR="007E6CBC" w:rsidRDefault="001849C0" w:rsidP="00C9437F">
            <w:pPr>
              <w:pStyle w:val="TableParagraph"/>
              <w:numPr>
                <w:ilvl w:val="0"/>
                <w:numId w:val="103"/>
              </w:numPr>
              <w:tabs>
                <w:tab w:val="left" w:pos="819"/>
              </w:tabs>
              <w:spacing w:before="22"/>
              <w:ind w:left="818" w:hanging="709"/>
              <w:jc w:val="both"/>
              <w:rPr>
                <w:sz w:val="20"/>
              </w:rPr>
            </w:pPr>
            <w:r>
              <w:rPr>
                <w:sz w:val="20"/>
              </w:rPr>
              <w:t>правильно</w:t>
            </w:r>
            <w:r>
              <w:rPr>
                <w:spacing w:val="-2"/>
                <w:sz w:val="20"/>
              </w:rPr>
              <w:t xml:space="preserve"> </w:t>
            </w:r>
            <w:r>
              <w:rPr>
                <w:sz w:val="20"/>
              </w:rPr>
              <w:t>писать</w:t>
            </w:r>
            <w:r>
              <w:rPr>
                <w:spacing w:val="-5"/>
                <w:sz w:val="20"/>
              </w:rPr>
              <w:t xml:space="preserve"> </w:t>
            </w:r>
            <w:r>
              <w:rPr>
                <w:sz w:val="20"/>
              </w:rPr>
              <w:t>изученные</w:t>
            </w:r>
            <w:r>
              <w:rPr>
                <w:spacing w:val="-5"/>
                <w:sz w:val="20"/>
              </w:rPr>
              <w:t xml:space="preserve"> </w:t>
            </w:r>
            <w:r>
              <w:rPr>
                <w:sz w:val="20"/>
              </w:rPr>
              <w:t>слова;</w:t>
            </w:r>
          </w:p>
          <w:p w:rsidR="007E6CBC" w:rsidRDefault="001849C0" w:rsidP="00C9437F">
            <w:pPr>
              <w:pStyle w:val="TableParagraph"/>
              <w:numPr>
                <w:ilvl w:val="0"/>
                <w:numId w:val="103"/>
              </w:numPr>
              <w:tabs>
                <w:tab w:val="left" w:pos="819"/>
              </w:tabs>
              <w:spacing w:before="29" w:line="256" w:lineRule="auto"/>
              <w:ind w:right="70" w:firstLine="0"/>
              <w:jc w:val="both"/>
              <w:rPr>
                <w:sz w:val="20"/>
              </w:rPr>
            </w:pPr>
            <w:r>
              <w:rPr>
                <w:sz w:val="20"/>
              </w:rPr>
              <w:t>заполнять</w:t>
            </w:r>
            <w:r>
              <w:rPr>
                <w:spacing w:val="1"/>
                <w:sz w:val="20"/>
              </w:rPr>
              <w:t xml:space="preserve"> </w:t>
            </w:r>
            <w:r>
              <w:rPr>
                <w:sz w:val="20"/>
              </w:rPr>
              <w:t>пропуски</w:t>
            </w:r>
            <w:r>
              <w:rPr>
                <w:spacing w:val="1"/>
                <w:sz w:val="20"/>
              </w:rPr>
              <w:t xml:space="preserve"> </w:t>
            </w:r>
            <w:r>
              <w:rPr>
                <w:sz w:val="20"/>
              </w:rPr>
              <w:t>словами;</w:t>
            </w:r>
            <w:r>
              <w:rPr>
                <w:spacing w:val="1"/>
                <w:sz w:val="20"/>
              </w:rPr>
              <w:t xml:space="preserve"> </w:t>
            </w:r>
            <w:r>
              <w:rPr>
                <w:sz w:val="20"/>
              </w:rPr>
              <w:t>дописывать</w:t>
            </w:r>
            <w:r>
              <w:rPr>
                <w:spacing w:val="1"/>
                <w:sz w:val="20"/>
              </w:rPr>
              <w:t xml:space="preserve"> </w:t>
            </w:r>
            <w:r>
              <w:rPr>
                <w:sz w:val="20"/>
              </w:rPr>
              <w:t>предложения;-</w:t>
            </w:r>
            <w:r>
              <w:rPr>
                <w:spacing w:val="1"/>
                <w:sz w:val="20"/>
              </w:rPr>
              <w:t xml:space="preserve"> </w:t>
            </w: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простые</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простым</w:t>
            </w:r>
            <w:r>
              <w:rPr>
                <w:spacing w:val="1"/>
                <w:sz w:val="20"/>
              </w:rPr>
              <w:t xml:space="preserve"> </w:t>
            </w:r>
            <w:r>
              <w:rPr>
                <w:sz w:val="20"/>
              </w:rPr>
              <w:t>глагольным сказуемым (He</w:t>
            </w:r>
            <w:r>
              <w:rPr>
                <w:spacing w:val="-1"/>
                <w:sz w:val="20"/>
              </w:rPr>
              <w:t xml:space="preserve"> </w:t>
            </w:r>
            <w:r>
              <w:rPr>
                <w:sz w:val="20"/>
              </w:rPr>
              <w:t>speaks</w:t>
            </w:r>
            <w:r>
              <w:rPr>
                <w:spacing w:val="-1"/>
                <w:sz w:val="20"/>
              </w:rPr>
              <w:t xml:space="preserve"> </w:t>
            </w:r>
            <w:r>
              <w:rPr>
                <w:sz w:val="20"/>
              </w:rPr>
              <w:t>English.);</w:t>
            </w:r>
          </w:p>
          <w:p w:rsidR="007E6CBC" w:rsidRDefault="001849C0" w:rsidP="00C9437F">
            <w:pPr>
              <w:pStyle w:val="TableParagraph"/>
              <w:numPr>
                <w:ilvl w:val="0"/>
                <w:numId w:val="103"/>
              </w:numPr>
              <w:tabs>
                <w:tab w:val="left" w:pos="819"/>
              </w:tabs>
              <w:spacing w:before="22" w:line="268" w:lineRule="auto"/>
              <w:ind w:right="71" w:firstLine="0"/>
              <w:jc w:val="both"/>
              <w:rPr>
                <w:sz w:val="20"/>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8"/>
                <w:sz w:val="20"/>
              </w:rPr>
              <w:t xml:space="preserve"> </w:t>
            </w:r>
            <w:r>
              <w:rPr>
                <w:sz w:val="20"/>
              </w:rPr>
              <w:t>речи предложения с составным глагольным сказуемым (I</w:t>
            </w:r>
            <w:r>
              <w:rPr>
                <w:spacing w:val="1"/>
                <w:sz w:val="20"/>
              </w:rPr>
              <w:t xml:space="preserve"> </w:t>
            </w:r>
            <w:r>
              <w:rPr>
                <w:sz w:val="20"/>
              </w:rPr>
              <w:t>want</w:t>
            </w:r>
            <w:r>
              <w:rPr>
                <w:spacing w:val="-2"/>
                <w:sz w:val="20"/>
              </w:rPr>
              <w:t xml:space="preserve"> </w:t>
            </w:r>
            <w:r>
              <w:rPr>
                <w:sz w:val="20"/>
              </w:rPr>
              <w:t>to</w:t>
            </w:r>
            <w:r>
              <w:rPr>
                <w:spacing w:val="1"/>
                <w:sz w:val="20"/>
              </w:rPr>
              <w:t xml:space="preserve"> </w:t>
            </w:r>
            <w:r>
              <w:rPr>
                <w:sz w:val="20"/>
              </w:rPr>
              <w:t>dance. She</w:t>
            </w:r>
            <w:r>
              <w:rPr>
                <w:spacing w:val="-1"/>
                <w:sz w:val="20"/>
              </w:rPr>
              <w:t xml:space="preserve"> </w:t>
            </w:r>
            <w:r>
              <w:rPr>
                <w:sz w:val="20"/>
              </w:rPr>
              <w:t>can</w:t>
            </w:r>
            <w:r>
              <w:rPr>
                <w:spacing w:val="-1"/>
                <w:sz w:val="20"/>
              </w:rPr>
              <w:t xml:space="preserve"> </w:t>
            </w:r>
            <w:r>
              <w:rPr>
                <w:sz w:val="20"/>
              </w:rPr>
              <w:t>skate</w:t>
            </w:r>
            <w:r>
              <w:rPr>
                <w:spacing w:val="3"/>
                <w:sz w:val="20"/>
              </w:rPr>
              <w:t xml:space="preserve"> </w:t>
            </w:r>
            <w:r>
              <w:rPr>
                <w:sz w:val="20"/>
              </w:rPr>
              <w:t>well.);</w:t>
            </w:r>
          </w:p>
          <w:p w:rsidR="007E6CBC" w:rsidRDefault="001849C0" w:rsidP="00C9437F">
            <w:pPr>
              <w:pStyle w:val="TableParagraph"/>
              <w:numPr>
                <w:ilvl w:val="0"/>
                <w:numId w:val="103"/>
              </w:numPr>
              <w:tabs>
                <w:tab w:val="left" w:pos="819"/>
              </w:tabs>
              <w:spacing w:before="11" w:line="249" w:lineRule="auto"/>
              <w:ind w:right="73" w:firstLine="0"/>
              <w:jc w:val="both"/>
              <w:rPr>
                <w:sz w:val="20"/>
              </w:rPr>
            </w:pPr>
            <w:r>
              <w:rPr>
                <w:sz w:val="20"/>
              </w:rPr>
              <w:t>использовать языковую догадку в распознавании</w:t>
            </w:r>
            <w:r>
              <w:rPr>
                <w:spacing w:val="1"/>
                <w:sz w:val="20"/>
              </w:rPr>
              <w:t xml:space="preserve"> </w:t>
            </w:r>
            <w:r>
              <w:rPr>
                <w:sz w:val="20"/>
              </w:rPr>
              <w:t>интернациональных</w:t>
            </w:r>
            <w:r>
              <w:rPr>
                <w:spacing w:val="-2"/>
                <w:sz w:val="20"/>
              </w:rPr>
              <w:t xml:space="preserve"> </w:t>
            </w:r>
            <w:r>
              <w:rPr>
                <w:sz w:val="20"/>
              </w:rPr>
              <w:t>слов.</w:t>
            </w:r>
          </w:p>
        </w:tc>
        <w:tc>
          <w:tcPr>
            <w:tcW w:w="1843" w:type="dxa"/>
          </w:tcPr>
          <w:p w:rsidR="007E6CBC" w:rsidRDefault="001849C0">
            <w:pPr>
              <w:pStyle w:val="TableParagraph"/>
              <w:spacing w:before="42"/>
              <w:ind w:left="108"/>
              <w:rPr>
                <w:sz w:val="20"/>
              </w:rPr>
            </w:pPr>
            <w:r>
              <w:rPr>
                <w:sz w:val="20"/>
              </w:rPr>
              <w:t>апрель-май</w:t>
            </w:r>
          </w:p>
        </w:tc>
        <w:tc>
          <w:tcPr>
            <w:tcW w:w="2124" w:type="dxa"/>
          </w:tcPr>
          <w:p w:rsidR="007E6CBC" w:rsidRDefault="001849C0">
            <w:pPr>
              <w:pStyle w:val="TableParagraph"/>
              <w:spacing w:before="42"/>
              <w:ind w:left="108" w:right="345"/>
              <w:rPr>
                <w:sz w:val="20"/>
              </w:rPr>
            </w:pPr>
            <w:r>
              <w:rPr>
                <w:w w:val="95"/>
                <w:sz w:val="20"/>
              </w:rPr>
              <w:t>самостоятельная</w:t>
            </w:r>
            <w:r>
              <w:rPr>
                <w:spacing w:val="1"/>
                <w:w w:val="95"/>
                <w:sz w:val="20"/>
              </w:rPr>
              <w:t xml:space="preserve"> </w:t>
            </w:r>
            <w:r>
              <w:rPr>
                <w:sz w:val="20"/>
              </w:rPr>
              <w:t>работа</w:t>
            </w:r>
          </w:p>
        </w:tc>
      </w:tr>
      <w:tr w:rsidR="007E6CBC">
        <w:trPr>
          <w:trHeight w:val="7438"/>
        </w:trPr>
        <w:tc>
          <w:tcPr>
            <w:tcW w:w="5235" w:type="dxa"/>
          </w:tcPr>
          <w:p w:rsidR="007E6CBC" w:rsidRDefault="001849C0" w:rsidP="00C9437F">
            <w:pPr>
              <w:pStyle w:val="TableParagraph"/>
              <w:numPr>
                <w:ilvl w:val="0"/>
                <w:numId w:val="102"/>
              </w:numPr>
              <w:tabs>
                <w:tab w:val="left" w:pos="819"/>
              </w:tabs>
              <w:spacing w:before="41" w:line="273" w:lineRule="auto"/>
              <w:ind w:right="67" w:firstLine="0"/>
              <w:jc w:val="both"/>
              <w:rPr>
                <w:sz w:val="20"/>
              </w:rPr>
            </w:pPr>
            <w:r>
              <w:rPr>
                <w:sz w:val="20"/>
              </w:rPr>
              <w:t>различать на слух и правильно произносить слова</w:t>
            </w:r>
            <w:r>
              <w:rPr>
                <w:spacing w:val="1"/>
                <w:sz w:val="20"/>
              </w:rPr>
              <w:t xml:space="preserve"> </w:t>
            </w:r>
            <w:r>
              <w:rPr>
                <w:sz w:val="20"/>
              </w:rPr>
              <w:t>и</w:t>
            </w:r>
            <w:r>
              <w:rPr>
                <w:spacing w:val="1"/>
                <w:sz w:val="20"/>
              </w:rPr>
              <w:t xml:space="preserve"> </w:t>
            </w:r>
            <w:r>
              <w:rPr>
                <w:sz w:val="20"/>
              </w:rPr>
              <w:t>фразы/</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их</w:t>
            </w:r>
            <w:r>
              <w:rPr>
                <w:spacing w:val="1"/>
                <w:sz w:val="20"/>
              </w:rPr>
              <w:t xml:space="preserve"> </w:t>
            </w:r>
            <w:r>
              <w:rPr>
                <w:sz w:val="20"/>
              </w:rPr>
              <w:t>ритмико-</w:t>
            </w:r>
            <w:r>
              <w:rPr>
                <w:spacing w:val="1"/>
                <w:sz w:val="20"/>
              </w:rPr>
              <w:t xml:space="preserve"> </w:t>
            </w:r>
            <w:r>
              <w:rPr>
                <w:sz w:val="20"/>
              </w:rPr>
              <w:t>интонационных</w:t>
            </w:r>
            <w:r>
              <w:rPr>
                <w:spacing w:val="-2"/>
                <w:sz w:val="20"/>
              </w:rPr>
              <w:t xml:space="preserve"> </w:t>
            </w:r>
            <w:r>
              <w:rPr>
                <w:sz w:val="20"/>
              </w:rPr>
              <w:t>особенностей;</w:t>
            </w:r>
          </w:p>
          <w:p w:rsidR="007E6CBC" w:rsidRDefault="001849C0" w:rsidP="00C9437F">
            <w:pPr>
              <w:pStyle w:val="TableParagraph"/>
              <w:numPr>
                <w:ilvl w:val="0"/>
                <w:numId w:val="102"/>
              </w:numPr>
              <w:tabs>
                <w:tab w:val="left" w:pos="819"/>
              </w:tabs>
              <w:spacing w:before="6" w:line="254" w:lineRule="auto"/>
              <w:ind w:right="70" w:firstLine="0"/>
              <w:jc w:val="both"/>
              <w:rPr>
                <w:sz w:val="20"/>
              </w:rPr>
            </w:pPr>
            <w:r>
              <w:rPr>
                <w:sz w:val="20"/>
              </w:rPr>
              <w:t>создавать</w:t>
            </w:r>
            <w:r>
              <w:rPr>
                <w:spacing w:val="1"/>
                <w:sz w:val="20"/>
              </w:rPr>
              <w:t xml:space="preserve"> </w:t>
            </w:r>
            <w:r>
              <w:rPr>
                <w:sz w:val="20"/>
              </w:rPr>
              <w:t>устные</w:t>
            </w:r>
            <w:r>
              <w:rPr>
                <w:spacing w:val="1"/>
                <w:sz w:val="20"/>
              </w:rPr>
              <w:t xml:space="preserve"> </w:t>
            </w:r>
            <w:r>
              <w:rPr>
                <w:sz w:val="20"/>
              </w:rPr>
              <w:t>связные</w:t>
            </w:r>
            <w:r>
              <w:rPr>
                <w:spacing w:val="1"/>
                <w:sz w:val="20"/>
              </w:rPr>
              <w:t xml:space="preserve"> </w:t>
            </w:r>
            <w:r>
              <w:rPr>
                <w:sz w:val="20"/>
              </w:rPr>
              <w:t>монологические</w:t>
            </w:r>
            <w:r>
              <w:rPr>
                <w:spacing w:val="1"/>
                <w:sz w:val="20"/>
              </w:rPr>
              <w:t xml:space="preserve"> </w:t>
            </w:r>
            <w:r>
              <w:rPr>
                <w:w w:val="95"/>
                <w:sz w:val="20"/>
              </w:rPr>
              <w:t>высказывания объёмом не менее 3 фраз в рамках изучаемой</w:t>
            </w:r>
            <w:r>
              <w:rPr>
                <w:spacing w:val="1"/>
                <w:w w:val="95"/>
                <w:sz w:val="20"/>
              </w:rPr>
              <w:t xml:space="preserve"> </w:t>
            </w:r>
            <w:r>
              <w:rPr>
                <w:sz w:val="20"/>
              </w:rPr>
              <w:t>тематики</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картинки,</w:t>
            </w:r>
            <w:r>
              <w:rPr>
                <w:spacing w:val="1"/>
                <w:sz w:val="20"/>
              </w:rPr>
              <w:t xml:space="preserve"> </w:t>
            </w:r>
            <w:r>
              <w:rPr>
                <w:sz w:val="20"/>
              </w:rPr>
              <w:t>фотографии</w:t>
            </w:r>
            <w:r>
              <w:rPr>
                <w:spacing w:val="1"/>
                <w:sz w:val="20"/>
              </w:rPr>
              <w:t xml:space="preserve"> </w:t>
            </w:r>
            <w:r>
              <w:rPr>
                <w:sz w:val="20"/>
              </w:rPr>
              <w:t>и/или</w:t>
            </w:r>
            <w:r>
              <w:rPr>
                <w:spacing w:val="1"/>
                <w:sz w:val="20"/>
              </w:rPr>
              <w:t xml:space="preserve"> </w:t>
            </w:r>
            <w:r>
              <w:rPr>
                <w:sz w:val="20"/>
              </w:rPr>
              <w:t>ключевые</w:t>
            </w:r>
            <w:r>
              <w:rPr>
                <w:spacing w:val="-1"/>
                <w:sz w:val="20"/>
              </w:rPr>
              <w:t xml:space="preserve"> </w:t>
            </w:r>
            <w:r>
              <w:rPr>
                <w:sz w:val="20"/>
              </w:rPr>
              <w:t>слова, вопросы</w:t>
            </w:r>
          </w:p>
          <w:p w:rsidR="007E6CBC" w:rsidRDefault="001849C0" w:rsidP="00C9437F">
            <w:pPr>
              <w:pStyle w:val="TableParagraph"/>
              <w:numPr>
                <w:ilvl w:val="0"/>
                <w:numId w:val="102"/>
              </w:numPr>
              <w:tabs>
                <w:tab w:val="left" w:pos="819"/>
              </w:tabs>
              <w:spacing w:before="30" w:line="249" w:lineRule="auto"/>
              <w:ind w:right="70" w:firstLine="0"/>
              <w:jc w:val="both"/>
              <w:rPr>
                <w:sz w:val="20"/>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8"/>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коммуникативные</w:t>
            </w:r>
            <w:r>
              <w:rPr>
                <w:spacing w:val="1"/>
                <w:sz w:val="20"/>
              </w:rPr>
              <w:t xml:space="preserve"> </w:t>
            </w:r>
            <w:r>
              <w:rPr>
                <w:sz w:val="20"/>
              </w:rPr>
              <w:t>типы</w:t>
            </w:r>
            <w:r>
              <w:rPr>
                <w:spacing w:val="1"/>
                <w:sz w:val="20"/>
              </w:rPr>
              <w:t xml:space="preserve"> </w:t>
            </w:r>
            <w:r>
              <w:rPr>
                <w:sz w:val="20"/>
              </w:rPr>
              <w:t>предложений:</w:t>
            </w:r>
            <w:r>
              <w:rPr>
                <w:spacing w:val="1"/>
                <w:sz w:val="20"/>
              </w:rPr>
              <w:t xml:space="preserve"> </w:t>
            </w:r>
            <w:r>
              <w:rPr>
                <w:sz w:val="20"/>
              </w:rPr>
              <w:t>повествовательные</w:t>
            </w:r>
            <w:r>
              <w:rPr>
                <w:spacing w:val="1"/>
                <w:sz w:val="20"/>
              </w:rPr>
              <w:t xml:space="preserve"> </w:t>
            </w:r>
            <w:r>
              <w:rPr>
                <w:sz w:val="20"/>
              </w:rPr>
              <w:t>(утвердительные,</w:t>
            </w:r>
            <w:r>
              <w:rPr>
                <w:spacing w:val="1"/>
                <w:sz w:val="20"/>
              </w:rPr>
              <w:t xml:space="preserve"> </w:t>
            </w:r>
            <w:r>
              <w:rPr>
                <w:sz w:val="20"/>
              </w:rPr>
              <w:t>отрицательные),</w:t>
            </w:r>
            <w:r>
              <w:rPr>
                <w:spacing w:val="1"/>
                <w:sz w:val="20"/>
              </w:rPr>
              <w:t xml:space="preserve"> </w:t>
            </w:r>
            <w:r>
              <w:rPr>
                <w:sz w:val="20"/>
              </w:rPr>
              <w:t>вопросительные</w:t>
            </w:r>
            <w:r>
              <w:rPr>
                <w:spacing w:val="1"/>
                <w:sz w:val="20"/>
              </w:rPr>
              <w:t xml:space="preserve"> </w:t>
            </w:r>
            <w:r>
              <w:rPr>
                <w:sz w:val="20"/>
              </w:rPr>
              <w:t>(общий,</w:t>
            </w:r>
            <w:r>
              <w:rPr>
                <w:spacing w:val="1"/>
                <w:sz w:val="20"/>
              </w:rPr>
              <w:t xml:space="preserve"> </w:t>
            </w:r>
            <w:r>
              <w:rPr>
                <w:sz w:val="20"/>
              </w:rPr>
              <w:t>специальный,</w:t>
            </w:r>
            <w:r>
              <w:rPr>
                <w:spacing w:val="1"/>
                <w:sz w:val="20"/>
              </w:rPr>
              <w:t xml:space="preserve"> </w:t>
            </w:r>
            <w:r>
              <w:rPr>
                <w:sz w:val="20"/>
              </w:rPr>
              <w:t>вопросы),</w:t>
            </w:r>
            <w:r>
              <w:rPr>
                <w:spacing w:val="-47"/>
                <w:sz w:val="20"/>
              </w:rPr>
              <w:t xml:space="preserve"> </w:t>
            </w:r>
            <w:r>
              <w:rPr>
                <w:sz w:val="20"/>
              </w:rPr>
              <w:t>побудительные</w:t>
            </w:r>
            <w:r>
              <w:rPr>
                <w:spacing w:val="-1"/>
                <w:sz w:val="20"/>
              </w:rPr>
              <w:t xml:space="preserve"> </w:t>
            </w:r>
            <w:r>
              <w:rPr>
                <w:sz w:val="20"/>
              </w:rPr>
              <w:t>(в</w:t>
            </w:r>
            <w:r>
              <w:rPr>
                <w:spacing w:val="1"/>
                <w:sz w:val="20"/>
              </w:rPr>
              <w:t xml:space="preserve"> </w:t>
            </w:r>
            <w:r>
              <w:rPr>
                <w:sz w:val="20"/>
              </w:rPr>
              <w:t>утвердительной</w:t>
            </w:r>
            <w:r>
              <w:rPr>
                <w:spacing w:val="-2"/>
                <w:sz w:val="20"/>
              </w:rPr>
              <w:t xml:space="preserve"> </w:t>
            </w:r>
            <w:r>
              <w:rPr>
                <w:sz w:val="20"/>
              </w:rPr>
              <w:t>форме);</w:t>
            </w:r>
          </w:p>
          <w:p w:rsidR="007E6CBC" w:rsidRDefault="001849C0" w:rsidP="00C9437F">
            <w:pPr>
              <w:pStyle w:val="TableParagraph"/>
              <w:numPr>
                <w:ilvl w:val="0"/>
                <w:numId w:val="102"/>
              </w:numPr>
              <w:tabs>
                <w:tab w:val="left" w:pos="819"/>
              </w:tabs>
              <w:spacing w:before="35" w:line="232" w:lineRule="auto"/>
              <w:ind w:right="71" w:firstLine="0"/>
              <w:jc w:val="both"/>
              <w:rPr>
                <w:sz w:val="20"/>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8"/>
                <w:sz w:val="20"/>
              </w:rPr>
              <w:t xml:space="preserve"> </w:t>
            </w:r>
            <w:r>
              <w:rPr>
                <w:sz w:val="20"/>
              </w:rPr>
              <w:t>речи</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200</w:t>
            </w:r>
            <w:r>
              <w:rPr>
                <w:spacing w:val="1"/>
                <w:sz w:val="20"/>
              </w:rPr>
              <w:t xml:space="preserve"> </w:t>
            </w:r>
            <w:r>
              <w:rPr>
                <w:sz w:val="20"/>
              </w:rPr>
              <w:t>лексических</w:t>
            </w:r>
            <w:r>
              <w:rPr>
                <w:spacing w:val="1"/>
                <w:sz w:val="20"/>
              </w:rPr>
              <w:t xml:space="preserve"> </w:t>
            </w:r>
            <w:r>
              <w:rPr>
                <w:sz w:val="20"/>
              </w:rPr>
              <w:t>единиц</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речевых</w:t>
            </w:r>
            <w:r>
              <w:rPr>
                <w:spacing w:val="1"/>
                <w:sz w:val="20"/>
              </w:rPr>
              <w:t xml:space="preserve"> </w:t>
            </w:r>
            <w:r>
              <w:rPr>
                <w:sz w:val="20"/>
              </w:rPr>
              <w:t>клише),</w:t>
            </w:r>
          </w:p>
          <w:p w:rsidR="007E6CBC" w:rsidRDefault="001849C0">
            <w:pPr>
              <w:pStyle w:val="TableParagraph"/>
              <w:spacing w:before="6" w:line="273" w:lineRule="auto"/>
              <w:ind w:right="74"/>
              <w:jc w:val="both"/>
              <w:rPr>
                <w:sz w:val="20"/>
              </w:rPr>
            </w:pPr>
            <w:r>
              <w:rPr>
                <w:sz w:val="20"/>
              </w:rPr>
              <w:t>обслуживающих</w:t>
            </w:r>
            <w:r>
              <w:rPr>
                <w:spacing w:val="1"/>
                <w:sz w:val="20"/>
              </w:rPr>
              <w:t xml:space="preserve"> </w:t>
            </w:r>
            <w:r>
              <w:rPr>
                <w:sz w:val="20"/>
              </w:rPr>
              <w:t>ситуации</w:t>
            </w:r>
            <w:r>
              <w:rPr>
                <w:spacing w:val="1"/>
                <w:sz w:val="20"/>
              </w:rPr>
              <w:t xml:space="preserve"> </w:t>
            </w:r>
            <w:r>
              <w:rPr>
                <w:sz w:val="20"/>
              </w:rPr>
              <w:t>общения</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тематики,</w:t>
            </w:r>
            <w:r>
              <w:rPr>
                <w:spacing w:val="-47"/>
                <w:sz w:val="20"/>
              </w:rPr>
              <w:t xml:space="preserve"> </w:t>
            </w:r>
            <w:r>
              <w:rPr>
                <w:sz w:val="20"/>
              </w:rPr>
              <w:t>предусмотренной на</w:t>
            </w:r>
            <w:r>
              <w:rPr>
                <w:spacing w:val="-1"/>
                <w:sz w:val="20"/>
              </w:rPr>
              <w:t xml:space="preserve"> </w:t>
            </w:r>
            <w:r>
              <w:rPr>
                <w:sz w:val="20"/>
              </w:rPr>
              <w:t>первом</w:t>
            </w:r>
            <w:r>
              <w:rPr>
                <w:spacing w:val="2"/>
                <w:sz w:val="20"/>
              </w:rPr>
              <w:t xml:space="preserve"> </w:t>
            </w:r>
            <w:r>
              <w:rPr>
                <w:sz w:val="20"/>
              </w:rPr>
              <w:t>году</w:t>
            </w:r>
            <w:r>
              <w:rPr>
                <w:spacing w:val="-4"/>
                <w:sz w:val="20"/>
              </w:rPr>
              <w:t xml:space="preserve"> </w:t>
            </w:r>
            <w:r>
              <w:rPr>
                <w:sz w:val="20"/>
              </w:rPr>
              <w:t>обучения;</w:t>
            </w:r>
          </w:p>
          <w:p w:rsidR="007E6CBC" w:rsidRDefault="001849C0" w:rsidP="00C9437F">
            <w:pPr>
              <w:pStyle w:val="TableParagraph"/>
              <w:numPr>
                <w:ilvl w:val="0"/>
                <w:numId w:val="102"/>
              </w:numPr>
              <w:tabs>
                <w:tab w:val="left" w:pos="819"/>
              </w:tabs>
              <w:spacing w:before="7" w:line="273" w:lineRule="auto"/>
              <w:ind w:right="65" w:firstLine="0"/>
              <w:jc w:val="both"/>
              <w:rPr>
                <w:sz w:val="20"/>
              </w:rPr>
            </w:pPr>
            <w:r>
              <w:rPr>
                <w:sz w:val="20"/>
              </w:rPr>
              <w:t>использовать языковую догадку в распознавании</w:t>
            </w:r>
            <w:r>
              <w:rPr>
                <w:spacing w:val="1"/>
                <w:sz w:val="20"/>
              </w:rPr>
              <w:t xml:space="preserve"> </w:t>
            </w:r>
            <w:r>
              <w:rPr>
                <w:sz w:val="20"/>
              </w:rPr>
              <w:t>интернациональных слов; - распознавать и употреблять 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глаголом-</w:t>
            </w:r>
            <w:r>
              <w:rPr>
                <w:spacing w:val="1"/>
                <w:sz w:val="20"/>
              </w:rPr>
              <w:t xml:space="preserve"> </w:t>
            </w:r>
            <w:r>
              <w:rPr>
                <w:sz w:val="20"/>
              </w:rPr>
              <w:t>связкой</w:t>
            </w:r>
            <w:r>
              <w:rPr>
                <w:spacing w:val="-2"/>
                <w:sz w:val="20"/>
              </w:rPr>
              <w:t xml:space="preserve"> </w:t>
            </w:r>
            <w:r>
              <w:rPr>
                <w:sz w:val="20"/>
              </w:rPr>
              <w:t>to</w:t>
            </w:r>
            <w:r>
              <w:rPr>
                <w:spacing w:val="1"/>
                <w:sz w:val="20"/>
              </w:rPr>
              <w:t xml:space="preserve"> </w:t>
            </w:r>
            <w:r>
              <w:rPr>
                <w:sz w:val="20"/>
              </w:rPr>
              <w:t>be в</w:t>
            </w:r>
            <w:r>
              <w:rPr>
                <w:spacing w:val="-1"/>
                <w:sz w:val="20"/>
              </w:rPr>
              <w:t xml:space="preserve"> </w:t>
            </w:r>
            <w:r>
              <w:rPr>
                <w:sz w:val="20"/>
              </w:rPr>
              <w:t>Present</w:t>
            </w:r>
            <w:r>
              <w:rPr>
                <w:spacing w:val="-1"/>
                <w:sz w:val="20"/>
              </w:rPr>
              <w:t xml:space="preserve"> </w:t>
            </w:r>
            <w:r>
              <w:rPr>
                <w:sz w:val="20"/>
              </w:rPr>
              <w:t>Simple</w:t>
            </w:r>
            <w:r>
              <w:rPr>
                <w:spacing w:val="-1"/>
                <w:sz w:val="20"/>
              </w:rPr>
              <w:t xml:space="preserve"> </w:t>
            </w:r>
            <w:r>
              <w:rPr>
                <w:sz w:val="20"/>
              </w:rPr>
              <w:t>Tense;</w:t>
            </w:r>
          </w:p>
          <w:p w:rsidR="007E6CBC" w:rsidRDefault="001849C0" w:rsidP="00C9437F">
            <w:pPr>
              <w:pStyle w:val="TableParagraph"/>
              <w:numPr>
                <w:ilvl w:val="0"/>
                <w:numId w:val="102"/>
              </w:numPr>
              <w:tabs>
                <w:tab w:val="left" w:pos="819"/>
              </w:tabs>
              <w:spacing w:line="268" w:lineRule="auto"/>
              <w:ind w:right="71" w:firstLine="0"/>
              <w:jc w:val="both"/>
              <w:rPr>
                <w:sz w:val="20"/>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8"/>
                <w:sz w:val="20"/>
              </w:rPr>
              <w:t xml:space="preserve"> </w:t>
            </w:r>
            <w:r>
              <w:rPr>
                <w:sz w:val="20"/>
              </w:rPr>
              <w:t>речи</w:t>
            </w:r>
            <w:r>
              <w:rPr>
                <w:spacing w:val="-3"/>
                <w:sz w:val="20"/>
              </w:rPr>
              <w:t xml:space="preserve"> </w:t>
            </w:r>
            <w:r>
              <w:rPr>
                <w:sz w:val="20"/>
              </w:rPr>
              <w:t>предложения</w:t>
            </w:r>
            <w:r>
              <w:rPr>
                <w:spacing w:val="-2"/>
                <w:sz w:val="20"/>
              </w:rPr>
              <w:t xml:space="preserve"> </w:t>
            </w:r>
            <w:r>
              <w:rPr>
                <w:sz w:val="20"/>
              </w:rPr>
              <w:t>с</w:t>
            </w:r>
            <w:r>
              <w:rPr>
                <w:spacing w:val="-1"/>
                <w:sz w:val="20"/>
              </w:rPr>
              <w:t xml:space="preserve"> </w:t>
            </w:r>
            <w:r>
              <w:rPr>
                <w:sz w:val="20"/>
              </w:rPr>
              <w:t>краткими</w:t>
            </w:r>
            <w:r>
              <w:rPr>
                <w:spacing w:val="-2"/>
                <w:sz w:val="20"/>
              </w:rPr>
              <w:t xml:space="preserve"> </w:t>
            </w:r>
            <w:r>
              <w:rPr>
                <w:sz w:val="20"/>
              </w:rPr>
              <w:t>глагольными</w:t>
            </w:r>
            <w:r>
              <w:rPr>
                <w:spacing w:val="-2"/>
                <w:sz w:val="20"/>
              </w:rPr>
              <w:t xml:space="preserve"> </w:t>
            </w:r>
            <w:r>
              <w:rPr>
                <w:sz w:val="20"/>
              </w:rPr>
              <w:t>формами;</w:t>
            </w:r>
          </w:p>
          <w:p w:rsidR="007E6CBC" w:rsidRDefault="001849C0" w:rsidP="00C9437F">
            <w:pPr>
              <w:pStyle w:val="TableParagraph"/>
              <w:numPr>
                <w:ilvl w:val="0"/>
                <w:numId w:val="102"/>
              </w:numPr>
              <w:tabs>
                <w:tab w:val="left" w:pos="819"/>
              </w:tabs>
              <w:spacing w:before="8" w:line="256" w:lineRule="auto"/>
              <w:ind w:right="70" w:firstLine="0"/>
              <w:jc w:val="both"/>
              <w:rPr>
                <w:sz w:val="20"/>
              </w:rPr>
            </w:pPr>
            <w:r>
              <w:rPr>
                <w:spacing w:val="-1"/>
                <w:sz w:val="20"/>
              </w:rPr>
              <w:t>распознавать</w:t>
            </w:r>
            <w:r>
              <w:rPr>
                <w:spacing w:val="-9"/>
                <w:sz w:val="20"/>
              </w:rPr>
              <w:t xml:space="preserve"> </w:t>
            </w:r>
            <w:r>
              <w:rPr>
                <w:spacing w:val="-1"/>
                <w:sz w:val="20"/>
              </w:rPr>
              <w:t>и</w:t>
            </w:r>
            <w:r>
              <w:rPr>
                <w:spacing w:val="-11"/>
                <w:sz w:val="20"/>
              </w:rPr>
              <w:t xml:space="preserve"> </w:t>
            </w:r>
            <w:r>
              <w:rPr>
                <w:spacing w:val="-1"/>
                <w:sz w:val="20"/>
              </w:rPr>
              <w:t>употреблять</w:t>
            </w:r>
            <w:r>
              <w:rPr>
                <w:spacing w:val="-9"/>
                <w:sz w:val="20"/>
              </w:rPr>
              <w:t xml:space="preserve"> </w:t>
            </w:r>
            <w:r>
              <w:rPr>
                <w:sz w:val="20"/>
              </w:rPr>
              <w:t>в</w:t>
            </w:r>
            <w:r>
              <w:rPr>
                <w:spacing w:val="-9"/>
                <w:sz w:val="20"/>
              </w:rPr>
              <w:t xml:space="preserve"> </w:t>
            </w:r>
            <w:r>
              <w:rPr>
                <w:sz w:val="20"/>
              </w:rPr>
              <w:t>устной</w:t>
            </w:r>
            <w:r>
              <w:rPr>
                <w:spacing w:val="-11"/>
                <w:sz w:val="20"/>
              </w:rPr>
              <w:t xml:space="preserve"> </w:t>
            </w:r>
            <w:r>
              <w:rPr>
                <w:sz w:val="20"/>
              </w:rPr>
              <w:t>и</w:t>
            </w:r>
            <w:r>
              <w:rPr>
                <w:spacing w:val="-13"/>
                <w:sz w:val="20"/>
              </w:rPr>
              <w:t xml:space="preserve"> </w:t>
            </w:r>
            <w:r>
              <w:rPr>
                <w:sz w:val="20"/>
              </w:rPr>
              <w:t>письменной</w:t>
            </w:r>
            <w:r>
              <w:rPr>
                <w:spacing w:val="-48"/>
                <w:sz w:val="20"/>
              </w:rPr>
              <w:t xml:space="preserve"> </w:t>
            </w:r>
            <w:r>
              <w:rPr>
                <w:sz w:val="20"/>
              </w:rPr>
              <w:t>речи</w:t>
            </w:r>
            <w:r>
              <w:rPr>
                <w:spacing w:val="1"/>
                <w:sz w:val="20"/>
              </w:rPr>
              <w:t xml:space="preserve"> </w:t>
            </w:r>
            <w:r>
              <w:rPr>
                <w:sz w:val="20"/>
              </w:rPr>
              <w:t>настоящее</w:t>
            </w:r>
            <w:r>
              <w:rPr>
                <w:spacing w:val="1"/>
                <w:sz w:val="20"/>
              </w:rPr>
              <w:t xml:space="preserve"> </w:t>
            </w:r>
            <w:r>
              <w:rPr>
                <w:sz w:val="20"/>
              </w:rPr>
              <w:t>простое</w:t>
            </w:r>
            <w:r>
              <w:rPr>
                <w:spacing w:val="1"/>
                <w:sz w:val="20"/>
              </w:rPr>
              <w:t xml:space="preserve"> </w:t>
            </w:r>
            <w:r>
              <w:rPr>
                <w:sz w:val="20"/>
              </w:rPr>
              <w:t>время</w:t>
            </w:r>
            <w:r>
              <w:rPr>
                <w:spacing w:val="1"/>
                <w:sz w:val="20"/>
              </w:rPr>
              <w:t xml:space="preserve"> </w:t>
            </w:r>
            <w:r>
              <w:rPr>
                <w:sz w:val="20"/>
              </w:rPr>
              <w:t>(Present</w:t>
            </w:r>
            <w:r>
              <w:rPr>
                <w:spacing w:val="1"/>
                <w:sz w:val="20"/>
              </w:rPr>
              <w:t xml:space="preserve"> </w:t>
            </w:r>
            <w:r>
              <w:rPr>
                <w:sz w:val="20"/>
              </w:rPr>
              <w:t>Simple</w:t>
            </w:r>
            <w:r>
              <w:rPr>
                <w:spacing w:val="1"/>
                <w:sz w:val="20"/>
              </w:rPr>
              <w:t xml:space="preserve"> </w:t>
            </w:r>
            <w:r>
              <w:rPr>
                <w:sz w:val="20"/>
              </w:rPr>
              <w:t>Tense)</w:t>
            </w:r>
            <w:r>
              <w:rPr>
                <w:spacing w:val="1"/>
                <w:sz w:val="20"/>
              </w:rPr>
              <w:t xml:space="preserve"> </w:t>
            </w:r>
            <w:r>
              <w:rPr>
                <w:sz w:val="20"/>
              </w:rPr>
              <w:t>в</w:t>
            </w:r>
            <w:r>
              <w:rPr>
                <w:spacing w:val="-47"/>
                <w:sz w:val="20"/>
              </w:rPr>
              <w:t xml:space="preserve"> </w:t>
            </w:r>
            <w:r>
              <w:rPr>
                <w:sz w:val="20"/>
              </w:rPr>
              <w:t>повествовательных (утвердительных и отрицательных) и</w:t>
            </w:r>
            <w:r>
              <w:rPr>
                <w:spacing w:val="1"/>
                <w:sz w:val="20"/>
              </w:rPr>
              <w:t xml:space="preserve"> </w:t>
            </w:r>
            <w:r>
              <w:rPr>
                <w:sz w:val="20"/>
              </w:rPr>
              <w:t>вопросительных</w:t>
            </w:r>
            <w:r>
              <w:rPr>
                <w:spacing w:val="24"/>
                <w:sz w:val="20"/>
              </w:rPr>
              <w:t xml:space="preserve"> </w:t>
            </w:r>
            <w:r>
              <w:rPr>
                <w:sz w:val="20"/>
              </w:rPr>
              <w:t>(общий</w:t>
            </w:r>
            <w:r>
              <w:rPr>
                <w:spacing w:val="26"/>
                <w:sz w:val="20"/>
              </w:rPr>
              <w:t xml:space="preserve"> </w:t>
            </w:r>
            <w:r>
              <w:rPr>
                <w:sz w:val="20"/>
              </w:rPr>
              <w:t>и</w:t>
            </w:r>
            <w:r>
              <w:rPr>
                <w:spacing w:val="24"/>
                <w:sz w:val="20"/>
              </w:rPr>
              <w:t xml:space="preserve"> </w:t>
            </w:r>
            <w:r>
              <w:rPr>
                <w:sz w:val="20"/>
              </w:rPr>
              <w:t>специальный</w:t>
            </w:r>
            <w:r>
              <w:rPr>
                <w:spacing w:val="24"/>
                <w:sz w:val="20"/>
              </w:rPr>
              <w:t xml:space="preserve"> </w:t>
            </w:r>
            <w:r>
              <w:rPr>
                <w:sz w:val="20"/>
              </w:rPr>
              <w:t>вопрос)</w:t>
            </w:r>
          </w:p>
          <w:p w:rsidR="007E6CBC" w:rsidRDefault="001849C0">
            <w:pPr>
              <w:pStyle w:val="TableParagraph"/>
              <w:rPr>
                <w:sz w:val="20"/>
              </w:rPr>
            </w:pPr>
            <w:r>
              <w:rPr>
                <w:sz w:val="20"/>
              </w:rPr>
              <w:t>предложениях.</w:t>
            </w:r>
          </w:p>
        </w:tc>
        <w:tc>
          <w:tcPr>
            <w:tcW w:w="1843" w:type="dxa"/>
          </w:tcPr>
          <w:p w:rsidR="007E6CBC" w:rsidRDefault="001849C0">
            <w:pPr>
              <w:pStyle w:val="TableParagraph"/>
              <w:spacing w:before="40"/>
              <w:ind w:left="108"/>
              <w:rPr>
                <w:sz w:val="20"/>
              </w:rPr>
            </w:pPr>
            <w:r>
              <w:rPr>
                <w:sz w:val="20"/>
              </w:rPr>
              <w:t>апрель-май</w:t>
            </w:r>
          </w:p>
        </w:tc>
        <w:tc>
          <w:tcPr>
            <w:tcW w:w="2124" w:type="dxa"/>
          </w:tcPr>
          <w:p w:rsidR="007E6CBC" w:rsidRDefault="001849C0">
            <w:pPr>
              <w:pStyle w:val="TableParagraph"/>
              <w:spacing w:before="40"/>
              <w:ind w:left="108"/>
              <w:rPr>
                <w:sz w:val="20"/>
              </w:rPr>
            </w:pPr>
            <w:r>
              <w:rPr>
                <w:sz w:val="20"/>
              </w:rPr>
              <w:t>контрольная</w:t>
            </w:r>
            <w:r>
              <w:rPr>
                <w:spacing w:val="-5"/>
                <w:sz w:val="20"/>
              </w:rPr>
              <w:t xml:space="preserve"> </w:t>
            </w:r>
            <w:r>
              <w:rPr>
                <w:sz w:val="20"/>
              </w:rPr>
              <w:t>работа</w:t>
            </w:r>
          </w:p>
        </w:tc>
      </w:tr>
    </w:tbl>
    <w:p w:rsidR="007E6CBC" w:rsidRDefault="001849C0" w:rsidP="00C9437F">
      <w:pPr>
        <w:pStyle w:val="2"/>
        <w:numPr>
          <w:ilvl w:val="0"/>
          <w:numId w:val="105"/>
        </w:numPr>
        <w:tabs>
          <w:tab w:val="left" w:pos="723"/>
        </w:tabs>
        <w:spacing w:before="125" w:line="240" w:lineRule="auto"/>
        <w:ind w:hanging="181"/>
      </w:pPr>
      <w:r>
        <w:t>класс</w:t>
      </w:r>
      <w:r>
        <w:rPr>
          <w:spacing w:val="53"/>
        </w:rPr>
        <w:t xml:space="preserve"> </w:t>
      </w:r>
      <w:r>
        <w:t>Английский</w:t>
      </w:r>
      <w:r>
        <w:rPr>
          <w:spacing w:val="-3"/>
        </w:rPr>
        <w:t xml:space="preserve"> </w:t>
      </w:r>
      <w:r>
        <w:t>язык</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1988"/>
      </w:tblGrid>
      <w:tr w:rsidR="007E6CBC">
        <w:trPr>
          <w:trHeight w:val="717"/>
        </w:trPr>
        <w:tc>
          <w:tcPr>
            <w:tcW w:w="5377" w:type="dxa"/>
          </w:tcPr>
          <w:p w:rsidR="007E6CBC" w:rsidRDefault="001849C0">
            <w:pPr>
              <w:pStyle w:val="TableParagraph"/>
              <w:spacing w:before="43"/>
              <w:ind w:left="436"/>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43"/>
              <w:ind w:left="237" w:right="369"/>
              <w:rPr>
                <w:b/>
                <w:sz w:val="20"/>
              </w:rPr>
            </w:pPr>
            <w:r>
              <w:rPr>
                <w:b/>
                <w:sz w:val="20"/>
              </w:rPr>
              <w:t>Этапы</w:t>
            </w:r>
            <w:r>
              <w:rPr>
                <w:b/>
                <w:spacing w:val="1"/>
                <w:sz w:val="20"/>
              </w:rPr>
              <w:t xml:space="preserve"> </w:t>
            </w:r>
            <w:r>
              <w:rPr>
                <w:b/>
                <w:spacing w:val="-1"/>
                <w:sz w:val="20"/>
              </w:rPr>
              <w:t>формирования</w:t>
            </w:r>
          </w:p>
        </w:tc>
        <w:tc>
          <w:tcPr>
            <w:tcW w:w="1988" w:type="dxa"/>
          </w:tcPr>
          <w:p w:rsidR="007E6CBC" w:rsidRDefault="001849C0">
            <w:pPr>
              <w:pStyle w:val="TableParagraph"/>
              <w:spacing w:before="43"/>
              <w:ind w:left="256"/>
              <w:rPr>
                <w:b/>
                <w:sz w:val="20"/>
              </w:rPr>
            </w:pPr>
            <w:r>
              <w:rPr>
                <w:b/>
                <w:sz w:val="20"/>
              </w:rPr>
              <w:t>Способы</w:t>
            </w:r>
            <w:r>
              <w:rPr>
                <w:b/>
                <w:spacing w:val="-3"/>
                <w:sz w:val="20"/>
              </w:rPr>
              <w:t xml:space="preserve"> </w:t>
            </w:r>
            <w:r>
              <w:rPr>
                <w:b/>
                <w:sz w:val="20"/>
              </w:rPr>
              <w:t>оценки</w:t>
            </w:r>
          </w:p>
        </w:tc>
      </w:tr>
      <w:tr w:rsidR="007E6CBC">
        <w:trPr>
          <w:trHeight w:val="1953"/>
        </w:trPr>
        <w:tc>
          <w:tcPr>
            <w:tcW w:w="5377" w:type="dxa"/>
          </w:tcPr>
          <w:p w:rsidR="007E6CBC" w:rsidRDefault="001849C0" w:rsidP="00C9437F">
            <w:pPr>
              <w:pStyle w:val="TableParagraph"/>
              <w:numPr>
                <w:ilvl w:val="0"/>
                <w:numId w:val="101"/>
              </w:numPr>
              <w:tabs>
                <w:tab w:val="left" w:pos="818"/>
                <w:tab w:val="left" w:pos="819"/>
              </w:tabs>
              <w:spacing w:before="42" w:line="261" w:lineRule="auto"/>
              <w:ind w:right="83" w:firstLine="0"/>
              <w:rPr>
                <w:sz w:val="20"/>
              </w:rPr>
            </w:pPr>
            <w:r>
              <w:rPr>
                <w:sz w:val="20"/>
              </w:rPr>
              <w:t>вести и поддерживать элементарный диалог, кратко</w:t>
            </w:r>
            <w:r>
              <w:rPr>
                <w:spacing w:val="-47"/>
                <w:sz w:val="20"/>
              </w:rPr>
              <w:t xml:space="preserve"> </w:t>
            </w:r>
            <w:r>
              <w:rPr>
                <w:sz w:val="20"/>
              </w:rPr>
              <w:t>описывать</w:t>
            </w:r>
            <w:r>
              <w:rPr>
                <w:spacing w:val="-4"/>
                <w:sz w:val="20"/>
              </w:rPr>
              <w:t xml:space="preserve"> </w:t>
            </w:r>
            <w:r>
              <w:rPr>
                <w:sz w:val="20"/>
              </w:rPr>
              <w:t>и</w:t>
            </w:r>
            <w:r>
              <w:rPr>
                <w:spacing w:val="-2"/>
                <w:sz w:val="20"/>
              </w:rPr>
              <w:t xml:space="preserve"> </w:t>
            </w:r>
            <w:r>
              <w:rPr>
                <w:sz w:val="20"/>
              </w:rPr>
              <w:t>характеризовать</w:t>
            </w:r>
            <w:r>
              <w:rPr>
                <w:spacing w:val="-4"/>
                <w:sz w:val="20"/>
              </w:rPr>
              <w:t xml:space="preserve"> </w:t>
            </w:r>
            <w:r>
              <w:rPr>
                <w:sz w:val="20"/>
              </w:rPr>
              <w:t>предмет,</w:t>
            </w:r>
            <w:r>
              <w:rPr>
                <w:spacing w:val="-3"/>
                <w:sz w:val="20"/>
              </w:rPr>
              <w:t xml:space="preserve"> </w:t>
            </w:r>
            <w:r>
              <w:rPr>
                <w:sz w:val="20"/>
              </w:rPr>
              <w:t>рассказывать</w:t>
            </w:r>
            <w:r>
              <w:rPr>
                <w:spacing w:val="-3"/>
                <w:sz w:val="20"/>
              </w:rPr>
              <w:t xml:space="preserve"> </w:t>
            </w:r>
            <w:r>
              <w:rPr>
                <w:sz w:val="20"/>
              </w:rPr>
              <w:t>о</w:t>
            </w:r>
            <w:r>
              <w:rPr>
                <w:spacing w:val="-3"/>
                <w:sz w:val="20"/>
              </w:rPr>
              <w:t xml:space="preserve"> </w:t>
            </w:r>
            <w:r>
              <w:rPr>
                <w:sz w:val="20"/>
              </w:rPr>
              <w:t>себе;</w:t>
            </w:r>
          </w:p>
          <w:p w:rsidR="007E6CBC" w:rsidRDefault="001849C0" w:rsidP="00C9437F">
            <w:pPr>
              <w:pStyle w:val="TableParagraph"/>
              <w:numPr>
                <w:ilvl w:val="0"/>
                <w:numId w:val="101"/>
              </w:numPr>
              <w:tabs>
                <w:tab w:val="left" w:pos="818"/>
                <w:tab w:val="left" w:pos="819"/>
              </w:tabs>
              <w:spacing w:before="22" w:line="261" w:lineRule="auto"/>
              <w:ind w:right="82" w:firstLine="0"/>
              <w:rPr>
                <w:sz w:val="20"/>
              </w:rPr>
            </w:pPr>
            <w:r>
              <w:rPr>
                <w:sz w:val="20"/>
              </w:rPr>
              <w:t>понимать</w:t>
            </w:r>
            <w:r>
              <w:rPr>
                <w:spacing w:val="21"/>
                <w:sz w:val="20"/>
              </w:rPr>
              <w:t xml:space="preserve"> </w:t>
            </w:r>
            <w:r>
              <w:rPr>
                <w:sz w:val="20"/>
              </w:rPr>
              <w:t>на</w:t>
            </w:r>
            <w:r>
              <w:rPr>
                <w:spacing w:val="22"/>
                <w:sz w:val="20"/>
              </w:rPr>
              <w:t xml:space="preserve"> </w:t>
            </w:r>
            <w:r>
              <w:rPr>
                <w:sz w:val="20"/>
              </w:rPr>
              <w:t>слух</w:t>
            </w:r>
            <w:r>
              <w:rPr>
                <w:spacing w:val="21"/>
                <w:sz w:val="20"/>
              </w:rPr>
              <w:t xml:space="preserve"> </w:t>
            </w:r>
            <w:r>
              <w:rPr>
                <w:sz w:val="20"/>
              </w:rPr>
              <w:t>речь</w:t>
            </w:r>
            <w:r>
              <w:rPr>
                <w:spacing w:val="25"/>
                <w:sz w:val="20"/>
              </w:rPr>
              <w:t xml:space="preserve"> </w:t>
            </w:r>
            <w:r>
              <w:rPr>
                <w:sz w:val="20"/>
              </w:rPr>
              <w:t>учителя</w:t>
            </w:r>
            <w:r>
              <w:rPr>
                <w:spacing w:val="24"/>
                <w:sz w:val="20"/>
              </w:rPr>
              <w:t xml:space="preserve"> </w:t>
            </w:r>
            <w:r>
              <w:rPr>
                <w:sz w:val="20"/>
              </w:rPr>
              <w:t>по</w:t>
            </w:r>
            <w:r>
              <w:rPr>
                <w:spacing w:val="22"/>
                <w:sz w:val="20"/>
              </w:rPr>
              <w:t xml:space="preserve"> </w:t>
            </w:r>
            <w:r>
              <w:rPr>
                <w:sz w:val="20"/>
              </w:rPr>
              <w:t>ведению</w:t>
            </w:r>
            <w:r>
              <w:rPr>
                <w:spacing w:val="25"/>
                <w:sz w:val="20"/>
              </w:rPr>
              <w:t xml:space="preserve"> </w:t>
            </w:r>
            <w:r>
              <w:rPr>
                <w:sz w:val="20"/>
              </w:rPr>
              <w:t>урока,</w:t>
            </w:r>
            <w:r>
              <w:rPr>
                <w:spacing w:val="-47"/>
                <w:sz w:val="20"/>
              </w:rPr>
              <w:t xml:space="preserve"> </w:t>
            </w:r>
            <w:r>
              <w:rPr>
                <w:sz w:val="20"/>
              </w:rPr>
              <w:t>вербально</w:t>
            </w:r>
            <w:r>
              <w:rPr>
                <w:spacing w:val="-3"/>
                <w:sz w:val="20"/>
              </w:rPr>
              <w:t xml:space="preserve"> </w:t>
            </w:r>
            <w:r>
              <w:rPr>
                <w:sz w:val="20"/>
              </w:rPr>
              <w:t>или</w:t>
            </w:r>
            <w:r>
              <w:rPr>
                <w:spacing w:val="-3"/>
                <w:sz w:val="20"/>
              </w:rPr>
              <w:t xml:space="preserve"> </w:t>
            </w:r>
            <w:r>
              <w:rPr>
                <w:sz w:val="20"/>
              </w:rPr>
              <w:t>невербально</w:t>
            </w:r>
            <w:r>
              <w:rPr>
                <w:spacing w:val="-3"/>
                <w:sz w:val="20"/>
              </w:rPr>
              <w:t xml:space="preserve"> </w:t>
            </w:r>
            <w:r>
              <w:rPr>
                <w:sz w:val="20"/>
              </w:rPr>
              <w:t>реагировать</w:t>
            </w:r>
            <w:r>
              <w:rPr>
                <w:spacing w:val="-2"/>
                <w:sz w:val="20"/>
              </w:rPr>
              <w:t xml:space="preserve"> </w:t>
            </w:r>
            <w:r>
              <w:rPr>
                <w:sz w:val="20"/>
              </w:rPr>
              <w:t>на</w:t>
            </w:r>
            <w:r>
              <w:rPr>
                <w:spacing w:val="-1"/>
                <w:sz w:val="20"/>
              </w:rPr>
              <w:t xml:space="preserve"> </w:t>
            </w:r>
            <w:r>
              <w:rPr>
                <w:sz w:val="20"/>
              </w:rPr>
              <w:t>услышанное;</w:t>
            </w:r>
          </w:p>
          <w:p w:rsidR="007E6CBC" w:rsidRDefault="001849C0" w:rsidP="00C9437F">
            <w:pPr>
              <w:pStyle w:val="TableParagraph"/>
              <w:numPr>
                <w:ilvl w:val="0"/>
                <w:numId w:val="101"/>
              </w:numPr>
              <w:tabs>
                <w:tab w:val="left" w:pos="818"/>
                <w:tab w:val="left" w:pos="819"/>
              </w:tabs>
              <w:spacing w:before="20" w:line="242" w:lineRule="auto"/>
              <w:ind w:right="80" w:firstLine="0"/>
              <w:rPr>
                <w:sz w:val="20"/>
              </w:rPr>
            </w:pPr>
            <w:r>
              <w:rPr>
                <w:sz w:val="20"/>
              </w:rPr>
              <w:t>читать</w:t>
            </w:r>
            <w:r>
              <w:rPr>
                <w:spacing w:val="28"/>
                <w:sz w:val="20"/>
              </w:rPr>
              <w:t xml:space="preserve"> </w:t>
            </w:r>
            <w:r>
              <w:rPr>
                <w:sz w:val="20"/>
              </w:rPr>
              <w:t>с</w:t>
            </w:r>
            <w:r>
              <w:rPr>
                <w:spacing w:val="26"/>
                <w:sz w:val="20"/>
              </w:rPr>
              <w:t xml:space="preserve"> </w:t>
            </w:r>
            <w:r>
              <w:rPr>
                <w:sz w:val="20"/>
              </w:rPr>
              <w:t>помощью</w:t>
            </w:r>
            <w:r>
              <w:rPr>
                <w:spacing w:val="30"/>
                <w:sz w:val="20"/>
              </w:rPr>
              <w:t xml:space="preserve"> </w:t>
            </w:r>
            <w:r>
              <w:rPr>
                <w:sz w:val="20"/>
              </w:rPr>
              <w:t>правил</w:t>
            </w:r>
            <w:r>
              <w:rPr>
                <w:spacing w:val="27"/>
                <w:sz w:val="20"/>
              </w:rPr>
              <w:t xml:space="preserve"> </w:t>
            </w:r>
            <w:r>
              <w:rPr>
                <w:sz w:val="20"/>
              </w:rPr>
              <w:t>чтения</w:t>
            </w:r>
            <w:r>
              <w:rPr>
                <w:spacing w:val="28"/>
                <w:sz w:val="20"/>
              </w:rPr>
              <w:t xml:space="preserve"> </w:t>
            </w:r>
            <w:r>
              <w:rPr>
                <w:sz w:val="20"/>
              </w:rPr>
              <w:t>и</w:t>
            </w:r>
            <w:r>
              <w:rPr>
                <w:spacing w:val="25"/>
                <w:sz w:val="20"/>
              </w:rPr>
              <w:t xml:space="preserve"> </w:t>
            </w:r>
            <w:r>
              <w:rPr>
                <w:sz w:val="20"/>
              </w:rPr>
              <w:t>с</w:t>
            </w:r>
            <w:r>
              <w:rPr>
                <w:spacing w:val="28"/>
                <w:sz w:val="20"/>
              </w:rPr>
              <w:t xml:space="preserve"> </w:t>
            </w:r>
            <w:r>
              <w:rPr>
                <w:sz w:val="20"/>
              </w:rPr>
              <w:t>правильным</w:t>
            </w:r>
            <w:r>
              <w:rPr>
                <w:spacing w:val="-47"/>
                <w:sz w:val="20"/>
              </w:rPr>
              <w:t xml:space="preserve"> </w:t>
            </w:r>
            <w:r>
              <w:rPr>
                <w:sz w:val="20"/>
              </w:rPr>
              <w:t>словесным</w:t>
            </w:r>
            <w:r>
              <w:rPr>
                <w:spacing w:val="25"/>
                <w:sz w:val="20"/>
              </w:rPr>
              <w:t xml:space="preserve"> </w:t>
            </w:r>
            <w:r>
              <w:rPr>
                <w:sz w:val="20"/>
              </w:rPr>
              <w:t>ударением,</w:t>
            </w:r>
            <w:r>
              <w:rPr>
                <w:spacing w:val="22"/>
                <w:sz w:val="20"/>
              </w:rPr>
              <w:t xml:space="preserve"> </w:t>
            </w:r>
            <w:r>
              <w:rPr>
                <w:sz w:val="20"/>
              </w:rPr>
              <w:t>а</w:t>
            </w:r>
            <w:r>
              <w:rPr>
                <w:spacing w:val="21"/>
                <w:sz w:val="20"/>
              </w:rPr>
              <w:t xml:space="preserve"> </w:t>
            </w:r>
            <w:r>
              <w:rPr>
                <w:sz w:val="20"/>
              </w:rPr>
              <w:t>также</w:t>
            </w:r>
            <w:r>
              <w:rPr>
                <w:spacing w:val="21"/>
                <w:sz w:val="20"/>
              </w:rPr>
              <w:t xml:space="preserve"> </w:t>
            </w:r>
            <w:r>
              <w:rPr>
                <w:sz w:val="20"/>
              </w:rPr>
              <w:t>читать</w:t>
            </w:r>
            <w:r>
              <w:rPr>
                <w:spacing w:val="22"/>
                <w:sz w:val="20"/>
              </w:rPr>
              <w:t xml:space="preserve"> </w:t>
            </w:r>
            <w:r>
              <w:rPr>
                <w:sz w:val="20"/>
              </w:rPr>
              <w:t>небольшие</w:t>
            </w:r>
            <w:r>
              <w:rPr>
                <w:spacing w:val="21"/>
                <w:sz w:val="20"/>
              </w:rPr>
              <w:t xml:space="preserve"> </w:t>
            </w:r>
            <w:r>
              <w:rPr>
                <w:sz w:val="20"/>
              </w:rPr>
              <w:t>тексты</w:t>
            </w:r>
            <w:r>
              <w:rPr>
                <w:spacing w:val="21"/>
                <w:sz w:val="20"/>
              </w:rPr>
              <w:t xml:space="preserve"> </w:t>
            </w:r>
            <w:r>
              <w:rPr>
                <w:sz w:val="20"/>
              </w:rPr>
              <w:t>с</w:t>
            </w:r>
          </w:p>
          <w:p w:rsidR="007E6CBC" w:rsidRDefault="001849C0">
            <w:pPr>
              <w:pStyle w:val="TableParagraph"/>
              <w:tabs>
                <w:tab w:val="left" w:pos="1109"/>
                <w:tab w:val="left" w:pos="2476"/>
                <w:tab w:val="left" w:pos="4345"/>
              </w:tabs>
              <w:spacing w:before="9" w:line="227" w:lineRule="exact"/>
              <w:rPr>
                <w:sz w:val="20"/>
              </w:rPr>
            </w:pPr>
            <w:r>
              <w:rPr>
                <w:sz w:val="20"/>
              </w:rPr>
              <w:t>разными</w:t>
            </w:r>
            <w:r>
              <w:rPr>
                <w:sz w:val="20"/>
              </w:rPr>
              <w:tab/>
              <w:t>стратегиями,</w:t>
            </w:r>
            <w:r>
              <w:rPr>
                <w:sz w:val="20"/>
              </w:rPr>
              <w:tab/>
              <w:t>обеспечивающими</w:t>
            </w:r>
            <w:r>
              <w:rPr>
                <w:sz w:val="20"/>
              </w:rPr>
              <w:tab/>
              <w:t>понимание</w:t>
            </w:r>
          </w:p>
        </w:tc>
        <w:tc>
          <w:tcPr>
            <w:tcW w:w="1983" w:type="dxa"/>
          </w:tcPr>
          <w:p w:rsidR="007E6CBC" w:rsidRDefault="001849C0">
            <w:pPr>
              <w:pStyle w:val="TableParagraph"/>
              <w:spacing w:before="41"/>
              <w:ind w:left="107" w:right="676"/>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1988" w:type="dxa"/>
          </w:tcPr>
          <w:p w:rsidR="007E6CBC" w:rsidRDefault="001849C0">
            <w:pPr>
              <w:pStyle w:val="TableParagraph"/>
              <w:spacing w:before="41"/>
              <w:ind w:right="437"/>
              <w:rPr>
                <w:sz w:val="20"/>
              </w:rPr>
            </w:pPr>
            <w:r>
              <w:rPr>
                <w:spacing w:val="-1"/>
                <w:sz w:val="20"/>
              </w:rPr>
              <w:t>диагностическая</w:t>
            </w:r>
            <w:r>
              <w:rPr>
                <w:spacing w:val="-47"/>
                <w:sz w:val="20"/>
              </w:rPr>
              <w:t xml:space="preserve"> </w:t>
            </w:r>
            <w:r>
              <w:rPr>
                <w:sz w:val="20"/>
              </w:rPr>
              <w:t>работа</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1988"/>
      </w:tblGrid>
      <w:tr w:rsidR="007E6CBC">
        <w:trPr>
          <w:trHeight w:val="2414"/>
        </w:trPr>
        <w:tc>
          <w:tcPr>
            <w:tcW w:w="5377" w:type="dxa"/>
          </w:tcPr>
          <w:p w:rsidR="007E6CBC" w:rsidRDefault="001849C0">
            <w:pPr>
              <w:pStyle w:val="TableParagraph"/>
              <w:spacing w:before="38" w:line="252" w:lineRule="auto"/>
              <w:ind w:right="82"/>
              <w:jc w:val="both"/>
              <w:rPr>
                <w:sz w:val="20"/>
              </w:rPr>
            </w:pPr>
            <w:r>
              <w:rPr>
                <w:sz w:val="20"/>
              </w:rPr>
              <w:lastRenderedPageBreak/>
              <w:t>основной</w:t>
            </w:r>
            <w:r>
              <w:rPr>
                <w:spacing w:val="1"/>
                <w:sz w:val="20"/>
              </w:rPr>
              <w:t xml:space="preserve"> </w:t>
            </w:r>
            <w:r>
              <w:rPr>
                <w:sz w:val="20"/>
              </w:rPr>
              <w:t>идеи</w:t>
            </w:r>
            <w:r>
              <w:rPr>
                <w:spacing w:val="1"/>
                <w:sz w:val="20"/>
              </w:rPr>
              <w:t xml:space="preserve"> </w:t>
            </w:r>
            <w:r>
              <w:rPr>
                <w:sz w:val="20"/>
              </w:rPr>
              <w:t>текста,</w:t>
            </w:r>
            <w:r>
              <w:rPr>
                <w:spacing w:val="1"/>
                <w:sz w:val="20"/>
              </w:rPr>
              <w:t xml:space="preserve"> </w:t>
            </w:r>
            <w:r>
              <w:rPr>
                <w:sz w:val="20"/>
              </w:rPr>
              <w:t>полное</w:t>
            </w:r>
            <w:r>
              <w:rPr>
                <w:spacing w:val="1"/>
                <w:sz w:val="20"/>
              </w:rPr>
              <w:t xml:space="preserve"> </w:t>
            </w:r>
            <w:r>
              <w:rPr>
                <w:sz w:val="20"/>
              </w:rPr>
              <w:t>понимание</w:t>
            </w:r>
            <w:r>
              <w:rPr>
                <w:spacing w:val="1"/>
                <w:sz w:val="20"/>
              </w:rPr>
              <w:t xml:space="preserve"> </w:t>
            </w:r>
            <w:r>
              <w:rPr>
                <w:sz w:val="20"/>
              </w:rPr>
              <w:t>текста</w:t>
            </w:r>
            <w:r>
              <w:rPr>
                <w:spacing w:val="1"/>
                <w:sz w:val="20"/>
              </w:rPr>
              <w:t xml:space="preserve"> </w:t>
            </w:r>
            <w:r>
              <w:rPr>
                <w:sz w:val="20"/>
              </w:rPr>
              <w:t>и</w:t>
            </w:r>
            <w:r>
              <w:rPr>
                <w:spacing w:val="1"/>
                <w:sz w:val="20"/>
              </w:rPr>
              <w:t xml:space="preserve"> </w:t>
            </w:r>
            <w:r>
              <w:rPr>
                <w:sz w:val="20"/>
              </w:rPr>
              <w:t>понимание</w:t>
            </w:r>
            <w:r>
              <w:rPr>
                <w:spacing w:val="2"/>
                <w:sz w:val="20"/>
              </w:rPr>
              <w:t xml:space="preserve"> </w:t>
            </w:r>
            <w:r>
              <w:rPr>
                <w:sz w:val="20"/>
              </w:rPr>
              <w:t>необходимой информации;</w:t>
            </w:r>
          </w:p>
          <w:p w:rsidR="007E6CBC" w:rsidRDefault="001849C0" w:rsidP="00C9437F">
            <w:pPr>
              <w:pStyle w:val="TableParagraph"/>
              <w:numPr>
                <w:ilvl w:val="0"/>
                <w:numId w:val="100"/>
              </w:numPr>
              <w:tabs>
                <w:tab w:val="left" w:pos="819"/>
              </w:tabs>
              <w:spacing w:before="32" w:line="259" w:lineRule="auto"/>
              <w:ind w:right="79" w:firstLine="0"/>
              <w:jc w:val="both"/>
              <w:rPr>
                <w:sz w:val="20"/>
              </w:rPr>
            </w:pPr>
            <w:r>
              <w:rPr>
                <w:sz w:val="20"/>
              </w:rPr>
              <w:t>выполнять</w:t>
            </w:r>
            <w:r>
              <w:rPr>
                <w:spacing w:val="1"/>
                <w:sz w:val="20"/>
              </w:rPr>
              <w:t xml:space="preserve"> </w:t>
            </w:r>
            <w:r>
              <w:rPr>
                <w:sz w:val="20"/>
              </w:rPr>
              <w:t>лексико-грамматические</w:t>
            </w:r>
            <w:r>
              <w:rPr>
                <w:spacing w:val="1"/>
                <w:sz w:val="20"/>
              </w:rPr>
              <w:t xml:space="preserve"> </w:t>
            </w:r>
            <w:r>
              <w:rPr>
                <w:sz w:val="20"/>
              </w:rPr>
              <w:t>упражнения,</w:t>
            </w:r>
            <w:r>
              <w:rPr>
                <w:spacing w:val="-47"/>
                <w:sz w:val="20"/>
              </w:rPr>
              <w:t xml:space="preserve"> </w:t>
            </w:r>
            <w:r>
              <w:rPr>
                <w:sz w:val="20"/>
              </w:rPr>
              <w:t>делать</w:t>
            </w:r>
            <w:r>
              <w:rPr>
                <w:spacing w:val="1"/>
                <w:sz w:val="20"/>
              </w:rPr>
              <w:t xml:space="preserve"> </w:t>
            </w:r>
            <w:r>
              <w:rPr>
                <w:sz w:val="20"/>
              </w:rPr>
              <w:t>подписи</w:t>
            </w:r>
            <w:r>
              <w:rPr>
                <w:spacing w:val="-1"/>
                <w:sz w:val="20"/>
              </w:rPr>
              <w:t xml:space="preserve"> </w:t>
            </w:r>
            <w:r>
              <w:rPr>
                <w:sz w:val="20"/>
              </w:rPr>
              <w:t>к</w:t>
            </w:r>
            <w:r>
              <w:rPr>
                <w:spacing w:val="-1"/>
                <w:sz w:val="20"/>
              </w:rPr>
              <w:t xml:space="preserve"> </w:t>
            </w:r>
            <w:r>
              <w:rPr>
                <w:sz w:val="20"/>
              </w:rPr>
              <w:t>рисункам;</w:t>
            </w:r>
          </w:p>
          <w:p w:rsidR="007E6CBC" w:rsidRDefault="001849C0" w:rsidP="00C9437F">
            <w:pPr>
              <w:pStyle w:val="TableParagraph"/>
              <w:numPr>
                <w:ilvl w:val="0"/>
                <w:numId w:val="100"/>
              </w:numPr>
              <w:tabs>
                <w:tab w:val="left" w:pos="819"/>
              </w:tabs>
              <w:spacing w:before="22" w:line="256" w:lineRule="auto"/>
              <w:ind w:right="79" w:firstLine="0"/>
              <w:jc w:val="both"/>
              <w:rPr>
                <w:sz w:val="20"/>
              </w:rPr>
            </w:pPr>
            <w:r>
              <w:rPr>
                <w:sz w:val="20"/>
              </w:rPr>
              <w:t>владеть</w:t>
            </w:r>
            <w:r>
              <w:rPr>
                <w:spacing w:val="1"/>
                <w:sz w:val="20"/>
              </w:rPr>
              <w:t xml:space="preserve"> </w:t>
            </w:r>
            <w:r>
              <w:rPr>
                <w:sz w:val="20"/>
              </w:rPr>
              <w:t>социокультурными</w:t>
            </w:r>
            <w:r>
              <w:rPr>
                <w:spacing w:val="1"/>
                <w:sz w:val="20"/>
              </w:rPr>
              <w:t xml:space="preserve"> </w:t>
            </w:r>
            <w:r>
              <w:rPr>
                <w:sz w:val="20"/>
              </w:rPr>
              <w:t>элементами</w:t>
            </w:r>
            <w:r>
              <w:rPr>
                <w:spacing w:val="1"/>
                <w:sz w:val="20"/>
              </w:rPr>
              <w:t xml:space="preserve"> </w:t>
            </w:r>
            <w:r>
              <w:rPr>
                <w:sz w:val="20"/>
              </w:rPr>
              <w:t>речевого</w:t>
            </w:r>
            <w:r>
              <w:rPr>
                <w:spacing w:val="1"/>
                <w:sz w:val="20"/>
              </w:rPr>
              <w:t xml:space="preserve"> </w:t>
            </w:r>
            <w:r>
              <w:rPr>
                <w:sz w:val="20"/>
              </w:rPr>
              <w:t>поведенческого этикета, принятыми в англоязычной среде</w:t>
            </w:r>
            <w:r>
              <w:rPr>
                <w:spacing w:val="1"/>
                <w:sz w:val="20"/>
              </w:rPr>
              <w:t xml:space="preserve"> </w:t>
            </w:r>
            <w:r>
              <w:rPr>
                <w:sz w:val="20"/>
              </w:rPr>
              <w:t>(приветствие, прощание, знакомство, просьба, выражение</w:t>
            </w:r>
            <w:r>
              <w:rPr>
                <w:spacing w:val="1"/>
                <w:sz w:val="20"/>
              </w:rPr>
              <w:t xml:space="preserve"> </w:t>
            </w:r>
            <w:r>
              <w:rPr>
                <w:sz w:val="20"/>
              </w:rPr>
              <w:t>благодарности,</w:t>
            </w:r>
            <w:r>
              <w:rPr>
                <w:spacing w:val="22"/>
                <w:sz w:val="20"/>
              </w:rPr>
              <w:t xml:space="preserve"> </w:t>
            </w:r>
            <w:r>
              <w:rPr>
                <w:sz w:val="20"/>
              </w:rPr>
              <w:t>извинение,</w:t>
            </w:r>
            <w:r>
              <w:rPr>
                <w:spacing w:val="22"/>
                <w:sz w:val="20"/>
              </w:rPr>
              <w:t xml:space="preserve"> </w:t>
            </w:r>
            <w:r>
              <w:rPr>
                <w:sz w:val="20"/>
              </w:rPr>
              <w:t>поздравление</w:t>
            </w:r>
            <w:r>
              <w:rPr>
                <w:spacing w:val="21"/>
                <w:sz w:val="20"/>
              </w:rPr>
              <w:t xml:space="preserve"> </w:t>
            </w:r>
            <w:r>
              <w:rPr>
                <w:sz w:val="20"/>
              </w:rPr>
              <w:t>с</w:t>
            </w:r>
            <w:r>
              <w:rPr>
                <w:spacing w:val="21"/>
                <w:sz w:val="20"/>
              </w:rPr>
              <w:t xml:space="preserve"> </w:t>
            </w:r>
            <w:r>
              <w:rPr>
                <w:sz w:val="20"/>
              </w:rPr>
              <w:t>днём</w:t>
            </w:r>
            <w:r>
              <w:rPr>
                <w:spacing w:val="23"/>
                <w:sz w:val="20"/>
              </w:rPr>
              <w:t xml:space="preserve"> </w:t>
            </w:r>
            <w:r>
              <w:rPr>
                <w:sz w:val="20"/>
              </w:rPr>
              <w:t>рождения,</w:t>
            </w:r>
          </w:p>
          <w:p w:rsidR="007E6CBC" w:rsidRDefault="001849C0">
            <w:pPr>
              <w:pStyle w:val="TableParagraph"/>
              <w:spacing w:line="227" w:lineRule="exact"/>
              <w:jc w:val="both"/>
              <w:rPr>
                <w:sz w:val="20"/>
              </w:rPr>
            </w:pPr>
            <w:r>
              <w:rPr>
                <w:sz w:val="20"/>
              </w:rPr>
              <w:t>Новым</w:t>
            </w:r>
            <w:r>
              <w:rPr>
                <w:spacing w:val="-2"/>
                <w:sz w:val="20"/>
              </w:rPr>
              <w:t xml:space="preserve"> </w:t>
            </w:r>
            <w:r>
              <w:rPr>
                <w:sz w:val="20"/>
              </w:rPr>
              <w:t>годом,</w:t>
            </w:r>
            <w:r>
              <w:rPr>
                <w:spacing w:val="-5"/>
                <w:sz w:val="20"/>
              </w:rPr>
              <w:t xml:space="preserve"> </w:t>
            </w:r>
            <w:r>
              <w:rPr>
                <w:sz w:val="20"/>
              </w:rPr>
              <w:t>Рождество)</w:t>
            </w:r>
          </w:p>
        </w:tc>
        <w:tc>
          <w:tcPr>
            <w:tcW w:w="1983" w:type="dxa"/>
          </w:tcPr>
          <w:p w:rsidR="007E6CBC" w:rsidRDefault="007E6CBC">
            <w:pPr>
              <w:pStyle w:val="TableParagraph"/>
              <w:ind w:left="0"/>
              <w:rPr>
                <w:sz w:val="18"/>
              </w:rPr>
            </w:pPr>
          </w:p>
        </w:tc>
        <w:tc>
          <w:tcPr>
            <w:tcW w:w="1988" w:type="dxa"/>
          </w:tcPr>
          <w:p w:rsidR="007E6CBC" w:rsidRDefault="007E6CBC">
            <w:pPr>
              <w:pStyle w:val="TableParagraph"/>
              <w:ind w:left="0"/>
              <w:rPr>
                <w:sz w:val="18"/>
              </w:rPr>
            </w:pPr>
          </w:p>
        </w:tc>
      </w:tr>
      <w:tr w:rsidR="007E6CBC">
        <w:trPr>
          <w:trHeight w:val="4313"/>
        </w:trPr>
        <w:tc>
          <w:tcPr>
            <w:tcW w:w="5377" w:type="dxa"/>
          </w:tcPr>
          <w:p w:rsidR="007E6CBC" w:rsidRDefault="001849C0" w:rsidP="00C9437F">
            <w:pPr>
              <w:pStyle w:val="TableParagraph"/>
              <w:numPr>
                <w:ilvl w:val="0"/>
                <w:numId w:val="99"/>
              </w:numPr>
              <w:tabs>
                <w:tab w:val="left" w:pos="819"/>
              </w:tabs>
              <w:spacing w:before="34" w:line="273" w:lineRule="auto"/>
              <w:ind w:right="81" w:firstLine="0"/>
              <w:jc w:val="both"/>
              <w:rPr>
                <w:sz w:val="20"/>
              </w:rPr>
            </w:pPr>
            <w:r>
              <w:rPr>
                <w:sz w:val="20"/>
              </w:rPr>
              <w:t>воспроизводить наизусть небольшие произведения</w:t>
            </w:r>
            <w:r>
              <w:rPr>
                <w:spacing w:val="1"/>
                <w:sz w:val="20"/>
              </w:rPr>
              <w:t xml:space="preserve"> </w:t>
            </w:r>
            <w:r>
              <w:rPr>
                <w:sz w:val="20"/>
              </w:rPr>
              <w:t>детского</w:t>
            </w:r>
            <w:r>
              <w:rPr>
                <w:spacing w:val="1"/>
                <w:sz w:val="20"/>
              </w:rPr>
              <w:t xml:space="preserve"> </w:t>
            </w:r>
            <w:r>
              <w:rPr>
                <w:sz w:val="20"/>
              </w:rPr>
              <w:t>фольклора;</w:t>
            </w:r>
            <w:r>
              <w:rPr>
                <w:spacing w:val="1"/>
                <w:sz w:val="20"/>
              </w:rPr>
              <w:t xml:space="preserve"> </w:t>
            </w:r>
            <w:r>
              <w:rPr>
                <w:sz w:val="20"/>
              </w:rPr>
              <w:t>-</w:t>
            </w:r>
            <w:r>
              <w:rPr>
                <w:spacing w:val="1"/>
                <w:sz w:val="20"/>
              </w:rPr>
              <w:t xml:space="preserve"> </w:t>
            </w:r>
            <w:r>
              <w:rPr>
                <w:sz w:val="20"/>
              </w:rPr>
              <w:t>понимать</w:t>
            </w:r>
            <w:r>
              <w:rPr>
                <w:spacing w:val="1"/>
                <w:sz w:val="20"/>
              </w:rPr>
              <w:t xml:space="preserve"> </w:t>
            </w:r>
            <w:r>
              <w:rPr>
                <w:sz w:val="20"/>
              </w:rPr>
              <w:t>основную</w:t>
            </w:r>
            <w:r>
              <w:rPr>
                <w:spacing w:val="1"/>
                <w:sz w:val="20"/>
              </w:rPr>
              <w:t xml:space="preserve"> </w:t>
            </w:r>
            <w:r>
              <w:rPr>
                <w:sz w:val="20"/>
              </w:rPr>
              <w:t>информацию</w:t>
            </w:r>
            <w:r>
              <w:rPr>
                <w:spacing w:val="1"/>
                <w:sz w:val="20"/>
              </w:rPr>
              <w:t xml:space="preserve"> </w:t>
            </w:r>
            <w:r>
              <w:rPr>
                <w:sz w:val="20"/>
              </w:rPr>
              <w:t>услышанного,</w:t>
            </w:r>
            <w:r>
              <w:rPr>
                <w:spacing w:val="1"/>
                <w:sz w:val="20"/>
              </w:rPr>
              <w:t xml:space="preserve"> </w:t>
            </w:r>
            <w:r>
              <w:rPr>
                <w:sz w:val="20"/>
              </w:rPr>
              <w:t>извлекать</w:t>
            </w:r>
            <w:r>
              <w:rPr>
                <w:spacing w:val="1"/>
                <w:sz w:val="20"/>
              </w:rPr>
              <w:t xml:space="preserve"> </w:t>
            </w:r>
            <w:r>
              <w:rPr>
                <w:sz w:val="20"/>
              </w:rPr>
              <w:t>конкретную</w:t>
            </w:r>
            <w:r>
              <w:rPr>
                <w:spacing w:val="1"/>
                <w:sz w:val="20"/>
              </w:rPr>
              <w:t xml:space="preserve"> </w:t>
            </w:r>
            <w:r>
              <w:rPr>
                <w:sz w:val="20"/>
              </w:rPr>
              <w:t>информацию</w:t>
            </w:r>
            <w:r>
              <w:rPr>
                <w:spacing w:val="1"/>
                <w:sz w:val="20"/>
              </w:rPr>
              <w:t xml:space="preserve"> </w:t>
            </w:r>
            <w:r>
              <w:rPr>
                <w:sz w:val="20"/>
              </w:rPr>
              <w:t>из</w:t>
            </w:r>
            <w:r>
              <w:rPr>
                <w:spacing w:val="1"/>
                <w:sz w:val="20"/>
              </w:rPr>
              <w:t xml:space="preserve"> </w:t>
            </w:r>
            <w:r>
              <w:rPr>
                <w:sz w:val="20"/>
              </w:rPr>
              <w:t>услышанного;</w:t>
            </w:r>
          </w:p>
          <w:p w:rsidR="007E6CBC" w:rsidRDefault="001849C0" w:rsidP="00C9437F">
            <w:pPr>
              <w:pStyle w:val="TableParagraph"/>
              <w:numPr>
                <w:ilvl w:val="0"/>
                <w:numId w:val="99"/>
              </w:numPr>
              <w:tabs>
                <w:tab w:val="left" w:pos="819"/>
              </w:tabs>
              <w:spacing w:before="8" w:line="235" w:lineRule="auto"/>
              <w:ind w:right="81" w:firstLine="0"/>
              <w:jc w:val="both"/>
              <w:rPr>
                <w:sz w:val="20"/>
              </w:rPr>
            </w:pPr>
            <w:r>
              <w:rPr>
                <w:sz w:val="20"/>
              </w:rPr>
              <w:t>читать</w:t>
            </w:r>
            <w:r>
              <w:rPr>
                <w:spacing w:val="1"/>
                <w:sz w:val="20"/>
              </w:rPr>
              <w:t xml:space="preserve"> </w:t>
            </w:r>
            <w:r>
              <w:rPr>
                <w:sz w:val="20"/>
              </w:rPr>
              <w:t>с</w:t>
            </w:r>
            <w:r>
              <w:rPr>
                <w:spacing w:val="1"/>
                <w:sz w:val="20"/>
              </w:rPr>
              <w:t xml:space="preserve"> </w:t>
            </w:r>
            <w:r>
              <w:rPr>
                <w:sz w:val="20"/>
              </w:rPr>
              <w:t>правильным</w:t>
            </w:r>
            <w:r>
              <w:rPr>
                <w:spacing w:val="1"/>
                <w:sz w:val="20"/>
              </w:rPr>
              <w:t xml:space="preserve"> </w:t>
            </w:r>
            <w:r>
              <w:rPr>
                <w:sz w:val="20"/>
              </w:rPr>
              <w:t>логическим</w:t>
            </w:r>
            <w:r>
              <w:rPr>
                <w:spacing w:val="1"/>
                <w:sz w:val="20"/>
              </w:rPr>
              <w:t xml:space="preserve"> </w:t>
            </w:r>
            <w:r>
              <w:rPr>
                <w:sz w:val="20"/>
              </w:rPr>
              <w:t>и</w:t>
            </w:r>
            <w:r>
              <w:rPr>
                <w:spacing w:val="1"/>
                <w:sz w:val="20"/>
              </w:rPr>
              <w:t xml:space="preserve"> </w:t>
            </w:r>
            <w:r>
              <w:rPr>
                <w:sz w:val="20"/>
              </w:rPr>
              <w:t>фразовым</w:t>
            </w:r>
            <w:r>
              <w:rPr>
                <w:spacing w:val="1"/>
                <w:sz w:val="20"/>
              </w:rPr>
              <w:t xml:space="preserve"> </w:t>
            </w:r>
            <w:r>
              <w:rPr>
                <w:sz w:val="20"/>
              </w:rPr>
              <w:t>ударением</w:t>
            </w:r>
            <w:r>
              <w:rPr>
                <w:spacing w:val="1"/>
                <w:sz w:val="20"/>
              </w:rPr>
              <w:t xml:space="preserve"> </w:t>
            </w:r>
            <w:r>
              <w:rPr>
                <w:sz w:val="20"/>
              </w:rPr>
              <w:t>простые</w:t>
            </w:r>
            <w:r>
              <w:rPr>
                <w:spacing w:val="1"/>
                <w:sz w:val="20"/>
              </w:rPr>
              <w:t xml:space="preserve"> </w:t>
            </w:r>
            <w:r>
              <w:rPr>
                <w:sz w:val="20"/>
              </w:rPr>
              <w:t>нераспространённые</w:t>
            </w:r>
            <w:r>
              <w:rPr>
                <w:spacing w:val="1"/>
                <w:sz w:val="20"/>
              </w:rPr>
              <w:t xml:space="preserve"> </w:t>
            </w:r>
            <w:r>
              <w:rPr>
                <w:sz w:val="20"/>
              </w:rPr>
              <w:t>предложения,</w:t>
            </w:r>
            <w:r>
              <w:rPr>
                <w:spacing w:val="1"/>
                <w:sz w:val="20"/>
              </w:rPr>
              <w:t xml:space="preserve"> </w:t>
            </w:r>
            <w:r>
              <w:rPr>
                <w:sz w:val="20"/>
              </w:rPr>
              <w:t>понимать</w:t>
            </w:r>
            <w:r>
              <w:rPr>
                <w:spacing w:val="-1"/>
                <w:sz w:val="20"/>
              </w:rPr>
              <w:t xml:space="preserve"> </w:t>
            </w:r>
            <w:r>
              <w:rPr>
                <w:sz w:val="20"/>
              </w:rPr>
              <w:t>внутреннюю</w:t>
            </w:r>
            <w:r>
              <w:rPr>
                <w:spacing w:val="-1"/>
                <w:sz w:val="20"/>
              </w:rPr>
              <w:t xml:space="preserve"> </w:t>
            </w:r>
            <w:r>
              <w:rPr>
                <w:sz w:val="20"/>
              </w:rPr>
              <w:t>организацию</w:t>
            </w:r>
          </w:p>
          <w:p w:rsidR="007E6CBC" w:rsidRDefault="001849C0">
            <w:pPr>
              <w:pStyle w:val="TableParagraph"/>
              <w:spacing w:before="39"/>
              <w:rPr>
                <w:sz w:val="20"/>
              </w:rPr>
            </w:pPr>
            <w:r>
              <w:rPr>
                <w:sz w:val="20"/>
              </w:rPr>
              <w:t>текста;</w:t>
            </w:r>
          </w:p>
          <w:p w:rsidR="007E6CBC" w:rsidRDefault="001849C0" w:rsidP="00C9437F">
            <w:pPr>
              <w:pStyle w:val="TableParagraph"/>
              <w:numPr>
                <w:ilvl w:val="0"/>
                <w:numId w:val="99"/>
              </w:numPr>
              <w:tabs>
                <w:tab w:val="left" w:pos="819"/>
              </w:tabs>
              <w:spacing w:before="25"/>
              <w:ind w:left="818" w:hanging="709"/>
              <w:jc w:val="both"/>
              <w:rPr>
                <w:sz w:val="20"/>
              </w:rPr>
            </w:pPr>
            <w:r>
              <w:rPr>
                <w:sz w:val="20"/>
              </w:rPr>
              <w:t>отвечать</w:t>
            </w:r>
            <w:r>
              <w:rPr>
                <w:spacing w:val="-4"/>
                <w:sz w:val="20"/>
              </w:rPr>
              <w:t xml:space="preserve"> </w:t>
            </w:r>
            <w:r>
              <w:rPr>
                <w:sz w:val="20"/>
              </w:rPr>
              <w:t>письменно</w:t>
            </w:r>
            <w:r>
              <w:rPr>
                <w:spacing w:val="-3"/>
                <w:sz w:val="20"/>
              </w:rPr>
              <w:t xml:space="preserve"> </w:t>
            </w:r>
            <w:r>
              <w:rPr>
                <w:sz w:val="20"/>
              </w:rPr>
              <w:t>на</w:t>
            </w:r>
            <w:r>
              <w:rPr>
                <w:spacing w:val="-4"/>
                <w:sz w:val="20"/>
              </w:rPr>
              <w:t xml:space="preserve"> </w:t>
            </w:r>
            <w:r>
              <w:rPr>
                <w:sz w:val="20"/>
              </w:rPr>
              <w:t>вопросы;</w:t>
            </w:r>
          </w:p>
          <w:p w:rsidR="007E6CBC" w:rsidRDefault="001849C0" w:rsidP="00C9437F">
            <w:pPr>
              <w:pStyle w:val="TableParagraph"/>
              <w:numPr>
                <w:ilvl w:val="0"/>
                <w:numId w:val="99"/>
              </w:numPr>
              <w:tabs>
                <w:tab w:val="left" w:pos="819"/>
              </w:tabs>
              <w:spacing w:before="27" w:line="249" w:lineRule="auto"/>
              <w:ind w:right="83" w:firstLine="0"/>
              <w:jc w:val="both"/>
              <w:rPr>
                <w:sz w:val="20"/>
              </w:rPr>
            </w:pPr>
            <w:r>
              <w:rPr>
                <w:sz w:val="20"/>
              </w:rPr>
              <w:t>писать с опорой на образец поздравления с днем</w:t>
            </w:r>
            <w:r>
              <w:rPr>
                <w:spacing w:val="1"/>
                <w:sz w:val="20"/>
              </w:rPr>
              <w:t xml:space="preserve"> </w:t>
            </w:r>
            <w:r>
              <w:rPr>
                <w:sz w:val="20"/>
              </w:rPr>
              <w:t>рождения,</w:t>
            </w:r>
            <w:r>
              <w:rPr>
                <w:spacing w:val="-1"/>
                <w:sz w:val="20"/>
              </w:rPr>
              <w:t xml:space="preserve"> </w:t>
            </w:r>
            <w:r>
              <w:rPr>
                <w:sz w:val="20"/>
              </w:rPr>
              <w:t>Новым</w:t>
            </w:r>
            <w:r>
              <w:rPr>
                <w:spacing w:val="1"/>
                <w:sz w:val="20"/>
              </w:rPr>
              <w:t xml:space="preserve"> </w:t>
            </w:r>
            <w:r>
              <w:rPr>
                <w:sz w:val="20"/>
              </w:rPr>
              <w:t>годом,</w:t>
            </w:r>
          </w:p>
          <w:p w:rsidR="007E6CBC" w:rsidRDefault="001849C0">
            <w:pPr>
              <w:pStyle w:val="TableParagraph"/>
              <w:spacing w:before="36"/>
              <w:jc w:val="both"/>
              <w:rPr>
                <w:sz w:val="20"/>
              </w:rPr>
            </w:pPr>
            <w:r>
              <w:rPr>
                <w:sz w:val="20"/>
              </w:rPr>
              <w:t>Рождеством</w:t>
            </w:r>
            <w:r>
              <w:rPr>
                <w:spacing w:val="-4"/>
                <w:sz w:val="20"/>
              </w:rPr>
              <w:t xml:space="preserve"> </w:t>
            </w:r>
            <w:r>
              <w:rPr>
                <w:sz w:val="20"/>
              </w:rPr>
              <w:t>с</w:t>
            </w:r>
            <w:r>
              <w:rPr>
                <w:spacing w:val="-4"/>
                <w:sz w:val="20"/>
              </w:rPr>
              <w:t xml:space="preserve"> </w:t>
            </w:r>
            <w:r>
              <w:rPr>
                <w:sz w:val="20"/>
              </w:rPr>
              <w:t>выражением</w:t>
            </w:r>
            <w:r>
              <w:rPr>
                <w:spacing w:val="-3"/>
                <w:sz w:val="20"/>
              </w:rPr>
              <w:t xml:space="preserve"> </w:t>
            </w:r>
            <w:r>
              <w:rPr>
                <w:sz w:val="20"/>
              </w:rPr>
              <w:t>пожеланий;</w:t>
            </w:r>
          </w:p>
          <w:p w:rsidR="007E6CBC" w:rsidRDefault="001849C0" w:rsidP="00C9437F">
            <w:pPr>
              <w:pStyle w:val="TableParagraph"/>
              <w:numPr>
                <w:ilvl w:val="0"/>
                <w:numId w:val="99"/>
              </w:numPr>
              <w:tabs>
                <w:tab w:val="left" w:pos="819"/>
              </w:tabs>
              <w:spacing w:before="16" w:line="254" w:lineRule="auto"/>
              <w:ind w:right="79" w:firstLine="0"/>
              <w:jc w:val="both"/>
              <w:rPr>
                <w:sz w:val="20"/>
              </w:rPr>
            </w:pPr>
            <w:r>
              <w:rPr>
                <w:sz w:val="20"/>
              </w:rPr>
              <w:t>создавать</w:t>
            </w:r>
            <w:r>
              <w:rPr>
                <w:spacing w:val="1"/>
                <w:sz w:val="20"/>
              </w:rPr>
              <w:t xml:space="preserve"> </w:t>
            </w:r>
            <w:r>
              <w:rPr>
                <w:sz w:val="20"/>
              </w:rPr>
              <w:t>устные</w:t>
            </w:r>
            <w:r>
              <w:rPr>
                <w:spacing w:val="1"/>
                <w:sz w:val="20"/>
              </w:rPr>
              <w:t xml:space="preserve"> </w:t>
            </w:r>
            <w:r>
              <w:rPr>
                <w:sz w:val="20"/>
              </w:rPr>
              <w:t>связные</w:t>
            </w:r>
            <w:r>
              <w:rPr>
                <w:spacing w:val="1"/>
                <w:sz w:val="20"/>
              </w:rPr>
              <w:t xml:space="preserve"> </w:t>
            </w:r>
            <w:r>
              <w:rPr>
                <w:sz w:val="20"/>
              </w:rPr>
              <w:t>монологические</w:t>
            </w:r>
            <w:r>
              <w:rPr>
                <w:spacing w:val="1"/>
                <w:sz w:val="20"/>
              </w:rPr>
              <w:t xml:space="preserve"> </w:t>
            </w:r>
            <w:r>
              <w:rPr>
                <w:sz w:val="20"/>
              </w:rPr>
              <w:t>высказывания (описание; повествование/рассказ) в рамках</w:t>
            </w:r>
            <w:r>
              <w:rPr>
                <w:spacing w:val="1"/>
                <w:sz w:val="20"/>
              </w:rPr>
              <w:t xml:space="preserve"> </w:t>
            </w:r>
            <w:r>
              <w:rPr>
                <w:spacing w:val="-1"/>
                <w:sz w:val="20"/>
              </w:rPr>
              <w:t>изучаемой</w:t>
            </w:r>
            <w:r>
              <w:rPr>
                <w:spacing w:val="-11"/>
                <w:sz w:val="20"/>
              </w:rPr>
              <w:t xml:space="preserve"> </w:t>
            </w:r>
            <w:r>
              <w:rPr>
                <w:spacing w:val="-1"/>
                <w:sz w:val="20"/>
              </w:rPr>
              <w:t>тематики</w:t>
            </w:r>
            <w:r>
              <w:rPr>
                <w:spacing w:val="-11"/>
                <w:sz w:val="20"/>
              </w:rPr>
              <w:t xml:space="preserve"> </w:t>
            </w:r>
            <w:r>
              <w:rPr>
                <w:spacing w:val="-1"/>
                <w:sz w:val="20"/>
              </w:rPr>
              <w:t>объёмом</w:t>
            </w:r>
            <w:r>
              <w:rPr>
                <w:spacing w:val="-9"/>
                <w:sz w:val="20"/>
              </w:rPr>
              <w:t xml:space="preserve"> </w:t>
            </w:r>
            <w:r>
              <w:rPr>
                <w:sz w:val="20"/>
              </w:rPr>
              <w:t>не</w:t>
            </w:r>
            <w:r>
              <w:rPr>
                <w:spacing w:val="-9"/>
                <w:sz w:val="20"/>
              </w:rPr>
              <w:t xml:space="preserve"> </w:t>
            </w:r>
            <w:r>
              <w:rPr>
                <w:sz w:val="20"/>
              </w:rPr>
              <w:t>менее</w:t>
            </w:r>
            <w:r>
              <w:rPr>
                <w:spacing w:val="-9"/>
                <w:sz w:val="20"/>
              </w:rPr>
              <w:t xml:space="preserve"> </w:t>
            </w:r>
            <w:r>
              <w:rPr>
                <w:sz w:val="20"/>
              </w:rPr>
              <w:t>4</w:t>
            </w:r>
            <w:r>
              <w:rPr>
                <w:spacing w:val="-8"/>
                <w:sz w:val="20"/>
              </w:rPr>
              <w:t xml:space="preserve"> </w:t>
            </w:r>
            <w:r>
              <w:rPr>
                <w:sz w:val="20"/>
              </w:rPr>
              <w:t>фраз</w:t>
            </w:r>
            <w:r>
              <w:rPr>
                <w:spacing w:val="-11"/>
                <w:sz w:val="20"/>
              </w:rPr>
              <w:t xml:space="preserve"> </w:t>
            </w:r>
            <w:r>
              <w:rPr>
                <w:sz w:val="20"/>
              </w:rPr>
              <w:t>с</w:t>
            </w:r>
            <w:r>
              <w:rPr>
                <w:spacing w:val="-9"/>
                <w:sz w:val="20"/>
              </w:rPr>
              <w:t xml:space="preserve"> </w:t>
            </w:r>
            <w:r>
              <w:rPr>
                <w:sz w:val="20"/>
              </w:rPr>
              <w:t>вербальными</w:t>
            </w:r>
          </w:p>
          <w:p w:rsidR="007E6CBC" w:rsidRDefault="001849C0">
            <w:pPr>
              <w:pStyle w:val="TableParagraph"/>
              <w:spacing w:before="4"/>
              <w:jc w:val="both"/>
              <w:rPr>
                <w:sz w:val="20"/>
              </w:rPr>
            </w:pPr>
            <w:r>
              <w:rPr>
                <w:sz w:val="20"/>
              </w:rPr>
              <w:t>и/или</w:t>
            </w:r>
            <w:r>
              <w:rPr>
                <w:spacing w:val="-4"/>
                <w:sz w:val="20"/>
              </w:rPr>
              <w:t xml:space="preserve"> </w:t>
            </w:r>
            <w:r>
              <w:rPr>
                <w:sz w:val="20"/>
              </w:rPr>
              <w:t>зрительными</w:t>
            </w:r>
            <w:r>
              <w:rPr>
                <w:spacing w:val="-4"/>
                <w:sz w:val="20"/>
              </w:rPr>
              <w:t xml:space="preserve"> </w:t>
            </w:r>
            <w:r>
              <w:rPr>
                <w:sz w:val="20"/>
              </w:rPr>
              <w:t>опорами.</w:t>
            </w:r>
          </w:p>
        </w:tc>
        <w:tc>
          <w:tcPr>
            <w:tcW w:w="1983" w:type="dxa"/>
          </w:tcPr>
          <w:p w:rsidR="007E6CBC" w:rsidRDefault="001849C0">
            <w:pPr>
              <w:pStyle w:val="TableParagraph"/>
              <w:spacing w:before="33"/>
              <w:ind w:left="107"/>
              <w:rPr>
                <w:sz w:val="20"/>
              </w:rPr>
            </w:pPr>
            <w:r>
              <w:rPr>
                <w:sz w:val="20"/>
              </w:rPr>
              <w:t>февраль</w:t>
            </w:r>
          </w:p>
        </w:tc>
        <w:tc>
          <w:tcPr>
            <w:tcW w:w="1988" w:type="dxa"/>
          </w:tcPr>
          <w:p w:rsidR="007E6CBC" w:rsidRDefault="001849C0">
            <w:pPr>
              <w:pStyle w:val="TableParagraph"/>
              <w:spacing w:before="33"/>
              <w:ind w:right="437"/>
              <w:rPr>
                <w:sz w:val="20"/>
              </w:rPr>
            </w:pPr>
            <w:r>
              <w:rPr>
                <w:spacing w:val="-1"/>
                <w:sz w:val="20"/>
              </w:rPr>
              <w:t>диагностическая</w:t>
            </w:r>
            <w:r>
              <w:rPr>
                <w:spacing w:val="-47"/>
                <w:sz w:val="20"/>
              </w:rPr>
              <w:t xml:space="preserve"> </w:t>
            </w:r>
            <w:r>
              <w:rPr>
                <w:sz w:val="20"/>
              </w:rPr>
              <w:t>работа</w:t>
            </w:r>
          </w:p>
        </w:tc>
      </w:tr>
      <w:tr w:rsidR="007E6CBC">
        <w:trPr>
          <w:trHeight w:val="3705"/>
        </w:trPr>
        <w:tc>
          <w:tcPr>
            <w:tcW w:w="5377" w:type="dxa"/>
          </w:tcPr>
          <w:p w:rsidR="007E6CBC" w:rsidRDefault="001849C0" w:rsidP="00C9437F">
            <w:pPr>
              <w:pStyle w:val="TableParagraph"/>
              <w:numPr>
                <w:ilvl w:val="0"/>
                <w:numId w:val="98"/>
              </w:numPr>
              <w:tabs>
                <w:tab w:val="left" w:pos="819"/>
                <w:tab w:val="left" w:pos="2146"/>
                <w:tab w:val="left" w:pos="3845"/>
              </w:tabs>
              <w:spacing w:before="36" w:line="273" w:lineRule="auto"/>
              <w:ind w:right="514" w:firstLine="0"/>
              <w:jc w:val="both"/>
              <w:rPr>
                <w:sz w:val="20"/>
              </w:rPr>
            </w:pPr>
            <w:r>
              <w:rPr>
                <w:sz w:val="20"/>
              </w:rPr>
              <w:t>кратко</w:t>
            </w:r>
            <w:r>
              <w:rPr>
                <w:sz w:val="20"/>
              </w:rPr>
              <w:tab/>
              <w:t>передавать</w:t>
            </w:r>
            <w:r>
              <w:rPr>
                <w:sz w:val="20"/>
              </w:rPr>
              <w:tab/>
            </w:r>
            <w:r>
              <w:rPr>
                <w:spacing w:val="-1"/>
                <w:sz w:val="20"/>
              </w:rPr>
              <w:t>содержание</w:t>
            </w:r>
            <w:r>
              <w:rPr>
                <w:spacing w:val="-48"/>
                <w:sz w:val="20"/>
              </w:rPr>
              <w:t xml:space="preserve"> </w:t>
            </w:r>
            <w:r>
              <w:rPr>
                <w:sz w:val="20"/>
              </w:rPr>
              <w:t>прочитанного/услышанного текста; - понимать на слух</w:t>
            </w:r>
            <w:r>
              <w:rPr>
                <w:spacing w:val="-47"/>
                <w:sz w:val="20"/>
              </w:rPr>
              <w:t xml:space="preserve"> </w:t>
            </w:r>
            <w:r>
              <w:rPr>
                <w:sz w:val="20"/>
              </w:rPr>
              <w:t>разные</w:t>
            </w:r>
            <w:r>
              <w:rPr>
                <w:spacing w:val="1"/>
                <w:sz w:val="20"/>
              </w:rPr>
              <w:t xml:space="preserve"> </w:t>
            </w:r>
            <w:r>
              <w:rPr>
                <w:sz w:val="20"/>
              </w:rPr>
              <w:t>типы</w:t>
            </w:r>
            <w:r>
              <w:rPr>
                <w:spacing w:val="1"/>
                <w:sz w:val="20"/>
              </w:rPr>
              <w:t xml:space="preserve"> </w:t>
            </w:r>
            <w:r>
              <w:rPr>
                <w:sz w:val="20"/>
              </w:rPr>
              <w:t>текста</w:t>
            </w:r>
            <w:r>
              <w:rPr>
                <w:spacing w:val="1"/>
                <w:sz w:val="20"/>
              </w:rPr>
              <w:t xml:space="preserve"> </w:t>
            </w:r>
            <w:r>
              <w:rPr>
                <w:sz w:val="20"/>
              </w:rPr>
              <w:t>(краткие</w:t>
            </w:r>
            <w:r>
              <w:rPr>
                <w:spacing w:val="1"/>
                <w:sz w:val="20"/>
              </w:rPr>
              <w:t xml:space="preserve"> </w:t>
            </w:r>
            <w:r>
              <w:rPr>
                <w:sz w:val="20"/>
              </w:rPr>
              <w:t>диалоги,</w:t>
            </w:r>
            <w:r>
              <w:rPr>
                <w:spacing w:val="1"/>
                <w:sz w:val="20"/>
              </w:rPr>
              <w:t xml:space="preserve"> </w:t>
            </w:r>
            <w:r>
              <w:rPr>
                <w:sz w:val="20"/>
              </w:rPr>
              <w:t>описания,</w:t>
            </w:r>
            <w:r>
              <w:rPr>
                <w:spacing w:val="1"/>
                <w:sz w:val="20"/>
              </w:rPr>
              <w:t xml:space="preserve"> </w:t>
            </w:r>
            <w:r>
              <w:rPr>
                <w:sz w:val="20"/>
              </w:rPr>
              <w:t>рифмовки,</w:t>
            </w:r>
            <w:r>
              <w:rPr>
                <w:spacing w:val="-1"/>
                <w:sz w:val="20"/>
              </w:rPr>
              <w:t xml:space="preserve"> </w:t>
            </w:r>
            <w:r>
              <w:rPr>
                <w:sz w:val="20"/>
              </w:rPr>
              <w:t>песни);</w:t>
            </w:r>
          </w:p>
          <w:p w:rsidR="007E6CBC" w:rsidRDefault="001849C0" w:rsidP="00C9437F">
            <w:pPr>
              <w:pStyle w:val="TableParagraph"/>
              <w:numPr>
                <w:ilvl w:val="0"/>
                <w:numId w:val="98"/>
              </w:numPr>
              <w:tabs>
                <w:tab w:val="left" w:pos="819"/>
              </w:tabs>
              <w:spacing w:before="3" w:line="249" w:lineRule="auto"/>
              <w:ind w:right="514" w:firstLine="0"/>
              <w:jc w:val="both"/>
              <w:rPr>
                <w:sz w:val="20"/>
              </w:rPr>
            </w:pPr>
            <w:r>
              <w:rPr>
                <w:sz w:val="20"/>
              </w:rPr>
              <w:t>определять</w:t>
            </w:r>
            <w:r>
              <w:rPr>
                <w:spacing w:val="1"/>
                <w:sz w:val="20"/>
              </w:rPr>
              <w:t xml:space="preserve"> </w:t>
            </w:r>
            <w:r>
              <w:rPr>
                <w:sz w:val="20"/>
              </w:rPr>
              <w:t>значения</w:t>
            </w:r>
            <w:r>
              <w:rPr>
                <w:spacing w:val="1"/>
                <w:sz w:val="20"/>
              </w:rPr>
              <w:t xml:space="preserve"> </w:t>
            </w:r>
            <w:r>
              <w:rPr>
                <w:sz w:val="20"/>
              </w:rPr>
              <w:t>незнакомых</w:t>
            </w:r>
            <w:r>
              <w:rPr>
                <w:spacing w:val="1"/>
                <w:sz w:val="20"/>
              </w:rPr>
              <w:t xml:space="preserve"> </w:t>
            </w:r>
            <w:r>
              <w:rPr>
                <w:sz w:val="20"/>
              </w:rPr>
              <w:t>слов</w:t>
            </w:r>
            <w:r>
              <w:rPr>
                <w:spacing w:val="1"/>
                <w:sz w:val="20"/>
              </w:rPr>
              <w:t xml:space="preserve"> </w:t>
            </w:r>
            <w:r>
              <w:rPr>
                <w:sz w:val="20"/>
              </w:rPr>
              <w:t>по</w:t>
            </w:r>
            <w:r>
              <w:rPr>
                <w:spacing w:val="1"/>
                <w:sz w:val="20"/>
              </w:rPr>
              <w:t xml:space="preserve"> </w:t>
            </w:r>
            <w:r>
              <w:rPr>
                <w:sz w:val="20"/>
              </w:rPr>
              <w:t>знакомым</w:t>
            </w:r>
            <w:r>
              <w:rPr>
                <w:spacing w:val="1"/>
                <w:sz w:val="20"/>
              </w:rPr>
              <w:t xml:space="preserve"> </w:t>
            </w:r>
            <w:r>
              <w:rPr>
                <w:sz w:val="20"/>
              </w:rPr>
              <w:t>словообразовательным</w:t>
            </w:r>
            <w:r>
              <w:rPr>
                <w:spacing w:val="1"/>
                <w:sz w:val="20"/>
              </w:rPr>
              <w:t xml:space="preserve"> </w:t>
            </w:r>
            <w:r>
              <w:rPr>
                <w:sz w:val="20"/>
              </w:rPr>
              <w:t>элементам</w:t>
            </w:r>
            <w:r>
              <w:rPr>
                <w:spacing w:val="-47"/>
                <w:sz w:val="20"/>
              </w:rPr>
              <w:t xml:space="preserve"> </w:t>
            </w:r>
            <w:r>
              <w:rPr>
                <w:sz w:val="20"/>
              </w:rPr>
              <w:t>(приставки, суффиксы) и по известным составляющим</w:t>
            </w:r>
            <w:r>
              <w:rPr>
                <w:spacing w:val="1"/>
                <w:sz w:val="20"/>
              </w:rPr>
              <w:t xml:space="preserve"> </w:t>
            </w:r>
            <w:r>
              <w:rPr>
                <w:sz w:val="20"/>
              </w:rPr>
              <w:t>элементам сложных слов, аналогии с родным языком,</w:t>
            </w:r>
            <w:r>
              <w:rPr>
                <w:spacing w:val="1"/>
                <w:sz w:val="20"/>
              </w:rPr>
              <w:t xml:space="preserve"> </w:t>
            </w:r>
            <w:r>
              <w:rPr>
                <w:sz w:val="20"/>
              </w:rPr>
              <w:t>конверсии,</w:t>
            </w:r>
            <w:r>
              <w:rPr>
                <w:spacing w:val="-4"/>
                <w:sz w:val="20"/>
              </w:rPr>
              <w:t xml:space="preserve"> </w:t>
            </w:r>
            <w:r>
              <w:rPr>
                <w:sz w:val="20"/>
              </w:rPr>
              <w:t>контексту,</w:t>
            </w:r>
            <w:r>
              <w:rPr>
                <w:spacing w:val="-2"/>
                <w:sz w:val="20"/>
              </w:rPr>
              <w:t xml:space="preserve"> </w:t>
            </w:r>
            <w:r>
              <w:rPr>
                <w:sz w:val="20"/>
              </w:rPr>
              <w:t>иллюстративной</w:t>
            </w:r>
            <w:r>
              <w:rPr>
                <w:spacing w:val="-2"/>
                <w:sz w:val="20"/>
              </w:rPr>
              <w:t xml:space="preserve"> </w:t>
            </w:r>
            <w:r>
              <w:rPr>
                <w:sz w:val="20"/>
              </w:rPr>
              <w:t>наглядности;</w:t>
            </w:r>
          </w:p>
          <w:p w:rsidR="007E6CBC" w:rsidRDefault="001849C0" w:rsidP="00C9437F">
            <w:pPr>
              <w:pStyle w:val="TableParagraph"/>
              <w:numPr>
                <w:ilvl w:val="0"/>
                <w:numId w:val="98"/>
              </w:numPr>
              <w:tabs>
                <w:tab w:val="left" w:pos="819"/>
              </w:tabs>
              <w:spacing w:before="28" w:line="256" w:lineRule="auto"/>
              <w:ind w:right="512"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350</w:t>
            </w:r>
            <w:r>
              <w:rPr>
                <w:spacing w:val="1"/>
                <w:sz w:val="20"/>
              </w:rPr>
              <w:t xml:space="preserve"> </w:t>
            </w:r>
            <w:r>
              <w:rPr>
                <w:sz w:val="20"/>
              </w:rPr>
              <w:t>лексических</w:t>
            </w:r>
            <w:r>
              <w:rPr>
                <w:spacing w:val="1"/>
                <w:sz w:val="20"/>
              </w:rPr>
              <w:t xml:space="preserve"> </w:t>
            </w:r>
            <w:r>
              <w:rPr>
                <w:sz w:val="20"/>
              </w:rPr>
              <w:t>единиц</w:t>
            </w:r>
            <w:r>
              <w:rPr>
                <w:spacing w:val="-47"/>
                <w:sz w:val="20"/>
              </w:rPr>
              <w:t xml:space="preserve"> </w:t>
            </w:r>
            <w:r>
              <w:rPr>
                <w:sz w:val="20"/>
              </w:rPr>
              <w:t>(слов, словосочетаний, речевых клише), включая 200</w:t>
            </w:r>
            <w:r>
              <w:rPr>
                <w:spacing w:val="1"/>
                <w:sz w:val="20"/>
              </w:rPr>
              <w:t xml:space="preserve"> </w:t>
            </w:r>
            <w:r>
              <w:rPr>
                <w:sz w:val="20"/>
              </w:rPr>
              <w:t>лексических</w:t>
            </w:r>
            <w:r>
              <w:rPr>
                <w:spacing w:val="24"/>
                <w:sz w:val="20"/>
              </w:rPr>
              <w:t xml:space="preserve"> </w:t>
            </w:r>
            <w:r>
              <w:rPr>
                <w:sz w:val="20"/>
              </w:rPr>
              <w:t>единиц,</w:t>
            </w:r>
            <w:r>
              <w:rPr>
                <w:spacing w:val="26"/>
                <w:sz w:val="20"/>
              </w:rPr>
              <w:t xml:space="preserve"> </w:t>
            </w:r>
            <w:r>
              <w:rPr>
                <w:sz w:val="20"/>
              </w:rPr>
              <w:t>освоенных</w:t>
            </w:r>
            <w:r>
              <w:rPr>
                <w:spacing w:val="24"/>
                <w:sz w:val="20"/>
              </w:rPr>
              <w:t xml:space="preserve"> </w:t>
            </w:r>
            <w:r>
              <w:rPr>
                <w:sz w:val="20"/>
              </w:rPr>
              <w:t>на</w:t>
            </w:r>
            <w:r>
              <w:rPr>
                <w:spacing w:val="26"/>
                <w:sz w:val="20"/>
              </w:rPr>
              <w:t xml:space="preserve"> </w:t>
            </w:r>
            <w:r>
              <w:rPr>
                <w:sz w:val="20"/>
              </w:rPr>
              <w:t>первом</w:t>
            </w:r>
            <w:r>
              <w:rPr>
                <w:spacing w:val="26"/>
                <w:sz w:val="20"/>
              </w:rPr>
              <w:t xml:space="preserve"> </w:t>
            </w:r>
            <w:r>
              <w:rPr>
                <w:sz w:val="20"/>
              </w:rPr>
              <w:t>году</w:t>
            </w:r>
          </w:p>
          <w:p w:rsidR="007E6CBC" w:rsidRDefault="001849C0">
            <w:pPr>
              <w:pStyle w:val="TableParagraph"/>
              <w:spacing w:before="1"/>
              <w:rPr>
                <w:sz w:val="20"/>
              </w:rPr>
            </w:pPr>
            <w:r>
              <w:rPr>
                <w:sz w:val="20"/>
              </w:rPr>
              <w:t>обучения.</w:t>
            </w:r>
          </w:p>
        </w:tc>
        <w:tc>
          <w:tcPr>
            <w:tcW w:w="1983" w:type="dxa"/>
          </w:tcPr>
          <w:p w:rsidR="007E6CBC" w:rsidRDefault="001849C0">
            <w:pPr>
              <w:pStyle w:val="TableParagraph"/>
              <w:spacing w:before="35"/>
              <w:ind w:left="107"/>
              <w:rPr>
                <w:sz w:val="20"/>
              </w:rPr>
            </w:pPr>
            <w:r>
              <w:rPr>
                <w:sz w:val="20"/>
              </w:rPr>
              <w:t>апрель</w:t>
            </w:r>
          </w:p>
        </w:tc>
        <w:tc>
          <w:tcPr>
            <w:tcW w:w="1988" w:type="dxa"/>
          </w:tcPr>
          <w:p w:rsidR="007E6CBC" w:rsidRDefault="001849C0">
            <w:pPr>
              <w:pStyle w:val="TableParagraph"/>
              <w:spacing w:before="35"/>
              <w:ind w:right="437"/>
              <w:rPr>
                <w:sz w:val="20"/>
              </w:rPr>
            </w:pPr>
            <w:r>
              <w:rPr>
                <w:spacing w:val="-1"/>
                <w:sz w:val="20"/>
              </w:rPr>
              <w:t>диагностическая</w:t>
            </w:r>
            <w:r>
              <w:rPr>
                <w:spacing w:val="-47"/>
                <w:sz w:val="20"/>
              </w:rPr>
              <w:t xml:space="preserve"> </w:t>
            </w:r>
            <w:r>
              <w:rPr>
                <w:sz w:val="20"/>
              </w:rPr>
              <w:t>работа</w:t>
            </w:r>
          </w:p>
        </w:tc>
      </w:tr>
      <w:tr w:rsidR="007E6CBC">
        <w:trPr>
          <w:trHeight w:val="3727"/>
        </w:trPr>
        <w:tc>
          <w:tcPr>
            <w:tcW w:w="5377" w:type="dxa"/>
          </w:tcPr>
          <w:p w:rsidR="007E6CBC" w:rsidRDefault="001849C0" w:rsidP="00C9437F">
            <w:pPr>
              <w:pStyle w:val="TableParagraph"/>
              <w:numPr>
                <w:ilvl w:val="0"/>
                <w:numId w:val="97"/>
              </w:numPr>
              <w:tabs>
                <w:tab w:val="left" w:pos="819"/>
                <w:tab w:val="left" w:pos="2944"/>
                <w:tab w:val="left" w:pos="5188"/>
              </w:tabs>
              <w:spacing w:before="34" w:line="249" w:lineRule="auto"/>
              <w:ind w:right="80" w:firstLine="0"/>
              <w:jc w:val="both"/>
              <w:rPr>
                <w:sz w:val="20"/>
              </w:rPr>
            </w:pPr>
            <w:r>
              <w:rPr>
                <w:sz w:val="20"/>
              </w:rPr>
              <w:t>выражать</w:t>
            </w:r>
            <w:r>
              <w:rPr>
                <w:sz w:val="20"/>
              </w:rPr>
              <w:tab/>
              <w:t>отношение</w:t>
            </w:r>
            <w:r>
              <w:rPr>
                <w:sz w:val="20"/>
              </w:rPr>
              <w:tab/>
            </w:r>
            <w:r>
              <w:rPr>
                <w:spacing w:val="-5"/>
                <w:sz w:val="20"/>
              </w:rPr>
              <w:t>к</w:t>
            </w:r>
            <w:r>
              <w:rPr>
                <w:spacing w:val="-48"/>
                <w:sz w:val="20"/>
              </w:rPr>
              <w:t xml:space="preserve"> </w:t>
            </w:r>
            <w:r>
              <w:rPr>
                <w:sz w:val="20"/>
              </w:rPr>
              <w:t>прочитанному/услышанному;</w:t>
            </w:r>
          </w:p>
          <w:p w:rsidR="007E6CBC" w:rsidRDefault="001849C0" w:rsidP="00C9437F">
            <w:pPr>
              <w:pStyle w:val="TableParagraph"/>
              <w:numPr>
                <w:ilvl w:val="0"/>
                <w:numId w:val="97"/>
              </w:numPr>
              <w:tabs>
                <w:tab w:val="left" w:pos="819"/>
              </w:tabs>
              <w:spacing w:before="33" w:line="252" w:lineRule="auto"/>
              <w:ind w:right="80" w:firstLine="0"/>
              <w:jc w:val="both"/>
              <w:rPr>
                <w:sz w:val="20"/>
              </w:rPr>
            </w:pPr>
            <w:r>
              <w:rPr>
                <w:sz w:val="20"/>
              </w:rPr>
              <w:t>читать</w:t>
            </w:r>
            <w:r>
              <w:rPr>
                <w:spacing w:val="1"/>
                <w:sz w:val="20"/>
              </w:rPr>
              <w:t xml:space="preserve"> </w:t>
            </w:r>
            <w:r>
              <w:rPr>
                <w:sz w:val="20"/>
              </w:rPr>
              <w:t>про</w:t>
            </w:r>
            <w:r>
              <w:rPr>
                <w:spacing w:val="1"/>
                <w:sz w:val="20"/>
              </w:rPr>
              <w:t xml:space="preserve"> </w:t>
            </w:r>
            <w:r>
              <w:rPr>
                <w:sz w:val="20"/>
              </w:rPr>
              <w:t>себя</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содержащие</w:t>
            </w:r>
            <w:r>
              <w:rPr>
                <w:spacing w:val="1"/>
                <w:sz w:val="20"/>
              </w:rPr>
              <w:t xml:space="preserve"> </w:t>
            </w:r>
            <w:r>
              <w:rPr>
                <w:sz w:val="20"/>
              </w:rPr>
              <w:t>отдельные</w:t>
            </w:r>
            <w:r>
              <w:rPr>
                <w:spacing w:val="1"/>
                <w:sz w:val="20"/>
              </w:rPr>
              <w:t xml:space="preserve"> </w:t>
            </w:r>
            <w:r>
              <w:rPr>
                <w:sz w:val="20"/>
              </w:rPr>
              <w:t>незнакомые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различной</w:t>
            </w:r>
            <w:r>
              <w:rPr>
                <w:spacing w:val="1"/>
                <w:sz w:val="20"/>
              </w:rPr>
              <w:t xml:space="preserve"> </w:t>
            </w:r>
            <w:r>
              <w:rPr>
                <w:sz w:val="20"/>
              </w:rPr>
              <w:t>глубиной проникновения в их содержание в зависимости от</w:t>
            </w:r>
            <w:r>
              <w:rPr>
                <w:spacing w:val="-47"/>
                <w:sz w:val="20"/>
              </w:rPr>
              <w:t xml:space="preserve"> </w:t>
            </w:r>
            <w:r>
              <w:rPr>
                <w:sz w:val="20"/>
              </w:rPr>
              <w:t>поставленной</w:t>
            </w:r>
            <w:r>
              <w:rPr>
                <w:spacing w:val="1"/>
                <w:sz w:val="20"/>
              </w:rPr>
              <w:t xml:space="preserve"> </w:t>
            </w:r>
            <w:r>
              <w:rPr>
                <w:sz w:val="20"/>
              </w:rPr>
              <w:t>коммуникативной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запрашиваемой</w:t>
            </w:r>
            <w:r>
              <w:rPr>
                <w:spacing w:val="1"/>
                <w:sz w:val="20"/>
              </w:rPr>
              <w:t xml:space="preserve"> </w:t>
            </w:r>
            <w:r>
              <w:rPr>
                <w:sz w:val="20"/>
              </w:rPr>
              <w:t>информации, со зрительной опорой и без опоры, а также с</w:t>
            </w:r>
            <w:r>
              <w:rPr>
                <w:spacing w:val="1"/>
                <w:sz w:val="20"/>
              </w:rPr>
              <w:t xml:space="preserve"> </w:t>
            </w:r>
            <w:r>
              <w:rPr>
                <w:sz w:val="20"/>
              </w:rPr>
              <w:t>использованием</w:t>
            </w:r>
            <w:r>
              <w:rPr>
                <w:spacing w:val="1"/>
                <w:sz w:val="20"/>
              </w:rPr>
              <w:t xml:space="preserve"> </w:t>
            </w:r>
            <w:r>
              <w:rPr>
                <w:sz w:val="20"/>
              </w:rPr>
              <w:t>языковой,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контекстуальной,</w:t>
            </w:r>
            <w:r>
              <w:rPr>
                <w:spacing w:val="-47"/>
                <w:sz w:val="20"/>
              </w:rPr>
              <w:t xml:space="preserve"> </w:t>
            </w:r>
            <w:r>
              <w:rPr>
                <w:sz w:val="20"/>
              </w:rPr>
              <w:t>догадки</w:t>
            </w:r>
            <w:r>
              <w:rPr>
                <w:spacing w:val="-2"/>
                <w:sz w:val="20"/>
              </w:rPr>
              <w:t xml:space="preserve"> </w:t>
            </w:r>
            <w:r>
              <w:rPr>
                <w:sz w:val="20"/>
              </w:rPr>
              <w:t>(объём</w:t>
            </w:r>
            <w:r>
              <w:rPr>
                <w:spacing w:val="1"/>
                <w:sz w:val="20"/>
              </w:rPr>
              <w:t xml:space="preserve"> </w:t>
            </w:r>
            <w:r>
              <w:rPr>
                <w:sz w:val="20"/>
              </w:rPr>
              <w:t>текста/текстов</w:t>
            </w:r>
          </w:p>
          <w:p w:rsidR="007E6CBC" w:rsidRDefault="001849C0" w:rsidP="00C9437F">
            <w:pPr>
              <w:pStyle w:val="TableParagraph"/>
              <w:numPr>
                <w:ilvl w:val="0"/>
                <w:numId w:val="97"/>
              </w:numPr>
              <w:tabs>
                <w:tab w:val="left" w:pos="819"/>
              </w:tabs>
              <w:spacing w:before="36" w:line="264" w:lineRule="auto"/>
              <w:ind w:right="81" w:firstLine="0"/>
              <w:jc w:val="both"/>
              <w:rPr>
                <w:sz w:val="20"/>
              </w:rPr>
            </w:pPr>
            <w:r>
              <w:rPr>
                <w:sz w:val="20"/>
              </w:rPr>
              <w:t>читать</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содержание</w:t>
            </w:r>
            <w:r>
              <w:rPr>
                <w:spacing w:val="1"/>
                <w:sz w:val="20"/>
              </w:rPr>
              <w:t xml:space="preserve"> </w:t>
            </w:r>
            <w:r>
              <w:rPr>
                <w:sz w:val="20"/>
              </w:rPr>
              <w:t>текста</w:t>
            </w:r>
            <w:r>
              <w:rPr>
                <w:spacing w:val="1"/>
                <w:sz w:val="20"/>
              </w:rPr>
              <w:t xml:space="preserve"> </w:t>
            </w:r>
            <w:r>
              <w:rPr>
                <w:sz w:val="20"/>
              </w:rPr>
              <w:t>на</w:t>
            </w:r>
            <w:r>
              <w:rPr>
                <w:spacing w:val="1"/>
                <w:sz w:val="20"/>
              </w:rPr>
              <w:t xml:space="preserve"> </w:t>
            </w:r>
            <w:r>
              <w:rPr>
                <w:sz w:val="20"/>
              </w:rPr>
              <w:t>уровне</w:t>
            </w:r>
            <w:r>
              <w:rPr>
                <w:spacing w:val="1"/>
                <w:sz w:val="20"/>
              </w:rPr>
              <w:t xml:space="preserve"> </w:t>
            </w:r>
            <w:r>
              <w:rPr>
                <w:sz w:val="20"/>
              </w:rPr>
              <w:t>смысла</w:t>
            </w:r>
            <w:r>
              <w:rPr>
                <w:spacing w:val="-2"/>
                <w:sz w:val="20"/>
              </w:rPr>
              <w:t xml:space="preserve"> </w:t>
            </w:r>
            <w:r>
              <w:rPr>
                <w:sz w:val="20"/>
              </w:rPr>
              <w:t>и</w:t>
            </w:r>
            <w:r>
              <w:rPr>
                <w:spacing w:val="-2"/>
                <w:sz w:val="20"/>
              </w:rPr>
              <w:t xml:space="preserve"> </w:t>
            </w:r>
            <w:r>
              <w:rPr>
                <w:sz w:val="20"/>
              </w:rPr>
              <w:t>соотносить</w:t>
            </w:r>
            <w:r>
              <w:rPr>
                <w:spacing w:val="-1"/>
                <w:sz w:val="20"/>
              </w:rPr>
              <w:t xml:space="preserve"> </w:t>
            </w:r>
            <w:r>
              <w:rPr>
                <w:sz w:val="20"/>
              </w:rPr>
              <w:t>события</w:t>
            </w:r>
            <w:r>
              <w:rPr>
                <w:spacing w:val="-2"/>
                <w:sz w:val="20"/>
              </w:rPr>
              <w:t xml:space="preserve"> </w:t>
            </w:r>
            <w:r>
              <w:rPr>
                <w:sz w:val="20"/>
              </w:rPr>
              <w:t>в</w:t>
            </w:r>
            <w:r>
              <w:rPr>
                <w:spacing w:val="-3"/>
                <w:sz w:val="20"/>
              </w:rPr>
              <w:t xml:space="preserve"> </w:t>
            </w:r>
            <w:r>
              <w:rPr>
                <w:sz w:val="20"/>
              </w:rPr>
              <w:t>тексте</w:t>
            </w:r>
            <w:r>
              <w:rPr>
                <w:spacing w:val="-1"/>
                <w:sz w:val="20"/>
              </w:rPr>
              <w:t xml:space="preserve"> </w:t>
            </w:r>
            <w:r>
              <w:rPr>
                <w:sz w:val="20"/>
              </w:rPr>
              <w:t>с</w:t>
            </w:r>
            <w:r>
              <w:rPr>
                <w:spacing w:val="2"/>
                <w:sz w:val="20"/>
              </w:rPr>
              <w:t xml:space="preserve"> </w:t>
            </w:r>
            <w:r>
              <w:rPr>
                <w:sz w:val="20"/>
              </w:rPr>
              <w:t>личным</w:t>
            </w:r>
            <w:r>
              <w:rPr>
                <w:spacing w:val="-1"/>
                <w:sz w:val="20"/>
              </w:rPr>
              <w:t xml:space="preserve"> </w:t>
            </w:r>
            <w:r>
              <w:rPr>
                <w:sz w:val="20"/>
              </w:rPr>
              <w:t>опытом;</w:t>
            </w:r>
          </w:p>
          <w:p w:rsidR="007E6CBC" w:rsidRDefault="001849C0" w:rsidP="00C9437F">
            <w:pPr>
              <w:pStyle w:val="TableParagraph"/>
              <w:numPr>
                <w:ilvl w:val="0"/>
                <w:numId w:val="97"/>
              </w:numPr>
              <w:tabs>
                <w:tab w:val="left" w:pos="819"/>
              </w:tabs>
              <w:spacing w:before="12" w:line="249" w:lineRule="auto"/>
              <w:ind w:right="79" w:firstLine="0"/>
              <w:jc w:val="both"/>
              <w:rPr>
                <w:sz w:val="20"/>
              </w:rPr>
            </w:pPr>
            <w:r>
              <w:rPr>
                <w:sz w:val="20"/>
              </w:rPr>
              <w:t>представлять</w:t>
            </w:r>
            <w:r>
              <w:rPr>
                <w:spacing w:val="1"/>
                <w:sz w:val="20"/>
              </w:rPr>
              <w:t xml:space="preserve"> </w:t>
            </w:r>
            <w:r>
              <w:rPr>
                <w:sz w:val="20"/>
              </w:rPr>
              <w:t>свою</w:t>
            </w:r>
            <w:r>
              <w:rPr>
                <w:spacing w:val="1"/>
                <w:sz w:val="20"/>
              </w:rPr>
              <w:t xml:space="preserve"> </w:t>
            </w:r>
            <w:r>
              <w:rPr>
                <w:sz w:val="20"/>
              </w:rPr>
              <w:t>страну</w:t>
            </w:r>
            <w:r>
              <w:rPr>
                <w:spacing w:val="1"/>
                <w:sz w:val="20"/>
              </w:rPr>
              <w:t xml:space="preserve"> </w:t>
            </w:r>
            <w:r>
              <w:rPr>
                <w:sz w:val="20"/>
              </w:rPr>
              <w:t>и</w:t>
            </w:r>
            <w:r>
              <w:rPr>
                <w:spacing w:val="1"/>
                <w:sz w:val="20"/>
              </w:rPr>
              <w:t xml:space="preserve"> </w:t>
            </w:r>
            <w:r>
              <w:rPr>
                <w:sz w:val="20"/>
              </w:rPr>
              <w:t>страну/страны</w:t>
            </w:r>
            <w:r>
              <w:rPr>
                <w:spacing w:val="1"/>
                <w:sz w:val="20"/>
              </w:rPr>
              <w:t xml:space="preserve"> </w:t>
            </w:r>
            <w:r>
              <w:rPr>
                <w:sz w:val="20"/>
              </w:rPr>
              <w:t>изучаемого языка на</w:t>
            </w:r>
            <w:r>
              <w:rPr>
                <w:spacing w:val="-1"/>
                <w:sz w:val="20"/>
              </w:rPr>
              <w:t xml:space="preserve"> </w:t>
            </w:r>
            <w:r>
              <w:rPr>
                <w:sz w:val="20"/>
              </w:rPr>
              <w:t>английском</w:t>
            </w:r>
            <w:r>
              <w:rPr>
                <w:spacing w:val="1"/>
                <w:sz w:val="20"/>
              </w:rPr>
              <w:t xml:space="preserve"> </w:t>
            </w:r>
            <w:r>
              <w:rPr>
                <w:sz w:val="20"/>
              </w:rPr>
              <w:t>языке.</w:t>
            </w:r>
          </w:p>
        </w:tc>
        <w:tc>
          <w:tcPr>
            <w:tcW w:w="1983" w:type="dxa"/>
          </w:tcPr>
          <w:p w:rsidR="007E6CBC" w:rsidRDefault="001849C0">
            <w:pPr>
              <w:pStyle w:val="TableParagraph"/>
              <w:spacing w:before="35"/>
              <w:ind w:left="107"/>
              <w:rPr>
                <w:sz w:val="20"/>
              </w:rPr>
            </w:pPr>
            <w:r>
              <w:rPr>
                <w:sz w:val="20"/>
              </w:rPr>
              <w:t>апрель-май</w:t>
            </w:r>
          </w:p>
        </w:tc>
        <w:tc>
          <w:tcPr>
            <w:tcW w:w="1988" w:type="dxa"/>
          </w:tcPr>
          <w:p w:rsidR="007E6CBC" w:rsidRDefault="001849C0">
            <w:pPr>
              <w:pStyle w:val="TableParagraph"/>
              <w:spacing w:before="35"/>
              <w:ind w:right="437"/>
              <w:rPr>
                <w:sz w:val="20"/>
              </w:rPr>
            </w:pPr>
            <w:r>
              <w:rPr>
                <w:spacing w:val="-1"/>
                <w:sz w:val="20"/>
              </w:rPr>
              <w:t>диагностическая</w:t>
            </w:r>
            <w:r>
              <w:rPr>
                <w:spacing w:val="-47"/>
                <w:sz w:val="20"/>
              </w:rPr>
              <w:t xml:space="preserve"> </w:t>
            </w:r>
            <w:r>
              <w:rPr>
                <w:sz w:val="20"/>
              </w:rPr>
              <w:t>работа</w:t>
            </w:r>
          </w:p>
        </w:tc>
      </w:tr>
    </w:tbl>
    <w:p w:rsidR="007E6CBC" w:rsidRDefault="007E6CBC">
      <w:pPr>
        <w:rPr>
          <w:sz w:val="20"/>
        </w:rPr>
        <w:sectPr w:rsidR="007E6CBC">
          <w:pgSz w:w="11910" w:h="16840"/>
          <w:pgMar w:top="1120" w:right="0" w:bottom="1120" w:left="1160" w:header="0" w:footer="930" w:gutter="0"/>
          <w:cols w:space="720"/>
        </w:sectPr>
      </w:pPr>
    </w:p>
    <w:p w:rsidR="007E6CBC" w:rsidRDefault="001849C0" w:rsidP="00C9437F">
      <w:pPr>
        <w:pStyle w:val="a5"/>
        <w:numPr>
          <w:ilvl w:val="0"/>
          <w:numId w:val="105"/>
        </w:numPr>
        <w:tabs>
          <w:tab w:val="left" w:pos="723"/>
        </w:tabs>
        <w:spacing w:before="73"/>
        <w:ind w:hanging="181"/>
        <w:rPr>
          <w:b/>
          <w:sz w:val="24"/>
        </w:rPr>
      </w:pPr>
      <w:r>
        <w:rPr>
          <w:b/>
          <w:sz w:val="24"/>
        </w:rPr>
        <w:lastRenderedPageBreak/>
        <w:t>класс</w:t>
      </w:r>
      <w:r>
        <w:rPr>
          <w:b/>
          <w:spacing w:val="-5"/>
          <w:sz w:val="24"/>
        </w:rPr>
        <w:t xml:space="preserve"> </w:t>
      </w:r>
      <w:r>
        <w:rPr>
          <w:b/>
          <w:sz w:val="24"/>
        </w:rPr>
        <w:t>Английский</w:t>
      </w:r>
      <w:r>
        <w:rPr>
          <w:b/>
          <w:spacing w:val="-4"/>
          <w:sz w:val="24"/>
        </w:rPr>
        <w:t xml:space="preserve"> </w:t>
      </w:r>
      <w:r>
        <w:rPr>
          <w:b/>
          <w:sz w:val="24"/>
        </w:rPr>
        <w:t>язык</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2048"/>
      </w:tblGrid>
      <w:tr w:rsidR="007E6CBC">
        <w:trPr>
          <w:trHeight w:val="676"/>
        </w:trPr>
        <w:tc>
          <w:tcPr>
            <w:tcW w:w="5377" w:type="dxa"/>
          </w:tcPr>
          <w:p w:rsidR="007E6CBC" w:rsidRDefault="001849C0">
            <w:pPr>
              <w:pStyle w:val="TableParagraph"/>
              <w:spacing w:before="55"/>
              <w:ind w:left="42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55"/>
              <w:ind w:left="237" w:right="369"/>
              <w:rPr>
                <w:b/>
                <w:sz w:val="20"/>
              </w:rPr>
            </w:pPr>
            <w:r>
              <w:rPr>
                <w:b/>
                <w:sz w:val="20"/>
              </w:rPr>
              <w:t>Этапы</w:t>
            </w:r>
            <w:r>
              <w:rPr>
                <w:b/>
                <w:spacing w:val="1"/>
                <w:sz w:val="20"/>
              </w:rPr>
              <w:t xml:space="preserve"> </w:t>
            </w:r>
            <w:r>
              <w:rPr>
                <w:b/>
                <w:spacing w:val="-1"/>
                <w:sz w:val="20"/>
              </w:rPr>
              <w:t>формирования</w:t>
            </w:r>
          </w:p>
        </w:tc>
        <w:tc>
          <w:tcPr>
            <w:tcW w:w="2048" w:type="dxa"/>
          </w:tcPr>
          <w:p w:rsidR="007E6CBC" w:rsidRDefault="001849C0">
            <w:pPr>
              <w:pStyle w:val="TableParagraph"/>
              <w:spacing w:before="55"/>
              <w:ind w:left="273"/>
              <w:rPr>
                <w:b/>
                <w:sz w:val="20"/>
              </w:rPr>
            </w:pPr>
            <w:r>
              <w:rPr>
                <w:b/>
                <w:sz w:val="20"/>
              </w:rPr>
              <w:t>Способы</w:t>
            </w:r>
            <w:r>
              <w:rPr>
                <w:b/>
                <w:spacing w:val="-3"/>
                <w:sz w:val="20"/>
              </w:rPr>
              <w:t xml:space="preserve"> </w:t>
            </w:r>
            <w:r>
              <w:rPr>
                <w:b/>
                <w:sz w:val="20"/>
              </w:rPr>
              <w:t>оценки</w:t>
            </w:r>
          </w:p>
        </w:tc>
      </w:tr>
      <w:tr w:rsidR="007E6CBC">
        <w:trPr>
          <w:trHeight w:val="2707"/>
        </w:trPr>
        <w:tc>
          <w:tcPr>
            <w:tcW w:w="5377" w:type="dxa"/>
          </w:tcPr>
          <w:p w:rsidR="007E6CBC" w:rsidRDefault="001849C0" w:rsidP="00C9437F">
            <w:pPr>
              <w:pStyle w:val="TableParagraph"/>
              <w:numPr>
                <w:ilvl w:val="0"/>
                <w:numId w:val="96"/>
              </w:numPr>
              <w:tabs>
                <w:tab w:val="left" w:pos="819"/>
              </w:tabs>
              <w:spacing w:before="51" w:line="276" w:lineRule="auto"/>
              <w:ind w:right="162" w:firstLine="0"/>
              <w:jc w:val="both"/>
              <w:rPr>
                <w:sz w:val="20"/>
              </w:rPr>
            </w:pPr>
            <w:r>
              <w:rPr>
                <w:sz w:val="20"/>
              </w:rPr>
              <w:t>вести</w:t>
            </w:r>
            <w:r>
              <w:rPr>
                <w:spacing w:val="1"/>
                <w:sz w:val="20"/>
              </w:rPr>
              <w:t xml:space="preserve"> </w:t>
            </w:r>
            <w:r>
              <w:rPr>
                <w:sz w:val="20"/>
              </w:rPr>
              <w:t>разные</w:t>
            </w:r>
            <w:r>
              <w:rPr>
                <w:spacing w:val="1"/>
                <w:sz w:val="20"/>
              </w:rPr>
              <w:t xml:space="preserve"> </w:t>
            </w:r>
            <w:r>
              <w:rPr>
                <w:sz w:val="20"/>
              </w:rPr>
              <w:t>виды</w:t>
            </w:r>
            <w:r>
              <w:rPr>
                <w:spacing w:val="1"/>
                <w:sz w:val="20"/>
              </w:rPr>
              <w:t xml:space="preserve"> </w:t>
            </w:r>
            <w:r>
              <w:rPr>
                <w:sz w:val="20"/>
              </w:rPr>
              <w:t>диалогов</w:t>
            </w:r>
            <w:r>
              <w:rPr>
                <w:spacing w:val="1"/>
                <w:sz w:val="20"/>
              </w:rPr>
              <w:t xml:space="preserve"> </w:t>
            </w:r>
            <w:r>
              <w:rPr>
                <w:sz w:val="20"/>
              </w:rPr>
              <w:t>(диалог</w:t>
            </w:r>
            <w:r>
              <w:rPr>
                <w:spacing w:val="1"/>
                <w:sz w:val="20"/>
              </w:rPr>
              <w:t xml:space="preserve"> </w:t>
            </w:r>
            <w:r>
              <w:rPr>
                <w:sz w:val="20"/>
              </w:rPr>
              <w:t>этикетного</w:t>
            </w:r>
            <w:r>
              <w:rPr>
                <w:spacing w:val="-47"/>
                <w:sz w:val="20"/>
              </w:rPr>
              <w:t xml:space="preserve"> </w:t>
            </w:r>
            <w:r>
              <w:rPr>
                <w:sz w:val="20"/>
              </w:rPr>
              <w:t>характера, диалог побуждение, диалог-расспрос) на основе</w:t>
            </w:r>
            <w:r>
              <w:rPr>
                <w:spacing w:val="-47"/>
                <w:sz w:val="20"/>
              </w:rPr>
              <w:t xml:space="preserve"> </w:t>
            </w:r>
            <w:r>
              <w:rPr>
                <w:sz w:val="20"/>
              </w:rPr>
              <w:t>вербальных и/или зрительных опор с соблюдением норм</w:t>
            </w:r>
            <w:r>
              <w:rPr>
                <w:spacing w:val="1"/>
                <w:sz w:val="20"/>
              </w:rPr>
              <w:t xml:space="preserve"> </w:t>
            </w:r>
            <w:r>
              <w:rPr>
                <w:sz w:val="20"/>
              </w:rPr>
              <w:t>речевого этикета, принятого в стране/странах изучаемого</w:t>
            </w:r>
            <w:r>
              <w:rPr>
                <w:spacing w:val="1"/>
                <w:sz w:val="20"/>
              </w:rPr>
              <w:t xml:space="preserve"> </w:t>
            </w:r>
            <w:r>
              <w:rPr>
                <w:sz w:val="20"/>
              </w:rPr>
              <w:t>язык</w:t>
            </w:r>
          </w:p>
          <w:p w:rsidR="007E6CBC" w:rsidRDefault="001849C0" w:rsidP="00C9437F">
            <w:pPr>
              <w:pStyle w:val="TableParagraph"/>
              <w:numPr>
                <w:ilvl w:val="0"/>
                <w:numId w:val="96"/>
              </w:numPr>
              <w:tabs>
                <w:tab w:val="left" w:pos="819"/>
              </w:tabs>
              <w:spacing w:line="256" w:lineRule="auto"/>
              <w:ind w:right="159" w:firstLine="0"/>
              <w:jc w:val="both"/>
              <w:rPr>
                <w:sz w:val="20"/>
              </w:rPr>
            </w:pPr>
            <w:r>
              <w:rPr>
                <w:sz w:val="20"/>
              </w:rPr>
              <w:t>вести</w:t>
            </w:r>
            <w:r>
              <w:rPr>
                <w:spacing w:val="1"/>
                <w:sz w:val="20"/>
              </w:rPr>
              <w:t xml:space="preserve"> </w:t>
            </w:r>
            <w:r>
              <w:rPr>
                <w:sz w:val="20"/>
              </w:rPr>
              <w:t>диалог-разговор</w:t>
            </w:r>
            <w:r>
              <w:rPr>
                <w:spacing w:val="1"/>
                <w:sz w:val="20"/>
              </w:rPr>
              <w:t xml:space="preserve"> </w:t>
            </w:r>
            <w:r>
              <w:rPr>
                <w:sz w:val="20"/>
              </w:rPr>
              <w:t>по</w:t>
            </w:r>
            <w:r>
              <w:rPr>
                <w:spacing w:val="1"/>
                <w:sz w:val="20"/>
              </w:rPr>
              <w:t xml:space="preserve"> </w:t>
            </w:r>
            <w:r>
              <w:rPr>
                <w:sz w:val="20"/>
              </w:rPr>
              <w:t>телефону</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47"/>
                <w:sz w:val="20"/>
              </w:rPr>
              <w:t xml:space="preserve"> </w:t>
            </w:r>
            <w:r>
              <w:rPr>
                <w:spacing w:val="-1"/>
                <w:sz w:val="20"/>
              </w:rPr>
              <w:t>картинки,</w:t>
            </w:r>
            <w:r>
              <w:rPr>
                <w:spacing w:val="-12"/>
                <w:sz w:val="20"/>
              </w:rPr>
              <w:t xml:space="preserve"> </w:t>
            </w:r>
            <w:r>
              <w:rPr>
                <w:spacing w:val="-1"/>
                <w:sz w:val="20"/>
              </w:rPr>
              <w:t>фотографии</w:t>
            </w:r>
            <w:r>
              <w:rPr>
                <w:spacing w:val="-11"/>
                <w:sz w:val="20"/>
              </w:rPr>
              <w:t xml:space="preserve"> </w:t>
            </w:r>
            <w:r>
              <w:rPr>
                <w:sz w:val="20"/>
              </w:rPr>
              <w:t>и/или</w:t>
            </w:r>
            <w:r>
              <w:rPr>
                <w:spacing w:val="-10"/>
                <w:sz w:val="20"/>
              </w:rPr>
              <w:t xml:space="preserve"> </w:t>
            </w:r>
            <w:r>
              <w:rPr>
                <w:sz w:val="20"/>
              </w:rPr>
              <w:t>ключевые</w:t>
            </w:r>
            <w:r>
              <w:rPr>
                <w:spacing w:val="-11"/>
                <w:sz w:val="20"/>
              </w:rPr>
              <w:t xml:space="preserve"> </w:t>
            </w:r>
            <w:r>
              <w:rPr>
                <w:sz w:val="20"/>
              </w:rPr>
              <w:t>слова</w:t>
            </w:r>
            <w:r>
              <w:rPr>
                <w:spacing w:val="-12"/>
                <w:sz w:val="20"/>
              </w:rPr>
              <w:t xml:space="preserve"> </w:t>
            </w:r>
            <w:r>
              <w:rPr>
                <w:sz w:val="20"/>
              </w:rPr>
              <w:t>в</w:t>
            </w:r>
            <w:r>
              <w:rPr>
                <w:spacing w:val="-9"/>
                <w:sz w:val="20"/>
              </w:rPr>
              <w:t xml:space="preserve"> </w:t>
            </w:r>
            <w:r>
              <w:rPr>
                <w:sz w:val="20"/>
              </w:rPr>
              <w:t>стандартных</w:t>
            </w:r>
            <w:r>
              <w:rPr>
                <w:spacing w:val="-48"/>
                <w:sz w:val="20"/>
              </w:rPr>
              <w:t xml:space="preserve"> </w:t>
            </w:r>
            <w:r>
              <w:rPr>
                <w:sz w:val="20"/>
              </w:rPr>
              <w:t>ситуациях неофициального общения с соблюдением норм</w:t>
            </w:r>
            <w:r>
              <w:rPr>
                <w:spacing w:val="1"/>
                <w:sz w:val="20"/>
              </w:rPr>
              <w:t xml:space="preserve"> </w:t>
            </w:r>
            <w:r>
              <w:rPr>
                <w:sz w:val="20"/>
              </w:rPr>
              <w:t>речевого</w:t>
            </w:r>
            <w:r>
              <w:rPr>
                <w:spacing w:val="-8"/>
                <w:sz w:val="20"/>
              </w:rPr>
              <w:t xml:space="preserve"> </w:t>
            </w:r>
            <w:r>
              <w:rPr>
                <w:sz w:val="20"/>
              </w:rPr>
              <w:t>этикета</w:t>
            </w:r>
            <w:r>
              <w:rPr>
                <w:spacing w:val="-8"/>
                <w:sz w:val="20"/>
              </w:rPr>
              <w:t xml:space="preserve"> </w:t>
            </w:r>
            <w:r>
              <w:rPr>
                <w:sz w:val="20"/>
              </w:rPr>
              <w:t>в</w:t>
            </w:r>
            <w:r>
              <w:rPr>
                <w:spacing w:val="-9"/>
                <w:sz w:val="20"/>
              </w:rPr>
              <w:t xml:space="preserve"> </w:t>
            </w:r>
            <w:r>
              <w:rPr>
                <w:sz w:val="20"/>
              </w:rPr>
              <w:t>объёме</w:t>
            </w:r>
            <w:r>
              <w:rPr>
                <w:spacing w:val="-7"/>
                <w:sz w:val="20"/>
              </w:rPr>
              <w:t xml:space="preserve"> </w:t>
            </w:r>
            <w:r>
              <w:rPr>
                <w:sz w:val="20"/>
              </w:rPr>
              <w:t>не</w:t>
            </w:r>
            <w:r>
              <w:rPr>
                <w:spacing w:val="-8"/>
                <w:sz w:val="20"/>
              </w:rPr>
              <w:t xml:space="preserve"> </w:t>
            </w:r>
            <w:r>
              <w:rPr>
                <w:sz w:val="20"/>
              </w:rPr>
              <w:t>менее</w:t>
            </w:r>
            <w:r>
              <w:rPr>
                <w:spacing w:val="-9"/>
                <w:sz w:val="20"/>
              </w:rPr>
              <w:t xml:space="preserve"> </w:t>
            </w:r>
            <w:r>
              <w:rPr>
                <w:sz w:val="20"/>
              </w:rPr>
              <w:t>4—5</w:t>
            </w:r>
            <w:r>
              <w:rPr>
                <w:spacing w:val="-8"/>
                <w:sz w:val="20"/>
              </w:rPr>
              <w:t xml:space="preserve"> </w:t>
            </w:r>
            <w:r>
              <w:rPr>
                <w:sz w:val="20"/>
              </w:rPr>
              <w:t>реплик</w:t>
            </w:r>
            <w:r>
              <w:rPr>
                <w:spacing w:val="-8"/>
                <w:sz w:val="20"/>
              </w:rPr>
              <w:t xml:space="preserve"> </w:t>
            </w:r>
            <w:r>
              <w:rPr>
                <w:sz w:val="20"/>
              </w:rPr>
              <w:t>со</w:t>
            </w:r>
            <w:r>
              <w:rPr>
                <w:spacing w:val="-8"/>
                <w:sz w:val="20"/>
              </w:rPr>
              <w:t xml:space="preserve"> </w:t>
            </w:r>
            <w:r>
              <w:rPr>
                <w:sz w:val="20"/>
              </w:rPr>
              <w:t>стороны</w:t>
            </w:r>
          </w:p>
          <w:p w:rsidR="007E6CBC" w:rsidRDefault="001849C0">
            <w:pPr>
              <w:pStyle w:val="TableParagraph"/>
              <w:spacing w:line="228" w:lineRule="exact"/>
              <w:jc w:val="both"/>
              <w:rPr>
                <w:sz w:val="20"/>
              </w:rPr>
            </w:pPr>
            <w:r>
              <w:rPr>
                <w:sz w:val="20"/>
              </w:rPr>
              <w:t>каждого</w:t>
            </w:r>
            <w:r>
              <w:rPr>
                <w:spacing w:val="-3"/>
                <w:sz w:val="20"/>
              </w:rPr>
              <w:t xml:space="preserve"> </w:t>
            </w:r>
            <w:r>
              <w:rPr>
                <w:sz w:val="20"/>
              </w:rPr>
              <w:t>собеседника;</w:t>
            </w:r>
          </w:p>
        </w:tc>
        <w:tc>
          <w:tcPr>
            <w:tcW w:w="1983" w:type="dxa"/>
          </w:tcPr>
          <w:p w:rsidR="007E6CBC" w:rsidRDefault="001849C0">
            <w:pPr>
              <w:pStyle w:val="TableParagraph"/>
              <w:spacing w:before="50"/>
              <w:ind w:left="107"/>
              <w:rPr>
                <w:sz w:val="20"/>
              </w:rPr>
            </w:pPr>
            <w:r>
              <w:rPr>
                <w:sz w:val="20"/>
              </w:rPr>
              <w:t>1</w:t>
            </w:r>
            <w:r>
              <w:rPr>
                <w:spacing w:val="-3"/>
                <w:sz w:val="20"/>
              </w:rPr>
              <w:t xml:space="preserve"> </w:t>
            </w:r>
            <w:r>
              <w:rPr>
                <w:sz w:val="20"/>
              </w:rPr>
              <w:t>полугодие</w:t>
            </w:r>
            <w:r>
              <w:rPr>
                <w:spacing w:val="-3"/>
                <w:sz w:val="20"/>
              </w:rPr>
              <w:t xml:space="preserve"> </w:t>
            </w:r>
            <w:r>
              <w:rPr>
                <w:sz w:val="20"/>
              </w:rPr>
              <w:t>4</w:t>
            </w:r>
            <w:r>
              <w:rPr>
                <w:spacing w:val="-3"/>
                <w:sz w:val="20"/>
              </w:rPr>
              <w:t xml:space="preserve"> </w:t>
            </w:r>
            <w:r>
              <w:rPr>
                <w:sz w:val="20"/>
              </w:rPr>
              <w:t>класса</w:t>
            </w:r>
          </w:p>
        </w:tc>
        <w:tc>
          <w:tcPr>
            <w:tcW w:w="2048" w:type="dxa"/>
          </w:tcPr>
          <w:p w:rsidR="007E6CBC" w:rsidRDefault="001849C0">
            <w:pPr>
              <w:pStyle w:val="TableParagraph"/>
              <w:spacing w:before="50"/>
              <w:rPr>
                <w:sz w:val="20"/>
              </w:rPr>
            </w:pPr>
            <w:r>
              <w:rPr>
                <w:sz w:val="20"/>
              </w:rPr>
              <w:t>контрольная</w:t>
            </w:r>
            <w:r>
              <w:rPr>
                <w:spacing w:val="-5"/>
                <w:sz w:val="20"/>
              </w:rPr>
              <w:t xml:space="preserve"> </w:t>
            </w:r>
            <w:r>
              <w:rPr>
                <w:sz w:val="20"/>
              </w:rPr>
              <w:t>работа</w:t>
            </w:r>
          </w:p>
        </w:tc>
      </w:tr>
      <w:tr w:rsidR="007E6CBC">
        <w:trPr>
          <w:trHeight w:val="2392"/>
        </w:trPr>
        <w:tc>
          <w:tcPr>
            <w:tcW w:w="5377" w:type="dxa"/>
          </w:tcPr>
          <w:p w:rsidR="007E6CBC" w:rsidRDefault="001849C0" w:rsidP="00C9437F">
            <w:pPr>
              <w:pStyle w:val="TableParagraph"/>
              <w:numPr>
                <w:ilvl w:val="0"/>
                <w:numId w:val="95"/>
              </w:numPr>
              <w:tabs>
                <w:tab w:val="left" w:pos="819"/>
              </w:tabs>
              <w:spacing w:before="51" w:line="249" w:lineRule="auto"/>
              <w:ind w:right="200" w:firstLine="0"/>
              <w:jc w:val="both"/>
              <w:rPr>
                <w:sz w:val="20"/>
              </w:rPr>
            </w:pPr>
            <w:r>
              <w:rPr>
                <w:sz w:val="20"/>
              </w:rPr>
              <w:t>читать новые слова согласно основным правилам</w:t>
            </w:r>
            <w:r>
              <w:rPr>
                <w:spacing w:val="1"/>
                <w:sz w:val="20"/>
              </w:rPr>
              <w:t xml:space="preserve"> </w:t>
            </w:r>
            <w:r>
              <w:rPr>
                <w:sz w:val="20"/>
              </w:rPr>
              <w:t>чтения;</w:t>
            </w:r>
          </w:p>
          <w:p w:rsidR="007E6CBC" w:rsidRDefault="001849C0" w:rsidP="00C9437F">
            <w:pPr>
              <w:pStyle w:val="TableParagraph"/>
              <w:numPr>
                <w:ilvl w:val="0"/>
                <w:numId w:val="95"/>
              </w:numPr>
              <w:tabs>
                <w:tab w:val="left" w:pos="819"/>
              </w:tabs>
              <w:spacing w:before="33" w:line="256" w:lineRule="auto"/>
              <w:ind w:right="193" w:firstLine="0"/>
              <w:jc w:val="both"/>
              <w:rPr>
                <w:sz w:val="20"/>
              </w:rPr>
            </w:pPr>
            <w:r>
              <w:rPr>
                <w:sz w:val="20"/>
              </w:rPr>
              <w:t>читать вслух учебные тексты объёмом до 70 слов,</w:t>
            </w:r>
            <w:r>
              <w:rPr>
                <w:spacing w:val="1"/>
                <w:sz w:val="20"/>
              </w:rPr>
              <w:t xml:space="preserve"> </w:t>
            </w:r>
            <w:r>
              <w:rPr>
                <w:sz w:val="20"/>
              </w:rPr>
              <w:t>построенные</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правил</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соответствующей</w:t>
            </w:r>
            <w:r>
              <w:rPr>
                <w:spacing w:val="1"/>
                <w:sz w:val="20"/>
              </w:rPr>
              <w:t xml:space="preserve"> </w:t>
            </w:r>
            <w:r>
              <w:rPr>
                <w:sz w:val="20"/>
              </w:rPr>
              <w:t>интонацией,</w:t>
            </w:r>
            <w:r>
              <w:rPr>
                <w:spacing w:val="1"/>
                <w:sz w:val="20"/>
              </w:rPr>
              <w:t xml:space="preserve"> </w:t>
            </w:r>
            <w:r>
              <w:rPr>
                <w:sz w:val="20"/>
              </w:rPr>
              <w:t>демонстрируя</w:t>
            </w:r>
            <w:r>
              <w:rPr>
                <w:spacing w:val="1"/>
                <w:sz w:val="20"/>
              </w:rPr>
              <w:t xml:space="preserve"> </w:t>
            </w:r>
            <w:r>
              <w:rPr>
                <w:sz w:val="20"/>
              </w:rPr>
              <w:t>понимание</w:t>
            </w:r>
            <w:r>
              <w:rPr>
                <w:spacing w:val="1"/>
                <w:sz w:val="20"/>
              </w:rPr>
              <w:t xml:space="preserve"> </w:t>
            </w:r>
            <w:r>
              <w:rPr>
                <w:sz w:val="20"/>
              </w:rPr>
              <w:t>прочитанного</w:t>
            </w:r>
            <w:r>
              <w:rPr>
                <w:spacing w:val="1"/>
                <w:sz w:val="20"/>
              </w:rPr>
              <w:t xml:space="preserve"> </w:t>
            </w:r>
            <w:r>
              <w:rPr>
                <w:sz w:val="20"/>
              </w:rPr>
              <w:t>-</w:t>
            </w:r>
            <w:r>
              <w:rPr>
                <w:spacing w:val="1"/>
                <w:sz w:val="20"/>
              </w:rPr>
              <w:t xml:space="preserve"> </w:t>
            </w:r>
            <w:r>
              <w:rPr>
                <w:sz w:val="20"/>
              </w:rPr>
              <w:t>заполнять</w:t>
            </w:r>
            <w:r>
              <w:rPr>
                <w:spacing w:val="1"/>
                <w:sz w:val="20"/>
              </w:rPr>
              <w:t xml:space="preserve"> </w:t>
            </w:r>
            <w:r>
              <w:rPr>
                <w:sz w:val="20"/>
              </w:rPr>
              <w:t>анкеты</w:t>
            </w:r>
            <w:r>
              <w:rPr>
                <w:spacing w:val="1"/>
                <w:sz w:val="20"/>
              </w:rPr>
              <w:t xml:space="preserve"> </w:t>
            </w:r>
            <w:r>
              <w:rPr>
                <w:sz w:val="20"/>
              </w:rPr>
              <w:t>и</w:t>
            </w:r>
            <w:r>
              <w:rPr>
                <w:spacing w:val="1"/>
                <w:sz w:val="20"/>
              </w:rPr>
              <w:t xml:space="preserve"> </w:t>
            </w:r>
            <w:r>
              <w:rPr>
                <w:sz w:val="20"/>
              </w:rPr>
              <w:t>формуляры</w:t>
            </w:r>
            <w:r>
              <w:rPr>
                <w:spacing w:val="1"/>
                <w:sz w:val="20"/>
              </w:rPr>
              <w:t xml:space="preserve"> </w:t>
            </w:r>
            <w:r>
              <w:rPr>
                <w:sz w:val="20"/>
              </w:rPr>
              <w:t>с</w:t>
            </w:r>
            <w:r>
              <w:rPr>
                <w:spacing w:val="1"/>
                <w:sz w:val="20"/>
              </w:rPr>
              <w:t xml:space="preserve"> </w:t>
            </w:r>
            <w:r>
              <w:rPr>
                <w:sz w:val="20"/>
              </w:rPr>
              <w:t>указанием</w:t>
            </w:r>
            <w:r>
              <w:rPr>
                <w:spacing w:val="1"/>
                <w:sz w:val="20"/>
              </w:rPr>
              <w:t xml:space="preserve"> </w:t>
            </w:r>
            <w:r>
              <w:rPr>
                <w:sz w:val="20"/>
              </w:rPr>
              <w:t>личной</w:t>
            </w:r>
            <w:r>
              <w:rPr>
                <w:spacing w:val="-47"/>
                <w:sz w:val="20"/>
              </w:rPr>
              <w:t xml:space="preserve"> </w:t>
            </w:r>
            <w:r>
              <w:rPr>
                <w:sz w:val="20"/>
              </w:rPr>
              <w:t>информации:</w:t>
            </w:r>
            <w:r>
              <w:rPr>
                <w:spacing w:val="17"/>
                <w:sz w:val="20"/>
              </w:rPr>
              <w:t xml:space="preserve"> </w:t>
            </w:r>
            <w:r>
              <w:rPr>
                <w:sz w:val="20"/>
              </w:rPr>
              <w:t>имя,</w:t>
            </w:r>
            <w:r>
              <w:rPr>
                <w:spacing w:val="14"/>
                <w:sz w:val="20"/>
              </w:rPr>
              <w:t xml:space="preserve"> </w:t>
            </w:r>
            <w:r>
              <w:rPr>
                <w:sz w:val="20"/>
              </w:rPr>
              <w:t>фамилия,</w:t>
            </w:r>
            <w:r>
              <w:rPr>
                <w:spacing w:val="14"/>
                <w:sz w:val="20"/>
              </w:rPr>
              <w:t xml:space="preserve"> </w:t>
            </w:r>
            <w:r>
              <w:rPr>
                <w:sz w:val="20"/>
              </w:rPr>
              <w:t>возраст,</w:t>
            </w:r>
            <w:r>
              <w:rPr>
                <w:spacing w:val="15"/>
                <w:sz w:val="20"/>
              </w:rPr>
              <w:t xml:space="preserve"> </w:t>
            </w:r>
            <w:r>
              <w:rPr>
                <w:sz w:val="20"/>
              </w:rPr>
              <w:t>место</w:t>
            </w:r>
            <w:r>
              <w:rPr>
                <w:spacing w:val="15"/>
                <w:sz w:val="20"/>
              </w:rPr>
              <w:t xml:space="preserve"> </w:t>
            </w:r>
            <w:r>
              <w:rPr>
                <w:sz w:val="20"/>
              </w:rPr>
              <w:t>жительства</w:t>
            </w:r>
          </w:p>
          <w:p w:rsidR="007E6CBC" w:rsidRDefault="001849C0">
            <w:pPr>
              <w:pStyle w:val="TableParagraph"/>
              <w:spacing w:before="2"/>
              <w:jc w:val="both"/>
              <w:rPr>
                <w:sz w:val="20"/>
              </w:rPr>
            </w:pPr>
            <w:r>
              <w:rPr>
                <w:sz w:val="20"/>
              </w:rPr>
              <w:t>(страна</w:t>
            </w:r>
            <w:r>
              <w:rPr>
                <w:spacing w:val="-4"/>
                <w:sz w:val="20"/>
              </w:rPr>
              <w:t xml:space="preserve"> </w:t>
            </w:r>
            <w:r>
              <w:rPr>
                <w:sz w:val="20"/>
              </w:rPr>
              <w:t>проживания,</w:t>
            </w:r>
            <w:r>
              <w:rPr>
                <w:spacing w:val="-3"/>
                <w:sz w:val="20"/>
              </w:rPr>
              <w:t xml:space="preserve"> </w:t>
            </w:r>
            <w:r>
              <w:rPr>
                <w:sz w:val="20"/>
              </w:rPr>
              <w:t>город),</w:t>
            </w:r>
            <w:r>
              <w:rPr>
                <w:spacing w:val="-3"/>
                <w:sz w:val="20"/>
              </w:rPr>
              <w:t xml:space="preserve"> </w:t>
            </w:r>
            <w:r>
              <w:rPr>
                <w:sz w:val="20"/>
              </w:rPr>
              <w:t>любимые</w:t>
            </w:r>
            <w:r>
              <w:rPr>
                <w:spacing w:val="-3"/>
                <w:sz w:val="20"/>
              </w:rPr>
              <w:t xml:space="preserve"> </w:t>
            </w:r>
            <w:r>
              <w:rPr>
                <w:sz w:val="20"/>
              </w:rPr>
              <w:t>занятия</w:t>
            </w:r>
            <w:r>
              <w:rPr>
                <w:spacing w:val="-2"/>
                <w:sz w:val="20"/>
              </w:rPr>
              <w:t xml:space="preserve"> </w:t>
            </w:r>
            <w:r>
              <w:rPr>
                <w:sz w:val="20"/>
              </w:rPr>
              <w:t>и</w:t>
            </w:r>
            <w:r>
              <w:rPr>
                <w:spacing w:val="-4"/>
                <w:sz w:val="20"/>
              </w:rPr>
              <w:t xml:space="preserve"> </w:t>
            </w:r>
            <w:r>
              <w:rPr>
                <w:sz w:val="20"/>
              </w:rPr>
              <w:t>т.</w:t>
            </w:r>
            <w:r>
              <w:rPr>
                <w:spacing w:val="-3"/>
                <w:sz w:val="20"/>
              </w:rPr>
              <w:t xml:space="preserve"> </w:t>
            </w:r>
            <w:r>
              <w:rPr>
                <w:sz w:val="20"/>
              </w:rPr>
              <w:t>д.;</w:t>
            </w:r>
          </w:p>
        </w:tc>
        <w:tc>
          <w:tcPr>
            <w:tcW w:w="1983" w:type="dxa"/>
          </w:tcPr>
          <w:p w:rsidR="007E6CBC" w:rsidRDefault="007E6CBC">
            <w:pPr>
              <w:pStyle w:val="TableParagraph"/>
              <w:ind w:left="0"/>
              <w:rPr>
                <w:sz w:val="18"/>
              </w:rPr>
            </w:pPr>
          </w:p>
        </w:tc>
        <w:tc>
          <w:tcPr>
            <w:tcW w:w="2048" w:type="dxa"/>
          </w:tcPr>
          <w:p w:rsidR="007E6CBC" w:rsidRDefault="007E6CBC">
            <w:pPr>
              <w:pStyle w:val="TableParagraph"/>
              <w:ind w:left="0"/>
              <w:rPr>
                <w:sz w:val="18"/>
              </w:rPr>
            </w:pPr>
          </w:p>
        </w:tc>
      </w:tr>
      <w:tr w:rsidR="007E6CBC">
        <w:trPr>
          <w:trHeight w:val="4246"/>
        </w:trPr>
        <w:tc>
          <w:tcPr>
            <w:tcW w:w="5377" w:type="dxa"/>
          </w:tcPr>
          <w:p w:rsidR="007E6CBC" w:rsidRDefault="001849C0" w:rsidP="00C9437F">
            <w:pPr>
              <w:pStyle w:val="TableParagraph"/>
              <w:numPr>
                <w:ilvl w:val="0"/>
                <w:numId w:val="94"/>
              </w:numPr>
              <w:tabs>
                <w:tab w:val="left" w:pos="819"/>
              </w:tabs>
              <w:spacing w:before="51" w:line="271" w:lineRule="auto"/>
              <w:ind w:right="46" w:firstLine="0"/>
              <w:jc w:val="both"/>
              <w:rPr>
                <w:sz w:val="20"/>
              </w:rPr>
            </w:pPr>
            <w:r>
              <w:rPr>
                <w:sz w:val="20"/>
              </w:rPr>
              <w:t>воспринимать на слух и понимать речь учителя и</w:t>
            </w:r>
            <w:r>
              <w:rPr>
                <w:spacing w:val="1"/>
                <w:sz w:val="20"/>
              </w:rPr>
              <w:t xml:space="preserve"> </w:t>
            </w:r>
            <w:r>
              <w:rPr>
                <w:sz w:val="20"/>
              </w:rPr>
              <w:t>одноклассников,</w:t>
            </w:r>
            <w:r>
              <w:rPr>
                <w:spacing w:val="1"/>
                <w:sz w:val="20"/>
              </w:rPr>
              <w:t xml:space="preserve"> </w:t>
            </w:r>
            <w:r>
              <w:rPr>
                <w:sz w:val="20"/>
              </w:rPr>
              <w:t>вербально/невербально</w:t>
            </w:r>
            <w:r>
              <w:rPr>
                <w:spacing w:val="1"/>
                <w:sz w:val="20"/>
              </w:rPr>
              <w:t xml:space="preserve"> </w:t>
            </w:r>
            <w:r>
              <w:rPr>
                <w:sz w:val="20"/>
              </w:rPr>
              <w:t>реагировать</w:t>
            </w:r>
            <w:r>
              <w:rPr>
                <w:spacing w:val="1"/>
                <w:sz w:val="20"/>
              </w:rPr>
              <w:t xml:space="preserve"> </w:t>
            </w:r>
            <w:r>
              <w:rPr>
                <w:sz w:val="20"/>
              </w:rPr>
              <w:t>на</w:t>
            </w:r>
            <w:r>
              <w:rPr>
                <w:spacing w:val="1"/>
                <w:sz w:val="20"/>
              </w:rPr>
              <w:t xml:space="preserve"> </w:t>
            </w:r>
            <w:r>
              <w:rPr>
                <w:sz w:val="20"/>
              </w:rPr>
              <w:t>услышанное;</w:t>
            </w:r>
          </w:p>
          <w:p w:rsidR="007E6CBC" w:rsidRDefault="001849C0" w:rsidP="00C9437F">
            <w:pPr>
              <w:pStyle w:val="TableParagraph"/>
              <w:numPr>
                <w:ilvl w:val="0"/>
                <w:numId w:val="94"/>
              </w:numPr>
              <w:tabs>
                <w:tab w:val="left" w:pos="819"/>
              </w:tabs>
              <w:spacing w:before="4" w:line="252" w:lineRule="auto"/>
              <w:ind w:right="46" w:firstLine="0"/>
              <w:jc w:val="both"/>
              <w:rPr>
                <w:sz w:val="20"/>
              </w:rPr>
            </w:pPr>
            <w:r>
              <w:rPr>
                <w:sz w:val="20"/>
              </w:rPr>
              <w:t>читать</w:t>
            </w:r>
            <w:r>
              <w:rPr>
                <w:spacing w:val="1"/>
                <w:sz w:val="20"/>
              </w:rPr>
              <w:t xml:space="preserve"> </w:t>
            </w:r>
            <w:r>
              <w:rPr>
                <w:sz w:val="20"/>
              </w:rPr>
              <w:t>про</w:t>
            </w:r>
            <w:r>
              <w:rPr>
                <w:spacing w:val="1"/>
                <w:sz w:val="20"/>
              </w:rPr>
              <w:t xml:space="preserve"> </w:t>
            </w:r>
            <w:r>
              <w:rPr>
                <w:sz w:val="20"/>
              </w:rPr>
              <w:t>себя</w:t>
            </w:r>
            <w:r>
              <w:rPr>
                <w:spacing w:val="1"/>
                <w:sz w:val="20"/>
              </w:rPr>
              <w:t xml:space="preserve"> </w:t>
            </w:r>
            <w:r>
              <w:rPr>
                <w:sz w:val="20"/>
              </w:rPr>
              <w:t>тексты,</w:t>
            </w:r>
            <w:r>
              <w:rPr>
                <w:spacing w:val="1"/>
                <w:sz w:val="20"/>
              </w:rPr>
              <w:t xml:space="preserve"> </w:t>
            </w:r>
            <w:r>
              <w:rPr>
                <w:sz w:val="20"/>
              </w:rPr>
              <w:t>содержащие</w:t>
            </w:r>
            <w:r>
              <w:rPr>
                <w:spacing w:val="1"/>
                <w:sz w:val="20"/>
              </w:rPr>
              <w:t xml:space="preserve"> </w:t>
            </w:r>
            <w:r>
              <w:rPr>
                <w:sz w:val="20"/>
              </w:rPr>
              <w:t>отдельные</w:t>
            </w:r>
            <w:r>
              <w:rPr>
                <w:spacing w:val="1"/>
                <w:sz w:val="20"/>
              </w:rPr>
              <w:t xml:space="preserve"> </w:t>
            </w:r>
            <w:r>
              <w:rPr>
                <w:spacing w:val="-1"/>
                <w:sz w:val="20"/>
              </w:rPr>
              <w:t>незнакомые</w:t>
            </w:r>
            <w:r>
              <w:rPr>
                <w:spacing w:val="-11"/>
                <w:sz w:val="20"/>
              </w:rPr>
              <w:t xml:space="preserve"> </w:t>
            </w:r>
            <w:r>
              <w:rPr>
                <w:spacing w:val="-1"/>
                <w:sz w:val="20"/>
              </w:rPr>
              <w:t>слова,</w:t>
            </w:r>
            <w:r>
              <w:rPr>
                <w:spacing w:val="-11"/>
                <w:sz w:val="20"/>
              </w:rPr>
              <w:t xml:space="preserve"> </w:t>
            </w:r>
            <w:r>
              <w:rPr>
                <w:spacing w:val="-1"/>
                <w:sz w:val="20"/>
              </w:rPr>
              <w:t>с</w:t>
            </w:r>
            <w:r>
              <w:rPr>
                <w:spacing w:val="-11"/>
                <w:sz w:val="20"/>
              </w:rPr>
              <w:t xml:space="preserve"> </w:t>
            </w:r>
            <w:r>
              <w:rPr>
                <w:spacing w:val="-1"/>
                <w:sz w:val="20"/>
              </w:rPr>
              <w:t>различной</w:t>
            </w:r>
            <w:r>
              <w:rPr>
                <w:spacing w:val="-13"/>
                <w:sz w:val="20"/>
              </w:rPr>
              <w:t xml:space="preserve"> </w:t>
            </w:r>
            <w:r>
              <w:rPr>
                <w:sz w:val="20"/>
              </w:rPr>
              <w:t>глубиной</w:t>
            </w:r>
            <w:r>
              <w:rPr>
                <w:spacing w:val="-10"/>
                <w:sz w:val="20"/>
              </w:rPr>
              <w:t xml:space="preserve"> </w:t>
            </w:r>
            <w:r>
              <w:rPr>
                <w:sz w:val="20"/>
              </w:rPr>
              <w:t>проникновения</w:t>
            </w:r>
            <w:r>
              <w:rPr>
                <w:spacing w:val="-9"/>
                <w:sz w:val="20"/>
              </w:rPr>
              <w:t xml:space="preserve"> </w:t>
            </w:r>
            <w:r>
              <w:rPr>
                <w:sz w:val="20"/>
              </w:rPr>
              <w:t>в</w:t>
            </w:r>
            <w:r>
              <w:rPr>
                <w:spacing w:val="-13"/>
                <w:sz w:val="20"/>
              </w:rPr>
              <w:t xml:space="preserve"> </w:t>
            </w:r>
            <w:r>
              <w:rPr>
                <w:sz w:val="20"/>
              </w:rPr>
              <w:t>их</w:t>
            </w:r>
            <w:r>
              <w:rPr>
                <w:spacing w:val="-47"/>
                <w:sz w:val="20"/>
              </w:rPr>
              <w:t xml:space="preserve"> </w:t>
            </w:r>
            <w:r>
              <w:rPr>
                <w:sz w:val="20"/>
              </w:rPr>
              <w:t>содержание</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поставленной</w:t>
            </w:r>
            <w:r>
              <w:rPr>
                <w:spacing w:val="1"/>
                <w:sz w:val="20"/>
              </w:rPr>
              <w:t xml:space="preserve"> </w:t>
            </w:r>
            <w:r>
              <w:rPr>
                <w:sz w:val="20"/>
              </w:rPr>
              <w:t>коммуникативной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основного</w:t>
            </w:r>
            <w:r>
              <w:rPr>
                <w:spacing w:val="1"/>
                <w:sz w:val="20"/>
              </w:rPr>
              <w:t xml:space="preserve"> </w:t>
            </w:r>
            <w:r>
              <w:rPr>
                <w:sz w:val="20"/>
              </w:rPr>
              <w:t>содержания, с пониманием запрашиваемой информации, со</w:t>
            </w:r>
            <w:r>
              <w:rPr>
                <w:spacing w:val="1"/>
                <w:sz w:val="20"/>
              </w:rPr>
              <w:t xml:space="preserve"> </w:t>
            </w:r>
            <w:r>
              <w:rPr>
                <w:sz w:val="20"/>
              </w:rPr>
              <w:t>зрительной</w:t>
            </w:r>
            <w:r>
              <w:rPr>
                <w:spacing w:val="-8"/>
                <w:sz w:val="20"/>
              </w:rPr>
              <w:t xml:space="preserve"> </w:t>
            </w:r>
            <w:r>
              <w:rPr>
                <w:sz w:val="20"/>
              </w:rPr>
              <w:t>опорой</w:t>
            </w:r>
            <w:r>
              <w:rPr>
                <w:spacing w:val="-7"/>
                <w:sz w:val="20"/>
              </w:rPr>
              <w:t xml:space="preserve"> </w:t>
            </w:r>
            <w:r>
              <w:rPr>
                <w:sz w:val="20"/>
              </w:rPr>
              <w:t>и</w:t>
            </w:r>
            <w:r>
              <w:rPr>
                <w:spacing w:val="-5"/>
                <w:sz w:val="20"/>
              </w:rPr>
              <w:t xml:space="preserve"> </w:t>
            </w:r>
            <w:r>
              <w:rPr>
                <w:sz w:val="20"/>
              </w:rPr>
              <w:t>без</w:t>
            </w:r>
            <w:r>
              <w:rPr>
                <w:spacing w:val="-5"/>
                <w:sz w:val="20"/>
              </w:rPr>
              <w:t xml:space="preserve"> </w:t>
            </w:r>
            <w:r>
              <w:rPr>
                <w:sz w:val="20"/>
              </w:rPr>
              <w:t>опоры,</w:t>
            </w:r>
            <w:r>
              <w:rPr>
                <w:spacing w:val="-4"/>
                <w:sz w:val="20"/>
              </w:rPr>
              <w:t xml:space="preserve"> </w:t>
            </w:r>
            <w:r>
              <w:rPr>
                <w:sz w:val="20"/>
              </w:rPr>
              <w:t>с</w:t>
            </w:r>
            <w:r>
              <w:rPr>
                <w:spacing w:val="-6"/>
                <w:sz w:val="20"/>
              </w:rPr>
              <w:t xml:space="preserve"> </w:t>
            </w:r>
            <w:r>
              <w:rPr>
                <w:sz w:val="20"/>
              </w:rPr>
              <w:t>использованием</w:t>
            </w:r>
            <w:r>
              <w:rPr>
                <w:spacing w:val="-4"/>
                <w:sz w:val="20"/>
              </w:rPr>
              <w:t xml:space="preserve"> </w:t>
            </w:r>
            <w:r>
              <w:rPr>
                <w:sz w:val="20"/>
              </w:rPr>
              <w:t>языковой,</w:t>
            </w:r>
            <w:r>
              <w:rPr>
                <w:spacing w:val="-48"/>
                <w:sz w:val="20"/>
              </w:rPr>
              <w:t xml:space="preserve"> </w:t>
            </w:r>
            <w:r>
              <w:rPr>
                <w:sz w:val="20"/>
              </w:rPr>
              <w:t>в том числе контекстуальной, догадки (объём текста/текстов</w:t>
            </w:r>
            <w:r>
              <w:rPr>
                <w:spacing w:val="-47"/>
                <w:sz w:val="20"/>
              </w:rPr>
              <w:t xml:space="preserve"> </w:t>
            </w:r>
            <w:r>
              <w:rPr>
                <w:sz w:val="20"/>
              </w:rPr>
              <w:t>для</w:t>
            </w:r>
            <w:r>
              <w:rPr>
                <w:spacing w:val="-2"/>
                <w:sz w:val="20"/>
              </w:rPr>
              <w:t xml:space="preserve"> </w:t>
            </w:r>
            <w:r>
              <w:rPr>
                <w:sz w:val="20"/>
              </w:rPr>
              <w:t>чтения</w:t>
            </w:r>
            <w:r>
              <w:rPr>
                <w:spacing w:val="2"/>
                <w:sz w:val="20"/>
              </w:rPr>
              <w:t xml:space="preserve"> </w:t>
            </w:r>
            <w:r>
              <w:rPr>
                <w:sz w:val="20"/>
              </w:rPr>
              <w:t>-</w:t>
            </w:r>
            <w:r>
              <w:rPr>
                <w:spacing w:val="-2"/>
                <w:sz w:val="20"/>
              </w:rPr>
              <w:t xml:space="preserve"> </w:t>
            </w:r>
            <w:r>
              <w:rPr>
                <w:sz w:val="20"/>
              </w:rPr>
              <w:t>до 160</w:t>
            </w:r>
            <w:r>
              <w:rPr>
                <w:spacing w:val="1"/>
                <w:sz w:val="20"/>
              </w:rPr>
              <w:t xml:space="preserve"> </w:t>
            </w:r>
            <w:r>
              <w:rPr>
                <w:sz w:val="20"/>
              </w:rPr>
              <w:t>слов;</w:t>
            </w:r>
          </w:p>
          <w:p w:rsidR="007E6CBC" w:rsidRDefault="001849C0" w:rsidP="00C9437F">
            <w:pPr>
              <w:pStyle w:val="TableParagraph"/>
              <w:numPr>
                <w:ilvl w:val="0"/>
                <w:numId w:val="94"/>
              </w:numPr>
              <w:tabs>
                <w:tab w:val="left" w:pos="819"/>
              </w:tabs>
              <w:spacing w:before="36" w:line="249" w:lineRule="auto"/>
              <w:ind w:right="47" w:firstLine="0"/>
              <w:jc w:val="both"/>
              <w:rPr>
                <w:sz w:val="20"/>
              </w:rPr>
            </w:pPr>
            <w:r>
              <w:rPr>
                <w:sz w:val="20"/>
              </w:rPr>
              <w:t>прогнозировать</w:t>
            </w:r>
            <w:r>
              <w:rPr>
                <w:spacing w:val="1"/>
                <w:sz w:val="20"/>
              </w:rPr>
              <w:t xml:space="preserve"> </w:t>
            </w:r>
            <w:r>
              <w:rPr>
                <w:sz w:val="20"/>
              </w:rPr>
              <w:t>содержание</w:t>
            </w:r>
            <w:r>
              <w:rPr>
                <w:spacing w:val="1"/>
                <w:sz w:val="20"/>
              </w:rPr>
              <w:t xml:space="preserve"> </w:t>
            </w:r>
            <w:r>
              <w:rPr>
                <w:sz w:val="20"/>
              </w:rPr>
              <w:t>текста</w:t>
            </w:r>
            <w:r>
              <w:rPr>
                <w:spacing w:val="1"/>
                <w:sz w:val="20"/>
              </w:rPr>
              <w:t xml:space="preserve"> </w:t>
            </w:r>
            <w:r>
              <w:rPr>
                <w:sz w:val="20"/>
              </w:rPr>
              <w:t>на</w:t>
            </w:r>
            <w:r>
              <w:rPr>
                <w:spacing w:val="1"/>
                <w:sz w:val="20"/>
              </w:rPr>
              <w:t xml:space="preserve"> </w:t>
            </w:r>
            <w:r>
              <w:rPr>
                <w:sz w:val="20"/>
              </w:rPr>
              <w:t>основе</w:t>
            </w:r>
            <w:r>
              <w:rPr>
                <w:spacing w:val="-47"/>
                <w:sz w:val="20"/>
              </w:rPr>
              <w:t xml:space="preserve"> </w:t>
            </w:r>
            <w:r>
              <w:rPr>
                <w:sz w:val="20"/>
              </w:rPr>
              <w:t>заголовка</w:t>
            </w:r>
          </w:p>
          <w:p w:rsidR="007E6CBC" w:rsidRDefault="001849C0" w:rsidP="00C9437F">
            <w:pPr>
              <w:pStyle w:val="TableParagraph"/>
              <w:numPr>
                <w:ilvl w:val="0"/>
                <w:numId w:val="94"/>
              </w:numPr>
              <w:tabs>
                <w:tab w:val="left" w:pos="819"/>
              </w:tabs>
              <w:spacing w:before="47" w:line="250" w:lineRule="exact"/>
              <w:ind w:right="50" w:firstLine="0"/>
              <w:jc w:val="both"/>
              <w:rPr>
                <w:sz w:val="20"/>
              </w:rPr>
            </w:pPr>
            <w:r>
              <w:rPr>
                <w:sz w:val="20"/>
              </w:rPr>
              <w:t>писать с опорой на образец поздравления</w:t>
            </w:r>
            <w:r>
              <w:rPr>
                <w:spacing w:val="1"/>
                <w:sz w:val="20"/>
              </w:rPr>
              <w:t xml:space="preserve"> </w:t>
            </w:r>
            <w:r>
              <w:rPr>
                <w:sz w:val="20"/>
              </w:rPr>
              <w:t>с днем</w:t>
            </w:r>
            <w:r>
              <w:rPr>
                <w:spacing w:val="1"/>
                <w:sz w:val="20"/>
              </w:rPr>
              <w:t xml:space="preserve"> </w:t>
            </w:r>
            <w:r>
              <w:rPr>
                <w:sz w:val="20"/>
              </w:rPr>
              <w:t>рождения,</w:t>
            </w:r>
            <w:r>
              <w:rPr>
                <w:spacing w:val="1"/>
                <w:sz w:val="20"/>
              </w:rPr>
              <w:t xml:space="preserve"> </w:t>
            </w:r>
            <w:r>
              <w:rPr>
                <w:sz w:val="20"/>
              </w:rPr>
              <w:t>Новым</w:t>
            </w:r>
            <w:r>
              <w:rPr>
                <w:spacing w:val="1"/>
                <w:sz w:val="20"/>
              </w:rPr>
              <w:t xml:space="preserve"> </w:t>
            </w:r>
            <w:r>
              <w:rPr>
                <w:sz w:val="20"/>
              </w:rPr>
              <w:t>годом,</w:t>
            </w:r>
            <w:r>
              <w:rPr>
                <w:spacing w:val="1"/>
                <w:sz w:val="20"/>
              </w:rPr>
              <w:t xml:space="preserve"> </w:t>
            </w:r>
            <w:r>
              <w:rPr>
                <w:sz w:val="20"/>
              </w:rPr>
              <w:t>Рождеством</w:t>
            </w:r>
            <w:r>
              <w:rPr>
                <w:spacing w:val="1"/>
                <w:sz w:val="20"/>
              </w:rPr>
              <w:t xml:space="preserve"> </w:t>
            </w:r>
            <w:r>
              <w:rPr>
                <w:sz w:val="20"/>
              </w:rPr>
              <w:t>с</w:t>
            </w:r>
            <w:r>
              <w:rPr>
                <w:spacing w:val="1"/>
                <w:sz w:val="20"/>
              </w:rPr>
              <w:t xml:space="preserve"> </w:t>
            </w:r>
            <w:r>
              <w:rPr>
                <w:sz w:val="20"/>
              </w:rPr>
              <w:t>выражением</w:t>
            </w:r>
            <w:r>
              <w:rPr>
                <w:spacing w:val="1"/>
                <w:sz w:val="20"/>
              </w:rPr>
              <w:t xml:space="preserve"> </w:t>
            </w:r>
            <w:r>
              <w:rPr>
                <w:sz w:val="20"/>
              </w:rPr>
              <w:t>пожеланий;</w:t>
            </w:r>
          </w:p>
        </w:tc>
        <w:tc>
          <w:tcPr>
            <w:tcW w:w="1983" w:type="dxa"/>
          </w:tcPr>
          <w:p w:rsidR="007E6CBC" w:rsidRDefault="001849C0">
            <w:pPr>
              <w:pStyle w:val="TableParagraph"/>
              <w:spacing w:before="50"/>
              <w:ind w:left="107"/>
              <w:rPr>
                <w:sz w:val="20"/>
              </w:rPr>
            </w:pPr>
            <w:r>
              <w:rPr>
                <w:sz w:val="20"/>
              </w:rPr>
              <w:t>конец</w:t>
            </w:r>
            <w:r>
              <w:rPr>
                <w:spacing w:val="-4"/>
                <w:sz w:val="20"/>
              </w:rPr>
              <w:t xml:space="preserve"> </w:t>
            </w:r>
            <w:r>
              <w:rPr>
                <w:sz w:val="20"/>
              </w:rPr>
              <w:t>февраля</w:t>
            </w:r>
          </w:p>
        </w:tc>
        <w:tc>
          <w:tcPr>
            <w:tcW w:w="2048" w:type="dxa"/>
          </w:tcPr>
          <w:p w:rsidR="007E6CBC" w:rsidRDefault="001849C0">
            <w:pPr>
              <w:pStyle w:val="TableParagraph"/>
              <w:spacing w:before="50"/>
              <w:rPr>
                <w:sz w:val="20"/>
              </w:rPr>
            </w:pPr>
            <w:r>
              <w:rPr>
                <w:sz w:val="20"/>
              </w:rPr>
              <w:t>тестовая</w:t>
            </w:r>
            <w:r>
              <w:rPr>
                <w:spacing w:val="-5"/>
                <w:sz w:val="20"/>
              </w:rPr>
              <w:t xml:space="preserve"> </w:t>
            </w:r>
            <w:r>
              <w:rPr>
                <w:sz w:val="20"/>
              </w:rPr>
              <w:t>работа</w:t>
            </w:r>
          </w:p>
        </w:tc>
      </w:tr>
      <w:tr w:rsidR="007E6CBC">
        <w:trPr>
          <w:trHeight w:val="594"/>
        </w:trPr>
        <w:tc>
          <w:tcPr>
            <w:tcW w:w="5377" w:type="dxa"/>
            <w:tcBorders>
              <w:bottom w:val="nil"/>
            </w:tcBorders>
          </w:tcPr>
          <w:p w:rsidR="007E6CBC" w:rsidRDefault="001849C0">
            <w:pPr>
              <w:pStyle w:val="TableParagraph"/>
              <w:tabs>
                <w:tab w:val="left" w:pos="818"/>
              </w:tabs>
              <w:spacing w:before="51" w:line="240" w:lineRule="atLeast"/>
              <w:ind w:right="47"/>
              <w:rPr>
                <w:sz w:val="20"/>
              </w:rPr>
            </w:pPr>
            <w:r>
              <w:rPr>
                <w:sz w:val="24"/>
              </w:rPr>
              <w:t>-</w:t>
            </w:r>
            <w:r>
              <w:rPr>
                <w:sz w:val="24"/>
              </w:rPr>
              <w:tab/>
            </w:r>
            <w:r>
              <w:rPr>
                <w:sz w:val="20"/>
              </w:rPr>
              <w:t>различать</w:t>
            </w:r>
            <w:r>
              <w:rPr>
                <w:spacing w:val="8"/>
                <w:sz w:val="20"/>
              </w:rPr>
              <w:t xml:space="preserve"> </w:t>
            </w:r>
            <w:r>
              <w:rPr>
                <w:sz w:val="20"/>
              </w:rPr>
              <w:t>на</w:t>
            </w:r>
            <w:r>
              <w:rPr>
                <w:spacing w:val="7"/>
                <w:sz w:val="20"/>
              </w:rPr>
              <w:t xml:space="preserve"> </w:t>
            </w:r>
            <w:r>
              <w:rPr>
                <w:sz w:val="20"/>
              </w:rPr>
              <w:t>слух</w:t>
            </w:r>
            <w:r>
              <w:rPr>
                <w:spacing w:val="6"/>
                <w:sz w:val="20"/>
              </w:rPr>
              <w:t xml:space="preserve"> </w:t>
            </w:r>
            <w:r>
              <w:rPr>
                <w:sz w:val="20"/>
              </w:rPr>
              <w:t>и</w:t>
            </w:r>
            <w:r>
              <w:rPr>
                <w:spacing w:val="7"/>
                <w:sz w:val="20"/>
              </w:rPr>
              <w:t xml:space="preserve"> </w:t>
            </w:r>
            <w:r>
              <w:rPr>
                <w:sz w:val="20"/>
              </w:rPr>
              <w:t>правильно</w:t>
            </w:r>
            <w:r>
              <w:rPr>
                <w:spacing w:val="6"/>
                <w:sz w:val="20"/>
              </w:rPr>
              <w:t xml:space="preserve"> </w:t>
            </w:r>
            <w:r>
              <w:rPr>
                <w:sz w:val="20"/>
              </w:rPr>
              <w:t>произносить</w:t>
            </w:r>
            <w:r>
              <w:rPr>
                <w:spacing w:val="7"/>
                <w:sz w:val="20"/>
              </w:rPr>
              <w:t xml:space="preserve"> </w:t>
            </w:r>
            <w:r>
              <w:rPr>
                <w:sz w:val="20"/>
              </w:rPr>
              <w:t>слова</w:t>
            </w:r>
            <w:r>
              <w:rPr>
                <w:spacing w:val="8"/>
                <w:sz w:val="20"/>
              </w:rPr>
              <w:t xml:space="preserve"> </w:t>
            </w:r>
            <w:r>
              <w:rPr>
                <w:sz w:val="20"/>
              </w:rPr>
              <w:t>и</w:t>
            </w:r>
            <w:r>
              <w:rPr>
                <w:spacing w:val="-47"/>
                <w:sz w:val="20"/>
              </w:rPr>
              <w:t xml:space="preserve"> </w:t>
            </w:r>
            <w:r>
              <w:rPr>
                <w:sz w:val="20"/>
              </w:rPr>
              <w:t>фразы/</w:t>
            </w:r>
            <w:r>
              <w:rPr>
                <w:spacing w:val="-1"/>
                <w:sz w:val="20"/>
              </w:rPr>
              <w:t xml:space="preserve"> </w:t>
            </w:r>
            <w:r>
              <w:rPr>
                <w:sz w:val="20"/>
              </w:rPr>
              <w:t>предложения</w:t>
            </w:r>
            <w:r>
              <w:rPr>
                <w:spacing w:val="-1"/>
                <w:sz w:val="20"/>
              </w:rPr>
              <w:t xml:space="preserve"> </w:t>
            </w:r>
            <w:r>
              <w:rPr>
                <w:sz w:val="20"/>
              </w:rPr>
              <w:t>с</w:t>
            </w:r>
          </w:p>
        </w:tc>
        <w:tc>
          <w:tcPr>
            <w:tcW w:w="1983" w:type="dxa"/>
            <w:tcBorders>
              <w:bottom w:val="nil"/>
            </w:tcBorders>
          </w:tcPr>
          <w:p w:rsidR="007E6CBC" w:rsidRDefault="001849C0">
            <w:pPr>
              <w:pStyle w:val="TableParagraph"/>
              <w:spacing w:before="53"/>
              <w:ind w:left="107"/>
              <w:rPr>
                <w:sz w:val="20"/>
              </w:rPr>
            </w:pPr>
            <w:r>
              <w:rPr>
                <w:sz w:val="20"/>
              </w:rPr>
              <w:t>конец</w:t>
            </w:r>
            <w:r>
              <w:rPr>
                <w:spacing w:val="-4"/>
                <w:sz w:val="20"/>
              </w:rPr>
              <w:t xml:space="preserve"> </w:t>
            </w:r>
            <w:r>
              <w:rPr>
                <w:sz w:val="20"/>
              </w:rPr>
              <w:t>апреля</w:t>
            </w:r>
          </w:p>
        </w:tc>
        <w:tc>
          <w:tcPr>
            <w:tcW w:w="2048" w:type="dxa"/>
            <w:tcBorders>
              <w:bottom w:val="nil"/>
            </w:tcBorders>
          </w:tcPr>
          <w:p w:rsidR="007E6CBC" w:rsidRDefault="001849C0">
            <w:pPr>
              <w:pStyle w:val="TableParagraph"/>
              <w:spacing w:before="53"/>
              <w:ind w:right="25"/>
              <w:rPr>
                <w:sz w:val="20"/>
              </w:rPr>
            </w:pPr>
            <w:r>
              <w:rPr>
                <w:w w:val="95"/>
                <w:sz w:val="20"/>
              </w:rPr>
              <w:t>самостоятельная</w:t>
            </w:r>
            <w:r>
              <w:rPr>
                <w:spacing w:val="1"/>
                <w:w w:val="95"/>
                <w:sz w:val="20"/>
              </w:rPr>
              <w:t xml:space="preserve"> </w:t>
            </w:r>
            <w:r>
              <w:rPr>
                <w:sz w:val="20"/>
              </w:rPr>
              <w:t>работа</w:t>
            </w:r>
          </w:p>
        </w:tc>
      </w:tr>
      <w:tr w:rsidR="007E6CBC">
        <w:trPr>
          <w:trHeight w:val="261"/>
        </w:trPr>
        <w:tc>
          <w:tcPr>
            <w:tcW w:w="5377" w:type="dxa"/>
            <w:tcBorders>
              <w:top w:val="nil"/>
              <w:bottom w:val="nil"/>
            </w:tcBorders>
          </w:tcPr>
          <w:p w:rsidR="007E6CBC" w:rsidRDefault="001849C0">
            <w:pPr>
              <w:pStyle w:val="TableParagraph"/>
              <w:spacing w:before="17" w:line="224" w:lineRule="exact"/>
              <w:rPr>
                <w:sz w:val="20"/>
              </w:rPr>
            </w:pPr>
            <w:r>
              <w:rPr>
                <w:sz w:val="20"/>
              </w:rPr>
              <w:t>соблюдением</w:t>
            </w:r>
            <w:r>
              <w:rPr>
                <w:spacing w:val="-4"/>
                <w:sz w:val="20"/>
              </w:rPr>
              <w:t xml:space="preserve"> </w:t>
            </w:r>
            <w:r>
              <w:rPr>
                <w:sz w:val="20"/>
              </w:rPr>
              <w:t>их</w:t>
            </w:r>
            <w:r>
              <w:rPr>
                <w:spacing w:val="-5"/>
                <w:sz w:val="20"/>
              </w:rPr>
              <w:t xml:space="preserve"> </w:t>
            </w:r>
            <w:r>
              <w:rPr>
                <w:sz w:val="20"/>
              </w:rPr>
              <w:t>ритмико-интонационных</w:t>
            </w:r>
            <w:r>
              <w:rPr>
                <w:spacing w:val="-5"/>
                <w:sz w:val="20"/>
              </w:rPr>
              <w:t xml:space="preserve"> </w:t>
            </w:r>
            <w:r>
              <w:rPr>
                <w:sz w:val="20"/>
              </w:rPr>
              <w:t>особенностей</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91"/>
        </w:trPr>
        <w:tc>
          <w:tcPr>
            <w:tcW w:w="5377" w:type="dxa"/>
            <w:tcBorders>
              <w:top w:val="nil"/>
              <w:bottom w:val="nil"/>
            </w:tcBorders>
          </w:tcPr>
          <w:p w:rsidR="007E6CBC" w:rsidRDefault="001849C0">
            <w:pPr>
              <w:pStyle w:val="TableParagraph"/>
              <w:tabs>
                <w:tab w:val="left" w:pos="818"/>
                <w:tab w:val="left" w:pos="1971"/>
                <w:tab w:val="left" w:pos="2907"/>
                <w:tab w:val="left" w:pos="3926"/>
              </w:tabs>
              <w:spacing w:before="4" w:line="267" w:lineRule="exact"/>
              <w:rPr>
                <w:sz w:val="20"/>
              </w:rPr>
            </w:pPr>
            <w:r>
              <w:rPr>
                <w:sz w:val="24"/>
              </w:rPr>
              <w:t>-</w:t>
            </w:r>
            <w:r>
              <w:rPr>
                <w:sz w:val="24"/>
              </w:rPr>
              <w:tab/>
            </w:r>
            <w:r>
              <w:rPr>
                <w:sz w:val="20"/>
              </w:rPr>
              <w:t>создавать</w:t>
            </w:r>
            <w:r>
              <w:rPr>
                <w:sz w:val="20"/>
              </w:rPr>
              <w:tab/>
              <w:t>устные</w:t>
            </w:r>
            <w:r>
              <w:rPr>
                <w:sz w:val="20"/>
              </w:rPr>
              <w:tab/>
              <w:t>связные</w:t>
            </w:r>
            <w:r>
              <w:rPr>
                <w:sz w:val="20"/>
              </w:rPr>
              <w:tab/>
              <w:t>монологические</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48"/>
        </w:trPr>
        <w:tc>
          <w:tcPr>
            <w:tcW w:w="5377" w:type="dxa"/>
            <w:tcBorders>
              <w:top w:val="nil"/>
              <w:bottom w:val="nil"/>
            </w:tcBorders>
          </w:tcPr>
          <w:p w:rsidR="007E6CBC" w:rsidRDefault="001849C0">
            <w:pPr>
              <w:pStyle w:val="TableParagraph"/>
              <w:tabs>
                <w:tab w:val="left" w:pos="2285"/>
                <w:tab w:val="left" w:pos="4166"/>
              </w:tabs>
              <w:spacing w:before="2" w:line="227" w:lineRule="exact"/>
              <w:rPr>
                <w:sz w:val="20"/>
              </w:rPr>
            </w:pPr>
            <w:r>
              <w:rPr>
                <w:sz w:val="20"/>
              </w:rPr>
              <w:t>высказывания</w:t>
            </w:r>
            <w:r>
              <w:rPr>
                <w:sz w:val="20"/>
              </w:rPr>
              <w:tab/>
              <w:t>(описание,</w:t>
            </w:r>
            <w:r>
              <w:rPr>
                <w:sz w:val="20"/>
              </w:rPr>
              <w:tab/>
              <w:t>рассуждение;</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54"/>
        </w:trPr>
        <w:tc>
          <w:tcPr>
            <w:tcW w:w="5377" w:type="dxa"/>
            <w:tcBorders>
              <w:top w:val="nil"/>
              <w:bottom w:val="nil"/>
            </w:tcBorders>
          </w:tcPr>
          <w:p w:rsidR="007E6CBC" w:rsidRDefault="001849C0">
            <w:pPr>
              <w:pStyle w:val="TableParagraph"/>
              <w:tabs>
                <w:tab w:val="left" w:pos="2815"/>
                <w:tab w:val="left" w:pos="3304"/>
                <w:tab w:val="left" w:pos="4845"/>
              </w:tabs>
              <w:spacing w:before="7" w:line="227" w:lineRule="exact"/>
              <w:rPr>
                <w:sz w:val="20"/>
              </w:rPr>
            </w:pPr>
            <w:r>
              <w:rPr>
                <w:sz w:val="20"/>
              </w:rPr>
              <w:t>повествование/сообщение)</w:t>
            </w:r>
            <w:r>
              <w:rPr>
                <w:sz w:val="20"/>
              </w:rPr>
              <w:tab/>
              <w:t>с</w:t>
            </w:r>
            <w:r>
              <w:rPr>
                <w:sz w:val="20"/>
              </w:rPr>
              <w:tab/>
              <w:t>вербальными</w:t>
            </w:r>
            <w:r>
              <w:rPr>
                <w:sz w:val="20"/>
              </w:rPr>
              <w:tab/>
              <w:t>и/или</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54"/>
        </w:trPr>
        <w:tc>
          <w:tcPr>
            <w:tcW w:w="5377" w:type="dxa"/>
            <w:tcBorders>
              <w:top w:val="nil"/>
              <w:bottom w:val="nil"/>
            </w:tcBorders>
          </w:tcPr>
          <w:p w:rsidR="007E6CBC" w:rsidRDefault="001849C0">
            <w:pPr>
              <w:pStyle w:val="TableParagraph"/>
              <w:spacing w:before="7" w:line="227" w:lineRule="exact"/>
              <w:rPr>
                <w:sz w:val="20"/>
              </w:rPr>
            </w:pPr>
            <w:r>
              <w:rPr>
                <w:sz w:val="20"/>
              </w:rPr>
              <w:t>зрительными</w:t>
            </w:r>
            <w:r>
              <w:rPr>
                <w:spacing w:val="26"/>
                <w:sz w:val="20"/>
              </w:rPr>
              <w:t xml:space="preserve"> </w:t>
            </w:r>
            <w:r>
              <w:rPr>
                <w:sz w:val="20"/>
              </w:rPr>
              <w:t>опорами</w:t>
            </w:r>
            <w:r>
              <w:rPr>
                <w:spacing w:val="27"/>
                <w:sz w:val="20"/>
              </w:rPr>
              <w:t xml:space="preserve"> </w:t>
            </w:r>
            <w:r>
              <w:rPr>
                <w:sz w:val="20"/>
              </w:rPr>
              <w:t>в</w:t>
            </w:r>
            <w:r>
              <w:rPr>
                <w:spacing w:val="28"/>
                <w:sz w:val="20"/>
              </w:rPr>
              <w:t xml:space="preserve"> </w:t>
            </w:r>
            <w:r>
              <w:rPr>
                <w:sz w:val="20"/>
              </w:rPr>
              <w:t>рамках</w:t>
            </w:r>
            <w:r>
              <w:rPr>
                <w:spacing w:val="26"/>
                <w:sz w:val="20"/>
              </w:rPr>
              <w:t xml:space="preserve"> </w:t>
            </w:r>
            <w:r>
              <w:rPr>
                <w:sz w:val="20"/>
              </w:rPr>
              <w:t>тематического</w:t>
            </w:r>
            <w:r>
              <w:rPr>
                <w:spacing w:val="29"/>
                <w:sz w:val="20"/>
              </w:rPr>
              <w:t xml:space="preserve"> </w:t>
            </w:r>
            <w:r>
              <w:rPr>
                <w:sz w:val="20"/>
              </w:rPr>
              <w:t>содержания</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54"/>
        </w:trPr>
        <w:tc>
          <w:tcPr>
            <w:tcW w:w="5377" w:type="dxa"/>
            <w:tcBorders>
              <w:top w:val="nil"/>
              <w:bottom w:val="nil"/>
            </w:tcBorders>
          </w:tcPr>
          <w:p w:rsidR="007E6CBC" w:rsidRDefault="001849C0">
            <w:pPr>
              <w:pStyle w:val="TableParagraph"/>
              <w:spacing w:before="7" w:line="227" w:lineRule="exact"/>
              <w:rPr>
                <w:sz w:val="20"/>
              </w:rPr>
            </w:pPr>
            <w:r>
              <w:rPr>
                <w:spacing w:val="-1"/>
                <w:sz w:val="20"/>
              </w:rPr>
              <w:t>речи</w:t>
            </w:r>
            <w:r>
              <w:rPr>
                <w:spacing w:val="-12"/>
                <w:sz w:val="20"/>
              </w:rPr>
              <w:t xml:space="preserve"> </w:t>
            </w:r>
            <w:r>
              <w:rPr>
                <w:sz w:val="20"/>
              </w:rPr>
              <w:t>для</w:t>
            </w:r>
            <w:r>
              <w:rPr>
                <w:spacing w:val="-11"/>
                <w:sz w:val="20"/>
              </w:rPr>
              <w:t xml:space="preserve"> </w:t>
            </w:r>
            <w:r>
              <w:rPr>
                <w:sz w:val="20"/>
              </w:rPr>
              <w:t>4</w:t>
            </w:r>
            <w:r>
              <w:rPr>
                <w:spacing w:val="-9"/>
                <w:sz w:val="20"/>
              </w:rPr>
              <w:t xml:space="preserve"> </w:t>
            </w:r>
            <w:r>
              <w:rPr>
                <w:sz w:val="20"/>
              </w:rPr>
              <w:t>класса</w:t>
            </w:r>
            <w:r>
              <w:rPr>
                <w:spacing w:val="-11"/>
                <w:sz w:val="20"/>
              </w:rPr>
              <w:t xml:space="preserve"> </w:t>
            </w:r>
            <w:r>
              <w:rPr>
                <w:sz w:val="20"/>
              </w:rPr>
              <w:t>(объём</w:t>
            </w:r>
            <w:r>
              <w:rPr>
                <w:spacing w:val="-9"/>
                <w:sz w:val="20"/>
              </w:rPr>
              <w:t xml:space="preserve"> </w:t>
            </w:r>
            <w:r>
              <w:rPr>
                <w:sz w:val="20"/>
              </w:rPr>
              <w:t>монологического</w:t>
            </w:r>
            <w:r>
              <w:rPr>
                <w:spacing w:val="-9"/>
                <w:sz w:val="20"/>
              </w:rPr>
              <w:t xml:space="preserve"> </w:t>
            </w:r>
            <w:r>
              <w:rPr>
                <w:sz w:val="20"/>
              </w:rPr>
              <w:t>высказывания</w:t>
            </w:r>
            <w:r>
              <w:rPr>
                <w:spacing w:val="-8"/>
                <w:sz w:val="20"/>
              </w:rPr>
              <w:t xml:space="preserve"> </w:t>
            </w:r>
            <w:r>
              <w:rPr>
                <w:sz w:val="20"/>
              </w:rPr>
              <w:t>-</w:t>
            </w:r>
            <w:r>
              <w:rPr>
                <w:spacing w:val="-12"/>
                <w:sz w:val="20"/>
              </w:rPr>
              <w:t xml:space="preserve"> </w:t>
            </w:r>
            <w:r>
              <w:rPr>
                <w:sz w:val="20"/>
              </w:rPr>
              <w:t>не</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61"/>
        </w:trPr>
        <w:tc>
          <w:tcPr>
            <w:tcW w:w="5377" w:type="dxa"/>
            <w:tcBorders>
              <w:top w:val="nil"/>
              <w:bottom w:val="nil"/>
            </w:tcBorders>
          </w:tcPr>
          <w:p w:rsidR="007E6CBC" w:rsidRDefault="001849C0">
            <w:pPr>
              <w:pStyle w:val="TableParagraph"/>
              <w:spacing w:before="8"/>
              <w:rPr>
                <w:sz w:val="20"/>
              </w:rPr>
            </w:pPr>
            <w:r>
              <w:rPr>
                <w:sz w:val="20"/>
              </w:rPr>
              <w:t>менее</w:t>
            </w:r>
            <w:r>
              <w:rPr>
                <w:spacing w:val="-2"/>
                <w:sz w:val="20"/>
              </w:rPr>
              <w:t xml:space="preserve"> </w:t>
            </w:r>
            <w:r>
              <w:rPr>
                <w:sz w:val="20"/>
              </w:rPr>
              <w:t>4-5</w:t>
            </w:r>
            <w:r>
              <w:rPr>
                <w:spacing w:val="-1"/>
                <w:sz w:val="20"/>
              </w:rPr>
              <w:t xml:space="preserve"> </w:t>
            </w:r>
            <w:r>
              <w:rPr>
                <w:sz w:val="20"/>
              </w:rPr>
              <w:t>фраз);</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309"/>
        </w:trPr>
        <w:tc>
          <w:tcPr>
            <w:tcW w:w="5377" w:type="dxa"/>
            <w:tcBorders>
              <w:top w:val="nil"/>
              <w:bottom w:val="nil"/>
            </w:tcBorders>
          </w:tcPr>
          <w:p w:rsidR="007E6CBC" w:rsidRDefault="001849C0">
            <w:pPr>
              <w:pStyle w:val="TableParagraph"/>
              <w:tabs>
                <w:tab w:val="left" w:pos="818"/>
              </w:tabs>
              <w:spacing w:before="13" w:line="276" w:lineRule="exact"/>
              <w:rPr>
                <w:sz w:val="20"/>
              </w:rPr>
            </w:pPr>
            <w:r>
              <w:rPr>
                <w:sz w:val="24"/>
              </w:rPr>
              <w:t>-</w:t>
            </w:r>
            <w:r>
              <w:rPr>
                <w:sz w:val="24"/>
              </w:rPr>
              <w:tab/>
            </w:r>
            <w:r>
              <w:rPr>
                <w:sz w:val="20"/>
              </w:rPr>
              <w:t>передавать</w:t>
            </w:r>
            <w:r>
              <w:rPr>
                <w:spacing w:val="91"/>
                <w:sz w:val="20"/>
              </w:rPr>
              <w:t xml:space="preserve"> </w:t>
            </w:r>
            <w:r>
              <w:rPr>
                <w:sz w:val="20"/>
              </w:rPr>
              <w:t xml:space="preserve">основное  </w:t>
            </w:r>
            <w:r>
              <w:rPr>
                <w:spacing w:val="38"/>
                <w:sz w:val="20"/>
              </w:rPr>
              <w:t xml:space="preserve"> </w:t>
            </w:r>
            <w:r>
              <w:rPr>
                <w:sz w:val="20"/>
              </w:rPr>
              <w:t xml:space="preserve">содержание  </w:t>
            </w:r>
            <w:r>
              <w:rPr>
                <w:spacing w:val="40"/>
                <w:sz w:val="20"/>
              </w:rPr>
              <w:t xml:space="preserve"> </w:t>
            </w:r>
            <w:r>
              <w:rPr>
                <w:sz w:val="20"/>
              </w:rPr>
              <w:t>прочитанного</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64"/>
        </w:trPr>
        <w:tc>
          <w:tcPr>
            <w:tcW w:w="5377" w:type="dxa"/>
            <w:tcBorders>
              <w:top w:val="nil"/>
              <w:bottom w:val="nil"/>
            </w:tcBorders>
          </w:tcPr>
          <w:p w:rsidR="007E6CBC" w:rsidRDefault="001849C0">
            <w:pPr>
              <w:pStyle w:val="TableParagraph"/>
              <w:spacing w:before="10"/>
              <w:rPr>
                <w:sz w:val="20"/>
              </w:rPr>
            </w:pPr>
            <w:r>
              <w:rPr>
                <w:sz w:val="20"/>
              </w:rPr>
              <w:t>текста</w:t>
            </w:r>
            <w:r>
              <w:rPr>
                <w:spacing w:val="6"/>
                <w:sz w:val="20"/>
              </w:rPr>
              <w:t xml:space="preserve"> </w:t>
            </w:r>
            <w:r>
              <w:rPr>
                <w:sz w:val="20"/>
              </w:rPr>
              <w:t>с</w:t>
            </w:r>
            <w:r>
              <w:rPr>
                <w:spacing w:val="5"/>
                <w:sz w:val="20"/>
              </w:rPr>
              <w:t xml:space="preserve"> </w:t>
            </w:r>
            <w:r>
              <w:rPr>
                <w:sz w:val="20"/>
              </w:rPr>
              <w:t>вербальными</w:t>
            </w:r>
            <w:r>
              <w:rPr>
                <w:spacing w:val="6"/>
                <w:sz w:val="20"/>
              </w:rPr>
              <w:t xml:space="preserve"> </w:t>
            </w:r>
            <w:r>
              <w:rPr>
                <w:sz w:val="20"/>
              </w:rPr>
              <w:t>и/или</w:t>
            </w:r>
            <w:r>
              <w:rPr>
                <w:spacing w:val="5"/>
                <w:sz w:val="20"/>
              </w:rPr>
              <w:t xml:space="preserve"> </w:t>
            </w:r>
            <w:r>
              <w:rPr>
                <w:sz w:val="20"/>
              </w:rPr>
              <w:t>зрительными</w:t>
            </w:r>
            <w:r>
              <w:rPr>
                <w:spacing w:val="6"/>
                <w:sz w:val="20"/>
              </w:rPr>
              <w:t xml:space="preserve"> </w:t>
            </w:r>
            <w:r>
              <w:rPr>
                <w:sz w:val="20"/>
              </w:rPr>
              <w:t>опорами</w:t>
            </w:r>
            <w:r>
              <w:rPr>
                <w:spacing w:val="4"/>
                <w:sz w:val="20"/>
              </w:rPr>
              <w:t xml:space="preserve"> </w:t>
            </w:r>
            <w:r>
              <w:rPr>
                <w:sz w:val="20"/>
              </w:rPr>
              <w:t>в</w:t>
            </w:r>
            <w:r>
              <w:rPr>
                <w:spacing w:val="4"/>
                <w:sz w:val="20"/>
              </w:rPr>
              <w:t xml:space="preserve"> </w:t>
            </w:r>
            <w:r>
              <w:rPr>
                <w:sz w:val="20"/>
              </w:rPr>
              <w:t>объёме</w:t>
            </w:r>
          </w:p>
        </w:tc>
        <w:tc>
          <w:tcPr>
            <w:tcW w:w="1983" w:type="dxa"/>
            <w:tcBorders>
              <w:top w:val="nil"/>
              <w:bottom w:val="nil"/>
            </w:tcBorders>
          </w:tcPr>
          <w:p w:rsidR="007E6CBC" w:rsidRDefault="007E6CBC">
            <w:pPr>
              <w:pStyle w:val="TableParagraph"/>
              <w:ind w:left="0"/>
              <w:rPr>
                <w:sz w:val="18"/>
              </w:rPr>
            </w:pPr>
          </w:p>
        </w:tc>
        <w:tc>
          <w:tcPr>
            <w:tcW w:w="2048" w:type="dxa"/>
            <w:tcBorders>
              <w:top w:val="nil"/>
              <w:bottom w:val="nil"/>
            </w:tcBorders>
          </w:tcPr>
          <w:p w:rsidR="007E6CBC" w:rsidRDefault="007E6CBC">
            <w:pPr>
              <w:pStyle w:val="TableParagraph"/>
              <w:ind w:left="0"/>
              <w:rPr>
                <w:sz w:val="18"/>
              </w:rPr>
            </w:pPr>
          </w:p>
        </w:tc>
      </w:tr>
      <w:tr w:rsidR="007E6CBC">
        <w:trPr>
          <w:trHeight w:val="290"/>
        </w:trPr>
        <w:tc>
          <w:tcPr>
            <w:tcW w:w="5377" w:type="dxa"/>
            <w:tcBorders>
              <w:top w:val="nil"/>
            </w:tcBorders>
          </w:tcPr>
          <w:p w:rsidR="007E6CBC" w:rsidRDefault="001849C0">
            <w:pPr>
              <w:pStyle w:val="TableParagraph"/>
              <w:spacing w:before="15"/>
              <w:rPr>
                <w:sz w:val="20"/>
              </w:rPr>
            </w:pPr>
            <w:r>
              <w:rPr>
                <w:sz w:val="20"/>
              </w:rPr>
              <w:t>не</w:t>
            </w:r>
            <w:r>
              <w:rPr>
                <w:spacing w:val="-2"/>
                <w:sz w:val="20"/>
              </w:rPr>
              <w:t xml:space="preserve"> </w:t>
            </w:r>
            <w:r>
              <w:rPr>
                <w:sz w:val="20"/>
              </w:rPr>
              <w:t>менее</w:t>
            </w:r>
            <w:r>
              <w:rPr>
                <w:spacing w:val="-2"/>
                <w:sz w:val="20"/>
              </w:rPr>
              <w:t xml:space="preserve"> </w:t>
            </w:r>
            <w:r>
              <w:rPr>
                <w:sz w:val="20"/>
              </w:rPr>
              <w:t>4-5</w:t>
            </w:r>
            <w:r>
              <w:rPr>
                <w:spacing w:val="-1"/>
                <w:sz w:val="20"/>
              </w:rPr>
              <w:t xml:space="preserve"> </w:t>
            </w:r>
            <w:r>
              <w:rPr>
                <w:sz w:val="20"/>
              </w:rPr>
              <w:t>фраз.</w:t>
            </w:r>
          </w:p>
        </w:tc>
        <w:tc>
          <w:tcPr>
            <w:tcW w:w="1983" w:type="dxa"/>
            <w:tcBorders>
              <w:top w:val="nil"/>
            </w:tcBorders>
          </w:tcPr>
          <w:p w:rsidR="007E6CBC" w:rsidRDefault="007E6CBC">
            <w:pPr>
              <w:pStyle w:val="TableParagraph"/>
              <w:ind w:left="0"/>
              <w:rPr>
                <w:sz w:val="18"/>
              </w:rPr>
            </w:pPr>
          </w:p>
        </w:tc>
        <w:tc>
          <w:tcPr>
            <w:tcW w:w="2048" w:type="dxa"/>
            <w:tcBorders>
              <w:top w:val="nil"/>
            </w:tcBorders>
          </w:tcPr>
          <w:p w:rsidR="007E6CBC" w:rsidRDefault="007E6CBC">
            <w:pPr>
              <w:pStyle w:val="TableParagraph"/>
              <w:ind w:left="0"/>
              <w:rPr>
                <w:sz w:val="18"/>
              </w:rPr>
            </w:pPr>
          </w:p>
        </w:tc>
      </w:tr>
    </w:tbl>
    <w:p w:rsidR="007E6CBC" w:rsidRDefault="007E6CBC">
      <w:pPr>
        <w:rPr>
          <w:sz w:val="18"/>
        </w:rPr>
        <w:sectPr w:rsidR="007E6CBC">
          <w:pgSz w:w="11910" w:h="16840"/>
          <w:pgMar w:top="1040" w:right="0" w:bottom="112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2048"/>
      </w:tblGrid>
      <w:tr w:rsidR="007E6CBC">
        <w:trPr>
          <w:trHeight w:val="842"/>
        </w:trPr>
        <w:tc>
          <w:tcPr>
            <w:tcW w:w="5377" w:type="dxa"/>
          </w:tcPr>
          <w:p w:rsidR="007E6CBC" w:rsidRDefault="001849C0">
            <w:pPr>
              <w:pStyle w:val="TableParagraph"/>
              <w:tabs>
                <w:tab w:val="left" w:pos="818"/>
              </w:tabs>
              <w:spacing w:before="46"/>
              <w:rPr>
                <w:sz w:val="20"/>
              </w:rPr>
            </w:pPr>
            <w:r>
              <w:rPr>
                <w:sz w:val="24"/>
              </w:rPr>
              <w:lastRenderedPageBreak/>
              <w:t>-</w:t>
            </w:r>
            <w:r>
              <w:rPr>
                <w:sz w:val="24"/>
              </w:rPr>
              <w:tab/>
            </w:r>
            <w:r>
              <w:rPr>
                <w:sz w:val="20"/>
              </w:rPr>
              <w:t>распознавать</w:t>
            </w:r>
            <w:r>
              <w:rPr>
                <w:spacing w:val="39"/>
                <w:sz w:val="20"/>
              </w:rPr>
              <w:t xml:space="preserve"> </w:t>
            </w:r>
            <w:r>
              <w:rPr>
                <w:sz w:val="20"/>
              </w:rPr>
              <w:t>и</w:t>
            </w:r>
            <w:r>
              <w:rPr>
                <w:spacing w:val="37"/>
                <w:sz w:val="20"/>
              </w:rPr>
              <w:t xml:space="preserve"> </w:t>
            </w:r>
            <w:r>
              <w:rPr>
                <w:sz w:val="20"/>
              </w:rPr>
              <w:t>образовывать</w:t>
            </w:r>
            <w:r>
              <w:rPr>
                <w:spacing w:val="38"/>
                <w:sz w:val="20"/>
              </w:rPr>
              <w:t xml:space="preserve"> </w:t>
            </w:r>
            <w:r>
              <w:rPr>
                <w:sz w:val="20"/>
              </w:rPr>
              <w:t>родственные</w:t>
            </w:r>
            <w:r>
              <w:rPr>
                <w:spacing w:val="38"/>
                <w:sz w:val="20"/>
              </w:rPr>
              <w:t xml:space="preserve"> </w:t>
            </w:r>
            <w:r>
              <w:rPr>
                <w:sz w:val="20"/>
              </w:rPr>
              <w:t>слова</w:t>
            </w:r>
            <w:r>
              <w:rPr>
                <w:spacing w:val="37"/>
                <w:sz w:val="20"/>
              </w:rPr>
              <w:t xml:space="preserve"> </w:t>
            </w:r>
            <w:r>
              <w:rPr>
                <w:sz w:val="20"/>
              </w:rPr>
              <w:t>с</w:t>
            </w:r>
          </w:p>
          <w:p w:rsidR="007E6CBC" w:rsidRDefault="001849C0">
            <w:pPr>
              <w:pStyle w:val="TableParagraph"/>
              <w:tabs>
                <w:tab w:val="left" w:pos="1699"/>
                <w:tab w:val="left" w:pos="2737"/>
                <w:tab w:val="left" w:pos="3723"/>
              </w:tabs>
              <w:spacing w:line="248" w:lineRule="exact"/>
              <w:ind w:right="45"/>
              <w:rPr>
                <w:sz w:val="20"/>
              </w:rPr>
            </w:pPr>
            <w:r>
              <w:rPr>
                <w:sz w:val="20"/>
              </w:rPr>
              <w:t>использованием</w:t>
            </w:r>
            <w:r>
              <w:rPr>
                <w:sz w:val="20"/>
              </w:rPr>
              <w:tab/>
              <w:t>основных</w:t>
            </w:r>
            <w:r>
              <w:rPr>
                <w:sz w:val="20"/>
              </w:rPr>
              <w:tab/>
              <w:t>способов</w:t>
            </w:r>
            <w:r>
              <w:rPr>
                <w:sz w:val="20"/>
              </w:rPr>
              <w:tab/>
            </w:r>
            <w:r>
              <w:rPr>
                <w:spacing w:val="-1"/>
                <w:sz w:val="20"/>
              </w:rPr>
              <w:t>словообразования:</w:t>
            </w:r>
            <w:r>
              <w:rPr>
                <w:spacing w:val="-47"/>
                <w:sz w:val="20"/>
              </w:rPr>
              <w:t xml:space="preserve"> </w:t>
            </w:r>
            <w:r>
              <w:rPr>
                <w:sz w:val="20"/>
              </w:rPr>
              <w:t>аффиксации</w:t>
            </w:r>
          </w:p>
        </w:tc>
        <w:tc>
          <w:tcPr>
            <w:tcW w:w="1983" w:type="dxa"/>
          </w:tcPr>
          <w:p w:rsidR="007E6CBC" w:rsidRDefault="007E6CBC">
            <w:pPr>
              <w:pStyle w:val="TableParagraph"/>
              <w:ind w:left="0"/>
              <w:rPr>
                <w:sz w:val="18"/>
              </w:rPr>
            </w:pPr>
          </w:p>
        </w:tc>
        <w:tc>
          <w:tcPr>
            <w:tcW w:w="2048" w:type="dxa"/>
          </w:tcPr>
          <w:p w:rsidR="007E6CBC" w:rsidRDefault="007E6CBC">
            <w:pPr>
              <w:pStyle w:val="TableParagraph"/>
              <w:ind w:left="0"/>
              <w:rPr>
                <w:sz w:val="18"/>
              </w:rPr>
            </w:pPr>
          </w:p>
        </w:tc>
      </w:tr>
      <w:tr w:rsidR="007E6CBC">
        <w:trPr>
          <w:trHeight w:val="2387"/>
        </w:trPr>
        <w:tc>
          <w:tcPr>
            <w:tcW w:w="5377" w:type="dxa"/>
          </w:tcPr>
          <w:p w:rsidR="007E6CBC" w:rsidRDefault="001849C0" w:rsidP="00C9437F">
            <w:pPr>
              <w:pStyle w:val="TableParagraph"/>
              <w:numPr>
                <w:ilvl w:val="0"/>
                <w:numId w:val="93"/>
              </w:numPr>
              <w:tabs>
                <w:tab w:val="left" w:pos="819"/>
              </w:tabs>
              <w:spacing w:before="46" w:line="254" w:lineRule="auto"/>
              <w:ind w:right="408" w:firstLine="0"/>
              <w:jc w:val="both"/>
              <w:rPr>
                <w:sz w:val="20"/>
              </w:rPr>
            </w:pPr>
            <w:r>
              <w:rPr>
                <w:sz w:val="20"/>
              </w:rPr>
              <w:t>заполнять</w:t>
            </w:r>
            <w:r>
              <w:rPr>
                <w:spacing w:val="1"/>
                <w:sz w:val="20"/>
              </w:rPr>
              <w:t xml:space="preserve"> </w:t>
            </w:r>
            <w:r>
              <w:rPr>
                <w:sz w:val="20"/>
              </w:rPr>
              <w:t>анкеты</w:t>
            </w:r>
            <w:r>
              <w:rPr>
                <w:spacing w:val="1"/>
                <w:sz w:val="20"/>
              </w:rPr>
              <w:t xml:space="preserve"> </w:t>
            </w:r>
            <w:r>
              <w:rPr>
                <w:sz w:val="20"/>
              </w:rPr>
              <w:t>и</w:t>
            </w:r>
            <w:r>
              <w:rPr>
                <w:spacing w:val="1"/>
                <w:sz w:val="20"/>
              </w:rPr>
              <w:t xml:space="preserve"> </w:t>
            </w:r>
            <w:r>
              <w:rPr>
                <w:sz w:val="20"/>
              </w:rPr>
              <w:t>формуляры</w:t>
            </w:r>
            <w:r>
              <w:rPr>
                <w:spacing w:val="1"/>
                <w:sz w:val="20"/>
              </w:rPr>
              <w:t xml:space="preserve"> </w:t>
            </w:r>
            <w:r>
              <w:rPr>
                <w:sz w:val="20"/>
              </w:rPr>
              <w:t>с</w:t>
            </w:r>
            <w:r>
              <w:rPr>
                <w:spacing w:val="1"/>
                <w:sz w:val="20"/>
              </w:rPr>
              <w:t xml:space="preserve"> </w:t>
            </w:r>
            <w:r>
              <w:rPr>
                <w:sz w:val="20"/>
              </w:rPr>
              <w:t>указанием</w:t>
            </w:r>
            <w:r>
              <w:rPr>
                <w:spacing w:val="1"/>
                <w:sz w:val="20"/>
              </w:rPr>
              <w:t xml:space="preserve"> </w:t>
            </w:r>
            <w:r>
              <w:rPr>
                <w:sz w:val="20"/>
              </w:rPr>
              <w:t>личной</w:t>
            </w:r>
            <w:r>
              <w:rPr>
                <w:spacing w:val="1"/>
                <w:sz w:val="20"/>
              </w:rPr>
              <w:t xml:space="preserve"> </w:t>
            </w:r>
            <w:r>
              <w:rPr>
                <w:sz w:val="20"/>
              </w:rPr>
              <w:t>информации:</w:t>
            </w:r>
            <w:r>
              <w:rPr>
                <w:spacing w:val="1"/>
                <w:sz w:val="20"/>
              </w:rPr>
              <w:t xml:space="preserve"> </w:t>
            </w:r>
            <w:r>
              <w:rPr>
                <w:sz w:val="20"/>
              </w:rPr>
              <w:t>имя,</w:t>
            </w:r>
            <w:r>
              <w:rPr>
                <w:spacing w:val="1"/>
                <w:sz w:val="20"/>
              </w:rPr>
              <w:t xml:space="preserve"> </w:t>
            </w:r>
            <w:r>
              <w:rPr>
                <w:sz w:val="20"/>
              </w:rPr>
              <w:t>фамилия,</w:t>
            </w:r>
            <w:r>
              <w:rPr>
                <w:spacing w:val="1"/>
                <w:sz w:val="20"/>
              </w:rPr>
              <w:t xml:space="preserve"> </w:t>
            </w:r>
            <w:r>
              <w:rPr>
                <w:sz w:val="20"/>
              </w:rPr>
              <w:t>возраст,</w:t>
            </w:r>
            <w:r>
              <w:rPr>
                <w:spacing w:val="1"/>
                <w:sz w:val="20"/>
              </w:rPr>
              <w:t xml:space="preserve"> </w:t>
            </w:r>
            <w:r>
              <w:rPr>
                <w:sz w:val="20"/>
              </w:rPr>
              <w:t>место</w:t>
            </w:r>
            <w:r>
              <w:rPr>
                <w:spacing w:val="1"/>
                <w:sz w:val="20"/>
              </w:rPr>
              <w:t xml:space="preserve"> </w:t>
            </w:r>
            <w:r>
              <w:rPr>
                <w:sz w:val="20"/>
              </w:rPr>
              <w:t>жительства</w:t>
            </w:r>
            <w:r>
              <w:rPr>
                <w:spacing w:val="1"/>
                <w:sz w:val="20"/>
              </w:rPr>
              <w:t xml:space="preserve"> </w:t>
            </w:r>
            <w:r>
              <w:rPr>
                <w:sz w:val="20"/>
              </w:rPr>
              <w:t>(страна</w:t>
            </w:r>
            <w:r>
              <w:rPr>
                <w:spacing w:val="1"/>
                <w:sz w:val="20"/>
              </w:rPr>
              <w:t xml:space="preserve"> </w:t>
            </w:r>
            <w:r>
              <w:rPr>
                <w:sz w:val="20"/>
              </w:rPr>
              <w:t>проживания,</w:t>
            </w:r>
            <w:r>
              <w:rPr>
                <w:spacing w:val="1"/>
                <w:sz w:val="20"/>
              </w:rPr>
              <w:t xml:space="preserve"> </w:t>
            </w:r>
            <w:r>
              <w:rPr>
                <w:sz w:val="20"/>
              </w:rPr>
              <w:t>город),</w:t>
            </w:r>
            <w:r>
              <w:rPr>
                <w:spacing w:val="1"/>
                <w:sz w:val="20"/>
              </w:rPr>
              <w:t xml:space="preserve"> </w:t>
            </w:r>
            <w:r>
              <w:rPr>
                <w:sz w:val="20"/>
              </w:rPr>
              <w:t>любимые</w:t>
            </w:r>
            <w:r>
              <w:rPr>
                <w:spacing w:val="1"/>
                <w:sz w:val="20"/>
              </w:rPr>
              <w:t xml:space="preserve"> </w:t>
            </w:r>
            <w:r>
              <w:rPr>
                <w:sz w:val="20"/>
              </w:rPr>
              <w:t>занятия</w:t>
            </w:r>
            <w:r>
              <w:rPr>
                <w:spacing w:val="1"/>
                <w:sz w:val="20"/>
              </w:rPr>
              <w:t xml:space="preserve"> </w:t>
            </w:r>
            <w:r>
              <w:rPr>
                <w:sz w:val="20"/>
              </w:rPr>
              <w:t>и</w:t>
            </w:r>
            <w:r>
              <w:rPr>
                <w:spacing w:val="-1"/>
                <w:sz w:val="20"/>
              </w:rPr>
              <w:t xml:space="preserve"> </w:t>
            </w:r>
            <w:r>
              <w:rPr>
                <w:sz w:val="20"/>
              </w:rPr>
              <w:t>т. д.;</w:t>
            </w:r>
          </w:p>
          <w:p w:rsidR="007E6CBC" w:rsidRDefault="001849C0" w:rsidP="00C9437F">
            <w:pPr>
              <w:pStyle w:val="TableParagraph"/>
              <w:numPr>
                <w:ilvl w:val="0"/>
                <w:numId w:val="93"/>
              </w:numPr>
              <w:tabs>
                <w:tab w:val="left" w:pos="819"/>
              </w:tabs>
              <w:spacing w:before="25" w:line="256" w:lineRule="auto"/>
              <w:ind w:right="40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500</w:t>
            </w:r>
            <w:r>
              <w:rPr>
                <w:spacing w:val="1"/>
                <w:sz w:val="20"/>
              </w:rPr>
              <w:t xml:space="preserve"> </w:t>
            </w:r>
            <w:r>
              <w:rPr>
                <w:sz w:val="20"/>
              </w:rPr>
              <w:t>лексических</w:t>
            </w:r>
            <w:r>
              <w:rPr>
                <w:spacing w:val="1"/>
                <w:sz w:val="20"/>
              </w:rPr>
              <w:t xml:space="preserve"> </w:t>
            </w:r>
            <w:r>
              <w:rPr>
                <w:sz w:val="20"/>
              </w:rPr>
              <w:t>единиц</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речевых</w:t>
            </w:r>
            <w:r>
              <w:rPr>
                <w:spacing w:val="1"/>
                <w:sz w:val="20"/>
              </w:rPr>
              <w:t xml:space="preserve"> </w:t>
            </w:r>
            <w:r>
              <w:rPr>
                <w:sz w:val="20"/>
              </w:rPr>
              <w:t>клише),</w:t>
            </w:r>
            <w:r>
              <w:rPr>
                <w:spacing w:val="1"/>
                <w:sz w:val="20"/>
              </w:rPr>
              <w:t xml:space="preserve"> </w:t>
            </w:r>
            <w:r>
              <w:rPr>
                <w:sz w:val="20"/>
              </w:rPr>
              <w:t>включая</w:t>
            </w:r>
            <w:r>
              <w:rPr>
                <w:spacing w:val="1"/>
                <w:sz w:val="20"/>
              </w:rPr>
              <w:t xml:space="preserve"> </w:t>
            </w:r>
            <w:r>
              <w:rPr>
                <w:sz w:val="20"/>
              </w:rPr>
              <w:t>350</w:t>
            </w:r>
            <w:r>
              <w:rPr>
                <w:spacing w:val="1"/>
                <w:sz w:val="20"/>
              </w:rPr>
              <w:t xml:space="preserve"> </w:t>
            </w:r>
            <w:r>
              <w:rPr>
                <w:sz w:val="20"/>
              </w:rPr>
              <w:t>лексических</w:t>
            </w:r>
            <w:r>
              <w:rPr>
                <w:spacing w:val="43"/>
                <w:sz w:val="20"/>
              </w:rPr>
              <w:t xml:space="preserve"> </w:t>
            </w:r>
            <w:r>
              <w:rPr>
                <w:sz w:val="20"/>
              </w:rPr>
              <w:t>единиц,</w:t>
            </w:r>
            <w:r>
              <w:rPr>
                <w:spacing w:val="45"/>
                <w:sz w:val="20"/>
              </w:rPr>
              <w:t xml:space="preserve"> </w:t>
            </w:r>
            <w:r>
              <w:rPr>
                <w:sz w:val="20"/>
              </w:rPr>
              <w:t>освоенных</w:t>
            </w:r>
            <w:r>
              <w:rPr>
                <w:spacing w:val="43"/>
                <w:sz w:val="20"/>
              </w:rPr>
              <w:t xml:space="preserve"> </w:t>
            </w:r>
            <w:r>
              <w:rPr>
                <w:sz w:val="20"/>
              </w:rPr>
              <w:t>в</w:t>
            </w:r>
            <w:r>
              <w:rPr>
                <w:spacing w:val="46"/>
                <w:sz w:val="20"/>
              </w:rPr>
              <w:t xml:space="preserve"> </w:t>
            </w:r>
            <w:r>
              <w:rPr>
                <w:sz w:val="20"/>
              </w:rPr>
              <w:t>предшествующие</w:t>
            </w:r>
          </w:p>
          <w:p w:rsidR="007E6CBC" w:rsidRDefault="001849C0">
            <w:pPr>
              <w:pStyle w:val="TableParagraph"/>
              <w:jc w:val="both"/>
              <w:rPr>
                <w:sz w:val="20"/>
              </w:rPr>
            </w:pPr>
            <w:r>
              <w:rPr>
                <w:sz w:val="20"/>
              </w:rPr>
              <w:t>годы</w:t>
            </w:r>
            <w:r>
              <w:rPr>
                <w:spacing w:val="-5"/>
                <w:sz w:val="20"/>
              </w:rPr>
              <w:t xml:space="preserve"> </w:t>
            </w:r>
            <w:r>
              <w:rPr>
                <w:sz w:val="20"/>
              </w:rPr>
              <w:t>обучения;</w:t>
            </w:r>
          </w:p>
        </w:tc>
        <w:tc>
          <w:tcPr>
            <w:tcW w:w="1983" w:type="dxa"/>
          </w:tcPr>
          <w:p w:rsidR="007E6CBC" w:rsidRDefault="001849C0">
            <w:pPr>
              <w:pStyle w:val="TableParagraph"/>
              <w:spacing w:before="45"/>
              <w:ind w:left="107"/>
              <w:rPr>
                <w:sz w:val="20"/>
              </w:rPr>
            </w:pPr>
            <w:r>
              <w:rPr>
                <w:sz w:val="20"/>
              </w:rPr>
              <w:t>конец</w:t>
            </w:r>
            <w:r>
              <w:rPr>
                <w:spacing w:val="-4"/>
                <w:sz w:val="20"/>
              </w:rPr>
              <w:t xml:space="preserve"> </w:t>
            </w:r>
            <w:r>
              <w:rPr>
                <w:sz w:val="20"/>
              </w:rPr>
              <w:t>апреля</w:t>
            </w:r>
          </w:p>
        </w:tc>
        <w:tc>
          <w:tcPr>
            <w:tcW w:w="2048" w:type="dxa"/>
          </w:tcPr>
          <w:p w:rsidR="007E6CBC" w:rsidRDefault="001849C0">
            <w:pPr>
              <w:pStyle w:val="TableParagraph"/>
              <w:spacing w:before="45"/>
              <w:rPr>
                <w:sz w:val="20"/>
              </w:rPr>
            </w:pPr>
            <w:r>
              <w:rPr>
                <w:sz w:val="20"/>
              </w:rPr>
              <w:t>контрольная</w:t>
            </w:r>
            <w:r>
              <w:rPr>
                <w:spacing w:val="-5"/>
                <w:sz w:val="20"/>
              </w:rPr>
              <w:t xml:space="preserve"> </w:t>
            </w:r>
            <w:r>
              <w:rPr>
                <w:sz w:val="20"/>
              </w:rPr>
              <w:t>работа</w:t>
            </w:r>
          </w:p>
        </w:tc>
      </w:tr>
      <w:tr w:rsidR="007E6CBC">
        <w:trPr>
          <w:trHeight w:val="4944"/>
        </w:trPr>
        <w:tc>
          <w:tcPr>
            <w:tcW w:w="5377" w:type="dxa"/>
          </w:tcPr>
          <w:p w:rsidR="007E6CBC" w:rsidRDefault="001849C0" w:rsidP="00C9437F">
            <w:pPr>
              <w:pStyle w:val="TableParagraph"/>
              <w:numPr>
                <w:ilvl w:val="0"/>
                <w:numId w:val="92"/>
              </w:numPr>
              <w:tabs>
                <w:tab w:val="left" w:pos="819"/>
              </w:tabs>
              <w:spacing w:before="46" w:line="254" w:lineRule="auto"/>
              <w:ind w:right="44" w:firstLine="0"/>
              <w:jc w:val="both"/>
              <w:rPr>
                <w:sz w:val="20"/>
              </w:rPr>
            </w:pPr>
            <w:r>
              <w:rPr>
                <w:sz w:val="20"/>
              </w:rPr>
              <w:t>представлять</w:t>
            </w:r>
            <w:r>
              <w:rPr>
                <w:spacing w:val="1"/>
                <w:sz w:val="20"/>
              </w:rPr>
              <w:t xml:space="preserve"> </w:t>
            </w:r>
            <w:r>
              <w:rPr>
                <w:sz w:val="20"/>
              </w:rPr>
              <w:t>результаты</w:t>
            </w:r>
            <w:r>
              <w:rPr>
                <w:spacing w:val="1"/>
                <w:sz w:val="20"/>
              </w:rPr>
              <w:t xml:space="preserve"> </w:t>
            </w:r>
            <w:r>
              <w:rPr>
                <w:sz w:val="20"/>
              </w:rPr>
              <w:t>выполненной</w:t>
            </w:r>
            <w:r>
              <w:rPr>
                <w:spacing w:val="1"/>
                <w:sz w:val="20"/>
              </w:rPr>
              <w:t xml:space="preserve"> </w:t>
            </w:r>
            <w:r>
              <w:rPr>
                <w:sz w:val="20"/>
              </w:rPr>
              <w:t>проектной</w:t>
            </w:r>
            <w:r>
              <w:rPr>
                <w:spacing w:val="1"/>
                <w:sz w:val="20"/>
              </w:rPr>
              <w:t xml:space="preserve"> </w:t>
            </w:r>
            <w:r>
              <w:rPr>
                <w:sz w:val="20"/>
              </w:rPr>
              <w:t>работы,</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подбирая</w:t>
            </w:r>
            <w:r>
              <w:rPr>
                <w:spacing w:val="1"/>
                <w:sz w:val="20"/>
              </w:rPr>
              <w:t xml:space="preserve"> </w:t>
            </w:r>
            <w:r>
              <w:rPr>
                <w:sz w:val="20"/>
              </w:rPr>
              <w:t>иллюстративный</w:t>
            </w:r>
            <w:r>
              <w:rPr>
                <w:spacing w:val="1"/>
                <w:sz w:val="20"/>
              </w:rPr>
              <w:t xml:space="preserve"> </w:t>
            </w:r>
            <w:r>
              <w:rPr>
                <w:sz w:val="20"/>
              </w:rPr>
              <w:t>материал</w:t>
            </w:r>
            <w:r>
              <w:rPr>
                <w:spacing w:val="-47"/>
                <w:sz w:val="20"/>
              </w:rPr>
              <w:t xml:space="preserve"> </w:t>
            </w:r>
            <w:r>
              <w:rPr>
                <w:sz w:val="20"/>
              </w:rPr>
              <w:t>(рисунки,</w:t>
            </w:r>
            <w:r>
              <w:rPr>
                <w:spacing w:val="-4"/>
                <w:sz w:val="20"/>
              </w:rPr>
              <w:t xml:space="preserve"> </w:t>
            </w:r>
            <w:r>
              <w:rPr>
                <w:sz w:val="20"/>
              </w:rPr>
              <w:t>фото)</w:t>
            </w:r>
            <w:r>
              <w:rPr>
                <w:spacing w:val="-2"/>
                <w:sz w:val="20"/>
              </w:rPr>
              <w:t xml:space="preserve"> </w:t>
            </w:r>
            <w:r>
              <w:rPr>
                <w:sz w:val="20"/>
              </w:rPr>
              <w:t>к</w:t>
            </w:r>
            <w:r>
              <w:rPr>
                <w:spacing w:val="-5"/>
                <w:sz w:val="20"/>
              </w:rPr>
              <w:t xml:space="preserve"> </w:t>
            </w:r>
            <w:r>
              <w:rPr>
                <w:sz w:val="20"/>
              </w:rPr>
              <w:t>тексту</w:t>
            </w:r>
            <w:r>
              <w:rPr>
                <w:spacing w:val="-6"/>
                <w:sz w:val="20"/>
              </w:rPr>
              <w:t xml:space="preserve"> </w:t>
            </w:r>
            <w:r>
              <w:rPr>
                <w:sz w:val="20"/>
              </w:rPr>
              <w:t>выступления,</w:t>
            </w:r>
            <w:r>
              <w:rPr>
                <w:spacing w:val="-4"/>
                <w:sz w:val="20"/>
              </w:rPr>
              <w:t xml:space="preserve"> </w:t>
            </w:r>
            <w:r>
              <w:rPr>
                <w:sz w:val="20"/>
              </w:rPr>
              <w:t>в</w:t>
            </w:r>
            <w:r>
              <w:rPr>
                <w:spacing w:val="-5"/>
                <w:sz w:val="20"/>
              </w:rPr>
              <w:t xml:space="preserve"> </w:t>
            </w:r>
            <w:r>
              <w:rPr>
                <w:sz w:val="20"/>
              </w:rPr>
              <w:t>объёме</w:t>
            </w:r>
            <w:r>
              <w:rPr>
                <w:spacing w:val="-2"/>
                <w:sz w:val="20"/>
              </w:rPr>
              <w:t xml:space="preserve"> </w:t>
            </w:r>
            <w:r>
              <w:rPr>
                <w:sz w:val="20"/>
              </w:rPr>
              <w:t>не</w:t>
            </w:r>
            <w:r>
              <w:rPr>
                <w:spacing w:val="-4"/>
                <w:sz w:val="20"/>
              </w:rPr>
              <w:t xml:space="preserve"> </w:t>
            </w:r>
            <w:r>
              <w:rPr>
                <w:sz w:val="20"/>
              </w:rPr>
              <w:t>менее</w:t>
            </w:r>
            <w:r>
              <w:rPr>
                <w:spacing w:val="-4"/>
                <w:sz w:val="20"/>
              </w:rPr>
              <w:t xml:space="preserve"> </w:t>
            </w:r>
            <w:r>
              <w:rPr>
                <w:sz w:val="20"/>
              </w:rPr>
              <w:t>4-5</w:t>
            </w:r>
            <w:r>
              <w:rPr>
                <w:spacing w:val="-47"/>
                <w:sz w:val="20"/>
              </w:rPr>
              <w:t xml:space="preserve"> </w:t>
            </w:r>
            <w:r>
              <w:rPr>
                <w:sz w:val="20"/>
              </w:rPr>
              <w:t>фраз.</w:t>
            </w:r>
          </w:p>
          <w:p w:rsidR="007E6CBC" w:rsidRDefault="001849C0" w:rsidP="00C9437F">
            <w:pPr>
              <w:pStyle w:val="TableParagraph"/>
              <w:numPr>
                <w:ilvl w:val="0"/>
                <w:numId w:val="92"/>
              </w:numPr>
              <w:tabs>
                <w:tab w:val="left" w:pos="819"/>
              </w:tabs>
              <w:spacing w:before="28" w:line="247" w:lineRule="auto"/>
              <w:ind w:right="41" w:firstLine="0"/>
              <w:jc w:val="both"/>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учебные</w:t>
            </w:r>
            <w:r>
              <w:rPr>
                <w:spacing w:val="1"/>
                <w:sz w:val="20"/>
              </w:rPr>
              <w:t xml:space="preserve"> </w:t>
            </w:r>
            <w:r>
              <w:rPr>
                <w:sz w:val="20"/>
              </w:rPr>
              <w:t>и</w:t>
            </w:r>
            <w:r>
              <w:rPr>
                <w:spacing w:val="1"/>
                <w:sz w:val="20"/>
              </w:rPr>
              <w:t xml:space="preserve"> </w:t>
            </w:r>
            <w:r>
              <w:rPr>
                <w:sz w:val="20"/>
              </w:rPr>
              <w:t>адаптированные</w:t>
            </w:r>
            <w:r>
              <w:rPr>
                <w:spacing w:val="1"/>
                <w:sz w:val="20"/>
              </w:rPr>
              <w:t xml:space="preserve"> </w:t>
            </w:r>
            <w:r>
              <w:rPr>
                <w:sz w:val="20"/>
              </w:rPr>
              <w:t>аутентичные</w:t>
            </w:r>
            <w:r>
              <w:rPr>
                <w:spacing w:val="1"/>
                <w:sz w:val="20"/>
              </w:rPr>
              <w:t xml:space="preserve"> </w:t>
            </w:r>
            <w:r>
              <w:rPr>
                <w:sz w:val="20"/>
              </w:rPr>
              <w:t>тексты,</w:t>
            </w:r>
            <w:r>
              <w:rPr>
                <w:spacing w:val="1"/>
                <w:sz w:val="20"/>
              </w:rPr>
              <w:t xml:space="preserve"> </w:t>
            </w:r>
            <w:r>
              <w:rPr>
                <w:sz w:val="20"/>
              </w:rPr>
              <w:t>построенные</w:t>
            </w:r>
            <w:r>
              <w:rPr>
                <w:spacing w:val="1"/>
                <w:sz w:val="20"/>
              </w:rPr>
              <w:t xml:space="preserve"> </w:t>
            </w:r>
            <w:r>
              <w:rPr>
                <w:sz w:val="20"/>
              </w:rPr>
              <w:t>на</w:t>
            </w:r>
            <w:r>
              <w:rPr>
                <w:spacing w:val="1"/>
                <w:sz w:val="20"/>
              </w:rPr>
              <w:t xml:space="preserve"> </w:t>
            </w:r>
            <w:r>
              <w:rPr>
                <w:sz w:val="20"/>
              </w:rPr>
              <w:t>изученном</w:t>
            </w:r>
            <w:r>
              <w:rPr>
                <w:spacing w:val="1"/>
                <w:sz w:val="20"/>
              </w:rPr>
              <w:t xml:space="preserve"> </w:t>
            </w:r>
            <w:r>
              <w:rPr>
                <w:sz w:val="20"/>
              </w:rPr>
              <w:t>языковом</w:t>
            </w:r>
            <w:r>
              <w:rPr>
                <w:spacing w:val="1"/>
                <w:sz w:val="20"/>
              </w:rPr>
              <w:t xml:space="preserve"> </w:t>
            </w:r>
            <w:r>
              <w:rPr>
                <w:sz w:val="20"/>
              </w:rPr>
              <w:t>материале,</w:t>
            </w:r>
            <w:r>
              <w:rPr>
                <w:spacing w:val="1"/>
                <w:sz w:val="20"/>
              </w:rPr>
              <w:t xml:space="preserve"> </w:t>
            </w:r>
            <w:r>
              <w:rPr>
                <w:sz w:val="20"/>
              </w:rPr>
              <w:t>с</w:t>
            </w:r>
            <w:r>
              <w:rPr>
                <w:spacing w:val="1"/>
                <w:sz w:val="20"/>
              </w:rPr>
              <w:t xml:space="preserve"> </w:t>
            </w:r>
            <w:r>
              <w:rPr>
                <w:sz w:val="20"/>
              </w:rPr>
              <w:t>разной</w:t>
            </w:r>
            <w:r>
              <w:rPr>
                <w:spacing w:val="1"/>
                <w:sz w:val="20"/>
              </w:rPr>
              <w:t xml:space="preserve"> </w:t>
            </w:r>
            <w:r>
              <w:rPr>
                <w:sz w:val="20"/>
              </w:rPr>
              <w:t>глубиной</w:t>
            </w:r>
            <w:r>
              <w:rPr>
                <w:spacing w:val="1"/>
                <w:sz w:val="20"/>
              </w:rPr>
              <w:t xml:space="preserve"> </w:t>
            </w:r>
            <w:r>
              <w:rPr>
                <w:sz w:val="20"/>
              </w:rPr>
              <w:t>проникновения</w:t>
            </w:r>
            <w:r>
              <w:rPr>
                <w:spacing w:val="1"/>
                <w:sz w:val="20"/>
              </w:rPr>
              <w:t xml:space="preserve"> </w:t>
            </w:r>
            <w:r>
              <w:rPr>
                <w:sz w:val="20"/>
              </w:rPr>
              <w:t>в</w:t>
            </w:r>
            <w:r>
              <w:rPr>
                <w:spacing w:val="1"/>
                <w:sz w:val="20"/>
              </w:rPr>
              <w:t xml:space="preserve"> </w:t>
            </w:r>
            <w:r>
              <w:rPr>
                <w:sz w:val="20"/>
              </w:rPr>
              <w:t>их</w:t>
            </w:r>
            <w:r>
              <w:rPr>
                <w:spacing w:val="1"/>
                <w:sz w:val="20"/>
              </w:rPr>
              <w:t xml:space="preserve"> </w:t>
            </w:r>
            <w:r>
              <w:rPr>
                <w:sz w:val="20"/>
              </w:rPr>
              <w:t>содержание</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47"/>
                <w:sz w:val="20"/>
              </w:rPr>
              <w:t xml:space="preserve"> </w:t>
            </w:r>
            <w:r>
              <w:rPr>
                <w:sz w:val="20"/>
              </w:rPr>
              <w:t>поставленной</w:t>
            </w:r>
            <w:r>
              <w:rPr>
                <w:spacing w:val="1"/>
                <w:sz w:val="20"/>
              </w:rPr>
              <w:t xml:space="preserve"> </w:t>
            </w:r>
            <w:r>
              <w:rPr>
                <w:sz w:val="20"/>
              </w:rPr>
              <w:t>коммуникативной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запрашиваемой</w:t>
            </w:r>
            <w:r>
              <w:rPr>
                <w:spacing w:val="1"/>
                <w:sz w:val="20"/>
              </w:rPr>
              <w:t xml:space="preserve"> </w:t>
            </w:r>
            <w:r>
              <w:rPr>
                <w:spacing w:val="-1"/>
                <w:sz w:val="20"/>
              </w:rPr>
              <w:t>информации</w:t>
            </w:r>
            <w:r>
              <w:rPr>
                <w:spacing w:val="-11"/>
                <w:sz w:val="20"/>
              </w:rPr>
              <w:t xml:space="preserve"> </w:t>
            </w:r>
            <w:r>
              <w:rPr>
                <w:spacing w:val="-1"/>
                <w:sz w:val="20"/>
              </w:rPr>
              <w:t>фактического</w:t>
            </w:r>
            <w:r>
              <w:rPr>
                <w:spacing w:val="-6"/>
                <w:sz w:val="20"/>
              </w:rPr>
              <w:t xml:space="preserve"> </w:t>
            </w:r>
            <w:r>
              <w:rPr>
                <w:sz w:val="20"/>
              </w:rPr>
              <w:t>характера</w:t>
            </w:r>
            <w:r>
              <w:rPr>
                <w:spacing w:val="-9"/>
                <w:sz w:val="20"/>
              </w:rPr>
              <w:t xml:space="preserve"> </w:t>
            </w:r>
            <w:r>
              <w:rPr>
                <w:sz w:val="20"/>
              </w:rPr>
              <w:t>со</w:t>
            </w:r>
            <w:r>
              <w:rPr>
                <w:spacing w:val="-7"/>
                <w:sz w:val="20"/>
              </w:rPr>
              <w:t xml:space="preserve"> </w:t>
            </w:r>
            <w:r>
              <w:rPr>
                <w:sz w:val="20"/>
              </w:rPr>
              <w:t>зрительной</w:t>
            </w:r>
            <w:r>
              <w:rPr>
                <w:spacing w:val="-8"/>
                <w:sz w:val="20"/>
              </w:rPr>
              <w:t xml:space="preserve"> </w:t>
            </w:r>
            <w:r>
              <w:rPr>
                <w:sz w:val="20"/>
              </w:rPr>
              <w:t>опорой</w:t>
            </w:r>
            <w:r>
              <w:rPr>
                <w:spacing w:val="-11"/>
                <w:sz w:val="20"/>
              </w:rPr>
              <w:t xml:space="preserve"> </w:t>
            </w:r>
            <w:r>
              <w:rPr>
                <w:sz w:val="20"/>
              </w:rPr>
              <w:t>и</w:t>
            </w:r>
            <w:r>
              <w:rPr>
                <w:spacing w:val="-47"/>
                <w:sz w:val="20"/>
              </w:rPr>
              <w:t xml:space="preserve"> </w:t>
            </w:r>
            <w:r>
              <w:rPr>
                <w:sz w:val="20"/>
              </w:rPr>
              <w:t>с использованием языковой, в том числе контекстуальной,</w:t>
            </w:r>
            <w:r>
              <w:rPr>
                <w:spacing w:val="1"/>
                <w:sz w:val="20"/>
              </w:rPr>
              <w:t xml:space="preserve"> </w:t>
            </w:r>
            <w:r>
              <w:rPr>
                <w:sz w:val="20"/>
              </w:rPr>
              <w:t>догадки (время звучания текста/текстов для аудирования- до</w:t>
            </w:r>
            <w:r>
              <w:rPr>
                <w:spacing w:val="-47"/>
                <w:sz w:val="20"/>
              </w:rPr>
              <w:t xml:space="preserve"> </w:t>
            </w:r>
            <w:r>
              <w:rPr>
                <w:sz w:val="20"/>
              </w:rPr>
              <w:t>1 минуты).</w:t>
            </w:r>
          </w:p>
          <w:p w:rsidR="007E6CBC" w:rsidRDefault="001849C0" w:rsidP="00C9437F">
            <w:pPr>
              <w:pStyle w:val="TableParagraph"/>
              <w:numPr>
                <w:ilvl w:val="0"/>
                <w:numId w:val="92"/>
              </w:numPr>
              <w:tabs>
                <w:tab w:val="left" w:pos="819"/>
              </w:tabs>
              <w:spacing w:before="46" w:line="268" w:lineRule="auto"/>
              <w:ind w:right="44" w:firstLine="0"/>
              <w:jc w:val="both"/>
              <w:rPr>
                <w:sz w:val="20"/>
              </w:rPr>
            </w:pPr>
            <w:r>
              <w:rPr>
                <w:sz w:val="20"/>
              </w:rPr>
              <w:t>читать</w:t>
            </w:r>
            <w:r>
              <w:rPr>
                <w:spacing w:val="1"/>
                <w:sz w:val="20"/>
              </w:rPr>
              <w:t xml:space="preserve"> </w:t>
            </w:r>
            <w:r>
              <w:rPr>
                <w:sz w:val="20"/>
              </w:rPr>
              <w:t>про</w:t>
            </w:r>
            <w:r>
              <w:rPr>
                <w:spacing w:val="1"/>
                <w:sz w:val="20"/>
              </w:rPr>
              <w:t xml:space="preserve"> </w:t>
            </w:r>
            <w:r>
              <w:rPr>
                <w:sz w:val="20"/>
              </w:rPr>
              <w:t>себя</w:t>
            </w:r>
            <w:r>
              <w:rPr>
                <w:spacing w:val="1"/>
                <w:sz w:val="20"/>
              </w:rPr>
              <w:t xml:space="preserve"> </w:t>
            </w:r>
            <w:r>
              <w:rPr>
                <w:sz w:val="20"/>
              </w:rPr>
              <w:t>несплошные</w:t>
            </w:r>
            <w:r>
              <w:rPr>
                <w:spacing w:val="1"/>
                <w:sz w:val="20"/>
              </w:rPr>
              <w:t xml:space="preserve"> </w:t>
            </w:r>
            <w:r>
              <w:rPr>
                <w:sz w:val="20"/>
              </w:rPr>
              <w:t>тексты</w:t>
            </w:r>
            <w:r>
              <w:rPr>
                <w:spacing w:val="1"/>
                <w:sz w:val="20"/>
              </w:rPr>
              <w:t xml:space="preserve"> </w:t>
            </w:r>
            <w:r>
              <w:rPr>
                <w:sz w:val="20"/>
              </w:rPr>
              <w:t>(таблицы,</w:t>
            </w:r>
            <w:r>
              <w:rPr>
                <w:spacing w:val="-47"/>
                <w:sz w:val="20"/>
              </w:rPr>
              <w:t xml:space="preserve"> </w:t>
            </w:r>
            <w:r>
              <w:rPr>
                <w:sz w:val="20"/>
              </w:rPr>
              <w:t>диаграммы</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них</w:t>
            </w:r>
            <w:r>
              <w:rPr>
                <w:spacing w:val="1"/>
                <w:sz w:val="20"/>
              </w:rPr>
              <w:t xml:space="preserve"> </w:t>
            </w:r>
            <w:r>
              <w:rPr>
                <w:sz w:val="20"/>
              </w:rPr>
              <w:t>информацию</w:t>
            </w:r>
          </w:p>
          <w:p w:rsidR="007E6CBC" w:rsidRDefault="001849C0" w:rsidP="00C9437F">
            <w:pPr>
              <w:pStyle w:val="TableParagraph"/>
              <w:numPr>
                <w:ilvl w:val="0"/>
                <w:numId w:val="92"/>
              </w:numPr>
              <w:tabs>
                <w:tab w:val="left" w:pos="819"/>
              </w:tabs>
              <w:spacing w:before="11" w:line="249" w:lineRule="auto"/>
              <w:ind w:right="49" w:firstLine="0"/>
              <w:jc w:val="both"/>
              <w:rPr>
                <w:sz w:val="20"/>
              </w:rPr>
            </w:pPr>
            <w:r>
              <w:rPr>
                <w:sz w:val="20"/>
              </w:rPr>
              <w:t>писать с опорой на образец электронное сообщение</w:t>
            </w:r>
            <w:r>
              <w:rPr>
                <w:spacing w:val="1"/>
                <w:sz w:val="20"/>
              </w:rPr>
              <w:t xml:space="preserve"> </w:t>
            </w:r>
            <w:r>
              <w:rPr>
                <w:sz w:val="20"/>
              </w:rPr>
              <w:t>личного характера</w:t>
            </w:r>
            <w:r>
              <w:rPr>
                <w:spacing w:val="-1"/>
                <w:sz w:val="20"/>
              </w:rPr>
              <w:t xml:space="preserve"> </w:t>
            </w:r>
            <w:r>
              <w:rPr>
                <w:sz w:val="20"/>
              </w:rPr>
              <w:t>(объём сообщения-до 50 слов)</w:t>
            </w:r>
          </w:p>
        </w:tc>
        <w:tc>
          <w:tcPr>
            <w:tcW w:w="1983" w:type="dxa"/>
          </w:tcPr>
          <w:p w:rsidR="007E6CBC" w:rsidRDefault="007E6CBC">
            <w:pPr>
              <w:pStyle w:val="TableParagraph"/>
              <w:ind w:left="0"/>
              <w:rPr>
                <w:sz w:val="18"/>
              </w:rPr>
            </w:pPr>
          </w:p>
        </w:tc>
        <w:tc>
          <w:tcPr>
            <w:tcW w:w="2048" w:type="dxa"/>
          </w:tcPr>
          <w:p w:rsidR="007E6CBC" w:rsidRDefault="007E6CBC">
            <w:pPr>
              <w:pStyle w:val="TableParagraph"/>
              <w:ind w:left="0"/>
              <w:rPr>
                <w:sz w:val="18"/>
              </w:rPr>
            </w:pPr>
          </w:p>
        </w:tc>
      </w:tr>
    </w:tbl>
    <w:p w:rsidR="007E6CBC" w:rsidRDefault="001849C0" w:rsidP="00C9437F">
      <w:pPr>
        <w:pStyle w:val="2"/>
        <w:numPr>
          <w:ilvl w:val="0"/>
          <w:numId w:val="91"/>
        </w:numPr>
        <w:tabs>
          <w:tab w:val="left" w:pos="723"/>
        </w:tabs>
        <w:spacing w:before="125" w:line="240" w:lineRule="auto"/>
        <w:ind w:hanging="181"/>
      </w:pPr>
      <w:r>
        <w:t>класс</w:t>
      </w:r>
      <w:r>
        <w:rPr>
          <w:spacing w:val="-3"/>
        </w:rPr>
        <w:t xml:space="preserve"> </w:t>
      </w:r>
      <w:r>
        <w:t>Математика</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1988"/>
      </w:tblGrid>
      <w:tr w:rsidR="007E6CBC">
        <w:trPr>
          <w:trHeight w:val="539"/>
        </w:trPr>
        <w:tc>
          <w:tcPr>
            <w:tcW w:w="5377" w:type="dxa"/>
          </w:tcPr>
          <w:p w:rsidR="007E6CBC" w:rsidRDefault="001849C0">
            <w:pPr>
              <w:pStyle w:val="TableParagraph"/>
              <w:spacing w:before="48"/>
              <w:ind w:left="424"/>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48"/>
              <w:ind w:left="237" w:right="369"/>
              <w:rPr>
                <w:b/>
                <w:sz w:val="20"/>
              </w:rPr>
            </w:pPr>
            <w:r>
              <w:rPr>
                <w:b/>
                <w:sz w:val="20"/>
              </w:rPr>
              <w:t>Этапы</w:t>
            </w:r>
            <w:r>
              <w:rPr>
                <w:b/>
                <w:spacing w:val="1"/>
                <w:sz w:val="20"/>
              </w:rPr>
              <w:t xml:space="preserve"> </w:t>
            </w:r>
            <w:r>
              <w:rPr>
                <w:b/>
                <w:spacing w:val="-1"/>
                <w:sz w:val="20"/>
              </w:rPr>
              <w:t>формирования</w:t>
            </w:r>
          </w:p>
        </w:tc>
        <w:tc>
          <w:tcPr>
            <w:tcW w:w="1988" w:type="dxa"/>
          </w:tcPr>
          <w:p w:rsidR="007E6CBC" w:rsidRDefault="001849C0">
            <w:pPr>
              <w:pStyle w:val="TableParagraph"/>
              <w:spacing w:before="48"/>
              <w:ind w:left="244"/>
              <w:rPr>
                <w:b/>
                <w:sz w:val="20"/>
              </w:rPr>
            </w:pPr>
            <w:r>
              <w:rPr>
                <w:b/>
                <w:sz w:val="20"/>
              </w:rPr>
              <w:t>Способы</w:t>
            </w:r>
            <w:r>
              <w:rPr>
                <w:b/>
                <w:spacing w:val="-3"/>
                <w:sz w:val="20"/>
              </w:rPr>
              <w:t xml:space="preserve"> </w:t>
            </w:r>
            <w:r>
              <w:rPr>
                <w:b/>
                <w:sz w:val="20"/>
              </w:rPr>
              <w:t>оценки</w:t>
            </w:r>
          </w:p>
        </w:tc>
      </w:tr>
      <w:tr w:rsidR="007E6CBC">
        <w:trPr>
          <w:trHeight w:val="1677"/>
        </w:trPr>
        <w:tc>
          <w:tcPr>
            <w:tcW w:w="5377" w:type="dxa"/>
          </w:tcPr>
          <w:p w:rsidR="007E6CBC" w:rsidRDefault="001849C0" w:rsidP="00C9437F">
            <w:pPr>
              <w:pStyle w:val="TableParagraph"/>
              <w:numPr>
                <w:ilvl w:val="0"/>
                <w:numId w:val="90"/>
              </w:numPr>
              <w:tabs>
                <w:tab w:val="left" w:pos="819"/>
              </w:tabs>
              <w:spacing w:before="44" w:line="276" w:lineRule="auto"/>
              <w:ind w:right="44" w:firstLine="0"/>
              <w:jc w:val="both"/>
              <w:rPr>
                <w:sz w:val="20"/>
              </w:rPr>
            </w:pPr>
            <w:r>
              <w:rPr>
                <w:sz w:val="20"/>
              </w:rPr>
              <w:t>выполнять</w:t>
            </w:r>
            <w:r>
              <w:rPr>
                <w:spacing w:val="1"/>
                <w:sz w:val="20"/>
              </w:rPr>
              <w:t xml:space="preserve"> </w:t>
            </w:r>
            <w:r>
              <w:rPr>
                <w:sz w:val="20"/>
              </w:rPr>
              <w:t>арифметические</w:t>
            </w:r>
            <w:r>
              <w:rPr>
                <w:spacing w:val="1"/>
                <w:sz w:val="20"/>
              </w:rPr>
              <w:t xml:space="preserve"> </w:t>
            </w:r>
            <w:r>
              <w:rPr>
                <w:sz w:val="20"/>
              </w:rPr>
              <w:t>действия</w:t>
            </w:r>
            <w:r>
              <w:rPr>
                <w:spacing w:val="1"/>
                <w:sz w:val="20"/>
              </w:rPr>
              <w:t xml:space="preserve"> </w:t>
            </w:r>
            <w:r>
              <w:rPr>
                <w:sz w:val="20"/>
              </w:rPr>
              <w:t>сложения</w:t>
            </w:r>
            <w:r>
              <w:rPr>
                <w:spacing w:val="1"/>
                <w:sz w:val="20"/>
              </w:rPr>
              <w:t xml:space="preserve"> </w:t>
            </w:r>
            <w:r>
              <w:rPr>
                <w:sz w:val="20"/>
              </w:rPr>
              <w:t>и</w:t>
            </w:r>
            <w:r>
              <w:rPr>
                <w:spacing w:val="1"/>
                <w:sz w:val="20"/>
              </w:rPr>
              <w:t xml:space="preserve"> </w:t>
            </w:r>
            <w:r>
              <w:rPr>
                <w:sz w:val="20"/>
              </w:rPr>
              <w:t>вычитания в пределах 10 (устно и письменно) без перехода</w:t>
            </w:r>
            <w:r>
              <w:rPr>
                <w:spacing w:val="1"/>
                <w:sz w:val="20"/>
              </w:rPr>
              <w:t xml:space="preserve"> </w:t>
            </w:r>
            <w:r>
              <w:rPr>
                <w:sz w:val="20"/>
              </w:rPr>
              <w:t>через</w:t>
            </w:r>
            <w:r>
              <w:rPr>
                <w:spacing w:val="-1"/>
                <w:sz w:val="20"/>
              </w:rPr>
              <w:t xml:space="preserve"> </w:t>
            </w:r>
            <w:r>
              <w:rPr>
                <w:sz w:val="20"/>
              </w:rPr>
              <w:t>десяток;</w:t>
            </w:r>
          </w:p>
          <w:p w:rsidR="007E6CBC" w:rsidRDefault="001849C0" w:rsidP="00C9437F">
            <w:pPr>
              <w:pStyle w:val="TableParagraph"/>
              <w:numPr>
                <w:ilvl w:val="0"/>
                <w:numId w:val="90"/>
              </w:numPr>
              <w:tabs>
                <w:tab w:val="left" w:pos="819"/>
              </w:tabs>
              <w:spacing w:line="273" w:lineRule="exact"/>
              <w:ind w:left="818" w:hanging="709"/>
              <w:jc w:val="both"/>
              <w:rPr>
                <w:sz w:val="20"/>
              </w:rPr>
            </w:pPr>
            <w:r>
              <w:rPr>
                <w:sz w:val="20"/>
              </w:rPr>
              <w:t xml:space="preserve">называть  </w:t>
            </w:r>
            <w:r>
              <w:rPr>
                <w:spacing w:val="37"/>
                <w:sz w:val="20"/>
              </w:rPr>
              <w:t xml:space="preserve"> </w:t>
            </w:r>
            <w:r>
              <w:rPr>
                <w:sz w:val="20"/>
              </w:rPr>
              <w:t xml:space="preserve">и   </w:t>
            </w:r>
            <w:r>
              <w:rPr>
                <w:spacing w:val="31"/>
                <w:sz w:val="20"/>
              </w:rPr>
              <w:t xml:space="preserve"> </w:t>
            </w:r>
            <w:r>
              <w:rPr>
                <w:sz w:val="20"/>
              </w:rPr>
              <w:t xml:space="preserve">различать   </w:t>
            </w:r>
            <w:r>
              <w:rPr>
                <w:spacing w:val="33"/>
                <w:sz w:val="20"/>
              </w:rPr>
              <w:t xml:space="preserve"> </w:t>
            </w:r>
            <w:r>
              <w:rPr>
                <w:sz w:val="20"/>
              </w:rPr>
              <w:t xml:space="preserve">компоненты   </w:t>
            </w:r>
            <w:r>
              <w:rPr>
                <w:spacing w:val="33"/>
                <w:sz w:val="20"/>
              </w:rPr>
              <w:t xml:space="preserve"> </w:t>
            </w:r>
            <w:r>
              <w:rPr>
                <w:sz w:val="20"/>
              </w:rPr>
              <w:t>действий</w:t>
            </w:r>
          </w:p>
          <w:p w:rsidR="007E6CBC" w:rsidRDefault="001849C0">
            <w:pPr>
              <w:pStyle w:val="TableParagraph"/>
              <w:spacing w:line="248" w:lineRule="exact"/>
              <w:rPr>
                <w:sz w:val="20"/>
              </w:rPr>
            </w:pPr>
            <w:r>
              <w:rPr>
                <w:sz w:val="20"/>
              </w:rPr>
              <w:t>сложения</w:t>
            </w:r>
            <w:r>
              <w:rPr>
                <w:spacing w:val="42"/>
                <w:sz w:val="20"/>
              </w:rPr>
              <w:t xml:space="preserve"> </w:t>
            </w:r>
            <w:r>
              <w:rPr>
                <w:sz w:val="20"/>
              </w:rPr>
              <w:t>(слагаемые,</w:t>
            </w:r>
            <w:r>
              <w:rPr>
                <w:spacing w:val="44"/>
                <w:sz w:val="20"/>
              </w:rPr>
              <w:t xml:space="preserve"> </w:t>
            </w:r>
            <w:r>
              <w:rPr>
                <w:sz w:val="20"/>
              </w:rPr>
              <w:t>сумма)</w:t>
            </w:r>
            <w:r>
              <w:rPr>
                <w:spacing w:val="45"/>
                <w:sz w:val="20"/>
              </w:rPr>
              <w:t xml:space="preserve"> </w:t>
            </w:r>
            <w:r>
              <w:rPr>
                <w:sz w:val="20"/>
              </w:rPr>
              <w:t>и</w:t>
            </w:r>
            <w:r>
              <w:rPr>
                <w:spacing w:val="43"/>
                <w:sz w:val="20"/>
              </w:rPr>
              <w:t xml:space="preserve"> </w:t>
            </w:r>
            <w:r>
              <w:rPr>
                <w:sz w:val="20"/>
              </w:rPr>
              <w:t>вычитания</w:t>
            </w:r>
            <w:r>
              <w:rPr>
                <w:spacing w:val="43"/>
                <w:sz w:val="20"/>
              </w:rPr>
              <w:t xml:space="preserve"> </w:t>
            </w:r>
            <w:r>
              <w:rPr>
                <w:sz w:val="20"/>
              </w:rPr>
              <w:t>(уменьшаемое,</w:t>
            </w:r>
            <w:r>
              <w:rPr>
                <w:spacing w:val="-47"/>
                <w:sz w:val="20"/>
              </w:rPr>
              <w:t xml:space="preserve"> </w:t>
            </w:r>
            <w:r>
              <w:rPr>
                <w:sz w:val="20"/>
              </w:rPr>
              <w:t>вычитаемое, разность)</w:t>
            </w:r>
          </w:p>
        </w:tc>
        <w:tc>
          <w:tcPr>
            <w:tcW w:w="1983" w:type="dxa"/>
          </w:tcPr>
          <w:p w:rsidR="007E6CBC" w:rsidRDefault="001849C0">
            <w:pPr>
              <w:pStyle w:val="TableParagraph"/>
              <w:spacing w:before="43"/>
              <w:ind w:left="0" w:right="80"/>
              <w:jc w:val="right"/>
              <w:rPr>
                <w:sz w:val="20"/>
              </w:rPr>
            </w:pPr>
            <w:r>
              <w:rPr>
                <w:sz w:val="20"/>
              </w:rPr>
              <w:t>1</w:t>
            </w:r>
            <w:r>
              <w:rPr>
                <w:spacing w:val="-3"/>
                <w:sz w:val="20"/>
              </w:rPr>
              <w:t xml:space="preserve"> </w:t>
            </w:r>
            <w:r>
              <w:rPr>
                <w:sz w:val="20"/>
              </w:rPr>
              <w:t>полугодие</w:t>
            </w:r>
            <w:r>
              <w:rPr>
                <w:spacing w:val="-3"/>
                <w:sz w:val="20"/>
              </w:rPr>
              <w:t xml:space="preserve"> </w:t>
            </w:r>
            <w:r>
              <w:rPr>
                <w:sz w:val="20"/>
              </w:rPr>
              <w:t>1</w:t>
            </w:r>
            <w:r>
              <w:rPr>
                <w:spacing w:val="-3"/>
                <w:sz w:val="20"/>
              </w:rPr>
              <w:t xml:space="preserve"> </w:t>
            </w:r>
            <w:r>
              <w:rPr>
                <w:sz w:val="20"/>
              </w:rPr>
              <w:t>класса</w:t>
            </w:r>
          </w:p>
        </w:tc>
        <w:tc>
          <w:tcPr>
            <w:tcW w:w="1988" w:type="dxa"/>
          </w:tcPr>
          <w:p w:rsidR="007E6CBC" w:rsidRDefault="001849C0">
            <w:pPr>
              <w:pStyle w:val="TableParagraph"/>
              <w:spacing w:before="43" w:line="242" w:lineRule="auto"/>
              <w:ind w:right="471"/>
              <w:rPr>
                <w:sz w:val="20"/>
              </w:rPr>
            </w:pPr>
            <w:r>
              <w:rPr>
                <w:spacing w:val="-1"/>
                <w:sz w:val="20"/>
              </w:rPr>
              <w:t>математический</w:t>
            </w:r>
            <w:r>
              <w:rPr>
                <w:spacing w:val="-47"/>
                <w:sz w:val="20"/>
              </w:rPr>
              <w:t xml:space="preserve"> </w:t>
            </w:r>
            <w:r>
              <w:rPr>
                <w:sz w:val="20"/>
              </w:rPr>
              <w:t>диктант</w:t>
            </w:r>
          </w:p>
          <w:p w:rsidR="007E6CBC" w:rsidRDefault="001849C0">
            <w:pPr>
              <w:pStyle w:val="TableParagraph"/>
              <w:spacing w:before="21"/>
              <w:ind w:right="217"/>
              <w:rPr>
                <w:sz w:val="20"/>
              </w:rPr>
            </w:pPr>
            <w:r>
              <w:rPr>
                <w:spacing w:val="-1"/>
                <w:sz w:val="20"/>
              </w:rPr>
              <w:t>(без использования</w:t>
            </w:r>
            <w:r>
              <w:rPr>
                <w:spacing w:val="-47"/>
                <w:sz w:val="20"/>
              </w:rPr>
              <w:t xml:space="preserve"> </w:t>
            </w:r>
            <w:r>
              <w:rPr>
                <w:sz w:val="20"/>
              </w:rPr>
              <w:t>баллов)</w:t>
            </w:r>
          </w:p>
        </w:tc>
      </w:tr>
      <w:tr w:rsidR="007E6CBC">
        <w:trPr>
          <w:trHeight w:val="2395"/>
        </w:trPr>
        <w:tc>
          <w:tcPr>
            <w:tcW w:w="5377" w:type="dxa"/>
          </w:tcPr>
          <w:p w:rsidR="007E6CBC" w:rsidRDefault="001849C0" w:rsidP="00C9437F">
            <w:pPr>
              <w:pStyle w:val="TableParagraph"/>
              <w:numPr>
                <w:ilvl w:val="0"/>
                <w:numId w:val="89"/>
              </w:numPr>
              <w:tabs>
                <w:tab w:val="left" w:pos="819"/>
              </w:tabs>
              <w:spacing w:before="42" w:line="249" w:lineRule="auto"/>
              <w:ind w:right="45" w:firstLine="0"/>
              <w:jc w:val="both"/>
              <w:rPr>
                <w:sz w:val="20"/>
              </w:rPr>
            </w:pPr>
            <w:r>
              <w:rPr>
                <w:sz w:val="20"/>
              </w:rPr>
              <w:t>распознавать</w:t>
            </w:r>
            <w:r>
              <w:rPr>
                <w:spacing w:val="1"/>
                <w:sz w:val="20"/>
              </w:rPr>
              <w:t xml:space="preserve"> </w:t>
            </w:r>
            <w:r>
              <w:rPr>
                <w:sz w:val="20"/>
              </w:rPr>
              <w:t>геометрические</w:t>
            </w:r>
            <w:r>
              <w:rPr>
                <w:spacing w:val="1"/>
                <w:sz w:val="20"/>
              </w:rPr>
              <w:t xml:space="preserve"> </w:t>
            </w:r>
            <w:r>
              <w:rPr>
                <w:sz w:val="20"/>
              </w:rPr>
              <w:t>фигуры:</w:t>
            </w:r>
            <w:r>
              <w:rPr>
                <w:spacing w:val="1"/>
                <w:sz w:val="20"/>
              </w:rPr>
              <w:t xml:space="preserve"> </w:t>
            </w:r>
            <w:r>
              <w:rPr>
                <w:sz w:val="20"/>
              </w:rPr>
              <w:t>круг,</w:t>
            </w:r>
            <w:r>
              <w:rPr>
                <w:spacing w:val="1"/>
                <w:sz w:val="20"/>
              </w:rPr>
              <w:t xml:space="preserve"> </w:t>
            </w:r>
            <w:r>
              <w:rPr>
                <w:sz w:val="20"/>
              </w:rPr>
              <w:t>треугольник,</w:t>
            </w:r>
            <w:r>
              <w:rPr>
                <w:spacing w:val="-1"/>
                <w:sz w:val="20"/>
              </w:rPr>
              <w:t xml:space="preserve"> </w:t>
            </w:r>
            <w:r>
              <w:rPr>
                <w:sz w:val="20"/>
              </w:rPr>
              <w:t>прямоугольник</w:t>
            </w:r>
          </w:p>
          <w:p w:rsidR="007E6CBC" w:rsidRDefault="001849C0">
            <w:pPr>
              <w:pStyle w:val="TableParagraph"/>
              <w:spacing w:before="29"/>
              <w:jc w:val="both"/>
              <w:rPr>
                <w:sz w:val="20"/>
              </w:rPr>
            </w:pPr>
            <w:r>
              <w:rPr>
                <w:sz w:val="20"/>
              </w:rPr>
              <w:t>(квадрат),</w:t>
            </w:r>
            <w:r>
              <w:rPr>
                <w:spacing w:val="-3"/>
                <w:sz w:val="20"/>
              </w:rPr>
              <w:t xml:space="preserve"> </w:t>
            </w:r>
            <w:r>
              <w:rPr>
                <w:sz w:val="20"/>
              </w:rPr>
              <w:t>отрезок;</w:t>
            </w:r>
          </w:p>
          <w:p w:rsidR="007E6CBC" w:rsidRDefault="001849C0" w:rsidP="00C9437F">
            <w:pPr>
              <w:pStyle w:val="TableParagraph"/>
              <w:numPr>
                <w:ilvl w:val="0"/>
                <w:numId w:val="89"/>
              </w:numPr>
              <w:tabs>
                <w:tab w:val="left" w:pos="819"/>
              </w:tabs>
              <w:spacing w:before="26" w:line="268" w:lineRule="auto"/>
              <w:ind w:right="45" w:firstLine="0"/>
              <w:jc w:val="both"/>
              <w:rPr>
                <w:sz w:val="20"/>
              </w:rPr>
            </w:pPr>
            <w:r>
              <w:rPr>
                <w:sz w:val="20"/>
              </w:rPr>
              <w:t>группировать</w:t>
            </w:r>
            <w:r>
              <w:rPr>
                <w:spacing w:val="1"/>
                <w:sz w:val="20"/>
              </w:rPr>
              <w:t xml:space="preserve"> </w:t>
            </w:r>
            <w:r>
              <w:rPr>
                <w:sz w:val="20"/>
              </w:rPr>
              <w:t>объекты</w:t>
            </w:r>
            <w:r>
              <w:rPr>
                <w:spacing w:val="1"/>
                <w:sz w:val="20"/>
              </w:rPr>
              <w:t xml:space="preserve"> </w:t>
            </w:r>
            <w:r>
              <w:rPr>
                <w:sz w:val="20"/>
              </w:rPr>
              <w:t>по</w:t>
            </w:r>
            <w:r>
              <w:rPr>
                <w:spacing w:val="1"/>
                <w:sz w:val="20"/>
              </w:rPr>
              <w:t xml:space="preserve"> </w:t>
            </w:r>
            <w:r>
              <w:rPr>
                <w:sz w:val="20"/>
              </w:rPr>
              <w:t>заданному</w:t>
            </w:r>
            <w:r>
              <w:rPr>
                <w:spacing w:val="1"/>
                <w:sz w:val="20"/>
              </w:rPr>
              <w:t xml:space="preserve"> </w:t>
            </w:r>
            <w:r>
              <w:rPr>
                <w:sz w:val="20"/>
              </w:rPr>
              <w:t>признаку;</w:t>
            </w:r>
            <w:r>
              <w:rPr>
                <w:spacing w:val="1"/>
                <w:sz w:val="20"/>
              </w:rPr>
              <w:t xml:space="preserve"> </w:t>
            </w:r>
            <w:r>
              <w:rPr>
                <w:sz w:val="20"/>
              </w:rPr>
              <w:t>находить</w:t>
            </w:r>
            <w:r>
              <w:rPr>
                <w:spacing w:val="1"/>
                <w:sz w:val="20"/>
              </w:rPr>
              <w:t xml:space="preserve"> </w:t>
            </w:r>
            <w:r>
              <w:rPr>
                <w:sz w:val="20"/>
              </w:rPr>
              <w:t>и</w:t>
            </w:r>
            <w:r>
              <w:rPr>
                <w:spacing w:val="1"/>
                <w:sz w:val="20"/>
              </w:rPr>
              <w:t xml:space="preserve"> </w:t>
            </w:r>
            <w:r>
              <w:rPr>
                <w:sz w:val="20"/>
              </w:rPr>
              <w:t>называть</w:t>
            </w:r>
            <w:r>
              <w:rPr>
                <w:spacing w:val="1"/>
                <w:sz w:val="20"/>
              </w:rPr>
              <w:t xml:space="preserve"> </w:t>
            </w:r>
            <w:r>
              <w:rPr>
                <w:sz w:val="20"/>
              </w:rPr>
              <w:t>закономерности</w:t>
            </w:r>
            <w:r>
              <w:rPr>
                <w:spacing w:val="1"/>
                <w:sz w:val="20"/>
              </w:rPr>
              <w:t xml:space="preserve"> </w:t>
            </w:r>
            <w:r>
              <w:rPr>
                <w:sz w:val="20"/>
              </w:rPr>
              <w:t>в</w:t>
            </w:r>
            <w:r>
              <w:rPr>
                <w:spacing w:val="1"/>
                <w:sz w:val="20"/>
              </w:rPr>
              <w:t xml:space="preserve"> </w:t>
            </w:r>
            <w:r>
              <w:rPr>
                <w:sz w:val="20"/>
              </w:rPr>
              <w:t>ряду</w:t>
            </w:r>
            <w:r>
              <w:rPr>
                <w:spacing w:val="1"/>
                <w:sz w:val="20"/>
              </w:rPr>
              <w:t xml:space="preserve"> </w:t>
            </w:r>
            <w:r>
              <w:rPr>
                <w:sz w:val="20"/>
              </w:rPr>
              <w:t>объектов</w:t>
            </w:r>
            <w:r>
              <w:rPr>
                <w:spacing w:val="1"/>
                <w:sz w:val="20"/>
              </w:rPr>
              <w:t xml:space="preserve"> </w:t>
            </w:r>
            <w:r>
              <w:rPr>
                <w:sz w:val="20"/>
              </w:rPr>
              <w:t>повседневной</w:t>
            </w:r>
            <w:r>
              <w:rPr>
                <w:spacing w:val="-2"/>
                <w:sz w:val="20"/>
              </w:rPr>
              <w:t xml:space="preserve"> </w:t>
            </w:r>
            <w:r>
              <w:rPr>
                <w:sz w:val="20"/>
              </w:rPr>
              <w:t>жизни;</w:t>
            </w:r>
          </w:p>
          <w:p w:rsidR="007E6CBC" w:rsidRDefault="001849C0" w:rsidP="00C9437F">
            <w:pPr>
              <w:pStyle w:val="TableParagraph"/>
              <w:numPr>
                <w:ilvl w:val="0"/>
                <w:numId w:val="89"/>
              </w:numPr>
              <w:tabs>
                <w:tab w:val="left" w:pos="819"/>
              </w:tabs>
              <w:spacing w:before="11" w:line="249" w:lineRule="auto"/>
              <w:ind w:right="44" w:firstLine="0"/>
              <w:jc w:val="both"/>
              <w:rPr>
                <w:sz w:val="20"/>
              </w:rPr>
            </w:pPr>
            <w:r>
              <w:rPr>
                <w:sz w:val="20"/>
              </w:rPr>
              <w:t>устанавливать</w:t>
            </w:r>
            <w:r>
              <w:rPr>
                <w:spacing w:val="1"/>
                <w:sz w:val="20"/>
              </w:rPr>
              <w:t xml:space="preserve"> </w:t>
            </w:r>
            <w:r>
              <w:rPr>
                <w:sz w:val="20"/>
              </w:rPr>
              <w:t>между</w:t>
            </w:r>
            <w:r>
              <w:rPr>
                <w:spacing w:val="1"/>
                <w:sz w:val="20"/>
              </w:rPr>
              <w:t xml:space="preserve"> </w:t>
            </w:r>
            <w:r>
              <w:rPr>
                <w:sz w:val="20"/>
              </w:rPr>
              <w:t>объектами</w:t>
            </w:r>
            <w:r>
              <w:rPr>
                <w:spacing w:val="1"/>
                <w:sz w:val="20"/>
              </w:rPr>
              <w:t xml:space="preserve"> </w:t>
            </w:r>
            <w:r>
              <w:rPr>
                <w:sz w:val="20"/>
              </w:rPr>
              <w:t>соотношения:</w:t>
            </w:r>
            <w:r>
              <w:rPr>
                <w:spacing w:val="-47"/>
                <w:sz w:val="20"/>
              </w:rPr>
              <w:t xml:space="preserve"> </w:t>
            </w:r>
            <w:r>
              <w:rPr>
                <w:sz w:val="20"/>
              </w:rPr>
              <w:t>слева/справа,</w:t>
            </w:r>
            <w:r>
              <w:rPr>
                <w:spacing w:val="-2"/>
                <w:sz w:val="20"/>
              </w:rPr>
              <w:t xml:space="preserve"> </w:t>
            </w:r>
            <w:r>
              <w:rPr>
                <w:sz w:val="20"/>
              </w:rPr>
              <w:t>дальше/ближе,</w:t>
            </w:r>
            <w:r>
              <w:rPr>
                <w:spacing w:val="2"/>
                <w:sz w:val="20"/>
              </w:rPr>
              <w:t xml:space="preserve"> </w:t>
            </w:r>
            <w:r>
              <w:rPr>
                <w:sz w:val="20"/>
              </w:rPr>
              <w:t>между,</w:t>
            </w:r>
            <w:r>
              <w:rPr>
                <w:spacing w:val="-2"/>
                <w:sz w:val="20"/>
              </w:rPr>
              <w:t xml:space="preserve"> </w:t>
            </w:r>
            <w:r>
              <w:rPr>
                <w:sz w:val="20"/>
              </w:rPr>
              <w:t>перед/за,</w:t>
            </w:r>
            <w:r>
              <w:rPr>
                <w:spacing w:val="-1"/>
                <w:sz w:val="20"/>
              </w:rPr>
              <w:t xml:space="preserve"> </w:t>
            </w:r>
            <w:r>
              <w:rPr>
                <w:sz w:val="20"/>
              </w:rPr>
              <w:t>над/под</w:t>
            </w:r>
          </w:p>
        </w:tc>
        <w:tc>
          <w:tcPr>
            <w:tcW w:w="1983" w:type="dxa"/>
          </w:tcPr>
          <w:p w:rsidR="007E6CBC" w:rsidRDefault="001849C0">
            <w:pPr>
              <w:pStyle w:val="TableParagraph"/>
              <w:spacing w:before="43"/>
              <w:ind w:left="0" w:right="80"/>
              <w:jc w:val="right"/>
              <w:rPr>
                <w:sz w:val="20"/>
              </w:rPr>
            </w:pPr>
            <w:r>
              <w:rPr>
                <w:sz w:val="20"/>
              </w:rPr>
              <w:t>1</w:t>
            </w:r>
            <w:r>
              <w:rPr>
                <w:spacing w:val="-3"/>
                <w:sz w:val="20"/>
              </w:rPr>
              <w:t xml:space="preserve"> </w:t>
            </w:r>
            <w:r>
              <w:rPr>
                <w:sz w:val="20"/>
              </w:rPr>
              <w:t>полугодие</w:t>
            </w:r>
            <w:r>
              <w:rPr>
                <w:spacing w:val="-3"/>
                <w:sz w:val="20"/>
              </w:rPr>
              <w:t xml:space="preserve"> </w:t>
            </w:r>
            <w:r>
              <w:rPr>
                <w:sz w:val="20"/>
              </w:rPr>
              <w:t>1</w:t>
            </w:r>
            <w:r>
              <w:rPr>
                <w:spacing w:val="-3"/>
                <w:sz w:val="20"/>
              </w:rPr>
              <w:t xml:space="preserve"> </w:t>
            </w:r>
            <w:r>
              <w:rPr>
                <w:sz w:val="20"/>
              </w:rPr>
              <w:t>класса</w:t>
            </w:r>
          </w:p>
        </w:tc>
        <w:tc>
          <w:tcPr>
            <w:tcW w:w="1988" w:type="dxa"/>
          </w:tcPr>
          <w:p w:rsidR="007E6CBC" w:rsidRDefault="001849C0">
            <w:pPr>
              <w:pStyle w:val="TableParagraph"/>
              <w:spacing w:before="46" w:line="249" w:lineRule="auto"/>
              <w:ind w:right="100"/>
              <w:rPr>
                <w:sz w:val="20"/>
              </w:rPr>
            </w:pPr>
            <w:r>
              <w:rPr>
                <w:spacing w:val="-1"/>
                <w:sz w:val="20"/>
              </w:rPr>
              <w:t xml:space="preserve">практическая </w:t>
            </w:r>
            <w:r>
              <w:rPr>
                <w:sz w:val="20"/>
              </w:rPr>
              <w:t>работа</w:t>
            </w:r>
            <w:r>
              <w:rPr>
                <w:spacing w:val="-47"/>
                <w:sz w:val="20"/>
              </w:rPr>
              <w:t xml:space="preserve"> </w:t>
            </w:r>
            <w:r>
              <w:rPr>
                <w:sz w:val="20"/>
              </w:rPr>
              <w:t>(без использования</w:t>
            </w:r>
            <w:r>
              <w:rPr>
                <w:spacing w:val="1"/>
                <w:sz w:val="20"/>
              </w:rPr>
              <w:t xml:space="preserve"> </w:t>
            </w:r>
            <w:r>
              <w:rPr>
                <w:sz w:val="20"/>
              </w:rPr>
              <w:t>баллов)</w:t>
            </w:r>
          </w:p>
        </w:tc>
      </w:tr>
    </w:tbl>
    <w:p w:rsidR="007E6CBC" w:rsidRDefault="007E6CBC">
      <w:pPr>
        <w:spacing w:line="249" w:lineRule="auto"/>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983"/>
        <w:gridCol w:w="1988"/>
      </w:tblGrid>
      <w:tr w:rsidR="007E6CBC">
        <w:trPr>
          <w:trHeight w:val="1833"/>
        </w:trPr>
        <w:tc>
          <w:tcPr>
            <w:tcW w:w="5377" w:type="dxa"/>
          </w:tcPr>
          <w:p w:rsidR="007E6CBC" w:rsidRDefault="001849C0" w:rsidP="00C9437F">
            <w:pPr>
              <w:pStyle w:val="TableParagraph"/>
              <w:numPr>
                <w:ilvl w:val="0"/>
                <w:numId w:val="88"/>
              </w:numPr>
              <w:tabs>
                <w:tab w:val="left" w:pos="818"/>
                <w:tab w:val="left" w:pos="819"/>
              </w:tabs>
              <w:spacing w:before="39" w:line="268" w:lineRule="auto"/>
              <w:ind w:right="44" w:firstLine="0"/>
              <w:rPr>
                <w:sz w:val="20"/>
              </w:rPr>
            </w:pPr>
            <w:r>
              <w:rPr>
                <w:sz w:val="20"/>
              </w:rPr>
              <w:lastRenderedPageBreak/>
              <w:t>сравнивать</w:t>
            </w:r>
            <w:r>
              <w:rPr>
                <w:spacing w:val="24"/>
                <w:sz w:val="20"/>
              </w:rPr>
              <w:t xml:space="preserve"> </w:t>
            </w:r>
            <w:r>
              <w:rPr>
                <w:sz w:val="20"/>
              </w:rPr>
              <w:t>объекты</w:t>
            </w:r>
            <w:r>
              <w:rPr>
                <w:spacing w:val="25"/>
                <w:sz w:val="20"/>
              </w:rPr>
              <w:t xml:space="preserve"> </w:t>
            </w:r>
            <w:r>
              <w:rPr>
                <w:sz w:val="20"/>
              </w:rPr>
              <w:t>по</w:t>
            </w:r>
            <w:r>
              <w:rPr>
                <w:spacing w:val="26"/>
                <w:sz w:val="20"/>
              </w:rPr>
              <w:t xml:space="preserve"> </w:t>
            </w:r>
            <w:r>
              <w:rPr>
                <w:sz w:val="20"/>
              </w:rPr>
              <w:t>длине,</w:t>
            </w:r>
            <w:r>
              <w:rPr>
                <w:spacing w:val="27"/>
                <w:sz w:val="20"/>
              </w:rPr>
              <w:t xml:space="preserve"> </w:t>
            </w:r>
            <w:r>
              <w:rPr>
                <w:sz w:val="20"/>
              </w:rPr>
              <w:t>устанавливая</w:t>
            </w:r>
            <w:r>
              <w:rPr>
                <w:spacing w:val="24"/>
                <w:sz w:val="20"/>
              </w:rPr>
              <w:t xml:space="preserve"> </w:t>
            </w:r>
            <w:r>
              <w:rPr>
                <w:sz w:val="20"/>
              </w:rPr>
              <w:t>между</w:t>
            </w:r>
            <w:r>
              <w:rPr>
                <w:spacing w:val="-47"/>
                <w:sz w:val="20"/>
              </w:rPr>
              <w:t xml:space="preserve"> </w:t>
            </w:r>
            <w:r>
              <w:rPr>
                <w:sz w:val="20"/>
              </w:rPr>
              <w:t>ними</w:t>
            </w:r>
            <w:r>
              <w:rPr>
                <w:spacing w:val="-6"/>
                <w:sz w:val="20"/>
              </w:rPr>
              <w:t xml:space="preserve"> </w:t>
            </w:r>
            <w:r>
              <w:rPr>
                <w:sz w:val="20"/>
              </w:rPr>
              <w:t>соотношение</w:t>
            </w:r>
            <w:r>
              <w:rPr>
                <w:spacing w:val="-4"/>
                <w:sz w:val="20"/>
              </w:rPr>
              <w:t xml:space="preserve"> </w:t>
            </w:r>
            <w:r>
              <w:rPr>
                <w:sz w:val="20"/>
              </w:rPr>
              <w:t>длиннее/короче</w:t>
            </w:r>
            <w:r>
              <w:rPr>
                <w:spacing w:val="-5"/>
                <w:sz w:val="20"/>
              </w:rPr>
              <w:t xml:space="preserve"> </w:t>
            </w:r>
            <w:r>
              <w:rPr>
                <w:sz w:val="20"/>
              </w:rPr>
              <w:t>(выше/ниже,</w:t>
            </w:r>
            <w:r>
              <w:rPr>
                <w:spacing w:val="-3"/>
                <w:sz w:val="20"/>
              </w:rPr>
              <w:t xml:space="preserve"> </w:t>
            </w:r>
            <w:r>
              <w:rPr>
                <w:sz w:val="20"/>
              </w:rPr>
              <w:t>шире/уже);</w:t>
            </w:r>
          </w:p>
          <w:p w:rsidR="007E6CBC" w:rsidRDefault="001849C0" w:rsidP="00C9437F">
            <w:pPr>
              <w:pStyle w:val="TableParagraph"/>
              <w:numPr>
                <w:ilvl w:val="0"/>
                <w:numId w:val="88"/>
              </w:numPr>
              <w:tabs>
                <w:tab w:val="left" w:pos="818"/>
                <w:tab w:val="left" w:pos="819"/>
                <w:tab w:val="left" w:pos="2182"/>
                <w:tab w:val="left" w:pos="3583"/>
                <w:tab w:val="left" w:pos="4905"/>
              </w:tabs>
              <w:spacing w:before="7" w:line="249" w:lineRule="auto"/>
              <w:ind w:right="43" w:firstLine="0"/>
              <w:rPr>
                <w:sz w:val="20"/>
              </w:rPr>
            </w:pPr>
            <w:r>
              <w:rPr>
                <w:sz w:val="20"/>
              </w:rPr>
              <w:t>выполнять</w:t>
            </w:r>
            <w:r>
              <w:rPr>
                <w:sz w:val="20"/>
              </w:rPr>
              <w:tab/>
              <w:t>разностное</w:t>
            </w:r>
            <w:r>
              <w:rPr>
                <w:sz w:val="20"/>
              </w:rPr>
              <w:tab/>
              <w:t>сравнение</w:t>
            </w:r>
            <w:r>
              <w:rPr>
                <w:sz w:val="20"/>
              </w:rPr>
              <w:tab/>
            </w:r>
            <w:r>
              <w:rPr>
                <w:spacing w:val="-1"/>
                <w:sz w:val="20"/>
              </w:rPr>
              <w:t>длин</w:t>
            </w:r>
            <w:r>
              <w:rPr>
                <w:spacing w:val="-47"/>
                <w:sz w:val="20"/>
              </w:rPr>
              <w:t xml:space="preserve"> </w:t>
            </w:r>
            <w:r>
              <w:rPr>
                <w:sz w:val="20"/>
              </w:rPr>
              <w:t>(больше/меньше</w:t>
            </w:r>
            <w:r>
              <w:rPr>
                <w:spacing w:val="2"/>
                <w:sz w:val="20"/>
              </w:rPr>
              <w:t xml:space="preserve"> </w:t>
            </w:r>
            <w:r>
              <w:rPr>
                <w:sz w:val="20"/>
              </w:rPr>
              <w:t>на).</w:t>
            </w:r>
          </w:p>
          <w:p w:rsidR="007E6CBC" w:rsidRDefault="001849C0" w:rsidP="00C9437F">
            <w:pPr>
              <w:pStyle w:val="TableParagraph"/>
              <w:numPr>
                <w:ilvl w:val="0"/>
                <w:numId w:val="88"/>
              </w:numPr>
              <w:tabs>
                <w:tab w:val="left" w:pos="818"/>
                <w:tab w:val="left" w:pos="819"/>
              </w:tabs>
              <w:spacing w:before="33" w:line="249" w:lineRule="auto"/>
              <w:ind w:right="46" w:firstLine="0"/>
              <w:rPr>
                <w:sz w:val="20"/>
              </w:rPr>
            </w:pPr>
            <w:r>
              <w:rPr>
                <w:sz w:val="20"/>
              </w:rPr>
              <w:t>знать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единицы</w:t>
            </w:r>
            <w:r>
              <w:rPr>
                <w:spacing w:val="1"/>
                <w:sz w:val="20"/>
              </w:rPr>
              <w:t xml:space="preserve"> </w:t>
            </w:r>
            <w:r>
              <w:rPr>
                <w:sz w:val="20"/>
              </w:rPr>
              <w:t>длины:</w:t>
            </w:r>
            <w:r>
              <w:rPr>
                <w:spacing w:val="1"/>
                <w:sz w:val="20"/>
              </w:rPr>
              <w:t xml:space="preserve"> </w:t>
            </w:r>
            <w:r>
              <w:rPr>
                <w:sz w:val="20"/>
              </w:rPr>
              <w:t>сантиметр,</w:t>
            </w:r>
            <w:r>
              <w:rPr>
                <w:spacing w:val="-47"/>
                <w:sz w:val="20"/>
              </w:rPr>
              <w:t xml:space="preserve"> </w:t>
            </w:r>
            <w:r>
              <w:rPr>
                <w:sz w:val="20"/>
              </w:rPr>
              <w:t>дециметр и</w:t>
            </w:r>
            <w:r>
              <w:rPr>
                <w:spacing w:val="-1"/>
                <w:sz w:val="20"/>
              </w:rPr>
              <w:t xml:space="preserve"> </w:t>
            </w:r>
            <w:r>
              <w:rPr>
                <w:sz w:val="20"/>
              </w:rPr>
              <w:t>соотношение между</w:t>
            </w:r>
            <w:r>
              <w:rPr>
                <w:spacing w:val="-1"/>
                <w:sz w:val="20"/>
              </w:rPr>
              <w:t xml:space="preserve"> </w:t>
            </w:r>
            <w:r>
              <w:rPr>
                <w:sz w:val="20"/>
              </w:rPr>
              <w:t>ними</w:t>
            </w:r>
          </w:p>
        </w:tc>
        <w:tc>
          <w:tcPr>
            <w:tcW w:w="1983" w:type="dxa"/>
          </w:tcPr>
          <w:p w:rsidR="007E6CBC" w:rsidRDefault="001849C0">
            <w:pPr>
              <w:pStyle w:val="TableParagraph"/>
              <w:spacing w:before="38"/>
              <w:ind w:left="107"/>
              <w:rPr>
                <w:sz w:val="20"/>
              </w:rPr>
            </w:pPr>
            <w:r>
              <w:rPr>
                <w:sz w:val="20"/>
              </w:rPr>
              <w:t>февраль</w:t>
            </w:r>
          </w:p>
        </w:tc>
        <w:tc>
          <w:tcPr>
            <w:tcW w:w="1988" w:type="dxa"/>
          </w:tcPr>
          <w:p w:rsidR="007E6CBC" w:rsidRDefault="001849C0">
            <w:pPr>
              <w:pStyle w:val="TableParagraph"/>
              <w:spacing w:before="40" w:line="252" w:lineRule="auto"/>
              <w:ind w:right="217"/>
              <w:rPr>
                <w:sz w:val="20"/>
              </w:rPr>
            </w:pPr>
            <w:r>
              <w:rPr>
                <w:sz w:val="20"/>
              </w:rPr>
              <w:t>творческая работа</w:t>
            </w:r>
            <w:r>
              <w:rPr>
                <w:spacing w:val="1"/>
                <w:sz w:val="20"/>
              </w:rPr>
              <w:t xml:space="preserve"> </w:t>
            </w:r>
            <w:r>
              <w:rPr>
                <w:spacing w:val="-1"/>
                <w:sz w:val="20"/>
              </w:rPr>
              <w:t>(без использования</w:t>
            </w:r>
            <w:r>
              <w:rPr>
                <w:spacing w:val="-47"/>
                <w:sz w:val="20"/>
              </w:rPr>
              <w:t xml:space="preserve"> </w:t>
            </w:r>
            <w:r>
              <w:rPr>
                <w:sz w:val="20"/>
              </w:rPr>
              <w:t>баллов)</w:t>
            </w:r>
          </w:p>
        </w:tc>
      </w:tr>
      <w:tr w:rsidR="007E6CBC">
        <w:trPr>
          <w:trHeight w:val="993"/>
        </w:trPr>
        <w:tc>
          <w:tcPr>
            <w:tcW w:w="5377" w:type="dxa"/>
          </w:tcPr>
          <w:p w:rsidR="007E6CBC" w:rsidRDefault="001849C0">
            <w:pPr>
              <w:pStyle w:val="TableParagraph"/>
              <w:spacing w:before="38"/>
              <w:ind w:right="43"/>
              <w:rPr>
                <w:sz w:val="20"/>
              </w:rPr>
            </w:pPr>
            <w:r>
              <w:rPr>
                <w:sz w:val="20"/>
              </w:rPr>
              <w:t>-</w:t>
            </w:r>
            <w:r>
              <w:rPr>
                <w:spacing w:val="25"/>
                <w:sz w:val="20"/>
              </w:rPr>
              <w:t xml:space="preserve"> </w:t>
            </w:r>
            <w:r>
              <w:rPr>
                <w:sz w:val="20"/>
              </w:rPr>
              <w:t>решать</w:t>
            </w:r>
            <w:r>
              <w:rPr>
                <w:spacing w:val="28"/>
                <w:sz w:val="20"/>
              </w:rPr>
              <w:t xml:space="preserve"> </w:t>
            </w:r>
            <w:r>
              <w:rPr>
                <w:sz w:val="20"/>
              </w:rPr>
              <w:t>текстовые</w:t>
            </w:r>
            <w:r>
              <w:rPr>
                <w:spacing w:val="27"/>
                <w:sz w:val="20"/>
              </w:rPr>
              <w:t xml:space="preserve"> </w:t>
            </w:r>
            <w:r>
              <w:rPr>
                <w:sz w:val="20"/>
              </w:rPr>
              <w:t>задачи</w:t>
            </w:r>
            <w:r>
              <w:rPr>
                <w:spacing w:val="28"/>
                <w:sz w:val="20"/>
              </w:rPr>
              <w:t xml:space="preserve"> </w:t>
            </w:r>
            <w:r>
              <w:rPr>
                <w:sz w:val="20"/>
              </w:rPr>
              <w:t>в</w:t>
            </w:r>
            <w:r>
              <w:rPr>
                <w:spacing w:val="26"/>
                <w:sz w:val="20"/>
              </w:rPr>
              <w:t xml:space="preserve"> </w:t>
            </w:r>
            <w:r>
              <w:rPr>
                <w:sz w:val="20"/>
              </w:rPr>
              <w:t>одно</w:t>
            </w:r>
            <w:r>
              <w:rPr>
                <w:spacing w:val="28"/>
                <w:sz w:val="20"/>
              </w:rPr>
              <w:t xml:space="preserve"> </w:t>
            </w:r>
            <w:r>
              <w:rPr>
                <w:sz w:val="20"/>
              </w:rPr>
              <w:t>действие</w:t>
            </w:r>
            <w:r>
              <w:rPr>
                <w:spacing w:val="29"/>
                <w:sz w:val="20"/>
              </w:rPr>
              <w:t xml:space="preserve"> </w:t>
            </w:r>
            <w:r>
              <w:rPr>
                <w:sz w:val="20"/>
              </w:rPr>
              <w:t>на</w:t>
            </w:r>
            <w:r>
              <w:rPr>
                <w:spacing w:val="27"/>
                <w:sz w:val="20"/>
              </w:rPr>
              <w:t xml:space="preserve"> </w:t>
            </w:r>
            <w:r>
              <w:rPr>
                <w:sz w:val="20"/>
              </w:rPr>
              <w:t>сложение</w:t>
            </w:r>
            <w:r>
              <w:rPr>
                <w:spacing w:val="27"/>
                <w:sz w:val="20"/>
              </w:rPr>
              <w:t xml:space="preserve"> </w:t>
            </w:r>
            <w:r>
              <w:rPr>
                <w:sz w:val="20"/>
              </w:rPr>
              <w:t>и</w:t>
            </w:r>
            <w:r>
              <w:rPr>
                <w:spacing w:val="-47"/>
                <w:sz w:val="20"/>
              </w:rPr>
              <w:t xml:space="preserve"> </w:t>
            </w:r>
            <w:r>
              <w:rPr>
                <w:sz w:val="20"/>
              </w:rPr>
              <w:t>вычитание:</w:t>
            </w:r>
          </w:p>
          <w:p w:rsidR="007E6CBC" w:rsidRDefault="001849C0">
            <w:pPr>
              <w:pStyle w:val="TableParagraph"/>
              <w:spacing w:before="24"/>
              <w:rPr>
                <w:sz w:val="20"/>
              </w:rPr>
            </w:pPr>
            <w:r>
              <w:rPr>
                <w:sz w:val="20"/>
              </w:rPr>
              <w:t>выделять</w:t>
            </w:r>
            <w:r>
              <w:rPr>
                <w:spacing w:val="-3"/>
                <w:sz w:val="20"/>
              </w:rPr>
              <w:t xml:space="preserve"> </w:t>
            </w:r>
            <w:r>
              <w:rPr>
                <w:sz w:val="20"/>
              </w:rPr>
              <w:t>условие</w:t>
            </w:r>
            <w:r>
              <w:rPr>
                <w:spacing w:val="-4"/>
                <w:sz w:val="20"/>
              </w:rPr>
              <w:t xml:space="preserve"> </w:t>
            </w:r>
            <w:r>
              <w:rPr>
                <w:sz w:val="20"/>
              </w:rPr>
              <w:t>и</w:t>
            </w:r>
            <w:r>
              <w:rPr>
                <w:spacing w:val="-5"/>
                <w:sz w:val="20"/>
              </w:rPr>
              <w:t xml:space="preserve"> </w:t>
            </w:r>
            <w:r>
              <w:rPr>
                <w:sz w:val="20"/>
              </w:rPr>
              <w:t>требование</w:t>
            </w:r>
            <w:r>
              <w:rPr>
                <w:spacing w:val="-5"/>
                <w:sz w:val="20"/>
              </w:rPr>
              <w:t xml:space="preserve"> </w:t>
            </w:r>
            <w:r>
              <w:rPr>
                <w:sz w:val="20"/>
              </w:rPr>
              <w:t>(вопрос)</w:t>
            </w:r>
          </w:p>
        </w:tc>
        <w:tc>
          <w:tcPr>
            <w:tcW w:w="1983" w:type="dxa"/>
          </w:tcPr>
          <w:p w:rsidR="007E6CBC" w:rsidRDefault="001849C0">
            <w:pPr>
              <w:pStyle w:val="TableParagraph"/>
              <w:spacing w:before="38"/>
              <w:ind w:left="107"/>
              <w:rPr>
                <w:sz w:val="20"/>
              </w:rPr>
            </w:pPr>
            <w:r>
              <w:rPr>
                <w:sz w:val="20"/>
              </w:rPr>
              <w:t>февраль-март</w:t>
            </w:r>
          </w:p>
        </w:tc>
        <w:tc>
          <w:tcPr>
            <w:tcW w:w="1988" w:type="dxa"/>
          </w:tcPr>
          <w:p w:rsidR="007E6CBC" w:rsidRDefault="001849C0">
            <w:pPr>
              <w:pStyle w:val="TableParagraph"/>
              <w:spacing w:before="38"/>
              <w:ind w:right="338"/>
              <w:rPr>
                <w:sz w:val="20"/>
              </w:rPr>
            </w:pPr>
            <w:r>
              <w:rPr>
                <w:spacing w:val="-1"/>
                <w:sz w:val="20"/>
              </w:rPr>
              <w:t>комбинированная</w:t>
            </w:r>
            <w:r>
              <w:rPr>
                <w:spacing w:val="-47"/>
                <w:sz w:val="20"/>
              </w:rPr>
              <w:t xml:space="preserve"> </w:t>
            </w:r>
            <w:r>
              <w:rPr>
                <w:sz w:val="20"/>
              </w:rPr>
              <w:t>работа</w:t>
            </w:r>
          </w:p>
          <w:p w:rsidR="007E6CBC" w:rsidRDefault="001849C0">
            <w:pPr>
              <w:pStyle w:val="TableParagraph"/>
              <w:spacing w:before="19" w:line="228" w:lineRule="exact"/>
              <w:ind w:right="217"/>
              <w:rPr>
                <w:sz w:val="20"/>
              </w:rPr>
            </w:pPr>
            <w:r>
              <w:rPr>
                <w:spacing w:val="-1"/>
                <w:sz w:val="20"/>
              </w:rPr>
              <w:t>(без использования</w:t>
            </w:r>
            <w:r>
              <w:rPr>
                <w:spacing w:val="-47"/>
                <w:sz w:val="20"/>
              </w:rPr>
              <w:t xml:space="preserve"> </w:t>
            </w:r>
            <w:r>
              <w:rPr>
                <w:sz w:val="20"/>
              </w:rPr>
              <w:t>баллов)</w:t>
            </w:r>
          </w:p>
        </w:tc>
      </w:tr>
      <w:tr w:rsidR="007E6CBC">
        <w:trPr>
          <w:trHeight w:val="1711"/>
        </w:trPr>
        <w:tc>
          <w:tcPr>
            <w:tcW w:w="5377" w:type="dxa"/>
          </w:tcPr>
          <w:p w:rsidR="007E6CBC" w:rsidRDefault="001849C0" w:rsidP="00C9437F">
            <w:pPr>
              <w:pStyle w:val="TableParagraph"/>
              <w:numPr>
                <w:ilvl w:val="0"/>
                <w:numId w:val="87"/>
              </w:numPr>
              <w:tabs>
                <w:tab w:val="left" w:pos="818"/>
                <w:tab w:val="left" w:pos="819"/>
                <w:tab w:val="left" w:pos="1631"/>
                <w:tab w:val="left" w:pos="2851"/>
                <w:tab w:val="left" w:pos="4052"/>
              </w:tabs>
              <w:spacing w:before="36" w:line="249" w:lineRule="auto"/>
              <w:ind w:right="46" w:firstLine="0"/>
              <w:rPr>
                <w:sz w:val="20"/>
              </w:rPr>
            </w:pPr>
            <w:r>
              <w:rPr>
                <w:sz w:val="20"/>
              </w:rPr>
              <w:t>читать,</w:t>
            </w:r>
            <w:r>
              <w:rPr>
                <w:sz w:val="20"/>
              </w:rPr>
              <w:tab/>
              <w:t>записывать,</w:t>
            </w:r>
            <w:r>
              <w:rPr>
                <w:sz w:val="20"/>
              </w:rPr>
              <w:tab/>
              <w:t>сравнивать,</w:t>
            </w:r>
            <w:r>
              <w:rPr>
                <w:sz w:val="20"/>
              </w:rPr>
              <w:tab/>
            </w:r>
            <w:r>
              <w:rPr>
                <w:spacing w:val="-1"/>
                <w:sz w:val="20"/>
              </w:rPr>
              <w:t>упорядочивать</w:t>
            </w:r>
            <w:r>
              <w:rPr>
                <w:spacing w:val="-47"/>
                <w:sz w:val="20"/>
              </w:rPr>
              <w:t xml:space="preserve"> </w:t>
            </w:r>
            <w:r>
              <w:rPr>
                <w:sz w:val="20"/>
              </w:rPr>
              <w:t>числа</w:t>
            </w:r>
            <w:r>
              <w:rPr>
                <w:spacing w:val="-1"/>
                <w:sz w:val="20"/>
              </w:rPr>
              <w:t xml:space="preserve"> </w:t>
            </w:r>
            <w:r>
              <w:rPr>
                <w:sz w:val="20"/>
              </w:rPr>
              <w:t>от</w:t>
            </w:r>
            <w:r>
              <w:rPr>
                <w:spacing w:val="-1"/>
                <w:sz w:val="20"/>
              </w:rPr>
              <w:t xml:space="preserve"> </w:t>
            </w:r>
            <w:r>
              <w:rPr>
                <w:sz w:val="20"/>
              </w:rPr>
              <w:t>0</w:t>
            </w:r>
            <w:r>
              <w:rPr>
                <w:spacing w:val="1"/>
                <w:sz w:val="20"/>
              </w:rPr>
              <w:t xml:space="preserve"> </w:t>
            </w:r>
            <w:r>
              <w:rPr>
                <w:sz w:val="20"/>
              </w:rPr>
              <w:t>до 20;</w:t>
            </w:r>
          </w:p>
          <w:p w:rsidR="007E6CBC" w:rsidRDefault="001849C0" w:rsidP="00C9437F">
            <w:pPr>
              <w:pStyle w:val="TableParagraph"/>
              <w:numPr>
                <w:ilvl w:val="0"/>
                <w:numId w:val="87"/>
              </w:numPr>
              <w:tabs>
                <w:tab w:val="left" w:pos="818"/>
                <w:tab w:val="left" w:pos="819"/>
              </w:tabs>
              <w:spacing w:before="29" w:line="266" w:lineRule="auto"/>
              <w:ind w:right="43" w:firstLine="0"/>
              <w:rPr>
                <w:sz w:val="20"/>
              </w:rPr>
            </w:pPr>
            <w:r>
              <w:rPr>
                <w:sz w:val="20"/>
              </w:rPr>
              <w:t>пересчитывать</w:t>
            </w:r>
            <w:r>
              <w:rPr>
                <w:spacing w:val="8"/>
                <w:sz w:val="20"/>
              </w:rPr>
              <w:t xml:space="preserve"> </w:t>
            </w:r>
            <w:r>
              <w:rPr>
                <w:sz w:val="20"/>
              </w:rPr>
              <w:t>различные</w:t>
            </w:r>
            <w:r>
              <w:rPr>
                <w:spacing w:val="11"/>
                <w:sz w:val="20"/>
              </w:rPr>
              <w:t xml:space="preserve"> </w:t>
            </w:r>
            <w:r>
              <w:rPr>
                <w:sz w:val="20"/>
              </w:rPr>
              <w:t>объекты,</w:t>
            </w:r>
            <w:r>
              <w:rPr>
                <w:spacing w:val="11"/>
                <w:sz w:val="20"/>
              </w:rPr>
              <w:t xml:space="preserve"> </w:t>
            </w:r>
            <w:r>
              <w:rPr>
                <w:sz w:val="20"/>
              </w:rPr>
              <w:t>устанавливать</w:t>
            </w:r>
            <w:r>
              <w:rPr>
                <w:spacing w:val="-47"/>
                <w:sz w:val="20"/>
              </w:rPr>
              <w:t xml:space="preserve"> </w:t>
            </w:r>
            <w:r>
              <w:rPr>
                <w:sz w:val="20"/>
              </w:rPr>
              <w:t>порядковый</w:t>
            </w:r>
            <w:r>
              <w:rPr>
                <w:spacing w:val="-2"/>
                <w:sz w:val="20"/>
              </w:rPr>
              <w:t xml:space="preserve"> </w:t>
            </w:r>
            <w:r>
              <w:rPr>
                <w:sz w:val="20"/>
              </w:rPr>
              <w:t>номер</w:t>
            </w:r>
            <w:r>
              <w:rPr>
                <w:spacing w:val="1"/>
                <w:sz w:val="20"/>
              </w:rPr>
              <w:t xml:space="preserve"> </w:t>
            </w:r>
            <w:r>
              <w:rPr>
                <w:sz w:val="20"/>
              </w:rPr>
              <w:t>объекта;</w:t>
            </w:r>
          </w:p>
          <w:p w:rsidR="007E6CBC" w:rsidRDefault="001849C0" w:rsidP="00C9437F">
            <w:pPr>
              <w:pStyle w:val="TableParagraph"/>
              <w:numPr>
                <w:ilvl w:val="0"/>
                <w:numId w:val="87"/>
              </w:numPr>
              <w:tabs>
                <w:tab w:val="left" w:pos="818"/>
                <w:tab w:val="left" w:pos="819"/>
              </w:tabs>
              <w:spacing w:before="10" w:line="249" w:lineRule="auto"/>
              <w:ind w:right="45" w:firstLine="0"/>
              <w:rPr>
                <w:sz w:val="20"/>
              </w:rPr>
            </w:pPr>
            <w:r>
              <w:rPr>
                <w:sz w:val="20"/>
              </w:rPr>
              <w:t>находить числа, большие/меньшие данного числа на</w:t>
            </w:r>
            <w:r>
              <w:rPr>
                <w:spacing w:val="-47"/>
                <w:sz w:val="20"/>
              </w:rPr>
              <w:t xml:space="preserve"> </w:t>
            </w:r>
            <w:r>
              <w:rPr>
                <w:sz w:val="20"/>
              </w:rPr>
              <w:t>заданное</w:t>
            </w:r>
            <w:r>
              <w:rPr>
                <w:spacing w:val="-1"/>
                <w:sz w:val="20"/>
              </w:rPr>
              <w:t xml:space="preserve"> </w:t>
            </w:r>
            <w:r>
              <w:rPr>
                <w:sz w:val="20"/>
              </w:rPr>
              <w:t>число</w:t>
            </w:r>
          </w:p>
        </w:tc>
        <w:tc>
          <w:tcPr>
            <w:tcW w:w="1983" w:type="dxa"/>
          </w:tcPr>
          <w:p w:rsidR="007E6CBC" w:rsidRDefault="001849C0">
            <w:pPr>
              <w:pStyle w:val="TableParagraph"/>
              <w:spacing w:before="38"/>
              <w:ind w:left="107"/>
              <w:rPr>
                <w:sz w:val="20"/>
              </w:rPr>
            </w:pPr>
            <w:r>
              <w:rPr>
                <w:sz w:val="20"/>
              </w:rPr>
              <w:t>конец</w:t>
            </w:r>
            <w:r>
              <w:rPr>
                <w:spacing w:val="-4"/>
                <w:sz w:val="20"/>
              </w:rPr>
              <w:t xml:space="preserve"> </w:t>
            </w:r>
            <w:r>
              <w:rPr>
                <w:sz w:val="20"/>
              </w:rPr>
              <w:t>апреля</w:t>
            </w:r>
          </w:p>
        </w:tc>
        <w:tc>
          <w:tcPr>
            <w:tcW w:w="1988" w:type="dxa"/>
          </w:tcPr>
          <w:p w:rsidR="007E6CBC" w:rsidRDefault="001849C0">
            <w:pPr>
              <w:pStyle w:val="TableParagraph"/>
              <w:spacing w:before="38" w:line="242" w:lineRule="auto"/>
              <w:ind w:right="471"/>
              <w:rPr>
                <w:sz w:val="20"/>
              </w:rPr>
            </w:pPr>
            <w:r>
              <w:rPr>
                <w:spacing w:val="-1"/>
                <w:sz w:val="20"/>
              </w:rPr>
              <w:t>математический</w:t>
            </w:r>
            <w:r>
              <w:rPr>
                <w:spacing w:val="-47"/>
                <w:sz w:val="20"/>
              </w:rPr>
              <w:t xml:space="preserve"> </w:t>
            </w:r>
            <w:r>
              <w:rPr>
                <w:sz w:val="20"/>
              </w:rPr>
              <w:t>диктант</w:t>
            </w:r>
          </w:p>
          <w:p w:rsidR="007E6CBC" w:rsidRDefault="001849C0">
            <w:pPr>
              <w:pStyle w:val="TableParagraph"/>
              <w:spacing w:before="16"/>
              <w:ind w:right="217"/>
              <w:rPr>
                <w:sz w:val="20"/>
              </w:rPr>
            </w:pPr>
            <w:r>
              <w:rPr>
                <w:spacing w:val="-1"/>
                <w:sz w:val="20"/>
              </w:rPr>
              <w:t>(без использования</w:t>
            </w:r>
            <w:r>
              <w:rPr>
                <w:spacing w:val="-47"/>
                <w:sz w:val="20"/>
              </w:rPr>
              <w:t xml:space="preserve"> </w:t>
            </w:r>
            <w:r>
              <w:rPr>
                <w:sz w:val="20"/>
              </w:rPr>
              <w:t>баллов)</w:t>
            </w:r>
          </w:p>
        </w:tc>
      </w:tr>
    </w:tbl>
    <w:p w:rsidR="007E6CBC" w:rsidRDefault="001849C0" w:rsidP="00C9437F">
      <w:pPr>
        <w:pStyle w:val="a5"/>
        <w:numPr>
          <w:ilvl w:val="0"/>
          <w:numId w:val="91"/>
        </w:numPr>
        <w:tabs>
          <w:tab w:val="left" w:pos="723"/>
        </w:tabs>
        <w:spacing w:before="125"/>
        <w:ind w:hanging="181"/>
        <w:rPr>
          <w:b/>
          <w:sz w:val="24"/>
        </w:rPr>
      </w:pPr>
      <w:r>
        <w:rPr>
          <w:b/>
          <w:sz w:val="24"/>
        </w:rPr>
        <w:t>класс</w:t>
      </w:r>
      <w:r>
        <w:rPr>
          <w:b/>
          <w:spacing w:val="-3"/>
          <w:sz w:val="24"/>
        </w:rPr>
        <w:t xml:space="preserve"> </w:t>
      </w:r>
      <w:r>
        <w:rPr>
          <w:b/>
          <w:sz w:val="24"/>
        </w:rPr>
        <w:t>Математика</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1987"/>
      </w:tblGrid>
      <w:tr w:rsidR="007E6CBC">
        <w:trPr>
          <w:trHeight w:val="724"/>
        </w:trPr>
        <w:tc>
          <w:tcPr>
            <w:tcW w:w="5235" w:type="dxa"/>
          </w:tcPr>
          <w:p w:rsidR="007E6CBC" w:rsidRDefault="001849C0">
            <w:pPr>
              <w:pStyle w:val="TableParagraph"/>
              <w:spacing w:before="50"/>
              <w:ind w:left="35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124" w:type="dxa"/>
          </w:tcPr>
          <w:p w:rsidR="007E6CBC" w:rsidRDefault="001849C0">
            <w:pPr>
              <w:pStyle w:val="TableParagraph"/>
              <w:spacing w:before="50"/>
              <w:ind w:left="240" w:right="507"/>
              <w:rPr>
                <w:b/>
                <w:sz w:val="20"/>
              </w:rPr>
            </w:pPr>
            <w:r>
              <w:rPr>
                <w:b/>
                <w:sz w:val="20"/>
              </w:rPr>
              <w:t>Этапы</w:t>
            </w:r>
            <w:r>
              <w:rPr>
                <w:b/>
                <w:spacing w:val="1"/>
                <w:sz w:val="20"/>
              </w:rPr>
              <w:t xml:space="preserve"> </w:t>
            </w:r>
            <w:r>
              <w:rPr>
                <w:b/>
                <w:spacing w:val="-1"/>
                <w:sz w:val="20"/>
              </w:rPr>
              <w:t>формирования</w:t>
            </w:r>
          </w:p>
        </w:tc>
        <w:tc>
          <w:tcPr>
            <w:tcW w:w="1987" w:type="dxa"/>
          </w:tcPr>
          <w:p w:rsidR="007E6CBC" w:rsidRDefault="001849C0">
            <w:pPr>
              <w:pStyle w:val="TableParagraph"/>
              <w:spacing w:before="50"/>
              <w:ind w:left="243"/>
              <w:rPr>
                <w:b/>
                <w:sz w:val="20"/>
              </w:rPr>
            </w:pPr>
            <w:r>
              <w:rPr>
                <w:b/>
                <w:sz w:val="20"/>
              </w:rPr>
              <w:t>Способы</w:t>
            </w:r>
            <w:r>
              <w:rPr>
                <w:b/>
                <w:spacing w:val="-3"/>
                <w:sz w:val="20"/>
              </w:rPr>
              <w:t xml:space="preserve"> </w:t>
            </w:r>
            <w:r>
              <w:rPr>
                <w:b/>
                <w:sz w:val="20"/>
              </w:rPr>
              <w:t>оценки</w:t>
            </w:r>
          </w:p>
        </w:tc>
      </w:tr>
      <w:tr w:rsidR="007E6CBC">
        <w:trPr>
          <w:trHeight w:val="1996"/>
        </w:trPr>
        <w:tc>
          <w:tcPr>
            <w:tcW w:w="5235" w:type="dxa"/>
          </w:tcPr>
          <w:p w:rsidR="007E6CBC" w:rsidRDefault="001849C0" w:rsidP="00C9437F">
            <w:pPr>
              <w:pStyle w:val="TableParagraph"/>
              <w:numPr>
                <w:ilvl w:val="0"/>
                <w:numId w:val="86"/>
              </w:numPr>
              <w:tabs>
                <w:tab w:val="left" w:pos="819"/>
              </w:tabs>
              <w:spacing w:before="42" w:line="249" w:lineRule="auto"/>
              <w:ind w:right="43" w:firstLine="0"/>
              <w:jc w:val="both"/>
              <w:rPr>
                <w:sz w:val="20"/>
              </w:rPr>
            </w:pPr>
            <w:r>
              <w:rPr>
                <w:sz w:val="20"/>
              </w:rPr>
              <w:t>читать,</w:t>
            </w:r>
            <w:r>
              <w:rPr>
                <w:spacing w:val="1"/>
                <w:sz w:val="20"/>
              </w:rPr>
              <w:t xml:space="preserve"> </w:t>
            </w:r>
            <w:r>
              <w:rPr>
                <w:sz w:val="20"/>
              </w:rPr>
              <w:t>записывать,</w:t>
            </w:r>
            <w:r>
              <w:rPr>
                <w:spacing w:val="1"/>
                <w:sz w:val="20"/>
              </w:rPr>
              <w:t xml:space="preserve"> </w:t>
            </w:r>
            <w:r>
              <w:rPr>
                <w:sz w:val="20"/>
              </w:rPr>
              <w:t>сравнивать,</w:t>
            </w:r>
            <w:r>
              <w:rPr>
                <w:spacing w:val="1"/>
                <w:sz w:val="20"/>
              </w:rPr>
              <w:t xml:space="preserve"> </w:t>
            </w:r>
            <w:r>
              <w:rPr>
                <w:sz w:val="20"/>
              </w:rPr>
              <w:t>упорядочивать</w:t>
            </w:r>
            <w:r>
              <w:rPr>
                <w:spacing w:val="-47"/>
                <w:sz w:val="20"/>
              </w:rPr>
              <w:t xml:space="preserve"> </w:t>
            </w:r>
            <w:r>
              <w:rPr>
                <w:sz w:val="20"/>
              </w:rPr>
              <w:t>числа</w:t>
            </w:r>
            <w:r>
              <w:rPr>
                <w:spacing w:val="-1"/>
                <w:sz w:val="20"/>
              </w:rPr>
              <w:t xml:space="preserve"> </w:t>
            </w:r>
            <w:r>
              <w:rPr>
                <w:sz w:val="20"/>
              </w:rPr>
              <w:t>в</w:t>
            </w:r>
            <w:r>
              <w:rPr>
                <w:spacing w:val="2"/>
                <w:sz w:val="20"/>
              </w:rPr>
              <w:t xml:space="preserve"> </w:t>
            </w:r>
            <w:r>
              <w:rPr>
                <w:sz w:val="20"/>
              </w:rPr>
              <w:t>пределах</w:t>
            </w:r>
            <w:r>
              <w:rPr>
                <w:spacing w:val="-1"/>
                <w:sz w:val="20"/>
              </w:rPr>
              <w:t xml:space="preserve"> </w:t>
            </w:r>
            <w:r>
              <w:rPr>
                <w:sz w:val="20"/>
              </w:rPr>
              <w:t>100;</w:t>
            </w:r>
          </w:p>
          <w:p w:rsidR="007E6CBC" w:rsidRDefault="001849C0" w:rsidP="00C9437F">
            <w:pPr>
              <w:pStyle w:val="TableParagraph"/>
              <w:numPr>
                <w:ilvl w:val="0"/>
                <w:numId w:val="86"/>
              </w:numPr>
              <w:tabs>
                <w:tab w:val="left" w:pos="819"/>
              </w:tabs>
              <w:spacing w:before="36" w:line="273" w:lineRule="auto"/>
              <w:ind w:right="40" w:firstLine="0"/>
              <w:jc w:val="both"/>
              <w:rPr>
                <w:sz w:val="20"/>
              </w:rPr>
            </w:pPr>
            <w:r>
              <w:rPr>
                <w:sz w:val="20"/>
              </w:rPr>
              <w:t>представлять</w:t>
            </w:r>
            <w:r>
              <w:rPr>
                <w:spacing w:val="1"/>
                <w:sz w:val="20"/>
              </w:rPr>
              <w:t xml:space="preserve"> </w:t>
            </w:r>
            <w:r>
              <w:rPr>
                <w:sz w:val="20"/>
              </w:rPr>
              <w:t>двузначные</w:t>
            </w:r>
            <w:r>
              <w:rPr>
                <w:spacing w:val="1"/>
                <w:sz w:val="20"/>
              </w:rPr>
              <w:t xml:space="preserve"> </w:t>
            </w:r>
            <w:r>
              <w:rPr>
                <w:sz w:val="20"/>
              </w:rPr>
              <w:t>числа</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суммы</w:t>
            </w:r>
            <w:r>
              <w:rPr>
                <w:spacing w:val="1"/>
                <w:sz w:val="20"/>
              </w:rPr>
              <w:t xml:space="preserve"> </w:t>
            </w:r>
            <w:r>
              <w:rPr>
                <w:sz w:val="20"/>
              </w:rPr>
              <w:t>разрядных слагаемых; - находить число, большее/меньшее</w:t>
            </w:r>
            <w:r>
              <w:rPr>
                <w:spacing w:val="-47"/>
                <w:sz w:val="20"/>
              </w:rPr>
              <w:t xml:space="preserve"> </w:t>
            </w:r>
            <w:r>
              <w:rPr>
                <w:sz w:val="20"/>
              </w:rPr>
              <w:t>данного</w:t>
            </w:r>
            <w:r>
              <w:rPr>
                <w:spacing w:val="-5"/>
                <w:sz w:val="20"/>
              </w:rPr>
              <w:t xml:space="preserve"> </w:t>
            </w:r>
            <w:r>
              <w:rPr>
                <w:sz w:val="20"/>
              </w:rPr>
              <w:t>числа</w:t>
            </w:r>
            <w:r>
              <w:rPr>
                <w:spacing w:val="-3"/>
                <w:sz w:val="20"/>
              </w:rPr>
              <w:t xml:space="preserve"> </w:t>
            </w:r>
            <w:r>
              <w:rPr>
                <w:sz w:val="20"/>
              </w:rPr>
              <w:t>на</w:t>
            </w:r>
            <w:r>
              <w:rPr>
                <w:spacing w:val="-5"/>
                <w:sz w:val="20"/>
              </w:rPr>
              <w:t xml:space="preserve"> </w:t>
            </w:r>
            <w:r>
              <w:rPr>
                <w:sz w:val="20"/>
              </w:rPr>
              <w:t>заданное</w:t>
            </w:r>
            <w:r>
              <w:rPr>
                <w:spacing w:val="-5"/>
                <w:sz w:val="20"/>
              </w:rPr>
              <w:t xml:space="preserve"> </w:t>
            </w:r>
            <w:r>
              <w:rPr>
                <w:sz w:val="20"/>
              </w:rPr>
              <w:t>число,</w:t>
            </w:r>
            <w:r>
              <w:rPr>
                <w:spacing w:val="-5"/>
                <w:sz w:val="20"/>
              </w:rPr>
              <w:t xml:space="preserve"> </w:t>
            </w:r>
            <w:r>
              <w:rPr>
                <w:sz w:val="20"/>
              </w:rPr>
              <w:t>большее</w:t>
            </w:r>
            <w:r>
              <w:rPr>
                <w:spacing w:val="-5"/>
                <w:sz w:val="20"/>
              </w:rPr>
              <w:t xml:space="preserve"> </w:t>
            </w:r>
            <w:r>
              <w:rPr>
                <w:sz w:val="20"/>
              </w:rPr>
              <w:t>данного</w:t>
            </w:r>
            <w:r>
              <w:rPr>
                <w:spacing w:val="-5"/>
                <w:sz w:val="20"/>
              </w:rPr>
              <w:t xml:space="preserve"> </w:t>
            </w:r>
            <w:r>
              <w:rPr>
                <w:sz w:val="20"/>
              </w:rPr>
              <w:t>числа</w:t>
            </w:r>
            <w:r>
              <w:rPr>
                <w:spacing w:val="-5"/>
                <w:sz w:val="20"/>
              </w:rPr>
              <w:t xml:space="preserve"> </w:t>
            </w:r>
            <w:r>
              <w:rPr>
                <w:sz w:val="20"/>
              </w:rPr>
              <w:t>в</w:t>
            </w:r>
            <w:r>
              <w:rPr>
                <w:spacing w:val="-47"/>
                <w:sz w:val="20"/>
              </w:rPr>
              <w:t xml:space="preserve"> </w:t>
            </w:r>
            <w:r>
              <w:rPr>
                <w:sz w:val="20"/>
              </w:rPr>
              <w:t>заданное</w:t>
            </w:r>
            <w:r>
              <w:rPr>
                <w:spacing w:val="-1"/>
                <w:sz w:val="20"/>
              </w:rPr>
              <w:t xml:space="preserve"> </w:t>
            </w:r>
            <w:r>
              <w:rPr>
                <w:sz w:val="20"/>
              </w:rPr>
              <w:t>число</w:t>
            </w:r>
            <w:r>
              <w:rPr>
                <w:spacing w:val="1"/>
                <w:sz w:val="20"/>
              </w:rPr>
              <w:t xml:space="preserve"> </w:t>
            </w:r>
            <w:r>
              <w:rPr>
                <w:sz w:val="20"/>
              </w:rPr>
              <w:t>раз;</w:t>
            </w:r>
          </w:p>
          <w:p w:rsidR="007E6CBC" w:rsidRDefault="001849C0" w:rsidP="00C9437F">
            <w:pPr>
              <w:pStyle w:val="TableParagraph"/>
              <w:numPr>
                <w:ilvl w:val="0"/>
                <w:numId w:val="86"/>
              </w:numPr>
              <w:tabs>
                <w:tab w:val="left" w:pos="819"/>
              </w:tabs>
              <w:spacing w:line="272" w:lineRule="exact"/>
              <w:ind w:left="818" w:hanging="685"/>
              <w:jc w:val="both"/>
              <w:rPr>
                <w:sz w:val="20"/>
              </w:rPr>
            </w:pPr>
            <w:r>
              <w:rPr>
                <w:sz w:val="20"/>
              </w:rPr>
              <w:t>решать</w:t>
            </w:r>
            <w:r>
              <w:rPr>
                <w:spacing w:val="-3"/>
                <w:sz w:val="20"/>
              </w:rPr>
              <w:t xml:space="preserve"> </w:t>
            </w:r>
            <w:r>
              <w:rPr>
                <w:sz w:val="20"/>
              </w:rPr>
              <w:t>задачи</w:t>
            </w:r>
            <w:r>
              <w:rPr>
                <w:spacing w:val="-4"/>
                <w:sz w:val="20"/>
              </w:rPr>
              <w:t xml:space="preserve"> </w:t>
            </w:r>
            <w:r>
              <w:rPr>
                <w:sz w:val="20"/>
              </w:rPr>
              <w:t>на</w:t>
            </w:r>
            <w:r>
              <w:rPr>
                <w:spacing w:val="-2"/>
                <w:sz w:val="20"/>
              </w:rPr>
              <w:t xml:space="preserve"> </w:t>
            </w:r>
            <w:r>
              <w:rPr>
                <w:sz w:val="20"/>
              </w:rPr>
              <w:t>разностное,</w:t>
            </w:r>
            <w:r>
              <w:rPr>
                <w:spacing w:val="-2"/>
                <w:sz w:val="20"/>
              </w:rPr>
              <w:t xml:space="preserve"> </w:t>
            </w:r>
            <w:r>
              <w:rPr>
                <w:sz w:val="20"/>
              </w:rPr>
              <w:t>кратное</w:t>
            </w:r>
            <w:r>
              <w:rPr>
                <w:spacing w:val="-3"/>
                <w:sz w:val="20"/>
              </w:rPr>
              <w:t xml:space="preserve"> </w:t>
            </w:r>
            <w:r>
              <w:rPr>
                <w:sz w:val="20"/>
              </w:rPr>
              <w:t>сравнение</w:t>
            </w:r>
          </w:p>
        </w:tc>
        <w:tc>
          <w:tcPr>
            <w:tcW w:w="2124" w:type="dxa"/>
          </w:tcPr>
          <w:p w:rsidR="007E6CBC" w:rsidRDefault="001849C0">
            <w:pPr>
              <w:pStyle w:val="TableParagraph"/>
              <w:spacing w:before="43"/>
              <w:rPr>
                <w:sz w:val="20"/>
              </w:rPr>
            </w:pPr>
            <w:r>
              <w:rPr>
                <w:sz w:val="20"/>
              </w:rPr>
              <w:t>сентябрь</w:t>
            </w:r>
          </w:p>
        </w:tc>
        <w:tc>
          <w:tcPr>
            <w:tcW w:w="1987" w:type="dxa"/>
          </w:tcPr>
          <w:p w:rsidR="007E6CBC" w:rsidRDefault="001849C0">
            <w:pPr>
              <w:pStyle w:val="TableParagraph"/>
              <w:spacing w:before="43"/>
              <w:ind w:left="111" w:right="435"/>
              <w:rPr>
                <w:sz w:val="20"/>
              </w:rPr>
            </w:pPr>
            <w:r>
              <w:rPr>
                <w:spacing w:val="-1"/>
                <w:sz w:val="20"/>
              </w:rPr>
              <w:t>диагностическая</w:t>
            </w:r>
            <w:r>
              <w:rPr>
                <w:spacing w:val="-47"/>
                <w:sz w:val="20"/>
              </w:rPr>
              <w:t xml:space="preserve"> </w:t>
            </w:r>
            <w:r>
              <w:rPr>
                <w:sz w:val="20"/>
              </w:rPr>
              <w:t>работа</w:t>
            </w:r>
          </w:p>
        </w:tc>
      </w:tr>
      <w:tr w:rsidR="007E6CBC">
        <w:trPr>
          <w:trHeight w:val="3295"/>
        </w:trPr>
        <w:tc>
          <w:tcPr>
            <w:tcW w:w="5235" w:type="dxa"/>
          </w:tcPr>
          <w:p w:rsidR="007E6CBC" w:rsidRDefault="001849C0" w:rsidP="00C9437F">
            <w:pPr>
              <w:pStyle w:val="TableParagraph"/>
              <w:numPr>
                <w:ilvl w:val="0"/>
                <w:numId w:val="85"/>
              </w:numPr>
              <w:tabs>
                <w:tab w:val="left" w:pos="819"/>
              </w:tabs>
              <w:spacing w:before="47" w:line="254" w:lineRule="auto"/>
              <w:ind w:right="41" w:firstLine="0"/>
              <w:jc w:val="both"/>
              <w:rPr>
                <w:sz w:val="20"/>
              </w:rPr>
            </w:pPr>
            <w:r>
              <w:rPr>
                <w:sz w:val="20"/>
              </w:rPr>
              <w:t>сравнивать объекты по длине, устанавливая между</w:t>
            </w:r>
            <w:r>
              <w:rPr>
                <w:spacing w:val="-48"/>
                <w:sz w:val="20"/>
              </w:rPr>
              <w:t xml:space="preserve"> </w:t>
            </w:r>
            <w:r>
              <w:rPr>
                <w:sz w:val="20"/>
              </w:rPr>
              <w:t>ними</w:t>
            </w:r>
            <w:r>
              <w:rPr>
                <w:spacing w:val="1"/>
                <w:sz w:val="20"/>
              </w:rPr>
              <w:t xml:space="preserve"> </w:t>
            </w:r>
            <w:r>
              <w:rPr>
                <w:sz w:val="20"/>
              </w:rPr>
              <w:t>соотношение</w:t>
            </w:r>
            <w:r>
              <w:rPr>
                <w:spacing w:val="1"/>
                <w:sz w:val="20"/>
              </w:rPr>
              <w:t xml:space="preserve"> </w:t>
            </w:r>
            <w:r>
              <w:rPr>
                <w:sz w:val="20"/>
              </w:rPr>
              <w:t>длиннее/короче</w:t>
            </w:r>
            <w:r>
              <w:rPr>
                <w:spacing w:val="1"/>
                <w:sz w:val="20"/>
              </w:rPr>
              <w:t xml:space="preserve"> </w:t>
            </w:r>
            <w:r>
              <w:rPr>
                <w:sz w:val="20"/>
              </w:rPr>
              <w:t>(выше/ниже,</w:t>
            </w:r>
            <w:r>
              <w:rPr>
                <w:spacing w:val="-47"/>
                <w:sz w:val="20"/>
              </w:rPr>
              <w:t xml:space="preserve"> </w:t>
            </w:r>
            <w:r>
              <w:rPr>
                <w:sz w:val="20"/>
              </w:rPr>
              <w:t>шире/уже);</w:t>
            </w:r>
            <w:r>
              <w:rPr>
                <w:spacing w:val="1"/>
                <w:sz w:val="20"/>
              </w:rPr>
              <w:t xml:space="preserve"> </w:t>
            </w:r>
            <w:r>
              <w:rPr>
                <w:sz w:val="20"/>
              </w:rPr>
              <w:t>выполнять</w:t>
            </w:r>
            <w:r>
              <w:rPr>
                <w:spacing w:val="1"/>
                <w:sz w:val="20"/>
              </w:rPr>
              <w:t xml:space="preserve"> </w:t>
            </w:r>
            <w:r>
              <w:rPr>
                <w:sz w:val="20"/>
              </w:rPr>
              <w:t>разностное</w:t>
            </w:r>
            <w:r>
              <w:rPr>
                <w:spacing w:val="1"/>
                <w:sz w:val="20"/>
              </w:rPr>
              <w:t xml:space="preserve"> </w:t>
            </w:r>
            <w:r>
              <w:rPr>
                <w:sz w:val="20"/>
              </w:rPr>
              <w:t>сравнение</w:t>
            </w:r>
            <w:r>
              <w:rPr>
                <w:spacing w:val="1"/>
                <w:sz w:val="20"/>
              </w:rPr>
              <w:t xml:space="preserve"> </w:t>
            </w:r>
            <w:r>
              <w:rPr>
                <w:sz w:val="20"/>
              </w:rPr>
              <w:t>длин</w:t>
            </w:r>
            <w:r>
              <w:rPr>
                <w:spacing w:val="1"/>
                <w:sz w:val="20"/>
              </w:rPr>
              <w:t xml:space="preserve"> </w:t>
            </w:r>
            <w:r>
              <w:rPr>
                <w:sz w:val="20"/>
              </w:rPr>
              <w:t>(больше/меньше</w:t>
            </w:r>
            <w:r>
              <w:rPr>
                <w:spacing w:val="2"/>
                <w:sz w:val="20"/>
              </w:rPr>
              <w:t xml:space="preserve"> </w:t>
            </w:r>
            <w:r>
              <w:rPr>
                <w:sz w:val="20"/>
              </w:rPr>
              <w:t>на);</w:t>
            </w:r>
          </w:p>
          <w:p w:rsidR="007E6CBC" w:rsidRDefault="001849C0" w:rsidP="00C9437F">
            <w:pPr>
              <w:pStyle w:val="TableParagraph"/>
              <w:numPr>
                <w:ilvl w:val="0"/>
                <w:numId w:val="85"/>
              </w:numPr>
              <w:tabs>
                <w:tab w:val="left" w:pos="819"/>
              </w:tabs>
              <w:spacing w:before="27" w:line="264" w:lineRule="auto"/>
              <w:ind w:right="43" w:firstLine="0"/>
              <w:jc w:val="both"/>
              <w:rPr>
                <w:sz w:val="20"/>
              </w:rPr>
            </w:pPr>
            <w:r>
              <w:rPr>
                <w:sz w:val="20"/>
              </w:rPr>
              <w:t>знать и использовать единицы длины: сантиметр,</w:t>
            </w:r>
            <w:r>
              <w:rPr>
                <w:spacing w:val="1"/>
                <w:sz w:val="20"/>
              </w:rPr>
              <w:t xml:space="preserve"> </w:t>
            </w:r>
            <w:r>
              <w:rPr>
                <w:sz w:val="20"/>
              </w:rPr>
              <w:t>дециметр и</w:t>
            </w:r>
            <w:r>
              <w:rPr>
                <w:spacing w:val="-1"/>
                <w:sz w:val="20"/>
              </w:rPr>
              <w:t xml:space="preserve"> </w:t>
            </w:r>
            <w:r>
              <w:rPr>
                <w:sz w:val="20"/>
              </w:rPr>
              <w:t>соотношение между</w:t>
            </w:r>
            <w:r>
              <w:rPr>
                <w:spacing w:val="-2"/>
                <w:sz w:val="20"/>
              </w:rPr>
              <w:t xml:space="preserve"> </w:t>
            </w:r>
            <w:r>
              <w:rPr>
                <w:sz w:val="20"/>
              </w:rPr>
              <w:t>ними;</w:t>
            </w:r>
          </w:p>
          <w:p w:rsidR="007E6CBC" w:rsidRDefault="001849C0" w:rsidP="00C9437F">
            <w:pPr>
              <w:pStyle w:val="TableParagraph"/>
              <w:numPr>
                <w:ilvl w:val="0"/>
                <w:numId w:val="85"/>
              </w:numPr>
              <w:tabs>
                <w:tab w:val="left" w:pos="819"/>
              </w:tabs>
              <w:spacing w:before="15" w:line="271" w:lineRule="auto"/>
              <w:ind w:right="40" w:firstLine="0"/>
              <w:jc w:val="both"/>
              <w:rPr>
                <w:sz w:val="20"/>
              </w:rPr>
            </w:pPr>
            <w:r>
              <w:rPr>
                <w:sz w:val="20"/>
              </w:rPr>
              <w:t>выполнять измерение длин реальных объектов с</w:t>
            </w:r>
            <w:r>
              <w:rPr>
                <w:spacing w:val="1"/>
                <w:sz w:val="20"/>
              </w:rPr>
              <w:t xml:space="preserve"> </w:t>
            </w:r>
            <w:r>
              <w:rPr>
                <w:sz w:val="20"/>
              </w:rPr>
              <w:t>помощью линейки, сравнивать длины реальных объектов с</w:t>
            </w:r>
            <w:r>
              <w:rPr>
                <w:spacing w:val="-47"/>
                <w:sz w:val="20"/>
              </w:rPr>
              <w:t xml:space="preserve"> </w:t>
            </w:r>
            <w:r>
              <w:rPr>
                <w:sz w:val="20"/>
              </w:rPr>
              <w:t>помощью</w:t>
            </w:r>
            <w:r>
              <w:rPr>
                <w:spacing w:val="-1"/>
                <w:sz w:val="20"/>
              </w:rPr>
              <w:t xml:space="preserve"> </w:t>
            </w:r>
            <w:r>
              <w:rPr>
                <w:sz w:val="20"/>
              </w:rPr>
              <w:t>некоторой</w:t>
            </w:r>
            <w:r>
              <w:rPr>
                <w:spacing w:val="-1"/>
                <w:sz w:val="20"/>
              </w:rPr>
              <w:t xml:space="preserve"> </w:t>
            </w:r>
            <w:r>
              <w:rPr>
                <w:sz w:val="20"/>
              </w:rPr>
              <w:t>мерки;</w:t>
            </w:r>
          </w:p>
          <w:p w:rsidR="007E6CBC" w:rsidRDefault="001849C0" w:rsidP="00C9437F">
            <w:pPr>
              <w:pStyle w:val="TableParagraph"/>
              <w:numPr>
                <w:ilvl w:val="0"/>
                <w:numId w:val="85"/>
              </w:numPr>
              <w:tabs>
                <w:tab w:val="left" w:pos="819"/>
              </w:tabs>
              <w:spacing w:before="4"/>
              <w:ind w:left="818" w:hanging="709"/>
              <w:jc w:val="both"/>
              <w:rPr>
                <w:sz w:val="20"/>
              </w:rPr>
            </w:pPr>
            <w:r>
              <w:rPr>
                <w:sz w:val="20"/>
              </w:rPr>
              <w:t>использовать</w:t>
            </w:r>
            <w:r>
              <w:rPr>
                <w:spacing w:val="4"/>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w:t>
            </w:r>
            <w:r>
              <w:rPr>
                <w:spacing w:val="3"/>
                <w:sz w:val="20"/>
              </w:rPr>
              <w:t xml:space="preserve"> </w:t>
            </w:r>
            <w:r>
              <w:rPr>
                <w:sz w:val="20"/>
              </w:rPr>
              <w:t>и</w:t>
            </w:r>
            <w:r>
              <w:rPr>
                <w:spacing w:val="4"/>
                <w:sz w:val="20"/>
              </w:rPr>
              <w:t xml:space="preserve"> </w:t>
            </w:r>
            <w:r>
              <w:rPr>
                <w:sz w:val="20"/>
              </w:rPr>
              <w:t>в</w:t>
            </w:r>
            <w:r>
              <w:rPr>
                <w:spacing w:val="4"/>
                <w:sz w:val="20"/>
              </w:rPr>
              <w:t xml:space="preserve"> </w:t>
            </w:r>
            <w:r>
              <w:rPr>
                <w:sz w:val="20"/>
              </w:rPr>
              <w:t>практических</w:t>
            </w:r>
          </w:p>
          <w:p w:rsidR="007E6CBC" w:rsidRDefault="001849C0">
            <w:pPr>
              <w:pStyle w:val="TableParagraph"/>
              <w:tabs>
                <w:tab w:val="left" w:pos="1211"/>
                <w:tab w:val="left" w:pos="2189"/>
                <w:tab w:val="left" w:pos="2964"/>
                <w:tab w:val="left" w:pos="4249"/>
              </w:tabs>
              <w:spacing w:line="248" w:lineRule="exact"/>
              <w:ind w:right="41"/>
              <w:rPr>
                <w:sz w:val="20"/>
              </w:rPr>
            </w:pPr>
            <w:r>
              <w:rPr>
                <w:sz w:val="20"/>
              </w:rPr>
              <w:t>ситуациях</w:t>
            </w:r>
            <w:r>
              <w:rPr>
                <w:sz w:val="20"/>
              </w:rPr>
              <w:tab/>
              <w:t>единицы</w:t>
            </w:r>
            <w:r>
              <w:rPr>
                <w:sz w:val="20"/>
              </w:rPr>
              <w:tab/>
              <w:t>длины</w:t>
            </w:r>
            <w:r>
              <w:rPr>
                <w:sz w:val="20"/>
              </w:rPr>
              <w:tab/>
              <w:t>(миллиметр,</w:t>
            </w:r>
            <w:r>
              <w:rPr>
                <w:sz w:val="20"/>
              </w:rPr>
              <w:tab/>
            </w:r>
            <w:r>
              <w:rPr>
                <w:spacing w:val="-1"/>
                <w:sz w:val="20"/>
              </w:rPr>
              <w:t>сантиметр,</w:t>
            </w:r>
            <w:r>
              <w:rPr>
                <w:spacing w:val="-47"/>
                <w:sz w:val="20"/>
              </w:rPr>
              <w:t xml:space="preserve"> </w:t>
            </w:r>
            <w:r>
              <w:rPr>
                <w:sz w:val="20"/>
              </w:rPr>
              <w:t>дециметр,</w:t>
            </w:r>
            <w:r>
              <w:rPr>
                <w:spacing w:val="-1"/>
                <w:sz w:val="20"/>
              </w:rPr>
              <w:t xml:space="preserve"> </w:t>
            </w:r>
            <w:r>
              <w:rPr>
                <w:sz w:val="20"/>
              </w:rPr>
              <w:t>метр)</w:t>
            </w:r>
          </w:p>
        </w:tc>
        <w:tc>
          <w:tcPr>
            <w:tcW w:w="2124" w:type="dxa"/>
          </w:tcPr>
          <w:p w:rsidR="007E6CBC" w:rsidRDefault="001849C0">
            <w:pPr>
              <w:pStyle w:val="TableParagraph"/>
              <w:spacing w:before="46"/>
              <w:rPr>
                <w:sz w:val="20"/>
              </w:rPr>
            </w:pPr>
            <w:r>
              <w:rPr>
                <w:sz w:val="20"/>
              </w:rPr>
              <w:t>сентябрь-октябрь</w:t>
            </w:r>
          </w:p>
        </w:tc>
        <w:tc>
          <w:tcPr>
            <w:tcW w:w="1987" w:type="dxa"/>
          </w:tcPr>
          <w:p w:rsidR="007E6CBC" w:rsidRDefault="001849C0">
            <w:pPr>
              <w:pStyle w:val="TableParagraph"/>
              <w:spacing w:before="46"/>
              <w:ind w:left="111" w:right="435"/>
              <w:rPr>
                <w:sz w:val="20"/>
              </w:rPr>
            </w:pPr>
            <w:r>
              <w:rPr>
                <w:spacing w:val="-1"/>
                <w:sz w:val="20"/>
              </w:rPr>
              <w:t>диагностическая</w:t>
            </w:r>
            <w:r>
              <w:rPr>
                <w:spacing w:val="-47"/>
                <w:sz w:val="20"/>
              </w:rPr>
              <w:t xml:space="preserve"> </w:t>
            </w:r>
            <w:r>
              <w:rPr>
                <w:sz w:val="20"/>
              </w:rPr>
              <w:t>работа</w:t>
            </w:r>
          </w:p>
        </w:tc>
      </w:tr>
      <w:tr w:rsidR="007E6CBC">
        <w:trPr>
          <w:trHeight w:val="2548"/>
        </w:trPr>
        <w:tc>
          <w:tcPr>
            <w:tcW w:w="5235" w:type="dxa"/>
          </w:tcPr>
          <w:p w:rsidR="007E6CBC" w:rsidRDefault="001849C0" w:rsidP="00C9437F">
            <w:pPr>
              <w:pStyle w:val="TableParagraph"/>
              <w:numPr>
                <w:ilvl w:val="0"/>
                <w:numId w:val="84"/>
              </w:numPr>
              <w:tabs>
                <w:tab w:val="left" w:pos="819"/>
              </w:tabs>
              <w:spacing w:before="42" w:line="249" w:lineRule="auto"/>
              <w:ind w:right="43" w:firstLine="0"/>
              <w:jc w:val="both"/>
              <w:rPr>
                <w:sz w:val="20"/>
              </w:rPr>
            </w:pPr>
            <w:r>
              <w:rPr>
                <w:sz w:val="20"/>
              </w:rPr>
              <w:t>знать и использовать при решении задач единицы</w:t>
            </w:r>
            <w:r>
              <w:rPr>
                <w:spacing w:val="1"/>
                <w:sz w:val="20"/>
              </w:rPr>
              <w:t xml:space="preserve"> </w:t>
            </w:r>
            <w:r>
              <w:rPr>
                <w:sz w:val="20"/>
              </w:rPr>
              <w:t>массы</w:t>
            </w:r>
            <w:r>
              <w:rPr>
                <w:spacing w:val="-1"/>
                <w:sz w:val="20"/>
              </w:rPr>
              <w:t xml:space="preserve"> </w:t>
            </w:r>
            <w:r>
              <w:rPr>
                <w:sz w:val="20"/>
              </w:rPr>
              <w:t>(килограмм);</w:t>
            </w:r>
          </w:p>
          <w:p w:rsidR="007E6CBC" w:rsidRDefault="001849C0" w:rsidP="00C9437F">
            <w:pPr>
              <w:pStyle w:val="TableParagraph"/>
              <w:numPr>
                <w:ilvl w:val="0"/>
                <w:numId w:val="84"/>
              </w:numPr>
              <w:tabs>
                <w:tab w:val="left" w:pos="819"/>
              </w:tabs>
              <w:spacing w:before="35" w:line="271" w:lineRule="auto"/>
              <w:ind w:right="37" w:firstLine="0"/>
              <w:jc w:val="both"/>
              <w:rPr>
                <w:sz w:val="20"/>
              </w:rPr>
            </w:pPr>
            <w:r>
              <w:rPr>
                <w:sz w:val="20"/>
              </w:rPr>
              <w:t>определять с помощью приборов и измерительных</w:t>
            </w:r>
            <w:r>
              <w:rPr>
                <w:spacing w:val="-47"/>
                <w:sz w:val="20"/>
              </w:rPr>
              <w:t xml:space="preserve"> </w:t>
            </w:r>
            <w:r>
              <w:rPr>
                <w:sz w:val="20"/>
              </w:rPr>
              <w:t>инструментов</w:t>
            </w:r>
            <w:r>
              <w:rPr>
                <w:spacing w:val="1"/>
                <w:sz w:val="20"/>
              </w:rPr>
              <w:t xml:space="preserve"> </w:t>
            </w:r>
            <w:r>
              <w:rPr>
                <w:sz w:val="20"/>
              </w:rPr>
              <w:t>массу.</w:t>
            </w:r>
            <w:r>
              <w:rPr>
                <w:spacing w:val="1"/>
                <w:sz w:val="20"/>
              </w:rPr>
              <w:t xml:space="preserve"> </w:t>
            </w:r>
            <w:r>
              <w:rPr>
                <w:sz w:val="20"/>
              </w:rPr>
              <w:t>Выполнять</w:t>
            </w:r>
            <w:r>
              <w:rPr>
                <w:spacing w:val="1"/>
                <w:sz w:val="20"/>
              </w:rPr>
              <w:t xml:space="preserve"> </w:t>
            </w:r>
            <w:r>
              <w:rPr>
                <w:sz w:val="20"/>
              </w:rPr>
              <w:t>прикидку</w:t>
            </w:r>
            <w:r>
              <w:rPr>
                <w:spacing w:val="1"/>
                <w:sz w:val="20"/>
              </w:rPr>
              <w:t xml:space="preserve"> </w:t>
            </w:r>
            <w:r>
              <w:rPr>
                <w:sz w:val="20"/>
              </w:rPr>
              <w:t>и</w:t>
            </w:r>
            <w:r>
              <w:rPr>
                <w:spacing w:val="1"/>
                <w:sz w:val="20"/>
              </w:rPr>
              <w:t xml:space="preserve"> </w:t>
            </w:r>
            <w:r>
              <w:rPr>
                <w:sz w:val="20"/>
              </w:rPr>
              <w:t>оценку</w:t>
            </w:r>
            <w:r>
              <w:rPr>
                <w:spacing w:val="1"/>
                <w:sz w:val="20"/>
              </w:rPr>
              <w:t xml:space="preserve"> </w:t>
            </w:r>
            <w:r>
              <w:rPr>
                <w:sz w:val="20"/>
              </w:rPr>
              <w:t>результата</w:t>
            </w:r>
            <w:r>
              <w:rPr>
                <w:spacing w:val="-1"/>
                <w:sz w:val="20"/>
              </w:rPr>
              <w:t xml:space="preserve"> </w:t>
            </w:r>
            <w:r>
              <w:rPr>
                <w:sz w:val="20"/>
              </w:rPr>
              <w:t>измерений;</w:t>
            </w:r>
          </w:p>
          <w:p w:rsidR="007E6CBC" w:rsidRDefault="001849C0" w:rsidP="00C9437F">
            <w:pPr>
              <w:pStyle w:val="TableParagraph"/>
              <w:numPr>
                <w:ilvl w:val="0"/>
                <w:numId w:val="84"/>
              </w:numPr>
              <w:tabs>
                <w:tab w:val="left" w:pos="819"/>
              </w:tabs>
              <w:spacing w:before="4" w:line="249" w:lineRule="auto"/>
              <w:ind w:right="42" w:firstLine="0"/>
              <w:jc w:val="both"/>
              <w:rPr>
                <w:sz w:val="20"/>
              </w:rPr>
            </w:pPr>
            <w:r>
              <w:rPr>
                <w:sz w:val="20"/>
              </w:rPr>
              <w:t>использовать при решении задач и в практических</w:t>
            </w:r>
            <w:r>
              <w:rPr>
                <w:spacing w:val="-47"/>
                <w:sz w:val="20"/>
              </w:rPr>
              <w:t xml:space="preserve"> </w:t>
            </w:r>
            <w:r>
              <w:rPr>
                <w:sz w:val="20"/>
              </w:rPr>
              <w:t>ситуациях</w:t>
            </w:r>
            <w:r>
              <w:rPr>
                <w:spacing w:val="-2"/>
                <w:sz w:val="20"/>
              </w:rPr>
              <w:t xml:space="preserve"> </w:t>
            </w:r>
            <w:r>
              <w:rPr>
                <w:sz w:val="20"/>
              </w:rPr>
              <w:t>единицы массы</w:t>
            </w:r>
          </w:p>
          <w:p w:rsidR="007E6CBC" w:rsidRDefault="001849C0">
            <w:pPr>
              <w:pStyle w:val="TableParagraph"/>
              <w:spacing w:before="27"/>
              <w:ind w:left="134"/>
              <w:rPr>
                <w:sz w:val="20"/>
              </w:rPr>
            </w:pPr>
            <w:r>
              <w:rPr>
                <w:sz w:val="20"/>
              </w:rPr>
              <w:t>(килограмм)</w:t>
            </w:r>
          </w:p>
        </w:tc>
        <w:tc>
          <w:tcPr>
            <w:tcW w:w="2124" w:type="dxa"/>
          </w:tcPr>
          <w:p w:rsidR="007E6CBC" w:rsidRDefault="001849C0">
            <w:pPr>
              <w:pStyle w:val="TableParagraph"/>
              <w:spacing w:before="43"/>
              <w:rPr>
                <w:sz w:val="20"/>
              </w:rPr>
            </w:pPr>
            <w:r>
              <w:rPr>
                <w:sz w:val="20"/>
              </w:rPr>
              <w:t>октябрь-ноябрь</w:t>
            </w:r>
          </w:p>
        </w:tc>
        <w:tc>
          <w:tcPr>
            <w:tcW w:w="1987" w:type="dxa"/>
          </w:tcPr>
          <w:p w:rsidR="007E6CBC" w:rsidRDefault="001849C0">
            <w:pPr>
              <w:pStyle w:val="TableParagraph"/>
              <w:spacing w:before="43"/>
              <w:ind w:left="111"/>
              <w:rPr>
                <w:sz w:val="20"/>
              </w:rPr>
            </w:pPr>
            <w:r>
              <w:rPr>
                <w:sz w:val="20"/>
              </w:rPr>
              <w:t>творческая</w:t>
            </w:r>
            <w:r>
              <w:rPr>
                <w:spacing w:val="-5"/>
                <w:sz w:val="20"/>
              </w:rPr>
              <w:t xml:space="preserve"> </w:t>
            </w:r>
            <w:r>
              <w:rPr>
                <w:sz w:val="20"/>
              </w:rPr>
              <w:t>работа</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1987"/>
      </w:tblGrid>
      <w:tr w:rsidR="007E6CBC">
        <w:trPr>
          <w:trHeight w:val="2579"/>
        </w:trPr>
        <w:tc>
          <w:tcPr>
            <w:tcW w:w="5235" w:type="dxa"/>
          </w:tcPr>
          <w:p w:rsidR="007E6CBC" w:rsidRDefault="001849C0" w:rsidP="00C9437F">
            <w:pPr>
              <w:pStyle w:val="TableParagraph"/>
              <w:numPr>
                <w:ilvl w:val="0"/>
                <w:numId w:val="83"/>
              </w:numPr>
              <w:tabs>
                <w:tab w:val="left" w:pos="818"/>
                <w:tab w:val="left" w:pos="819"/>
              </w:tabs>
              <w:spacing w:before="41" w:line="264" w:lineRule="auto"/>
              <w:ind w:right="42" w:firstLine="0"/>
              <w:rPr>
                <w:sz w:val="20"/>
              </w:rPr>
            </w:pPr>
            <w:r>
              <w:rPr>
                <w:sz w:val="20"/>
              </w:rPr>
              <w:lastRenderedPageBreak/>
              <w:t>использовать</w:t>
            </w:r>
            <w:r>
              <w:rPr>
                <w:spacing w:val="4"/>
                <w:sz w:val="20"/>
              </w:rPr>
              <w:t xml:space="preserve"> </w:t>
            </w:r>
            <w:r>
              <w:rPr>
                <w:sz w:val="20"/>
              </w:rPr>
              <w:t>при</w:t>
            </w:r>
            <w:r>
              <w:rPr>
                <w:spacing w:val="1"/>
                <w:sz w:val="20"/>
              </w:rPr>
              <w:t xml:space="preserve"> </w:t>
            </w:r>
            <w:r>
              <w:rPr>
                <w:sz w:val="20"/>
              </w:rPr>
              <w:t>решении задач</w:t>
            </w:r>
            <w:r>
              <w:rPr>
                <w:spacing w:val="3"/>
                <w:sz w:val="20"/>
              </w:rPr>
              <w:t xml:space="preserve"> </w:t>
            </w:r>
            <w:r>
              <w:rPr>
                <w:sz w:val="20"/>
              </w:rPr>
              <w:t>и</w:t>
            </w:r>
            <w:r>
              <w:rPr>
                <w:spacing w:val="4"/>
                <w:sz w:val="20"/>
              </w:rPr>
              <w:t xml:space="preserve"> </w:t>
            </w:r>
            <w:r>
              <w:rPr>
                <w:sz w:val="20"/>
              </w:rPr>
              <w:t>в</w:t>
            </w:r>
            <w:r>
              <w:rPr>
                <w:spacing w:val="3"/>
                <w:sz w:val="20"/>
              </w:rPr>
              <w:t xml:space="preserve"> </w:t>
            </w:r>
            <w:r>
              <w:rPr>
                <w:sz w:val="20"/>
              </w:rPr>
              <w:t>практических</w:t>
            </w:r>
            <w:r>
              <w:rPr>
                <w:spacing w:val="-47"/>
                <w:sz w:val="20"/>
              </w:rPr>
              <w:t xml:space="preserve"> </w:t>
            </w:r>
            <w:r>
              <w:rPr>
                <w:sz w:val="20"/>
              </w:rPr>
              <w:t>ситуациях</w:t>
            </w:r>
            <w:r>
              <w:rPr>
                <w:spacing w:val="-2"/>
                <w:sz w:val="20"/>
              </w:rPr>
              <w:t xml:space="preserve"> </w:t>
            </w:r>
            <w:r>
              <w:rPr>
                <w:sz w:val="20"/>
              </w:rPr>
              <w:t>единицы вместимости</w:t>
            </w:r>
            <w:r>
              <w:rPr>
                <w:spacing w:val="-2"/>
                <w:sz w:val="20"/>
              </w:rPr>
              <w:t xml:space="preserve"> </w:t>
            </w:r>
            <w:r>
              <w:rPr>
                <w:sz w:val="20"/>
              </w:rPr>
              <w:t>(литр);</w:t>
            </w:r>
          </w:p>
          <w:p w:rsidR="007E6CBC" w:rsidRDefault="001849C0" w:rsidP="00C9437F">
            <w:pPr>
              <w:pStyle w:val="TableParagraph"/>
              <w:numPr>
                <w:ilvl w:val="0"/>
                <w:numId w:val="83"/>
              </w:numPr>
              <w:tabs>
                <w:tab w:val="left" w:pos="818"/>
                <w:tab w:val="left" w:pos="819"/>
                <w:tab w:val="left" w:pos="1563"/>
                <w:tab w:val="left" w:pos="2861"/>
                <w:tab w:val="left" w:pos="3300"/>
                <w:tab w:val="left" w:pos="4343"/>
              </w:tabs>
              <w:spacing w:before="15" w:line="261" w:lineRule="auto"/>
              <w:ind w:right="41" w:firstLine="0"/>
              <w:rPr>
                <w:sz w:val="20"/>
              </w:rPr>
            </w:pPr>
            <w:r>
              <w:rPr>
                <w:sz w:val="20"/>
              </w:rPr>
              <w:t xml:space="preserve">сравнивать  </w:t>
            </w:r>
            <w:r>
              <w:rPr>
                <w:spacing w:val="44"/>
                <w:sz w:val="20"/>
              </w:rPr>
              <w:t xml:space="preserve"> </w:t>
            </w:r>
            <w:r>
              <w:rPr>
                <w:sz w:val="20"/>
              </w:rPr>
              <w:t xml:space="preserve">предметы  </w:t>
            </w:r>
            <w:r>
              <w:rPr>
                <w:spacing w:val="45"/>
                <w:sz w:val="20"/>
              </w:rPr>
              <w:t xml:space="preserve"> </w:t>
            </w:r>
            <w:r>
              <w:rPr>
                <w:sz w:val="20"/>
              </w:rPr>
              <w:t>и</w:t>
            </w:r>
            <w:r>
              <w:rPr>
                <w:sz w:val="20"/>
              </w:rPr>
              <w:tab/>
              <w:t>объекты</w:t>
            </w:r>
            <w:r>
              <w:rPr>
                <w:spacing w:val="40"/>
                <w:sz w:val="20"/>
              </w:rPr>
              <w:t xml:space="preserve"> </w:t>
            </w:r>
            <w:r>
              <w:rPr>
                <w:sz w:val="20"/>
              </w:rPr>
              <w:t>на</w:t>
            </w:r>
            <w:r>
              <w:rPr>
                <w:spacing w:val="39"/>
                <w:sz w:val="20"/>
              </w:rPr>
              <w:t xml:space="preserve"> </w:t>
            </w:r>
            <w:r>
              <w:rPr>
                <w:sz w:val="20"/>
              </w:rPr>
              <w:t>основе</w:t>
            </w:r>
            <w:r>
              <w:rPr>
                <w:spacing w:val="-47"/>
                <w:sz w:val="20"/>
              </w:rPr>
              <w:t xml:space="preserve"> </w:t>
            </w:r>
            <w:r>
              <w:rPr>
                <w:sz w:val="20"/>
              </w:rPr>
              <w:t>измерения</w:t>
            </w:r>
            <w:r>
              <w:rPr>
                <w:sz w:val="20"/>
              </w:rPr>
              <w:tab/>
              <w:t>величин;</w:t>
            </w:r>
            <w:r>
              <w:rPr>
                <w:sz w:val="20"/>
              </w:rPr>
              <w:tab/>
              <w:t>сравнивать</w:t>
            </w:r>
            <w:r>
              <w:rPr>
                <w:sz w:val="20"/>
              </w:rPr>
              <w:tab/>
            </w:r>
            <w:r>
              <w:rPr>
                <w:spacing w:val="-1"/>
                <w:sz w:val="20"/>
              </w:rPr>
              <w:t>величины</w:t>
            </w:r>
          </w:p>
          <w:p w:rsidR="007E6CBC" w:rsidRDefault="001849C0">
            <w:pPr>
              <w:pStyle w:val="TableParagraph"/>
              <w:tabs>
                <w:tab w:val="left" w:pos="2234"/>
                <w:tab w:val="left" w:pos="3650"/>
              </w:tabs>
              <w:spacing w:before="12" w:line="276" w:lineRule="auto"/>
              <w:ind w:left="818" w:right="416"/>
              <w:rPr>
                <w:sz w:val="20"/>
              </w:rPr>
            </w:pPr>
            <w:r>
              <w:rPr>
                <w:sz w:val="20"/>
              </w:rPr>
              <w:t>вместимости,</w:t>
            </w:r>
            <w:r>
              <w:rPr>
                <w:sz w:val="20"/>
              </w:rPr>
              <w:tab/>
              <w:t>устанавливая</w:t>
            </w:r>
            <w:r>
              <w:rPr>
                <w:sz w:val="20"/>
              </w:rPr>
              <w:tab/>
              <w:t>между</w:t>
            </w:r>
            <w:r>
              <w:rPr>
                <w:spacing w:val="1"/>
                <w:sz w:val="20"/>
              </w:rPr>
              <w:t xml:space="preserve"> </w:t>
            </w:r>
            <w:r>
              <w:rPr>
                <w:sz w:val="20"/>
              </w:rPr>
              <w:t>ними</w:t>
            </w:r>
            <w:r>
              <w:rPr>
                <w:spacing w:val="-47"/>
                <w:sz w:val="20"/>
              </w:rPr>
              <w:t xml:space="preserve"> </w:t>
            </w:r>
            <w:r>
              <w:rPr>
                <w:sz w:val="20"/>
              </w:rPr>
              <w:t>соотношение</w:t>
            </w:r>
            <w:r>
              <w:rPr>
                <w:spacing w:val="4"/>
                <w:sz w:val="20"/>
              </w:rPr>
              <w:t xml:space="preserve"> </w:t>
            </w:r>
            <w:r>
              <w:rPr>
                <w:sz w:val="20"/>
              </w:rPr>
              <w:t>«больше/меньше</w:t>
            </w:r>
            <w:r>
              <w:rPr>
                <w:spacing w:val="-1"/>
                <w:sz w:val="20"/>
              </w:rPr>
              <w:t xml:space="preserve"> </w:t>
            </w:r>
            <w:r>
              <w:rPr>
                <w:sz w:val="20"/>
              </w:rPr>
              <w:t>на/в»</w:t>
            </w:r>
          </w:p>
          <w:p w:rsidR="007E6CBC" w:rsidRDefault="001849C0" w:rsidP="00C9437F">
            <w:pPr>
              <w:pStyle w:val="TableParagraph"/>
              <w:numPr>
                <w:ilvl w:val="0"/>
                <w:numId w:val="83"/>
              </w:numPr>
              <w:tabs>
                <w:tab w:val="left" w:pos="818"/>
                <w:tab w:val="left" w:pos="819"/>
              </w:tabs>
              <w:spacing w:before="7" w:line="261" w:lineRule="auto"/>
              <w:ind w:right="42" w:firstLine="0"/>
              <w:rPr>
                <w:sz w:val="20"/>
              </w:rPr>
            </w:pPr>
            <w:r>
              <w:rPr>
                <w:sz w:val="20"/>
              </w:rPr>
              <w:t>использовать</w:t>
            </w:r>
            <w:r>
              <w:rPr>
                <w:spacing w:val="4"/>
                <w:sz w:val="20"/>
              </w:rPr>
              <w:t xml:space="preserve"> </w:t>
            </w:r>
            <w:r>
              <w:rPr>
                <w:sz w:val="20"/>
              </w:rPr>
              <w:t>при</w:t>
            </w:r>
            <w:r>
              <w:rPr>
                <w:spacing w:val="1"/>
                <w:sz w:val="20"/>
              </w:rPr>
              <w:t xml:space="preserve"> </w:t>
            </w:r>
            <w:r>
              <w:rPr>
                <w:sz w:val="20"/>
              </w:rPr>
              <w:t>решении задач</w:t>
            </w:r>
            <w:r>
              <w:rPr>
                <w:spacing w:val="3"/>
                <w:sz w:val="20"/>
              </w:rPr>
              <w:t xml:space="preserve"> </w:t>
            </w:r>
            <w:r>
              <w:rPr>
                <w:sz w:val="20"/>
              </w:rPr>
              <w:t>и</w:t>
            </w:r>
            <w:r>
              <w:rPr>
                <w:spacing w:val="4"/>
                <w:sz w:val="20"/>
              </w:rPr>
              <w:t xml:space="preserve"> </w:t>
            </w:r>
            <w:r>
              <w:rPr>
                <w:sz w:val="20"/>
              </w:rPr>
              <w:t>в</w:t>
            </w:r>
            <w:r>
              <w:rPr>
                <w:spacing w:val="3"/>
                <w:sz w:val="20"/>
              </w:rPr>
              <w:t xml:space="preserve"> </w:t>
            </w:r>
            <w:r>
              <w:rPr>
                <w:sz w:val="20"/>
              </w:rPr>
              <w:t>практических</w:t>
            </w:r>
            <w:r>
              <w:rPr>
                <w:spacing w:val="-47"/>
                <w:sz w:val="20"/>
              </w:rPr>
              <w:t xml:space="preserve"> </w:t>
            </w:r>
            <w:r>
              <w:rPr>
                <w:sz w:val="20"/>
              </w:rPr>
              <w:t>ситуациях</w:t>
            </w:r>
            <w:r>
              <w:rPr>
                <w:spacing w:val="-2"/>
                <w:sz w:val="20"/>
              </w:rPr>
              <w:t xml:space="preserve"> </w:t>
            </w:r>
            <w:r>
              <w:rPr>
                <w:sz w:val="20"/>
              </w:rPr>
              <w:t>единицы</w:t>
            </w:r>
            <w:r>
              <w:rPr>
                <w:spacing w:val="-1"/>
                <w:sz w:val="20"/>
              </w:rPr>
              <w:t xml:space="preserve"> </w:t>
            </w:r>
            <w:r>
              <w:rPr>
                <w:sz w:val="20"/>
              </w:rPr>
              <w:t>времени</w:t>
            </w:r>
            <w:r>
              <w:rPr>
                <w:spacing w:val="1"/>
                <w:sz w:val="20"/>
              </w:rPr>
              <w:t xml:space="preserve"> </w:t>
            </w:r>
            <w:r>
              <w:rPr>
                <w:sz w:val="20"/>
              </w:rPr>
              <w:t>(час,</w:t>
            </w:r>
            <w:r>
              <w:rPr>
                <w:spacing w:val="-1"/>
                <w:sz w:val="20"/>
              </w:rPr>
              <w:t xml:space="preserve"> </w:t>
            </w:r>
            <w:r>
              <w:rPr>
                <w:sz w:val="20"/>
              </w:rPr>
              <w:t>минута);</w:t>
            </w:r>
          </w:p>
          <w:p w:rsidR="007E6CBC" w:rsidRDefault="001849C0" w:rsidP="00C9437F">
            <w:pPr>
              <w:pStyle w:val="TableParagraph"/>
              <w:numPr>
                <w:ilvl w:val="0"/>
                <w:numId w:val="83"/>
              </w:numPr>
              <w:tabs>
                <w:tab w:val="left" w:pos="818"/>
                <w:tab w:val="left" w:pos="819"/>
              </w:tabs>
              <w:spacing w:before="17"/>
              <w:ind w:left="818" w:hanging="685"/>
              <w:rPr>
                <w:sz w:val="20"/>
              </w:rPr>
            </w:pPr>
            <w:r>
              <w:rPr>
                <w:sz w:val="20"/>
              </w:rPr>
              <w:t>преобразовывать</w:t>
            </w:r>
            <w:r>
              <w:rPr>
                <w:spacing w:val="-4"/>
                <w:sz w:val="20"/>
              </w:rPr>
              <w:t xml:space="preserve"> </w:t>
            </w:r>
            <w:r>
              <w:rPr>
                <w:sz w:val="20"/>
              </w:rPr>
              <w:t>одни</w:t>
            </w:r>
            <w:r>
              <w:rPr>
                <w:spacing w:val="-4"/>
                <w:sz w:val="20"/>
              </w:rPr>
              <w:t xml:space="preserve"> </w:t>
            </w:r>
            <w:r>
              <w:rPr>
                <w:sz w:val="20"/>
              </w:rPr>
              <w:t>единицы</w:t>
            </w:r>
            <w:r>
              <w:rPr>
                <w:spacing w:val="-3"/>
                <w:sz w:val="20"/>
              </w:rPr>
              <w:t xml:space="preserve"> </w:t>
            </w:r>
            <w:r>
              <w:rPr>
                <w:sz w:val="20"/>
              </w:rPr>
              <w:t>времени</w:t>
            </w:r>
            <w:r>
              <w:rPr>
                <w:spacing w:val="-4"/>
                <w:sz w:val="20"/>
              </w:rPr>
              <w:t xml:space="preserve"> </w:t>
            </w:r>
            <w:r>
              <w:rPr>
                <w:sz w:val="20"/>
              </w:rPr>
              <w:t>в</w:t>
            </w:r>
            <w:r>
              <w:rPr>
                <w:spacing w:val="-4"/>
                <w:sz w:val="20"/>
              </w:rPr>
              <w:t xml:space="preserve"> </w:t>
            </w:r>
            <w:r>
              <w:rPr>
                <w:sz w:val="20"/>
              </w:rPr>
              <w:t>другие</w:t>
            </w:r>
          </w:p>
        </w:tc>
        <w:tc>
          <w:tcPr>
            <w:tcW w:w="2124" w:type="dxa"/>
          </w:tcPr>
          <w:p w:rsidR="007E6CBC" w:rsidRDefault="001849C0">
            <w:pPr>
              <w:pStyle w:val="TableParagraph"/>
              <w:spacing w:before="40"/>
              <w:rPr>
                <w:sz w:val="20"/>
              </w:rPr>
            </w:pPr>
            <w:r>
              <w:rPr>
                <w:sz w:val="20"/>
              </w:rPr>
              <w:t>1</w:t>
            </w:r>
            <w:r>
              <w:rPr>
                <w:spacing w:val="-3"/>
                <w:sz w:val="20"/>
              </w:rPr>
              <w:t xml:space="preserve"> </w:t>
            </w:r>
            <w:r>
              <w:rPr>
                <w:sz w:val="20"/>
              </w:rPr>
              <w:t>полугодие</w:t>
            </w:r>
            <w:r>
              <w:rPr>
                <w:spacing w:val="-3"/>
                <w:sz w:val="20"/>
              </w:rPr>
              <w:t xml:space="preserve"> </w:t>
            </w:r>
            <w:r>
              <w:rPr>
                <w:sz w:val="20"/>
              </w:rPr>
              <w:t>2</w:t>
            </w:r>
            <w:r>
              <w:rPr>
                <w:spacing w:val="-3"/>
                <w:sz w:val="20"/>
              </w:rPr>
              <w:t xml:space="preserve"> </w:t>
            </w:r>
            <w:r>
              <w:rPr>
                <w:sz w:val="20"/>
              </w:rPr>
              <w:t>класса</w:t>
            </w:r>
          </w:p>
        </w:tc>
        <w:tc>
          <w:tcPr>
            <w:tcW w:w="1987" w:type="dxa"/>
          </w:tcPr>
          <w:p w:rsidR="007E6CBC" w:rsidRDefault="001849C0">
            <w:pPr>
              <w:pStyle w:val="TableParagraph"/>
              <w:spacing w:before="40"/>
              <w:ind w:left="111" w:right="435"/>
              <w:rPr>
                <w:sz w:val="20"/>
              </w:rPr>
            </w:pPr>
            <w:r>
              <w:rPr>
                <w:spacing w:val="-1"/>
                <w:sz w:val="20"/>
              </w:rPr>
              <w:t>диагностическая</w:t>
            </w:r>
            <w:r>
              <w:rPr>
                <w:spacing w:val="-47"/>
                <w:sz w:val="20"/>
              </w:rPr>
              <w:t xml:space="preserve"> </w:t>
            </w:r>
            <w:r>
              <w:rPr>
                <w:sz w:val="20"/>
              </w:rPr>
              <w:t>работа</w:t>
            </w:r>
          </w:p>
        </w:tc>
      </w:tr>
      <w:tr w:rsidR="007E6CBC">
        <w:trPr>
          <w:trHeight w:val="662"/>
        </w:trPr>
        <w:tc>
          <w:tcPr>
            <w:tcW w:w="5235" w:type="dxa"/>
          </w:tcPr>
          <w:p w:rsidR="007E6CBC" w:rsidRDefault="001849C0">
            <w:pPr>
              <w:pStyle w:val="TableParagraph"/>
              <w:spacing w:before="38"/>
              <w:rPr>
                <w:sz w:val="20"/>
              </w:rPr>
            </w:pPr>
            <w:r>
              <w:rPr>
                <w:sz w:val="20"/>
              </w:rPr>
              <w:t>-</w:t>
            </w:r>
            <w:r>
              <w:rPr>
                <w:spacing w:val="25"/>
                <w:sz w:val="20"/>
              </w:rPr>
              <w:t xml:space="preserve"> </w:t>
            </w:r>
            <w:r>
              <w:rPr>
                <w:sz w:val="20"/>
              </w:rPr>
              <w:t>читать,</w:t>
            </w:r>
            <w:r>
              <w:rPr>
                <w:spacing w:val="28"/>
                <w:sz w:val="20"/>
              </w:rPr>
              <w:t xml:space="preserve"> </w:t>
            </w:r>
            <w:r>
              <w:rPr>
                <w:sz w:val="20"/>
              </w:rPr>
              <w:t>записывать</w:t>
            </w:r>
            <w:r>
              <w:rPr>
                <w:spacing w:val="27"/>
                <w:sz w:val="20"/>
              </w:rPr>
              <w:t xml:space="preserve"> </w:t>
            </w:r>
            <w:r>
              <w:rPr>
                <w:sz w:val="20"/>
              </w:rPr>
              <w:t>и</w:t>
            </w:r>
            <w:r>
              <w:rPr>
                <w:spacing w:val="27"/>
                <w:sz w:val="20"/>
              </w:rPr>
              <w:t xml:space="preserve"> </w:t>
            </w:r>
            <w:r>
              <w:rPr>
                <w:sz w:val="20"/>
              </w:rPr>
              <w:t>составлять</w:t>
            </w:r>
            <w:r>
              <w:rPr>
                <w:spacing w:val="27"/>
                <w:sz w:val="20"/>
              </w:rPr>
              <w:t xml:space="preserve"> </w:t>
            </w:r>
            <w:r>
              <w:rPr>
                <w:sz w:val="20"/>
              </w:rPr>
              <w:t>числовые</w:t>
            </w:r>
            <w:r>
              <w:rPr>
                <w:spacing w:val="27"/>
                <w:sz w:val="20"/>
              </w:rPr>
              <w:t xml:space="preserve"> </w:t>
            </w:r>
            <w:r>
              <w:rPr>
                <w:sz w:val="20"/>
              </w:rPr>
              <w:t>и</w:t>
            </w:r>
            <w:r>
              <w:rPr>
                <w:spacing w:val="27"/>
                <w:sz w:val="20"/>
              </w:rPr>
              <w:t xml:space="preserve"> </w:t>
            </w:r>
            <w:r>
              <w:rPr>
                <w:sz w:val="20"/>
              </w:rPr>
              <w:t>буквенные</w:t>
            </w:r>
            <w:r>
              <w:rPr>
                <w:spacing w:val="-47"/>
                <w:sz w:val="20"/>
              </w:rPr>
              <w:t xml:space="preserve"> </w:t>
            </w:r>
            <w:r>
              <w:rPr>
                <w:sz w:val="20"/>
              </w:rPr>
              <w:t>выражения,</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выражение</w:t>
            </w:r>
            <w:r>
              <w:rPr>
                <w:spacing w:val="-1"/>
                <w:sz w:val="20"/>
              </w:rPr>
              <w:t xml:space="preserve"> </w:t>
            </w:r>
            <w:r>
              <w:rPr>
                <w:sz w:val="20"/>
              </w:rPr>
              <w:t>с переменной</w:t>
            </w:r>
          </w:p>
        </w:tc>
        <w:tc>
          <w:tcPr>
            <w:tcW w:w="2124" w:type="dxa"/>
          </w:tcPr>
          <w:p w:rsidR="007E6CBC" w:rsidRDefault="001849C0">
            <w:pPr>
              <w:pStyle w:val="TableParagraph"/>
              <w:spacing w:before="38"/>
              <w:rPr>
                <w:sz w:val="20"/>
              </w:rPr>
            </w:pPr>
            <w:r>
              <w:rPr>
                <w:sz w:val="20"/>
              </w:rPr>
              <w:t>1</w:t>
            </w:r>
            <w:r>
              <w:rPr>
                <w:spacing w:val="-3"/>
                <w:sz w:val="20"/>
              </w:rPr>
              <w:t xml:space="preserve"> </w:t>
            </w:r>
            <w:r>
              <w:rPr>
                <w:sz w:val="20"/>
              </w:rPr>
              <w:t>полугодие</w:t>
            </w:r>
            <w:r>
              <w:rPr>
                <w:spacing w:val="-3"/>
                <w:sz w:val="20"/>
              </w:rPr>
              <w:t xml:space="preserve"> </w:t>
            </w:r>
            <w:r>
              <w:rPr>
                <w:sz w:val="20"/>
              </w:rPr>
              <w:t>2</w:t>
            </w:r>
            <w:r>
              <w:rPr>
                <w:spacing w:val="-3"/>
                <w:sz w:val="20"/>
              </w:rPr>
              <w:t xml:space="preserve"> </w:t>
            </w:r>
            <w:r>
              <w:rPr>
                <w:sz w:val="20"/>
              </w:rPr>
              <w:t>класса</w:t>
            </w:r>
          </w:p>
        </w:tc>
        <w:tc>
          <w:tcPr>
            <w:tcW w:w="1987" w:type="dxa"/>
          </w:tcPr>
          <w:p w:rsidR="007E6CBC" w:rsidRDefault="001849C0">
            <w:pPr>
              <w:pStyle w:val="TableParagraph"/>
              <w:spacing w:before="38"/>
              <w:ind w:left="111" w:right="469"/>
              <w:rPr>
                <w:sz w:val="20"/>
              </w:rPr>
            </w:pPr>
            <w:r>
              <w:rPr>
                <w:spacing w:val="-1"/>
                <w:sz w:val="20"/>
              </w:rPr>
              <w:t>математический</w:t>
            </w:r>
            <w:r>
              <w:rPr>
                <w:spacing w:val="-47"/>
                <w:sz w:val="20"/>
              </w:rPr>
              <w:t xml:space="preserve"> </w:t>
            </w:r>
            <w:r>
              <w:rPr>
                <w:sz w:val="20"/>
              </w:rPr>
              <w:t>диктант</w:t>
            </w:r>
          </w:p>
        </w:tc>
      </w:tr>
      <w:tr w:rsidR="007E6CBC">
        <w:trPr>
          <w:trHeight w:val="1680"/>
        </w:trPr>
        <w:tc>
          <w:tcPr>
            <w:tcW w:w="5235" w:type="dxa"/>
          </w:tcPr>
          <w:p w:rsidR="007E6CBC" w:rsidRDefault="001849C0" w:rsidP="00C9437F">
            <w:pPr>
              <w:pStyle w:val="TableParagraph"/>
              <w:numPr>
                <w:ilvl w:val="0"/>
                <w:numId w:val="82"/>
              </w:numPr>
              <w:tabs>
                <w:tab w:val="left" w:pos="819"/>
              </w:tabs>
              <w:spacing w:before="39" w:line="256" w:lineRule="auto"/>
              <w:ind w:right="71" w:firstLine="0"/>
              <w:jc w:val="both"/>
              <w:rPr>
                <w:sz w:val="20"/>
              </w:rPr>
            </w:pPr>
            <w:r>
              <w:rPr>
                <w:sz w:val="20"/>
              </w:rPr>
              <w:t>определять</w:t>
            </w:r>
            <w:r>
              <w:rPr>
                <w:spacing w:val="1"/>
                <w:sz w:val="20"/>
              </w:rPr>
              <w:t xml:space="preserve"> </w:t>
            </w:r>
            <w:r>
              <w:rPr>
                <w:sz w:val="20"/>
              </w:rPr>
              <w:t>порядок</w:t>
            </w:r>
            <w:r>
              <w:rPr>
                <w:spacing w:val="1"/>
                <w:sz w:val="20"/>
              </w:rPr>
              <w:t xml:space="preserve"> </w:t>
            </w:r>
            <w:r>
              <w:rPr>
                <w:sz w:val="20"/>
              </w:rPr>
              <w:t>действий</w:t>
            </w:r>
            <w:r>
              <w:rPr>
                <w:spacing w:val="1"/>
                <w:sz w:val="20"/>
              </w:rPr>
              <w:t xml:space="preserve"> </w:t>
            </w:r>
            <w:r>
              <w:rPr>
                <w:sz w:val="20"/>
              </w:rPr>
              <w:t>при</w:t>
            </w:r>
            <w:r>
              <w:rPr>
                <w:spacing w:val="1"/>
                <w:sz w:val="20"/>
              </w:rPr>
              <w:t xml:space="preserve"> </w:t>
            </w:r>
            <w:r>
              <w:rPr>
                <w:sz w:val="20"/>
              </w:rPr>
              <w:t>вычислении</w:t>
            </w:r>
            <w:r>
              <w:rPr>
                <w:spacing w:val="1"/>
                <w:sz w:val="20"/>
              </w:rPr>
              <w:t xml:space="preserve"> </w:t>
            </w:r>
            <w:r>
              <w:rPr>
                <w:sz w:val="20"/>
              </w:rPr>
              <w:t>значения числового выражения (со скобками/без скобок),</w:t>
            </w:r>
            <w:r>
              <w:rPr>
                <w:spacing w:val="1"/>
                <w:sz w:val="20"/>
              </w:rPr>
              <w:t xml:space="preserve"> </w:t>
            </w:r>
            <w:r>
              <w:rPr>
                <w:sz w:val="20"/>
              </w:rPr>
              <w:t>содержащего действия сложения, вычитания, умножения,</w:t>
            </w:r>
            <w:r>
              <w:rPr>
                <w:spacing w:val="1"/>
                <w:sz w:val="20"/>
              </w:rPr>
              <w:t xml:space="preserve"> </w:t>
            </w:r>
            <w:r>
              <w:rPr>
                <w:sz w:val="20"/>
              </w:rPr>
              <w:t>деления</w:t>
            </w:r>
            <w:r>
              <w:rPr>
                <w:spacing w:val="-2"/>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100;</w:t>
            </w:r>
          </w:p>
          <w:p w:rsidR="007E6CBC" w:rsidRDefault="001849C0" w:rsidP="00C9437F">
            <w:pPr>
              <w:pStyle w:val="TableParagraph"/>
              <w:numPr>
                <w:ilvl w:val="0"/>
                <w:numId w:val="82"/>
              </w:numPr>
              <w:tabs>
                <w:tab w:val="left" w:pos="819"/>
              </w:tabs>
              <w:spacing w:before="20" w:line="249" w:lineRule="auto"/>
              <w:ind w:right="74" w:firstLine="0"/>
              <w:jc w:val="both"/>
              <w:rPr>
                <w:sz w:val="20"/>
              </w:rPr>
            </w:pPr>
            <w:r>
              <w:rPr>
                <w:sz w:val="20"/>
              </w:rPr>
              <w:t>использовать</w:t>
            </w:r>
            <w:r>
              <w:rPr>
                <w:spacing w:val="1"/>
                <w:sz w:val="20"/>
              </w:rPr>
              <w:t xml:space="preserve"> </w:t>
            </w:r>
            <w:r>
              <w:rPr>
                <w:sz w:val="20"/>
              </w:rPr>
              <w:t>при</w:t>
            </w:r>
            <w:r>
              <w:rPr>
                <w:spacing w:val="1"/>
                <w:sz w:val="20"/>
              </w:rPr>
              <w:t xml:space="preserve"> </w:t>
            </w:r>
            <w:r>
              <w:rPr>
                <w:sz w:val="20"/>
              </w:rPr>
              <w:t>вычислениях</w:t>
            </w:r>
            <w:r>
              <w:rPr>
                <w:spacing w:val="1"/>
                <w:sz w:val="20"/>
              </w:rPr>
              <w:t xml:space="preserve"> </w:t>
            </w:r>
            <w:r>
              <w:rPr>
                <w:sz w:val="20"/>
              </w:rPr>
              <w:t>изученные</w:t>
            </w:r>
            <w:r>
              <w:rPr>
                <w:spacing w:val="1"/>
                <w:sz w:val="20"/>
              </w:rPr>
              <w:t xml:space="preserve"> </w:t>
            </w:r>
            <w:r>
              <w:rPr>
                <w:sz w:val="20"/>
              </w:rPr>
              <w:t>свойства</w:t>
            </w:r>
            <w:r>
              <w:rPr>
                <w:spacing w:val="-1"/>
                <w:sz w:val="20"/>
              </w:rPr>
              <w:t xml:space="preserve"> </w:t>
            </w:r>
            <w:r>
              <w:rPr>
                <w:sz w:val="20"/>
              </w:rPr>
              <w:t>арифметических</w:t>
            </w:r>
            <w:r>
              <w:rPr>
                <w:spacing w:val="-1"/>
                <w:sz w:val="20"/>
              </w:rPr>
              <w:t xml:space="preserve"> </w:t>
            </w:r>
            <w:r>
              <w:rPr>
                <w:sz w:val="20"/>
              </w:rPr>
              <w:t>действий</w:t>
            </w:r>
          </w:p>
        </w:tc>
        <w:tc>
          <w:tcPr>
            <w:tcW w:w="2124" w:type="dxa"/>
          </w:tcPr>
          <w:p w:rsidR="007E6CBC" w:rsidRDefault="001849C0">
            <w:pPr>
              <w:pStyle w:val="TableParagraph"/>
              <w:spacing w:before="41"/>
              <w:rPr>
                <w:sz w:val="20"/>
              </w:rPr>
            </w:pPr>
            <w:r>
              <w:rPr>
                <w:sz w:val="20"/>
              </w:rPr>
              <w:t>январь</w:t>
            </w:r>
          </w:p>
        </w:tc>
        <w:tc>
          <w:tcPr>
            <w:tcW w:w="1987" w:type="dxa"/>
          </w:tcPr>
          <w:p w:rsidR="007E6CBC" w:rsidRDefault="001849C0">
            <w:pPr>
              <w:pStyle w:val="TableParagraph"/>
              <w:spacing w:before="41"/>
              <w:ind w:left="111"/>
              <w:rPr>
                <w:sz w:val="20"/>
              </w:rPr>
            </w:pPr>
            <w:r>
              <w:rPr>
                <w:sz w:val="20"/>
              </w:rPr>
              <w:t>контрольная</w:t>
            </w:r>
            <w:r>
              <w:rPr>
                <w:spacing w:val="-5"/>
                <w:sz w:val="20"/>
              </w:rPr>
              <w:t xml:space="preserve"> </w:t>
            </w:r>
            <w:r>
              <w:rPr>
                <w:sz w:val="20"/>
              </w:rPr>
              <w:t>работа</w:t>
            </w:r>
          </w:p>
        </w:tc>
      </w:tr>
      <w:tr w:rsidR="007E6CBC">
        <w:trPr>
          <w:trHeight w:val="3259"/>
        </w:trPr>
        <w:tc>
          <w:tcPr>
            <w:tcW w:w="5235" w:type="dxa"/>
          </w:tcPr>
          <w:p w:rsidR="007E6CBC" w:rsidRDefault="001849C0" w:rsidP="00C9437F">
            <w:pPr>
              <w:pStyle w:val="TableParagraph"/>
              <w:numPr>
                <w:ilvl w:val="0"/>
                <w:numId w:val="81"/>
              </w:numPr>
              <w:tabs>
                <w:tab w:val="left" w:pos="818"/>
                <w:tab w:val="left" w:pos="819"/>
                <w:tab w:val="left" w:pos="1547"/>
                <w:tab w:val="left" w:pos="2705"/>
                <w:tab w:val="left" w:pos="4358"/>
              </w:tabs>
              <w:spacing w:before="41" w:line="259" w:lineRule="auto"/>
              <w:ind w:right="41" w:firstLine="0"/>
              <w:rPr>
                <w:sz w:val="20"/>
              </w:rPr>
            </w:pPr>
            <w:r>
              <w:rPr>
                <w:sz w:val="20"/>
              </w:rPr>
              <w:t>устно</w:t>
            </w:r>
            <w:r>
              <w:rPr>
                <w:sz w:val="20"/>
              </w:rPr>
              <w:tab/>
              <w:t>выполнять</w:t>
            </w:r>
            <w:r>
              <w:rPr>
                <w:sz w:val="20"/>
              </w:rPr>
              <w:tab/>
              <w:t>арифметические</w:t>
            </w:r>
            <w:r>
              <w:rPr>
                <w:sz w:val="20"/>
              </w:rPr>
              <w:tab/>
            </w:r>
            <w:r>
              <w:rPr>
                <w:spacing w:val="-1"/>
                <w:sz w:val="20"/>
              </w:rPr>
              <w:t>действия:</w:t>
            </w:r>
            <w:r>
              <w:rPr>
                <w:spacing w:val="-47"/>
                <w:sz w:val="20"/>
              </w:rPr>
              <w:t xml:space="preserve"> </w:t>
            </w:r>
            <w:r>
              <w:rPr>
                <w:sz w:val="20"/>
              </w:rPr>
              <w:t>сложение</w:t>
            </w:r>
            <w:r>
              <w:rPr>
                <w:spacing w:val="-1"/>
                <w:sz w:val="20"/>
              </w:rPr>
              <w:t xml:space="preserve"> </w:t>
            </w:r>
            <w:r>
              <w:rPr>
                <w:sz w:val="20"/>
              </w:rPr>
              <w:t>и</w:t>
            </w:r>
            <w:r>
              <w:rPr>
                <w:spacing w:val="1"/>
                <w:sz w:val="20"/>
              </w:rPr>
              <w:t xml:space="preserve"> </w:t>
            </w:r>
            <w:r>
              <w:rPr>
                <w:sz w:val="20"/>
              </w:rPr>
              <w:t>вычитание в</w:t>
            </w:r>
            <w:r>
              <w:rPr>
                <w:spacing w:val="-2"/>
                <w:sz w:val="20"/>
              </w:rPr>
              <w:t xml:space="preserve"> </w:t>
            </w:r>
            <w:r>
              <w:rPr>
                <w:sz w:val="20"/>
              </w:rPr>
              <w:t>пределах</w:t>
            </w:r>
            <w:r>
              <w:rPr>
                <w:spacing w:val="-1"/>
                <w:sz w:val="20"/>
              </w:rPr>
              <w:t xml:space="preserve"> </w:t>
            </w:r>
            <w:r>
              <w:rPr>
                <w:sz w:val="20"/>
              </w:rPr>
              <w:t>100;</w:t>
            </w:r>
          </w:p>
          <w:p w:rsidR="007E6CBC" w:rsidRDefault="001849C0" w:rsidP="00C9437F">
            <w:pPr>
              <w:pStyle w:val="TableParagraph"/>
              <w:numPr>
                <w:ilvl w:val="0"/>
                <w:numId w:val="81"/>
              </w:numPr>
              <w:tabs>
                <w:tab w:val="left" w:pos="818"/>
                <w:tab w:val="left" w:pos="819"/>
              </w:tabs>
              <w:spacing w:before="20"/>
              <w:ind w:left="818" w:hanging="697"/>
              <w:rPr>
                <w:sz w:val="20"/>
              </w:rPr>
            </w:pPr>
            <w:r>
              <w:rPr>
                <w:sz w:val="20"/>
              </w:rPr>
              <w:t>выполнять</w:t>
            </w:r>
            <w:r>
              <w:rPr>
                <w:spacing w:val="-5"/>
                <w:sz w:val="20"/>
              </w:rPr>
              <w:t xml:space="preserve"> </w:t>
            </w:r>
            <w:r>
              <w:rPr>
                <w:sz w:val="20"/>
              </w:rPr>
              <w:t>проверку</w:t>
            </w:r>
            <w:r>
              <w:rPr>
                <w:spacing w:val="-8"/>
                <w:sz w:val="20"/>
              </w:rPr>
              <w:t xml:space="preserve"> </w:t>
            </w:r>
            <w:r>
              <w:rPr>
                <w:sz w:val="20"/>
              </w:rPr>
              <w:t>результата</w:t>
            </w:r>
            <w:r>
              <w:rPr>
                <w:spacing w:val="-4"/>
                <w:sz w:val="20"/>
              </w:rPr>
              <w:t xml:space="preserve"> </w:t>
            </w:r>
            <w:r>
              <w:rPr>
                <w:sz w:val="20"/>
              </w:rPr>
              <w:t>вычислений;</w:t>
            </w:r>
          </w:p>
          <w:p w:rsidR="007E6CBC" w:rsidRDefault="001849C0" w:rsidP="00C9437F">
            <w:pPr>
              <w:pStyle w:val="TableParagraph"/>
              <w:numPr>
                <w:ilvl w:val="0"/>
                <w:numId w:val="81"/>
              </w:numPr>
              <w:tabs>
                <w:tab w:val="left" w:pos="818"/>
                <w:tab w:val="left" w:pos="819"/>
                <w:tab w:val="left" w:pos="1832"/>
                <w:tab w:val="left" w:pos="3156"/>
                <w:tab w:val="left" w:pos="4310"/>
              </w:tabs>
              <w:spacing w:before="29" w:line="249" w:lineRule="auto"/>
              <w:ind w:right="41" w:firstLine="0"/>
              <w:rPr>
                <w:sz w:val="20"/>
              </w:rPr>
            </w:pPr>
            <w:r>
              <w:rPr>
                <w:sz w:val="20"/>
              </w:rPr>
              <w:t>находить</w:t>
            </w:r>
            <w:r>
              <w:rPr>
                <w:sz w:val="20"/>
              </w:rPr>
              <w:tab/>
              <w:t>неизвестный</w:t>
            </w:r>
            <w:r>
              <w:rPr>
                <w:sz w:val="20"/>
              </w:rPr>
              <w:tab/>
              <w:t>компонент</w:t>
            </w:r>
            <w:r>
              <w:rPr>
                <w:sz w:val="20"/>
              </w:rPr>
              <w:tab/>
            </w:r>
            <w:r>
              <w:rPr>
                <w:spacing w:val="-1"/>
                <w:sz w:val="20"/>
              </w:rPr>
              <w:t>сложения,</w:t>
            </w:r>
            <w:r>
              <w:rPr>
                <w:spacing w:val="-47"/>
                <w:sz w:val="20"/>
              </w:rPr>
              <w:t xml:space="preserve"> </w:t>
            </w:r>
            <w:r>
              <w:rPr>
                <w:sz w:val="20"/>
              </w:rPr>
              <w:t>вычитания;</w:t>
            </w:r>
          </w:p>
          <w:p w:rsidR="007E6CBC" w:rsidRDefault="001849C0" w:rsidP="00C9437F">
            <w:pPr>
              <w:pStyle w:val="TableParagraph"/>
              <w:numPr>
                <w:ilvl w:val="0"/>
                <w:numId w:val="81"/>
              </w:numPr>
              <w:tabs>
                <w:tab w:val="left" w:pos="819"/>
              </w:tabs>
              <w:spacing w:before="31" w:line="256" w:lineRule="auto"/>
              <w:ind w:right="38" w:firstLine="0"/>
              <w:jc w:val="both"/>
              <w:rPr>
                <w:sz w:val="20"/>
              </w:rPr>
            </w:pPr>
            <w:r>
              <w:rPr>
                <w:sz w:val="20"/>
              </w:rPr>
              <w:t>решать текстовые задачи в одно-два действия на</w:t>
            </w:r>
            <w:r>
              <w:rPr>
                <w:spacing w:val="1"/>
                <w:sz w:val="20"/>
              </w:rPr>
              <w:t xml:space="preserve"> </w:t>
            </w:r>
            <w:r>
              <w:rPr>
                <w:sz w:val="20"/>
              </w:rPr>
              <w:t>применение смысла арифметического действия (сложение,</w:t>
            </w:r>
            <w:r>
              <w:rPr>
                <w:spacing w:val="-47"/>
                <w:sz w:val="20"/>
              </w:rPr>
              <w:t xml:space="preserve"> </w:t>
            </w:r>
            <w:r>
              <w:rPr>
                <w:sz w:val="20"/>
              </w:rPr>
              <w:t>вычитание): моделировать задачу (используя предметную</w:t>
            </w:r>
            <w:r>
              <w:rPr>
                <w:spacing w:val="1"/>
                <w:sz w:val="20"/>
              </w:rPr>
              <w:t xml:space="preserve"> </w:t>
            </w:r>
            <w:r>
              <w:rPr>
                <w:spacing w:val="-1"/>
                <w:sz w:val="20"/>
              </w:rPr>
              <w:t>модель,</w:t>
            </w:r>
            <w:r>
              <w:rPr>
                <w:spacing w:val="-10"/>
                <w:sz w:val="20"/>
              </w:rPr>
              <w:t xml:space="preserve"> </w:t>
            </w:r>
            <w:r>
              <w:rPr>
                <w:spacing w:val="-1"/>
                <w:sz w:val="20"/>
              </w:rPr>
              <w:t>рисунок),</w:t>
            </w:r>
            <w:r>
              <w:rPr>
                <w:spacing w:val="-8"/>
                <w:sz w:val="20"/>
              </w:rPr>
              <w:t xml:space="preserve"> </w:t>
            </w:r>
            <w:r>
              <w:rPr>
                <w:spacing w:val="-1"/>
                <w:sz w:val="20"/>
              </w:rPr>
              <w:t>представлять</w:t>
            </w:r>
            <w:r>
              <w:rPr>
                <w:spacing w:val="-11"/>
                <w:sz w:val="20"/>
              </w:rPr>
              <w:t xml:space="preserve"> </w:t>
            </w:r>
            <w:r>
              <w:rPr>
                <w:sz w:val="20"/>
              </w:rPr>
              <w:t>задачу</w:t>
            </w:r>
            <w:r>
              <w:rPr>
                <w:spacing w:val="-12"/>
                <w:sz w:val="20"/>
              </w:rPr>
              <w:t xml:space="preserve"> </w:t>
            </w:r>
            <w:r>
              <w:rPr>
                <w:sz w:val="20"/>
              </w:rPr>
              <w:t>графически</w:t>
            </w:r>
            <w:r>
              <w:rPr>
                <w:spacing w:val="-6"/>
                <w:sz w:val="20"/>
              </w:rPr>
              <w:t xml:space="preserve"> </w:t>
            </w:r>
            <w:r>
              <w:rPr>
                <w:sz w:val="20"/>
              </w:rPr>
              <w:t>(краткая</w:t>
            </w:r>
            <w:r>
              <w:rPr>
                <w:spacing w:val="-47"/>
                <w:sz w:val="20"/>
              </w:rPr>
              <w:t xml:space="preserve"> </w:t>
            </w:r>
            <w:r>
              <w:rPr>
                <w:sz w:val="20"/>
              </w:rPr>
              <w:t>запись,</w:t>
            </w:r>
            <w:r>
              <w:rPr>
                <w:spacing w:val="1"/>
                <w:sz w:val="20"/>
              </w:rPr>
              <w:t xml:space="preserve"> </w:t>
            </w:r>
            <w:r>
              <w:rPr>
                <w:sz w:val="20"/>
              </w:rPr>
              <w:t>схема,</w:t>
            </w:r>
            <w:r>
              <w:rPr>
                <w:spacing w:val="1"/>
                <w:sz w:val="20"/>
              </w:rPr>
              <w:t xml:space="preserve"> </w:t>
            </w:r>
            <w:r>
              <w:rPr>
                <w:sz w:val="20"/>
              </w:rPr>
              <w:t>таблица),</w:t>
            </w:r>
            <w:r>
              <w:rPr>
                <w:spacing w:val="1"/>
                <w:sz w:val="20"/>
              </w:rPr>
              <w:t xml:space="preserve"> </w:t>
            </w:r>
            <w:r>
              <w:rPr>
                <w:sz w:val="20"/>
              </w:rPr>
              <w:t>планировать</w:t>
            </w:r>
            <w:r>
              <w:rPr>
                <w:spacing w:val="1"/>
                <w:sz w:val="20"/>
              </w:rPr>
              <w:t xml:space="preserve"> </w:t>
            </w:r>
            <w:r>
              <w:rPr>
                <w:sz w:val="20"/>
              </w:rPr>
              <w:t>ход</w:t>
            </w:r>
            <w:r>
              <w:rPr>
                <w:spacing w:val="1"/>
                <w:sz w:val="20"/>
              </w:rPr>
              <w:t xml:space="preserve"> </w:t>
            </w:r>
            <w:r>
              <w:rPr>
                <w:sz w:val="20"/>
              </w:rPr>
              <w:t>решения,</w:t>
            </w:r>
            <w:r>
              <w:rPr>
                <w:spacing w:val="1"/>
                <w:sz w:val="20"/>
              </w:rPr>
              <w:t xml:space="preserve"> </w:t>
            </w:r>
            <w:r>
              <w:rPr>
                <w:sz w:val="20"/>
              </w:rPr>
              <w:t>оформлять</w:t>
            </w:r>
            <w:r>
              <w:rPr>
                <w:spacing w:val="35"/>
                <w:sz w:val="20"/>
              </w:rPr>
              <w:t xml:space="preserve"> </w:t>
            </w:r>
            <w:r>
              <w:rPr>
                <w:sz w:val="20"/>
              </w:rPr>
              <w:t>его</w:t>
            </w:r>
            <w:r>
              <w:rPr>
                <w:spacing w:val="35"/>
                <w:sz w:val="20"/>
              </w:rPr>
              <w:t xml:space="preserve"> </w:t>
            </w:r>
            <w:r>
              <w:rPr>
                <w:sz w:val="20"/>
              </w:rPr>
              <w:t>в</w:t>
            </w:r>
            <w:r>
              <w:rPr>
                <w:spacing w:val="34"/>
                <w:sz w:val="20"/>
              </w:rPr>
              <w:t xml:space="preserve"> </w:t>
            </w:r>
            <w:r>
              <w:rPr>
                <w:sz w:val="20"/>
              </w:rPr>
              <w:t>виде</w:t>
            </w:r>
            <w:r>
              <w:rPr>
                <w:spacing w:val="35"/>
                <w:sz w:val="20"/>
              </w:rPr>
              <w:t xml:space="preserve"> </w:t>
            </w:r>
            <w:r>
              <w:rPr>
                <w:sz w:val="20"/>
              </w:rPr>
              <w:t>действий,</w:t>
            </w:r>
            <w:r>
              <w:rPr>
                <w:spacing w:val="35"/>
                <w:sz w:val="20"/>
              </w:rPr>
              <w:t xml:space="preserve"> </w:t>
            </w:r>
            <w:r>
              <w:rPr>
                <w:sz w:val="20"/>
              </w:rPr>
              <w:t>записывать</w:t>
            </w:r>
            <w:r>
              <w:rPr>
                <w:spacing w:val="35"/>
                <w:sz w:val="20"/>
              </w:rPr>
              <w:t xml:space="preserve"> </w:t>
            </w:r>
            <w:r>
              <w:rPr>
                <w:sz w:val="20"/>
              </w:rPr>
              <w:t>и</w:t>
            </w:r>
            <w:r>
              <w:rPr>
                <w:spacing w:val="34"/>
                <w:sz w:val="20"/>
              </w:rPr>
              <w:t xml:space="preserve"> </w:t>
            </w:r>
            <w:r>
              <w:rPr>
                <w:sz w:val="20"/>
              </w:rPr>
              <w:t>проверять</w:t>
            </w:r>
          </w:p>
          <w:p w:rsidR="007E6CBC" w:rsidRDefault="001849C0">
            <w:pPr>
              <w:pStyle w:val="TableParagraph"/>
              <w:spacing w:before="2"/>
              <w:ind w:left="122"/>
              <w:rPr>
                <w:sz w:val="20"/>
              </w:rPr>
            </w:pPr>
            <w:r>
              <w:rPr>
                <w:sz w:val="20"/>
              </w:rPr>
              <w:t>ответ</w:t>
            </w:r>
          </w:p>
        </w:tc>
        <w:tc>
          <w:tcPr>
            <w:tcW w:w="2124" w:type="dxa"/>
          </w:tcPr>
          <w:p w:rsidR="007E6CBC" w:rsidRDefault="001849C0">
            <w:pPr>
              <w:pStyle w:val="TableParagraph"/>
              <w:spacing w:before="40"/>
              <w:rPr>
                <w:sz w:val="20"/>
              </w:rPr>
            </w:pPr>
            <w:r>
              <w:rPr>
                <w:sz w:val="20"/>
              </w:rPr>
              <w:t>февраль</w:t>
            </w:r>
          </w:p>
        </w:tc>
        <w:tc>
          <w:tcPr>
            <w:tcW w:w="1987" w:type="dxa"/>
          </w:tcPr>
          <w:p w:rsidR="007E6CBC" w:rsidRDefault="001849C0">
            <w:pPr>
              <w:pStyle w:val="TableParagraph"/>
              <w:spacing w:before="40"/>
              <w:ind w:left="111"/>
              <w:rPr>
                <w:sz w:val="20"/>
              </w:rPr>
            </w:pPr>
            <w:r>
              <w:rPr>
                <w:sz w:val="20"/>
              </w:rPr>
              <w:t>проверочная</w:t>
            </w:r>
            <w:r>
              <w:rPr>
                <w:spacing w:val="-6"/>
                <w:sz w:val="20"/>
              </w:rPr>
              <w:t xml:space="preserve"> </w:t>
            </w:r>
            <w:r>
              <w:rPr>
                <w:sz w:val="20"/>
              </w:rPr>
              <w:t>работа</w:t>
            </w:r>
          </w:p>
        </w:tc>
      </w:tr>
      <w:tr w:rsidR="007E6CBC">
        <w:trPr>
          <w:trHeight w:val="2273"/>
        </w:trPr>
        <w:tc>
          <w:tcPr>
            <w:tcW w:w="5235" w:type="dxa"/>
            <w:vMerge w:val="restart"/>
          </w:tcPr>
          <w:p w:rsidR="007E6CBC" w:rsidRDefault="001849C0" w:rsidP="00C9437F">
            <w:pPr>
              <w:pStyle w:val="TableParagraph"/>
              <w:numPr>
                <w:ilvl w:val="0"/>
                <w:numId w:val="80"/>
              </w:numPr>
              <w:tabs>
                <w:tab w:val="left" w:pos="818"/>
                <w:tab w:val="left" w:pos="819"/>
              </w:tabs>
              <w:spacing w:before="39" w:line="264" w:lineRule="auto"/>
              <w:ind w:right="42" w:firstLine="0"/>
              <w:rPr>
                <w:sz w:val="20"/>
              </w:rPr>
            </w:pPr>
            <w:r>
              <w:rPr>
                <w:sz w:val="20"/>
              </w:rPr>
              <w:t>различать</w:t>
            </w:r>
            <w:r>
              <w:rPr>
                <w:spacing w:val="43"/>
                <w:sz w:val="20"/>
              </w:rPr>
              <w:t xml:space="preserve"> </w:t>
            </w:r>
            <w:r>
              <w:rPr>
                <w:sz w:val="20"/>
              </w:rPr>
              <w:t>и</w:t>
            </w:r>
            <w:r>
              <w:rPr>
                <w:spacing w:val="40"/>
                <w:sz w:val="20"/>
              </w:rPr>
              <w:t xml:space="preserve"> </w:t>
            </w:r>
            <w:r>
              <w:rPr>
                <w:sz w:val="20"/>
              </w:rPr>
              <w:t>называть</w:t>
            </w:r>
            <w:r>
              <w:rPr>
                <w:spacing w:val="41"/>
                <w:sz w:val="20"/>
              </w:rPr>
              <w:t xml:space="preserve"> </w:t>
            </w:r>
            <w:r>
              <w:rPr>
                <w:sz w:val="20"/>
              </w:rPr>
              <w:t>геометрические</w:t>
            </w:r>
            <w:r>
              <w:rPr>
                <w:spacing w:val="41"/>
                <w:sz w:val="20"/>
              </w:rPr>
              <w:t xml:space="preserve"> </w:t>
            </w:r>
            <w:r>
              <w:rPr>
                <w:sz w:val="20"/>
              </w:rPr>
              <w:t>фигуры:</w:t>
            </w:r>
            <w:r>
              <w:rPr>
                <w:spacing w:val="-47"/>
                <w:sz w:val="20"/>
              </w:rPr>
              <w:t xml:space="preserve"> </w:t>
            </w:r>
            <w:r>
              <w:rPr>
                <w:sz w:val="20"/>
              </w:rPr>
              <w:t>прямой угол;</w:t>
            </w:r>
            <w:r>
              <w:rPr>
                <w:spacing w:val="-2"/>
                <w:sz w:val="20"/>
              </w:rPr>
              <w:t xml:space="preserve"> </w:t>
            </w:r>
            <w:r>
              <w:rPr>
                <w:sz w:val="20"/>
              </w:rPr>
              <w:t>ломаную, многоугольник;</w:t>
            </w:r>
          </w:p>
          <w:p w:rsidR="007E6CBC" w:rsidRDefault="001849C0" w:rsidP="00C9437F">
            <w:pPr>
              <w:pStyle w:val="TableParagraph"/>
              <w:numPr>
                <w:ilvl w:val="0"/>
                <w:numId w:val="80"/>
              </w:numPr>
              <w:tabs>
                <w:tab w:val="left" w:pos="818"/>
                <w:tab w:val="left" w:pos="819"/>
                <w:tab w:val="left" w:pos="2310"/>
                <w:tab w:val="left" w:pos="3504"/>
              </w:tabs>
              <w:spacing w:before="14" w:line="249" w:lineRule="auto"/>
              <w:ind w:right="41" w:firstLine="0"/>
              <w:rPr>
                <w:sz w:val="20"/>
              </w:rPr>
            </w:pPr>
            <w:r>
              <w:rPr>
                <w:sz w:val="20"/>
              </w:rPr>
              <w:t>выделять</w:t>
            </w:r>
            <w:r>
              <w:rPr>
                <w:sz w:val="20"/>
              </w:rPr>
              <w:tab/>
              <w:t>среди</w:t>
            </w:r>
            <w:r>
              <w:rPr>
                <w:sz w:val="20"/>
              </w:rPr>
              <w:tab/>
            </w:r>
            <w:r>
              <w:rPr>
                <w:spacing w:val="-1"/>
                <w:sz w:val="20"/>
              </w:rPr>
              <w:t>четырехугольников</w:t>
            </w:r>
            <w:r>
              <w:rPr>
                <w:spacing w:val="-47"/>
                <w:sz w:val="20"/>
              </w:rPr>
              <w:t xml:space="preserve"> </w:t>
            </w:r>
            <w:r>
              <w:rPr>
                <w:sz w:val="20"/>
              </w:rPr>
              <w:t>прямоугольники,</w:t>
            </w:r>
            <w:r>
              <w:rPr>
                <w:spacing w:val="1"/>
                <w:sz w:val="20"/>
              </w:rPr>
              <w:t xml:space="preserve"> </w:t>
            </w:r>
            <w:r>
              <w:rPr>
                <w:sz w:val="20"/>
              </w:rPr>
              <w:t>квадраты;</w:t>
            </w:r>
          </w:p>
          <w:p w:rsidR="007E6CBC" w:rsidRDefault="001849C0" w:rsidP="00C9437F">
            <w:pPr>
              <w:pStyle w:val="TableParagraph"/>
              <w:numPr>
                <w:ilvl w:val="0"/>
                <w:numId w:val="80"/>
              </w:numPr>
              <w:tabs>
                <w:tab w:val="left" w:pos="818"/>
                <w:tab w:val="left" w:pos="819"/>
                <w:tab w:val="left" w:pos="1235"/>
                <w:tab w:val="left" w:pos="2045"/>
                <w:tab w:val="left" w:pos="2362"/>
                <w:tab w:val="left" w:pos="3156"/>
                <w:tab w:val="left" w:pos="4360"/>
              </w:tabs>
              <w:spacing w:before="31" w:line="249" w:lineRule="auto"/>
              <w:ind w:right="42" w:firstLine="0"/>
              <w:rPr>
                <w:sz w:val="20"/>
              </w:rPr>
            </w:pPr>
            <w:r>
              <w:rPr>
                <w:sz w:val="20"/>
              </w:rPr>
              <w:t>на</w:t>
            </w:r>
            <w:r>
              <w:rPr>
                <w:sz w:val="20"/>
              </w:rPr>
              <w:tab/>
              <w:t>бумаге</w:t>
            </w:r>
            <w:r>
              <w:rPr>
                <w:sz w:val="20"/>
              </w:rPr>
              <w:tab/>
              <w:t>в</w:t>
            </w:r>
            <w:r>
              <w:rPr>
                <w:sz w:val="20"/>
              </w:rPr>
              <w:tab/>
              <w:t>клетку</w:t>
            </w:r>
            <w:r>
              <w:rPr>
                <w:sz w:val="20"/>
              </w:rPr>
              <w:tab/>
              <w:t>изображать</w:t>
            </w:r>
            <w:r>
              <w:rPr>
                <w:sz w:val="20"/>
              </w:rPr>
              <w:tab/>
            </w:r>
            <w:r>
              <w:rPr>
                <w:spacing w:val="-1"/>
                <w:sz w:val="20"/>
              </w:rPr>
              <w:t>ломаную,</w:t>
            </w:r>
            <w:r>
              <w:rPr>
                <w:spacing w:val="-47"/>
                <w:sz w:val="20"/>
              </w:rPr>
              <w:t xml:space="preserve"> </w:t>
            </w:r>
            <w:r>
              <w:rPr>
                <w:sz w:val="20"/>
              </w:rPr>
              <w:t>многоугольник;</w:t>
            </w:r>
          </w:p>
          <w:p w:rsidR="007E6CBC" w:rsidRDefault="001849C0" w:rsidP="00C9437F">
            <w:pPr>
              <w:pStyle w:val="TableParagraph"/>
              <w:numPr>
                <w:ilvl w:val="0"/>
                <w:numId w:val="80"/>
              </w:numPr>
              <w:tabs>
                <w:tab w:val="left" w:pos="818"/>
                <w:tab w:val="left" w:pos="819"/>
              </w:tabs>
              <w:spacing w:before="29" w:line="249" w:lineRule="auto"/>
              <w:ind w:right="43" w:firstLine="0"/>
              <w:rPr>
                <w:sz w:val="20"/>
              </w:rPr>
            </w:pPr>
            <w:r>
              <w:rPr>
                <w:sz w:val="20"/>
              </w:rPr>
              <w:t>чертить</w:t>
            </w:r>
            <w:r>
              <w:rPr>
                <w:spacing w:val="7"/>
                <w:sz w:val="20"/>
              </w:rPr>
              <w:t xml:space="preserve"> </w:t>
            </w:r>
            <w:r>
              <w:rPr>
                <w:sz w:val="20"/>
              </w:rPr>
              <w:t>прямой</w:t>
            </w:r>
            <w:r>
              <w:rPr>
                <w:spacing w:val="7"/>
                <w:sz w:val="20"/>
              </w:rPr>
              <w:t xml:space="preserve"> </w:t>
            </w:r>
            <w:r>
              <w:rPr>
                <w:sz w:val="20"/>
              </w:rPr>
              <w:t>угол,</w:t>
            </w:r>
            <w:r>
              <w:rPr>
                <w:spacing w:val="6"/>
                <w:sz w:val="20"/>
              </w:rPr>
              <w:t xml:space="preserve"> </w:t>
            </w:r>
            <w:r>
              <w:rPr>
                <w:sz w:val="20"/>
              </w:rPr>
              <w:t>прямоугольник</w:t>
            </w:r>
            <w:r>
              <w:rPr>
                <w:spacing w:val="5"/>
                <w:sz w:val="20"/>
              </w:rPr>
              <w:t xml:space="preserve"> </w:t>
            </w:r>
            <w:r>
              <w:rPr>
                <w:sz w:val="20"/>
              </w:rPr>
              <w:t>с</w:t>
            </w:r>
            <w:r>
              <w:rPr>
                <w:spacing w:val="6"/>
                <w:sz w:val="20"/>
              </w:rPr>
              <w:t xml:space="preserve"> </w:t>
            </w:r>
            <w:r>
              <w:rPr>
                <w:sz w:val="20"/>
              </w:rPr>
              <w:t>заданными</w:t>
            </w:r>
            <w:r>
              <w:rPr>
                <w:spacing w:val="-47"/>
                <w:sz w:val="20"/>
              </w:rPr>
              <w:t xml:space="preserve"> </w:t>
            </w:r>
            <w:r>
              <w:rPr>
                <w:sz w:val="20"/>
              </w:rPr>
              <w:t>длинами</w:t>
            </w:r>
            <w:r>
              <w:rPr>
                <w:spacing w:val="-2"/>
                <w:sz w:val="20"/>
              </w:rPr>
              <w:t xml:space="preserve"> </w:t>
            </w:r>
            <w:r>
              <w:rPr>
                <w:sz w:val="20"/>
              </w:rPr>
              <w:t>сторон;</w:t>
            </w:r>
          </w:p>
          <w:p w:rsidR="007E6CBC" w:rsidRDefault="001849C0">
            <w:pPr>
              <w:pStyle w:val="TableParagraph"/>
              <w:spacing w:before="22" w:line="232" w:lineRule="auto"/>
              <w:rPr>
                <w:sz w:val="20"/>
              </w:rPr>
            </w:pPr>
            <w:r>
              <w:rPr>
                <w:rFonts w:ascii="Calibri" w:hAnsi="Calibri"/>
                <w:sz w:val="20"/>
              </w:rPr>
              <w:t>-</w:t>
            </w:r>
            <w:r>
              <w:rPr>
                <w:rFonts w:ascii="Calibri" w:hAnsi="Calibri"/>
                <w:spacing w:val="45"/>
                <w:sz w:val="20"/>
              </w:rPr>
              <w:t xml:space="preserve"> </w:t>
            </w:r>
            <w:r>
              <w:rPr>
                <w:sz w:val="20"/>
              </w:rPr>
              <w:t>использовать</w:t>
            </w:r>
            <w:r>
              <w:rPr>
                <w:spacing w:val="43"/>
                <w:sz w:val="20"/>
              </w:rPr>
              <w:t xml:space="preserve"> </w:t>
            </w:r>
            <w:r>
              <w:rPr>
                <w:sz w:val="20"/>
              </w:rPr>
              <w:t>для</w:t>
            </w:r>
            <w:r>
              <w:rPr>
                <w:spacing w:val="45"/>
                <w:sz w:val="20"/>
              </w:rPr>
              <w:t xml:space="preserve"> </w:t>
            </w:r>
            <w:r>
              <w:rPr>
                <w:sz w:val="20"/>
              </w:rPr>
              <w:t>выполнения</w:t>
            </w:r>
            <w:r>
              <w:rPr>
                <w:spacing w:val="43"/>
                <w:sz w:val="20"/>
              </w:rPr>
              <w:t xml:space="preserve"> </w:t>
            </w:r>
            <w:r>
              <w:rPr>
                <w:sz w:val="20"/>
              </w:rPr>
              <w:t>построений</w:t>
            </w:r>
            <w:r>
              <w:rPr>
                <w:spacing w:val="44"/>
                <w:sz w:val="20"/>
              </w:rPr>
              <w:t xml:space="preserve"> </w:t>
            </w:r>
            <w:r>
              <w:rPr>
                <w:sz w:val="20"/>
              </w:rPr>
              <w:t>линейку,</w:t>
            </w:r>
            <w:r>
              <w:rPr>
                <w:spacing w:val="-47"/>
                <w:sz w:val="20"/>
              </w:rPr>
              <w:t xml:space="preserve"> </w:t>
            </w:r>
            <w:r>
              <w:rPr>
                <w:sz w:val="20"/>
              </w:rPr>
              <w:t>угольник;</w:t>
            </w:r>
          </w:p>
          <w:p w:rsidR="007E6CBC" w:rsidRDefault="001849C0" w:rsidP="00C9437F">
            <w:pPr>
              <w:pStyle w:val="TableParagraph"/>
              <w:numPr>
                <w:ilvl w:val="0"/>
                <w:numId w:val="79"/>
              </w:numPr>
              <w:tabs>
                <w:tab w:val="left" w:pos="351"/>
              </w:tabs>
              <w:spacing w:before="1"/>
              <w:ind w:right="102" w:firstLine="0"/>
              <w:rPr>
                <w:sz w:val="20"/>
              </w:rPr>
            </w:pPr>
            <w:r>
              <w:rPr>
                <w:sz w:val="20"/>
              </w:rPr>
              <w:t>выполнять</w:t>
            </w:r>
            <w:r>
              <w:rPr>
                <w:spacing w:val="25"/>
                <w:sz w:val="20"/>
              </w:rPr>
              <w:t xml:space="preserve"> </w:t>
            </w:r>
            <w:r>
              <w:rPr>
                <w:sz w:val="20"/>
              </w:rPr>
              <w:t>измерение</w:t>
            </w:r>
            <w:r>
              <w:rPr>
                <w:spacing w:val="24"/>
                <w:sz w:val="20"/>
              </w:rPr>
              <w:t xml:space="preserve"> </w:t>
            </w:r>
            <w:r>
              <w:rPr>
                <w:sz w:val="20"/>
              </w:rPr>
              <w:t>длин</w:t>
            </w:r>
            <w:r>
              <w:rPr>
                <w:spacing w:val="21"/>
                <w:sz w:val="20"/>
              </w:rPr>
              <w:t xml:space="preserve"> </w:t>
            </w:r>
            <w:r>
              <w:rPr>
                <w:sz w:val="20"/>
              </w:rPr>
              <w:t>реальных</w:t>
            </w:r>
            <w:r>
              <w:rPr>
                <w:spacing w:val="20"/>
                <w:sz w:val="20"/>
              </w:rPr>
              <w:t xml:space="preserve"> </w:t>
            </w:r>
            <w:r>
              <w:rPr>
                <w:sz w:val="20"/>
              </w:rPr>
              <w:t>объектов</w:t>
            </w:r>
            <w:r>
              <w:rPr>
                <w:spacing w:val="23"/>
                <w:sz w:val="20"/>
              </w:rPr>
              <w:t xml:space="preserve"> </w:t>
            </w:r>
            <w:r>
              <w:rPr>
                <w:sz w:val="20"/>
              </w:rPr>
              <w:t>с</w:t>
            </w:r>
            <w:r>
              <w:rPr>
                <w:spacing w:val="-47"/>
                <w:sz w:val="20"/>
              </w:rPr>
              <w:t xml:space="preserve"> </w:t>
            </w:r>
            <w:r>
              <w:rPr>
                <w:sz w:val="20"/>
              </w:rPr>
              <w:t>помощью</w:t>
            </w:r>
            <w:r>
              <w:rPr>
                <w:spacing w:val="-1"/>
                <w:sz w:val="20"/>
              </w:rPr>
              <w:t xml:space="preserve"> </w:t>
            </w:r>
            <w:r>
              <w:rPr>
                <w:sz w:val="20"/>
              </w:rPr>
              <w:t>линейки;</w:t>
            </w:r>
          </w:p>
          <w:p w:rsidR="007E6CBC" w:rsidRDefault="001849C0" w:rsidP="00C9437F">
            <w:pPr>
              <w:pStyle w:val="TableParagraph"/>
              <w:numPr>
                <w:ilvl w:val="0"/>
                <w:numId w:val="79"/>
              </w:numPr>
              <w:tabs>
                <w:tab w:val="left" w:pos="375"/>
              </w:tabs>
              <w:spacing w:before="1"/>
              <w:ind w:right="99" w:firstLine="50"/>
              <w:rPr>
                <w:sz w:val="20"/>
              </w:rPr>
            </w:pPr>
            <w:r>
              <w:rPr>
                <w:sz w:val="20"/>
              </w:rPr>
              <w:t>находить</w:t>
            </w:r>
            <w:r>
              <w:rPr>
                <w:spacing w:val="46"/>
                <w:sz w:val="20"/>
              </w:rPr>
              <w:t xml:space="preserve"> </w:t>
            </w:r>
            <w:r>
              <w:rPr>
                <w:sz w:val="20"/>
              </w:rPr>
              <w:t>длину</w:t>
            </w:r>
            <w:r>
              <w:rPr>
                <w:spacing w:val="45"/>
                <w:sz w:val="20"/>
              </w:rPr>
              <w:t xml:space="preserve"> </w:t>
            </w:r>
            <w:r>
              <w:rPr>
                <w:sz w:val="20"/>
              </w:rPr>
              <w:t>ломаной,</w:t>
            </w:r>
            <w:r>
              <w:rPr>
                <w:spacing w:val="47"/>
                <w:sz w:val="20"/>
              </w:rPr>
              <w:t xml:space="preserve"> </w:t>
            </w:r>
            <w:r>
              <w:rPr>
                <w:sz w:val="20"/>
              </w:rPr>
              <w:t>состоящей</w:t>
            </w:r>
            <w:r>
              <w:rPr>
                <w:spacing w:val="45"/>
                <w:sz w:val="20"/>
              </w:rPr>
              <w:t xml:space="preserve"> </w:t>
            </w:r>
            <w:r>
              <w:rPr>
                <w:sz w:val="20"/>
              </w:rPr>
              <w:t>из</w:t>
            </w:r>
            <w:r>
              <w:rPr>
                <w:spacing w:val="47"/>
                <w:sz w:val="20"/>
              </w:rPr>
              <w:t xml:space="preserve"> </w:t>
            </w:r>
            <w:r>
              <w:rPr>
                <w:sz w:val="20"/>
              </w:rPr>
              <w:t>двух-трёх</w:t>
            </w:r>
            <w:r>
              <w:rPr>
                <w:spacing w:val="-47"/>
                <w:sz w:val="20"/>
              </w:rPr>
              <w:t xml:space="preserve"> </w:t>
            </w:r>
            <w:r>
              <w:rPr>
                <w:sz w:val="20"/>
              </w:rPr>
              <w:t>звеньев,</w:t>
            </w:r>
            <w:r>
              <w:rPr>
                <w:spacing w:val="-1"/>
                <w:sz w:val="20"/>
              </w:rPr>
              <w:t xml:space="preserve"> </w:t>
            </w:r>
            <w:r>
              <w:rPr>
                <w:sz w:val="20"/>
              </w:rPr>
              <w:t>периметр прямоугольника</w:t>
            </w:r>
            <w:r>
              <w:rPr>
                <w:spacing w:val="-1"/>
                <w:sz w:val="20"/>
              </w:rPr>
              <w:t xml:space="preserve"> </w:t>
            </w:r>
            <w:r>
              <w:rPr>
                <w:sz w:val="20"/>
              </w:rPr>
              <w:t>(квадрата)</w:t>
            </w:r>
          </w:p>
        </w:tc>
        <w:tc>
          <w:tcPr>
            <w:tcW w:w="2124" w:type="dxa"/>
            <w:vMerge w:val="restart"/>
          </w:tcPr>
          <w:p w:rsidR="007E6CBC" w:rsidRDefault="001849C0">
            <w:pPr>
              <w:pStyle w:val="TableParagraph"/>
              <w:spacing w:before="38"/>
              <w:rPr>
                <w:sz w:val="20"/>
              </w:rPr>
            </w:pPr>
            <w:r>
              <w:rPr>
                <w:sz w:val="20"/>
              </w:rPr>
              <w:t>март</w:t>
            </w:r>
          </w:p>
        </w:tc>
        <w:tc>
          <w:tcPr>
            <w:tcW w:w="1987" w:type="dxa"/>
          </w:tcPr>
          <w:p w:rsidR="007E6CBC" w:rsidRDefault="001849C0">
            <w:pPr>
              <w:pStyle w:val="TableParagraph"/>
              <w:spacing w:before="38"/>
              <w:ind w:left="111"/>
              <w:rPr>
                <w:sz w:val="20"/>
              </w:rPr>
            </w:pPr>
            <w:r>
              <w:rPr>
                <w:sz w:val="20"/>
              </w:rPr>
              <w:t>проектная</w:t>
            </w:r>
            <w:r>
              <w:rPr>
                <w:spacing w:val="-5"/>
                <w:sz w:val="20"/>
              </w:rPr>
              <w:t xml:space="preserve"> </w:t>
            </w:r>
            <w:r>
              <w:rPr>
                <w:sz w:val="20"/>
              </w:rPr>
              <w:t>работа</w:t>
            </w:r>
          </w:p>
        </w:tc>
      </w:tr>
      <w:tr w:rsidR="007E6CBC">
        <w:trPr>
          <w:trHeight w:val="2548"/>
        </w:trPr>
        <w:tc>
          <w:tcPr>
            <w:tcW w:w="5235" w:type="dxa"/>
            <w:vMerge/>
            <w:tcBorders>
              <w:top w:val="nil"/>
            </w:tcBorders>
          </w:tcPr>
          <w:p w:rsidR="007E6CBC" w:rsidRDefault="007E6CBC">
            <w:pPr>
              <w:rPr>
                <w:sz w:val="2"/>
                <w:szCs w:val="2"/>
              </w:rPr>
            </w:pPr>
          </w:p>
        </w:tc>
        <w:tc>
          <w:tcPr>
            <w:tcW w:w="2124" w:type="dxa"/>
            <w:vMerge/>
            <w:tcBorders>
              <w:top w:val="nil"/>
            </w:tcBorders>
          </w:tcPr>
          <w:p w:rsidR="007E6CBC" w:rsidRDefault="007E6CBC">
            <w:pPr>
              <w:rPr>
                <w:sz w:val="2"/>
                <w:szCs w:val="2"/>
              </w:rPr>
            </w:pPr>
          </w:p>
        </w:tc>
        <w:tc>
          <w:tcPr>
            <w:tcW w:w="1987" w:type="dxa"/>
          </w:tcPr>
          <w:p w:rsidR="007E6CBC" w:rsidRDefault="007E6CBC">
            <w:pPr>
              <w:pStyle w:val="TableParagraph"/>
              <w:ind w:left="0"/>
              <w:rPr>
                <w:sz w:val="18"/>
              </w:rPr>
            </w:pPr>
          </w:p>
        </w:tc>
      </w:tr>
    </w:tbl>
    <w:p w:rsidR="007E6CBC" w:rsidRDefault="007E6CBC">
      <w:pPr>
        <w:rPr>
          <w:sz w:val="18"/>
        </w:rPr>
        <w:sectPr w:rsidR="007E6CBC">
          <w:pgSz w:w="11910" w:h="16840"/>
          <w:pgMar w:top="1120" w:right="0" w:bottom="112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1987"/>
      </w:tblGrid>
      <w:tr w:rsidR="007E6CBC">
        <w:trPr>
          <w:trHeight w:val="2116"/>
        </w:trPr>
        <w:tc>
          <w:tcPr>
            <w:tcW w:w="5235" w:type="dxa"/>
          </w:tcPr>
          <w:p w:rsidR="007E6CBC" w:rsidRDefault="001849C0" w:rsidP="00C9437F">
            <w:pPr>
              <w:pStyle w:val="TableParagraph"/>
              <w:numPr>
                <w:ilvl w:val="0"/>
                <w:numId w:val="78"/>
              </w:numPr>
              <w:tabs>
                <w:tab w:val="left" w:pos="818"/>
                <w:tab w:val="left" w:pos="819"/>
                <w:tab w:val="left" w:pos="1933"/>
                <w:tab w:val="left" w:pos="2933"/>
                <w:tab w:val="left" w:pos="4087"/>
              </w:tabs>
              <w:spacing w:before="41" w:line="261" w:lineRule="auto"/>
              <w:ind w:right="42" w:firstLine="0"/>
              <w:rPr>
                <w:sz w:val="20"/>
              </w:rPr>
            </w:pPr>
            <w:r>
              <w:rPr>
                <w:sz w:val="20"/>
              </w:rPr>
              <w:lastRenderedPageBreak/>
              <w:t>объяснять</w:t>
            </w:r>
            <w:r>
              <w:rPr>
                <w:sz w:val="20"/>
              </w:rPr>
              <w:tab/>
              <w:t>понятия:</w:t>
            </w:r>
            <w:r>
              <w:rPr>
                <w:sz w:val="20"/>
              </w:rPr>
              <w:tab/>
              <w:t>равенство,</w:t>
            </w:r>
            <w:r>
              <w:rPr>
                <w:sz w:val="20"/>
              </w:rPr>
              <w:tab/>
            </w:r>
            <w:r>
              <w:rPr>
                <w:spacing w:val="-1"/>
                <w:sz w:val="20"/>
              </w:rPr>
              <w:t>неравенство,</w:t>
            </w:r>
            <w:r>
              <w:rPr>
                <w:spacing w:val="-47"/>
                <w:sz w:val="20"/>
              </w:rPr>
              <w:t xml:space="preserve"> </w:t>
            </w:r>
            <w:r>
              <w:rPr>
                <w:sz w:val="20"/>
              </w:rPr>
              <w:t>равенство</w:t>
            </w:r>
            <w:r>
              <w:rPr>
                <w:spacing w:val="-2"/>
                <w:sz w:val="20"/>
              </w:rPr>
              <w:t xml:space="preserve"> </w:t>
            </w:r>
            <w:r>
              <w:rPr>
                <w:sz w:val="20"/>
              </w:rPr>
              <w:t>с</w:t>
            </w:r>
            <w:r>
              <w:rPr>
                <w:spacing w:val="-2"/>
                <w:sz w:val="20"/>
              </w:rPr>
              <w:t xml:space="preserve"> </w:t>
            </w:r>
            <w:r>
              <w:rPr>
                <w:sz w:val="20"/>
              </w:rPr>
              <w:t>неизвестным</w:t>
            </w:r>
            <w:r>
              <w:rPr>
                <w:spacing w:val="-1"/>
                <w:sz w:val="20"/>
              </w:rPr>
              <w:t xml:space="preserve"> </w:t>
            </w:r>
            <w:r>
              <w:rPr>
                <w:sz w:val="20"/>
              </w:rPr>
              <w:t>числом,</w:t>
            </w:r>
            <w:r>
              <w:rPr>
                <w:spacing w:val="-2"/>
                <w:sz w:val="20"/>
              </w:rPr>
              <w:t xml:space="preserve"> </w:t>
            </w:r>
            <w:r>
              <w:rPr>
                <w:sz w:val="20"/>
              </w:rPr>
              <w:t>записанным</w:t>
            </w:r>
            <w:r>
              <w:rPr>
                <w:spacing w:val="-1"/>
                <w:sz w:val="20"/>
              </w:rPr>
              <w:t xml:space="preserve"> </w:t>
            </w:r>
            <w:r>
              <w:rPr>
                <w:sz w:val="20"/>
              </w:rPr>
              <w:t>буквой;</w:t>
            </w:r>
          </w:p>
          <w:p w:rsidR="007E6CBC" w:rsidRDefault="001849C0" w:rsidP="00C9437F">
            <w:pPr>
              <w:pStyle w:val="TableParagraph"/>
              <w:numPr>
                <w:ilvl w:val="0"/>
                <w:numId w:val="78"/>
              </w:numPr>
              <w:tabs>
                <w:tab w:val="left" w:pos="818"/>
                <w:tab w:val="left" w:pos="819"/>
              </w:tabs>
              <w:spacing w:before="20"/>
              <w:ind w:left="818" w:hanging="685"/>
              <w:rPr>
                <w:sz w:val="20"/>
              </w:rPr>
            </w:pPr>
            <w:r>
              <w:rPr>
                <w:sz w:val="20"/>
              </w:rPr>
              <w:t>читать,</w:t>
            </w:r>
            <w:r>
              <w:rPr>
                <w:spacing w:val="-5"/>
                <w:sz w:val="20"/>
              </w:rPr>
              <w:t xml:space="preserve"> </w:t>
            </w:r>
            <w:r>
              <w:rPr>
                <w:sz w:val="20"/>
              </w:rPr>
              <w:t>записывать</w:t>
            </w:r>
            <w:r>
              <w:rPr>
                <w:spacing w:val="-5"/>
                <w:sz w:val="20"/>
              </w:rPr>
              <w:t xml:space="preserve"> </w:t>
            </w:r>
            <w:r>
              <w:rPr>
                <w:sz w:val="20"/>
              </w:rPr>
              <w:t>равенства,</w:t>
            </w:r>
            <w:r>
              <w:rPr>
                <w:spacing w:val="-4"/>
                <w:sz w:val="20"/>
              </w:rPr>
              <w:t xml:space="preserve"> </w:t>
            </w:r>
            <w:r>
              <w:rPr>
                <w:sz w:val="20"/>
              </w:rPr>
              <w:t>неравенства;</w:t>
            </w:r>
          </w:p>
          <w:p w:rsidR="007E6CBC" w:rsidRDefault="001849C0" w:rsidP="00C9437F">
            <w:pPr>
              <w:pStyle w:val="TableParagraph"/>
              <w:numPr>
                <w:ilvl w:val="0"/>
                <w:numId w:val="78"/>
              </w:numPr>
              <w:tabs>
                <w:tab w:val="left" w:pos="818"/>
                <w:tab w:val="left" w:pos="819"/>
                <w:tab w:val="left" w:pos="1645"/>
                <w:tab w:val="left" w:pos="2744"/>
                <w:tab w:val="left" w:pos="3154"/>
                <w:tab w:val="left" w:pos="3947"/>
                <w:tab w:val="left" w:pos="4624"/>
              </w:tabs>
              <w:spacing w:before="29" w:line="264" w:lineRule="auto"/>
              <w:ind w:right="38" w:firstLine="0"/>
              <w:rPr>
                <w:sz w:val="20"/>
              </w:rPr>
            </w:pPr>
            <w:r>
              <w:rPr>
                <w:sz w:val="20"/>
              </w:rPr>
              <w:t>решать</w:t>
            </w:r>
            <w:r>
              <w:rPr>
                <w:sz w:val="20"/>
              </w:rPr>
              <w:tab/>
              <w:t>уравнения</w:t>
            </w:r>
            <w:r>
              <w:rPr>
                <w:sz w:val="20"/>
              </w:rPr>
              <w:tab/>
              <w:t>на</w:t>
            </w:r>
            <w:r>
              <w:rPr>
                <w:sz w:val="20"/>
              </w:rPr>
              <w:tab/>
              <w:t>основе</w:t>
            </w:r>
            <w:r>
              <w:rPr>
                <w:sz w:val="20"/>
              </w:rPr>
              <w:tab/>
              <w:t>связи</w:t>
            </w:r>
            <w:r>
              <w:rPr>
                <w:sz w:val="20"/>
              </w:rPr>
              <w:tab/>
              <w:t>между</w:t>
            </w:r>
            <w:r>
              <w:rPr>
                <w:spacing w:val="-47"/>
                <w:sz w:val="20"/>
              </w:rPr>
              <w:t xml:space="preserve"> </w:t>
            </w:r>
            <w:r>
              <w:rPr>
                <w:sz w:val="20"/>
              </w:rPr>
              <w:t>результатами</w:t>
            </w:r>
            <w:r>
              <w:rPr>
                <w:spacing w:val="-3"/>
                <w:sz w:val="20"/>
              </w:rPr>
              <w:t xml:space="preserve"> </w:t>
            </w:r>
            <w:r>
              <w:rPr>
                <w:sz w:val="20"/>
              </w:rPr>
              <w:t>и</w:t>
            </w:r>
            <w:r>
              <w:rPr>
                <w:spacing w:val="-1"/>
                <w:sz w:val="20"/>
              </w:rPr>
              <w:t xml:space="preserve"> </w:t>
            </w:r>
            <w:r>
              <w:rPr>
                <w:sz w:val="20"/>
              </w:rPr>
              <w:t>компонентами</w:t>
            </w:r>
            <w:r>
              <w:rPr>
                <w:spacing w:val="-2"/>
                <w:sz w:val="20"/>
              </w:rPr>
              <w:t xml:space="preserve"> </w:t>
            </w:r>
            <w:r>
              <w:rPr>
                <w:sz w:val="20"/>
              </w:rPr>
              <w:t>сложения</w:t>
            </w:r>
            <w:r>
              <w:rPr>
                <w:spacing w:val="-3"/>
                <w:sz w:val="20"/>
              </w:rPr>
              <w:t xml:space="preserve"> </w:t>
            </w:r>
            <w:r>
              <w:rPr>
                <w:sz w:val="20"/>
              </w:rPr>
              <w:t>и</w:t>
            </w:r>
            <w:r>
              <w:rPr>
                <w:spacing w:val="-2"/>
                <w:sz w:val="20"/>
              </w:rPr>
              <w:t xml:space="preserve"> </w:t>
            </w:r>
            <w:r>
              <w:rPr>
                <w:sz w:val="20"/>
              </w:rPr>
              <w:t>вычитания;</w:t>
            </w:r>
          </w:p>
          <w:p w:rsidR="007E6CBC" w:rsidRDefault="001849C0" w:rsidP="00C9437F">
            <w:pPr>
              <w:pStyle w:val="TableParagraph"/>
              <w:numPr>
                <w:ilvl w:val="0"/>
                <w:numId w:val="78"/>
              </w:numPr>
              <w:tabs>
                <w:tab w:val="left" w:pos="818"/>
                <w:tab w:val="left" w:pos="819"/>
                <w:tab w:val="left" w:pos="1645"/>
                <w:tab w:val="left" w:pos="2744"/>
                <w:tab w:val="left" w:pos="3154"/>
                <w:tab w:val="left" w:pos="3947"/>
                <w:tab w:val="left" w:pos="4624"/>
              </w:tabs>
              <w:spacing w:before="15" w:line="249" w:lineRule="auto"/>
              <w:ind w:right="38" w:firstLine="0"/>
              <w:rPr>
                <w:sz w:val="20"/>
              </w:rPr>
            </w:pPr>
            <w:r>
              <w:rPr>
                <w:sz w:val="20"/>
              </w:rPr>
              <w:t>решать</w:t>
            </w:r>
            <w:r>
              <w:rPr>
                <w:sz w:val="20"/>
              </w:rPr>
              <w:tab/>
              <w:t>уравнения</w:t>
            </w:r>
            <w:r>
              <w:rPr>
                <w:sz w:val="20"/>
              </w:rPr>
              <w:tab/>
              <w:t>на</w:t>
            </w:r>
            <w:r>
              <w:rPr>
                <w:sz w:val="20"/>
              </w:rPr>
              <w:tab/>
              <w:t>основе</w:t>
            </w:r>
            <w:r>
              <w:rPr>
                <w:sz w:val="20"/>
              </w:rPr>
              <w:tab/>
              <w:t>связи</w:t>
            </w:r>
            <w:r>
              <w:rPr>
                <w:sz w:val="20"/>
              </w:rPr>
              <w:tab/>
              <w:t>между</w:t>
            </w:r>
            <w:r>
              <w:rPr>
                <w:spacing w:val="-47"/>
                <w:sz w:val="20"/>
              </w:rPr>
              <w:t xml:space="preserve"> </w:t>
            </w:r>
            <w:r>
              <w:rPr>
                <w:sz w:val="20"/>
              </w:rPr>
              <w:t>результатами</w:t>
            </w:r>
            <w:r>
              <w:rPr>
                <w:spacing w:val="-3"/>
                <w:sz w:val="20"/>
              </w:rPr>
              <w:t xml:space="preserve"> </w:t>
            </w:r>
            <w:r>
              <w:rPr>
                <w:sz w:val="20"/>
              </w:rPr>
              <w:t>и компонентами</w:t>
            </w:r>
            <w:r>
              <w:rPr>
                <w:spacing w:val="-1"/>
                <w:sz w:val="20"/>
              </w:rPr>
              <w:t xml:space="preserve"> </w:t>
            </w:r>
            <w:r>
              <w:rPr>
                <w:sz w:val="20"/>
              </w:rPr>
              <w:t>умножения</w:t>
            </w:r>
            <w:r>
              <w:rPr>
                <w:spacing w:val="-2"/>
                <w:sz w:val="20"/>
              </w:rPr>
              <w:t xml:space="preserve"> </w:t>
            </w:r>
            <w:r>
              <w:rPr>
                <w:sz w:val="20"/>
              </w:rPr>
              <w:t>и</w:t>
            </w:r>
            <w:r>
              <w:rPr>
                <w:spacing w:val="-1"/>
                <w:sz w:val="20"/>
              </w:rPr>
              <w:t xml:space="preserve"> </w:t>
            </w:r>
            <w:r>
              <w:rPr>
                <w:sz w:val="20"/>
              </w:rPr>
              <w:t>деления</w:t>
            </w:r>
          </w:p>
        </w:tc>
        <w:tc>
          <w:tcPr>
            <w:tcW w:w="2124" w:type="dxa"/>
          </w:tcPr>
          <w:p w:rsidR="007E6CBC" w:rsidRDefault="001849C0">
            <w:pPr>
              <w:pStyle w:val="TableParagraph"/>
              <w:spacing w:before="40"/>
              <w:rPr>
                <w:sz w:val="20"/>
              </w:rPr>
            </w:pPr>
            <w:r>
              <w:rPr>
                <w:sz w:val="20"/>
              </w:rPr>
              <w:t>апрель-май</w:t>
            </w:r>
          </w:p>
        </w:tc>
        <w:tc>
          <w:tcPr>
            <w:tcW w:w="1987" w:type="dxa"/>
          </w:tcPr>
          <w:p w:rsidR="007E6CBC" w:rsidRDefault="001849C0">
            <w:pPr>
              <w:pStyle w:val="TableParagraph"/>
              <w:spacing w:before="40"/>
              <w:ind w:left="111" w:right="435"/>
              <w:rPr>
                <w:sz w:val="20"/>
              </w:rPr>
            </w:pPr>
            <w:r>
              <w:rPr>
                <w:spacing w:val="-1"/>
                <w:sz w:val="20"/>
              </w:rPr>
              <w:t>диагностическая</w:t>
            </w:r>
            <w:r>
              <w:rPr>
                <w:spacing w:val="-47"/>
                <w:sz w:val="20"/>
              </w:rPr>
              <w:t xml:space="preserve"> </w:t>
            </w:r>
            <w:r>
              <w:rPr>
                <w:sz w:val="20"/>
              </w:rPr>
              <w:t>работа</w:t>
            </w:r>
          </w:p>
        </w:tc>
      </w:tr>
      <w:tr w:rsidR="007E6CBC">
        <w:trPr>
          <w:trHeight w:val="3216"/>
        </w:trPr>
        <w:tc>
          <w:tcPr>
            <w:tcW w:w="5235" w:type="dxa"/>
          </w:tcPr>
          <w:p w:rsidR="007E6CBC" w:rsidRDefault="001849C0" w:rsidP="00C9437F">
            <w:pPr>
              <w:pStyle w:val="TableParagraph"/>
              <w:numPr>
                <w:ilvl w:val="0"/>
                <w:numId w:val="77"/>
              </w:numPr>
              <w:tabs>
                <w:tab w:val="left" w:pos="818"/>
                <w:tab w:val="left" w:pos="819"/>
              </w:tabs>
              <w:spacing w:before="39" w:line="266" w:lineRule="auto"/>
              <w:ind w:right="42" w:firstLine="0"/>
              <w:rPr>
                <w:sz w:val="20"/>
              </w:rPr>
            </w:pPr>
            <w:r>
              <w:rPr>
                <w:sz w:val="20"/>
              </w:rPr>
              <w:t>различать</w:t>
            </w:r>
            <w:r>
              <w:rPr>
                <w:spacing w:val="43"/>
                <w:sz w:val="20"/>
              </w:rPr>
              <w:t xml:space="preserve"> </w:t>
            </w:r>
            <w:r>
              <w:rPr>
                <w:sz w:val="20"/>
              </w:rPr>
              <w:t>и</w:t>
            </w:r>
            <w:r>
              <w:rPr>
                <w:spacing w:val="40"/>
                <w:sz w:val="20"/>
              </w:rPr>
              <w:t xml:space="preserve"> </w:t>
            </w:r>
            <w:r>
              <w:rPr>
                <w:sz w:val="20"/>
              </w:rPr>
              <w:t>называть</w:t>
            </w:r>
            <w:r>
              <w:rPr>
                <w:spacing w:val="41"/>
                <w:sz w:val="20"/>
              </w:rPr>
              <w:t xml:space="preserve"> </w:t>
            </w:r>
            <w:r>
              <w:rPr>
                <w:sz w:val="20"/>
              </w:rPr>
              <w:t>геометрические</w:t>
            </w:r>
            <w:r>
              <w:rPr>
                <w:spacing w:val="41"/>
                <w:sz w:val="20"/>
              </w:rPr>
              <w:t xml:space="preserve"> </w:t>
            </w:r>
            <w:r>
              <w:rPr>
                <w:sz w:val="20"/>
              </w:rPr>
              <w:t>фигуры:</w:t>
            </w:r>
            <w:r>
              <w:rPr>
                <w:spacing w:val="-47"/>
                <w:sz w:val="20"/>
              </w:rPr>
              <w:t xml:space="preserve"> </w:t>
            </w:r>
            <w:r>
              <w:rPr>
                <w:sz w:val="20"/>
              </w:rPr>
              <w:t>прямой угол;</w:t>
            </w:r>
            <w:r>
              <w:rPr>
                <w:spacing w:val="-2"/>
                <w:sz w:val="20"/>
              </w:rPr>
              <w:t xml:space="preserve"> </w:t>
            </w:r>
            <w:r>
              <w:rPr>
                <w:sz w:val="20"/>
              </w:rPr>
              <w:t>ломаную, многоугольник;</w:t>
            </w:r>
          </w:p>
          <w:p w:rsidR="007E6CBC" w:rsidRDefault="001849C0" w:rsidP="00C9437F">
            <w:pPr>
              <w:pStyle w:val="TableParagraph"/>
              <w:numPr>
                <w:ilvl w:val="0"/>
                <w:numId w:val="77"/>
              </w:numPr>
              <w:tabs>
                <w:tab w:val="left" w:pos="818"/>
                <w:tab w:val="left" w:pos="819"/>
                <w:tab w:val="left" w:pos="2310"/>
                <w:tab w:val="left" w:pos="3504"/>
              </w:tabs>
              <w:spacing w:before="9" w:line="249" w:lineRule="auto"/>
              <w:ind w:right="41" w:firstLine="0"/>
              <w:rPr>
                <w:sz w:val="20"/>
              </w:rPr>
            </w:pPr>
            <w:r>
              <w:rPr>
                <w:sz w:val="20"/>
              </w:rPr>
              <w:t>выделять</w:t>
            </w:r>
            <w:r>
              <w:rPr>
                <w:sz w:val="20"/>
              </w:rPr>
              <w:tab/>
              <w:t>среди</w:t>
            </w:r>
            <w:r>
              <w:rPr>
                <w:sz w:val="20"/>
              </w:rPr>
              <w:tab/>
            </w:r>
            <w:r>
              <w:rPr>
                <w:spacing w:val="-1"/>
                <w:sz w:val="20"/>
              </w:rPr>
              <w:t>четырехугольников</w:t>
            </w:r>
            <w:r>
              <w:rPr>
                <w:spacing w:val="-47"/>
                <w:sz w:val="20"/>
              </w:rPr>
              <w:t xml:space="preserve"> </w:t>
            </w:r>
            <w:r>
              <w:rPr>
                <w:sz w:val="20"/>
              </w:rPr>
              <w:t>прямоугольники,</w:t>
            </w:r>
            <w:r>
              <w:rPr>
                <w:spacing w:val="4"/>
                <w:sz w:val="20"/>
              </w:rPr>
              <w:t xml:space="preserve"> </w:t>
            </w:r>
            <w:r>
              <w:rPr>
                <w:sz w:val="20"/>
              </w:rPr>
              <w:t>квадраты;</w:t>
            </w:r>
          </w:p>
          <w:p w:rsidR="007E6CBC" w:rsidRDefault="001849C0" w:rsidP="00C9437F">
            <w:pPr>
              <w:pStyle w:val="TableParagraph"/>
              <w:numPr>
                <w:ilvl w:val="0"/>
                <w:numId w:val="77"/>
              </w:numPr>
              <w:tabs>
                <w:tab w:val="left" w:pos="818"/>
                <w:tab w:val="left" w:pos="819"/>
                <w:tab w:val="left" w:pos="1235"/>
                <w:tab w:val="left" w:pos="2045"/>
                <w:tab w:val="left" w:pos="2362"/>
                <w:tab w:val="left" w:pos="3156"/>
                <w:tab w:val="left" w:pos="4360"/>
              </w:tabs>
              <w:spacing w:before="34" w:line="249" w:lineRule="auto"/>
              <w:ind w:right="42" w:firstLine="0"/>
              <w:rPr>
                <w:sz w:val="20"/>
              </w:rPr>
            </w:pPr>
            <w:r>
              <w:rPr>
                <w:sz w:val="20"/>
              </w:rPr>
              <w:t>на</w:t>
            </w:r>
            <w:r>
              <w:rPr>
                <w:sz w:val="20"/>
              </w:rPr>
              <w:tab/>
              <w:t>бумаге</w:t>
            </w:r>
            <w:r>
              <w:rPr>
                <w:sz w:val="20"/>
              </w:rPr>
              <w:tab/>
              <w:t>в</w:t>
            </w:r>
            <w:r>
              <w:rPr>
                <w:sz w:val="20"/>
              </w:rPr>
              <w:tab/>
              <w:t>клетку</w:t>
            </w:r>
            <w:r>
              <w:rPr>
                <w:sz w:val="20"/>
              </w:rPr>
              <w:tab/>
              <w:t>изображать</w:t>
            </w:r>
            <w:r>
              <w:rPr>
                <w:sz w:val="20"/>
              </w:rPr>
              <w:tab/>
            </w:r>
            <w:r>
              <w:rPr>
                <w:spacing w:val="-1"/>
                <w:sz w:val="20"/>
              </w:rPr>
              <w:t>ломаную,</w:t>
            </w:r>
            <w:r>
              <w:rPr>
                <w:spacing w:val="-47"/>
                <w:sz w:val="20"/>
              </w:rPr>
              <w:t xml:space="preserve"> </w:t>
            </w:r>
            <w:r>
              <w:rPr>
                <w:sz w:val="20"/>
              </w:rPr>
              <w:t>многоугольник;</w:t>
            </w:r>
          </w:p>
          <w:p w:rsidR="007E6CBC" w:rsidRDefault="001849C0" w:rsidP="00C9437F">
            <w:pPr>
              <w:pStyle w:val="TableParagraph"/>
              <w:numPr>
                <w:ilvl w:val="0"/>
                <w:numId w:val="77"/>
              </w:numPr>
              <w:tabs>
                <w:tab w:val="left" w:pos="818"/>
                <w:tab w:val="left" w:pos="819"/>
              </w:tabs>
              <w:spacing w:before="28" w:line="249" w:lineRule="auto"/>
              <w:ind w:right="43" w:firstLine="0"/>
              <w:rPr>
                <w:sz w:val="20"/>
              </w:rPr>
            </w:pPr>
            <w:r>
              <w:rPr>
                <w:sz w:val="20"/>
              </w:rPr>
              <w:t>чертить</w:t>
            </w:r>
            <w:r>
              <w:rPr>
                <w:spacing w:val="7"/>
                <w:sz w:val="20"/>
              </w:rPr>
              <w:t xml:space="preserve"> </w:t>
            </w:r>
            <w:r>
              <w:rPr>
                <w:sz w:val="20"/>
              </w:rPr>
              <w:t>прямой</w:t>
            </w:r>
            <w:r>
              <w:rPr>
                <w:spacing w:val="7"/>
                <w:sz w:val="20"/>
              </w:rPr>
              <w:t xml:space="preserve"> </w:t>
            </w:r>
            <w:r>
              <w:rPr>
                <w:sz w:val="20"/>
              </w:rPr>
              <w:t>угол,</w:t>
            </w:r>
            <w:r>
              <w:rPr>
                <w:spacing w:val="6"/>
                <w:sz w:val="20"/>
              </w:rPr>
              <w:t xml:space="preserve"> </w:t>
            </w:r>
            <w:r>
              <w:rPr>
                <w:sz w:val="20"/>
              </w:rPr>
              <w:t>прямоугольник</w:t>
            </w:r>
            <w:r>
              <w:rPr>
                <w:spacing w:val="5"/>
                <w:sz w:val="20"/>
              </w:rPr>
              <w:t xml:space="preserve"> </w:t>
            </w:r>
            <w:r>
              <w:rPr>
                <w:sz w:val="20"/>
              </w:rPr>
              <w:t>с</w:t>
            </w:r>
            <w:r>
              <w:rPr>
                <w:spacing w:val="6"/>
                <w:sz w:val="20"/>
              </w:rPr>
              <w:t xml:space="preserve"> </w:t>
            </w:r>
            <w:r>
              <w:rPr>
                <w:sz w:val="20"/>
              </w:rPr>
              <w:t>заданными</w:t>
            </w:r>
            <w:r>
              <w:rPr>
                <w:spacing w:val="-47"/>
                <w:sz w:val="20"/>
              </w:rPr>
              <w:t xml:space="preserve"> </w:t>
            </w:r>
            <w:r>
              <w:rPr>
                <w:sz w:val="20"/>
              </w:rPr>
              <w:t>длинами</w:t>
            </w:r>
            <w:r>
              <w:rPr>
                <w:spacing w:val="-2"/>
                <w:sz w:val="20"/>
              </w:rPr>
              <w:t xml:space="preserve"> </w:t>
            </w:r>
            <w:r>
              <w:rPr>
                <w:sz w:val="20"/>
              </w:rPr>
              <w:t>сторон;</w:t>
            </w:r>
          </w:p>
          <w:p w:rsidR="007E6CBC" w:rsidRDefault="001849C0">
            <w:pPr>
              <w:pStyle w:val="TableParagraph"/>
              <w:spacing w:before="26" w:line="230" w:lineRule="atLeast"/>
              <w:ind w:right="102"/>
              <w:jc w:val="both"/>
              <w:rPr>
                <w:sz w:val="20"/>
              </w:rPr>
            </w:pPr>
            <w:r>
              <w:rPr>
                <w:sz w:val="20"/>
              </w:rPr>
              <w:t>использовать</w:t>
            </w:r>
            <w:r>
              <w:rPr>
                <w:spacing w:val="1"/>
                <w:sz w:val="20"/>
              </w:rPr>
              <w:t xml:space="preserve"> </w:t>
            </w:r>
            <w:r>
              <w:rPr>
                <w:sz w:val="20"/>
              </w:rPr>
              <w:t>для</w:t>
            </w:r>
            <w:r>
              <w:rPr>
                <w:spacing w:val="1"/>
                <w:sz w:val="20"/>
              </w:rPr>
              <w:t xml:space="preserve"> </w:t>
            </w:r>
            <w:r>
              <w:rPr>
                <w:sz w:val="20"/>
              </w:rPr>
              <w:t>выполнения</w:t>
            </w:r>
            <w:r>
              <w:rPr>
                <w:spacing w:val="1"/>
                <w:sz w:val="20"/>
              </w:rPr>
              <w:t xml:space="preserve"> </w:t>
            </w:r>
            <w:r>
              <w:rPr>
                <w:sz w:val="20"/>
              </w:rPr>
              <w:t>построений</w:t>
            </w:r>
            <w:r>
              <w:rPr>
                <w:spacing w:val="1"/>
                <w:sz w:val="20"/>
              </w:rPr>
              <w:t xml:space="preserve"> </w:t>
            </w:r>
            <w:r>
              <w:rPr>
                <w:sz w:val="20"/>
              </w:rPr>
              <w:t>линейку,</w:t>
            </w:r>
            <w:r>
              <w:rPr>
                <w:spacing w:val="1"/>
                <w:sz w:val="20"/>
              </w:rPr>
              <w:t xml:space="preserve"> </w:t>
            </w:r>
            <w:r>
              <w:rPr>
                <w:sz w:val="20"/>
              </w:rPr>
              <w:t>угольник; - выполнять измерение длин реальных объектов</w:t>
            </w:r>
            <w:r>
              <w:rPr>
                <w:spacing w:val="-48"/>
                <w:sz w:val="20"/>
              </w:rPr>
              <w:t xml:space="preserve"> </w:t>
            </w:r>
            <w:r>
              <w:rPr>
                <w:spacing w:val="-1"/>
                <w:sz w:val="20"/>
              </w:rPr>
              <w:t>с</w:t>
            </w:r>
            <w:r>
              <w:rPr>
                <w:spacing w:val="-12"/>
                <w:sz w:val="20"/>
              </w:rPr>
              <w:t xml:space="preserve"> </w:t>
            </w:r>
            <w:r>
              <w:rPr>
                <w:spacing w:val="-1"/>
                <w:sz w:val="20"/>
              </w:rPr>
              <w:t>помощью</w:t>
            </w:r>
            <w:r>
              <w:rPr>
                <w:spacing w:val="-10"/>
                <w:sz w:val="20"/>
              </w:rPr>
              <w:t xml:space="preserve"> </w:t>
            </w:r>
            <w:r>
              <w:rPr>
                <w:spacing w:val="-1"/>
                <w:sz w:val="20"/>
              </w:rPr>
              <w:t>линейки;</w:t>
            </w:r>
            <w:r>
              <w:rPr>
                <w:spacing w:val="-7"/>
                <w:sz w:val="20"/>
              </w:rPr>
              <w:t xml:space="preserve"> </w:t>
            </w:r>
            <w:r>
              <w:rPr>
                <w:spacing w:val="-1"/>
                <w:sz w:val="20"/>
              </w:rPr>
              <w:t>-</w:t>
            </w:r>
            <w:r>
              <w:rPr>
                <w:spacing w:val="-10"/>
                <w:sz w:val="20"/>
              </w:rPr>
              <w:t xml:space="preserve"> </w:t>
            </w:r>
            <w:r>
              <w:rPr>
                <w:spacing w:val="-1"/>
                <w:sz w:val="20"/>
              </w:rPr>
              <w:t>находить</w:t>
            </w:r>
            <w:r>
              <w:rPr>
                <w:spacing w:val="-8"/>
                <w:sz w:val="20"/>
              </w:rPr>
              <w:t xml:space="preserve"> </w:t>
            </w:r>
            <w:r>
              <w:rPr>
                <w:sz w:val="20"/>
              </w:rPr>
              <w:t>длину</w:t>
            </w:r>
            <w:r>
              <w:rPr>
                <w:spacing w:val="-13"/>
                <w:sz w:val="20"/>
              </w:rPr>
              <w:t xml:space="preserve"> </w:t>
            </w:r>
            <w:r>
              <w:rPr>
                <w:sz w:val="20"/>
              </w:rPr>
              <w:t>ломаной,</w:t>
            </w:r>
            <w:r>
              <w:rPr>
                <w:spacing w:val="-8"/>
                <w:sz w:val="20"/>
              </w:rPr>
              <w:t xml:space="preserve"> </w:t>
            </w:r>
            <w:r>
              <w:rPr>
                <w:sz w:val="20"/>
              </w:rPr>
              <w:t>состоящей</w:t>
            </w:r>
            <w:r>
              <w:rPr>
                <w:spacing w:val="-47"/>
                <w:sz w:val="20"/>
              </w:rPr>
              <w:t xml:space="preserve"> </w:t>
            </w:r>
            <w:r>
              <w:rPr>
                <w:spacing w:val="-1"/>
                <w:sz w:val="20"/>
              </w:rPr>
              <w:t>из</w:t>
            </w:r>
            <w:r>
              <w:rPr>
                <w:spacing w:val="-10"/>
                <w:sz w:val="20"/>
              </w:rPr>
              <w:t xml:space="preserve"> </w:t>
            </w:r>
            <w:r>
              <w:rPr>
                <w:spacing w:val="-1"/>
                <w:sz w:val="20"/>
              </w:rPr>
              <w:t>двух-трёх</w:t>
            </w:r>
            <w:r>
              <w:rPr>
                <w:spacing w:val="-11"/>
                <w:sz w:val="20"/>
              </w:rPr>
              <w:t xml:space="preserve"> </w:t>
            </w:r>
            <w:r>
              <w:rPr>
                <w:sz w:val="20"/>
              </w:rPr>
              <w:t>звеньев,</w:t>
            </w:r>
            <w:r>
              <w:rPr>
                <w:spacing w:val="-10"/>
                <w:sz w:val="20"/>
              </w:rPr>
              <w:t xml:space="preserve"> </w:t>
            </w:r>
            <w:r>
              <w:rPr>
                <w:sz w:val="20"/>
              </w:rPr>
              <w:t>периметр</w:t>
            </w:r>
            <w:r>
              <w:rPr>
                <w:spacing w:val="-9"/>
                <w:sz w:val="20"/>
              </w:rPr>
              <w:t xml:space="preserve"> </w:t>
            </w:r>
            <w:r>
              <w:rPr>
                <w:sz w:val="20"/>
              </w:rPr>
              <w:t>прямоугольника</w:t>
            </w:r>
            <w:r>
              <w:rPr>
                <w:spacing w:val="-10"/>
                <w:sz w:val="20"/>
              </w:rPr>
              <w:t xml:space="preserve"> </w:t>
            </w:r>
            <w:r>
              <w:rPr>
                <w:sz w:val="20"/>
              </w:rPr>
              <w:t>(квадрата)</w:t>
            </w:r>
          </w:p>
        </w:tc>
        <w:tc>
          <w:tcPr>
            <w:tcW w:w="2124" w:type="dxa"/>
          </w:tcPr>
          <w:p w:rsidR="007E6CBC" w:rsidRDefault="001849C0">
            <w:pPr>
              <w:pStyle w:val="TableParagraph"/>
              <w:spacing w:before="38"/>
              <w:rPr>
                <w:sz w:val="20"/>
              </w:rPr>
            </w:pPr>
            <w:r>
              <w:rPr>
                <w:sz w:val="20"/>
              </w:rPr>
              <w:t>май</w:t>
            </w:r>
          </w:p>
        </w:tc>
        <w:tc>
          <w:tcPr>
            <w:tcW w:w="1987" w:type="dxa"/>
          </w:tcPr>
          <w:p w:rsidR="007E6CBC" w:rsidRDefault="001849C0">
            <w:pPr>
              <w:pStyle w:val="TableParagraph"/>
              <w:spacing w:before="38"/>
              <w:ind w:left="111"/>
              <w:rPr>
                <w:sz w:val="20"/>
              </w:rPr>
            </w:pPr>
            <w:r>
              <w:rPr>
                <w:sz w:val="20"/>
              </w:rPr>
              <w:t>творческая</w:t>
            </w:r>
            <w:r>
              <w:rPr>
                <w:spacing w:val="-5"/>
                <w:sz w:val="20"/>
              </w:rPr>
              <w:t xml:space="preserve"> </w:t>
            </w:r>
            <w:r>
              <w:rPr>
                <w:sz w:val="20"/>
              </w:rPr>
              <w:t>работа</w:t>
            </w:r>
          </w:p>
        </w:tc>
      </w:tr>
      <w:tr w:rsidR="007E6CBC">
        <w:trPr>
          <w:trHeight w:val="4387"/>
        </w:trPr>
        <w:tc>
          <w:tcPr>
            <w:tcW w:w="5235" w:type="dxa"/>
          </w:tcPr>
          <w:p w:rsidR="007E6CBC" w:rsidRDefault="001849C0" w:rsidP="00C9437F">
            <w:pPr>
              <w:pStyle w:val="TableParagraph"/>
              <w:numPr>
                <w:ilvl w:val="0"/>
                <w:numId w:val="76"/>
              </w:numPr>
              <w:tabs>
                <w:tab w:val="left" w:pos="819"/>
              </w:tabs>
              <w:spacing w:before="39" w:line="271" w:lineRule="auto"/>
              <w:ind w:right="41" w:firstLine="0"/>
              <w:jc w:val="both"/>
              <w:rPr>
                <w:sz w:val="20"/>
              </w:rPr>
            </w:pPr>
            <w:r>
              <w:rPr>
                <w:sz w:val="20"/>
              </w:rPr>
              <w:t>называть</w:t>
            </w:r>
            <w:r>
              <w:rPr>
                <w:spacing w:val="1"/>
                <w:sz w:val="20"/>
              </w:rPr>
              <w:t xml:space="preserve"> </w:t>
            </w:r>
            <w:r>
              <w:rPr>
                <w:sz w:val="20"/>
              </w:rPr>
              <w:t>и</w:t>
            </w:r>
            <w:r>
              <w:rPr>
                <w:spacing w:val="1"/>
                <w:sz w:val="20"/>
              </w:rPr>
              <w:t xml:space="preserve"> </w:t>
            </w:r>
            <w:r>
              <w:rPr>
                <w:sz w:val="20"/>
              </w:rPr>
              <w:t>различать</w:t>
            </w:r>
            <w:r>
              <w:rPr>
                <w:spacing w:val="1"/>
                <w:sz w:val="20"/>
              </w:rPr>
              <w:t xml:space="preserve"> </w:t>
            </w:r>
            <w:r>
              <w:rPr>
                <w:sz w:val="20"/>
              </w:rPr>
              <w:t>компоненты</w:t>
            </w:r>
            <w:r>
              <w:rPr>
                <w:spacing w:val="1"/>
                <w:sz w:val="20"/>
              </w:rPr>
              <w:t xml:space="preserve"> </w:t>
            </w:r>
            <w:r>
              <w:rPr>
                <w:sz w:val="20"/>
              </w:rPr>
              <w:t>действий</w:t>
            </w:r>
            <w:r>
              <w:rPr>
                <w:spacing w:val="1"/>
                <w:sz w:val="20"/>
              </w:rPr>
              <w:t xml:space="preserve"> </w:t>
            </w:r>
            <w:r>
              <w:rPr>
                <w:sz w:val="20"/>
              </w:rPr>
              <w:t>умножения (множители, произведение); деления (делимое,</w:t>
            </w:r>
            <w:r>
              <w:rPr>
                <w:spacing w:val="-47"/>
                <w:sz w:val="20"/>
              </w:rPr>
              <w:t xml:space="preserve"> </w:t>
            </w:r>
            <w:r>
              <w:rPr>
                <w:sz w:val="20"/>
              </w:rPr>
              <w:t>делитель,</w:t>
            </w:r>
            <w:r>
              <w:rPr>
                <w:spacing w:val="-1"/>
                <w:sz w:val="20"/>
              </w:rPr>
              <w:t xml:space="preserve"> </w:t>
            </w:r>
            <w:r>
              <w:rPr>
                <w:sz w:val="20"/>
              </w:rPr>
              <w:t>частное);</w:t>
            </w:r>
          </w:p>
          <w:p w:rsidR="007E6CBC" w:rsidRDefault="001849C0" w:rsidP="00C9437F">
            <w:pPr>
              <w:pStyle w:val="TableParagraph"/>
              <w:numPr>
                <w:ilvl w:val="0"/>
                <w:numId w:val="76"/>
              </w:numPr>
              <w:tabs>
                <w:tab w:val="left" w:pos="819"/>
              </w:tabs>
              <w:spacing w:before="3" w:line="249" w:lineRule="auto"/>
              <w:ind w:right="40" w:firstLine="0"/>
              <w:jc w:val="both"/>
              <w:rPr>
                <w:sz w:val="20"/>
              </w:rPr>
            </w:pPr>
            <w:r>
              <w:rPr>
                <w:spacing w:val="-1"/>
                <w:sz w:val="20"/>
              </w:rPr>
              <w:t>выполнять</w:t>
            </w:r>
            <w:r>
              <w:rPr>
                <w:spacing w:val="-11"/>
                <w:sz w:val="20"/>
              </w:rPr>
              <w:t xml:space="preserve"> </w:t>
            </w:r>
            <w:r>
              <w:rPr>
                <w:spacing w:val="-1"/>
                <w:sz w:val="20"/>
              </w:rPr>
              <w:t>арифметические</w:t>
            </w:r>
            <w:r>
              <w:rPr>
                <w:spacing w:val="-8"/>
                <w:sz w:val="20"/>
              </w:rPr>
              <w:t xml:space="preserve"> </w:t>
            </w:r>
            <w:r>
              <w:rPr>
                <w:spacing w:val="-1"/>
                <w:sz w:val="20"/>
              </w:rPr>
              <w:t>действия:</w:t>
            </w:r>
            <w:r>
              <w:rPr>
                <w:spacing w:val="-9"/>
                <w:sz w:val="20"/>
              </w:rPr>
              <w:t xml:space="preserve"> </w:t>
            </w:r>
            <w:r>
              <w:rPr>
                <w:sz w:val="20"/>
              </w:rPr>
              <w:t>умножение</w:t>
            </w:r>
            <w:r>
              <w:rPr>
                <w:spacing w:val="-8"/>
                <w:sz w:val="20"/>
              </w:rPr>
              <w:t xml:space="preserve"> </w:t>
            </w:r>
            <w:r>
              <w:rPr>
                <w:sz w:val="20"/>
              </w:rPr>
              <w:t>и</w:t>
            </w:r>
            <w:r>
              <w:rPr>
                <w:spacing w:val="-48"/>
                <w:sz w:val="20"/>
              </w:rPr>
              <w:t xml:space="preserve"> </w:t>
            </w:r>
            <w:r>
              <w:rPr>
                <w:sz w:val="20"/>
              </w:rPr>
              <w:t>деление</w:t>
            </w:r>
            <w:r>
              <w:rPr>
                <w:spacing w:val="-1"/>
                <w:sz w:val="20"/>
              </w:rPr>
              <w:t xml:space="preserve"> </w:t>
            </w:r>
            <w:r>
              <w:rPr>
                <w:sz w:val="20"/>
              </w:rPr>
              <w:t>(в</w:t>
            </w:r>
            <w:r>
              <w:rPr>
                <w:spacing w:val="2"/>
                <w:sz w:val="20"/>
              </w:rPr>
              <w:t xml:space="preserve"> </w:t>
            </w:r>
            <w:r>
              <w:rPr>
                <w:sz w:val="20"/>
              </w:rPr>
              <w:t>пределах</w:t>
            </w:r>
            <w:r>
              <w:rPr>
                <w:spacing w:val="-1"/>
                <w:sz w:val="20"/>
              </w:rPr>
              <w:t xml:space="preserve"> </w:t>
            </w:r>
            <w:r>
              <w:rPr>
                <w:sz w:val="20"/>
              </w:rPr>
              <w:t>50)</w:t>
            </w:r>
          </w:p>
          <w:p w:rsidR="007E6CBC" w:rsidRDefault="001849C0" w:rsidP="00C9437F">
            <w:pPr>
              <w:pStyle w:val="TableParagraph"/>
              <w:numPr>
                <w:ilvl w:val="0"/>
                <w:numId w:val="76"/>
              </w:numPr>
              <w:tabs>
                <w:tab w:val="left" w:pos="819"/>
              </w:tabs>
              <w:spacing w:before="26"/>
              <w:ind w:left="818" w:hanging="709"/>
              <w:jc w:val="both"/>
              <w:rPr>
                <w:sz w:val="20"/>
              </w:rPr>
            </w:pPr>
            <w:r>
              <w:rPr>
                <w:sz w:val="20"/>
              </w:rPr>
              <w:t>устно</w:t>
            </w:r>
            <w:r>
              <w:rPr>
                <w:spacing w:val="-4"/>
                <w:sz w:val="20"/>
              </w:rPr>
              <w:t xml:space="preserve"> </w:t>
            </w:r>
            <w:r>
              <w:rPr>
                <w:sz w:val="20"/>
              </w:rPr>
              <w:t>и</w:t>
            </w:r>
            <w:r>
              <w:rPr>
                <w:spacing w:val="-5"/>
                <w:sz w:val="20"/>
              </w:rPr>
              <w:t xml:space="preserve"> </w:t>
            </w:r>
            <w:r>
              <w:rPr>
                <w:sz w:val="20"/>
              </w:rPr>
              <w:t>с</w:t>
            </w:r>
            <w:r>
              <w:rPr>
                <w:spacing w:val="-4"/>
                <w:sz w:val="20"/>
              </w:rPr>
              <w:t xml:space="preserve"> </w:t>
            </w:r>
            <w:r>
              <w:rPr>
                <w:sz w:val="20"/>
              </w:rPr>
              <w:t>использованием</w:t>
            </w:r>
            <w:r>
              <w:rPr>
                <w:spacing w:val="-4"/>
                <w:sz w:val="20"/>
              </w:rPr>
              <w:t xml:space="preserve"> </w:t>
            </w:r>
            <w:r>
              <w:rPr>
                <w:sz w:val="20"/>
              </w:rPr>
              <w:t>таблицы</w:t>
            </w:r>
            <w:r>
              <w:rPr>
                <w:spacing w:val="-1"/>
                <w:sz w:val="20"/>
              </w:rPr>
              <w:t xml:space="preserve"> </w:t>
            </w:r>
            <w:r>
              <w:rPr>
                <w:sz w:val="20"/>
              </w:rPr>
              <w:t>умножения;</w:t>
            </w:r>
          </w:p>
          <w:p w:rsidR="007E6CBC" w:rsidRDefault="001849C0" w:rsidP="00C9437F">
            <w:pPr>
              <w:pStyle w:val="TableParagraph"/>
              <w:numPr>
                <w:ilvl w:val="0"/>
                <w:numId w:val="76"/>
              </w:numPr>
              <w:tabs>
                <w:tab w:val="left" w:pos="819"/>
              </w:tabs>
              <w:spacing w:before="36"/>
              <w:ind w:left="818" w:hanging="709"/>
              <w:jc w:val="both"/>
              <w:rPr>
                <w:sz w:val="20"/>
              </w:rPr>
            </w:pPr>
            <w:r>
              <w:rPr>
                <w:sz w:val="20"/>
              </w:rPr>
              <w:t>проверять</w:t>
            </w:r>
            <w:r>
              <w:rPr>
                <w:spacing w:val="-7"/>
                <w:sz w:val="20"/>
              </w:rPr>
              <w:t xml:space="preserve"> </w:t>
            </w:r>
            <w:r>
              <w:rPr>
                <w:sz w:val="20"/>
              </w:rPr>
              <w:t>правильность</w:t>
            </w:r>
            <w:r>
              <w:rPr>
                <w:spacing w:val="-4"/>
                <w:sz w:val="20"/>
              </w:rPr>
              <w:t xml:space="preserve"> </w:t>
            </w:r>
            <w:r>
              <w:rPr>
                <w:sz w:val="20"/>
              </w:rPr>
              <w:t>вычислений;</w:t>
            </w:r>
          </w:p>
          <w:p w:rsidR="007E6CBC" w:rsidRDefault="001849C0" w:rsidP="00C9437F">
            <w:pPr>
              <w:pStyle w:val="TableParagraph"/>
              <w:numPr>
                <w:ilvl w:val="0"/>
                <w:numId w:val="76"/>
              </w:numPr>
              <w:tabs>
                <w:tab w:val="left" w:pos="819"/>
              </w:tabs>
              <w:spacing w:before="27" w:line="249" w:lineRule="auto"/>
              <w:ind w:right="42" w:firstLine="0"/>
              <w:jc w:val="both"/>
              <w:rPr>
                <w:sz w:val="20"/>
              </w:rPr>
            </w:pPr>
            <w:r>
              <w:rPr>
                <w:sz w:val="20"/>
              </w:rPr>
              <w:t>находить</w:t>
            </w:r>
            <w:r>
              <w:rPr>
                <w:spacing w:val="1"/>
                <w:sz w:val="20"/>
              </w:rPr>
              <w:t xml:space="preserve"> </w:t>
            </w:r>
            <w:r>
              <w:rPr>
                <w:sz w:val="20"/>
              </w:rPr>
              <w:t>неизвестный</w:t>
            </w:r>
            <w:r>
              <w:rPr>
                <w:spacing w:val="1"/>
                <w:sz w:val="20"/>
              </w:rPr>
              <w:t xml:space="preserve"> </w:t>
            </w:r>
            <w:r>
              <w:rPr>
                <w:sz w:val="20"/>
              </w:rPr>
              <w:t>компонент</w:t>
            </w:r>
            <w:r>
              <w:rPr>
                <w:spacing w:val="1"/>
                <w:sz w:val="20"/>
              </w:rPr>
              <w:t xml:space="preserve"> </w:t>
            </w:r>
            <w:r>
              <w:rPr>
                <w:sz w:val="20"/>
              </w:rPr>
              <w:t>умножения,</w:t>
            </w:r>
            <w:r>
              <w:rPr>
                <w:spacing w:val="1"/>
                <w:sz w:val="20"/>
              </w:rPr>
              <w:t xml:space="preserve"> </w:t>
            </w:r>
            <w:r>
              <w:rPr>
                <w:sz w:val="20"/>
              </w:rPr>
              <w:t>деления;</w:t>
            </w:r>
          </w:p>
          <w:p w:rsidR="007E6CBC" w:rsidRDefault="001849C0" w:rsidP="00C9437F">
            <w:pPr>
              <w:pStyle w:val="TableParagraph"/>
              <w:numPr>
                <w:ilvl w:val="0"/>
                <w:numId w:val="76"/>
              </w:numPr>
              <w:tabs>
                <w:tab w:val="left" w:pos="819"/>
              </w:tabs>
              <w:spacing w:before="33" w:line="256" w:lineRule="auto"/>
              <w:ind w:right="34" w:firstLine="0"/>
              <w:jc w:val="both"/>
              <w:rPr>
                <w:sz w:val="20"/>
              </w:rPr>
            </w:pPr>
            <w:r>
              <w:rPr>
                <w:sz w:val="20"/>
              </w:rPr>
              <w:t>решать текстовые задачи в одно-два действия на</w:t>
            </w:r>
            <w:r>
              <w:rPr>
                <w:spacing w:val="1"/>
                <w:sz w:val="20"/>
              </w:rPr>
              <w:t xml:space="preserve"> </w:t>
            </w:r>
            <w:r>
              <w:rPr>
                <w:sz w:val="20"/>
              </w:rPr>
              <w:t>применение</w:t>
            </w:r>
            <w:r>
              <w:rPr>
                <w:spacing w:val="1"/>
                <w:sz w:val="20"/>
              </w:rPr>
              <w:t xml:space="preserve"> </w:t>
            </w:r>
            <w:r>
              <w:rPr>
                <w:sz w:val="20"/>
              </w:rPr>
              <w:t>смысла</w:t>
            </w:r>
            <w:r>
              <w:rPr>
                <w:spacing w:val="1"/>
                <w:sz w:val="20"/>
              </w:rPr>
              <w:t xml:space="preserve"> </w:t>
            </w:r>
            <w:r>
              <w:rPr>
                <w:sz w:val="20"/>
              </w:rPr>
              <w:t>арифметического</w:t>
            </w:r>
            <w:r>
              <w:rPr>
                <w:spacing w:val="1"/>
                <w:sz w:val="20"/>
              </w:rPr>
              <w:t xml:space="preserve"> </w:t>
            </w:r>
            <w:r>
              <w:rPr>
                <w:sz w:val="20"/>
              </w:rPr>
              <w:t>действия</w:t>
            </w:r>
            <w:r>
              <w:rPr>
                <w:spacing w:val="1"/>
                <w:sz w:val="20"/>
              </w:rPr>
              <w:t xml:space="preserve"> </w:t>
            </w:r>
            <w:r>
              <w:rPr>
                <w:sz w:val="20"/>
              </w:rPr>
              <w:t>(умножение,</w:t>
            </w:r>
            <w:r>
              <w:rPr>
                <w:spacing w:val="1"/>
                <w:sz w:val="20"/>
              </w:rPr>
              <w:t xml:space="preserve"> </w:t>
            </w:r>
            <w:r>
              <w:rPr>
                <w:sz w:val="20"/>
              </w:rPr>
              <w:t>деление):</w:t>
            </w:r>
            <w:r>
              <w:rPr>
                <w:spacing w:val="1"/>
                <w:sz w:val="20"/>
              </w:rPr>
              <w:t xml:space="preserve"> </w:t>
            </w:r>
            <w:r>
              <w:rPr>
                <w:sz w:val="20"/>
              </w:rPr>
              <w:t>моделировать</w:t>
            </w:r>
            <w:r>
              <w:rPr>
                <w:spacing w:val="1"/>
                <w:sz w:val="20"/>
              </w:rPr>
              <w:t xml:space="preserve"> </w:t>
            </w:r>
            <w:r>
              <w:rPr>
                <w:sz w:val="20"/>
              </w:rPr>
              <w:t>задачу</w:t>
            </w:r>
            <w:r>
              <w:rPr>
                <w:spacing w:val="1"/>
                <w:sz w:val="20"/>
              </w:rPr>
              <w:t xml:space="preserve"> </w:t>
            </w:r>
            <w:r>
              <w:rPr>
                <w:sz w:val="20"/>
              </w:rPr>
              <w:t>(используя</w:t>
            </w:r>
            <w:r>
              <w:rPr>
                <w:spacing w:val="1"/>
                <w:sz w:val="20"/>
              </w:rPr>
              <w:t xml:space="preserve"> </w:t>
            </w:r>
            <w:r>
              <w:rPr>
                <w:sz w:val="20"/>
              </w:rPr>
              <w:t>предметную</w:t>
            </w:r>
            <w:r>
              <w:rPr>
                <w:spacing w:val="1"/>
                <w:sz w:val="20"/>
              </w:rPr>
              <w:t xml:space="preserve"> </w:t>
            </w:r>
            <w:r>
              <w:rPr>
                <w:sz w:val="20"/>
              </w:rPr>
              <w:t>модель,</w:t>
            </w:r>
            <w:r>
              <w:rPr>
                <w:spacing w:val="1"/>
                <w:sz w:val="20"/>
              </w:rPr>
              <w:t xml:space="preserve"> </w:t>
            </w:r>
            <w:r>
              <w:rPr>
                <w:sz w:val="20"/>
              </w:rPr>
              <w:t>рисунок),</w:t>
            </w:r>
            <w:r>
              <w:rPr>
                <w:spacing w:val="1"/>
                <w:sz w:val="20"/>
              </w:rPr>
              <w:t xml:space="preserve"> </w:t>
            </w:r>
            <w:r>
              <w:rPr>
                <w:sz w:val="20"/>
              </w:rPr>
              <w:t>представлять</w:t>
            </w:r>
            <w:r>
              <w:rPr>
                <w:spacing w:val="1"/>
                <w:sz w:val="20"/>
              </w:rPr>
              <w:t xml:space="preserve"> </w:t>
            </w:r>
            <w:r>
              <w:rPr>
                <w:sz w:val="20"/>
              </w:rPr>
              <w:t>задачу</w:t>
            </w:r>
            <w:r>
              <w:rPr>
                <w:spacing w:val="1"/>
                <w:sz w:val="20"/>
              </w:rPr>
              <w:t xml:space="preserve"> </w:t>
            </w:r>
            <w:r>
              <w:rPr>
                <w:sz w:val="20"/>
              </w:rPr>
              <w:t>графически (краткая запись, схема, таблица), планировать</w:t>
            </w:r>
            <w:r>
              <w:rPr>
                <w:spacing w:val="1"/>
                <w:sz w:val="20"/>
              </w:rPr>
              <w:t xml:space="preserve"> </w:t>
            </w:r>
            <w:r>
              <w:rPr>
                <w:sz w:val="20"/>
              </w:rPr>
              <w:t>ход</w:t>
            </w:r>
            <w:r>
              <w:rPr>
                <w:spacing w:val="-4"/>
                <w:sz w:val="20"/>
              </w:rPr>
              <w:t xml:space="preserve"> </w:t>
            </w:r>
            <w:r>
              <w:rPr>
                <w:sz w:val="20"/>
              </w:rPr>
              <w:t>решения,</w:t>
            </w:r>
            <w:r>
              <w:rPr>
                <w:spacing w:val="-3"/>
                <w:sz w:val="20"/>
              </w:rPr>
              <w:t xml:space="preserve"> </w:t>
            </w:r>
            <w:r>
              <w:rPr>
                <w:sz w:val="20"/>
              </w:rPr>
              <w:t>оформлять</w:t>
            </w:r>
            <w:r>
              <w:rPr>
                <w:spacing w:val="-2"/>
                <w:sz w:val="20"/>
              </w:rPr>
              <w:t xml:space="preserve"> </w:t>
            </w:r>
            <w:r>
              <w:rPr>
                <w:sz w:val="20"/>
              </w:rPr>
              <w:t>его</w:t>
            </w:r>
            <w:r>
              <w:rPr>
                <w:spacing w:val="-2"/>
                <w:sz w:val="20"/>
              </w:rPr>
              <w:t xml:space="preserve"> </w:t>
            </w:r>
            <w:r>
              <w:rPr>
                <w:sz w:val="20"/>
              </w:rPr>
              <w:t>в</w:t>
            </w:r>
            <w:r>
              <w:rPr>
                <w:spacing w:val="-4"/>
                <w:sz w:val="20"/>
              </w:rPr>
              <w:t xml:space="preserve"> </w:t>
            </w:r>
            <w:r>
              <w:rPr>
                <w:sz w:val="20"/>
              </w:rPr>
              <w:t>виде</w:t>
            </w:r>
            <w:r>
              <w:rPr>
                <w:spacing w:val="-3"/>
                <w:sz w:val="20"/>
              </w:rPr>
              <w:t xml:space="preserve"> </w:t>
            </w:r>
            <w:r>
              <w:rPr>
                <w:sz w:val="20"/>
              </w:rPr>
              <w:t>действий,</w:t>
            </w:r>
            <w:r>
              <w:rPr>
                <w:spacing w:val="-3"/>
                <w:sz w:val="20"/>
              </w:rPr>
              <w:t xml:space="preserve"> </w:t>
            </w:r>
            <w:r>
              <w:rPr>
                <w:sz w:val="20"/>
              </w:rPr>
              <w:t>записывать</w:t>
            </w:r>
            <w:r>
              <w:rPr>
                <w:spacing w:val="-3"/>
                <w:sz w:val="20"/>
              </w:rPr>
              <w:t xml:space="preserve"> </w:t>
            </w:r>
            <w:r>
              <w:rPr>
                <w:sz w:val="20"/>
              </w:rPr>
              <w:t>и</w:t>
            </w:r>
          </w:p>
          <w:p w:rsidR="007E6CBC" w:rsidRDefault="001849C0">
            <w:pPr>
              <w:pStyle w:val="TableParagraph"/>
              <w:spacing w:before="2"/>
              <w:jc w:val="both"/>
              <w:rPr>
                <w:sz w:val="20"/>
              </w:rPr>
            </w:pPr>
            <w:r>
              <w:rPr>
                <w:sz w:val="20"/>
              </w:rPr>
              <w:t>проверять</w:t>
            </w:r>
            <w:r>
              <w:rPr>
                <w:spacing w:val="-4"/>
                <w:sz w:val="20"/>
              </w:rPr>
              <w:t xml:space="preserve"> </w:t>
            </w:r>
            <w:r>
              <w:rPr>
                <w:sz w:val="20"/>
              </w:rPr>
              <w:t>ответ,</w:t>
            </w:r>
            <w:r>
              <w:rPr>
                <w:spacing w:val="-3"/>
                <w:sz w:val="20"/>
              </w:rPr>
              <w:t xml:space="preserve"> </w:t>
            </w:r>
            <w:r>
              <w:rPr>
                <w:sz w:val="20"/>
              </w:rPr>
              <w:t>составлять</w:t>
            </w:r>
            <w:r>
              <w:rPr>
                <w:spacing w:val="-2"/>
                <w:sz w:val="20"/>
              </w:rPr>
              <w:t xml:space="preserve"> </w:t>
            </w:r>
            <w:r>
              <w:rPr>
                <w:sz w:val="20"/>
              </w:rPr>
              <w:t>обратную</w:t>
            </w:r>
            <w:r>
              <w:rPr>
                <w:spacing w:val="-3"/>
                <w:sz w:val="20"/>
              </w:rPr>
              <w:t xml:space="preserve"> </w:t>
            </w:r>
            <w:r>
              <w:rPr>
                <w:sz w:val="20"/>
              </w:rPr>
              <w:t>задачу</w:t>
            </w:r>
          </w:p>
        </w:tc>
        <w:tc>
          <w:tcPr>
            <w:tcW w:w="2124" w:type="dxa"/>
          </w:tcPr>
          <w:p w:rsidR="007E6CBC" w:rsidRDefault="001849C0">
            <w:pPr>
              <w:pStyle w:val="TableParagraph"/>
              <w:spacing w:before="38"/>
              <w:rPr>
                <w:sz w:val="20"/>
              </w:rPr>
            </w:pPr>
            <w:r>
              <w:rPr>
                <w:sz w:val="20"/>
              </w:rPr>
              <w:t>2</w:t>
            </w:r>
            <w:r>
              <w:rPr>
                <w:spacing w:val="-3"/>
                <w:sz w:val="20"/>
              </w:rPr>
              <w:t xml:space="preserve"> </w:t>
            </w:r>
            <w:r>
              <w:rPr>
                <w:sz w:val="20"/>
              </w:rPr>
              <w:t>полугодие</w:t>
            </w:r>
            <w:r>
              <w:rPr>
                <w:spacing w:val="-1"/>
                <w:sz w:val="20"/>
              </w:rPr>
              <w:t xml:space="preserve"> </w:t>
            </w:r>
            <w:r>
              <w:rPr>
                <w:sz w:val="20"/>
              </w:rPr>
              <w:t>3</w:t>
            </w:r>
            <w:r>
              <w:rPr>
                <w:spacing w:val="-3"/>
                <w:sz w:val="20"/>
              </w:rPr>
              <w:t xml:space="preserve"> </w:t>
            </w:r>
            <w:r>
              <w:rPr>
                <w:sz w:val="20"/>
              </w:rPr>
              <w:t>класса</w:t>
            </w:r>
          </w:p>
        </w:tc>
        <w:tc>
          <w:tcPr>
            <w:tcW w:w="1987" w:type="dxa"/>
          </w:tcPr>
          <w:p w:rsidR="007E6CBC" w:rsidRDefault="001849C0">
            <w:pPr>
              <w:pStyle w:val="TableParagraph"/>
              <w:spacing w:before="38"/>
              <w:ind w:left="111"/>
              <w:rPr>
                <w:sz w:val="20"/>
              </w:rPr>
            </w:pPr>
            <w:r>
              <w:rPr>
                <w:sz w:val="20"/>
              </w:rPr>
              <w:t>комплексная</w:t>
            </w:r>
            <w:r>
              <w:rPr>
                <w:spacing w:val="-5"/>
                <w:sz w:val="20"/>
              </w:rPr>
              <w:t xml:space="preserve"> </w:t>
            </w:r>
            <w:r>
              <w:rPr>
                <w:sz w:val="20"/>
              </w:rPr>
              <w:t>работа</w:t>
            </w:r>
          </w:p>
        </w:tc>
      </w:tr>
    </w:tbl>
    <w:p w:rsidR="007E6CBC" w:rsidRDefault="001849C0">
      <w:pPr>
        <w:pStyle w:val="2"/>
        <w:spacing w:before="125" w:line="240" w:lineRule="auto"/>
        <w:ind w:left="542"/>
      </w:pPr>
      <w:r>
        <w:t>4</w:t>
      </w:r>
      <w:r>
        <w:rPr>
          <w:spacing w:val="-2"/>
        </w:rPr>
        <w:t xml:space="preserve"> </w:t>
      </w:r>
      <w:r>
        <w:t>класс</w:t>
      </w:r>
      <w:r>
        <w:rPr>
          <w:spacing w:val="-2"/>
        </w:rPr>
        <w:t xml:space="preserve"> </w:t>
      </w:r>
      <w:r>
        <w:t>Математика</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2268"/>
      </w:tblGrid>
      <w:tr w:rsidR="007E6CBC">
        <w:trPr>
          <w:trHeight w:val="724"/>
        </w:trPr>
        <w:tc>
          <w:tcPr>
            <w:tcW w:w="5235" w:type="dxa"/>
          </w:tcPr>
          <w:p w:rsidR="007E6CBC" w:rsidRDefault="001849C0">
            <w:pPr>
              <w:pStyle w:val="TableParagraph"/>
              <w:spacing w:before="46"/>
              <w:ind w:left="35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124" w:type="dxa"/>
          </w:tcPr>
          <w:p w:rsidR="007E6CBC" w:rsidRDefault="001849C0">
            <w:pPr>
              <w:pStyle w:val="TableParagraph"/>
              <w:spacing w:before="46"/>
              <w:ind w:left="237" w:right="510"/>
              <w:rPr>
                <w:b/>
                <w:sz w:val="20"/>
              </w:rPr>
            </w:pPr>
            <w:r>
              <w:rPr>
                <w:b/>
                <w:sz w:val="20"/>
              </w:rPr>
              <w:t>Этапы</w:t>
            </w:r>
            <w:r>
              <w:rPr>
                <w:b/>
                <w:spacing w:val="1"/>
                <w:sz w:val="20"/>
              </w:rPr>
              <w:t xml:space="preserve"> </w:t>
            </w:r>
            <w:r>
              <w:rPr>
                <w:b/>
                <w:spacing w:val="-1"/>
                <w:sz w:val="20"/>
              </w:rPr>
              <w:t>формирования</w:t>
            </w:r>
          </w:p>
        </w:tc>
        <w:tc>
          <w:tcPr>
            <w:tcW w:w="2268" w:type="dxa"/>
          </w:tcPr>
          <w:p w:rsidR="007E6CBC" w:rsidRDefault="001849C0">
            <w:pPr>
              <w:pStyle w:val="TableParagraph"/>
              <w:spacing w:before="46"/>
              <w:ind w:left="91" w:right="75"/>
              <w:jc w:val="center"/>
              <w:rPr>
                <w:b/>
                <w:sz w:val="20"/>
              </w:rPr>
            </w:pPr>
            <w:r>
              <w:rPr>
                <w:b/>
                <w:sz w:val="20"/>
              </w:rPr>
              <w:t>Способы</w:t>
            </w:r>
            <w:r>
              <w:rPr>
                <w:b/>
                <w:spacing w:val="-3"/>
                <w:sz w:val="20"/>
              </w:rPr>
              <w:t xml:space="preserve"> </w:t>
            </w:r>
            <w:r>
              <w:rPr>
                <w:b/>
                <w:sz w:val="20"/>
              </w:rPr>
              <w:t>оценки</w:t>
            </w:r>
          </w:p>
        </w:tc>
      </w:tr>
      <w:tr w:rsidR="007E6CBC">
        <w:trPr>
          <w:trHeight w:val="1197"/>
        </w:trPr>
        <w:tc>
          <w:tcPr>
            <w:tcW w:w="5235" w:type="dxa"/>
          </w:tcPr>
          <w:p w:rsidR="007E6CBC" w:rsidRDefault="001849C0">
            <w:pPr>
              <w:pStyle w:val="TableParagraph"/>
              <w:spacing w:before="41"/>
              <w:ind w:right="103"/>
              <w:jc w:val="both"/>
              <w:rPr>
                <w:sz w:val="20"/>
              </w:rPr>
            </w:pPr>
            <w:r>
              <w:rPr>
                <w:sz w:val="20"/>
              </w:rPr>
              <w:t>- читать, записывать, сравнивать, упорядочивать числа в</w:t>
            </w:r>
            <w:r>
              <w:rPr>
                <w:spacing w:val="1"/>
                <w:sz w:val="20"/>
              </w:rPr>
              <w:t xml:space="preserve"> </w:t>
            </w:r>
            <w:r>
              <w:rPr>
                <w:sz w:val="20"/>
              </w:rPr>
              <w:t>пределах</w:t>
            </w:r>
            <w:r>
              <w:rPr>
                <w:spacing w:val="1"/>
                <w:sz w:val="20"/>
              </w:rPr>
              <w:t xml:space="preserve"> </w:t>
            </w:r>
            <w:r>
              <w:rPr>
                <w:sz w:val="20"/>
              </w:rPr>
              <w:t>1000000.</w:t>
            </w:r>
            <w:r>
              <w:rPr>
                <w:spacing w:val="1"/>
                <w:sz w:val="20"/>
              </w:rPr>
              <w:t xml:space="preserve"> </w:t>
            </w:r>
            <w:r>
              <w:rPr>
                <w:sz w:val="20"/>
              </w:rPr>
              <w:t>Представлять</w:t>
            </w:r>
            <w:r>
              <w:rPr>
                <w:spacing w:val="1"/>
                <w:sz w:val="20"/>
              </w:rPr>
              <w:t xml:space="preserve"> </w:t>
            </w:r>
            <w:r>
              <w:rPr>
                <w:sz w:val="20"/>
              </w:rPr>
              <w:t>многозначные</w:t>
            </w:r>
            <w:r>
              <w:rPr>
                <w:spacing w:val="1"/>
                <w:sz w:val="20"/>
              </w:rPr>
              <w:t xml:space="preserve"> </w:t>
            </w:r>
            <w:r>
              <w:rPr>
                <w:sz w:val="20"/>
              </w:rPr>
              <w:t>числа</w:t>
            </w:r>
            <w:r>
              <w:rPr>
                <w:spacing w:val="1"/>
                <w:sz w:val="20"/>
              </w:rPr>
              <w:t xml:space="preserve"> </w:t>
            </w:r>
            <w:r>
              <w:rPr>
                <w:sz w:val="20"/>
              </w:rPr>
              <w:t>в</w:t>
            </w:r>
            <w:r>
              <w:rPr>
                <w:spacing w:val="-47"/>
                <w:sz w:val="20"/>
              </w:rPr>
              <w:t xml:space="preserve"> </w:t>
            </w:r>
            <w:r>
              <w:rPr>
                <w:sz w:val="20"/>
              </w:rPr>
              <w:t>виде</w:t>
            </w:r>
            <w:r>
              <w:rPr>
                <w:spacing w:val="12"/>
                <w:sz w:val="20"/>
              </w:rPr>
              <w:t xml:space="preserve"> </w:t>
            </w:r>
            <w:r>
              <w:rPr>
                <w:sz w:val="20"/>
              </w:rPr>
              <w:t>суммы</w:t>
            </w:r>
            <w:r>
              <w:rPr>
                <w:spacing w:val="12"/>
                <w:sz w:val="20"/>
              </w:rPr>
              <w:t xml:space="preserve"> </w:t>
            </w:r>
            <w:r>
              <w:rPr>
                <w:sz w:val="20"/>
              </w:rPr>
              <w:t>разрядных</w:t>
            </w:r>
            <w:r>
              <w:rPr>
                <w:spacing w:val="11"/>
                <w:sz w:val="20"/>
              </w:rPr>
              <w:t xml:space="preserve"> </w:t>
            </w:r>
            <w:r>
              <w:rPr>
                <w:sz w:val="20"/>
              </w:rPr>
              <w:t>слагаемых.</w:t>
            </w:r>
            <w:r>
              <w:rPr>
                <w:spacing w:val="12"/>
                <w:sz w:val="20"/>
              </w:rPr>
              <w:t xml:space="preserve"> </w:t>
            </w:r>
            <w:r>
              <w:rPr>
                <w:sz w:val="20"/>
              </w:rPr>
              <w:t>Находить</w:t>
            </w:r>
            <w:r>
              <w:rPr>
                <w:spacing w:val="12"/>
                <w:sz w:val="20"/>
              </w:rPr>
              <w:t xml:space="preserve"> </w:t>
            </w:r>
            <w:r>
              <w:rPr>
                <w:sz w:val="20"/>
              </w:rPr>
              <w:t>число,</w:t>
            </w:r>
          </w:p>
          <w:p w:rsidR="007E6CBC" w:rsidRDefault="001849C0">
            <w:pPr>
              <w:pStyle w:val="TableParagraph"/>
              <w:spacing w:line="228" w:lineRule="exact"/>
              <w:ind w:right="105"/>
              <w:jc w:val="both"/>
              <w:rPr>
                <w:sz w:val="20"/>
              </w:rPr>
            </w:pPr>
            <w:r>
              <w:rPr>
                <w:sz w:val="20"/>
              </w:rPr>
              <w:t>большее/меньшее</w:t>
            </w:r>
            <w:r>
              <w:rPr>
                <w:spacing w:val="1"/>
                <w:sz w:val="20"/>
              </w:rPr>
              <w:t xml:space="preserve"> </w:t>
            </w:r>
            <w:r>
              <w:rPr>
                <w:sz w:val="20"/>
              </w:rPr>
              <w:t>данного</w:t>
            </w:r>
            <w:r>
              <w:rPr>
                <w:spacing w:val="1"/>
                <w:sz w:val="20"/>
              </w:rPr>
              <w:t xml:space="preserve"> </w:t>
            </w:r>
            <w:r>
              <w:rPr>
                <w:sz w:val="20"/>
              </w:rPr>
              <w:t>числа</w:t>
            </w:r>
            <w:r>
              <w:rPr>
                <w:spacing w:val="1"/>
                <w:sz w:val="20"/>
              </w:rPr>
              <w:t xml:space="preserve"> </w:t>
            </w:r>
            <w:r>
              <w:rPr>
                <w:sz w:val="20"/>
              </w:rPr>
              <w:t>на</w:t>
            </w:r>
            <w:r>
              <w:rPr>
                <w:spacing w:val="1"/>
                <w:sz w:val="20"/>
              </w:rPr>
              <w:t xml:space="preserve"> </w:t>
            </w:r>
            <w:r>
              <w:rPr>
                <w:sz w:val="20"/>
              </w:rPr>
              <w:t>заданное</w:t>
            </w:r>
            <w:r>
              <w:rPr>
                <w:spacing w:val="1"/>
                <w:sz w:val="20"/>
              </w:rPr>
              <w:t xml:space="preserve"> </w:t>
            </w:r>
            <w:r>
              <w:rPr>
                <w:sz w:val="20"/>
              </w:rPr>
              <w:t>число,</w:t>
            </w:r>
            <w:r>
              <w:rPr>
                <w:spacing w:val="1"/>
                <w:sz w:val="20"/>
              </w:rPr>
              <w:t xml:space="preserve"> </w:t>
            </w:r>
            <w:r>
              <w:rPr>
                <w:sz w:val="20"/>
              </w:rPr>
              <w:t>в</w:t>
            </w:r>
            <w:r>
              <w:rPr>
                <w:spacing w:val="1"/>
                <w:sz w:val="20"/>
              </w:rPr>
              <w:t xml:space="preserve"> </w:t>
            </w:r>
            <w:r>
              <w:rPr>
                <w:sz w:val="20"/>
              </w:rPr>
              <w:t>заданное</w:t>
            </w:r>
            <w:r>
              <w:rPr>
                <w:spacing w:val="-1"/>
                <w:sz w:val="20"/>
              </w:rPr>
              <w:t xml:space="preserve"> </w:t>
            </w:r>
            <w:r>
              <w:rPr>
                <w:sz w:val="20"/>
              </w:rPr>
              <w:t>число</w:t>
            </w:r>
            <w:r>
              <w:rPr>
                <w:spacing w:val="1"/>
                <w:sz w:val="20"/>
              </w:rPr>
              <w:t xml:space="preserve"> </w:t>
            </w:r>
            <w:r>
              <w:rPr>
                <w:sz w:val="20"/>
              </w:rPr>
              <w:t>раз;</w:t>
            </w:r>
          </w:p>
        </w:tc>
        <w:tc>
          <w:tcPr>
            <w:tcW w:w="2124" w:type="dxa"/>
          </w:tcPr>
          <w:p w:rsidR="007E6CBC" w:rsidRDefault="001849C0">
            <w:pPr>
              <w:pStyle w:val="TableParagraph"/>
              <w:spacing w:before="41"/>
              <w:ind w:left="108"/>
              <w:rPr>
                <w:sz w:val="20"/>
              </w:rPr>
            </w:pPr>
            <w:r>
              <w:rPr>
                <w:sz w:val="20"/>
              </w:rPr>
              <w:t>1</w:t>
            </w:r>
            <w:r>
              <w:rPr>
                <w:spacing w:val="-3"/>
                <w:sz w:val="20"/>
              </w:rPr>
              <w:t xml:space="preserve"> </w:t>
            </w:r>
            <w:r>
              <w:rPr>
                <w:sz w:val="20"/>
              </w:rPr>
              <w:t>полугодие</w:t>
            </w:r>
            <w:r>
              <w:rPr>
                <w:spacing w:val="-3"/>
                <w:sz w:val="20"/>
              </w:rPr>
              <w:t xml:space="preserve"> </w:t>
            </w:r>
            <w:r>
              <w:rPr>
                <w:sz w:val="20"/>
              </w:rPr>
              <w:t>4</w:t>
            </w:r>
            <w:r>
              <w:rPr>
                <w:spacing w:val="-3"/>
                <w:sz w:val="20"/>
              </w:rPr>
              <w:t xml:space="preserve"> </w:t>
            </w:r>
            <w:r>
              <w:rPr>
                <w:sz w:val="20"/>
              </w:rPr>
              <w:t>класса</w:t>
            </w:r>
          </w:p>
        </w:tc>
        <w:tc>
          <w:tcPr>
            <w:tcW w:w="2268" w:type="dxa"/>
          </w:tcPr>
          <w:p w:rsidR="007E6CBC" w:rsidRDefault="001849C0">
            <w:pPr>
              <w:pStyle w:val="TableParagraph"/>
              <w:spacing w:before="41"/>
              <w:ind w:left="91" w:right="88"/>
              <w:jc w:val="center"/>
              <w:rPr>
                <w:sz w:val="20"/>
              </w:rPr>
            </w:pPr>
            <w:r>
              <w:rPr>
                <w:sz w:val="20"/>
              </w:rPr>
              <w:t>диагностическая</w:t>
            </w:r>
            <w:r>
              <w:rPr>
                <w:spacing w:val="-5"/>
                <w:sz w:val="20"/>
              </w:rPr>
              <w:t xml:space="preserve"> </w:t>
            </w:r>
            <w:r>
              <w:rPr>
                <w:sz w:val="20"/>
              </w:rPr>
              <w:t>работа</w:t>
            </w:r>
          </w:p>
        </w:tc>
      </w:tr>
      <w:tr w:rsidR="007E6CBC">
        <w:trPr>
          <w:trHeight w:val="1200"/>
        </w:trPr>
        <w:tc>
          <w:tcPr>
            <w:tcW w:w="5235" w:type="dxa"/>
          </w:tcPr>
          <w:p w:rsidR="007E6CBC" w:rsidRDefault="001849C0">
            <w:pPr>
              <w:pStyle w:val="TableParagraph"/>
              <w:spacing w:before="41"/>
              <w:ind w:right="105"/>
              <w:jc w:val="both"/>
              <w:rPr>
                <w:sz w:val="20"/>
              </w:rPr>
            </w:pPr>
            <w:r>
              <w:rPr>
                <w:sz w:val="20"/>
              </w:rPr>
              <w:t>-</w:t>
            </w:r>
            <w:r>
              <w:rPr>
                <w:spacing w:val="1"/>
                <w:sz w:val="20"/>
              </w:rPr>
              <w:t xml:space="preserve"> </w:t>
            </w:r>
            <w:r>
              <w:rPr>
                <w:sz w:val="20"/>
              </w:rPr>
              <w:t>использовать</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текстовых</w:t>
            </w:r>
            <w:r>
              <w:rPr>
                <w:spacing w:val="1"/>
                <w:sz w:val="20"/>
              </w:rPr>
              <w:t xml:space="preserve"> </w:t>
            </w:r>
            <w:r>
              <w:rPr>
                <w:sz w:val="20"/>
              </w:rPr>
              <w:t>задач</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практических ситуациях зависимости между величинами,</w:t>
            </w:r>
            <w:r>
              <w:rPr>
                <w:spacing w:val="1"/>
                <w:sz w:val="20"/>
              </w:rPr>
              <w:t xml:space="preserve"> </w:t>
            </w:r>
            <w:r>
              <w:rPr>
                <w:sz w:val="20"/>
              </w:rPr>
              <w:t>единицами</w:t>
            </w:r>
            <w:r>
              <w:rPr>
                <w:spacing w:val="18"/>
                <w:sz w:val="20"/>
              </w:rPr>
              <w:t xml:space="preserve"> </w:t>
            </w:r>
            <w:r>
              <w:rPr>
                <w:sz w:val="20"/>
              </w:rPr>
              <w:t>измерения</w:t>
            </w:r>
            <w:r>
              <w:rPr>
                <w:spacing w:val="18"/>
                <w:sz w:val="20"/>
              </w:rPr>
              <w:t xml:space="preserve"> </w:t>
            </w:r>
            <w:r>
              <w:rPr>
                <w:sz w:val="20"/>
              </w:rPr>
              <w:t>(в</w:t>
            </w:r>
            <w:r>
              <w:rPr>
                <w:spacing w:val="16"/>
                <w:sz w:val="20"/>
              </w:rPr>
              <w:t xml:space="preserve"> </w:t>
            </w:r>
            <w:r>
              <w:rPr>
                <w:sz w:val="20"/>
              </w:rPr>
              <w:t>том</w:t>
            </w:r>
            <w:r>
              <w:rPr>
                <w:spacing w:val="17"/>
                <w:sz w:val="20"/>
              </w:rPr>
              <w:t xml:space="preserve"> </w:t>
            </w:r>
            <w:r>
              <w:rPr>
                <w:sz w:val="20"/>
              </w:rPr>
              <w:t>числе</w:t>
            </w:r>
            <w:r>
              <w:rPr>
                <w:spacing w:val="17"/>
                <w:sz w:val="20"/>
              </w:rPr>
              <w:t xml:space="preserve"> </w:t>
            </w:r>
            <w:r>
              <w:rPr>
                <w:sz w:val="20"/>
              </w:rPr>
              <w:t>задачи,</w:t>
            </w:r>
          </w:p>
          <w:p w:rsidR="007E6CBC" w:rsidRDefault="001849C0">
            <w:pPr>
              <w:pStyle w:val="TableParagraph"/>
              <w:spacing w:line="230" w:lineRule="atLeast"/>
              <w:ind w:right="105"/>
              <w:jc w:val="both"/>
              <w:rPr>
                <w:sz w:val="20"/>
              </w:rPr>
            </w:pPr>
            <w:r>
              <w:rPr>
                <w:sz w:val="20"/>
              </w:rPr>
              <w:t>характеризующие</w:t>
            </w:r>
            <w:r>
              <w:rPr>
                <w:spacing w:val="1"/>
                <w:sz w:val="20"/>
              </w:rPr>
              <w:t xml:space="preserve"> </w:t>
            </w:r>
            <w:r>
              <w:rPr>
                <w:sz w:val="20"/>
              </w:rPr>
              <w:t>процесс:</w:t>
            </w:r>
            <w:r>
              <w:rPr>
                <w:spacing w:val="1"/>
                <w:sz w:val="20"/>
              </w:rPr>
              <w:t xml:space="preserve"> </w:t>
            </w:r>
            <w:r>
              <w:rPr>
                <w:sz w:val="20"/>
              </w:rPr>
              <w:t>измерение,</w:t>
            </w:r>
            <w:r>
              <w:rPr>
                <w:spacing w:val="1"/>
                <w:sz w:val="20"/>
              </w:rPr>
              <w:t xml:space="preserve"> </w:t>
            </w:r>
            <w:r>
              <w:rPr>
                <w:sz w:val="20"/>
              </w:rPr>
              <w:t>работа,</w:t>
            </w:r>
            <w:r>
              <w:rPr>
                <w:spacing w:val="1"/>
                <w:sz w:val="20"/>
              </w:rPr>
              <w:t xml:space="preserve"> </w:t>
            </w:r>
            <w:r>
              <w:rPr>
                <w:sz w:val="20"/>
              </w:rPr>
              <w:t>равномерное</w:t>
            </w:r>
            <w:r>
              <w:rPr>
                <w:spacing w:val="-1"/>
                <w:sz w:val="20"/>
              </w:rPr>
              <w:t xml:space="preserve"> </w:t>
            </w:r>
            <w:r>
              <w:rPr>
                <w:sz w:val="20"/>
              </w:rPr>
              <w:t>движение, купля</w:t>
            </w:r>
            <w:r>
              <w:rPr>
                <w:spacing w:val="2"/>
                <w:sz w:val="20"/>
              </w:rPr>
              <w:t xml:space="preserve"> </w:t>
            </w:r>
            <w:r>
              <w:rPr>
                <w:sz w:val="20"/>
              </w:rPr>
              <w:t>продажа</w:t>
            </w:r>
            <w:r>
              <w:rPr>
                <w:spacing w:val="-1"/>
                <w:sz w:val="20"/>
              </w:rPr>
              <w:t xml:space="preserve"> </w:t>
            </w:r>
            <w:r>
              <w:rPr>
                <w:sz w:val="20"/>
              </w:rPr>
              <w:t>и</w:t>
            </w:r>
            <w:r>
              <w:rPr>
                <w:spacing w:val="-1"/>
                <w:sz w:val="20"/>
              </w:rPr>
              <w:t xml:space="preserve"> </w:t>
            </w:r>
            <w:r>
              <w:rPr>
                <w:sz w:val="20"/>
              </w:rPr>
              <w:t>др.);</w:t>
            </w:r>
          </w:p>
        </w:tc>
        <w:tc>
          <w:tcPr>
            <w:tcW w:w="2124" w:type="dxa"/>
          </w:tcPr>
          <w:p w:rsidR="007E6CBC" w:rsidRDefault="001849C0">
            <w:pPr>
              <w:pStyle w:val="TableParagraph"/>
              <w:spacing w:before="41"/>
              <w:ind w:left="108"/>
              <w:rPr>
                <w:sz w:val="20"/>
              </w:rPr>
            </w:pPr>
            <w:r>
              <w:rPr>
                <w:sz w:val="20"/>
              </w:rPr>
              <w:t>февраль</w:t>
            </w:r>
          </w:p>
        </w:tc>
        <w:tc>
          <w:tcPr>
            <w:tcW w:w="2268" w:type="dxa"/>
          </w:tcPr>
          <w:p w:rsidR="007E6CBC" w:rsidRDefault="001849C0">
            <w:pPr>
              <w:pStyle w:val="TableParagraph"/>
              <w:spacing w:before="41"/>
              <w:ind w:left="91" w:right="88"/>
              <w:jc w:val="center"/>
              <w:rPr>
                <w:sz w:val="20"/>
              </w:rPr>
            </w:pPr>
            <w:r>
              <w:rPr>
                <w:sz w:val="20"/>
              </w:rPr>
              <w:t>диагностическая</w:t>
            </w:r>
            <w:r>
              <w:rPr>
                <w:spacing w:val="-5"/>
                <w:sz w:val="20"/>
              </w:rPr>
              <w:t xml:space="preserve"> </w:t>
            </w:r>
            <w:r>
              <w:rPr>
                <w:sz w:val="20"/>
              </w:rPr>
              <w:t>работа</w:t>
            </w:r>
          </w:p>
        </w:tc>
      </w:tr>
    </w:tbl>
    <w:p w:rsidR="007E6CBC" w:rsidRDefault="007E6CBC">
      <w:pPr>
        <w:jc w:val="center"/>
        <w:rPr>
          <w:sz w:val="20"/>
        </w:rPr>
        <w:sectPr w:rsidR="007E6CBC">
          <w:pgSz w:w="11910" w:h="16840"/>
          <w:pgMar w:top="1120" w:right="0" w:bottom="112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2268"/>
      </w:tblGrid>
      <w:tr w:rsidR="007E6CBC">
        <w:trPr>
          <w:trHeight w:val="1658"/>
        </w:trPr>
        <w:tc>
          <w:tcPr>
            <w:tcW w:w="5235" w:type="dxa"/>
          </w:tcPr>
          <w:p w:rsidR="007E6CBC" w:rsidRDefault="001849C0">
            <w:pPr>
              <w:pStyle w:val="TableParagraph"/>
              <w:tabs>
                <w:tab w:val="left" w:pos="1129"/>
                <w:tab w:val="left" w:pos="1320"/>
                <w:tab w:val="left" w:pos="1873"/>
                <w:tab w:val="left" w:pos="2505"/>
                <w:tab w:val="left" w:pos="3331"/>
                <w:tab w:val="left" w:pos="3862"/>
                <w:tab w:val="left" w:pos="4227"/>
                <w:tab w:val="left" w:pos="5024"/>
              </w:tabs>
              <w:spacing w:before="38"/>
              <w:ind w:right="101"/>
              <w:rPr>
                <w:sz w:val="20"/>
              </w:rPr>
            </w:pPr>
            <w:r>
              <w:rPr>
                <w:sz w:val="20"/>
              </w:rPr>
              <w:lastRenderedPageBreak/>
              <w:t>-</w:t>
            </w:r>
            <w:r>
              <w:rPr>
                <w:spacing w:val="4"/>
                <w:sz w:val="20"/>
              </w:rPr>
              <w:t xml:space="preserve"> </w:t>
            </w:r>
            <w:r>
              <w:rPr>
                <w:sz w:val="20"/>
              </w:rPr>
              <w:t>извлекать</w:t>
            </w:r>
            <w:r>
              <w:rPr>
                <w:spacing w:val="6"/>
                <w:sz w:val="20"/>
              </w:rPr>
              <w:t xml:space="preserve"> </w:t>
            </w:r>
            <w:r>
              <w:rPr>
                <w:sz w:val="20"/>
              </w:rPr>
              <w:t>и</w:t>
            </w:r>
            <w:r>
              <w:rPr>
                <w:spacing w:val="7"/>
                <w:sz w:val="20"/>
              </w:rPr>
              <w:t xml:space="preserve"> </w:t>
            </w:r>
            <w:r>
              <w:rPr>
                <w:sz w:val="20"/>
              </w:rPr>
              <w:t>использовать</w:t>
            </w:r>
            <w:r>
              <w:rPr>
                <w:spacing w:val="6"/>
                <w:sz w:val="20"/>
              </w:rPr>
              <w:t xml:space="preserve"> </w:t>
            </w:r>
            <w:r>
              <w:rPr>
                <w:sz w:val="20"/>
              </w:rPr>
              <w:t>для</w:t>
            </w:r>
            <w:r>
              <w:rPr>
                <w:spacing w:val="5"/>
                <w:sz w:val="20"/>
              </w:rPr>
              <w:t xml:space="preserve"> </w:t>
            </w:r>
            <w:r>
              <w:rPr>
                <w:sz w:val="20"/>
              </w:rPr>
              <w:t>выполнения</w:t>
            </w:r>
            <w:r>
              <w:rPr>
                <w:spacing w:val="5"/>
                <w:sz w:val="20"/>
              </w:rPr>
              <w:t xml:space="preserve"> </w:t>
            </w:r>
            <w:r>
              <w:rPr>
                <w:sz w:val="20"/>
              </w:rPr>
              <w:t>заданий</w:t>
            </w:r>
            <w:r>
              <w:rPr>
                <w:spacing w:val="6"/>
                <w:sz w:val="20"/>
              </w:rPr>
              <w:t xml:space="preserve"> </w:t>
            </w:r>
            <w:r>
              <w:rPr>
                <w:sz w:val="20"/>
              </w:rPr>
              <w:t>и</w:t>
            </w:r>
            <w:r>
              <w:rPr>
                <w:spacing w:val="-47"/>
                <w:sz w:val="20"/>
              </w:rPr>
              <w:t xml:space="preserve"> </w:t>
            </w:r>
            <w:r>
              <w:rPr>
                <w:sz w:val="20"/>
              </w:rPr>
              <w:t>решения</w:t>
            </w:r>
            <w:r>
              <w:rPr>
                <w:sz w:val="20"/>
              </w:rPr>
              <w:tab/>
              <w:t>задач</w:t>
            </w:r>
            <w:r>
              <w:rPr>
                <w:sz w:val="20"/>
              </w:rPr>
              <w:tab/>
              <w:t>информацию,</w:t>
            </w:r>
            <w:r>
              <w:rPr>
                <w:sz w:val="20"/>
              </w:rPr>
              <w:tab/>
              <w:t>представленную</w:t>
            </w:r>
            <w:r>
              <w:rPr>
                <w:sz w:val="20"/>
              </w:rPr>
              <w:tab/>
            </w:r>
            <w:r>
              <w:rPr>
                <w:spacing w:val="-2"/>
                <w:sz w:val="20"/>
              </w:rPr>
              <w:t>в</w:t>
            </w:r>
            <w:r>
              <w:rPr>
                <w:spacing w:val="-47"/>
                <w:sz w:val="20"/>
              </w:rPr>
              <w:t xml:space="preserve"> </w:t>
            </w:r>
            <w:r>
              <w:rPr>
                <w:sz w:val="20"/>
              </w:rPr>
              <w:t>простейших</w:t>
            </w:r>
            <w:r>
              <w:rPr>
                <w:spacing w:val="2"/>
                <w:sz w:val="20"/>
              </w:rPr>
              <w:t xml:space="preserve"> </w:t>
            </w:r>
            <w:r>
              <w:rPr>
                <w:sz w:val="20"/>
              </w:rPr>
              <w:t>столбчатых</w:t>
            </w:r>
            <w:r>
              <w:rPr>
                <w:spacing w:val="3"/>
                <w:sz w:val="20"/>
              </w:rPr>
              <w:t xml:space="preserve"> </w:t>
            </w:r>
            <w:r>
              <w:rPr>
                <w:sz w:val="20"/>
              </w:rPr>
              <w:t>диаграммах,</w:t>
            </w:r>
            <w:r>
              <w:rPr>
                <w:spacing w:val="3"/>
                <w:sz w:val="20"/>
              </w:rPr>
              <w:t xml:space="preserve"> </w:t>
            </w:r>
            <w:r>
              <w:rPr>
                <w:sz w:val="20"/>
              </w:rPr>
              <w:t>таблицах</w:t>
            </w:r>
            <w:r>
              <w:rPr>
                <w:spacing w:val="3"/>
                <w:sz w:val="20"/>
              </w:rPr>
              <w:t xml:space="preserve"> </w:t>
            </w:r>
            <w:r>
              <w:rPr>
                <w:sz w:val="20"/>
              </w:rPr>
              <w:t>с</w:t>
            </w:r>
            <w:r>
              <w:rPr>
                <w:spacing w:val="3"/>
                <w:sz w:val="20"/>
              </w:rPr>
              <w:t xml:space="preserve"> </w:t>
            </w:r>
            <w:r>
              <w:rPr>
                <w:sz w:val="20"/>
              </w:rPr>
              <w:t>данными</w:t>
            </w:r>
            <w:r>
              <w:rPr>
                <w:spacing w:val="-47"/>
                <w:sz w:val="20"/>
              </w:rPr>
              <w:t xml:space="preserve"> </w:t>
            </w:r>
            <w:r>
              <w:rPr>
                <w:sz w:val="20"/>
              </w:rPr>
              <w:t>о реальных процессах и явлениях окружающего мира</w:t>
            </w:r>
            <w:r>
              <w:rPr>
                <w:spacing w:val="1"/>
                <w:sz w:val="20"/>
              </w:rPr>
              <w:t xml:space="preserve"> </w:t>
            </w:r>
            <w:r>
              <w:rPr>
                <w:sz w:val="20"/>
              </w:rPr>
              <w:t>(например,</w:t>
            </w:r>
            <w:r>
              <w:rPr>
                <w:sz w:val="20"/>
              </w:rPr>
              <w:tab/>
            </w:r>
            <w:r>
              <w:rPr>
                <w:sz w:val="20"/>
              </w:rPr>
              <w:tab/>
              <w:t>календарь,</w:t>
            </w:r>
            <w:r>
              <w:rPr>
                <w:sz w:val="20"/>
              </w:rPr>
              <w:tab/>
              <w:t>расписание),</w:t>
            </w:r>
            <w:r>
              <w:rPr>
                <w:sz w:val="20"/>
              </w:rPr>
              <w:tab/>
              <w:t>в</w:t>
            </w:r>
            <w:r>
              <w:rPr>
                <w:sz w:val="20"/>
              </w:rPr>
              <w:tab/>
              <w:t>предметах</w:t>
            </w:r>
            <w:r>
              <w:rPr>
                <w:spacing w:val="-47"/>
                <w:sz w:val="20"/>
              </w:rPr>
              <w:t xml:space="preserve"> </w:t>
            </w:r>
            <w:r>
              <w:rPr>
                <w:sz w:val="20"/>
              </w:rPr>
              <w:t>повседневной</w:t>
            </w:r>
            <w:r>
              <w:rPr>
                <w:spacing w:val="28"/>
                <w:sz w:val="20"/>
              </w:rPr>
              <w:t xml:space="preserve"> </w:t>
            </w:r>
            <w:r>
              <w:rPr>
                <w:sz w:val="20"/>
              </w:rPr>
              <w:t>жизни</w:t>
            </w:r>
            <w:r>
              <w:rPr>
                <w:spacing w:val="28"/>
                <w:sz w:val="20"/>
              </w:rPr>
              <w:t xml:space="preserve"> </w:t>
            </w:r>
            <w:r>
              <w:rPr>
                <w:sz w:val="20"/>
              </w:rPr>
              <w:t>(например,</w:t>
            </w:r>
            <w:r>
              <w:rPr>
                <w:spacing w:val="30"/>
                <w:sz w:val="20"/>
              </w:rPr>
              <w:t xml:space="preserve"> </w:t>
            </w:r>
            <w:r>
              <w:rPr>
                <w:sz w:val="20"/>
              </w:rPr>
              <w:t>счет,</w:t>
            </w:r>
            <w:r>
              <w:rPr>
                <w:spacing w:val="30"/>
                <w:sz w:val="20"/>
              </w:rPr>
              <w:t xml:space="preserve"> </w:t>
            </w:r>
            <w:r>
              <w:rPr>
                <w:sz w:val="20"/>
              </w:rPr>
              <w:t>меню,</w:t>
            </w:r>
            <w:r>
              <w:rPr>
                <w:spacing w:val="30"/>
                <w:sz w:val="20"/>
              </w:rPr>
              <w:t xml:space="preserve"> </w:t>
            </w:r>
            <w:r>
              <w:rPr>
                <w:sz w:val="20"/>
              </w:rPr>
              <w:t>прайс-лист,</w:t>
            </w:r>
          </w:p>
          <w:p w:rsidR="007E6CBC" w:rsidRDefault="001849C0">
            <w:pPr>
              <w:pStyle w:val="TableParagraph"/>
              <w:spacing w:line="220" w:lineRule="exact"/>
              <w:rPr>
                <w:sz w:val="20"/>
              </w:rPr>
            </w:pPr>
            <w:r>
              <w:rPr>
                <w:sz w:val="20"/>
              </w:rPr>
              <w:t>объявление);</w:t>
            </w:r>
          </w:p>
        </w:tc>
        <w:tc>
          <w:tcPr>
            <w:tcW w:w="2124" w:type="dxa"/>
          </w:tcPr>
          <w:p w:rsidR="007E6CBC" w:rsidRDefault="001849C0">
            <w:pPr>
              <w:pStyle w:val="TableParagraph"/>
              <w:spacing w:before="38"/>
              <w:ind w:left="108"/>
              <w:rPr>
                <w:sz w:val="20"/>
              </w:rPr>
            </w:pPr>
            <w:r>
              <w:rPr>
                <w:sz w:val="20"/>
              </w:rPr>
              <w:t>апрель</w:t>
            </w:r>
          </w:p>
        </w:tc>
        <w:tc>
          <w:tcPr>
            <w:tcW w:w="2268" w:type="dxa"/>
          </w:tcPr>
          <w:p w:rsidR="007E6CBC" w:rsidRDefault="001849C0">
            <w:pPr>
              <w:pStyle w:val="TableParagraph"/>
              <w:spacing w:before="38"/>
              <w:ind w:left="111" w:right="692"/>
              <w:rPr>
                <w:sz w:val="20"/>
              </w:rPr>
            </w:pPr>
            <w:r>
              <w:rPr>
                <w:sz w:val="20"/>
              </w:rPr>
              <w:t>диагностика</w:t>
            </w:r>
            <w:r>
              <w:rPr>
                <w:spacing w:val="1"/>
                <w:sz w:val="20"/>
              </w:rPr>
              <w:t xml:space="preserve"> </w:t>
            </w:r>
            <w:r>
              <w:rPr>
                <w:spacing w:val="-1"/>
                <w:sz w:val="20"/>
              </w:rPr>
              <w:t>функциональной</w:t>
            </w:r>
            <w:r>
              <w:rPr>
                <w:spacing w:val="-47"/>
                <w:sz w:val="20"/>
              </w:rPr>
              <w:t xml:space="preserve"> </w:t>
            </w:r>
            <w:r>
              <w:rPr>
                <w:sz w:val="20"/>
              </w:rPr>
              <w:t>грамотности</w:t>
            </w:r>
          </w:p>
        </w:tc>
      </w:tr>
      <w:tr w:rsidR="007E6CBC">
        <w:trPr>
          <w:trHeight w:val="1199"/>
        </w:trPr>
        <w:tc>
          <w:tcPr>
            <w:tcW w:w="5235" w:type="dxa"/>
          </w:tcPr>
          <w:p w:rsidR="007E6CBC" w:rsidRDefault="001849C0">
            <w:pPr>
              <w:pStyle w:val="TableParagraph"/>
              <w:spacing w:before="38"/>
              <w:ind w:right="102"/>
              <w:jc w:val="both"/>
              <w:rPr>
                <w:sz w:val="20"/>
              </w:rPr>
            </w:pPr>
            <w:r>
              <w:rPr>
                <w:sz w:val="20"/>
              </w:rPr>
              <w:t>- умножать и делить многозначные числа на двузначное и</w:t>
            </w:r>
            <w:r>
              <w:rPr>
                <w:spacing w:val="-47"/>
                <w:sz w:val="20"/>
              </w:rPr>
              <w:t xml:space="preserve"> </w:t>
            </w:r>
            <w:r>
              <w:rPr>
                <w:sz w:val="20"/>
              </w:rPr>
              <w:t>трёхзначное</w:t>
            </w:r>
            <w:r>
              <w:rPr>
                <w:spacing w:val="1"/>
                <w:sz w:val="20"/>
              </w:rPr>
              <w:t xml:space="preserve"> </w:t>
            </w:r>
            <w:r>
              <w:rPr>
                <w:sz w:val="20"/>
              </w:rPr>
              <w:t>число;</w:t>
            </w:r>
            <w:r>
              <w:rPr>
                <w:spacing w:val="1"/>
                <w:sz w:val="20"/>
              </w:rPr>
              <w:t xml:space="preserve"> </w:t>
            </w:r>
            <w:r>
              <w:rPr>
                <w:sz w:val="20"/>
              </w:rPr>
              <w:t>использовать</w:t>
            </w:r>
            <w:r>
              <w:rPr>
                <w:spacing w:val="1"/>
                <w:sz w:val="20"/>
              </w:rPr>
              <w:t xml:space="preserve"> </w:t>
            </w:r>
            <w:r>
              <w:rPr>
                <w:sz w:val="20"/>
              </w:rPr>
              <w:t>формализованные</w:t>
            </w:r>
            <w:r>
              <w:rPr>
                <w:spacing w:val="1"/>
                <w:sz w:val="20"/>
              </w:rPr>
              <w:t xml:space="preserve"> </w:t>
            </w:r>
            <w:r>
              <w:rPr>
                <w:sz w:val="20"/>
              </w:rPr>
              <w:t>описания последовательности действий (алгоритм, план,</w:t>
            </w:r>
            <w:r>
              <w:rPr>
                <w:spacing w:val="1"/>
                <w:sz w:val="20"/>
              </w:rPr>
              <w:t xml:space="preserve"> </w:t>
            </w:r>
            <w:r>
              <w:rPr>
                <w:sz w:val="20"/>
              </w:rPr>
              <w:t>схема)</w:t>
            </w:r>
            <w:r>
              <w:rPr>
                <w:spacing w:val="34"/>
                <w:sz w:val="20"/>
              </w:rPr>
              <w:t xml:space="preserve"> </w:t>
            </w:r>
            <w:r>
              <w:rPr>
                <w:sz w:val="20"/>
              </w:rPr>
              <w:t>в</w:t>
            </w:r>
            <w:r>
              <w:rPr>
                <w:spacing w:val="34"/>
                <w:sz w:val="20"/>
              </w:rPr>
              <w:t xml:space="preserve"> </w:t>
            </w:r>
            <w:r>
              <w:rPr>
                <w:sz w:val="20"/>
              </w:rPr>
              <w:t>практических</w:t>
            </w:r>
            <w:r>
              <w:rPr>
                <w:spacing w:val="35"/>
                <w:sz w:val="20"/>
              </w:rPr>
              <w:t xml:space="preserve"> </w:t>
            </w:r>
            <w:r>
              <w:rPr>
                <w:sz w:val="20"/>
              </w:rPr>
              <w:t>и</w:t>
            </w:r>
            <w:r>
              <w:rPr>
                <w:spacing w:val="35"/>
                <w:sz w:val="20"/>
              </w:rPr>
              <w:t xml:space="preserve"> </w:t>
            </w:r>
            <w:r>
              <w:rPr>
                <w:sz w:val="20"/>
              </w:rPr>
              <w:t>учебных</w:t>
            </w:r>
            <w:r>
              <w:rPr>
                <w:spacing w:val="33"/>
                <w:sz w:val="20"/>
              </w:rPr>
              <w:t xml:space="preserve"> </w:t>
            </w:r>
            <w:r>
              <w:rPr>
                <w:sz w:val="20"/>
              </w:rPr>
              <w:t>ситуациях;</w:t>
            </w:r>
            <w:r>
              <w:rPr>
                <w:spacing w:val="34"/>
                <w:sz w:val="20"/>
              </w:rPr>
              <w:t xml:space="preserve"> </w:t>
            </w:r>
            <w:r>
              <w:rPr>
                <w:sz w:val="20"/>
              </w:rPr>
              <w:t>дополнять</w:t>
            </w:r>
          </w:p>
          <w:p w:rsidR="007E6CBC" w:rsidRDefault="001849C0">
            <w:pPr>
              <w:pStyle w:val="TableParagraph"/>
              <w:spacing w:line="222" w:lineRule="exact"/>
              <w:jc w:val="both"/>
              <w:rPr>
                <w:sz w:val="20"/>
              </w:rPr>
            </w:pPr>
            <w:r>
              <w:rPr>
                <w:sz w:val="20"/>
              </w:rPr>
              <w:t>алгоритм,</w:t>
            </w:r>
            <w:r>
              <w:rPr>
                <w:spacing w:val="-3"/>
                <w:sz w:val="20"/>
              </w:rPr>
              <w:t xml:space="preserve"> </w:t>
            </w:r>
            <w:r>
              <w:rPr>
                <w:sz w:val="20"/>
              </w:rPr>
              <w:t>упорядочивать</w:t>
            </w:r>
            <w:r>
              <w:rPr>
                <w:spacing w:val="-5"/>
                <w:sz w:val="20"/>
              </w:rPr>
              <w:t xml:space="preserve"> </w:t>
            </w:r>
            <w:r>
              <w:rPr>
                <w:sz w:val="20"/>
              </w:rPr>
              <w:t>шаги</w:t>
            </w:r>
            <w:r>
              <w:rPr>
                <w:spacing w:val="-5"/>
                <w:sz w:val="20"/>
              </w:rPr>
              <w:t xml:space="preserve"> </w:t>
            </w:r>
            <w:r>
              <w:rPr>
                <w:sz w:val="20"/>
              </w:rPr>
              <w:t>алгоритма</w:t>
            </w:r>
          </w:p>
        </w:tc>
        <w:tc>
          <w:tcPr>
            <w:tcW w:w="2124" w:type="dxa"/>
          </w:tcPr>
          <w:p w:rsidR="007E6CBC" w:rsidRDefault="001849C0">
            <w:pPr>
              <w:pStyle w:val="TableParagraph"/>
              <w:spacing w:before="38"/>
              <w:ind w:left="108"/>
              <w:rPr>
                <w:sz w:val="20"/>
              </w:rPr>
            </w:pPr>
            <w:r>
              <w:rPr>
                <w:sz w:val="20"/>
              </w:rPr>
              <w:t>апрель</w:t>
            </w:r>
          </w:p>
        </w:tc>
        <w:tc>
          <w:tcPr>
            <w:tcW w:w="2268" w:type="dxa"/>
          </w:tcPr>
          <w:p w:rsidR="007E6CBC" w:rsidRDefault="001849C0">
            <w:pPr>
              <w:pStyle w:val="TableParagraph"/>
              <w:spacing w:before="38"/>
              <w:ind w:left="111" w:right="617"/>
              <w:rPr>
                <w:sz w:val="20"/>
              </w:rPr>
            </w:pPr>
            <w:r>
              <w:rPr>
                <w:spacing w:val="-1"/>
                <w:sz w:val="20"/>
              </w:rPr>
              <w:t>комбинированная</w:t>
            </w:r>
            <w:r>
              <w:rPr>
                <w:spacing w:val="-47"/>
                <w:sz w:val="20"/>
              </w:rPr>
              <w:t xml:space="preserve"> </w:t>
            </w:r>
            <w:r>
              <w:rPr>
                <w:sz w:val="20"/>
              </w:rPr>
              <w:t>работа</w:t>
            </w:r>
          </w:p>
        </w:tc>
      </w:tr>
    </w:tbl>
    <w:p w:rsidR="007E6CBC" w:rsidRDefault="001849C0" w:rsidP="00C9437F">
      <w:pPr>
        <w:pStyle w:val="a5"/>
        <w:numPr>
          <w:ilvl w:val="0"/>
          <w:numId w:val="75"/>
        </w:numPr>
        <w:tabs>
          <w:tab w:val="left" w:pos="723"/>
        </w:tabs>
        <w:spacing w:before="125"/>
        <w:ind w:hanging="181"/>
        <w:rPr>
          <w:b/>
          <w:sz w:val="24"/>
        </w:rPr>
      </w:pPr>
      <w:r>
        <w:rPr>
          <w:b/>
          <w:sz w:val="24"/>
        </w:rPr>
        <w:t>класс</w:t>
      </w:r>
      <w:r>
        <w:rPr>
          <w:b/>
          <w:spacing w:val="-4"/>
          <w:sz w:val="24"/>
        </w:rPr>
        <w:t xml:space="preserve"> </w:t>
      </w:r>
      <w:r>
        <w:rPr>
          <w:b/>
          <w:sz w:val="24"/>
        </w:rPr>
        <w:t>Окружающий</w:t>
      </w:r>
      <w:r>
        <w:rPr>
          <w:b/>
          <w:spacing w:val="-2"/>
          <w:sz w:val="24"/>
        </w:rPr>
        <w:t xml:space="preserve"> </w:t>
      </w:r>
      <w:r>
        <w:rPr>
          <w:b/>
          <w:sz w:val="24"/>
        </w:rPr>
        <w:t>мир</w:t>
      </w:r>
    </w:p>
    <w:p w:rsidR="007E6CBC" w:rsidRDefault="007E6CBC">
      <w:pPr>
        <w:pStyle w:val="a3"/>
        <w:spacing w:before="1" w:after="1"/>
        <w:ind w:left="0" w:firstLine="0"/>
        <w:jc w:val="left"/>
        <w:rPr>
          <w:b/>
          <w:sz w:val="15"/>
        </w:rPr>
      </w:pPr>
    </w:p>
    <w:tbl>
      <w:tblPr>
        <w:tblStyle w:val="TableNormal"/>
        <w:tblW w:w="0" w:type="auto"/>
        <w:tblInd w:w="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5"/>
        <w:gridCol w:w="2124"/>
        <w:gridCol w:w="2268"/>
      </w:tblGrid>
      <w:tr w:rsidR="007E6CBC">
        <w:trPr>
          <w:trHeight w:val="726"/>
        </w:trPr>
        <w:tc>
          <w:tcPr>
            <w:tcW w:w="5235" w:type="dxa"/>
            <w:tcBorders>
              <w:left w:val="single" w:sz="4" w:space="0" w:color="000000"/>
              <w:bottom w:val="single" w:sz="4" w:space="0" w:color="000000"/>
              <w:right w:val="single" w:sz="4" w:space="0" w:color="000000"/>
            </w:tcBorders>
          </w:tcPr>
          <w:p w:rsidR="007E6CBC" w:rsidRDefault="001849C0">
            <w:pPr>
              <w:pStyle w:val="TableParagraph"/>
              <w:spacing w:before="48"/>
              <w:ind w:left="35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124" w:type="dxa"/>
            <w:tcBorders>
              <w:left w:val="single" w:sz="4" w:space="0" w:color="000000"/>
              <w:bottom w:val="single" w:sz="4" w:space="0" w:color="000000"/>
              <w:right w:val="single" w:sz="4" w:space="0" w:color="000000"/>
            </w:tcBorders>
          </w:tcPr>
          <w:p w:rsidR="007E6CBC" w:rsidRDefault="001849C0">
            <w:pPr>
              <w:pStyle w:val="TableParagraph"/>
              <w:spacing w:before="48"/>
              <w:ind w:left="237" w:right="510"/>
              <w:rPr>
                <w:b/>
                <w:sz w:val="20"/>
              </w:rPr>
            </w:pPr>
            <w:r>
              <w:rPr>
                <w:b/>
                <w:sz w:val="20"/>
              </w:rPr>
              <w:t>Этапы</w:t>
            </w:r>
            <w:r>
              <w:rPr>
                <w:b/>
                <w:spacing w:val="1"/>
                <w:sz w:val="20"/>
              </w:rPr>
              <w:t xml:space="preserve"> </w:t>
            </w:r>
            <w:r>
              <w:rPr>
                <w:b/>
                <w:spacing w:val="-1"/>
                <w:sz w:val="20"/>
              </w:rPr>
              <w:t>формирования</w:t>
            </w:r>
          </w:p>
        </w:tc>
        <w:tc>
          <w:tcPr>
            <w:tcW w:w="2268" w:type="dxa"/>
            <w:tcBorders>
              <w:left w:val="single" w:sz="4" w:space="0" w:color="000000"/>
              <w:bottom w:val="single" w:sz="4" w:space="0" w:color="000000"/>
              <w:right w:val="single" w:sz="4" w:space="0" w:color="000000"/>
            </w:tcBorders>
          </w:tcPr>
          <w:p w:rsidR="007E6CBC" w:rsidRDefault="001849C0">
            <w:pPr>
              <w:pStyle w:val="TableParagraph"/>
              <w:spacing w:before="48"/>
              <w:ind w:left="384"/>
              <w:rPr>
                <w:b/>
                <w:sz w:val="20"/>
              </w:rPr>
            </w:pPr>
            <w:r>
              <w:rPr>
                <w:b/>
                <w:sz w:val="20"/>
              </w:rPr>
              <w:t>Способы</w:t>
            </w:r>
            <w:r>
              <w:rPr>
                <w:b/>
                <w:spacing w:val="-3"/>
                <w:sz w:val="20"/>
              </w:rPr>
              <w:t xml:space="preserve"> </w:t>
            </w:r>
            <w:r>
              <w:rPr>
                <w:b/>
                <w:sz w:val="20"/>
              </w:rPr>
              <w:t>оценки</w:t>
            </w:r>
          </w:p>
        </w:tc>
      </w:tr>
      <w:tr w:rsidR="007E6CBC">
        <w:trPr>
          <w:trHeight w:val="3679"/>
        </w:trPr>
        <w:tc>
          <w:tcPr>
            <w:tcW w:w="5235"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tabs>
                <w:tab w:val="left" w:pos="767"/>
              </w:tabs>
              <w:spacing w:before="53" w:line="235" w:lineRule="auto"/>
              <w:ind w:right="108"/>
              <w:rPr>
                <w:sz w:val="20"/>
              </w:rPr>
            </w:pPr>
            <w:r>
              <w:rPr>
                <w:rFonts w:ascii="Calibri" w:hAnsi="Calibri"/>
                <w:sz w:val="20"/>
              </w:rPr>
              <w:t>-</w:t>
            </w:r>
            <w:r>
              <w:rPr>
                <w:rFonts w:ascii="Calibri" w:hAnsi="Calibri"/>
                <w:sz w:val="20"/>
              </w:rPr>
              <w:tab/>
            </w:r>
            <w:r>
              <w:rPr>
                <w:sz w:val="20"/>
              </w:rPr>
              <w:t>правильно называть родную страну, родной город,</w:t>
            </w:r>
            <w:r>
              <w:rPr>
                <w:spacing w:val="-47"/>
                <w:sz w:val="20"/>
              </w:rPr>
              <w:t xml:space="preserve"> </w:t>
            </w:r>
            <w:r>
              <w:rPr>
                <w:sz w:val="20"/>
              </w:rPr>
              <w:t>село (малую родину);</w:t>
            </w:r>
          </w:p>
          <w:p w:rsidR="007E6CBC" w:rsidRDefault="001849C0" w:rsidP="00C9437F">
            <w:pPr>
              <w:pStyle w:val="TableParagraph"/>
              <w:numPr>
                <w:ilvl w:val="0"/>
                <w:numId w:val="74"/>
              </w:numPr>
              <w:tabs>
                <w:tab w:val="left" w:pos="818"/>
                <w:tab w:val="left" w:pos="819"/>
              </w:tabs>
              <w:spacing w:before="16"/>
              <w:ind w:left="818" w:hanging="709"/>
              <w:rPr>
                <w:sz w:val="20"/>
              </w:rPr>
            </w:pPr>
            <w:r>
              <w:rPr>
                <w:sz w:val="20"/>
              </w:rPr>
              <w:t>различать</w:t>
            </w:r>
            <w:r>
              <w:rPr>
                <w:spacing w:val="-2"/>
                <w:sz w:val="20"/>
              </w:rPr>
              <w:t xml:space="preserve"> </w:t>
            </w:r>
            <w:r>
              <w:rPr>
                <w:sz w:val="20"/>
              </w:rPr>
              <w:t>флаг</w:t>
            </w:r>
            <w:r>
              <w:rPr>
                <w:spacing w:val="-2"/>
                <w:sz w:val="20"/>
              </w:rPr>
              <w:t xml:space="preserve"> </w:t>
            </w:r>
            <w:r>
              <w:rPr>
                <w:sz w:val="20"/>
              </w:rPr>
              <w:t>и</w:t>
            </w:r>
            <w:r>
              <w:rPr>
                <w:spacing w:val="-3"/>
                <w:sz w:val="20"/>
              </w:rPr>
              <w:t xml:space="preserve"> </w:t>
            </w:r>
            <w:r>
              <w:rPr>
                <w:sz w:val="20"/>
              </w:rPr>
              <w:t>герб</w:t>
            </w:r>
            <w:r>
              <w:rPr>
                <w:spacing w:val="-3"/>
                <w:sz w:val="20"/>
              </w:rPr>
              <w:t xml:space="preserve"> </w:t>
            </w:r>
            <w:r>
              <w:rPr>
                <w:sz w:val="20"/>
              </w:rPr>
              <w:t>России;</w:t>
            </w:r>
          </w:p>
          <w:p w:rsidR="007E6CBC" w:rsidRDefault="001849C0" w:rsidP="00C9437F">
            <w:pPr>
              <w:pStyle w:val="TableParagraph"/>
              <w:numPr>
                <w:ilvl w:val="0"/>
                <w:numId w:val="74"/>
              </w:numPr>
              <w:tabs>
                <w:tab w:val="left" w:pos="818"/>
                <w:tab w:val="left" w:pos="819"/>
                <w:tab w:val="left" w:pos="1856"/>
                <w:tab w:val="left" w:pos="3060"/>
              </w:tabs>
              <w:spacing w:before="34" w:line="249" w:lineRule="auto"/>
              <w:ind w:right="108" w:firstLine="0"/>
              <w:rPr>
                <w:sz w:val="20"/>
              </w:rPr>
            </w:pPr>
            <w:r>
              <w:rPr>
                <w:sz w:val="20"/>
              </w:rPr>
              <w:t>узнавать</w:t>
            </w:r>
            <w:r>
              <w:rPr>
                <w:sz w:val="20"/>
              </w:rPr>
              <w:tab/>
              <w:t>некоторые</w:t>
            </w:r>
            <w:r>
              <w:rPr>
                <w:sz w:val="20"/>
              </w:rPr>
              <w:tab/>
            </w:r>
            <w:r>
              <w:rPr>
                <w:spacing w:val="-1"/>
                <w:sz w:val="20"/>
              </w:rPr>
              <w:t>достопримечательности</w:t>
            </w:r>
            <w:r>
              <w:rPr>
                <w:spacing w:val="-47"/>
                <w:sz w:val="20"/>
              </w:rPr>
              <w:t xml:space="preserve"> </w:t>
            </w:r>
            <w:r>
              <w:rPr>
                <w:sz w:val="20"/>
              </w:rPr>
              <w:t>столицы;</w:t>
            </w:r>
          </w:p>
          <w:p w:rsidR="007E6CBC" w:rsidRDefault="001849C0" w:rsidP="00C9437F">
            <w:pPr>
              <w:pStyle w:val="TableParagraph"/>
              <w:numPr>
                <w:ilvl w:val="0"/>
                <w:numId w:val="74"/>
              </w:numPr>
              <w:tabs>
                <w:tab w:val="left" w:pos="818"/>
                <w:tab w:val="left" w:pos="819"/>
              </w:tabs>
              <w:spacing w:before="28" w:line="249" w:lineRule="auto"/>
              <w:ind w:right="111" w:firstLine="0"/>
              <w:rPr>
                <w:sz w:val="20"/>
              </w:rPr>
            </w:pPr>
            <w:r>
              <w:rPr>
                <w:sz w:val="20"/>
              </w:rPr>
              <w:t>называть</w:t>
            </w:r>
            <w:r>
              <w:rPr>
                <w:spacing w:val="5"/>
                <w:sz w:val="20"/>
              </w:rPr>
              <w:t xml:space="preserve"> </w:t>
            </w:r>
            <w:r>
              <w:rPr>
                <w:sz w:val="20"/>
              </w:rPr>
              <w:t>по</w:t>
            </w:r>
            <w:r>
              <w:rPr>
                <w:spacing w:val="3"/>
                <w:sz w:val="20"/>
              </w:rPr>
              <w:t xml:space="preserve"> </w:t>
            </w:r>
            <w:r>
              <w:rPr>
                <w:sz w:val="20"/>
              </w:rPr>
              <w:t>именам,</w:t>
            </w:r>
            <w:r>
              <w:rPr>
                <w:spacing w:val="3"/>
                <w:sz w:val="20"/>
              </w:rPr>
              <w:t xml:space="preserve"> </w:t>
            </w:r>
            <w:r>
              <w:rPr>
                <w:sz w:val="20"/>
              </w:rPr>
              <w:t>отчествам</w:t>
            </w:r>
            <w:r>
              <w:rPr>
                <w:spacing w:val="3"/>
                <w:sz w:val="20"/>
              </w:rPr>
              <w:t xml:space="preserve"> </w:t>
            </w:r>
            <w:r>
              <w:rPr>
                <w:sz w:val="20"/>
              </w:rPr>
              <w:t>и</w:t>
            </w:r>
            <w:r>
              <w:rPr>
                <w:spacing w:val="1"/>
                <w:sz w:val="20"/>
              </w:rPr>
              <w:t xml:space="preserve"> </w:t>
            </w:r>
            <w:r>
              <w:rPr>
                <w:sz w:val="20"/>
              </w:rPr>
              <w:t>фамилиям</w:t>
            </w:r>
            <w:r>
              <w:rPr>
                <w:spacing w:val="-47"/>
                <w:sz w:val="20"/>
              </w:rPr>
              <w:t xml:space="preserve"> </w:t>
            </w:r>
            <w:r>
              <w:rPr>
                <w:sz w:val="20"/>
              </w:rPr>
              <w:t>членов</w:t>
            </w:r>
            <w:r>
              <w:rPr>
                <w:spacing w:val="-2"/>
                <w:sz w:val="20"/>
              </w:rPr>
              <w:t xml:space="preserve"> </w:t>
            </w:r>
            <w:r>
              <w:rPr>
                <w:sz w:val="20"/>
              </w:rPr>
              <w:t>своей</w:t>
            </w:r>
            <w:r>
              <w:rPr>
                <w:spacing w:val="-1"/>
                <w:sz w:val="20"/>
              </w:rPr>
              <w:t xml:space="preserve"> </w:t>
            </w:r>
            <w:r>
              <w:rPr>
                <w:sz w:val="20"/>
              </w:rPr>
              <w:t>семьи;</w:t>
            </w:r>
          </w:p>
          <w:p w:rsidR="007E6CBC" w:rsidRDefault="001849C0" w:rsidP="00C9437F">
            <w:pPr>
              <w:pStyle w:val="TableParagraph"/>
              <w:numPr>
                <w:ilvl w:val="0"/>
                <w:numId w:val="74"/>
              </w:numPr>
              <w:tabs>
                <w:tab w:val="left" w:pos="818"/>
                <w:tab w:val="left" w:pos="819"/>
              </w:tabs>
              <w:spacing w:before="31" w:line="249" w:lineRule="auto"/>
              <w:ind w:right="108" w:firstLine="0"/>
              <w:rPr>
                <w:sz w:val="20"/>
              </w:rPr>
            </w:pPr>
            <w:r>
              <w:rPr>
                <w:sz w:val="20"/>
              </w:rPr>
              <w:t>проводить</w:t>
            </w:r>
            <w:r>
              <w:rPr>
                <w:spacing w:val="23"/>
                <w:sz w:val="20"/>
              </w:rPr>
              <w:t xml:space="preserve"> </w:t>
            </w:r>
            <w:r>
              <w:rPr>
                <w:sz w:val="20"/>
              </w:rPr>
              <w:t>наблюдения</w:t>
            </w:r>
            <w:r>
              <w:rPr>
                <w:spacing w:val="20"/>
                <w:sz w:val="20"/>
              </w:rPr>
              <w:t xml:space="preserve"> </w:t>
            </w:r>
            <w:r>
              <w:rPr>
                <w:sz w:val="20"/>
              </w:rPr>
              <w:t>в</w:t>
            </w:r>
            <w:r>
              <w:rPr>
                <w:spacing w:val="20"/>
                <w:sz w:val="20"/>
              </w:rPr>
              <w:t xml:space="preserve"> </w:t>
            </w:r>
            <w:r>
              <w:rPr>
                <w:sz w:val="20"/>
              </w:rPr>
              <w:t>окружающем</w:t>
            </w:r>
            <w:r>
              <w:rPr>
                <w:spacing w:val="22"/>
                <w:sz w:val="20"/>
              </w:rPr>
              <w:t xml:space="preserve"> </w:t>
            </w:r>
            <w:r>
              <w:rPr>
                <w:sz w:val="20"/>
              </w:rPr>
              <w:t>мире</w:t>
            </w:r>
            <w:r>
              <w:rPr>
                <w:spacing w:val="20"/>
                <w:sz w:val="20"/>
              </w:rPr>
              <w:t xml:space="preserve"> </w:t>
            </w:r>
            <w:r>
              <w:rPr>
                <w:sz w:val="20"/>
              </w:rPr>
              <w:t>с</w:t>
            </w:r>
            <w:r>
              <w:rPr>
                <w:spacing w:val="-47"/>
                <w:sz w:val="20"/>
              </w:rPr>
              <w:t xml:space="preserve"> </w:t>
            </w:r>
            <w:r>
              <w:rPr>
                <w:sz w:val="20"/>
              </w:rPr>
              <w:t>помощью</w:t>
            </w:r>
            <w:r>
              <w:rPr>
                <w:spacing w:val="-1"/>
                <w:sz w:val="20"/>
              </w:rPr>
              <w:t xml:space="preserve"> </w:t>
            </w:r>
            <w:r>
              <w:rPr>
                <w:sz w:val="20"/>
              </w:rPr>
              <w:t>взрослого;</w:t>
            </w:r>
          </w:p>
          <w:p w:rsidR="007E6CBC" w:rsidRDefault="001849C0" w:rsidP="00C9437F">
            <w:pPr>
              <w:pStyle w:val="TableParagraph"/>
              <w:numPr>
                <w:ilvl w:val="0"/>
                <w:numId w:val="74"/>
              </w:numPr>
              <w:tabs>
                <w:tab w:val="left" w:pos="818"/>
                <w:tab w:val="left" w:pos="819"/>
              </w:tabs>
              <w:spacing w:before="28"/>
              <w:ind w:left="818" w:hanging="709"/>
              <w:rPr>
                <w:sz w:val="20"/>
              </w:rPr>
            </w:pPr>
            <w:r>
              <w:rPr>
                <w:sz w:val="20"/>
              </w:rPr>
              <w:t>проводить</w:t>
            </w:r>
            <w:r>
              <w:rPr>
                <w:spacing w:val="-3"/>
                <w:sz w:val="20"/>
              </w:rPr>
              <w:t xml:space="preserve"> </w:t>
            </w:r>
            <w:r>
              <w:rPr>
                <w:sz w:val="20"/>
              </w:rPr>
              <w:t>опыты</w:t>
            </w:r>
            <w:r>
              <w:rPr>
                <w:spacing w:val="-3"/>
                <w:sz w:val="20"/>
              </w:rPr>
              <w:t xml:space="preserve"> </w:t>
            </w:r>
            <w:r>
              <w:rPr>
                <w:sz w:val="20"/>
              </w:rPr>
              <w:t>с</w:t>
            </w:r>
            <w:r>
              <w:rPr>
                <w:spacing w:val="-3"/>
                <w:sz w:val="20"/>
              </w:rPr>
              <w:t xml:space="preserve"> </w:t>
            </w:r>
            <w:r>
              <w:rPr>
                <w:sz w:val="20"/>
              </w:rPr>
              <w:t>водой,</w:t>
            </w:r>
            <w:r>
              <w:rPr>
                <w:spacing w:val="-3"/>
                <w:sz w:val="20"/>
              </w:rPr>
              <w:t xml:space="preserve"> </w:t>
            </w:r>
            <w:r>
              <w:rPr>
                <w:sz w:val="20"/>
              </w:rPr>
              <w:t>снегом</w:t>
            </w:r>
            <w:r>
              <w:rPr>
                <w:spacing w:val="-2"/>
                <w:sz w:val="20"/>
              </w:rPr>
              <w:t xml:space="preserve"> </w:t>
            </w:r>
            <w:r>
              <w:rPr>
                <w:sz w:val="20"/>
              </w:rPr>
              <w:t>и</w:t>
            </w:r>
            <w:r>
              <w:rPr>
                <w:spacing w:val="-4"/>
                <w:sz w:val="20"/>
              </w:rPr>
              <w:t xml:space="preserve"> </w:t>
            </w:r>
            <w:r>
              <w:rPr>
                <w:sz w:val="20"/>
              </w:rPr>
              <w:t>льдом;</w:t>
            </w:r>
          </w:p>
          <w:p w:rsidR="007E6CBC" w:rsidRDefault="001849C0" w:rsidP="00C9437F">
            <w:pPr>
              <w:pStyle w:val="TableParagraph"/>
              <w:numPr>
                <w:ilvl w:val="0"/>
                <w:numId w:val="74"/>
              </w:numPr>
              <w:tabs>
                <w:tab w:val="left" w:pos="818"/>
                <w:tab w:val="left" w:pos="819"/>
              </w:tabs>
              <w:spacing w:before="36" w:line="259" w:lineRule="auto"/>
              <w:ind w:right="110" w:firstLine="0"/>
              <w:rPr>
                <w:sz w:val="20"/>
              </w:rPr>
            </w:pPr>
            <w:r>
              <w:rPr>
                <w:sz w:val="20"/>
              </w:rPr>
              <w:t>различать</w:t>
            </w:r>
            <w:r>
              <w:rPr>
                <w:spacing w:val="5"/>
                <w:sz w:val="20"/>
              </w:rPr>
              <w:t xml:space="preserve"> </w:t>
            </w:r>
            <w:r>
              <w:rPr>
                <w:sz w:val="20"/>
              </w:rPr>
              <w:t>изученные</w:t>
            </w:r>
            <w:r>
              <w:rPr>
                <w:spacing w:val="5"/>
                <w:sz w:val="20"/>
              </w:rPr>
              <w:t xml:space="preserve"> </w:t>
            </w:r>
            <w:r>
              <w:rPr>
                <w:sz w:val="20"/>
              </w:rPr>
              <w:t>объекты</w:t>
            </w:r>
            <w:r>
              <w:rPr>
                <w:spacing w:val="5"/>
                <w:sz w:val="20"/>
              </w:rPr>
              <w:t xml:space="preserve"> </w:t>
            </w:r>
            <w:r>
              <w:rPr>
                <w:sz w:val="20"/>
              </w:rPr>
              <w:t>природы</w:t>
            </w:r>
            <w:r>
              <w:rPr>
                <w:spacing w:val="5"/>
                <w:sz w:val="20"/>
              </w:rPr>
              <w:t xml:space="preserve"> </w:t>
            </w:r>
            <w:r>
              <w:rPr>
                <w:sz w:val="20"/>
              </w:rPr>
              <w:t>(камни,</w:t>
            </w:r>
            <w:r>
              <w:rPr>
                <w:spacing w:val="-47"/>
                <w:sz w:val="20"/>
              </w:rPr>
              <w:t xml:space="preserve"> </w:t>
            </w:r>
            <w:r>
              <w:rPr>
                <w:sz w:val="20"/>
              </w:rPr>
              <w:t>растения,</w:t>
            </w:r>
            <w:r>
              <w:rPr>
                <w:spacing w:val="-1"/>
                <w:sz w:val="20"/>
              </w:rPr>
              <w:t xml:space="preserve"> </w:t>
            </w:r>
            <w:r>
              <w:rPr>
                <w:sz w:val="20"/>
              </w:rPr>
              <w:t>животных, созвездия);</w:t>
            </w:r>
          </w:p>
          <w:p w:rsidR="007E6CBC" w:rsidRDefault="001849C0" w:rsidP="00C9437F">
            <w:pPr>
              <w:pStyle w:val="TableParagraph"/>
              <w:numPr>
                <w:ilvl w:val="0"/>
                <w:numId w:val="74"/>
              </w:numPr>
              <w:tabs>
                <w:tab w:val="left" w:pos="818"/>
                <w:tab w:val="left" w:pos="819"/>
              </w:tabs>
              <w:spacing w:before="18" w:line="273" w:lineRule="exact"/>
              <w:ind w:left="818" w:hanging="709"/>
              <w:rPr>
                <w:sz w:val="20"/>
              </w:rPr>
            </w:pPr>
            <w:r>
              <w:rPr>
                <w:sz w:val="20"/>
              </w:rPr>
              <w:t>различать</w:t>
            </w:r>
            <w:r>
              <w:rPr>
                <w:spacing w:val="-3"/>
                <w:sz w:val="20"/>
              </w:rPr>
              <w:t xml:space="preserve"> </w:t>
            </w:r>
            <w:r>
              <w:rPr>
                <w:sz w:val="20"/>
              </w:rPr>
              <w:t>овощи</w:t>
            </w:r>
            <w:r>
              <w:rPr>
                <w:spacing w:val="-1"/>
                <w:sz w:val="20"/>
              </w:rPr>
              <w:t xml:space="preserve"> </w:t>
            </w:r>
            <w:r>
              <w:rPr>
                <w:sz w:val="20"/>
              </w:rPr>
              <w:t>и</w:t>
            </w:r>
            <w:r>
              <w:rPr>
                <w:spacing w:val="-3"/>
                <w:sz w:val="20"/>
              </w:rPr>
              <w:t xml:space="preserve"> </w:t>
            </w:r>
            <w:r>
              <w:rPr>
                <w:sz w:val="20"/>
              </w:rPr>
              <w:t>фрукты;</w:t>
            </w:r>
          </w:p>
        </w:tc>
        <w:tc>
          <w:tcPr>
            <w:tcW w:w="2124"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3"/>
              <w:ind w:left="108"/>
              <w:rPr>
                <w:sz w:val="20"/>
              </w:rPr>
            </w:pPr>
            <w:r>
              <w:rPr>
                <w:sz w:val="20"/>
              </w:rPr>
              <w:t>1</w:t>
            </w:r>
            <w:r>
              <w:rPr>
                <w:spacing w:val="-3"/>
                <w:sz w:val="20"/>
              </w:rPr>
              <w:t xml:space="preserve"> </w:t>
            </w:r>
            <w:r>
              <w:rPr>
                <w:sz w:val="20"/>
              </w:rPr>
              <w:t>полугодие</w:t>
            </w:r>
            <w:r>
              <w:rPr>
                <w:spacing w:val="-3"/>
                <w:sz w:val="20"/>
              </w:rPr>
              <w:t xml:space="preserve"> </w:t>
            </w:r>
            <w:r>
              <w:rPr>
                <w:sz w:val="20"/>
              </w:rPr>
              <w:t>1</w:t>
            </w:r>
            <w:r>
              <w:rPr>
                <w:spacing w:val="-3"/>
                <w:sz w:val="20"/>
              </w:rPr>
              <w:t xml:space="preserve"> </w:t>
            </w:r>
            <w:r>
              <w:rPr>
                <w:sz w:val="20"/>
              </w:rPr>
              <w:t>класса</w:t>
            </w:r>
          </w:p>
        </w:tc>
        <w:tc>
          <w:tcPr>
            <w:tcW w:w="2268"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6" w:line="249" w:lineRule="auto"/>
              <w:ind w:left="111" w:right="100"/>
              <w:rPr>
                <w:sz w:val="20"/>
              </w:rPr>
            </w:pPr>
            <w:r>
              <w:rPr>
                <w:spacing w:val="-1"/>
                <w:sz w:val="20"/>
              </w:rPr>
              <w:t xml:space="preserve">диагностическая </w:t>
            </w:r>
            <w:r>
              <w:rPr>
                <w:sz w:val="20"/>
              </w:rPr>
              <w:t>работа</w:t>
            </w:r>
            <w:r>
              <w:rPr>
                <w:spacing w:val="-47"/>
                <w:sz w:val="20"/>
              </w:rPr>
              <w:t xml:space="preserve"> </w:t>
            </w:r>
            <w:r>
              <w:rPr>
                <w:sz w:val="20"/>
              </w:rPr>
              <w:t>(без использования</w:t>
            </w:r>
            <w:r>
              <w:rPr>
                <w:spacing w:val="1"/>
                <w:sz w:val="20"/>
              </w:rPr>
              <w:t xml:space="preserve"> </w:t>
            </w:r>
            <w:r>
              <w:rPr>
                <w:sz w:val="20"/>
              </w:rPr>
              <w:t>баллов)</w:t>
            </w:r>
          </w:p>
        </w:tc>
      </w:tr>
      <w:tr w:rsidR="007E6CBC">
        <w:trPr>
          <w:trHeight w:val="1715"/>
        </w:trPr>
        <w:tc>
          <w:tcPr>
            <w:tcW w:w="5235" w:type="dxa"/>
            <w:tcBorders>
              <w:top w:val="single" w:sz="4" w:space="0" w:color="000000"/>
              <w:left w:val="single" w:sz="4" w:space="0" w:color="000000"/>
              <w:bottom w:val="single" w:sz="4" w:space="0" w:color="000000"/>
              <w:right w:val="single" w:sz="4" w:space="0" w:color="000000"/>
            </w:tcBorders>
          </w:tcPr>
          <w:p w:rsidR="007E6CBC" w:rsidRDefault="001849C0" w:rsidP="00C9437F">
            <w:pPr>
              <w:pStyle w:val="TableParagraph"/>
              <w:numPr>
                <w:ilvl w:val="0"/>
                <w:numId w:val="73"/>
              </w:numPr>
              <w:tabs>
                <w:tab w:val="left" w:pos="818"/>
                <w:tab w:val="left" w:pos="819"/>
                <w:tab w:val="left" w:pos="1990"/>
                <w:tab w:val="left" w:pos="2300"/>
                <w:tab w:val="left" w:pos="3345"/>
              </w:tabs>
              <w:spacing w:before="44" w:line="249" w:lineRule="auto"/>
              <w:ind w:right="105" w:firstLine="0"/>
              <w:rPr>
                <w:sz w:val="20"/>
              </w:rPr>
            </w:pPr>
            <w:r>
              <w:rPr>
                <w:sz w:val="20"/>
              </w:rPr>
              <w:t>определять</w:t>
            </w:r>
            <w:r>
              <w:rPr>
                <w:sz w:val="20"/>
              </w:rPr>
              <w:tab/>
              <w:t>с</w:t>
            </w:r>
            <w:r>
              <w:rPr>
                <w:sz w:val="20"/>
              </w:rPr>
              <w:tab/>
              <w:t>помощью</w:t>
            </w:r>
            <w:r>
              <w:rPr>
                <w:sz w:val="20"/>
              </w:rPr>
              <w:tab/>
            </w:r>
            <w:r>
              <w:rPr>
                <w:spacing w:val="-1"/>
                <w:sz w:val="20"/>
              </w:rPr>
              <w:t>атласа-определителя</w:t>
            </w:r>
            <w:r>
              <w:rPr>
                <w:spacing w:val="-47"/>
                <w:sz w:val="20"/>
              </w:rPr>
              <w:t xml:space="preserve"> </w:t>
            </w:r>
            <w:r>
              <w:rPr>
                <w:sz w:val="20"/>
              </w:rPr>
              <w:t>растения</w:t>
            </w:r>
            <w:r>
              <w:rPr>
                <w:spacing w:val="-2"/>
                <w:sz w:val="20"/>
              </w:rPr>
              <w:t xml:space="preserve"> </w:t>
            </w:r>
            <w:r>
              <w:rPr>
                <w:sz w:val="20"/>
              </w:rPr>
              <w:t>и</w:t>
            </w:r>
            <w:r>
              <w:rPr>
                <w:spacing w:val="-1"/>
                <w:sz w:val="20"/>
              </w:rPr>
              <w:t xml:space="preserve"> </w:t>
            </w:r>
            <w:r>
              <w:rPr>
                <w:sz w:val="20"/>
              </w:rPr>
              <w:t>животных;</w:t>
            </w:r>
          </w:p>
          <w:p w:rsidR="007E6CBC" w:rsidRDefault="001849C0" w:rsidP="00C9437F">
            <w:pPr>
              <w:pStyle w:val="TableParagraph"/>
              <w:numPr>
                <w:ilvl w:val="0"/>
                <w:numId w:val="73"/>
              </w:numPr>
              <w:tabs>
                <w:tab w:val="left" w:pos="818"/>
                <w:tab w:val="left" w:pos="819"/>
              </w:tabs>
              <w:spacing w:before="36" w:line="261" w:lineRule="auto"/>
              <w:ind w:right="111" w:firstLine="0"/>
              <w:rPr>
                <w:sz w:val="20"/>
              </w:rPr>
            </w:pPr>
            <w:r>
              <w:rPr>
                <w:sz w:val="20"/>
              </w:rPr>
              <w:t>описывать</w:t>
            </w:r>
            <w:r>
              <w:rPr>
                <w:spacing w:val="25"/>
                <w:sz w:val="20"/>
              </w:rPr>
              <w:t xml:space="preserve"> </w:t>
            </w:r>
            <w:r>
              <w:rPr>
                <w:sz w:val="20"/>
              </w:rPr>
              <w:t>по</w:t>
            </w:r>
            <w:r>
              <w:rPr>
                <w:spacing w:val="27"/>
                <w:sz w:val="20"/>
              </w:rPr>
              <w:t xml:space="preserve"> </w:t>
            </w:r>
            <w:r>
              <w:rPr>
                <w:sz w:val="20"/>
              </w:rPr>
              <w:t>плану</w:t>
            </w:r>
            <w:r>
              <w:rPr>
                <w:spacing w:val="21"/>
                <w:sz w:val="20"/>
              </w:rPr>
              <w:t xml:space="preserve"> </w:t>
            </w:r>
            <w:r>
              <w:rPr>
                <w:sz w:val="20"/>
              </w:rPr>
              <w:t>дерево,</w:t>
            </w:r>
            <w:r>
              <w:rPr>
                <w:spacing w:val="26"/>
                <w:sz w:val="20"/>
              </w:rPr>
              <w:t xml:space="preserve"> </w:t>
            </w:r>
            <w:r>
              <w:rPr>
                <w:sz w:val="20"/>
              </w:rPr>
              <w:t>рыбу,</w:t>
            </w:r>
            <w:r>
              <w:rPr>
                <w:spacing w:val="25"/>
                <w:sz w:val="20"/>
              </w:rPr>
              <w:t xml:space="preserve"> </w:t>
            </w:r>
            <w:r>
              <w:rPr>
                <w:sz w:val="20"/>
              </w:rPr>
              <w:t>птицу,</w:t>
            </w:r>
            <w:r>
              <w:rPr>
                <w:spacing w:val="26"/>
                <w:sz w:val="20"/>
              </w:rPr>
              <w:t xml:space="preserve"> </w:t>
            </w:r>
            <w:r>
              <w:rPr>
                <w:sz w:val="20"/>
              </w:rPr>
              <w:t>своего</w:t>
            </w:r>
            <w:r>
              <w:rPr>
                <w:spacing w:val="-47"/>
                <w:sz w:val="20"/>
              </w:rPr>
              <w:t xml:space="preserve"> </w:t>
            </w:r>
            <w:r>
              <w:rPr>
                <w:sz w:val="20"/>
              </w:rPr>
              <w:t>домашнего питомца (кошку,</w:t>
            </w:r>
            <w:r>
              <w:rPr>
                <w:spacing w:val="1"/>
                <w:sz w:val="20"/>
              </w:rPr>
              <w:t xml:space="preserve"> </w:t>
            </w:r>
            <w:r>
              <w:rPr>
                <w:sz w:val="20"/>
              </w:rPr>
              <w:t>собаку);</w:t>
            </w:r>
          </w:p>
          <w:p w:rsidR="007E6CBC" w:rsidRDefault="001849C0" w:rsidP="00C9437F">
            <w:pPr>
              <w:pStyle w:val="TableParagraph"/>
              <w:numPr>
                <w:ilvl w:val="0"/>
                <w:numId w:val="73"/>
              </w:numPr>
              <w:tabs>
                <w:tab w:val="left" w:pos="818"/>
                <w:tab w:val="left" w:pos="819"/>
              </w:tabs>
              <w:spacing w:before="17" w:line="240" w:lineRule="atLeast"/>
              <w:ind w:right="109" w:firstLine="0"/>
              <w:rPr>
                <w:sz w:val="20"/>
              </w:rPr>
            </w:pPr>
            <w:r>
              <w:rPr>
                <w:sz w:val="20"/>
              </w:rPr>
              <w:t>сравнивать</w:t>
            </w:r>
            <w:r>
              <w:rPr>
                <w:spacing w:val="6"/>
                <w:sz w:val="20"/>
              </w:rPr>
              <w:t xml:space="preserve"> </w:t>
            </w:r>
            <w:r>
              <w:rPr>
                <w:sz w:val="20"/>
              </w:rPr>
              <w:t>растения,</w:t>
            </w:r>
            <w:r>
              <w:rPr>
                <w:spacing w:val="8"/>
                <w:sz w:val="20"/>
              </w:rPr>
              <w:t xml:space="preserve"> </w:t>
            </w:r>
            <w:r>
              <w:rPr>
                <w:sz w:val="20"/>
              </w:rPr>
              <w:t>животных,</w:t>
            </w:r>
            <w:r>
              <w:rPr>
                <w:spacing w:val="6"/>
                <w:sz w:val="20"/>
              </w:rPr>
              <w:t xml:space="preserve"> </w:t>
            </w:r>
            <w:r>
              <w:rPr>
                <w:sz w:val="20"/>
              </w:rPr>
              <w:t>относить</w:t>
            </w:r>
            <w:r>
              <w:rPr>
                <w:spacing w:val="6"/>
                <w:sz w:val="20"/>
              </w:rPr>
              <w:t xml:space="preserve"> </w:t>
            </w:r>
            <w:r>
              <w:rPr>
                <w:sz w:val="20"/>
              </w:rPr>
              <w:t>их</w:t>
            </w:r>
            <w:r>
              <w:rPr>
                <w:spacing w:val="7"/>
                <w:sz w:val="20"/>
              </w:rPr>
              <w:t xml:space="preserve"> </w:t>
            </w:r>
            <w:r>
              <w:rPr>
                <w:sz w:val="20"/>
              </w:rPr>
              <w:t>к</w:t>
            </w:r>
            <w:r>
              <w:rPr>
                <w:spacing w:val="-47"/>
                <w:sz w:val="20"/>
              </w:rPr>
              <w:t xml:space="preserve"> </w:t>
            </w:r>
            <w:r>
              <w:rPr>
                <w:sz w:val="20"/>
              </w:rPr>
              <w:t>определённым группам;</w:t>
            </w:r>
          </w:p>
        </w:tc>
        <w:tc>
          <w:tcPr>
            <w:tcW w:w="2124" w:type="dxa"/>
            <w:tcBorders>
              <w:top w:val="single" w:sz="4" w:space="0" w:color="000000"/>
              <w:left w:val="single" w:sz="4" w:space="0" w:color="000000"/>
              <w:bottom w:val="single" w:sz="4" w:space="0" w:color="000000"/>
              <w:right w:val="single" w:sz="4" w:space="0" w:color="000000"/>
            </w:tcBorders>
          </w:tcPr>
          <w:p w:rsidR="007E6CBC" w:rsidRDefault="007E6CBC">
            <w:pPr>
              <w:pStyle w:val="TableParagraph"/>
              <w:ind w:left="0"/>
              <w:rPr>
                <w:sz w:val="20"/>
              </w:rPr>
            </w:pPr>
          </w:p>
        </w:tc>
        <w:tc>
          <w:tcPr>
            <w:tcW w:w="2268" w:type="dxa"/>
            <w:tcBorders>
              <w:top w:val="single" w:sz="4" w:space="0" w:color="000000"/>
              <w:left w:val="single" w:sz="4" w:space="0" w:color="000000"/>
              <w:bottom w:val="single" w:sz="4" w:space="0" w:color="000000"/>
              <w:right w:val="single" w:sz="4" w:space="0" w:color="000000"/>
            </w:tcBorders>
          </w:tcPr>
          <w:p w:rsidR="007E6CBC" w:rsidRDefault="007E6CBC">
            <w:pPr>
              <w:pStyle w:val="TableParagraph"/>
              <w:ind w:left="0"/>
              <w:rPr>
                <w:sz w:val="20"/>
              </w:rPr>
            </w:pPr>
          </w:p>
        </w:tc>
      </w:tr>
      <w:tr w:rsidR="007E6CBC">
        <w:trPr>
          <w:trHeight w:val="1507"/>
        </w:trPr>
        <w:tc>
          <w:tcPr>
            <w:tcW w:w="5235" w:type="dxa"/>
            <w:tcBorders>
              <w:top w:val="single" w:sz="4" w:space="0" w:color="000000"/>
              <w:left w:val="single" w:sz="4" w:space="0" w:color="000000"/>
              <w:bottom w:val="single" w:sz="4" w:space="0" w:color="000000"/>
              <w:right w:val="single" w:sz="4" w:space="0" w:color="000000"/>
            </w:tcBorders>
          </w:tcPr>
          <w:p w:rsidR="007E6CBC" w:rsidRDefault="001849C0" w:rsidP="00C9437F">
            <w:pPr>
              <w:pStyle w:val="TableParagraph"/>
              <w:numPr>
                <w:ilvl w:val="0"/>
                <w:numId w:val="72"/>
              </w:numPr>
              <w:tabs>
                <w:tab w:val="left" w:pos="255"/>
              </w:tabs>
              <w:spacing w:before="45"/>
              <w:ind w:hanging="145"/>
              <w:rPr>
                <w:sz w:val="20"/>
              </w:rPr>
            </w:pPr>
            <w:r>
              <w:rPr>
                <w:sz w:val="20"/>
              </w:rPr>
              <w:t>сравнивать</w:t>
            </w:r>
            <w:r>
              <w:rPr>
                <w:spacing w:val="-2"/>
                <w:sz w:val="20"/>
              </w:rPr>
              <w:t xml:space="preserve"> </w:t>
            </w:r>
            <w:r>
              <w:rPr>
                <w:sz w:val="20"/>
              </w:rPr>
              <w:t>реку</w:t>
            </w:r>
            <w:r>
              <w:rPr>
                <w:spacing w:val="-2"/>
                <w:sz w:val="20"/>
              </w:rPr>
              <w:t xml:space="preserve"> </w:t>
            </w:r>
            <w:r>
              <w:rPr>
                <w:sz w:val="20"/>
              </w:rPr>
              <w:t>и</w:t>
            </w:r>
            <w:r>
              <w:rPr>
                <w:spacing w:val="-2"/>
                <w:sz w:val="20"/>
              </w:rPr>
              <w:t xml:space="preserve"> </w:t>
            </w:r>
            <w:r>
              <w:rPr>
                <w:sz w:val="20"/>
              </w:rPr>
              <w:t>море;</w:t>
            </w:r>
          </w:p>
          <w:p w:rsidR="007E6CBC" w:rsidRDefault="001849C0" w:rsidP="00C9437F">
            <w:pPr>
              <w:pStyle w:val="TableParagraph"/>
              <w:numPr>
                <w:ilvl w:val="0"/>
                <w:numId w:val="72"/>
              </w:numPr>
              <w:tabs>
                <w:tab w:val="left" w:pos="255"/>
              </w:tabs>
              <w:spacing w:before="31" w:line="247" w:lineRule="auto"/>
              <w:ind w:right="109"/>
              <w:rPr>
                <w:sz w:val="20"/>
              </w:rPr>
            </w:pPr>
            <w:r>
              <w:rPr>
                <w:sz w:val="20"/>
              </w:rPr>
              <w:t>использовать</w:t>
            </w:r>
            <w:r>
              <w:rPr>
                <w:spacing w:val="1"/>
                <w:sz w:val="20"/>
              </w:rPr>
              <w:t xml:space="preserve"> </w:t>
            </w:r>
            <w:r>
              <w:rPr>
                <w:sz w:val="20"/>
              </w:rPr>
              <w:t>глобус</w:t>
            </w:r>
            <w:r>
              <w:rPr>
                <w:spacing w:val="1"/>
                <w:sz w:val="20"/>
              </w:rPr>
              <w:t xml:space="preserve"> </w:t>
            </w:r>
            <w:r>
              <w:rPr>
                <w:sz w:val="20"/>
              </w:rPr>
              <w:t>для</w:t>
            </w:r>
            <w:r>
              <w:rPr>
                <w:spacing w:val="1"/>
                <w:sz w:val="20"/>
              </w:rPr>
              <w:t xml:space="preserve"> </w:t>
            </w:r>
            <w:r>
              <w:rPr>
                <w:sz w:val="20"/>
              </w:rPr>
              <w:t>знакомства</w:t>
            </w:r>
            <w:r>
              <w:rPr>
                <w:spacing w:val="1"/>
                <w:sz w:val="20"/>
              </w:rPr>
              <w:t xml:space="preserve"> </w:t>
            </w:r>
            <w:r>
              <w:rPr>
                <w:sz w:val="20"/>
              </w:rPr>
              <w:t>с</w:t>
            </w:r>
            <w:r>
              <w:rPr>
                <w:spacing w:val="1"/>
                <w:sz w:val="20"/>
              </w:rPr>
              <w:t xml:space="preserve"> </w:t>
            </w:r>
            <w:r>
              <w:rPr>
                <w:sz w:val="20"/>
              </w:rPr>
              <w:t>формой</w:t>
            </w:r>
            <w:r>
              <w:rPr>
                <w:spacing w:val="1"/>
                <w:sz w:val="20"/>
              </w:rPr>
              <w:t xml:space="preserve"> </w:t>
            </w:r>
            <w:r>
              <w:rPr>
                <w:sz w:val="20"/>
              </w:rPr>
              <w:t>нашей</w:t>
            </w:r>
            <w:r>
              <w:rPr>
                <w:spacing w:val="-47"/>
                <w:sz w:val="20"/>
              </w:rPr>
              <w:t xml:space="preserve"> </w:t>
            </w:r>
            <w:r>
              <w:rPr>
                <w:sz w:val="20"/>
              </w:rPr>
              <w:t>планеты;</w:t>
            </w:r>
          </w:p>
          <w:p w:rsidR="007E6CBC" w:rsidRDefault="001849C0" w:rsidP="00C9437F">
            <w:pPr>
              <w:pStyle w:val="TableParagraph"/>
              <w:numPr>
                <w:ilvl w:val="0"/>
                <w:numId w:val="72"/>
              </w:numPr>
              <w:tabs>
                <w:tab w:val="left" w:pos="255"/>
              </w:tabs>
              <w:spacing w:before="31"/>
              <w:ind w:hanging="145"/>
              <w:rPr>
                <w:sz w:val="20"/>
              </w:rPr>
            </w:pPr>
            <w:r>
              <w:rPr>
                <w:sz w:val="20"/>
              </w:rPr>
              <w:t>находить</w:t>
            </w:r>
            <w:r>
              <w:rPr>
                <w:spacing w:val="-2"/>
                <w:sz w:val="20"/>
              </w:rPr>
              <w:t xml:space="preserve"> </w:t>
            </w:r>
            <w:r>
              <w:rPr>
                <w:sz w:val="20"/>
              </w:rPr>
              <w:t>на</w:t>
            </w:r>
            <w:r>
              <w:rPr>
                <w:spacing w:val="-4"/>
                <w:sz w:val="20"/>
              </w:rPr>
              <w:t xml:space="preserve"> </w:t>
            </w:r>
            <w:r>
              <w:rPr>
                <w:sz w:val="20"/>
              </w:rPr>
              <w:t>глобусе холодные</w:t>
            </w:r>
            <w:r>
              <w:rPr>
                <w:spacing w:val="-4"/>
                <w:sz w:val="20"/>
              </w:rPr>
              <w:t xml:space="preserve"> </w:t>
            </w:r>
            <w:r>
              <w:rPr>
                <w:sz w:val="20"/>
              </w:rPr>
              <w:t>и</w:t>
            </w:r>
            <w:r>
              <w:rPr>
                <w:spacing w:val="-4"/>
                <w:sz w:val="20"/>
              </w:rPr>
              <w:t xml:space="preserve"> </w:t>
            </w:r>
            <w:r>
              <w:rPr>
                <w:sz w:val="20"/>
              </w:rPr>
              <w:t>жаркие</w:t>
            </w:r>
            <w:r>
              <w:rPr>
                <w:spacing w:val="-3"/>
                <w:sz w:val="20"/>
              </w:rPr>
              <w:t xml:space="preserve"> </w:t>
            </w:r>
            <w:r>
              <w:rPr>
                <w:sz w:val="20"/>
              </w:rPr>
              <w:t>районы;</w:t>
            </w:r>
          </w:p>
          <w:p w:rsidR="007E6CBC" w:rsidRDefault="001849C0" w:rsidP="00C9437F">
            <w:pPr>
              <w:pStyle w:val="TableParagraph"/>
              <w:numPr>
                <w:ilvl w:val="0"/>
                <w:numId w:val="72"/>
              </w:numPr>
              <w:tabs>
                <w:tab w:val="left" w:pos="255"/>
              </w:tabs>
              <w:spacing w:before="34" w:line="273" w:lineRule="exact"/>
              <w:ind w:hanging="145"/>
              <w:rPr>
                <w:sz w:val="20"/>
              </w:rPr>
            </w:pPr>
            <w:r>
              <w:rPr>
                <w:sz w:val="20"/>
              </w:rPr>
              <w:t>различать</w:t>
            </w:r>
            <w:r>
              <w:rPr>
                <w:spacing w:val="-2"/>
                <w:sz w:val="20"/>
              </w:rPr>
              <w:t xml:space="preserve"> </w:t>
            </w:r>
            <w:r>
              <w:rPr>
                <w:sz w:val="20"/>
              </w:rPr>
              <w:t>животных</w:t>
            </w:r>
            <w:r>
              <w:rPr>
                <w:spacing w:val="-5"/>
                <w:sz w:val="20"/>
              </w:rPr>
              <w:t xml:space="preserve"> </w:t>
            </w:r>
            <w:r>
              <w:rPr>
                <w:sz w:val="20"/>
              </w:rPr>
              <w:t>холодных</w:t>
            </w:r>
            <w:r>
              <w:rPr>
                <w:spacing w:val="-4"/>
                <w:sz w:val="20"/>
              </w:rPr>
              <w:t xml:space="preserve"> </w:t>
            </w:r>
            <w:r>
              <w:rPr>
                <w:sz w:val="20"/>
              </w:rPr>
              <w:t>и</w:t>
            </w:r>
            <w:r>
              <w:rPr>
                <w:spacing w:val="-3"/>
                <w:sz w:val="20"/>
              </w:rPr>
              <w:t xml:space="preserve"> </w:t>
            </w:r>
            <w:r>
              <w:rPr>
                <w:sz w:val="20"/>
              </w:rPr>
              <w:t>жарких</w:t>
            </w:r>
            <w:r>
              <w:rPr>
                <w:spacing w:val="-4"/>
                <w:sz w:val="20"/>
              </w:rPr>
              <w:t xml:space="preserve"> </w:t>
            </w:r>
            <w:r>
              <w:rPr>
                <w:sz w:val="20"/>
              </w:rPr>
              <w:t>районов;</w:t>
            </w:r>
          </w:p>
        </w:tc>
        <w:tc>
          <w:tcPr>
            <w:tcW w:w="2124"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6"/>
              <w:ind w:left="108"/>
              <w:rPr>
                <w:sz w:val="20"/>
              </w:rPr>
            </w:pPr>
            <w:r>
              <w:rPr>
                <w:sz w:val="20"/>
              </w:rPr>
              <w:t>конец</w:t>
            </w:r>
            <w:r>
              <w:rPr>
                <w:spacing w:val="-4"/>
                <w:sz w:val="20"/>
              </w:rPr>
              <w:t xml:space="preserve"> </w:t>
            </w:r>
            <w:r>
              <w:rPr>
                <w:sz w:val="20"/>
              </w:rPr>
              <w:t>февраля</w:t>
            </w:r>
          </w:p>
        </w:tc>
        <w:tc>
          <w:tcPr>
            <w:tcW w:w="2268"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9" w:line="252" w:lineRule="auto"/>
              <w:ind w:left="111" w:right="499" w:firstLine="50"/>
              <w:jc w:val="both"/>
              <w:rPr>
                <w:sz w:val="20"/>
              </w:rPr>
            </w:pPr>
            <w:r>
              <w:rPr>
                <w:sz w:val="20"/>
              </w:rPr>
              <w:t>творческая работа</w:t>
            </w:r>
            <w:r>
              <w:rPr>
                <w:spacing w:val="-47"/>
                <w:sz w:val="20"/>
              </w:rPr>
              <w:t xml:space="preserve"> </w:t>
            </w:r>
            <w:r>
              <w:rPr>
                <w:spacing w:val="-1"/>
                <w:sz w:val="20"/>
              </w:rPr>
              <w:t>(без использования</w:t>
            </w:r>
            <w:r>
              <w:rPr>
                <w:spacing w:val="-47"/>
                <w:sz w:val="20"/>
              </w:rPr>
              <w:t xml:space="preserve"> </w:t>
            </w:r>
            <w:r>
              <w:rPr>
                <w:sz w:val="20"/>
              </w:rPr>
              <w:t>баллов)</w:t>
            </w:r>
          </w:p>
        </w:tc>
      </w:tr>
      <w:tr w:rsidR="007E6CBC">
        <w:trPr>
          <w:trHeight w:val="2908"/>
        </w:trPr>
        <w:tc>
          <w:tcPr>
            <w:tcW w:w="5235" w:type="dxa"/>
            <w:tcBorders>
              <w:top w:val="single" w:sz="4" w:space="0" w:color="000000"/>
              <w:left w:val="single" w:sz="4" w:space="0" w:color="000000"/>
              <w:bottom w:val="single" w:sz="4" w:space="0" w:color="000000"/>
              <w:right w:val="single" w:sz="4" w:space="0" w:color="000000"/>
            </w:tcBorders>
          </w:tcPr>
          <w:p w:rsidR="007E6CBC" w:rsidRDefault="001849C0" w:rsidP="00C9437F">
            <w:pPr>
              <w:pStyle w:val="TableParagraph"/>
              <w:numPr>
                <w:ilvl w:val="0"/>
                <w:numId w:val="71"/>
              </w:numPr>
              <w:tabs>
                <w:tab w:val="left" w:pos="818"/>
                <w:tab w:val="left" w:pos="819"/>
              </w:tabs>
              <w:spacing w:before="44" w:line="247" w:lineRule="auto"/>
              <w:ind w:right="110" w:firstLine="0"/>
              <w:rPr>
                <w:sz w:val="20"/>
              </w:rPr>
            </w:pPr>
            <w:r>
              <w:rPr>
                <w:sz w:val="20"/>
              </w:rPr>
              <w:t>изготавливать</w:t>
            </w:r>
            <w:r>
              <w:rPr>
                <w:spacing w:val="44"/>
                <w:sz w:val="20"/>
              </w:rPr>
              <w:t xml:space="preserve"> </w:t>
            </w:r>
            <w:r>
              <w:rPr>
                <w:sz w:val="20"/>
              </w:rPr>
              <w:t>модели</w:t>
            </w:r>
            <w:r>
              <w:rPr>
                <w:spacing w:val="44"/>
                <w:sz w:val="20"/>
              </w:rPr>
              <w:t xml:space="preserve"> </w:t>
            </w:r>
            <w:r>
              <w:rPr>
                <w:sz w:val="20"/>
              </w:rPr>
              <w:t>Солнца,</w:t>
            </w:r>
            <w:r>
              <w:rPr>
                <w:spacing w:val="45"/>
                <w:sz w:val="20"/>
              </w:rPr>
              <w:t xml:space="preserve"> </w:t>
            </w:r>
            <w:r>
              <w:rPr>
                <w:sz w:val="20"/>
              </w:rPr>
              <w:t>звёзд,</w:t>
            </w:r>
            <w:r>
              <w:rPr>
                <w:spacing w:val="44"/>
                <w:sz w:val="20"/>
              </w:rPr>
              <w:t xml:space="preserve"> </w:t>
            </w:r>
            <w:r>
              <w:rPr>
                <w:sz w:val="20"/>
              </w:rPr>
              <w:t>созвездий,</w:t>
            </w:r>
            <w:r>
              <w:rPr>
                <w:spacing w:val="-47"/>
                <w:sz w:val="20"/>
              </w:rPr>
              <w:t xml:space="preserve"> </w:t>
            </w:r>
            <w:r>
              <w:rPr>
                <w:sz w:val="20"/>
              </w:rPr>
              <w:t>Луны;</w:t>
            </w:r>
          </w:p>
          <w:p w:rsidR="007E6CBC" w:rsidRDefault="001849C0" w:rsidP="00C9437F">
            <w:pPr>
              <w:pStyle w:val="TableParagraph"/>
              <w:numPr>
                <w:ilvl w:val="0"/>
                <w:numId w:val="71"/>
              </w:numPr>
              <w:tabs>
                <w:tab w:val="left" w:pos="818"/>
                <w:tab w:val="left" w:pos="819"/>
              </w:tabs>
              <w:spacing w:before="36"/>
              <w:ind w:left="818" w:hanging="709"/>
              <w:rPr>
                <w:sz w:val="20"/>
              </w:rPr>
            </w:pPr>
            <w:r>
              <w:rPr>
                <w:sz w:val="20"/>
              </w:rPr>
              <w:t>различать</w:t>
            </w:r>
            <w:r>
              <w:rPr>
                <w:spacing w:val="-2"/>
                <w:sz w:val="20"/>
              </w:rPr>
              <w:t xml:space="preserve"> </w:t>
            </w:r>
            <w:r>
              <w:rPr>
                <w:sz w:val="20"/>
              </w:rPr>
              <w:t>прошлое,</w:t>
            </w:r>
            <w:r>
              <w:rPr>
                <w:spacing w:val="-3"/>
                <w:sz w:val="20"/>
              </w:rPr>
              <w:t xml:space="preserve"> </w:t>
            </w:r>
            <w:r>
              <w:rPr>
                <w:sz w:val="20"/>
              </w:rPr>
              <w:t>настоящее</w:t>
            </w:r>
            <w:r>
              <w:rPr>
                <w:spacing w:val="-2"/>
                <w:sz w:val="20"/>
              </w:rPr>
              <w:t xml:space="preserve"> </w:t>
            </w:r>
            <w:r>
              <w:rPr>
                <w:sz w:val="20"/>
              </w:rPr>
              <w:t>и</w:t>
            </w:r>
            <w:r>
              <w:rPr>
                <w:spacing w:val="-5"/>
                <w:sz w:val="20"/>
              </w:rPr>
              <w:t xml:space="preserve"> </w:t>
            </w:r>
            <w:r>
              <w:rPr>
                <w:sz w:val="20"/>
              </w:rPr>
              <w:t>будущее;</w:t>
            </w:r>
          </w:p>
          <w:p w:rsidR="007E6CBC" w:rsidRDefault="001849C0" w:rsidP="00C9437F">
            <w:pPr>
              <w:pStyle w:val="TableParagraph"/>
              <w:numPr>
                <w:ilvl w:val="0"/>
                <w:numId w:val="71"/>
              </w:numPr>
              <w:tabs>
                <w:tab w:val="left" w:pos="818"/>
                <w:tab w:val="left" w:pos="819"/>
              </w:tabs>
              <w:spacing w:before="31" w:line="266" w:lineRule="auto"/>
              <w:ind w:right="108" w:firstLine="0"/>
              <w:rPr>
                <w:sz w:val="20"/>
              </w:rPr>
            </w:pPr>
            <w:r>
              <w:rPr>
                <w:sz w:val="20"/>
              </w:rPr>
              <w:t>называть</w:t>
            </w:r>
            <w:r>
              <w:rPr>
                <w:spacing w:val="-3"/>
                <w:sz w:val="20"/>
              </w:rPr>
              <w:t xml:space="preserve"> </w:t>
            </w:r>
            <w:r>
              <w:rPr>
                <w:sz w:val="20"/>
              </w:rPr>
              <w:t>дни</w:t>
            </w:r>
            <w:r>
              <w:rPr>
                <w:spacing w:val="-3"/>
                <w:sz w:val="20"/>
              </w:rPr>
              <w:t xml:space="preserve"> </w:t>
            </w:r>
            <w:r>
              <w:rPr>
                <w:sz w:val="20"/>
              </w:rPr>
              <w:t>недели</w:t>
            </w:r>
            <w:r>
              <w:rPr>
                <w:spacing w:val="-3"/>
                <w:sz w:val="20"/>
              </w:rPr>
              <w:t xml:space="preserve"> </w:t>
            </w:r>
            <w:r>
              <w:rPr>
                <w:sz w:val="20"/>
              </w:rPr>
              <w:t>и</w:t>
            </w:r>
            <w:r>
              <w:rPr>
                <w:spacing w:val="-3"/>
                <w:sz w:val="20"/>
              </w:rPr>
              <w:t xml:space="preserve"> </w:t>
            </w:r>
            <w:r>
              <w:rPr>
                <w:sz w:val="20"/>
              </w:rPr>
              <w:t>времена</w:t>
            </w:r>
            <w:r>
              <w:rPr>
                <w:spacing w:val="-2"/>
                <w:sz w:val="20"/>
              </w:rPr>
              <w:t xml:space="preserve"> </w:t>
            </w:r>
            <w:r>
              <w:rPr>
                <w:sz w:val="20"/>
              </w:rPr>
              <w:t>года</w:t>
            </w:r>
            <w:r>
              <w:rPr>
                <w:spacing w:val="-3"/>
                <w:sz w:val="20"/>
              </w:rPr>
              <w:t xml:space="preserve"> </w:t>
            </w:r>
            <w:r>
              <w:rPr>
                <w:sz w:val="20"/>
              </w:rPr>
              <w:t>в</w:t>
            </w:r>
            <w:r>
              <w:rPr>
                <w:spacing w:val="-3"/>
                <w:sz w:val="20"/>
              </w:rPr>
              <w:t xml:space="preserve"> </w:t>
            </w:r>
            <w:r>
              <w:rPr>
                <w:sz w:val="20"/>
              </w:rPr>
              <w:t>правильной</w:t>
            </w:r>
            <w:r>
              <w:rPr>
                <w:spacing w:val="-47"/>
                <w:sz w:val="20"/>
              </w:rPr>
              <w:t xml:space="preserve"> </w:t>
            </w:r>
            <w:r>
              <w:rPr>
                <w:sz w:val="20"/>
              </w:rPr>
              <w:t>последовательности;-</w:t>
            </w:r>
            <w:r>
              <w:rPr>
                <w:spacing w:val="44"/>
                <w:sz w:val="20"/>
              </w:rPr>
              <w:t xml:space="preserve"> </w:t>
            </w:r>
            <w:r>
              <w:rPr>
                <w:sz w:val="20"/>
              </w:rPr>
              <w:t>соотносить</w:t>
            </w:r>
            <w:r>
              <w:rPr>
                <w:spacing w:val="-3"/>
                <w:sz w:val="20"/>
              </w:rPr>
              <w:t xml:space="preserve"> </w:t>
            </w:r>
            <w:r>
              <w:rPr>
                <w:sz w:val="20"/>
              </w:rPr>
              <w:t>времена</w:t>
            </w:r>
            <w:r>
              <w:rPr>
                <w:spacing w:val="-3"/>
                <w:sz w:val="20"/>
              </w:rPr>
              <w:t xml:space="preserve"> </w:t>
            </w:r>
            <w:r>
              <w:rPr>
                <w:sz w:val="20"/>
              </w:rPr>
              <w:t>года</w:t>
            </w:r>
            <w:r>
              <w:rPr>
                <w:spacing w:val="-3"/>
                <w:sz w:val="20"/>
              </w:rPr>
              <w:t xml:space="preserve"> </w:t>
            </w:r>
            <w:r>
              <w:rPr>
                <w:sz w:val="20"/>
              </w:rPr>
              <w:t>и</w:t>
            </w:r>
            <w:r>
              <w:rPr>
                <w:spacing w:val="-3"/>
                <w:sz w:val="20"/>
              </w:rPr>
              <w:t xml:space="preserve"> </w:t>
            </w:r>
            <w:r>
              <w:rPr>
                <w:sz w:val="20"/>
              </w:rPr>
              <w:t>месяцы;</w:t>
            </w:r>
          </w:p>
          <w:p w:rsidR="007E6CBC" w:rsidRDefault="001849C0" w:rsidP="00C9437F">
            <w:pPr>
              <w:pStyle w:val="TableParagraph"/>
              <w:numPr>
                <w:ilvl w:val="0"/>
                <w:numId w:val="71"/>
              </w:numPr>
              <w:tabs>
                <w:tab w:val="left" w:pos="818"/>
                <w:tab w:val="left" w:pos="819"/>
              </w:tabs>
              <w:spacing w:before="12" w:line="247" w:lineRule="auto"/>
              <w:ind w:right="108" w:firstLine="0"/>
              <w:rPr>
                <w:sz w:val="20"/>
              </w:rPr>
            </w:pPr>
            <w:r>
              <w:rPr>
                <w:sz w:val="20"/>
              </w:rPr>
              <w:t>находить</w:t>
            </w:r>
            <w:r>
              <w:rPr>
                <w:spacing w:val="26"/>
                <w:sz w:val="20"/>
              </w:rPr>
              <w:t xml:space="preserve"> </w:t>
            </w:r>
            <w:r>
              <w:rPr>
                <w:sz w:val="20"/>
              </w:rPr>
              <w:t>некоторые</w:t>
            </w:r>
            <w:r>
              <w:rPr>
                <w:spacing w:val="25"/>
                <w:sz w:val="20"/>
              </w:rPr>
              <w:t xml:space="preserve"> </w:t>
            </w:r>
            <w:r>
              <w:rPr>
                <w:sz w:val="20"/>
              </w:rPr>
              <w:t>взаимосвязи</w:t>
            </w:r>
            <w:r>
              <w:rPr>
                <w:spacing w:val="25"/>
                <w:sz w:val="20"/>
              </w:rPr>
              <w:t xml:space="preserve"> </w:t>
            </w:r>
            <w:r>
              <w:rPr>
                <w:sz w:val="20"/>
              </w:rPr>
              <w:t>в</w:t>
            </w:r>
            <w:r>
              <w:rPr>
                <w:spacing w:val="24"/>
                <w:sz w:val="20"/>
              </w:rPr>
              <w:t xml:space="preserve"> </w:t>
            </w:r>
            <w:r>
              <w:rPr>
                <w:sz w:val="20"/>
              </w:rPr>
              <w:t>окружающем</w:t>
            </w:r>
            <w:r>
              <w:rPr>
                <w:spacing w:val="-47"/>
                <w:sz w:val="20"/>
              </w:rPr>
              <w:t xml:space="preserve"> </w:t>
            </w:r>
            <w:r>
              <w:rPr>
                <w:sz w:val="20"/>
              </w:rPr>
              <w:t>мире;</w:t>
            </w:r>
          </w:p>
          <w:p w:rsidR="007E6CBC" w:rsidRDefault="001849C0" w:rsidP="00C9437F">
            <w:pPr>
              <w:pStyle w:val="TableParagraph"/>
              <w:numPr>
                <w:ilvl w:val="0"/>
                <w:numId w:val="71"/>
              </w:numPr>
              <w:tabs>
                <w:tab w:val="left" w:pos="818"/>
                <w:tab w:val="left" w:pos="819"/>
              </w:tabs>
              <w:spacing w:before="36"/>
              <w:ind w:left="818" w:hanging="709"/>
              <w:rPr>
                <w:sz w:val="20"/>
              </w:rPr>
            </w:pPr>
            <w:r>
              <w:rPr>
                <w:sz w:val="20"/>
              </w:rPr>
              <w:t>объяснять</w:t>
            </w:r>
            <w:r>
              <w:rPr>
                <w:spacing w:val="-6"/>
                <w:sz w:val="20"/>
              </w:rPr>
              <w:t xml:space="preserve"> </w:t>
            </w:r>
            <w:r>
              <w:rPr>
                <w:sz w:val="20"/>
              </w:rPr>
              <w:t>причины</w:t>
            </w:r>
            <w:r>
              <w:rPr>
                <w:spacing w:val="-6"/>
                <w:sz w:val="20"/>
              </w:rPr>
              <w:t xml:space="preserve"> </w:t>
            </w:r>
            <w:r>
              <w:rPr>
                <w:sz w:val="20"/>
              </w:rPr>
              <w:t>возникновения</w:t>
            </w:r>
            <w:r>
              <w:rPr>
                <w:spacing w:val="-6"/>
                <w:sz w:val="20"/>
              </w:rPr>
              <w:t xml:space="preserve"> </w:t>
            </w:r>
            <w:r>
              <w:rPr>
                <w:sz w:val="20"/>
              </w:rPr>
              <w:t>дождя</w:t>
            </w:r>
            <w:r>
              <w:rPr>
                <w:spacing w:val="-6"/>
                <w:sz w:val="20"/>
              </w:rPr>
              <w:t xml:space="preserve"> </w:t>
            </w:r>
            <w:r>
              <w:rPr>
                <w:sz w:val="20"/>
              </w:rPr>
              <w:t>и</w:t>
            </w:r>
            <w:r>
              <w:rPr>
                <w:spacing w:val="-8"/>
                <w:sz w:val="20"/>
              </w:rPr>
              <w:t xml:space="preserve"> </w:t>
            </w:r>
            <w:r>
              <w:rPr>
                <w:sz w:val="20"/>
              </w:rPr>
              <w:t>ветра;</w:t>
            </w:r>
          </w:p>
          <w:p w:rsidR="007E6CBC" w:rsidRDefault="001849C0" w:rsidP="00C9437F">
            <w:pPr>
              <w:pStyle w:val="TableParagraph"/>
              <w:numPr>
                <w:ilvl w:val="0"/>
                <w:numId w:val="71"/>
              </w:numPr>
              <w:tabs>
                <w:tab w:val="left" w:pos="818"/>
                <w:tab w:val="left" w:pos="819"/>
                <w:tab w:val="left" w:pos="2144"/>
                <w:tab w:val="left" w:pos="2885"/>
                <w:tab w:val="left" w:pos="3741"/>
                <w:tab w:val="left" w:pos="4113"/>
              </w:tabs>
              <w:spacing w:before="29" w:line="249" w:lineRule="auto"/>
              <w:ind w:right="108" w:firstLine="0"/>
              <w:rPr>
                <w:sz w:val="20"/>
              </w:rPr>
            </w:pPr>
            <w:r>
              <w:rPr>
                <w:sz w:val="20"/>
              </w:rPr>
              <w:t>перечислять</w:t>
            </w:r>
            <w:r>
              <w:rPr>
                <w:sz w:val="20"/>
              </w:rPr>
              <w:tab/>
              <w:t>цвета</w:t>
            </w:r>
            <w:r>
              <w:rPr>
                <w:sz w:val="20"/>
              </w:rPr>
              <w:tab/>
              <w:t>радуги</w:t>
            </w:r>
            <w:r>
              <w:rPr>
                <w:sz w:val="20"/>
              </w:rPr>
              <w:tab/>
              <w:t>в</w:t>
            </w:r>
            <w:r>
              <w:rPr>
                <w:sz w:val="20"/>
              </w:rPr>
              <w:tab/>
            </w:r>
            <w:r>
              <w:rPr>
                <w:spacing w:val="-1"/>
                <w:sz w:val="20"/>
              </w:rPr>
              <w:t>правильной</w:t>
            </w:r>
            <w:r>
              <w:rPr>
                <w:spacing w:val="-47"/>
                <w:sz w:val="20"/>
              </w:rPr>
              <w:t xml:space="preserve"> </w:t>
            </w:r>
            <w:r>
              <w:rPr>
                <w:sz w:val="20"/>
              </w:rPr>
              <w:t>последовательности;</w:t>
            </w:r>
          </w:p>
        </w:tc>
        <w:tc>
          <w:tcPr>
            <w:tcW w:w="2124"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6"/>
              <w:ind w:left="108"/>
              <w:rPr>
                <w:sz w:val="20"/>
              </w:rPr>
            </w:pPr>
            <w:r>
              <w:rPr>
                <w:sz w:val="20"/>
              </w:rPr>
              <w:t>конец</w:t>
            </w:r>
            <w:r>
              <w:rPr>
                <w:spacing w:val="-4"/>
                <w:sz w:val="20"/>
              </w:rPr>
              <w:t xml:space="preserve"> </w:t>
            </w:r>
            <w:r>
              <w:rPr>
                <w:sz w:val="20"/>
              </w:rPr>
              <w:t>апреля</w:t>
            </w:r>
          </w:p>
        </w:tc>
        <w:tc>
          <w:tcPr>
            <w:tcW w:w="2268" w:type="dxa"/>
            <w:tcBorders>
              <w:top w:val="single" w:sz="4" w:space="0" w:color="000000"/>
              <w:left w:val="single" w:sz="4" w:space="0" w:color="000000"/>
              <w:bottom w:val="single" w:sz="4" w:space="0" w:color="000000"/>
              <w:right w:val="single" w:sz="4" w:space="0" w:color="000000"/>
            </w:tcBorders>
          </w:tcPr>
          <w:p w:rsidR="007E6CBC" w:rsidRDefault="001849C0">
            <w:pPr>
              <w:pStyle w:val="TableParagraph"/>
              <w:spacing w:before="46" w:line="242" w:lineRule="auto"/>
              <w:ind w:left="111" w:right="617"/>
              <w:rPr>
                <w:sz w:val="20"/>
              </w:rPr>
            </w:pPr>
            <w:r>
              <w:rPr>
                <w:spacing w:val="-1"/>
                <w:sz w:val="20"/>
              </w:rPr>
              <w:t>комбинированная</w:t>
            </w:r>
            <w:r>
              <w:rPr>
                <w:spacing w:val="-47"/>
                <w:sz w:val="20"/>
              </w:rPr>
              <w:t xml:space="preserve"> </w:t>
            </w:r>
            <w:r>
              <w:rPr>
                <w:sz w:val="20"/>
              </w:rPr>
              <w:t>работа</w:t>
            </w:r>
          </w:p>
          <w:p w:rsidR="007E6CBC" w:rsidRDefault="001849C0">
            <w:pPr>
              <w:pStyle w:val="TableParagraph"/>
              <w:spacing w:before="20"/>
              <w:ind w:left="111" w:right="496"/>
              <w:rPr>
                <w:sz w:val="20"/>
              </w:rPr>
            </w:pPr>
            <w:r>
              <w:rPr>
                <w:spacing w:val="-1"/>
                <w:sz w:val="20"/>
              </w:rPr>
              <w:t>(без использования</w:t>
            </w:r>
            <w:r>
              <w:rPr>
                <w:spacing w:val="-47"/>
                <w:sz w:val="20"/>
              </w:rPr>
              <w:t xml:space="preserve"> </w:t>
            </w:r>
            <w:r>
              <w:rPr>
                <w:sz w:val="20"/>
              </w:rPr>
              <w:t>баллов)</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2124"/>
        <w:gridCol w:w="2268"/>
      </w:tblGrid>
      <w:tr w:rsidR="007E6CBC">
        <w:trPr>
          <w:trHeight w:val="1550"/>
        </w:trPr>
        <w:tc>
          <w:tcPr>
            <w:tcW w:w="5235" w:type="dxa"/>
          </w:tcPr>
          <w:p w:rsidR="007E6CBC" w:rsidRDefault="001849C0" w:rsidP="00C9437F">
            <w:pPr>
              <w:pStyle w:val="TableParagraph"/>
              <w:numPr>
                <w:ilvl w:val="0"/>
                <w:numId w:val="70"/>
              </w:numPr>
              <w:tabs>
                <w:tab w:val="left" w:pos="818"/>
                <w:tab w:val="left" w:pos="819"/>
                <w:tab w:val="left" w:pos="2082"/>
                <w:tab w:val="left" w:pos="2621"/>
                <w:tab w:val="left" w:pos="4072"/>
              </w:tabs>
              <w:spacing w:before="39" w:line="249" w:lineRule="auto"/>
              <w:ind w:right="110" w:firstLine="0"/>
              <w:rPr>
                <w:sz w:val="20"/>
              </w:rPr>
            </w:pPr>
            <w:r>
              <w:rPr>
                <w:sz w:val="20"/>
              </w:rPr>
              <w:lastRenderedPageBreak/>
              <w:t>ухаживать</w:t>
            </w:r>
            <w:r>
              <w:rPr>
                <w:sz w:val="20"/>
              </w:rPr>
              <w:tab/>
              <w:t>за</w:t>
            </w:r>
            <w:r>
              <w:rPr>
                <w:sz w:val="20"/>
              </w:rPr>
              <w:tab/>
              <w:t>комнатными</w:t>
            </w:r>
            <w:r>
              <w:rPr>
                <w:sz w:val="20"/>
              </w:rPr>
              <w:tab/>
            </w:r>
            <w:r>
              <w:rPr>
                <w:spacing w:val="-1"/>
                <w:sz w:val="20"/>
              </w:rPr>
              <w:t>растениями,</w:t>
            </w:r>
            <w:r>
              <w:rPr>
                <w:spacing w:val="-47"/>
                <w:sz w:val="20"/>
              </w:rPr>
              <w:t xml:space="preserve"> </w:t>
            </w:r>
            <w:r>
              <w:rPr>
                <w:sz w:val="20"/>
              </w:rPr>
              <w:t>животными</w:t>
            </w:r>
            <w:r>
              <w:rPr>
                <w:spacing w:val="-2"/>
                <w:sz w:val="20"/>
              </w:rPr>
              <w:t xml:space="preserve"> </w:t>
            </w:r>
            <w:r>
              <w:rPr>
                <w:sz w:val="20"/>
              </w:rPr>
              <w:t>живого</w:t>
            </w:r>
            <w:r>
              <w:rPr>
                <w:spacing w:val="3"/>
                <w:sz w:val="20"/>
              </w:rPr>
              <w:t xml:space="preserve"> </w:t>
            </w:r>
            <w:r>
              <w:rPr>
                <w:sz w:val="20"/>
              </w:rPr>
              <w:t>уголка;</w:t>
            </w:r>
          </w:p>
          <w:p w:rsidR="007E6CBC" w:rsidRDefault="001849C0" w:rsidP="00C9437F">
            <w:pPr>
              <w:pStyle w:val="TableParagraph"/>
              <w:numPr>
                <w:ilvl w:val="0"/>
                <w:numId w:val="70"/>
              </w:numPr>
              <w:tabs>
                <w:tab w:val="left" w:pos="818"/>
                <w:tab w:val="left" w:pos="819"/>
                <w:tab w:val="left" w:pos="2154"/>
                <w:tab w:val="left" w:pos="3655"/>
                <w:tab w:val="left" w:pos="5008"/>
              </w:tabs>
              <w:spacing w:before="28" w:line="247" w:lineRule="auto"/>
              <w:ind w:right="107" w:firstLine="0"/>
              <w:rPr>
                <w:sz w:val="20"/>
              </w:rPr>
            </w:pPr>
            <w:r>
              <w:rPr>
                <w:sz w:val="20"/>
              </w:rPr>
              <w:t>мастерить</w:t>
            </w:r>
            <w:r>
              <w:rPr>
                <w:sz w:val="20"/>
              </w:rPr>
              <w:tab/>
              <w:t>простейшие</w:t>
            </w:r>
            <w:r>
              <w:rPr>
                <w:sz w:val="20"/>
              </w:rPr>
              <w:tab/>
              <w:t>кормушки</w:t>
            </w:r>
            <w:r>
              <w:rPr>
                <w:sz w:val="20"/>
              </w:rPr>
              <w:tab/>
            </w:r>
            <w:r>
              <w:rPr>
                <w:spacing w:val="-4"/>
                <w:sz w:val="20"/>
              </w:rPr>
              <w:t>и</w:t>
            </w:r>
            <w:r>
              <w:rPr>
                <w:spacing w:val="-47"/>
                <w:sz w:val="20"/>
              </w:rPr>
              <w:t xml:space="preserve"> </w:t>
            </w:r>
            <w:r>
              <w:rPr>
                <w:sz w:val="20"/>
              </w:rPr>
              <w:t>подкармливать</w:t>
            </w:r>
            <w:r>
              <w:rPr>
                <w:spacing w:val="-1"/>
                <w:sz w:val="20"/>
              </w:rPr>
              <w:t xml:space="preserve"> </w:t>
            </w:r>
            <w:r>
              <w:rPr>
                <w:sz w:val="20"/>
              </w:rPr>
              <w:t>птиц;</w:t>
            </w:r>
          </w:p>
          <w:p w:rsidR="007E6CBC" w:rsidRDefault="001849C0" w:rsidP="00C9437F">
            <w:pPr>
              <w:pStyle w:val="TableParagraph"/>
              <w:numPr>
                <w:ilvl w:val="0"/>
                <w:numId w:val="70"/>
              </w:numPr>
              <w:tabs>
                <w:tab w:val="left" w:pos="818"/>
                <w:tab w:val="left" w:pos="819"/>
              </w:tabs>
              <w:spacing w:before="36"/>
              <w:ind w:left="818" w:hanging="709"/>
              <w:rPr>
                <w:sz w:val="20"/>
              </w:rPr>
            </w:pPr>
            <w:r>
              <w:rPr>
                <w:sz w:val="20"/>
              </w:rPr>
              <w:t>раздельно</w:t>
            </w:r>
            <w:r>
              <w:rPr>
                <w:spacing w:val="-2"/>
                <w:sz w:val="20"/>
              </w:rPr>
              <w:t xml:space="preserve"> </w:t>
            </w:r>
            <w:r>
              <w:rPr>
                <w:sz w:val="20"/>
              </w:rPr>
              <w:t>собирать</w:t>
            </w:r>
            <w:r>
              <w:rPr>
                <w:spacing w:val="-2"/>
                <w:sz w:val="20"/>
              </w:rPr>
              <w:t xml:space="preserve"> </w:t>
            </w:r>
            <w:r>
              <w:rPr>
                <w:sz w:val="20"/>
              </w:rPr>
              <w:t>мусор</w:t>
            </w:r>
            <w:r>
              <w:rPr>
                <w:spacing w:val="-2"/>
                <w:sz w:val="20"/>
              </w:rPr>
              <w:t xml:space="preserve"> </w:t>
            </w:r>
            <w:r>
              <w:rPr>
                <w:sz w:val="20"/>
              </w:rPr>
              <w:t>в</w:t>
            </w:r>
            <w:r>
              <w:rPr>
                <w:spacing w:val="-3"/>
                <w:sz w:val="20"/>
              </w:rPr>
              <w:t xml:space="preserve"> </w:t>
            </w:r>
            <w:r>
              <w:rPr>
                <w:sz w:val="20"/>
              </w:rPr>
              <w:t>быту;</w:t>
            </w:r>
          </w:p>
        </w:tc>
        <w:tc>
          <w:tcPr>
            <w:tcW w:w="2124" w:type="dxa"/>
          </w:tcPr>
          <w:p w:rsidR="007E6CBC" w:rsidRDefault="007E6CBC">
            <w:pPr>
              <w:pStyle w:val="TableParagraph"/>
              <w:ind w:left="0"/>
              <w:rPr>
                <w:sz w:val="20"/>
              </w:rPr>
            </w:pPr>
          </w:p>
        </w:tc>
        <w:tc>
          <w:tcPr>
            <w:tcW w:w="2268" w:type="dxa"/>
          </w:tcPr>
          <w:p w:rsidR="007E6CBC" w:rsidRDefault="007E6CBC">
            <w:pPr>
              <w:pStyle w:val="TableParagraph"/>
              <w:ind w:left="0"/>
              <w:rPr>
                <w:sz w:val="20"/>
              </w:rPr>
            </w:pPr>
          </w:p>
        </w:tc>
      </w:tr>
      <w:tr w:rsidR="007E6CBC">
        <w:trPr>
          <w:trHeight w:val="335"/>
        </w:trPr>
        <w:tc>
          <w:tcPr>
            <w:tcW w:w="5235" w:type="dxa"/>
            <w:tcBorders>
              <w:bottom w:val="nil"/>
            </w:tcBorders>
          </w:tcPr>
          <w:p w:rsidR="007E6CBC" w:rsidRDefault="001849C0">
            <w:pPr>
              <w:pStyle w:val="TableParagraph"/>
              <w:spacing w:before="36"/>
              <w:rPr>
                <w:sz w:val="20"/>
              </w:rPr>
            </w:pPr>
            <w:r>
              <w:rPr>
                <w:sz w:val="24"/>
              </w:rPr>
              <w:t>-</w:t>
            </w:r>
            <w:r>
              <w:rPr>
                <w:spacing w:val="-1"/>
                <w:sz w:val="24"/>
              </w:rPr>
              <w:t xml:space="preserve"> </w:t>
            </w:r>
            <w:r>
              <w:rPr>
                <w:sz w:val="20"/>
              </w:rPr>
              <w:t>соблюдать</w:t>
            </w:r>
            <w:r>
              <w:rPr>
                <w:spacing w:val="-3"/>
                <w:sz w:val="20"/>
              </w:rPr>
              <w:t xml:space="preserve"> </w:t>
            </w:r>
            <w:r>
              <w:rPr>
                <w:sz w:val="20"/>
              </w:rPr>
              <w:t>правила поведения</w:t>
            </w:r>
            <w:r>
              <w:rPr>
                <w:spacing w:val="-4"/>
                <w:sz w:val="20"/>
              </w:rPr>
              <w:t xml:space="preserve"> </w:t>
            </w:r>
            <w:r>
              <w:rPr>
                <w:sz w:val="20"/>
              </w:rPr>
              <w:t>в</w:t>
            </w:r>
            <w:r>
              <w:rPr>
                <w:spacing w:val="-2"/>
                <w:sz w:val="20"/>
              </w:rPr>
              <w:t xml:space="preserve"> </w:t>
            </w:r>
            <w:r>
              <w:rPr>
                <w:sz w:val="20"/>
              </w:rPr>
              <w:t>природе;</w:t>
            </w:r>
          </w:p>
        </w:tc>
        <w:tc>
          <w:tcPr>
            <w:tcW w:w="2124" w:type="dxa"/>
            <w:tcBorders>
              <w:bottom w:val="nil"/>
            </w:tcBorders>
          </w:tcPr>
          <w:p w:rsidR="007E6CBC" w:rsidRDefault="001849C0">
            <w:pPr>
              <w:pStyle w:val="TableParagraph"/>
              <w:spacing w:before="38"/>
              <w:ind w:left="108"/>
              <w:rPr>
                <w:sz w:val="20"/>
              </w:rPr>
            </w:pPr>
            <w:r>
              <w:rPr>
                <w:sz w:val="20"/>
              </w:rPr>
              <w:t>конец</w:t>
            </w:r>
            <w:r>
              <w:rPr>
                <w:spacing w:val="-4"/>
                <w:sz w:val="20"/>
              </w:rPr>
              <w:t xml:space="preserve"> </w:t>
            </w:r>
            <w:r>
              <w:rPr>
                <w:sz w:val="20"/>
              </w:rPr>
              <w:t>апреля</w:t>
            </w:r>
          </w:p>
        </w:tc>
        <w:tc>
          <w:tcPr>
            <w:tcW w:w="2268" w:type="dxa"/>
            <w:vMerge w:val="restart"/>
          </w:tcPr>
          <w:p w:rsidR="007E6CBC" w:rsidRDefault="001849C0">
            <w:pPr>
              <w:pStyle w:val="TableParagraph"/>
              <w:spacing w:before="38" w:line="242" w:lineRule="auto"/>
              <w:ind w:left="111" w:right="617"/>
              <w:rPr>
                <w:sz w:val="20"/>
              </w:rPr>
            </w:pPr>
            <w:r>
              <w:rPr>
                <w:spacing w:val="-1"/>
                <w:sz w:val="20"/>
              </w:rPr>
              <w:t>комбинированная</w:t>
            </w:r>
            <w:r>
              <w:rPr>
                <w:spacing w:val="-47"/>
                <w:sz w:val="20"/>
              </w:rPr>
              <w:t xml:space="preserve"> </w:t>
            </w:r>
            <w:r>
              <w:rPr>
                <w:sz w:val="20"/>
              </w:rPr>
              <w:t>работа</w:t>
            </w:r>
          </w:p>
          <w:p w:rsidR="007E6CBC" w:rsidRDefault="001849C0">
            <w:pPr>
              <w:pStyle w:val="TableParagraph"/>
              <w:spacing w:before="20"/>
              <w:ind w:left="111" w:right="496"/>
              <w:rPr>
                <w:sz w:val="20"/>
              </w:rPr>
            </w:pPr>
            <w:r>
              <w:rPr>
                <w:spacing w:val="-1"/>
                <w:sz w:val="20"/>
              </w:rPr>
              <w:t>(без использования</w:t>
            </w:r>
            <w:r>
              <w:rPr>
                <w:spacing w:val="-47"/>
                <w:sz w:val="20"/>
              </w:rPr>
              <w:t xml:space="preserve"> </w:t>
            </w:r>
            <w:r>
              <w:rPr>
                <w:sz w:val="20"/>
              </w:rPr>
              <w:t>баллов)</w:t>
            </w:r>
          </w:p>
        </w:tc>
      </w:tr>
      <w:tr w:rsidR="007E6CBC">
        <w:trPr>
          <w:trHeight w:val="297"/>
        </w:trPr>
        <w:tc>
          <w:tcPr>
            <w:tcW w:w="5235" w:type="dxa"/>
            <w:tcBorders>
              <w:top w:val="nil"/>
              <w:bottom w:val="nil"/>
            </w:tcBorders>
          </w:tcPr>
          <w:p w:rsidR="007E6CBC" w:rsidRDefault="001849C0">
            <w:pPr>
              <w:pStyle w:val="TableParagraph"/>
              <w:spacing w:before="1"/>
              <w:rPr>
                <w:sz w:val="20"/>
              </w:rPr>
            </w:pPr>
            <w:r>
              <w:rPr>
                <w:sz w:val="24"/>
              </w:rPr>
              <w:t xml:space="preserve">- </w:t>
            </w:r>
            <w:r>
              <w:rPr>
                <w:sz w:val="20"/>
              </w:rPr>
              <w:t>правильно</w:t>
            </w:r>
            <w:r>
              <w:rPr>
                <w:spacing w:val="-1"/>
                <w:sz w:val="20"/>
              </w:rPr>
              <w:t xml:space="preserve"> </w:t>
            </w:r>
            <w:r>
              <w:rPr>
                <w:sz w:val="20"/>
              </w:rPr>
              <w:t>готовиться</w:t>
            </w:r>
            <w:r>
              <w:rPr>
                <w:spacing w:val="-3"/>
                <w:sz w:val="20"/>
              </w:rPr>
              <w:t xml:space="preserve"> </w:t>
            </w:r>
            <w:r>
              <w:rPr>
                <w:sz w:val="20"/>
              </w:rPr>
              <w:t>ко</w:t>
            </w:r>
            <w:r>
              <w:rPr>
                <w:spacing w:val="-2"/>
                <w:sz w:val="20"/>
              </w:rPr>
              <w:t xml:space="preserve"> </w:t>
            </w:r>
            <w:r>
              <w:rPr>
                <w:sz w:val="20"/>
              </w:rPr>
              <w:t>сну,</w:t>
            </w:r>
            <w:r>
              <w:rPr>
                <w:spacing w:val="-2"/>
                <w:sz w:val="20"/>
              </w:rPr>
              <w:t xml:space="preserve"> </w:t>
            </w:r>
            <w:r>
              <w:rPr>
                <w:sz w:val="20"/>
              </w:rPr>
              <w:t>чистить</w:t>
            </w:r>
            <w:r>
              <w:rPr>
                <w:spacing w:val="-2"/>
                <w:sz w:val="20"/>
              </w:rPr>
              <w:t xml:space="preserve"> </w:t>
            </w:r>
            <w:r>
              <w:rPr>
                <w:sz w:val="20"/>
              </w:rPr>
              <w:t>зубы</w:t>
            </w:r>
            <w:r>
              <w:rPr>
                <w:spacing w:val="-1"/>
                <w:sz w:val="20"/>
              </w:rPr>
              <w:t xml:space="preserve"> </w:t>
            </w:r>
            <w:r>
              <w:rPr>
                <w:sz w:val="20"/>
              </w:rPr>
              <w:t>и</w:t>
            </w:r>
            <w:r>
              <w:rPr>
                <w:spacing w:val="-3"/>
                <w:sz w:val="20"/>
              </w:rPr>
              <w:t xml:space="preserve"> </w:t>
            </w:r>
            <w:r>
              <w:rPr>
                <w:sz w:val="20"/>
              </w:rPr>
              <w:t>мыть</w:t>
            </w:r>
            <w:r>
              <w:rPr>
                <w:spacing w:val="-3"/>
                <w:sz w:val="20"/>
              </w:rPr>
              <w:t xml:space="preserve"> </w:t>
            </w:r>
            <w:r>
              <w:rPr>
                <w:sz w:val="20"/>
              </w:rPr>
              <w:t>руки;</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297"/>
        </w:trPr>
        <w:tc>
          <w:tcPr>
            <w:tcW w:w="5235" w:type="dxa"/>
            <w:tcBorders>
              <w:top w:val="nil"/>
              <w:bottom w:val="nil"/>
            </w:tcBorders>
          </w:tcPr>
          <w:p w:rsidR="007E6CBC" w:rsidRDefault="001849C0">
            <w:pPr>
              <w:pStyle w:val="TableParagraph"/>
              <w:spacing w:line="275" w:lineRule="exact"/>
              <w:rPr>
                <w:sz w:val="20"/>
              </w:rPr>
            </w:pPr>
            <w:r>
              <w:rPr>
                <w:sz w:val="24"/>
              </w:rPr>
              <w:t>-</w:t>
            </w:r>
            <w:r>
              <w:rPr>
                <w:spacing w:val="1"/>
                <w:sz w:val="24"/>
              </w:rPr>
              <w:t xml:space="preserve"> </w:t>
            </w:r>
            <w:r>
              <w:rPr>
                <w:sz w:val="20"/>
              </w:rPr>
              <w:t>подбирать</w:t>
            </w:r>
            <w:r>
              <w:rPr>
                <w:spacing w:val="-2"/>
                <w:sz w:val="20"/>
              </w:rPr>
              <w:t xml:space="preserve"> </w:t>
            </w:r>
            <w:r>
              <w:rPr>
                <w:sz w:val="20"/>
              </w:rPr>
              <w:t>одежду</w:t>
            </w:r>
            <w:r>
              <w:rPr>
                <w:spacing w:val="-3"/>
                <w:sz w:val="20"/>
              </w:rPr>
              <w:t xml:space="preserve"> </w:t>
            </w:r>
            <w:r>
              <w:rPr>
                <w:sz w:val="20"/>
              </w:rPr>
              <w:t>для</w:t>
            </w:r>
            <w:r>
              <w:rPr>
                <w:spacing w:val="-3"/>
                <w:sz w:val="20"/>
              </w:rPr>
              <w:t xml:space="preserve"> </w:t>
            </w:r>
            <w:r>
              <w:rPr>
                <w:sz w:val="20"/>
              </w:rPr>
              <w:t>разных</w:t>
            </w:r>
            <w:r>
              <w:rPr>
                <w:spacing w:val="-3"/>
                <w:sz w:val="20"/>
              </w:rPr>
              <w:t xml:space="preserve"> </w:t>
            </w:r>
            <w:r>
              <w:rPr>
                <w:sz w:val="20"/>
              </w:rPr>
              <w:t>случаев;</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539"/>
        </w:trPr>
        <w:tc>
          <w:tcPr>
            <w:tcW w:w="5235" w:type="dxa"/>
            <w:tcBorders>
              <w:top w:val="nil"/>
              <w:bottom w:val="nil"/>
            </w:tcBorders>
          </w:tcPr>
          <w:p w:rsidR="007E6CBC" w:rsidRDefault="001849C0">
            <w:pPr>
              <w:pStyle w:val="TableParagraph"/>
              <w:tabs>
                <w:tab w:val="left" w:pos="1503"/>
                <w:tab w:val="left" w:pos="2853"/>
                <w:tab w:val="left" w:pos="3300"/>
                <w:tab w:val="left" w:pos="5007"/>
              </w:tabs>
              <w:spacing w:before="1" w:line="240" w:lineRule="atLeast"/>
              <w:ind w:left="254" w:right="108" w:hanging="144"/>
              <w:rPr>
                <w:sz w:val="20"/>
              </w:rPr>
            </w:pPr>
            <w:r>
              <w:rPr>
                <w:sz w:val="24"/>
              </w:rPr>
              <w:t>-</w:t>
            </w:r>
            <w:r>
              <w:rPr>
                <w:spacing w:val="1"/>
                <w:sz w:val="24"/>
              </w:rPr>
              <w:t xml:space="preserve"> </w:t>
            </w:r>
            <w:r>
              <w:rPr>
                <w:sz w:val="20"/>
              </w:rPr>
              <w:t>правильно</w:t>
            </w:r>
            <w:r>
              <w:rPr>
                <w:sz w:val="20"/>
              </w:rPr>
              <w:tab/>
              <w:t>обращаться</w:t>
            </w:r>
            <w:r>
              <w:rPr>
                <w:sz w:val="20"/>
              </w:rPr>
              <w:tab/>
              <w:t>с</w:t>
            </w:r>
            <w:r>
              <w:rPr>
                <w:sz w:val="20"/>
              </w:rPr>
              <w:tab/>
              <w:t>электричеством</w:t>
            </w:r>
            <w:r>
              <w:rPr>
                <w:sz w:val="20"/>
              </w:rPr>
              <w:tab/>
            </w:r>
            <w:r>
              <w:rPr>
                <w:spacing w:val="-4"/>
                <w:sz w:val="20"/>
              </w:rPr>
              <w:t>и</w:t>
            </w:r>
            <w:r>
              <w:rPr>
                <w:spacing w:val="-47"/>
                <w:sz w:val="20"/>
              </w:rPr>
              <w:t xml:space="preserve"> </w:t>
            </w:r>
            <w:r>
              <w:rPr>
                <w:sz w:val="20"/>
              </w:rPr>
              <w:t>электроприборами;</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301"/>
        </w:trPr>
        <w:tc>
          <w:tcPr>
            <w:tcW w:w="5235" w:type="dxa"/>
            <w:tcBorders>
              <w:top w:val="nil"/>
              <w:bottom w:val="nil"/>
            </w:tcBorders>
          </w:tcPr>
          <w:p w:rsidR="007E6CBC" w:rsidRDefault="001849C0">
            <w:pPr>
              <w:pStyle w:val="TableParagraph"/>
              <w:spacing w:before="3"/>
              <w:rPr>
                <w:sz w:val="20"/>
              </w:rPr>
            </w:pPr>
            <w:r>
              <w:rPr>
                <w:sz w:val="24"/>
              </w:rPr>
              <w:t>-</w:t>
            </w:r>
            <w:r>
              <w:rPr>
                <w:spacing w:val="-2"/>
                <w:sz w:val="24"/>
              </w:rPr>
              <w:t xml:space="preserve"> </w:t>
            </w:r>
            <w:r>
              <w:rPr>
                <w:sz w:val="20"/>
              </w:rPr>
              <w:t>правильно</w:t>
            </w:r>
            <w:r>
              <w:rPr>
                <w:spacing w:val="-1"/>
                <w:sz w:val="20"/>
              </w:rPr>
              <w:t xml:space="preserve"> </w:t>
            </w:r>
            <w:r>
              <w:rPr>
                <w:sz w:val="20"/>
              </w:rPr>
              <w:t>переходить</w:t>
            </w:r>
            <w:r>
              <w:rPr>
                <w:spacing w:val="-2"/>
                <w:sz w:val="20"/>
              </w:rPr>
              <w:t xml:space="preserve"> </w:t>
            </w:r>
            <w:r>
              <w:rPr>
                <w:sz w:val="20"/>
              </w:rPr>
              <w:t>улицу;</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296"/>
        </w:trPr>
        <w:tc>
          <w:tcPr>
            <w:tcW w:w="5235" w:type="dxa"/>
            <w:tcBorders>
              <w:top w:val="nil"/>
              <w:bottom w:val="nil"/>
            </w:tcBorders>
          </w:tcPr>
          <w:p w:rsidR="007E6CBC" w:rsidRDefault="001849C0">
            <w:pPr>
              <w:pStyle w:val="TableParagraph"/>
              <w:spacing w:before="1" w:line="275" w:lineRule="exact"/>
              <w:rPr>
                <w:sz w:val="20"/>
              </w:rPr>
            </w:pPr>
            <w:r>
              <w:rPr>
                <w:sz w:val="24"/>
              </w:rPr>
              <w:t xml:space="preserve">- </w:t>
            </w:r>
            <w:r>
              <w:rPr>
                <w:sz w:val="20"/>
              </w:rPr>
              <w:t>соблюдать</w:t>
            </w:r>
            <w:r>
              <w:rPr>
                <w:spacing w:val="-3"/>
                <w:sz w:val="20"/>
              </w:rPr>
              <w:t xml:space="preserve"> </w:t>
            </w:r>
            <w:r>
              <w:rPr>
                <w:sz w:val="20"/>
              </w:rPr>
              <w:t>правила безопасной</w:t>
            </w:r>
            <w:r>
              <w:rPr>
                <w:spacing w:val="-3"/>
                <w:sz w:val="20"/>
              </w:rPr>
              <w:t xml:space="preserve"> </w:t>
            </w:r>
            <w:r>
              <w:rPr>
                <w:sz w:val="20"/>
              </w:rPr>
              <w:t>езды</w:t>
            </w:r>
            <w:r>
              <w:rPr>
                <w:spacing w:val="-4"/>
                <w:sz w:val="20"/>
              </w:rPr>
              <w:t xml:space="preserve"> </w:t>
            </w:r>
            <w:r>
              <w:rPr>
                <w:sz w:val="20"/>
              </w:rPr>
              <w:t>на</w:t>
            </w:r>
            <w:r>
              <w:rPr>
                <w:spacing w:val="-4"/>
                <w:sz w:val="20"/>
              </w:rPr>
              <w:t xml:space="preserve"> </w:t>
            </w:r>
            <w:r>
              <w:rPr>
                <w:sz w:val="20"/>
              </w:rPr>
              <w:t>велосипеде;</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295"/>
        </w:trPr>
        <w:tc>
          <w:tcPr>
            <w:tcW w:w="5235" w:type="dxa"/>
            <w:tcBorders>
              <w:top w:val="nil"/>
              <w:bottom w:val="nil"/>
            </w:tcBorders>
          </w:tcPr>
          <w:p w:rsidR="007E6CBC" w:rsidRDefault="001849C0">
            <w:pPr>
              <w:pStyle w:val="TableParagraph"/>
              <w:spacing w:line="273" w:lineRule="exact"/>
              <w:rPr>
                <w:sz w:val="20"/>
              </w:rPr>
            </w:pPr>
            <w:r>
              <w:rPr>
                <w:sz w:val="24"/>
              </w:rPr>
              <w:t xml:space="preserve">- </w:t>
            </w:r>
            <w:r>
              <w:rPr>
                <w:sz w:val="20"/>
              </w:rPr>
              <w:t>различать</w:t>
            </w:r>
            <w:r>
              <w:rPr>
                <w:spacing w:val="-3"/>
                <w:sz w:val="20"/>
              </w:rPr>
              <w:t xml:space="preserve"> </w:t>
            </w:r>
            <w:r>
              <w:rPr>
                <w:sz w:val="20"/>
              </w:rPr>
              <w:t>виды транспорта;</w:t>
            </w:r>
          </w:p>
        </w:tc>
        <w:tc>
          <w:tcPr>
            <w:tcW w:w="2124" w:type="dxa"/>
            <w:tcBorders>
              <w:top w:val="nil"/>
              <w:bottom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r w:rsidR="007E6CBC">
        <w:trPr>
          <w:trHeight w:val="300"/>
        </w:trPr>
        <w:tc>
          <w:tcPr>
            <w:tcW w:w="5235" w:type="dxa"/>
            <w:tcBorders>
              <w:top w:val="nil"/>
            </w:tcBorders>
          </w:tcPr>
          <w:p w:rsidR="007E6CBC" w:rsidRDefault="001849C0">
            <w:pPr>
              <w:pStyle w:val="TableParagraph"/>
              <w:spacing w:before="1"/>
              <w:rPr>
                <w:sz w:val="20"/>
              </w:rPr>
            </w:pPr>
            <w:r>
              <w:rPr>
                <w:sz w:val="24"/>
              </w:rPr>
              <w:t xml:space="preserve">- </w:t>
            </w:r>
            <w:r>
              <w:rPr>
                <w:sz w:val="20"/>
              </w:rPr>
              <w:t>соблюдать</w:t>
            </w:r>
            <w:r>
              <w:rPr>
                <w:spacing w:val="-3"/>
                <w:sz w:val="20"/>
              </w:rPr>
              <w:t xml:space="preserve"> </w:t>
            </w:r>
            <w:r>
              <w:rPr>
                <w:sz w:val="20"/>
              </w:rPr>
              <w:t>правила безопасности</w:t>
            </w:r>
            <w:r>
              <w:rPr>
                <w:spacing w:val="-4"/>
                <w:sz w:val="20"/>
              </w:rPr>
              <w:t xml:space="preserve"> </w:t>
            </w:r>
            <w:r>
              <w:rPr>
                <w:sz w:val="20"/>
              </w:rPr>
              <w:t>в</w:t>
            </w:r>
            <w:r>
              <w:rPr>
                <w:spacing w:val="-3"/>
                <w:sz w:val="20"/>
              </w:rPr>
              <w:t xml:space="preserve"> </w:t>
            </w:r>
            <w:r>
              <w:rPr>
                <w:sz w:val="20"/>
              </w:rPr>
              <w:t>транспорте.</w:t>
            </w:r>
          </w:p>
        </w:tc>
        <w:tc>
          <w:tcPr>
            <w:tcW w:w="2124" w:type="dxa"/>
            <w:tcBorders>
              <w:top w:val="nil"/>
            </w:tcBorders>
          </w:tcPr>
          <w:p w:rsidR="007E6CBC" w:rsidRDefault="007E6CBC">
            <w:pPr>
              <w:pStyle w:val="TableParagraph"/>
              <w:ind w:left="0"/>
              <w:rPr>
                <w:sz w:val="20"/>
              </w:rPr>
            </w:pPr>
          </w:p>
        </w:tc>
        <w:tc>
          <w:tcPr>
            <w:tcW w:w="2268" w:type="dxa"/>
            <w:vMerge/>
            <w:tcBorders>
              <w:top w:val="nil"/>
            </w:tcBorders>
          </w:tcPr>
          <w:p w:rsidR="007E6CBC" w:rsidRDefault="007E6CBC">
            <w:pPr>
              <w:rPr>
                <w:sz w:val="2"/>
                <w:szCs w:val="2"/>
              </w:rPr>
            </w:pPr>
          </w:p>
        </w:tc>
      </w:tr>
    </w:tbl>
    <w:p w:rsidR="007E6CBC" w:rsidRDefault="001849C0" w:rsidP="00C9437F">
      <w:pPr>
        <w:pStyle w:val="2"/>
        <w:numPr>
          <w:ilvl w:val="0"/>
          <w:numId w:val="75"/>
        </w:numPr>
        <w:tabs>
          <w:tab w:val="left" w:pos="723"/>
        </w:tabs>
        <w:spacing w:before="125" w:line="240" w:lineRule="auto"/>
        <w:ind w:hanging="181"/>
      </w:pPr>
      <w:r>
        <w:t>класс</w:t>
      </w:r>
      <w:r>
        <w:rPr>
          <w:spacing w:val="-4"/>
        </w:rPr>
        <w:t xml:space="preserve"> </w:t>
      </w:r>
      <w:r>
        <w:t>Окружающий</w:t>
      </w:r>
      <w:r>
        <w:rPr>
          <w:spacing w:val="-2"/>
        </w:rPr>
        <w:t xml:space="preserve"> </w:t>
      </w:r>
      <w:r>
        <w:t>мир</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0"/>
        <w:gridCol w:w="2240"/>
        <w:gridCol w:w="2269"/>
      </w:tblGrid>
      <w:tr w:rsidR="007E6CBC">
        <w:trPr>
          <w:trHeight w:val="731"/>
        </w:trPr>
        <w:tc>
          <w:tcPr>
            <w:tcW w:w="5120" w:type="dxa"/>
          </w:tcPr>
          <w:p w:rsidR="007E6CBC" w:rsidRDefault="001849C0">
            <w:pPr>
              <w:pStyle w:val="TableParagraph"/>
              <w:spacing w:before="58"/>
              <w:ind w:left="29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240" w:type="dxa"/>
          </w:tcPr>
          <w:p w:rsidR="007E6CBC" w:rsidRDefault="001849C0">
            <w:pPr>
              <w:pStyle w:val="TableParagraph"/>
              <w:spacing w:before="58"/>
              <w:ind w:left="237" w:right="626"/>
              <w:rPr>
                <w:b/>
                <w:sz w:val="20"/>
              </w:rPr>
            </w:pPr>
            <w:r>
              <w:rPr>
                <w:b/>
                <w:sz w:val="20"/>
              </w:rPr>
              <w:t>Этапы</w:t>
            </w:r>
            <w:r>
              <w:rPr>
                <w:b/>
                <w:spacing w:val="1"/>
                <w:sz w:val="20"/>
              </w:rPr>
              <w:t xml:space="preserve"> </w:t>
            </w:r>
            <w:r>
              <w:rPr>
                <w:b/>
                <w:spacing w:val="-1"/>
                <w:sz w:val="20"/>
              </w:rPr>
              <w:t>формирования</w:t>
            </w:r>
          </w:p>
        </w:tc>
        <w:tc>
          <w:tcPr>
            <w:tcW w:w="2269" w:type="dxa"/>
          </w:tcPr>
          <w:p w:rsidR="007E6CBC" w:rsidRDefault="001849C0">
            <w:pPr>
              <w:pStyle w:val="TableParagraph"/>
              <w:spacing w:before="58"/>
              <w:ind w:left="383"/>
              <w:rPr>
                <w:b/>
                <w:sz w:val="20"/>
              </w:rPr>
            </w:pPr>
            <w:r>
              <w:rPr>
                <w:b/>
                <w:sz w:val="20"/>
              </w:rPr>
              <w:t>Способы</w:t>
            </w:r>
            <w:r>
              <w:rPr>
                <w:b/>
                <w:spacing w:val="-3"/>
                <w:sz w:val="20"/>
              </w:rPr>
              <w:t xml:space="preserve"> </w:t>
            </w:r>
            <w:r>
              <w:rPr>
                <w:b/>
                <w:sz w:val="20"/>
              </w:rPr>
              <w:t>оценки</w:t>
            </w:r>
          </w:p>
        </w:tc>
      </w:tr>
      <w:tr w:rsidR="007E6CBC">
        <w:trPr>
          <w:trHeight w:val="8794"/>
        </w:trPr>
        <w:tc>
          <w:tcPr>
            <w:tcW w:w="5120" w:type="dxa"/>
          </w:tcPr>
          <w:p w:rsidR="007E6CBC" w:rsidRDefault="001849C0" w:rsidP="00C9437F">
            <w:pPr>
              <w:pStyle w:val="TableParagraph"/>
              <w:numPr>
                <w:ilvl w:val="0"/>
                <w:numId w:val="69"/>
              </w:numPr>
              <w:tabs>
                <w:tab w:val="left" w:pos="948"/>
              </w:tabs>
              <w:spacing w:before="56" w:line="288" w:lineRule="auto"/>
              <w:ind w:right="106" w:firstLine="0"/>
              <w:jc w:val="both"/>
              <w:rPr>
                <w:sz w:val="20"/>
              </w:rPr>
            </w:pPr>
            <w:r>
              <w:rPr>
                <w:sz w:val="20"/>
              </w:rPr>
              <w:t>находить</w:t>
            </w:r>
            <w:r>
              <w:rPr>
                <w:spacing w:val="1"/>
                <w:sz w:val="20"/>
              </w:rPr>
              <w:t xml:space="preserve"> </w:t>
            </w:r>
            <w:r>
              <w:rPr>
                <w:sz w:val="20"/>
              </w:rPr>
              <w:t>на</w:t>
            </w:r>
            <w:r>
              <w:rPr>
                <w:spacing w:val="1"/>
                <w:sz w:val="20"/>
              </w:rPr>
              <w:t xml:space="preserve"> </w:t>
            </w:r>
            <w:r>
              <w:rPr>
                <w:sz w:val="20"/>
              </w:rPr>
              <w:t>карте</w:t>
            </w:r>
            <w:r>
              <w:rPr>
                <w:spacing w:val="1"/>
                <w:sz w:val="20"/>
              </w:rPr>
              <w:t xml:space="preserve"> </w:t>
            </w:r>
            <w:r>
              <w:rPr>
                <w:sz w:val="20"/>
              </w:rPr>
              <w:t>Российскую</w:t>
            </w:r>
            <w:r>
              <w:rPr>
                <w:spacing w:val="1"/>
                <w:sz w:val="20"/>
              </w:rPr>
              <w:t xml:space="preserve"> </w:t>
            </w:r>
            <w:r>
              <w:rPr>
                <w:sz w:val="20"/>
              </w:rPr>
              <w:t>Федерацию,</w:t>
            </w:r>
            <w:r>
              <w:rPr>
                <w:spacing w:val="1"/>
                <w:sz w:val="20"/>
              </w:rPr>
              <w:t xml:space="preserve"> </w:t>
            </w:r>
            <w:r>
              <w:rPr>
                <w:sz w:val="20"/>
              </w:rPr>
              <w:t>Москву</w:t>
            </w:r>
            <w:r>
              <w:rPr>
                <w:spacing w:val="1"/>
                <w:sz w:val="20"/>
              </w:rPr>
              <w:t xml:space="preserve"> </w:t>
            </w:r>
            <w:r>
              <w:rPr>
                <w:sz w:val="20"/>
              </w:rPr>
              <w:t>—</w:t>
            </w:r>
            <w:r>
              <w:rPr>
                <w:spacing w:val="1"/>
                <w:sz w:val="20"/>
              </w:rPr>
              <w:t xml:space="preserve"> </w:t>
            </w:r>
            <w:r>
              <w:rPr>
                <w:sz w:val="20"/>
              </w:rPr>
              <w:t>столицу</w:t>
            </w:r>
            <w:r>
              <w:rPr>
                <w:spacing w:val="1"/>
                <w:sz w:val="20"/>
              </w:rPr>
              <w:t xml:space="preserve"> </w:t>
            </w:r>
            <w:r>
              <w:rPr>
                <w:sz w:val="20"/>
              </w:rPr>
              <w:t>России;</w:t>
            </w:r>
            <w:r>
              <w:rPr>
                <w:spacing w:val="1"/>
                <w:sz w:val="20"/>
              </w:rPr>
              <w:t xml:space="preserve"> </w:t>
            </w:r>
            <w:r>
              <w:rPr>
                <w:sz w:val="20"/>
              </w:rPr>
              <w:t>-</w:t>
            </w:r>
            <w:r>
              <w:rPr>
                <w:spacing w:val="1"/>
                <w:sz w:val="20"/>
              </w:rPr>
              <w:t xml:space="preserve"> </w:t>
            </w:r>
            <w:r>
              <w:rPr>
                <w:sz w:val="20"/>
              </w:rPr>
              <w:t>называть</w:t>
            </w:r>
            <w:r>
              <w:rPr>
                <w:spacing w:val="1"/>
                <w:sz w:val="20"/>
              </w:rPr>
              <w:t xml:space="preserve"> </w:t>
            </w:r>
            <w:r>
              <w:rPr>
                <w:sz w:val="20"/>
              </w:rPr>
              <w:t>субъект</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в</w:t>
            </w:r>
            <w:r>
              <w:rPr>
                <w:spacing w:val="1"/>
                <w:sz w:val="20"/>
              </w:rPr>
              <w:t xml:space="preserve"> </w:t>
            </w:r>
            <w:r>
              <w:rPr>
                <w:sz w:val="20"/>
              </w:rPr>
              <w:t>котором</w:t>
            </w:r>
            <w:r>
              <w:rPr>
                <w:spacing w:val="1"/>
                <w:sz w:val="20"/>
              </w:rPr>
              <w:t xml:space="preserve"> </w:t>
            </w:r>
            <w:r>
              <w:rPr>
                <w:sz w:val="20"/>
              </w:rPr>
              <w:t>находится</w:t>
            </w:r>
            <w:r>
              <w:rPr>
                <w:spacing w:val="1"/>
                <w:sz w:val="20"/>
              </w:rPr>
              <w:t xml:space="preserve"> </w:t>
            </w:r>
            <w:r>
              <w:rPr>
                <w:sz w:val="20"/>
              </w:rPr>
              <w:t>город</w:t>
            </w:r>
            <w:r>
              <w:rPr>
                <w:spacing w:val="1"/>
                <w:sz w:val="20"/>
              </w:rPr>
              <w:t xml:space="preserve"> </w:t>
            </w:r>
            <w:r>
              <w:rPr>
                <w:sz w:val="20"/>
              </w:rPr>
              <w:t>(село),</w:t>
            </w:r>
            <w:r>
              <w:rPr>
                <w:spacing w:val="-1"/>
                <w:sz w:val="20"/>
              </w:rPr>
              <w:t xml:space="preserve"> </w:t>
            </w:r>
            <w:r>
              <w:rPr>
                <w:sz w:val="20"/>
              </w:rPr>
              <w:t>где живут</w:t>
            </w:r>
            <w:r>
              <w:rPr>
                <w:spacing w:val="1"/>
                <w:sz w:val="20"/>
              </w:rPr>
              <w:t xml:space="preserve"> </w:t>
            </w:r>
            <w:r>
              <w:rPr>
                <w:sz w:val="20"/>
              </w:rPr>
              <w:t>учащиеся;</w:t>
            </w:r>
          </w:p>
          <w:p w:rsidR="007E6CBC" w:rsidRDefault="001849C0" w:rsidP="00C9437F">
            <w:pPr>
              <w:pStyle w:val="TableParagraph"/>
              <w:numPr>
                <w:ilvl w:val="0"/>
                <w:numId w:val="69"/>
              </w:numPr>
              <w:tabs>
                <w:tab w:val="left" w:pos="948"/>
              </w:tabs>
              <w:spacing w:before="13" w:line="247" w:lineRule="auto"/>
              <w:ind w:right="105" w:firstLine="0"/>
              <w:jc w:val="both"/>
              <w:rPr>
                <w:sz w:val="20"/>
              </w:rPr>
            </w:pPr>
            <w:r>
              <w:rPr>
                <w:sz w:val="20"/>
              </w:rPr>
              <w:t>различать государственные символы России —</w:t>
            </w:r>
            <w:r>
              <w:rPr>
                <w:spacing w:val="-47"/>
                <w:sz w:val="20"/>
              </w:rPr>
              <w:t xml:space="preserve"> </w:t>
            </w:r>
            <w:r>
              <w:rPr>
                <w:sz w:val="20"/>
              </w:rPr>
              <w:t>флаг,</w:t>
            </w:r>
            <w:r>
              <w:rPr>
                <w:spacing w:val="-1"/>
                <w:sz w:val="20"/>
              </w:rPr>
              <w:t xml:space="preserve"> </w:t>
            </w:r>
            <w:r>
              <w:rPr>
                <w:sz w:val="20"/>
              </w:rPr>
              <w:t>герб, гимн;</w:t>
            </w:r>
          </w:p>
          <w:p w:rsidR="007E6CBC" w:rsidRDefault="001849C0" w:rsidP="00C9437F">
            <w:pPr>
              <w:pStyle w:val="TableParagraph"/>
              <w:numPr>
                <w:ilvl w:val="0"/>
                <w:numId w:val="69"/>
              </w:numPr>
              <w:tabs>
                <w:tab w:val="left" w:pos="948"/>
              </w:tabs>
              <w:spacing w:before="62"/>
              <w:ind w:left="947" w:hanging="709"/>
              <w:jc w:val="both"/>
              <w:rPr>
                <w:sz w:val="20"/>
              </w:rPr>
            </w:pPr>
            <w:r>
              <w:rPr>
                <w:sz w:val="20"/>
              </w:rPr>
              <w:t>приводить</w:t>
            </w:r>
            <w:r>
              <w:rPr>
                <w:spacing w:val="-6"/>
                <w:sz w:val="20"/>
              </w:rPr>
              <w:t xml:space="preserve"> </w:t>
            </w:r>
            <w:r>
              <w:rPr>
                <w:sz w:val="20"/>
              </w:rPr>
              <w:t>примеры</w:t>
            </w:r>
            <w:r>
              <w:rPr>
                <w:spacing w:val="-6"/>
                <w:sz w:val="20"/>
              </w:rPr>
              <w:t xml:space="preserve"> </w:t>
            </w:r>
            <w:r>
              <w:rPr>
                <w:sz w:val="20"/>
              </w:rPr>
              <w:t>народов</w:t>
            </w:r>
            <w:r>
              <w:rPr>
                <w:spacing w:val="-7"/>
                <w:sz w:val="20"/>
              </w:rPr>
              <w:t xml:space="preserve"> </w:t>
            </w:r>
            <w:r>
              <w:rPr>
                <w:sz w:val="20"/>
              </w:rPr>
              <w:t>России;</w:t>
            </w:r>
          </w:p>
          <w:p w:rsidR="007E6CBC" w:rsidRDefault="001849C0" w:rsidP="00C9437F">
            <w:pPr>
              <w:pStyle w:val="TableParagraph"/>
              <w:numPr>
                <w:ilvl w:val="0"/>
                <w:numId w:val="69"/>
              </w:numPr>
              <w:tabs>
                <w:tab w:val="left" w:pos="947"/>
                <w:tab w:val="left" w:pos="948"/>
              </w:tabs>
              <w:spacing w:before="60" w:line="249" w:lineRule="auto"/>
              <w:ind w:right="109" w:firstLine="0"/>
              <w:rPr>
                <w:sz w:val="20"/>
              </w:rPr>
            </w:pPr>
            <w:r>
              <w:rPr>
                <w:sz w:val="20"/>
              </w:rPr>
              <w:t>сравнивать</w:t>
            </w:r>
            <w:r>
              <w:rPr>
                <w:spacing w:val="3"/>
                <w:sz w:val="20"/>
              </w:rPr>
              <w:t xml:space="preserve"> </w:t>
            </w:r>
            <w:r>
              <w:rPr>
                <w:sz w:val="20"/>
              </w:rPr>
              <w:t>город</w:t>
            </w:r>
            <w:r>
              <w:rPr>
                <w:spacing w:val="3"/>
                <w:sz w:val="20"/>
              </w:rPr>
              <w:t xml:space="preserve"> </w:t>
            </w:r>
            <w:r>
              <w:rPr>
                <w:sz w:val="20"/>
              </w:rPr>
              <w:t>и</w:t>
            </w:r>
            <w:r>
              <w:rPr>
                <w:spacing w:val="3"/>
                <w:sz w:val="20"/>
              </w:rPr>
              <w:t xml:space="preserve"> </w:t>
            </w:r>
            <w:r>
              <w:rPr>
                <w:sz w:val="20"/>
              </w:rPr>
              <w:t>село,</w:t>
            </w:r>
            <w:r>
              <w:rPr>
                <w:spacing w:val="4"/>
                <w:sz w:val="20"/>
              </w:rPr>
              <w:t xml:space="preserve"> </w:t>
            </w:r>
            <w:r>
              <w:rPr>
                <w:sz w:val="20"/>
              </w:rPr>
              <w:t>городской</w:t>
            </w:r>
            <w:r>
              <w:rPr>
                <w:spacing w:val="3"/>
                <w:sz w:val="20"/>
              </w:rPr>
              <w:t xml:space="preserve"> </w:t>
            </w:r>
            <w:r>
              <w:rPr>
                <w:sz w:val="20"/>
              </w:rPr>
              <w:t>и</w:t>
            </w:r>
            <w:r>
              <w:rPr>
                <w:spacing w:val="3"/>
                <w:sz w:val="20"/>
              </w:rPr>
              <w:t xml:space="preserve"> </w:t>
            </w:r>
            <w:r>
              <w:rPr>
                <w:sz w:val="20"/>
              </w:rPr>
              <w:t>сельский</w:t>
            </w:r>
            <w:r>
              <w:rPr>
                <w:spacing w:val="-47"/>
                <w:sz w:val="20"/>
              </w:rPr>
              <w:t xml:space="preserve"> </w:t>
            </w:r>
            <w:r>
              <w:rPr>
                <w:sz w:val="20"/>
              </w:rPr>
              <w:t>дома;</w:t>
            </w:r>
          </w:p>
          <w:p w:rsidR="007E6CBC" w:rsidRDefault="001849C0" w:rsidP="00C9437F">
            <w:pPr>
              <w:pStyle w:val="TableParagraph"/>
              <w:numPr>
                <w:ilvl w:val="0"/>
                <w:numId w:val="69"/>
              </w:numPr>
              <w:tabs>
                <w:tab w:val="left" w:pos="947"/>
                <w:tab w:val="left" w:pos="948"/>
                <w:tab w:val="left" w:pos="1988"/>
                <w:tab w:val="left" w:pos="2904"/>
                <w:tab w:val="left" w:pos="3856"/>
                <w:tab w:val="left" w:pos="4166"/>
              </w:tabs>
              <w:spacing w:before="59" w:line="249" w:lineRule="auto"/>
              <w:ind w:right="109" w:firstLine="0"/>
              <w:rPr>
                <w:sz w:val="20"/>
              </w:rPr>
            </w:pPr>
            <w:r>
              <w:rPr>
                <w:sz w:val="20"/>
              </w:rPr>
              <w:t>различать</w:t>
            </w:r>
            <w:r>
              <w:rPr>
                <w:sz w:val="20"/>
              </w:rPr>
              <w:tab/>
              <w:t>объекты</w:t>
            </w:r>
            <w:r>
              <w:rPr>
                <w:sz w:val="20"/>
              </w:rPr>
              <w:tab/>
              <w:t>природы</w:t>
            </w:r>
            <w:r>
              <w:rPr>
                <w:sz w:val="20"/>
              </w:rPr>
              <w:tab/>
              <w:t>и</w:t>
            </w:r>
            <w:r>
              <w:rPr>
                <w:sz w:val="20"/>
              </w:rPr>
              <w:tab/>
            </w:r>
            <w:r>
              <w:rPr>
                <w:spacing w:val="-1"/>
                <w:sz w:val="20"/>
              </w:rPr>
              <w:t>предметы</w:t>
            </w:r>
            <w:r>
              <w:rPr>
                <w:spacing w:val="-47"/>
                <w:sz w:val="20"/>
              </w:rPr>
              <w:t xml:space="preserve"> </w:t>
            </w:r>
            <w:r>
              <w:rPr>
                <w:sz w:val="20"/>
              </w:rPr>
              <w:t>рукотворного мира;</w:t>
            </w:r>
          </w:p>
          <w:p w:rsidR="007E6CBC" w:rsidRDefault="001849C0" w:rsidP="00C9437F">
            <w:pPr>
              <w:pStyle w:val="TableParagraph"/>
              <w:numPr>
                <w:ilvl w:val="0"/>
                <w:numId w:val="69"/>
              </w:numPr>
              <w:tabs>
                <w:tab w:val="left" w:pos="947"/>
                <w:tab w:val="left" w:pos="948"/>
              </w:tabs>
              <w:spacing w:before="62" w:line="249" w:lineRule="auto"/>
              <w:ind w:right="107" w:firstLine="0"/>
              <w:rPr>
                <w:sz w:val="20"/>
              </w:rPr>
            </w:pPr>
            <w:r>
              <w:rPr>
                <w:sz w:val="20"/>
              </w:rPr>
              <w:t>оценивать</w:t>
            </w:r>
            <w:r>
              <w:rPr>
                <w:spacing w:val="35"/>
                <w:sz w:val="20"/>
              </w:rPr>
              <w:t xml:space="preserve"> </w:t>
            </w:r>
            <w:r>
              <w:rPr>
                <w:sz w:val="20"/>
              </w:rPr>
              <w:t>отношение</w:t>
            </w:r>
            <w:r>
              <w:rPr>
                <w:spacing w:val="37"/>
                <w:sz w:val="20"/>
              </w:rPr>
              <w:t xml:space="preserve"> </w:t>
            </w:r>
            <w:r>
              <w:rPr>
                <w:sz w:val="20"/>
              </w:rPr>
              <w:t>людей</w:t>
            </w:r>
            <w:r>
              <w:rPr>
                <w:spacing w:val="33"/>
                <w:sz w:val="20"/>
              </w:rPr>
              <w:t xml:space="preserve"> </w:t>
            </w:r>
            <w:r>
              <w:rPr>
                <w:sz w:val="20"/>
              </w:rPr>
              <w:t>к</w:t>
            </w:r>
            <w:r>
              <w:rPr>
                <w:spacing w:val="34"/>
                <w:sz w:val="20"/>
              </w:rPr>
              <w:t xml:space="preserve"> </w:t>
            </w:r>
            <w:r>
              <w:rPr>
                <w:sz w:val="20"/>
              </w:rPr>
              <w:t>окружающему</w:t>
            </w:r>
            <w:r>
              <w:rPr>
                <w:spacing w:val="-47"/>
                <w:sz w:val="20"/>
              </w:rPr>
              <w:t xml:space="preserve"> </w:t>
            </w:r>
            <w:r>
              <w:rPr>
                <w:sz w:val="20"/>
              </w:rPr>
              <w:t>миру;</w:t>
            </w:r>
          </w:p>
          <w:p w:rsidR="007E6CBC" w:rsidRDefault="001849C0" w:rsidP="00C9437F">
            <w:pPr>
              <w:pStyle w:val="TableParagraph"/>
              <w:numPr>
                <w:ilvl w:val="0"/>
                <w:numId w:val="69"/>
              </w:numPr>
              <w:tabs>
                <w:tab w:val="left" w:pos="947"/>
                <w:tab w:val="left" w:pos="948"/>
              </w:tabs>
              <w:spacing w:before="55" w:line="249" w:lineRule="auto"/>
              <w:ind w:right="108" w:firstLine="0"/>
              <w:rPr>
                <w:sz w:val="20"/>
              </w:rPr>
            </w:pPr>
            <w:r>
              <w:rPr>
                <w:sz w:val="20"/>
              </w:rPr>
              <w:t>различать объекты и явления неживой и живой</w:t>
            </w:r>
            <w:r>
              <w:rPr>
                <w:spacing w:val="-47"/>
                <w:sz w:val="20"/>
              </w:rPr>
              <w:t xml:space="preserve"> </w:t>
            </w:r>
            <w:r>
              <w:rPr>
                <w:sz w:val="20"/>
              </w:rPr>
              <w:t>природы;</w:t>
            </w:r>
          </w:p>
          <w:p w:rsidR="007E6CBC" w:rsidRDefault="001849C0" w:rsidP="00C9437F">
            <w:pPr>
              <w:pStyle w:val="TableParagraph"/>
              <w:numPr>
                <w:ilvl w:val="0"/>
                <w:numId w:val="69"/>
              </w:numPr>
              <w:tabs>
                <w:tab w:val="left" w:pos="947"/>
                <w:tab w:val="left" w:pos="948"/>
              </w:tabs>
              <w:spacing w:before="60" w:line="249" w:lineRule="auto"/>
              <w:ind w:right="107" w:firstLine="0"/>
              <w:rPr>
                <w:sz w:val="20"/>
              </w:rPr>
            </w:pPr>
            <w:r>
              <w:rPr>
                <w:sz w:val="20"/>
              </w:rPr>
              <w:t>находить</w:t>
            </w:r>
            <w:r>
              <w:rPr>
                <w:spacing w:val="17"/>
                <w:sz w:val="20"/>
              </w:rPr>
              <w:t xml:space="preserve"> </w:t>
            </w:r>
            <w:r>
              <w:rPr>
                <w:sz w:val="20"/>
              </w:rPr>
              <w:t>связи</w:t>
            </w:r>
            <w:r>
              <w:rPr>
                <w:spacing w:val="16"/>
                <w:sz w:val="20"/>
              </w:rPr>
              <w:t xml:space="preserve"> </w:t>
            </w:r>
            <w:r>
              <w:rPr>
                <w:sz w:val="20"/>
              </w:rPr>
              <w:t>в</w:t>
            </w:r>
            <w:r>
              <w:rPr>
                <w:spacing w:val="16"/>
                <w:sz w:val="20"/>
              </w:rPr>
              <w:t xml:space="preserve"> </w:t>
            </w:r>
            <w:r>
              <w:rPr>
                <w:sz w:val="20"/>
              </w:rPr>
              <w:t>природе,</w:t>
            </w:r>
            <w:r>
              <w:rPr>
                <w:spacing w:val="17"/>
                <w:sz w:val="20"/>
              </w:rPr>
              <w:t xml:space="preserve"> </w:t>
            </w:r>
            <w:r>
              <w:rPr>
                <w:sz w:val="20"/>
              </w:rPr>
              <w:t>между</w:t>
            </w:r>
            <w:r>
              <w:rPr>
                <w:spacing w:val="13"/>
                <w:sz w:val="20"/>
              </w:rPr>
              <w:t xml:space="preserve"> </w:t>
            </w:r>
            <w:r>
              <w:rPr>
                <w:sz w:val="20"/>
              </w:rPr>
              <w:t>природой</w:t>
            </w:r>
            <w:r>
              <w:rPr>
                <w:spacing w:val="34"/>
                <w:sz w:val="20"/>
              </w:rPr>
              <w:t xml:space="preserve"> </w:t>
            </w:r>
            <w:r>
              <w:rPr>
                <w:sz w:val="20"/>
              </w:rPr>
              <w:t>и</w:t>
            </w:r>
            <w:r>
              <w:rPr>
                <w:spacing w:val="-47"/>
                <w:sz w:val="20"/>
              </w:rPr>
              <w:t xml:space="preserve"> </w:t>
            </w:r>
            <w:r>
              <w:rPr>
                <w:sz w:val="20"/>
              </w:rPr>
              <w:t>человеком;</w:t>
            </w:r>
          </w:p>
          <w:p w:rsidR="007E6CBC" w:rsidRDefault="001849C0" w:rsidP="00C9437F">
            <w:pPr>
              <w:pStyle w:val="TableParagraph"/>
              <w:numPr>
                <w:ilvl w:val="0"/>
                <w:numId w:val="69"/>
              </w:numPr>
              <w:tabs>
                <w:tab w:val="left" w:pos="947"/>
                <w:tab w:val="left" w:pos="948"/>
              </w:tabs>
              <w:spacing w:before="64"/>
              <w:ind w:left="947" w:hanging="709"/>
              <w:rPr>
                <w:sz w:val="20"/>
              </w:rPr>
            </w:pPr>
            <w:r>
              <w:rPr>
                <w:sz w:val="20"/>
              </w:rPr>
              <w:t>проводить</w:t>
            </w:r>
            <w:r>
              <w:rPr>
                <w:spacing w:val="-4"/>
                <w:sz w:val="20"/>
              </w:rPr>
              <w:t xml:space="preserve"> </w:t>
            </w:r>
            <w:r>
              <w:rPr>
                <w:sz w:val="20"/>
              </w:rPr>
              <w:t>наблюдения</w:t>
            </w:r>
            <w:r>
              <w:rPr>
                <w:spacing w:val="-6"/>
                <w:sz w:val="20"/>
              </w:rPr>
              <w:t xml:space="preserve"> </w:t>
            </w:r>
            <w:r>
              <w:rPr>
                <w:sz w:val="20"/>
              </w:rPr>
              <w:t>и</w:t>
            </w:r>
            <w:r>
              <w:rPr>
                <w:spacing w:val="-6"/>
                <w:sz w:val="20"/>
              </w:rPr>
              <w:t xml:space="preserve"> </w:t>
            </w:r>
            <w:r>
              <w:rPr>
                <w:sz w:val="20"/>
              </w:rPr>
              <w:t>ставить</w:t>
            </w:r>
            <w:r>
              <w:rPr>
                <w:spacing w:val="-6"/>
                <w:sz w:val="20"/>
              </w:rPr>
              <w:t xml:space="preserve"> </w:t>
            </w:r>
            <w:r>
              <w:rPr>
                <w:sz w:val="20"/>
              </w:rPr>
              <w:t>опыты;</w:t>
            </w:r>
          </w:p>
          <w:p w:rsidR="007E6CBC" w:rsidRDefault="001849C0" w:rsidP="00C9437F">
            <w:pPr>
              <w:pStyle w:val="TableParagraph"/>
              <w:numPr>
                <w:ilvl w:val="0"/>
                <w:numId w:val="69"/>
              </w:numPr>
              <w:tabs>
                <w:tab w:val="left" w:pos="948"/>
              </w:tabs>
              <w:spacing w:before="60" w:line="247" w:lineRule="auto"/>
              <w:ind w:right="109" w:firstLine="0"/>
              <w:jc w:val="both"/>
              <w:rPr>
                <w:sz w:val="20"/>
              </w:rPr>
            </w:pPr>
            <w:r>
              <w:rPr>
                <w:sz w:val="20"/>
              </w:rPr>
              <w:t>измерять</w:t>
            </w:r>
            <w:r>
              <w:rPr>
                <w:spacing w:val="1"/>
                <w:sz w:val="20"/>
              </w:rPr>
              <w:t xml:space="preserve"> </w:t>
            </w:r>
            <w:r>
              <w:rPr>
                <w:sz w:val="20"/>
              </w:rPr>
              <w:t>температуру</w:t>
            </w:r>
            <w:r>
              <w:rPr>
                <w:spacing w:val="1"/>
                <w:sz w:val="20"/>
              </w:rPr>
              <w:t xml:space="preserve"> </w:t>
            </w:r>
            <w:r>
              <w:rPr>
                <w:sz w:val="20"/>
              </w:rPr>
              <w:t>воздуха,</w:t>
            </w:r>
            <w:r>
              <w:rPr>
                <w:spacing w:val="1"/>
                <w:sz w:val="20"/>
              </w:rPr>
              <w:t xml:space="preserve"> </w:t>
            </w:r>
            <w:r>
              <w:rPr>
                <w:sz w:val="20"/>
              </w:rPr>
              <w:t>воды,</w:t>
            </w:r>
            <w:r>
              <w:rPr>
                <w:spacing w:val="1"/>
                <w:sz w:val="20"/>
              </w:rPr>
              <w:t xml:space="preserve"> </w:t>
            </w:r>
            <w:r>
              <w:rPr>
                <w:sz w:val="20"/>
              </w:rPr>
              <w:t>тела</w:t>
            </w:r>
            <w:r>
              <w:rPr>
                <w:spacing w:val="-47"/>
                <w:sz w:val="20"/>
              </w:rPr>
              <w:t xml:space="preserve"> </w:t>
            </w:r>
            <w:r>
              <w:rPr>
                <w:sz w:val="20"/>
              </w:rPr>
              <w:t>человека;</w:t>
            </w:r>
          </w:p>
          <w:p w:rsidR="007E6CBC" w:rsidRDefault="001849C0" w:rsidP="00C9437F">
            <w:pPr>
              <w:pStyle w:val="TableParagraph"/>
              <w:numPr>
                <w:ilvl w:val="0"/>
                <w:numId w:val="69"/>
              </w:numPr>
              <w:tabs>
                <w:tab w:val="left" w:pos="948"/>
              </w:tabs>
              <w:spacing w:before="60" w:line="249" w:lineRule="auto"/>
              <w:ind w:right="107" w:firstLine="0"/>
              <w:jc w:val="both"/>
              <w:rPr>
                <w:sz w:val="20"/>
              </w:rPr>
            </w:pPr>
            <w:r>
              <w:rPr>
                <w:sz w:val="20"/>
              </w:rPr>
              <w:t>определять</w:t>
            </w:r>
            <w:r>
              <w:rPr>
                <w:spacing w:val="1"/>
                <w:sz w:val="20"/>
              </w:rPr>
              <w:t xml:space="preserve"> </w:t>
            </w:r>
            <w:r>
              <w:rPr>
                <w:sz w:val="20"/>
              </w:rPr>
              <w:t>объекты</w:t>
            </w:r>
            <w:r>
              <w:rPr>
                <w:spacing w:val="1"/>
                <w:sz w:val="20"/>
              </w:rPr>
              <w:t xml:space="preserve"> </w:t>
            </w:r>
            <w:r>
              <w:rPr>
                <w:sz w:val="20"/>
              </w:rPr>
              <w:t>природы</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атласа-определителя;</w:t>
            </w:r>
          </w:p>
          <w:p w:rsidR="007E6CBC" w:rsidRDefault="001849C0" w:rsidP="00C9437F">
            <w:pPr>
              <w:pStyle w:val="TableParagraph"/>
              <w:numPr>
                <w:ilvl w:val="0"/>
                <w:numId w:val="69"/>
              </w:numPr>
              <w:tabs>
                <w:tab w:val="left" w:pos="948"/>
              </w:tabs>
              <w:spacing w:before="59" w:line="249" w:lineRule="auto"/>
              <w:ind w:right="110" w:firstLine="0"/>
              <w:jc w:val="both"/>
              <w:rPr>
                <w:sz w:val="20"/>
              </w:rPr>
            </w:pPr>
            <w:r>
              <w:rPr>
                <w:sz w:val="20"/>
              </w:rPr>
              <w:t>сравнивать</w:t>
            </w:r>
            <w:r>
              <w:rPr>
                <w:spacing w:val="1"/>
                <w:sz w:val="20"/>
              </w:rPr>
              <w:t xml:space="preserve"> </w:t>
            </w:r>
            <w:r>
              <w:rPr>
                <w:sz w:val="20"/>
              </w:rPr>
              <w:t>объекты</w:t>
            </w:r>
            <w:r>
              <w:rPr>
                <w:spacing w:val="1"/>
                <w:sz w:val="20"/>
              </w:rPr>
              <w:t xml:space="preserve"> </w:t>
            </w:r>
            <w:r>
              <w:rPr>
                <w:sz w:val="20"/>
              </w:rPr>
              <w:t>природы,</w:t>
            </w:r>
            <w:r>
              <w:rPr>
                <w:spacing w:val="1"/>
                <w:sz w:val="20"/>
              </w:rPr>
              <w:t xml:space="preserve"> </w:t>
            </w:r>
            <w:r>
              <w:rPr>
                <w:sz w:val="20"/>
              </w:rPr>
              <w:t>делить</w:t>
            </w:r>
            <w:r>
              <w:rPr>
                <w:spacing w:val="1"/>
                <w:sz w:val="20"/>
              </w:rPr>
              <w:t xml:space="preserve"> </w:t>
            </w:r>
            <w:r>
              <w:rPr>
                <w:sz w:val="20"/>
              </w:rPr>
              <w:t>их</w:t>
            </w:r>
            <w:r>
              <w:rPr>
                <w:spacing w:val="1"/>
                <w:sz w:val="20"/>
              </w:rPr>
              <w:t xml:space="preserve"> </w:t>
            </w:r>
            <w:r>
              <w:rPr>
                <w:sz w:val="20"/>
              </w:rPr>
              <w:t>на</w:t>
            </w:r>
            <w:r>
              <w:rPr>
                <w:spacing w:val="1"/>
                <w:sz w:val="20"/>
              </w:rPr>
              <w:t xml:space="preserve"> </w:t>
            </w:r>
            <w:r>
              <w:rPr>
                <w:sz w:val="20"/>
              </w:rPr>
              <w:t>группы;</w:t>
            </w:r>
          </w:p>
          <w:p w:rsidR="007E6CBC" w:rsidRDefault="001849C0" w:rsidP="00C9437F">
            <w:pPr>
              <w:pStyle w:val="TableParagraph"/>
              <w:numPr>
                <w:ilvl w:val="0"/>
                <w:numId w:val="69"/>
              </w:numPr>
              <w:tabs>
                <w:tab w:val="left" w:pos="948"/>
              </w:tabs>
              <w:spacing w:before="62" w:line="249" w:lineRule="auto"/>
              <w:ind w:right="109" w:firstLine="0"/>
              <w:jc w:val="both"/>
              <w:rPr>
                <w:sz w:val="20"/>
              </w:rPr>
            </w:pPr>
            <w:r>
              <w:rPr>
                <w:sz w:val="20"/>
              </w:rPr>
              <w:t>ухаживать</w:t>
            </w:r>
            <w:r>
              <w:rPr>
                <w:spacing w:val="1"/>
                <w:sz w:val="20"/>
              </w:rPr>
              <w:t xml:space="preserve"> </w:t>
            </w:r>
            <w:r>
              <w:rPr>
                <w:sz w:val="20"/>
              </w:rPr>
              <w:t>за</w:t>
            </w:r>
            <w:r>
              <w:rPr>
                <w:spacing w:val="1"/>
                <w:sz w:val="20"/>
              </w:rPr>
              <w:t xml:space="preserve"> </w:t>
            </w:r>
            <w:r>
              <w:rPr>
                <w:sz w:val="20"/>
              </w:rPr>
              <w:t>комнатными</w:t>
            </w:r>
            <w:r>
              <w:rPr>
                <w:spacing w:val="1"/>
                <w:sz w:val="20"/>
              </w:rPr>
              <w:t xml:space="preserve"> </w:t>
            </w:r>
            <w:r>
              <w:rPr>
                <w:sz w:val="20"/>
              </w:rPr>
              <w:t>растениями</w:t>
            </w:r>
            <w:r>
              <w:rPr>
                <w:spacing w:val="1"/>
                <w:sz w:val="20"/>
              </w:rPr>
              <w:t xml:space="preserve"> </w:t>
            </w:r>
            <w:r>
              <w:rPr>
                <w:sz w:val="20"/>
              </w:rPr>
              <w:t>и</w:t>
            </w:r>
            <w:r>
              <w:rPr>
                <w:spacing w:val="1"/>
                <w:sz w:val="20"/>
              </w:rPr>
              <w:t xml:space="preserve"> </w:t>
            </w:r>
            <w:r>
              <w:rPr>
                <w:sz w:val="20"/>
              </w:rPr>
              <w:t>животными</w:t>
            </w:r>
            <w:r>
              <w:rPr>
                <w:spacing w:val="-2"/>
                <w:sz w:val="20"/>
              </w:rPr>
              <w:t xml:space="preserve"> </w:t>
            </w:r>
            <w:r>
              <w:rPr>
                <w:sz w:val="20"/>
              </w:rPr>
              <w:t>живого</w:t>
            </w:r>
            <w:r>
              <w:rPr>
                <w:spacing w:val="3"/>
                <w:sz w:val="20"/>
              </w:rPr>
              <w:t xml:space="preserve"> </w:t>
            </w:r>
            <w:r>
              <w:rPr>
                <w:sz w:val="20"/>
              </w:rPr>
              <w:t>уголка;</w:t>
            </w:r>
          </w:p>
          <w:p w:rsidR="007E6CBC" w:rsidRDefault="001849C0" w:rsidP="00C9437F">
            <w:pPr>
              <w:pStyle w:val="TableParagraph"/>
              <w:numPr>
                <w:ilvl w:val="0"/>
                <w:numId w:val="69"/>
              </w:numPr>
              <w:tabs>
                <w:tab w:val="left" w:pos="948"/>
              </w:tabs>
              <w:spacing w:before="60" w:line="254" w:lineRule="auto"/>
              <w:ind w:right="107" w:firstLine="0"/>
              <w:jc w:val="both"/>
              <w:rPr>
                <w:sz w:val="20"/>
              </w:rPr>
            </w:pPr>
            <w:r>
              <w:rPr>
                <w:sz w:val="20"/>
              </w:rPr>
              <w:t>находить нужную информацию в учебнике и</w:t>
            </w:r>
            <w:r>
              <w:rPr>
                <w:spacing w:val="1"/>
                <w:sz w:val="20"/>
              </w:rPr>
              <w:t xml:space="preserve"> </w:t>
            </w:r>
            <w:r>
              <w:rPr>
                <w:sz w:val="20"/>
              </w:rPr>
              <w:t>дополнительной</w:t>
            </w:r>
            <w:r>
              <w:rPr>
                <w:spacing w:val="1"/>
                <w:sz w:val="20"/>
              </w:rPr>
              <w:t xml:space="preserve"> </w:t>
            </w:r>
            <w:r>
              <w:rPr>
                <w:sz w:val="20"/>
              </w:rPr>
              <w:t>литературе;</w:t>
            </w:r>
            <w:r>
              <w:rPr>
                <w:spacing w:val="1"/>
                <w:sz w:val="20"/>
              </w:rPr>
              <w:t xml:space="preserve"> </w:t>
            </w:r>
            <w:r>
              <w:rPr>
                <w:sz w:val="20"/>
              </w:rPr>
              <w:t>-</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поведения</w:t>
            </w:r>
            <w:r>
              <w:rPr>
                <w:spacing w:val="5"/>
                <w:sz w:val="20"/>
              </w:rPr>
              <w:t xml:space="preserve"> </w:t>
            </w:r>
            <w:r>
              <w:rPr>
                <w:sz w:val="20"/>
              </w:rPr>
              <w:t>в</w:t>
            </w:r>
            <w:r>
              <w:rPr>
                <w:spacing w:val="5"/>
                <w:sz w:val="20"/>
              </w:rPr>
              <w:t xml:space="preserve"> </w:t>
            </w:r>
            <w:r>
              <w:rPr>
                <w:sz w:val="20"/>
              </w:rPr>
              <w:t>природе,</w:t>
            </w:r>
            <w:r>
              <w:rPr>
                <w:spacing w:val="6"/>
                <w:sz w:val="20"/>
              </w:rPr>
              <w:t xml:space="preserve"> </w:t>
            </w:r>
            <w:r>
              <w:rPr>
                <w:sz w:val="20"/>
              </w:rPr>
              <w:t>читать</w:t>
            </w:r>
            <w:r>
              <w:rPr>
                <w:spacing w:val="7"/>
                <w:sz w:val="20"/>
              </w:rPr>
              <w:t xml:space="preserve"> </w:t>
            </w:r>
            <w:r>
              <w:rPr>
                <w:sz w:val="20"/>
              </w:rPr>
              <w:t>и</w:t>
            </w:r>
            <w:r>
              <w:rPr>
                <w:spacing w:val="4"/>
                <w:sz w:val="20"/>
              </w:rPr>
              <w:t xml:space="preserve"> </w:t>
            </w:r>
            <w:r>
              <w:rPr>
                <w:sz w:val="20"/>
              </w:rPr>
              <w:t>рисовать</w:t>
            </w:r>
            <w:r>
              <w:rPr>
                <w:spacing w:val="6"/>
                <w:sz w:val="20"/>
              </w:rPr>
              <w:t xml:space="preserve"> </w:t>
            </w:r>
            <w:r>
              <w:rPr>
                <w:sz w:val="20"/>
              </w:rPr>
              <w:t>экологические</w:t>
            </w:r>
          </w:p>
          <w:p w:rsidR="007E6CBC" w:rsidRDefault="001849C0">
            <w:pPr>
              <w:pStyle w:val="TableParagraph"/>
              <w:spacing w:before="3"/>
              <w:ind w:left="239"/>
              <w:rPr>
                <w:sz w:val="20"/>
              </w:rPr>
            </w:pPr>
            <w:r>
              <w:rPr>
                <w:sz w:val="20"/>
              </w:rPr>
              <w:t>знаки;</w:t>
            </w:r>
          </w:p>
        </w:tc>
        <w:tc>
          <w:tcPr>
            <w:tcW w:w="2240" w:type="dxa"/>
          </w:tcPr>
          <w:p w:rsidR="007E6CBC" w:rsidRDefault="001849C0">
            <w:pPr>
              <w:pStyle w:val="TableParagraph"/>
              <w:spacing w:before="55"/>
              <w:ind w:left="237"/>
              <w:rPr>
                <w:sz w:val="20"/>
              </w:rPr>
            </w:pPr>
            <w:r>
              <w:rPr>
                <w:sz w:val="20"/>
              </w:rPr>
              <w:t>1</w:t>
            </w:r>
            <w:r>
              <w:rPr>
                <w:spacing w:val="-3"/>
                <w:sz w:val="20"/>
              </w:rPr>
              <w:t xml:space="preserve"> </w:t>
            </w:r>
            <w:r>
              <w:rPr>
                <w:sz w:val="20"/>
              </w:rPr>
              <w:t>полугодие</w:t>
            </w:r>
            <w:r>
              <w:rPr>
                <w:spacing w:val="-3"/>
                <w:sz w:val="20"/>
              </w:rPr>
              <w:t xml:space="preserve"> </w:t>
            </w:r>
            <w:r>
              <w:rPr>
                <w:sz w:val="20"/>
              </w:rPr>
              <w:t>2</w:t>
            </w:r>
            <w:r>
              <w:rPr>
                <w:spacing w:val="-3"/>
                <w:sz w:val="20"/>
              </w:rPr>
              <w:t xml:space="preserve"> </w:t>
            </w:r>
            <w:r>
              <w:rPr>
                <w:sz w:val="20"/>
              </w:rPr>
              <w:t>класса</w:t>
            </w:r>
          </w:p>
        </w:tc>
        <w:tc>
          <w:tcPr>
            <w:tcW w:w="2269" w:type="dxa"/>
          </w:tcPr>
          <w:p w:rsidR="007E6CBC" w:rsidRDefault="001849C0">
            <w:pPr>
              <w:pStyle w:val="TableParagraph"/>
              <w:spacing w:before="55"/>
              <w:ind w:left="239" w:right="589"/>
              <w:rPr>
                <w:sz w:val="20"/>
              </w:rPr>
            </w:pPr>
            <w:r>
              <w:rPr>
                <w:spacing w:val="-1"/>
                <w:sz w:val="20"/>
              </w:rPr>
              <w:t>диагностическая</w:t>
            </w:r>
            <w:r>
              <w:rPr>
                <w:spacing w:val="-47"/>
                <w:sz w:val="20"/>
              </w:rPr>
              <w:t xml:space="preserve"> </w:t>
            </w:r>
            <w:r>
              <w:rPr>
                <w:sz w:val="20"/>
              </w:rPr>
              <w:t>работа</w:t>
            </w:r>
          </w:p>
        </w:tc>
      </w:tr>
    </w:tbl>
    <w:p w:rsidR="007E6CBC" w:rsidRDefault="007E6CBC">
      <w:pPr>
        <w:rPr>
          <w:sz w:val="20"/>
        </w:rPr>
        <w:sectPr w:rsidR="007E6CBC">
          <w:pgSz w:w="11910" w:h="16840"/>
          <w:pgMar w:top="1120" w:right="0" w:bottom="116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0"/>
        <w:gridCol w:w="2240"/>
        <w:gridCol w:w="2269"/>
      </w:tblGrid>
      <w:tr w:rsidR="007E6CBC">
        <w:trPr>
          <w:trHeight w:val="5319"/>
        </w:trPr>
        <w:tc>
          <w:tcPr>
            <w:tcW w:w="5120" w:type="dxa"/>
          </w:tcPr>
          <w:p w:rsidR="007E6CBC" w:rsidRDefault="001849C0" w:rsidP="00C9437F">
            <w:pPr>
              <w:pStyle w:val="TableParagraph"/>
              <w:numPr>
                <w:ilvl w:val="0"/>
                <w:numId w:val="68"/>
              </w:numPr>
              <w:tabs>
                <w:tab w:val="left" w:pos="947"/>
                <w:tab w:val="left" w:pos="948"/>
                <w:tab w:val="left" w:pos="2082"/>
                <w:tab w:val="left" w:pos="3254"/>
                <w:tab w:val="left" w:pos="4022"/>
              </w:tabs>
              <w:spacing w:before="48" w:line="249" w:lineRule="auto"/>
              <w:ind w:right="110" w:firstLine="0"/>
              <w:rPr>
                <w:sz w:val="20"/>
              </w:rPr>
            </w:pPr>
            <w:r>
              <w:rPr>
                <w:sz w:val="20"/>
              </w:rPr>
              <w:lastRenderedPageBreak/>
              <w:t>различать</w:t>
            </w:r>
            <w:r>
              <w:rPr>
                <w:sz w:val="20"/>
              </w:rPr>
              <w:tab/>
              <w:t>составные</w:t>
            </w:r>
            <w:r>
              <w:rPr>
                <w:sz w:val="20"/>
              </w:rPr>
              <w:tab/>
              <w:t>части</w:t>
            </w:r>
            <w:r>
              <w:rPr>
                <w:sz w:val="20"/>
              </w:rPr>
              <w:tab/>
            </w:r>
            <w:r>
              <w:rPr>
                <w:spacing w:val="-1"/>
                <w:sz w:val="20"/>
              </w:rPr>
              <w:t>экономики,</w:t>
            </w:r>
            <w:r>
              <w:rPr>
                <w:spacing w:val="-47"/>
                <w:sz w:val="20"/>
              </w:rPr>
              <w:t xml:space="preserve"> </w:t>
            </w:r>
            <w:r>
              <w:rPr>
                <w:sz w:val="20"/>
              </w:rPr>
              <w:t>объяснять</w:t>
            </w:r>
            <w:r>
              <w:rPr>
                <w:spacing w:val="-1"/>
                <w:sz w:val="20"/>
              </w:rPr>
              <w:t xml:space="preserve"> </w:t>
            </w:r>
            <w:r>
              <w:rPr>
                <w:sz w:val="20"/>
              </w:rPr>
              <w:t>их</w:t>
            </w:r>
            <w:r>
              <w:rPr>
                <w:spacing w:val="-1"/>
                <w:sz w:val="20"/>
              </w:rPr>
              <w:t xml:space="preserve"> </w:t>
            </w:r>
            <w:r>
              <w:rPr>
                <w:sz w:val="20"/>
              </w:rPr>
              <w:t>взаимосвязь;</w:t>
            </w:r>
          </w:p>
          <w:p w:rsidR="007E6CBC" w:rsidRDefault="001849C0" w:rsidP="00C9437F">
            <w:pPr>
              <w:pStyle w:val="TableParagraph"/>
              <w:numPr>
                <w:ilvl w:val="0"/>
                <w:numId w:val="68"/>
              </w:numPr>
              <w:tabs>
                <w:tab w:val="left" w:pos="947"/>
                <w:tab w:val="left" w:pos="948"/>
                <w:tab w:val="left" w:pos="2396"/>
                <w:tab w:val="left" w:pos="4242"/>
              </w:tabs>
              <w:spacing w:before="58" w:line="266" w:lineRule="auto"/>
              <w:ind w:right="110" w:firstLine="0"/>
              <w:rPr>
                <w:sz w:val="20"/>
              </w:rPr>
            </w:pPr>
            <w:r>
              <w:rPr>
                <w:sz w:val="20"/>
              </w:rPr>
              <w:t>прослеживать</w:t>
            </w:r>
            <w:r>
              <w:rPr>
                <w:sz w:val="20"/>
              </w:rPr>
              <w:tab/>
              <w:t>производственные</w:t>
            </w:r>
            <w:r>
              <w:rPr>
                <w:sz w:val="20"/>
              </w:rPr>
              <w:tab/>
            </w:r>
            <w:r>
              <w:rPr>
                <w:spacing w:val="-1"/>
                <w:sz w:val="20"/>
              </w:rPr>
              <w:t>цепочки,</w:t>
            </w:r>
            <w:r>
              <w:rPr>
                <w:spacing w:val="-47"/>
                <w:sz w:val="20"/>
              </w:rPr>
              <w:t xml:space="preserve"> </w:t>
            </w:r>
            <w:r>
              <w:rPr>
                <w:sz w:val="20"/>
              </w:rPr>
              <w:t>изображать</w:t>
            </w:r>
            <w:r>
              <w:rPr>
                <w:spacing w:val="1"/>
                <w:sz w:val="20"/>
              </w:rPr>
              <w:t xml:space="preserve"> </w:t>
            </w:r>
            <w:r>
              <w:rPr>
                <w:sz w:val="20"/>
              </w:rPr>
              <w:t>их</w:t>
            </w:r>
            <w:r>
              <w:rPr>
                <w:spacing w:val="-1"/>
                <w:sz w:val="20"/>
              </w:rPr>
              <w:t xml:space="preserve"> </w:t>
            </w:r>
            <w:r>
              <w:rPr>
                <w:sz w:val="20"/>
              </w:rPr>
              <w:t>с</w:t>
            </w:r>
            <w:r>
              <w:rPr>
                <w:spacing w:val="2"/>
                <w:sz w:val="20"/>
              </w:rPr>
              <w:t xml:space="preserve"> </w:t>
            </w:r>
            <w:r>
              <w:rPr>
                <w:sz w:val="20"/>
              </w:rPr>
              <w:t>помощью моделей;</w:t>
            </w:r>
          </w:p>
          <w:p w:rsidR="007E6CBC" w:rsidRDefault="001849C0" w:rsidP="00C9437F">
            <w:pPr>
              <w:pStyle w:val="TableParagraph"/>
              <w:numPr>
                <w:ilvl w:val="0"/>
                <w:numId w:val="68"/>
              </w:numPr>
              <w:tabs>
                <w:tab w:val="left" w:pos="947"/>
                <w:tab w:val="left" w:pos="948"/>
              </w:tabs>
              <w:spacing w:before="36" w:line="266" w:lineRule="auto"/>
              <w:ind w:right="108" w:firstLine="0"/>
              <w:rPr>
                <w:sz w:val="20"/>
              </w:rPr>
            </w:pPr>
            <w:r>
              <w:rPr>
                <w:sz w:val="20"/>
              </w:rPr>
              <w:t>узнавать</w:t>
            </w:r>
            <w:r>
              <w:rPr>
                <w:spacing w:val="1"/>
                <w:sz w:val="20"/>
              </w:rPr>
              <w:t xml:space="preserve"> </w:t>
            </w:r>
            <w:r>
              <w:rPr>
                <w:sz w:val="20"/>
              </w:rPr>
              <w:t>различные</w:t>
            </w:r>
            <w:r>
              <w:rPr>
                <w:spacing w:val="1"/>
                <w:sz w:val="20"/>
              </w:rPr>
              <w:t xml:space="preserve"> </w:t>
            </w:r>
            <w:r>
              <w:rPr>
                <w:sz w:val="20"/>
              </w:rPr>
              <w:t>строительные</w:t>
            </w:r>
            <w:r>
              <w:rPr>
                <w:spacing w:val="1"/>
                <w:sz w:val="20"/>
              </w:rPr>
              <w:t xml:space="preserve"> </w:t>
            </w:r>
            <w:r>
              <w:rPr>
                <w:sz w:val="20"/>
              </w:rPr>
              <w:t>машины</w:t>
            </w:r>
            <w:r>
              <w:rPr>
                <w:spacing w:val="1"/>
                <w:sz w:val="20"/>
              </w:rPr>
              <w:t xml:space="preserve"> </w:t>
            </w:r>
            <w:r>
              <w:rPr>
                <w:sz w:val="20"/>
              </w:rPr>
              <w:t>и</w:t>
            </w:r>
            <w:r>
              <w:rPr>
                <w:spacing w:val="-47"/>
                <w:sz w:val="20"/>
              </w:rPr>
              <w:t xml:space="preserve"> </w:t>
            </w:r>
            <w:r>
              <w:rPr>
                <w:sz w:val="20"/>
              </w:rPr>
              <w:t>материалы, объяснять их</w:t>
            </w:r>
            <w:r>
              <w:rPr>
                <w:spacing w:val="-2"/>
                <w:sz w:val="20"/>
              </w:rPr>
              <w:t xml:space="preserve"> </w:t>
            </w:r>
            <w:r>
              <w:rPr>
                <w:sz w:val="20"/>
              </w:rPr>
              <w:t>назначение;</w:t>
            </w:r>
          </w:p>
          <w:p w:rsidR="007E6CBC" w:rsidRDefault="001849C0" w:rsidP="00C9437F">
            <w:pPr>
              <w:pStyle w:val="TableParagraph"/>
              <w:numPr>
                <w:ilvl w:val="0"/>
                <w:numId w:val="68"/>
              </w:numPr>
              <w:tabs>
                <w:tab w:val="left" w:pos="947"/>
                <w:tab w:val="left" w:pos="948"/>
              </w:tabs>
              <w:spacing w:before="40"/>
              <w:ind w:left="947" w:hanging="709"/>
              <w:rPr>
                <w:sz w:val="20"/>
              </w:rPr>
            </w:pPr>
            <w:r>
              <w:rPr>
                <w:sz w:val="20"/>
              </w:rPr>
              <w:t>различать</w:t>
            </w:r>
            <w:r>
              <w:rPr>
                <w:spacing w:val="-4"/>
                <w:sz w:val="20"/>
              </w:rPr>
              <w:t xml:space="preserve"> </w:t>
            </w:r>
            <w:r>
              <w:rPr>
                <w:sz w:val="20"/>
              </w:rPr>
              <w:t>виды</w:t>
            </w:r>
            <w:r>
              <w:rPr>
                <w:spacing w:val="-2"/>
                <w:sz w:val="20"/>
              </w:rPr>
              <w:t xml:space="preserve"> </w:t>
            </w:r>
            <w:r>
              <w:rPr>
                <w:sz w:val="20"/>
              </w:rPr>
              <w:t>транспорта;</w:t>
            </w:r>
          </w:p>
          <w:p w:rsidR="007E6CBC" w:rsidRDefault="001849C0" w:rsidP="00C9437F">
            <w:pPr>
              <w:pStyle w:val="TableParagraph"/>
              <w:numPr>
                <w:ilvl w:val="0"/>
                <w:numId w:val="68"/>
              </w:numPr>
              <w:tabs>
                <w:tab w:val="left" w:pos="947"/>
                <w:tab w:val="left" w:pos="948"/>
              </w:tabs>
              <w:spacing w:before="60" w:line="249" w:lineRule="auto"/>
              <w:ind w:right="107" w:firstLine="0"/>
              <w:rPr>
                <w:sz w:val="20"/>
              </w:rPr>
            </w:pPr>
            <w:r>
              <w:rPr>
                <w:sz w:val="20"/>
              </w:rPr>
              <w:t>приводить</w:t>
            </w:r>
            <w:r>
              <w:rPr>
                <w:spacing w:val="36"/>
                <w:sz w:val="20"/>
              </w:rPr>
              <w:t xml:space="preserve"> </w:t>
            </w:r>
            <w:r>
              <w:rPr>
                <w:sz w:val="20"/>
              </w:rPr>
              <w:t>примеры</w:t>
            </w:r>
            <w:r>
              <w:rPr>
                <w:spacing w:val="35"/>
                <w:sz w:val="20"/>
              </w:rPr>
              <w:t xml:space="preserve"> </w:t>
            </w:r>
            <w:r>
              <w:rPr>
                <w:sz w:val="20"/>
              </w:rPr>
              <w:t>учреждений</w:t>
            </w:r>
            <w:r>
              <w:rPr>
                <w:spacing w:val="19"/>
                <w:sz w:val="20"/>
              </w:rPr>
              <w:t xml:space="preserve"> </w:t>
            </w:r>
            <w:r>
              <w:rPr>
                <w:sz w:val="20"/>
              </w:rPr>
              <w:t>культуры</w:t>
            </w:r>
            <w:r>
              <w:rPr>
                <w:spacing w:val="34"/>
                <w:sz w:val="20"/>
              </w:rPr>
              <w:t xml:space="preserve"> </w:t>
            </w:r>
            <w:r>
              <w:rPr>
                <w:sz w:val="20"/>
              </w:rPr>
              <w:t>и</w:t>
            </w:r>
            <w:r>
              <w:rPr>
                <w:spacing w:val="-47"/>
                <w:sz w:val="20"/>
              </w:rPr>
              <w:t xml:space="preserve"> </w:t>
            </w:r>
            <w:r>
              <w:rPr>
                <w:sz w:val="20"/>
              </w:rPr>
              <w:t>образования;</w:t>
            </w:r>
          </w:p>
          <w:p w:rsidR="007E6CBC" w:rsidRDefault="001849C0" w:rsidP="00C9437F">
            <w:pPr>
              <w:pStyle w:val="TableParagraph"/>
              <w:numPr>
                <w:ilvl w:val="0"/>
                <w:numId w:val="68"/>
              </w:numPr>
              <w:tabs>
                <w:tab w:val="left" w:pos="947"/>
                <w:tab w:val="left" w:pos="948"/>
              </w:tabs>
              <w:spacing w:before="57" w:line="249" w:lineRule="auto"/>
              <w:ind w:right="111" w:firstLine="0"/>
              <w:rPr>
                <w:sz w:val="20"/>
              </w:rPr>
            </w:pPr>
            <w:r>
              <w:rPr>
                <w:sz w:val="20"/>
              </w:rPr>
              <w:t>определять</w:t>
            </w:r>
            <w:r>
              <w:rPr>
                <w:spacing w:val="16"/>
                <w:sz w:val="20"/>
              </w:rPr>
              <w:t xml:space="preserve"> </w:t>
            </w:r>
            <w:r>
              <w:rPr>
                <w:sz w:val="20"/>
              </w:rPr>
              <w:t>профессии</w:t>
            </w:r>
            <w:r>
              <w:rPr>
                <w:spacing w:val="17"/>
                <w:sz w:val="20"/>
              </w:rPr>
              <w:t xml:space="preserve"> </w:t>
            </w:r>
            <w:r>
              <w:rPr>
                <w:sz w:val="20"/>
              </w:rPr>
              <w:t>людей</w:t>
            </w:r>
            <w:r>
              <w:rPr>
                <w:spacing w:val="15"/>
                <w:sz w:val="20"/>
              </w:rPr>
              <w:t xml:space="preserve"> </w:t>
            </w:r>
            <w:r>
              <w:rPr>
                <w:sz w:val="20"/>
              </w:rPr>
              <w:t>по</w:t>
            </w:r>
            <w:r>
              <w:rPr>
                <w:spacing w:val="16"/>
                <w:sz w:val="20"/>
              </w:rPr>
              <w:t xml:space="preserve"> </w:t>
            </w:r>
            <w:r>
              <w:rPr>
                <w:sz w:val="20"/>
              </w:rPr>
              <w:t>фотографиям</w:t>
            </w:r>
            <w:r>
              <w:rPr>
                <w:spacing w:val="-47"/>
                <w:sz w:val="20"/>
              </w:rPr>
              <w:t xml:space="preserve"> </w:t>
            </w:r>
            <w:r>
              <w:rPr>
                <w:sz w:val="20"/>
              </w:rPr>
              <w:t>и</w:t>
            </w:r>
            <w:r>
              <w:rPr>
                <w:spacing w:val="-2"/>
                <w:sz w:val="20"/>
              </w:rPr>
              <w:t xml:space="preserve"> </w:t>
            </w:r>
            <w:r>
              <w:rPr>
                <w:sz w:val="20"/>
              </w:rPr>
              <w:t>описаниям, находить</w:t>
            </w:r>
          </w:p>
          <w:p w:rsidR="007E6CBC" w:rsidRDefault="001849C0">
            <w:pPr>
              <w:pStyle w:val="TableParagraph"/>
              <w:tabs>
                <w:tab w:val="left" w:pos="2854"/>
              </w:tabs>
              <w:spacing w:before="35" w:line="304" w:lineRule="auto"/>
              <w:ind w:left="239" w:right="2144"/>
              <w:jc w:val="both"/>
              <w:rPr>
                <w:sz w:val="20"/>
              </w:rPr>
            </w:pPr>
            <w:r>
              <w:rPr>
                <w:sz w:val="20"/>
              </w:rPr>
              <w:t>взаимосвязи</w:t>
            </w:r>
            <w:r>
              <w:rPr>
                <w:spacing w:val="1"/>
                <w:sz w:val="20"/>
              </w:rPr>
              <w:t xml:space="preserve"> </w:t>
            </w:r>
            <w:r>
              <w:rPr>
                <w:sz w:val="20"/>
              </w:rPr>
              <w:t>между</w:t>
            </w:r>
            <w:r>
              <w:rPr>
                <w:spacing w:val="1"/>
                <w:sz w:val="20"/>
              </w:rPr>
              <w:t xml:space="preserve"> </w:t>
            </w:r>
            <w:r>
              <w:rPr>
                <w:sz w:val="20"/>
              </w:rPr>
              <w:t>трудом</w:t>
            </w:r>
            <w:r>
              <w:rPr>
                <w:spacing w:val="1"/>
                <w:sz w:val="20"/>
              </w:rPr>
              <w:t xml:space="preserve"> </w:t>
            </w:r>
            <w:r>
              <w:rPr>
                <w:sz w:val="20"/>
              </w:rPr>
              <w:t>людей различных профессий; -</w:t>
            </w:r>
            <w:r>
              <w:rPr>
                <w:spacing w:val="1"/>
                <w:sz w:val="20"/>
              </w:rPr>
              <w:t xml:space="preserve"> </w:t>
            </w:r>
            <w:r>
              <w:rPr>
                <w:sz w:val="20"/>
              </w:rPr>
              <w:t xml:space="preserve">различать         </w:t>
            </w:r>
            <w:r>
              <w:rPr>
                <w:spacing w:val="15"/>
                <w:sz w:val="20"/>
              </w:rPr>
              <w:t xml:space="preserve"> </w:t>
            </w:r>
            <w:r>
              <w:rPr>
                <w:sz w:val="20"/>
              </w:rPr>
              <w:t>внешнее</w:t>
            </w:r>
            <w:r>
              <w:rPr>
                <w:sz w:val="20"/>
              </w:rPr>
              <w:tab/>
            </w:r>
            <w:r>
              <w:rPr>
                <w:spacing w:val="-2"/>
                <w:sz w:val="20"/>
              </w:rPr>
              <w:t>и</w:t>
            </w:r>
            <w:r>
              <w:rPr>
                <w:spacing w:val="-48"/>
                <w:sz w:val="20"/>
              </w:rPr>
              <w:t xml:space="preserve"> </w:t>
            </w:r>
            <w:r>
              <w:rPr>
                <w:sz w:val="20"/>
              </w:rPr>
              <w:t>внутреннее</w:t>
            </w:r>
            <w:r>
              <w:rPr>
                <w:spacing w:val="1"/>
                <w:sz w:val="20"/>
              </w:rPr>
              <w:t xml:space="preserve"> </w:t>
            </w:r>
            <w:r>
              <w:rPr>
                <w:sz w:val="20"/>
              </w:rPr>
              <w:t>строение</w:t>
            </w:r>
            <w:r>
              <w:rPr>
                <w:spacing w:val="1"/>
                <w:sz w:val="20"/>
              </w:rPr>
              <w:t xml:space="preserve"> </w:t>
            </w:r>
            <w:r>
              <w:rPr>
                <w:sz w:val="20"/>
              </w:rPr>
              <w:t>тела</w:t>
            </w:r>
            <w:r>
              <w:rPr>
                <w:spacing w:val="-47"/>
                <w:sz w:val="20"/>
              </w:rPr>
              <w:t xml:space="preserve"> </w:t>
            </w:r>
            <w:r>
              <w:rPr>
                <w:sz w:val="20"/>
              </w:rPr>
              <w:t>человека;</w:t>
            </w:r>
          </w:p>
          <w:p w:rsidR="007E6CBC" w:rsidRDefault="001849C0" w:rsidP="00C9437F">
            <w:pPr>
              <w:pStyle w:val="TableParagraph"/>
              <w:numPr>
                <w:ilvl w:val="0"/>
                <w:numId w:val="68"/>
              </w:numPr>
              <w:tabs>
                <w:tab w:val="left" w:pos="948"/>
              </w:tabs>
              <w:spacing w:line="249" w:lineRule="auto"/>
              <w:ind w:right="109" w:firstLine="0"/>
              <w:jc w:val="both"/>
              <w:rPr>
                <w:sz w:val="20"/>
              </w:rPr>
            </w:pPr>
            <w:r>
              <w:rPr>
                <w:sz w:val="20"/>
              </w:rPr>
              <w:t>правильно</w:t>
            </w:r>
            <w:r>
              <w:rPr>
                <w:spacing w:val="1"/>
                <w:sz w:val="20"/>
              </w:rPr>
              <w:t xml:space="preserve"> </w:t>
            </w:r>
            <w:r>
              <w:rPr>
                <w:sz w:val="20"/>
              </w:rPr>
              <w:t>строить</w:t>
            </w:r>
            <w:r>
              <w:rPr>
                <w:spacing w:val="1"/>
                <w:sz w:val="20"/>
              </w:rPr>
              <w:t xml:space="preserve"> </w:t>
            </w:r>
            <w:r>
              <w:rPr>
                <w:sz w:val="20"/>
              </w:rPr>
              <w:t>режим</w:t>
            </w:r>
            <w:r>
              <w:rPr>
                <w:spacing w:val="1"/>
                <w:sz w:val="20"/>
              </w:rPr>
              <w:t xml:space="preserve"> </w:t>
            </w:r>
            <w:r>
              <w:rPr>
                <w:sz w:val="20"/>
              </w:rPr>
              <w:t>дня,</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личной</w:t>
            </w:r>
            <w:r>
              <w:rPr>
                <w:spacing w:val="-1"/>
                <w:sz w:val="20"/>
              </w:rPr>
              <w:t xml:space="preserve"> </w:t>
            </w:r>
            <w:r>
              <w:rPr>
                <w:sz w:val="20"/>
              </w:rPr>
              <w:t>гигиены;</w:t>
            </w:r>
          </w:p>
        </w:tc>
        <w:tc>
          <w:tcPr>
            <w:tcW w:w="2240" w:type="dxa"/>
          </w:tcPr>
          <w:p w:rsidR="007E6CBC" w:rsidRDefault="001849C0">
            <w:pPr>
              <w:pStyle w:val="TableParagraph"/>
              <w:spacing w:before="50"/>
              <w:ind w:left="237"/>
              <w:rPr>
                <w:sz w:val="20"/>
              </w:rPr>
            </w:pPr>
            <w:r>
              <w:rPr>
                <w:sz w:val="20"/>
              </w:rPr>
              <w:t>конец</w:t>
            </w:r>
            <w:r>
              <w:rPr>
                <w:spacing w:val="-4"/>
                <w:sz w:val="20"/>
              </w:rPr>
              <w:t xml:space="preserve"> </w:t>
            </w:r>
            <w:r>
              <w:rPr>
                <w:sz w:val="20"/>
              </w:rPr>
              <w:t>февраля</w:t>
            </w:r>
          </w:p>
        </w:tc>
        <w:tc>
          <w:tcPr>
            <w:tcW w:w="2269" w:type="dxa"/>
          </w:tcPr>
          <w:p w:rsidR="007E6CBC" w:rsidRDefault="001849C0">
            <w:pPr>
              <w:pStyle w:val="TableParagraph"/>
              <w:spacing w:before="50"/>
              <w:ind w:left="239"/>
              <w:rPr>
                <w:sz w:val="20"/>
              </w:rPr>
            </w:pPr>
            <w:r>
              <w:rPr>
                <w:sz w:val="20"/>
              </w:rPr>
              <w:t>творческая</w:t>
            </w:r>
            <w:r>
              <w:rPr>
                <w:spacing w:val="-5"/>
                <w:sz w:val="20"/>
              </w:rPr>
              <w:t xml:space="preserve"> </w:t>
            </w:r>
            <w:r>
              <w:rPr>
                <w:sz w:val="20"/>
              </w:rPr>
              <w:t>работа</w:t>
            </w:r>
          </w:p>
        </w:tc>
      </w:tr>
      <w:tr w:rsidR="007E6CBC">
        <w:trPr>
          <w:trHeight w:val="3875"/>
        </w:trPr>
        <w:tc>
          <w:tcPr>
            <w:tcW w:w="5120" w:type="dxa"/>
          </w:tcPr>
          <w:p w:rsidR="007E6CBC" w:rsidRDefault="001849C0" w:rsidP="00C9437F">
            <w:pPr>
              <w:pStyle w:val="TableParagraph"/>
              <w:numPr>
                <w:ilvl w:val="0"/>
                <w:numId w:val="67"/>
              </w:numPr>
              <w:tabs>
                <w:tab w:val="left" w:pos="948"/>
              </w:tabs>
              <w:spacing w:before="51" w:line="261" w:lineRule="auto"/>
              <w:ind w:right="109" w:firstLine="0"/>
              <w:jc w:val="both"/>
              <w:rPr>
                <w:sz w:val="20"/>
              </w:rPr>
            </w:pPr>
            <w:r>
              <w:rPr>
                <w:sz w:val="20"/>
              </w:rPr>
              <w:t>соблюдать правила безопасного поведения на</w:t>
            </w:r>
            <w:r>
              <w:rPr>
                <w:spacing w:val="1"/>
                <w:sz w:val="20"/>
              </w:rPr>
              <w:t xml:space="preserve"> </w:t>
            </w:r>
            <w:r>
              <w:rPr>
                <w:sz w:val="20"/>
              </w:rPr>
              <w:t>улице</w:t>
            </w:r>
            <w:r>
              <w:rPr>
                <w:spacing w:val="2"/>
                <w:sz w:val="20"/>
              </w:rPr>
              <w:t xml:space="preserve"> </w:t>
            </w:r>
            <w:r>
              <w:rPr>
                <w:sz w:val="20"/>
              </w:rPr>
              <w:t>и</w:t>
            </w:r>
            <w:r>
              <w:rPr>
                <w:spacing w:val="-1"/>
                <w:sz w:val="20"/>
              </w:rPr>
              <w:t xml:space="preserve"> </w:t>
            </w:r>
            <w:r>
              <w:rPr>
                <w:sz w:val="20"/>
              </w:rPr>
              <w:t>в</w:t>
            </w:r>
            <w:r>
              <w:rPr>
                <w:spacing w:val="-2"/>
                <w:sz w:val="20"/>
              </w:rPr>
              <w:t xml:space="preserve"> </w:t>
            </w:r>
            <w:r>
              <w:rPr>
                <w:sz w:val="20"/>
              </w:rPr>
              <w:t>быту,</w:t>
            </w:r>
            <w:r>
              <w:rPr>
                <w:spacing w:val="2"/>
                <w:sz w:val="20"/>
              </w:rPr>
              <w:t xml:space="preserve"> </w:t>
            </w:r>
            <w:r>
              <w:rPr>
                <w:sz w:val="20"/>
              </w:rPr>
              <w:t>на</w:t>
            </w:r>
            <w:r>
              <w:rPr>
                <w:spacing w:val="-1"/>
                <w:sz w:val="20"/>
              </w:rPr>
              <w:t xml:space="preserve"> </w:t>
            </w:r>
            <w:r>
              <w:rPr>
                <w:sz w:val="20"/>
              </w:rPr>
              <w:t>воде</w:t>
            </w:r>
            <w:r>
              <w:rPr>
                <w:spacing w:val="-1"/>
                <w:sz w:val="20"/>
              </w:rPr>
              <w:t xml:space="preserve"> </w:t>
            </w:r>
            <w:r>
              <w:rPr>
                <w:sz w:val="20"/>
              </w:rPr>
              <w:t>и в</w:t>
            </w:r>
            <w:r>
              <w:rPr>
                <w:spacing w:val="-1"/>
                <w:sz w:val="20"/>
              </w:rPr>
              <w:t xml:space="preserve"> </w:t>
            </w:r>
            <w:r>
              <w:rPr>
                <w:sz w:val="20"/>
              </w:rPr>
              <w:t>лесу;</w:t>
            </w:r>
          </w:p>
          <w:p w:rsidR="007E6CBC" w:rsidRDefault="001849C0" w:rsidP="00C9437F">
            <w:pPr>
              <w:pStyle w:val="TableParagraph"/>
              <w:numPr>
                <w:ilvl w:val="0"/>
                <w:numId w:val="67"/>
              </w:numPr>
              <w:tabs>
                <w:tab w:val="left" w:pos="948"/>
              </w:tabs>
              <w:spacing w:before="48" w:line="295" w:lineRule="auto"/>
              <w:ind w:right="107" w:firstLine="0"/>
              <w:jc w:val="both"/>
              <w:rPr>
                <w:sz w:val="20"/>
              </w:rPr>
            </w:pPr>
            <w:r>
              <w:rPr>
                <w:sz w:val="20"/>
              </w:rPr>
              <w:t>различать</w:t>
            </w:r>
            <w:r>
              <w:rPr>
                <w:spacing w:val="1"/>
                <w:sz w:val="20"/>
              </w:rPr>
              <w:t xml:space="preserve"> </w:t>
            </w:r>
            <w:r>
              <w:rPr>
                <w:sz w:val="20"/>
              </w:rPr>
              <w:t>основные</w:t>
            </w:r>
            <w:r>
              <w:rPr>
                <w:spacing w:val="1"/>
                <w:sz w:val="20"/>
              </w:rPr>
              <w:t xml:space="preserve"> </w:t>
            </w:r>
            <w:r>
              <w:rPr>
                <w:sz w:val="20"/>
              </w:rPr>
              <w:t>дорожные</w:t>
            </w:r>
            <w:r>
              <w:rPr>
                <w:spacing w:val="1"/>
                <w:sz w:val="20"/>
              </w:rPr>
              <w:t xml:space="preserve"> </w:t>
            </w:r>
            <w:r>
              <w:rPr>
                <w:sz w:val="20"/>
              </w:rPr>
              <w:t>знаки,</w:t>
            </w:r>
            <w:r>
              <w:rPr>
                <w:spacing w:val="1"/>
                <w:sz w:val="20"/>
              </w:rPr>
              <w:t xml:space="preserve"> </w:t>
            </w:r>
            <w:r>
              <w:rPr>
                <w:sz w:val="20"/>
              </w:rPr>
              <w:t>необходимые</w:t>
            </w:r>
            <w:r>
              <w:rPr>
                <w:spacing w:val="-8"/>
                <w:sz w:val="20"/>
              </w:rPr>
              <w:t xml:space="preserve"> </w:t>
            </w:r>
            <w:r>
              <w:rPr>
                <w:sz w:val="20"/>
              </w:rPr>
              <w:t>пешеходу;</w:t>
            </w:r>
            <w:r>
              <w:rPr>
                <w:spacing w:val="-4"/>
                <w:sz w:val="20"/>
              </w:rPr>
              <w:t xml:space="preserve"> </w:t>
            </w:r>
            <w:r>
              <w:rPr>
                <w:sz w:val="20"/>
              </w:rPr>
              <w:t>-</w:t>
            </w:r>
            <w:r>
              <w:rPr>
                <w:spacing w:val="-10"/>
                <w:sz w:val="20"/>
              </w:rPr>
              <w:t xml:space="preserve"> </w:t>
            </w:r>
            <w:r>
              <w:rPr>
                <w:sz w:val="20"/>
              </w:rPr>
              <w:t>соблюдать</w:t>
            </w:r>
            <w:r>
              <w:rPr>
                <w:spacing w:val="-7"/>
                <w:sz w:val="20"/>
              </w:rPr>
              <w:t xml:space="preserve"> </w:t>
            </w:r>
            <w:r>
              <w:rPr>
                <w:sz w:val="20"/>
              </w:rPr>
              <w:t>основные</w:t>
            </w:r>
            <w:r>
              <w:rPr>
                <w:spacing w:val="-6"/>
                <w:sz w:val="20"/>
              </w:rPr>
              <w:t xml:space="preserve"> </w:t>
            </w:r>
            <w:r>
              <w:rPr>
                <w:sz w:val="20"/>
              </w:rPr>
              <w:t>правила</w:t>
            </w:r>
            <w:r>
              <w:rPr>
                <w:spacing w:val="-48"/>
                <w:sz w:val="20"/>
              </w:rPr>
              <w:t xml:space="preserve"> </w:t>
            </w:r>
            <w:r>
              <w:rPr>
                <w:sz w:val="20"/>
              </w:rPr>
              <w:t>противопожарной безопасности;</w:t>
            </w:r>
          </w:p>
          <w:p w:rsidR="007E6CBC" w:rsidRDefault="001849C0" w:rsidP="00C9437F">
            <w:pPr>
              <w:pStyle w:val="TableParagraph"/>
              <w:numPr>
                <w:ilvl w:val="0"/>
                <w:numId w:val="67"/>
              </w:numPr>
              <w:tabs>
                <w:tab w:val="left" w:pos="948"/>
              </w:tabs>
              <w:spacing w:before="7" w:line="249" w:lineRule="auto"/>
              <w:ind w:right="110" w:firstLine="0"/>
              <w:jc w:val="both"/>
              <w:rPr>
                <w:sz w:val="20"/>
              </w:rPr>
            </w:pPr>
            <w:r>
              <w:rPr>
                <w:sz w:val="20"/>
              </w:rPr>
              <w:t>правильно</w:t>
            </w:r>
            <w:r>
              <w:rPr>
                <w:spacing w:val="1"/>
                <w:sz w:val="20"/>
              </w:rPr>
              <w:t xml:space="preserve"> </w:t>
            </w:r>
            <w:r>
              <w:rPr>
                <w:sz w:val="20"/>
              </w:rPr>
              <w:t>вести</w:t>
            </w:r>
            <w:r>
              <w:rPr>
                <w:spacing w:val="1"/>
                <w:sz w:val="20"/>
              </w:rPr>
              <w:t xml:space="preserve"> </w:t>
            </w:r>
            <w:r>
              <w:rPr>
                <w:sz w:val="20"/>
              </w:rPr>
              <w:t>себя</w:t>
            </w:r>
            <w:r>
              <w:rPr>
                <w:spacing w:val="1"/>
                <w:sz w:val="20"/>
              </w:rPr>
              <w:t xml:space="preserve"> </w:t>
            </w:r>
            <w:r>
              <w:rPr>
                <w:sz w:val="20"/>
              </w:rPr>
              <w:t>при</w:t>
            </w:r>
            <w:r>
              <w:rPr>
                <w:spacing w:val="1"/>
                <w:sz w:val="20"/>
              </w:rPr>
              <w:t xml:space="preserve"> </w:t>
            </w:r>
            <w:r>
              <w:rPr>
                <w:sz w:val="20"/>
              </w:rPr>
              <w:t>контактах</w:t>
            </w:r>
            <w:r>
              <w:rPr>
                <w:spacing w:val="1"/>
                <w:sz w:val="20"/>
              </w:rPr>
              <w:t xml:space="preserve"> </w:t>
            </w:r>
            <w:r>
              <w:rPr>
                <w:sz w:val="20"/>
              </w:rPr>
              <w:t>с</w:t>
            </w:r>
            <w:r>
              <w:rPr>
                <w:spacing w:val="1"/>
                <w:sz w:val="20"/>
              </w:rPr>
              <w:t xml:space="preserve"> </w:t>
            </w:r>
            <w:r>
              <w:rPr>
                <w:sz w:val="20"/>
              </w:rPr>
              <w:t>незнакомцами;</w:t>
            </w:r>
          </w:p>
          <w:p w:rsidR="007E6CBC" w:rsidRDefault="001849C0" w:rsidP="00C9437F">
            <w:pPr>
              <w:pStyle w:val="TableParagraph"/>
              <w:numPr>
                <w:ilvl w:val="0"/>
                <w:numId w:val="67"/>
              </w:numPr>
              <w:tabs>
                <w:tab w:val="left" w:pos="948"/>
              </w:tabs>
              <w:spacing w:before="57" w:line="271" w:lineRule="auto"/>
              <w:ind w:right="109" w:firstLine="0"/>
              <w:jc w:val="both"/>
              <w:rPr>
                <w:sz w:val="20"/>
              </w:rPr>
            </w:pPr>
            <w:r>
              <w:rPr>
                <w:sz w:val="20"/>
              </w:rPr>
              <w:t>оценивать характер взаимоотношений людей в</w:t>
            </w:r>
            <w:r>
              <w:rPr>
                <w:spacing w:val="-47"/>
                <w:sz w:val="20"/>
              </w:rPr>
              <w:t xml:space="preserve"> </w:t>
            </w:r>
            <w:r>
              <w:rPr>
                <w:sz w:val="20"/>
              </w:rPr>
              <w:t>семье,</w:t>
            </w:r>
            <w:r>
              <w:rPr>
                <w:spacing w:val="-1"/>
                <w:sz w:val="20"/>
              </w:rPr>
              <w:t xml:space="preserve"> </w:t>
            </w:r>
            <w:r>
              <w:rPr>
                <w:sz w:val="20"/>
              </w:rPr>
              <w:t>в</w:t>
            </w:r>
            <w:r>
              <w:rPr>
                <w:spacing w:val="-1"/>
                <w:sz w:val="20"/>
              </w:rPr>
              <w:t xml:space="preserve"> </w:t>
            </w:r>
            <w:r>
              <w:rPr>
                <w:sz w:val="20"/>
              </w:rPr>
              <w:t>школе,</w:t>
            </w:r>
            <w:r>
              <w:rPr>
                <w:spacing w:val="1"/>
                <w:sz w:val="20"/>
              </w:rPr>
              <w:t xml:space="preserve"> </w:t>
            </w:r>
            <w:r>
              <w:rPr>
                <w:sz w:val="20"/>
              </w:rPr>
              <w:t>в</w:t>
            </w:r>
            <w:r>
              <w:rPr>
                <w:spacing w:val="-2"/>
                <w:sz w:val="20"/>
              </w:rPr>
              <w:t xml:space="preserve"> </w:t>
            </w:r>
            <w:r>
              <w:rPr>
                <w:sz w:val="20"/>
              </w:rPr>
              <w:t>кругу</w:t>
            </w:r>
            <w:r>
              <w:rPr>
                <w:spacing w:val="-1"/>
                <w:sz w:val="20"/>
              </w:rPr>
              <w:t xml:space="preserve"> </w:t>
            </w:r>
            <w:r>
              <w:rPr>
                <w:sz w:val="20"/>
              </w:rPr>
              <w:t>сверстников;</w:t>
            </w:r>
          </w:p>
          <w:p w:rsidR="007E6CBC" w:rsidRDefault="001849C0" w:rsidP="00C9437F">
            <w:pPr>
              <w:pStyle w:val="TableParagraph"/>
              <w:numPr>
                <w:ilvl w:val="0"/>
                <w:numId w:val="67"/>
              </w:numPr>
              <w:tabs>
                <w:tab w:val="left" w:pos="948"/>
              </w:tabs>
              <w:spacing w:before="31"/>
              <w:ind w:left="947" w:hanging="709"/>
              <w:jc w:val="both"/>
              <w:rPr>
                <w:sz w:val="20"/>
              </w:rPr>
            </w:pPr>
            <w:r>
              <w:rPr>
                <w:sz w:val="20"/>
              </w:rPr>
              <w:t>приводить</w:t>
            </w:r>
            <w:r>
              <w:rPr>
                <w:spacing w:val="-5"/>
                <w:sz w:val="20"/>
              </w:rPr>
              <w:t xml:space="preserve"> </w:t>
            </w:r>
            <w:r>
              <w:rPr>
                <w:sz w:val="20"/>
              </w:rPr>
              <w:t>примеры</w:t>
            </w:r>
            <w:r>
              <w:rPr>
                <w:spacing w:val="-6"/>
                <w:sz w:val="20"/>
              </w:rPr>
              <w:t xml:space="preserve"> </w:t>
            </w:r>
            <w:r>
              <w:rPr>
                <w:sz w:val="20"/>
              </w:rPr>
              <w:t>семейных</w:t>
            </w:r>
            <w:r>
              <w:rPr>
                <w:spacing w:val="-7"/>
                <w:sz w:val="20"/>
              </w:rPr>
              <w:t xml:space="preserve"> </w:t>
            </w:r>
            <w:r>
              <w:rPr>
                <w:sz w:val="20"/>
              </w:rPr>
              <w:t>традиций;</w:t>
            </w:r>
          </w:p>
          <w:p w:rsidR="007E6CBC" w:rsidRDefault="001849C0" w:rsidP="00C9437F">
            <w:pPr>
              <w:pStyle w:val="TableParagraph"/>
              <w:numPr>
                <w:ilvl w:val="0"/>
                <w:numId w:val="67"/>
              </w:numPr>
              <w:tabs>
                <w:tab w:val="left" w:pos="948"/>
              </w:tabs>
              <w:spacing w:before="79" w:line="250" w:lineRule="exact"/>
              <w:ind w:right="108" w:firstLine="0"/>
              <w:jc w:val="both"/>
              <w:rPr>
                <w:sz w:val="20"/>
              </w:rPr>
            </w:pPr>
            <w:r>
              <w:rPr>
                <w:sz w:val="20"/>
              </w:rPr>
              <w:t>соблюдать правила вежливости при общении</w:t>
            </w:r>
            <w:r>
              <w:rPr>
                <w:spacing w:val="1"/>
                <w:sz w:val="20"/>
              </w:rPr>
              <w:t xml:space="preserve"> </w:t>
            </w:r>
            <w:r>
              <w:rPr>
                <w:sz w:val="20"/>
              </w:rPr>
              <w:t>со</w:t>
            </w:r>
            <w:r>
              <w:rPr>
                <w:spacing w:val="1"/>
                <w:sz w:val="20"/>
              </w:rPr>
              <w:t xml:space="preserve"> </w:t>
            </w:r>
            <w:r>
              <w:rPr>
                <w:sz w:val="20"/>
              </w:rPr>
              <w:t>взрослыми</w:t>
            </w:r>
            <w:r>
              <w:rPr>
                <w:spacing w:val="1"/>
                <w:sz w:val="20"/>
              </w:rPr>
              <w:t xml:space="preserve"> </w:t>
            </w:r>
            <w:r>
              <w:rPr>
                <w:sz w:val="20"/>
              </w:rPr>
              <w:t>и</w:t>
            </w:r>
            <w:r>
              <w:rPr>
                <w:spacing w:val="1"/>
                <w:sz w:val="20"/>
              </w:rPr>
              <w:t xml:space="preserve"> </w:t>
            </w:r>
            <w:r>
              <w:rPr>
                <w:sz w:val="20"/>
              </w:rPr>
              <w:t>сверстниками,</w:t>
            </w:r>
            <w:r>
              <w:rPr>
                <w:spacing w:val="1"/>
                <w:sz w:val="20"/>
              </w:rPr>
              <w:t xml:space="preserve"> </w:t>
            </w:r>
            <w:r>
              <w:rPr>
                <w:sz w:val="20"/>
              </w:rPr>
              <w:t>правила</w:t>
            </w:r>
            <w:r>
              <w:rPr>
                <w:spacing w:val="1"/>
                <w:sz w:val="20"/>
              </w:rPr>
              <w:t xml:space="preserve"> </w:t>
            </w:r>
            <w:r>
              <w:rPr>
                <w:sz w:val="20"/>
              </w:rPr>
              <w:t>культурного</w:t>
            </w:r>
            <w:r>
              <w:rPr>
                <w:spacing w:val="1"/>
                <w:sz w:val="20"/>
              </w:rPr>
              <w:t xml:space="preserve"> </w:t>
            </w:r>
            <w:r>
              <w:rPr>
                <w:sz w:val="20"/>
              </w:rPr>
              <w:t>поведения</w:t>
            </w:r>
            <w:r>
              <w:rPr>
                <w:spacing w:val="-3"/>
                <w:sz w:val="20"/>
              </w:rPr>
              <w:t xml:space="preserve"> </w:t>
            </w:r>
            <w:r>
              <w:rPr>
                <w:sz w:val="20"/>
              </w:rPr>
              <w:t>в</w:t>
            </w:r>
            <w:r>
              <w:rPr>
                <w:spacing w:val="-2"/>
                <w:sz w:val="20"/>
              </w:rPr>
              <w:t xml:space="preserve"> </w:t>
            </w:r>
            <w:r>
              <w:rPr>
                <w:sz w:val="20"/>
              </w:rPr>
              <w:t>школе</w:t>
            </w:r>
            <w:r>
              <w:rPr>
                <w:spacing w:val="1"/>
                <w:sz w:val="20"/>
              </w:rPr>
              <w:t xml:space="preserve"> </w:t>
            </w:r>
            <w:r>
              <w:rPr>
                <w:sz w:val="20"/>
              </w:rPr>
              <w:t>и</w:t>
            </w:r>
            <w:r>
              <w:rPr>
                <w:spacing w:val="46"/>
                <w:sz w:val="20"/>
              </w:rPr>
              <w:t xml:space="preserve"> </w:t>
            </w:r>
            <w:r>
              <w:rPr>
                <w:sz w:val="20"/>
              </w:rPr>
              <w:t>других</w:t>
            </w:r>
            <w:r>
              <w:rPr>
                <w:spacing w:val="-3"/>
                <w:sz w:val="20"/>
              </w:rPr>
              <w:t xml:space="preserve"> </w:t>
            </w:r>
            <w:r>
              <w:rPr>
                <w:sz w:val="20"/>
              </w:rPr>
              <w:t>общественных</w:t>
            </w:r>
            <w:r>
              <w:rPr>
                <w:spacing w:val="-2"/>
                <w:sz w:val="20"/>
              </w:rPr>
              <w:t xml:space="preserve"> </w:t>
            </w:r>
            <w:r>
              <w:rPr>
                <w:sz w:val="20"/>
              </w:rPr>
              <w:t>местах;</w:t>
            </w:r>
          </w:p>
        </w:tc>
        <w:tc>
          <w:tcPr>
            <w:tcW w:w="2240" w:type="dxa"/>
          </w:tcPr>
          <w:p w:rsidR="007E6CBC" w:rsidRDefault="001849C0">
            <w:pPr>
              <w:pStyle w:val="TableParagraph"/>
              <w:spacing w:before="50"/>
              <w:ind w:left="237"/>
              <w:rPr>
                <w:sz w:val="20"/>
              </w:rPr>
            </w:pPr>
            <w:r>
              <w:rPr>
                <w:sz w:val="20"/>
              </w:rPr>
              <w:t>конец</w:t>
            </w:r>
            <w:r>
              <w:rPr>
                <w:spacing w:val="-4"/>
                <w:sz w:val="20"/>
              </w:rPr>
              <w:t xml:space="preserve"> </w:t>
            </w:r>
            <w:r>
              <w:rPr>
                <w:sz w:val="20"/>
              </w:rPr>
              <w:t>апреля</w:t>
            </w:r>
          </w:p>
        </w:tc>
        <w:tc>
          <w:tcPr>
            <w:tcW w:w="2269" w:type="dxa"/>
          </w:tcPr>
          <w:p w:rsidR="007E6CBC" w:rsidRDefault="001849C0">
            <w:pPr>
              <w:pStyle w:val="TableParagraph"/>
              <w:spacing w:before="50"/>
              <w:ind w:left="239" w:right="490"/>
              <w:rPr>
                <w:sz w:val="20"/>
              </w:rPr>
            </w:pPr>
            <w:r>
              <w:rPr>
                <w:spacing w:val="-1"/>
                <w:sz w:val="20"/>
              </w:rPr>
              <w:t>комбинированная</w:t>
            </w:r>
            <w:r>
              <w:rPr>
                <w:spacing w:val="-47"/>
                <w:sz w:val="20"/>
              </w:rPr>
              <w:t xml:space="preserve"> </w:t>
            </w:r>
            <w:r>
              <w:rPr>
                <w:sz w:val="20"/>
              </w:rPr>
              <w:t>работа</w:t>
            </w:r>
          </w:p>
        </w:tc>
      </w:tr>
      <w:tr w:rsidR="007E6CBC">
        <w:trPr>
          <w:trHeight w:val="4104"/>
        </w:trPr>
        <w:tc>
          <w:tcPr>
            <w:tcW w:w="5120" w:type="dxa"/>
          </w:tcPr>
          <w:p w:rsidR="007E6CBC" w:rsidRDefault="001849C0" w:rsidP="00C9437F">
            <w:pPr>
              <w:pStyle w:val="TableParagraph"/>
              <w:numPr>
                <w:ilvl w:val="0"/>
                <w:numId w:val="66"/>
              </w:numPr>
              <w:tabs>
                <w:tab w:val="left" w:pos="947"/>
                <w:tab w:val="left" w:pos="948"/>
              </w:tabs>
              <w:spacing w:before="48" w:line="249" w:lineRule="auto"/>
              <w:ind w:right="110" w:firstLine="0"/>
              <w:rPr>
                <w:sz w:val="20"/>
              </w:rPr>
            </w:pPr>
            <w:r>
              <w:rPr>
                <w:sz w:val="20"/>
              </w:rPr>
              <w:t>различать</w:t>
            </w:r>
            <w:r>
              <w:rPr>
                <w:spacing w:val="-5"/>
                <w:sz w:val="20"/>
              </w:rPr>
              <w:t xml:space="preserve"> </w:t>
            </w:r>
            <w:r>
              <w:rPr>
                <w:sz w:val="20"/>
              </w:rPr>
              <w:t>стороны</w:t>
            </w:r>
            <w:r>
              <w:rPr>
                <w:spacing w:val="-4"/>
                <w:sz w:val="20"/>
              </w:rPr>
              <w:t xml:space="preserve"> </w:t>
            </w:r>
            <w:r>
              <w:rPr>
                <w:sz w:val="20"/>
              </w:rPr>
              <w:t>горизонта,</w:t>
            </w:r>
            <w:r>
              <w:rPr>
                <w:spacing w:val="-4"/>
                <w:sz w:val="20"/>
              </w:rPr>
              <w:t xml:space="preserve"> </w:t>
            </w:r>
            <w:r>
              <w:rPr>
                <w:sz w:val="20"/>
              </w:rPr>
              <w:t>обозначать</w:t>
            </w:r>
            <w:r>
              <w:rPr>
                <w:spacing w:val="-4"/>
                <w:sz w:val="20"/>
              </w:rPr>
              <w:t xml:space="preserve"> </w:t>
            </w:r>
            <w:r>
              <w:rPr>
                <w:sz w:val="20"/>
              </w:rPr>
              <w:t>их</w:t>
            </w:r>
            <w:r>
              <w:rPr>
                <w:spacing w:val="-5"/>
                <w:sz w:val="20"/>
              </w:rPr>
              <w:t xml:space="preserve"> </w:t>
            </w:r>
            <w:r>
              <w:rPr>
                <w:sz w:val="20"/>
              </w:rPr>
              <w:t>на</w:t>
            </w:r>
            <w:r>
              <w:rPr>
                <w:spacing w:val="-47"/>
                <w:sz w:val="20"/>
              </w:rPr>
              <w:t xml:space="preserve"> </w:t>
            </w:r>
            <w:r>
              <w:rPr>
                <w:sz w:val="20"/>
              </w:rPr>
              <w:t>схеме;</w:t>
            </w:r>
          </w:p>
          <w:p w:rsidR="007E6CBC" w:rsidRDefault="001849C0" w:rsidP="00C9437F">
            <w:pPr>
              <w:pStyle w:val="TableParagraph"/>
              <w:numPr>
                <w:ilvl w:val="0"/>
                <w:numId w:val="66"/>
              </w:numPr>
              <w:tabs>
                <w:tab w:val="left" w:pos="947"/>
                <w:tab w:val="left" w:pos="948"/>
                <w:tab w:val="left" w:pos="2650"/>
                <w:tab w:val="left" w:pos="3110"/>
                <w:tab w:val="left" w:pos="4257"/>
              </w:tabs>
              <w:spacing w:before="58" w:line="249" w:lineRule="auto"/>
              <w:ind w:right="108" w:firstLine="0"/>
              <w:rPr>
                <w:sz w:val="20"/>
              </w:rPr>
            </w:pPr>
            <w:r>
              <w:rPr>
                <w:sz w:val="20"/>
              </w:rPr>
              <w:t>ориентироваться</w:t>
            </w:r>
            <w:r>
              <w:rPr>
                <w:sz w:val="20"/>
              </w:rPr>
              <w:tab/>
              <w:t>на</w:t>
            </w:r>
            <w:r>
              <w:rPr>
                <w:sz w:val="20"/>
              </w:rPr>
              <w:tab/>
              <w:t>местности</w:t>
            </w:r>
            <w:r>
              <w:rPr>
                <w:sz w:val="20"/>
              </w:rPr>
              <w:tab/>
            </w:r>
            <w:r>
              <w:rPr>
                <w:spacing w:val="-1"/>
                <w:sz w:val="20"/>
              </w:rPr>
              <w:t>разными</w:t>
            </w:r>
            <w:r>
              <w:rPr>
                <w:spacing w:val="-47"/>
                <w:sz w:val="20"/>
              </w:rPr>
              <w:t xml:space="preserve"> </w:t>
            </w:r>
            <w:r>
              <w:rPr>
                <w:sz w:val="20"/>
              </w:rPr>
              <w:t>способами;</w:t>
            </w:r>
          </w:p>
          <w:p w:rsidR="007E6CBC" w:rsidRDefault="001849C0" w:rsidP="00C9437F">
            <w:pPr>
              <w:pStyle w:val="TableParagraph"/>
              <w:numPr>
                <w:ilvl w:val="0"/>
                <w:numId w:val="66"/>
              </w:numPr>
              <w:tabs>
                <w:tab w:val="left" w:pos="947"/>
                <w:tab w:val="left" w:pos="948"/>
                <w:tab w:val="left" w:pos="2082"/>
                <w:tab w:val="left" w:pos="2969"/>
                <w:tab w:val="left" w:pos="3871"/>
              </w:tabs>
              <w:spacing w:before="62" w:line="249" w:lineRule="auto"/>
              <w:ind w:right="110" w:firstLine="0"/>
              <w:rPr>
                <w:sz w:val="20"/>
              </w:rPr>
            </w:pPr>
            <w:r>
              <w:rPr>
                <w:sz w:val="20"/>
              </w:rPr>
              <w:t>различать</w:t>
            </w:r>
            <w:r>
              <w:rPr>
                <w:sz w:val="20"/>
              </w:rPr>
              <w:tab/>
              <w:t>формы</w:t>
            </w:r>
            <w:r>
              <w:rPr>
                <w:sz w:val="20"/>
              </w:rPr>
              <w:tab/>
              <w:t>земной</w:t>
            </w:r>
            <w:r>
              <w:rPr>
                <w:sz w:val="20"/>
              </w:rPr>
              <w:tab/>
            </w:r>
            <w:r>
              <w:rPr>
                <w:spacing w:val="-1"/>
                <w:sz w:val="20"/>
              </w:rPr>
              <w:t>поверхности,</w:t>
            </w:r>
            <w:r>
              <w:rPr>
                <w:spacing w:val="-47"/>
                <w:sz w:val="20"/>
              </w:rPr>
              <w:t xml:space="preserve"> </w:t>
            </w:r>
            <w:r>
              <w:rPr>
                <w:sz w:val="20"/>
              </w:rPr>
              <w:t>сравнивать</w:t>
            </w:r>
            <w:r>
              <w:rPr>
                <w:spacing w:val="-1"/>
                <w:sz w:val="20"/>
              </w:rPr>
              <w:t xml:space="preserve"> </w:t>
            </w:r>
            <w:r>
              <w:rPr>
                <w:sz w:val="20"/>
              </w:rPr>
              <w:t>холм</w:t>
            </w:r>
            <w:r>
              <w:rPr>
                <w:spacing w:val="1"/>
                <w:sz w:val="20"/>
              </w:rPr>
              <w:t xml:space="preserve"> </w:t>
            </w:r>
            <w:r>
              <w:rPr>
                <w:sz w:val="20"/>
              </w:rPr>
              <w:t>и</w:t>
            </w:r>
            <w:r>
              <w:rPr>
                <w:spacing w:val="-1"/>
                <w:sz w:val="20"/>
              </w:rPr>
              <w:t xml:space="preserve"> </w:t>
            </w:r>
            <w:r>
              <w:rPr>
                <w:sz w:val="20"/>
              </w:rPr>
              <w:t>гору;</w:t>
            </w:r>
          </w:p>
          <w:p w:rsidR="007E6CBC" w:rsidRDefault="001849C0" w:rsidP="00C9437F">
            <w:pPr>
              <w:pStyle w:val="TableParagraph"/>
              <w:numPr>
                <w:ilvl w:val="0"/>
                <w:numId w:val="66"/>
              </w:numPr>
              <w:tabs>
                <w:tab w:val="left" w:pos="947"/>
                <w:tab w:val="left" w:pos="948"/>
              </w:tabs>
              <w:spacing w:before="61"/>
              <w:ind w:left="947" w:hanging="709"/>
              <w:rPr>
                <w:sz w:val="20"/>
              </w:rPr>
            </w:pPr>
            <w:r>
              <w:rPr>
                <w:sz w:val="20"/>
              </w:rPr>
              <w:t>различать</w:t>
            </w:r>
            <w:r>
              <w:rPr>
                <w:spacing w:val="-5"/>
                <w:sz w:val="20"/>
              </w:rPr>
              <w:t xml:space="preserve"> </w:t>
            </w:r>
            <w:r>
              <w:rPr>
                <w:sz w:val="20"/>
              </w:rPr>
              <w:t>водоёмы,</w:t>
            </w:r>
            <w:r>
              <w:rPr>
                <w:spacing w:val="-1"/>
                <w:sz w:val="20"/>
              </w:rPr>
              <w:t xml:space="preserve"> </w:t>
            </w:r>
            <w:r>
              <w:rPr>
                <w:sz w:val="20"/>
              </w:rPr>
              <w:t>узнавать</w:t>
            </w:r>
            <w:r>
              <w:rPr>
                <w:spacing w:val="-4"/>
                <w:sz w:val="20"/>
              </w:rPr>
              <w:t xml:space="preserve"> </w:t>
            </w:r>
            <w:r>
              <w:rPr>
                <w:sz w:val="20"/>
              </w:rPr>
              <w:t>их</w:t>
            </w:r>
            <w:r>
              <w:rPr>
                <w:spacing w:val="-3"/>
                <w:sz w:val="20"/>
              </w:rPr>
              <w:t xml:space="preserve"> </w:t>
            </w:r>
            <w:r>
              <w:rPr>
                <w:sz w:val="20"/>
              </w:rPr>
              <w:t>по</w:t>
            </w:r>
            <w:r>
              <w:rPr>
                <w:spacing w:val="-3"/>
                <w:sz w:val="20"/>
              </w:rPr>
              <w:t xml:space="preserve"> </w:t>
            </w:r>
            <w:r>
              <w:rPr>
                <w:sz w:val="20"/>
              </w:rPr>
              <w:t>описанию;</w:t>
            </w:r>
          </w:p>
          <w:p w:rsidR="007E6CBC" w:rsidRDefault="001849C0" w:rsidP="00C9437F">
            <w:pPr>
              <w:pStyle w:val="TableParagraph"/>
              <w:numPr>
                <w:ilvl w:val="0"/>
                <w:numId w:val="66"/>
              </w:numPr>
              <w:tabs>
                <w:tab w:val="left" w:pos="947"/>
                <w:tab w:val="left" w:pos="948"/>
              </w:tabs>
              <w:spacing w:before="60" w:line="249" w:lineRule="auto"/>
              <w:ind w:right="110" w:firstLine="0"/>
              <w:rPr>
                <w:sz w:val="20"/>
              </w:rPr>
            </w:pPr>
            <w:r>
              <w:rPr>
                <w:sz w:val="20"/>
              </w:rPr>
              <w:t>читать</w:t>
            </w:r>
            <w:r>
              <w:rPr>
                <w:spacing w:val="14"/>
                <w:sz w:val="20"/>
              </w:rPr>
              <w:t xml:space="preserve"> </w:t>
            </w:r>
            <w:r>
              <w:rPr>
                <w:sz w:val="20"/>
              </w:rPr>
              <w:t>карту</w:t>
            </w:r>
            <w:r>
              <w:rPr>
                <w:spacing w:val="11"/>
                <w:sz w:val="20"/>
              </w:rPr>
              <w:t xml:space="preserve"> </w:t>
            </w:r>
            <w:r>
              <w:rPr>
                <w:sz w:val="20"/>
              </w:rPr>
              <w:t>и</w:t>
            </w:r>
            <w:r>
              <w:rPr>
                <w:spacing w:val="11"/>
                <w:sz w:val="20"/>
              </w:rPr>
              <w:t xml:space="preserve"> </w:t>
            </w:r>
            <w:r>
              <w:rPr>
                <w:sz w:val="20"/>
              </w:rPr>
              <w:t>план,</w:t>
            </w:r>
            <w:r>
              <w:rPr>
                <w:spacing w:val="15"/>
                <w:sz w:val="20"/>
              </w:rPr>
              <w:t xml:space="preserve"> </w:t>
            </w:r>
            <w:r>
              <w:rPr>
                <w:sz w:val="20"/>
              </w:rPr>
              <w:t>правильно</w:t>
            </w:r>
            <w:r>
              <w:rPr>
                <w:spacing w:val="13"/>
                <w:sz w:val="20"/>
              </w:rPr>
              <w:t xml:space="preserve"> </w:t>
            </w:r>
            <w:r>
              <w:rPr>
                <w:sz w:val="20"/>
              </w:rPr>
              <w:t>показывать</w:t>
            </w:r>
            <w:r>
              <w:rPr>
                <w:spacing w:val="15"/>
                <w:sz w:val="20"/>
              </w:rPr>
              <w:t xml:space="preserve"> </w:t>
            </w:r>
            <w:r>
              <w:rPr>
                <w:sz w:val="20"/>
              </w:rPr>
              <w:t>на</w:t>
            </w:r>
            <w:r>
              <w:rPr>
                <w:spacing w:val="-47"/>
                <w:sz w:val="20"/>
              </w:rPr>
              <w:t xml:space="preserve"> </w:t>
            </w:r>
            <w:r>
              <w:rPr>
                <w:sz w:val="20"/>
              </w:rPr>
              <w:t>настенной карте;</w:t>
            </w:r>
          </w:p>
          <w:p w:rsidR="007E6CBC" w:rsidRDefault="001849C0" w:rsidP="00C9437F">
            <w:pPr>
              <w:pStyle w:val="TableParagraph"/>
              <w:numPr>
                <w:ilvl w:val="0"/>
                <w:numId w:val="66"/>
              </w:numPr>
              <w:tabs>
                <w:tab w:val="left" w:pos="947"/>
                <w:tab w:val="left" w:pos="948"/>
              </w:tabs>
              <w:spacing w:before="55" w:line="249" w:lineRule="auto"/>
              <w:ind w:right="110" w:firstLine="0"/>
              <w:rPr>
                <w:sz w:val="20"/>
              </w:rPr>
            </w:pPr>
            <w:r>
              <w:rPr>
                <w:sz w:val="20"/>
              </w:rPr>
              <w:t>находить</w:t>
            </w:r>
            <w:r>
              <w:rPr>
                <w:spacing w:val="-2"/>
                <w:sz w:val="20"/>
              </w:rPr>
              <w:t xml:space="preserve"> </w:t>
            </w:r>
            <w:r>
              <w:rPr>
                <w:sz w:val="20"/>
              </w:rPr>
              <w:t>и</w:t>
            </w:r>
            <w:r>
              <w:rPr>
                <w:spacing w:val="-3"/>
                <w:sz w:val="20"/>
              </w:rPr>
              <w:t xml:space="preserve"> </w:t>
            </w:r>
            <w:r>
              <w:rPr>
                <w:sz w:val="20"/>
              </w:rPr>
              <w:t>показывать</w:t>
            </w:r>
            <w:r>
              <w:rPr>
                <w:spacing w:val="-3"/>
                <w:sz w:val="20"/>
              </w:rPr>
              <w:t xml:space="preserve"> </w:t>
            </w:r>
            <w:r>
              <w:rPr>
                <w:sz w:val="20"/>
              </w:rPr>
              <w:t>на</w:t>
            </w:r>
            <w:r>
              <w:rPr>
                <w:spacing w:val="-3"/>
                <w:sz w:val="20"/>
              </w:rPr>
              <w:t xml:space="preserve"> </w:t>
            </w:r>
            <w:r>
              <w:rPr>
                <w:sz w:val="20"/>
              </w:rPr>
              <w:t>глобусе</w:t>
            </w:r>
            <w:r>
              <w:rPr>
                <w:spacing w:val="-3"/>
                <w:sz w:val="20"/>
              </w:rPr>
              <w:t xml:space="preserve"> </w:t>
            </w:r>
            <w:r>
              <w:rPr>
                <w:sz w:val="20"/>
              </w:rPr>
              <w:t>и</w:t>
            </w:r>
            <w:r>
              <w:rPr>
                <w:spacing w:val="-4"/>
                <w:sz w:val="20"/>
              </w:rPr>
              <w:t xml:space="preserve"> </w:t>
            </w:r>
            <w:r>
              <w:rPr>
                <w:sz w:val="20"/>
              </w:rPr>
              <w:t>карте</w:t>
            </w:r>
            <w:r>
              <w:rPr>
                <w:spacing w:val="-3"/>
                <w:sz w:val="20"/>
              </w:rPr>
              <w:t xml:space="preserve"> </w:t>
            </w:r>
            <w:r>
              <w:rPr>
                <w:sz w:val="20"/>
              </w:rPr>
              <w:t>мира</w:t>
            </w:r>
            <w:r>
              <w:rPr>
                <w:spacing w:val="-47"/>
                <w:sz w:val="20"/>
              </w:rPr>
              <w:t xml:space="preserve"> </w:t>
            </w:r>
            <w:r>
              <w:rPr>
                <w:sz w:val="20"/>
              </w:rPr>
              <w:t>материки и</w:t>
            </w:r>
            <w:r>
              <w:rPr>
                <w:spacing w:val="-1"/>
                <w:sz w:val="20"/>
              </w:rPr>
              <w:t xml:space="preserve"> </w:t>
            </w:r>
            <w:r>
              <w:rPr>
                <w:sz w:val="20"/>
              </w:rPr>
              <w:t>океаны;</w:t>
            </w:r>
          </w:p>
          <w:p w:rsidR="007E6CBC" w:rsidRDefault="001849C0" w:rsidP="00C9437F">
            <w:pPr>
              <w:pStyle w:val="TableParagraph"/>
              <w:numPr>
                <w:ilvl w:val="0"/>
                <w:numId w:val="66"/>
              </w:numPr>
              <w:tabs>
                <w:tab w:val="left" w:pos="947"/>
                <w:tab w:val="left" w:pos="948"/>
              </w:tabs>
              <w:spacing w:before="57" w:line="249" w:lineRule="auto"/>
              <w:ind w:right="110" w:firstLine="0"/>
              <w:rPr>
                <w:sz w:val="20"/>
              </w:rPr>
            </w:pPr>
            <w:r>
              <w:rPr>
                <w:sz w:val="20"/>
              </w:rPr>
              <w:t>различать</w:t>
            </w:r>
            <w:r>
              <w:rPr>
                <w:spacing w:val="12"/>
                <w:sz w:val="20"/>
              </w:rPr>
              <w:t xml:space="preserve"> </w:t>
            </w:r>
            <w:r>
              <w:rPr>
                <w:sz w:val="20"/>
              </w:rPr>
              <w:t>физическую</w:t>
            </w:r>
            <w:r>
              <w:rPr>
                <w:spacing w:val="14"/>
                <w:sz w:val="20"/>
              </w:rPr>
              <w:t xml:space="preserve"> </w:t>
            </w:r>
            <w:r>
              <w:rPr>
                <w:sz w:val="20"/>
              </w:rPr>
              <w:t>и</w:t>
            </w:r>
            <w:r>
              <w:rPr>
                <w:spacing w:val="11"/>
                <w:sz w:val="20"/>
              </w:rPr>
              <w:t xml:space="preserve"> </w:t>
            </w:r>
            <w:r>
              <w:rPr>
                <w:sz w:val="20"/>
              </w:rPr>
              <w:t>политическую</w:t>
            </w:r>
            <w:r>
              <w:rPr>
                <w:spacing w:val="12"/>
                <w:sz w:val="20"/>
              </w:rPr>
              <w:t xml:space="preserve"> </w:t>
            </w:r>
            <w:r>
              <w:rPr>
                <w:sz w:val="20"/>
              </w:rPr>
              <w:t>карты,</w:t>
            </w:r>
            <w:r>
              <w:rPr>
                <w:spacing w:val="-47"/>
                <w:sz w:val="20"/>
              </w:rPr>
              <w:t xml:space="preserve"> </w:t>
            </w:r>
            <w:r>
              <w:rPr>
                <w:sz w:val="20"/>
              </w:rPr>
              <w:t>находить</w:t>
            </w:r>
            <w:r>
              <w:rPr>
                <w:spacing w:val="4"/>
                <w:sz w:val="20"/>
              </w:rPr>
              <w:t xml:space="preserve"> </w:t>
            </w:r>
            <w:r>
              <w:rPr>
                <w:sz w:val="20"/>
              </w:rPr>
              <w:t>и</w:t>
            </w:r>
            <w:r>
              <w:rPr>
                <w:spacing w:val="2"/>
                <w:sz w:val="20"/>
              </w:rPr>
              <w:t xml:space="preserve"> </w:t>
            </w:r>
            <w:r>
              <w:rPr>
                <w:sz w:val="20"/>
              </w:rPr>
              <w:t>показывать</w:t>
            </w:r>
            <w:r>
              <w:rPr>
                <w:spacing w:val="4"/>
                <w:sz w:val="20"/>
              </w:rPr>
              <w:t xml:space="preserve"> </w:t>
            </w:r>
            <w:r>
              <w:rPr>
                <w:sz w:val="20"/>
              </w:rPr>
              <w:t>на</w:t>
            </w:r>
            <w:r>
              <w:rPr>
                <w:spacing w:val="4"/>
                <w:sz w:val="20"/>
              </w:rPr>
              <w:t xml:space="preserve"> </w:t>
            </w:r>
            <w:r>
              <w:rPr>
                <w:sz w:val="20"/>
              </w:rPr>
              <w:t>политической</w:t>
            </w:r>
            <w:r>
              <w:rPr>
                <w:spacing w:val="2"/>
                <w:sz w:val="20"/>
              </w:rPr>
              <w:t xml:space="preserve"> </w:t>
            </w:r>
            <w:r>
              <w:rPr>
                <w:sz w:val="20"/>
              </w:rPr>
              <w:t>карте</w:t>
            </w:r>
            <w:r>
              <w:rPr>
                <w:spacing w:val="1"/>
                <w:sz w:val="20"/>
              </w:rPr>
              <w:t xml:space="preserve"> </w:t>
            </w:r>
            <w:r>
              <w:rPr>
                <w:sz w:val="20"/>
              </w:rPr>
              <w:t>мира</w:t>
            </w:r>
          </w:p>
          <w:p w:rsidR="007E6CBC" w:rsidRDefault="001849C0">
            <w:pPr>
              <w:pStyle w:val="TableParagraph"/>
              <w:spacing w:before="11"/>
              <w:ind w:left="239"/>
              <w:rPr>
                <w:sz w:val="20"/>
              </w:rPr>
            </w:pPr>
            <w:r>
              <w:rPr>
                <w:sz w:val="20"/>
              </w:rPr>
              <w:t>разные</w:t>
            </w:r>
            <w:r>
              <w:rPr>
                <w:spacing w:val="-3"/>
                <w:sz w:val="20"/>
              </w:rPr>
              <w:t xml:space="preserve"> </w:t>
            </w:r>
            <w:r>
              <w:rPr>
                <w:sz w:val="20"/>
              </w:rPr>
              <w:t>страны.</w:t>
            </w:r>
          </w:p>
        </w:tc>
        <w:tc>
          <w:tcPr>
            <w:tcW w:w="2240" w:type="dxa"/>
          </w:tcPr>
          <w:p w:rsidR="007E6CBC" w:rsidRDefault="001849C0">
            <w:pPr>
              <w:pStyle w:val="TableParagraph"/>
              <w:spacing w:before="50"/>
              <w:ind w:left="237"/>
              <w:rPr>
                <w:sz w:val="20"/>
              </w:rPr>
            </w:pPr>
            <w:r>
              <w:rPr>
                <w:sz w:val="20"/>
              </w:rPr>
              <w:t>апрель-май</w:t>
            </w:r>
          </w:p>
        </w:tc>
        <w:tc>
          <w:tcPr>
            <w:tcW w:w="2269" w:type="dxa"/>
          </w:tcPr>
          <w:p w:rsidR="007E6CBC" w:rsidRDefault="001849C0">
            <w:pPr>
              <w:pStyle w:val="TableParagraph"/>
              <w:spacing w:before="50"/>
              <w:ind w:left="239"/>
              <w:rPr>
                <w:sz w:val="20"/>
              </w:rPr>
            </w:pPr>
            <w:r>
              <w:rPr>
                <w:sz w:val="20"/>
              </w:rPr>
              <w:t>контрольная</w:t>
            </w:r>
            <w:r>
              <w:rPr>
                <w:spacing w:val="-5"/>
                <w:sz w:val="20"/>
              </w:rPr>
              <w:t xml:space="preserve"> </w:t>
            </w:r>
            <w:r>
              <w:rPr>
                <w:sz w:val="20"/>
              </w:rPr>
              <w:t>работа</w:t>
            </w:r>
          </w:p>
        </w:tc>
      </w:tr>
    </w:tbl>
    <w:p w:rsidR="007E6CBC" w:rsidRDefault="007E6CBC">
      <w:pPr>
        <w:rPr>
          <w:sz w:val="20"/>
        </w:rPr>
        <w:sectPr w:rsidR="007E6CBC">
          <w:pgSz w:w="11910" w:h="16840"/>
          <w:pgMar w:top="1120" w:right="0" w:bottom="1120" w:left="1160" w:header="0" w:footer="930" w:gutter="0"/>
          <w:cols w:space="720"/>
        </w:sectPr>
      </w:pPr>
    </w:p>
    <w:p w:rsidR="007E6CBC" w:rsidRDefault="001849C0" w:rsidP="00C9437F">
      <w:pPr>
        <w:pStyle w:val="a5"/>
        <w:numPr>
          <w:ilvl w:val="0"/>
          <w:numId w:val="75"/>
        </w:numPr>
        <w:tabs>
          <w:tab w:val="left" w:pos="723"/>
        </w:tabs>
        <w:spacing w:before="73"/>
        <w:ind w:hanging="181"/>
        <w:rPr>
          <w:b/>
          <w:sz w:val="24"/>
        </w:rPr>
      </w:pPr>
      <w:r>
        <w:rPr>
          <w:b/>
          <w:sz w:val="24"/>
        </w:rPr>
        <w:lastRenderedPageBreak/>
        <w:t>класс</w:t>
      </w:r>
      <w:r>
        <w:rPr>
          <w:b/>
          <w:spacing w:val="-4"/>
          <w:sz w:val="24"/>
        </w:rPr>
        <w:t xml:space="preserve"> </w:t>
      </w:r>
      <w:r>
        <w:rPr>
          <w:b/>
          <w:sz w:val="24"/>
        </w:rPr>
        <w:t>Окружающий</w:t>
      </w:r>
      <w:r>
        <w:rPr>
          <w:b/>
          <w:spacing w:val="-2"/>
          <w:sz w:val="24"/>
        </w:rPr>
        <w:t xml:space="preserve"> </w:t>
      </w:r>
      <w:r>
        <w:rPr>
          <w:b/>
          <w:sz w:val="24"/>
        </w:rPr>
        <w:t>мир</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2701"/>
        <w:gridCol w:w="1849"/>
      </w:tblGrid>
      <w:tr w:rsidR="007E6CBC">
        <w:trPr>
          <w:trHeight w:val="282"/>
        </w:trPr>
        <w:tc>
          <w:tcPr>
            <w:tcW w:w="5106" w:type="dxa"/>
          </w:tcPr>
          <w:p w:rsidR="007E6CBC" w:rsidRDefault="001849C0">
            <w:pPr>
              <w:pStyle w:val="TableParagraph"/>
              <w:spacing w:before="50" w:line="212" w:lineRule="exact"/>
              <w:ind w:left="28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701" w:type="dxa"/>
          </w:tcPr>
          <w:p w:rsidR="007E6CBC" w:rsidRDefault="001849C0">
            <w:pPr>
              <w:pStyle w:val="TableParagraph"/>
              <w:spacing w:before="50" w:line="212" w:lineRule="exact"/>
              <w:ind w:left="239"/>
              <w:rPr>
                <w:b/>
                <w:sz w:val="20"/>
              </w:rPr>
            </w:pPr>
            <w:r>
              <w:rPr>
                <w:b/>
                <w:sz w:val="20"/>
              </w:rPr>
              <w:t>Этапы</w:t>
            </w:r>
            <w:r>
              <w:rPr>
                <w:b/>
                <w:spacing w:val="-4"/>
                <w:sz w:val="20"/>
              </w:rPr>
              <w:t xml:space="preserve"> </w:t>
            </w:r>
            <w:r>
              <w:rPr>
                <w:b/>
                <w:sz w:val="20"/>
              </w:rPr>
              <w:t>формирования</w:t>
            </w:r>
          </w:p>
        </w:tc>
        <w:tc>
          <w:tcPr>
            <w:tcW w:w="1849" w:type="dxa"/>
          </w:tcPr>
          <w:p w:rsidR="007E6CBC" w:rsidRDefault="001849C0">
            <w:pPr>
              <w:pStyle w:val="TableParagraph"/>
              <w:spacing w:before="50" w:line="212" w:lineRule="exact"/>
              <w:ind w:left="171"/>
              <w:rPr>
                <w:b/>
                <w:sz w:val="20"/>
              </w:rPr>
            </w:pPr>
            <w:r>
              <w:rPr>
                <w:b/>
                <w:sz w:val="20"/>
              </w:rPr>
              <w:t>Способы</w:t>
            </w:r>
            <w:r>
              <w:rPr>
                <w:b/>
                <w:spacing w:val="-3"/>
                <w:sz w:val="20"/>
              </w:rPr>
              <w:t xml:space="preserve"> </w:t>
            </w:r>
            <w:r>
              <w:rPr>
                <w:b/>
                <w:sz w:val="20"/>
              </w:rPr>
              <w:t>оценки</w:t>
            </w:r>
          </w:p>
        </w:tc>
      </w:tr>
      <w:tr w:rsidR="007E6CBC">
        <w:trPr>
          <w:trHeight w:val="743"/>
        </w:trPr>
        <w:tc>
          <w:tcPr>
            <w:tcW w:w="5106" w:type="dxa"/>
          </w:tcPr>
          <w:p w:rsidR="007E6CBC" w:rsidRDefault="001849C0">
            <w:pPr>
              <w:pStyle w:val="TableParagraph"/>
              <w:spacing w:before="33" w:line="230" w:lineRule="atLeast"/>
              <w:ind w:right="107"/>
              <w:jc w:val="both"/>
              <w:rPr>
                <w:sz w:val="20"/>
              </w:rPr>
            </w:pPr>
            <w:r>
              <w:rPr>
                <w:sz w:val="20"/>
              </w:rPr>
              <w:t>-</w:t>
            </w:r>
            <w:r>
              <w:rPr>
                <w:spacing w:val="1"/>
                <w:sz w:val="20"/>
              </w:rPr>
              <w:t xml:space="preserve"> </w:t>
            </w:r>
            <w:r>
              <w:rPr>
                <w:sz w:val="20"/>
              </w:rPr>
              <w:t>различать</w:t>
            </w:r>
            <w:r>
              <w:rPr>
                <w:spacing w:val="1"/>
                <w:sz w:val="20"/>
              </w:rPr>
              <w:t xml:space="preserve"> </w:t>
            </w:r>
            <w:r>
              <w:rPr>
                <w:sz w:val="20"/>
              </w:rPr>
              <w:t>государственную</w:t>
            </w:r>
            <w:r>
              <w:rPr>
                <w:spacing w:val="1"/>
                <w:sz w:val="20"/>
              </w:rPr>
              <w:t xml:space="preserve"> </w:t>
            </w:r>
            <w:r>
              <w:rPr>
                <w:sz w:val="20"/>
              </w:rPr>
              <w:t>символику</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(гимн,</w:t>
            </w:r>
            <w:r>
              <w:rPr>
                <w:spacing w:val="1"/>
                <w:sz w:val="20"/>
              </w:rPr>
              <w:t xml:space="preserve"> </w:t>
            </w:r>
            <w:r>
              <w:rPr>
                <w:sz w:val="20"/>
              </w:rPr>
              <w:t>герб,</w:t>
            </w:r>
            <w:r>
              <w:rPr>
                <w:spacing w:val="1"/>
                <w:sz w:val="20"/>
              </w:rPr>
              <w:t xml:space="preserve"> </w:t>
            </w:r>
            <w:r>
              <w:rPr>
                <w:sz w:val="20"/>
              </w:rPr>
              <w:t>флаг);</w:t>
            </w:r>
            <w:r>
              <w:rPr>
                <w:spacing w:val="1"/>
                <w:sz w:val="20"/>
              </w:rPr>
              <w:t xml:space="preserve"> </w:t>
            </w:r>
            <w:r>
              <w:rPr>
                <w:sz w:val="20"/>
              </w:rPr>
              <w:t>проявлять</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государственным</w:t>
            </w:r>
            <w:r>
              <w:rPr>
                <w:spacing w:val="-1"/>
                <w:sz w:val="20"/>
              </w:rPr>
              <w:t xml:space="preserve"> </w:t>
            </w:r>
            <w:r>
              <w:rPr>
                <w:sz w:val="20"/>
              </w:rPr>
              <w:t>символам</w:t>
            </w:r>
            <w:r>
              <w:rPr>
                <w:spacing w:val="1"/>
                <w:sz w:val="20"/>
              </w:rPr>
              <w:t xml:space="preserve"> </w:t>
            </w:r>
            <w:r>
              <w:rPr>
                <w:sz w:val="20"/>
              </w:rPr>
              <w:t>России</w:t>
            </w:r>
            <w:r>
              <w:rPr>
                <w:spacing w:val="-3"/>
                <w:sz w:val="20"/>
              </w:rPr>
              <w:t xml:space="preserve"> </w:t>
            </w:r>
            <w:r>
              <w:rPr>
                <w:sz w:val="20"/>
              </w:rPr>
              <w:t>и</w:t>
            </w:r>
            <w:r>
              <w:rPr>
                <w:spacing w:val="-3"/>
                <w:sz w:val="20"/>
              </w:rPr>
              <w:t xml:space="preserve"> </w:t>
            </w:r>
            <w:r>
              <w:rPr>
                <w:sz w:val="20"/>
              </w:rPr>
              <w:t>своего</w:t>
            </w:r>
            <w:r>
              <w:rPr>
                <w:spacing w:val="-1"/>
                <w:sz w:val="20"/>
              </w:rPr>
              <w:t xml:space="preserve"> </w:t>
            </w:r>
            <w:r>
              <w:rPr>
                <w:sz w:val="20"/>
              </w:rPr>
              <w:t>региона;</w:t>
            </w:r>
          </w:p>
        </w:tc>
        <w:tc>
          <w:tcPr>
            <w:tcW w:w="2701" w:type="dxa"/>
          </w:tcPr>
          <w:p w:rsidR="007E6CBC" w:rsidRDefault="001849C0">
            <w:pPr>
              <w:pStyle w:val="TableParagraph"/>
              <w:spacing w:before="46"/>
              <w:ind w:left="109"/>
              <w:rPr>
                <w:sz w:val="20"/>
              </w:rPr>
            </w:pPr>
            <w:r>
              <w:rPr>
                <w:sz w:val="20"/>
              </w:rPr>
              <w:t>конец</w:t>
            </w:r>
            <w:r>
              <w:rPr>
                <w:spacing w:val="-4"/>
                <w:sz w:val="20"/>
              </w:rPr>
              <w:t xml:space="preserve"> </w:t>
            </w:r>
            <w:r>
              <w:rPr>
                <w:sz w:val="20"/>
              </w:rPr>
              <w:t>сентября</w:t>
            </w:r>
          </w:p>
        </w:tc>
        <w:tc>
          <w:tcPr>
            <w:tcW w:w="1849" w:type="dxa"/>
          </w:tcPr>
          <w:p w:rsidR="007E6CBC" w:rsidRDefault="001849C0">
            <w:pPr>
              <w:pStyle w:val="TableParagraph"/>
              <w:spacing w:before="46"/>
              <w:ind w:left="109" w:right="578"/>
              <w:rPr>
                <w:sz w:val="20"/>
              </w:rPr>
            </w:pPr>
            <w:r>
              <w:rPr>
                <w:spacing w:val="-1"/>
                <w:sz w:val="20"/>
              </w:rPr>
              <w:t>практическая</w:t>
            </w:r>
            <w:r>
              <w:rPr>
                <w:spacing w:val="-47"/>
                <w:sz w:val="20"/>
              </w:rPr>
              <w:t xml:space="preserve"> </w:t>
            </w:r>
            <w:r>
              <w:rPr>
                <w:sz w:val="20"/>
              </w:rPr>
              <w:t>работа</w:t>
            </w:r>
          </w:p>
        </w:tc>
      </w:tr>
      <w:tr w:rsidR="007E6CBC">
        <w:trPr>
          <w:trHeight w:val="741"/>
        </w:trPr>
        <w:tc>
          <w:tcPr>
            <w:tcW w:w="5106" w:type="dxa"/>
          </w:tcPr>
          <w:p w:rsidR="007E6CBC" w:rsidRDefault="001849C0">
            <w:pPr>
              <w:pStyle w:val="TableParagraph"/>
              <w:spacing w:before="31" w:line="230" w:lineRule="atLeast"/>
              <w:ind w:right="106"/>
              <w:jc w:val="both"/>
              <w:rPr>
                <w:sz w:val="20"/>
              </w:rPr>
            </w:pPr>
            <w:r>
              <w:rPr>
                <w:sz w:val="20"/>
              </w:rPr>
              <w:t>-</w:t>
            </w:r>
            <w:r>
              <w:rPr>
                <w:spacing w:val="1"/>
                <w:sz w:val="20"/>
              </w:rPr>
              <w:t xml:space="preserve"> </w:t>
            </w:r>
            <w:r>
              <w:rPr>
                <w:sz w:val="20"/>
              </w:rPr>
              <w:t>проявлять</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семейным</w:t>
            </w:r>
            <w:r>
              <w:rPr>
                <w:spacing w:val="1"/>
                <w:sz w:val="20"/>
              </w:rPr>
              <w:t xml:space="preserve"> </w:t>
            </w:r>
            <w:r>
              <w:rPr>
                <w:sz w:val="20"/>
              </w:rPr>
              <w:t>ценностям</w:t>
            </w:r>
            <w:r>
              <w:rPr>
                <w:spacing w:val="1"/>
                <w:sz w:val="20"/>
              </w:rPr>
              <w:t xml:space="preserve"> </w:t>
            </w:r>
            <w:r>
              <w:rPr>
                <w:sz w:val="20"/>
              </w:rPr>
              <w:t>и</w:t>
            </w:r>
            <w:r>
              <w:rPr>
                <w:spacing w:val="1"/>
                <w:sz w:val="20"/>
              </w:rPr>
              <w:t xml:space="preserve"> </w:t>
            </w:r>
            <w:r>
              <w:rPr>
                <w:sz w:val="20"/>
              </w:rPr>
              <w:t>традициям, традициям своего народа и других народов;</w:t>
            </w:r>
            <w:r>
              <w:rPr>
                <w:spacing w:val="1"/>
                <w:sz w:val="20"/>
              </w:rPr>
              <w:t xml:space="preserve"> </w:t>
            </w:r>
            <w:r>
              <w:rPr>
                <w:sz w:val="20"/>
              </w:rPr>
              <w:t>соблюдать</w:t>
            </w:r>
            <w:r>
              <w:rPr>
                <w:spacing w:val="-5"/>
                <w:sz w:val="20"/>
              </w:rPr>
              <w:t xml:space="preserve"> </w:t>
            </w:r>
            <w:r>
              <w:rPr>
                <w:sz w:val="20"/>
              </w:rPr>
              <w:t>правила</w:t>
            </w:r>
            <w:r>
              <w:rPr>
                <w:spacing w:val="-1"/>
                <w:sz w:val="20"/>
              </w:rPr>
              <w:t xml:space="preserve"> </w:t>
            </w:r>
            <w:r>
              <w:rPr>
                <w:sz w:val="20"/>
              </w:rPr>
              <w:t>нравственного</w:t>
            </w:r>
            <w:r>
              <w:rPr>
                <w:spacing w:val="-3"/>
                <w:sz w:val="20"/>
              </w:rPr>
              <w:t xml:space="preserve"> </w:t>
            </w:r>
            <w:r>
              <w:rPr>
                <w:sz w:val="20"/>
              </w:rPr>
              <w:t>поведения</w:t>
            </w:r>
            <w:r>
              <w:rPr>
                <w:spacing w:val="-5"/>
                <w:sz w:val="20"/>
              </w:rPr>
              <w:t xml:space="preserve"> </w:t>
            </w:r>
            <w:r>
              <w:rPr>
                <w:sz w:val="20"/>
              </w:rPr>
              <w:t>в</w:t>
            </w:r>
            <w:r>
              <w:rPr>
                <w:spacing w:val="-5"/>
                <w:sz w:val="20"/>
              </w:rPr>
              <w:t xml:space="preserve"> </w:t>
            </w:r>
            <w:r>
              <w:rPr>
                <w:sz w:val="20"/>
              </w:rPr>
              <w:t>социуме;</w:t>
            </w:r>
          </w:p>
        </w:tc>
        <w:tc>
          <w:tcPr>
            <w:tcW w:w="2701" w:type="dxa"/>
          </w:tcPr>
          <w:p w:rsidR="007E6CBC" w:rsidRDefault="001849C0">
            <w:pPr>
              <w:pStyle w:val="TableParagraph"/>
              <w:spacing w:before="46"/>
              <w:ind w:left="109"/>
              <w:rPr>
                <w:sz w:val="20"/>
              </w:rPr>
            </w:pPr>
            <w:r>
              <w:rPr>
                <w:sz w:val="20"/>
              </w:rPr>
              <w:t>конец</w:t>
            </w:r>
            <w:r>
              <w:rPr>
                <w:spacing w:val="-4"/>
                <w:sz w:val="20"/>
              </w:rPr>
              <w:t xml:space="preserve"> </w:t>
            </w:r>
            <w:r>
              <w:rPr>
                <w:sz w:val="20"/>
              </w:rPr>
              <w:t>сентября</w:t>
            </w:r>
          </w:p>
        </w:tc>
        <w:tc>
          <w:tcPr>
            <w:tcW w:w="1849" w:type="dxa"/>
          </w:tcPr>
          <w:p w:rsidR="007E6CBC" w:rsidRDefault="001849C0">
            <w:pPr>
              <w:pStyle w:val="TableParagraph"/>
              <w:spacing w:before="46"/>
              <w:ind w:left="109" w:right="650"/>
              <w:rPr>
                <w:sz w:val="20"/>
              </w:rPr>
            </w:pPr>
            <w:r>
              <w:rPr>
                <w:spacing w:val="-1"/>
                <w:sz w:val="20"/>
              </w:rPr>
              <w:t>контрольная</w:t>
            </w:r>
            <w:r>
              <w:rPr>
                <w:spacing w:val="-47"/>
                <w:sz w:val="20"/>
              </w:rPr>
              <w:t xml:space="preserve"> </w:t>
            </w:r>
            <w:r>
              <w:rPr>
                <w:sz w:val="20"/>
              </w:rPr>
              <w:t>работа</w:t>
            </w:r>
          </w:p>
        </w:tc>
      </w:tr>
      <w:tr w:rsidR="007E6CBC">
        <w:trPr>
          <w:trHeight w:val="1850"/>
        </w:trPr>
        <w:tc>
          <w:tcPr>
            <w:tcW w:w="5106" w:type="dxa"/>
          </w:tcPr>
          <w:p w:rsidR="007E6CBC" w:rsidRDefault="001849C0">
            <w:pPr>
              <w:pStyle w:val="TableParagraph"/>
              <w:tabs>
                <w:tab w:val="left" w:pos="2244"/>
                <w:tab w:val="left" w:pos="4137"/>
              </w:tabs>
              <w:spacing w:before="48" w:line="278" w:lineRule="auto"/>
              <w:ind w:right="849"/>
              <w:jc w:val="both"/>
              <w:rPr>
                <w:sz w:val="20"/>
              </w:rPr>
            </w:pPr>
            <w:r>
              <w:rPr>
                <w:sz w:val="20"/>
              </w:rPr>
              <w:t>-</w:t>
            </w:r>
            <w:r>
              <w:rPr>
                <w:spacing w:val="1"/>
                <w:sz w:val="20"/>
              </w:rPr>
              <w:t xml:space="preserve"> </w:t>
            </w:r>
            <w:r>
              <w:rPr>
                <w:sz w:val="20"/>
              </w:rPr>
              <w:t>приводить</w:t>
            </w:r>
            <w:r>
              <w:rPr>
                <w:spacing w:val="1"/>
                <w:sz w:val="20"/>
              </w:rPr>
              <w:t xml:space="preserve"> </w:t>
            </w:r>
            <w:r>
              <w:rPr>
                <w:sz w:val="20"/>
              </w:rPr>
              <w:t>примеры</w:t>
            </w:r>
            <w:r>
              <w:rPr>
                <w:spacing w:val="1"/>
                <w:sz w:val="20"/>
              </w:rPr>
              <w:t xml:space="preserve"> </w:t>
            </w:r>
            <w:r>
              <w:rPr>
                <w:sz w:val="20"/>
              </w:rPr>
              <w:t>памятников</w:t>
            </w:r>
            <w:r>
              <w:rPr>
                <w:spacing w:val="1"/>
                <w:sz w:val="20"/>
              </w:rPr>
              <w:t xml:space="preserve"> </w:t>
            </w:r>
            <w:r>
              <w:rPr>
                <w:sz w:val="20"/>
              </w:rPr>
              <w:t>природы,</w:t>
            </w:r>
            <w:r>
              <w:rPr>
                <w:spacing w:val="1"/>
                <w:sz w:val="20"/>
              </w:rPr>
              <w:t xml:space="preserve"> </w:t>
            </w:r>
            <w:r>
              <w:rPr>
                <w:sz w:val="20"/>
              </w:rPr>
              <w:t>культурных</w:t>
            </w:r>
            <w:r>
              <w:rPr>
                <w:sz w:val="20"/>
              </w:rPr>
              <w:tab/>
              <w:t>объектов</w:t>
            </w:r>
            <w:r>
              <w:rPr>
                <w:sz w:val="20"/>
              </w:rPr>
              <w:tab/>
            </w:r>
            <w:r>
              <w:rPr>
                <w:spacing w:val="-4"/>
                <w:sz w:val="20"/>
              </w:rPr>
              <w:t>и</w:t>
            </w:r>
            <w:r>
              <w:rPr>
                <w:spacing w:val="-48"/>
                <w:sz w:val="20"/>
              </w:rPr>
              <w:t xml:space="preserve"> </w:t>
            </w:r>
            <w:r>
              <w:rPr>
                <w:sz w:val="20"/>
              </w:rPr>
              <w:t>достопримечательностей</w:t>
            </w:r>
            <w:r>
              <w:rPr>
                <w:spacing w:val="-9"/>
                <w:sz w:val="20"/>
              </w:rPr>
              <w:t xml:space="preserve"> </w:t>
            </w:r>
            <w:r>
              <w:rPr>
                <w:sz w:val="20"/>
              </w:rPr>
              <w:t>родного</w:t>
            </w:r>
            <w:r>
              <w:rPr>
                <w:spacing w:val="-6"/>
                <w:sz w:val="20"/>
              </w:rPr>
              <w:t xml:space="preserve"> </w:t>
            </w:r>
            <w:r>
              <w:rPr>
                <w:sz w:val="20"/>
              </w:rPr>
              <w:t>края;</w:t>
            </w:r>
            <w:r>
              <w:rPr>
                <w:spacing w:val="-8"/>
                <w:sz w:val="20"/>
              </w:rPr>
              <w:t xml:space="preserve"> </w:t>
            </w:r>
            <w:r>
              <w:rPr>
                <w:sz w:val="20"/>
              </w:rPr>
              <w:t>столицы</w:t>
            </w:r>
            <w:r>
              <w:rPr>
                <w:spacing w:val="-47"/>
                <w:sz w:val="20"/>
              </w:rPr>
              <w:t xml:space="preserve"> </w:t>
            </w:r>
            <w:r>
              <w:rPr>
                <w:sz w:val="20"/>
              </w:rPr>
              <w:t>России,</w:t>
            </w:r>
            <w:r>
              <w:rPr>
                <w:spacing w:val="1"/>
                <w:sz w:val="20"/>
              </w:rPr>
              <w:t xml:space="preserve"> </w:t>
            </w:r>
            <w:r>
              <w:rPr>
                <w:sz w:val="20"/>
              </w:rPr>
              <w:t>городов</w:t>
            </w:r>
            <w:r>
              <w:rPr>
                <w:spacing w:val="1"/>
                <w:sz w:val="20"/>
              </w:rPr>
              <w:t xml:space="preserve"> </w:t>
            </w:r>
            <w:r>
              <w:rPr>
                <w:sz w:val="20"/>
              </w:rPr>
              <w:t>РФ</w:t>
            </w:r>
            <w:r>
              <w:rPr>
                <w:spacing w:val="1"/>
                <w:sz w:val="20"/>
              </w:rPr>
              <w:t xml:space="preserve"> </w:t>
            </w:r>
            <w:r>
              <w:rPr>
                <w:sz w:val="20"/>
              </w:rPr>
              <w:t>с</w:t>
            </w:r>
            <w:r>
              <w:rPr>
                <w:spacing w:val="1"/>
                <w:sz w:val="20"/>
              </w:rPr>
              <w:t xml:space="preserve"> </w:t>
            </w:r>
            <w:r>
              <w:rPr>
                <w:sz w:val="20"/>
              </w:rPr>
              <w:t>богатой</w:t>
            </w:r>
            <w:r>
              <w:rPr>
                <w:spacing w:val="1"/>
                <w:sz w:val="20"/>
              </w:rPr>
              <w:t xml:space="preserve"> </w:t>
            </w:r>
            <w:r>
              <w:rPr>
                <w:sz w:val="20"/>
              </w:rPr>
              <w:t>историей</w:t>
            </w:r>
            <w:r>
              <w:rPr>
                <w:spacing w:val="1"/>
                <w:sz w:val="20"/>
              </w:rPr>
              <w:t xml:space="preserve"> </w:t>
            </w:r>
            <w:r>
              <w:rPr>
                <w:sz w:val="20"/>
              </w:rPr>
              <w:t>и</w:t>
            </w:r>
            <w:r>
              <w:rPr>
                <w:spacing w:val="1"/>
                <w:sz w:val="20"/>
              </w:rPr>
              <w:t xml:space="preserve"> </w:t>
            </w:r>
            <w:r>
              <w:rPr>
                <w:sz w:val="20"/>
              </w:rPr>
              <w:t>культурой;</w:t>
            </w:r>
            <w:r>
              <w:rPr>
                <w:spacing w:val="-3"/>
                <w:sz w:val="20"/>
              </w:rPr>
              <w:t xml:space="preserve"> </w:t>
            </w:r>
            <w:r>
              <w:rPr>
                <w:sz w:val="20"/>
              </w:rPr>
              <w:t>российских</w:t>
            </w:r>
            <w:r>
              <w:rPr>
                <w:spacing w:val="-3"/>
                <w:sz w:val="20"/>
              </w:rPr>
              <w:t xml:space="preserve"> </w:t>
            </w:r>
            <w:r>
              <w:rPr>
                <w:sz w:val="20"/>
              </w:rPr>
              <w:t>центров</w:t>
            </w:r>
            <w:r>
              <w:rPr>
                <w:spacing w:val="-3"/>
                <w:sz w:val="20"/>
              </w:rPr>
              <w:t xml:space="preserve"> </w:t>
            </w:r>
            <w:r>
              <w:rPr>
                <w:sz w:val="20"/>
              </w:rPr>
              <w:t>декоративно-</w:t>
            </w:r>
          </w:p>
          <w:p w:rsidR="007E6CBC" w:rsidRDefault="001849C0">
            <w:pPr>
              <w:pStyle w:val="TableParagraph"/>
              <w:spacing w:line="228" w:lineRule="exact"/>
              <w:ind w:right="108"/>
              <w:jc w:val="both"/>
              <w:rPr>
                <w:sz w:val="20"/>
              </w:rPr>
            </w:pPr>
            <w:r>
              <w:rPr>
                <w:sz w:val="20"/>
              </w:rPr>
              <w:t>прикладного искусства; проявлять интерес и уважение к</w:t>
            </w:r>
            <w:r>
              <w:rPr>
                <w:spacing w:val="-47"/>
                <w:sz w:val="20"/>
              </w:rPr>
              <w:t xml:space="preserve"> </w:t>
            </w:r>
            <w:r>
              <w:rPr>
                <w:sz w:val="20"/>
              </w:rPr>
              <w:t>истории</w:t>
            </w:r>
            <w:r>
              <w:rPr>
                <w:spacing w:val="-2"/>
                <w:sz w:val="20"/>
              </w:rPr>
              <w:t xml:space="preserve"> </w:t>
            </w:r>
            <w:r>
              <w:rPr>
                <w:sz w:val="20"/>
              </w:rPr>
              <w:t>и</w:t>
            </w:r>
            <w:r>
              <w:rPr>
                <w:spacing w:val="-1"/>
                <w:sz w:val="20"/>
              </w:rPr>
              <w:t xml:space="preserve"> </w:t>
            </w:r>
            <w:r>
              <w:rPr>
                <w:sz w:val="20"/>
              </w:rPr>
              <w:t>культуре</w:t>
            </w:r>
            <w:r>
              <w:rPr>
                <w:spacing w:val="2"/>
                <w:sz w:val="20"/>
              </w:rPr>
              <w:t xml:space="preserve"> </w:t>
            </w:r>
            <w:r>
              <w:rPr>
                <w:sz w:val="20"/>
              </w:rPr>
              <w:t>народов</w:t>
            </w:r>
            <w:r>
              <w:rPr>
                <w:spacing w:val="1"/>
                <w:sz w:val="20"/>
              </w:rPr>
              <w:t xml:space="preserve"> </w:t>
            </w:r>
            <w:r>
              <w:rPr>
                <w:sz w:val="20"/>
              </w:rPr>
              <w:t>России;</w:t>
            </w:r>
          </w:p>
        </w:tc>
        <w:tc>
          <w:tcPr>
            <w:tcW w:w="2701" w:type="dxa"/>
          </w:tcPr>
          <w:p w:rsidR="007E6CBC" w:rsidRDefault="001849C0">
            <w:pPr>
              <w:pStyle w:val="TableParagraph"/>
              <w:spacing w:before="48"/>
              <w:ind w:left="109"/>
              <w:rPr>
                <w:sz w:val="20"/>
              </w:rPr>
            </w:pPr>
            <w:r>
              <w:rPr>
                <w:sz w:val="20"/>
              </w:rPr>
              <w:t>конец</w:t>
            </w:r>
            <w:r>
              <w:rPr>
                <w:spacing w:val="-3"/>
                <w:sz w:val="20"/>
              </w:rPr>
              <w:t xml:space="preserve"> </w:t>
            </w:r>
            <w:r>
              <w:rPr>
                <w:sz w:val="20"/>
              </w:rPr>
              <w:t>октября</w:t>
            </w:r>
          </w:p>
        </w:tc>
        <w:tc>
          <w:tcPr>
            <w:tcW w:w="1849" w:type="dxa"/>
          </w:tcPr>
          <w:p w:rsidR="007E6CBC" w:rsidRDefault="001849C0">
            <w:pPr>
              <w:pStyle w:val="TableParagraph"/>
              <w:spacing w:before="48"/>
              <w:ind w:left="109"/>
              <w:rPr>
                <w:sz w:val="20"/>
              </w:rPr>
            </w:pPr>
            <w:r>
              <w:rPr>
                <w:sz w:val="20"/>
              </w:rPr>
              <w:t>творческая</w:t>
            </w:r>
            <w:r>
              <w:rPr>
                <w:spacing w:val="-5"/>
                <w:sz w:val="20"/>
              </w:rPr>
              <w:t xml:space="preserve"> </w:t>
            </w:r>
            <w:r>
              <w:rPr>
                <w:sz w:val="20"/>
              </w:rPr>
              <w:t>работа</w:t>
            </w:r>
          </w:p>
        </w:tc>
      </w:tr>
      <w:tr w:rsidR="007E6CBC">
        <w:trPr>
          <w:trHeight w:val="2418"/>
        </w:trPr>
        <w:tc>
          <w:tcPr>
            <w:tcW w:w="5106" w:type="dxa"/>
          </w:tcPr>
          <w:p w:rsidR="007E6CBC" w:rsidRDefault="001849C0" w:rsidP="00C9437F">
            <w:pPr>
              <w:pStyle w:val="TableParagraph"/>
              <w:numPr>
                <w:ilvl w:val="0"/>
                <w:numId w:val="65"/>
              </w:numPr>
              <w:tabs>
                <w:tab w:val="left" w:pos="819"/>
              </w:tabs>
              <w:spacing w:before="47" w:line="268" w:lineRule="auto"/>
              <w:ind w:right="272" w:firstLine="0"/>
              <w:jc w:val="both"/>
              <w:rPr>
                <w:sz w:val="20"/>
              </w:rPr>
            </w:pPr>
            <w:r>
              <w:rPr>
                <w:sz w:val="20"/>
              </w:rPr>
              <w:t>распознавать изученные объекты природы по</w:t>
            </w:r>
            <w:r>
              <w:rPr>
                <w:spacing w:val="1"/>
                <w:sz w:val="20"/>
              </w:rPr>
              <w:t xml:space="preserve"> </w:t>
            </w:r>
            <w:r>
              <w:rPr>
                <w:sz w:val="20"/>
              </w:rPr>
              <w:t>их</w:t>
            </w:r>
            <w:r>
              <w:rPr>
                <w:spacing w:val="-5"/>
                <w:sz w:val="20"/>
              </w:rPr>
              <w:t xml:space="preserve"> </w:t>
            </w:r>
            <w:r>
              <w:rPr>
                <w:sz w:val="20"/>
              </w:rPr>
              <w:t>описанию,</w:t>
            </w:r>
            <w:r>
              <w:rPr>
                <w:spacing w:val="-4"/>
                <w:sz w:val="20"/>
              </w:rPr>
              <w:t xml:space="preserve"> </w:t>
            </w:r>
            <w:r>
              <w:rPr>
                <w:sz w:val="20"/>
              </w:rPr>
              <w:t>рисункам</w:t>
            </w:r>
            <w:r>
              <w:rPr>
                <w:spacing w:val="-3"/>
                <w:sz w:val="20"/>
              </w:rPr>
              <w:t xml:space="preserve"> </w:t>
            </w:r>
            <w:r>
              <w:rPr>
                <w:sz w:val="20"/>
              </w:rPr>
              <w:t>и</w:t>
            </w:r>
            <w:r>
              <w:rPr>
                <w:spacing w:val="-5"/>
                <w:sz w:val="20"/>
              </w:rPr>
              <w:t xml:space="preserve"> </w:t>
            </w:r>
            <w:r>
              <w:rPr>
                <w:sz w:val="20"/>
              </w:rPr>
              <w:t>фотографиям,</w:t>
            </w:r>
            <w:r>
              <w:rPr>
                <w:spacing w:val="-4"/>
                <w:sz w:val="20"/>
              </w:rPr>
              <w:t xml:space="preserve"> </w:t>
            </w:r>
            <w:r>
              <w:rPr>
                <w:sz w:val="20"/>
              </w:rPr>
              <w:t>различать</w:t>
            </w:r>
            <w:r>
              <w:rPr>
                <w:spacing w:val="-4"/>
                <w:sz w:val="20"/>
              </w:rPr>
              <w:t xml:space="preserve"> </w:t>
            </w:r>
            <w:r>
              <w:rPr>
                <w:sz w:val="20"/>
              </w:rPr>
              <w:t>их</w:t>
            </w:r>
            <w:r>
              <w:rPr>
                <w:spacing w:val="-5"/>
                <w:sz w:val="20"/>
              </w:rPr>
              <w:t xml:space="preserve"> </w:t>
            </w:r>
            <w:r>
              <w:rPr>
                <w:sz w:val="20"/>
              </w:rPr>
              <w:t>в</w:t>
            </w:r>
            <w:r>
              <w:rPr>
                <w:spacing w:val="-48"/>
                <w:sz w:val="20"/>
              </w:rPr>
              <w:t xml:space="preserve"> </w:t>
            </w:r>
            <w:r>
              <w:rPr>
                <w:sz w:val="20"/>
              </w:rPr>
              <w:t>окружающем мире;</w:t>
            </w:r>
          </w:p>
          <w:p w:rsidR="007E6CBC" w:rsidRDefault="001849C0" w:rsidP="00C9437F">
            <w:pPr>
              <w:pStyle w:val="TableParagraph"/>
              <w:numPr>
                <w:ilvl w:val="0"/>
                <w:numId w:val="65"/>
              </w:numPr>
              <w:tabs>
                <w:tab w:val="left" w:pos="819"/>
              </w:tabs>
              <w:spacing w:before="13" w:line="256" w:lineRule="auto"/>
              <w:ind w:right="272" w:firstLine="0"/>
              <w:jc w:val="both"/>
              <w:rPr>
                <w:sz w:val="20"/>
              </w:rPr>
            </w:pPr>
            <w:r>
              <w:rPr>
                <w:sz w:val="20"/>
              </w:rPr>
              <w:t>проводить</w:t>
            </w:r>
            <w:r>
              <w:rPr>
                <w:spacing w:val="1"/>
                <w:sz w:val="20"/>
              </w:rPr>
              <w:t xml:space="preserve"> </w:t>
            </w:r>
            <w:r>
              <w:rPr>
                <w:sz w:val="20"/>
              </w:rPr>
              <w:t>по</w:t>
            </w:r>
            <w:r>
              <w:rPr>
                <w:spacing w:val="1"/>
                <w:sz w:val="20"/>
              </w:rPr>
              <w:t xml:space="preserve"> </w:t>
            </w:r>
            <w:r>
              <w:rPr>
                <w:sz w:val="20"/>
              </w:rPr>
              <w:t>предложенному</w:t>
            </w:r>
            <w:r>
              <w:rPr>
                <w:spacing w:val="1"/>
                <w:sz w:val="20"/>
              </w:rPr>
              <w:t xml:space="preserve"> </w:t>
            </w:r>
            <w:r>
              <w:rPr>
                <w:sz w:val="20"/>
              </w:rPr>
              <w:t>плану</w:t>
            </w:r>
            <w:r>
              <w:rPr>
                <w:spacing w:val="1"/>
                <w:sz w:val="20"/>
              </w:rPr>
              <w:t xml:space="preserve"> </w:t>
            </w:r>
            <w:r>
              <w:rPr>
                <w:sz w:val="20"/>
              </w:rPr>
              <w:t>или</w:t>
            </w:r>
            <w:r>
              <w:rPr>
                <w:spacing w:val="1"/>
                <w:sz w:val="20"/>
              </w:rPr>
              <w:t xml:space="preserve"> </w:t>
            </w:r>
            <w:r>
              <w:rPr>
                <w:sz w:val="20"/>
              </w:rPr>
              <w:t>инструкции</w:t>
            </w:r>
            <w:r>
              <w:rPr>
                <w:spacing w:val="1"/>
                <w:sz w:val="20"/>
              </w:rPr>
              <w:t xml:space="preserve"> </w:t>
            </w:r>
            <w:r>
              <w:rPr>
                <w:sz w:val="20"/>
              </w:rPr>
              <w:t>небольшие</w:t>
            </w:r>
            <w:r>
              <w:rPr>
                <w:spacing w:val="1"/>
                <w:sz w:val="20"/>
              </w:rPr>
              <w:t xml:space="preserve"> </w:t>
            </w:r>
            <w:r>
              <w:rPr>
                <w:sz w:val="20"/>
              </w:rPr>
              <w:t>опыты</w:t>
            </w:r>
            <w:r>
              <w:rPr>
                <w:spacing w:val="1"/>
                <w:sz w:val="20"/>
              </w:rPr>
              <w:t xml:space="preserve"> </w:t>
            </w:r>
            <w:r>
              <w:rPr>
                <w:sz w:val="20"/>
              </w:rPr>
              <w:t>с</w:t>
            </w:r>
            <w:r>
              <w:rPr>
                <w:spacing w:val="1"/>
                <w:sz w:val="20"/>
              </w:rPr>
              <w:t xml:space="preserve"> </w:t>
            </w:r>
            <w:r>
              <w:rPr>
                <w:sz w:val="20"/>
              </w:rPr>
              <w:t>природными</w:t>
            </w:r>
            <w:r>
              <w:rPr>
                <w:spacing w:val="-47"/>
                <w:sz w:val="20"/>
              </w:rPr>
              <w:t xml:space="preserve"> </w:t>
            </w:r>
            <w:r>
              <w:rPr>
                <w:sz w:val="20"/>
              </w:rPr>
              <w:t>объектами</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простейшего</w:t>
            </w:r>
            <w:r>
              <w:rPr>
                <w:spacing w:val="-47"/>
                <w:sz w:val="20"/>
              </w:rPr>
              <w:t xml:space="preserve"> </w:t>
            </w:r>
            <w:r>
              <w:rPr>
                <w:sz w:val="20"/>
              </w:rPr>
              <w:t>лабораторного</w:t>
            </w:r>
            <w:r>
              <w:rPr>
                <w:spacing w:val="1"/>
                <w:sz w:val="20"/>
              </w:rPr>
              <w:t xml:space="preserve"> </w:t>
            </w:r>
            <w:r>
              <w:rPr>
                <w:sz w:val="20"/>
              </w:rPr>
              <w:t>оборудования</w:t>
            </w:r>
            <w:r>
              <w:rPr>
                <w:spacing w:val="1"/>
                <w:sz w:val="20"/>
              </w:rPr>
              <w:t xml:space="preserve"> </w:t>
            </w:r>
            <w:r>
              <w:rPr>
                <w:sz w:val="20"/>
              </w:rPr>
              <w:t>и</w:t>
            </w:r>
            <w:r>
              <w:rPr>
                <w:spacing w:val="1"/>
                <w:sz w:val="20"/>
              </w:rPr>
              <w:t xml:space="preserve"> </w:t>
            </w:r>
            <w:r>
              <w:rPr>
                <w:sz w:val="20"/>
              </w:rPr>
              <w:t>измерительных</w:t>
            </w:r>
            <w:r>
              <w:rPr>
                <w:spacing w:val="1"/>
                <w:sz w:val="20"/>
              </w:rPr>
              <w:t xml:space="preserve"> </w:t>
            </w:r>
            <w:r>
              <w:rPr>
                <w:sz w:val="20"/>
              </w:rPr>
              <w:t>приборов;</w:t>
            </w:r>
            <w:r>
              <w:rPr>
                <w:spacing w:val="47"/>
                <w:sz w:val="20"/>
              </w:rPr>
              <w:t xml:space="preserve"> </w:t>
            </w:r>
            <w:r>
              <w:rPr>
                <w:sz w:val="20"/>
              </w:rPr>
              <w:t>-</w:t>
            </w:r>
            <w:r>
              <w:rPr>
                <w:spacing w:val="46"/>
                <w:sz w:val="20"/>
              </w:rPr>
              <w:t xml:space="preserve"> </w:t>
            </w:r>
            <w:r>
              <w:rPr>
                <w:sz w:val="20"/>
              </w:rPr>
              <w:t>соблюдать</w:t>
            </w:r>
            <w:r>
              <w:rPr>
                <w:spacing w:val="50"/>
                <w:sz w:val="20"/>
              </w:rPr>
              <w:t xml:space="preserve"> </w:t>
            </w:r>
            <w:r>
              <w:rPr>
                <w:sz w:val="20"/>
              </w:rPr>
              <w:t>безопасность</w:t>
            </w:r>
            <w:r>
              <w:rPr>
                <w:spacing w:val="50"/>
                <w:sz w:val="20"/>
              </w:rPr>
              <w:t xml:space="preserve"> </w:t>
            </w:r>
            <w:r>
              <w:rPr>
                <w:sz w:val="20"/>
              </w:rPr>
              <w:t>проведения</w:t>
            </w:r>
          </w:p>
          <w:p w:rsidR="007E6CBC" w:rsidRDefault="001849C0">
            <w:pPr>
              <w:pStyle w:val="TableParagraph"/>
              <w:spacing w:before="1"/>
              <w:rPr>
                <w:sz w:val="20"/>
              </w:rPr>
            </w:pPr>
            <w:r>
              <w:rPr>
                <w:sz w:val="20"/>
              </w:rPr>
              <w:t>опытов;</w:t>
            </w:r>
          </w:p>
        </w:tc>
        <w:tc>
          <w:tcPr>
            <w:tcW w:w="2701" w:type="dxa"/>
          </w:tcPr>
          <w:p w:rsidR="007E6CBC" w:rsidRDefault="001849C0">
            <w:pPr>
              <w:pStyle w:val="TableParagraph"/>
              <w:spacing w:before="46"/>
              <w:ind w:left="109"/>
              <w:rPr>
                <w:sz w:val="20"/>
              </w:rPr>
            </w:pPr>
            <w:r>
              <w:rPr>
                <w:sz w:val="20"/>
              </w:rPr>
              <w:t>1</w:t>
            </w:r>
            <w:r>
              <w:rPr>
                <w:spacing w:val="-3"/>
                <w:sz w:val="20"/>
              </w:rPr>
              <w:t xml:space="preserve"> </w:t>
            </w:r>
            <w:r>
              <w:rPr>
                <w:sz w:val="20"/>
              </w:rPr>
              <w:t>полугодие</w:t>
            </w:r>
            <w:r>
              <w:rPr>
                <w:spacing w:val="-3"/>
                <w:sz w:val="20"/>
              </w:rPr>
              <w:t xml:space="preserve"> </w:t>
            </w:r>
            <w:r>
              <w:rPr>
                <w:sz w:val="20"/>
              </w:rPr>
              <w:t>3</w:t>
            </w:r>
            <w:r>
              <w:rPr>
                <w:spacing w:val="-3"/>
                <w:sz w:val="20"/>
              </w:rPr>
              <w:t xml:space="preserve"> </w:t>
            </w:r>
            <w:r>
              <w:rPr>
                <w:sz w:val="20"/>
              </w:rPr>
              <w:t>класса</w:t>
            </w:r>
          </w:p>
        </w:tc>
        <w:tc>
          <w:tcPr>
            <w:tcW w:w="1849" w:type="dxa"/>
          </w:tcPr>
          <w:p w:rsidR="007E6CBC" w:rsidRDefault="001849C0">
            <w:pPr>
              <w:pStyle w:val="TableParagraph"/>
              <w:spacing w:before="46"/>
              <w:ind w:left="109" w:right="200"/>
              <w:rPr>
                <w:sz w:val="20"/>
              </w:rPr>
            </w:pPr>
            <w:r>
              <w:rPr>
                <w:spacing w:val="-1"/>
                <w:sz w:val="20"/>
              </w:rPr>
              <w:t>комбинированная</w:t>
            </w:r>
            <w:r>
              <w:rPr>
                <w:spacing w:val="-47"/>
                <w:sz w:val="20"/>
              </w:rPr>
              <w:t xml:space="preserve"> </w:t>
            </w:r>
            <w:r>
              <w:rPr>
                <w:sz w:val="20"/>
              </w:rPr>
              <w:t>работа</w:t>
            </w:r>
          </w:p>
        </w:tc>
      </w:tr>
      <w:tr w:rsidR="007E6CBC">
        <w:trPr>
          <w:trHeight w:val="1672"/>
        </w:trPr>
        <w:tc>
          <w:tcPr>
            <w:tcW w:w="5106" w:type="dxa"/>
          </w:tcPr>
          <w:p w:rsidR="007E6CBC" w:rsidRDefault="001849C0" w:rsidP="00C9437F">
            <w:pPr>
              <w:pStyle w:val="TableParagraph"/>
              <w:numPr>
                <w:ilvl w:val="0"/>
                <w:numId w:val="64"/>
              </w:numPr>
              <w:tabs>
                <w:tab w:val="left" w:pos="819"/>
                <w:tab w:val="left" w:pos="2501"/>
                <w:tab w:val="left" w:pos="3957"/>
              </w:tabs>
              <w:spacing w:before="47" w:line="271" w:lineRule="auto"/>
              <w:ind w:right="235" w:firstLine="0"/>
              <w:jc w:val="both"/>
              <w:rPr>
                <w:sz w:val="20"/>
              </w:rPr>
            </w:pPr>
            <w:r>
              <w:rPr>
                <w:sz w:val="20"/>
              </w:rPr>
              <w:t>использовать</w:t>
            </w:r>
            <w:r>
              <w:rPr>
                <w:sz w:val="20"/>
              </w:rPr>
              <w:tab/>
              <w:t>различные</w:t>
            </w:r>
            <w:r>
              <w:rPr>
                <w:sz w:val="20"/>
              </w:rPr>
              <w:tab/>
            </w:r>
            <w:r>
              <w:rPr>
                <w:spacing w:val="-1"/>
                <w:sz w:val="20"/>
              </w:rPr>
              <w:t>источники</w:t>
            </w:r>
            <w:r>
              <w:rPr>
                <w:spacing w:val="-48"/>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природе</w:t>
            </w:r>
            <w:r>
              <w:rPr>
                <w:spacing w:val="1"/>
                <w:sz w:val="20"/>
              </w:rPr>
              <w:t xml:space="preserve"> </w:t>
            </w:r>
            <w:r>
              <w:rPr>
                <w:sz w:val="20"/>
              </w:rPr>
              <w:t>и</w:t>
            </w:r>
            <w:r>
              <w:rPr>
                <w:spacing w:val="1"/>
                <w:sz w:val="20"/>
              </w:rPr>
              <w:t xml:space="preserve"> </w:t>
            </w:r>
            <w:r>
              <w:rPr>
                <w:sz w:val="20"/>
              </w:rPr>
              <w:t>обществе</w:t>
            </w:r>
            <w:r>
              <w:rPr>
                <w:spacing w:val="1"/>
                <w:sz w:val="20"/>
              </w:rPr>
              <w:t xml:space="preserve"> </w:t>
            </w:r>
            <w:r>
              <w:rPr>
                <w:sz w:val="20"/>
              </w:rPr>
              <w:t>для</w:t>
            </w:r>
            <w:r>
              <w:rPr>
                <w:spacing w:val="1"/>
                <w:sz w:val="20"/>
              </w:rPr>
              <w:t xml:space="preserve"> </w:t>
            </w:r>
            <w:r>
              <w:rPr>
                <w:sz w:val="20"/>
              </w:rPr>
              <w:t>поиска</w:t>
            </w:r>
            <w:r>
              <w:rPr>
                <w:spacing w:val="1"/>
                <w:sz w:val="20"/>
              </w:rPr>
              <w:t xml:space="preserve"> </w:t>
            </w:r>
            <w:r>
              <w:rPr>
                <w:sz w:val="20"/>
              </w:rPr>
              <w:t>и</w:t>
            </w:r>
            <w:r>
              <w:rPr>
                <w:spacing w:val="1"/>
                <w:sz w:val="20"/>
              </w:rPr>
              <w:t xml:space="preserve"> </w:t>
            </w:r>
            <w:r>
              <w:rPr>
                <w:sz w:val="20"/>
              </w:rPr>
              <w:t>извлечения</w:t>
            </w:r>
            <w:r>
              <w:rPr>
                <w:spacing w:val="-2"/>
                <w:sz w:val="20"/>
              </w:rPr>
              <w:t xml:space="preserve"> </w:t>
            </w:r>
            <w:r>
              <w:rPr>
                <w:sz w:val="20"/>
              </w:rPr>
              <w:t>информации,</w:t>
            </w:r>
            <w:r>
              <w:rPr>
                <w:spacing w:val="-1"/>
                <w:sz w:val="20"/>
              </w:rPr>
              <w:t xml:space="preserve"> </w:t>
            </w:r>
            <w:r>
              <w:rPr>
                <w:sz w:val="20"/>
              </w:rPr>
              <w:t>ответов</w:t>
            </w:r>
            <w:r>
              <w:rPr>
                <w:spacing w:val="-2"/>
                <w:sz w:val="20"/>
              </w:rPr>
              <w:t xml:space="preserve"> </w:t>
            </w:r>
            <w:r>
              <w:rPr>
                <w:sz w:val="20"/>
              </w:rPr>
              <w:t>на</w:t>
            </w:r>
            <w:r>
              <w:rPr>
                <w:spacing w:val="-1"/>
                <w:sz w:val="20"/>
              </w:rPr>
              <w:t xml:space="preserve"> </w:t>
            </w:r>
            <w:r>
              <w:rPr>
                <w:sz w:val="20"/>
              </w:rPr>
              <w:t>вопросы;</w:t>
            </w:r>
          </w:p>
          <w:p w:rsidR="007E6CBC" w:rsidRDefault="001849C0" w:rsidP="00C9437F">
            <w:pPr>
              <w:pStyle w:val="TableParagraph"/>
              <w:numPr>
                <w:ilvl w:val="0"/>
                <w:numId w:val="64"/>
              </w:numPr>
              <w:tabs>
                <w:tab w:val="left" w:pos="819"/>
              </w:tabs>
              <w:spacing w:before="24" w:line="250" w:lineRule="exact"/>
              <w:ind w:right="236" w:firstLine="0"/>
              <w:jc w:val="both"/>
              <w:rPr>
                <w:sz w:val="20"/>
              </w:rPr>
            </w:pPr>
            <w:r>
              <w:rPr>
                <w:sz w:val="20"/>
              </w:rPr>
              <w:t>использовать</w:t>
            </w:r>
            <w:r>
              <w:rPr>
                <w:spacing w:val="-6"/>
                <w:sz w:val="20"/>
              </w:rPr>
              <w:t xml:space="preserve"> </w:t>
            </w:r>
            <w:r>
              <w:rPr>
                <w:sz w:val="20"/>
              </w:rPr>
              <w:t>знания</w:t>
            </w:r>
            <w:r>
              <w:rPr>
                <w:spacing w:val="-7"/>
                <w:sz w:val="20"/>
              </w:rPr>
              <w:t xml:space="preserve"> </w:t>
            </w:r>
            <w:r>
              <w:rPr>
                <w:sz w:val="20"/>
              </w:rPr>
              <w:t>о</w:t>
            </w:r>
            <w:r>
              <w:rPr>
                <w:spacing w:val="-5"/>
                <w:sz w:val="20"/>
              </w:rPr>
              <w:t xml:space="preserve"> </w:t>
            </w:r>
            <w:r>
              <w:rPr>
                <w:sz w:val="20"/>
              </w:rPr>
              <w:t>взаимосвязях</w:t>
            </w:r>
            <w:r>
              <w:rPr>
                <w:spacing w:val="-8"/>
                <w:sz w:val="20"/>
              </w:rPr>
              <w:t xml:space="preserve"> </w:t>
            </w:r>
            <w:r>
              <w:rPr>
                <w:sz w:val="20"/>
              </w:rPr>
              <w:t>в</w:t>
            </w:r>
            <w:r>
              <w:rPr>
                <w:spacing w:val="-5"/>
                <w:sz w:val="20"/>
              </w:rPr>
              <w:t xml:space="preserve"> </w:t>
            </w:r>
            <w:r>
              <w:rPr>
                <w:sz w:val="20"/>
              </w:rPr>
              <w:t>природе,</w:t>
            </w:r>
            <w:r>
              <w:rPr>
                <w:spacing w:val="-48"/>
                <w:sz w:val="20"/>
              </w:rPr>
              <w:t xml:space="preserve"> </w:t>
            </w:r>
            <w:r>
              <w:rPr>
                <w:sz w:val="20"/>
              </w:rPr>
              <w:t>связи человека и природы для объяснения простейших</w:t>
            </w:r>
            <w:r>
              <w:rPr>
                <w:spacing w:val="1"/>
                <w:sz w:val="20"/>
              </w:rPr>
              <w:t xml:space="preserve"> </w:t>
            </w:r>
            <w:r>
              <w:rPr>
                <w:sz w:val="20"/>
              </w:rPr>
              <w:t>явлений</w:t>
            </w:r>
            <w:r>
              <w:rPr>
                <w:spacing w:val="-3"/>
                <w:sz w:val="20"/>
              </w:rPr>
              <w:t xml:space="preserve"> </w:t>
            </w:r>
            <w:r>
              <w:rPr>
                <w:sz w:val="20"/>
              </w:rPr>
              <w:t>и процессов</w:t>
            </w:r>
            <w:r>
              <w:rPr>
                <w:spacing w:val="-3"/>
                <w:sz w:val="20"/>
              </w:rPr>
              <w:t xml:space="preserve"> </w:t>
            </w:r>
            <w:r>
              <w:rPr>
                <w:sz w:val="20"/>
              </w:rPr>
              <w:t>в</w:t>
            </w:r>
            <w:r>
              <w:rPr>
                <w:spacing w:val="-2"/>
                <w:sz w:val="20"/>
              </w:rPr>
              <w:t xml:space="preserve"> </w:t>
            </w:r>
            <w:r>
              <w:rPr>
                <w:sz w:val="20"/>
              </w:rPr>
              <w:t>природе,</w:t>
            </w:r>
            <w:r>
              <w:rPr>
                <w:spacing w:val="-2"/>
                <w:sz w:val="20"/>
              </w:rPr>
              <w:t xml:space="preserve"> </w:t>
            </w:r>
            <w:r>
              <w:rPr>
                <w:sz w:val="20"/>
              </w:rPr>
              <w:t>организме</w:t>
            </w:r>
            <w:r>
              <w:rPr>
                <w:spacing w:val="-1"/>
                <w:sz w:val="20"/>
              </w:rPr>
              <w:t xml:space="preserve"> </w:t>
            </w:r>
            <w:r>
              <w:rPr>
                <w:sz w:val="20"/>
              </w:rPr>
              <w:t>человека</w:t>
            </w:r>
          </w:p>
        </w:tc>
        <w:tc>
          <w:tcPr>
            <w:tcW w:w="2701" w:type="dxa"/>
          </w:tcPr>
          <w:p w:rsidR="007E6CBC" w:rsidRDefault="001849C0">
            <w:pPr>
              <w:pStyle w:val="TableParagraph"/>
              <w:spacing w:before="46"/>
              <w:ind w:left="109"/>
              <w:rPr>
                <w:sz w:val="20"/>
              </w:rPr>
            </w:pPr>
            <w:r>
              <w:rPr>
                <w:sz w:val="20"/>
              </w:rPr>
              <w:t>1</w:t>
            </w:r>
            <w:r>
              <w:rPr>
                <w:spacing w:val="-3"/>
                <w:sz w:val="20"/>
              </w:rPr>
              <w:t xml:space="preserve"> </w:t>
            </w:r>
            <w:r>
              <w:rPr>
                <w:sz w:val="20"/>
              </w:rPr>
              <w:t>полугодие</w:t>
            </w:r>
            <w:r>
              <w:rPr>
                <w:spacing w:val="-3"/>
                <w:sz w:val="20"/>
              </w:rPr>
              <w:t xml:space="preserve"> </w:t>
            </w:r>
            <w:r>
              <w:rPr>
                <w:sz w:val="20"/>
              </w:rPr>
              <w:t>3</w:t>
            </w:r>
            <w:r>
              <w:rPr>
                <w:spacing w:val="-3"/>
                <w:sz w:val="20"/>
              </w:rPr>
              <w:t xml:space="preserve"> </w:t>
            </w:r>
            <w:r>
              <w:rPr>
                <w:sz w:val="20"/>
              </w:rPr>
              <w:t>класса</w:t>
            </w:r>
          </w:p>
        </w:tc>
        <w:tc>
          <w:tcPr>
            <w:tcW w:w="1849" w:type="dxa"/>
          </w:tcPr>
          <w:p w:rsidR="007E6CBC" w:rsidRDefault="001849C0">
            <w:pPr>
              <w:pStyle w:val="TableParagraph"/>
              <w:spacing w:before="46"/>
              <w:ind w:left="109" w:right="578"/>
              <w:rPr>
                <w:sz w:val="20"/>
              </w:rPr>
            </w:pPr>
            <w:r>
              <w:rPr>
                <w:spacing w:val="-1"/>
                <w:sz w:val="20"/>
              </w:rPr>
              <w:t>практическая</w:t>
            </w:r>
            <w:r>
              <w:rPr>
                <w:spacing w:val="-47"/>
                <w:sz w:val="20"/>
              </w:rPr>
              <w:t xml:space="preserve"> </w:t>
            </w:r>
            <w:r>
              <w:rPr>
                <w:sz w:val="20"/>
              </w:rPr>
              <w:t>работа</w:t>
            </w:r>
          </w:p>
        </w:tc>
      </w:tr>
      <w:tr w:rsidR="007E6CBC">
        <w:trPr>
          <w:trHeight w:val="1886"/>
        </w:trPr>
        <w:tc>
          <w:tcPr>
            <w:tcW w:w="5106" w:type="dxa"/>
          </w:tcPr>
          <w:p w:rsidR="007E6CBC" w:rsidRDefault="001849C0" w:rsidP="00C9437F">
            <w:pPr>
              <w:pStyle w:val="TableParagraph"/>
              <w:numPr>
                <w:ilvl w:val="0"/>
                <w:numId w:val="63"/>
              </w:numPr>
              <w:tabs>
                <w:tab w:val="left" w:pos="819"/>
              </w:tabs>
              <w:spacing w:before="47" w:line="252" w:lineRule="auto"/>
              <w:ind w:right="106" w:firstLine="0"/>
              <w:jc w:val="both"/>
              <w:rPr>
                <w:sz w:val="20"/>
              </w:rPr>
            </w:pPr>
            <w:r>
              <w:rPr>
                <w:sz w:val="20"/>
              </w:rPr>
              <w:t>фиксировать результаты наблюдений, опытной</w:t>
            </w:r>
            <w:r>
              <w:rPr>
                <w:spacing w:val="1"/>
                <w:sz w:val="20"/>
              </w:rPr>
              <w:t xml:space="preserve"> </w:t>
            </w:r>
            <w:r>
              <w:rPr>
                <w:w w:val="95"/>
                <w:sz w:val="20"/>
              </w:rPr>
              <w:t>работы, в процессе коллективной деятельности обобщать</w:t>
            </w:r>
            <w:r>
              <w:rPr>
                <w:spacing w:val="1"/>
                <w:w w:val="95"/>
                <w:sz w:val="20"/>
              </w:rPr>
              <w:t xml:space="preserve"> </w:t>
            </w:r>
            <w:r>
              <w:rPr>
                <w:sz w:val="20"/>
              </w:rPr>
              <w:t>полученные</w:t>
            </w:r>
            <w:r>
              <w:rPr>
                <w:spacing w:val="-1"/>
                <w:sz w:val="20"/>
              </w:rPr>
              <w:t xml:space="preserve"> </w:t>
            </w:r>
            <w:r>
              <w:rPr>
                <w:sz w:val="20"/>
              </w:rPr>
              <w:t>результаты</w:t>
            </w:r>
            <w:r>
              <w:rPr>
                <w:spacing w:val="1"/>
                <w:sz w:val="20"/>
              </w:rPr>
              <w:t xml:space="preserve"> </w:t>
            </w:r>
            <w:r>
              <w:rPr>
                <w:sz w:val="20"/>
              </w:rPr>
              <w:t>и</w:t>
            </w:r>
            <w:r>
              <w:rPr>
                <w:spacing w:val="-1"/>
                <w:sz w:val="20"/>
              </w:rPr>
              <w:t xml:space="preserve"> </w:t>
            </w:r>
            <w:r>
              <w:rPr>
                <w:sz w:val="20"/>
              </w:rPr>
              <w:t>делать</w:t>
            </w:r>
            <w:r>
              <w:rPr>
                <w:spacing w:val="-1"/>
                <w:sz w:val="20"/>
              </w:rPr>
              <w:t xml:space="preserve"> </w:t>
            </w:r>
            <w:r>
              <w:rPr>
                <w:sz w:val="20"/>
              </w:rPr>
              <w:t>выводы;</w:t>
            </w:r>
          </w:p>
          <w:p w:rsidR="007E6CBC" w:rsidRDefault="001849C0" w:rsidP="00C9437F">
            <w:pPr>
              <w:pStyle w:val="TableParagraph"/>
              <w:numPr>
                <w:ilvl w:val="0"/>
                <w:numId w:val="63"/>
              </w:numPr>
              <w:tabs>
                <w:tab w:val="left" w:pos="819"/>
              </w:tabs>
              <w:spacing w:before="29" w:line="254" w:lineRule="auto"/>
              <w:ind w:right="107" w:firstLine="0"/>
              <w:jc w:val="both"/>
              <w:rPr>
                <w:sz w:val="20"/>
              </w:rPr>
            </w:pPr>
            <w:r>
              <w:rPr>
                <w:sz w:val="20"/>
              </w:rPr>
              <w:t>создавать</w:t>
            </w:r>
            <w:r>
              <w:rPr>
                <w:spacing w:val="1"/>
                <w:sz w:val="20"/>
              </w:rPr>
              <w:t xml:space="preserve"> </w:t>
            </w:r>
            <w:r>
              <w:rPr>
                <w:sz w:val="20"/>
              </w:rPr>
              <w:t>по</w:t>
            </w:r>
            <w:r>
              <w:rPr>
                <w:spacing w:val="1"/>
                <w:sz w:val="20"/>
              </w:rPr>
              <w:t xml:space="preserve"> </w:t>
            </w:r>
            <w:r>
              <w:rPr>
                <w:sz w:val="20"/>
              </w:rPr>
              <w:t>заданному</w:t>
            </w:r>
            <w:r>
              <w:rPr>
                <w:spacing w:val="1"/>
                <w:sz w:val="20"/>
              </w:rPr>
              <w:t xml:space="preserve"> </w:t>
            </w:r>
            <w:r>
              <w:rPr>
                <w:sz w:val="20"/>
              </w:rPr>
              <w:t>плану</w:t>
            </w:r>
            <w:r>
              <w:rPr>
                <w:spacing w:val="1"/>
                <w:sz w:val="20"/>
              </w:rPr>
              <w:t xml:space="preserve"> </w:t>
            </w:r>
            <w:r>
              <w:rPr>
                <w:sz w:val="20"/>
              </w:rPr>
              <w:t>собственные</w:t>
            </w:r>
            <w:r>
              <w:rPr>
                <w:spacing w:val="1"/>
                <w:sz w:val="20"/>
              </w:rPr>
              <w:t xml:space="preserve"> </w:t>
            </w:r>
            <w:r>
              <w:rPr>
                <w:sz w:val="20"/>
              </w:rPr>
              <w:t>развернутые</w:t>
            </w:r>
            <w:r>
              <w:rPr>
                <w:spacing w:val="1"/>
                <w:sz w:val="20"/>
              </w:rPr>
              <w:t xml:space="preserve"> </w:t>
            </w:r>
            <w:r>
              <w:rPr>
                <w:sz w:val="20"/>
              </w:rPr>
              <w:t>высказывания</w:t>
            </w:r>
            <w:r>
              <w:rPr>
                <w:spacing w:val="1"/>
                <w:sz w:val="20"/>
              </w:rPr>
              <w:t xml:space="preserve"> </w:t>
            </w:r>
            <w:r>
              <w:rPr>
                <w:sz w:val="20"/>
              </w:rPr>
              <w:t>о</w:t>
            </w:r>
            <w:r>
              <w:rPr>
                <w:spacing w:val="1"/>
                <w:sz w:val="20"/>
              </w:rPr>
              <w:t xml:space="preserve"> </w:t>
            </w:r>
            <w:r>
              <w:rPr>
                <w:sz w:val="20"/>
              </w:rPr>
              <w:t>природе,</w:t>
            </w:r>
            <w:r>
              <w:rPr>
                <w:spacing w:val="1"/>
                <w:sz w:val="20"/>
              </w:rPr>
              <w:t xml:space="preserve"> </w:t>
            </w:r>
            <w:r>
              <w:rPr>
                <w:sz w:val="20"/>
              </w:rPr>
              <w:t>человеке</w:t>
            </w:r>
            <w:r>
              <w:rPr>
                <w:spacing w:val="1"/>
                <w:sz w:val="20"/>
              </w:rPr>
              <w:t xml:space="preserve"> </w:t>
            </w:r>
            <w:r>
              <w:rPr>
                <w:sz w:val="20"/>
              </w:rPr>
              <w:t>и</w:t>
            </w:r>
            <w:r>
              <w:rPr>
                <w:spacing w:val="1"/>
                <w:sz w:val="20"/>
              </w:rPr>
              <w:t xml:space="preserve"> </w:t>
            </w:r>
            <w:r>
              <w:rPr>
                <w:sz w:val="20"/>
              </w:rPr>
              <w:t>обществе,</w:t>
            </w:r>
            <w:r>
              <w:rPr>
                <w:spacing w:val="44"/>
                <w:sz w:val="20"/>
              </w:rPr>
              <w:t xml:space="preserve"> </w:t>
            </w:r>
            <w:r>
              <w:rPr>
                <w:sz w:val="20"/>
              </w:rPr>
              <w:t>сопровождая</w:t>
            </w:r>
            <w:r>
              <w:rPr>
                <w:spacing w:val="43"/>
                <w:sz w:val="20"/>
              </w:rPr>
              <w:t xml:space="preserve"> </w:t>
            </w:r>
            <w:r>
              <w:rPr>
                <w:sz w:val="20"/>
              </w:rPr>
              <w:t>выступление</w:t>
            </w:r>
            <w:r>
              <w:rPr>
                <w:spacing w:val="46"/>
                <w:sz w:val="20"/>
              </w:rPr>
              <w:t xml:space="preserve"> </w:t>
            </w:r>
            <w:r>
              <w:rPr>
                <w:sz w:val="20"/>
              </w:rPr>
              <w:t>иллюстрациями</w:t>
            </w:r>
          </w:p>
          <w:p w:rsidR="007E6CBC" w:rsidRDefault="001849C0">
            <w:pPr>
              <w:pStyle w:val="TableParagraph"/>
              <w:spacing w:before="4"/>
              <w:rPr>
                <w:sz w:val="20"/>
              </w:rPr>
            </w:pPr>
            <w:r>
              <w:rPr>
                <w:sz w:val="20"/>
              </w:rPr>
              <w:t>(презентацией);</w:t>
            </w:r>
          </w:p>
        </w:tc>
        <w:tc>
          <w:tcPr>
            <w:tcW w:w="2701" w:type="dxa"/>
          </w:tcPr>
          <w:p w:rsidR="007E6CBC" w:rsidRDefault="001849C0">
            <w:pPr>
              <w:pStyle w:val="TableParagraph"/>
              <w:spacing w:before="46"/>
              <w:ind w:left="109"/>
              <w:rPr>
                <w:sz w:val="20"/>
              </w:rPr>
            </w:pPr>
            <w:r>
              <w:rPr>
                <w:sz w:val="20"/>
              </w:rPr>
              <w:t>1</w:t>
            </w:r>
            <w:r>
              <w:rPr>
                <w:spacing w:val="-3"/>
                <w:sz w:val="20"/>
              </w:rPr>
              <w:t xml:space="preserve"> </w:t>
            </w:r>
            <w:r>
              <w:rPr>
                <w:sz w:val="20"/>
              </w:rPr>
              <w:t>полугодие</w:t>
            </w:r>
            <w:r>
              <w:rPr>
                <w:spacing w:val="-3"/>
                <w:sz w:val="20"/>
              </w:rPr>
              <w:t xml:space="preserve"> </w:t>
            </w:r>
            <w:r>
              <w:rPr>
                <w:sz w:val="20"/>
              </w:rPr>
              <w:t>3</w:t>
            </w:r>
            <w:r>
              <w:rPr>
                <w:spacing w:val="-3"/>
                <w:sz w:val="20"/>
              </w:rPr>
              <w:t xml:space="preserve"> </w:t>
            </w:r>
            <w:r>
              <w:rPr>
                <w:sz w:val="20"/>
              </w:rPr>
              <w:t>класса</w:t>
            </w:r>
          </w:p>
        </w:tc>
        <w:tc>
          <w:tcPr>
            <w:tcW w:w="1849" w:type="dxa"/>
          </w:tcPr>
          <w:p w:rsidR="007E6CBC" w:rsidRDefault="001849C0">
            <w:pPr>
              <w:pStyle w:val="TableParagraph"/>
              <w:spacing w:before="46"/>
              <w:ind w:left="109" w:right="135"/>
              <w:rPr>
                <w:sz w:val="20"/>
              </w:rPr>
            </w:pPr>
            <w:r>
              <w:rPr>
                <w:spacing w:val="-1"/>
                <w:sz w:val="20"/>
              </w:rPr>
              <w:t>исследовательская</w:t>
            </w:r>
            <w:r>
              <w:rPr>
                <w:spacing w:val="-47"/>
                <w:sz w:val="20"/>
              </w:rPr>
              <w:t xml:space="preserve"> </w:t>
            </w:r>
            <w:r>
              <w:rPr>
                <w:sz w:val="20"/>
              </w:rPr>
              <w:t>работа</w:t>
            </w:r>
          </w:p>
        </w:tc>
      </w:tr>
      <w:tr w:rsidR="007E6CBC">
        <w:trPr>
          <w:trHeight w:val="974"/>
        </w:trPr>
        <w:tc>
          <w:tcPr>
            <w:tcW w:w="5106" w:type="dxa"/>
          </w:tcPr>
          <w:p w:rsidR="007E6CBC" w:rsidRDefault="001849C0">
            <w:pPr>
              <w:pStyle w:val="TableParagraph"/>
              <w:spacing w:before="34" w:line="230" w:lineRule="atLeast"/>
              <w:ind w:right="814"/>
              <w:jc w:val="both"/>
              <w:rPr>
                <w:sz w:val="20"/>
              </w:rPr>
            </w:pPr>
            <w:r>
              <w:rPr>
                <w:sz w:val="20"/>
              </w:rPr>
              <w:t>- соблюдать основы здорового образа жизни,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требования</w:t>
            </w:r>
            <w:r>
              <w:rPr>
                <w:spacing w:val="1"/>
                <w:sz w:val="20"/>
              </w:rPr>
              <w:t xml:space="preserve"> </w:t>
            </w:r>
            <w:r>
              <w:rPr>
                <w:sz w:val="20"/>
              </w:rPr>
              <w:t>к</w:t>
            </w:r>
            <w:r>
              <w:rPr>
                <w:spacing w:val="1"/>
                <w:sz w:val="20"/>
              </w:rPr>
              <w:t xml:space="preserve"> </w:t>
            </w:r>
            <w:r>
              <w:rPr>
                <w:sz w:val="20"/>
              </w:rPr>
              <w:t>двигательной</w:t>
            </w:r>
            <w:r>
              <w:rPr>
                <w:spacing w:val="1"/>
                <w:sz w:val="20"/>
              </w:rPr>
              <w:t xml:space="preserve"> </w:t>
            </w:r>
            <w:r>
              <w:rPr>
                <w:sz w:val="20"/>
              </w:rPr>
              <w:t>активности</w:t>
            </w:r>
            <w:r>
              <w:rPr>
                <w:spacing w:val="1"/>
                <w:sz w:val="20"/>
              </w:rPr>
              <w:t xml:space="preserve"> </w:t>
            </w:r>
            <w:r>
              <w:rPr>
                <w:sz w:val="20"/>
              </w:rPr>
              <w:t>и</w:t>
            </w:r>
            <w:r>
              <w:rPr>
                <w:spacing w:val="1"/>
                <w:sz w:val="20"/>
              </w:rPr>
              <w:t xml:space="preserve"> </w:t>
            </w:r>
            <w:r>
              <w:rPr>
                <w:sz w:val="20"/>
              </w:rPr>
              <w:t>принципы</w:t>
            </w:r>
            <w:r>
              <w:rPr>
                <w:spacing w:val="1"/>
                <w:sz w:val="20"/>
              </w:rPr>
              <w:t xml:space="preserve"> </w:t>
            </w:r>
            <w:r>
              <w:rPr>
                <w:sz w:val="20"/>
              </w:rPr>
              <w:t>здорового</w:t>
            </w:r>
            <w:r>
              <w:rPr>
                <w:spacing w:val="1"/>
                <w:sz w:val="20"/>
              </w:rPr>
              <w:t xml:space="preserve"> </w:t>
            </w:r>
            <w:r>
              <w:rPr>
                <w:sz w:val="20"/>
              </w:rPr>
              <w:t>питания;</w:t>
            </w:r>
            <w:r>
              <w:rPr>
                <w:spacing w:val="1"/>
                <w:sz w:val="20"/>
              </w:rPr>
              <w:t xml:space="preserve"> </w:t>
            </w:r>
            <w:r>
              <w:rPr>
                <w:sz w:val="20"/>
              </w:rPr>
              <w:t>-</w:t>
            </w:r>
            <w:r>
              <w:rPr>
                <w:spacing w:val="-47"/>
                <w:sz w:val="20"/>
              </w:rPr>
              <w:t xml:space="preserve"> </w:t>
            </w:r>
            <w:r>
              <w:rPr>
                <w:sz w:val="20"/>
              </w:rPr>
              <w:t>соблюдать</w:t>
            </w:r>
            <w:r>
              <w:rPr>
                <w:spacing w:val="-4"/>
                <w:sz w:val="20"/>
              </w:rPr>
              <w:t xml:space="preserve"> </w:t>
            </w:r>
            <w:r>
              <w:rPr>
                <w:sz w:val="20"/>
              </w:rPr>
              <w:t>основы</w:t>
            </w:r>
            <w:r>
              <w:rPr>
                <w:spacing w:val="-3"/>
                <w:sz w:val="20"/>
              </w:rPr>
              <w:t xml:space="preserve"> </w:t>
            </w:r>
            <w:r>
              <w:rPr>
                <w:sz w:val="20"/>
              </w:rPr>
              <w:t>профилактики</w:t>
            </w:r>
            <w:r>
              <w:rPr>
                <w:spacing w:val="-4"/>
                <w:sz w:val="20"/>
              </w:rPr>
              <w:t xml:space="preserve"> </w:t>
            </w:r>
            <w:r>
              <w:rPr>
                <w:sz w:val="20"/>
              </w:rPr>
              <w:t>заболеваний;</w:t>
            </w:r>
          </w:p>
        </w:tc>
        <w:tc>
          <w:tcPr>
            <w:tcW w:w="2701" w:type="dxa"/>
          </w:tcPr>
          <w:p w:rsidR="007E6CBC" w:rsidRDefault="001849C0">
            <w:pPr>
              <w:pStyle w:val="TableParagraph"/>
              <w:spacing w:before="46"/>
              <w:ind w:left="109"/>
              <w:rPr>
                <w:sz w:val="20"/>
              </w:rPr>
            </w:pPr>
            <w:r>
              <w:rPr>
                <w:sz w:val="20"/>
              </w:rPr>
              <w:t>январь</w:t>
            </w:r>
          </w:p>
        </w:tc>
        <w:tc>
          <w:tcPr>
            <w:tcW w:w="1849" w:type="dxa"/>
          </w:tcPr>
          <w:p w:rsidR="007E6CBC" w:rsidRDefault="001849C0">
            <w:pPr>
              <w:pStyle w:val="TableParagraph"/>
              <w:spacing w:before="46"/>
              <w:ind w:left="109" w:right="578"/>
              <w:rPr>
                <w:sz w:val="20"/>
              </w:rPr>
            </w:pPr>
            <w:r>
              <w:rPr>
                <w:spacing w:val="-1"/>
                <w:sz w:val="20"/>
              </w:rPr>
              <w:t>практическая</w:t>
            </w:r>
            <w:r>
              <w:rPr>
                <w:spacing w:val="-47"/>
                <w:sz w:val="20"/>
              </w:rPr>
              <w:t xml:space="preserve"> </w:t>
            </w:r>
            <w:r>
              <w:rPr>
                <w:sz w:val="20"/>
              </w:rPr>
              <w:t>работа</w:t>
            </w:r>
          </w:p>
        </w:tc>
      </w:tr>
      <w:tr w:rsidR="007E6CBC">
        <w:trPr>
          <w:trHeight w:val="1972"/>
        </w:trPr>
        <w:tc>
          <w:tcPr>
            <w:tcW w:w="5106" w:type="dxa"/>
          </w:tcPr>
          <w:p w:rsidR="007E6CBC" w:rsidRDefault="001849C0" w:rsidP="00C9437F">
            <w:pPr>
              <w:pStyle w:val="TableParagraph"/>
              <w:numPr>
                <w:ilvl w:val="0"/>
                <w:numId w:val="62"/>
              </w:numPr>
              <w:tabs>
                <w:tab w:val="left" w:pos="819"/>
              </w:tabs>
              <w:spacing w:before="47" w:line="268" w:lineRule="auto"/>
              <w:ind w:right="106" w:firstLine="0"/>
              <w:jc w:val="both"/>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поведения</w:t>
            </w:r>
            <w:r>
              <w:rPr>
                <w:spacing w:val="-47"/>
                <w:sz w:val="20"/>
              </w:rPr>
              <w:t xml:space="preserve"> </w:t>
            </w:r>
            <w:r>
              <w:rPr>
                <w:sz w:val="20"/>
              </w:rPr>
              <w:t>пассажира</w:t>
            </w:r>
            <w:r>
              <w:rPr>
                <w:spacing w:val="1"/>
                <w:sz w:val="20"/>
              </w:rPr>
              <w:t xml:space="preserve"> </w:t>
            </w:r>
            <w:r>
              <w:rPr>
                <w:sz w:val="20"/>
              </w:rPr>
              <w:t>железнодорожного,</w:t>
            </w:r>
            <w:r>
              <w:rPr>
                <w:spacing w:val="1"/>
                <w:sz w:val="20"/>
              </w:rPr>
              <w:t xml:space="preserve"> </w:t>
            </w:r>
            <w:r>
              <w:rPr>
                <w:sz w:val="20"/>
              </w:rPr>
              <w:t>водного</w:t>
            </w:r>
            <w:r>
              <w:rPr>
                <w:spacing w:val="1"/>
                <w:sz w:val="20"/>
              </w:rPr>
              <w:t xml:space="preserve"> </w:t>
            </w:r>
            <w:r>
              <w:rPr>
                <w:sz w:val="20"/>
              </w:rPr>
              <w:t>и</w:t>
            </w:r>
            <w:r>
              <w:rPr>
                <w:spacing w:val="-47"/>
                <w:sz w:val="20"/>
              </w:rPr>
              <w:t xml:space="preserve"> </w:t>
            </w:r>
            <w:r>
              <w:rPr>
                <w:sz w:val="20"/>
              </w:rPr>
              <w:t>авиатранспорта;</w:t>
            </w:r>
          </w:p>
          <w:p w:rsidR="007E6CBC" w:rsidRDefault="001849C0" w:rsidP="00C9437F">
            <w:pPr>
              <w:pStyle w:val="TableParagraph"/>
              <w:numPr>
                <w:ilvl w:val="0"/>
                <w:numId w:val="62"/>
              </w:numPr>
              <w:tabs>
                <w:tab w:val="left" w:pos="819"/>
              </w:tabs>
              <w:spacing w:before="8" w:line="249" w:lineRule="auto"/>
              <w:ind w:right="110" w:firstLine="0"/>
              <w:jc w:val="both"/>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поведения</w:t>
            </w:r>
            <w:r>
              <w:rPr>
                <w:spacing w:val="1"/>
                <w:sz w:val="20"/>
              </w:rPr>
              <w:t xml:space="preserve"> </w:t>
            </w:r>
            <w:r>
              <w:rPr>
                <w:sz w:val="20"/>
              </w:rPr>
              <w:t>во</w:t>
            </w:r>
            <w:r>
              <w:rPr>
                <w:spacing w:val="-47"/>
                <w:sz w:val="20"/>
              </w:rPr>
              <w:t xml:space="preserve"> </w:t>
            </w:r>
            <w:r>
              <w:rPr>
                <w:sz w:val="20"/>
              </w:rPr>
              <w:t>дворе</w:t>
            </w:r>
            <w:r>
              <w:rPr>
                <w:spacing w:val="-1"/>
                <w:sz w:val="20"/>
              </w:rPr>
              <w:t xml:space="preserve"> </w:t>
            </w:r>
            <w:r>
              <w:rPr>
                <w:sz w:val="20"/>
              </w:rPr>
              <w:t>жилого</w:t>
            </w:r>
            <w:r>
              <w:rPr>
                <w:spacing w:val="1"/>
                <w:sz w:val="20"/>
              </w:rPr>
              <w:t xml:space="preserve"> </w:t>
            </w:r>
            <w:r>
              <w:rPr>
                <w:sz w:val="20"/>
              </w:rPr>
              <w:t>дома;</w:t>
            </w:r>
          </w:p>
          <w:p w:rsidR="007E6CBC" w:rsidRDefault="001849C0" w:rsidP="00C9437F">
            <w:pPr>
              <w:pStyle w:val="TableParagraph"/>
              <w:numPr>
                <w:ilvl w:val="0"/>
                <w:numId w:val="62"/>
              </w:numPr>
              <w:tabs>
                <w:tab w:val="left" w:pos="819"/>
              </w:tabs>
              <w:spacing w:before="26" w:line="240" w:lineRule="atLeast"/>
              <w:ind w:right="108" w:firstLine="0"/>
              <w:jc w:val="both"/>
              <w:rPr>
                <w:sz w:val="20"/>
              </w:rPr>
            </w:pPr>
            <w:r>
              <w:rPr>
                <w:sz w:val="20"/>
              </w:rPr>
              <w:t>соблюдать правила нравственного поведения на</w:t>
            </w:r>
            <w:r>
              <w:rPr>
                <w:spacing w:val="-47"/>
                <w:sz w:val="20"/>
              </w:rPr>
              <w:t xml:space="preserve"> </w:t>
            </w:r>
            <w:r>
              <w:rPr>
                <w:sz w:val="20"/>
              </w:rPr>
              <w:t>природе;</w:t>
            </w:r>
          </w:p>
        </w:tc>
        <w:tc>
          <w:tcPr>
            <w:tcW w:w="2701" w:type="dxa"/>
          </w:tcPr>
          <w:p w:rsidR="007E6CBC" w:rsidRDefault="001849C0">
            <w:pPr>
              <w:pStyle w:val="TableParagraph"/>
              <w:spacing w:before="46"/>
              <w:ind w:left="109"/>
              <w:rPr>
                <w:sz w:val="20"/>
              </w:rPr>
            </w:pPr>
            <w:r>
              <w:rPr>
                <w:sz w:val="20"/>
              </w:rPr>
              <w:t>январь</w:t>
            </w:r>
          </w:p>
        </w:tc>
        <w:tc>
          <w:tcPr>
            <w:tcW w:w="1849" w:type="dxa"/>
          </w:tcPr>
          <w:p w:rsidR="007E6CBC" w:rsidRDefault="001849C0">
            <w:pPr>
              <w:pStyle w:val="TableParagraph"/>
              <w:spacing w:before="46"/>
              <w:ind w:left="109"/>
              <w:rPr>
                <w:sz w:val="20"/>
              </w:rPr>
            </w:pPr>
            <w:r>
              <w:rPr>
                <w:sz w:val="20"/>
              </w:rPr>
              <w:t>творческая</w:t>
            </w:r>
            <w:r>
              <w:rPr>
                <w:spacing w:val="-5"/>
                <w:sz w:val="20"/>
              </w:rPr>
              <w:t xml:space="preserve"> </w:t>
            </w:r>
            <w:r>
              <w:rPr>
                <w:sz w:val="20"/>
              </w:rPr>
              <w:t>работа</w:t>
            </w:r>
          </w:p>
        </w:tc>
      </w:tr>
      <w:tr w:rsidR="007E6CBC">
        <w:trPr>
          <w:trHeight w:val="890"/>
        </w:trPr>
        <w:tc>
          <w:tcPr>
            <w:tcW w:w="5106" w:type="dxa"/>
          </w:tcPr>
          <w:p w:rsidR="007E6CBC" w:rsidRDefault="001849C0">
            <w:pPr>
              <w:pStyle w:val="TableParagraph"/>
              <w:tabs>
                <w:tab w:val="left" w:pos="818"/>
              </w:tabs>
              <w:spacing w:before="49" w:line="261" w:lineRule="auto"/>
              <w:ind w:right="102"/>
              <w:rPr>
                <w:sz w:val="20"/>
              </w:rPr>
            </w:pPr>
            <w:r>
              <w:rPr>
                <w:sz w:val="24"/>
              </w:rPr>
              <w:t>-</w:t>
            </w:r>
            <w:r>
              <w:rPr>
                <w:sz w:val="24"/>
              </w:rPr>
              <w:tab/>
            </w:r>
            <w:r>
              <w:rPr>
                <w:sz w:val="20"/>
              </w:rPr>
              <w:t>безопасно</w:t>
            </w:r>
            <w:r>
              <w:rPr>
                <w:spacing w:val="8"/>
                <w:sz w:val="20"/>
              </w:rPr>
              <w:t xml:space="preserve"> </w:t>
            </w:r>
            <w:r>
              <w:rPr>
                <w:sz w:val="20"/>
              </w:rPr>
              <w:t>использовать</w:t>
            </w:r>
            <w:r>
              <w:rPr>
                <w:spacing w:val="8"/>
                <w:sz w:val="20"/>
              </w:rPr>
              <w:t xml:space="preserve"> </w:t>
            </w:r>
            <w:r>
              <w:rPr>
                <w:sz w:val="20"/>
              </w:rPr>
              <w:t>персональные</w:t>
            </w:r>
            <w:r>
              <w:rPr>
                <w:spacing w:val="9"/>
                <w:sz w:val="20"/>
              </w:rPr>
              <w:t xml:space="preserve"> </w:t>
            </w:r>
            <w:r>
              <w:rPr>
                <w:sz w:val="20"/>
              </w:rPr>
              <w:t>данные</w:t>
            </w:r>
            <w:r>
              <w:rPr>
                <w:spacing w:val="8"/>
                <w:sz w:val="20"/>
              </w:rPr>
              <w:t xml:space="preserve"> </w:t>
            </w:r>
            <w:r>
              <w:rPr>
                <w:sz w:val="20"/>
              </w:rPr>
              <w:t>в</w:t>
            </w:r>
            <w:r>
              <w:rPr>
                <w:spacing w:val="-47"/>
                <w:sz w:val="20"/>
              </w:rPr>
              <w:t xml:space="preserve"> </w:t>
            </w:r>
            <w:r>
              <w:rPr>
                <w:sz w:val="20"/>
              </w:rPr>
              <w:t>условиях</w:t>
            </w:r>
            <w:r>
              <w:rPr>
                <w:spacing w:val="39"/>
                <w:sz w:val="20"/>
              </w:rPr>
              <w:t xml:space="preserve"> </w:t>
            </w:r>
            <w:r>
              <w:rPr>
                <w:sz w:val="20"/>
              </w:rPr>
              <w:t>контролируемого</w:t>
            </w:r>
            <w:r>
              <w:rPr>
                <w:spacing w:val="41"/>
                <w:sz w:val="20"/>
              </w:rPr>
              <w:t xml:space="preserve"> </w:t>
            </w:r>
            <w:r>
              <w:rPr>
                <w:sz w:val="20"/>
              </w:rPr>
              <w:t>доступа</w:t>
            </w:r>
            <w:r>
              <w:rPr>
                <w:spacing w:val="41"/>
                <w:sz w:val="20"/>
              </w:rPr>
              <w:t xml:space="preserve"> </w:t>
            </w:r>
            <w:r>
              <w:rPr>
                <w:sz w:val="20"/>
              </w:rPr>
              <w:t>в</w:t>
            </w:r>
            <w:r>
              <w:rPr>
                <w:spacing w:val="43"/>
                <w:sz w:val="20"/>
              </w:rPr>
              <w:t xml:space="preserve"> </w:t>
            </w:r>
            <w:r>
              <w:rPr>
                <w:sz w:val="20"/>
              </w:rPr>
              <w:t>информационно-</w:t>
            </w:r>
          </w:p>
          <w:p w:rsidR="007E6CBC" w:rsidRDefault="001849C0">
            <w:pPr>
              <w:pStyle w:val="TableParagraph"/>
              <w:spacing w:before="16"/>
              <w:rPr>
                <w:sz w:val="20"/>
              </w:rPr>
            </w:pPr>
            <w:r>
              <w:rPr>
                <w:sz w:val="20"/>
              </w:rPr>
              <w:t>коммуникационную</w:t>
            </w:r>
            <w:r>
              <w:rPr>
                <w:spacing w:val="-3"/>
                <w:sz w:val="20"/>
              </w:rPr>
              <w:t xml:space="preserve"> </w:t>
            </w:r>
            <w:r>
              <w:rPr>
                <w:sz w:val="20"/>
              </w:rPr>
              <w:t>сеть</w:t>
            </w:r>
            <w:r>
              <w:rPr>
                <w:spacing w:val="-5"/>
                <w:sz w:val="20"/>
              </w:rPr>
              <w:t xml:space="preserve"> </w:t>
            </w:r>
            <w:r>
              <w:rPr>
                <w:sz w:val="20"/>
              </w:rPr>
              <w:t>"Интернет";</w:t>
            </w:r>
          </w:p>
        </w:tc>
        <w:tc>
          <w:tcPr>
            <w:tcW w:w="2701" w:type="dxa"/>
          </w:tcPr>
          <w:p w:rsidR="007E6CBC" w:rsidRDefault="001849C0">
            <w:pPr>
              <w:pStyle w:val="TableParagraph"/>
              <w:spacing w:before="48"/>
              <w:ind w:left="109"/>
              <w:rPr>
                <w:sz w:val="20"/>
              </w:rPr>
            </w:pPr>
            <w:r>
              <w:rPr>
                <w:sz w:val="20"/>
              </w:rPr>
              <w:t>февраль</w:t>
            </w:r>
          </w:p>
        </w:tc>
        <w:tc>
          <w:tcPr>
            <w:tcW w:w="1849" w:type="dxa"/>
          </w:tcPr>
          <w:p w:rsidR="007E6CBC" w:rsidRDefault="001849C0">
            <w:pPr>
              <w:pStyle w:val="TableParagraph"/>
              <w:spacing w:before="48"/>
              <w:ind w:left="109" w:right="200"/>
              <w:rPr>
                <w:sz w:val="20"/>
              </w:rPr>
            </w:pPr>
            <w:r>
              <w:rPr>
                <w:spacing w:val="-1"/>
                <w:sz w:val="20"/>
              </w:rPr>
              <w:t>комбинированная</w:t>
            </w:r>
            <w:r>
              <w:rPr>
                <w:spacing w:val="-47"/>
                <w:sz w:val="20"/>
              </w:rPr>
              <w:t xml:space="preserve"> </w:t>
            </w:r>
            <w:r>
              <w:rPr>
                <w:sz w:val="20"/>
              </w:rPr>
              <w:t>работа</w:t>
            </w:r>
          </w:p>
        </w:tc>
      </w:tr>
    </w:tbl>
    <w:p w:rsidR="007E6CBC" w:rsidRDefault="007E6CBC">
      <w:pPr>
        <w:rPr>
          <w:sz w:val="20"/>
        </w:rPr>
        <w:sectPr w:rsidR="007E6CBC">
          <w:pgSz w:w="11910" w:h="16840"/>
          <w:pgMar w:top="1040" w:right="0" w:bottom="112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2701"/>
        <w:gridCol w:w="1849"/>
      </w:tblGrid>
      <w:tr w:rsidR="007E6CBC">
        <w:trPr>
          <w:trHeight w:val="587"/>
        </w:trPr>
        <w:tc>
          <w:tcPr>
            <w:tcW w:w="5106" w:type="dxa"/>
          </w:tcPr>
          <w:p w:rsidR="007E6CBC" w:rsidRDefault="001849C0">
            <w:pPr>
              <w:pStyle w:val="TableParagraph"/>
              <w:tabs>
                <w:tab w:val="left" w:pos="818"/>
              </w:tabs>
              <w:spacing w:before="41" w:line="249" w:lineRule="auto"/>
              <w:ind w:right="107"/>
              <w:rPr>
                <w:sz w:val="20"/>
              </w:rPr>
            </w:pPr>
            <w:r>
              <w:rPr>
                <w:sz w:val="24"/>
              </w:rPr>
              <w:lastRenderedPageBreak/>
              <w:t>-</w:t>
            </w:r>
            <w:r>
              <w:rPr>
                <w:sz w:val="24"/>
              </w:rPr>
              <w:tab/>
            </w:r>
            <w:r>
              <w:rPr>
                <w:sz w:val="20"/>
              </w:rPr>
              <w:t>ориентироваться</w:t>
            </w:r>
            <w:r>
              <w:rPr>
                <w:spacing w:val="39"/>
                <w:sz w:val="20"/>
              </w:rPr>
              <w:t xml:space="preserve"> </w:t>
            </w:r>
            <w:r>
              <w:rPr>
                <w:sz w:val="20"/>
              </w:rPr>
              <w:t>в</w:t>
            </w:r>
            <w:r>
              <w:rPr>
                <w:spacing w:val="39"/>
                <w:sz w:val="20"/>
              </w:rPr>
              <w:t xml:space="preserve"> </w:t>
            </w:r>
            <w:r>
              <w:rPr>
                <w:sz w:val="20"/>
              </w:rPr>
              <w:t>возможных</w:t>
            </w:r>
            <w:r>
              <w:rPr>
                <w:spacing w:val="40"/>
                <w:sz w:val="20"/>
              </w:rPr>
              <w:t xml:space="preserve"> </w:t>
            </w:r>
            <w:r>
              <w:rPr>
                <w:sz w:val="20"/>
              </w:rPr>
              <w:t>мошеннических</w:t>
            </w:r>
            <w:r>
              <w:rPr>
                <w:spacing w:val="-47"/>
                <w:sz w:val="20"/>
              </w:rPr>
              <w:t xml:space="preserve"> </w:t>
            </w:r>
            <w:r>
              <w:rPr>
                <w:sz w:val="20"/>
              </w:rPr>
              <w:t>действиях при</w:t>
            </w:r>
            <w:r>
              <w:rPr>
                <w:spacing w:val="-1"/>
                <w:sz w:val="20"/>
              </w:rPr>
              <w:t xml:space="preserve"> </w:t>
            </w:r>
            <w:r>
              <w:rPr>
                <w:sz w:val="20"/>
              </w:rPr>
              <w:t>общении</w:t>
            </w:r>
            <w:r>
              <w:rPr>
                <w:spacing w:val="-2"/>
                <w:sz w:val="20"/>
              </w:rPr>
              <w:t xml:space="preserve"> </w:t>
            </w:r>
            <w:r>
              <w:rPr>
                <w:sz w:val="20"/>
              </w:rPr>
              <w:t>в</w:t>
            </w:r>
            <w:r>
              <w:rPr>
                <w:spacing w:val="-1"/>
                <w:sz w:val="20"/>
              </w:rPr>
              <w:t xml:space="preserve"> </w:t>
            </w:r>
            <w:r>
              <w:rPr>
                <w:sz w:val="20"/>
              </w:rPr>
              <w:t>мессенджерах.</w:t>
            </w:r>
          </w:p>
        </w:tc>
        <w:tc>
          <w:tcPr>
            <w:tcW w:w="2701" w:type="dxa"/>
          </w:tcPr>
          <w:p w:rsidR="007E6CBC" w:rsidRDefault="007E6CBC">
            <w:pPr>
              <w:pStyle w:val="TableParagraph"/>
              <w:ind w:left="0"/>
              <w:rPr>
                <w:sz w:val="18"/>
              </w:rPr>
            </w:pPr>
          </w:p>
        </w:tc>
        <w:tc>
          <w:tcPr>
            <w:tcW w:w="1849" w:type="dxa"/>
          </w:tcPr>
          <w:p w:rsidR="007E6CBC" w:rsidRDefault="007E6CBC">
            <w:pPr>
              <w:pStyle w:val="TableParagraph"/>
              <w:ind w:left="0"/>
              <w:rPr>
                <w:sz w:val="18"/>
              </w:rPr>
            </w:pPr>
          </w:p>
        </w:tc>
      </w:tr>
      <w:tr w:rsidR="007E6CBC">
        <w:trPr>
          <w:trHeight w:val="513"/>
        </w:trPr>
        <w:tc>
          <w:tcPr>
            <w:tcW w:w="5106" w:type="dxa"/>
          </w:tcPr>
          <w:p w:rsidR="007E6CBC" w:rsidRDefault="001849C0">
            <w:pPr>
              <w:pStyle w:val="TableParagraph"/>
              <w:spacing w:before="40"/>
              <w:rPr>
                <w:sz w:val="20"/>
              </w:rPr>
            </w:pPr>
            <w:r>
              <w:rPr>
                <w:sz w:val="20"/>
              </w:rPr>
              <w:t>-</w:t>
            </w:r>
            <w:r>
              <w:rPr>
                <w:spacing w:val="-5"/>
                <w:sz w:val="20"/>
              </w:rPr>
              <w:t xml:space="preserve"> </w:t>
            </w:r>
            <w:r>
              <w:rPr>
                <w:sz w:val="20"/>
              </w:rPr>
              <w:t>различать</w:t>
            </w:r>
            <w:r>
              <w:rPr>
                <w:spacing w:val="-3"/>
                <w:sz w:val="20"/>
              </w:rPr>
              <w:t xml:space="preserve"> </w:t>
            </w:r>
            <w:r>
              <w:rPr>
                <w:sz w:val="20"/>
              </w:rPr>
              <w:t>расходы</w:t>
            </w:r>
            <w:r>
              <w:rPr>
                <w:spacing w:val="-3"/>
                <w:sz w:val="20"/>
              </w:rPr>
              <w:t xml:space="preserve"> </w:t>
            </w:r>
            <w:r>
              <w:rPr>
                <w:sz w:val="20"/>
              </w:rPr>
              <w:t>и</w:t>
            </w:r>
            <w:r>
              <w:rPr>
                <w:spacing w:val="-1"/>
                <w:sz w:val="20"/>
              </w:rPr>
              <w:t xml:space="preserve"> </w:t>
            </w:r>
            <w:r>
              <w:rPr>
                <w:sz w:val="20"/>
              </w:rPr>
              <w:t>доходы</w:t>
            </w:r>
            <w:r>
              <w:rPr>
                <w:spacing w:val="-3"/>
                <w:sz w:val="20"/>
              </w:rPr>
              <w:t xml:space="preserve"> </w:t>
            </w:r>
            <w:r>
              <w:rPr>
                <w:sz w:val="20"/>
              </w:rPr>
              <w:t>семейного</w:t>
            </w:r>
            <w:r>
              <w:rPr>
                <w:spacing w:val="-1"/>
                <w:sz w:val="20"/>
              </w:rPr>
              <w:t xml:space="preserve"> </w:t>
            </w:r>
            <w:r>
              <w:rPr>
                <w:sz w:val="20"/>
              </w:rPr>
              <w:t>бюджета;</w:t>
            </w:r>
          </w:p>
        </w:tc>
        <w:tc>
          <w:tcPr>
            <w:tcW w:w="2701" w:type="dxa"/>
          </w:tcPr>
          <w:p w:rsidR="007E6CBC" w:rsidRDefault="001849C0">
            <w:pPr>
              <w:pStyle w:val="TableParagraph"/>
              <w:spacing w:before="40"/>
              <w:ind w:left="109"/>
              <w:rPr>
                <w:sz w:val="20"/>
              </w:rPr>
            </w:pPr>
            <w:r>
              <w:rPr>
                <w:sz w:val="20"/>
              </w:rPr>
              <w:t>март</w:t>
            </w:r>
          </w:p>
        </w:tc>
        <w:tc>
          <w:tcPr>
            <w:tcW w:w="1849" w:type="dxa"/>
          </w:tcPr>
          <w:p w:rsidR="007E6CBC" w:rsidRDefault="001849C0">
            <w:pPr>
              <w:pStyle w:val="TableParagraph"/>
              <w:spacing w:before="33" w:line="230" w:lineRule="atLeast"/>
              <w:ind w:left="109" w:right="299"/>
              <w:rPr>
                <w:sz w:val="20"/>
              </w:rPr>
            </w:pPr>
            <w:r>
              <w:rPr>
                <w:spacing w:val="-1"/>
                <w:sz w:val="20"/>
              </w:rPr>
              <w:t>диагностическая</w:t>
            </w:r>
            <w:r>
              <w:rPr>
                <w:spacing w:val="-47"/>
                <w:sz w:val="20"/>
              </w:rPr>
              <w:t xml:space="preserve"> </w:t>
            </w:r>
            <w:r>
              <w:rPr>
                <w:sz w:val="20"/>
              </w:rPr>
              <w:t>работа</w:t>
            </w:r>
          </w:p>
        </w:tc>
      </w:tr>
      <w:tr w:rsidR="007E6CBC">
        <w:trPr>
          <w:trHeight w:val="513"/>
        </w:trPr>
        <w:tc>
          <w:tcPr>
            <w:tcW w:w="5106" w:type="dxa"/>
          </w:tcPr>
          <w:p w:rsidR="007E6CBC" w:rsidRDefault="001849C0">
            <w:pPr>
              <w:pStyle w:val="TableParagraph"/>
              <w:spacing w:before="33" w:line="230" w:lineRule="atLeast"/>
              <w:rPr>
                <w:sz w:val="20"/>
              </w:rPr>
            </w:pPr>
            <w:r>
              <w:rPr>
                <w:sz w:val="20"/>
              </w:rPr>
              <w:t>-</w:t>
            </w:r>
            <w:r>
              <w:rPr>
                <w:spacing w:val="1"/>
                <w:sz w:val="20"/>
              </w:rPr>
              <w:t xml:space="preserve"> </w:t>
            </w:r>
            <w:r>
              <w:rPr>
                <w:sz w:val="20"/>
              </w:rPr>
              <w:t>показывать</w:t>
            </w:r>
            <w:r>
              <w:rPr>
                <w:spacing w:val="3"/>
                <w:sz w:val="20"/>
              </w:rPr>
              <w:t xml:space="preserve"> </w:t>
            </w:r>
            <w:r>
              <w:rPr>
                <w:sz w:val="20"/>
              </w:rPr>
              <w:t>на</w:t>
            </w:r>
            <w:r>
              <w:rPr>
                <w:spacing w:val="4"/>
                <w:sz w:val="20"/>
              </w:rPr>
              <w:t xml:space="preserve"> </w:t>
            </w:r>
            <w:r>
              <w:rPr>
                <w:sz w:val="20"/>
              </w:rPr>
              <w:t>карте</w:t>
            </w:r>
            <w:r>
              <w:rPr>
                <w:spacing w:val="3"/>
                <w:sz w:val="20"/>
              </w:rPr>
              <w:t xml:space="preserve"> </w:t>
            </w:r>
            <w:r>
              <w:rPr>
                <w:sz w:val="20"/>
              </w:rPr>
              <w:t>мира</w:t>
            </w:r>
            <w:r>
              <w:rPr>
                <w:spacing w:val="1"/>
                <w:sz w:val="20"/>
              </w:rPr>
              <w:t xml:space="preserve"> </w:t>
            </w:r>
            <w:r>
              <w:rPr>
                <w:sz w:val="20"/>
              </w:rPr>
              <w:t>материки,</w:t>
            </w:r>
            <w:r>
              <w:rPr>
                <w:spacing w:val="4"/>
                <w:sz w:val="20"/>
              </w:rPr>
              <w:t xml:space="preserve"> </w:t>
            </w:r>
            <w:r>
              <w:rPr>
                <w:sz w:val="20"/>
              </w:rPr>
              <w:t>изученные</w:t>
            </w:r>
            <w:r>
              <w:rPr>
                <w:spacing w:val="4"/>
                <w:sz w:val="20"/>
              </w:rPr>
              <w:t xml:space="preserve"> </w:t>
            </w:r>
            <w:r>
              <w:rPr>
                <w:sz w:val="20"/>
              </w:rPr>
              <w:t>страны</w:t>
            </w:r>
            <w:r>
              <w:rPr>
                <w:spacing w:val="-47"/>
                <w:sz w:val="20"/>
              </w:rPr>
              <w:t xml:space="preserve"> </w:t>
            </w:r>
            <w:r>
              <w:rPr>
                <w:sz w:val="20"/>
              </w:rPr>
              <w:t>мира.</w:t>
            </w:r>
          </w:p>
        </w:tc>
        <w:tc>
          <w:tcPr>
            <w:tcW w:w="2701" w:type="dxa"/>
          </w:tcPr>
          <w:p w:rsidR="007E6CBC" w:rsidRDefault="001849C0">
            <w:pPr>
              <w:pStyle w:val="TableParagraph"/>
              <w:spacing w:before="40"/>
              <w:ind w:left="109"/>
              <w:rPr>
                <w:sz w:val="20"/>
              </w:rPr>
            </w:pPr>
            <w:r>
              <w:rPr>
                <w:sz w:val="20"/>
              </w:rPr>
              <w:t>май</w:t>
            </w:r>
          </w:p>
        </w:tc>
        <w:tc>
          <w:tcPr>
            <w:tcW w:w="1849" w:type="dxa"/>
          </w:tcPr>
          <w:p w:rsidR="007E6CBC" w:rsidRDefault="001849C0">
            <w:pPr>
              <w:pStyle w:val="TableParagraph"/>
              <w:spacing w:before="33" w:line="230" w:lineRule="atLeast"/>
              <w:ind w:left="109" w:right="299"/>
              <w:rPr>
                <w:sz w:val="20"/>
              </w:rPr>
            </w:pPr>
            <w:r>
              <w:rPr>
                <w:spacing w:val="-1"/>
                <w:sz w:val="20"/>
              </w:rPr>
              <w:t>диагностическая</w:t>
            </w:r>
            <w:r>
              <w:rPr>
                <w:spacing w:val="-47"/>
                <w:sz w:val="20"/>
              </w:rPr>
              <w:t xml:space="preserve"> </w:t>
            </w:r>
            <w:r>
              <w:rPr>
                <w:sz w:val="20"/>
              </w:rPr>
              <w:t>работа</w:t>
            </w:r>
          </w:p>
        </w:tc>
      </w:tr>
    </w:tbl>
    <w:p w:rsidR="007E6CBC" w:rsidRDefault="001849C0" w:rsidP="00C9437F">
      <w:pPr>
        <w:pStyle w:val="2"/>
        <w:numPr>
          <w:ilvl w:val="0"/>
          <w:numId w:val="75"/>
        </w:numPr>
        <w:tabs>
          <w:tab w:val="left" w:pos="723"/>
        </w:tabs>
        <w:spacing w:before="125" w:line="240" w:lineRule="auto"/>
        <w:ind w:hanging="181"/>
      </w:pPr>
      <w:r>
        <w:t>класс</w:t>
      </w:r>
      <w:r>
        <w:rPr>
          <w:spacing w:val="-4"/>
        </w:rPr>
        <w:t xml:space="preserve"> </w:t>
      </w:r>
      <w:r>
        <w:t>Окружающий</w:t>
      </w:r>
      <w:r>
        <w:rPr>
          <w:spacing w:val="-2"/>
        </w:rPr>
        <w:t xml:space="preserve"> </w:t>
      </w:r>
      <w:r>
        <w:t>мир</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2360"/>
        <w:gridCol w:w="2269"/>
      </w:tblGrid>
      <w:tr w:rsidR="007E6CBC">
        <w:trPr>
          <w:trHeight w:val="719"/>
        </w:trPr>
        <w:tc>
          <w:tcPr>
            <w:tcW w:w="5000" w:type="dxa"/>
          </w:tcPr>
          <w:p w:rsidR="007E6CBC" w:rsidRDefault="001849C0">
            <w:pPr>
              <w:pStyle w:val="TableParagraph"/>
              <w:spacing w:before="46"/>
              <w:ind w:left="23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360" w:type="dxa"/>
          </w:tcPr>
          <w:p w:rsidR="007E6CBC" w:rsidRDefault="001849C0">
            <w:pPr>
              <w:pStyle w:val="TableParagraph"/>
              <w:spacing w:before="46"/>
              <w:ind w:left="239"/>
              <w:rPr>
                <w:b/>
                <w:sz w:val="20"/>
              </w:rPr>
            </w:pPr>
            <w:r>
              <w:rPr>
                <w:b/>
                <w:sz w:val="20"/>
              </w:rPr>
              <w:t>Этапы</w:t>
            </w:r>
            <w:r>
              <w:rPr>
                <w:b/>
                <w:spacing w:val="-4"/>
                <w:sz w:val="20"/>
              </w:rPr>
              <w:t xml:space="preserve"> </w:t>
            </w:r>
            <w:r>
              <w:rPr>
                <w:b/>
                <w:sz w:val="20"/>
              </w:rPr>
              <w:t>формирования</w:t>
            </w:r>
          </w:p>
        </w:tc>
        <w:tc>
          <w:tcPr>
            <w:tcW w:w="2269" w:type="dxa"/>
          </w:tcPr>
          <w:p w:rsidR="007E6CBC" w:rsidRDefault="001849C0">
            <w:pPr>
              <w:pStyle w:val="TableParagraph"/>
              <w:spacing w:before="46"/>
              <w:ind w:left="383"/>
              <w:rPr>
                <w:b/>
                <w:sz w:val="20"/>
              </w:rPr>
            </w:pPr>
            <w:r>
              <w:rPr>
                <w:b/>
                <w:sz w:val="20"/>
              </w:rPr>
              <w:t>Способы</w:t>
            </w:r>
            <w:r>
              <w:rPr>
                <w:b/>
                <w:spacing w:val="-3"/>
                <w:sz w:val="20"/>
              </w:rPr>
              <w:t xml:space="preserve"> </w:t>
            </w:r>
            <w:r>
              <w:rPr>
                <w:b/>
                <w:sz w:val="20"/>
              </w:rPr>
              <w:t>оценки</w:t>
            </w:r>
          </w:p>
        </w:tc>
      </w:tr>
      <w:tr w:rsidR="007E6CBC">
        <w:trPr>
          <w:trHeight w:val="1920"/>
        </w:trPr>
        <w:tc>
          <w:tcPr>
            <w:tcW w:w="5000" w:type="dxa"/>
          </w:tcPr>
          <w:p w:rsidR="007E6CBC" w:rsidRDefault="001849C0" w:rsidP="00C9437F">
            <w:pPr>
              <w:pStyle w:val="TableParagraph"/>
              <w:numPr>
                <w:ilvl w:val="0"/>
                <w:numId w:val="61"/>
              </w:numPr>
              <w:tabs>
                <w:tab w:val="left" w:pos="818"/>
                <w:tab w:val="left" w:pos="819"/>
                <w:tab w:val="left" w:pos="2698"/>
                <w:tab w:val="left" w:pos="4412"/>
              </w:tabs>
              <w:spacing w:before="39" w:line="249" w:lineRule="auto"/>
              <w:ind w:right="76" w:firstLine="0"/>
              <w:rPr>
                <w:sz w:val="20"/>
              </w:rPr>
            </w:pPr>
            <w:r>
              <w:rPr>
                <w:sz w:val="20"/>
              </w:rPr>
              <w:t>осуществлять</w:t>
            </w:r>
            <w:r>
              <w:rPr>
                <w:sz w:val="20"/>
              </w:rPr>
              <w:tab/>
              <w:t>безопасный</w:t>
            </w:r>
            <w:r>
              <w:rPr>
                <w:sz w:val="20"/>
              </w:rPr>
              <w:tab/>
            </w:r>
            <w:r>
              <w:rPr>
                <w:spacing w:val="-1"/>
                <w:sz w:val="20"/>
              </w:rPr>
              <w:t>поиск</w:t>
            </w:r>
            <w:r>
              <w:rPr>
                <w:spacing w:val="-47"/>
                <w:sz w:val="20"/>
              </w:rPr>
              <w:t xml:space="preserve"> </w:t>
            </w:r>
            <w:r>
              <w:rPr>
                <w:sz w:val="20"/>
              </w:rPr>
              <w:t>образовательных</w:t>
            </w:r>
            <w:r>
              <w:rPr>
                <w:spacing w:val="-2"/>
                <w:sz w:val="20"/>
              </w:rPr>
              <w:t xml:space="preserve"> </w:t>
            </w:r>
            <w:r>
              <w:rPr>
                <w:sz w:val="20"/>
              </w:rPr>
              <w:t>ресурсов</w:t>
            </w:r>
            <w:r>
              <w:rPr>
                <w:spacing w:val="-1"/>
                <w:sz w:val="20"/>
              </w:rPr>
              <w:t xml:space="preserve"> </w:t>
            </w:r>
            <w:r>
              <w:rPr>
                <w:sz w:val="20"/>
              </w:rPr>
              <w:t>и</w:t>
            </w:r>
          </w:p>
          <w:p w:rsidR="007E6CBC" w:rsidRDefault="001849C0">
            <w:pPr>
              <w:pStyle w:val="TableParagraph"/>
              <w:spacing w:before="31" w:line="280" w:lineRule="auto"/>
              <w:rPr>
                <w:sz w:val="20"/>
              </w:rPr>
            </w:pPr>
            <w:r>
              <w:rPr>
                <w:sz w:val="20"/>
              </w:rPr>
              <w:t>верифицированной</w:t>
            </w:r>
            <w:r>
              <w:rPr>
                <w:spacing w:val="21"/>
                <w:sz w:val="20"/>
              </w:rPr>
              <w:t xml:space="preserve"> </w:t>
            </w:r>
            <w:r>
              <w:rPr>
                <w:sz w:val="20"/>
              </w:rPr>
              <w:t>информации</w:t>
            </w:r>
            <w:r>
              <w:rPr>
                <w:spacing w:val="21"/>
                <w:sz w:val="20"/>
              </w:rPr>
              <w:t xml:space="preserve"> </w:t>
            </w:r>
            <w:r>
              <w:rPr>
                <w:sz w:val="20"/>
              </w:rPr>
              <w:t>в</w:t>
            </w:r>
            <w:r>
              <w:rPr>
                <w:spacing w:val="21"/>
                <w:sz w:val="20"/>
              </w:rPr>
              <w:t xml:space="preserve"> </w:t>
            </w:r>
            <w:r>
              <w:rPr>
                <w:sz w:val="20"/>
              </w:rPr>
              <w:t>информационно-</w:t>
            </w:r>
            <w:r>
              <w:rPr>
                <w:spacing w:val="-47"/>
                <w:sz w:val="20"/>
              </w:rPr>
              <w:t xml:space="preserve"> </w:t>
            </w:r>
            <w:r>
              <w:rPr>
                <w:sz w:val="20"/>
              </w:rPr>
              <w:t>телекоммуникационной</w:t>
            </w:r>
            <w:r>
              <w:rPr>
                <w:spacing w:val="-2"/>
                <w:sz w:val="20"/>
              </w:rPr>
              <w:t xml:space="preserve"> </w:t>
            </w:r>
            <w:r>
              <w:rPr>
                <w:sz w:val="20"/>
              </w:rPr>
              <w:t>сети</w:t>
            </w:r>
            <w:r>
              <w:rPr>
                <w:spacing w:val="-1"/>
                <w:sz w:val="20"/>
              </w:rPr>
              <w:t xml:space="preserve"> </w:t>
            </w:r>
            <w:r>
              <w:rPr>
                <w:sz w:val="20"/>
              </w:rPr>
              <w:t>"Интернет";</w:t>
            </w:r>
          </w:p>
          <w:p w:rsidR="007E6CBC" w:rsidRDefault="001849C0" w:rsidP="00C9437F">
            <w:pPr>
              <w:pStyle w:val="TableParagraph"/>
              <w:numPr>
                <w:ilvl w:val="0"/>
                <w:numId w:val="61"/>
              </w:numPr>
              <w:tabs>
                <w:tab w:val="left" w:pos="818"/>
                <w:tab w:val="left" w:pos="819"/>
              </w:tabs>
              <w:spacing w:line="274" w:lineRule="exact"/>
              <w:ind w:left="818" w:hanging="709"/>
              <w:rPr>
                <w:sz w:val="20"/>
              </w:rPr>
            </w:pPr>
            <w:r>
              <w:rPr>
                <w:sz w:val="20"/>
              </w:rPr>
              <w:t>соблюдать</w:t>
            </w:r>
            <w:r>
              <w:rPr>
                <w:spacing w:val="48"/>
                <w:sz w:val="20"/>
              </w:rPr>
              <w:t xml:space="preserve"> </w:t>
            </w:r>
            <w:r>
              <w:rPr>
                <w:sz w:val="20"/>
              </w:rPr>
              <w:t>правила</w:t>
            </w:r>
            <w:r>
              <w:rPr>
                <w:spacing w:val="49"/>
                <w:sz w:val="20"/>
              </w:rPr>
              <w:t xml:space="preserve"> </w:t>
            </w:r>
            <w:r>
              <w:rPr>
                <w:sz w:val="20"/>
              </w:rPr>
              <w:t>безопасного</w:t>
            </w:r>
            <w:r>
              <w:rPr>
                <w:spacing w:val="47"/>
                <w:sz w:val="20"/>
              </w:rPr>
              <w:t xml:space="preserve"> </w:t>
            </w:r>
            <w:r>
              <w:rPr>
                <w:sz w:val="20"/>
              </w:rPr>
              <w:t>для</w:t>
            </w:r>
            <w:r>
              <w:rPr>
                <w:spacing w:val="46"/>
                <w:sz w:val="20"/>
              </w:rPr>
              <w:t xml:space="preserve"> </w:t>
            </w:r>
            <w:r>
              <w:rPr>
                <w:sz w:val="20"/>
              </w:rPr>
              <w:t>здоровья</w:t>
            </w:r>
          </w:p>
          <w:p w:rsidR="007E6CBC" w:rsidRDefault="001849C0">
            <w:pPr>
              <w:pStyle w:val="TableParagraph"/>
              <w:tabs>
                <w:tab w:val="left" w:pos="1656"/>
                <w:tab w:val="left" w:pos="3052"/>
                <w:tab w:val="left" w:pos="4803"/>
              </w:tabs>
              <w:spacing w:line="248" w:lineRule="exact"/>
              <w:ind w:right="78"/>
              <w:rPr>
                <w:sz w:val="20"/>
              </w:rPr>
            </w:pPr>
            <w:r>
              <w:rPr>
                <w:sz w:val="20"/>
              </w:rPr>
              <w:t>использования</w:t>
            </w:r>
            <w:r>
              <w:rPr>
                <w:sz w:val="20"/>
              </w:rPr>
              <w:tab/>
              <w:t>электронных</w:t>
            </w:r>
            <w:r>
              <w:rPr>
                <w:sz w:val="20"/>
              </w:rPr>
              <w:tab/>
              <w:t>образовательных</w:t>
            </w:r>
            <w:r>
              <w:rPr>
                <w:sz w:val="20"/>
              </w:rPr>
              <w:tab/>
            </w:r>
            <w:r>
              <w:rPr>
                <w:spacing w:val="-5"/>
                <w:sz w:val="20"/>
              </w:rPr>
              <w:t>и</w:t>
            </w:r>
            <w:r>
              <w:rPr>
                <w:spacing w:val="-47"/>
                <w:sz w:val="20"/>
              </w:rPr>
              <w:t xml:space="preserve"> </w:t>
            </w:r>
            <w:r>
              <w:rPr>
                <w:sz w:val="20"/>
              </w:rPr>
              <w:t>информационных</w:t>
            </w:r>
            <w:r>
              <w:rPr>
                <w:spacing w:val="-2"/>
                <w:sz w:val="20"/>
              </w:rPr>
              <w:t xml:space="preserve"> </w:t>
            </w:r>
            <w:r>
              <w:rPr>
                <w:sz w:val="20"/>
              </w:rPr>
              <w:t>ресурсов.</w:t>
            </w:r>
          </w:p>
        </w:tc>
        <w:tc>
          <w:tcPr>
            <w:tcW w:w="2360" w:type="dxa"/>
          </w:tcPr>
          <w:p w:rsidR="007E6CBC" w:rsidRDefault="001849C0">
            <w:pPr>
              <w:pStyle w:val="TableParagraph"/>
              <w:spacing w:before="41"/>
              <w:rPr>
                <w:sz w:val="20"/>
              </w:rPr>
            </w:pPr>
            <w:r>
              <w:rPr>
                <w:sz w:val="20"/>
              </w:rPr>
              <w:t>сентябрь</w:t>
            </w:r>
          </w:p>
        </w:tc>
        <w:tc>
          <w:tcPr>
            <w:tcW w:w="2269" w:type="dxa"/>
          </w:tcPr>
          <w:p w:rsidR="007E6CBC" w:rsidRDefault="001849C0">
            <w:pPr>
              <w:pStyle w:val="TableParagraph"/>
              <w:spacing w:before="41"/>
              <w:rPr>
                <w:sz w:val="20"/>
              </w:rPr>
            </w:pPr>
            <w:r>
              <w:rPr>
                <w:sz w:val="20"/>
              </w:rPr>
              <w:t>практическая</w:t>
            </w:r>
            <w:r>
              <w:rPr>
                <w:spacing w:val="-6"/>
                <w:sz w:val="20"/>
              </w:rPr>
              <w:t xml:space="preserve"> </w:t>
            </w:r>
            <w:r>
              <w:rPr>
                <w:sz w:val="20"/>
              </w:rPr>
              <w:t>работа</w:t>
            </w:r>
          </w:p>
        </w:tc>
      </w:tr>
      <w:tr w:rsidR="007E6CBC">
        <w:trPr>
          <w:trHeight w:val="3232"/>
        </w:trPr>
        <w:tc>
          <w:tcPr>
            <w:tcW w:w="5000" w:type="dxa"/>
          </w:tcPr>
          <w:p w:rsidR="007E6CBC" w:rsidRDefault="001849C0" w:rsidP="00C9437F">
            <w:pPr>
              <w:pStyle w:val="TableParagraph"/>
              <w:numPr>
                <w:ilvl w:val="0"/>
                <w:numId w:val="60"/>
              </w:numPr>
              <w:tabs>
                <w:tab w:val="left" w:pos="819"/>
              </w:tabs>
              <w:spacing w:before="42" w:line="249" w:lineRule="auto"/>
              <w:ind w:right="78" w:firstLine="0"/>
              <w:jc w:val="both"/>
              <w:rPr>
                <w:sz w:val="20"/>
              </w:rPr>
            </w:pPr>
            <w:r>
              <w:rPr>
                <w:sz w:val="20"/>
              </w:rPr>
              <w:t>соблюдать</w:t>
            </w:r>
            <w:r>
              <w:rPr>
                <w:spacing w:val="-13"/>
                <w:sz w:val="20"/>
              </w:rPr>
              <w:t xml:space="preserve"> </w:t>
            </w:r>
            <w:r>
              <w:rPr>
                <w:sz w:val="20"/>
              </w:rPr>
              <w:t>правила</w:t>
            </w:r>
            <w:r>
              <w:rPr>
                <w:spacing w:val="-12"/>
                <w:sz w:val="20"/>
              </w:rPr>
              <w:t xml:space="preserve"> </w:t>
            </w:r>
            <w:r>
              <w:rPr>
                <w:sz w:val="20"/>
              </w:rPr>
              <w:t>нравственного</w:t>
            </w:r>
            <w:r>
              <w:rPr>
                <w:spacing w:val="-11"/>
                <w:sz w:val="20"/>
              </w:rPr>
              <w:t xml:space="preserve"> </w:t>
            </w:r>
            <w:r>
              <w:rPr>
                <w:sz w:val="20"/>
              </w:rPr>
              <w:t>поведения</w:t>
            </w:r>
            <w:r>
              <w:rPr>
                <w:spacing w:val="-11"/>
                <w:sz w:val="20"/>
              </w:rPr>
              <w:t xml:space="preserve"> </w:t>
            </w:r>
            <w:r>
              <w:rPr>
                <w:sz w:val="20"/>
              </w:rPr>
              <w:t>на</w:t>
            </w:r>
            <w:r>
              <w:rPr>
                <w:spacing w:val="-47"/>
                <w:sz w:val="20"/>
              </w:rPr>
              <w:t xml:space="preserve"> </w:t>
            </w:r>
            <w:r>
              <w:rPr>
                <w:sz w:val="20"/>
              </w:rPr>
              <w:t>природе;</w:t>
            </w:r>
          </w:p>
          <w:p w:rsidR="007E6CBC" w:rsidRDefault="001849C0" w:rsidP="00C9437F">
            <w:pPr>
              <w:pStyle w:val="TableParagraph"/>
              <w:numPr>
                <w:ilvl w:val="0"/>
                <w:numId w:val="60"/>
              </w:numPr>
              <w:tabs>
                <w:tab w:val="left" w:pos="819"/>
              </w:tabs>
              <w:spacing w:before="28" w:line="266" w:lineRule="auto"/>
              <w:ind w:right="76" w:firstLine="0"/>
              <w:jc w:val="both"/>
              <w:rPr>
                <w:sz w:val="20"/>
              </w:rPr>
            </w:pPr>
            <w:r>
              <w:rPr>
                <w:sz w:val="20"/>
              </w:rPr>
              <w:t>осознавать</w:t>
            </w:r>
            <w:r>
              <w:rPr>
                <w:spacing w:val="1"/>
                <w:sz w:val="20"/>
              </w:rPr>
              <w:t xml:space="preserve"> </w:t>
            </w:r>
            <w:r>
              <w:rPr>
                <w:sz w:val="20"/>
              </w:rPr>
              <w:t>возможные</w:t>
            </w:r>
            <w:r>
              <w:rPr>
                <w:spacing w:val="1"/>
                <w:sz w:val="20"/>
              </w:rPr>
              <w:t xml:space="preserve"> </w:t>
            </w:r>
            <w:r>
              <w:rPr>
                <w:sz w:val="20"/>
              </w:rPr>
              <w:t>последствия</w:t>
            </w:r>
            <w:r>
              <w:rPr>
                <w:spacing w:val="1"/>
                <w:sz w:val="20"/>
              </w:rPr>
              <w:t xml:space="preserve"> </w:t>
            </w:r>
            <w:r>
              <w:rPr>
                <w:sz w:val="20"/>
              </w:rPr>
              <w:t>вредных</w:t>
            </w:r>
            <w:r>
              <w:rPr>
                <w:spacing w:val="1"/>
                <w:sz w:val="20"/>
              </w:rPr>
              <w:t xml:space="preserve"> </w:t>
            </w:r>
            <w:r>
              <w:rPr>
                <w:sz w:val="20"/>
              </w:rPr>
              <w:t>привычек</w:t>
            </w:r>
            <w:r>
              <w:rPr>
                <w:spacing w:val="-2"/>
                <w:sz w:val="20"/>
              </w:rPr>
              <w:t xml:space="preserve"> </w:t>
            </w:r>
            <w:r>
              <w:rPr>
                <w:sz w:val="20"/>
              </w:rPr>
              <w:t>для</w:t>
            </w:r>
            <w:r>
              <w:rPr>
                <w:spacing w:val="-1"/>
                <w:sz w:val="20"/>
              </w:rPr>
              <w:t xml:space="preserve"> </w:t>
            </w:r>
            <w:r>
              <w:rPr>
                <w:sz w:val="20"/>
              </w:rPr>
              <w:t>здоровья</w:t>
            </w:r>
            <w:r>
              <w:rPr>
                <w:spacing w:val="-2"/>
                <w:sz w:val="20"/>
              </w:rPr>
              <w:t xml:space="preserve"> </w:t>
            </w:r>
            <w:r>
              <w:rPr>
                <w:sz w:val="20"/>
              </w:rPr>
              <w:t>и</w:t>
            </w:r>
            <w:r>
              <w:rPr>
                <w:spacing w:val="-1"/>
                <w:sz w:val="20"/>
              </w:rPr>
              <w:t xml:space="preserve"> </w:t>
            </w:r>
            <w:r>
              <w:rPr>
                <w:sz w:val="20"/>
              </w:rPr>
              <w:t>жизни</w:t>
            </w:r>
            <w:r>
              <w:rPr>
                <w:spacing w:val="-3"/>
                <w:sz w:val="20"/>
              </w:rPr>
              <w:t xml:space="preserve"> </w:t>
            </w:r>
            <w:r>
              <w:rPr>
                <w:sz w:val="20"/>
              </w:rPr>
              <w:t>человека;</w:t>
            </w:r>
          </w:p>
          <w:p w:rsidR="007E6CBC" w:rsidRDefault="001849C0" w:rsidP="00C9437F">
            <w:pPr>
              <w:pStyle w:val="TableParagraph"/>
              <w:numPr>
                <w:ilvl w:val="0"/>
                <w:numId w:val="60"/>
              </w:numPr>
              <w:tabs>
                <w:tab w:val="left" w:pos="819"/>
              </w:tabs>
              <w:spacing w:before="12" w:line="249" w:lineRule="auto"/>
              <w:ind w:right="77" w:firstLine="0"/>
              <w:jc w:val="both"/>
              <w:rPr>
                <w:sz w:val="20"/>
              </w:rPr>
            </w:pPr>
            <w:r>
              <w:rPr>
                <w:sz w:val="20"/>
              </w:rPr>
              <w:t>соблюдать правила безопасного поведения при</w:t>
            </w:r>
            <w:r>
              <w:rPr>
                <w:spacing w:val="1"/>
                <w:sz w:val="20"/>
              </w:rPr>
              <w:t xml:space="preserve"> </w:t>
            </w:r>
            <w:r>
              <w:rPr>
                <w:sz w:val="20"/>
              </w:rPr>
              <w:t>использовании</w:t>
            </w:r>
            <w:r>
              <w:rPr>
                <w:spacing w:val="-10"/>
                <w:sz w:val="20"/>
              </w:rPr>
              <w:t xml:space="preserve"> </w:t>
            </w:r>
            <w:r>
              <w:rPr>
                <w:sz w:val="20"/>
              </w:rPr>
              <w:t>объектов</w:t>
            </w:r>
            <w:r>
              <w:rPr>
                <w:spacing w:val="-9"/>
                <w:sz w:val="20"/>
              </w:rPr>
              <w:t xml:space="preserve"> </w:t>
            </w:r>
            <w:r>
              <w:rPr>
                <w:sz w:val="20"/>
              </w:rPr>
              <w:t>транспортной</w:t>
            </w:r>
            <w:r>
              <w:rPr>
                <w:spacing w:val="-7"/>
                <w:sz w:val="20"/>
              </w:rPr>
              <w:t xml:space="preserve"> </w:t>
            </w:r>
            <w:r>
              <w:rPr>
                <w:sz w:val="20"/>
              </w:rPr>
              <w:t>инфраструктуры</w:t>
            </w:r>
            <w:r>
              <w:rPr>
                <w:spacing w:val="-48"/>
                <w:sz w:val="20"/>
              </w:rPr>
              <w:t xml:space="preserve"> </w:t>
            </w:r>
            <w:r>
              <w:rPr>
                <w:sz w:val="20"/>
              </w:rPr>
              <w:t>населенного пункта, в театрах, кинотеатрах, торговых</w:t>
            </w:r>
            <w:r>
              <w:rPr>
                <w:spacing w:val="1"/>
                <w:sz w:val="20"/>
              </w:rPr>
              <w:t xml:space="preserve"> </w:t>
            </w:r>
            <w:r>
              <w:rPr>
                <w:sz w:val="20"/>
              </w:rPr>
              <w:t>центрах, парках и зонах отдыха, учреждениях культуры</w:t>
            </w:r>
            <w:r>
              <w:rPr>
                <w:spacing w:val="-47"/>
                <w:sz w:val="20"/>
              </w:rPr>
              <w:t xml:space="preserve"> </w:t>
            </w:r>
            <w:r>
              <w:rPr>
                <w:sz w:val="20"/>
              </w:rPr>
              <w:t>(музеях,</w:t>
            </w:r>
            <w:r>
              <w:rPr>
                <w:spacing w:val="-1"/>
                <w:sz w:val="20"/>
              </w:rPr>
              <w:t xml:space="preserve"> </w:t>
            </w:r>
            <w:r>
              <w:rPr>
                <w:sz w:val="20"/>
              </w:rPr>
              <w:t>библиотеках</w:t>
            </w:r>
            <w:r>
              <w:rPr>
                <w:spacing w:val="-1"/>
                <w:sz w:val="20"/>
              </w:rPr>
              <w:t xml:space="preserve"> </w:t>
            </w:r>
            <w:r>
              <w:rPr>
                <w:sz w:val="20"/>
              </w:rPr>
              <w:t>и</w:t>
            </w:r>
            <w:r>
              <w:rPr>
                <w:spacing w:val="-2"/>
                <w:sz w:val="20"/>
              </w:rPr>
              <w:t xml:space="preserve"> </w:t>
            </w:r>
            <w:r>
              <w:rPr>
                <w:sz w:val="20"/>
              </w:rPr>
              <w:t>других);</w:t>
            </w:r>
          </w:p>
          <w:p w:rsidR="007E6CBC" w:rsidRDefault="001849C0" w:rsidP="00C9437F">
            <w:pPr>
              <w:pStyle w:val="TableParagraph"/>
              <w:numPr>
                <w:ilvl w:val="0"/>
                <w:numId w:val="60"/>
              </w:numPr>
              <w:tabs>
                <w:tab w:val="left" w:pos="819"/>
              </w:tabs>
              <w:spacing w:before="29"/>
              <w:ind w:left="818" w:hanging="709"/>
              <w:jc w:val="both"/>
              <w:rPr>
                <w:sz w:val="20"/>
              </w:rPr>
            </w:pPr>
            <w:r>
              <w:rPr>
                <w:sz w:val="20"/>
              </w:rPr>
              <w:t>соблюдать</w:t>
            </w:r>
            <w:r>
              <w:rPr>
                <w:spacing w:val="9"/>
                <w:sz w:val="20"/>
              </w:rPr>
              <w:t xml:space="preserve"> </w:t>
            </w:r>
            <w:r>
              <w:rPr>
                <w:sz w:val="20"/>
              </w:rPr>
              <w:t>правила</w:t>
            </w:r>
            <w:r>
              <w:rPr>
                <w:spacing w:val="11"/>
                <w:sz w:val="20"/>
              </w:rPr>
              <w:t xml:space="preserve"> </w:t>
            </w:r>
            <w:r>
              <w:rPr>
                <w:sz w:val="20"/>
              </w:rPr>
              <w:t>безопасного</w:t>
            </w:r>
            <w:r>
              <w:rPr>
                <w:spacing w:val="10"/>
                <w:sz w:val="20"/>
              </w:rPr>
              <w:t xml:space="preserve"> </w:t>
            </w:r>
            <w:r>
              <w:rPr>
                <w:sz w:val="20"/>
              </w:rPr>
              <w:t>поведения</w:t>
            </w:r>
            <w:r>
              <w:rPr>
                <w:spacing w:val="11"/>
                <w:sz w:val="20"/>
              </w:rPr>
              <w:t xml:space="preserve"> </w:t>
            </w:r>
            <w:r>
              <w:rPr>
                <w:sz w:val="20"/>
              </w:rPr>
              <w:t>при</w:t>
            </w:r>
          </w:p>
          <w:p w:rsidR="007E6CBC" w:rsidRDefault="001849C0">
            <w:pPr>
              <w:pStyle w:val="TableParagraph"/>
              <w:spacing w:line="248" w:lineRule="exact"/>
              <w:rPr>
                <w:sz w:val="20"/>
              </w:rPr>
            </w:pPr>
            <w:r>
              <w:rPr>
                <w:sz w:val="20"/>
              </w:rPr>
              <w:t>езде</w:t>
            </w:r>
            <w:r>
              <w:rPr>
                <w:spacing w:val="2"/>
                <w:sz w:val="20"/>
              </w:rPr>
              <w:t xml:space="preserve"> </w:t>
            </w:r>
            <w:r>
              <w:rPr>
                <w:sz w:val="20"/>
              </w:rPr>
              <w:t>на</w:t>
            </w:r>
            <w:r>
              <w:rPr>
                <w:spacing w:val="3"/>
                <w:sz w:val="20"/>
              </w:rPr>
              <w:t xml:space="preserve"> </w:t>
            </w:r>
            <w:r>
              <w:rPr>
                <w:sz w:val="20"/>
              </w:rPr>
              <w:t>велосипеде,</w:t>
            </w:r>
            <w:r>
              <w:rPr>
                <w:spacing w:val="3"/>
                <w:sz w:val="20"/>
              </w:rPr>
              <w:t xml:space="preserve"> </w:t>
            </w:r>
            <w:r>
              <w:rPr>
                <w:sz w:val="20"/>
              </w:rPr>
              <w:t>самокате</w:t>
            </w:r>
            <w:r>
              <w:rPr>
                <w:spacing w:val="2"/>
                <w:sz w:val="20"/>
              </w:rPr>
              <w:t xml:space="preserve"> </w:t>
            </w:r>
            <w:r>
              <w:rPr>
                <w:sz w:val="20"/>
              </w:rPr>
              <w:t>и</w:t>
            </w:r>
            <w:r>
              <w:rPr>
                <w:spacing w:val="1"/>
                <w:sz w:val="20"/>
              </w:rPr>
              <w:t xml:space="preserve"> </w:t>
            </w:r>
            <w:r>
              <w:rPr>
                <w:sz w:val="20"/>
              </w:rPr>
              <w:t>других</w:t>
            </w:r>
            <w:r>
              <w:rPr>
                <w:spacing w:val="1"/>
                <w:sz w:val="20"/>
              </w:rPr>
              <w:t xml:space="preserve"> </w:t>
            </w:r>
            <w:r>
              <w:rPr>
                <w:sz w:val="20"/>
              </w:rPr>
              <w:t>средствах</w:t>
            </w:r>
            <w:r>
              <w:rPr>
                <w:spacing w:val="-47"/>
                <w:sz w:val="20"/>
              </w:rPr>
              <w:t xml:space="preserve"> </w:t>
            </w:r>
            <w:r>
              <w:rPr>
                <w:sz w:val="20"/>
              </w:rPr>
              <w:t>индивидуальной</w:t>
            </w:r>
            <w:r>
              <w:rPr>
                <w:spacing w:val="-2"/>
                <w:sz w:val="20"/>
              </w:rPr>
              <w:t xml:space="preserve"> </w:t>
            </w:r>
            <w:r>
              <w:rPr>
                <w:sz w:val="20"/>
              </w:rPr>
              <w:t>мобильности;</w:t>
            </w:r>
          </w:p>
        </w:tc>
        <w:tc>
          <w:tcPr>
            <w:tcW w:w="2360" w:type="dxa"/>
          </w:tcPr>
          <w:p w:rsidR="007E6CBC" w:rsidRDefault="001849C0">
            <w:pPr>
              <w:pStyle w:val="TableParagraph"/>
              <w:spacing w:before="43"/>
              <w:rPr>
                <w:sz w:val="20"/>
              </w:rPr>
            </w:pPr>
            <w:r>
              <w:rPr>
                <w:sz w:val="20"/>
              </w:rPr>
              <w:t>сентябрь</w:t>
            </w:r>
          </w:p>
        </w:tc>
        <w:tc>
          <w:tcPr>
            <w:tcW w:w="2269" w:type="dxa"/>
          </w:tcPr>
          <w:p w:rsidR="007E6CBC" w:rsidRDefault="001849C0">
            <w:pPr>
              <w:pStyle w:val="TableParagraph"/>
              <w:spacing w:before="43"/>
              <w:rPr>
                <w:sz w:val="20"/>
              </w:rPr>
            </w:pPr>
            <w:r>
              <w:rPr>
                <w:sz w:val="20"/>
              </w:rPr>
              <w:t>контрольная</w:t>
            </w:r>
            <w:r>
              <w:rPr>
                <w:spacing w:val="-5"/>
                <w:sz w:val="20"/>
              </w:rPr>
              <w:t xml:space="preserve"> </w:t>
            </w:r>
            <w:r>
              <w:rPr>
                <w:sz w:val="20"/>
              </w:rPr>
              <w:t>работа</w:t>
            </w:r>
          </w:p>
        </w:tc>
      </w:tr>
      <w:tr w:rsidR="007E6CBC">
        <w:trPr>
          <w:trHeight w:val="762"/>
        </w:trPr>
        <w:tc>
          <w:tcPr>
            <w:tcW w:w="5000" w:type="dxa"/>
          </w:tcPr>
          <w:p w:rsidR="007E6CBC" w:rsidRDefault="001849C0">
            <w:pPr>
              <w:pStyle w:val="TableParagraph"/>
              <w:spacing w:before="41" w:line="242" w:lineRule="auto"/>
              <w:rPr>
                <w:sz w:val="20"/>
              </w:rPr>
            </w:pPr>
            <w:r>
              <w:rPr>
                <w:sz w:val="20"/>
              </w:rPr>
              <w:t>-</w:t>
            </w:r>
            <w:r>
              <w:rPr>
                <w:spacing w:val="34"/>
                <w:sz w:val="20"/>
              </w:rPr>
              <w:t xml:space="preserve"> </w:t>
            </w:r>
            <w:r>
              <w:rPr>
                <w:sz w:val="20"/>
              </w:rPr>
              <w:t>называть</w:t>
            </w:r>
            <w:r>
              <w:rPr>
                <w:spacing w:val="36"/>
                <w:sz w:val="20"/>
              </w:rPr>
              <w:t xml:space="preserve"> </w:t>
            </w:r>
            <w:r>
              <w:rPr>
                <w:sz w:val="20"/>
              </w:rPr>
              <w:t>наиболее</w:t>
            </w:r>
            <w:r>
              <w:rPr>
                <w:spacing w:val="36"/>
                <w:sz w:val="20"/>
              </w:rPr>
              <w:t xml:space="preserve"> </w:t>
            </w:r>
            <w:r>
              <w:rPr>
                <w:sz w:val="20"/>
              </w:rPr>
              <w:t>значимые</w:t>
            </w:r>
            <w:r>
              <w:rPr>
                <w:spacing w:val="36"/>
                <w:sz w:val="20"/>
              </w:rPr>
              <w:t xml:space="preserve"> </w:t>
            </w:r>
            <w:r>
              <w:rPr>
                <w:sz w:val="20"/>
              </w:rPr>
              <w:t>природные</w:t>
            </w:r>
            <w:r>
              <w:rPr>
                <w:spacing w:val="36"/>
                <w:sz w:val="20"/>
              </w:rPr>
              <w:t xml:space="preserve"> </w:t>
            </w:r>
            <w:r>
              <w:rPr>
                <w:sz w:val="20"/>
              </w:rPr>
              <w:t>объекты</w:t>
            </w:r>
            <w:r>
              <w:rPr>
                <w:spacing w:val="-47"/>
                <w:sz w:val="20"/>
              </w:rPr>
              <w:t xml:space="preserve"> </w:t>
            </w:r>
            <w:r>
              <w:rPr>
                <w:sz w:val="20"/>
              </w:rPr>
              <w:t>Всемирного наследия</w:t>
            </w:r>
            <w:r>
              <w:rPr>
                <w:spacing w:val="-1"/>
                <w:sz w:val="20"/>
              </w:rPr>
              <w:t xml:space="preserve"> </w:t>
            </w:r>
            <w:r>
              <w:rPr>
                <w:sz w:val="20"/>
              </w:rPr>
              <w:t>в</w:t>
            </w:r>
          </w:p>
          <w:p w:rsidR="007E6CBC" w:rsidRDefault="001849C0">
            <w:pPr>
              <w:pStyle w:val="TableParagraph"/>
              <w:spacing w:before="20" w:line="217" w:lineRule="exact"/>
              <w:rPr>
                <w:sz w:val="20"/>
              </w:rPr>
            </w:pPr>
            <w:r>
              <w:rPr>
                <w:sz w:val="20"/>
              </w:rPr>
              <w:t>России</w:t>
            </w:r>
            <w:r>
              <w:rPr>
                <w:spacing w:val="-4"/>
                <w:sz w:val="20"/>
              </w:rPr>
              <w:t xml:space="preserve"> </w:t>
            </w:r>
            <w:r>
              <w:rPr>
                <w:sz w:val="20"/>
              </w:rPr>
              <w:t>и</w:t>
            </w:r>
            <w:r>
              <w:rPr>
                <w:spacing w:val="-4"/>
                <w:sz w:val="20"/>
              </w:rPr>
              <w:t xml:space="preserve"> </w:t>
            </w:r>
            <w:r>
              <w:rPr>
                <w:sz w:val="20"/>
              </w:rPr>
              <w:t>за</w:t>
            </w:r>
            <w:r>
              <w:rPr>
                <w:spacing w:val="-3"/>
                <w:sz w:val="20"/>
              </w:rPr>
              <w:t xml:space="preserve"> </w:t>
            </w:r>
            <w:r>
              <w:rPr>
                <w:sz w:val="20"/>
              </w:rPr>
              <w:t>рубежом</w:t>
            </w:r>
            <w:r>
              <w:rPr>
                <w:spacing w:val="-2"/>
                <w:sz w:val="20"/>
              </w:rPr>
              <w:t xml:space="preserve"> </w:t>
            </w:r>
            <w:r>
              <w:rPr>
                <w:sz w:val="20"/>
              </w:rPr>
              <w:t>(в</w:t>
            </w:r>
            <w:r>
              <w:rPr>
                <w:spacing w:val="-3"/>
                <w:sz w:val="20"/>
              </w:rPr>
              <w:t xml:space="preserve"> </w:t>
            </w:r>
            <w:r>
              <w:rPr>
                <w:sz w:val="20"/>
              </w:rPr>
              <w:t>пределах</w:t>
            </w:r>
            <w:r>
              <w:rPr>
                <w:spacing w:val="-2"/>
                <w:sz w:val="20"/>
              </w:rPr>
              <w:t xml:space="preserve"> </w:t>
            </w:r>
            <w:r>
              <w:rPr>
                <w:sz w:val="20"/>
              </w:rPr>
              <w:t>изученного);</w:t>
            </w:r>
          </w:p>
        </w:tc>
        <w:tc>
          <w:tcPr>
            <w:tcW w:w="2360" w:type="dxa"/>
          </w:tcPr>
          <w:p w:rsidR="007E6CBC" w:rsidRDefault="001849C0">
            <w:pPr>
              <w:pStyle w:val="TableParagraph"/>
              <w:spacing w:before="41"/>
              <w:rPr>
                <w:sz w:val="20"/>
              </w:rPr>
            </w:pPr>
            <w:r>
              <w:rPr>
                <w:sz w:val="20"/>
              </w:rPr>
              <w:t>октябрь</w:t>
            </w:r>
          </w:p>
        </w:tc>
        <w:tc>
          <w:tcPr>
            <w:tcW w:w="2269" w:type="dxa"/>
          </w:tcPr>
          <w:p w:rsidR="007E6CBC" w:rsidRDefault="001849C0">
            <w:pPr>
              <w:pStyle w:val="TableParagraph"/>
              <w:spacing w:before="41"/>
              <w:rPr>
                <w:sz w:val="20"/>
              </w:rPr>
            </w:pPr>
            <w:r>
              <w:rPr>
                <w:sz w:val="20"/>
              </w:rPr>
              <w:t>творческая</w:t>
            </w:r>
            <w:r>
              <w:rPr>
                <w:spacing w:val="-5"/>
                <w:sz w:val="20"/>
              </w:rPr>
              <w:t xml:space="preserve"> </w:t>
            </w:r>
            <w:r>
              <w:rPr>
                <w:sz w:val="20"/>
              </w:rPr>
              <w:t>работа</w:t>
            </w:r>
          </w:p>
        </w:tc>
      </w:tr>
      <w:tr w:rsidR="007E6CBC">
        <w:trPr>
          <w:trHeight w:val="736"/>
        </w:trPr>
        <w:tc>
          <w:tcPr>
            <w:tcW w:w="5000" w:type="dxa"/>
          </w:tcPr>
          <w:p w:rsidR="007E6CBC" w:rsidRDefault="001849C0">
            <w:pPr>
              <w:pStyle w:val="TableParagraph"/>
              <w:spacing w:before="41"/>
              <w:rPr>
                <w:sz w:val="20"/>
              </w:rPr>
            </w:pPr>
            <w:r>
              <w:rPr>
                <w:sz w:val="20"/>
              </w:rPr>
              <w:t>-</w:t>
            </w:r>
            <w:r>
              <w:rPr>
                <w:spacing w:val="24"/>
                <w:sz w:val="20"/>
              </w:rPr>
              <w:t xml:space="preserve"> </w:t>
            </w:r>
            <w:r>
              <w:rPr>
                <w:sz w:val="20"/>
              </w:rPr>
              <w:t>распознавать</w:t>
            </w:r>
            <w:r>
              <w:rPr>
                <w:spacing w:val="26"/>
                <w:sz w:val="20"/>
              </w:rPr>
              <w:t xml:space="preserve"> </w:t>
            </w:r>
            <w:r>
              <w:rPr>
                <w:sz w:val="20"/>
              </w:rPr>
              <w:t>изученные</w:t>
            </w:r>
            <w:r>
              <w:rPr>
                <w:spacing w:val="26"/>
                <w:sz w:val="20"/>
              </w:rPr>
              <w:t xml:space="preserve"> </w:t>
            </w:r>
            <w:r>
              <w:rPr>
                <w:sz w:val="20"/>
              </w:rPr>
              <w:t>объекты</w:t>
            </w:r>
            <w:r>
              <w:rPr>
                <w:spacing w:val="28"/>
                <w:sz w:val="20"/>
              </w:rPr>
              <w:t xml:space="preserve"> </w:t>
            </w:r>
            <w:r>
              <w:rPr>
                <w:sz w:val="20"/>
              </w:rPr>
              <w:t>и</w:t>
            </w:r>
            <w:r>
              <w:rPr>
                <w:spacing w:val="25"/>
                <w:sz w:val="20"/>
              </w:rPr>
              <w:t xml:space="preserve"> </w:t>
            </w:r>
            <w:r>
              <w:rPr>
                <w:sz w:val="20"/>
              </w:rPr>
              <w:t>явления</w:t>
            </w:r>
            <w:r>
              <w:rPr>
                <w:spacing w:val="26"/>
                <w:sz w:val="20"/>
              </w:rPr>
              <w:t xml:space="preserve"> </w:t>
            </w:r>
            <w:r>
              <w:rPr>
                <w:sz w:val="20"/>
              </w:rPr>
              <w:t>живой</w:t>
            </w:r>
            <w:r>
              <w:rPr>
                <w:spacing w:val="25"/>
                <w:sz w:val="20"/>
              </w:rPr>
              <w:t xml:space="preserve"> </w:t>
            </w:r>
            <w:r>
              <w:rPr>
                <w:sz w:val="20"/>
              </w:rPr>
              <w:t>и</w:t>
            </w:r>
          </w:p>
          <w:p w:rsidR="007E6CBC" w:rsidRDefault="001849C0">
            <w:pPr>
              <w:pStyle w:val="TableParagraph"/>
              <w:spacing w:line="228" w:lineRule="exact"/>
              <w:rPr>
                <w:sz w:val="20"/>
              </w:rPr>
            </w:pPr>
            <w:r>
              <w:rPr>
                <w:sz w:val="20"/>
              </w:rPr>
              <w:t>неживой</w:t>
            </w:r>
            <w:r>
              <w:rPr>
                <w:spacing w:val="24"/>
                <w:sz w:val="20"/>
              </w:rPr>
              <w:t xml:space="preserve"> </w:t>
            </w:r>
            <w:r>
              <w:rPr>
                <w:sz w:val="20"/>
              </w:rPr>
              <w:t>природы</w:t>
            </w:r>
            <w:r>
              <w:rPr>
                <w:spacing w:val="23"/>
                <w:sz w:val="20"/>
              </w:rPr>
              <w:t xml:space="preserve"> </w:t>
            </w:r>
            <w:r>
              <w:rPr>
                <w:sz w:val="20"/>
              </w:rPr>
              <w:t>по</w:t>
            </w:r>
            <w:r>
              <w:rPr>
                <w:spacing w:val="26"/>
                <w:sz w:val="20"/>
              </w:rPr>
              <w:t xml:space="preserve"> </w:t>
            </w:r>
            <w:r>
              <w:rPr>
                <w:sz w:val="20"/>
              </w:rPr>
              <w:t>их</w:t>
            </w:r>
            <w:r>
              <w:rPr>
                <w:spacing w:val="24"/>
                <w:sz w:val="20"/>
              </w:rPr>
              <w:t xml:space="preserve"> </w:t>
            </w:r>
            <w:r>
              <w:rPr>
                <w:sz w:val="20"/>
              </w:rPr>
              <w:t>описанию,</w:t>
            </w:r>
            <w:r>
              <w:rPr>
                <w:spacing w:val="23"/>
                <w:sz w:val="20"/>
              </w:rPr>
              <w:t xml:space="preserve"> </w:t>
            </w:r>
            <w:r>
              <w:rPr>
                <w:sz w:val="20"/>
              </w:rPr>
              <w:t>рисункам</w:t>
            </w:r>
            <w:r>
              <w:rPr>
                <w:spacing w:val="27"/>
                <w:sz w:val="20"/>
              </w:rPr>
              <w:t xml:space="preserve"> </w:t>
            </w:r>
            <w:r>
              <w:rPr>
                <w:sz w:val="20"/>
              </w:rPr>
              <w:t>и</w:t>
            </w:r>
            <w:r>
              <w:rPr>
                <w:spacing w:val="-47"/>
                <w:sz w:val="20"/>
              </w:rPr>
              <w:t xml:space="preserve"> </w:t>
            </w:r>
            <w:r>
              <w:rPr>
                <w:sz w:val="20"/>
              </w:rPr>
              <w:t>фотографиям,</w:t>
            </w:r>
            <w:r>
              <w:rPr>
                <w:spacing w:val="-2"/>
                <w:sz w:val="20"/>
              </w:rPr>
              <w:t xml:space="preserve"> </w:t>
            </w:r>
            <w:r>
              <w:rPr>
                <w:sz w:val="20"/>
              </w:rPr>
              <w:t>различать</w:t>
            </w:r>
            <w:r>
              <w:rPr>
                <w:spacing w:val="-1"/>
                <w:sz w:val="20"/>
              </w:rPr>
              <w:t xml:space="preserve"> </w:t>
            </w:r>
            <w:r>
              <w:rPr>
                <w:sz w:val="20"/>
              </w:rPr>
              <w:t>их в</w:t>
            </w:r>
            <w:r>
              <w:rPr>
                <w:spacing w:val="-3"/>
                <w:sz w:val="20"/>
              </w:rPr>
              <w:t xml:space="preserve"> </w:t>
            </w:r>
            <w:r>
              <w:rPr>
                <w:sz w:val="20"/>
              </w:rPr>
              <w:t>окружающем мире;</w:t>
            </w:r>
          </w:p>
        </w:tc>
        <w:tc>
          <w:tcPr>
            <w:tcW w:w="2360" w:type="dxa"/>
          </w:tcPr>
          <w:p w:rsidR="007E6CBC" w:rsidRDefault="001849C0">
            <w:pPr>
              <w:pStyle w:val="TableParagraph"/>
              <w:spacing w:before="41"/>
              <w:rPr>
                <w:sz w:val="20"/>
              </w:rPr>
            </w:pPr>
            <w:r>
              <w:rPr>
                <w:sz w:val="20"/>
              </w:rPr>
              <w:t>октябрь</w:t>
            </w:r>
          </w:p>
        </w:tc>
        <w:tc>
          <w:tcPr>
            <w:tcW w:w="2269" w:type="dxa"/>
          </w:tcPr>
          <w:p w:rsidR="007E6CBC" w:rsidRDefault="001849C0">
            <w:pPr>
              <w:pStyle w:val="TableParagraph"/>
              <w:spacing w:before="41"/>
              <w:rPr>
                <w:sz w:val="20"/>
              </w:rPr>
            </w:pPr>
            <w:r>
              <w:rPr>
                <w:sz w:val="20"/>
              </w:rPr>
              <w:t>контрольная</w:t>
            </w:r>
            <w:r>
              <w:rPr>
                <w:spacing w:val="-5"/>
                <w:sz w:val="20"/>
              </w:rPr>
              <w:t xml:space="preserve"> </w:t>
            </w:r>
            <w:r>
              <w:rPr>
                <w:sz w:val="20"/>
              </w:rPr>
              <w:t>работа</w:t>
            </w:r>
          </w:p>
        </w:tc>
      </w:tr>
      <w:tr w:rsidR="007E6CBC">
        <w:trPr>
          <w:trHeight w:val="1428"/>
        </w:trPr>
        <w:tc>
          <w:tcPr>
            <w:tcW w:w="5000" w:type="dxa"/>
          </w:tcPr>
          <w:p w:rsidR="007E6CBC" w:rsidRDefault="001849C0">
            <w:pPr>
              <w:pStyle w:val="TableParagraph"/>
              <w:spacing w:before="28" w:line="230" w:lineRule="atLeast"/>
              <w:ind w:right="72"/>
              <w:jc w:val="both"/>
              <w:rPr>
                <w:sz w:val="20"/>
              </w:rPr>
            </w:pPr>
            <w:r>
              <w:rPr>
                <w:sz w:val="20"/>
              </w:rPr>
              <w:t>-</w:t>
            </w:r>
            <w:r>
              <w:rPr>
                <w:spacing w:val="1"/>
                <w:sz w:val="20"/>
              </w:rPr>
              <w:t xml:space="preserve"> </w:t>
            </w:r>
            <w:r>
              <w:rPr>
                <w:sz w:val="20"/>
              </w:rPr>
              <w:t>проводить</w:t>
            </w:r>
            <w:r>
              <w:rPr>
                <w:spacing w:val="1"/>
                <w:sz w:val="20"/>
              </w:rPr>
              <w:t xml:space="preserve"> </w:t>
            </w:r>
            <w:r>
              <w:rPr>
                <w:sz w:val="20"/>
              </w:rPr>
              <w:t>по</w:t>
            </w:r>
            <w:r>
              <w:rPr>
                <w:spacing w:val="1"/>
                <w:sz w:val="20"/>
              </w:rPr>
              <w:t xml:space="preserve"> </w:t>
            </w:r>
            <w:r>
              <w:rPr>
                <w:sz w:val="20"/>
              </w:rPr>
              <w:t>предложенному</w:t>
            </w:r>
            <w:r>
              <w:rPr>
                <w:spacing w:val="1"/>
                <w:sz w:val="20"/>
              </w:rPr>
              <w:t xml:space="preserve"> </w:t>
            </w:r>
            <w:r>
              <w:rPr>
                <w:sz w:val="20"/>
              </w:rPr>
              <w:t>(самостоятельно</w:t>
            </w:r>
            <w:r>
              <w:rPr>
                <w:spacing w:val="1"/>
                <w:sz w:val="20"/>
              </w:rPr>
              <w:t xml:space="preserve"> </w:t>
            </w:r>
            <w:r>
              <w:rPr>
                <w:sz w:val="20"/>
              </w:rPr>
              <w:t>составленному)</w:t>
            </w:r>
            <w:r>
              <w:rPr>
                <w:spacing w:val="1"/>
                <w:sz w:val="20"/>
              </w:rPr>
              <w:t xml:space="preserve"> </w:t>
            </w:r>
            <w:r>
              <w:rPr>
                <w:sz w:val="20"/>
              </w:rPr>
              <w:t>плану</w:t>
            </w:r>
            <w:r>
              <w:rPr>
                <w:spacing w:val="1"/>
                <w:sz w:val="20"/>
              </w:rPr>
              <w:t xml:space="preserve"> </w:t>
            </w:r>
            <w:r>
              <w:rPr>
                <w:sz w:val="20"/>
              </w:rPr>
              <w:t>или</w:t>
            </w:r>
            <w:r>
              <w:rPr>
                <w:spacing w:val="1"/>
                <w:sz w:val="20"/>
              </w:rPr>
              <w:t xml:space="preserve"> </w:t>
            </w:r>
            <w:r>
              <w:rPr>
                <w:sz w:val="20"/>
              </w:rPr>
              <w:t>выдвинутому</w:t>
            </w:r>
            <w:r>
              <w:rPr>
                <w:spacing w:val="1"/>
                <w:sz w:val="20"/>
              </w:rPr>
              <w:t xml:space="preserve"> </w:t>
            </w:r>
            <w:r>
              <w:rPr>
                <w:sz w:val="20"/>
              </w:rPr>
              <w:t>предположению</w:t>
            </w:r>
            <w:r>
              <w:rPr>
                <w:spacing w:val="1"/>
                <w:sz w:val="20"/>
              </w:rPr>
              <w:t xml:space="preserve"> </w:t>
            </w:r>
            <w:r>
              <w:rPr>
                <w:sz w:val="20"/>
              </w:rPr>
              <w:t>несложные</w:t>
            </w:r>
            <w:r>
              <w:rPr>
                <w:spacing w:val="1"/>
                <w:sz w:val="20"/>
              </w:rPr>
              <w:t xml:space="preserve"> </w:t>
            </w:r>
            <w:r>
              <w:rPr>
                <w:sz w:val="20"/>
              </w:rPr>
              <w:t>наблюдения,</w:t>
            </w:r>
            <w:r>
              <w:rPr>
                <w:spacing w:val="1"/>
                <w:sz w:val="20"/>
              </w:rPr>
              <w:t xml:space="preserve"> </w:t>
            </w:r>
            <w:r>
              <w:rPr>
                <w:sz w:val="20"/>
              </w:rPr>
              <w:t>опыты</w:t>
            </w:r>
            <w:r>
              <w:rPr>
                <w:spacing w:val="1"/>
                <w:sz w:val="20"/>
              </w:rPr>
              <w:t xml:space="preserve"> </w:t>
            </w:r>
            <w:r>
              <w:rPr>
                <w:sz w:val="20"/>
              </w:rPr>
              <w:t>с</w:t>
            </w:r>
            <w:r>
              <w:rPr>
                <w:spacing w:val="1"/>
                <w:sz w:val="20"/>
              </w:rPr>
              <w:t xml:space="preserve"> </w:t>
            </w:r>
            <w:r>
              <w:rPr>
                <w:sz w:val="20"/>
              </w:rPr>
              <w:t>объектами</w:t>
            </w:r>
            <w:r>
              <w:rPr>
                <w:spacing w:val="1"/>
                <w:sz w:val="20"/>
              </w:rPr>
              <w:t xml:space="preserve"> </w:t>
            </w:r>
            <w:r>
              <w:rPr>
                <w:sz w:val="20"/>
              </w:rPr>
              <w:t>природы</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простейшего</w:t>
            </w:r>
            <w:r>
              <w:rPr>
                <w:spacing w:val="1"/>
                <w:sz w:val="20"/>
              </w:rPr>
              <w:t xml:space="preserve"> </w:t>
            </w:r>
            <w:r>
              <w:rPr>
                <w:sz w:val="20"/>
              </w:rPr>
              <w:t>лабораторного</w:t>
            </w:r>
            <w:r>
              <w:rPr>
                <w:spacing w:val="1"/>
                <w:sz w:val="20"/>
              </w:rPr>
              <w:t xml:space="preserve"> </w:t>
            </w:r>
            <w:r>
              <w:rPr>
                <w:sz w:val="20"/>
              </w:rPr>
              <w:t>оборудования</w:t>
            </w:r>
            <w:r>
              <w:rPr>
                <w:spacing w:val="1"/>
                <w:sz w:val="20"/>
              </w:rPr>
              <w:t xml:space="preserve"> </w:t>
            </w:r>
            <w:r>
              <w:rPr>
                <w:sz w:val="20"/>
              </w:rPr>
              <w:t>и</w:t>
            </w:r>
            <w:r>
              <w:rPr>
                <w:spacing w:val="1"/>
                <w:sz w:val="20"/>
              </w:rPr>
              <w:t xml:space="preserve"> </w:t>
            </w:r>
            <w:r>
              <w:rPr>
                <w:sz w:val="20"/>
              </w:rPr>
              <w:t>измерительных</w:t>
            </w:r>
            <w:r>
              <w:rPr>
                <w:spacing w:val="-47"/>
                <w:sz w:val="20"/>
              </w:rPr>
              <w:t xml:space="preserve"> </w:t>
            </w:r>
            <w:r>
              <w:rPr>
                <w:sz w:val="20"/>
              </w:rPr>
              <w:t>приборов,</w:t>
            </w:r>
            <w:r>
              <w:rPr>
                <w:spacing w:val="-2"/>
                <w:sz w:val="20"/>
              </w:rPr>
              <w:t xml:space="preserve"> </w:t>
            </w:r>
            <w:r>
              <w:rPr>
                <w:sz w:val="20"/>
              </w:rPr>
              <w:t>следуя</w:t>
            </w:r>
            <w:r>
              <w:rPr>
                <w:spacing w:val="1"/>
                <w:sz w:val="20"/>
              </w:rPr>
              <w:t xml:space="preserve"> </w:t>
            </w:r>
            <w:r>
              <w:rPr>
                <w:sz w:val="20"/>
              </w:rPr>
              <w:t>правилам безопасного труда;</w:t>
            </w:r>
          </w:p>
        </w:tc>
        <w:tc>
          <w:tcPr>
            <w:tcW w:w="2360" w:type="dxa"/>
          </w:tcPr>
          <w:p w:rsidR="007E6CBC" w:rsidRDefault="001849C0">
            <w:pPr>
              <w:pStyle w:val="TableParagraph"/>
              <w:spacing w:before="41"/>
              <w:rPr>
                <w:sz w:val="20"/>
              </w:rPr>
            </w:pPr>
            <w:r>
              <w:rPr>
                <w:sz w:val="20"/>
              </w:rPr>
              <w:t>ноябрь</w:t>
            </w:r>
          </w:p>
        </w:tc>
        <w:tc>
          <w:tcPr>
            <w:tcW w:w="2269" w:type="dxa"/>
          </w:tcPr>
          <w:p w:rsidR="007E6CBC" w:rsidRDefault="001849C0">
            <w:pPr>
              <w:pStyle w:val="TableParagraph"/>
              <w:spacing w:before="41"/>
              <w:rPr>
                <w:sz w:val="20"/>
              </w:rPr>
            </w:pPr>
            <w:r>
              <w:rPr>
                <w:sz w:val="20"/>
              </w:rPr>
              <w:t>практическая</w:t>
            </w:r>
            <w:r>
              <w:rPr>
                <w:spacing w:val="-6"/>
                <w:sz w:val="20"/>
              </w:rPr>
              <w:t xml:space="preserve"> </w:t>
            </w:r>
            <w:r>
              <w:rPr>
                <w:sz w:val="20"/>
              </w:rPr>
              <w:t>работа</w:t>
            </w:r>
          </w:p>
        </w:tc>
      </w:tr>
      <w:tr w:rsidR="007E6CBC">
        <w:trPr>
          <w:trHeight w:val="1199"/>
        </w:trPr>
        <w:tc>
          <w:tcPr>
            <w:tcW w:w="5000" w:type="dxa"/>
          </w:tcPr>
          <w:p w:rsidR="007E6CBC" w:rsidRDefault="001849C0">
            <w:pPr>
              <w:pStyle w:val="TableParagraph"/>
              <w:spacing w:before="43"/>
              <w:ind w:right="74"/>
              <w:jc w:val="both"/>
              <w:rPr>
                <w:sz w:val="20"/>
              </w:rPr>
            </w:pPr>
            <w:r>
              <w:rPr>
                <w:sz w:val="20"/>
              </w:rPr>
              <w:t>- использовать знания о взаимосвязях в природе для</w:t>
            </w:r>
            <w:r>
              <w:rPr>
                <w:spacing w:val="1"/>
                <w:sz w:val="20"/>
              </w:rPr>
              <w:t xml:space="preserve"> </w:t>
            </w:r>
            <w:r>
              <w:rPr>
                <w:sz w:val="20"/>
              </w:rPr>
              <w:t>объяснения простейших явлений и процессов в природе</w:t>
            </w:r>
            <w:r>
              <w:rPr>
                <w:spacing w:val="-48"/>
                <w:sz w:val="20"/>
              </w:rPr>
              <w:t xml:space="preserve"> </w:t>
            </w:r>
            <w:r>
              <w:rPr>
                <w:sz w:val="20"/>
              </w:rPr>
              <w:t>(в том числе смены дня и ночи, смены времен года,</w:t>
            </w:r>
            <w:r>
              <w:rPr>
                <w:spacing w:val="1"/>
                <w:sz w:val="20"/>
              </w:rPr>
              <w:t xml:space="preserve"> </w:t>
            </w:r>
            <w:r>
              <w:rPr>
                <w:sz w:val="20"/>
              </w:rPr>
              <w:t>сезонных</w:t>
            </w:r>
            <w:r>
              <w:rPr>
                <w:spacing w:val="23"/>
                <w:sz w:val="20"/>
              </w:rPr>
              <w:t xml:space="preserve"> </w:t>
            </w:r>
            <w:r>
              <w:rPr>
                <w:sz w:val="20"/>
              </w:rPr>
              <w:t>изменений</w:t>
            </w:r>
            <w:r>
              <w:rPr>
                <w:spacing w:val="21"/>
                <w:sz w:val="20"/>
              </w:rPr>
              <w:t xml:space="preserve"> </w:t>
            </w:r>
            <w:r>
              <w:rPr>
                <w:sz w:val="20"/>
              </w:rPr>
              <w:t>в</w:t>
            </w:r>
            <w:r>
              <w:rPr>
                <w:spacing w:val="21"/>
                <w:sz w:val="20"/>
              </w:rPr>
              <w:t xml:space="preserve"> </w:t>
            </w:r>
            <w:r>
              <w:rPr>
                <w:sz w:val="20"/>
              </w:rPr>
              <w:t>природе</w:t>
            </w:r>
            <w:r>
              <w:rPr>
                <w:spacing w:val="21"/>
                <w:sz w:val="20"/>
              </w:rPr>
              <w:t xml:space="preserve"> </w:t>
            </w:r>
            <w:r>
              <w:rPr>
                <w:sz w:val="20"/>
              </w:rPr>
              <w:t>своей</w:t>
            </w:r>
            <w:r>
              <w:rPr>
                <w:spacing w:val="21"/>
                <w:sz w:val="20"/>
              </w:rPr>
              <w:t xml:space="preserve"> </w:t>
            </w:r>
            <w:r>
              <w:rPr>
                <w:sz w:val="20"/>
              </w:rPr>
              <w:t>местности,</w:t>
            </w:r>
          </w:p>
          <w:p w:rsidR="007E6CBC" w:rsidRDefault="001849C0">
            <w:pPr>
              <w:pStyle w:val="TableParagraph"/>
              <w:spacing w:line="216" w:lineRule="exact"/>
              <w:jc w:val="both"/>
              <w:rPr>
                <w:sz w:val="20"/>
              </w:rPr>
            </w:pPr>
            <w:r>
              <w:rPr>
                <w:sz w:val="20"/>
              </w:rPr>
              <w:t>причины</w:t>
            </w:r>
            <w:r>
              <w:rPr>
                <w:spacing w:val="-4"/>
                <w:sz w:val="20"/>
              </w:rPr>
              <w:t xml:space="preserve"> </w:t>
            </w:r>
            <w:r>
              <w:rPr>
                <w:sz w:val="20"/>
              </w:rPr>
              <w:t>смены</w:t>
            </w:r>
            <w:r>
              <w:rPr>
                <w:spacing w:val="-1"/>
                <w:sz w:val="20"/>
              </w:rPr>
              <w:t xml:space="preserve"> </w:t>
            </w:r>
            <w:r>
              <w:rPr>
                <w:sz w:val="20"/>
              </w:rPr>
              <w:t>природных</w:t>
            </w:r>
            <w:r>
              <w:rPr>
                <w:spacing w:val="-3"/>
                <w:sz w:val="20"/>
              </w:rPr>
              <w:t xml:space="preserve"> </w:t>
            </w:r>
            <w:r>
              <w:rPr>
                <w:sz w:val="20"/>
              </w:rPr>
              <w:t>зон);</w:t>
            </w:r>
          </w:p>
        </w:tc>
        <w:tc>
          <w:tcPr>
            <w:tcW w:w="2360" w:type="dxa"/>
          </w:tcPr>
          <w:p w:rsidR="007E6CBC" w:rsidRDefault="001849C0">
            <w:pPr>
              <w:pStyle w:val="TableParagraph"/>
              <w:spacing w:before="43"/>
              <w:rPr>
                <w:sz w:val="20"/>
              </w:rPr>
            </w:pPr>
            <w:r>
              <w:rPr>
                <w:sz w:val="20"/>
              </w:rPr>
              <w:t>ноябрь</w:t>
            </w:r>
          </w:p>
        </w:tc>
        <w:tc>
          <w:tcPr>
            <w:tcW w:w="2269" w:type="dxa"/>
          </w:tcPr>
          <w:p w:rsidR="007E6CBC" w:rsidRDefault="001849C0">
            <w:pPr>
              <w:pStyle w:val="TableParagraph"/>
              <w:spacing w:before="43"/>
              <w:ind w:right="554"/>
              <w:rPr>
                <w:sz w:val="20"/>
              </w:rPr>
            </w:pPr>
            <w:r>
              <w:rPr>
                <w:spacing w:val="-1"/>
                <w:sz w:val="20"/>
              </w:rPr>
              <w:t>исследовательская</w:t>
            </w:r>
            <w:r>
              <w:rPr>
                <w:spacing w:val="-47"/>
                <w:sz w:val="20"/>
              </w:rPr>
              <w:t xml:space="preserve"> </w:t>
            </w:r>
            <w:r>
              <w:rPr>
                <w:sz w:val="20"/>
              </w:rPr>
              <w:t>работа</w:t>
            </w:r>
          </w:p>
        </w:tc>
      </w:tr>
      <w:tr w:rsidR="007E6CBC">
        <w:trPr>
          <w:trHeight w:val="1403"/>
        </w:trPr>
        <w:tc>
          <w:tcPr>
            <w:tcW w:w="5000" w:type="dxa"/>
          </w:tcPr>
          <w:p w:rsidR="007E6CBC" w:rsidRDefault="001849C0" w:rsidP="00C9437F">
            <w:pPr>
              <w:pStyle w:val="TableParagraph"/>
              <w:numPr>
                <w:ilvl w:val="0"/>
                <w:numId w:val="59"/>
              </w:numPr>
              <w:tabs>
                <w:tab w:val="left" w:pos="818"/>
                <w:tab w:val="left" w:pos="819"/>
              </w:tabs>
              <w:spacing w:before="42" w:line="264" w:lineRule="auto"/>
              <w:ind w:right="78" w:firstLine="0"/>
              <w:rPr>
                <w:sz w:val="20"/>
              </w:rPr>
            </w:pPr>
            <w:r>
              <w:rPr>
                <w:sz w:val="20"/>
              </w:rPr>
              <w:t>создавать</w:t>
            </w:r>
            <w:r>
              <w:rPr>
                <w:spacing w:val="43"/>
                <w:sz w:val="20"/>
              </w:rPr>
              <w:t xml:space="preserve"> </w:t>
            </w:r>
            <w:r>
              <w:rPr>
                <w:sz w:val="20"/>
              </w:rPr>
              <w:t>по</w:t>
            </w:r>
            <w:r>
              <w:rPr>
                <w:spacing w:val="44"/>
                <w:sz w:val="20"/>
              </w:rPr>
              <w:t xml:space="preserve"> </w:t>
            </w:r>
            <w:r>
              <w:rPr>
                <w:sz w:val="20"/>
              </w:rPr>
              <w:t>заданному</w:t>
            </w:r>
            <w:r>
              <w:rPr>
                <w:spacing w:val="42"/>
                <w:sz w:val="20"/>
              </w:rPr>
              <w:t xml:space="preserve"> </w:t>
            </w:r>
            <w:r>
              <w:rPr>
                <w:sz w:val="20"/>
              </w:rPr>
              <w:t>плану</w:t>
            </w:r>
            <w:r>
              <w:rPr>
                <w:spacing w:val="39"/>
                <w:sz w:val="20"/>
              </w:rPr>
              <w:t xml:space="preserve"> </w:t>
            </w:r>
            <w:r>
              <w:rPr>
                <w:sz w:val="20"/>
              </w:rPr>
              <w:t>собственные</w:t>
            </w:r>
            <w:r>
              <w:rPr>
                <w:spacing w:val="-47"/>
                <w:sz w:val="20"/>
              </w:rPr>
              <w:t xml:space="preserve"> </w:t>
            </w:r>
            <w:r>
              <w:rPr>
                <w:sz w:val="20"/>
              </w:rPr>
              <w:t>развернутые</w:t>
            </w:r>
            <w:r>
              <w:rPr>
                <w:spacing w:val="-2"/>
                <w:sz w:val="20"/>
              </w:rPr>
              <w:t xml:space="preserve"> </w:t>
            </w:r>
            <w:r>
              <w:rPr>
                <w:sz w:val="20"/>
              </w:rPr>
              <w:t>высказывания</w:t>
            </w:r>
            <w:r>
              <w:rPr>
                <w:spacing w:val="1"/>
                <w:sz w:val="20"/>
              </w:rPr>
              <w:t xml:space="preserve"> </w:t>
            </w:r>
            <w:r>
              <w:rPr>
                <w:sz w:val="20"/>
              </w:rPr>
              <w:t>о природе</w:t>
            </w:r>
            <w:r>
              <w:rPr>
                <w:spacing w:val="-3"/>
                <w:sz w:val="20"/>
              </w:rPr>
              <w:t xml:space="preserve"> </w:t>
            </w:r>
            <w:r>
              <w:rPr>
                <w:sz w:val="20"/>
              </w:rPr>
              <w:t>и</w:t>
            </w:r>
            <w:r>
              <w:rPr>
                <w:spacing w:val="-2"/>
                <w:sz w:val="20"/>
              </w:rPr>
              <w:t xml:space="preserve"> </w:t>
            </w:r>
            <w:r>
              <w:rPr>
                <w:sz w:val="20"/>
              </w:rPr>
              <w:t>обществе;</w:t>
            </w:r>
          </w:p>
          <w:p w:rsidR="007E6CBC" w:rsidRDefault="001849C0" w:rsidP="00C9437F">
            <w:pPr>
              <w:pStyle w:val="TableParagraph"/>
              <w:numPr>
                <w:ilvl w:val="0"/>
                <w:numId w:val="59"/>
              </w:numPr>
              <w:tabs>
                <w:tab w:val="left" w:pos="818"/>
                <w:tab w:val="left" w:pos="819"/>
                <w:tab w:val="left" w:pos="2528"/>
                <w:tab w:val="left" w:pos="4012"/>
              </w:tabs>
              <w:spacing w:before="15"/>
              <w:ind w:left="818" w:hanging="709"/>
              <w:rPr>
                <w:sz w:val="20"/>
              </w:rPr>
            </w:pPr>
            <w:r>
              <w:rPr>
                <w:sz w:val="20"/>
              </w:rPr>
              <w:t>использовать</w:t>
            </w:r>
            <w:r>
              <w:rPr>
                <w:sz w:val="20"/>
              </w:rPr>
              <w:tab/>
              <w:t>различные</w:t>
            </w:r>
            <w:r>
              <w:rPr>
                <w:sz w:val="20"/>
              </w:rPr>
              <w:tab/>
              <w:t>источники</w:t>
            </w:r>
          </w:p>
          <w:p w:rsidR="007E6CBC" w:rsidRDefault="001849C0">
            <w:pPr>
              <w:pStyle w:val="TableParagraph"/>
              <w:spacing w:line="248" w:lineRule="exact"/>
              <w:rPr>
                <w:sz w:val="20"/>
              </w:rPr>
            </w:pPr>
            <w:r>
              <w:rPr>
                <w:sz w:val="20"/>
              </w:rPr>
              <w:t>информации</w:t>
            </w:r>
            <w:r>
              <w:rPr>
                <w:spacing w:val="24"/>
                <w:sz w:val="20"/>
              </w:rPr>
              <w:t xml:space="preserve"> </w:t>
            </w:r>
            <w:r>
              <w:rPr>
                <w:sz w:val="20"/>
              </w:rPr>
              <w:t>для</w:t>
            </w:r>
            <w:r>
              <w:rPr>
                <w:spacing w:val="24"/>
                <w:sz w:val="20"/>
              </w:rPr>
              <w:t xml:space="preserve"> </w:t>
            </w:r>
            <w:r>
              <w:rPr>
                <w:sz w:val="20"/>
              </w:rPr>
              <w:t>поиска</w:t>
            </w:r>
            <w:r>
              <w:rPr>
                <w:spacing w:val="25"/>
                <w:sz w:val="20"/>
              </w:rPr>
              <w:t xml:space="preserve"> </w:t>
            </w:r>
            <w:r>
              <w:rPr>
                <w:sz w:val="20"/>
              </w:rPr>
              <w:t>и</w:t>
            </w:r>
            <w:r>
              <w:rPr>
                <w:spacing w:val="26"/>
                <w:sz w:val="20"/>
              </w:rPr>
              <w:t xml:space="preserve"> </w:t>
            </w:r>
            <w:r>
              <w:rPr>
                <w:sz w:val="20"/>
              </w:rPr>
              <w:t>извлечения</w:t>
            </w:r>
            <w:r>
              <w:rPr>
                <w:spacing w:val="24"/>
                <w:sz w:val="20"/>
              </w:rPr>
              <w:t xml:space="preserve"> </w:t>
            </w:r>
            <w:r>
              <w:rPr>
                <w:sz w:val="20"/>
              </w:rPr>
              <w:t>информации,</w:t>
            </w:r>
            <w:r>
              <w:rPr>
                <w:spacing w:val="-47"/>
                <w:sz w:val="20"/>
              </w:rPr>
              <w:t xml:space="preserve"> </w:t>
            </w:r>
            <w:r>
              <w:rPr>
                <w:sz w:val="20"/>
              </w:rPr>
              <w:t>ответов</w:t>
            </w:r>
            <w:r>
              <w:rPr>
                <w:spacing w:val="-2"/>
                <w:sz w:val="20"/>
              </w:rPr>
              <w:t xml:space="preserve"> </w:t>
            </w:r>
            <w:r>
              <w:rPr>
                <w:sz w:val="20"/>
              </w:rPr>
              <w:t>на вопросы;</w:t>
            </w:r>
          </w:p>
        </w:tc>
        <w:tc>
          <w:tcPr>
            <w:tcW w:w="2360" w:type="dxa"/>
          </w:tcPr>
          <w:p w:rsidR="007E6CBC" w:rsidRDefault="001849C0">
            <w:pPr>
              <w:pStyle w:val="TableParagraph"/>
              <w:spacing w:before="41"/>
              <w:rPr>
                <w:sz w:val="20"/>
              </w:rPr>
            </w:pPr>
            <w:r>
              <w:rPr>
                <w:sz w:val="20"/>
              </w:rPr>
              <w:t>1</w:t>
            </w:r>
            <w:r>
              <w:rPr>
                <w:spacing w:val="-3"/>
                <w:sz w:val="20"/>
              </w:rPr>
              <w:t xml:space="preserve"> </w:t>
            </w:r>
            <w:r>
              <w:rPr>
                <w:sz w:val="20"/>
              </w:rPr>
              <w:t>полугодие</w:t>
            </w:r>
            <w:r>
              <w:rPr>
                <w:spacing w:val="-3"/>
                <w:sz w:val="20"/>
              </w:rPr>
              <w:t xml:space="preserve"> </w:t>
            </w:r>
            <w:r>
              <w:rPr>
                <w:sz w:val="20"/>
              </w:rPr>
              <w:t>4</w:t>
            </w:r>
            <w:r>
              <w:rPr>
                <w:spacing w:val="-3"/>
                <w:sz w:val="20"/>
              </w:rPr>
              <w:t xml:space="preserve"> </w:t>
            </w:r>
            <w:r>
              <w:rPr>
                <w:sz w:val="20"/>
              </w:rPr>
              <w:t>класса</w:t>
            </w:r>
          </w:p>
        </w:tc>
        <w:tc>
          <w:tcPr>
            <w:tcW w:w="2269" w:type="dxa"/>
          </w:tcPr>
          <w:p w:rsidR="007E6CBC" w:rsidRDefault="001849C0">
            <w:pPr>
              <w:pStyle w:val="TableParagraph"/>
              <w:spacing w:before="41"/>
              <w:rPr>
                <w:sz w:val="20"/>
              </w:rPr>
            </w:pPr>
            <w:r>
              <w:rPr>
                <w:sz w:val="20"/>
              </w:rPr>
              <w:t>практическая</w:t>
            </w:r>
            <w:r>
              <w:rPr>
                <w:spacing w:val="-6"/>
                <w:sz w:val="20"/>
              </w:rPr>
              <w:t xml:space="preserve"> </w:t>
            </w:r>
            <w:r>
              <w:rPr>
                <w:sz w:val="20"/>
              </w:rPr>
              <w:t>работа</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2360"/>
        <w:gridCol w:w="2269"/>
      </w:tblGrid>
      <w:tr w:rsidR="007E6CBC">
        <w:trPr>
          <w:trHeight w:val="890"/>
        </w:trPr>
        <w:tc>
          <w:tcPr>
            <w:tcW w:w="5000" w:type="dxa"/>
          </w:tcPr>
          <w:p w:rsidR="007E6CBC" w:rsidRDefault="001849C0">
            <w:pPr>
              <w:pStyle w:val="TableParagraph"/>
              <w:spacing w:before="38"/>
              <w:ind w:right="80"/>
              <w:jc w:val="both"/>
              <w:rPr>
                <w:sz w:val="20"/>
              </w:rPr>
            </w:pPr>
            <w:r>
              <w:rPr>
                <w:sz w:val="20"/>
              </w:rPr>
              <w:lastRenderedPageBreak/>
              <w:t>- показывать на физической карте изученные крупные</w:t>
            </w:r>
            <w:r>
              <w:rPr>
                <w:spacing w:val="1"/>
                <w:sz w:val="20"/>
              </w:rPr>
              <w:t xml:space="preserve"> </w:t>
            </w:r>
            <w:r>
              <w:rPr>
                <w:sz w:val="20"/>
              </w:rPr>
              <w:t>географические объекты России (горы, равнины, реки,</w:t>
            </w:r>
            <w:r>
              <w:rPr>
                <w:spacing w:val="1"/>
                <w:sz w:val="20"/>
              </w:rPr>
              <w:t xml:space="preserve"> </w:t>
            </w:r>
            <w:r>
              <w:rPr>
                <w:sz w:val="20"/>
              </w:rPr>
              <w:t>озера, моря,</w:t>
            </w:r>
            <w:r>
              <w:rPr>
                <w:spacing w:val="-1"/>
                <w:sz w:val="20"/>
              </w:rPr>
              <w:t xml:space="preserve"> </w:t>
            </w:r>
            <w:r>
              <w:rPr>
                <w:sz w:val="20"/>
              </w:rPr>
              <w:t>омывающие</w:t>
            </w:r>
            <w:r>
              <w:rPr>
                <w:spacing w:val="-1"/>
                <w:sz w:val="20"/>
              </w:rPr>
              <w:t xml:space="preserve"> </w:t>
            </w:r>
            <w:r>
              <w:rPr>
                <w:sz w:val="20"/>
              </w:rPr>
              <w:t>территорию</w:t>
            </w:r>
            <w:r>
              <w:rPr>
                <w:spacing w:val="-1"/>
                <w:sz w:val="20"/>
              </w:rPr>
              <w:t xml:space="preserve"> </w:t>
            </w:r>
            <w:r>
              <w:rPr>
                <w:sz w:val="20"/>
              </w:rPr>
              <w:t>России);</w:t>
            </w:r>
          </w:p>
        </w:tc>
        <w:tc>
          <w:tcPr>
            <w:tcW w:w="2360" w:type="dxa"/>
          </w:tcPr>
          <w:p w:rsidR="007E6CBC" w:rsidRDefault="001849C0">
            <w:pPr>
              <w:pStyle w:val="TableParagraph"/>
              <w:spacing w:before="38"/>
              <w:rPr>
                <w:sz w:val="20"/>
              </w:rPr>
            </w:pPr>
            <w:r>
              <w:rPr>
                <w:sz w:val="20"/>
              </w:rPr>
              <w:t>1</w:t>
            </w:r>
            <w:r>
              <w:rPr>
                <w:spacing w:val="-3"/>
                <w:sz w:val="20"/>
              </w:rPr>
              <w:t xml:space="preserve"> </w:t>
            </w:r>
            <w:r>
              <w:rPr>
                <w:sz w:val="20"/>
              </w:rPr>
              <w:t>полугодие</w:t>
            </w:r>
            <w:r>
              <w:rPr>
                <w:spacing w:val="-3"/>
                <w:sz w:val="20"/>
              </w:rPr>
              <w:t xml:space="preserve"> </w:t>
            </w:r>
            <w:r>
              <w:rPr>
                <w:sz w:val="20"/>
              </w:rPr>
              <w:t>4</w:t>
            </w:r>
            <w:r>
              <w:rPr>
                <w:spacing w:val="-3"/>
                <w:sz w:val="20"/>
              </w:rPr>
              <w:t xml:space="preserve"> </w:t>
            </w:r>
            <w:r>
              <w:rPr>
                <w:sz w:val="20"/>
              </w:rPr>
              <w:t>класса</w:t>
            </w:r>
          </w:p>
        </w:tc>
        <w:tc>
          <w:tcPr>
            <w:tcW w:w="2269" w:type="dxa"/>
          </w:tcPr>
          <w:p w:rsidR="007E6CBC" w:rsidRDefault="001849C0">
            <w:pPr>
              <w:pStyle w:val="TableParagraph"/>
              <w:spacing w:before="38"/>
              <w:rPr>
                <w:sz w:val="20"/>
              </w:rPr>
            </w:pPr>
            <w:r>
              <w:rPr>
                <w:sz w:val="20"/>
              </w:rPr>
              <w:t>контрольная</w:t>
            </w:r>
            <w:r>
              <w:rPr>
                <w:spacing w:val="-5"/>
                <w:sz w:val="20"/>
              </w:rPr>
              <w:t xml:space="preserve"> </w:t>
            </w:r>
            <w:r>
              <w:rPr>
                <w:sz w:val="20"/>
              </w:rPr>
              <w:t>работа</w:t>
            </w:r>
          </w:p>
        </w:tc>
      </w:tr>
      <w:tr w:rsidR="007E6CBC">
        <w:trPr>
          <w:trHeight w:val="1900"/>
        </w:trPr>
        <w:tc>
          <w:tcPr>
            <w:tcW w:w="5000" w:type="dxa"/>
          </w:tcPr>
          <w:p w:rsidR="007E6CBC" w:rsidRDefault="001849C0" w:rsidP="00C9437F">
            <w:pPr>
              <w:pStyle w:val="TableParagraph"/>
              <w:numPr>
                <w:ilvl w:val="0"/>
                <w:numId w:val="58"/>
              </w:numPr>
              <w:tabs>
                <w:tab w:val="left" w:pos="818"/>
                <w:tab w:val="left" w:pos="819"/>
              </w:tabs>
              <w:spacing w:before="34" w:line="249" w:lineRule="auto"/>
              <w:ind w:right="77" w:firstLine="0"/>
              <w:rPr>
                <w:sz w:val="20"/>
              </w:rPr>
            </w:pPr>
            <w:r>
              <w:rPr>
                <w:sz w:val="20"/>
              </w:rPr>
              <w:t>группировать</w:t>
            </w:r>
            <w:r>
              <w:rPr>
                <w:spacing w:val="9"/>
                <w:sz w:val="20"/>
              </w:rPr>
              <w:t xml:space="preserve"> </w:t>
            </w:r>
            <w:r>
              <w:rPr>
                <w:sz w:val="20"/>
              </w:rPr>
              <w:t>изученные</w:t>
            </w:r>
            <w:r>
              <w:rPr>
                <w:spacing w:val="9"/>
                <w:sz w:val="20"/>
              </w:rPr>
              <w:t xml:space="preserve"> </w:t>
            </w:r>
            <w:r>
              <w:rPr>
                <w:sz w:val="20"/>
              </w:rPr>
              <w:t>объекты</w:t>
            </w:r>
            <w:r>
              <w:rPr>
                <w:spacing w:val="9"/>
                <w:sz w:val="20"/>
              </w:rPr>
              <w:t xml:space="preserve"> </w:t>
            </w:r>
            <w:r>
              <w:rPr>
                <w:sz w:val="20"/>
              </w:rPr>
              <w:t>живой</w:t>
            </w:r>
            <w:r>
              <w:rPr>
                <w:spacing w:val="5"/>
                <w:sz w:val="20"/>
              </w:rPr>
              <w:t xml:space="preserve"> </w:t>
            </w:r>
            <w:r>
              <w:rPr>
                <w:sz w:val="20"/>
              </w:rPr>
              <w:t>и</w:t>
            </w:r>
            <w:r>
              <w:rPr>
                <w:spacing w:val="-47"/>
                <w:sz w:val="20"/>
              </w:rPr>
              <w:t xml:space="preserve"> </w:t>
            </w:r>
            <w:r>
              <w:rPr>
                <w:sz w:val="20"/>
              </w:rPr>
              <w:t>неживой природы,</w:t>
            </w:r>
          </w:p>
          <w:p w:rsidR="007E6CBC" w:rsidRDefault="001849C0">
            <w:pPr>
              <w:pStyle w:val="TableParagraph"/>
              <w:spacing w:before="8" w:line="280" w:lineRule="auto"/>
              <w:rPr>
                <w:sz w:val="20"/>
              </w:rPr>
            </w:pPr>
            <w:r>
              <w:rPr>
                <w:sz w:val="20"/>
              </w:rPr>
              <w:t>самостоятельно</w:t>
            </w:r>
            <w:r>
              <w:rPr>
                <w:spacing w:val="46"/>
                <w:sz w:val="20"/>
              </w:rPr>
              <w:t xml:space="preserve"> </w:t>
            </w:r>
            <w:r>
              <w:rPr>
                <w:sz w:val="20"/>
              </w:rPr>
              <w:t>выбирая</w:t>
            </w:r>
            <w:r>
              <w:rPr>
                <w:spacing w:val="48"/>
                <w:sz w:val="20"/>
              </w:rPr>
              <w:t xml:space="preserve"> </w:t>
            </w:r>
            <w:r>
              <w:rPr>
                <w:sz w:val="20"/>
              </w:rPr>
              <w:t>признак</w:t>
            </w:r>
            <w:r>
              <w:rPr>
                <w:spacing w:val="45"/>
                <w:sz w:val="20"/>
              </w:rPr>
              <w:t xml:space="preserve"> </w:t>
            </w:r>
            <w:r>
              <w:rPr>
                <w:sz w:val="20"/>
              </w:rPr>
              <w:t>для</w:t>
            </w:r>
            <w:r>
              <w:rPr>
                <w:spacing w:val="45"/>
                <w:sz w:val="20"/>
              </w:rPr>
              <w:t xml:space="preserve"> </w:t>
            </w:r>
            <w:r>
              <w:rPr>
                <w:sz w:val="20"/>
              </w:rPr>
              <w:t>группировки;</w:t>
            </w:r>
            <w:r>
              <w:rPr>
                <w:spacing w:val="-47"/>
                <w:sz w:val="20"/>
              </w:rPr>
              <w:t xml:space="preserve"> </w:t>
            </w:r>
            <w:r>
              <w:rPr>
                <w:sz w:val="20"/>
              </w:rPr>
              <w:t>проводить</w:t>
            </w:r>
            <w:r>
              <w:rPr>
                <w:spacing w:val="1"/>
                <w:sz w:val="20"/>
              </w:rPr>
              <w:t xml:space="preserve"> </w:t>
            </w:r>
            <w:r>
              <w:rPr>
                <w:sz w:val="20"/>
              </w:rPr>
              <w:t>простейшие</w:t>
            </w:r>
            <w:r>
              <w:rPr>
                <w:spacing w:val="-1"/>
                <w:sz w:val="20"/>
              </w:rPr>
              <w:t xml:space="preserve"> </w:t>
            </w:r>
            <w:r>
              <w:rPr>
                <w:sz w:val="20"/>
              </w:rPr>
              <w:t>классификации;</w:t>
            </w:r>
          </w:p>
          <w:p w:rsidR="007E6CBC" w:rsidRDefault="001849C0" w:rsidP="00C9437F">
            <w:pPr>
              <w:pStyle w:val="TableParagraph"/>
              <w:numPr>
                <w:ilvl w:val="0"/>
                <w:numId w:val="58"/>
              </w:numPr>
              <w:tabs>
                <w:tab w:val="left" w:pos="818"/>
                <w:tab w:val="left" w:pos="819"/>
              </w:tabs>
              <w:spacing w:line="274" w:lineRule="exact"/>
              <w:ind w:left="818" w:hanging="709"/>
              <w:rPr>
                <w:sz w:val="20"/>
              </w:rPr>
            </w:pPr>
            <w:r>
              <w:rPr>
                <w:sz w:val="20"/>
              </w:rPr>
              <w:t>сравнивать</w:t>
            </w:r>
            <w:r>
              <w:rPr>
                <w:spacing w:val="3"/>
                <w:sz w:val="20"/>
              </w:rPr>
              <w:t xml:space="preserve"> </w:t>
            </w:r>
            <w:r>
              <w:rPr>
                <w:sz w:val="20"/>
              </w:rPr>
              <w:t>объекты</w:t>
            </w:r>
            <w:r>
              <w:rPr>
                <w:spacing w:val="7"/>
                <w:sz w:val="20"/>
              </w:rPr>
              <w:t xml:space="preserve"> </w:t>
            </w:r>
            <w:r>
              <w:rPr>
                <w:sz w:val="20"/>
              </w:rPr>
              <w:t>живой</w:t>
            </w:r>
            <w:r>
              <w:rPr>
                <w:spacing w:val="5"/>
                <w:sz w:val="20"/>
              </w:rPr>
              <w:t xml:space="preserve"> </w:t>
            </w:r>
            <w:r>
              <w:rPr>
                <w:sz w:val="20"/>
              </w:rPr>
              <w:t>и</w:t>
            </w:r>
            <w:r>
              <w:rPr>
                <w:spacing w:val="3"/>
                <w:sz w:val="20"/>
              </w:rPr>
              <w:t xml:space="preserve"> </w:t>
            </w:r>
            <w:r>
              <w:rPr>
                <w:sz w:val="20"/>
              </w:rPr>
              <w:t>неживой</w:t>
            </w:r>
            <w:r>
              <w:rPr>
                <w:spacing w:val="5"/>
                <w:sz w:val="20"/>
              </w:rPr>
              <w:t xml:space="preserve"> </w:t>
            </w:r>
            <w:r>
              <w:rPr>
                <w:sz w:val="20"/>
              </w:rPr>
              <w:t>природы</w:t>
            </w:r>
          </w:p>
          <w:p w:rsidR="007E6CBC" w:rsidRDefault="001849C0">
            <w:pPr>
              <w:pStyle w:val="TableParagraph"/>
              <w:spacing w:line="248" w:lineRule="exact"/>
              <w:rPr>
                <w:sz w:val="20"/>
              </w:rPr>
            </w:pPr>
            <w:r>
              <w:rPr>
                <w:sz w:val="20"/>
              </w:rPr>
              <w:t>на</w:t>
            </w:r>
            <w:r>
              <w:rPr>
                <w:spacing w:val="46"/>
                <w:sz w:val="20"/>
              </w:rPr>
              <w:t xml:space="preserve"> </w:t>
            </w:r>
            <w:r>
              <w:rPr>
                <w:sz w:val="20"/>
              </w:rPr>
              <w:t>основе</w:t>
            </w:r>
            <w:r>
              <w:rPr>
                <w:spacing w:val="45"/>
                <w:sz w:val="20"/>
              </w:rPr>
              <w:t xml:space="preserve"> </w:t>
            </w:r>
            <w:r>
              <w:rPr>
                <w:sz w:val="20"/>
              </w:rPr>
              <w:t>их</w:t>
            </w:r>
            <w:r>
              <w:rPr>
                <w:spacing w:val="44"/>
                <w:sz w:val="20"/>
              </w:rPr>
              <w:t xml:space="preserve"> </w:t>
            </w:r>
            <w:r>
              <w:rPr>
                <w:sz w:val="20"/>
              </w:rPr>
              <w:t>внешних</w:t>
            </w:r>
            <w:r>
              <w:rPr>
                <w:spacing w:val="47"/>
                <w:sz w:val="20"/>
              </w:rPr>
              <w:t xml:space="preserve"> </w:t>
            </w:r>
            <w:r>
              <w:rPr>
                <w:sz w:val="20"/>
              </w:rPr>
              <w:t>признаков</w:t>
            </w:r>
            <w:r>
              <w:rPr>
                <w:spacing w:val="45"/>
                <w:sz w:val="20"/>
              </w:rPr>
              <w:t xml:space="preserve"> </w:t>
            </w:r>
            <w:r>
              <w:rPr>
                <w:sz w:val="20"/>
              </w:rPr>
              <w:t>и</w:t>
            </w:r>
            <w:r>
              <w:rPr>
                <w:spacing w:val="44"/>
                <w:sz w:val="20"/>
              </w:rPr>
              <w:t xml:space="preserve"> </w:t>
            </w:r>
            <w:r>
              <w:rPr>
                <w:sz w:val="20"/>
              </w:rPr>
              <w:t>известных</w:t>
            </w:r>
            <w:r>
              <w:rPr>
                <w:spacing w:val="-47"/>
                <w:sz w:val="20"/>
              </w:rPr>
              <w:t xml:space="preserve"> </w:t>
            </w:r>
            <w:r>
              <w:rPr>
                <w:sz w:val="20"/>
              </w:rPr>
              <w:t>характерных</w:t>
            </w:r>
            <w:r>
              <w:rPr>
                <w:spacing w:val="-2"/>
                <w:sz w:val="20"/>
              </w:rPr>
              <w:t xml:space="preserve"> </w:t>
            </w:r>
            <w:r>
              <w:rPr>
                <w:sz w:val="20"/>
              </w:rPr>
              <w:t>свойств;</w:t>
            </w:r>
          </w:p>
        </w:tc>
        <w:tc>
          <w:tcPr>
            <w:tcW w:w="2360" w:type="dxa"/>
          </w:tcPr>
          <w:p w:rsidR="007E6CBC" w:rsidRDefault="001849C0">
            <w:pPr>
              <w:pStyle w:val="TableParagraph"/>
              <w:spacing w:before="35"/>
              <w:rPr>
                <w:sz w:val="20"/>
              </w:rPr>
            </w:pPr>
            <w:r>
              <w:rPr>
                <w:sz w:val="20"/>
              </w:rPr>
              <w:t>1</w:t>
            </w:r>
            <w:r>
              <w:rPr>
                <w:spacing w:val="-3"/>
                <w:sz w:val="20"/>
              </w:rPr>
              <w:t xml:space="preserve"> </w:t>
            </w:r>
            <w:r>
              <w:rPr>
                <w:sz w:val="20"/>
              </w:rPr>
              <w:t>полугодие</w:t>
            </w:r>
            <w:r>
              <w:rPr>
                <w:spacing w:val="-3"/>
                <w:sz w:val="20"/>
              </w:rPr>
              <w:t xml:space="preserve"> </w:t>
            </w:r>
            <w:r>
              <w:rPr>
                <w:sz w:val="20"/>
              </w:rPr>
              <w:t>4</w:t>
            </w:r>
            <w:r>
              <w:rPr>
                <w:spacing w:val="-3"/>
                <w:sz w:val="20"/>
              </w:rPr>
              <w:t xml:space="preserve"> </w:t>
            </w:r>
            <w:r>
              <w:rPr>
                <w:sz w:val="20"/>
              </w:rPr>
              <w:t>класса</w:t>
            </w:r>
          </w:p>
        </w:tc>
        <w:tc>
          <w:tcPr>
            <w:tcW w:w="2269" w:type="dxa"/>
          </w:tcPr>
          <w:p w:rsidR="007E6CBC" w:rsidRDefault="001849C0">
            <w:pPr>
              <w:pStyle w:val="TableParagraph"/>
              <w:spacing w:before="35"/>
              <w:rPr>
                <w:sz w:val="20"/>
              </w:rPr>
            </w:pPr>
            <w:r>
              <w:rPr>
                <w:sz w:val="20"/>
              </w:rPr>
              <w:t>творческая</w:t>
            </w:r>
            <w:r>
              <w:rPr>
                <w:spacing w:val="-5"/>
                <w:sz w:val="20"/>
              </w:rPr>
              <w:t xml:space="preserve"> </w:t>
            </w:r>
            <w:r>
              <w:rPr>
                <w:sz w:val="20"/>
              </w:rPr>
              <w:t>работа</w:t>
            </w:r>
          </w:p>
        </w:tc>
      </w:tr>
      <w:tr w:rsidR="007E6CBC">
        <w:trPr>
          <w:trHeight w:val="1941"/>
        </w:trPr>
        <w:tc>
          <w:tcPr>
            <w:tcW w:w="5000" w:type="dxa"/>
          </w:tcPr>
          <w:p w:rsidR="007E6CBC" w:rsidRDefault="001849C0" w:rsidP="00C9437F">
            <w:pPr>
              <w:pStyle w:val="TableParagraph"/>
              <w:numPr>
                <w:ilvl w:val="0"/>
                <w:numId w:val="57"/>
              </w:numPr>
              <w:tabs>
                <w:tab w:val="left" w:pos="818"/>
                <w:tab w:val="left" w:pos="819"/>
                <w:tab w:val="left" w:pos="1988"/>
                <w:tab w:val="left" w:pos="2389"/>
                <w:tab w:val="left" w:pos="3763"/>
                <w:tab w:val="left" w:pos="4429"/>
              </w:tabs>
              <w:spacing w:before="34" w:line="249" w:lineRule="auto"/>
              <w:ind w:right="78" w:firstLine="0"/>
              <w:rPr>
                <w:sz w:val="20"/>
              </w:rPr>
            </w:pPr>
            <w:r>
              <w:rPr>
                <w:sz w:val="20"/>
              </w:rPr>
              <w:t>показывать</w:t>
            </w:r>
            <w:r>
              <w:rPr>
                <w:sz w:val="20"/>
              </w:rPr>
              <w:tab/>
              <w:t>на</w:t>
            </w:r>
            <w:r>
              <w:rPr>
                <w:sz w:val="20"/>
              </w:rPr>
              <w:tab/>
              <w:t>исторической</w:t>
            </w:r>
            <w:r>
              <w:rPr>
                <w:sz w:val="20"/>
              </w:rPr>
              <w:tab/>
              <w:t>карте</w:t>
            </w:r>
            <w:r>
              <w:rPr>
                <w:sz w:val="20"/>
              </w:rPr>
              <w:tab/>
            </w:r>
            <w:r>
              <w:rPr>
                <w:spacing w:val="-1"/>
                <w:sz w:val="20"/>
              </w:rPr>
              <w:t>места</w:t>
            </w:r>
            <w:r>
              <w:rPr>
                <w:spacing w:val="-47"/>
                <w:sz w:val="20"/>
              </w:rPr>
              <w:t xml:space="preserve"> </w:t>
            </w:r>
            <w:r>
              <w:rPr>
                <w:sz w:val="20"/>
              </w:rPr>
              <w:t>изученных</w:t>
            </w:r>
            <w:r>
              <w:rPr>
                <w:spacing w:val="-2"/>
                <w:sz w:val="20"/>
              </w:rPr>
              <w:t xml:space="preserve"> </w:t>
            </w:r>
            <w:r>
              <w:rPr>
                <w:sz w:val="20"/>
              </w:rPr>
              <w:t>исторических</w:t>
            </w:r>
            <w:r>
              <w:rPr>
                <w:spacing w:val="-1"/>
                <w:sz w:val="20"/>
              </w:rPr>
              <w:t xml:space="preserve"> </w:t>
            </w:r>
            <w:r>
              <w:rPr>
                <w:sz w:val="20"/>
              </w:rPr>
              <w:t>событий;</w:t>
            </w:r>
          </w:p>
          <w:p w:rsidR="007E6CBC" w:rsidRDefault="001849C0" w:rsidP="00C9437F">
            <w:pPr>
              <w:pStyle w:val="TableParagraph"/>
              <w:numPr>
                <w:ilvl w:val="0"/>
                <w:numId w:val="57"/>
              </w:numPr>
              <w:tabs>
                <w:tab w:val="left" w:pos="818"/>
                <w:tab w:val="left" w:pos="819"/>
              </w:tabs>
              <w:spacing w:before="26" w:line="249" w:lineRule="auto"/>
              <w:ind w:right="78" w:firstLine="0"/>
              <w:rPr>
                <w:sz w:val="20"/>
              </w:rPr>
            </w:pPr>
            <w:r>
              <w:rPr>
                <w:sz w:val="20"/>
              </w:rPr>
              <w:t>находить</w:t>
            </w:r>
            <w:r>
              <w:rPr>
                <w:spacing w:val="31"/>
                <w:sz w:val="20"/>
              </w:rPr>
              <w:t xml:space="preserve"> </w:t>
            </w:r>
            <w:r>
              <w:rPr>
                <w:sz w:val="20"/>
              </w:rPr>
              <w:t>место</w:t>
            </w:r>
            <w:r>
              <w:rPr>
                <w:spacing w:val="29"/>
                <w:sz w:val="20"/>
              </w:rPr>
              <w:t xml:space="preserve"> </w:t>
            </w:r>
            <w:r>
              <w:rPr>
                <w:sz w:val="20"/>
              </w:rPr>
              <w:t>изученных</w:t>
            </w:r>
            <w:r>
              <w:rPr>
                <w:spacing w:val="33"/>
                <w:sz w:val="20"/>
              </w:rPr>
              <w:t xml:space="preserve"> </w:t>
            </w:r>
            <w:r>
              <w:rPr>
                <w:sz w:val="20"/>
              </w:rPr>
              <w:t>событий</w:t>
            </w:r>
            <w:r>
              <w:rPr>
                <w:spacing w:val="27"/>
                <w:sz w:val="20"/>
              </w:rPr>
              <w:t xml:space="preserve"> </w:t>
            </w:r>
            <w:r>
              <w:rPr>
                <w:sz w:val="20"/>
              </w:rPr>
              <w:t>на</w:t>
            </w:r>
            <w:r>
              <w:rPr>
                <w:spacing w:val="32"/>
                <w:sz w:val="20"/>
              </w:rPr>
              <w:t xml:space="preserve"> </w:t>
            </w:r>
            <w:r>
              <w:rPr>
                <w:sz w:val="20"/>
              </w:rPr>
              <w:t>"ленте</w:t>
            </w:r>
            <w:r>
              <w:rPr>
                <w:spacing w:val="-47"/>
                <w:sz w:val="20"/>
              </w:rPr>
              <w:t xml:space="preserve"> </w:t>
            </w:r>
            <w:r>
              <w:rPr>
                <w:sz w:val="20"/>
              </w:rPr>
              <w:t>времени";</w:t>
            </w:r>
          </w:p>
          <w:p w:rsidR="007E6CBC" w:rsidRDefault="001849C0" w:rsidP="00C9437F">
            <w:pPr>
              <w:pStyle w:val="TableParagraph"/>
              <w:numPr>
                <w:ilvl w:val="0"/>
                <w:numId w:val="57"/>
              </w:numPr>
              <w:tabs>
                <w:tab w:val="left" w:pos="818"/>
                <w:tab w:val="left" w:pos="819"/>
              </w:tabs>
              <w:spacing w:before="33"/>
              <w:ind w:left="818" w:hanging="709"/>
              <w:rPr>
                <w:sz w:val="20"/>
              </w:rPr>
            </w:pPr>
            <w:r>
              <w:rPr>
                <w:sz w:val="20"/>
              </w:rPr>
              <w:t>соотносить</w:t>
            </w:r>
            <w:r>
              <w:rPr>
                <w:spacing w:val="7"/>
                <w:sz w:val="20"/>
              </w:rPr>
              <w:t xml:space="preserve"> </w:t>
            </w:r>
            <w:r>
              <w:rPr>
                <w:sz w:val="20"/>
              </w:rPr>
              <w:t>изученные</w:t>
            </w:r>
            <w:r>
              <w:rPr>
                <w:spacing w:val="7"/>
                <w:sz w:val="20"/>
              </w:rPr>
              <w:t xml:space="preserve"> </w:t>
            </w:r>
            <w:r>
              <w:rPr>
                <w:sz w:val="20"/>
              </w:rPr>
              <w:t>исторические</w:t>
            </w:r>
            <w:r>
              <w:rPr>
                <w:spacing w:val="7"/>
                <w:sz w:val="20"/>
              </w:rPr>
              <w:t xml:space="preserve"> </w:t>
            </w:r>
            <w:r>
              <w:rPr>
                <w:sz w:val="20"/>
              </w:rPr>
              <w:t>события</w:t>
            </w:r>
            <w:r>
              <w:rPr>
                <w:spacing w:val="9"/>
                <w:sz w:val="20"/>
              </w:rPr>
              <w:t xml:space="preserve"> </w:t>
            </w:r>
            <w:r>
              <w:rPr>
                <w:sz w:val="20"/>
              </w:rPr>
              <w:t>и</w:t>
            </w:r>
          </w:p>
          <w:p w:rsidR="007E6CBC" w:rsidRDefault="001849C0">
            <w:pPr>
              <w:pStyle w:val="TableParagraph"/>
              <w:spacing w:line="248" w:lineRule="exact"/>
              <w:rPr>
                <w:sz w:val="20"/>
              </w:rPr>
            </w:pPr>
            <w:r>
              <w:rPr>
                <w:sz w:val="20"/>
              </w:rPr>
              <w:t>исторических</w:t>
            </w:r>
            <w:r>
              <w:rPr>
                <w:spacing w:val="4"/>
                <w:sz w:val="20"/>
              </w:rPr>
              <w:t xml:space="preserve"> </w:t>
            </w:r>
            <w:r>
              <w:rPr>
                <w:sz w:val="20"/>
              </w:rPr>
              <w:t>деятелей</w:t>
            </w:r>
            <w:r>
              <w:rPr>
                <w:spacing w:val="7"/>
                <w:sz w:val="20"/>
              </w:rPr>
              <w:t xml:space="preserve"> </w:t>
            </w:r>
            <w:r>
              <w:rPr>
                <w:sz w:val="20"/>
              </w:rPr>
              <w:t>веками</w:t>
            </w:r>
            <w:r>
              <w:rPr>
                <w:spacing w:val="4"/>
                <w:sz w:val="20"/>
              </w:rPr>
              <w:t xml:space="preserve"> </w:t>
            </w:r>
            <w:r>
              <w:rPr>
                <w:sz w:val="20"/>
              </w:rPr>
              <w:t>и</w:t>
            </w:r>
            <w:r>
              <w:rPr>
                <w:spacing w:val="7"/>
                <w:sz w:val="20"/>
              </w:rPr>
              <w:t xml:space="preserve"> </w:t>
            </w:r>
            <w:r>
              <w:rPr>
                <w:sz w:val="20"/>
              </w:rPr>
              <w:t>периодами</w:t>
            </w:r>
            <w:r>
              <w:rPr>
                <w:spacing w:val="7"/>
                <w:sz w:val="20"/>
              </w:rPr>
              <w:t xml:space="preserve"> </w:t>
            </w:r>
            <w:r>
              <w:rPr>
                <w:sz w:val="20"/>
              </w:rPr>
              <w:t>истории</w:t>
            </w:r>
            <w:r>
              <w:rPr>
                <w:spacing w:val="-47"/>
                <w:sz w:val="20"/>
              </w:rPr>
              <w:t xml:space="preserve"> </w:t>
            </w:r>
            <w:r>
              <w:rPr>
                <w:sz w:val="20"/>
              </w:rPr>
              <w:t>России;</w:t>
            </w:r>
          </w:p>
        </w:tc>
        <w:tc>
          <w:tcPr>
            <w:tcW w:w="2360" w:type="dxa"/>
          </w:tcPr>
          <w:p w:rsidR="007E6CBC" w:rsidRDefault="001849C0">
            <w:pPr>
              <w:pStyle w:val="TableParagraph"/>
              <w:spacing w:before="35"/>
              <w:rPr>
                <w:sz w:val="20"/>
              </w:rPr>
            </w:pPr>
            <w:r>
              <w:rPr>
                <w:sz w:val="20"/>
              </w:rPr>
              <w:t>апрель</w:t>
            </w:r>
          </w:p>
        </w:tc>
        <w:tc>
          <w:tcPr>
            <w:tcW w:w="2269" w:type="dxa"/>
          </w:tcPr>
          <w:p w:rsidR="007E6CBC" w:rsidRDefault="001849C0">
            <w:pPr>
              <w:pStyle w:val="TableParagraph"/>
              <w:spacing w:before="35"/>
              <w:ind w:right="619"/>
              <w:rPr>
                <w:sz w:val="20"/>
              </w:rPr>
            </w:pPr>
            <w:r>
              <w:rPr>
                <w:spacing w:val="-1"/>
                <w:sz w:val="20"/>
              </w:rPr>
              <w:t>комбинированная</w:t>
            </w:r>
            <w:r>
              <w:rPr>
                <w:spacing w:val="-47"/>
                <w:sz w:val="20"/>
              </w:rPr>
              <w:t xml:space="preserve"> </w:t>
            </w:r>
            <w:r>
              <w:rPr>
                <w:sz w:val="20"/>
              </w:rPr>
              <w:t>работа</w:t>
            </w:r>
          </w:p>
        </w:tc>
      </w:tr>
      <w:tr w:rsidR="007E6CBC">
        <w:trPr>
          <w:trHeight w:val="1427"/>
        </w:trPr>
        <w:tc>
          <w:tcPr>
            <w:tcW w:w="5000" w:type="dxa"/>
          </w:tcPr>
          <w:p w:rsidR="007E6CBC" w:rsidRDefault="001849C0">
            <w:pPr>
              <w:pStyle w:val="TableParagraph"/>
              <w:spacing w:before="35"/>
              <w:ind w:right="547"/>
              <w:jc w:val="both"/>
              <w:rPr>
                <w:sz w:val="20"/>
              </w:rPr>
            </w:pPr>
            <w:r>
              <w:rPr>
                <w:sz w:val="20"/>
              </w:rPr>
              <w:t>-</w:t>
            </w:r>
            <w:r>
              <w:rPr>
                <w:spacing w:val="1"/>
                <w:sz w:val="20"/>
              </w:rPr>
              <w:t xml:space="preserve"> </w:t>
            </w:r>
            <w:r>
              <w:rPr>
                <w:sz w:val="20"/>
              </w:rPr>
              <w:t>рассказывать</w:t>
            </w:r>
            <w:r>
              <w:rPr>
                <w:spacing w:val="1"/>
                <w:sz w:val="20"/>
              </w:rPr>
              <w:t xml:space="preserve"> </w:t>
            </w:r>
            <w:r>
              <w:rPr>
                <w:sz w:val="20"/>
              </w:rPr>
              <w:t>о</w:t>
            </w:r>
            <w:r>
              <w:rPr>
                <w:spacing w:val="1"/>
                <w:sz w:val="20"/>
              </w:rPr>
              <w:t xml:space="preserve"> </w:t>
            </w:r>
            <w:r>
              <w:rPr>
                <w:sz w:val="20"/>
              </w:rPr>
              <w:t>государственных</w:t>
            </w:r>
            <w:r>
              <w:rPr>
                <w:spacing w:val="1"/>
                <w:sz w:val="20"/>
              </w:rPr>
              <w:t xml:space="preserve"> </w:t>
            </w:r>
            <w:r>
              <w:rPr>
                <w:sz w:val="20"/>
              </w:rPr>
              <w:t>праздниках</w:t>
            </w:r>
            <w:r>
              <w:rPr>
                <w:spacing w:val="1"/>
                <w:sz w:val="20"/>
              </w:rPr>
              <w:t xml:space="preserve"> </w:t>
            </w:r>
            <w:r>
              <w:rPr>
                <w:sz w:val="20"/>
              </w:rPr>
              <w:t>России,</w:t>
            </w:r>
            <w:r>
              <w:rPr>
                <w:spacing w:val="1"/>
                <w:sz w:val="20"/>
              </w:rPr>
              <w:t xml:space="preserve"> </w:t>
            </w:r>
            <w:r>
              <w:rPr>
                <w:sz w:val="20"/>
              </w:rPr>
              <w:t>наиболее</w:t>
            </w:r>
            <w:r>
              <w:rPr>
                <w:spacing w:val="1"/>
                <w:sz w:val="20"/>
              </w:rPr>
              <w:t xml:space="preserve"> </w:t>
            </w:r>
            <w:r>
              <w:rPr>
                <w:sz w:val="20"/>
              </w:rPr>
              <w:t>важных</w:t>
            </w:r>
            <w:r>
              <w:rPr>
                <w:spacing w:val="1"/>
                <w:sz w:val="20"/>
              </w:rPr>
              <w:t xml:space="preserve"> </w:t>
            </w:r>
            <w:r>
              <w:rPr>
                <w:sz w:val="20"/>
              </w:rPr>
              <w:t>событиях</w:t>
            </w:r>
            <w:r>
              <w:rPr>
                <w:spacing w:val="1"/>
                <w:sz w:val="20"/>
              </w:rPr>
              <w:t xml:space="preserve"> </w:t>
            </w:r>
            <w:r>
              <w:rPr>
                <w:sz w:val="20"/>
              </w:rPr>
              <w:t>истории</w:t>
            </w:r>
            <w:r>
              <w:rPr>
                <w:spacing w:val="1"/>
                <w:sz w:val="20"/>
              </w:rPr>
              <w:t xml:space="preserve"> </w:t>
            </w:r>
            <w:r>
              <w:rPr>
                <w:sz w:val="20"/>
              </w:rPr>
              <w:t>России,</w:t>
            </w:r>
            <w:r>
              <w:rPr>
                <w:spacing w:val="1"/>
                <w:sz w:val="20"/>
              </w:rPr>
              <w:t xml:space="preserve"> </w:t>
            </w:r>
            <w:r>
              <w:rPr>
                <w:sz w:val="20"/>
              </w:rPr>
              <w:t>наиболее</w:t>
            </w:r>
            <w:r>
              <w:rPr>
                <w:spacing w:val="1"/>
                <w:sz w:val="20"/>
              </w:rPr>
              <w:t xml:space="preserve"> </w:t>
            </w:r>
            <w:r>
              <w:rPr>
                <w:sz w:val="20"/>
              </w:rPr>
              <w:t>известных</w:t>
            </w:r>
            <w:r>
              <w:rPr>
                <w:spacing w:val="1"/>
                <w:sz w:val="20"/>
              </w:rPr>
              <w:t xml:space="preserve"> </w:t>
            </w:r>
            <w:r>
              <w:rPr>
                <w:sz w:val="20"/>
              </w:rPr>
              <w:t>российских</w:t>
            </w:r>
            <w:r>
              <w:rPr>
                <w:spacing w:val="1"/>
                <w:sz w:val="20"/>
              </w:rPr>
              <w:t xml:space="preserve"> </w:t>
            </w:r>
            <w:r>
              <w:rPr>
                <w:sz w:val="20"/>
              </w:rPr>
              <w:t>исторических</w:t>
            </w:r>
            <w:r>
              <w:rPr>
                <w:spacing w:val="9"/>
                <w:sz w:val="20"/>
              </w:rPr>
              <w:t xml:space="preserve"> </w:t>
            </w:r>
            <w:r>
              <w:rPr>
                <w:sz w:val="20"/>
              </w:rPr>
              <w:t>деятелях</w:t>
            </w:r>
            <w:r>
              <w:rPr>
                <w:spacing w:val="11"/>
                <w:sz w:val="20"/>
              </w:rPr>
              <w:t xml:space="preserve"> </w:t>
            </w:r>
            <w:r>
              <w:rPr>
                <w:sz w:val="20"/>
              </w:rPr>
              <w:t>разных</w:t>
            </w:r>
            <w:r>
              <w:rPr>
                <w:spacing w:val="12"/>
                <w:sz w:val="20"/>
              </w:rPr>
              <w:t xml:space="preserve"> </w:t>
            </w:r>
            <w:r>
              <w:rPr>
                <w:sz w:val="20"/>
              </w:rPr>
              <w:t>периодов,</w:t>
            </w:r>
          </w:p>
          <w:p w:rsidR="007E6CBC" w:rsidRDefault="001849C0">
            <w:pPr>
              <w:pStyle w:val="TableParagraph"/>
              <w:spacing w:line="230" w:lineRule="exact"/>
              <w:ind w:right="547"/>
              <w:jc w:val="both"/>
              <w:rPr>
                <w:sz w:val="20"/>
              </w:rPr>
            </w:pPr>
            <w:r>
              <w:rPr>
                <w:sz w:val="20"/>
              </w:rPr>
              <w:t>достопримечательностях</w:t>
            </w:r>
            <w:r>
              <w:rPr>
                <w:spacing w:val="1"/>
                <w:sz w:val="20"/>
              </w:rPr>
              <w:t xml:space="preserve"> </w:t>
            </w:r>
            <w:r>
              <w:rPr>
                <w:sz w:val="20"/>
              </w:rPr>
              <w:t>столицы</w:t>
            </w:r>
            <w:r>
              <w:rPr>
                <w:spacing w:val="1"/>
                <w:sz w:val="20"/>
              </w:rPr>
              <w:t xml:space="preserve"> </w:t>
            </w:r>
            <w:r>
              <w:rPr>
                <w:sz w:val="20"/>
              </w:rPr>
              <w:t>России</w:t>
            </w:r>
            <w:r>
              <w:rPr>
                <w:spacing w:val="1"/>
                <w:sz w:val="20"/>
              </w:rPr>
              <w:t xml:space="preserve"> </w:t>
            </w:r>
            <w:r>
              <w:rPr>
                <w:sz w:val="20"/>
              </w:rPr>
              <w:t>и</w:t>
            </w:r>
            <w:r>
              <w:rPr>
                <w:spacing w:val="-47"/>
                <w:sz w:val="20"/>
              </w:rPr>
              <w:t xml:space="preserve"> </w:t>
            </w:r>
            <w:r>
              <w:rPr>
                <w:sz w:val="20"/>
              </w:rPr>
              <w:t>родного края;</w:t>
            </w:r>
          </w:p>
        </w:tc>
        <w:tc>
          <w:tcPr>
            <w:tcW w:w="2360" w:type="dxa"/>
          </w:tcPr>
          <w:p w:rsidR="007E6CBC" w:rsidRDefault="001849C0">
            <w:pPr>
              <w:pStyle w:val="TableParagraph"/>
              <w:spacing w:before="35"/>
              <w:rPr>
                <w:sz w:val="20"/>
              </w:rPr>
            </w:pPr>
            <w:r>
              <w:rPr>
                <w:sz w:val="20"/>
              </w:rPr>
              <w:t>апрель</w:t>
            </w:r>
          </w:p>
        </w:tc>
        <w:tc>
          <w:tcPr>
            <w:tcW w:w="2269" w:type="dxa"/>
          </w:tcPr>
          <w:p w:rsidR="007E6CBC" w:rsidRDefault="001849C0">
            <w:pPr>
              <w:pStyle w:val="TableParagraph"/>
              <w:spacing w:before="35"/>
              <w:rPr>
                <w:sz w:val="20"/>
              </w:rPr>
            </w:pPr>
            <w:r>
              <w:rPr>
                <w:sz w:val="20"/>
              </w:rPr>
              <w:t>диагностическая</w:t>
            </w:r>
            <w:r>
              <w:rPr>
                <w:spacing w:val="-5"/>
                <w:sz w:val="20"/>
              </w:rPr>
              <w:t xml:space="preserve"> </w:t>
            </w:r>
            <w:r>
              <w:rPr>
                <w:sz w:val="20"/>
              </w:rPr>
              <w:t>работа</w:t>
            </w:r>
          </w:p>
        </w:tc>
      </w:tr>
      <w:tr w:rsidR="007E6CBC">
        <w:trPr>
          <w:trHeight w:val="2726"/>
        </w:trPr>
        <w:tc>
          <w:tcPr>
            <w:tcW w:w="5000" w:type="dxa"/>
          </w:tcPr>
          <w:p w:rsidR="007E6CBC" w:rsidRDefault="001849C0" w:rsidP="00C9437F">
            <w:pPr>
              <w:pStyle w:val="TableParagraph"/>
              <w:numPr>
                <w:ilvl w:val="0"/>
                <w:numId w:val="56"/>
              </w:numPr>
              <w:tabs>
                <w:tab w:val="left" w:pos="819"/>
              </w:tabs>
              <w:spacing w:before="36" w:line="273" w:lineRule="auto"/>
              <w:ind w:right="188" w:firstLine="0"/>
              <w:jc w:val="both"/>
              <w:rPr>
                <w:sz w:val="20"/>
              </w:rPr>
            </w:pPr>
            <w:r>
              <w:rPr>
                <w:sz w:val="20"/>
              </w:rPr>
              <w:t>проявлять уважение к семейным ценностям и</w:t>
            </w:r>
            <w:r>
              <w:rPr>
                <w:spacing w:val="1"/>
                <w:sz w:val="20"/>
              </w:rPr>
              <w:t xml:space="preserve"> </w:t>
            </w:r>
            <w:r>
              <w:rPr>
                <w:w w:val="95"/>
                <w:sz w:val="20"/>
              </w:rPr>
              <w:t>традициям, традициям своего народа и других народов,</w:t>
            </w:r>
            <w:r>
              <w:rPr>
                <w:spacing w:val="1"/>
                <w:w w:val="95"/>
                <w:sz w:val="20"/>
              </w:rPr>
              <w:t xml:space="preserve"> </w:t>
            </w:r>
            <w:r>
              <w:rPr>
                <w:sz w:val="20"/>
              </w:rPr>
              <w:t>государственным символам</w:t>
            </w:r>
            <w:r>
              <w:rPr>
                <w:spacing w:val="2"/>
                <w:sz w:val="20"/>
              </w:rPr>
              <w:t xml:space="preserve"> </w:t>
            </w:r>
            <w:r>
              <w:rPr>
                <w:sz w:val="20"/>
              </w:rPr>
              <w:t>России;</w:t>
            </w:r>
          </w:p>
          <w:p w:rsidR="007E6CBC" w:rsidRDefault="001849C0" w:rsidP="00C9437F">
            <w:pPr>
              <w:pStyle w:val="TableParagraph"/>
              <w:numPr>
                <w:ilvl w:val="0"/>
                <w:numId w:val="56"/>
              </w:numPr>
              <w:tabs>
                <w:tab w:val="left" w:pos="819"/>
              </w:tabs>
              <w:spacing w:before="6" w:line="254" w:lineRule="auto"/>
              <w:ind w:right="184" w:firstLine="0"/>
              <w:jc w:val="both"/>
              <w:rPr>
                <w:sz w:val="20"/>
              </w:rPr>
            </w:pPr>
            <w:r>
              <w:rPr>
                <w:sz w:val="20"/>
              </w:rPr>
              <w:t>описывать</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предложенного</w:t>
            </w:r>
            <w:r>
              <w:rPr>
                <w:spacing w:val="1"/>
                <w:sz w:val="20"/>
              </w:rPr>
              <w:t xml:space="preserve"> </w:t>
            </w:r>
            <w:r>
              <w:rPr>
                <w:sz w:val="20"/>
              </w:rPr>
              <w:t>плана</w:t>
            </w:r>
            <w:r>
              <w:rPr>
                <w:spacing w:val="1"/>
                <w:sz w:val="20"/>
              </w:rPr>
              <w:t xml:space="preserve"> </w:t>
            </w:r>
            <w:r>
              <w:rPr>
                <w:sz w:val="20"/>
              </w:rPr>
              <w:t>изученные</w:t>
            </w:r>
            <w:r>
              <w:rPr>
                <w:spacing w:val="1"/>
                <w:sz w:val="20"/>
              </w:rPr>
              <w:t xml:space="preserve"> </w:t>
            </w:r>
            <w:r>
              <w:rPr>
                <w:sz w:val="20"/>
              </w:rPr>
              <w:t>объекты,</w:t>
            </w:r>
            <w:r>
              <w:rPr>
                <w:spacing w:val="1"/>
                <w:sz w:val="20"/>
              </w:rPr>
              <w:t xml:space="preserve"> </w:t>
            </w:r>
            <w:r>
              <w:rPr>
                <w:sz w:val="20"/>
              </w:rPr>
              <w:t>выделяя</w:t>
            </w:r>
            <w:r>
              <w:rPr>
                <w:spacing w:val="1"/>
                <w:sz w:val="20"/>
              </w:rPr>
              <w:t xml:space="preserve"> </w:t>
            </w:r>
            <w:r>
              <w:rPr>
                <w:sz w:val="20"/>
              </w:rPr>
              <w:t>их</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государственную</w:t>
            </w:r>
            <w:r>
              <w:rPr>
                <w:spacing w:val="1"/>
                <w:sz w:val="20"/>
              </w:rPr>
              <w:t xml:space="preserve"> </w:t>
            </w:r>
            <w:r>
              <w:rPr>
                <w:sz w:val="20"/>
              </w:rPr>
              <w:t>символику</w:t>
            </w:r>
            <w:r>
              <w:rPr>
                <w:spacing w:val="1"/>
                <w:sz w:val="20"/>
              </w:rPr>
              <w:t xml:space="preserve"> </w:t>
            </w:r>
            <w:r>
              <w:rPr>
                <w:sz w:val="20"/>
              </w:rPr>
              <w:t>России</w:t>
            </w:r>
            <w:r>
              <w:rPr>
                <w:spacing w:val="-2"/>
                <w:sz w:val="20"/>
              </w:rPr>
              <w:t xml:space="preserve"> </w:t>
            </w:r>
            <w:r>
              <w:rPr>
                <w:sz w:val="20"/>
              </w:rPr>
              <w:t>и</w:t>
            </w:r>
            <w:r>
              <w:rPr>
                <w:spacing w:val="-1"/>
                <w:sz w:val="20"/>
              </w:rPr>
              <w:t xml:space="preserve"> </w:t>
            </w:r>
            <w:r>
              <w:rPr>
                <w:sz w:val="20"/>
              </w:rPr>
              <w:t>своего</w:t>
            </w:r>
            <w:r>
              <w:rPr>
                <w:spacing w:val="1"/>
                <w:sz w:val="20"/>
              </w:rPr>
              <w:t xml:space="preserve"> </w:t>
            </w:r>
            <w:r>
              <w:rPr>
                <w:sz w:val="20"/>
              </w:rPr>
              <w:t>региона;</w:t>
            </w:r>
          </w:p>
          <w:p w:rsidR="007E6CBC" w:rsidRDefault="001849C0" w:rsidP="00C9437F">
            <w:pPr>
              <w:pStyle w:val="TableParagraph"/>
              <w:numPr>
                <w:ilvl w:val="0"/>
                <w:numId w:val="56"/>
              </w:numPr>
              <w:tabs>
                <w:tab w:val="left" w:pos="819"/>
              </w:tabs>
              <w:spacing w:before="28"/>
              <w:ind w:left="818" w:hanging="709"/>
              <w:jc w:val="both"/>
              <w:rPr>
                <w:sz w:val="20"/>
              </w:rPr>
            </w:pPr>
            <w:r>
              <w:rPr>
                <w:spacing w:val="-1"/>
                <w:sz w:val="20"/>
              </w:rPr>
              <w:t>соблюдать</w:t>
            </w:r>
            <w:r>
              <w:rPr>
                <w:spacing w:val="-11"/>
                <w:sz w:val="20"/>
              </w:rPr>
              <w:t xml:space="preserve"> </w:t>
            </w:r>
            <w:r>
              <w:rPr>
                <w:spacing w:val="-1"/>
                <w:sz w:val="20"/>
              </w:rPr>
              <w:t>правила</w:t>
            </w:r>
            <w:r>
              <w:rPr>
                <w:spacing w:val="-8"/>
                <w:sz w:val="20"/>
              </w:rPr>
              <w:t xml:space="preserve"> </w:t>
            </w:r>
            <w:r>
              <w:rPr>
                <w:sz w:val="20"/>
              </w:rPr>
              <w:t>нравственного</w:t>
            </w:r>
            <w:r>
              <w:rPr>
                <w:spacing w:val="-11"/>
                <w:sz w:val="20"/>
              </w:rPr>
              <w:t xml:space="preserve"> </w:t>
            </w:r>
            <w:r>
              <w:rPr>
                <w:sz w:val="20"/>
              </w:rPr>
              <w:t>поведения</w:t>
            </w:r>
            <w:r>
              <w:rPr>
                <w:spacing w:val="-11"/>
                <w:sz w:val="20"/>
              </w:rPr>
              <w:t xml:space="preserve"> </w:t>
            </w:r>
            <w:r>
              <w:rPr>
                <w:sz w:val="20"/>
              </w:rPr>
              <w:t>в</w:t>
            </w:r>
          </w:p>
          <w:p w:rsidR="007E6CBC" w:rsidRDefault="001849C0">
            <w:pPr>
              <w:pStyle w:val="TableParagraph"/>
              <w:tabs>
                <w:tab w:val="left" w:pos="1081"/>
                <w:tab w:val="left" w:pos="2755"/>
                <w:tab w:val="left" w:pos="3434"/>
              </w:tabs>
              <w:spacing w:line="248" w:lineRule="exact"/>
              <w:ind w:right="190"/>
              <w:rPr>
                <w:sz w:val="20"/>
              </w:rPr>
            </w:pPr>
            <w:r>
              <w:rPr>
                <w:sz w:val="20"/>
              </w:rPr>
              <w:t>социуме;</w:t>
            </w:r>
            <w:r>
              <w:rPr>
                <w:sz w:val="20"/>
              </w:rPr>
              <w:tab/>
              <w:t xml:space="preserve">знать  </w:t>
            </w:r>
            <w:r>
              <w:rPr>
                <w:spacing w:val="46"/>
                <w:sz w:val="20"/>
              </w:rPr>
              <w:t xml:space="preserve"> </w:t>
            </w:r>
            <w:r>
              <w:rPr>
                <w:sz w:val="20"/>
              </w:rPr>
              <w:t>основные</w:t>
            </w:r>
            <w:r>
              <w:rPr>
                <w:sz w:val="20"/>
              </w:rPr>
              <w:tab/>
              <w:t>права</w:t>
            </w:r>
            <w:r>
              <w:rPr>
                <w:sz w:val="20"/>
              </w:rPr>
              <w:tab/>
              <w:t>и</w:t>
            </w:r>
            <w:r>
              <w:rPr>
                <w:spacing w:val="33"/>
                <w:sz w:val="20"/>
              </w:rPr>
              <w:t xml:space="preserve"> </w:t>
            </w:r>
            <w:r>
              <w:rPr>
                <w:sz w:val="20"/>
              </w:rPr>
              <w:t>обязанности</w:t>
            </w:r>
            <w:r>
              <w:rPr>
                <w:spacing w:val="-47"/>
                <w:sz w:val="20"/>
              </w:rPr>
              <w:t xml:space="preserve"> </w:t>
            </w:r>
            <w:r>
              <w:rPr>
                <w:sz w:val="20"/>
              </w:rPr>
              <w:t>гражданина</w:t>
            </w:r>
            <w:r>
              <w:rPr>
                <w:spacing w:val="-1"/>
                <w:sz w:val="20"/>
              </w:rPr>
              <w:t xml:space="preserve"> </w:t>
            </w:r>
            <w:r>
              <w:rPr>
                <w:sz w:val="20"/>
              </w:rPr>
              <w:t>Российской</w:t>
            </w:r>
            <w:r>
              <w:rPr>
                <w:spacing w:val="-2"/>
                <w:sz w:val="20"/>
              </w:rPr>
              <w:t xml:space="preserve"> </w:t>
            </w:r>
            <w:r>
              <w:rPr>
                <w:sz w:val="20"/>
              </w:rPr>
              <w:t>Федерации.</w:t>
            </w:r>
          </w:p>
        </w:tc>
        <w:tc>
          <w:tcPr>
            <w:tcW w:w="2360" w:type="dxa"/>
          </w:tcPr>
          <w:p w:rsidR="007E6CBC" w:rsidRDefault="001849C0">
            <w:pPr>
              <w:pStyle w:val="TableParagraph"/>
              <w:spacing w:before="35"/>
              <w:rPr>
                <w:sz w:val="20"/>
              </w:rPr>
            </w:pPr>
            <w:r>
              <w:rPr>
                <w:sz w:val="20"/>
              </w:rPr>
              <w:t>май</w:t>
            </w:r>
          </w:p>
        </w:tc>
        <w:tc>
          <w:tcPr>
            <w:tcW w:w="2269" w:type="dxa"/>
          </w:tcPr>
          <w:p w:rsidR="007E6CBC" w:rsidRDefault="001849C0">
            <w:pPr>
              <w:pStyle w:val="TableParagraph"/>
              <w:spacing w:before="35"/>
              <w:ind w:right="619"/>
              <w:rPr>
                <w:sz w:val="20"/>
              </w:rPr>
            </w:pPr>
            <w:r>
              <w:rPr>
                <w:spacing w:val="-1"/>
                <w:sz w:val="20"/>
              </w:rPr>
              <w:t>комбинированная</w:t>
            </w:r>
            <w:r>
              <w:rPr>
                <w:spacing w:val="-47"/>
                <w:sz w:val="20"/>
              </w:rPr>
              <w:t xml:space="preserve"> </w:t>
            </w:r>
            <w:r>
              <w:rPr>
                <w:sz w:val="20"/>
              </w:rPr>
              <w:t>работа</w:t>
            </w:r>
          </w:p>
        </w:tc>
      </w:tr>
    </w:tbl>
    <w:p w:rsidR="007E6CBC" w:rsidRDefault="001849C0" w:rsidP="00C9437F">
      <w:pPr>
        <w:pStyle w:val="a5"/>
        <w:numPr>
          <w:ilvl w:val="0"/>
          <w:numId w:val="55"/>
        </w:numPr>
        <w:tabs>
          <w:tab w:val="left" w:pos="723"/>
        </w:tabs>
        <w:spacing w:before="128"/>
        <w:ind w:hanging="181"/>
        <w:rPr>
          <w:b/>
          <w:sz w:val="24"/>
        </w:rPr>
      </w:pPr>
      <w:r>
        <w:rPr>
          <w:b/>
          <w:sz w:val="24"/>
        </w:rPr>
        <w:t>класс</w:t>
      </w:r>
      <w:r>
        <w:rPr>
          <w:b/>
          <w:spacing w:val="-3"/>
          <w:sz w:val="24"/>
        </w:rPr>
        <w:t xml:space="preserve"> </w:t>
      </w:r>
      <w:r>
        <w:rPr>
          <w:b/>
          <w:sz w:val="24"/>
        </w:rPr>
        <w:t>Музыка</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1"/>
        <w:gridCol w:w="1843"/>
        <w:gridCol w:w="2692"/>
      </w:tblGrid>
      <w:tr w:rsidR="007E6CBC">
        <w:trPr>
          <w:trHeight w:val="729"/>
        </w:trPr>
        <w:tc>
          <w:tcPr>
            <w:tcW w:w="5091" w:type="dxa"/>
          </w:tcPr>
          <w:p w:rsidR="007E6CBC" w:rsidRDefault="001849C0">
            <w:pPr>
              <w:pStyle w:val="TableParagraph"/>
              <w:spacing w:before="51"/>
              <w:ind w:left="215"/>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3" w:type="dxa"/>
          </w:tcPr>
          <w:p w:rsidR="007E6CBC" w:rsidRDefault="001849C0">
            <w:pPr>
              <w:pStyle w:val="TableParagraph"/>
              <w:spacing w:before="51"/>
              <w:ind w:right="356"/>
              <w:rPr>
                <w:b/>
                <w:sz w:val="20"/>
              </w:rPr>
            </w:pPr>
            <w:r>
              <w:rPr>
                <w:b/>
                <w:sz w:val="20"/>
              </w:rPr>
              <w:t>Этапы</w:t>
            </w:r>
            <w:r>
              <w:rPr>
                <w:b/>
                <w:spacing w:val="1"/>
                <w:sz w:val="20"/>
              </w:rPr>
              <w:t xml:space="preserve"> </w:t>
            </w:r>
            <w:r>
              <w:rPr>
                <w:b/>
                <w:spacing w:val="-1"/>
                <w:sz w:val="20"/>
              </w:rPr>
              <w:t>формирования</w:t>
            </w:r>
          </w:p>
        </w:tc>
        <w:tc>
          <w:tcPr>
            <w:tcW w:w="2692" w:type="dxa"/>
          </w:tcPr>
          <w:p w:rsidR="007E6CBC" w:rsidRDefault="001849C0">
            <w:pPr>
              <w:pStyle w:val="TableParagraph"/>
              <w:spacing w:before="51"/>
              <w:ind w:left="533"/>
              <w:rPr>
                <w:b/>
                <w:sz w:val="20"/>
              </w:rPr>
            </w:pPr>
            <w:r>
              <w:rPr>
                <w:b/>
                <w:sz w:val="20"/>
              </w:rPr>
              <w:t>Способы</w:t>
            </w:r>
            <w:r>
              <w:rPr>
                <w:b/>
                <w:spacing w:val="-3"/>
                <w:sz w:val="20"/>
              </w:rPr>
              <w:t xml:space="preserve"> </w:t>
            </w:r>
            <w:r>
              <w:rPr>
                <w:b/>
                <w:sz w:val="20"/>
              </w:rPr>
              <w:t>оценки</w:t>
            </w:r>
          </w:p>
        </w:tc>
      </w:tr>
      <w:tr w:rsidR="007E6CBC">
        <w:trPr>
          <w:trHeight w:val="1624"/>
        </w:trPr>
        <w:tc>
          <w:tcPr>
            <w:tcW w:w="5091" w:type="dxa"/>
          </w:tcPr>
          <w:p w:rsidR="007E6CBC" w:rsidRDefault="001849C0">
            <w:pPr>
              <w:pStyle w:val="TableParagraph"/>
              <w:spacing w:before="48" w:line="280" w:lineRule="auto"/>
              <w:ind w:right="102"/>
              <w:jc w:val="both"/>
              <w:rPr>
                <w:sz w:val="20"/>
              </w:rPr>
            </w:pPr>
            <w:r>
              <w:rPr>
                <w:sz w:val="20"/>
              </w:rPr>
              <w:t>-</w:t>
            </w:r>
            <w:r>
              <w:rPr>
                <w:spacing w:val="1"/>
                <w:sz w:val="20"/>
              </w:rPr>
              <w:t xml:space="preserve"> </w:t>
            </w:r>
            <w:r>
              <w:rPr>
                <w:sz w:val="20"/>
              </w:rPr>
              <w:t>знание</w:t>
            </w:r>
            <w:r>
              <w:rPr>
                <w:spacing w:val="1"/>
                <w:sz w:val="20"/>
              </w:rPr>
              <w:t xml:space="preserve"> </w:t>
            </w:r>
            <w:r>
              <w:rPr>
                <w:sz w:val="20"/>
              </w:rPr>
              <w:t>и</w:t>
            </w:r>
            <w:r>
              <w:rPr>
                <w:spacing w:val="1"/>
                <w:sz w:val="20"/>
              </w:rPr>
              <w:t xml:space="preserve"> </w:t>
            </w:r>
            <w:r>
              <w:rPr>
                <w:sz w:val="20"/>
              </w:rPr>
              <w:t>исполнение</w:t>
            </w:r>
            <w:r>
              <w:rPr>
                <w:spacing w:val="1"/>
                <w:sz w:val="20"/>
              </w:rPr>
              <w:t xml:space="preserve"> </w:t>
            </w:r>
            <w:r>
              <w:rPr>
                <w:sz w:val="20"/>
              </w:rPr>
              <w:t>Гимна</w:t>
            </w:r>
            <w:r>
              <w:rPr>
                <w:spacing w:val="1"/>
                <w:sz w:val="20"/>
              </w:rPr>
              <w:t xml:space="preserve"> </w:t>
            </w:r>
            <w:r>
              <w:rPr>
                <w:sz w:val="20"/>
              </w:rPr>
              <w:t>России,</w:t>
            </w:r>
            <w:r>
              <w:rPr>
                <w:spacing w:val="1"/>
                <w:sz w:val="20"/>
              </w:rPr>
              <w:t xml:space="preserve"> </w:t>
            </w:r>
            <w:r>
              <w:rPr>
                <w:sz w:val="20"/>
              </w:rPr>
              <w:t>сравнивать</w:t>
            </w:r>
            <w:r>
              <w:rPr>
                <w:spacing w:val="1"/>
                <w:sz w:val="20"/>
              </w:rPr>
              <w:t xml:space="preserve"> </w:t>
            </w:r>
            <w:r>
              <w:rPr>
                <w:sz w:val="20"/>
              </w:rPr>
              <w:t>музыкальные звуки, звуковые сочетания, произведения,</w:t>
            </w:r>
            <w:r>
              <w:rPr>
                <w:spacing w:val="1"/>
                <w:sz w:val="20"/>
              </w:rPr>
              <w:t xml:space="preserve"> </w:t>
            </w:r>
            <w:r>
              <w:rPr>
                <w:sz w:val="20"/>
              </w:rPr>
              <w:t>жанры;</w:t>
            </w:r>
          </w:p>
          <w:p w:rsidR="007E6CBC" w:rsidRDefault="001849C0">
            <w:pPr>
              <w:pStyle w:val="TableParagraph"/>
              <w:spacing w:line="280" w:lineRule="auto"/>
              <w:ind w:right="102"/>
              <w:jc w:val="both"/>
              <w:rPr>
                <w:sz w:val="20"/>
              </w:rPr>
            </w:pPr>
            <w:r>
              <w:rPr>
                <w:sz w:val="20"/>
              </w:rPr>
              <w:t>устанавливать</w:t>
            </w:r>
            <w:r>
              <w:rPr>
                <w:spacing w:val="1"/>
                <w:sz w:val="20"/>
              </w:rPr>
              <w:t xml:space="preserve"> </w:t>
            </w:r>
            <w:r>
              <w:rPr>
                <w:sz w:val="20"/>
              </w:rPr>
              <w:t>основания</w:t>
            </w:r>
            <w:r>
              <w:rPr>
                <w:spacing w:val="1"/>
                <w:sz w:val="20"/>
              </w:rPr>
              <w:t xml:space="preserve"> </w:t>
            </w:r>
            <w:r>
              <w:rPr>
                <w:sz w:val="20"/>
              </w:rPr>
              <w:t>для</w:t>
            </w:r>
            <w:r>
              <w:rPr>
                <w:spacing w:val="1"/>
                <w:sz w:val="20"/>
              </w:rPr>
              <w:t xml:space="preserve"> </w:t>
            </w:r>
            <w:r>
              <w:rPr>
                <w:sz w:val="20"/>
              </w:rPr>
              <w:t>сравнения,</w:t>
            </w:r>
            <w:r>
              <w:rPr>
                <w:spacing w:val="1"/>
                <w:sz w:val="20"/>
              </w:rPr>
              <w:t xml:space="preserve"> </w:t>
            </w:r>
            <w:r>
              <w:rPr>
                <w:sz w:val="20"/>
              </w:rPr>
              <w:t>объединять</w:t>
            </w:r>
            <w:r>
              <w:rPr>
                <w:spacing w:val="1"/>
                <w:sz w:val="20"/>
              </w:rPr>
              <w:t xml:space="preserve"> </w:t>
            </w:r>
            <w:r>
              <w:rPr>
                <w:sz w:val="20"/>
              </w:rPr>
              <w:t>элементы</w:t>
            </w:r>
            <w:r>
              <w:rPr>
                <w:spacing w:val="-1"/>
                <w:sz w:val="20"/>
              </w:rPr>
              <w:t xml:space="preserve"> </w:t>
            </w:r>
            <w:r>
              <w:rPr>
                <w:sz w:val="20"/>
              </w:rPr>
              <w:t>музыкального звучания</w:t>
            </w:r>
            <w:r>
              <w:rPr>
                <w:spacing w:val="2"/>
                <w:sz w:val="20"/>
              </w:rPr>
              <w:t xml:space="preserve"> </w:t>
            </w:r>
            <w:r>
              <w:rPr>
                <w:sz w:val="20"/>
              </w:rPr>
              <w:t>по</w:t>
            </w:r>
          </w:p>
          <w:p w:rsidR="007E6CBC" w:rsidRDefault="001849C0">
            <w:pPr>
              <w:pStyle w:val="TableParagraph"/>
              <w:spacing w:line="214" w:lineRule="exact"/>
              <w:jc w:val="both"/>
              <w:rPr>
                <w:sz w:val="20"/>
              </w:rPr>
            </w:pPr>
            <w:r>
              <w:rPr>
                <w:sz w:val="20"/>
              </w:rPr>
              <w:t>определённому</w:t>
            </w:r>
            <w:r>
              <w:rPr>
                <w:spacing w:val="-5"/>
                <w:sz w:val="20"/>
              </w:rPr>
              <w:t xml:space="preserve"> </w:t>
            </w:r>
            <w:r>
              <w:rPr>
                <w:sz w:val="20"/>
              </w:rPr>
              <w:t>признаку</w:t>
            </w:r>
          </w:p>
        </w:tc>
        <w:tc>
          <w:tcPr>
            <w:tcW w:w="1843" w:type="dxa"/>
          </w:tcPr>
          <w:p w:rsidR="007E6CBC" w:rsidRDefault="001849C0">
            <w:pPr>
              <w:pStyle w:val="TableParagraph"/>
              <w:spacing w:before="46"/>
              <w:ind w:right="533"/>
              <w:rPr>
                <w:sz w:val="20"/>
              </w:rPr>
            </w:pPr>
            <w:r>
              <w:rPr>
                <w:sz w:val="20"/>
              </w:rPr>
              <w:t>1</w:t>
            </w:r>
            <w:r>
              <w:rPr>
                <w:spacing w:val="-9"/>
                <w:sz w:val="20"/>
              </w:rPr>
              <w:t xml:space="preserve"> </w:t>
            </w:r>
            <w:r>
              <w:rPr>
                <w:sz w:val="20"/>
              </w:rPr>
              <w:t>полугодие</w:t>
            </w:r>
            <w:r>
              <w:rPr>
                <w:spacing w:val="-8"/>
                <w:sz w:val="20"/>
              </w:rPr>
              <w:t xml:space="preserve"> </w:t>
            </w:r>
            <w:r>
              <w:rPr>
                <w:sz w:val="20"/>
              </w:rPr>
              <w:t>1</w:t>
            </w:r>
            <w:r>
              <w:rPr>
                <w:spacing w:val="-47"/>
                <w:sz w:val="20"/>
              </w:rPr>
              <w:t xml:space="preserve"> </w:t>
            </w:r>
            <w:r>
              <w:rPr>
                <w:sz w:val="20"/>
              </w:rPr>
              <w:t>класса</w:t>
            </w:r>
          </w:p>
        </w:tc>
        <w:tc>
          <w:tcPr>
            <w:tcW w:w="2692" w:type="dxa"/>
          </w:tcPr>
          <w:p w:rsidR="007E6CBC" w:rsidRDefault="001849C0">
            <w:pPr>
              <w:pStyle w:val="TableParagraph"/>
              <w:spacing w:before="46" w:line="278" w:lineRule="auto"/>
              <w:ind w:left="111" w:right="612"/>
              <w:rPr>
                <w:sz w:val="20"/>
              </w:rPr>
            </w:pPr>
            <w:r>
              <w:rPr>
                <w:sz w:val="20"/>
              </w:rPr>
              <w:t>исполнение</w:t>
            </w:r>
            <w:r>
              <w:rPr>
                <w:spacing w:val="-4"/>
                <w:sz w:val="20"/>
              </w:rPr>
              <w:t xml:space="preserve"> </w:t>
            </w:r>
            <w:r>
              <w:rPr>
                <w:sz w:val="20"/>
              </w:rPr>
              <w:t>соло</w:t>
            </w:r>
            <w:r>
              <w:rPr>
                <w:spacing w:val="-2"/>
                <w:sz w:val="20"/>
              </w:rPr>
              <w:t xml:space="preserve"> </w:t>
            </w:r>
            <w:r>
              <w:rPr>
                <w:sz w:val="20"/>
              </w:rPr>
              <w:t>или</w:t>
            </w:r>
            <w:r>
              <w:rPr>
                <w:spacing w:val="-4"/>
                <w:sz w:val="20"/>
              </w:rPr>
              <w:t xml:space="preserve"> </w:t>
            </w:r>
            <w:r>
              <w:rPr>
                <w:sz w:val="20"/>
              </w:rPr>
              <w:t>в</w:t>
            </w:r>
            <w:r>
              <w:rPr>
                <w:spacing w:val="-47"/>
                <w:sz w:val="20"/>
              </w:rPr>
              <w:t xml:space="preserve"> </w:t>
            </w:r>
            <w:r>
              <w:rPr>
                <w:sz w:val="20"/>
              </w:rPr>
              <w:t>коллективе</w:t>
            </w:r>
          </w:p>
          <w:p w:rsidR="007E6CBC" w:rsidRDefault="001849C0">
            <w:pPr>
              <w:pStyle w:val="TableParagraph"/>
              <w:spacing w:line="229" w:lineRule="exact"/>
              <w:ind w:left="111"/>
              <w:rPr>
                <w:sz w:val="20"/>
              </w:rPr>
            </w:pPr>
            <w:r>
              <w:rPr>
                <w:sz w:val="20"/>
              </w:rPr>
              <w:t>(без</w:t>
            </w:r>
            <w:r>
              <w:rPr>
                <w:spacing w:val="-4"/>
                <w:sz w:val="20"/>
              </w:rPr>
              <w:t xml:space="preserve"> </w:t>
            </w:r>
            <w:r>
              <w:rPr>
                <w:sz w:val="20"/>
              </w:rPr>
              <w:t>использования</w:t>
            </w:r>
            <w:r>
              <w:rPr>
                <w:spacing w:val="-5"/>
                <w:sz w:val="20"/>
              </w:rPr>
              <w:t xml:space="preserve"> </w:t>
            </w:r>
            <w:r>
              <w:rPr>
                <w:sz w:val="20"/>
              </w:rPr>
              <w:t>баллов)</w:t>
            </w:r>
          </w:p>
        </w:tc>
      </w:tr>
      <w:tr w:rsidR="007E6CBC">
        <w:trPr>
          <w:trHeight w:val="2059"/>
        </w:trPr>
        <w:tc>
          <w:tcPr>
            <w:tcW w:w="5091" w:type="dxa"/>
          </w:tcPr>
          <w:p w:rsidR="007E6CBC" w:rsidRDefault="001849C0">
            <w:pPr>
              <w:pStyle w:val="TableParagraph"/>
              <w:tabs>
                <w:tab w:val="left" w:pos="1789"/>
                <w:tab w:val="left" w:pos="3400"/>
              </w:tabs>
              <w:spacing w:before="46" w:line="266" w:lineRule="auto"/>
              <w:ind w:right="99"/>
              <w:jc w:val="both"/>
              <w:rPr>
                <w:sz w:val="20"/>
              </w:rPr>
            </w:pPr>
            <w:r>
              <w:rPr>
                <w:sz w:val="20"/>
              </w:rPr>
              <w:t>-</w:t>
            </w:r>
            <w:r>
              <w:rPr>
                <w:spacing w:val="1"/>
                <w:sz w:val="20"/>
              </w:rPr>
              <w:t xml:space="preserve"> </w:t>
            </w:r>
            <w:r>
              <w:rPr>
                <w:sz w:val="20"/>
              </w:rPr>
              <w:t>умение</w:t>
            </w:r>
            <w:r>
              <w:rPr>
                <w:spacing w:val="1"/>
                <w:sz w:val="20"/>
              </w:rPr>
              <w:t xml:space="preserve"> </w:t>
            </w:r>
            <w:r>
              <w:rPr>
                <w:sz w:val="20"/>
              </w:rPr>
              <w:t>воспринимать</w:t>
            </w:r>
            <w:r>
              <w:rPr>
                <w:spacing w:val="1"/>
                <w:sz w:val="20"/>
              </w:rPr>
              <w:t xml:space="preserve"> </w:t>
            </w:r>
            <w:r>
              <w:rPr>
                <w:sz w:val="20"/>
              </w:rPr>
              <w:t>музыку</w:t>
            </w:r>
            <w:r>
              <w:rPr>
                <w:spacing w:val="1"/>
                <w:sz w:val="20"/>
              </w:rPr>
              <w:t xml:space="preserve"> </w:t>
            </w:r>
            <w:r>
              <w:rPr>
                <w:sz w:val="20"/>
              </w:rPr>
              <w:t>и</w:t>
            </w:r>
            <w:r>
              <w:rPr>
                <w:spacing w:val="1"/>
                <w:sz w:val="20"/>
              </w:rPr>
              <w:t xml:space="preserve"> </w:t>
            </w:r>
            <w:r>
              <w:rPr>
                <w:sz w:val="20"/>
              </w:rPr>
              <w:t>выражать</w:t>
            </w:r>
            <w:r>
              <w:rPr>
                <w:spacing w:val="1"/>
                <w:sz w:val="20"/>
              </w:rPr>
              <w:t xml:space="preserve"> </w:t>
            </w:r>
            <w:r>
              <w:rPr>
                <w:sz w:val="20"/>
              </w:rPr>
              <w:t>свое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музыкальным</w:t>
            </w:r>
            <w:r>
              <w:rPr>
                <w:spacing w:val="1"/>
                <w:sz w:val="20"/>
              </w:rPr>
              <w:t xml:space="preserve"> </w:t>
            </w:r>
            <w:r>
              <w:rPr>
                <w:sz w:val="20"/>
              </w:rPr>
              <w:t>произведениям;</w:t>
            </w:r>
            <w:r>
              <w:rPr>
                <w:spacing w:val="1"/>
                <w:sz w:val="20"/>
              </w:rPr>
              <w:t xml:space="preserve"> </w:t>
            </w:r>
            <w:r>
              <w:rPr>
                <w:sz w:val="20"/>
              </w:rPr>
              <w:t>умение</w:t>
            </w:r>
            <w:r>
              <w:rPr>
                <w:spacing w:val="1"/>
                <w:sz w:val="20"/>
              </w:rPr>
              <w:t xml:space="preserve"> </w:t>
            </w:r>
            <w:r>
              <w:rPr>
                <w:sz w:val="20"/>
              </w:rPr>
              <w:t>воплощать</w:t>
            </w:r>
            <w:r>
              <w:rPr>
                <w:spacing w:val="1"/>
                <w:sz w:val="20"/>
              </w:rPr>
              <w:t xml:space="preserve"> </w:t>
            </w:r>
            <w:r>
              <w:rPr>
                <w:sz w:val="20"/>
              </w:rPr>
              <w:t>музыкальные</w:t>
            </w:r>
            <w:r>
              <w:rPr>
                <w:spacing w:val="1"/>
                <w:sz w:val="20"/>
              </w:rPr>
              <w:t xml:space="preserve"> </w:t>
            </w:r>
            <w:r>
              <w:rPr>
                <w:sz w:val="20"/>
              </w:rPr>
              <w:t>образы</w:t>
            </w:r>
            <w:r>
              <w:rPr>
                <w:spacing w:val="1"/>
                <w:sz w:val="20"/>
              </w:rPr>
              <w:t xml:space="preserve"> </w:t>
            </w:r>
            <w:r>
              <w:rPr>
                <w:sz w:val="20"/>
              </w:rPr>
              <w:t>при</w:t>
            </w:r>
            <w:r>
              <w:rPr>
                <w:spacing w:val="1"/>
                <w:sz w:val="20"/>
              </w:rPr>
              <w:t xml:space="preserve"> </w:t>
            </w:r>
            <w:r>
              <w:rPr>
                <w:sz w:val="20"/>
              </w:rPr>
              <w:t>создании</w:t>
            </w:r>
            <w:r>
              <w:rPr>
                <w:spacing w:val="1"/>
                <w:sz w:val="20"/>
              </w:rPr>
              <w:t xml:space="preserve"> </w:t>
            </w:r>
            <w:r>
              <w:rPr>
                <w:sz w:val="20"/>
              </w:rPr>
              <w:t>театрализованных</w:t>
            </w:r>
            <w:r>
              <w:rPr>
                <w:spacing w:val="1"/>
                <w:sz w:val="20"/>
              </w:rPr>
              <w:t xml:space="preserve"> </w:t>
            </w:r>
            <w:r>
              <w:rPr>
                <w:sz w:val="20"/>
              </w:rPr>
              <w:t>и</w:t>
            </w:r>
            <w:r>
              <w:rPr>
                <w:spacing w:val="1"/>
                <w:sz w:val="20"/>
              </w:rPr>
              <w:t xml:space="preserve"> </w:t>
            </w:r>
            <w:r>
              <w:rPr>
                <w:sz w:val="20"/>
              </w:rPr>
              <w:t>музыкально-пластических</w:t>
            </w:r>
            <w:r>
              <w:rPr>
                <w:spacing w:val="1"/>
                <w:sz w:val="20"/>
              </w:rPr>
              <w:t xml:space="preserve"> </w:t>
            </w:r>
            <w:r>
              <w:rPr>
                <w:sz w:val="20"/>
              </w:rPr>
              <w:t>композиций,</w:t>
            </w:r>
            <w:r>
              <w:rPr>
                <w:sz w:val="20"/>
              </w:rPr>
              <w:tab/>
              <w:t>исполнении</w:t>
            </w:r>
            <w:r>
              <w:rPr>
                <w:sz w:val="20"/>
              </w:rPr>
              <w:tab/>
              <w:t>вокально-хоровых</w:t>
            </w:r>
            <w:r>
              <w:rPr>
                <w:spacing w:val="-48"/>
                <w:sz w:val="20"/>
              </w:rPr>
              <w:t xml:space="preserve"> </w:t>
            </w:r>
            <w:r>
              <w:rPr>
                <w:sz w:val="20"/>
              </w:rPr>
              <w:t>произведений</w:t>
            </w:r>
            <w:r>
              <w:rPr>
                <w:spacing w:val="-2"/>
                <w:sz w:val="20"/>
              </w:rPr>
              <w:t xml:space="preserve"> </w:t>
            </w:r>
            <w:r>
              <w:rPr>
                <w:sz w:val="20"/>
              </w:rPr>
              <w:t>в</w:t>
            </w:r>
            <w:r>
              <w:rPr>
                <w:spacing w:val="2"/>
                <w:sz w:val="20"/>
              </w:rPr>
              <w:t xml:space="preserve"> </w:t>
            </w:r>
            <w:r>
              <w:rPr>
                <w:sz w:val="20"/>
              </w:rPr>
              <w:t>импровизациях.</w:t>
            </w:r>
          </w:p>
        </w:tc>
        <w:tc>
          <w:tcPr>
            <w:tcW w:w="1843" w:type="dxa"/>
          </w:tcPr>
          <w:p w:rsidR="007E6CBC" w:rsidRDefault="001849C0">
            <w:pPr>
              <w:pStyle w:val="TableParagraph"/>
              <w:spacing w:before="46"/>
              <w:rPr>
                <w:sz w:val="20"/>
              </w:rPr>
            </w:pPr>
            <w:r>
              <w:rPr>
                <w:sz w:val="20"/>
              </w:rPr>
              <w:t>конец</w:t>
            </w:r>
            <w:r>
              <w:rPr>
                <w:spacing w:val="-4"/>
                <w:sz w:val="20"/>
              </w:rPr>
              <w:t xml:space="preserve"> </w:t>
            </w:r>
            <w:r>
              <w:rPr>
                <w:sz w:val="20"/>
              </w:rPr>
              <w:t>февраля</w:t>
            </w:r>
          </w:p>
        </w:tc>
        <w:tc>
          <w:tcPr>
            <w:tcW w:w="2692" w:type="dxa"/>
          </w:tcPr>
          <w:p w:rsidR="007E6CBC" w:rsidRDefault="001849C0">
            <w:pPr>
              <w:pStyle w:val="TableParagraph"/>
              <w:spacing w:before="48" w:line="244" w:lineRule="auto"/>
              <w:ind w:left="111" w:right="99"/>
              <w:jc w:val="both"/>
              <w:rPr>
                <w:sz w:val="20"/>
              </w:rPr>
            </w:pPr>
            <w:r>
              <w:rPr>
                <w:spacing w:val="-1"/>
                <w:sz w:val="20"/>
              </w:rPr>
              <w:t>передавать</w:t>
            </w:r>
            <w:r>
              <w:rPr>
                <w:spacing w:val="-9"/>
                <w:sz w:val="20"/>
              </w:rPr>
              <w:t xml:space="preserve"> </w:t>
            </w:r>
            <w:r>
              <w:rPr>
                <w:sz w:val="20"/>
              </w:rPr>
              <w:t>свои</w:t>
            </w:r>
            <w:r>
              <w:rPr>
                <w:spacing w:val="-10"/>
                <w:sz w:val="20"/>
              </w:rPr>
              <w:t xml:space="preserve"> </w:t>
            </w:r>
            <w:r>
              <w:rPr>
                <w:sz w:val="20"/>
              </w:rPr>
              <w:t>впечатления</w:t>
            </w:r>
            <w:r>
              <w:rPr>
                <w:spacing w:val="-48"/>
                <w:sz w:val="20"/>
              </w:rPr>
              <w:t xml:space="preserve"> </w:t>
            </w:r>
            <w:r>
              <w:rPr>
                <w:sz w:val="20"/>
              </w:rPr>
              <w:t>от</w:t>
            </w:r>
            <w:r>
              <w:rPr>
                <w:spacing w:val="1"/>
                <w:sz w:val="20"/>
              </w:rPr>
              <w:t xml:space="preserve"> </w:t>
            </w:r>
            <w:r>
              <w:rPr>
                <w:sz w:val="20"/>
              </w:rPr>
              <w:t>восприятия</w:t>
            </w:r>
            <w:r>
              <w:rPr>
                <w:spacing w:val="1"/>
                <w:sz w:val="20"/>
              </w:rPr>
              <w:t xml:space="preserve"> </w:t>
            </w:r>
            <w:r>
              <w:rPr>
                <w:sz w:val="20"/>
              </w:rPr>
              <w:t>или</w:t>
            </w:r>
            <w:r>
              <w:rPr>
                <w:spacing w:val="1"/>
                <w:sz w:val="20"/>
              </w:rPr>
              <w:t xml:space="preserve"> </w:t>
            </w:r>
            <w:r>
              <w:rPr>
                <w:sz w:val="20"/>
              </w:rPr>
              <w:t>исполнения</w:t>
            </w:r>
            <w:r>
              <w:rPr>
                <w:spacing w:val="1"/>
                <w:sz w:val="20"/>
              </w:rPr>
              <w:t xml:space="preserve"> </w:t>
            </w:r>
            <w:r>
              <w:rPr>
                <w:sz w:val="20"/>
              </w:rPr>
              <w:t>музыкального</w:t>
            </w:r>
            <w:r>
              <w:rPr>
                <w:spacing w:val="-47"/>
                <w:sz w:val="20"/>
              </w:rPr>
              <w:t xml:space="preserve"> </w:t>
            </w:r>
            <w:r>
              <w:rPr>
                <w:sz w:val="20"/>
              </w:rPr>
              <w:t>произведения</w:t>
            </w:r>
            <w:r>
              <w:rPr>
                <w:spacing w:val="-3"/>
                <w:sz w:val="20"/>
              </w:rPr>
              <w:t xml:space="preserve"> </w:t>
            </w:r>
            <w:r>
              <w:rPr>
                <w:sz w:val="20"/>
              </w:rPr>
              <w:t>в</w:t>
            </w:r>
            <w:r>
              <w:rPr>
                <w:spacing w:val="-2"/>
                <w:sz w:val="20"/>
              </w:rPr>
              <w:t xml:space="preserve"> </w:t>
            </w:r>
            <w:r>
              <w:rPr>
                <w:sz w:val="20"/>
              </w:rPr>
              <w:t>движении</w:t>
            </w:r>
          </w:p>
          <w:p w:rsidR="007E6CBC" w:rsidRDefault="001849C0">
            <w:pPr>
              <w:pStyle w:val="TableParagraph"/>
              <w:spacing w:before="36"/>
              <w:ind w:left="111"/>
              <w:jc w:val="both"/>
              <w:rPr>
                <w:sz w:val="20"/>
              </w:rPr>
            </w:pPr>
            <w:r>
              <w:rPr>
                <w:sz w:val="20"/>
              </w:rPr>
              <w:t>(без</w:t>
            </w:r>
            <w:r>
              <w:rPr>
                <w:spacing w:val="-4"/>
                <w:sz w:val="20"/>
              </w:rPr>
              <w:t xml:space="preserve"> </w:t>
            </w:r>
            <w:r>
              <w:rPr>
                <w:sz w:val="20"/>
              </w:rPr>
              <w:t>использования</w:t>
            </w:r>
            <w:r>
              <w:rPr>
                <w:spacing w:val="-5"/>
                <w:sz w:val="20"/>
              </w:rPr>
              <w:t xml:space="preserve"> </w:t>
            </w:r>
            <w:r>
              <w:rPr>
                <w:sz w:val="20"/>
              </w:rPr>
              <w:t>баллов)</w:t>
            </w:r>
          </w:p>
        </w:tc>
      </w:tr>
    </w:tbl>
    <w:p w:rsidR="007E6CBC" w:rsidRDefault="007E6CBC">
      <w:pPr>
        <w:jc w:val="both"/>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1"/>
        <w:gridCol w:w="1843"/>
        <w:gridCol w:w="2692"/>
      </w:tblGrid>
      <w:tr w:rsidR="007E6CBC">
        <w:trPr>
          <w:trHeight w:val="1322"/>
        </w:trPr>
        <w:tc>
          <w:tcPr>
            <w:tcW w:w="5091" w:type="dxa"/>
          </w:tcPr>
          <w:p w:rsidR="007E6CBC" w:rsidRDefault="001849C0">
            <w:pPr>
              <w:pStyle w:val="TableParagraph"/>
              <w:spacing w:before="40"/>
              <w:ind w:right="104"/>
              <w:jc w:val="both"/>
              <w:rPr>
                <w:sz w:val="20"/>
              </w:rPr>
            </w:pPr>
            <w:r>
              <w:rPr>
                <w:sz w:val="20"/>
              </w:rPr>
              <w:lastRenderedPageBreak/>
              <w:t>-</w:t>
            </w:r>
            <w:r>
              <w:rPr>
                <w:spacing w:val="1"/>
                <w:sz w:val="20"/>
              </w:rPr>
              <w:t xml:space="preserve"> </w:t>
            </w:r>
            <w:r>
              <w:rPr>
                <w:sz w:val="20"/>
              </w:rPr>
              <w:t>характеризовать</w:t>
            </w:r>
            <w:r>
              <w:rPr>
                <w:spacing w:val="1"/>
                <w:sz w:val="20"/>
              </w:rPr>
              <w:t xml:space="preserve"> </w:t>
            </w:r>
            <w:r>
              <w:rPr>
                <w:sz w:val="20"/>
              </w:rPr>
              <w:t>средства</w:t>
            </w:r>
            <w:r>
              <w:rPr>
                <w:spacing w:val="1"/>
                <w:sz w:val="20"/>
              </w:rPr>
              <w:t xml:space="preserve"> </w:t>
            </w:r>
            <w:r>
              <w:rPr>
                <w:sz w:val="20"/>
              </w:rPr>
              <w:t>музыкальной</w:t>
            </w:r>
            <w:r>
              <w:rPr>
                <w:spacing w:val="-47"/>
                <w:sz w:val="20"/>
              </w:rPr>
              <w:t xml:space="preserve"> </w:t>
            </w:r>
            <w:r>
              <w:rPr>
                <w:sz w:val="20"/>
              </w:rPr>
              <w:t>выразительности</w:t>
            </w:r>
            <w:r>
              <w:rPr>
                <w:spacing w:val="1"/>
                <w:sz w:val="20"/>
              </w:rPr>
              <w:t xml:space="preserve"> </w:t>
            </w:r>
            <w:r>
              <w:rPr>
                <w:sz w:val="20"/>
              </w:rPr>
              <w:t>(динамика,</w:t>
            </w:r>
            <w:r>
              <w:rPr>
                <w:spacing w:val="1"/>
                <w:sz w:val="20"/>
              </w:rPr>
              <w:t xml:space="preserve"> </w:t>
            </w:r>
            <w:r>
              <w:rPr>
                <w:sz w:val="20"/>
              </w:rPr>
              <w:t>лад,</w:t>
            </w:r>
            <w:r>
              <w:rPr>
                <w:spacing w:val="1"/>
                <w:sz w:val="20"/>
              </w:rPr>
              <w:t xml:space="preserve"> </w:t>
            </w:r>
            <w:r>
              <w:rPr>
                <w:sz w:val="20"/>
              </w:rPr>
              <w:t>мелодия,</w:t>
            </w:r>
            <w:r>
              <w:rPr>
                <w:spacing w:val="1"/>
                <w:sz w:val="20"/>
              </w:rPr>
              <w:t xml:space="preserve"> </w:t>
            </w:r>
            <w:r>
              <w:rPr>
                <w:sz w:val="20"/>
              </w:rPr>
              <w:t>регистр,</w:t>
            </w:r>
            <w:r>
              <w:rPr>
                <w:spacing w:val="1"/>
                <w:sz w:val="20"/>
              </w:rPr>
              <w:t xml:space="preserve"> </w:t>
            </w:r>
            <w:r>
              <w:rPr>
                <w:sz w:val="20"/>
              </w:rPr>
              <w:t>тембр,</w:t>
            </w:r>
            <w:r>
              <w:rPr>
                <w:spacing w:val="-6"/>
                <w:sz w:val="20"/>
              </w:rPr>
              <w:t xml:space="preserve"> </w:t>
            </w:r>
            <w:r>
              <w:rPr>
                <w:sz w:val="20"/>
              </w:rPr>
              <w:t>темп)</w:t>
            </w:r>
            <w:r>
              <w:rPr>
                <w:spacing w:val="-5"/>
                <w:sz w:val="20"/>
              </w:rPr>
              <w:t xml:space="preserve"> </w:t>
            </w:r>
            <w:r>
              <w:rPr>
                <w:sz w:val="20"/>
              </w:rPr>
              <w:t>в</w:t>
            </w:r>
            <w:r>
              <w:rPr>
                <w:spacing w:val="-6"/>
                <w:sz w:val="20"/>
              </w:rPr>
              <w:t xml:space="preserve"> </w:t>
            </w:r>
            <w:r>
              <w:rPr>
                <w:sz w:val="20"/>
              </w:rPr>
              <w:t>процессе</w:t>
            </w:r>
            <w:r>
              <w:rPr>
                <w:spacing w:val="-6"/>
                <w:sz w:val="20"/>
              </w:rPr>
              <w:t xml:space="preserve"> </w:t>
            </w:r>
            <w:r>
              <w:rPr>
                <w:sz w:val="20"/>
              </w:rPr>
              <w:t>слушания</w:t>
            </w:r>
            <w:r>
              <w:rPr>
                <w:spacing w:val="-6"/>
                <w:sz w:val="20"/>
              </w:rPr>
              <w:t xml:space="preserve"> </w:t>
            </w:r>
            <w:r>
              <w:rPr>
                <w:sz w:val="20"/>
              </w:rPr>
              <w:t>и</w:t>
            </w:r>
            <w:r>
              <w:rPr>
                <w:spacing w:val="-7"/>
                <w:sz w:val="20"/>
              </w:rPr>
              <w:t xml:space="preserve"> </w:t>
            </w:r>
            <w:r>
              <w:rPr>
                <w:sz w:val="20"/>
              </w:rPr>
              <w:t>исполнения</w:t>
            </w:r>
            <w:r>
              <w:rPr>
                <w:spacing w:val="-6"/>
                <w:sz w:val="20"/>
              </w:rPr>
              <w:t xml:space="preserve"> </w:t>
            </w:r>
            <w:r>
              <w:rPr>
                <w:sz w:val="20"/>
              </w:rPr>
              <w:t>музыки,</w:t>
            </w:r>
            <w:r>
              <w:rPr>
                <w:spacing w:val="-48"/>
                <w:sz w:val="20"/>
              </w:rPr>
              <w:t xml:space="preserve"> </w:t>
            </w:r>
            <w:r>
              <w:rPr>
                <w:sz w:val="20"/>
              </w:rPr>
              <w:t>формирование представления о роли музыки в жизни</w:t>
            </w:r>
            <w:r>
              <w:rPr>
                <w:spacing w:val="1"/>
                <w:sz w:val="20"/>
              </w:rPr>
              <w:t xml:space="preserve"> </w:t>
            </w:r>
            <w:r>
              <w:rPr>
                <w:sz w:val="20"/>
              </w:rPr>
              <w:t>человека,</w:t>
            </w:r>
            <w:r>
              <w:rPr>
                <w:spacing w:val="-1"/>
                <w:sz w:val="20"/>
              </w:rPr>
              <w:t xml:space="preserve"> </w:t>
            </w:r>
            <w:r>
              <w:rPr>
                <w:sz w:val="20"/>
              </w:rPr>
              <w:t>в</w:t>
            </w:r>
            <w:r>
              <w:rPr>
                <w:spacing w:val="-2"/>
                <w:sz w:val="20"/>
              </w:rPr>
              <w:t xml:space="preserve"> </w:t>
            </w:r>
            <w:r>
              <w:rPr>
                <w:sz w:val="20"/>
              </w:rPr>
              <w:t>его духовно-нравственном развитии</w:t>
            </w:r>
          </w:p>
        </w:tc>
        <w:tc>
          <w:tcPr>
            <w:tcW w:w="1843" w:type="dxa"/>
          </w:tcPr>
          <w:p w:rsidR="007E6CBC" w:rsidRDefault="001849C0">
            <w:pPr>
              <w:pStyle w:val="TableParagraph"/>
              <w:spacing w:before="40"/>
              <w:rPr>
                <w:sz w:val="20"/>
              </w:rPr>
            </w:pPr>
            <w:r>
              <w:rPr>
                <w:sz w:val="20"/>
              </w:rPr>
              <w:t>конец</w:t>
            </w:r>
            <w:r>
              <w:rPr>
                <w:spacing w:val="-4"/>
                <w:sz w:val="20"/>
              </w:rPr>
              <w:t xml:space="preserve"> </w:t>
            </w:r>
            <w:r>
              <w:rPr>
                <w:sz w:val="20"/>
              </w:rPr>
              <w:t>апреля</w:t>
            </w:r>
          </w:p>
        </w:tc>
        <w:tc>
          <w:tcPr>
            <w:tcW w:w="2692" w:type="dxa"/>
          </w:tcPr>
          <w:p w:rsidR="007E6CBC" w:rsidRDefault="001849C0">
            <w:pPr>
              <w:pStyle w:val="TableParagraph"/>
              <w:spacing w:before="40"/>
              <w:ind w:left="111" w:right="293"/>
              <w:jc w:val="both"/>
              <w:rPr>
                <w:sz w:val="20"/>
              </w:rPr>
            </w:pPr>
            <w:r>
              <w:rPr>
                <w:sz w:val="20"/>
              </w:rPr>
              <w:t>интерактивные</w:t>
            </w:r>
            <w:r>
              <w:rPr>
                <w:spacing w:val="1"/>
                <w:sz w:val="20"/>
              </w:rPr>
              <w:t xml:space="preserve"> </w:t>
            </w:r>
            <w:r>
              <w:rPr>
                <w:sz w:val="20"/>
              </w:rPr>
              <w:t>опросы-</w:t>
            </w:r>
            <w:r>
              <w:rPr>
                <w:spacing w:val="-47"/>
                <w:sz w:val="20"/>
              </w:rPr>
              <w:t xml:space="preserve"> </w:t>
            </w:r>
            <w:r>
              <w:rPr>
                <w:sz w:val="20"/>
              </w:rPr>
              <w:t>тесты МЭШ, рассуждения</w:t>
            </w:r>
            <w:r>
              <w:rPr>
                <w:spacing w:val="-47"/>
                <w:sz w:val="20"/>
              </w:rPr>
              <w:t xml:space="preserve"> </w:t>
            </w:r>
            <w:r>
              <w:rPr>
                <w:sz w:val="20"/>
              </w:rPr>
              <w:t>о</w:t>
            </w:r>
            <w:r>
              <w:rPr>
                <w:spacing w:val="1"/>
                <w:sz w:val="20"/>
              </w:rPr>
              <w:t xml:space="preserve"> </w:t>
            </w:r>
            <w:r>
              <w:rPr>
                <w:sz w:val="20"/>
              </w:rPr>
              <w:t>средствах</w:t>
            </w:r>
            <w:r>
              <w:rPr>
                <w:spacing w:val="1"/>
                <w:sz w:val="20"/>
              </w:rPr>
              <w:t xml:space="preserve"> </w:t>
            </w:r>
            <w:r>
              <w:rPr>
                <w:sz w:val="20"/>
              </w:rPr>
              <w:t>музыкальной</w:t>
            </w:r>
            <w:r>
              <w:rPr>
                <w:spacing w:val="-47"/>
                <w:sz w:val="20"/>
              </w:rPr>
              <w:t xml:space="preserve"> </w:t>
            </w:r>
            <w:r>
              <w:rPr>
                <w:sz w:val="20"/>
              </w:rPr>
              <w:t>выразительности</w:t>
            </w:r>
            <w:r>
              <w:rPr>
                <w:spacing w:val="1"/>
                <w:sz w:val="20"/>
              </w:rPr>
              <w:t xml:space="preserve"> </w:t>
            </w:r>
            <w:r>
              <w:rPr>
                <w:sz w:val="20"/>
              </w:rPr>
              <w:t>(без</w:t>
            </w:r>
            <w:r>
              <w:rPr>
                <w:spacing w:val="-47"/>
                <w:sz w:val="20"/>
              </w:rPr>
              <w:t xml:space="preserve"> </w:t>
            </w:r>
            <w:r>
              <w:rPr>
                <w:sz w:val="20"/>
              </w:rPr>
              <w:t>использования</w:t>
            </w:r>
            <w:r>
              <w:rPr>
                <w:spacing w:val="-3"/>
                <w:sz w:val="20"/>
              </w:rPr>
              <w:t xml:space="preserve"> </w:t>
            </w:r>
            <w:r>
              <w:rPr>
                <w:sz w:val="20"/>
              </w:rPr>
              <w:t>баллов)</w:t>
            </w:r>
          </w:p>
        </w:tc>
      </w:tr>
    </w:tbl>
    <w:p w:rsidR="007E6CBC" w:rsidRDefault="001849C0" w:rsidP="00C9437F">
      <w:pPr>
        <w:pStyle w:val="2"/>
        <w:numPr>
          <w:ilvl w:val="0"/>
          <w:numId w:val="55"/>
        </w:numPr>
        <w:tabs>
          <w:tab w:val="left" w:pos="723"/>
        </w:tabs>
        <w:spacing w:before="125" w:line="240" w:lineRule="auto"/>
        <w:ind w:hanging="181"/>
      </w:pPr>
      <w:r>
        <w:t>класс</w:t>
      </w:r>
      <w:r>
        <w:rPr>
          <w:spacing w:val="-3"/>
        </w:rPr>
        <w:t xml:space="preserve"> </w:t>
      </w:r>
      <w:r>
        <w:t>Музыка</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699"/>
        <w:gridCol w:w="2692"/>
      </w:tblGrid>
      <w:tr w:rsidR="007E6CBC">
        <w:trPr>
          <w:trHeight w:val="602"/>
        </w:trPr>
        <w:tc>
          <w:tcPr>
            <w:tcW w:w="5235" w:type="dxa"/>
          </w:tcPr>
          <w:p w:rsidR="007E6CBC" w:rsidRDefault="001849C0">
            <w:pPr>
              <w:pStyle w:val="TableParagraph"/>
              <w:spacing w:before="53"/>
              <w:ind w:left="395"/>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699" w:type="dxa"/>
          </w:tcPr>
          <w:p w:rsidR="007E6CBC" w:rsidRDefault="001849C0">
            <w:pPr>
              <w:pStyle w:val="TableParagraph"/>
              <w:spacing w:before="53"/>
              <w:ind w:left="237" w:right="85"/>
              <w:rPr>
                <w:b/>
                <w:sz w:val="20"/>
              </w:rPr>
            </w:pPr>
            <w:r>
              <w:rPr>
                <w:b/>
                <w:sz w:val="20"/>
              </w:rPr>
              <w:t>Этапы</w:t>
            </w:r>
            <w:r>
              <w:rPr>
                <w:b/>
                <w:spacing w:val="1"/>
                <w:sz w:val="20"/>
              </w:rPr>
              <w:t xml:space="preserve"> </w:t>
            </w:r>
            <w:r>
              <w:rPr>
                <w:b/>
                <w:spacing w:val="-1"/>
                <w:sz w:val="20"/>
              </w:rPr>
              <w:t>формирования</w:t>
            </w:r>
          </w:p>
        </w:tc>
        <w:tc>
          <w:tcPr>
            <w:tcW w:w="2692" w:type="dxa"/>
          </w:tcPr>
          <w:p w:rsidR="007E6CBC" w:rsidRDefault="001849C0">
            <w:pPr>
              <w:pStyle w:val="TableParagraph"/>
              <w:spacing w:before="53"/>
              <w:ind w:left="641"/>
              <w:rPr>
                <w:b/>
                <w:sz w:val="20"/>
              </w:rPr>
            </w:pPr>
            <w:r>
              <w:rPr>
                <w:b/>
                <w:sz w:val="20"/>
              </w:rPr>
              <w:t>Способы</w:t>
            </w:r>
            <w:r>
              <w:rPr>
                <w:b/>
                <w:spacing w:val="-3"/>
                <w:sz w:val="20"/>
              </w:rPr>
              <w:t xml:space="preserve"> </w:t>
            </w:r>
            <w:r>
              <w:rPr>
                <w:b/>
                <w:sz w:val="20"/>
              </w:rPr>
              <w:t>оценки</w:t>
            </w:r>
          </w:p>
        </w:tc>
      </w:tr>
      <w:tr w:rsidR="007E6CBC">
        <w:trPr>
          <w:trHeight w:val="3465"/>
        </w:trPr>
        <w:tc>
          <w:tcPr>
            <w:tcW w:w="5235" w:type="dxa"/>
          </w:tcPr>
          <w:p w:rsidR="007E6CBC" w:rsidRDefault="001849C0" w:rsidP="00C9437F">
            <w:pPr>
              <w:pStyle w:val="TableParagraph"/>
              <w:numPr>
                <w:ilvl w:val="0"/>
                <w:numId w:val="54"/>
              </w:numPr>
              <w:tabs>
                <w:tab w:val="left" w:pos="819"/>
              </w:tabs>
              <w:spacing w:before="44" w:line="256" w:lineRule="auto"/>
              <w:ind w:right="195" w:firstLine="0"/>
              <w:jc w:val="both"/>
              <w:rPr>
                <w:sz w:val="20"/>
              </w:rPr>
            </w:pPr>
            <w:r>
              <w:rPr>
                <w:sz w:val="20"/>
              </w:rPr>
              <w:t>знание и исполнение Гимна России, сравнивать</w:t>
            </w:r>
            <w:r>
              <w:rPr>
                <w:spacing w:val="1"/>
                <w:sz w:val="20"/>
              </w:rPr>
              <w:t xml:space="preserve"> </w:t>
            </w:r>
            <w:r>
              <w:rPr>
                <w:sz w:val="20"/>
              </w:rPr>
              <w:t>музыкальные звуки, звуковые сочетания, произведения,</w:t>
            </w:r>
            <w:r>
              <w:rPr>
                <w:spacing w:val="1"/>
                <w:sz w:val="20"/>
              </w:rPr>
              <w:t xml:space="preserve"> </w:t>
            </w:r>
            <w:r>
              <w:rPr>
                <w:sz w:val="20"/>
              </w:rPr>
              <w:t>жанры;</w:t>
            </w:r>
            <w:r>
              <w:rPr>
                <w:spacing w:val="1"/>
                <w:sz w:val="20"/>
              </w:rPr>
              <w:t xml:space="preserve"> </w:t>
            </w:r>
            <w:r>
              <w:rPr>
                <w:sz w:val="20"/>
              </w:rPr>
              <w:t>устанавливать</w:t>
            </w:r>
            <w:r>
              <w:rPr>
                <w:spacing w:val="1"/>
                <w:sz w:val="20"/>
              </w:rPr>
              <w:t xml:space="preserve"> </w:t>
            </w:r>
            <w:r>
              <w:rPr>
                <w:sz w:val="20"/>
              </w:rPr>
              <w:t>основания</w:t>
            </w:r>
            <w:r>
              <w:rPr>
                <w:spacing w:val="1"/>
                <w:sz w:val="20"/>
              </w:rPr>
              <w:t xml:space="preserve"> </w:t>
            </w:r>
            <w:r>
              <w:rPr>
                <w:sz w:val="20"/>
              </w:rPr>
              <w:t>для</w:t>
            </w:r>
            <w:r>
              <w:rPr>
                <w:spacing w:val="1"/>
                <w:sz w:val="20"/>
              </w:rPr>
              <w:t xml:space="preserve"> </w:t>
            </w:r>
            <w:r>
              <w:rPr>
                <w:sz w:val="20"/>
              </w:rPr>
              <w:t>сравнения,</w:t>
            </w:r>
            <w:r>
              <w:rPr>
                <w:spacing w:val="1"/>
                <w:sz w:val="20"/>
              </w:rPr>
              <w:t xml:space="preserve"> </w:t>
            </w:r>
            <w:r>
              <w:rPr>
                <w:sz w:val="20"/>
              </w:rPr>
              <w:t>объединять</w:t>
            </w:r>
            <w:r>
              <w:rPr>
                <w:spacing w:val="1"/>
                <w:sz w:val="20"/>
              </w:rPr>
              <w:t xml:space="preserve"> </w:t>
            </w:r>
            <w:r>
              <w:rPr>
                <w:sz w:val="20"/>
              </w:rPr>
              <w:t>элементы</w:t>
            </w:r>
            <w:r>
              <w:rPr>
                <w:spacing w:val="1"/>
                <w:sz w:val="20"/>
              </w:rPr>
              <w:t xml:space="preserve"> </w:t>
            </w:r>
            <w:r>
              <w:rPr>
                <w:sz w:val="20"/>
              </w:rPr>
              <w:t>музыкального</w:t>
            </w:r>
            <w:r>
              <w:rPr>
                <w:spacing w:val="1"/>
                <w:sz w:val="20"/>
              </w:rPr>
              <w:t xml:space="preserve"> </w:t>
            </w:r>
            <w:r>
              <w:rPr>
                <w:sz w:val="20"/>
              </w:rPr>
              <w:t>звучания</w:t>
            </w:r>
            <w:r>
              <w:rPr>
                <w:spacing w:val="1"/>
                <w:sz w:val="20"/>
              </w:rPr>
              <w:t xml:space="preserve"> </w:t>
            </w:r>
            <w:r>
              <w:rPr>
                <w:sz w:val="20"/>
              </w:rPr>
              <w:t>по</w:t>
            </w:r>
            <w:r>
              <w:rPr>
                <w:spacing w:val="1"/>
                <w:sz w:val="20"/>
              </w:rPr>
              <w:t xml:space="preserve"> </w:t>
            </w:r>
            <w:r>
              <w:rPr>
                <w:sz w:val="20"/>
              </w:rPr>
              <w:t>определённому</w:t>
            </w:r>
            <w:r>
              <w:rPr>
                <w:spacing w:val="1"/>
                <w:sz w:val="20"/>
              </w:rPr>
              <w:t xml:space="preserve"> </w:t>
            </w:r>
            <w:r>
              <w:rPr>
                <w:sz w:val="20"/>
              </w:rPr>
              <w:t>признаку;</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w:t>
            </w:r>
            <w:r>
              <w:rPr>
                <w:spacing w:val="1"/>
                <w:sz w:val="20"/>
              </w:rPr>
              <w:t xml:space="preserve"> </w:t>
            </w:r>
            <w:r>
              <w:rPr>
                <w:sz w:val="20"/>
              </w:rPr>
              <w:t>формулировать цель выполнения вокальных и слуховых</w:t>
            </w:r>
            <w:r>
              <w:rPr>
                <w:spacing w:val="1"/>
                <w:sz w:val="20"/>
              </w:rPr>
              <w:t xml:space="preserve"> </w:t>
            </w:r>
            <w:r>
              <w:rPr>
                <w:sz w:val="20"/>
              </w:rPr>
              <w:t>упражнений, планировать изменения результатов своей</w:t>
            </w:r>
            <w:r>
              <w:rPr>
                <w:spacing w:val="1"/>
                <w:sz w:val="20"/>
              </w:rPr>
              <w:t xml:space="preserve"> </w:t>
            </w:r>
            <w:r>
              <w:rPr>
                <w:sz w:val="20"/>
              </w:rPr>
              <w:t>музыкальной</w:t>
            </w:r>
            <w:r>
              <w:rPr>
                <w:spacing w:val="1"/>
                <w:sz w:val="20"/>
              </w:rPr>
              <w:t xml:space="preserve"> </w:t>
            </w:r>
            <w:r>
              <w:rPr>
                <w:sz w:val="20"/>
              </w:rPr>
              <w:t>деятельности,</w:t>
            </w:r>
            <w:r>
              <w:rPr>
                <w:spacing w:val="1"/>
                <w:sz w:val="20"/>
              </w:rPr>
              <w:t xml:space="preserve"> </w:t>
            </w:r>
            <w:r>
              <w:rPr>
                <w:sz w:val="20"/>
              </w:rPr>
              <w:t>ситуации</w:t>
            </w:r>
            <w:r>
              <w:rPr>
                <w:spacing w:val="1"/>
                <w:sz w:val="20"/>
              </w:rPr>
              <w:t xml:space="preserve"> </w:t>
            </w:r>
            <w:r>
              <w:rPr>
                <w:sz w:val="20"/>
              </w:rPr>
              <w:t>совместного</w:t>
            </w:r>
            <w:r>
              <w:rPr>
                <w:spacing w:val="1"/>
                <w:sz w:val="20"/>
              </w:rPr>
              <w:t xml:space="preserve"> </w:t>
            </w:r>
            <w:r>
              <w:rPr>
                <w:sz w:val="20"/>
              </w:rPr>
              <w:t>музицирования;</w:t>
            </w:r>
          </w:p>
          <w:p w:rsidR="007E6CBC" w:rsidRDefault="001849C0" w:rsidP="00C9437F">
            <w:pPr>
              <w:pStyle w:val="TableParagraph"/>
              <w:numPr>
                <w:ilvl w:val="0"/>
                <w:numId w:val="54"/>
              </w:numPr>
              <w:tabs>
                <w:tab w:val="left" w:pos="819"/>
              </w:tabs>
              <w:spacing w:before="36" w:line="271" w:lineRule="auto"/>
              <w:ind w:right="197" w:firstLine="0"/>
              <w:jc w:val="both"/>
              <w:rPr>
                <w:sz w:val="20"/>
              </w:rPr>
            </w:pPr>
            <w:r>
              <w:rPr>
                <w:sz w:val="20"/>
              </w:rPr>
              <w:t>сравнивать</w:t>
            </w:r>
            <w:r>
              <w:rPr>
                <w:spacing w:val="1"/>
                <w:sz w:val="20"/>
              </w:rPr>
              <w:t xml:space="preserve"> </w:t>
            </w:r>
            <w:r>
              <w:rPr>
                <w:sz w:val="20"/>
              </w:rPr>
              <w:t>несколько</w:t>
            </w:r>
            <w:r>
              <w:rPr>
                <w:spacing w:val="1"/>
                <w:sz w:val="20"/>
              </w:rPr>
              <w:t xml:space="preserve"> </w:t>
            </w:r>
            <w:r>
              <w:rPr>
                <w:sz w:val="20"/>
              </w:rPr>
              <w:t>вариантов</w:t>
            </w:r>
            <w:r>
              <w:rPr>
                <w:spacing w:val="1"/>
                <w:sz w:val="20"/>
              </w:rPr>
              <w:t xml:space="preserve"> </w:t>
            </w:r>
            <w:r>
              <w:rPr>
                <w:sz w:val="20"/>
              </w:rPr>
              <w:t>решения</w:t>
            </w:r>
            <w:r>
              <w:rPr>
                <w:spacing w:val="-47"/>
                <w:sz w:val="20"/>
              </w:rPr>
              <w:t xml:space="preserve"> </w:t>
            </w:r>
            <w:r>
              <w:rPr>
                <w:sz w:val="20"/>
              </w:rPr>
              <w:t>творческой, исполнительской задачи, выбирать наиболее</w:t>
            </w:r>
            <w:r>
              <w:rPr>
                <w:spacing w:val="-47"/>
                <w:sz w:val="20"/>
              </w:rPr>
              <w:t xml:space="preserve"> </w:t>
            </w:r>
            <w:r>
              <w:rPr>
                <w:sz w:val="20"/>
              </w:rPr>
              <w:t>подходящий</w:t>
            </w:r>
            <w:r>
              <w:rPr>
                <w:spacing w:val="-3"/>
                <w:sz w:val="20"/>
              </w:rPr>
              <w:t xml:space="preserve"> </w:t>
            </w:r>
            <w:r>
              <w:rPr>
                <w:sz w:val="20"/>
              </w:rPr>
              <w:t>(на</w:t>
            </w:r>
            <w:r>
              <w:rPr>
                <w:spacing w:val="-1"/>
                <w:sz w:val="20"/>
              </w:rPr>
              <w:t xml:space="preserve"> </w:t>
            </w:r>
            <w:r>
              <w:rPr>
                <w:sz w:val="20"/>
              </w:rPr>
              <w:t>основе</w:t>
            </w:r>
            <w:r>
              <w:rPr>
                <w:spacing w:val="3"/>
                <w:sz w:val="20"/>
              </w:rPr>
              <w:t xml:space="preserve"> </w:t>
            </w:r>
            <w:r>
              <w:rPr>
                <w:sz w:val="20"/>
              </w:rPr>
              <w:t>предложенных</w:t>
            </w:r>
            <w:r>
              <w:rPr>
                <w:spacing w:val="-3"/>
                <w:sz w:val="20"/>
              </w:rPr>
              <w:t xml:space="preserve"> </w:t>
            </w:r>
            <w:r>
              <w:rPr>
                <w:sz w:val="20"/>
              </w:rPr>
              <w:t>критериев)</w:t>
            </w:r>
          </w:p>
        </w:tc>
        <w:tc>
          <w:tcPr>
            <w:tcW w:w="1699" w:type="dxa"/>
          </w:tcPr>
          <w:p w:rsidR="007E6CBC" w:rsidRDefault="001849C0">
            <w:pPr>
              <w:pStyle w:val="TableParagraph"/>
              <w:tabs>
                <w:tab w:val="left" w:pos="419"/>
                <w:tab w:val="left" w:pos="1510"/>
              </w:tabs>
              <w:spacing w:before="46"/>
              <w:ind w:left="108" w:right="76"/>
              <w:rPr>
                <w:sz w:val="20"/>
              </w:rPr>
            </w:pPr>
            <w:r>
              <w:rPr>
                <w:sz w:val="20"/>
              </w:rPr>
              <w:t>1</w:t>
            </w:r>
            <w:r>
              <w:rPr>
                <w:sz w:val="20"/>
              </w:rPr>
              <w:tab/>
              <w:t>полугодие</w:t>
            </w:r>
            <w:r>
              <w:rPr>
                <w:sz w:val="20"/>
              </w:rPr>
              <w:tab/>
            </w:r>
            <w:r>
              <w:rPr>
                <w:spacing w:val="-4"/>
                <w:sz w:val="20"/>
              </w:rPr>
              <w:t>2</w:t>
            </w:r>
            <w:r>
              <w:rPr>
                <w:spacing w:val="-47"/>
                <w:sz w:val="20"/>
              </w:rPr>
              <w:t xml:space="preserve"> </w:t>
            </w:r>
            <w:r>
              <w:rPr>
                <w:sz w:val="20"/>
              </w:rPr>
              <w:t>класса</w:t>
            </w:r>
          </w:p>
        </w:tc>
        <w:tc>
          <w:tcPr>
            <w:tcW w:w="2692" w:type="dxa"/>
          </w:tcPr>
          <w:p w:rsidR="007E6CBC" w:rsidRDefault="001849C0">
            <w:pPr>
              <w:pStyle w:val="TableParagraph"/>
              <w:tabs>
                <w:tab w:val="left" w:pos="1560"/>
              </w:tabs>
              <w:spacing w:before="47" w:line="237" w:lineRule="auto"/>
              <w:ind w:left="111" w:right="71"/>
              <w:rPr>
                <w:sz w:val="20"/>
              </w:rPr>
            </w:pPr>
            <w:r>
              <w:rPr>
                <w:sz w:val="20"/>
              </w:rPr>
              <w:t>исполнение</w:t>
            </w:r>
            <w:r>
              <w:rPr>
                <w:spacing w:val="38"/>
                <w:sz w:val="20"/>
              </w:rPr>
              <w:t xml:space="preserve"> </w:t>
            </w:r>
            <w:r>
              <w:rPr>
                <w:sz w:val="20"/>
              </w:rPr>
              <w:t>соло</w:t>
            </w:r>
            <w:r>
              <w:rPr>
                <w:spacing w:val="41"/>
                <w:sz w:val="20"/>
              </w:rPr>
              <w:t xml:space="preserve"> </w:t>
            </w:r>
            <w:r>
              <w:rPr>
                <w:sz w:val="20"/>
              </w:rPr>
              <w:t>и</w:t>
            </w:r>
            <w:r>
              <w:rPr>
                <w:spacing w:val="37"/>
                <w:sz w:val="20"/>
              </w:rPr>
              <w:t xml:space="preserve"> </w:t>
            </w:r>
            <w:r>
              <w:rPr>
                <w:sz w:val="20"/>
              </w:rPr>
              <w:t>хором,</w:t>
            </w:r>
            <w:r>
              <w:rPr>
                <w:spacing w:val="-47"/>
                <w:sz w:val="20"/>
              </w:rPr>
              <w:t xml:space="preserve"> </w:t>
            </w:r>
            <w:r>
              <w:rPr>
                <w:sz w:val="20"/>
              </w:rPr>
              <w:t>рассуждать</w:t>
            </w:r>
            <w:r>
              <w:rPr>
                <w:spacing w:val="-12"/>
                <w:sz w:val="20"/>
              </w:rPr>
              <w:t xml:space="preserve"> </w:t>
            </w:r>
            <w:r>
              <w:rPr>
                <w:sz w:val="20"/>
              </w:rPr>
              <w:t>о</w:t>
            </w:r>
            <w:r>
              <w:rPr>
                <w:spacing w:val="-11"/>
                <w:sz w:val="20"/>
              </w:rPr>
              <w:t xml:space="preserve"> </w:t>
            </w:r>
            <w:r>
              <w:rPr>
                <w:sz w:val="20"/>
              </w:rPr>
              <w:t>жанрах,</w:t>
            </w:r>
            <w:r>
              <w:rPr>
                <w:spacing w:val="-9"/>
                <w:sz w:val="20"/>
              </w:rPr>
              <w:t xml:space="preserve"> </w:t>
            </w:r>
            <w:r>
              <w:rPr>
                <w:sz w:val="20"/>
              </w:rPr>
              <w:t>умение</w:t>
            </w:r>
            <w:r>
              <w:rPr>
                <w:spacing w:val="-47"/>
                <w:sz w:val="20"/>
              </w:rPr>
              <w:t xml:space="preserve"> </w:t>
            </w:r>
            <w:r>
              <w:rPr>
                <w:sz w:val="20"/>
              </w:rPr>
              <w:t>квалифицировать</w:t>
            </w:r>
            <w:r>
              <w:rPr>
                <w:spacing w:val="1"/>
                <w:sz w:val="20"/>
              </w:rPr>
              <w:t xml:space="preserve"> </w:t>
            </w:r>
            <w:r>
              <w:rPr>
                <w:sz w:val="20"/>
              </w:rPr>
              <w:t>инструменты</w:t>
            </w:r>
            <w:r>
              <w:rPr>
                <w:spacing w:val="43"/>
                <w:sz w:val="20"/>
              </w:rPr>
              <w:t xml:space="preserve"> </w:t>
            </w:r>
            <w:r>
              <w:rPr>
                <w:sz w:val="20"/>
              </w:rPr>
              <w:t>по</w:t>
            </w:r>
            <w:r>
              <w:rPr>
                <w:spacing w:val="41"/>
                <w:sz w:val="20"/>
              </w:rPr>
              <w:t xml:space="preserve"> </w:t>
            </w:r>
            <w:r>
              <w:rPr>
                <w:sz w:val="20"/>
              </w:rPr>
              <w:t>группам,</w:t>
            </w:r>
            <w:r>
              <w:rPr>
                <w:spacing w:val="-47"/>
                <w:sz w:val="20"/>
              </w:rPr>
              <w:t xml:space="preserve"> </w:t>
            </w:r>
            <w:r>
              <w:rPr>
                <w:sz w:val="20"/>
              </w:rPr>
              <w:t>небольшие</w:t>
            </w:r>
            <w:r>
              <w:rPr>
                <w:sz w:val="20"/>
              </w:rPr>
              <w:tab/>
            </w:r>
            <w:r>
              <w:rPr>
                <w:spacing w:val="-1"/>
                <w:sz w:val="20"/>
              </w:rPr>
              <w:t>письменные</w:t>
            </w:r>
            <w:r>
              <w:rPr>
                <w:spacing w:val="-47"/>
                <w:sz w:val="20"/>
              </w:rPr>
              <w:t xml:space="preserve"> </w:t>
            </w:r>
            <w:r>
              <w:rPr>
                <w:sz w:val="20"/>
              </w:rPr>
              <w:t>тесты</w:t>
            </w:r>
            <w:r>
              <w:rPr>
                <w:spacing w:val="-1"/>
                <w:sz w:val="20"/>
              </w:rPr>
              <w:t xml:space="preserve"> </w:t>
            </w:r>
            <w:r>
              <w:rPr>
                <w:sz w:val="20"/>
              </w:rPr>
              <w:t>по</w:t>
            </w:r>
            <w:r>
              <w:rPr>
                <w:spacing w:val="1"/>
                <w:sz w:val="20"/>
              </w:rPr>
              <w:t xml:space="preserve"> </w:t>
            </w:r>
            <w:r>
              <w:rPr>
                <w:sz w:val="20"/>
              </w:rPr>
              <w:t>темам</w:t>
            </w:r>
          </w:p>
          <w:p w:rsidR="007E6CBC" w:rsidRDefault="001849C0">
            <w:pPr>
              <w:pStyle w:val="TableParagraph"/>
              <w:spacing w:before="51"/>
              <w:ind w:left="111"/>
              <w:rPr>
                <w:sz w:val="20"/>
              </w:rPr>
            </w:pPr>
            <w:r>
              <w:rPr>
                <w:sz w:val="20"/>
              </w:rPr>
              <w:t>(Русские</w:t>
            </w:r>
          </w:p>
          <w:p w:rsidR="007E6CBC" w:rsidRDefault="001849C0">
            <w:pPr>
              <w:pStyle w:val="TableParagraph"/>
              <w:tabs>
                <w:tab w:val="left" w:pos="1977"/>
              </w:tabs>
              <w:spacing w:before="18" w:line="280" w:lineRule="auto"/>
              <w:ind w:left="111" w:right="72"/>
              <w:jc w:val="both"/>
              <w:rPr>
                <w:sz w:val="20"/>
              </w:rPr>
            </w:pPr>
            <w:r>
              <w:rPr>
                <w:sz w:val="20"/>
              </w:rPr>
              <w:t>народные</w:t>
            </w:r>
            <w:r>
              <w:rPr>
                <w:spacing w:val="1"/>
                <w:sz w:val="20"/>
              </w:rPr>
              <w:t xml:space="preserve"> </w:t>
            </w:r>
            <w:r>
              <w:rPr>
                <w:sz w:val="20"/>
              </w:rPr>
              <w:t>музыкальные</w:t>
            </w:r>
            <w:r>
              <w:rPr>
                <w:spacing w:val="-47"/>
                <w:sz w:val="20"/>
              </w:rPr>
              <w:t xml:space="preserve"> </w:t>
            </w:r>
            <w:r>
              <w:rPr>
                <w:sz w:val="20"/>
              </w:rPr>
              <w:t>инструменты,</w:t>
            </w:r>
            <w:r>
              <w:rPr>
                <w:sz w:val="20"/>
              </w:rPr>
              <w:tab/>
            </w:r>
            <w:r>
              <w:rPr>
                <w:spacing w:val="-1"/>
                <w:sz w:val="20"/>
              </w:rPr>
              <w:t>группы</w:t>
            </w:r>
            <w:r>
              <w:rPr>
                <w:spacing w:val="-48"/>
                <w:sz w:val="20"/>
              </w:rPr>
              <w:t xml:space="preserve"> </w:t>
            </w:r>
            <w:r>
              <w:rPr>
                <w:sz w:val="20"/>
              </w:rPr>
              <w:t>оркестра)</w:t>
            </w:r>
          </w:p>
          <w:p w:rsidR="007E6CBC" w:rsidRDefault="001849C0">
            <w:pPr>
              <w:pStyle w:val="TableParagraph"/>
              <w:ind w:left="111" w:right="70"/>
              <w:jc w:val="both"/>
              <w:rPr>
                <w:sz w:val="20"/>
              </w:rPr>
            </w:pPr>
            <w:r>
              <w:rPr>
                <w:sz w:val="20"/>
              </w:rPr>
              <w:t>Интерактивные</w:t>
            </w:r>
            <w:r>
              <w:rPr>
                <w:spacing w:val="1"/>
                <w:sz w:val="20"/>
              </w:rPr>
              <w:t xml:space="preserve"> </w:t>
            </w:r>
            <w:r>
              <w:rPr>
                <w:sz w:val="20"/>
              </w:rPr>
              <w:t>опросы-</w:t>
            </w:r>
            <w:r>
              <w:rPr>
                <w:spacing w:val="-47"/>
                <w:sz w:val="20"/>
              </w:rPr>
              <w:t xml:space="preserve"> </w:t>
            </w:r>
            <w:r>
              <w:rPr>
                <w:sz w:val="20"/>
              </w:rPr>
              <w:t>тесты</w:t>
            </w:r>
          </w:p>
          <w:p w:rsidR="007E6CBC" w:rsidRDefault="001849C0">
            <w:pPr>
              <w:pStyle w:val="TableParagraph"/>
              <w:spacing w:before="19"/>
              <w:ind w:left="111"/>
              <w:rPr>
                <w:sz w:val="20"/>
              </w:rPr>
            </w:pPr>
            <w:r>
              <w:rPr>
                <w:sz w:val="20"/>
              </w:rPr>
              <w:t>МЭШ</w:t>
            </w:r>
          </w:p>
        </w:tc>
      </w:tr>
      <w:tr w:rsidR="007E6CBC">
        <w:trPr>
          <w:trHeight w:val="3348"/>
        </w:trPr>
        <w:tc>
          <w:tcPr>
            <w:tcW w:w="5235" w:type="dxa"/>
          </w:tcPr>
          <w:p w:rsidR="007E6CBC" w:rsidRDefault="001849C0" w:rsidP="00C9437F">
            <w:pPr>
              <w:pStyle w:val="TableParagraph"/>
              <w:numPr>
                <w:ilvl w:val="0"/>
                <w:numId w:val="53"/>
              </w:numPr>
              <w:tabs>
                <w:tab w:val="left" w:pos="819"/>
              </w:tabs>
              <w:spacing w:before="49" w:line="237" w:lineRule="auto"/>
              <w:ind w:right="299" w:firstLine="0"/>
              <w:jc w:val="both"/>
              <w:rPr>
                <w:sz w:val="20"/>
              </w:rPr>
            </w:pPr>
            <w:r>
              <w:rPr>
                <w:sz w:val="20"/>
              </w:rPr>
              <w:t>определять</w:t>
            </w:r>
            <w:r>
              <w:rPr>
                <w:spacing w:val="1"/>
                <w:sz w:val="20"/>
              </w:rPr>
              <w:t xml:space="preserve"> </w:t>
            </w:r>
            <w:r>
              <w:rPr>
                <w:sz w:val="20"/>
              </w:rPr>
              <w:t>существенный</w:t>
            </w:r>
            <w:r>
              <w:rPr>
                <w:spacing w:val="1"/>
                <w:sz w:val="20"/>
              </w:rPr>
              <w:t xml:space="preserve"> </w:t>
            </w:r>
            <w:r>
              <w:rPr>
                <w:sz w:val="20"/>
              </w:rPr>
              <w:t>признак</w:t>
            </w:r>
            <w:r>
              <w:rPr>
                <w:spacing w:val="1"/>
                <w:sz w:val="20"/>
              </w:rPr>
              <w:t xml:space="preserve"> </w:t>
            </w:r>
            <w:r>
              <w:rPr>
                <w:sz w:val="20"/>
              </w:rPr>
              <w:t>для</w:t>
            </w:r>
            <w:r>
              <w:rPr>
                <w:spacing w:val="-47"/>
                <w:sz w:val="20"/>
              </w:rPr>
              <w:t xml:space="preserve"> </w:t>
            </w:r>
            <w:r>
              <w:rPr>
                <w:sz w:val="20"/>
              </w:rPr>
              <w:t>классификации,</w:t>
            </w:r>
            <w:r>
              <w:rPr>
                <w:spacing w:val="1"/>
                <w:sz w:val="20"/>
              </w:rPr>
              <w:t xml:space="preserve"> </w:t>
            </w:r>
            <w:r>
              <w:rPr>
                <w:sz w:val="20"/>
              </w:rPr>
              <w:t>классифицировать</w:t>
            </w:r>
            <w:r>
              <w:rPr>
                <w:spacing w:val="1"/>
                <w:sz w:val="20"/>
              </w:rPr>
              <w:t xml:space="preserve"> </w:t>
            </w:r>
            <w:r>
              <w:rPr>
                <w:sz w:val="20"/>
              </w:rPr>
              <w:t>предложенные</w:t>
            </w:r>
            <w:r>
              <w:rPr>
                <w:spacing w:val="1"/>
                <w:sz w:val="20"/>
              </w:rPr>
              <w:t xml:space="preserve"> </w:t>
            </w:r>
            <w:r>
              <w:rPr>
                <w:sz w:val="20"/>
              </w:rPr>
              <w:t>объекты</w:t>
            </w:r>
            <w:r>
              <w:rPr>
                <w:spacing w:val="1"/>
                <w:sz w:val="20"/>
              </w:rPr>
              <w:t xml:space="preserve"> </w:t>
            </w:r>
            <w:r>
              <w:rPr>
                <w:sz w:val="20"/>
              </w:rPr>
              <w:t>(музыкальные</w:t>
            </w:r>
            <w:r>
              <w:rPr>
                <w:spacing w:val="1"/>
                <w:sz w:val="20"/>
              </w:rPr>
              <w:t xml:space="preserve"> </w:t>
            </w:r>
            <w:r>
              <w:rPr>
                <w:sz w:val="20"/>
              </w:rPr>
              <w:t>инструменты,</w:t>
            </w:r>
            <w:r>
              <w:rPr>
                <w:spacing w:val="1"/>
                <w:sz w:val="20"/>
              </w:rPr>
              <w:t xml:space="preserve"> </w:t>
            </w:r>
            <w:r>
              <w:rPr>
                <w:sz w:val="20"/>
              </w:rPr>
              <w:t>элементы</w:t>
            </w:r>
            <w:r>
              <w:rPr>
                <w:spacing w:val="1"/>
                <w:sz w:val="20"/>
              </w:rPr>
              <w:t xml:space="preserve"> </w:t>
            </w:r>
            <w:r>
              <w:rPr>
                <w:sz w:val="20"/>
              </w:rPr>
              <w:t>музыкального</w:t>
            </w:r>
          </w:p>
          <w:p w:rsidR="007E6CBC" w:rsidRDefault="001849C0">
            <w:pPr>
              <w:pStyle w:val="TableParagraph"/>
              <w:spacing w:before="44"/>
              <w:jc w:val="both"/>
              <w:rPr>
                <w:sz w:val="20"/>
              </w:rPr>
            </w:pPr>
            <w:r>
              <w:rPr>
                <w:sz w:val="20"/>
              </w:rPr>
              <w:t>языка,</w:t>
            </w:r>
            <w:r>
              <w:rPr>
                <w:spacing w:val="-3"/>
                <w:sz w:val="20"/>
              </w:rPr>
              <w:t xml:space="preserve"> </w:t>
            </w:r>
            <w:r>
              <w:rPr>
                <w:sz w:val="20"/>
              </w:rPr>
              <w:t>произведения,</w:t>
            </w:r>
            <w:r>
              <w:rPr>
                <w:spacing w:val="-4"/>
                <w:sz w:val="20"/>
              </w:rPr>
              <w:t xml:space="preserve"> </w:t>
            </w:r>
            <w:r>
              <w:rPr>
                <w:sz w:val="20"/>
              </w:rPr>
              <w:t>исполнительские</w:t>
            </w:r>
            <w:r>
              <w:rPr>
                <w:spacing w:val="-3"/>
                <w:sz w:val="20"/>
              </w:rPr>
              <w:t xml:space="preserve"> </w:t>
            </w:r>
            <w:r>
              <w:rPr>
                <w:sz w:val="20"/>
              </w:rPr>
              <w:t>составы</w:t>
            </w:r>
            <w:r>
              <w:rPr>
                <w:spacing w:val="-4"/>
                <w:sz w:val="20"/>
              </w:rPr>
              <w:t xml:space="preserve"> </w:t>
            </w:r>
            <w:r>
              <w:rPr>
                <w:sz w:val="20"/>
              </w:rPr>
              <w:t>и</w:t>
            </w:r>
            <w:r>
              <w:rPr>
                <w:spacing w:val="-4"/>
                <w:sz w:val="20"/>
              </w:rPr>
              <w:t xml:space="preserve"> </w:t>
            </w:r>
            <w:r>
              <w:rPr>
                <w:sz w:val="20"/>
              </w:rPr>
              <w:t>др.);</w:t>
            </w:r>
          </w:p>
          <w:p w:rsidR="007E6CBC" w:rsidRDefault="001849C0" w:rsidP="00C9437F">
            <w:pPr>
              <w:pStyle w:val="TableParagraph"/>
              <w:numPr>
                <w:ilvl w:val="0"/>
                <w:numId w:val="53"/>
              </w:numPr>
              <w:tabs>
                <w:tab w:val="left" w:pos="819"/>
              </w:tabs>
              <w:spacing w:before="21" w:line="261" w:lineRule="auto"/>
              <w:ind w:right="297" w:firstLine="0"/>
              <w:jc w:val="both"/>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явлениях</w:t>
            </w:r>
            <w:r>
              <w:rPr>
                <w:spacing w:val="1"/>
                <w:sz w:val="20"/>
              </w:rPr>
              <w:t xml:space="preserve"> </w:t>
            </w:r>
            <w:r>
              <w:rPr>
                <w:sz w:val="20"/>
              </w:rPr>
              <w:t>музыкального</w:t>
            </w:r>
            <w:r>
              <w:rPr>
                <w:spacing w:val="1"/>
                <w:sz w:val="20"/>
              </w:rPr>
              <w:t xml:space="preserve"> </w:t>
            </w:r>
            <w:r>
              <w:rPr>
                <w:sz w:val="20"/>
              </w:rPr>
              <w:t>искусства,</w:t>
            </w:r>
            <w:r>
              <w:rPr>
                <w:spacing w:val="1"/>
                <w:sz w:val="20"/>
              </w:rPr>
              <w:t xml:space="preserve"> </w:t>
            </w:r>
            <w:r>
              <w:rPr>
                <w:sz w:val="20"/>
              </w:rPr>
              <w:t>сведениях и наблюдениях</w:t>
            </w:r>
            <w:r>
              <w:rPr>
                <w:spacing w:val="1"/>
                <w:sz w:val="20"/>
              </w:rPr>
              <w:t xml:space="preserve"> </w:t>
            </w:r>
            <w:r>
              <w:rPr>
                <w:sz w:val="20"/>
              </w:rPr>
              <w:t>за звучащим музыкальным</w:t>
            </w:r>
            <w:r>
              <w:rPr>
                <w:spacing w:val="1"/>
                <w:sz w:val="20"/>
              </w:rPr>
              <w:t xml:space="preserve"> </w:t>
            </w:r>
            <w:r>
              <w:rPr>
                <w:sz w:val="20"/>
              </w:rPr>
              <w:t>материалом</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предложенного</w:t>
            </w:r>
            <w:r>
              <w:rPr>
                <w:spacing w:val="1"/>
                <w:sz w:val="20"/>
              </w:rPr>
              <w:t xml:space="preserve"> </w:t>
            </w:r>
            <w:r>
              <w:rPr>
                <w:sz w:val="20"/>
              </w:rPr>
              <w:t>учителем</w:t>
            </w:r>
            <w:r>
              <w:rPr>
                <w:spacing w:val="1"/>
                <w:sz w:val="20"/>
              </w:rPr>
              <w:t xml:space="preserve"> </w:t>
            </w:r>
            <w:r>
              <w:rPr>
                <w:sz w:val="20"/>
              </w:rPr>
              <w:t>алгоритма;</w:t>
            </w:r>
          </w:p>
        </w:tc>
        <w:tc>
          <w:tcPr>
            <w:tcW w:w="1699"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февраля</w:t>
            </w:r>
          </w:p>
        </w:tc>
        <w:tc>
          <w:tcPr>
            <w:tcW w:w="2692" w:type="dxa"/>
          </w:tcPr>
          <w:p w:rsidR="007E6CBC" w:rsidRDefault="001849C0">
            <w:pPr>
              <w:pStyle w:val="TableParagraph"/>
              <w:tabs>
                <w:tab w:val="left" w:pos="1509"/>
              </w:tabs>
              <w:spacing w:before="46"/>
              <w:ind w:left="111" w:right="70"/>
              <w:jc w:val="both"/>
              <w:rPr>
                <w:sz w:val="20"/>
              </w:rPr>
            </w:pPr>
            <w:r>
              <w:rPr>
                <w:sz w:val="20"/>
              </w:rPr>
              <w:t>музыкальные</w:t>
            </w:r>
            <w:r>
              <w:rPr>
                <w:spacing w:val="1"/>
                <w:sz w:val="20"/>
              </w:rPr>
              <w:t xml:space="preserve"> </w:t>
            </w:r>
            <w:r>
              <w:rPr>
                <w:sz w:val="20"/>
              </w:rPr>
              <w:t>викторины</w:t>
            </w:r>
            <w:r>
              <w:rPr>
                <w:spacing w:val="1"/>
                <w:sz w:val="20"/>
              </w:rPr>
              <w:t xml:space="preserve"> </w:t>
            </w:r>
            <w:r>
              <w:rPr>
                <w:sz w:val="20"/>
              </w:rPr>
              <w:t>по</w:t>
            </w:r>
            <w:r>
              <w:rPr>
                <w:spacing w:val="-47"/>
                <w:sz w:val="20"/>
              </w:rPr>
              <w:t xml:space="preserve"> </w:t>
            </w:r>
            <w:r>
              <w:rPr>
                <w:sz w:val="20"/>
              </w:rPr>
              <w:t>пройденным произведениям,</w:t>
            </w:r>
            <w:r>
              <w:rPr>
                <w:spacing w:val="-47"/>
                <w:sz w:val="20"/>
              </w:rPr>
              <w:t xml:space="preserve"> </w:t>
            </w:r>
            <w:r>
              <w:rPr>
                <w:sz w:val="20"/>
              </w:rPr>
              <w:t>Интерактивные</w:t>
            </w:r>
            <w:r>
              <w:rPr>
                <w:spacing w:val="1"/>
                <w:sz w:val="20"/>
              </w:rPr>
              <w:t xml:space="preserve"> </w:t>
            </w:r>
            <w:r>
              <w:rPr>
                <w:sz w:val="20"/>
              </w:rPr>
              <w:t>опросы-</w:t>
            </w:r>
            <w:r>
              <w:rPr>
                <w:spacing w:val="-47"/>
                <w:sz w:val="20"/>
              </w:rPr>
              <w:t xml:space="preserve"> </w:t>
            </w:r>
            <w:r>
              <w:rPr>
                <w:sz w:val="20"/>
              </w:rPr>
              <w:t>тесты</w:t>
            </w:r>
            <w:r>
              <w:rPr>
                <w:spacing w:val="1"/>
                <w:sz w:val="20"/>
              </w:rPr>
              <w:t xml:space="preserve"> </w:t>
            </w:r>
            <w:r>
              <w:rPr>
                <w:sz w:val="20"/>
              </w:rPr>
              <w:t>МЭШ,</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 формулировать цель</w:t>
            </w:r>
            <w:r>
              <w:rPr>
                <w:spacing w:val="-47"/>
                <w:sz w:val="20"/>
              </w:rPr>
              <w:t xml:space="preserve"> </w:t>
            </w:r>
            <w:r>
              <w:rPr>
                <w:sz w:val="20"/>
              </w:rPr>
              <w:t>выполнения</w:t>
            </w:r>
            <w:r>
              <w:rPr>
                <w:spacing w:val="1"/>
                <w:sz w:val="20"/>
              </w:rPr>
              <w:t xml:space="preserve"> </w:t>
            </w:r>
            <w:r>
              <w:rPr>
                <w:sz w:val="20"/>
              </w:rPr>
              <w:t>вокальных</w:t>
            </w:r>
            <w:r>
              <w:rPr>
                <w:spacing w:val="1"/>
                <w:sz w:val="20"/>
              </w:rPr>
              <w:t xml:space="preserve"> </w:t>
            </w:r>
            <w:r>
              <w:rPr>
                <w:sz w:val="20"/>
              </w:rPr>
              <w:t>и</w:t>
            </w:r>
            <w:r>
              <w:rPr>
                <w:spacing w:val="-47"/>
                <w:sz w:val="20"/>
              </w:rPr>
              <w:t xml:space="preserve"> </w:t>
            </w:r>
            <w:r>
              <w:rPr>
                <w:sz w:val="20"/>
              </w:rPr>
              <w:t>слуховых</w:t>
            </w:r>
            <w:r>
              <w:rPr>
                <w:sz w:val="20"/>
              </w:rPr>
              <w:tab/>
            </w:r>
            <w:r>
              <w:rPr>
                <w:spacing w:val="-1"/>
                <w:sz w:val="20"/>
              </w:rPr>
              <w:t>упражнений,</w:t>
            </w:r>
          </w:p>
          <w:p w:rsidR="007E6CBC" w:rsidRDefault="001849C0">
            <w:pPr>
              <w:pStyle w:val="TableParagraph"/>
              <w:tabs>
                <w:tab w:val="left" w:pos="1703"/>
              </w:tabs>
              <w:spacing w:before="1"/>
              <w:ind w:left="111"/>
              <w:jc w:val="both"/>
              <w:rPr>
                <w:sz w:val="20"/>
              </w:rPr>
            </w:pPr>
            <w:r>
              <w:rPr>
                <w:sz w:val="20"/>
              </w:rPr>
              <w:t>планировать</w:t>
            </w:r>
            <w:r>
              <w:rPr>
                <w:sz w:val="20"/>
              </w:rPr>
              <w:tab/>
              <w:t>изменения</w:t>
            </w:r>
          </w:p>
          <w:p w:rsidR="007E6CBC" w:rsidRDefault="001849C0">
            <w:pPr>
              <w:pStyle w:val="TableParagraph"/>
              <w:tabs>
                <w:tab w:val="left" w:pos="1543"/>
                <w:tab w:val="left" w:pos="2128"/>
              </w:tabs>
              <w:ind w:left="111" w:right="72"/>
              <w:jc w:val="both"/>
              <w:rPr>
                <w:sz w:val="20"/>
              </w:rPr>
            </w:pPr>
            <w:r>
              <w:rPr>
                <w:sz w:val="20"/>
              </w:rPr>
              <w:t>результатов</w:t>
            </w:r>
            <w:r>
              <w:rPr>
                <w:sz w:val="20"/>
              </w:rPr>
              <w:tab/>
            </w:r>
            <w:r>
              <w:rPr>
                <w:sz w:val="20"/>
              </w:rPr>
              <w:tab/>
            </w:r>
            <w:r>
              <w:rPr>
                <w:spacing w:val="-1"/>
                <w:sz w:val="20"/>
              </w:rPr>
              <w:t>своей</w:t>
            </w:r>
            <w:r>
              <w:rPr>
                <w:spacing w:val="-48"/>
                <w:sz w:val="20"/>
              </w:rPr>
              <w:t xml:space="preserve"> </w:t>
            </w:r>
            <w:r>
              <w:rPr>
                <w:sz w:val="20"/>
              </w:rPr>
              <w:t>музыкальной</w:t>
            </w:r>
            <w:r>
              <w:rPr>
                <w:spacing w:val="1"/>
                <w:sz w:val="20"/>
              </w:rPr>
              <w:t xml:space="preserve"> </w:t>
            </w:r>
            <w:r>
              <w:rPr>
                <w:sz w:val="20"/>
              </w:rPr>
              <w:t>деятельности,</w:t>
            </w:r>
            <w:r>
              <w:rPr>
                <w:spacing w:val="-47"/>
                <w:sz w:val="20"/>
              </w:rPr>
              <w:t xml:space="preserve"> </w:t>
            </w:r>
            <w:r>
              <w:rPr>
                <w:sz w:val="20"/>
              </w:rPr>
              <w:t>ситуации</w:t>
            </w:r>
            <w:r>
              <w:rPr>
                <w:sz w:val="20"/>
              </w:rPr>
              <w:tab/>
            </w:r>
            <w:r>
              <w:rPr>
                <w:spacing w:val="-1"/>
                <w:sz w:val="20"/>
              </w:rPr>
              <w:t>совместного</w:t>
            </w:r>
            <w:r>
              <w:rPr>
                <w:spacing w:val="-48"/>
                <w:sz w:val="20"/>
              </w:rPr>
              <w:t xml:space="preserve"> </w:t>
            </w:r>
            <w:r>
              <w:rPr>
                <w:sz w:val="20"/>
              </w:rPr>
              <w:t>музицирования</w:t>
            </w:r>
          </w:p>
        </w:tc>
      </w:tr>
      <w:tr w:rsidR="007E6CBC">
        <w:trPr>
          <w:trHeight w:val="2584"/>
        </w:trPr>
        <w:tc>
          <w:tcPr>
            <w:tcW w:w="5235" w:type="dxa"/>
          </w:tcPr>
          <w:p w:rsidR="007E6CBC" w:rsidRDefault="001849C0" w:rsidP="00C9437F">
            <w:pPr>
              <w:pStyle w:val="TableParagraph"/>
              <w:numPr>
                <w:ilvl w:val="0"/>
                <w:numId w:val="52"/>
              </w:numPr>
              <w:tabs>
                <w:tab w:val="left" w:pos="818"/>
                <w:tab w:val="left" w:pos="819"/>
              </w:tabs>
              <w:spacing w:before="47" w:line="273" w:lineRule="auto"/>
              <w:ind w:right="80" w:firstLine="0"/>
              <w:rPr>
                <w:sz w:val="20"/>
              </w:rPr>
            </w:pPr>
            <w:r>
              <w:rPr>
                <w:sz w:val="20"/>
              </w:rPr>
              <w:t>осознают</w:t>
            </w:r>
            <w:r>
              <w:rPr>
                <w:spacing w:val="29"/>
                <w:sz w:val="20"/>
              </w:rPr>
              <w:t xml:space="preserve"> </w:t>
            </w:r>
            <w:r>
              <w:rPr>
                <w:sz w:val="20"/>
              </w:rPr>
              <w:t>разнообразие</w:t>
            </w:r>
            <w:r>
              <w:rPr>
                <w:spacing w:val="30"/>
                <w:sz w:val="20"/>
              </w:rPr>
              <w:t xml:space="preserve"> </w:t>
            </w:r>
            <w:r>
              <w:rPr>
                <w:sz w:val="20"/>
              </w:rPr>
              <w:t>форм</w:t>
            </w:r>
            <w:r>
              <w:rPr>
                <w:spacing w:val="31"/>
                <w:sz w:val="20"/>
              </w:rPr>
              <w:t xml:space="preserve"> </w:t>
            </w:r>
            <w:r>
              <w:rPr>
                <w:sz w:val="20"/>
              </w:rPr>
              <w:t>и</w:t>
            </w:r>
            <w:r>
              <w:rPr>
                <w:spacing w:val="29"/>
                <w:sz w:val="20"/>
              </w:rPr>
              <w:t xml:space="preserve"> </w:t>
            </w:r>
            <w:r>
              <w:rPr>
                <w:sz w:val="20"/>
              </w:rPr>
              <w:t>направлений</w:t>
            </w:r>
            <w:r>
              <w:rPr>
                <w:spacing w:val="-47"/>
                <w:sz w:val="20"/>
              </w:rPr>
              <w:t xml:space="preserve"> </w:t>
            </w:r>
            <w:r>
              <w:rPr>
                <w:sz w:val="20"/>
              </w:rPr>
              <w:t>музыкального искусства, могут назвать музыкальные</w:t>
            </w:r>
            <w:r>
              <w:rPr>
                <w:spacing w:val="1"/>
                <w:sz w:val="20"/>
              </w:rPr>
              <w:t xml:space="preserve"> </w:t>
            </w:r>
            <w:r>
              <w:rPr>
                <w:sz w:val="20"/>
              </w:rPr>
              <w:t>произведения,</w:t>
            </w:r>
            <w:r>
              <w:rPr>
                <w:spacing w:val="40"/>
                <w:sz w:val="20"/>
              </w:rPr>
              <w:t xml:space="preserve"> </w:t>
            </w:r>
            <w:r>
              <w:rPr>
                <w:sz w:val="20"/>
              </w:rPr>
              <w:t>композиторов,</w:t>
            </w:r>
            <w:r>
              <w:rPr>
                <w:spacing w:val="40"/>
                <w:sz w:val="20"/>
              </w:rPr>
              <w:t xml:space="preserve"> </w:t>
            </w:r>
            <w:r>
              <w:rPr>
                <w:sz w:val="20"/>
              </w:rPr>
              <w:t>исполнителей,</w:t>
            </w:r>
            <w:r>
              <w:rPr>
                <w:spacing w:val="41"/>
                <w:sz w:val="20"/>
              </w:rPr>
              <w:t xml:space="preserve"> </w:t>
            </w:r>
            <w:r>
              <w:rPr>
                <w:sz w:val="20"/>
              </w:rPr>
              <w:t>которые</w:t>
            </w:r>
            <w:r>
              <w:rPr>
                <w:spacing w:val="42"/>
                <w:sz w:val="20"/>
              </w:rPr>
              <w:t xml:space="preserve"> </w:t>
            </w:r>
            <w:r>
              <w:rPr>
                <w:sz w:val="20"/>
              </w:rPr>
              <w:t>им</w:t>
            </w:r>
            <w:r>
              <w:rPr>
                <w:spacing w:val="-47"/>
                <w:sz w:val="20"/>
              </w:rPr>
              <w:t xml:space="preserve"> </w:t>
            </w:r>
            <w:r>
              <w:rPr>
                <w:sz w:val="20"/>
              </w:rPr>
              <w:t>нравятся,</w:t>
            </w:r>
            <w:r>
              <w:rPr>
                <w:spacing w:val="-1"/>
                <w:sz w:val="20"/>
              </w:rPr>
              <w:t xml:space="preserve"> </w:t>
            </w:r>
            <w:r>
              <w:rPr>
                <w:sz w:val="20"/>
              </w:rPr>
              <w:t>аргументировать свой</w:t>
            </w:r>
            <w:r>
              <w:rPr>
                <w:spacing w:val="-2"/>
                <w:sz w:val="20"/>
              </w:rPr>
              <w:t xml:space="preserve"> </w:t>
            </w:r>
            <w:r>
              <w:rPr>
                <w:sz w:val="20"/>
              </w:rPr>
              <w:t>выбор;</w:t>
            </w:r>
          </w:p>
          <w:p w:rsidR="007E6CBC" w:rsidRDefault="001849C0" w:rsidP="00C9437F">
            <w:pPr>
              <w:pStyle w:val="TableParagraph"/>
              <w:numPr>
                <w:ilvl w:val="0"/>
                <w:numId w:val="52"/>
              </w:numPr>
              <w:tabs>
                <w:tab w:val="left" w:pos="819"/>
              </w:tabs>
              <w:spacing w:line="254" w:lineRule="auto"/>
              <w:ind w:right="78" w:firstLine="0"/>
              <w:jc w:val="both"/>
              <w:rPr>
                <w:sz w:val="20"/>
              </w:rPr>
            </w:pPr>
            <w:r>
              <w:rPr>
                <w:sz w:val="20"/>
              </w:rPr>
              <w:t>имеют</w:t>
            </w:r>
            <w:r>
              <w:rPr>
                <w:spacing w:val="1"/>
                <w:sz w:val="20"/>
              </w:rPr>
              <w:t xml:space="preserve"> </w:t>
            </w:r>
            <w:r>
              <w:rPr>
                <w:sz w:val="20"/>
              </w:rPr>
              <w:t>опыт</w:t>
            </w:r>
            <w:r>
              <w:rPr>
                <w:spacing w:val="1"/>
                <w:sz w:val="20"/>
              </w:rPr>
              <w:t xml:space="preserve"> </w:t>
            </w:r>
            <w:r>
              <w:rPr>
                <w:sz w:val="20"/>
              </w:rPr>
              <w:t>восприятия,</w:t>
            </w:r>
            <w:r>
              <w:rPr>
                <w:spacing w:val="1"/>
                <w:sz w:val="20"/>
              </w:rPr>
              <w:t xml:space="preserve"> </w:t>
            </w:r>
            <w:r>
              <w:rPr>
                <w:sz w:val="20"/>
              </w:rPr>
              <w:t>исполнения</w:t>
            </w:r>
            <w:r>
              <w:rPr>
                <w:spacing w:val="1"/>
                <w:sz w:val="20"/>
              </w:rPr>
              <w:t xml:space="preserve"> </w:t>
            </w:r>
            <w:r>
              <w:rPr>
                <w:sz w:val="20"/>
              </w:rPr>
              <w:t>музыки</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творческой</w:t>
            </w:r>
            <w:r>
              <w:rPr>
                <w:spacing w:val="1"/>
                <w:sz w:val="20"/>
              </w:rPr>
              <w:t xml:space="preserve"> </w:t>
            </w:r>
            <w:r>
              <w:rPr>
                <w:sz w:val="20"/>
              </w:rPr>
              <w:t>деятельности</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смежных</w:t>
            </w:r>
            <w:r>
              <w:rPr>
                <w:spacing w:val="-2"/>
                <w:sz w:val="20"/>
              </w:rPr>
              <w:t xml:space="preserve"> </w:t>
            </w:r>
            <w:r>
              <w:rPr>
                <w:sz w:val="20"/>
              </w:rPr>
              <w:t>видах</w:t>
            </w:r>
            <w:r>
              <w:rPr>
                <w:spacing w:val="1"/>
                <w:sz w:val="20"/>
              </w:rPr>
              <w:t xml:space="preserve"> </w:t>
            </w:r>
            <w:r>
              <w:rPr>
                <w:sz w:val="20"/>
              </w:rPr>
              <w:t>искусства.</w:t>
            </w:r>
          </w:p>
        </w:tc>
        <w:tc>
          <w:tcPr>
            <w:tcW w:w="1699"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апреля</w:t>
            </w:r>
          </w:p>
        </w:tc>
        <w:tc>
          <w:tcPr>
            <w:tcW w:w="2692" w:type="dxa"/>
          </w:tcPr>
          <w:p w:rsidR="007E6CBC" w:rsidRDefault="001849C0">
            <w:pPr>
              <w:pStyle w:val="TableParagraph"/>
              <w:spacing w:before="46"/>
              <w:ind w:left="111" w:right="71"/>
              <w:jc w:val="both"/>
              <w:rPr>
                <w:sz w:val="20"/>
              </w:rPr>
            </w:pPr>
            <w:r>
              <w:rPr>
                <w:sz w:val="20"/>
              </w:rPr>
              <w:t>исполнение</w:t>
            </w:r>
            <w:r>
              <w:rPr>
                <w:spacing w:val="1"/>
                <w:sz w:val="20"/>
              </w:rPr>
              <w:t xml:space="preserve"> </w:t>
            </w:r>
            <w:r>
              <w:rPr>
                <w:sz w:val="20"/>
              </w:rPr>
              <w:t>соло</w:t>
            </w:r>
            <w:r>
              <w:rPr>
                <w:spacing w:val="1"/>
                <w:sz w:val="20"/>
              </w:rPr>
              <w:t xml:space="preserve"> </w:t>
            </w:r>
            <w:r>
              <w:rPr>
                <w:sz w:val="20"/>
              </w:rPr>
              <w:t>и</w:t>
            </w:r>
            <w:r>
              <w:rPr>
                <w:spacing w:val="1"/>
                <w:sz w:val="20"/>
              </w:rPr>
              <w:t xml:space="preserve"> </w:t>
            </w:r>
            <w:r>
              <w:rPr>
                <w:sz w:val="20"/>
              </w:rPr>
              <w:t>хором,</w:t>
            </w:r>
            <w:r>
              <w:rPr>
                <w:spacing w:val="1"/>
                <w:sz w:val="20"/>
              </w:rPr>
              <w:t xml:space="preserve"> </w:t>
            </w:r>
            <w:r>
              <w:rPr>
                <w:sz w:val="20"/>
              </w:rPr>
              <w:t>рассуждать</w:t>
            </w:r>
            <w:r>
              <w:rPr>
                <w:spacing w:val="1"/>
                <w:sz w:val="20"/>
              </w:rPr>
              <w:t xml:space="preserve"> </w:t>
            </w:r>
            <w:r>
              <w:rPr>
                <w:sz w:val="20"/>
              </w:rPr>
              <w:t>о</w:t>
            </w:r>
            <w:r>
              <w:rPr>
                <w:spacing w:val="1"/>
                <w:sz w:val="20"/>
              </w:rPr>
              <w:t xml:space="preserve"> </w:t>
            </w:r>
            <w:r>
              <w:rPr>
                <w:sz w:val="20"/>
              </w:rPr>
              <w:t>жанрах,</w:t>
            </w:r>
            <w:r>
              <w:rPr>
                <w:spacing w:val="1"/>
                <w:sz w:val="20"/>
              </w:rPr>
              <w:t xml:space="preserve"> </w:t>
            </w:r>
            <w:r>
              <w:rPr>
                <w:sz w:val="20"/>
              </w:rPr>
              <w:t>композиторах.</w:t>
            </w:r>
          </w:p>
          <w:p w:rsidR="007E6CBC" w:rsidRDefault="001849C0">
            <w:pPr>
              <w:pStyle w:val="TableParagraph"/>
              <w:tabs>
                <w:tab w:val="left" w:pos="1476"/>
                <w:tab w:val="left" w:pos="2500"/>
              </w:tabs>
              <w:spacing w:before="1"/>
              <w:ind w:left="111" w:right="70"/>
              <w:jc w:val="both"/>
              <w:rPr>
                <w:sz w:val="20"/>
              </w:rPr>
            </w:pPr>
            <w:r>
              <w:rPr>
                <w:sz w:val="20"/>
              </w:rPr>
              <w:t>Интерактивные</w:t>
            </w:r>
            <w:r>
              <w:rPr>
                <w:sz w:val="20"/>
              </w:rPr>
              <w:tab/>
            </w:r>
            <w:r>
              <w:rPr>
                <w:sz w:val="20"/>
              </w:rPr>
              <w:tab/>
            </w:r>
            <w:r>
              <w:rPr>
                <w:spacing w:val="-2"/>
                <w:sz w:val="20"/>
              </w:rPr>
              <w:t>и</w:t>
            </w:r>
            <w:r>
              <w:rPr>
                <w:spacing w:val="-48"/>
                <w:sz w:val="20"/>
              </w:rPr>
              <w:t xml:space="preserve"> </w:t>
            </w:r>
            <w:r>
              <w:rPr>
                <w:sz w:val="20"/>
              </w:rPr>
              <w:t>письменные</w:t>
            </w:r>
            <w:r>
              <w:rPr>
                <w:spacing w:val="51"/>
                <w:sz w:val="20"/>
              </w:rPr>
              <w:t xml:space="preserve"> </w:t>
            </w:r>
            <w:r>
              <w:rPr>
                <w:sz w:val="20"/>
              </w:rPr>
              <w:t>опросы-тесты</w:t>
            </w:r>
            <w:r>
              <w:rPr>
                <w:spacing w:val="-47"/>
                <w:sz w:val="20"/>
              </w:rPr>
              <w:t xml:space="preserve"> </w:t>
            </w:r>
            <w:r>
              <w:rPr>
                <w:sz w:val="20"/>
              </w:rPr>
              <w:t>по</w:t>
            </w:r>
            <w:r>
              <w:rPr>
                <w:spacing w:val="1"/>
                <w:sz w:val="20"/>
              </w:rPr>
              <w:t xml:space="preserve"> </w:t>
            </w:r>
            <w:r>
              <w:rPr>
                <w:sz w:val="20"/>
              </w:rPr>
              <w:t>темам</w:t>
            </w:r>
            <w:r>
              <w:rPr>
                <w:spacing w:val="1"/>
                <w:sz w:val="20"/>
              </w:rPr>
              <w:t xml:space="preserve"> </w:t>
            </w:r>
            <w:r>
              <w:rPr>
                <w:sz w:val="20"/>
              </w:rPr>
              <w:t>(в</w:t>
            </w:r>
            <w:r>
              <w:rPr>
                <w:spacing w:val="1"/>
                <w:sz w:val="20"/>
              </w:rPr>
              <w:t xml:space="preserve"> </w:t>
            </w:r>
            <w:r>
              <w:rPr>
                <w:sz w:val="20"/>
              </w:rPr>
              <w:t>музыкальном</w:t>
            </w:r>
            <w:r>
              <w:rPr>
                <w:spacing w:val="-47"/>
                <w:sz w:val="20"/>
              </w:rPr>
              <w:t xml:space="preserve"> </w:t>
            </w:r>
            <w:r>
              <w:rPr>
                <w:sz w:val="20"/>
              </w:rPr>
              <w:t>театре,</w:t>
            </w:r>
            <w:r>
              <w:rPr>
                <w:spacing w:val="1"/>
                <w:sz w:val="20"/>
              </w:rPr>
              <w:t xml:space="preserve"> </w:t>
            </w:r>
            <w:r>
              <w:rPr>
                <w:sz w:val="20"/>
              </w:rPr>
              <w:t>Святые</w:t>
            </w:r>
            <w:r>
              <w:rPr>
                <w:spacing w:val="1"/>
                <w:sz w:val="20"/>
              </w:rPr>
              <w:t xml:space="preserve"> </w:t>
            </w:r>
            <w:r>
              <w:rPr>
                <w:sz w:val="20"/>
              </w:rPr>
              <w:t>земли</w:t>
            </w:r>
            <w:r>
              <w:rPr>
                <w:spacing w:val="1"/>
                <w:sz w:val="20"/>
              </w:rPr>
              <w:t xml:space="preserve"> </w:t>
            </w:r>
            <w:r>
              <w:rPr>
                <w:sz w:val="20"/>
              </w:rPr>
              <w:t>русской),</w:t>
            </w:r>
            <w:r>
              <w:rPr>
                <w:spacing w:val="1"/>
                <w:sz w:val="20"/>
              </w:rPr>
              <w:t xml:space="preserve"> </w:t>
            </w:r>
            <w:r>
              <w:rPr>
                <w:sz w:val="20"/>
              </w:rPr>
              <w:t>рассуждения</w:t>
            </w:r>
            <w:r>
              <w:rPr>
                <w:spacing w:val="1"/>
                <w:sz w:val="20"/>
              </w:rPr>
              <w:t xml:space="preserve"> </w:t>
            </w:r>
            <w:r>
              <w:rPr>
                <w:sz w:val="20"/>
              </w:rPr>
              <w:t>о</w:t>
            </w:r>
            <w:r>
              <w:rPr>
                <w:spacing w:val="1"/>
                <w:sz w:val="20"/>
              </w:rPr>
              <w:t xml:space="preserve"> </w:t>
            </w:r>
            <w:r>
              <w:rPr>
                <w:sz w:val="20"/>
              </w:rPr>
              <w:t>средствах</w:t>
            </w:r>
            <w:r>
              <w:rPr>
                <w:sz w:val="20"/>
              </w:rPr>
              <w:tab/>
            </w:r>
            <w:r>
              <w:rPr>
                <w:spacing w:val="-1"/>
                <w:sz w:val="20"/>
              </w:rPr>
              <w:t>музыкальной</w:t>
            </w:r>
            <w:r>
              <w:rPr>
                <w:spacing w:val="-48"/>
                <w:sz w:val="20"/>
              </w:rPr>
              <w:t xml:space="preserve"> </w:t>
            </w:r>
            <w:r>
              <w:rPr>
                <w:sz w:val="20"/>
              </w:rPr>
              <w:t>выразительности.</w:t>
            </w:r>
          </w:p>
        </w:tc>
      </w:tr>
    </w:tbl>
    <w:p w:rsidR="007E6CBC" w:rsidRDefault="007E6CBC">
      <w:pPr>
        <w:jc w:val="both"/>
        <w:rPr>
          <w:sz w:val="20"/>
        </w:rPr>
        <w:sectPr w:rsidR="007E6CBC">
          <w:pgSz w:w="11910" w:h="16840"/>
          <w:pgMar w:top="1120" w:right="0" w:bottom="1200" w:left="1160" w:header="0" w:footer="930" w:gutter="0"/>
          <w:cols w:space="720"/>
        </w:sectPr>
      </w:pPr>
    </w:p>
    <w:p w:rsidR="007E6CBC" w:rsidRDefault="001849C0" w:rsidP="00C9437F">
      <w:pPr>
        <w:pStyle w:val="a5"/>
        <w:numPr>
          <w:ilvl w:val="0"/>
          <w:numId w:val="55"/>
        </w:numPr>
        <w:tabs>
          <w:tab w:val="left" w:pos="723"/>
        </w:tabs>
        <w:spacing w:before="73"/>
        <w:ind w:hanging="181"/>
        <w:rPr>
          <w:b/>
          <w:sz w:val="24"/>
        </w:rPr>
      </w:pPr>
      <w:r>
        <w:rPr>
          <w:b/>
          <w:sz w:val="24"/>
        </w:rPr>
        <w:lastRenderedPageBreak/>
        <w:t>класс</w:t>
      </w:r>
      <w:r>
        <w:rPr>
          <w:b/>
          <w:spacing w:val="-5"/>
          <w:sz w:val="24"/>
        </w:rPr>
        <w:t xml:space="preserve"> </w:t>
      </w:r>
      <w:r>
        <w:rPr>
          <w:b/>
          <w:sz w:val="24"/>
        </w:rPr>
        <w:t>Музыка</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1705"/>
        <w:gridCol w:w="2550"/>
      </w:tblGrid>
      <w:tr w:rsidR="007E6CBC">
        <w:trPr>
          <w:trHeight w:val="551"/>
        </w:trPr>
        <w:tc>
          <w:tcPr>
            <w:tcW w:w="5375" w:type="dxa"/>
          </w:tcPr>
          <w:p w:rsidR="007E6CBC" w:rsidRDefault="001849C0">
            <w:pPr>
              <w:pStyle w:val="TableParagraph"/>
              <w:spacing w:before="50"/>
              <w:ind w:left="42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05" w:type="dxa"/>
          </w:tcPr>
          <w:p w:rsidR="007E6CBC" w:rsidRDefault="001849C0">
            <w:pPr>
              <w:pStyle w:val="TableParagraph"/>
              <w:spacing w:before="50"/>
              <w:ind w:left="239" w:right="89"/>
              <w:rPr>
                <w:b/>
                <w:sz w:val="20"/>
              </w:rPr>
            </w:pPr>
            <w:r>
              <w:rPr>
                <w:b/>
                <w:sz w:val="20"/>
              </w:rPr>
              <w:t>Этапы</w:t>
            </w:r>
            <w:r>
              <w:rPr>
                <w:b/>
                <w:spacing w:val="1"/>
                <w:sz w:val="20"/>
              </w:rPr>
              <w:t xml:space="preserve"> </w:t>
            </w:r>
            <w:r>
              <w:rPr>
                <w:b/>
                <w:spacing w:val="-1"/>
                <w:sz w:val="20"/>
              </w:rPr>
              <w:t>формирования</w:t>
            </w:r>
          </w:p>
        </w:tc>
        <w:tc>
          <w:tcPr>
            <w:tcW w:w="2550" w:type="dxa"/>
          </w:tcPr>
          <w:p w:rsidR="007E6CBC" w:rsidRDefault="001849C0">
            <w:pPr>
              <w:pStyle w:val="TableParagraph"/>
              <w:spacing w:before="50"/>
              <w:ind w:left="522"/>
              <w:rPr>
                <w:b/>
                <w:sz w:val="20"/>
              </w:rPr>
            </w:pPr>
            <w:r>
              <w:rPr>
                <w:b/>
                <w:sz w:val="20"/>
              </w:rPr>
              <w:t>Способы</w:t>
            </w:r>
            <w:r>
              <w:rPr>
                <w:b/>
                <w:spacing w:val="-3"/>
                <w:sz w:val="20"/>
              </w:rPr>
              <w:t xml:space="preserve"> </w:t>
            </w:r>
            <w:r>
              <w:rPr>
                <w:b/>
                <w:sz w:val="20"/>
              </w:rPr>
              <w:t>оценки</w:t>
            </w:r>
          </w:p>
        </w:tc>
      </w:tr>
      <w:tr w:rsidR="007E6CBC">
        <w:trPr>
          <w:trHeight w:val="3096"/>
        </w:trPr>
        <w:tc>
          <w:tcPr>
            <w:tcW w:w="5375" w:type="dxa"/>
          </w:tcPr>
          <w:p w:rsidR="007E6CBC" w:rsidRDefault="001849C0" w:rsidP="00C9437F">
            <w:pPr>
              <w:pStyle w:val="TableParagraph"/>
              <w:numPr>
                <w:ilvl w:val="0"/>
                <w:numId w:val="51"/>
              </w:numPr>
              <w:tabs>
                <w:tab w:val="left" w:pos="819"/>
                <w:tab w:val="left" w:pos="2381"/>
                <w:tab w:val="left" w:pos="3719"/>
              </w:tabs>
              <w:spacing w:before="44" w:line="254" w:lineRule="auto"/>
              <w:ind w:right="434" w:firstLine="0"/>
              <w:jc w:val="both"/>
              <w:rPr>
                <w:sz w:val="20"/>
              </w:rPr>
            </w:pPr>
            <w:r>
              <w:rPr>
                <w:sz w:val="20"/>
              </w:rPr>
              <w:t>знание и исполнение Гимна России, определять</w:t>
            </w:r>
            <w:r>
              <w:rPr>
                <w:spacing w:val="-47"/>
                <w:sz w:val="20"/>
              </w:rPr>
              <w:t xml:space="preserve"> </w:t>
            </w:r>
            <w:r>
              <w:rPr>
                <w:sz w:val="20"/>
              </w:rPr>
              <w:t>характер</w:t>
            </w:r>
            <w:r>
              <w:rPr>
                <w:spacing w:val="1"/>
                <w:sz w:val="20"/>
              </w:rPr>
              <w:t xml:space="preserve"> </w:t>
            </w:r>
            <w:r>
              <w:rPr>
                <w:sz w:val="20"/>
              </w:rPr>
              <w:t>музыкального</w:t>
            </w:r>
            <w:r>
              <w:rPr>
                <w:spacing w:val="1"/>
                <w:sz w:val="20"/>
              </w:rPr>
              <w:t xml:space="preserve"> </w:t>
            </w:r>
            <w:r>
              <w:rPr>
                <w:sz w:val="20"/>
              </w:rPr>
              <w:t>образа</w:t>
            </w:r>
            <w:r>
              <w:rPr>
                <w:spacing w:val="1"/>
                <w:sz w:val="20"/>
              </w:rPr>
              <w:t xml:space="preserve"> </w:t>
            </w:r>
            <w:r>
              <w:rPr>
                <w:sz w:val="20"/>
              </w:rPr>
              <w:t>(лирический,</w:t>
            </w:r>
            <w:r>
              <w:rPr>
                <w:spacing w:val="1"/>
                <w:sz w:val="20"/>
              </w:rPr>
              <w:t xml:space="preserve"> </w:t>
            </w:r>
            <w:r>
              <w:rPr>
                <w:sz w:val="20"/>
              </w:rPr>
              <w:t>драматический,</w:t>
            </w:r>
            <w:r>
              <w:rPr>
                <w:spacing w:val="1"/>
                <w:sz w:val="20"/>
              </w:rPr>
              <w:t xml:space="preserve"> </w:t>
            </w:r>
            <w:r>
              <w:rPr>
                <w:sz w:val="20"/>
              </w:rPr>
              <w:t>героический,</w:t>
            </w:r>
            <w:r>
              <w:rPr>
                <w:spacing w:val="1"/>
                <w:sz w:val="20"/>
              </w:rPr>
              <w:t xml:space="preserve"> </w:t>
            </w:r>
            <w:r>
              <w:rPr>
                <w:sz w:val="20"/>
              </w:rPr>
              <w:t>романтический,</w:t>
            </w:r>
            <w:r>
              <w:rPr>
                <w:spacing w:val="1"/>
                <w:sz w:val="20"/>
              </w:rPr>
              <w:t xml:space="preserve"> </w:t>
            </w:r>
            <w:r>
              <w:rPr>
                <w:sz w:val="20"/>
              </w:rPr>
              <w:t>эпический,</w:t>
            </w:r>
            <w:r>
              <w:rPr>
                <w:spacing w:val="1"/>
                <w:sz w:val="20"/>
              </w:rPr>
              <w:t xml:space="preserve"> </w:t>
            </w:r>
            <w:r>
              <w:rPr>
                <w:sz w:val="20"/>
              </w:rPr>
              <w:t>комический)</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слушания</w:t>
            </w:r>
            <w:r>
              <w:rPr>
                <w:spacing w:val="1"/>
                <w:sz w:val="20"/>
              </w:rPr>
              <w:t xml:space="preserve"> </w:t>
            </w:r>
            <w:r>
              <w:rPr>
                <w:sz w:val="20"/>
              </w:rPr>
              <w:t>и</w:t>
            </w:r>
            <w:r>
              <w:rPr>
                <w:spacing w:val="1"/>
                <w:sz w:val="20"/>
              </w:rPr>
              <w:t xml:space="preserve"> </w:t>
            </w:r>
            <w:r>
              <w:rPr>
                <w:sz w:val="20"/>
              </w:rPr>
              <w:t>исполнения музыки, характеризовать этапы раскрытия</w:t>
            </w:r>
            <w:r>
              <w:rPr>
                <w:spacing w:val="1"/>
                <w:sz w:val="20"/>
              </w:rPr>
              <w:t xml:space="preserve"> </w:t>
            </w:r>
            <w:r>
              <w:rPr>
                <w:sz w:val="20"/>
              </w:rPr>
              <w:t>драматургического</w:t>
            </w:r>
            <w:r>
              <w:rPr>
                <w:sz w:val="20"/>
              </w:rPr>
              <w:tab/>
              <w:t>замысла</w:t>
            </w:r>
            <w:r>
              <w:rPr>
                <w:sz w:val="20"/>
              </w:rPr>
              <w:tab/>
            </w:r>
            <w:r>
              <w:rPr>
                <w:spacing w:val="-1"/>
                <w:sz w:val="20"/>
              </w:rPr>
              <w:t>музыкального</w:t>
            </w:r>
            <w:r>
              <w:rPr>
                <w:spacing w:val="-48"/>
                <w:sz w:val="20"/>
              </w:rPr>
              <w:t xml:space="preserve"> </w:t>
            </w:r>
            <w:r>
              <w:rPr>
                <w:sz w:val="20"/>
              </w:rPr>
              <w:t>произведения:</w:t>
            </w:r>
            <w:r>
              <w:rPr>
                <w:spacing w:val="1"/>
                <w:sz w:val="20"/>
              </w:rPr>
              <w:t xml:space="preserve"> </w:t>
            </w:r>
            <w:r>
              <w:rPr>
                <w:sz w:val="20"/>
              </w:rPr>
              <w:t>экспозиция,</w:t>
            </w:r>
            <w:r>
              <w:rPr>
                <w:spacing w:val="1"/>
                <w:sz w:val="20"/>
              </w:rPr>
              <w:t xml:space="preserve"> </w:t>
            </w:r>
            <w:r>
              <w:rPr>
                <w:sz w:val="20"/>
              </w:rPr>
              <w:t>завязка,</w:t>
            </w:r>
            <w:r>
              <w:rPr>
                <w:spacing w:val="1"/>
                <w:sz w:val="20"/>
              </w:rPr>
              <w:t xml:space="preserve"> </w:t>
            </w:r>
            <w:r>
              <w:rPr>
                <w:sz w:val="20"/>
              </w:rPr>
              <w:t>развитие,</w:t>
            </w:r>
            <w:r>
              <w:rPr>
                <w:spacing w:val="1"/>
                <w:sz w:val="20"/>
              </w:rPr>
              <w:t xml:space="preserve"> </w:t>
            </w:r>
            <w:r>
              <w:rPr>
                <w:sz w:val="20"/>
              </w:rPr>
              <w:t>кульминация,</w:t>
            </w:r>
            <w:r>
              <w:rPr>
                <w:spacing w:val="1"/>
                <w:sz w:val="20"/>
              </w:rPr>
              <w:t xml:space="preserve"> </w:t>
            </w:r>
            <w:r>
              <w:rPr>
                <w:sz w:val="20"/>
              </w:rPr>
              <w:t>развязка</w:t>
            </w:r>
            <w:r>
              <w:rPr>
                <w:spacing w:val="1"/>
                <w:sz w:val="20"/>
              </w:rPr>
              <w:t xml:space="preserve"> </w:t>
            </w:r>
            <w:r>
              <w:rPr>
                <w:sz w:val="20"/>
              </w:rPr>
              <w:t>–</w:t>
            </w:r>
            <w:r>
              <w:rPr>
                <w:spacing w:val="1"/>
                <w:sz w:val="20"/>
              </w:rPr>
              <w:t xml:space="preserve"> </w:t>
            </w:r>
            <w:r>
              <w:rPr>
                <w:sz w:val="20"/>
              </w:rPr>
              <w:t>на</w:t>
            </w:r>
            <w:r>
              <w:rPr>
                <w:spacing w:val="1"/>
                <w:sz w:val="20"/>
              </w:rPr>
              <w:t xml:space="preserve"> </w:t>
            </w:r>
            <w:r>
              <w:rPr>
                <w:sz w:val="20"/>
              </w:rPr>
              <w:t>примерах</w:t>
            </w:r>
            <w:r>
              <w:rPr>
                <w:spacing w:val="1"/>
                <w:sz w:val="20"/>
              </w:rPr>
              <w:t xml:space="preserve"> </w:t>
            </w:r>
            <w:r>
              <w:rPr>
                <w:sz w:val="20"/>
              </w:rPr>
              <w:t>изучаемых</w:t>
            </w:r>
            <w:r>
              <w:rPr>
                <w:spacing w:val="1"/>
                <w:sz w:val="20"/>
              </w:rPr>
              <w:t xml:space="preserve"> </w:t>
            </w:r>
            <w:r>
              <w:rPr>
                <w:sz w:val="20"/>
              </w:rPr>
              <w:t>произведений.</w:t>
            </w:r>
          </w:p>
          <w:p w:rsidR="007E6CBC" w:rsidRDefault="001849C0" w:rsidP="00C9437F">
            <w:pPr>
              <w:pStyle w:val="TableParagraph"/>
              <w:numPr>
                <w:ilvl w:val="0"/>
                <w:numId w:val="51"/>
              </w:numPr>
              <w:tabs>
                <w:tab w:val="left" w:pos="819"/>
              </w:tabs>
              <w:spacing w:before="19"/>
              <w:ind w:left="818" w:hanging="709"/>
              <w:jc w:val="both"/>
              <w:rPr>
                <w:sz w:val="20"/>
              </w:rPr>
            </w:pPr>
            <w:r>
              <w:rPr>
                <w:sz w:val="20"/>
              </w:rPr>
              <w:t>воспринимать</w:t>
            </w:r>
            <w:r>
              <w:rPr>
                <w:spacing w:val="72"/>
                <w:sz w:val="20"/>
              </w:rPr>
              <w:t xml:space="preserve"> </w:t>
            </w:r>
            <w:r>
              <w:rPr>
                <w:sz w:val="20"/>
              </w:rPr>
              <w:t xml:space="preserve">и  </w:t>
            </w:r>
            <w:r>
              <w:rPr>
                <w:spacing w:val="17"/>
                <w:sz w:val="20"/>
              </w:rPr>
              <w:t xml:space="preserve"> </w:t>
            </w:r>
            <w:r>
              <w:rPr>
                <w:sz w:val="20"/>
              </w:rPr>
              <w:t xml:space="preserve">понимать  </w:t>
            </w:r>
            <w:r>
              <w:rPr>
                <w:spacing w:val="19"/>
                <w:sz w:val="20"/>
              </w:rPr>
              <w:t xml:space="preserve"> </w:t>
            </w:r>
            <w:r>
              <w:rPr>
                <w:sz w:val="20"/>
              </w:rPr>
              <w:t xml:space="preserve">музыку  </w:t>
            </w:r>
            <w:r>
              <w:rPr>
                <w:spacing w:val="15"/>
                <w:sz w:val="20"/>
              </w:rPr>
              <w:t xml:space="preserve"> </w:t>
            </w:r>
            <w:r>
              <w:rPr>
                <w:sz w:val="20"/>
              </w:rPr>
              <w:t>разного</w:t>
            </w:r>
          </w:p>
          <w:p w:rsidR="007E6CBC" w:rsidRDefault="001849C0">
            <w:pPr>
              <w:pStyle w:val="TableParagraph"/>
              <w:spacing w:line="248" w:lineRule="exact"/>
              <w:rPr>
                <w:sz w:val="20"/>
              </w:rPr>
            </w:pPr>
            <w:r>
              <w:rPr>
                <w:sz w:val="20"/>
              </w:rPr>
              <w:t>эмоционально-образного</w:t>
            </w:r>
            <w:r>
              <w:rPr>
                <w:spacing w:val="2"/>
                <w:sz w:val="20"/>
              </w:rPr>
              <w:t xml:space="preserve"> </w:t>
            </w:r>
            <w:r>
              <w:rPr>
                <w:sz w:val="20"/>
              </w:rPr>
              <w:t>содержания,</w:t>
            </w:r>
            <w:r>
              <w:rPr>
                <w:spacing w:val="49"/>
                <w:sz w:val="20"/>
              </w:rPr>
              <w:t xml:space="preserve"> </w:t>
            </w:r>
            <w:r>
              <w:rPr>
                <w:sz w:val="20"/>
              </w:rPr>
              <w:t>разных</w:t>
            </w:r>
            <w:r>
              <w:rPr>
                <w:spacing w:val="1"/>
                <w:sz w:val="20"/>
              </w:rPr>
              <w:t xml:space="preserve"> </w:t>
            </w:r>
            <w:r>
              <w:rPr>
                <w:sz w:val="20"/>
              </w:rPr>
              <w:t>жанров,</w:t>
            </w:r>
            <w:r>
              <w:rPr>
                <w:spacing w:val="-47"/>
                <w:sz w:val="20"/>
              </w:rPr>
              <w:t xml:space="preserve"> </w:t>
            </w:r>
            <w:r>
              <w:rPr>
                <w:sz w:val="20"/>
              </w:rPr>
              <w:t>включая</w:t>
            </w:r>
            <w:r>
              <w:rPr>
                <w:spacing w:val="-3"/>
                <w:sz w:val="20"/>
              </w:rPr>
              <w:t xml:space="preserve"> </w:t>
            </w:r>
            <w:r>
              <w:rPr>
                <w:sz w:val="20"/>
              </w:rPr>
              <w:t>фрагменты</w:t>
            </w:r>
            <w:r>
              <w:rPr>
                <w:spacing w:val="-2"/>
                <w:sz w:val="20"/>
              </w:rPr>
              <w:t xml:space="preserve"> </w:t>
            </w:r>
            <w:r>
              <w:rPr>
                <w:sz w:val="20"/>
              </w:rPr>
              <w:t>опер,</w:t>
            </w:r>
            <w:r>
              <w:rPr>
                <w:spacing w:val="-2"/>
                <w:sz w:val="20"/>
              </w:rPr>
              <w:t xml:space="preserve"> </w:t>
            </w:r>
            <w:r>
              <w:rPr>
                <w:sz w:val="20"/>
              </w:rPr>
              <w:t>балетов,</w:t>
            </w:r>
            <w:r>
              <w:rPr>
                <w:spacing w:val="-2"/>
                <w:sz w:val="20"/>
              </w:rPr>
              <w:t xml:space="preserve"> </w:t>
            </w:r>
            <w:r>
              <w:rPr>
                <w:sz w:val="20"/>
              </w:rPr>
              <w:t>кантат,</w:t>
            </w:r>
            <w:r>
              <w:rPr>
                <w:spacing w:val="-2"/>
                <w:sz w:val="20"/>
              </w:rPr>
              <w:t xml:space="preserve"> </w:t>
            </w:r>
            <w:r>
              <w:rPr>
                <w:sz w:val="20"/>
              </w:rPr>
              <w:t>симфоний</w:t>
            </w:r>
          </w:p>
        </w:tc>
        <w:tc>
          <w:tcPr>
            <w:tcW w:w="1705" w:type="dxa"/>
          </w:tcPr>
          <w:p w:rsidR="007E6CBC" w:rsidRDefault="001849C0">
            <w:pPr>
              <w:pStyle w:val="TableParagraph"/>
              <w:tabs>
                <w:tab w:val="left" w:pos="411"/>
                <w:tab w:val="left" w:pos="1495"/>
              </w:tabs>
              <w:spacing w:before="43"/>
              <w:ind w:left="109" w:right="97"/>
              <w:rPr>
                <w:sz w:val="20"/>
              </w:rPr>
            </w:pPr>
            <w:r>
              <w:rPr>
                <w:sz w:val="20"/>
              </w:rPr>
              <w:t>1</w:t>
            </w:r>
            <w:r>
              <w:rPr>
                <w:sz w:val="20"/>
              </w:rPr>
              <w:tab/>
              <w:t>полугодие</w:t>
            </w:r>
            <w:r>
              <w:rPr>
                <w:sz w:val="20"/>
              </w:rPr>
              <w:tab/>
            </w:r>
            <w:r>
              <w:rPr>
                <w:spacing w:val="-4"/>
                <w:sz w:val="20"/>
              </w:rPr>
              <w:t>3</w:t>
            </w:r>
            <w:r>
              <w:rPr>
                <w:spacing w:val="-47"/>
                <w:sz w:val="20"/>
              </w:rPr>
              <w:t xml:space="preserve"> </w:t>
            </w:r>
            <w:r>
              <w:rPr>
                <w:sz w:val="20"/>
              </w:rPr>
              <w:t>класса</w:t>
            </w:r>
          </w:p>
        </w:tc>
        <w:tc>
          <w:tcPr>
            <w:tcW w:w="2550" w:type="dxa"/>
          </w:tcPr>
          <w:p w:rsidR="007E6CBC" w:rsidRDefault="001849C0">
            <w:pPr>
              <w:pStyle w:val="TableParagraph"/>
              <w:tabs>
                <w:tab w:val="left" w:pos="1131"/>
                <w:tab w:val="left" w:pos="1363"/>
                <w:tab w:val="left" w:pos="1875"/>
              </w:tabs>
              <w:spacing w:before="43"/>
              <w:ind w:left="106" w:right="93"/>
              <w:jc w:val="both"/>
              <w:rPr>
                <w:sz w:val="20"/>
              </w:rPr>
            </w:pPr>
            <w:r>
              <w:rPr>
                <w:sz w:val="20"/>
              </w:rPr>
              <w:t>исполнение соло и хором,</w:t>
            </w:r>
            <w:r>
              <w:rPr>
                <w:spacing w:val="1"/>
                <w:sz w:val="20"/>
              </w:rPr>
              <w:t xml:space="preserve"> </w:t>
            </w:r>
            <w:r>
              <w:rPr>
                <w:sz w:val="20"/>
              </w:rPr>
              <w:t>рассуждать</w:t>
            </w:r>
            <w:r>
              <w:rPr>
                <w:spacing w:val="1"/>
                <w:sz w:val="20"/>
              </w:rPr>
              <w:t xml:space="preserve"> </w:t>
            </w:r>
            <w:r>
              <w:rPr>
                <w:sz w:val="20"/>
              </w:rPr>
              <w:t>о</w:t>
            </w:r>
            <w:r>
              <w:rPr>
                <w:spacing w:val="1"/>
                <w:sz w:val="20"/>
              </w:rPr>
              <w:t xml:space="preserve"> </w:t>
            </w:r>
            <w:r>
              <w:rPr>
                <w:sz w:val="20"/>
              </w:rPr>
              <w:t>жанрах,</w:t>
            </w:r>
            <w:r>
              <w:rPr>
                <w:spacing w:val="1"/>
                <w:sz w:val="20"/>
              </w:rPr>
              <w:t xml:space="preserve"> </w:t>
            </w:r>
            <w:r>
              <w:rPr>
                <w:sz w:val="20"/>
              </w:rPr>
              <w:t>композиторах, письменные</w:t>
            </w:r>
            <w:r>
              <w:rPr>
                <w:spacing w:val="-48"/>
                <w:sz w:val="20"/>
              </w:rPr>
              <w:t xml:space="preserve"> </w:t>
            </w:r>
            <w:r>
              <w:rPr>
                <w:sz w:val="20"/>
              </w:rPr>
              <w:t>тесты</w:t>
            </w:r>
            <w:r>
              <w:rPr>
                <w:sz w:val="20"/>
              </w:rPr>
              <w:tab/>
              <w:t>по</w:t>
            </w:r>
            <w:r>
              <w:rPr>
                <w:sz w:val="20"/>
              </w:rPr>
              <w:tab/>
            </w:r>
            <w:r>
              <w:rPr>
                <w:sz w:val="20"/>
              </w:rPr>
              <w:tab/>
            </w:r>
            <w:r>
              <w:rPr>
                <w:spacing w:val="-1"/>
                <w:sz w:val="20"/>
              </w:rPr>
              <w:t>темам,</w:t>
            </w:r>
            <w:r>
              <w:rPr>
                <w:spacing w:val="-48"/>
                <w:sz w:val="20"/>
              </w:rPr>
              <w:t xml:space="preserve"> </w:t>
            </w:r>
            <w:r>
              <w:rPr>
                <w:sz w:val="20"/>
              </w:rPr>
              <w:t>музыкальные</w:t>
            </w:r>
            <w:r>
              <w:rPr>
                <w:spacing w:val="51"/>
                <w:sz w:val="20"/>
              </w:rPr>
              <w:t xml:space="preserve"> </w:t>
            </w:r>
            <w:r>
              <w:rPr>
                <w:sz w:val="20"/>
              </w:rPr>
              <w:t>викторины</w:t>
            </w:r>
            <w:r>
              <w:rPr>
                <w:spacing w:val="1"/>
                <w:sz w:val="20"/>
              </w:rPr>
              <w:t xml:space="preserve"> </w:t>
            </w:r>
            <w:r>
              <w:rPr>
                <w:sz w:val="20"/>
              </w:rPr>
              <w:t>по</w:t>
            </w:r>
            <w:r>
              <w:rPr>
                <w:sz w:val="20"/>
              </w:rPr>
              <w:tab/>
            </w:r>
            <w:r>
              <w:rPr>
                <w:sz w:val="20"/>
              </w:rPr>
              <w:tab/>
            </w:r>
            <w:r>
              <w:rPr>
                <w:spacing w:val="-1"/>
                <w:sz w:val="20"/>
              </w:rPr>
              <w:t>пройденным</w:t>
            </w:r>
            <w:r>
              <w:rPr>
                <w:spacing w:val="-48"/>
                <w:sz w:val="20"/>
              </w:rPr>
              <w:t xml:space="preserve"> </w:t>
            </w:r>
            <w:r>
              <w:rPr>
                <w:sz w:val="20"/>
              </w:rPr>
              <w:t>произведениям.</w:t>
            </w:r>
          </w:p>
        </w:tc>
      </w:tr>
      <w:tr w:rsidR="007E6CBC">
        <w:trPr>
          <w:trHeight w:val="2580"/>
        </w:trPr>
        <w:tc>
          <w:tcPr>
            <w:tcW w:w="5375" w:type="dxa"/>
          </w:tcPr>
          <w:p w:rsidR="007E6CBC" w:rsidRDefault="001849C0">
            <w:pPr>
              <w:pStyle w:val="TableParagraph"/>
              <w:spacing w:before="43"/>
              <w:ind w:right="90"/>
              <w:jc w:val="both"/>
              <w:rPr>
                <w:sz w:val="20"/>
              </w:rPr>
            </w:pPr>
            <w:r>
              <w:rPr>
                <w:sz w:val="20"/>
              </w:rPr>
              <w:t>-</w:t>
            </w:r>
            <w:r>
              <w:rPr>
                <w:spacing w:val="1"/>
                <w:sz w:val="20"/>
              </w:rPr>
              <w:t xml:space="preserve"> </w:t>
            </w:r>
            <w:r>
              <w:rPr>
                <w:sz w:val="20"/>
              </w:rPr>
              <w:t>слушать</w:t>
            </w:r>
            <w:r>
              <w:rPr>
                <w:spacing w:val="1"/>
                <w:sz w:val="20"/>
              </w:rPr>
              <w:t xml:space="preserve"> </w:t>
            </w:r>
            <w:r>
              <w:rPr>
                <w:sz w:val="20"/>
              </w:rPr>
              <w:t>музыкальное</w:t>
            </w:r>
            <w:r>
              <w:rPr>
                <w:spacing w:val="1"/>
                <w:sz w:val="20"/>
              </w:rPr>
              <w:t xml:space="preserve"> </w:t>
            </w:r>
            <w:r>
              <w:rPr>
                <w:sz w:val="20"/>
              </w:rPr>
              <w:t>произведение,</w:t>
            </w:r>
            <w:r>
              <w:rPr>
                <w:spacing w:val="1"/>
                <w:sz w:val="20"/>
              </w:rPr>
              <w:t xml:space="preserve"> </w:t>
            </w:r>
            <w:r>
              <w:rPr>
                <w:sz w:val="20"/>
              </w:rPr>
              <w:t>выделять</w:t>
            </w:r>
            <w:r>
              <w:rPr>
                <w:spacing w:val="1"/>
                <w:sz w:val="20"/>
              </w:rPr>
              <w:t xml:space="preserve"> </w:t>
            </w:r>
            <w:r>
              <w:rPr>
                <w:sz w:val="20"/>
              </w:rPr>
              <w:t>в</w:t>
            </w:r>
            <w:r>
              <w:rPr>
                <w:spacing w:val="1"/>
                <w:sz w:val="20"/>
              </w:rPr>
              <w:t xml:space="preserve"> </w:t>
            </w:r>
            <w:r>
              <w:rPr>
                <w:sz w:val="20"/>
              </w:rPr>
              <w:t>нем</w:t>
            </w:r>
            <w:r>
              <w:rPr>
                <w:spacing w:val="1"/>
                <w:sz w:val="20"/>
              </w:rPr>
              <w:t xml:space="preserve"> </w:t>
            </w:r>
            <w:r>
              <w:rPr>
                <w:sz w:val="20"/>
              </w:rPr>
              <w:t>выразительные</w:t>
            </w:r>
            <w:r>
              <w:rPr>
                <w:spacing w:val="1"/>
                <w:sz w:val="20"/>
              </w:rPr>
              <w:t xml:space="preserve"> </w:t>
            </w:r>
            <w:r>
              <w:rPr>
                <w:sz w:val="20"/>
              </w:rPr>
              <w:t>и</w:t>
            </w:r>
            <w:r>
              <w:rPr>
                <w:spacing w:val="1"/>
                <w:sz w:val="20"/>
              </w:rPr>
              <w:t xml:space="preserve"> </w:t>
            </w:r>
            <w:r>
              <w:rPr>
                <w:sz w:val="20"/>
              </w:rPr>
              <w:t>изобразительные</w:t>
            </w:r>
            <w:r>
              <w:rPr>
                <w:spacing w:val="1"/>
                <w:sz w:val="20"/>
              </w:rPr>
              <w:t xml:space="preserve"> </w:t>
            </w:r>
            <w:r>
              <w:rPr>
                <w:sz w:val="20"/>
              </w:rPr>
              <w:t>интонации,</w:t>
            </w:r>
            <w:r>
              <w:rPr>
                <w:spacing w:val="1"/>
                <w:sz w:val="20"/>
              </w:rPr>
              <w:t xml:space="preserve"> </w:t>
            </w:r>
            <w:r>
              <w:rPr>
                <w:sz w:val="20"/>
              </w:rPr>
              <w:t>различать</w:t>
            </w:r>
            <w:r>
              <w:rPr>
                <w:spacing w:val="1"/>
                <w:sz w:val="20"/>
              </w:rPr>
              <w:t xml:space="preserve"> </w:t>
            </w:r>
            <w:r>
              <w:rPr>
                <w:sz w:val="20"/>
              </w:rPr>
              <w:t>произведения</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наблюдать</w:t>
            </w:r>
            <w:r>
              <w:rPr>
                <w:spacing w:val="1"/>
                <w:sz w:val="20"/>
              </w:rPr>
              <w:t xml:space="preserve"> </w:t>
            </w:r>
            <w:r>
              <w:rPr>
                <w:sz w:val="20"/>
              </w:rPr>
              <w:t>за</w:t>
            </w:r>
            <w:r>
              <w:rPr>
                <w:spacing w:val="1"/>
                <w:sz w:val="20"/>
              </w:rPr>
              <w:t xml:space="preserve"> </w:t>
            </w:r>
            <w:r>
              <w:rPr>
                <w:sz w:val="20"/>
              </w:rPr>
              <w:t>развитием</w:t>
            </w:r>
            <w:r>
              <w:rPr>
                <w:spacing w:val="1"/>
                <w:sz w:val="20"/>
              </w:rPr>
              <w:t xml:space="preserve"> </w:t>
            </w:r>
            <w:r>
              <w:rPr>
                <w:sz w:val="20"/>
              </w:rPr>
              <w:t>музыкальных</w:t>
            </w:r>
            <w:r>
              <w:rPr>
                <w:spacing w:val="1"/>
                <w:sz w:val="20"/>
              </w:rPr>
              <w:t xml:space="preserve"> </w:t>
            </w:r>
            <w:r>
              <w:rPr>
                <w:sz w:val="20"/>
              </w:rPr>
              <w:t>образов,</w:t>
            </w:r>
            <w:r>
              <w:rPr>
                <w:spacing w:val="1"/>
                <w:sz w:val="20"/>
              </w:rPr>
              <w:t xml:space="preserve"> </w:t>
            </w:r>
            <w:r>
              <w:rPr>
                <w:sz w:val="20"/>
              </w:rPr>
              <w:t>тем,</w:t>
            </w:r>
            <w:r>
              <w:rPr>
                <w:spacing w:val="1"/>
                <w:sz w:val="20"/>
              </w:rPr>
              <w:t xml:space="preserve"> </w:t>
            </w:r>
            <w:r>
              <w:rPr>
                <w:sz w:val="20"/>
              </w:rPr>
              <w:t>интонаций,</w:t>
            </w:r>
            <w:r>
              <w:rPr>
                <w:spacing w:val="1"/>
                <w:sz w:val="20"/>
              </w:rPr>
              <w:t xml:space="preserve"> </w:t>
            </w:r>
            <w:r>
              <w:rPr>
                <w:sz w:val="20"/>
              </w:rPr>
              <w:t>воспринимать</w:t>
            </w:r>
            <w:r>
              <w:rPr>
                <w:spacing w:val="1"/>
                <w:sz w:val="20"/>
              </w:rPr>
              <w:t xml:space="preserve"> </w:t>
            </w:r>
            <w:r>
              <w:rPr>
                <w:sz w:val="20"/>
              </w:rPr>
              <w:t>различие</w:t>
            </w:r>
            <w:r>
              <w:rPr>
                <w:spacing w:val="1"/>
                <w:sz w:val="20"/>
              </w:rPr>
              <w:t xml:space="preserve"> </w:t>
            </w:r>
            <w:r>
              <w:rPr>
                <w:sz w:val="20"/>
              </w:rPr>
              <w:t>в</w:t>
            </w:r>
            <w:r>
              <w:rPr>
                <w:spacing w:val="1"/>
                <w:sz w:val="20"/>
              </w:rPr>
              <w:t xml:space="preserve"> </w:t>
            </w:r>
            <w:r>
              <w:rPr>
                <w:sz w:val="20"/>
              </w:rPr>
              <w:t>формах</w:t>
            </w:r>
            <w:r>
              <w:rPr>
                <w:spacing w:val="1"/>
                <w:sz w:val="20"/>
              </w:rPr>
              <w:t xml:space="preserve"> </w:t>
            </w:r>
            <w:r>
              <w:rPr>
                <w:sz w:val="20"/>
              </w:rPr>
              <w:t>построения</w:t>
            </w:r>
            <w:r>
              <w:rPr>
                <w:spacing w:val="1"/>
                <w:sz w:val="20"/>
              </w:rPr>
              <w:t xml:space="preserve"> </w:t>
            </w:r>
            <w:r>
              <w:rPr>
                <w:sz w:val="20"/>
              </w:rPr>
              <w:t>музыки;</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коллективном воплощении музыкальных образов, выражая</w:t>
            </w:r>
            <w:r>
              <w:rPr>
                <w:spacing w:val="1"/>
                <w:sz w:val="20"/>
              </w:rPr>
              <w:t xml:space="preserve"> </w:t>
            </w:r>
            <w:r>
              <w:rPr>
                <w:sz w:val="20"/>
              </w:rPr>
              <w:t>свое мнение в общении со сверстниками; узнавать черты</w:t>
            </w:r>
            <w:r>
              <w:rPr>
                <w:spacing w:val="1"/>
                <w:sz w:val="20"/>
              </w:rPr>
              <w:t xml:space="preserve"> </w:t>
            </w:r>
            <w:r>
              <w:rPr>
                <w:sz w:val="20"/>
              </w:rPr>
              <w:t>музыкальной</w:t>
            </w:r>
            <w:r>
              <w:rPr>
                <w:spacing w:val="1"/>
                <w:sz w:val="20"/>
              </w:rPr>
              <w:t xml:space="preserve"> </w:t>
            </w:r>
            <w:r>
              <w:rPr>
                <w:sz w:val="20"/>
              </w:rPr>
              <w:t>речи</w:t>
            </w:r>
            <w:r>
              <w:rPr>
                <w:spacing w:val="1"/>
                <w:sz w:val="20"/>
              </w:rPr>
              <w:t xml:space="preserve"> </w:t>
            </w:r>
            <w:r>
              <w:rPr>
                <w:sz w:val="20"/>
              </w:rPr>
              <w:t>отдельных</w:t>
            </w:r>
            <w:r>
              <w:rPr>
                <w:spacing w:val="1"/>
                <w:sz w:val="20"/>
              </w:rPr>
              <w:t xml:space="preserve"> </w:t>
            </w:r>
            <w:r>
              <w:rPr>
                <w:sz w:val="20"/>
              </w:rPr>
              <w:t>композиторов;</w:t>
            </w:r>
            <w:r>
              <w:rPr>
                <w:spacing w:val="1"/>
                <w:sz w:val="20"/>
              </w:rPr>
              <w:t xml:space="preserve"> </w:t>
            </w:r>
            <w:r>
              <w:rPr>
                <w:sz w:val="20"/>
              </w:rPr>
              <w:t>применять</w:t>
            </w:r>
            <w:r>
              <w:rPr>
                <w:spacing w:val="1"/>
                <w:sz w:val="20"/>
              </w:rPr>
              <w:t xml:space="preserve"> </w:t>
            </w:r>
            <w:r>
              <w:rPr>
                <w:sz w:val="20"/>
              </w:rPr>
              <w:t>полученные</w:t>
            </w:r>
            <w:r>
              <w:rPr>
                <w:spacing w:val="1"/>
                <w:sz w:val="20"/>
              </w:rPr>
              <w:t xml:space="preserve"> </w:t>
            </w:r>
            <w:r>
              <w:rPr>
                <w:sz w:val="20"/>
              </w:rPr>
              <w:t>знания</w:t>
            </w:r>
            <w:r>
              <w:rPr>
                <w:spacing w:val="1"/>
                <w:sz w:val="20"/>
              </w:rPr>
              <w:t xml:space="preserve"> </w:t>
            </w:r>
            <w:r>
              <w:rPr>
                <w:sz w:val="20"/>
              </w:rPr>
              <w:t>в</w:t>
            </w:r>
            <w:r>
              <w:rPr>
                <w:spacing w:val="1"/>
                <w:sz w:val="20"/>
              </w:rPr>
              <w:t xml:space="preserve"> </w:t>
            </w:r>
            <w:r>
              <w:rPr>
                <w:sz w:val="20"/>
              </w:rPr>
              <w:t>исполнительской</w:t>
            </w:r>
            <w:r>
              <w:rPr>
                <w:spacing w:val="1"/>
                <w:sz w:val="20"/>
              </w:rPr>
              <w:t xml:space="preserve"> </w:t>
            </w:r>
            <w:r>
              <w:rPr>
                <w:sz w:val="20"/>
              </w:rPr>
              <w:t>деятельности;</w:t>
            </w:r>
            <w:r>
              <w:rPr>
                <w:spacing w:val="1"/>
                <w:sz w:val="20"/>
              </w:rPr>
              <w:t xml:space="preserve"> </w:t>
            </w:r>
            <w:r>
              <w:rPr>
                <w:sz w:val="20"/>
              </w:rPr>
              <w:t>узнавать</w:t>
            </w:r>
            <w:r>
              <w:rPr>
                <w:spacing w:val="13"/>
                <w:sz w:val="20"/>
              </w:rPr>
              <w:t xml:space="preserve"> </w:t>
            </w:r>
            <w:r>
              <w:rPr>
                <w:sz w:val="20"/>
              </w:rPr>
              <w:t>народные</w:t>
            </w:r>
            <w:r>
              <w:rPr>
                <w:spacing w:val="13"/>
                <w:sz w:val="20"/>
              </w:rPr>
              <w:t xml:space="preserve"> </w:t>
            </w:r>
            <w:r>
              <w:rPr>
                <w:sz w:val="20"/>
              </w:rPr>
              <w:t>мелодии</w:t>
            </w:r>
            <w:r>
              <w:rPr>
                <w:spacing w:val="12"/>
                <w:sz w:val="20"/>
              </w:rPr>
              <w:t xml:space="preserve"> </w:t>
            </w:r>
            <w:r>
              <w:rPr>
                <w:sz w:val="20"/>
              </w:rPr>
              <w:t>в</w:t>
            </w:r>
            <w:r>
              <w:rPr>
                <w:spacing w:val="12"/>
                <w:sz w:val="20"/>
              </w:rPr>
              <w:t xml:space="preserve"> </w:t>
            </w:r>
            <w:r>
              <w:rPr>
                <w:sz w:val="20"/>
              </w:rPr>
              <w:t>творчестве</w:t>
            </w:r>
            <w:r>
              <w:rPr>
                <w:spacing w:val="15"/>
                <w:sz w:val="20"/>
              </w:rPr>
              <w:t xml:space="preserve"> </w:t>
            </w:r>
            <w:r>
              <w:rPr>
                <w:sz w:val="20"/>
              </w:rPr>
              <w:t>композиторов;</w:t>
            </w:r>
          </w:p>
          <w:p w:rsidR="007E6CBC" w:rsidRDefault="001849C0">
            <w:pPr>
              <w:pStyle w:val="TableParagraph"/>
              <w:spacing w:before="2" w:line="215" w:lineRule="exact"/>
              <w:jc w:val="both"/>
              <w:rPr>
                <w:sz w:val="20"/>
              </w:rPr>
            </w:pPr>
            <w:r>
              <w:rPr>
                <w:sz w:val="20"/>
              </w:rPr>
              <w:t>звучание</w:t>
            </w:r>
            <w:r>
              <w:rPr>
                <w:spacing w:val="-4"/>
                <w:sz w:val="20"/>
              </w:rPr>
              <w:t xml:space="preserve"> </w:t>
            </w:r>
            <w:r>
              <w:rPr>
                <w:sz w:val="20"/>
              </w:rPr>
              <w:t>музыкальных</w:t>
            </w:r>
            <w:r>
              <w:rPr>
                <w:spacing w:val="-3"/>
                <w:sz w:val="20"/>
              </w:rPr>
              <w:t xml:space="preserve"> </w:t>
            </w:r>
            <w:r>
              <w:rPr>
                <w:sz w:val="20"/>
              </w:rPr>
              <w:t>инструментов</w:t>
            </w:r>
            <w:r>
              <w:rPr>
                <w:spacing w:val="-2"/>
                <w:sz w:val="20"/>
              </w:rPr>
              <w:t xml:space="preserve"> </w:t>
            </w:r>
            <w:r>
              <w:rPr>
                <w:sz w:val="20"/>
              </w:rPr>
              <w:t>и</w:t>
            </w:r>
            <w:r>
              <w:rPr>
                <w:spacing w:val="-4"/>
                <w:sz w:val="20"/>
              </w:rPr>
              <w:t xml:space="preserve"> </w:t>
            </w:r>
            <w:r>
              <w:rPr>
                <w:sz w:val="20"/>
              </w:rPr>
              <w:t>певческих</w:t>
            </w:r>
            <w:r>
              <w:rPr>
                <w:spacing w:val="-4"/>
                <w:sz w:val="20"/>
              </w:rPr>
              <w:t xml:space="preserve"> </w:t>
            </w:r>
            <w:r>
              <w:rPr>
                <w:sz w:val="20"/>
              </w:rPr>
              <w:t>голосов</w:t>
            </w:r>
          </w:p>
        </w:tc>
        <w:tc>
          <w:tcPr>
            <w:tcW w:w="1705" w:type="dxa"/>
          </w:tcPr>
          <w:p w:rsidR="007E6CBC" w:rsidRDefault="001849C0">
            <w:pPr>
              <w:pStyle w:val="TableParagraph"/>
              <w:spacing w:before="43"/>
              <w:ind w:left="109"/>
              <w:rPr>
                <w:sz w:val="20"/>
              </w:rPr>
            </w:pPr>
            <w:r>
              <w:rPr>
                <w:sz w:val="20"/>
              </w:rPr>
              <w:t>конец</w:t>
            </w:r>
            <w:r>
              <w:rPr>
                <w:spacing w:val="-4"/>
                <w:sz w:val="20"/>
              </w:rPr>
              <w:t xml:space="preserve"> </w:t>
            </w:r>
            <w:r>
              <w:rPr>
                <w:sz w:val="20"/>
              </w:rPr>
              <w:t>февраля</w:t>
            </w:r>
          </w:p>
        </w:tc>
        <w:tc>
          <w:tcPr>
            <w:tcW w:w="2550" w:type="dxa"/>
          </w:tcPr>
          <w:p w:rsidR="007E6CBC" w:rsidRDefault="001849C0">
            <w:pPr>
              <w:pStyle w:val="TableParagraph"/>
              <w:spacing w:before="43"/>
              <w:ind w:left="106" w:right="93"/>
              <w:jc w:val="both"/>
              <w:rPr>
                <w:sz w:val="20"/>
              </w:rPr>
            </w:pPr>
            <w:r>
              <w:rPr>
                <w:sz w:val="20"/>
              </w:rPr>
              <w:t>исполнение соло и хором,</w:t>
            </w:r>
            <w:r>
              <w:rPr>
                <w:spacing w:val="1"/>
                <w:sz w:val="20"/>
              </w:rPr>
              <w:t xml:space="preserve"> </w:t>
            </w:r>
            <w:r>
              <w:rPr>
                <w:sz w:val="20"/>
              </w:rPr>
              <w:t>письменные</w:t>
            </w:r>
            <w:r>
              <w:rPr>
                <w:spacing w:val="1"/>
                <w:sz w:val="20"/>
              </w:rPr>
              <w:t xml:space="preserve"> </w:t>
            </w:r>
            <w:r>
              <w:rPr>
                <w:sz w:val="20"/>
              </w:rPr>
              <w:t>работы</w:t>
            </w:r>
            <w:r>
              <w:rPr>
                <w:spacing w:val="1"/>
                <w:sz w:val="20"/>
              </w:rPr>
              <w:t xml:space="preserve"> </w:t>
            </w:r>
            <w:r>
              <w:rPr>
                <w:sz w:val="20"/>
              </w:rPr>
              <w:t>на</w:t>
            </w:r>
            <w:r>
              <w:rPr>
                <w:spacing w:val="1"/>
                <w:sz w:val="20"/>
              </w:rPr>
              <w:t xml:space="preserve"> </w:t>
            </w:r>
            <w:r>
              <w:rPr>
                <w:sz w:val="20"/>
              </w:rPr>
              <w:t>определение на слух смену</w:t>
            </w:r>
            <w:r>
              <w:rPr>
                <w:spacing w:val="-47"/>
                <w:sz w:val="20"/>
              </w:rPr>
              <w:t xml:space="preserve"> </w:t>
            </w:r>
            <w:r>
              <w:rPr>
                <w:sz w:val="20"/>
              </w:rPr>
              <w:t>этапов</w:t>
            </w:r>
            <w:r>
              <w:rPr>
                <w:spacing w:val="1"/>
                <w:sz w:val="20"/>
              </w:rPr>
              <w:t xml:space="preserve"> </w:t>
            </w:r>
            <w:r>
              <w:rPr>
                <w:sz w:val="20"/>
              </w:rPr>
              <w:t>драматургического</w:t>
            </w:r>
            <w:r>
              <w:rPr>
                <w:spacing w:val="-47"/>
                <w:sz w:val="20"/>
              </w:rPr>
              <w:t xml:space="preserve"> </w:t>
            </w:r>
            <w:r>
              <w:rPr>
                <w:sz w:val="20"/>
              </w:rPr>
              <w:t>развития</w:t>
            </w:r>
            <w:r>
              <w:rPr>
                <w:spacing w:val="1"/>
                <w:sz w:val="20"/>
              </w:rPr>
              <w:t xml:space="preserve"> </w:t>
            </w:r>
            <w:r>
              <w:rPr>
                <w:sz w:val="20"/>
              </w:rPr>
              <w:t>произведения</w:t>
            </w:r>
            <w:r>
              <w:rPr>
                <w:spacing w:val="1"/>
                <w:sz w:val="20"/>
              </w:rPr>
              <w:t xml:space="preserve"> </w:t>
            </w:r>
            <w:r>
              <w:rPr>
                <w:sz w:val="20"/>
              </w:rPr>
              <w:t>во</w:t>
            </w:r>
            <w:r>
              <w:rPr>
                <w:spacing w:val="-47"/>
                <w:sz w:val="20"/>
              </w:rPr>
              <w:t xml:space="preserve"> </w:t>
            </w:r>
            <w:r>
              <w:rPr>
                <w:sz w:val="20"/>
              </w:rPr>
              <w:t>время</w:t>
            </w:r>
            <w:r>
              <w:rPr>
                <w:spacing w:val="1"/>
                <w:sz w:val="20"/>
              </w:rPr>
              <w:t xml:space="preserve"> </w:t>
            </w:r>
            <w:r>
              <w:rPr>
                <w:sz w:val="20"/>
              </w:rPr>
              <w:t>слушания</w:t>
            </w:r>
            <w:r>
              <w:rPr>
                <w:spacing w:val="1"/>
                <w:sz w:val="20"/>
              </w:rPr>
              <w:t xml:space="preserve"> </w:t>
            </w:r>
            <w:r>
              <w:rPr>
                <w:sz w:val="20"/>
              </w:rPr>
              <w:t>и</w:t>
            </w:r>
            <w:r>
              <w:rPr>
                <w:spacing w:val="1"/>
                <w:sz w:val="20"/>
              </w:rPr>
              <w:t xml:space="preserve"> </w:t>
            </w:r>
            <w:r>
              <w:rPr>
                <w:sz w:val="20"/>
              </w:rPr>
              <w:t>исполнения</w:t>
            </w:r>
            <w:r>
              <w:rPr>
                <w:spacing w:val="-2"/>
                <w:sz w:val="20"/>
              </w:rPr>
              <w:t xml:space="preserve"> </w:t>
            </w:r>
            <w:r>
              <w:rPr>
                <w:sz w:val="20"/>
              </w:rPr>
              <w:t>музыки</w:t>
            </w:r>
          </w:p>
        </w:tc>
      </w:tr>
      <w:tr w:rsidR="007E6CBC">
        <w:trPr>
          <w:trHeight w:val="1466"/>
        </w:trPr>
        <w:tc>
          <w:tcPr>
            <w:tcW w:w="5375" w:type="dxa"/>
          </w:tcPr>
          <w:p w:rsidR="007E6CBC" w:rsidRDefault="001849C0">
            <w:pPr>
              <w:pStyle w:val="TableParagraph"/>
              <w:spacing w:before="47" w:line="235" w:lineRule="auto"/>
              <w:ind w:right="91"/>
              <w:jc w:val="both"/>
              <w:rPr>
                <w:sz w:val="20"/>
              </w:rPr>
            </w:pPr>
            <w:r>
              <w:rPr>
                <w:sz w:val="20"/>
              </w:rPr>
              <w:t>- различать звучание музыкальных инструментов (включая</w:t>
            </w:r>
            <w:r>
              <w:rPr>
                <w:spacing w:val="1"/>
                <w:sz w:val="20"/>
              </w:rPr>
              <w:t xml:space="preserve"> </w:t>
            </w:r>
            <w:r>
              <w:rPr>
                <w:sz w:val="20"/>
              </w:rPr>
              <w:t>тембр</w:t>
            </w:r>
            <w:r>
              <w:rPr>
                <w:spacing w:val="1"/>
                <w:sz w:val="20"/>
              </w:rPr>
              <w:t xml:space="preserve"> </w:t>
            </w:r>
            <w:r>
              <w:rPr>
                <w:sz w:val="20"/>
              </w:rPr>
              <w:t>арфы,</w:t>
            </w:r>
            <w:r>
              <w:rPr>
                <w:spacing w:val="1"/>
                <w:sz w:val="20"/>
              </w:rPr>
              <w:t xml:space="preserve"> </w:t>
            </w:r>
            <w:r>
              <w:rPr>
                <w:sz w:val="20"/>
              </w:rPr>
              <w:t>виолончели,</w:t>
            </w:r>
            <w:r>
              <w:rPr>
                <w:spacing w:val="1"/>
                <w:sz w:val="20"/>
              </w:rPr>
              <w:t xml:space="preserve"> </w:t>
            </w:r>
            <w:r>
              <w:rPr>
                <w:sz w:val="20"/>
              </w:rPr>
              <w:t>челесты),</w:t>
            </w:r>
            <w:r>
              <w:rPr>
                <w:spacing w:val="1"/>
                <w:sz w:val="20"/>
              </w:rPr>
              <w:t xml:space="preserve"> </w:t>
            </w:r>
            <w:r>
              <w:rPr>
                <w:sz w:val="20"/>
              </w:rPr>
              <w:t>владеть</w:t>
            </w:r>
            <w:r>
              <w:rPr>
                <w:spacing w:val="-47"/>
                <w:sz w:val="20"/>
              </w:rPr>
              <w:t xml:space="preserve"> </w:t>
            </w:r>
            <w:r>
              <w:rPr>
                <w:sz w:val="20"/>
              </w:rPr>
              <w:t>представлениями</w:t>
            </w:r>
            <w:r>
              <w:rPr>
                <w:spacing w:val="1"/>
                <w:sz w:val="20"/>
              </w:rPr>
              <w:t xml:space="preserve"> </w:t>
            </w:r>
            <w:r>
              <w:rPr>
                <w:sz w:val="20"/>
              </w:rPr>
              <w:t>о</w:t>
            </w:r>
            <w:r>
              <w:rPr>
                <w:spacing w:val="1"/>
                <w:sz w:val="20"/>
              </w:rPr>
              <w:t xml:space="preserve"> </w:t>
            </w:r>
            <w:r>
              <w:rPr>
                <w:sz w:val="20"/>
              </w:rPr>
              <w:t>композиторском</w:t>
            </w:r>
            <w:r>
              <w:rPr>
                <w:spacing w:val="1"/>
                <w:sz w:val="20"/>
              </w:rPr>
              <w:t xml:space="preserve"> </w:t>
            </w:r>
            <w:r>
              <w:rPr>
                <w:sz w:val="20"/>
              </w:rPr>
              <w:t>(М.И.</w:t>
            </w:r>
            <w:r>
              <w:rPr>
                <w:spacing w:val="1"/>
                <w:sz w:val="20"/>
              </w:rPr>
              <w:t xml:space="preserve"> </w:t>
            </w:r>
            <w:r>
              <w:rPr>
                <w:sz w:val="20"/>
              </w:rPr>
              <w:t>Глинка,</w:t>
            </w:r>
            <w:r>
              <w:rPr>
                <w:spacing w:val="1"/>
                <w:sz w:val="20"/>
              </w:rPr>
              <w:t xml:space="preserve"> </w:t>
            </w:r>
            <w:r>
              <w:rPr>
                <w:sz w:val="20"/>
              </w:rPr>
              <w:t>П.И.</w:t>
            </w:r>
            <w:r>
              <w:rPr>
                <w:spacing w:val="1"/>
                <w:sz w:val="20"/>
              </w:rPr>
              <w:t xml:space="preserve"> </w:t>
            </w:r>
            <w:r>
              <w:rPr>
                <w:sz w:val="20"/>
              </w:rPr>
              <w:t>Чайковский,</w:t>
            </w:r>
            <w:r>
              <w:rPr>
                <w:spacing w:val="1"/>
                <w:sz w:val="20"/>
              </w:rPr>
              <w:t xml:space="preserve"> </w:t>
            </w:r>
            <w:r>
              <w:rPr>
                <w:sz w:val="20"/>
              </w:rPr>
              <w:t>А.П.</w:t>
            </w:r>
            <w:r>
              <w:rPr>
                <w:spacing w:val="1"/>
                <w:sz w:val="20"/>
              </w:rPr>
              <w:t xml:space="preserve"> </w:t>
            </w:r>
            <w:r>
              <w:rPr>
                <w:sz w:val="20"/>
              </w:rPr>
              <w:t>Бородин.</w:t>
            </w:r>
            <w:r>
              <w:rPr>
                <w:spacing w:val="1"/>
                <w:sz w:val="20"/>
              </w:rPr>
              <w:t xml:space="preserve"> </w:t>
            </w:r>
            <w:r>
              <w:rPr>
                <w:sz w:val="20"/>
              </w:rPr>
              <w:t>Н.А.</w:t>
            </w:r>
            <w:r>
              <w:rPr>
                <w:spacing w:val="1"/>
                <w:sz w:val="20"/>
              </w:rPr>
              <w:t xml:space="preserve"> </w:t>
            </w:r>
            <w:r>
              <w:rPr>
                <w:sz w:val="20"/>
              </w:rPr>
              <w:t>Римский-Корсаков,</w:t>
            </w:r>
            <w:r>
              <w:rPr>
                <w:spacing w:val="1"/>
                <w:sz w:val="20"/>
              </w:rPr>
              <w:t xml:space="preserve"> </w:t>
            </w:r>
            <w:r>
              <w:rPr>
                <w:sz w:val="20"/>
              </w:rPr>
              <w:t>Й.</w:t>
            </w:r>
            <w:r>
              <w:rPr>
                <w:spacing w:val="1"/>
                <w:sz w:val="20"/>
              </w:rPr>
              <w:t xml:space="preserve"> </w:t>
            </w:r>
            <w:r>
              <w:rPr>
                <w:sz w:val="20"/>
              </w:rPr>
              <w:t>Гайдн,</w:t>
            </w:r>
            <w:r>
              <w:rPr>
                <w:spacing w:val="47"/>
                <w:sz w:val="20"/>
              </w:rPr>
              <w:t xml:space="preserve"> </w:t>
            </w:r>
            <w:r>
              <w:rPr>
                <w:sz w:val="20"/>
              </w:rPr>
              <w:t>И.</w:t>
            </w:r>
            <w:r>
              <w:rPr>
                <w:spacing w:val="-1"/>
                <w:sz w:val="20"/>
              </w:rPr>
              <w:t xml:space="preserve"> </w:t>
            </w:r>
            <w:r>
              <w:rPr>
                <w:sz w:val="20"/>
              </w:rPr>
              <w:t>-С.</w:t>
            </w:r>
            <w:r>
              <w:rPr>
                <w:spacing w:val="-2"/>
                <w:sz w:val="20"/>
              </w:rPr>
              <w:t xml:space="preserve"> </w:t>
            </w:r>
            <w:r>
              <w:rPr>
                <w:sz w:val="20"/>
              </w:rPr>
              <w:t>Бах,</w:t>
            </w:r>
            <w:r>
              <w:rPr>
                <w:spacing w:val="-2"/>
                <w:sz w:val="20"/>
              </w:rPr>
              <w:t xml:space="preserve"> </w:t>
            </w:r>
            <w:r>
              <w:rPr>
                <w:sz w:val="20"/>
              </w:rPr>
              <w:t>В.-А</w:t>
            </w:r>
            <w:r>
              <w:rPr>
                <w:spacing w:val="-5"/>
                <w:sz w:val="20"/>
              </w:rPr>
              <w:t xml:space="preserve"> </w:t>
            </w:r>
            <w:r>
              <w:rPr>
                <w:sz w:val="20"/>
              </w:rPr>
              <w:t>Моцарт,</w:t>
            </w:r>
            <w:r>
              <w:rPr>
                <w:spacing w:val="-2"/>
                <w:sz w:val="20"/>
              </w:rPr>
              <w:t xml:space="preserve"> </w:t>
            </w:r>
            <w:r>
              <w:rPr>
                <w:sz w:val="20"/>
              </w:rPr>
              <w:t>Э. Григ,</w:t>
            </w:r>
            <w:r>
              <w:rPr>
                <w:spacing w:val="-2"/>
                <w:sz w:val="20"/>
              </w:rPr>
              <w:t xml:space="preserve"> </w:t>
            </w:r>
            <w:r>
              <w:rPr>
                <w:sz w:val="20"/>
              </w:rPr>
              <w:t>С.С.</w:t>
            </w:r>
            <w:r>
              <w:rPr>
                <w:spacing w:val="-2"/>
                <w:sz w:val="20"/>
              </w:rPr>
              <w:t xml:space="preserve"> </w:t>
            </w:r>
            <w:r>
              <w:rPr>
                <w:sz w:val="20"/>
              </w:rPr>
              <w:t>Прокофьев,</w:t>
            </w:r>
          </w:p>
          <w:p w:rsidR="007E6CBC" w:rsidRDefault="001849C0">
            <w:pPr>
              <w:pStyle w:val="TableParagraph"/>
              <w:spacing w:before="55" w:line="217" w:lineRule="exact"/>
              <w:jc w:val="both"/>
              <w:rPr>
                <w:sz w:val="20"/>
              </w:rPr>
            </w:pPr>
            <w:r>
              <w:rPr>
                <w:sz w:val="20"/>
              </w:rPr>
              <w:t>Р.К.</w:t>
            </w:r>
            <w:r>
              <w:rPr>
                <w:spacing w:val="-4"/>
                <w:sz w:val="20"/>
              </w:rPr>
              <w:t xml:space="preserve"> </w:t>
            </w:r>
            <w:r>
              <w:rPr>
                <w:sz w:val="20"/>
              </w:rPr>
              <w:t>Щедрин</w:t>
            </w:r>
            <w:r>
              <w:rPr>
                <w:spacing w:val="-5"/>
                <w:sz w:val="20"/>
              </w:rPr>
              <w:t xml:space="preserve"> </w:t>
            </w:r>
            <w:r>
              <w:rPr>
                <w:sz w:val="20"/>
              </w:rPr>
              <w:t>и</w:t>
            </w:r>
            <w:r>
              <w:rPr>
                <w:spacing w:val="-5"/>
                <w:sz w:val="20"/>
              </w:rPr>
              <w:t xml:space="preserve"> </w:t>
            </w:r>
            <w:r>
              <w:rPr>
                <w:sz w:val="20"/>
              </w:rPr>
              <w:t>др.)</w:t>
            </w:r>
            <w:r>
              <w:rPr>
                <w:spacing w:val="-3"/>
                <w:sz w:val="20"/>
              </w:rPr>
              <w:t xml:space="preserve"> </w:t>
            </w:r>
            <w:r>
              <w:rPr>
                <w:sz w:val="20"/>
              </w:rPr>
              <w:t>исполнительском</w:t>
            </w:r>
            <w:r>
              <w:rPr>
                <w:spacing w:val="-3"/>
                <w:sz w:val="20"/>
              </w:rPr>
              <w:t xml:space="preserve"> </w:t>
            </w:r>
            <w:r>
              <w:rPr>
                <w:sz w:val="20"/>
              </w:rPr>
              <w:t>творчестве</w:t>
            </w:r>
          </w:p>
        </w:tc>
        <w:tc>
          <w:tcPr>
            <w:tcW w:w="1705" w:type="dxa"/>
          </w:tcPr>
          <w:p w:rsidR="007E6CBC" w:rsidRDefault="001849C0">
            <w:pPr>
              <w:pStyle w:val="TableParagraph"/>
              <w:spacing w:before="46"/>
              <w:ind w:left="109"/>
              <w:rPr>
                <w:sz w:val="20"/>
              </w:rPr>
            </w:pPr>
            <w:r>
              <w:rPr>
                <w:sz w:val="20"/>
              </w:rPr>
              <w:t>конец</w:t>
            </w:r>
            <w:r>
              <w:rPr>
                <w:spacing w:val="-4"/>
                <w:sz w:val="20"/>
              </w:rPr>
              <w:t xml:space="preserve"> </w:t>
            </w:r>
            <w:r>
              <w:rPr>
                <w:sz w:val="20"/>
              </w:rPr>
              <w:t>апреля</w:t>
            </w:r>
          </w:p>
        </w:tc>
        <w:tc>
          <w:tcPr>
            <w:tcW w:w="2550" w:type="dxa"/>
          </w:tcPr>
          <w:p w:rsidR="007E6CBC" w:rsidRDefault="001849C0">
            <w:pPr>
              <w:pStyle w:val="TableParagraph"/>
              <w:tabs>
                <w:tab w:val="left" w:pos="1337"/>
              </w:tabs>
              <w:spacing w:before="46"/>
              <w:ind w:left="106" w:right="96"/>
              <w:jc w:val="both"/>
              <w:rPr>
                <w:sz w:val="20"/>
              </w:rPr>
            </w:pPr>
            <w:r>
              <w:rPr>
                <w:sz w:val="20"/>
              </w:rPr>
              <w:t>письменная работа в виде</w:t>
            </w:r>
            <w:r>
              <w:rPr>
                <w:spacing w:val="1"/>
                <w:sz w:val="20"/>
              </w:rPr>
              <w:t xml:space="preserve"> </w:t>
            </w:r>
            <w:r>
              <w:rPr>
                <w:sz w:val="20"/>
              </w:rPr>
              <w:t>теста,</w:t>
            </w:r>
            <w:r>
              <w:rPr>
                <w:sz w:val="20"/>
              </w:rPr>
              <w:tab/>
            </w:r>
            <w:r>
              <w:rPr>
                <w:spacing w:val="-1"/>
                <w:sz w:val="20"/>
              </w:rPr>
              <w:t>музыкальная</w:t>
            </w:r>
            <w:r>
              <w:rPr>
                <w:spacing w:val="-48"/>
                <w:sz w:val="20"/>
              </w:rPr>
              <w:t xml:space="preserve"> </w:t>
            </w:r>
            <w:r>
              <w:rPr>
                <w:sz w:val="20"/>
              </w:rPr>
              <w:t>викторина</w:t>
            </w:r>
          </w:p>
        </w:tc>
      </w:tr>
    </w:tbl>
    <w:p w:rsidR="007E6CBC" w:rsidRDefault="001849C0" w:rsidP="00C9437F">
      <w:pPr>
        <w:pStyle w:val="2"/>
        <w:numPr>
          <w:ilvl w:val="0"/>
          <w:numId w:val="55"/>
        </w:numPr>
        <w:tabs>
          <w:tab w:val="left" w:pos="723"/>
        </w:tabs>
        <w:spacing w:before="131" w:line="240" w:lineRule="auto"/>
        <w:ind w:hanging="181"/>
      </w:pPr>
      <w:r>
        <w:t>класс</w:t>
      </w:r>
      <w:r>
        <w:rPr>
          <w:spacing w:val="-5"/>
        </w:rPr>
        <w:t xml:space="preserve"> </w:t>
      </w:r>
      <w:r>
        <w:t>Музыка</w:t>
      </w:r>
    </w:p>
    <w:p w:rsidR="007E6CBC" w:rsidRDefault="007E6CBC">
      <w:pPr>
        <w:pStyle w:val="a3"/>
        <w:spacing w:before="3"/>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702"/>
        <w:gridCol w:w="2124"/>
      </w:tblGrid>
      <w:tr w:rsidR="007E6CBC">
        <w:trPr>
          <w:trHeight w:val="525"/>
        </w:trPr>
        <w:tc>
          <w:tcPr>
            <w:tcW w:w="5377" w:type="dxa"/>
          </w:tcPr>
          <w:p w:rsidR="007E6CBC" w:rsidRDefault="001849C0">
            <w:pPr>
              <w:pStyle w:val="TableParagraph"/>
              <w:spacing w:before="48"/>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02" w:type="dxa"/>
          </w:tcPr>
          <w:p w:rsidR="007E6CBC" w:rsidRDefault="001849C0">
            <w:pPr>
              <w:pStyle w:val="TableParagraph"/>
              <w:spacing w:before="45" w:line="230" w:lineRule="atLeast"/>
              <w:ind w:left="237" w:right="88"/>
              <w:rPr>
                <w:b/>
                <w:sz w:val="20"/>
              </w:rPr>
            </w:pPr>
            <w:r>
              <w:rPr>
                <w:b/>
                <w:sz w:val="20"/>
              </w:rPr>
              <w:t>Этапы</w:t>
            </w:r>
            <w:r>
              <w:rPr>
                <w:b/>
                <w:spacing w:val="1"/>
                <w:sz w:val="20"/>
              </w:rPr>
              <w:t xml:space="preserve"> </w:t>
            </w:r>
            <w:r>
              <w:rPr>
                <w:b/>
                <w:spacing w:val="-1"/>
                <w:sz w:val="20"/>
              </w:rPr>
              <w:t>формирования</w:t>
            </w:r>
          </w:p>
        </w:tc>
        <w:tc>
          <w:tcPr>
            <w:tcW w:w="2124" w:type="dxa"/>
          </w:tcPr>
          <w:p w:rsidR="007E6CBC" w:rsidRDefault="001849C0">
            <w:pPr>
              <w:pStyle w:val="TableParagraph"/>
              <w:spacing w:before="48"/>
              <w:ind w:left="107"/>
              <w:rPr>
                <w:b/>
                <w:sz w:val="20"/>
              </w:rPr>
            </w:pPr>
            <w:r>
              <w:rPr>
                <w:b/>
                <w:sz w:val="20"/>
              </w:rPr>
              <w:t>Способы</w:t>
            </w:r>
            <w:r>
              <w:rPr>
                <w:b/>
                <w:spacing w:val="-3"/>
                <w:sz w:val="20"/>
              </w:rPr>
              <w:t xml:space="preserve"> </w:t>
            </w:r>
            <w:r>
              <w:rPr>
                <w:b/>
                <w:sz w:val="20"/>
              </w:rPr>
              <w:t>оценки</w:t>
            </w:r>
          </w:p>
        </w:tc>
      </w:tr>
      <w:tr w:rsidR="007E6CBC">
        <w:trPr>
          <w:trHeight w:val="3105"/>
        </w:trPr>
        <w:tc>
          <w:tcPr>
            <w:tcW w:w="5377" w:type="dxa"/>
          </w:tcPr>
          <w:p w:rsidR="007E6CBC" w:rsidRDefault="001849C0" w:rsidP="00C9437F">
            <w:pPr>
              <w:pStyle w:val="TableParagraph"/>
              <w:numPr>
                <w:ilvl w:val="0"/>
                <w:numId w:val="50"/>
              </w:numPr>
              <w:tabs>
                <w:tab w:val="left" w:pos="819"/>
              </w:tabs>
              <w:spacing w:before="44" w:line="256" w:lineRule="auto"/>
              <w:ind w:right="75" w:firstLine="0"/>
              <w:jc w:val="both"/>
              <w:rPr>
                <w:sz w:val="20"/>
              </w:rPr>
            </w:pPr>
            <w:r>
              <w:rPr>
                <w:sz w:val="20"/>
              </w:rPr>
              <w:t>исполнять Гимн Российской Федерации, исполнять</w:t>
            </w:r>
            <w:r>
              <w:rPr>
                <w:spacing w:val="1"/>
                <w:sz w:val="20"/>
              </w:rPr>
              <w:t xml:space="preserve"> </w:t>
            </w:r>
            <w:r>
              <w:rPr>
                <w:sz w:val="20"/>
              </w:rPr>
              <w:t>песни,</w:t>
            </w:r>
            <w:r>
              <w:rPr>
                <w:spacing w:val="1"/>
                <w:sz w:val="20"/>
              </w:rPr>
              <w:t xml:space="preserve"> </w:t>
            </w:r>
            <w:r>
              <w:rPr>
                <w:sz w:val="20"/>
              </w:rPr>
              <w:t>посвящённые Великой Отечественной войне, песни,</w:t>
            </w:r>
            <w:r>
              <w:rPr>
                <w:spacing w:val="1"/>
                <w:sz w:val="20"/>
              </w:rPr>
              <w:t xml:space="preserve"> </w:t>
            </w:r>
            <w:r>
              <w:rPr>
                <w:sz w:val="20"/>
              </w:rPr>
              <w:t>воспевающие</w:t>
            </w:r>
            <w:r>
              <w:rPr>
                <w:spacing w:val="1"/>
                <w:sz w:val="20"/>
              </w:rPr>
              <w:t xml:space="preserve"> </w:t>
            </w:r>
            <w:r>
              <w:rPr>
                <w:sz w:val="20"/>
              </w:rPr>
              <w:t>красоту</w:t>
            </w:r>
            <w:r>
              <w:rPr>
                <w:spacing w:val="1"/>
                <w:sz w:val="20"/>
              </w:rPr>
              <w:t xml:space="preserve"> </w:t>
            </w:r>
            <w:r>
              <w:rPr>
                <w:sz w:val="20"/>
              </w:rPr>
              <w:t>родной</w:t>
            </w:r>
            <w:r>
              <w:rPr>
                <w:spacing w:val="1"/>
                <w:sz w:val="20"/>
              </w:rPr>
              <w:t xml:space="preserve"> </w:t>
            </w:r>
            <w:r>
              <w:rPr>
                <w:sz w:val="20"/>
              </w:rPr>
              <w:t>природы,</w:t>
            </w:r>
            <w:r>
              <w:rPr>
                <w:spacing w:val="1"/>
                <w:sz w:val="20"/>
              </w:rPr>
              <w:t xml:space="preserve"> </w:t>
            </w:r>
            <w:r>
              <w:rPr>
                <w:sz w:val="20"/>
              </w:rPr>
              <w:t>выражающие</w:t>
            </w:r>
            <w:r>
              <w:rPr>
                <w:spacing w:val="1"/>
                <w:sz w:val="20"/>
              </w:rPr>
              <w:t xml:space="preserve"> </w:t>
            </w:r>
            <w:r>
              <w:rPr>
                <w:sz w:val="20"/>
              </w:rPr>
              <w:t>разнообразные</w:t>
            </w:r>
            <w:r>
              <w:rPr>
                <w:spacing w:val="-8"/>
                <w:sz w:val="20"/>
              </w:rPr>
              <w:t xml:space="preserve"> </w:t>
            </w:r>
            <w:r>
              <w:rPr>
                <w:sz w:val="20"/>
              </w:rPr>
              <w:t>эмоции,</w:t>
            </w:r>
            <w:r>
              <w:rPr>
                <w:spacing w:val="-7"/>
                <w:sz w:val="20"/>
              </w:rPr>
              <w:t xml:space="preserve"> </w:t>
            </w:r>
            <w:r>
              <w:rPr>
                <w:sz w:val="20"/>
              </w:rPr>
              <w:t>чувства</w:t>
            </w:r>
            <w:r>
              <w:rPr>
                <w:spacing w:val="-8"/>
                <w:sz w:val="20"/>
              </w:rPr>
              <w:t xml:space="preserve"> </w:t>
            </w:r>
            <w:r>
              <w:rPr>
                <w:sz w:val="20"/>
              </w:rPr>
              <w:t>и</w:t>
            </w:r>
            <w:r>
              <w:rPr>
                <w:spacing w:val="-8"/>
                <w:sz w:val="20"/>
              </w:rPr>
              <w:t xml:space="preserve"> </w:t>
            </w:r>
            <w:r>
              <w:rPr>
                <w:sz w:val="20"/>
              </w:rPr>
              <w:t>настроения;</w:t>
            </w:r>
            <w:r>
              <w:rPr>
                <w:spacing w:val="-8"/>
                <w:sz w:val="20"/>
              </w:rPr>
              <w:t xml:space="preserve"> </w:t>
            </w:r>
            <w:r>
              <w:rPr>
                <w:sz w:val="20"/>
              </w:rPr>
              <w:t>воспринимать</w:t>
            </w:r>
            <w:r>
              <w:rPr>
                <w:spacing w:val="-48"/>
                <w:sz w:val="20"/>
              </w:rPr>
              <w:t xml:space="preserve"> </w:t>
            </w:r>
            <w:r>
              <w:rPr>
                <w:spacing w:val="-1"/>
                <w:sz w:val="20"/>
              </w:rPr>
              <w:t>музыкальное</w:t>
            </w:r>
            <w:r>
              <w:rPr>
                <w:spacing w:val="-10"/>
                <w:sz w:val="20"/>
              </w:rPr>
              <w:t xml:space="preserve"> </w:t>
            </w:r>
            <w:r>
              <w:rPr>
                <w:spacing w:val="-1"/>
                <w:sz w:val="20"/>
              </w:rPr>
              <w:t>искусство,</w:t>
            </w:r>
            <w:r>
              <w:rPr>
                <w:spacing w:val="-10"/>
                <w:sz w:val="20"/>
              </w:rPr>
              <w:t xml:space="preserve"> </w:t>
            </w:r>
            <w:r>
              <w:rPr>
                <w:sz w:val="20"/>
              </w:rPr>
              <w:t>как</w:t>
            </w:r>
            <w:r>
              <w:rPr>
                <w:spacing w:val="-9"/>
                <w:sz w:val="20"/>
              </w:rPr>
              <w:t xml:space="preserve"> </w:t>
            </w:r>
            <w:r>
              <w:rPr>
                <w:sz w:val="20"/>
              </w:rPr>
              <w:t>отражение</w:t>
            </w:r>
            <w:r>
              <w:rPr>
                <w:spacing w:val="-10"/>
                <w:sz w:val="20"/>
              </w:rPr>
              <w:t xml:space="preserve"> </w:t>
            </w:r>
            <w:r>
              <w:rPr>
                <w:sz w:val="20"/>
              </w:rPr>
              <w:t>многообразия</w:t>
            </w:r>
            <w:r>
              <w:rPr>
                <w:spacing w:val="-5"/>
                <w:sz w:val="20"/>
              </w:rPr>
              <w:t xml:space="preserve"> </w:t>
            </w:r>
            <w:r>
              <w:rPr>
                <w:sz w:val="20"/>
              </w:rPr>
              <w:t>жизни,</w:t>
            </w:r>
            <w:r>
              <w:rPr>
                <w:spacing w:val="-48"/>
                <w:sz w:val="20"/>
              </w:rPr>
              <w:t xml:space="preserve"> </w:t>
            </w:r>
            <w:r>
              <w:rPr>
                <w:sz w:val="20"/>
              </w:rPr>
              <w:t>различать</w:t>
            </w:r>
            <w:r>
              <w:rPr>
                <w:spacing w:val="1"/>
                <w:sz w:val="20"/>
              </w:rPr>
              <w:t xml:space="preserve"> </w:t>
            </w:r>
            <w:r>
              <w:rPr>
                <w:sz w:val="20"/>
              </w:rPr>
              <w:t>обобщённые</w:t>
            </w:r>
            <w:r>
              <w:rPr>
                <w:spacing w:val="1"/>
                <w:sz w:val="20"/>
              </w:rPr>
              <w:t xml:space="preserve"> </w:t>
            </w:r>
            <w:r>
              <w:rPr>
                <w:sz w:val="20"/>
              </w:rPr>
              <w:t>жанровые</w:t>
            </w:r>
            <w:r>
              <w:rPr>
                <w:spacing w:val="1"/>
                <w:sz w:val="20"/>
              </w:rPr>
              <w:t xml:space="preserve"> </w:t>
            </w:r>
            <w:r>
              <w:rPr>
                <w:sz w:val="20"/>
              </w:rPr>
              <w:t>сферы:</w:t>
            </w:r>
            <w:r>
              <w:rPr>
                <w:spacing w:val="1"/>
                <w:sz w:val="20"/>
              </w:rPr>
              <w:t xml:space="preserve"> </w:t>
            </w:r>
            <w:r>
              <w:rPr>
                <w:sz w:val="20"/>
              </w:rPr>
              <w:t>напевность</w:t>
            </w:r>
            <w:r>
              <w:rPr>
                <w:spacing w:val="-47"/>
                <w:sz w:val="20"/>
              </w:rPr>
              <w:t xml:space="preserve"> </w:t>
            </w:r>
            <w:r>
              <w:rPr>
                <w:spacing w:val="-1"/>
                <w:sz w:val="20"/>
              </w:rPr>
              <w:t>(лирика),</w:t>
            </w:r>
            <w:r>
              <w:rPr>
                <w:spacing w:val="28"/>
                <w:sz w:val="20"/>
              </w:rPr>
              <w:t xml:space="preserve"> </w:t>
            </w:r>
            <w:r>
              <w:rPr>
                <w:spacing w:val="-1"/>
                <w:sz w:val="20"/>
              </w:rPr>
              <w:t>танцевальность</w:t>
            </w:r>
            <w:r>
              <w:rPr>
                <w:spacing w:val="-10"/>
                <w:sz w:val="20"/>
              </w:rPr>
              <w:t xml:space="preserve"> </w:t>
            </w:r>
            <w:r>
              <w:rPr>
                <w:sz w:val="20"/>
              </w:rPr>
              <w:t>и</w:t>
            </w:r>
            <w:r>
              <w:rPr>
                <w:spacing w:val="-10"/>
                <w:sz w:val="20"/>
              </w:rPr>
              <w:t xml:space="preserve"> </w:t>
            </w:r>
            <w:r>
              <w:rPr>
                <w:sz w:val="20"/>
              </w:rPr>
              <w:t>маршевость</w:t>
            </w:r>
            <w:r>
              <w:rPr>
                <w:spacing w:val="-12"/>
                <w:sz w:val="20"/>
              </w:rPr>
              <w:t xml:space="preserve"> </w:t>
            </w:r>
            <w:r>
              <w:rPr>
                <w:sz w:val="20"/>
              </w:rPr>
              <w:t>(связь</w:t>
            </w:r>
            <w:r>
              <w:rPr>
                <w:spacing w:val="-12"/>
                <w:sz w:val="20"/>
              </w:rPr>
              <w:t xml:space="preserve"> </w:t>
            </w:r>
            <w:r>
              <w:rPr>
                <w:sz w:val="20"/>
              </w:rPr>
              <w:t>с</w:t>
            </w:r>
            <w:r>
              <w:rPr>
                <w:spacing w:val="-11"/>
                <w:sz w:val="20"/>
              </w:rPr>
              <w:t xml:space="preserve"> </w:t>
            </w:r>
            <w:r>
              <w:rPr>
                <w:sz w:val="20"/>
              </w:rPr>
              <w:t>движением),</w:t>
            </w:r>
            <w:r>
              <w:rPr>
                <w:spacing w:val="-48"/>
                <w:sz w:val="20"/>
              </w:rPr>
              <w:t xml:space="preserve"> </w:t>
            </w:r>
            <w:r>
              <w:rPr>
                <w:sz w:val="20"/>
              </w:rPr>
              <w:t>декламационность,</w:t>
            </w:r>
            <w:r>
              <w:rPr>
                <w:spacing w:val="-1"/>
                <w:sz w:val="20"/>
              </w:rPr>
              <w:t xml:space="preserve"> </w:t>
            </w:r>
            <w:r>
              <w:rPr>
                <w:sz w:val="20"/>
              </w:rPr>
              <w:t>эпос (связь</w:t>
            </w:r>
            <w:r>
              <w:rPr>
                <w:spacing w:val="-1"/>
                <w:sz w:val="20"/>
              </w:rPr>
              <w:t xml:space="preserve"> </w:t>
            </w:r>
            <w:r>
              <w:rPr>
                <w:sz w:val="20"/>
              </w:rPr>
              <w:t>со</w:t>
            </w:r>
            <w:r>
              <w:rPr>
                <w:spacing w:val="1"/>
                <w:sz w:val="20"/>
              </w:rPr>
              <w:t xml:space="preserve"> </w:t>
            </w:r>
            <w:r>
              <w:rPr>
                <w:sz w:val="20"/>
              </w:rPr>
              <w:t>словом);</w:t>
            </w:r>
          </w:p>
          <w:p w:rsidR="007E6CBC" w:rsidRDefault="001849C0" w:rsidP="00C9437F">
            <w:pPr>
              <w:pStyle w:val="TableParagraph"/>
              <w:numPr>
                <w:ilvl w:val="0"/>
                <w:numId w:val="50"/>
              </w:numPr>
              <w:tabs>
                <w:tab w:val="left" w:pos="819"/>
              </w:tabs>
              <w:spacing w:before="6" w:line="254" w:lineRule="auto"/>
              <w:ind w:right="76" w:firstLine="0"/>
              <w:jc w:val="both"/>
              <w:rPr>
                <w:sz w:val="20"/>
              </w:rPr>
            </w:pPr>
            <w:r>
              <w:rPr>
                <w:sz w:val="20"/>
              </w:rPr>
              <w:t>осознавать</w:t>
            </w:r>
            <w:r>
              <w:rPr>
                <w:spacing w:val="1"/>
                <w:sz w:val="20"/>
              </w:rPr>
              <w:t xml:space="preserve"> </w:t>
            </w:r>
            <w:r>
              <w:rPr>
                <w:sz w:val="20"/>
              </w:rPr>
              <w:t>собственные</w:t>
            </w:r>
            <w:r>
              <w:rPr>
                <w:spacing w:val="1"/>
                <w:sz w:val="20"/>
              </w:rPr>
              <w:t xml:space="preserve"> </w:t>
            </w:r>
            <w:r>
              <w:rPr>
                <w:sz w:val="20"/>
              </w:rPr>
              <w:t>чувства</w:t>
            </w:r>
            <w:r>
              <w:rPr>
                <w:spacing w:val="1"/>
                <w:sz w:val="20"/>
              </w:rPr>
              <w:t xml:space="preserve"> </w:t>
            </w:r>
            <w:r>
              <w:rPr>
                <w:sz w:val="20"/>
              </w:rPr>
              <w:t>и</w:t>
            </w:r>
            <w:r>
              <w:rPr>
                <w:spacing w:val="1"/>
                <w:sz w:val="20"/>
              </w:rPr>
              <w:t xml:space="preserve"> </w:t>
            </w:r>
            <w:r>
              <w:rPr>
                <w:sz w:val="20"/>
              </w:rPr>
              <w:t>мысли,</w:t>
            </w:r>
            <w:r>
              <w:rPr>
                <w:spacing w:val="1"/>
                <w:sz w:val="20"/>
              </w:rPr>
              <w:t xml:space="preserve"> </w:t>
            </w:r>
            <w:r>
              <w:rPr>
                <w:sz w:val="20"/>
              </w:rPr>
              <w:t>эстетические</w:t>
            </w:r>
            <w:r>
              <w:rPr>
                <w:spacing w:val="1"/>
                <w:sz w:val="20"/>
              </w:rPr>
              <w:t xml:space="preserve"> </w:t>
            </w:r>
            <w:r>
              <w:rPr>
                <w:sz w:val="20"/>
              </w:rPr>
              <w:t>переживания,</w:t>
            </w:r>
            <w:r>
              <w:rPr>
                <w:spacing w:val="1"/>
                <w:sz w:val="20"/>
              </w:rPr>
              <w:t xml:space="preserve"> </w:t>
            </w:r>
            <w:r>
              <w:rPr>
                <w:sz w:val="20"/>
              </w:rPr>
              <w:t>замечать</w:t>
            </w:r>
            <w:r>
              <w:rPr>
                <w:spacing w:val="1"/>
                <w:sz w:val="20"/>
              </w:rPr>
              <w:t xml:space="preserve"> </w:t>
            </w:r>
            <w:r>
              <w:rPr>
                <w:sz w:val="20"/>
              </w:rPr>
              <w:t>прекрасное</w:t>
            </w:r>
            <w:r>
              <w:rPr>
                <w:spacing w:val="1"/>
                <w:sz w:val="20"/>
              </w:rPr>
              <w:t xml:space="preserve"> </w:t>
            </w:r>
            <w:r>
              <w:rPr>
                <w:sz w:val="20"/>
              </w:rPr>
              <w:t>в</w:t>
            </w:r>
            <w:r>
              <w:rPr>
                <w:spacing w:val="1"/>
                <w:sz w:val="20"/>
              </w:rPr>
              <w:t xml:space="preserve"> </w:t>
            </w:r>
            <w:r>
              <w:rPr>
                <w:sz w:val="20"/>
              </w:rPr>
              <w:t>окружающем</w:t>
            </w:r>
            <w:r>
              <w:rPr>
                <w:spacing w:val="26"/>
                <w:sz w:val="20"/>
              </w:rPr>
              <w:t xml:space="preserve"> </w:t>
            </w:r>
            <w:r>
              <w:rPr>
                <w:sz w:val="20"/>
              </w:rPr>
              <w:t>мире</w:t>
            </w:r>
            <w:r>
              <w:rPr>
                <w:spacing w:val="26"/>
                <w:sz w:val="20"/>
              </w:rPr>
              <w:t xml:space="preserve"> </w:t>
            </w:r>
            <w:r>
              <w:rPr>
                <w:sz w:val="20"/>
              </w:rPr>
              <w:t>и</w:t>
            </w:r>
            <w:r>
              <w:rPr>
                <w:spacing w:val="25"/>
                <w:sz w:val="20"/>
              </w:rPr>
              <w:t xml:space="preserve"> </w:t>
            </w:r>
            <w:r>
              <w:rPr>
                <w:sz w:val="20"/>
              </w:rPr>
              <w:t>в</w:t>
            </w:r>
            <w:r>
              <w:rPr>
                <w:spacing w:val="25"/>
                <w:sz w:val="20"/>
              </w:rPr>
              <w:t xml:space="preserve"> </w:t>
            </w:r>
            <w:r>
              <w:rPr>
                <w:sz w:val="20"/>
              </w:rPr>
              <w:t>человеке,</w:t>
            </w:r>
            <w:r>
              <w:rPr>
                <w:spacing w:val="26"/>
                <w:sz w:val="20"/>
              </w:rPr>
              <w:t xml:space="preserve"> </w:t>
            </w:r>
            <w:r>
              <w:rPr>
                <w:sz w:val="20"/>
              </w:rPr>
              <w:t>стремиться</w:t>
            </w:r>
            <w:r>
              <w:rPr>
                <w:spacing w:val="27"/>
                <w:sz w:val="20"/>
              </w:rPr>
              <w:t xml:space="preserve"> </w:t>
            </w:r>
            <w:r>
              <w:rPr>
                <w:sz w:val="20"/>
              </w:rPr>
              <w:t>к</w:t>
            </w:r>
            <w:r>
              <w:rPr>
                <w:spacing w:val="25"/>
                <w:sz w:val="20"/>
              </w:rPr>
              <w:t xml:space="preserve"> </w:t>
            </w:r>
            <w:r>
              <w:rPr>
                <w:sz w:val="20"/>
              </w:rPr>
              <w:t>развитию</w:t>
            </w:r>
            <w:r>
              <w:rPr>
                <w:spacing w:val="28"/>
                <w:sz w:val="20"/>
              </w:rPr>
              <w:t xml:space="preserve"> </w:t>
            </w:r>
            <w:r>
              <w:rPr>
                <w:sz w:val="20"/>
              </w:rPr>
              <w:t>и</w:t>
            </w:r>
          </w:p>
          <w:p w:rsidR="007E6CBC" w:rsidRDefault="001849C0">
            <w:pPr>
              <w:pStyle w:val="TableParagraph"/>
              <w:spacing w:before="4"/>
              <w:jc w:val="both"/>
              <w:rPr>
                <w:sz w:val="20"/>
              </w:rPr>
            </w:pPr>
            <w:r>
              <w:rPr>
                <w:sz w:val="20"/>
              </w:rPr>
              <w:t>удовлетворению</w:t>
            </w:r>
            <w:r>
              <w:rPr>
                <w:spacing w:val="-6"/>
                <w:sz w:val="20"/>
              </w:rPr>
              <w:t xml:space="preserve"> </w:t>
            </w:r>
            <w:r>
              <w:rPr>
                <w:sz w:val="20"/>
              </w:rPr>
              <w:t>эстетических</w:t>
            </w:r>
            <w:r>
              <w:rPr>
                <w:spacing w:val="-4"/>
                <w:sz w:val="20"/>
              </w:rPr>
              <w:t xml:space="preserve"> </w:t>
            </w:r>
            <w:r>
              <w:rPr>
                <w:sz w:val="20"/>
              </w:rPr>
              <w:t>потребностей</w:t>
            </w:r>
          </w:p>
        </w:tc>
        <w:tc>
          <w:tcPr>
            <w:tcW w:w="1702" w:type="dxa"/>
          </w:tcPr>
          <w:p w:rsidR="007E6CBC" w:rsidRDefault="001849C0">
            <w:pPr>
              <w:pStyle w:val="TableParagraph"/>
              <w:tabs>
                <w:tab w:val="left" w:pos="419"/>
                <w:tab w:val="left" w:pos="1512"/>
              </w:tabs>
              <w:spacing w:before="46"/>
              <w:ind w:left="107" w:right="77"/>
              <w:rPr>
                <w:sz w:val="20"/>
              </w:rPr>
            </w:pPr>
            <w:r>
              <w:rPr>
                <w:sz w:val="20"/>
              </w:rPr>
              <w:t>1</w:t>
            </w:r>
            <w:r>
              <w:rPr>
                <w:sz w:val="20"/>
              </w:rPr>
              <w:tab/>
              <w:t>полугодие</w:t>
            </w:r>
            <w:r>
              <w:rPr>
                <w:sz w:val="20"/>
              </w:rPr>
              <w:tab/>
            </w:r>
            <w:r>
              <w:rPr>
                <w:spacing w:val="-4"/>
                <w:sz w:val="20"/>
              </w:rPr>
              <w:t>4</w:t>
            </w:r>
            <w:r>
              <w:rPr>
                <w:spacing w:val="-47"/>
                <w:sz w:val="20"/>
              </w:rPr>
              <w:t xml:space="preserve"> </w:t>
            </w:r>
            <w:r>
              <w:rPr>
                <w:sz w:val="20"/>
              </w:rPr>
              <w:t>класса</w:t>
            </w:r>
          </w:p>
        </w:tc>
        <w:tc>
          <w:tcPr>
            <w:tcW w:w="2124" w:type="dxa"/>
          </w:tcPr>
          <w:p w:rsidR="007E6CBC" w:rsidRDefault="001849C0">
            <w:pPr>
              <w:pStyle w:val="TableParagraph"/>
              <w:tabs>
                <w:tab w:val="left" w:pos="882"/>
                <w:tab w:val="left" w:pos="1023"/>
                <w:tab w:val="left" w:pos="1361"/>
                <w:tab w:val="left" w:pos="1501"/>
              </w:tabs>
              <w:spacing w:before="46"/>
              <w:ind w:left="107" w:right="73"/>
              <w:rPr>
                <w:sz w:val="20"/>
              </w:rPr>
            </w:pPr>
            <w:r>
              <w:rPr>
                <w:sz w:val="20"/>
              </w:rPr>
              <w:t>хоровое</w:t>
            </w:r>
            <w:r>
              <w:rPr>
                <w:sz w:val="20"/>
              </w:rPr>
              <w:tab/>
            </w:r>
            <w:r>
              <w:rPr>
                <w:sz w:val="20"/>
              </w:rPr>
              <w:tab/>
              <w:t>и</w:t>
            </w:r>
            <w:r>
              <w:rPr>
                <w:sz w:val="20"/>
              </w:rPr>
              <w:tab/>
            </w:r>
            <w:r>
              <w:rPr>
                <w:spacing w:val="-1"/>
                <w:sz w:val="20"/>
              </w:rPr>
              <w:t>сольное</w:t>
            </w:r>
            <w:r>
              <w:rPr>
                <w:spacing w:val="-47"/>
                <w:sz w:val="20"/>
              </w:rPr>
              <w:t xml:space="preserve"> </w:t>
            </w:r>
            <w:r>
              <w:rPr>
                <w:sz w:val="20"/>
              </w:rPr>
              <w:t>исполнение;</w:t>
            </w:r>
            <w:r>
              <w:rPr>
                <w:spacing w:val="3"/>
                <w:sz w:val="20"/>
              </w:rPr>
              <w:t xml:space="preserve"> </w:t>
            </w:r>
            <w:r>
              <w:rPr>
                <w:sz w:val="20"/>
              </w:rPr>
              <w:t>работа</w:t>
            </w:r>
            <w:r>
              <w:rPr>
                <w:spacing w:val="3"/>
                <w:sz w:val="20"/>
              </w:rPr>
              <w:t xml:space="preserve"> </w:t>
            </w:r>
            <w:r>
              <w:rPr>
                <w:sz w:val="20"/>
              </w:rPr>
              <w:t>в</w:t>
            </w:r>
            <w:r>
              <w:rPr>
                <w:spacing w:val="-47"/>
                <w:sz w:val="20"/>
              </w:rPr>
              <w:t xml:space="preserve"> </w:t>
            </w:r>
            <w:r>
              <w:rPr>
                <w:sz w:val="20"/>
              </w:rPr>
              <w:t>группах:</w:t>
            </w:r>
            <w:r>
              <w:rPr>
                <w:spacing w:val="1"/>
                <w:sz w:val="20"/>
              </w:rPr>
              <w:t xml:space="preserve"> </w:t>
            </w:r>
            <w:r>
              <w:rPr>
                <w:sz w:val="20"/>
              </w:rPr>
              <w:t>составление</w:t>
            </w:r>
            <w:r>
              <w:rPr>
                <w:spacing w:val="-47"/>
                <w:sz w:val="20"/>
              </w:rPr>
              <w:t xml:space="preserve"> </w:t>
            </w:r>
            <w:r>
              <w:rPr>
                <w:sz w:val="20"/>
              </w:rPr>
              <w:t>эссэ</w:t>
            </w:r>
            <w:r>
              <w:rPr>
                <w:sz w:val="20"/>
              </w:rPr>
              <w:tab/>
              <w:t>на</w:t>
            </w:r>
            <w:r>
              <w:rPr>
                <w:sz w:val="20"/>
              </w:rPr>
              <w:tab/>
            </w:r>
            <w:r>
              <w:rPr>
                <w:sz w:val="20"/>
              </w:rPr>
              <w:tab/>
            </w:r>
            <w:r>
              <w:rPr>
                <w:spacing w:val="-2"/>
                <w:sz w:val="20"/>
              </w:rPr>
              <w:t>любое</w:t>
            </w:r>
            <w:r>
              <w:rPr>
                <w:spacing w:val="-47"/>
                <w:sz w:val="20"/>
              </w:rPr>
              <w:t xml:space="preserve"> </w:t>
            </w:r>
            <w:r>
              <w:rPr>
                <w:sz w:val="20"/>
              </w:rPr>
              <w:t>пройденное</w:t>
            </w:r>
            <w:r>
              <w:rPr>
                <w:spacing w:val="1"/>
                <w:sz w:val="20"/>
              </w:rPr>
              <w:t xml:space="preserve"> </w:t>
            </w:r>
            <w:r>
              <w:rPr>
                <w:sz w:val="20"/>
              </w:rPr>
              <w:t>программное</w:t>
            </w:r>
            <w:r>
              <w:rPr>
                <w:spacing w:val="1"/>
                <w:sz w:val="20"/>
              </w:rPr>
              <w:t xml:space="preserve"> </w:t>
            </w:r>
            <w:r>
              <w:rPr>
                <w:sz w:val="20"/>
              </w:rPr>
              <w:t>произведение</w:t>
            </w:r>
          </w:p>
        </w:tc>
      </w:tr>
      <w:tr w:rsidR="007E6CBC">
        <w:trPr>
          <w:trHeight w:val="1701"/>
        </w:trPr>
        <w:tc>
          <w:tcPr>
            <w:tcW w:w="5377" w:type="dxa"/>
          </w:tcPr>
          <w:p w:rsidR="007E6CBC" w:rsidRDefault="001849C0" w:rsidP="00C9437F">
            <w:pPr>
              <w:pStyle w:val="TableParagraph"/>
              <w:numPr>
                <w:ilvl w:val="0"/>
                <w:numId w:val="49"/>
              </w:numPr>
              <w:tabs>
                <w:tab w:val="left" w:pos="819"/>
              </w:tabs>
              <w:spacing w:before="47" w:line="276" w:lineRule="auto"/>
              <w:ind w:right="76" w:firstLine="0"/>
              <w:jc w:val="both"/>
              <w:rPr>
                <w:sz w:val="20"/>
              </w:rPr>
            </w:pPr>
            <w:r>
              <w:rPr>
                <w:sz w:val="20"/>
              </w:rPr>
              <w:t>определять</w:t>
            </w:r>
            <w:r>
              <w:rPr>
                <w:spacing w:val="1"/>
                <w:sz w:val="20"/>
              </w:rPr>
              <w:t xml:space="preserve"> </w:t>
            </w:r>
            <w:r>
              <w:rPr>
                <w:sz w:val="20"/>
              </w:rPr>
              <w:t>принадлежность</w:t>
            </w:r>
            <w:r>
              <w:rPr>
                <w:spacing w:val="1"/>
                <w:sz w:val="20"/>
              </w:rPr>
              <w:t xml:space="preserve"> </w:t>
            </w:r>
            <w:r>
              <w:rPr>
                <w:sz w:val="20"/>
              </w:rPr>
              <w:t>музыкальных</w:t>
            </w:r>
            <w:r>
              <w:rPr>
                <w:spacing w:val="-47"/>
                <w:sz w:val="20"/>
              </w:rPr>
              <w:t xml:space="preserve"> </w:t>
            </w:r>
            <w:r>
              <w:rPr>
                <w:sz w:val="20"/>
              </w:rPr>
              <w:t>интонаций, изученных произведений к родному фольклору,</w:t>
            </w:r>
            <w:r>
              <w:rPr>
                <w:spacing w:val="1"/>
                <w:sz w:val="20"/>
              </w:rPr>
              <w:t xml:space="preserve"> </w:t>
            </w:r>
            <w:r>
              <w:rPr>
                <w:sz w:val="20"/>
              </w:rPr>
              <w:t>русской</w:t>
            </w:r>
            <w:r>
              <w:rPr>
                <w:spacing w:val="1"/>
                <w:sz w:val="20"/>
              </w:rPr>
              <w:t xml:space="preserve"> </w:t>
            </w:r>
            <w:r>
              <w:rPr>
                <w:sz w:val="20"/>
              </w:rPr>
              <w:t>музыке,</w:t>
            </w:r>
            <w:r>
              <w:rPr>
                <w:spacing w:val="1"/>
                <w:sz w:val="20"/>
              </w:rPr>
              <w:t xml:space="preserve"> </w:t>
            </w:r>
            <w:r>
              <w:rPr>
                <w:sz w:val="20"/>
              </w:rPr>
              <w:t>народной</w:t>
            </w:r>
            <w:r>
              <w:rPr>
                <w:spacing w:val="1"/>
                <w:sz w:val="20"/>
              </w:rPr>
              <w:t xml:space="preserve"> </w:t>
            </w:r>
            <w:r>
              <w:rPr>
                <w:sz w:val="20"/>
              </w:rPr>
              <w:t>музыке</w:t>
            </w:r>
            <w:r>
              <w:rPr>
                <w:spacing w:val="1"/>
                <w:sz w:val="20"/>
              </w:rPr>
              <w:t xml:space="preserve"> </w:t>
            </w:r>
            <w:r>
              <w:rPr>
                <w:sz w:val="20"/>
              </w:rPr>
              <w:t>различных</w:t>
            </w:r>
            <w:r>
              <w:rPr>
                <w:spacing w:val="1"/>
                <w:sz w:val="20"/>
              </w:rPr>
              <w:t xml:space="preserve"> </w:t>
            </w:r>
            <w:r>
              <w:rPr>
                <w:sz w:val="20"/>
              </w:rPr>
              <w:t>регионов</w:t>
            </w:r>
            <w:r>
              <w:rPr>
                <w:spacing w:val="1"/>
                <w:sz w:val="20"/>
              </w:rPr>
              <w:t xml:space="preserve"> </w:t>
            </w:r>
            <w:r>
              <w:rPr>
                <w:sz w:val="20"/>
              </w:rPr>
              <w:t>России;</w:t>
            </w:r>
          </w:p>
          <w:p w:rsidR="007E6CBC" w:rsidRDefault="001849C0" w:rsidP="00C9437F">
            <w:pPr>
              <w:pStyle w:val="TableParagraph"/>
              <w:numPr>
                <w:ilvl w:val="0"/>
                <w:numId w:val="49"/>
              </w:numPr>
              <w:tabs>
                <w:tab w:val="left" w:pos="819"/>
              </w:tabs>
              <w:spacing w:line="240" w:lineRule="atLeast"/>
              <w:ind w:right="79" w:firstLine="0"/>
              <w:jc w:val="both"/>
              <w:rPr>
                <w:sz w:val="20"/>
              </w:rPr>
            </w:pPr>
            <w:r>
              <w:rPr>
                <w:sz w:val="20"/>
              </w:rPr>
              <w:t>определять на слух и называть знакомые народные</w:t>
            </w:r>
            <w:r>
              <w:rPr>
                <w:spacing w:val="1"/>
                <w:sz w:val="20"/>
              </w:rPr>
              <w:t xml:space="preserve"> </w:t>
            </w:r>
            <w:r>
              <w:rPr>
                <w:sz w:val="20"/>
              </w:rPr>
              <w:t>музыкальные</w:t>
            </w:r>
            <w:r>
              <w:rPr>
                <w:spacing w:val="28"/>
                <w:sz w:val="20"/>
              </w:rPr>
              <w:t xml:space="preserve"> </w:t>
            </w:r>
            <w:r>
              <w:rPr>
                <w:sz w:val="20"/>
              </w:rPr>
              <w:t>инструменты;</w:t>
            </w:r>
            <w:r>
              <w:rPr>
                <w:spacing w:val="25"/>
                <w:sz w:val="20"/>
              </w:rPr>
              <w:t xml:space="preserve"> </w:t>
            </w:r>
            <w:r>
              <w:rPr>
                <w:sz w:val="20"/>
              </w:rPr>
              <w:t>группировать</w:t>
            </w:r>
            <w:r>
              <w:rPr>
                <w:spacing w:val="27"/>
                <w:sz w:val="20"/>
              </w:rPr>
              <w:t xml:space="preserve"> </w:t>
            </w:r>
            <w:r>
              <w:rPr>
                <w:sz w:val="20"/>
              </w:rPr>
              <w:t>народные</w:t>
            </w:r>
          </w:p>
        </w:tc>
        <w:tc>
          <w:tcPr>
            <w:tcW w:w="1702" w:type="dxa"/>
          </w:tcPr>
          <w:p w:rsidR="007E6CBC" w:rsidRDefault="001849C0">
            <w:pPr>
              <w:pStyle w:val="TableParagraph"/>
              <w:spacing w:before="46"/>
              <w:ind w:left="107"/>
              <w:rPr>
                <w:sz w:val="20"/>
              </w:rPr>
            </w:pPr>
            <w:r>
              <w:rPr>
                <w:sz w:val="20"/>
              </w:rPr>
              <w:t>конец</w:t>
            </w:r>
            <w:r>
              <w:rPr>
                <w:spacing w:val="-4"/>
                <w:sz w:val="20"/>
              </w:rPr>
              <w:t xml:space="preserve"> </w:t>
            </w:r>
            <w:r>
              <w:rPr>
                <w:sz w:val="20"/>
              </w:rPr>
              <w:t>февраля</w:t>
            </w:r>
          </w:p>
        </w:tc>
        <w:tc>
          <w:tcPr>
            <w:tcW w:w="2124" w:type="dxa"/>
          </w:tcPr>
          <w:p w:rsidR="007E6CBC" w:rsidRDefault="001849C0">
            <w:pPr>
              <w:pStyle w:val="TableParagraph"/>
              <w:spacing w:before="46"/>
              <w:ind w:left="107" w:right="463"/>
              <w:rPr>
                <w:sz w:val="20"/>
              </w:rPr>
            </w:pPr>
            <w:r>
              <w:rPr>
                <w:sz w:val="20"/>
              </w:rPr>
              <w:t>музыкальная</w:t>
            </w:r>
            <w:r>
              <w:rPr>
                <w:spacing w:val="1"/>
                <w:sz w:val="20"/>
              </w:rPr>
              <w:t xml:space="preserve"> </w:t>
            </w:r>
            <w:r>
              <w:rPr>
                <w:sz w:val="20"/>
              </w:rPr>
              <w:t>викторина,</w:t>
            </w:r>
            <w:r>
              <w:rPr>
                <w:spacing w:val="24"/>
                <w:sz w:val="20"/>
              </w:rPr>
              <w:t xml:space="preserve"> </w:t>
            </w:r>
            <w:r>
              <w:rPr>
                <w:sz w:val="20"/>
              </w:rPr>
              <w:t>урок-</w:t>
            </w:r>
            <w:r>
              <w:rPr>
                <w:spacing w:val="-47"/>
                <w:sz w:val="20"/>
              </w:rPr>
              <w:t xml:space="preserve"> </w:t>
            </w:r>
            <w:r>
              <w:rPr>
                <w:sz w:val="20"/>
              </w:rPr>
              <w:t>концерт</w:t>
            </w:r>
            <w:r>
              <w:rPr>
                <w:spacing w:val="7"/>
                <w:sz w:val="20"/>
              </w:rPr>
              <w:t xml:space="preserve"> </w:t>
            </w:r>
            <w:r>
              <w:rPr>
                <w:sz w:val="20"/>
              </w:rPr>
              <w:t>(работа</w:t>
            </w:r>
            <w:r>
              <w:rPr>
                <w:spacing w:val="11"/>
                <w:sz w:val="20"/>
              </w:rPr>
              <w:t xml:space="preserve"> </w:t>
            </w:r>
            <w:r>
              <w:rPr>
                <w:sz w:val="20"/>
              </w:rPr>
              <w:t>в</w:t>
            </w:r>
            <w:r>
              <w:rPr>
                <w:spacing w:val="-47"/>
                <w:sz w:val="20"/>
              </w:rPr>
              <w:t xml:space="preserve"> </w:t>
            </w:r>
            <w:r>
              <w:rPr>
                <w:sz w:val="20"/>
              </w:rPr>
              <w:t>группах),</w:t>
            </w:r>
            <w:r>
              <w:rPr>
                <w:spacing w:val="1"/>
                <w:sz w:val="20"/>
              </w:rPr>
              <w:t xml:space="preserve"> </w:t>
            </w:r>
            <w:r>
              <w:rPr>
                <w:sz w:val="20"/>
              </w:rPr>
              <w:t>письменная</w:t>
            </w:r>
            <w:r>
              <w:rPr>
                <w:spacing w:val="1"/>
                <w:sz w:val="20"/>
              </w:rPr>
              <w:t xml:space="preserve"> </w:t>
            </w:r>
            <w:r>
              <w:rPr>
                <w:sz w:val="20"/>
              </w:rPr>
              <w:t>работа-тест</w:t>
            </w:r>
          </w:p>
        </w:tc>
      </w:tr>
    </w:tbl>
    <w:p w:rsidR="007E6CBC" w:rsidRDefault="007E6CBC">
      <w:pPr>
        <w:rPr>
          <w:sz w:val="20"/>
        </w:rPr>
        <w:sectPr w:rsidR="007E6CBC">
          <w:pgSz w:w="11910" w:h="16840"/>
          <w:pgMar w:top="104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702"/>
        <w:gridCol w:w="2124"/>
      </w:tblGrid>
      <w:tr w:rsidR="007E6CBC">
        <w:trPr>
          <w:trHeight w:val="556"/>
        </w:trPr>
        <w:tc>
          <w:tcPr>
            <w:tcW w:w="5377" w:type="dxa"/>
          </w:tcPr>
          <w:p w:rsidR="007E6CBC" w:rsidRDefault="001849C0">
            <w:pPr>
              <w:pStyle w:val="TableParagraph"/>
              <w:spacing w:before="20" w:line="250" w:lineRule="atLeast"/>
              <w:rPr>
                <w:sz w:val="20"/>
              </w:rPr>
            </w:pPr>
            <w:r>
              <w:rPr>
                <w:sz w:val="20"/>
              </w:rPr>
              <w:lastRenderedPageBreak/>
              <w:t>музыкальные</w:t>
            </w:r>
            <w:r>
              <w:rPr>
                <w:spacing w:val="1"/>
                <w:sz w:val="20"/>
              </w:rPr>
              <w:t xml:space="preserve"> </w:t>
            </w:r>
            <w:r>
              <w:rPr>
                <w:sz w:val="20"/>
              </w:rPr>
              <w:t>инструменты</w:t>
            </w:r>
            <w:r>
              <w:rPr>
                <w:spacing w:val="1"/>
                <w:sz w:val="20"/>
              </w:rPr>
              <w:t xml:space="preserve"> </w:t>
            </w:r>
            <w:r>
              <w:rPr>
                <w:sz w:val="20"/>
              </w:rPr>
              <w:t>по</w:t>
            </w:r>
            <w:r>
              <w:rPr>
                <w:spacing w:val="1"/>
                <w:sz w:val="20"/>
              </w:rPr>
              <w:t xml:space="preserve"> </w:t>
            </w:r>
            <w:r>
              <w:rPr>
                <w:sz w:val="20"/>
              </w:rPr>
              <w:t>принципу звукоизвлечения:</w:t>
            </w:r>
            <w:r>
              <w:rPr>
                <w:spacing w:val="-47"/>
                <w:sz w:val="20"/>
              </w:rPr>
              <w:t xml:space="preserve"> </w:t>
            </w:r>
            <w:r>
              <w:rPr>
                <w:sz w:val="20"/>
              </w:rPr>
              <w:t>духовые,</w:t>
            </w:r>
            <w:r>
              <w:rPr>
                <w:spacing w:val="2"/>
                <w:sz w:val="20"/>
              </w:rPr>
              <w:t xml:space="preserve"> </w:t>
            </w:r>
            <w:r>
              <w:rPr>
                <w:sz w:val="20"/>
              </w:rPr>
              <w:t>ударные, струнные;</w:t>
            </w:r>
          </w:p>
        </w:tc>
        <w:tc>
          <w:tcPr>
            <w:tcW w:w="1702" w:type="dxa"/>
          </w:tcPr>
          <w:p w:rsidR="007E6CBC" w:rsidRDefault="007E6CBC">
            <w:pPr>
              <w:pStyle w:val="TableParagraph"/>
              <w:ind w:left="0"/>
              <w:rPr>
                <w:sz w:val="20"/>
              </w:rPr>
            </w:pPr>
          </w:p>
        </w:tc>
        <w:tc>
          <w:tcPr>
            <w:tcW w:w="2124" w:type="dxa"/>
          </w:tcPr>
          <w:p w:rsidR="007E6CBC" w:rsidRDefault="007E6CBC">
            <w:pPr>
              <w:pStyle w:val="TableParagraph"/>
              <w:ind w:left="0"/>
              <w:rPr>
                <w:sz w:val="20"/>
              </w:rPr>
            </w:pPr>
          </w:p>
        </w:tc>
      </w:tr>
      <w:tr w:rsidR="007E6CBC">
        <w:trPr>
          <w:trHeight w:val="3592"/>
        </w:trPr>
        <w:tc>
          <w:tcPr>
            <w:tcW w:w="5377" w:type="dxa"/>
          </w:tcPr>
          <w:p w:rsidR="007E6CBC" w:rsidRDefault="001849C0" w:rsidP="00C9437F">
            <w:pPr>
              <w:pStyle w:val="TableParagraph"/>
              <w:numPr>
                <w:ilvl w:val="0"/>
                <w:numId w:val="48"/>
              </w:numPr>
              <w:tabs>
                <w:tab w:val="left" w:pos="819"/>
              </w:tabs>
              <w:spacing w:before="41" w:line="273" w:lineRule="auto"/>
              <w:ind w:right="77" w:firstLine="0"/>
              <w:jc w:val="both"/>
              <w:rPr>
                <w:sz w:val="20"/>
              </w:rPr>
            </w:pPr>
            <w:r>
              <w:rPr>
                <w:sz w:val="20"/>
              </w:rPr>
              <w:t>определять</w:t>
            </w:r>
            <w:r>
              <w:rPr>
                <w:spacing w:val="1"/>
                <w:sz w:val="20"/>
              </w:rPr>
              <w:t xml:space="preserve"> </w:t>
            </w:r>
            <w:r>
              <w:rPr>
                <w:sz w:val="20"/>
              </w:rPr>
              <w:t>принадлежность</w:t>
            </w:r>
            <w:r>
              <w:rPr>
                <w:spacing w:val="1"/>
                <w:sz w:val="20"/>
              </w:rPr>
              <w:t xml:space="preserve"> </w:t>
            </w:r>
            <w:r>
              <w:rPr>
                <w:sz w:val="20"/>
              </w:rPr>
              <w:t>музыкальных</w:t>
            </w:r>
            <w:r>
              <w:rPr>
                <w:spacing w:val="-47"/>
                <w:sz w:val="20"/>
              </w:rPr>
              <w:t xml:space="preserve"> </w:t>
            </w:r>
            <w:r>
              <w:rPr>
                <w:sz w:val="20"/>
              </w:rPr>
              <w:t>произведений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фрагментов</w:t>
            </w:r>
            <w:r>
              <w:rPr>
                <w:spacing w:val="1"/>
                <w:sz w:val="20"/>
              </w:rPr>
              <w:t xml:space="preserve"> </w:t>
            </w:r>
            <w:r>
              <w:rPr>
                <w:sz w:val="20"/>
              </w:rPr>
              <w:t>к</w:t>
            </w:r>
            <w:r>
              <w:rPr>
                <w:spacing w:val="1"/>
                <w:sz w:val="20"/>
              </w:rPr>
              <w:t xml:space="preserve"> </w:t>
            </w:r>
            <w:r>
              <w:rPr>
                <w:sz w:val="20"/>
              </w:rPr>
              <w:t>композиторскому</w:t>
            </w:r>
            <w:r>
              <w:rPr>
                <w:spacing w:val="1"/>
                <w:sz w:val="20"/>
              </w:rPr>
              <w:t xml:space="preserve"> </w:t>
            </w:r>
            <w:r>
              <w:rPr>
                <w:sz w:val="20"/>
              </w:rPr>
              <w:t>или</w:t>
            </w:r>
            <w:r>
              <w:rPr>
                <w:spacing w:val="1"/>
                <w:sz w:val="20"/>
              </w:rPr>
              <w:t xml:space="preserve"> </w:t>
            </w:r>
            <w:r>
              <w:rPr>
                <w:sz w:val="20"/>
              </w:rPr>
              <w:t>народному</w:t>
            </w:r>
            <w:r>
              <w:rPr>
                <w:spacing w:val="-5"/>
                <w:sz w:val="20"/>
              </w:rPr>
              <w:t xml:space="preserve"> </w:t>
            </w:r>
            <w:r>
              <w:rPr>
                <w:sz w:val="20"/>
              </w:rPr>
              <w:t>творчеству;</w:t>
            </w:r>
          </w:p>
          <w:p w:rsidR="007E6CBC" w:rsidRDefault="001849C0" w:rsidP="00C9437F">
            <w:pPr>
              <w:pStyle w:val="TableParagraph"/>
              <w:numPr>
                <w:ilvl w:val="0"/>
                <w:numId w:val="48"/>
              </w:numPr>
              <w:tabs>
                <w:tab w:val="left" w:pos="819"/>
              </w:tabs>
              <w:spacing w:before="6" w:line="271" w:lineRule="auto"/>
              <w:ind w:right="74" w:firstLine="0"/>
              <w:jc w:val="both"/>
              <w:rPr>
                <w:sz w:val="20"/>
              </w:rPr>
            </w:pPr>
            <w:r>
              <w:rPr>
                <w:sz w:val="20"/>
              </w:rPr>
              <w:t>различать</w:t>
            </w:r>
            <w:r>
              <w:rPr>
                <w:spacing w:val="1"/>
                <w:sz w:val="20"/>
              </w:rPr>
              <w:t xml:space="preserve"> </w:t>
            </w:r>
            <w:r>
              <w:rPr>
                <w:sz w:val="20"/>
              </w:rPr>
              <w:t>манеру</w:t>
            </w:r>
            <w:r>
              <w:rPr>
                <w:spacing w:val="1"/>
                <w:sz w:val="20"/>
              </w:rPr>
              <w:t xml:space="preserve"> </w:t>
            </w:r>
            <w:r>
              <w:rPr>
                <w:sz w:val="20"/>
              </w:rPr>
              <w:t>пения,</w:t>
            </w:r>
            <w:r>
              <w:rPr>
                <w:spacing w:val="1"/>
                <w:sz w:val="20"/>
              </w:rPr>
              <w:t xml:space="preserve"> </w:t>
            </w:r>
            <w:r>
              <w:rPr>
                <w:sz w:val="20"/>
              </w:rPr>
              <w:t>инструментального</w:t>
            </w:r>
            <w:r>
              <w:rPr>
                <w:spacing w:val="1"/>
                <w:sz w:val="20"/>
              </w:rPr>
              <w:t xml:space="preserve"> </w:t>
            </w:r>
            <w:r>
              <w:rPr>
                <w:sz w:val="20"/>
              </w:rPr>
              <w:t>исполнения,</w:t>
            </w:r>
            <w:r>
              <w:rPr>
                <w:spacing w:val="1"/>
                <w:sz w:val="20"/>
              </w:rPr>
              <w:t xml:space="preserve"> </w:t>
            </w:r>
            <w:r>
              <w:rPr>
                <w:sz w:val="20"/>
              </w:rPr>
              <w:t>типы</w:t>
            </w:r>
            <w:r>
              <w:rPr>
                <w:spacing w:val="1"/>
                <w:sz w:val="20"/>
              </w:rPr>
              <w:t xml:space="preserve"> </w:t>
            </w:r>
            <w:r>
              <w:rPr>
                <w:sz w:val="20"/>
              </w:rPr>
              <w:t>солистов</w:t>
            </w:r>
            <w:r>
              <w:rPr>
                <w:spacing w:val="1"/>
                <w:sz w:val="20"/>
              </w:rPr>
              <w:t xml:space="preserve"> </w:t>
            </w:r>
            <w:r>
              <w:rPr>
                <w:sz w:val="20"/>
              </w:rPr>
              <w:t>и</w:t>
            </w:r>
            <w:r>
              <w:rPr>
                <w:spacing w:val="1"/>
                <w:sz w:val="20"/>
              </w:rPr>
              <w:t xml:space="preserve"> </w:t>
            </w:r>
            <w:r>
              <w:rPr>
                <w:sz w:val="20"/>
              </w:rPr>
              <w:t>коллективов</w:t>
            </w:r>
            <w:r>
              <w:rPr>
                <w:spacing w:val="1"/>
                <w:sz w:val="20"/>
              </w:rPr>
              <w:t xml:space="preserve"> </w:t>
            </w:r>
            <w:r>
              <w:rPr>
                <w:sz w:val="20"/>
              </w:rPr>
              <w:t>–</w:t>
            </w:r>
            <w:r>
              <w:rPr>
                <w:spacing w:val="1"/>
                <w:sz w:val="20"/>
              </w:rPr>
              <w:t xml:space="preserve"> </w:t>
            </w:r>
            <w:r>
              <w:rPr>
                <w:sz w:val="20"/>
              </w:rPr>
              <w:t>народных</w:t>
            </w:r>
            <w:r>
              <w:rPr>
                <w:spacing w:val="1"/>
                <w:sz w:val="20"/>
              </w:rPr>
              <w:t xml:space="preserve"> </w:t>
            </w:r>
            <w:r>
              <w:rPr>
                <w:sz w:val="20"/>
              </w:rPr>
              <w:t>и</w:t>
            </w:r>
            <w:r>
              <w:rPr>
                <w:spacing w:val="-47"/>
                <w:sz w:val="20"/>
              </w:rPr>
              <w:t xml:space="preserve"> </w:t>
            </w:r>
            <w:r>
              <w:rPr>
                <w:sz w:val="20"/>
              </w:rPr>
              <w:t>академических;</w:t>
            </w:r>
          </w:p>
          <w:p w:rsidR="007E6CBC" w:rsidRDefault="001849C0" w:rsidP="00C9437F">
            <w:pPr>
              <w:pStyle w:val="TableParagraph"/>
              <w:numPr>
                <w:ilvl w:val="0"/>
                <w:numId w:val="48"/>
              </w:numPr>
              <w:tabs>
                <w:tab w:val="left" w:pos="819"/>
              </w:tabs>
              <w:spacing w:before="11" w:line="264" w:lineRule="auto"/>
              <w:ind w:right="74" w:firstLine="0"/>
              <w:jc w:val="both"/>
              <w:rPr>
                <w:sz w:val="20"/>
              </w:rPr>
            </w:pPr>
            <w:r>
              <w:rPr>
                <w:sz w:val="20"/>
              </w:rPr>
              <w:t>создавать ритмический аккомпанемент на ударных</w:t>
            </w:r>
            <w:r>
              <w:rPr>
                <w:spacing w:val="1"/>
                <w:sz w:val="20"/>
              </w:rPr>
              <w:t xml:space="preserve"> </w:t>
            </w:r>
            <w:r>
              <w:rPr>
                <w:sz w:val="20"/>
              </w:rPr>
              <w:t>инструментах при</w:t>
            </w:r>
            <w:r>
              <w:rPr>
                <w:spacing w:val="-2"/>
                <w:sz w:val="20"/>
              </w:rPr>
              <w:t xml:space="preserve"> </w:t>
            </w:r>
            <w:r>
              <w:rPr>
                <w:sz w:val="20"/>
              </w:rPr>
              <w:t>исполнении народной песни;</w:t>
            </w:r>
          </w:p>
          <w:p w:rsidR="007E6CBC" w:rsidRDefault="001849C0" w:rsidP="00C9437F">
            <w:pPr>
              <w:pStyle w:val="TableParagraph"/>
              <w:numPr>
                <w:ilvl w:val="0"/>
                <w:numId w:val="48"/>
              </w:numPr>
              <w:tabs>
                <w:tab w:val="left" w:pos="819"/>
              </w:tabs>
              <w:spacing w:before="14" w:line="256" w:lineRule="auto"/>
              <w:ind w:right="77" w:firstLine="0"/>
              <w:jc w:val="both"/>
              <w:rPr>
                <w:sz w:val="20"/>
              </w:rPr>
            </w:pPr>
            <w:r>
              <w:rPr>
                <w:sz w:val="20"/>
              </w:rPr>
              <w:t>исполнять</w:t>
            </w:r>
            <w:r>
              <w:rPr>
                <w:spacing w:val="1"/>
                <w:sz w:val="20"/>
              </w:rPr>
              <w:t xml:space="preserve"> </w:t>
            </w:r>
            <w:r>
              <w:rPr>
                <w:sz w:val="20"/>
              </w:rPr>
              <w:t>народные</w:t>
            </w:r>
            <w:r>
              <w:rPr>
                <w:spacing w:val="1"/>
                <w:sz w:val="20"/>
              </w:rPr>
              <w:t xml:space="preserve"> </w:t>
            </w:r>
            <w:r>
              <w:rPr>
                <w:sz w:val="20"/>
              </w:rPr>
              <w:t>произведения</w:t>
            </w:r>
            <w:r>
              <w:rPr>
                <w:spacing w:val="1"/>
                <w:sz w:val="20"/>
              </w:rPr>
              <w:t xml:space="preserve"> </w:t>
            </w:r>
            <w:r>
              <w:rPr>
                <w:sz w:val="20"/>
              </w:rPr>
              <w:t>различных</w:t>
            </w:r>
            <w:r>
              <w:rPr>
                <w:spacing w:val="1"/>
                <w:sz w:val="20"/>
              </w:rPr>
              <w:t xml:space="preserve"> </w:t>
            </w:r>
            <w:r>
              <w:rPr>
                <w:spacing w:val="-1"/>
                <w:sz w:val="20"/>
              </w:rPr>
              <w:t>жанров</w:t>
            </w:r>
            <w:r>
              <w:rPr>
                <w:spacing w:val="-12"/>
                <w:sz w:val="20"/>
              </w:rPr>
              <w:t xml:space="preserve"> </w:t>
            </w:r>
            <w:r>
              <w:rPr>
                <w:spacing w:val="-1"/>
                <w:sz w:val="20"/>
              </w:rPr>
              <w:t>с</w:t>
            </w:r>
            <w:r>
              <w:rPr>
                <w:spacing w:val="-10"/>
                <w:sz w:val="20"/>
              </w:rPr>
              <w:t xml:space="preserve"> </w:t>
            </w:r>
            <w:r>
              <w:rPr>
                <w:spacing w:val="-1"/>
                <w:sz w:val="20"/>
              </w:rPr>
              <w:t>сопровождением</w:t>
            </w:r>
            <w:r>
              <w:rPr>
                <w:spacing w:val="-10"/>
                <w:sz w:val="20"/>
              </w:rPr>
              <w:t xml:space="preserve"> </w:t>
            </w:r>
            <w:r>
              <w:rPr>
                <w:sz w:val="20"/>
              </w:rPr>
              <w:t>и</w:t>
            </w:r>
            <w:r>
              <w:rPr>
                <w:spacing w:val="-12"/>
                <w:sz w:val="20"/>
              </w:rPr>
              <w:t xml:space="preserve"> </w:t>
            </w:r>
            <w:r>
              <w:rPr>
                <w:sz w:val="20"/>
              </w:rPr>
              <w:t>без</w:t>
            </w:r>
            <w:r>
              <w:rPr>
                <w:spacing w:val="-11"/>
                <w:sz w:val="20"/>
              </w:rPr>
              <w:t xml:space="preserve"> </w:t>
            </w:r>
            <w:r>
              <w:rPr>
                <w:sz w:val="20"/>
              </w:rPr>
              <w:t>сопровождения;</w:t>
            </w:r>
            <w:r>
              <w:rPr>
                <w:spacing w:val="-9"/>
                <w:sz w:val="20"/>
              </w:rPr>
              <w:t xml:space="preserve"> </w:t>
            </w:r>
            <w:r>
              <w:rPr>
                <w:sz w:val="20"/>
              </w:rPr>
              <w:t>участвовать</w:t>
            </w:r>
            <w:r>
              <w:rPr>
                <w:spacing w:val="-48"/>
                <w:sz w:val="20"/>
              </w:rPr>
              <w:t xml:space="preserve"> </w:t>
            </w:r>
            <w:r>
              <w:rPr>
                <w:sz w:val="20"/>
              </w:rPr>
              <w:t>в</w:t>
            </w:r>
            <w:r>
              <w:rPr>
                <w:spacing w:val="1"/>
                <w:sz w:val="20"/>
              </w:rPr>
              <w:t xml:space="preserve"> </w:t>
            </w:r>
            <w:r>
              <w:rPr>
                <w:sz w:val="20"/>
              </w:rPr>
              <w:t>коллективной</w:t>
            </w:r>
            <w:r>
              <w:rPr>
                <w:spacing w:val="1"/>
                <w:sz w:val="20"/>
              </w:rPr>
              <w:t xml:space="preserve"> </w:t>
            </w:r>
            <w:r>
              <w:rPr>
                <w:sz w:val="20"/>
              </w:rPr>
              <w:t>игре/импровизации</w:t>
            </w:r>
            <w:r>
              <w:rPr>
                <w:spacing w:val="1"/>
                <w:sz w:val="20"/>
              </w:rPr>
              <w:t xml:space="preserve"> </w:t>
            </w:r>
            <w:r>
              <w:rPr>
                <w:sz w:val="20"/>
              </w:rPr>
              <w:t>(вокальной,</w:t>
            </w:r>
            <w:r>
              <w:rPr>
                <w:spacing w:val="-47"/>
                <w:sz w:val="20"/>
              </w:rPr>
              <w:t xml:space="preserve"> </w:t>
            </w:r>
            <w:r>
              <w:rPr>
                <w:sz w:val="20"/>
              </w:rPr>
              <w:t>инструментальной,</w:t>
            </w:r>
            <w:r>
              <w:rPr>
                <w:spacing w:val="47"/>
                <w:sz w:val="20"/>
              </w:rPr>
              <w:t xml:space="preserve"> </w:t>
            </w:r>
            <w:r>
              <w:rPr>
                <w:sz w:val="20"/>
              </w:rPr>
              <w:t>танцевальной)</w:t>
            </w:r>
            <w:r>
              <w:rPr>
                <w:spacing w:val="47"/>
                <w:sz w:val="20"/>
              </w:rPr>
              <w:t xml:space="preserve"> </w:t>
            </w:r>
            <w:r>
              <w:rPr>
                <w:sz w:val="20"/>
              </w:rPr>
              <w:t>на</w:t>
            </w:r>
            <w:r>
              <w:rPr>
                <w:spacing w:val="47"/>
                <w:sz w:val="20"/>
              </w:rPr>
              <w:t xml:space="preserve"> </w:t>
            </w:r>
            <w:r>
              <w:rPr>
                <w:sz w:val="20"/>
              </w:rPr>
              <w:t>основе</w:t>
            </w:r>
            <w:r>
              <w:rPr>
                <w:spacing w:val="47"/>
                <w:sz w:val="20"/>
              </w:rPr>
              <w:t xml:space="preserve"> </w:t>
            </w:r>
            <w:r>
              <w:rPr>
                <w:sz w:val="20"/>
              </w:rPr>
              <w:t>освоенных</w:t>
            </w:r>
          </w:p>
          <w:p w:rsidR="007E6CBC" w:rsidRDefault="001849C0">
            <w:pPr>
              <w:pStyle w:val="TableParagraph"/>
              <w:spacing w:line="228" w:lineRule="exact"/>
              <w:jc w:val="both"/>
              <w:rPr>
                <w:sz w:val="20"/>
              </w:rPr>
            </w:pPr>
            <w:r>
              <w:rPr>
                <w:sz w:val="20"/>
              </w:rPr>
              <w:t>фольклорных</w:t>
            </w:r>
            <w:r>
              <w:rPr>
                <w:spacing w:val="-5"/>
                <w:sz w:val="20"/>
              </w:rPr>
              <w:t xml:space="preserve"> </w:t>
            </w:r>
            <w:r>
              <w:rPr>
                <w:sz w:val="20"/>
              </w:rPr>
              <w:t>жанров</w:t>
            </w:r>
          </w:p>
        </w:tc>
        <w:tc>
          <w:tcPr>
            <w:tcW w:w="1702" w:type="dxa"/>
          </w:tcPr>
          <w:p w:rsidR="007E6CBC" w:rsidRDefault="007E6CBC">
            <w:pPr>
              <w:pStyle w:val="TableParagraph"/>
              <w:ind w:left="0"/>
              <w:rPr>
                <w:sz w:val="20"/>
              </w:rPr>
            </w:pPr>
          </w:p>
        </w:tc>
        <w:tc>
          <w:tcPr>
            <w:tcW w:w="2124" w:type="dxa"/>
          </w:tcPr>
          <w:p w:rsidR="007E6CBC" w:rsidRDefault="007E6CBC">
            <w:pPr>
              <w:pStyle w:val="TableParagraph"/>
              <w:ind w:left="0"/>
              <w:rPr>
                <w:sz w:val="20"/>
              </w:rPr>
            </w:pPr>
          </w:p>
        </w:tc>
      </w:tr>
      <w:tr w:rsidR="007E6CBC">
        <w:trPr>
          <w:trHeight w:val="5837"/>
        </w:trPr>
        <w:tc>
          <w:tcPr>
            <w:tcW w:w="5377" w:type="dxa"/>
          </w:tcPr>
          <w:p w:rsidR="007E6CBC" w:rsidRDefault="001849C0" w:rsidP="00C9437F">
            <w:pPr>
              <w:pStyle w:val="TableParagraph"/>
              <w:numPr>
                <w:ilvl w:val="0"/>
                <w:numId w:val="47"/>
              </w:numPr>
              <w:tabs>
                <w:tab w:val="left" w:pos="819"/>
              </w:tabs>
              <w:spacing w:before="39" w:line="273" w:lineRule="auto"/>
              <w:ind w:right="242" w:firstLine="0"/>
              <w:jc w:val="both"/>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произведения</w:t>
            </w:r>
            <w:r>
              <w:rPr>
                <w:spacing w:val="1"/>
                <w:sz w:val="20"/>
              </w:rPr>
              <w:t xml:space="preserve"> </w:t>
            </w:r>
            <w:r>
              <w:rPr>
                <w:sz w:val="20"/>
              </w:rPr>
              <w:t>классической</w:t>
            </w:r>
            <w:r>
              <w:rPr>
                <w:spacing w:val="1"/>
                <w:sz w:val="20"/>
              </w:rPr>
              <w:t xml:space="preserve"> </w:t>
            </w:r>
            <w:r>
              <w:rPr>
                <w:sz w:val="20"/>
              </w:rPr>
              <w:t>музыки,</w:t>
            </w:r>
            <w:r>
              <w:rPr>
                <w:spacing w:val="1"/>
                <w:sz w:val="20"/>
              </w:rPr>
              <w:t xml:space="preserve"> </w:t>
            </w:r>
            <w:r>
              <w:rPr>
                <w:sz w:val="20"/>
              </w:rPr>
              <w:t>называть</w:t>
            </w:r>
            <w:r>
              <w:rPr>
                <w:spacing w:val="1"/>
                <w:sz w:val="20"/>
              </w:rPr>
              <w:t xml:space="preserve"> </w:t>
            </w:r>
            <w:r>
              <w:rPr>
                <w:sz w:val="20"/>
              </w:rPr>
              <w:t>автора</w:t>
            </w:r>
            <w:r>
              <w:rPr>
                <w:spacing w:val="1"/>
                <w:sz w:val="20"/>
              </w:rPr>
              <w:t xml:space="preserve"> </w:t>
            </w:r>
            <w:r>
              <w:rPr>
                <w:sz w:val="20"/>
              </w:rPr>
              <w:t>и</w:t>
            </w:r>
            <w:r>
              <w:rPr>
                <w:spacing w:val="1"/>
                <w:sz w:val="20"/>
              </w:rPr>
              <w:t xml:space="preserve"> </w:t>
            </w:r>
            <w:r>
              <w:rPr>
                <w:sz w:val="20"/>
              </w:rPr>
              <w:t>произведение,</w:t>
            </w:r>
            <w:r>
              <w:rPr>
                <w:spacing w:val="1"/>
                <w:sz w:val="20"/>
              </w:rPr>
              <w:t xml:space="preserve"> </w:t>
            </w:r>
            <w:r>
              <w:rPr>
                <w:sz w:val="20"/>
              </w:rPr>
              <w:t>исполнительский</w:t>
            </w:r>
            <w:r>
              <w:rPr>
                <w:spacing w:val="-2"/>
                <w:sz w:val="20"/>
              </w:rPr>
              <w:t xml:space="preserve"> </w:t>
            </w:r>
            <w:r>
              <w:rPr>
                <w:sz w:val="20"/>
              </w:rPr>
              <w:t>состав;</w:t>
            </w:r>
          </w:p>
          <w:p w:rsidR="007E6CBC" w:rsidRDefault="001849C0" w:rsidP="00C9437F">
            <w:pPr>
              <w:pStyle w:val="TableParagraph"/>
              <w:numPr>
                <w:ilvl w:val="0"/>
                <w:numId w:val="47"/>
              </w:numPr>
              <w:tabs>
                <w:tab w:val="left" w:pos="819"/>
              </w:tabs>
              <w:spacing w:before="8" w:line="254" w:lineRule="auto"/>
              <w:ind w:right="239" w:firstLine="0"/>
              <w:jc w:val="both"/>
              <w:rPr>
                <w:sz w:val="20"/>
              </w:rPr>
            </w:pPr>
            <w:r>
              <w:rPr>
                <w:sz w:val="20"/>
              </w:rPr>
              <w:t>различать и характеризовать простейшие жанры</w:t>
            </w:r>
            <w:r>
              <w:rPr>
                <w:spacing w:val="1"/>
                <w:sz w:val="20"/>
              </w:rPr>
              <w:t xml:space="preserve"> </w:t>
            </w:r>
            <w:r>
              <w:rPr>
                <w:sz w:val="20"/>
              </w:rPr>
              <w:t>музыки</w:t>
            </w:r>
            <w:r>
              <w:rPr>
                <w:spacing w:val="1"/>
                <w:sz w:val="20"/>
              </w:rPr>
              <w:t xml:space="preserve"> </w:t>
            </w:r>
            <w:r>
              <w:rPr>
                <w:sz w:val="20"/>
              </w:rPr>
              <w:t>(песня,</w:t>
            </w:r>
            <w:r>
              <w:rPr>
                <w:spacing w:val="1"/>
                <w:sz w:val="20"/>
              </w:rPr>
              <w:t xml:space="preserve"> </w:t>
            </w:r>
            <w:r>
              <w:rPr>
                <w:sz w:val="20"/>
              </w:rPr>
              <w:t>танец,</w:t>
            </w:r>
            <w:r>
              <w:rPr>
                <w:spacing w:val="1"/>
                <w:sz w:val="20"/>
              </w:rPr>
              <w:t xml:space="preserve"> </w:t>
            </w:r>
            <w:r>
              <w:rPr>
                <w:sz w:val="20"/>
              </w:rPr>
              <w:t>марш),</w:t>
            </w:r>
            <w:r>
              <w:rPr>
                <w:spacing w:val="1"/>
                <w:sz w:val="20"/>
              </w:rPr>
              <w:t xml:space="preserve"> </w:t>
            </w:r>
            <w:r>
              <w:rPr>
                <w:sz w:val="20"/>
              </w:rPr>
              <w:t>вычленять</w:t>
            </w:r>
            <w:r>
              <w:rPr>
                <w:spacing w:val="1"/>
                <w:sz w:val="20"/>
              </w:rPr>
              <w:t xml:space="preserve"> </w:t>
            </w:r>
            <w:r>
              <w:rPr>
                <w:sz w:val="20"/>
              </w:rPr>
              <w:t>и</w:t>
            </w:r>
            <w:r>
              <w:rPr>
                <w:spacing w:val="1"/>
                <w:sz w:val="20"/>
              </w:rPr>
              <w:t xml:space="preserve"> </w:t>
            </w:r>
            <w:r>
              <w:rPr>
                <w:sz w:val="20"/>
              </w:rPr>
              <w:t>называть</w:t>
            </w:r>
            <w:r>
              <w:rPr>
                <w:spacing w:val="1"/>
                <w:sz w:val="20"/>
              </w:rPr>
              <w:t xml:space="preserve"> </w:t>
            </w:r>
            <w:r>
              <w:rPr>
                <w:sz w:val="20"/>
              </w:rPr>
              <w:t>типичные</w:t>
            </w:r>
            <w:r>
              <w:rPr>
                <w:spacing w:val="1"/>
                <w:sz w:val="20"/>
              </w:rPr>
              <w:t xml:space="preserve"> </w:t>
            </w:r>
            <w:r>
              <w:rPr>
                <w:sz w:val="20"/>
              </w:rPr>
              <w:t>жанровые</w:t>
            </w:r>
            <w:r>
              <w:rPr>
                <w:spacing w:val="1"/>
                <w:sz w:val="20"/>
              </w:rPr>
              <w:t xml:space="preserve"> </w:t>
            </w:r>
            <w:r>
              <w:rPr>
                <w:sz w:val="20"/>
              </w:rPr>
              <w:t>признаки</w:t>
            </w:r>
            <w:r>
              <w:rPr>
                <w:spacing w:val="1"/>
                <w:sz w:val="20"/>
              </w:rPr>
              <w:t xml:space="preserve"> </w:t>
            </w:r>
            <w:r>
              <w:rPr>
                <w:sz w:val="20"/>
              </w:rPr>
              <w:t>песни,</w:t>
            </w:r>
            <w:r>
              <w:rPr>
                <w:spacing w:val="1"/>
                <w:sz w:val="20"/>
              </w:rPr>
              <w:t xml:space="preserve"> </w:t>
            </w:r>
            <w:r>
              <w:rPr>
                <w:sz w:val="20"/>
              </w:rPr>
              <w:t>танца</w:t>
            </w:r>
            <w:r>
              <w:rPr>
                <w:spacing w:val="1"/>
                <w:sz w:val="20"/>
              </w:rPr>
              <w:t xml:space="preserve"> </w:t>
            </w:r>
            <w:r>
              <w:rPr>
                <w:sz w:val="20"/>
              </w:rPr>
              <w:t>и</w:t>
            </w:r>
            <w:r>
              <w:rPr>
                <w:spacing w:val="1"/>
                <w:sz w:val="20"/>
              </w:rPr>
              <w:t xml:space="preserve"> </w:t>
            </w:r>
            <w:r>
              <w:rPr>
                <w:sz w:val="20"/>
              </w:rPr>
              <w:t>марша</w:t>
            </w:r>
            <w:r>
              <w:rPr>
                <w:spacing w:val="1"/>
                <w:sz w:val="20"/>
              </w:rPr>
              <w:t xml:space="preserve"> </w:t>
            </w:r>
            <w:r>
              <w:rPr>
                <w:sz w:val="20"/>
              </w:rPr>
              <w:t>в</w:t>
            </w:r>
            <w:r>
              <w:rPr>
                <w:spacing w:val="-47"/>
                <w:sz w:val="20"/>
              </w:rPr>
              <w:t xml:space="preserve"> </w:t>
            </w:r>
            <w:r>
              <w:rPr>
                <w:sz w:val="20"/>
              </w:rPr>
              <w:t>сочинениях</w:t>
            </w:r>
            <w:r>
              <w:rPr>
                <w:spacing w:val="-2"/>
                <w:sz w:val="20"/>
              </w:rPr>
              <w:t xml:space="preserve"> </w:t>
            </w:r>
            <w:r>
              <w:rPr>
                <w:sz w:val="20"/>
              </w:rPr>
              <w:t>композиторов-классиков;</w:t>
            </w:r>
          </w:p>
          <w:p w:rsidR="007E6CBC" w:rsidRDefault="001849C0" w:rsidP="00C9437F">
            <w:pPr>
              <w:pStyle w:val="TableParagraph"/>
              <w:numPr>
                <w:ilvl w:val="0"/>
                <w:numId w:val="47"/>
              </w:numPr>
              <w:tabs>
                <w:tab w:val="left" w:pos="819"/>
              </w:tabs>
              <w:spacing w:before="27" w:line="254" w:lineRule="auto"/>
              <w:ind w:right="238" w:firstLine="0"/>
              <w:jc w:val="both"/>
              <w:rPr>
                <w:sz w:val="20"/>
              </w:rPr>
            </w:pPr>
            <w:r>
              <w:rPr>
                <w:sz w:val="20"/>
              </w:rPr>
              <w:t>различать</w:t>
            </w:r>
            <w:r>
              <w:rPr>
                <w:spacing w:val="1"/>
                <w:sz w:val="20"/>
              </w:rPr>
              <w:t xml:space="preserve"> </w:t>
            </w:r>
            <w:r>
              <w:rPr>
                <w:sz w:val="20"/>
              </w:rPr>
              <w:t>концертные</w:t>
            </w:r>
            <w:r>
              <w:rPr>
                <w:spacing w:val="1"/>
                <w:sz w:val="20"/>
              </w:rPr>
              <w:t xml:space="preserve"> </w:t>
            </w:r>
            <w:r>
              <w:rPr>
                <w:sz w:val="20"/>
              </w:rPr>
              <w:t>жанры</w:t>
            </w:r>
            <w:r>
              <w:rPr>
                <w:spacing w:val="1"/>
                <w:sz w:val="20"/>
              </w:rPr>
              <w:t xml:space="preserve"> </w:t>
            </w:r>
            <w:r>
              <w:rPr>
                <w:sz w:val="20"/>
              </w:rPr>
              <w:t>по</w:t>
            </w:r>
            <w:r>
              <w:rPr>
                <w:spacing w:val="1"/>
                <w:sz w:val="20"/>
              </w:rPr>
              <w:t xml:space="preserve"> </w:t>
            </w:r>
            <w:r>
              <w:rPr>
                <w:sz w:val="20"/>
              </w:rPr>
              <w:t>особенностям</w:t>
            </w:r>
            <w:r>
              <w:rPr>
                <w:spacing w:val="1"/>
                <w:sz w:val="20"/>
              </w:rPr>
              <w:t xml:space="preserve"> </w:t>
            </w:r>
            <w:r>
              <w:rPr>
                <w:sz w:val="20"/>
              </w:rPr>
              <w:t>исполнения</w:t>
            </w:r>
            <w:r>
              <w:rPr>
                <w:spacing w:val="1"/>
                <w:sz w:val="20"/>
              </w:rPr>
              <w:t xml:space="preserve"> </w:t>
            </w:r>
            <w:r>
              <w:rPr>
                <w:sz w:val="20"/>
              </w:rPr>
              <w:t>(камерные</w:t>
            </w:r>
            <w:r>
              <w:rPr>
                <w:spacing w:val="1"/>
                <w:sz w:val="20"/>
              </w:rPr>
              <w:t xml:space="preserve"> </w:t>
            </w:r>
            <w:r>
              <w:rPr>
                <w:sz w:val="20"/>
              </w:rPr>
              <w:t>и</w:t>
            </w:r>
            <w:r>
              <w:rPr>
                <w:spacing w:val="1"/>
                <w:sz w:val="20"/>
              </w:rPr>
              <w:t xml:space="preserve"> </w:t>
            </w:r>
            <w:r>
              <w:rPr>
                <w:sz w:val="20"/>
              </w:rPr>
              <w:t>симфонические,</w:t>
            </w:r>
            <w:r>
              <w:rPr>
                <w:spacing w:val="1"/>
                <w:sz w:val="20"/>
              </w:rPr>
              <w:t xml:space="preserve"> </w:t>
            </w:r>
            <w:r>
              <w:rPr>
                <w:sz w:val="20"/>
              </w:rPr>
              <w:t>вокальные</w:t>
            </w:r>
            <w:r>
              <w:rPr>
                <w:spacing w:val="1"/>
                <w:sz w:val="20"/>
              </w:rPr>
              <w:t xml:space="preserve"> </w:t>
            </w:r>
            <w:r>
              <w:rPr>
                <w:sz w:val="20"/>
              </w:rPr>
              <w:t>и</w:t>
            </w:r>
            <w:r>
              <w:rPr>
                <w:spacing w:val="1"/>
                <w:sz w:val="20"/>
              </w:rPr>
              <w:t xml:space="preserve"> </w:t>
            </w:r>
            <w:r>
              <w:rPr>
                <w:sz w:val="20"/>
              </w:rPr>
              <w:t>инструментальные),</w:t>
            </w:r>
            <w:r>
              <w:rPr>
                <w:spacing w:val="1"/>
                <w:sz w:val="20"/>
              </w:rPr>
              <w:t xml:space="preserve"> </w:t>
            </w:r>
            <w:r>
              <w:rPr>
                <w:sz w:val="20"/>
              </w:rPr>
              <w:t>знать</w:t>
            </w:r>
            <w:r>
              <w:rPr>
                <w:spacing w:val="1"/>
                <w:sz w:val="20"/>
              </w:rPr>
              <w:t xml:space="preserve"> </w:t>
            </w:r>
            <w:r>
              <w:rPr>
                <w:sz w:val="20"/>
              </w:rPr>
              <w:t>их разновидности,</w:t>
            </w:r>
            <w:r>
              <w:rPr>
                <w:spacing w:val="1"/>
                <w:sz w:val="20"/>
              </w:rPr>
              <w:t xml:space="preserve"> </w:t>
            </w:r>
            <w:r>
              <w:rPr>
                <w:sz w:val="20"/>
              </w:rPr>
              <w:t>приводить</w:t>
            </w:r>
            <w:r>
              <w:rPr>
                <w:spacing w:val="1"/>
                <w:sz w:val="20"/>
              </w:rPr>
              <w:t xml:space="preserve"> </w:t>
            </w:r>
            <w:r>
              <w:rPr>
                <w:sz w:val="20"/>
              </w:rPr>
              <w:t>примеры;</w:t>
            </w:r>
          </w:p>
          <w:p w:rsidR="007E6CBC" w:rsidRDefault="001849C0" w:rsidP="00C9437F">
            <w:pPr>
              <w:pStyle w:val="TableParagraph"/>
              <w:numPr>
                <w:ilvl w:val="0"/>
                <w:numId w:val="47"/>
              </w:numPr>
              <w:tabs>
                <w:tab w:val="left" w:pos="819"/>
              </w:tabs>
              <w:spacing w:before="21" w:line="266" w:lineRule="auto"/>
              <w:ind w:right="244" w:firstLine="0"/>
              <w:jc w:val="both"/>
              <w:rPr>
                <w:sz w:val="20"/>
              </w:rPr>
            </w:pPr>
            <w:r>
              <w:rPr>
                <w:sz w:val="20"/>
              </w:rPr>
              <w:t>исполнять</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фрагментарно,</w:t>
            </w:r>
            <w:r>
              <w:rPr>
                <w:spacing w:val="-47"/>
                <w:sz w:val="20"/>
              </w:rPr>
              <w:t xml:space="preserve"> </w:t>
            </w:r>
            <w:r>
              <w:rPr>
                <w:sz w:val="20"/>
              </w:rPr>
              <w:t>отдельными</w:t>
            </w:r>
            <w:r>
              <w:rPr>
                <w:spacing w:val="-5"/>
                <w:sz w:val="20"/>
              </w:rPr>
              <w:t xml:space="preserve"> </w:t>
            </w:r>
            <w:r>
              <w:rPr>
                <w:sz w:val="20"/>
              </w:rPr>
              <w:t>темами)</w:t>
            </w:r>
            <w:r>
              <w:rPr>
                <w:spacing w:val="-4"/>
                <w:sz w:val="20"/>
              </w:rPr>
              <w:t xml:space="preserve"> </w:t>
            </w:r>
            <w:r>
              <w:rPr>
                <w:sz w:val="20"/>
              </w:rPr>
              <w:t>сочинения</w:t>
            </w:r>
            <w:r>
              <w:rPr>
                <w:spacing w:val="-5"/>
                <w:sz w:val="20"/>
              </w:rPr>
              <w:t xml:space="preserve"> </w:t>
            </w:r>
            <w:r>
              <w:rPr>
                <w:sz w:val="20"/>
              </w:rPr>
              <w:t>композиторов-классиков;</w:t>
            </w:r>
          </w:p>
          <w:p w:rsidR="007E6CBC" w:rsidRDefault="001849C0" w:rsidP="00C9437F">
            <w:pPr>
              <w:pStyle w:val="TableParagraph"/>
              <w:numPr>
                <w:ilvl w:val="0"/>
                <w:numId w:val="47"/>
              </w:numPr>
              <w:tabs>
                <w:tab w:val="left" w:pos="818"/>
                <w:tab w:val="left" w:pos="819"/>
              </w:tabs>
              <w:spacing w:before="14" w:line="237" w:lineRule="auto"/>
              <w:ind w:right="80" w:firstLine="0"/>
              <w:rPr>
                <w:sz w:val="20"/>
              </w:rPr>
            </w:pPr>
            <w:r>
              <w:rPr>
                <w:sz w:val="20"/>
              </w:rPr>
              <w:t>воспринимать</w:t>
            </w:r>
            <w:r>
              <w:rPr>
                <w:spacing w:val="1"/>
                <w:sz w:val="20"/>
              </w:rPr>
              <w:t xml:space="preserve"> </w:t>
            </w:r>
            <w:r>
              <w:rPr>
                <w:sz w:val="20"/>
              </w:rPr>
              <w:t>музыку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её</w:t>
            </w:r>
            <w:r>
              <w:rPr>
                <w:spacing w:val="1"/>
                <w:sz w:val="20"/>
              </w:rPr>
              <w:t xml:space="preserve"> </w:t>
            </w:r>
            <w:r>
              <w:rPr>
                <w:sz w:val="20"/>
              </w:rPr>
              <w:t>настроением,</w:t>
            </w:r>
            <w:r>
              <w:rPr>
                <w:spacing w:val="1"/>
                <w:sz w:val="20"/>
              </w:rPr>
              <w:t xml:space="preserve"> </w:t>
            </w:r>
            <w:r>
              <w:rPr>
                <w:sz w:val="20"/>
              </w:rPr>
              <w:t>характером,</w:t>
            </w:r>
            <w:r>
              <w:rPr>
                <w:spacing w:val="1"/>
                <w:sz w:val="20"/>
              </w:rPr>
              <w:t xml:space="preserve"> </w:t>
            </w:r>
            <w:r>
              <w:rPr>
                <w:sz w:val="20"/>
              </w:rPr>
              <w:t>осознавать</w:t>
            </w:r>
            <w:r>
              <w:rPr>
                <w:spacing w:val="1"/>
                <w:sz w:val="20"/>
              </w:rPr>
              <w:t xml:space="preserve"> </w:t>
            </w:r>
            <w:r>
              <w:rPr>
                <w:sz w:val="20"/>
              </w:rPr>
              <w:t>эмоции</w:t>
            </w:r>
            <w:r>
              <w:rPr>
                <w:spacing w:val="1"/>
                <w:sz w:val="20"/>
              </w:rPr>
              <w:t xml:space="preserve"> </w:t>
            </w:r>
            <w:r>
              <w:rPr>
                <w:sz w:val="20"/>
              </w:rPr>
              <w:t>и</w:t>
            </w:r>
            <w:r>
              <w:rPr>
                <w:spacing w:val="1"/>
                <w:sz w:val="20"/>
              </w:rPr>
              <w:t xml:space="preserve"> </w:t>
            </w:r>
            <w:r>
              <w:rPr>
                <w:sz w:val="20"/>
              </w:rPr>
              <w:t>чувства,</w:t>
            </w:r>
            <w:r>
              <w:rPr>
                <w:spacing w:val="1"/>
                <w:sz w:val="20"/>
              </w:rPr>
              <w:t xml:space="preserve"> </w:t>
            </w:r>
            <w:r>
              <w:rPr>
                <w:sz w:val="20"/>
              </w:rPr>
              <w:t>вызванные музыкальным звучанием, уметь кратко описать</w:t>
            </w:r>
            <w:r>
              <w:rPr>
                <w:spacing w:val="1"/>
                <w:sz w:val="20"/>
              </w:rPr>
              <w:t xml:space="preserve"> </w:t>
            </w:r>
            <w:r>
              <w:rPr>
                <w:sz w:val="20"/>
              </w:rPr>
              <w:t>свои впечатления от музыкального восприятия;</w:t>
            </w:r>
            <w:r>
              <w:rPr>
                <w:spacing w:val="1"/>
                <w:sz w:val="20"/>
              </w:rPr>
              <w:t xml:space="preserve"> </w:t>
            </w:r>
            <w:r>
              <w:rPr>
                <w:sz w:val="20"/>
              </w:rPr>
              <w:t>характеризовать</w:t>
            </w:r>
            <w:r>
              <w:rPr>
                <w:spacing w:val="40"/>
                <w:sz w:val="20"/>
              </w:rPr>
              <w:t xml:space="preserve"> </w:t>
            </w:r>
            <w:r>
              <w:rPr>
                <w:sz w:val="20"/>
              </w:rPr>
              <w:t>выразительные</w:t>
            </w:r>
            <w:r>
              <w:rPr>
                <w:spacing w:val="42"/>
                <w:sz w:val="20"/>
              </w:rPr>
              <w:t xml:space="preserve"> </w:t>
            </w:r>
            <w:r>
              <w:rPr>
                <w:sz w:val="20"/>
              </w:rPr>
              <w:t>средства,</w:t>
            </w:r>
            <w:r>
              <w:rPr>
                <w:spacing w:val="41"/>
                <w:sz w:val="20"/>
              </w:rPr>
              <w:t xml:space="preserve"> </w:t>
            </w:r>
            <w:r>
              <w:rPr>
                <w:sz w:val="20"/>
              </w:rPr>
              <w:t>использованные</w:t>
            </w:r>
          </w:p>
          <w:p w:rsidR="007E6CBC" w:rsidRDefault="001849C0">
            <w:pPr>
              <w:pStyle w:val="TableParagraph"/>
              <w:spacing w:before="32"/>
              <w:rPr>
                <w:sz w:val="20"/>
              </w:rPr>
            </w:pPr>
            <w:r>
              <w:rPr>
                <w:sz w:val="20"/>
              </w:rPr>
              <w:t>композитором</w:t>
            </w:r>
            <w:r>
              <w:rPr>
                <w:spacing w:val="-3"/>
                <w:sz w:val="20"/>
              </w:rPr>
              <w:t xml:space="preserve"> </w:t>
            </w:r>
            <w:r>
              <w:rPr>
                <w:sz w:val="20"/>
              </w:rPr>
              <w:t>для</w:t>
            </w:r>
            <w:r>
              <w:rPr>
                <w:spacing w:val="-4"/>
                <w:sz w:val="20"/>
              </w:rPr>
              <w:t xml:space="preserve"> </w:t>
            </w:r>
            <w:r>
              <w:rPr>
                <w:sz w:val="20"/>
              </w:rPr>
              <w:t>создания</w:t>
            </w:r>
            <w:r>
              <w:rPr>
                <w:spacing w:val="-2"/>
                <w:sz w:val="20"/>
              </w:rPr>
              <w:t xml:space="preserve"> </w:t>
            </w:r>
            <w:r>
              <w:rPr>
                <w:sz w:val="20"/>
              </w:rPr>
              <w:t>музыкального</w:t>
            </w:r>
            <w:r>
              <w:rPr>
                <w:spacing w:val="-2"/>
                <w:sz w:val="20"/>
              </w:rPr>
              <w:t xml:space="preserve"> </w:t>
            </w:r>
            <w:r>
              <w:rPr>
                <w:sz w:val="20"/>
              </w:rPr>
              <w:t>образа;</w:t>
            </w:r>
          </w:p>
          <w:p w:rsidR="007E6CBC" w:rsidRDefault="001849C0" w:rsidP="00C9437F">
            <w:pPr>
              <w:pStyle w:val="TableParagraph"/>
              <w:numPr>
                <w:ilvl w:val="0"/>
                <w:numId w:val="47"/>
              </w:numPr>
              <w:tabs>
                <w:tab w:val="left" w:pos="818"/>
                <w:tab w:val="left" w:pos="819"/>
                <w:tab w:val="left" w:pos="2087"/>
                <w:tab w:val="left" w:pos="3550"/>
                <w:tab w:val="left" w:pos="5034"/>
              </w:tabs>
              <w:spacing w:before="37" w:line="249" w:lineRule="auto"/>
              <w:ind w:right="243" w:firstLine="0"/>
              <w:rPr>
                <w:sz w:val="20"/>
              </w:rPr>
            </w:pPr>
            <w:r>
              <w:rPr>
                <w:sz w:val="20"/>
              </w:rPr>
              <w:t>соотносить</w:t>
            </w:r>
            <w:r>
              <w:rPr>
                <w:sz w:val="20"/>
              </w:rPr>
              <w:tab/>
              <w:t>музыкальные</w:t>
            </w:r>
            <w:r>
              <w:rPr>
                <w:sz w:val="20"/>
              </w:rPr>
              <w:tab/>
              <w:t>произведения</w:t>
            </w:r>
            <w:r>
              <w:rPr>
                <w:sz w:val="20"/>
              </w:rPr>
              <w:tab/>
            </w:r>
            <w:r>
              <w:rPr>
                <w:spacing w:val="-6"/>
                <w:sz w:val="20"/>
              </w:rPr>
              <w:t>с</w:t>
            </w:r>
            <w:r>
              <w:rPr>
                <w:spacing w:val="-47"/>
                <w:sz w:val="20"/>
              </w:rPr>
              <w:t xml:space="preserve"> </w:t>
            </w:r>
            <w:r>
              <w:rPr>
                <w:spacing w:val="-1"/>
                <w:sz w:val="20"/>
              </w:rPr>
              <w:t>произведениями</w:t>
            </w:r>
            <w:r>
              <w:rPr>
                <w:spacing w:val="-10"/>
                <w:sz w:val="20"/>
              </w:rPr>
              <w:t xml:space="preserve"> </w:t>
            </w:r>
            <w:r>
              <w:rPr>
                <w:spacing w:val="-1"/>
                <w:sz w:val="20"/>
              </w:rPr>
              <w:t>живописи,</w:t>
            </w:r>
            <w:r>
              <w:rPr>
                <w:spacing w:val="-8"/>
                <w:sz w:val="20"/>
              </w:rPr>
              <w:t xml:space="preserve"> </w:t>
            </w:r>
            <w:r>
              <w:rPr>
                <w:spacing w:val="-1"/>
                <w:sz w:val="20"/>
              </w:rPr>
              <w:t>литературы</w:t>
            </w:r>
            <w:r>
              <w:rPr>
                <w:spacing w:val="-8"/>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сходства</w:t>
            </w:r>
          </w:p>
          <w:p w:rsidR="007E6CBC" w:rsidRDefault="001849C0">
            <w:pPr>
              <w:pStyle w:val="TableParagraph"/>
              <w:spacing w:before="9"/>
              <w:rPr>
                <w:sz w:val="20"/>
              </w:rPr>
            </w:pPr>
            <w:r>
              <w:rPr>
                <w:sz w:val="20"/>
              </w:rPr>
              <w:t>настроения,</w:t>
            </w:r>
            <w:r>
              <w:rPr>
                <w:spacing w:val="-4"/>
                <w:sz w:val="20"/>
              </w:rPr>
              <w:t xml:space="preserve"> </w:t>
            </w:r>
            <w:r>
              <w:rPr>
                <w:sz w:val="20"/>
              </w:rPr>
              <w:t>характера,</w:t>
            </w:r>
            <w:r>
              <w:rPr>
                <w:spacing w:val="-2"/>
                <w:sz w:val="20"/>
              </w:rPr>
              <w:t xml:space="preserve"> </w:t>
            </w:r>
            <w:r>
              <w:rPr>
                <w:sz w:val="20"/>
              </w:rPr>
              <w:t>комплекса</w:t>
            </w:r>
            <w:r>
              <w:rPr>
                <w:spacing w:val="-4"/>
                <w:sz w:val="20"/>
              </w:rPr>
              <w:t xml:space="preserve"> </w:t>
            </w:r>
            <w:r>
              <w:rPr>
                <w:sz w:val="20"/>
              </w:rPr>
              <w:t>выразительных</w:t>
            </w:r>
            <w:r>
              <w:rPr>
                <w:spacing w:val="-4"/>
                <w:sz w:val="20"/>
              </w:rPr>
              <w:t xml:space="preserve"> </w:t>
            </w:r>
            <w:r>
              <w:rPr>
                <w:sz w:val="20"/>
              </w:rPr>
              <w:t>средств</w:t>
            </w:r>
          </w:p>
        </w:tc>
        <w:tc>
          <w:tcPr>
            <w:tcW w:w="1702" w:type="dxa"/>
          </w:tcPr>
          <w:p w:rsidR="007E6CBC" w:rsidRDefault="001849C0">
            <w:pPr>
              <w:pStyle w:val="TableParagraph"/>
              <w:spacing w:before="38"/>
              <w:ind w:left="107"/>
              <w:rPr>
                <w:sz w:val="20"/>
              </w:rPr>
            </w:pPr>
            <w:r>
              <w:rPr>
                <w:sz w:val="20"/>
              </w:rPr>
              <w:t>конец</w:t>
            </w:r>
            <w:r>
              <w:rPr>
                <w:spacing w:val="-4"/>
                <w:sz w:val="20"/>
              </w:rPr>
              <w:t xml:space="preserve"> </w:t>
            </w:r>
            <w:r>
              <w:rPr>
                <w:sz w:val="20"/>
              </w:rPr>
              <w:t>апреля</w:t>
            </w:r>
          </w:p>
        </w:tc>
        <w:tc>
          <w:tcPr>
            <w:tcW w:w="2124" w:type="dxa"/>
          </w:tcPr>
          <w:p w:rsidR="007E6CBC" w:rsidRDefault="001849C0">
            <w:pPr>
              <w:pStyle w:val="TableParagraph"/>
              <w:tabs>
                <w:tab w:val="left" w:pos="997"/>
                <w:tab w:val="left" w:pos="1230"/>
                <w:tab w:val="left" w:pos="1323"/>
                <w:tab w:val="left" w:pos="1630"/>
                <w:tab w:val="left" w:pos="1930"/>
              </w:tabs>
              <w:spacing w:before="38"/>
              <w:ind w:left="107" w:right="73"/>
              <w:rPr>
                <w:sz w:val="20"/>
              </w:rPr>
            </w:pPr>
            <w:r>
              <w:rPr>
                <w:sz w:val="20"/>
              </w:rPr>
              <w:t>интерактивный</w:t>
            </w:r>
            <w:r>
              <w:rPr>
                <w:sz w:val="20"/>
              </w:rPr>
              <w:tab/>
            </w:r>
            <w:r>
              <w:rPr>
                <w:spacing w:val="-1"/>
                <w:sz w:val="20"/>
              </w:rPr>
              <w:t>тест;</w:t>
            </w:r>
            <w:r>
              <w:rPr>
                <w:spacing w:val="-47"/>
                <w:sz w:val="20"/>
              </w:rPr>
              <w:t xml:space="preserve"> </w:t>
            </w:r>
            <w:r>
              <w:rPr>
                <w:sz w:val="20"/>
              </w:rPr>
              <w:t>письменная</w:t>
            </w:r>
            <w:r>
              <w:rPr>
                <w:spacing w:val="29"/>
                <w:sz w:val="20"/>
              </w:rPr>
              <w:t xml:space="preserve"> </w:t>
            </w:r>
            <w:r>
              <w:rPr>
                <w:sz w:val="20"/>
              </w:rPr>
              <w:t>работа</w:t>
            </w:r>
            <w:r>
              <w:rPr>
                <w:spacing w:val="29"/>
                <w:sz w:val="20"/>
              </w:rPr>
              <w:t xml:space="preserve"> </w:t>
            </w:r>
            <w:r>
              <w:rPr>
                <w:sz w:val="20"/>
              </w:rPr>
              <w:t>в</w:t>
            </w:r>
            <w:r>
              <w:rPr>
                <w:spacing w:val="-47"/>
                <w:sz w:val="20"/>
              </w:rPr>
              <w:t xml:space="preserve"> </w:t>
            </w:r>
            <w:r>
              <w:rPr>
                <w:sz w:val="20"/>
              </w:rPr>
              <w:t>группах</w:t>
            </w:r>
            <w:r>
              <w:rPr>
                <w:sz w:val="20"/>
              </w:rPr>
              <w:tab/>
            </w:r>
            <w:r>
              <w:rPr>
                <w:sz w:val="20"/>
              </w:rPr>
              <w:tab/>
            </w:r>
            <w:r>
              <w:rPr>
                <w:spacing w:val="-2"/>
                <w:sz w:val="20"/>
              </w:rPr>
              <w:t>«Допиши</w:t>
            </w:r>
            <w:r>
              <w:rPr>
                <w:spacing w:val="-47"/>
                <w:sz w:val="20"/>
              </w:rPr>
              <w:t xml:space="preserve"> </w:t>
            </w:r>
            <w:r>
              <w:rPr>
                <w:sz w:val="20"/>
              </w:rPr>
              <w:t>термины,</w:t>
            </w:r>
            <w:r>
              <w:rPr>
                <w:spacing w:val="3"/>
                <w:sz w:val="20"/>
              </w:rPr>
              <w:t xml:space="preserve"> </w:t>
            </w:r>
            <w:r>
              <w:rPr>
                <w:sz w:val="20"/>
              </w:rPr>
              <w:t>которых</w:t>
            </w:r>
            <w:r>
              <w:rPr>
                <w:spacing w:val="4"/>
                <w:sz w:val="20"/>
              </w:rPr>
              <w:t xml:space="preserve"> </w:t>
            </w:r>
            <w:r>
              <w:rPr>
                <w:sz w:val="20"/>
              </w:rPr>
              <w:t>не</w:t>
            </w:r>
            <w:r>
              <w:rPr>
                <w:spacing w:val="-47"/>
                <w:sz w:val="20"/>
              </w:rPr>
              <w:t xml:space="preserve"> </w:t>
            </w:r>
            <w:r>
              <w:rPr>
                <w:sz w:val="20"/>
              </w:rPr>
              <w:t>хватает</w:t>
            </w:r>
            <w:r>
              <w:rPr>
                <w:sz w:val="20"/>
              </w:rPr>
              <w:tab/>
              <w:t>в</w:t>
            </w:r>
            <w:r>
              <w:rPr>
                <w:sz w:val="20"/>
              </w:rPr>
              <w:tab/>
            </w:r>
            <w:r>
              <w:rPr>
                <w:sz w:val="20"/>
              </w:rPr>
              <w:tab/>
            </w:r>
            <w:r>
              <w:rPr>
                <w:spacing w:val="-1"/>
                <w:sz w:val="20"/>
              </w:rPr>
              <w:t>тексте»,</w:t>
            </w:r>
            <w:r>
              <w:rPr>
                <w:spacing w:val="-47"/>
                <w:sz w:val="20"/>
              </w:rPr>
              <w:t xml:space="preserve"> </w:t>
            </w:r>
            <w:r>
              <w:rPr>
                <w:sz w:val="20"/>
              </w:rPr>
              <w:t>музыкальная</w:t>
            </w:r>
            <w:r>
              <w:rPr>
                <w:spacing w:val="1"/>
                <w:sz w:val="20"/>
              </w:rPr>
              <w:t xml:space="preserve"> </w:t>
            </w:r>
            <w:r>
              <w:rPr>
                <w:sz w:val="20"/>
              </w:rPr>
              <w:t>викторина,</w:t>
            </w:r>
            <w:r>
              <w:rPr>
                <w:spacing w:val="1"/>
                <w:sz w:val="20"/>
              </w:rPr>
              <w:t xml:space="preserve"> </w:t>
            </w:r>
            <w:r>
              <w:rPr>
                <w:sz w:val="20"/>
              </w:rPr>
              <w:t>исполнение</w:t>
            </w:r>
            <w:r>
              <w:rPr>
                <w:sz w:val="20"/>
              </w:rPr>
              <w:tab/>
            </w:r>
            <w:r>
              <w:rPr>
                <w:sz w:val="20"/>
              </w:rPr>
              <w:tab/>
              <w:t>соло</w:t>
            </w:r>
            <w:r>
              <w:rPr>
                <w:sz w:val="20"/>
              </w:rPr>
              <w:tab/>
            </w:r>
            <w:r>
              <w:rPr>
                <w:spacing w:val="-3"/>
                <w:sz w:val="20"/>
              </w:rPr>
              <w:t>и</w:t>
            </w:r>
            <w:r>
              <w:rPr>
                <w:spacing w:val="-47"/>
                <w:sz w:val="20"/>
              </w:rPr>
              <w:t xml:space="preserve"> </w:t>
            </w:r>
            <w:r>
              <w:rPr>
                <w:sz w:val="20"/>
              </w:rPr>
              <w:t>хором.</w:t>
            </w:r>
          </w:p>
        </w:tc>
      </w:tr>
    </w:tbl>
    <w:p w:rsidR="007E6CBC" w:rsidRDefault="001849C0" w:rsidP="00C9437F">
      <w:pPr>
        <w:pStyle w:val="a5"/>
        <w:numPr>
          <w:ilvl w:val="0"/>
          <w:numId w:val="46"/>
        </w:numPr>
        <w:tabs>
          <w:tab w:val="left" w:pos="723"/>
        </w:tabs>
        <w:spacing w:before="125"/>
        <w:ind w:hanging="181"/>
        <w:rPr>
          <w:b/>
          <w:sz w:val="24"/>
        </w:rPr>
      </w:pPr>
      <w:r>
        <w:rPr>
          <w:b/>
          <w:sz w:val="24"/>
        </w:rPr>
        <w:t>класс</w:t>
      </w:r>
      <w:r>
        <w:rPr>
          <w:b/>
          <w:spacing w:val="-3"/>
          <w:sz w:val="24"/>
        </w:rPr>
        <w:t xml:space="preserve"> </w:t>
      </w:r>
      <w:r>
        <w:rPr>
          <w:b/>
          <w:sz w:val="24"/>
        </w:rPr>
        <w:t>Изобразительное</w:t>
      </w:r>
      <w:r>
        <w:rPr>
          <w:b/>
          <w:spacing w:val="-3"/>
          <w:sz w:val="24"/>
        </w:rPr>
        <w:t xml:space="preserve"> </w:t>
      </w:r>
      <w:r>
        <w:rPr>
          <w:b/>
          <w:sz w:val="24"/>
        </w:rPr>
        <w:t>искусство</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843"/>
        <w:gridCol w:w="2124"/>
      </w:tblGrid>
      <w:tr w:rsidR="007E6CBC">
        <w:trPr>
          <w:trHeight w:val="719"/>
        </w:trPr>
        <w:tc>
          <w:tcPr>
            <w:tcW w:w="5235" w:type="dxa"/>
          </w:tcPr>
          <w:p w:rsidR="007E6CBC" w:rsidRDefault="001849C0">
            <w:pPr>
              <w:pStyle w:val="TableParagraph"/>
              <w:spacing w:before="46"/>
              <w:ind w:left="314"/>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843" w:type="dxa"/>
          </w:tcPr>
          <w:p w:rsidR="007E6CBC" w:rsidRDefault="001849C0">
            <w:pPr>
              <w:pStyle w:val="TableParagraph"/>
              <w:spacing w:before="46"/>
              <w:ind w:left="108" w:right="358"/>
              <w:rPr>
                <w:b/>
                <w:sz w:val="20"/>
              </w:rPr>
            </w:pPr>
            <w:r>
              <w:rPr>
                <w:b/>
                <w:sz w:val="20"/>
              </w:rPr>
              <w:t>Этапы</w:t>
            </w:r>
            <w:r>
              <w:rPr>
                <w:b/>
                <w:spacing w:val="1"/>
                <w:sz w:val="20"/>
              </w:rPr>
              <w:t xml:space="preserve"> </w:t>
            </w:r>
            <w:r>
              <w:rPr>
                <w:b/>
                <w:spacing w:val="-1"/>
                <w:sz w:val="20"/>
              </w:rPr>
              <w:t>формирования</w:t>
            </w:r>
          </w:p>
        </w:tc>
        <w:tc>
          <w:tcPr>
            <w:tcW w:w="2124" w:type="dxa"/>
          </w:tcPr>
          <w:p w:rsidR="007E6CBC" w:rsidRDefault="001849C0">
            <w:pPr>
              <w:pStyle w:val="TableParagraph"/>
              <w:spacing w:before="46"/>
              <w:ind w:left="274"/>
              <w:rPr>
                <w:b/>
                <w:sz w:val="20"/>
              </w:rPr>
            </w:pPr>
            <w:r>
              <w:rPr>
                <w:b/>
                <w:sz w:val="20"/>
              </w:rPr>
              <w:t>Способы</w:t>
            </w:r>
            <w:r>
              <w:rPr>
                <w:b/>
                <w:spacing w:val="-3"/>
                <w:sz w:val="20"/>
              </w:rPr>
              <w:t xml:space="preserve"> </w:t>
            </w:r>
            <w:r>
              <w:rPr>
                <w:b/>
                <w:sz w:val="20"/>
              </w:rPr>
              <w:t>оценки</w:t>
            </w:r>
          </w:p>
        </w:tc>
      </w:tr>
      <w:tr w:rsidR="007E6CBC">
        <w:trPr>
          <w:trHeight w:val="1713"/>
        </w:trPr>
        <w:tc>
          <w:tcPr>
            <w:tcW w:w="5235" w:type="dxa"/>
          </w:tcPr>
          <w:p w:rsidR="007E6CBC" w:rsidRDefault="001849C0" w:rsidP="00C9437F">
            <w:pPr>
              <w:pStyle w:val="TableParagraph"/>
              <w:numPr>
                <w:ilvl w:val="0"/>
                <w:numId w:val="45"/>
              </w:numPr>
              <w:tabs>
                <w:tab w:val="left" w:pos="818"/>
                <w:tab w:val="left" w:pos="819"/>
              </w:tabs>
              <w:spacing w:before="42" w:line="264" w:lineRule="auto"/>
              <w:ind w:right="52" w:firstLine="0"/>
              <w:rPr>
                <w:sz w:val="20"/>
              </w:rPr>
            </w:pPr>
            <w:r>
              <w:rPr>
                <w:sz w:val="20"/>
              </w:rPr>
              <w:t>знать</w:t>
            </w:r>
            <w:r>
              <w:rPr>
                <w:spacing w:val="15"/>
                <w:sz w:val="20"/>
              </w:rPr>
              <w:t xml:space="preserve"> </w:t>
            </w:r>
            <w:r>
              <w:rPr>
                <w:sz w:val="20"/>
              </w:rPr>
              <w:t>правила</w:t>
            </w:r>
            <w:r>
              <w:rPr>
                <w:spacing w:val="16"/>
                <w:sz w:val="20"/>
              </w:rPr>
              <w:t xml:space="preserve"> </w:t>
            </w:r>
            <w:r>
              <w:rPr>
                <w:sz w:val="20"/>
              </w:rPr>
              <w:t>техники</w:t>
            </w:r>
            <w:r>
              <w:rPr>
                <w:spacing w:val="15"/>
                <w:sz w:val="20"/>
              </w:rPr>
              <w:t xml:space="preserve"> </w:t>
            </w:r>
            <w:r>
              <w:rPr>
                <w:sz w:val="20"/>
              </w:rPr>
              <w:t>безопасности</w:t>
            </w:r>
            <w:r>
              <w:rPr>
                <w:spacing w:val="14"/>
                <w:sz w:val="20"/>
              </w:rPr>
              <w:t xml:space="preserve"> </w:t>
            </w:r>
            <w:r>
              <w:rPr>
                <w:sz w:val="20"/>
              </w:rPr>
              <w:t>при</w:t>
            </w:r>
            <w:r>
              <w:rPr>
                <w:spacing w:val="15"/>
                <w:sz w:val="20"/>
              </w:rPr>
              <w:t xml:space="preserve"> </w:t>
            </w:r>
            <w:r>
              <w:rPr>
                <w:sz w:val="20"/>
              </w:rPr>
              <w:t>работе</w:t>
            </w:r>
            <w:r>
              <w:rPr>
                <w:spacing w:val="16"/>
                <w:sz w:val="20"/>
              </w:rPr>
              <w:t xml:space="preserve"> </w:t>
            </w:r>
            <w:r>
              <w:rPr>
                <w:sz w:val="20"/>
              </w:rPr>
              <w:t>с</w:t>
            </w:r>
            <w:r>
              <w:rPr>
                <w:spacing w:val="-47"/>
                <w:sz w:val="20"/>
              </w:rPr>
              <w:t xml:space="preserve"> </w:t>
            </w:r>
            <w:r>
              <w:rPr>
                <w:sz w:val="20"/>
              </w:rPr>
              <w:t>режущими</w:t>
            </w:r>
            <w:r>
              <w:rPr>
                <w:spacing w:val="-2"/>
                <w:sz w:val="20"/>
              </w:rPr>
              <w:t xml:space="preserve"> </w:t>
            </w:r>
            <w:r>
              <w:rPr>
                <w:sz w:val="20"/>
              </w:rPr>
              <w:t>и колющими</w:t>
            </w:r>
            <w:r>
              <w:rPr>
                <w:spacing w:val="1"/>
                <w:sz w:val="20"/>
              </w:rPr>
              <w:t xml:space="preserve"> </w:t>
            </w:r>
            <w:r>
              <w:rPr>
                <w:sz w:val="20"/>
              </w:rPr>
              <w:t>инструментами;</w:t>
            </w:r>
          </w:p>
          <w:p w:rsidR="007E6CBC" w:rsidRDefault="001849C0" w:rsidP="00C9437F">
            <w:pPr>
              <w:pStyle w:val="TableParagraph"/>
              <w:numPr>
                <w:ilvl w:val="0"/>
                <w:numId w:val="45"/>
              </w:numPr>
              <w:tabs>
                <w:tab w:val="left" w:pos="818"/>
                <w:tab w:val="left" w:pos="819"/>
                <w:tab w:val="left" w:pos="1804"/>
                <w:tab w:val="left" w:pos="2175"/>
                <w:tab w:val="left" w:pos="3103"/>
                <w:tab w:val="left" w:pos="4254"/>
              </w:tabs>
              <w:spacing w:before="14" w:line="249" w:lineRule="auto"/>
              <w:ind w:right="53" w:firstLine="0"/>
              <w:rPr>
                <w:sz w:val="20"/>
              </w:rPr>
            </w:pPr>
            <w:r>
              <w:rPr>
                <w:sz w:val="20"/>
              </w:rPr>
              <w:t>способы</w:t>
            </w:r>
            <w:r>
              <w:rPr>
                <w:sz w:val="20"/>
              </w:rPr>
              <w:tab/>
              <w:t>и</w:t>
            </w:r>
            <w:r>
              <w:rPr>
                <w:sz w:val="20"/>
              </w:rPr>
              <w:tab/>
              <w:t>приёмы</w:t>
            </w:r>
            <w:r>
              <w:rPr>
                <w:sz w:val="20"/>
              </w:rPr>
              <w:tab/>
              <w:t>обработки</w:t>
            </w:r>
            <w:r>
              <w:rPr>
                <w:sz w:val="20"/>
              </w:rPr>
              <w:tab/>
            </w:r>
            <w:r>
              <w:rPr>
                <w:spacing w:val="-1"/>
                <w:sz w:val="20"/>
              </w:rPr>
              <w:t>различных</w:t>
            </w:r>
            <w:r>
              <w:rPr>
                <w:spacing w:val="-47"/>
                <w:sz w:val="20"/>
              </w:rPr>
              <w:t xml:space="preserve"> </w:t>
            </w:r>
            <w:r>
              <w:rPr>
                <w:sz w:val="20"/>
              </w:rPr>
              <w:t>материалов;</w:t>
            </w:r>
          </w:p>
          <w:p w:rsidR="007E6CBC" w:rsidRDefault="001849C0" w:rsidP="00C9437F">
            <w:pPr>
              <w:pStyle w:val="TableParagraph"/>
              <w:numPr>
                <w:ilvl w:val="0"/>
                <w:numId w:val="45"/>
              </w:numPr>
              <w:tabs>
                <w:tab w:val="left" w:pos="818"/>
                <w:tab w:val="left" w:pos="819"/>
              </w:tabs>
              <w:spacing w:before="31" w:line="240" w:lineRule="atLeast"/>
              <w:ind w:right="52" w:firstLine="0"/>
              <w:rPr>
                <w:sz w:val="20"/>
              </w:rPr>
            </w:pPr>
            <w:r>
              <w:rPr>
                <w:sz w:val="20"/>
              </w:rPr>
              <w:t>организовывать</w:t>
            </w:r>
            <w:r>
              <w:rPr>
                <w:spacing w:val="20"/>
                <w:sz w:val="20"/>
              </w:rPr>
              <w:t xml:space="preserve"> </w:t>
            </w:r>
            <w:r>
              <w:rPr>
                <w:sz w:val="20"/>
              </w:rPr>
              <w:t>своё</w:t>
            </w:r>
            <w:r>
              <w:rPr>
                <w:spacing w:val="19"/>
                <w:sz w:val="20"/>
              </w:rPr>
              <w:t xml:space="preserve"> </w:t>
            </w:r>
            <w:r>
              <w:rPr>
                <w:sz w:val="20"/>
              </w:rPr>
              <w:t>рабочее</w:t>
            </w:r>
            <w:r>
              <w:rPr>
                <w:spacing w:val="19"/>
                <w:sz w:val="20"/>
              </w:rPr>
              <w:t xml:space="preserve"> </w:t>
            </w:r>
            <w:r>
              <w:rPr>
                <w:sz w:val="20"/>
              </w:rPr>
              <w:t>место,</w:t>
            </w:r>
            <w:r>
              <w:rPr>
                <w:spacing w:val="19"/>
                <w:sz w:val="20"/>
              </w:rPr>
              <w:t xml:space="preserve"> </w:t>
            </w:r>
            <w:r>
              <w:rPr>
                <w:sz w:val="20"/>
              </w:rPr>
              <w:t>пользоваться</w:t>
            </w:r>
            <w:r>
              <w:rPr>
                <w:spacing w:val="-47"/>
                <w:sz w:val="20"/>
              </w:rPr>
              <w:t xml:space="preserve"> </w:t>
            </w:r>
            <w:r>
              <w:rPr>
                <w:sz w:val="20"/>
              </w:rPr>
              <w:t>кистью,</w:t>
            </w:r>
            <w:r>
              <w:rPr>
                <w:spacing w:val="-1"/>
                <w:sz w:val="20"/>
              </w:rPr>
              <w:t xml:space="preserve"> </w:t>
            </w:r>
            <w:r>
              <w:rPr>
                <w:sz w:val="20"/>
              </w:rPr>
              <w:t>красками,</w:t>
            </w:r>
            <w:r>
              <w:rPr>
                <w:spacing w:val="1"/>
                <w:sz w:val="20"/>
              </w:rPr>
              <w:t xml:space="preserve"> </w:t>
            </w:r>
            <w:r>
              <w:rPr>
                <w:sz w:val="20"/>
              </w:rPr>
              <w:t>палитрой;</w:t>
            </w:r>
            <w:r>
              <w:rPr>
                <w:spacing w:val="-2"/>
                <w:sz w:val="20"/>
              </w:rPr>
              <w:t xml:space="preserve"> </w:t>
            </w:r>
            <w:r>
              <w:rPr>
                <w:sz w:val="20"/>
              </w:rPr>
              <w:t>ножницами;</w:t>
            </w:r>
          </w:p>
        </w:tc>
        <w:tc>
          <w:tcPr>
            <w:tcW w:w="1843" w:type="dxa"/>
          </w:tcPr>
          <w:p w:rsidR="007E6CBC" w:rsidRDefault="001849C0">
            <w:pPr>
              <w:pStyle w:val="TableParagraph"/>
              <w:spacing w:before="41"/>
              <w:ind w:left="108"/>
              <w:rPr>
                <w:sz w:val="20"/>
              </w:rPr>
            </w:pPr>
            <w:r>
              <w:rPr>
                <w:sz w:val="20"/>
              </w:rPr>
              <w:t>1-ое</w:t>
            </w:r>
            <w:r>
              <w:rPr>
                <w:spacing w:val="-5"/>
                <w:sz w:val="20"/>
              </w:rPr>
              <w:t xml:space="preserve"> </w:t>
            </w:r>
            <w:r>
              <w:rPr>
                <w:sz w:val="20"/>
              </w:rPr>
              <w:t>полугодие</w:t>
            </w:r>
          </w:p>
        </w:tc>
        <w:tc>
          <w:tcPr>
            <w:tcW w:w="2124" w:type="dxa"/>
          </w:tcPr>
          <w:p w:rsidR="007E6CBC" w:rsidRDefault="001849C0">
            <w:pPr>
              <w:pStyle w:val="TableParagraph"/>
              <w:spacing w:before="43" w:line="252" w:lineRule="auto"/>
              <w:ind w:left="108" w:right="345"/>
              <w:rPr>
                <w:sz w:val="20"/>
              </w:rPr>
            </w:pPr>
            <w:r>
              <w:rPr>
                <w:sz w:val="20"/>
              </w:rPr>
              <w:t>творческая работа</w:t>
            </w:r>
            <w:r>
              <w:rPr>
                <w:spacing w:val="1"/>
                <w:sz w:val="20"/>
              </w:rPr>
              <w:t xml:space="preserve"> </w:t>
            </w:r>
            <w:r>
              <w:rPr>
                <w:sz w:val="20"/>
              </w:rPr>
              <w:t>(без</w:t>
            </w:r>
            <w:r>
              <w:rPr>
                <w:spacing w:val="-8"/>
                <w:sz w:val="20"/>
              </w:rPr>
              <w:t xml:space="preserve"> </w:t>
            </w:r>
            <w:r>
              <w:rPr>
                <w:sz w:val="20"/>
              </w:rPr>
              <w:t>использования</w:t>
            </w:r>
            <w:r>
              <w:rPr>
                <w:spacing w:val="-47"/>
                <w:sz w:val="20"/>
              </w:rPr>
              <w:t xml:space="preserve"> </w:t>
            </w:r>
            <w:r>
              <w:rPr>
                <w:sz w:val="20"/>
              </w:rPr>
              <w:t>баллов)</w:t>
            </w:r>
          </w:p>
        </w:tc>
      </w:tr>
    </w:tbl>
    <w:p w:rsidR="007E6CBC" w:rsidRDefault="007E6CBC">
      <w:pPr>
        <w:spacing w:line="252" w:lineRule="auto"/>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843"/>
        <w:gridCol w:w="2124"/>
      </w:tblGrid>
      <w:tr w:rsidR="007E6CBC">
        <w:trPr>
          <w:trHeight w:val="2263"/>
        </w:trPr>
        <w:tc>
          <w:tcPr>
            <w:tcW w:w="5235" w:type="dxa"/>
          </w:tcPr>
          <w:p w:rsidR="007E6CBC" w:rsidRDefault="001849C0" w:rsidP="00C9437F">
            <w:pPr>
              <w:pStyle w:val="TableParagraph"/>
              <w:numPr>
                <w:ilvl w:val="0"/>
                <w:numId w:val="44"/>
              </w:numPr>
              <w:tabs>
                <w:tab w:val="left" w:pos="819"/>
              </w:tabs>
              <w:spacing w:before="36" w:line="266" w:lineRule="auto"/>
              <w:ind w:right="53" w:firstLine="0"/>
              <w:jc w:val="both"/>
              <w:rPr>
                <w:sz w:val="20"/>
              </w:rPr>
            </w:pPr>
            <w:r>
              <w:rPr>
                <w:sz w:val="20"/>
              </w:rPr>
              <w:lastRenderedPageBreak/>
              <w:t>узнает</w:t>
            </w:r>
            <w:r>
              <w:rPr>
                <w:spacing w:val="1"/>
                <w:sz w:val="20"/>
              </w:rPr>
              <w:t xml:space="preserve"> </w:t>
            </w:r>
            <w:r>
              <w:rPr>
                <w:sz w:val="20"/>
              </w:rPr>
              <w:t>значение</w:t>
            </w:r>
            <w:r>
              <w:rPr>
                <w:spacing w:val="1"/>
                <w:sz w:val="20"/>
              </w:rPr>
              <w:t xml:space="preserve"> </w:t>
            </w:r>
            <w:r>
              <w:rPr>
                <w:sz w:val="20"/>
              </w:rPr>
              <w:t>слов:</w:t>
            </w:r>
            <w:r>
              <w:rPr>
                <w:spacing w:val="1"/>
                <w:sz w:val="20"/>
              </w:rPr>
              <w:t xml:space="preserve"> </w:t>
            </w:r>
            <w:r>
              <w:rPr>
                <w:sz w:val="20"/>
              </w:rPr>
              <w:t>художник,</w:t>
            </w:r>
            <w:r>
              <w:rPr>
                <w:spacing w:val="1"/>
                <w:sz w:val="20"/>
              </w:rPr>
              <w:t xml:space="preserve"> </w:t>
            </w:r>
            <w:r>
              <w:rPr>
                <w:sz w:val="20"/>
              </w:rPr>
              <w:t>палитра,</w:t>
            </w:r>
            <w:r>
              <w:rPr>
                <w:spacing w:val="1"/>
                <w:sz w:val="20"/>
              </w:rPr>
              <w:t xml:space="preserve"> </w:t>
            </w:r>
            <w:r>
              <w:rPr>
                <w:sz w:val="20"/>
              </w:rPr>
              <w:t>композиция,</w:t>
            </w:r>
            <w:r>
              <w:rPr>
                <w:spacing w:val="-1"/>
                <w:sz w:val="20"/>
              </w:rPr>
              <w:t xml:space="preserve"> </w:t>
            </w:r>
            <w:r>
              <w:rPr>
                <w:sz w:val="20"/>
              </w:rPr>
              <w:t>иллюстрация,</w:t>
            </w:r>
            <w:r>
              <w:rPr>
                <w:spacing w:val="-1"/>
                <w:sz w:val="20"/>
              </w:rPr>
              <w:t xml:space="preserve"> </w:t>
            </w:r>
            <w:r>
              <w:rPr>
                <w:sz w:val="20"/>
              </w:rPr>
              <w:t>аппликация, коллаж;</w:t>
            </w:r>
          </w:p>
          <w:p w:rsidR="007E6CBC" w:rsidRDefault="001849C0" w:rsidP="00C9437F">
            <w:pPr>
              <w:pStyle w:val="TableParagraph"/>
              <w:numPr>
                <w:ilvl w:val="0"/>
                <w:numId w:val="44"/>
              </w:numPr>
              <w:tabs>
                <w:tab w:val="left" w:pos="819"/>
              </w:tabs>
              <w:spacing w:before="10" w:line="276" w:lineRule="auto"/>
              <w:ind w:right="51" w:firstLine="0"/>
              <w:jc w:val="both"/>
              <w:rPr>
                <w:sz w:val="20"/>
              </w:rPr>
            </w:pPr>
            <w:r>
              <w:rPr>
                <w:sz w:val="20"/>
              </w:rPr>
              <w:t>различать основные и их оттенки; использовать их</w:t>
            </w:r>
            <w:r>
              <w:rPr>
                <w:spacing w:val="-47"/>
                <w:sz w:val="20"/>
              </w:rPr>
              <w:t xml:space="preserve"> </w:t>
            </w:r>
            <w:r>
              <w:rPr>
                <w:sz w:val="20"/>
              </w:rPr>
              <w:t>для</w:t>
            </w:r>
            <w:r>
              <w:rPr>
                <w:spacing w:val="1"/>
                <w:sz w:val="20"/>
              </w:rPr>
              <w:t xml:space="preserve"> </w:t>
            </w:r>
            <w:r>
              <w:rPr>
                <w:sz w:val="20"/>
              </w:rPr>
              <w:t>передачи</w:t>
            </w:r>
            <w:r>
              <w:rPr>
                <w:spacing w:val="1"/>
                <w:sz w:val="20"/>
              </w:rPr>
              <w:t xml:space="preserve"> </w:t>
            </w:r>
            <w:r>
              <w:rPr>
                <w:sz w:val="20"/>
              </w:rPr>
              <w:t>художественного</w:t>
            </w:r>
            <w:r>
              <w:rPr>
                <w:spacing w:val="1"/>
                <w:sz w:val="20"/>
              </w:rPr>
              <w:t xml:space="preserve"> </w:t>
            </w:r>
            <w:r>
              <w:rPr>
                <w:sz w:val="20"/>
              </w:rPr>
              <w:t>замысла</w:t>
            </w:r>
            <w:r>
              <w:rPr>
                <w:spacing w:val="1"/>
                <w:sz w:val="20"/>
              </w:rPr>
              <w:t xml:space="preserve"> </w:t>
            </w:r>
            <w:r>
              <w:rPr>
                <w:sz w:val="20"/>
              </w:rPr>
              <w:t>в</w:t>
            </w:r>
            <w:r>
              <w:rPr>
                <w:spacing w:val="1"/>
                <w:sz w:val="20"/>
              </w:rPr>
              <w:t xml:space="preserve"> </w:t>
            </w:r>
            <w:r>
              <w:rPr>
                <w:sz w:val="20"/>
              </w:rPr>
              <w:t>собственной</w:t>
            </w:r>
            <w:r>
              <w:rPr>
                <w:spacing w:val="1"/>
                <w:sz w:val="20"/>
              </w:rPr>
              <w:t xml:space="preserve"> </w:t>
            </w:r>
            <w:r>
              <w:rPr>
                <w:sz w:val="20"/>
              </w:rPr>
              <w:t>учебно-творческой</w:t>
            </w:r>
            <w:r>
              <w:rPr>
                <w:spacing w:val="1"/>
                <w:sz w:val="20"/>
              </w:rPr>
              <w:t xml:space="preserve"> </w:t>
            </w:r>
            <w:r>
              <w:rPr>
                <w:sz w:val="20"/>
              </w:rPr>
              <w:t>деятельности;</w:t>
            </w:r>
            <w:r>
              <w:rPr>
                <w:spacing w:val="1"/>
                <w:sz w:val="20"/>
              </w:rPr>
              <w:t xml:space="preserve"> </w:t>
            </w:r>
            <w:r>
              <w:rPr>
                <w:sz w:val="20"/>
              </w:rPr>
              <w:t>элементарные</w:t>
            </w:r>
            <w:r>
              <w:rPr>
                <w:spacing w:val="1"/>
                <w:sz w:val="20"/>
              </w:rPr>
              <w:t xml:space="preserve"> </w:t>
            </w:r>
            <w:r>
              <w:rPr>
                <w:sz w:val="20"/>
              </w:rPr>
              <w:t>правила</w:t>
            </w:r>
            <w:r>
              <w:rPr>
                <w:spacing w:val="1"/>
                <w:sz w:val="20"/>
              </w:rPr>
              <w:t xml:space="preserve"> </w:t>
            </w:r>
            <w:r>
              <w:rPr>
                <w:sz w:val="20"/>
              </w:rPr>
              <w:t>их</w:t>
            </w:r>
            <w:r>
              <w:rPr>
                <w:spacing w:val="-2"/>
                <w:sz w:val="20"/>
              </w:rPr>
              <w:t xml:space="preserve"> </w:t>
            </w:r>
            <w:r>
              <w:rPr>
                <w:sz w:val="20"/>
              </w:rPr>
              <w:t>смешивания;</w:t>
            </w:r>
          </w:p>
          <w:p w:rsidR="007E6CBC" w:rsidRDefault="001849C0" w:rsidP="00C9437F">
            <w:pPr>
              <w:pStyle w:val="TableParagraph"/>
              <w:numPr>
                <w:ilvl w:val="0"/>
                <w:numId w:val="44"/>
              </w:numPr>
              <w:tabs>
                <w:tab w:val="left" w:pos="819"/>
              </w:tabs>
              <w:spacing w:line="249" w:lineRule="auto"/>
              <w:ind w:right="55" w:firstLine="0"/>
              <w:jc w:val="both"/>
              <w:rPr>
                <w:sz w:val="20"/>
              </w:rPr>
            </w:pPr>
            <w:r>
              <w:rPr>
                <w:sz w:val="20"/>
              </w:rPr>
              <w:t>особенности построения орнамента и его значение</w:t>
            </w:r>
            <w:r>
              <w:rPr>
                <w:spacing w:val="-47"/>
                <w:sz w:val="20"/>
              </w:rPr>
              <w:t xml:space="preserve"> </w:t>
            </w:r>
            <w:r>
              <w:rPr>
                <w:sz w:val="20"/>
              </w:rPr>
              <w:t>в</w:t>
            </w:r>
            <w:r>
              <w:rPr>
                <w:spacing w:val="-2"/>
                <w:sz w:val="20"/>
              </w:rPr>
              <w:t xml:space="preserve"> </w:t>
            </w:r>
            <w:r>
              <w:rPr>
                <w:sz w:val="20"/>
              </w:rPr>
              <w:t>образе художественной</w:t>
            </w:r>
            <w:r>
              <w:rPr>
                <w:spacing w:val="-1"/>
                <w:sz w:val="20"/>
              </w:rPr>
              <w:t xml:space="preserve"> </w:t>
            </w:r>
            <w:r>
              <w:rPr>
                <w:sz w:val="20"/>
              </w:rPr>
              <w:t>вещи</w:t>
            </w:r>
          </w:p>
        </w:tc>
        <w:tc>
          <w:tcPr>
            <w:tcW w:w="1843" w:type="dxa"/>
          </w:tcPr>
          <w:p w:rsidR="007E6CBC" w:rsidRDefault="001849C0">
            <w:pPr>
              <w:pStyle w:val="TableParagraph"/>
              <w:spacing w:before="35"/>
              <w:ind w:left="108" w:right="147"/>
              <w:rPr>
                <w:sz w:val="20"/>
              </w:rPr>
            </w:pPr>
            <w:r>
              <w:rPr>
                <w:sz w:val="20"/>
              </w:rPr>
              <w:t>на</w:t>
            </w:r>
            <w:r>
              <w:rPr>
                <w:spacing w:val="-10"/>
                <w:sz w:val="20"/>
              </w:rPr>
              <w:t xml:space="preserve"> </w:t>
            </w:r>
            <w:r>
              <w:rPr>
                <w:sz w:val="20"/>
              </w:rPr>
              <w:t>конец</w:t>
            </w:r>
            <w:r>
              <w:rPr>
                <w:spacing w:val="-8"/>
                <w:sz w:val="20"/>
              </w:rPr>
              <w:t xml:space="preserve"> </w:t>
            </w:r>
            <w:r>
              <w:rPr>
                <w:sz w:val="20"/>
              </w:rPr>
              <w:t>учебного</w:t>
            </w:r>
            <w:r>
              <w:rPr>
                <w:spacing w:val="-47"/>
                <w:sz w:val="20"/>
              </w:rPr>
              <w:t xml:space="preserve"> </w:t>
            </w:r>
            <w:r>
              <w:rPr>
                <w:sz w:val="20"/>
              </w:rPr>
              <w:t>года</w:t>
            </w:r>
          </w:p>
        </w:tc>
        <w:tc>
          <w:tcPr>
            <w:tcW w:w="2124" w:type="dxa"/>
          </w:tcPr>
          <w:p w:rsidR="007E6CBC" w:rsidRDefault="001849C0">
            <w:pPr>
              <w:pStyle w:val="TableParagraph"/>
              <w:spacing w:before="38" w:line="252" w:lineRule="auto"/>
              <w:ind w:left="108" w:right="345"/>
              <w:rPr>
                <w:sz w:val="20"/>
              </w:rPr>
            </w:pPr>
            <w:r>
              <w:rPr>
                <w:sz w:val="20"/>
              </w:rPr>
              <w:t>творческая работа</w:t>
            </w:r>
            <w:r>
              <w:rPr>
                <w:spacing w:val="1"/>
                <w:sz w:val="20"/>
              </w:rPr>
              <w:t xml:space="preserve"> </w:t>
            </w:r>
            <w:r>
              <w:rPr>
                <w:sz w:val="20"/>
              </w:rPr>
              <w:t>(без</w:t>
            </w:r>
            <w:r>
              <w:rPr>
                <w:spacing w:val="-8"/>
                <w:sz w:val="20"/>
              </w:rPr>
              <w:t xml:space="preserve"> </w:t>
            </w:r>
            <w:r>
              <w:rPr>
                <w:sz w:val="20"/>
              </w:rPr>
              <w:t>использования</w:t>
            </w:r>
            <w:r>
              <w:rPr>
                <w:spacing w:val="-47"/>
                <w:sz w:val="20"/>
              </w:rPr>
              <w:t xml:space="preserve"> </w:t>
            </w:r>
            <w:r>
              <w:rPr>
                <w:sz w:val="20"/>
              </w:rPr>
              <w:t>баллов)</w:t>
            </w:r>
          </w:p>
        </w:tc>
      </w:tr>
      <w:tr w:rsidR="007E6CBC">
        <w:trPr>
          <w:trHeight w:val="1658"/>
        </w:trPr>
        <w:tc>
          <w:tcPr>
            <w:tcW w:w="5235" w:type="dxa"/>
          </w:tcPr>
          <w:p w:rsidR="007E6CBC" w:rsidRDefault="001849C0">
            <w:pPr>
              <w:pStyle w:val="TableParagraph"/>
              <w:spacing w:before="35"/>
              <w:ind w:right="46"/>
              <w:jc w:val="both"/>
              <w:rPr>
                <w:sz w:val="20"/>
              </w:rPr>
            </w:pPr>
            <w:r>
              <w:rPr>
                <w:sz w:val="20"/>
              </w:rPr>
              <w:t>- различать основные виды художественной деятельности</w:t>
            </w:r>
            <w:r>
              <w:rPr>
                <w:spacing w:val="1"/>
                <w:sz w:val="20"/>
              </w:rPr>
              <w:t xml:space="preserve"> </w:t>
            </w:r>
            <w:r>
              <w:rPr>
                <w:sz w:val="20"/>
              </w:rPr>
              <w:t>(рисунок,</w:t>
            </w:r>
            <w:r>
              <w:rPr>
                <w:spacing w:val="1"/>
                <w:sz w:val="20"/>
              </w:rPr>
              <w:t xml:space="preserve"> </w:t>
            </w:r>
            <w:r>
              <w:rPr>
                <w:sz w:val="20"/>
              </w:rPr>
              <w:t>живопись,</w:t>
            </w:r>
            <w:r>
              <w:rPr>
                <w:spacing w:val="1"/>
                <w:sz w:val="20"/>
              </w:rPr>
              <w:t xml:space="preserve"> </w:t>
            </w:r>
            <w:r>
              <w:rPr>
                <w:sz w:val="20"/>
              </w:rPr>
              <w:t>скульптура,</w:t>
            </w:r>
            <w:r>
              <w:rPr>
                <w:spacing w:val="1"/>
                <w:sz w:val="20"/>
              </w:rPr>
              <w:t xml:space="preserve"> </w:t>
            </w:r>
            <w:r>
              <w:rPr>
                <w:sz w:val="20"/>
              </w:rPr>
              <w:t>художественное</w:t>
            </w:r>
            <w:r>
              <w:rPr>
                <w:spacing w:val="1"/>
                <w:sz w:val="20"/>
              </w:rPr>
              <w:t xml:space="preserve"> </w:t>
            </w:r>
            <w:r>
              <w:rPr>
                <w:sz w:val="20"/>
              </w:rPr>
              <w:t>конструирование</w:t>
            </w:r>
            <w:r>
              <w:rPr>
                <w:spacing w:val="1"/>
                <w:sz w:val="20"/>
              </w:rPr>
              <w:t xml:space="preserve"> </w:t>
            </w:r>
            <w:r>
              <w:rPr>
                <w:sz w:val="20"/>
              </w:rPr>
              <w:t>и</w:t>
            </w:r>
            <w:r>
              <w:rPr>
                <w:spacing w:val="1"/>
                <w:sz w:val="20"/>
              </w:rPr>
              <w:t xml:space="preserve"> </w:t>
            </w:r>
            <w:r>
              <w:rPr>
                <w:sz w:val="20"/>
              </w:rPr>
              <w:t>дизайн,</w:t>
            </w:r>
            <w:r>
              <w:rPr>
                <w:spacing w:val="1"/>
                <w:sz w:val="20"/>
              </w:rPr>
              <w:t xml:space="preserve"> </w:t>
            </w:r>
            <w:r>
              <w:rPr>
                <w:sz w:val="20"/>
              </w:rPr>
              <w:t>декоративно-прикладное</w:t>
            </w:r>
            <w:r>
              <w:rPr>
                <w:spacing w:val="1"/>
                <w:sz w:val="20"/>
              </w:rPr>
              <w:t xml:space="preserve"> </w:t>
            </w:r>
            <w:r>
              <w:rPr>
                <w:sz w:val="20"/>
              </w:rPr>
              <w:t>искусство)</w:t>
            </w:r>
            <w:r>
              <w:rPr>
                <w:spacing w:val="1"/>
                <w:sz w:val="20"/>
              </w:rPr>
              <w:t xml:space="preserve"> </w:t>
            </w:r>
            <w:r>
              <w:rPr>
                <w:sz w:val="20"/>
              </w:rPr>
              <w:t>и</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художественно</w:t>
            </w:r>
            <w:r>
              <w:rPr>
                <w:spacing w:val="1"/>
                <w:sz w:val="20"/>
              </w:rPr>
              <w:t xml:space="preserve"> </w:t>
            </w:r>
            <w:r>
              <w:rPr>
                <w:sz w:val="20"/>
              </w:rPr>
              <w:t>творческой</w:t>
            </w:r>
            <w:r>
              <w:rPr>
                <w:spacing w:val="1"/>
                <w:sz w:val="20"/>
              </w:rPr>
              <w:t xml:space="preserve"> </w:t>
            </w:r>
            <w:r>
              <w:rPr>
                <w:sz w:val="20"/>
              </w:rPr>
              <w:t>деятельности,</w:t>
            </w:r>
            <w:r>
              <w:rPr>
                <w:spacing w:val="20"/>
                <w:sz w:val="20"/>
              </w:rPr>
              <w:t xml:space="preserve"> </w:t>
            </w:r>
            <w:r>
              <w:rPr>
                <w:sz w:val="20"/>
              </w:rPr>
              <w:t>используя</w:t>
            </w:r>
            <w:r>
              <w:rPr>
                <w:spacing w:val="19"/>
                <w:sz w:val="20"/>
              </w:rPr>
              <w:t xml:space="preserve"> </w:t>
            </w:r>
            <w:r>
              <w:rPr>
                <w:sz w:val="20"/>
              </w:rPr>
              <w:t>различные</w:t>
            </w:r>
            <w:r>
              <w:rPr>
                <w:spacing w:val="18"/>
                <w:sz w:val="20"/>
              </w:rPr>
              <w:t xml:space="preserve"> </w:t>
            </w:r>
            <w:r>
              <w:rPr>
                <w:sz w:val="20"/>
              </w:rPr>
              <w:t>художественные</w:t>
            </w:r>
          </w:p>
          <w:p w:rsidR="007E6CBC" w:rsidRDefault="001849C0">
            <w:pPr>
              <w:pStyle w:val="TableParagraph"/>
              <w:spacing w:line="230" w:lineRule="atLeast"/>
              <w:ind w:right="51"/>
              <w:jc w:val="both"/>
              <w:rPr>
                <w:sz w:val="20"/>
              </w:rPr>
            </w:pPr>
            <w:r>
              <w:rPr>
                <w:sz w:val="20"/>
              </w:rPr>
              <w:t>материалы</w:t>
            </w:r>
            <w:r>
              <w:rPr>
                <w:spacing w:val="1"/>
                <w:sz w:val="20"/>
              </w:rPr>
              <w:t xml:space="preserve"> </w:t>
            </w:r>
            <w:r>
              <w:rPr>
                <w:sz w:val="20"/>
              </w:rPr>
              <w:t>и</w:t>
            </w:r>
            <w:r>
              <w:rPr>
                <w:spacing w:val="1"/>
                <w:sz w:val="20"/>
              </w:rPr>
              <w:t xml:space="preserve"> </w:t>
            </w:r>
            <w:r>
              <w:rPr>
                <w:sz w:val="20"/>
              </w:rPr>
              <w:t>приёмы</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ними</w:t>
            </w:r>
            <w:r>
              <w:rPr>
                <w:spacing w:val="1"/>
                <w:sz w:val="20"/>
              </w:rPr>
              <w:t xml:space="preserve"> </w:t>
            </w:r>
            <w:r>
              <w:rPr>
                <w:sz w:val="20"/>
              </w:rPr>
              <w:t>для</w:t>
            </w:r>
            <w:r>
              <w:rPr>
                <w:spacing w:val="1"/>
                <w:sz w:val="20"/>
              </w:rPr>
              <w:t xml:space="preserve"> </w:t>
            </w:r>
            <w:r>
              <w:rPr>
                <w:sz w:val="20"/>
              </w:rPr>
              <w:t>передачи</w:t>
            </w:r>
            <w:r>
              <w:rPr>
                <w:spacing w:val="1"/>
                <w:sz w:val="20"/>
              </w:rPr>
              <w:t xml:space="preserve"> </w:t>
            </w:r>
            <w:r>
              <w:rPr>
                <w:sz w:val="20"/>
              </w:rPr>
              <w:t>собственного замысла</w:t>
            </w:r>
          </w:p>
        </w:tc>
        <w:tc>
          <w:tcPr>
            <w:tcW w:w="1843" w:type="dxa"/>
          </w:tcPr>
          <w:p w:rsidR="007E6CBC" w:rsidRDefault="001849C0">
            <w:pPr>
              <w:pStyle w:val="TableParagraph"/>
              <w:spacing w:before="35"/>
              <w:ind w:left="108" w:right="140"/>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2124" w:type="dxa"/>
          </w:tcPr>
          <w:p w:rsidR="007E6CBC" w:rsidRDefault="001849C0">
            <w:pPr>
              <w:pStyle w:val="TableParagraph"/>
              <w:spacing w:before="38" w:line="249" w:lineRule="auto"/>
              <w:ind w:left="108" w:right="345"/>
              <w:rPr>
                <w:sz w:val="20"/>
              </w:rPr>
            </w:pPr>
            <w:r>
              <w:rPr>
                <w:sz w:val="20"/>
              </w:rPr>
              <w:t>творческая работа</w:t>
            </w:r>
            <w:r>
              <w:rPr>
                <w:spacing w:val="1"/>
                <w:sz w:val="20"/>
              </w:rPr>
              <w:t xml:space="preserve"> </w:t>
            </w:r>
            <w:r>
              <w:rPr>
                <w:sz w:val="20"/>
              </w:rPr>
              <w:t>(без</w:t>
            </w:r>
            <w:r>
              <w:rPr>
                <w:spacing w:val="-8"/>
                <w:sz w:val="20"/>
              </w:rPr>
              <w:t xml:space="preserve"> </w:t>
            </w:r>
            <w:r>
              <w:rPr>
                <w:sz w:val="20"/>
              </w:rPr>
              <w:t>использования</w:t>
            </w:r>
            <w:r>
              <w:rPr>
                <w:spacing w:val="-47"/>
                <w:sz w:val="20"/>
              </w:rPr>
              <w:t xml:space="preserve"> </w:t>
            </w:r>
            <w:r>
              <w:rPr>
                <w:sz w:val="20"/>
              </w:rPr>
              <w:t>баллов)</w:t>
            </w:r>
          </w:p>
        </w:tc>
      </w:tr>
      <w:tr w:rsidR="007E6CBC">
        <w:trPr>
          <w:trHeight w:val="1494"/>
        </w:trPr>
        <w:tc>
          <w:tcPr>
            <w:tcW w:w="5235" w:type="dxa"/>
          </w:tcPr>
          <w:p w:rsidR="007E6CBC" w:rsidRDefault="001849C0" w:rsidP="00C9437F">
            <w:pPr>
              <w:pStyle w:val="TableParagraph"/>
              <w:numPr>
                <w:ilvl w:val="0"/>
                <w:numId w:val="43"/>
              </w:numPr>
              <w:tabs>
                <w:tab w:val="left" w:pos="375"/>
              </w:tabs>
              <w:spacing w:before="34" w:line="249" w:lineRule="auto"/>
              <w:ind w:right="54"/>
              <w:rPr>
                <w:sz w:val="20"/>
              </w:rPr>
            </w:pPr>
            <w:r>
              <w:rPr>
                <w:sz w:val="20"/>
              </w:rPr>
              <w:t>передавать</w:t>
            </w:r>
            <w:r>
              <w:rPr>
                <w:spacing w:val="17"/>
                <w:sz w:val="20"/>
              </w:rPr>
              <w:t xml:space="preserve"> </w:t>
            </w:r>
            <w:r>
              <w:rPr>
                <w:sz w:val="20"/>
              </w:rPr>
              <w:t>в</w:t>
            </w:r>
            <w:r>
              <w:rPr>
                <w:spacing w:val="13"/>
                <w:sz w:val="20"/>
              </w:rPr>
              <w:t xml:space="preserve"> </w:t>
            </w:r>
            <w:r>
              <w:rPr>
                <w:sz w:val="20"/>
              </w:rPr>
              <w:t>рисунке</w:t>
            </w:r>
            <w:r>
              <w:rPr>
                <w:spacing w:val="14"/>
                <w:sz w:val="20"/>
              </w:rPr>
              <w:t xml:space="preserve"> </w:t>
            </w:r>
            <w:r>
              <w:rPr>
                <w:sz w:val="20"/>
              </w:rPr>
              <w:t>простейшую</w:t>
            </w:r>
            <w:r>
              <w:rPr>
                <w:spacing w:val="14"/>
                <w:sz w:val="20"/>
              </w:rPr>
              <w:t xml:space="preserve"> </w:t>
            </w:r>
            <w:r>
              <w:rPr>
                <w:sz w:val="20"/>
              </w:rPr>
              <w:t>форму,</w:t>
            </w:r>
            <w:r>
              <w:rPr>
                <w:spacing w:val="14"/>
                <w:sz w:val="20"/>
              </w:rPr>
              <w:t xml:space="preserve"> </w:t>
            </w:r>
            <w:r>
              <w:rPr>
                <w:sz w:val="20"/>
              </w:rPr>
              <w:t>основной</w:t>
            </w:r>
            <w:r>
              <w:rPr>
                <w:spacing w:val="-47"/>
                <w:sz w:val="20"/>
              </w:rPr>
              <w:t xml:space="preserve"> </w:t>
            </w:r>
            <w:r>
              <w:rPr>
                <w:sz w:val="20"/>
              </w:rPr>
              <w:t>цвет предметов;</w:t>
            </w:r>
          </w:p>
          <w:p w:rsidR="007E6CBC" w:rsidRDefault="001849C0" w:rsidP="00C9437F">
            <w:pPr>
              <w:pStyle w:val="TableParagraph"/>
              <w:numPr>
                <w:ilvl w:val="0"/>
                <w:numId w:val="43"/>
              </w:numPr>
              <w:tabs>
                <w:tab w:val="left" w:pos="375"/>
              </w:tabs>
              <w:spacing w:before="23"/>
              <w:ind w:hanging="265"/>
              <w:rPr>
                <w:sz w:val="20"/>
              </w:rPr>
            </w:pPr>
            <w:r>
              <w:rPr>
                <w:sz w:val="20"/>
              </w:rPr>
              <w:t>составлять</w:t>
            </w:r>
            <w:r>
              <w:rPr>
                <w:spacing w:val="-4"/>
                <w:sz w:val="20"/>
              </w:rPr>
              <w:t xml:space="preserve"> </w:t>
            </w:r>
            <w:r>
              <w:rPr>
                <w:sz w:val="20"/>
              </w:rPr>
              <w:t>композиции</w:t>
            </w:r>
            <w:r>
              <w:rPr>
                <w:spacing w:val="-4"/>
                <w:sz w:val="20"/>
              </w:rPr>
              <w:t xml:space="preserve"> </w:t>
            </w:r>
            <w:r>
              <w:rPr>
                <w:sz w:val="20"/>
              </w:rPr>
              <w:t>с учётом</w:t>
            </w:r>
            <w:r>
              <w:rPr>
                <w:spacing w:val="-2"/>
                <w:sz w:val="20"/>
              </w:rPr>
              <w:t xml:space="preserve"> </w:t>
            </w:r>
            <w:r>
              <w:rPr>
                <w:sz w:val="20"/>
              </w:rPr>
              <w:t>замысла;</w:t>
            </w:r>
          </w:p>
          <w:p w:rsidR="007E6CBC" w:rsidRDefault="001849C0" w:rsidP="00C9437F">
            <w:pPr>
              <w:pStyle w:val="TableParagraph"/>
              <w:numPr>
                <w:ilvl w:val="0"/>
                <w:numId w:val="43"/>
              </w:numPr>
              <w:tabs>
                <w:tab w:val="left" w:pos="375"/>
              </w:tabs>
              <w:spacing w:before="34"/>
              <w:ind w:hanging="265"/>
              <w:rPr>
                <w:sz w:val="20"/>
              </w:rPr>
            </w:pPr>
            <w:r>
              <w:rPr>
                <w:sz w:val="20"/>
              </w:rPr>
              <w:t>конструировать</w:t>
            </w:r>
            <w:r>
              <w:rPr>
                <w:spacing w:val="-2"/>
                <w:sz w:val="20"/>
              </w:rPr>
              <w:t xml:space="preserve"> </w:t>
            </w:r>
            <w:r>
              <w:rPr>
                <w:sz w:val="20"/>
              </w:rPr>
              <w:t>из</w:t>
            </w:r>
            <w:r>
              <w:rPr>
                <w:spacing w:val="-3"/>
                <w:sz w:val="20"/>
              </w:rPr>
              <w:t xml:space="preserve"> </w:t>
            </w:r>
            <w:r>
              <w:rPr>
                <w:sz w:val="20"/>
              </w:rPr>
              <w:t>бумаги</w:t>
            </w:r>
            <w:r>
              <w:rPr>
                <w:spacing w:val="-4"/>
                <w:sz w:val="20"/>
              </w:rPr>
              <w:t xml:space="preserve"> </w:t>
            </w:r>
            <w:r>
              <w:rPr>
                <w:sz w:val="20"/>
              </w:rPr>
              <w:t>на</w:t>
            </w:r>
            <w:r>
              <w:rPr>
                <w:spacing w:val="-3"/>
                <w:sz w:val="20"/>
              </w:rPr>
              <w:t xml:space="preserve"> </w:t>
            </w:r>
            <w:r>
              <w:rPr>
                <w:sz w:val="20"/>
              </w:rPr>
              <w:t>основе</w:t>
            </w:r>
            <w:r>
              <w:rPr>
                <w:spacing w:val="-4"/>
                <w:sz w:val="20"/>
              </w:rPr>
              <w:t xml:space="preserve"> </w:t>
            </w:r>
            <w:r>
              <w:rPr>
                <w:sz w:val="20"/>
              </w:rPr>
              <w:t>техники</w:t>
            </w:r>
            <w:r>
              <w:rPr>
                <w:spacing w:val="-4"/>
                <w:sz w:val="20"/>
              </w:rPr>
              <w:t xml:space="preserve"> </w:t>
            </w:r>
            <w:r>
              <w:rPr>
                <w:sz w:val="20"/>
              </w:rPr>
              <w:t>сгибания;</w:t>
            </w:r>
          </w:p>
          <w:p w:rsidR="007E6CBC" w:rsidRDefault="001849C0" w:rsidP="00C9437F">
            <w:pPr>
              <w:pStyle w:val="TableParagraph"/>
              <w:numPr>
                <w:ilvl w:val="0"/>
                <w:numId w:val="43"/>
              </w:numPr>
              <w:tabs>
                <w:tab w:val="left" w:pos="375"/>
              </w:tabs>
              <w:spacing w:before="26"/>
              <w:ind w:hanging="265"/>
              <w:rPr>
                <w:sz w:val="20"/>
              </w:rPr>
            </w:pPr>
            <w:r>
              <w:rPr>
                <w:sz w:val="20"/>
              </w:rPr>
              <w:t>пользоваться</w:t>
            </w:r>
            <w:r>
              <w:rPr>
                <w:spacing w:val="-6"/>
                <w:sz w:val="20"/>
              </w:rPr>
              <w:t xml:space="preserve"> </w:t>
            </w:r>
            <w:r>
              <w:rPr>
                <w:sz w:val="20"/>
              </w:rPr>
              <w:t>простейшими</w:t>
            </w:r>
            <w:r>
              <w:rPr>
                <w:spacing w:val="-3"/>
                <w:sz w:val="20"/>
              </w:rPr>
              <w:t xml:space="preserve"> </w:t>
            </w:r>
            <w:r>
              <w:rPr>
                <w:sz w:val="20"/>
              </w:rPr>
              <w:t>приёмами</w:t>
            </w:r>
            <w:r>
              <w:rPr>
                <w:spacing w:val="-5"/>
                <w:sz w:val="20"/>
              </w:rPr>
              <w:t xml:space="preserve"> </w:t>
            </w:r>
            <w:r>
              <w:rPr>
                <w:sz w:val="20"/>
              </w:rPr>
              <w:t>лепки</w:t>
            </w:r>
          </w:p>
        </w:tc>
        <w:tc>
          <w:tcPr>
            <w:tcW w:w="1843" w:type="dxa"/>
          </w:tcPr>
          <w:p w:rsidR="007E6CBC" w:rsidRDefault="001849C0">
            <w:pPr>
              <w:pStyle w:val="TableParagraph"/>
              <w:spacing w:before="35"/>
              <w:ind w:left="108" w:right="140"/>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2124" w:type="dxa"/>
          </w:tcPr>
          <w:p w:rsidR="007E6CBC" w:rsidRDefault="001849C0">
            <w:pPr>
              <w:pStyle w:val="TableParagraph"/>
              <w:spacing w:before="38" w:line="249" w:lineRule="auto"/>
              <w:ind w:left="108" w:right="345"/>
              <w:rPr>
                <w:sz w:val="20"/>
              </w:rPr>
            </w:pPr>
            <w:r>
              <w:rPr>
                <w:sz w:val="20"/>
              </w:rPr>
              <w:t>творческая работа</w:t>
            </w:r>
            <w:r>
              <w:rPr>
                <w:spacing w:val="1"/>
                <w:sz w:val="20"/>
              </w:rPr>
              <w:t xml:space="preserve"> </w:t>
            </w:r>
            <w:r>
              <w:rPr>
                <w:sz w:val="20"/>
              </w:rPr>
              <w:t>(без</w:t>
            </w:r>
            <w:r>
              <w:rPr>
                <w:spacing w:val="-8"/>
                <w:sz w:val="20"/>
              </w:rPr>
              <w:t xml:space="preserve"> </w:t>
            </w:r>
            <w:r>
              <w:rPr>
                <w:sz w:val="20"/>
              </w:rPr>
              <w:t>использования</w:t>
            </w:r>
            <w:r>
              <w:rPr>
                <w:spacing w:val="-47"/>
                <w:sz w:val="20"/>
              </w:rPr>
              <w:t xml:space="preserve"> </w:t>
            </w:r>
            <w:r>
              <w:rPr>
                <w:sz w:val="20"/>
              </w:rPr>
              <w:t>баллов)</w:t>
            </w:r>
          </w:p>
        </w:tc>
      </w:tr>
    </w:tbl>
    <w:p w:rsidR="007E6CBC" w:rsidRDefault="001849C0" w:rsidP="00C9437F">
      <w:pPr>
        <w:pStyle w:val="2"/>
        <w:numPr>
          <w:ilvl w:val="0"/>
          <w:numId w:val="46"/>
        </w:numPr>
        <w:tabs>
          <w:tab w:val="left" w:pos="723"/>
        </w:tabs>
        <w:spacing w:before="125" w:line="240" w:lineRule="auto"/>
        <w:ind w:hanging="181"/>
      </w:pPr>
      <w:r>
        <w:t>класс</w:t>
      </w:r>
      <w:r>
        <w:rPr>
          <w:spacing w:val="-3"/>
        </w:rPr>
        <w:t xml:space="preserve"> </w:t>
      </w:r>
      <w:r>
        <w:t>Изобразительное</w:t>
      </w:r>
      <w:r>
        <w:rPr>
          <w:spacing w:val="-3"/>
        </w:rPr>
        <w:t xml:space="preserve"> </w:t>
      </w:r>
      <w:r>
        <w:t>искусство</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2125"/>
        <w:gridCol w:w="1986"/>
      </w:tblGrid>
      <w:tr w:rsidR="007E6CBC">
        <w:trPr>
          <w:trHeight w:val="724"/>
        </w:trPr>
        <w:tc>
          <w:tcPr>
            <w:tcW w:w="5094" w:type="dxa"/>
          </w:tcPr>
          <w:p w:rsidR="007E6CBC" w:rsidRDefault="001849C0">
            <w:pPr>
              <w:pStyle w:val="TableParagraph"/>
              <w:spacing w:before="50"/>
              <w:ind w:left="294"/>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2125" w:type="dxa"/>
          </w:tcPr>
          <w:p w:rsidR="007E6CBC" w:rsidRDefault="001849C0">
            <w:pPr>
              <w:pStyle w:val="TableParagraph"/>
              <w:spacing w:before="50"/>
              <w:ind w:left="237" w:right="511"/>
              <w:rPr>
                <w:b/>
                <w:sz w:val="20"/>
              </w:rPr>
            </w:pPr>
            <w:r>
              <w:rPr>
                <w:b/>
                <w:sz w:val="20"/>
              </w:rPr>
              <w:t>Этапы</w:t>
            </w:r>
            <w:r>
              <w:rPr>
                <w:b/>
                <w:spacing w:val="1"/>
                <w:sz w:val="20"/>
              </w:rPr>
              <w:t xml:space="preserve"> </w:t>
            </w:r>
            <w:r>
              <w:rPr>
                <w:b/>
                <w:spacing w:val="-1"/>
                <w:sz w:val="20"/>
              </w:rPr>
              <w:t>формирования</w:t>
            </w:r>
          </w:p>
        </w:tc>
        <w:tc>
          <w:tcPr>
            <w:tcW w:w="1986" w:type="dxa"/>
          </w:tcPr>
          <w:p w:rsidR="007E6CBC" w:rsidRDefault="001849C0">
            <w:pPr>
              <w:pStyle w:val="TableParagraph"/>
              <w:spacing w:before="50"/>
              <w:ind w:left="253"/>
              <w:rPr>
                <w:b/>
                <w:sz w:val="20"/>
              </w:rPr>
            </w:pPr>
            <w:r>
              <w:rPr>
                <w:b/>
                <w:sz w:val="20"/>
              </w:rPr>
              <w:t>Способы</w:t>
            </w:r>
            <w:r>
              <w:rPr>
                <w:b/>
                <w:spacing w:val="-3"/>
                <w:sz w:val="20"/>
              </w:rPr>
              <w:t xml:space="preserve"> </w:t>
            </w:r>
            <w:r>
              <w:rPr>
                <w:b/>
                <w:sz w:val="20"/>
              </w:rPr>
              <w:t>оценки</w:t>
            </w:r>
          </w:p>
        </w:tc>
      </w:tr>
      <w:tr w:rsidR="007E6CBC">
        <w:trPr>
          <w:trHeight w:val="605"/>
        </w:trPr>
        <w:tc>
          <w:tcPr>
            <w:tcW w:w="5094" w:type="dxa"/>
            <w:tcBorders>
              <w:bottom w:val="nil"/>
            </w:tcBorders>
          </w:tcPr>
          <w:p w:rsidR="007E6CBC" w:rsidRDefault="001849C0">
            <w:pPr>
              <w:pStyle w:val="TableParagraph"/>
              <w:tabs>
                <w:tab w:val="left" w:pos="818"/>
              </w:tabs>
              <w:spacing w:before="47" w:line="260" w:lineRule="atLeast"/>
              <w:ind w:right="86"/>
              <w:rPr>
                <w:sz w:val="20"/>
              </w:rPr>
            </w:pPr>
            <w:r>
              <w:rPr>
                <w:sz w:val="24"/>
              </w:rPr>
              <w:t>-</w:t>
            </w:r>
            <w:r>
              <w:rPr>
                <w:sz w:val="24"/>
              </w:rPr>
              <w:tab/>
            </w:r>
            <w:r>
              <w:rPr>
                <w:sz w:val="20"/>
              </w:rPr>
              <w:t>понимать,</w:t>
            </w:r>
            <w:r>
              <w:rPr>
                <w:spacing w:val="21"/>
                <w:sz w:val="20"/>
              </w:rPr>
              <w:t xml:space="preserve"> </w:t>
            </w:r>
            <w:r>
              <w:rPr>
                <w:sz w:val="20"/>
              </w:rPr>
              <w:t>что</w:t>
            </w:r>
            <w:r>
              <w:rPr>
                <w:spacing w:val="21"/>
                <w:sz w:val="20"/>
              </w:rPr>
              <w:t xml:space="preserve"> </w:t>
            </w:r>
            <w:r>
              <w:rPr>
                <w:sz w:val="20"/>
              </w:rPr>
              <w:t>такое</w:t>
            </w:r>
            <w:r>
              <w:rPr>
                <w:spacing w:val="20"/>
                <w:sz w:val="20"/>
              </w:rPr>
              <w:t xml:space="preserve"> </w:t>
            </w:r>
            <w:r>
              <w:rPr>
                <w:sz w:val="20"/>
              </w:rPr>
              <w:t>деятельность</w:t>
            </w:r>
            <w:r>
              <w:rPr>
                <w:spacing w:val="22"/>
                <w:sz w:val="20"/>
              </w:rPr>
              <w:t xml:space="preserve"> </w:t>
            </w:r>
            <w:r>
              <w:rPr>
                <w:sz w:val="20"/>
              </w:rPr>
              <w:t>художника</w:t>
            </w:r>
            <w:r>
              <w:rPr>
                <w:spacing w:val="-47"/>
                <w:sz w:val="20"/>
              </w:rPr>
              <w:t xml:space="preserve"> </w:t>
            </w:r>
            <w:r>
              <w:rPr>
                <w:sz w:val="20"/>
              </w:rPr>
              <w:t>(что</w:t>
            </w:r>
            <w:r>
              <w:rPr>
                <w:spacing w:val="48"/>
                <w:sz w:val="20"/>
              </w:rPr>
              <w:t xml:space="preserve"> </w:t>
            </w:r>
            <w:r>
              <w:rPr>
                <w:sz w:val="20"/>
              </w:rPr>
              <w:t>может</w:t>
            </w:r>
            <w:r>
              <w:rPr>
                <w:spacing w:val="48"/>
                <w:sz w:val="20"/>
              </w:rPr>
              <w:t xml:space="preserve"> </w:t>
            </w:r>
            <w:r>
              <w:rPr>
                <w:sz w:val="20"/>
              </w:rPr>
              <w:t>изобразить</w:t>
            </w:r>
            <w:r>
              <w:rPr>
                <w:spacing w:val="1"/>
                <w:sz w:val="20"/>
              </w:rPr>
              <w:t xml:space="preserve"> </w:t>
            </w:r>
            <w:r>
              <w:rPr>
                <w:sz w:val="20"/>
              </w:rPr>
              <w:t>художник</w:t>
            </w:r>
            <w:r>
              <w:rPr>
                <w:spacing w:val="1"/>
                <w:sz w:val="20"/>
              </w:rPr>
              <w:t xml:space="preserve"> </w:t>
            </w:r>
            <w:r>
              <w:rPr>
                <w:sz w:val="20"/>
              </w:rPr>
              <w:t>–  предметы,</w:t>
            </w:r>
            <w:r>
              <w:rPr>
                <w:spacing w:val="2"/>
                <w:sz w:val="20"/>
              </w:rPr>
              <w:t xml:space="preserve"> </w:t>
            </w:r>
            <w:r>
              <w:rPr>
                <w:sz w:val="20"/>
              </w:rPr>
              <w:t>людей,</w:t>
            </w:r>
          </w:p>
        </w:tc>
        <w:tc>
          <w:tcPr>
            <w:tcW w:w="2125" w:type="dxa"/>
            <w:tcBorders>
              <w:bottom w:val="nil"/>
            </w:tcBorders>
          </w:tcPr>
          <w:p w:rsidR="007E6CBC" w:rsidRDefault="001849C0">
            <w:pPr>
              <w:pStyle w:val="TableParagraph"/>
              <w:spacing w:before="48"/>
              <w:ind w:left="107" w:right="423"/>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6" w:type="dxa"/>
            <w:tcBorders>
              <w:bottom w:val="nil"/>
            </w:tcBorders>
          </w:tcPr>
          <w:p w:rsidR="007E6CBC" w:rsidRDefault="001849C0">
            <w:pPr>
              <w:pStyle w:val="TableParagraph"/>
              <w:spacing w:before="48"/>
              <w:ind w:left="109"/>
              <w:rPr>
                <w:sz w:val="20"/>
              </w:rPr>
            </w:pPr>
            <w:r>
              <w:rPr>
                <w:sz w:val="20"/>
              </w:rPr>
              <w:t>творческая</w:t>
            </w:r>
            <w:r>
              <w:rPr>
                <w:spacing w:val="-5"/>
                <w:sz w:val="20"/>
              </w:rPr>
              <w:t xml:space="preserve"> </w:t>
            </w:r>
            <w:r>
              <w:rPr>
                <w:sz w:val="20"/>
              </w:rPr>
              <w:t>работа</w:t>
            </w:r>
          </w:p>
        </w:tc>
      </w:tr>
      <w:tr w:rsidR="007E6CBC">
        <w:trPr>
          <w:trHeight w:val="266"/>
        </w:trPr>
        <w:tc>
          <w:tcPr>
            <w:tcW w:w="5094" w:type="dxa"/>
            <w:tcBorders>
              <w:top w:val="nil"/>
              <w:bottom w:val="nil"/>
            </w:tcBorders>
          </w:tcPr>
          <w:p w:rsidR="007E6CBC" w:rsidRDefault="001849C0">
            <w:pPr>
              <w:pStyle w:val="TableParagraph"/>
              <w:spacing w:before="13"/>
              <w:rPr>
                <w:sz w:val="20"/>
              </w:rPr>
            </w:pPr>
            <w:r>
              <w:rPr>
                <w:sz w:val="20"/>
              </w:rPr>
              <w:t>события;</w:t>
            </w:r>
            <w:r>
              <w:rPr>
                <w:spacing w:val="48"/>
                <w:sz w:val="20"/>
              </w:rPr>
              <w:t xml:space="preserve"> </w:t>
            </w:r>
            <w:r>
              <w:rPr>
                <w:sz w:val="20"/>
              </w:rPr>
              <w:t>с</w:t>
            </w:r>
            <w:r>
              <w:rPr>
                <w:spacing w:val="98"/>
                <w:sz w:val="20"/>
              </w:rPr>
              <w:t xml:space="preserve"> </w:t>
            </w:r>
            <w:r>
              <w:rPr>
                <w:sz w:val="20"/>
              </w:rPr>
              <w:t>помощью</w:t>
            </w:r>
            <w:r>
              <w:rPr>
                <w:spacing w:val="99"/>
                <w:sz w:val="20"/>
              </w:rPr>
              <w:t xml:space="preserve"> </w:t>
            </w:r>
            <w:r>
              <w:rPr>
                <w:sz w:val="20"/>
              </w:rPr>
              <w:t>каких</w:t>
            </w:r>
            <w:r>
              <w:rPr>
                <w:spacing w:val="96"/>
                <w:sz w:val="20"/>
              </w:rPr>
              <w:t xml:space="preserve"> </w:t>
            </w:r>
            <w:r>
              <w:rPr>
                <w:sz w:val="20"/>
              </w:rPr>
              <w:t>материалов</w:t>
            </w:r>
            <w:r>
              <w:rPr>
                <w:spacing w:val="98"/>
                <w:sz w:val="20"/>
              </w:rPr>
              <w:t xml:space="preserve"> </w:t>
            </w:r>
            <w:r>
              <w:rPr>
                <w:sz w:val="20"/>
              </w:rPr>
              <w:t>изображает</w:t>
            </w:r>
          </w:p>
        </w:tc>
        <w:tc>
          <w:tcPr>
            <w:tcW w:w="2125" w:type="dxa"/>
            <w:tcBorders>
              <w:top w:val="nil"/>
              <w:bottom w:val="nil"/>
            </w:tcBorders>
          </w:tcPr>
          <w:p w:rsidR="007E6CBC" w:rsidRDefault="007E6CBC">
            <w:pPr>
              <w:pStyle w:val="TableParagraph"/>
              <w:ind w:left="0"/>
              <w:rPr>
                <w:sz w:val="18"/>
              </w:rPr>
            </w:pPr>
          </w:p>
        </w:tc>
        <w:tc>
          <w:tcPr>
            <w:tcW w:w="1986" w:type="dxa"/>
            <w:tcBorders>
              <w:top w:val="nil"/>
              <w:bottom w:val="nil"/>
            </w:tcBorders>
          </w:tcPr>
          <w:p w:rsidR="007E6CBC" w:rsidRDefault="007E6CBC">
            <w:pPr>
              <w:pStyle w:val="TableParagraph"/>
              <w:ind w:left="0"/>
              <w:rPr>
                <w:sz w:val="18"/>
              </w:rPr>
            </w:pPr>
          </w:p>
        </w:tc>
      </w:tr>
      <w:tr w:rsidR="007E6CBC">
        <w:trPr>
          <w:trHeight w:val="267"/>
        </w:trPr>
        <w:tc>
          <w:tcPr>
            <w:tcW w:w="5094" w:type="dxa"/>
            <w:tcBorders>
              <w:top w:val="nil"/>
              <w:bottom w:val="nil"/>
            </w:tcBorders>
          </w:tcPr>
          <w:p w:rsidR="007E6CBC" w:rsidRDefault="001849C0">
            <w:pPr>
              <w:pStyle w:val="TableParagraph"/>
              <w:spacing w:before="13"/>
              <w:rPr>
                <w:sz w:val="20"/>
              </w:rPr>
            </w:pPr>
            <w:r>
              <w:rPr>
                <w:sz w:val="20"/>
              </w:rPr>
              <w:t>художник</w:t>
            </w:r>
            <w:r>
              <w:rPr>
                <w:spacing w:val="22"/>
                <w:sz w:val="20"/>
              </w:rPr>
              <w:t xml:space="preserve"> </w:t>
            </w:r>
            <w:r>
              <w:rPr>
                <w:sz w:val="20"/>
              </w:rPr>
              <w:t>–</w:t>
            </w:r>
            <w:r>
              <w:rPr>
                <w:spacing w:val="72"/>
                <w:sz w:val="20"/>
              </w:rPr>
              <w:t xml:space="preserve"> </w:t>
            </w:r>
            <w:r>
              <w:rPr>
                <w:sz w:val="20"/>
              </w:rPr>
              <w:t>бумага,</w:t>
            </w:r>
            <w:r>
              <w:rPr>
                <w:spacing w:val="72"/>
                <w:sz w:val="20"/>
              </w:rPr>
              <w:t xml:space="preserve"> </w:t>
            </w:r>
            <w:r>
              <w:rPr>
                <w:sz w:val="20"/>
              </w:rPr>
              <w:t>холст,</w:t>
            </w:r>
            <w:r>
              <w:rPr>
                <w:spacing w:val="71"/>
                <w:sz w:val="20"/>
              </w:rPr>
              <w:t xml:space="preserve"> </w:t>
            </w:r>
            <w:r>
              <w:rPr>
                <w:sz w:val="20"/>
              </w:rPr>
              <w:t>картон,</w:t>
            </w:r>
            <w:r>
              <w:rPr>
                <w:spacing w:val="72"/>
                <w:sz w:val="20"/>
              </w:rPr>
              <w:t xml:space="preserve"> </w:t>
            </w:r>
            <w:r>
              <w:rPr>
                <w:sz w:val="20"/>
              </w:rPr>
              <w:t>карандаш,</w:t>
            </w:r>
            <w:r>
              <w:rPr>
                <w:spacing w:val="71"/>
                <w:sz w:val="20"/>
              </w:rPr>
              <w:t xml:space="preserve"> </w:t>
            </w:r>
            <w:r>
              <w:rPr>
                <w:sz w:val="20"/>
              </w:rPr>
              <w:t>кисть,</w:t>
            </w:r>
          </w:p>
        </w:tc>
        <w:tc>
          <w:tcPr>
            <w:tcW w:w="2125" w:type="dxa"/>
            <w:tcBorders>
              <w:top w:val="nil"/>
              <w:bottom w:val="nil"/>
            </w:tcBorders>
          </w:tcPr>
          <w:p w:rsidR="007E6CBC" w:rsidRDefault="007E6CBC">
            <w:pPr>
              <w:pStyle w:val="TableParagraph"/>
              <w:ind w:left="0"/>
              <w:rPr>
                <w:sz w:val="18"/>
              </w:rPr>
            </w:pPr>
          </w:p>
        </w:tc>
        <w:tc>
          <w:tcPr>
            <w:tcW w:w="1986" w:type="dxa"/>
            <w:tcBorders>
              <w:top w:val="nil"/>
              <w:bottom w:val="nil"/>
            </w:tcBorders>
          </w:tcPr>
          <w:p w:rsidR="007E6CBC" w:rsidRDefault="007E6CBC">
            <w:pPr>
              <w:pStyle w:val="TableParagraph"/>
              <w:ind w:left="0"/>
              <w:rPr>
                <w:sz w:val="18"/>
              </w:rPr>
            </w:pPr>
          </w:p>
        </w:tc>
      </w:tr>
      <w:tr w:rsidR="007E6CBC">
        <w:trPr>
          <w:trHeight w:val="268"/>
        </w:trPr>
        <w:tc>
          <w:tcPr>
            <w:tcW w:w="5094" w:type="dxa"/>
            <w:tcBorders>
              <w:top w:val="nil"/>
              <w:bottom w:val="nil"/>
            </w:tcBorders>
          </w:tcPr>
          <w:p w:rsidR="007E6CBC" w:rsidRDefault="001849C0">
            <w:pPr>
              <w:pStyle w:val="TableParagraph"/>
              <w:spacing w:before="15"/>
              <w:rPr>
                <w:sz w:val="20"/>
              </w:rPr>
            </w:pPr>
            <w:r>
              <w:rPr>
                <w:sz w:val="20"/>
              </w:rPr>
              <w:t>краски</w:t>
            </w:r>
            <w:r>
              <w:rPr>
                <w:spacing w:val="-1"/>
                <w:sz w:val="20"/>
              </w:rPr>
              <w:t xml:space="preserve"> </w:t>
            </w:r>
            <w:r>
              <w:rPr>
                <w:sz w:val="20"/>
              </w:rPr>
              <w:t>и</w:t>
            </w:r>
          </w:p>
        </w:tc>
        <w:tc>
          <w:tcPr>
            <w:tcW w:w="2125" w:type="dxa"/>
            <w:tcBorders>
              <w:top w:val="nil"/>
              <w:bottom w:val="nil"/>
            </w:tcBorders>
          </w:tcPr>
          <w:p w:rsidR="007E6CBC" w:rsidRDefault="007E6CBC">
            <w:pPr>
              <w:pStyle w:val="TableParagraph"/>
              <w:ind w:left="0"/>
              <w:rPr>
                <w:sz w:val="18"/>
              </w:rPr>
            </w:pPr>
          </w:p>
        </w:tc>
        <w:tc>
          <w:tcPr>
            <w:tcW w:w="1986" w:type="dxa"/>
            <w:tcBorders>
              <w:top w:val="nil"/>
              <w:bottom w:val="nil"/>
            </w:tcBorders>
          </w:tcPr>
          <w:p w:rsidR="007E6CBC" w:rsidRDefault="007E6CBC">
            <w:pPr>
              <w:pStyle w:val="TableParagraph"/>
              <w:ind w:left="0"/>
              <w:rPr>
                <w:sz w:val="18"/>
              </w:rPr>
            </w:pPr>
          </w:p>
        </w:tc>
      </w:tr>
      <w:tr w:rsidR="007E6CBC">
        <w:trPr>
          <w:trHeight w:val="257"/>
        </w:trPr>
        <w:tc>
          <w:tcPr>
            <w:tcW w:w="5094" w:type="dxa"/>
            <w:tcBorders>
              <w:top w:val="nil"/>
              <w:bottom w:val="nil"/>
            </w:tcBorders>
          </w:tcPr>
          <w:p w:rsidR="007E6CBC" w:rsidRDefault="001849C0">
            <w:pPr>
              <w:pStyle w:val="TableParagraph"/>
              <w:spacing w:before="15" w:line="223" w:lineRule="exact"/>
              <w:rPr>
                <w:sz w:val="20"/>
              </w:rPr>
            </w:pPr>
            <w:r>
              <w:rPr>
                <w:sz w:val="20"/>
              </w:rPr>
              <w:t>пр.);</w:t>
            </w:r>
          </w:p>
        </w:tc>
        <w:tc>
          <w:tcPr>
            <w:tcW w:w="2125" w:type="dxa"/>
            <w:tcBorders>
              <w:top w:val="nil"/>
              <w:bottom w:val="nil"/>
            </w:tcBorders>
          </w:tcPr>
          <w:p w:rsidR="007E6CBC" w:rsidRDefault="007E6CBC">
            <w:pPr>
              <w:pStyle w:val="TableParagraph"/>
              <w:ind w:left="0"/>
              <w:rPr>
                <w:sz w:val="18"/>
              </w:rPr>
            </w:pPr>
          </w:p>
        </w:tc>
        <w:tc>
          <w:tcPr>
            <w:tcW w:w="1986" w:type="dxa"/>
            <w:tcBorders>
              <w:top w:val="nil"/>
              <w:bottom w:val="nil"/>
            </w:tcBorders>
          </w:tcPr>
          <w:p w:rsidR="007E6CBC" w:rsidRDefault="007E6CBC">
            <w:pPr>
              <w:pStyle w:val="TableParagraph"/>
              <w:ind w:left="0"/>
              <w:rPr>
                <w:sz w:val="18"/>
              </w:rPr>
            </w:pPr>
          </w:p>
        </w:tc>
      </w:tr>
      <w:tr w:rsidR="007E6CBC">
        <w:trPr>
          <w:trHeight w:val="288"/>
        </w:trPr>
        <w:tc>
          <w:tcPr>
            <w:tcW w:w="5094" w:type="dxa"/>
            <w:tcBorders>
              <w:top w:val="nil"/>
              <w:bottom w:val="nil"/>
            </w:tcBorders>
          </w:tcPr>
          <w:p w:rsidR="007E6CBC" w:rsidRDefault="001849C0">
            <w:pPr>
              <w:pStyle w:val="TableParagraph"/>
              <w:tabs>
                <w:tab w:val="left" w:pos="818"/>
              </w:tabs>
              <w:spacing w:before="3" w:line="266" w:lineRule="exact"/>
              <w:rPr>
                <w:sz w:val="20"/>
              </w:rPr>
            </w:pPr>
            <w:r>
              <w:rPr>
                <w:sz w:val="24"/>
              </w:rPr>
              <w:t>-</w:t>
            </w:r>
            <w:r>
              <w:rPr>
                <w:sz w:val="24"/>
              </w:rPr>
              <w:tab/>
            </w:r>
            <w:r>
              <w:rPr>
                <w:sz w:val="20"/>
              </w:rPr>
              <w:t>узнавать</w:t>
            </w:r>
            <w:r>
              <w:rPr>
                <w:spacing w:val="29"/>
                <w:sz w:val="20"/>
              </w:rPr>
              <w:t xml:space="preserve"> </w:t>
            </w:r>
            <w:r>
              <w:rPr>
                <w:sz w:val="20"/>
              </w:rPr>
              <w:t>основные</w:t>
            </w:r>
            <w:r>
              <w:rPr>
                <w:spacing w:val="31"/>
                <w:sz w:val="20"/>
              </w:rPr>
              <w:t xml:space="preserve"> </w:t>
            </w:r>
            <w:r>
              <w:rPr>
                <w:sz w:val="20"/>
              </w:rPr>
              <w:t>жанры</w:t>
            </w:r>
            <w:r>
              <w:rPr>
                <w:spacing w:val="29"/>
                <w:sz w:val="20"/>
              </w:rPr>
              <w:t xml:space="preserve"> </w:t>
            </w:r>
            <w:r>
              <w:rPr>
                <w:sz w:val="20"/>
              </w:rPr>
              <w:t>(натюрморт,</w:t>
            </w:r>
            <w:r>
              <w:rPr>
                <w:spacing w:val="30"/>
                <w:sz w:val="20"/>
              </w:rPr>
              <w:t xml:space="preserve"> </w:t>
            </w:r>
            <w:r>
              <w:rPr>
                <w:sz w:val="20"/>
              </w:rPr>
              <w:t>пейзаж,</w:t>
            </w:r>
          </w:p>
        </w:tc>
        <w:tc>
          <w:tcPr>
            <w:tcW w:w="2125" w:type="dxa"/>
            <w:tcBorders>
              <w:top w:val="nil"/>
              <w:bottom w:val="nil"/>
            </w:tcBorders>
          </w:tcPr>
          <w:p w:rsidR="007E6CBC" w:rsidRDefault="007E6CBC">
            <w:pPr>
              <w:pStyle w:val="TableParagraph"/>
              <w:ind w:left="0"/>
              <w:rPr>
                <w:sz w:val="20"/>
              </w:rPr>
            </w:pPr>
          </w:p>
        </w:tc>
        <w:tc>
          <w:tcPr>
            <w:tcW w:w="1986" w:type="dxa"/>
            <w:tcBorders>
              <w:top w:val="nil"/>
              <w:bottom w:val="nil"/>
            </w:tcBorders>
          </w:tcPr>
          <w:p w:rsidR="007E6CBC" w:rsidRDefault="007E6CBC">
            <w:pPr>
              <w:pStyle w:val="TableParagraph"/>
              <w:ind w:left="0"/>
              <w:rPr>
                <w:sz w:val="20"/>
              </w:rPr>
            </w:pPr>
          </w:p>
        </w:tc>
      </w:tr>
      <w:tr w:rsidR="007E6CBC">
        <w:trPr>
          <w:trHeight w:val="245"/>
        </w:trPr>
        <w:tc>
          <w:tcPr>
            <w:tcW w:w="5094" w:type="dxa"/>
            <w:tcBorders>
              <w:top w:val="nil"/>
              <w:bottom w:val="nil"/>
            </w:tcBorders>
          </w:tcPr>
          <w:p w:rsidR="007E6CBC" w:rsidRDefault="001849C0">
            <w:pPr>
              <w:pStyle w:val="TableParagraph"/>
              <w:spacing w:before="1" w:line="224" w:lineRule="exact"/>
              <w:rPr>
                <w:sz w:val="20"/>
              </w:rPr>
            </w:pPr>
            <w:r>
              <w:rPr>
                <w:sz w:val="20"/>
              </w:rPr>
              <w:t>анималистический</w:t>
            </w:r>
            <w:r>
              <w:rPr>
                <w:spacing w:val="11"/>
                <w:sz w:val="20"/>
              </w:rPr>
              <w:t xml:space="preserve"> </w:t>
            </w:r>
            <w:r>
              <w:rPr>
                <w:sz w:val="20"/>
              </w:rPr>
              <w:t>жанр,</w:t>
            </w:r>
            <w:r>
              <w:rPr>
                <w:spacing w:val="14"/>
                <w:sz w:val="20"/>
              </w:rPr>
              <w:t xml:space="preserve"> </w:t>
            </w:r>
            <w:r>
              <w:rPr>
                <w:sz w:val="20"/>
              </w:rPr>
              <w:t>портрет)</w:t>
            </w:r>
            <w:r>
              <w:rPr>
                <w:spacing w:val="14"/>
                <w:sz w:val="20"/>
              </w:rPr>
              <w:t xml:space="preserve"> </w:t>
            </w:r>
            <w:r>
              <w:rPr>
                <w:sz w:val="20"/>
              </w:rPr>
              <w:t>и</w:t>
            </w:r>
            <w:r>
              <w:rPr>
                <w:spacing w:val="12"/>
                <w:sz w:val="20"/>
              </w:rPr>
              <w:t xml:space="preserve"> </w:t>
            </w:r>
            <w:r>
              <w:rPr>
                <w:sz w:val="20"/>
              </w:rPr>
              <w:t>виды</w:t>
            </w:r>
            <w:r>
              <w:rPr>
                <w:spacing w:val="16"/>
                <w:sz w:val="20"/>
              </w:rPr>
              <w:t xml:space="preserve"> </w:t>
            </w:r>
            <w:r>
              <w:rPr>
                <w:sz w:val="20"/>
              </w:rPr>
              <w:t>произведений</w:t>
            </w:r>
          </w:p>
        </w:tc>
        <w:tc>
          <w:tcPr>
            <w:tcW w:w="2125" w:type="dxa"/>
            <w:tcBorders>
              <w:top w:val="nil"/>
              <w:bottom w:val="nil"/>
            </w:tcBorders>
          </w:tcPr>
          <w:p w:rsidR="007E6CBC" w:rsidRDefault="007E6CBC">
            <w:pPr>
              <w:pStyle w:val="TableParagraph"/>
              <w:ind w:left="0"/>
              <w:rPr>
                <w:sz w:val="16"/>
              </w:rPr>
            </w:pPr>
          </w:p>
        </w:tc>
        <w:tc>
          <w:tcPr>
            <w:tcW w:w="1986" w:type="dxa"/>
            <w:tcBorders>
              <w:top w:val="nil"/>
              <w:bottom w:val="nil"/>
            </w:tcBorders>
          </w:tcPr>
          <w:p w:rsidR="007E6CBC" w:rsidRDefault="007E6CBC">
            <w:pPr>
              <w:pStyle w:val="TableParagraph"/>
              <w:ind w:left="0"/>
              <w:rPr>
                <w:sz w:val="16"/>
              </w:rPr>
            </w:pPr>
          </w:p>
        </w:tc>
      </w:tr>
      <w:tr w:rsidR="007E6CBC">
        <w:trPr>
          <w:trHeight w:val="71"/>
        </w:trPr>
        <w:tc>
          <w:tcPr>
            <w:tcW w:w="5094" w:type="dxa"/>
            <w:vMerge w:val="restart"/>
            <w:tcBorders>
              <w:top w:val="nil"/>
              <w:bottom w:val="nil"/>
            </w:tcBorders>
          </w:tcPr>
          <w:p w:rsidR="007E6CBC" w:rsidRDefault="001849C0">
            <w:pPr>
              <w:pStyle w:val="TableParagraph"/>
              <w:tabs>
                <w:tab w:val="left" w:pos="1429"/>
                <w:tab w:val="left" w:pos="2544"/>
                <w:tab w:val="left" w:pos="3923"/>
              </w:tabs>
              <w:spacing w:before="5" w:line="218" w:lineRule="exact"/>
              <w:rPr>
                <w:sz w:val="20"/>
              </w:rPr>
            </w:pPr>
            <w:r>
              <w:rPr>
                <w:sz w:val="20"/>
              </w:rPr>
              <w:t>(живопись,</w:t>
            </w:r>
            <w:r>
              <w:rPr>
                <w:sz w:val="20"/>
              </w:rPr>
              <w:tab/>
              <w:t>графика,</w:t>
            </w:r>
            <w:r>
              <w:rPr>
                <w:sz w:val="20"/>
              </w:rPr>
              <w:tab/>
              <w:t>скульптура,</w:t>
            </w:r>
            <w:r>
              <w:rPr>
                <w:sz w:val="20"/>
              </w:rPr>
              <w:tab/>
              <w:t>декоративно</w:t>
            </w:r>
          </w:p>
        </w:tc>
        <w:tc>
          <w:tcPr>
            <w:tcW w:w="2125" w:type="dxa"/>
            <w:tcBorders>
              <w:top w:val="nil"/>
            </w:tcBorders>
          </w:tcPr>
          <w:p w:rsidR="007E6CBC" w:rsidRDefault="007E6CBC">
            <w:pPr>
              <w:pStyle w:val="TableParagraph"/>
              <w:ind w:left="0"/>
              <w:rPr>
                <w:sz w:val="2"/>
              </w:rPr>
            </w:pPr>
          </w:p>
        </w:tc>
        <w:tc>
          <w:tcPr>
            <w:tcW w:w="1986" w:type="dxa"/>
            <w:tcBorders>
              <w:top w:val="nil"/>
            </w:tcBorders>
          </w:tcPr>
          <w:p w:rsidR="007E6CBC" w:rsidRDefault="007E6CBC">
            <w:pPr>
              <w:pStyle w:val="TableParagraph"/>
              <w:ind w:left="0"/>
              <w:rPr>
                <w:sz w:val="2"/>
              </w:rPr>
            </w:pPr>
          </w:p>
        </w:tc>
      </w:tr>
      <w:tr w:rsidR="007E6CBC">
        <w:trPr>
          <w:trHeight w:val="161"/>
        </w:trPr>
        <w:tc>
          <w:tcPr>
            <w:tcW w:w="5094" w:type="dxa"/>
            <w:vMerge/>
            <w:tcBorders>
              <w:top w:val="nil"/>
              <w:bottom w:val="nil"/>
            </w:tcBorders>
          </w:tcPr>
          <w:p w:rsidR="007E6CBC" w:rsidRDefault="007E6CBC">
            <w:pPr>
              <w:rPr>
                <w:sz w:val="2"/>
                <w:szCs w:val="2"/>
              </w:rPr>
            </w:pPr>
          </w:p>
        </w:tc>
        <w:tc>
          <w:tcPr>
            <w:tcW w:w="2125" w:type="dxa"/>
            <w:vMerge w:val="restart"/>
          </w:tcPr>
          <w:p w:rsidR="007E6CBC" w:rsidRDefault="007E6CBC">
            <w:pPr>
              <w:pStyle w:val="TableParagraph"/>
              <w:ind w:left="0"/>
              <w:rPr>
                <w:sz w:val="20"/>
              </w:rPr>
            </w:pPr>
          </w:p>
        </w:tc>
        <w:tc>
          <w:tcPr>
            <w:tcW w:w="1986" w:type="dxa"/>
            <w:vMerge w:val="restart"/>
          </w:tcPr>
          <w:p w:rsidR="007E6CBC" w:rsidRDefault="007E6CBC">
            <w:pPr>
              <w:pStyle w:val="TableParagraph"/>
              <w:ind w:left="0"/>
              <w:rPr>
                <w:sz w:val="20"/>
              </w:rPr>
            </w:pPr>
          </w:p>
        </w:tc>
      </w:tr>
      <w:tr w:rsidR="007E6CBC">
        <w:trPr>
          <w:trHeight w:val="238"/>
        </w:trPr>
        <w:tc>
          <w:tcPr>
            <w:tcW w:w="5094" w:type="dxa"/>
            <w:tcBorders>
              <w:top w:val="nil"/>
              <w:bottom w:val="nil"/>
            </w:tcBorders>
          </w:tcPr>
          <w:p w:rsidR="007E6CBC" w:rsidRDefault="001849C0">
            <w:pPr>
              <w:pStyle w:val="TableParagraph"/>
              <w:spacing w:line="218" w:lineRule="exact"/>
              <w:rPr>
                <w:sz w:val="20"/>
              </w:rPr>
            </w:pPr>
            <w:r>
              <w:rPr>
                <w:sz w:val="20"/>
              </w:rPr>
              <w:t>прикладное</w:t>
            </w:r>
            <w:r>
              <w:rPr>
                <w:spacing w:val="20"/>
                <w:sz w:val="20"/>
              </w:rPr>
              <w:t xml:space="preserve"> </w:t>
            </w:r>
            <w:r>
              <w:rPr>
                <w:sz w:val="20"/>
              </w:rPr>
              <w:t>искусство</w:t>
            </w:r>
            <w:r>
              <w:rPr>
                <w:spacing w:val="21"/>
                <w:sz w:val="20"/>
              </w:rPr>
              <w:t xml:space="preserve"> </w:t>
            </w:r>
            <w:r>
              <w:rPr>
                <w:sz w:val="20"/>
              </w:rPr>
              <w:t>и</w:t>
            </w:r>
            <w:r>
              <w:rPr>
                <w:spacing w:val="18"/>
                <w:sz w:val="20"/>
              </w:rPr>
              <w:t xml:space="preserve"> </w:t>
            </w:r>
            <w:r>
              <w:rPr>
                <w:sz w:val="20"/>
              </w:rPr>
              <w:t>архитектура)</w:t>
            </w:r>
            <w:r>
              <w:rPr>
                <w:spacing w:val="21"/>
                <w:sz w:val="20"/>
              </w:rPr>
              <w:t xml:space="preserve"> </w:t>
            </w:r>
            <w:r>
              <w:rPr>
                <w:sz w:val="20"/>
              </w:rPr>
              <w:t>изобразительного</w:t>
            </w:r>
          </w:p>
        </w:tc>
        <w:tc>
          <w:tcPr>
            <w:tcW w:w="2125" w:type="dxa"/>
            <w:vMerge/>
            <w:tcBorders>
              <w:top w:val="nil"/>
            </w:tcBorders>
          </w:tcPr>
          <w:p w:rsidR="007E6CBC" w:rsidRDefault="007E6CBC">
            <w:pPr>
              <w:rPr>
                <w:sz w:val="2"/>
                <w:szCs w:val="2"/>
              </w:rPr>
            </w:pPr>
          </w:p>
        </w:tc>
        <w:tc>
          <w:tcPr>
            <w:tcW w:w="1986" w:type="dxa"/>
            <w:vMerge/>
            <w:tcBorders>
              <w:top w:val="nil"/>
            </w:tcBorders>
          </w:tcPr>
          <w:p w:rsidR="007E6CBC" w:rsidRDefault="007E6CBC">
            <w:pPr>
              <w:rPr>
                <w:sz w:val="2"/>
                <w:szCs w:val="2"/>
              </w:rPr>
            </w:pPr>
          </w:p>
        </w:tc>
      </w:tr>
      <w:tr w:rsidR="007E6CBC">
        <w:trPr>
          <w:trHeight w:val="238"/>
        </w:trPr>
        <w:tc>
          <w:tcPr>
            <w:tcW w:w="5094" w:type="dxa"/>
            <w:tcBorders>
              <w:top w:val="nil"/>
              <w:bottom w:val="nil"/>
            </w:tcBorders>
          </w:tcPr>
          <w:p w:rsidR="007E6CBC" w:rsidRDefault="001849C0">
            <w:pPr>
              <w:pStyle w:val="TableParagraph"/>
              <w:tabs>
                <w:tab w:val="left" w:pos="1286"/>
                <w:tab w:val="left" w:pos="1632"/>
                <w:tab w:val="left" w:pos="2646"/>
                <w:tab w:val="left" w:pos="3824"/>
              </w:tabs>
              <w:spacing w:line="218" w:lineRule="exact"/>
              <w:rPr>
                <w:sz w:val="20"/>
              </w:rPr>
            </w:pPr>
            <w:r>
              <w:rPr>
                <w:sz w:val="20"/>
              </w:rPr>
              <w:t>искусства;</w:t>
            </w:r>
            <w:r>
              <w:rPr>
                <w:sz w:val="20"/>
              </w:rPr>
              <w:tab/>
              <w:t>-</w:t>
            </w:r>
            <w:r>
              <w:rPr>
                <w:sz w:val="20"/>
              </w:rPr>
              <w:tab/>
              <w:t>узнавать</w:t>
            </w:r>
            <w:r>
              <w:rPr>
                <w:sz w:val="20"/>
              </w:rPr>
              <w:tab/>
              <w:t>отдельные</w:t>
            </w:r>
            <w:r>
              <w:rPr>
                <w:sz w:val="20"/>
              </w:rPr>
              <w:tab/>
              <w:t>произведения</w:t>
            </w:r>
          </w:p>
        </w:tc>
        <w:tc>
          <w:tcPr>
            <w:tcW w:w="2125" w:type="dxa"/>
            <w:vMerge/>
            <w:tcBorders>
              <w:top w:val="nil"/>
            </w:tcBorders>
          </w:tcPr>
          <w:p w:rsidR="007E6CBC" w:rsidRDefault="007E6CBC">
            <w:pPr>
              <w:rPr>
                <w:sz w:val="2"/>
                <w:szCs w:val="2"/>
              </w:rPr>
            </w:pPr>
          </w:p>
        </w:tc>
        <w:tc>
          <w:tcPr>
            <w:tcW w:w="1986" w:type="dxa"/>
            <w:vMerge/>
            <w:tcBorders>
              <w:top w:val="nil"/>
            </w:tcBorders>
          </w:tcPr>
          <w:p w:rsidR="007E6CBC" w:rsidRDefault="007E6CBC">
            <w:pPr>
              <w:rPr>
                <w:sz w:val="2"/>
                <w:szCs w:val="2"/>
              </w:rPr>
            </w:pPr>
          </w:p>
        </w:tc>
      </w:tr>
      <w:tr w:rsidR="007E6CBC">
        <w:trPr>
          <w:trHeight w:val="237"/>
        </w:trPr>
        <w:tc>
          <w:tcPr>
            <w:tcW w:w="5094" w:type="dxa"/>
            <w:tcBorders>
              <w:top w:val="nil"/>
              <w:bottom w:val="nil"/>
            </w:tcBorders>
          </w:tcPr>
          <w:p w:rsidR="007E6CBC" w:rsidRDefault="001849C0">
            <w:pPr>
              <w:pStyle w:val="TableParagraph"/>
              <w:spacing w:line="218" w:lineRule="exact"/>
              <w:rPr>
                <w:sz w:val="20"/>
              </w:rPr>
            </w:pPr>
            <w:r>
              <w:rPr>
                <w:sz w:val="20"/>
              </w:rPr>
              <w:t>выдающихся</w:t>
            </w:r>
            <w:r>
              <w:rPr>
                <w:spacing w:val="9"/>
                <w:sz w:val="20"/>
              </w:rPr>
              <w:t xml:space="preserve"> </w:t>
            </w:r>
            <w:r>
              <w:rPr>
                <w:sz w:val="20"/>
              </w:rPr>
              <w:t>отечественных</w:t>
            </w:r>
            <w:r>
              <w:rPr>
                <w:spacing w:val="11"/>
                <w:sz w:val="20"/>
              </w:rPr>
              <w:t xml:space="preserve"> </w:t>
            </w:r>
            <w:r>
              <w:rPr>
                <w:sz w:val="20"/>
              </w:rPr>
              <w:t>и</w:t>
            </w:r>
            <w:r>
              <w:rPr>
                <w:spacing w:val="12"/>
                <w:sz w:val="20"/>
              </w:rPr>
              <w:t xml:space="preserve"> </w:t>
            </w:r>
            <w:r>
              <w:rPr>
                <w:sz w:val="20"/>
              </w:rPr>
              <w:t>зарубежных</w:t>
            </w:r>
            <w:r>
              <w:rPr>
                <w:spacing w:val="9"/>
                <w:sz w:val="20"/>
              </w:rPr>
              <w:t xml:space="preserve"> </w:t>
            </w:r>
            <w:r>
              <w:rPr>
                <w:sz w:val="20"/>
              </w:rPr>
              <w:t>художников,</w:t>
            </w:r>
          </w:p>
        </w:tc>
        <w:tc>
          <w:tcPr>
            <w:tcW w:w="2125" w:type="dxa"/>
            <w:vMerge/>
            <w:tcBorders>
              <w:top w:val="nil"/>
            </w:tcBorders>
          </w:tcPr>
          <w:p w:rsidR="007E6CBC" w:rsidRDefault="007E6CBC">
            <w:pPr>
              <w:rPr>
                <w:sz w:val="2"/>
                <w:szCs w:val="2"/>
              </w:rPr>
            </w:pPr>
          </w:p>
        </w:tc>
        <w:tc>
          <w:tcPr>
            <w:tcW w:w="1986" w:type="dxa"/>
            <w:vMerge/>
            <w:tcBorders>
              <w:top w:val="nil"/>
            </w:tcBorders>
          </w:tcPr>
          <w:p w:rsidR="007E6CBC" w:rsidRDefault="007E6CBC">
            <w:pPr>
              <w:rPr>
                <w:sz w:val="2"/>
                <w:szCs w:val="2"/>
              </w:rPr>
            </w:pPr>
          </w:p>
        </w:tc>
      </w:tr>
      <w:tr w:rsidR="007E6CBC">
        <w:trPr>
          <w:trHeight w:val="238"/>
        </w:trPr>
        <w:tc>
          <w:tcPr>
            <w:tcW w:w="5094" w:type="dxa"/>
            <w:tcBorders>
              <w:top w:val="nil"/>
              <w:bottom w:val="nil"/>
            </w:tcBorders>
          </w:tcPr>
          <w:p w:rsidR="007E6CBC" w:rsidRDefault="001849C0">
            <w:pPr>
              <w:pStyle w:val="TableParagraph"/>
              <w:spacing w:line="218" w:lineRule="exact"/>
              <w:rPr>
                <w:sz w:val="20"/>
              </w:rPr>
            </w:pPr>
            <w:r>
              <w:rPr>
                <w:sz w:val="20"/>
              </w:rPr>
              <w:t>называть</w:t>
            </w:r>
            <w:r>
              <w:rPr>
                <w:spacing w:val="-2"/>
                <w:sz w:val="20"/>
              </w:rPr>
              <w:t xml:space="preserve"> </w:t>
            </w:r>
            <w:r>
              <w:rPr>
                <w:sz w:val="20"/>
              </w:rPr>
              <w:t>их</w:t>
            </w:r>
            <w:r>
              <w:rPr>
                <w:spacing w:val="-4"/>
                <w:sz w:val="20"/>
              </w:rPr>
              <w:t xml:space="preserve"> </w:t>
            </w:r>
            <w:r>
              <w:rPr>
                <w:sz w:val="20"/>
              </w:rPr>
              <w:t>авторов;</w:t>
            </w:r>
          </w:p>
        </w:tc>
        <w:tc>
          <w:tcPr>
            <w:tcW w:w="2125" w:type="dxa"/>
            <w:vMerge/>
            <w:tcBorders>
              <w:top w:val="nil"/>
            </w:tcBorders>
          </w:tcPr>
          <w:p w:rsidR="007E6CBC" w:rsidRDefault="007E6CBC">
            <w:pPr>
              <w:rPr>
                <w:sz w:val="2"/>
                <w:szCs w:val="2"/>
              </w:rPr>
            </w:pPr>
          </w:p>
        </w:tc>
        <w:tc>
          <w:tcPr>
            <w:tcW w:w="1986" w:type="dxa"/>
            <w:vMerge/>
            <w:tcBorders>
              <w:top w:val="nil"/>
            </w:tcBorders>
          </w:tcPr>
          <w:p w:rsidR="007E6CBC" w:rsidRDefault="007E6CBC">
            <w:pPr>
              <w:rPr>
                <w:sz w:val="2"/>
                <w:szCs w:val="2"/>
              </w:rPr>
            </w:pPr>
          </w:p>
        </w:tc>
      </w:tr>
      <w:tr w:rsidR="007E6CBC">
        <w:trPr>
          <w:trHeight w:val="695"/>
        </w:trPr>
        <w:tc>
          <w:tcPr>
            <w:tcW w:w="5094" w:type="dxa"/>
            <w:tcBorders>
              <w:top w:val="nil"/>
            </w:tcBorders>
          </w:tcPr>
          <w:p w:rsidR="007E6CBC" w:rsidRDefault="001849C0">
            <w:pPr>
              <w:pStyle w:val="TableParagraph"/>
              <w:tabs>
                <w:tab w:val="left" w:pos="429"/>
                <w:tab w:val="left" w:pos="1631"/>
                <w:tab w:val="left" w:pos="2791"/>
                <w:tab w:val="left" w:pos="3482"/>
              </w:tabs>
              <w:rPr>
                <w:sz w:val="20"/>
              </w:rPr>
            </w:pPr>
            <w:r>
              <w:rPr>
                <w:sz w:val="20"/>
              </w:rPr>
              <w:t>-</w:t>
            </w:r>
            <w:r>
              <w:rPr>
                <w:sz w:val="20"/>
              </w:rPr>
              <w:tab/>
              <w:t>сравнивать</w:t>
            </w:r>
            <w:r>
              <w:rPr>
                <w:sz w:val="20"/>
              </w:rPr>
              <w:tab/>
              <w:t>различные</w:t>
            </w:r>
            <w:r>
              <w:rPr>
                <w:sz w:val="20"/>
              </w:rPr>
              <w:tab/>
              <w:t>виды</w:t>
            </w:r>
            <w:r>
              <w:rPr>
                <w:sz w:val="20"/>
              </w:rPr>
              <w:tab/>
              <w:t>изобразительного</w:t>
            </w:r>
          </w:p>
          <w:p w:rsidR="007E6CBC" w:rsidRDefault="001849C0">
            <w:pPr>
              <w:pStyle w:val="TableParagraph"/>
              <w:tabs>
                <w:tab w:val="left" w:pos="1345"/>
                <w:tab w:val="left" w:pos="2568"/>
                <w:tab w:val="left" w:pos="3860"/>
              </w:tabs>
              <w:spacing w:line="228" w:lineRule="exact"/>
              <w:ind w:right="78"/>
              <w:rPr>
                <w:sz w:val="20"/>
              </w:rPr>
            </w:pPr>
            <w:r>
              <w:rPr>
                <w:sz w:val="20"/>
              </w:rPr>
              <w:t>искусства</w:t>
            </w:r>
            <w:r>
              <w:rPr>
                <w:sz w:val="20"/>
              </w:rPr>
              <w:tab/>
              <w:t>(графики,</w:t>
            </w:r>
            <w:r>
              <w:rPr>
                <w:sz w:val="20"/>
              </w:rPr>
              <w:tab/>
              <w:t>живописи,</w:t>
            </w:r>
            <w:r>
              <w:rPr>
                <w:sz w:val="20"/>
              </w:rPr>
              <w:tab/>
              <w:t>декоративно-</w:t>
            </w:r>
            <w:r>
              <w:rPr>
                <w:spacing w:val="-47"/>
                <w:sz w:val="20"/>
              </w:rPr>
              <w:t xml:space="preserve"> </w:t>
            </w:r>
            <w:r>
              <w:rPr>
                <w:sz w:val="20"/>
              </w:rPr>
              <w:t>прикладного</w:t>
            </w:r>
            <w:r>
              <w:rPr>
                <w:spacing w:val="-1"/>
                <w:sz w:val="20"/>
              </w:rPr>
              <w:t xml:space="preserve"> </w:t>
            </w:r>
            <w:r>
              <w:rPr>
                <w:sz w:val="20"/>
              </w:rPr>
              <w:t>искусства,</w:t>
            </w:r>
            <w:r>
              <w:rPr>
                <w:spacing w:val="-2"/>
                <w:sz w:val="20"/>
              </w:rPr>
              <w:t xml:space="preserve"> </w:t>
            </w:r>
            <w:r>
              <w:rPr>
                <w:sz w:val="20"/>
              </w:rPr>
              <w:t>скульптуры</w:t>
            </w:r>
            <w:r>
              <w:rPr>
                <w:spacing w:val="-2"/>
                <w:sz w:val="20"/>
              </w:rPr>
              <w:t xml:space="preserve"> </w:t>
            </w:r>
            <w:r>
              <w:rPr>
                <w:sz w:val="20"/>
              </w:rPr>
              <w:t>и</w:t>
            </w:r>
            <w:r>
              <w:rPr>
                <w:spacing w:val="-3"/>
                <w:sz w:val="20"/>
              </w:rPr>
              <w:t xml:space="preserve"> </w:t>
            </w:r>
            <w:r>
              <w:rPr>
                <w:sz w:val="20"/>
              </w:rPr>
              <w:t>архитектуры)</w:t>
            </w:r>
          </w:p>
        </w:tc>
        <w:tc>
          <w:tcPr>
            <w:tcW w:w="2125" w:type="dxa"/>
            <w:vMerge/>
            <w:tcBorders>
              <w:top w:val="nil"/>
            </w:tcBorders>
          </w:tcPr>
          <w:p w:rsidR="007E6CBC" w:rsidRDefault="007E6CBC">
            <w:pPr>
              <w:rPr>
                <w:sz w:val="2"/>
                <w:szCs w:val="2"/>
              </w:rPr>
            </w:pPr>
          </w:p>
        </w:tc>
        <w:tc>
          <w:tcPr>
            <w:tcW w:w="1986" w:type="dxa"/>
            <w:vMerge/>
            <w:tcBorders>
              <w:top w:val="nil"/>
            </w:tcBorders>
          </w:tcPr>
          <w:p w:rsidR="007E6CBC" w:rsidRDefault="007E6CBC">
            <w:pPr>
              <w:rPr>
                <w:sz w:val="2"/>
                <w:szCs w:val="2"/>
              </w:rPr>
            </w:pPr>
          </w:p>
        </w:tc>
      </w:tr>
      <w:tr w:rsidR="007E6CBC">
        <w:trPr>
          <w:trHeight w:val="807"/>
        </w:trPr>
        <w:tc>
          <w:tcPr>
            <w:tcW w:w="5094" w:type="dxa"/>
            <w:tcBorders>
              <w:bottom w:val="nil"/>
            </w:tcBorders>
          </w:tcPr>
          <w:p w:rsidR="007E6CBC" w:rsidRDefault="001849C0">
            <w:pPr>
              <w:pStyle w:val="TableParagraph"/>
              <w:tabs>
                <w:tab w:val="left" w:pos="818"/>
                <w:tab w:val="left" w:pos="1236"/>
                <w:tab w:val="left" w:pos="2052"/>
                <w:tab w:val="left" w:pos="3129"/>
                <w:tab w:val="left" w:pos="3630"/>
              </w:tabs>
              <w:spacing w:before="47" w:line="242" w:lineRule="auto"/>
              <w:ind w:right="81"/>
              <w:rPr>
                <w:sz w:val="20"/>
              </w:rPr>
            </w:pPr>
            <w:r>
              <w:rPr>
                <w:sz w:val="24"/>
              </w:rPr>
              <w:t>-</w:t>
            </w:r>
            <w:r>
              <w:rPr>
                <w:sz w:val="24"/>
              </w:rPr>
              <w:tab/>
            </w:r>
            <w:r>
              <w:rPr>
                <w:sz w:val="20"/>
              </w:rPr>
              <w:t>различать</w:t>
            </w:r>
            <w:r>
              <w:rPr>
                <w:spacing w:val="2"/>
                <w:sz w:val="20"/>
              </w:rPr>
              <w:t xml:space="preserve"> </w:t>
            </w:r>
            <w:r>
              <w:rPr>
                <w:sz w:val="20"/>
              </w:rPr>
              <w:t>основные</w:t>
            </w:r>
            <w:r>
              <w:rPr>
                <w:spacing w:val="3"/>
                <w:sz w:val="20"/>
              </w:rPr>
              <w:t xml:space="preserve"> </w:t>
            </w:r>
            <w:r>
              <w:rPr>
                <w:sz w:val="20"/>
              </w:rPr>
              <w:t>и</w:t>
            </w:r>
            <w:r>
              <w:rPr>
                <w:spacing w:val="1"/>
                <w:sz w:val="20"/>
              </w:rPr>
              <w:t xml:space="preserve"> </w:t>
            </w:r>
            <w:r>
              <w:rPr>
                <w:sz w:val="20"/>
              </w:rPr>
              <w:t>составные,</w:t>
            </w:r>
            <w:r>
              <w:rPr>
                <w:spacing w:val="3"/>
                <w:sz w:val="20"/>
              </w:rPr>
              <w:t xml:space="preserve"> </w:t>
            </w:r>
            <w:r>
              <w:rPr>
                <w:sz w:val="20"/>
              </w:rPr>
              <w:t>теплые</w:t>
            </w:r>
            <w:r>
              <w:rPr>
                <w:spacing w:val="3"/>
                <w:sz w:val="20"/>
              </w:rPr>
              <w:t xml:space="preserve"> </w:t>
            </w:r>
            <w:r>
              <w:rPr>
                <w:sz w:val="20"/>
              </w:rPr>
              <w:t>и</w:t>
            </w:r>
            <w:r>
              <w:rPr>
                <w:spacing w:val="-47"/>
                <w:sz w:val="20"/>
              </w:rPr>
              <w:t xml:space="preserve"> </w:t>
            </w:r>
            <w:r>
              <w:rPr>
                <w:sz w:val="20"/>
              </w:rPr>
              <w:t>холодные</w:t>
            </w:r>
            <w:r>
              <w:rPr>
                <w:sz w:val="20"/>
              </w:rPr>
              <w:tab/>
              <w:t>цвета;</w:t>
            </w:r>
            <w:r>
              <w:rPr>
                <w:sz w:val="20"/>
              </w:rPr>
              <w:tab/>
              <w:t>изменять</w:t>
            </w:r>
            <w:r>
              <w:rPr>
                <w:sz w:val="20"/>
              </w:rPr>
              <w:tab/>
              <w:t>их</w:t>
            </w:r>
            <w:r>
              <w:rPr>
                <w:sz w:val="20"/>
              </w:rPr>
              <w:tab/>
            </w:r>
            <w:r>
              <w:rPr>
                <w:spacing w:val="-1"/>
                <w:sz w:val="20"/>
              </w:rPr>
              <w:t>эмоциональную</w:t>
            </w:r>
          </w:p>
          <w:p w:rsidR="007E6CBC" w:rsidRDefault="001849C0">
            <w:pPr>
              <w:pStyle w:val="TableParagraph"/>
              <w:spacing w:before="8" w:line="221" w:lineRule="exact"/>
              <w:rPr>
                <w:sz w:val="20"/>
              </w:rPr>
            </w:pPr>
            <w:r>
              <w:rPr>
                <w:sz w:val="20"/>
              </w:rPr>
              <w:t>напряженность</w:t>
            </w:r>
            <w:r>
              <w:rPr>
                <w:spacing w:val="-7"/>
                <w:sz w:val="20"/>
              </w:rPr>
              <w:t xml:space="preserve"> </w:t>
            </w:r>
            <w:r>
              <w:rPr>
                <w:sz w:val="20"/>
              </w:rPr>
              <w:t>с</w:t>
            </w:r>
            <w:r>
              <w:rPr>
                <w:spacing w:val="-5"/>
                <w:sz w:val="20"/>
              </w:rPr>
              <w:t xml:space="preserve"> </w:t>
            </w:r>
            <w:r>
              <w:rPr>
                <w:sz w:val="20"/>
              </w:rPr>
              <w:t>помощью</w:t>
            </w:r>
            <w:r>
              <w:rPr>
                <w:spacing w:val="-6"/>
                <w:sz w:val="20"/>
              </w:rPr>
              <w:t xml:space="preserve"> </w:t>
            </w:r>
            <w:r>
              <w:rPr>
                <w:sz w:val="20"/>
              </w:rPr>
              <w:t>смешивания</w:t>
            </w:r>
            <w:r>
              <w:rPr>
                <w:spacing w:val="-5"/>
                <w:sz w:val="20"/>
              </w:rPr>
              <w:t xml:space="preserve"> </w:t>
            </w:r>
            <w:r>
              <w:rPr>
                <w:sz w:val="20"/>
              </w:rPr>
              <w:t>с</w:t>
            </w:r>
            <w:r>
              <w:rPr>
                <w:spacing w:val="-6"/>
                <w:sz w:val="20"/>
              </w:rPr>
              <w:t xml:space="preserve"> </w:t>
            </w:r>
            <w:r>
              <w:rPr>
                <w:sz w:val="20"/>
              </w:rPr>
              <w:t>белой</w:t>
            </w:r>
            <w:r>
              <w:rPr>
                <w:spacing w:val="-6"/>
                <w:sz w:val="20"/>
              </w:rPr>
              <w:t xml:space="preserve"> </w:t>
            </w:r>
            <w:r>
              <w:rPr>
                <w:sz w:val="20"/>
              </w:rPr>
              <w:t>и</w:t>
            </w:r>
            <w:r>
              <w:rPr>
                <w:spacing w:val="-8"/>
                <w:sz w:val="20"/>
              </w:rPr>
              <w:t xml:space="preserve"> </w:t>
            </w:r>
            <w:r>
              <w:rPr>
                <w:sz w:val="20"/>
              </w:rPr>
              <w:t>черной</w:t>
            </w:r>
          </w:p>
        </w:tc>
        <w:tc>
          <w:tcPr>
            <w:tcW w:w="2125" w:type="dxa"/>
            <w:tcBorders>
              <w:bottom w:val="nil"/>
            </w:tcBorders>
          </w:tcPr>
          <w:p w:rsidR="007E6CBC" w:rsidRDefault="001849C0">
            <w:pPr>
              <w:pStyle w:val="TableParagraph"/>
              <w:spacing w:before="46"/>
              <w:ind w:left="107" w:right="423"/>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6" w:type="dxa"/>
            <w:tcBorders>
              <w:bottom w:val="nil"/>
            </w:tcBorders>
          </w:tcPr>
          <w:p w:rsidR="007E6CBC" w:rsidRDefault="001849C0">
            <w:pPr>
              <w:pStyle w:val="TableParagraph"/>
              <w:spacing w:before="46"/>
              <w:ind w:left="109"/>
              <w:rPr>
                <w:sz w:val="20"/>
              </w:rPr>
            </w:pPr>
            <w:r>
              <w:rPr>
                <w:sz w:val="20"/>
              </w:rPr>
              <w:t>творческая</w:t>
            </w:r>
            <w:r>
              <w:rPr>
                <w:spacing w:val="-5"/>
                <w:sz w:val="20"/>
              </w:rPr>
              <w:t xml:space="preserve"> </w:t>
            </w:r>
            <w:r>
              <w:rPr>
                <w:sz w:val="20"/>
              </w:rPr>
              <w:t>работа</w:t>
            </w:r>
          </w:p>
        </w:tc>
      </w:tr>
      <w:tr w:rsidR="007E6CBC">
        <w:trPr>
          <w:trHeight w:val="242"/>
        </w:trPr>
        <w:tc>
          <w:tcPr>
            <w:tcW w:w="5094" w:type="dxa"/>
            <w:tcBorders>
              <w:top w:val="nil"/>
              <w:bottom w:val="nil"/>
            </w:tcBorders>
          </w:tcPr>
          <w:p w:rsidR="007E6CBC" w:rsidRDefault="001849C0">
            <w:pPr>
              <w:pStyle w:val="TableParagraph"/>
              <w:tabs>
                <w:tab w:val="left" w:pos="1364"/>
                <w:tab w:val="left" w:pos="2906"/>
                <w:tab w:val="left" w:pos="3517"/>
                <w:tab w:val="left" w:pos="4216"/>
              </w:tabs>
              <w:spacing w:before="1" w:line="221" w:lineRule="exact"/>
              <w:rPr>
                <w:sz w:val="20"/>
              </w:rPr>
            </w:pPr>
            <w:r>
              <w:rPr>
                <w:sz w:val="20"/>
              </w:rPr>
              <w:t>красками;</w:t>
            </w:r>
            <w:r>
              <w:rPr>
                <w:sz w:val="20"/>
              </w:rPr>
              <w:tab/>
              <w:t>использовать</w:t>
            </w:r>
            <w:r>
              <w:rPr>
                <w:sz w:val="20"/>
              </w:rPr>
              <w:tab/>
              <w:t>их</w:t>
            </w:r>
            <w:r>
              <w:rPr>
                <w:sz w:val="20"/>
              </w:rPr>
              <w:tab/>
              <w:t>для</w:t>
            </w:r>
            <w:r>
              <w:rPr>
                <w:sz w:val="20"/>
              </w:rPr>
              <w:tab/>
              <w:t>передачи</w:t>
            </w:r>
          </w:p>
        </w:tc>
        <w:tc>
          <w:tcPr>
            <w:tcW w:w="2125" w:type="dxa"/>
            <w:tcBorders>
              <w:top w:val="nil"/>
              <w:bottom w:val="nil"/>
            </w:tcBorders>
          </w:tcPr>
          <w:p w:rsidR="007E6CBC" w:rsidRDefault="007E6CBC">
            <w:pPr>
              <w:pStyle w:val="TableParagraph"/>
              <w:ind w:left="0"/>
              <w:rPr>
                <w:sz w:val="16"/>
              </w:rPr>
            </w:pPr>
          </w:p>
        </w:tc>
        <w:tc>
          <w:tcPr>
            <w:tcW w:w="1986" w:type="dxa"/>
            <w:tcBorders>
              <w:top w:val="nil"/>
              <w:bottom w:val="nil"/>
            </w:tcBorders>
          </w:tcPr>
          <w:p w:rsidR="007E6CBC" w:rsidRDefault="007E6CBC">
            <w:pPr>
              <w:pStyle w:val="TableParagraph"/>
              <w:ind w:left="0"/>
              <w:rPr>
                <w:sz w:val="16"/>
              </w:rPr>
            </w:pPr>
          </w:p>
        </w:tc>
      </w:tr>
      <w:tr w:rsidR="007E6CBC">
        <w:trPr>
          <w:trHeight w:val="495"/>
        </w:trPr>
        <w:tc>
          <w:tcPr>
            <w:tcW w:w="5094" w:type="dxa"/>
            <w:tcBorders>
              <w:top w:val="nil"/>
              <w:bottom w:val="nil"/>
            </w:tcBorders>
          </w:tcPr>
          <w:p w:rsidR="007E6CBC" w:rsidRDefault="001849C0">
            <w:pPr>
              <w:pStyle w:val="TableParagraph"/>
              <w:tabs>
                <w:tab w:val="left" w:pos="1810"/>
                <w:tab w:val="left" w:pos="2735"/>
                <w:tab w:val="left" w:pos="3047"/>
                <w:tab w:val="left" w:pos="4337"/>
              </w:tabs>
              <w:spacing w:before="1"/>
              <w:rPr>
                <w:sz w:val="20"/>
              </w:rPr>
            </w:pPr>
            <w:r>
              <w:rPr>
                <w:sz w:val="20"/>
              </w:rPr>
              <w:t>художественного</w:t>
            </w:r>
            <w:r>
              <w:rPr>
                <w:sz w:val="20"/>
              </w:rPr>
              <w:tab/>
              <w:t>замысла</w:t>
            </w:r>
            <w:r>
              <w:rPr>
                <w:sz w:val="20"/>
              </w:rPr>
              <w:tab/>
              <w:t>в</w:t>
            </w:r>
            <w:r>
              <w:rPr>
                <w:sz w:val="20"/>
              </w:rPr>
              <w:tab/>
              <w:t>собственной</w:t>
            </w:r>
            <w:r>
              <w:rPr>
                <w:sz w:val="20"/>
              </w:rPr>
              <w:tab/>
              <w:t>учебно-</w:t>
            </w:r>
          </w:p>
          <w:p w:rsidR="007E6CBC" w:rsidRDefault="001849C0">
            <w:pPr>
              <w:pStyle w:val="TableParagraph"/>
              <w:spacing w:before="10"/>
              <w:rPr>
                <w:sz w:val="20"/>
              </w:rPr>
            </w:pPr>
            <w:r>
              <w:rPr>
                <w:sz w:val="20"/>
              </w:rPr>
              <w:t>творческой</w:t>
            </w:r>
            <w:r>
              <w:rPr>
                <w:spacing w:val="-6"/>
                <w:sz w:val="20"/>
              </w:rPr>
              <w:t xml:space="preserve"> </w:t>
            </w:r>
            <w:r>
              <w:rPr>
                <w:sz w:val="20"/>
              </w:rPr>
              <w:t>деятельности;</w:t>
            </w:r>
          </w:p>
        </w:tc>
        <w:tc>
          <w:tcPr>
            <w:tcW w:w="2125" w:type="dxa"/>
            <w:tcBorders>
              <w:top w:val="nil"/>
              <w:bottom w:val="nil"/>
            </w:tcBorders>
          </w:tcPr>
          <w:p w:rsidR="007E6CBC" w:rsidRDefault="007E6CBC">
            <w:pPr>
              <w:pStyle w:val="TableParagraph"/>
              <w:ind w:left="0"/>
              <w:rPr>
                <w:sz w:val="20"/>
              </w:rPr>
            </w:pPr>
          </w:p>
        </w:tc>
        <w:tc>
          <w:tcPr>
            <w:tcW w:w="1986" w:type="dxa"/>
            <w:tcBorders>
              <w:top w:val="nil"/>
              <w:bottom w:val="nil"/>
            </w:tcBorders>
          </w:tcPr>
          <w:p w:rsidR="007E6CBC" w:rsidRDefault="007E6CBC">
            <w:pPr>
              <w:pStyle w:val="TableParagraph"/>
              <w:ind w:left="0"/>
              <w:rPr>
                <w:sz w:val="20"/>
              </w:rPr>
            </w:pPr>
          </w:p>
        </w:tc>
      </w:tr>
      <w:tr w:rsidR="007E6CBC">
        <w:trPr>
          <w:trHeight w:val="299"/>
        </w:trPr>
        <w:tc>
          <w:tcPr>
            <w:tcW w:w="5094" w:type="dxa"/>
            <w:tcBorders>
              <w:top w:val="nil"/>
              <w:bottom w:val="nil"/>
            </w:tcBorders>
          </w:tcPr>
          <w:p w:rsidR="007E6CBC" w:rsidRDefault="001849C0">
            <w:pPr>
              <w:pStyle w:val="TableParagraph"/>
              <w:tabs>
                <w:tab w:val="left" w:pos="818"/>
                <w:tab w:val="left" w:pos="2445"/>
                <w:tab w:val="left" w:pos="4134"/>
              </w:tabs>
              <w:spacing w:before="13" w:line="266" w:lineRule="exact"/>
              <w:rPr>
                <w:sz w:val="20"/>
              </w:rPr>
            </w:pPr>
            <w:r>
              <w:rPr>
                <w:sz w:val="24"/>
              </w:rPr>
              <w:t>-</w:t>
            </w:r>
            <w:r>
              <w:rPr>
                <w:sz w:val="24"/>
              </w:rPr>
              <w:tab/>
            </w:r>
            <w:r>
              <w:rPr>
                <w:sz w:val="20"/>
              </w:rPr>
              <w:t>использовать</w:t>
            </w:r>
            <w:r>
              <w:rPr>
                <w:sz w:val="20"/>
              </w:rPr>
              <w:tab/>
              <w:t>декоративные</w:t>
            </w:r>
            <w:r>
              <w:rPr>
                <w:sz w:val="20"/>
              </w:rPr>
              <w:tab/>
              <w:t>элементы,</w:t>
            </w:r>
          </w:p>
        </w:tc>
        <w:tc>
          <w:tcPr>
            <w:tcW w:w="2125" w:type="dxa"/>
            <w:tcBorders>
              <w:top w:val="nil"/>
              <w:bottom w:val="nil"/>
            </w:tcBorders>
          </w:tcPr>
          <w:p w:rsidR="007E6CBC" w:rsidRDefault="007E6CBC">
            <w:pPr>
              <w:pStyle w:val="TableParagraph"/>
              <w:ind w:left="0"/>
              <w:rPr>
                <w:sz w:val="20"/>
              </w:rPr>
            </w:pPr>
          </w:p>
        </w:tc>
        <w:tc>
          <w:tcPr>
            <w:tcW w:w="1986" w:type="dxa"/>
            <w:tcBorders>
              <w:top w:val="nil"/>
              <w:bottom w:val="nil"/>
            </w:tcBorders>
          </w:tcPr>
          <w:p w:rsidR="007E6CBC" w:rsidRDefault="007E6CBC">
            <w:pPr>
              <w:pStyle w:val="TableParagraph"/>
              <w:ind w:left="0"/>
              <w:rPr>
                <w:sz w:val="20"/>
              </w:rPr>
            </w:pPr>
          </w:p>
        </w:tc>
      </w:tr>
      <w:tr w:rsidR="007E6CBC">
        <w:trPr>
          <w:trHeight w:val="245"/>
        </w:trPr>
        <w:tc>
          <w:tcPr>
            <w:tcW w:w="5094" w:type="dxa"/>
            <w:tcBorders>
              <w:top w:val="nil"/>
              <w:bottom w:val="nil"/>
            </w:tcBorders>
          </w:tcPr>
          <w:p w:rsidR="007E6CBC" w:rsidRDefault="001849C0">
            <w:pPr>
              <w:pStyle w:val="TableParagraph"/>
              <w:spacing w:before="1" w:line="224" w:lineRule="exact"/>
              <w:rPr>
                <w:sz w:val="20"/>
              </w:rPr>
            </w:pPr>
            <w:r>
              <w:rPr>
                <w:sz w:val="20"/>
              </w:rPr>
              <w:t>геометрические,</w:t>
            </w:r>
            <w:r>
              <w:rPr>
                <w:spacing w:val="42"/>
                <w:sz w:val="20"/>
              </w:rPr>
              <w:t xml:space="preserve"> </w:t>
            </w:r>
            <w:r>
              <w:rPr>
                <w:sz w:val="20"/>
              </w:rPr>
              <w:t>растительные</w:t>
            </w:r>
            <w:r>
              <w:rPr>
                <w:spacing w:val="92"/>
                <w:sz w:val="20"/>
              </w:rPr>
              <w:t xml:space="preserve"> </w:t>
            </w:r>
            <w:r>
              <w:rPr>
                <w:sz w:val="20"/>
              </w:rPr>
              <w:t>узоры</w:t>
            </w:r>
            <w:r>
              <w:rPr>
                <w:spacing w:val="90"/>
                <w:sz w:val="20"/>
              </w:rPr>
              <w:t xml:space="preserve"> </w:t>
            </w:r>
            <w:r>
              <w:rPr>
                <w:sz w:val="20"/>
              </w:rPr>
              <w:t>для</w:t>
            </w:r>
            <w:r>
              <w:rPr>
                <w:spacing w:val="92"/>
                <w:sz w:val="20"/>
              </w:rPr>
              <w:t xml:space="preserve"> </w:t>
            </w:r>
            <w:r>
              <w:rPr>
                <w:sz w:val="20"/>
              </w:rPr>
              <w:t>украшения</w:t>
            </w:r>
          </w:p>
        </w:tc>
        <w:tc>
          <w:tcPr>
            <w:tcW w:w="2125" w:type="dxa"/>
            <w:tcBorders>
              <w:top w:val="nil"/>
              <w:bottom w:val="nil"/>
            </w:tcBorders>
          </w:tcPr>
          <w:p w:rsidR="007E6CBC" w:rsidRDefault="007E6CBC">
            <w:pPr>
              <w:pStyle w:val="TableParagraph"/>
              <w:ind w:left="0"/>
              <w:rPr>
                <w:sz w:val="16"/>
              </w:rPr>
            </w:pPr>
          </w:p>
        </w:tc>
        <w:tc>
          <w:tcPr>
            <w:tcW w:w="1986" w:type="dxa"/>
            <w:tcBorders>
              <w:top w:val="nil"/>
              <w:bottom w:val="nil"/>
            </w:tcBorders>
          </w:tcPr>
          <w:p w:rsidR="007E6CBC" w:rsidRDefault="007E6CBC">
            <w:pPr>
              <w:pStyle w:val="TableParagraph"/>
              <w:ind w:left="0"/>
              <w:rPr>
                <w:sz w:val="16"/>
              </w:rPr>
            </w:pPr>
          </w:p>
        </w:tc>
      </w:tr>
      <w:tr w:rsidR="007E6CBC">
        <w:trPr>
          <w:trHeight w:val="248"/>
        </w:trPr>
        <w:tc>
          <w:tcPr>
            <w:tcW w:w="5094" w:type="dxa"/>
            <w:tcBorders>
              <w:top w:val="nil"/>
              <w:bottom w:val="nil"/>
            </w:tcBorders>
          </w:tcPr>
          <w:p w:rsidR="007E6CBC" w:rsidRDefault="001849C0">
            <w:pPr>
              <w:pStyle w:val="TableParagraph"/>
              <w:spacing w:before="5" w:line="223" w:lineRule="exact"/>
              <w:rPr>
                <w:sz w:val="20"/>
              </w:rPr>
            </w:pPr>
            <w:r>
              <w:rPr>
                <w:sz w:val="20"/>
              </w:rPr>
              <w:t>своих</w:t>
            </w:r>
            <w:r>
              <w:rPr>
                <w:spacing w:val="28"/>
                <w:sz w:val="20"/>
              </w:rPr>
              <w:t xml:space="preserve"> </w:t>
            </w:r>
            <w:r>
              <w:rPr>
                <w:sz w:val="20"/>
              </w:rPr>
              <w:t>изделий</w:t>
            </w:r>
            <w:r>
              <w:rPr>
                <w:spacing w:val="29"/>
                <w:sz w:val="20"/>
              </w:rPr>
              <w:t xml:space="preserve"> </w:t>
            </w:r>
            <w:r>
              <w:rPr>
                <w:sz w:val="20"/>
              </w:rPr>
              <w:t>и</w:t>
            </w:r>
            <w:r>
              <w:rPr>
                <w:spacing w:val="29"/>
                <w:sz w:val="20"/>
              </w:rPr>
              <w:t xml:space="preserve"> </w:t>
            </w:r>
            <w:r>
              <w:rPr>
                <w:sz w:val="20"/>
              </w:rPr>
              <w:t>предметов</w:t>
            </w:r>
            <w:r>
              <w:rPr>
                <w:spacing w:val="32"/>
                <w:sz w:val="20"/>
              </w:rPr>
              <w:t xml:space="preserve"> </w:t>
            </w:r>
            <w:r>
              <w:rPr>
                <w:sz w:val="20"/>
              </w:rPr>
              <w:t>быта;</w:t>
            </w:r>
            <w:r>
              <w:rPr>
                <w:spacing w:val="31"/>
                <w:sz w:val="20"/>
              </w:rPr>
              <w:t xml:space="preserve"> </w:t>
            </w:r>
            <w:r>
              <w:rPr>
                <w:sz w:val="20"/>
              </w:rPr>
              <w:t>использовать</w:t>
            </w:r>
            <w:r>
              <w:rPr>
                <w:spacing w:val="31"/>
                <w:sz w:val="20"/>
              </w:rPr>
              <w:t xml:space="preserve"> </w:t>
            </w:r>
            <w:r>
              <w:rPr>
                <w:sz w:val="20"/>
              </w:rPr>
              <w:t>ритм</w:t>
            </w:r>
            <w:r>
              <w:rPr>
                <w:spacing w:val="34"/>
                <w:sz w:val="20"/>
              </w:rPr>
              <w:t xml:space="preserve"> </w:t>
            </w:r>
            <w:r>
              <w:rPr>
                <w:sz w:val="20"/>
              </w:rPr>
              <w:t>и</w:t>
            </w:r>
          </w:p>
        </w:tc>
        <w:tc>
          <w:tcPr>
            <w:tcW w:w="2125" w:type="dxa"/>
            <w:tcBorders>
              <w:top w:val="nil"/>
              <w:bottom w:val="nil"/>
            </w:tcBorders>
          </w:tcPr>
          <w:p w:rsidR="007E6CBC" w:rsidRDefault="007E6CBC">
            <w:pPr>
              <w:pStyle w:val="TableParagraph"/>
              <w:ind w:left="0"/>
              <w:rPr>
                <w:sz w:val="18"/>
              </w:rPr>
            </w:pPr>
          </w:p>
        </w:tc>
        <w:tc>
          <w:tcPr>
            <w:tcW w:w="1986" w:type="dxa"/>
            <w:tcBorders>
              <w:top w:val="nil"/>
              <w:bottom w:val="nil"/>
            </w:tcBorders>
          </w:tcPr>
          <w:p w:rsidR="007E6CBC" w:rsidRDefault="007E6CBC">
            <w:pPr>
              <w:pStyle w:val="TableParagraph"/>
              <w:ind w:left="0"/>
              <w:rPr>
                <w:sz w:val="18"/>
              </w:rPr>
            </w:pPr>
          </w:p>
        </w:tc>
      </w:tr>
      <w:tr w:rsidR="007E6CBC">
        <w:trPr>
          <w:trHeight w:val="260"/>
        </w:trPr>
        <w:tc>
          <w:tcPr>
            <w:tcW w:w="5094" w:type="dxa"/>
            <w:tcBorders>
              <w:top w:val="nil"/>
            </w:tcBorders>
          </w:tcPr>
          <w:p w:rsidR="007E6CBC" w:rsidRDefault="001849C0">
            <w:pPr>
              <w:pStyle w:val="TableParagraph"/>
              <w:spacing w:before="4"/>
              <w:rPr>
                <w:sz w:val="20"/>
              </w:rPr>
            </w:pPr>
            <w:r>
              <w:rPr>
                <w:sz w:val="20"/>
              </w:rPr>
              <w:t>стилизацию</w:t>
            </w:r>
            <w:r>
              <w:rPr>
                <w:spacing w:val="-3"/>
                <w:sz w:val="20"/>
              </w:rPr>
              <w:t xml:space="preserve"> </w:t>
            </w:r>
            <w:r>
              <w:rPr>
                <w:sz w:val="20"/>
              </w:rPr>
              <w:t>форм</w:t>
            </w:r>
            <w:r>
              <w:rPr>
                <w:spacing w:val="-2"/>
                <w:sz w:val="20"/>
              </w:rPr>
              <w:t xml:space="preserve"> </w:t>
            </w:r>
            <w:r>
              <w:rPr>
                <w:sz w:val="20"/>
              </w:rPr>
              <w:t>для</w:t>
            </w:r>
            <w:r>
              <w:rPr>
                <w:spacing w:val="-4"/>
                <w:sz w:val="20"/>
              </w:rPr>
              <w:t xml:space="preserve"> </w:t>
            </w:r>
            <w:r>
              <w:rPr>
                <w:sz w:val="20"/>
              </w:rPr>
              <w:t>создания</w:t>
            </w:r>
            <w:r>
              <w:rPr>
                <w:spacing w:val="-4"/>
                <w:sz w:val="20"/>
              </w:rPr>
              <w:t xml:space="preserve"> </w:t>
            </w:r>
            <w:r>
              <w:rPr>
                <w:sz w:val="20"/>
              </w:rPr>
              <w:t>орнамента</w:t>
            </w:r>
          </w:p>
        </w:tc>
        <w:tc>
          <w:tcPr>
            <w:tcW w:w="2125" w:type="dxa"/>
            <w:tcBorders>
              <w:top w:val="nil"/>
            </w:tcBorders>
          </w:tcPr>
          <w:p w:rsidR="007E6CBC" w:rsidRDefault="007E6CBC">
            <w:pPr>
              <w:pStyle w:val="TableParagraph"/>
              <w:ind w:left="0"/>
              <w:rPr>
                <w:sz w:val="18"/>
              </w:rPr>
            </w:pPr>
          </w:p>
        </w:tc>
        <w:tc>
          <w:tcPr>
            <w:tcW w:w="1986" w:type="dxa"/>
            <w:tcBorders>
              <w:top w:val="nil"/>
            </w:tcBorders>
          </w:tcPr>
          <w:p w:rsidR="007E6CBC" w:rsidRDefault="007E6CBC">
            <w:pPr>
              <w:pStyle w:val="TableParagraph"/>
              <w:ind w:left="0"/>
              <w:rPr>
                <w:sz w:val="18"/>
              </w:rPr>
            </w:pPr>
          </w:p>
        </w:tc>
      </w:tr>
    </w:tbl>
    <w:p w:rsidR="007E6CBC" w:rsidRDefault="007E6CBC">
      <w:pPr>
        <w:rPr>
          <w:sz w:val="18"/>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2125"/>
        <w:gridCol w:w="1986"/>
      </w:tblGrid>
      <w:tr w:rsidR="007E6CBC">
        <w:trPr>
          <w:trHeight w:val="2747"/>
        </w:trPr>
        <w:tc>
          <w:tcPr>
            <w:tcW w:w="5094" w:type="dxa"/>
          </w:tcPr>
          <w:p w:rsidR="007E6CBC" w:rsidRDefault="001849C0" w:rsidP="00C9437F">
            <w:pPr>
              <w:pStyle w:val="TableParagraph"/>
              <w:numPr>
                <w:ilvl w:val="0"/>
                <w:numId w:val="42"/>
              </w:numPr>
              <w:tabs>
                <w:tab w:val="left" w:pos="819"/>
              </w:tabs>
              <w:spacing w:before="43" w:line="271" w:lineRule="auto"/>
              <w:ind w:right="83" w:firstLine="0"/>
              <w:jc w:val="both"/>
              <w:rPr>
                <w:sz w:val="20"/>
              </w:rPr>
            </w:pPr>
            <w:r>
              <w:rPr>
                <w:sz w:val="20"/>
              </w:rPr>
              <w:lastRenderedPageBreak/>
              <w:t>использовать</w:t>
            </w:r>
            <w:r>
              <w:rPr>
                <w:spacing w:val="1"/>
                <w:sz w:val="20"/>
              </w:rPr>
              <w:t xml:space="preserve"> </w:t>
            </w:r>
            <w:r>
              <w:rPr>
                <w:sz w:val="20"/>
              </w:rPr>
              <w:t>художественные</w:t>
            </w:r>
            <w:r>
              <w:rPr>
                <w:spacing w:val="1"/>
                <w:sz w:val="20"/>
              </w:rPr>
              <w:t xml:space="preserve"> </w:t>
            </w:r>
            <w:r>
              <w:rPr>
                <w:sz w:val="20"/>
              </w:rPr>
              <w:t>материалы</w:t>
            </w:r>
            <w:r>
              <w:rPr>
                <w:spacing w:val="1"/>
                <w:sz w:val="20"/>
              </w:rPr>
              <w:t xml:space="preserve"> </w:t>
            </w:r>
            <w:r>
              <w:rPr>
                <w:sz w:val="20"/>
              </w:rPr>
              <w:t>(гуашь, акварель, цветные карандаши, восковые мелки,</w:t>
            </w:r>
            <w:r>
              <w:rPr>
                <w:spacing w:val="1"/>
                <w:sz w:val="20"/>
              </w:rPr>
              <w:t xml:space="preserve"> </w:t>
            </w:r>
            <w:r>
              <w:rPr>
                <w:sz w:val="20"/>
              </w:rPr>
              <w:t>тушь,</w:t>
            </w:r>
            <w:r>
              <w:rPr>
                <w:spacing w:val="2"/>
                <w:sz w:val="20"/>
              </w:rPr>
              <w:t xml:space="preserve"> </w:t>
            </w:r>
            <w:r>
              <w:rPr>
                <w:sz w:val="20"/>
              </w:rPr>
              <w:t>уголь, бумага);</w:t>
            </w:r>
          </w:p>
          <w:p w:rsidR="007E6CBC" w:rsidRDefault="001849C0" w:rsidP="00C9437F">
            <w:pPr>
              <w:pStyle w:val="TableParagraph"/>
              <w:numPr>
                <w:ilvl w:val="0"/>
                <w:numId w:val="42"/>
              </w:numPr>
              <w:tabs>
                <w:tab w:val="left" w:pos="819"/>
              </w:tabs>
              <w:spacing w:before="4" w:line="261" w:lineRule="auto"/>
              <w:ind w:right="78" w:firstLine="0"/>
              <w:jc w:val="both"/>
              <w:rPr>
                <w:sz w:val="20"/>
              </w:rPr>
            </w:pPr>
            <w:r>
              <w:rPr>
                <w:sz w:val="20"/>
              </w:rPr>
              <w:t>применять</w:t>
            </w:r>
            <w:r>
              <w:rPr>
                <w:spacing w:val="1"/>
                <w:sz w:val="20"/>
              </w:rPr>
              <w:t xml:space="preserve"> </w:t>
            </w:r>
            <w:r>
              <w:rPr>
                <w:sz w:val="20"/>
              </w:rPr>
              <w:t>основные</w:t>
            </w:r>
            <w:r>
              <w:rPr>
                <w:spacing w:val="1"/>
                <w:sz w:val="20"/>
              </w:rPr>
              <w:t xml:space="preserve"> </w:t>
            </w:r>
            <w:r>
              <w:rPr>
                <w:sz w:val="20"/>
              </w:rPr>
              <w:t>средства</w:t>
            </w:r>
            <w:r>
              <w:rPr>
                <w:spacing w:val="1"/>
                <w:sz w:val="20"/>
              </w:rPr>
              <w:t xml:space="preserve"> </w:t>
            </w:r>
            <w:r>
              <w:rPr>
                <w:sz w:val="20"/>
              </w:rPr>
              <w:t>художественной</w:t>
            </w:r>
            <w:r>
              <w:rPr>
                <w:spacing w:val="-47"/>
                <w:sz w:val="20"/>
              </w:rPr>
              <w:t xml:space="preserve"> </w:t>
            </w:r>
            <w:r>
              <w:rPr>
                <w:sz w:val="20"/>
              </w:rPr>
              <w:t>выразительности в рисунке, живописи и скульптуре (с</w:t>
            </w:r>
            <w:r>
              <w:rPr>
                <w:spacing w:val="1"/>
                <w:sz w:val="20"/>
              </w:rPr>
              <w:t xml:space="preserve"> </w:t>
            </w:r>
            <w:r>
              <w:rPr>
                <w:sz w:val="20"/>
              </w:rPr>
              <w:t>натуры,</w:t>
            </w:r>
            <w:r>
              <w:rPr>
                <w:spacing w:val="1"/>
                <w:sz w:val="20"/>
              </w:rPr>
              <w:t xml:space="preserve"> </w:t>
            </w:r>
            <w:r>
              <w:rPr>
                <w:sz w:val="20"/>
              </w:rPr>
              <w:t>по</w:t>
            </w:r>
            <w:r>
              <w:rPr>
                <w:spacing w:val="1"/>
                <w:sz w:val="20"/>
              </w:rPr>
              <w:t xml:space="preserve"> </w:t>
            </w:r>
            <w:r>
              <w:rPr>
                <w:sz w:val="20"/>
              </w:rPr>
              <w:t>памяти</w:t>
            </w:r>
            <w:r>
              <w:rPr>
                <w:spacing w:val="1"/>
                <w:sz w:val="20"/>
              </w:rPr>
              <w:t xml:space="preserve"> </w:t>
            </w:r>
            <w:r>
              <w:rPr>
                <w:sz w:val="20"/>
              </w:rPr>
              <w:t>и</w:t>
            </w:r>
            <w:r>
              <w:rPr>
                <w:spacing w:val="1"/>
                <w:sz w:val="20"/>
              </w:rPr>
              <w:t xml:space="preserve"> </w:t>
            </w:r>
            <w:r>
              <w:rPr>
                <w:sz w:val="20"/>
              </w:rPr>
              <w:t>воображению);</w:t>
            </w:r>
            <w:r>
              <w:rPr>
                <w:spacing w:val="1"/>
                <w:sz w:val="20"/>
              </w:rPr>
              <w:t xml:space="preserve"> </w:t>
            </w:r>
            <w:r>
              <w:rPr>
                <w:sz w:val="20"/>
              </w:rPr>
              <w:t>в</w:t>
            </w:r>
            <w:r>
              <w:rPr>
                <w:spacing w:val="1"/>
                <w:sz w:val="20"/>
              </w:rPr>
              <w:t xml:space="preserve"> </w:t>
            </w:r>
            <w:r>
              <w:rPr>
                <w:sz w:val="20"/>
              </w:rPr>
              <w:t>декоративных</w:t>
            </w:r>
            <w:r>
              <w:rPr>
                <w:spacing w:val="1"/>
                <w:sz w:val="20"/>
              </w:rPr>
              <w:t xml:space="preserve"> </w:t>
            </w:r>
            <w:r>
              <w:rPr>
                <w:sz w:val="20"/>
              </w:rPr>
              <w:t>работах – иллюстрациях к произведениям литературы и</w:t>
            </w:r>
            <w:r>
              <w:rPr>
                <w:spacing w:val="1"/>
                <w:sz w:val="20"/>
              </w:rPr>
              <w:t xml:space="preserve"> </w:t>
            </w:r>
            <w:r>
              <w:rPr>
                <w:sz w:val="20"/>
              </w:rPr>
              <w:t>музыки;</w:t>
            </w:r>
          </w:p>
          <w:p w:rsidR="007E6CBC" w:rsidRDefault="001849C0" w:rsidP="00C9437F">
            <w:pPr>
              <w:pStyle w:val="TableParagraph"/>
              <w:numPr>
                <w:ilvl w:val="0"/>
                <w:numId w:val="42"/>
              </w:numPr>
              <w:tabs>
                <w:tab w:val="left" w:pos="819"/>
              </w:tabs>
              <w:spacing w:before="17" w:line="249" w:lineRule="auto"/>
              <w:ind w:right="83" w:firstLine="0"/>
              <w:jc w:val="both"/>
              <w:rPr>
                <w:sz w:val="20"/>
              </w:rPr>
            </w:pPr>
            <w:r>
              <w:rPr>
                <w:sz w:val="20"/>
              </w:rPr>
              <w:t>пользоваться</w:t>
            </w:r>
            <w:r>
              <w:rPr>
                <w:spacing w:val="1"/>
                <w:sz w:val="20"/>
              </w:rPr>
              <w:t xml:space="preserve"> </w:t>
            </w:r>
            <w:r>
              <w:rPr>
                <w:sz w:val="20"/>
              </w:rPr>
              <w:t>простейшими</w:t>
            </w:r>
            <w:r>
              <w:rPr>
                <w:spacing w:val="1"/>
                <w:sz w:val="20"/>
              </w:rPr>
              <w:t xml:space="preserve"> </w:t>
            </w:r>
            <w:r>
              <w:rPr>
                <w:sz w:val="20"/>
              </w:rPr>
              <w:t>приёмами</w:t>
            </w:r>
            <w:r>
              <w:rPr>
                <w:spacing w:val="1"/>
                <w:sz w:val="20"/>
              </w:rPr>
              <w:t xml:space="preserve"> </w:t>
            </w:r>
            <w:r>
              <w:rPr>
                <w:sz w:val="20"/>
              </w:rPr>
              <w:t>лепки</w:t>
            </w:r>
            <w:r>
              <w:rPr>
                <w:spacing w:val="1"/>
                <w:sz w:val="20"/>
              </w:rPr>
              <w:t xml:space="preserve"> </w:t>
            </w:r>
            <w:r>
              <w:rPr>
                <w:sz w:val="20"/>
              </w:rPr>
              <w:t>(пластилин)</w:t>
            </w:r>
          </w:p>
        </w:tc>
        <w:tc>
          <w:tcPr>
            <w:tcW w:w="2125" w:type="dxa"/>
          </w:tcPr>
          <w:p w:rsidR="007E6CBC" w:rsidRDefault="001849C0">
            <w:pPr>
              <w:pStyle w:val="TableParagraph"/>
              <w:spacing w:before="42"/>
              <w:ind w:left="107" w:right="423"/>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6" w:type="dxa"/>
          </w:tcPr>
          <w:p w:rsidR="007E6CBC" w:rsidRDefault="001849C0">
            <w:pPr>
              <w:pStyle w:val="TableParagraph"/>
              <w:spacing w:before="42"/>
              <w:ind w:left="109"/>
              <w:rPr>
                <w:sz w:val="20"/>
              </w:rPr>
            </w:pPr>
            <w:r>
              <w:rPr>
                <w:sz w:val="20"/>
              </w:rPr>
              <w:t>творческая</w:t>
            </w:r>
            <w:r>
              <w:rPr>
                <w:spacing w:val="-5"/>
                <w:sz w:val="20"/>
              </w:rPr>
              <w:t xml:space="preserve"> </w:t>
            </w:r>
            <w:r>
              <w:rPr>
                <w:sz w:val="20"/>
              </w:rPr>
              <w:t>работа</w:t>
            </w:r>
          </w:p>
        </w:tc>
      </w:tr>
      <w:tr w:rsidR="007E6CBC">
        <w:trPr>
          <w:trHeight w:val="2529"/>
        </w:trPr>
        <w:tc>
          <w:tcPr>
            <w:tcW w:w="5094" w:type="dxa"/>
          </w:tcPr>
          <w:p w:rsidR="007E6CBC" w:rsidRDefault="001849C0" w:rsidP="00C9437F">
            <w:pPr>
              <w:pStyle w:val="TableParagraph"/>
              <w:numPr>
                <w:ilvl w:val="0"/>
                <w:numId w:val="41"/>
              </w:numPr>
              <w:tabs>
                <w:tab w:val="left" w:pos="819"/>
              </w:tabs>
              <w:spacing w:before="39" w:line="261" w:lineRule="auto"/>
              <w:ind w:right="82" w:firstLine="0"/>
              <w:jc w:val="both"/>
              <w:rPr>
                <w:sz w:val="20"/>
              </w:rPr>
            </w:pPr>
            <w:r>
              <w:rPr>
                <w:sz w:val="20"/>
              </w:rPr>
              <w:t>понимать</w:t>
            </w:r>
            <w:r>
              <w:rPr>
                <w:spacing w:val="1"/>
                <w:sz w:val="20"/>
              </w:rPr>
              <w:t xml:space="preserve"> </w:t>
            </w:r>
            <w:r>
              <w:rPr>
                <w:sz w:val="20"/>
              </w:rPr>
              <w:t>образный</w:t>
            </w:r>
            <w:r>
              <w:rPr>
                <w:spacing w:val="1"/>
                <w:sz w:val="20"/>
              </w:rPr>
              <w:t xml:space="preserve"> </w:t>
            </w:r>
            <w:r>
              <w:rPr>
                <w:sz w:val="20"/>
              </w:rPr>
              <w:t>строй</w:t>
            </w:r>
            <w:r>
              <w:rPr>
                <w:spacing w:val="1"/>
                <w:sz w:val="20"/>
              </w:rPr>
              <w:t xml:space="preserve"> </w:t>
            </w:r>
            <w:r>
              <w:rPr>
                <w:sz w:val="20"/>
              </w:rPr>
              <w:t>пластических</w:t>
            </w:r>
            <w:r>
              <w:rPr>
                <w:spacing w:val="-47"/>
                <w:sz w:val="20"/>
              </w:rPr>
              <w:t xml:space="preserve"> </w:t>
            </w:r>
            <w:r>
              <w:rPr>
                <w:sz w:val="20"/>
              </w:rPr>
              <w:t>искусств,</w:t>
            </w:r>
            <w:r>
              <w:rPr>
                <w:spacing w:val="-1"/>
                <w:sz w:val="20"/>
              </w:rPr>
              <w:t xml:space="preserve"> </w:t>
            </w:r>
            <w:r>
              <w:rPr>
                <w:sz w:val="20"/>
              </w:rPr>
              <w:t>их</w:t>
            </w:r>
            <w:r>
              <w:rPr>
                <w:spacing w:val="-2"/>
                <w:sz w:val="20"/>
              </w:rPr>
              <w:t xml:space="preserve"> </w:t>
            </w:r>
            <w:r>
              <w:rPr>
                <w:sz w:val="20"/>
              </w:rPr>
              <w:t>связь</w:t>
            </w:r>
            <w:r>
              <w:rPr>
                <w:spacing w:val="-1"/>
                <w:sz w:val="20"/>
              </w:rPr>
              <w:t xml:space="preserve"> </w:t>
            </w:r>
            <w:r>
              <w:rPr>
                <w:sz w:val="20"/>
              </w:rPr>
              <w:t>с</w:t>
            </w:r>
            <w:r>
              <w:rPr>
                <w:spacing w:val="-1"/>
                <w:sz w:val="20"/>
              </w:rPr>
              <w:t xml:space="preserve"> </w:t>
            </w:r>
            <w:r>
              <w:rPr>
                <w:sz w:val="20"/>
              </w:rPr>
              <w:t>окружающей</w:t>
            </w:r>
            <w:r>
              <w:rPr>
                <w:spacing w:val="-1"/>
                <w:sz w:val="20"/>
              </w:rPr>
              <w:t xml:space="preserve"> </w:t>
            </w:r>
            <w:r>
              <w:rPr>
                <w:sz w:val="20"/>
              </w:rPr>
              <w:t>жизнью;</w:t>
            </w:r>
          </w:p>
          <w:p w:rsidR="007E6CBC" w:rsidRDefault="001849C0" w:rsidP="00C9437F">
            <w:pPr>
              <w:pStyle w:val="TableParagraph"/>
              <w:numPr>
                <w:ilvl w:val="0"/>
                <w:numId w:val="41"/>
              </w:numPr>
              <w:tabs>
                <w:tab w:val="left" w:pos="819"/>
              </w:tabs>
              <w:spacing w:before="20" w:line="264" w:lineRule="auto"/>
              <w:ind w:right="84" w:firstLine="0"/>
              <w:jc w:val="both"/>
              <w:rPr>
                <w:sz w:val="20"/>
              </w:rPr>
            </w:pPr>
            <w:r>
              <w:rPr>
                <w:sz w:val="20"/>
              </w:rPr>
              <w:t>отражать</w:t>
            </w:r>
            <w:r>
              <w:rPr>
                <w:spacing w:val="1"/>
                <w:sz w:val="20"/>
              </w:rPr>
              <w:t xml:space="preserve"> </w:t>
            </w:r>
            <w:r>
              <w:rPr>
                <w:sz w:val="20"/>
              </w:rPr>
              <w:t>в</w:t>
            </w:r>
            <w:r>
              <w:rPr>
                <w:spacing w:val="1"/>
                <w:sz w:val="20"/>
              </w:rPr>
              <w:t xml:space="preserve"> </w:t>
            </w:r>
            <w:r>
              <w:rPr>
                <w:sz w:val="20"/>
              </w:rPr>
              <w:t>своих</w:t>
            </w:r>
            <w:r>
              <w:rPr>
                <w:spacing w:val="1"/>
                <w:sz w:val="20"/>
              </w:rPr>
              <w:t xml:space="preserve"> </w:t>
            </w:r>
            <w:r>
              <w:rPr>
                <w:sz w:val="20"/>
              </w:rPr>
              <w:t>работах</w:t>
            </w:r>
            <w:r>
              <w:rPr>
                <w:spacing w:val="1"/>
                <w:sz w:val="20"/>
              </w:rPr>
              <w:t xml:space="preserve"> </w:t>
            </w:r>
            <w:r>
              <w:rPr>
                <w:sz w:val="20"/>
              </w:rPr>
              <w:t>выразительные</w:t>
            </w:r>
            <w:r>
              <w:rPr>
                <w:spacing w:val="-47"/>
                <w:sz w:val="20"/>
              </w:rPr>
              <w:t xml:space="preserve"> </w:t>
            </w:r>
            <w:r>
              <w:rPr>
                <w:sz w:val="20"/>
              </w:rPr>
              <w:t>возможности художественных</w:t>
            </w:r>
            <w:r>
              <w:rPr>
                <w:spacing w:val="-2"/>
                <w:sz w:val="20"/>
              </w:rPr>
              <w:t xml:space="preserve"> </w:t>
            </w:r>
            <w:r>
              <w:rPr>
                <w:sz w:val="20"/>
              </w:rPr>
              <w:t>материалов;</w:t>
            </w:r>
          </w:p>
          <w:p w:rsidR="007E6CBC" w:rsidRDefault="001849C0" w:rsidP="00C9437F">
            <w:pPr>
              <w:pStyle w:val="TableParagraph"/>
              <w:numPr>
                <w:ilvl w:val="0"/>
                <w:numId w:val="41"/>
              </w:numPr>
              <w:tabs>
                <w:tab w:val="left" w:pos="819"/>
              </w:tabs>
              <w:spacing w:before="10"/>
              <w:ind w:left="818" w:hanging="709"/>
              <w:jc w:val="both"/>
              <w:rPr>
                <w:sz w:val="20"/>
              </w:rPr>
            </w:pPr>
            <w:r>
              <w:rPr>
                <w:sz w:val="20"/>
              </w:rPr>
              <w:t>изображать</w:t>
            </w:r>
            <w:r>
              <w:rPr>
                <w:spacing w:val="-2"/>
                <w:sz w:val="20"/>
              </w:rPr>
              <w:t xml:space="preserve"> </w:t>
            </w:r>
            <w:r>
              <w:rPr>
                <w:sz w:val="20"/>
              </w:rPr>
              <w:t>природу</w:t>
            </w:r>
            <w:r>
              <w:rPr>
                <w:spacing w:val="-5"/>
                <w:sz w:val="20"/>
              </w:rPr>
              <w:t xml:space="preserve"> </w:t>
            </w:r>
            <w:r>
              <w:rPr>
                <w:sz w:val="20"/>
              </w:rPr>
              <w:t>в</w:t>
            </w:r>
            <w:r>
              <w:rPr>
                <w:spacing w:val="-4"/>
                <w:sz w:val="20"/>
              </w:rPr>
              <w:t xml:space="preserve"> </w:t>
            </w:r>
            <w:r>
              <w:rPr>
                <w:sz w:val="20"/>
              </w:rPr>
              <w:t>различных</w:t>
            </w:r>
            <w:r>
              <w:rPr>
                <w:spacing w:val="-5"/>
                <w:sz w:val="20"/>
              </w:rPr>
              <w:t xml:space="preserve"> </w:t>
            </w:r>
            <w:r>
              <w:rPr>
                <w:sz w:val="20"/>
              </w:rPr>
              <w:t>состояниях.</w:t>
            </w:r>
          </w:p>
          <w:p w:rsidR="007E6CBC" w:rsidRDefault="001849C0" w:rsidP="00C9437F">
            <w:pPr>
              <w:pStyle w:val="TableParagraph"/>
              <w:numPr>
                <w:ilvl w:val="0"/>
                <w:numId w:val="41"/>
              </w:numPr>
              <w:tabs>
                <w:tab w:val="left" w:pos="819"/>
              </w:tabs>
              <w:spacing w:before="33" w:line="254" w:lineRule="auto"/>
              <w:ind w:right="76" w:firstLine="0"/>
              <w:jc w:val="both"/>
              <w:rPr>
                <w:sz w:val="20"/>
              </w:rPr>
            </w:pPr>
            <w:r>
              <w:rPr>
                <w:sz w:val="20"/>
              </w:rPr>
              <w:t>моделировать</w:t>
            </w:r>
            <w:r>
              <w:rPr>
                <w:spacing w:val="1"/>
                <w:sz w:val="20"/>
              </w:rPr>
              <w:t xml:space="preserve"> </w:t>
            </w:r>
            <w:r>
              <w:rPr>
                <w:sz w:val="20"/>
              </w:rPr>
              <w:t>новые</w:t>
            </w:r>
            <w:r>
              <w:rPr>
                <w:spacing w:val="1"/>
                <w:sz w:val="20"/>
              </w:rPr>
              <w:t xml:space="preserve"> </w:t>
            </w:r>
            <w:r>
              <w:rPr>
                <w:sz w:val="20"/>
              </w:rPr>
              <w:t>формы,</w:t>
            </w:r>
            <w:r>
              <w:rPr>
                <w:spacing w:val="1"/>
                <w:sz w:val="20"/>
              </w:rPr>
              <w:t xml:space="preserve"> </w:t>
            </w:r>
            <w:r>
              <w:rPr>
                <w:sz w:val="20"/>
              </w:rPr>
              <w:t>различные</w:t>
            </w:r>
            <w:r>
              <w:rPr>
                <w:spacing w:val="-47"/>
                <w:sz w:val="20"/>
              </w:rPr>
              <w:t xml:space="preserve"> </w:t>
            </w:r>
            <w:r>
              <w:rPr>
                <w:sz w:val="20"/>
              </w:rPr>
              <w:t>ситуации, путем трансформации известного; создавать</w:t>
            </w:r>
            <w:r>
              <w:rPr>
                <w:spacing w:val="1"/>
                <w:sz w:val="20"/>
              </w:rPr>
              <w:t xml:space="preserve"> </w:t>
            </w:r>
            <w:r>
              <w:rPr>
                <w:sz w:val="20"/>
              </w:rPr>
              <w:t>новые</w:t>
            </w:r>
            <w:r>
              <w:rPr>
                <w:spacing w:val="25"/>
                <w:sz w:val="20"/>
              </w:rPr>
              <w:t xml:space="preserve"> </w:t>
            </w:r>
            <w:r>
              <w:rPr>
                <w:sz w:val="20"/>
              </w:rPr>
              <w:t>образы</w:t>
            </w:r>
            <w:r>
              <w:rPr>
                <w:spacing w:val="25"/>
                <w:sz w:val="20"/>
              </w:rPr>
              <w:t xml:space="preserve"> </w:t>
            </w:r>
            <w:r>
              <w:rPr>
                <w:sz w:val="20"/>
              </w:rPr>
              <w:t>природы,</w:t>
            </w:r>
            <w:r>
              <w:rPr>
                <w:spacing w:val="25"/>
                <w:sz w:val="20"/>
              </w:rPr>
              <w:t xml:space="preserve"> </w:t>
            </w:r>
            <w:r>
              <w:rPr>
                <w:sz w:val="20"/>
              </w:rPr>
              <w:t>человека,</w:t>
            </w:r>
            <w:r>
              <w:rPr>
                <w:spacing w:val="25"/>
                <w:sz w:val="20"/>
              </w:rPr>
              <w:t xml:space="preserve"> </w:t>
            </w:r>
            <w:r>
              <w:rPr>
                <w:sz w:val="20"/>
              </w:rPr>
              <w:t>фантастического</w:t>
            </w:r>
          </w:p>
          <w:p w:rsidR="007E6CBC" w:rsidRDefault="001849C0">
            <w:pPr>
              <w:pStyle w:val="TableParagraph"/>
              <w:spacing w:before="2"/>
              <w:jc w:val="both"/>
              <w:rPr>
                <w:sz w:val="20"/>
              </w:rPr>
            </w:pPr>
            <w:r>
              <w:rPr>
                <w:sz w:val="20"/>
              </w:rPr>
              <w:t>существа</w:t>
            </w:r>
            <w:r>
              <w:rPr>
                <w:spacing w:val="-6"/>
                <w:sz w:val="20"/>
              </w:rPr>
              <w:t xml:space="preserve"> </w:t>
            </w:r>
            <w:r>
              <w:rPr>
                <w:sz w:val="20"/>
              </w:rPr>
              <w:t>средствами</w:t>
            </w:r>
            <w:r>
              <w:rPr>
                <w:spacing w:val="-6"/>
                <w:sz w:val="20"/>
              </w:rPr>
              <w:t xml:space="preserve"> </w:t>
            </w:r>
            <w:r>
              <w:rPr>
                <w:sz w:val="20"/>
              </w:rPr>
              <w:t>изобразительного</w:t>
            </w:r>
            <w:r>
              <w:rPr>
                <w:spacing w:val="-4"/>
                <w:sz w:val="20"/>
              </w:rPr>
              <w:t xml:space="preserve"> </w:t>
            </w:r>
            <w:r>
              <w:rPr>
                <w:sz w:val="20"/>
              </w:rPr>
              <w:t>искусства</w:t>
            </w:r>
          </w:p>
        </w:tc>
        <w:tc>
          <w:tcPr>
            <w:tcW w:w="2125" w:type="dxa"/>
          </w:tcPr>
          <w:p w:rsidR="007E6CBC" w:rsidRDefault="001849C0">
            <w:pPr>
              <w:pStyle w:val="TableParagraph"/>
              <w:spacing w:before="40"/>
              <w:ind w:left="107" w:right="423"/>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6" w:type="dxa"/>
          </w:tcPr>
          <w:p w:rsidR="007E6CBC" w:rsidRDefault="001849C0">
            <w:pPr>
              <w:pStyle w:val="TableParagraph"/>
              <w:spacing w:before="40"/>
              <w:ind w:left="109"/>
              <w:rPr>
                <w:sz w:val="20"/>
              </w:rPr>
            </w:pPr>
            <w:r>
              <w:rPr>
                <w:sz w:val="20"/>
              </w:rPr>
              <w:t>творческая</w:t>
            </w:r>
            <w:r>
              <w:rPr>
                <w:spacing w:val="-5"/>
                <w:sz w:val="20"/>
              </w:rPr>
              <w:t xml:space="preserve"> </w:t>
            </w:r>
            <w:r>
              <w:rPr>
                <w:sz w:val="20"/>
              </w:rPr>
              <w:t>работа</w:t>
            </w:r>
          </w:p>
        </w:tc>
      </w:tr>
    </w:tbl>
    <w:p w:rsidR="007E6CBC" w:rsidRDefault="001849C0" w:rsidP="00C9437F">
      <w:pPr>
        <w:pStyle w:val="a5"/>
        <w:numPr>
          <w:ilvl w:val="0"/>
          <w:numId w:val="46"/>
        </w:numPr>
        <w:tabs>
          <w:tab w:val="left" w:pos="723"/>
        </w:tabs>
        <w:spacing w:before="125"/>
        <w:ind w:hanging="181"/>
        <w:rPr>
          <w:b/>
          <w:sz w:val="24"/>
        </w:rPr>
      </w:pPr>
      <w:r>
        <w:rPr>
          <w:b/>
          <w:sz w:val="24"/>
        </w:rPr>
        <w:t>класс</w:t>
      </w:r>
      <w:r>
        <w:rPr>
          <w:b/>
          <w:spacing w:val="-3"/>
          <w:sz w:val="24"/>
        </w:rPr>
        <w:t xml:space="preserve"> </w:t>
      </w:r>
      <w:r>
        <w:rPr>
          <w:b/>
          <w:sz w:val="24"/>
        </w:rPr>
        <w:t>Изобразительное</w:t>
      </w:r>
      <w:r>
        <w:rPr>
          <w:b/>
          <w:spacing w:val="-3"/>
          <w:sz w:val="24"/>
        </w:rPr>
        <w:t xml:space="preserve"> </w:t>
      </w:r>
      <w:r>
        <w:rPr>
          <w:b/>
          <w:sz w:val="24"/>
        </w:rPr>
        <w:t>искусство</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724"/>
        </w:trPr>
        <w:tc>
          <w:tcPr>
            <w:tcW w:w="5235" w:type="dxa"/>
          </w:tcPr>
          <w:p w:rsidR="007E6CBC" w:rsidRDefault="001849C0">
            <w:pPr>
              <w:pStyle w:val="TableParagraph"/>
              <w:spacing w:before="46"/>
              <w:ind w:left="297"/>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46"/>
              <w:ind w:left="108" w:right="498"/>
              <w:rPr>
                <w:b/>
                <w:sz w:val="20"/>
              </w:rPr>
            </w:pPr>
            <w:r>
              <w:rPr>
                <w:b/>
                <w:sz w:val="20"/>
              </w:rPr>
              <w:t>Этапы</w:t>
            </w:r>
            <w:r>
              <w:rPr>
                <w:b/>
                <w:spacing w:val="1"/>
                <w:sz w:val="20"/>
              </w:rPr>
              <w:t xml:space="preserve"> </w:t>
            </w:r>
            <w:r>
              <w:rPr>
                <w:b/>
                <w:spacing w:val="-1"/>
                <w:sz w:val="20"/>
              </w:rPr>
              <w:t>формирования</w:t>
            </w:r>
          </w:p>
        </w:tc>
        <w:tc>
          <w:tcPr>
            <w:tcW w:w="1985" w:type="dxa"/>
          </w:tcPr>
          <w:p w:rsidR="007E6CBC" w:rsidRDefault="001849C0">
            <w:pPr>
              <w:pStyle w:val="TableParagraph"/>
              <w:spacing w:before="46"/>
              <w:ind w:left="0" w:right="280"/>
              <w:jc w:val="right"/>
              <w:rPr>
                <w:b/>
                <w:sz w:val="20"/>
              </w:rPr>
            </w:pPr>
            <w:r>
              <w:rPr>
                <w:b/>
                <w:sz w:val="20"/>
              </w:rPr>
              <w:t>Способы</w:t>
            </w:r>
            <w:r>
              <w:rPr>
                <w:b/>
                <w:spacing w:val="-3"/>
                <w:sz w:val="20"/>
              </w:rPr>
              <w:t xml:space="preserve"> </w:t>
            </w:r>
            <w:r>
              <w:rPr>
                <w:b/>
                <w:sz w:val="20"/>
              </w:rPr>
              <w:t>оценки</w:t>
            </w:r>
          </w:p>
        </w:tc>
      </w:tr>
      <w:tr w:rsidR="007E6CBC">
        <w:trPr>
          <w:trHeight w:val="2766"/>
        </w:trPr>
        <w:tc>
          <w:tcPr>
            <w:tcW w:w="5235" w:type="dxa"/>
          </w:tcPr>
          <w:p w:rsidR="007E6CBC" w:rsidRDefault="001849C0" w:rsidP="00C9437F">
            <w:pPr>
              <w:pStyle w:val="TableParagraph"/>
              <w:numPr>
                <w:ilvl w:val="0"/>
                <w:numId w:val="40"/>
              </w:numPr>
              <w:tabs>
                <w:tab w:val="left" w:pos="819"/>
              </w:tabs>
              <w:spacing w:before="42" w:line="273" w:lineRule="auto"/>
              <w:ind w:right="89" w:firstLine="0"/>
              <w:jc w:val="both"/>
              <w:rPr>
                <w:sz w:val="20"/>
              </w:rPr>
            </w:pPr>
            <w:r>
              <w:rPr>
                <w:sz w:val="20"/>
              </w:rPr>
              <w:t>понимать,</w:t>
            </w:r>
            <w:r>
              <w:rPr>
                <w:spacing w:val="1"/>
                <w:sz w:val="20"/>
              </w:rPr>
              <w:t xml:space="preserve"> </w:t>
            </w:r>
            <w:r>
              <w:rPr>
                <w:sz w:val="20"/>
              </w:rPr>
              <w:t>что</w:t>
            </w:r>
            <w:r>
              <w:rPr>
                <w:spacing w:val="1"/>
                <w:sz w:val="20"/>
              </w:rPr>
              <w:t xml:space="preserve"> </w:t>
            </w:r>
            <w:r>
              <w:rPr>
                <w:sz w:val="20"/>
              </w:rPr>
              <w:t>приобщение</w:t>
            </w:r>
            <w:r>
              <w:rPr>
                <w:spacing w:val="1"/>
                <w:sz w:val="20"/>
              </w:rPr>
              <w:t xml:space="preserve"> </w:t>
            </w:r>
            <w:r>
              <w:rPr>
                <w:sz w:val="20"/>
              </w:rPr>
              <w:t>к</w:t>
            </w:r>
            <w:r>
              <w:rPr>
                <w:spacing w:val="1"/>
                <w:sz w:val="20"/>
              </w:rPr>
              <w:t xml:space="preserve"> </w:t>
            </w:r>
            <w:r>
              <w:rPr>
                <w:sz w:val="20"/>
              </w:rPr>
              <w:t>миру</w:t>
            </w:r>
            <w:r>
              <w:rPr>
                <w:spacing w:val="1"/>
                <w:sz w:val="20"/>
              </w:rPr>
              <w:t xml:space="preserve"> </w:t>
            </w:r>
            <w:r>
              <w:rPr>
                <w:sz w:val="20"/>
              </w:rPr>
              <w:t>искусства</w:t>
            </w:r>
            <w:r>
              <w:rPr>
                <w:spacing w:val="1"/>
                <w:sz w:val="20"/>
              </w:rPr>
              <w:t xml:space="preserve"> </w:t>
            </w:r>
            <w:r>
              <w:rPr>
                <w:sz w:val="20"/>
              </w:rPr>
              <w:t>происходит</w:t>
            </w:r>
            <w:r>
              <w:rPr>
                <w:spacing w:val="1"/>
                <w:sz w:val="20"/>
              </w:rPr>
              <w:t xml:space="preserve"> </w:t>
            </w:r>
            <w:r>
              <w:rPr>
                <w:sz w:val="20"/>
              </w:rPr>
              <w:t>через</w:t>
            </w:r>
            <w:r>
              <w:rPr>
                <w:spacing w:val="1"/>
                <w:sz w:val="20"/>
              </w:rPr>
              <w:t xml:space="preserve"> </w:t>
            </w:r>
            <w:r>
              <w:rPr>
                <w:sz w:val="20"/>
              </w:rPr>
              <w:t>познание</w:t>
            </w:r>
            <w:r>
              <w:rPr>
                <w:spacing w:val="1"/>
                <w:sz w:val="20"/>
              </w:rPr>
              <w:t xml:space="preserve"> </w:t>
            </w:r>
            <w:r>
              <w:rPr>
                <w:sz w:val="20"/>
              </w:rPr>
              <w:t>художественного</w:t>
            </w:r>
            <w:r>
              <w:rPr>
                <w:spacing w:val="1"/>
                <w:sz w:val="20"/>
              </w:rPr>
              <w:t xml:space="preserve"> </w:t>
            </w:r>
            <w:r>
              <w:rPr>
                <w:sz w:val="20"/>
              </w:rPr>
              <w:t>смысла</w:t>
            </w:r>
            <w:r>
              <w:rPr>
                <w:spacing w:val="1"/>
                <w:sz w:val="20"/>
              </w:rPr>
              <w:t xml:space="preserve"> </w:t>
            </w:r>
            <w:r>
              <w:rPr>
                <w:sz w:val="20"/>
              </w:rPr>
              <w:t>окружающего предметного</w:t>
            </w:r>
            <w:r>
              <w:rPr>
                <w:spacing w:val="1"/>
                <w:sz w:val="20"/>
              </w:rPr>
              <w:t xml:space="preserve"> </w:t>
            </w:r>
            <w:r>
              <w:rPr>
                <w:sz w:val="20"/>
              </w:rPr>
              <w:t>мира;</w:t>
            </w:r>
          </w:p>
          <w:p w:rsidR="007E6CBC" w:rsidRDefault="001849C0" w:rsidP="00C9437F">
            <w:pPr>
              <w:pStyle w:val="TableParagraph"/>
              <w:numPr>
                <w:ilvl w:val="0"/>
                <w:numId w:val="40"/>
              </w:numPr>
              <w:tabs>
                <w:tab w:val="left" w:pos="819"/>
              </w:tabs>
              <w:spacing w:before="6" w:line="273" w:lineRule="auto"/>
              <w:ind w:right="86" w:firstLine="0"/>
              <w:jc w:val="both"/>
              <w:rPr>
                <w:sz w:val="20"/>
              </w:rPr>
            </w:pPr>
            <w:r>
              <w:rPr>
                <w:sz w:val="20"/>
              </w:rPr>
              <w:t>понимать,</w:t>
            </w:r>
            <w:r>
              <w:rPr>
                <w:spacing w:val="1"/>
                <w:sz w:val="20"/>
              </w:rPr>
              <w:t xml:space="preserve"> </w:t>
            </w:r>
            <w:r>
              <w:rPr>
                <w:sz w:val="20"/>
              </w:rPr>
              <w:t>что</w:t>
            </w:r>
            <w:r>
              <w:rPr>
                <w:spacing w:val="1"/>
                <w:sz w:val="20"/>
              </w:rPr>
              <w:t xml:space="preserve"> </w:t>
            </w:r>
            <w:r>
              <w:rPr>
                <w:sz w:val="20"/>
              </w:rPr>
              <w:t>предметы</w:t>
            </w:r>
            <w:r>
              <w:rPr>
                <w:spacing w:val="1"/>
                <w:sz w:val="20"/>
              </w:rPr>
              <w:t xml:space="preserve"> </w:t>
            </w:r>
            <w:r>
              <w:rPr>
                <w:sz w:val="20"/>
              </w:rPr>
              <w:t>имеют</w:t>
            </w:r>
            <w:r>
              <w:rPr>
                <w:spacing w:val="1"/>
                <w:sz w:val="20"/>
              </w:rPr>
              <w:t xml:space="preserve"> </w:t>
            </w:r>
            <w:r>
              <w:rPr>
                <w:sz w:val="20"/>
              </w:rPr>
              <w:t>не</w:t>
            </w:r>
            <w:r>
              <w:rPr>
                <w:spacing w:val="1"/>
                <w:sz w:val="20"/>
              </w:rPr>
              <w:t xml:space="preserve"> </w:t>
            </w:r>
            <w:r>
              <w:rPr>
                <w:sz w:val="20"/>
              </w:rPr>
              <w:t>только</w:t>
            </w:r>
            <w:r>
              <w:rPr>
                <w:spacing w:val="1"/>
                <w:sz w:val="20"/>
              </w:rPr>
              <w:t xml:space="preserve"> </w:t>
            </w:r>
            <w:r>
              <w:rPr>
                <w:sz w:val="20"/>
              </w:rPr>
              <w:t>утилитарное</w:t>
            </w:r>
            <w:r>
              <w:rPr>
                <w:spacing w:val="1"/>
                <w:sz w:val="20"/>
              </w:rPr>
              <w:t xml:space="preserve"> </w:t>
            </w:r>
            <w:r>
              <w:rPr>
                <w:sz w:val="20"/>
              </w:rPr>
              <w:t>значение,</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являются</w:t>
            </w:r>
            <w:r>
              <w:rPr>
                <w:spacing w:val="1"/>
                <w:sz w:val="20"/>
              </w:rPr>
              <w:t xml:space="preserve"> </w:t>
            </w:r>
            <w:r>
              <w:rPr>
                <w:sz w:val="20"/>
              </w:rPr>
              <w:t>носителями</w:t>
            </w:r>
            <w:r>
              <w:rPr>
                <w:spacing w:val="-47"/>
                <w:sz w:val="20"/>
              </w:rPr>
              <w:t xml:space="preserve"> </w:t>
            </w:r>
            <w:r>
              <w:rPr>
                <w:sz w:val="20"/>
              </w:rPr>
              <w:t>духовной</w:t>
            </w:r>
            <w:r>
              <w:rPr>
                <w:spacing w:val="-2"/>
                <w:sz w:val="20"/>
              </w:rPr>
              <w:t xml:space="preserve"> </w:t>
            </w:r>
            <w:r>
              <w:rPr>
                <w:sz w:val="20"/>
              </w:rPr>
              <w:t>культуры;</w:t>
            </w:r>
          </w:p>
          <w:p w:rsidR="007E6CBC" w:rsidRDefault="001849C0" w:rsidP="00C9437F">
            <w:pPr>
              <w:pStyle w:val="TableParagraph"/>
              <w:numPr>
                <w:ilvl w:val="0"/>
                <w:numId w:val="40"/>
              </w:numPr>
              <w:tabs>
                <w:tab w:val="left" w:pos="819"/>
              </w:tabs>
              <w:spacing w:before="3" w:line="254" w:lineRule="auto"/>
              <w:ind w:right="84" w:firstLine="0"/>
              <w:jc w:val="both"/>
              <w:rPr>
                <w:sz w:val="20"/>
              </w:rPr>
            </w:pPr>
            <w:r>
              <w:rPr>
                <w:sz w:val="20"/>
              </w:rPr>
              <w:t>понимать, что форма вещей не случайна, в ней</w:t>
            </w:r>
            <w:r>
              <w:rPr>
                <w:spacing w:val="1"/>
                <w:sz w:val="20"/>
              </w:rPr>
              <w:t xml:space="preserve"> </w:t>
            </w:r>
            <w:r>
              <w:rPr>
                <w:sz w:val="20"/>
              </w:rPr>
              <w:t>выражено понимание людьми красоты. Удобства, в ней</w:t>
            </w:r>
            <w:r>
              <w:rPr>
                <w:spacing w:val="1"/>
                <w:sz w:val="20"/>
              </w:rPr>
              <w:t xml:space="preserve"> </w:t>
            </w:r>
            <w:r>
              <w:rPr>
                <w:sz w:val="20"/>
              </w:rPr>
              <w:t>выражены</w:t>
            </w:r>
            <w:r>
              <w:rPr>
                <w:spacing w:val="4"/>
                <w:sz w:val="20"/>
              </w:rPr>
              <w:t xml:space="preserve"> </w:t>
            </w:r>
            <w:r>
              <w:rPr>
                <w:sz w:val="20"/>
              </w:rPr>
              <w:t>чувства</w:t>
            </w:r>
            <w:r>
              <w:rPr>
                <w:spacing w:val="4"/>
                <w:sz w:val="20"/>
              </w:rPr>
              <w:t xml:space="preserve"> </w:t>
            </w:r>
            <w:r>
              <w:rPr>
                <w:sz w:val="20"/>
              </w:rPr>
              <w:t>людей</w:t>
            </w:r>
            <w:r>
              <w:rPr>
                <w:spacing w:val="3"/>
                <w:sz w:val="20"/>
              </w:rPr>
              <w:t xml:space="preserve"> </w:t>
            </w:r>
            <w:r>
              <w:rPr>
                <w:sz w:val="20"/>
              </w:rPr>
              <w:t>и</w:t>
            </w:r>
            <w:r>
              <w:rPr>
                <w:spacing w:val="4"/>
                <w:sz w:val="20"/>
              </w:rPr>
              <w:t xml:space="preserve"> </w:t>
            </w:r>
            <w:r>
              <w:rPr>
                <w:sz w:val="20"/>
              </w:rPr>
              <w:t>отношения</w:t>
            </w:r>
            <w:r>
              <w:rPr>
                <w:spacing w:val="3"/>
                <w:sz w:val="20"/>
              </w:rPr>
              <w:t xml:space="preserve"> </w:t>
            </w:r>
            <w:r>
              <w:rPr>
                <w:sz w:val="20"/>
              </w:rPr>
              <w:t>между</w:t>
            </w:r>
            <w:r>
              <w:rPr>
                <w:spacing w:val="3"/>
                <w:sz w:val="20"/>
              </w:rPr>
              <w:t xml:space="preserve"> </w:t>
            </w:r>
            <w:r>
              <w:rPr>
                <w:sz w:val="20"/>
              </w:rPr>
              <w:t>людьми,</w:t>
            </w:r>
            <w:r>
              <w:rPr>
                <w:spacing w:val="7"/>
                <w:sz w:val="20"/>
              </w:rPr>
              <w:t xml:space="preserve"> </w:t>
            </w:r>
            <w:r>
              <w:rPr>
                <w:sz w:val="20"/>
              </w:rPr>
              <w:t>их</w:t>
            </w:r>
          </w:p>
          <w:p w:rsidR="007E6CBC" w:rsidRDefault="001849C0">
            <w:pPr>
              <w:pStyle w:val="TableParagraph"/>
              <w:spacing w:before="4"/>
              <w:jc w:val="both"/>
              <w:rPr>
                <w:sz w:val="20"/>
              </w:rPr>
            </w:pPr>
            <w:r>
              <w:rPr>
                <w:sz w:val="20"/>
              </w:rPr>
              <w:t>мечты</w:t>
            </w:r>
            <w:r>
              <w:rPr>
                <w:spacing w:val="-2"/>
                <w:sz w:val="20"/>
              </w:rPr>
              <w:t xml:space="preserve"> </w:t>
            </w:r>
            <w:r>
              <w:rPr>
                <w:sz w:val="20"/>
              </w:rPr>
              <w:t>и</w:t>
            </w:r>
            <w:r>
              <w:rPr>
                <w:spacing w:val="-3"/>
                <w:sz w:val="20"/>
              </w:rPr>
              <w:t xml:space="preserve"> </w:t>
            </w:r>
            <w:r>
              <w:rPr>
                <w:sz w:val="20"/>
              </w:rPr>
              <w:t>заботы</w:t>
            </w:r>
          </w:p>
        </w:tc>
        <w:tc>
          <w:tcPr>
            <w:tcW w:w="1983" w:type="dxa"/>
          </w:tcPr>
          <w:p w:rsidR="007E6CBC" w:rsidRDefault="001849C0">
            <w:pPr>
              <w:pStyle w:val="TableParagraph"/>
              <w:spacing w:before="41"/>
              <w:ind w:left="108" w:right="280"/>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5" w:type="dxa"/>
          </w:tcPr>
          <w:p w:rsidR="007E6CBC" w:rsidRDefault="001849C0">
            <w:pPr>
              <w:pStyle w:val="TableParagraph"/>
              <w:spacing w:before="41"/>
              <w:ind w:left="0" w:right="310"/>
              <w:jc w:val="right"/>
              <w:rPr>
                <w:sz w:val="20"/>
              </w:rPr>
            </w:pPr>
            <w:r>
              <w:rPr>
                <w:sz w:val="20"/>
              </w:rPr>
              <w:t>творческая</w:t>
            </w:r>
            <w:r>
              <w:rPr>
                <w:spacing w:val="-5"/>
                <w:sz w:val="20"/>
              </w:rPr>
              <w:t xml:space="preserve"> </w:t>
            </w:r>
            <w:r>
              <w:rPr>
                <w:sz w:val="20"/>
              </w:rPr>
              <w:t>работа</w:t>
            </w:r>
          </w:p>
        </w:tc>
      </w:tr>
      <w:tr w:rsidR="007E6CBC">
        <w:trPr>
          <w:trHeight w:val="1161"/>
        </w:trPr>
        <w:tc>
          <w:tcPr>
            <w:tcW w:w="5235" w:type="dxa"/>
          </w:tcPr>
          <w:p w:rsidR="007E6CBC" w:rsidRDefault="001849C0" w:rsidP="00C9437F">
            <w:pPr>
              <w:pStyle w:val="TableParagraph"/>
              <w:numPr>
                <w:ilvl w:val="0"/>
                <w:numId w:val="39"/>
              </w:numPr>
              <w:tabs>
                <w:tab w:val="left" w:pos="818"/>
                <w:tab w:val="left" w:pos="819"/>
              </w:tabs>
              <w:spacing w:before="42" w:line="264" w:lineRule="auto"/>
              <w:ind w:right="87" w:firstLine="0"/>
              <w:rPr>
                <w:sz w:val="20"/>
              </w:rPr>
            </w:pPr>
            <w:r>
              <w:rPr>
                <w:sz w:val="20"/>
              </w:rPr>
              <w:t>ставить</w:t>
            </w:r>
            <w:r>
              <w:rPr>
                <w:spacing w:val="13"/>
                <w:sz w:val="20"/>
              </w:rPr>
              <w:t xml:space="preserve"> </w:t>
            </w:r>
            <w:r>
              <w:rPr>
                <w:sz w:val="20"/>
              </w:rPr>
              <w:t>перед</w:t>
            </w:r>
            <w:r>
              <w:rPr>
                <w:spacing w:val="12"/>
                <w:sz w:val="20"/>
              </w:rPr>
              <w:t xml:space="preserve"> </w:t>
            </w:r>
            <w:r>
              <w:rPr>
                <w:sz w:val="20"/>
              </w:rPr>
              <w:t>собой</w:t>
            </w:r>
            <w:r>
              <w:rPr>
                <w:spacing w:val="11"/>
                <w:sz w:val="20"/>
              </w:rPr>
              <w:t xml:space="preserve"> </w:t>
            </w:r>
            <w:r>
              <w:rPr>
                <w:sz w:val="20"/>
              </w:rPr>
              <w:t>художественную</w:t>
            </w:r>
            <w:r>
              <w:rPr>
                <w:spacing w:val="12"/>
                <w:sz w:val="20"/>
              </w:rPr>
              <w:t xml:space="preserve"> </w:t>
            </w:r>
            <w:r>
              <w:rPr>
                <w:sz w:val="20"/>
              </w:rPr>
              <w:t>задачу</w:t>
            </w:r>
            <w:r>
              <w:rPr>
                <w:spacing w:val="11"/>
                <w:sz w:val="20"/>
              </w:rPr>
              <w:t xml:space="preserve"> </w:t>
            </w:r>
            <w:r>
              <w:rPr>
                <w:sz w:val="20"/>
              </w:rPr>
              <w:t>и</w:t>
            </w:r>
            <w:r>
              <w:rPr>
                <w:spacing w:val="-47"/>
                <w:sz w:val="20"/>
              </w:rPr>
              <w:t xml:space="preserve"> </w:t>
            </w:r>
            <w:r>
              <w:rPr>
                <w:spacing w:val="-1"/>
                <w:sz w:val="20"/>
              </w:rPr>
              <w:t>находить</w:t>
            </w:r>
            <w:r>
              <w:rPr>
                <w:spacing w:val="-6"/>
                <w:sz w:val="20"/>
              </w:rPr>
              <w:t xml:space="preserve"> </w:t>
            </w:r>
            <w:r>
              <w:rPr>
                <w:spacing w:val="-1"/>
                <w:sz w:val="20"/>
              </w:rPr>
              <w:t>пути</w:t>
            </w:r>
            <w:r>
              <w:rPr>
                <w:spacing w:val="-10"/>
                <w:sz w:val="20"/>
              </w:rPr>
              <w:t xml:space="preserve"> </w:t>
            </w:r>
            <w:r>
              <w:rPr>
                <w:spacing w:val="-1"/>
                <w:sz w:val="20"/>
              </w:rPr>
              <w:t>её</w:t>
            </w:r>
            <w:r>
              <w:rPr>
                <w:spacing w:val="-7"/>
                <w:sz w:val="20"/>
              </w:rPr>
              <w:t xml:space="preserve"> </w:t>
            </w:r>
            <w:r>
              <w:rPr>
                <w:spacing w:val="-1"/>
                <w:sz w:val="20"/>
              </w:rPr>
              <w:t>реализации</w:t>
            </w:r>
            <w:r>
              <w:rPr>
                <w:spacing w:val="-7"/>
                <w:sz w:val="20"/>
              </w:rPr>
              <w:t xml:space="preserve"> </w:t>
            </w:r>
            <w:r>
              <w:rPr>
                <w:spacing w:val="-1"/>
                <w:sz w:val="20"/>
              </w:rPr>
              <w:t>в</w:t>
            </w:r>
            <w:r>
              <w:rPr>
                <w:spacing w:val="-8"/>
                <w:sz w:val="20"/>
              </w:rPr>
              <w:t xml:space="preserve"> </w:t>
            </w:r>
            <w:r>
              <w:rPr>
                <w:spacing w:val="-1"/>
                <w:sz w:val="20"/>
              </w:rPr>
              <w:t>художественном</w:t>
            </w:r>
            <w:r>
              <w:rPr>
                <w:spacing w:val="-8"/>
                <w:sz w:val="20"/>
              </w:rPr>
              <w:t xml:space="preserve"> </w:t>
            </w:r>
            <w:r>
              <w:rPr>
                <w:sz w:val="20"/>
              </w:rPr>
              <w:t>материале;</w:t>
            </w:r>
          </w:p>
          <w:p w:rsidR="007E6CBC" w:rsidRDefault="001849C0" w:rsidP="00C9437F">
            <w:pPr>
              <w:pStyle w:val="TableParagraph"/>
              <w:numPr>
                <w:ilvl w:val="0"/>
                <w:numId w:val="39"/>
              </w:numPr>
              <w:tabs>
                <w:tab w:val="left" w:pos="818"/>
                <w:tab w:val="left" w:pos="819"/>
              </w:tabs>
              <w:spacing w:before="13" w:line="249" w:lineRule="auto"/>
              <w:ind w:right="90" w:firstLine="0"/>
              <w:rPr>
                <w:sz w:val="20"/>
              </w:rPr>
            </w:pPr>
            <w:r>
              <w:rPr>
                <w:sz w:val="20"/>
              </w:rPr>
              <w:t>формулировать</w:t>
            </w:r>
            <w:r>
              <w:rPr>
                <w:spacing w:val="2"/>
                <w:sz w:val="20"/>
              </w:rPr>
              <w:t xml:space="preserve"> </w:t>
            </w:r>
            <w:r>
              <w:rPr>
                <w:sz w:val="20"/>
              </w:rPr>
              <w:t>эстетическую,</w:t>
            </w:r>
            <w:r>
              <w:rPr>
                <w:spacing w:val="2"/>
                <w:sz w:val="20"/>
              </w:rPr>
              <w:t xml:space="preserve"> </w:t>
            </w:r>
            <w:r>
              <w:rPr>
                <w:sz w:val="20"/>
              </w:rPr>
              <w:t>художественную</w:t>
            </w:r>
            <w:r>
              <w:rPr>
                <w:spacing w:val="-47"/>
                <w:sz w:val="20"/>
              </w:rPr>
              <w:t xml:space="preserve"> </w:t>
            </w:r>
            <w:r>
              <w:rPr>
                <w:sz w:val="20"/>
              </w:rPr>
              <w:t>оценку,</w:t>
            </w:r>
            <w:r>
              <w:rPr>
                <w:spacing w:val="-2"/>
                <w:sz w:val="20"/>
              </w:rPr>
              <w:t xml:space="preserve"> </w:t>
            </w:r>
            <w:r>
              <w:rPr>
                <w:sz w:val="20"/>
              </w:rPr>
              <w:t>выражать</w:t>
            </w:r>
            <w:r>
              <w:rPr>
                <w:spacing w:val="-1"/>
                <w:sz w:val="20"/>
              </w:rPr>
              <w:t xml:space="preserve"> </w:t>
            </w:r>
            <w:r>
              <w:rPr>
                <w:sz w:val="20"/>
              </w:rPr>
              <w:t>своё</w:t>
            </w:r>
            <w:r>
              <w:rPr>
                <w:spacing w:val="-1"/>
                <w:sz w:val="20"/>
              </w:rPr>
              <w:t xml:space="preserve"> </w:t>
            </w:r>
            <w:r>
              <w:rPr>
                <w:sz w:val="20"/>
              </w:rPr>
              <w:t>отношение</w:t>
            </w:r>
            <w:r>
              <w:rPr>
                <w:spacing w:val="2"/>
                <w:sz w:val="20"/>
              </w:rPr>
              <w:t xml:space="preserve"> </w:t>
            </w:r>
            <w:r>
              <w:rPr>
                <w:sz w:val="20"/>
              </w:rPr>
              <w:t>к</w:t>
            </w:r>
            <w:r>
              <w:rPr>
                <w:spacing w:val="-3"/>
                <w:sz w:val="20"/>
              </w:rPr>
              <w:t xml:space="preserve"> </w:t>
            </w:r>
            <w:r>
              <w:rPr>
                <w:sz w:val="20"/>
              </w:rPr>
              <w:t>происходящему</w:t>
            </w:r>
          </w:p>
        </w:tc>
        <w:tc>
          <w:tcPr>
            <w:tcW w:w="1983" w:type="dxa"/>
          </w:tcPr>
          <w:p w:rsidR="007E6CBC" w:rsidRDefault="001849C0">
            <w:pPr>
              <w:pStyle w:val="TableParagraph"/>
              <w:spacing w:before="41"/>
              <w:ind w:left="108"/>
              <w:rPr>
                <w:sz w:val="20"/>
              </w:rPr>
            </w:pPr>
            <w:r>
              <w:rPr>
                <w:sz w:val="20"/>
              </w:rPr>
              <w:t>1-ое</w:t>
            </w:r>
            <w:r>
              <w:rPr>
                <w:spacing w:val="-5"/>
                <w:sz w:val="20"/>
              </w:rPr>
              <w:t xml:space="preserve"> </w:t>
            </w:r>
            <w:r>
              <w:rPr>
                <w:sz w:val="20"/>
              </w:rPr>
              <w:t>полугодие</w:t>
            </w:r>
          </w:p>
        </w:tc>
        <w:tc>
          <w:tcPr>
            <w:tcW w:w="1985" w:type="dxa"/>
          </w:tcPr>
          <w:p w:rsidR="007E6CBC" w:rsidRDefault="001849C0">
            <w:pPr>
              <w:pStyle w:val="TableParagraph"/>
              <w:spacing w:before="41"/>
              <w:ind w:left="0" w:right="310"/>
              <w:jc w:val="right"/>
              <w:rPr>
                <w:sz w:val="20"/>
              </w:rPr>
            </w:pPr>
            <w:r>
              <w:rPr>
                <w:sz w:val="20"/>
              </w:rPr>
              <w:t>творческая</w:t>
            </w:r>
            <w:r>
              <w:rPr>
                <w:spacing w:val="-5"/>
                <w:sz w:val="20"/>
              </w:rPr>
              <w:t xml:space="preserve"> </w:t>
            </w:r>
            <w:r>
              <w:rPr>
                <w:sz w:val="20"/>
              </w:rPr>
              <w:t>работа</w:t>
            </w:r>
          </w:p>
        </w:tc>
      </w:tr>
      <w:tr w:rsidR="007E6CBC">
        <w:trPr>
          <w:trHeight w:val="3307"/>
        </w:trPr>
        <w:tc>
          <w:tcPr>
            <w:tcW w:w="5235" w:type="dxa"/>
          </w:tcPr>
          <w:p w:rsidR="007E6CBC" w:rsidRDefault="001849C0" w:rsidP="00C9437F">
            <w:pPr>
              <w:pStyle w:val="TableParagraph"/>
              <w:numPr>
                <w:ilvl w:val="0"/>
                <w:numId w:val="38"/>
              </w:numPr>
              <w:tabs>
                <w:tab w:val="left" w:pos="819"/>
              </w:tabs>
              <w:spacing w:before="42" w:line="273" w:lineRule="auto"/>
              <w:ind w:right="82" w:firstLine="0"/>
              <w:jc w:val="both"/>
              <w:rPr>
                <w:sz w:val="20"/>
              </w:rPr>
            </w:pPr>
            <w:r>
              <w:rPr>
                <w:sz w:val="20"/>
              </w:rPr>
              <w:t>называть новые термины: прикладное искусство,</w:t>
            </w:r>
            <w:r>
              <w:rPr>
                <w:spacing w:val="1"/>
                <w:sz w:val="20"/>
              </w:rPr>
              <w:t xml:space="preserve"> </w:t>
            </w:r>
            <w:r>
              <w:rPr>
                <w:sz w:val="20"/>
              </w:rPr>
              <w:t>книжная</w:t>
            </w:r>
            <w:r>
              <w:rPr>
                <w:spacing w:val="1"/>
                <w:sz w:val="20"/>
              </w:rPr>
              <w:t xml:space="preserve"> </w:t>
            </w:r>
            <w:r>
              <w:rPr>
                <w:sz w:val="20"/>
              </w:rPr>
              <w:t>иллюстрация,</w:t>
            </w:r>
            <w:r>
              <w:rPr>
                <w:spacing w:val="1"/>
                <w:sz w:val="20"/>
              </w:rPr>
              <w:t xml:space="preserve"> </w:t>
            </w:r>
            <w:r>
              <w:rPr>
                <w:sz w:val="20"/>
              </w:rPr>
              <w:t>искусство</w:t>
            </w:r>
            <w:r>
              <w:rPr>
                <w:spacing w:val="1"/>
                <w:sz w:val="20"/>
              </w:rPr>
              <w:t xml:space="preserve"> </w:t>
            </w:r>
            <w:r>
              <w:rPr>
                <w:sz w:val="20"/>
              </w:rPr>
              <w:t>книги,</w:t>
            </w:r>
            <w:r>
              <w:rPr>
                <w:spacing w:val="1"/>
                <w:sz w:val="20"/>
              </w:rPr>
              <w:t xml:space="preserve"> </w:t>
            </w:r>
            <w:r>
              <w:rPr>
                <w:sz w:val="20"/>
              </w:rPr>
              <w:t>живопись.</w:t>
            </w:r>
            <w:r>
              <w:rPr>
                <w:spacing w:val="-47"/>
                <w:sz w:val="20"/>
              </w:rPr>
              <w:t xml:space="preserve"> </w:t>
            </w:r>
            <w:r>
              <w:rPr>
                <w:sz w:val="20"/>
              </w:rPr>
              <w:t>Скульптура,</w:t>
            </w:r>
            <w:r>
              <w:rPr>
                <w:spacing w:val="1"/>
                <w:sz w:val="20"/>
              </w:rPr>
              <w:t xml:space="preserve"> </w:t>
            </w:r>
            <w:r>
              <w:rPr>
                <w:sz w:val="20"/>
              </w:rPr>
              <w:t>натюрморт,</w:t>
            </w:r>
            <w:r>
              <w:rPr>
                <w:spacing w:val="1"/>
                <w:sz w:val="20"/>
              </w:rPr>
              <w:t xml:space="preserve"> </w:t>
            </w:r>
            <w:r>
              <w:rPr>
                <w:sz w:val="20"/>
              </w:rPr>
              <w:t>пейзаж,</w:t>
            </w:r>
            <w:r>
              <w:rPr>
                <w:spacing w:val="1"/>
                <w:sz w:val="20"/>
              </w:rPr>
              <w:t xml:space="preserve"> </w:t>
            </w:r>
            <w:r>
              <w:rPr>
                <w:sz w:val="20"/>
              </w:rPr>
              <w:t>портрет;</w:t>
            </w:r>
            <w:r>
              <w:rPr>
                <w:spacing w:val="1"/>
                <w:sz w:val="20"/>
              </w:rPr>
              <w:t xml:space="preserve"> </w:t>
            </w:r>
            <w:r>
              <w:rPr>
                <w:sz w:val="20"/>
              </w:rPr>
              <w:t>-</w:t>
            </w:r>
            <w:r>
              <w:rPr>
                <w:spacing w:val="1"/>
                <w:sz w:val="20"/>
              </w:rPr>
              <w:t xml:space="preserve"> </w:t>
            </w:r>
            <w:r>
              <w:rPr>
                <w:sz w:val="20"/>
              </w:rPr>
              <w:t>называть</w:t>
            </w:r>
            <w:r>
              <w:rPr>
                <w:spacing w:val="1"/>
                <w:sz w:val="20"/>
              </w:rPr>
              <w:t xml:space="preserve"> </w:t>
            </w:r>
            <w:r>
              <w:rPr>
                <w:sz w:val="20"/>
              </w:rPr>
              <w:t>разные</w:t>
            </w:r>
            <w:r>
              <w:rPr>
                <w:spacing w:val="1"/>
                <w:sz w:val="20"/>
              </w:rPr>
              <w:t xml:space="preserve"> </w:t>
            </w:r>
            <w:r>
              <w:rPr>
                <w:sz w:val="20"/>
              </w:rPr>
              <w:t>типы</w:t>
            </w:r>
            <w:r>
              <w:rPr>
                <w:spacing w:val="1"/>
                <w:sz w:val="20"/>
              </w:rPr>
              <w:t xml:space="preserve"> </w:t>
            </w:r>
            <w:r>
              <w:rPr>
                <w:sz w:val="20"/>
              </w:rPr>
              <w:t>музеев</w:t>
            </w:r>
            <w:r>
              <w:rPr>
                <w:spacing w:val="1"/>
                <w:sz w:val="20"/>
              </w:rPr>
              <w:t xml:space="preserve"> </w:t>
            </w:r>
            <w:r>
              <w:rPr>
                <w:sz w:val="20"/>
              </w:rPr>
              <w:t>(художественные,</w:t>
            </w:r>
            <w:r>
              <w:rPr>
                <w:spacing w:val="1"/>
                <w:sz w:val="20"/>
              </w:rPr>
              <w:t xml:space="preserve"> </w:t>
            </w:r>
            <w:r>
              <w:rPr>
                <w:sz w:val="20"/>
              </w:rPr>
              <w:t>архитектурные,</w:t>
            </w:r>
            <w:r>
              <w:rPr>
                <w:spacing w:val="1"/>
                <w:sz w:val="20"/>
              </w:rPr>
              <w:t xml:space="preserve"> </w:t>
            </w:r>
            <w:r>
              <w:rPr>
                <w:sz w:val="20"/>
              </w:rPr>
              <w:t>музеи, мемориалы);</w:t>
            </w:r>
          </w:p>
          <w:p w:rsidR="007E6CBC" w:rsidRDefault="001849C0" w:rsidP="00C9437F">
            <w:pPr>
              <w:pStyle w:val="TableParagraph"/>
              <w:numPr>
                <w:ilvl w:val="0"/>
                <w:numId w:val="38"/>
              </w:numPr>
              <w:tabs>
                <w:tab w:val="left" w:pos="819"/>
              </w:tabs>
              <w:spacing w:before="2" w:line="249" w:lineRule="auto"/>
              <w:ind w:right="89" w:firstLine="0"/>
              <w:jc w:val="both"/>
              <w:rPr>
                <w:sz w:val="20"/>
              </w:rPr>
            </w:pPr>
            <w:r>
              <w:rPr>
                <w:sz w:val="20"/>
              </w:rPr>
              <w:t>сравнивать</w:t>
            </w:r>
            <w:r>
              <w:rPr>
                <w:spacing w:val="1"/>
                <w:sz w:val="20"/>
              </w:rPr>
              <w:t xml:space="preserve"> </w:t>
            </w:r>
            <w:r>
              <w:rPr>
                <w:sz w:val="20"/>
              </w:rPr>
              <w:t>различные</w:t>
            </w:r>
            <w:r>
              <w:rPr>
                <w:spacing w:val="1"/>
                <w:sz w:val="20"/>
              </w:rPr>
              <w:t xml:space="preserve"> </w:t>
            </w:r>
            <w:r>
              <w:rPr>
                <w:sz w:val="20"/>
              </w:rPr>
              <w:t>виды</w:t>
            </w:r>
            <w:r>
              <w:rPr>
                <w:spacing w:val="1"/>
                <w:sz w:val="20"/>
              </w:rPr>
              <w:t xml:space="preserve"> </w:t>
            </w:r>
            <w:r>
              <w:rPr>
                <w:sz w:val="20"/>
              </w:rPr>
              <w:t>изобразительного</w:t>
            </w:r>
            <w:r>
              <w:rPr>
                <w:spacing w:val="1"/>
                <w:sz w:val="20"/>
              </w:rPr>
              <w:t xml:space="preserve"> </w:t>
            </w:r>
            <w:r>
              <w:rPr>
                <w:sz w:val="20"/>
              </w:rPr>
              <w:t>искусства</w:t>
            </w:r>
            <w:r>
              <w:rPr>
                <w:spacing w:val="-2"/>
                <w:sz w:val="20"/>
              </w:rPr>
              <w:t xml:space="preserve"> </w:t>
            </w:r>
            <w:r>
              <w:rPr>
                <w:sz w:val="20"/>
              </w:rPr>
              <w:t>(графики,</w:t>
            </w:r>
          </w:p>
          <w:p w:rsidR="007E6CBC" w:rsidRDefault="001849C0">
            <w:pPr>
              <w:pStyle w:val="TableParagraph"/>
              <w:spacing w:before="30" w:line="278" w:lineRule="auto"/>
              <w:ind w:right="84"/>
              <w:jc w:val="both"/>
              <w:rPr>
                <w:sz w:val="20"/>
              </w:rPr>
            </w:pPr>
            <w:r>
              <w:rPr>
                <w:sz w:val="20"/>
              </w:rPr>
              <w:t>живописи,</w:t>
            </w:r>
            <w:r>
              <w:rPr>
                <w:spacing w:val="1"/>
                <w:sz w:val="20"/>
              </w:rPr>
              <w:t xml:space="preserve"> </w:t>
            </w:r>
            <w:r>
              <w:rPr>
                <w:sz w:val="20"/>
              </w:rPr>
              <w:t>декоративно-прикладного</w:t>
            </w:r>
            <w:r>
              <w:rPr>
                <w:spacing w:val="1"/>
                <w:sz w:val="20"/>
              </w:rPr>
              <w:t xml:space="preserve"> </w:t>
            </w:r>
            <w:r>
              <w:rPr>
                <w:sz w:val="20"/>
              </w:rPr>
              <w:t>искусства,</w:t>
            </w:r>
            <w:r>
              <w:rPr>
                <w:spacing w:val="1"/>
                <w:sz w:val="20"/>
              </w:rPr>
              <w:t xml:space="preserve"> </w:t>
            </w:r>
            <w:r>
              <w:rPr>
                <w:sz w:val="20"/>
              </w:rPr>
              <w:t>скульптуры</w:t>
            </w:r>
            <w:r>
              <w:rPr>
                <w:spacing w:val="-5"/>
                <w:sz w:val="20"/>
              </w:rPr>
              <w:t xml:space="preserve"> </w:t>
            </w:r>
            <w:r>
              <w:rPr>
                <w:sz w:val="20"/>
              </w:rPr>
              <w:t>и</w:t>
            </w:r>
            <w:r>
              <w:rPr>
                <w:spacing w:val="-8"/>
                <w:sz w:val="20"/>
              </w:rPr>
              <w:t xml:space="preserve"> </w:t>
            </w:r>
            <w:r>
              <w:rPr>
                <w:sz w:val="20"/>
              </w:rPr>
              <w:t>архитектуры);</w:t>
            </w:r>
            <w:r>
              <w:rPr>
                <w:spacing w:val="-2"/>
                <w:sz w:val="20"/>
              </w:rPr>
              <w:t xml:space="preserve"> </w:t>
            </w:r>
            <w:r>
              <w:rPr>
                <w:sz w:val="20"/>
              </w:rPr>
              <w:t>-</w:t>
            </w:r>
            <w:r>
              <w:rPr>
                <w:spacing w:val="-6"/>
                <w:sz w:val="20"/>
              </w:rPr>
              <w:t xml:space="preserve"> </w:t>
            </w:r>
            <w:r>
              <w:rPr>
                <w:sz w:val="20"/>
              </w:rPr>
              <w:t>называть</w:t>
            </w:r>
            <w:r>
              <w:rPr>
                <w:spacing w:val="-4"/>
                <w:sz w:val="20"/>
              </w:rPr>
              <w:t xml:space="preserve"> </w:t>
            </w:r>
            <w:r>
              <w:rPr>
                <w:sz w:val="20"/>
              </w:rPr>
              <w:t>народные</w:t>
            </w:r>
            <w:r>
              <w:rPr>
                <w:spacing w:val="-4"/>
                <w:sz w:val="20"/>
              </w:rPr>
              <w:t xml:space="preserve"> </w:t>
            </w:r>
            <w:r>
              <w:rPr>
                <w:sz w:val="20"/>
              </w:rPr>
              <w:t>игрушки</w:t>
            </w:r>
            <w:r>
              <w:rPr>
                <w:spacing w:val="-47"/>
                <w:sz w:val="20"/>
              </w:rPr>
              <w:t xml:space="preserve"> </w:t>
            </w:r>
            <w:r>
              <w:rPr>
                <w:sz w:val="20"/>
              </w:rPr>
              <w:t>(дымковские,</w:t>
            </w:r>
            <w:r>
              <w:rPr>
                <w:spacing w:val="-5"/>
                <w:sz w:val="20"/>
              </w:rPr>
              <w:t xml:space="preserve"> </w:t>
            </w:r>
            <w:r>
              <w:rPr>
                <w:sz w:val="20"/>
              </w:rPr>
              <w:t>филимоновские,</w:t>
            </w:r>
            <w:r>
              <w:rPr>
                <w:spacing w:val="-4"/>
                <w:sz w:val="20"/>
              </w:rPr>
              <w:t xml:space="preserve"> </w:t>
            </w:r>
            <w:r>
              <w:rPr>
                <w:sz w:val="20"/>
              </w:rPr>
              <w:t>городецкие,</w:t>
            </w:r>
            <w:r>
              <w:rPr>
                <w:spacing w:val="-4"/>
                <w:sz w:val="20"/>
              </w:rPr>
              <w:t xml:space="preserve"> </w:t>
            </w:r>
            <w:r>
              <w:rPr>
                <w:sz w:val="20"/>
              </w:rPr>
              <w:t>богородские);</w:t>
            </w:r>
          </w:p>
          <w:p w:rsidR="007E6CBC" w:rsidRDefault="001849C0" w:rsidP="00C9437F">
            <w:pPr>
              <w:pStyle w:val="TableParagraph"/>
              <w:numPr>
                <w:ilvl w:val="0"/>
                <w:numId w:val="38"/>
              </w:numPr>
              <w:tabs>
                <w:tab w:val="left" w:pos="819"/>
              </w:tabs>
              <w:spacing w:line="240" w:lineRule="atLeast"/>
              <w:ind w:right="85" w:firstLine="0"/>
              <w:jc w:val="both"/>
              <w:rPr>
                <w:sz w:val="20"/>
              </w:rPr>
            </w:pPr>
            <w:r>
              <w:rPr>
                <w:sz w:val="20"/>
              </w:rPr>
              <w:t>называть</w:t>
            </w:r>
            <w:r>
              <w:rPr>
                <w:spacing w:val="1"/>
                <w:sz w:val="20"/>
              </w:rPr>
              <w:t xml:space="preserve"> </w:t>
            </w:r>
            <w:r>
              <w:rPr>
                <w:sz w:val="20"/>
              </w:rPr>
              <w:t>известные</w:t>
            </w:r>
            <w:r>
              <w:rPr>
                <w:spacing w:val="1"/>
                <w:sz w:val="20"/>
              </w:rPr>
              <w:t xml:space="preserve"> </w:t>
            </w:r>
            <w:r>
              <w:rPr>
                <w:sz w:val="20"/>
              </w:rPr>
              <w:t>центры</w:t>
            </w:r>
            <w:r>
              <w:rPr>
                <w:spacing w:val="1"/>
                <w:sz w:val="20"/>
              </w:rPr>
              <w:t xml:space="preserve"> </w:t>
            </w:r>
            <w:r>
              <w:rPr>
                <w:sz w:val="20"/>
              </w:rPr>
              <w:t>народных</w:t>
            </w:r>
            <w:r>
              <w:rPr>
                <w:spacing w:val="-47"/>
                <w:sz w:val="20"/>
              </w:rPr>
              <w:t xml:space="preserve"> </w:t>
            </w:r>
            <w:r>
              <w:rPr>
                <w:sz w:val="20"/>
              </w:rPr>
              <w:t>художественных</w:t>
            </w:r>
            <w:r>
              <w:rPr>
                <w:spacing w:val="-3"/>
                <w:sz w:val="20"/>
              </w:rPr>
              <w:t xml:space="preserve"> </w:t>
            </w:r>
            <w:r>
              <w:rPr>
                <w:sz w:val="20"/>
              </w:rPr>
              <w:t>ремёсел</w:t>
            </w:r>
            <w:r>
              <w:rPr>
                <w:spacing w:val="-2"/>
                <w:sz w:val="20"/>
              </w:rPr>
              <w:t xml:space="preserve"> </w:t>
            </w:r>
            <w:r>
              <w:rPr>
                <w:sz w:val="20"/>
              </w:rPr>
              <w:t>России</w:t>
            </w:r>
            <w:r>
              <w:rPr>
                <w:spacing w:val="-2"/>
                <w:sz w:val="20"/>
              </w:rPr>
              <w:t xml:space="preserve"> </w:t>
            </w:r>
            <w:r>
              <w:rPr>
                <w:sz w:val="20"/>
              </w:rPr>
              <w:t>(Хохлома,</w:t>
            </w:r>
            <w:r>
              <w:rPr>
                <w:spacing w:val="-1"/>
                <w:sz w:val="20"/>
              </w:rPr>
              <w:t xml:space="preserve"> </w:t>
            </w:r>
            <w:r>
              <w:rPr>
                <w:sz w:val="20"/>
              </w:rPr>
              <w:t>Гжель)</w:t>
            </w:r>
          </w:p>
        </w:tc>
        <w:tc>
          <w:tcPr>
            <w:tcW w:w="1983" w:type="dxa"/>
          </w:tcPr>
          <w:p w:rsidR="007E6CBC" w:rsidRDefault="001849C0">
            <w:pPr>
              <w:pStyle w:val="TableParagraph"/>
              <w:spacing w:before="41"/>
              <w:ind w:left="108" w:right="280"/>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5" w:type="dxa"/>
          </w:tcPr>
          <w:p w:rsidR="007E6CBC" w:rsidRDefault="001849C0">
            <w:pPr>
              <w:pStyle w:val="TableParagraph"/>
              <w:spacing w:before="41"/>
              <w:ind w:left="0" w:right="310"/>
              <w:jc w:val="right"/>
              <w:rPr>
                <w:sz w:val="20"/>
              </w:rPr>
            </w:pPr>
            <w:r>
              <w:rPr>
                <w:sz w:val="20"/>
              </w:rPr>
              <w:t>творческая</w:t>
            </w:r>
            <w:r>
              <w:rPr>
                <w:spacing w:val="-5"/>
                <w:sz w:val="20"/>
              </w:rPr>
              <w:t xml:space="preserve"> </w:t>
            </w:r>
            <w:r>
              <w:rPr>
                <w:sz w:val="20"/>
              </w:rPr>
              <w:t>работа</w:t>
            </w:r>
          </w:p>
        </w:tc>
      </w:tr>
    </w:tbl>
    <w:p w:rsidR="007E6CBC" w:rsidRDefault="007E6CBC">
      <w:pPr>
        <w:jc w:val="right"/>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3806"/>
        </w:trPr>
        <w:tc>
          <w:tcPr>
            <w:tcW w:w="5235" w:type="dxa"/>
          </w:tcPr>
          <w:p w:rsidR="007E6CBC" w:rsidRDefault="001849C0" w:rsidP="00C9437F">
            <w:pPr>
              <w:pStyle w:val="TableParagraph"/>
              <w:numPr>
                <w:ilvl w:val="0"/>
                <w:numId w:val="37"/>
              </w:numPr>
              <w:tabs>
                <w:tab w:val="left" w:pos="819"/>
                <w:tab w:val="left" w:pos="2535"/>
                <w:tab w:val="left" w:pos="4324"/>
              </w:tabs>
              <w:spacing w:before="34" w:line="249" w:lineRule="auto"/>
              <w:ind w:right="238" w:firstLine="0"/>
              <w:jc w:val="both"/>
              <w:rPr>
                <w:sz w:val="20"/>
              </w:rPr>
            </w:pPr>
            <w:r>
              <w:rPr>
                <w:sz w:val="20"/>
              </w:rPr>
              <w:lastRenderedPageBreak/>
              <w:t>использовать</w:t>
            </w:r>
            <w:r>
              <w:rPr>
                <w:sz w:val="20"/>
              </w:rPr>
              <w:tab/>
              <w:t>элементарные</w:t>
            </w:r>
            <w:r>
              <w:rPr>
                <w:sz w:val="20"/>
              </w:rPr>
              <w:tab/>
            </w:r>
            <w:r>
              <w:rPr>
                <w:spacing w:val="-2"/>
                <w:sz w:val="20"/>
              </w:rPr>
              <w:t>приёмы</w:t>
            </w:r>
            <w:r>
              <w:rPr>
                <w:spacing w:val="-48"/>
                <w:sz w:val="20"/>
              </w:rPr>
              <w:t xml:space="preserve"> </w:t>
            </w:r>
            <w:r>
              <w:rPr>
                <w:sz w:val="20"/>
              </w:rPr>
              <w:t>изображения</w:t>
            </w:r>
            <w:r>
              <w:rPr>
                <w:spacing w:val="1"/>
                <w:sz w:val="20"/>
              </w:rPr>
              <w:t xml:space="preserve"> </w:t>
            </w:r>
            <w:r>
              <w:rPr>
                <w:sz w:val="20"/>
              </w:rPr>
              <w:t>пространства;</w:t>
            </w:r>
          </w:p>
          <w:p w:rsidR="007E6CBC" w:rsidRDefault="001849C0" w:rsidP="00C9437F">
            <w:pPr>
              <w:pStyle w:val="TableParagraph"/>
              <w:numPr>
                <w:ilvl w:val="0"/>
                <w:numId w:val="37"/>
              </w:numPr>
              <w:tabs>
                <w:tab w:val="left" w:pos="819"/>
              </w:tabs>
              <w:spacing w:before="28" w:line="276" w:lineRule="auto"/>
              <w:ind w:right="233" w:firstLine="0"/>
              <w:jc w:val="both"/>
              <w:rPr>
                <w:sz w:val="20"/>
              </w:rPr>
            </w:pPr>
            <w:r>
              <w:rPr>
                <w:sz w:val="20"/>
              </w:rPr>
              <w:t>правильно</w:t>
            </w:r>
            <w:r>
              <w:rPr>
                <w:spacing w:val="1"/>
                <w:sz w:val="20"/>
              </w:rPr>
              <w:t xml:space="preserve"> </w:t>
            </w:r>
            <w:r>
              <w:rPr>
                <w:sz w:val="20"/>
              </w:rPr>
              <w:t>определять</w:t>
            </w:r>
            <w:r>
              <w:rPr>
                <w:spacing w:val="1"/>
                <w:sz w:val="20"/>
              </w:rPr>
              <w:t xml:space="preserve"> </w:t>
            </w:r>
            <w:r>
              <w:rPr>
                <w:sz w:val="20"/>
              </w:rPr>
              <w:t>и</w:t>
            </w:r>
            <w:r>
              <w:rPr>
                <w:spacing w:val="1"/>
                <w:sz w:val="20"/>
              </w:rPr>
              <w:t xml:space="preserve"> </w:t>
            </w:r>
            <w:r>
              <w:rPr>
                <w:sz w:val="20"/>
              </w:rPr>
              <w:t>изображать</w:t>
            </w:r>
            <w:r>
              <w:rPr>
                <w:spacing w:val="1"/>
                <w:sz w:val="20"/>
              </w:rPr>
              <w:t xml:space="preserve"> </w:t>
            </w:r>
            <w:r>
              <w:rPr>
                <w:sz w:val="20"/>
              </w:rPr>
              <w:t>форму</w:t>
            </w:r>
            <w:r>
              <w:rPr>
                <w:spacing w:val="1"/>
                <w:sz w:val="20"/>
              </w:rPr>
              <w:t xml:space="preserve"> </w:t>
            </w:r>
            <w:r>
              <w:rPr>
                <w:sz w:val="20"/>
              </w:rPr>
              <w:t>предметов, их пропорции; - использовать разные виды</w:t>
            </w:r>
            <w:r>
              <w:rPr>
                <w:spacing w:val="1"/>
                <w:sz w:val="20"/>
              </w:rPr>
              <w:t xml:space="preserve"> </w:t>
            </w:r>
            <w:r>
              <w:rPr>
                <w:sz w:val="20"/>
              </w:rPr>
              <w:t>ритма</w:t>
            </w:r>
            <w:r>
              <w:rPr>
                <w:spacing w:val="1"/>
                <w:sz w:val="20"/>
              </w:rPr>
              <w:t xml:space="preserve"> </w:t>
            </w:r>
            <w:r>
              <w:rPr>
                <w:sz w:val="20"/>
              </w:rPr>
              <w:t>(спокойный,</w:t>
            </w:r>
            <w:r>
              <w:rPr>
                <w:spacing w:val="1"/>
                <w:sz w:val="20"/>
              </w:rPr>
              <w:t xml:space="preserve"> </w:t>
            </w:r>
            <w:r>
              <w:rPr>
                <w:sz w:val="20"/>
              </w:rPr>
              <w:t>замедленный,</w:t>
            </w:r>
            <w:r>
              <w:rPr>
                <w:spacing w:val="1"/>
                <w:sz w:val="20"/>
              </w:rPr>
              <w:t xml:space="preserve"> </w:t>
            </w:r>
            <w:r>
              <w:rPr>
                <w:sz w:val="20"/>
              </w:rPr>
              <w:t>порывистый,</w:t>
            </w:r>
            <w:r>
              <w:rPr>
                <w:spacing w:val="1"/>
                <w:sz w:val="20"/>
              </w:rPr>
              <w:t xml:space="preserve"> </w:t>
            </w:r>
            <w:r>
              <w:rPr>
                <w:sz w:val="20"/>
              </w:rPr>
              <w:t>беспокойный</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r>
              <w:rPr>
                <w:spacing w:val="1"/>
                <w:sz w:val="20"/>
              </w:rPr>
              <w:t xml:space="preserve"> </w:t>
            </w:r>
            <w:r>
              <w:rPr>
                <w:sz w:val="20"/>
              </w:rPr>
              <w:t>для</w:t>
            </w:r>
            <w:r>
              <w:rPr>
                <w:spacing w:val="1"/>
                <w:sz w:val="20"/>
              </w:rPr>
              <w:t xml:space="preserve"> </w:t>
            </w:r>
            <w:r>
              <w:rPr>
                <w:sz w:val="20"/>
              </w:rPr>
              <w:t>придания</w:t>
            </w:r>
            <w:r>
              <w:rPr>
                <w:spacing w:val="1"/>
                <w:sz w:val="20"/>
              </w:rPr>
              <w:t xml:space="preserve"> </w:t>
            </w:r>
            <w:r>
              <w:rPr>
                <w:sz w:val="20"/>
              </w:rPr>
              <w:t>выразительности</w:t>
            </w:r>
            <w:r>
              <w:rPr>
                <w:spacing w:val="1"/>
                <w:sz w:val="20"/>
              </w:rPr>
              <w:t xml:space="preserve"> </w:t>
            </w:r>
            <w:r>
              <w:rPr>
                <w:sz w:val="20"/>
              </w:rPr>
              <w:t>своей</w:t>
            </w:r>
            <w:r>
              <w:rPr>
                <w:spacing w:val="-2"/>
                <w:sz w:val="20"/>
              </w:rPr>
              <w:t xml:space="preserve"> </w:t>
            </w:r>
            <w:r>
              <w:rPr>
                <w:sz w:val="20"/>
              </w:rPr>
              <w:t>работе;</w:t>
            </w:r>
          </w:p>
          <w:p w:rsidR="007E6CBC" w:rsidRDefault="001849C0" w:rsidP="00C9437F">
            <w:pPr>
              <w:pStyle w:val="TableParagraph"/>
              <w:numPr>
                <w:ilvl w:val="0"/>
                <w:numId w:val="37"/>
              </w:numPr>
              <w:tabs>
                <w:tab w:val="left" w:pos="819"/>
              </w:tabs>
              <w:spacing w:before="3" w:line="252" w:lineRule="auto"/>
              <w:ind w:right="237" w:firstLine="0"/>
              <w:jc w:val="both"/>
              <w:rPr>
                <w:sz w:val="20"/>
              </w:rPr>
            </w:pPr>
            <w:r>
              <w:rPr>
                <w:sz w:val="20"/>
              </w:rPr>
              <w:t>передавать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линии,</w:t>
            </w:r>
            <w:r>
              <w:rPr>
                <w:spacing w:val="1"/>
                <w:sz w:val="20"/>
              </w:rPr>
              <w:t xml:space="preserve"> </w:t>
            </w:r>
            <w:r>
              <w:rPr>
                <w:sz w:val="20"/>
              </w:rPr>
              <w:t>штриха,</w:t>
            </w:r>
            <w:r>
              <w:rPr>
                <w:spacing w:val="1"/>
                <w:sz w:val="20"/>
              </w:rPr>
              <w:t xml:space="preserve"> </w:t>
            </w:r>
            <w:r>
              <w:rPr>
                <w:sz w:val="20"/>
              </w:rPr>
              <w:t>пятна</w:t>
            </w:r>
            <w:r>
              <w:rPr>
                <w:spacing w:val="1"/>
                <w:sz w:val="20"/>
              </w:rPr>
              <w:t xml:space="preserve"> </w:t>
            </w:r>
            <w:r>
              <w:rPr>
                <w:sz w:val="20"/>
              </w:rPr>
              <w:t>особенности художественного образа, эмоционального</w:t>
            </w:r>
            <w:r>
              <w:rPr>
                <w:spacing w:val="1"/>
                <w:sz w:val="20"/>
              </w:rPr>
              <w:t xml:space="preserve"> </w:t>
            </w:r>
            <w:r>
              <w:rPr>
                <w:sz w:val="20"/>
              </w:rPr>
              <w:t>состояния</w:t>
            </w:r>
            <w:r>
              <w:rPr>
                <w:spacing w:val="-4"/>
                <w:sz w:val="20"/>
              </w:rPr>
              <w:t xml:space="preserve"> </w:t>
            </w:r>
            <w:r>
              <w:rPr>
                <w:sz w:val="20"/>
              </w:rPr>
              <w:t>человека,</w:t>
            </w:r>
            <w:r>
              <w:rPr>
                <w:spacing w:val="-1"/>
                <w:sz w:val="20"/>
              </w:rPr>
              <w:t xml:space="preserve"> </w:t>
            </w:r>
            <w:r>
              <w:rPr>
                <w:sz w:val="20"/>
              </w:rPr>
              <w:t>животного,</w:t>
            </w:r>
            <w:r>
              <w:rPr>
                <w:spacing w:val="-3"/>
                <w:sz w:val="20"/>
              </w:rPr>
              <w:t xml:space="preserve"> </w:t>
            </w:r>
            <w:r>
              <w:rPr>
                <w:sz w:val="20"/>
              </w:rPr>
              <w:t>настроения</w:t>
            </w:r>
            <w:r>
              <w:rPr>
                <w:spacing w:val="-4"/>
                <w:sz w:val="20"/>
              </w:rPr>
              <w:t xml:space="preserve"> </w:t>
            </w:r>
            <w:r>
              <w:rPr>
                <w:sz w:val="20"/>
              </w:rPr>
              <w:t>в</w:t>
            </w:r>
            <w:r>
              <w:rPr>
                <w:spacing w:val="-1"/>
                <w:sz w:val="20"/>
              </w:rPr>
              <w:t xml:space="preserve"> </w:t>
            </w:r>
            <w:r>
              <w:rPr>
                <w:sz w:val="20"/>
              </w:rPr>
              <w:t>природе;</w:t>
            </w:r>
          </w:p>
          <w:p w:rsidR="007E6CBC" w:rsidRDefault="001849C0" w:rsidP="00C9437F">
            <w:pPr>
              <w:pStyle w:val="TableParagraph"/>
              <w:numPr>
                <w:ilvl w:val="0"/>
                <w:numId w:val="37"/>
              </w:numPr>
              <w:tabs>
                <w:tab w:val="left" w:pos="819"/>
              </w:tabs>
              <w:spacing w:before="21" w:line="249" w:lineRule="auto"/>
              <w:ind w:right="235" w:firstLine="0"/>
              <w:jc w:val="both"/>
              <w:rPr>
                <w:sz w:val="20"/>
              </w:rPr>
            </w:pPr>
            <w:r>
              <w:rPr>
                <w:spacing w:val="-1"/>
                <w:sz w:val="20"/>
              </w:rPr>
              <w:t>пользоваться</w:t>
            </w:r>
            <w:r>
              <w:rPr>
                <w:spacing w:val="-11"/>
                <w:sz w:val="20"/>
              </w:rPr>
              <w:t xml:space="preserve"> </w:t>
            </w:r>
            <w:r>
              <w:rPr>
                <w:sz w:val="20"/>
              </w:rPr>
              <w:t>средствами</w:t>
            </w:r>
            <w:r>
              <w:rPr>
                <w:spacing w:val="-9"/>
                <w:sz w:val="20"/>
              </w:rPr>
              <w:t xml:space="preserve"> </w:t>
            </w:r>
            <w:r>
              <w:rPr>
                <w:sz w:val="20"/>
              </w:rPr>
              <w:t>выразительности</w:t>
            </w:r>
            <w:r>
              <w:rPr>
                <w:spacing w:val="-9"/>
                <w:sz w:val="20"/>
              </w:rPr>
              <w:t xml:space="preserve"> </w:t>
            </w:r>
            <w:r>
              <w:rPr>
                <w:sz w:val="20"/>
              </w:rPr>
              <w:t>языка</w:t>
            </w:r>
            <w:r>
              <w:rPr>
                <w:spacing w:val="-47"/>
                <w:sz w:val="20"/>
              </w:rPr>
              <w:t xml:space="preserve"> </w:t>
            </w:r>
            <w:r>
              <w:rPr>
                <w:sz w:val="20"/>
              </w:rPr>
              <w:t>живописи,</w:t>
            </w:r>
            <w:r>
              <w:rPr>
                <w:spacing w:val="40"/>
                <w:sz w:val="20"/>
              </w:rPr>
              <w:t xml:space="preserve"> </w:t>
            </w:r>
            <w:r>
              <w:rPr>
                <w:sz w:val="20"/>
              </w:rPr>
              <w:t>графики;</w:t>
            </w:r>
            <w:r>
              <w:rPr>
                <w:spacing w:val="45"/>
                <w:sz w:val="20"/>
              </w:rPr>
              <w:t xml:space="preserve"> </w:t>
            </w:r>
            <w:r>
              <w:rPr>
                <w:sz w:val="20"/>
              </w:rPr>
              <w:t>-</w:t>
            </w:r>
            <w:r>
              <w:rPr>
                <w:spacing w:val="38"/>
                <w:sz w:val="20"/>
              </w:rPr>
              <w:t xml:space="preserve"> </w:t>
            </w:r>
            <w:r>
              <w:rPr>
                <w:sz w:val="20"/>
              </w:rPr>
              <w:t>использовать</w:t>
            </w:r>
            <w:r>
              <w:rPr>
                <w:spacing w:val="42"/>
                <w:sz w:val="20"/>
              </w:rPr>
              <w:t xml:space="preserve"> </w:t>
            </w:r>
            <w:r>
              <w:rPr>
                <w:sz w:val="20"/>
              </w:rPr>
              <w:t>художественные</w:t>
            </w:r>
          </w:p>
          <w:p w:rsidR="007E6CBC" w:rsidRDefault="001849C0">
            <w:pPr>
              <w:pStyle w:val="TableParagraph"/>
              <w:spacing w:line="248" w:lineRule="exact"/>
              <w:ind w:right="239"/>
              <w:jc w:val="both"/>
              <w:rPr>
                <w:sz w:val="20"/>
              </w:rPr>
            </w:pPr>
            <w:r>
              <w:rPr>
                <w:sz w:val="20"/>
              </w:rPr>
              <w:t>материалы</w:t>
            </w:r>
            <w:r>
              <w:rPr>
                <w:spacing w:val="1"/>
                <w:sz w:val="20"/>
              </w:rPr>
              <w:t xml:space="preserve"> </w:t>
            </w:r>
            <w:r>
              <w:rPr>
                <w:sz w:val="20"/>
              </w:rPr>
              <w:t>(гуашь,</w:t>
            </w:r>
            <w:r>
              <w:rPr>
                <w:spacing w:val="1"/>
                <w:sz w:val="20"/>
              </w:rPr>
              <w:t xml:space="preserve"> </w:t>
            </w:r>
            <w:r>
              <w:rPr>
                <w:sz w:val="20"/>
              </w:rPr>
              <w:t>акварель,</w:t>
            </w:r>
            <w:r>
              <w:rPr>
                <w:spacing w:val="1"/>
                <w:sz w:val="20"/>
              </w:rPr>
              <w:t xml:space="preserve"> </w:t>
            </w:r>
            <w:r>
              <w:rPr>
                <w:sz w:val="20"/>
              </w:rPr>
              <w:t>цветные</w:t>
            </w:r>
            <w:r>
              <w:rPr>
                <w:spacing w:val="1"/>
                <w:sz w:val="20"/>
              </w:rPr>
              <w:t xml:space="preserve"> </w:t>
            </w:r>
            <w:r>
              <w:rPr>
                <w:sz w:val="20"/>
              </w:rPr>
              <w:t>карандаши,</w:t>
            </w:r>
            <w:r>
              <w:rPr>
                <w:spacing w:val="-47"/>
                <w:sz w:val="20"/>
              </w:rPr>
              <w:t xml:space="preserve"> </w:t>
            </w:r>
            <w:r>
              <w:rPr>
                <w:sz w:val="20"/>
              </w:rPr>
              <w:t>восковые</w:t>
            </w:r>
            <w:r>
              <w:rPr>
                <w:spacing w:val="-1"/>
                <w:sz w:val="20"/>
              </w:rPr>
              <w:t xml:space="preserve"> </w:t>
            </w:r>
            <w:r>
              <w:rPr>
                <w:sz w:val="20"/>
              </w:rPr>
              <w:t>мелки,</w:t>
            </w:r>
            <w:r>
              <w:rPr>
                <w:spacing w:val="-1"/>
                <w:sz w:val="20"/>
              </w:rPr>
              <w:t xml:space="preserve"> </w:t>
            </w:r>
            <w:r>
              <w:rPr>
                <w:sz w:val="20"/>
              </w:rPr>
              <w:t>тушь,</w:t>
            </w:r>
            <w:r>
              <w:rPr>
                <w:spacing w:val="3"/>
                <w:sz w:val="20"/>
              </w:rPr>
              <w:t xml:space="preserve"> </w:t>
            </w:r>
            <w:r>
              <w:rPr>
                <w:sz w:val="20"/>
              </w:rPr>
              <w:t>уголь,</w:t>
            </w:r>
            <w:r>
              <w:rPr>
                <w:spacing w:val="-1"/>
                <w:sz w:val="20"/>
              </w:rPr>
              <w:t xml:space="preserve"> </w:t>
            </w:r>
            <w:r>
              <w:rPr>
                <w:sz w:val="20"/>
              </w:rPr>
              <w:t>бумага)</w:t>
            </w:r>
          </w:p>
        </w:tc>
        <w:tc>
          <w:tcPr>
            <w:tcW w:w="1983" w:type="dxa"/>
          </w:tcPr>
          <w:p w:rsidR="007E6CBC" w:rsidRDefault="001849C0">
            <w:pPr>
              <w:pStyle w:val="TableParagraph"/>
              <w:spacing w:before="35"/>
              <w:ind w:left="108" w:right="280"/>
              <w:rPr>
                <w:sz w:val="20"/>
              </w:rPr>
            </w:pPr>
            <w:r>
              <w:rPr>
                <w:sz w:val="20"/>
              </w:rPr>
              <w:t>на</w:t>
            </w:r>
            <w:r>
              <w:rPr>
                <w:spacing w:val="-6"/>
                <w:sz w:val="20"/>
              </w:rPr>
              <w:t xml:space="preserve"> </w:t>
            </w:r>
            <w:r>
              <w:rPr>
                <w:sz w:val="20"/>
              </w:rPr>
              <w:t>конец</w:t>
            </w:r>
            <w:r>
              <w:rPr>
                <w:spacing w:val="-5"/>
                <w:sz w:val="20"/>
              </w:rPr>
              <w:t xml:space="preserve"> </w:t>
            </w:r>
            <w:r>
              <w:rPr>
                <w:sz w:val="20"/>
              </w:rPr>
              <w:t>учебного</w:t>
            </w:r>
            <w:r>
              <w:rPr>
                <w:spacing w:val="-47"/>
                <w:sz w:val="20"/>
              </w:rPr>
              <w:t xml:space="preserve"> </w:t>
            </w:r>
            <w:r>
              <w:rPr>
                <w:sz w:val="20"/>
              </w:rPr>
              <w:t>года</w:t>
            </w:r>
          </w:p>
        </w:tc>
        <w:tc>
          <w:tcPr>
            <w:tcW w:w="1985" w:type="dxa"/>
          </w:tcPr>
          <w:p w:rsidR="007E6CBC" w:rsidRDefault="001849C0">
            <w:pPr>
              <w:pStyle w:val="TableParagraph"/>
              <w:spacing w:before="35"/>
              <w:rPr>
                <w:sz w:val="20"/>
              </w:rPr>
            </w:pPr>
            <w:r>
              <w:rPr>
                <w:sz w:val="20"/>
              </w:rPr>
              <w:t>творческая</w:t>
            </w:r>
            <w:r>
              <w:rPr>
                <w:spacing w:val="-5"/>
                <w:sz w:val="20"/>
              </w:rPr>
              <w:t xml:space="preserve"> </w:t>
            </w:r>
            <w:r>
              <w:rPr>
                <w:sz w:val="20"/>
              </w:rPr>
              <w:t>работа</w:t>
            </w:r>
          </w:p>
        </w:tc>
      </w:tr>
    </w:tbl>
    <w:p w:rsidR="007E6CBC" w:rsidRDefault="001849C0" w:rsidP="00C9437F">
      <w:pPr>
        <w:pStyle w:val="2"/>
        <w:numPr>
          <w:ilvl w:val="0"/>
          <w:numId w:val="46"/>
        </w:numPr>
        <w:tabs>
          <w:tab w:val="left" w:pos="723"/>
        </w:tabs>
        <w:spacing w:before="125" w:line="240" w:lineRule="auto"/>
        <w:ind w:hanging="181"/>
      </w:pPr>
      <w:r>
        <w:t>класс</w:t>
      </w:r>
      <w:r>
        <w:rPr>
          <w:spacing w:val="-2"/>
        </w:rPr>
        <w:t xml:space="preserve"> </w:t>
      </w:r>
      <w:r>
        <w:t>Изобразительное</w:t>
      </w:r>
      <w:r>
        <w:rPr>
          <w:spacing w:val="-2"/>
        </w:rPr>
        <w:t xml:space="preserve"> </w:t>
      </w:r>
      <w:r>
        <w:t>искусство</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729"/>
        </w:trPr>
        <w:tc>
          <w:tcPr>
            <w:tcW w:w="5235" w:type="dxa"/>
          </w:tcPr>
          <w:p w:rsidR="007E6CBC" w:rsidRDefault="001849C0">
            <w:pPr>
              <w:pStyle w:val="TableParagraph"/>
              <w:spacing w:before="50"/>
              <w:ind w:left="350"/>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50"/>
              <w:ind w:left="237" w:right="369"/>
              <w:rPr>
                <w:b/>
                <w:sz w:val="20"/>
              </w:rPr>
            </w:pPr>
            <w:r>
              <w:rPr>
                <w:b/>
                <w:sz w:val="20"/>
              </w:rPr>
              <w:t>Этапы</w:t>
            </w:r>
            <w:r>
              <w:rPr>
                <w:b/>
                <w:spacing w:val="1"/>
                <w:sz w:val="20"/>
              </w:rPr>
              <w:t xml:space="preserve"> </w:t>
            </w:r>
            <w:r>
              <w:rPr>
                <w:b/>
                <w:spacing w:val="-1"/>
                <w:sz w:val="20"/>
              </w:rPr>
              <w:t>формирования</w:t>
            </w:r>
          </w:p>
        </w:tc>
        <w:tc>
          <w:tcPr>
            <w:tcW w:w="1985" w:type="dxa"/>
          </w:tcPr>
          <w:p w:rsidR="007E6CBC" w:rsidRDefault="001849C0">
            <w:pPr>
              <w:pStyle w:val="TableParagraph"/>
              <w:spacing w:before="50"/>
              <w:ind w:left="242"/>
              <w:rPr>
                <w:b/>
                <w:sz w:val="20"/>
              </w:rPr>
            </w:pPr>
            <w:r>
              <w:rPr>
                <w:b/>
                <w:sz w:val="20"/>
              </w:rPr>
              <w:t>Способы</w:t>
            </w:r>
            <w:r>
              <w:rPr>
                <w:b/>
                <w:spacing w:val="-3"/>
                <w:sz w:val="20"/>
              </w:rPr>
              <w:t xml:space="preserve"> </w:t>
            </w:r>
            <w:r>
              <w:rPr>
                <w:b/>
                <w:sz w:val="20"/>
              </w:rPr>
              <w:t>оценки</w:t>
            </w:r>
          </w:p>
        </w:tc>
      </w:tr>
      <w:tr w:rsidR="007E6CBC">
        <w:trPr>
          <w:trHeight w:val="3907"/>
        </w:trPr>
        <w:tc>
          <w:tcPr>
            <w:tcW w:w="5235" w:type="dxa"/>
          </w:tcPr>
          <w:p w:rsidR="007E6CBC" w:rsidRDefault="001849C0" w:rsidP="00C9437F">
            <w:pPr>
              <w:pStyle w:val="TableParagraph"/>
              <w:numPr>
                <w:ilvl w:val="0"/>
                <w:numId w:val="36"/>
              </w:numPr>
              <w:tabs>
                <w:tab w:val="left" w:pos="819"/>
              </w:tabs>
              <w:spacing w:before="47" w:line="276" w:lineRule="auto"/>
              <w:ind w:right="58" w:firstLine="0"/>
              <w:jc w:val="both"/>
              <w:rPr>
                <w:sz w:val="20"/>
              </w:rPr>
            </w:pPr>
            <w:r>
              <w:rPr>
                <w:sz w:val="20"/>
              </w:rPr>
              <w:t>знать основные виды и жанры изобразительных</w:t>
            </w:r>
            <w:r>
              <w:rPr>
                <w:spacing w:val="1"/>
                <w:sz w:val="20"/>
              </w:rPr>
              <w:t xml:space="preserve"> </w:t>
            </w:r>
            <w:r>
              <w:rPr>
                <w:sz w:val="20"/>
              </w:rPr>
              <w:t>искусств;</w:t>
            </w:r>
            <w:r>
              <w:rPr>
                <w:spacing w:val="1"/>
                <w:sz w:val="20"/>
              </w:rPr>
              <w:t xml:space="preserve"> </w:t>
            </w:r>
            <w:r>
              <w:rPr>
                <w:sz w:val="20"/>
              </w:rPr>
              <w:t>основы</w:t>
            </w:r>
            <w:r>
              <w:rPr>
                <w:spacing w:val="1"/>
                <w:sz w:val="20"/>
              </w:rPr>
              <w:t xml:space="preserve"> </w:t>
            </w:r>
            <w:r>
              <w:rPr>
                <w:sz w:val="20"/>
              </w:rPr>
              <w:t>изобразительной</w:t>
            </w:r>
            <w:r>
              <w:rPr>
                <w:spacing w:val="1"/>
                <w:sz w:val="20"/>
              </w:rPr>
              <w:t xml:space="preserve"> </w:t>
            </w:r>
            <w:r>
              <w:rPr>
                <w:sz w:val="20"/>
              </w:rPr>
              <w:t>грамоты</w:t>
            </w:r>
            <w:r>
              <w:rPr>
                <w:spacing w:val="1"/>
                <w:sz w:val="20"/>
              </w:rPr>
              <w:t xml:space="preserve"> </w:t>
            </w:r>
            <w:r>
              <w:rPr>
                <w:sz w:val="20"/>
              </w:rPr>
              <w:t>(цвет,</w:t>
            </w:r>
            <w:r>
              <w:rPr>
                <w:spacing w:val="1"/>
                <w:sz w:val="20"/>
              </w:rPr>
              <w:t xml:space="preserve"> </w:t>
            </w:r>
            <w:r>
              <w:rPr>
                <w:sz w:val="20"/>
              </w:rPr>
              <w:t>тон,</w:t>
            </w:r>
            <w:r>
              <w:rPr>
                <w:spacing w:val="1"/>
                <w:sz w:val="20"/>
              </w:rPr>
              <w:t xml:space="preserve"> </w:t>
            </w:r>
            <w:r>
              <w:rPr>
                <w:sz w:val="20"/>
              </w:rPr>
              <w:t>пропорции,</w:t>
            </w:r>
            <w:r>
              <w:rPr>
                <w:spacing w:val="1"/>
                <w:sz w:val="20"/>
              </w:rPr>
              <w:t xml:space="preserve"> </w:t>
            </w:r>
            <w:r>
              <w:rPr>
                <w:sz w:val="20"/>
              </w:rPr>
              <w:t>композиция);</w:t>
            </w:r>
            <w:r>
              <w:rPr>
                <w:spacing w:val="1"/>
                <w:sz w:val="20"/>
              </w:rPr>
              <w:t xml:space="preserve"> </w:t>
            </w:r>
            <w:r>
              <w:rPr>
                <w:sz w:val="20"/>
              </w:rPr>
              <w:t>-</w:t>
            </w:r>
            <w:r>
              <w:rPr>
                <w:spacing w:val="1"/>
                <w:sz w:val="20"/>
              </w:rPr>
              <w:t xml:space="preserve"> </w:t>
            </w:r>
            <w:r>
              <w:rPr>
                <w:sz w:val="20"/>
              </w:rPr>
              <w:t>выдающихся</w:t>
            </w:r>
            <w:r>
              <w:rPr>
                <w:spacing w:val="1"/>
                <w:sz w:val="20"/>
              </w:rPr>
              <w:t xml:space="preserve"> </w:t>
            </w:r>
            <w:r>
              <w:rPr>
                <w:sz w:val="20"/>
              </w:rPr>
              <w:t>представителей</w:t>
            </w:r>
            <w:r>
              <w:rPr>
                <w:spacing w:val="-47"/>
                <w:sz w:val="20"/>
              </w:rPr>
              <w:t xml:space="preserve"> </w:t>
            </w:r>
            <w:r>
              <w:rPr>
                <w:sz w:val="20"/>
              </w:rPr>
              <w:t>русского</w:t>
            </w:r>
            <w:r>
              <w:rPr>
                <w:spacing w:val="1"/>
                <w:sz w:val="20"/>
              </w:rPr>
              <w:t xml:space="preserve"> </w:t>
            </w:r>
            <w:r>
              <w:rPr>
                <w:sz w:val="20"/>
              </w:rPr>
              <w:t>и</w:t>
            </w:r>
            <w:r>
              <w:rPr>
                <w:spacing w:val="1"/>
                <w:sz w:val="20"/>
              </w:rPr>
              <w:t xml:space="preserve"> </w:t>
            </w:r>
            <w:r>
              <w:rPr>
                <w:sz w:val="20"/>
              </w:rPr>
              <w:t>зарубежного</w:t>
            </w:r>
            <w:r>
              <w:rPr>
                <w:spacing w:val="1"/>
                <w:sz w:val="20"/>
              </w:rPr>
              <w:t xml:space="preserve"> </w:t>
            </w:r>
            <w:r>
              <w:rPr>
                <w:sz w:val="20"/>
              </w:rPr>
              <w:t>искусства</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основные</w:t>
            </w:r>
            <w:r>
              <w:rPr>
                <w:spacing w:val="1"/>
                <w:sz w:val="20"/>
              </w:rPr>
              <w:t xml:space="preserve"> </w:t>
            </w:r>
            <w:r>
              <w:rPr>
                <w:sz w:val="20"/>
              </w:rPr>
              <w:t>произведения;</w:t>
            </w:r>
          </w:p>
          <w:p w:rsidR="007E6CBC" w:rsidRDefault="001849C0" w:rsidP="00C9437F">
            <w:pPr>
              <w:pStyle w:val="TableParagraph"/>
              <w:numPr>
                <w:ilvl w:val="0"/>
                <w:numId w:val="36"/>
              </w:numPr>
              <w:tabs>
                <w:tab w:val="left" w:pos="819"/>
              </w:tabs>
              <w:spacing w:line="271" w:lineRule="auto"/>
              <w:ind w:right="58" w:firstLine="0"/>
              <w:jc w:val="both"/>
              <w:rPr>
                <w:sz w:val="20"/>
              </w:rPr>
            </w:pPr>
            <w:r>
              <w:rPr>
                <w:sz w:val="20"/>
              </w:rPr>
              <w:t>называть</w:t>
            </w:r>
            <w:r>
              <w:rPr>
                <w:spacing w:val="1"/>
                <w:sz w:val="20"/>
              </w:rPr>
              <w:t xml:space="preserve"> </w:t>
            </w:r>
            <w:r>
              <w:rPr>
                <w:sz w:val="20"/>
              </w:rPr>
              <w:t>термины:</w:t>
            </w:r>
            <w:r>
              <w:rPr>
                <w:spacing w:val="1"/>
                <w:sz w:val="20"/>
              </w:rPr>
              <w:t xml:space="preserve"> </w:t>
            </w:r>
            <w:r>
              <w:rPr>
                <w:sz w:val="20"/>
              </w:rPr>
              <w:t>прикладное</w:t>
            </w:r>
            <w:r>
              <w:rPr>
                <w:spacing w:val="1"/>
                <w:sz w:val="20"/>
              </w:rPr>
              <w:t xml:space="preserve"> </w:t>
            </w:r>
            <w:r>
              <w:rPr>
                <w:sz w:val="20"/>
              </w:rPr>
              <w:t>искусство,</w:t>
            </w:r>
            <w:r>
              <w:rPr>
                <w:spacing w:val="1"/>
                <w:sz w:val="20"/>
              </w:rPr>
              <w:t xml:space="preserve"> </w:t>
            </w:r>
            <w:r>
              <w:rPr>
                <w:sz w:val="20"/>
              </w:rPr>
              <w:t>книжная иллюстрация, живопись, скульптура, натюрморт,</w:t>
            </w:r>
            <w:r>
              <w:rPr>
                <w:spacing w:val="1"/>
                <w:sz w:val="20"/>
              </w:rPr>
              <w:t xml:space="preserve"> </w:t>
            </w:r>
            <w:r>
              <w:rPr>
                <w:sz w:val="20"/>
              </w:rPr>
              <w:t>пейзаж,</w:t>
            </w:r>
            <w:r>
              <w:rPr>
                <w:spacing w:val="-1"/>
                <w:sz w:val="20"/>
              </w:rPr>
              <w:t xml:space="preserve"> </w:t>
            </w:r>
            <w:r>
              <w:rPr>
                <w:sz w:val="20"/>
              </w:rPr>
              <w:t>портрет:</w:t>
            </w:r>
          </w:p>
          <w:p w:rsidR="007E6CBC" w:rsidRDefault="001849C0" w:rsidP="00C9437F">
            <w:pPr>
              <w:pStyle w:val="TableParagraph"/>
              <w:numPr>
                <w:ilvl w:val="0"/>
                <w:numId w:val="36"/>
              </w:numPr>
              <w:tabs>
                <w:tab w:val="left" w:pos="819"/>
              </w:tabs>
              <w:ind w:left="818" w:hanging="709"/>
              <w:jc w:val="both"/>
              <w:rPr>
                <w:sz w:val="20"/>
              </w:rPr>
            </w:pPr>
            <w:r>
              <w:rPr>
                <w:sz w:val="20"/>
              </w:rPr>
              <w:t>называть</w:t>
            </w:r>
            <w:r>
              <w:rPr>
                <w:spacing w:val="-4"/>
                <w:sz w:val="20"/>
              </w:rPr>
              <w:t xml:space="preserve"> </w:t>
            </w:r>
            <w:r>
              <w:rPr>
                <w:sz w:val="20"/>
              </w:rPr>
              <w:t>разные</w:t>
            </w:r>
            <w:r>
              <w:rPr>
                <w:spacing w:val="-1"/>
                <w:sz w:val="20"/>
              </w:rPr>
              <w:t xml:space="preserve"> </w:t>
            </w:r>
            <w:r>
              <w:rPr>
                <w:sz w:val="20"/>
              </w:rPr>
              <w:t>типы</w:t>
            </w:r>
            <w:r>
              <w:rPr>
                <w:spacing w:val="-3"/>
                <w:sz w:val="20"/>
              </w:rPr>
              <w:t xml:space="preserve"> </w:t>
            </w:r>
            <w:r>
              <w:rPr>
                <w:sz w:val="20"/>
              </w:rPr>
              <w:t>музеев;</w:t>
            </w:r>
          </w:p>
          <w:p w:rsidR="007E6CBC" w:rsidRDefault="001849C0" w:rsidP="00C9437F">
            <w:pPr>
              <w:pStyle w:val="TableParagraph"/>
              <w:numPr>
                <w:ilvl w:val="0"/>
                <w:numId w:val="36"/>
              </w:numPr>
              <w:tabs>
                <w:tab w:val="left" w:pos="819"/>
              </w:tabs>
              <w:spacing w:before="28" w:line="249" w:lineRule="auto"/>
              <w:ind w:right="60" w:firstLine="0"/>
              <w:jc w:val="both"/>
              <w:rPr>
                <w:sz w:val="20"/>
              </w:rPr>
            </w:pPr>
            <w:r>
              <w:rPr>
                <w:sz w:val="20"/>
              </w:rPr>
              <w:t>сравнивать</w:t>
            </w:r>
            <w:r>
              <w:rPr>
                <w:spacing w:val="1"/>
                <w:sz w:val="20"/>
              </w:rPr>
              <w:t xml:space="preserve"> </w:t>
            </w:r>
            <w:r>
              <w:rPr>
                <w:sz w:val="20"/>
              </w:rPr>
              <w:t>различные</w:t>
            </w:r>
            <w:r>
              <w:rPr>
                <w:spacing w:val="1"/>
                <w:sz w:val="20"/>
              </w:rPr>
              <w:t xml:space="preserve"> </w:t>
            </w:r>
            <w:r>
              <w:rPr>
                <w:sz w:val="20"/>
              </w:rPr>
              <w:t>виды</w:t>
            </w:r>
            <w:r>
              <w:rPr>
                <w:spacing w:val="1"/>
                <w:sz w:val="20"/>
              </w:rPr>
              <w:t xml:space="preserve"> </w:t>
            </w:r>
            <w:r>
              <w:rPr>
                <w:sz w:val="20"/>
              </w:rPr>
              <w:t>изобразительного</w:t>
            </w:r>
            <w:r>
              <w:rPr>
                <w:spacing w:val="1"/>
                <w:sz w:val="20"/>
              </w:rPr>
              <w:t xml:space="preserve"> </w:t>
            </w:r>
            <w:r>
              <w:rPr>
                <w:sz w:val="20"/>
              </w:rPr>
              <w:t>искусства;</w:t>
            </w:r>
          </w:p>
          <w:p w:rsidR="007E6CBC" w:rsidRDefault="001849C0" w:rsidP="00C9437F">
            <w:pPr>
              <w:pStyle w:val="TableParagraph"/>
              <w:numPr>
                <w:ilvl w:val="0"/>
                <w:numId w:val="36"/>
              </w:numPr>
              <w:tabs>
                <w:tab w:val="left" w:pos="819"/>
              </w:tabs>
              <w:spacing w:before="33"/>
              <w:ind w:left="818" w:hanging="709"/>
              <w:jc w:val="both"/>
              <w:rPr>
                <w:sz w:val="20"/>
              </w:rPr>
            </w:pPr>
            <w:r>
              <w:rPr>
                <w:sz w:val="20"/>
              </w:rPr>
              <w:t>наиболее</w:t>
            </w:r>
            <w:r>
              <w:rPr>
                <w:spacing w:val="7"/>
                <w:sz w:val="20"/>
              </w:rPr>
              <w:t xml:space="preserve"> </w:t>
            </w:r>
            <w:r>
              <w:rPr>
                <w:sz w:val="20"/>
              </w:rPr>
              <w:t>крупные</w:t>
            </w:r>
            <w:r>
              <w:rPr>
                <w:spacing w:val="7"/>
                <w:sz w:val="20"/>
              </w:rPr>
              <w:t xml:space="preserve"> </w:t>
            </w:r>
            <w:r>
              <w:rPr>
                <w:sz w:val="20"/>
              </w:rPr>
              <w:t>художественные</w:t>
            </w:r>
            <w:r>
              <w:rPr>
                <w:spacing w:val="8"/>
                <w:sz w:val="20"/>
              </w:rPr>
              <w:t xml:space="preserve"> </w:t>
            </w:r>
            <w:r>
              <w:rPr>
                <w:sz w:val="20"/>
              </w:rPr>
              <w:t>музеи</w:t>
            </w:r>
            <w:r>
              <w:rPr>
                <w:spacing w:val="6"/>
                <w:sz w:val="20"/>
              </w:rPr>
              <w:t xml:space="preserve"> </w:t>
            </w:r>
            <w:r>
              <w:rPr>
                <w:sz w:val="20"/>
              </w:rPr>
              <w:t>России;</w:t>
            </w:r>
          </w:p>
          <w:p w:rsidR="007E6CBC" w:rsidRDefault="001849C0">
            <w:pPr>
              <w:pStyle w:val="TableParagraph"/>
              <w:spacing w:line="248" w:lineRule="exact"/>
              <w:rPr>
                <w:sz w:val="20"/>
              </w:rPr>
            </w:pPr>
            <w:r>
              <w:rPr>
                <w:sz w:val="20"/>
              </w:rPr>
              <w:t>известные</w:t>
            </w:r>
            <w:r>
              <w:rPr>
                <w:spacing w:val="46"/>
                <w:sz w:val="20"/>
              </w:rPr>
              <w:t xml:space="preserve"> </w:t>
            </w:r>
            <w:r>
              <w:rPr>
                <w:sz w:val="20"/>
              </w:rPr>
              <w:t>центры</w:t>
            </w:r>
            <w:r>
              <w:rPr>
                <w:spacing w:val="46"/>
                <w:sz w:val="20"/>
              </w:rPr>
              <w:t xml:space="preserve"> </w:t>
            </w:r>
            <w:r>
              <w:rPr>
                <w:sz w:val="20"/>
              </w:rPr>
              <w:t>народных</w:t>
            </w:r>
            <w:r>
              <w:rPr>
                <w:spacing w:val="45"/>
                <w:sz w:val="20"/>
              </w:rPr>
              <w:t xml:space="preserve"> </w:t>
            </w:r>
            <w:r>
              <w:rPr>
                <w:sz w:val="20"/>
              </w:rPr>
              <w:t>художественных</w:t>
            </w:r>
            <w:r>
              <w:rPr>
                <w:spacing w:val="44"/>
                <w:sz w:val="20"/>
              </w:rPr>
              <w:t xml:space="preserve"> </w:t>
            </w:r>
            <w:r>
              <w:rPr>
                <w:sz w:val="20"/>
              </w:rPr>
              <w:t>ремесел</w:t>
            </w:r>
            <w:r>
              <w:rPr>
                <w:spacing w:val="-47"/>
                <w:sz w:val="20"/>
              </w:rPr>
              <w:t xml:space="preserve"> </w:t>
            </w:r>
            <w:r>
              <w:rPr>
                <w:sz w:val="20"/>
              </w:rPr>
              <w:t>России</w:t>
            </w:r>
          </w:p>
        </w:tc>
        <w:tc>
          <w:tcPr>
            <w:tcW w:w="1983" w:type="dxa"/>
          </w:tcPr>
          <w:p w:rsidR="007E6CBC" w:rsidRDefault="001849C0">
            <w:pPr>
              <w:pStyle w:val="TableParagraph"/>
              <w:spacing w:before="46"/>
              <w:ind w:left="108"/>
              <w:rPr>
                <w:sz w:val="20"/>
              </w:rPr>
            </w:pPr>
            <w:r>
              <w:rPr>
                <w:sz w:val="20"/>
              </w:rPr>
              <w:t>на</w:t>
            </w:r>
            <w:r>
              <w:rPr>
                <w:spacing w:val="-3"/>
                <w:sz w:val="20"/>
              </w:rPr>
              <w:t xml:space="preserve"> </w:t>
            </w:r>
            <w:r>
              <w:rPr>
                <w:sz w:val="20"/>
              </w:rPr>
              <w:t>конец</w:t>
            </w:r>
            <w:r>
              <w:rPr>
                <w:spacing w:val="-3"/>
                <w:sz w:val="20"/>
              </w:rPr>
              <w:t xml:space="preserve"> </w:t>
            </w:r>
            <w:r>
              <w:rPr>
                <w:sz w:val="20"/>
              </w:rPr>
              <w:t>года</w:t>
            </w:r>
          </w:p>
        </w:tc>
        <w:tc>
          <w:tcPr>
            <w:tcW w:w="1985" w:type="dxa"/>
          </w:tcPr>
          <w:p w:rsidR="007E6CBC" w:rsidRDefault="001849C0">
            <w:pPr>
              <w:pStyle w:val="TableParagraph"/>
              <w:spacing w:before="46"/>
              <w:rPr>
                <w:sz w:val="20"/>
              </w:rPr>
            </w:pPr>
            <w:r>
              <w:rPr>
                <w:sz w:val="20"/>
              </w:rPr>
              <w:t>творческая</w:t>
            </w:r>
            <w:r>
              <w:rPr>
                <w:spacing w:val="-5"/>
                <w:sz w:val="20"/>
              </w:rPr>
              <w:t xml:space="preserve"> </w:t>
            </w:r>
            <w:r>
              <w:rPr>
                <w:sz w:val="20"/>
              </w:rPr>
              <w:t>работа</w:t>
            </w:r>
          </w:p>
        </w:tc>
      </w:tr>
      <w:tr w:rsidR="007E6CBC">
        <w:trPr>
          <w:trHeight w:val="1430"/>
        </w:trPr>
        <w:tc>
          <w:tcPr>
            <w:tcW w:w="5235" w:type="dxa"/>
          </w:tcPr>
          <w:p w:rsidR="007E6CBC" w:rsidRDefault="001849C0">
            <w:pPr>
              <w:pStyle w:val="TableParagraph"/>
              <w:spacing w:before="43"/>
              <w:ind w:right="613"/>
              <w:jc w:val="both"/>
              <w:rPr>
                <w:sz w:val="20"/>
              </w:rPr>
            </w:pPr>
            <w:r>
              <w:rPr>
                <w:sz w:val="20"/>
              </w:rPr>
              <w:t>-</w:t>
            </w:r>
            <w:r>
              <w:rPr>
                <w:spacing w:val="1"/>
                <w:sz w:val="20"/>
              </w:rPr>
              <w:t xml:space="preserve"> </w:t>
            </w:r>
            <w:r>
              <w:rPr>
                <w:sz w:val="20"/>
              </w:rPr>
              <w:t>умение</w:t>
            </w:r>
            <w:r>
              <w:rPr>
                <w:spacing w:val="1"/>
                <w:sz w:val="20"/>
              </w:rPr>
              <w:t xml:space="preserve"> </w:t>
            </w:r>
            <w:r>
              <w:rPr>
                <w:sz w:val="20"/>
              </w:rPr>
              <w:t>использовать</w:t>
            </w:r>
            <w:r>
              <w:rPr>
                <w:spacing w:val="1"/>
                <w:sz w:val="20"/>
              </w:rPr>
              <w:t xml:space="preserve"> </w:t>
            </w:r>
            <w:r>
              <w:rPr>
                <w:sz w:val="20"/>
              </w:rPr>
              <w:t>различные</w:t>
            </w:r>
            <w:r>
              <w:rPr>
                <w:spacing w:val="1"/>
                <w:sz w:val="20"/>
              </w:rPr>
              <w:t xml:space="preserve"> </w:t>
            </w:r>
            <w:r>
              <w:rPr>
                <w:sz w:val="20"/>
              </w:rPr>
              <w:t>материалы</w:t>
            </w:r>
            <w:r>
              <w:rPr>
                <w:spacing w:val="1"/>
                <w:sz w:val="20"/>
              </w:rPr>
              <w:t xml:space="preserve"> </w:t>
            </w:r>
            <w:r>
              <w:rPr>
                <w:sz w:val="20"/>
              </w:rPr>
              <w:t>и</w:t>
            </w:r>
            <w:r>
              <w:rPr>
                <w:spacing w:val="1"/>
                <w:sz w:val="20"/>
              </w:rPr>
              <w:t xml:space="preserve"> </w:t>
            </w:r>
            <w:r>
              <w:rPr>
                <w:sz w:val="20"/>
              </w:rPr>
              <w:t>средства</w:t>
            </w:r>
            <w:r>
              <w:rPr>
                <w:spacing w:val="1"/>
                <w:sz w:val="20"/>
              </w:rPr>
              <w:t xml:space="preserve"> </w:t>
            </w:r>
            <w:r>
              <w:rPr>
                <w:sz w:val="20"/>
              </w:rPr>
              <w:t>художественной</w:t>
            </w:r>
            <w:r>
              <w:rPr>
                <w:spacing w:val="1"/>
                <w:sz w:val="20"/>
              </w:rPr>
              <w:t xml:space="preserve"> </w:t>
            </w:r>
            <w:r>
              <w:rPr>
                <w:sz w:val="20"/>
              </w:rPr>
              <w:t>выразительности</w:t>
            </w:r>
            <w:r>
              <w:rPr>
                <w:spacing w:val="1"/>
                <w:sz w:val="20"/>
              </w:rPr>
              <w:t xml:space="preserve"> </w:t>
            </w:r>
            <w:r>
              <w:rPr>
                <w:sz w:val="20"/>
              </w:rPr>
              <w:t>для</w:t>
            </w:r>
            <w:r>
              <w:rPr>
                <w:spacing w:val="1"/>
                <w:sz w:val="20"/>
              </w:rPr>
              <w:t xml:space="preserve"> </w:t>
            </w:r>
            <w:r>
              <w:rPr>
                <w:sz w:val="20"/>
              </w:rPr>
              <w:t>передачи</w:t>
            </w:r>
            <w:r>
              <w:rPr>
                <w:spacing w:val="1"/>
                <w:sz w:val="20"/>
              </w:rPr>
              <w:t xml:space="preserve"> </w:t>
            </w:r>
            <w:r>
              <w:rPr>
                <w:sz w:val="20"/>
              </w:rPr>
              <w:t>замысла</w:t>
            </w:r>
            <w:r>
              <w:rPr>
                <w:spacing w:val="1"/>
                <w:sz w:val="20"/>
              </w:rPr>
              <w:t xml:space="preserve"> </w:t>
            </w:r>
            <w:r>
              <w:rPr>
                <w:sz w:val="20"/>
              </w:rPr>
              <w:t>в</w:t>
            </w:r>
            <w:r>
              <w:rPr>
                <w:spacing w:val="1"/>
                <w:sz w:val="20"/>
              </w:rPr>
              <w:t xml:space="preserve"> </w:t>
            </w:r>
            <w:r>
              <w:rPr>
                <w:sz w:val="20"/>
              </w:rPr>
              <w:t>собственной</w:t>
            </w:r>
            <w:r>
              <w:rPr>
                <w:spacing w:val="1"/>
                <w:sz w:val="20"/>
              </w:rPr>
              <w:t xml:space="preserve"> </w:t>
            </w:r>
            <w:r>
              <w:rPr>
                <w:sz w:val="20"/>
              </w:rPr>
              <w:t>художественной</w:t>
            </w:r>
            <w:r>
              <w:rPr>
                <w:spacing w:val="-47"/>
                <w:sz w:val="20"/>
              </w:rPr>
              <w:t xml:space="preserve"> </w:t>
            </w:r>
            <w:r>
              <w:rPr>
                <w:sz w:val="20"/>
              </w:rPr>
              <w:t>деятельности;</w:t>
            </w:r>
            <w:r>
              <w:rPr>
                <w:spacing w:val="16"/>
                <w:sz w:val="20"/>
              </w:rPr>
              <w:t xml:space="preserve"> </w:t>
            </w:r>
            <w:r>
              <w:rPr>
                <w:sz w:val="20"/>
              </w:rPr>
              <w:t>моделирование</w:t>
            </w:r>
            <w:r>
              <w:rPr>
                <w:spacing w:val="18"/>
                <w:sz w:val="20"/>
              </w:rPr>
              <w:t xml:space="preserve"> </w:t>
            </w:r>
            <w:r>
              <w:rPr>
                <w:sz w:val="20"/>
              </w:rPr>
              <w:t>новых</w:t>
            </w:r>
            <w:r>
              <w:rPr>
                <w:spacing w:val="15"/>
                <w:sz w:val="20"/>
              </w:rPr>
              <w:t xml:space="preserve"> </w:t>
            </w:r>
            <w:r>
              <w:rPr>
                <w:sz w:val="20"/>
              </w:rPr>
              <w:t>образов</w:t>
            </w:r>
            <w:r>
              <w:rPr>
                <w:spacing w:val="17"/>
                <w:sz w:val="20"/>
              </w:rPr>
              <w:t xml:space="preserve"> </w:t>
            </w:r>
            <w:r>
              <w:rPr>
                <w:sz w:val="20"/>
              </w:rPr>
              <w:t>путем</w:t>
            </w:r>
          </w:p>
          <w:p w:rsidR="007E6CBC" w:rsidRDefault="001849C0">
            <w:pPr>
              <w:pStyle w:val="TableParagraph"/>
              <w:spacing w:line="228" w:lineRule="exact"/>
              <w:ind w:right="613"/>
              <w:jc w:val="both"/>
              <w:rPr>
                <w:sz w:val="20"/>
              </w:rPr>
            </w:pPr>
            <w:r>
              <w:rPr>
                <w:sz w:val="20"/>
              </w:rPr>
              <w:t>трансформации</w:t>
            </w:r>
            <w:r>
              <w:rPr>
                <w:spacing w:val="1"/>
                <w:sz w:val="20"/>
              </w:rPr>
              <w:t xml:space="preserve"> </w:t>
            </w:r>
            <w:r>
              <w:rPr>
                <w:sz w:val="20"/>
              </w:rPr>
              <w:t>известных</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средств</w:t>
            </w:r>
            <w:r>
              <w:rPr>
                <w:spacing w:val="-2"/>
                <w:sz w:val="20"/>
              </w:rPr>
              <w:t xml:space="preserve"> </w:t>
            </w:r>
            <w:r>
              <w:rPr>
                <w:sz w:val="20"/>
              </w:rPr>
              <w:t>изобразительного искусства)</w:t>
            </w:r>
          </w:p>
        </w:tc>
        <w:tc>
          <w:tcPr>
            <w:tcW w:w="1983" w:type="dxa"/>
          </w:tcPr>
          <w:p w:rsidR="007E6CBC" w:rsidRDefault="001849C0">
            <w:pPr>
              <w:pStyle w:val="TableParagraph"/>
              <w:spacing w:before="43"/>
              <w:ind w:left="108"/>
              <w:rPr>
                <w:sz w:val="20"/>
              </w:rPr>
            </w:pPr>
            <w:r>
              <w:rPr>
                <w:sz w:val="20"/>
              </w:rPr>
              <w:t>на</w:t>
            </w:r>
            <w:r>
              <w:rPr>
                <w:spacing w:val="-3"/>
                <w:sz w:val="20"/>
              </w:rPr>
              <w:t xml:space="preserve"> </w:t>
            </w:r>
            <w:r>
              <w:rPr>
                <w:sz w:val="20"/>
              </w:rPr>
              <w:t>конец</w:t>
            </w:r>
            <w:r>
              <w:rPr>
                <w:spacing w:val="-3"/>
                <w:sz w:val="20"/>
              </w:rPr>
              <w:t xml:space="preserve"> </w:t>
            </w:r>
            <w:r>
              <w:rPr>
                <w:sz w:val="20"/>
              </w:rPr>
              <w:t>года</w:t>
            </w:r>
          </w:p>
        </w:tc>
        <w:tc>
          <w:tcPr>
            <w:tcW w:w="1985" w:type="dxa"/>
          </w:tcPr>
          <w:p w:rsidR="007E6CBC" w:rsidRDefault="001849C0">
            <w:pPr>
              <w:pStyle w:val="TableParagraph"/>
              <w:spacing w:before="43"/>
              <w:rPr>
                <w:sz w:val="20"/>
              </w:rPr>
            </w:pPr>
            <w:r>
              <w:rPr>
                <w:sz w:val="20"/>
              </w:rPr>
              <w:t>творческая</w:t>
            </w:r>
            <w:r>
              <w:rPr>
                <w:spacing w:val="-5"/>
                <w:sz w:val="20"/>
              </w:rPr>
              <w:t xml:space="preserve"> </w:t>
            </w:r>
            <w:r>
              <w:rPr>
                <w:sz w:val="20"/>
              </w:rPr>
              <w:t>работа</w:t>
            </w:r>
          </w:p>
        </w:tc>
      </w:tr>
      <w:tr w:rsidR="007E6CBC">
        <w:trPr>
          <w:trHeight w:val="3856"/>
        </w:trPr>
        <w:tc>
          <w:tcPr>
            <w:tcW w:w="5235" w:type="dxa"/>
          </w:tcPr>
          <w:p w:rsidR="007E6CBC" w:rsidRDefault="001849C0" w:rsidP="00C9437F">
            <w:pPr>
              <w:pStyle w:val="TableParagraph"/>
              <w:numPr>
                <w:ilvl w:val="0"/>
                <w:numId w:val="35"/>
              </w:numPr>
              <w:tabs>
                <w:tab w:val="left" w:pos="819"/>
              </w:tabs>
              <w:spacing w:before="44" w:line="276" w:lineRule="auto"/>
              <w:ind w:right="55" w:firstLine="0"/>
              <w:jc w:val="both"/>
              <w:rPr>
                <w:sz w:val="24"/>
              </w:rPr>
            </w:pPr>
            <w:r>
              <w:rPr>
                <w:sz w:val="20"/>
              </w:rPr>
              <w:t>использовать приобретенные знания и умения в</w:t>
            </w:r>
            <w:r>
              <w:rPr>
                <w:spacing w:val="1"/>
                <w:sz w:val="20"/>
              </w:rPr>
              <w:t xml:space="preserve"> </w:t>
            </w:r>
            <w:r>
              <w:rPr>
                <w:sz w:val="20"/>
              </w:rPr>
              <w:t>практической деятельности и в повседневной жизни, для</w:t>
            </w:r>
            <w:r>
              <w:rPr>
                <w:spacing w:val="1"/>
                <w:sz w:val="20"/>
              </w:rPr>
              <w:t xml:space="preserve"> </w:t>
            </w:r>
            <w:r>
              <w:rPr>
                <w:sz w:val="20"/>
              </w:rPr>
              <w:t>самостоятельной</w:t>
            </w:r>
            <w:r>
              <w:rPr>
                <w:spacing w:val="-13"/>
                <w:sz w:val="20"/>
              </w:rPr>
              <w:t xml:space="preserve"> </w:t>
            </w:r>
            <w:r>
              <w:rPr>
                <w:sz w:val="20"/>
              </w:rPr>
              <w:t>творческой</w:t>
            </w:r>
            <w:r>
              <w:rPr>
                <w:spacing w:val="-12"/>
                <w:sz w:val="20"/>
              </w:rPr>
              <w:t xml:space="preserve"> </w:t>
            </w:r>
            <w:r>
              <w:rPr>
                <w:sz w:val="20"/>
              </w:rPr>
              <w:t>деятельности;</w:t>
            </w:r>
            <w:r>
              <w:rPr>
                <w:spacing w:val="-9"/>
                <w:sz w:val="20"/>
              </w:rPr>
              <w:t xml:space="preserve"> </w:t>
            </w:r>
            <w:r>
              <w:rPr>
                <w:sz w:val="20"/>
              </w:rPr>
              <w:t>-</w:t>
            </w:r>
            <w:r>
              <w:rPr>
                <w:spacing w:val="-10"/>
                <w:sz w:val="20"/>
              </w:rPr>
              <w:t xml:space="preserve"> </w:t>
            </w:r>
            <w:r>
              <w:rPr>
                <w:sz w:val="20"/>
              </w:rPr>
              <w:t>воспринимать</w:t>
            </w:r>
            <w:r>
              <w:rPr>
                <w:spacing w:val="-48"/>
                <w:sz w:val="20"/>
              </w:rPr>
              <w:t xml:space="preserve"> </w:t>
            </w:r>
            <w:r>
              <w:rPr>
                <w:sz w:val="20"/>
              </w:rPr>
              <w:t>произведения</w:t>
            </w:r>
            <w:r>
              <w:rPr>
                <w:spacing w:val="1"/>
                <w:sz w:val="20"/>
              </w:rPr>
              <w:t xml:space="preserve"> </w:t>
            </w:r>
            <w:r>
              <w:rPr>
                <w:sz w:val="20"/>
              </w:rPr>
              <w:t>изобразительного</w:t>
            </w:r>
            <w:r>
              <w:rPr>
                <w:spacing w:val="3"/>
                <w:sz w:val="20"/>
              </w:rPr>
              <w:t xml:space="preserve"> </w:t>
            </w:r>
            <w:r>
              <w:rPr>
                <w:sz w:val="20"/>
              </w:rPr>
              <w:t>искусства</w:t>
            </w:r>
            <w:r>
              <w:rPr>
                <w:spacing w:val="2"/>
                <w:sz w:val="20"/>
              </w:rPr>
              <w:t xml:space="preserve"> </w:t>
            </w:r>
            <w:r>
              <w:rPr>
                <w:sz w:val="20"/>
              </w:rPr>
              <w:t>разных</w:t>
            </w:r>
            <w:r>
              <w:rPr>
                <w:spacing w:val="2"/>
                <w:sz w:val="20"/>
              </w:rPr>
              <w:t xml:space="preserve"> </w:t>
            </w:r>
            <w:r>
              <w:rPr>
                <w:sz w:val="20"/>
              </w:rPr>
              <w:t>жанров;</w:t>
            </w:r>
          </w:p>
          <w:p w:rsidR="007E6CBC" w:rsidRDefault="001849C0" w:rsidP="00C9437F">
            <w:pPr>
              <w:pStyle w:val="TableParagraph"/>
              <w:numPr>
                <w:ilvl w:val="0"/>
                <w:numId w:val="35"/>
              </w:numPr>
              <w:tabs>
                <w:tab w:val="left" w:pos="221"/>
              </w:tabs>
              <w:spacing w:line="278" w:lineRule="auto"/>
              <w:ind w:right="58" w:firstLine="0"/>
              <w:jc w:val="both"/>
              <w:rPr>
                <w:sz w:val="20"/>
              </w:rPr>
            </w:pPr>
            <w:r>
              <w:rPr>
                <w:sz w:val="20"/>
              </w:rPr>
              <w:t>оценивать</w:t>
            </w:r>
            <w:r>
              <w:rPr>
                <w:spacing w:val="-10"/>
                <w:sz w:val="20"/>
              </w:rPr>
              <w:t xml:space="preserve"> </w:t>
            </w:r>
            <w:r>
              <w:rPr>
                <w:sz w:val="20"/>
              </w:rPr>
              <w:t>произведения</w:t>
            </w:r>
            <w:r>
              <w:rPr>
                <w:spacing w:val="-10"/>
                <w:sz w:val="20"/>
              </w:rPr>
              <w:t xml:space="preserve"> </w:t>
            </w:r>
            <w:r>
              <w:rPr>
                <w:sz w:val="20"/>
              </w:rPr>
              <w:t>искусства</w:t>
            </w:r>
            <w:r>
              <w:rPr>
                <w:spacing w:val="-10"/>
                <w:sz w:val="20"/>
              </w:rPr>
              <w:t xml:space="preserve"> </w:t>
            </w:r>
            <w:r>
              <w:rPr>
                <w:sz w:val="20"/>
              </w:rPr>
              <w:t>при</w:t>
            </w:r>
            <w:r>
              <w:rPr>
                <w:spacing w:val="-11"/>
                <w:sz w:val="20"/>
              </w:rPr>
              <w:t xml:space="preserve"> </w:t>
            </w:r>
            <w:r>
              <w:rPr>
                <w:sz w:val="20"/>
              </w:rPr>
              <w:t>посещении</w:t>
            </w:r>
            <w:r>
              <w:rPr>
                <w:spacing w:val="-11"/>
                <w:sz w:val="20"/>
              </w:rPr>
              <w:t xml:space="preserve"> </w:t>
            </w:r>
            <w:r>
              <w:rPr>
                <w:sz w:val="20"/>
              </w:rPr>
              <w:t>музеев</w:t>
            </w:r>
            <w:r>
              <w:rPr>
                <w:spacing w:val="-48"/>
                <w:sz w:val="20"/>
              </w:rPr>
              <w:t xml:space="preserve"> </w:t>
            </w:r>
            <w:r>
              <w:rPr>
                <w:sz w:val="20"/>
              </w:rPr>
              <w:t>изобразительного</w:t>
            </w:r>
            <w:r>
              <w:rPr>
                <w:spacing w:val="1"/>
                <w:sz w:val="20"/>
              </w:rPr>
              <w:t xml:space="preserve"> </w:t>
            </w:r>
            <w:r>
              <w:rPr>
                <w:sz w:val="20"/>
              </w:rPr>
              <w:t>искусства,</w:t>
            </w:r>
            <w:r>
              <w:rPr>
                <w:spacing w:val="1"/>
                <w:sz w:val="20"/>
              </w:rPr>
              <w:t xml:space="preserve"> </w:t>
            </w:r>
            <w:r>
              <w:rPr>
                <w:sz w:val="20"/>
              </w:rPr>
              <w:t>выставок,</w:t>
            </w:r>
            <w:r>
              <w:rPr>
                <w:spacing w:val="1"/>
                <w:sz w:val="20"/>
              </w:rPr>
              <w:t xml:space="preserve"> </w:t>
            </w:r>
            <w:r>
              <w:rPr>
                <w:sz w:val="20"/>
              </w:rPr>
              <w:t>народного</w:t>
            </w:r>
            <w:r>
              <w:rPr>
                <w:spacing w:val="-47"/>
                <w:sz w:val="20"/>
              </w:rPr>
              <w:t xml:space="preserve"> </w:t>
            </w:r>
            <w:r>
              <w:rPr>
                <w:sz w:val="20"/>
              </w:rPr>
              <w:t>творчества</w:t>
            </w:r>
            <w:r>
              <w:rPr>
                <w:spacing w:val="-2"/>
                <w:sz w:val="20"/>
              </w:rPr>
              <w:t xml:space="preserve"> </w:t>
            </w:r>
            <w:r>
              <w:rPr>
                <w:sz w:val="20"/>
              </w:rPr>
              <w:t>и</w:t>
            </w:r>
            <w:r>
              <w:rPr>
                <w:spacing w:val="-1"/>
                <w:sz w:val="20"/>
              </w:rPr>
              <w:t xml:space="preserve"> </w:t>
            </w:r>
            <w:r>
              <w:rPr>
                <w:sz w:val="20"/>
              </w:rPr>
              <w:t>др.;</w:t>
            </w:r>
          </w:p>
          <w:p w:rsidR="007E6CBC" w:rsidRDefault="001849C0" w:rsidP="00C9437F">
            <w:pPr>
              <w:pStyle w:val="TableParagraph"/>
              <w:numPr>
                <w:ilvl w:val="0"/>
                <w:numId w:val="35"/>
              </w:numPr>
              <w:tabs>
                <w:tab w:val="left" w:pos="819"/>
              </w:tabs>
              <w:spacing w:before="2" w:line="254" w:lineRule="auto"/>
              <w:ind w:right="55" w:firstLine="0"/>
              <w:jc w:val="both"/>
              <w:rPr>
                <w:sz w:val="24"/>
              </w:rPr>
            </w:pPr>
            <w:r>
              <w:rPr>
                <w:sz w:val="20"/>
              </w:rPr>
              <w:t>использовать</w:t>
            </w:r>
            <w:r>
              <w:rPr>
                <w:spacing w:val="1"/>
                <w:sz w:val="20"/>
              </w:rPr>
              <w:t xml:space="preserve"> </w:t>
            </w:r>
            <w:r>
              <w:rPr>
                <w:sz w:val="20"/>
              </w:rPr>
              <w:t>приобретенные</w:t>
            </w:r>
            <w:r>
              <w:rPr>
                <w:spacing w:val="1"/>
                <w:sz w:val="20"/>
              </w:rPr>
              <w:t xml:space="preserve"> </w:t>
            </w:r>
            <w:r>
              <w:rPr>
                <w:sz w:val="20"/>
              </w:rPr>
              <w:t>навыки</w:t>
            </w:r>
            <w:r>
              <w:rPr>
                <w:spacing w:val="1"/>
                <w:sz w:val="20"/>
              </w:rPr>
              <w:t xml:space="preserve"> </w:t>
            </w:r>
            <w:r>
              <w:rPr>
                <w:sz w:val="20"/>
              </w:rPr>
              <w:t>общения</w:t>
            </w:r>
            <w:r>
              <w:rPr>
                <w:spacing w:val="1"/>
                <w:sz w:val="20"/>
              </w:rPr>
              <w:t xml:space="preserve"> </w:t>
            </w:r>
            <w:r>
              <w:rPr>
                <w:sz w:val="20"/>
              </w:rPr>
              <w:t>через</w:t>
            </w:r>
            <w:r>
              <w:rPr>
                <w:spacing w:val="1"/>
                <w:sz w:val="20"/>
              </w:rPr>
              <w:t xml:space="preserve"> </w:t>
            </w:r>
            <w:r>
              <w:rPr>
                <w:sz w:val="20"/>
              </w:rPr>
              <w:t>выражение</w:t>
            </w:r>
            <w:r>
              <w:rPr>
                <w:spacing w:val="1"/>
                <w:sz w:val="20"/>
              </w:rPr>
              <w:t xml:space="preserve"> </w:t>
            </w:r>
            <w:r>
              <w:rPr>
                <w:sz w:val="20"/>
              </w:rPr>
              <w:t>художественных</w:t>
            </w:r>
            <w:r>
              <w:rPr>
                <w:spacing w:val="1"/>
                <w:sz w:val="20"/>
              </w:rPr>
              <w:t xml:space="preserve"> </w:t>
            </w:r>
            <w:r>
              <w:rPr>
                <w:sz w:val="20"/>
              </w:rPr>
              <w:t>смыслов,</w:t>
            </w:r>
            <w:r>
              <w:rPr>
                <w:spacing w:val="1"/>
                <w:sz w:val="20"/>
              </w:rPr>
              <w:t xml:space="preserve"> </w:t>
            </w:r>
            <w:r>
              <w:rPr>
                <w:sz w:val="20"/>
              </w:rPr>
              <w:t>выражение</w:t>
            </w:r>
            <w:r>
              <w:rPr>
                <w:spacing w:val="1"/>
                <w:sz w:val="20"/>
              </w:rPr>
              <w:t xml:space="preserve"> </w:t>
            </w:r>
            <w:r>
              <w:rPr>
                <w:sz w:val="20"/>
              </w:rPr>
              <w:t>эмоционального</w:t>
            </w:r>
            <w:r>
              <w:rPr>
                <w:spacing w:val="1"/>
                <w:sz w:val="20"/>
              </w:rPr>
              <w:t xml:space="preserve"> </w:t>
            </w:r>
            <w:r>
              <w:rPr>
                <w:sz w:val="20"/>
              </w:rPr>
              <w:t>состояния,</w:t>
            </w:r>
            <w:r>
              <w:rPr>
                <w:spacing w:val="1"/>
                <w:sz w:val="20"/>
              </w:rPr>
              <w:t xml:space="preserve"> </w:t>
            </w:r>
            <w:r>
              <w:rPr>
                <w:sz w:val="20"/>
              </w:rPr>
              <w:t>своего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творческой</w:t>
            </w:r>
            <w:r>
              <w:rPr>
                <w:spacing w:val="-2"/>
                <w:sz w:val="20"/>
              </w:rPr>
              <w:t xml:space="preserve"> </w:t>
            </w:r>
            <w:r>
              <w:rPr>
                <w:sz w:val="20"/>
              </w:rPr>
              <w:t>художественной деятельности;</w:t>
            </w:r>
          </w:p>
          <w:p w:rsidR="007E6CBC" w:rsidRDefault="001849C0" w:rsidP="00C9437F">
            <w:pPr>
              <w:pStyle w:val="TableParagraph"/>
              <w:numPr>
                <w:ilvl w:val="0"/>
                <w:numId w:val="35"/>
              </w:numPr>
              <w:tabs>
                <w:tab w:val="left" w:pos="819"/>
              </w:tabs>
              <w:spacing w:before="25" w:line="266" w:lineRule="auto"/>
              <w:ind w:right="59" w:firstLine="0"/>
              <w:jc w:val="both"/>
              <w:rPr>
                <w:sz w:val="24"/>
              </w:rPr>
            </w:pPr>
            <w:r>
              <w:rPr>
                <w:sz w:val="20"/>
              </w:rPr>
              <w:t>использовать приобретенные знания и умения в</w:t>
            </w:r>
            <w:r>
              <w:rPr>
                <w:spacing w:val="1"/>
                <w:sz w:val="20"/>
              </w:rPr>
              <w:t xml:space="preserve"> </w:t>
            </w:r>
            <w:r>
              <w:rPr>
                <w:sz w:val="20"/>
              </w:rPr>
              <w:t>коллективном</w:t>
            </w:r>
            <w:r>
              <w:rPr>
                <w:spacing w:val="50"/>
                <w:sz w:val="20"/>
              </w:rPr>
              <w:t xml:space="preserve"> </w:t>
            </w:r>
            <w:r>
              <w:rPr>
                <w:sz w:val="20"/>
              </w:rPr>
              <w:t>творчестве,</w:t>
            </w:r>
            <w:r>
              <w:rPr>
                <w:spacing w:val="1"/>
                <w:sz w:val="20"/>
              </w:rPr>
              <w:t xml:space="preserve"> </w:t>
            </w:r>
            <w:r>
              <w:rPr>
                <w:sz w:val="20"/>
              </w:rPr>
              <w:t>в</w:t>
            </w:r>
            <w:r>
              <w:rPr>
                <w:spacing w:val="48"/>
                <w:sz w:val="20"/>
              </w:rPr>
              <w:t xml:space="preserve"> </w:t>
            </w:r>
            <w:r>
              <w:rPr>
                <w:sz w:val="20"/>
              </w:rPr>
              <w:t>процессе</w:t>
            </w:r>
            <w:r>
              <w:rPr>
                <w:spacing w:val="49"/>
                <w:sz w:val="20"/>
              </w:rPr>
              <w:t xml:space="preserve"> </w:t>
            </w:r>
            <w:r>
              <w:rPr>
                <w:sz w:val="20"/>
              </w:rPr>
              <w:t>совместной</w:t>
            </w:r>
          </w:p>
          <w:p w:rsidR="007E6CBC" w:rsidRDefault="001849C0">
            <w:pPr>
              <w:pStyle w:val="TableParagraph"/>
              <w:spacing w:before="16"/>
              <w:rPr>
                <w:sz w:val="20"/>
              </w:rPr>
            </w:pPr>
            <w:r>
              <w:rPr>
                <w:sz w:val="20"/>
              </w:rPr>
              <w:t>деятельности;</w:t>
            </w:r>
          </w:p>
        </w:tc>
        <w:tc>
          <w:tcPr>
            <w:tcW w:w="1983" w:type="dxa"/>
          </w:tcPr>
          <w:p w:rsidR="007E6CBC" w:rsidRDefault="001849C0">
            <w:pPr>
              <w:pStyle w:val="TableParagraph"/>
              <w:spacing w:before="46"/>
              <w:ind w:left="108"/>
              <w:rPr>
                <w:sz w:val="20"/>
              </w:rPr>
            </w:pPr>
            <w:r>
              <w:rPr>
                <w:sz w:val="20"/>
              </w:rPr>
              <w:t>на</w:t>
            </w:r>
            <w:r>
              <w:rPr>
                <w:spacing w:val="-3"/>
                <w:sz w:val="20"/>
              </w:rPr>
              <w:t xml:space="preserve"> </w:t>
            </w:r>
            <w:r>
              <w:rPr>
                <w:sz w:val="20"/>
              </w:rPr>
              <w:t>конец</w:t>
            </w:r>
            <w:r>
              <w:rPr>
                <w:spacing w:val="-3"/>
                <w:sz w:val="20"/>
              </w:rPr>
              <w:t xml:space="preserve"> </w:t>
            </w:r>
            <w:r>
              <w:rPr>
                <w:sz w:val="20"/>
              </w:rPr>
              <w:t>года</w:t>
            </w:r>
          </w:p>
        </w:tc>
        <w:tc>
          <w:tcPr>
            <w:tcW w:w="1985" w:type="dxa"/>
          </w:tcPr>
          <w:p w:rsidR="007E6CBC" w:rsidRDefault="001849C0">
            <w:pPr>
              <w:pStyle w:val="TableParagraph"/>
              <w:spacing w:before="46"/>
              <w:rPr>
                <w:sz w:val="20"/>
              </w:rPr>
            </w:pPr>
            <w:r>
              <w:rPr>
                <w:sz w:val="20"/>
              </w:rPr>
              <w:t>творческая</w:t>
            </w:r>
            <w:r>
              <w:rPr>
                <w:spacing w:val="-5"/>
                <w:sz w:val="20"/>
              </w:rPr>
              <w:t xml:space="preserve"> </w:t>
            </w:r>
            <w:r>
              <w:rPr>
                <w:sz w:val="20"/>
              </w:rPr>
              <w:t>работа</w:t>
            </w: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840"/>
        </w:trPr>
        <w:tc>
          <w:tcPr>
            <w:tcW w:w="5235" w:type="dxa"/>
          </w:tcPr>
          <w:p w:rsidR="007E6CBC" w:rsidRDefault="001849C0">
            <w:pPr>
              <w:pStyle w:val="TableParagraph"/>
              <w:spacing w:before="39" w:line="254" w:lineRule="auto"/>
              <w:ind w:right="57"/>
              <w:jc w:val="both"/>
              <w:rPr>
                <w:sz w:val="20"/>
              </w:rPr>
            </w:pPr>
            <w:r>
              <w:rPr>
                <w:sz w:val="24"/>
              </w:rPr>
              <w:lastRenderedPageBreak/>
              <w:t>-</w:t>
            </w:r>
            <w:r>
              <w:rPr>
                <w:spacing w:val="61"/>
                <w:sz w:val="24"/>
              </w:rPr>
              <w:t xml:space="preserve"> </w:t>
            </w:r>
            <w:r>
              <w:rPr>
                <w:sz w:val="20"/>
              </w:rPr>
              <w:t>использовать</w:t>
            </w:r>
            <w:r>
              <w:rPr>
                <w:spacing w:val="51"/>
                <w:sz w:val="20"/>
              </w:rPr>
              <w:t xml:space="preserve"> </w:t>
            </w:r>
            <w:r>
              <w:rPr>
                <w:sz w:val="20"/>
              </w:rPr>
              <w:t>выразительные</w:t>
            </w:r>
            <w:r>
              <w:rPr>
                <w:spacing w:val="51"/>
                <w:sz w:val="20"/>
              </w:rPr>
              <w:t xml:space="preserve"> </w:t>
            </w:r>
            <w:r>
              <w:rPr>
                <w:sz w:val="20"/>
              </w:rPr>
              <w:t xml:space="preserve">средства  </w:t>
            </w:r>
            <w:r>
              <w:rPr>
                <w:spacing w:val="1"/>
                <w:sz w:val="20"/>
              </w:rPr>
              <w:t xml:space="preserve"> </w:t>
            </w:r>
            <w:r>
              <w:rPr>
                <w:sz w:val="20"/>
              </w:rPr>
              <w:t>для</w:t>
            </w:r>
            <w:r>
              <w:rPr>
                <w:spacing w:val="1"/>
                <w:sz w:val="20"/>
              </w:rPr>
              <w:t xml:space="preserve"> </w:t>
            </w:r>
            <w:r>
              <w:rPr>
                <w:sz w:val="20"/>
              </w:rPr>
              <w:t>воплощения</w:t>
            </w:r>
            <w:r>
              <w:rPr>
                <w:spacing w:val="1"/>
                <w:sz w:val="20"/>
              </w:rPr>
              <w:t xml:space="preserve"> </w:t>
            </w:r>
            <w:r>
              <w:rPr>
                <w:sz w:val="20"/>
              </w:rPr>
              <w:t>собственного</w:t>
            </w:r>
            <w:r>
              <w:rPr>
                <w:spacing w:val="1"/>
                <w:sz w:val="20"/>
              </w:rPr>
              <w:t xml:space="preserve"> </w:t>
            </w:r>
            <w:r>
              <w:rPr>
                <w:sz w:val="20"/>
              </w:rPr>
              <w:t>художественно-творческого</w:t>
            </w:r>
            <w:r>
              <w:rPr>
                <w:spacing w:val="1"/>
                <w:sz w:val="20"/>
              </w:rPr>
              <w:t xml:space="preserve"> </w:t>
            </w:r>
            <w:r>
              <w:rPr>
                <w:sz w:val="20"/>
              </w:rPr>
              <w:t>замысла</w:t>
            </w:r>
          </w:p>
        </w:tc>
        <w:tc>
          <w:tcPr>
            <w:tcW w:w="1983" w:type="dxa"/>
          </w:tcPr>
          <w:p w:rsidR="007E6CBC" w:rsidRDefault="007E6CBC">
            <w:pPr>
              <w:pStyle w:val="TableParagraph"/>
              <w:ind w:left="0"/>
              <w:rPr>
                <w:sz w:val="18"/>
              </w:rPr>
            </w:pPr>
          </w:p>
        </w:tc>
        <w:tc>
          <w:tcPr>
            <w:tcW w:w="1985" w:type="dxa"/>
          </w:tcPr>
          <w:p w:rsidR="007E6CBC" w:rsidRDefault="007E6CBC">
            <w:pPr>
              <w:pStyle w:val="TableParagraph"/>
              <w:ind w:left="0"/>
              <w:rPr>
                <w:sz w:val="18"/>
              </w:rPr>
            </w:pPr>
          </w:p>
        </w:tc>
      </w:tr>
      <w:tr w:rsidR="007E6CBC">
        <w:trPr>
          <w:trHeight w:val="1720"/>
        </w:trPr>
        <w:tc>
          <w:tcPr>
            <w:tcW w:w="5235" w:type="dxa"/>
            <w:vMerge w:val="restart"/>
          </w:tcPr>
          <w:p w:rsidR="007E6CBC" w:rsidRDefault="001849C0" w:rsidP="00C9437F">
            <w:pPr>
              <w:pStyle w:val="TableParagraph"/>
              <w:numPr>
                <w:ilvl w:val="0"/>
                <w:numId w:val="34"/>
              </w:numPr>
              <w:tabs>
                <w:tab w:val="left" w:pos="819"/>
              </w:tabs>
              <w:spacing w:before="39" w:line="256" w:lineRule="auto"/>
              <w:ind w:right="98" w:firstLine="0"/>
              <w:jc w:val="both"/>
              <w:rPr>
                <w:sz w:val="24"/>
              </w:rPr>
            </w:pPr>
            <w:r>
              <w:rPr>
                <w:sz w:val="20"/>
              </w:rPr>
              <w:t>пользоваться</w:t>
            </w:r>
            <w:r>
              <w:rPr>
                <w:spacing w:val="1"/>
                <w:sz w:val="20"/>
              </w:rPr>
              <w:t xml:space="preserve"> </w:t>
            </w:r>
            <w:r>
              <w:rPr>
                <w:sz w:val="20"/>
              </w:rPr>
              <w:t>красками</w:t>
            </w:r>
            <w:r>
              <w:rPr>
                <w:spacing w:val="1"/>
                <w:sz w:val="20"/>
              </w:rPr>
              <w:t xml:space="preserve"> </w:t>
            </w:r>
            <w:r>
              <w:rPr>
                <w:sz w:val="20"/>
              </w:rPr>
              <w:t>(гуашь,</w:t>
            </w:r>
            <w:r>
              <w:rPr>
                <w:spacing w:val="1"/>
                <w:sz w:val="20"/>
              </w:rPr>
              <w:t xml:space="preserve"> </w:t>
            </w:r>
            <w:r>
              <w:rPr>
                <w:sz w:val="20"/>
              </w:rPr>
              <w:t>акварель),</w:t>
            </w:r>
            <w:r>
              <w:rPr>
                <w:spacing w:val="1"/>
                <w:sz w:val="20"/>
              </w:rPr>
              <w:t xml:space="preserve"> </w:t>
            </w:r>
            <w:r>
              <w:rPr>
                <w:sz w:val="20"/>
              </w:rPr>
              <w:t>несколькими</w:t>
            </w:r>
            <w:r>
              <w:rPr>
                <w:spacing w:val="1"/>
                <w:sz w:val="20"/>
              </w:rPr>
              <w:t xml:space="preserve"> </w:t>
            </w:r>
            <w:r>
              <w:rPr>
                <w:sz w:val="20"/>
              </w:rPr>
              <w:t>графическими</w:t>
            </w:r>
            <w:r>
              <w:rPr>
                <w:spacing w:val="1"/>
                <w:sz w:val="20"/>
              </w:rPr>
              <w:t xml:space="preserve"> </w:t>
            </w:r>
            <w:r>
              <w:rPr>
                <w:sz w:val="20"/>
              </w:rPr>
              <w:t>материалами</w:t>
            </w:r>
            <w:r>
              <w:rPr>
                <w:spacing w:val="1"/>
                <w:sz w:val="20"/>
              </w:rPr>
              <w:t xml:space="preserve"> </w:t>
            </w:r>
            <w:r>
              <w:rPr>
                <w:sz w:val="20"/>
              </w:rPr>
              <w:t>(карандаш,</w:t>
            </w:r>
            <w:r>
              <w:rPr>
                <w:spacing w:val="-47"/>
                <w:sz w:val="20"/>
              </w:rPr>
              <w:t xml:space="preserve"> </w:t>
            </w:r>
            <w:r>
              <w:rPr>
                <w:sz w:val="20"/>
              </w:rPr>
              <w:t>пастель, мелок), обладать первичными навыками лепки,</w:t>
            </w:r>
            <w:r>
              <w:rPr>
                <w:spacing w:val="1"/>
                <w:sz w:val="20"/>
              </w:rPr>
              <w:t xml:space="preserve"> </w:t>
            </w:r>
            <w:r>
              <w:rPr>
                <w:sz w:val="20"/>
              </w:rPr>
              <w:t>уметь</w:t>
            </w:r>
            <w:r>
              <w:rPr>
                <w:spacing w:val="-1"/>
                <w:sz w:val="20"/>
              </w:rPr>
              <w:t xml:space="preserve"> </w:t>
            </w:r>
            <w:r>
              <w:rPr>
                <w:sz w:val="20"/>
              </w:rPr>
              <w:t>использовать</w:t>
            </w:r>
            <w:r>
              <w:rPr>
                <w:spacing w:val="1"/>
                <w:sz w:val="20"/>
              </w:rPr>
              <w:t xml:space="preserve"> </w:t>
            </w:r>
            <w:r>
              <w:rPr>
                <w:sz w:val="20"/>
              </w:rPr>
              <w:t>коллажные</w:t>
            </w:r>
            <w:r>
              <w:rPr>
                <w:spacing w:val="-1"/>
                <w:sz w:val="20"/>
              </w:rPr>
              <w:t xml:space="preserve"> </w:t>
            </w:r>
            <w:r>
              <w:rPr>
                <w:sz w:val="20"/>
              </w:rPr>
              <w:t>техники;</w:t>
            </w:r>
          </w:p>
          <w:p w:rsidR="007E6CBC" w:rsidRDefault="001849C0" w:rsidP="00C9437F">
            <w:pPr>
              <w:pStyle w:val="TableParagraph"/>
              <w:numPr>
                <w:ilvl w:val="0"/>
                <w:numId w:val="34"/>
              </w:numPr>
              <w:tabs>
                <w:tab w:val="left" w:pos="819"/>
              </w:tabs>
              <w:spacing w:before="22" w:line="256" w:lineRule="auto"/>
              <w:ind w:right="98" w:firstLine="0"/>
              <w:jc w:val="both"/>
              <w:rPr>
                <w:sz w:val="24"/>
              </w:rPr>
            </w:pPr>
            <w:r>
              <w:rPr>
                <w:sz w:val="20"/>
              </w:rPr>
              <w:t>видеть конструктивную форму предмета, владеть</w:t>
            </w:r>
            <w:r>
              <w:rPr>
                <w:spacing w:val="1"/>
                <w:sz w:val="20"/>
              </w:rPr>
              <w:t xml:space="preserve"> </w:t>
            </w:r>
            <w:r>
              <w:rPr>
                <w:sz w:val="20"/>
              </w:rPr>
              <w:t>первичными</w:t>
            </w:r>
            <w:r>
              <w:rPr>
                <w:spacing w:val="1"/>
                <w:sz w:val="20"/>
              </w:rPr>
              <w:t xml:space="preserve"> </w:t>
            </w:r>
            <w:r>
              <w:rPr>
                <w:sz w:val="20"/>
              </w:rPr>
              <w:t>навыками</w:t>
            </w:r>
            <w:r>
              <w:rPr>
                <w:spacing w:val="1"/>
                <w:sz w:val="20"/>
              </w:rPr>
              <w:t xml:space="preserve"> </w:t>
            </w:r>
            <w:r>
              <w:rPr>
                <w:sz w:val="20"/>
              </w:rPr>
              <w:t>плоского</w:t>
            </w:r>
            <w:r>
              <w:rPr>
                <w:spacing w:val="1"/>
                <w:sz w:val="20"/>
              </w:rPr>
              <w:t xml:space="preserve"> </w:t>
            </w:r>
            <w:r>
              <w:rPr>
                <w:sz w:val="20"/>
              </w:rPr>
              <w:t>и</w:t>
            </w:r>
            <w:r>
              <w:rPr>
                <w:spacing w:val="1"/>
                <w:sz w:val="20"/>
              </w:rPr>
              <w:t xml:space="preserve"> </w:t>
            </w:r>
            <w:r>
              <w:rPr>
                <w:sz w:val="20"/>
              </w:rPr>
              <w:t>объемного</w:t>
            </w:r>
            <w:r>
              <w:rPr>
                <w:spacing w:val="1"/>
                <w:sz w:val="20"/>
              </w:rPr>
              <w:t xml:space="preserve"> </w:t>
            </w:r>
            <w:r>
              <w:rPr>
                <w:sz w:val="20"/>
              </w:rPr>
              <w:t>изображений предмета и группы предметов; знать общие</w:t>
            </w:r>
            <w:r>
              <w:rPr>
                <w:spacing w:val="1"/>
                <w:sz w:val="20"/>
              </w:rPr>
              <w:t xml:space="preserve"> </w:t>
            </w:r>
            <w:r>
              <w:rPr>
                <w:sz w:val="20"/>
              </w:rPr>
              <w:t>правила построения головы человека; уметь пользоваться</w:t>
            </w:r>
            <w:r>
              <w:rPr>
                <w:spacing w:val="1"/>
                <w:sz w:val="20"/>
              </w:rPr>
              <w:t xml:space="preserve"> </w:t>
            </w:r>
            <w:r>
              <w:rPr>
                <w:sz w:val="20"/>
              </w:rPr>
              <w:t>начальными</w:t>
            </w:r>
            <w:r>
              <w:rPr>
                <w:spacing w:val="1"/>
                <w:sz w:val="20"/>
              </w:rPr>
              <w:t xml:space="preserve"> </w:t>
            </w:r>
            <w:r>
              <w:rPr>
                <w:sz w:val="20"/>
              </w:rPr>
              <w:t>правилами</w:t>
            </w:r>
            <w:r>
              <w:rPr>
                <w:spacing w:val="1"/>
                <w:sz w:val="20"/>
              </w:rPr>
              <w:t xml:space="preserve"> </w:t>
            </w:r>
            <w:r>
              <w:rPr>
                <w:sz w:val="20"/>
              </w:rPr>
              <w:t>линейной</w:t>
            </w:r>
            <w:r>
              <w:rPr>
                <w:spacing w:val="1"/>
                <w:sz w:val="20"/>
              </w:rPr>
              <w:t xml:space="preserve"> </w:t>
            </w:r>
            <w:r>
              <w:rPr>
                <w:sz w:val="20"/>
              </w:rPr>
              <w:t>и</w:t>
            </w:r>
            <w:r>
              <w:rPr>
                <w:spacing w:val="1"/>
                <w:sz w:val="20"/>
              </w:rPr>
              <w:t xml:space="preserve"> </w:t>
            </w:r>
            <w:r>
              <w:rPr>
                <w:sz w:val="20"/>
              </w:rPr>
              <w:t>воздушной</w:t>
            </w:r>
            <w:r>
              <w:rPr>
                <w:spacing w:val="1"/>
                <w:sz w:val="20"/>
              </w:rPr>
              <w:t xml:space="preserve"> </w:t>
            </w:r>
            <w:r>
              <w:rPr>
                <w:sz w:val="20"/>
              </w:rPr>
              <w:t>перспективы</w:t>
            </w:r>
          </w:p>
          <w:p w:rsidR="007E6CBC" w:rsidRDefault="001849C0" w:rsidP="00C9437F">
            <w:pPr>
              <w:pStyle w:val="TableParagraph"/>
              <w:numPr>
                <w:ilvl w:val="0"/>
                <w:numId w:val="34"/>
              </w:numPr>
              <w:tabs>
                <w:tab w:val="left" w:pos="276"/>
              </w:tabs>
              <w:spacing w:before="3"/>
              <w:ind w:right="115" w:firstLine="0"/>
              <w:jc w:val="both"/>
              <w:rPr>
                <w:sz w:val="20"/>
              </w:rPr>
            </w:pPr>
            <w:r>
              <w:rPr>
                <w:sz w:val="20"/>
              </w:rPr>
              <w:t>видеть</w:t>
            </w:r>
            <w:r>
              <w:rPr>
                <w:spacing w:val="1"/>
                <w:sz w:val="20"/>
              </w:rPr>
              <w:t xml:space="preserve"> </w:t>
            </w:r>
            <w:r>
              <w:rPr>
                <w:sz w:val="20"/>
              </w:rPr>
              <w:t>и</w:t>
            </w:r>
            <w:r>
              <w:rPr>
                <w:spacing w:val="1"/>
                <w:sz w:val="20"/>
              </w:rPr>
              <w:t xml:space="preserve"> </w:t>
            </w:r>
            <w:r>
              <w:rPr>
                <w:sz w:val="20"/>
              </w:rPr>
              <w:t>пользоваться</w:t>
            </w:r>
            <w:r>
              <w:rPr>
                <w:spacing w:val="1"/>
                <w:sz w:val="20"/>
              </w:rPr>
              <w:t xml:space="preserve"> </w:t>
            </w:r>
            <w:r>
              <w:rPr>
                <w:sz w:val="20"/>
              </w:rPr>
              <w:t>в</w:t>
            </w:r>
            <w:r>
              <w:rPr>
                <w:spacing w:val="1"/>
                <w:sz w:val="20"/>
              </w:rPr>
              <w:t xml:space="preserve"> </w:t>
            </w:r>
            <w:r>
              <w:rPr>
                <w:sz w:val="20"/>
              </w:rPr>
              <w:t>качестве средств выражения</w:t>
            </w:r>
            <w:r>
              <w:rPr>
                <w:spacing w:val="1"/>
                <w:sz w:val="20"/>
              </w:rPr>
              <w:t xml:space="preserve"> </w:t>
            </w:r>
            <w:r>
              <w:rPr>
                <w:sz w:val="20"/>
              </w:rPr>
              <w:t>соотношения пропорций, характер освещения, цветовые</w:t>
            </w:r>
            <w:r>
              <w:rPr>
                <w:spacing w:val="1"/>
                <w:sz w:val="20"/>
              </w:rPr>
              <w:t xml:space="preserve"> </w:t>
            </w:r>
            <w:r>
              <w:rPr>
                <w:sz w:val="20"/>
              </w:rPr>
              <w:t>отношения при изображении с натуры, по представлению</w:t>
            </w:r>
            <w:r>
              <w:rPr>
                <w:spacing w:val="-47"/>
                <w:sz w:val="20"/>
              </w:rPr>
              <w:t xml:space="preserve"> </w:t>
            </w:r>
            <w:r>
              <w:rPr>
                <w:sz w:val="20"/>
              </w:rPr>
              <w:t>и</w:t>
            </w:r>
            <w:r>
              <w:rPr>
                <w:spacing w:val="-2"/>
                <w:sz w:val="20"/>
              </w:rPr>
              <w:t xml:space="preserve"> </w:t>
            </w:r>
            <w:r>
              <w:rPr>
                <w:sz w:val="20"/>
              </w:rPr>
              <w:t>по</w:t>
            </w:r>
            <w:r>
              <w:rPr>
                <w:spacing w:val="1"/>
                <w:sz w:val="20"/>
              </w:rPr>
              <w:t xml:space="preserve"> </w:t>
            </w:r>
            <w:r>
              <w:rPr>
                <w:sz w:val="20"/>
              </w:rPr>
              <w:t>памяти</w:t>
            </w:r>
          </w:p>
        </w:tc>
        <w:tc>
          <w:tcPr>
            <w:tcW w:w="1983" w:type="dxa"/>
            <w:vMerge w:val="restart"/>
          </w:tcPr>
          <w:p w:rsidR="007E6CBC" w:rsidRDefault="001849C0">
            <w:pPr>
              <w:pStyle w:val="TableParagraph"/>
              <w:spacing w:before="40"/>
              <w:ind w:left="108"/>
              <w:rPr>
                <w:sz w:val="20"/>
              </w:rPr>
            </w:pPr>
            <w:r>
              <w:rPr>
                <w:sz w:val="20"/>
              </w:rPr>
              <w:t>на</w:t>
            </w:r>
            <w:r>
              <w:rPr>
                <w:spacing w:val="-3"/>
                <w:sz w:val="20"/>
              </w:rPr>
              <w:t xml:space="preserve"> </w:t>
            </w:r>
            <w:r>
              <w:rPr>
                <w:sz w:val="20"/>
              </w:rPr>
              <w:t>конец</w:t>
            </w:r>
            <w:r>
              <w:rPr>
                <w:spacing w:val="-3"/>
                <w:sz w:val="20"/>
              </w:rPr>
              <w:t xml:space="preserve"> </w:t>
            </w:r>
            <w:r>
              <w:rPr>
                <w:sz w:val="20"/>
              </w:rPr>
              <w:t>года</w:t>
            </w:r>
          </w:p>
        </w:tc>
        <w:tc>
          <w:tcPr>
            <w:tcW w:w="1985" w:type="dxa"/>
          </w:tcPr>
          <w:p w:rsidR="007E6CBC" w:rsidRDefault="001849C0">
            <w:pPr>
              <w:pStyle w:val="TableParagraph"/>
              <w:spacing w:before="40"/>
              <w:rPr>
                <w:sz w:val="20"/>
              </w:rPr>
            </w:pPr>
            <w:r>
              <w:rPr>
                <w:sz w:val="20"/>
              </w:rPr>
              <w:t>творческая</w:t>
            </w:r>
            <w:r>
              <w:rPr>
                <w:spacing w:val="-5"/>
                <w:sz w:val="20"/>
              </w:rPr>
              <w:t xml:space="preserve"> </w:t>
            </w:r>
            <w:r>
              <w:rPr>
                <w:sz w:val="20"/>
              </w:rPr>
              <w:t>работа</w:t>
            </w:r>
          </w:p>
        </w:tc>
      </w:tr>
      <w:tr w:rsidR="007E6CBC">
        <w:trPr>
          <w:trHeight w:val="2054"/>
        </w:trPr>
        <w:tc>
          <w:tcPr>
            <w:tcW w:w="5235" w:type="dxa"/>
            <w:vMerge/>
            <w:tcBorders>
              <w:top w:val="nil"/>
            </w:tcBorders>
          </w:tcPr>
          <w:p w:rsidR="007E6CBC" w:rsidRDefault="007E6CBC">
            <w:pPr>
              <w:rPr>
                <w:sz w:val="2"/>
                <w:szCs w:val="2"/>
              </w:rPr>
            </w:pPr>
          </w:p>
        </w:tc>
        <w:tc>
          <w:tcPr>
            <w:tcW w:w="1983" w:type="dxa"/>
            <w:vMerge/>
            <w:tcBorders>
              <w:top w:val="nil"/>
            </w:tcBorders>
          </w:tcPr>
          <w:p w:rsidR="007E6CBC" w:rsidRDefault="007E6CBC">
            <w:pPr>
              <w:rPr>
                <w:sz w:val="2"/>
                <w:szCs w:val="2"/>
              </w:rPr>
            </w:pPr>
          </w:p>
        </w:tc>
        <w:tc>
          <w:tcPr>
            <w:tcW w:w="1985" w:type="dxa"/>
          </w:tcPr>
          <w:p w:rsidR="007E6CBC" w:rsidRDefault="007E6CBC">
            <w:pPr>
              <w:pStyle w:val="TableParagraph"/>
              <w:ind w:left="0"/>
              <w:rPr>
                <w:sz w:val="18"/>
              </w:rPr>
            </w:pPr>
          </w:p>
        </w:tc>
      </w:tr>
    </w:tbl>
    <w:p w:rsidR="007E6CBC" w:rsidRDefault="001849C0" w:rsidP="00C9437F">
      <w:pPr>
        <w:pStyle w:val="a5"/>
        <w:numPr>
          <w:ilvl w:val="0"/>
          <w:numId w:val="33"/>
        </w:numPr>
        <w:tabs>
          <w:tab w:val="left" w:pos="723"/>
        </w:tabs>
        <w:spacing w:before="125"/>
        <w:ind w:hanging="181"/>
        <w:rPr>
          <w:b/>
          <w:sz w:val="24"/>
        </w:rPr>
      </w:pPr>
      <w:r>
        <w:rPr>
          <w:b/>
          <w:sz w:val="24"/>
        </w:rPr>
        <w:t>класс</w:t>
      </w:r>
      <w:r>
        <w:rPr>
          <w:b/>
          <w:spacing w:val="-4"/>
          <w:sz w:val="24"/>
        </w:rPr>
        <w:t xml:space="preserve"> </w:t>
      </w:r>
      <w:r>
        <w:rPr>
          <w:b/>
          <w:sz w:val="24"/>
        </w:rPr>
        <w:t>Технология</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724"/>
        </w:trPr>
        <w:tc>
          <w:tcPr>
            <w:tcW w:w="5235" w:type="dxa"/>
          </w:tcPr>
          <w:p w:rsidR="007E6CBC" w:rsidRDefault="001849C0">
            <w:pPr>
              <w:pStyle w:val="TableParagraph"/>
              <w:spacing w:before="50"/>
              <w:ind w:left="350"/>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50"/>
              <w:ind w:left="237" w:right="369"/>
              <w:rPr>
                <w:b/>
                <w:sz w:val="20"/>
              </w:rPr>
            </w:pPr>
            <w:r>
              <w:rPr>
                <w:b/>
                <w:sz w:val="20"/>
              </w:rPr>
              <w:t>Этапы</w:t>
            </w:r>
            <w:r>
              <w:rPr>
                <w:b/>
                <w:spacing w:val="1"/>
                <w:sz w:val="20"/>
              </w:rPr>
              <w:t xml:space="preserve"> </w:t>
            </w:r>
            <w:r>
              <w:rPr>
                <w:b/>
                <w:spacing w:val="-1"/>
                <w:sz w:val="20"/>
              </w:rPr>
              <w:t>формирования</w:t>
            </w:r>
          </w:p>
        </w:tc>
        <w:tc>
          <w:tcPr>
            <w:tcW w:w="1985" w:type="dxa"/>
          </w:tcPr>
          <w:p w:rsidR="007E6CBC" w:rsidRDefault="001849C0">
            <w:pPr>
              <w:pStyle w:val="TableParagraph"/>
              <w:spacing w:before="50"/>
              <w:ind w:left="242"/>
              <w:rPr>
                <w:b/>
                <w:sz w:val="20"/>
              </w:rPr>
            </w:pPr>
            <w:r>
              <w:rPr>
                <w:b/>
                <w:sz w:val="20"/>
              </w:rPr>
              <w:t>Способы</w:t>
            </w:r>
            <w:r>
              <w:rPr>
                <w:b/>
                <w:spacing w:val="-3"/>
                <w:sz w:val="20"/>
              </w:rPr>
              <w:t xml:space="preserve"> </w:t>
            </w:r>
            <w:r>
              <w:rPr>
                <w:b/>
                <w:sz w:val="20"/>
              </w:rPr>
              <w:t>оценки</w:t>
            </w:r>
          </w:p>
        </w:tc>
      </w:tr>
      <w:tr w:rsidR="007E6CBC">
        <w:trPr>
          <w:trHeight w:val="4104"/>
        </w:trPr>
        <w:tc>
          <w:tcPr>
            <w:tcW w:w="5235" w:type="dxa"/>
          </w:tcPr>
          <w:p w:rsidR="007E6CBC" w:rsidRDefault="001849C0" w:rsidP="00C9437F">
            <w:pPr>
              <w:pStyle w:val="TableParagraph"/>
              <w:numPr>
                <w:ilvl w:val="0"/>
                <w:numId w:val="32"/>
              </w:numPr>
              <w:tabs>
                <w:tab w:val="left" w:pos="819"/>
              </w:tabs>
              <w:spacing w:before="47" w:line="264" w:lineRule="auto"/>
              <w:ind w:right="48" w:firstLine="0"/>
              <w:jc w:val="both"/>
              <w:rPr>
                <w:sz w:val="20"/>
              </w:rPr>
            </w:pPr>
            <w:r>
              <w:rPr>
                <w:sz w:val="20"/>
              </w:rPr>
              <w:t>правила</w:t>
            </w:r>
            <w:r>
              <w:rPr>
                <w:spacing w:val="1"/>
                <w:sz w:val="20"/>
              </w:rPr>
              <w:t xml:space="preserve"> </w:t>
            </w:r>
            <w:r>
              <w:rPr>
                <w:sz w:val="20"/>
              </w:rPr>
              <w:t>безопасности</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личной</w:t>
            </w:r>
            <w:r>
              <w:rPr>
                <w:spacing w:val="1"/>
                <w:sz w:val="20"/>
              </w:rPr>
              <w:t xml:space="preserve"> </w:t>
            </w:r>
            <w:r>
              <w:rPr>
                <w:sz w:val="20"/>
              </w:rPr>
              <w:t>гигиены,</w:t>
            </w:r>
            <w:r>
              <w:rPr>
                <w:spacing w:val="1"/>
                <w:sz w:val="20"/>
              </w:rPr>
              <w:t xml:space="preserve"> </w:t>
            </w:r>
            <w:r>
              <w:rPr>
                <w:sz w:val="20"/>
              </w:rPr>
              <w:t>правила</w:t>
            </w:r>
            <w:r>
              <w:rPr>
                <w:spacing w:val="-1"/>
                <w:sz w:val="20"/>
              </w:rPr>
              <w:t xml:space="preserve"> </w:t>
            </w:r>
            <w:r>
              <w:rPr>
                <w:sz w:val="20"/>
              </w:rPr>
              <w:t>планирования</w:t>
            </w:r>
            <w:r>
              <w:rPr>
                <w:spacing w:val="1"/>
                <w:sz w:val="20"/>
              </w:rPr>
              <w:t xml:space="preserve"> </w:t>
            </w:r>
            <w:r>
              <w:rPr>
                <w:sz w:val="20"/>
              </w:rPr>
              <w:t>и</w:t>
            </w:r>
            <w:r>
              <w:rPr>
                <w:spacing w:val="-1"/>
                <w:sz w:val="20"/>
              </w:rPr>
              <w:t xml:space="preserve"> </w:t>
            </w:r>
            <w:r>
              <w:rPr>
                <w:sz w:val="20"/>
              </w:rPr>
              <w:t>организации</w:t>
            </w:r>
            <w:r>
              <w:rPr>
                <w:spacing w:val="-2"/>
                <w:sz w:val="20"/>
              </w:rPr>
              <w:t xml:space="preserve"> </w:t>
            </w:r>
            <w:r>
              <w:rPr>
                <w:sz w:val="20"/>
              </w:rPr>
              <w:t>труда;</w:t>
            </w:r>
          </w:p>
          <w:p w:rsidR="007E6CBC" w:rsidRDefault="001849C0" w:rsidP="00C9437F">
            <w:pPr>
              <w:pStyle w:val="TableParagraph"/>
              <w:numPr>
                <w:ilvl w:val="0"/>
                <w:numId w:val="32"/>
              </w:numPr>
              <w:tabs>
                <w:tab w:val="left" w:pos="819"/>
              </w:tabs>
              <w:spacing w:before="17"/>
              <w:ind w:left="818" w:hanging="709"/>
              <w:jc w:val="both"/>
              <w:rPr>
                <w:sz w:val="20"/>
              </w:rPr>
            </w:pPr>
            <w:r>
              <w:rPr>
                <w:sz w:val="20"/>
              </w:rPr>
              <w:t>организовать</w:t>
            </w:r>
            <w:r>
              <w:rPr>
                <w:spacing w:val="-3"/>
                <w:sz w:val="20"/>
              </w:rPr>
              <w:t xml:space="preserve"> </w:t>
            </w:r>
            <w:r>
              <w:rPr>
                <w:sz w:val="20"/>
              </w:rPr>
              <w:t>своё</w:t>
            </w:r>
            <w:r>
              <w:rPr>
                <w:spacing w:val="-3"/>
                <w:sz w:val="20"/>
              </w:rPr>
              <w:t xml:space="preserve"> </w:t>
            </w:r>
            <w:r>
              <w:rPr>
                <w:sz w:val="20"/>
              </w:rPr>
              <w:t>рабочее</w:t>
            </w:r>
            <w:r>
              <w:rPr>
                <w:spacing w:val="-3"/>
                <w:sz w:val="20"/>
              </w:rPr>
              <w:t xml:space="preserve"> </w:t>
            </w:r>
            <w:r>
              <w:rPr>
                <w:sz w:val="20"/>
              </w:rPr>
              <w:t>место;</w:t>
            </w:r>
          </w:p>
          <w:p w:rsidR="007E6CBC" w:rsidRDefault="001849C0" w:rsidP="00C9437F">
            <w:pPr>
              <w:pStyle w:val="TableParagraph"/>
              <w:numPr>
                <w:ilvl w:val="0"/>
                <w:numId w:val="32"/>
              </w:numPr>
              <w:tabs>
                <w:tab w:val="left" w:pos="819"/>
              </w:tabs>
              <w:spacing w:before="36" w:line="271" w:lineRule="auto"/>
              <w:ind w:right="44" w:firstLine="0"/>
              <w:jc w:val="both"/>
              <w:rPr>
                <w:sz w:val="20"/>
              </w:rPr>
            </w:pPr>
            <w:r>
              <w:rPr>
                <w:sz w:val="20"/>
              </w:rPr>
              <w:t>конструировать из природных материалов, решать</w:t>
            </w:r>
            <w:r>
              <w:rPr>
                <w:spacing w:val="-47"/>
                <w:sz w:val="20"/>
              </w:rPr>
              <w:t xml:space="preserve"> </w:t>
            </w:r>
            <w:r>
              <w:rPr>
                <w:sz w:val="20"/>
              </w:rPr>
              <w:t>художественно-трудовые задачи по созданию изделий из</w:t>
            </w:r>
            <w:r>
              <w:rPr>
                <w:spacing w:val="1"/>
                <w:sz w:val="20"/>
              </w:rPr>
              <w:t xml:space="preserve"> </w:t>
            </w:r>
            <w:r>
              <w:rPr>
                <w:sz w:val="20"/>
              </w:rPr>
              <w:t>бумаги,</w:t>
            </w:r>
            <w:r>
              <w:rPr>
                <w:spacing w:val="-1"/>
                <w:sz w:val="20"/>
              </w:rPr>
              <w:t xml:space="preserve"> </w:t>
            </w:r>
            <w:r>
              <w:rPr>
                <w:sz w:val="20"/>
              </w:rPr>
              <w:t>ткани,</w:t>
            </w:r>
            <w:r>
              <w:rPr>
                <w:spacing w:val="-1"/>
                <w:sz w:val="20"/>
              </w:rPr>
              <w:t xml:space="preserve"> </w:t>
            </w:r>
            <w:r>
              <w:rPr>
                <w:sz w:val="20"/>
              </w:rPr>
              <w:t>глины,</w:t>
            </w:r>
            <w:r>
              <w:rPr>
                <w:spacing w:val="1"/>
                <w:sz w:val="20"/>
              </w:rPr>
              <w:t xml:space="preserve"> </w:t>
            </w:r>
            <w:r>
              <w:rPr>
                <w:sz w:val="20"/>
              </w:rPr>
              <w:t>природных</w:t>
            </w:r>
            <w:r>
              <w:rPr>
                <w:spacing w:val="-2"/>
                <w:sz w:val="20"/>
              </w:rPr>
              <w:t xml:space="preserve"> </w:t>
            </w:r>
            <w:r>
              <w:rPr>
                <w:sz w:val="20"/>
              </w:rPr>
              <w:t>материалов;</w:t>
            </w:r>
          </w:p>
          <w:p w:rsidR="007E6CBC" w:rsidRDefault="001849C0" w:rsidP="00C9437F">
            <w:pPr>
              <w:pStyle w:val="TableParagraph"/>
              <w:numPr>
                <w:ilvl w:val="0"/>
                <w:numId w:val="32"/>
              </w:numPr>
              <w:tabs>
                <w:tab w:val="left" w:pos="819"/>
              </w:tabs>
              <w:spacing w:before="4" w:line="254" w:lineRule="auto"/>
              <w:ind w:right="45" w:firstLine="0"/>
              <w:jc w:val="both"/>
              <w:rPr>
                <w:sz w:val="20"/>
              </w:rPr>
            </w:pPr>
            <w:r>
              <w:rPr>
                <w:sz w:val="20"/>
              </w:rPr>
              <w:t>пользоваться</w:t>
            </w:r>
            <w:r>
              <w:rPr>
                <w:spacing w:val="1"/>
                <w:sz w:val="20"/>
              </w:rPr>
              <w:t xml:space="preserve"> </w:t>
            </w:r>
            <w:r>
              <w:rPr>
                <w:sz w:val="20"/>
              </w:rPr>
              <w:t>простейшими</w:t>
            </w:r>
            <w:r>
              <w:rPr>
                <w:spacing w:val="1"/>
                <w:sz w:val="20"/>
              </w:rPr>
              <w:t xml:space="preserve"> </w:t>
            </w:r>
            <w:r>
              <w:rPr>
                <w:sz w:val="20"/>
              </w:rPr>
              <w:t>приёмами</w:t>
            </w:r>
            <w:r>
              <w:rPr>
                <w:spacing w:val="1"/>
                <w:sz w:val="20"/>
              </w:rPr>
              <w:t xml:space="preserve"> </w:t>
            </w:r>
            <w:r>
              <w:rPr>
                <w:sz w:val="20"/>
              </w:rPr>
              <w:t>лепки,</w:t>
            </w:r>
            <w:r>
              <w:rPr>
                <w:spacing w:val="1"/>
                <w:sz w:val="20"/>
              </w:rPr>
              <w:t xml:space="preserve"> </w:t>
            </w:r>
            <w:r>
              <w:rPr>
                <w:sz w:val="20"/>
              </w:rPr>
              <w:t>условные</w:t>
            </w:r>
            <w:r>
              <w:rPr>
                <w:spacing w:val="1"/>
                <w:sz w:val="20"/>
              </w:rPr>
              <w:t xml:space="preserve"> </w:t>
            </w:r>
            <w:r>
              <w:rPr>
                <w:sz w:val="20"/>
              </w:rPr>
              <w:t>обозначения,</w:t>
            </w:r>
            <w:r>
              <w:rPr>
                <w:spacing w:val="1"/>
                <w:sz w:val="20"/>
              </w:rPr>
              <w:t xml:space="preserve"> </w:t>
            </w:r>
            <w:r>
              <w:rPr>
                <w:sz w:val="20"/>
              </w:rPr>
              <w:t>применяемые</w:t>
            </w:r>
            <w:r>
              <w:rPr>
                <w:spacing w:val="1"/>
                <w:sz w:val="20"/>
              </w:rPr>
              <w:t xml:space="preserve"> </w:t>
            </w:r>
            <w:r>
              <w:rPr>
                <w:sz w:val="20"/>
              </w:rPr>
              <w:t>при</w:t>
            </w:r>
            <w:r>
              <w:rPr>
                <w:spacing w:val="1"/>
                <w:sz w:val="20"/>
              </w:rPr>
              <w:t xml:space="preserve"> </w:t>
            </w:r>
            <w:r>
              <w:rPr>
                <w:sz w:val="20"/>
              </w:rPr>
              <w:t>обработке</w:t>
            </w:r>
            <w:r>
              <w:rPr>
                <w:spacing w:val="1"/>
                <w:sz w:val="20"/>
              </w:rPr>
              <w:t xml:space="preserve"> </w:t>
            </w:r>
            <w:r>
              <w:rPr>
                <w:sz w:val="20"/>
              </w:rPr>
              <w:t>бумаги:</w:t>
            </w:r>
            <w:r>
              <w:rPr>
                <w:spacing w:val="1"/>
                <w:sz w:val="20"/>
              </w:rPr>
              <w:t xml:space="preserve"> </w:t>
            </w:r>
            <w:r>
              <w:rPr>
                <w:sz w:val="20"/>
              </w:rPr>
              <w:t>линии</w:t>
            </w:r>
            <w:r>
              <w:rPr>
                <w:spacing w:val="1"/>
                <w:sz w:val="20"/>
              </w:rPr>
              <w:t xml:space="preserve"> </w:t>
            </w:r>
            <w:r>
              <w:rPr>
                <w:sz w:val="20"/>
              </w:rPr>
              <w:t>отреза,</w:t>
            </w:r>
            <w:r>
              <w:rPr>
                <w:spacing w:val="1"/>
                <w:sz w:val="20"/>
              </w:rPr>
              <w:t xml:space="preserve"> </w:t>
            </w:r>
            <w:r>
              <w:rPr>
                <w:sz w:val="20"/>
              </w:rPr>
              <w:t>надреза,</w:t>
            </w:r>
            <w:r>
              <w:rPr>
                <w:spacing w:val="1"/>
                <w:sz w:val="20"/>
              </w:rPr>
              <w:t xml:space="preserve"> </w:t>
            </w:r>
            <w:r>
              <w:rPr>
                <w:sz w:val="20"/>
              </w:rPr>
              <w:t>сгиба,</w:t>
            </w:r>
            <w:r>
              <w:rPr>
                <w:spacing w:val="1"/>
                <w:sz w:val="20"/>
              </w:rPr>
              <w:t xml:space="preserve"> </w:t>
            </w:r>
            <w:r>
              <w:rPr>
                <w:sz w:val="20"/>
              </w:rPr>
              <w:t>складывания,</w:t>
            </w:r>
            <w:r>
              <w:rPr>
                <w:spacing w:val="1"/>
                <w:sz w:val="20"/>
              </w:rPr>
              <w:t xml:space="preserve"> </w:t>
            </w:r>
            <w:r>
              <w:rPr>
                <w:sz w:val="20"/>
              </w:rPr>
              <w:t>нанесения</w:t>
            </w:r>
            <w:r>
              <w:rPr>
                <w:spacing w:val="-2"/>
                <w:sz w:val="20"/>
              </w:rPr>
              <w:t xml:space="preserve"> </w:t>
            </w:r>
            <w:r>
              <w:rPr>
                <w:sz w:val="20"/>
              </w:rPr>
              <w:t>клея;</w:t>
            </w:r>
          </w:p>
          <w:p w:rsidR="007E6CBC" w:rsidRDefault="001849C0" w:rsidP="00C9437F">
            <w:pPr>
              <w:pStyle w:val="TableParagraph"/>
              <w:numPr>
                <w:ilvl w:val="0"/>
                <w:numId w:val="32"/>
              </w:numPr>
              <w:tabs>
                <w:tab w:val="left" w:pos="819"/>
              </w:tabs>
              <w:spacing w:before="25" w:line="256" w:lineRule="auto"/>
              <w:ind w:right="42" w:firstLine="0"/>
              <w:jc w:val="both"/>
              <w:rPr>
                <w:sz w:val="20"/>
              </w:rPr>
            </w:pPr>
            <w:r>
              <w:rPr>
                <w:sz w:val="20"/>
              </w:rPr>
              <w:t>правила</w:t>
            </w:r>
            <w:r>
              <w:rPr>
                <w:spacing w:val="1"/>
                <w:sz w:val="20"/>
              </w:rPr>
              <w:t xml:space="preserve"> </w:t>
            </w:r>
            <w:r>
              <w:rPr>
                <w:sz w:val="20"/>
              </w:rPr>
              <w:t>техники</w:t>
            </w:r>
            <w:r>
              <w:rPr>
                <w:spacing w:val="1"/>
                <w:sz w:val="20"/>
              </w:rPr>
              <w:t xml:space="preserve"> </w:t>
            </w:r>
            <w:r>
              <w:rPr>
                <w:sz w:val="20"/>
              </w:rPr>
              <w:t>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с</w:t>
            </w:r>
            <w:r>
              <w:rPr>
                <w:spacing w:val="1"/>
                <w:sz w:val="20"/>
              </w:rPr>
              <w:t xml:space="preserve"> </w:t>
            </w:r>
            <w:r>
              <w:rPr>
                <w:sz w:val="20"/>
              </w:rPr>
              <w:t>ножницами,</w:t>
            </w:r>
            <w:r>
              <w:rPr>
                <w:spacing w:val="1"/>
                <w:sz w:val="20"/>
              </w:rPr>
              <w:t xml:space="preserve"> </w:t>
            </w:r>
            <w:r>
              <w:rPr>
                <w:sz w:val="20"/>
              </w:rPr>
              <w:t>способы</w:t>
            </w:r>
            <w:r>
              <w:rPr>
                <w:spacing w:val="1"/>
                <w:sz w:val="20"/>
              </w:rPr>
              <w:t xml:space="preserve"> </w:t>
            </w:r>
            <w:r>
              <w:rPr>
                <w:sz w:val="20"/>
              </w:rPr>
              <w:t>и</w:t>
            </w:r>
            <w:r>
              <w:rPr>
                <w:spacing w:val="1"/>
                <w:sz w:val="20"/>
              </w:rPr>
              <w:t xml:space="preserve"> </w:t>
            </w:r>
            <w:r>
              <w:rPr>
                <w:sz w:val="20"/>
              </w:rPr>
              <w:t>приёмы</w:t>
            </w:r>
            <w:r>
              <w:rPr>
                <w:spacing w:val="1"/>
                <w:sz w:val="20"/>
              </w:rPr>
              <w:t xml:space="preserve"> </w:t>
            </w:r>
            <w:r>
              <w:rPr>
                <w:sz w:val="20"/>
              </w:rPr>
              <w:t>обработки</w:t>
            </w:r>
            <w:r>
              <w:rPr>
                <w:spacing w:val="1"/>
                <w:sz w:val="20"/>
              </w:rPr>
              <w:t xml:space="preserve"> </w:t>
            </w:r>
            <w:r>
              <w:rPr>
                <w:sz w:val="20"/>
              </w:rPr>
              <w:t>различных</w:t>
            </w:r>
            <w:r>
              <w:rPr>
                <w:spacing w:val="1"/>
                <w:sz w:val="20"/>
              </w:rPr>
              <w:t xml:space="preserve"> </w:t>
            </w:r>
            <w:r>
              <w:rPr>
                <w:sz w:val="20"/>
              </w:rPr>
              <w:t>материалов,</w:t>
            </w:r>
            <w:r>
              <w:rPr>
                <w:spacing w:val="1"/>
                <w:sz w:val="20"/>
              </w:rPr>
              <w:t xml:space="preserve"> </w:t>
            </w:r>
            <w:r>
              <w:rPr>
                <w:sz w:val="20"/>
              </w:rPr>
              <w:t>выполнять</w:t>
            </w:r>
            <w:r>
              <w:rPr>
                <w:spacing w:val="1"/>
                <w:sz w:val="20"/>
              </w:rPr>
              <w:t xml:space="preserve"> </w:t>
            </w:r>
            <w:r>
              <w:rPr>
                <w:sz w:val="20"/>
              </w:rPr>
              <w:t>на</w:t>
            </w:r>
            <w:r>
              <w:rPr>
                <w:spacing w:val="1"/>
                <w:sz w:val="20"/>
              </w:rPr>
              <w:t xml:space="preserve"> </w:t>
            </w:r>
            <w:r>
              <w:rPr>
                <w:sz w:val="20"/>
              </w:rPr>
              <w:t>бумаге</w:t>
            </w:r>
            <w:r>
              <w:rPr>
                <w:spacing w:val="1"/>
                <w:sz w:val="20"/>
              </w:rPr>
              <w:t xml:space="preserve"> </w:t>
            </w:r>
            <w:r>
              <w:rPr>
                <w:sz w:val="20"/>
              </w:rPr>
              <w:t>разметку</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складывания,</w:t>
            </w:r>
            <w:r>
              <w:rPr>
                <w:spacing w:val="1"/>
                <w:sz w:val="20"/>
              </w:rPr>
              <w:t xml:space="preserve"> </w:t>
            </w:r>
            <w:r>
              <w:rPr>
                <w:sz w:val="20"/>
              </w:rPr>
              <w:t>по выкройке,</w:t>
            </w:r>
            <w:r>
              <w:rPr>
                <w:spacing w:val="2"/>
                <w:sz w:val="20"/>
              </w:rPr>
              <w:t xml:space="preserve"> </w:t>
            </w:r>
            <w:r>
              <w:rPr>
                <w:sz w:val="20"/>
              </w:rPr>
              <w:t>по</w:t>
            </w:r>
            <w:r>
              <w:rPr>
                <w:spacing w:val="1"/>
                <w:sz w:val="20"/>
              </w:rPr>
              <w:t xml:space="preserve"> </w:t>
            </w:r>
            <w:r>
              <w:rPr>
                <w:sz w:val="20"/>
              </w:rPr>
              <w:t>линейке;</w:t>
            </w:r>
          </w:p>
        </w:tc>
        <w:tc>
          <w:tcPr>
            <w:tcW w:w="1983" w:type="dxa"/>
          </w:tcPr>
          <w:p w:rsidR="007E6CBC" w:rsidRDefault="001849C0">
            <w:pPr>
              <w:pStyle w:val="TableParagraph"/>
              <w:spacing w:before="46"/>
              <w:ind w:left="108" w:right="625" w:firstLine="50"/>
              <w:rPr>
                <w:sz w:val="20"/>
              </w:rPr>
            </w:pPr>
            <w:r>
              <w:rPr>
                <w:sz w:val="20"/>
              </w:rPr>
              <w:t>1</w:t>
            </w:r>
            <w:r>
              <w:rPr>
                <w:spacing w:val="-9"/>
                <w:sz w:val="20"/>
              </w:rPr>
              <w:t xml:space="preserve"> </w:t>
            </w:r>
            <w:r>
              <w:rPr>
                <w:sz w:val="20"/>
              </w:rPr>
              <w:t>полугодие</w:t>
            </w:r>
            <w:r>
              <w:rPr>
                <w:spacing w:val="-8"/>
                <w:sz w:val="20"/>
              </w:rPr>
              <w:t xml:space="preserve"> </w:t>
            </w:r>
            <w:r>
              <w:rPr>
                <w:sz w:val="20"/>
              </w:rPr>
              <w:t>1</w:t>
            </w:r>
            <w:r>
              <w:rPr>
                <w:spacing w:val="-47"/>
                <w:sz w:val="20"/>
              </w:rPr>
              <w:t xml:space="preserve"> </w:t>
            </w:r>
            <w:r>
              <w:rPr>
                <w:sz w:val="20"/>
              </w:rPr>
              <w:t>класса</w:t>
            </w:r>
          </w:p>
        </w:tc>
        <w:tc>
          <w:tcPr>
            <w:tcW w:w="1985" w:type="dxa"/>
          </w:tcPr>
          <w:p w:rsidR="007E6CBC" w:rsidRDefault="001849C0">
            <w:pPr>
              <w:pStyle w:val="TableParagraph"/>
              <w:spacing w:before="46"/>
              <w:rPr>
                <w:sz w:val="20"/>
              </w:rPr>
            </w:pPr>
            <w:r>
              <w:rPr>
                <w:sz w:val="20"/>
              </w:rPr>
              <w:t>творческая</w:t>
            </w:r>
            <w:r>
              <w:rPr>
                <w:spacing w:val="45"/>
                <w:sz w:val="20"/>
              </w:rPr>
              <w:t xml:space="preserve"> </w:t>
            </w:r>
            <w:r>
              <w:rPr>
                <w:sz w:val="20"/>
              </w:rPr>
              <w:t>работа</w:t>
            </w:r>
          </w:p>
        </w:tc>
      </w:tr>
      <w:tr w:rsidR="007E6CBC">
        <w:trPr>
          <w:trHeight w:val="1408"/>
        </w:trPr>
        <w:tc>
          <w:tcPr>
            <w:tcW w:w="5235" w:type="dxa"/>
          </w:tcPr>
          <w:p w:rsidR="007E6CBC" w:rsidRDefault="001849C0" w:rsidP="00C9437F">
            <w:pPr>
              <w:pStyle w:val="TableParagraph"/>
              <w:numPr>
                <w:ilvl w:val="0"/>
                <w:numId w:val="31"/>
              </w:numPr>
              <w:tabs>
                <w:tab w:val="left" w:pos="818"/>
                <w:tab w:val="left" w:pos="819"/>
              </w:tabs>
              <w:spacing w:before="47" w:line="264" w:lineRule="auto"/>
              <w:ind w:right="46" w:firstLine="0"/>
              <w:rPr>
                <w:sz w:val="20"/>
              </w:rPr>
            </w:pPr>
            <w:r>
              <w:rPr>
                <w:sz w:val="20"/>
              </w:rPr>
              <w:t>конструировать</w:t>
            </w:r>
            <w:r>
              <w:rPr>
                <w:spacing w:val="49"/>
                <w:sz w:val="20"/>
              </w:rPr>
              <w:t xml:space="preserve"> </w:t>
            </w:r>
            <w:r>
              <w:rPr>
                <w:sz w:val="20"/>
              </w:rPr>
              <w:t>из</w:t>
            </w:r>
            <w:r>
              <w:rPr>
                <w:spacing w:val="47"/>
                <w:sz w:val="20"/>
              </w:rPr>
              <w:t xml:space="preserve"> </w:t>
            </w:r>
            <w:r>
              <w:rPr>
                <w:sz w:val="20"/>
              </w:rPr>
              <w:t>бумаги</w:t>
            </w:r>
            <w:r>
              <w:rPr>
                <w:spacing w:val="48"/>
                <w:sz w:val="20"/>
              </w:rPr>
              <w:t xml:space="preserve"> </w:t>
            </w:r>
            <w:r>
              <w:rPr>
                <w:sz w:val="20"/>
              </w:rPr>
              <w:t>на</w:t>
            </w:r>
            <w:r>
              <w:rPr>
                <w:spacing w:val="47"/>
                <w:sz w:val="20"/>
              </w:rPr>
              <w:t xml:space="preserve"> </w:t>
            </w:r>
            <w:r>
              <w:rPr>
                <w:sz w:val="20"/>
              </w:rPr>
              <w:t>основе</w:t>
            </w:r>
            <w:r>
              <w:rPr>
                <w:spacing w:val="46"/>
                <w:sz w:val="20"/>
              </w:rPr>
              <w:t xml:space="preserve"> </w:t>
            </w:r>
            <w:r>
              <w:rPr>
                <w:sz w:val="20"/>
              </w:rPr>
              <w:t>техники</w:t>
            </w:r>
            <w:r>
              <w:rPr>
                <w:spacing w:val="-47"/>
                <w:sz w:val="20"/>
              </w:rPr>
              <w:t xml:space="preserve"> </w:t>
            </w:r>
            <w:r>
              <w:rPr>
                <w:sz w:val="20"/>
              </w:rPr>
              <w:t>оригами,</w:t>
            </w:r>
            <w:r>
              <w:rPr>
                <w:spacing w:val="-1"/>
                <w:sz w:val="20"/>
              </w:rPr>
              <w:t xml:space="preserve"> </w:t>
            </w:r>
            <w:r>
              <w:rPr>
                <w:sz w:val="20"/>
              </w:rPr>
              <w:t>гофрирования,</w:t>
            </w:r>
            <w:r>
              <w:rPr>
                <w:spacing w:val="-1"/>
                <w:sz w:val="20"/>
              </w:rPr>
              <w:t xml:space="preserve"> </w:t>
            </w:r>
            <w:r>
              <w:rPr>
                <w:sz w:val="20"/>
              </w:rPr>
              <w:t>сминания,</w:t>
            </w:r>
            <w:r>
              <w:rPr>
                <w:spacing w:val="-1"/>
                <w:sz w:val="20"/>
              </w:rPr>
              <w:t xml:space="preserve"> </w:t>
            </w:r>
            <w:r>
              <w:rPr>
                <w:sz w:val="20"/>
              </w:rPr>
              <w:t>сгибания;</w:t>
            </w:r>
          </w:p>
          <w:p w:rsidR="007E6CBC" w:rsidRDefault="001849C0" w:rsidP="00C9437F">
            <w:pPr>
              <w:pStyle w:val="TableParagraph"/>
              <w:numPr>
                <w:ilvl w:val="0"/>
                <w:numId w:val="31"/>
              </w:numPr>
              <w:tabs>
                <w:tab w:val="left" w:pos="818"/>
                <w:tab w:val="left" w:pos="819"/>
              </w:tabs>
              <w:spacing w:before="14" w:line="249" w:lineRule="auto"/>
              <w:ind w:right="48" w:firstLine="0"/>
              <w:rPr>
                <w:sz w:val="20"/>
              </w:rPr>
            </w:pPr>
            <w:r>
              <w:rPr>
                <w:sz w:val="20"/>
              </w:rPr>
              <w:t>пользоваться</w:t>
            </w:r>
            <w:r>
              <w:rPr>
                <w:spacing w:val="33"/>
                <w:sz w:val="20"/>
              </w:rPr>
              <w:t xml:space="preserve"> </w:t>
            </w:r>
            <w:r>
              <w:rPr>
                <w:sz w:val="20"/>
              </w:rPr>
              <w:t>ножницами,</w:t>
            </w:r>
            <w:r>
              <w:rPr>
                <w:spacing w:val="36"/>
                <w:sz w:val="20"/>
              </w:rPr>
              <w:t xml:space="preserve"> </w:t>
            </w:r>
            <w:r>
              <w:rPr>
                <w:sz w:val="20"/>
              </w:rPr>
              <w:t>линейкой,</w:t>
            </w:r>
            <w:r>
              <w:rPr>
                <w:spacing w:val="33"/>
                <w:sz w:val="20"/>
              </w:rPr>
              <w:t xml:space="preserve"> </w:t>
            </w:r>
            <w:r>
              <w:rPr>
                <w:sz w:val="20"/>
              </w:rPr>
              <w:t>составлять</w:t>
            </w:r>
            <w:r>
              <w:rPr>
                <w:spacing w:val="-47"/>
                <w:sz w:val="20"/>
              </w:rPr>
              <w:t xml:space="preserve"> </w:t>
            </w:r>
            <w:r>
              <w:rPr>
                <w:sz w:val="20"/>
              </w:rPr>
              <w:t>композицию</w:t>
            </w:r>
            <w:r>
              <w:rPr>
                <w:spacing w:val="-1"/>
                <w:sz w:val="20"/>
              </w:rPr>
              <w:t xml:space="preserve"> </w:t>
            </w:r>
            <w:r>
              <w:rPr>
                <w:sz w:val="20"/>
              </w:rPr>
              <w:t>с</w:t>
            </w:r>
            <w:r>
              <w:rPr>
                <w:spacing w:val="3"/>
                <w:sz w:val="20"/>
              </w:rPr>
              <w:t xml:space="preserve"> </w:t>
            </w:r>
            <w:r>
              <w:rPr>
                <w:sz w:val="20"/>
              </w:rPr>
              <w:t>учётом</w:t>
            </w:r>
            <w:r>
              <w:rPr>
                <w:spacing w:val="1"/>
                <w:sz w:val="20"/>
              </w:rPr>
              <w:t xml:space="preserve"> </w:t>
            </w:r>
            <w:r>
              <w:rPr>
                <w:sz w:val="20"/>
              </w:rPr>
              <w:t>замысла;</w:t>
            </w:r>
          </w:p>
        </w:tc>
        <w:tc>
          <w:tcPr>
            <w:tcW w:w="1983"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февраля</w:t>
            </w:r>
          </w:p>
        </w:tc>
        <w:tc>
          <w:tcPr>
            <w:tcW w:w="1985" w:type="dxa"/>
          </w:tcPr>
          <w:p w:rsidR="007E6CBC" w:rsidRDefault="001849C0">
            <w:pPr>
              <w:pStyle w:val="TableParagraph"/>
              <w:spacing w:before="46"/>
              <w:rPr>
                <w:sz w:val="20"/>
              </w:rPr>
            </w:pPr>
            <w:r>
              <w:rPr>
                <w:sz w:val="20"/>
              </w:rPr>
              <w:t>творческая</w:t>
            </w:r>
            <w:r>
              <w:rPr>
                <w:spacing w:val="-5"/>
                <w:sz w:val="20"/>
              </w:rPr>
              <w:t xml:space="preserve"> </w:t>
            </w:r>
            <w:r>
              <w:rPr>
                <w:sz w:val="20"/>
              </w:rPr>
              <w:t>работа</w:t>
            </w:r>
          </w:p>
        </w:tc>
      </w:tr>
      <w:tr w:rsidR="007E6CBC">
        <w:trPr>
          <w:trHeight w:val="1920"/>
        </w:trPr>
        <w:tc>
          <w:tcPr>
            <w:tcW w:w="5235" w:type="dxa"/>
          </w:tcPr>
          <w:p w:rsidR="007E6CBC" w:rsidRDefault="001849C0" w:rsidP="00C9437F">
            <w:pPr>
              <w:pStyle w:val="TableParagraph"/>
              <w:numPr>
                <w:ilvl w:val="0"/>
                <w:numId w:val="30"/>
              </w:numPr>
              <w:tabs>
                <w:tab w:val="left" w:pos="819"/>
              </w:tabs>
              <w:spacing w:before="47" w:line="268" w:lineRule="auto"/>
              <w:ind w:right="42" w:firstLine="0"/>
              <w:jc w:val="both"/>
              <w:rPr>
                <w:sz w:val="20"/>
              </w:rPr>
            </w:pPr>
            <w:r>
              <w:rPr>
                <w:sz w:val="20"/>
              </w:rPr>
              <w:t>правила</w:t>
            </w:r>
            <w:r>
              <w:rPr>
                <w:spacing w:val="1"/>
                <w:sz w:val="20"/>
              </w:rPr>
              <w:t xml:space="preserve"> </w:t>
            </w:r>
            <w:r>
              <w:rPr>
                <w:sz w:val="20"/>
              </w:rPr>
              <w:t>техники</w:t>
            </w:r>
            <w:r>
              <w:rPr>
                <w:spacing w:val="1"/>
                <w:sz w:val="20"/>
              </w:rPr>
              <w:t xml:space="preserve"> </w:t>
            </w:r>
            <w:r>
              <w:rPr>
                <w:sz w:val="20"/>
              </w:rPr>
              <w:t>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с</w:t>
            </w:r>
            <w:r>
              <w:rPr>
                <w:spacing w:val="1"/>
                <w:sz w:val="20"/>
              </w:rPr>
              <w:t xml:space="preserve"> </w:t>
            </w:r>
            <w:r>
              <w:rPr>
                <w:sz w:val="20"/>
              </w:rPr>
              <w:t>ножницами, иглой, втягивать в иглу нить, конструировать</w:t>
            </w:r>
            <w:r>
              <w:rPr>
                <w:spacing w:val="1"/>
                <w:sz w:val="20"/>
              </w:rPr>
              <w:t xml:space="preserve"> </w:t>
            </w:r>
            <w:r>
              <w:rPr>
                <w:sz w:val="20"/>
              </w:rPr>
              <w:t>из</w:t>
            </w:r>
            <w:r>
              <w:rPr>
                <w:spacing w:val="-1"/>
                <w:sz w:val="20"/>
              </w:rPr>
              <w:t xml:space="preserve"> </w:t>
            </w:r>
            <w:r>
              <w:rPr>
                <w:sz w:val="20"/>
              </w:rPr>
              <w:t>канвы</w:t>
            </w:r>
            <w:r>
              <w:rPr>
                <w:spacing w:val="-1"/>
                <w:sz w:val="20"/>
              </w:rPr>
              <w:t xml:space="preserve"> </w:t>
            </w:r>
            <w:r>
              <w:rPr>
                <w:sz w:val="20"/>
              </w:rPr>
              <w:t>салфетку</w:t>
            </w:r>
            <w:r>
              <w:rPr>
                <w:spacing w:val="-2"/>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вытянутых</w:t>
            </w:r>
            <w:r>
              <w:rPr>
                <w:spacing w:val="1"/>
                <w:sz w:val="20"/>
              </w:rPr>
              <w:t xml:space="preserve"> </w:t>
            </w:r>
            <w:r>
              <w:rPr>
                <w:sz w:val="20"/>
              </w:rPr>
              <w:t>нитей;</w:t>
            </w:r>
          </w:p>
          <w:p w:rsidR="007E6CBC" w:rsidRDefault="001849C0" w:rsidP="00C9437F">
            <w:pPr>
              <w:pStyle w:val="TableParagraph"/>
              <w:numPr>
                <w:ilvl w:val="0"/>
                <w:numId w:val="30"/>
              </w:numPr>
              <w:tabs>
                <w:tab w:val="left" w:pos="819"/>
              </w:tabs>
              <w:spacing w:before="11" w:line="254" w:lineRule="auto"/>
              <w:ind w:right="42" w:firstLine="0"/>
              <w:jc w:val="both"/>
              <w:rPr>
                <w:sz w:val="20"/>
              </w:rPr>
            </w:pPr>
            <w:r>
              <w:rPr>
                <w:sz w:val="20"/>
              </w:rPr>
              <w:t>правила</w:t>
            </w:r>
            <w:r>
              <w:rPr>
                <w:spacing w:val="1"/>
                <w:sz w:val="20"/>
              </w:rPr>
              <w:t xml:space="preserve"> </w:t>
            </w:r>
            <w:r>
              <w:rPr>
                <w:sz w:val="20"/>
              </w:rPr>
              <w:t>техники</w:t>
            </w:r>
            <w:r>
              <w:rPr>
                <w:spacing w:val="1"/>
                <w:sz w:val="20"/>
              </w:rPr>
              <w:t xml:space="preserve"> </w:t>
            </w:r>
            <w:r>
              <w:rPr>
                <w:sz w:val="20"/>
              </w:rPr>
              <w:t>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с</w:t>
            </w:r>
            <w:r>
              <w:rPr>
                <w:spacing w:val="1"/>
                <w:sz w:val="20"/>
              </w:rPr>
              <w:t xml:space="preserve"> </w:t>
            </w:r>
            <w:r>
              <w:rPr>
                <w:sz w:val="20"/>
              </w:rPr>
              <w:t>ножницами, иглой, конструирование из ткани, выполнение</w:t>
            </w:r>
            <w:r>
              <w:rPr>
                <w:spacing w:val="-47"/>
                <w:sz w:val="20"/>
              </w:rPr>
              <w:t xml:space="preserve"> </w:t>
            </w:r>
            <w:r>
              <w:rPr>
                <w:sz w:val="20"/>
              </w:rPr>
              <w:t>прямой</w:t>
            </w:r>
            <w:r>
              <w:rPr>
                <w:spacing w:val="-2"/>
                <w:sz w:val="20"/>
              </w:rPr>
              <w:t xml:space="preserve"> </w:t>
            </w:r>
            <w:r>
              <w:rPr>
                <w:sz w:val="20"/>
              </w:rPr>
              <w:t>строчки</w:t>
            </w:r>
            <w:r>
              <w:rPr>
                <w:spacing w:val="1"/>
                <w:sz w:val="20"/>
              </w:rPr>
              <w:t xml:space="preserve"> </w:t>
            </w:r>
            <w:r>
              <w:rPr>
                <w:sz w:val="20"/>
              </w:rPr>
              <w:t>и</w:t>
            </w:r>
            <w:r>
              <w:rPr>
                <w:spacing w:val="-1"/>
                <w:sz w:val="20"/>
              </w:rPr>
              <w:t xml:space="preserve"> </w:t>
            </w:r>
            <w:r>
              <w:rPr>
                <w:sz w:val="20"/>
              </w:rPr>
              <w:t>перевивов</w:t>
            </w:r>
          </w:p>
        </w:tc>
        <w:tc>
          <w:tcPr>
            <w:tcW w:w="1983"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апреля</w:t>
            </w:r>
          </w:p>
        </w:tc>
        <w:tc>
          <w:tcPr>
            <w:tcW w:w="1985" w:type="dxa"/>
          </w:tcPr>
          <w:p w:rsidR="007E6CBC" w:rsidRDefault="001849C0">
            <w:pPr>
              <w:pStyle w:val="TableParagraph"/>
              <w:spacing w:before="46"/>
              <w:rPr>
                <w:sz w:val="20"/>
              </w:rPr>
            </w:pPr>
            <w:r>
              <w:rPr>
                <w:sz w:val="20"/>
              </w:rPr>
              <w:t>практическая</w:t>
            </w:r>
            <w:r>
              <w:rPr>
                <w:spacing w:val="-6"/>
                <w:sz w:val="20"/>
              </w:rPr>
              <w:t xml:space="preserve"> </w:t>
            </w:r>
            <w:r>
              <w:rPr>
                <w:sz w:val="20"/>
              </w:rPr>
              <w:t>работа</w:t>
            </w:r>
          </w:p>
        </w:tc>
      </w:tr>
    </w:tbl>
    <w:p w:rsidR="007E6CBC" w:rsidRDefault="007E6CBC">
      <w:pPr>
        <w:rPr>
          <w:sz w:val="20"/>
        </w:rPr>
        <w:sectPr w:rsidR="007E6CBC">
          <w:pgSz w:w="11910" w:h="16840"/>
          <w:pgMar w:top="1120" w:right="0" w:bottom="1200" w:left="1160" w:header="0" w:footer="930" w:gutter="0"/>
          <w:cols w:space="720"/>
        </w:sectPr>
      </w:pPr>
    </w:p>
    <w:p w:rsidR="007E6CBC" w:rsidRDefault="001849C0" w:rsidP="00C9437F">
      <w:pPr>
        <w:pStyle w:val="2"/>
        <w:numPr>
          <w:ilvl w:val="0"/>
          <w:numId w:val="33"/>
        </w:numPr>
        <w:tabs>
          <w:tab w:val="left" w:pos="723"/>
        </w:tabs>
        <w:spacing w:before="73" w:line="240" w:lineRule="auto"/>
        <w:ind w:hanging="181"/>
      </w:pPr>
      <w:r>
        <w:lastRenderedPageBreak/>
        <w:t>класс</w:t>
      </w:r>
      <w:r>
        <w:rPr>
          <w:spacing w:val="-6"/>
        </w:rPr>
        <w:t xml:space="preserve"> </w:t>
      </w:r>
      <w:r>
        <w:t>Технология</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1983"/>
        <w:gridCol w:w="1985"/>
      </w:tblGrid>
      <w:tr w:rsidR="007E6CBC">
        <w:trPr>
          <w:trHeight w:val="722"/>
        </w:trPr>
        <w:tc>
          <w:tcPr>
            <w:tcW w:w="5235" w:type="dxa"/>
          </w:tcPr>
          <w:p w:rsidR="007E6CBC" w:rsidRDefault="001849C0">
            <w:pPr>
              <w:pStyle w:val="TableParagraph"/>
              <w:spacing w:before="48"/>
              <w:ind w:left="29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983" w:type="dxa"/>
          </w:tcPr>
          <w:p w:rsidR="007E6CBC" w:rsidRDefault="001849C0">
            <w:pPr>
              <w:pStyle w:val="TableParagraph"/>
              <w:spacing w:before="48"/>
              <w:ind w:left="108" w:right="498"/>
              <w:rPr>
                <w:b/>
                <w:sz w:val="20"/>
              </w:rPr>
            </w:pPr>
            <w:r>
              <w:rPr>
                <w:b/>
                <w:sz w:val="20"/>
              </w:rPr>
              <w:t>Этапы</w:t>
            </w:r>
            <w:r>
              <w:rPr>
                <w:b/>
                <w:spacing w:val="1"/>
                <w:sz w:val="20"/>
              </w:rPr>
              <w:t xml:space="preserve"> </w:t>
            </w:r>
            <w:r>
              <w:rPr>
                <w:b/>
                <w:spacing w:val="-1"/>
                <w:sz w:val="20"/>
              </w:rPr>
              <w:t>формирования</w:t>
            </w:r>
          </w:p>
        </w:tc>
        <w:tc>
          <w:tcPr>
            <w:tcW w:w="1985" w:type="dxa"/>
          </w:tcPr>
          <w:p w:rsidR="007E6CBC" w:rsidRDefault="001849C0">
            <w:pPr>
              <w:pStyle w:val="TableParagraph"/>
              <w:spacing w:before="48"/>
              <w:ind w:left="182"/>
              <w:rPr>
                <w:b/>
                <w:sz w:val="20"/>
              </w:rPr>
            </w:pPr>
            <w:r>
              <w:rPr>
                <w:b/>
                <w:sz w:val="20"/>
              </w:rPr>
              <w:t>Способы</w:t>
            </w:r>
            <w:r>
              <w:rPr>
                <w:b/>
                <w:spacing w:val="-3"/>
                <w:sz w:val="20"/>
              </w:rPr>
              <w:t xml:space="preserve"> </w:t>
            </w:r>
            <w:r>
              <w:rPr>
                <w:b/>
                <w:sz w:val="20"/>
              </w:rPr>
              <w:t>оценки</w:t>
            </w:r>
          </w:p>
        </w:tc>
      </w:tr>
      <w:tr w:rsidR="007E6CBC">
        <w:trPr>
          <w:trHeight w:val="2995"/>
        </w:trPr>
        <w:tc>
          <w:tcPr>
            <w:tcW w:w="5235" w:type="dxa"/>
          </w:tcPr>
          <w:p w:rsidR="007E6CBC" w:rsidRDefault="001849C0" w:rsidP="00C9437F">
            <w:pPr>
              <w:pStyle w:val="TableParagraph"/>
              <w:numPr>
                <w:ilvl w:val="0"/>
                <w:numId w:val="29"/>
              </w:numPr>
              <w:tabs>
                <w:tab w:val="left" w:pos="819"/>
              </w:tabs>
              <w:spacing w:before="44" w:line="249" w:lineRule="auto"/>
              <w:ind w:right="156" w:firstLine="0"/>
              <w:jc w:val="both"/>
              <w:rPr>
                <w:sz w:val="20"/>
              </w:rPr>
            </w:pPr>
            <w:r>
              <w:rPr>
                <w:sz w:val="20"/>
              </w:rPr>
              <w:t>различать</w:t>
            </w:r>
            <w:r>
              <w:rPr>
                <w:spacing w:val="1"/>
                <w:sz w:val="20"/>
              </w:rPr>
              <w:t xml:space="preserve"> </w:t>
            </w:r>
            <w:r>
              <w:rPr>
                <w:sz w:val="20"/>
              </w:rPr>
              <w:t>виды</w:t>
            </w:r>
            <w:r>
              <w:rPr>
                <w:spacing w:val="1"/>
                <w:sz w:val="20"/>
              </w:rPr>
              <w:t xml:space="preserve"> </w:t>
            </w:r>
            <w:r>
              <w:rPr>
                <w:sz w:val="20"/>
              </w:rPr>
              <w:t>материалов,</w:t>
            </w:r>
            <w:r>
              <w:rPr>
                <w:spacing w:val="1"/>
                <w:sz w:val="20"/>
              </w:rPr>
              <w:t xml:space="preserve"> </w:t>
            </w:r>
            <w:r>
              <w:rPr>
                <w:sz w:val="20"/>
              </w:rPr>
              <w:t>их</w:t>
            </w:r>
            <w:r>
              <w:rPr>
                <w:spacing w:val="1"/>
                <w:sz w:val="20"/>
              </w:rPr>
              <w:t xml:space="preserve"> </w:t>
            </w:r>
            <w:r>
              <w:rPr>
                <w:sz w:val="20"/>
              </w:rPr>
              <w:t>свойства</w:t>
            </w:r>
            <w:r>
              <w:rPr>
                <w:spacing w:val="1"/>
                <w:sz w:val="20"/>
              </w:rPr>
              <w:t xml:space="preserve"> </w:t>
            </w:r>
            <w:r>
              <w:rPr>
                <w:sz w:val="20"/>
              </w:rPr>
              <w:t>и</w:t>
            </w:r>
            <w:r>
              <w:rPr>
                <w:spacing w:val="1"/>
                <w:sz w:val="20"/>
              </w:rPr>
              <w:t xml:space="preserve"> </w:t>
            </w:r>
            <w:r>
              <w:rPr>
                <w:sz w:val="20"/>
              </w:rPr>
              <w:t>названия;</w:t>
            </w:r>
          </w:p>
          <w:p w:rsidR="007E6CBC" w:rsidRDefault="001849C0" w:rsidP="00C9437F">
            <w:pPr>
              <w:pStyle w:val="TableParagraph"/>
              <w:numPr>
                <w:ilvl w:val="0"/>
                <w:numId w:val="29"/>
              </w:numPr>
              <w:tabs>
                <w:tab w:val="left" w:pos="819"/>
              </w:tabs>
              <w:spacing w:before="31" w:line="276" w:lineRule="auto"/>
              <w:ind w:right="152" w:firstLine="0"/>
              <w:jc w:val="both"/>
              <w:rPr>
                <w:sz w:val="20"/>
              </w:rPr>
            </w:pPr>
            <w:r>
              <w:rPr>
                <w:sz w:val="20"/>
              </w:rPr>
              <w:t>неподвижный и подвижный способы соединения</w:t>
            </w:r>
            <w:r>
              <w:rPr>
                <w:spacing w:val="-47"/>
                <w:sz w:val="20"/>
              </w:rPr>
              <w:t xml:space="preserve"> </w:t>
            </w:r>
            <w:r>
              <w:rPr>
                <w:sz w:val="20"/>
              </w:rPr>
              <w:t>деталей</w:t>
            </w:r>
            <w:r>
              <w:rPr>
                <w:spacing w:val="1"/>
                <w:sz w:val="20"/>
              </w:rPr>
              <w:t xml:space="preserve"> </w:t>
            </w:r>
            <w:r>
              <w:rPr>
                <w:sz w:val="20"/>
              </w:rPr>
              <w:t>и</w:t>
            </w:r>
            <w:r>
              <w:rPr>
                <w:spacing w:val="1"/>
                <w:sz w:val="20"/>
              </w:rPr>
              <w:t xml:space="preserve"> </w:t>
            </w:r>
            <w:r>
              <w:rPr>
                <w:sz w:val="20"/>
              </w:rPr>
              <w:t>соединительные</w:t>
            </w:r>
            <w:r>
              <w:rPr>
                <w:spacing w:val="1"/>
                <w:sz w:val="20"/>
              </w:rPr>
              <w:t xml:space="preserve"> </w:t>
            </w:r>
            <w:r>
              <w:rPr>
                <w:sz w:val="20"/>
              </w:rPr>
              <w:t>материалы</w:t>
            </w:r>
            <w:r>
              <w:rPr>
                <w:spacing w:val="1"/>
                <w:sz w:val="20"/>
              </w:rPr>
              <w:t xml:space="preserve"> </w:t>
            </w:r>
            <w:r>
              <w:rPr>
                <w:sz w:val="20"/>
              </w:rPr>
              <w:t>(неподвижный</w:t>
            </w:r>
            <w:r>
              <w:rPr>
                <w:spacing w:val="1"/>
                <w:sz w:val="20"/>
              </w:rPr>
              <w:t xml:space="preserve"> </w:t>
            </w:r>
            <w:r>
              <w:rPr>
                <w:sz w:val="20"/>
              </w:rPr>
              <w:t>–</w:t>
            </w:r>
            <w:r>
              <w:rPr>
                <w:spacing w:val="-47"/>
                <w:sz w:val="20"/>
              </w:rPr>
              <w:t xml:space="preserve"> </w:t>
            </w:r>
            <w:r>
              <w:rPr>
                <w:sz w:val="20"/>
              </w:rPr>
              <w:t>клейстер (клей) и нитки, подвижный – проволока, нитки,</w:t>
            </w:r>
            <w:r>
              <w:rPr>
                <w:spacing w:val="1"/>
                <w:sz w:val="20"/>
              </w:rPr>
              <w:t xml:space="preserve"> </w:t>
            </w:r>
            <w:r>
              <w:rPr>
                <w:sz w:val="20"/>
              </w:rPr>
              <w:t>тонкая</w:t>
            </w:r>
            <w:r>
              <w:rPr>
                <w:spacing w:val="-2"/>
                <w:sz w:val="20"/>
              </w:rPr>
              <w:t xml:space="preserve"> </w:t>
            </w:r>
            <w:r>
              <w:rPr>
                <w:sz w:val="20"/>
              </w:rPr>
              <w:t>веревочка);</w:t>
            </w:r>
          </w:p>
          <w:p w:rsidR="007E6CBC" w:rsidRDefault="001849C0" w:rsidP="00C9437F">
            <w:pPr>
              <w:pStyle w:val="TableParagraph"/>
              <w:numPr>
                <w:ilvl w:val="0"/>
                <w:numId w:val="29"/>
              </w:numPr>
              <w:tabs>
                <w:tab w:val="left" w:pos="819"/>
              </w:tabs>
              <w:spacing w:line="254" w:lineRule="auto"/>
              <w:ind w:right="153" w:firstLine="0"/>
              <w:jc w:val="both"/>
              <w:rPr>
                <w:sz w:val="20"/>
              </w:rPr>
            </w:pPr>
            <w:r>
              <w:rPr>
                <w:sz w:val="20"/>
              </w:rPr>
              <w:t>разметка</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чертёж</w:t>
            </w:r>
            <w:r>
              <w:rPr>
                <w:spacing w:val="1"/>
                <w:sz w:val="20"/>
              </w:rPr>
              <w:t xml:space="preserve"> </w:t>
            </w:r>
            <w:r>
              <w:rPr>
                <w:sz w:val="20"/>
              </w:rPr>
              <w:t>по</w:t>
            </w:r>
            <w:r>
              <w:rPr>
                <w:spacing w:val="1"/>
                <w:sz w:val="20"/>
              </w:rPr>
              <w:t xml:space="preserve"> </w:t>
            </w:r>
            <w:r>
              <w:rPr>
                <w:sz w:val="20"/>
              </w:rPr>
              <w:t>линейке,</w:t>
            </w:r>
            <w:r>
              <w:rPr>
                <w:spacing w:val="1"/>
                <w:sz w:val="20"/>
              </w:rPr>
              <w:t xml:space="preserve"> </w:t>
            </w:r>
            <w:r>
              <w:rPr>
                <w:sz w:val="20"/>
              </w:rPr>
              <w:t>выполнение подвижного соединения деталей с помощью</w:t>
            </w:r>
            <w:r>
              <w:rPr>
                <w:spacing w:val="1"/>
                <w:sz w:val="20"/>
              </w:rPr>
              <w:t xml:space="preserve"> </w:t>
            </w:r>
            <w:r>
              <w:rPr>
                <w:sz w:val="20"/>
              </w:rPr>
              <w:t>проволоки,</w:t>
            </w:r>
            <w:r>
              <w:rPr>
                <w:spacing w:val="-9"/>
                <w:sz w:val="20"/>
              </w:rPr>
              <w:t xml:space="preserve"> </w:t>
            </w:r>
            <w:r>
              <w:rPr>
                <w:sz w:val="20"/>
              </w:rPr>
              <w:t>ниток,</w:t>
            </w:r>
            <w:r>
              <w:rPr>
                <w:spacing w:val="-12"/>
                <w:sz w:val="20"/>
              </w:rPr>
              <w:t xml:space="preserve"> </w:t>
            </w:r>
            <w:r>
              <w:rPr>
                <w:sz w:val="20"/>
              </w:rPr>
              <w:t>тонкой</w:t>
            </w:r>
            <w:r>
              <w:rPr>
                <w:spacing w:val="-12"/>
                <w:sz w:val="20"/>
              </w:rPr>
              <w:t xml:space="preserve"> </w:t>
            </w:r>
            <w:r>
              <w:rPr>
                <w:sz w:val="20"/>
              </w:rPr>
              <w:t>верёвочки,</w:t>
            </w:r>
            <w:r>
              <w:rPr>
                <w:spacing w:val="-12"/>
                <w:sz w:val="20"/>
              </w:rPr>
              <w:t xml:space="preserve"> </w:t>
            </w:r>
            <w:r>
              <w:rPr>
                <w:sz w:val="20"/>
              </w:rPr>
              <w:t>вырезание</w:t>
            </w:r>
            <w:r>
              <w:rPr>
                <w:spacing w:val="-9"/>
                <w:sz w:val="20"/>
              </w:rPr>
              <w:t xml:space="preserve"> </w:t>
            </w:r>
            <w:r>
              <w:rPr>
                <w:sz w:val="20"/>
              </w:rPr>
              <w:t>из</w:t>
            </w:r>
            <w:r>
              <w:rPr>
                <w:spacing w:val="-12"/>
                <w:sz w:val="20"/>
              </w:rPr>
              <w:t xml:space="preserve"> </w:t>
            </w:r>
            <w:r>
              <w:rPr>
                <w:sz w:val="20"/>
              </w:rPr>
              <w:t>бумаги</w:t>
            </w:r>
            <w:r>
              <w:rPr>
                <w:spacing w:val="-47"/>
                <w:sz w:val="20"/>
              </w:rPr>
              <w:t xml:space="preserve"> </w:t>
            </w:r>
            <w:r>
              <w:rPr>
                <w:sz w:val="20"/>
              </w:rPr>
              <w:t>полоски</w:t>
            </w:r>
            <w:r>
              <w:rPr>
                <w:spacing w:val="28"/>
                <w:sz w:val="20"/>
              </w:rPr>
              <w:t xml:space="preserve"> </w:t>
            </w:r>
            <w:r>
              <w:rPr>
                <w:sz w:val="20"/>
              </w:rPr>
              <w:t>на</w:t>
            </w:r>
            <w:r>
              <w:rPr>
                <w:spacing w:val="31"/>
                <w:sz w:val="20"/>
              </w:rPr>
              <w:t xml:space="preserve"> </w:t>
            </w:r>
            <w:r>
              <w:rPr>
                <w:sz w:val="20"/>
              </w:rPr>
              <w:t>глаз,</w:t>
            </w:r>
            <w:r>
              <w:rPr>
                <w:spacing w:val="32"/>
                <w:sz w:val="20"/>
              </w:rPr>
              <w:t xml:space="preserve"> </w:t>
            </w:r>
            <w:r>
              <w:rPr>
                <w:sz w:val="20"/>
              </w:rPr>
              <w:t>умение</w:t>
            </w:r>
            <w:r>
              <w:rPr>
                <w:spacing w:val="31"/>
                <w:sz w:val="20"/>
              </w:rPr>
              <w:t xml:space="preserve"> </w:t>
            </w:r>
            <w:r>
              <w:rPr>
                <w:sz w:val="20"/>
              </w:rPr>
              <w:t>обрывать</w:t>
            </w:r>
            <w:r>
              <w:rPr>
                <w:spacing w:val="31"/>
                <w:sz w:val="20"/>
              </w:rPr>
              <w:t xml:space="preserve"> </w:t>
            </w:r>
            <w:r>
              <w:rPr>
                <w:sz w:val="20"/>
              </w:rPr>
              <w:t>бумажные</w:t>
            </w:r>
            <w:r>
              <w:rPr>
                <w:spacing w:val="30"/>
                <w:sz w:val="20"/>
              </w:rPr>
              <w:t xml:space="preserve"> </w:t>
            </w:r>
            <w:r>
              <w:rPr>
                <w:sz w:val="20"/>
              </w:rPr>
              <w:t>детали</w:t>
            </w:r>
            <w:r>
              <w:rPr>
                <w:spacing w:val="29"/>
                <w:sz w:val="20"/>
              </w:rPr>
              <w:t xml:space="preserve"> </w:t>
            </w:r>
            <w:r>
              <w:rPr>
                <w:sz w:val="20"/>
              </w:rPr>
              <w:t>по</w:t>
            </w:r>
          </w:p>
          <w:p w:rsidR="007E6CBC" w:rsidRDefault="001849C0">
            <w:pPr>
              <w:pStyle w:val="TableParagraph"/>
              <w:spacing w:before="6"/>
              <w:jc w:val="both"/>
              <w:rPr>
                <w:sz w:val="20"/>
              </w:rPr>
            </w:pPr>
            <w:r>
              <w:rPr>
                <w:sz w:val="20"/>
              </w:rPr>
              <w:t>намеченному</w:t>
            </w:r>
            <w:r>
              <w:rPr>
                <w:spacing w:val="-4"/>
                <w:sz w:val="20"/>
              </w:rPr>
              <w:t xml:space="preserve"> </w:t>
            </w:r>
            <w:r>
              <w:rPr>
                <w:sz w:val="20"/>
              </w:rPr>
              <w:t>контуру</w:t>
            </w:r>
          </w:p>
        </w:tc>
        <w:tc>
          <w:tcPr>
            <w:tcW w:w="1983" w:type="dxa"/>
          </w:tcPr>
          <w:p w:rsidR="007E6CBC" w:rsidRDefault="001849C0">
            <w:pPr>
              <w:pStyle w:val="TableParagraph"/>
              <w:spacing w:before="46"/>
              <w:ind w:left="108" w:right="625" w:firstLine="50"/>
              <w:rPr>
                <w:sz w:val="20"/>
              </w:rPr>
            </w:pPr>
            <w:r>
              <w:rPr>
                <w:sz w:val="20"/>
              </w:rPr>
              <w:t>1</w:t>
            </w:r>
            <w:r>
              <w:rPr>
                <w:spacing w:val="-9"/>
                <w:sz w:val="20"/>
              </w:rPr>
              <w:t xml:space="preserve"> </w:t>
            </w:r>
            <w:r>
              <w:rPr>
                <w:sz w:val="20"/>
              </w:rPr>
              <w:t>полугодие</w:t>
            </w:r>
            <w:r>
              <w:rPr>
                <w:spacing w:val="-8"/>
                <w:sz w:val="20"/>
              </w:rPr>
              <w:t xml:space="preserve"> </w:t>
            </w:r>
            <w:r>
              <w:rPr>
                <w:sz w:val="20"/>
              </w:rPr>
              <w:t>2</w:t>
            </w:r>
            <w:r>
              <w:rPr>
                <w:spacing w:val="-47"/>
                <w:sz w:val="20"/>
              </w:rPr>
              <w:t xml:space="preserve"> </w:t>
            </w:r>
            <w:r>
              <w:rPr>
                <w:sz w:val="20"/>
              </w:rPr>
              <w:t>класса</w:t>
            </w:r>
          </w:p>
        </w:tc>
        <w:tc>
          <w:tcPr>
            <w:tcW w:w="1985" w:type="dxa"/>
          </w:tcPr>
          <w:p w:rsidR="007E6CBC" w:rsidRDefault="001849C0">
            <w:pPr>
              <w:pStyle w:val="TableParagraph"/>
              <w:spacing w:before="46"/>
              <w:rPr>
                <w:sz w:val="20"/>
              </w:rPr>
            </w:pPr>
            <w:r>
              <w:rPr>
                <w:sz w:val="20"/>
              </w:rPr>
              <w:t>практическая</w:t>
            </w:r>
            <w:r>
              <w:rPr>
                <w:spacing w:val="-6"/>
                <w:sz w:val="20"/>
              </w:rPr>
              <w:t xml:space="preserve"> </w:t>
            </w:r>
            <w:r>
              <w:rPr>
                <w:sz w:val="20"/>
              </w:rPr>
              <w:t>работа</w:t>
            </w:r>
          </w:p>
        </w:tc>
      </w:tr>
      <w:tr w:rsidR="007E6CBC">
        <w:trPr>
          <w:trHeight w:val="1660"/>
        </w:trPr>
        <w:tc>
          <w:tcPr>
            <w:tcW w:w="5235" w:type="dxa"/>
          </w:tcPr>
          <w:p w:rsidR="007E6CBC" w:rsidRDefault="001849C0" w:rsidP="00C9437F">
            <w:pPr>
              <w:pStyle w:val="TableParagraph"/>
              <w:numPr>
                <w:ilvl w:val="0"/>
                <w:numId w:val="28"/>
              </w:numPr>
              <w:tabs>
                <w:tab w:val="left" w:pos="312"/>
              </w:tabs>
              <w:spacing w:before="46"/>
              <w:ind w:right="354" w:firstLine="0"/>
              <w:jc w:val="both"/>
              <w:rPr>
                <w:sz w:val="20"/>
              </w:rPr>
            </w:pPr>
            <w:r>
              <w:rPr>
                <w:sz w:val="20"/>
              </w:rPr>
              <w:t>знать</w:t>
            </w:r>
            <w:r>
              <w:rPr>
                <w:spacing w:val="1"/>
                <w:sz w:val="20"/>
              </w:rPr>
              <w:t xml:space="preserve"> </w:t>
            </w:r>
            <w:r>
              <w:rPr>
                <w:sz w:val="20"/>
              </w:rPr>
              <w:t>приёмы</w:t>
            </w:r>
            <w:r>
              <w:rPr>
                <w:spacing w:val="1"/>
                <w:sz w:val="20"/>
              </w:rPr>
              <w:t xml:space="preserve"> </w:t>
            </w:r>
            <w:r>
              <w:rPr>
                <w:sz w:val="20"/>
              </w:rPr>
              <w:t>комбинирования</w:t>
            </w:r>
            <w:r>
              <w:rPr>
                <w:spacing w:val="1"/>
                <w:sz w:val="20"/>
              </w:rPr>
              <w:t xml:space="preserve"> </w:t>
            </w:r>
            <w:r>
              <w:rPr>
                <w:sz w:val="20"/>
              </w:rPr>
              <w:t>в</w:t>
            </w:r>
            <w:r>
              <w:rPr>
                <w:spacing w:val="1"/>
                <w:sz w:val="20"/>
              </w:rPr>
              <w:t xml:space="preserve"> </w:t>
            </w:r>
            <w:r>
              <w:rPr>
                <w:sz w:val="20"/>
              </w:rPr>
              <w:t>одном</w:t>
            </w:r>
            <w:r>
              <w:rPr>
                <w:spacing w:val="1"/>
                <w:sz w:val="20"/>
              </w:rPr>
              <w:t xml:space="preserve"> </w:t>
            </w:r>
            <w:r>
              <w:rPr>
                <w:sz w:val="20"/>
              </w:rPr>
              <w:t>изделии</w:t>
            </w:r>
            <w:r>
              <w:rPr>
                <w:spacing w:val="1"/>
                <w:sz w:val="20"/>
              </w:rPr>
              <w:t xml:space="preserve"> </w:t>
            </w:r>
            <w:r>
              <w:rPr>
                <w:sz w:val="20"/>
              </w:rPr>
              <w:t>различных</w:t>
            </w:r>
            <w:r>
              <w:rPr>
                <w:spacing w:val="-2"/>
                <w:sz w:val="20"/>
              </w:rPr>
              <w:t xml:space="preserve"> </w:t>
            </w:r>
            <w:r>
              <w:rPr>
                <w:sz w:val="20"/>
              </w:rPr>
              <w:t>материалов;</w:t>
            </w:r>
          </w:p>
          <w:p w:rsidR="007E6CBC" w:rsidRDefault="001849C0" w:rsidP="00C9437F">
            <w:pPr>
              <w:pStyle w:val="TableParagraph"/>
              <w:numPr>
                <w:ilvl w:val="0"/>
                <w:numId w:val="28"/>
              </w:numPr>
              <w:tabs>
                <w:tab w:val="left" w:pos="238"/>
              </w:tabs>
              <w:spacing w:line="230" w:lineRule="exact"/>
              <w:ind w:right="349" w:firstLine="0"/>
              <w:jc w:val="both"/>
              <w:rPr>
                <w:sz w:val="20"/>
              </w:rPr>
            </w:pPr>
            <w:r>
              <w:rPr>
                <w:sz w:val="20"/>
              </w:rPr>
              <w:t>самостоятельно организовывать своё рабочее место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особенностями</w:t>
            </w:r>
            <w:r>
              <w:rPr>
                <w:spacing w:val="1"/>
                <w:sz w:val="20"/>
              </w:rPr>
              <w:t xml:space="preserve"> </w:t>
            </w:r>
            <w:r>
              <w:rPr>
                <w:sz w:val="20"/>
              </w:rPr>
              <w:t>используемого</w:t>
            </w:r>
            <w:r>
              <w:rPr>
                <w:spacing w:val="1"/>
                <w:sz w:val="20"/>
              </w:rPr>
              <w:t xml:space="preserve"> </w:t>
            </w:r>
            <w:r>
              <w:rPr>
                <w:sz w:val="20"/>
              </w:rPr>
              <w:t>материала</w:t>
            </w:r>
            <w:r>
              <w:rPr>
                <w:spacing w:val="1"/>
                <w:sz w:val="20"/>
              </w:rPr>
              <w:t xml:space="preserve"> </w:t>
            </w:r>
            <w:r>
              <w:rPr>
                <w:sz w:val="20"/>
              </w:rPr>
              <w:t>и</w:t>
            </w:r>
            <w:r>
              <w:rPr>
                <w:spacing w:val="1"/>
                <w:sz w:val="20"/>
              </w:rPr>
              <w:t xml:space="preserve"> </w:t>
            </w:r>
            <w:r>
              <w:rPr>
                <w:sz w:val="20"/>
              </w:rPr>
              <w:t>поддержание</w:t>
            </w:r>
            <w:r>
              <w:rPr>
                <w:spacing w:val="1"/>
                <w:sz w:val="20"/>
              </w:rPr>
              <w:t xml:space="preserve"> </w:t>
            </w:r>
            <w:r>
              <w:rPr>
                <w:sz w:val="20"/>
              </w:rPr>
              <w:t>порядка</w:t>
            </w:r>
            <w:r>
              <w:rPr>
                <w:spacing w:val="1"/>
                <w:sz w:val="20"/>
              </w:rPr>
              <w:t xml:space="preserve"> </w:t>
            </w:r>
            <w:r>
              <w:rPr>
                <w:sz w:val="20"/>
              </w:rPr>
              <w:t>на</w:t>
            </w:r>
            <w:r>
              <w:rPr>
                <w:spacing w:val="1"/>
                <w:sz w:val="20"/>
              </w:rPr>
              <w:t xml:space="preserve"> </w:t>
            </w:r>
            <w:r>
              <w:rPr>
                <w:sz w:val="20"/>
              </w:rPr>
              <w:t>нём</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работы, экономно и рационально размечать несколько</w:t>
            </w:r>
            <w:r>
              <w:rPr>
                <w:spacing w:val="1"/>
                <w:sz w:val="20"/>
              </w:rPr>
              <w:t xml:space="preserve"> </w:t>
            </w:r>
            <w:r>
              <w:rPr>
                <w:sz w:val="20"/>
              </w:rPr>
              <w:t>деталей</w:t>
            </w:r>
          </w:p>
        </w:tc>
        <w:tc>
          <w:tcPr>
            <w:tcW w:w="1983"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февраля</w:t>
            </w:r>
          </w:p>
        </w:tc>
        <w:tc>
          <w:tcPr>
            <w:tcW w:w="1985" w:type="dxa"/>
          </w:tcPr>
          <w:p w:rsidR="007E6CBC" w:rsidRDefault="001849C0">
            <w:pPr>
              <w:pStyle w:val="TableParagraph"/>
              <w:spacing w:before="46"/>
              <w:rPr>
                <w:sz w:val="20"/>
              </w:rPr>
            </w:pPr>
            <w:r>
              <w:rPr>
                <w:sz w:val="20"/>
              </w:rPr>
              <w:t>творческая</w:t>
            </w:r>
            <w:r>
              <w:rPr>
                <w:spacing w:val="-5"/>
                <w:sz w:val="20"/>
              </w:rPr>
              <w:t xml:space="preserve"> </w:t>
            </w:r>
            <w:r>
              <w:rPr>
                <w:sz w:val="20"/>
              </w:rPr>
              <w:t>работа</w:t>
            </w:r>
          </w:p>
        </w:tc>
      </w:tr>
      <w:tr w:rsidR="007E6CBC">
        <w:trPr>
          <w:trHeight w:val="2291"/>
        </w:trPr>
        <w:tc>
          <w:tcPr>
            <w:tcW w:w="5235" w:type="dxa"/>
          </w:tcPr>
          <w:p w:rsidR="007E6CBC" w:rsidRDefault="001849C0" w:rsidP="00C9437F">
            <w:pPr>
              <w:pStyle w:val="TableParagraph"/>
              <w:numPr>
                <w:ilvl w:val="0"/>
                <w:numId w:val="27"/>
              </w:numPr>
              <w:tabs>
                <w:tab w:val="left" w:pos="819"/>
              </w:tabs>
              <w:spacing w:before="47" w:line="273" w:lineRule="auto"/>
              <w:ind w:right="94" w:firstLine="0"/>
              <w:jc w:val="both"/>
              <w:rPr>
                <w:sz w:val="20"/>
              </w:rPr>
            </w:pPr>
            <w:r>
              <w:rPr>
                <w:sz w:val="20"/>
              </w:rPr>
              <w:t>самостоятельно</w:t>
            </w:r>
            <w:r>
              <w:rPr>
                <w:spacing w:val="1"/>
                <w:sz w:val="20"/>
              </w:rPr>
              <w:t xml:space="preserve"> </w:t>
            </w:r>
            <w:r>
              <w:rPr>
                <w:sz w:val="20"/>
              </w:rPr>
              <w:t>ориентироваться</w:t>
            </w:r>
            <w:r>
              <w:rPr>
                <w:spacing w:val="1"/>
                <w:sz w:val="20"/>
              </w:rPr>
              <w:t xml:space="preserve"> </w:t>
            </w:r>
            <w:r>
              <w:rPr>
                <w:sz w:val="20"/>
              </w:rPr>
              <w:t>в</w:t>
            </w:r>
            <w:r>
              <w:rPr>
                <w:spacing w:val="1"/>
                <w:sz w:val="20"/>
              </w:rPr>
              <w:t xml:space="preserve"> </w:t>
            </w:r>
            <w:r>
              <w:rPr>
                <w:sz w:val="20"/>
              </w:rPr>
              <w:t>задании,</w:t>
            </w:r>
            <w:r>
              <w:rPr>
                <w:spacing w:val="1"/>
                <w:sz w:val="20"/>
              </w:rPr>
              <w:t xml:space="preserve"> </w:t>
            </w:r>
            <w:r>
              <w:rPr>
                <w:sz w:val="20"/>
              </w:rPr>
              <w:t>где</w:t>
            </w:r>
            <w:r>
              <w:rPr>
                <w:spacing w:val="-47"/>
                <w:sz w:val="20"/>
              </w:rPr>
              <w:t xml:space="preserve"> </w:t>
            </w:r>
            <w:r>
              <w:rPr>
                <w:sz w:val="20"/>
              </w:rPr>
              <w:t>предоставляется</w:t>
            </w:r>
            <w:r>
              <w:rPr>
                <w:spacing w:val="1"/>
                <w:sz w:val="20"/>
              </w:rPr>
              <w:t xml:space="preserve"> </w:t>
            </w:r>
            <w:r>
              <w:rPr>
                <w:sz w:val="20"/>
              </w:rPr>
              <w:t>возможность</w:t>
            </w:r>
            <w:r>
              <w:rPr>
                <w:spacing w:val="1"/>
                <w:sz w:val="20"/>
              </w:rPr>
              <w:t xml:space="preserve"> </w:t>
            </w:r>
            <w:r>
              <w:rPr>
                <w:sz w:val="20"/>
              </w:rPr>
              <w:t>выбора</w:t>
            </w:r>
            <w:r>
              <w:rPr>
                <w:spacing w:val="1"/>
                <w:sz w:val="20"/>
              </w:rPr>
              <w:t xml:space="preserve"> </w:t>
            </w:r>
            <w:r>
              <w:rPr>
                <w:sz w:val="20"/>
              </w:rPr>
              <w:t>материалов</w:t>
            </w:r>
            <w:r>
              <w:rPr>
                <w:spacing w:val="1"/>
                <w:sz w:val="20"/>
              </w:rPr>
              <w:t xml:space="preserve"> </w:t>
            </w:r>
            <w:r>
              <w:rPr>
                <w:sz w:val="20"/>
              </w:rPr>
              <w:t>и</w:t>
            </w:r>
            <w:r>
              <w:rPr>
                <w:spacing w:val="1"/>
                <w:sz w:val="20"/>
              </w:rPr>
              <w:t xml:space="preserve"> </w:t>
            </w:r>
            <w:r>
              <w:rPr>
                <w:sz w:val="20"/>
              </w:rPr>
              <w:t>способов;</w:t>
            </w:r>
          </w:p>
          <w:p w:rsidR="007E6CBC" w:rsidRDefault="001849C0" w:rsidP="00C9437F">
            <w:pPr>
              <w:pStyle w:val="TableParagraph"/>
              <w:numPr>
                <w:ilvl w:val="0"/>
                <w:numId w:val="27"/>
              </w:numPr>
              <w:tabs>
                <w:tab w:val="left" w:pos="819"/>
              </w:tabs>
              <w:spacing w:before="3" w:line="247" w:lineRule="auto"/>
              <w:ind w:right="98" w:firstLine="0"/>
              <w:jc w:val="both"/>
              <w:rPr>
                <w:sz w:val="20"/>
              </w:rPr>
            </w:pPr>
            <w:r>
              <w:rPr>
                <w:sz w:val="20"/>
              </w:rPr>
              <w:t>вырезать</w:t>
            </w:r>
            <w:r>
              <w:rPr>
                <w:spacing w:val="1"/>
                <w:sz w:val="20"/>
              </w:rPr>
              <w:t xml:space="preserve"> </w:t>
            </w:r>
            <w:r>
              <w:rPr>
                <w:sz w:val="20"/>
              </w:rPr>
              <w:t>из</w:t>
            </w:r>
            <w:r>
              <w:rPr>
                <w:spacing w:val="1"/>
                <w:sz w:val="20"/>
              </w:rPr>
              <w:t xml:space="preserve"> </w:t>
            </w:r>
            <w:r>
              <w:rPr>
                <w:sz w:val="20"/>
              </w:rPr>
              <w:t>бумаги</w:t>
            </w:r>
            <w:r>
              <w:rPr>
                <w:spacing w:val="1"/>
                <w:sz w:val="20"/>
              </w:rPr>
              <w:t xml:space="preserve"> </w:t>
            </w:r>
            <w:r>
              <w:rPr>
                <w:sz w:val="20"/>
              </w:rPr>
              <w:t>детали</w:t>
            </w:r>
            <w:r>
              <w:rPr>
                <w:spacing w:val="1"/>
                <w:sz w:val="20"/>
              </w:rPr>
              <w:t xml:space="preserve"> </w:t>
            </w:r>
            <w:r>
              <w:rPr>
                <w:sz w:val="20"/>
              </w:rPr>
              <w:t>криволинейного</w:t>
            </w:r>
            <w:r>
              <w:rPr>
                <w:spacing w:val="1"/>
                <w:sz w:val="20"/>
              </w:rPr>
              <w:t xml:space="preserve"> </w:t>
            </w:r>
            <w:r>
              <w:rPr>
                <w:sz w:val="20"/>
              </w:rPr>
              <w:t>контура;</w:t>
            </w:r>
          </w:p>
          <w:p w:rsidR="007E6CBC" w:rsidRDefault="001849C0" w:rsidP="00C9437F">
            <w:pPr>
              <w:pStyle w:val="TableParagraph"/>
              <w:numPr>
                <w:ilvl w:val="0"/>
                <w:numId w:val="27"/>
              </w:numPr>
              <w:tabs>
                <w:tab w:val="left" w:pos="819"/>
              </w:tabs>
              <w:spacing w:before="36"/>
              <w:ind w:left="818" w:hanging="709"/>
              <w:jc w:val="both"/>
              <w:rPr>
                <w:sz w:val="20"/>
              </w:rPr>
            </w:pPr>
            <w:r>
              <w:rPr>
                <w:sz w:val="20"/>
              </w:rPr>
              <w:t>вырезать</w:t>
            </w:r>
            <w:r>
              <w:rPr>
                <w:spacing w:val="-4"/>
                <w:sz w:val="20"/>
              </w:rPr>
              <w:t xml:space="preserve"> </w:t>
            </w:r>
            <w:r>
              <w:rPr>
                <w:sz w:val="20"/>
              </w:rPr>
              <w:t>из</w:t>
            </w:r>
            <w:r>
              <w:rPr>
                <w:spacing w:val="-3"/>
                <w:sz w:val="20"/>
              </w:rPr>
              <w:t xml:space="preserve"> </w:t>
            </w:r>
            <w:r>
              <w:rPr>
                <w:sz w:val="20"/>
              </w:rPr>
              <w:t>бумаги</w:t>
            </w:r>
            <w:r>
              <w:rPr>
                <w:spacing w:val="-2"/>
                <w:sz w:val="20"/>
              </w:rPr>
              <w:t xml:space="preserve"> </w:t>
            </w:r>
            <w:r>
              <w:rPr>
                <w:sz w:val="20"/>
              </w:rPr>
              <w:t>полоски</w:t>
            </w:r>
            <w:r>
              <w:rPr>
                <w:spacing w:val="-4"/>
                <w:sz w:val="20"/>
              </w:rPr>
              <w:t xml:space="preserve"> </w:t>
            </w:r>
            <w:r>
              <w:rPr>
                <w:sz w:val="20"/>
              </w:rPr>
              <w:t>на</w:t>
            </w:r>
            <w:r>
              <w:rPr>
                <w:spacing w:val="-4"/>
                <w:sz w:val="20"/>
              </w:rPr>
              <w:t xml:space="preserve"> </w:t>
            </w:r>
            <w:r>
              <w:rPr>
                <w:sz w:val="20"/>
              </w:rPr>
              <w:t>глаз;</w:t>
            </w:r>
          </w:p>
          <w:p w:rsidR="007E6CBC" w:rsidRDefault="001849C0" w:rsidP="00C9437F">
            <w:pPr>
              <w:pStyle w:val="TableParagraph"/>
              <w:numPr>
                <w:ilvl w:val="0"/>
                <w:numId w:val="27"/>
              </w:numPr>
              <w:tabs>
                <w:tab w:val="left" w:pos="819"/>
              </w:tabs>
              <w:spacing w:before="29" w:line="240" w:lineRule="atLeast"/>
              <w:ind w:right="95" w:firstLine="0"/>
              <w:jc w:val="both"/>
              <w:rPr>
                <w:sz w:val="20"/>
              </w:rPr>
            </w:pPr>
            <w:r>
              <w:rPr>
                <w:sz w:val="20"/>
              </w:rPr>
              <w:t>обрывать</w:t>
            </w:r>
            <w:r>
              <w:rPr>
                <w:spacing w:val="1"/>
                <w:sz w:val="20"/>
              </w:rPr>
              <w:t xml:space="preserve"> </w:t>
            </w:r>
            <w:r>
              <w:rPr>
                <w:sz w:val="20"/>
              </w:rPr>
              <w:t>бумажные</w:t>
            </w:r>
            <w:r>
              <w:rPr>
                <w:spacing w:val="1"/>
                <w:sz w:val="20"/>
              </w:rPr>
              <w:t xml:space="preserve"> </w:t>
            </w:r>
            <w:r>
              <w:rPr>
                <w:sz w:val="20"/>
              </w:rPr>
              <w:t>детали</w:t>
            </w:r>
            <w:r>
              <w:rPr>
                <w:spacing w:val="1"/>
                <w:sz w:val="20"/>
              </w:rPr>
              <w:t xml:space="preserve"> </w:t>
            </w:r>
            <w:r>
              <w:rPr>
                <w:sz w:val="20"/>
              </w:rPr>
              <w:t>по</w:t>
            </w:r>
            <w:r>
              <w:rPr>
                <w:spacing w:val="1"/>
                <w:sz w:val="20"/>
              </w:rPr>
              <w:t xml:space="preserve"> </w:t>
            </w:r>
            <w:r>
              <w:rPr>
                <w:sz w:val="20"/>
              </w:rPr>
              <w:t>намеченному</w:t>
            </w:r>
            <w:r>
              <w:rPr>
                <w:spacing w:val="1"/>
                <w:sz w:val="20"/>
              </w:rPr>
              <w:t xml:space="preserve"> </w:t>
            </w:r>
            <w:r>
              <w:rPr>
                <w:sz w:val="20"/>
              </w:rPr>
              <w:t>контуру.</w:t>
            </w:r>
          </w:p>
        </w:tc>
        <w:tc>
          <w:tcPr>
            <w:tcW w:w="1983"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апреля</w:t>
            </w:r>
          </w:p>
        </w:tc>
        <w:tc>
          <w:tcPr>
            <w:tcW w:w="1985" w:type="dxa"/>
          </w:tcPr>
          <w:p w:rsidR="007E6CBC" w:rsidRDefault="001849C0">
            <w:pPr>
              <w:pStyle w:val="TableParagraph"/>
              <w:spacing w:before="46"/>
              <w:rPr>
                <w:sz w:val="20"/>
              </w:rPr>
            </w:pPr>
            <w:r>
              <w:rPr>
                <w:sz w:val="20"/>
              </w:rPr>
              <w:t>практическая</w:t>
            </w:r>
            <w:r>
              <w:rPr>
                <w:spacing w:val="-6"/>
                <w:sz w:val="20"/>
              </w:rPr>
              <w:t xml:space="preserve"> </w:t>
            </w:r>
            <w:r>
              <w:rPr>
                <w:sz w:val="20"/>
              </w:rPr>
              <w:t>работа</w:t>
            </w:r>
          </w:p>
        </w:tc>
      </w:tr>
      <w:tr w:rsidR="007E6CBC">
        <w:trPr>
          <w:trHeight w:val="1295"/>
        </w:trPr>
        <w:tc>
          <w:tcPr>
            <w:tcW w:w="5235" w:type="dxa"/>
          </w:tcPr>
          <w:p w:rsidR="007E6CBC" w:rsidRDefault="001849C0" w:rsidP="00C9437F">
            <w:pPr>
              <w:pStyle w:val="TableParagraph"/>
              <w:numPr>
                <w:ilvl w:val="0"/>
                <w:numId w:val="26"/>
              </w:numPr>
              <w:tabs>
                <w:tab w:val="left" w:pos="818"/>
                <w:tab w:val="left" w:pos="819"/>
              </w:tabs>
              <w:spacing w:before="44"/>
              <w:ind w:left="818" w:hanging="709"/>
              <w:rPr>
                <w:sz w:val="20"/>
              </w:rPr>
            </w:pPr>
            <w:r>
              <w:rPr>
                <w:sz w:val="20"/>
              </w:rPr>
              <w:t>вышивать</w:t>
            </w:r>
            <w:r>
              <w:rPr>
                <w:spacing w:val="-5"/>
                <w:sz w:val="20"/>
              </w:rPr>
              <w:t xml:space="preserve"> </w:t>
            </w:r>
            <w:r>
              <w:rPr>
                <w:sz w:val="20"/>
              </w:rPr>
              <w:t>приёмом</w:t>
            </w:r>
            <w:r>
              <w:rPr>
                <w:spacing w:val="-1"/>
                <w:sz w:val="20"/>
              </w:rPr>
              <w:t xml:space="preserve"> </w:t>
            </w:r>
            <w:r>
              <w:rPr>
                <w:sz w:val="20"/>
              </w:rPr>
              <w:t>«вперед</w:t>
            </w:r>
            <w:r>
              <w:rPr>
                <w:spacing w:val="-3"/>
                <w:sz w:val="20"/>
              </w:rPr>
              <w:t xml:space="preserve"> </w:t>
            </w:r>
            <w:r>
              <w:rPr>
                <w:sz w:val="20"/>
              </w:rPr>
              <w:t>иголкой»</w:t>
            </w:r>
            <w:r>
              <w:rPr>
                <w:spacing w:val="-5"/>
                <w:sz w:val="20"/>
              </w:rPr>
              <w:t xml:space="preserve"> </w:t>
            </w:r>
            <w:r>
              <w:rPr>
                <w:sz w:val="20"/>
              </w:rPr>
              <w:t>по</w:t>
            </w:r>
            <w:r>
              <w:rPr>
                <w:spacing w:val="-3"/>
                <w:sz w:val="20"/>
              </w:rPr>
              <w:t xml:space="preserve"> </w:t>
            </w:r>
            <w:r>
              <w:rPr>
                <w:sz w:val="20"/>
              </w:rPr>
              <w:t>контуру;</w:t>
            </w:r>
          </w:p>
          <w:p w:rsidR="007E6CBC" w:rsidRDefault="001849C0" w:rsidP="00C9437F">
            <w:pPr>
              <w:pStyle w:val="TableParagraph"/>
              <w:numPr>
                <w:ilvl w:val="0"/>
                <w:numId w:val="26"/>
              </w:numPr>
              <w:tabs>
                <w:tab w:val="left" w:pos="818"/>
                <w:tab w:val="left" w:pos="819"/>
              </w:tabs>
              <w:spacing w:before="29"/>
              <w:ind w:left="818" w:hanging="709"/>
              <w:rPr>
                <w:sz w:val="20"/>
              </w:rPr>
            </w:pPr>
            <w:r>
              <w:rPr>
                <w:sz w:val="20"/>
              </w:rPr>
              <w:t>выполнять</w:t>
            </w:r>
            <w:r>
              <w:rPr>
                <w:spacing w:val="-3"/>
                <w:sz w:val="20"/>
              </w:rPr>
              <w:t xml:space="preserve"> </w:t>
            </w:r>
            <w:r>
              <w:rPr>
                <w:sz w:val="20"/>
              </w:rPr>
              <w:t>строчку</w:t>
            </w:r>
            <w:r>
              <w:rPr>
                <w:spacing w:val="-4"/>
                <w:sz w:val="20"/>
              </w:rPr>
              <w:t xml:space="preserve"> </w:t>
            </w:r>
            <w:r>
              <w:rPr>
                <w:sz w:val="20"/>
              </w:rPr>
              <w:t>косого</w:t>
            </w:r>
            <w:r>
              <w:rPr>
                <w:spacing w:val="-2"/>
                <w:sz w:val="20"/>
              </w:rPr>
              <w:t xml:space="preserve"> </w:t>
            </w:r>
            <w:r>
              <w:rPr>
                <w:sz w:val="20"/>
              </w:rPr>
              <w:t>стежка;</w:t>
            </w:r>
          </w:p>
          <w:p w:rsidR="007E6CBC" w:rsidRDefault="001849C0" w:rsidP="00C9437F">
            <w:pPr>
              <w:pStyle w:val="TableParagraph"/>
              <w:numPr>
                <w:ilvl w:val="0"/>
                <w:numId w:val="26"/>
              </w:numPr>
              <w:tabs>
                <w:tab w:val="left" w:pos="818"/>
                <w:tab w:val="left" w:pos="819"/>
                <w:tab w:val="left" w:pos="2397"/>
                <w:tab w:val="left" w:pos="4071"/>
                <w:tab w:val="left" w:pos="4399"/>
              </w:tabs>
              <w:spacing w:before="34" w:line="247" w:lineRule="auto"/>
              <w:ind w:right="96" w:firstLine="0"/>
              <w:rPr>
                <w:sz w:val="20"/>
              </w:rPr>
            </w:pPr>
            <w:r>
              <w:rPr>
                <w:sz w:val="20"/>
              </w:rPr>
              <w:t>самостоятельно</w:t>
            </w:r>
            <w:r>
              <w:rPr>
                <w:sz w:val="20"/>
              </w:rPr>
              <w:tab/>
              <w:t>ориентироваться</w:t>
            </w:r>
            <w:r>
              <w:rPr>
                <w:sz w:val="20"/>
              </w:rPr>
              <w:tab/>
              <w:t>в</w:t>
            </w:r>
            <w:r>
              <w:rPr>
                <w:sz w:val="20"/>
              </w:rPr>
              <w:tab/>
            </w:r>
            <w:r>
              <w:rPr>
                <w:spacing w:val="-1"/>
                <w:sz w:val="20"/>
              </w:rPr>
              <w:t>задании,</w:t>
            </w:r>
            <w:r>
              <w:rPr>
                <w:spacing w:val="-47"/>
                <w:sz w:val="20"/>
              </w:rPr>
              <w:t xml:space="preserve"> </w:t>
            </w:r>
            <w:r>
              <w:rPr>
                <w:sz w:val="20"/>
              </w:rPr>
              <w:t>данном в</w:t>
            </w:r>
            <w:r>
              <w:rPr>
                <w:spacing w:val="-2"/>
                <w:sz w:val="20"/>
              </w:rPr>
              <w:t xml:space="preserve"> </w:t>
            </w:r>
            <w:r>
              <w:rPr>
                <w:sz w:val="20"/>
              </w:rPr>
              <w:t>виде</w:t>
            </w:r>
            <w:r>
              <w:rPr>
                <w:spacing w:val="1"/>
                <w:sz w:val="20"/>
              </w:rPr>
              <w:t xml:space="preserve"> </w:t>
            </w:r>
            <w:r>
              <w:rPr>
                <w:sz w:val="20"/>
              </w:rPr>
              <w:t>натурального образца, рисунка</w:t>
            </w:r>
          </w:p>
        </w:tc>
        <w:tc>
          <w:tcPr>
            <w:tcW w:w="1983" w:type="dxa"/>
          </w:tcPr>
          <w:p w:rsidR="007E6CBC" w:rsidRDefault="001849C0">
            <w:pPr>
              <w:pStyle w:val="TableParagraph"/>
              <w:spacing w:before="46"/>
              <w:ind w:left="108"/>
              <w:rPr>
                <w:sz w:val="20"/>
              </w:rPr>
            </w:pPr>
            <w:r>
              <w:rPr>
                <w:sz w:val="20"/>
              </w:rPr>
              <w:t>конец</w:t>
            </w:r>
            <w:r>
              <w:rPr>
                <w:spacing w:val="-4"/>
                <w:sz w:val="20"/>
              </w:rPr>
              <w:t xml:space="preserve"> </w:t>
            </w:r>
            <w:r>
              <w:rPr>
                <w:sz w:val="20"/>
              </w:rPr>
              <w:t>апреля</w:t>
            </w:r>
          </w:p>
        </w:tc>
        <w:tc>
          <w:tcPr>
            <w:tcW w:w="1985" w:type="dxa"/>
          </w:tcPr>
          <w:p w:rsidR="007E6CBC" w:rsidRDefault="001849C0">
            <w:pPr>
              <w:pStyle w:val="TableParagraph"/>
              <w:spacing w:before="46"/>
              <w:rPr>
                <w:sz w:val="20"/>
              </w:rPr>
            </w:pPr>
            <w:r>
              <w:rPr>
                <w:sz w:val="20"/>
              </w:rPr>
              <w:t>проектная</w:t>
            </w:r>
            <w:r>
              <w:rPr>
                <w:spacing w:val="-4"/>
                <w:sz w:val="20"/>
              </w:rPr>
              <w:t xml:space="preserve"> </w:t>
            </w:r>
            <w:r>
              <w:rPr>
                <w:sz w:val="20"/>
              </w:rPr>
              <w:t>работа</w:t>
            </w:r>
          </w:p>
        </w:tc>
      </w:tr>
    </w:tbl>
    <w:p w:rsidR="007E6CBC" w:rsidRDefault="001849C0" w:rsidP="00C9437F">
      <w:pPr>
        <w:pStyle w:val="a5"/>
        <w:numPr>
          <w:ilvl w:val="0"/>
          <w:numId w:val="33"/>
        </w:numPr>
        <w:tabs>
          <w:tab w:val="left" w:pos="723"/>
        </w:tabs>
        <w:spacing w:before="131"/>
        <w:ind w:hanging="181"/>
        <w:rPr>
          <w:b/>
          <w:sz w:val="24"/>
        </w:rPr>
      </w:pPr>
      <w:r>
        <w:rPr>
          <w:b/>
          <w:sz w:val="24"/>
        </w:rPr>
        <w:t>класс</w:t>
      </w:r>
      <w:r>
        <w:rPr>
          <w:b/>
          <w:spacing w:val="-6"/>
          <w:sz w:val="24"/>
        </w:rPr>
        <w:t xml:space="preserve"> </w:t>
      </w:r>
      <w:r>
        <w:rPr>
          <w:b/>
          <w:sz w:val="24"/>
        </w:rPr>
        <w:t>Технология</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9"/>
        <w:gridCol w:w="1700"/>
        <w:gridCol w:w="1985"/>
      </w:tblGrid>
      <w:tr w:rsidR="007E6CBC">
        <w:trPr>
          <w:trHeight w:val="801"/>
        </w:trPr>
        <w:tc>
          <w:tcPr>
            <w:tcW w:w="5519" w:type="dxa"/>
          </w:tcPr>
          <w:p w:rsidR="007E6CBC" w:rsidRDefault="001849C0">
            <w:pPr>
              <w:pStyle w:val="TableParagraph"/>
              <w:spacing w:before="48"/>
              <w:ind w:left="489"/>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00" w:type="dxa"/>
          </w:tcPr>
          <w:p w:rsidR="007E6CBC" w:rsidRDefault="001849C0">
            <w:pPr>
              <w:pStyle w:val="TableParagraph"/>
              <w:spacing w:before="48"/>
              <w:ind w:left="232" w:right="91"/>
              <w:rPr>
                <w:b/>
                <w:sz w:val="20"/>
              </w:rPr>
            </w:pPr>
            <w:r>
              <w:rPr>
                <w:b/>
                <w:sz w:val="20"/>
              </w:rPr>
              <w:t>Этапы</w:t>
            </w:r>
            <w:r>
              <w:rPr>
                <w:b/>
                <w:spacing w:val="1"/>
                <w:sz w:val="20"/>
              </w:rPr>
              <w:t xml:space="preserve"> </w:t>
            </w:r>
            <w:r>
              <w:rPr>
                <w:b/>
                <w:spacing w:val="-1"/>
                <w:sz w:val="20"/>
              </w:rPr>
              <w:t>формирования</w:t>
            </w:r>
          </w:p>
        </w:tc>
        <w:tc>
          <w:tcPr>
            <w:tcW w:w="1985" w:type="dxa"/>
          </w:tcPr>
          <w:p w:rsidR="007E6CBC" w:rsidRDefault="001849C0">
            <w:pPr>
              <w:pStyle w:val="TableParagraph"/>
              <w:spacing w:before="48"/>
              <w:ind w:left="239"/>
              <w:rPr>
                <w:b/>
                <w:sz w:val="20"/>
              </w:rPr>
            </w:pPr>
            <w:r>
              <w:rPr>
                <w:b/>
                <w:sz w:val="20"/>
              </w:rPr>
              <w:t>Способы</w:t>
            </w:r>
            <w:r>
              <w:rPr>
                <w:b/>
                <w:spacing w:val="-3"/>
                <w:sz w:val="20"/>
              </w:rPr>
              <w:t xml:space="preserve"> </w:t>
            </w:r>
            <w:r>
              <w:rPr>
                <w:b/>
                <w:sz w:val="20"/>
              </w:rPr>
              <w:t>оценки</w:t>
            </w:r>
          </w:p>
        </w:tc>
      </w:tr>
      <w:tr w:rsidR="007E6CBC">
        <w:trPr>
          <w:trHeight w:val="2232"/>
        </w:trPr>
        <w:tc>
          <w:tcPr>
            <w:tcW w:w="5519" w:type="dxa"/>
          </w:tcPr>
          <w:p w:rsidR="007E6CBC" w:rsidRDefault="001849C0" w:rsidP="00C9437F">
            <w:pPr>
              <w:pStyle w:val="TableParagraph"/>
              <w:numPr>
                <w:ilvl w:val="0"/>
                <w:numId w:val="25"/>
              </w:numPr>
              <w:tabs>
                <w:tab w:val="left" w:pos="819"/>
              </w:tabs>
              <w:spacing w:before="44" w:line="266" w:lineRule="auto"/>
              <w:ind w:right="78" w:firstLine="0"/>
              <w:jc w:val="both"/>
              <w:rPr>
                <w:sz w:val="20"/>
              </w:rPr>
            </w:pPr>
            <w:r>
              <w:rPr>
                <w:sz w:val="20"/>
              </w:rPr>
              <w:t>соблюдение</w:t>
            </w:r>
            <w:r>
              <w:rPr>
                <w:spacing w:val="1"/>
                <w:sz w:val="20"/>
              </w:rPr>
              <w:t xml:space="preserve"> </w:t>
            </w:r>
            <w:r>
              <w:rPr>
                <w:sz w:val="20"/>
              </w:rPr>
              <w:t>правил</w:t>
            </w:r>
            <w:r>
              <w:rPr>
                <w:spacing w:val="1"/>
                <w:sz w:val="20"/>
              </w:rPr>
              <w:t xml:space="preserve"> </w:t>
            </w:r>
            <w:r>
              <w:rPr>
                <w:sz w:val="20"/>
              </w:rPr>
              <w:t>личной</w:t>
            </w:r>
            <w:r>
              <w:rPr>
                <w:spacing w:val="1"/>
                <w:sz w:val="20"/>
              </w:rPr>
              <w:t xml:space="preserve"> </w:t>
            </w:r>
            <w:r>
              <w:rPr>
                <w:sz w:val="20"/>
              </w:rPr>
              <w:t>гигиены</w:t>
            </w:r>
            <w:r>
              <w:rPr>
                <w:spacing w:val="1"/>
                <w:sz w:val="20"/>
              </w:rPr>
              <w:t xml:space="preserve"> </w:t>
            </w:r>
            <w:r>
              <w:rPr>
                <w:sz w:val="20"/>
              </w:rPr>
              <w:t>и</w:t>
            </w:r>
            <w:r>
              <w:rPr>
                <w:spacing w:val="1"/>
                <w:sz w:val="20"/>
              </w:rPr>
              <w:t xml:space="preserve"> </w:t>
            </w:r>
            <w:r>
              <w:rPr>
                <w:sz w:val="20"/>
              </w:rPr>
              <w:t>безопасных</w:t>
            </w:r>
            <w:r>
              <w:rPr>
                <w:spacing w:val="1"/>
                <w:sz w:val="20"/>
              </w:rPr>
              <w:t xml:space="preserve"> </w:t>
            </w:r>
            <w:r>
              <w:rPr>
                <w:sz w:val="20"/>
              </w:rPr>
              <w:t>приёмов</w:t>
            </w:r>
            <w:r>
              <w:rPr>
                <w:spacing w:val="-2"/>
                <w:sz w:val="20"/>
              </w:rPr>
              <w:t xml:space="preserve"> </w:t>
            </w:r>
            <w:r>
              <w:rPr>
                <w:sz w:val="20"/>
              </w:rPr>
              <w:t>работы</w:t>
            </w:r>
            <w:r>
              <w:rPr>
                <w:spacing w:val="-1"/>
                <w:sz w:val="20"/>
              </w:rPr>
              <w:t xml:space="preserve"> </w:t>
            </w:r>
            <w:r>
              <w:rPr>
                <w:sz w:val="20"/>
              </w:rPr>
              <w:t>с</w:t>
            </w:r>
            <w:r>
              <w:rPr>
                <w:spacing w:val="-1"/>
                <w:sz w:val="20"/>
              </w:rPr>
              <w:t xml:space="preserve"> </w:t>
            </w:r>
            <w:r>
              <w:rPr>
                <w:sz w:val="20"/>
              </w:rPr>
              <w:t>материалами, инструментами;</w:t>
            </w:r>
          </w:p>
          <w:p w:rsidR="007E6CBC" w:rsidRDefault="001849C0" w:rsidP="00C9437F">
            <w:pPr>
              <w:pStyle w:val="TableParagraph"/>
              <w:numPr>
                <w:ilvl w:val="0"/>
                <w:numId w:val="25"/>
              </w:numPr>
              <w:tabs>
                <w:tab w:val="left" w:pos="819"/>
              </w:tabs>
              <w:spacing w:before="12" w:line="268" w:lineRule="auto"/>
              <w:ind w:right="79" w:firstLine="0"/>
              <w:jc w:val="both"/>
              <w:rPr>
                <w:sz w:val="20"/>
              </w:rPr>
            </w:pPr>
            <w:r>
              <w:rPr>
                <w:sz w:val="20"/>
              </w:rPr>
              <w:t>знание области применения и назначения различных</w:t>
            </w:r>
            <w:r>
              <w:rPr>
                <w:spacing w:val="1"/>
                <w:sz w:val="20"/>
              </w:rPr>
              <w:t xml:space="preserve"> </w:t>
            </w:r>
            <w:r>
              <w:rPr>
                <w:sz w:val="20"/>
              </w:rPr>
              <w:t>машин,</w:t>
            </w:r>
            <w:r>
              <w:rPr>
                <w:spacing w:val="-1"/>
                <w:sz w:val="20"/>
              </w:rPr>
              <w:t xml:space="preserve"> </w:t>
            </w:r>
            <w:r>
              <w:rPr>
                <w:sz w:val="20"/>
              </w:rPr>
              <w:t>технических устройств</w:t>
            </w:r>
            <w:r>
              <w:rPr>
                <w:spacing w:val="-2"/>
                <w:sz w:val="20"/>
              </w:rPr>
              <w:t xml:space="preserve"> </w:t>
            </w:r>
            <w:r>
              <w:rPr>
                <w:sz w:val="20"/>
              </w:rPr>
              <w:t>и</w:t>
            </w:r>
            <w:r>
              <w:rPr>
                <w:spacing w:val="1"/>
                <w:sz w:val="20"/>
              </w:rPr>
              <w:t xml:space="preserve"> </w:t>
            </w:r>
            <w:r>
              <w:rPr>
                <w:sz w:val="20"/>
              </w:rPr>
              <w:t>инструментов;</w:t>
            </w:r>
          </w:p>
          <w:p w:rsidR="007E6CBC" w:rsidRDefault="001849C0" w:rsidP="00C9437F">
            <w:pPr>
              <w:pStyle w:val="TableParagraph"/>
              <w:numPr>
                <w:ilvl w:val="0"/>
                <w:numId w:val="25"/>
              </w:numPr>
              <w:tabs>
                <w:tab w:val="left" w:pos="819"/>
              </w:tabs>
              <w:spacing w:before="7" w:line="254" w:lineRule="auto"/>
              <w:ind w:right="76" w:firstLine="0"/>
              <w:jc w:val="both"/>
              <w:rPr>
                <w:sz w:val="20"/>
              </w:rPr>
            </w:pPr>
            <w:r>
              <w:rPr>
                <w:sz w:val="20"/>
              </w:rPr>
              <w:t>сравнивать</w:t>
            </w:r>
            <w:r>
              <w:rPr>
                <w:spacing w:val="1"/>
                <w:sz w:val="20"/>
              </w:rPr>
              <w:t xml:space="preserve"> </w:t>
            </w:r>
            <w:r>
              <w:rPr>
                <w:sz w:val="20"/>
              </w:rPr>
              <w:t>и</w:t>
            </w:r>
            <w:r>
              <w:rPr>
                <w:spacing w:val="1"/>
                <w:sz w:val="20"/>
              </w:rPr>
              <w:t xml:space="preserve"> </w:t>
            </w:r>
            <w:r>
              <w:rPr>
                <w:sz w:val="20"/>
              </w:rPr>
              <w:t>выделять</w:t>
            </w:r>
            <w:r>
              <w:rPr>
                <w:spacing w:val="1"/>
                <w:sz w:val="20"/>
              </w:rPr>
              <w:t xml:space="preserve"> </w:t>
            </w:r>
            <w:r>
              <w:rPr>
                <w:sz w:val="20"/>
              </w:rPr>
              <w:t>особенности</w:t>
            </w:r>
            <w:r>
              <w:rPr>
                <w:spacing w:val="1"/>
                <w:sz w:val="20"/>
              </w:rPr>
              <w:t xml:space="preserve"> </w:t>
            </w:r>
            <w:r>
              <w:rPr>
                <w:sz w:val="20"/>
              </w:rPr>
              <w:t>содержания</w:t>
            </w:r>
            <w:r>
              <w:rPr>
                <w:spacing w:val="1"/>
                <w:sz w:val="20"/>
              </w:rPr>
              <w:t xml:space="preserve"> </w:t>
            </w:r>
            <w:r>
              <w:rPr>
                <w:sz w:val="20"/>
              </w:rPr>
              <w:t>различных</w:t>
            </w:r>
            <w:r>
              <w:rPr>
                <w:spacing w:val="1"/>
                <w:sz w:val="20"/>
              </w:rPr>
              <w:t xml:space="preserve"> </w:t>
            </w:r>
            <w:r>
              <w:rPr>
                <w:sz w:val="20"/>
              </w:rPr>
              <w:t>профессий;</w:t>
            </w:r>
            <w:r>
              <w:rPr>
                <w:spacing w:val="1"/>
                <w:sz w:val="20"/>
              </w:rPr>
              <w:t xml:space="preserve"> </w:t>
            </w:r>
            <w:r>
              <w:rPr>
                <w:sz w:val="20"/>
              </w:rPr>
              <w:t>-</w:t>
            </w:r>
            <w:r>
              <w:rPr>
                <w:spacing w:val="1"/>
                <w:sz w:val="20"/>
              </w:rPr>
              <w:t xml:space="preserve"> </w:t>
            </w:r>
            <w:r>
              <w:rPr>
                <w:sz w:val="20"/>
              </w:rPr>
              <w:t>осуществлять</w:t>
            </w:r>
            <w:r>
              <w:rPr>
                <w:spacing w:val="1"/>
                <w:sz w:val="20"/>
              </w:rPr>
              <w:t xml:space="preserve"> </w:t>
            </w:r>
            <w:r>
              <w:rPr>
                <w:sz w:val="20"/>
              </w:rPr>
              <w:t>организацию</w:t>
            </w:r>
            <w:r>
              <w:rPr>
                <w:spacing w:val="1"/>
                <w:sz w:val="20"/>
              </w:rPr>
              <w:t xml:space="preserve"> </w:t>
            </w:r>
            <w:r>
              <w:rPr>
                <w:sz w:val="20"/>
              </w:rPr>
              <w:t>и</w:t>
            </w:r>
            <w:r>
              <w:rPr>
                <w:spacing w:val="1"/>
                <w:sz w:val="20"/>
              </w:rPr>
              <w:t xml:space="preserve"> </w:t>
            </w:r>
            <w:r>
              <w:rPr>
                <w:sz w:val="20"/>
              </w:rPr>
              <w:t xml:space="preserve">планирование      </w:t>
            </w:r>
            <w:r>
              <w:rPr>
                <w:spacing w:val="1"/>
                <w:sz w:val="20"/>
              </w:rPr>
              <w:t xml:space="preserve"> </w:t>
            </w:r>
            <w:r>
              <w:rPr>
                <w:sz w:val="20"/>
              </w:rPr>
              <w:t xml:space="preserve">собственной     </w:t>
            </w:r>
            <w:r>
              <w:rPr>
                <w:spacing w:val="49"/>
                <w:sz w:val="20"/>
              </w:rPr>
              <w:t xml:space="preserve"> </w:t>
            </w:r>
            <w:r>
              <w:rPr>
                <w:sz w:val="20"/>
              </w:rPr>
              <w:t xml:space="preserve">трудовой      </w:t>
            </w:r>
            <w:r>
              <w:rPr>
                <w:spacing w:val="1"/>
                <w:sz w:val="20"/>
              </w:rPr>
              <w:t xml:space="preserve"> </w:t>
            </w:r>
            <w:r>
              <w:rPr>
                <w:sz w:val="20"/>
              </w:rPr>
              <w:t>деятельности,</w:t>
            </w:r>
          </w:p>
          <w:p w:rsidR="007E6CBC" w:rsidRDefault="001849C0">
            <w:pPr>
              <w:pStyle w:val="TableParagraph"/>
              <w:spacing w:before="4"/>
              <w:jc w:val="both"/>
              <w:rPr>
                <w:sz w:val="20"/>
              </w:rPr>
            </w:pPr>
            <w:r>
              <w:rPr>
                <w:spacing w:val="-1"/>
                <w:sz w:val="20"/>
              </w:rPr>
              <w:t>осуществлять</w:t>
            </w:r>
            <w:r>
              <w:rPr>
                <w:spacing w:val="-10"/>
                <w:sz w:val="20"/>
              </w:rPr>
              <w:t xml:space="preserve"> </w:t>
            </w:r>
            <w:r>
              <w:rPr>
                <w:sz w:val="20"/>
              </w:rPr>
              <w:t>контроль</w:t>
            </w:r>
            <w:r>
              <w:rPr>
                <w:spacing w:val="-10"/>
                <w:sz w:val="20"/>
              </w:rPr>
              <w:t xml:space="preserve"> </w:t>
            </w:r>
            <w:r>
              <w:rPr>
                <w:sz w:val="20"/>
              </w:rPr>
              <w:t>за</w:t>
            </w:r>
            <w:r>
              <w:rPr>
                <w:spacing w:val="-11"/>
                <w:sz w:val="20"/>
              </w:rPr>
              <w:t xml:space="preserve"> </w:t>
            </w:r>
            <w:r>
              <w:rPr>
                <w:sz w:val="20"/>
              </w:rPr>
              <w:t>её</w:t>
            </w:r>
            <w:r>
              <w:rPr>
                <w:spacing w:val="-10"/>
                <w:sz w:val="20"/>
              </w:rPr>
              <w:t xml:space="preserve"> </w:t>
            </w:r>
            <w:r>
              <w:rPr>
                <w:sz w:val="20"/>
              </w:rPr>
              <w:t>ходом</w:t>
            </w:r>
            <w:r>
              <w:rPr>
                <w:spacing w:val="-10"/>
                <w:sz w:val="20"/>
              </w:rPr>
              <w:t xml:space="preserve"> </w:t>
            </w:r>
            <w:r>
              <w:rPr>
                <w:sz w:val="20"/>
              </w:rPr>
              <w:t>и</w:t>
            </w:r>
            <w:r>
              <w:rPr>
                <w:spacing w:val="-11"/>
                <w:sz w:val="20"/>
              </w:rPr>
              <w:t xml:space="preserve"> </w:t>
            </w:r>
            <w:r>
              <w:rPr>
                <w:sz w:val="20"/>
              </w:rPr>
              <w:t>оценивать</w:t>
            </w:r>
            <w:r>
              <w:rPr>
                <w:spacing w:val="-10"/>
                <w:sz w:val="20"/>
              </w:rPr>
              <w:t xml:space="preserve"> </w:t>
            </w:r>
            <w:r>
              <w:rPr>
                <w:sz w:val="20"/>
              </w:rPr>
              <w:t>её</w:t>
            </w:r>
            <w:r>
              <w:rPr>
                <w:spacing w:val="-10"/>
                <w:sz w:val="20"/>
              </w:rPr>
              <w:t xml:space="preserve"> </w:t>
            </w:r>
            <w:r>
              <w:rPr>
                <w:sz w:val="20"/>
              </w:rPr>
              <w:t>результаты;</w:t>
            </w:r>
          </w:p>
        </w:tc>
        <w:tc>
          <w:tcPr>
            <w:tcW w:w="1700" w:type="dxa"/>
          </w:tcPr>
          <w:p w:rsidR="007E6CBC" w:rsidRDefault="001849C0">
            <w:pPr>
              <w:pStyle w:val="TableParagraph"/>
              <w:spacing w:before="43"/>
              <w:ind w:left="107" w:right="393"/>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1985" w:type="dxa"/>
          </w:tcPr>
          <w:p w:rsidR="007E6CBC" w:rsidRDefault="001849C0">
            <w:pPr>
              <w:pStyle w:val="TableParagraph"/>
              <w:spacing w:before="43"/>
              <w:ind w:left="109"/>
              <w:rPr>
                <w:sz w:val="20"/>
              </w:rPr>
            </w:pPr>
            <w:r>
              <w:rPr>
                <w:sz w:val="20"/>
              </w:rPr>
              <w:t>творческая</w:t>
            </w:r>
            <w:r>
              <w:rPr>
                <w:spacing w:val="-5"/>
                <w:sz w:val="20"/>
              </w:rPr>
              <w:t xml:space="preserve"> </w:t>
            </w:r>
            <w:r>
              <w:rPr>
                <w:sz w:val="20"/>
              </w:rPr>
              <w:t>работа</w:t>
            </w:r>
          </w:p>
        </w:tc>
      </w:tr>
      <w:tr w:rsidR="007E6CBC">
        <w:trPr>
          <w:trHeight w:val="839"/>
        </w:trPr>
        <w:tc>
          <w:tcPr>
            <w:tcW w:w="5519" w:type="dxa"/>
          </w:tcPr>
          <w:p w:rsidR="007E6CBC" w:rsidRDefault="001849C0">
            <w:pPr>
              <w:pStyle w:val="TableParagraph"/>
              <w:tabs>
                <w:tab w:val="left" w:pos="818"/>
                <w:tab w:val="left" w:pos="1995"/>
                <w:tab w:val="left" w:pos="3975"/>
              </w:tabs>
              <w:spacing w:before="44" w:line="266" w:lineRule="auto"/>
              <w:ind w:right="77"/>
              <w:rPr>
                <w:sz w:val="20"/>
              </w:rPr>
            </w:pPr>
            <w:r>
              <w:rPr>
                <w:sz w:val="24"/>
              </w:rPr>
              <w:t>-</w:t>
            </w:r>
            <w:r>
              <w:rPr>
                <w:sz w:val="24"/>
              </w:rPr>
              <w:tab/>
            </w:r>
            <w:r>
              <w:rPr>
                <w:sz w:val="20"/>
              </w:rPr>
              <w:t>соблюдать</w:t>
            </w:r>
            <w:r>
              <w:rPr>
                <w:sz w:val="20"/>
              </w:rPr>
              <w:tab/>
              <w:t>последовательность</w:t>
            </w:r>
            <w:r>
              <w:rPr>
                <w:sz w:val="20"/>
              </w:rPr>
              <w:tab/>
            </w:r>
            <w:r>
              <w:rPr>
                <w:spacing w:val="-1"/>
                <w:sz w:val="20"/>
              </w:rPr>
              <w:t>технологических</w:t>
            </w:r>
            <w:r>
              <w:rPr>
                <w:spacing w:val="-47"/>
                <w:sz w:val="20"/>
              </w:rPr>
              <w:t xml:space="preserve"> </w:t>
            </w:r>
            <w:r>
              <w:rPr>
                <w:sz w:val="20"/>
              </w:rPr>
              <w:t>операций</w:t>
            </w:r>
            <w:r>
              <w:rPr>
                <w:spacing w:val="-2"/>
                <w:sz w:val="20"/>
              </w:rPr>
              <w:t xml:space="preserve"> </w:t>
            </w:r>
            <w:r>
              <w:rPr>
                <w:sz w:val="20"/>
              </w:rPr>
              <w:t>при</w:t>
            </w:r>
            <w:r>
              <w:rPr>
                <w:spacing w:val="1"/>
                <w:sz w:val="20"/>
              </w:rPr>
              <w:t xml:space="preserve"> </w:t>
            </w:r>
            <w:r>
              <w:rPr>
                <w:sz w:val="20"/>
              </w:rPr>
              <w:t>изготовлении и</w:t>
            </w:r>
            <w:r>
              <w:rPr>
                <w:spacing w:val="-1"/>
                <w:sz w:val="20"/>
              </w:rPr>
              <w:t xml:space="preserve"> </w:t>
            </w:r>
            <w:r>
              <w:rPr>
                <w:sz w:val="20"/>
              </w:rPr>
              <w:t>сборке</w:t>
            </w:r>
            <w:r>
              <w:rPr>
                <w:spacing w:val="-1"/>
                <w:sz w:val="20"/>
              </w:rPr>
              <w:t xml:space="preserve"> </w:t>
            </w:r>
            <w:r>
              <w:rPr>
                <w:sz w:val="20"/>
              </w:rPr>
              <w:t>изделия;</w:t>
            </w:r>
          </w:p>
        </w:tc>
        <w:tc>
          <w:tcPr>
            <w:tcW w:w="1700" w:type="dxa"/>
          </w:tcPr>
          <w:p w:rsidR="007E6CBC" w:rsidRDefault="001849C0">
            <w:pPr>
              <w:pStyle w:val="TableParagraph"/>
              <w:spacing w:before="43"/>
              <w:ind w:left="107"/>
              <w:rPr>
                <w:sz w:val="20"/>
              </w:rPr>
            </w:pPr>
            <w:r>
              <w:rPr>
                <w:sz w:val="20"/>
              </w:rPr>
              <w:t>конец</w:t>
            </w:r>
            <w:r>
              <w:rPr>
                <w:spacing w:val="-4"/>
                <w:sz w:val="20"/>
              </w:rPr>
              <w:t xml:space="preserve"> </w:t>
            </w:r>
            <w:r>
              <w:rPr>
                <w:sz w:val="20"/>
              </w:rPr>
              <w:t>февраля</w:t>
            </w:r>
          </w:p>
        </w:tc>
        <w:tc>
          <w:tcPr>
            <w:tcW w:w="1985" w:type="dxa"/>
          </w:tcPr>
          <w:p w:rsidR="007E6CBC" w:rsidRDefault="001849C0">
            <w:pPr>
              <w:pStyle w:val="TableParagraph"/>
              <w:spacing w:before="43"/>
              <w:ind w:left="109"/>
              <w:rPr>
                <w:sz w:val="20"/>
              </w:rPr>
            </w:pPr>
            <w:r>
              <w:rPr>
                <w:sz w:val="20"/>
              </w:rPr>
              <w:t>практическая</w:t>
            </w:r>
            <w:r>
              <w:rPr>
                <w:spacing w:val="-6"/>
                <w:sz w:val="20"/>
              </w:rPr>
              <w:t xml:space="preserve"> </w:t>
            </w:r>
            <w:r>
              <w:rPr>
                <w:sz w:val="20"/>
              </w:rPr>
              <w:t>работа</w:t>
            </w:r>
          </w:p>
        </w:tc>
      </w:tr>
    </w:tbl>
    <w:p w:rsidR="007E6CBC" w:rsidRDefault="007E6CBC">
      <w:pPr>
        <w:rPr>
          <w:sz w:val="20"/>
        </w:rPr>
        <w:sectPr w:rsidR="007E6CBC">
          <w:pgSz w:w="11910" w:h="16840"/>
          <w:pgMar w:top="104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9"/>
        <w:gridCol w:w="1700"/>
        <w:gridCol w:w="1985"/>
      </w:tblGrid>
      <w:tr w:rsidR="007E6CBC">
        <w:trPr>
          <w:trHeight w:val="840"/>
        </w:trPr>
        <w:tc>
          <w:tcPr>
            <w:tcW w:w="5519" w:type="dxa"/>
          </w:tcPr>
          <w:p w:rsidR="007E6CBC" w:rsidRDefault="001849C0">
            <w:pPr>
              <w:pStyle w:val="TableParagraph"/>
              <w:spacing w:before="39" w:line="254" w:lineRule="auto"/>
              <w:ind w:right="76"/>
              <w:jc w:val="both"/>
              <w:rPr>
                <w:sz w:val="20"/>
              </w:rPr>
            </w:pPr>
            <w:r>
              <w:rPr>
                <w:sz w:val="24"/>
              </w:rPr>
              <w:lastRenderedPageBreak/>
              <w:t>-</w:t>
            </w:r>
            <w:r>
              <w:rPr>
                <w:spacing w:val="1"/>
                <w:sz w:val="24"/>
              </w:rPr>
              <w:t xml:space="preserve"> </w:t>
            </w:r>
            <w:r>
              <w:rPr>
                <w:sz w:val="20"/>
              </w:rPr>
              <w:t>моделировать</w:t>
            </w:r>
            <w:r>
              <w:rPr>
                <w:spacing w:val="1"/>
                <w:sz w:val="20"/>
              </w:rPr>
              <w:t xml:space="preserve"> </w:t>
            </w:r>
            <w:r>
              <w:rPr>
                <w:sz w:val="20"/>
              </w:rPr>
              <w:t>несложные</w:t>
            </w:r>
            <w:r>
              <w:rPr>
                <w:spacing w:val="51"/>
                <w:sz w:val="20"/>
              </w:rPr>
              <w:t xml:space="preserve"> </w:t>
            </w:r>
            <w:r>
              <w:rPr>
                <w:sz w:val="20"/>
              </w:rPr>
              <w:t>объекты</w:t>
            </w:r>
            <w:r>
              <w:rPr>
                <w:spacing w:val="51"/>
                <w:sz w:val="20"/>
              </w:rPr>
              <w:t xml:space="preserve"> </w:t>
            </w:r>
            <w:r>
              <w:rPr>
                <w:sz w:val="20"/>
              </w:rPr>
              <w:t>из</w:t>
            </w:r>
            <w:r>
              <w:rPr>
                <w:spacing w:val="51"/>
                <w:sz w:val="20"/>
              </w:rPr>
              <w:t xml:space="preserve"> </w:t>
            </w:r>
            <w:r>
              <w:rPr>
                <w:sz w:val="20"/>
              </w:rPr>
              <w:t>деталей</w:t>
            </w:r>
            <w:r>
              <w:rPr>
                <w:spacing w:val="1"/>
                <w:sz w:val="20"/>
              </w:rPr>
              <w:t xml:space="preserve"> </w:t>
            </w:r>
            <w:r>
              <w:rPr>
                <w:sz w:val="20"/>
              </w:rPr>
              <w:t>конструктора</w:t>
            </w:r>
            <w:r>
              <w:rPr>
                <w:spacing w:val="1"/>
                <w:sz w:val="20"/>
              </w:rPr>
              <w:t xml:space="preserve"> </w:t>
            </w:r>
            <w:r>
              <w:rPr>
                <w:sz w:val="20"/>
              </w:rPr>
              <w:t>и</w:t>
            </w:r>
            <w:r>
              <w:rPr>
                <w:spacing w:val="1"/>
                <w:sz w:val="20"/>
              </w:rPr>
              <w:t xml:space="preserve"> </w:t>
            </w:r>
            <w:r>
              <w:rPr>
                <w:sz w:val="20"/>
              </w:rPr>
              <w:t>различных</w:t>
            </w:r>
            <w:r>
              <w:rPr>
                <w:spacing w:val="1"/>
                <w:sz w:val="20"/>
              </w:rPr>
              <w:t xml:space="preserve"> </w:t>
            </w:r>
            <w:r>
              <w:rPr>
                <w:sz w:val="20"/>
              </w:rPr>
              <w:t>материалов</w:t>
            </w:r>
            <w:r>
              <w:rPr>
                <w:spacing w:val="1"/>
                <w:sz w:val="20"/>
              </w:rPr>
              <w:t xml:space="preserve"> </w:t>
            </w:r>
            <w:r>
              <w:rPr>
                <w:sz w:val="20"/>
              </w:rPr>
              <w:t>по</w:t>
            </w:r>
            <w:r>
              <w:rPr>
                <w:spacing w:val="1"/>
                <w:sz w:val="20"/>
              </w:rPr>
              <w:t xml:space="preserve"> </w:t>
            </w:r>
            <w:r>
              <w:rPr>
                <w:sz w:val="20"/>
              </w:rPr>
              <w:t>собственному</w:t>
            </w:r>
            <w:r>
              <w:rPr>
                <w:spacing w:val="-47"/>
                <w:sz w:val="20"/>
              </w:rPr>
              <w:t xml:space="preserve"> </w:t>
            </w:r>
            <w:r>
              <w:rPr>
                <w:sz w:val="20"/>
              </w:rPr>
              <w:t>замыслу;</w:t>
            </w:r>
          </w:p>
        </w:tc>
        <w:tc>
          <w:tcPr>
            <w:tcW w:w="1700" w:type="dxa"/>
          </w:tcPr>
          <w:p w:rsidR="007E6CBC" w:rsidRDefault="007E6CBC">
            <w:pPr>
              <w:pStyle w:val="TableParagraph"/>
              <w:ind w:left="0"/>
              <w:rPr>
                <w:sz w:val="20"/>
              </w:rPr>
            </w:pPr>
          </w:p>
        </w:tc>
        <w:tc>
          <w:tcPr>
            <w:tcW w:w="1985" w:type="dxa"/>
          </w:tcPr>
          <w:p w:rsidR="007E6CBC" w:rsidRDefault="007E6CBC">
            <w:pPr>
              <w:pStyle w:val="TableParagraph"/>
              <w:ind w:left="0"/>
              <w:rPr>
                <w:sz w:val="20"/>
              </w:rPr>
            </w:pPr>
          </w:p>
        </w:tc>
      </w:tr>
      <w:tr w:rsidR="007E6CBC">
        <w:trPr>
          <w:trHeight w:val="1439"/>
        </w:trPr>
        <w:tc>
          <w:tcPr>
            <w:tcW w:w="5519" w:type="dxa"/>
          </w:tcPr>
          <w:p w:rsidR="007E6CBC" w:rsidRDefault="001849C0" w:rsidP="00C9437F">
            <w:pPr>
              <w:pStyle w:val="TableParagraph"/>
              <w:numPr>
                <w:ilvl w:val="0"/>
                <w:numId w:val="24"/>
              </w:numPr>
              <w:tabs>
                <w:tab w:val="left" w:pos="819"/>
              </w:tabs>
              <w:spacing w:before="41" w:line="271" w:lineRule="auto"/>
              <w:ind w:right="180" w:firstLine="0"/>
              <w:jc w:val="both"/>
              <w:rPr>
                <w:sz w:val="20"/>
              </w:rPr>
            </w:pPr>
            <w:r>
              <w:rPr>
                <w:sz w:val="20"/>
              </w:rPr>
              <w:t>соотносить</w:t>
            </w:r>
            <w:r>
              <w:rPr>
                <w:spacing w:val="-8"/>
                <w:sz w:val="20"/>
              </w:rPr>
              <w:t xml:space="preserve"> </w:t>
            </w:r>
            <w:r>
              <w:rPr>
                <w:sz w:val="20"/>
              </w:rPr>
              <w:t>на</w:t>
            </w:r>
            <w:r>
              <w:rPr>
                <w:spacing w:val="-7"/>
                <w:sz w:val="20"/>
              </w:rPr>
              <w:t xml:space="preserve"> </w:t>
            </w:r>
            <w:r>
              <w:rPr>
                <w:sz w:val="20"/>
              </w:rPr>
              <w:t>основе</w:t>
            </w:r>
            <w:r>
              <w:rPr>
                <w:spacing w:val="-8"/>
                <w:sz w:val="20"/>
              </w:rPr>
              <w:t xml:space="preserve"> </w:t>
            </w:r>
            <w:r>
              <w:rPr>
                <w:sz w:val="20"/>
              </w:rPr>
              <w:t>свойства</w:t>
            </w:r>
            <w:r>
              <w:rPr>
                <w:spacing w:val="-8"/>
                <w:sz w:val="20"/>
              </w:rPr>
              <w:t xml:space="preserve"> </w:t>
            </w:r>
            <w:r>
              <w:rPr>
                <w:sz w:val="20"/>
              </w:rPr>
              <w:t>материалов</w:t>
            </w:r>
            <w:r>
              <w:rPr>
                <w:spacing w:val="-8"/>
                <w:sz w:val="20"/>
              </w:rPr>
              <w:t xml:space="preserve"> </w:t>
            </w:r>
            <w:r>
              <w:rPr>
                <w:sz w:val="20"/>
              </w:rPr>
              <w:t>и</w:t>
            </w:r>
            <w:r>
              <w:rPr>
                <w:spacing w:val="-9"/>
                <w:sz w:val="20"/>
              </w:rPr>
              <w:t xml:space="preserve"> </w:t>
            </w:r>
            <w:r>
              <w:rPr>
                <w:sz w:val="20"/>
              </w:rPr>
              <w:t>области</w:t>
            </w:r>
            <w:r>
              <w:rPr>
                <w:spacing w:val="-48"/>
                <w:sz w:val="20"/>
              </w:rPr>
              <w:t xml:space="preserve"> </w:t>
            </w:r>
            <w:r>
              <w:rPr>
                <w:sz w:val="20"/>
              </w:rPr>
              <w:t>их применения; - получать необходимую информацию об</w:t>
            </w:r>
            <w:r>
              <w:rPr>
                <w:spacing w:val="1"/>
                <w:sz w:val="20"/>
              </w:rPr>
              <w:t xml:space="preserve"> </w:t>
            </w:r>
            <w:r>
              <w:rPr>
                <w:sz w:val="20"/>
              </w:rPr>
              <w:t>объекте</w:t>
            </w:r>
            <w:r>
              <w:rPr>
                <w:spacing w:val="-3"/>
                <w:sz w:val="20"/>
              </w:rPr>
              <w:t xml:space="preserve"> </w:t>
            </w:r>
            <w:r>
              <w:rPr>
                <w:sz w:val="20"/>
              </w:rPr>
              <w:t>деятельности,</w:t>
            </w:r>
            <w:r>
              <w:rPr>
                <w:spacing w:val="-3"/>
                <w:sz w:val="20"/>
              </w:rPr>
              <w:t xml:space="preserve"> </w:t>
            </w:r>
            <w:r>
              <w:rPr>
                <w:sz w:val="20"/>
              </w:rPr>
              <w:t>используя</w:t>
            </w:r>
            <w:r>
              <w:rPr>
                <w:spacing w:val="-3"/>
                <w:sz w:val="20"/>
              </w:rPr>
              <w:t xml:space="preserve"> </w:t>
            </w:r>
            <w:r>
              <w:rPr>
                <w:sz w:val="20"/>
              </w:rPr>
              <w:t>рисунки,</w:t>
            </w:r>
            <w:r>
              <w:rPr>
                <w:spacing w:val="-3"/>
                <w:sz w:val="20"/>
              </w:rPr>
              <w:t xml:space="preserve"> </w:t>
            </w:r>
            <w:r>
              <w:rPr>
                <w:sz w:val="20"/>
              </w:rPr>
              <w:t>схемы,</w:t>
            </w:r>
            <w:r>
              <w:rPr>
                <w:spacing w:val="-1"/>
                <w:sz w:val="20"/>
              </w:rPr>
              <w:t xml:space="preserve"> </w:t>
            </w:r>
            <w:r>
              <w:rPr>
                <w:sz w:val="20"/>
              </w:rPr>
              <w:t>эскизы;</w:t>
            </w:r>
          </w:p>
          <w:p w:rsidR="007E6CBC" w:rsidRDefault="001849C0" w:rsidP="00C9437F">
            <w:pPr>
              <w:pStyle w:val="TableParagraph"/>
              <w:numPr>
                <w:ilvl w:val="0"/>
                <w:numId w:val="24"/>
              </w:numPr>
              <w:tabs>
                <w:tab w:val="left" w:pos="819"/>
              </w:tabs>
              <w:spacing w:before="4" w:line="249" w:lineRule="auto"/>
              <w:ind w:right="182" w:firstLine="0"/>
              <w:jc w:val="both"/>
              <w:rPr>
                <w:sz w:val="20"/>
              </w:rPr>
            </w:pPr>
            <w:r>
              <w:rPr>
                <w:sz w:val="20"/>
              </w:rPr>
              <w:t>использовать</w:t>
            </w:r>
            <w:r>
              <w:rPr>
                <w:spacing w:val="1"/>
                <w:sz w:val="20"/>
              </w:rPr>
              <w:t xml:space="preserve"> </w:t>
            </w:r>
            <w:r>
              <w:rPr>
                <w:sz w:val="20"/>
              </w:rPr>
              <w:t>приобретенные</w:t>
            </w:r>
            <w:r>
              <w:rPr>
                <w:spacing w:val="1"/>
                <w:sz w:val="20"/>
              </w:rPr>
              <w:t xml:space="preserve"> </w:t>
            </w:r>
            <w:r>
              <w:rPr>
                <w:sz w:val="20"/>
              </w:rPr>
              <w:t>знания</w:t>
            </w:r>
            <w:r>
              <w:rPr>
                <w:spacing w:val="1"/>
                <w:sz w:val="20"/>
              </w:rPr>
              <w:t xml:space="preserve"> </w:t>
            </w:r>
            <w:r>
              <w:rPr>
                <w:sz w:val="20"/>
              </w:rPr>
              <w:t>и</w:t>
            </w:r>
            <w:r>
              <w:rPr>
                <w:spacing w:val="1"/>
                <w:sz w:val="20"/>
              </w:rPr>
              <w:t xml:space="preserve"> </w:t>
            </w:r>
            <w:r>
              <w:rPr>
                <w:sz w:val="20"/>
              </w:rPr>
              <w:t>умения</w:t>
            </w:r>
            <w:r>
              <w:rPr>
                <w:spacing w:val="1"/>
                <w:sz w:val="20"/>
              </w:rPr>
              <w:t xml:space="preserve"> </w:t>
            </w:r>
            <w:r>
              <w:rPr>
                <w:sz w:val="20"/>
              </w:rPr>
              <w:t>в</w:t>
            </w:r>
            <w:r>
              <w:rPr>
                <w:spacing w:val="1"/>
                <w:sz w:val="20"/>
              </w:rPr>
              <w:t xml:space="preserve"> </w:t>
            </w:r>
            <w:r>
              <w:rPr>
                <w:sz w:val="20"/>
              </w:rPr>
              <w:t>практической</w:t>
            </w:r>
            <w:r>
              <w:rPr>
                <w:spacing w:val="-1"/>
                <w:sz w:val="20"/>
              </w:rPr>
              <w:t xml:space="preserve"> </w:t>
            </w:r>
            <w:r>
              <w:rPr>
                <w:sz w:val="20"/>
              </w:rPr>
              <w:t>деятельности и</w:t>
            </w:r>
            <w:r>
              <w:rPr>
                <w:spacing w:val="-2"/>
                <w:sz w:val="20"/>
              </w:rPr>
              <w:t xml:space="preserve"> </w:t>
            </w:r>
            <w:r>
              <w:rPr>
                <w:sz w:val="20"/>
              </w:rPr>
              <w:t>повседневной жизни;</w:t>
            </w:r>
          </w:p>
        </w:tc>
        <w:tc>
          <w:tcPr>
            <w:tcW w:w="1700" w:type="dxa"/>
          </w:tcPr>
          <w:p w:rsidR="007E6CBC" w:rsidRDefault="001849C0">
            <w:pPr>
              <w:pStyle w:val="TableParagraph"/>
              <w:spacing w:before="40"/>
              <w:ind w:left="107"/>
              <w:rPr>
                <w:sz w:val="20"/>
              </w:rPr>
            </w:pPr>
            <w:r>
              <w:rPr>
                <w:sz w:val="20"/>
              </w:rPr>
              <w:t>конец</w:t>
            </w:r>
            <w:r>
              <w:rPr>
                <w:spacing w:val="-4"/>
                <w:sz w:val="20"/>
              </w:rPr>
              <w:t xml:space="preserve"> </w:t>
            </w:r>
            <w:r>
              <w:rPr>
                <w:sz w:val="20"/>
              </w:rPr>
              <w:t>апреля</w:t>
            </w:r>
          </w:p>
        </w:tc>
        <w:tc>
          <w:tcPr>
            <w:tcW w:w="1985" w:type="dxa"/>
          </w:tcPr>
          <w:p w:rsidR="007E6CBC" w:rsidRDefault="001849C0">
            <w:pPr>
              <w:pStyle w:val="TableParagraph"/>
              <w:spacing w:before="40"/>
              <w:ind w:left="109"/>
              <w:rPr>
                <w:sz w:val="20"/>
              </w:rPr>
            </w:pPr>
            <w:r>
              <w:rPr>
                <w:sz w:val="20"/>
              </w:rPr>
              <w:t>творческая</w:t>
            </w:r>
            <w:r>
              <w:rPr>
                <w:spacing w:val="-5"/>
                <w:sz w:val="20"/>
              </w:rPr>
              <w:t xml:space="preserve"> </w:t>
            </w:r>
            <w:r>
              <w:rPr>
                <w:sz w:val="20"/>
              </w:rPr>
              <w:t>работа</w:t>
            </w:r>
          </w:p>
        </w:tc>
      </w:tr>
      <w:tr w:rsidR="007E6CBC">
        <w:trPr>
          <w:trHeight w:val="1067"/>
        </w:trPr>
        <w:tc>
          <w:tcPr>
            <w:tcW w:w="5519" w:type="dxa"/>
          </w:tcPr>
          <w:p w:rsidR="007E6CBC" w:rsidRDefault="001849C0" w:rsidP="00C9437F">
            <w:pPr>
              <w:pStyle w:val="TableParagraph"/>
              <w:numPr>
                <w:ilvl w:val="0"/>
                <w:numId w:val="23"/>
              </w:numPr>
              <w:tabs>
                <w:tab w:val="left" w:pos="250"/>
              </w:tabs>
              <w:spacing w:before="39"/>
              <w:rPr>
                <w:sz w:val="20"/>
              </w:rPr>
            </w:pPr>
            <w:r>
              <w:rPr>
                <w:sz w:val="20"/>
              </w:rPr>
              <w:t>осуществлять</w:t>
            </w:r>
            <w:r>
              <w:rPr>
                <w:spacing w:val="-4"/>
                <w:sz w:val="20"/>
              </w:rPr>
              <w:t xml:space="preserve"> </w:t>
            </w:r>
            <w:r>
              <w:rPr>
                <w:sz w:val="20"/>
              </w:rPr>
              <w:t>декоративное</w:t>
            </w:r>
            <w:r>
              <w:rPr>
                <w:spacing w:val="-3"/>
                <w:sz w:val="20"/>
              </w:rPr>
              <w:t xml:space="preserve"> </w:t>
            </w:r>
            <w:r>
              <w:rPr>
                <w:sz w:val="20"/>
              </w:rPr>
              <w:t>оформление</w:t>
            </w:r>
            <w:r>
              <w:rPr>
                <w:spacing w:val="-3"/>
                <w:sz w:val="20"/>
              </w:rPr>
              <w:t xml:space="preserve"> </w:t>
            </w:r>
            <w:r>
              <w:rPr>
                <w:sz w:val="20"/>
              </w:rPr>
              <w:t>и</w:t>
            </w:r>
            <w:r>
              <w:rPr>
                <w:spacing w:val="-5"/>
                <w:sz w:val="20"/>
              </w:rPr>
              <w:t xml:space="preserve"> </w:t>
            </w:r>
            <w:r>
              <w:rPr>
                <w:sz w:val="20"/>
              </w:rPr>
              <w:t>отделку</w:t>
            </w:r>
            <w:r>
              <w:rPr>
                <w:spacing w:val="-4"/>
                <w:sz w:val="20"/>
              </w:rPr>
              <w:t xml:space="preserve"> </w:t>
            </w:r>
            <w:r>
              <w:rPr>
                <w:sz w:val="20"/>
              </w:rPr>
              <w:t>изделий;</w:t>
            </w:r>
          </w:p>
          <w:p w:rsidR="007E6CBC" w:rsidRDefault="001849C0" w:rsidP="00C9437F">
            <w:pPr>
              <w:pStyle w:val="TableParagraph"/>
              <w:numPr>
                <w:ilvl w:val="0"/>
                <w:numId w:val="23"/>
              </w:numPr>
              <w:tabs>
                <w:tab w:val="left" w:pos="250"/>
              </w:tabs>
              <w:spacing w:before="36"/>
              <w:rPr>
                <w:sz w:val="20"/>
              </w:rPr>
            </w:pPr>
            <w:r>
              <w:rPr>
                <w:sz w:val="20"/>
              </w:rPr>
              <w:t>осуществлять</w:t>
            </w:r>
            <w:r>
              <w:rPr>
                <w:spacing w:val="-3"/>
                <w:sz w:val="20"/>
              </w:rPr>
              <w:t xml:space="preserve"> </w:t>
            </w:r>
            <w:r>
              <w:rPr>
                <w:sz w:val="20"/>
              </w:rPr>
              <w:t>мелкий</w:t>
            </w:r>
            <w:r>
              <w:rPr>
                <w:spacing w:val="-3"/>
                <w:sz w:val="20"/>
              </w:rPr>
              <w:t xml:space="preserve"> </w:t>
            </w:r>
            <w:r>
              <w:rPr>
                <w:sz w:val="20"/>
              </w:rPr>
              <w:t>ремонт</w:t>
            </w:r>
            <w:r>
              <w:rPr>
                <w:spacing w:val="-4"/>
                <w:sz w:val="20"/>
              </w:rPr>
              <w:t xml:space="preserve"> </w:t>
            </w:r>
            <w:r>
              <w:rPr>
                <w:sz w:val="20"/>
              </w:rPr>
              <w:t>одежды и</w:t>
            </w:r>
            <w:r>
              <w:rPr>
                <w:spacing w:val="-4"/>
                <w:sz w:val="20"/>
              </w:rPr>
              <w:t xml:space="preserve"> </w:t>
            </w:r>
            <w:r>
              <w:rPr>
                <w:sz w:val="20"/>
              </w:rPr>
              <w:t>предметов быта;</w:t>
            </w:r>
          </w:p>
          <w:p w:rsidR="007E6CBC" w:rsidRDefault="001849C0" w:rsidP="00C9437F">
            <w:pPr>
              <w:pStyle w:val="TableParagraph"/>
              <w:numPr>
                <w:ilvl w:val="0"/>
                <w:numId w:val="23"/>
              </w:numPr>
              <w:tabs>
                <w:tab w:val="left" w:pos="250"/>
              </w:tabs>
              <w:spacing w:before="28"/>
              <w:rPr>
                <w:sz w:val="20"/>
              </w:rPr>
            </w:pPr>
            <w:r>
              <w:rPr>
                <w:sz w:val="20"/>
              </w:rPr>
              <w:t>осуществлять</w:t>
            </w:r>
            <w:r>
              <w:rPr>
                <w:spacing w:val="-5"/>
                <w:sz w:val="20"/>
              </w:rPr>
              <w:t xml:space="preserve"> </w:t>
            </w:r>
            <w:r>
              <w:rPr>
                <w:sz w:val="20"/>
              </w:rPr>
              <w:t>сотрудничество</w:t>
            </w:r>
            <w:r>
              <w:rPr>
                <w:spacing w:val="-4"/>
                <w:sz w:val="20"/>
              </w:rPr>
              <w:t xml:space="preserve"> </w:t>
            </w:r>
            <w:r>
              <w:rPr>
                <w:sz w:val="20"/>
              </w:rPr>
              <w:t>в</w:t>
            </w:r>
            <w:r>
              <w:rPr>
                <w:spacing w:val="-6"/>
                <w:sz w:val="20"/>
              </w:rPr>
              <w:t xml:space="preserve"> </w:t>
            </w:r>
            <w:r>
              <w:rPr>
                <w:sz w:val="20"/>
              </w:rPr>
              <w:t>трудовом</w:t>
            </w:r>
            <w:r>
              <w:rPr>
                <w:spacing w:val="-3"/>
                <w:sz w:val="20"/>
              </w:rPr>
              <w:t xml:space="preserve"> </w:t>
            </w:r>
            <w:r>
              <w:rPr>
                <w:sz w:val="20"/>
              </w:rPr>
              <w:t>процессе</w:t>
            </w:r>
          </w:p>
        </w:tc>
        <w:tc>
          <w:tcPr>
            <w:tcW w:w="1700" w:type="dxa"/>
          </w:tcPr>
          <w:p w:rsidR="007E6CBC" w:rsidRDefault="001849C0">
            <w:pPr>
              <w:pStyle w:val="TableParagraph"/>
              <w:spacing w:before="40"/>
              <w:ind w:left="107"/>
              <w:rPr>
                <w:sz w:val="20"/>
              </w:rPr>
            </w:pPr>
            <w:r>
              <w:rPr>
                <w:sz w:val="20"/>
              </w:rPr>
              <w:t>конец</w:t>
            </w:r>
            <w:r>
              <w:rPr>
                <w:spacing w:val="-4"/>
                <w:sz w:val="20"/>
              </w:rPr>
              <w:t xml:space="preserve"> </w:t>
            </w:r>
            <w:r>
              <w:rPr>
                <w:sz w:val="20"/>
              </w:rPr>
              <w:t>апреля</w:t>
            </w:r>
          </w:p>
        </w:tc>
        <w:tc>
          <w:tcPr>
            <w:tcW w:w="1985" w:type="dxa"/>
          </w:tcPr>
          <w:p w:rsidR="007E6CBC" w:rsidRDefault="001849C0">
            <w:pPr>
              <w:pStyle w:val="TableParagraph"/>
              <w:spacing w:before="40"/>
              <w:ind w:left="109" w:right="733"/>
              <w:rPr>
                <w:sz w:val="20"/>
              </w:rPr>
            </w:pPr>
            <w:r>
              <w:rPr>
                <w:sz w:val="20"/>
              </w:rPr>
              <w:t>проектная</w:t>
            </w:r>
            <w:r>
              <w:rPr>
                <w:spacing w:val="1"/>
                <w:sz w:val="20"/>
              </w:rPr>
              <w:t xml:space="preserve"> </w:t>
            </w:r>
            <w:r>
              <w:rPr>
                <w:spacing w:val="-1"/>
                <w:sz w:val="20"/>
              </w:rPr>
              <w:t>деятельность</w:t>
            </w:r>
          </w:p>
        </w:tc>
      </w:tr>
    </w:tbl>
    <w:p w:rsidR="007E6CBC" w:rsidRDefault="001849C0" w:rsidP="00C9437F">
      <w:pPr>
        <w:pStyle w:val="2"/>
        <w:numPr>
          <w:ilvl w:val="0"/>
          <w:numId w:val="33"/>
        </w:numPr>
        <w:tabs>
          <w:tab w:val="left" w:pos="723"/>
        </w:tabs>
        <w:spacing w:before="126" w:line="240" w:lineRule="auto"/>
        <w:ind w:hanging="181"/>
      </w:pPr>
      <w:r>
        <w:t>класс</w:t>
      </w:r>
      <w:r>
        <w:rPr>
          <w:spacing w:val="-4"/>
        </w:rPr>
        <w:t xml:space="preserve"> </w:t>
      </w:r>
      <w:r>
        <w:t>Технология</w:t>
      </w:r>
    </w:p>
    <w:p w:rsidR="007E6CBC" w:rsidRDefault="007E6CBC">
      <w:pPr>
        <w:pStyle w:val="a3"/>
        <w:spacing w:before="1"/>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4"/>
        <w:gridCol w:w="1774"/>
        <w:gridCol w:w="1915"/>
      </w:tblGrid>
      <w:tr w:rsidR="007E6CBC">
        <w:trPr>
          <w:trHeight w:val="726"/>
        </w:trPr>
        <w:tc>
          <w:tcPr>
            <w:tcW w:w="5514" w:type="dxa"/>
          </w:tcPr>
          <w:p w:rsidR="007E6CBC" w:rsidRDefault="001849C0">
            <w:pPr>
              <w:pStyle w:val="TableParagraph"/>
              <w:spacing w:before="48"/>
              <w:ind w:left="491"/>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74" w:type="dxa"/>
          </w:tcPr>
          <w:p w:rsidR="007E6CBC" w:rsidRDefault="001849C0">
            <w:pPr>
              <w:pStyle w:val="TableParagraph"/>
              <w:spacing w:before="48"/>
              <w:ind w:left="237" w:right="160"/>
              <w:rPr>
                <w:b/>
                <w:sz w:val="20"/>
              </w:rPr>
            </w:pPr>
            <w:r>
              <w:rPr>
                <w:b/>
                <w:sz w:val="20"/>
              </w:rPr>
              <w:t>Этапы</w:t>
            </w:r>
            <w:r>
              <w:rPr>
                <w:b/>
                <w:spacing w:val="1"/>
                <w:sz w:val="20"/>
              </w:rPr>
              <w:t xml:space="preserve"> </w:t>
            </w:r>
            <w:r>
              <w:rPr>
                <w:b/>
                <w:spacing w:val="-1"/>
                <w:sz w:val="20"/>
              </w:rPr>
              <w:t>формирования</w:t>
            </w:r>
          </w:p>
        </w:tc>
        <w:tc>
          <w:tcPr>
            <w:tcW w:w="1915" w:type="dxa"/>
          </w:tcPr>
          <w:p w:rsidR="007E6CBC" w:rsidRDefault="001849C0">
            <w:pPr>
              <w:pStyle w:val="TableParagraph"/>
              <w:spacing w:before="48"/>
              <w:ind w:left="208"/>
              <w:rPr>
                <w:b/>
                <w:sz w:val="20"/>
              </w:rPr>
            </w:pPr>
            <w:r>
              <w:rPr>
                <w:b/>
                <w:sz w:val="20"/>
              </w:rPr>
              <w:t>Способы</w:t>
            </w:r>
            <w:r>
              <w:rPr>
                <w:b/>
                <w:spacing w:val="-3"/>
                <w:sz w:val="20"/>
              </w:rPr>
              <w:t xml:space="preserve"> </w:t>
            </w:r>
            <w:r>
              <w:rPr>
                <w:b/>
                <w:sz w:val="20"/>
              </w:rPr>
              <w:t>оценки</w:t>
            </w:r>
          </w:p>
        </w:tc>
      </w:tr>
      <w:tr w:rsidR="007E6CBC">
        <w:trPr>
          <w:trHeight w:val="4478"/>
        </w:trPr>
        <w:tc>
          <w:tcPr>
            <w:tcW w:w="5514" w:type="dxa"/>
            <w:vMerge w:val="restart"/>
          </w:tcPr>
          <w:p w:rsidR="007E6CBC" w:rsidRDefault="001849C0" w:rsidP="00C9437F">
            <w:pPr>
              <w:pStyle w:val="TableParagraph"/>
              <w:numPr>
                <w:ilvl w:val="0"/>
                <w:numId w:val="22"/>
              </w:numPr>
              <w:tabs>
                <w:tab w:val="left" w:pos="819"/>
              </w:tabs>
              <w:spacing w:before="47" w:line="254" w:lineRule="auto"/>
              <w:ind w:right="303" w:firstLine="0"/>
              <w:jc w:val="both"/>
              <w:rPr>
                <w:sz w:val="20"/>
              </w:rPr>
            </w:pPr>
            <w:r>
              <w:rPr>
                <w:sz w:val="20"/>
              </w:rPr>
              <w:t>иметь</w:t>
            </w:r>
            <w:r>
              <w:rPr>
                <w:spacing w:val="1"/>
                <w:sz w:val="20"/>
              </w:rPr>
              <w:t xml:space="preserve"> </w:t>
            </w:r>
            <w:r>
              <w:rPr>
                <w:sz w:val="20"/>
              </w:rPr>
              <w:t>начальные</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материальной</w:t>
            </w:r>
            <w:r>
              <w:rPr>
                <w:spacing w:val="-47"/>
                <w:sz w:val="20"/>
              </w:rPr>
              <w:t xml:space="preserve"> </w:t>
            </w:r>
            <w:r>
              <w:rPr>
                <w:sz w:val="20"/>
              </w:rPr>
              <w:t>культуре</w:t>
            </w:r>
            <w:r>
              <w:rPr>
                <w:spacing w:val="1"/>
                <w:sz w:val="20"/>
              </w:rPr>
              <w:t xml:space="preserve"> </w:t>
            </w:r>
            <w:r>
              <w:rPr>
                <w:sz w:val="20"/>
              </w:rPr>
              <w:t>как</w:t>
            </w:r>
            <w:r>
              <w:rPr>
                <w:spacing w:val="1"/>
                <w:sz w:val="20"/>
              </w:rPr>
              <w:t xml:space="preserve"> </w:t>
            </w:r>
            <w:r>
              <w:rPr>
                <w:sz w:val="20"/>
              </w:rPr>
              <w:t>продукте</w:t>
            </w:r>
            <w:r>
              <w:rPr>
                <w:spacing w:val="1"/>
                <w:sz w:val="20"/>
              </w:rPr>
              <w:t xml:space="preserve"> </w:t>
            </w:r>
            <w:r>
              <w:rPr>
                <w:sz w:val="20"/>
              </w:rPr>
              <w:t>творческой</w:t>
            </w:r>
            <w:r>
              <w:rPr>
                <w:spacing w:val="1"/>
                <w:sz w:val="20"/>
              </w:rPr>
              <w:t xml:space="preserve"> </w:t>
            </w:r>
            <w:r>
              <w:rPr>
                <w:sz w:val="20"/>
              </w:rPr>
              <w:t>предметно-</w:t>
            </w:r>
            <w:r>
              <w:rPr>
                <w:spacing w:val="1"/>
                <w:sz w:val="20"/>
              </w:rPr>
              <w:t xml:space="preserve"> </w:t>
            </w:r>
            <w:r>
              <w:rPr>
                <w:sz w:val="20"/>
              </w:rPr>
              <w:t>преобразующей</w:t>
            </w:r>
            <w:r>
              <w:rPr>
                <w:spacing w:val="1"/>
                <w:sz w:val="20"/>
              </w:rPr>
              <w:t xml:space="preserve"> </w:t>
            </w:r>
            <w:r>
              <w:rPr>
                <w:sz w:val="20"/>
              </w:rPr>
              <w:t>деятельности</w:t>
            </w:r>
            <w:r>
              <w:rPr>
                <w:spacing w:val="1"/>
                <w:sz w:val="20"/>
              </w:rPr>
              <w:t xml:space="preserve"> </w:t>
            </w:r>
            <w:r>
              <w:rPr>
                <w:sz w:val="20"/>
              </w:rPr>
              <w:t>человека,</w:t>
            </w:r>
            <w:r>
              <w:rPr>
                <w:spacing w:val="1"/>
                <w:sz w:val="20"/>
              </w:rPr>
              <w:t xml:space="preserve"> </w:t>
            </w:r>
            <w:r>
              <w:rPr>
                <w:sz w:val="20"/>
              </w:rPr>
              <w:t>первоначальный</w:t>
            </w:r>
            <w:r>
              <w:rPr>
                <w:spacing w:val="1"/>
                <w:sz w:val="20"/>
              </w:rPr>
              <w:t xml:space="preserve"> </w:t>
            </w:r>
            <w:r>
              <w:rPr>
                <w:sz w:val="20"/>
              </w:rPr>
              <w:t>опыт организации собственной творческой практической</w:t>
            </w:r>
            <w:r>
              <w:rPr>
                <w:spacing w:val="1"/>
                <w:sz w:val="20"/>
              </w:rPr>
              <w:t xml:space="preserve"> </w:t>
            </w:r>
            <w:r>
              <w:rPr>
                <w:sz w:val="20"/>
              </w:rPr>
              <w:t>деятельности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сформированных</w:t>
            </w:r>
            <w:r>
              <w:rPr>
                <w:spacing w:val="1"/>
                <w:sz w:val="20"/>
              </w:rPr>
              <w:t xml:space="preserve"> </w:t>
            </w:r>
            <w:r>
              <w:rPr>
                <w:sz w:val="20"/>
              </w:rPr>
              <w:t>регулятивных</w:t>
            </w:r>
            <w:r>
              <w:rPr>
                <w:spacing w:val="1"/>
                <w:sz w:val="20"/>
              </w:rPr>
              <w:t xml:space="preserve"> </w:t>
            </w:r>
            <w:r>
              <w:rPr>
                <w:sz w:val="20"/>
              </w:rPr>
              <w:t>универсальных учебных</w:t>
            </w:r>
            <w:r>
              <w:rPr>
                <w:spacing w:val="-1"/>
                <w:sz w:val="20"/>
              </w:rPr>
              <w:t xml:space="preserve"> </w:t>
            </w:r>
            <w:r>
              <w:rPr>
                <w:sz w:val="20"/>
              </w:rPr>
              <w:t>действий;</w:t>
            </w:r>
          </w:p>
          <w:p w:rsidR="007E6CBC" w:rsidRDefault="001849C0" w:rsidP="00C9437F">
            <w:pPr>
              <w:pStyle w:val="TableParagraph"/>
              <w:numPr>
                <w:ilvl w:val="0"/>
                <w:numId w:val="22"/>
              </w:numPr>
              <w:tabs>
                <w:tab w:val="left" w:pos="819"/>
              </w:tabs>
              <w:spacing w:before="29" w:line="273" w:lineRule="auto"/>
              <w:ind w:right="307" w:firstLine="0"/>
              <w:jc w:val="both"/>
              <w:rPr>
                <w:sz w:val="20"/>
              </w:rPr>
            </w:pPr>
            <w:r>
              <w:rPr>
                <w:sz w:val="20"/>
              </w:rPr>
              <w:t>познакомятся</w:t>
            </w:r>
            <w:r>
              <w:rPr>
                <w:spacing w:val="1"/>
                <w:sz w:val="20"/>
              </w:rPr>
              <w:t xml:space="preserve"> </w:t>
            </w:r>
            <w:r>
              <w:rPr>
                <w:sz w:val="20"/>
              </w:rPr>
              <w:t>с</w:t>
            </w:r>
            <w:r>
              <w:rPr>
                <w:spacing w:val="1"/>
                <w:sz w:val="20"/>
              </w:rPr>
              <w:t xml:space="preserve"> </w:t>
            </w:r>
            <w:r>
              <w:rPr>
                <w:sz w:val="20"/>
              </w:rPr>
              <w:t>устройством</w:t>
            </w:r>
            <w:r>
              <w:rPr>
                <w:spacing w:val="1"/>
                <w:sz w:val="20"/>
              </w:rPr>
              <w:t xml:space="preserve"> </w:t>
            </w:r>
            <w:r>
              <w:rPr>
                <w:sz w:val="20"/>
              </w:rPr>
              <w:t>персонального</w:t>
            </w:r>
            <w:r>
              <w:rPr>
                <w:spacing w:val="-47"/>
                <w:sz w:val="20"/>
              </w:rPr>
              <w:t xml:space="preserve"> </w:t>
            </w:r>
            <w:r>
              <w:rPr>
                <w:sz w:val="20"/>
              </w:rPr>
              <w:t>компьютера как техническим свойством, с его основными</w:t>
            </w:r>
            <w:r>
              <w:rPr>
                <w:spacing w:val="1"/>
                <w:sz w:val="20"/>
              </w:rPr>
              <w:t xml:space="preserve"> </w:t>
            </w:r>
            <w:r>
              <w:rPr>
                <w:sz w:val="20"/>
              </w:rPr>
              <w:t>устройствами,</w:t>
            </w:r>
            <w:r>
              <w:rPr>
                <w:spacing w:val="-1"/>
                <w:sz w:val="20"/>
              </w:rPr>
              <w:t xml:space="preserve"> </w:t>
            </w:r>
            <w:r>
              <w:rPr>
                <w:sz w:val="20"/>
              </w:rPr>
              <w:t>их</w:t>
            </w:r>
            <w:r>
              <w:rPr>
                <w:spacing w:val="-1"/>
                <w:sz w:val="20"/>
              </w:rPr>
              <w:t xml:space="preserve"> </w:t>
            </w:r>
            <w:r>
              <w:rPr>
                <w:sz w:val="20"/>
              </w:rPr>
              <w:t>назначением;</w:t>
            </w:r>
          </w:p>
          <w:p w:rsidR="007E6CBC" w:rsidRDefault="001849C0" w:rsidP="00C9437F">
            <w:pPr>
              <w:pStyle w:val="TableParagraph"/>
              <w:numPr>
                <w:ilvl w:val="0"/>
                <w:numId w:val="22"/>
              </w:numPr>
              <w:tabs>
                <w:tab w:val="left" w:pos="819"/>
              </w:tabs>
              <w:spacing w:before="4" w:line="266" w:lineRule="auto"/>
              <w:ind w:right="309" w:firstLine="0"/>
              <w:jc w:val="both"/>
              <w:rPr>
                <w:sz w:val="20"/>
              </w:rPr>
            </w:pPr>
            <w:r>
              <w:rPr>
                <w:sz w:val="20"/>
              </w:rPr>
              <w:t>приобретут</w:t>
            </w:r>
            <w:r>
              <w:rPr>
                <w:spacing w:val="1"/>
                <w:sz w:val="20"/>
              </w:rPr>
              <w:t xml:space="preserve"> </w:t>
            </w:r>
            <w:r>
              <w:rPr>
                <w:sz w:val="20"/>
              </w:rPr>
              <w:t>первоначальный</w:t>
            </w:r>
            <w:r>
              <w:rPr>
                <w:spacing w:val="1"/>
                <w:sz w:val="20"/>
              </w:rPr>
              <w:t xml:space="preserve"> </w:t>
            </w:r>
            <w:r>
              <w:rPr>
                <w:sz w:val="20"/>
              </w:rPr>
              <w:t>опыт</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простыми</w:t>
            </w:r>
            <w:r>
              <w:rPr>
                <w:spacing w:val="-2"/>
                <w:sz w:val="20"/>
              </w:rPr>
              <w:t xml:space="preserve"> </w:t>
            </w:r>
            <w:r>
              <w:rPr>
                <w:sz w:val="20"/>
              </w:rPr>
              <w:t>информационными</w:t>
            </w:r>
            <w:r>
              <w:rPr>
                <w:spacing w:val="-1"/>
                <w:sz w:val="20"/>
              </w:rPr>
              <w:t xml:space="preserve"> </w:t>
            </w:r>
            <w:r>
              <w:rPr>
                <w:sz w:val="20"/>
              </w:rPr>
              <w:t>объектам;</w:t>
            </w:r>
          </w:p>
          <w:p w:rsidR="007E6CBC" w:rsidRDefault="001849C0" w:rsidP="00C9437F">
            <w:pPr>
              <w:pStyle w:val="TableParagraph"/>
              <w:numPr>
                <w:ilvl w:val="0"/>
                <w:numId w:val="22"/>
              </w:numPr>
              <w:tabs>
                <w:tab w:val="left" w:pos="819"/>
              </w:tabs>
              <w:spacing w:before="12" w:line="256" w:lineRule="auto"/>
              <w:ind w:right="306" w:firstLine="0"/>
              <w:jc w:val="both"/>
              <w:rPr>
                <w:sz w:val="20"/>
              </w:rPr>
            </w:pPr>
            <w:r>
              <w:rPr>
                <w:sz w:val="20"/>
              </w:rPr>
              <w:t>получат знания о предметном мире как основной</w:t>
            </w:r>
            <w:r>
              <w:rPr>
                <w:spacing w:val="1"/>
                <w:sz w:val="20"/>
              </w:rPr>
              <w:t xml:space="preserve"> </w:t>
            </w:r>
            <w:r>
              <w:rPr>
                <w:sz w:val="20"/>
              </w:rPr>
              <w:t>среде обитания современного человека, о гармонической</w:t>
            </w:r>
            <w:r>
              <w:rPr>
                <w:spacing w:val="1"/>
                <w:sz w:val="20"/>
              </w:rPr>
              <w:t xml:space="preserve"> </w:t>
            </w:r>
            <w:r>
              <w:rPr>
                <w:sz w:val="20"/>
              </w:rPr>
              <w:t>взаимосвязи</w:t>
            </w:r>
            <w:r>
              <w:rPr>
                <w:spacing w:val="1"/>
                <w:sz w:val="20"/>
              </w:rPr>
              <w:t xml:space="preserve"> </w:t>
            </w:r>
            <w:r>
              <w:rPr>
                <w:sz w:val="20"/>
              </w:rPr>
              <w:t>предметного</w:t>
            </w:r>
            <w:r>
              <w:rPr>
                <w:spacing w:val="1"/>
                <w:sz w:val="20"/>
              </w:rPr>
              <w:t xml:space="preserve"> </w:t>
            </w:r>
            <w:r>
              <w:rPr>
                <w:sz w:val="20"/>
              </w:rPr>
              <w:t>мира</w:t>
            </w:r>
            <w:r>
              <w:rPr>
                <w:spacing w:val="1"/>
                <w:sz w:val="20"/>
              </w:rPr>
              <w:t xml:space="preserve"> </w:t>
            </w:r>
            <w:r>
              <w:rPr>
                <w:sz w:val="20"/>
              </w:rPr>
              <w:t>с</w:t>
            </w:r>
            <w:r>
              <w:rPr>
                <w:spacing w:val="1"/>
                <w:sz w:val="20"/>
              </w:rPr>
              <w:t xml:space="preserve"> </w:t>
            </w:r>
            <w:r>
              <w:rPr>
                <w:sz w:val="20"/>
              </w:rPr>
              <w:t>миром</w:t>
            </w:r>
            <w:r>
              <w:rPr>
                <w:spacing w:val="1"/>
                <w:sz w:val="20"/>
              </w:rPr>
              <w:t xml:space="preserve"> </w:t>
            </w:r>
            <w:r>
              <w:rPr>
                <w:sz w:val="20"/>
              </w:rPr>
              <w:t>природы,</w:t>
            </w:r>
            <w:r>
              <w:rPr>
                <w:spacing w:val="1"/>
                <w:sz w:val="20"/>
              </w:rPr>
              <w:t xml:space="preserve"> </w:t>
            </w:r>
            <w:r>
              <w:rPr>
                <w:sz w:val="20"/>
              </w:rPr>
              <w:t>об</w:t>
            </w:r>
            <w:r>
              <w:rPr>
                <w:spacing w:val="1"/>
                <w:sz w:val="20"/>
              </w:rPr>
              <w:t xml:space="preserve"> </w:t>
            </w:r>
            <w:r>
              <w:rPr>
                <w:sz w:val="20"/>
              </w:rPr>
              <w:t>отражении</w:t>
            </w:r>
            <w:r>
              <w:rPr>
                <w:spacing w:val="-2"/>
                <w:sz w:val="20"/>
              </w:rPr>
              <w:t xml:space="preserve"> </w:t>
            </w:r>
            <w:r>
              <w:rPr>
                <w:sz w:val="20"/>
              </w:rPr>
              <w:t>в</w:t>
            </w:r>
            <w:r>
              <w:rPr>
                <w:spacing w:val="2"/>
                <w:sz w:val="20"/>
              </w:rPr>
              <w:t xml:space="preserve"> </w:t>
            </w:r>
            <w:r>
              <w:rPr>
                <w:sz w:val="20"/>
              </w:rPr>
              <w:t>предметах</w:t>
            </w:r>
            <w:r>
              <w:rPr>
                <w:spacing w:val="-2"/>
                <w:sz w:val="20"/>
              </w:rPr>
              <w:t xml:space="preserve"> </w:t>
            </w:r>
            <w:r>
              <w:rPr>
                <w:sz w:val="20"/>
              </w:rPr>
              <w:t>материальной</w:t>
            </w:r>
            <w:r>
              <w:rPr>
                <w:spacing w:val="-1"/>
                <w:sz w:val="20"/>
              </w:rPr>
              <w:t xml:space="preserve"> </w:t>
            </w:r>
            <w:r>
              <w:rPr>
                <w:sz w:val="20"/>
              </w:rPr>
              <w:t>среды;</w:t>
            </w:r>
          </w:p>
          <w:p w:rsidR="007E6CBC" w:rsidRDefault="001849C0" w:rsidP="00C9437F">
            <w:pPr>
              <w:pStyle w:val="TableParagraph"/>
              <w:numPr>
                <w:ilvl w:val="0"/>
                <w:numId w:val="22"/>
              </w:numPr>
              <w:tabs>
                <w:tab w:val="left" w:pos="819"/>
              </w:tabs>
              <w:spacing w:before="25" w:line="254" w:lineRule="auto"/>
              <w:ind w:right="308" w:firstLine="0"/>
              <w:jc w:val="both"/>
              <w:rPr>
                <w:sz w:val="20"/>
              </w:rPr>
            </w:pPr>
            <w:r>
              <w:rPr>
                <w:sz w:val="20"/>
              </w:rPr>
              <w:t>получат</w:t>
            </w:r>
            <w:r>
              <w:rPr>
                <w:spacing w:val="1"/>
                <w:sz w:val="20"/>
              </w:rPr>
              <w:t xml:space="preserve"> </w:t>
            </w:r>
            <w:r>
              <w:rPr>
                <w:sz w:val="20"/>
              </w:rPr>
              <w:t>начальные</w:t>
            </w:r>
            <w:r>
              <w:rPr>
                <w:spacing w:val="1"/>
                <w:sz w:val="20"/>
              </w:rPr>
              <w:t xml:space="preserve"> </w:t>
            </w:r>
            <w:r>
              <w:rPr>
                <w:sz w:val="20"/>
              </w:rPr>
              <w:t>знания</w:t>
            </w:r>
            <w:r>
              <w:rPr>
                <w:spacing w:val="1"/>
                <w:sz w:val="20"/>
              </w:rPr>
              <w:t xml:space="preserve"> </w:t>
            </w:r>
            <w:r>
              <w:rPr>
                <w:sz w:val="20"/>
              </w:rPr>
              <w:t>и</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наиболее важных правилах дизайна, которые необходимо</w:t>
            </w:r>
            <w:r>
              <w:rPr>
                <w:spacing w:val="1"/>
                <w:sz w:val="20"/>
              </w:rPr>
              <w:t xml:space="preserve"> </w:t>
            </w:r>
            <w:r>
              <w:rPr>
                <w:sz w:val="20"/>
              </w:rPr>
              <w:t>учитывать</w:t>
            </w:r>
            <w:r>
              <w:rPr>
                <w:spacing w:val="1"/>
                <w:sz w:val="20"/>
              </w:rPr>
              <w:t xml:space="preserve"> </w:t>
            </w:r>
            <w:r>
              <w:rPr>
                <w:sz w:val="20"/>
              </w:rPr>
              <w:t>при</w:t>
            </w:r>
            <w:r>
              <w:rPr>
                <w:spacing w:val="1"/>
                <w:sz w:val="20"/>
              </w:rPr>
              <w:t xml:space="preserve"> </w:t>
            </w:r>
            <w:r>
              <w:rPr>
                <w:sz w:val="20"/>
              </w:rPr>
              <w:t>создании</w:t>
            </w:r>
            <w:r>
              <w:rPr>
                <w:spacing w:val="1"/>
                <w:sz w:val="20"/>
              </w:rPr>
              <w:t xml:space="preserve"> </w:t>
            </w:r>
            <w:r>
              <w:rPr>
                <w:sz w:val="20"/>
              </w:rPr>
              <w:t>предметов</w:t>
            </w:r>
            <w:r>
              <w:rPr>
                <w:spacing w:val="1"/>
                <w:sz w:val="20"/>
              </w:rPr>
              <w:t xml:space="preserve"> </w:t>
            </w:r>
            <w:r>
              <w:rPr>
                <w:sz w:val="20"/>
              </w:rPr>
              <w:t>материальной</w:t>
            </w:r>
            <w:r>
              <w:rPr>
                <w:spacing w:val="-47"/>
                <w:sz w:val="20"/>
              </w:rPr>
              <w:t xml:space="preserve"> </w:t>
            </w:r>
            <w:r>
              <w:rPr>
                <w:sz w:val="20"/>
              </w:rPr>
              <w:t>культуры;</w:t>
            </w:r>
          </w:p>
          <w:p w:rsidR="007E6CBC" w:rsidRDefault="001849C0" w:rsidP="00C9437F">
            <w:pPr>
              <w:pStyle w:val="TableParagraph"/>
              <w:numPr>
                <w:ilvl w:val="0"/>
                <w:numId w:val="22"/>
              </w:numPr>
              <w:tabs>
                <w:tab w:val="left" w:pos="819"/>
              </w:tabs>
              <w:spacing w:before="20" w:line="254" w:lineRule="auto"/>
              <w:ind w:right="304" w:firstLine="0"/>
              <w:jc w:val="both"/>
              <w:rPr>
                <w:sz w:val="20"/>
              </w:rPr>
            </w:pPr>
            <w:r>
              <w:rPr>
                <w:sz w:val="20"/>
              </w:rPr>
              <w:t>получат общее представление о мире профессий,</w:t>
            </w:r>
            <w:r>
              <w:rPr>
                <w:spacing w:val="1"/>
                <w:sz w:val="20"/>
              </w:rPr>
              <w:t xml:space="preserve"> </w:t>
            </w:r>
            <w:r>
              <w:rPr>
                <w:sz w:val="20"/>
              </w:rPr>
              <w:t>их</w:t>
            </w:r>
            <w:r>
              <w:rPr>
                <w:spacing w:val="1"/>
                <w:sz w:val="20"/>
              </w:rPr>
              <w:t xml:space="preserve"> </w:t>
            </w:r>
            <w:r>
              <w:rPr>
                <w:sz w:val="20"/>
              </w:rPr>
              <w:t>социальном</w:t>
            </w:r>
            <w:r>
              <w:rPr>
                <w:spacing w:val="1"/>
                <w:sz w:val="20"/>
              </w:rPr>
              <w:t xml:space="preserve"> </w:t>
            </w:r>
            <w:r>
              <w:rPr>
                <w:sz w:val="20"/>
              </w:rPr>
              <w:t>значении,</w:t>
            </w:r>
            <w:r>
              <w:rPr>
                <w:spacing w:val="1"/>
                <w:sz w:val="20"/>
              </w:rPr>
              <w:t xml:space="preserve"> </w:t>
            </w:r>
            <w:r>
              <w:rPr>
                <w:sz w:val="20"/>
              </w:rPr>
              <w:t>истории</w:t>
            </w:r>
            <w:r>
              <w:rPr>
                <w:spacing w:val="1"/>
                <w:sz w:val="20"/>
              </w:rPr>
              <w:t xml:space="preserve"> </w:t>
            </w:r>
            <w:r>
              <w:rPr>
                <w:sz w:val="20"/>
              </w:rPr>
              <w:t>возникновения</w:t>
            </w:r>
            <w:r>
              <w:rPr>
                <w:spacing w:val="1"/>
                <w:sz w:val="20"/>
              </w:rPr>
              <w:t xml:space="preserve"> </w:t>
            </w:r>
            <w:r>
              <w:rPr>
                <w:sz w:val="20"/>
              </w:rPr>
              <w:t>и</w:t>
            </w:r>
            <w:r>
              <w:rPr>
                <w:spacing w:val="1"/>
                <w:sz w:val="20"/>
              </w:rPr>
              <w:t xml:space="preserve"> </w:t>
            </w:r>
            <w:r>
              <w:rPr>
                <w:sz w:val="20"/>
              </w:rPr>
              <w:t>развития;</w:t>
            </w:r>
          </w:p>
          <w:p w:rsidR="007E6CBC" w:rsidRDefault="001849C0" w:rsidP="00C9437F">
            <w:pPr>
              <w:pStyle w:val="TableParagraph"/>
              <w:numPr>
                <w:ilvl w:val="0"/>
                <w:numId w:val="22"/>
              </w:numPr>
              <w:tabs>
                <w:tab w:val="left" w:pos="819"/>
              </w:tabs>
              <w:spacing w:before="5" w:line="249" w:lineRule="auto"/>
              <w:ind w:right="162" w:firstLine="0"/>
              <w:jc w:val="both"/>
              <w:rPr>
                <w:sz w:val="20"/>
              </w:rPr>
            </w:pPr>
            <w:r>
              <w:rPr>
                <w:sz w:val="20"/>
              </w:rPr>
              <w:t>научатся</w:t>
            </w:r>
            <w:r>
              <w:rPr>
                <w:spacing w:val="1"/>
                <w:sz w:val="20"/>
              </w:rPr>
              <w:t xml:space="preserve"> </w:t>
            </w:r>
            <w:r>
              <w:rPr>
                <w:sz w:val="20"/>
              </w:rPr>
              <w:t>использовать</w:t>
            </w:r>
            <w:r>
              <w:rPr>
                <w:spacing w:val="1"/>
                <w:sz w:val="20"/>
              </w:rPr>
              <w:t xml:space="preserve"> </w:t>
            </w:r>
            <w:r>
              <w:rPr>
                <w:sz w:val="20"/>
              </w:rPr>
              <w:t>приобретённые</w:t>
            </w:r>
            <w:r>
              <w:rPr>
                <w:spacing w:val="1"/>
                <w:sz w:val="20"/>
              </w:rPr>
              <w:t xml:space="preserve"> </w:t>
            </w:r>
            <w:r>
              <w:rPr>
                <w:sz w:val="20"/>
              </w:rPr>
              <w:t>знания</w:t>
            </w:r>
            <w:r>
              <w:rPr>
                <w:spacing w:val="1"/>
                <w:sz w:val="20"/>
              </w:rPr>
              <w:t xml:space="preserve"> </w:t>
            </w:r>
            <w:r>
              <w:rPr>
                <w:sz w:val="20"/>
              </w:rPr>
              <w:t>и</w:t>
            </w:r>
            <w:r>
              <w:rPr>
                <w:spacing w:val="-47"/>
                <w:sz w:val="20"/>
              </w:rPr>
              <w:t xml:space="preserve"> </w:t>
            </w:r>
            <w:r>
              <w:rPr>
                <w:sz w:val="20"/>
              </w:rPr>
              <w:t>умения</w:t>
            </w:r>
            <w:r>
              <w:rPr>
                <w:spacing w:val="1"/>
                <w:sz w:val="20"/>
              </w:rPr>
              <w:t xml:space="preserve"> </w:t>
            </w:r>
            <w:r>
              <w:rPr>
                <w:sz w:val="20"/>
              </w:rPr>
              <w:t>для</w:t>
            </w:r>
            <w:r>
              <w:rPr>
                <w:spacing w:val="1"/>
                <w:sz w:val="20"/>
              </w:rPr>
              <w:t xml:space="preserve"> </w:t>
            </w:r>
            <w:r>
              <w:rPr>
                <w:sz w:val="20"/>
              </w:rPr>
              <w:t>творческой</w:t>
            </w:r>
            <w:r>
              <w:rPr>
                <w:spacing w:val="1"/>
                <w:sz w:val="20"/>
              </w:rPr>
              <w:t xml:space="preserve"> </w:t>
            </w:r>
            <w:r>
              <w:rPr>
                <w:sz w:val="20"/>
              </w:rPr>
              <w:t>самореализации</w:t>
            </w:r>
            <w:r>
              <w:rPr>
                <w:spacing w:val="1"/>
                <w:sz w:val="20"/>
              </w:rPr>
              <w:t xml:space="preserve"> </w:t>
            </w:r>
            <w:r>
              <w:rPr>
                <w:sz w:val="20"/>
              </w:rPr>
              <w:t>при</w:t>
            </w:r>
            <w:r>
              <w:rPr>
                <w:spacing w:val="1"/>
                <w:sz w:val="20"/>
              </w:rPr>
              <w:t xml:space="preserve"> </w:t>
            </w:r>
            <w:r>
              <w:rPr>
                <w:sz w:val="20"/>
              </w:rPr>
              <w:t>оформлении</w:t>
            </w:r>
            <w:r>
              <w:rPr>
                <w:spacing w:val="1"/>
                <w:sz w:val="20"/>
              </w:rPr>
              <w:t xml:space="preserve"> </w:t>
            </w:r>
            <w:r>
              <w:rPr>
                <w:sz w:val="20"/>
              </w:rPr>
              <w:t>своего</w:t>
            </w:r>
            <w:r>
              <w:rPr>
                <w:spacing w:val="-6"/>
                <w:sz w:val="20"/>
              </w:rPr>
              <w:t xml:space="preserve"> </w:t>
            </w:r>
            <w:r>
              <w:rPr>
                <w:sz w:val="20"/>
              </w:rPr>
              <w:t>дома</w:t>
            </w:r>
            <w:r>
              <w:rPr>
                <w:spacing w:val="-6"/>
                <w:sz w:val="20"/>
              </w:rPr>
              <w:t xml:space="preserve"> </w:t>
            </w:r>
            <w:r>
              <w:rPr>
                <w:sz w:val="20"/>
              </w:rPr>
              <w:t>и</w:t>
            </w:r>
            <w:r>
              <w:rPr>
                <w:spacing w:val="-8"/>
                <w:sz w:val="20"/>
              </w:rPr>
              <w:t xml:space="preserve"> </w:t>
            </w:r>
            <w:r>
              <w:rPr>
                <w:sz w:val="20"/>
              </w:rPr>
              <w:t>классной</w:t>
            </w:r>
            <w:r>
              <w:rPr>
                <w:spacing w:val="-8"/>
                <w:sz w:val="20"/>
              </w:rPr>
              <w:t xml:space="preserve"> </w:t>
            </w:r>
            <w:r>
              <w:rPr>
                <w:sz w:val="20"/>
              </w:rPr>
              <w:t>комнаты,</w:t>
            </w:r>
            <w:r>
              <w:rPr>
                <w:spacing w:val="-6"/>
                <w:sz w:val="20"/>
              </w:rPr>
              <w:t xml:space="preserve"> </w:t>
            </w:r>
            <w:r>
              <w:rPr>
                <w:sz w:val="20"/>
              </w:rPr>
              <w:t>при</w:t>
            </w:r>
            <w:r>
              <w:rPr>
                <w:spacing w:val="-8"/>
                <w:sz w:val="20"/>
              </w:rPr>
              <w:t xml:space="preserve"> </w:t>
            </w:r>
            <w:r>
              <w:rPr>
                <w:sz w:val="20"/>
              </w:rPr>
              <w:t>изготовлении</w:t>
            </w:r>
            <w:r>
              <w:rPr>
                <w:spacing w:val="-8"/>
                <w:sz w:val="20"/>
              </w:rPr>
              <w:t xml:space="preserve"> </w:t>
            </w:r>
            <w:r>
              <w:rPr>
                <w:sz w:val="20"/>
              </w:rPr>
              <w:t>подарков</w:t>
            </w:r>
            <w:r>
              <w:rPr>
                <w:spacing w:val="-48"/>
                <w:sz w:val="20"/>
              </w:rPr>
              <w:t xml:space="preserve"> </w:t>
            </w:r>
            <w:r>
              <w:rPr>
                <w:sz w:val="20"/>
              </w:rPr>
              <w:t>близким и друзьям, игрушечных моделей, художественно-</w:t>
            </w:r>
            <w:r>
              <w:rPr>
                <w:spacing w:val="1"/>
                <w:sz w:val="20"/>
              </w:rPr>
              <w:t xml:space="preserve"> </w:t>
            </w:r>
            <w:r>
              <w:rPr>
                <w:sz w:val="20"/>
              </w:rPr>
              <w:t>декоративных</w:t>
            </w:r>
            <w:r>
              <w:rPr>
                <w:spacing w:val="-2"/>
                <w:sz w:val="20"/>
              </w:rPr>
              <w:t xml:space="preserve"> </w:t>
            </w:r>
            <w:r>
              <w:rPr>
                <w:sz w:val="20"/>
              </w:rPr>
              <w:t>и</w:t>
            </w:r>
            <w:r>
              <w:rPr>
                <w:spacing w:val="1"/>
                <w:sz w:val="20"/>
              </w:rPr>
              <w:t xml:space="preserve"> </w:t>
            </w:r>
            <w:r>
              <w:rPr>
                <w:sz w:val="20"/>
              </w:rPr>
              <w:t>других</w:t>
            </w:r>
            <w:r>
              <w:rPr>
                <w:spacing w:val="1"/>
                <w:sz w:val="20"/>
              </w:rPr>
              <w:t xml:space="preserve"> </w:t>
            </w:r>
            <w:r>
              <w:rPr>
                <w:sz w:val="20"/>
              </w:rPr>
              <w:t>изделий;</w:t>
            </w:r>
          </w:p>
          <w:p w:rsidR="007E6CBC" w:rsidRDefault="001849C0" w:rsidP="00C9437F">
            <w:pPr>
              <w:pStyle w:val="TableParagraph"/>
              <w:numPr>
                <w:ilvl w:val="0"/>
                <w:numId w:val="22"/>
              </w:numPr>
              <w:tabs>
                <w:tab w:val="left" w:pos="819"/>
              </w:tabs>
              <w:spacing w:before="31" w:line="264" w:lineRule="auto"/>
              <w:ind w:right="164" w:firstLine="0"/>
              <w:jc w:val="both"/>
              <w:rPr>
                <w:sz w:val="20"/>
              </w:rPr>
            </w:pPr>
            <w:r>
              <w:rPr>
                <w:sz w:val="20"/>
              </w:rPr>
              <w:t>умение</w:t>
            </w:r>
            <w:r>
              <w:rPr>
                <w:spacing w:val="1"/>
                <w:sz w:val="20"/>
              </w:rPr>
              <w:t xml:space="preserve"> </w:t>
            </w:r>
            <w:r>
              <w:rPr>
                <w:sz w:val="20"/>
              </w:rPr>
              <w:t>решать</w:t>
            </w:r>
            <w:r>
              <w:rPr>
                <w:spacing w:val="1"/>
                <w:sz w:val="20"/>
              </w:rPr>
              <w:t xml:space="preserve"> </w:t>
            </w:r>
            <w:r>
              <w:rPr>
                <w:sz w:val="20"/>
              </w:rPr>
              <w:t>конструкторские,</w:t>
            </w:r>
            <w:r>
              <w:rPr>
                <w:spacing w:val="1"/>
                <w:sz w:val="20"/>
              </w:rPr>
              <w:t xml:space="preserve"> </w:t>
            </w:r>
            <w:r>
              <w:rPr>
                <w:sz w:val="20"/>
              </w:rPr>
              <w:t>художественно-</w:t>
            </w:r>
            <w:r>
              <w:rPr>
                <w:spacing w:val="1"/>
                <w:sz w:val="20"/>
              </w:rPr>
              <w:t xml:space="preserve"> </w:t>
            </w:r>
            <w:r>
              <w:rPr>
                <w:sz w:val="20"/>
              </w:rPr>
              <w:t>конструкторские</w:t>
            </w:r>
            <w:r>
              <w:rPr>
                <w:spacing w:val="-1"/>
                <w:sz w:val="20"/>
              </w:rPr>
              <w:t xml:space="preserve"> </w:t>
            </w:r>
            <w:r>
              <w:rPr>
                <w:sz w:val="20"/>
              </w:rPr>
              <w:t>и технологические задачи;</w:t>
            </w:r>
          </w:p>
          <w:p w:rsidR="007E6CBC" w:rsidRDefault="001849C0" w:rsidP="00C9437F">
            <w:pPr>
              <w:pStyle w:val="TableParagraph"/>
              <w:numPr>
                <w:ilvl w:val="0"/>
                <w:numId w:val="22"/>
              </w:numPr>
              <w:tabs>
                <w:tab w:val="left" w:pos="819"/>
              </w:tabs>
              <w:spacing w:before="14" w:line="261" w:lineRule="auto"/>
              <w:ind w:right="169" w:firstLine="0"/>
              <w:jc w:val="both"/>
              <w:rPr>
                <w:sz w:val="20"/>
              </w:rPr>
            </w:pPr>
            <w:r>
              <w:rPr>
                <w:sz w:val="20"/>
              </w:rPr>
              <w:t>научатся самостоятельно обслуживать себя в школе,</w:t>
            </w:r>
            <w:r>
              <w:rPr>
                <w:spacing w:val="-47"/>
                <w:sz w:val="20"/>
              </w:rPr>
              <w:t xml:space="preserve"> </w:t>
            </w:r>
            <w:r>
              <w:rPr>
                <w:sz w:val="20"/>
              </w:rPr>
              <w:t>дома,</w:t>
            </w:r>
            <w:r>
              <w:rPr>
                <w:spacing w:val="-1"/>
                <w:sz w:val="20"/>
              </w:rPr>
              <w:t xml:space="preserve"> </w:t>
            </w:r>
            <w:r>
              <w:rPr>
                <w:sz w:val="20"/>
              </w:rPr>
              <w:t>элементарно</w:t>
            </w:r>
            <w:r>
              <w:rPr>
                <w:spacing w:val="2"/>
                <w:sz w:val="20"/>
              </w:rPr>
              <w:t xml:space="preserve"> </w:t>
            </w:r>
            <w:r>
              <w:rPr>
                <w:sz w:val="20"/>
              </w:rPr>
              <w:t>ухаживать</w:t>
            </w:r>
            <w:r>
              <w:rPr>
                <w:spacing w:val="-1"/>
                <w:sz w:val="20"/>
              </w:rPr>
              <w:t xml:space="preserve"> </w:t>
            </w:r>
            <w:r>
              <w:rPr>
                <w:sz w:val="20"/>
              </w:rPr>
              <w:t>за</w:t>
            </w:r>
            <w:r>
              <w:rPr>
                <w:spacing w:val="-1"/>
                <w:sz w:val="20"/>
              </w:rPr>
              <w:t xml:space="preserve"> </w:t>
            </w:r>
            <w:r>
              <w:rPr>
                <w:sz w:val="20"/>
              </w:rPr>
              <w:t>одеждой</w:t>
            </w:r>
            <w:r>
              <w:rPr>
                <w:spacing w:val="-2"/>
                <w:sz w:val="20"/>
              </w:rPr>
              <w:t xml:space="preserve"> </w:t>
            </w:r>
            <w:r>
              <w:rPr>
                <w:sz w:val="20"/>
              </w:rPr>
              <w:t>и</w:t>
            </w:r>
            <w:r>
              <w:rPr>
                <w:spacing w:val="-2"/>
                <w:sz w:val="20"/>
              </w:rPr>
              <w:t xml:space="preserve"> </w:t>
            </w:r>
            <w:r>
              <w:rPr>
                <w:sz w:val="20"/>
              </w:rPr>
              <w:t>обувью;</w:t>
            </w:r>
          </w:p>
          <w:p w:rsidR="007E6CBC" w:rsidRDefault="001849C0" w:rsidP="00C9437F">
            <w:pPr>
              <w:pStyle w:val="TableParagraph"/>
              <w:numPr>
                <w:ilvl w:val="0"/>
                <w:numId w:val="22"/>
              </w:numPr>
              <w:tabs>
                <w:tab w:val="left" w:pos="819"/>
              </w:tabs>
              <w:spacing w:before="16" w:line="240" w:lineRule="atLeast"/>
              <w:ind w:right="168" w:firstLine="0"/>
              <w:jc w:val="both"/>
              <w:rPr>
                <w:sz w:val="20"/>
              </w:rPr>
            </w:pPr>
            <w:r>
              <w:rPr>
                <w:sz w:val="20"/>
              </w:rPr>
              <w:t>научатся</w:t>
            </w:r>
            <w:r>
              <w:rPr>
                <w:spacing w:val="1"/>
                <w:sz w:val="20"/>
              </w:rPr>
              <w:t xml:space="preserve"> </w:t>
            </w:r>
            <w:r>
              <w:rPr>
                <w:sz w:val="20"/>
              </w:rPr>
              <w:t>планировать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практическое</w:t>
            </w:r>
            <w:r>
              <w:rPr>
                <w:spacing w:val="1"/>
                <w:sz w:val="20"/>
              </w:rPr>
              <w:t xml:space="preserve"> </w:t>
            </w:r>
            <w:r>
              <w:rPr>
                <w:sz w:val="20"/>
              </w:rPr>
              <w:t>задание</w:t>
            </w:r>
          </w:p>
        </w:tc>
        <w:tc>
          <w:tcPr>
            <w:tcW w:w="1774" w:type="dxa"/>
            <w:vMerge w:val="restart"/>
          </w:tcPr>
          <w:p w:rsidR="007E6CBC" w:rsidRDefault="001849C0">
            <w:pPr>
              <w:pStyle w:val="TableParagraph"/>
              <w:spacing w:before="46"/>
              <w:ind w:left="107" w:right="467"/>
              <w:rPr>
                <w:sz w:val="20"/>
              </w:rPr>
            </w:pPr>
            <w:r>
              <w:rPr>
                <w:sz w:val="20"/>
              </w:rPr>
              <w:t>1</w:t>
            </w:r>
            <w:r>
              <w:rPr>
                <w:spacing w:val="-9"/>
                <w:sz w:val="20"/>
              </w:rPr>
              <w:t xml:space="preserve"> </w:t>
            </w:r>
            <w:r>
              <w:rPr>
                <w:sz w:val="20"/>
              </w:rPr>
              <w:t>полугодие</w:t>
            </w:r>
            <w:r>
              <w:rPr>
                <w:spacing w:val="-8"/>
                <w:sz w:val="20"/>
              </w:rPr>
              <w:t xml:space="preserve"> </w:t>
            </w:r>
            <w:r>
              <w:rPr>
                <w:sz w:val="20"/>
              </w:rPr>
              <w:t>4</w:t>
            </w:r>
            <w:r>
              <w:rPr>
                <w:spacing w:val="-47"/>
                <w:sz w:val="20"/>
              </w:rPr>
              <w:t xml:space="preserve"> </w:t>
            </w:r>
            <w:r>
              <w:rPr>
                <w:sz w:val="20"/>
              </w:rPr>
              <w:t>класса</w:t>
            </w:r>
          </w:p>
        </w:tc>
        <w:tc>
          <w:tcPr>
            <w:tcW w:w="1915" w:type="dxa"/>
          </w:tcPr>
          <w:p w:rsidR="007E6CBC" w:rsidRDefault="001849C0">
            <w:pPr>
              <w:pStyle w:val="TableParagraph"/>
              <w:spacing w:before="46"/>
              <w:ind w:right="662"/>
              <w:rPr>
                <w:sz w:val="20"/>
              </w:rPr>
            </w:pPr>
            <w:r>
              <w:rPr>
                <w:sz w:val="20"/>
              </w:rPr>
              <w:t>проектная</w:t>
            </w:r>
            <w:r>
              <w:rPr>
                <w:spacing w:val="1"/>
                <w:sz w:val="20"/>
              </w:rPr>
              <w:t xml:space="preserve"> </w:t>
            </w:r>
            <w:r>
              <w:rPr>
                <w:spacing w:val="-1"/>
                <w:sz w:val="20"/>
              </w:rPr>
              <w:t>деятельность</w:t>
            </w:r>
          </w:p>
        </w:tc>
      </w:tr>
      <w:tr w:rsidR="007E6CBC">
        <w:trPr>
          <w:trHeight w:val="4359"/>
        </w:trPr>
        <w:tc>
          <w:tcPr>
            <w:tcW w:w="5514" w:type="dxa"/>
            <w:vMerge/>
            <w:tcBorders>
              <w:top w:val="nil"/>
            </w:tcBorders>
          </w:tcPr>
          <w:p w:rsidR="007E6CBC" w:rsidRDefault="007E6CBC">
            <w:pPr>
              <w:rPr>
                <w:sz w:val="2"/>
                <w:szCs w:val="2"/>
              </w:rPr>
            </w:pPr>
          </w:p>
        </w:tc>
        <w:tc>
          <w:tcPr>
            <w:tcW w:w="1774" w:type="dxa"/>
            <w:vMerge/>
            <w:tcBorders>
              <w:top w:val="nil"/>
            </w:tcBorders>
          </w:tcPr>
          <w:p w:rsidR="007E6CBC" w:rsidRDefault="007E6CBC">
            <w:pPr>
              <w:rPr>
                <w:sz w:val="2"/>
                <w:szCs w:val="2"/>
              </w:rPr>
            </w:pPr>
          </w:p>
        </w:tc>
        <w:tc>
          <w:tcPr>
            <w:tcW w:w="1915" w:type="dxa"/>
          </w:tcPr>
          <w:p w:rsidR="007E6CBC" w:rsidRDefault="007E6CBC">
            <w:pPr>
              <w:pStyle w:val="TableParagraph"/>
              <w:ind w:left="0"/>
              <w:rPr>
                <w:sz w:val="20"/>
              </w:rPr>
            </w:pP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4"/>
        <w:gridCol w:w="1774"/>
        <w:gridCol w:w="1915"/>
      </w:tblGrid>
      <w:tr w:rsidR="007E6CBC">
        <w:trPr>
          <w:trHeight w:val="2344"/>
        </w:trPr>
        <w:tc>
          <w:tcPr>
            <w:tcW w:w="5514" w:type="dxa"/>
          </w:tcPr>
          <w:p w:rsidR="007E6CBC" w:rsidRDefault="001849C0">
            <w:pPr>
              <w:pStyle w:val="TableParagraph"/>
              <w:spacing w:before="42" w:line="237" w:lineRule="auto"/>
              <w:ind w:right="457"/>
              <w:jc w:val="both"/>
              <w:rPr>
                <w:sz w:val="20"/>
              </w:rPr>
            </w:pPr>
            <w:r>
              <w:rPr>
                <w:sz w:val="20"/>
              </w:rPr>
              <w:lastRenderedPageBreak/>
              <w:t>-</w:t>
            </w:r>
            <w:r>
              <w:rPr>
                <w:spacing w:val="1"/>
                <w:sz w:val="20"/>
              </w:rPr>
              <w:t xml:space="preserve"> </w:t>
            </w:r>
            <w:r>
              <w:rPr>
                <w:sz w:val="20"/>
              </w:rPr>
              <w:t>получат</w:t>
            </w:r>
            <w:r>
              <w:rPr>
                <w:spacing w:val="1"/>
                <w:sz w:val="20"/>
              </w:rPr>
              <w:t xml:space="preserve"> </w:t>
            </w:r>
            <w:r>
              <w:rPr>
                <w:sz w:val="20"/>
              </w:rPr>
              <w:t>первоначальный</w:t>
            </w:r>
            <w:r>
              <w:rPr>
                <w:spacing w:val="1"/>
                <w:sz w:val="20"/>
              </w:rPr>
              <w:t xml:space="preserve"> </w:t>
            </w:r>
            <w:r>
              <w:rPr>
                <w:sz w:val="20"/>
              </w:rPr>
              <w:t>опыт</w:t>
            </w:r>
            <w:r>
              <w:rPr>
                <w:spacing w:val="1"/>
                <w:sz w:val="20"/>
              </w:rPr>
              <w:t xml:space="preserve"> </w:t>
            </w:r>
            <w:r>
              <w:rPr>
                <w:sz w:val="20"/>
              </w:rPr>
              <w:t>использования</w:t>
            </w:r>
            <w:r>
              <w:rPr>
                <w:spacing w:val="1"/>
                <w:sz w:val="20"/>
              </w:rPr>
              <w:t xml:space="preserve"> </w:t>
            </w:r>
            <w:r>
              <w:rPr>
                <w:sz w:val="20"/>
              </w:rPr>
              <w:t>сформированных</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учебного</w:t>
            </w:r>
            <w:r>
              <w:rPr>
                <w:spacing w:val="1"/>
                <w:sz w:val="20"/>
              </w:rPr>
              <w:t xml:space="preserve"> </w:t>
            </w:r>
            <w:r>
              <w:rPr>
                <w:sz w:val="20"/>
              </w:rPr>
              <w:t>предмета</w:t>
            </w:r>
            <w:r>
              <w:rPr>
                <w:spacing w:val="1"/>
                <w:sz w:val="20"/>
              </w:rPr>
              <w:t xml:space="preserve"> </w:t>
            </w:r>
            <w:r>
              <w:rPr>
                <w:sz w:val="20"/>
              </w:rPr>
              <w:t>коммуникативных</w:t>
            </w:r>
            <w:r>
              <w:rPr>
                <w:spacing w:val="1"/>
                <w:sz w:val="20"/>
              </w:rPr>
              <w:t xml:space="preserve"> </w:t>
            </w:r>
            <w:r>
              <w:rPr>
                <w:sz w:val="20"/>
              </w:rPr>
              <w:t>универсальных</w:t>
            </w:r>
            <w:r>
              <w:rPr>
                <w:spacing w:val="1"/>
                <w:sz w:val="20"/>
              </w:rPr>
              <w:t xml:space="preserve"> </w:t>
            </w:r>
            <w:r>
              <w:rPr>
                <w:sz w:val="20"/>
              </w:rPr>
              <w:t>учебных</w:t>
            </w:r>
            <w:r>
              <w:rPr>
                <w:spacing w:val="1"/>
                <w:sz w:val="20"/>
              </w:rPr>
              <w:t xml:space="preserve"> </w:t>
            </w:r>
            <w:r>
              <w:rPr>
                <w:sz w:val="20"/>
              </w:rPr>
              <w:t>действий</w:t>
            </w:r>
            <w:r>
              <w:rPr>
                <w:spacing w:val="1"/>
                <w:sz w:val="20"/>
              </w:rPr>
              <w:t xml:space="preserve"> </w:t>
            </w:r>
            <w:r>
              <w:rPr>
                <w:sz w:val="20"/>
              </w:rPr>
              <w:t>в</w:t>
            </w:r>
            <w:r>
              <w:rPr>
                <w:spacing w:val="-47"/>
                <w:sz w:val="20"/>
              </w:rPr>
              <w:t xml:space="preserve"> </w:t>
            </w:r>
            <w:r>
              <w:rPr>
                <w:sz w:val="20"/>
              </w:rPr>
              <w:t>целях</w:t>
            </w:r>
            <w:r>
              <w:rPr>
                <w:spacing w:val="1"/>
                <w:sz w:val="20"/>
              </w:rPr>
              <w:t xml:space="preserve"> </w:t>
            </w:r>
            <w:r>
              <w:rPr>
                <w:sz w:val="20"/>
              </w:rPr>
              <w:t>осуществления</w:t>
            </w:r>
            <w:r>
              <w:rPr>
                <w:spacing w:val="1"/>
                <w:sz w:val="20"/>
              </w:rPr>
              <w:t xml:space="preserve"> </w:t>
            </w:r>
            <w:r>
              <w:rPr>
                <w:sz w:val="20"/>
              </w:rPr>
              <w:t>совместной</w:t>
            </w:r>
            <w:r>
              <w:rPr>
                <w:spacing w:val="1"/>
                <w:sz w:val="20"/>
              </w:rPr>
              <w:t xml:space="preserve"> </w:t>
            </w:r>
            <w:r>
              <w:rPr>
                <w:sz w:val="20"/>
              </w:rPr>
              <w:t>продуктивной</w:t>
            </w:r>
            <w:r>
              <w:rPr>
                <w:spacing w:val="1"/>
                <w:sz w:val="20"/>
              </w:rPr>
              <w:t xml:space="preserve"> </w:t>
            </w:r>
            <w:r>
              <w:rPr>
                <w:sz w:val="20"/>
              </w:rPr>
              <w:t>деятельности:</w:t>
            </w:r>
          </w:p>
          <w:p w:rsidR="007E6CBC" w:rsidRDefault="001849C0">
            <w:pPr>
              <w:pStyle w:val="TableParagraph"/>
              <w:tabs>
                <w:tab w:val="left" w:pos="1398"/>
                <w:tab w:val="left" w:pos="3312"/>
                <w:tab w:val="left" w:pos="3993"/>
              </w:tabs>
              <w:spacing w:before="2"/>
              <w:ind w:right="166"/>
              <w:jc w:val="both"/>
              <w:rPr>
                <w:sz w:val="20"/>
              </w:rPr>
            </w:pPr>
            <w:r>
              <w:rPr>
                <w:sz w:val="20"/>
              </w:rPr>
              <w:t>распределение</w:t>
            </w:r>
            <w:r>
              <w:rPr>
                <w:spacing w:val="1"/>
                <w:sz w:val="20"/>
              </w:rPr>
              <w:t xml:space="preserve"> </w:t>
            </w:r>
            <w:r>
              <w:rPr>
                <w:sz w:val="20"/>
              </w:rPr>
              <w:t>ролей</w:t>
            </w:r>
            <w:r>
              <w:rPr>
                <w:spacing w:val="1"/>
                <w:sz w:val="20"/>
              </w:rPr>
              <w:t xml:space="preserve"> </w:t>
            </w:r>
            <w:r>
              <w:rPr>
                <w:sz w:val="20"/>
              </w:rPr>
              <w:t>руководителя</w:t>
            </w:r>
            <w:r>
              <w:rPr>
                <w:spacing w:val="1"/>
                <w:sz w:val="20"/>
              </w:rPr>
              <w:t xml:space="preserve"> </w:t>
            </w:r>
            <w:r>
              <w:rPr>
                <w:sz w:val="20"/>
              </w:rPr>
              <w:t>и</w:t>
            </w:r>
            <w:r>
              <w:rPr>
                <w:spacing w:val="1"/>
                <w:sz w:val="20"/>
              </w:rPr>
              <w:t xml:space="preserve"> </w:t>
            </w:r>
            <w:r>
              <w:rPr>
                <w:sz w:val="20"/>
              </w:rPr>
              <w:t>подчинённых,</w:t>
            </w:r>
            <w:r>
              <w:rPr>
                <w:spacing w:val="1"/>
                <w:sz w:val="20"/>
              </w:rPr>
              <w:t xml:space="preserve"> </w:t>
            </w:r>
            <w:r>
              <w:rPr>
                <w:sz w:val="20"/>
              </w:rPr>
              <w:t>распределение</w:t>
            </w:r>
            <w:r>
              <w:rPr>
                <w:spacing w:val="1"/>
                <w:sz w:val="20"/>
              </w:rPr>
              <w:t xml:space="preserve"> </w:t>
            </w:r>
            <w:r>
              <w:rPr>
                <w:sz w:val="20"/>
              </w:rPr>
              <w:t>общего</w:t>
            </w:r>
            <w:r>
              <w:rPr>
                <w:spacing w:val="1"/>
                <w:sz w:val="20"/>
              </w:rPr>
              <w:t xml:space="preserve"> </w:t>
            </w:r>
            <w:r>
              <w:rPr>
                <w:sz w:val="20"/>
              </w:rPr>
              <w:t>объёма</w:t>
            </w:r>
            <w:r>
              <w:rPr>
                <w:spacing w:val="1"/>
                <w:sz w:val="20"/>
              </w:rPr>
              <w:t xml:space="preserve"> </w:t>
            </w:r>
            <w:r>
              <w:rPr>
                <w:sz w:val="20"/>
              </w:rPr>
              <w:t>работы,</w:t>
            </w:r>
            <w:r>
              <w:rPr>
                <w:spacing w:val="1"/>
                <w:sz w:val="20"/>
              </w:rPr>
              <w:t xml:space="preserve"> </w:t>
            </w:r>
            <w:r>
              <w:rPr>
                <w:sz w:val="20"/>
              </w:rPr>
              <w:t>приобретение</w:t>
            </w:r>
            <w:r>
              <w:rPr>
                <w:spacing w:val="1"/>
                <w:sz w:val="20"/>
              </w:rPr>
              <w:t xml:space="preserve"> </w:t>
            </w:r>
            <w:r>
              <w:rPr>
                <w:sz w:val="20"/>
              </w:rPr>
              <w:t>навыков</w:t>
            </w:r>
            <w:r>
              <w:rPr>
                <w:sz w:val="20"/>
              </w:rPr>
              <w:tab/>
              <w:t>сотрудничества</w:t>
            </w:r>
            <w:r>
              <w:rPr>
                <w:sz w:val="20"/>
              </w:rPr>
              <w:tab/>
              <w:t>и</w:t>
            </w:r>
            <w:r>
              <w:rPr>
                <w:sz w:val="20"/>
              </w:rPr>
              <w:tab/>
              <w:t>взаимопомощи,</w:t>
            </w:r>
            <w:r>
              <w:rPr>
                <w:spacing w:val="-48"/>
                <w:sz w:val="20"/>
              </w:rPr>
              <w:t xml:space="preserve"> </w:t>
            </w:r>
            <w:r>
              <w:rPr>
                <w:sz w:val="20"/>
              </w:rPr>
              <w:t>доброжелательного</w:t>
            </w:r>
            <w:r>
              <w:rPr>
                <w:spacing w:val="1"/>
                <w:sz w:val="20"/>
              </w:rPr>
              <w:t xml:space="preserve"> </w:t>
            </w:r>
            <w:r>
              <w:rPr>
                <w:sz w:val="20"/>
              </w:rPr>
              <w:t>и</w:t>
            </w:r>
            <w:r>
              <w:rPr>
                <w:spacing w:val="1"/>
                <w:sz w:val="20"/>
              </w:rPr>
              <w:t xml:space="preserve"> </w:t>
            </w:r>
            <w:r>
              <w:rPr>
                <w:sz w:val="20"/>
              </w:rPr>
              <w:t>уважительного</w:t>
            </w:r>
            <w:r>
              <w:rPr>
                <w:spacing w:val="1"/>
                <w:sz w:val="20"/>
              </w:rPr>
              <w:t xml:space="preserve"> </w:t>
            </w:r>
            <w:r>
              <w:rPr>
                <w:sz w:val="20"/>
              </w:rPr>
              <w:t>общения</w:t>
            </w:r>
            <w:r>
              <w:rPr>
                <w:spacing w:val="2"/>
                <w:sz w:val="20"/>
              </w:rPr>
              <w:t xml:space="preserve"> </w:t>
            </w:r>
            <w:r>
              <w:rPr>
                <w:sz w:val="20"/>
              </w:rPr>
              <w:t>со</w:t>
            </w:r>
          </w:p>
          <w:p w:rsidR="007E6CBC" w:rsidRDefault="001849C0">
            <w:pPr>
              <w:pStyle w:val="TableParagraph"/>
              <w:spacing w:line="222" w:lineRule="exact"/>
              <w:jc w:val="both"/>
              <w:rPr>
                <w:sz w:val="20"/>
              </w:rPr>
            </w:pPr>
            <w:r>
              <w:rPr>
                <w:sz w:val="20"/>
              </w:rPr>
              <w:t>сверстниками</w:t>
            </w:r>
            <w:r>
              <w:rPr>
                <w:spacing w:val="-3"/>
                <w:sz w:val="20"/>
              </w:rPr>
              <w:t xml:space="preserve"> </w:t>
            </w:r>
            <w:r>
              <w:rPr>
                <w:sz w:val="20"/>
              </w:rPr>
              <w:t>и</w:t>
            </w:r>
            <w:r>
              <w:rPr>
                <w:spacing w:val="-3"/>
                <w:sz w:val="20"/>
              </w:rPr>
              <w:t xml:space="preserve"> </w:t>
            </w:r>
            <w:r>
              <w:rPr>
                <w:sz w:val="20"/>
              </w:rPr>
              <w:t>взрослыми</w:t>
            </w:r>
          </w:p>
        </w:tc>
        <w:tc>
          <w:tcPr>
            <w:tcW w:w="1774" w:type="dxa"/>
          </w:tcPr>
          <w:p w:rsidR="007E6CBC" w:rsidRDefault="001849C0">
            <w:pPr>
              <w:pStyle w:val="TableParagraph"/>
              <w:spacing w:before="40"/>
              <w:ind w:left="107"/>
              <w:rPr>
                <w:sz w:val="20"/>
              </w:rPr>
            </w:pPr>
            <w:r>
              <w:rPr>
                <w:sz w:val="20"/>
              </w:rPr>
              <w:t>конец</w:t>
            </w:r>
            <w:r>
              <w:rPr>
                <w:spacing w:val="-4"/>
                <w:sz w:val="20"/>
              </w:rPr>
              <w:t xml:space="preserve"> </w:t>
            </w:r>
            <w:r>
              <w:rPr>
                <w:sz w:val="20"/>
              </w:rPr>
              <w:t>февраля</w:t>
            </w:r>
          </w:p>
        </w:tc>
        <w:tc>
          <w:tcPr>
            <w:tcW w:w="1915" w:type="dxa"/>
          </w:tcPr>
          <w:p w:rsidR="007E6CBC" w:rsidRDefault="001849C0">
            <w:pPr>
              <w:pStyle w:val="TableParagraph"/>
              <w:spacing w:before="40"/>
              <w:ind w:right="643"/>
              <w:rPr>
                <w:sz w:val="20"/>
              </w:rPr>
            </w:pPr>
            <w:r>
              <w:rPr>
                <w:spacing w:val="-1"/>
                <w:sz w:val="20"/>
              </w:rPr>
              <w:t>практическая</w:t>
            </w:r>
            <w:r>
              <w:rPr>
                <w:spacing w:val="-47"/>
                <w:sz w:val="20"/>
              </w:rPr>
              <w:t xml:space="preserve"> </w:t>
            </w:r>
            <w:r>
              <w:rPr>
                <w:sz w:val="20"/>
              </w:rPr>
              <w:t>работа</w:t>
            </w:r>
          </w:p>
        </w:tc>
      </w:tr>
      <w:tr w:rsidR="007E6CBC">
        <w:trPr>
          <w:trHeight w:val="2191"/>
        </w:trPr>
        <w:tc>
          <w:tcPr>
            <w:tcW w:w="5514" w:type="dxa"/>
          </w:tcPr>
          <w:p w:rsidR="007E6CBC" w:rsidRDefault="001849C0" w:rsidP="00C9437F">
            <w:pPr>
              <w:pStyle w:val="TableParagraph"/>
              <w:numPr>
                <w:ilvl w:val="0"/>
                <w:numId w:val="21"/>
              </w:numPr>
              <w:tabs>
                <w:tab w:val="left" w:pos="819"/>
              </w:tabs>
              <w:spacing w:before="36" w:line="276" w:lineRule="auto"/>
              <w:ind w:right="475" w:firstLine="0"/>
              <w:jc w:val="both"/>
              <w:rPr>
                <w:sz w:val="20"/>
              </w:rPr>
            </w:pPr>
            <w:r>
              <w:rPr>
                <w:sz w:val="20"/>
              </w:rPr>
              <w:t>овладеют начальными формами познавательных</w:t>
            </w:r>
            <w:r>
              <w:rPr>
                <w:spacing w:val="-47"/>
                <w:sz w:val="20"/>
              </w:rPr>
              <w:t xml:space="preserve"> </w:t>
            </w:r>
            <w:r>
              <w:rPr>
                <w:sz w:val="20"/>
              </w:rPr>
              <w:t>универсальных учебных действий – исследовательскими</w:t>
            </w:r>
            <w:r>
              <w:rPr>
                <w:spacing w:val="-47"/>
                <w:sz w:val="20"/>
              </w:rPr>
              <w:t xml:space="preserve"> </w:t>
            </w:r>
            <w:r>
              <w:rPr>
                <w:sz w:val="20"/>
              </w:rPr>
              <w:t>и</w:t>
            </w:r>
            <w:r>
              <w:rPr>
                <w:spacing w:val="1"/>
                <w:sz w:val="20"/>
              </w:rPr>
              <w:t xml:space="preserve"> </w:t>
            </w:r>
            <w:r>
              <w:rPr>
                <w:sz w:val="20"/>
              </w:rPr>
              <w:t>логическими:</w:t>
            </w:r>
            <w:r>
              <w:rPr>
                <w:spacing w:val="1"/>
                <w:sz w:val="20"/>
              </w:rPr>
              <w:t xml:space="preserve"> </w:t>
            </w:r>
            <w:r>
              <w:rPr>
                <w:sz w:val="20"/>
              </w:rPr>
              <w:t>наблюдение,</w:t>
            </w:r>
            <w:r>
              <w:rPr>
                <w:spacing w:val="1"/>
                <w:sz w:val="20"/>
              </w:rPr>
              <w:t xml:space="preserve"> </w:t>
            </w:r>
            <w:r>
              <w:rPr>
                <w:sz w:val="20"/>
              </w:rPr>
              <w:t>сравнение,</w:t>
            </w:r>
            <w:r>
              <w:rPr>
                <w:spacing w:val="1"/>
                <w:sz w:val="20"/>
              </w:rPr>
              <w:t xml:space="preserve"> </w:t>
            </w:r>
            <w:r>
              <w:rPr>
                <w:sz w:val="20"/>
              </w:rPr>
              <w:t>анализ,</w:t>
            </w:r>
            <w:r>
              <w:rPr>
                <w:spacing w:val="-47"/>
                <w:sz w:val="20"/>
              </w:rPr>
              <w:t xml:space="preserve"> </w:t>
            </w:r>
            <w:r>
              <w:rPr>
                <w:sz w:val="20"/>
              </w:rPr>
              <w:t>классификация,</w:t>
            </w:r>
            <w:r>
              <w:rPr>
                <w:spacing w:val="-1"/>
                <w:sz w:val="20"/>
              </w:rPr>
              <w:t xml:space="preserve"> </w:t>
            </w:r>
            <w:r>
              <w:rPr>
                <w:sz w:val="20"/>
              </w:rPr>
              <w:t>обобщение;</w:t>
            </w:r>
          </w:p>
          <w:p w:rsidR="007E6CBC" w:rsidRDefault="001849C0" w:rsidP="00C9437F">
            <w:pPr>
              <w:pStyle w:val="TableParagraph"/>
              <w:numPr>
                <w:ilvl w:val="0"/>
                <w:numId w:val="21"/>
              </w:numPr>
              <w:tabs>
                <w:tab w:val="left" w:pos="819"/>
              </w:tabs>
              <w:spacing w:line="254" w:lineRule="auto"/>
              <w:ind w:right="471" w:firstLine="0"/>
              <w:jc w:val="both"/>
              <w:rPr>
                <w:sz w:val="20"/>
              </w:rPr>
            </w:pPr>
            <w:r>
              <w:rPr>
                <w:sz w:val="20"/>
              </w:rPr>
              <w:t>получат</w:t>
            </w:r>
            <w:r>
              <w:rPr>
                <w:spacing w:val="1"/>
                <w:sz w:val="20"/>
              </w:rPr>
              <w:t xml:space="preserve"> </w:t>
            </w:r>
            <w:r>
              <w:rPr>
                <w:sz w:val="20"/>
              </w:rPr>
              <w:t>первоначальный</w:t>
            </w:r>
            <w:r>
              <w:rPr>
                <w:spacing w:val="1"/>
                <w:sz w:val="20"/>
              </w:rPr>
              <w:t xml:space="preserve"> </w:t>
            </w:r>
            <w:r>
              <w:rPr>
                <w:sz w:val="20"/>
              </w:rPr>
              <w:t>опыт</w:t>
            </w:r>
            <w:r>
              <w:rPr>
                <w:spacing w:val="1"/>
                <w:sz w:val="20"/>
              </w:rPr>
              <w:t xml:space="preserve"> </w:t>
            </w:r>
            <w:r>
              <w:rPr>
                <w:sz w:val="20"/>
              </w:rPr>
              <w:t>организации</w:t>
            </w:r>
            <w:r>
              <w:rPr>
                <w:spacing w:val="1"/>
                <w:sz w:val="20"/>
              </w:rPr>
              <w:t xml:space="preserve"> </w:t>
            </w:r>
            <w:r>
              <w:rPr>
                <w:sz w:val="20"/>
              </w:rPr>
              <w:t>собственной творческой практической деятельности на</w:t>
            </w:r>
            <w:r>
              <w:rPr>
                <w:spacing w:val="1"/>
                <w:sz w:val="20"/>
              </w:rPr>
              <w:t xml:space="preserve"> </w:t>
            </w:r>
            <w:r>
              <w:rPr>
                <w:sz w:val="20"/>
              </w:rPr>
              <w:t>основе</w:t>
            </w:r>
            <w:r>
              <w:rPr>
                <w:spacing w:val="12"/>
                <w:sz w:val="20"/>
              </w:rPr>
              <w:t xml:space="preserve"> </w:t>
            </w:r>
            <w:r>
              <w:rPr>
                <w:sz w:val="20"/>
              </w:rPr>
              <w:t>сформированных</w:t>
            </w:r>
            <w:r>
              <w:rPr>
                <w:spacing w:val="11"/>
                <w:sz w:val="20"/>
              </w:rPr>
              <w:t xml:space="preserve"> </w:t>
            </w:r>
            <w:r>
              <w:rPr>
                <w:sz w:val="20"/>
              </w:rPr>
              <w:t>регулятивных</w:t>
            </w:r>
            <w:r>
              <w:rPr>
                <w:spacing w:val="14"/>
                <w:sz w:val="20"/>
              </w:rPr>
              <w:t xml:space="preserve"> </w:t>
            </w:r>
            <w:r>
              <w:rPr>
                <w:sz w:val="20"/>
              </w:rPr>
              <w:t>универсальных</w:t>
            </w:r>
          </w:p>
          <w:p w:rsidR="007E6CBC" w:rsidRDefault="001849C0">
            <w:pPr>
              <w:pStyle w:val="TableParagraph"/>
              <w:spacing w:before="2"/>
              <w:jc w:val="both"/>
              <w:rPr>
                <w:sz w:val="20"/>
              </w:rPr>
            </w:pPr>
            <w:r>
              <w:rPr>
                <w:sz w:val="20"/>
              </w:rPr>
              <w:t>учебных</w:t>
            </w:r>
            <w:r>
              <w:rPr>
                <w:spacing w:val="-5"/>
                <w:sz w:val="20"/>
              </w:rPr>
              <w:t xml:space="preserve"> </w:t>
            </w:r>
            <w:r>
              <w:rPr>
                <w:sz w:val="20"/>
              </w:rPr>
              <w:t>действий;</w:t>
            </w:r>
          </w:p>
        </w:tc>
        <w:tc>
          <w:tcPr>
            <w:tcW w:w="1774" w:type="dxa"/>
          </w:tcPr>
          <w:p w:rsidR="007E6CBC" w:rsidRDefault="001849C0">
            <w:pPr>
              <w:pStyle w:val="TableParagraph"/>
              <w:spacing w:before="38"/>
              <w:ind w:left="107"/>
              <w:rPr>
                <w:sz w:val="20"/>
              </w:rPr>
            </w:pPr>
            <w:r>
              <w:rPr>
                <w:sz w:val="20"/>
              </w:rPr>
              <w:t>конец</w:t>
            </w:r>
            <w:r>
              <w:rPr>
                <w:spacing w:val="-4"/>
                <w:sz w:val="20"/>
              </w:rPr>
              <w:t xml:space="preserve"> </w:t>
            </w:r>
            <w:r>
              <w:rPr>
                <w:sz w:val="20"/>
              </w:rPr>
              <w:t>апреля</w:t>
            </w:r>
          </w:p>
        </w:tc>
        <w:tc>
          <w:tcPr>
            <w:tcW w:w="1915" w:type="dxa"/>
          </w:tcPr>
          <w:p w:rsidR="007E6CBC" w:rsidRDefault="001849C0">
            <w:pPr>
              <w:pStyle w:val="TableParagraph"/>
              <w:spacing w:before="38"/>
              <w:rPr>
                <w:sz w:val="20"/>
              </w:rPr>
            </w:pPr>
            <w:r>
              <w:rPr>
                <w:sz w:val="20"/>
              </w:rPr>
              <w:t>творческая</w:t>
            </w:r>
            <w:r>
              <w:rPr>
                <w:spacing w:val="-5"/>
                <w:sz w:val="20"/>
              </w:rPr>
              <w:t xml:space="preserve"> </w:t>
            </w:r>
            <w:r>
              <w:rPr>
                <w:sz w:val="20"/>
              </w:rPr>
              <w:t>работа</w:t>
            </w:r>
          </w:p>
        </w:tc>
      </w:tr>
      <w:tr w:rsidR="007E6CBC">
        <w:trPr>
          <w:trHeight w:val="2683"/>
        </w:trPr>
        <w:tc>
          <w:tcPr>
            <w:tcW w:w="5514" w:type="dxa"/>
          </w:tcPr>
          <w:p w:rsidR="007E6CBC" w:rsidRDefault="001849C0" w:rsidP="00C9437F">
            <w:pPr>
              <w:pStyle w:val="TableParagraph"/>
              <w:numPr>
                <w:ilvl w:val="0"/>
                <w:numId w:val="20"/>
              </w:numPr>
              <w:tabs>
                <w:tab w:val="left" w:pos="819"/>
              </w:tabs>
              <w:spacing w:before="39" w:line="254" w:lineRule="auto"/>
              <w:ind w:right="169" w:firstLine="0"/>
              <w:jc w:val="both"/>
              <w:rPr>
                <w:sz w:val="20"/>
              </w:rPr>
            </w:pPr>
            <w:r>
              <w:rPr>
                <w:sz w:val="20"/>
              </w:rPr>
              <w:t>научатся</w:t>
            </w:r>
            <w:r>
              <w:rPr>
                <w:spacing w:val="1"/>
                <w:sz w:val="20"/>
              </w:rPr>
              <w:t xml:space="preserve"> </w:t>
            </w:r>
            <w:r>
              <w:rPr>
                <w:sz w:val="20"/>
              </w:rPr>
              <w:t>понимать</w:t>
            </w:r>
            <w:r>
              <w:rPr>
                <w:spacing w:val="1"/>
                <w:sz w:val="20"/>
              </w:rPr>
              <w:t xml:space="preserve"> </w:t>
            </w:r>
            <w:r>
              <w:rPr>
                <w:sz w:val="20"/>
              </w:rPr>
              <w:t>общие</w:t>
            </w:r>
            <w:r>
              <w:rPr>
                <w:spacing w:val="1"/>
                <w:sz w:val="20"/>
              </w:rPr>
              <w:t xml:space="preserve"> </w:t>
            </w:r>
            <w:r>
              <w:rPr>
                <w:sz w:val="20"/>
              </w:rPr>
              <w:t>правила</w:t>
            </w:r>
            <w:r>
              <w:rPr>
                <w:spacing w:val="1"/>
                <w:sz w:val="20"/>
              </w:rPr>
              <w:t xml:space="preserve"> </w:t>
            </w:r>
            <w:r>
              <w:rPr>
                <w:sz w:val="20"/>
              </w:rPr>
              <w:t>создания</w:t>
            </w:r>
            <w:r>
              <w:rPr>
                <w:spacing w:val="1"/>
                <w:sz w:val="20"/>
              </w:rPr>
              <w:t xml:space="preserve"> </w:t>
            </w:r>
            <w:r>
              <w:rPr>
                <w:sz w:val="20"/>
              </w:rPr>
              <w:t>предметов</w:t>
            </w:r>
            <w:r>
              <w:rPr>
                <w:spacing w:val="1"/>
                <w:sz w:val="20"/>
              </w:rPr>
              <w:t xml:space="preserve"> </w:t>
            </w:r>
            <w:r>
              <w:rPr>
                <w:sz w:val="20"/>
              </w:rPr>
              <w:t>рукотворного</w:t>
            </w:r>
            <w:r>
              <w:rPr>
                <w:spacing w:val="1"/>
                <w:sz w:val="20"/>
              </w:rPr>
              <w:t xml:space="preserve"> </w:t>
            </w:r>
            <w:r>
              <w:rPr>
                <w:sz w:val="20"/>
              </w:rPr>
              <w:t>мира:</w:t>
            </w:r>
            <w:r>
              <w:rPr>
                <w:spacing w:val="1"/>
                <w:sz w:val="20"/>
              </w:rPr>
              <w:t xml:space="preserve"> </w:t>
            </w:r>
            <w:r>
              <w:rPr>
                <w:sz w:val="20"/>
              </w:rPr>
              <w:t>соответствие</w:t>
            </w:r>
            <w:r>
              <w:rPr>
                <w:spacing w:val="1"/>
                <w:sz w:val="20"/>
              </w:rPr>
              <w:t xml:space="preserve"> </w:t>
            </w:r>
            <w:r>
              <w:rPr>
                <w:sz w:val="20"/>
              </w:rPr>
              <w:t>изделия</w:t>
            </w:r>
            <w:r>
              <w:rPr>
                <w:spacing w:val="1"/>
                <w:sz w:val="20"/>
              </w:rPr>
              <w:t xml:space="preserve"> </w:t>
            </w:r>
            <w:r>
              <w:rPr>
                <w:sz w:val="20"/>
              </w:rPr>
              <w:t>обстановке,</w:t>
            </w:r>
            <w:r>
              <w:rPr>
                <w:spacing w:val="1"/>
                <w:sz w:val="20"/>
              </w:rPr>
              <w:t xml:space="preserve"> </w:t>
            </w:r>
            <w:r>
              <w:rPr>
                <w:sz w:val="20"/>
              </w:rPr>
              <w:t>удобство</w:t>
            </w:r>
            <w:r>
              <w:rPr>
                <w:spacing w:val="1"/>
                <w:sz w:val="20"/>
              </w:rPr>
              <w:t xml:space="preserve"> </w:t>
            </w:r>
            <w:r>
              <w:rPr>
                <w:sz w:val="20"/>
              </w:rPr>
              <w:t>(функциональность),</w:t>
            </w:r>
            <w:r>
              <w:rPr>
                <w:spacing w:val="1"/>
                <w:sz w:val="20"/>
              </w:rPr>
              <w:t xml:space="preserve"> </w:t>
            </w:r>
            <w:r>
              <w:rPr>
                <w:sz w:val="20"/>
              </w:rPr>
              <w:t>прочность,</w:t>
            </w:r>
            <w:r>
              <w:rPr>
                <w:spacing w:val="1"/>
                <w:sz w:val="20"/>
              </w:rPr>
              <w:t xml:space="preserve"> </w:t>
            </w:r>
            <w:r>
              <w:rPr>
                <w:sz w:val="20"/>
              </w:rPr>
              <w:t>эстетическую</w:t>
            </w:r>
            <w:r>
              <w:rPr>
                <w:spacing w:val="-1"/>
                <w:sz w:val="20"/>
              </w:rPr>
              <w:t xml:space="preserve"> </w:t>
            </w:r>
            <w:r>
              <w:rPr>
                <w:sz w:val="20"/>
              </w:rPr>
              <w:t>выразительность;</w:t>
            </w:r>
          </w:p>
          <w:p w:rsidR="007E6CBC" w:rsidRDefault="001849C0" w:rsidP="00C9437F">
            <w:pPr>
              <w:pStyle w:val="TableParagraph"/>
              <w:numPr>
                <w:ilvl w:val="0"/>
                <w:numId w:val="20"/>
              </w:numPr>
              <w:tabs>
                <w:tab w:val="left" w:pos="819"/>
              </w:tabs>
              <w:spacing w:before="27" w:line="254" w:lineRule="auto"/>
              <w:ind w:right="167" w:firstLine="0"/>
              <w:jc w:val="both"/>
              <w:rPr>
                <w:sz w:val="20"/>
              </w:rPr>
            </w:pPr>
            <w:r>
              <w:rPr>
                <w:sz w:val="20"/>
              </w:rPr>
              <w:t>научатся</w:t>
            </w:r>
            <w:r>
              <w:rPr>
                <w:spacing w:val="1"/>
                <w:sz w:val="20"/>
              </w:rPr>
              <w:t xml:space="preserve"> </w:t>
            </w:r>
            <w:r>
              <w:rPr>
                <w:sz w:val="20"/>
              </w:rPr>
              <w:t>планировать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практическое</w:t>
            </w:r>
            <w:r>
              <w:rPr>
                <w:spacing w:val="1"/>
                <w:sz w:val="20"/>
              </w:rPr>
              <w:t xml:space="preserve"> </w:t>
            </w:r>
            <w:r>
              <w:rPr>
                <w:sz w:val="20"/>
              </w:rPr>
              <w:t>задание</w:t>
            </w:r>
            <w:r>
              <w:rPr>
                <w:spacing w:val="-7"/>
                <w:sz w:val="20"/>
              </w:rPr>
              <w:t xml:space="preserve"> </w:t>
            </w:r>
            <w:r>
              <w:rPr>
                <w:sz w:val="20"/>
              </w:rPr>
              <w:t>(практическую</w:t>
            </w:r>
            <w:r>
              <w:rPr>
                <w:spacing w:val="-8"/>
                <w:sz w:val="20"/>
              </w:rPr>
              <w:t xml:space="preserve"> </w:t>
            </w:r>
            <w:r>
              <w:rPr>
                <w:sz w:val="20"/>
              </w:rPr>
              <w:t>работу)</w:t>
            </w:r>
            <w:r>
              <w:rPr>
                <w:spacing w:val="-7"/>
                <w:sz w:val="20"/>
              </w:rPr>
              <w:t xml:space="preserve"> </w:t>
            </w:r>
            <w:r>
              <w:rPr>
                <w:sz w:val="20"/>
              </w:rPr>
              <w:t>с</w:t>
            </w:r>
            <w:r>
              <w:rPr>
                <w:spacing w:val="-6"/>
                <w:sz w:val="20"/>
              </w:rPr>
              <w:t xml:space="preserve"> </w:t>
            </w:r>
            <w:r>
              <w:rPr>
                <w:sz w:val="20"/>
              </w:rPr>
              <w:t>опорой</w:t>
            </w:r>
            <w:r>
              <w:rPr>
                <w:spacing w:val="-9"/>
                <w:sz w:val="20"/>
              </w:rPr>
              <w:t xml:space="preserve"> </w:t>
            </w:r>
            <w:r>
              <w:rPr>
                <w:sz w:val="20"/>
              </w:rPr>
              <w:t>на</w:t>
            </w:r>
            <w:r>
              <w:rPr>
                <w:spacing w:val="-7"/>
                <w:sz w:val="20"/>
              </w:rPr>
              <w:t xml:space="preserve"> </w:t>
            </w:r>
            <w:r>
              <w:rPr>
                <w:sz w:val="20"/>
              </w:rPr>
              <w:t>инструкционную</w:t>
            </w:r>
            <w:r>
              <w:rPr>
                <w:spacing w:val="-47"/>
                <w:sz w:val="20"/>
              </w:rPr>
              <w:t xml:space="preserve"> </w:t>
            </w:r>
            <w:r>
              <w:rPr>
                <w:sz w:val="20"/>
              </w:rPr>
              <w:t>карту,</w:t>
            </w:r>
            <w:r>
              <w:rPr>
                <w:spacing w:val="1"/>
                <w:sz w:val="20"/>
              </w:rPr>
              <w:t xml:space="preserve"> </w:t>
            </w:r>
            <w:r>
              <w:rPr>
                <w:sz w:val="20"/>
              </w:rPr>
              <w:t>при</w:t>
            </w:r>
            <w:r>
              <w:rPr>
                <w:spacing w:val="1"/>
                <w:sz w:val="20"/>
              </w:rPr>
              <w:t xml:space="preserve"> </w:t>
            </w:r>
            <w:r>
              <w:rPr>
                <w:sz w:val="20"/>
              </w:rPr>
              <w:t>необходимости</w:t>
            </w:r>
            <w:r>
              <w:rPr>
                <w:spacing w:val="1"/>
                <w:sz w:val="20"/>
              </w:rPr>
              <w:t xml:space="preserve"> </w:t>
            </w:r>
            <w:r>
              <w:rPr>
                <w:sz w:val="20"/>
              </w:rPr>
              <w:t>вносить</w:t>
            </w:r>
            <w:r>
              <w:rPr>
                <w:spacing w:val="1"/>
                <w:sz w:val="20"/>
              </w:rPr>
              <w:t xml:space="preserve"> </w:t>
            </w:r>
            <w:r>
              <w:rPr>
                <w:sz w:val="20"/>
              </w:rPr>
              <w:t>коррективы</w:t>
            </w:r>
            <w:r>
              <w:rPr>
                <w:spacing w:val="1"/>
                <w:sz w:val="20"/>
              </w:rPr>
              <w:t xml:space="preserve"> </w:t>
            </w:r>
            <w:r>
              <w:rPr>
                <w:sz w:val="20"/>
              </w:rPr>
              <w:t>в</w:t>
            </w:r>
            <w:r>
              <w:rPr>
                <w:spacing w:val="-47"/>
                <w:sz w:val="20"/>
              </w:rPr>
              <w:t xml:space="preserve"> </w:t>
            </w:r>
            <w:r>
              <w:rPr>
                <w:sz w:val="20"/>
              </w:rPr>
              <w:t>выполняемые</w:t>
            </w:r>
            <w:r>
              <w:rPr>
                <w:spacing w:val="-1"/>
                <w:sz w:val="20"/>
              </w:rPr>
              <w:t xml:space="preserve"> </w:t>
            </w:r>
            <w:r>
              <w:rPr>
                <w:sz w:val="20"/>
              </w:rPr>
              <w:t>действия;</w:t>
            </w:r>
          </w:p>
          <w:p w:rsidR="007E6CBC" w:rsidRDefault="001849C0" w:rsidP="00C9437F">
            <w:pPr>
              <w:pStyle w:val="TableParagraph"/>
              <w:numPr>
                <w:ilvl w:val="0"/>
                <w:numId w:val="20"/>
              </w:numPr>
              <w:tabs>
                <w:tab w:val="left" w:pos="819"/>
                <w:tab w:val="left" w:pos="2302"/>
                <w:tab w:val="left" w:pos="3790"/>
                <w:tab w:val="left" w:pos="5126"/>
              </w:tabs>
              <w:spacing w:before="23" w:line="249" w:lineRule="auto"/>
              <w:ind w:right="170" w:firstLine="0"/>
              <w:jc w:val="both"/>
              <w:rPr>
                <w:sz w:val="20"/>
              </w:rPr>
            </w:pPr>
            <w:r>
              <w:rPr>
                <w:sz w:val="20"/>
              </w:rPr>
              <w:t>выполнять</w:t>
            </w:r>
            <w:r>
              <w:rPr>
                <w:sz w:val="20"/>
              </w:rPr>
              <w:tab/>
              <w:t>доступные</w:t>
            </w:r>
            <w:r>
              <w:rPr>
                <w:sz w:val="20"/>
              </w:rPr>
              <w:tab/>
              <w:t>действия</w:t>
            </w:r>
            <w:r>
              <w:rPr>
                <w:sz w:val="20"/>
              </w:rPr>
              <w:tab/>
            </w:r>
            <w:r>
              <w:rPr>
                <w:spacing w:val="-3"/>
                <w:sz w:val="20"/>
              </w:rPr>
              <w:t>по</w:t>
            </w:r>
            <w:r>
              <w:rPr>
                <w:spacing w:val="-48"/>
                <w:sz w:val="20"/>
              </w:rPr>
              <w:t xml:space="preserve"> </w:t>
            </w:r>
            <w:r>
              <w:rPr>
                <w:sz w:val="20"/>
              </w:rPr>
              <w:t>самообслуживанию</w:t>
            </w:r>
            <w:r>
              <w:rPr>
                <w:spacing w:val="-2"/>
                <w:sz w:val="20"/>
              </w:rPr>
              <w:t xml:space="preserve"> </w:t>
            </w:r>
            <w:r>
              <w:rPr>
                <w:sz w:val="20"/>
              </w:rPr>
              <w:t>и</w:t>
            </w:r>
            <w:r>
              <w:rPr>
                <w:spacing w:val="-2"/>
                <w:sz w:val="20"/>
              </w:rPr>
              <w:t xml:space="preserve"> </w:t>
            </w:r>
            <w:r>
              <w:rPr>
                <w:sz w:val="20"/>
              </w:rPr>
              <w:t>доступные</w:t>
            </w:r>
            <w:r>
              <w:rPr>
                <w:spacing w:val="-2"/>
                <w:sz w:val="20"/>
              </w:rPr>
              <w:t xml:space="preserve"> </w:t>
            </w:r>
            <w:r>
              <w:rPr>
                <w:sz w:val="20"/>
              </w:rPr>
              <w:t>виды домашнего труда</w:t>
            </w:r>
          </w:p>
        </w:tc>
        <w:tc>
          <w:tcPr>
            <w:tcW w:w="1774" w:type="dxa"/>
          </w:tcPr>
          <w:p w:rsidR="007E6CBC" w:rsidRDefault="001849C0">
            <w:pPr>
              <w:pStyle w:val="TableParagraph"/>
              <w:spacing w:before="38"/>
              <w:ind w:left="107"/>
              <w:rPr>
                <w:sz w:val="20"/>
              </w:rPr>
            </w:pPr>
            <w:r>
              <w:rPr>
                <w:sz w:val="20"/>
              </w:rPr>
              <w:t>конец</w:t>
            </w:r>
            <w:r>
              <w:rPr>
                <w:spacing w:val="-4"/>
                <w:sz w:val="20"/>
              </w:rPr>
              <w:t xml:space="preserve"> </w:t>
            </w:r>
            <w:r>
              <w:rPr>
                <w:sz w:val="20"/>
              </w:rPr>
              <w:t>апреля</w:t>
            </w:r>
          </w:p>
        </w:tc>
        <w:tc>
          <w:tcPr>
            <w:tcW w:w="1915" w:type="dxa"/>
          </w:tcPr>
          <w:p w:rsidR="007E6CBC" w:rsidRDefault="001849C0">
            <w:pPr>
              <w:pStyle w:val="TableParagraph"/>
              <w:spacing w:before="38"/>
              <w:rPr>
                <w:sz w:val="20"/>
              </w:rPr>
            </w:pPr>
            <w:r>
              <w:rPr>
                <w:sz w:val="20"/>
              </w:rPr>
              <w:t>проект</w:t>
            </w:r>
          </w:p>
        </w:tc>
      </w:tr>
    </w:tbl>
    <w:p w:rsidR="007E6CBC" w:rsidRDefault="001849C0" w:rsidP="00C9437F">
      <w:pPr>
        <w:pStyle w:val="a5"/>
        <w:numPr>
          <w:ilvl w:val="0"/>
          <w:numId w:val="19"/>
        </w:numPr>
        <w:tabs>
          <w:tab w:val="left" w:pos="723"/>
        </w:tabs>
        <w:spacing w:before="125"/>
        <w:ind w:hanging="181"/>
        <w:rPr>
          <w:b/>
          <w:sz w:val="24"/>
        </w:rPr>
      </w:pPr>
      <w:r>
        <w:rPr>
          <w:b/>
          <w:sz w:val="24"/>
        </w:rPr>
        <w:t>класс</w:t>
      </w:r>
      <w:r>
        <w:rPr>
          <w:b/>
          <w:spacing w:val="-4"/>
          <w:sz w:val="24"/>
        </w:rPr>
        <w:t xml:space="preserve"> </w:t>
      </w:r>
      <w:r>
        <w:rPr>
          <w:b/>
          <w:sz w:val="24"/>
        </w:rPr>
        <w:t>Физическая</w:t>
      </w:r>
      <w:r>
        <w:rPr>
          <w:b/>
          <w:spacing w:val="-2"/>
          <w:sz w:val="24"/>
        </w:rPr>
        <w:t xml:space="preserve"> </w:t>
      </w:r>
      <w:r>
        <w:rPr>
          <w:b/>
          <w:sz w:val="24"/>
        </w:rPr>
        <w:t>культура</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702"/>
        <w:gridCol w:w="2124"/>
      </w:tblGrid>
      <w:tr w:rsidR="007E6CBC">
        <w:trPr>
          <w:trHeight w:val="726"/>
        </w:trPr>
        <w:tc>
          <w:tcPr>
            <w:tcW w:w="5377" w:type="dxa"/>
          </w:tcPr>
          <w:p w:rsidR="007E6CBC" w:rsidRDefault="001849C0">
            <w:pPr>
              <w:pStyle w:val="TableParagraph"/>
              <w:spacing w:before="48"/>
              <w:ind w:left="42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02" w:type="dxa"/>
          </w:tcPr>
          <w:p w:rsidR="007E6CBC" w:rsidRDefault="001849C0">
            <w:pPr>
              <w:pStyle w:val="TableParagraph"/>
              <w:spacing w:before="48"/>
              <w:ind w:left="237" w:right="88"/>
              <w:rPr>
                <w:b/>
                <w:sz w:val="20"/>
              </w:rPr>
            </w:pPr>
            <w:r>
              <w:rPr>
                <w:b/>
                <w:sz w:val="20"/>
              </w:rPr>
              <w:t>Этапы</w:t>
            </w:r>
            <w:r>
              <w:rPr>
                <w:b/>
                <w:spacing w:val="1"/>
                <w:sz w:val="20"/>
              </w:rPr>
              <w:t xml:space="preserve"> </w:t>
            </w:r>
            <w:r>
              <w:rPr>
                <w:b/>
                <w:spacing w:val="-1"/>
                <w:sz w:val="20"/>
              </w:rPr>
              <w:t>формирования</w:t>
            </w:r>
          </w:p>
        </w:tc>
        <w:tc>
          <w:tcPr>
            <w:tcW w:w="2124" w:type="dxa"/>
          </w:tcPr>
          <w:p w:rsidR="007E6CBC" w:rsidRDefault="001849C0">
            <w:pPr>
              <w:pStyle w:val="TableParagraph"/>
              <w:spacing w:before="48"/>
              <w:ind w:left="309"/>
              <w:rPr>
                <w:b/>
                <w:sz w:val="20"/>
              </w:rPr>
            </w:pPr>
            <w:r>
              <w:rPr>
                <w:b/>
                <w:sz w:val="20"/>
              </w:rPr>
              <w:t>Способы</w:t>
            </w:r>
            <w:r>
              <w:rPr>
                <w:b/>
                <w:spacing w:val="-3"/>
                <w:sz w:val="20"/>
              </w:rPr>
              <w:t xml:space="preserve"> </w:t>
            </w:r>
            <w:r>
              <w:rPr>
                <w:b/>
                <w:sz w:val="20"/>
              </w:rPr>
              <w:t>оценки</w:t>
            </w:r>
          </w:p>
        </w:tc>
      </w:tr>
      <w:tr w:rsidR="007E6CBC">
        <w:trPr>
          <w:trHeight w:val="5441"/>
        </w:trPr>
        <w:tc>
          <w:tcPr>
            <w:tcW w:w="5377" w:type="dxa"/>
          </w:tcPr>
          <w:p w:rsidR="007E6CBC" w:rsidRDefault="001849C0" w:rsidP="00C9437F">
            <w:pPr>
              <w:pStyle w:val="TableParagraph"/>
              <w:numPr>
                <w:ilvl w:val="0"/>
                <w:numId w:val="18"/>
              </w:numPr>
              <w:tabs>
                <w:tab w:val="left" w:pos="819"/>
              </w:tabs>
              <w:spacing w:before="42" w:line="268" w:lineRule="auto"/>
              <w:ind w:right="58" w:firstLine="0"/>
              <w:jc w:val="both"/>
              <w:rPr>
                <w:sz w:val="20"/>
              </w:rPr>
            </w:pPr>
            <w:r>
              <w:rPr>
                <w:sz w:val="20"/>
              </w:rPr>
              <w:t>соблюдать</w:t>
            </w:r>
            <w:r>
              <w:rPr>
                <w:spacing w:val="1"/>
                <w:sz w:val="20"/>
              </w:rPr>
              <w:t xml:space="preserve"> </w:t>
            </w:r>
            <w:r>
              <w:rPr>
                <w:sz w:val="20"/>
              </w:rPr>
              <w:t>технику</w:t>
            </w:r>
            <w:r>
              <w:rPr>
                <w:spacing w:val="1"/>
                <w:sz w:val="20"/>
              </w:rPr>
              <w:t xml:space="preserve"> </w:t>
            </w:r>
            <w:r>
              <w:rPr>
                <w:sz w:val="20"/>
              </w:rPr>
              <w:t>безопасности</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физической</w:t>
            </w:r>
            <w:r>
              <w:rPr>
                <w:spacing w:val="-9"/>
                <w:sz w:val="20"/>
              </w:rPr>
              <w:t xml:space="preserve"> </w:t>
            </w:r>
            <w:r>
              <w:rPr>
                <w:sz w:val="20"/>
              </w:rPr>
              <w:t>культуры</w:t>
            </w:r>
            <w:r>
              <w:rPr>
                <w:spacing w:val="-4"/>
                <w:sz w:val="20"/>
              </w:rPr>
              <w:t xml:space="preserve"> </w:t>
            </w:r>
            <w:r>
              <w:rPr>
                <w:sz w:val="20"/>
              </w:rPr>
              <w:t>-</w:t>
            </w:r>
            <w:r>
              <w:rPr>
                <w:spacing w:val="-9"/>
                <w:sz w:val="20"/>
              </w:rPr>
              <w:t xml:space="preserve"> </w:t>
            </w:r>
            <w:r>
              <w:rPr>
                <w:sz w:val="20"/>
              </w:rPr>
              <w:t>бережное</w:t>
            </w:r>
            <w:r>
              <w:rPr>
                <w:spacing w:val="-7"/>
                <w:sz w:val="20"/>
              </w:rPr>
              <w:t xml:space="preserve"> </w:t>
            </w:r>
            <w:r>
              <w:rPr>
                <w:sz w:val="20"/>
              </w:rPr>
              <w:t>отношение</w:t>
            </w:r>
            <w:r>
              <w:rPr>
                <w:spacing w:val="-5"/>
                <w:sz w:val="20"/>
              </w:rPr>
              <w:t xml:space="preserve"> </w:t>
            </w:r>
            <w:r>
              <w:rPr>
                <w:sz w:val="20"/>
              </w:rPr>
              <w:t>к</w:t>
            </w:r>
            <w:r>
              <w:rPr>
                <w:spacing w:val="-9"/>
                <w:sz w:val="20"/>
              </w:rPr>
              <w:t xml:space="preserve"> </w:t>
            </w:r>
            <w:r>
              <w:rPr>
                <w:sz w:val="20"/>
              </w:rPr>
              <w:t>собственному</w:t>
            </w:r>
            <w:r>
              <w:rPr>
                <w:spacing w:val="-47"/>
                <w:sz w:val="20"/>
              </w:rPr>
              <w:t xml:space="preserve"> </w:t>
            </w:r>
            <w:r>
              <w:rPr>
                <w:sz w:val="20"/>
              </w:rPr>
              <w:t>здоровью</w:t>
            </w:r>
            <w:r>
              <w:rPr>
                <w:spacing w:val="1"/>
                <w:sz w:val="20"/>
              </w:rPr>
              <w:t xml:space="preserve"> </w:t>
            </w:r>
            <w:r>
              <w:rPr>
                <w:sz w:val="20"/>
              </w:rPr>
              <w:t>и</w:t>
            </w:r>
            <w:r>
              <w:rPr>
                <w:spacing w:val="1"/>
                <w:sz w:val="20"/>
              </w:rPr>
              <w:t xml:space="preserve"> </w:t>
            </w:r>
            <w:r>
              <w:rPr>
                <w:sz w:val="20"/>
              </w:rPr>
              <w:t>здоровью</w:t>
            </w:r>
            <w:r>
              <w:rPr>
                <w:spacing w:val="1"/>
                <w:sz w:val="20"/>
              </w:rPr>
              <w:t xml:space="preserve"> </w:t>
            </w:r>
            <w:r>
              <w:rPr>
                <w:sz w:val="20"/>
              </w:rPr>
              <w:t>окружающих,</w:t>
            </w:r>
            <w:r>
              <w:rPr>
                <w:spacing w:val="1"/>
                <w:sz w:val="20"/>
              </w:rPr>
              <w:t xml:space="preserve"> </w:t>
            </w:r>
            <w:r>
              <w:rPr>
                <w:sz w:val="20"/>
              </w:rPr>
              <w:t>проявление</w:t>
            </w:r>
            <w:r>
              <w:rPr>
                <w:spacing w:val="1"/>
                <w:sz w:val="20"/>
              </w:rPr>
              <w:t xml:space="preserve"> </w:t>
            </w:r>
            <w:r>
              <w:rPr>
                <w:sz w:val="20"/>
              </w:rPr>
              <w:t>доброжелательности</w:t>
            </w:r>
            <w:r>
              <w:rPr>
                <w:spacing w:val="1"/>
                <w:sz w:val="20"/>
              </w:rPr>
              <w:t xml:space="preserve"> </w:t>
            </w:r>
            <w:r>
              <w:rPr>
                <w:sz w:val="20"/>
              </w:rPr>
              <w:t>и</w:t>
            </w:r>
            <w:r>
              <w:rPr>
                <w:spacing w:val="1"/>
                <w:sz w:val="20"/>
              </w:rPr>
              <w:t xml:space="preserve"> </w:t>
            </w:r>
            <w:r>
              <w:rPr>
                <w:sz w:val="20"/>
              </w:rPr>
              <w:t>отзывчивости</w:t>
            </w:r>
            <w:r>
              <w:rPr>
                <w:spacing w:val="1"/>
                <w:sz w:val="20"/>
              </w:rPr>
              <w:t xml:space="preserve"> </w:t>
            </w:r>
            <w:r>
              <w:rPr>
                <w:sz w:val="20"/>
              </w:rPr>
              <w:t>к</w:t>
            </w:r>
            <w:r>
              <w:rPr>
                <w:spacing w:val="1"/>
                <w:sz w:val="20"/>
              </w:rPr>
              <w:t xml:space="preserve"> </w:t>
            </w:r>
            <w:r>
              <w:rPr>
                <w:sz w:val="20"/>
              </w:rPr>
              <w:t>людям,</w:t>
            </w:r>
            <w:r>
              <w:rPr>
                <w:spacing w:val="1"/>
                <w:sz w:val="20"/>
              </w:rPr>
              <w:t xml:space="preserve"> </w:t>
            </w:r>
            <w:r>
              <w:rPr>
                <w:sz w:val="20"/>
              </w:rPr>
              <w:t>имеющим</w:t>
            </w:r>
            <w:r>
              <w:rPr>
                <w:spacing w:val="1"/>
                <w:sz w:val="20"/>
              </w:rPr>
              <w:t xml:space="preserve"> </w:t>
            </w:r>
            <w:r>
              <w:rPr>
                <w:sz w:val="20"/>
              </w:rPr>
              <w:t>ограниченные</w:t>
            </w:r>
            <w:r>
              <w:rPr>
                <w:spacing w:val="1"/>
                <w:sz w:val="20"/>
              </w:rPr>
              <w:t xml:space="preserve"> </w:t>
            </w:r>
            <w:r>
              <w:rPr>
                <w:sz w:val="20"/>
              </w:rPr>
              <w:t>возможности</w:t>
            </w:r>
            <w:r>
              <w:rPr>
                <w:spacing w:val="1"/>
                <w:sz w:val="20"/>
              </w:rPr>
              <w:t xml:space="preserve"> </w:t>
            </w:r>
            <w:r>
              <w:rPr>
                <w:sz w:val="20"/>
              </w:rPr>
              <w:t>и</w:t>
            </w:r>
            <w:r>
              <w:rPr>
                <w:spacing w:val="1"/>
                <w:sz w:val="20"/>
              </w:rPr>
              <w:t xml:space="preserve"> </w:t>
            </w:r>
            <w:r>
              <w:rPr>
                <w:sz w:val="20"/>
              </w:rPr>
              <w:t>нарушения</w:t>
            </w:r>
            <w:r>
              <w:rPr>
                <w:spacing w:val="1"/>
                <w:sz w:val="20"/>
              </w:rPr>
              <w:t xml:space="preserve"> </w:t>
            </w:r>
            <w:r>
              <w:rPr>
                <w:sz w:val="20"/>
              </w:rPr>
              <w:t>в</w:t>
            </w:r>
            <w:r>
              <w:rPr>
                <w:spacing w:val="1"/>
                <w:sz w:val="20"/>
              </w:rPr>
              <w:t xml:space="preserve"> </w:t>
            </w:r>
            <w:r>
              <w:rPr>
                <w:sz w:val="20"/>
              </w:rPr>
              <w:t>состоянии</w:t>
            </w:r>
            <w:r>
              <w:rPr>
                <w:spacing w:val="1"/>
                <w:sz w:val="20"/>
              </w:rPr>
              <w:t xml:space="preserve"> </w:t>
            </w:r>
            <w:r>
              <w:rPr>
                <w:sz w:val="20"/>
              </w:rPr>
              <w:t>здоровья;</w:t>
            </w:r>
            <w:r>
              <w:rPr>
                <w:spacing w:val="1"/>
                <w:sz w:val="20"/>
              </w:rPr>
              <w:t xml:space="preserve"> </w:t>
            </w:r>
            <w:r>
              <w:rPr>
                <w:sz w:val="20"/>
              </w:rPr>
              <w:t>-</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окружающим,</w:t>
            </w:r>
            <w:r>
              <w:rPr>
                <w:spacing w:val="1"/>
                <w:sz w:val="20"/>
              </w:rPr>
              <w:t xml:space="preserve"> </w:t>
            </w:r>
            <w:r>
              <w:rPr>
                <w:sz w:val="20"/>
              </w:rPr>
              <w:t>проявление</w:t>
            </w:r>
            <w:r>
              <w:rPr>
                <w:spacing w:val="1"/>
                <w:sz w:val="20"/>
              </w:rPr>
              <w:t xml:space="preserve"> </w:t>
            </w:r>
            <w:r>
              <w:rPr>
                <w:sz w:val="20"/>
              </w:rPr>
              <w:t>культуры</w:t>
            </w:r>
            <w:r>
              <w:rPr>
                <w:spacing w:val="1"/>
                <w:sz w:val="20"/>
              </w:rPr>
              <w:t xml:space="preserve"> </w:t>
            </w:r>
            <w:r>
              <w:rPr>
                <w:sz w:val="20"/>
              </w:rPr>
              <w:t>взаимодействия,</w:t>
            </w:r>
            <w:r>
              <w:rPr>
                <w:spacing w:val="1"/>
                <w:sz w:val="20"/>
              </w:rPr>
              <w:t xml:space="preserve"> </w:t>
            </w:r>
            <w:r>
              <w:rPr>
                <w:sz w:val="20"/>
              </w:rPr>
              <w:t>терпимости</w:t>
            </w:r>
            <w:r>
              <w:rPr>
                <w:spacing w:val="1"/>
                <w:sz w:val="20"/>
              </w:rPr>
              <w:t xml:space="preserve"> </w:t>
            </w:r>
            <w:r>
              <w:rPr>
                <w:sz w:val="20"/>
              </w:rPr>
              <w:t>и</w:t>
            </w:r>
            <w:r>
              <w:rPr>
                <w:spacing w:val="1"/>
                <w:sz w:val="20"/>
              </w:rPr>
              <w:t xml:space="preserve"> </w:t>
            </w:r>
            <w:r>
              <w:rPr>
                <w:sz w:val="20"/>
              </w:rPr>
              <w:t>толерантности в достижении общих целей при совместной</w:t>
            </w:r>
            <w:r>
              <w:rPr>
                <w:spacing w:val="1"/>
                <w:sz w:val="20"/>
              </w:rPr>
              <w:t xml:space="preserve"> </w:t>
            </w:r>
            <w:r>
              <w:rPr>
                <w:sz w:val="20"/>
              </w:rPr>
              <w:t>деятельности;</w:t>
            </w:r>
          </w:p>
          <w:p w:rsidR="007E6CBC" w:rsidRDefault="001849C0" w:rsidP="00C9437F">
            <w:pPr>
              <w:pStyle w:val="TableParagraph"/>
              <w:numPr>
                <w:ilvl w:val="0"/>
                <w:numId w:val="18"/>
              </w:numPr>
              <w:tabs>
                <w:tab w:val="left" w:pos="819"/>
              </w:tabs>
              <w:spacing w:line="256" w:lineRule="auto"/>
              <w:ind w:right="62" w:firstLine="0"/>
              <w:jc w:val="both"/>
              <w:rPr>
                <w:sz w:val="20"/>
              </w:rPr>
            </w:pPr>
            <w:r>
              <w:rPr>
                <w:sz w:val="20"/>
              </w:rPr>
              <w:t>ответственное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порученному</w:t>
            </w:r>
            <w:r>
              <w:rPr>
                <w:spacing w:val="1"/>
                <w:sz w:val="20"/>
              </w:rPr>
              <w:t xml:space="preserve"> </w:t>
            </w:r>
            <w:r>
              <w:rPr>
                <w:sz w:val="20"/>
              </w:rPr>
              <w:t>делу,</w:t>
            </w:r>
            <w:r>
              <w:rPr>
                <w:spacing w:val="1"/>
                <w:sz w:val="20"/>
              </w:rPr>
              <w:t xml:space="preserve"> </w:t>
            </w:r>
            <w:r>
              <w:rPr>
                <w:sz w:val="20"/>
              </w:rPr>
              <w:t>проявление</w:t>
            </w:r>
            <w:r>
              <w:rPr>
                <w:spacing w:val="1"/>
                <w:sz w:val="20"/>
              </w:rPr>
              <w:t xml:space="preserve"> </w:t>
            </w:r>
            <w:r>
              <w:rPr>
                <w:sz w:val="20"/>
              </w:rPr>
              <w:t>осознанной</w:t>
            </w:r>
            <w:r>
              <w:rPr>
                <w:spacing w:val="1"/>
                <w:sz w:val="20"/>
              </w:rPr>
              <w:t xml:space="preserve"> </w:t>
            </w:r>
            <w:r>
              <w:rPr>
                <w:sz w:val="20"/>
              </w:rPr>
              <w:t>дисциплинированности</w:t>
            </w:r>
            <w:r>
              <w:rPr>
                <w:spacing w:val="1"/>
                <w:sz w:val="20"/>
              </w:rPr>
              <w:t xml:space="preserve"> </w:t>
            </w:r>
            <w:r>
              <w:rPr>
                <w:sz w:val="20"/>
              </w:rPr>
              <w:t>и</w:t>
            </w:r>
            <w:r>
              <w:rPr>
                <w:spacing w:val="-47"/>
                <w:sz w:val="20"/>
              </w:rPr>
              <w:t xml:space="preserve"> </w:t>
            </w:r>
            <w:r>
              <w:rPr>
                <w:sz w:val="20"/>
              </w:rPr>
              <w:t>готовности</w:t>
            </w:r>
            <w:r>
              <w:rPr>
                <w:spacing w:val="1"/>
                <w:sz w:val="20"/>
              </w:rPr>
              <w:t xml:space="preserve"> </w:t>
            </w:r>
            <w:r>
              <w:rPr>
                <w:sz w:val="20"/>
              </w:rPr>
              <w:t>отстаивать</w:t>
            </w:r>
            <w:r>
              <w:rPr>
                <w:spacing w:val="1"/>
                <w:sz w:val="20"/>
              </w:rPr>
              <w:t xml:space="preserve"> </w:t>
            </w:r>
            <w:r>
              <w:rPr>
                <w:sz w:val="20"/>
              </w:rPr>
              <w:t>собственные</w:t>
            </w:r>
            <w:r>
              <w:rPr>
                <w:spacing w:val="1"/>
                <w:sz w:val="20"/>
              </w:rPr>
              <w:t xml:space="preserve"> </w:t>
            </w:r>
            <w:r>
              <w:rPr>
                <w:sz w:val="20"/>
              </w:rPr>
              <w:t>позиции,</w:t>
            </w:r>
            <w:r>
              <w:rPr>
                <w:spacing w:val="1"/>
                <w:sz w:val="20"/>
              </w:rPr>
              <w:t xml:space="preserve"> </w:t>
            </w:r>
            <w:r>
              <w:rPr>
                <w:sz w:val="20"/>
              </w:rPr>
              <w:t>отвечать</w:t>
            </w:r>
            <w:r>
              <w:rPr>
                <w:spacing w:val="1"/>
                <w:sz w:val="20"/>
              </w:rPr>
              <w:t xml:space="preserve"> </w:t>
            </w:r>
            <w:r>
              <w:rPr>
                <w:sz w:val="20"/>
              </w:rPr>
              <w:t>за</w:t>
            </w:r>
            <w:r>
              <w:rPr>
                <w:spacing w:val="1"/>
                <w:sz w:val="20"/>
              </w:rPr>
              <w:t xml:space="preserve"> </w:t>
            </w:r>
            <w:r>
              <w:rPr>
                <w:sz w:val="20"/>
              </w:rPr>
              <w:t>результаты</w:t>
            </w:r>
            <w:r>
              <w:rPr>
                <w:spacing w:val="-1"/>
                <w:sz w:val="20"/>
              </w:rPr>
              <w:t xml:space="preserve"> </w:t>
            </w:r>
            <w:r>
              <w:rPr>
                <w:sz w:val="20"/>
              </w:rPr>
              <w:t>собственной</w:t>
            </w:r>
            <w:r>
              <w:rPr>
                <w:spacing w:val="-1"/>
                <w:sz w:val="20"/>
              </w:rPr>
              <w:t xml:space="preserve"> </w:t>
            </w:r>
            <w:r>
              <w:rPr>
                <w:sz w:val="20"/>
              </w:rPr>
              <w:t>деятельности.</w:t>
            </w:r>
          </w:p>
          <w:p w:rsidR="007E6CBC" w:rsidRDefault="001849C0" w:rsidP="00C9437F">
            <w:pPr>
              <w:pStyle w:val="TableParagraph"/>
              <w:numPr>
                <w:ilvl w:val="0"/>
                <w:numId w:val="18"/>
              </w:numPr>
              <w:tabs>
                <w:tab w:val="left" w:pos="819"/>
              </w:tabs>
              <w:spacing w:before="12" w:line="247" w:lineRule="auto"/>
              <w:ind w:right="64" w:firstLine="0"/>
              <w:jc w:val="both"/>
              <w:rPr>
                <w:sz w:val="20"/>
              </w:rPr>
            </w:pPr>
            <w:r>
              <w:rPr>
                <w:sz w:val="20"/>
              </w:rPr>
              <w:t>формирование</w:t>
            </w:r>
            <w:r>
              <w:rPr>
                <w:spacing w:val="1"/>
                <w:sz w:val="20"/>
              </w:rPr>
              <w:t xml:space="preserve"> </w:t>
            </w:r>
            <w:r>
              <w:rPr>
                <w:sz w:val="20"/>
              </w:rPr>
              <w:t>первоначальных</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значении</w:t>
            </w:r>
            <w:r>
              <w:rPr>
                <w:spacing w:val="1"/>
                <w:sz w:val="20"/>
              </w:rPr>
              <w:t xml:space="preserve"> </w:t>
            </w:r>
            <w:r>
              <w:rPr>
                <w:sz w:val="20"/>
              </w:rPr>
              <w:t>физической</w:t>
            </w:r>
            <w:r>
              <w:rPr>
                <w:spacing w:val="1"/>
                <w:sz w:val="20"/>
              </w:rPr>
              <w:t xml:space="preserve"> </w:t>
            </w:r>
            <w:r>
              <w:rPr>
                <w:sz w:val="20"/>
              </w:rPr>
              <w:t>культуры</w:t>
            </w:r>
            <w:r>
              <w:rPr>
                <w:spacing w:val="1"/>
                <w:sz w:val="20"/>
              </w:rPr>
              <w:t xml:space="preserve"> </w:t>
            </w:r>
            <w:r>
              <w:rPr>
                <w:sz w:val="20"/>
              </w:rPr>
              <w:t>для</w:t>
            </w:r>
            <w:r>
              <w:rPr>
                <w:spacing w:val="1"/>
                <w:sz w:val="20"/>
              </w:rPr>
              <w:t xml:space="preserve"> </w:t>
            </w:r>
            <w:r>
              <w:rPr>
                <w:sz w:val="20"/>
              </w:rPr>
              <w:t>укрепления</w:t>
            </w:r>
            <w:r>
              <w:rPr>
                <w:spacing w:val="1"/>
                <w:sz w:val="20"/>
              </w:rPr>
              <w:t xml:space="preserve"> </w:t>
            </w:r>
            <w:r>
              <w:rPr>
                <w:sz w:val="20"/>
              </w:rPr>
              <w:t>здоровья</w:t>
            </w:r>
            <w:r>
              <w:rPr>
                <w:spacing w:val="1"/>
                <w:sz w:val="20"/>
              </w:rPr>
              <w:t xml:space="preserve"> </w:t>
            </w:r>
            <w:r>
              <w:rPr>
                <w:sz w:val="20"/>
              </w:rPr>
              <w:t>человека (физического, социального и психического), о её</w:t>
            </w:r>
            <w:r>
              <w:rPr>
                <w:spacing w:val="1"/>
                <w:sz w:val="20"/>
              </w:rPr>
              <w:t xml:space="preserve"> </w:t>
            </w:r>
            <w:r>
              <w:rPr>
                <w:sz w:val="20"/>
              </w:rPr>
              <w:t>позитивном</w:t>
            </w:r>
            <w:r>
              <w:rPr>
                <w:spacing w:val="1"/>
                <w:sz w:val="20"/>
              </w:rPr>
              <w:t xml:space="preserve"> </w:t>
            </w:r>
            <w:r>
              <w:rPr>
                <w:sz w:val="20"/>
              </w:rPr>
              <w:t>влиянии</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человека</w:t>
            </w:r>
            <w:r>
              <w:rPr>
                <w:spacing w:val="1"/>
                <w:sz w:val="20"/>
              </w:rPr>
              <w:t xml:space="preserve"> </w:t>
            </w:r>
            <w:r>
              <w:rPr>
                <w:sz w:val="20"/>
              </w:rPr>
              <w:t>(физическое,</w:t>
            </w:r>
            <w:r>
              <w:rPr>
                <w:spacing w:val="1"/>
                <w:sz w:val="20"/>
              </w:rPr>
              <w:t xml:space="preserve"> </w:t>
            </w:r>
            <w:r>
              <w:rPr>
                <w:sz w:val="20"/>
              </w:rPr>
              <w:t>интеллектуальное,</w:t>
            </w:r>
            <w:r>
              <w:rPr>
                <w:spacing w:val="1"/>
                <w:sz w:val="20"/>
              </w:rPr>
              <w:t xml:space="preserve"> </w:t>
            </w:r>
            <w:r>
              <w:rPr>
                <w:sz w:val="20"/>
              </w:rPr>
              <w:t>эмоциональное,</w:t>
            </w:r>
            <w:r>
              <w:rPr>
                <w:spacing w:val="1"/>
                <w:sz w:val="20"/>
              </w:rPr>
              <w:t xml:space="preserve"> </w:t>
            </w:r>
            <w:r>
              <w:rPr>
                <w:sz w:val="20"/>
              </w:rPr>
              <w:t>социальное),</w:t>
            </w:r>
            <w:r>
              <w:rPr>
                <w:spacing w:val="1"/>
                <w:sz w:val="20"/>
              </w:rPr>
              <w:t xml:space="preserve"> </w:t>
            </w:r>
            <w:r>
              <w:rPr>
                <w:sz w:val="20"/>
              </w:rPr>
              <w:t>о</w:t>
            </w:r>
            <w:r>
              <w:rPr>
                <w:spacing w:val="1"/>
                <w:sz w:val="20"/>
              </w:rPr>
              <w:t xml:space="preserve"> </w:t>
            </w:r>
            <w:r>
              <w:rPr>
                <w:sz w:val="20"/>
              </w:rPr>
              <w:t>физической</w:t>
            </w:r>
            <w:r>
              <w:rPr>
                <w:spacing w:val="1"/>
                <w:sz w:val="20"/>
              </w:rPr>
              <w:t xml:space="preserve"> </w:t>
            </w:r>
            <w:r>
              <w:rPr>
                <w:sz w:val="20"/>
              </w:rPr>
              <w:t>культуре</w:t>
            </w:r>
            <w:r>
              <w:rPr>
                <w:spacing w:val="1"/>
                <w:sz w:val="20"/>
              </w:rPr>
              <w:t xml:space="preserve"> </w:t>
            </w:r>
            <w:r>
              <w:rPr>
                <w:sz w:val="20"/>
              </w:rPr>
              <w:t>и</w:t>
            </w:r>
            <w:r>
              <w:rPr>
                <w:spacing w:val="1"/>
                <w:sz w:val="20"/>
              </w:rPr>
              <w:t xml:space="preserve"> </w:t>
            </w:r>
            <w:r>
              <w:rPr>
                <w:sz w:val="20"/>
              </w:rPr>
              <w:t>здоровье</w:t>
            </w:r>
            <w:r>
              <w:rPr>
                <w:spacing w:val="1"/>
                <w:sz w:val="20"/>
              </w:rPr>
              <w:t xml:space="preserve"> </w:t>
            </w:r>
            <w:r>
              <w:rPr>
                <w:sz w:val="20"/>
              </w:rPr>
              <w:t>как</w:t>
            </w:r>
            <w:r>
              <w:rPr>
                <w:spacing w:val="1"/>
                <w:sz w:val="20"/>
              </w:rPr>
              <w:t xml:space="preserve"> </w:t>
            </w:r>
            <w:r>
              <w:rPr>
                <w:sz w:val="20"/>
              </w:rPr>
              <w:t>факторах</w:t>
            </w:r>
            <w:r>
              <w:rPr>
                <w:spacing w:val="1"/>
                <w:sz w:val="20"/>
              </w:rPr>
              <w:t xml:space="preserve"> </w:t>
            </w:r>
            <w:r>
              <w:rPr>
                <w:sz w:val="20"/>
              </w:rPr>
              <w:t>успешной</w:t>
            </w:r>
            <w:r>
              <w:rPr>
                <w:spacing w:val="-47"/>
                <w:sz w:val="20"/>
              </w:rPr>
              <w:t xml:space="preserve"> </w:t>
            </w:r>
            <w:r>
              <w:rPr>
                <w:sz w:val="20"/>
              </w:rPr>
              <w:t>учёбы</w:t>
            </w:r>
            <w:r>
              <w:rPr>
                <w:spacing w:val="-1"/>
                <w:sz w:val="20"/>
              </w:rPr>
              <w:t xml:space="preserve"> </w:t>
            </w:r>
            <w:r>
              <w:rPr>
                <w:sz w:val="20"/>
              </w:rPr>
              <w:t>и</w:t>
            </w:r>
            <w:r>
              <w:rPr>
                <w:spacing w:val="-1"/>
                <w:sz w:val="20"/>
              </w:rPr>
              <w:t xml:space="preserve"> </w:t>
            </w:r>
            <w:r>
              <w:rPr>
                <w:sz w:val="20"/>
              </w:rPr>
              <w:t>социализации;</w:t>
            </w:r>
          </w:p>
        </w:tc>
        <w:tc>
          <w:tcPr>
            <w:tcW w:w="1702" w:type="dxa"/>
          </w:tcPr>
          <w:p w:rsidR="007E6CBC" w:rsidRDefault="001849C0">
            <w:pPr>
              <w:pStyle w:val="TableParagraph"/>
              <w:spacing w:before="43"/>
              <w:ind w:left="107" w:right="395"/>
              <w:rPr>
                <w:sz w:val="20"/>
              </w:rPr>
            </w:pPr>
            <w:r>
              <w:rPr>
                <w:sz w:val="20"/>
              </w:rPr>
              <w:t>1</w:t>
            </w:r>
            <w:r>
              <w:rPr>
                <w:spacing w:val="-9"/>
                <w:sz w:val="20"/>
              </w:rPr>
              <w:t xml:space="preserve"> </w:t>
            </w:r>
            <w:r>
              <w:rPr>
                <w:sz w:val="20"/>
              </w:rPr>
              <w:t>полугодие</w:t>
            </w:r>
            <w:r>
              <w:rPr>
                <w:spacing w:val="-8"/>
                <w:sz w:val="20"/>
              </w:rPr>
              <w:t xml:space="preserve"> </w:t>
            </w:r>
            <w:r>
              <w:rPr>
                <w:sz w:val="20"/>
              </w:rPr>
              <w:t>1</w:t>
            </w:r>
            <w:r>
              <w:rPr>
                <w:spacing w:val="-47"/>
                <w:sz w:val="20"/>
              </w:rPr>
              <w:t xml:space="preserve"> </w:t>
            </w:r>
            <w:r>
              <w:rPr>
                <w:sz w:val="20"/>
              </w:rPr>
              <w:t>класса</w:t>
            </w:r>
          </w:p>
        </w:tc>
        <w:tc>
          <w:tcPr>
            <w:tcW w:w="2124" w:type="dxa"/>
          </w:tcPr>
          <w:p w:rsidR="007E6CBC" w:rsidRDefault="001849C0">
            <w:pPr>
              <w:pStyle w:val="TableParagraph"/>
              <w:spacing w:before="46" w:line="249" w:lineRule="auto"/>
              <w:ind w:left="107" w:right="189" w:firstLine="50"/>
              <w:rPr>
                <w:sz w:val="20"/>
              </w:rPr>
            </w:pPr>
            <w:r>
              <w:rPr>
                <w:spacing w:val="-1"/>
                <w:sz w:val="20"/>
              </w:rPr>
              <w:t xml:space="preserve">практическая </w:t>
            </w:r>
            <w:r>
              <w:rPr>
                <w:sz w:val="20"/>
              </w:rPr>
              <w:t>работа</w:t>
            </w:r>
            <w:r>
              <w:rPr>
                <w:spacing w:val="-47"/>
                <w:sz w:val="20"/>
              </w:rPr>
              <w:t xml:space="preserve"> </w:t>
            </w:r>
            <w:r>
              <w:rPr>
                <w:sz w:val="20"/>
              </w:rPr>
              <w:t>(без использования</w:t>
            </w:r>
            <w:r>
              <w:rPr>
                <w:spacing w:val="1"/>
                <w:sz w:val="20"/>
              </w:rPr>
              <w:t xml:space="preserve"> </w:t>
            </w:r>
            <w:r>
              <w:rPr>
                <w:sz w:val="20"/>
              </w:rPr>
              <w:t>баллов)</w:t>
            </w:r>
          </w:p>
        </w:tc>
      </w:tr>
    </w:tbl>
    <w:p w:rsidR="007E6CBC" w:rsidRDefault="007E6CBC">
      <w:pPr>
        <w:spacing w:line="249" w:lineRule="auto"/>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1702"/>
        <w:gridCol w:w="2124"/>
      </w:tblGrid>
      <w:tr w:rsidR="007E6CBC">
        <w:trPr>
          <w:trHeight w:val="4918"/>
        </w:trPr>
        <w:tc>
          <w:tcPr>
            <w:tcW w:w="5377" w:type="dxa"/>
          </w:tcPr>
          <w:p w:rsidR="007E6CBC" w:rsidRDefault="001849C0" w:rsidP="00C9437F">
            <w:pPr>
              <w:pStyle w:val="TableParagraph"/>
              <w:numPr>
                <w:ilvl w:val="0"/>
                <w:numId w:val="17"/>
              </w:numPr>
              <w:tabs>
                <w:tab w:val="left" w:pos="819"/>
                <w:tab w:val="left" w:pos="2312"/>
                <w:tab w:val="left" w:pos="3696"/>
              </w:tabs>
              <w:spacing w:before="39" w:line="273" w:lineRule="auto"/>
              <w:ind w:right="62" w:firstLine="0"/>
              <w:jc w:val="both"/>
              <w:rPr>
                <w:sz w:val="20"/>
              </w:rPr>
            </w:pPr>
            <w:r>
              <w:rPr>
                <w:sz w:val="20"/>
              </w:rPr>
              <w:lastRenderedPageBreak/>
              <w:t>составлять</w:t>
            </w:r>
            <w:r>
              <w:rPr>
                <w:sz w:val="20"/>
              </w:rPr>
              <w:tab/>
              <w:t>комплекс</w:t>
            </w:r>
            <w:r>
              <w:rPr>
                <w:sz w:val="20"/>
              </w:rPr>
              <w:tab/>
            </w:r>
            <w:r>
              <w:rPr>
                <w:spacing w:val="-1"/>
                <w:sz w:val="20"/>
              </w:rPr>
              <w:t>общеразвивающих</w:t>
            </w:r>
            <w:r>
              <w:rPr>
                <w:spacing w:val="-48"/>
                <w:sz w:val="20"/>
              </w:rPr>
              <w:t xml:space="preserve"> </w:t>
            </w:r>
            <w:r>
              <w:rPr>
                <w:sz w:val="20"/>
              </w:rPr>
              <w:t>упражнений,</w:t>
            </w:r>
            <w:r>
              <w:rPr>
                <w:spacing w:val="-7"/>
                <w:sz w:val="20"/>
              </w:rPr>
              <w:t xml:space="preserve"> </w:t>
            </w:r>
            <w:r>
              <w:rPr>
                <w:sz w:val="20"/>
              </w:rPr>
              <w:t>упражнений</w:t>
            </w:r>
            <w:r>
              <w:rPr>
                <w:spacing w:val="-11"/>
                <w:sz w:val="20"/>
              </w:rPr>
              <w:t xml:space="preserve"> </w:t>
            </w:r>
            <w:r>
              <w:rPr>
                <w:sz w:val="20"/>
              </w:rPr>
              <w:t>на</w:t>
            </w:r>
            <w:r>
              <w:rPr>
                <w:spacing w:val="-7"/>
                <w:sz w:val="20"/>
              </w:rPr>
              <w:t xml:space="preserve"> </w:t>
            </w:r>
            <w:r>
              <w:rPr>
                <w:sz w:val="20"/>
              </w:rPr>
              <w:t>развитие</w:t>
            </w:r>
            <w:r>
              <w:rPr>
                <w:spacing w:val="-9"/>
                <w:sz w:val="20"/>
              </w:rPr>
              <w:t xml:space="preserve"> </w:t>
            </w:r>
            <w:r>
              <w:rPr>
                <w:sz w:val="20"/>
              </w:rPr>
              <w:t>различных</w:t>
            </w:r>
            <w:r>
              <w:rPr>
                <w:spacing w:val="-9"/>
                <w:sz w:val="20"/>
              </w:rPr>
              <w:t xml:space="preserve"> </w:t>
            </w:r>
            <w:r>
              <w:rPr>
                <w:sz w:val="20"/>
              </w:rPr>
              <w:t>мышечных</w:t>
            </w:r>
            <w:r>
              <w:rPr>
                <w:spacing w:val="-48"/>
                <w:sz w:val="20"/>
              </w:rPr>
              <w:t xml:space="preserve"> </w:t>
            </w:r>
            <w:r>
              <w:rPr>
                <w:sz w:val="20"/>
              </w:rPr>
              <w:t>групп,</w:t>
            </w:r>
            <w:r>
              <w:rPr>
                <w:spacing w:val="1"/>
                <w:sz w:val="20"/>
              </w:rPr>
              <w:t xml:space="preserve"> </w:t>
            </w:r>
            <w:r>
              <w:rPr>
                <w:sz w:val="20"/>
              </w:rPr>
              <w:t>упражнения</w:t>
            </w:r>
            <w:r>
              <w:rPr>
                <w:spacing w:val="1"/>
                <w:sz w:val="20"/>
              </w:rPr>
              <w:t xml:space="preserve"> </w:t>
            </w:r>
            <w:r>
              <w:rPr>
                <w:sz w:val="20"/>
              </w:rPr>
              <w:t>с</w:t>
            </w:r>
            <w:r>
              <w:rPr>
                <w:spacing w:val="-1"/>
                <w:sz w:val="20"/>
              </w:rPr>
              <w:t xml:space="preserve"> </w:t>
            </w:r>
            <w:r>
              <w:rPr>
                <w:sz w:val="20"/>
              </w:rPr>
              <w:t>предметами.</w:t>
            </w:r>
          </w:p>
          <w:p w:rsidR="007E6CBC" w:rsidRDefault="001849C0">
            <w:pPr>
              <w:pStyle w:val="TableParagraph"/>
              <w:spacing w:before="7"/>
              <w:jc w:val="both"/>
              <w:rPr>
                <w:sz w:val="20"/>
              </w:rPr>
            </w:pPr>
            <w:r>
              <w:rPr>
                <w:sz w:val="20"/>
                <w:u w:val="single"/>
              </w:rPr>
              <w:t>Раздел</w:t>
            </w:r>
            <w:r>
              <w:rPr>
                <w:spacing w:val="-4"/>
                <w:sz w:val="20"/>
                <w:u w:val="single"/>
              </w:rPr>
              <w:t xml:space="preserve"> </w:t>
            </w:r>
            <w:r>
              <w:rPr>
                <w:sz w:val="20"/>
                <w:u w:val="single"/>
              </w:rPr>
              <w:t>«Легкой</w:t>
            </w:r>
            <w:r>
              <w:rPr>
                <w:spacing w:val="-5"/>
                <w:sz w:val="20"/>
                <w:u w:val="single"/>
              </w:rPr>
              <w:t xml:space="preserve"> </w:t>
            </w:r>
            <w:r>
              <w:rPr>
                <w:sz w:val="20"/>
                <w:u w:val="single"/>
              </w:rPr>
              <w:t>атлетики»:</w:t>
            </w:r>
          </w:p>
          <w:p w:rsidR="007E6CBC" w:rsidRDefault="001849C0" w:rsidP="00C9437F">
            <w:pPr>
              <w:pStyle w:val="TableParagraph"/>
              <w:numPr>
                <w:ilvl w:val="0"/>
                <w:numId w:val="17"/>
              </w:numPr>
              <w:tabs>
                <w:tab w:val="left" w:pos="819"/>
              </w:tabs>
              <w:spacing w:before="23" w:line="264" w:lineRule="auto"/>
              <w:ind w:right="63" w:firstLine="0"/>
              <w:jc w:val="both"/>
              <w:rPr>
                <w:sz w:val="20"/>
              </w:rPr>
            </w:pPr>
            <w:r>
              <w:rPr>
                <w:sz w:val="20"/>
              </w:rPr>
              <w:t>выполнять</w:t>
            </w:r>
            <w:r>
              <w:rPr>
                <w:spacing w:val="1"/>
                <w:sz w:val="20"/>
              </w:rPr>
              <w:t xml:space="preserve"> </w:t>
            </w:r>
            <w:r>
              <w:rPr>
                <w:sz w:val="20"/>
              </w:rPr>
              <w:t>беговые,</w:t>
            </w:r>
            <w:r>
              <w:rPr>
                <w:spacing w:val="1"/>
                <w:sz w:val="20"/>
              </w:rPr>
              <w:t xml:space="preserve"> </w:t>
            </w:r>
            <w:r>
              <w:rPr>
                <w:sz w:val="20"/>
              </w:rPr>
              <w:t>прыжковые</w:t>
            </w:r>
            <w:r>
              <w:rPr>
                <w:spacing w:val="1"/>
                <w:sz w:val="20"/>
              </w:rPr>
              <w:t xml:space="preserve"> </w:t>
            </w:r>
            <w:r>
              <w:rPr>
                <w:sz w:val="20"/>
              </w:rPr>
              <w:t>упражнения</w:t>
            </w:r>
            <w:r>
              <w:rPr>
                <w:spacing w:val="1"/>
                <w:sz w:val="20"/>
              </w:rPr>
              <w:t xml:space="preserve"> </w:t>
            </w:r>
            <w:r>
              <w:rPr>
                <w:sz w:val="20"/>
              </w:rPr>
              <w:t>и</w:t>
            </w:r>
            <w:r>
              <w:rPr>
                <w:spacing w:val="1"/>
                <w:sz w:val="20"/>
              </w:rPr>
              <w:t xml:space="preserve"> </w:t>
            </w:r>
            <w:r>
              <w:rPr>
                <w:sz w:val="20"/>
              </w:rPr>
              <w:t>метания</w:t>
            </w:r>
          </w:p>
          <w:p w:rsidR="007E6CBC" w:rsidRDefault="001849C0" w:rsidP="00C9437F">
            <w:pPr>
              <w:pStyle w:val="TableParagraph"/>
              <w:numPr>
                <w:ilvl w:val="0"/>
                <w:numId w:val="17"/>
              </w:numPr>
              <w:tabs>
                <w:tab w:val="left" w:pos="819"/>
              </w:tabs>
              <w:spacing w:before="15"/>
              <w:ind w:left="818" w:hanging="709"/>
              <w:jc w:val="both"/>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17"/>
              </w:numPr>
              <w:tabs>
                <w:tab w:val="left" w:pos="819"/>
              </w:tabs>
              <w:spacing w:before="29"/>
              <w:ind w:left="818" w:hanging="709"/>
              <w:jc w:val="both"/>
              <w:rPr>
                <w:sz w:val="20"/>
              </w:rPr>
            </w:pPr>
            <w:r>
              <w:rPr>
                <w:sz w:val="20"/>
              </w:rPr>
              <w:t>выполнять</w:t>
            </w:r>
            <w:r>
              <w:rPr>
                <w:spacing w:val="-5"/>
                <w:sz w:val="20"/>
              </w:rPr>
              <w:t xml:space="preserve"> </w:t>
            </w:r>
            <w:r>
              <w:rPr>
                <w:sz w:val="20"/>
              </w:rPr>
              <w:t>эстафеты</w:t>
            </w:r>
            <w:r>
              <w:rPr>
                <w:spacing w:val="-4"/>
                <w:sz w:val="20"/>
              </w:rPr>
              <w:t xml:space="preserve"> </w:t>
            </w:r>
            <w:r>
              <w:rPr>
                <w:sz w:val="20"/>
              </w:rPr>
              <w:t>и</w:t>
            </w:r>
            <w:r>
              <w:rPr>
                <w:spacing w:val="-3"/>
                <w:sz w:val="20"/>
              </w:rPr>
              <w:t xml:space="preserve"> </w:t>
            </w:r>
            <w:r>
              <w:rPr>
                <w:sz w:val="20"/>
              </w:rPr>
              <w:t>подвижные</w:t>
            </w:r>
            <w:r>
              <w:rPr>
                <w:spacing w:val="-5"/>
                <w:sz w:val="20"/>
              </w:rPr>
              <w:t xml:space="preserve"> </w:t>
            </w:r>
            <w:r>
              <w:rPr>
                <w:sz w:val="20"/>
              </w:rPr>
              <w:t>игры</w:t>
            </w:r>
          </w:p>
          <w:p w:rsidR="007E6CBC" w:rsidRDefault="001849C0" w:rsidP="00C9437F">
            <w:pPr>
              <w:pStyle w:val="TableParagraph"/>
              <w:numPr>
                <w:ilvl w:val="0"/>
                <w:numId w:val="17"/>
              </w:numPr>
              <w:tabs>
                <w:tab w:val="left" w:pos="819"/>
              </w:tabs>
              <w:spacing w:before="31" w:line="268" w:lineRule="auto"/>
              <w:ind w:right="61" w:firstLine="0"/>
              <w:jc w:val="both"/>
              <w:rPr>
                <w:sz w:val="20"/>
              </w:rPr>
            </w:pPr>
            <w:r>
              <w:rPr>
                <w:sz w:val="20"/>
              </w:rPr>
              <w:t>выполнять упражнения на основе баскетбола, мини-</w:t>
            </w:r>
            <w:r>
              <w:rPr>
                <w:spacing w:val="-47"/>
                <w:sz w:val="20"/>
              </w:rPr>
              <w:t xml:space="preserve"> </w:t>
            </w:r>
            <w:r>
              <w:rPr>
                <w:sz w:val="20"/>
              </w:rPr>
              <w:t>футбола</w:t>
            </w:r>
          </w:p>
          <w:p w:rsidR="007E6CBC" w:rsidRDefault="001849C0" w:rsidP="00C9437F">
            <w:pPr>
              <w:pStyle w:val="TableParagraph"/>
              <w:numPr>
                <w:ilvl w:val="0"/>
                <w:numId w:val="17"/>
              </w:numPr>
              <w:tabs>
                <w:tab w:val="left" w:pos="819"/>
              </w:tabs>
              <w:spacing w:before="9"/>
              <w:ind w:left="818" w:hanging="709"/>
              <w:jc w:val="both"/>
              <w:rPr>
                <w:sz w:val="20"/>
              </w:rPr>
            </w:pPr>
            <w:r>
              <w:rPr>
                <w:sz w:val="20"/>
                <w:u w:val="single"/>
              </w:rPr>
              <w:t>Раздел</w:t>
            </w:r>
            <w:r>
              <w:rPr>
                <w:spacing w:val="-4"/>
                <w:sz w:val="20"/>
                <w:u w:val="single"/>
              </w:rPr>
              <w:t xml:space="preserve"> </w:t>
            </w:r>
            <w:r>
              <w:rPr>
                <w:sz w:val="20"/>
                <w:u w:val="single"/>
              </w:rPr>
              <w:t>«Гимнастики</w:t>
            </w:r>
            <w:r>
              <w:rPr>
                <w:spacing w:val="-5"/>
                <w:sz w:val="20"/>
                <w:u w:val="single"/>
              </w:rPr>
              <w:t xml:space="preserve"> </w:t>
            </w:r>
            <w:r>
              <w:rPr>
                <w:sz w:val="20"/>
                <w:u w:val="single"/>
              </w:rPr>
              <w:t>с</w:t>
            </w:r>
            <w:r>
              <w:rPr>
                <w:spacing w:val="-4"/>
                <w:sz w:val="20"/>
                <w:u w:val="single"/>
              </w:rPr>
              <w:t xml:space="preserve"> </w:t>
            </w:r>
            <w:r>
              <w:rPr>
                <w:sz w:val="20"/>
                <w:u w:val="single"/>
              </w:rPr>
              <w:t>основами</w:t>
            </w:r>
            <w:r>
              <w:rPr>
                <w:spacing w:val="-2"/>
                <w:sz w:val="20"/>
                <w:u w:val="single"/>
              </w:rPr>
              <w:t xml:space="preserve"> </w:t>
            </w:r>
            <w:r>
              <w:rPr>
                <w:sz w:val="20"/>
                <w:u w:val="single"/>
              </w:rPr>
              <w:t>акробатики»:</w:t>
            </w:r>
          </w:p>
          <w:p w:rsidR="007E6CBC" w:rsidRDefault="001849C0" w:rsidP="00C9437F">
            <w:pPr>
              <w:pStyle w:val="TableParagraph"/>
              <w:numPr>
                <w:ilvl w:val="0"/>
                <w:numId w:val="17"/>
              </w:numPr>
              <w:tabs>
                <w:tab w:val="left" w:pos="818"/>
                <w:tab w:val="left" w:pos="819"/>
              </w:tabs>
              <w:spacing w:before="27" w:line="247" w:lineRule="auto"/>
              <w:ind w:right="63" w:firstLine="0"/>
              <w:rPr>
                <w:sz w:val="20"/>
              </w:rPr>
            </w:pPr>
            <w:r>
              <w:rPr>
                <w:sz w:val="20"/>
              </w:rPr>
              <w:t>выполнять</w:t>
            </w:r>
            <w:r>
              <w:rPr>
                <w:spacing w:val="1"/>
                <w:sz w:val="20"/>
              </w:rPr>
              <w:t xml:space="preserve"> </w:t>
            </w:r>
            <w:r>
              <w:rPr>
                <w:sz w:val="20"/>
              </w:rPr>
              <w:t>строевые</w:t>
            </w:r>
            <w:r>
              <w:rPr>
                <w:spacing w:val="1"/>
                <w:sz w:val="20"/>
              </w:rPr>
              <w:t xml:space="preserve"> </w:t>
            </w:r>
            <w:r>
              <w:rPr>
                <w:sz w:val="20"/>
              </w:rPr>
              <w:t>упражнений</w:t>
            </w:r>
            <w:r>
              <w:rPr>
                <w:spacing w:val="1"/>
                <w:sz w:val="20"/>
              </w:rPr>
              <w:t xml:space="preserve"> </w:t>
            </w:r>
            <w:r>
              <w:rPr>
                <w:sz w:val="20"/>
              </w:rPr>
              <w:t>на</w:t>
            </w:r>
            <w:r>
              <w:rPr>
                <w:spacing w:val="1"/>
                <w:sz w:val="20"/>
              </w:rPr>
              <w:t xml:space="preserve"> </w:t>
            </w:r>
            <w:r>
              <w:rPr>
                <w:sz w:val="20"/>
              </w:rPr>
              <w:t>месте</w:t>
            </w:r>
            <w:r>
              <w:rPr>
                <w:spacing w:val="1"/>
                <w:sz w:val="20"/>
              </w:rPr>
              <w:t xml:space="preserve"> </w:t>
            </w:r>
            <w:r>
              <w:rPr>
                <w:sz w:val="20"/>
              </w:rPr>
              <w:t>и</w:t>
            </w:r>
            <w:r>
              <w:rPr>
                <w:spacing w:val="1"/>
                <w:sz w:val="20"/>
              </w:rPr>
              <w:t xml:space="preserve"> </w:t>
            </w:r>
            <w:r>
              <w:rPr>
                <w:sz w:val="20"/>
              </w:rPr>
              <w:t>в</w:t>
            </w:r>
            <w:r>
              <w:rPr>
                <w:spacing w:val="-47"/>
                <w:sz w:val="20"/>
              </w:rPr>
              <w:t xml:space="preserve"> </w:t>
            </w:r>
            <w:r>
              <w:rPr>
                <w:sz w:val="20"/>
              </w:rPr>
              <w:t>движении</w:t>
            </w:r>
          </w:p>
          <w:p w:rsidR="007E6CBC" w:rsidRDefault="001849C0" w:rsidP="00C9437F">
            <w:pPr>
              <w:pStyle w:val="TableParagraph"/>
              <w:numPr>
                <w:ilvl w:val="0"/>
                <w:numId w:val="17"/>
              </w:numPr>
              <w:tabs>
                <w:tab w:val="left" w:pos="818"/>
                <w:tab w:val="left" w:pos="819"/>
              </w:tabs>
              <w:spacing w:before="36"/>
              <w:ind w:left="818" w:hanging="709"/>
              <w:rPr>
                <w:sz w:val="20"/>
              </w:rPr>
            </w:pPr>
            <w:r>
              <w:rPr>
                <w:sz w:val="20"/>
              </w:rPr>
              <w:t>выполнять</w:t>
            </w:r>
            <w:r>
              <w:rPr>
                <w:spacing w:val="-7"/>
                <w:sz w:val="20"/>
              </w:rPr>
              <w:t xml:space="preserve"> </w:t>
            </w:r>
            <w:r>
              <w:rPr>
                <w:sz w:val="20"/>
              </w:rPr>
              <w:t>акробатические</w:t>
            </w:r>
            <w:r>
              <w:rPr>
                <w:spacing w:val="-3"/>
                <w:sz w:val="20"/>
              </w:rPr>
              <w:t xml:space="preserve"> </w:t>
            </w:r>
            <w:r>
              <w:rPr>
                <w:sz w:val="20"/>
              </w:rPr>
              <w:t>упражнения</w:t>
            </w:r>
          </w:p>
          <w:p w:rsidR="007E6CBC" w:rsidRDefault="001849C0" w:rsidP="00C9437F">
            <w:pPr>
              <w:pStyle w:val="TableParagraph"/>
              <w:numPr>
                <w:ilvl w:val="0"/>
                <w:numId w:val="17"/>
              </w:numPr>
              <w:tabs>
                <w:tab w:val="left" w:pos="818"/>
                <w:tab w:val="left" w:pos="819"/>
              </w:tabs>
              <w:spacing w:before="29"/>
              <w:ind w:left="818" w:hanging="709"/>
              <w:rPr>
                <w:sz w:val="20"/>
              </w:rPr>
            </w:pPr>
            <w:r>
              <w:rPr>
                <w:sz w:val="20"/>
              </w:rPr>
              <w:t>выполнять</w:t>
            </w:r>
            <w:r>
              <w:rPr>
                <w:spacing w:val="-3"/>
                <w:sz w:val="20"/>
              </w:rPr>
              <w:t xml:space="preserve"> </w:t>
            </w:r>
            <w:r>
              <w:rPr>
                <w:sz w:val="20"/>
              </w:rPr>
              <w:t>упражнения</w:t>
            </w:r>
            <w:r>
              <w:rPr>
                <w:spacing w:val="-5"/>
                <w:sz w:val="20"/>
              </w:rPr>
              <w:t xml:space="preserve"> </w:t>
            </w:r>
            <w:r>
              <w:rPr>
                <w:sz w:val="20"/>
              </w:rPr>
              <w:t>на</w:t>
            </w:r>
            <w:r>
              <w:rPr>
                <w:spacing w:val="-4"/>
                <w:sz w:val="20"/>
              </w:rPr>
              <w:t xml:space="preserve"> </w:t>
            </w:r>
            <w:r>
              <w:rPr>
                <w:sz w:val="20"/>
              </w:rPr>
              <w:t>снарядах</w:t>
            </w:r>
          </w:p>
          <w:p w:rsidR="007E6CBC" w:rsidRDefault="001849C0" w:rsidP="00C9437F">
            <w:pPr>
              <w:pStyle w:val="TableParagraph"/>
              <w:numPr>
                <w:ilvl w:val="0"/>
                <w:numId w:val="17"/>
              </w:numPr>
              <w:tabs>
                <w:tab w:val="left" w:pos="818"/>
                <w:tab w:val="left" w:pos="819"/>
                <w:tab w:val="left" w:pos="1935"/>
                <w:tab w:val="left" w:pos="3170"/>
                <w:tab w:val="left" w:pos="4463"/>
              </w:tabs>
              <w:spacing w:before="33" w:line="249" w:lineRule="auto"/>
              <w:ind w:right="64" w:firstLine="0"/>
              <w:rPr>
                <w:sz w:val="20"/>
              </w:rPr>
            </w:pPr>
            <w:r>
              <w:rPr>
                <w:sz w:val="20"/>
              </w:rPr>
              <w:t>выполнять</w:t>
            </w:r>
            <w:r>
              <w:rPr>
                <w:sz w:val="20"/>
              </w:rPr>
              <w:tab/>
              <w:t>упражнения</w:t>
            </w:r>
            <w:r>
              <w:rPr>
                <w:sz w:val="20"/>
              </w:rPr>
              <w:tab/>
              <w:t>прикладного</w:t>
            </w:r>
            <w:r>
              <w:rPr>
                <w:sz w:val="20"/>
              </w:rPr>
              <w:tab/>
            </w:r>
            <w:r>
              <w:rPr>
                <w:spacing w:val="-1"/>
                <w:sz w:val="20"/>
              </w:rPr>
              <w:t>характера</w:t>
            </w:r>
            <w:r>
              <w:rPr>
                <w:spacing w:val="-47"/>
                <w:sz w:val="20"/>
              </w:rPr>
              <w:t xml:space="preserve"> </w:t>
            </w:r>
            <w:r>
              <w:rPr>
                <w:sz w:val="20"/>
              </w:rPr>
              <w:t>(лазание</w:t>
            </w:r>
            <w:r>
              <w:rPr>
                <w:spacing w:val="2"/>
                <w:sz w:val="20"/>
              </w:rPr>
              <w:t xml:space="preserve"> </w:t>
            </w:r>
            <w:r>
              <w:rPr>
                <w:sz w:val="20"/>
              </w:rPr>
              <w:t>по</w:t>
            </w:r>
            <w:r>
              <w:rPr>
                <w:spacing w:val="1"/>
                <w:sz w:val="20"/>
              </w:rPr>
              <w:t xml:space="preserve"> </w:t>
            </w:r>
            <w:r>
              <w:rPr>
                <w:sz w:val="20"/>
              </w:rPr>
              <w:t>канату)</w:t>
            </w:r>
          </w:p>
        </w:tc>
        <w:tc>
          <w:tcPr>
            <w:tcW w:w="1702" w:type="dxa"/>
          </w:tcPr>
          <w:p w:rsidR="007E6CBC" w:rsidRDefault="007E6CBC">
            <w:pPr>
              <w:pStyle w:val="TableParagraph"/>
              <w:ind w:left="0"/>
              <w:rPr>
                <w:sz w:val="20"/>
              </w:rPr>
            </w:pPr>
          </w:p>
        </w:tc>
        <w:tc>
          <w:tcPr>
            <w:tcW w:w="2124" w:type="dxa"/>
          </w:tcPr>
          <w:p w:rsidR="007E6CBC" w:rsidRDefault="007E6CBC">
            <w:pPr>
              <w:pStyle w:val="TableParagraph"/>
              <w:ind w:left="0"/>
              <w:rPr>
                <w:sz w:val="20"/>
              </w:rPr>
            </w:pPr>
          </w:p>
        </w:tc>
      </w:tr>
      <w:tr w:rsidR="007E6CBC">
        <w:trPr>
          <w:trHeight w:val="1122"/>
        </w:trPr>
        <w:tc>
          <w:tcPr>
            <w:tcW w:w="5377" w:type="dxa"/>
          </w:tcPr>
          <w:p w:rsidR="007E6CBC" w:rsidRDefault="001849C0">
            <w:pPr>
              <w:pStyle w:val="TableParagraph"/>
              <w:spacing w:before="38" w:line="278" w:lineRule="auto"/>
              <w:ind w:right="198"/>
              <w:jc w:val="both"/>
              <w:rPr>
                <w:sz w:val="20"/>
              </w:rPr>
            </w:pPr>
            <w:r>
              <w:rPr>
                <w:sz w:val="20"/>
              </w:rPr>
              <w:t>- соблюдать технику безопасности на уроках физической</w:t>
            </w:r>
            <w:r>
              <w:rPr>
                <w:spacing w:val="1"/>
                <w:sz w:val="20"/>
              </w:rPr>
              <w:t xml:space="preserve"> </w:t>
            </w:r>
            <w:r>
              <w:rPr>
                <w:sz w:val="20"/>
              </w:rPr>
              <w:t>культуры</w:t>
            </w:r>
            <w:r>
              <w:rPr>
                <w:spacing w:val="1"/>
                <w:sz w:val="20"/>
              </w:rPr>
              <w:t xml:space="preserve"> </w:t>
            </w:r>
            <w:r>
              <w:rPr>
                <w:sz w:val="20"/>
              </w:rPr>
              <w:t>-</w:t>
            </w:r>
            <w:r>
              <w:rPr>
                <w:spacing w:val="1"/>
                <w:sz w:val="20"/>
              </w:rPr>
              <w:t xml:space="preserve"> </w:t>
            </w:r>
            <w:r>
              <w:rPr>
                <w:sz w:val="20"/>
              </w:rPr>
              <w:t>составлять</w:t>
            </w:r>
            <w:r>
              <w:rPr>
                <w:spacing w:val="1"/>
                <w:sz w:val="20"/>
              </w:rPr>
              <w:t xml:space="preserve"> </w:t>
            </w:r>
            <w:r>
              <w:rPr>
                <w:sz w:val="20"/>
              </w:rPr>
              <w:t>комплекс</w:t>
            </w:r>
            <w:r>
              <w:rPr>
                <w:spacing w:val="1"/>
                <w:sz w:val="20"/>
              </w:rPr>
              <w:t xml:space="preserve"> </w:t>
            </w:r>
            <w:r>
              <w:rPr>
                <w:sz w:val="20"/>
              </w:rPr>
              <w:t>общеразвивающих</w:t>
            </w:r>
            <w:r>
              <w:rPr>
                <w:spacing w:val="1"/>
                <w:sz w:val="20"/>
              </w:rPr>
              <w:t xml:space="preserve"> </w:t>
            </w:r>
            <w:r>
              <w:rPr>
                <w:sz w:val="20"/>
              </w:rPr>
              <w:t>упражнений,</w:t>
            </w:r>
            <w:r>
              <w:rPr>
                <w:spacing w:val="7"/>
                <w:sz w:val="20"/>
              </w:rPr>
              <w:t xml:space="preserve"> </w:t>
            </w:r>
            <w:r>
              <w:rPr>
                <w:sz w:val="20"/>
              </w:rPr>
              <w:t>упражнений</w:t>
            </w:r>
            <w:r>
              <w:rPr>
                <w:spacing w:val="5"/>
                <w:sz w:val="20"/>
              </w:rPr>
              <w:t xml:space="preserve"> </w:t>
            </w:r>
            <w:r>
              <w:rPr>
                <w:sz w:val="20"/>
              </w:rPr>
              <w:t>на</w:t>
            </w:r>
            <w:r>
              <w:rPr>
                <w:spacing w:val="4"/>
                <w:sz w:val="20"/>
              </w:rPr>
              <w:t xml:space="preserve"> </w:t>
            </w:r>
            <w:r>
              <w:rPr>
                <w:sz w:val="20"/>
              </w:rPr>
              <w:t>развитие</w:t>
            </w:r>
            <w:r>
              <w:rPr>
                <w:spacing w:val="4"/>
                <w:sz w:val="20"/>
              </w:rPr>
              <w:t xml:space="preserve"> </w:t>
            </w:r>
            <w:r>
              <w:rPr>
                <w:sz w:val="20"/>
              </w:rPr>
              <w:t>различных</w:t>
            </w:r>
          </w:p>
          <w:p w:rsidR="007E6CBC" w:rsidRDefault="001849C0">
            <w:pPr>
              <w:pStyle w:val="TableParagraph"/>
              <w:spacing w:before="1"/>
              <w:jc w:val="both"/>
              <w:rPr>
                <w:sz w:val="20"/>
              </w:rPr>
            </w:pPr>
            <w:r>
              <w:rPr>
                <w:sz w:val="20"/>
              </w:rPr>
              <w:t>мышечных</w:t>
            </w:r>
            <w:r>
              <w:rPr>
                <w:spacing w:val="-5"/>
                <w:sz w:val="20"/>
              </w:rPr>
              <w:t xml:space="preserve"> </w:t>
            </w:r>
            <w:r>
              <w:rPr>
                <w:sz w:val="20"/>
              </w:rPr>
              <w:t>групп,</w:t>
            </w:r>
            <w:r>
              <w:rPr>
                <w:spacing w:val="-2"/>
                <w:sz w:val="20"/>
              </w:rPr>
              <w:t xml:space="preserve"> </w:t>
            </w:r>
            <w:r>
              <w:rPr>
                <w:sz w:val="20"/>
              </w:rPr>
              <w:t>упражнения</w:t>
            </w:r>
            <w:r>
              <w:rPr>
                <w:spacing w:val="-5"/>
                <w:sz w:val="20"/>
              </w:rPr>
              <w:t xml:space="preserve"> </w:t>
            </w:r>
            <w:r>
              <w:rPr>
                <w:sz w:val="20"/>
              </w:rPr>
              <w:t>с</w:t>
            </w:r>
            <w:r>
              <w:rPr>
                <w:spacing w:val="-4"/>
                <w:sz w:val="20"/>
              </w:rPr>
              <w:t xml:space="preserve"> </w:t>
            </w:r>
            <w:r>
              <w:rPr>
                <w:sz w:val="20"/>
              </w:rPr>
              <w:t>предметами.</w:t>
            </w:r>
          </w:p>
        </w:tc>
        <w:tc>
          <w:tcPr>
            <w:tcW w:w="1702" w:type="dxa"/>
          </w:tcPr>
          <w:p w:rsidR="007E6CBC" w:rsidRDefault="001849C0">
            <w:pPr>
              <w:pStyle w:val="TableParagraph"/>
              <w:spacing w:before="38"/>
              <w:ind w:left="107"/>
              <w:rPr>
                <w:sz w:val="20"/>
              </w:rPr>
            </w:pPr>
            <w:r>
              <w:rPr>
                <w:sz w:val="20"/>
              </w:rPr>
              <w:t>февраль/март</w:t>
            </w:r>
          </w:p>
        </w:tc>
        <w:tc>
          <w:tcPr>
            <w:tcW w:w="2124" w:type="dxa"/>
          </w:tcPr>
          <w:p w:rsidR="007E6CBC" w:rsidRDefault="001849C0">
            <w:pPr>
              <w:pStyle w:val="TableParagraph"/>
              <w:spacing w:before="40" w:line="252" w:lineRule="auto"/>
              <w:ind w:left="107" w:right="239"/>
              <w:rPr>
                <w:sz w:val="20"/>
              </w:rPr>
            </w:pPr>
            <w:r>
              <w:rPr>
                <w:spacing w:val="-1"/>
                <w:sz w:val="20"/>
              </w:rPr>
              <w:t xml:space="preserve">практическая </w:t>
            </w:r>
            <w:r>
              <w:rPr>
                <w:sz w:val="20"/>
              </w:rPr>
              <w:t>работа</w:t>
            </w:r>
            <w:r>
              <w:rPr>
                <w:spacing w:val="-47"/>
                <w:sz w:val="20"/>
              </w:rPr>
              <w:t xml:space="preserve"> </w:t>
            </w:r>
            <w:r>
              <w:rPr>
                <w:sz w:val="20"/>
              </w:rPr>
              <w:t>(без использования</w:t>
            </w:r>
            <w:r>
              <w:rPr>
                <w:spacing w:val="1"/>
                <w:sz w:val="20"/>
              </w:rPr>
              <w:t xml:space="preserve"> </w:t>
            </w:r>
            <w:r>
              <w:rPr>
                <w:sz w:val="20"/>
              </w:rPr>
              <w:t>баллов)</w:t>
            </w:r>
          </w:p>
        </w:tc>
      </w:tr>
      <w:tr w:rsidR="007E6CBC">
        <w:trPr>
          <w:trHeight w:val="1754"/>
        </w:trPr>
        <w:tc>
          <w:tcPr>
            <w:tcW w:w="5377" w:type="dxa"/>
          </w:tcPr>
          <w:p w:rsidR="007E6CBC" w:rsidRDefault="001849C0">
            <w:pPr>
              <w:pStyle w:val="TableParagraph"/>
              <w:spacing w:before="38"/>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16"/>
              </w:numPr>
              <w:tabs>
                <w:tab w:val="left" w:pos="255"/>
              </w:tabs>
              <w:spacing w:before="15"/>
              <w:ind w:hanging="145"/>
              <w:rPr>
                <w:sz w:val="20"/>
              </w:rPr>
            </w:pPr>
            <w:r>
              <w:rPr>
                <w:sz w:val="20"/>
              </w:rPr>
              <w:t>выполнять</w:t>
            </w:r>
            <w:r>
              <w:rPr>
                <w:spacing w:val="-5"/>
                <w:sz w:val="20"/>
              </w:rPr>
              <w:t xml:space="preserve"> </w:t>
            </w:r>
            <w:r>
              <w:rPr>
                <w:sz w:val="20"/>
              </w:rPr>
              <w:t>эстафеты</w:t>
            </w:r>
            <w:r>
              <w:rPr>
                <w:spacing w:val="-4"/>
                <w:sz w:val="20"/>
              </w:rPr>
              <w:t xml:space="preserve"> </w:t>
            </w:r>
            <w:r>
              <w:rPr>
                <w:sz w:val="20"/>
              </w:rPr>
              <w:t>и</w:t>
            </w:r>
            <w:r>
              <w:rPr>
                <w:spacing w:val="-3"/>
                <w:sz w:val="20"/>
              </w:rPr>
              <w:t xml:space="preserve"> </w:t>
            </w:r>
            <w:r>
              <w:rPr>
                <w:sz w:val="20"/>
              </w:rPr>
              <w:t>подвижные</w:t>
            </w:r>
            <w:r>
              <w:rPr>
                <w:spacing w:val="-5"/>
                <w:sz w:val="20"/>
              </w:rPr>
              <w:t xml:space="preserve"> </w:t>
            </w:r>
            <w:r>
              <w:rPr>
                <w:sz w:val="20"/>
              </w:rPr>
              <w:t>игры</w:t>
            </w:r>
          </w:p>
          <w:p w:rsidR="007E6CBC" w:rsidRDefault="001849C0" w:rsidP="00C9437F">
            <w:pPr>
              <w:pStyle w:val="TableParagraph"/>
              <w:numPr>
                <w:ilvl w:val="0"/>
                <w:numId w:val="16"/>
              </w:numPr>
              <w:tabs>
                <w:tab w:val="left" w:pos="255"/>
              </w:tabs>
              <w:spacing w:before="34" w:line="247" w:lineRule="auto"/>
              <w:ind w:right="61"/>
              <w:rPr>
                <w:sz w:val="20"/>
              </w:rPr>
            </w:pPr>
            <w:r>
              <w:rPr>
                <w:sz w:val="20"/>
              </w:rPr>
              <w:t>выполнять</w:t>
            </w:r>
            <w:r>
              <w:rPr>
                <w:spacing w:val="13"/>
                <w:sz w:val="20"/>
              </w:rPr>
              <w:t xml:space="preserve"> </w:t>
            </w:r>
            <w:r>
              <w:rPr>
                <w:sz w:val="20"/>
              </w:rPr>
              <w:t>упражнения</w:t>
            </w:r>
            <w:r>
              <w:rPr>
                <w:spacing w:val="10"/>
                <w:sz w:val="20"/>
              </w:rPr>
              <w:t xml:space="preserve"> </w:t>
            </w:r>
            <w:r>
              <w:rPr>
                <w:sz w:val="20"/>
              </w:rPr>
              <w:t>на</w:t>
            </w:r>
            <w:r>
              <w:rPr>
                <w:spacing w:val="11"/>
                <w:sz w:val="20"/>
              </w:rPr>
              <w:t xml:space="preserve"> </w:t>
            </w:r>
            <w:r>
              <w:rPr>
                <w:sz w:val="20"/>
              </w:rPr>
              <w:t>основе</w:t>
            </w:r>
            <w:r>
              <w:rPr>
                <w:spacing w:val="10"/>
                <w:sz w:val="20"/>
              </w:rPr>
              <w:t xml:space="preserve"> </w:t>
            </w:r>
            <w:r>
              <w:rPr>
                <w:sz w:val="20"/>
              </w:rPr>
              <w:t>баскетбола,</w:t>
            </w:r>
            <w:r>
              <w:rPr>
                <w:spacing w:val="11"/>
                <w:sz w:val="20"/>
              </w:rPr>
              <w:t xml:space="preserve"> </w:t>
            </w:r>
            <w:r>
              <w:rPr>
                <w:sz w:val="20"/>
              </w:rPr>
              <w:t>мини-</w:t>
            </w:r>
            <w:r>
              <w:rPr>
                <w:spacing w:val="-47"/>
                <w:sz w:val="20"/>
              </w:rPr>
              <w:t xml:space="preserve"> </w:t>
            </w:r>
            <w:r>
              <w:rPr>
                <w:sz w:val="20"/>
              </w:rPr>
              <w:t>футбола</w:t>
            </w:r>
          </w:p>
          <w:p w:rsidR="007E6CBC" w:rsidRDefault="001849C0" w:rsidP="00C9437F">
            <w:pPr>
              <w:pStyle w:val="TableParagraph"/>
              <w:numPr>
                <w:ilvl w:val="0"/>
                <w:numId w:val="16"/>
              </w:numPr>
              <w:tabs>
                <w:tab w:val="left" w:pos="255"/>
              </w:tabs>
              <w:spacing w:before="31"/>
              <w:ind w:hanging="145"/>
              <w:rPr>
                <w:sz w:val="20"/>
              </w:rPr>
            </w:pPr>
            <w:r>
              <w:rPr>
                <w:sz w:val="20"/>
              </w:rPr>
              <w:t>пионербол</w:t>
            </w:r>
            <w:r>
              <w:rPr>
                <w:spacing w:val="-5"/>
                <w:sz w:val="20"/>
              </w:rPr>
              <w:t xml:space="preserve"> </w:t>
            </w:r>
            <w:r>
              <w:rPr>
                <w:sz w:val="20"/>
              </w:rPr>
              <w:t>с</w:t>
            </w:r>
            <w:r>
              <w:rPr>
                <w:spacing w:val="-3"/>
                <w:sz w:val="20"/>
              </w:rPr>
              <w:t xml:space="preserve"> </w:t>
            </w:r>
            <w:r>
              <w:rPr>
                <w:sz w:val="20"/>
              </w:rPr>
              <w:t>элементами</w:t>
            </w:r>
            <w:r>
              <w:rPr>
                <w:spacing w:val="-5"/>
                <w:sz w:val="20"/>
              </w:rPr>
              <w:t xml:space="preserve"> </w:t>
            </w:r>
            <w:r>
              <w:rPr>
                <w:sz w:val="20"/>
              </w:rPr>
              <w:t>волейбола</w:t>
            </w:r>
          </w:p>
          <w:p w:rsidR="007E6CBC" w:rsidRDefault="001849C0" w:rsidP="00C9437F">
            <w:pPr>
              <w:pStyle w:val="TableParagraph"/>
              <w:numPr>
                <w:ilvl w:val="0"/>
                <w:numId w:val="16"/>
              </w:numPr>
              <w:tabs>
                <w:tab w:val="left" w:pos="255"/>
              </w:tabs>
              <w:spacing w:before="32"/>
              <w:ind w:hanging="145"/>
              <w:rPr>
                <w:sz w:val="20"/>
              </w:rPr>
            </w:pPr>
            <w:r>
              <w:rPr>
                <w:sz w:val="20"/>
              </w:rPr>
              <w:t>принимать</w:t>
            </w:r>
            <w:r>
              <w:rPr>
                <w:spacing w:val="-2"/>
                <w:sz w:val="20"/>
              </w:rPr>
              <w:t xml:space="preserve"> </w:t>
            </w:r>
            <w:r>
              <w:rPr>
                <w:sz w:val="20"/>
              </w:rPr>
              <w:t>участие</w:t>
            </w:r>
            <w:r>
              <w:rPr>
                <w:spacing w:val="-4"/>
                <w:sz w:val="20"/>
              </w:rPr>
              <w:t xml:space="preserve"> </w:t>
            </w:r>
            <w:r>
              <w:rPr>
                <w:sz w:val="20"/>
              </w:rPr>
              <w:t>в</w:t>
            </w:r>
            <w:r>
              <w:rPr>
                <w:spacing w:val="-5"/>
                <w:sz w:val="20"/>
              </w:rPr>
              <w:t xml:space="preserve"> </w:t>
            </w:r>
            <w:r>
              <w:rPr>
                <w:sz w:val="20"/>
              </w:rPr>
              <w:t>соревнованиях</w:t>
            </w:r>
          </w:p>
        </w:tc>
        <w:tc>
          <w:tcPr>
            <w:tcW w:w="1702" w:type="dxa"/>
          </w:tcPr>
          <w:p w:rsidR="007E6CBC" w:rsidRDefault="001849C0">
            <w:pPr>
              <w:pStyle w:val="TableParagraph"/>
              <w:spacing w:before="38"/>
              <w:ind w:left="107"/>
              <w:rPr>
                <w:sz w:val="20"/>
              </w:rPr>
            </w:pPr>
            <w:r>
              <w:rPr>
                <w:sz w:val="20"/>
              </w:rPr>
              <w:t>апрель</w:t>
            </w:r>
          </w:p>
        </w:tc>
        <w:tc>
          <w:tcPr>
            <w:tcW w:w="2124" w:type="dxa"/>
          </w:tcPr>
          <w:p w:rsidR="007E6CBC" w:rsidRDefault="001849C0">
            <w:pPr>
              <w:pStyle w:val="TableParagraph"/>
              <w:spacing w:before="40" w:line="249" w:lineRule="auto"/>
              <w:ind w:left="107" w:right="239"/>
              <w:rPr>
                <w:sz w:val="20"/>
              </w:rPr>
            </w:pPr>
            <w:r>
              <w:rPr>
                <w:spacing w:val="-1"/>
                <w:sz w:val="20"/>
              </w:rPr>
              <w:t xml:space="preserve">практическая </w:t>
            </w:r>
            <w:r>
              <w:rPr>
                <w:sz w:val="20"/>
              </w:rPr>
              <w:t>работа</w:t>
            </w:r>
            <w:r>
              <w:rPr>
                <w:spacing w:val="-47"/>
                <w:sz w:val="20"/>
              </w:rPr>
              <w:t xml:space="preserve"> </w:t>
            </w:r>
            <w:r>
              <w:rPr>
                <w:sz w:val="20"/>
              </w:rPr>
              <w:t>(без использования</w:t>
            </w:r>
            <w:r>
              <w:rPr>
                <w:spacing w:val="1"/>
                <w:sz w:val="20"/>
              </w:rPr>
              <w:t xml:space="preserve"> </w:t>
            </w:r>
            <w:r>
              <w:rPr>
                <w:sz w:val="20"/>
              </w:rPr>
              <w:t>баллов)</w:t>
            </w:r>
          </w:p>
        </w:tc>
      </w:tr>
    </w:tbl>
    <w:p w:rsidR="007E6CBC" w:rsidRDefault="001849C0" w:rsidP="00C9437F">
      <w:pPr>
        <w:pStyle w:val="2"/>
        <w:numPr>
          <w:ilvl w:val="0"/>
          <w:numId w:val="19"/>
        </w:numPr>
        <w:tabs>
          <w:tab w:val="left" w:pos="723"/>
        </w:tabs>
        <w:spacing w:before="125" w:line="240" w:lineRule="auto"/>
        <w:ind w:hanging="181"/>
      </w:pPr>
      <w:r>
        <w:t>класс</w:t>
      </w:r>
      <w:r>
        <w:rPr>
          <w:spacing w:val="-4"/>
        </w:rPr>
        <w:t xml:space="preserve"> </w:t>
      </w:r>
      <w:r>
        <w:t>Физическая</w:t>
      </w:r>
      <w:r>
        <w:rPr>
          <w:spacing w:val="-2"/>
        </w:rPr>
        <w:t xml:space="preserve"> </w:t>
      </w:r>
      <w:r>
        <w:t>культура</w:t>
      </w:r>
    </w:p>
    <w:p w:rsidR="007E6CBC" w:rsidRDefault="007E6CBC">
      <w:pPr>
        <w:pStyle w:val="a3"/>
        <w:spacing w:before="1"/>
        <w:ind w:left="0" w:firstLine="0"/>
        <w:jc w:val="left"/>
        <w:rPr>
          <w:b/>
          <w:sz w:val="15"/>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3"/>
        <w:gridCol w:w="1699"/>
        <w:gridCol w:w="2128"/>
      </w:tblGrid>
      <w:tr w:rsidR="007E6CBC">
        <w:trPr>
          <w:trHeight w:val="726"/>
        </w:trPr>
        <w:tc>
          <w:tcPr>
            <w:tcW w:w="5523" w:type="dxa"/>
          </w:tcPr>
          <w:p w:rsidR="007E6CBC" w:rsidRDefault="001849C0">
            <w:pPr>
              <w:pStyle w:val="TableParagraph"/>
              <w:spacing w:before="48"/>
              <w:ind w:left="491"/>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699" w:type="dxa"/>
          </w:tcPr>
          <w:p w:rsidR="007E6CBC" w:rsidRDefault="001849C0">
            <w:pPr>
              <w:pStyle w:val="TableParagraph"/>
              <w:spacing w:before="48"/>
              <w:ind w:left="237" w:right="85"/>
              <w:rPr>
                <w:b/>
                <w:sz w:val="20"/>
              </w:rPr>
            </w:pPr>
            <w:r>
              <w:rPr>
                <w:b/>
                <w:sz w:val="20"/>
              </w:rPr>
              <w:t>Этапы</w:t>
            </w:r>
            <w:r>
              <w:rPr>
                <w:b/>
                <w:spacing w:val="1"/>
                <w:sz w:val="20"/>
              </w:rPr>
              <w:t xml:space="preserve"> </w:t>
            </w:r>
            <w:r>
              <w:rPr>
                <w:b/>
                <w:spacing w:val="-1"/>
                <w:sz w:val="20"/>
              </w:rPr>
              <w:t>формирования</w:t>
            </w:r>
          </w:p>
        </w:tc>
        <w:tc>
          <w:tcPr>
            <w:tcW w:w="2128" w:type="dxa"/>
          </w:tcPr>
          <w:p w:rsidR="007E6CBC" w:rsidRDefault="001849C0">
            <w:pPr>
              <w:pStyle w:val="TableParagraph"/>
              <w:spacing w:before="48"/>
              <w:ind w:left="0" w:right="295"/>
              <w:jc w:val="right"/>
              <w:rPr>
                <w:b/>
                <w:sz w:val="20"/>
              </w:rPr>
            </w:pPr>
            <w:r>
              <w:rPr>
                <w:b/>
                <w:sz w:val="20"/>
              </w:rPr>
              <w:t>Способы</w:t>
            </w:r>
            <w:r>
              <w:rPr>
                <w:b/>
                <w:spacing w:val="-3"/>
                <w:sz w:val="20"/>
              </w:rPr>
              <w:t xml:space="preserve"> </w:t>
            </w:r>
            <w:r>
              <w:rPr>
                <w:b/>
                <w:sz w:val="20"/>
              </w:rPr>
              <w:t>оценки</w:t>
            </w:r>
          </w:p>
        </w:tc>
      </w:tr>
      <w:tr w:rsidR="007E6CBC">
        <w:trPr>
          <w:trHeight w:val="5031"/>
        </w:trPr>
        <w:tc>
          <w:tcPr>
            <w:tcW w:w="5523" w:type="dxa"/>
            <w:tcBorders>
              <w:bottom w:val="nil"/>
            </w:tcBorders>
          </w:tcPr>
          <w:p w:rsidR="007E6CBC" w:rsidRDefault="001849C0" w:rsidP="00C9437F">
            <w:pPr>
              <w:pStyle w:val="TableParagraph"/>
              <w:numPr>
                <w:ilvl w:val="0"/>
                <w:numId w:val="15"/>
              </w:numPr>
              <w:tabs>
                <w:tab w:val="left" w:pos="819"/>
              </w:tabs>
              <w:spacing w:before="42" w:line="249" w:lineRule="auto"/>
              <w:ind w:right="403" w:firstLine="0"/>
              <w:jc w:val="both"/>
              <w:rPr>
                <w:sz w:val="20"/>
              </w:rPr>
            </w:pPr>
            <w:r>
              <w:rPr>
                <w:sz w:val="20"/>
              </w:rPr>
              <w:t>соблюдать</w:t>
            </w:r>
            <w:r>
              <w:rPr>
                <w:spacing w:val="1"/>
                <w:sz w:val="20"/>
              </w:rPr>
              <w:t xml:space="preserve"> </w:t>
            </w:r>
            <w:r>
              <w:rPr>
                <w:sz w:val="20"/>
              </w:rPr>
              <w:t>технику</w:t>
            </w:r>
            <w:r>
              <w:rPr>
                <w:spacing w:val="1"/>
                <w:sz w:val="20"/>
              </w:rPr>
              <w:t xml:space="preserve"> </w:t>
            </w:r>
            <w:r>
              <w:rPr>
                <w:sz w:val="20"/>
              </w:rPr>
              <w:t>безопасности</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физической</w:t>
            </w:r>
            <w:r>
              <w:rPr>
                <w:spacing w:val="-2"/>
                <w:sz w:val="20"/>
              </w:rPr>
              <w:t xml:space="preserve"> </w:t>
            </w:r>
            <w:r>
              <w:rPr>
                <w:sz w:val="20"/>
              </w:rPr>
              <w:t>культуры;</w:t>
            </w:r>
          </w:p>
          <w:p w:rsidR="007E6CBC" w:rsidRDefault="001849C0" w:rsidP="00C9437F">
            <w:pPr>
              <w:pStyle w:val="TableParagraph"/>
              <w:numPr>
                <w:ilvl w:val="0"/>
                <w:numId w:val="15"/>
              </w:numPr>
              <w:tabs>
                <w:tab w:val="left" w:pos="819"/>
              </w:tabs>
              <w:spacing w:before="29" w:line="273" w:lineRule="auto"/>
              <w:ind w:right="400" w:firstLine="0"/>
              <w:jc w:val="both"/>
              <w:rPr>
                <w:sz w:val="20"/>
              </w:rPr>
            </w:pPr>
            <w:r>
              <w:rPr>
                <w:sz w:val="20"/>
              </w:rPr>
              <w:t>формирование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культуре</w:t>
            </w:r>
            <w:r>
              <w:rPr>
                <w:spacing w:val="1"/>
                <w:sz w:val="20"/>
              </w:rPr>
              <w:t xml:space="preserve"> </w:t>
            </w:r>
            <w:r>
              <w:rPr>
                <w:sz w:val="20"/>
              </w:rPr>
              <w:t>других</w:t>
            </w:r>
            <w:r>
              <w:rPr>
                <w:spacing w:val="1"/>
                <w:sz w:val="20"/>
              </w:rPr>
              <w:t xml:space="preserve"> </w:t>
            </w:r>
            <w:r>
              <w:rPr>
                <w:sz w:val="20"/>
              </w:rPr>
              <w:t>народов;</w:t>
            </w:r>
            <w:r>
              <w:rPr>
                <w:spacing w:val="1"/>
                <w:sz w:val="20"/>
              </w:rPr>
              <w:t xml:space="preserve"> </w:t>
            </w:r>
            <w:r>
              <w:rPr>
                <w:sz w:val="20"/>
              </w:rPr>
              <w:t>-</w:t>
            </w:r>
            <w:r>
              <w:rPr>
                <w:spacing w:val="1"/>
                <w:sz w:val="20"/>
              </w:rPr>
              <w:t xml:space="preserve"> </w:t>
            </w:r>
            <w:r>
              <w:rPr>
                <w:sz w:val="20"/>
              </w:rPr>
              <w:t>развитие</w:t>
            </w:r>
            <w:r>
              <w:rPr>
                <w:spacing w:val="1"/>
                <w:sz w:val="20"/>
              </w:rPr>
              <w:t xml:space="preserve"> </w:t>
            </w:r>
            <w:r>
              <w:rPr>
                <w:sz w:val="20"/>
              </w:rPr>
              <w:t>мотивов</w:t>
            </w:r>
            <w:r>
              <w:rPr>
                <w:spacing w:val="1"/>
                <w:sz w:val="20"/>
              </w:rPr>
              <w:t xml:space="preserve"> </w:t>
            </w:r>
            <w:r>
              <w:rPr>
                <w:sz w:val="20"/>
              </w:rPr>
              <w:t>учебной</w:t>
            </w:r>
            <w:r>
              <w:rPr>
                <w:spacing w:val="1"/>
                <w:sz w:val="20"/>
              </w:rPr>
              <w:t xml:space="preserve"> </w:t>
            </w:r>
            <w:r>
              <w:rPr>
                <w:sz w:val="20"/>
              </w:rPr>
              <w:t>деятельности</w:t>
            </w:r>
            <w:r>
              <w:rPr>
                <w:spacing w:val="1"/>
                <w:sz w:val="20"/>
              </w:rPr>
              <w:t xml:space="preserve"> </w:t>
            </w:r>
            <w:r>
              <w:rPr>
                <w:sz w:val="20"/>
              </w:rPr>
              <w:t>и</w:t>
            </w:r>
            <w:r>
              <w:rPr>
                <w:spacing w:val="1"/>
                <w:sz w:val="20"/>
              </w:rPr>
              <w:t xml:space="preserve"> </w:t>
            </w:r>
            <w:r>
              <w:rPr>
                <w:sz w:val="20"/>
              </w:rPr>
              <w:t>личностный</w:t>
            </w:r>
            <w:r>
              <w:rPr>
                <w:spacing w:val="1"/>
                <w:sz w:val="20"/>
              </w:rPr>
              <w:t xml:space="preserve"> </w:t>
            </w:r>
            <w:r>
              <w:rPr>
                <w:sz w:val="20"/>
              </w:rPr>
              <w:t>смысл</w:t>
            </w:r>
            <w:r>
              <w:rPr>
                <w:spacing w:val="1"/>
                <w:sz w:val="20"/>
              </w:rPr>
              <w:t xml:space="preserve"> </w:t>
            </w:r>
            <w:r>
              <w:rPr>
                <w:sz w:val="20"/>
              </w:rPr>
              <w:t>учения,</w:t>
            </w:r>
            <w:r>
              <w:rPr>
                <w:spacing w:val="1"/>
                <w:sz w:val="20"/>
              </w:rPr>
              <w:t xml:space="preserve"> </w:t>
            </w:r>
            <w:r>
              <w:rPr>
                <w:sz w:val="20"/>
              </w:rPr>
              <w:t>принятие</w:t>
            </w:r>
            <w:r>
              <w:rPr>
                <w:spacing w:val="1"/>
                <w:sz w:val="20"/>
              </w:rPr>
              <w:t xml:space="preserve"> </w:t>
            </w:r>
            <w:r>
              <w:rPr>
                <w:sz w:val="20"/>
              </w:rPr>
              <w:t>и</w:t>
            </w:r>
            <w:r>
              <w:rPr>
                <w:spacing w:val="-47"/>
                <w:sz w:val="20"/>
              </w:rPr>
              <w:t xml:space="preserve"> </w:t>
            </w:r>
            <w:r>
              <w:rPr>
                <w:sz w:val="20"/>
              </w:rPr>
              <w:t>освоение</w:t>
            </w:r>
            <w:r>
              <w:rPr>
                <w:spacing w:val="-1"/>
                <w:sz w:val="20"/>
              </w:rPr>
              <w:t xml:space="preserve"> </w:t>
            </w:r>
            <w:r>
              <w:rPr>
                <w:sz w:val="20"/>
              </w:rPr>
              <w:t>социальной</w:t>
            </w:r>
            <w:r>
              <w:rPr>
                <w:spacing w:val="-1"/>
                <w:sz w:val="20"/>
              </w:rPr>
              <w:t xml:space="preserve"> </w:t>
            </w:r>
            <w:r>
              <w:rPr>
                <w:sz w:val="20"/>
              </w:rPr>
              <w:t>роли</w:t>
            </w:r>
            <w:r>
              <w:rPr>
                <w:spacing w:val="-1"/>
                <w:sz w:val="20"/>
              </w:rPr>
              <w:t xml:space="preserve"> </w:t>
            </w:r>
            <w:r>
              <w:rPr>
                <w:sz w:val="20"/>
              </w:rPr>
              <w:t>обучающего;</w:t>
            </w:r>
          </w:p>
          <w:p w:rsidR="007E6CBC" w:rsidRDefault="001849C0" w:rsidP="00C9437F">
            <w:pPr>
              <w:pStyle w:val="TableParagraph"/>
              <w:numPr>
                <w:ilvl w:val="0"/>
                <w:numId w:val="15"/>
              </w:numPr>
              <w:tabs>
                <w:tab w:val="left" w:pos="819"/>
              </w:tabs>
              <w:spacing w:before="5" w:line="268" w:lineRule="auto"/>
              <w:ind w:right="400" w:firstLine="0"/>
              <w:jc w:val="both"/>
              <w:rPr>
                <w:sz w:val="20"/>
              </w:rPr>
            </w:pPr>
            <w:r>
              <w:rPr>
                <w:sz w:val="20"/>
              </w:rPr>
              <w:t>развитие</w:t>
            </w:r>
            <w:r>
              <w:rPr>
                <w:spacing w:val="-10"/>
                <w:sz w:val="20"/>
              </w:rPr>
              <w:t xml:space="preserve"> </w:t>
            </w:r>
            <w:r>
              <w:rPr>
                <w:sz w:val="20"/>
              </w:rPr>
              <w:t>этических</w:t>
            </w:r>
            <w:r>
              <w:rPr>
                <w:spacing w:val="-10"/>
                <w:sz w:val="20"/>
              </w:rPr>
              <w:t xml:space="preserve"> </w:t>
            </w:r>
            <w:r>
              <w:rPr>
                <w:sz w:val="20"/>
              </w:rPr>
              <w:t>чувств,</w:t>
            </w:r>
            <w:r>
              <w:rPr>
                <w:spacing w:val="-8"/>
                <w:sz w:val="20"/>
              </w:rPr>
              <w:t xml:space="preserve"> </w:t>
            </w:r>
            <w:r>
              <w:rPr>
                <w:sz w:val="20"/>
              </w:rPr>
              <w:t>доброжелательности</w:t>
            </w:r>
            <w:r>
              <w:rPr>
                <w:spacing w:val="-9"/>
                <w:sz w:val="20"/>
              </w:rPr>
              <w:t xml:space="preserve"> </w:t>
            </w:r>
            <w:r>
              <w:rPr>
                <w:sz w:val="20"/>
              </w:rPr>
              <w:t>и</w:t>
            </w:r>
            <w:r>
              <w:rPr>
                <w:spacing w:val="-47"/>
                <w:sz w:val="20"/>
              </w:rPr>
              <w:t xml:space="preserve"> </w:t>
            </w:r>
            <w:r>
              <w:rPr>
                <w:sz w:val="20"/>
              </w:rPr>
              <w:t>эмоционально нравственной отзывчивости, понимания и</w:t>
            </w:r>
            <w:r>
              <w:rPr>
                <w:spacing w:val="1"/>
                <w:sz w:val="20"/>
              </w:rPr>
              <w:t xml:space="preserve"> </w:t>
            </w:r>
            <w:r>
              <w:rPr>
                <w:sz w:val="20"/>
              </w:rPr>
              <w:t>сопереживания</w:t>
            </w:r>
            <w:r>
              <w:rPr>
                <w:spacing w:val="-2"/>
                <w:sz w:val="20"/>
              </w:rPr>
              <w:t xml:space="preserve"> </w:t>
            </w:r>
            <w:r>
              <w:rPr>
                <w:sz w:val="20"/>
              </w:rPr>
              <w:t>чувствам</w:t>
            </w:r>
            <w:r>
              <w:rPr>
                <w:spacing w:val="-1"/>
                <w:sz w:val="20"/>
              </w:rPr>
              <w:t xml:space="preserve"> </w:t>
            </w:r>
            <w:r>
              <w:rPr>
                <w:sz w:val="20"/>
              </w:rPr>
              <w:t>других</w:t>
            </w:r>
            <w:r>
              <w:rPr>
                <w:spacing w:val="1"/>
                <w:sz w:val="20"/>
              </w:rPr>
              <w:t xml:space="preserve"> </w:t>
            </w:r>
            <w:r>
              <w:rPr>
                <w:sz w:val="20"/>
              </w:rPr>
              <w:t>людей;</w:t>
            </w:r>
          </w:p>
          <w:p w:rsidR="007E6CBC" w:rsidRDefault="001849C0" w:rsidP="00C9437F">
            <w:pPr>
              <w:pStyle w:val="TableParagraph"/>
              <w:numPr>
                <w:ilvl w:val="0"/>
                <w:numId w:val="15"/>
              </w:numPr>
              <w:tabs>
                <w:tab w:val="left" w:pos="819"/>
              </w:tabs>
              <w:spacing w:before="8" w:line="273" w:lineRule="auto"/>
              <w:ind w:right="402" w:firstLine="0"/>
              <w:jc w:val="both"/>
              <w:rPr>
                <w:sz w:val="20"/>
              </w:rPr>
            </w:pPr>
            <w:r>
              <w:rPr>
                <w:sz w:val="20"/>
              </w:rPr>
              <w:t>развитие</w:t>
            </w:r>
            <w:r>
              <w:rPr>
                <w:spacing w:val="1"/>
                <w:sz w:val="20"/>
              </w:rPr>
              <w:t xml:space="preserve"> </w:t>
            </w:r>
            <w:r>
              <w:rPr>
                <w:sz w:val="20"/>
              </w:rPr>
              <w:t>навыков</w:t>
            </w:r>
            <w:r>
              <w:rPr>
                <w:spacing w:val="1"/>
                <w:sz w:val="20"/>
              </w:rPr>
              <w:t xml:space="preserve"> </w:t>
            </w:r>
            <w:r>
              <w:rPr>
                <w:sz w:val="20"/>
              </w:rPr>
              <w:t>сотрудничества</w:t>
            </w:r>
            <w:r>
              <w:rPr>
                <w:spacing w:val="1"/>
                <w:sz w:val="20"/>
              </w:rPr>
              <w:t xml:space="preserve"> </w:t>
            </w:r>
            <w:r>
              <w:rPr>
                <w:sz w:val="20"/>
              </w:rPr>
              <w:t>со</w:t>
            </w:r>
            <w:r>
              <w:rPr>
                <w:spacing w:val="1"/>
                <w:sz w:val="20"/>
              </w:rPr>
              <w:t xml:space="preserve"> </w:t>
            </w:r>
            <w:r>
              <w:rPr>
                <w:sz w:val="20"/>
              </w:rPr>
              <w:t>сверстниками</w:t>
            </w:r>
            <w:r>
              <w:rPr>
                <w:spacing w:val="1"/>
                <w:sz w:val="20"/>
              </w:rPr>
              <w:t xml:space="preserve"> </w:t>
            </w:r>
            <w:r>
              <w:rPr>
                <w:sz w:val="20"/>
              </w:rPr>
              <w:t>и</w:t>
            </w:r>
            <w:r>
              <w:rPr>
                <w:spacing w:val="1"/>
                <w:sz w:val="20"/>
              </w:rPr>
              <w:t xml:space="preserve"> </w:t>
            </w:r>
            <w:r>
              <w:rPr>
                <w:sz w:val="20"/>
              </w:rPr>
              <w:t>взрослыми</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социальных</w:t>
            </w:r>
            <w:r>
              <w:rPr>
                <w:spacing w:val="1"/>
                <w:sz w:val="20"/>
              </w:rPr>
              <w:t xml:space="preserve"> </w:t>
            </w:r>
            <w:r>
              <w:rPr>
                <w:sz w:val="20"/>
              </w:rPr>
              <w:t>ситуациях, умение не создавать конфликты и находить</w:t>
            </w:r>
            <w:r>
              <w:rPr>
                <w:spacing w:val="1"/>
                <w:sz w:val="20"/>
              </w:rPr>
              <w:t xml:space="preserve"> </w:t>
            </w:r>
            <w:r>
              <w:rPr>
                <w:sz w:val="20"/>
              </w:rPr>
              <w:t>выходы</w:t>
            </w:r>
            <w:r>
              <w:rPr>
                <w:spacing w:val="1"/>
                <w:sz w:val="20"/>
              </w:rPr>
              <w:t xml:space="preserve"> </w:t>
            </w:r>
            <w:r>
              <w:rPr>
                <w:sz w:val="20"/>
              </w:rPr>
              <w:t>из спорных</w:t>
            </w:r>
            <w:r>
              <w:rPr>
                <w:spacing w:val="-2"/>
                <w:sz w:val="20"/>
              </w:rPr>
              <w:t xml:space="preserve"> </w:t>
            </w:r>
            <w:r>
              <w:rPr>
                <w:sz w:val="20"/>
              </w:rPr>
              <w:t>ситуаций;</w:t>
            </w:r>
          </w:p>
          <w:p w:rsidR="007E6CBC" w:rsidRDefault="001849C0" w:rsidP="00C9437F">
            <w:pPr>
              <w:pStyle w:val="TableParagraph"/>
              <w:numPr>
                <w:ilvl w:val="0"/>
                <w:numId w:val="15"/>
              </w:numPr>
              <w:tabs>
                <w:tab w:val="left" w:pos="819"/>
              </w:tabs>
              <w:spacing w:before="6" w:line="271" w:lineRule="auto"/>
              <w:ind w:right="401" w:firstLine="0"/>
              <w:jc w:val="both"/>
              <w:rPr>
                <w:sz w:val="20"/>
              </w:rPr>
            </w:pPr>
            <w:r>
              <w:rPr>
                <w:sz w:val="20"/>
              </w:rPr>
              <w:t>развитие</w:t>
            </w:r>
            <w:r>
              <w:rPr>
                <w:spacing w:val="1"/>
                <w:sz w:val="20"/>
              </w:rPr>
              <w:t xml:space="preserve"> </w:t>
            </w:r>
            <w:r>
              <w:rPr>
                <w:sz w:val="20"/>
              </w:rPr>
              <w:t>самостоятельности</w:t>
            </w:r>
            <w:r>
              <w:rPr>
                <w:spacing w:val="1"/>
                <w:sz w:val="20"/>
              </w:rPr>
              <w:t xml:space="preserve"> </w:t>
            </w:r>
            <w:r>
              <w:rPr>
                <w:sz w:val="20"/>
              </w:rPr>
              <w:t>и</w:t>
            </w:r>
            <w:r>
              <w:rPr>
                <w:spacing w:val="1"/>
                <w:sz w:val="20"/>
              </w:rPr>
              <w:t xml:space="preserve"> </w:t>
            </w:r>
            <w:r>
              <w:rPr>
                <w:sz w:val="20"/>
              </w:rPr>
              <w:t>личной</w:t>
            </w:r>
            <w:r>
              <w:rPr>
                <w:spacing w:val="1"/>
                <w:sz w:val="20"/>
              </w:rPr>
              <w:t xml:space="preserve"> </w:t>
            </w:r>
            <w:r>
              <w:rPr>
                <w:sz w:val="20"/>
              </w:rPr>
              <w:t>ответственности</w:t>
            </w:r>
            <w:r>
              <w:rPr>
                <w:spacing w:val="1"/>
                <w:sz w:val="20"/>
              </w:rPr>
              <w:t xml:space="preserve"> </w:t>
            </w:r>
            <w:r>
              <w:rPr>
                <w:sz w:val="20"/>
              </w:rPr>
              <w:t>за</w:t>
            </w:r>
            <w:r>
              <w:rPr>
                <w:spacing w:val="1"/>
                <w:sz w:val="20"/>
              </w:rPr>
              <w:t xml:space="preserve"> </w:t>
            </w:r>
            <w:r>
              <w:rPr>
                <w:sz w:val="20"/>
              </w:rPr>
              <w:t>свои</w:t>
            </w:r>
            <w:r>
              <w:rPr>
                <w:spacing w:val="1"/>
                <w:sz w:val="20"/>
              </w:rPr>
              <w:t xml:space="preserve"> </w:t>
            </w:r>
            <w:r>
              <w:rPr>
                <w:sz w:val="20"/>
              </w:rPr>
              <w:t>поступки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нравственных</w:t>
            </w:r>
            <w:r>
              <w:rPr>
                <w:spacing w:val="1"/>
                <w:sz w:val="20"/>
              </w:rPr>
              <w:t xml:space="preserve"> </w:t>
            </w:r>
            <w:r>
              <w:rPr>
                <w:sz w:val="20"/>
              </w:rPr>
              <w:t>нормах,</w:t>
            </w:r>
            <w:r>
              <w:rPr>
                <w:spacing w:val="1"/>
                <w:sz w:val="20"/>
              </w:rPr>
              <w:t xml:space="preserve"> </w:t>
            </w:r>
            <w:r>
              <w:rPr>
                <w:sz w:val="20"/>
              </w:rPr>
              <w:t>социальной</w:t>
            </w:r>
            <w:r>
              <w:rPr>
                <w:spacing w:val="1"/>
                <w:sz w:val="20"/>
              </w:rPr>
              <w:t xml:space="preserve"> </w:t>
            </w:r>
            <w:r>
              <w:rPr>
                <w:sz w:val="20"/>
              </w:rPr>
              <w:t>справедливости и</w:t>
            </w:r>
            <w:r>
              <w:rPr>
                <w:spacing w:val="49"/>
                <w:sz w:val="20"/>
              </w:rPr>
              <w:t xml:space="preserve"> </w:t>
            </w:r>
            <w:r>
              <w:rPr>
                <w:sz w:val="20"/>
              </w:rPr>
              <w:t>свободе;</w:t>
            </w:r>
          </w:p>
        </w:tc>
        <w:tc>
          <w:tcPr>
            <w:tcW w:w="1699" w:type="dxa"/>
          </w:tcPr>
          <w:p w:rsidR="007E6CBC" w:rsidRDefault="001849C0">
            <w:pPr>
              <w:pStyle w:val="TableParagraph"/>
              <w:spacing w:before="43"/>
              <w:ind w:left="108" w:right="391"/>
              <w:rPr>
                <w:sz w:val="20"/>
              </w:rPr>
            </w:pPr>
            <w:r>
              <w:rPr>
                <w:sz w:val="20"/>
              </w:rPr>
              <w:t>1</w:t>
            </w:r>
            <w:r>
              <w:rPr>
                <w:spacing w:val="-9"/>
                <w:sz w:val="20"/>
              </w:rPr>
              <w:t xml:space="preserve"> </w:t>
            </w:r>
            <w:r>
              <w:rPr>
                <w:sz w:val="20"/>
              </w:rPr>
              <w:t>полугодие</w:t>
            </w:r>
            <w:r>
              <w:rPr>
                <w:spacing w:val="-8"/>
                <w:sz w:val="20"/>
              </w:rPr>
              <w:t xml:space="preserve"> </w:t>
            </w:r>
            <w:r>
              <w:rPr>
                <w:sz w:val="20"/>
              </w:rPr>
              <w:t>2</w:t>
            </w:r>
            <w:r>
              <w:rPr>
                <w:spacing w:val="-47"/>
                <w:sz w:val="20"/>
              </w:rPr>
              <w:t xml:space="preserve"> </w:t>
            </w:r>
            <w:r>
              <w:rPr>
                <w:sz w:val="20"/>
              </w:rPr>
              <w:t>класса</w:t>
            </w:r>
          </w:p>
        </w:tc>
        <w:tc>
          <w:tcPr>
            <w:tcW w:w="2128" w:type="dxa"/>
          </w:tcPr>
          <w:p w:rsidR="007E6CBC" w:rsidRDefault="001849C0">
            <w:pPr>
              <w:pStyle w:val="TableParagraph"/>
              <w:spacing w:before="43"/>
              <w:ind w:left="0" w:right="249"/>
              <w:jc w:val="right"/>
              <w:rPr>
                <w:sz w:val="20"/>
              </w:rPr>
            </w:pPr>
            <w:r>
              <w:rPr>
                <w:sz w:val="20"/>
              </w:rPr>
              <w:t>практическая</w:t>
            </w:r>
            <w:r>
              <w:rPr>
                <w:spacing w:val="-6"/>
                <w:sz w:val="20"/>
              </w:rPr>
              <w:t xml:space="preserve"> </w:t>
            </w:r>
            <w:r>
              <w:rPr>
                <w:sz w:val="20"/>
              </w:rPr>
              <w:t>работа</w:t>
            </w:r>
          </w:p>
        </w:tc>
      </w:tr>
    </w:tbl>
    <w:p w:rsidR="007E6CBC" w:rsidRDefault="007E6CBC">
      <w:pPr>
        <w:jc w:val="right"/>
        <w:rPr>
          <w:sz w:val="20"/>
        </w:rPr>
        <w:sectPr w:rsidR="007E6CBC">
          <w:pgSz w:w="11910" w:h="16840"/>
          <w:pgMar w:top="1120" w:right="0" w:bottom="1200" w:left="1160" w:header="0" w:footer="930"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3"/>
        <w:gridCol w:w="1699"/>
        <w:gridCol w:w="2128"/>
      </w:tblGrid>
      <w:tr w:rsidR="007E6CBC">
        <w:trPr>
          <w:trHeight w:val="2270"/>
        </w:trPr>
        <w:tc>
          <w:tcPr>
            <w:tcW w:w="5523" w:type="dxa"/>
            <w:vMerge w:val="restart"/>
            <w:tcBorders>
              <w:top w:val="nil"/>
            </w:tcBorders>
          </w:tcPr>
          <w:p w:rsidR="007E6CBC" w:rsidRDefault="001849C0" w:rsidP="00C9437F">
            <w:pPr>
              <w:pStyle w:val="TableParagraph"/>
              <w:numPr>
                <w:ilvl w:val="0"/>
                <w:numId w:val="14"/>
              </w:numPr>
              <w:tabs>
                <w:tab w:val="left" w:pos="819"/>
              </w:tabs>
              <w:spacing w:before="39" w:line="273" w:lineRule="auto"/>
              <w:ind w:right="403" w:firstLine="0"/>
              <w:jc w:val="both"/>
              <w:rPr>
                <w:sz w:val="20"/>
              </w:rPr>
            </w:pPr>
            <w:r>
              <w:rPr>
                <w:sz w:val="20"/>
              </w:rPr>
              <w:lastRenderedPageBreak/>
              <w:t>формирование</w:t>
            </w:r>
            <w:r>
              <w:rPr>
                <w:spacing w:val="1"/>
                <w:sz w:val="20"/>
              </w:rPr>
              <w:t xml:space="preserve"> </w:t>
            </w:r>
            <w:r>
              <w:rPr>
                <w:sz w:val="20"/>
              </w:rPr>
              <w:t>эстетических</w:t>
            </w:r>
            <w:r>
              <w:rPr>
                <w:spacing w:val="1"/>
                <w:sz w:val="20"/>
              </w:rPr>
              <w:t xml:space="preserve"> </w:t>
            </w:r>
            <w:r>
              <w:rPr>
                <w:sz w:val="20"/>
              </w:rPr>
              <w:t>потребностей,</w:t>
            </w:r>
            <w:r>
              <w:rPr>
                <w:spacing w:val="1"/>
                <w:sz w:val="20"/>
              </w:rPr>
              <w:t xml:space="preserve"> </w:t>
            </w:r>
            <w:r>
              <w:rPr>
                <w:sz w:val="20"/>
              </w:rPr>
              <w:t>ценностей</w:t>
            </w:r>
            <w:r>
              <w:rPr>
                <w:spacing w:val="1"/>
                <w:sz w:val="20"/>
              </w:rPr>
              <w:t xml:space="preserve"> </w:t>
            </w:r>
            <w:r>
              <w:rPr>
                <w:sz w:val="20"/>
              </w:rPr>
              <w:t>и</w:t>
            </w:r>
            <w:r>
              <w:rPr>
                <w:spacing w:val="1"/>
                <w:sz w:val="20"/>
              </w:rPr>
              <w:t xml:space="preserve"> </w:t>
            </w:r>
            <w:r>
              <w:rPr>
                <w:sz w:val="20"/>
              </w:rPr>
              <w:t>чувств;</w:t>
            </w:r>
            <w:r>
              <w:rPr>
                <w:spacing w:val="1"/>
                <w:sz w:val="20"/>
              </w:rPr>
              <w:t xml:space="preserve"> </w:t>
            </w:r>
            <w:r>
              <w:rPr>
                <w:sz w:val="20"/>
              </w:rPr>
              <w:t>-</w:t>
            </w:r>
            <w:r>
              <w:rPr>
                <w:spacing w:val="1"/>
                <w:sz w:val="20"/>
              </w:rPr>
              <w:t xml:space="preserve"> </w:t>
            </w:r>
            <w:r>
              <w:rPr>
                <w:sz w:val="20"/>
              </w:rPr>
              <w:t>формирование</w:t>
            </w:r>
            <w:r>
              <w:rPr>
                <w:spacing w:val="1"/>
                <w:sz w:val="20"/>
              </w:rPr>
              <w:t xml:space="preserve"> </w:t>
            </w:r>
            <w:r>
              <w:rPr>
                <w:sz w:val="20"/>
              </w:rPr>
              <w:t>установки</w:t>
            </w:r>
            <w:r>
              <w:rPr>
                <w:spacing w:val="1"/>
                <w:sz w:val="20"/>
              </w:rPr>
              <w:t xml:space="preserve"> </w:t>
            </w:r>
            <w:r>
              <w:rPr>
                <w:sz w:val="20"/>
              </w:rPr>
              <w:t>на</w:t>
            </w:r>
            <w:r>
              <w:rPr>
                <w:spacing w:val="1"/>
                <w:sz w:val="20"/>
              </w:rPr>
              <w:t xml:space="preserve"> </w:t>
            </w:r>
            <w:r>
              <w:rPr>
                <w:sz w:val="20"/>
              </w:rPr>
              <w:t>безопасный,</w:t>
            </w:r>
            <w:r>
              <w:rPr>
                <w:spacing w:val="-1"/>
                <w:sz w:val="20"/>
              </w:rPr>
              <w:t xml:space="preserve"> </w:t>
            </w:r>
            <w:r>
              <w:rPr>
                <w:sz w:val="20"/>
              </w:rPr>
              <w:t>здоровый</w:t>
            </w:r>
            <w:r>
              <w:rPr>
                <w:spacing w:val="-1"/>
                <w:sz w:val="20"/>
              </w:rPr>
              <w:t xml:space="preserve"> </w:t>
            </w:r>
            <w:r>
              <w:rPr>
                <w:sz w:val="20"/>
              </w:rPr>
              <w:t>образ жизни.</w:t>
            </w:r>
          </w:p>
          <w:p w:rsidR="007E6CBC" w:rsidRDefault="001849C0">
            <w:pPr>
              <w:pStyle w:val="TableParagraph"/>
              <w:spacing w:before="2"/>
              <w:jc w:val="both"/>
              <w:rPr>
                <w:sz w:val="20"/>
              </w:rPr>
            </w:pPr>
            <w:r>
              <w:rPr>
                <w:sz w:val="20"/>
                <w:u w:val="single"/>
              </w:rPr>
              <w:t>Раздел</w:t>
            </w:r>
            <w:r>
              <w:rPr>
                <w:spacing w:val="-2"/>
                <w:sz w:val="20"/>
                <w:u w:val="single"/>
              </w:rPr>
              <w:t xml:space="preserve"> </w:t>
            </w:r>
            <w:r>
              <w:rPr>
                <w:sz w:val="20"/>
                <w:u w:val="single"/>
              </w:rPr>
              <w:t>«Легкой</w:t>
            </w:r>
            <w:r>
              <w:rPr>
                <w:spacing w:val="-4"/>
                <w:sz w:val="20"/>
                <w:u w:val="single"/>
              </w:rPr>
              <w:t xml:space="preserve"> </w:t>
            </w:r>
            <w:r>
              <w:rPr>
                <w:sz w:val="20"/>
                <w:u w:val="single"/>
              </w:rPr>
              <w:t>атлетики»:</w:t>
            </w:r>
          </w:p>
          <w:p w:rsidR="007E6CBC" w:rsidRDefault="001849C0" w:rsidP="00C9437F">
            <w:pPr>
              <w:pStyle w:val="TableParagraph"/>
              <w:numPr>
                <w:ilvl w:val="0"/>
                <w:numId w:val="14"/>
              </w:numPr>
              <w:tabs>
                <w:tab w:val="left" w:pos="819"/>
              </w:tabs>
              <w:spacing w:before="23" w:line="249" w:lineRule="auto"/>
              <w:ind w:right="401" w:firstLine="0"/>
              <w:jc w:val="both"/>
              <w:rPr>
                <w:sz w:val="20"/>
              </w:rPr>
            </w:pPr>
            <w:r>
              <w:rPr>
                <w:sz w:val="20"/>
              </w:rPr>
              <w:t>выполнять</w:t>
            </w:r>
            <w:r>
              <w:rPr>
                <w:spacing w:val="1"/>
                <w:sz w:val="20"/>
              </w:rPr>
              <w:t xml:space="preserve"> </w:t>
            </w:r>
            <w:r>
              <w:rPr>
                <w:sz w:val="20"/>
              </w:rPr>
              <w:t>беговые,</w:t>
            </w:r>
            <w:r>
              <w:rPr>
                <w:spacing w:val="1"/>
                <w:sz w:val="20"/>
              </w:rPr>
              <w:t xml:space="preserve"> </w:t>
            </w:r>
            <w:r>
              <w:rPr>
                <w:sz w:val="20"/>
              </w:rPr>
              <w:t>прыжковые</w:t>
            </w:r>
            <w:r>
              <w:rPr>
                <w:spacing w:val="1"/>
                <w:sz w:val="20"/>
              </w:rPr>
              <w:t xml:space="preserve"> </w:t>
            </w:r>
            <w:r>
              <w:rPr>
                <w:sz w:val="20"/>
              </w:rPr>
              <w:t>упражнения</w:t>
            </w:r>
            <w:r>
              <w:rPr>
                <w:spacing w:val="1"/>
                <w:sz w:val="20"/>
              </w:rPr>
              <w:t xml:space="preserve"> </w:t>
            </w:r>
            <w:r>
              <w:rPr>
                <w:sz w:val="20"/>
              </w:rPr>
              <w:t>и</w:t>
            </w:r>
            <w:r>
              <w:rPr>
                <w:spacing w:val="1"/>
                <w:sz w:val="20"/>
              </w:rPr>
              <w:t xml:space="preserve"> </w:t>
            </w:r>
            <w:r>
              <w:rPr>
                <w:sz w:val="20"/>
              </w:rPr>
              <w:t>метания;</w:t>
            </w:r>
          </w:p>
          <w:p w:rsidR="007E6CBC" w:rsidRDefault="001849C0" w:rsidP="00C9437F">
            <w:pPr>
              <w:pStyle w:val="TableParagraph"/>
              <w:numPr>
                <w:ilvl w:val="0"/>
                <w:numId w:val="14"/>
              </w:numPr>
              <w:tabs>
                <w:tab w:val="left" w:pos="819"/>
              </w:tabs>
              <w:spacing w:before="7"/>
              <w:ind w:left="818" w:hanging="709"/>
              <w:jc w:val="both"/>
              <w:rPr>
                <w:sz w:val="20"/>
              </w:rPr>
            </w:pPr>
            <w:r>
              <w:rPr>
                <w:sz w:val="20"/>
                <w:u w:val="single"/>
              </w:rPr>
              <w:t>Раздел</w:t>
            </w:r>
            <w:r>
              <w:rPr>
                <w:spacing w:val="-5"/>
                <w:sz w:val="20"/>
                <w:u w:val="single"/>
              </w:rPr>
              <w:t xml:space="preserve"> </w:t>
            </w:r>
            <w:r>
              <w:rPr>
                <w:sz w:val="20"/>
                <w:u w:val="single"/>
              </w:rPr>
              <w:t>«Подвижных</w:t>
            </w:r>
            <w:r>
              <w:rPr>
                <w:spacing w:val="-6"/>
                <w:sz w:val="20"/>
                <w:u w:val="single"/>
              </w:rPr>
              <w:t xml:space="preserve"> </w:t>
            </w:r>
            <w:r>
              <w:rPr>
                <w:sz w:val="20"/>
                <w:u w:val="single"/>
              </w:rPr>
              <w:t>и</w:t>
            </w:r>
            <w:r>
              <w:rPr>
                <w:spacing w:val="-6"/>
                <w:sz w:val="20"/>
                <w:u w:val="single"/>
              </w:rPr>
              <w:t xml:space="preserve"> </w:t>
            </w:r>
            <w:r>
              <w:rPr>
                <w:sz w:val="20"/>
                <w:u w:val="single"/>
              </w:rPr>
              <w:t>спортивных</w:t>
            </w:r>
            <w:r>
              <w:rPr>
                <w:spacing w:val="-4"/>
                <w:sz w:val="20"/>
                <w:u w:val="single"/>
              </w:rPr>
              <w:t xml:space="preserve"> </w:t>
            </w:r>
            <w:r>
              <w:rPr>
                <w:sz w:val="20"/>
                <w:u w:val="single"/>
              </w:rPr>
              <w:t>игр»:</w:t>
            </w:r>
          </w:p>
          <w:p w:rsidR="007E6CBC" w:rsidRDefault="001849C0" w:rsidP="00C9437F">
            <w:pPr>
              <w:pStyle w:val="TableParagraph"/>
              <w:numPr>
                <w:ilvl w:val="0"/>
                <w:numId w:val="14"/>
              </w:numPr>
              <w:tabs>
                <w:tab w:val="left" w:pos="819"/>
              </w:tabs>
              <w:spacing w:before="10"/>
              <w:ind w:left="818" w:hanging="709"/>
              <w:jc w:val="both"/>
              <w:rPr>
                <w:sz w:val="20"/>
              </w:rPr>
            </w:pPr>
            <w:r>
              <w:rPr>
                <w:sz w:val="20"/>
              </w:rPr>
              <w:t>выполнять</w:t>
            </w:r>
            <w:r>
              <w:rPr>
                <w:spacing w:val="-6"/>
                <w:sz w:val="20"/>
              </w:rPr>
              <w:t xml:space="preserve"> </w:t>
            </w:r>
            <w:r>
              <w:rPr>
                <w:sz w:val="20"/>
              </w:rPr>
              <w:t>эстафеты</w:t>
            </w:r>
            <w:r>
              <w:rPr>
                <w:spacing w:val="-6"/>
                <w:sz w:val="20"/>
              </w:rPr>
              <w:t xml:space="preserve"> </w:t>
            </w:r>
            <w:r>
              <w:rPr>
                <w:sz w:val="20"/>
              </w:rPr>
              <w:t>и</w:t>
            </w:r>
            <w:r>
              <w:rPr>
                <w:spacing w:val="-5"/>
                <w:sz w:val="20"/>
              </w:rPr>
              <w:t xml:space="preserve"> </w:t>
            </w:r>
            <w:r>
              <w:rPr>
                <w:sz w:val="20"/>
              </w:rPr>
              <w:t>подвижные</w:t>
            </w:r>
            <w:r>
              <w:rPr>
                <w:spacing w:val="-6"/>
                <w:sz w:val="20"/>
              </w:rPr>
              <w:t xml:space="preserve"> </w:t>
            </w:r>
            <w:r>
              <w:rPr>
                <w:sz w:val="20"/>
              </w:rPr>
              <w:t>игры;</w:t>
            </w:r>
          </w:p>
          <w:p w:rsidR="007E6CBC" w:rsidRDefault="001849C0" w:rsidP="00C9437F">
            <w:pPr>
              <w:pStyle w:val="TableParagraph"/>
              <w:numPr>
                <w:ilvl w:val="0"/>
                <w:numId w:val="14"/>
              </w:numPr>
              <w:tabs>
                <w:tab w:val="left" w:pos="818"/>
                <w:tab w:val="left" w:pos="819"/>
              </w:tabs>
              <w:spacing w:before="33" w:line="249" w:lineRule="auto"/>
              <w:ind w:right="844" w:firstLine="0"/>
              <w:rPr>
                <w:sz w:val="20"/>
              </w:rPr>
            </w:pPr>
            <w:r>
              <w:rPr>
                <w:sz w:val="20"/>
              </w:rPr>
              <w:t>выполнять</w:t>
            </w:r>
            <w:r>
              <w:rPr>
                <w:spacing w:val="-4"/>
                <w:sz w:val="20"/>
              </w:rPr>
              <w:t xml:space="preserve"> </w:t>
            </w:r>
            <w:r>
              <w:rPr>
                <w:sz w:val="20"/>
              </w:rPr>
              <w:t>упражнения</w:t>
            </w:r>
            <w:r>
              <w:rPr>
                <w:spacing w:val="-6"/>
                <w:sz w:val="20"/>
              </w:rPr>
              <w:t xml:space="preserve"> </w:t>
            </w:r>
            <w:r>
              <w:rPr>
                <w:sz w:val="20"/>
              </w:rPr>
              <w:t>на</w:t>
            </w:r>
            <w:r>
              <w:rPr>
                <w:spacing w:val="-6"/>
                <w:sz w:val="20"/>
              </w:rPr>
              <w:t xml:space="preserve"> </w:t>
            </w:r>
            <w:r>
              <w:rPr>
                <w:sz w:val="20"/>
              </w:rPr>
              <w:t>основе</w:t>
            </w:r>
            <w:r>
              <w:rPr>
                <w:spacing w:val="-6"/>
                <w:sz w:val="20"/>
              </w:rPr>
              <w:t xml:space="preserve"> </w:t>
            </w:r>
            <w:r>
              <w:rPr>
                <w:sz w:val="20"/>
              </w:rPr>
              <w:t>волейбола,</w:t>
            </w:r>
            <w:r>
              <w:rPr>
                <w:spacing w:val="-47"/>
                <w:sz w:val="20"/>
              </w:rPr>
              <w:t xml:space="preserve"> </w:t>
            </w:r>
            <w:r>
              <w:rPr>
                <w:sz w:val="20"/>
              </w:rPr>
              <w:t>баскетбола, мини-футбола.</w:t>
            </w:r>
          </w:p>
          <w:p w:rsidR="007E6CBC" w:rsidRDefault="001849C0">
            <w:pPr>
              <w:pStyle w:val="TableParagraph"/>
              <w:spacing w:before="30"/>
              <w:rPr>
                <w:sz w:val="20"/>
              </w:rPr>
            </w:pPr>
            <w:r>
              <w:rPr>
                <w:sz w:val="20"/>
                <w:u w:val="single"/>
              </w:rPr>
              <w:t>Раздел</w:t>
            </w:r>
            <w:r>
              <w:rPr>
                <w:spacing w:val="-3"/>
                <w:sz w:val="20"/>
                <w:u w:val="single"/>
              </w:rPr>
              <w:t xml:space="preserve"> </w:t>
            </w:r>
            <w:r>
              <w:rPr>
                <w:sz w:val="20"/>
                <w:u w:val="single"/>
              </w:rPr>
              <w:t>«Гимнастики</w:t>
            </w:r>
            <w:r>
              <w:rPr>
                <w:spacing w:val="-4"/>
                <w:sz w:val="20"/>
                <w:u w:val="single"/>
              </w:rPr>
              <w:t xml:space="preserve"> </w:t>
            </w:r>
            <w:r>
              <w:rPr>
                <w:sz w:val="20"/>
                <w:u w:val="single"/>
              </w:rPr>
              <w:t>с основами</w:t>
            </w:r>
            <w:r>
              <w:rPr>
                <w:spacing w:val="-4"/>
                <w:sz w:val="20"/>
                <w:u w:val="single"/>
              </w:rPr>
              <w:t xml:space="preserve"> </w:t>
            </w:r>
            <w:r>
              <w:rPr>
                <w:sz w:val="20"/>
                <w:u w:val="single"/>
              </w:rPr>
              <w:t>акробатики»:</w:t>
            </w:r>
          </w:p>
          <w:p w:rsidR="007E6CBC" w:rsidRDefault="001849C0" w:rsidP="00C9437F">
            <w:pPr>
              <w:pStyle w:val="TableParagraph"/>
              <w:numPr>
                <w:ilvl w:val="0"/>
                <w:numId w:val="14"/>
              </w:numPr>
              <w:tabs>
                <w:tab w:val="left" w:pos="818"/>
                <w:tab w:val="left" w:pos="819"/>
              </w:tabs>
              <w:spacing w:before="21" w:line="249" w:lineRule="auto"/>
              <w:ind w:right="773" w:firstLine="0"/>
              <w:rPr>
                <w:sz w:val="20"/>
              </w:rPr>
            </w:pPr>
            <w:r>
              <w:rPr>
                <w:sz w:val="20"/>
              </w:rPr>
              <w:t>выполнять</w:t>
            </w:r>
            <w:r>
              <w:rPr>
                <w:spacing w:val="-4"/>
                <w:sz w:val="20"/>
              </w:rPr>
              <w:t xml:space="preserve"> </w:t>
            </w:r>
            <w:r>
              <w:rPr>
                <w:sz w:val="20"/>
              </w:rPr>
              <w:t>строевые упражнений</w:t>
            </w:r>
            <w:r>
              <w:rPr>
                <w:spacing w:val="-5"/>
                <w:sz w:val="20"/>
              </w:rPr>
              <w:t xml:space="preserve"> </w:t>
            </w:r>
            <w:r>
              <w:rPr>
                <w:sz w:val="20"/>
              </w:rPr>
              <w:t>на</w:t>
            </w:r>
            <w:r>
              <w:rPr>
                <w:spacing w:val="-3"/>
                <w:sz w:val="20"/>
              </w:rPr>
              <w:t xml:space="preserve"> </w:t>
            </w:r>
            <w:r>
              <w:rPr>
                <w:sz w:val="20"/>
              </w:rPr>
              <w:t>месте</w:t>
            </w:r>
            <w:r>
              <w:rPr>
                <w:spacing w:val="-1"/>
                <w:sz w:val="20"/>
              </w:rPr>
              <w:t xml:space="preserve"> </w:t>
            </w:r>
            <w:r>
              <w:rPr>
                <w:sz w:val="20"/>
              </w:rPr>
              <w:t>и</w:t>
            </w:r>
            <w:r>
              <w:rPr>
                <w:spacing w:val="-4"/>
                <w:sz w:val="20"/>
              </w:rPr>
              <w:t xml:space="preserve"> </w:t>
            </w:r>
            <w:r>
              <w:rPr>
                <w:sz w:val="20"/>
              </w:rPr>
              <w:t>в</w:t>
            </w:r>
            <w:r>
              <w:rPr>
                <w:spacing w:val="-47"/>
                <w:sz w:val="20"/>
              </w:rPr>
              <w:t xml:space="preserve"> </w:t>
            </w:r>
            <w:r>
              <w:rPr>
                <w:sz w:val="20"/>
              </w:rPr>
              <w:t>движении;</w:t>
            </w:r>
          </w:p>
          <w:p w:rsidR="007E6CBC" w:rsidRDefault="001849C0" w:rsidP="00C9437F">
            <w:pPr>
              <w:pStyle w:val="TableParagraph"/>
              <w:numPr>
                <w:ilvl w:val="0"/>
                <w:numId w:val="14"/>
              </w:numPr>
              <w:tabs>
                <w:tab w:val="left" w:pos="818"/>
                <w:tab w:val="left" w:pos="819"/>
              </w:tabs>
              <w:spacing w:before="31" w:line="271" w:lineRule="auto"/>
              <w:ind w:right="105" w:firstLine="0"/>
              <w:rPr>
                <w:sz w:val="20"/>
              </w:rPr>
            </w:pPr>
            <w:r>
              <w:rPr>
                <w:sz w:val="20"/>
              </w:rPr>
              <w:t>выполнять упражнения на снарядах (бревно,</w:t>
            </w:r>
            <w:r>
              <w:rPr>
                <w:spacing w:val="1"/>
                <w:sz w:val="20"/>
              </w:rPr>
              <w:t xml:space="preserve"> </w:t>
            </w:r>
            <w:r>
              <w:rPr>
                <w:sz w:val="20"/>
              </w:rPr>
              <w:t>параллельные</w:t>
            </w:r>
            <w:r>
              <w:rPr>
                <w:spacing w:val="-6"/>
                <w:sz w:val="20"/>
              </w:rPr>
              <w:t xml:space="preserve"> </w:t>
            </w:r>
            <w:r>
              <w:rPr>
                <w:sz w:val="20"/>
              </w:rPr>
              <w:t>брусья,</w:t>
            </w:r>
            <w:r>
              <w:rPr>
                <w:spacing w:val="-5"/>
                <w:sz w:val="20"/>
              </w:rPr>
              <w:t xml:space="preserve"> </w:t>
            </w:r>
            <w:r>
              <w:rPr>
                <w:sz w:val="20"/>
              </w:rPr>
              <w:t>гимнастический</w:t>
            </w:r>
            <w:r>
              <w:rPr>
                <w:spacing w:val="-7"/>
                <w:sz w:val="20"/>
              </w:rPr>
              <w:t xml:space="preserve"> </w:t>
            </w:r>
            <w:r>
              <w:rPr>
                <w:sz w:val="20"/>
              </w:rPr>
              <w:t>козел,</w:t>
            </w:r>
            <w:r>
              <w:rPr>
                <w:spacing w:val="-5"/>
                <w:sz w:val="20"/>
              </w:rPr>
              <w:t xml:space="preserve"> </w:t>
            </w:r>
            <w:r>
              <w:rPr>
                <w:sz w:val="20"/>
              </w:rPr>
              <w:t>гимнастический</w:t>
            </w:r>
            <w:r>
              <w:rPr>
                <w:spacing w:val="-47"/>
                <w:sz w:val="20"/>
              </w:rPr>
              <w:t xml:space="preserve"> </w:t>
            </w:r>
            <w:r>
              <w:rPr>
                <w:sz w:val="20"/>
              </w:rPr>
              <w:t>конь);</w:t>
            </w:r>
          </w:p>
          <w:p w:rsidR="007E6CBC" w:rsidRDefault="001849C0" w:rsidP="00C9437F">
            <w:pPr>
              <w:pStyle w:val="TableParagraph"/>
              <w:numPr>
                <w:ilvl w:val="0"/>
                <w:numId w:val="14"/>
              </w:numPr>
              <w:tabs>
                <w:tab w:val="left" w:pos="818"/>
                <w:tab w:val="left" w:pos="819"/>
              </w:tabs>
              <w:spacing w:before="8" w:line="249" w:lineRule="auto"/>
              <w:ind w:right="71" w:firstLine="0"/>
              <w:rPr>
                <w:sz w:val="20"/>
              </w:rPr>
            </w:pPr>
            <w:r>
              <w:rPr>
                <w:sz w:val="20"/>
              </w:rPr>
              <w:t>выполнять упражнения прикладного характера</w:t>
            </w:r>
            <w:r>
              <w:rPr>
                <w:spacing w:val="1"/>
                <w:sz w:val="20"/>
              </w:rPr>
              <w:t xml:space="preserve"> </w:t>
            </w:r>
            <w:r>
              <w:rPr>
                <w:sz w:val="20"/>
              </w:rPr>
              <w:t>(лазание</w:t>
            </w:r>
            <w:r>
              <w:rPr>
                <w:spacing w:val="-3"/>
                <w:sz w:val="20"/>
              </w:rPr>
              <w:t xml:space="preserve"> </w:t>
            </w:r>
            <w:r>
              <w:rPr>
                <w:sz w:val="20"/>
              </w:rPr>
              <w:t>по</w:t>
            </w:r>
            <w:r>
              <w:rPr>
                <w:spacing w:val="-4"/>
                <w:sz w:val="20"/>
              </w:rPr>
              <w:t xml:space="preserve"> </w:t>
            </w:r>
            <w:r>
              <w:rPr>
                <w:sz w:val="20"/>
              </w:rPr>
              <w:t>канату);</w:t>
            </w:r>
            <w:r>
              <w:rPr>
                <w:spacing w:val="-2"/>
                <w:sz w:val="20"/>
              </w:rPr>
              <w:t xml:space="preserve"> </w:t>
            </w:r>
            <w:r>
              <w:rPr>
                <w:sz w:val="20"/>
              </w:rPr>
              <w:t>-</w:t>
            </w:r>
            <w:r>
              <w:rPr>
                <w:spacing w:val="-7"/>
                <w:sz w:val="20"/>
              </w:rPr>
              <w:t xml:space="preserve"> </w:t>
            </w:r>
            <w:r>
              <w:rPr>
                <w:sz w:val="20"/>
              </w:rPr>
              <w:t>выполнять</w:t>
            </w:r>
            <w:r>
              <w:rPr>
                <w:spacing w:val="-5"/>
                <w:sz w:val="20"/>
              </w:rPr>
              <w:t xml:space="preserve"> </w:t>
            </w:r>
            <w:r>
              <w:rPr>
                <w:sz w:val="20"/>
              </w:rPr>
              <w:t>акробатические</w:t>
            </w:r>
            <w:r>
              <w:rPr>
                <w:spacing w:val="-2"/>
                <w:sz w:val="20"/>
              </w:rPr>
              <w:t xml:space="preserve"> </w:t>
            </w:r>
            <w:r>
              <w:rPr>
                <w:sz w:val="20"/>
              </w:rPr>
              <w:t>упражнения.</w:t>
            </w:r>
          </w:p>
          <w:p w:rsidR="007E6CBC" w:rsidRDefault="001849C0" w:rsidP="00C9437F">
            <w:pPr>
              <w:pStyle w:val="TableParagraph"/>
              <w:numPr>
                <w:ilvl w:val="0"/>
                <w:numId w:val="14"/>
              </w:numPr>
              <w:tabs>
                <w:tab w:val="left" w:pos="818"/>
                <w:tab w:val="left" w:pos="819"/>
              </w:tabs>
              <w:spacing w:before="9" w:line="264" w:lineRule="auto"/>
              <w:ind w:right="497" w:firstLine="0"/>
              <w:rPr>
                <w:sz w:val="20"/>
              </w:rPr>
            </w:pPr>
            <w:r>
              <w:rPr>
                <w:sz w:val="20"/>
              </w:rPr>
              <w:t>соблюдать технику безопасности на уроках</w:t>
            </w:r>
            <w:r>
              <w:rPr>
                <w:spacing w:val="1"/>
                <w:sz w:val="20"/>
              </w:rPr>
              <w:t xml:space="preserve"> </w:t>
            </w:r>
            <w:r>
              <w:rPr>
                <w:sz w:val="20"/>
              </w:rPr>
              <w:t>физической</w:t>
            </w:r>
            <w:r>
              <w:rPr>
                <w:spacing w:val="-2"/>
                <w:sz w:val="20"/>
              </w:rPr>
              <w:t xml:space="preserve"> </w:t>
            </w:r>
            <w:r>
              <w:rPr>
                <w:sz w:val="20"/>
              </w:rPr>
              <w:t>культуры;</w:t>
            </w:r>
            <w:r>
              <w:rPr>
                <w:spacing w:val="5"/>
                <w:sz w:val="20"/>
              </w:rPr>
              <w:t xml:space="preserve"> </w:t>
            </w:r>
            <w:r>
              <w:rPr>
                <w:sz w:val="20"/>
              </w:rPr>
              <w:t>-</w:t>
            </w:r>
            <w:r>
              <w:rPr>
                <w:spacing w:val="-3"/>
                <w:sz w:val="20"/>
              </w:rPr>
              <w:t xml:space="preserve"> </w:t>
            </w:r>
            <w:r>
              <w:rPr>
                <w:sz w:val="20"/>
              </w:rPr>
              <w:t>составлять комплекс</w:t>
            </w:r>
            <w:r>
              <w:rPr>
                <w:spacing w:val="1"/>
                <w:sz w:val="20"/>
              </w:rPr>
              <w:t xml:space="preserve"> </w:t>
            </w:r>
            <w:r>
              <w:rPr>
                <w:sz w:val="20"/>
              </w:rPr>
              <w:t>общеразвивающих</w:t>
            </w:r>
            <w:r>
              <w:rPr>
                <w:spacing w:val="-6"/>
                <w:sz w:val="20"/>
              </w:rPr>
              <w:t xml:space="preserve"> </w:t>
            </w:r>
            <w:r>
              <w:rPr>
                <w:sz w:val="20"/>
              </w:rPr>
              <w:t>упражнений,</w:t>
            </w:r>
            <w:r>
              <w:rPr>
                <w:spacing w:val="-5"/>
                <w:sz w:val="20"/>
              </w:rPr>
              <w:t xml:space="preserve"> </w:t>
            </w:r>
            <w:r>
              <w:rPr>
                <w:sz w:val="20"/>
              </w:rPr>
              <w:t>упражнений</w:t>
            </w:r>
            <w:r>
              <w:rPr>
                <w:spacing w:val="-6"/>
                <w:sz w:val="20"/>
              </w:rPr>
              <w:t xml:space="preserve"> </w:t>
            </w:r>
            <w:r>
              <w:rPr>
                <w:sz w:val="20"/>
              </w:rPr>
              <w:t>на</w:t>
            </w:r>
            <w:r>
              <w:rPr>
                <w:spacing w:val="-7"/>
                <w:sz w:val="20"/>
              </w:rPr>
              <w:t xml:space="preserve"> </w:t>
            </w:r>
            <w:r>
              <w:rPr>
                <w:sz w:val="20"/>
              </w:rPr>
              <w:t>развитие</w:t>
            </w:r>
            <w:r>
              <w:rPr>
                <w:spacing w:val="-47"/>
                <w:sz w:val="20"/>
              </w:rPr>
              <w:t xml:space="preserve"> </w:t>
            </w:r>
            <w:r>
              <w:rPr>
                <w:sz w:val="20"/>
              </w:rPr>
              <w:t>различных мышечных групп, упражнения с предметами</w:t>
            </w:r>
            <w:r>
              <w:rPr>
                <w:spacing w:val="1"/>
                <w:sz w:val="20"/>
              </w:rPr>
              <w:t xml:space="preserve"> </w:t>
            </w:r>
            <w:r>
              <w:rPr>
                <w:sz w:val="20"/>
              </w:rPr>
              <w:t>(обречь,</w:t>
            </w:r>
            <w:r>
              <w:rPr>
                <w:spacing w:val="-1"/>
                <w:sz w:val="20"/>
              </w:rPr>
              <w:t xml:space="preserve"> </w:t>
            </w:r>
            <w:r>
              <w:rPr>
                <w:sz w:val="20"/>
              </w:rPr>
              <w:t>мяч,</w:t>
            </w:r>
            <w:r>
              <w:rPr>
                <w:spacing w:val="-1"/>
                <w:sz w:val="20"/>
              </w:rPr>
              <w:t xml:space="preserve"> </w:t>
            </w:r>
            <w:r>
              <w:rPr>
                <w:sz w:val="20"/>
              </w:rPr>
              <w:t>гимнастическая</w:t>
            </w:r>
            <w:r>
              <w:rPr>
                <w:spacing w:val="-2"/>
                <w:sz w:val="20"/>
              </w:rPr>
              <w:t xml:space="preserve"> </w:t>
            </w:r>
            <w:r>
              <w:rPr>
                <w:sz w:val="20"/>
              </w:rPr>
              <w:t>палка,</w:t>
            </w:r>
            <w:r>
              <w:rPr>
                <w:spacing w:val="1"/>
                <w:sz w:val="20"/>
              </w:rPr>
              <w:t xml:space="preserve"> </w:t>
            </w:r>
            <w:r>
              <w:rPr>
                <w:sz w:val="20"/>
              </w:rPr>
              <w:t>скакалка).</w:t>
            </w:r>
          </w:p>
        </w:tc>
        <w:tc>
          <w:tcPr>
            <w:tcW w:w="1699" w:type="dxa"/>
          </w:tcPr>
          <w:p w:rsidR="007E6CBC" w:rsidRDefault="007E6CBC">
            <w:pPr>
              <w:pStyle w:val="TableParagraph"/>
              <w:ind w:left="0"/>
              <w:rPr>
                <w:sz w:val="20"/>
              </w:rPr>
            </w:pPr>
          </w:p>
        </w:tc>
        <w:tc>
          <w:tcPr>
            <w:tcW w:w="2128" w:type="dxa"/>
          </w:tcPr>
          <w:p w:rsidR="007E6CBC" w:rsidRDefault="007E6CBC">
            <w:pPr>
              <w:pStyle w:val="TableParagraph"/>
              <w:ind w:left="0"/>
              <w:rPr>
                <w:sz w:val="20"/>
              </w:rPr>
            </w:pPr>
          </w:p>
        </w:tc>
      </w:tr>
      <w:tr w:rsidR="007E6CBC">
        <w:trPr>
          <w:trHeight w:val="4056"/>
        </w:trPr>
        <w:tc>
          <w:tcPr>
            <w:tcW w:w="5523" w:type="dxa"/>
            <w:vMerge/>
            <w:tcBorders>
              <w:top w:val="nil"/>
            </w:tcBorders>
          </w:tcPr>
          <w:p w:rsidR="007E6CBC" w:rsidRDefault="007E6CBC">
            <w:pPr>
              <w:rPr>
                <w:sz w:val="2"/>
                <w:szCs w:val="2"/>
              </w:rPr>
            </w:pPr>
          </w:p>
        </w:tc>
        <w:tc>
          <w:tcPr>
            <w:tcW w:w="1699" w:type="dxa"/>
          </w:tcPr>
          <w:p w:rsidR="007E6CBC" w:rsidRDefault="001849C0">
            <w:pPr>
              <w:pStyle w:val="TableParagraph"/>
              <w:spacing w:before="38"/>
              <w:ind w:left="108"/>
              <w:rPr>
                <w:sz w:val="20"/>
              </w:rPr>
            </w:pPr>
            <w:r>
              <w:rPr>
                <w:sz w:val="20"/>
              </w:rPr>
              <w:t>февраль/март</w:t>
            </w:r>
          </w:p>
        </w:tc>
        <w:tc>
          <w:tcPr>
            <w:tcW w:w="2128" w:type="dxa"/>
          </w:tcPr>
          <w:p w:rsidR="007E6CBC" w:rsidRDefault="001849C0">
            <w:pPr>
              <w:pStyle w:val="TableParagraph"/>
              <w:spacing w:before="38"/>
              <w:ind w:left="111"/>
              <w:rPr>
                <w:sz w:val="20"/>
              </w:rPr>
            </w:pPr>
            <w:r>
              <w:rPr>
                <w:sz w:val="20"/>
              </w:rPr>
              <w:t>практическая</w:t>
            </w:r>
            <w:r>
              <w:rPr>
                <w:spacing w:val="-6"/>
                <w:sz w:val="20"/>
              </w:rPr>
              <w:t xml:space="preserve"> </w:t>
            </w:r>
            <w:r>
              <w:rPr>
                <w:sz w:val="20"/>
              </w:rPr>
              <w:t>работа</w:t>
            </w:r>
          </w:p>
        </w:tc>
      </w:tr>
      <w:tr w:rsidR="007E6CBC">
        <w:trPr>
          <w:trHeight w:val="2001"/>
        </w:trPr>
        <w:tc>
          <w:tcPr>
            <w:tcW w:w="5523" w:type="dxa"/>
          </w:tcPr>
          <w:p w:rsidR="007E6CBC" w:rsidRDefault="001849C0">
            <w:pPr>
              <w:pStyle w:val="TableParagraph"/>
              <w:spacing w:before="38"/>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13"/>
              </w:numPr>
              <w:tabs>
                <w:tab w:val="left" w:pos="818"/>
                <w:tab w:val="left" w:pos="819"/>
              </w:tabs>
              <w:spacing w:before="21" w:line="247" w:lineRule="auto"/>
              <w:ind w:right="211" w:firstLine="0"/>
              <w:rPr>
                <w:sz w:val="20"/>
              </w:rPr>
            </w:pPr>
            <w:r>
              <w:rPr>
                <w:sz w:val="20"/>
              </w:rPr>
              <w:t>выполнять упражнения на основе баскетбола, мини-</w:t>
            </w:r>
            <w:r>
              <w:rPr>
                <w:spacing w:val="-48"/>
                <w:sz w:val="20"/>
              </w:rPr>
              <w:t xml:space="preserve"> </w:t>
            </w:r>
            <w:r>
              <w:rPr>
                <w:sz w:val="20"/>
              </w:rPr>
              <w:t>футбола;</w:t>
            </w:r>
          </w:p>
          <w:p w:rsidR="007E6CBC" w:rsidRDefault="001849C0" w:rsidP="00C9437F">
            <w:pPr>
              <w:pStyle w:val="TableParagraph"/>
              <w:numPr>
                <w:ilvl w:val="0"/>
                <w:numId w:val="13"/>
              </w:numPr>
              <w:tabs>
                <w:tab w:val="left" w:pos="818"/>
                <w:tab w:val="left" w:pos="819"/>
              </w:tabs>
              <w:spacing w:before="33"/>
              <w:ind w:left="818" w:hanging="709"/>
              <w:rPr>
                <w:sz w:val="20"/>
              </w:rPr>
            </w:pPr>
            <w:r>
              <w:rPr>
                <w:sz w:val="20"/>
              </w:rPr>
              <w:t>пионербол</w:t>
            </w:r>
            <w:r>
              <w:rPr>
                <w:spacing w:val="-5"/>
                <w:sz w:val="20"/>
              </w:rPr>
              <w:t xml:space="preserve"> </w:t>
            </w:r>
            <w:r>
              <w:rPr>
                <w:sz w:val="20"/>
              </w:rPr>
              <w:t>с</w:t>
            </w:r>
            <w:r>
              <w:rPr>
                <w:spacing w:val="-4"/>
                <w:sz w:val="20"/>
              </w:rPr>
              <w:t xml:space="preserve"> </w:t>
            </w:r>
            <w:r>
              <w:rPr>
                <w:sz w:val="20"/>
              </w:rPr>
              <w:t>элементами</w:t>
            </w:r>
            <w:r>
              <w:rPr>
                <w:spacing w:val="-5"/>
                <w:sz w:val="20"/>
              </w:rPr>
              <w:t xml:space="preserve"> </w:t>
            </w:r>
            <w:r>
              <w:rPr>
                <w:sz w:val="20"/>
              </w:rPr>
              <w:t>волейбола,</w:t>
            </w:r>
            <w:r>
              <w:rPr>
                <w:spacing w:val="-2"/>
                <w:sz w:val="20"/>
              </w:rPr>
              <w:t xml:space="preserve"> </w:t>
            </w:r>
            <w:r>
              <w:rPr>
                <w:sz w:val="20"/>
              </w:rPr>
              <w:t>бадминтона;</w:t>
            </w:r>
          </w:p>
          <w:p w:rsidR="007E6CBC" w:rsidRDefault="001849C0" w:rsidP="00C9437F">
            <w:pPr>
              <w:pStyle w:val="TableParagraph"/>
              <w:numPr>
                <w:ilvl w:val="0"/>
                <w:numId w:val="13"/>
              </w:numPr>
              <w:tabs>
                <w:tab w:val="left" w:pos="818"/>
                <w:tab w:val="left" w:pos="819"/>
              </w:tabs>
              <w:spacing w:before="31"/>
              <w:ind w:left="818" w:hanging="709"/>
              <w:rPr>
                <w:sz w:val="20"/>
              </w:rPr>
            </w:pPr>
            <w:r>
              <w:rPr>
                <w:sz w:val="20"/>
              </w:rPr>
              <w:t>выполнять</w:t>
            </w:r>
            <w:r>
              <w:rPr>
                <w:spacing w:val="-4"/>
                <w:sz w:val="20"/>
              </w:rPr>
              <w:t xml:space="preserve"> </w:t>
            </w:r>
            <w:r>
              <w:rPr>
                <w:sz w:val="20"/>
              </w:rPr>
              <w:t>эстафеты</w:t>
            </w:r>
            <w:r>
              <w:rPr>
                <w:spacing w:val="-3"/>
                <w:sz w:val="20"/>
              </w:rPr>
              <w:t xml:space="preserve"> </w:t>
            </w:r>
            <w:r>
              <w:rPr>
                <w:sz w:val="20"/>
              </w:rPr>
              <w:t>с</w:t>
            </w:r>
            <w:r>
              <w:rPr>
                <w:spacing w:val="-4"/>
                <w:sz w:val="20"/>
              </w:rPr>
              <w:t xml:space="preserve"> </w:t>
            </w:r>
            <w:r>
              <w:rPr>
                <w:sz w:val="20"/>
              </w:rPr>
              <w:t>предметами;</w:t>
            </w:r>
          </w:p>
          <w:p w:rsidR="007E6CBC" w:rsidRDefault="001849C0" w:rsidP="00C9437F">
            <w:pPr>
              <w:pStyle w:val="TableParagraph"/>
              <w:numPr>
                <w:ilvl w:val="0"/>
                <w:numId w:val="13"/>
              </w:numPr>
              <w:tabs>
                <w:tab w:val="left" w:pos="818"/>
                <w:tab w:val="left" w:pos="819"/>
              </w:tabs>
              <w:spacing w:before="29" w:line="249" w:lineRule="auto"/>
              <w:ind w:right="545" w:firstLine="0"/>
              <w:rPr>
                <w:sz w:val="20"/>
              </w:rPr>
            </w:pPr>
            <w:r>
              <w:rPr>
                <w:sz w:val="20"/>
              </w:rPr>
              <w:t>принимать участие в школьных соревнованиях,</w:t>
            </w:r>
            <w:r>
              <w:rPr>
                <w:spacing w:val="1"/>
                <w:sz w:val="20"/>
              </w:rPr>
              <w:t xml:space="preserve"> </w:t>
            </w:r>
            <w:r>
              <w:rPr>
                <w:sz w:val="20"/>
              </w:rPr>
              <w:t>межрайонных</w:t>
            </w:r>
            <w:r>
              <w:rPr>
                <w:spacing w:val="-7"/>
                <w:sz w:val="20"/>
              </w:rPr>
              <w:t xml:space="preserve"> </w:t>
            </w:r>
            <w:r>
              <w:rPr>
                <w:sz w:val="20"/>
              </w:rPr>
              <w:t>соревнованиях,</w:t>
            </w:r>
            <w:r>
              <w:rPr>
                <w:spacing w:val="-6"/>
                <w:sz w:val="20"/>
              </w:rPr>
              <w:t xml:space="preserve"> </w:t>
            </w:r>
            <w:r>
              <w:rPr>
                <w:sz w:val="20"/>
              </w:rPr>
              <w:t>городских</w:t>
            </w:r>
            <w:r>
              <w:rPr>
                <w:spacing w:val="-7"/>
                <w:sz w:val="20"/>
              </w:rPr>
              <w:t xml:space="preserve"> </w:t>
            </w:r>
            <w:r>
              <w:rPr>
                <w:sz w:val="20"/>
              </w:rPr>
              <w:t>соревнованиях.</w:t>
            </w:r>
          </w:p>
        </w:tc>
        <w:tc>
          <w:tcPr>
            <w:tcW w:w="1699" w:type="dxa"/>
          </w:tcPr>
          <w:p w:rsidR="007E6CBC" w:rsidRDefault="001849C0">
            <w:pPr>
              <w:pStyle w:val="TableParagraph"/>
              <w:spacing w:before="38"/>
              <w:ind w:left="108"/>
              <w:rPr>
                <w:sz w:val="20"/>
              </w:rPr>
            </w:pPr>
            <w:r>
              <w:rPr>
                <w:sz w:val="20"/>
              </w:rPr>
              <w:t>апрель</w:t>
            </w:r>
          </w:p>
        </w:tc>
        <w:tc>
          <w:tcPr>
            <w:tcW w:w="2128" w:type="dxa"/>
          </w:tcPr>
          <w:p w:rsidR="007E6CBC" w:rsidRDefault="001849C0">
            <w:pPr>
              <w:pStyle w:val="TableParagraph"/>
              <w:spacing w:before="38"/>
              <w:ind w:left="111"/>
              <w:rPr>
                <w:sz w:val="20"/>
              </w:rPr>
            </w:pPr>
            <w:r>
              <w:rPr>
                <w:sz w:val="20"/>
              </w:rPr>
              <w:t>практическая</w:t>
            </w:r>
            <w:r>
              <w:rPr>
                <w:spacing w:val="-6"/>
                <w:sz w:val="20"/>
              </w:rPr>
              <w:t xml:space="preserve"> </w:t>
            </w:r>
            <w:r>
              <w:rPr>
                <w:sz w:val="20"/>
              </w:rPr>
              <w:t>работа</w:t>
            </w:r>
          </w:p>
        </w:tc>
      </w:tr>
    </w:tbl>
    <w:p w:rsidR="007E6CBC" w:rsidRDefault="001849C0" w:rsidP="00C9437F">
      <w:pPr>
        <w:pStyle w:val="a5"/>
        <w:numPr>
          <w:ilvl w:val="0"/>
          <w:numId w:val="19"/>
        </w:numPr>
        <w:tabs>
          <w:tab w:val="left" w:pos="723"/>
        </w:tabs>
        <w:spacing w:before="125"/>
        <w:ind w:hanging="181"/>
        <w:rPr>
          <w:b/>
          <w:sz w:val="24"/>
        </w:rPr>
      </w:pPr>
      <w:r>
        <w:rPr>
          <w:b/>
          <w:sz w:val="24"/>
        </w:rPr>
        <w:t>класс</w:t>
      </w:r>
      <w:r>
        <w:rPr>
          <w:b/>
          <w:spacing w:val="-4"/>
          <w:sz w:val="24"/>
        </w:rPr>
        <w:t xml:space="preserve"> </w:t>
      </w:r>
      <w:r>
        <w:rPr>
          <w:b/>
          <w:sz w:val="24"/>
        </w:rPr>
        <w:t>Физическая</w:t>
      </w:r>
      <w:r>
        <w:rPr>
          <w:b/>
          <w:spacing w:val="-2"/>
          <w:sz w:val="24"/>
        </w:rPr>
        <w:t xml:space="preserve"> </w:t>
      </w:r>
      <w:r>
        <w:rPr>
          <w:b/>
          <w:sz w:val="24"/>
        </w:rPr>
        <w:t>культура</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9"/>
        <w:gridCol w:w="1700"/>
        <w:gridCol w:w="2129"/>
      </w:tblGrid>
      <w:tr w:rsidR="007E6CBC">
        <w:trPr>
          <w:trHeight w:val="729"/>
        </w:trPr>
        <w:tc>
          <w:tcPr>
            <w:tcW w:w="5519" w:type="dxa"/>
          </w:tcPr>
          <w:p w:rsidR="007E6CBC" w:rsidRDefault="001849C0">
            <w:pPr>
              <w:pStyle w:val="TableParagraph"/>
              <w:spacing w:before="55"/>
              <w:ind w:left="491"/>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00" w:type="dxa"/>
          </w:tcPr>
          <w:p w:rsidR="007E6CBC" w:rsidRDefault="001849C0">
            <w:pPr>
              <w:pStyle w:val="TableParagraph"/>
              <w:spacing w:before="55"/>
              <w:ind w:left="236" w:right="87"/>
              <w:rPr>
                <w:b/>
                <w:sz w:val="20"/>
              </w:rPr>
            </w:pPr>
            <w:r>
              <w:rPr>
                <w:b/>
                <w:sz w:val="20"/>
              </w:rPr>
              <w:t>Этапы</w:t>
            </w:r>
            <w:r>
              <w:rPr>
                <w:b/>
                <w:spacing w:val="1"/>
                <w:sz w:val="20"/>
              </w:rPr>
              <w:t xml:space="preserve"> </w:t>
            </w:r>
            <w:r>
              <w:rPr>
                <w:b/>
                <w:spacing w:val="-1"/>
                <w:sz w:val="20"/>
              </w:rPr>
              <w:t>формирования</w:t>
            </w:r>
          </w:p>
        </w:tc>
        <w:tc>
          <w:tcPr>
            <w:tcW w:w="2129" w:type="dxa"/>
          </w:tcPr>
          <w:p w:rsidR="007E6CBC" w:rsidRDefault="001849C0">
            <w:pPr>
              <w:pStyle w:val="TableParagraph"/>
              <w:spacing w:before="55"/>
              <w:ind w:left="0" w:right="300"/>
              <w:jc w:val="right"/>
              <w:rPr>
                <w:b/>
                <w:sz w:val="20"/>
              </w:rPr>
            </w:pPr>
            <w:r>
              <w:rPr>
                <w:b/>
                <w:sz w:val="20"/>
              </w:rPr>
              <w:t>Способы</w:t>
            </w:r>
            <w:r>
              <w:rPr>
                <w:b/>
                <w:spacing w:val="-3"/>
                <w:sz w:val="20"/>
              </w:rPr>
              <w:t xml:space="preserve"> </w:t>
            </w:r>
            <w:r>
              <w:rPr>
                <w:b/>
                <w:sz w:val="20"/>
              </w:rPr>
              <w:t>оценки</w:t>
            </w:r>
          </w:p>
        </w:tc>
      </w:tr>
      <w:tr w:rsidR="007E6CBC">
        <w:trPr>
          <w:trHeight w:val="558"/>
        </w:trPr>
        <w:tc>
          <w:tcPr>
            <w:tcW w:w="5519" w:type="dxa"/>
            <w:tcBorders>
              <w:bottom w:val="nil"/>
            </w:tcBorders>
          </w:tcPr>
          <w:p w:rsidR="007E6CBC" w:rsidRDefault="001849C0">
            <w:pPr>
              <w:pStyle w:val="TableParagraph"/>
              <w:tabs>
                <w:tab w:val="left" w:pos="1178"/>
                <w:tab w:val="left" w:pos="1446"/>
                <w:tab w:val="left" w:pos="2461"/>
                <w:tab w:val="left" w:pos="3603"/>
                <w:tab w:val="left" w:pos="3903"/>
              </w:tabs>
              <w:spacing w:before="33" w:line="250" w:lineRule="atLeast"/>
              <w:ind w:right="412"/>
              <w:rPr>
                <w:sz w:val="20"/>
              </w:rPr>
            </w:pPr>
            <w:r>
              <w:rPr>
                <w:sz w:val="20"/>
              </w:rPr>
              <w:t>-</w:t>
            </w:r>
            <w:r>
              <w:rPr>
                <w:spacing w:val="10"/>
                <w:sz w:val="20"/>
              </w:rPr>
              <w:t xml:space="preserve"> </w:t>
            </w:r>
            <w:r>
              <w:rPr>
                <w:sz w:val="20"/>
              </w:rPr>
              <w:t>соблюдать</w:t>
            </w:r>
            <w:r>
              <w:rPr>
                <w:spacing w:val="11"/>
                <w:sz w:val="20"/>
              </w:rPr>
              <w:t xml:space="preserve"> </w:t>
            </w:r>
            <w:r>
              <w:rPr>
                <w:sz w:val="20"/>
              </w:rPr>
              <w:t>технику</w:t>
            </w:r>
            <w:r>
              <w:rPr>
                <w:spacing w:val="10"/>
                <w:sz w:val="20"/>
              </w:rPr>
              <w:t xml:space="preserve"> </w:t>
            </w:r>
            <w:r>
              <w:rPr>
                <w:sz w:val="20"/>
              </w:rPr>
              <w:t>безопасности</w:t>
            </w:r>
            <w:r>
              <w:rPr>
                <w:spacing w:val="13"/>
                <w:sz w:val="20"/>
              </w:rPr>
              <w:t xml:space="preserve"> </w:t>
            </w:r>
            <w:r>
              <w:rPr>
                <w:sz w:val="20"/>
              </w:rPr>
              <w:t>на</w:t>
            </w:r>
            <w:r>
              <w:rPr>
                <w:spacing w:val="14"/>
                <w:sz w:val="20"/>
              </w:rPr>
              <w:t xml:space="preserve"> </w:t>
            </w:r>
            <w:r>
              <w:rPr>
                <w:sz w:val="20"/>
              </w:rPr>
              <w:t>уроках</w:t>
            </w:r>
            <w:r>
              <w:rPr>
                <w:spacing w:val="12"/>
                <w:sz w:val="20"/>
              </w:rPr>
              <w:t xml:space="preserve"> </w:t>
            </w:r>
            <w:r>
              <w:rPr>
                <w:sz w:val="20"/>
              </w:rPr>
              <w:t>физической</w:t>
            </w:r>
            <w:r>
              <w:rPr>
                <w:spacing w:val="-47"/>
                <w:sz w:val="20"/>
              </w:rPr>
              <w:t xml:space="preserve"> </w:t>
            </w:r>
            <w:r>
              <w:rPr>
                <w:sz w:val="20"/>
              </w:rPr>
              <w:t>культуры;</w:t>
            </w:r>
            <w:r>
              <w:rPr>
                <w:sz w:val="20"/>
              </w:rPr>
              <w:tab/>
              <w:t>-</w:t>
            </w:r>
            <w:r>
              <w:rPr>
                <w:sz w:val="20"/>
              </w:rPr>
              <w:tab/>
              <w:t>бережное</w:t>
            </w:r>
            <w:r>
              <w:rPr>
                <w:sz w:val="20"/>
              </w:rPr>
              <w:tab/>
              <w:t>отношение</w:t>
            </w:r>
            <w:r>
              <w:rPr>
                <w:sz w:val="20"/>
              </w:rPr>
              <w:tab/>
              <w:t>к</w:t>
            </w:r>
            <w:r>
              <w:rPr>
                <w:sz w:val="20"/>
              </w:rPr>
              <w:tab/>
            </w:r>
            <w:r>
              <w:rPr>
                <w:spacing w:val="-1"/>
                <w:sz w:val="20"/>
              </w:rPr>
              <w:t>собственному</w:t>
            </w:r>
          </w:p>
        </w:tc>
        <w:tc>
          <w:tcPr>
            <w:tcW w:w="1700" w:type="dxa"/>
            <w:tcBorders>
              <w:bottom w:val="nil"/>
            </w:tcBorders>
          </w:tcPr>
          <w:p w:rsidR="007E6CBC" w:rsidRDefault="001849C0">
            <w:pPr>
              <w:pStyle w:val="TableParagraph"/>
              <w:spacing w:before="51"/>
              <w:ind w:left="107" w:right="393"/>
              <w:rPr>
                <w:sz w:val="20"/>
              </w:rPr>
            </w:pPr>
            <w:r>
              <w:rPr>
                <w:sz w:val="20"/>
              </w:rPr>
              <w:t>1</w:t>
            </w:r>
            <w:r>
              <w:rPr>
                <w:spacing w:val="-9"/>
                <w:sz w:val="20"/>
              </w:rPr>
              <w:t xml:space="preserve"> </w:t>
            </w:r>
            <w:r>
              <w:rPr>
                <w:sz w:val="20"/>
              </w:rPr>
              <w:t>полугодие</w:t>
            </w:r>
            <w:r>
              <w:rPr>
                <w:spacing w:val="-8"/>
                <w:sz w:val="20"/>
              </w:rPr>
              <w:t xml:space="preserve"> </w:t>
            </w:r>
            <w:r>
              <w:rPr>
                <w:sz w:val="20"/>
              </w:rPr>
              <w:t>3</w:t>
            </w:r>
            <w:r>
              <w:rPr>
                <w:spacing w:val="-47"/>
                <w:sz w:val="20"/>
              </w:rPr>
              <w:t xml:space="preserve"> </w:t>
            </w:r>
            <w:r>
              <w:rPr>
                <w:sz w:val="20"/>
              </w:rPr>
              <w:t>класса</w:t>
            </w:r>
          </w:p>
        </w:tc>
        <w:tc>
          <w:tcPr>
            <w:tcW w:w="2129" w:type="dxa"/>
            <w:tcBorders>
              <w:bottom w:val="nil"/>
            </w:tcBorders>
          </w:tcPr>
          <w:p w:rsidR="007E6CBC" w:rsidRDefault="001849C0">
            <w:pPr>
              <w:pStyle w:val="TableParagraph"/>
              <w:spacing w:before="51"/>
              <w:ind w:left="0" w:right="252"/>
              <w:jc w:val="right"/>
              <w:rPr>
                <w:sz w:val="20"/>
              </w:rPr>
            </w:pPr>
            <w:r>
              <w:rPr>
                <w:sz w:val="20"/>
              </w:rPr>
              <w:t>практическая</w:t>
            </w:r>
            <w:r>
              <w:rPr>
                <w:spacing w:val="-6"/>
                <w:sz w:val="20"/>
              </w:rPr>
              <w:t xml:space="preserve"> </w:t>
            </w:r>
            <w:r>
              <w:rPr>
                <w:sz w:val="20"/>
              </w:rPr>
              <w:t>работа</w:t>
            </w:r>
          </w:p>
        </w:tc>
      </w:tr>
      <w:tr w:rsidR="007E6CBC">
        <w:trPr>
          <w:trHeight w:val="256"/>
        </w:trPr>
        <w:tc>
          <w:tcPr>
            <w:tcW w:w="5519" w:type="dxa"/>
            <w:tcBorders>
              <w:top w:val="nil"/>
              <w:bottom w:val="nil"/>
            </w:tcBorders>
          </w:tcPr>
          <w:p w:rsidR="007E6CBC" w:rsidRDefault="001849C0">
            <w:pPr>
              <w:pStyle w:val="TableParagraph"/>
              <w:tabs>
                <w:tab w:val="left" w:pos="1193"/>
                <w:tab w:val="left" w:pos="1568"/>
                <w:tab w:val="left" w:pos="2654"/>
                <w:tab w:val="left" w:pos="4107"/>
              </w:tabs>
              <w:spacing w:before="9" w:line="228" w:lineRule="exact"/>
              <w:rPr>
                <w:sz w:val="20"/>
              </w:rPr>
            </w:pPr>
            <w:r>
              <w:rPr>
                <w:sz w:val="20"/>
              </w:rPr>
              <w:t>здоровью</w:t>
            </w:r>
            <w:r>
              <w:rPr>
                <w:sz w:val="20"/>
              </w:rPr>
              <w:tab/>
              <w:t>и</w:t>
            </w:r>
            <w:r>
              <w:rPr>
                <w:sz w:val="20"/>
              </w:rPr>
              <w:tab/>
              <w:t>здоровью</w:t>
            </w:r>
            <w:r>
              <w:rPr>
                <w:sz w:val="20"/>
              </w:rPr>
              <w:tab/>
              <w:t>окружающих,</w:t>
            </w:r>
            <w:r>
              <w:rPr>
                <w:sz w:val="20"/>
              </w:rPr>
              <w:tab/>
              <w:t>проявление</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56"/>
        </w:trPr>
        <w:tc>
          <w:tcPr>
            <w:tcW w:w="5519" w:type="dxa"/>
            <w:tcBorders>
              <w:top w:val="nil"/>
              <w:bottom w:val="nil"/>
            </w:tcBorders>
          </w:tcPr>
          <w:p w:rsidR="007E6CBC" w:rsidRDefault="001849C0">
            <w:pPr>
              <w:pStyle w:val="TableParagraph"/>
              <w:spacing w:before="9" w:line="228" w:lineRule="exact"/>
              <w:rPr>
                <w:sz w:val="20"/>
              </w:rPr>
            </w:pPr>
            <w:r>
              <w:rPr>
                <w:sz w:val="20"/>
              </w:rPr>
              <w:t>доброжелательности</w:t>
            </w:r>
            <w:r>
              <w:rPr>
                <w:spacing w:val="17"/>
                <w:sz w:val="20"/>
              </w:rPr>
              <w:t xml:space="preserve"> </w:t>
            </w:r>
            <w:r>
              <w:rPr>
                <w:sz w:val="20"/>
              </w:rPr>
              <w:t>и</w:t>
            </w:r>
            <w:r>
              <w:rPr>
                <w:spacing w:val="15"/>
                <w:sz w:val="20"/>
              </w:rPr>
              <w:t xml:space="preserve"> </w:t>
            </w:r>
            <w:r>
              <w:rPr>
                <w:sz w:val="20"/>
              </w:rPr>
              <w:t>отзывчивости</w:t>
            </w:r>
            <w:r>
              <w:rPr>
                <w:spacing w:val="15"/>
                <w:sz w:val="20"/>
              </w:rPr>
              <w:t xml:space="preserve"> </w:t>
            </w:r>
            <w:r>
              <w:rPr>
                <w:sz w:val="20"/>
              </w:rPr>
              <w:t>к</w:t>
            </w:r>
            <w:r>
              <w:rPr>
                <w:spacing w:val="17"/>
                <w:sz w:val="20"/>
              </w:rPr>
              <w:t xml:space="preserve"> </w:t>
            </w:r>
            <w:r>
              <w:rPr>
                <w:sz w:val="20"/>
              </w:rPr>
              <w:t>людям,</w:t>
            </w:r>
            <w:r>
              <w:rPr>
                <w:spacing w:val="16"/>
                <w:sz w:val="20"/>
              </w:rPr>
              <w:t xml:space="preserve"> </w:t>
            </w:r>
            <w:r>
              <w:rPr>
                <w:sz w:val="20"/>
              </w:rPr>
              <w:t>имеющим</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56"/>
        </w:trPr>
        <w:tc>
          <w:tcPr>
            <w:tcW w:w="5519" w:type="dxa"/>
            <w:tcBorders>
              <w:top w:val="nil"/>
              <w:bottom w:val="nil"/>
            </w:tcBorders>
          </w:tcPr>
          <w:p w:rsidR="007E6CBC" w:rsidRDefault="001849C0">
            <w:pPr>
              <w:pStyle w:val="TableParagraph"/>
              <w:spacing w:before="9" w:line="228" w:lineRule="exact"/>
              <w:rPr>
                <w:sz w:val="20"/>
              </w:rPr>
            </w:pPr>
            <w:r>
              <w:rPr>
                <w:sz w:val="20"/>
              </w:rPr>
              <w:t>ограниченные</w:t>
            </w:r>
            <w:r>
              <w:rPr>
                <w:spacing w:val="23"/>
                <w:sz w:val="20"/>
              </w:rPr>
              <w:t xml:space="preserve"> </w:t>
            </w:r>
            <w:r>
              <w:rPr>
                <w:sz w:val="20"/>
              </w:rPr>
              <w:t>возможности</w:t>
            </w:r>
            <w:r>
              <w:rPr>
                <w:spacing w:val="69"/>
                <w:sz w:val="20"/>
              </w:rPr>
              <w:t xml:space="preserve"> </w:t>
            </w:r>
            <w:r>
              <w:rPr>
                <w:sz w:val="20"/>
              </w:rPr>
              <w:t>и</w:t>
            </w:r>
            <w:r>
              <w:rPr>
                <w:spacing w:val="70"/>
                <w:sz w:val="20"/>
              </w:rPr>
              <w:t xml:space="preserve"> </w:t>
            </w:r>
            <w:r>
              <w:rPr>
                <w:sz w:val="20"/>
              </w:rPr>
              <w:t>нарушения</w:t>
            </w:r>
            <w:r>
              <w:rPr>
                <w:spacing w:val="71"/>
                <w:sz w:val="20"/>
              </w:rPr>
              <w:t xml:space="preserve"> </w:t>
            </w:r>
            <w:r>
              <w:rPr>
                <w:sz w:val="20"/>
              </w:rPr>
              <w:t>в</w:t>
            </w:r>
            <w:r>
              <w:rPr>
                <w:spacing w:val="70"/>
                <w:sz w:val="20"/>
              </w:rPr>
              <w:t xml:space="preserve"> </w:t>
            </w:r>
            <w:r>
              <w:rPr>
                <w:sz w:val="20"/>
              </w:rPr>
              <w:t>состоянии</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56"/>
        </w:trPr>
        <w:tc>
          <w:tcPr>
            <w:tcW w:w="5519" w:type="dxa"/>
            <w:tcBorders>
              <w:top w:val="nil"/>
              <w:bottom w:val="nil"/>
            </w:tcBorders>
          </w:tcPr>
          <w:p w:rsidR="007E6CBC" w:rsidRDefault="001849C0">
            <w:pPr>
              <w:pStyle w:val="TableParagraph"/>
              <w:spacing w:before="9" w:line="228" w:lineRule="exact"/>
              <w:rPr>
                <w:sz w:val="20"/>
              </w:rPr>
            </w:pPr>
            <w:r>
              <w:rPr>
                <w:sz w:val="20"/>
              </w:rPr>
              <w:t>здоровья;</w:t>
            </w:r>
            <w:r>
              <w:rPr>
                <w:spacing w:val="31"/>
                <w:sz w:val="20"/>
              </w:rPr>
              <w:t xml:space="preserve"> </w:t>
            </w:r>
            <w:r>
              <w:rPr>
                <w:sz w:val="20"/>
              </w:rPr>
              <w:t>-</w:t>
            </w:r>
            <w:r>
              <w:rPr>
                <w:spacing w:val="80"/>
                <w:sz w:val="20"/>
              </w:rPr>
              <w:t xml:space="preserve"> </w:t>
            </w:r>
            <w:r>
              <w:rPr>
                <w:sz w:val="20"/>
              </w:rPr>
              <w:t>уважительное</w:t>
            </w:r>
            <w:r>
              <w:rPr>
                <w:spacing w:val="79"/>
                <w:sz w:val="20"/>
              </w:rPr>
              <w:t xml:space="preserve"> </w:t>
            </w:r>
            <w:r>
              <w:rPr>
                <w:sz w:val="20"/>
              </w:rPr>
              <w:t>отношение</w:t>
            </w:r>
            <w:r>
              <w:rPr>
                <w:spacing w:val="80"/>
                <w:sz w:val="20"/>
              </w:rPr>
              <w:t xml:space="preserve"> </w:t>
            </w:r>
            <w:r>
              <w:rPr>
                <w:sz w:val="20"/>
              </w:rPr>
              <w:t>к</w:t>
            </w:r>
            <w:r>
              <w:rPr>
                <w:spacing w:val="78"/>
                <w:sz w:val="20"/>
              </w:rPr>
              <w:t xml:space="preserve"> </w:t>
            </w:r>
            <w:r>
              <w:rPr>
                <w:sz w:val="20"/>
              </w:rPr>
              <w:t>окружающим,</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56"/>
        </w:trPr>
        <w:tc>
          <w:tcPr>
            <w:tcW w:w="5519" w:type="dxa"/>
            <w:tcBorders>
              <w:top w:val="nil"/>
              <w:bottom w:val="nil"/>
            </w:tcBorders>
          </w:tcPr>
          <w:p w:rsidR="007E6CBC" w:rsidRDefault="001849C0">
            <w:pPr>
              <w:pStyle w:val="TableParagraph"/>
              <w:spacing w:before="9" w:line="228" w:lineRule="exact"/>
              <w:rPr>
                <w:sz w:val="20"/>
              </w:rPr>
            </w:pPr>
            <w:r>
              <w:rPr>
                <w:sz w:val="20"/>
              </w:rPr>
              <w:t>проявление</w:t>
            </w:r>
            <w:r>
              <w:rPr>
                <w:spacing w:val="65"/>
                <w:sz w:val="20"/>
              </w:rPr>
              <w:t xml:space="preserve"> </w:t>
            </w:r>
            <w:r>
              <w:rPr>
                <w:sz w:val="20"/>
              </w:rPr>
              <w:t xml:space="preserve">культуры  </w:t>
            </w:r>
            <w:r>
              <w:rPr>
                <w:spacing w:val="12"/>
                <w:sz w:val="20"/>
              </w:rPr>
              <w:t xml:space="preserve"> </w:t>
            </w:r>
            <w:r>
              <w:rPr>
                <w:sz w:val="20"/>
              </w:rPr>
              <w:t xml:space="preserve">взаимодействия,  </w:t>
            </w:r>
            <w:r>
              <w:rPr>
                <w:spacing w:val="12"/>
                <w:sz w:val="20"/>
              </w:rPr>
              <w:t xml:space="preserve"> </w:t>
            </w:r>
            <w:r>
              <w:rPr>
                <w:sz w:val="20"/>
              </w:rPr>
              <w:t xml:space="preserve">терпимости  </w:t>
            </w:r>
            <w:r>
              <w:rPr>
                <w:spacing w:val="12"/>
                <w:sz w:val="20"/>
              </w:rPr>
              <w:t xml:space="preserve"> </w:t>
            </w:r>
            <w:r>
              <w:rPr>
                <w:sz w:val="20"/>
              </w:rPr>
              <w:t>и</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56"/>
        </w:trPr>
        <w:tc>
          <w:tcPr>
            <w:tcW w:w="5519" w:type="dxa"/>
            <w:tcBorders>
              <w:top w:val="nil"/>
              <w:bottom w:val="nil"/>
            </w:tcBorders>
          </w:tcPr>
          <w:p w:rsidR="007E6CBC" w:rsidRDefault="001849C0">
            <w:pPr>
              <w:pStyle w:val="TableParagraph"/>
              <w:spacing w:before="9" w:line="228" w:lineRule="exact"/>
              <w:rPr>
                <w:sz w:val="20"/>
              </w:rPr>
            </w:pPr>
            <w:r>
              <w:rPr>
                <w:sz w:val="20"/>
              </w:rPr>
              <w:t>толерантности</w:t>
            </w:r>
            <w:r>
              <w:rPr>
                <w:spacing w:val="-10"/>
                <w:sz w:val="20"/>
              </w:rPr>
              <w:t xml:space="preserve"> </w:t>
            </w:r>
            <w:r>
              <w:rPr>
                <w:sz w:val="20"/>
              </w:rPr>
              <w:t>в</w:t>
            </w:r>
            <w:r>
              <w:rPr>
                <w:spacing w:val="-10"/>
                <w:sz w:val="20"/>
              </w:rPr>
              <w:t xml:space="preserve"> </w:t>
            </w:r>
            <w:r>
              <w:rPr>
                <w:sz w:val="20"/>
              </w:rPr>
              <w:t>достижении</w:t>
            </w:r>
            <w:r>
              <w:rPr>
                <w:spacing w:val="-10"/>
                <w:sz w:val="20"/>
              </w:rPr>
              <w:t xml:space="preserve"> </w:t>
            </w:r>
            <w:r>
              <w:rPr>
                <w:sz w:val="20"/>
              </w:rPr>
              <w:t>общих</w:t>
            </w:r>
            <w:r>
              <w:rPr>
                <w:spacing w:val="-10"/>
                <w:sz w:val="20"/>
              </w:rPr>
              <w:t xml:space="preserve"> </w:t>
            </w:r>
            <w:r>
              <w:rPr>
                <w:sz w:val="20"/>
              </w:rPr>
              <w:t>целей</w:t>
            </w:r>
            <w:r>
              <w:rPr>
                <w:spacing w:val="-10"/>
                <w:sz w:val="20"/>
              </w:rPr>
              <w:t xml:space="preserve"> </w:t>
            </w:r>
            <w:r>
              <w:rPr>
                <w:sz w:val="20"/>
              </w:rPr>
              <w:t>при</w:t>
            </w:r>
            <w:r>
              <w:rPr>
                <w:spacing w:val="-10"/>
                <w:sz w:val="20"/>
              </w:rPr>
              <w:t xml:space="preserve"> </w:t>
            </w:r>
            <w:r>
              <w:rPr>
                <w:sz w:val="20"/>
              </w:rPr>
              <w:t>совместной</w:t>
            </w:r>
          </w:p>
        </w:tc>
        <w:tc>
          <w:tcPr>
            <w:tcW w:w="1700" w:type="dxa"/>
            <w:tcBorders>
              <w:top w:val="nil"/>
              <w:bottom w:val="nil"/>
            </w:tcBorders>
          </w:tcPr>
          <w:p w:rsidR="007E6CBC" w:rsidRDefault="007E6CBC">
            <w:pPr>
              <w:pStyle w:val="TableParagraph"/>
              <w:ind w:left="0"/>
              <w:rPr>
                <w:sz w:val="18"/>
              </w:rPr>
            </w:pPr>
          </w:p>
        </w:tc>
        <w:tc>
          <w:tcPr>
            <w:tcW w:w="2129" w:type="dxa"/>
            <w:tcBorders>
              <w:top w:val="nil"/>
              <w:bottom w:val="nil"/>
            </w:tcBorders>
          </w:tcPr>
          <w:p w:rsidR="007E6CBC" w:rsidRDefault="007E6CBC">
            <w:pPr>
              <w:pStyle w:val="TableParagraph"/>
              <w:ind w:left="0"/>
              <w:rPr>
                <w:sz w:val="18"/>
              </w:rPr>
            </w:pPr>
          </w:p>
        </w:tc>
      </w:tr>
      <w:tr w:rsidR="007E6CBC">
        <w:trPr>
          <w:trHeight w:val="269"/>
        </w:trPr>
        <w:tc>
          <w:tcPr>
            <w:tcW w:w="5519" w:type="dxa"/>
            <w:tcBorders>
              <w:top w:val="nil"/>
            </w:tcBorders>
          </w:tcPr>
          <w:p w:rsidR="007E6CBC" w:rsidRDefault="001849C0">
            <w:pPr>
              <w:pStyle w:val="TableParagraph"/>
              <w:spacing w:before="9"/>
              <w:rPr>
                <w:sz w:val="20"/>
              </w:rPr>
            </w:pPr>
            <w:r>
              <w:rPr>
                <w:sz w:val="20"/>
              </w:rPr>
              <w:t>деятельности;</w:t>
            </w:r>
          </w:p>
        </w:tc>
        <w:tc>
          <w:tcPr>
            <w:tcW w:w="1700" w:type="dxa"/>
            <w:tcBorders>
              <w:top w:val="nil"/>
            </w:tcBorders>
          </w:tcPr>
          <w:p w:rsidR="007E6CBC" w:rsidRDefault="007E6CBC">
            <w:pPr>
              <w:pStyle w:val="TableParagraph"/>
              <w:ind w:left="0"/>
              <w:rPr>
                <w:sz w:val="18"/>
              </w:rPr>
            </w:pPr>
          </w:p>
        </w:tc>
        <w:tc>
          <w:tcPr>
            <w:tcW w:w="2129" w:type="dxa"/>
            <w:tcBorders>
              <w:top w:val="nil"/>
            </w:tcBorders>
          </w:tcPr>
          <w:p w:rsidR="007E6CBC" w:rsidRDefault="007E6CBC">
            <w:pPr>
              <w:pStyle w:val="TableParagraph"/>
              <w:ind w:left="0"/>
              <w:rPr>
                <w:sz w:val="18"/>
              </w:rPr>
            </w:pPr>
          </w:p>
        </w:tc>
      </w:tr>
      <w:tr w:rsidR="007E6CBC">
        <w:trPr>
          <w:trHeight w:val="2162"/>
        </w:trPr>
        <w:tc>
          <w:tcPr>
            <w:tcW w:w="5519" w:type="dxa"/>
          </w:tcPr>
          <w:p w:rsidR="007E6CBC" w:rsidRDefault="001849C0" w:rsidP="00C9437F">
            <w:pPr>
              <w:pStyle w:val="TableParagraph"/>
              <w:numPr>
                <w:ilvl w:val="0"/>
                <w:numId w:val="12"/>
              </w:numPr>
              <w:tabs>
                <w:tab w:val="left" w:pos="819"/>
              </w:tabs>
              <w:spacing w:before="51" w:line="254" w:lineRule="auto"/>
              <w:ind w:right="65" w:firstLine="0"/>
              <w:jc w:val="both"/>
              <w:rPr>
                <w:sz w:val="20"/>
              </w:rPr>
            </w:pPr>
            <w:r>
              <w:rPr>
                <w:sz w:val="20"/>
              </w:rPr>
              <w:t>ответственное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порученному</w:t>
            </w:r>
            <w:r>
              <w:rPr>
                <w:spacing w:val="1"/>
                <w:sz w:val="20"/>
              </w:rPr>
              <w:t xml:space="preserve"> </w:t>
            </w:r>
            <w:r>
              <w:rPr>
                <w:sz w:val="20"/>
              </w:rPr>
              <w:t>делу,</w:t>
            </w:r>
            <w:r>
              <w:rPr>
                <w:spacing w:val="1"/>
                <w:sz w:val="20"/>
              </w:rPr>
              <w:t xml:space="preserve"> </w:t>
            </w:r>
            <w:r>
              <w:rPr>
                <w:sz w:val="20"/>
              </w:rPr>
              <w:t>проявление осознанной дисциплинированности и готовности</w:t>
            </w:r>
            <w:r>
              <w:rPr>
                <w:spacing w:val="1"/>
                <w:sz w:val="20"/>
              </w:rPr>
              <w:t xml:space="preserve"> </w:t>
            </w:r>
            <w:r>
              <w:rPr>
                <w:sz w:val="20"/>
              </w:rPr>
              <w:t>отстаивать</w:t>
            </w:r>
            <w:r>
              <w:rPr>
                <w:spacing w:val="1"/>
                <w:sz w:val="20"/>
              </w:rPr>
              <w:t xml:space="preserve"> </w:t>
            </w:r>
            <w:r>
              <w:rPr>
                <w:sz w:val="20"/>
              </w:rPr>
              <w:t>собственные</w:t>
            </w:r>
            <w:r>
              <w:rPr>
                <w:spacing w:val="1"/>
                <w:sz w:val="20"/>
              </w:rPr>
              <w:t xml:space="preserve"> </w:t>
            </w:r>
            <w:r>
              <w:rPr>
                <w:sz w:val="20"/>
              </w:rPr>
              <w:t>позиции,</w:t>
            </w:r>
            <w:r>
              <w:rPr>
                <w:spacing w:val="1"/>
                <w:sz w:val="20"/>
              </w:rPr>
              <w:t xml:space="preserve"> </w:t>
            </w:r>
            <w:r>
              <w:rPr>
                <w:sz w:val="20"/>
              </w:rPr>
              <w:t>отвечать</w:t>
            </w:r>
            <w:r>
              <w:rPr>
                <w:spacing w:val="1"/>
                <w:sz w:val="20"/>
              </w:rPr>
              <w:t xml:space="preserve"> </w:t>
            </w:r>
            <w:r>
              <w:rPr>
                <w:sz w:val="20"/>
              </w:rPr>
              <w:t>за</w:t>
            </w:r>
            <w:r>
              <w:rPr>
                <w:spacing w:val="1"/>
                <w:sz w:val="20"/>
              </w:rPr>
              <w:t xml:space="preserve"> </w:t>
            </w:r>
            <w:r>
              <w:rPr>
                <w:sz w:val="20"/>
              </w:rPr>
              <w:t>результаты</w:t>
            </w:r>
            <w:r>
              <w:rPr>
                <w:spacing w:val="1"/>
                <w:sz w:val="20"/>
              </w:rPr>
              <w:t xml:space="preserve"> </w:t>
            </w:r>
            <w:r>
              <w:rPr>
                <w:sz w:val="20"/>
              </w:rPr>
              <w:t>собственной деятельности;</w:t>
            </w:r>
          </w:p>
          <w:p w:rsidR="007E6CBC" w:rsidRDefault="001849C0" w:rsidP="00C9437F">
            <w:pPr>
              <w:pStyle w:val="TableParagraph"/>
              <w:numPr>
                <w:ilvl w:val="0"/>
                <w:numId w:val="12"/>
              </w:numPr>
              <w:tabs>
                <w:tab w:val="left" w:pos="819"/>
              </w:tabs>
              <w:spacing w:before="28" w:line="252" w:lineRule="auto"/>
              <w:ind w:right="66" w:firstLine="0"/>
              <w:jc w:val="both"/>
              <w:rPr>
                <w:sz w:val="20"/>
              </w:rPr>
            </w:pPr>
            <w:r>
              <w:rPr>
                <w:sz w:val="20"/>
              </w:rPr>
              <w:t>правила</w:t>
            </w:r>
            <w:r>
              <w:rPr>
                <w:spacing w:val="1"/>
                <w:sz w:val="20"/>
              </w:rPr>
              <w:t xml:space="preserve"> </w:t>
            </w:r>
            <w:r>
              <w:rPr>
                <w:sz w:val="20"/>
              </w:rPr>
              <w:t>ТБ</w:t>
            </w:r>
            <w:r>
              <w:rPr>
                <w:spacing w:val="1"/>
                <w:sz w:val="20"/>
              </w:rPr>
              <w:t xml:space="preserve"> </w:t>
            </w:r>
            <w:r>
              <w:rPr>
                <w:sz w:val="20"/>
              </w:rPr>
              <w:t>при</w:t>
            </w:r>
            <w:r>
              <w:rPr>
                <w:spacing w:val="1"/>
                <w:sz w:val="20"/>
              </w:rPr>
              <w:t xml:space="preserve"> </w:t>
            </w:r>
            <w:r>
              <w:rPr>
                <w:sz w:val="20"/>
              </w:rPr>
              <w:t>занятиях</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Организация мест занятий физической культурой, разминка,</w:t>
            </w:r>
            <w:r>
              <w:rPr>
                <w:spacing w:val="1"/>
                <w:sz w:val="20"/>
              </w:rPr>
              <w:t xml:space="preserve"> </w:t>
            </w:r>
            <w:r>
              <w:rPr>
                <w:sz w:val="20"/>
              </w:rPr>
              <w:t>подготовка</w:t>
            </w:r>
            <w:r>
              <w:rPr>
                <w:spacing w:val="2"/>
                <w:sz w:val="20"/>
              </w:rPr>
              <w:t xml:space="preserve"> </w:t>
            </w:r>
            <w:r>
              <w:rPr>
                <w:sz w:val="20"/>
              </w:rPr>
              <w:t>инвентаря,</w:t>
            </w:r>
            <w:r>
              <w:rPr>
                <w:spacing w:val="-1"/>
                <w:sz w:val="20"/>
              </w:rPr>
              <w:t xml:space="preserve"> </w:t>
            </w:r>
            <w:r>
              <w:rPr>
                <w:sz w:val="20"/>
              </w:rPr>
              <w:t>выбор одежды</w:t>
            </w:r>
            <w:r>
              <w:rPr>
                <w:spacing w:val="-1"/>
                <w:sz w:val="20"/>
              </w:rPr>
              <w:t xml:space="preserve"> </w:t>
            </w:r>
            <w:r>
              <w:rPr>
                <w:sz w:val="20"/>
              </w:rPr>
              <w:t>и</w:t>
            </w:r>
            <w:r>
              <w:rPr>
                <w:spacing w:val="-2"/>
                <w:sz w:val="20"/>
              </w:rPr>
              <w:t xml:space="preserve"> </w:t>
            </w:r>
            <w:r>
              <w:rPr>
                <w:sz w:val="20"/>
              </w:rPr>
              <w:t>обуви.</w:t>
            </w:r>
          </w:p>
        </w:tc>
        <w:tc>
          <w:tcPr>
            <w:tcW w:w="1700" w:type="dxa"/>
          </w:tcPr>
          <w:p w:rsidR="007E6CBC" w:rsidRDefault="007E6CBC">
            <w:pPr>
              <w:pStyle w:val="TableParagraph"/>
              <w:ind w:left="0"/>
              <w:rPr>
                <w:sz w:val="20"/>
              </w:rPr>
            </w:pPr>
          </w:p>
        </w:tc>
        <w:tc>
          <w:tcPr>
            <w:tcW w:w="2129" w:type="dxa"/>
          </w:tcPr>
          <w:p w:rsidR="007E6CBC" w:rsidRDefault="007E6CBC">
            <w:pPr>
              <w:pStyle w:val="TableParagraph"/>
              <w:ind w:left="0"/>
              <w:rPr>
                <w:sz w:val="20"/>
              </w:rPr>
            </w:pPr>
          </w:p>
        </w:tc>
      </w:tr>
    </w:tbl>
    <w:p w:rsidR="007E6CBC" w:rsidRDefault="007E6CBC">
      <w:pPr>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9"/>
        <w:gridCol w:w="1700"/>
        <w:gridCol w:w="2129"/>
      </w:tblGrid>
      <w:tr w:rsidR="007E6CBC">
        <w:trPr>
          <w:trHeight w:val="7673"/>
        </w:trPr>
        <w:tc>
          <w:tcPr>
            <w:tcW w:w="5519" w:type="dxa"/>
          </w:tcPr>
          <w:p w:rsidR="007E6CBC" w:rsidRDefault="001849C0">
            <w:pPr>
              <w:pStyle w:val="TableParagraph"/>
              <w:spacing w:before="47"/>
              <w:jc w:val="both"/>
              <w:rPr>
                <w:sz w:val="20"/>
              </w:rPr>
            </w:pPr>
            <w:r>
              <w:rPr>
                <w:sz w:val="20"/>
                <w:u w:val="single"/>
              </w:rPr>
              <w:lastRenderedPageBreak/>
              <w:t>Раздел</w:t>
            </w:r>
            <w:r>
              <w:rPr>
                <w:spacing w:val="-2"/>
                <w:sz w:val="20"/>
                <w:u w:val="single"/>
              </w:rPr>
              <w:t xml:space="preserve"> </w:t>
            </w:r>
            <w:r>
              <w:rPr>
                <w:sz w:val="20"/>
                <w:u w:val="single"/>
              </w:rPr>
              <w:t>«Легкой</w:t>
            </w:r>
            <w:r>
              <w:rPr>
                <w:spacing w:val="-4"/>
                <w:sz w:val="20"/>
                <w:u w:val="single"/>
              </w:rPr>
              <w:t xml:space="preserve"> </w:t>
            </w:r>
            <w:r>
              <w:rPr>
                <w:sz w:val="20"/>
                <w:u w:val="single"/>
              </w:rPr>
              <w:t>атлетики»:</w:t>
            </w:r>
          </w:p>
          <w:p w:rsidR="007E6CBC" w:rsidRDefault="001849C0" w:rsidP="00C9437F">
            <w:pPr>
              <w:pStyle w:val="TableParagraph"/>
              <w:numPr>
                <w:ilvl w:val="0"/>
                <w:numId w:val="11"/>
              </w:numPr>
              <w:tabs>
                <w:tab w:val="left" w:pos="819"/>
              </w:tabs>
              <w:spacing w:before="26" w:line="264" w:lineRule="auto"/>
              <w:ind w:right="61" w:firstLine="0"/>
              <w:jc w:val="both"/>
              <w:rPr>
                <w:sz w:val="20"/>
              </w:rPr>
            </w:pPr>
            <w:r>
              <w:rPr>
                <w:sz w:val="20"/>
              </w:rPr>
              <w:t>выполнять бег на следующих дистанциях: челночный</w:t>
            </w:r>
            <w:r>
              <w:rPr>
                <w:spacing w:val="-47"/>
                <w:sz w:val="20"/>
              </w:rPr>
              <w:t xml:space="preserve"> </w:t>
            </w:r>
            <w:r>
              <w:rPr>
                <w:sz w:val="20"/>
              </w:rPr>
              <w:t>бег</w:t>
            </w:r>
            <w:r>
              <w:rPr>
                <w:spacing w:val="1"/>
                <w:sz w:val="20"/>
              </w:rPr>
              <w:t xml:space="preserve"> </w:t>
            </w:r>
            <w:r>
              <w:rPr>
                <w:sz w:val="20"/>
              </w:rPr>
              <w:t>3х10м,</w:t>
            </w:r>
            <w:r>
              <w:rPr>
                <w:spacing w:val="1"/>
                <w:sz w:val="20"/>
              </w:rPr>
              <w:t xml:space="preserve"> </w:t>
            </w:r>
            <w:r>
              <w:rPr>
                <w:sz w:val="20"/>
              </w:rPr>
              <w:t>30м</w:t>
            </w:r>
            <w:r>
              <w:rPr>
                <w:spacing w:val="1"/>
                <w:sz w:val="20"/>
              </w:rPr>
              <w:t xml:space="preserve"> </w:t>
            </w:r>
            <w:r>
              <w:rPr>
                <w:sz w:val="20"/>
              </w:rPr>
              <w:t>60м</w:t>
            </w:r>
            <w:r>
              <w:rPr>
                <w:spacing w:val="1"/>
                <w:sz w:val="20"/>
              </w:rPr>
              <w:t xml:space="preserve"> </w:t>
            </w:r>
            <w:r>
              <w:rPr>
                <w:sz w:val="20"/>
              </w:rPr>
              <w:t>-</w:t>
            </w:r>
            <w:r>
              <w:rPr>
                <w:spacing w:val="1"/>
                <w:sz w:val="20"/>
              </w:rPr>
              <w:t xml:space="preserve"> </w:t>
            </w:r>
            <w:r>
              <w:rPr>
                <w:sz w:val="20"/>
              </w:rPr>
              <w:t>смешанное</w:t>
            </w:r>
            <w:r>
              <w:rPr>
                <w:spacing w:val="1"/>
                <w:sz w:val="20"/>
              </w:rPr>
              <w:t xml:space="preserve"> </w:t>
            </w:r>
            <w:r>
              <w:rPr>
                <w:sz w:val="20"/>
              </w:rPr>
              <w:t>передвижение</w:t>
            </w:r>
            <w:r>
              <w:rPr>
                <w:spacing w:val="1"/>
                <w:sz w:val="20"/>
              </w:rPr>
              <w:t xml:space="preserve"> </w:t>
            </w:r>
            <w:r>
              <w:rPr>
                <w:sz w:val="20"/>
              </w:rPr>
              <w:t>до</w:t>
            </w:r>
            <w:r>
              <w:rPr>
                <w:spacing w:val="1"/>
                <w:sz w:val="20"/>
              </w:rPr>
              <w:t xml:space="preserve"> </w:t>
            </w:r>
            <w:r>
              <w:rPr>
                <w:sz w:val="20"/>
              </w:rPr>
              <w:t>1</w:t>
            </w:r>
            <w:r>
              <w:rPr>
                <w:spacing w:val="1"/>
                <w:sz w:val="20"/>
              </w:rPr>
              <w:t xml:space="preserve"> </w:t>
            </w:r>
            <w:r>
              <w:rPr>
                <w:sz w:val="20"/>
              </w:rPr>
              <w:t>км.</w:t>
            </w:r>
            <w:r>
              <w:rPr>
                <w:spacing w:val="1"/>
                <w:sz w:val="20"/>
              </w:rPr>
              <w:t xml:space="preserve"> </w:t>
            </w:r>
            <w:r>
              <w:rPr>
                <w:sz w:val="20"/>
              </w:rPr>
              <w:t>Равномерный, медленный бег до 8 мин. Игры и эстафеты с</w:t>
            </w:r>
            <w:r>
              <w:rPr>
                <w:spacing w:val="1"/>
                <w:sz w:val="20"/>
              </w:rPr>
              <w:t xml:space="preserve"> </w:t>
            </w:r>
            <w:r>
              <w:rPr>
                <w:sz w:val="20"/>
              </w:rPr>
              <w:t>бегом на местности. Преодоление препятствий</w:t>
            </w:r>
            <w:r>
              <w:rPr>
                <w:spacing w:val="1"/>
                <w:sz w:val="20"/>
              </w:rPr>
              <w:t xml:space="preserve"> </w:t>
            </w:r>
            <w:r>
              <w:rPr>
                <w:sz w:val="20"/>
              </w:rPr>
              <w:t>- прыжки на 1</w:t>
            </w:r>
            <w:r>
              <w:rPr>
                <w:spacing w:val="-47"/>
                <w:sz w:val="20"/>
              </w:rPr>
              <w:t xml:space="preserve"> </w:t>
            </w:r>
            <w:r>
              <w:rPr>
                <w:sz w:val="20"/>
              </w:rPr>
              <w:t>и на 2 ногах на месте и с продвижением вперед. Прыжок в</w:t>
            </w:r>
            <w:r>
              <w:rPr>
                <w:spacing w:val="1"/>
                <w:sz w:val="20"/>
              </w:rPr>
              <w:t xml:space="preserve"> </w:t>
            </w:r>
            <w:r>
              <w:rPr>
                <w:sz w:val="20"/>
              </w:rPr>
              <w:t>длину</w:t>
            </w:r>
            <w:r>
              <w:rPr>
                <w:spacing w:val="1"/>
                <w:sz w:val="20"/>
              </w:rPr>
              <w:t xml:space="preserve"> </w:t>
            </w:r>
            <w:r>
              <w:rPr>
                <w:sz w:val="20"/>
              </w:rPr>
              <w:t>с</w:t>
            </w:r>
            <w:r>
              <w:rPr>
                <w:spacing w:val="1"/>
                <w:sz w:val="20"/>
              </w:rPr>
              <w:t xml:space="preserve"> </w:t>
            </w:r>
            <w:r>
              <w:rPr>
                <w:sz w:val="20"/>
              </w:rPr>
              <w:t>места.</w:t>
            </w:r>
            <w:r>
              <w:rPr>
                <w:spacing w:val="1"/>
                <w:sz w:val="20"/>
              </w:rPr>
              <w:t xml:space="preserve"> </w:t>
            </w:r>
            <w:r>
              <w:rPr>
                <w:sz w:val="20"/>
              </w:rPr>
              <w:t>Прыжки</w:t>
            </w:r>
            <w:r>
              <w:rPr>
                <w:spacing w:val="1"/>
                <w:sz w:val="20"/>
              </w:rPr>
              <w:t xml:space="preserve"> </w:t>
            </w:r>
            <w:r>
              <w:rPr>
                <w:sz w:val="20"/>
              </w:rPr>
              <w:t>со</w:t>
            </w:r>
            <w:r>
              <w:rPr>
                <w:spacing w:val="1"/>
                <w:sz w:val="20"/>
              </w:rPr>
              <w:t xml:space="preserve"> </w:t>
            </w:r>
            <w:r>
              <w:rPr>
                <w:sz w:val="20"/>
              </w:rPr>
              <w:t>скакалкой.</w:t>
            </w:r>
            <w:r>
              <w:rPr>
                <w:spacing w:val="1"/>
                <w:sz w:val="20"/>
              </w:rPr>
              <w:t xml:space="preserve"> </w:t>
            </w:r>
            <w:r>
              <w:rPr>
                <w:sz w:val="20"/>
              </w:rPr>
              <w:t>Прыжок</w:t>
            </w:r>
            <w:r>
              <w:rPr>
                <w:spacing w:val="1"/>
                <w:sz w:val="20"/>
              </w:rPr>
              <w:t xml:space="preserve"> </w:t>
            </w:r>
            <w:r>
              <w:rPr>
                <w:sz w:val="20"/>
              </w:rPr>
              <w:t>в</w:t>
            </w:r>
            <w:r>
              <w:rPr>
                <w:spacing w:val="1"/>
                <w:sz w:val="20"/>
              </w:rPr>
              <w:t xml:space="preserve"> </w:t>
            </w:r>
            <w:r>
              <w:rPr>
                <w:sz w:val="20"/>
              </w:rPr>
              <w:t>длину</w:t>
            </w:r>
            <w:r>
              <w:rPr>
                <w:spacing w:val="1"/>
                <w:sz w:val="20"/>
              </w:rPr>
              <w:t xml:space="preserve"> </w:t>
            </w:r>
            <w:r>
              <w:rPr>
                <w:sz w:val="20"/>
              </w:rPr>
              <w:t>с</w:t>
            </w:r>
            <w:r>
              <w:rPr>
                <w:spacing w:val="1"/>
                <w:sz w:val="20"/>
              </w:rPr>
              <w:t xml:space="preserve"> </w:t>
            </w:r>
            <w:r>
              <w:rPr>
                <w:sz w:val="20"/>
              </w:rPr>
              <w:t>разбега с отталкиванием одной и приземлением на две ноги.</w:t>
            </w:r>
            <w:r>
              <w:rPr>
                <w:spacing w:val="1"/>
                <w:sz w:val="20"/>
              </w:rPr>
              <w:t xml:space="preserve"> </w:t>
            </w:r>
            <w:r>
              <w:rPr>
                <w:sz w:val="20"/>
              </w:rPr>
              <w:t>Спрыгивание и запрыгивание. Прыжок в высоту с разбега с</w:t>
            </w:r>
            <w:r>
              <w:rPr>
                <w:spacing w:val="1"/>
                <w:sz w:val="20"/>
              </w:rPr>
              <w:t xml:space="preserve"> </w:t>
            </w:r>
            <w:r>
              <w:rPr>
                <w:sz w:val="20"/>
              </w:rPr>
              <w:t>отталкиванием одной</w:t>
            </w:r>
            <w:r>
              <w:rPr>
                <w:spacing w:val="1"/>
                <w:sz w:val="20"/>
              </w:rPr>
              <w:t xml:space="preserve"> </w:t>
            </w:r>
            <w:r>
              <w:rPr>
                <w:sz w:val="20"/>
              </w:rPr>
              <w:t>ногой.</w:t>
            </w:r>
          </w:p>
          <w:p w:rsidR="007E6CBC" w:rsidRDefault="001849C0" w:rsidP="00C9437F">
            <w:pPr>
              <w:pStyle w:val="TableParagraph"/>
              <w:numPr>
                <w:ilvl w:val="0"/>
                <w:numId w:val="11"/>
              </w:numPr>
              <w:tabs>
                <w:tab w:val="left" w:pos="819"/>
              </w:tabs>
              <w:spacing w:before="5" w:line="273" w:lineRule="auto"/>
              <w:ind w:right="62" w:firstLine="0"/>
              <w:jc w:val="both"/>
              <w:rPr>
                <w:sz w:val="20"/>
              </w:rPr>
            </w:pPr>
            <w:r>
              <w:rPr>
                <w:sz w:val="20"/>
              </w:rPr>
              <w:t>броски</w:t>
            </w:r>
            <w:r>
              <w:rPr>
                <w:spacing w:val="1"/>
                <w:sz w:val="20"/>
              </w:rPr>
              <w:t xml:space="preserve"> </w:t>
            </w:r>
            <w:r>
              <w:rPr>
                <w:sz w:val="20"/>
              </w:rPr>
              <w:t>медбола</w:t>
            </w:r>
            <w:r>
              <w:rPr>
                <w:spacing w:val="1"/>
                <w:sz w:val="20"/>
              </w:rPr>
              <w:t xml:space="preserve"> </w:t>
            </w:r>
            <w:r>
              <w:rPr>
                <w:sz w:val="20"/>
              </w:rPr>
              <w:t>весом</w:t>
            </w:r>
            <w:r>
              <w:rPr>
                <w:spacing w:val="1"/>
                <w:sz w:val="20"/>
              </w:rPr>
              <w:t xml:space="preserve"> </w:t>
            </w:r>
            <w:r>
              <w:rPr>
                <w:sz w:val="20"/>
              </w:rPr>
              <w:t>1-3кг</w:t>
            </w:r>
            <w:r>
              <w:rPr>
                <w:spacing w:val="1"/>
                <w:sz w:val="20"/>
              </w:rPr>
              <w:t xml:space="preserve"> </w:t>
            </w:r>
            <w:r>
              <w:rPr>
                <w:sz w:val="20"/>
              </w:rPr>
              <w:t>на</w:t>
            </w:r>
            <w:r>
              <w:rPr>
                <w:spacing w:val="1"/>
                <w:sz w:val="20"/>
              </w:rPr>
              <w:t xml:space="preserve"> </w:t>
            </w:r>
            <w:r>
              <w:rPr>
                <w:sz w:val="20"/>
              </w:rPr>
              <w:t>дальность</w:t>
            </w:r>
            <w:r>
              <w:rPr>
                <w:spacing w:val="1"/>
                <w:sz w:val="20"/>
              </w:rPr>
              <w:t xml:space="preserve"> </w:t>
            </w:r>
            <w:r>
              <w:rPr>
                <w:sz w:val="20"/>
              </w:rPr>
              <w:t>из</w:t>
            </w:r>
            <w:r>
              <w:rPr>
                <w:spacing w:val="1"/>
                <w:sz w:val="20"/>
              </w:rPr>
              <w:t xml:space="preserve"> </w:t>
            </w:r>
            <w:r>
              <w:rPr>
                <w:sz w:val="20"/>
              </w:rPr>
              <w:t>различных положений. Метание малого мяча в вертикальную</w:t>
            </w:r>
            <w:r>
              <w:rPr>
                <w:spacing w:val="1"/>
                <w:sz w:val="20"/>
              </w:rPr>
              <w:t xml:space="preserve"> </w:t>
            </w:r>
            <w:r>
              <w:rPr>
                <w:sz w:val="20"/>
              </w:rPr>
              <w:t>цель.</w:t>
            </w:r>
          </w:p>
          <w:p w:rsidR="007E6CBC" w:rsidRDefault="001849C0">
            <w:pPr>
              <w:pStyle w:val="TableParagraph"/>
              <w:spacing w:before="3"/>
              <w:jc w:val="both"/>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11"/>
              </w:numPr>
              <w:tabs>
                <w:tab w:val="left" w:pos="818"/>
                <w:tab w:val="left" w:pos="819"/>
              </w:tabs>
              <w:spacing w:before="24"/>
              <w:ind w:left="818" w:hanging="709"/>
              <w:rPr>
                <w:sz w:val="20"/>
              </w:rPr>
            </w:pPr>
            <w:r>
              <w:rPr>
                <w:sz w:val="20"/>
              </w:rPr>
              <w:t>выполнять</w:t>
            </w:r>
            <w:r>
              <w:rPr>
                <w:spacing w:val="-5"/>
                <w:sz w:val="20"/>
              </w:rPr>
              <w:t xml:space="preserve"> </w:t>
            </w:r>
            <w:r>
              <w:rPr>
                <w:sz w:val="20"/>
              </w:rPr>
              <w:t>эстафеты</w:t>
            </w:r>
            <w:r>
              <w:rPr>
                <w:spacing w:val="-4"/>
                <w:sz w:val="20"/>
              </w:rPr>
              <w:t xml:space="preserve"> </w:t>
            </w:r>
            <w:r>
              <w:rPr>
                <w:sz w:val="20"/>
              </w:rPr>
              <w:t>и</w:t>
            </w:r>
            <w:r>
              <w:rPr>
                <w:spacing w:val="-4"/>
                <w:sz w:val="20"/>
              </w:rPr>
              <w:t xml:space="preserve"> </w:t>
            </w:r>
            <w:r>
              <w:rPr>
                <w:sz w:val="20"/>
              </w:rPr>
              <w:t>подвижные</w:t>
            </w:r>
            <w:r>
              <w:rPr>
                <w:spacing w:val="-4"/>
                <w:sz w:val="20"/>
              </w:rPr>
              <w:t xml:space="preserve"> </w:t>
            </w:r>
            <w:r>
              <w:rPr>
                <w:sz w:val="20"/>
              </w:rPr>
              <w:t>игры;</w:t>
            </w:r>
          </w:p>
          <w:p w:rsidR="007E6CBC" w:rsidRDefault="001849C0" w:rsidP="00C9437F">
            <w:pPr>
              <w:pStyle w:val="TableParagraph"/>
              <w:numPr>
                <w:ilvl w:val="0"/>
                <w:numId w:val="11"/>
              </w:numPr>
              <w:tabs>
                <w:tab w:val="left" w:pos="818"/>
                <w:tab w:val="left" w:pos="819"/>
              </w:tabs>
              <w:spacing w:before="24"/>
              <w:ind w:left="818" w:hanging="709"/>
              <w:rPr>
                <w:sz w:val="20"/>
              </w:rPr>
            </w:pPr>
            <w:r>
              <w:rPr>
                <w:sz w:val="20"/>
              </w:rPr>
              <w:t>знать</w:t>
            </w:r>
            <w:r>
              <w:rPr>
                <w:spacing w:val="-3"/>
                <w:sz w:val="20"/>
              </w:rPr>
              <w:t xml:space="preserve"> </w:t>
            </w:r>
            <w:r>
              <w:rPr>
                <w:sz w:val="20"/>
              </w:rPr>
              <w:t>содержание игр</w:t>
            </w:r>
            <w:r>
              <w:rPr>
                <w:spacing w:val="-1"/>
                <w:sz w:val="20"/>
              </w:rPr>
              <w:t xml:space="preserve"> </w:t>
            </w:r>
            <w:r>
              <w:rPr>
                <w:sz w:val="20"/>
              </w:rPr>
              <w:t>и</w:t>
            </w:r>
            <w:r>
              <w:rPr>
                <w:spacing w:val="-4"/>
                <w:sz w:val="20"/>
              </w:rPr>
              <w:t xml:space="preserve"> </w:t>
            </w:r>
            <w:r>
              <w:rPr>
                <w:sz w:val="20"/>
              </w:rPr>
              <w:t>их</w:t>
            </w:r>
            <w:r>
              <w:rPr>
                <w:spacing w:val="-1"/>
                <w:sz w:val="20"/>
              </w:rPr>
              <w:t xml:space="preserve"> </w:t>
            </w:r>
            <w:r>
              <w:rPr>
                <w:sz w:val="20"/>
              </w:rPr>
              <w:t>правил;</w:t>
            </w:r>
          </w:p>
          <w:p w:rsidR="007E6CBC" w:rsidRDefault="001849C0" w:rsidP="00C9437F">
            <w:pPr>
              <w:pStyle w:val="TableParagraph"/>
              <w:numPr>
                <w:ilvl w:val="0"/>
                <w:numId w:val="11"/>
              </w:numPr>
              <w:tabs>
                <w:tab w:val="left" w:pos="818"/>
                <w:tab w:val="left" w:pos="819"/>
              </w:tabs>
              <w:spacing w:before="36" w:line="259" w:lineRule="auto"/>
              <w:ind w:right="60" w:firstLine="0"/>
              <w:rPr>
                <w:sz w:val="20"/>
              </w:rPr>
            </w:pPr>
            <w:r>
              <w:rPr>
                <w:sz w:val="20"/>
              </w:rPr>
              <w:t>баскетбол</w:t>
            </w:r>
            <w:r>
              <w:rPr>
                <w:spacing w:val="40"/>
                <w:sz w:val="20"/>
              </w:rPr>
              <w:t xml:space="preserve"> </w:t>
            </w:r>
            <w:r>
              <w:rPr>
                <w:sz w:val="20"/>
              </w:rPr>
              <w:t>(правила</w:t>
            </w:r>
            <w:r>
              <w:rPr>
                <w:spacing w:val="43"/>
                <w:sz w:val="20"/>
              </w:rPr>
              <w:t xml:space="preserve"> </w:t>
            </w:r>
            <w:r>
              <w:rPr>
                <w:sz w:val="20"/>
              </w:rPr>
              <w:t>игры,</w:t>
            </w:r>
            <w:r>
              <w:rPr>
                <w:spacing w:val="43"/>
                <w:sz w:val="20"/>
              </w:rPr>
              <w:t xml:space="preserve"> </w:t>
            </w:r>
            <w:r>
              <w:rPr>
                <w:sz w:val="20"/>
              </w:rPr>
              <w:t>передача</w:t>
            </w:r>
            <w:r>
              <w:rPr>
                <w:spacing w:val="43"/>
                <w:sz w:val="20"/>
              </w:rPr>
              <w:t xml:space="preserve"> </w:t>
            </w:r>
            <w:r>
              <w:rPr>
                <w:sz w:val="20"/>
              </w:rPr>
              <w:t>мяча</w:t>
            </w:r>
            <w:r>
              <w:rPr>
                <w:spacing w:val="46"/>
                <w:sz w:val="20"/>
              </w:rPr>
              <w:t xml:space="preserve"> </w:t>
            </w:r>
            <w:r>
              <w:rPr>
                <w:sz w:val="20"/>
              </w:rPr>
              <w:t>руками</w:t>
            </w:r>
            <w:r>
              <w:rPr>
                <w:spacing w:val="41"/>
                <w:sz w:val="20"/>
              </w:rPr>
              <w:t xml:space="preserve"> </w:t>
            </w:r>
            <w:r>
              <w:rPr>
                <w:sz w:val="20"/>
              </w:rPr>
              <w:t>от</w:t>
            </w:r>
            <w:r>
              <w:rPr>
                <w:spacing w:val="-47"/>
                <w:sz w:val="20"/>
              </w:rPr>
              <w:t xml:space="preserve"> </w:t>
            </w:r>
            <w:r>
              <w:rPr>
                <w:sz w:val="20"/>
              </w:rPr>
              <w:t>груди/из-за</w:t>
            </w:r>
            <w:r>
              <w:rPr>
                <w:spacing w:val="-1"/>
                <w:sz w:val="20"/>
              </w:rPr>
              <w:t xml:space="preserve"> </w:t>
            </w:r>
            <w:r>
              <w:rPr>
                <w:sz w:val="20"/>
              </w:rPr>
              <w:t>головы/в</w:t>
            </w:r>
            <w:r>
              <w:rPr>
                <w:spacing w:val="-1"/>
                <w:sz w:val="20"/>
              </w:rPr>
              <w:t xml:space="preserve"> </w:t>
            </w:r>
            <w:r>
              <w:rPr>
                <w:sz w:val="20"/>
              </w:rPr>
              <w:t>движении);</w:t>
            </w:r>
          </w:p>
          <w:p w:rsidR="007E6CBC" w:rsidRDefault="001849C0" w:rsidP="00C9437F">
            <w:pPr>
              <w:pStyle w:val="TableParagraph"/>
              <w:numPr>
                <w:ilvl w:val="0"/>
                <w:numId w:val="11"/>
              </w:numPr>
              <w:tabs>
                <w:tab w:val="left" w:pos="818"/>
                <w:tab w:val="left" w:pos="819"/>
              </w:tabs>
              <w:spacing w:before="20" w:line="266" w:lineRule="auto"/>
              <w:ind w:right="1107" w:firstLine="0"/>
              <w:rPr>
                <w:sz w:val="20"/>
              </w:rPr>
            </w:pPr>
            <w:r>
              <w:rPr>
                <w:sz w:val="20"/>
              </w:rPr>
              <w:t>мини-футбол</w:t>
            </w:r>
            <w:r>
              <w:rPr>
                <w:spacing w:val="-5"/>
                <w:sz w:val="20"/>
              </w:rPr>
              <w:t xml:space="preserve"> </w:t>
            </w:r>
            <w:r>
              <w:rPr>
                <w:sz w:val="20"/>
              </w:rPr>
              <w:t>(правила</w:t>
            </w:r>
            <w:r>
              <w:rPr>
                <w:spacing w:val="-2"/>
                <w:sz w:val="20"/>
              </w:rPr>
              <w:t xml:space="preserve"> </w:t>
            </w:r>
            <w:r>
              <w:rPr>
                <w:sz w:val="20"/>
              </w:rPr>
              <w:t>игры</w:t>
            </w:r>
            <w:r>
              <w:rPr>
                <w:spacing w:val="-1"/>
                <w:sz w:val="20"/>
              </w:rPr>
              <w:t xml:space="preserve"> </w:t>
            </w:r>
            <w:r>
              <w:rPr>
                <w:sz w:val="20"/>
              </w:rPr>
              <w:t>и</w:t>
            </w:r>
            <w:r>
              <w:rPr>
                <w:spacing w:val="-5"/>
                <w:sz w:val="20"/>
              </w:rPr>
              <w:t xml:space="preserve"> </w:t>
            </w:r>
            <w:r>
              <w:rPr>
                <w:sz w:val="20"/>
              </w:rPr>
              <w:t>ее</w:t>
            </w:r>
            <w:r>
              <w:rPr>
                <w:spacing w:val="-3"/>
                <w:sz w:val="20"/>
              </w:rPr>
              <w:t xml:space="preserve"> </w:t>
            </w:r>
            <w:r>
              <w:rPr>
                <w:sz w:val="20"/>
              </w:rPr>
              <w:t>основы.)</w:t>
            </w:r>
            <w:r>
              <w:rPr>
                <w:spacing w:val="-47"/>
                <w:sz w:val="20"/>
              </w:rPr>
              <w:t xml:space="preserve"> </w:t>
            </w:r>
            <w:r>
              <w:rPr>
                <w:sz w:val="20"/>
                <w:u w:val="single"/>
              </w:rPr>
              <w:t>Раздел</w:t>
            </w:r>
            <w:r>
              <w:rPr>
                <w:spacing w:val="-1"/>
                <w:sz w:val="20"/>
                <w:u w:val="single"/>
              </w:rPr>
              <w:t xml:space="preserve"> </w:t>
            </w:r>
            <w:r>
              <w:rPr>
                <w:sz w:val="20"/>
                <w:u w:val="single"/>
              </w:rPr>
              <w:t>«Гимнастики</w:t>
            </w:r>
            <w:r>
              <w:rPr>
                <w:spacing w:val="-2"/>
                <w:sz w:val="20"/>
                <w:u w:val="single"/>
              </w:rPr>
              <w:t xml:space="preserve"> </w:t>
            </w:r>
            <w:r>
              <w:rPr>
                <w:sz w:val="20"/>
                <w:u w:val="single"/>
              </w:rPr>
              <w:t>с</w:t>
            </w:r>
            <w:r>
              <w:rPr>
                <w:spacing w:val="-2"/>
                <w:sz w:val="20"/>
                <w:u w:val="single"/>
              </w:rPr>
              <w:t xml:space="preserve"> </w:t>
            </w:r>
            <w:r>
              <w:rPr>
                <w:sz w:val="20"/>
                <w:u w:val="single"/>
              </w:rPr>
              <w:t>основами</w:t>
            </w:r>
            <w:r>
              <w:rPr>
                <w:spacing w:val="-2"/>
                <w:sz w:val="20"/>
                <w:u w:val="single"/>
              </w:rPr>
              <w:t xml:space="preserve"> </w:t>
            </w:r>
            <w:r>
              <w:rPr>
                <w:sz w:val="20"/>
                <w:u w:val="single"/>
              </w:rPr>
              <w:t>акробатики»:</w:t>
            </w:r>
          </w:p>
          <w:p w:rsidR="007E6CBC" w:rsidRDefault="001849C0" w:rsidP="00C9437F">
            <w:pPr>
              <w:pStyle w:val="TableParagraph"/>
              <w:numPr>
                <w:ilvl w:val="0"/>
                <w:numId w:val="11"/>
              </w:numPr>
              <w:tabs>
                <w:tab w:val="left" w:pos="819"/>
              </w:tabs>
              <w:spacing w:before="16" w:line="268" w:lineRule="auto"/>
              <w:ind w:right="67" w:firstLine="0"/>
              <w:jc w:val="both"/>
              <w:rPr>
                <w:sz w:val="20"/>
              </w:rPr>
            </w:pPr>
            <w:r>
              <w:rPr>
                <w:sz w:val="20"/>
              </w:rPr>
              <w:t>знать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организующие</w:t>
            </w:r>
            <w:r>
              <w:rPr>
                <w:spacing w:val="1"/>
                <w:sz w:val="20"/>
              </w:rPr>
              <w:t xml:space="preserve"> </w:t>
            </w:r>
            <w:r>
              <w:rPr>
                <w:sz w:val="20"/>
              </w:rPr>
              <w:t>команды:</w:t>
            </w:r>
            <w:r>
              <w:rPr>
                <w:spacing w:val="1"/>
                <w:sz w:val="20"/>
              </w:rPr>
              <w:t xml:space="preserve"> </w:t>
            </w:r>
            <w:r>
              <w:rPr>
                <w:sz w:val="20"/>
              </w:rPr>
              <w:t>Размыкание и смыкание приставными шагами.</w:t>
            </w:r>
            <w:r>
              <w:rPr>
                <w:spacing w:val="1"/>
                <w:sz w:val="20"/>
              </w:rPr>
              <w:t xml:space="preserve"> </w:t>
            </w:r>
            <w:r>
              <w:rPr>
                <w:sz w:val="20"/>
              </w:rPr>
              <w:t>Перестроение</w:t>
            </w:r>
            <w:r>
              <w:rPr>
                <w:spacing w:val="-47"/>
                <w:sz w:val="20"/>
              </w:rPr>
              <w:t xml:space="preserve"> </w:t>
            </w:r>
            <w:r>
              <w:rPr>
                <w:sz w:val="20"/>
              </w:rPr>
              <w:t>из</w:t>
            </w:r>
            <w:r>
              <w:rPr>
                <w:spacing w:val="-1"/>
                <w:sz w:val="20"/>
              </w:rPr>
              <w:t xml:space="preserve"> </w:t>
            </w:r>
            <w:r>
              <w:rPr>
                <w:sz w:val="20"/>
              </w:rPr>
              <w:t>колонны по одному</w:t>
            </w:r>
            <w:r>
              <w:rPr>
                <w:spacing w:val="-4"/>
                <w:sz w:val="20"/>
              </w:rPr>
              <w:t xml:space="preserve"> </w:t>
            </w:r>
            <w:r>
              <w:rPr>
                <w:sz w:val="20"/>
              </w:rPr>
              <w:t>в</w:t>
            </w:r>
            <w:r>
              <w:rPr>
                <w:spacing w:val="-2"/>
                <w:sz w:val="20"/>
              </w:rPr>
              <w:t xml:space="preserve"> </w:t>
            </w:r>
            <w:r>
              <w:rPr>
                <w:sz w:val="20"/>
              </w:rPr>
              <w:t>колонну</w:t>
            </w:r>
            <w:r>
              <w:rPr>
                <w:spacing w:val="-1"/>
                <w:sz w:val="20"/>
              </w:rPr>
              <w:t xml:space="preserve"> </w:t>
            </w:r>
            <w:r>
              <w:rPr>
                <w:sz w:val="20"/>
              </w:rPr>
              <w:t>по</w:t>
            </w:r>
            <w:r>
              <w:rPr>
                <w:spacing w:val="1"/>
                <w:sz w:val="20"/>
              </w:rPr>
              <w:t xml:space="preserve"> </w:t>
            </w:r>
            <w:r>
              <w:rPr>
                <w:sz w:val="20"/>
              </w:rPr>
              <w:t>2,3,4 и</w:t>
            </w:r>
            <w:r>
              <w:rPr>
                <w:spacing w:val="-1"/>
                <w:sz w:val="20"/>
              </w:rPr>
              <w:t xml:space="preserve"> </w:t>
            </w:r>
            <w:r>
              <w:rPr>
                <w:sz w:val="20"/>
              </w:rPr>
              <w:t>т.д.</w:t>
            </w:r>
          </w:p>
          <w:p w:rsidR="007E6CBC" w:rsidRDefault="001849C0">
            <w:pPr>
              <w:pStyle w:val="TableParagraph"/>
              <w:spacing w:before="15"/>
              <w:jc w:val="both"/>
              <w:rPr>
                <w:sz w:val="20"/>
              </w:rPr>
            </w:pPr>
            <w:r>
              <w:rPr>
                <w:spacing w:val="-1"/>
                <w:sz w:val="20"/>
              </w:rPr>
              <w:t>Передвижение</w:t>
            </w:r>
            <w:r>
              <w:rPr>
                <w:spacing w:val="-9"/>
                <w:sz w:val="20"/>
              </w:rPr>
              <w:t xml:space="preserve"> </w:t>
            </w:r>
            <w:r>
              <w:rPr>
                <w:spacing w:val="-1"/>
                <w:sz w:val="20"/>
              </w:rPr>
              <w:t>в</w:t>
            </w:r>
            <w:r>
              <w:rPr>
                <w:spacing w:val="-10"/>
                <w:sz w:val="20"/>
              </w:rPr>
              <w:t xml:space="preserve"> </w:t>
            </w:r>
            <w:r>
              <w:rPr>
                <w:spacing w:val="-1"/>
                <w:sz w:val="20"/>
              </w:rPr>
              <w:t>колонне</w:t>
            </w:r>
            <w:r>
              <w:rPr>
                <w:spacing w:val="-8"/>
                <w:sz w:val="20"/>
              </w:rPr>
              <w:t xml:space="preserve"> </w:t>
            </w:r>
            <w:r>
              <w:rPr>
                <w:sz w:val="20"/>
              </w:rPr>
              <w:t>по</w:t>
            </w:r>
            <w:r>
              <w:rPr>
                <w:spacing w:val="-6"/>
                <w:sz w:val="20"/>
              </w:rPr>
              <w:t xml:space="preserve"> </w:t>
            </w:r>
            <w:r>
              <w:rPr>
                <w:sz w:val="20"/>
              </w:rPr>
              <w:t>одному</w:t>
            </w:r>
            <w:r>
              <w:rPr>
                <w:spacing w:val="-12"/>
                <w:sz w:val="20"/>
              </w:rPr>
              <w:t xml:space="preserve"> </w:t>
            </w:r>
            <w:r>
              <w:rPr>
                <w:sz w:val="20"/>
              </w:rPr>
              <w:t>по</w:t>
            </w:r>
            <w:r>
              <w:rPr>
                <w:spacing w:val="-6"/>
                <w:sz w:val="20"/>
              </w:rPr>
              <w:t xml:space="preserve"> </w:t>
            </w:r>
            <w:r>
              <w:rPr>
                <w:sz w:val="20"/>
              </w:rPr>
              <w:t>указанным</w:t>
            </w:r>
            <w:r>
              <w:rPr>
                <w:spacing w:val="-7"/>
                <w:sz w:val="20"/>
              </w:rPr>
              <w:t xml:space="preserve"> </w:t>
            </w:r>
            <w:r>
              <w:rPr>
                <w:sz w:val="20"/>
              </w:rPr>
              <w:t>ориентирам</w:t>
            </w:r>
          </w:p>
          <w:p w:rsidR="007E6CBC" w:rsidRDefault="001849C0" w:rsidP="00C9437F">
            <w:pPr>
              <w:pStyle w:val="TableParagraph"/>
              <w:numPr>
                <w:ilvl w:val="0"/>
                <w:numId w:val="11"/>
              </w:numPr>
              <w:tabs>
                <w:tab w:val="left" w:pos="819"/>
              </w:tabs>
              <w:spacing w:before="16" w:line="266" w:lineRule="auto"/>
              <w:ind w:right="67" w:firstLine="0"/>
              <w:jc w:val="both"/>
              <w:rPr>
                <w:sz w:val="20"/>
              </w:rPr>
            </w:pPr>
            <w:r>
              <w:rPr>
                <w:spacing w:val="-1"/>
                <w:sz w:val="20"/>
              </w:rPr>
              <w:t>выполнять</w:t>
            </w:r>
            <w:r>
              <w:rPr>
                <w:spacing w:val="-10"/>
                <w:sz w:val="20"/>
              </w:rPr>
              <w:t xml:space="preserve"> </w:t>
            </w:r>
            <w:r>
              <w:rPr>
                <w:sz w:val="20"/>
              </w:rPr>
              <w:t>акробатические</w:t>
            </w:r>
            <w:r>
              <w:rPr>
                <w:spacing w:val="-9"/>
                <w:sz w:val="20"/>
              </w:rPr>
              <w:t xml:space="preserve"> </w:t>
            </w:r>
            <w:r>
              <w:rPr>
                <w:sz w:val="20"/>
              </w:rPr>
              <w:t>упражнения</w:t>
            </w:r>
            <w:r>
              <w:rPr>
                <w:spacing w:val="-10"/>
                <w:sz w:val="20"/>
              </w:rPr>
              <w:t xml:space="preserve"> </w:t>
            </w:r>
            <w:r>
              <w:rPr>
                <w:sz w:val="20"/>
              </w:rPr>
              <w:t>(группировка,</w:t>
            </w:r>
            <w:r>
              <w:rPr>
                <w:spacing w:val="-48"/>
                <w:sz w:val="20"/>
              </w:rPr>
              <w:t xml:space="preserve"> </w:t>
            </w:r>
            <w:r>
              <w:rPr>
                <w:sz w:val="20"/>
              </w:rPr>
              <w:t>кувырок</w:t>
            </w:r>
            <w:r>
              <w:rPr>
                <w:spacing w:val="-2"/>
                <w:sz w:val="20"/>
              </w:rPr>
              <w:t xml:space="preserve"> </w:t>
            </w:r>
            <w:r>
              <w:rPr>
                <w:sz w:val="20"/>
              </w:rPr>
              <w:t>вперед,</w:t>
            </w:r>
            <w:r>
              <w:rPr>
                <w:spacing w:val="-1"/>
                <w:sz w:val="20"/>
              </w:rPr>
              <w:t xml:space="preserve"> </w:t>
            </w:r>
            <w:r>
              <w:rPr>
                <w:sz w:val="20"/>
              </w:rPr>
              <w:t>стойка на</w:t>
            </w:r>
            <w:r>
              <w:rPr>
                <w:spacing w:val="2"/>
                <w:sz w:val="20"/>
              </w:rPr>
              <w:t xml:space="preserve"> </w:t>
            </w:r>
            <w:r>
              <w:rPr>
                <w:sz w:val="20"/>
              </w:rPr>
              <w:t>лопатках,</w:t>
            </w:r>
            <w:r>
              <w:rPr>
                <w:spacing w:val="1"/>
                <w:sz w:val="20"/>
              </w:rPr>
              <w:t xml:space="preserve"> </w:t>
            </w:r>
            <w:r>
              <w:rPr>
                <w:sz w:val="20"/>
              </w:rPr>
              <w:t>«мост»;</w:t>
            </w:r>
          </w:p>
          <w:p w:rsidR="007E6CBC" w:rsidRDefault="001849C0">
            <w:pPr>
              <w:pStyle w:val="TableParagraph"/>
              <w:spacing w:before="16"/>
              <w:jc w:val="both"/>
              <w:rPr>
                <w:sz w:val="20"/>
              </w:rPr>
            </w:pPr>
            <w:r>
              <w:rPr>
                <w:sz w:val="20"/>
              </w:rPr>
              <w:t>выполнять</w:t>
            </w:r>
            <w:r>
              <w:rPr>
                <w:spacing w:val="-5"/>
                <w:sz w:val="20"/>
              </w:rPr>
              <w:t xml:space="preserve"> </w:t>
            </w:r>
            <w:r>
              <w:rPr>
                <w:sz w:val="20"/>
              </w:rPr>
              <w:t>упражнения</w:t>
            </w:r>
            <w:r>
              <w:rPr>
                <w:spacing w:val="-6"/>
                <w:sz w:val="20"/>
              </w:rPr>
              <w:t xml:space="preserve"> </w:t>
            </w:r>
            <w:r>
              <w:rPr>
                <w:sz w:val="20"/>
              </w:rPr>
              <w:t>на</w:t>
            </w:r>
            <w:r>
              <w:rPr>
                <w:spacing w:val="-6"/>
                <w:sz w:val="20"/>
              </w:rPr>
              <w:t xml:space="preserve"> </w:t>
            </w:r>
            <w:r>
              <w:rPr>
                <w:sz w:val="20"/>
              </w:rPr>
              <w:t>снарядах</w:t>
            </w:r>
            <w:r>
              <w:rPr>
                <w:spacing w:val="-9"/>
                <w:sz w:val="20"/>
              </w:rPr>
              <w:t xml:space="preserve"> </w:t>
            </w:r>
            <w:r>
              <w:rPr>
                <w:sz w:val="20"/>
              </w:rPr>
              <w:t>(бревно,</w:t>
            </w:r>
            <w:r>
              <w:rPr>
                <w:spacing w:val="-4"/>
                <w:sz w:val="20"/>
              </w:rPr>
              <w:t xml:space="preserve"> </w:t>
            </w:r>
            <w:r>
              <w:rPr>
                <w:sz w:val="20"/>
              </w:rPr>
              <w:t>перекладина,</w:t>
            </w:r>
          </w:p>
          <w:p w:rsidR="007E6CBC" w:rsidRDefault="001849C0">
            <w:pPr>
              <w:pStyle w:val="TableParagraph"/>
              <w:spacing w:before="27"/>
              <w:jc w:val="both"/>
              <w:rPr>
                <w:sz w:val="20"/>
              </w:rPr>
            </w:pPr>
            <w:r>
              <w:rPr>
                <w:sz w:val="20"/>
              </w:rPr>
              <w:t>брусья); -</w:t>
            </w:r>
            <w:r>
              <w:rPr>
                <w:spacing w:val="-5"/>
                <w:sz w:val="20"/>
              </w:rPr>
              <w:t xml:space="preserve"> </w:t>
            </w:r>
            <w:r>
              <w:rPr>
                <w:sz w:val="20"/>
              </w:rPr>
              <w:t>висы</w:t>
            </w:r>
            <w:r>
              <w:rPr>
                <w:spacing w:val="-2"/>
                <w:sz w:val="20"/>
              </w:rPr>
              <w:t xml:space="preserve"> </w:t>
            </w:r>
            <w:r>
              <w:rPr>
                <w:sz w:val="20"/>
              </w:rPr>
              <w:t>стоя</w:t>
            </w:r>
            <w:r>
              <w:rPr>
                <w:spacing w:val="-4"/>
                <w:sz w:val="20"/>
              </w:rPr>
              <w:t xml:space="preserve"> </w:t>
            </w:r>
            <w:r>
              <w:rPr>
                <w:sz w:val="20"/>
              </w:rPr>
              <w:t>и</w:t>
            </w:r>
            <w:r>
              <w:rPr>
                <w:spacing w:val="-3"/>
                <w:sz w:val="20"/>
              </w:rPr>
              <w:t xml:space="preserve"> </w:t>
            </w:r>
            <w:r>
              <w:rPr>
                <w:sz w:val="20"/>
              </w:rPr>
              <w:t>лежа, подтягивание</w:t>
            </w:r>
            <w:r>
              <w:rPr>
                <w:spacing w:val="-3"/>
                <w:sz w:val="20"/>
              </w:rPr>
              <w:t xml:space="preserve"> </w:t>
            </w:r>
            <w:r>
              <w:rPr>
                <w:sz w:val="20"/>
              </w:rPr>
              <w:t>в</w:t>
            </w:r>
            <w:r>
              <w:rPr>
                <w:spacing w:val="-3"/>
                <w:sz w:val="20"/>
              </w:rPr>
              <w:t xml:space="preserve"> </w:t>
            </w:r>
            <w:r>
              <w:rPr>
                <w:sz w:val="20"/>
              </w:rPr>
              <w:t>висе.</w:t>
            </w:r>
          </w:p>
        </w:tc>
        <w:tc>
          <w:tcPr>
            <w:tcW w:w="1700" w:type="dxa"/>
          </w:tcPr>
          <w:p w:rsidR="007E6CBC" w:rsidRDefault="007E6CBC">
            <w:pPr>
              <w:pStyle w:val="TableParagraph"/>
              <w:ind w:left="0"/>
              <w:rPr>
                <w:sz w:val="20"/>
              </w:rPr>
            </w:pPr>
          </w:p>
        </w:tc>
        <w:tc>
          <w:tcPr>
            <w:tcW w:w="2129" w:type="dxa"/>
          </w:tcPr>
          <w:p w:rsidR="007E6CBC" w:rsidRDefault="007E6CBC">
            <w:pPr>
              <w:pStyle w:val="TableParagraph"/>
              <w:ind w:left="0"/>
              <w:rPr>
                <w:sz w:val="20"/>
              </w:rPr>
            </w:pPr>
          </w:p>
        </w:tc>
      </w:tr>
      <w:tr w:rsidR="007E6CBC">
        <w:trPr>
          <w:trHeight w:val="2037"/>
        </w:trPr>
        <w:tc>
          <w:tcPr>
            <w:tcW w:w="5519" w:type="dxa"/>
            <w:tcBorders>
              <w:bottom w:val="single" w:sz="6" w:space="0" w:color="000000"/>
            </w:tcBorders>
          </w:tcPr>
          <w:p w:rsidR="007E6CBC" w:rsidRDefault="001849C0">
            <w:pPr>
              <w:pStyle w:val="TableParagraph"/>
              <w:spacing w:before="42"/>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10"/>
              </w:numPr>
              <w:tabs>
                <w:tab w:val="left" w:pos="818"/>
                <w:tab w:val="left" w:pos="819"/>
              </w:tabs>
              <w:spacing w:before="19"/>
              <w:ind w:left="818" w:hanging="709"/>
              <w:rPr>
                <w:sz w:val="20"/>
              </w:rPr>
            </w:pPr>
            <w:r>
              <w:rPr>
                <w:sz w:val="20"/>
              </w:rPr>
              <w:t>выполнять</w:t>
            </w:r>
            <w:r>
              <w:rPr>
                <w:spacing w:val="-5"/>
                <w:sz w:val="20"/>
              </w:rPr>
              <w:t xml:space="preserve"> </w:t>
            </w:r>
            <w:r>
              <w:rPr>
                <w:sz w:val="20"/>
              </w:rPr>
              <w:t>эстафеты</w:t>
            </w:r>
            <w:r>
              <w:rPr>
                <w:spacing w:val="-4"/>
                <w:sz w:val="20"/>
              </w:rPr>
              <w:t xml:space="preserve"> </w:t>
            </w:r>
            <w:r>
              <w:rPr>
                <w:sz w:val="20"/>
              </w:rPr>
              <w:t>и</w:t>
            </w:r>
            <w:r>
              <w:rPr>
                <w:spacing w:val="-4"/>
                <w:sz w:val="20"/>
              </w:rPr>
              <w:t xml:space="preserve"> </w:t>
            </w:r>
            <w:r>
              <w:rPr>
                <w:sz w:val="20"/>
              </w:rPr>
              <w:t>подвижные</w:t>
            </w:r>
            <w:r>
              <w:rPr>
                <w:spacing w:val="-4"/>
                <w:sz w:val="20"/>
              </w:rPr>
              <w:t xml:space="preserve"> </w:t>
            </w:r>
            <w:r>
              <w:rPr>
                <w:sz w:val="20"/>
              </w:rPr>
              <w:t>игры;</w:t>
            </w:r>
          </w:p>
          <w:p w:rsidR="007E6CBC" w:rsidRDefault="001849C0" w:rsidP="00C9437F">
            <w:pPr>
              <w:pStyle w:val="TableParagraph"/>
              <w:numPr>
                <w:ilvl w:val="0"/>
                <w:numId w:val="10"/>
              </w:numPr>
              <w:tabs>
                <w:tab w:val="left" w:pos="818"/>
                <w:tab w:val="left" w:pos="819"/>
                <w:tab w:val="left" w:pos="1971"/>
                <w:tab w:val="left" w:pos="3245"/>
                <w:tab w:val="left" w:pos="3679"/>
                <w:tab w:val="left" w:pos="4500"/>
              </w:tabs>
              <w:spacing w:before="36" w:line="261" w:lineRule="auto"/>
              <w:ind w:right="66" w:firstLine="0"/>
              <w:rPr>
                <w:sz w:val="20"/>
              </w:rPr>
            </w:pPr>
            <w:r>
              <w:rPr>
                <w:sz w:val="20"/>
              </w:rPr>
              <w:t>выполнять</w:t>
            </w:r>
            <w:r>
              <w:rPr>
                <w:sz w:val="20"/>
              </w:rPr>
              <w:tab/>
              <w:t>упражнения</w:t>
            </w:r>
            <w:r>
              <w:rPr>
                <w:sz w:val="20"/>
              </w:rPr>
              <w:tab/>
              <w:t>на</w:t>
            </w:r>
            <w:r>
              <w:rPr>
                <w:sz w:val="20"/>
              </w:rPr>
              <w:tab/>
              <w:t>основе</w:t>
            </w:r>
            <w:r>
              <w:rPr>
                <w:sz w:val="20"/>
              </w:rPr>
              <w:tab/>
            </w:r>
            <w:r>
              <w:rPr>
                <w:spacing w:val="-1"/>
                <w:sz w:val="20"/>
              </w:rPr>
              <w:t>баскетбола</w:t>
            </w:r>
            <w:r>
              <w:rPr>
                <w:spacing w:val="-47"/>
                <w:sz w:val="20"/>
              </w:rPr>
              <w:t xml:space="preserve"> </w:t>
            </w:r>
            <w:r>
              <w:rPr>
                <w:sz w:val="20"/>
              </w:rPr>
              <w:t>(дриблинг</w:t>
            </w:r>
            <w:r>
              <w:rPr>
                <w:spacing w:val="-3"/>
                <w:sz w:val="20"/>
              </w:rPr>
              <w:t xml:space="preserve"> </w:t>
            </w:r>
            <w:r>
              <w:rPr>
                <w:sz w:val="20"/>
              </w:rPr>
              <w:t>с</w:t>
            </w:r>
            <w:r>
              <w:rPr>
                <w:spacing w:val="-2"/>
                <w:sz w:val="20"/>
              </w:rPr>
              <w:t xml:space="preserve"> </w:t>
            </w:r>
            <w:r>
              <w:rPr>
                <w:sz w:val="20"/>
              </w:rPr>
              <w:t>мячом,</w:t>
            </w:r>
            <w:r>
              <w:rPr>
                <w:spacing w:val="-2"/>
                <w:sz w:val="20"/>
              </w:rPr>
              <w:t xml:space="preserve"> </w:t>
            </w:r>
            <w:r>
              <w:rPr>
                <w:sz w:val="20"/>
              </w:rPr>
              <w:t>прием</w:t>
            </w:r>
            <w:r>
              <w:rPr>
                <w:spacing w:val="-1"/>
                <w:sz w:val="20"/>
              </w:rPr>
              <w:t xml:space="preserve"> </w:t>
            </w:r>
            <w:r>
              <w:rPr>
                <w:sz w:val="20"/>
              </w:rPr>
              <w:t>и</w:t>
            </w:r>
            <w:r>
              <w:rPr>
                <w:spacing w:val="-3"/>
                <w:sz w:val="20"/>
              </w:rPr>
              <w:t xml:space="preserve"> </w:t>
            </w:r>
            <w:r>
              <w:rPr>
                <w:sz w:val="20"/>
              </w:rPr>
              <w:t>передача</w:t>
            </w:r>
            <w:r>
              <w:rPr>
                <w:spacing w:val="-1"/>
                <w:sz w:val="20"/>
              </w:rPr>
              <w:t xml:space="preserve"> </w:t>
            </w:r>
            <w:r>
              <w:rPr>
                <w:sz w:val="20"/>
              </w:rPr>
              <w:t>мяча,</w:t>
            </w:r>
            <w:r>
              <w:rPr>
                <w:spacing w:val="-1"/>
                <w:sz w:val="20"/>
              </w:rPr>
              <w:t xml:space="preserve"> </w:t>
            </w:r>
            <w:r>
              <w:rPr>
                <w:sz w:val="20"/>
              </w:rPr>
              <w:t>броски</w:t>
            </w:r>
            <w:r>
              <w:rPr>
                <w:spacing w:val="-4"/>
                <w:sz w:val="20"/>
              </w:rPr>
              <w:t xml:space="preserve"> </w:t>
            </w:r>
            <w:r>
              <w:rPr>
                <w:sz w:val="20"/>
              </w:rPr>
              <w:t>в</w:t>
            </w:r>
            <w:r>
              <w:rPr>
                <w:spacing w:val="-3"/>
                <w:sz w:val="20"/>
              </w:rPr>
              <w:t xml:space="preserve"> </w:t>
            </w:r>
            <w:r>
              <w:rPr>
                <w:sz w:val="20"/>
              </w:rPr>
              <w:t>кольцо);</w:t>
            </w:r>
          </w:p>
          <w:p w:rsidR="007E6CBC" w:rsidRDefault="001849C0" w:rsidP="00C9437F">
            <w:pPr>
              <w:pStyle w:val="TableParagraph"/>
              <w:numPr>
                <w:ilvl w:val="0"/>
                <w:numId w:val="10"/>
              </w:numPr>
              <w:tabs>
                <w:tab w:val="left" w:pos="818"/>
                <w:tab w:val="left" w:pos="819"/>
              </w:tabs>
              <w:spacing w:before="17" w:line="259" w:lineRule="auto"/>
              <w:ind w:right="66" w:firstLine="0"/>
              <w:rPr>
                <w:sz w:val="20"/>
              </w:rPr>
            </w:pPr>
            <w:r>
              <w:rPr>
                <w:sz w:val="20"/>
              </w:rPr>
              <w:t>пионербол</w:t>
            </w:r>
            <w:r>
              <w:rPr>
                <w:spacing w:val="13"/>
                <w:sz w:val="20"/>
              </w:rPr>
              <w:t xml:space="preserve"> </w:t>
            </w:r>
            <w:r>
              <w:rPr>
                <w:sz w:val="20"/>
              </w:rPr>
              <w:t>(правила</w:t>
            </w:r>
            <w:r>
              <w:rPr>
                <w:spacing w:val="17"/>
                <w:sz w:val="20"/>
              </w:rPr>
              <w:t xml:space="preserve"> </w:t>
            </w:r>
            <w:r>
              <w:rPr>
                <w:sz w:val="20"/>
              </w:rPr>
              <w:t>игры,</w:t>
            </w:r>
            <w:r>
              <w:rPr>
                <w:spacing w:val="15"/>
                <w:sz w:val="20"/>
              </w:rPr>
              <w:t xml:space="preserve"> </w:t>
            </w:r>
            <w:r>
              <w:rPr>
                <w:sz w:val="20"/>
              </w:rPr>
              <w:t>правильность</w:t>
            </w:r>
            <w:r>
              <w:rPr>
                <w:spacing w:val="14"/>
                <w:sz w:val="20"/>
              </w:rPr>
              <w:t xml:space="preserve"> </w:t>
            </w:r>
            <w:r>
              <w:rPr>
                <w:sz w:val="20"/>
              </w:rPr>
              <w:t>перехода</w:t>
            </w:r>
            <w:r>
              <w:rPr>
                <w:spacing w:val="15"/>
                <w:sz w:val="20"/>
              </w:rPr>
              <w:t xml:space="preserve"> </w:t>
            </w:r>
            <w:r>
              <w:rPr>
                <w:sz w:val="20"/>
              </w:rPr>
              <w:t>по</w:t>
            </w:r>
            <w:r>
              <w:rPr>
                <w:spacing w:val="-47"/>
                <w:sz w:val="20"/>
              </w:rPr>
              <w:t xml:space="preserve"> </w:t>
            </w:r>
            <w:r>
              <w:rPr>
                <w:sz w:val="20"/>
              </w:rPr>
              <w:t>площадке, подача</w:t>
            </w:r>
            <w:r>
              <w:rPr>
                <w:spacing w:val="3"/>
                <w:sz w:val="20"/>
              </w:rPr>
              <w:t xml:space="preserve"> </w:t>
            </w:r>
            <w:r>
              <w:rPr>
                <w:sz w:val="20"/>
              </w:rPr>
              <w:t>и</w:t>
            </w:r>
            <w:r>
              <w:rPr>
                <w:spacing w:val="-1"/>
                <w:sz w:val="20"/>
              </w:rPr>
              <w:t xml:space="preserve"> </w:t>
            </w:r>
            <w:r>
              <w:rPr>
                <w:sz w:val="20"/>
              </w:rPr>
              <w:t>передача мяча);</w:t>
            </w:r>
          </w:p>
          <w:p w:rsidR="007E6CBC" w:rsidRDefault="001849C0" w:rsidP="00C9437F">
            <w:pPr>
              <w:pStyle w:val="TableParagraph"/>
              <w:numPr>
                <w:ilvl w:val="0"/>
                <w:numId w:val="10"/>
              </w:numPr>
              <w:tabs>
                <w:tab w:val="left" w:pos="818"/>
                <w:tab w:val="left" w:pos="819"/>
              </w:tabs>
              <w:spacing w:before="22"/>
              <w:ind w:left="818" w:hanging="709"/>
              <w:rPr>
                <w:sz w:val="20"/>
              </w:rPr>
            </w:pPr>
            <w:r>
              <w:rPr>
                <w:sz w:val="20"/>
              </w:rPr>
              <w:t>принимать</w:t>
            </w:r>
            <w:r>
              <w:rPr>
                <w:spacing w:val="-2"/>
                <w:sz w:val="20"/>
              </w:rPr>
              <w:t xml:space="preserve"> </w:t>
            </w:r>
            <w:r>
              <w:rPr>
                <w:sz w:val="20"/>
              </w:rPr>
              <w:t>участие</w:t>
            </w:r>
            <w:r>
              <w:rPr>
                <w:spacing w:val="-4"/>
                <w:sz w:val="20"/>
              </w:rPr>
              <w:t xml:space="preserve"> </w:t>
            </w:r>
            <w:r>
              <w:rPr>
                <w:sz w:val="20"/>
              </w:rPr>
              <w:t>в</w:t>
            </w:r>
            <w:r>
              <w:rPr>
                <w:spacing w:val="-5"/>
                <w:sz w:val="20"/>
              </w:rPr>
              <w:t xml:space="preserve"> </w:t>
            </w:r>
            <w:r>
              <w:rPr>
                <w:sz w:val="20"/>
              </w:rPr>
              <w:t>соревнованиях</w:t>
            </w:r>
          </w:p>
        </w:tc>
        <w:tc>
          <w:tcPr>
            <w:tcW w:w="1700" w:type="dxa"/>
            <w:tcBorders>
              <w:bottom w:val="single" w:sz="6" w:space="0" w:color="000000"/>
            </w:tcBorders>
          </w:tcPr>
          <w:p w:rsidR="007E6CBC" w:rsidRDefault="001849C0">
            <w:pPr>
              <w:pStyle w:val="TableParagraph"/>
              <w:spacing w:before="42"/>
              <w:ind w:left="107"/>
              <w:rPr>
                <w:sz w:val="20"/>
              </w:rPr>
            </w:pPr>
            <w:r>
              <w:rPr>
                <w:sz w:val="20"/>
              </w:rPr>
              <w:t>апрель</w:t>
            </w:r>
          </w:p>
        </w:tc>
        <w:tc>
          <w:tcPr>
            <w:tcW w:w="2129" w:type="dxa"/>
            <w:tcBorders>
              <w:bottom w:val="single" w:sz="6" w:space="0" w:color="000000"/>
            </w:tcBorders>
          </w:tcPr>
          <w:p w:rsidR="007E6CBC" w:rsidRDefault="001849C0">
            <w:pPr>
              <w:pStyle w:val="TableParagraph"/>
              <w:spacing w:before="42"/>
              <w:ind w:left="109"/>
              <w:rPr>
                <w:sz w:val="20"/>
              </w:rPr>
            </w:pPr>
            <w:r>
              <w:rPr>
                <w:sz w:val="20"/>
              </w:rPr>
              <w:t>практическая</w:t>
            </w:r>
            <w:r>
              <w:rPr>
                <w:spacing w:val="-6"/>
                <w:sz w:val="20"/>
              </w:rPr>
              <w:t xml:space="preserve"> </w:t>
            </w:r>
            <w:r>
              <w:rPr>
                <w:sz w:val="20"/>
              </w:rPr>
              <w:t>работа</w:t>
            </w:r>
          </w:p>
        </w:tc>
      </w:tr>
    </w:tbl>
    <w:p w:rsidR="007E6CBC" w:rsidRDefault="001849C0" w:rsidP="00C9437F">
      <w:pPr>
        <w:pStyle w:val="2"/>
        <w:numPr>
          <w:ilvl w:val="0"/>
          <w:numId w:val="19"/>
        </w:numPr>
        <w:tabs>
          <w:tab w:val="left" w:pos="723"/>
        </w:tabs>
        <w:spacing w:before="125" w:line="240" w:lineRule="auto"/>
        <w:ind w:hanging="181"/>
      </w:pPr>
      <w:r>
        <w:t>класс</w:t>
      </w:r>
      <w:r>
        <w:rPr>
          <w:spacing w:val="-4"/>
        </w:rPr>
        <w:t xml:space="preserve"> </w:t>
      </w:r>
      <w:r>
        <w:t>Физическая</w:t>
      </w:r>
      <w:r>
        <w:rPr>
          <w:spacing w:val="-2"/>
        </w:rPr>
        <w:t xml:space="preserve"> </w:t>
      </w:r>
      <w:r>
        <w:t>культура</w:t>
      </w:r>
    </w:p>
    <w:p w:rsidR="007E6CBC" w:rsidRDefault="007E6CBC">
      <w:pPr>
        <w:pStyle w:val="a3"/>
        <w:spacing w:before="4"/>
        <w:ind w:left="0" w:firstLine="0"/>
        <w:jc w:val="left"/>
        <w:rPr>
          <w:b/>
          <w:sz w:val="15"/>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726"/>
        <w:gridCol w:w="2158"/>
      </w:tblGrid>
      <w:tr w:rsidR="007E6CBC">
        <w:trPr>
          <w:trHeight w:val="513"/>
        </w:trPr>
        <w:tc>
          <w:tcPr>
            <w:tcW w:w="5595" w:type="dxa"/>
          </w:tcPr>
          <w:p w:rsidR="007E6CBC" w:rsidRDefault="001849C0">
            <w:pPr>
              <w:pStyle w:val="TableParagraph"/>
              <w:spacing w:before="50"/>
              <w:ind w:left="532"/>
              <w:rPr>
                <w:b/>
                <w:sz w:val="20"/>
              </w:rPr>
            </w:pPr>
            <w:r>
              <w:rPr>
                <w:b/>
                <w:sz w:val="20"/>
              </w:rPr>
              <w:t>Планируемые</w:t>
            </w:r>
            <w:r>
              <w:rPr>
                <w:b/>
                <w:spacing w:val="-4"/>
                <w:sz w:val="20"/>
              </w:rPr>
              <w:t xml:space="preserve"> </w:t>
            </w:r>
            <w:r>
              <w:rPr>
                <w:b/>
                <w:sz w:val="20"/>
              </w:rPr>
              <w:t>результаты</w:t>
            </w:r>
            <w:r>
              <w:rPr>
                <w:b/>
                <w:spacing w:val="-5"/>
                <w:sz w:val="20"/>
              </w:rPr>
              <w:t xml:space="preserve"> </w:t>
            </w:r>
            <w:r>
              <w:rPr>
                <w:b/>
                <w:sz w:val="20"/>
              </w:rPr>
              <w:t>на</w:t>
            </w:r>
            <w:r>
              <w:rPr>
                <w:b/>
                <w:spacing w:val="-2"/>
                <w:sz w:val="20"/>
              </w:rPr>
              <w:t xml:space="preserve"> </w:t>
            </w:r>
            <w:r>
              <w:rPr>
                <w:b/>
                <w:sz w:val="20"/>
              </w:rPr>
              <w:t>конец</w:t>
            </w:r>
            <w:r>
              <w:rPr>
                <w:b/>
                <w:spacing w:val="-4"/>
                <w:sz w:val="20"/>
              </w:rPr>
              <w:t xml:space="preserve"> </w:t>
            </w:r>
            <w:r>
              <w:rPr>
                <w:b/>
                <w:sz w:val="20"/>
              </w:rPr>
              <w:t>учебного</w:t>
            </w:r>
            <w:r>
              <w:rPr>
                <w:b/>
                <w:spacing w:val="-4"/>
                <w:sz w:val="20"/>
              </w:rPr>
              <w:t xml:space="preserve"> </w:t>
            </w:r>
            <w:r>
              <w:rPr>
                <w:b/>
                <w:sz w:val="20"/>
              </w:rPr>
              <w:t>года</w:t>
            </w:r>
          </w:p>
        </w:tc>
        <w:tc>
          <w:tcPr>
            <w:tcW w:w="1726" w:type="dxa"/>
          </w:tcPr>
          <w:p w:rsidR="007E6CBC" w:rsidRDefault="001849C0">
            <w:pPr>
              <w:pStyle w:val="TableParagraph"/>
              <w:spacing w:before="33" w:line="230" w:lineRule="atLeast"/>
              <w:ind w:left="240" w:right="109"/>
              <w:rPr>
                <w:b/>
                <w:sz w:val="20"/>
              </w:rPr>
            </w:pPr>
            <w:r>
              <w:rPr>
                <w:b/>
                <w:sz w:val="20"/>
              </w:rPr>
              <w:t>Этапы</w:t>
            </w:r>
            <w:r>
              <w:rPr>
                <w:b/>
                <w:spacing w:val="1"/>
                <w:sz w:val="20"/>
              </w:rPr>
              <w:t xml:space="preserve"> </w:t>
            </w:r>
            <w:r>
              <w:rPr>
                <w:b/>
                <w:spacing w:val="-1"/>
                <w:sz w:val="20"/>
              </w:rPr>
              <w:t>формирования</w:t>
            </w:r>
          </w:p>
        </w:tc>
        <w:tc>
          <w:tcPr>
            <w:tcW w:w="2158" w:type="dxa"/>
          </w:tcPr>
          <w:p w:rsidR="007E6CBC" w:rsidRDefault="001849C0">
            <w:pPr>
              <w:pStyle w:val="TableParagraph"/>
              <w:spacing w:before="50"/>
              <w:ind w:left="0" w:right="311"/>
              <w:jc w:val="right"/>
              <w:rPr>
                <w:b/>
                <w:sz w:val="20"/>
              </w:rPr>
            </w:pPr>
            <w:r>
              <w:rPr>
                <w:b/>
                <w:sz w:val="20"/>
              </w:rPr>
              <w:t>Способы</w:t>
            </w:r>
            <w:r>
              <w:rPr>
                <w:b/>
                <w:spacing w:val="-3"/>
                <w:sz w:val="20"/>
              </w:rPr>
              <w:t xml:space="preserve"> </w:t>
            </w:r>
            <w:r>
              <w:rPr>
                <w:b/>
                <w:sz w:val="20"/>
              </w:rPr>
              <w:t>оценки</w:t>
            </w:r>
          </w:p>
        </w:tc>
      </w:tr>
      <w:tr w:rsidR="007E6CBC">
        <w:trPr>
          <w:trHeight w:val="3225"/>
        </w:trPr>
        <w:tc>
          <w:tcPr>
            <w:tcW w:w="5595" w:type="dxa"/>
          </w:tcPr>
          <w:p w:rsidR="007E6CBC" w:rsidRDefault="001849C0" w:rsidP="00C9437F">
            <w:pPr>
              <w:pStyle w:val="TableParagraph"/>
              <w:numPr>
                <w:ilvl w:val="0"/>
                <w:numId w:val="9"/>
              </w:numPr>
              <w:tabs>
                <w:tab w:val="left" w:pos="819"/>
              </w:tabs>
              <w:spacing w:before="47" w:line="249" w:lineRule="auto"/>
              <w:ind w:right="413" w:firstLine="0"/>
              <w:jc w:val="both"/>
              <w:rPr>
                <w:sz w:val="20"/>
              </w:rPr>
            </w:pPr>
            <w:r>
              <w:rPr>
                <w:sz w:val="20"/>
              </w:rPr>
              <w:t>правила ТБ при занятиях физической культурой.</w:t>
            </w:r>
            <w:r>
              <w:rPr>
                <w:spacing w:val="1"/>
                <w:sz w:val="20"/>
              </w:rPr>
              <w:t xml:space="preserve"> </w:t>
            </w:r>
            <w:r>
              <w:rPr>
                <w:sz w:val="20"/>
              </w:rPr>
              <w:t>Организация</w:t>
            </w:r>
            <w:r>
              <w:rPr>
                <w:spacing w:val="1"/>
                <w:sz w:val="20"/>
              </w:rPr>
              <w:t xml:space="preserve"> </w:t>
            </w:r>
            <w:r>
              <w:rPr>
                <w:sz w:val="20"/>
              </w:rPr>
              <w:t>мест</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разминка,</w:t>
            </w:r>
            <w:r>
              <w:rPr>
                <w:spacing w:val="-2"/>
                <w:sz w:val="20"/>
              </w:rPr>
              <w:t xml:space="preserve"> </w:t>
            </w:r>
            <w:r>
              <w:rPr>
                <w:sz w:val="20"/>
              </w:rPr>
              <w:t>подготовка инвентаря,</w:t>
            </w:r>
            <w:r>
              <w:rPr>
                <w:spacing w:val="-3"/>
                <w:sz w:val="20"/>
              </w:rPr>
              <w:t xml:space="preserve"> </w:t>
            </w:r>
            <w:r>
              <w:rPr>
                <w:sz w:val="20"/>
              </w:rPr>
              <w:t>выбор</w:t>
            </w:r>
            <w:r>
              <w:rPr>
                <w:spacing w:val="-2"/>
                <w:sz w:val="20"/>
              </w:rPr>
              <w:t xml:space="preserve"> </w:t>
            </w:r>
            <w:r>
              <w:rPr>
                <w:sz w:val="20"/>
              </w:rPr>
              <w:t>одежды</w:t>
            </w:r>
            <w:r>
              <w:rPr>
                <w:spacing w:val="-4"/>
                <w:sz w:val="20"/>
              </w:rPr>
              <w:t xml:space="preserve"> </w:t>
            </w:r>
            <w:r>
              <w:rPr>
                <w:sz w:val="20"/>
              </w:rPr>
              <w:t>и</w:t>
            </w:r>
            <w:r>
              <w:rPr>
                <w:spacing w:val="-4"/>
                <w:sz w:val="20"/>
              </w:rPr>
              <w:t xml:space="preserve"> </w:t>
            </w:r>
            <w:r>
              <w:rPr>
                <w:sz w:val="20"/>
              </w:rPr>
              <w:t>обуви;</w:t>
            </w:r>
          </w:p>
          <w:p w:rsidR="007E6CBC" w:rsidRDefault="001849C0" w:rsidP="00C9437F">
            <w:pPr>
              <w:pStyle w:val="TableParagraph"/>
              <w:numPr>
                <w:ilvl w:val="0"/>
                <w:numId w:val="9"/>
              </w:numPr>
              <w:tabs>
                <w:tab w:val="left" w:pos="819"/>
              </w:tabs>
              <w:spacing w:before="33" w:line="292" w:lineRule="auto"/>
              <w:ind w:right="411" w:firstLine="0"/>
              <w:jc w:val="both"/>
              <w:rPr>
                <w:sz w:val="20"/>
              </w:rPr>
            </w:pPr>
            <w:r>
              <w:rPr>
                <w:sz w:val="20"/>
              </w:rPr>
              <w:t>бережное отношение к собственному здоровью и</w:t>
            </w:r>
            <w:r>
              <w:rPr>
                <w:spacing w:val="1"/>
                <w:sz w:val="20"/>
              </w:rPr>
              <w:t xml:space="preserve"> </w:t>
            </w:r>
            <w:r>
              <w:rPr>
                <w:sz w:val="20"/>
              </w:rPr>
              <w:t>здоровью</w:t>
            </w:r>
            <w:r>
              <w:rPr>
                <w:spacing w:val="-7"/>
                <w:sz w:val="20"/>
              </w:rPr>
              <w:t xml:space="preserve"> </w:t>
            </w:r>
            <w:r>
              <w:rPr>
                <w:sz w:val="20"/>
              </w:rPr>
              <w:t>окружающих,</w:t>
            </w:r>
            <w:r>
              <w:rPr>
                <w:spacing w:val="-5"/>
                <w:sz w:val="20"/>
              </w:rPr>
              <w:t xml:space="preserve"> </w:t>
            </w:r>
            <w:r>
              <w:rPr>
                <w:sz w:val="20"/>
              </w:rPr>
              <w:t>проявление</w:t>
            </w:r>
            <w:r>
              <w:rPr>
                <w:spacing w:val="-5"/>
                <w:sz w:val="20"/>
              </w:rPr>
              <w:t xml:space="preserve"> </w:t>
            </w:r>
            <w:r>
              <w:rPr>
                <w:sz w:val="20"/>
              </w:rPr>
              <w:t>доброжелательности</w:t>
            </w:r>
            <w:r>
              <w:rPr>
                <w:spacing w:val="-7"/>
                <w:sz w:val="20"/>
              </w:rPr>
              <w:t xml:space="preserve"> </w:t>
            </w:r>
            <w:r>
              <w:rPr>
                <w:sz w:val="20"/>
              </w:rPr>
              <w:t>и</w:t>
            </w:r>
            <w:r>
              <w:rPr>
                <w:spacing w:val="-47"/>
                <w:sz w:val="20"/>
              </w:rPr>
              <w:t xml:space="preserve"> </w:t>
            </w:r>
            <w:r>
              <w:rPr>
                <w:sz w:val="20"/>
              </w:rPr>
              <w:t>отзывчивости</w:t>
            </w:r>
            <w:r>
              <w:rPr>
                <w:spacing w:val="1"/>
                <w:sz w:val="20"/>
              </w:rPr>
              <w:t xml:space="preserve"> </w:t>
            </w:r>
            <w:r>
              <w:rPr>
                <w:sz w:val="20"/>
              </w:rPr>
              <w:t>к</w:t>
            </w:r>
            <w:r>
              <w:rPr>
                <w:spacing w:val="1"/>
                <w:sz w:val="20"/>
              </w:rPr>
              <w:t xml:space="preserve"> </w:t>
            </w:r>
            <w:r>
              <w:rPr>
                <w:sz w:val="20"/>
              </w:rPr>
              <w:t>людям,</w:t>
            </w:r>
            <w:r>
              <w:rPr>
                <w:spacing w:val="1"/>
                <w:sz w:val="20"/>
              </w:rPr>
              <w:t xml:space="preserve"> </w:t>
            </w:r>
            <w:r>
              <w:rPr>
                <w:sz w:val="20"/>
              </w:rPr>
              <w:t>имеющим</w:t>
            </w:r>
            <w:r>
              <w:rPr>
                <w:spacing w:val="1"/>
                <w:sz w:val="20"/>
              </w:rPr>
              <w:t xml:space="preserve"> </w:t>
            </w:r>
            <w:r>
              <w:rPr>
                <w:sz w:val="20"/>
              </w:rPr>
              <w:t>ограниченные</w:t>
            </w:r>
            <w:r>
              <w:rPr>
                <w:spacing w:val="1"/>
                <w:sz w:val="20"/>
              </w:rPr>
              <w:t xml:space="preserve"> </w:t>
            </w:r>
            <w:r>
              <w:rPr>
                <w:sz w:val="20"/>
              </w:rPr>
              <w:t>возможности и</w:t>
            </w:r>
            <w:r>
              <w:rPr>
                <w:spacing w:val="-2"/>
                <w:sz w:val="20"/>
              </w:rPr>
              <w:t xml:space="preserve"> </w:t>
            </w:r>
            <w:r>
              <w:rPr>
                <w:sz w:val="20"/>
              </w:rPr>
              <w:t>нарушения</w:t>
            </w:r>
            <w:r>
              <w:rPr>
                <w:spacing w:val="-2"/>
                <w:sz w:val="20"/>
              </w:rPr>
              <w:t xml:space="preserve"> </w:t>
            </w:r>
            <w:r>
              <w:rPr>
                <w:sz w:val="20"/>
              </w:rPr>
              <w:t>в</w:t>
            </w:r>
            <w:r>
              <w:rPr>
                <w:spacing w:val="1"/>
                <w:sz w:val="20"/>
              </w:rPr>
              <w:t xml:space="preserve"> </w:t>
            </w:r>
            <w:r>
              <w:rPr>
                <w:sz w:val="20"/>
              </w:rPr>
              <w:t>состоянии</w:t>
            </w:r>
            <w:r>
              <w:rPr>
                <w:spacing w:val="-2"/>
                <w:sz w:val="20"/>
              </w:rPr>
              <w:t xml:space="preserve"> </w:t>
            </w:r>
            <w:r>
              <w:rPr>
                <w:sz w:val="20"/>
              </w:rPr>
              <w:t>здоровья;</w:t>
            </w:r>
          </w:p>
          <w:p w:rsidR="007E6CBC" w:rsidRDefault="001849C0" w:rsidP="00C9437F">
            <w:pPr>
              <w:pStyle w:val="TableParagraph"/>
              <w:numPr>
                <w:ilvl w:val="0"/>
                <w:numId w:val="9"/>
              </w:numPr>
              <w:tabs>
                <w:tab w:val="left" w:pos="819"/>
              </w:tabs>
              <w:spacing w:before="10" w:line="290" w:lineRule="auto"/>
              <w:ind w:right="406" w:firstLine="0"/>
              <w:jc w:val="both"/>
              <w:rPr>
                <w:sz w:val="20"/>
              </w:rPr>
            </w:pPr>
            <w:r>
              <w:rPr>
                <w:sz w:val="20"/>
              </w:rPr>
              <w:t>уважительное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окружающим,</w:t>
            </w:r>
            <w:r>
              <w:rPr>
                <w:spacing w:val="-47"/>
                <w:sz w:val="20"/>
              </w:rPr>
              <w:t xml:space="preserve"> </w:t>
            </w:r>
            <w:r>
              <w:rPr>
                <w:sz w:val="20"/>
              </w:rPr>
              <w:t>проявление</w:t>
            </w:r>
            <w:r>
              <w:rPr>
                <w:spacing w:val="1"/>
                <w:sz w:val="20"/>
              </w:rPr>
              <w:t xml:space="preserve"> </w:t>
            </w:r>
            <w:r>
              <w:rPr>
                <w:sz w:val="20"/>
              </w:rPr>
              <w:t>культуры</w:t>
            </w:r>
            <w:r>
              <w:rPr>
                <w:spacing w:val="1"/>
                <w:sz w:val="20"/>
              </w:rPr>
              <w:t xml:space="preserve"> </w:t>
            </w:r>
            <w:r>
              <w:rPr>
                <w:sz w:val="20"/>
              </w:rPr>
              <w:t>взаимодействия,</w:t>
            </w:r>
            <w:r>
              <w:rPr>
                <w:spacing w:val="1"/>
                <w:sz w:val="20"/>
              </w:rPr>
              <w:t xml:space="preserve"> </w:t>
            </w:r>
            <w:r>
              <w:rPr>
                <w:sz w:val="20"/>
              </w:rPr>
              <w:t>терпимости</w:t>
            </w:r>
            <w:r>
              <w:rPr>
                <w:spacing w:val="1"/>
                <w:sz w:val="20"/>
              </w:rPr>
              <w:t xml:space="preserve"> </w:t>
            </w:r>
            <w:r>
              <w:rPr>
                <w:sz w:val="20"/>
              </w:rPr>
              <w:t>и</w:t>
            </w:r>
            <w:r>
              <w:rPr>
                <w:spacing w:val="1"/>
                <w:sz w:val="20"/>
              </w:rPr>
              <w:t xml:space="preserve"> </w:t>
            </w:r>
            <w:r>
              <w:rPr>
                <w:sz w:val="20"/>
              </w:rPr>
              <w:t>толерантности</w:t>
            </w:r>
            <w:r>
              <w:rPr>
                <w:spacing w:val="1"/>
                <w:sz w:val="20"/>
              </w:rPr>
              <w:t xml:space="preserve"> </w:t>
            </w:r>
            <w:r>
              <w:rPr>
                <w:sz w:val="20"/>
              </w:rPr>
              <w:t>в</w:t>
            </w:r>
            <w:r>
              <w:rPr>
                <w:spacing w:val="2"/>
                <w:sz w:val="20"/>
              </w:rPr>
              <w:t xml:space="preserve"> </w:t>
            </w:r>
            <w:r>
              <w:rPr>
                <w:sz w:val="20"/>
              </w:rPr>
              <w:t>достижении</w:t>
            </w:r>
            <w:r>
              <w:rPr>
                <w:spacing w:val="1"/>
                <w:sz w:val="20"/>
              </w:rPr>
              <w:t xml:space="preserve"> </w:t>
            </w:r>
            <w:r>
              <w:rPr>
                <w:sz w:val="20"/>
              </w:rPr>
              <w:t>общих</w:t>
            </w:r>
            <w:r>
              <w:rPr>
                <w:spacing w:val="3"/>
                <w:sz w:val="20"/>
              </w:rPr>
              <w:t xml:space="preserve"> </w:t>
            </w:r>
            <w:r>
              <w:rPr>
                <w:sz w:val="20"/>
              </w:rPr>
              <w:t>целей</w:t>
            </w:r>
            <w:r>
              <w:rPr>
                <w:spacing w:val="2"/>
                <w:sz w:val="20"/>
              </w:rPr>
              <w:t xml:space="preserve"> </w:t>
            </w:r>
            <w:r>
              <w:rPr>
                <w:sz w:val="20"/>
              </w:rPr>
              <w:t>при</w:t>
            </w:r>
            <w:r>
              <w:rPr>
                <w:spacing w:val="1"/>
                <w:sz w:val="20"/>
              </w:rPr>
              <w:t xml:space="preserve"> </w:t>
            </w:r>
            <w:r>
              <w:rPr>
                <w:sz w:val="20"/>
              </w:rPr>
              <w:t>совместной</w:t>
            </w:r>
          </w:p>
          <w:p w:rsidR="007E6CBC" w:rsidRDefault="001849C0">
            <w:pPr>
              <w:pStyle w:val="TableParagraph"/>
              <w:spacing w:before="7"/>
              <w:rPr>
                <w:sz w:val="20"/>
              </w:rPr>
            </w:pPr>
            <w:r>
              <w:rPr>
                <w:sz w:val="20"/>
              </w:rPr>
              <w:t>деятельности;</w:t>
            </w:r>
          </w:p>
        </w:tc>
        <w:tc>
          <w:tcPr>
            <w:tcW w:w="1726" w:type="dxa"/>
          </w:tcPr>
          <w:p w:rsidR="007E6CBC" w:rsidRDefault="001849C0">
            <w:pPr>
              <w:pStyle w:val="TableParagraph"/>
              <w:spacing w:before="46"/>
              <w:ind w:right="416"/>
              <w:rPr>
                <w:sz w:val="20"/>
              </w:rPr>
            </w:pPr>
            <w:r>
              <w:rPr>
                <w:sz w:val="20"/>
              </w:rPr>
              <w:t>1</w:t>
            </w:r>
            <w:r>
              <w:rPr>
                <w:spacing w:val="-9"/>
                <w:sz w:val="20"/>
              </w:rPr>
              <w:t xml:space="preserve"> </w:t>
            </w:r>
            <w:r>
              <w:rPr>
                <w:sz w:val="20"/>
              </w:rPr>
              <w:t>полугодие</w:t>
            </w:r>
            <w:r>
              <w:rPr>
                <w:spacing w:val="-8"/>
                <w:sz w:val="20"/>
              </w:rPr>
              <w:t xml:space="preserve"> </w:t>
            </w:r>
            <w:r>
              <w:rPr>
                <w:sz w:val="20"/>
              </w:rPr>
              <w:t>4</w:t>
            </w:r>
            <w:r>
              <w:rPr>
                <w:spacing w:val="-47"/>
                <w:sz w:val="20"/>
              </w:rPr>
              <w:t xml:space="preserve"> </w:t>
            </w:r>
            <w:r>
              <w:rPr>
                <w:sz w:val="20"/>
              </w:rPr>
              <w:t>класса</w:t>
            </w:r>
          </w:p>
        </w:tc>
        <w:tc>
          <w:tcPr>
            <w:tcW w:w="2158" w:type="dxa"/>
          </w:tcPr>
          <w:p w:rsidR="007E6CBC" w:rsidRDefault="001849C0">
            <w:pPr>
              <w:pStyle w:val="TableParagraph"/>
              <w:spacing w:before="46"/>
              <w:ind w:left="0" w:right="279"/>
              <w:jc w:val="right"/>
              <w:rPr>
                <w:sz w:val="20"/>
              </w:rPr>
            </w:pPr>
            <w:r>
              <w:rPr>
                <w:sz w:val="20"/>
              </w:rPr>
              <w:t>практическая</w:t>
            </w:r>
            <w:r>
              <w:rPr>
                <w:spacing w:val="-6"/>
                <w:sz w:val="20"/>
              </w:rPr>
              <w:t xml:space="preserve"> </w:t>
            </w:r>
            <w:r>
              <w:rPr>
                <w:sz w:val="20"/>
              </w:rPr>
              <w:t>работа</w:t>
            </w:r>
          </w:p>
        </w:tc>
      </w:tr>
    </w:tbl>
    <w:p w:rsidR="007E6CBC" w:rsidRDefault="007E6CBC">
      <w:pPr>
        <w:jc w:val="right"/>
        <w:rPr>
          <w:sz w:val="20"/>
        </w:rPr>
        <w:sectPr w:rsidR="007E6CBC">
          <w:pgSz w:w="11910" w:h="16840"/>
          <w:pgMar w:top="1120" w:right="0" w:bottom="1200" w:left="1160" w:header="0" w:footer="930"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726"/>
        <w:gridCol w:w="2158"/>
      </w:tblGrid>
      <w:tr w:rsidR="007E6CBC">
        <w:trPr>
          <w:trHeight w:val="1240"/>
        </w:trPr>
        <w:tc>
          <w:tcPr>
            <w:tcW w:w="5595" w:type="dxa"/>
          </w:tcPr>
          <w:p w:rsidR="007E6CBC" w:rsidRDefault="001849C0">
            <w:pPr>
              <w:pStyle w:val="TableParagraph"/>
              <w:spacing w:before="43" w:line="290" w:lineRule="auto"/>
              <w:ind w:right="411"/>
              <w:jc w:val="both"/>
              <w:rPr>
                <w:sz w:val="20"/>
              </w:rPr>
            </w:pPr>
            <w:r>
              <w:rPr>
                <w:sz w:val="24"/>
              </w:rPr>
              <w:lastRenderedPageBreak/>
              <w:t>-</w:t>
            </w:r>
            <w:r>
              <w:rPr>
                <w:spacing w:val="1"/>
                <w:sz w:val="24"/>
              </w:rPr>
              <w:t xml:space="preserve"> </w:t>
            </w:r>
            <w:r>
              <w:rPr>
                <w:sz w:val="20"/>
              </w:rPr>
              <w:t>ответственное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порученному</w:t>
            </w:r>
            <w:r>
              <w:rPr>
                <w:spacing w:val="1"/>
                <w:sz w:val="20"/>
              </w:rPr>
              <w:t xml:space="preserve"> </w:t>
            </w:r>
            <w:r>
              <w:rPr>
                <w:sz w:val="20"/>
              </w:rPr>
              <w:t>делу,</w:t>
            </w:r>
            <w:r>
              <w:rPr>
                <w:spacing w:val="1"/>
                <w:sz w:val="20"/>
              </w:rPr>
              <w:t xml:space="preserve"> </w:t>
            </w:r>
            <w:r>
              <w:rPr>
                <w:sz w:val="20"/>
              </w:rPr>
              <w:t>проявление</w:t>
            </w:r>
            <w:r>
              <w:rPr>
                <w:spacing w:val="1"/>
                <w:sz w:val="20"/>
              </w:rPr>
              <w:t xml:space="preserve"> </w:t>
            </w:r>
            <w:r>
              <w:rPr>
                <w:sz w:val="20"/>
              </w:rPr>
              <w:t>осознанной</w:t>
            </w:r>
            <w:r>
              <w:rPr>
                <w:spacing w:val="1"/>
                <w:sz w:val="20"/>
              </w:rPr>
              <w:t xml:space="preserve"> </w:t>
            </w:r>
            <w:r>
              <w:rPr>
                <w:sz w:val="20"/>
              </w:rPr>
              <w:t>дисциплинированности</w:t>
            </w:r>
            <w:r>
              <w:rPr>
                <w:spacing w:val="1"/>
                <w:sz w:val="20"/>
              </w:rPr>
              <w:t xml:space="preserve"> </w:t>
            </w:r>
            <w:r>
              <w:rPr>
                <w:sz w:val="20"/>
              </w:rPr>
              <w:t>и</w:t>
            </w:r>
            <w:r>
              <w:rPr>
                <w:spacing w:val="1"/>
                <w:sz w:val="20"/>
              </w:rPr>
              <w:t xml:space="preserve"> </w:t>
            </w:r>
            <w:r>
              <w:rPr>
                <w:sz w:val="20"/>
              </w:rPr>
              <w:t>готовности</w:t>
            </w:r>
            <w:r>
              <w:rPr>
                <w:spacing w:val="29"/>
                <w:sz w:val="20"/>
              </w:rPr>
              <w:t xml:space="preserve"> </w:t>
            </w:r>
            <w:r>
              <w:rPr>
                <w:sz w:val="20"/>
              </w:rPr>
              <w:t>отстаивать</w:t>
            </w:r>
            <w:r>
              <w:rPr>
                <w:spacing w:val="31"/>
                <w:sz w:val="20"/>
              </w:rPr>
              <w:t xml:space="preserve"> </w:t>
            </w:r>
            <w:r>
              <w:rPr>
                <w:sz w:val="20"/>
              </w:rPr>
              <w:t>собственные</w:t>
            </w:r>
            <w:r>
              <w:rPr>
                <w:spacing w:val="34"/>
                <w:sz w:val="20"/>
              </w:rPr>
              <w:t xml:space="preserve"> </w:t>
            </w:r>
            <w:r>
              <w:rPr>
                <w:sz w:val="20"/>
              </w:rPr>
              <w:t>позиции,</w:t>
            </w:r>
            <w:r>
              <w:rPr>
                <w:spacing w:val="31"/>
                <w:sz w:val="20"/>
              </w:rPr>
              <w:t xml:space="preserve"> </w:t>
            </w:r>
            <w:r>
              <w:rPr>
                <w:sz w:val="20"/>
              </w:rPr>
              <w:t>отвечать</w:t>
            </w:r>
            <w:r>
              <w:rPr>
                <w:spacing w:val="32"/>
                <w:sz w:val="20"/>
              </w:rPr>
              <w:t xml:space="preserve"> </w:t>
            </w:r>
            <w:r>
              <w:rPr>
                <w:sz w:val="20"/>
              </w:rPr>
              <w:t>за</w:t>
            </w:r>
          </w:p>
          <w:p w:rsidR="007E6CBC" w:rsidRDefault="001849C0">
            <w:pPr>
              <w:pStyle w:val="TableParagraph"/>
              <w:spacing w:before="9"/>
              <w:jc w:val="both"/>
              <w:rPr>
                <w:sz w:val="20"/>
              </w:rPr>
            </w:pPr>
            <w:r>
              <w:rPr>
                <w:sz w:val="20"/>
              </w:rPr>
              <w:t>результаты</w:t>
            </w:r>
            <w:r>
              <w:rPr>
                <w:spacing w:val="-6"/>
                <w:sz w:val="20"/>
              </w:rPr>
              <w:t xml:space="preserve"> </w:t>
            </w:r>
            <w:r>
              <w:rPr>
                <w:sz w:val="20"/>
              </w:rPr>
              <w:t>собственной</w:t>
            </w:r>
            <w:r>
              <w:rPr>
                <w:spacing w:val="-6"/>
                <w:sz w:val="20"/>
              </w:rPr>
              <w:t xml:space="preserve"> </w:t>
            </w:r>
            <w:r>
              <w:rPr>
                <w:sz w:val="20"/>
              </w:rPr>
              <w:t>деятельности.</w:t>
            </w:r>
          </w:p>
        </w:tc>
        <w:tc>
          <w:tcPr>
            <w:tcW w:w="1726" w:type="dxa"/>
          </w:tcPr>
          <w:p w:rsidR="007E6CBC" w:rsidRDefault="007E6CBC">
            <w:pPr>
              <w:pStyle w:val="TableParagraph"/>
              <w:ind w:left="0"/>
              <w:rPr>
                <w:sz w:val="18"/>
              </w:rPr>
            </w:pPr>
          </w:p>
        </w:tc>
        <w:tc>
          <w:tcPr>
            <w:tcW w:w="2158" w:type="dxa"/>
          </w:tcPr>
          <w:p w:rsidR="007E6CBC" w:rsidRDefault="007E6CBC">
            <w:pPr>
              <w:pStyle w:val="TableParagraph"/>
              <w:ind w:left="0"/>
              <w:rPr>
                <w:sz w:val="18"/>
              </w:rPr>
            </w:pPr>
          </w:p>
        </w:tc>
      </w:tr>
      <w:tr w:rsidR="007E6CBC">
        <w:trPr>
          <w:trHeight w:val="1662"/>
        </w:trPr>
        <w:tc>
          <w:tcPr>
            <w:tcW w:w="5595" w:type="dxa"/>
          </w:tcPr>
          <w:p w:rsidR="007E6CBC" w:rsidRDefault="001849C0">
            <w:pPr>
              <w:pStyle w:val="TableParagraph"/>
              <w:spacing w:before="42"/>
              <w:ind w:right="109"/>
              <w:jc w:val="both"/>
              <w:rPr>
                <w:sz w:val="20"/>
              </w:rPr>
            </w:pPr>
            <w:r>
              <w:rPr>
                <w:spacing w:val="-1"/>
                <w:sz w:val="20"/>
              </w:rPr>
              <w:t>-</w:t>
            </w:r>
            <w:r>
              <w:rPr>
                <w:spacing w:val="-11"/>
                <w:sz w:val="20"/>
              </w:rPr>
              <w:t xml:space="preserve"> </w:t>
            </w:r>
            <w:r>
              <w:rPr>
                <w:spacing w:val="-1"/>
                <w:sz w:val="20"/>
              </w:rPr>
              <w:t>гимнастические</w:t>
            </w:r>
            <w:r>
              <w:rPr>
                <w:spacing w:val="-6"/>
                <w:sz w:val="20"/>
              </w:rPr>
              <w:t xml:space="preserve"> </w:t>
            </w:r>
            <w:r>
              <w:rPr>
                <w:sz w:val="20"/>
              </w:rPr>
              <w:t>упражнения</w:t>
            </w:r>
            <w:r>
              <w:rPr>
                <w:spacing w:val="-8"/>
                <w:sz w:val="20"/>
              </w:rPr>
              <w:t xml:space="preserve"> </w:t>
            </w:r>
            <w:r>
              <w:rPr>
                <w:sz w:val="20"/>
              </w:rPr>
              <w:t>прикладного</w:t>
            </w:r>
            <w:r>
              <w:rPr>
                <w:spacing w:val="-8"/>
                <w:sz w:val="20"/>
              </w:rPr>
              <w:t xml:space="preserve"> </w:t>
            </w:r>
            <w:r>
              <w:rPr>
                <w:sz w:val="20"/>
              </w:rPr>
              <w:t>характера.</w:t>
            </w:r>
            <w:r>
              <w:rPr>
                <w:spacing w:val="-8"/>
                <w:sz w:val="20"/>
              </w:rPr>
              <w:t xml:space="preserve"> </w:t>
            </w:r>
            <w:r>
              <w:rPr>
                <w:sz w:val="20"/>
              </w:rPr>
              <w:t>Лазание</w:t>
            </w:r>
            <w:r>
              <w:rPr>
                <w:spacing w:val="-47"/>
                <w:sz w:val="20"/>
              </w:rPr>
              <w:t xml:space="preserve"> </w:t>
            </w:r>
            <w:r>
              <w:rPr>
                <w:spacing w:val="-1"/>
                <w:sz w:val="20"/>
              </w:rPr>
              <w:t>по</w:t>
            </w:r>
            <w:r>
              <w:rPr>
                <w:spacing w:val="-10"/>
                <w:sz w:val="20"/>
              </w:rPr>
              <w:t xml:space="preserve"> </w:t>
            </w:r>
            <w:r>
              <w:rPr>
                <w:spacing w:val="-1"/>
                <w:sz w:val="20"/>
              </w:rPr>
              <w:t>наклонной</w:t>
            </w:r>
            <w:r>
              <w:rPr>
                <w:spacing w:val="-11"/>
                <w:sz w:val="20"/>
              </w:rPr>
              <w:t xml:space="preserve"> </w:t>
            </w:r>
            <w:r>
              <w:rPr>
                <w:spacing w:val="-1"/>
                <w:sz w:val="20"/>
              </w:rPr>
              <w:t>скамейке</w:t>
            </w:r>
            <w:r>
              <w:rPr>
                <w:spacing w:val="-9"/>
                <w:sz w:val="20"/>
              </w:rPr>
              <w:t xml:space="preserve"> </w:t>
            </w:r>
            <w:r>
              <w:rPr>
                <w:spacing w:val="-1"/>
                <w:sz w:val="20"/>
              </w:rPr>
              <w:t>в</w:t>
            </w:r>
            <w:r>
              <w:rPr>
                <w:spacing w:val="-8"/>
                <w:sz w:val="20"/>
              </w:rPr>
              <w:t xml:space="preserve"> </w:t>
            </w:r>
            <w:r>
              <w:rPr>
                <w:spacing w:val="-1"/>
                <w:sz w:val="20"/>
              </w:rPr>
              <w:t>упоре</w:t>
            </w:r>
            <w:r>
              <w:rPr>
                <w:spacing w:val="-9"/>
                <w:sz w:val="20"/>
              </w:rPr>
              <w:t xml:space="preserve"> </w:t>
            </w:r>
            <w:r>
              <w:rPr>
                <w:spacing w:val="-1"/>
                <w:sz w:val="20"/>
              </w:rPr>
              <w:t>присев,</w:t>
            </w:r>
            <w:r>
              <w:rPr>
                <w:spacing w:val="-11"/>
                <w:sz w:val="20"/>
              </w:rPr>
              <w:t xml:space="preserve"> </w:t>
            </w:r>
            <w:r>
              <w:rPr>
                <w:sz w:val="20"/>
              </w:rPr>
              <w:t>в</w:t>
            </w:r>
            <w:r>
              <w:rPr>
                <w:spacing w:val="-10"/>
                <w:sz w:val="20"/>
              </w:rPr>
              <w:t xml:space="preserve"> </w:t>
            </w:r>
            <w:r>
              <w:rPr>
                <w:sz w:val="20"/>
              </w:rPr>
              <w:t>упоре</w:t>
            </w:r>
            <w:r>
              <w:rPr>
                <w:spacing w:val="-9"/>
                <w:sz w:val="20"/>
              </w:rPr>
              <w:t xml:space="preserve"> </w:t>
            </w:r>
            <w:r>
              <w:rPr>
                <w:sz w:val="20"/>
              </w:rPr>
              <w:t>стоя</w:t>
            </w:r>
            <w:r>
              <w:rPr>
                <w:spacing w:val="-10"/>
                <w:sz w:val="20"/>
              </w:rPr>
              <w:t xml:space="preserve"> </w:t>
            </w:r>
            <w:r>
              <w:rPr>
                <w:sz w:val="20"/>
              </w:rPr>
              <w:t>на</w:t>
            </w:r>
            <w:r>
              <w:rPr>
                <w:spacing w:val="-9"/>
                <w:sz w:val="20"/>
              </w:rPr>
              <w:t xml:space="preserve"> </w:t>
            </w:r>
            <w:r>
              <w:rPr>
                <w:sz w:val="20"/>
              </w:rPr>
              <w:t>коленях</w:t>
            </w:r>
            <w:r>
              <w:rPr>
                <w:spacing w:val="-48"/>
                <w:sz w:val="20"/>
              </w:rPr>
              <w:t xml:space="preserve"> </w:t>
            </w:r>
            <w:r>
              <w:rPr>
                <w:sz w:val="20"/>
              </w:rPr>
              <w:t>и</w:t>
            </w:r>
            <w:r>
              <w:rPr>
                <w:spacing w:val="1"/>
                <w:sz w:val="20"/>
              </w:rPr>
              <w:t xml:space="preserve"> </w:t>
            </w:r>
            <w:r>
              <w:rPr>
                <w:sz w:val="20"/>
              </w:rPr>
              <w:t>лежа</w:t>
            </w:r>
            <w:r>
              <w:rPr>
                <w:spacing w:val="1"/>
                <w:sz w:val="20"/>
              </w:rPr>
              <w:t xml:space="preserve"> </w:t>
            </w:r>
            <w:r>
              <w:rPr>
                <w:sz w:val="20"/>
              </w:rPr>
              <w:t>на</w:t>
            </w:r>
            <w:r>
              <w:rPr>
                <w:spacing w:val="1"/>
                <w:sz w:val="20"/>
              </w:rPr>
              <w:t xml:space="preserve"> </w:t>
            </w:r>
            <w:r>
              <w:rPr>
                <w:sz w:val="20"/>
              </w:rPr>
              <w:t>животе.</w:t>
            </w:r>
            <w:r>
              <w:rPr>
                <w:spacing w:val="1"/>
                <w:sz w:val="20"/>
              </w:rPr>
              <w:t xml:space="preserve"> </w:t>
            </w:r>
            <w:r>
              <w:rPr>
                <w:sz w:val="20"/>
              </w:rPr>
              <w:t>Лазание</w:t>
            </w:r>
            <w:r>
              <w:rPr>
                <w:spacing w:val="1"/>
                <w:sz w:val="20"/>
              </w:rPr>
              <w:t xml:space="preserve"> </w:t>
            </w:r>
            <w:r>
              <w:rPr>
                <w:sz w:val="20"/>
              </w:rPr>
              <w:t>по</w:t>
            </w:r>
            <w:r>
              <w:rPr>
                <w:spacing w:val="1"/>
                <w:sz w:val="20"/>
              </w:rPr>
              <w:t xml:space="preserve"> </w:t>
            </w:r>
            <w:r>
              <w:rPr>
                <w:sz w:val="20"/>
              </w:rPr>
              <w:t>гимнастической</w:t>
            </w:r>
            <w:r>
              <w:rPr>
                <w:spacing w:val="1"/>
                <w:sz w:val="20"/>
              </w:rPr>
              <w:t xml:space="preserve"> </w:t>
            </w:r>
            <w:r>
              <w:rPr>
                <w:sz w:val="20"/>
              </w:rPr>
              <w:t>стенке</w:t>
            </w:r>
            <w:r>
              <w:rPr>
                <w:spacing w:val="1"/>
                <w:sz w:val="20"/>
              </w:rPr>
              <w:t xml:space="preserve"> </w:t>
            </w:r>
            <w:r>
              <w:rPr>
                <w:sz w:val="20"/>
              </w:rPr>
              <w:t>с</w:t>
            </w:r>
            <w:r>
              <w:rPr>
                <w:spacing w:val="1"/>
                <w:sz w:val="20"/>
              </w:rPr>
              <w:t xml:space="preserve"> </w:t>
            </w:r>
            <w:r>
              <w:rPr>
                <w:sz w:val="20"/>
              </w:rPr>
              <w:t>одновременным</w:t>
            </w:r>
            <w:r>
              <w:rPr>
                <w:spacing w:val="1"/>
                <w:sz w:val="20"/>
              </w:rPr>
              <w:t xml:space="preserve"> </w:t>
            </w:r>
            <w:r>
              <w:rPr>
                <w:sz w:val="20"/>
              </w:rPr>
              <w:t>перехватом</w:t>
            </w:r>
            <w:r>
              <w:rPr>
                <w:spacing w:val="1"/>
                <w:sz w:val="20"/>
              </w:rPr>
              <w:t xml:space="preserve"> </w:t>
            </w:r>
            <w:r>
              <w:rPr>
                <w:sz w:val="20"/>
              </w:rPr>
              <w:t>и</w:t>
            </w:r>
            <w:r>
              <w:rPr>
                <w:spacing w:val="1"/>
                <w:sz w:val="20"/>
              </w:rPr>
              <w:t xml:space="preserve"> </w:t>
            </w:r>
            <w:r>
              <w:rPr>
                <w:sz w:val="20"/>
              </w:rPr>
              <w:t>перестановкой</w:t>
            </w:r>
            <w:r>
              <w:rPr>
                <w:spacing w:val="1"/>
                <w:sz w:val="20"/>
              </w:rPr>
              <w:t xml:space="preserve"> </w:t>
            </w:r>
            <w:r>
              <w:rPr>
                <w:sz w:val="20"/>
              </w:rPr>
              <w:t>рук.</w:t>
            </w:r>
            <w:r>
              <w:rPr>
                <w:spacing w:val="1"/>
                <w:sz w:val="20"/>
              </w:rPr>
              <w:t xml:space="preserve"> </w:t>
            </w:r>
            <w:r>
              <w:rPr>
                <w:sz w:val="20"/>
              </w:rPr>
              <w:t>Перешагивание через набивные мячи. Подтягивание в висе на</w:t>
            </w:r>
            <w:r>
              <w:rPr>
                <w:spacing w:val="-47"/>
                <w:sz w:val="20"/>
              </w:rPr>
              <w:t xml:space="preserve"> </w:t>
            </w:r>
            <w:r>
              <w:rPr>
                <w:sz w:val="20"/>
              </w:rPr>
              <w:t>высокой</w:t>
            </w:r>
            <w:r>
              <w:rPr>
                <w:spacing w:val="14"/>
                <w:sz w:val="20"/>
              </w:rPr>
              <w:t xml:space="preserve"> </w:t>
            </w:r>
            <w:r>
              <w:rPr>
                <w:sz w:val="20"/>
              </w:rPr>
              <w:t>и</w:t>
            </w:r>
            <w:r>
              <w:rPr>
                <w:spacing w:val="14"/>
                <w:sz w:val="20"/>
              </w:rPr>
              <w:t xml:space="preserve"> </w:t>
            </w:r>
            <w:r>
              <w:rPr>
                <w:sz w:val="20"/>
              </w:rPr>
              <w:t>низкой</w:t>
            </w:r>
            <w:r>
              <w:rPr>
                <w:spacing w:val="14"/>
                <w:sz w:val="20"/>
              </w:rPr>
              <w:t xml:space="preserve"> </w:t>
            </w:r>
            <w:r>
              <w:rPr>
                <w:sz w:val="20"/>
              </w:rPr>
              <w:t>перекладине.</w:t>
            </w:r>
            <w:r>
              <w:rPr>
                <w:spacing w:val="15"/>
                <w:sz w:val="20"/>
              </w:rPr>
              <w:t xml:space="preserve"> </w:t>
            </w:r>
            <w:r>
              <w:rPr>
                <w:sz w:val="20"/>
              </w:rPr>
              <w:t>Гимнастическая</w:t>
            </w:r>
            <w:r>
              <w:rPr>
                <w:spacing w:val="17"/>
                <w:sz w:val="20"/>
              </w:rPr>
              <w:t xml:space="preserve"> </w:t>
            </w:r>
            <w:r>
              <w:rPr>
                <w:sz w:val="20"/>
              </w:rPr>
              <w:t>полоса</w:t>
            </w:r>
          </w:p>
          <w:p w:rsidR="007E6CBC" w:rsidRDefault="001849C0">
            <w:pPr>
              <w:pStyle w:val="TableParagraph"/>
              <w:spacing w:line="220" w:lineRule="exact"/>
              <w:rPr>
                <w:sz w:val="20"/>
              </w:rPr>
            </w:pPr>
            <w:r>
              <w:rPr>
                <w:sz w:val="20"/>
              </w:rPr>
              <w:t>препятствий.</w:t>
            </w:r>
          </w:p>
        </w:tc>
        <w:tc>
          <w:tcPr>
            <w:tcW w:w="1726" w:type="dxa"/>
          </w:tcPr>
          <w:p w:rsidR="007E6CBC" w:rsidRDefault="007E6CBC">
            <w:pPr>
              <w:pStyle w:val="TableParagraph"/>
              <w:ind w:left="0"/>
              <w:rPr>
                <w:sz w:val="18"/>
              </w:rPr>
            </w:pPr>
          </w:p>
        </w:tc>
        <w:tc>
          <w:tcPr>
            <w:tcW w:w="2158" w:type="dxa"/>
          </w:tcPr>
          <w:p w:rsidR="007E6CBC" w:rsidRDefault="007E6CBC">
            <w:pPr>
              <w:pStyle w:val="TableParagraph"/>
              <w:ind w:left="0"/>
              <w:rPr>
                <w:sz w:val="18"/>
              </w:rPr>
            </w:pPr>
          </w:p>
        </w:tc>
      </w:tr>
      <w:tr w:rsidR="007E6CBC">
        <w:trPr>
          <w:trHeight w:val="1411"/>
        </w:trPr>
        <w:tc>
          <w:tcPr>
            <w:tcW w:w="5595" w:type="dxa"/>
          </w:tcPr>
          <w:p w:rsidR="007E6CBC" w:rsidRDefault="001849C0">
            <w:pPr>
              <w:pStyle w:val="TableParagraph"/>
              <w:spacing w:before="42"/>
              <w:rPr>
                <w:sz w:val="20"/>
              </w:rPr>
            </w:pPr>
            <w:r>
              <w:rPr>
                <w:sz w:val="20"/>
                <w:u w:val="single"/>
              </w:rPr>
              <w:t>Раздел</w:t>
            </w:r>
            <w:r>
              <w:rPr>
                <w:spacing w:val="-4"/>
                <w:sz w:val="20"/>
                <w:u w:val="single"/>
              </w:rPr>
              <w:t xml:space="preserve"> </w:t>
            </w:r>
            <w:r>
              <w:rPr>
                <w:sz w:val="20"/>
                <w:u w:val="single"/>
              </w:rPr>
              <w:t>«Подвижных</w:t>
            </w:r>
            <w:r>
              <w:rPr>
                <w:spacing w:val="-4"/>
                <w:sz w:val="20"/>
                <w:u w:val="single"/>
              </w:rPr>
              <w:t xml:space="preserve"> </w:t>
            </w:r>
            <w:r>
              <w:rPr>
                <w:sz w:val="20"/>
                <w:u w:val="single"/>
              </w:rPr>
              <w:t>и</w:t>
            </w:r>
            <w:r>
              <w:rPr>
                <w:spacing w:val="-5"/>
                <w:sz w:val="20"/>
                <w:u w:val="single"/>
              </w:rPr>
              <w:t xml:space="preserve"> </w:t>
            </w:r>
            <w:r>
              <w:rPr>
                <w:sz w:val="20"/>
                <w:u w:val="single"/>
              </w:rPr>
              <w:t>спортивных</w:t>
            </w:r>
            <w:r>
              <w:rPr>
                <w:spacing w:val="-2"/>
                <w:sz w:val="20"/>
                <w:u w:val="single"/>
              </w:rPr>
              <w:t xml:space="preserve"> </w:t>
            </w:r>
            <w:r>
              <w:rPr>
                <w:sz w:val="20"/>
                <w:u w:val="single"/>
              </w:rPr>
              <w:t>игр»:</w:t>
            </w:r>
          </w:p>
          <w:p w:rsidR="007E6CBC" w:rsidRDefault="001849C0" w:rsidP="00C9437F">
            <w:pPr>
              <w:pStyle w:val="TableParagraph"/>
              <w:numPr>
                <w:ilvl w:val="0"/>
                <w:numId w:val="8"/>
              </w:numPr>
              <w:tabs>
                <w:tab w:val="left" w:pos="818"/>
                <w:tab w:val="left" w:pos="819"/>
              </w:tabs>
              <w:spacing w:before="16"/>
              <w:ind w:left="818" w:hanging="709"/>
              <w:rPr>
                <w:sz w:val="20"/>
              </w:rPr>
            </w:pPr>
            <w:r>
              <w:rPr>
                <w:sz w:val="20"/>
              </w:rPr>
              <w:t>выполнять</w:t>
            </w:r>
            <w:r>
              <w:rPr>
                <w:spacing w:val="-5"/>
                <w:sz w:val="20"/>
              </w:rPr>
              <w:t xml:space="preserve"> </w:t>
            </w:r>
            <w:r>
              <w:rPr>
                <w:sz w:val="20"/>
              </w:rPr>
              <w:t>эстафеты</w:t>
            </w:r>
            <w:r>
              <w:rPr>
                <w:spacing w:val="-4"/>
                <w:sz w:val="20"/>
              </w:rPr>
              <w:t xml:space="preserve"> </w:t>
            </w:r>
            <w:r>
              <w:rPr>
                <w:sz w:val="20"/>
              </w:rPr>
              <w:t>и</w:t>
            </w:r>
            <w:r>
              <w:rPr>
                <w:spacing w:val="-4"/>
                <w:sz w:val="20"/>
              </w:rPr>
              <w:t xml:space="preserve"> </w:t>
            </w:r>
            <w:r>
              <w:rPr>
                <w:sz w:val="20"/>
              </w:rPr>
              <w:t>подвижные</w:t>
            </w:r>
            <w:r>
              <w:rPr>
                <w:spacing w:val="-4"/>
                <w:sz w:val="20"/>
              </w:rPr>
              <w:t xml:space="preserve"> </w:t>
            </w:r>
            <w:r>
              <w:rPr>
                <w:sz w:val="20"/>
              </w:rPr>
              <w:t>игры;</w:t>
            </w:r>
          </w:p>
          <w:p w:rsidR="007E6CBC" w:rsidRDefault="001849C0" w:rsidP="00C9437F">
            <w:pPr>
              <w:pStyle w:val="TableParagraph"/>
              <w:numPr>
                <w:ilvl w:val="0"/>
                <w:numId w:val="8"/>
              </w:numPr>
              <w:tabs>
                <w:tab w:val="left" w:pos="818"/>
                <w:tab w:val="left" w:pos="819"/>
              </w:tabs>
              <w:spacing w:before="37" w:line="259" w:lineRule="auto"/>
              <w:ind w:right="283" w:firstLine="0"/>
              <w:rPr>
                <w:sz w:val="20"/>
              </w:rPr>
            </w:pPr>
            <w:r>
              <w:rPr>
                <w:sz w:val="20"/>
              </w:rPr>
              <w:t>выполнять упражнения на основе баскетбола, мини-</w:t>
            </w:r>
            <w:r>
              <w:rPr>
                <w:spacing w:val="-48"/>
                <w:sz w:val="20"/>
              </w:rPr>
              <w:t xml:space="preserve"> </w:t>
            </w:r>
            <w:r>
              <w:rPr>
                <w:sz w:val="20"/>
              </w:rPr>
              <w:t>футбола, пионербол</w:t>
            </w:r>
            <w:r>
              <w:rPr>
                <w:spacing w:val="-2"/>
                <w:sz w:val="20"/>
              </w:rPr>
              <w:t xml:space="preserve"> </w:t>
            </w:r>
            <w:r>
              <w:rPr>
                <w:sz w:val="20"/>
              </w:rPr>
              <w:t>с элементами волейбола;</w:t>
            </w:r>
          </w:p>
          <w:p w:rsidR="007E6CBC" w:rsidRDefault="001849C0">
            <w:pPr>
              <w:pStyle w:val="TableParagraph"/>
              <w:spacing w:before="21" w:line="223" w:lineRule="exact"/>
              <w:rPr>
                <w:sz w:val="20"/>
              </w:rPr>
            </w:pPr>
            <w:r>
              <w:rPr>
                <w:sz w:val="20"/>
              </w:rPr>
              <w:t>принимать</w:t>
            </w:r>
            <w:r>
              <w:rPr>
                <w:spacing w:val="-3"/>
                <w:sz w:val="20"/>
              </w:rPr>
              <w:t xml:space="preserve"> </w:t>
            </w:r>
            <w:r>
              <w:rPr>
                <w:sz w:val="20"/>
              </w:rPr>
              <w:t>участие</w:t>
            </w:r>
            <w:r>
              <w:rPr>
                <w:spacing w:val="-4"/>
                <w:sz w:val="20"/>
              </w:rPr>
              <w:t xml:space="preserve"> </w:t>
            </w:r>
            <w:r>
              <w:rPr>
                <w:sz w:val="20"/>
              </w:rPr>
              <w:t>в</w:t>
            </w:r>
            <w:r>
              <w:rPr>
                <w:spacing w:val="-6"/>
                <w:sz w:val="20"/>
              </w:rPr>
              <w:t xml:space="preserve"> </w:t>
            </w:r>
            <w:r>
              <w:rPr>
                <w:sz w:val="20"/>
              </w:rPr>
              <w:t>соревнованиях.</w:t>
            </w:r>
          </w:p>
        </w:tc>
        <w:tc>
          <w:tcPr>
            <w:tcW w:w="1726" w:type="dxa"/>
          </w:tcPr>
          <w:p w:rsidR="007E6CBC" w:rsidRDefault="001849C0">
            <w:pPr>
              <w:pStyle w:val="TableParagraph"/>
              <w:spacing w:before="42"/>
              <w:rPr>
                <w:sz w:val="20"/>
              </w:rPr>
            </w:pPr>
            <w:r>
              <w:rPr>
                <w:sz w:val="20"/>
              </w:rPr>
              <w:t>апрель</w:t>
            </w:r>
          </w:p>
        </w:tc>
        <w:tc>
          <w:tcPr>
            <w:tcW w:w="2158" w:type="dxa"/>
          </w:tcPr>
          <w:p w:rsidR="007E6CBC" w:rsidRDefault="001849C0">
            <w:pPr>
              <w:pStyle w:val="TableParagraph"/>
              <w:spacing w:before="42"/>
              <w:rPr>
                <w:sz w:val="20"/>
              </w:rPr>
            </w:pPr>
            <w:r>
              <w:rPr>
                <w:sz w:val="20"/>
              </w:rPr>
              <w:t>практическая</w:t>
            </w:r>
            <w:r>
              <w:rPr>
                <w:spacing w:val="-6"/>
                <w:sz w:val="20"/>
              </w:rPr>
              <w:t xml:space="preserve"> </w:t>
            </w:r>
            <w:r>
              <w:rPr>
                <w:sz w:val="20"/>
              </w:rPr>
              <w:t>работа</w:t>
            </w:r>
          </w:p>
        </w:tc>
      </w:tr>
    </w:tbl>
    <w:p w:rsidR="007E6CBC" w:rsidRDefault="007E6CBC">
      <w:pPr>
        <w:rPr>
          <w:sz w:val="20"/>
        </w:rPr>
        <w:sectPr w:rsidR="007E6CBC">
          <w:pgSz w:w="11910" w:h="16840"/>
          <w:pgMar w:top="1120" w:right="0" w:bottom="1120" w:left="1160" w:header="0" w:footer="930" w:gutter="0"/>
          <w:cols w:space="720"/>
        </w:sectPr>
      </w:pPr>
    </w:p>
    <w:p w:rsidR="007E6CBC" w:rsidRDefault="001849C0">
      <w:pPr>
        <w:spacing w:before="71"/>
        <w:ind w:right="851"/>
        <w:jc w:val="right"/>
        <w:rPr>
          <w:b/>
          <w:sz w:val="24"/>
        </w:rPr>
      </w:pPr>
      <w:r>
        <w:rPr>
          <w:b/>
          <w:sz w:val="24"/>
        </w:rPr>
        <w:lastRenderedPageBreak/>
        <w:t>Приложение</w:t>
      </w:r>
      <w:r>
        <w:rPr>
          <w:b/>
          <w:spacing w:val="-3"/>
          <w:sz w:val="24"/>
        </w:rPr>
        <w:t xml:space="preserve"> </w:t>
      </w:r>
      <w:r>
        <w:rPr>
          <w:b/>
          <w:sz w:val="24"/>
        </w:rPr>
        <w:t>2</w:t>
      </w:r>
    </w:p>
    <w:p w:rsidR="007E6CBC" w:rsidRDefault="007E6CBC">
      <w:pPr>
        <w:pStyle w:val="a3"/>
        <w:spacing w:before="3"/>
        <w:ind w:left="0" w:firstLine="0"/>
        <w:jc w:val="left"/>
        <w:rPr>
          <w:b/>
          <w:sz w:val="22"/>
        </w:rPr>
      </w:pPr>
    </w:p>
    <w:p w:rsidR="007E6CBC" w:rsidRDefault="001849C0">
      <w:pPr>
        <w:spacing w:before="1"/>
        <w:ind w:left="542"/>
        <w:rPr>
          <w:b/>
        </w:rPr>
      </w:pPr>
      <w:r>
        <w:rPr>
          <w:b/>
        </w:rPr>
        <w:t>ТРЕБОВАНИЯ</w:t>
      </w:r>
      <w:r>
        <w:rPr>
          <w:b/>
          <w:spacing w:val="-4"/>
        </w:rPr>
        <w:t xml:space="preserve"> </w:t>
      </w:r>
      <w:r>
        <w:rPr>
          <w:b/>
        </w:rPr>
        <w:t>К</w:t>
      </w:r>
      <w:r>
        <w:rPr>
          <w:b/>
          <w:spacing w:val="-5"/>
        </w:rPr>
        <w:t xml:space="preserve"> </w:t>
      </w:r>
      <w:r>
        <w:rPr>
          <w:b/>
        </w:rPr>
        <w:t>ВЫСТАВЛЕНИЮ</w:t>
      </w:r>
      <w:r>
        <w:rPr>
          <w:b/>
          <w:spacing w:val="-5"/>
        </w:rPr>
        <w:t xml:space="preserve"> </w:t>
      </w:r>
      <w:r>
        <w:rPr>
          <w:b/>
        </w:rPr>
        <w:t>ОТМЕТОК</w:t>
      </w:r>
      <w:r>
        <w:rPr>
          <w:b/>
          <w:spacing w:val="-3"/>
        </w:rPr>
        <w:t xml:space="preserve"> </w:t>
      </w:r>
      <w:r>
        <w:rPr>
          <w:b/>
        </w:rPr>
        <w:t>ЗА</w:t>
      </w:r>
      <w:r>
        <w:rPr>
          <w:b/>
          <w:spacing w:val="-7"/>
        </w:rPr>
        <w:t xml:space="preserve"> </w:t>
      </w:r>
      <w:r>
        <w:rPr>
          <w:b/>
        </w:rPr>
        <w:t>ПРОМЕЖУТОЧНУЮ</w:t>
      </w:r>
      <w:r>
        <w:rPr>
          <w:b/>
          <w:spacing w:val="-5"/>
        </w:rPr>
        <w:t xml:space="preserve"> </w:t>
      </w:r>
      <w:r>
        <w:rPr>
          <w:b/>
        </w:rPr>
        <w:t>АТТЕСТАЦИЮ</w:t>
      </w:r>
    </w:p>
    <w:p w:rsidR="007E6CBC" w:rsidRDefault="007E6CBC">
      <w:pPr>
        <w:pStyle w:val="a3"/>
        <w:spacing w:before="1"/>
        <w:ind w:left="0" w:firstLine="0"/>
        <w:jc w:val="left"/>
        <w:rPr>
          <w:b/>
          <w:sz w:val="22"/>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151"/>
        </w:trPr>
        <w:tc>
          <w:tcPr>
            <w:tcW w:w="1414" w:type="dxa"/>
            <w:textDirection w:val="btLr"/>
          </w:tcPr>
          <w:p w:rsidR="007E6CBC" w:rsidRDefault="007E6CBC">
            <w:pPr>
              <w:pStyle w:val="TableParagraph"/>
              <w:ind w:left="0"/>
              <w:rPr>
                <w:b/>
              </w:rPr>
            </w:pPr>
          </w:p>
          <w:p w:rsidR="007E6CBC" w:rsidRDefault="007E6CBC">
            <w:pPr>
              <w:pStyle w:val="TableParagraph"/>
              <w:spacing w:before="4"/>
              <w:ind w:left="0"/>
              <w:rPr>
                <w:b/>
                <w:sz w:val="29"/>
              </w:rPr>
            </w:pPr>
          </w:p>
          <w:p w:rsidR="007E6CBC" w:rsidRDefault="001849C0">
            <w:pPr>
              <w:pStyle w:val="TableParagraph"/>
              <w:ind w:left="201"/>
              <w:rPr>
                <w:b/>
                <w:sz w:val="21"/>
              </w:rPr>
            </w:pPr>
            <w:r>
              <w:rPr>
                <w:b/>
                <w:sz w:val="21"/>
              </w:rPr>
              <w:t>Предмет</w:t>
            </w:r>
          </w:p>
        </w:tc>
        <w:tc>
          <w:tcPr>
            <w:tcW w:w="709" w:type="dxa"/>
            <w:textDirection w:val="btLr"/>
          </w:tcPr>
          <w:p w:rsidR="007E6CBC" w:rsidRDefault="007E6CBC">
            <w:pPr>
              <w:pStyle w:val="TableParagraph"/>
              <w:spacing w:before="3"/>
              <w:ind w:left="0"/>
              <w:rPr>
                <w:b/>
                <w:sz w:val="21"/>
              </w:rPr>
            </w:pPr>
          </w:p>
          <w:p w:rsidR="007E6CBC" w:rsidRDefault="001849C0">
            <w:pPr>
              <w:pStyle w:val="TableParagraph"/>
              <w:ind w:left="338"/>
              <w:rPr>
                <w:b/>
                <w:sz w:val="20"/>
              </w:rPr>
            </w:pPr>
            <w:r>
              <w:rPr>
                <w:b/>
                <w:sz w:val="20"/>
              </w:rPr>
              <w:t>Класс</w:t>
            </w:r>
          </w:p>
        </w:tc>
        <w:tc>
          <w:tcPr>
            <w:tcW w:w="1844" w:type="dxa"/>
          </w:tcPr>
          <w:p w:rsidR="007E6CBC" w:rsidRDefault="001849C0">
            <w:pPr>
              <w:pStyle w:val="TableParagraph"/>
              <w:spacing w:before="15"/>
              <w:ind w:left="171" w:right="149"/>
              <w:jc w:val="center"/>
              <w:rPr>
                <w:b/>
                <w:sz w:val="21"/>
              </w:rPr>
            </w:pPr>
            <w:r>
              <w:rPr>
                <w:b/>
                <w:sz w:val="21"/>
              </w:rPr>
              <w:t>Форма</w:t>
            </w:r>
            <w:r>
              <w:rPr>
                <w:b/>
                <w:spacing w:val="1"/>
                <w:sz w:val="21"/>
              </w:rPr>
              <w:t xml:space="preserve"> </w:t>
            </w:r>
            <w:r>
              <w:rPr>
                <w:b/>
                <w:sz w:val="21"/>
              </w:rPr>
              <w:t>промежуточной</w:t>
            </w:r>
            <w:r>
              <w:rPr>
                <w:b/>
                <w:spacing w:val="-50"/>
                <w:sz w:val="21"/>
              </w:rPr>
              <w:t xml:space="preserve"> </w:t>
            </w:r>
            <w:r>
              <w:rPr>
                <w:b/>
                <w:sz w:val="21"/>
              </w:rPr>
              <w:t>аттестации</w:t>
            </w:r>
          </w:p>
        </w:tc>
        <w:tc>
          <w:tcPr>
            <w:tcW w:w="1844" w:type="dxa"/>
          </w:tcPr>
          <w:p w:rsidR="007E6CBC" w:rsidRDefault="001849C0">
            <w:pPr>
              <w:pStyle w:val="TableParagraph"/>
              <w:spacing w:before="15"/>
              <w:ind w:left="173" w:right="147" w:hanging="3"/>
              <w:jc w:val="center"/>
              <w:rPr>
                <w:b/>
                <w:sz w:val="21"/>
              </w:rPr>
            </w:pPr>
            <w:r>
              <w:rPr>
                <w:b/>
                <w:sz w:val="21"/>
              </w:rPr>
              <w:t>Период</w:t>
            </w:r>
            <w:r>
              <w:rPr>
                <w:b/>
                <w:spacing w:val="1"/>
                <w:sz w:val="21"/>
              </w:rPr>
              <w:t xml:space="preserve"> </w:t>
            </w:r>
            <w:r>
              <w:rPr>
                <w:b/>
                <w:sz w:val="21"/>
              </w:rPr>
              <w:t>проведения</w:t>
            </w:r>
            <w:r>
              <w:rPr>
                <w:b/>
                <w:spacing w:val="1"/>
                <w:sz w:val="21"/>
              </w:rPr>
              <w:t xml:space="preserve"> </w:t>
            </w:r>
            <w:r>
              <w:rPr>
                <w:b/>
                <w:sz w:val="21"/>
              </w:rPr>
              <w:t>промежуточной</w:t>
            </w:r>
            <w:r>
              <w:rPr>
                <w:b/>
                <w:spacing w:val="-50"/>
                <w:sz w:val="21"/>
              </w:rPr>
              <w:t xml:space="preserve"> </w:t>
            </w:r>
            <w:r>
              <w:rPr>
                <w:b/>
                <w:sz w:val="21"/>
              </w:rPr>
              <w:t>аттестации</w:t>
            </w:r>
          </w:p>
        </w:tc>
        <w:tc>
          <w:tcPr>
            <w:tcW w:w="3537" w:type="dxa"/>
          </w:tcPr>
          <w:p w:rsidR="007E6CBC" w:rsidRDefault="001849C0">
            <w:pPr>
              <w:pStyle w:val="TableParagraph"/>
              <w:spacing w:before="15"/>
              <w:ind w:left="1378" w:right="412" w:hanging="949"/>
              <w:rPr>
                <w:b/>
                <w:sz w:val="21"/>
              </w:rPr>
            </w:pPr>
            <w:r>
              <w:rPr>
                <w:b/>
                <w:sz w:val="21"/>
              </w:rPr>
              <w:t>Требования к выставлению</w:t>
            </w:r>
            <w:r>
              <w:rPr>
                <w:b/>
                <w:spacing w:val="-50"/>
                <w:sz w:val="21"/>
              </w:rPr>
              <w:t xml:space="preserve"> </w:t>
            </w:r>
            <w:r>
              <w:rPr>
                <w:b/>
                <w:sz w:val="21"/>
              </w:rPr>
              <w:t>отметок</w:t>
            </w:r>
          </w:p>
        </w:tc>
      </w:tr>
      <w:tr w:rsidR="007E6CBC">
        <w:trPr>
          <w:trHeight w:val="1067"/>
        </w:trPr>
        <w:tc>
          <w:tcPr>
            <w:tcW w:w="1414" w:type="dxa"/>
          </w:tcPr>
          <w:p w:rsidR="007E6CBC" w:rsidRDefault="001849C0">
            <w:pPr>
              <w:pStyle w:val="TableParagraph"/>
              <w:spacing w:before="12"/>
              <w:ind w:left="0" w:right="92"/>
              <w:jc w:val="right"/>
              <w:rPr>
                <w:sz w:val="21"/>
              </w:rPr>
            </w:pPr>
            <w:r>
              <w:rPr>
                <w:sz w:val="21"/>
              </w:rPr>
              <w:t>русский</w:t>
            </w:r>
            <w:r>
              <w:rPr>
                <w:spacing w:val="-1"/>
                <w:sz w:val="21"/>
              </w:rPr>
              <w:t xml:space="preserve"> </w:t>
            </w:r>
            <w:r>
              <w:rPr>
                <w:sz w:val="21"/>
              </w:rPr>
              <w:t>язык</w:t>
            </w:r>
          </w:p>
        </w:tc>
        <w:tc>
          <w:tcPr>
            <w:tcW w:w="709" w:type="dxa"/>
          </w:tcPr>
          <w:p w:rsidR="007E6CBC" w:rsidRDefault="001849C0">
            <w:pPr>
              <w:pStyle w:val="TableParagraph"/>
              <w:spacing w:before="12" w:line="241" w:lineRule="exact"/>
              <w:ind w:left="104"/>
              <w:rPr>
                <w:sz w:val="21"/>
              </w:rPr>
            </w:pPr>
            <w:r>
              <w:rPr>
                <w:sz w:val="21"/>
              </w:rPr>
              <w:t>2 –</w:t>
            </w:r>
            <w:r>
              <w:rPr>
                <w:spacing w:val="1"/>
                <w:sz w:val="21"/>
              </w:rPr>
              <w:t xml:space="preserve"> </w:t>
            </w:r>
            <w:r>
              <w:rPr>
                <w:sz w:val="21"/>
              </w:rPr>
              <w:t>4</w:t>
            </w:r>
          </w:p>
          <w:p w:rsidR="007E6CBC" w:rsidRDefault="001849C0">
            <w:pPr>
              <w:pStyle w:val="TableParagraph"/>
              <w:spacing w:line="241" w:lineRule="exact"/>
              <w:ind w:left="104"/>
              <w:rPr>
                <w:sz w:val="21"/>
              </w:rPr>
            </w:pPr>
            <w:r>
              <w:rPr>
                <w:sz w:val="21"/>
              </w:rPr>
              <w:t>класс</w:t>
            </w:r>
          </w:p>
        </w:tc>
        <w:tc>
          <w:tcPr>
            <w:tcW w:w="1844" w:type="dxa"/>
          </w:tcPr>
          <w:p w:rsidR="007E6CBC" w:rsidRDefault="001849C0">
            <w:pPr>
              <w:pStyle w:val="TableParagraph"/>
              <w:spacing w:before="12"/>
              <w:ind w:left="104" w:right="522"/>
              <w:rPr>
                <w:sz w:val="21"/>
              </w:rPr>
            </w:pPr>
            <w:r>
              <w:rPr>
                <w:sz w:val="21"/>
              </w:rPr>
              <w:t>контрольный</w:t>
            </w:r>
            <w:r>
              <w:rPr>
                <w:spacing w:val="-50"/>
                <w:sz w:val="21"/>
              </w:rPr>
              <w:t xml:space="preserve"> </w:t>
            </w:r>
            <w:r>
              <w:rPr>
                <w:sz w:val="21"/>
              </w:rPr>
              <w:t>диктант</w:t>
            </w:r>
          </w:p>
        </w:tc>
        <w:tc>
          <w:tcPr>
            <w:tcW w:w="1844" w:type="dxa"/>
          </w:tcPr>
          <w:p w:rsidR="007E6CBC" w:rsidRDefault="001849C0">
            <w:pPr>
              <w:pStyle w:val="TableParagraph"/>
              <w:spacing w:before="12"/>
              <w:ind w:left="108"/>
              <w:rPr>
                <w:sz w:val="21"/>
              </w:rPr>
            </w:pPr>
            <w:r>
              <w:rPr>
                <w:sz w:val="21"/>
              </w:rPr>
              <w:t>конец апреля</w:t>
            </w:r>
          </w:p>
        </w:tc>
        <w:tc>
          <w:tcPr>
            <w:tcW w:w="3537" w:type="dxa"/>
          </w:tcPr>
          <w:p w:rsidR="007E6CBC" w:rsidRDefault="001849C0">
            <w:pPr>
              <w:pStyle w:val="TableParagraph"/>
              <w:spacing w:before="12"/>
              <w:ind w:left="103"/>
              <w:rPr>
                <w:sz w:val="21"/>
              </w:rPr>
            </w:pPr>
            <w:r>
              <w:rPr>
                <w:sz w:val="21"/>
              </w:rPr>
              <w:t>«5»</w:t>
            </w:r>
            <w:r>
              <w:rPr>
                <w:spacing w:val="-2"/>
                <w:sz w:val="21"/>
              </w:rPr>
              <w:t xml:space="preserve"> </w:t>
            </w:r>
            <w:r>
              <w:rPr>
                <w:sz w:val="21"/>
              </w:rPr>
              <w:t>-</w:t>
            </w:r>
            <w:r>
              <w:rPr>
                <w:spacing w:val="-2"/>
                <w:sz w:val="21"/>
              </w:rPr>
              <w:t xml:space="preserve"> </w:t>
            </w:r>
            <w:r>
              <w:rPr>
                <w:sz w:val="21"/>
              </w:rPr>
              <w:t>работа</w:t>
            </w:r>
            <w:r>
              <w:rPr>
                <w:spacing w:val="1"/>
                <w:sz w:val="21"/>
              </w:rPr>
              <w:t xml:space="preserve"> </w:t>
            </w:r>
            <w:r>
              <w:rPr>
                <w:sz w:val="21"/>
              </w:rPr>
              <w:t>выполнена</w:t>
            </w:r>
            <w:r>
              <w:rPr>
                <w:spacing w:val="-2"/>
                <w:sz w:val="21"/>
              </w:rPr>
              <w:t xml:space="preserve"> </w:t>
            </w:r>
            <w:r>
              <w:rPr>
                <w:sz w:val="21"/>
              </w:rPr>
              <w:t>без</w:t>
            </w:r>
            <w:r>
              <w:rPr>
                <w:spacing w:val="-1"/>
                <w:sz w:val="21"/>
              </w:rPr>
              <w:t xml:space="preserve"> </w:t>
            </w:r>
            <w:r>
              <w:rPr>
                <w:sz w:val="21"/>
              </w:rPr>
              <w:t>ошибок,</w:t>
            </w:r>
          </w:p>
          <w:p w:rsidR="007E6CBC" w:rsidRDefault="001849C0">
            <w:pPr>
              <w:pStyle w:val="TableParagraph"/>
              <w:spacing w:before="13"/>
              <w:ind w:left="103"/>
              <w:rPr>
                <w:sz w:val="21"/>
              </w:rPr>
            </w:pPr>
            <w:r>
              <w:rPr>
                <w:sz w:val="21"/>
              </w:rPr>
              <w:t>«4»</w:t>
            </w:r>
            <w:r>
              <w:rPr>
                <w:spacing w:val="-3"/>
                <w:sz w:val="21"/>
              </w:rPr>
              <w:t xml:space="preserve"> </w:t>
            </w:r>
            <w:r>
              <w:rPr>
                <w:sz w:val="21"/>
              </w:rPr>
              <w:t>-</w:t>
            </w:r>
            <w:r>
              <w:rPr>
                <w:spacing w:val="-3"/>
                <w:sz w:val="21"/>
              </w:rPr>
              <w:t xml:space="preserve"> </w:t>
            </w:r>
            <w:r>
              <w:rPr>
                <w:sz w:val="21"/>
              </w:rPr>
              <w:t>допущены 1-2 ошибки,</w:t>
            </w:r>
          </w:p>
          <w:p w:rsidR="007E6CBC" w:rsidRDefault="001849C0">
            <w:pPr>
              <w:pStyle w:val="TableParagraph"/>
              <w:spacing w:before="11"/>
              <w:ind w:left="103"/>
              <w:rPr>
                <w:sz w:val="21"/>
              </w:rPr>
            </w:pPr>
            <w:r>
              <w:rPr>
                <w:sz w:val="21"/>
              </w:rPr>
              <w:t>«3»</w:t>
            </w:r>
            <w:r>
              <w:rPr>
                <w:spacing w:val="-3"/>
                <w:sz w:val="21"/>
              </w:rPr>
              <w:t xml:space="preserve"> </w:t>
            </w:r>
            <w:r>
              <w:rPr>
                <w:sz w:val="21"/>
              </w:rPr>
              <w:t>-</w:t>
            </w:r>
            <w:r>
              <w:rPr>
                <w:spacing w:val="-3"/>
                <w:sz w:val="21"/>
              </w:rPr>
              <w:t xml:space="preserve"> </w:t>
            </w:r>
            <w:r>
              <w:rPr>
                <w:sz w:val="21"/>
              </w:rPr>
              <w:t>допущены 3-4 ошибки,</w:t>
            </w:r>
          </w:p>
          <w:p w:rsidR="007E6CBC" w:rsidRDefault="001849C0">
            <w:pPr>
              <w:pStyle w:val="TableParagraph"/>
              <w:spacing w:before="22"/>
              <w:ind w:left="103"/>
              <w:rPr>
                <w:sz w:val="21"/>
              </w:rPr>
            </w:pPr>
            <w:r>
              <w:rPr>
                <w:sz w:val="21"/>
              </w:rPr>
              <w:t>«АЗ»</w:t>
            </w:r>
            <w:r>
              <w:rPr>
                <w:spacing w:val="-2"/>
                <w:sz w:val="21"/>
              </w:rPr>
              <w:t xml:space="preserve"> </w:t>
            </w:r>
            <w:r>
              <w:rPr>
                <w:sz w:val="21"/>
              </w:rPr>
              <w:t>-</w:t>
            </w:r>
            <w:r>
              <w:rPr>
                <w:spacing w:val="-2"/>
                <w:sz w:val="21"/>
              </w:rPr>
              <w:t xml:space="preserve"> </w:t>
            </w:r>
            <w:r>
              <w:rPr>
                <w:sz w:val="21"/>
              </w:rPr>
              <w:t>допущено 5</w:t>
            </w:r>
            <w:r>
              <w:rPr>
                <w:spacing w:val="1"/>
                <w:sz w:val="21"/>
              </w:rPr>
              <w:t xml:space="preserve"> </w:t>
            </w:r>
            <w:r>
              <w:rPr>
                <w:sz w:val="21"/>
              </w:rPr>
              <w:t>и более</w:t>
            </w:r>
            <w:r>
              <w:rPr>
                <w:spacing w:val="-2"/>
                <w:sz w:val="21"/>
              </w:rPr>
              <w:t xml:space="preserve"> </w:t>
            </w:r>
            <w:r>
              <w:rPr>
                <w:sz w:val="21"/>
              </w:rPr>
              <w:t>ошибок</w:t>
            </w:r>
          </w:p>
        </w:tc>
      </w:tr>
      <w:tr w:rsidR="007E6CBC">
        <w:trPr>
          <w:trHeight w:val="1608"/>
        </w:trPr>
        <w:tc>
          <w:tcPr>
            <w:tcW w:w="1414" w:type="dxa"/>
          </w:tcPr>
          <w:p w:rsidR="007E6CBC" w:rsidRDefault="001849C0">
            <w:pPr>
              <w:pStyle w:val="TableParagraph"/>
              <w:spacing w:before="10"/>
              <w:ind w:left="0" w:right="92"/>
              <w:jc w:val="right"/>
              <w:rPr>
                <w:sz w:val="21"/>
              </w:rPr>
            </w:pPr>
            <w:r>
              <w:rPr>
                <w:sz w:val="21"/>
              </w:rPr>
              <w:t>русский</w:t>
            </w:r>
            <w:r>
              <w:rPr>
                <w:spacing w:val="-1"/>
                <w:sz w:val="21"/>
              </w:rPr>
              <w:t xml:space="preserve"> </w:t>
            </w:r>
            <w:r>
              <w:rPr>
                <w:sz w:val="21"/>
              </w:rPr>
              <w:t>язык</w:t>
            </w:r>
          </w:p>
        </w:tc>
        <w:tc>
          <w:tcPr>
            <w:tcW w:w="709" w:type="dxa"/>
          </w:tcPr>
          <w:p w:rsidR="007E6CBC" w:rsidRDefault="001849C0">
            <w:pPr>
              <w:pStyle w:val="TableParagraph"/>
              <w:spacing w:before="10"/>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10"/>
              <w:ind w:left="104" w:right="109"/>
              <w:rPr>
                <w:sz w:val="21"/>
              </w:rPr>
            </w:pPr>
            <w:r>
              <w:rPr>
                <w:sz w:val="21"/>
              </w:rPr>
              <w:t>комбинированная</w:t>
            </w:r>
            <w:r>
              <w:rPr>
                <w:spacing w:val="-50"/>
                <w:sz w:val="21"/>
              </w:rPr>
              <w:t xml:space="preserve"> </w:t>
            </w:r>
            <w:r>
              <w:rPr>
                <w:sz w:val="21"/>
              </w:rPr>
              <w:t>работа</w:t>
            </w:r>
          </w:p>
        </w:tc>
        <w:tc>
          <w:tcPr>
            <w:tcW w:w="1844" w:type="dxa"/>
          </w:tcPr>
          <w:p w:rsidR="007E6CBC" w:rsidRDefault="001849C0">
            <w:pPr>
              <w:pStyle w:val="TableParagraph"/>
              <w:spacing w:before="10"/>
              <w:ind w:left="108"/>
              <w:rPr>
                <w:sz w:val="21"/>
              </w:rPr>
            </w:pPr>
            <w:r>
              <w:rPr>
                <w:sz w:val="21"/>
              </w:rPr>
              <w:t>конец апреля</w:t>
            </w:r>
          </w:p>
        </w:tc>
        <w:tc>
          <w:tcPr>
            <w:tcW w:w="3537" w:type="dxa"/>
          </w:tcPr>
          <w:p w:rsidR="007E6CBC" w:rsidRDefault="001849C0">
            <w:pPr>
              <w:pStyle w:val="TableParagraph"/>
              <w:spacing w:before="10" w:line="280" w:lineRule="auto"/>
              <w:ind w:left="103" w:right="287"/>
              <w:rPr>
                <w:sz w:val="21"/>
              </w:rPr>
            </w:pPr>
            <w:r>
              <w:rPr>
                <w:sz w:val="21"/>
              </w:rPr>
              <w:t>«5» - выполнено 95-100% заданий,</w:t>
            </w:r>
            <w:r>
              <w:rPr>
                <w:spacing w:val="-50"/>
                <w:sz w:val="21"/>
              </w:rPr>
              <w:t xml:space="preserve"> </w:t>
            </w:r>
            <w:r>
              <w:rPr>
                <w:sz w:val="21"/>
              </w:rPr>
              <w:t>проверяющих планируемые</w:t>
            </w:r>
            <w:r>
              <w:rPr>
                <w:spacing w:val="1"/>
                <w:sz w:val="21"/>
              </w:rPr>
              <w:t xml:space="preserve"> </w:t>
            </w:r>
            <w:r>
              <w:rPr>
                <w:sz w:val="21"/>
              </w:rPr>
              <w:t>результаты</w:t>
            </w:r>
            <w:r>
              <w:rPr>
                <w:spacing w:val="-1"/>
                <w:sz w:val="21"/>
              </w:rPr>
              <w:t xml:space="preserve"> </w:t>
            </w:r>
            <w:r>
              <w:rPr>
                <w:sz w:val="21"/>
              </w:rPr>
              <w:t>за год;</w:t>
            </w:r>
          </w:p>
          <w:p w:rsidR="007E6CBC" w:rsidRDefault="001849C0">
            <w:pPr>
              <w:pStyle w:val="TableParagraph"/>
              <w:spacing w:before="2" w:line="241" w:lineRule="exact"/>
              <w:ind w:left="103"/>
              <w:rPr>
                <w:sz w:val="21"/>
              </w:rPr>
            </w:pPr>
            <w:r>
              <w:rPr>
                <w:sz w:val="21"/>
              </w:rPr>
              <w:t>«4» -</w:t>
            </w:r>
            <w:r>
              <w:rPr>
                <w:spacing w:val="-2"/>
                <w:sz w:val="21"/>
              </w:rPr>
              <w:t xml:space="preserve"> </w:t>
            </w:r>
            <w:r>
              <w:rPr>
                <w:sz w:val="21"/>
              </w:rPr>
              <w:t>70-94%</w:t>
            </w:r>
          </w:p>
          <w:p w:rsidR="007E6CBC" w:rsidRDefault="001849C0">
            <w:pPr>
              <w:pStyle w:val="TableParagraph"/>
              <w:spacing w:line="241" w:lineRule="exact"/>
              <w:ind w:left="103"/>
              <w:rPr>
                <w:sz w:val="21"/>
              </w:rPr>
            </w:pPr>
            <w:r>
              <w:rPr>
                <w:sz w:val="21"/>
              </w:rPr>
              <w:t>«3» -</w:t>
            </w:r>
            <w:r>
              <w:rPr>
                <w:spacing w:val="-2"/>
                <w:sz w:val="21"/>
              </w:rPr>
              <w:t xml:space="preserve"> </w:t>
            </w:r>
            <w:r>
              <w:rPr>
                <w:sz w:val="21"/>
              </w:rPr>
              <w:t>50-69%</w:t>
            </w:r>
          </w:p>
          <w:p w:rsidR="007E6CBC" w:rsidRDefault="001849C0">
            <w:pPr>
              <w:pStyle w:val="TableParagraph"/>
              <w:spacing w:before="18" w:line="229" w:lineRule="exact"/>
              <w:ind w:left="103"/>
              <w:rPr>
                <w:sz w:val="21"/>
              </w:rPr>
            </w:pPr>
            <w:r>
              <w:rPr>
                <w:sz w:val="21"/>
              </w:rPr>
              <w:t>«АЗ»</w:t>
            </w:r>
            <w:r>
              <w:rPr>
                <w:spacing w:val="-1"/>
                <w:sz w:val="21"/>
              </w:rPr>
              <w:t xml:space="preserve"> </w:t>
            </w:r>
            <w:r>
              <w:rPr>
                <w:sz w:val="21"/>
              </w:rPr>
              <w:t>-</w:t>
            </w:r>
            <w:r>
              <w:rPr>
                <w:spacing w:val="-2"/>
                <w:sz w:val="21"/>
              </w:rPr>
              <w:t xml:space="preserve"> </w:t>
            </w:r>
            <w:r>
              <w:rPr>
                <w:sz w:val="21"/>
              </w:rPr>
              <w:t>менее 50% заданий</w:t>
            </w:r>
          </w:p>
        </w:tc>
      </w:tr>
      <w:tr w:rsidR="007E6CBC">
        <w:trPr>
          <w:trHeight w:val="1952"/>
        </w:trPr>
        <w:tc>
          <w:tcPr>
            <w:tcW w:w="1414" w:type="dxa"/>
            <w:tcBorders>
              <w:bottom w:val="nil"/>
            </w:tcBorders>
          </w:tcPr>
          <w:p w:rsidR="007E6CBC" w:rsidRDefault="001849C0">
            <w:pPr>
              <w:pStyle w:val="TableParagraph"/>
              <w:spacing w:before="12"/>
              <w:ind w:right="61"/>
              <w:rPr>
                <w:sz w:val="21"/>
              </w:rPr>
            </w:pPr>
            <w:r>
              <w:rPr>
                <w:sz w:val="21"/>
              </w:rPr>
              <w:t>литературное</w:t>
            </w:r>
            <w:r>
              <w:rPr>
                <w:spacing w:val="-51"/>
                <w:sz w:val="21"/>
              </w:rPr>
              <w:t xml:space="preserve"> </w:t>
            </w:r>
            <w:r>
              <w:rPr>
                <w:sz w:val="21"/>
              </w:rPr>
              <w:t>чтение</w:t>
            </w:r>
          </w:p>
        </w:tc>
        <w:tc>
          <w:tcPr>
            <w:tcW w:w="709" w:type="dxa"/>
            <w:tcBorders>
              <w:bottom w:val="nil"/>
            </w:tcBorders>
          </w:tcPr>
          <w:p w:rsidR="007E6CBC" w:rsidRDefault="001849C0">
            <w:pPr>
              <w:pStyle w:val="TableParagraph"/>
              <w:spacing w:before="12" w:line="241" w:lineRule="exact"/>
              <w:ind w:left="104"/>
              <w:rPr>
                <w:sz w:val="21"/>
              </w:rPr>
            </w:pPr>
            <w:r>
              <w:rPr>
                <w:sz w:val="21"/>
              </w:rPr>
              <w:t>1</w:t>
            </w:r>
          </w:p>
          <w:p w:rsidR="007E6CBC" w:rsidRDefault="001849C0">
            <w:pPr>
              <w:pStyle w:val="TableParagraph"/>
              <w:spacing w:line="241" w:lineRule="exact"/>
              <w:ind w:left="104"/>
              <w:rPr>
                <w:sz w:val="21"/>
              </w:rPr>
            </w:pPr>
            <w:r>
              <w:rPr>
                <w:sz w:val="21"/>
              </w:rPr>
              <w:t>класс</w:t>
            </w:r>
          </w:p>
        </w:tc>
        <w:tc>
          <w:tcPr>
            <w:tcW w:w="1844" w:type="dxa"/>
            <w:tcBorders>
              <w:bottom w:val="nil"/>
            </w:tcBorders>
          </w:tcPr>
          <w:p w:rsidR="007E6CBC" w:rsidRDefault="001849C0">
            <w:pPr>
              <w:pStyle w:val="TableParagraph"/>
              <w:spacing w:before="12"/>
              <w:ind w:left="104"/>
              <w:rPr>
                <w:sz w:val="21"/>
              </w:rPr>
            </w:pPr>
            <w:r>
              <w:rPr>
                <w:sz w:val="21"/>
              </w:rPr>
              <w:t>техника</w:t>
            </w:r>
            <w:r>
              <w:rPr>
                <w:spacing w:val="-2"/>
                <w:sz w:val="21"/>
              </w:rPr>
              <w:t xml:space="preserve"> </w:t>
            </w:r>
            <w:r>
              <w:rPr>
                <w:sz w:val="21"/>
              </w:rPr>
              <w:t>чтения</w:t>
            </w:r>
          </w:p>
        </w:tc>
        <w:tc>
          <w:tcPr>
            <w:tcW w:w="1844" w:type="dxa"/>
            <w:tcBorders>
              <w:bottom w:val="nil"/>
            </w:tcBorders>
          </w:tcPr>
          <w:p w:rsidR="007E6CBC" w:rsidRDefault="001849C0">
            <w:pPr>
              <w:pStyle w:val="TableParagraph"/>
              <w:spacing w:before="12"/>
              <w:ind w:left="108"/>
              <w:rPr>
                <w:sz w:val="21"/>
              </w:rPr>
            </w:pPr>
            <w:r>
              <w:rPr>
                <w:sz w:val="21"/>
              </w:rPr>
              <w:t>конец года</w:t>
            </w:r>
          </w:p>
        </w:tc>
        <w:tc>
          <w:tcPr>
            <w:tcW w:w="3537" w:type="dxa"/>
            <w:tcBorders>
              <w:bottom w:val="nil"/>
            </w:tcBorders>
          </w:tcPr>
          <w:p w:rsidR="007E6CBC" w:rsidRDefault="001849C0">
            <w:pPr>
              <w:pStyle w:val="TableParagraph"/>
              <w:spacing w:before="9" w:line="237" w:lineRule="auto"/>
              <w:ind w:left="103" w:right="75" w:firstLine="38"/>
              <w:jc w:val="both"/>
              <w:rPr>
                <w:sz w:val="21"/>
              </w:rPr>
            </w:pPr>
            <w:r>
              <w:rPr>
                <w:sz w:val="21"/>
              </w:rPr>
              <w:t>На</w:t>
            </w:r>
            <w:r>
              <w:rPr>
                <w:spacing w:val="1"/>
                <w:sz w:val="21"/>
              </w:rPr>
              <w:t xml:space="preserve"> </w:t>
            </w:r>
            <w:r>
              <w:rPr>
                <w:sz w:val="21"/>
              </w:rPr>
              <w:t>конец</w:t>
            </w:r>
            <w:r>
              <w:rPr>
                <w:spacing w:val="1"/>
                <w:sz w:val="21"/>
              </w:rPr>
              <w:t xml:space="preserve"> </w:t>
            </w:r>
            <w:r>
              <w:rPr>
                <w:sz w:val="21"/>
              </w:rPr>
              <w:t>2</w:t>
            </w:r>
            <w:r>
              <w:rPr>
                <w:spacing w:val="1"/>
                <w:sz w:val="21"/>
              </w:rPr>
              <w:t xml:space="preserve"> </w:t>
            </w:r>
            <w:r>
              <w:rPr>
                <w:sz w:val="21"/>
              </w:rPr>
              <w:t>полугодия</w:t>
            </w:r>
            <w:r>
              <w:rPr>
                <w:spacing w:val="1"/>
                <w:sz w:val="21"/>
              </w:rPr>
              <w:t xml:space="preserve"> </w:t>
            </w:r>
            <w:r>
              <w:rPr>
                <w:sz w:val="21"/>
              </w:rPr>
              <w:t>1</w:t>
            </w:r>
            <w:r>
              <w:rPr>
                <w:spacing w:val="1"/>
                <w:sz w:val="21"/>
              </w:rPr>
              <w:t xml:space="preserve"> </w:t>
            </w:r>
            <w:r>
              <w:rPr>
                <w:sz w:val="21"/>
              </w:rPr>
              <w:t>класса</w:t>
            </w:r>
            <w:r>
              <w:rPr>
                <w:spacing w:val="1"/>
                <w:sz w:val="21"/>
              </w:rPr>
              <w:t xml:space="preserve"> </w:t>
            </w:r>
            <w:r>
              <w:rPr>
                <w:sz w:val="21"/>
              </w:rPr>
              <w:t>у</w:t>
            </w:r>
            <w:r>
              <w:rPr>
                <w:spacing w:val="1"/>
                <w:sz w:val="21"/>
              </w:rPr>
              <w:t xml:space="preserve"> </w:t>
            </w:r>
            <w:r>
              <w:rPr>
                <w:sz w:val="21"/>
              </w:rPr>
              <w:t>ребенка должно быть сформировано</w:t>
            </w:r>
            <w:r>
              <w:rPr>
                <w:spacing w:val="1"/>
                <w:sz w:val="21"/>
              </w:rPr>
              <w:t xml:space="preserve"> </w:t>
            </w:r>
            <w:r>
              <w:rPr>
                <w:sz w:val="21"/>
              </w:rPr>
              <w:t>осознанное,</w:t>
            </w:r>
            <w:r>
              <w:rPr>
                <w:spacing w:val="-4"/>
                <w:sz w:val="21"/>
              </w:rPr>
              <w:t xml:space="preserve"> </w:t>
            </w:r>
            <w:r>
              <w:rPr>
                <w:sz w:val="21"/>
              </w:rPr>
              <w:t>правильное</w:t>
            </w:r>
            <w:r>
              <w:rPr>
                <w:spacing w:val="-1"/>
                <w:sz w:val="21"/>
              </w:rPr>
              <w:t xml:space="preserve"> </w:t>
            </w:r>
            <w:r>
              <w:rPr>
                <w:sz w:val="21"/>
              </w:rPr>
              <w:t>чтение.</w:t>
            </w:r>
          </w:p>
          <w:p w:rsidR="007E6CBC" w:rsidRDefault="001849C0">
            <w:pPr>
              <w:pStyle w:val="TableParagraph"/>
              <w:tabs>
                <w:tab w:val="left" w:pos="1216"/>
                <w:tab w:val="left" w:pos="2043"/>
              </w:tabs>
              <w:spacing w:before="4"/>
              <w:ind w:left="103" w:right="76"/>
              <w:rPr>
                <w:sz w:val="21"/>
              </w:rPr>
            </w:pPr>
            <w:r>
              <w:rPr>
                <w:sz w:val="21"/>
              </w:rPr>
              <w:t>Простые</w:t>
            </w:r>
            <w:r>
              <w:rPr>
                <w:sz w:val="21"/>
              </w:rPr>
              <w:tab/>
              <w:t>слова</w:t>
            </w:r>
            <w:r>
              <w:rPr>
                <w:sz w:val="21"/>
              </w:rPr>
              <w:tab/>
              <w:t>прочитываются</w:t>
            </w:r>
            <w:r>
              <w:rPr>
                <w:spacing w:val="-50"/>
                <w:sz w:val="21"/>
              </w:rPr>
              <w:t xml:space="preserve"> </w:t>
            </w:r>
            <w:r>
              <w:rPr>
                <w:sz w:val="21"/>
              </w:rPr>
              <w:t>целым</w:t>
            </w:r>
            <w:r>
              <w:rPr>
                <w:spacing w:val="-3"/>
                <w:sz w:val="21"/>
              </w:rPr>
              <w:t xml:space="preserve"> </w:t>
            </w:r>
            <w:r>
              <w:rPr>
                <w:sz w:val="21"/>
              </w:rPr>
              <w:t>словом.</w:t>
            </w:r>
          </w:p>
          <w:p w:rsidR="007E6CBC" w:rsidRDefault="001849C0">
            <w:pPr>
              <w:pStyle w:val="TableParagraph"/>
              <w:tabs>
                <w:tab w:val="left" w:pos="1639"/>
                <w:tab w:val="left" w:pos="2838"/>
              </w:tabs>
              <w:ind w:left="103" w:right="75"/>
              <w:rPr>
                <w:sz w:val="21"/>
              </w:rPr>
            </w:pPr>
            <w:r>
              <w:rPr>
                <w:sz w:val="21"/>
              </w:rPr>
              <w:t>Допускается</w:t>
            </w:r>
            <w:r>
              <w:rPr>
                <w:sz w:val="21"/>
              </w:rPr>
              <w:tab/>
              <w:t>слоговое</w:t>
            </w:r>
            <w:r>
              <w:rPr>
                <w:sz w:val="21"/>
              </w:rPr>
              <w:tab/>
            </w:r>
            <w:r>
              <w:rPr>
                <w:spacing w:val="-1"/>
                <w:sz w:val="21"/>
              </w:rPr>
              <w:t>чтение</w:t>
            </w:r>
            <w:r>
              <w:rPr>
                <w:spacing w:val="-50"/>
                <w:sz w:val="21"/>
              </w:rPr>
              <w:t xml:space="preserve"> </w:t>
            </w:r>
            <w:r>
              <w:rPr>
                <w:sz w:val="21"/>
              </w:rPr>
              <w:t>многосложных</w:t>
            </w:r>
            <w:r>
              <w:rPr>
                <w:spacing w:val="-4"/>
                <w:sz w:val="21"/>
              </w:rPr>
              <w:t xml:space="preserve"> </w:t>
            </w:r>
            <w:r>
              <w:rPr>
                <w:sz w:val="21"/>
              </w:rPr>
              <w:t>слов.</w:t>
            </w:r>
          </w:p>
          <w:p w:rsidR="007E6CBC" w:rsidRDefault="001849C0">
            <w:pPr>
              <w:pStyle w:val="TableParagraph"/>
              <w:tabs>
                <w:tab w:val="left" w:pos="1406"/>
              </w:tabs>
              <w:spacing w:line="237" w:lineRule="exact"/>
              <w:ind w:left="141"/>
              <w:rPr>
                <w:sz w:val="21"/>
              </w:rPr>
            </w:pPr>
            <w:r>
              <w:rPr>
                <w:sz w:val="21"/>
              </w:rPr>
              <w:t>Согласно</w:t>
            </w:r>
            <w:r>
              <w:rPr>
                <w:sz w:val="21"/>
              </w:rPr>
              <w:tab/>
              <w:t>ориентировочным</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tabs>
                <w:tab w:val="left" w:pos="1415"/>
                <w:tab w:val="left" w:pos="2250"/>
              </w:tabs>
              <w:spacing w:before="7" w:line="238" w:lineRule="exact"/>
              <w:ind w:left="103"/>
              <w:rPr>
                <w:sz w:val="21"/>
              </w:rPr>
            </w:pPr>
            <w:r>
              <w:rPr>
                <w:sz w:val="21"/>
              </w:rPr>
              <w:t>показателям</w:t>
            </w:r>
            <w:r>
              <w:rPr>
                <w:sz w:val="21"/>
              </w:rPr>
              <w:tab/>
              <w:t>ФГОС,</w:t>
            </w:r>
            <w:r>
              <w:rPr>
                <w:sz w:val="21"/>
              </w:rPr>
              <w:tab/>
              <w:t>скорость</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tabs>
                <w:tab w:val="left" w:pos="933"/>
                <w:tab w:val="left" w:pos="1252"/>
                <w:tab w:val="left" w:pos="1577"/>
                <w:tab w:val="left" w:pos="2376"/>
              </w:tabs>
              <w:spacing w:before="8" w:line="237" w:lineRule="exact"/>
              <w:ind w:left="103"/>
              <w:rPr>
                <w:sz w:val="21"/>
              </w:rPr>
            </w:pPr>
            <w:r>
              <w:rPr>
                <w:sz w:val="21"/>
              </w:rPr>
              <w:t>чтения</w:t>
            </w:r>
            <w:r>
              <w:rPr>
                <w:sz w:val="21"/>
              </w:rPr>
              <w:tab/>
              <w:t>в</w:t>
            </w:r>
            <w:r>
              <w:rPr>
                <w:sz w:val="21"/>
              </w:rPr>
              <w:tab/>
              <w:t>1</w:t>
            </w:r>
            <w:r>
              <w:rPr>
                <w:sz w:val="21"/>
              </w:rPr>
              <w:tab/>
              <w:t>классе</w:t>
            </w:r>
            <w:r>
              <w:rPr>
                <w:sz w:val="21"/>
              </w:rPr>
              <w:tab/>
              <w:t>должна</w:t>
            </w:r>
          </w:p>
        </w:tc>
      </w:tr>
      <w:tr w:rsidR="007E6CBC">
        <w:trPr>
          <w:trHeight w:val="263"/>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7" w:line="237" w:lineRule="exact"/>
              <w:ind w:left="103"/>
              <w:rPr>
                <w:sz w:val="21"/>
              </w:rPr>
            </w:pPr>
            <w:r>
              <w:rPr>
                <w:sz w:val="21"/>
              </w:rPr>
              <w:t>составлять:</w:t>
            </w:r>
            <w:r>
              <w:rPr>
                <w:spacing w:val="-2"/>
                <w:sz w:val="21"/>
              </w:rPr>
              <w:t xml:space="preserve"> </w:t>
            </w:r>
            <w:r>
              <w:rPr>
                <w:sz w:val="21"/>
              </w:rPr>
              <w:t>-</w:t>
            </w:r>
            <w:r>
              <w:rPr>
                <w:spacing w:val="-7"/>
                <w:sz w:val="21"/>
              </w:rPr>
              <w:t xml:space="preserve"> </w:t>
            </w:r>
            <w:r>
              <w:rPr>
                <w:sz w:val="21"/>
              </w:rPr>
              <w:t>в</w:t>
            </w:r>
            <w:r>
              <w:rPr>
                <w:spacing w:val="-2"/>
                <w:sz w:val="21"/>
              </w:rPr>
              <w:t xml:space="preserve"> </w:t>
            </w:r>
            <w:r>
              <w:rPr>
                <w:sz w:val="21"/>
              </w:rPr>
              <w:t>1</w:t>
            </w:r>
            <w:r>
              <w:rPr>
                <w:spacing w:val="-4"/>
                <w:sz w:val="21"/>
              </w:rPr>
              <w:t xml:space="preserve"> </w:t>
            </w:r>
            <w:r>
              <w:rPr>
                <w:sz w:val="21"/>
              </w:rPr>
              <w:t>полугодии</w:t>
            </w:r>
            <w:r>
              <w:rPr>
                <w:spacing w:val="-3"/>
                <w:sz w:val="21"/>
              </w:rPr>
              <w:t xml:space="preserve"> </w:t>
            </w:r>
            <w:r>
              <w:rPr>
                <w:sz w:val="21"/>
              </w:rPr>
              <w:t>–</w:t>
            </w:r>
            <w:r>
              <w:rPr>
                <w:spacing w:val="-4"/>
                <w:sz w:val="21"/>
              </w:rPr>
              <w:t xml:space="preserve"> </w:t>
            </w:r>
            <w:r>
              <w:rPr>
                <w:sz w:val="21"/>
              </w:rPr>
              <w:t>25-</w:t>
            </w:r>
          </w:p>
        </w:tc>
      </w:tr>
      <w:tr w:rsidR="007E6CBC">
        <w:trPr>
          <w:trHeight w:val="263"/>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7" w:line="237" w:lineRule="exact"/>
              <w:ind w:left="103"/>
              <w:rPr>
                <w:sz w:val="21"/>
              </w:rPr>
            </w:pPr>
            <w:r>
              <w:rPr>
                <w:sz w:val="21"/>
              </w:rPr>
              <w:t>30</w:t>
            </w:r>
            <w:r>
              <w:rPr>
                <w:spacing w:val="94"/>
                <w:sz w:val="21"/>
              </w:rPr>
              <w:t xml:space="preserve"> </w:t>
            </w:r>
            <w:r>
              <w:rPr>
                <w:sz w:val="21"/>
              </w:rPr>
              <w:t xml:space="preserve">слов  </w:t>
            </w:r>
            <w:r>
              <w:rPr>
                <w:spacing w:val="37"/>
                <w:sz w:val="21"/>
              </w:rPr>
              <w:t xml:space="preserve"> </w:t>
            </w:r>
            <w:r>
              <w:rPr>
                <w:sz w:val="21"/>
              </w:rPr>
              <w:t xml:space="preserve">в  </w:t>
            </w:r>
            <w:r>
              <w:rPr>
                <w:spacing w:val="40"/>
                <w:sz w:val="21"/>
              </w:rPr>
              <w:t xml:space="preserve"> </w:t>
            </w:r>
            <w:r>
              <w:rPr>
                <w:sz w:val="21"/>
              </w:rPr>
              <w:t xml:space="preserve">минуту  </w:t>
            </w:r>
            <w:r>
              <w:rPr>
                <w:spacing w:val="40"/>
                <w:sz w:val="21"/>
              </w:rPr>
              <w:t xml:space="preserve"> </w:t>
            </w:r>
            <w:r>
              <w:rPr>
                <w:sz w:val="21"/>
              </w:rPr>
              <w:t xml:space="preserve">-  </w:t>
            </w:r>
            <w:r>
              <w:rPr>
                <w:spacing w:val="41"/>
                <w:sz w:val="21"/>
              </w:rPr>
              <w:t xml:space="preserve"> </w:t>
            </w:r>
            <w:r>
              <w:rPr>
                <w:sz w:val="21"/>
              </w:rPr>
              <w:t xml:space="preserve">во  </w:t>
            </w:r>
            <w:r>
              <w:rPr>
                <w:spacing w:val="38"/>
                <w:sz w:val="21"/>
              </w:rPr>
              <w:t xml:space="preserve"> </w:t>
            </w:r>
            <w:r>
              <w:rPr>
                <w:sz w:val="21"/>
              </w:rPr>
              <w:t>2</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tabs>
                <w:tab w:val="left" w:pos="1277"/>
                <w:tab w:val="left" w:pos="1606"/>
                <w:tab w:val="left" w:pos="2318"/>
                <w:tab w:val="left" w:pos="2942"/>
              </w:tabs>
              <w:spacing w:before="7" w:line="238" w:lineRule="exact"/>
              <w:ind w:left="103"/>
              <w:rPr>
                <w:sz w:val="21"/>
              </w:rPr>
            </w:pPr>
            <w:r>
              <w:rPr>
                <w:sz w:val="21"/>
              </w:rPr>
              <w:t>полугодии</w:t>
            </w:r>
            <w:r>
              <w:rPr>
                <w:sz w:val="21"/>
              </w:rPr>
              <w:tab/>
              <w:t>–</w:t>
            </w:r>
            <w:r>
              <w:rPr>
                <w:sz w:val="21"/>
              </w:rPr>
              <w:tab/>
              <w:t>30-40</w:t>
            </w:r>
            <w:r>
              <w:rPr>
                <w:sz w:val="21"/>
              </w:rPr>
              <w:tab/>
              <w:t>слов</w:t>
            </w:r>
            <w:r>
              <w:rPr>
                <w:sz w:val="21"/>
              </w:rPr>
              <w:tab/>
              <w:t>в</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8" w:line="237" w:lineRule="exact"/>
              <w:ind w:left="103"/>
              <w:rPr>
                <w:sz w:val="21"/>
              </w:rPr>
            </w:pPr>
            <w:r>
              <w:rPr>
                <w:sz w:val="21"/>
              </w:rPr>
              <w:t>минуту.</w:t>
            </w:r>
          </w:p>
        </w:tc>
      </w:tr>
      <w:tr w:rsidR="007E6CBC">
        <w:trPr>
          <w:trHeight w:val="504"/>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before="1" w:line="240" w:lineRule="atLeast"/>
              <w:ind w:left="141" w:right="412"/>
              <w:rPr>
                <w:sz w:val="21"/>
              </w:rPr>
            </w:pPr>
            <w:r>
              <w:rPr>
                <w:sz w:val="21"/>
              </w:rPr>
              <w:t>В</w:t>
            </w:r>
            <w:r>
              <w:rPr>
                <w:spacing w:val="8"/>
                <w:sz w:val="21"/>
              </w:rPr>
              <w:t xml:space="preserve"> </w:t>
            </w:r>
            <w:r>
              <w:rPr>
                <w:sz w:val="21"/>
              </w:rPr>
              <w:t>1</w:t>
            </w:r>
            <w:r>
              <w:rPr>
                <w:spacing w:val="7"/>
                <w:sz w:val="21"/>
              </w:rPr>
              <w:t xml:space="preserve"> </w:t>
            </w:r>
            <w:r>
              <w:rPr>
                <w:sz w:val="21"/>
              </w:rPr>
              <w:t>классе</w:t>
            </w:r>
            <w:r>
              <w:rPr>
                <w:spacing w:val="7"/>
                <w:sz w:val="21"/>
              </w:rPr>
              <w:t xml:space="preserve"> </w:t>
            </w:r>
            <w:r>
              <w:rPr>
                <w:sz w:val="21"/>
              </w:rPr>
              <w:t>оценки</w:t>
            </w:r>
            <w:r>
              <w:rPr>
                <w:spacing w:val="8"/>
                <w:sz w:val="21"/>
              </w:rPr>
              <w:t xml:space="preserve"> </w:t>
            </w:r>
            <w:r>
              <w:rPr>
                <w:sz w:val="21"/>
              </w:rPr>
              <w:t>не</w:t>
            </w:r>
            <w:r>
              <w:rPr>
                <w:spacing w:val="5"/>
                <w:sz w:val="21"/>
              </w:rPr>
              <w:t xml:space="preserve"> </w:t>
            </w:r>
            <w:r>
              <w:rPr>
                <w:sz w:val="21"/>
              </w:rPr>
              <w:t>ставятся,</w:t>
            </w:r>
            <w:r>
              <w:rPr>
                <w:spacing w:val="-50"/>
                <w:sz w:val="21"/>
              </w:rPr>
              <w:t xml:space="preserve"> </w:t>
            </w:r>
            <w:r>
              <w:rPr>
                <w:sz w:val="21"/>
              </w:rPr>
              <w:t>ученик либо</w:t>
            </w:r>
          </w:p>
        </w:tc>
      </w:tr>
      <w:tr w:rsidR="007E6CBC">
        <w:trPr>
          <w:trHeight w:val="495"/>
        </w:trPr>
        <w:tc>
          <w:tcPr>
            <w:tcW w:w="1414" w:type="dxa"/>
            <w:tcBorders>
              <w:top w:val="nil"/>
            </w:tcBorders>
          </w:tcPr>
          <w:p w:rsidR="007E6CBC" w:rsidRDefault="007E6CBC">
            <w:pPr>
              <w:pStyle w:val="TableParagraph"/>
              <w:ind w:left="0"/>
              <w:rPr>
                <w:sz w:val="20"/>
              </w:rPr>
            </w:pPr>
          </w:p>
        </w:tc>
        <w:tc>
          <w:tcPr>
            <w:tcW w:w="709" w:type="dxa"/>
            <w:tcBorders>
              <w:top w:val="nil"/>
            </w:tcBorders>
          </w:tcPr>
          <w:p w:rsidR="007E6CBC" w:rsidRDefault="007E6CBC">
            <w:pPr>
              <w:pStyle w:val="TableParagraph"/>
              <w:ind w:left="0"/>
              <w:rPr>
                <w:sz w:val="20"/>
              </w:rPr>
            </w:pPr>
          </w:p>
        </w:tc>
        <w:tc>
          <w:tcPr>
            <w:tcW w:w="1844" w:type="dxa"/>
            <w:tcBorders>
              <w:top w:val="nil"/>
            </w:tcBorders>
          </w:tcPr>
          <w:p w:rsidR="007E6CBC" w:rsidRDefault="007E6CBC">
            <w:pPr>
              <w:pStyle w:val="TableParagraph"/>
              <w:ind w:left="0"/>
              <w:rPr>
                <w:sz w:val="20"/>
              </w:rPr>
            </w:pPr>
          </w:p>
        </w:tc>
        <w:tc>
          <w:tcPr>
            <w:tcW w:w="1844" w:type="dxa"/>
            <w:tcBorders>
              <w:top w:val="nil"/>
            </w:tcBorders>
          </w:tcPr>
          <w:p w:rsidR="007E6CBC" w:rsidRDefault="007E6CBC">
            <w:pPr>
              <w:pStyle w:val="TableParagraph"/>
              <w:ind w:left="0"/>
              <w:rPr>
                <w:sz w:val="20"/>
              </w:rPr>
            </w:pPr>
          </w:p>
        </w:tc>
        <w:tc>
          <w:tcPr>
            <w:tcW w:w="3537" w:type="dxa"/>
            <w:tcBorders>
              <w:top w:val="nil"/>
            </w:tcBorders>
          </w:tcPr>
          <w:p w:rsidR="007E6CBC" w:rsidRDefault="001849C0">
            <w:pPr>
              <w:pStyle w:val="TableParagraph"/>
              <w:spacing w:line="240" w:lineRule="atLeast"/>
              <w:ind w:left="103" w:right="68"/>
              <w:rPr>
                <w:sz w:val="21"/>
              </w:rPr>
            </w:pPr>
            <w:r>
              <w:rPr>
                <w:sz w:val="21"/>
              </w:rPr>
              <w:t>«справился»,</w:t>
            </w:r>
            <w:r>
              <w:rPr>
                <w:spacing w:val="27"/>
                <w:sz w:val="21"/>
              </w:rPr>
              <w:t xml:space="preserve"> </w:t>
            </w:r>
            <w:r>
              <w:rPr>
                <w:sz w:val="21"/>
              </w:rPr>
              <w:t>либо</w:t>
            </w:r>
            <w:r>
              <w:rPr>
                <w:spacing w:val="28"/>
                <w:sz w:val="21"/>
              </w:rPr>
              <w:t xml:space="preserve"> </w:t>
            </w:r>
            <w:r>
              <w:rPr>
                <w:sz w:val="21"/>
              </w:rPr>
              <w:t>«не</w:t>
            </w:r>
            <w:r>
              <w:rPr>
                <w:spacing w:val="28"/>
                <w:sz w:val="21"/>
              </w:rPr>
              <w:t xml:space="preserve"> </w:t>
            </w:r>
            <w:r>
              <w:rPr>
                <w:sz w:val="21"/>
              </w:rPr>
              <w:t>справился»</w:t>
            </w:r>
            <w:r>
              <w:rPr>
                <w:spacing w:val="22"/>
                <w:sz w:val="21"/>
              </w:rPr>
              <w:t xml:space="preserve"> </w:t>
            </w:r>
            <w:r>
              <w:rPr>
                <w:sz w:val="21"/>
              </w:rPr>
              <w:t>с</w:t>
            </w:r>
            <w:r>
              <w:rPr>
                <w:spacing w:val="-49"/>
                <w:sz w:val="21"/>
              </w:rPr>
              <w:t xml:space="preserve"> </w:t>
            </w:r>
            <w:r>
              <w:rPr>
                <w:sz w:val="21"/>
              </w:rPr>
              <w:t>заданием</w:t>
            </w:r>
          </w:p>
        </w:tc>
      </w:tr>
      <w:tr w:rsidR="007E6CBC">
        <w:trPr>
          <w:trHeight w:val="2186"/>
        </w:trPr>
        <w:tc>
          <w:tcPr>
            <w:tcW w:w="1414" w:type="dxa"/>
          </w:tcPr>
          <w:p w:rsidR="007E6CBC" w:rsidRDefault="001849C0">
            <w:pPr>
              <w:pStyle w:val="TableParagraph"/>
              <w:spacing w:before="10"/>
              <w:ind w:right="61"/>
              <w:rPr>
                <w:sz w:val="21"/>
              </w:rPr>
            </w:pPr>
            <w:r>
              <w:rPr>
                <w:sz w:val="21"/>
              </w:rPr>
              <w:t>литературное</w:t>
            </w:r>
            <w:r>
              <w:rPr>
                <w:spacing w:val="-51"/>
                <w:sz w:val="21"/>
              </w:rPr>
              <w:t xml:space="preserve"> </w:t>
            </w:r>
            <w:r>
              <w:rPr>
                <w:sz w:val="21"/>
              </w:rPr>
              <w:t>чтение</w:t>
            </w:r>
          </w:p>
        </w:tc>
        <w:tc>
          <w:tcPr>
            <w:tcW w:w="709" w:type="dxa"/>
          </w:tcPr>
          <w:p w:rsidR="007E6CBC" w:rsidRDefault="001849C0">
            <w:pPr>
              <w:pStyle w:val="TableParagraph"/>
              <w:spacing w:before="10"/>
              <w:ind w:left="104"/>
              <w:rPr>
                <w:sz w:val="21"/>
              </w:rPr>
            </w:pPr>
            <w:r>
              <w:rPr>
                <w:sz w:val="21"/>
              </w:rPr>
              <w:t>2</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10"/>
              <w:ind w:left="104"/>
              <w:rPr>
                <w:sz w:val="21"/>
              </w:rPr>
            </w:pPr>
            <w:r>
              <w:rPr>
                <w:sz w:val="21"/>
              </w:rPr>
              <w:t>техника</w:t>
            </w:r>
            <w:r>
              <w:rPr>
                <w:spacing w:val="-2"/>
                <w:sz w:val="21"/>
              </w:rPr>
              <w:t xml:space="preserve"> </w:t>
            </w:r>
            <w:r>
              <w:rPr>
                <w:sz w:val="21"/>
              </w:rPr>
              <w:t>чтения</w:t>
            </w:r>
          </w:p>
        </w:tc>
        <w:tc>
          <w:tcPr>
            <w:tcW w:w="1844" w:type="dxa"/>
          </w:tcPr>
          <w:p w:rsidR="007E6CBC" w:rsidRDefault="001849C0">
            <w:pPr>
              <w:pStyle w:val="TableParagraph"/>
              <w:spacing w:before="12" w:line="273" w:lineRule="auto"/>
              <w:ind w:left="108" w:right="565"/>
              <w:rPr>
                <w:sz w:val="21"/>
              </w:rPr>
            </w:pPr>
            <w:r>
              <w:rPr>
                <w:sz w:val="21"/>
              </w:rPr>
              <w:t>1 полугодие,</w:t>
            </w:r>
            <w:r>
              <w:rPr>
                <w:spacing w:val="-50"/>
                <w:sz w:val="21"/>
              </w:rPr>
              <w:t xml:space="preserve"> </w:t>
            </w:r>
            <w:r>
              <w:rPr>
                <w:sz w:val="21"/>
              </w:rPr>
              <w:t>конец года</w:t>
            </w:r>
          </w:p>
        </w:tc>
        <w:tc>
          <w:tcPr>
            <w:tcW w:w="3537" w:type="dxa"/>
          </w:tcPr>
          <w:p w:rsidR="007E6CBC" w:rsidRDefault="001849C0">
            <w:pPr>
              <w:pStyle w:val="TableParagraph"/>
              <w:spacing w:before="9" w:line="237" w:lineRule="auto"/>
              <w:ind w:left="103" w:right="75" w:firstLine="52"/>
              <w:jc w:val="both"/>
              <w:rPr>
                <w:sz w:val="21"/>
              </w:rPr>
            </w:pPr>
            <w:r>
              <w:rPr>
                <w:spacing w:val="-1"/>
                <w:sz w:val="21"/>
              </w:rPr>
              <w:t>В</w:t>
            </w:r>
            <w:r>
              <w:rPr>
                <w:spacing w:val="-9"/>
                <w:sz w:val="21"/>
              </w:rPr>
              <w:t xml:space="preserve"> </w:t>
            </w:r>
            <w:r>
              <w:rPr>
                <w:spacing w:val="-1"/>
                <w:sz w:val="21"/>
              </w:rPr>
              <w:t>1</w:t>
            </w:r>
            <w:r>
              <w:rPr>
                <w:spacing w:val="-12"/>
                <w:sz w:val="21"/>
              </w:rPr>
              <w:t xml:space="preserve"> </w:t>
            </w:r>
            <w:r>
              <w:rPr>
                <w:spacing w:val="-1"/>
                <w:sz w:val="21"/>
              </w:rPr>
              <w:t>полугодии</w:t>
            </w:r>
            <w:r>
              <w:rPr>
                <w:spacing w:val="-10"/>
                <w:sz w:val="21"/>
              </w:rPr>
              <w:t xml:space="preserve"> </w:t>
            </w:r>
            <w:r>
              <w:rPr>
                <w:sz w:val="21"/>
              </w:rPr>
              <w:t>второго</w:t>
            </w:r>
            <w:r>
              <w:rPr>
                <w:spacing w:val="-11"/>
                <w:sz w:val="21"/>
              </w:rPr>
              <w:t xml:space="preserve"> </w:t>
            </w:r>
            <w:r>
              <w:rPr>
                <w:sz w:val="21"/>
              </w:rPr>
              <w:t>класса</w:t>
            </w:r>
            <w:r>
              <w:rPr>
                <w:spacing w:val="-10"/>
                <w:sz w:val="21"/>
              </w:rPr>
              <w:t xml:space="preserve"> </w:t>
            </w:r>
            <w:r>
              <w:rPr>
                <w:sz w:val="21"/>
              </w:rPr>
              <w:t>чтение</w:t>
            </w:r>
            <w:r>
              <w:rPr>
                <w:spacing w:val="-50"/>
                <w:sz w:val="21"/>
              </w:rPr>
              <w:t xml:space="preserve"> </w:t>
            </w:r>
            <w:r>
              <w:rPr>
                <w:sz w:val="21"/>
              </w:rPr>
              <w:t>осознанное,</w:t>
            </w:r>
            <w:r>
              <w:rPr>
                <w:spacing w:val="1"/>
                <w:sz w:val="21"/>
              </w:rPr>
              <w:t xml:space="preserve"> </w:t>
            </w:r>
            <w:r>
              <w:rPr>
                <w:sz w:val="21"/>
              </w:rPr>
              <w:t>правильное,</w:t>
            </w:r>
            <w:r>
              <w:rPr>
                <w:spacing w:val="1"/>
                <w:sz w:val="21"/>
              </w:rPr>
              <w:t xml:space="preserve"> </w:t>
            </w:r>
            <w:r>
              <w:rPr>
                <w:sz w:val="21"/>
              </w:rPr>
              <w:t>целыми</w:t>
            </w:r>
            <w:r>
              <w:rPr>
                <w:spacing w:val="1"/>
                <w:sz w:val="21"/>
              </w:rPr>
              <w:t xml:space="preserve"> </w:t>
            </w:r>
            <w:r>
              <w:rPr>
                <w:sz w:val="21"/>
              </w:rPr>
              <w:t>словами. Допускается прочитывание</w:t>
            </w:r>
            <w:r>
              <w:rPr>
                <w:spacing w:val="-50"/>
                <w:sz w:val="21"/>
              </w:rPr>
              <w:t xml:space="preserve"> </w:t>
            </w:r>
            <w:r>
              <w:rPr>
                <w:sz w:val="21"/>
              </w:rPr>
              <w:t>по слогам слов, имеющих сложную</w:t>
            </w:r>
            <w:r>
              <w:rPr>
                <w:spacing w:val="1"/>
                <w:sz w:val="21"/>
              </w:rPr>
              <w:t xml:space="preserve"> </w:t>
            </w:r>
            <w:r>
              <w:rPr>
                <w:sz w:val="21"/>
              </w:rPr>
              <w:t>слоговую</w:t>
            </w:r>
            <w:r>
              <w:rPr>
                <w:spacing w:val="-1"/>
                <w:sz w:val="21"/>
              </w:rPr>
              <w:t xml:space="preserve"> </w:t>
            </w:r>
            <w:r>
              <w:rPr>
                <w:sz w:val="21"/>
              </w:rPr>
              <w:t>структуру.</w:t>
            </w:r>
          </w:p>
          <w:p w:rsidR="007E6CBC" w:rsidRDefault="001849C0">
            <w:pPr>
              <w:pStyle w:val="TableParagraph"/>
              <w:spacing w:before="9"/>
              <w:ind w:left="103" w:right="74"/>
              <w:jc w:val="both"/>
              <w:rPr>
                <w:sz w:val="21"/>
              </w:rPr>
            </w:pPr>
            <w:r>
              <w:rPr>
                <w:spacing w:val="-1"/>
                <w:sz w:val="21"/>
              </w:rPr>
              <w:t>Во</w:t>
            </w:r>
            <w:r>
              <w:rPr>
                <w:spacing w:val="-12"/>
                <w:sz w:val="21"/>
              </w:rPr>
              <w:t xml:space="preserve"> </w:t>
            </w:r>
            <w:r>
              <w:rPr>
                <w:spacing w:val="-1"/>
                <w:sz w:val="21"/>
              </w:rPr>
              <w:t>2</w:t>
            </w:r>
            <w:r>
              <w:rPr>
                <w:spacing w:val="-15"/>
                <w:sz w:val="21"/>
              </w:rPr>
              <w:t xml:space="preserve"> </w:t>
            </w:r>
            <w:r>
              <w:rPr>
                <w:spacing w:val="-1"/>
                <w:sz w:val="21"/>
              </w:rPr>
              <w:t>полугодии</w:t>
            </w:r>
            <w:r>
              <w:rPr>
                <w:spacing w:val="-11"/>
                <w:sz w:val="21"/>
              </w:rPr>
              <w:t xml:space="preserve"> </w:t>
            </w:r>
            <w:r>
              <w:rPr>
                <w:spacing w:val="-1"/>
                <w:sz w:val="21"/>
              </w:rPr>
              <w:t>помимо</w:t>
            </w:r>
            <w:r>
              <w:rPr>
                <w:spacing w:val="-14"/>
                <w:sz w:val="21"/>
              </w:rPr>
              <w:t xml:space="preserve"> </w:t>
            </w:r>
            <w:r>
              <w:rPr>
                <w:sz w:val="21"/>
              </w:rPr>
              <w:t>правильного,</w:t>
            </w:r>
            <w:r>
              <w:rPr>
                <w:spacing w:val="-50"/>
                <w:sz w:val="21"/>
              </w:rPr>
              <w:t xml:space="preserve"> </w:t>
            </w:r>
            <w:r>
              <w:rPr>
                <w:spacing w:val="-1"/>
                <w:sz w:val="21"/>
              </w:rPr>
              <w:t>осознанного</w:t>
            </w:r>
            <w:r>
              <w:rPr>
                <w:spacing w:val="-10"/>
                <w:sz w:val="21"/>
              </w:rPr>
              <w:t xml:space="preserve"> </w:t>
            </w:r>
            <w:r>
              <w:rPr>
                <w:sz w:val="21"/>
              </w:rPr>
              <w:t>чтения</w:t>
            </w:r>
            <w:r>
              <w:rPr>
                <w:spacing w:val="-11"/>
                <w:sz w:val="21"/>
              </w:rPr>
              <w:t xml:space="preserve"> </w:t>
            </w:r>
            <w:r>
              <w:rPr>
                <w:sz w:val="21"/>
              </w:rPr>
              <w:t>целыми</w:t>
            </w:r>
            <w:r>
              <w:rPr>
                <w:spacing w:val="-9"/>
                <w:sz w:val="21"/>
              </w:rPr>
              <w:t xml:space="preserve"> </w:t>
            </w:r>
            <w:r>
              <w:rPr>
                <w:sz w:val="21"/>
              </w:rPr>
              <w:t>словами,</w:t>
            </w:r>
          </w:p>
          <w:p w:rsidR="007E6CBC" w:rsidRDefault="001849C0">
            <w:pPr>
              <w:pStyle w:val="TableParagraph"/>
              <w:spacing w:line="240" w:lineRule="exact"/>
              <w:ind w:left="103" w:right="78"/>
              <w:jc w:val="both"/>
              <w:rPr>
                <w:sz w:val="21"/>
              </w:rPr>
            </w:pPr>
            <w:r>
              <w:rPr>
                <w:spacing w:val="-1"/>
                <w:sz w:val="21"/>
              </w:rPr>
              <w:t>дети</w:t>
            </w:r>
            <w:r>
              <w:rPr>
                <w:spacing w:val="-15"/>
                <w:sz w:val="21"/>
              </w:rPr>
              <w:t xml:space="preserve"> </w:t>
            </w:r>
            <w:r>
              <w:rPr>
                <w:spacing w:val="-1"/>
                <w:sz w:val="21"/>
              </w:rPr>
              <w:t>должны</w:t>
            </w:r>
            <w:r>
              <w:rPr>
                <w:spacing w:val="-15"/>
                <w:sz w:val="21"/>
              </w:rPr>
              <w:t xml:space="preserve"> </w:t>
            </w:r>
            <w:r>
              <w:rPr>
                <w:sz w:val="21"/>
              </w:rPr>
              <w:t>также</w:t>
            </w:r>
            <w:r>
              <w:rPr>
                <w:spacing w:val="-12"/>
                <w:sz w:val="21"/>
              </w:rPr>
              <w:t xml:space="preserve"> </w:t>
            </w:r>
            <w:r>
              <w:rPr>
                <w:sz w:val="21"/>
              </w:rPr>
              <w:t>соблюдать</w:t>
            </w:r>
            <w:r>
              <w:rPr>
                <w:spacing w:val="-11"/>
                <w:sz w:val="21"/>
              </w:rPr>
              <w:t xml:space="preserve"> </w:t>
            </w:r>
            <w:r>
              <w:rPr>
                <w:sz w:val="21"/>
              </w:rPr>
              <w:t>паузы,</w:t>
            </w:r>
            <w:r>
              <w:rPr>
                <w:spacing w:val="-50"/>
                <w:sz w:val="21"/>
              </w:rPr>
              <w:t xml:space="preserve"> </w:t>
            </w:r>
            <w:r>
              <w:rPr>
                <w:sz w:val="21"/>
              </w:rPr>
              <w:t>интонации,</w:t>
            </w:r>
            <w:r>
              <w:rPr>
                <w:spacing w:val="-3"/>
                <w:sz w:val="21"/>
              </w:rPr>
              <w:t xml:space="preserve"> </w:t>
            </w:r>
            <w:r>
              <w:rPr>
                <w:sz w:val="21"/>
              </w:rPr>
              <w:t>логические</w:t>
            </w:r>
            <w:r>
              <w:rPr>
                <w:spacing w:val="-2"/>
                <w:sz w:val="21"/>
              </w:rPr>
              <w:t xml:space="preserve"> </w:t>
            </w:r>
            <w:r>
              <w:rPr>
                <w:sz w:val="21"/>
              </w:rPr>
              <w:t>ударения.</w:t>
            </w:r>
          </w:p>
        </w:tc>
      </w:tr>
      <w:tr w:rsidR="007E6CBC">
        <w:trPr>
          <w:trHeight w:val="2724"/>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spacing w:before="10"/>
              <w:rPr>
                <w:sz w:val="21"/>
              </w:rPr>
            </w:pPr>
            <w:r>
              <w:rPr>
                <w:sz w:val="21"/>
              </w:rPr>
              <w:t>Слоговое чтение нежелательно.</w:t>
            </w:r>
            <w:r>
              <w:rPr>
                <w:spacing w:val="1"/>
                <w:sz w:val="21"/>
              </w:rPr>
              <w:t xml:space="preserve"> </w:t>
            </w:r>
            <w:r>
              <w:rPr>
                <w:sz w:val="21"/>
              </w:rPr>
              <w:t>Нормы</w:t>
            </w:r>
            <w:r>
              <w:rPr>
                <w:spacing w:val="24"/>
                <w:sz w:val="21"/>
              </w:rPr>
              <w:t xml:space="preserve"> </w:t>
            </w:r>
            <w:r>
              <w:rPr>
                <w:sz w:val="21"/>
              </w:rPr>
              <w:t>техники</w:t>
            </w:r>
            <w:r>
              <w:rPr>
                <w:spacing w:val="22"/>
                <w:sz w:val="21"/>
              </w:rPr>
              <w:t xml:space="preserve"> </w:t>
            </w:r>
            <w:r>
              <w:rPr>
                <w:sz w:val="21"/>
              </w:rPr>
              <w:t>чтения</w:t>
            </w:r>
            <w:r>
              <w:rPr>
                <w:spacing w:val="20"/>
                <w:sz w:val="21"/>
              </w:rPr>
              <w:t xml:space="preserve"> </w:t>
            </w:r>
            <w:r>
              <w:rPr>
                <w:sz w:val="21"/>
              </w:rPr>
              <w:t>во</w:t>
            </w:r>
            <w:r>
              <w:rPr>
                <w:spacing w:val="21"/>
                <w:sz w:val="21"/>
              </w:rPr>
              <w:t xml:space="preserve"> </w:t>
            </w:r>
            <w:r>
              <w:rPr>
                <w:sz w:val="21"/>
              </w:rPr>
              <w:t>втором</w:t>
            </w:r>
            <w:r>
              <w:rPr>
                <w:spacing w:val="-50"/>
                <w:sz w:val="21"/>
              </w:rPr>
              <w:t xml:space="preserve"> </w:t>
            </w:r>
            <w:r>
              <w:rPr>
                <w:sz w:val="21"/>
              </w:rPr>
              <w:t>классе</w:t>
            </w:r>
          </w:p>
          <w:p w:rsidR="007E6CBC" w:rsidRDefault="001849C0">
            <w:pPr>
              <w:pStyle w:val="TableParagraph"/>
              <w:tabs>
                <w:tab w:val="left" w:pos="1339"/>
                <w:tab w:val="left" w:pos="2421"/>
              </w:tabs>
              <w:ind w:right="76"/>
              <w:jc w:val="both"/>
              <w:rPr>
                <w:sz w:val="21"/>
              </w:rPr>
            </w:pPr>
            <w:r>
              <w:rPr>
                <w:sz w:val="21"/>
              </w:rPr>
              <w:t>Техника</w:t>
            </w:r>
            <w:r>
              <w:rPr>
                <w:spacing w:val="-5"/>
                <w:sz w:val="21"/>
              </w:rPr>
              <w:t xml:space="preserve"> </w:t>
            </w:r>
            <w:r>
              <w:rPr>
                <w:sz w:val="21"/>
              </w:rPr>
              <w:t>чтения</w:t>
            </w:r>
            <w:r>
              <w:rPr>
                <w:spacing w:val="-6"/>
                <w:sz w:val="21"/>
              </w:rPr>
              <w:t xml:space="preserve"> </w:t>
            </w:r>
            <w:r>
              <w:rPr>
                <w:sz w:val="21"/>
              </w:rPr>
              <w:t>во</w:t>
            </w:r>
            <w:r>
              <w:rPr>
                <w:spacing w:val="-5"/>
                <w:sz w:val="21"/>
              </w:rPr>
              <w:t xml:space="preserve"> </w:t>
            </w:r>
            <w:r>
              <w:rPr>
                <w:sz w:val="21"/>
              </w:rPr>
              <w:t>2</w:t>
            </w:r>
            <w:r>
              <w:rPr>
                <w:spacing w:val="-4"/>
                <w:sz w:val="21"/>
              </w:rPr>
              <w:t xml:space="preserve"> </w:t>
            </w:r>
            <w:r>
              <w:rPr>
                <w:sz w:val="21"/>
              </w:rPr>
              <w:t>классе</w:t>
            </w:r>
            <w:r>
              <w:rPr>
                <w:spacing w:val="-8"/>
                <w:sz w:val="21"/>
              </w:rPr>
              <w:t xml:space="preserve"> </w:t>
            </w:r>
            <w:r>
              <w:rPr>
                <w:sz w:val="21"/>
              </w:rPr>
              <w:t>по</w:t>
            </w:r>
            <w:r>
              <w:rPr>
                <w:spacing w:val="-4"/>
                <w:sz w:val="21"/>
              </w:rPr>
              <w:t xml:space="preserve"> </w:t>
            </w:r>
            <w:r>
              <w:rPr>
                <w:sz w:val="21"/>
              </w:rPr>
              <w:t>ФГОС</w:t>
            </w:r>
            <w:r>
              <w:rPr>
                <w:spacing w:val="-50"/>
                <w:sz w:val="21"/>
              </w:rPr>
              <w:t xml:space="preserve"> </w:t>
            </w:r>
            <w:r>
              <w:rPr>
                <w:sz w:val="21"/>
              </w:rPr>
              <w:t>должна</w:t>
            </w:r>
            <w:r>
              <w:rPr>
                <w:sz w:val="21"/>
              </w:rPr>
              <w:tab/>
              <w:t>иметь</w:t>
            </w:r>
            <w:r>
              <w:rPr>
                <w:sz w:val="21"/>
              </w:rPr>
              <w:tab/>
            </w:r>
            <w:r>
              <w:rPr>
                <w:spacing w:val="-1"/>
                <w:sz w:val="21"/>
              </w:rPr>
              <w:t>следующие</w:t>
            </w:r>
            <w:r>
              <w:rPr>
                <w:spacing w:val="-51"/>
                <w:sz w:val="21"/>
              </w:rPr>
              <w:t xml:space="preserve"> </w:t>
            </w:r>
            <w:r>
              <w:rPr>
                <w:sz w:val="21"/>
              </w:rPr>
              <w:t>ориентировочные</w:t>
            </w:r>
            <w:r>
              <w:rPr>
                <w:spacing w:val="-2"/>
                <w:sz w:val="21"/>
              </w:rPr>
              <w:t xml:space="preserve"> </w:t>
            </w:r>
            <w:r>
              <w:rPr>
                <w:sz w:val="21"/>
              </w:rPr>
              <w:t>показатели:</w:t>
            </w:r>
          </w:p>
          <w:p w:rsidR="007E6CBC" w:rsidRDefault="001849C0">
            <w:pPr>
              <w:pStyle w:val="TableParagraph"/>
              <w:spacing w:before="74" w:line="297" w:lineRule="auto"/>
              <w:ind w:right="75"/>
              <w:jc w:val="both"/>
              <w:rPr>
                <w:sz w:val="21"/>
              </w:rPr>
            </w:pPr>
            <w:r>
              <w:rPr>
                <w:sz w:val="24"/>
              </w:rPr>
              <w:t>-</w:t>
            </w:r>
            <w:r>
              <w:rPr>
                <w:spacing w:val="15"/>
                <w:sz w:val="24"/>
              </w:rPr>
              <w:t xml:space="preserve"> </w:t>
            </w:r>
            <w:r>
              <w:rPr>
                <w:sz w:val="21"/>
              </w:rPr>
              <w:t>в</w:t>
            </w:r>
            <w:r>
              <w:rPr>
                <w:spacing w:val="-5"/>
                <w:sz w:val="21"/>
              </w:rPr>
              <w:t xml:space="preserve"> </w:t>
            </w:r>
            <w:r>
              <w:rPr>
                <w:sz w:val="21"/>
              </w:rPr>
              <w:t>1</w:t>
            </w:r>
            <w:r>
              <w:rPr>
                <w:spacing w:val="-7"/>
                <w:sz w:val="21"/>
              </w:rPr>
              <w:t xml:space="preserve"> </w:t>
            </w:r>
            <w:r>
              <w:rPr>
                <w:sz w:val="21"/>
              </w:rPr>
              <w:t>полугодии</w:t>
            </w:r>
            <w:r>
              <w:rPr>
                <w:spacing w:val="-6"/>
                <w:sz w:val="21"/>
              </w:rPr>
              <w:t xml:space="preserve"> </w:t>
            </w:r>
            <w:r>
              <w:rPr>
                <w:sz w:val="21"/>
              </w:rPr>
              <w:t>—</w:t>
            </w:r>
            <w:r>
              <w:rPr>
                <w:spacing w:val="-7"/>
                <w:sz w:val="21"/>
              </w:rPr>
              <w:t xml:space="preserve"> </w:t>
            </w:r>
            <w:r>
              <w:rPr>
                <w:sz w:val="21"/>
              </w:rPr>
              <w:t>40-55</w:t>
            </w:r>
            <w:r>
              <w:rPr>
                <w:spacing w:val="-6"/>
                <w:sz w:val="21"/>
              </w:rPr>
              <w:t xml:space="preserve"> </w:t>
            </w:r>
            <w:r>
              <w:rPr>
                <w:sz w:val="21"/>
              </w:rPr>
              <w:t>слов</w:t>
            </w:r>
            <w:r>
              <w:rPr>
                <w:spacing w:val="-7"/>
                <w:sz w:val="21"/>
              </w:rPr>
              <w:t xml:space="preserve"> </w:t>
            </w:r>
            <w:r>
              <w:rPr>
                <w:sz w:val="21"/>
              </w:rPr>
              <w:t>в</w:t>
            </w:r>
            <w:r>
              <w:rPr>
                <w:spacing w:val="-51"/>
                <w:sz w:val="21"/>
              </w:rPr>
              <w:t xml:space="preserve"> </w:t>
            </w:r>
            <w:r>
              <w:rPr>
                <w:sz w:val="21"/>
              </w:rPr>
              <w:t>минуту</w:t>
            </w:r>
            <w:r>
              <w:rPr>
                <w:spacing w:val="1"/>
                <w:sz w:val="21"/>
              </w:rPr>
              <w:t xml:space="preserve"> </w:t>
            </w:r>
            <w:r>
              <w:rPr>
                <w:sz w:val="21"/>
              </w:rPr>
              <w:t>-</w:t>
            </w:r>
            <w:r>
              <w:rPr>
                <w:spacing w:val="1"/>
                <w:sz w:val="21"/>
              </w:rPr>
              <w:t xml:space="preserve"> </w:t>
            </w:r>
            <w:r>
              <w:rPr>
                <w:sz w:val="21"/>
              </w:rPr>
              <w:t>во</w:t>
            </w:r>
            <w:r>
              <w:rPr>
                <w:spacing w:val="1"/>
                <w:sz w:val="21"/>
              </w:rPr>
              <w:t xml:space="preserve"> </w:t>
            </w:r>
            <w:r>
              <w:rPr>
                <w:sz w:val="21"/>
              </w:rPr>
              <w:t>2</w:t>
            </w:r>
            <w:r>
              <w:rPr>
                <w:spacing w:val="1"/>
                <w:sz w:val="21"/>
              </w:rPr>
              <w:t xml:space="preserve"> </w:t>
            </w:r>
            <w:r>
              <w:rPr>
                <w:sz w:val="21"/>
              </w:rPr>
              <w:t>полугодии</w:t>
            </w:r>
            <w:r>
              <w:rPr>
                <w:spacing w:val="1"/>
                <w:sz w:val="21"/>
              </w:rPr>
              <w:t xml:space="preserve"> </w:t>
            </w:r>
            <w:r>
              <w:rPr>
                <w:sz w:val="21"/>
              </w:rPr>
              <w:t>—</w:t>
            </w:r>
            <w:r>
              <w:rPr>
                <w:spacing w:val="1"/>
                <w:sz w:val="21"/>
              </w:rPr>
              <w:t xml:space="preserve"> </w:t>
            </w:r>
            <w:r>
              <w:rPr>
                <w:sz w:val="21"/>
              </w:rPr>
              <w:t>55-70</w:t>
            </w:r>
            <w:r>
              <w:rPr>
                <w:spacing w:val="-50"/>
                <w:sz w:val="21"/>
              </w:rPr>
              <w:t xml:space="preserve"> </w:t>
            </w:r>
            <w:r>
              <w:rPr>
                <w:sz w:val="21"/>
              </w:rPr>
              <w:t>слов</w:t>
            </w:r>
            <w:r>
              <w:rPr>
                <w:spacing w:val="-2"/>
                <w:sz w:val="21"/>
              </w:rPr>
              <w:t xml:space="preserve"> </w:t>
            </w:r>
            <w:r>
              <w:rPr>
                <w:sz w:val="21"/>
              </w:rPr>
              <w:t>в</w:t>
            </w:r>
            <w:r>
              <w:rPr>
                <w:spacing w:val="-2"/>
                <w:sz w:val="21"/>
              </w:rPr>
              <w:t xml:space="preserve"> </w:t>
            </w:r>
            <w:r>
              <w:rPr>
                <w:sz w:val="21"/>
              </w:rPr>
              <w:t>минуту.</w:t>
            </w:r>
          </w:p>
        </w:tc>
      </w:tr>
    </w:tbl>
    <w:p w:rsidR="007E6CBC" w:rsidRDefault="007E6CBC">
      <w:pPr>
        <w:spacing w:line="297" w:lineRule="auto"/>
        <w:jc w:val="both"/>
        <w:rPr>
          <w:sz w:val="21"/>
        </w:rPr>
        <w:sectPr w:rsidR="007E6CBC">
          <w:footerReference w:type="default" r:id="rId10"/>
          <w:pgSz w:w="11910" w:h="16840"/>
          <w:pgMar w:top="1040" w:right="0" w:bottom="280" w:left="1160" w:header="0" w:footer="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4075"/>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tabs>
                <w:tab w:val="left" w:pos="1436"/>
                <w:tab w:val="left" w:pos="2399"/>
                <w:tab w:val="left" w:pos="3241"/>
              </w:tabs>
              <w:spacing w:before="7"/>
              <w:ind w:right="76"/>
              <w:rPr>
                <w:sz w:val="21"/>
              </w:rPr>
            </w:pPr>
            <w:r>
              <w:rPr>
                <w:sz w:val="21"/>
              </w:rPr>
              <w:t>Оценивание</w:t>
            </w:r>
            <w:r>
              <w:rPr>
                <w:sz w:val="21"/>
              </w:rPr>
              <w:tab/>
              <w:t>техники</w:t>
            </w:r>
            <w:r>
              <w:rPr>
                <w:sz w:val="21"/>
              </w:rPr>
              <w:tab/>
              <w:t>чтения</w:t>
            </w:r>
            <w:r>
              <w:rPr>
                <w:sz w:val="21"/>
              </w:rPr>
              <w:tab/>
            </w:r>
            <w:r>
              <w:rPr>
                <w:spacing w:val="-1"/>
                <w:sz w:val="21"/>
              </w:rPr>
              <w:t>во</w:t>
            </w:r>
            <w:r>
              <w:rPr>
                <w:spacing w:val="-50"/>
                <w:sz w:val="21"/>
              </w:rPr>
              <w:t xml:space="preserve"> </w:t>
            </w:r>
            <w:r>
              <w:rPr>
                <w:sz w:val="21"/>
              </w:rPr>
              <w:t>втором</w:t>
            </w:r>
            <w:r>
              <w:rPr>
                <w:spacing w:val="-1"/>
                <w:sz w:val="21"/>
              </w:rPr>
              <w:t xml:space="preserve"> </w:t>
            </w:r>
            <w:r>
              <w:rPr>
                <w:sz w:val="21"/>
              </w:rPr>
              <w:t>классе</w:t>
            </w:r>
            <w:r>
              <w:rPr>
                <w:spacing w:val="-3"/>
                <w:sz w:val="21"/>
              </w:rPr>
              <w:t xml:space="preserve"> </w:t>
            </w:r>
            <w:r>
              <w:rPr>
                <w:sz w:val="21"/>
              </w:rPr>
              <w:t>по</w:t>
            </w:r>
            <w:r>
              <w:rPr>
                <w:spacing w:val="-3"/>
                <w:sz w:val="21"/>
              </w:rPr>
              <w:t xml:space="preserve"> </w:t>
            </w:r>
            <w:r>
              <w:rPr>
                <w:sz w:val="21"/>
              </w:rPr>
              <w:t>ФГОС</w:t>
            </w:r>
          </w:p>
          <w:p w:rsidR="007E6CBC" w:rsidRDefault="001849C0">
            <w:pPr>
              <w:pStyle w:val="TableParagraph"/>
              <w:tabs>
                <w:tab w:val="left" w:pos="1092"/>
                <w:tab w:val="right" w:pos="2340"/>
              </w:tabs>
              <w:spacing w:before="62"/>
              <w:ind w:left="372"/>
              <w:rPr>
                <w:sz w:val="21"/>
              </w:rPr>
            </w:pPr>
            <w:r>
              <w:rPr>
                <w:sz w:val="21"/>
              </w:rPr>
              <w:t>Оцен</w:t>
            </w:r>
            <w:r>
              <w:rPr>
                <w:sz w:val="21"/>
              </w:rPr>
              <w:tab/>
              <w:t>1</w:t>
            </w:r>
            <w:r>
              <w:rPr>
                <w:sz w:val="21"/>
              </w:rPr>
              <w:tab/>
              <w:t>2</w:t>
            </w:r>
          </w:p>
          <w:p w:rsidR="007E6CBC" w:rsidRDefault="001849C0">
            <w:pPr>
              <w:pStyle w:val="TableParagraph"/>
              <w:tabs>
                <w:tab w:val="left" w:pos="1092"/>
                <w:tab w:val="left" w:pos="2235"/>
              </w:tabs>
              <w:spacing w:before="1"/>
              <w:ind w:left="1092" w:right="358" w:hanging="721"/>
              <w:rPr>
                <w:sz w:val="21"/>
              </w:rPr>
            </w:pPr>
            <w:r>
              <w:rPr>
                <w:sz w:val="21"/>
              </w:rPr>
              <w:t>ка</w:t>
            </w:r>
            <w:r>
              <w:rPr>
                <w:sz w:val="21"/>
              </w:rPr>
              <w:tab/>
              <w:t>полугоди</w:t>
            </w:r>
            <w:r>
              <w:rPr>
                <w:sz w:val="21"/>
              </w:rPr>
              <w:tab/>
            </w:r>
            <w:r>
              <w:rPr>
                <w:spacing w:val="-1"/>
                <w:sz w:val="21"/>
              </w:rPr>
              <w:t>полугодие</w:t>
            </w:r>
            <w:r>
              <w:rPr>
                <w:spacing w:val="-50"/>
                <w:sz w:val="21"/>
              </w:rPr>
              <w:t xml:space="preserve"> </w:t>
            </w:r>
            <w:r>
              <w:rPr>
                <w:sz w:val="21"/>
              </w:rPr>
              <w:t>е</w:t>
            </w:r>
          </w:p>
          <w:p w:rsidR="007E6CBC" w:rsidRDefault="001849C0">
            <w:pPr>
              <w:pStyle w:val="TableParagraph"/>
              <w:tabs>
                <w:tab w:val="left" w:pos="1087"/>
                <w:tab w:val="left" w:pos="2239"/>
                <w:tab w:val="right" w:pos="3225"/>
              </w:tabs>
              <w:spacing w:before="88"/>
              <w:ind w:left="252"/>
              <w:rPr>
                <w:sz w:val="21"/>
              </w:rPr>
            </w:pPr>
            <w:r>
              <w:rPr>
                <w:sz w:val="21"/>
              </w:rPr>
              <w:t>«5»</w:t>
            </w:r>
            <w:r>
              <w:rPr>
                <w:sz w:val="21"/>
              </w:rPr>
              <w:tab/>
              <w:t xml:space="preserve">Более  </w:t>
            </w:r>
            <w:r>
              <w:rPr>
                <w:spacing w:val="39"/>
                <w:sz w:val="21"/>
              </w:rPr>
              <w:t xml:space="preserve"> </w:t>
            </w:r>
            <w:r>
              <w:rPr>
                <w:sz w:val="21"/>
              </w:rPr>
              <w:t>55</w:t>
            </w:r>
            <w:r>
              <w:rPr>
                <w:sz w:val="21"/>
              </w:rPr>
              <w:tab/>
              <w:t>Более</w:t>
            </w:r>
            <w:r>
              <w:rPr>
                <w:sz w:val="21"/>
              </w:rPr>
              <w:tab/>
              <w:t>70</w:t>
            </w:r>
          </w:p>
          <w:p w:rsidR="007E6CBC" w:rsidRDefault="001849C0">
            <w:pPr>
              <w:pStyle w:val="TableParagraph"/>
              <w:tabs>
                <w:tab w:val="left" w:pos="2239"/>
              </w:tabs>
              <w:spacing w:before="1"/>
              <w:ind w:left="1087"/>
              <w:rPr>
                <w:sz w:val="21"/>
              </w:rPr>
            </w:pPr>
            <w:r>
              <w:rPr>
                <w:sz w:val="21"/>
              </w:rPr>
              <w:t>слов</w:t>
            </w:r>
            <w:r>
              <w:rPr>
                <w:sz w:val="21"/>
              </w:rPr>
              <w:tab/>
              <w:t>слов</w:t>
            </w:r>
          </w:p>
          <w:p w:rsidR="007E6CBC" w:rsidRDefault="001849C0">
            <w:pPr>
              <w:pStyle w:val="TableParagraph"/>
              <w:tabs>
                <w:tab w:val="left" w:pos="1095"/>
                <w:tab w:val="left" w:pos="2237"/>
              </w:tabs>
              <w:spacing w:before="87"/>
              <w:ind w:left="252"/>
              <w:rPr>
                <w:sz w:val="21"/>
              </w:rPr>
            </w:pPr>
            <w:r>
              <w:rPr>
                <w:sz w:val="21"/>
              </w:rPr>
              <w:t>«4»</w:t>
            </w:r>
            <w:r>
              <w:rPr>
                <w:sz w:val="21"/>
              </w:rPr>
              <w:tab/>
              <w:t>40-55</w:t>
            </w:r>
            <w:r>
              <w:rPr>
                <w:sz w:val="21"/>
              </w:rPr>
              <w:tab/>
              <w:t>55-70 слов</w:t>
            </w:r>
          </w:p>
          <w:p w:rsidR="007E6CBC" w:rsidRDefault="001849C0">
            <w:pPr>
              <w:pStyle w:val="TableParagraph"/>
              <w:spacing w:before="1"/>
              <w:ind w:left="1095"/>
              <w:rPr>
                <w:sz w:val="21"/>
              </w:rPr>
            </w:pPr>
            <w:r>
              <w:rPr>
                <w:sz w:val="21"/>
              </w:rPr>
              <w:t>слов</w:t>
            </w:r>
          </w:p>
          <w:p w:rsidR="007E6CBC" w:rsidRDefault="001849C0">
            <w:pPr>
              <w:pStyle w:val="TableParagraph"/>
              <w:tabs>
                <w:tab w:val="left" w:pos="1095"/>
                <w:tab w:val="left" w:pos="2237"/>
              </w:tabs>
              <w:spacing w:before="90" w:line="241" w:lineRule="exact"/>
              <w:ind w:left="252"/>
              <w:rPr>
                <w:sz w:val="21"/>
              </w:rPr>
            </w:pPr>
            <w:r>
              <w:rPr>
                <w:sz w:val="21"/>
              </w:rPr>
              <w:t>«3»</w:t>
            </w:r>
            <w:r>
              <w:rPr>
                <w:sz w:val="21"/>
              </w:rPr>
              <w:tab/>
              <w:t>25-39</w:t>
            </w:r>
            <w:r>
              <w:rPr>
                <w:sz w:val="21"/>
              </w:rPr>
              <w:tab/>
              <w:t>40-54 слов</w:t>
            </w:r>
          </w:p>
          <w:p w:rsidR="007E6CBC" w:rsidRDefault="001849C0">
            <w:pPr>
              <w:pStyle w:val="TableParagraph"/>
              <w:spacing w:line="241" w:lineRule="exact"/>
              <w:ind w:left="1095"/>
              <w:rPr>
                <w:sz w:val="21"/>
              </w:rPr>
            </w:pPr>
            <w:r>
              <w:rPr>
                <w:sz w:val="21"/>
              </w:rPr>
              <w:t>слов</w:t>
            </w:r>
          </w:p>
          <w:p w:rsidR="007E6CBC" w:rsidRDefault="001849C0">
            <w:pPr>
              <w:pStyle w:val="TableParagraph"/>
              <w:tabs>
                <w:tab w:val="left" w:pos="1159"/>
                <w:tab w:val="left" w:pos="2239"/>
                <w:tab w:val="left" w:pos="3014"/>
              </w:tabs>
              <w:spacing w:before="90"/>
              <w:ind w:left="252"/>
              <w:rPr>
                <w:sz w:val="21"/>
              </w:rPr>
            </w:pPr>
            <w:r>
              <w:rPr>
                <w:sz w:val="21"/>
              </w:rPr>
              <w:t>«2»</w:t>
            </w:r>
            <w:r>
              <w:rPr>
                <w:sz w:val="21"/>
              </w:rPr>
              <w:tab/>
              <w:t>Менее</w:t>
            </w:r>
            <w:r>
              <w:rPr>
                <w:spacing w:val="9"/>
                <w:sz w:val="21"/>
              </w:rPr>
              <w:t xml:space="preserve"> </w:t>
            </w:r>
            <w:r>
              <w:rPr>
                <w:sz w:val="21"/>
              </w:rPr>
              <w:t>25</w:t>
            </w:r>
            <w:r>
              <w:rPr>
                <w:sz w:val="21"/>
              </w:rPr>
              <w:tab/>
              <w:t>Менее</w:t>
            </w:r>
            <w:r>
              <w:rPr>
                <w:sz w:val="21"/>
              </w:rPr>
              <w:tab/>
              <w:t>40</w:t>
            </w:r>
          </w:p>
          <w:p w:rsidR="007E6CBC" w:rsidRDefault="001849C0">
            <w:pPr>
              <w:pStyle w:val="TableParagraph"/>
              <w:tabs>
                <w:tab w:val="left" w:pos="2239"/>
              </w:tabs>
              <w:spacing w:before="1"/>
              <w:ind w:left="1159"/>
              <w:rPr>
                <w:sz w:val="21"/>
              </w:rPr>
            </w:pPr>
            <w:r>
              <w:rPr>
                <w:sz w:val="21"/>
              </w:rPr>
              <w:t>слов</w:t>
            </w:r>
            <w:r>
              <w:rPr>
                <w:sz w:val="21"/>
              </w:rPr>
              <w:tab/>
              <w:t>слов</w:t>
            </w:r>
          </w:p>
          <w:p w:rsidR="007E6CBC" w:rsidRDefault="007E6CBC">
            <w:pPr>
              <w:pStyle w:val="TableParagraph"/>
              <w:spacing w:before="7"/>
              <w:ind w:left="0"/>
              <w:rPr>
                <w:b/>
                <w:sz w:val="23"/>
              </w:rPr>
            </w:pPr>
          </w:p>
          <w:p w:rsidR="007E6CBC" w:rsidRDefault="007031F5">
            <w:pPr>
              <w:pStyle w:val="TableParagraph"/>
              <w:spacing w:line="20" w:lineRule="exact"/>
              <w:ind w:left="103"/>
              <w:rPr>
                <w:sz w:val="2"/>
              </w:rPr>
            </w:pPr>
            <w:r>
              <w:rPr>
                <w:sz w:val="2"/>
              </w:rPr>
            </w:r>
            <w:r>
              <w:rPr>
                <w:sz w:val="2"/>
              </w:rPr>
              <w:pict>
                <v:group id="_x0000_s1030" style="width:161.35pt;height:1pt;mso-position-horizontal-relative:char;mso-position-vertical-relative:line" coordsize="3227,20">
                  <v:rect id="_x0000_s1031" style="position:absolute;width:3227;height:20" fillcolor="black" stroked="f"/>
                  <w10:wrap type="none"/>
                  <w10:anchorlock/>
                </v:group>
              </w:pict>
            </w:r>
          </w:p>
          <w:p w:rsidR="007E6CBC" w:rsidRDefault="001849C0">
            <w:pPr>
              <w:pStyle w:val="TableParagraph"/>
              <w:tabs>
                <w:tab w:val="left" w:pos="1962"/>
                <w:tab w:val="left" w:pos="3102"/>
              </w:tabs>
              <w:spacing w:before="33"/>
              <w:ind w:right="309"/>
              <w:rPr>
                <w:sz w:val="21"/>
              </w:rPr>
            </w:pPr>
            <w:r>
              <w:rPr>
                <w:sz w:val="21"/>
              </w:rPr>
              <w:t>Классификация</w:t>
            </w:r>
            <w:r>
              <w:rPr>
                <w:sz w:val="21"/>
              </w:rPr>
              <w:tab/>
              <w:t>ошибок</w:t>
            </w:r>
            <w:r>
              <w:rPr>
                <w:sz w:val="21"/>
              </w:rPr>
              <w:tab/>
            </w:r>
            <w:r>
              <w:rPr>
                <w:spacing w:val="-4"/>
                <w:sz w:val="21"/>
              </w:rPr>
              <w:t>и</w:t>
            </w:r>
            <w:r>
              <w:rPr>
                <w:spacing w:val="-50"/>
                <w:sz w:val="21"/>
              </w:rPr>
              <w:t xml:space="preserve"> </w:t>
            </w:r>
            <w:r>
              <w:rPr>
                <w:sz w:val="21"/>
              </w:rPr>
              <w:t>недочетов,</w:t>
            </w:r>
            <w:r>
              <w:rPr>
                <w:spacing w:val="-4"/>
                <w:sz w:val="21"/>
              </w:rPr>
              <w:t xml:space="preserve"> </w:t>
            </w:r>
            <w:r>
              <w:rPr>
                <w:sz w:val="21"/>
              </w:rPr>
              <w:t>влияющих на</w:t>
            </w:r>
          </w:p>
          <w:p w:rsidR="007E6CBC" w:rsidRDefault="001849C0">
            <w:pPr>
              <w:pStyle w:val="TableParagraph"/>
              <w:spacing w:before="2" w:line="276" w:lineRule="auto"/>
              <w:ind w:right="2728"/>
              <w:rPr>
                <w:sz w:val="21"/>
              </w:rPr>
            </w:pPr>
            <w:r>
              <w:rPr>
                <w:sz w:val="21"/>
              </w:rPr>
              <w:t>снижен</w:t>
            </w:r>
            <w:r>
              <w:rPr>
                <w:spacing w:val="-50"/>
                <w:sz w:val="21"/>
              </w:rPr>
              <w:t xml:space="preserve"> </w:t>
            </w:r>
            <w:r>
              <w:rPr>
                <w:sz w:val="21"/>
              </w:rPr>
              <w:t>ие</w:t>
            </w:r>
            <w:r>
              <w:rPr>
                <w:spacing w:val="1"/>
                <w:sz w:val="21"/>
              </w:rPr>
              <w:t xml:space="preserve"> </w:t>
            </w:r>
            <w:r>
              <w:rPr>
                <w:sz w:val="21"/>
              </w:rPr>
              <w:t>оценки</w:t>
            </w:r>
            <w:r>
              <w:rPr>
                <w:spacing w:val="-50"/>
                <w:sz w:val="21"/>
              </w:rPr>
              <w:t xml:space="preserve"> </w:t>
            </w:r>
            <w:r>
              <w:rPr>
                <w:sz w:val="21"/>
              </w:rPr>
              <w:t>Ошибк</w:t>
            </w:r>
            <w:r>
              <w:rPr>
                <w:spacing w:val="-50"/>
                <w:sz w:val="21"/>
              </w:rPr>
              <w:t xml:space="preserve"> </w:t>
            </w:r>
            <w:r>
              <w:rPr>
                <w:sz w:val="21"/>
              </w:rPr>
              <w:t>и:</w:t>
            </w:r>
          </w:p>
          <w:p w:rsidR="007E6CBC" w:rsidRDefault="001849C0" w:rsidP="00C9437F">
            <w:pPr>
              <w:pStyle w:val="TableParagraph"/>
              <w:numPr>
                <w:ilvl w:val="0"/>
                <w:numId w:val="7"/>
              </w:numPr>
              <w:tabs>
                <w:tab w:val="left" w:pos="812"/>
              </w:tabs>
              <w:spacing w:before="4" w:line="266" w:lineRule="auto"/>
              <w:ind w:right="76" w:firstLine="0"/>
              <w:jc w:val="both"/>
              <w:rPr>
                <w:sz w:val="21"/>
              </w:rPr>
            </w:pPr>
            <w:r>
              <w:rPr>
                <w:sz w:val="21"/>
              </w:rPr>
              <w:t>искажения</w:t>
            </w:r>
            <w:r>
              <w:rPr>
                <w:spacing w:val="1"/>
                <w:sz w:val="21"/>
              </w:rPr>
              <w:t xml:space="preserve"> </w:t>
            </w:r>
            <w:r>
              <w:rPr>
                <w:sz w:val="21"/>
              </w:rPr>
              <w:t>читаемых</w:t>
            </w:r>
            <w:r>
              <w:rPr>
                <w:spacing w:val="1"/>
                <w:sz w:val="21"/>
              </w:rPr>
              <w:t xml:space="preserve"> </w:t>
            </w:r>
            <w:r>
              <w:rPr>
                <w:sz w:val="21"/>
              </w:rPr>
              <w:t>слов</w:t>
            </w:r>
            <w:r>
              <w:rPr>
                <w:spacing w:val="1"/>
                <w:sz w:val="21"/>
              </w:rPr>
              <w:t xml:space="preserve"> </w:t>
            </w:r>
            <w:r>
              <w:rPr>
                <w:sz w:val="21"/>
              </w:rPr>
              <w:t>(замена, перестановка, пропуски или</w:t>
            </w:r>
            <w:r>
              <w:rPr>
                <w:spacing w:val="-50"/>
                <w:sz w:val="21"/>
              </w:rPr>
              <w:t xml:space="preserve"> </w:t>
            </w:r>
            <w:r>
              <w:rPr>
                <w:sz w:val="21"/>
              </w:rPr>
              <w:t>добавления</w:t>
            </w:r>
            <w:r>
              <w:rPr>
                <w:spacing w:val="-3"/>
                <w:sz w:val="21"/>
              </w:rPr>
              <w:t xml:space="preserve"> </w:t>
            </w:r>
            <w:r>
              <w:rPr>
                <w:sz w:val="21"/>
              </w:rPr>
              <w:t>букв</w:t>
            </w:r>
            <w:r>
              <w:rPr>
                <w:spacing w:val="1"/>
                <w:sz w:val="21"/>
              </w:rPr>
              <w:t xml:space="preserve"> </w:t>
            </w:r>
            <w:r>
              <w:rPr>
                <w:sz w:val="21"/>
              </w:rPr>
              <w:t>слогов,</w:t>
            </w:r>
            <w:r>
              <w:rPr>
                <w:spacing w:val="-1"/>
                <w:sz w:val="21"/>
              </w:rPr>
              <w:t xml:space="preserve"> </w:t>
            </w:r>
            <w:r>
              <w:rPr>
                <w:sz w:val="21"/>
              </w:rPr>
              <w:t>слов);</w:t>
            </w:r>
          </w:p>
          <w:p w:rsidR="007E6CBC" w:rsidRDefault="001849C0" w:rsidP="00C9437F">
            <w:pPr>
              <w:pStyle w:val="TableParagraph"/>
              <w:numPr>
                <w:ilvl w:val="0"/>
                <w:numId w:val="7"/>
              </w:numPr>
              <w:tabs>
                <w:tab w:val="left" w:pos="864"/>
                <w:tab w:val="left" w:pos="865"/>
              </w:tabs>
              <w:spacing w:before="13" w:line="261" w:lineRule="auto"/>
              <w:ind w:right="76" w:firstLine="0"/>
              <w:jc w:val="both"/>
              <w:rPr>
                <w:sz w:val="21"/>
              </w:rPr>
            </w:pPr>
            <w:r>
              <w:rPr>
                <w:sz w:val="21"/>
              </w:rPr>
              <w:t>неправильная</w:t>
            </w:r>
            <w:r>
              <w:rPr>
                <w:spacing w:val="1"/>
                <w:sz w:val="21"/>
              </w:rPr>
              <w:t xml:space="preserve"> </w:t>
            </w:r>
            <w:r>
              <w:rPr>
                <w:sz w:val="21"/>
              </w:rPr>
              <w:t>постановка</w:t>
            </w:r>
            <w:r>
              <w:rPr>
                <w:spacing w:val="-50"/>
                <w:sz w:val="21"/>
              </w:rPr>
              <w:t xml:space="preserve"> </w:t>
            </w:r>
            <w:r>
              <w:rPr>
                <w:sz w:val="21"/>
              </w:rPr>
              <w:t>ударений (более</w:t>
            </w:r>
            <w:r>
              <w:rPr>
                <w:spacing w:val="-3"/>
                <w:sz w:val="21"/>
              </w:rPr>
              <w:t xml:space="preserve"> </w:t>
            </w:r>
            <w:r>
              <w:rPr>
                <w:sz w:val="21"/>
              </w:rPr>
              <w:t>2);</w:t>
            </w:r>
          </w:p>
          <w:p w:rsidR="007E6CBC" w:rsidRDefault="001849C0" w:rsidP="00C9437F">
            <w:pPr>
              <w:pStyle w:val="TableParagraph"/>
              <w:numPr>
                <w:ilvl w:val="0"/>
                <w:numId w:val="7"/>
              </w:numPr>
              <w:tabs>
                <w:tab w:val="left" w:pos="864"/>
                <w:tab w:val="left" w:pos="865"/>
              </w:tabs>
              <w:spacing w:before="19" w:line="268" w:lineRule="auto"/>
              <w:ind w:right="76" w:firstLine="0"/>
              <w:jc w:val="both"/>
              <w:rPr>
                <w:sz w:val="21"/>
              </w:rPr>
            </w:pPr>
            <w:r>
              <w:rPr>
                <w:sz w:val="21"/>
              </w:rPr>
              <w:t>чтение</w:t>
            </w:r>
            <w:r>
              <w:rPr>
                <w:spacing w:val="1"/>
                <w:sz w:val="21"/>
              </w:rPr>
              <w:t xml:space="preserve"> </w:t>
            </w:r>
            <w:r>
              <w:rPr>
                <w:sz w:val="21"/>
              </w:rPr>
              <w:t>всего</w:t>
            </w:r>
            <w:r>
              <w:rPr>
                <w:spacing w:val="1"/>
                <w:sz w:val="21"/>
              </w:rPr>
              <w:t xml:space="preserve"> </w:t>
            </w:r>
            <w:r>
              <w:rPr>
                <w:sz w:val="21"/>
              </w:rPr>
              <w:t>текста</w:t>
            </w:r>
            <w:r>
              <w:rPr>
                <w:spacing w:val="1"/>
                <w:sz w:val="21"/>
              </w:rPr>
              <w:t xml:space="preserve"> </w:t>
            </w:r>
            <w:r>
              <w:rPr>
                <w:sz w:val="21"/>
              </w:rPr>
              <w:t>без</w:t>
            </w:r>
            <w:r>
              <w:rPr>
                <w:spacing w:val="-50"/>
                <w:sz w:val="21"/>
              </w:rPr>
              <w:t xml:space="preserve"> </w:t>
            </w:r>
            <w:r>
              <w:rPr>
                <w:sz w:val="21"/>
              </w:rPr>
              <w:t>смысловых пауз, нарушение темпа и</w:t>
            </w:r>
            <w:r>
              <w:rPr>
                <w:spacing w:val="-50"/>
                <w:sz w:val="21"/>
              </w:rPr>
              <w:t xml:space="preserve"> </w:t>
            </w:r>
            <w:r>
              <w:rPr>
                <w:sz w:val="21"/>
              </w:rPr>
              <w:t>четкости</w:t>
            </w:r>
            <w:r>
              <w:rPr>
                <w:spacing w:val="1"/>
                <w:sz w:val="21"/>
              </w:rPr>
              <w:t xml:space="preserve"> </w:t>
            </w:r>
            <w:r>
              <w:rPr>
                <w:sz w:val="21"/>
              </w:rPr>
              <w:t>произношения</w:t>
            </w:r>
            <w:r>
              <w:rPr>
                <w:spacing w:val="1"/>
                <w:sz w:val="21"/>
              </w:rPr>
              <w:t xml:space="preserve"> </w:t>
            </w:r>
            <w:r>
              <w:rPr>
                <w:sz w:val="21"/>
              </w:rPr>
              <w:t>слов</w:t>
            </w:r>
            <w:r>
              <w:rPr>
                <w:spacing w:val="1"/>
                <w:sz w:val="21"/>
              </w:rPr>
              <w:t xml:space="preserve"> </w:t>
            </w:r>
            <w:r>
              <w:rPr>
                <w:sz w:val="21"/>
              </w:rPr>
              <w:t>при</w:t>
            </w:r>
            <w:r>
              <w:rPr>
                <w:spacing w:val="-50"/>
                <w:sz w:val="21"/>
              </w:rPr>
              <w:t xml:space="preserve"> </w:t>
            </w:r>
            <w:r>
              <w:rPr>
                <w:sz w:val="21"/>
              </w:rPr>
              <w:t>чтении</w:t>
            </w:r>
            <w:r>
              <w:rPr>
                <w:spacing w:val="-2"/>
                <w:sz w:val="21"/>
              </w:rPr>
              <w:t xml:space="preserve"> </w:t>
            </w:r>
            <w:r>
              <w:rPr>
                <w:sz w:val="21"/>
              </w:rPr>
              <w:t>вслух;</w:t>
            </w:r>
          </w:p>
          <w:p w:rsidR="007E6CBC" w:rsidRDefault="001849C0" w:rsidP="00C9437F">
            <w:pPr>
              <w:pStyle w:val="TableParagraph"/>
              <w:numPr>
                <w:ilvl w:val="0"/>
                <w:numId w:val="7"/>
              </w:numPr>
              <w:tabs>
                <w:tab w:val="left" w:pos="812"/>
                <w:tab w:val="left" w:pos="2032"/>
                <w:tab w:val="left" w:pos="3270"/>
              </w:tabs>
              <w:spacing w:before="7" w:line="271" w:lineRule="auto"/>
              <w:ind w:right="76" w:firstLine="0"/>
              <w:jc w:val="both"/>
              <w:rPr>
                <w:sz w:val="21"/>
              </w:rPr>
            </w:pPr>
            <w:r>
              <w:rPr>
                <w:sz w:val="21"/>
              </w:rPr>
              <w:t>непонимание общего смысла</w:t>
            </w:r>
            <w:r>
              <w:rPr>
                <w:spacing w:val="-50"/>
                <w:sz w:val="21"/>
              </w:rPr>
              <w:t xml:space="preserve"> </w:t>
            </w:r>
            <w:r>
              <w:rPr>
                <w:sz w:val="21"/>
              </w:rPr>
              <w:t>прочитанного</w:t>
            </w:r>
            <w:r>
              <w:rPr>
                <w:sz w:val="21"/>
              </w:rPr>
              <w:tab/>
              <w:t>текста</w:t>
            </w:r>
            <w:r>
              <w:rPr>
                <w:sz w:val="21"/>
              </w:rPr>
              <w:tab/>
            </w:r>
            <w:r>
              <w:rPr>
                <w:spacing w:val="-1"/>
                <w:sz w:val="21"/>
              </w:rPr>
              <w:t>за</w:t>
            </w:r>
            <w:r>
              <w:rPr>
                <w:spacing w:val="-51"/>
                <w:sz w:val="21"/>
              </w:rPr>
              <w:t xml:space="preserve"> </w:t>
            </w:r>
            <w:r>
              <w:rPr>
                <w:sz w:val="21"/>
              </w:rPr>
              <w:t>установленное</w:t>
            </w:r>
            <w:r>
              <w:rPr>
                <w:spacing w:val="-1"/>
                <w:sz w:val="21"/>
              </w:rPr>
              <w:t xml:space="preserve"> </w:t>
            </w:r>
            <w:r>
              <w:rPr>
                <w:sz w:val="21"/>
              </w:rPr>
              <w:t>время</w:t>
            </w:r>
            <w:r>
              <w:rPr>
                <w:spacing w:val="-1"/>
                <w:sz w:val="21"/>
              </w:rPr>
              <w:t xml:space="preserve"> </w:t>
            </w:r>
            <w:r>
              <w:rPr>
                <w:sz w:val="21"/>
              </w:rPr>
              <w:t>чтения;</w:t>
            </w:r>
          </w:p>
          <w:p w:rsidR="007E6CBC" w:rsidRDefault="001849C0" w:rsidP="00C9437F">
            <w:pPr>
              <w:pStyle w:val="TableParagraph"/>
              <w:numPr>
                <w:ilvl w:val="0"/>
                <w:numId w:val="7"/>
              </w:numPr>
              <w:tabs>
                <w:tab w:val="left" w:pos="812"/>
              </w:tabs>
              <w:spacing w:before="14" w:line="261" w:lineRule="auto"/>
              <w:ind w:right="76" w:firstLine="0"/>
              <w:jc w:val="both"/>
              <w:rPr>
                <w:sz w:val="21"/>
              </w:rPr>
            </w:pPr>
            <w:r>
              <w:rPr>
                <w:sz w:val="21"/>
              </w:rPr>
              <w:t>неправильные</w:t>
            </w:r>
            <w:r>
              <w:rPr>
                <w:spacing w:val="1"/>
                <w:sz w:val="21"/>
              </w:rPr>
              <w:t xml:space="preserve"> </w:t>
            </w:r>
            <w:r>
              <w:rPr>
                <w:sz w:val="21"/>
              </w:rPr>
              <w:t>ответы</w:t>
            </w:r>
            <w:r>
              <w:rPr>
                <w:spacing w:val="1"/>
                <w:sz w:val="21"/>
              </w:rPr>
              <w:t xml:space="preserve"> </w:t>
            </w:r>
            <w:r>
              <w:rPr>
                <w:sz w:val="21"/>
              </w:rPr>
              <w:t>на</w:t>
            </w:r>
            <w:r>
              <w:rPr>
                <w:spacing w:val="1"/>
                <w:sz w:val="21"/>
              </w:rPr>
              <w:t xml:space="preserve"> </w:t>
            </w:r>
            <w:r>
              <w:rPr>
                <w:sz w:val="21"/>
              </w:rPr>
              <w:t>вопросы</w:t>
            </w:r>
            <w:r>
              <w:rPr>
                <w:spacing w:val="-1"/>
                <w:sz w:val="21"/>
              </w:rPr>
              <w:t xml:space="preserve"> </w:t>
            </w:r>
            <w:r>
              <w:rPr>
                <w:sz w:val="21"/>
              </w:rPr>
              <w:t>по</w:t>
            </w:r>
            <w:r>
              <w:rPr>
                <w:spacing w:val="-3"/>
                <w:sz w:val="21"/>
              </w:rPr>
              <w:t xml:space="preserve"> </w:t>
            </w:r>
            <w:r>
              <w:rPr>
                <w:sz w:val="21"/>
              </w:rPr>
              <w:t>содержанию текста;</w:t>
            </w:r>
          </w:p>
          <w:p w:rsidR="007E6CBC" w:rsidRDefault="001849C0" w:rsidP="00C9437F">
            <w:pPr>
              <w:pStyle w:val="TableParagraph"/>
              <w:numPr>
                <w:ilvl w:val="0"/>
                <w:numId w:val="7"/>
              </w:numPr>
              <w:tabs>
                <w:tab w:val="left" w:pos="812"/>
                <w:tab w:val="left" w:pos="1866"/>
                <w:tab w:val="left" w:pos="2601"/>
              </w:tabs>
              <w:spacing w:before="22" w:line="237" w:lineRule="auto"/>
              <w:ind w:right="75" w:firstLine="0"/>
              <w:jc w:val="both"/>
              <w:rPr>
                <w:sz w:val="21"/>
              </w:rPr>
            </w:pPr>
            <w:r>
              <w:rPr>
                <w:sz w:val="21"/>
              </w:rPr>
              <w:t>неумение</w:t>
            </w:r>
            <w:r>
              <w:rPr>
                <w:sz w:val="21"/>
              </w:rPr>
              <w:tab/>
            </w:r>
            <w:r>
              <w:rPr>
                <w:sz w:val="21"/>
              </w:rPr>
              <w:tab/>
            </w:r>
            <w:r>
              <w:rPr>
                <w:spacing w:val="-1"/>
                <w:sz w:val="21"/>
              </w:rPr>
              <w:t>выделить</w:t>
            </w:r>
            <w:r>
              <w:rPr>
                <w:spacing w:val="-51"/>
                <w:sz w:val="21"/>
              </w:rPr>
              <w:t xml:space="preserve"> </w:t>
            </w:r>
            <w:r>
              <w:rPr>
                <w:sz w:val="21"/>
              </w:rPr>
              <w:t>основную</w:t>
            </w:r>
            <w:r>
              <w:rPr>
                <w:spacing w:val="1"/>
                <w:sz w:val="21"/>
              </w:rPr>
              <w:t xml:space="preserve"> </w:t>
            </w:r>
            <w:r>
              <w:rPr>
                <w:sz w:val="21"/>
              </w:rPr>
              <w:t>мысль</w:t>
            </w:r>
            <w:r>
              <w:rPr>
                <w:spacing w:val="1"/>
                <w:sz w:val="21"/>
              </w:rPr>
              <w:t xml:space="preserve"> </w:t>
            </w:r>
            <w:r>
              <w:rPr>
                <w:sz w:val="21"/>
              </w:rPr>
              <w:t>прочитанного;</w:t>
            </w:r>
            <w:r>
              <w:rPr>
                <w:spacing w:val="1"/>
                <w:sz w:val="21"/>
              </w:rPr>
              <w:t xml:space="preserve"> </w:t>
            </w:r>
            <w:r>
              <w:rPr>
                <w:sz w:val="21"/>
              </w:rPr>
              <w:t>неумение</w:t>
            </w:r>
            <w:r>
              <w:rPr>
                <w:spacing w:val="1"/>
                <w:sz w:val="21"/>
              </w:rPr>
              <w:t xml:space="preserve"> </w:t>
            </w:r>
            <w:r>
              <w:rPr>
                <w:sz w:val="21"/>
              </w:rPr>
              <w:t>найти</w:t>
            </w:r>
            <w:r>
              <w:rPr>
                <w:spacing w:val="1"/>
                <w:sz w:val="21"/>
              </w:rPr>
              <w:t xml:space="preserve"> </w:t>
            </w:r>
            <w:r>
              <w:rPr>
                <w:sz w:val="21"/>
              </w:rPr>
              <w:t>в</w:t>
            </w:r>
            <w:r>
              <w:rPr>
                <w:spacing w:val="1"/>
                <w:sz w:val="21"/>
              </w:rPr>
              <w:t xml:space="preserve"> </w:t>
            </w:r>
            <w:r>
              <w:rPr>
                <w:sz w:val="21"/>
              </w:rPr>
              <w:t>тексте</w:t>
            </w:r>
            <w:r>
              <w:rPr>
                <w:spacing w:val="1"/>
                <w:sz w:val="21"/>
              </w:rPr>
              <w:t xml:space="preserve"> </w:t>
            </w:r>
            <w:r>
              <w:rPr>
                <w:sz w:val="21"/>
              </w:rPr>
              <w:t>слова</w:t>
            </w:r>
            <w:r>
              <w:rPr>
                <w:spacing w:val="1"/>
                <w:sz w:val="21"/>
              </w:rPr>
              <w:t xml:space="preserve"> </w:t>
            </w:r>
            <w:r>
              <w:rPr>
                <w:sz w:val="21"/>
              </w:rPr>
              <w:t>и</w:t>
            </w:r>
            <w:r>
              <w:rPr>
                <w:spacing w:val="1"/>
                <w:sz w:val="21"/>
              </w:rPr>
              <w:t xml:space="preserve"> </w:t>
            </w:r>
            <w:r>
              <w:rPr>
                <w:sz w:val="21"/>
              </w:rPr>
              <w:t>выражения,</w:t>
            </w:r>
            <w:r>
              <w:rPr>
                <w:sz w:val="21"/>
              </w:rPr>
              <w:tab/>
            </w:r>
            <w:r>
              <w:rPr>
                <w:spacing w:val="-1"/>
                <w:sz w:val="21"/>
              </w:rPr>
              <w:t>подтверждающие</w:t>
            </w:r>
            <w:r>
              <w:rPr>
                <w:spacing w:val="-51"/>
                <w:sz w:val="21"/>
              </w:rPr>
              <w:t xml:space="preserve"> </w:t>
            </w:r>
            <w:r>
              <w:rPr>
                <w:sz w:val="21"/>
              </w:rPr>
              <w:t>понимание</w:t>
            </w:r>
            <w:r>
              <w:rPr>
                <w:spacing w:val="-2"/>
                <w:sz w:val="21"/>
              </w:rPr>
              <w:t xml:space="preserve"> </w:t>
            </w:r>
            <w:r>
              <w:rPr>
                <w:sz w:val="21"/>
              </w:rPr>
              <w:t>основного</w:t>
            </w:r>
          </w:p>
          <w:p w:rsidR="007E6CBC" w:rsidRDefault="001849C0">
            <w:pPr>
              <w:pStyle w:val="TableParagraph"/>
              <w:tabs>
                <w:tab w:val="left" w:pos="1675"/>
                <w:tab w:val="left" w:pos="2145"/>
                <w:tab w:val="left" w:pos="2579"/>
              </w:tabs>
              <w:spacing w:before="40"/>
              <w:ind w:right="74"/>
              <w:jc w:val="both"/>
              <w:rPr>
                <w:sz w:val="21"/>
              </w:rPr>
            </w:pPr>
            <w:r>
              <w:rPr>
                <w:sz w:val="21"/>
              </w:rPr>
              <w:t>содержания</w:t>
            </w:r>
            <w:r>
              <w:rPr>
                <w:sz w:val="21"/>
              </w:rPr>
              <w:tab/>
            </w:r>
            <w:r>
              <w:rPr>
                <w:sz w:val="21"/>
              </w:rPr>
              <w:tab/>
            </w:r>
            <w:r>
              <w:rPr>
                <w:spacing w:val="-1"/>
                <w:sz w:val="21"/>
              </w:rPr>
              <w:t>прочитанного;</w:t>
            </w:r>
            <w:r>
              <w:rPr>
                <w:spacing w:val="-51"/>
                <w:sz w:val="21"/>
              </w:rPr>
              <w:t xml:space="preserve"> </w:t>
            </w:r>
            <w:r>
              <w:rPr>
                <w:sz w:val="21"/>
              </w:rPr>
              <w:t>нарушение</w:t>
            </w:r>
            <w:r>
              <w:rPr>
                <w:sz w:val="21"/>
              </w:rPr>
              <w:tab/>
              <w:t>при</w:t>
            </w:r>
            <w:r>
              <w:rPr>
                <w:sz w:val="21"/>
              </w:rPr>
              <w:tab/>
            </w:r>
            <w:r>
              <w:rPr>
                <w:sz w:val="21"/>
              </w:rPr>
              <w:tab/>
              <w:t>пересказе</w:t>
            </w:r>
            <w:r>
              <w:rPr>
                <w:spacing w:val="-51"/>
                <w:sz w:val="21"/>
              </w:rPr>
              <w:t xml:space="preserve"> </w:t>
            </w:r>
            <w:r>
              <w:rPr>
                <w:sz w:val="21"/>
              </w:rPr>
              <w:t>последовательности</w:t>
            </w:r>
            <w:r>
              <w:rPr>
                <w:spacing w:val="1"/>
                <w:sz w:val="21"/>
              </w:rPr>
              <w:t xml:space="preserve"> </w:t>
            </w:r>
            <w:r>
              <w:rPr>
                <w:sz w:val="21"/>
              </w:rPr>
              <w:t>событий</w:t>
            </w:r>
            <w:r>
              <w:rPr>
                <w:spacing w:val="1"/>
                <w:sz w:val="21"/>
              </w:rPr>
              <w:t xml:space="preserve"> </w:t>
            </w:r>
            <w:r>
              <w:rPr>
                <w:sz w:val="21"/>
              </w:rPr>
              <w:t>в</w:t>
            </w:r>
            <w:r>
              <w:rPr>
                <w:spacing w:val="-50"/>
                <w:sz w:val="21"/>
              </w:rPr>
              <w:t xml:space="preserve"> </w:t>
            </w:r>
            <w:r>
              <w:rPr>
                <w:sz w:val="21"/>
              </w:rPr>
              <w:t>произведении;</w:t>
            </w:r>
          </w:p>
          <w:p w:rsidR="007E6CBC" w:rsidRDefault="001849C0" w:rsidP="00C9437F">
            <w:pPr>
              <w:pStyle w:val="TableParagraph"/>
              <w:numPr>
                <w:ilvl w:val="0"/>
                <w:numId w:val="7"/>
              </w:numPr>
              <w:tabs>
                <w:tab w:val="left" w:pos="812"/>
              </w:tabs>
              <w:spacing w:before="23" w:line="266" w:lineRule="auto"/>
              <w:ind w:left="103" w:right="92" w:firstLine="0"/>
              <w:jc w:val="both"/>
              <w:rPr>
                <w:sz w:val="21"/>
              </w:rPr>
            </w:pPr>
            <w:r>
              <w:rPr>
                <w:sz w:val="21"/>
              </w:rPr>
              <w:t>нетвердое</w:t>
            </w:r>
            <w:r>
              <w:rPr>
                <w:spacing w:val="1"/>
                <w:sz w:val="21"/>
              </w:rPr>
              <w:t xml:space="preserve"> </w:t>
            </w:r>
            <w:r>
              <w:rPr>
                <w:sz w:val="21"/>
              </w:rPr>
              <w:t>знание</w:t>
            </w:r>
            <w:r>
              <w:rPr>
                <w:spacing w:val="1"/>
                <w:sz w:val="21"/>
              </w:rPr>
              <w:t xml:space="preserve"> </w:t>
            </w:r>
            <w:r>
              <w:rPr>
                <w:sz w:val="21"/>
              </w:rPr>
              <w:t>наизусть</w:t>
            </w:r>
            <w:r>
              <w:rPr>
                <w:spacing w:val="-50"/>
                <w:sz w:val="21"/>
              </w:rPr>
              <w:t xml:space="preserve"> </w:t>
            </w:r>
            <w:r>
              <w:rPr>
                <w:sz w:val="21"/>
              </w:rPr>
              <w:t>подготовленного</w:t>
            </w:r>
            <w:r>
              <w:rPr>
                <w:spacing w:val="-1"/>
                <w:sz w:val="21"/>
              </w:rPr>
              <w:t xml:space="preserve"> </w:t>
            </w:r>
            <w:r>
              <w:rPr>
                <w:sz w:val="21"/>
              </w:rPr>
              <w:t>текста;</w:t>
            </w:r>
          </w:p>
          <w:p w:rsidR="007E6CBC" w:rsidRDefault="001849C0" w:rsidP="00C9437F">
            <w:pPr>
              <w:pStyle w:val="TableParagraph"/>
              <w:numPr>
                <w:ilvl w:val="0"/>
                <w:numId w:val="7"/>
              </w:numPr>
              <w:tabs>
                <w:tab w:val="left" w:pos="812"/>
                <w:tab w:val="left" w:pos="2769"/>
              </w:tabs>
              <w:spacing w:before="14" w:line="273" w:lineRule="auto"/>
              <w:ind w:left="103" w:right="91" w:firstLine="0"/>
              <w:jc w:val="both"/>
              <w:rPr>
                <w:sz w:val="21"/>
              </w:rPr>
            </w:pPr>
            <w:r>
              <w:rPr>
                <w:sz w:val="21"/>
              </w:rPr>
              <w:t>монотонность</w:t>
            </w:r>
            <w:r>
              <w:rPr>
                <w:sz w:val="21"/>
              </w:rPr>
              <w:tab/>
            </w:r>
            <w:r>
              <w:rPr>
                <w:spacing w:val="-1"/>
                <w:sz w:val="21"/>
              </w:rPr>
              <w:t>чтения,</w:t>
            </w:r>
            <w:r>
              <w:rPr>
                <w:spacing w:val="-51"/>
                <w:sz w:val="21"/>
              </w:rPr>
              <w:t xml:space="preserve"> </w:t>
            </w:r>
            <w:r>
              <w:rPr>
                <w:spacing w:val="-1"/>
                <w:sz w:val="21"/>
              </w:rPr>
              <w:t>отсутствие</w:t>
            </w:r>
            <w:r>
              <w:rPr>
                <w:spacing w:val="-13"/>
                <w:sz w:val="21"/>
              </w:rPr>
              <w:t xml:space="preserve"> </w:t>
            </w:r>
            <w:r>
              <w:rPr>
                <w:sz w:val="21"/>
              </w:rPr>
              <w:t>средств</w:t>
            </w:r>
            <w:r>
              <w:rPr>
                <w:spacing w:val="-10"/>
                <w:sz w:val="21"/>
              </w:rPr>
              <w:t xml:space="preserve"> </w:t>
            </w:r>
            <w:r>
              <w:rPr>
                <w:sz w:val="21"/>
              </w:rPr>
              <w:t>выразительности.</w:t>
            </w:r>
            <w:r>
              <w:rPr>
                <w:spacing w:val="-50"/>
                <w:sz w:val="21"/>
              </w:rPr>
              <w:t xml:space="preserve"> </w:t>
            </w:r>
            <w:r>
              <w:rPr>
                <w:sz w:val="21"/>
              </w:rPr>
              <w:t>Недочеты:</w:t>
            </w:r>
          </w:p>
          <w:p w:rsidR="007E6CBC" w:rsidRDefault="001849C0" w:rsidP="00C9437F">
            <w:pPr>
              <w:pStyle w:val="TableParagraph"/>
              <w:numPr>
                <w:ilvl w:val="0"/>
                <w:numId w:val="7"/>
              </w:numPr>
              <w:tabs>
                <w:tab w:val="left" w:pos="812"/>
              </w:tabs>
              <w:spacing w:line="249" w:lineRule="auto"/>
              <w:ind w:left="103" w:right="92" w:firstLine="0"/>
              <w:jc w:val="both"/>
              <w:rPr>
                <w:sz w:val="21"/>
              </w:rPr>
            </w:pPr>
            <w:r>
              <w:rPr>
                <w:sz w:val="21"/>
              </w:rPr>
              <w:t>не более двух неправильных</w:t>
            </w:r>
            <w:r>
              <w:rPr>
                <w:spacing w:val="1"/>
                <w:sz w:val="21"/>
              </w:rPr>
              <w:t xml:space="preserve"> </w:t>
            </w:r>
            <w:r>
              <w:rPr>
                <w:sz w:val="21"/>
              </w:rPr>
              <w:t>ударений;</w:t>
            </w:r>
          </w:p>
        </w:tc>
      </w:tr>
    </w:tbl>
    <w:p w:rsidR="007E6CBC" w:rsidRDefault="007031F5">
      <w:pPr>
        <w:rPr>
          <w:sz w:val="2"/>
          <w:szCs w:val="2"/>
        </w:rPr>
      </w:pPr>
      <w:r>
        <w:pict>
          <v:shape id="_x0000_s1029" style="position:absolute;margin-left:381.05pt;margin-top:82.2pt;width:162.3pt;height:154.85pt;z-index:-23312384;mso-position-horizontal-relative:page;mso-position-vertical-relative:page" coordorigin="7621,1644" coordsize="3246,3097" o:spt="100" adj="0,,0" path="m8474,4722r-833,l7641,4237r-20,l7621,4722r,19l7641,4741r833,l8474,4722xm8474,1644r-833,l7621,1644r,20l7621,1707r,725l7621,2520r,483l7621,3092r,484l7621,3665r,483l7621,4236r20,l7641,4148r,-483l7641,3576r,-484l7641,3003r,-483l7641,2432r,-725l7641,1664r833,l8474,1644xm8493,4237r-19,l8474,4722r,19l8493,4741r,-19l8493,4237xm8493,4193r-19,l8474,4236r19,l8493,4193xm8493,3622r-19,l8474,3665r,483l8493,4148r,-483l8493,3622xm8493,3048r-19,l8474,3092r,484l8493,3576r,-484l8493,3048xm8493,2477r-19,l8474,2520r,483l8493,3003r,-483l8493,2477xm8493,1644r-19,l8474,1664r,43l8474,2432r19,l8493,1707r,-43l8493,1644xm9652,4237r-19,l9633,4722r-1140,l8493,4741r1140,l9652,4741r,-19l9652,4237xm9652,4193r-19,l9633,4236r19,l9652,4193xm9652,3622r-19,l9633,3665r,483l9652,4148r,-483l9652,3622xm9652,3048r-19,l9633,3092r,484l9652,3576r,-484l9652,3048xm9652,2477r-19,l9633,2520r,483l9652,3003r,-483l9652,2477xm9652,1644r-19,l8493,1644r,20l9633,1664r,43l9633,2432r19,l9652,1707r,-43l9652,1644xm10867,4237r-19,l10848,4722r-1196,l9652,4741r1196,l10848,4741r19,l10867,4722r,-485xm10867,1644r-19,l10848,1644r-1196,l9652,1664r1196,l10848,1707r,725l10848,2520r,483l10848,3092r,484l10848,3665r,483l10848,4236r19,l10867,4148r,-483l10867,3576r,-484l10867,3003r,-483l10867,2432r,-725l10867,1664r,-20xe" fillcolor="black" stroked="f">
            <v:stroke joinstyle="round"/>
            <v:formulas/>
            <v:path arrowok="t" o:connecttype="segments"/>
            <w10:wrap anchorx="page" anchory="page"/>
          </v:shape>
        </w:pict>
      </w:r>
      <w:r>
        <w:pict>
          <v:shape id="_x0000_s1028" type="#_x0000_t202" style="position:absolute;margin-left:381.55pt;margin-top:82.7pt;width:161.35pt;height:153.9pt;z-index:15734784;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853"/>
                    <w:gridCol w:w="1160"/>
                    <w:gridCol w:w="1216"/>
                  </w:tblGrid>
                  <w:tr w:rsidR="00A8775F">
                    <w:trPr>
                      <w:trHeight w:val="819"/>
                    </w:trPr>
                    <w:tc>
                      <w:tcPr>
                        <w:tcW w:w="853" w:type="dxa"/>
                      </w:tcPr>
                      <w:p w:rsidR="00A8775F" w:rsidRDefault="00A8775F">
                        <w:pPr>
                          <w:pStyle w:val="TableParagraph"/>
                          <w:ind w:left="0"/>
                          <w:rPr>
                            <w:sz w:val="20"/>
                          </w:rPr>
                        </w:pPr>
                      </w:p>
                    </w:tc>
                    <w:tc>
                      <w:tcPr>
                        <w:tcW w:w="1160" w:type="dxa"/>
                      </w:tcPr>
                      <w:p w:rsidR="00A8775F" w:rsidRDefault="00A8775F">
                        <w:pPr>
                          <w:pStyle w:val="TableParagraph"/>
                          <w:ind w:left="0"/>
                          <w:rPr>
                            <w:sz w:val="20"/>
                          </w:rPr>
                        </w:pPr>
                      </w:p>
                    </w:tc>
                    <w:tc>
                      <w:tcPr>
                        <w:tcW w:w="1216" w:type="dxa"/>
                      </w:tcPr>
                      <w:p w:rsidR="00A8775F" w:rsidRDefault="00A8775F">
                        <w:pPr>
                          <w:pStyle w:val="TableParagraph"/>
                          <w:ind w:left="0"/>
                          <w:rPr>
                            <w:sz w:val="20"/>
                          </w:rPr>
                        </w:pPr>
                      </w:p>
                    </w:tc>
                  </w:tr>
                  <w:tr w:rsidR="00A8775F">
                    <w:trPr>
                      <w:trHeight w:val="572"/>
                    </w:trPr>
                    <w:tc>
                      <w:tcPr>
                        <w:tcW w:w="853" w:type="dxa"/>
                      </w:tcPr>
                      <w:p w:rsidR="00A8775F" w:rsidRDefault="00A8775F">
                        <w:pPr>
                          <w:pStyle w:val="TableParagraph"/>
                          <w:ind w:left="0"/>
                          <w:rPr>
                            <w:sz w:val="20"/>
                          </w:rPr>
                        </w:pPr>
                      </w:p>
                    </w:tc>
                    <w:tc>
                      <w:tcPr>
                        <w:tcW w:w="1160" w:type="dxa"/>
                      </w:tcPr>
                      <w:p w:rsidR="00A8775F" w:rsidRDefault="00A8775F">
                        <w:pPr>
                          <w:pStyle w:val="TableParagraph"/>
                          <w:ind w:left="0"/>
                          <w:rPr>
                            <w:sz w:val="20"/>
                          </w:rPr>
                        </w:pPr>
                      </w:p>
                    </w:tc>
                    <w:tc>
                      <w:tcPr>
                        <w:tcW w:w="1216" w:type="dxa"/>
                      </w:tcPr>
                      <w:p w:rsidR="00A8775F" w:rsidRDefault="00A8775F">
                        <w:pPr>
                          <w:pStyle w:val="TableParagraph"/>
                          <w:ind w:left="0"/>
                          <w:rPr>
                            <w:sz w:val="20"/>
                          </w:rPr>
                        </w:pPr>
                      </w:p>
                    </w:tc>
                  </w:tr>
                  <w:tr w:rsidR="00A8775F">
                    <w:trPr>
                      <w:trHeight w:val="572"/>
                    </w:trPr>
                    <w:tc>
                      <w:tcPr>
                        <w:tcW w:w="853" w:type="dxa"/>
                      </w:tcPr>
                      <w:p w:rsidR="00A8775F" w:rsidRDefault="00A8775F">
                        <w:pPr>
                          <w:pStyle w:val="TableParagraph"/>
                          <w:ind w:left="0"/>
                          <w:rPr>
                            <w:sz w:val="20"/>
                          </w:rPr>
                        </w:pPr>
                      </w:p>
                    </w:tc>
                    <w:tc>
                      <w:tcPr>
                        <w:tcW w:w="1160" w:type="dxa"/>
                      </w:tcPr>
                      <w:p w:rsidR="00A8775F" w:rsidRDefault="00A8775F">
                        <w:pPr>
                          <w:pStyle w:val="TableParagraph"/>
                          <w:ind w:left="0"/>
                          <w:rPr>
                            <w:sz w:val="20"/>
                          </w:rPr>
                        </w:pPr>
                      </w:p>
                    </w:tc>
                    <w:tc>
                      <w:tcPr>
                        <w:tcW w:w="1216" w:type="dxa"/>
                      </w:tcPr>
                      <w:p w:rsidR="00A8775F" w:rsidRDefault="00A8775F">
                        <w:pPr>
                          <w:pStyle w:val="TableParagraph"/>
                          <w:ind w:left="0"/>
                          <w:rPr>
                            <w:sz w:val="20"/>
                          </w:rPr>
                        </w:pPr>
                      </w:p>
                    </w:tc>
                  </w:tr>
                  <w:tr w:rsidR="00A8775F">
                    <w:trPr>
                      <w:trHeight w:val="571"/>
                    </w:trPr>
                    <w:tc>
                      <w:tcPr>
                        <w:tcW w:w="853" w:type="dxa"/>
                      </w:tcPr>
                      <w:p w:rsidR="00A8775F" w:rsidRDefault="00A8775F">
                        <w:pPr>
                          <w:pStyle w:val="TableParagraph"/>
                          <w:ind w:left="0"/>
                          <w:rPr>
                            <w:sz w:val="20"/>
                          </w:rPr>
                        </w:pPr>
                      </w:p>
                    </w:tc>
                    <w:tc>
                      <w:tcPr>
                        <w:tcW w:w="1160" w:type="dxa"/>
                      </w:tcPr>
                      <w:p w:rsidR="00A8775F" w:rsidRDefault="00A8775F">
                        <w:pPr>
                          <w:pStyle w:val="TableParagraph"/>
                          <w:ind w:left="0"/>
                          <w:rPr>
                            <w:sz w:val="20"/>
                          </w:rPr>
                        </w:pPr>
                      </w:p>
                    </w:tc>
                    <w:tc>
                      <w:tcPr>
                        <w:tcW w:w="1216" w:type="dxa"/>
                      </w:tcPr>
                      <w:p w:rsidR="00A8775F" w:rsidRDefault="00A8775F">
                        <w:pPr>
                          <w:pStyle w:val="TableParagraph"/>
                          <w:ind w:left="0"/>
                          <w:rPr>
                            <w:sz w:val="20"/>
                          </w:rPr>
                        </w:pPr>
                      </w:p>
                    </w:tc>
                  </w:tr>
                  <w:tr w:rsidR="00A8775F">
                    <w:trPr>
                      <w:trHeight w:val="542"/>
                    </w:trPr>
                    <w:tc>
                      <w:tcPr>
                        <w:tcW w:w="853" w:type="dxa"/>
                      </w:tcPr>
                      <w:p w:rsidR="00A8775F" w:rsidRDefault="00A8775F">
                        <w:pPr>
                          <w:pStyle w:val="TableParagraph"/>
                          <w:ind w:left="0"/>
                          <w:rPr>
                            <w:sz w:val="20"/>
                          </w:rPr>
                        </w:pPr>
                      </w:p>
                    </w:tc>
                    <w:tc>
                      <w:tcPr>
                        <w:tcW w:w="1160" w:type="dxa"/>
                      </w:tcPr>
                      <w:p w:rsidR="00A8775F" w:rsidRDefault="00A8775F">
                        <w:pPr>
                          <w:pStyle w:val="TableParagraph"/>
                          <w:ind w:left="0"/>
                          <w:rPr>
                            <w:sz w:val="20"/>
                          </w:rPr>
                        </w:pPr>
                      </w:p>
                    </w:tc>
                    <w:tc>
                      <w:tcPr>
                        <w:tcW w:w="1216" w:type="dxa"/>
                      </w:tcPr>
                      <w:p w:rsidR="00A8775F" w:rsidRDefault="00A8775F">
                        <w:pPr>
                          <w:pStyle w:val="TableParagraph"/>
                          <w:ind w:left="0"/>
                          <w:rPr>
                            <w:sz w:val="20"/>
                          </w:rPr>
                        </w:pPr>
                      </w:p>
                    </w:tc>
                  </w:tr>
                </w:tbl>
                <w:p w:rsidR="00A8775F" w:rsidRDefault="00A8775F">
                  <w:pPr>
                    <w:pStyle w:val="a3"/>
                    <w:ind w:left="0" w:firstLine="0"/>
                    <w:jc w:val="left"/>
                  </w:pPr>
                </w:p>
              </w:txbxContent>
            </v:textbox>
            <w10:wrap anchorx="page" anchory="page"/>
          </v:shape>
        </w:pict>
      </w:r>
    </w:p>
    <w:p w:rsidR="007E6CBC" w:rsidRDefault="007E6CBC">
      <w:pPr>
        <w:rPr>
          <w:sz w:val="2"/>
          <w:szCs w:val="2"/>
        </w:rPr>
        <w:sectPr w:rsidR="007E6CBC">
          <w:footerReference w:type="default" r:id="rId11"/>
          <w:pgSz w:w="11910" w:h="16840"/>
          <w:pgMar w:top="1120" w:right="0" w:bottom="1120" w:left="1160" w:header="0" w:footer="930" w:gutter="0"/>
          <w:pgNumType w:start="315"/>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3151"/>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tabs>
                <w:tab w:val="left" w:pos="811"/>
                <w:tab w:val="left" w:pos="883"/>
                <w:tab w:val="left" w:pos="1167"/>
                <w:tab w:val="left" w:pos="1470"/>
                <w:tab w:val="left" w:pos="1634"/>
                <w:tab w:val="left" w:pos="2142"/>
                <w:tab w:val="left" w:pos="2255"/>
                <w:tab w:val="left" w:pos="2441"/>
                <w:tab w:val="left" w:pos="2802"/>
              </w:tabs>
              <w:spacing w:before="7" w:line="273" w:lineRule="auto"/>
              <w:ind w:left="103" w:right="77"/>
              <w:rPr>
                <w:sz w:val="21"/>
              </w:rPr>
            </w:pPr>
            <w:r>
              <w:rPr>
                <w:sz w:val="24"/>
              </w:rPr>
              <w:t>-</w:t>
            </w:r>
            <w:r>
              <w:rPr>
                <w:sz w:val="24"/>
              </w:rPr>
              <w:tab/>
            </w:r>
            <w:r>
              <w:rPr>
                <w:sz w:val="21"/>
              </w:rPr>
              <w:t>отдельные</w:t>
            </w:r>
            <w:r>
              <w:rPr>
                <w:sz w:val="21"/>
              </w:rPr>
              <w:tab/>
            </w:r>
            <w:r>
              <w:rPr>
                <w:sz w:val="21"/>
              </w:rPr>
              <w:tab/>
            </w:r>
            <w:r>
              <w:rPr>
                <w:sz w:val="21"/>
              </w:rPr>
              <w:tab/>
              <w:t>нарушения</w:t>
            </w:r>
            <w:r>
              <w:rPr>
                <w:spacing w:val="-50"/>
                <w:sz w:val="21"/>
              </w:rPr>
              <w:t xml:space="preserve"> </w:t>
            </w:r>
            <w:r>
              <w:rPr>
                <w:sz w:val="21"/>
              </w:rPr>
              <w:t>смысловых</w:t>
            </w:r>
            <w:r>
              <w:rPr>
                <w:spacing w:val="2"/>
                <w:sz w:val="21"/>
              </w:rPr>
              <w:t xml:space="preserve"> </w:t>
            </w:r>
            <w:r>
              <w:rPr>
                <w:sz w:val="21"/>
              </w:rPr>
              <w:t>пауз,</w:t>
            </w:r>
            <w:r>
              <w:rPr>
                <w:spacing w:val="5"/>
                <w:sz w:val="21"/>
              </w:rPr>
              <w:t xml:space="preserve"> </w:t>
            </w:r>
            <w:r>
              <w:rPr>
                <w:sz w:val="21"/>
              </w:rPr>
              <w:t>темпа</w:t>
            </w:r>
            <w:r>
              <w:rPr>
                <w:spacing w:val="2"/>
                <w:sz w:val="21"/>
              </w:rPr>
              <w:t xml:space="preserve"> </w:t>
            </w:r>
            <w:r>
              <w:rPr>
                <w:sz w:val="21"/>
              </w:rPr>
              <w:t>и</w:t>
            </w:r>
            <w:r>
              <w:rPr>
                <w:spacing w:val="2"/>
                <w:sz w:val="21"/>
              </w:rPr>
              <w:t xml:space="preserve"> </w:t>
            </w:r>
            <w:r>
              <w:rPr>
                <w:sz w:val="21"/>
              </w:rPr>
              <w:t>четкости</w:t>
            </w:r>
            <w:r>
              <w:rPr>
                <w:spacing w:val="-50"/>
                <w:sz w:val="21"/>
              </w:rPr>
              <w:t xml:space="preserve"> </w:t>
            </w:r>
            <w:r>
              <w:rPr>
                <w:sz w:val="21"/>
              </w:rPr>
              <w:t>произношения</w:t>
            </w:r>
            <w:r>
              <w:rPr>
                <w:sz w:val="21"/>
              </w:rPr>
              <w:tab/>
            </w:r>
            <w:r>
              <w:rPr>
                <w:sz w:val="21"/>
              </w:rPr>
              <w:tab/>
              <w:t>слов</w:t>
            </w:r>
            <w:r>
              <w:rPr>
                <w:sz w:val="21"/>
              </w:rPr>
              <w:tab/>
            </w:r>
            <w:r>
              <w:rPr>
                <w:sz w:val="21"/>
              </w:rPr>
              <w:tab/>
              <w:t>при</w:t>
            </w:r>
            <w:r>
              <w:rPr>
                <w:sz w:val="21"/>
              </w:rPr>
              <w:tab/>
              <w:t>чтении</w:t>
            </w:r>
            <w:r>
              <w:rPr>
                <w:spacing w:val="-50"/>
                <w:sz w:val="21"/>
              </w:rPr>
              <w:t xml:space="preserve"> </w:t>
            </w:r>
            <w:r>
              <w:rPr>
                <w:sz w:val="21"/>
              </w:rPr>
              <w:t>вслух;</w:t>
            </w:r>
            <w:r>
              <w:rPr>
                <w:sz w:val="21"/>
              </w:rPr>
              <w:tab/>
            </w:r>
            <w:r>
              <w:rPr>
                <w:sz w:val="21"/>
              </w:rPr>
              <w:tab/>
              <w:t>-</w:t>
            </w:r>
            <w:r>
              <w:rPr>
                <w:sz w:val="21"/>
              </w:rPr>
              <w:tab/>
              <w:t>осознание</w:t>
            </w:r>
            <w:r>
              <w:rPr>
                <w:spacing w:val="1"/>
                <w:sz w:val="21"/>
              </w:rPr>
              <w:t xml:space="preserve"> </w:t>
            </w:r>
            <w:r>
              <w:rPr>
                <w:sz w:val="21"/>
              </w:rPr>
              <w:t>прочитанного</w:t>
            </w:r>
            <w:r>
              <w:rPr>
                <w:spacing w:val="-50"/>
                <w:sz w:val="21"/>
              </w:rPr>
              <w:t xml:space="preserve"> </w:t>
            </w:r>
            <w:r>
              <w:rPr>
                <w:sz w:val="21"/>
              </w:rPr>
              <w:t>текста за время, немного</w:t>
            </w:r>
            <w:r>
              <w:rPr>
                <w:spacing w:val="1"/>
                <w:sz w:val="21"/>
              </w:rPr>
              <w:t xml:space="preserve"> </w:t>
            </w:r>
            <w:r>
              <w:rPr>
                <w:sz w:val="21"/>
              </w:rPr>
              <w:t>превышающее установленное;</w:t>
            </w:r>
            <w:r>
              <w:rPr>
                <w:spacing w:val="1"/>
                <w:sz w:val="21"/>
              </w:rPr>
              <w:t xml:space="preserve"> </w:t>
            </w:r>
            <w:r>
              <w:rPr>
                <w:sz w:val="21"/>
              </w:rPr>
              <w:t>неточности</w:t>
            </w:r>
            <w:r>
              <w:rPr>
                <w:sz w:val="21"/>
              </w:rPr>
              <w:tab/>
            </w:r>
            <w:r>
              <w:rPr>
                <w:sz w:val="21"/>
              </w:rPr>
              <w:tab/>
              <w:t>при</w:t>
            </w:r>
            <w:r>
              <w:rPr>
                <w:sz w:val="21"/>
              </w:rPr>
              <w:tab/>
            </w:r>
            <w:r>
              <w:rPr>
                <w:spacing w:val="-1"/>
                <w:sz w:val="21"/>
              </w:rPr>
              <w:t>формулировке</w:t>
            </w:r>
          </w:p>
          <w:p w:rsidR="007E6CBC" w:rsidRDefault="001849C0">
            <w:pPr>
              <w:pStyle w:val="TableParagraph"/>
              <w:spacing w:line="200" w:lineRule="exact"/>
              <w:ind w:left="103"/>
              <w:jc w:val="both"/>
              <w:rPr>
                <w:sz w:val="21"/>
              </w:rPr>
            </w:pPr>
            <w:r>
              <w:rPr>
                <w:sz w:val="21"/>
              </w:rPr>
              <w:t xml:space="preserve">основной    </w:t>
            </w:r>
            <w:r>
              <w:rPr>
                <w:spacing w:val="46"/>
                <w:sz w:val="21"/>
              </w:rPr>
              <w:t xml:space="preserve"> </w:t>
            </w:r>
            <w:r>
              <w:rPr>
                <w:sz w:val="21"/>
              </w:rPr>
              <w:t xml:space="preserve">мысли    </w:t>
            </w:r>
            <w:r>
              <w:rPr>
                <w:spacing w:val="46"/>
                <w:sz w:val="21"/>
              </w:rPr>
              <w:t xml:space="preserve"> </w:t>
            </w:r>
            <w:r>
              <w:rPr>
                <w:sz w:val="21"/>
              </w:rPr>
              <w:t>произведения;</w:t>
            </w:r>
          </w:p>
          <w:p w:rsidR="007E6CBC" w:rsidRDefault="001849C0">
            <w:pPr>
              <w:pStyle w:val="TableParagraph"/>
              <w:tabs>
                <w:tab w:val="left" w:pos="1861"/>
              </w:tabs>
              <w:spacing w:line="237" w:lineRule="auto"/>
              <w:ind w:left="103" w:right="74"/>
              <w:jc w:val="both"/>
              <w:rPr>
                <w:sz w:val="21"/>
              </w:rPr>
            </w:pPr>
            <w:r>
              <w:rPr>
                <w:sz w:val="21"/>
              </w:rPr>
              <w:t>нецелесообразность</w:t>
            </w:r>
            <w:r>
              <w:rPr>
                <w:spacing w:val="1"/>
                <w:sz w:val="21"/>
              </w:rPr>
              <w:t xml:space="preserve"> </w:t>
            </w:r>
            <w:r>
              <w:rPr>
                <w:sz w:val="21"/>
              </w:rPr>
              <w:t>использования</w:t>
            </w:r>
            <w:r>
              <w:rPr>
                <w:spacing w:val="-50"/>
                <w:sz w:val="21"/>
              </w:rPr>
              <w:t xml:space="preserve"> </w:t>
            </w:r>
            <w:r>
              <w:rPr>
                <w:sz w:val="21"/>
              </w:rPr>
              <w:t>средств</w:t>
            </w:r>
            <w:r>
              <w:rPr>
                <w:sz w:val="21"/>
              </w:rPr>
              <w:tab/>
              <w:t>выразительности,</w:t>
            </w:r>
            <w:r>
              <w:rPr>
                <w:spacing w:val="-51"/>
                <w:sz w:val="21"/>
              </w:rPr>
              <w:t xml:space="preserve"> </w:t>
            </w:r>
            <w:r>
              <w:rPr>
                <w:sz w:val="21"/>
              </w:rPr>
              <w:t>недостаточная выразительность при</w:t>
            </w:r>
            <w:r>
              <w:rPr>
                <w:spacing w:val="1"/>
                <w:sz w:val="21"/>
              </w:rPr>
              <w:t xml:space="preserve"> </w:t>
            </w:r>
            <w:r>
              <w:rPr>
                <w:sz w:val="21"/>
              </w:rPr>
              <w:t>передаче</w:t>
            </w:r>
            <w:r>
              <w:rPr>
                <w:spacing w:val="-1"/>
                <w:sz w:val="21"/>
              </w:rPr>
              <w:t xml:space="preserve"> </w:t>
            </w:r>
            <w:r>
              <w:rPr>
                <w:sz w:val="21"/>
              </w:rPr>
              <w:t>характера</w:t>
            </w:r>
            <w:r>
              <w:rPr>
                <w:spacing w:val="-4"/>
                <w:sz w:val="21"/>
              </w:rPr>
              <w:t xml:space="preserve"> </w:t>
            </w:r>
            <w:r>
              <w:rPr>
                <w:sz w:val="21"/>
              </w:rPr>
              <w:t>персонажа.</w:t>
            </w:r>
          </w:p>
        </w:tc>
      </w:tr>
      <w:tr w:rsidR="007E6CBC">
        <w:trPr>
          <w:trHeight w:val="2651"/>
        </w:trPr>
        <w:tc>
          <w:tcPr>
            <w:tcW w:w="1414" w:type="dxa"/>
            <w:tcBorders>
              <w:bottom w:val="nil"/>
            </w:tcBorders>
          </w:tcPr>
          <w:p w:rsidR="007E6CBC" w:rsidRDefault="001849C0">
            <w:pPr>
              <w:pStyle w:val="TableParagraph"/>
              <w:spacing w:before="4"/>
              <w:ind w:right="61"/>
              <w:rPr>
                <w:sz w:val="21"/>
              </w:rPr>
            </w:pPr>
            <w:r>
              <w:rPr>
                <w:sz w:val="21"/>
              </w:rPr>
              <w:t>литературное</w:t>
            </w:r>
            <w:r>
              <w:rPr>
                <w:spacing w:val="-51"/>
                <w:sz w:val="21"/>
              </w:rPr>
              <w:t xml:space="preserve"> </w:t>
            </w:r>
            <w:r>
              <w:rPr>
                <w:sz w:val="21"/>
              </w:rPr>
              <w:t>чтение</w:t>
            </w:r>
          </w:p>
        </w:tc>
        <w:tc>
          <w:tcPr>
            <w:tcW w:w="709" w:type="dxa"/>
            <w:tcBorders>
              <w:bottom w:val="nil"/>
            </w:tcBorders>
          </w:tcPr>
          <w:p w:rsidR="007E6CBC" w:rsidRDefault="001849C0">
            <w:pPr>
              <w:pStyle w:val="TableParagraph"/>
              <w:spacing w:before="4"/>
              <w:ind w:left="104"/>
              <w:rPr>
                <w:sz w:val="21"/>
              </w:rPr>
            </w:pPr>
            <w:r>
              <w:rPr>
                <w:sz w:val="21"/>
              </w:rPr>
              <w:t>3</w:t>
            </w:r>
          </w:p>
          <w:p w:rsidR="007E6CBC" w:rsidRDefault="001849C0">
            <w:pPr>
              <w:pStyle w:val="TableParagraph"/>
              <w:spacing w:before="2"/>
              <w:ind w:left="104"/>
              <w:rPr>
                <w:sz w:val="21"/>
              </w:rPr>
            </w:pPr>
            <w:r>
              <w:rPr>
                <w:sz w:val="21"/>
              </w:rPr>
              <w:t>класс</w:t>
            </w:r>
          </w:p>
        </w:tc>
        <w:tc>
          <w:tcPr>
            <w:tcW w:w="1844" w:type="dxa"/>
            <w:tcBorders>
              <w:bottom w:val="nil"/>
            </w:tcBorders>
          </w:tcPr>
          <w:p w:rsidR="007E6CBC" w:rsidRDefault="001849C0">
            <w:pPr>
              <w:pStyle w:val="TableParagraph"/>
              <w:spacing w:before="4"/>
              <w:ind w:left="104"/>
              <w:rPr>
                <w:sz w:val="21"/>
              </w:rPr>
            </w:pPr>
            <w:r>
              <w:rPr>
                <w:sz w:val="21"/>
              </w:rPr>
              <w:t>техника</w:t>
            </w:r>
            <w:r>
              <w:rPr>
                <w:spacing w:val="-2"/>
                <w:sz w:val="21"/>
              </w:rPr>
              <w:t xml:space="preserve"> </w:t>
            </w:r>
            <w:r>
              <w:rPr>
                <w:sz w:val="21"/>
              </w:rPr>
              <w:t>чтения</w:t>
            </w:r>
          </w:p>
        </w:tc>
        <w:tc>
          <w:tcPr>
            <w:tcW w:w="1844" w:type="dxa"/>
            <w:tcBorders>
              <w:bottom w:val="nil"/>
            </w:tcBorders>
          </w:tcPr>
          <w:p w:rsidR="007E6CBC" w:rsidRDefault="001849C0">
            <w:pPr>
              <w:pStyle w:val="TableParagraph"/>
              <w:spacing w:before="4" w:line="276" w:lineRule="auto"/>
              <w:ind w:left="108" w:right="565"/>
              <w:rPr>
                <w:sz w:val="21"/>
              </w:rPr>
            </w:pPr>
            <w:r>
              <w:rPr>
                <w:sz w:val="21"/>
              </w:rPr>
              <w:t>1 полугодие,</w:t>
            </w:r>
            <w:r>
              <w:rPr>
                <w:spacing w:val="-50"/>
                <w:sz w:val="21"/>
              </w:rPr>
              <w:t xml:space="preserve"> </w:t>
            </w:r>
            <w:r>
              <w:rPr>
                <w:sz w:val="21"/>
              </w:rPr>
              <w:t>конец года</w:t>
            </w:r>
          </w:p>
        </w:tc>
        <w:tc>
          <w:tcPr>
            <w:tcW w:w="3537" w:type="dxa"/>
            <w:tcBorders>
              <w:bottom w:val="nil"/>
            </w:tcBorders>
          </w:tcPr>
          <w:p w:rsidR="007E6CBC" w:rsidRDefault="001849C0">
            <w:pPr>
              <w:pStyle w:val="TableParagraph"/>
              <w:spacing w:before="2" w:line="237" w:lineRule="auto"/>
              <w:ind w:left="103" w:right="75"/>
              <w:jc w:val="both"/>
              <w:rPr>
                <w:sz w:val="21"/>
              </w:rPr>
            </w:pPr>
            <w:r>
              <w:rPr>
                <w:sz w:val="21"/>
              </w:rPr>
              <w:t>На конец обучения в третьем классе</w:t>
            </w:r>
            <w:r>
              <w:rPr>
                <w:spacing w:val="1"/>
                <w:sz w:val="21"/>
              </w:rPr>
              <w:t xml:space="preserve"> </w:t>
            </w:r>
            <w:r>
              <w:rPr>
                <w:sz w:val="21"/>
              </w:rPr>
              <w:t>у детей должно быть сформировано</w:t>
            </w:r>
            <w:r>
              <w:rPr>
                <w:spacing w:val="1"/>
                <w:sz w:val="21"/>
              </w:rPr>
              <w:t xml:space="preserve"> </w:t>
            </w:r>
            <w:r>
              <w:rPr>
                <w:sz w:val="21"/>
              </w:rPr>
              <w:t>правильное, осознанное, достаточно</w:t>
            </w:r>
            <w:r>
              <w:rPr>
                <w:spacing w:val="1"/>
                <w:sz w:val="21"/>
              </w:rPr>
              <w:t xml:space="preserve"> </w:t>
            </w:r>
            <w:r>
              <w:rPr>
                <w:sz w:val="21"/>
              </w:rPr>
              <w:t>беглое</w:t>
            </w:r>
            <w:r>
              <w:rPr>
                <w:spacing w:val="1"/>
                <w:sz w:val="21"/>
              </w:rPr>
              <w:t xml:space="preserve"> </w:t>
            </w:r>
            <w:r>
              <w:rPr>
                <w:sz w:val="21"/>
              </w:rPr>
              <w:t>и</w:t>
            </w:r>
            <w:r>
              <w:rPr>
                <w:spacing w:val="1"/>
                <w:sz w:val="21"/>
              </w:rPr>
              <w:t xml:space="preserve"> </w:t>
            </w:r>
            <w:r>
              <w:rPr>
                <w:sz w:val="21"/>
              </w:rPr>
              <w:t>выразительное</w:t>
            </w:r>
            <w:r>
              <w:rPr>
                <w:spacing w:val="1"/>
                <w:sz w:val="21"/>
              </w:rPr>
              <w:t xml:space="preserve"> </w:t>
            </w:r>
            <w:r>
              <w:rPr>
                <w:sz w:val="21"/>
              </w:rPr>
              <w:t>чтение</w:t>
            </w:r>
            <w:r>
              <w:rPr>
                <w:spacing w:val="1"/>
                <w:sz w:val="21"/>
              </w:rPr>
              <w:t xml:space="preserve"> </w:t>
            </w:r>
            <w:r>
              <w:rPr>
                <w:sz w:val="21"/>
              </w:rPr>
              <w:t>целыми</w:t>
            </w:r>
            <w:r>
              <w:rPr>
                <w:spacing w:val="1"/>
                <w:sz w:val="21"/>
              </w:rPr>
              <w:t xml:space="preserve"> </w:t>
            </w:r>
            <w:r>
              <w:rPr>
                <w:sz w:val="21"/>
              </w:rPr>
              <w:t>словами</w:t>
            </w:r>
            <w:r>
              <w:rPr>
                <w:spacing w:val="1"/>
                <w:sz w:val="21"/>
              </w:rPr>
              <w:t xml:space="preserve"> </w:t>
            </w:r>
            <w:r>
              <w:rPr>
                <w:sz w:val="21"/>
              </w:rPr>
              <w:t>про</w:t>
            </w:r>
            <w:r>
              <w:rPr>
                <w:spacing w:val="1"/>
                <w:sz w:val="21"/>
              </w:rPr>
              <w:t xml:space="preserve"> </w:t>
            </w:r>
            <w:r>
              <w:rPr>
                <w:sz w:val="21"/>
              </w:rPr>
              <w:t>себя</w:t>
            </w:r>
            <w:r>
              <w:rPr>
                <w:spacing w:val="1"/>
                <w:sz w:val="21"/>
              </w:rPr>
              <w:t xml:space="preserve"> </w:t>
            </w:r>
            <w:r>
              <w:rPr>
                <w:sz w:val="21"/>
              </w:rPr>
              <w:t>и вслух.</w:t>
            </w:r>
            <w:r>
              <w:rPr>
                <w:spacing w:val="1"/>
                <w:sz w:val="21"/>
              </w:rPr>
              <w:t xml:space="preserve"> </w:t>
            </w:r>
            <w:r>
              <w:rPr>
                <w:sz w:val="21"/>
              </w:rPr>
              <w:t>Выбор интонации, соответствующей</w:t>
            </w:r>
            <w:r>
              <w:rPr>
                <w:spacing w:val="-50"/>
                <w:sz w:val="21"/>
              </w:rPr>
              <w:t xml:space="preserve"> </w:t>
            </w:r>
            <w:r>
              <w:rPr>
                <w:sz w:val="21"/>
              </w:rPr>
              <w:t>строению</w:t>
            </w:r>
            <w:r>
              <w:rPr>
                <w:spacing w:val="1"/>
                <w:sz w:val="21"/>
              </w:rPr>
              <w:t xml:space="preserve"> </w:t>
            </w:r>
            <w:r>
              <w:rPr>
                <w:sz w:val="21"/>
              </w:rPr>
              <w:t>предложений,</w:t>
            </w:r>
            <w:r>
              <w:rPr>
                <w:spacing w:val="1"/>
                <w:sz w:val="21"/>
              </w:rPr>
              <w:t xml:space="preserve"> </w:t>
            </w:r>
            <w:r>
              <w:rPr>
                <w:sz w:val="21"/>
              </w:rPr>
              <w:t>а</w:t>
            </w:r>
            <w:r>
              <w:rPr>
                <w:spacing w:val="1"/>
                <w:sz w:val="21"/>
              </w:rPr>
              <w:t xml:space="preserve"> </w:t>
            </w:r>
            <w:r>
              <w:rPr>
                <w:sz w:val="21"/>
              </w:rPr>
              <w:t>также</w:t>
            </w:r>
            <w:r>
              <w:rPr>
                <w:spacing w:val="1"/>
                <w:sz w:val="21"/>
              </w:rPr>
              <w:t xml:space="preserve"> </w:t>
            </w:r>
            <w:r>
              <w:rPr>
                <w:sz w:val="21"/>
              </w:rPr>
              <w:t>тона,</w:t>
            </w:r>
            <w:r>
              <w:rPr>
                <w:spacing w:val="1"/>
                <w:sz w:val="21"/>
              </w:rPr>
              <w:t xml:space="preserve"> </w:t>
            </w:r>
            <w:r>
              <w:rPr>
                <w:sz w:val="21"/>
              </w:rPr>
              <w:t>темпа,</w:t>
            </w:r>
            <w:r>
              <w:rPr>
                <w:spacing w:val="1"/>
                <w:sz w:val="21"/>
              </w:rPr>
              <w:t xml:space="preserve"> </w:t>
            </w:r>
            <w:r>
              <w:rPr>
                <w:sz w:val="21"/>
              </w:rPr>
              <w:t>логического</w:t>
            </w:r>
            <w:r>
              <w:rPr>
                <w:spacing w:val="1"/>
                <w:sz w:val="21"/>
              </w:rPr>
              <w:t xml:space="preserve"> </w:t>
            </w:r>
            <w:r>
              <w:rPr>
                <w:sz w:val="21"/>
              </w:rPr>
              <w:t>ударения,</w:t>
            </w:r>
            <w:r>
              <w:rPr>
                <w:spacing w:val="-50"/>
                <w:sz w:val="21"/>
              </w:rPr>
              <w:t xml:space="preserve"> </w:t>
            </w:r>
            <w:r>
              <w:rPr>
                <w:sz w:val="21"/>
              </w:rPr>
              <w:t>громкости,</w:t>
            </w:r>
            <w:r>
              <w:rPr>
                <w:spacing w:val="1"/>
                <w:sz w:val="21"/>
              </w:rPr>
              <w:t xml:space="preserve"> </w:t>
            </w:r>
            <w:r>
              <w:rPr>
                <w:sz w:val="21"/>
              </w:rPr>
              <w:t>посредством</w:t>
            </w:r>
            <w:r>
              <w:rPr>
                <w:spacing w:val="1"/>
                <w:sz w:val="21"/>
              </w:rPr>
              <w:t xml:space="preserve"> </w:t>
            </w:r>
            <w:r>
              <w:rPr>
                <w:sz w:val="21"/>
              </w:rPr>
              <w:t>которых</w:t>
            </w:r>
            <w:r>
              <w:rPr>
                <w:spacing w:val="-50"/>
                <w:sz w:val="21"/>
              </w:rPr>
              <w:t xml:space="preserve"> </w:t>
            </w:r>
            <w:r>
              <w:rPr>
                <w:sz w:val="21"/>
              </w:rPr>
              <w:t>ученик выражает понимание смысла</w:t>
            </w:r>
            <w:r>
              <w:rPr>
                <w:spacing w:val="1"/>
                <w:sz w:val="21"/>
              </w:rPr>
              <w:t xml:space="preserve"> </w:t>
            </w:r>
            <w:r>
              <w:rPr>
                <w:sz w:val="21"/>
              </w:rPr>
              <w:t>читаемого.</w:t>
            </w:r>
          </w:p>
        </w:tc>
      </w:tr>
      <w:tr w:rsidR="007E6CBC">
        <w:trPr>
          <w:trHeight w:val="739"/>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ind w:left="103"/>
              <w:rPr>
                <w:sz w:val="21"/>
              </w:rPr>
            </w:pPr>
            <w:r>
              <w:rPr>
                <w:sz w:val="21"/>
              </w:rPr>
              <w:t>Нормы</w:t>
            </w:r>
            <w:r>
              <w:rPr>
                <w:spacing w:val="35"/>
                <w:sz w:val="21"/>
              </w:rPr>
              <w:t xml:space="preserve"> </w:t>
            </w:r>
            <w:r>
              <w:rPr>
                <w:sz w:val="21"/>
              </w:rPr>
              <w:t>техники</w:t>
            </w:r>
            <w:r>
              <w:rPr>
                <w:spacing w:val="33"/>
                <w:sz w:val="21"/>
              </w:rPr>
              <w:t xml:space="preserve"> </w:t>
            </w:r>
            <w:r>
              <w:rPr>
                <w:sz w:val="21"/>
              </w:rPr>
              <w:t>чтения</w:t>
            </w:r>
            <w:r>
              <w:rPr>
                <w:spacing w:val="31"/>
                <w:sz w:val="21"/>
              </w:rPr>
              <w:t xml:space="preserve"> </w:t>
            </w:r>
            <w:r>
              <w:rPr>
                <w:sz w:val="21"/>
              </w:rPr>
              <w:t>в</w:t>
            </w:r>
            <w:r>
              <w:rPr>
                <w:spacing w:val="35"/>
                <w:sz w:val="21"/>
              </w:rPr>
              <w:t xml:space="preserve"> </w:t>
            </w:r>
            <w:r>
              <w:rPr>
                <w:sz w:val="21"/>
              </w:rPr>
              <w:t>третьем</w:t>
            </w:r>
            <w:r>
              <w:rPr>
                <w:spacing w:val="-50"/>
                <w:sz w:val="21"/>
              </w:rPr>
              <w:t xml:space="preserve"> </w:t>
            </w:r>
            <w:r>
              <w:rPr>
                <w:sz w:val="21"/>
              </w:rPr>
              <w:t>классе</w:t>
            </w:r>
          </w:p>
          <w:p w:rsidR="007E6CBC" w:rsidRDefault="001849C0">
            <w:pPr>
              <w:pStyle w:val="TableParagraph"/>
              <w:tabs>
                <w:tab w:val="left" w:pos="1749"/>
              </w:tabs>
              <w:spacing w:line="241" w:lineRule="exact"/>
              <w:ind w:left="103"/>
              <w:rPr>
                <w:sz w:val="21"/>
              </w:rPr>
            </w:pPr>
            <w:r>
              <w:rPr>
                <w:sz w:val="21"/>
              </w:rPr>
              <w:t>Согласно</w:t>
            </w:r>
            <w:r>
              <w:rPr>
                <w:sz w:val="21"/>
              </w:rPr>
              <w:tab/>
              <w:t>ориентировочным</w:t>
            </w:r>
          </w:p>
        </w:tc>
      </w:tr>
      <w:tr w:rsidR="007E6CBC">
        <w:trPr>
          <w:trHeight w:val="266"/>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3"/>
              <w:ind w:left="103"/>
              <w:rPr>
                <w:sz w:val="21"/>
              </w:rPr>
            </w:pPr>
            <w:r>
              <w:rPr>
                <w:sz w:val="21"/>
              </w:rPr>
              <w:t>показателям</w:t>
            </w:r>
            <w:r>
              <w:rPr>
                <w:spacing w:val="-11"/>
                <w:sz w:val="21"/>
              </w:rPr>
              <w:t xml:space="preserve"> </w:t>
            </w:r>
            <w:r>
              <w:rPr>
                <w:sz w:val="21"/>
              </w:rPr>
              <w:t>ФГОС,</w:t>
            </w:r>
            <w:r>
              <w:rPr>
                <w:spacing w:val="-9"/>
                <w:sz w:val="21"/>
              </w:rPr>
              <w:t xml:space="preserve"> </w:t>
            </w:r>
            <w:r>
              <w:rPr>
                <w:sz w:val="21"/>
              </w:rPr>
              <w:t>скорость</w:t>
            </w:r>
            <w:r>
              <w:rPr>
                <w:spacing w:val="-10"/>
                <w:sz w:val="21"/>
              </w:rPr>
              <w:t xml:space="preserve"> </w:t>
            </w:r>
            <w:r>
              <w:rPr>
                <w:sz w:val="21"/>
              </w:rPr>
              <w:t>чтения</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3"/>
              <w:ind w:left="103"/>
              <w:rPr>
                <w:sz w:val="21"/>
              </w:rPr>
            </w:pPr>
            <w:r>
              <w:rPr>
                <w:sz w:val="21"/>
              </w:rPr>
              <w:t>в</w:t>
            </w:r>
            <w:r>
              <w:rPr>
                <w:spacing w:val="23"/>
                <w:sz w:val="21"/>
              </w:rPr>
              <w:t xml:space="preserve"> </w:t>
            </w:r>
            <w:r>
              <w:rPr>
                <w:sz w:val="21"/>
              </w:rPr>
              <w:t>3</w:t>
            </w:r>
            <w:r>
              <w:rPr>
                <w:spacing w:val="20"/>
                <w:sz w:val="21"/>
              </w:rPr>
              <w:t xml:space="preserve"> </w:t>
            </w:r>
            <w:r>
              <w:rPr>
                <w:sz w:val="21"/>
              </w:rPr>
              <w:t>классе</w:t>
            </w:r>
            <w:r>
              <w:rPr>
                <w:spacing w:val="21"/>
                <w:sz w:val="21"/>
              </w:rPr>
              <w:t xml:space="preserve"> </w:t>
            </w:r>
            <w:r>
              <w:rPr>
                <w:sz w:val="21"/>
              </w:rPr>
              <w:t>должна</w:t>
            </w:r>
            <w:r>
              <w:rPr>
                <w:spacing w:val="24"/>
                <w:sz w:val="21"/>
              </w:rPr>
              <w:t xml:space="preserve"> </w:t>
            </w:r>
            <w:r>
              <w:rPr>
                <w:sz w:val="21"/>
              </w:rPr>
              <w:t>составлять:</w:t>
            </w:r>
            <w:r>
              <w:rPr>
                <w:spacing w:val="25"/>
                <w:sz w:val="21"/>
              </w:rPr>
              <w:t xml:space="preserve"> </w:t>
            </w:r>
            <w:r>
              <w:rPr>
                <w:sz w:val="21"/>
              </w:rPr>
              <w:t>-</w:t>
            </w:r>
            <w:r>
              <w:rPr>
                <w:spacing w:val="20"/>
                <w:sz w:val="21"/>
              </w:rPr>
              <w:t xml:space="preserve"> </w:t>
            </w:r>
            <w:r>
              <w:rPr>
                <w:sz w:val="21"/>
              </w:rPr>
              <w:t>в</w:t>
            </w:r>
            <w:r>
              <w:rPr>
                <w:spacing w:val="24"/>
                <w:sz w:val="21"/>
              </w:rPr>
              <w:t xml:space="preserve"> </w:t>
            </w:r>
            <w:r>
              <w:rPr>
                <w:sz w:val="21"/>
              </w:rPr>
              <w:t>1</w:t>
            </w:r>
          </w:p>
        </w:tc>
      </w:tr>
      <w:tr w:rsidR="007E6CBC">
        <w:trPr>
          <w:trHeight w:val="265"/>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1"/>
              <w:ind w:left="103"/>
              <w:rPr>
                <w:sz w:val="21"/>
              </w:rPr>
            </w:pPr>
            <w:r>
              <w:rPr>
                <w:spacing w:val="-1"/>
                <w:sz w:val="21"/>
              </w:rPr>
              <w:t>полугодии</w:t>
            </w:r>
            <w:r>
              <w:rPr>
                <w:spacing w:val="-11"/>
                <w:sz w:val="21"/>
              </w:rPr>
              <w:t xml:space="preserve"> </w:t>
            </w:r>
            <w:r>
              <w:rPr>
                <w:sz w:val="21"/>
              </w:rPr>
              <w:t>-</w:t>
            </w:r>
            <w:r>
              <w:rPr>
                <w:spacing w:val="-15"/>
                <w:sz w:val="21"/>
              </w:rPr>
              <w:t xml:space="preserve"> </w:t>
            </w:r>
            <w:r>
              <w:rPr>
                <w:sz w:val="21"/>
              </w:rPr>
              <w:t>60-75</w:t>
            </w:r>
            <w:r>
              <w:rPr>
                <w:spacing w:val="-12"/>
                <w:sz w:val="21"/>
              </w:rPr>
              <w:t xml:space="preserve"> </w:t>
            </w:r>
            <w:r>
              <w:rPr>
                <w:sz w:val="21"/>
              </w:rPr>
              <w:t>слов</w:t>
            </w:r>
            <w:r>
              <w:rPr>
                <w:spacing w:val="-16"/>
                <w:sz w:val="21"/>
              </w:rPr>
              <w:t xml:space="preserve"> </w:t>
            </w:r>
            <w:r>
              <w:rPr>
                <w:sz w:val="21"/>
              </w:rPr>
              <w:t>в</w:t>
            </w:r>
            <w:r>
              <w:rPr>
                <w:spacing w:val="-14"/>
                <w:sz w:val="21"/>
              </w:rPr>
              <w:t xml:space="preserve"> </w:t>
            </w:r>
            <w:r>
              <w:rPr>
                <w:sz w:val="21"/>
              </w:rPr>
              <w:t>минуту;</w:t>
            </w:r>
            <w:r>
              <w:rPr>
                <w:spacing w:val="-10"/>
                <w:sz w:val="21"/>
              </w:rPr>
              <w:t xml:space="preserve"> </w:t>
            </w:r>
            <w:r>
              <w:rPr>
                <w:sz w:val="21"/>
              </w:rPr>
              <w:t>-</w:t>
            </w:r>
            <w:r>
              <w:rPr>
                <w:spacing w:val="-15"/>
                <w:sz w:val="21"/>
              </w:rPr>
              <w:t xml:space="preserve"> </w:t>
            </w:r>
            <w:r>
              <w:rPr>
                <w:sz w:val="21"/>
              </w:rPr>
              <w:t>во</w:t>
            </w:r>
          </w:p>
        </w:tc>
      </w:tr>
      <w:tr w:rsidR="007E6CBC">
        <w:trPr>
          <w:trHeight w:val="266"/>
        </w:trPr>
        <w:tc>
          <w:tcPr>
            <w:tcW w:w="1414" w:type="dxa"/>
            <w:tcBorders>
              <w:top w:val="nil"/>
              <w:bottom w:val="nil"/>
            </w:tcBorders>
          </w:tcPr>
          <w:p w:rsidR="007E6CBC" w:rsidRDefault="007E6CBC">
            <w:pPr>
              <w:pStyle w:val="TableParagraph"/>
              <w:ind w:left="0"/>
              <w:rPr>
                <w:sz w:val="18"/>
              </w:rPr>
            </w:pPr>
          </w:p>
        </w:tc>
        <w:tc>
          <w:tcPr>
            <w:tcW w:w="709"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1844" w:type="dxa"/>
            <w:tcBorders>
              <w:top w:val="nil"/>
              <w:bottom w:val="nil"/>
            </w:tcBorders>
          </w:tcPr>
          <w:p w:rsidR="007E6CBC" w:rsidRDefault="007E6CBC">
            <w:pPr>
              <w:pStyle w:val="TableParagraph"/>
              <w:ind w:left="0"/>
              <w:rPr>
                <w:sz w:val="18"/>
              </w:rPr>
            </w:pPr>
          </w:p>
        </w:tc>
        <w:tc>
          <w:tcPr>
            <w:tcW w:w="3537" w:type="dxa"/>
            <w:tcBorders>
              <w:top w:val="nil"/>
              <w:bottom w:val="nil"/>
            </w:tcBorders>
          </w:tcPr>
          <w:p w:rsidR="007E6CBC" w:rsidRDefault="001849C0">
            <w:pPr>
              <w:pStyle w:val="TableParagraph"/>
              <w:spacing w:before="3"/>
              <w:ind w:left="103"/>
              <w:rPr>
                <w:sz w:val="21"/>
              </w:rPr>
            </w:pPr>
            <w:r>
              <w:rPr>
                <w:sz w:val="21"/>
              </w:rPr>
              <w:t>2</w:t>
            </w:r>
            <w:r>
              <w:rPr>
                <w:spacing w:val="-2"/>
                <w:sz w:val="21"/>
              </w:rPr>
              <w:t xml:space="preserve"> </w:t>
            </w:r>
            <w:r>
              <w:rPr>
                <w:sz w:val="21"/>
              </w:rPr>
              <w:t>полугодии -</w:t>
            </w:r>
            <w:r>
              <w:rPr>
                <w:spacing w:val="-5"/>
                <w:sz w:val="21"/>
              </w:rPr>
              <w:t xml:space="preserve"> </w:t>
            </w:r>
            <w:r>
              <w:rPr>
                <w:sz w:val="21"/>
              </w:rPr>
              <w:t>75-90</w:t>
            </w:r>
            <w:r>
              <w:rPr>
                <w:spacing w:val="-1"/>
                <w:sz w:val="21"/>
              </w:rPr>
              <w:t xml:space="preserve"> </w:t>
            </w:r>
            <w:r>
              <w:rPr>
                <w:sz w:val="21"/>
              </w:rPr>
              <w:t>слов</w:t>
            </w:r>
            <w:r>
              <w:rPr>
                <w:spacing w:val="-3"/>
                <w:sz w:val="21"/>
              </w:rPr>
              <w:t xml:space="preserve"> </w:t>
            </w:r>
            <w:r>
              <w:rPr>
                <w:sz w:val="21"/>
              </w:rPr>
              <w:t>в</w:t>
            </w:r>
            <w:r>
              <w:rPr>
                <w:spacing w:val="-4"/>
                <w:sz w:val="21"/>
              </w:rPr>
              <w:t xml:space="preserve"> </w:t>
            </w:r>
            <w:r>
              <w:rPr>
                <w:sz w:val="21"/>
              </w:rPr>
              <w:t>минуту.</w:t>
            </w:r>
          </w:p>
        </w:tc>
      </w:tr>
      <w:tr w:rsidR="007E6CBC">
        <w:trPr>
          <w:trHeight w:val="1016"/>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before="3"/>
              <w:ind w:left="103" w:right="136"/>
              <w:jc w:val="both"/>
              <w:rPr>
                <w:sz w:val="21"/>
              </w:rPr>
            </w:pPr>
            <w:r>
              <w:rPr>
                <w:sz w:val="21"/>
              </w:rPr>
              <w:t>При выставлении оценок за технику</w:t>
            </w:r>
            <w:r>
              <w:rPr>
                <w:spacing w:val="-50"/>
                <w:sz w:val="21"/>
              </w:rPr>
              <w:t xml:space="preserve"> </w:t>
            </w:r>
            <w:r>
              <w:rPr>
                <w:sz w:val="21"/>
              </w:rPr>
              <w:t>чтения</w:t>
            </w:r>
            <w:r>
              <w:rPr>
                <w:spacing w:val="1"/>
                <w:sz w:val="21"/>
              </w:rPr>
              <w:t xml:space="preserve"> </w:t>
            </w:r>
            <w:r>
              <w:rPr>
                <w:sz w:val="21"/>
              </w:rPr>
              <w:t>в</w:t>
            </w:r>
            <w:r>
              <w:rPr>
                <w:spacing w:val="1"/>
                <w:sz w:val="21"/>
              </w:rPr>
              <w:t xml:space="preserve"> </w:t>
            </w:r>
            <w:r>
              <w:rPr>
                <w:sz w:val="21"/>
              </w:rPr>
              <w:t>3</w:t>
            </w:r>
            <w:r>
              <w:rPr>
                <w:spacing w:val="1"/>
                <w:sz w:val="21"/>
              </w:rPr>
              <w:t xml:space="preserve"> </w:t>
            </w:r>
            <w:r>
              <w:rPr>
                <w:sz w:val="21"/>
              </w:rPr>
              <w:t>классе,</w:t>
            </w:r>
            <w:r>
              <w:rPr>
                <w:spacing w:val="1"/>
                <w:sz w:val="21"/>
              </w:rPr>
              <w:t xml:space="preserve"> </w:t>
            </w:r>
            <w:r>
              <w:rPr>
                <w:sz w:val="21"/>
              </w:rPr>
              <w:t>необходимо</w:t>
            </w:r>
            <w:r>
              <w:rPr>
                <w:spacing w:val="1"/>
                <w:sz w:val="21"/>
              </w:rPr>
              <w:t xml:space="preserve"> </w:t>
            </w:r>
            <w:r>
              <w:rPr>
                <w:sz w:val="21"/>
              </w:rPr>
              <w:t>придерживаться</w:t>
            </w:r>
            <w:r>
              <w:rPr>
                <w:spacing w:val="1"/>
                <w:sz w:val="21"/>
              </w:rPr>
              <w:t xml:space="preserve"> </w:t>
            </w:r>
            <w:r>
              <w:rPr>
                <w:sz w:val="21"/>
              </w:rPr>
              <w:t>определенных</w:t>
            </w:r>
            <w:r>
              <w:rPr>
                <w:spacing w:val="-50"/>
                <w:sz w:val="21"/>
              </w:rPr>
              <w:t xml:space="preserve"> </w:t>
            </w:r>
            <w:r>
              <w:rPr>
                <w:sz w:val="21"/>
              </w:rPr>
              <w:t>критериев:</w:t>
            </w:r>
          </w:p>
        </w:tc>
      </w:tr>
      <w:tr w:rsidR="007E6CBC">
        <w:trPr>
          <w:trHeight w:val="323"/>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tabs>
                <w:tab w:val="left" w:pos="1108"/>
                <w:tab w:val="left" w:pos="1550"/>
                <w:tab w:val="left" w:pos="2387"/>
                <w:tab w:val="left" w:pos="2939"/>
              </w:tabs>
              <w:spacing w:before="31" w:line="272" w:lineRule="exact"/>
              <w:ind w:left="132"/>
              <w:rPr>
                <w:sz w:val="21"/>
              </w:rPr>
            </w:pPr>
            <w:r>
              <w:rPr>
                <w:sz w:val="24"/>
              </w:rPr>
              <w:t>-</w:t>
            </w:r>
            <w:r>
              <w:rPr>
                <w:spacing w:val="4"/>
                <w:sz w:val="24"/>
              </w:rPr>
              <w:t xml:space="preserve"> </w:t>
            </w:r>
            <w:r>
              <w:rPr>
                <w:sz w:val="21"/>
              </w:rPr>
              <w:t>чтение</w:t>
            </w:r>
            <w:r>
              <w:rPr>
                <w:sz w:val="21"/>
              </w:rPr>
              <w:tab/>
              <w:t>по</w:t>
            </w:r>
            <w:r>
              <w:rPr>
                <w:sz w:val="21"/>
              </w:rPr>
              <w:tab/>
              <w:t>слогам</w:t>
            </w:r>
            <w:r>
              <w:rPr>
                <w:sz w:val="21"/>
              </w:rPr>
              <w:tab/>
              <w:t>или</w:t>
            </w:r>
            <w:r>
              <w:rPr>
                <w:sz w:val="21"/>
              </w:rPr>
              <w:tab/>
              <w:t>слово</w:t>
            </w:r>
          </w:p>
        </w:tc>
      </w:tr>
      <w:tr w:rsidR="007E6CBC">
        <w:trPr>
          <w:trHeight w:val="285"/>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line="239" w:lineRule="exact"/>
              <w:ind w:left="276"/>
              <w:rPr>
                <w:sz w:val="21"/>
              </w:rPr>
            </w:pPr>
            <w:r>
              <w:rPr>
                <w:sz w:val="21"/>
              </w:rPr>
              <w:t>полностью,</w:t>
            </w:r>
          </w:p>
        </w:tc>
      </w:tr>
      <w:tr w:rsidR="007E6CBC">
        <w:trPr>
          <w:trHeight w:val="346"/>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before="25"/>
              <w:ind w:left="132"/>
              <w:rPr>
                <w:sz w:val="21"/>
              </w:rPr>
            </w:pPr>
            <w:r>
              <w:rPr>
                <w:sz w:val="24"/>
              </w:rPr>
              <w:t>-</w:t>
            </w:r>
            <w:r>
              <w:rPr>
                <w:spacing w:val="1"/>
                <w:sz w:val="24"/>
              </w:rPr>
              <w:t xml:space="preserve"> </w:t>
            </w:r>
            <w:r>
              <w:rPr>
                <w:sz w:val="21"/>
              </w:rPr>
              <w:t>наличие</w:t>
            </w:r>
            <w:r>
              <w:rPr>
                <w:spacing w:val="-5"/>
                <w:sz w:val="21"/>
              </w:rPr>
              <w:t xml:space="preserve"> </w:t>
            </w:r>
            <w:r>
              <w:rPr>
                <w:sz w:val="21"/>
              </w:rPr>
              <w:t>ошибок</w:t>
            </w:r>
            <w:r>
              <w:rPr>
                <w:spacing w:val="-2"/>
                <w:sz w:val="21"/>
              </w:rPr>
              <w:t xml:space="preserve"> </w:t>
            </w:r>
            <w:r>
              <w:rPr>
                <w:sz w:val="21"/>
              </w:rPr>
              <w:t>при</w:t>
            </w:r>
            <w:r>
              <w:rPr>
                <w:spacing w:val="-1"/>
                <w:sz w:val="21"/>
              </w:rPr>
              <w:t xml:space="preserve"> </w:t>
            </w:r>
            <w:r>
              <w:rPr>
                <w:sz w:val="21"/>
              </w:rPr>
              <w:t>чтении,</w:t>
            </w:r>
          </w:p>
        </w:tc>
      </w:tr>
      <w:tr w:rsidR="007E6CBC">
        <w:trPr>
          <w:trHeight w:val="317"/>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before="24" w:line="273" w:lineRule="exact"/>
              <w:ind w:left="132"/>
              <w:rPr>
                <w:sz w:val="21"/>
              </w:rPr>
            </w:pPr>
            <w:r>
              <w:rPr>
                <w:sz w:val="24"/>
              </w:rPr>
              <w:t>-</w:t>
            </w:r>
            <w:r>
              <w:rPr>
                <w:spacing w:val="2"/>
                <w:sz w:val="24"/>
              </w:rPr>
              <w:t xml:space="preserve"> </w:t>
            </w:r>
            <w:r>
              <w:rPr>
                <w:sz w:val="21"/>
              </w:rPr>
              <w:t>количество</w:t>
            </w:r>
            <w:r>
              <w:rPr>
                <w:spacing w:val="-5"/>
                <w:sz w:val="21"/>
              </w:rPr>
              <w:t xml:space="preserve"> </w:t>
            </w:r>
            <w:r>
              <w:rPr>
                <w:sz w:val="21"/>
              </w:rPr>
              <w:t>слов</w:t>
            </w:r>
            <w:r>
              <w:rPr>
                <w:spacing w:val="-4"/>
                <w:sz w:val="21"/>
              </w:rPr>
              <w:t xml:space="preserve"> </w:t>
            </w:r>
            <w:r>
              <w:rPr>
                <w:sz w:val="21"/>
              </w:rPr>
              <w:t>в минуту,</w:t>
            </w:r>
          </w:p>
        </w:tc>
      </w:tr>
      <w:tr w:rsidR="007E6CBC">
        <w:trPr>
          <w:trHeight w:val="286"/>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spacing w:line="266" w:lineRule="exact"/>
              <w:ind w:left="132"/>
              <w:rPr>
                <w:sz w:val="21"/>
              </w:rPr>
            </w:pPr>
            <w:r>
              <w:rPr>
                <w:sz w:val="24"/>
              </w:rPr>
              <w:t>-</w:t>
            </w:r>
            <w:r>
              <w:rPr>
                <w:spacing w:val="3"/>
                <w:sz w:val="24"/>
              </w:rPr>
              <w:t xml:space="preserve"> </w:t>
            </w:r>
            <w:r>
              <w:rPr>
                <w:sz w:val="21"/>
              </w:rPr>
              <w:t>выразительность,</w:t>
            </w:r>
            <w:r>
              <w:rPr>
                <w:spacing w:val="-1"/>
                <w:sz w:val="21"/>
              </w:rPr>
              <w:t xml:space="preserve"> </w:t>
            </w:r>
            <w:r>
              <w:rPr>
                <w:sz w:val="21"/>
              </w:rPr>
              <w:t>-</w:t>
            </w:r>
            <w:r>
              <w:rPr>
                <w:spacing w:val="-4"/>
                <w:sz w:val="21"/>
              </w:rPr>
              <w:t xml:space="preserve"> </w:t>
            </w:r>
            <w:r>
              <w:rPr>
                <w:sz w:val="21"/>
              </w:rPr>
              <w:t>осознанность.</w:t>
            </w:r>
          </w:p>
        </w:tc>
      </w:tr>
      <w:tr w:rsidR="007E6CBC">
        <w:trPr>
          <w:trHeight w:val="2057"/>
        </w:trPr>
        <w:tc>
          <w:tcPr>
            <w:tcW w:w="1414" w:type="dxa"/>
            <w:tcBorders>
              <w:top w:val="nil"/>
              <w:bottom w:val="nil"/>
            </w:tcBorders>
          </w:tcPr>
          <w:p w:rsidR="007E6CBC" w:rsidRDefault="007E6CBC">
            <w:pPr>
              <w:pStyle w:val="TableParagraph"/>
              <w:ind w:left="0"/>
              <w:rPr>
                <w:sz w:val="20"/>
              </w:rPr>
            </w:pPr>
          </w:p>
        </w:tc>
        <w:tc>
          <w:tcPr>
            <w:tcW w:w="709"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1844" w:type="dxa"/>
            <w:tcBorders>
              <w:top w:val="nil"/>
              <w:bottom w:val="nil"/>
            </w:tcBorders>
          </w:tcPr>
          <w:p w:rsidR="007E6CBC" w:rsidRDefault="007E6CBC">
            <w:pPr>
              <w:pStyle w:val="TableParagraph"/>
              <w:ind w:left="0"/>
              <w:rPr>
                <w:sz w:val="20"/>
              </w:rPr>
            </w:pPr>
          </w:p>
        </w:tc>
        <w:tc>
          <w:tcPr>
            <w:tcW w:w="3537" w:type="dxa"/>
            <w:tcBorders>
              <w:top w:val="nil"/>
              <w:bottom w:val="nil"/>
            </w:tcBorders>
          </w:tcPr>
          <w:p w:rsidR="007E6CBC" w:rsidRDefault="001849C0">
            <w:pPr>
              <w:pStyle w:val="TableParagraph"/>
              <w:ind w:firstLine="52"/>
              <w:rPr>
                <w:sz w:val="21"/>
              </w:rPr>
            </w:pPr>
            <w:r>
              <w:rPr>
                <w:sz w:val="21"/>
              </w:rPr>
              <w:t>Оценивание</w:t>
            </w:r>
            <w:r>
              <w:rPr>
                <w:spacing w:val="28"/>
                <w:sz w:val="21"/>
              </w:rPr>
              <w:t xml:space="preserve"> </w:t>
            </w:r>
            <w:r>
              <w:rPr>
                <w:sz w:val="21"/>
              </w:rPr>
              <w:t>техники</w:t>
            </w:r>
            <w:r>
              <w:rPr>
                <w:spacing w:val="28"/>
                <w:sz w:val="21"/>
              </w:rPr>
              <w:t xml:space="preserve"> </w:t>
            </w:r>
            <w:r>
              <w:rPr>
                <w:sz w:val="21"/>
              </w:rPr>
              <w:t>чтения</w:t>
            </w:r>
            <w:r>
              <w:rPr>
                <w:spacing w:val="27"/>
                <w:sz w:val="21"/>
              </w:rPr>
              <w:t xml:space="preserve"> </w:t>
            </w:r>
            <w:r>
              <w:rPr>
                <w:sz w:val="21"/>
              </w:rPr>
              <w:t>во</w:t>
            </w:r>
            <w:r>
              <w:rPr>
                <w:spacing w:val="26"/>
                <w:sz w:val="21"/>
              </w:rPr>
              <w:t xml:space="preserve"> </w:t>
            </w:r>
            <w:r>
              <w:rPr>
                <w:sz w:val="21"/>
              </w:rPr>
              <w:t>3</w:t>
            </w:r>
            <w:r>
              <w:rPr>
                <w:spacing w:val="-50"/>
                <w:sz w:val="21"/>
              </w:rPr>
              <w:t xml:space="preserve"> </w:t>
            </w:r>
            <w:r>
              <w:rPr>
                <w:sz w:val="21"/>
              </w:rPr>
              <w:t>классе</w:t>
            </w:r>
            <w:r>
              <w:rPr>
                <w:spacing w:val="-3"/>
                <w:sz w:val="21"/>
              </w:rPr>
              <w:t xml:space="preserve"> </w:t>
            </w:r>
            <w:r>
              <w:rPr>
                <w:sz w:val="21"/>
              </w:rPr>
              <w:t>по</w:t>
            </w:r>
            <w:r>
              <w:rPr>
                <w:spacing w:val="-3"/>
                <w:sz w:val="21"/>
              </w:rPr>
              <w:t xml:space="preserve"> </w:t>
            </w:r>
            <w:r>
              <w:rPr>
                <w:sz w:val="21"/>
              </w:rPr>
              <w:t>ФГОС</w:t>
            </w:r>
          </w:p>
        </w:tc>
      </w:tr>
      <w:tr w:rsidR="007E6CBC">
        <w:trPr>
          <w:trHeight w:val="2054"/>
        </w:trPr>
        <w:tc>
          <w:tcPr>
            <w:tcW w:w="1414" w:type="dxa"/>
            <w:tcBorders>
              <w:top w:val="nil"/>
            </w:tcBorders>
          </w:tcPr>
          <w:p w:rsidR="007E6CBC" w:rsidRDefault="007E6CBC">
            <w:pPr>
              <w:pStyle w:val="TableParagraph"/>
              <w:ind w:left="0"/>
              <w:rPr>
                <w:sz w:val="20"/>
              </w:rPr>
            </w:pPr>
          </w:p>
        </w:tc>
        <w:tc>
          <w:tcPr>
            <w:tcW w:w="709" w:type="dxa"/>
            <w:tcBorders>
              <w:top w:val="nil"/>
            </w:tcBorders>
          </w:tcPr>
          <w:p w:rsidR="007E6CBC" w:rsidRDefault="007E6CBC">
            <w:pPr>
              <w:pStyle w:val="TableParagraph"/>
              <w:ind w:left="0"/>
              <w:rPr>
                <w:sz w:val="20"/>
              </w:rPr>
            </w:pPr>
          </w:p>
        </w:tc>
        <w:tc>
          <w:tcPr>
            <w:tcW w:w="1844" w:type="dxa"/>
            <w:tcBorders>
              <w:top w:val="nil"/>
            </w:tcBorders>
          </w:tcPr>
          <w:p w:rsidR="007E6CBC" w:rsidRDefault="007E6CBC">
            <w:pPr>
              <w:pStyle w:val="TableParagraph"/>
              <w:ind w:left="0"/>
              <w:rPr>
                <w:sz w:val="20"/>
              </w:rPr>
            </w:pPr>
          </w:p>
        </w:tc>
        <w:tc>
          <w:tcPr>
            <w:tcW w:w="1844" w:type="dxa"/>
            <w:tcBorders>
              <w:top w:val="nil"/>
            </w:tcBorders>
          </w:tcPr>
          <w:p w:rsidR="007E6CBC" w:rsidRDefault="007E6CBC">
            <w:pPr>
              <w:pStyle w:val="TableParagraph"/>
              <w:ind w:left="0"/>
              <w:rPr>
                <w:sz w:val="20"/>
              </w:rPr>
            </w:pPr>
          </w:p>
        </w:tc>
        <w:tc>
          <w:tcPr>
            <w:tcW w:w="3537" w:type="dxa"/>
            <w:tcBorders>
              <w:top w:val="nil"/>
            </w:tcBorders>
          </w:tcPr>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spacing w:before="11"/>
              <w:ind w:left="0"/>
              <w:rPr>
                <w:b/>
                <w:sz w:val="24"/>
              </w:rPr>
            </w:pPr>
          </w:p>
          <w:p w:rsidR="007E6CBC" w:rsidRDefault="001849C0">
            <w:pPr>
              <w:pStyle w:val="TableParagraph"/>
              <w:tabs>
                <w:tab w:val="left" w:pos="1967"/>
                <w:tab w:val="left" w:pos="3107"/>
              </w:tabs>
              <w:spacing w:line="240" w:lineRule="atLeast"/>
              <w:ind w:left="115" w:right="304"/>
              <w:rPr>
                <w:sz w:val="21"/>
              </w:rPr>
            </w:pPr>
            <w:r>
              <w:rPr>
                <w:sz w:val="21"/>
              </w:rPr>
              <w:t>Классификация</w:t>
            </w:r>
            <w:r>
              <w:rPr>
                <w:sz w:val="21"/>
              </w:rPr>
              <w:tab/>
              <w:t>ошибок</w:t>
            </w:r>
            <w:r>
              <w:rPr>
                <w:sz w:val="21"/>
              </w:rPr>
              <w:tab/>
            </w:r>
            <w:r>
              <w:rPr>
                <w:spacing w:val="-4"/>
                <w:sz w:val="21"/>
              </w:rPr>
              <w:t>и</w:t>
            </w:r>
            <w:r>
              <w:rPr>
                <w:spacing w:val="-50"/>
                <w:sz w:val="21"/>
              </w:rPr>
              <w:t xml:space="preserve"> </w:t>
            </w:r>
            <w:r>
              <w:rPr>
                <w:sz w:val="21"/>
              </w:rPr>
              <w:t>недочетов,</w:t>
            </w:r>
            <w:r>
              <w:rPr>
                <w:spacing w:val="-4"/>
                <w:sz w:val="21"/>
              </w:rPr>
              <w:t xml:space="preserve"> </w:t>
            </w:r>
            <w:r>
              <w:rPr>
                <w:sz w:val="21"/>
              </w:rPr>
              <w:t>влияющих на</w:t>
            </w:r>
          </w:p>
        </w:tc>
      </w:tr>
    </w:tbl>
    <w:p w:rsidR="007E6CBC" w:rsidRDefault="007031F5">
      <w:pPr>
        <w:rPr>
          <w:sz w:val="2"/>
          <w:szCs w:val="2"/>
        </w:rPr>
      </w:pPr>
      <w:r>
        <w:pict>
          <v:shape id="_x0000_s1027" type="#_x0000_t202" style="position:absolute;margin-left:380.6pt;margin-top:591.35pt;width:163.15pt;height:154.7pt;z-index:1573529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4"/>
                    <w:gridCol w:w="1260"/>
                    <w:gridCol w:w="1150"/>
                  </w:tblGrid>
                  <w:tr w:rsidR="00A8775F">
                    <w:trPr>
                      <w:trHeight w:val="279"/>
                    </w:trPr>
                    <w:tc>
                      <w:tcPr>
                        <w:tcW w:w="824" w:type="dxa"/>
                        <w:tcBorders>
                          <w:bottom w:val="nil"/>
                        </w:tcBorders>
                      </w:tcPr>
                      <w:p w:rsidR="00A8775F" w:rsidRDefault="00A8775F">
                        <w:pPr>
                          <w:pStyle w:val="TableParagraph"/>
                          <w:spacing w:before="34" w:line="226" w:lineRule="exact"/>
                          <w:ind w:left="134"/>
                          <w:rPr>
                            <w:sz w:val="21"/>
                          </w:rPr>
                        </w:pPr>
                        <w:r>
                          <w:rPr>
                            <w:sz w:val="21"/>
                          </w:rPr>
                          <w:t>Оценк</w:t>
                        </w:r>
                      </w:p>
                    </w:tc>
                    <w:tc>
                      <w:tcPr>
                        <w:tcW w:w="1260" w:type="dxa"/>
                        <w:tcBorders>
                          <w:bottom w:val="nil"/>
                        </w:tcBorders>
                      </w:tcPr>
                      <w:p w:rsidR="00A8775F" w:rsidRDefault="00A8775F">
                        <w:pPr>
                          <w:pStyle w:val="TableParagraph"/>
                          <w:spacing w:before="34" w:line="226" w:lineRule="exact"/>
                          <w:ind w:left="124"/>
                          <w:rPr>
                            <w:sz w:val="21"/>
                          </w:rPr>
                        </w:pPr>
                        <w:r>
                          <w:rPr>
                            <w:sz w:val="21"/>
                          </w:rPr>
                          <w:t>1</w:t>
                        </w:r>
                      </w:p>
                    </w:tc>
                    <w:tc>
                      <w:tcPr>
                        <w:tcW w:w="1150" w:type="dxa"/>
                        <w:tcBorders>
                          <w:bottom w:val="nil"/>
                        </w:tcBorders>
                      </w:tcPr>
                      <w:p w:rsidR="00A8775F" w:rsidRDefault="00A8775F">
                        <w:pPr>
                          <w:pStyle w:val="TableParagraph"/>
                          <w:spacing w:before="34" w:line="226" w:lineRule="exact"/>
                          <w:ind w:left="121"/>
                          <w:rPr>
                            <w:sz w:val="21"/>
                          </w:rPr>
                        </w:pPr>
                        <w:r>
                          <w:rPr>
                            <w:sz w:val="21"/>
                          </w:rPr>
                          <w:t>2</w:t>
                        </w:r>
                      </w:p>
                    </w:tc>
                  </w:tr>
                  <w:tr w:rsidR="00A8775F">
                    <w:trPr>
                      <w:trHeight w:val="242"/>
                    </w:trPr>
                    <w:tc>
                      <w:tcPr>
                        <w:tcW w:w="824" w:type="dxa"/>
                        <w:tcBorders>
                          <w:top w:val="nil"/>
                          <w:bottom w:val="nil"/>
                        </w:tcBorders>
                      </w:tcPr>
                      <w:p w:rsidR="00A8775F" w:rsidRDefault="00A8775F">
                        <w:pPr>
                          <w:pStyle w:val="TableParagraph"/>
                          <w:spacing w:line="222" w:lineRule="exact"/>
                          <w:ind w:left="134"/>
                          <w:rPr>
                            <w:sz w:val="21"/>
                          </w:rPr>
                        </w:pPr>
                        <w:r>
                          <w:rPr>
                            <w:sz w:val="21"/>
                          </w:rPr>
                          <w:t>а</w:t>
                        </w:r>
                      </w:p>
                    </w:tc>
                    <w:tc>
                      <w:tcPr>
                        <w:tcW w:w="1260" w:type="dxa"/>
                        <w:tcBorders>
                          <w:top w:val="nil"/>
                          <w:bottom w:val="nil"/>
                        </w:tcBorders>
                      </w:tcPr>
                      <w:p w:rsidR="00A8775F" w:rsidRDefault="00A8775F">
                        <w:pPr>
                          <w:pStyle w:val="TableParagraph"/>
                          <w:spacing w:line="222" w:lineRule="exact"/>
                          <w:ind w:left="124"/>
                          <w:rPr>
                            <w:sz w:val="21"/>
                          </w:rPr>
                        </w:pPr>
                        <w:r>
                          <w:rPr>
                            <w:sz w:val="21"/>
                          </w:rPr>
                          <w:t>полугодие</w:t>
                        </w:r>
                      </w:p>
                    </w:tc>
                    <w:tc>
                      <w:tcPr>
                        <w:tcW w:w="1150" w:type="dxa"/>
                        <w:tcBorders>
                          <w:top w:val="nil"/>
                          <w:bottom w:val="nil"/>
                        </w:tcBorders>
                      </w:tcPr>
                      <w:p w:rsidR="00A8775F" w:rsidRDefault="00A8775F">
                        <w:pPr>
                          <w:pStyle w:val="TableParagraph"/>
                          <w:spacing w:line="222" w:lineRule="exact"/>
                          <w:ind w:left="121"/>
                          <w:rPr>
                            <w:sz w:val="21"/>
                          </w:rPr>
                        </w:pPr>
                        <w:r>
                          <w:rPr>
                            <w:sz w:val="21"/>
                          </w:rPr>
                          <w:t>полугоди</w:t>
                        </w:r>
                      </w:p>
                    </w:tc>
                  </w:tr>
                  <w:tr w:rsidR="00A8775F">
                    <w:trPr>
                      <w:trHeight w:val="285"/>
                    </w:trPr>
                    <w:tc>
                      <w:tcPr>
                        <w:tcW w:w="824" w:type="dxa"/>
                        <w:tcBorders>
                          <w:top w:val="nil"/>
                          <w:bottom w:val="nil"/>
                        </w:tcBorders>
                      </w:tcPr>
                      <w:p w:rsidR="00A8775F" w:rsidRDefault="00A8775F">
                        <w:pPr>
                          <w:pStyle w:val="TableParagraph"/>
                          <w:ind w:left="0"/>
                          <w:rPr>
                            <w:sz w:val="20"/>
                          </w:rPr>
                        </w:pPr>
                      </w:p>
                    </w:tc>
                    <w:tc>
                      <w:tcPr>
                        <w:tcW w:w="1260" w:type="dxa"/>
                        <w:tcBorders>
                          <w:top w:val="nil"/>
                          <w:bottom w:val="nil"/>
                        </w:tcBorders>
                      </w:tcPr>
                      <w:p w:rsidR="00A8775F" w:rsidRDefault="00A8775F">
                        <w:pPr>
                          <w:pStyle w:val="TableParagraph"/>
                          <w:ind w:left="0"/>
                          <w:rPr>
                            <w:sz w:val="20"/>
                          </w:rPr>
                        </w:pPr>
                      </w:p>
                    </w:tc>
                    <w:tc>
                      <w:tcPr>
                        <w:tcW w:w="1150" w:type="dxa"/>
                        <w:tcBorders>
                          <w:top w:val="nil"/>
                          <w:bottom w:val="nil"/>
                        </w:tcBorders>
                      </w:tcPr>
                      <w:p w:rsidR="00A8775F" w:rsidRDefault="00A8775F">
                        <w:pPr>
                          <w:pStyle w:val="TableParagraph"/>
                          <w:spacing w:line="238" w:lineRule="exact"/>
                          <w:ind w:left="121"/>
                          <w:rPr>
                            <w:sz w:val="21"/>
                          </w:rPr>
                        </w:pPr>
                        <w:r>
                          <w:rPr>
                            <w:sz w:val="21"/>
                          </w:rPr>
                          <w:t>е</w:t>
                        </w:r>
                      </w:p>
                    </w:tc>
                  </w:tr>
                  <w:tr w:rsidR="00A8775F">
                    <w:trPr>
                      <w:trHeight w:val="285"/>
                    </w:trPr>
                    <w:tc>
                      <w:tcPr>
                        <w:tcW w:w="824" w:type="dxa"/>
                        <w:tcBorders>
                          <w:top w:val="nil"/>
                          <w:bottom w:val="nil"/>
                        </w:tcBorders>
                      </w:tcPr>
                      <w:p w:rsidR="00A8775F" w:rsidRDefault="00A8775F">
                        <w:pPr>
                          <w:pStyle w:val="TableParagraph"/>
                          <w:spacing w:before="39" w:line="226" w:lineRule="exact"/>
                          <w:ind w:left="138"/>
                          <w:rPr>
                            <w:sz w:val="21"/>
                          </w:rPr>
                        </w:pPr>
                        <w:r>
                          <w:rPr>
                            <w:sz w:val="21"/>
                          </w:rPr>
                          <w:t>«5»</w:t>
                        </w:r>
                      </w:p>
                    </w:tc>
                    <w:tc>
                      <w:tcPr>
                        <w:tcW w:w="1260" w:type="dxa"/>
                        <w:tcBorders>
                          <w:top w:val="nil"/>
                          <w:bottom w:val="nil"/>
                        </w:tcBorders>
                      </w:tcPr>
                      <w:p w:rsidR="00A8775F" w:rsidRDefault="00A8775F">
                        <w:pPr>
                          <w:pStyle w:val="TableParagraph"/>
                          <w:tabs>
                            <w:tab w:val="left" w:pos="937"/>
                          </w:tabs>
                          <w:spacing w:before="39" w:line="226" w:lineRule="exact"/>
                          <w:ind w:left="119"/>
                          <w:rPr>
                            <w:sz w:val="21"/>
                          </w:rPr>
                        </w:pPr>
                        <w:r>
                          <w:rPr>
                            <w:sz w:val="21"/>
                          </w:rPr>
                          <w:t>Более</w:t>
                        </w:r>
                        <w:r>
                          <w:rPr>
                            <w:sz w:val="21"/>
                          </w:rPr>
                          <w:tab/>
                          <w:t>75</w:t>
                        </w:r>
                      </w:p>
                    </w:tc>
                    <w:tc>
                      <w:tcPr>
                        <w:tcW w:w="1150" w:type="dxa"/>
                        <w:tcBorders>
                          <w:top w:val="nil"/>
                          <w:bottom w:val="nil"/>
                        </w:tcBorders>
                      </w:tcPr>
                      <w:p w:rsidR="00A8775F" w:rsidRDefault="00A8775F">
                        <w:pPr>
                          <w:pStyle w:val="TableParagraph"/>
                          <w:spacing w:before="39" w:line="226" w:lineRule="exact"/>
                          <w:ind w:left="117"/>
                          <w:rPr>
                            <w:sz w:val="21"/>
                          </w:rPr>
                        </w:pPr>
                        <w:r>
                          <w:rPr>
                            <w:sz w:val="21"/>
                          </w:rPr>
                          <w:t>Более</w:t>
                        </w:r>
                        <w:r>
                          <w:rPr>
                            <w:spacing w:val="86"/>
                            <w:sz w:val="21"/>
                          </w:rPr>
                          <w:t xml:space="preserve"> </w:t>
                        </w:r>
                        <w:r>
                          <w:rPr>
                            <w:sz w:val="21"/>
                          </w:rPr>
                          <w:t>90</w:t>
                        </w:r>
                      </w:p>
                    </w:tc>
                  </w:tr>
                  <w:tr w:rsidR="00A8775F">
                    <w:trPr>
                      <w:trHeight w:val="286"/>
                    </w:trPr>
                    <w:tc>
                      <w:tcPr>
                        <w:tcW w:w="824" w:type="dxa"/>
                        <w:tcBorders>
                          <w:top w:val="nil"/>
                          <w:bottom w:val="nil"/>
                        </w:tcBorders>
                      </w:tcPr>
                      <w:p w:rsidR="00A8775F" w:rsidRDefault="00A8775F">
                        <w:pPr>
                          <w:pStyle w:val="TableParagraph"/>
                          <w:ind w:left="0"/>
                          <w:rPr>
                            <w:sz w:val="20"/>
                          </w:rPr>
                        </w:pPr>
                      </w:p>
                    </w:tc>
                    <w:tc>
                      <w:tcPr>
                        <w:tcW w:w="1260" w:type="dxa"/>
                        <w:tcBorders>
                          <w:top w:val="nil"/>
                          <w:bottom w:val="nil"/>
                        </w:tcBorders>
                      </w:tcPr>
                      <w:p w:rsidR="00A8775F" w:rsidRDefault="00A8775F">
                        <w:pPr>
                          <w:pStyle w:val="TableParagraph"/>
                          <w:spacing w:line="238" w:lineRule="exact"/>
                          <w:ind w:left="119"/>
                          <w:rPr>
                            <w:sz w:val="21"/>
                          </w:rPr>
                        </w:pPr>
                        <w:r>
                          <w:rPr>
                            <w:sz w:val="21"/>
                          </w:rPr>
                          <w:t>слов</w:t>
                        </w:r>
                      </w:p>
                    </w:tc>
                    <w:tc>
                      <w:tcPr>
                        <w:tcW w:w="1150" w:type="dxa"/>
                        <w:tcBorders>
                          <w:top w:val="nil"/>
                          <w:bottom w:val="nil"/>
                        </w:tcBorders>
                      </w:tcPr>
                      <w:p w:rsidR="00A8775F" w:rsidRDefault="00A8775F">
                        <w:pPr>
                          <w:pStyle w:val="TableParagraph"/>
                          <w:spacing w:line="238" w:lineRule="exact"/>
                          <w:ind w:left="117"/>
                          <w:rPr>
                            <w:sz w:val="21"/>
                          </w:rPr>
                        </w:pPr>
                        <w:r>
                          <w:rPr>
                            <w:sz w:val="21"/>
                          </w:rPr>
                          <w:t>слов</w:t>
                        </w:r>
                      </w:p>
                    </w:tc>
                  </w:tr>
                  <w:tr w:rsidR="00A8775F">
                    <w:trPr>
                      <w:trHeight w:val="285"/>
                    </w:trPr>
                    <w:tc>
                      <w:tcPr>
                        <w:tcW w:w="824" w:type="dxa"/>
                        <w:tcBorders>
                          <w:top w:val="nil"/>
                          <w:bottom w:val="nil"/>
                        </w:tcBorders>
                      </w:tcPr>
                      <w:p w:rsidR="00A8775F" w:rsidRDefault="00A8775F">
                        <w:pPr>
                          <w:pStyle w:val="TableParagraph"/>
                          <w:spacing w:before="41" w:line="225" w:lineRule="exact"/>
                          <w:ind w:left="138"/>
                          <w:rPr>
                            <w:sz w:val="21"/>
                          </w:rPr>
                        </w:pPr>
                        <w:r>
                          <w:rPr>
                            <w:sz w:val="21"/>
                          </w:rPr>
                          <w:t>«4»</w:t>
                        </w:r>
                      </w:p>
                    </w:tc>
                    <w:tc>
                      <w:tcPr>
                        <w:tcW w:w="1260" w:type="dxa"/>
                        <w:tcBorders>
                          <w:top w:val="nil"/>
                          <w:bottom w:val="nil"/>
                        </w:tcBorders>
                      </w:tcPr>
                      <w:p w:rsidR="00A8775F" w:rsidRDefault="00A8775F">
                        <w:pPr>
                          <w:pStyle w:val="TableParagraph"/>
                          <w:spacing w:before="41" w:line="225" w:lineRule="exact"/>
                          <w:ind w:left="126"/>
                          <w:rPr>
                            <w:sz w:val="21"/>
                          </w:rPr>
                        </w:pPr>
                        <w:r>
                          <w:rPr>
                            <w:sz w:val="21"/>
                          </w:rPr>
                          <w:t>60-75 слов</w:t>
                        </w:r>
                      </w:p>
                    </w:tc>
                    <w:tc>
                      <w:tcPr>
                        <w:tcW w:w="1150" w:type="dxa"/>
                        <w:tcBorders>
                          <w:top w:val="nil"/>
                          <w:bottom w:val="nil"/>
                        </w:tcBorders>
                      </w:tcPr>
                      <w:p w:rsidR="00A8775F" w:rsidRDefault="00A8775F">
                        <w:pPr>
                          <w:pStyle w:val="TableParagraph"/>
                          <w:spacing w:before="41" w:line="225" w:lineRule="exact"/>
                          <w:ind w:left="124"/>
                          <w:rPr>
                            <w:sz w:val="21"/>
                          </w:rPr>
                        </w:pPr>
                        <w:r>
                          <w:rPr>
                            <w:sz w:val="21"/>
                          </w:rPr>
                          <w:t>75-90</w:t>
                        </w:r>
                      </w:p>
                    </w:tc>
                  </w:tr>
                  <w:tr w:rsidR="00A8775F">
                    <w:trPr>
                      <w:trHeight w:val="285"/>
                    </w:trPr>
                    <w:tc>
                      <w:tcPr>
                        <w:tcW w:w="824" w:type="dxa"/>
                        <w:tcBorders>
                          <w:top w:val="nil"/>
                          <w:bottom w:val="nil"/>
                        </w:tcBorders>
                      </w:tcPr>
                      <w:p w:rsidR="00A8775F" w:rsidRDefault="00A8775F">
                        <w:pPr>
                          <w:pStyle w:val="TableParagraph"/>
                          <w:ind w:left="0"/>
                          <w:rPr>
                            <w:sz w:val="20"/>
                          </w:rPr>
                        </w:pPr>
                      </w:p>
                    </w:tc>
                    <w:tc>
                      <w:tcPr>
                        <w:tcW w:w="1260" w:type="dxa"/>
                        <w:tcBorders>
                          <w:top w:val="nil"/>
                          <w:bottom w:val="nil"/>
                        </w:tcBorders>
                      </w:tcPr>
                      <w:p w:rsidR="00A8775F" w:rsidRDefault="00A8775F">
                        <w:pPr>
                          <w:pStyle w:val="TableParagraph"/>
                          <w:ind w:left="0"/>
                          <w:rPr>
                            <w:sz w:val="20"/>
                          </w:rPr>
                        </w:pPr>
                      </w:p>
                    </w:tc>
                    <w:tc>
                      <w:tcPr>
                        <w:tcW w:w="1150" w:type="dxa"/>
                        <w:tcBorders>
                          <w:top w:val="nil"/>
                          <w:bottom w:val="nil"/>
                        </w:tcBorders>
                      </w:tcPr>
                      <w:p w:rsidR="00A8775F" w:rsidRDefault="00A8775F">
                        <w:pPr>
                          <w:pStyle w:val="TableParagraph"/>
                          <w:spacing w:line="237" w:lineRule="exact"/>
                          <w:ind w:left="124"/>
                          <w:rPr>
                            <w:sz w:val="21"/>
                          </w:rPr>
                        </w:pPr>
                        <w:r>
                          <w:rPr>
                            <w:sz w:val="21"/>
                          </w:rPr>
                          <w:t>слов</w:t>
                        </w:r>
                      </w:p>
                    </w:tc>
                  </w:tr>
                  <w:tr w:rsidR="00A8775F">
                    <w:trPr>
                      <w:trHeight w:val="286"/>
                    </w:trPr>
                    <w:tc>
                      <w:tcPr>
                        <w:tcW w:w="824" w:type="dxa"/>
                        <w:tcBorders>
                          <w:top w:val="nil"/>
                          <w:bottom w:val="nil"/>
                        </w:tcBorders>
                      </w:tcPr>
                      <w:p w:rsidR="00A8775F" w:rsidRDefault="00A8775F">
                        <w:pPr>
                          <w:pStyle w:val="TableParagraph"/>
                          <w:spacing w:before="41" w:line="226" w:lineRule="exact"/>
                          <w:ind w:left="138"/>
                          <w:rPr>
                            <w:sz w:val="21"/>
                          </w:rPr>
                        </w:pPr>
                        <w:r>
                          <w:rPr>
                            <w:sz w:val="21"/>
                          </w:rPr>
                          <w:t>«3»</w:t>
                        </w:r>
                      </w:p>
                    </w:tc>
                    <w:tc>
                      <w:tcPr>
                        <w:tcW w:w="1260" w:type="dxa"/>
                        <w:tcBorders>
                          <w:top w:val="nil"/>
                          <w:bottom w:val="nil"/>
                        </w:tcBorders>
                      </w:tcPr>
                      <w:p w:rsidR="00A8775F" w:rsidRDefault="00A8775F">
                        <w:pPr>
                          <w:pStyle w:val="TableParagraph"/>
                          <w:spacing w:before="41" w:line="226" w:lineRule="exact"/>
                          <w:ind w:left="126"/>
                          <w:rPr>
                            <w:sz w:val="21"/>
                          </w:rPr>
                        </w:pPr>
                        <w:r>
                          <w:rPr>
                            <w:sz w:val="21"/>
                          </w:rPr>
                          <w:t>45-59 слов</w:t>
                        </w:r>
                      </w:p>
                    </w:tc>
                    <w:tc>
                      <w:tcPr>
                        <w:tcW w:w="1150" w:type="dxa"/>
                        <w:tcBorders>
                          <w:top w:val="nil"/>
                          <w:bottom w:val="nil"/>
                        </w:tcBorders>
                      </w:tcPr>
                      <w:p w:rsidR="00A8775F" w:rsidRDefault="00A8775F">
                        <w:pPr>
                          <w:pStyle w:val="TableParagraph"/>
                          <w:spacing w:before="41" w:line="226" w:lineRule="exact"/>
                          <w:ind w:left="124"/>
                          <w:rPr>
                            <w:sz w:val="21"/>
                          </w:rPr>
                        </w:pPr>
                        <w:r>
                          <w:rPr>
                            <w:sz w:val="21"/>
                          </w:rPr>
                          <w:t>60-74</w:t>
                        </w:r>
                      </w:p>
                    </w:tc>
                  </w:tr>
                  <w:tr w:rsidR="00A8775F">
                    <w:trPr>
                      <w:trHeight w:val="285"/>
                    </w:trPr>
                    <w:tc>
                      <w:tcPr>
                        <w:tcW w:w="824" w:type="dxa"/>
                        <w:tcBorders>
                          <w:top w:val="nil"/>
                          <w:bottom w:val="nil"/>
                        </w:tcBorders>
                      </w:tcPr>
                      <w:p w:rsidR="00A8775F" w:rsidRDefault="00A8775F">
                        <w:pPr>
                          <w:pStyle w:val="TableParagraph"/>
                          <w:ind w:left="0"/>
                          <w:rPr>
                            <w:sz w:val="20"/>
                          </w:rPr>
                        </w:pPr>
                      </w:p>
                    </w:tc>
                    <w:tc>
                      <w:tcPr>
                        <w:tcW w:w="1260" w:type="dxa"/>
                        <w:tcBorders>
                          <w:top w:val="nil"/>
                          <w:bottom w:val="nil"/>
                        </w:tcBorders>
                      </w:tcPr>
                      <w:p w:rsidR="00A8775F" w:rsidRDefault="00A8775F">
                        <w:pPr>
                          <w:pStyle w:val="TableParagraph"/>
                          <w:ind w:left="0"/>
                          <w:rPr>
                            <w:sz w:val="20"/>
                          </w:rPr>
                        </w:pPr>
                      </w:p>
                    </w:tc>
                    <w:tc>
                      <w:tcPr>
                        <w:tcW w:w="1150" w:type="dxa"/>
                        <w:tcBorders>
                          <w:top w:val="nil"/>
                          <w:bottom w:val="nil"/>
                        </w:tcBorders>
                      </w:tcPr>
                      <w:p w:rsidR="00A8775F" w:rsidRDefault="00A8775F">
                        <w:pPr>
                          <w:pStyle w:val="TableParagraph"/>
                          <w:spacing w:line="238" w:lineRule="exact"/>
                          <w:ind w:left="124"/>
                          <w:rPr>
                            <w:sz w:val="21"/>
                          </w:rPr>
                        </w:pPr>
                        <w:r>
                          <w:rPr>
                            <w:sz w:val="21"/>
                          </w:rPr>
                          <w:t>слов</w:t>
                        </w:r>
                      </w:p>
                    </w:tc>
                  </w:tr>
                  <w:tr w:rsidR="00A8775F">
                    <w:trPr>
                      <w:trHeight w:val="285"/>
                    </w:trPr>
                    <w:tc>
                      <w:tcPr>
                        <w:tcW w:w="824" w:type="dxa"/>
                        <w:tcBorders>
                          <w:top w:val="nil"/>
                          <w:bottom w:val="nil"/>
                        </w:tcBorders>
                      </w:tcPr>
                      <w:p w:rsidR="00A8775F" w:rsidRDefault="00A8775F">
                        <w:pPr>
                          <w:pStyle w:val="TableParagraph"/>
                          <w:spacing w:before="39" w:line="226" w:lineRule="exact"/>
                          <w:ind w:left="138"/>
                          <w:rPr>
                            <w:sz w:val="21"/>
                          </w:rPr>
                        </w:pPr>
                        <w:r>
                          <w:rPr>
                            <w:sz w:val="21"/>
                          </w:rPr>
                          <w:t>«2»</w:t>
                        </w:r>
                      </w:p>
                    </w:tc>
                    <w:tc>
                      <w:tcPr>
                        <w:tcW w:w="1260" w:type="dxa"/>
                        <w:tcBorders>
                          <w:top w:val="nil"/>
                          <w:bottom w:val="nil"/>
                        </w:tcBorders>
                      </w:tcPr>
                      <w:p w:rsidR="00A8775F" w:rsidRDefault="00A8775F">
                        <w:pPr>
                          <w:pStyle w:val="TableParagraph"/>
                          <w:tabs>
                            <w:tab w:val="left" w:pos="937"/>
                          </w:tabs>
                          <w:spacing w:before="39" w:line="226" w:lineRule="exact"/>
                          <w:ind w:left="119"/>
                          <w:rPr>
                            <w:sz w:val="21"/>
                          </w:rPr>
                        </w:pPr>
                        <w:r>
                          <w:rPr>
                            <w:sz w:val="21"/>
                          </w:rPr>
                          <w:t>Менее</w:t>
                        </w:r>
                        <w:r>
                          <w:rPr>
                            <w:sz w:val="21"/>
                          </w:rPr>
                          <w:tab/>
                          <w:t>45</w:t>
                        </w:r>
                      </w:p>
                    </w:tc>
                    <w:tc>
                      <w:tcPr>
                        <w:tcW w:w="1150" w:type="dxa"/>
                        <w:tcBorders>
                          <w:top w:val="nil"/>
                          <w:bottom w:val="nil"/>
                        </w:tcBorders>
                      </w:tcPr>
                      <w:p w:rsidR="00A8775F" w:rsidRDefault="00A8775F">
                        <w:pPr>
                          <w:pStyle w:val="TableParagraph"/>
                          <w:spacing w:before="39" w:line="226" w:lineRule="exact"/>
                          <w:ind w:left="179"/>
                          <w:rPr>
                            <w:sz w:val="21"/>
                          </w:rPr>
                        </w:pPr>
                        <w:r>
                          <w:rPr>
                            <w:sz w:val="21"/>
                          </w:rPr>
                          <w:t>Менее</w:t>
                        </w:r>
                        <w:r>
                          <w:rPr>
                            <w:spacing w:val="13"/>
                            <w:sz w:val="21"/>
                          </w:rPr>
                          <w:t xml:space="preserve"> </w:t>
                        </w:r>
                        <w:r>
                          <w:rPr>
                            <w:sz w:val="21"/>
                          </w:rPr>
                          <w:t>60</w:t>
                        </w:r>
                      </w:p>
                    </w:tc>
                  </w:tr>
                  <w:tr w:rsidR="00A8775F">
                    <w:trPr>
                      <w:trHeight w:val="244"/>
                    </w:trPr>
                    <w:tc>
                      <w:tcPr>
                        <w:tcW w:w="824" w:type="dxa"/>
                        <w:tcBorders>
                          <w:top w:val="nil"/>
                        </w:tcBorders>
                      </w:tcPr>
                      <w:p w:rsidR="00A8775F" w:rsidRDefault="00A8775F">
                        <w:pPr>
                          <w:pStyle w:val="TableParagraph"/>
                          <w:ind w:left="0"/>
                          <w:rPr>
                            <w:sz w:val="16"/>
                          </w:rPr>
                        </w:pPr>
                      </w:p>
                    </w:tc>
                    <w:tc>
                      <w:tcPr>
                        <w:tcW w:w="1260" w:type="dxa"/>
                        <w:tcBorders>
                          <w:top w:val="nil"/>
                        </w:tcBorders>
                      </w:tcPr>
                      <w:p w:rsidR="00A8775F" w:rsidRDefault="00A8775F">
                        <w:pPr>
                          <w:pStyle w:val="TableParagraph"/>
                          <w:spacing w:line="225" w:lineRule="exact"/>
                          <w:ind w:left="119"/>
                          <w:rPr>
                            <w:sz w:val="21"/>
                          </w:rPr>
                        </w:pPr>
                        <w:r>
                          <w:rPr>
                            <w:sz w:val="21"/>
                          </w:rPr>
                          <w:t>слов</w:t>
                        </w:r>
                      </w:p>
                    </w:tc>
                    <w:tc>
                      <w:tcPr>
                        <w:tcW w:w="1150" w:type="dxa"/>
                        <w:tcBorders>
                          <w:top w:val="nil"/>
                        </w:tcBorders>
                      </w:tcPr>
                      <w:p w:rsidR="00A8775F" w:rsidRDefault="00A8775F">
                        <w:pPr>
                          <w:pStyle w:val="TableParagraph"/>
                          <w:spacing w:line="225" w:lineRule="exact"/>
                          <w:ind w:left="179"/>
                          <w:rPr>
                            <w:sz w:val="21"/>
                          </w:rPr>
                        </w:pPr>
                        <w:r>
                          <w:rPr>
                            <w:sz w:val="21"/>
                          </w:rPr>
                          <w:t>слов</w:t>
                        </w:r>
                      </w:p>
                    </w:tc>
                  </w:tr>
                </w:tbl>
                <w:p w:rsidR="00A8775F" w:rsidRDefault="00A8775F">
                  <w:pPr>
                    <w:pStyle w:val="a3"/>
                    <w:ind w:left="0" w:firstLine="0"/>
                    <w:jc w:val="left"/>
                  </w:pPr>
                </w:p>
              </w:txbxContent>
            </v:textbox>
            <w10:wrap anchorx="page" anchory="page"/>
          </v:shape>
        </w:pict>
      </w:r>
    </w:p>
    <w:p w:rsidR="007E6CBC" w:rsidRDefault="007E6CBC">
      <w:pPr>
        <w:rPr>
          <w:sz w:val="2"/>
          <w:szCs w:val="2"/>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3321"/>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spacing w:before="7" w:line="278" w:lineRule="auto"/>
              <w:ind w:right="2728"/>
              <w:rPr>
                <w:sz w:val="21"/>
              </w:rPr>
            </w:pPr>
            <w:r>
              <w:rPr>
                <w:sz w:val="21"/>
              </w:rPr>
              <w:t>снижен</w:t>
            </w:r>
            <w:r>
              <w:rPr>
                <w:spacing w:val="-50"/>
                <w:sz w:val="21"/>
              </w:rPr>
              <w:t xml:space="preserve"> </w:t>
            </w:r>
            <w:r>
              <w:rPr>
                <w:sz w:val="21"/>
              </w:rPr>
              <w:t>ие</w:t>
            </w:r>
            <w:r>
              <w:rPr>
                <w:spacing w:val="1"/>
                <w:sz w:val="21"/>
              </w:rPr>
              <w:t xml:space="preserve"> </w:t>
            </w:r>
            <w:r>
              <w:rPr>
                <w:sz w:val="21"/>
              </w:rPr>
              <w:t>оценки</w:t>
            </w:r>
            <w:r>
              <w:rPr>
                <w:spacing w:val="-50"/>
                <w:sz w:val="21"/>
              </w:rPr>
              <w:t xml:space="preserve"> </w:t>
            </w:r>
            <w:r>
              <w:rPr>
                <w:sz w:val="21"/>
              </w:rPr>
              <w:t>Ошибк</w:t>
            </w:r>
            <w:r>
              <w:rPr>
                <w:spacing w:val="-50"/>
                <w:sz w:val="21"/>
              </w:rPr>
              <w:t xml:space="preserve"> </w:t>
            </w:r>
            <w:r>
              <w:rPr>
                <w:sz w:val="21"/>
              </w:rPr>
              <w:t>и:</w:t>
            </w:r>
          </w:p>
          <w:p w:rsidR="007E6CBC" w:rsidRDefault="001849C0" w:rsidP="00C9437F">
            <w:pPr>
              <w:pStyle w:val="TableParagraph"/>
              <w:numPr>
                <w:ilvl w:val="0"/>
                <w:numId w:val="6"/>
              </w:numPr>
              <w:tabs>
                <w:tab w:val="left" w:pos="812"/>
              </w:tabs>
              <w:spacing w:before="2" w:line="266" w:lineRule="auto"/>
              <w:ind w:right="76" w:firstLine="0"/>
              <w:jc w:val="both"/>
              <w:rPr>
                <w:sz w:val="21"/>
              </w:rPr>
            </w:pPr>
            <w:r>
              <w:rPr>
                <w:sz w:val="21"/>
              </w:rPr>
              <w:t>искажения</w:t>
            </w:r>
            <w:r>
              <w:rPr>
                <w:spacing w:val="1"/>
                <w:sz w:val="21"/>
              </w:rPr>
              <w:t xml:space="preserve"> </w:t>
            </w:r>
            <w:r>
              <w:rPr>
                <w:sz w:val="21"/>
              </w:rPr>
              <w:t>читаемых</w:t>
            </w:r>
            <w:r>
              <w:rPr>
                <w:spacing w:val="1"/>
                <w:sz w:val="21"/>
              </w:rPr>
              <w:t xml:space="preserve"> </w:t>
            </w:r>
            <w:r>
              <w:rPr>
                <w:sz w:val="21"/>
              </w:rPr>
              <w:t>слов</w:t>
            </w:r>
            <w:r>
              <w:rPr>
                <w:spacing w:val="1"/>
                <w:sz w:val="21"/>
              </w:rPr>
              <w:t xml:space="preserve"> </w:t>
            </w:r>
            <w:r>
              <w:rPr>
                <w:sz w:val="21"/>
              </w:rPr>
              <w:t>(замена, перестановка, пропуски или</w:t>
            </w:r>
            <w:r>
              <w:rPr>
                <w:spacing w:val="-50"/>
                <w:sz w:val="21"/>
              </w:rPr>
              <w:t xml:space="preserve"> </w:t>
            </w:r>
            <w:r>
              <w:rPr>
                <w:sz w:val="21"/>
              </w:rPr>
              <w:t>добавления</w:t>
            </w:r>
            <w:r>
              <w:rPr>
                <w:spacing w:val="-3"/>
                <w:sz w:val="21"/>
              </w:rPr>
              <w:t xml:space="preserve"> </w:t>
            </w:r>
            <w:r>
              <w:rPr>
                <w:sz w:val="21"/>
              </w:rPr>
              <w:t>букв</w:t>
            </w:r>
            <w:r>
              <w:rPr>
                <w:spacing w:val="1"/>
                <w:sz w:val="21"/>
              </w:rPr>
              <w:t xml:space="preserve"> </w:t>
            </w:r>
            <w:r>
              <w:rPr>
                <w:sz w:val="21"/>
              </w:rPr>
              <w:t>слогов,</w:t>
            </w:r>
            <w:r>
              <w:rPr>
                <w:spacing w:val="-1"/>
                <w:sz w:val="21"/>
              </w:rPr>
              <w:t xml:space="preserve"> </w:t>
            </w:r>
            <w:r>
              <w:rPr>
                <w:sz w:val="21"/>
              </w:rPr>
              <w:t>слов);</w:t>
            </w:r>
          </w:p>
          <w:p w:rsidR="007E6CBC" w:rsidRDefault="001849C0" w:rsidP="00C9437F">
            <w:pPr>
              <w:pStyle w:val="TableParagraph"/>
              <w:numPr>
                <w:ilvl w:val="0"/>
                <w:numId w:val="6"/>
              </w:numPr>
              <w:tabs>
                <w:tab w:val="left" w:pos="864"/>
                <w:tab w:val="left" w:pos="865"/>
              </w:tabs>
              <w:spacing w:before="7" w:line="261" w:lineRule="auto"/>
              <w:ind w:right="76" w:firstLine="0"/>
              <w:jc w:val="both"/>
              <w:rPr>
                <w:sz w:val="21"/>
              </w:rPr>
            </w:pPr>
            <w:r>
              <w:rPr>
                <w:sz w:val="21"/>
              </w:rPr>
              <w:t>неправильная</w:t>
            </w:r>
            <w:r>
              <w:rPr>
                <w:spacing w:val="1"/>
                <w:sz w:val="21"/>
              </w:rPr>
              <w:t xml:space="preserve"> </w:t>
            </w:r>
            <w:r>
              <w:rPr>
                <w:sz w:val="21"/>
              </w:rPr>
              <w:t>постановка</w:t>
            </w:r>
            <w:r>
              <w:rPr>
                <w:spacing w:val="-50"/>
                <w:sz w:val="21"/>
              </w:rPr>
              <w:t xml:space="preserve"> </w:t>
            </w:r>
            <w:r>
              <w:rPr>
                <w:sz w:val="21"/>
              </w:rPr>
              <w:t>ударений (более</w:t>
            </w:r>
            <w:r>
              <w:rPr>
                <w:spacing w:val="-3"/>
                <w:sz w:val="21"/>
              </w:rPr>
              <w:t xml:space="preserve"> </w:t>
            </w:r>
            <w:r>
              <w:rPr>
                <w:sz w:val="21"/>
              </w:rPr>
              <w:t>2);</w:t>
            </w:r>
          </w:p>
          <w:p w:rsidR="007E6CBC" w:rsidRDefault="001849C0" w:rsidP="00C9437F">
            <w:pPr>
              <w:pStyle w:val="TableParagraph"/>
              <w:numPr>
                <w:ilvl w:val="0"/>
                <w:numId w:val="6"/>
              </w:numPr>
              <w:tabs>
                <w:tab w:val="left" w:pos="864"/>
                <w:tab w:val="left" w:pos="865"/>
              </w:tabs>
              <w:spacing w:before="14" w:line="266" w:lineRule="auto"/>
              <w:ind w:right="76" w:firstLine="0"/>
              <w:jc w:val="both"/>
              <w:rPr>
                <w:sz w:val="21"/>
              </w:rPr>
            </w:pPr>
            <w:r>
              <w:rPr>
                <w:sz w:val="21"/>
              </w:rPr>
              <w:t>чтение</w:t>
            </w:r>
            <w:r>
              <w:rPr>
                <w:spacing w:val="1"/>
                <w:sz w:val="21"/>
              </w:rPr>
              <w:t xml:space="preserve"> </w:t>
            </w:r>
            <w:r>
              <w:rPr>
                <w:sz w:val="21"/>
              </w:rPr>
              <w:t>всего</w:t>
            </w:r>
            <w:r>
              <w:rPr>
                <w:spacing w:val="1"/>
                <w:sz w:val="21"/>
              </w:rPr>
              <w:t xml:space="preserve"> </w:t>
            </w:r>
            <w:r>
              <w:rPr>
                <w:sz w:val="21"/>
              </w:rPr>
              <w:t>текста</w:t>
            </w:r>
            <w:r>
              <w:rPr>
                <w:spacing w:val="1"/>
                <w:sz w:val="21"/>
              </w:rPr>
              <w:t xml:space="preserve"> </w:t>
            </w:r>
            <w:r>
              <w:rPr>
                <w:sz w:val="21"/>
              </w:rPr>
              <w:t>без</w:t>
            </w:r>
            <w:r>
              <w:rPr>
                <w:spacing w:val="-50"/>
                <w:sz w:val="21"/>
              </w:rPr>
              <w:t xml:space="preserve"> </w:t>
            </w:r>
            <w:r>
              <w:rPr>
                <w:sz w:val="21"/>
              </w:rPr>
              <w:t>смысловых пауз, нарушение темпа и</w:t>
            </w:r>
            <w:r>
              <w:rPr>
                <w:spacing w:val="-50"/>
                <w:sz w:val="21"/>
              </w:rPr>
              <w:t xml:space="preserve"> </w:t>
            </w:r>
            <w:r>
              <w:rPr>
                <w:sz w:val="21"/>
              </w:rPr>
              <w:t>четкости</w:t>
            </w:r>
            <w:r>
              <w:rPr>
                <w:spacing w:val="1"/>
                <w:sz w:val="21"/>
              </w:rPr>
              <w:t xml:space="preserve"> </w:t>
            </w:r>
            <w:r>
              <w:rPr>
                <w:sz w:val="21"/>
              </w:rPr>
              <w:t>произношения</w:t>
            </w:r>
            <w:r>
              <w:rPr>
                <w:spacing w:val="1"/>
                <w:sz w:val="21"/>
              </w:rPr>
              <w:t xml:space="preserve"> </w:t>
            </w:r>
            <w:r>
              <w:rPr>
                <w:sz w:val="21"/>
              </w:rPr>
              <w:t>слов</w:t>
            </w:r>
            <w:r>
              <w:rPr>
                <w:spacing w:val="1"/>
                <w:sz w:val="21"/>
              </w:rPr>
              <w:t xml:space="preserve"> </w:t>
            </w:r>
            <w:r>
              <w:rPr>
                <w:sz w:val="21"/>
              </w:rPr>
              <w:t>при</w:t>
            </w:r>
            <w:r>
              <w:rPr>
                <w:spacing w:val="-50"/>
                <w:sz w:val="21"/>
              </w:rPr>
              <w:t xml:space="preserve"> </w:t>
            </w:r>
            <w:r>
              <w:rPr>
                <w:sz w:val="21"/>
              </w:rPr>
              <w:t>чтении</w:t>
            </w:r>
            <w:r>
              <w:rPr>
                <w:spacing w:val="-2"/>
                <w:sz w:val="21"/>
              </w:rPr>
              <w:t xml:space="preserve"> </w:t>
            </w:r>
            <w:r>
              <w:rPr>
                <w:sz w:val="21"/>
              </w:rPr>
              <w:t>вслух;</w:t>
            </w:r>
          </w:p>
          <w:p w:rsidR="007E6CBC" w:rsidRDefault="001849C0" w:rsidP="00C9437F">
            <w:pPr>
              <w:pStyle w:val="TableParagraph"/>
              <w:numPr>
                <w:ilvl w:val="0"/>
                <w:numId w:val="6"/>
              </w:numPr>
              <w:tabs>
                <w:tab w:val="left" w:pos="812"/>
                <w:tab w:val="left" w:pos="2032"/>
                <w:tab w:val="left" w:pos="3270"/>
              </w:tabs>
              <w:spacing w:before="14" w:line="271" w:lineRule="auto"/>
              <w:ind w:right="76" w:firstLine="0"/>
              <w:jc w:val="both"/>
              <w:rPr>
                <w:sz w:val="21"/>
              </w:rPr>
            </w:pPr>
            <w:r>
              <w:rPr>
                <w:sz w:val="21"/>
              </w:rPr>
              <w:t>непонимание общего смысла</w:t>
            </w:r>
            <w:r>
              <w:rPr>
                <w:spacing w:val="-50"/>
                <w:sz w:val="21"/>
              </w:rPr>
              <w:t xml:space="preserve"> </w:t>
            </w:r>
            <w:r>
              <w:rPr>
                <w:sz w:val="21"/>
              </w:rPr>
              <w:t>прочитанного</w:t>
            </w:r>
            <w:r>
              <w:rPr>
                <w:sz w:val="21"/>
              </w:rPr>
              <w:tab/>
              <w:t>текста</w:t>
            </w:r>
            <w:r>
              <w:rPr>
                <w:sz w:val="21"/>
              </w:rPr>
              <w:tab/>
            </w:r>
            <w:r>
              <w:rPr>
                <w:spacing w:val="-1"/>
                <w:sz w:val="21"/>
              </w:rPr>
              <w:t>за</w:t>
            </w:r>
            <w:r>
              <w:rPr>
                <w:spacing w:val="-51"/>
                <w:sz w:val="21"/>
              </w:rPr>
              <w:t xml:space="preserve"> </w:t>
            </w:r>
            <w:r>
              <w:rPr>
                <w:sz w:val="21"/>
              </w:rPr>
              <w:t>установленное</w:t>
            </w:r>
            <w:r>
              <w:rPr>
                <w:spacing w:val="-1"/>
                <w:sz w:val="21"/>
              </w:rPr>
              <w:t xml:space="preserve"> </w:t>
            </w:r>
            <w:r>
              <w:rPr>
                <w:sz w:val="21"/>
              </w:rPr>
              <w:t>время</w:t>
            </w:r>
            <w:r>
              <w:rPr>
                <w:spacing w:val="-1"/>
                <w:sz w:val="21"/>
              </w:rPr>
              <w:t xml:space="preserve"> </w:t>
            </w:r>
            <w:r>
              <w:rPr>
                <w:sz w:val="21"/>
              </w:rPr>
              <w:t>чтения;</w:t>
            </w:r>
          </w:p>
          <w:p w:rsidR="007E6CBC" w:rsidRDefault="001849C0" w:rsidP="00C9437F">
            <w:pPr>
              <w:pStyle w:val="TableParagraph"/>
              <w:numPr>
                <w:ilvl w:val="0"/>
                <w:numId w:val="6"/>
              </w:numPr>
              <w:tabs>
                <w:tab w:val="left" w:pos="812"/>
              </w:tabs>
              <w:spacing w:before="11" w:line="264" w:lineRule="auto"/>
              <w:ind w:right="76" w:firstLine="0"/>
              <w:jc w:val="both"/>
              <w:rPr>
                <w:sz w:val="21"/>
              </w:rPr>
            </w:pPr>
            <w:r>
              <w:rPr>
                <w:sz w:val="21"/>
              </w:rPr>
              <w:t>неправильные</w:t>
            </w:r>
            <w:r>
              <w:rPr>
                <w:spacing w:val="1"/>
                <w:sz w:val="21"/>
              </w:rPr>
              <w:t xml:space="preserve"> </w:t>
            </w:r>
            <w:r>
              <w:rPr>
                <w:sz w:val="21"/>
              </w:rPr>
              <w:t>ответы</w:t>
            </w:r>
            <w:r>
              <w:rPr>
                <w:spacing w:val="1"/>
                <w:sz w:val="21"/>
              </w:rPr>
              <w:t xml:space="preserve"> </w:t>
            </w:r>
            <w:r>
              <w:rPr>
                <w:sz w:val="21"/>
              </w:rPr>
              <w:t>на</w:t>
            </w:r>
            <w:r>
              <w:rPr>
                <w:spacing w:val="1"/>
                <w:sz w:val="21"/>
              </w:rPr>
              <w:t xml:space="preserve"> </w:t>
            </w:r>
            <w:r>
              <w:rPr>
                <w:sz w:val="21"/>
              </w:rPr>
              <w:t>вопросы</w:t>
            </w:r>
            <w:r>
              <w:rPr>
                <w:spacing w:val="-1"/>
                <w:sz w:val="21"/>
              </w:rPr>
              <w:t xml:space="preserve"> </w:t>
            </w:r>
            <w:r>
              <w:rPr>
                <w:sz w:val="21"/>
              </w:rPr>
              <w:t>по</w:t>
            </w:r>
            <w:r>
              <w:rPr>
                <w:spacing w:val="-3"/>
                <w:sz w:val="21"/>
              </w:rPr>
              <w:t xml:space="preserve"> </w:t>
            </w:r>
            <w:r>
              <w:rPr>
                <w:sz w:val="21"/>
              </w:rPr>
              <w:t>содержанию текста;</w:t>
            </w:r>
          </w:p>
          <w:p w:rsidR="007E6CBC" w:rsidRDefault="001849C0" w:rsidP="00C9437F">
            <w:pPr>
              <w:pStyle w:val="TableParagraph"/>
              <w:numPr>
                <w:ilvl w:val="0"/>
                <w:numId w:val="6"/>
              </w:numPr>
              <w:tabs>
                <w:tab w:val="left" w:pos="812"/>
                <w:tab w:val="left" w:pos="1866"/>
                <w:tab w:val="left" w:pos="2601"/>
              </w:tabs>
              <w:spacing w:before="19" w:line="237" w:lineRule="auto"/>
              <w:ind w:right="75" w:firstLine="0"/>
              <w:jc w:val="both"/>
              <w:rPr>
                <w:sz w:val="21"/>
              </w:rPr>
            </w:pPr>
            <w:r>
              <w:rPr>
                <w:sz w:val="21"/>
              </w:rPr>
              <w:t>неумение</w:t>
            </w:r>
            <w:r>
              <w:rPr>
                <w:sz w:val="21"/>
              </w:rPr>
              <w:tab/>
            </w:r>
            <w:r>
              <w:rPr>
                <w:sz w:val="21"/>
              </w:rPr>
              <w:tab/>
            </w:r>
            <w:r>
              <w:rPr>
                <w:spacing w:val="-1"/>
                <w:sz w:val="21"/>
              </w:rPr>
              <w:t>выделить</w:t>
            </w:r>
            <w:r>
              <w:rPr>
                <w:spacing w:val="-51"/>
                <w:sz w:val="21"/>
              </w:rPr>
              <w:t xml:space="preserve"> </w:t>
            </w:r>
            <w:r>
              <w:rPr>
                <w:sz w:val="21"/>
              </w:rPr>
              <w:t>основную</w:t>
            </w:r>
            <w:r>
              <w:rPr>
                <w:spacing w:val="1"/>
                <w:sz w:val="21"/>
              </w:rPr>
              <w:t xml:space="preserve"> </w:t>
            </w:r>
            <w:r>
              <w:rPr>
                <w:sz w:val="21"/>
              </w:rPr>
              <w:t>мысль</w:t>
            </w:r>
            <w:r>
              <w:rPr>
                <w:spacing w:val="1"/>
                <w:sz w:val="21"/>
              </w:rPr>
              <w:t xml:space="preserve"> </w:t>
            </w:r>
            <w:r>
              <w:rPr>
                <w:sz w:val="21"/>
              </w:rPr>
              <w:t>прочитанного;</w:t>
            </w:r>
            <w:r>
              <w:rPr>
                <w:spacing w:val="1"/>
                <w:sz w:val="21"/>
              </w:rPr>
              <w:t xml:space="preserve"> </w:t>
            </w:r>
            <w:r>
              <w:rPr>
                <w:sz w:val="21"/>
              </w:rPr>
              <w:t>неумение</w:t>
            </w:r>
            <w:r>
              <w:rPr>
                <w:spacing w:val="1"/>
                <w:sz w:val="21"/>
              </w:rPr>
              <w:t xml:space="preserve"> </w:t>
            </w:r>
            <w:r>
              <w:rPr>
                <w:sz w:val="21"/>
              </w:rPr>
              <w:t>найти</w:t>
            </w:r>
            <w:r>
              <w:rPr>
                <w:spacing w:val="1"/>
                <w:sz w:val="21"/>
              </w:rPr>
              <w:t xml:space="preserve"> </w:t>
            </w:r>
            <w:r>
              <w:rPr>
                <w:sz w:val="21"/>
              </w:rPr>
              <w:t>в</w:t>
            </w:r>
            <w:r>
              <w:rPr>
                <w:spacing w:val="1"/>
                <w:sz w:val="21"/>
              </w:rPr>
              <w:t xml:space="preserve"> </w:t>
            </w:r>
            <w:r>
              <w:rPr>
                <w:sz w:val="21"/>
              </w:rPr>
              <w:t>тексте</w:t>
            </w:r>
            <w:r>
              <w:rPr>
                <w:spacing w:val="1"/>
                <w:sz w:val="21"/>
              </w:rPr>
              <w:t xml:space="preserve"> </w:t>
            </w:r>
            <w:r>
              <w:rPr>
                <w:sz w:val="21"/>
              </w:rPr>
              <w:t>слова</w:t>
            </w:r>
            <w:r>
              <w:rPr>
                <w:spacing w:val="1"/>
                <w:sz w:val="21"/>
              </w:rPr>
              <w:t xml:space="preserve"> </w:t>
            </w:r>
            <w:r>
              <w:rPr>
                <w:sz w:val="21"/>
              </w:rPr>
              <w:t>и</w:t>
            </w:r>
            <w:r>
              <w:rPr>
                <w:spacing w:val="1"/>
                <w:sz w:val="21"/>
              </w:rPr>
              <w:t xml:space="preserve"> </w:t>
            </w:r>
            <w:r>
              <w:rPr>
                <w:sz w:val="21"/>
              </w:rPr>
              <w:t>выражения,</w:t>
            </w:r>
            <w:r>
              <w:rPr>
                <w:sz w:val="21"/>
              </w:rPr>
              <w:tab/>
            </w:r>
            <w:r>
              <w:rPr>
                <w:spacing w:val="-1"/>
                <w:sz w:val="21"/>
              </w:rPr>
              <w:t>подтверждающие</w:t>
            </w:r>
            <w:r>
              <w:rPr>
                <w:spacing w:val="-51"/>
                <w:sz w:val="21"/>
              </w:rPr>
              <w:t xml:space="preserve"> </w:t>
            </w:r>
            <w:r>
              <w:rPr>
                <w:sz w:val="21"/>
              </w:rPr>
              <w:t>понимание</w:t>
            </w:r>
            <w:r>
              <w:rPr>
                <w:spacing w:val="-2"/>
                <w:sz w:val="21"/>
              </w:rPr>
              <w:t xml:space="preserve"> </w:t>
            </w:r>
            <w:r>
              <w:rPr>
                <w:sz w:val="21"/>
              </w:rPr>
              <w:t>основного</w:t>
            </w:r>
          </w:p>
          <w:p w:rsidR="007E6CBC" w:rsidRDefault="001849C0">
            <w:pPr>
              <w:pStyle w:val="TableParagraph"/>
              <w:spacing w:before="37"/>
              <w:jc w:val="both"/>
              <w:rPr>
                <w:sz w:val="21"/>
              </w:rPr>
            </w:pPr>
            <w:r>
              <w:rPr>
                <w:sz w:val="21"/>
              </w:rPr>
              <w:t>содержания</w:t>
            </w:r>
            <w:r>
              <w:rPr>
                <w:spacing w:val="-1"/>
                <w:sz w:val="21"/>
              </w:rPr>
              <w:t xml:space="preserve"> </w:t>
            </w:r>
            <w:r>
              <w:rPr>
                <w:sz w:val="21"/>
              </w:rPr>
              <w:t>прочитанного;</w:t>
            </w:r>
          </w:p>
          <w:p w:rsidR="007E6CBC" w:rsidRDefault="001849C0" w:rsidP="00C9437F">
            <w:pPr>
              <w:pStyle w:val="TableParagraph"/>
              <w:numPr>
                <w:ilvl w:val="0"/>
                <w:numId w:val="6"/>
              </w:numPr>
              <w:tabs>
                <w:tab w:val="left" w:pos="812"/>
              </w:tabs>
              <w:spacing w:before="26" w:line="271" w:lineRule="auto"/>
              <w:ind w:right="76" w:firstLine="0"/>
              <w:jc w:val="both"/>
              <w:rPr>
                <w:sz w:val="21"/>
              </w:rPr>
            </w:pPr>
            <w:r>
              <w:rPr>
                <w:sz w:val="21"/>
              </w:rPr>
              <w:t>нарушение</w:t>
            </w:r>
            <w:r>
              <w:rPr>
                <w:spacing w:val="1"/>
                <w:sz w:val="21"/>
              </w:rPr>
              <w:t xml:space="preserve"> </w:t>
            </w:r>
            <w:r>
              <w:rPr>
                <w:sz w:val="21"/>
              </w:rPr>
              <w:t>при</w:t>
            </w:r>
            <w:r>
              <w:rPr>
                <w:spacing w:val="1"/>
                <w:sz w:val="21"/>
              </w:rPr>
              <w:t xml:space="preserve"> </w:t>
            </w:r>
            <w:r>
              <w:rPr>
                <w:sz w:val="21"/>
              </w:rPr>
              <w:t>пересказе</w:t>
            </w:r>
            <w:r>
              <w:rPr>
                <w:spacing w:val="-50"/>
                <w:sz w:val="21"/>
              </w:rPr>
              <w:t xml:space="preserve"> </w:t>
            </w:r>
            <w:r>
              <w:rPr>
                <w:sz w:val="21"/>
              </w:rPr>
              <w:t>последовательности</w:t>
            </w:r>
            <w:r>
              <w:rPr>
                <w:spacing w:val="1"/>
                <w:sz w:val="21"/>
              </w:rPr>
              <w:t xml:space="preserve"> </w:t>
            </w:r>
            <w:r>
              <w:rPr>
                <w:sz w:val="21"/>
              </w:rPr>
              <w:t>событий</w:t>
            </w:r>
            <w:r>
              <w:rPr>
                <w:spacing w:val="1"/>
                <w:sz w:val="21"/>
              </w:rPr>
              <w:t xml:space="preserve"> </w:t>
            </w:r>
            <w:r>
              <w:rPr>
                <w:sz w:val="21"/>
              </w:rPr>
              <w:t>в</w:t>
            </w:r>
            <w:r>
              <w:rPr>
                <w:spacing w:val="-50"/>
                <w:sz w:val="21"/>
              </w:rPr>
              <w:t xml:space="preserve"> </w:t>
            </w:r>
            <w:r>
              <w:rPr>
                <w:sz w:val="21"/>
              </w:rPr>
              <w:t>произведении;</w:t>
            </w:r>
          </w:p>
          <w:p w:rsidR="007E6CBC" w:rsidRDefault="001849C0" w:rsidP="00C9437F">
            <w:pPr>
              <w:pStyle w:val="TableParagraph"/>
              <w:numPr>
                <w:ilvl w:val="0"/>
                <w:numId w:val="6"/>
              </w:numPr>
              <w:tabs>
                <w:tab w:val="left" w:pos="812"/>
              </w:tabs>
              <w:spacing w:before="9" w:line="261" w:lineRule="auto"/>
              <w:ind w:right="78" w:firstLine="0"/>
              <w:jc w:val="both"/>
              <w:rPr>
                <w:sz w:val="21"/>
              </w:rPr>
            </w:pPr>
            <w:r>
              <w:rPr>
                <w:sz w:val="21"/>
              </w:rPr>
              <w:t>нетвердое</w:t>
            </w:r>
            <w:r>
              <w:rPr>
                <w:spacing w:val="1"/>
                <w:sz w:val="21"/>
              </w:rPr>
              <w:t xml:space="preserve"> </w:t>
            </w:r>
            <w:r>
              <w:rPr>
                <w:sz w:val="21"/>
              </w:rPr>
              <w:t>знание</w:t>
            </w:r>
            <w:r>
              <w:rPr>
                <w:spacing w:val="1"/>
                <w:sz w:val="21"/>
              </w:rPr>
              <w:t xml:space="preserve"> </w:t>
            </w:r>
            <w:r>
              <w:rPr>
                <w:sz w:val="21"/>
              </w:rPr>
              <w:t>наизусть</w:t>
            </w:r>
            <w:r>
              <w:rPr>
                <w:spacing w:val="-50"/>
                <w:sz w:val="21"/>
              </w:rPr>
              <w:t xml:space="preserve"> </w:t>
            </w:r>
            <w:r>
              <w:rPr>
                <w:sz w:val="21"/>
              </w:rPr>
              <w:t>подготовленного</w:t>
            </w:r>
            <w:r>
              <w:rPr>
                <w:spacing w:val="-1"/>
                <w:sz w:val="21"/>
              </w:rPr>
              <w:t xml:space="preserve"> </w:t>
            </w:r>
            <w:r>
              <w:rPr>
                <w:sz w:val="21"/>
              </w:rPr>
              <w:t>текста;</w:t>
            </w:r>
          </w:p>
          <w:p w:rsidR="007E6CBC" w:rsidRDefault="001849C0" w:rsidP="00C9437F">
            <w:pPr>
              <w:pStyle w:val="TableParagraph"/>
              <w:numPr>
                <w:ilvl w:val="0"/>
                <w:numId w:val="6"/>
              </w:numPr>
              <w:tabs>
                <w:tab w:val="left" w:pos="812"/>
                <w:tab w:val="left" w:pos="2786"/>
              </w:tabs>
              <w:spacing w:before="21" w:line="273" w:lineRule="auto"/>
              <w:ind w:right="76" w:firstLine="0"/>
              <w:jc w:val="both"/>
              <w:rPr>
                <w:sz w:val="21"/>
              </w:rPr>
            </w:pPr>
            <w:r>
              <w:rPr>
                <w:sz w:val="21"/>
              </w:rPr>
              <w:t>монотонность</w:t>
            </w:r>
            <w:r>
              <w:rPr>
                <w:sz w:val="21"/>
              </w:rPr>
              <w:tab/>
            </w:r>
            <w:r>
              <w:rPr>
                <w:spacing w:val="-1"/>
                <w:sz w:val="21"/>
              </w:rPr>
              <w:t>чтения,</w:t>
            </w:r>
            <w:r>
              <w:rPr>
                <w:spacing w:val="-51"/>
                <w:sz w:val="21"/>
              </w:rPr>
              <w:t xml:space="preserve"> </w:t>
            </w:r>
            <w:r>
              <w:rPr>
                <w:sz w:val="21"/>
              </w:rPr>
              <w:t>отсутствие</w:t>
            </w:r>
            <w:r>
              <w:rPr>
                <w:spacing w:val="-13"/>
                <w:sz w:val="21"/>
              </w:rPr>
              <w:t xml:space="preserve"> </w:t>
            </w:r>
            <w:r>
              <w:rPr>
                <w:sz w:val="21"/>
              </w:rPr>
              <w:t>средств</w:t>
            </w:r>
            <w:r>
              <w:rPr>
                <w:spacing w:val="-11"/>
                <w:sz w:val="21"/>
              </w:rPr>
              <w:t xml:space="preserve"> </w:t>
            </w:r>
            <w:r>
              <w:rPr>
                <w:sz w:val="21"/>
              </w:rPr>
              <w:t>выразительности.</w:t>
            </w:r>
            <w:r>
              <w:rPr>
                <w:spacing w:val="-50"/>
                <w:sz w:val="21"/>
              </w:rPr>
              <w:t xml:space="preserve"> </w:t>
            </w:r>
            <w:r>
              <w:rPr>
                <w:sz w:val="21"/>
              </w:rPr>
              <w:t>Недочеты:</w:t>
            </w:r>
          </w:p>
          <w:p w:rsidR="007E6CBC" w:rsidRDefault="001849C0" w:rsidP="00C9437F">
            <w:pPr>
              <w:pStyle w:val="TableParagraph"/>
              <w:numPr>
                <w:ilvl w:val="0"/>
                <w:numId w:val="6"/>
              </w:numPr>
              <w:tabs>
                <w:tab w:val="left" w:pos="812"/>
              </w:tabs>
              <w:spacing w:before="6" w:line="249" w:lineRule="auto"/>
              <w:ind w:right="76" w:firstLine="0"/>
              <w:jc w:val="both"/>
              <w:rPr>
                <w:sz w:val="21"/>
              </w:rPr>
            </w:pPr>
            <w:r>
              <w:rPr>
                <w:sz w:val="21"/>
              </w:rPr>
              <w:t>не более двух неправильных</w:t>
            </w:r>
            <w:r>
              <w:rPr>
                <w:spacing w:val="1"/>
                <w:sz w:val="21"/>
              </w:rPr>
              <w:t xml:space="preserve"> </w:t>
            </w:r>
            <w:r>
              <w:rPr>
                <w:sz w:val="21"/>
              </w:rPr>
              <w:t>ударений;</w:t>
            </w:r>
          </w:p>
          <w:p w:rsidR="007E6CBC" w:rsidRDefault="001849C0" w:rsidP="00C9437F">
            <w:pPr>
              <w:pStyle w:val="TableParagraph"/>
              <w:numPr>
                <w:ilvl w:val="0"/>
                <w:numId w:val="6"/>
              </w:numPr>
              <w:tabs>
                <w:tab w:val="left" w:pos="812"/>
                <w:tab w:val="left" w:pos="2458"/>
              </w:tabs>
              <w:spacing w:before="34" w:line="273" w:lineRule="auto"/>
              <w:ind w:right="76" w:firstLine="0"/>
              <w:jc w:val="both"/>
              <w:rPr>
                <w:sz w:val="21"/>
              </w:rPr>
            </w:pPr>
            <w:r>
              <w:rPr>
                <w:sz w:val="21"/>
              </w:rPr>
              <w:t>отдельные</w:t>
            </w:r>
            <w:r>
              <w:rPr>
                <w:sz w:val="21"/>
              </w:rPr>
              <w:tab/>
            </w:r>
            <w:r>
              <w:rPr>
                <w:spacing w:val="-1"/>
                <w:sz w:val="21"/>
              </w:rPr>
              <w:t>нарушения</w:t>
            </w:r>
            <w:r>
              <w:rPr>
                <w:spacing w:val="-51"/>
                <w:sz w:val="21"/>
              </w:rPr>
              <w:t xml:space="preserve"> </w:t>
            </w:r>
            <w:r>
              <w:rPr>
                <w:sz w:val="21"/>
              </w:rPr>
              <w:t>смысловых</w:t>
            </w:r>
            <w:r>
              <w:rPr>
                <w:spacing w:val="1"/>
                <w:sz w:val="21"/>
              </w:rPr>
              <w:t xml:space="preserve"> </w:t>
            </w:r>
            <w:r>
              <w:rPr>
                <w:sz w:val="21"/>
              </w:rPr>
              <w:t>пауз,</w:t>
            </w:r>
            <w:r>
              <w:rPr>
                <w:spacing w:val="1"/>
                <w:sz w:val="21"/>
              </w:rPr>
              <w:t xml:space="preserve"> </w:t>
            </w:r>
            <w:r>
              <w:rPr>
                <w:sz w:val="21"/>
              </w:rPr>
              <w:t>темпа</w:t>
            </w:r>
            <w:r>
              <w:rPr>
                <w:spacing w:val="1"/>
                <w:sz w:val="21"/>
              </w:rPr>
              <w:t xml:space="preserve"> </w:t>
            </w:r>
            <w:r>
              <w:rPr>
                <w:sz w:val="21"/>
              </w:rPr>
              <w:t>и</w:t>
            </w:r>
            <w:r>
              <w:rPr>
                <w:spacing w:val="1"/>
                <w:sz w:val="21"/>
              </w:rPr>
              <w:t xml:space="preserve"> </w:t>
            </w:r>
            <w:r>
              <w:rPr>
                <w:sz w:val="21"/>
              </w:rPr>
              <w:t>четкости</w:t>
            </w:r>
            <w:r>
              <w:rPr>
                <w:spacing w:val="-50"/>
                <w:sz w:val="21"/>
              </w:rPr>
              <w:t xml:space="preserve"> </w:t>
            </w:r>
            <w:r>
              <w:rPr>
                <w:sz w:val="21"/>
              </w:rPr>
              <w:t>произношения</w:t>
            </w:r>
            <w:r>
              <w:rPr>
                <w:spacing w:val="1"/>
                <w:sz w:val="21"/>
              </w:rPr>
              <w:t xml:space="preserve"> </w:t>
            </w:r>
            <w:r>
              <w:rPr>
                <w:sz w:val="21"/>
              </w:rPr>
              <w:t>слов</w:t>
            </w:r>
            <w:r>
              <w:rPr>
                <w:spacing w:val="1"/>
                <w:sz w:val="21"/>
              </w:rPr>
              <w:t xml:space="preserve"> </w:t>
            </w:r>
            <w:r>
              <w:rPr>
                <w:sz w:val="21"/>
              </w:rPr>
              <w:t>при</w:t>
            </w:r>
            <w:r>
              <w:rPr>
                <w:spacing w:val="1"/>
                <w:sz w:val="21"/>
              </w:rPr>
              <w:t xml:space="preserve"> </w:t>
            </w:r>
            <w:r>
              <w:rPr>
                <w:sz w:val="21"/>
              </w:rPr>
              <w:t>чтении</w:t>
            </w:r>
            <w:r>
              <w:rPr>
                <w:spacing w:val="-50"/>
                <w:sz w:val="21"/>
              </w:rPr>
              <w:t xml:space="preserve"> </w:t>
            </w:r>
            <w:r>
              <w:rPr>
                <w:sz w:val="21"/>
              </w:rPr>
              <w:t>вслух;</w:t>
            </w:r>
          </w:p>
          <w:p w:rsidR="007E6CBC" w:rsidRDefault="001849C0" w:rsidP="00C9437F">
            <w:pPr>
              <w:pStyle w:val="TableParagraph"/>
              <w:numPr>
                <w:ilvl w:val="0"/>
                <w:numId w:val="6"/>
              </w:numPr>
              <w:tabs>
                <w:tab w:val="left" w:pos="812"/>
              </w:tabs>
              <w:spacing w:before="7" w:line="271" w:lineRule="auto"/>
              <w:ind w:left="103" w:right="75" w:firstLine="7"/>
              <w:jc w:val="both"/>
              <w:rPr>
                <w:sz w:val="21"/>
              </w:rPr>
            </w:pPr>
            <w:r>
              <w:rPr>
                <w:sz w:val="21"/>
              </w:rPr>
              <w:t>осознание</w:t>
            </w:r>
            <w:r>
              <w:rPr>
                <w:spacing w:val="1"/>
                <w:sz w:val="21"/>
              </w:rPr>
              <w:t xml:space="preserve"> </w:t>
            </w:r>
            <w:r>
              <w:rPr>
                <w:sz w:val="21"/>
              </w:rPr>
              <w:t>прочитанного</w:t>
            </w:r>
            <w:r>
              <w:rPr>
                <w:spacing w:val="-50"/>
                <w:sz w:val="21"/>
              </w:rPr>
              <w:t xml:space="preserve"> </w:t>
            </w:r>
            <w:r>
              <w:rPr>
                <w:sz w:val="21"/>
              </w:rPr>
              <w:t>текста</w:t>
            </w:r>
            <w:r>
              <w:rPr>
                <w:spacing w:val="1"/>
                <w:sz w:val="21"/>
              </w:rPr>
              <w:t xml:space="preserve"> </w:t>
            </w:r>
            <w:r>
              <w:rPr>
                <w:sz w:val="21"/>
              </w:rPr>
              <w:t>за</w:t>
            </w:r>
            <w:r>
              <w:rPr>
                <w:spacing w:val="1"/>
                <w:sz w:val="21"/>
              </w:rPr>
              <w:t xml:space="preserve"> </w:t>
            </w:r>
            <w:r>
              <w:rPr>
                <w:sz w:val="21"/>
              </w:rPr>
              <w:t>время,</w:t>
            </w:r>
            <w:r>
              <w:rPr>
                <w:spacing w:val="1"/>
                <w:sz w:val="21"/>
              </w:rPr>
              <w:t xml:space="preserve"> </w:t>
            </w:r>
            <w:r>
              <w:rPr>
                <w:sz w:val="21"/>
              </w:rPr>
              <w:t>немного</w:t>
            </w:r>
            <w:r>
              <w:rPr>
                <w:spacing w:val="-50"/>
                <w:sz w:val="21"/>
              </w:rPr>
              <w:t xml:space="preserve"> </w:t>
            </w:r>
            <w:r>
              <w:rPr>
                <w:sz w:val="21"/>
              </w:rPr>
              <w:t>превышающее</w:t>
            </w:r>
            <w:r>
              <w:rPr>
                <w:spacing w:val="-1"/>
                <w:sz w:val="21"/>
              </w:rPr>
              <w:t xml:space="preserve"> </w:t>
            </w:r>
            <w:r>
              <w:rPr>
                <w:sz w:val="21"/>
              </w:rPr>
              <w:t>установленное;</w:t>
            </w:r>
          </w:p>
          <w:p w:rsidR="007E6CBC" w:rsidRDefault="001849C0">
            <w:pPr>
              <w:pStyle w:val="TableParagraph"/>
              <w:tabs>
                <w:tab w:val="left" w:pos="1861"/>
              </w:tabs>
              <w:spacing w:before="8"/>
              <w:ind w:left="103" w:right="74"/>
              <w:jc w:val="both"/>
              <w:rPr>
                <w:sz w:val="21"/>
              </w:rPr>
            </w:pPr>
            <w:r>
              <w:rPr>
                <w:sz w:val="21"/>
              </w:rPr>
              <w:t>неточности</w:t>
            </w:r>
            <w:r>
              <w:rPr>
                <w:spacing w:val="1"/>
                <w:sz w:val="21"/>
              </w:rPr>
              <w:t xml:space="preserve"> </w:t>
            </w:r>
            <w:r>
              <w:rPr>
                <w:sz w:val="21"/>
              </w:rPr>
              <w:t>при</w:t>
            </w:r>
            <w:r>
              <w:rPr>
                <w:spacing w:val="1"/>
                <w:sz w:val="21"/>
              </w:rPr>
              <w:t xml:space="preserve"> </w:t>
            </w:r>
            <w:r>
              <w:rPr>
                <w:sz w:val="21"/>
              </w:rPr>
              <w:t>формулировке</w:t>
            </w:r>
            <w:r>
              <w:rPr>
                <w:spacing w:val="1"/>
                <w:sz w:val="21"/>
              </w:rPr>
              <w:t xml:space="preserve"> </w:t>
            </w:r>
            <w:r>
              <w:rPr>
                <w:sz w:val="21"/>
              </w:rPr>
              <w:t>основной</w:t>
            </w:r>
            <w:r>
              <w:rPr>
                <w:spacing w:val="1"/>
                <w:sz w:val="21"/>
              </w:rPr>
              <w:t xml:space="preserve"> </w:t>
            </w:r>
            <w:r>
              <w:rPr>
                <w:sz w:val="21"/>
              </w:rPr>
              <w:t>мысли</w:t>
            </w:r>
            <w:r>
              <w:rPr>
                <w:spacing w:val="1"/>
                <w:sz w:val="21"/>
              </w:rPr>
              <w:t xml:space="preserve"> </w:t>
            </w:r>
            <w:r>
              <w:rPr>
                <w:sz w:val="21"/>
              </w:rPr>
              <w:t>произведения;</w:t>
            </w:r>
            <w:r>
              <w:rPr>
                <w:spacing w:val="1"/>
                <w:sz w:val="21"/>
              </w:rPr>
              <w:t xml:space="preserve"> </w:t>
            </w:r>
            <w:r>
              <w:rPr>
                <w:sz w:val="21"/>
              </w:rPr>
              <w:t>нецелесообразность</w:t>
            </w:r>
            <w:r>
              <w:rPr>
                <w:spacing w:val="1"/>
                <w:sz w:val="21"/>
              </w:rPr>
              <w:t xml:space="preserve"> </w:t>
            </w:r>
            <w:r>
              <w:rPr>
                <w:sz w:val="21"/>
              </w:rPr>
              <w:t>использования</w:t>
            </w:r>
            <w:r>
              <w:rPr>
                <w:spacing w:val="-50"/>
                <w:sz w:val="21"/>
              </w:rPr>
              <w:t xml:space="preserve"> </w:t>
            </w:r>
            <w:r>
              <w:rPr>
                <w:sz w:val="21"/>
              </w:rPr>
              <w:t>средств</w:t>
            </w:r>
            <w:r>
              <w:rPr>
                <w:sz w:val="21"/>
              </w:rPr>
              <w:tab/>
              <w:t>выразительности,</w:t>
            </w:r>
            <w:r>
              <w:rPr>
                <w:spacing w:val="-51"/>
                <w:sz w:val="21"/>
              </w:rPr>
              <w:t xml:space="preserve"> </w:t>
            </w:r>
            <w:r>
              <w:rPr>
                <w:sz w:val="21"/>
              </w:rPr>
              <w:t>недостаточная</w:t>
            </w:r>
            <w:r>
              <w:rPr>
                <w:spacing w:val="37"/>
                <w:sz w:val="21"/>
              </w:rPr>
              <w:t xml:space="preserve"> </w:t>
            </w:r>
            <w:r>
              <w:rPr>
                <w:sz w:val="21"/>
              </w:rPr>
              <w:t>выразительность</w:t>
            </w:r>
            <w:r>
              <w:rPr>
                <w:spacing w:val="40"/>
                <w:sz w:val="21"/>
              </w:rPr>
              <w:t xml:space="preserve"> </w:t>
            </w:r>
            <w:r>
              <w:rPr>
                <w:sz w:val="21"/>
              </w:rPr>
              <w:t>при</w:t>
            </w:r>
          </w:p>
          <w:p w:rsidR="007E6CBC" w:rsidRDefault="001849C0">
            <w:pPr>
              <w:pStyle w:val="TableParagraph"/>
              <w:spacing w:line="234" w:lineRule="exact"/>
              <w:ind w:left="103"/>
              <w:jc w:val="both"/>
              <w:rPr>
                <w:sz w:val="21"/>
              </w:rPr>
            </w:pPr>
            <w:r>
              <w:rPr>
                <w:sz w:val="21"/>
              </w:rPr>
              <w:t>передаче</w:t>
            </w:r>
            <w:r>
              <w:rPr>
                <w:spacing w:val="-3"/>
                <w:sz w:val="21"/>
              </w:rPr>
              <w:t xml:space="preserve"> </w:t>
            </w:r>
            <w:r>
              <w:rPr>
                <w:sz w:val="21"/>
              </w:rPr>
              <w:t>характера</w:t>
            </w:r>
            <w:r>
              <w:rPr>
                <w:spacing w:val="-6"/>
                <w:sz w:val="21"/>
              </w:rPr>
              <w:t xml:space="preserve"> </w:t>
            </w:r>
            <w:r>
              <w:rPr>
                <w:sz w:val="21"/>
              </w:rPr>
              <w:t>персонажа.</w:t>
            </w:r>
          </w:p>
        </w:tc>
      </w:tr>
      <w:tr w:rsidR="007E6CBC">
        <w:trPr>
          <w:trHeight w:val="1079"/>
        </w:trPr>
        <w:tc>
          <w:tcPr>
            <w:tcW w:w="1414" w:type="dxa"/>
          </w:tcPr>
          <w:p w:rsidR="007E6CBC" w:rsidRDefault="001849C0">
            <w:pPr>
              <w:pStyle w:val="TableParagraph"/>
              <w:spacing w:before="4"/>
              <w:ind w:left="105" w:right="66"/>
              <w:rPr>
                <w:sz w:val="21"/>
              </w:rPr>
            </w:pPr>
            <w:r>
              <w:rPr>
                <w:sz w:val="21"/>
              </w:rPr>
              <w:t>литературное</w:t>
            </w:r>
            <w:r>
              <w:rPr>
                <w:spacing w:val="-51"/>
                <w:sz w:val="21"/>
              </w:rPr>
              <w:t xml:space="preserve"> </w:t>
            </w:r>
            <w:r>
              <w:rPr>
                <w:sz w:val="21"/>
              </w:rPr>
              <w:t>чтение</w:t>
            </w:r>
          </w:p>
        </w:tc>
        <w:tc>
          <w:tcPr>
            <w:tcW w:w="709" w:type="dxa"/>
          </w:tcPr>
          <w:p w:rsidR="007E6CBC" w:rsidRDefault="001849C0">
            <w:pPr>
              <w:pStyle w:val="TableParagraph"/>
              <w:spacing w:before="4"/>
              <w:ind w:left="112"/>
              <w:rPr>
                <w:sz w:val="21"/>
              </w:rPr>
            </w:pPr>
            <w:r>
              <w:rPr>
                <w:sz w:val="21"/>
              </w:rPr>
              <w:t>4</w:t>
            </w:r>
          </w:p>
          <w:p w:rsidR="007E6CBC" w:rsidRDefault="001849C0">
            <w:pPr>
              <w:pStyle w:val="TableParagraph"/>
              <w:spacing w:before="1"/>
              <w:ind w:left="112"/>
              <w:rPr>
                <w:sz w:val="21"/>
              </w:rPr>
            </w:pPr>
            <w:r>
              <w:rPr>
                <w:sz w:val="21"/>
              </w:rPr>
              <w:t>класс</w:t>
            </w:r>
          </w:p>
        </w:tc>
        <w:tc>
          <w:tcPr>
            <w:tcW w:w="1844" w:type="dxa"/>
          </w:tcPr>
          <w:p w:rsidR="007E6CBC" w:rsidRDefault="001849C0">
            <w:pPr>
              <w:pStyle w:val="TableParagraph"/>
              <w:spacing w:before="4"/>
              <w:ind w:left="111"/>
              <w:rPr>
                <w:sz w:val="21"/>
              </w:rPr>
            </w:pPr>
            <w:r>
              <w:rPr>
                <w:sz w:val="21"/>
              </w:rPr>
              <w:t>техника</w:t>
            </w:r>
            <w:r>
              <w:rPr>
                <w:spacing w:val="-2"/>
                <w:sz w:val="21"/>
              </w:rPr>
              <w:t xml:space="preserve"> </w:t>
            </w:r>
            <w:r>
              <w:rPr>
                <w:sz w:val="21"/>
              </w:rPr>
              <w:t>чтения</w:t>
            </w:r>
          </w:p>
        </w:tc>
        <w:tc>
          <w:tcPr>
            <w:tcW w:w="1844" w:type="dxa"/>
          </w:tcPr>
          <w:p w:rsidR="007E6CBC" w:rsidRDefault="001849C0">
            <w:pPr>
              <w:pStyle w:val="TableParagraph"/>
              <w:spacing w:before="4" w:line="276" w:lineRule="auto"/>
              <w:ind w:left="115" w:right="558"/>
              <w:rPr>
                <w:sz w:val="21"/>
              </w:rPr>
            </w:pPr>
            <w:r>
              <w:rPr>
                <w:sz w:val="21"/>
              </w:rPr>
              <w:t>1 полугодие,</w:t>
            </w:r>
            <w:r>
              <w:rPr>
                <w:spacing w:val="-50"/>
                <w:sz w:val="21"/>
              </w:rPr>
              <w:t xml:space="preserve"> </w:t>
            </w:r>
            <w:r>
              <w:rPr>
                <w:sz w:val="21"/>
              </w:rPr>
              <w:t>конец года</w:t>
            </w:r>
          </w:p>
        </w:tc>
        <w:tc>
          <w:tcPr>
            <w:tcW w:w="3537" w:type="dxa"/>
          </w:tcPr>
          <w:p w:rsidR="007E6CBC" w:rsidRDefault="001849C0">
            <w:pPr>
              <w:pStyle w:val="TableParagraph"/>
              <w:tabs>
                <w:tab w:val="left" w:pos="1744"/>
              </w:tabs>
              <w:spacing w:before="4" w:line="264" w:lineRule="auto"/>
              <w:ind w:right="141"/>
              <w:jc w:val="both"/>
              <w:rPr>
                <w:sz w:val="21"/>
              </w:rPr>
            </w:pPr>
            <w:r>
              <w:rPr>
                <w:sz w:val="21"/>
              </w:rPr>
              <w:t>Согласно</w:t>
            </w:r>
            <w:r>
              <w:rPr>
                <w:sz w:val="21"/>
              </w:rPr>
              <w:tab/>
            </w:r>
            <w:r>
              <w:rPr>
                <w:spacing w:val="-1"/>
                <w:sz w:val="21"/>
              </w:rPr>
              <w:t>ориентировочным</w:t>
            </w:r>
            <w:r>
              <w:rPr>
                <w:spacing w:val="-51"/>
                <w:sz w:val="21"/>
              </w:rPr>
              <w:t xml:space="preserve"> </w:t>
            </w:r>
            <w:r>
              <w:rPr>
                <w:spacing w:val="-1"/>
                <w:sz w:val="21"/>
              </w:rPr>
              <w:t>показателям</w:t>
            </w:r>
            <w:r>
              <w:rPr>
                <w:spacing w:val="-11"/>
                <w:sz w:val="21"/>
              </w:rPr>
              <w:t xml:space="preserve"> </w:t>
            </w:r>
            <w:r>
              <w:rPr>
                <w:sz w:val="21"/>
              </w:rPr>
              <w:t>ФГОС,</w:t>
            </w:r>
            <w:r>
              <w:rPr>
                <w:spacing w:val="-11"/>
                <w:sz w:val="21"/>
              </w:rPr>
              <w:t xml:space="preserve"> </w:t>
            </w:r>
            <w:r>
              <w:rPr>
                <w:sz w:val="21"/>
              </w:rPr>
              <w:t>скорость</w:t>
            </w:r>
            <w:r>
              <w:rPr>
                <w:spacing w:val="-9"/>
                <w:sz w:val="21"/>
              </w:rPr>
              <w:t xml:space="preserve"> </w:t>
            </w:r>
            <w:r>
              <w:rPr>
                <w:sz w:val="21"/>
              </w:rPr>
              <w:t>чтения</w:t>
            </w:r>
            <w:r>
              <w:rPr>
                <w:spacing w:val="-50"/>
                <w:sz w:val="21"/>
              </w:rPr>
              <w:t xml:space="preserve"> </w:t>
            </w:r>
            <w:r>
              <w:rPr>
                <w:sz w:val="21"/>
              </w:rPr>
              <w:t>в</w:t>
            </w:r>
            <w:r>
              <w:rPr>
                <w:spacing w:val="21"/>
                <w:sz w:val="21"/>
              </w:rPr>
              <w:t xml:space="preserve"> </w:t>
            </w:r>
            <w:r>
              <w:rPr>
                <w:sz w:val="21"/>
              </w:rPr>
              <w:t>4</w:t>
            </w:r>
            <w:r>
              <w:rPr>
                <w:spacing w:val="21"/>
                <w:sz w:val="21"/>
              </w:rPr>
              <w:t xml:space="preserve"> </w:t>
            </w:r>
            <w:r>
              <w:rPr>
                <w:sz w:val="21"/>
              </w:rPr>
              <w:t>классе</w:t>
            </w:r>
            <w:r>
              <w:rPr>
                <w:spacing w:val="17"/>
                <w:sz w:val="21"/>
              </w:rPr>
              <w:t xml:space="preserve"> </w:t>
            </w:r>
            <w:r>
              <w:rPr>
                <w:sz w:val="21"/>
              </w:rPr>
              <w:t>должна</w:t>
            </w:r>
            <w:r>
              <w:rPr>
                <w:spacing w:val="21"/>
                <w:sz w:val="21"/>
              </w:rPr>
              <w:t xml:space="preserve"> </w:t>
            </w:r>
            <w:r>
              <w:rPr>
                <w:sz w:val="21"/>
              </w:rPr>
              <w:t>составлять:</w:t>
            </w:r>
            <w:r>
              <w:rPr>
                <w:spacing w:val="23"/>
                <w:sz w:val="21"/>
              </w:rPr>
              <w:t xml:space="preserve"> </w:t>
            </w:r>
            <w:r>
              <w:rPr>
                <w:sz w:val="21"/>
              </w:rPr>
              <w:t>-</w:t>
            </w:r>
            <w:r>
              <w:rPr>
                <w:spacing w:val="19"/>
                <w:sz w:val="21"/>
              </w:rPr>
              <w:t xml:space="preserve"> </w:t>
            </w:r>
            <w:r>
              <w:rPr>
                <w:sz w:val="21"/>
              </w:rPr>
              <w:t>в</w:t>
            </w:r>
            <w:r>
              <w:rPr>
                <w:spacing w:val="21"/>
                <w:sz w:val="21"/>
              </w:rPr>
              <w:t xml:space="preserve"> </w:t>
            </w:r>
            <w:r>
              <w:rPr>
                <w:sz w:val="21"/>
              </w:rPr>
              <w:t>1</w:t>
            </w:r>
          </w:p>
          <w:p w:rsidR="007E6CBC" w:rsidRDefault="001849C0">
            <w:pPr>
              <w:pStyle w:val="TableParagraph"/>
              <w:jc w:val="both"/>
              <w:rPr>
                <w:sz w:val="21"/>
              </w:rPr>
            </w:pPr>
            <w:r>
              <w:rPr>
                <w:sz w:val="21"/>
              </w:rPr>
              <w:t>полугодии</w:t>
            </w:r>
            <w:r>
              <w:rPr>
                <w:spacing w:val="5"/>
                <w:sz w:val="21"/>
              </w:rPr>
              <w:t xml:space="preserve"> </w:t>
            </w:r>
            <w:r>
              <w:rPr>
                <w:sz w:val="21"/>
              </w:rPr>
              <w:t>—</w:t>
            </w:r>
            <w:r>
              <w:rPr>
                <w:spacing w:val="3"/>
                <w:sz w:val="21"/>
              </w:rPr>
              <w:t xml:space="preserve"> </w:t>
            </w:r>
            <w:r>
              <w:rPr>
                <w:sz w:val="21"/>
              </w:rPr>
              <w:t>85-100</w:t>
            </w:r>
            <w:r>
              <w:rPr>
                <w:spacing w:val="4"/>
                <w:sz w:val="21"/>
              </w:rPr>
              <w:t xml:space="preserve"> </w:t>
            </w:r>
            <w:r>
              <w:rPr>
                <w:sz w:val="21"/>
              </w:rPr>
              <w:t>слов</w:t>
            </w:r>
            <w:r>
              <w:rPr>
                <w:spacing w:val="3"/>
                <w:sz w:val="21"/>
              </w:rPr>
              <w:t xml:space="preserve"> </w:t>
            </w:r>
            <w:r>
              <w:rPr>
                <w:sz w:val="21"/>
              </w:rPr>
              <w:t>в</w:t>
            </w:r>
            <w:r>
              <w:rPr>
                <w:spacing w:val="2"/>
                <w:sz w:val="21"/>
              </w:rPr>
              <w:t xml:space="preserve"> </w:t>
            </w:r>
            <w:r>
              <w:rPr>
                <w:sz w:val="21"/>
              </w:rPr>
              <w:t>минуту;</w:t>
            </w:r>
          </w:p>
        </w:tc>
      </w:tr>
    </w:tbl>
    <w:p w:rsidR="007E6CBC" w:rsidRDefault="007E6CBC">
      <w:pPr>
        <w:jc w:val="both"/>
        <w:rPr>
          <w:sz w:val="21"/>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4457"/>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spacing w:before="7" w:line="264" w:lineRule="auto"/>
              <w:ind w:right="140"/>
              <w:rPr>
                <w:sz w:val="21"/>
              </w:rPr>
            </w:pPr>
            <w:r>
              <w:rPr>
                <w:sz w:val="21"/>
              </w:rPr>
              <w:t>-</w:t>
            </w:r>
            <w:r>
              <w:rPr>
                <w:spacing w:val="20"/>
                <w:sz w:val="21"/>
              </w:rPr>
              <w:t xml:space="preserve"> </w:t>
            </w:r>
            <w:r>
              <w:rPr>
                <w:sz w:val="21"/>
              </w:rPr>
              <w:t>во</w:t>
            </w:r>
            <w:r>
              <w:rPr>
                <w:spacing w:val="22"/>
                <w:sz w:val="21"/>
              </w:rPr>
              <w:t xml:space="preserve"> </w:t>
            </w:r>
            <w:r>
              <w:rPr>
                <w:sz w:val="21"/>
              </w:rPr>
              <w:t>2</w:t>
            </w:r>
            <w:r>
              <w:rPr>
                <w:spacing w:val="20"/>
                <w:sz w:val="21"/>
              </w:rPr>
              <w:t xml:space="preserve"> </w:t>
            </w:r>
            <w:r>
              <w:rPr>
                <w:sz w:val="21"/>
              </w:rPr>
              <w:t>полугодии</w:t>
            </w:r>
            <w:r>
              <w:rPr>
                <w:spacing w:val="22"/>
                <w:sz w:val="21"/>
              </w:rPr>
              <w:t xml:space="preserve"> </w:t>
            </w:r>
            <w:r>
              <w:rPr>
                <w:sz w:val="21"/>
              </w:rPr>
              <w:t>—</w:t>
            </w:r>
            <w:r>
              <w:rPr>
                <w:spacing w:val="23"/>
                <w:sz w:val="21"/>
              </w:rPr>
              <w:t xml:space="preserve"> </w:t>
            </w:r>
            <w:r>
              <w:rPr>
                <w:sz w:val="21"/>
              </w:rPr>
              <w:t>105-120</w:t>
            </w:r>
            <w:r>
              <w:rPr>
                <w:spacing w:val="23"/>
                <w:sz w:val="21"/>
              </w:rPr>
              <w:t xml:space="preserve"> </w:t>
            </w:r>
            <w:r>
              <w:rPr>
                <w:sz w:val="21"/>
              </w:rPr>
              <w:t>слов</w:t>
            </w:r>
            <w:r>
              <w:rPr>
                <w:spacing w:val="19"/>
                <w:sz w:val="21"/>
              </w:rPr>
              <w:t xml:space="preserve"> </w:t>
            </w:r>
            <w:r>
              <w:rPr>
                <w:sz w:val="21"/>
              </w:rPr>
              <w:t>в</w:t>
            </w:r>
            <w:r>
              <w:rPr>
                <w:spacing w:val="-49"/>
                <w:sz w:val="21"/>
              </w:rPr>
              <w:t xml:space="preserve"> </w:t>
            </w:r>
            <w:r>
              <w:rPr>
                <w:sz w:val="21"/>
              </w:rPr>
              <w:t>минуту.</w:t>
            </w:r>
          </w:p>
          <w:p w:rsidR="007E6CBC" w:rsidRDefault="001849C0">
            <w:pPr>
              <w:pStyle w:val="TableParagraph"/>
              <w:tabs>
                <w:tab w:val="left" w:pos="1431"/>
                <w:tab w:val="left" w:pos="2389"/>
                <w:tab w:val="left" w:pos="3231"/>
              </w:tabs>
              <w:spacing w:before="2"/>
              <w:ind w:right="74"/>
              <w:rPr>
                <w:sz w:val="21"/>
              </w:rPr>
            </w:pPr>
            <w:r>
              <w:rPr>
                <w:sz w:val="21"/>
              </w:rPr>
              <w:t>Оценивание</w:t>
            </w:r>
            <w:r>
              <w:rPr>
                <w:sz w:val="21"/>
              </w:rPr>
              <w:tab/>
              <w:t>техники</w:t>
            </w:r>
            <w:r>
              <w:rPr>
                <w:sz w:val="21"/>
              </w:rPr>
              <w:tab/>
              <w:t>чтения</w:t>
            </w:r>
            <w:r>
              <w:rPr>
                <w:sz w:val="21"/>
              </w:rPr>
              <w:tab/>
            </w:r>
            <w:r>
              <w:rPr>
                <w:spacing w:val="-2"/>
                <w:sz w:val="21"/>
              </w:rPr>
              <w:t>по</w:t>
            </w:r>
            <w:r>
              <w:rPr>
                <w:spacing w:val="-50"/>
                <w:sz w:val="21"/>
              </w:rPr>
              <w:t xml:space="preserve"> </w:t>
            </w:r>
            <w:r>
              <w:rPr>
                <w:sz w:val="21"/>
              </w:rPr>
              <w:t>нормативам</w:t>
            </w:r>
            <w:r>
              <w:rPr>
                <w:spacing w:val="-3"/>
                <w:sz w:val="21"/>
              </w:rPr>
              <w:t xml:space="preserve"> </w:t>
            </w:r>
            <w:r>
              <w:rPr>
                <w:sz w:val="21"/>
              </w:rPr>
              <w:t>ФГОС</w:t>
            </w:r>
            <w:r>
              <w:rPr>
                <w:spacing w:val="2"/>
                <w:sz w:val="21"/>
              </w:rPr>
              <w:t xml:space="preserve"> </w:t>
            </w:r>
            <w:r>
              <w:rPr>
                <w:sz w:val="21"/>
              </w:rPr>
              <w:t>в</w:t>
            </w:r>
          </w:p>
          <w:p w:rsidR="007E6CBC" w:rsidRDefault="001849C0">
            <w:pPr>
              <w:pStyle w:val="TableParagraph"/>
              <w:spacing w:before="23"/>
              <w:rPr>
                <w:sz w:val="21"/>
              </w:rPr>
            </w:pPr>
            <w:r>
              <w:rPr>
                <w:sz w:val="21"/>
              </w:rPr>
              <w:t>4 классе</w:t>
            </w: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ind w:left="0"/>
              <w:rPr>
                <w:b/>
              </w:rPr>
            </w:pPr>
          </w:p>
          <w:p w:rsidR="007E6CBC" w:rsidRDefault="007E6CBC">
            <w:pPr>
              <w:pStyle w:val="TableParagraph"/>
              <w:spacing w:before="3"/>
              <w:ind w:left="0"/>
              <w:rPr>
                <w:b/>
                <w:sz w:val="20"/>
              </w:rPr>
            </w:pPr>
          </w:p>
          <w:p w:rsidR="007E6CBC" w:rsidRDefault="001849C0">
            <w:pPr>
              <w:pStyle w:val="TableParagraph"/>
              <w:tabs>
                <w:tab w:val="left" w:pos="2013"/>
                <w:tab w:val="left" w:pos="3201"/>
              </w:tabs>
              <w:ind w:left="115" w:right="210"/>
              <w:rPr>
                <w:sz w:val="21"/>
              </w:rPr>
            </w:pPr>
            <w:r>
              <w:rPr>
                <w:sz w:val="21"/>
              </w:rPr>
              <w:t>Классификация</w:t>
            </w:r>
            <w:r>
              <w:rPr>
                <w:sz w:val="21"/>
              </w:rPr>
              <w:tab/>
              <w:t>ошибок</w:t>
            </w:r>
            <w:r>
              <w:rPr>
                <w:sz w:val="21"/>
              </w:rPr>
              <w:tab/>
            </w:r>
            <w:r>
              <w:rPr>
                <w:spacing w:val="-4"/>
                <w:sz w:val="21"/>
              </w:rPr>
              <w:t>и</w:t>
            </w:r>
            <w:r>
              <w:rPr>
                <w:spacing w:val="-50"/>
                <w:sz w:val="21"/>
              </w:rPr>
              <w:t xml:space="preserve"> </w:t>
            </w:r>
            <w:r>
              <w:rPr>
                <w:sz w:val="21"/>
              </w:rPr>
              <w:t>недочетов,</w:t>
            </w:r>
            <w:r>
              <w:rPr>
                <w:spacing w:val="-4"/>
                <w:sz w:val="21"/>
              </w:rPr>
              <w:t xml:space="preserve"> </w:t>
            </w:r>
            <w:r>
              <w:rPr>
                <w:sz w:val="21"/>
              </w:rPr>
              <w:t>влияющих на</w:t>
            </w:r>
          </w:p>
          <w:p w:rsidR="007E6CBC" w:rsidRDefault="001849C0">
            <w:pPr>
              <w:pStyle w:val="TableParagraph"/>
              <w:spacing w:line="278" w:lineRule="auto"/>
              <w:ind w:right="2728"/>
              <w:rPr>
                <w:sz w:val="21"/>
              </w:rPr>
            </w:pPr>
            <w:r>
              <w:rPr>
                <w:sz w:val="21"/>
              </w:rPr>
              <w:t>снижен</w:t>
            </w:r>
            <w:r>
              <w:rPr>
                <w:spacing w:val="-50"/>
                <w:sz w:val="21"/>
              </w:rPr>
              <w:t xml:space="preserve"> </w:t>
            </w:r>
            <w:r>
              <w:rPr>
                <w:sz w:val="21"/>
              </w:rPr>
              <w:t>ие</w:t>
            </w:r>
            <w:r>
              <w:rPr>
                <w:spacing w:val="1"/>
                <w:sz w:val="21"/>
              </w:rPr>
              <w:t xml:space="preserve"> </w:t>
            </w:r>
            <w:r>
              <w:rPr>
                <w:sz w:val="21"/>
              </w:rPr>
              <w:t>оценки</w:t>
            </w:r>
            <w:r>
              <w:rPr>
                <w:spacing w:val="-50"/>
                <w:sz w:val="21"/>
              </w:rPr>
              <w:t xml:space="preserve"> </w:t>
            </w:r>
            <w:r>
              <w:rPr>
                <w:sz w:val="21"/>
              </w:rPr>
              <w:t>Ошибк</w:t>
            </w:r>
            <w:r>
              <w:rPr>
                <w:spacing w:val="-50"/>
                <w:sz w:val="21"/>
              </w:rPr>
              <w:t xml:space="preserve"> </w:t>
            </w:r>
            <w:r>
              <w:rPr>
                <w:sz w:val="21"/>
              </w:rPr>
              <w:t>и:</w:t>
            </w:r>
          </w:p>
          <w:p w:rsidR="007E6CBC" w:rsidRDefault="001849C0" w:rsidP="00C9437F">
            <w:pPr>
              <w:pStyle w:val="TableParagraph"/>
              <w:numPr>
                <w:ilvl w:val="0"/>
                <w:numId w:val="5"/>
              </w:numPr>
              <w:tabs>
                <w:tab w:val="left" w:pos="812"/>
              </w:tabs>
              <w:spacing w:before="1" w:line="268" w:lineRule="auto"/>
              <w:ind w:right="365" w:firstLine="0"/>
              <w:jc w:val="both"/>
              <w:rPr>
                <w:sz w:val="21"/>
              </w:rPr>
            </w:pPr>
            <w:r>
              <w:rPr>
                <w:sz w:val="21"/>
              </w:rPr>
              <w:t>искажения читаемых слов</w:t>
            </w:r>
            <w:r>
              <w:rPr>
                <w:spacing w:val="-50"/>
                <w:sz w:val="21"/>
              </w:rPr>
              <w:t xml:space="preserve"> </w:t>
            </w:r>
            <w:r>
              <w:rPr>
                <w:sz w:val="21"/>
              </w:rPr>
              <w:t>(замена,</w:t>
            </w:r>
            <w:r>
              <w:rPr>
                <w:spacing w:val="1"/>
                <w:sz w:val="21"/>
              </w:rPr>
              <w:t xml:space="preserve"> </w:t>
            </w:r>
            <w:r>
              <w:rPr>
                <w:sz w:val="21"/>
              </w:rPr>
              <w:t>перестановка,</w:t>
            </w:r>
            <w:r>
              <w:rPr>
                <w:spacing w:val="1"/>
                <w:sz w:val="21"/>
              </w:rPr>
              <w:t xml:space="preserve"> </w:t>
            </w:r>
            <w:r>
              <w:rPr>
                <w:sz w:val="21"/>
              </w:rPr>
              <w:t>пропуски</w:t>
            </w:r>
            <w:r>
              <w:rPr>
                <w:spacing w:val="-50"/>
                <w:sz w:val="21"/>
              </w:rPr>
              <w:t xml:space="preserve"> </w:t>
            </w:r>
            <w:r>
              <w:rPr>
                <w:sz w:val="21"/>
              </w:rPr>
              <w:t>или</w:t>
            </w:r>
            <w:r>
              <w:rPr>
                <w:spacing w:val="1"/>
                <w:sz w:val="21"/>
              </w:rPr>
              <w:t xml:space="preserve"> </w:t>
            </w:r>
            <w:r>
              <w:rPr>
                <w:sz w:val="21"/>
              </w:rPr>
              <w:t>добавления</w:t>
            </w:r>
            <w:r>
              <w:rPr>
                <w:spacing w:val="1"/>
                <w:sz w:val="21"/>
              </w:rPr>
              <w:t xml:space="preserve"> </w:t>
            </w:r>
            <w:r>
              <w:rPr>
                <w:sz w:val="21"/>
              </w:rPr>
              <w:t>букв</w:t>
            </w:r>
            <w:r>
              <w:rPr>
                <w:spacing w:val="1"/>
                <w:sz w:val="21"/>
              </w:rPr>
              <w:t xml:space="preserve"> </w:t>
            </w:r>
            <w:r>
              <w:rPr>
                <w:sz w:val="21"/>
              </w:rPr>
              <w:t>слогов,</w:t>
            </w:r>
            <w:r>
              <w:rPr>
                <w:spacing w:val="1"/>
                <w:sz w:val="21"/>
              </w:rPr>
              <w:t xml:space="preserve"> </w:t>
            </w:r>
            <w:r>
              <w:rPr>
                <w:sz w:val="21"/>
              </w:rPr>
              <w:t>слов); - неправильная постановка</w:t>
            </w:r>
            <w:r>
              <w:rPr>
                <w:spacing w:val="1"/>
                <w:sz w:val="21"/>
              </w:rPr>
              <w:t xml:space="preserve"> </w:t>
            </w:r>
            <w:r>
              <w:rPr>
                <w:sz w:val="21"/>
              </w:rPr>
              <w:t>ударений</w:t>
            </w:r>
            <w:r>
              <w:rPr>
                <w:spacing w:val="-6"/>
                <w:sz w:val="21"/>
              </w:rPr>
              <w:t xml:space="preserve"> </w:t>
            </w:r>
            <w:r>
              <w:rPr>
                <w:sz w:val="21"/>
              </w:rPr>
              <w:t>(более</w:t>
            </w:r>
            <w:r>
              <w:rPr>
                <w:spacing w:val="-5"/>
                <w:sz w:val="21"/>
              </w:rPr>
              <w:t xml:space="preserve"> </w:t>
            </w:r>
            <w:r>
              <w:rPr>
                <w:sz w:val="21"/>
              </w:rPr>
              <w:t>2);</w:t>
            </w:r>
            <w:r>
              <w:rPr>
                <w:spacing w:val="-7"/>
                <w:sz w:val="21"/>
              </w:rPr>
              <w:t xml:space="preserve"> </w:t>
            </w:r>
            <w:r>
              <w:rPr>
                <w:sz w:val="21"/>
              </w:rPr>
              <w:t>-</w:t>
            </w:r>
            <w:r>
              <w:rPr>
                <w:spacing w:val="-8"/>
                <w:sz w:val="21"/>
              </w:rPr>
              <w:t xml:space="preserve"> </w:t>
            </w:r>
            <w:r>
              <w:rPr>
                <w:sz w:val="21"/>
              </w:rPr>
              <w:t>чтение</w:t>
            </w:r>
            <w:r>
              <w:rPr>
                <w:spacing w:val="-7"/>
                <w:sz w:val="21"/>
              </w:rPr>
              <w:t xml:space="preserve"> </w:t>
            </w:r>
            <w:r>
              <w:rPr>
                <w:sz w:val="21"/>
              </w:rPr>
              <w:t>всего</w:t>
            </w:r>
            <w:r>
              <w:rPr>
                <w:spacing w:val="-50"/>
                <w:sz w:val="21"/>
              </w:rPr>
              <w:t xml:space="preserve"> </w:t>
            </w:r>
            <w:r>
              <w:rPr>
                <w:sz w:val="21"/>
              </w:rPr>
              <w:t>текста</w:t>
            </w:r>
            <w:r>
              <w:rPr>
                <w:spacing w:val="1"/>
                <w:sz w:val="21"/>
              </w:rPr>
              <w:t xml:space="preserve"> </w:t>
            </w:r>
            <w:r>
              <w:rPr>
                <w:sz w:val="21"/>
              </w:rPr>
              <w:t>без</w:t>
            </w:r>
            <w:r>
              <w:rPr>
                <w:spacing w:val="1"/>
                <w:sz w:val="21"/>
              </w:rPr>
              <w:t xml:space="preserve"> </w:t>
            </w:r>
            <w:r>
              <w:rPr>
                <w:sz w:val="21"/>
              </w:rPr>
              <w:t>смысловых</w:t>
            </w:r>
            <w:r>
              <w:rPr>
                <w:spacing w:val="1"/>
                <w:sz w:val="21"/>
              </w:rPr>
              <w:t xml:space="preserve"> </w:t>
            </w:r>
            <w:r>
              <w:rPr>
                <w:sz w:val="21"/>
              </w:rPr>
              <w:t>пауз,</w:t>
            </w:r>
            <w:r>
              <w:rPr>
                <w:spacing w:val="1"/>
                <w:sz w:val="21"/>
              </w:rPr>
              <w:t xml:space="preserve"> </w:t>
            </w:r>
            <w:r>
              <w:rPr>
                <w:sz w:val="21"/>
              </w:rPr>
              <w:t>нарушение</w:t>
            </w:r>
            <w:r>
              <w:rPr>
                <w:spacing w:val="1"/>
                <w:sz w:val="21"/>
              </w:rPr>
              <w:t xml:space="preserve"> </w:t>
            </w:r>
            <w:r>
              <w:rPr>
                <w:sz w:val="21"/>
              </w:rPr>
              <w:t>темпа</w:t>
            </w:r>
            <w:r>
              <w:rPr>
                <w:spacing w:val="1"/>
                <w:sz w:val="21"/>
              </w:rPr>
              <w:t xml:space="preserve"> </w:t>
            </w:r>
            <w:r>
              <w:rPr>
                <w:sz w:val="21"/>
              </w:rPr>
              <w:t>и</w:t>
            </w:r>
            <w:r>
              <w:rPr>
                <w:spacing w:val="1"/>
                <w:sz w:val="21"/>
              </w:rPr>
              <w:t xml:space="preserve"> </w:t>
            </w:r>
            <w:r>
              <w:rPr>
                <w:sz w:val="21"/>
              </w:rPr>
              <w:t>четкости</w:t>
            </w:r>
            <w:r>
              <w:rPr>
                <w:spacing w:val="1"/>
                <w:sz w:val="21"/>
              </w:rPr>
              <w:t xml:space="preserve"> </w:t>
            </w:r>
            <w:r>
              <w:rPr>
                <w:sz w:val="21"/>
              </w:rPr>
              <w:t>произношения</w:t>
            </w:r>
            <w:r>
              <w:rPr>
                <w:spacing w:val="1"/>
                <w:sz w:val="21"/>
              </w:rPr>
              <w:t xml:space="preserve"> </w:t>
            </w:r>
            <w:r>
              <w:rPr>
                <w:sz w:val="21"/>
              </w:rPr>
              <w:t>слов</w:t>
            </w:r>
            <w:r>
              <w:rPr>
                <w:spacing w:val="1"/>
                <w:sz w:val="21"/>
              </w:rPr>
              <w:t xml:space="preserve"> </w:t>
            </w:r>
            <w:r>
              <w:rPr>
                <w:sz w:val="21"/>
              </w:rPr>
              <w:t>при</w:t>
            </w:r>
            <w:r>
              <w:rPr>
                <w:spacing w:val="1"/>
                <w:sz w:val="21"/>
              </w:rPr>
              <w:t xml:space="preserve"> </w:t>
            </w:r>
            <w:r>
              <w:rPr>
                <w:sz w:val="21"/>
              </w:rPr>
              <w:t>чтении</w:t>
            </w:r>
            <w:r>
              <w:rPr>
                <w:spacing w:val="1"/>
                <w:sz w:val="21"/>
              </w:rPr>
              <w:t xml:space="preserve"> </w:t>
            </w:r>
            <w:r>
              <w:rPr>
                <w:sz w:val="21"/>
              </w:rPr>
              <w:t>вслух;</w:t>
            </w:r>
          </w:p>
          <w:p w:rsidR="007E6CBC" w:rsidRDefault="001849C0">
            <w:pPr>
              <w:pStyle w:val="TableParagraph"/>
              <w:tabs>
                <w:tab w:val="left" w:pos="2030"/>
                <w:tab w:val="left" w:pos="3273"/>
              </w:tabs>
              <w:spacing w:before="8" w:line="237" w:lineRule="auto"/>
              <w:ind w:left="103" w:right="75"/>
              <w:jc w:val="both"/>
              <w:rPr>
                <w:sz w:val="21"/>
              </w:rPr>
            </w:pPr>
            <w:r>
              <w:rPr>
                <w:sz w:val="21"/>
              </w:rPr>
              <w:t>непонимание</w:t>
            </w:r>
            <w:r>
              <w:rPr>
                <w:spacing w:val="1"/>
                <w:sz w:val="21"/>
              </w:rPr>
              <w:t xml:space="preserve"> </w:t>
            </w:r>
            <w:r>
              <w:rPr>
                <w:sz w:val="21"/>
              </w:rPr>
              <w:t>общего</w:t>
            </w:r>
            <w:r>
              <w:rPr>
                <w:spacing w:val="1"/>
                <w:sz w:val="21"/>
              </w:rPr>
              <w:t xml:space="preserve"> </w:t>
            </w:r>
            <w:r>
              <w:rPr>
                <w:sz w:val="21"/>
              </w:rPr>
              <w:t>смысла</w:t>
            </w:r>
            <w:r>
              <w:rPr>
                <w:spacing w:val="1"/>
                <w:sz w:val="21"/>
              </w:rPr>
              <w:t xml:space="preserve"> </w:t>
            </w:r>
            <w:r>
              <w:rPr>
                <w:sz w:val="21"/>
              </w:rPr>
              <w:t>прочитанного</w:t>
            </w:r>
            <w:r>
              <w:rPr>
                <w:sz w:val="21"/>
              </w:rPr>
              <w:tab/>
              <w:t>текста</w:t>
            </w:r>
            <w:r>
              <w:rPr>
                <w:sz w:val="21"/>
              </w:rPr>
              <w:tab/>
            </w:r>
            <w:r>
              <w:rPr>
                <w:spacing w:val="-2"/>
                <w:sz w:val="21"/>
              </w:rPr>
              <w:t>за</w:t>
            </w:r>
            <w:r>
              <w:rPr>
                <w:spacing w:val="-51"/>
                <w:sz w:val="21"/>
              </w:rPr>
              <w:t xml:space="preserve"> </w:t>
            </w:r>
            <w:r>
              <w:rPr>
                <w:sz w:val="21"/>
              </w:rPr>
              <w:t>установленное</w:t>
            </w:r>
            <w:r>
              <w:rPr>
                <w:spacing w:val="-1"/>
                <w:sz w:val="21"/>
              </w:rPr>
              <w:t xml:space="preserve"> </w:t>
            </w:r>
            <w:r>
              <w:rPr>
                <w:sz w:val="21"/>
              </w:rPr>
              <w:t>время</w:t>
            </w:r>
            <w:r>
              <w:rPr>
                <w:spacing w:val="-1"/>
                <w:sz w:val="21"/>
              </w:rPr>
              <w:t xml:space="preserve"> </w:t>
            </w:r>
            <w:r>
              <w:rPr>
                <w:sz w:val="21"/>
              </w:rPr>
              <w:t>чтения;</w:t>
            </w:r>
          </w:p>
          <w:p w:rsidR="007E6CBC" w:rsidRDefault="001849C0" w:rsidP="00C9437F">
            <w:pPr>
              <w:pStyle w:val="TableParagraph"/>
              <w:numPr>
                <w:ilvl w:val="0"/>
                <w:numId w:val="5"/>
              </w:numPr>
              <w:tabs>
                <w:tab w:val="left" w:pos="812"/>
              </w:tabs>
              <w:spacing w:before="7" w:line="266" w:lineRule="auto"/>
              <w:ind w:left="103" w:right="76" w:firstLine="0"/>
              <w:jc w:val="both"/>
              <w:rPr>
                <w:sz w:val="21"/>
              </w:rPr>
            </w:pPr>
            <w:r>
              <w:rPr>
                <w:sz w:val="21"/>
              </w:rPr>
              <w:t>неправильные</w:t>
            </w:r>
            <w:r>
              <w:rPr>
                <w:spacing w:val="1"/>
                <w:sz w:val="21"/>
              </w:rPr>
              <w:t xml:space="preserve"> </w:t>
            </w:r>
            <w:r>
              <w:rPr>
                <w:sz w:val="21"/>
              </w:rPr>
              <w:t>ответы</w:t>
            </w:r>
            <w:r>
              <w:rPr>
                <w:spacing w:val="1"/>
                <w:sz w:val="21"/>
              </w:rPr>
              <w:t xml:space="preserve"> </w:t>
            </w:r>
            <w:r>
              <w:rPr>
                <w:sz w:val="21"/>
              </w:rPr>
              <w:t>на</w:t>
            </w:r>
            <w:r>
              <w:rPr>
                <w:spacing w:val="1"/>
                <w:sz w:val="21"/>
              </w:rPr>
              <w:t xml:space="preserve"> </w:t>
            </w:r>
            <w:r>
              <w:rPr>
                <w:sz w:val="21"/>
              </w:rPr>
              <w:t>вопросы</w:t>
            </w:r>
            <w:r>
              <w:rPr>
                <w:spacing w:val="-1"/>
                <w:sz w:val="21"/>
              </w:rPr>
              <w:t xml:space="preserve"> </w:t>
            </w:r>
            <w:r>
              <w:rPr>
                <w:sz w:val="21"/>
              </w:rPr>
              <w:t>по</w:t>
            </w:r>
            <w:r>
              <w:rPr>
                <w:spacing w:val="-3"/>
                <w:sz w:val="21"/>
              </w:rPr>
              <w:t xml:space="preserve"> </w:t>
            </w:r>
            <w:r>
              <w:rPr>
                <w:sz w:val="21"/>
              </w:rPr>
              <w:t>содержанию текста;</w:t>
            </w:r>
          </w:p>
          <w:p w:rsidR="007E6CBC" w:rsidRDefault="001849C0" w:rsidP="00C9437F">
            <w:pPr>
              <w:pStyle w:val="TableParagraph"/>
              <w:numPr>
                <w:ilvl w:val="0"/>
                <w:numId w:val="5"/>
              </w:numPr>
              <w:tabs>
                <w:tab w:val="left" w:pos="812"/>
                <w:tab w:val="left" w:pos="1866"/>
                <w:tab w:val="left" w:pos="2601"/>
              </w:tabs>
              <w:spacing w:before="14" w:line="249" w:lineRule="auto"/>
              <w:ind w:left="103" w:right="75" w:firstLine="0"/>
              <w:jc w:val="both"/>
              <w:rPr>
                <w:sz w:val="21"/>
              </w:rPr>
            </w:pPr>
            <w:r>
              <w:rPr>
                <w:sz w:val="21"/>
              </w:rPr>
              <w:t>неумение</w:t>
            </w:r>
            <w:r>
              <w:rPr>
                <w:sz w:val="21"/>
              </w:rPr>
              <w:tab/>
            </w:r>
            <w:r>
              <w:rPr>
                <w:sz w:val="21"/>
              </w:rPr>
              <w:tab/>
            </w:r>
            <w:r>
              <w:rPr>
                <w:spacing w:val="-1"/>
                <w:sz w:val="21"/>
              </w:rPr>
              <w:t>выделить</w:t>
            </w:r>
            <w:r>
              <w:rPr>
                <w:spacing w:val="-51"/>
                <w:sz w:val="21"/>
              </w:rPr>
              <w:t xml:space="preserve"> </w:t>
            </w:r>
            <w:r>
              <w:rPr>
                <w:sz w:val="21"/>
              </w:rPr>
              <w:t>основную</w:t>
            </w:r>
            <w:r>
              <w:rPr>
                <w:spacing w:val="1"/>
                <w:sz w:val="21"/>
              </w:rPr>
              <w:t xml:space="preserve"> </w:t>
            </w:r>
            <w:r>
              <w:rPr>
                <w:sz w:val="21"/>
              </w:rPr>
              <w:t>мысль</w:t>
            </w:r>
            <w:r>
              <w:rPr>
                <w:spacing w:val="1"/>
                <w:sz w:val="21"/>
              </w:rPr>
              <w:t xml:space="preserve"> </w:t>
            </w:r>
            <w:r>
              <w:rPr>
                <w:sz w:val="21"/>
              </w:rPr>
              <w:t>прочитанного;</w:t>
            </w:r>
            <w:r>
              <w:rPr>
                <w:spacing w:val="1"/>
                <w:sz w:val="21"/>
              </w:rPr>
              <w:t xml:space="preserve"> </w:t>
            </w:r>
            <w:r>
              <w:rPr>
                <w:sz w:val="21"/>
              </w:rPr>
              <w:t>неумение</w:t>
            </w:r>
            <w:r>
              <w:rPr>
                <w:spacing w:val="1"/>
                <w:sz w:val="21"/>
              </w:rPr>
              <w:t xml:space="preserve"> </w:t>
            </w:r>
            <w:r>
              <w:rPr>
                <w:sz w:val="21"/>
              </w:rPr>
              <w:t>найти</w:t>
            </w:r>
            <w:r>
              <w:rPr>
                <w:spacing w:val="1"/>
                <w:sz w:val="21"/>
              </w:rPr>
              <w:t xml:space="preserve"> </w:t>
            </w:r>
            <w:r>
              <w:rPr>
                <w:sz w:val="21"/>
              </w:rPr>
              <w:t>в</w:t>
            </w:r>
            <w:r>
              <w:rPr>
                <w:spacing w:val="1"/>
                <w:sz w:val="21"/>
              </w:rPr>
              <w:t xml:space="preserve"> </w:t>
            </w:r>
            <w:r>
              <w:rPr>
                <w:sz w:val="21"/>
              </w:rPr>
              <w:t>тексте</w:t>
            </w:r>
            <w:r>
              <w:rPr>
                <w:spacing w:val="1"/>
                <w:sz w:val="21"/>
              </w:rPr>
              <w:t xml:space="preserve"> </w:t>
            </w:r>
            <w:r>
              <w:rPr>
                <w:sz w:val="21"/>
              </w:rPr>
              <w:t>слова</w:t>
            </w:r>
            <w:r>
              <w:rPr>
                <w:spacing w:val="1"/>
                <w:sz w:val="21"/>
              </w:rPr>
              <w:t xml:space="preserve"> </w:t>
            </w:r>
            <w:r>
              <w:rPr>
                <w:sz w:val="21"/>
              </w:rPr>
              <w:t>и</w:t>
            </w:r>
            <w:r>
              <w:rPr>
                <w:spacing w:val="1"/>
                <w:sz w:val="21"/>
              </w:rPr>
              <w:t xml:space="preserve"> </w:t>
            </w:r>
            <w:r>
              <w:rPr>
                <w:sz w:val="21"/>
              </w:rPr>
              <w:t>выражения,</w:t>
            </w:r>
            <w:r>
              <w:rPr>
                <w:sz w:val="21"/>
              </w:rPr>
              <w:tab/>
            </w:r>
            <w:r>
              <w:rPr>
                <w:spacing w:val="-1"/>
                <w:sz w:val="21"/>
              </w:rPr>
              <w:t>подтверждающие</w:t>
            </w:r>
            <w:r>
              <w:rPr>
                <w:spacing w:val="-51"/>
                <w:sz w:val="21"/>
              </w:rPr>
              <w:t xml:space="preserve"> </w:t>
            </w:r>
            <w:r>
              <w:rPr>
                <w:sz w:val="21"/>
              </w:rPr>
              <w:t>понимание</w:t>
            </w:r>
            <w:r>
              <w:rPr>
                <w:spacing w:val="1"/>
                <w:sz w:val="21"/>
              </w:rPr>
              <w:t xml:space="preserve"> </w:t>
            </w:r>
            <w:r>
              <w:rPr>
                <w:sz w:val="21"/>
              </w:rPr>
              <w:t>основного</w:t>
            </w:r>
            <w:r>
              <w:rPr>
                <w:spacing w:val="1"/>
                <w:sz w:val="21"/>
              </w:rPr>
              <w:t xml:space="preserve"> </w:t>
            </w:r>
            <w:r>
              <w:rPr>
                <w:sz w:val="21"/>
              </w:rPr>
              <w:t>содержания</w:t>
            </w:r>
            <w:r>
              <w:rPr>
                <w:spacing w:val="1"/>
                <w:sz w:val="21"/>
              </w:rPr>
              <w:t xml:space="preserve"> </w:t>
            </w:r>
            <w:r>
              <w:rPr>
                <w:sz w:val="21"/>
              </w:rPr>
              <w:t>прочитанного;</w:t>
            </w:r>
          </w:p>
          <w:p w:rsidR="007E6CBC" w:rsidRDefault="001849C0" w:rsidP="00C9437F">
            <w:pPr>
              <w:pStyle w:val="TableParagraph"/>
              <w:numPr>
                <w:ilvl w:val="0"/>
                <w:numId w:val="5"/>
              </w:numPr>
              <w:tabs>
                <w:tab w:val="left" w:pos="812"/>
              </w:tabs>
              <w:spacing w:before="34" w:line="276" w:lineRule="auto"/>
              <w:ind w:left="103" w:right="76" w:firstLine="0"/>
              <w:jc w:val="both"/>
              <w:rPr>
                <w:sz w:val="21"/>
              </w:rPr>
            </w:pPr>
            <w:r>
              <w:rPr>
                <w:sz w:val="21"/>
              </w:rPr>
              <w:t>нарушение</w:t>
            </w:r>
            <w:r>
              <w:rPr>
                <w:spacing w:val="1"/>
                <w:sz w:val="21"/>
              </w:rPr>
              <w:t xml:space="preserve"> </w:t>
            </w:r>
            <w:r>
              <w:rPr>
                <w:sz w:val="21"/>
              </w:rPr>
              <w:t>при</w:t>
            </w:r>
            <w:r>
              <w:rPr>
                <w:spacing w:val="1"/>
                <w:sz w:val="21"/>
              </w:rPr>
              <w:t xml:space="preserve"> </w:t>
            </w:r>
            <w:r>
              <w:rPr>
                <w:sz w:val="21"/>
              </w:rPr>
              <w:t>пересказе</w:t>
            </w:r>
            <w:r>
              <w:rPr>
                <w:spacing w:val="-50"/>
                <w:sz w:val="21"/>
              </w:rPr>
              <w:t xml:space="preserve"> </w:t>
            </w:r>
            <w:r>
              <w:rPr>
                <w:sz w:val="21"/>
              </w:rPr>
              <w:t>последовательности</w:t>
            </w:r>
            <w:r>
              <w:rPr>
                <w:spacing w:val="1"/>
                <w:sz w:val="21"/>
              </w:rPr>
              <w:t xml:space="preserve"> </w:t>
            </w:r>
            <w:r>
              <w:rPr>
                <w:sz w:val="21"/>
              </w:rPr>
              <w:t>событий</w:t>
            </w:r>
            <w:r>
              <w:rPr>
                <w:spacing w:val="1"/>
                <w:sz w:val="21"/>
              </w:rPr>
              <w:t xml:space="preserve"> </w:t>
            </w:r>
            <w:r>
              <w:rPr>
                <w:sz w:val="21"/>
              </w:rPr>
              <w:t>в</w:t>
            </w:r>
            <w:r>
              <w:rPr>
                <w:spacing w:val="-50"/>
                <w:sz w:val="21"/>
              </w:rPr>
              <w:t xml:space="preserve"> </w:t>
            </w:r>
            <w:r>
              <w:rPr>
                <w:sz w:val="21"/>
              </w:rPr>
              <w:t>произведении;</w:t>
            </w:r>
          </w:p>
          <w:p w:rsidR="007E6CBC" w:rsidRDefault="001849C0" w:rsidP="00C9437F">
            <w:pPr>
              <w:pStyle w:val="TableParagraph"/>
              <w:numPr>
                <w:ilvl w:val="0"/>
                <w:numId w:val="5"/>
              </w:numPr>
              <w:tabs>
                <w:tab w:val="left" w:pos="812"/>
              </w:tabs>
              <w:spacing w:before="3" w:line="266" w:lineRule="auto"/>
              <w:ind w:left="103" w:right="78" w:firstLine="0"/>
              <w:jc w:val="both"/>
              <w:rPr>
                <w:sz w:val="21"/>
              </w:rPr>
            </w:pPr>
            <w:r>
              <w:rPr>
                <w:sz w:val="21"/>
              </w:rPr>
              <w:t>нетвердое</w:t>
            </w:r>
            <w:r>
              <w:rPr>
                <w:spacing w:val="1"/>
                <w:sz w:val="21"/>
              </w:rPr>
              <w:t xml:space="preserve"> </w:t>
            </w:r>
            <w:r>
              <w:rPr>
                <w:sz w:val="21"/>
              </w:rPr>
              <w:t>знание</w:t>
            </w:r>
            <w:r>
              <w:rPr>
                <w:spacing w:val="1"/>
                <w:sz w:val="21"/>
              </w:rPr>
              <w:t xml:space="preserve"> </w:t>
            </w:r>
            <w:r>
              <w:rPr>
                <w:sz w:val="21"/>
              </w:rPr>
              <w:t>наизусть</w:t>
            </w:r>
            <w:r>
              <w:rPr>
                <w:spacing w:val="-50"/>
                <w:sz w:val="21"/>
              </w:rPr>
              <w:t xml:space="preserve"> </w:t>
            </w:r>
            <w:r>
              <w:rPr>
                <w:sz w:val="21"/>
              </w:rPr>
              <w:t>подготовленного</w:t>
            </w:r>
            <w:r>
              <w:rPr>
                <w:spacing w:val="-1"/>
                <w:sz w:val="21"/>
              </w:rPr>
              <w:t xml:space="preserve"> </w:t>
            </w:r>
            <w:r>
              <w:rPr>
                <w:sz w:val="21"/>
              </w:rPr>
              <w:t>текста;</w:t>
            </w:r>
          </w:p>
          <w:p w:rsidR="007E6CBC" w:rsidRDefault="001849C0" w:rsidP="00C9437F">
            <w:pPr>
              <w:pStyle w:val="TableParagraph"/>
              <w:numPr>
                <w:ilvl w:val="0"/>
                <w:numId w:val="5"/>
              </w:numPr>
              <w:tabs>
                <w:tab w:val="left" w:pos="812"/>
                <w:tab w:val="left" w:pos="2786"/>
              </w:tabs>
              <w:spacing w:before="14" w:line="273" w:lineRule="auto"/>
              <w:ind w:left="103" w:right="75" w:firstLine="0"/>
              <w:jc w:val="both"/>
              <w:rPr>
                <w:sz w:val="21"/>
              </w:rPr>
            </w:pPr>
            <w:r>
              <w:rPr>
                <w:sz w:val="21"/>
              </w:rPr>
              <w:t>монотонность</w:t>
            </w:r>
            <w:r>
              <w:rPr>
                <w:sz w:val="21"/>
              </w:rPr>
              <w:tab/>
            </w:r>
            <w:r>
              <w:rPr>
                <w:spacing w:val="-1"/>
                <w:sz w:val="21"/>
              </w:rPr>
              <w:t>чтения,</w:t>
            </w:r>
            <w:r>
              <w:rPr>
                <w:spacing w:val="-51"/>
                <w:sz w:val="21"/>
              </w:rPr>
              <w:t xml:space="preserve"> </w:t>
            </w:r>
            <w:r>
              <w:rPr>
                <w:sz w:val="21"/>
              </w:rPr>
              <w:t>отсутствие</w:t>
            </w:r>
            <w:r>
              <w:rPr>
                <w:spacing w:val="-8"/>
                <w:sz w:val="21"/>
              </w:rPr>
              <w:t xml:space="preserve"> </w:t>
            </w:r>
            <w:r>
              <w:rPr>
                <w:sz w:val="21"/>
              </w:rPr>
              <w:t>средств</w:t>
            </w:r>
            <w:r>
              <w:rPr>
                <w:spacing w:val="-8"/>
                <w:sz w:val="21"/>
              </w:rPr>
              <w:t xml:space="preserve"> </w:t>
            </w:r>
            <w:r>
              <w:rPr>
                <w:sz w:val="21"/>
              </w:rPr>
              <w:t>выразительности.</w:t>
            </w:r>
            <w:r>
              <w:rPr>
                <w:spacing w:val="-51"/>
                <w:sz w:val="21"/>
              </w:rPr>
              <w:t xml:space="preserve"> </w:t>
            </w:r>
            <w:r>
              <w:rPr>
                <w:sz w:val="21"/>
              </w:rPr>
              <w:t>Недочеты:</w:t>
            </w:r>
          </w:p>
          <w:p w:rsidR="007E6CBC" w:rsidRDefault="001849C0" w:rsidP="00C9437F">
            <w:pPr>
              <w:pStyle w:val="TableParagraph"/>
              <w:numPr>
                <w:ilvl w:val="0"/>
                <w:numId w:val="5"/>
              </w:numPr>
              <w:tabs>
                <w:tab w:val="left" w:pos="812"/>
              </w:tabs>
              <w:spacing w:line="249" w:lineRule="auto"/>
              <w:ind w:left="103" w:right="76" w:firstLine="0"/>
              <w:jc w:val="both"/>
              <w:rPr>
                <w:sz w:val="21"/>
              </w:rPr>
            </w:pPr>
            <w:r>
              <w:rPr>
                <w:sz w:val="21"/>
              </w:rPr>
              <w:t>не более двух неправильных</w:t>
            </w:r>
            <w:r>
              <w:rPr>
                <w:spacing w:val="1"/>
                <w:sz w:val="21"/>
              </w:rPr>
              <w:t xml:space="preserve"> </w:t>
            </w:r>
            <w:r>
              <w:rPr>
                <w:sz w:val="21"/>
              </w:rPr>
              <w:t>ударений;</w:t>
            </w:r>
          </w:p>
        </w:tc>
      </w:tr>
    </w:tbl>
    <w:p w:rsidR="007E6CBC" w:rsidRDefault="007031F5">
      <w:pPr>
        <w:rPr>
          <w:sz w:val="2"/>
          <w:szCs w:val="2"/>
        </w:rPr>
      </w:pPr>
      <w:r>
        <w:pict>
          <v:shape id="_x0000_s1026" type="#_x0000_t202" style="position:absolute;margin-left:380.6pt;margin-top:122.2pt;width:162.65pt;height:148.6pt;z-index:1573580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4"/>
                    <w:gridCol w:w="1042"/>
                    <w:gridCol w:w="1359"/>
                  </w:tblGrid>
                  <w:tr w:rsidR="00A8775F">
                    <w:trPr>
                      <w:trHeight w:val="557"/>
                    </w:trPr>
                    <w:tc>
                      <w:tcPr>
                        <w:tcW w:w="824" w:type="dxa"/>
                        <w:tcBorders>
                          <w:bottom w:val="nil"/>
                        </w:tcBorders>
                      </w:tcPr>
                      <w:p w:rsidR="00A8775F" w:rsidRDefault="00A8775F">
                        <w:pPr>
                          <w:pStyle w:val="TableParagraph"/>
                          <w:spacing w:before="36"/>
                          <w:ind w:left="66" w:right="32"/>
                          <w:jc w:val="center"/>
                          <w:rPr>
                            <w:sz w:val="21"/>
                          </w:rPr>
                        </w:pPr>
                        <w:r>
                          <w:rPr>
                            <w:sz w:val="21"/>
                          </w:rPr>
                          <w:t>Оценка</w:t>
                        </w:r>
                      </w:p>
                    </w:tc>
                    <w:tc>
                      <w:tcPr>
                        <w:tcW w:w="1042" w:type="dxa"/>
                        <w:vMerge w:val="restart"/>
                      </w:tcPr>
                      <w:p w:rsidR="00A8775F" w:rsidRDefault="00A8775F">
                        <w:pPr>
                          <w:pStyle w:val="TableParagraph"/>
                          <w:spacing w:before="36" w:line="241" w:lineRule="exact"/>
                          <w:ind w:left="201"/>
                          <w:rPr>
                            <w:sz w:val="21"/>
                          </w:rPr>
                        </w:pPr>
                        <w:r>
                          <w:rPr>
                            <w:sz w:val="21"/>
                          </w:rPr>
                          <w:t>1</w:t>
                        </w:r>
                      </w:p>
                      <w:p w:rsidR="00A8775F" w:rsidRDefault="00A8775F">
                        <w:pPr>
                          <w:pStyle w:val="TableParagraph"/>
                          <w:ind w:left="201" w:right="82"/>
                          <w:rPr>
                            <w:sz w:val="21"/>
                          </w:rPr>
                        </w:pPr>
                        <w:r>
                          <w:rPr>
                            <w:spacing w:val="-1"/>
                            <w:sz w:val="21"/>
                          </w:rPr>
                          <w:t>полугод</w:t>
                        </w:r>
                        <w:r>
                          <w:rPr>
                            <w:spacing w:val="-50"/>
                            <w:sz w:val="21"/>
                          </w:rPr>
                          <w:t xml:space="preserve"> </w:t>
                        </w:r>
                        <w:r>
                          <w:rPr>
                            <w:sz w:val="21"/>
                          </w:rPr>
                          <w:t>ие</w:t>
                        </w:r>
                      </w:p>
                      <w:p w:rsidR="00A8775F" w:rsidRDefault="00A8775F">
                        <w:pPr>
                          <w:pStyle w:val="TableParagraph"/>
                          <w:spacing w:before="90"/>
                          <w:ind w:left="57"/>
                          <w:rPr>
                            <w:sz w:val="21"/>
                          </w:rPr>
                        </w:pPr>
                        <w:r>
                          <w:rPr>
                            <w:sz w:val="21"/>
                          </w:rPr>
                          <w:t>Более</w:t>
                        </w:r>
                        <w:r>
                          <w:rPr>
                            <w:spacing w:val="11"/>
                            <w:sz w:val="21"/>
                          </w:rPr>
                          <w:t xml:space="preserve"> </w:t>
                        </w:r>
                        <w:r>
                          <w:rPr>
                            <w:sz w:val="21"/>
                          </w:rPr>
                          <w:t>100</w:t>
                        </w:r>
                        <w:r>
                          <w:rPr>
                            <w:spacing w:val="-50"/>
                            <w:sz w:val="21"/>
                          </w:rPr>
                          <w:t xml:space="preserve"> </w:t>
                        </w:r>
                        <w:r>
                          <w:rPr>
                            <w:sz w:val="21"/>
                          </w:rPr>
                          <w:t>слов</w:t>
                        </w:r>
                      </w:p>
                      <w:p w:rsidR="00A8775F" w:rsidRDefault="00A8775F">
                        <w:pPr>
                          <w:pStyle w:val="TableParagraph"/>
                          <w:spacing w:before="88" w:line="241" w:lineRule="exact"/>
                          <w:ind w:left="23" w:right="10"/>
                          <w:jc w:val="center"/>
                          <w:rPr>
                            <w:sz w:val="21"/>
                          </w:rPr>
                        </w:pPr>
                        <w:r>
                          <w:rPr>
                            <w:sz w:val="21"/>
                          </w:rPr>
                          <w:t>85-100</w:t>
                        </w:r>
                      </w:p>
                      <w:p w:rsidR="00A8775F" w:rsidRDefault="00A8775F">
                        <w:pPr>
                          <w:pStyle w:val="TableParagraph"/>
                          <w:spacing w:line="241" w:lineRule="exact"/>
                          <w:ind w:left="23" w:right="9"/>
                          <w:jc w:val="center"/>
                          <w:rPr>
                            <w:sz w:val="21"/>
                          </w:rPr>
                        </w:pPr>
                        <w:r>
                          <w:rPr>
                            <w:sz w:val="21"/>
                          </w:rPr>
                          <w:t>слов</w:t>
                        </w:r>
                      </w:p>
                      <w:p w:rsidR="00A8775F" w:rsidRDefault="00A8775F">
                        <w:pPr>
                          <w:pStyle w:val="TableParagraph"/>
                          <w:spacing w:before="91"/>
                          <w:ind w:left="23" w:right="13"/>
                          <w:jc w:val="center"/>
                          <w:rPr>
                            <w:sz w:val="21"/>
                          </w:rPr>
                        </w:pPr>
                        <w:r>
                          <w:rPr>
                            <w:sz w:val="21"/>
                          </w:rPr>
                          <w:t>70-84 слов</w:t>
                        </w:r>
                      </w:p>
                      <w:p w:rsidR="00A8775F" w:rsidRDefault="00A8775F">
                        <w:pPr>
                          <w:pStyle w:val="TableParagraph"/>
                          <w:spacing w:before="198" w:line="240" w:lineRule="exact"/>
                          <w:ind w:left="85"/>
                          <w:rPr>
                            <w:sz w:val="21"/>
                          </w:rPr>
                        </w:pPr>
                        <w:r>
                          <w:rPr>
                            <w:sz w:val="21"/>
                          </w:rPr>
                          <w:t>Менее</w:t>
                        </w:r>
                        <w:r>
                          <w:rPr>
                            <w:spacing w:val="26"/>
                            <w:sz w:val="21"/>
                          </w:rPr>
                          <w:t xml:space="preserve"> </w:t>
                        </w:r>
                        <w:r>
                          <w:rPr>
                            <w:sz w:val="21"/>
                          </w:rPr>
                          <w:t>70</w:t>
                        </w:r>
                        <w:r>
                          <w:rPr>
                            <w:spacing w:val="-50"/>
                            <w:sz w:val="21"/>
                          </w:rPr>
                          <w:t xml:space="preserve"> </w:t>
                        </w:r>
                        <w:r>
                          <w:rPr>
                            <w:sz w:val="21"/>
                          </w:rPr>
                          <w:t>слов</w:t>
                        </w:r>
                      </w:p>
                    </w:tc>
                    <w:tc>
                      <w:tcPr>
                        <w:tcW w:w="1359" w:type="dxa"/>
                        <w:tcBorders>
                          <w:bottom w:val="nil"/>
                        </w:tcBorders>
                      </w:tcPr>
                      <w:p w:rsidR="00A8775F" w:rsidRDefault="00A8775F">
                        <w:pPr>
                          <w:pStyle w:val="TableParagraph"/>
                          <w:spacing w:before="36"/>
                          <w:ind w:left="31"/>
                          <w:jc w:val="center"/>
                          <w:rPr>
                            <w:sz w:val="21"/>
                          </w:rPr>
                        </w:pPr>
                        <w:r>
                          <w:rPr>
                            <w:sz w:val="21"/>
                          </w:rPr>
                          <w:t>2</w:t>
                        </w:r>
                        <w:r>
                          <w:rPr>
                            <w:spacing w:val="-4"/>
                            <w:sz w:val="21"/>
                          </w:rPr>
                          <w:t xml:space="preserve"> </w:t>
                        </w:r>
                        <w:r>
                          <w:rPr>
                            <w:sz w:val="21"/>
                          </w:rPr>
                          <w:t>полугодие</w:t>
                        </w:r>
                      </w:p>
                    </w:tc>
                  </w:tr>
                  <w:tr w:rsidR="00A8775F">
                    <w:trPr>
                      <w:trHeight w:val="506"/>
                    </w:trPr>
                    <w:tc>
                      <w:tcPr>
                        <w:tcW w:w="824" w:type="dxa"/>
                        <w:tcBorders>
                          <w:top w:val="nil"/>
                          <w:bottom w:val="nil"/>
                        </w:tcBorders>
                      </w:tcPr>
                      <w:p w:rsidR="00A8775F" w:rsidRDefault="00A8775F">
                        <w:pPr>
                          <w:pStyle w:val="TableParagraph"/>
                          <w:spacing w:before="7"/>
                          <w:ind w:left="0"/>
                          <w:rPr>
                            <w:b/>
                            <w:sz w:val="23"/>
                          </w:rPr>
                        </w:pPr>
                      </w:p>
                      <w:p w:rsidR="00A8775F" w:rsidRDefault="00A8775F">
                        <w:pPr>
                          <w:pStyle w:val="TableParagraph"/>
                          <w:spacing w:line="215" w:lineRule="exact"/>
                          <w:ind w:left="66" w:right="22"/>
                          <w:jc w:val="center"/>
                          <w:rPr>
                            <w:sz w:val="21"/>
                          </w:rPr>
                        </w:pPr>
                        <w:r>
                          <w:rPr>
                            <w:sz w:val="21"/>
                          </w:rPr>
                          <w:t>«5»</w:t>
                        </w:r>
                      </w:p>
                    </w:tc>
                    <w:tc>
                      <w:tcPr>
                        <w:tcW w:w="1042" w:type="dxa"/>
                        <w:vMerge/>
                        <w:tcBorders>
                          <w:top w:val="nil"/>
                        </w:tcBorders>
                      </w:tcPr>
                      <w:p w:rsidR="00A8775F" w:rsidRDefault="00A8775F">
                        <w:pPr>
                          <w:rPr>
                            <w:sz w:val="2"/>
                            <w:szCs w:val="2"/>
                          </w:rPr>
                        </w:pPr>
                      </w:p>
                    </w:tc>
                    <w:tc>
                      <w:tcPr>
                        <w:tcW w:w="1359" w:type="dxa"/>
                        <w:tcBorders>
                          <w:top w:val="nil"/>
                          <w:bottom w:val="nil"/>
                        </w:tcBorders>
                      </w:tcPr>
                      <w:p w:rsidR="00A8775F" w:rsidRDefault="00A8775F">
                        <w:pPr>
                          <w:pStyle w:val="TableParagraph"/>
                          <w:spacing w:before="7"/>
                          <w:ind w:left="0"/>
                          <w:rPr>
                            <w:b/>
                            <w:sz w:val="23"/>
                          </w:rPr>
                        </w:pPr>
                      </w:p>
                      <w:p w:rsidR="00A8775F" w:rsidRDefault="00A8775F">
                        <w:pPr>
                          <w:pStyle w:val="TableParagraph"/>
                          <w:spacing w:line="215" w:lineRule="exact"/>
                          <w:ind w:left="29"/>
                          <w:jc w:val="center"/>
                          <w:rPr>
                            <w:sz w:val="21"/>
                          </w:rPr>
                        </w:pPr>
                        <w:r>
                          <w:rPr>
                            <w:sz w:val="21"/>
                          </w:rPr>
                          <w:t>Более</w:t>
                        </w:r>
                        <w:r>
                          <w:rPr>
                            <w:spacing w:val="-1"/>
                            <w:sz w:val="21"/>
                          </w:rPr>
                          <w:t xml:space="preserve"> </w:t>
                        </w:r>
                        <w:r>
                          <w:rPr>
                            <w:sz w:val="21"/>
                          </w:rPr>
                          <w:t>120</w:t>
                        </w:r>
                      </w:p>
                    </w:tc>
                  </w:tr>
                  <w:tr w:rsidR="00A8775F">
                    <w:trPr>
                      <w:trHeight w:val="265"/>
                    </w:trPr>
                    <w:tc>
                      <w:tcPr>
                        <w:tcW w:w="824" w:type="dxa"/>
                        <w:tcBorders>
                          <w:top w:val="nil"/>
                          <w:bottom w:val="nil"/>
                        </w:tcBorders>
                      </w:tcPr>
                      <w:p w:rsidR="00A8775F" w:rsidRDefault="00A8775F">
                        <w:pPr>
                          <w:pStyle w:val="TableParagraph"/>
                          <w:ind w:left="0"/>
                          <w:rPr>
                            <w:sz w:val="18"/>
                          </w:rPr>
                        </w:pPr>
                      </w:p>
                    </w:tc>
                    <w:tc>
                      <w:tcPr>
                        <w:tcW w:w="1042" w:type="dxa"/>
                        <w:vMerge/>
                        <w:tcBorders>
                          <w:top w:val="nil"/>
                        </w:tcBorders>
                      </w:tcPr>
                      <w:p w:rsidR="00A8775F" w:rsidRDefault="00A8775F">
                        <w:pPr>
                          <w:rPr>
                            <w:sz w:val="2"/>
                            <w:szCs w:val="2"/>
                          </w:rPr>
                        </w:pPr>
                      </w:p>
                    </w:tc>
                    <w:tc>
                      <w:tcPr>
                        <w:tcW w:w="1359" w:type="dxa"/>
                        <w:tcBorders>
                          <w:top w:val="nil"/>
                          <w:bottom w:val="nil"/>
                        </w:tcBorders>
                      </w:tcPr>
                      <w:p w:rsidR="00A8775F" w:rsidRDefault="00A8775F">
                        <w:pPr>
                          <w:pStyle w:val="TableParagraph"/>
                          <w:spacing w:line="227" w:lineRule="exact"/>
                          <w:ind w:left="33"/>
                          <w:jc w:val="center"/>
                          <w:rPr>
                            <w:sz w:val="21"/>
                          </w:rPr>
                        </w:pPr>
                        <w:r>
                          <w:rPr>
                            <w:sz w:val="21"/>
                          </w:rPr>
                          <w:t>слов</w:t>
                        </w:r>
                      </w:p>
                    </w:tc>
                  </w:tr>
                  <w:tr w:rsidR="00A8775F">
                    <w:trPr>
                      <w:trHeight w:val="431"/>
                    </w:trPr>
                    <w:tc>
                      <w:tcPr>
                        <w:tcW w:w="824" w:type="dxa"/>
                        <w:tcBorders>
                          <w:top w:val="nil"/>
                          <w:bottom w:val="nil"/>
                        </w:tcBorders>
                      </w:tcPr>
                      <w:p w:rsidR="00A8775F" w:rsidRDefault="00A8775F">
                        <w:pPr>
                          <w:pStyle w:val="TableParagraph"/>
                          <w:spacing w:before="31"/>
                          <w:ind w:left="66" w:right="22"/>
                          <w:jc w:val="center"/>
                          <w:rPr>
                            <w:sz w:val="21"/>
                          </w:rPr>
                        </w:pPr>
                        <w:r>
                          <w:rPr>
                            <w:sz w:val="21"/>
                          </w:rPr>
                          <w:t>«4»</w:t>
                        </w:r>
                      </w:p>
                    </w:tc>
                    <w:tc>
                      <w:tcPr>
                        <w:tcW w:w="1042" w:type="dxa"/>
                        <w:vMerge/>
                        <w:tcBorders>
                          <w:top w:val="nil"/>
                        </w:tcBorders>
                      </w:tcPr>
                      <w:p w:rsidR="00A8775F" w:rsidRDefault="00A8775F">
                        <w:pPr>
                          <w:rPr>
                            <w:sz w:val="2"/>
                            <w:szCs w:val="2"/>
                          </w:rPr>
                        </w:pPr>
                      </w:p>
                    </w:tc>
                    <w:tc>
                      <w:tcPr>
                        <w:tcW w:w="1359" w:type="dxa"/>
                        <w:tcBorders>
                          <w:top w:val="nil"/>
                          <w:bottom w:val="nil"/>
                        </w:tcBorders>
                      </w:tcPr>
                      <w:p w:rsidR="00A8775F" w:rsidRDefault="00A8775F">
                        <w:pPr>
                          <w:pStyle w:val="TableParagraph"/>
                          <w:spacing w:before="31"/>
                          <w:ind w:left="30"/>
                          <w:jc w:val="center"/>
                          <w:rPr>
                            <w:sz w:val="21"/>
                          </w:rPr>
                        </w:pPr>
                        <w:r>
                          <w:rPr>
                            <w:sz w:val="21"/>
                          </w:rPr>
                          <w:t>105-120</w:t>
                        </w:r>
                        <w:r>
                          <w:rPr>
                            <w:spacing w:val="-1"/>
                            <w:sz w:val="21"/>
                          </w:rPr>
                          <w:t xml:space="preserve"> </w:t>
                        </w:r>
                        <w:r>
                          <w:rPr>
                            <w:sz w:val="21"/>
                          </w:rPr>
                          <w:t>слов</w:t>
                        </w:r>
                      </w:p>
                    </w:tc>
                  </w:tr>
                  <w:tr w:rsidR="00A8775F">
                    <w:trPr>
                      <w:trHeight w:val="491"/>
                    </w:trPr>
                    <w:tc>
                      <w:tcPr>
                        <w:tcW w:w="824" w:type="dxa"/>
                        <w:tcBorders>
                          <w:top w:val="nil"/>
                          <w:bottom w:val="nil"/>
                        </w:tcBorders>
                      </w:tcPr>
                      <w:p w:rsidR="00A8775F" w:rsidRDefault="00A8775F">
                        <w:pPr>
                          <w:pStyle w:val="TableParagraph"/>
                          <w:spacing w:before="151"/>
                          <w:ind w:left="66" w:right="22"/>
                          <w:jc w:val="center"/>
                          <w:rPr>
                            <w:sz w:val="21"/>
                          </w:rPr>
                        </w:pPr>
                        <w:r>
                          <w:rPr>
                            <w:sz w:val="21"/>
                          </w:rPr>
                          <w:t>«3»</w:t>
                        </w:r>
                      </w:p>
                    </w:tc>
                    <w:tc>
                      <w:tcPr>
                        <w:tcW w:w="1042" w:type="dxa"/>
                        <w:vMerge/>
                        <w:tcBorders>
                          <w:top w:val="nil"/>
                        </w:tcBorders>
                      </w:tcPr>
                      <w:p w:rsidR="00A8775F" w:rsidRDefault="00A8775F">
                        <w:pPr>
                          <w:rPr>
                            <w:sz w:val="2"/>
                            <w:szCs w:val="2"/>
                          </w:rPr>
                        </w:pPr>
                      </w:p>
                    </w:tc>
                    <w:tc>
                      <w:tcPr>
                        <w:tcW w:w="1359" w:type="dxa"/>
                        <w:tcBorders>
                          <w:top w:val="nil"/>
                          <w:bottom w:val="nil"/>
                        </w:tcBorders>
                      </w:tcPr>
                      <w:p w:rsidR="00A8775F" w:rsidRDefault="00A8775F">
                        <w:pPr>
                          <w:pStyle w:val="TableParagraph"/>
                          <w:spacing w:before="151"/>
                          <w:ind w:left="26"/>
                          <w:jc w:val="center"/>
                          <w:rPr>
                            <w:sz w:val="21"/>
                          </w:rPr>
                        </w:pPr>
                        <w:r>
                          <w:rPr>
                            <w:sz w:val="21"/>
                          </w:rPr>
                          <w:t>90-104</w:t>
                        </w:r>
                        <w:r>
                          <w:rPr>
                            <w:spacing w:val="-1"/>
                            <w:sz w:val="21"/>
                          </w:rPr>
                          <w:t xml:space="preserve"> </w:t>
                        </w:r>
                        <w:r>
                          <w:rPr>
                            <w:sz w:val="21"/>
                          </w:rPr>
                          <w:t>слов</w:t>
                        </w:r>
                      </w:p>
                    </w:tc>
                  </w:tr>
                  <w:tr w:rsidR="00A8775F">
                    <w:trPr>
                      <w:trHeight w:val="579"/>
                    </w:trPr>
                    <w:tc>
                      <w:tcPr>
                        <w:tcW w:w="824" w:type="dxa"/>
                        <w:tcBorders>
                          <w:top w:val="nil"/>
                        </w:tcBorders>
                      </w:tcPr>
                      <w:p w:rsidR="00A8775F" w:rsidRDefault="00A8775F">
                        <w:pPr>
                          <w:pStyle w:val="TableParagraph"/>
                          <w:spacing w:before="91"/>
                          <w:ind w:left="66" w:right="22"/>
                          <w:jc w:val="center"/>
                          <w:rPr>
                            <w:sz w:val="21"/>
                          </w:rPr>
                        </w:pPr>
                        <w:r>
                          <w:rPr>
                            <w:sz w:val="21"/>
                          </w:rPr>
                          <w:t>«2»</w:t>
                        </w:r>
                      </w:p>
                    </w:tc>
                    <w:tc>
                      <w:tcPr>
                        <w:tcW w:w="1042" w:type="dxa"/>
                        <w:vMerge/>
                        <w:tcBorders>
                          <w:top w:val="nil"/>
                        </w:tcBorders>
                      </w:tcPr>
                      <w:p w:rsidR="00A8775F" w:rsidRDefault="00A8775F">
                        <w:pPr>
                          <w:rPr>
                            <w:sz w:val="2"/>
                            <w:szCs w:val="2"/>
                          </w:rPr>
                        </w:pPr>
                      </w:p>
                    </w:tc>
                    <w:tc>
                      <w:tcPr>
                        <w:tcW w:w="1359" w:type="dxa"/>
                        <w:tcBorders>
                          <w:top w:val="nil"/>
                        </w:tcBorders>
                      </w:tcPr>
                      <w:p w:rsidR="00A8775F" w:rsidRDefault="00A8775F">
                        <w:pPr>
                          <w:pStyle w:val="TableParagraph"/>
                          <w:spacing w:before="91"/>
                          <w:ind w:left="28"/>
                          <w:jc w:val="center"/>
                          <w:rPr>
                            <w:sz w:val="21"/>
                          </w:rPr>
                        </w:pPr>
                        <w:r>
                          <w:rPr>
                            <w:sz w:val="21"/>
                          </w:rPr>
                          <w:t>Менее</w:t>
                        </w:r>
                        <w:r>
                          <w:rPr>
                            <w:spacing w:val="-1"/>
                            <w:sz w:val="21"/>
                          </w:rPr>
                          <w:t xml:space="preserve"> </w:t>
                        </w:r>
                        <w:r>
                          <w:rPr>
                            <w:sz w:val="21"/>
                          </w:rPr>
                          <w:t>90</w:t>
                        </w:r>
                        <w:r>
                          <w:rPr>
                            <w:spacing w:val="-3"/>
                            <w:sz w:val="21"/>
                          </w:rPr>
                          <w:t xml:space="preserve"> </w:t>
                        </w:r>
                        <w:r>
                          <w:rPr>
                            <w:sz w:val="21"/>
                          </w:rPr>
                          <w:t>слов</w:t>
                        </w:r>
                      </w:p>
                    </w:tc>
                  </w:tr>
                </w:tbl>
                <w:p w:rsidR="00A8775F" w:rsidRDefault="00A8775F">
                  <w:pPr>
                    <w:pStyle w:val="a3"/>
                    <w:ind w:left="0" w:firstLine="0"/>
                    <w:jc w:val="left"/>
                  </w:pPr>
                </w:p>
              </w:txbxContent>
            </v:textbox>
            <w10:wrap anchorx="page" anchory="page"/>
          </v:shape>
        </w:pict>
      </w:r>
    </w:p>
    <w:p w:rsidR="007E6CBC" w:rsidRDefault="007E6CBC">
      <w:pPr>
        <w:rPr>
          <w:sz w:val="2"/>
          <w:szCs w:val="2"/>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3422"/>
        </w:trPr>
        <w:tc>
          <w:tcPr>
            <w:tcW w:w="1414" w:type="dxa"/>
          </w:tcPr>
          <w:p w:rsidR="007E6CBC" w:rsidRDefault="007E6CBC">
            <w:pPr>
              <w:pStyle w:val="TableParagraph"/>
              <w:ind w:left="0"/>
              <w:rPr>
                <w:sz w:val="20"/>
              </w:rPr>
            </w:pPr>
          </w:p>
        </w:tc>
        <w:tc>
          <w:tcPr>
            <w:tcW w:w="709"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1844" w:type="dxa"/>
          </w:tcPr>
          <w:p w:rsidR="007E6CBC" w:rsidRDefault="007E6CBC">
            <w:pPr>
              <w:pStyle w:val="TableParagraph"/>
              <w:ind w:left="0"/>
              <w:rPr>
                <w:sz w:val="20"/>
              </w:rPr>
            </w:pPr>
          </w:p>
        </w:tc>
        <w:tc>
          <w:tcPr>
            <w:tcW w:w="3537" w:type="dxa"/>
          </w:tcPr>
          <w:p w:rsidR="007E6CBC" w:rsidRDefault="001849C0">
            <w:pPr>
              <w:pStyle w:val="TableParagraph"/>
              <w:tabs>
                <w:tab w:val="left" w:pos="2458"/>
              </w:tabs>
              <w:spacing w:before="7" w:line="276" w:lineRule="auto"/>
              <w:ind w:left="103" w:right="75"/>
              <w:jc w:val="both"/>
              <w:rPr>
                <w:sz w:val="21"/>
              </w:rPr>
            </w:pPr>
            <w:r>
              <w:rPr>
                <w:sz w:val="24"/>
              </w:rPr>
              <w:t xml:space="preserve">-         </w:t>
            </w:r>
            <w:r>
              <w:rPr>
                <w:spacing w:val="28"/>
                <w:sz w:val="24"/>
              </w:rPr>
              <w:t xml:space="preserve"> </w:t>
            </w:r>
            <w:r>
              <w:rPr>
                <w:sz w:val="21"/>
              </w:rPr>
              <w:t>отдельные</w:t>
            </w:r>
            <w:r>
              <w:rPr>
                <w:sz w:val="21"/>
              </w:rPr>
              <w:tab/>
            </w:r>
            <w:r>
              <w:rPr>
                <w:spacing w:val="-1"/>
                <w:sz w:val="21"/>
              </w:rPr>
              <w:t>нарушения</w:t>
            </w:r>
            <w:r>
              <w:rPr>
                <w:spacing w:val="-50"/>
                <w:sz w:val="21"/>
              </w:rPr>
              <w:t xml:space="preserve"> </w:t>
            </w:r>
            <w:r>
              <w:rPr>
                <w:sz w:val="21"/>
              </w:rPr>
              <w:t>смысловых</w:t>
            </w:r>
            <w:r>
              <w:rPr>
                <w:spacing w:val="1"/>
                <w:sz w:val="21"/>
              </w:rPr>
              <w:t xml:space="preserve"> </w:t>
            </w:r>
            <w:r>
              <w:rPr>
                <w:sz w:val="21"/>
              </w:rPr>
              <w:t>пауз,</w:t>
            </w:r>
            <w:r>
              <w:rPr>
                <w:spacing w:val="1"/>
                <w:sz w:val="21"/>
              </w:rPr>
              <w:t xml:space="preserve"> </w:t>
            </w:r>
            <w:r>
              <w:rPr>
                <w:sz w:val="21"/>
              </w:rPr>
              <w:t>темпа</w:t>
            </w:r>
            <w:r>
              <w:rPr>
                <w:spacing w:val="1"/>
                <w:sz w:val="21"/>
              </w:rPr>
              <w:t xml:space="preserve"> </w:t>
            </w:r>
            <w:r>
              <w:rPr>
                <w:sz w:val="21"/>
              </w:rPr>
              <w:t>и</w:t>
            </w:r>
            <w:r>
              <w:rPr>
                <w:spacing w:val="1"/>
                <w:sz w:val="21"/>
              </w:rPr>
              <w:t xml:space="preserve"> </w:t>
            </w:r>
            <w:r>
              <w:rPr>
                <w:sz w:val="21"/>
              </w:rPr>
              <w:t>четкости</w:t>
            </w:r>
            <w:r>
              <w:rPr>
                <w:spacing w:val="-50"/>
                <w:sz w:val="21"/>
              </w:rPr>
              <w:t xml:space="preserve"> </w:t>
            </w:r>
            <w:r>
              <w:rPr>
                <w:sz w:val="21"/>
              </w:rPr>
              <w:t>произношения</w:t>
            </w:r>
            <w:r>
              <w:rPr>
                <w:spacing w:val="1"/>
                <w:sz w:val="21"/>
              </w:rPr>
              <w:t xml:space="preserve"> </w:t>
            </w:r>
            <w:r>
              <w:rPr>
                <w:sz w:val="21"/>
              </w:rPr>
              <w:t>слов</w:t>
            </w:r>
            <w:r>
              <w:rPr>
                <w:spacing w:val="1"/>
                <w:sz w:val="21"/>
              </w:rPr>
              <w:t xml:space="preserve"> </w:t>
            </w:r>
            <w:r>
              <w:rPr>
                <w:sz w:val="21"/>
              </w:rPr>
              <w:t>при</w:t>
            </w:r>
            <w:r>
              <w:rPr>
                <w:spacing w:val="1"/>
                <w:sz w:val="21"/>
              </w:rPr>
              <w:t xml:space="preserve"> </w:t>
            </w:r>
            <w:r>
              <w:rPr>
                <w:sz w:val="21"/>
              </w:rPr>
              <w:t>чтении</w:t>
            </w:r>
            <w:r>
              <w:rPr>
                <w:spacing w:val="-50"/>
                <w:sz w:val="21"/>
              </w:rPr>
              <w:t xml:space="preserve"> </w:t>
            </w:r>
            <w:r>
              <w:rPr>
                <w:sz w:val="21"/>
              </w:rPr>
              <w:t>вслух;</w:t>
            </w:r>
            <w:r>
              <w:rPr>
                <w:spacing w:val="1"/>
                <w:sz w:val="21"/>
              </w:rPr>
              <w:t xml:space="preserve"> </w:t>
            </w:r>
            <w:r>
              <w:rPr>
                <w:sz w:val="21"/>
              </w:rPr>
              <w:t>-</w:t>
            </w:r>
            <w:r>
              <w:rPr>
                <w:spacing w:val="1"/>
                <w:sz w:val="21"/>
              </w:rPr>
              <w:t xml:space="preserve"> </w:t>
            </w:r>
            <w:r>
              <w:rPr>
                <w:sz w:val="21"/>
              </w:rPr>
              <w:t>осознание</w:t>
            </w:r>
            <w:r>
              <w:rPr>
                <w:spacing w:val="1"/>
                <w:sz w:val="21"/>
              </w:rPr>
              <w:t xml:space="preserve"> </w:t>
            </w:r>
            <w:r>
              <w:rPr>
                <w:sz w:val="21"/>
              </w:rPr>
              <w:t>прочитанного</w:t>
            </w:r>
            <w:r>
              <w:rPr>
                <w:spacing w:val="1"/>
                <w:sz w:val="21"/>
              </w:rPr>
              <w:t xml:space="preserve"> </w:t>
            </w:r>
            <w:r>
              <w:rPr>
                <w:sz w:val="21"/>
              </w:rPr>
              <w:t>текста</w:t>
            </w:r>
            <w:r>
              <w:rPr>
                <w:spacing w:val="-1"/>
                <w:sz w:val="21"/>
              </w:rPr>
              <w:t xml:space="preserve"> </w:t>
            </w:r>
            <w:r>
              <w:rPr>
                <w:sz w:val="21"/>
              </w:rPr>
              <w:t>за</w:t>
            </w:r>
            <w:r>
              <w:rPr>
                <w:spacing w:val="-2"/>
                <w:sz w:val="21"/>
              </w:rPr>
              <w:t xml:space="preserve"> </w:t>
            </w:r>
            <w:r>
              <w:rPr>
                <w:sz w:val="21"/>
              </w:rPr>
              <w:t>время, немного</w:t>
            </w:r>
          </w:p>
          <w:p w:rsidR="007E6CBC" w:rsidRDefault="001849C0">
            <w:pPr>
              <w:pStyle w:val="TableParagraph"/>
              <w:tabs>
                <w:tab w:val="left" w:pos="1861"/>
                <w:tab w:val="left" w:pos="2070"/>
              </w:tabs>
              <w:spacing w:before="5"/>
              <w:ind w:left="103" w:right="74"/>
              <w:jc w:val="both"/>
              <w:rPr>
                <w:sz w:val="21"/>
              </w:rPr>
            </w:pPr>
            <w:r>
              <w:rPr>
                <w:sz w:val="21"/>
              </w:rPr>
              <w:t>превышающее</w:t>
            </w:r>
            <w:r>
              <w:rPr>
                <w:sz w:val="21"/>
              </w:rPr>
              <w:tab/>
            </w:r>
            <w:r>
              <w:rPr>
                <w:sz w:val="21"/>
              </w:rPr>
              <w:tab/>
            </w:r>
            <w:r>
              <w:rPr>
                <w:spacing w:val="-1"/>
                <w:sz w:val="21"/>
              </w:rPr>
              <w:t>установленное;</w:t>
            </w:r>
            <w:r>
              <w:rPr>
                <w:spacing w:val="-51"/>
                <w:sz w:val="21"/>
              </w:rPr>
              <w:t xml:space="preserve"> </w:t>
            </w:r>
            <w:r>
              <w:rPr>
                <w:sz w:val="21"/>
              </w:rPr>
              <w:t>неточности</w:t>
            </w:r>
            <w:r>
              <w:rPr>
                <w:spacing w:val="1"/>
                <w:sz w:val="21"/>
              </w:rPr>
              <w:t xml:space="preserve"> </w:t>
            </w:r>
            <w:r>
              <w:rPr>
                <w:sz w:val="21"/>
              </w:rPr>
              <w:t>при</w:t>
            </w:r>
            <w:r>
              <w:rPr>
                <w:spacing w:val="1"/>
                <w:sz w:val="21"/>
              </w:rPr>
              <w:t xml:space="preserve"> </w:t>
            </w:r>
            <w:r>
              <w:rPr>
                <w:sz w:val="21"/>
              </w:rPr>
              <w:t>формулировке</w:t>
            </w:r>
            <w:r>
              <w:rPr>
                <w:spacing w:val="1"/>
                <w:sz w:val="21"/>
              </w:rPr>
              <w:t xml:space="preserve"> </w:t>
            </w:r>
            <w:r>
              <w:rPr>
                <w:sz w:val="21"/>
              </w:rPr>
              <w:t>основной</w:t>
            </w:r>
            <w:r>
              <w:rPr>
                <w:spacing w:val="1"/>
                <w:sz w:val="21"/>
              </w:rPr>
              <w:t xml:space="preserve"> </w:t>
            </w:r>
            <w:r>
              <w:rPr>
                <w:sz w:val="21"/>
              </w:rPr>
              <w:t>мысли</w:t>
            </w:r>
            <w:r>
              <w:rPr>
                <w:spacing w:val="1"/>
                <w:sz w:val="21"/>
              </w:rPr>
              <w:t xml:space="preserve"> </w:t>
            </w:r>
            <w:r>
              <w:rPr>
                <w:sz w:val="21"/>
              </w:rPr>
              <w:t>произведения;</w:t>
            </w:r>
            <w:r>
              <w:rPr>
                <w:spacing w:val="1"/>
                <w:sz w:val="21"/>
              </w:rPr>
              <w:t xml:space="preserve"> </w:t>
            </w:r>
            <w:r>
              <w:rPr>
                <w:sz w:val="21"/>
              </w:rPr>
              <w:t>нецелесообразность</w:t>
            </w:r>
            <w:r>
              <w:rPr>
                <w:spacing w:val="1"/>
                <w:sz w:val="21"/>
              </w:rPr>
              <w:t xml:space="preserve"> </w:t>
            </w:r>
            <w:r>
              <w:rPr>
                <w:sz w:val="21"/>
              </w:rPr>
              <w:t>использования</w:t>
            </w:r>
            <w:r>
              <w:rPr>
                <w:spacing w:val="-50"/>
                <w:sz w:val="21"/>
              </w:rPr>
              <w:t xml:space="preserve"> </w:t>
            </w:r>
            <w:r>
              <w:rPr>
                <w:sz w:val="21"/>
              </w:rPr>
              <w:t>средств</w:t>
            </w:r>
            <w:r>
              <w:rPr>
                <w:sz w:val="21"/>
              </w:rPr>
              <w:tab/>
              <w:t>выразительности,</w:t>
            </w:r>
            <w:r>
              <w:rPr>
                <w:spacing w:val="-51"/>
                <w:sz w:val="21"/>
              </w:rPr>
              <w:t xml:space="preserve"> </w:t>
            </w:r>
            <w:r>
              <w:rPr>
                <w:sz w:val="21"/>
              </w:rPr>
              <w:t>недостаточная выразительность при</w:t>
            </w:r>
            <w:r>
              <w:rPr>
                <w:spacing w:val="1"/>
                <w:sz w:val="21"/>
              </w:rPr>
              <w:t xml:space="preserve"> </w:t>
            </w:r>
            <w:r>
              <w:rPr>
                <w:sz w:val="21"/>
              </w:rPr>
              <w:t>передаче</w:t>
            </w:r>
            <w:r>
              <w:rPr>
                <w:spacing w:val="-1"/>
                <w:sz w:val="21"/>
              </w:rPr>
              <w:t xml:space="preserve"> </w:t>
            </w:r>
            <w:r>
              <w:rPr>
                <w:sz w:val="21"/>
              </w:rPr>
              <w:t>характера</w:t>
            </w:r>
            <w:r>
              <w:rPr>
                <w:spacing w:val="-4"/>
                <w:sz w:val="21"/>
              </w:rPr>
              <w:t xml:space="preserve"> </w:t>
            </w:r>
            <w:r>
              <w:rPr>
                <w:sz w:val="21"/>
              </w:rPr>
              <w:t>персонажа.</w:t>
            </w:r>
          </w:p>
        </w:tc>
      </w:tr>
      <w:tr w:rsidR="007E6CBC">
        <w:trPr>
          <w:trHeight w:val="1841"/>
        </w:trPr>
        <w:tc>
          <w:tcPr>
            <w:tcW w:w="1414" w:type="dxa"/>
          </w:tcPr>
          <w:p w:rsidR="007E6CBC" w:rsidRDefault="001849C0">
            <w:pPr>
              <w:pStyle w:val="TableParagraph"/>
              <w:spacing w:before="7"/>
              <w:ind w:right="82"/>
              <w:rPr>
                <w:sz w:val="21"/>
              </w:rPr>
            </w:pPr>
            <w:r>
              <w:rPr>
                <w:sz w:val="21"/>
              </w:rPr>
              <w:t>иностранный</w:t>
            </w:r>
            <w:r>
              <w:rPr>
                <w:spacing w:val="-50"/>
                <w:sz w:val="21"/>
              </w:rPr>
              <w:t xml:space="preserve"> </w:t>
            </w:r>
            <w:r>
              <w:rPr>
                <w:sz w:val="21"/>
              </w:rPr>
              <w:t>язык</w:t>
            </w:r>
          </w:p>
        </w:tc>
        <w:tc>
          <w:tcPr>
            <w:tcW w:w="709" w:type="dxa"/>
          </w:tcPr>
          <w:p w:rsidR="007E6CBC" w:rsidRDefault="001849C0">
            <w:pPr>
              <w:pStyle w:val="TableParagraph"/>
              <w:spacing w:before="7"/>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7"/>
              <w:ind w:left="104" w:right="586"/>
              <w:rPr>
                <w:sz w:val="21"/>
              </w:rPr>
            </w:pPr>
            <w:r>
              <w:rPr>
                <w:sz w:val="21"/>
              </w:rPr>
              <w:t>контрольная</w:t>
            </w:r>
            <w:r>
              <w:rPr>
                <w:spacing w:val="-50"/>
                <w:sz w:val="21"/>
              </w:rPr>
              <w:t xml:space="preserve"> </w:t>
            </w:r>
            <w:r>
              <w:rPr>
                <w:sz w:val="21"/>
              </w:rPr>
              <w:t>работа</w:t>
            </w:r>
          </w:p>
        </w:tc>
        <w:tc>
          <w:tcPr>
            <w:tcW w:w="1844" w:type="dxa"/>
          </w:tcPr>
          <w:p w:rsidR="007E6CBC" w:rsidRDefault="001849C0">
            <w:pPr>
              <w:pStyle w:val="TableParagraph"/>
              <w:spacing w:before="7"/>
              <w:ind w:left="108"/>
              <w:rPr>
                <w:sz w:val="21"/>
              </w:rPr>
            </w:pPr>
            <w:r>
              <w:rPr>
                <w:sz w:val="21"/>
              </w:rPr>
              <w:t>апрель-май</w:t>
            </w:r>
          </w:p>
        </w:tc>
        <w:tc>
          <w:tcPr>
            <w:tcW w:w="3537" w:type="dxa"/>
          </w:tcPr>
          <w:p w:rsidR="007E6CBC" w:rsidRDefault="001849C0">
            <w:pPr>
              <w:pStyle w:val="TableParagraph"/>
              <w:spacing w:before="7" w:line="276" w:lineRule="auto"/>
              <w:ind w:left="103" w:right="287"/>
              <w:rPr>
                <w:sz w:val="21"/>
              </w:rPr>
            </w:pPr>
            <w:r>
              <w:rPr>
                <w:sz w:val="21"/>
              </w:rPr>
              <w:t>«5» - выполнено 95-100% заданий,</w:t>
            </w:r>
            <w:r>
              <w:rPr>
                <w:spacing w:val="-50"/>
                <w:sz w:val="21"/>
              </w:rPr>
              <w:t xml:space="preserve"> </w:t>
            </w:r>
            <w:r>
              <w:rPr>
                <w:sz w:val="21"/>
              </w:rPr>
              <w:t>проверяющих планируемые</w:t>
            </w:r>
            <w:r>
              <w:rPr>
                <w:spacing w:val="1"/>
                <w:sz w:val="21"/>
              </w:rPr>
              <w:t xml:space="preserve"> </w:t>
            </w:r>
            <w:r>
              <w:rPr>
                <w:sz w:val="21"/>
              </w:rPr>
              <w:t>результаты</w:t>
            </w:r>
            <w:r>
              <w:rPr>
                <w:spacing w:val="-1"/>
                <w:sz w:val="21"/>
              </w:rPr>
              <w:t xml:space="preserve"> </w:t>
            </w:r>
            <w:r>
              <w:rPr>
                <w:sz w:val="21"/>
              </w:rPr>
              <w:t>за год;</w:t>
            </w:r>
          </w:p>
          <w:p w:rsidR="007E6CBC" w:rsidRDefault="001849C0">
            <w:pPr>
              <w:pStyle w:val="TableParagraph"/>
              <w:spacing w:line="241" w:lineRule="exact"/>
              <w:ind w:left="103"/>
              <w:rPr>
                <w:sz w:val="21"/>
              </w:rPr>
            </w:pPr>
            <w:r>
              <w:rPr>
                <w:sz w:val="21"/>
              </w:rPr>
              <w:t>«4» -</w:t>
            </w:r>
            <w:r>
              <w:rPr>
                <w:spacing w:val="-2"/>
                <w:sz w:val="21"/>
              </w:rPr>
              <w:t xml:space="preserve"> </w:t>
            </w:r>
            <w:r>
              <w:rPr>
                <w:sz w:val="21"/>
              </w:rPr>
              <w:t>70-94%</w:t>
            </w:r>
          </w:p>
          <w:p w:rsidR="007E6CBC" w:rsidRDefault="001849C0">
            <w:pPr>
              <w:pStyle w:val="TableParagraph"/>
              <w:spacing w:before="1"/>
              <w:ind w:left="103"/>
              <w:rPr>
                <w:sz w:val="21"/>
              </w:rPr>
            </w:pPr>
            <w:r>
              <w:rPr>
                <w:sz w:val="21"/>
              </w:rPr>
              <w:t>«3» -</w:t>
            </w:r>
            <w:r>
              <w:rPr>
                <w:spacing w:val="-2"/>
                <w:sz w:val="21"/>
              </w:rPr>
              <w:t xml:space="preserve"> </w:t>
            </w:r>
            <w:r>
              <w:rPr>
                <w:sz w:val="21"/>
              </w:rPr>
              <w:t>50-69%</w:t>
            </w:r>
          </w:p>
          <w:p w:rsidR="007E6CBC" w:rsidRDefault="001849C0">
            <w:pPr>
              <w:pStyle w:val="TableParagraph"/>
              <w:spacing w:before="20"/>
              <w:ind w:left="103"/>
              <w:rPr>
                <w:sz w:val="21"/>
              </w:rPr>
            </w:pPr>
            <w:r>
              <w:rPr>
                <w:sz w:val="21"/>
              </w:rPr>
              <w:t>«АЗ»</w:t>
            </w:r>
            <w:r>
              <w:rPr>
                <w:spacing w:val="-1"/>
                <w:sz w:val="21"/>
              </w:rPr>
              <w:t xml:space="preserve"> </w:t>
            </w:r>
            <w:r>
              <w:rPr>
                <w:sz w:val="21"/>
              </w:rPr>
              <w:t>-</w:t>
            </w:r>
            <w:r>
              <w:rPr>
                <w:spacing w:val="-2"/>
                <w:sz w:val="21"/>
              </w:rPr>
              <w:t xml:space="preserve"> </w:t>
            </w:r>
            <w:r>
              <w:rPr>
                <w:sz w:val="21"/>
              </w:rPr>
              <w:t>менее 50% заданий</w:t>
            </w:r>
          </w:p>
        </w:tc>
      </w:tr>
      <w:tr w:rsidR="007E6CBC">
        <w:trPr>
          <w:trHeight w:val="5602"/>
        </w:trPr>
        <w:tc>
          <w:tcPr>
            <w:tcW w:w="1414" w:type="dxa"/>
          </w:tcPr>
          <w:p w:rsidR="007E6CBC" w:rsidRDefault="001849C0">
            <w:pPr>
              <w:pStyle w:val="TableParagraph"/>
              <w:spacing w:before="4"/>
              <w:rPr>
                <w:sz w:val="21"/>
              </w:rPr>
            </w:pPr>
            <w:r>
              <w:rPr>
                <w:sz w:val="21"/>
              </w:rPr>
              <w:t>математика</w:t>
            </w:r>
          </w:p>
        </w:tc>
        <w:tc>
          <w:tcPr>
            <w:tcW w:w="709" w:type="dxa"/>
          </w:tcPr>
          <w:p w:rsidR="007E6CBC" w:rsidRDefault="001849C0">
            <w:pPr>
              <w:pStyle w:val="TableParagraph"/>
              <w:spacing w:before="4"/>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ight="88"/>
              <w:rPr>
                <w:sz w:val="21"/>
              </w:rPr>
            </w:pPr>
            <w:r>
              <w:rPr>
                <w:sz w:val="21"/>
              </w:rPr>
              <w:t>класс</w:t>
            </w:r>
            <w:r>
              <w:rPr>
                <w:spacing w:val="-50"/>
                <w:sz w:val="21"/>
              </w:rPr>
              <w:t xml:space="preserve"> </w:t>
            </w:r>
            <w:r>
              <w:rPr>
                <w:sz w:val="21"/>
              </w:rPr>
              <w:t>ы</w:t>
            </w:r>
          </w:p>
        </w:tc>
        <w:tc>
          <w:tcPr>
            <w:tcW w:w="1844" w:type="dxa"/>
          </w:tcPr>
          <w:p w:rsidR="007E6CBC" w:rsidRDefault="001849C0">
            <w:pPr>
              <w:pStyle w:val="TableParagraph"/>
              <w:spacing w:before="4"/>
              <w:ind w:left="104" w:right="586"/>
              <w:rPr>
                <w:sz w:val="21"/>
              </w:rPr>
            </w:pPr>
            <w:r>
              <w:rPr>
                <w:sz w:val="21"/>
              </w:rPr>
              <w:t>контрольная</w:t>
            </w:r>
            <w:r>
              <w:rPr>
                <w:spacing w:val="-50"/>
                <w:sz w:val="21"/>
              </w:rPr>
              <w:t xml:space="preserve"> </w:t>
            </w:r>
            <w:r>
              <w:rPr>
                <w:sz w:val="21"/>
              </w:rPr>
              <w:t>работа</w:t>
            </w:r>
          </w:p>
        </w:tc>
        <w:tc>
          <w:tcPr>
            <w:tcW w:w="1844" w:type="dxa"/>
          </w:tcPr>
          <w:p w:rsidR="007E6CBC" w:rsidRDefault="007E6CBC">
            <w:pPr>
              <w:pStyle w:val="TableParagraph"/>
              <w:ind w:left="0"/>
              <w:rPr>
                <w:sz w:val="20"/>
              </w:rPr>
            </w:pPr>
          </w:p>
        </w:tc>
        <w:tc>
          <w:tcPr>
            <w:tcW w:w="3537" w:type="dxa"/>
          </w:tcPr>
          <w:p w:rsidR="007E6CBC" w:rsidRDefault="001849C0">
            <w:pPr>
              <w:pStyle w:val="TableParagraph"/>
              <w:spacing w:before="4" w:line="259" w:lineRule="auto"/>
              <w:ind w:left="103" w:right="912"/>
              <w:rPr>
                <w:sz w:val="21"/>
              </w:rPr>
            </w:pPr>
            <w:r>
              <w:rPr>
                <w:sz w:val="21"/>
              </w:rPr>
              <w:t>«5» - выполнено 100%</w:t>
            </w:r>
            <w:r>
              <w:rPr>
                <w:spacing w:val="1"/>
                <w:sz w:val="21"/>
              </w:rPr>
              <w:t xml:space="preserve"> </w:t>
            </w:r>
            <w:r>
              <w:rPr>
                <w:sz w:val="21"/>
              </w:rPr>
              <w:t>заданий, проверяющих</w:t>
            </w:r>
            <w:r>
              <w:rPr>
                <w:spacing w:val="1"/>
                <w:sz w:val="21"/>
              </w:rPr>
              <w:t xml:space="preserve"> </w:t>
            </w:r>
            <w:r>
              <w:rPr>
                <w:sz w:val="21"/>
              </w:rPr>
              <w:t>планируемые результаты за</w:t>
            </w:r>
            <w:r>
              <w:rPr>
                <w:spacing w:val="-51"/>
                <w:sz w:val="21"/>
              </w:rPr>
              <w:t xml:space="preserve"> </w:t>
            </w:r>
            <w:r>
              <w:rPr>
                <w:sz w:val="21"/>
              </w:rPr>
              <w:t>год;</w:t>
            </w:r>
            <w:r>
              <w:rPr>
                <w:spacing w:val="-1"/>
                <w:sz w:val="21"/>
              </w:rPr>
              <w:t xml:space="preserve"> </w:t>
            </w:r>
            <w:r>
              <w:rPr>
                <w:sz w:val="21"/>
              </w:rPr>
              <w:t>«4»</w:t>
            </w:r>
            <w:r>
              <w:rPr>
                <w:spacing w:val="-1"/>
                <w:sz w:val="21"/>
              </w:rPr>
              <w:t xml:space="preserve"> </w:t>
            </w:r>
            <w:r>
              <w:rPr>
                <w:sz w:val="21"/>
              </w:rPr>
              <w:t>-</w:t>
            </w:r>
            <w:r>
              <w:rPr>
                <w:spacing w:val="-1"/>
                <w:sz w:val="21"/>
              </w:rPr>
              <w:t xml:space="preserve"> </w:t>
            </w:r>
            <w:r>
              <w:rPr>
                <w:sz w:val="21"/>
              </w:rPr>
              <w:t>75 %</w:t>
            </w:r>
          </w:p>
          <w:p w:rsidR="007E6CBC" w:rsidRDefault="001849C0">
            <w:pPr>
              <w:pStyle w:val="TableParagraph"/>
              <w:spacing w:line="237" w:lineRule="exact"/>
              <w:ind w:left="103"/>
              <w:rPr>
                <w:sz w:val="21"/>
              </w:rPr>
            </w:pPr>
            <w:r>
              <w:rPr>
                <w:sz w:val="21"/>
              </w:rPr>
              <w:t>«3»</w:t>
            </w:r>
            <w:r>
              <w:rPr>
                <w:spacing w:val="-1"/>
                <w:sz w:val="21"/>
              </w:rPr>
              <w:t xml:space="preserve"> </w:t>
            </w:r>
            <w:r>
              <w:rPr>
                <w:sz w:val="21"/>
              </w:rPr>
              <w:t>-</w:t>
            </w:r>
            <w:r>
              <w:rPr>
                <w:spacing w:val="-2"/>
                <w:sz w:val="21"/>
              </w:rPr>
              <w:t xml:space="preserve"> </w:t>
            </w:r>
            <w:r>
              <w:rPr>
                <w:sz w:val="21"/>
              </w:rPr>
              <w:t>50-75%</w:t>
            </w:r>
          </w:p>
          <w:p w:rsidR="007E6CBC" w:rsidRDefault="001849C0">
            <w:pPr>
              <w:pStyle w:val="TableParagraph"/>
              <w:spacing w:before="18" w:line="259" w:lineRule="auto"/>
              <w:ind w:left="103" w:right="1034"/>
              <w:rPr>
                <w:sz w:val="21"/>
              </w:rPr>
            </w:pPr>
            <w:r>
              <w:rPr>
                <w:sz w:val="21"/>
              </w:rPr>
              <w:t>«АЗ» - менее 50% заданий</w:t>
            </w:r>
            <w:r>
              <w:rPr>
                <w:spacing w:val="-50"/>
                <w:sz w:val="21"/>
              </w:rPr>
              <w:t xml:space="preserve"> </w:t>
            </w:r>
            <w:r>
              <w:rPr>
                <w:sz w:val="21"/>
              </w:rPr>
              <w:t>ИЛИ</w:t>
            </w:r>
          </w:p>
          <w:p w:rsidR="007E6CBC" w:rsidRDefault="001849C0">
            <w:pPr>
              <w:pStyle w:val="TableParagraph"/>
              <w:spacing w:line="223" w:lineRule="exact"/>
              <w:ind w:left="103"/>
              <w:rPr>
                <w:sz w:val="21"/>
              </w:rPr>
            </w:pPr>
            <w:r>
              <w:rPr>
                <w:sz w:val="21"/>
              </w:rPr>
              <w:t>Оценка</w:t>
            </w:r>
            <w:r>
              <w:rPr>
                <w:spacing w:val="32"/>
                <w:sz w:val="21"/>
              </w:rPr>
              <w:t xml:space="preserve"> </w:t>
            </w:r>
            <w:r>
              <w:rPr>
                <w:sz w:val="21"/>
              </w:rPr>
              <w:t>«5»</w:t>
            </w:r>
            <w:r>
              <w:rPr>
                <w:spacing w:val="85"/>
                <w:sz w:val="21"/>
              </w:rPr>
              <w:t xml:space="preserve"> </w:t>
            </w:r>
            <w:r>
              <w:rPr>
                <w:sz w:val="21"/>
              </w:rPr>
              <w:t>-</w:t>
            </w:r>
            <w:r>
              <w:rPr>
                <w:spacing w:val="81"/>
                <w:sz w:val="21"/>
              </w:rPr>
              <w:t xml:space="preserve"> </w:t>
            </w:r>
            <w:r>
              <w:rPr>
                <w:sz w:val="21"/>
              </w:rPr>
              <w:t>безошибочно</w:t>
            </w:r>
            <w:r>
              <w:rPr>
                <w:spacing w:val="83"/>
                <w:sz w:val="21"/>
              </w:rPr>
              <w:t xml:space="preserve"> </w:t>
            </w:r>
            <w:r>
              <w:rPr>
                <w:sz w:val="21"/>
              </w:rPr>
              <w:t>и</w:t>
            </w:r>
            <w:r>
              <w:rPr>
                <w:spacing w:val="83"/>
                <w:sz w:val="21"/>
              </w:rPr>
              <w:t xml:space="preserve"> </w:t>
            </w:r>
            <w:r>
              <w:rPr>
                <w:sz w:val="21"/>
              </w:rPr>
              <w:t>нет</w:t>
            </w:r>
          </w:p>
          <w:p w:rsidR="007E6CBC" w:rsidRDefault="001849C0">
            <w:pPr>
              <w:pStyle w:val="TableParagraph"/>
              <w:spacing w:line="241" w:lineRule="exact"/>
              <w:ind w:left="103"/>
              <w:rPr>
                <w:sz w:val="21"/>
              </w:rPr>
            </w:pPr>
            <w:r>
              <w:rPr>
                <w:sz w:val="21"/>
              </w:rPr>
              <w:t>исправлений.</w:t>
            </w:r>
          </w:p>
          <w:p w:rsidR="007E6CBC" w:rsidRDefault="001849C0">
            <w:pPr>
              <w:pStyle w:val="TableParagraph"/>
              <w:tabs>
                <w:tab w:val="left" w:pos="1381"/>
                <w:tab w:val="left" w:pos="2310"/>
              </w:tabs>
              <w:spacing w:before="18" w:line="256" w:lineRule="auto"/>
              <w:ind w:left="103" w:right="140"/>
              <w:jc w:val="both"/>
              <w:rPr>
                <w:sz w:val="21"/>
              </w:rPr>
            </w:pPr>
            <w:r>
              <w:rPr>
                <w:sz w:val="21"/>
              </w:rPr>
              <w:t>Оценка</w:t>
            </w:r>
            <w:r>
              <w:rPr>
                <w:spacing w:val="1"/>
                <w:sz w:val="21"/>
              </w:rPr>
              <w:t xml:space="preserve"> </w:t>
            </w:r>
            <w:r>
              <w:rPr>
                <w:sz w:val="21"/>
              </w:rPr>
              <w:t>«4»</w:t>
            </w:r>
            <w:r>
              <w:rPr>
                <w:spacing w:val="1"/>
                <w:sz w:val="21"/>
              </w:rPr>
              <w:t xml:space="preserve"> </w:t>
            </w:r>
            <w:r>
              <w:rPr>
                <w:sz w:val="21"/>
              </w:rPr>
              <w:t>-</w:t>
            </w:r>
            <w:r>
              <w:rPr>
                <w:spacing w:val="1"/>
                <w:sz w:val="21"/>
              </w:rPr>
              <w:t xml:space="preserve"> </w:t>
            </w:r>
            <w:r>
              <w:rPr>
                <w:sz w:val="21"/>
              </w:rPr>
              <w:t>1-2</w:t>
            </w:r>
            <w:r>
              <w:rPr>
                <w:spacing w:val="1"/>
                <w:sz w:val="21"/>
              </w:rPr>
              <w:t xml:space="preserve"> </w:t>
            </w:r>
            <w:r>
              <w:rPr>
                <w:sz w:val="21"/>
              </w:rPr>
              <w:t>вычислительные</w:t>
            </w:r>
            <w:r>
              <w:rPr>
                <w:spacing w:val="-50"/>
                <w:sz w:val="21"/>
              </w:rPr>
              <w:t xml:space="preserve"> </w:t>
            </w:r>
            <w:r>
              <w:rPr>
                <w:sz w:val="21"/>
              </w:rPr>
              <w:t>ошибки.</w:t>
            </w:r>
            <w:r>
              <w:rPr>
                <w:spacing w:val="-13"/>
                <w:sz w:val="21"/>
              </w:rPr>
              <w:t xml:space="preserve"> </w:t>
            </w:r>
            <w:r>
              <w:rPr>
                <w:sz w:val="21"/>
              </w:rPr>
              <w:t>Оценка</w:t>
            </w:r>
            <w:r>
              <w:rPr>
                <w:spacing w:val="-7"/>
                <w:sz w:val="21"/>
              </w:rPr>
              <w:t xml:space="preserve"> </w:t>
            </w:r>
            <w:r>
              <w:rPr>
                <w:sz w:val="21"/>
              </w:rPr>
              <w:t>«3»</w:t>
            </w:r>
            <w:r>
              <w:rPr>
                <w:spacing w:val="-8"/>
                <w:sz w:val="21"/>
              </w:rPr>
              <w:t xml:space="preserve"> </w:t>
            </w:r>
            <w:r>
              <w:rPr>
                <w:sz w:val="21"/>
              </w:rPr>
              <w:t>-</w:t>
            </w:r>
            <w:r>
              <w:rPr>
                <w:spacing w:val="-11"/>
                <w:sz w:val="21"/>
              </w:rPr>
              <w:t xml:space="preserve"> </w:t>
            </w:r>
            <w:r>
              <w:rPr>
                <w:sz w:val="21"/>
              </w:rPr>
              <w:t>ошибки</w:t>
            </w:r>
            <w:r>
              <w:rPr>
                <w:spacing w:val="-10"/>
                <w:sz w:val="21"/>
              </w:rPr>
              <w:t xml:space="preserve"> </w:t>
            </w:r>
            <w:r>
              <w:rPr>
                <w:sz w:val="21"/>
              </w:rPr>
              <w:t>в</w:t>
            </w:r>
            <w:r>
              <w:rPr>
                <w:spacing w:val="-9"/>
                <w:sz w:val="21"/>
              </w:rPr>
              <w:t xml:space="preserve"> </w:t>
            </w:r>
            <w:r>
              <w:rPr>
                <w:sz w:val="21"/>
              </w:rPr>
              <w:t>ходе</w:t>
            </w:r>
            <w:r>
              <w:rPr>
                <w:spacing w:val="-50"/>
                <w:sz w:val="21"/>
              </w:rPr>
              <w:t xml:space="preserve"> </w:t>
            </w:r>
            <w:r>
              <w:rPr>
                <w:sz w:val="21"/>
              </w:rPr>
              <w:t>решения задачи и 1 вычислительная</w:t>
            </w:r>
            <w:r>
              <w:rPr>
                <w:spacing w:val="-50"/>
                <w:sz w:val="21"/>
              </w:rPr>
              <w:t xml:space="preserve"> </w:t>
            </w:r>
            <w:r>
              <w:rPr>
                <w:sz w:val="21"/>
              </w:rPr>
              <w:t>ошибка</w:t>
            </w:r>
            <w:r>
              <w:rPr>
                <w:sz w:val="21"/>
              </w:rPr>
              <w:tab/>
              <w:t>при</w:t>
            </w:r>
            <w:r>
              <w:rPr>
                <w:sz w:val="21"/>
              </w:rPr>
              <w:tab/>
              <w:t>правильном</w:t>
            </w:r>
            <w:r>
              <w:rPr>
                <w:spacing w:val="-51"/>
                <w:sz w:val="21"/>
              </w:rPr>
              <w:t xml:space="preserve"> </w:t>
            </w:r>
            <w:r>
              <w:rPr>
                <w:spacing w:val="-1"/>
                <w:sz w:val="21"/>
              </w:rPr>
              <w:t>выполнении</w:t>
            </w:r>
            <w:r>
              <w:rPr>
                <w:spacing w:val="-15"/>
                <w:sz w:val="21"/>
              </w:rPr>
              <w:t xml:space="preserve"> </w:t>
            </w:r>
            <w:r>
              <w:rPr>
                <w:sz w:val="21"/>
              </w:rPr>
              <w:t>всех</w:t>
            </w:r>
            <w:r>
              <w:rPr>
                <w:spacing w:val="-11"/>
                <w:sz w:val="21"/>
              </w:rPr>
              <w:t xml:space="preserve"> </w:t>
            </w:r>
            <w:r>
              <w:rPr>
                <w:sz w:val="21"/>
              </w:rPr>
              <w:t>остальных</w:t>
            </w:r>
            <w:r>
              <w:rPr>
                <w:spacing w:val="-10"/>
                <w:sz w:val="21"/>
              </w:rPr>
              <w:t xml:space="preserve"> </w:t>
            </w:r>
            <w:r>
              <w:rPr>
                <w:sz w:val="21"/>
              </w:rPr>
              <w:t>заданий</w:t>
            </w:r>
            <w:r>
              <w:rPr>
                <w:spacing w:val="-50"/>
                <w:sz w:val="21"/>
              </w:rPr>
              <w:t xml:space="preserve"> </w:t>
            </w:r>
            <w:r>
              <w:rPr>
                <w:sz w:val="21"/>
              </w:rPr>
              <w:t>или допущены 3-4 вычислительные</w:t>
            </w:r>
            <w:r>
              <w:rPr>
                <w:spacing w:val="1"/>
                <w:sz w:val="21"/>
              </w:rPr>
              <w:t xml:space="preserve"> </w:t>
            </w:r>
            <w:r>
              <w:rPr>
                <w:sz w:val="21"/>
              </w:rPr>
              <w:t>ошибки.</w:t>
            </w:r>
          </w:p>
          <w:p w:rsidR="007E6CBC" w:rsidRDefault="001849C0">
            <w:pPr>
              <w:pStyle w:val="TableParagraph"/>
              <w:spacing w:before="25"/>
              <w:ind w:left="103" w:right="73"/>
              <w:jc w:val="both"/>
              <w:rPr>
                <w:sz w:val="21"/>
              </w:rPr>
            </w:pPr>
            <w:r>
              <w:rPr>
                <w:sz w:val="21"/>
              </w:rPr>
              <w:t>«АЗ»</w:t>
            </w:r>
            <w:r>
              <w:rPr>
                <w:spacing w:val="1"/>
                <w:sz w:val="21"/>
              </w:rPr>
              <w:t xml:space="preserve"> </w:t>
            </w:r>
            <w:r>
              <w:rPr>
                <w:sz w:val="21"/>
              </w:rPr>
              <w:t>-</w:t>
            </w:r>
            <w:r>
              <w:rPr>
                <w:spacing w:val="1"/>
                <w:sz w:val="21"/>
              </w:rPr>
              <w:t xml:space="preserve"> </w:t>
            </w:r>
            <w:r>
              <w:rPr>
                <w:sz w:val="21"/>
              </w:rPr>
              <w:t>ошибки</w:t>
            </w:r>
            <w:r>
              <w:rPr>
                <w:spacing w:val="1"/>
                <w:sz w:val="21"/>
              </w:rPr>
              <w:t xml:space="preserve"> </w:t>
            </w:r>
            <w:r>
              <w:rPr>
                <w:sz w:val="21"/>
              </w:rPr>
              <w:t>в</w:t>
            </w:r>
            <w:r>
              <w:rPr>
                <w:spacing w:val="1"/>
                <w:sz w:val="21"/>
              </w:rPr>
              <w:t xml:space="preserve"> </w:t>
            </w:r>
            <w:r>
              <w:rPr>
                <w:sz w:val="21"/>
              </w:rPr>
              <w:t>ходе</w:t>
            </w:r>
            <w:r>
              <w:rPr>
                <w:spacing w:val="1"/>
                <w:sz w:val="21"/>
              </w:rPr>
              <w:t xml:space="preserve"> </w:t>
            </w:r>
            <w:r>
              <w:rPr>
                <w:sz w:val="21"/>
              </w:rPr>
              <w:t>решения</w:t>
            </w:r>
            <w:r>
              <w:rPr>
                <w:spacing w:val="-50"/>
                <w:sz w:val="21"/>
              </w:rPr>
              <w:t xml:space="preserve"> </w:t>
            </w:r>
            <w:r>
              <w:rPr>
                <w:sz w:val="21"/>
              </w:rPr>
              <w:t>задачи</w:t>
            </w:r>
            <w:r>
              <w:rPr>
                <w:spacing w:val="1"/>
                <w:sz w:val="21"/>
              </w:rPr>
              <w:t xml:space="preserve"> </w:t>
            </w:r>
            <w:r>
              <w:rPr>
                <w:sz w:val="21"/>
              </w:rPr>
              <w:t>и</w:t>
            </w:r>
            <w:r>
              <w:rPr>
                <w:spacing w:val="1"/>
                <w:sz w:val="21"/>
              </w:rPr>
              <w:t xml:space="preserve"> </w:t>
            </w:r>
            <w:r>
              <w:rPr>
                <w:sz w:val="21"/>
              </w:rPr>
              <w:t>2-3</w:t>
            </w:r>
            <w:r>
              <w:rPr>
                <w:spacing w:val="53"/>
                <w:sz w:val="21"/>
              </w:rPr>
              <w:t xml:space="preserve"> </w:t>
            </w:r>
            <w:r>
              <w:rPr>
                <w:sz w:val="21"/>
              </w:rPr>
              <w:t>вычислительные</w:t>
            </w:r>
            <w:r>
              <w:rPr>
                <w:spacing w:val="1"/>
                <w:sz w:val="21"/>
              </w:rPr>
              <w:t xml:space="preserve"> </w:t>
            </w:r>
            <w:r>
              <w:rPr>
                <w:sz w:val="21"/>
              </w:rPr>
              <w:t>ошибки</w:t>
            </w:r>
            <w:r>
              <w:rPr>
                <w:spacing w:val="1"/>
                <w:sz w:val="21"/>
              </w:rPr>
              <w:t xml:space="preserve"> </w:t>
            </w:r>
            <w:r>
              <w:rPr>
                <w:sz w:val="21"/>
              </w:rPr>
              <w:t>или</w:t>
            </w:r>
            <w:r>
              <w:rPr>
                <w:spacing w:val="1"/>
                <w:sz w:val="21"/>
              </w:rPr>
              <w:t xml:space="preserve"> </w:t>
            </w:r>
            <w:r>
              <w:rPr>
                <w:sz w:val="21"/>
              </w:rPr>
              <w:t>допущено</w:t>
            </w:r>
            <w:r>
              <w:rPr>
                <w:spacing w:val="1"/>
                <w:sz w:val="21"/>
              </w:rPr>
              <w:t xml:space="preserve"> </w:t>
            </w:r>
            <w:r>
              <w:rPr>
                <w:sz w:val="21"/>
              </w:rPr>
              <w:t>более</w:t>
            </w:r>
            <w:r>
              <w:rPr>
                <w:spacing w:val="1"/>
                <w:sz w:val="21"/>
              </w:rPr>
              <w:t xml:space="preserve"> </w:t>
            </w:r>
            <w:r>
              <w:rPr>
                <w:sz w:val="21"/>
              </w:rPr>
              <w:t>5</w:t>
            </w:r>
            <w:r>
              <w:rPr>
                <w:spacing w:val="-50"/>
                <w:sz w:val="21"/>
              </w:rPr>
              <w:t xml:space="preserve"> </w:t>
            </w:r>
            <w:r>
              <w:rPr>
                <w:sz w:val="21"/>
              </w:rPr>
              <w:t>вычислительных</w:t>
            </w:r>
            <w:r>
              <w:rPr>
                <w:spacing w:val="1"/>
                <w:sz w:val="21"/>
              </w:rPr>
              <w:t xml:space="preserve"> </w:t>
            </w:r>
            <w:r>
              <w:rPr>
                <w:sz w:val="21"/>
              </w:rPr>
              <w:t>ошибок</w:t>
            </w:r>
            <w:r>
              <w:rPr>
                <w:spacing w:val="1"/>
                <w:sz w:val="21"/>
              </w:rPr>
              <w:t xml:space="preserve"> </w:t>
            </w:r>
            <w:r>
              <w:rPr>
                <w:sz w:val="21"/>
              </w:rPr>
              <w:t>при</w:t>
            </w:r>
            <w:r>
              <w:rPr>
                <w:spacing w:val="1"/>
                <w:sz w:val="21"/>
              </w:rPr>
              <w:t xml:space="preserve"> </w:t>
            </w:r>
            <w:r>
              <w:rPr>
                <w:sz w:val="21"/>
              </w:rPr>
              <w:t>решении</w:t>
            </w:r>
            <w:r>
              <w:rPr>
                <w:spacing w:val="-1"/>
                <w:sz w:val="21"/>
              </w:rPr>
              <w:t xml:space="preserve"> </w:t>
            </w:r>
            <w:r>
              <w:rPr>
                <w:sz w:val="21"/>
              </w:rPr>
              <w:t>задачи</w:t>
            </w:r>
            <w:r>
              <w:rPr>
                <w:spacing w:val="-3"/>
                <w:sz w:val="21"/>
              </w:rPr>
              <w:t xml:space="preserve"> </w:t>
            </w:r>
            <w:r>
              <w:rPr>
                <w:sz w:val="21"/>
              </w:rPr>
              <w:t>и примеров</w:t>
            </w:r>
          </w:p>
        </w:tc>
      </w:tr>
      <w:tr w:rsidR="007E6CBC">
        <w:trPr>
          <w:trHeight w:val="1845"/>
        </w:trPr>
        <w:tc>
          <w:tcPr>
            <w:tcW w:w="1414" w:type="dxa"/>
          </w:tcPr>
          <w:p w:rsidR="007E6CBC" w:rsidRDefault="001849C0">
            <w:pPr>
              <w:pStyle w:val="TableParagraph"/>
              <w:spacing w:before="7"/>
              <w:ind w:right="75"/>
              <w:rPr>
                <w:sz w:val="21"/>
              </w:rPr>
            </w:pPr>
            <w:r>
              <w:rPr>
                <w:sz w:val="21"/>
              </w:rPr>
              <w:t>окружающий</w:t>
            </w:r>
            <w:r>
              <w:rPr>
                <w:spacing w:val="-50"/>
                <w:sz w:val="21"/>
              </w:rPr>
              <w:t xml:space="preserve"> </w:t>
            </w:r>
            <w:r>
              <w:rPr>
                <w:sz w:val="21"/>
              </w:rPr>
              <w:t>мир</w:t>
            </w:r>
          </w:p>
        </w:tc>
        <w:tc>
          <w:tcPr>
            <w:tcW w:w="709" w:type="dxa"/>
          </w:tcPr>
          <w:p w:rsidR="007E6CBC" w:rsidRDefault="001849C0">
            <w:pPr>
              <w:pStyle w:val="TableParagraph"/>
              <w:spacing w:before="7" w:line="241" w:lineRule="exact"/>
              <w:ind w:left="104"/>
              <w:rPr>
                <w:sz w:val="21"/>
              </w:rPr>
            </w:pPr>
            <w:r>
              <w:rPr>
                <w:sz w:val="21"/>
              </w:rPr>
              <w:t>2 –</w:t>
            </w:r>
            <w:r>
              <w:rPr>
                <w:spacing w:val="1"/>
                <w:sz w:val="21"/>
              </w:rPr>
              <w:t xml:space="preserve"> </w:t>
            </w:r>
            <w:r>
              <w:rPr>
                <w:sz w:val="21"/>
              </w:rPr>
              <w:t>4</w:t>
            </w:r>
          </w:p>
          <w:p w:rsidR="007E6CBC" w:rsidRDefault="001849C0">
            <w:pPr>
              <w:pStyle w:val="TableParagraph"/>
              <w:ind w:left="104" w:right="88"/>
              <w:rPr>
                <w:sz w:val="21"/>
              </w:rPr>
            </w:pPr>
            <w:r>
              <w:rPr>
                <w:sz w:val="21"/>
              </w:rPr>
              <w:t>класс</w:t>
            </w:r>
            <w:r>
              <w:rPr>
                <w:spacing w:val="-50"/>
                <w:sz w:val="21"/>
              </w:rPr>
              <w:t xml:space="preserve"> </w:t>
            </w:r>
            <w:r>
              <w:rPr>
                <w:sz w:val="21"/>
              </w:rPr>
              <w:t>ы</w:t>
            </w:r>
          </w:p>
        </w:tc>
        <w:tc>
          <w:tcPr>
            <w:tcW w:w="1844" w:type="dxa"/>
          </w:tcPr>
          <w:p w:rsidR="007E6CBC" w:rsidRDefault="001849C0">
            <w:pPr>
              <w:pStyle w:val="TableParagraph"/>
              <w:spacing w:before="7"/>
              <w:ind w:left="104"/>
              <w:rPr>
                <w:sz w:val="21"/>
              </w:rPr>
            </w:pPr>
            <w:r>
              <w:rPr>
                <w:sz w:val="21"/>
              </w:rPr>
              <w:t>тестовая</w:t>
            </w:r>
            <w:r>
              <w:rPr>
                <w:spacing w:val="-1"/>
                <w:sz w:val="21"/>
              </w:rPr>
              <w:t xml:space="preserve"> </w:t>
            </w:r>
            <w:r>
              <w:rPr>
                <w:sz w:val="21"/>
              </w:rPr>
              <w:t>работа</w:t>
            </w:r>
          </w:p>
        </w:tc>
        <w:tc>
          <w:tcPr>
            <w:tcW w:w="1844" w:type="dxa"/>
          </w:tcPr>
          <w:p w:rsidR="007E6CBC" w:rsidRDefault="001849C0">
            <w:pPr>
              <w:pStyle w:val="TableParagraph"/>
              <w:spacing w:before="7"/>
              <w:ind w:left="108"/>
              <w:rPr>
                <w:sz w:val="21"/>
              </w:rPr>
            </w:pPr>
            <w:r>
              <w:rPr>
                <w:sz w:val="21"/>
              </w:rPr>
              <w:t>конец апреля</w:t>
            </w:r>
          </w:p>
        </w:tc>
        <w:tc>
          <w:tcPr>
            <w:tcW w:w="3537" w:type="dxa"/>
          </w:tcPr>
          <w:p w:rsidR="007E6CBC" w:rsidRDefault="001849C0">
            <w:pPr>
              <w:pStyle w:val="TableParagraph"/>
              <w:spacing w:before="7" w:line="280" w:lineRule="auto"/>
              <w:ind w:left="103" w:right="287"/>
              <w:rPr>
                <w:sz w:val="21"/>
              </w:rPr>
            </w:pPr>
            <w:r>
              <w:rPr>
                <w:sz w:val="21"/>
              </w:rPr>
              <w:t>«5» - выполнено 95-100% заданий,</w:t>
            </w:r>
            <w:r>
              <w:rPr>
                <w:spacing w:val="-50"/>
                <w:sz w:val="21"/>
              </w:rPr>
              <w:t xml:space="preserve"> </w:t>
            </w:r>
            <w:r>
              <w:rPr>
                <w:sz w:val="21"/>
              </w:rPr>
              <w:t>проверяющих планируемые</w:t>
            </w:r>
            <w:r>
              <w:rPr>
                <w:spacing w:val="1"/>
                <w:sz w:val="21"/>
              </w:rPr>
              <w:t xml:space="preserve"> </w:t>
            </w:r>
            <w:r>
              <w:rPr>
                <w:sz w:val="21"/>
              </w:rPr>
              <w:t>результаты</w:t>
            </w:r>
            <w:r>
              <w:rPr>
                <w:spacing w:val="-1"/>
                <w:sz w:val="21"/>
              </w:rPr>
              <w:t xml:space="preserve"> </w:t>
            </w:r>
            <w:r>
              <w:rPr>
                <w:sz w:val="21"/>
              </w:rPr>
              <w:t>за год;</w:t>
            </w:r>
          </w:p>
          <w:p w:rsidR="007E6CBC" w:rsidRDefault="001849C0">
            <w:pPr>
              <w:pStyle w:val="TableParagraph"/>
              <w:spacing w:line="241" w:lineRule="exact"/>
              <w:ind w:left="103"/>
              <w:rPr>
                <w:sz w:val="21"/>
              </w:rPr>
            </w:pPr>
            <w:r>
              <w:rPr>
                <w:sz w:val="21"/>
              </w:rPr>
              <w:t>«4» -</w:t>
            </w:r>
            <w:r>
              <w:rPr>
                <w:spacing w:val="-2"/>
                <w:sz w:val="21"/>
              </w:rPr>
              <w:t xml:space="preserve"> </w:t>
            </w:r>
            <w:r>
              <w:rPr>
                <w:sz w:val="21"/>
              </w:rPr>
              <w:t>70-94%</w:t>
            </w:r>
          </w:p>
          <w:p w:rsidR="007E6CBC" w:rsidRDefault="001849C0">
            <w:pPr>
              <w:pStyle w:val="TableParagraph"/>
              <w:spacing w:before="1"/>
              <w:ind w:left="103"/>
              <w:rPr>
                <w:sz w:val="21"/>
              </w:rPr>
            </w:pPr>
            <w:r>
              <w:rPr>
                <w:sz w:val="21"/>
              </w:rPr>
              <w:t>«3» -</w:t>
            </w:r>
            <w:r>
              <w:rPr>
                <w:spacing w:val="-2"/>
                <w:sz w:val="21"/>
              </w:rPr>
              <w:t xml:space="preserve"> </w:t>
            </w:r>
            <w:r>
              <w:rPr>
                <w:sz w:val="21"/>
              </w:rPr>
              <w:t>50-69%</w:t>
            </w:r>
          </w:p>
          <w:p w:rsidR="007E6CBC" w:rsidRDefault="001849C0">
            <w:pPr>
              <w:pStyle w:val="TableParagraph"/>
              <w:spacing w:before="15"/>
              <w:ind w:left="103"/>
              <w:rPr>
                <w:sz w:val="21"/>
              </w:rPr>
            </w:pPr>
            <w:r>
              <w:rPr>
                <w:sz w:val="21"/>
              </w:rPr>
              <w:t>«АЗ»</w:t>
            </w:r>
            <w:r>
              <w:rPr>
                <w:spacing w:val="-1"/>
                <w:sz w:val="21"/>
              </w:rPr>
              <w:t xml:space="preserve"> </w:t>
            </w:r>
            <w:r>
              <w:rPr>
                <w:sz w:val="21"/>
              </w:rPr>
              <w:t>-</w:t>
            </w:r>
            <w:r>
              <w:rPr>
                <w:spacing w:val="-2"/>
                <w:sz w:val="21"/>
              </w:rPr>
              <w:t xml:space="preserve"> </w:t>
            </w:r>
            <w:r>
              <w:rPr>
                <w:sz w:val="21"/>
              </w:rPr>
              <w:t>менее 50% заданий</w:t>
            </w:r>
          </w:p>
        </w:tc>
      </w:tr>
    </w:tbl>
    <w:p w:rsidR="007E6CBC" w:rsidRDefault="007E6CBC">
      <w:pPr>
        <w:rPr>
          <w:sz w:val="21"/>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2887"/>
        </w:trPr>
        <w:tc>
          <w:tcPr>
            <w:tcW w:w="1414" w:type="dxa"/>
          </w:tcPr>
          <w:p w:rsidR="007E6CBC" w:rsidRDefault="001849C0">
            <w:pPr>
              <w:pStyle w:val="TableParagraph"/>
              <w:spacing w:before="7"/>
              <w:rPr>
                <w:sz w:val="21"/>
              </w:rPr>
            </w:pPr>
            <w:r>
              <w:rPr>
                <w:sz w:val="21"/>
              </w:rPr>
              <w:lastRenderedPageBreak/>
              <w:t>музыка</w:t>
            </w:r>
          </w:p>
        </w:tc>
        <w:tc>
          <w:tcPr>
            <w:tcW w:w="709" w:type="dxa"/>
          </w:tcPr>
          <w:p w:rsidR="007E6CBC" w:rsidRDefault="001849C0">
            <w:pPr>
              <w:pStyle w:val="TableParagraph"/>
              <w:spacing w:before="7"/>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ight="88"/>
              <w:rPr>
                <w:sz w:val="21"/>
              </w:rPr>
            </w:pPr>
            <w:r>
              <w:rPr>
                <w:sz w:val="21"/>
              </w:rPr>
              <w:t>класс</w:t>
            </w:r>
            <w:r>
              <w:rPr>
                <w:spacing w:val="-50"/>
                <w:sz w:val="21"/>
              </w:rPr>
              <w:t xml:space="preserve"> </w:t>
            </w:r>
            <w:r>
              <w:rPr>
                <w:sz w:val="21"/>
              </w:rPr>
              <w:t>ы</w:t>
            </w:r>
          </w:p>
        </w:tc>
        <w:tc>
          <w:tcPr>
            <w:tcW w:w="1844" w:type="dxa"/>
          </w:tcPr>
          <w:p w:rsidR="007E6CBC" w:rsidRDefault="001849C0">
            <w:pPr>
              <w:pStyle w:val="TableParagraph"/>
              <w:spacing w:before="7"/>
              <w:ind w:left="104" w:right="246"/>
              <w:rPr>
                <w:sz w:val="21"/>
              </w:rPr>
            </w:pPr>
            <w:r>
              <w:rPr>
                <w:sz w:val="21"/>
              </w:rPr>
              <w:t>тестовая работа,</w:t>
            </w:r>
            <w:r>
              <w:rPr>
                <w:spacing w:val="-50"/>
                <w:sz w:val="21"/>
              </w:rPr>
              <w:t xml:space="preserve"> </w:t>
            </w:r>
            <w:r>
              <w:rPr>
                <w:sz w:val="21"/>
              </w:rPr>
              <w:t>музыкальная</w:t>
            </w:r>
            <w:r>
              <w:rPr>
                <w:spacing w:val="1"/>
                <w:sz w:val="21"/>
              </w:rPr>
              <w:t xml:space="preserve"> </w:t>
            </w:r>
            <w:r>
              <w:rPr>
                <w:sz w:val="21"/>
              </w:rPr>
              <w:t>викторина</w:t>
            </w:r>
          </w:p>
        </w:tc>
        <w:tc>
          <w:tcPr>
            <w:tcW w:w="1844" w:type="dxa"/>
          </w:tcPr>
          <w:p w:rsidR="007E6CBC" w:rsidRDefault="001849C0">
            <w:pPr>
              <w:pStyle w:val="TableParagraph"/>
              <w:spacing w:before="7"/>
              <w:ind w:left="108"/>
              <w:rPr>
                <w:sz w:val="21"/>
              </w:rPr>
            </w:pPr>
            <w:r>
              <w:rPr>
                <w:sz w:val="21"/>
              </w:rPr>
              <w:t>конец апреля</w:t>
            </w:r>
          </w:p>
        </w:tc>
        <w:tc>
          <w:tcPr>
            <w:tcW w:w="3537" w:type="dxa"/>
          </w:tcPr>
          <w:p w:rsidR="007E6CBC" w:rsidRDefault="001849C0">
            <w:pPr>
              <w:pStyle w:val="TableParagraph"/>
              <w:spacing w:before="7" w:line="276" w:lineRule="auto"/>
              <w:ind w:left="103" w:right="287"/>
              <w:rPr>
                <w:sz w:val="21"/>
              </w:rPr>
            </w:pPr>
            <w:r>
              <w:rPr>
                <w:sz w:val="21"/>
              </w:rPr>
              <w:t>«5» - выполнено 95-100% заданий,</w:t>
            </w:r>
            <w:r>
              <w:rPr>
                <w:spacing w:val="-50"/>
                <w:sz w:val="21"/>
              </w:rPr>
              <w:t xml:space="preserve"> </w:t>
            </w:r>
            <w:r>
              <w:rPr>
                <w:sz w:val="21"/>
              </w:rPr>
              <w:t>проверяющих планируемые</w:t>
            </w:r>
            <w:r>
              <w:rPr>
                <w:spacing w:val="1"/>
                <w:sz w:val="21"/>
              </w:rPr>
              <w:t xml:space="preserve"> </w:t>
            </w:r>
            <w:r>
              <w:rPr>
                <w:sz w:val="21"/>
              </w:rPr>
              <w:t>результаты</w:t>
            </w:r>
            <w:r>
              <w:rPr>
                <w:spacing w:val="-1"/>
                <w:sz w:val="21"/>
              </w:rPr>
              <w:t xml:space="preserve"> </w:t>
            </w:r>
            <w:r>
              <w:rPr>
                <w:sz w:val="21"/>
              </w:rPr>
              <w:t>за год;</w:t>
            </w:r>
          </w:p>
          <w:p w:rsidR="007E6CBC" w:rsidRDefault="001849C0">
            <w:pPr>
              <w:pStyle w:val="TableParagraph"/>
              <w:spacing w:before="5" w:line="241" w:lineRule="exact"/>
              <w:ind w:left="103"/>
              <w:rPr>
                <w:sz w:val="21"/>
              </w:rPr>
            </w:pPr>
            <w:r>
              <w:rPr>
                <w:sz w:val="21"/>
              </w:rPr>
              <w:t>«4» -</w:t>
            </w:r>
            <w:r>
              <w:rPr>
                <w:spacing w:val="-2"/>
                <w:sz w:val="21"/>
              </w:rPr>
              <w:t xml:space="preserve"> </w:t>
            </w:r>
            <w:r>
              <w:rPr>
                <w:sz w:val="21"/>
              </w:rPr>
              <w:t>70-94%</w:t>
            </w:r>
          </w:p>
          <w:p w:rsidR="007E6CBC" w:rsidRDefault="001849C0">
            <w:pPr>
              <w:pStyle w:val="TableParagraph"/>
              <w:spacing w:line="241" w:lineRule="exact"/>
              <w:ind w:left="103"/>
              <w:rPr>
                <w:sz w:val="21"/>
              </w:rPr>
            </w:pPr>
            <w:r>
              <w:rPr>
                <w:sz w:val="21"/>
              </w:rPr>
              <w:t>«3» -</w:t>
            </w:r>
            <w:r>
              <w:rPr>
                <w:spacing w:val="-2"/>
                <w:sz w:val="21"/>
              </w:rPr>
              <w:t xml:space="preserve"> </w:t>
            </w:r>
            <w:r>
              <w:rPr>
                <w:sz w:val="21"/>
              </w:rPr>
              <w:t>50-69%</w:t>
            </w:r>
          </w:p>
          <w:p w:rsidR="007E6CBC" w:rsidRDefault="001849C0">
            <w:pPr>
              <w:pStyle w:val="TableParagraph"/>
              <w:spacing w:before="22" w:line="254" w:lineRule="auto"/>
              <w:ind w:left="103" w:right="1034"/>
              <w:rPr>
                <w:sz w:val="21"/>
              </w:rPr>
            </w:pPr>
            <w:r>
              <w:rPr>
                <w:sz w:val="21"/>
              </w:rPr>
              <w:t>«АЗ» - менее 50% заданий</w:t>
            </w:r>
            <w:r>
              <w:rPr>
                <w:spacing w:val="-50"/>
                <w:sz w:val="21"/>
              </w:rPr>
              <w:t xml:space="preserve"> </w:t>
            </w:r>
            <w:r>
              <w:rPr>
                <w:sz w:val="21"/>
              </w:rPr>
              <w:t>ИЛИ</w:t>
            </w:r>
          </w:p>
          <w:p w:rsidR="007E6CBC" w:rsidRDefault="001849C0">
            <w:pPr>
              <w:pStyle w:val="TableParagraph"/>
              <w:spacing w:before="4"/>
              <w:ind w:left="103"/>
              <w:rPr>
                <w:sz w:val="21"/>
              </w:rPr>
            </w:pPr>
            <w:r>
              <w:rPr>
                <w:sz w:val="21"/>
              </w:rPr>
              <w:t>«5»</w:t>
            </w:r>
            <w:r>
              <w:rPr>
                <w:spacing w:val="-2"/>
                <w:sz w:val="21"/>
              </w:rPr>
              <w:t xml:space="preserve"> </w:t>
            </w:r>
            <w:r>
              <w:rPr>
                <w:sz w:val="21"/>
              </w:rPr>
              <w:t>-</w:t>
            </w:r>
            <w:r>
              <w:rPr>
                <w:spacing w:val="-2"/>
                <w:sz w:val="21"/>
              </w:rPr>
              <w:t xml:space="preserve"> </w:t>
            </w:r>
            <w:r>
              <w:rPr>
                <w:sz w:val="21"/>
              </w:rPr>
              <w:t>работа</w:t>
            </w:r>
            <w:r>
              <w:rPr>
                <w:spacing w:val="1"/>
                <w:sz w:val="21"/>
              </w:rPr>
              <w:t xml:space="preserve"> </w:t>
            </w:r>
            <w:r>
              <w:rPr>
                <w:sz w:val="21"/>
              </w:rPr>
              <w:t>выполнена</w:t>
            </w:r>
            <w:r>
              <w:rPr>
                <w:spacing w:val="-2"/>
                <w:sz w:val="21"/>
              </w:rPr>
              <w:t xml:space="preserve"> </w:t>
            </w:r>
            <w:r>
              <w:rPr>
                <w:sz w:val="21"/>
              </w:rPr>
              <w:t>без ошибок,</w:t>
            </w:r>
          </w:p>
          <w:p w:rsidR="007E6CBC" w:rsidRDefault="001849C0">
            <w:pPr>
              <w:pStyle w:val="TableParagraph"/>
              <w:spacing w:before="11"/>
              <w:ind w:left="103"/>
              <w:rPr>
                <w:sz w:val="21"/>
              </w:rPr>
            </w:pPr>
            <w:r>
              <w:rPr>
                <w:sz w:val="21"/>
              </w:rPr>
              <w:t>«4»</w:t>
            </w:r>
            <w:r>
              <w:rPr>
                <w:spacing w:val="-3"/>
                <w:sz w:val="21"/>
              </w:rPr>
              <w:t xml:space="preserve"> </w:t>
            </w:r>
            <w:r>
              <w:rPr>
                <w:sz w:val="21"/>
              </w:rPr>
              <w:t>-</w:t>
            </w:r>
            <w:r>
              <w:rPr>
                <w:spacing w:val="-3"/>
                <w:sz w:val="21"/>
              </w:rPr>
              <w:t xml:space="preserve"> </w:t>
            </w:r>
            <w:r>
              <w:rPr>
                <w:sz w:val="21"/>
              </w:rPr>
              <w:t>допущены 1-2 ошибки,</w:t>
            </w:r>
          </w:p>
          <w:p w:rsidR="007E6CBC" w:rsidRDefault="001849C0">
            <w:pPr>
              <w:pStyle w:val="TableParagraph"/>
              <w:spacing w:before="15"/>
              <w:ind w:left="103"/>
              <w:rPr>
                <w:sz w:val="21"/>
              </w:rPr>
            </w:pPr>
            <w:r>
              <w:rPr>
                <w:sz w:val="21"/>
              </w:rPr>
              <w:t>«3»</w:t>
            </w:r>
            <w:r>
              <w:rPr>
                <w:spacing w:val="-3"/>
                <w:sz w:val="21"/>
              </w:rPr>
              <w:t xml:space="preserve"> </w:t>
            </w:r>
            <w:r>
              <w:rPr>
                <w:sz w:val="21"/>
              </w:rPr>
              <w:t>-</w:t>
            </w:r>
            <w:r>
              <w:rPr>
                <w:spacing w:val="-3"/>
                <w:sz w:val="21"/>
              </w:rPr>
              <w:t xml:space="preserve"> </w:t>
            </w:r>
            <w:r>
              <w:rPr>
                <w:sz w:val="21"/>
              </w:rPr>
              <w:t>допущены 3-4 ошибки,</w:t>
            </w:r>
          </w:p>
          <w:p w:rsidR="007E6CBC" w:rsidRDefault="001849C0">
            <w:pPr>
              <w:pStyle w:val="TableParagraph"/>
              <w:spacing w:before="18" w:line="234" w:lineRule="exact"/>
              <w:ind w:left="103"/>
              <w:rPr>
                <w:sz w:val="21"/>
              </w:rPr>
            </w:pPr>
            <w:r>
              <w:rPr>
                <w:sz w:val="21"/>
              </w:rPr>
              <w:t>«АЗ»</w:t>
            </w:r>
            <w:r>
              <w:rPr>
                <w:spacing w:val="-2"/>
                <w:sz w:val="21"/>
              </w:rPr>
              <w:t xml:space="preserve"> </w:t>
            </w:r>
            <w:r>
              <w:rPr>
                <w:sz w:val="21"/>
              </w:rPr>
              <w:t>-</w:t>
            </w:r>
            <w:r>
              <w:rPr>
                <w:spacing w:val="-2"/>
                <w:sz w:val="21"/>
              </w:rPr>
              <w:t xml:space="preserve"> </w:t>
            </w:r>
            <w:r>
              <w:rPr>
                <w:sz w:val="21"/>
              </w:rPr>
              <w:t>допущено 5</w:t>
            </w:r>
            <w:r>
              <w:rPr>
                <w:spacing w:val="1"/>
                <w:sz w:val="21"/>
              </w:rPr>
              <w:t xml:space="preserve"> </w:t>
            </w:r>
            <w:r>
              <w:rPr>
                <w:sz w:val="21"/>
              </w:rPr>
              <w:t>и более</w:t>
            </w:r>
            <w:r>
              <w:rPr>
                <w:spacing w:val="-2"/>
                <w:sz w:val="21"/>
              </w:rPr>
              <w:t xml:space="preserve"> </w:t>
            </w:r>
            <w:r>
              <w:rPr>
                <w:sz w:val="21"/>
              </w:rPr>
              <w:t>ошибок</w:t>
            </w:r>
          </w:p>
        </w:tc>
      </w:tr>
      <w:tr w:rsidR="007E6CBC">
        <w:trPr>
          <w:trHeight w:val="11080"/>
        </w:trPr>
        <w:tc>
          <w:tcPr>
            <w:tcW w:w="1414" w:type="dxa"/>
          </w:tcPr>
          <w:p w:rsidR="007E6CBC" w:rsidRDefault="001849C0">
            <w:pPr>
              <w:pStyle w:val="TableParagraph"/>
              <w:spacing w:before="4"/>
              <w:rPr>
                <w:sz w:val="21"/>
              </w:rPr>
            </w:pPr>
            <w:r>
              <w:rPr>
                <w:sz w:val="21"/>
              </w:rPr>
              <w:t>ИЗО</w:t>
            </w:r>
          </w:p>
        </w:tc>
        <w:tc>
          <w:tcPr>
            <w:tcW w:w="709" w:type="dxa"/>
          </w:tcPr>
          <w:p w:rsidR="007E6CBC" w:rsidRDefault="001849C0">
            <w:pPr>
              <w:pStyle w:val="TableParagraph"/>
              <w:spacing w:before="4"/>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ight="88"/>
              <w:rPr>
                <w:sz w:val="21"/>
              </w:rPr>
            </w:pPr>
            <w:r>
              <w:rPr>
                <w:sz w:val="21"/>
              </w:rPr>
              <w:t>класс</w:t>
            </w:r>
            <w:r>
              <w:rPr>
                <w:spacing w:val="-50"/>
                <w:sz w:val="21"/>
              </w:rPr>
              <w:t xml:space="preserve"> </w:t>
            </w:r>
            <w:r>
              <w:rPr>
                <w:sz w:val="21"/>
              </w:rPr>
              <w:t>ы</w:t>
            </w:r>
          </w:p>
        </w:tc>
        <w:tc>
          <w:tcPr>
            <w:tcW w:w="1844" w:type="dxa"/>
          </w:tcPr>
          <w:p w:rsidR="007E6CBC" w:rsidRDefault="001849C0">
            <w:pPr>
              <w:pStyle w:val="TableParagraph"/>
              <w:spacing w:before="4"/>
              <w:ind w:left="104" w:right="509"/>
              <w:rPr>
                <w:sz w:val="21"/>
              </w:rPr>
            </w:pPr>
            <w:r>
              <w:rPr>
                <w:sz w:val="21"/>
              </w:rPr>
              <w:t>практическая</w:t>
            </w:r>
            <w:r>
              <w:rPr>
                <w:spacing w:val="-50"/>
                <w:sz w:val="21"/>
              </w:rPr>
              <w:t xml:space="preserve"> </w:t>
            </w:r>
            <w:r>
              <w:rPr>
                <w:sz w:val="21"/>
              </w:rPr>
              <w:t>работа</w:t>
            </w:r>
          </w:p>
        </w:tc>
        <w:tc>
          <w:tcPr>
            <w:tcW w:w="1844" w:type="dxa"/>
          </w:tcPr>
          <w:p w:rsidR="007E6CBC" w:rsidRDefault="001849C0">
            <w:pPr>
              <w:pStyle w:val="TableParagraph"/>
              <w:spacing w:before="4"/>
              <w:ind w:left="108"/>
              <w:rPr>
                <w:sz w:val="21"/>
              </w:rPr>
            </w:pPr>
            <w:r>
              <w:rPr>
                <w:sz w:val="21"/>
              </w:rPr>
              <w:t>конец апреля</w:t>
            </w:r>
          </w:p>
        </w:tc>
        <w:tc>
          <w:tcPr>
            <w:tcW w:w="3537" w:type="dxa"/>
          </w:tcPr>
          <w:p w:rsidR="007E6CBC" w:rsidRDefault="001849C0">
            <w:pPr>
              <w:pStyle w:val="TableParagraph"/>
              <w:tabs>
                <w:tab w:val="left" w:pos="890"/>
                <w:tab w:val="left" w:pos="1072"/>
                <w:tab w:val="left" w:pos="1134"/>
                <w:tab w:val="left" w:pos="1315"/>
                <w:tab w:val="left" w:pos="1353"/>
                <w:tab w:val="left" w:pos="1567"/>
                <w:tab w:val="left" w:pos="1729"/>
                <w:tab w:val="left" w:pos="1824"/>
                <w:tab w:val="left" w:pos="2008"/>
                <w:tab w:val="left" w:pos="2131"/>
                <w:tab w:val="left" w:pos="2169"/>
                <w:tab w:val="left" w:pos="2447"/>
                <w:tab w:val="left" w:pos="2552"/>
                <w:tab w:val="left" w:pos="2779"/>
                <w:tab w:val="left" w:pos="3189"/>
                <w:tab w:val="left" w:pos="3272"/>
              </w:tabs>
              <w:spacing w:before="4" w:line="259" w:lineRule="auto"/>
              <w:ind w:left="103" w:right="137"/>
              <w:rPr>
                <w:sz w:val="21"/>
              </w:rPr>
            </w:pPr>
            <w:r>
              <w:rPr>
                <w:sz w:val="21"/>
              </w:rPr>
              <w:t>Отметка</w:t>
            </w:r>
            <w:r>
              <w:rPr>
                <w:spacing w:val="29"/>
                <w:sz w:val="21"/>
              </w:rPr>
              <w:t xml:space="preserve"> </w:t>
            </w:r>
            <w:r>
              <w:rPr>
                <w:sz w:val="21"/>
              </w:rPr>
              <w:t>«5»</w:t>
            </w:r>
            <w:r>
              <w:rPr>
                <w:spacing w:val="28"/>
                <w:sz w:val="21"/>
              </w:rPr>
              <w:t xml:space="preserve"> </w:t>
            </w:r>
            <w:r>
              <w:rPr>
                <w:sz w:val="21"/>
              </w:rPr>
              <w:t>-</w:t>
            </w:r>
            <w:r>
              <w:rPr>
                <w:spacing w:val="30"/>
                <w:sz w:val="21"/>
              </w:rPr>
              <w:t xml:space="preserve"> </w:t>
            </w:r>
            <w:r>
              <w:rPr>
                <w:sz w:val="21"/>
              </w:rPr>
              <w:t>уровень</w:t>
            </w:r>
            <w:r>
              <w:rPr>
                <w:spacing w:val="28"/>
                <w:sz w:val="21"/>
              </w:rPr>
              <w:t xml:space="preserve"> </w:t>
            </w:r>
            <w:r>
              <w:rPr>
                <w:sz w:val="21"/>
              </w:rPr>
              <w:t>выполнения</w:t>
            </w:r>
            <w:r>
              <w:rPr>
                <w:spacing w:val="-50"/>
                <w:sz w:val="21"/>
              </w:rPr>
              <w:t xml:space="preserve"> </w:t>
            </w:r>
            <w:r>
              <w:rPr>
                <w:sz w:val="21"/>
              </w:rPr>
              <w:t>требований</w:t>
            </w:r>
            <w:r>
              <w:rPr>
                <w:spacing w:val="43"/>
                <w:sz w:val="21"/>
              </w:rPr>
              <w:t xml:space="preserve"> </w:t>
            </w:r>
            <w:r>
              <w:rPr>
                <w:sz w:val="21"/>
              </w:rPr>
              <w:t>высокий,</w:t>
            </w:r>
            <w:r>
              <w:rPr>
                <w:spacing w:val="47"/>
                <w:sz w:val="21"/>
              </w:rPr>
              <w:t xml:space="preserve"> </w:t>
            </w:r>
            <w:r>
              <w:rPr>
                <w:sz w:val="21"/>
              </w:rPr>
              <w:t>отсутствуют</w:t>
            </w:r>
            <w:r>
              <w:rPr>
                <w:spacing w:val="-50"/>
                <w:sz w:val="21"/>
              </w:rPr>
              <w:t xml:space="preserve"> </w:t>
            </w:r>
            <w:r>
              <w:rPr>
                <w:sz w:val="21"/>
              </w:rPr>
              <w:t>ошибки</w:t>
            </w:r>
            <w:r>
              <w:rPr>
                <w:spacing w:val="11"/>
                <w:sz w:val="21"/>
              </w:rPr>
              <w:t xml:space="preserve"> </w:t>
            </w:r>
            <w:r>
              <w:rPr>
                <w:sz w:val="21"/>
              </w:rPr>
              <w:t>в</w:t>
            </w:r>
            <w:r>
              <w:rPr>
                <w:spacing w:val="13"/>
                <w:sz w:val="21"/>
              </w:rPr>
              <w:t xml:space="preserve"> </w:t>
            </w:r>
            <w:r>
              <w:rPr>
                <w:sz w:val="21"/>
              </w:rPr>
              <w:t>разработке</w:t>
            </w:r>
            <w:r>
              <w:rPr>
                <w:spacing w:val="13"/>
                <w:sz w:val="21"/>
              </w:rPr>
              <w:t xml:space="preserve"> </w:t>
            </w:r>
            <w:r>
              <w:rPr>
                <w:sz w:val="21"/>
              </w:rPr>
              <w:t>композиции,</w:t>
            </w:r>
            <w:r>
              <w:rPr>
                <w:spacing w:val="-50"/>
                <w:sz w:val="21"/>
              </w:rPr>
              <w:t xml:space="preserve"> </w:t>
            </w:r>
            <w:r>
              <w:rPr>
                <w:sz w:val="21"/>
              </w:rPr>
              <w:t>работа</w:t>
            </w:r>
            <w:r>
              <w:rPr>
                <w:sz w:val="21"/>
              </w:rPr>
              <w:tab/>
            </w:r>
            <w:r>
              <w:rPr>
                <w:sz w:val="21"/>
              </w:rPr>
              <w:tab/>
            </w:r>
            <w:r>
              <w:rPr>
                <w:sz w:val="21"/>
              </w:rPr>
              <w:tab/>
              <w:t>отличается</w:t>
            </w:r>
            <w:r>
              <w:rPr>
                <w:sz w:val="21"/>
              </w:rPr>
              <w:tab/>
            </w:r>
            <w:r>
              <w:rPr>
                <w:sz w:val="21"/>
              </w:rPr>
              <w:tab/>
            </w:r>
            <w:r>
              <w:rPr>
                <w:sz w:val="21"/>
              </w:rPr>
              <w:tab/>
            </w:r>
            <w:r>
              <w:rPr>
                <w:sz w:val="21"/>
              </w:rPr>
              <w:tab/>
              <w:t>грамотно</w:t>
            </w:r>
            <w:r>
              <w:rPr>
                <w:spacing w:val="-50"/>
                <w:sz w:val="21"/>
              </w:rPr>
              <w:t xml:space="preserve"> </w:t>
            </w:r>
            <w:r>
              <w:rPr>
                <w:sz w:val="21"/>
              </w:rPr>
              <w:t>продуманной</w:t>
            </w:r>
            <w:r>
              <w:rPr>
                <w:spacing w:val="29"/>
                <w:sz w:val="21"/>
              </w:rPr>
              <w:t xml:space="preserve"> </w:t>
            </w:r>
            <w:r>
              <w:rPr>
                <w:sz w:val="21"/>
              </w:rPr>
              <w:t>цветовой</w:t>
            </w:r>
            <w:r>
              <w:rPr>
                <w:spacing w:val="29"/>
                <w:sz w:val="21"/>
              </w:rPr>
              <w:t xml:space="preserve"> </w:t>
            </w:r>
            <w:r>
              <w:rPr>
                <w:sz w:val="21"/>
              </w:rPr>
              <w:t>гаммой,</w:t>
            </w:r>
            <w:r>
              <w:rPr>
                <w:spacing w:val="30"/>
                <w:sz w:val="21"/>
              </w:rPr>
              <w:t xml:space="preserve"> </w:t>
            </w:r>
            <w:r>
              <w:rPr>
                <w:sz w:val="21"/>
              </w:rPr>
              <w:t>все</w:t>
            </w:r>
            <w:r>
              <w:rPr>
                <w:spacing w:val="-50"/>
                <w:sz w:val="21"/>
              </w:rPr>
              <w:t xml:space="preserve"> </w:t>
            </w:r>
            <w:r>
              <w:rPr>
                <w:sz w:val="21"/>
              </w:rPr>
              <w:t>объекты</w:t>
            </w:r>
            <w:r>
              <w:rPr>
                <w:sz w:val="21"/>
              </w:rPr>
              <w:tab/>
            </w:r>
            <w:r>
              <w:rPr>
                <w:sz w:val="21"/>
              </w:rPr>
              <w:tab/>
              <w:t>связаны</w:t>
            </w:r>
            <w:r>
              <w:rPr>
                <w:sz w:val="21"/>
              </w:rPr>
              <w:tab/>
            </w:r>
            <w:r>
              <w:rPr>
                <w:sz w:val="21"/>
              </w:rPr>
              <w:tab/>
              <w:t>между</w:t>
            </w:r>
            <w:r>
              <w:rPr>
                <w:sz w:val="21"/>
              </w:rPr>
              <w:tab/>
              <w:t>собой,</w:t>
            </w:r>
            <w:r>
              <w:rPr>
                <w:spacing w:val="-50"/>
                <w:sz w:val="21"/>
              </w:rPr>
              <w:t xml:space="preserve"> </w:t>
            </w:r>
            <w:r>
              <w:rPr>
                <w:sz w:val="21"/>
              </w:rPr>
              <w:t>верно</w:t>
            </w:r>
            <w:r>
              <w:rPr>
                <w:sz w:val="21"/>
              </w:rPr>
              <w:tab/>
              <w:t>переданы</w:t>
            </w:r>
            <w:r>
              <w:rPr>
                <w:sz w:val="21"/>
              </w:rPr>
              <w:tab/>
            </w:r>
            <w:r>
              <w:rPr>
                <w:sz w:val="21"/>
              </w:rPr>
              <w:tab/>
              <w:t>пропорции</w:t>
            </w:r>
            <w:r>
              <w:rPr>
                <w:sz w:val="21"/>
              </w:rPr>
              <w:tab/>
            </w:r>
            <w:r>
              <w:rPr>
                <w:sz w:val="21"/>
              </w:rPr>
              <w:tab/>
            </w:r>
            <w:r>
              <w:rPr>
                <w:spacing w:val="-2"/>
                <w:sz w:val="21"/>
              </w:rPr>
              <w:t>и</w:t>
            </w:r>
            <w:r>
              <w:rPr>
                <w:spacing w:val="-50"/>
                <w:sz w:val="21"/>
              </w:rPr>
              <w:t xml:space="preserve"> </w:t>
            </w:r>
            <w:r>
              <w:rPr>
                <w:sz w:val="21"/>
              </w:rPr>
              <w:t>размеры,</w:t>
            </w:r>
            <w:r>
              <w:rPr>
                <w:spacing w:val="48"/>
                <w:sz w:val="21"/>
              </w:rPr>
              <w:t xml:space="preserve"> </w:t>
            </w:r>
            <w:r>
              <w:rPr>
                <w:sz w:val="21"/>
              </w:rPr>
              <w:t>при</w:t>
            </w:r>
            <w:r>
              <w:rPr>
                <w:spacing w:val="49"/>
                <w:sz w:val="21"/>
              </w:rPr>
              <w:t xml:space="preserve"> </w:t>
            </w:r>
            <w:r>
              <w:rPr>
                <w:sz w:val="21"/>
              </w:rPr>
              <w:t>этом</w:t>
            </w:r>
            <w:r>
              <w:rPr>
                <w:spacing w:val="49"/>
                <w:sz w:val="21"/>
              </w:rPr>
              <w:t xml:space="preserve"> </w:t>
            </w:r>
            <w:r>
              <w:rPr>
                <w:sz w:val="21"/>
              </w:rPr>
              <w:t>использованы</w:t>
            </w:r>
            <w:r>
              <w:rPr>
                <w:spacing w:val="-50"/>
                <w:sz w:val="21"/>
              </w:rPr>
              <w:t xml:space="preserve"> </w:t>
            </w:r>
            <w:r>
              <w:rPr>
                <w:sz w:val="21"/>
              </w:rPr>
              <w:t>интегрированные</w:t>
            </w:r>
            <w:r>
              <w:rPr>
                <w:sz w:val="21"/>
              </w:rPr>
              <w:tab/>
            </w:r>
            <w:r>
              <w:rPr>
                <w:sz w:val="21"/>
              </w:rPr>
              <w:tab/>
            </w:r>
            <w:r>
              <w:rPr>
                <w:sz w:val="21"/>
              </w:rPr>
              <w:tab/>
            </w:r>
            <w:r>
              <w:rPr>
                <w:sz w:val="21"/>
              </w:rPr>
              <w:tab/>
              <w:t>знания</w:t>
            </w:r>
            <w:r>
              <w:rPr>
                <w:sz w:val="21"/>
              </w:rPr>
              <w:tab/>
            </w:r>
            <w:r>
              <w:rPr>
                <w:sz w:val="21"/>
              </w:rPr>
              <w:tab/>
            </w:r>
            <w:r>
              <w:rPr>
                <w:spacing w:val="-1"/>
                <w:sz w:val="21"/>
              </w:rPr>
              <w:t>из</w:t>
            </w:r>
            <w:r>
              <w:rPr>
                <w:spacing w:val="-50"/>
                <w:sz w:val="21"/>
              </w:rPr>
              <w:t xml:space="preserve"> </w:t>
            </w:r>
            <w:r>
              <w:rPr>
                <w:sz w:val="21"/>
              </w:rPr>
              <w:t>различных</w:t>
            </w:r>
            <w:r>
              <w:rPr>
                <w:spacing w:val="43"/>
                <w:sz w:val="21"/>
              </w:rPr>
              <w:t xml:space="preserve"> </w:t>
            </w:r>
            <w:r>
              <w:rPr>
                <w:sz w:val="21"/>
              </w:rPr>
              <w:t>разделов</w:t>
            </w:r>
            <w:r>
              <w:rPr>
                <w:spacing w:val="45"/>
                <w:sz w:val="21"/>
              </w:rPr>
              <w:t xml:space="preserve"> </w:t>
            </w:r>
            <w:r>
              <w:rPr>
                <w:sz w:val="21"/>
              </w:rPr>
              <w:t>для</w:t>
            </w:r>
            <w:r>
              <w:rPr>
                <w:spacing w:val="40"/>
                <w:sz w:val="21"/>
              </w:rPr>
              <w:t xml:space="preserve"> </w:t>
            </w:r>
            <w:r>
              <w:rPr>
                <w:sz w:val="21"/>
              </w:rPr>
              <w:t>решения</w:t>
            </w:r>
            <w:r>
              <w:rPr>
                <w:spacing w:val="-50"/>
                <w:sz w:val="21"/>
              </w:rPr>
              <w:t xml:space="preserve"> </w:t>
            </w:r>
            <w:r>
              <w:rPr>
                <w:sz w:val="21"/>
              </w:rPr>
              <w:t>поставленной</w:t>
            </w:r>
            <w:r>
              <w:rPr>
                <w:sz w:val="21"/>
              </w:rPr>
              <w:tab/>
            </w:r>
            <w:r>
              <w:rPr>
                <w:sz w:val="21"/>
              </w:rPr>
              <w:tab/>
              <w:t>задачи;</w:t>
            </w:r>
            <w:r>
              <w:rPr>
                <w:sz w:val="21"/>
              </w:rPr>
              <w:tab/>
            </w:r>
            <w:r>
              <w:rPr>
                <w:spacing w:val="-1"/>
                <w:sz w:val="21"/>
              </w:rPr>
              <w:t>правильно</w:t>
            </w:r>
            <w:r>
              <w:rPr>
                <w:spacing w:val="-50"/>
                <w:sz w:val="21"/>
              </w:rPr>
              <w:t xml:space="preserve"> </w:t>
            </w:r>
            <w:r>
              <w:rPr>
                <w:sz w:val="21"/>
              </w:rPr>
              <w:t>применяются</w:t>
            </w:r>
            <w:r>
              <w:rPr>
                <w:spacing w:val="45"/>
                <w:sz w:val="21"/>
              </w:rPr>
              <w:t xml:space="preserve"> </w:t>
            </w:r>
            <w:r>
              <w:rPr>
                <w:sz w:val="21"/>
              </w:rPr>
              <w:t>приемы</w:t>
            </w:r>
            <w:r>
              <w:rPr>
                <w:spacing w:val="46"/>
                <w:sz w:val="21"/>
              </w:rPr>
              <w:t xml:space="preserve"> </w:t>
            </w:r>
            <w:r>
              <w:rPr>
                <w:sz w:val="21"/>
              </w:rPr>
              <w:t>и</w:t>
            </w:r>
            <w:r>
              <w:rPr>
                <w:spacing w:val="46"/>
                <w:sz w:val="21"/>
              </w:rPr>
              <w:t xml:space="preserve"> </w:t>
            </w:r>
            <w:r>
              <w:rPr>
                <w:sz w:val="21"/>
              </w:rPr>
              <w:t>изученные</w:t>
            </w:r>
            <w:r>
              <w:rPr>
                <w:spacing w:val="-50"/>
                <w:sz w:val="21"/>
              </w:rPr>
              <w:t xml:space="preserve"> </w:t>
            </w:r>
            <w:r>
              <w:rPr>
                <w:sz w:val="21"/>
              </w:rPr>
              <w:t>техники</w:t>
            </w:r>
            <w:r>
              <w:rPr>
                <w:sz w:val="21"/>
              </w:rPr>
              <w:tab/>
            </w:r>
            <w:r>
              <w:rPr>
                <w:sz w:val="21"/>
              </w:rPr>
              <w:tab/>
            </w:r>
            <w:r>
              <w:rPr>
                <w:sz w:val="21"/>
              </w:rPr>
              <w:tab/>
            </w:r>
            <w:r>
              <w:rPr>
                <w:sz w:val="21"/>
              </w:rPr>
              <w:tab/>
              <w:t>рисования.</w:t>
            </w:r>
            <w:r>
              <w:rPr>
                <w:sz w:val="21"/>
              </w:rPr>
              <w:tab/>
            </w:r>
            <w:r>
              <w:rPr>
                <w:sz w:val="21"/>
              </w:rPr>
              <w:tab/>
            </w:r>
            <w:r>
              <w:rPr>
                <w:sz w:val="21"/>
              </w:rPr>
              <w:tab/>
            </w:r>
            <w:r>
              <w:rPr>
                <w:spacing w:val="-1"/>
                <w:sz w:val="21"/>
              </w:rPr>
              <w:t>Работа</w:t>
            </w:r>
            <w:r>
              <w:rPr>
                <w:spacing w:val="-50"/>
                <w:sz w:val="21"/>
              </w:rPr>
              <w:t xml:space="preserve"> </w:t>
            </w:r>
            <w:r>
              <w:rPr>
                <w:sz w:val="21"/>
              </w:rPr>
              <w:t>выполнена</w:t>
            </w:r>
            <w:r>
              <w:rPr>
                <w:sz w:val="21"/>
              </w:rPr>
              <w:tab/>
            </w:r>
            <w:r>
              <w:rPr>
                <w:sz w:val="21"/>
              </w:rPr>
              <w:tab/>
            </w:r>
            <w:r>
              <w:rPr>
                <w:sz w:val="21"/>
              </w:rPr>
              <w:tab/>
              <w:t>в</w:t>
            </w:r>
            <w:r>
              <w:rPr>
                <w:sz w:val="21"/>
              </w:rPr>
              <w:tab/>
            </w:r>
            <w:r>
              <w:rPr>
                <w:sz w:val="21"/>
              </w:rPr>
              <w:tab/>
              <w:t>заданное</w:t>
            </w:r>
            <w:r>
              <w:rPr>
                <w:sz w:val="21"/>
              </w:rPr>
              <w:tab/>
            </w:r>
            <w:r>
              <w:rPr>
                <w:sz w:val="21"/>
              </w:rPr>
              <w:tab/>
            </w:r>
            <w:r>
              <w:rPr>
                <w:spacing w:val="-1"/>
                <w:sz w:val="21"/>
              </w:rPr>
              <w:t>время,</w:t>
            </w:r>
            <w:r>
              <w:rPr>
                <w:spacing w:val="-50"/>
                <w:sz w:val="21"/>
              </w:rPr>
              <w:t xml:space="preserve"> </w:t>
            </w:r>
            <w:r>
              <w:rPr>
                <w:spacing w:val="-1"/>
                <w:sz w:val="21"/>
              </w:rPr>
              <w:t>самостоятельно,</w:t>
            </w:r>
            <w:r>
              <w:rPr>
                <w:spacing w:val="-1"/>
                <w:sz w:val="21"/>
              </w:rPr>
              <w:tab/>
            </w:r>
            <w:r>
              <w:rPr>
                <w:spacing w:val="-1"/>
                <w:sz w:val="21"/>
              </w:rPr>
              <w:tab/>
            </w:r>
            <w:r>
              <w:rPr>
                <w:sz w:val="21"/>
              </w:rPr>
              <w:t>с</w:t>
            </w:r>
            <w:r>
              <w:rPr>
                <w:sz w:val="21"/>
              </w:rPr>
              <w:tab/>
            </w:r>
            <w:r>
              <w:rPr>
                <w:sz w:val="21"/>
              </w:rPr>
              <w:tab/>
            </w:r>
            <w:r>
              <w:rPr>
                <w:sz w:val="21"/>
              </w:rPr>
              <w:tab/>
              <w:t>соблюдением</w:t>
            </w:r>
            <w:r>
              <w:rPr>
                <w:spacing w:val="-50"/>
                <w:sz w:val="21"/>
              </w:rPr>
              <w:t xml:space="preserve"> </w:t>
            </w:r>
            <w:r>
              <w:rPr>
                <w:sz w:val="21"/>
              </w:rPr>
              <w:t>технологической</w:t>
            </w:r>
            <w:r>
              <w:rPr>
                <w:spacing w:val="1"/>
                <w:sz w:val="21"/>
              </w:rPr>
              <w:t xml:space="preserve"> </w:t>
            </w:r>
            <w:r>
              <w:rPr>
                <w:sz w:val="21"/>
              </w:rPr>
              <w:t>последовательности,</w:t>
            </w:r>
            <w:r>
              <w:rPr>
                <w:spacing w:val="45"/>
                <w:sz w:val="21"/>
              </w:rPr>
              <w:t xml:space="preserve"> </w:t>
            </w:r>
            <w:r>
              <w:rPr>
                <w:sz w:val="21"/>
              </w:rPr>
              <w:t>качественно</w:t>
            </w:r>
            <w:r>
              <w:rPr>
                <w:spacing w:val="43"/>
                <w:sz w:val="21"/>
              </w:rPr>
              <w:t xml:space="preserve"> </w:t>
            </w:r>
            <w:r>
              <w:rPr>
                <w:sz w:val="21"/>
              </w:rPr>
              <w:t>и</w:t>
            </w:r>
            <w:r>
              <w:rPr>
                <w:spacing w:val="-49"/>
                <w:sz w:val="21"/>
              </w:rPr>
              <w:t xml:space="preserve"> </w:t>
            </w:r>
            <w:r>
              <w:rPr>
                <w:sz w:val="21"/>
              </w:rPr>
              <w:t>творчески.</w:t>
            </w:r>
          </w:p>
          <w:p w:rsidR="007E6CBC" w:rsidRDefault="001849C0">
            <w:pPr>
              <w:pStyle w:val="TableParagraph"/>
              <w:tabs>
                <w:tab w:val="left" w:pos="2616"/>
              </w:tabs>
              <w:spacing w:before="4" w:line="244" w:lineRule="auto"/>
              <w:ind w:left="103" w:right="74"/>
              <w:jc w:val="both"/>
              <w:rPr>
                <w:sz w:val="21"/>
              </w:rPr>
            </w:pPr>
            <w:r>
              <w:rPr>
                <w:sz w:val="21"/>
              </w:rPr>
              <w:t>Отметка «4» - уровень выполнения</w:t>
            </w:r>
            <w:r>
              <w:rPr>
                <w:spacing w:val="1"/>
                <w:sz w:val="21"/>
              </w:rPr>
              <w:t xml:space="preserve"> </w:t>
            </w:r>
            <w:r>
              <w:rPr>
                <w:sz w:val="21"/>
              </w:rPr>
              <w:t>требований хороший, но допущены</w:t>
            </w:r>
            <w:r>
              <w:rPr>
                <w:spacing w:val="1"/>
                <w:sz w:val="21"/>
              </w:rPr>
              <w:t xml:space="preserve"> </w:t>
            </w:r>
            <w:r>
              <w:rPr>
                <w:spacing w:val="-1"/>
                <w:sz w:val="21"/>
              </w:rPr>
              <w:t>незначительные</w:t>
            </w:r>
            <w:r>
              <w:rPr>
                <w:spacing w:val="-11"/>
                <w:sz w:val="21"/>
              </w:rPr>
              <w:t xml:space="preserve"> </w:t>
            </w:r>
            <w:r>
              <w:rPr>
                <w:sz w:val="21"/>
              </w:rPr>
              <w:t>ошибки</w:t>
            </w:r>
            <w:r>
              <w:rPr>
                <w:spacing w:val="-13"/>
                <w:sz w:val="21"/>
              </w:rPr>
              <w:t xml:space="preserve"> </w:t>
            </w:r>
            <w:r>
              <w:rPr>
                <w:sz w:val="21"/>
              </w:rPr>
              <w:t>в</w:t>
            </w:r>
            <w:r>
              <w:rPr>
                <w:spacing w:val="-11"/>
                <w:sz w:val="21"/>
              </w:rPr>
              <w:t xml:space="preserve"> </w:t>
            </w:r>
            <w:r>
              <w:rPr>
                <w:sz w:val="21"/>
              </w:rPr>
              <w:t>разработке</w:t>
            </w:r>
            <w:r>
              <w:rPr>
                <w:spacing w:val="-50"/>
                <w:sz w:val="21"/>
              </w:rPr>
              <w:t xml:space="preserve"> </w:t>
            </w:r>
            <w:r>
              <w:rPr>
                <w:sz w:val="21"/>
              </w:rPr>
              <w:t>композиции,</w:t>
            </w:r>
            <w:r>
              <w:rPr>
                <w:spacing w:val="1"/>
                <w:sz w:val="21"/>
              </w:rPr>
              <w:t xml:space="preserve"> </w:t>
            </w:r>
            <w:r>
              <w:rPr>
                <w:sz w:val="21"/>
              </w:rPr>
              <w:t>есть</w:t>
            </w:r>
            <w:r>
              <w:rPr>
                <w:spacing w:val="1"/>
                <w:sz w:val="21"/>
              </w:rPr>
              <w:t xml:space="preserve"> </w:t>
            </w:r>
            <w:r>
              <w:rPr>
                <w:sz w:val="21"/>
              </w:rPr>
              <w:t>нарушения</w:t>
            </w:r>
            <w:r>
              <w:rPr>
                <w:spacing w:val="1"/>
                <w:sz w:val="21"/>
              </w:rPr>
              <w:t xml:space="preserve"> </w:t>
            </w:r>
            <w:r>
              <w:rPr>
                <w:sz w:val="21"/>
              </w:rPr>
              <w:t>в</w:t>
            </w:r>
            <w:r>
              <w:rPr>
                <w:spacing w:val="1"/>
                <w:sz w:val="21"/>
              </w:rPr>
              <w:t xml:space="preserve"> </w:t>
            </w:r>
            <w:r>
              <w:rPr>
                <w:sz w:val="21"/>
              </w:rPr>
              <w:t>передаче</w:t>
            </w:r>
            <w:r>
              <w:rPr>
                <w:spacing w:val="1"/>
                <w:sz w:val="21"/>
              </w:rPr>
              <w:t xml:space="preserve"> </w:t>
            </w:r>
            <w:r>
              <w:rPr>
                <w:sz w:val="21"/>
              </w:rPr>
              <w:t>пропорций</w:t>
            </w:r>
            <w:r>
              <w:rPr>
                <w:spacing w:val="1"/>
                <w:sz w:val="21"/>
              </w:rPr>
              <w:t xml:space="preserve"> </w:t>
            </w:r>
            <w:r>
              <w:rPr>
                <w:sz w:val="21"/>
              </w:rPr>
              <w:t>и</w:t>
            </w:r>
            <w:r>
              <w:rPr>
                <w:spacing w:val="1"/>
                <w:sz w:val="21"/>
              </w:rPr>
              <w:t xml:space="preserve"> </w:t>
            </w:r>
            <w:r>
              <w:rPr>
                <w:sz w:val="21"/>
              </w:rPr>
              <w:t>размеров;</w:t>
            </w:r>
            <w:r>
              <w:rPr>
                <w:spacing w:val="1"/>
                <w:sz w:val="21"/>
              </w:rPr>
              <w:t xml:space="preserve"> </w:t>
            </w:r>
            <w:r>
              <w:rPr>
                <w:sz w:val="21"/>
              </w:rPr>
              <w:t>обучающийся</w:t>
            </w:r>
            <w:r>
              <w:rPr>
                <w:sz w:val="21"/>
              </w:rPr>
              <w:tab/>
            </w:r>
            <w:r>
              <w:rPr>
                <w:spacing w:val="-1"/>
                <w:sz w:val="21"/>
              </w:rPr>
              <w:t>допустил</w:t>
            </w:r>
            <w:r>
              <w:rPr>
                <w:spacing w:val="-51"/>
                <w:sz w:val="21"/>
              </w:rPr>
              <w:t xml:space="preserve"> </w:t>
            </w:r>
            <w:r>
              <w:rPr>
                <w:sz w:val="21"/>
              </w:rPr>
              <w:t>малозначительные</w:t>
            </w:r>
            <w:r>
              <w:rPr>
                <w:spacing w:val="-12"/>
                <w:sz w:val="21"/>
              </w:rPr>
              <w:t xml:space="preserve"> </w:t>
            </w:r>
            <w:r>
              <w:rPr>
                <w:sz w:val="21"/>
              </w:rPr>
              <w:t>ошибки,</w:t>
            </w:r>
            <w:r>
              <w:rPr>
                <w:spacing w:val="-10"/>
                <w:sz w:val="21"/>
              </w:rPr>
              <w:t xml:space="preserve"> </w:t>
            </w:r>
            <w:r>
              <w:rPr>
                <w:sz w:val="21"/>
              </w:rPr>
              <w:t>но</w:t>
            </w:r>
            <w:r>
              <w:rPr>
                <w:spacing w:val="-11"/>
                <w:sz w:val="21"/>
              </w:rPr>
              <w:t xml:space="preserve"> </w:t>
            </w:r>
            <w:r>
              <w:rPr>
                <w:sz w:val="21"/>
              </w:rPr>
              <w:t>может</w:t>
            </w:r>
            <w:r>
              <w:rPr>
                <w:spacing w:val="-50"/>
                <w:sz w:val="21"/>
              </w:rPr>
              <w:t xml:space="preserve"> </w:t>
            </w:r>
            <w:r>
              <w:rPr>
                <w:sz w:val="21"/>
              </w:rPr>
              <w:t>самостоятельно исправить ошибки с</w:t>
            </w:r>
            <w:r>
              <w:rPr>
                <w:spacing w:val="1"/>
                <w:sz w:val="21"/>
              </w:rPr>
              <w:t xml:space="preserve"> </w:t>
            </w:r>
            <w:r>
              <w:rPr>
                <w:sz w:val="21"/>
              </w:rPr>
              <w:t>небольшой</w:t>
            </w:r>
            <w:r>
              <w:rPr>
                <w:spacing w:val="1"/>
                <w:sz w:val="21"/>
              </w:rPr>
              <w:t xml:space="preserve"> </w:t>
            </w:r>
            <w:r>
              <w:rPr>
                <w:sz w:val="21"/>
              </w:rPr>
              <w:t>подсказкой</w:t>
            </w:r>
            <w:r>
              <w:rPr>
                <w:spacing w:val="1"/>
                <w:sz w:val="21"/>
              </w:rPr>
              <w:t xml:space="preserve"> </w:t>
            </w:r>
            <w:r>
              <w:rPr>
                <w:sz w:val="21"/>
              </w:rPr>
              <w:t>учителя.</w:t>
            </w:r>
            <w:r>
              <w:rPr>
                <w:spacing w:val="-50"/>
                <w:sz w:val="21"/>
              </w:rPr>
              <w:t xml:space="preserve"> </w:t>
            </w:r>
            <w:r>
              <w:rPr>
                <w:sz w:val="21"/>
              </w:rPr>
              <w:t>Работа выполнена в заданное время,</w:t>
            </w:r>
            <w:r>
              <w:rPr>
                <w:spacing w:val="1"/>
                <w:sz w:val="21"/>
              </w:rPr>
              <w:t xml:space="preserve"> </w:t>
            </w:r>
            <w:r>
              <w:rPr>
                <w:sz w:val="21"/>
              </w:rPr>
              <w:t>самостоятельно.</w:t>
            </w:r>
          </w:p>
          <w:p w:rsidR="007E6CBC" w:rsidRDefault="001849C0">
            <w:pPr>
              <w:pStyle w:val="TableParagraph"/>
              <w:tabs>
                <w:tab w:val="left" w:pos="2236"/>
                <w:tab w:val="left" w:pos="2647"/>
              </w:tabs>
              <w:spacing w:before="34"/>
              <w:ind w:left="103" w:right="74"/>
              <w:jc w:val="both"/>
              <w:rPr>
                <w:sz w:val="21"/>
              </w:rPr>
            </w:pPr>
            <w:r>
              <w:rPr>
                <w:sz w:val="21"/>
              </w:rPr>
              <w:t>Отметка «3» - уровень выполнения</w:t>
            </w:r>
            <w:r>
              <w:rPr>
                <w:spacing w:val="1"/>
                <w:sz w:val="21"/>
              </w:rPr>
              <w:t xml:space="preserve"> </w:t>
            </w:r>
            <w:r>
              <w:rPr>
                <w:sz w:val="21"/>
              </w:rPr>
              <w:t>требований</w:t>
            </w:r>
            <w:r>
              <w:rPr>
                <w:sz w:val="21"/>
              </w:rPr>
              <w:tab/>
              <w:t>достаточный,</w:t>
            </w:r>
            <w:r>
              <w:rPr>
                <w:spacing w:val="-51"/>
                <w:sz w:val="21"/>
              </w:rPr>
              <w:t xml:space="preserve"> </w:t>
            </w:r>
            <w:r>
              <w:rPr>
                <w:sz w:val="21"/>
              </w:rPr>
              <w:t>минимальный; допущены ошибки в</w:t>
            </w:r>
            <w:r>
              <w:rPr>
                <w:spacing w:val="1"/>
                <w:sz w:val="21"/>
              </w:rPr>
              <w:t xml:space="preserve"> </w:t>
            </w:r>
            <w:r>
              <w:rPr>
                <w:sz w:val="21"/>
              </w:rPr>
              <w:t>разработке</w:t>
            </w:r>
            <w:r>
              <w:rPr>
                <w:spacing w:val="1"/>
                <w:sz w:val="21"/>
              </w:rPr>
              <w:t xml:space="preserve"> </w:t>
            </w:r>
            <w:r>
              <w:rPr>
                <w:sz w:val="21"/>
              </w:rPr>
              <w:t>композиции,</w:t>
            </w:r>
            <w:r>
              <w:rPr>
                <w:spacing w:val="1"/>
                <w:sz w:val="21"/>
              </w:rPr>
              <w:t xml:space="preserve"> </w:t>
            </w:r>
            <w:r>
              <w:rPr>
                <w:sz w:val="21"/>
              </w:rPr>
              <w:t>в</w:t>
            </w:r>
            <w:r>
              <w:rPr>
                <w:spacing w:val="1"/>
                <w:sz w:val="21"/>
              </w:rPr>
              <w:t xml:space="preserve"> </w:t>
            </w:r>
            <w:r>
              <w:rPr>
                <w:sz w:val="21"/>
              </w:rPr>
              <w:t>передаче</w:t>
            </w:r>
            <w:r>
              <w:rPr>
                <w:spacing w:val="-50"/>
                <w:sz w:val="21"/>
              </w:rPr>
              <w:t xml:space="preserve"> </w:t>
            </w:r>
            <w:r>
              <w:rPr>
                <w:sz w:val="21"/>
              </w:rPr>
              <w:t>пропорции</w:t>
            </w:r>
            <w:r>
              <w:rPr>
                <w:spacing w:val="1"/>
                <w:sz w:val="21"/>
              </w:rPr>
              <w:t xml:space="preserve"> </w:t>
            </w:r>
            <w:r>
              <w:rPr>
                <w:sz w:val="21"/>
              </w:rPr>
              <w:t>и</w:t>
            </w:r>
            <w:r>
              <w:rPr>
                <w:spacing w:val="1"/>
                <w:sz w:val="21"/>
              </w:rPr>
              <w:t xml:space="preserve"> </w:t>
            </w:r>
            <w:r>
              <w:rPr>
                <w:sz w:val="21"/>
              </w:rPr>
              <w:t>размеров;</w:t>
            </w:r>
            <w:r>
              <w:rPr>
                <w:spacing w:val="1"/>
                <w:sz w:val="21"/>
              </w:rPr>
              <w:t xml:space="preserve"> </w:t>
            </w:r>
            <w:r>
              <w:rPr>
                <w:sz w:val="21"/>
              </w:rPr>
              <w:t>владеет</w:t>
            </w:r>
            <w:r>
              <w:rPr>
                <w:spacing w:val="1"/>
                <w:sz w:val="21"/>
              </w:rPr>
              <w:t xml:space="preserve"> </w:t>
            </w:r>
            <w:r>
              <w:rPr>
                <w:sz w:val="21"/>
              </w:rPr>
              <w:t>знаниями из различных разделов, но</w:t>
            </w:r>
            <w:r>
              <w:rPr>
                <w:spacing w:val="1"/>
                <w:sz w:val="21"/>
              </w:rPr>
              <w:t xml:space="preserve"> </w:t>
            </w:r>
            <w:r>
              <w:rPr>
                <w:sz w:val="21"/>
              </w:rPr>
              <w:t>испытывает</w:t>
            </w:r>
            <w:r>
              <w:rPr>
                <w:spacing w:val="1"/>
                <w:sz w:val="21"/>
              </w:rPr>
              <w:t xml:space="preserve"> </w:t>
            </w:r>
            <w:r>
              <w:rPr>
                <w:sz w:val="21"/>
              </w:rPr>
              <w:t>затруднения</w:t>
            </w:r>
            <w:r>
              <w:rPr>
                <w:spacing w:val="1"/>
                <w:sz w:val="21"/>
              </w:rPr>
              <w:t xml:space="preserve"> </w:t>
            </w:r>
            <w:r>
              <w:rPr>
                <w:sz w:val="21"/>
              </w:rPr>
              <w:t>в</w:t>
            </w:r>
            <w:r>
              <w:rPr>
                <w:spacing w:val="1"/>
                <w:sz w:val="21"/>
              </w:rPr>
              <w:t xml:space="preserve"> </w:t>
            </w:r>
            <w:r>
              <w:rPr>
                <w:sz w:val="21"/>
              </w:rPr>
              <w:t>их</w:t>
            </w:r>
            <w:r>
              <w:rPr>
                <w:spacing w:val="1"/>
                <w:sz w:val="21"/>
              </w:rPr>
              <w:t xml:space="preserve"> </w:t>
            </w:r>
            <w:r>
              <w:rPr>
                <w:sz w:val="21"/>
              </w:rPr>
              <w:t>практическом</w:t>
            </w:r>
            <w:r>
              <w:rPr>
                <w:spacing w:val="1"/>
                <w:sz w:val="21"/>
              </w:rPr>
              <w:t xml:space="preserve"> </w:t>
            </w:r>
            <w:r>
              <w:rPr>
                <w:sz w:val="21"/>
              </w:rPr>
              <w:t>применении</w:t>
            </w:r>
            <w:r>
              <w:rPr>
                <w:spacing w:val="1"/>
                <w:sz w:val="21"/>
              </w:rPr>
              <w:t xml:space="preserve"> </w:t>
            </w:r>
            <w:r>
              <w:rPr>
                <w:sz w:val="21"/>
              </w:rPr>
              <w:t>при</w:t>
            </w:r>
            <w:r>
              <w:rPr>
                <w:spacing w:val="-50"/>
                <w:sz w:val="21"/>
              </w:rPr>
              <w:t xml:space="preserve"> </w:t>
            </w:r>
            <w:r>
              <w:rPr>
                <w:sz w:val="21"/>
              </w:rPr>
              <w:t>выполнении</w:t>
            </w:r>
            <w:r>
              <w:rPr>
                <w:spacing w:val="1"/>
                <w:sz w:val="21"/>
              </w:rPr>
              <w:t xml:space="preserve"> </w:t>
            </w:r>
            <w:r>
              <w:rPr>
                <w:sz w:val="21"/>
              </w:rPr>
              <w:t>рисунка;</w:t>
            </w:r>
            <w:r>
              <w:rPr>
                <w:spacing w:val="1"/>
                <w:sz w:val="21"/>
              </w:rPr>
              <w:t xml:space="preserve"> </w:t>
            </w:r>
            <w:r>
              <w:rPr>
                <w:sz w:val="21"/>
              </w:rPr>
              <w:t>понимает</w:t>
            </w:r>
            <w:r>
              <w:rPr>
                <w:spacing w:val="1"/>
                <w:sz w:val="21"/>
              </w:rPr>
              <w:t xml:space="preserve"> </w:t>
            </w:r>
            <w:r>
              <w:rPr>
                <w:sz w:val="21"/>
              </w:rPr>
              <w:t>последовательность</w:t>
            </w:r>
            <w:r>
              <w:rPr>
                <w:sz w:val="21"/>
              </w:rPr>
              <w:tab/>
            </w:r>
            <w:r>
              <w:rPr>
                <w:sz w:val="21"/>
              </w:rPr>
              <w:tab/>
            </w:r>
            <w:r>
              <w:rPr>
                <w:spacing w:val="-1"/>
                <w:sz w:val="21"/>
              </w:rPr>
              <w:t>создания</w:t>
            </w:r>
            <w:r>
              <w:rPr>
                <w:spacing w:val="-51"/>
                <w:sz w:val="21"/>
              </w:rPr>
              <w:t xml:space="preserve"> </w:t>
            </w:r>
            <w:r>
              <w:rPr>
                <w:sz w:val="21"/>
              </w:rPr>
              <w:t>рисунка,</w:t>
            </w:r>
            <w:r>
              <w:rPr>
                <w:spacing w:val="1"/>
                <w:sz w:val="21"/>
              </w:rPr>
              <w:t xml:space="preserve"> </w:t>
            </w:r>
            <w:r>
              <w:rPr>
                <w:sz w:val="21"/>
              </w:rPr>
              <w:t>но</w:t>
            </w:r>
            <w:r>
              <w:rPr>
                <w:spacing w:val="1"/>
                <w:sz w:val="21"/>
              </w:rPr>
              <w:t xml:space="preserve"> </w:t>
            </w:r>
            <w:r>
              <w:rPr>
                <w:sz w:val="21"/>
              </w:rPr>
              <w:t>допускает</w:t>
            </w:r>
            <w:r>
              <w:rPr>
                <w:spacing w:val="1"/>
                <w:sz w:val="21"/>
              </w:rPr>
              <w:t xml:space="preserve"> </w:t>
            </w:r>
            <w:r>
              <w:rPr>
                <w:sz w:val="21"/>
              </w:rPr>
              <w:t>отдельные</w:t>
            </w:r>
            <w:r>
              <w:rPr>
                <w:spacing w:val="-50"/>
                <w:sz w:val="21"/>
              </w:rPr>
              <w:t xml:space="preserve"> </w:t>
            </w:r>
            <w:r>
              <w:rPr>
                <w:sz w:val="21"/>
              </w:rPr>
              <w:t>ошибки;</w:t>
            </w:r>
            <w:r>
              <w:rPr>
                <w:spacing w:val="1"/>
                <w:sz w:val="21"/>
              </w:rPr>
              <w:t xml:space="preserve"> </w:t>
            </w:r>
            <w:r>
              <w:rPr>
                <w:sz w:val="21"/>
              </w:rPr>
              <w:t>работа</w:t>
            </w:r>
            <w:r>
              <w:rPr>
                <w:spacing w:val="1"/>
                <w:sz w:val="21"/>
              </w:rPr>
              <w:t xml:space="preserve"> </w:t>
            </w:r>
            <w:r>
              <w:rPr>
                <w:sz w:val="21"/>
              </w:rPr>
              <w:t>не</w:t>
            </w:r>
            <w:r>
              <w:rPr>
                <w:spacing w:val="1"/>
                <w:sz w:val="21"/>
              </w:rPr>
              <w:t xml:space="preserve"> </w:t>
            </w:r>
            <w:r>
              <w:rPr>
                <w:sz w:val="21"/>
              </w:rPr>
              <w:t>выполнена</w:t>
            </w:r>
            <w:r>
              <w:rPr>
                <w:spacing w:val="1"/>
                <w:sz w:val="21"/>
              </w:rPr>
              <w:t xml:space="preserve"> </w:t>
            </w:r>
            <w:r>
              <w:rPr>
                <w:sz w:val="21"/>
              </w:rPr>
              <w:t>в</w:t>
            </w:r>
            <w:r>
              <w:rPr>
                <w:spacing w:val="1"/>
                <w:sz w:val="21"/>
              </w:rPr>
              <w:t xml:space="preserve"> </w:t>
            </w:r>
            <w:r>
              <w:rPr>
                <w:sz w:val="21"/>
              </w:rPr>
              <w:t>заданное</w:t>
            </w:r>
            <w:r>
              <w:rPr>
                <w:spacing w:val="38"/>
                <w:sz w:val="21"/>
              </w:rPr>
              <w:t xml:space="preserve"> </w:t>
            </w:r>
            <w:r>
              <w:rPr>
                <w:sz w:val="21"/>
              </w:rPr>
              <w:t>время,</w:t>
            </w:r>
            <w:r>
              <w:rPr>
                <w:spacing w:val="38"/>
                <w:sz w:val="21"/>
              </w:rPr>
              <w:t xml:space="preserve"> </w:t>
            </w:r>
            <w:r>
              <w:rPr>
                <w:sz w:val="21"/>
              </w:rPr>
              <w:t>с</w:t>
            </w:r>
            <w:r>
              <w:rPr>
                <w:spacing w:val="38"/>
                <w:sz w:val="21"/>
              </w:rPr>
              <w:t xml:space="preserve"> </w:t>
            </w:r>
            <w:r>
              <w:rPr>
                <w:sz w:val="21"/>
              </w:rPr>
              <w:t>нарушением</w:t>
            </w:r>
          </w:p>
          <w:p w:rsidR="007E6CBC" w:rsidRDefault="001849C0">
            <w:pPr>
              <w:pStyle w:val="TableParagraph"/>
              <w:spacing w:line="242" w:lineRule="exact"/>
              <w:ind w:left="103" w:right="1590"/>
              <w:rPr>
                <w:sz w:val="21"/>
              </w:rPr>
            </w:pPr>
            <w:r>
              <w:rPr>
                <w:sz w:val="21"/>
              </w:rPr>
              <w:t>технологической</w:t>
            </w:r>
            <w:r>
              <w:rPr>
                <w:spacing w:val="1"/>
                <w:sz w:val="21"/>
              </w:rPr>
              <w:t xml:space="preserve"> </w:t>
            </w:r>
            <w:r>
              <w:rPr>
                <w:sz w:val="21"/>
              </w:rPr>
              <w:t>последовательности</w:t>
            </w:r>
          </w:p>
        </w:tc>
      </w:tr>
    </w:tbl>
    <w:p w:rsidR="007E6CBC" w:rsidRDefault="007E6CBC">
      <w:pPr>
        <w:spacing w:line="242" w:lineRule="exact"/>
        <w:rPr>
          <w:sz w:val="21"/>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984"/>
        </w:trPr>
        <w:tc>
          <w:tcPr>
            <w:tcW w:w="1414" w:type="dxa"/>
          </w:tcPr>
          <w:p w:rsidR="007E6CBC" w:rsidRDefault="001849C0">
            <w:pPr>
              <w:pStyle w:val="TableParagraph"/>
              <w:spacing w:before="7"/>
              <w:rPr>
                <w:sz w:val="21"/>
              </w:rPr>
            </w:pPr>
            <w:r>
              <w:rPr>
                <w:sz w:val="21"/>
              </w:rPr>
              <w:lastRenderedPageBreak/>
              <w:t>технология</w:t>
            </w:r>
          </w:p>
        </w:tc>
        <w:tc>
          <w:tcPr>
            <w:tcW w:w="709" w:type="dxa"/>
          </w:tcPr>
          <w:p w:rsidR="007E6CBC" w:rsidRDefault="001849C0">
            <w:pPr>
              <w:pStyle w:val="TableParagraph"/>
              <w:spacing w:before="7"/>
              <w:ind w:left="104"/>
              <w:rPr>
                <w:sz w:val="21"/>
              </w:rPr>
            </w:pPr>
            <w:r>
              <w:rPr>
                <w:sz w:val="21"/>
              </w:rPr>
              <w:t>1</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7"/>
              <w:ind w:left="104" w:right="509"/>
              <w:rPr>
                <w:sz w:val="21"/>
              </w:rPr>
            </w:pPr>
            <w:r>
              <w:rPr>
                <w:sz w:val="21"/>
              </w:rPr>
              <w:t>практическая</w:t>
            </w:r>
            <w:r>
              <w:rPr>
                <w:spacing w:val="-50"/>
                <w:sz w:val="21"/>
              </w:rPr>
              <w:t xml:space="preserve"> </w:t>
            </w:r>
            <w:r>
              <w:rPr>
                <w:sz w:val="21"/>
              </w:rPr>
              <w:t>работа</w:t>
            </w:r>
          </w:p>
        </w:tc>
        <w:tc>
          <w:tcPr>
            <w:tcW w:w="1844" w:type="dxa"/>
          </w:tcPr>
          <w:p w:rsidR="007E6CBC" w:rsidRDefault="001849C0">
            <w:pPr>
              <w:pStyle w:val="TableParagraph"/>
              <w:spacing w:before="7"/>
              <w:ind w:left="108" w:right="460"/>
              <w:rPr>
                <w:sz w:val="21"/>
              </w:rPr>
            </w:pPr>
            <w:r>
              <w:rPr>
                <w:sz w:val="21"/>
              </w:rPr>
              <w:t>2 полугодие 1</w:t>
            </w:r>
            <w:r>
              <w:rPr>
                <w:spacing w:val="-50"/>
                <w:sz w:val="21"/>
              </w:rPr>
              <w:t xml:space="preserve"> </w:t>
            </w:r>
            <w:r>
              <w:rPr>
                <w:sz w:val="21"/>
              </w:rPr>
              <w:t>класса</w:t>
            </w:r>
          </w:p>
        </w:tc>
        <w:tc>
          <w:tcPr>
            <w:tcW w:w="3537" w:type="dxa"/>
          </w:tcPr>
          <w:p w:rsidR="007E6CBC" w:rsidRDefault="001849C0">
            <w:pPr>
              <w:pStyle w:val="TableParagraph"/>
              <w:tabs>
                <w:tab w:val="left" w:pos="1382"/>
                <w:tab w:val="left" w:pos="1934"/>
                <w:tab w:val="left" w:pos="2622"/>
              </w:tabs>
              <w:spacing w:before="6" w:line="237" w:lineRule="auto"/>
              <w:ind w:left="103" w:right="465" w:firstLine="38"/>
              <w:jc w:val="both"/>
              <w:rPr>
                <w:sz w:val="21"/>
              </w:rPr>
            </w:pPr>
            <w:r>
              <w:rPr>
                <w:sz w:val="21"/>
              </w:rPr>
              <w:t>На конец 2 полугодия 1 класса у</w:t>
            </w:r>
            <w:r>
              <w:rPr>
                <w:spacing w:val="-50"/>
                <w:sz w:val="21"/>
              </w:rPr>
              <w:t xml:space="preserve"> </w:t>
            </w:r>
            <w:r>
              <w:rPr>
                <w:sz w:val="21"/>
              </w:rPr>
              <w:t>ребенка</w:t>
            </w:r>
            <w:r>
              <w:rPr>
                <w:sz w:val="21"/>
              </w:rPr>
              <w:tab/>
              <w:t>должна</w:t>
            </w:r>
            <w:r>
              <w:rPr>
                <w:sz w:val="21"/>
              </w:rPr>
              <w:tab/>
            </w:r>
            <w:r>
              <w:rPr>
                <w:spacing w:val="-1"/>
                <w:sz w:val="21"/>
              </w:rPr>
              <w:t>быть</w:t>
            </w:r>
            <w:r>
              <w:rPr>
                <w:spacing w:val="-51"/>
                <w:sz w:val="21"/>
              </w:rPr>
              <w:t xml:space="preserve"> </w:t>
            </w:r>
            <w:r>
              <w:rPr>
                <w:sz w:val="21"/>
              </w:rPr>
              <w:t>сформирована</w:t>
            </w:r>
            <w:r>
              <w:rPr>
                <w:spacing w:val="1"/>
                <w:sz w:val="21"/>
              </w:rPr>
              <w:t xml:space="preserve"> </w:t>
            </w:r>
            <w:r>
              <w:rPr>
                <w:sz w:val="21"/>
              </w:rPr>
              <w:t>организация</w:t>
            </w:r>
            <w:r>
              <w:rPr>
                <w:spacing w:val="-50"/>
                <w:sz w:val="21"/>
              </w:rPr>
              <w:t xml:space="preserve"> </w:t>
            </w:r>
            <w:r>
              <w:rPr>
                <w:sz w:val="21"/>
              </w:rPr>
              <w:t>осознания</w:t>
            </w:r>
            <w:r>
              <w:rPr>
                <w:sz w:val="21"/>
              </w:rPr>
              <w:tab/>
            </w:r>
            <w:r>
              <w:rPr>
                <w:sz w:val="21"/>
              </w:rPr>
              <w:tab/>
            </w:r>
            <w:r>
              <w:rPr>
                <w:spacing w:val="-1"/>
                <w:sz w:val="21"/>
              </w:rPr>
              <w:t>собственной</w:t>
            </w:r>
            <w:r>
              <w:rPr>
                <w:spacing w:val="-51"/>
                <w:sz w:val="21"/>
              </w:rPr>
              <w:t xml:space="preserve"> </w:t>
            </w:r>
            <w:r>
              <w:rPr>
                <w:sz w:val="21"/>
              </w:rPr>
              <w:t>практической деятельности. В 1</w:t>
            </w:r>
            <w:r>
              <w:rPr>
                <w:spacing w:val="1"/>
                <w:sz w:val="21"/>
              </w:rPr>
              <w:t xml:space="preserve"> </w:t>
            </w:r>
            <w:r>
              <w:rPr>
                <w:sz w:val="21"/>
              </w:rPr>
              <w:t>классе</w:t>
            </w:r>
            <w:r>
              <w:rPr>
                <w:spacing w:val="1"/>
                <w:sz w:val="21"/>
              </w:rPr>
              <w:t xml:space="preserve"> </w:t>
            </w:r>
            <w:r>
              <w:rPr>
                <w:sz w:val="21"/>
              </w:rPr>
              <w:t>оценки</w:t>
            </w:r>
            <w:r>
              <w:rPr>
                <w:spacing w:val="1"/>
                <w:sz w:val="21"/>
              </w:rPr>
              <w:t xml:space="preserve"> </w:t>
            </w:r>
            <w:r>
              <w:rPr>
                <w:sz w:val="21"/>
              </w:rPr>
              <w:t>не</w:t>
            </w:r>
            <w:r>
              <w:rPr>
                <w:spacing w:val="1"/>
                <w:sz w:val="21"/>
              </w:rPr>
              <w:t xml:space="preserve"> </w:t>
            </w:r>
            <w:r>
              <w:rPr>
                <w:sz w:val="21"/>
              </w:rPr>
              <w:t>ставятся,</w:t>
            </w:r>
            <w:r>
              <w:rPr>
                <w:spacing w:val="1"/>
                <w:sz w:val="21"/>
              </w:rPr>
              <w:t xml:space="preserve"> </w:t>
            </w:r>
            <w:r>
              <w:rPr>
                <w:sz w:val="21"/>
              </w:rPr>
              <w:t>ученик</w:t>
            </w:r>
            <w:r>
              <w:rPr>
                <w:spacing w:val="42"/>
                <w:sz w:val="21"/>
              </w:rPr>
              <w:t xml:space="preserve"> </w:t>
            </w:r>
            <w:r>
              <w:rPr>
                <w:sz w:val="21"/>
              </w:rPr>
              <w:t>либо</w:t>
            </w:r>
            <w:r>
              <w:rPr>
                <w:spacing w:val="43"/>
                <w:sz w:val="21"/>
              </w:rPr>
              <w:t xml:space="preserve"> </w:t>
            </w:r>
            <w:r>
              <w:rPr>
                <w:sz w:val="21"/>
              </w:rPr>
              <w:t>«справился»,</w:t>
            </w:r>
            <w:r>
              <w:rPr>
                <w:spacing w:val="45"/>
                <w:sz w:val="21"/>
              </w:rPr>
              <w:t xml:space="preserve"> </w:t>
            </w:r>
            <w:r>
              <w:rPr>
                <w:sz w:val="21"/>
              </w:rPr>
              <w:t>либо</w:t>
            </w:r>
          </w:p>
          <w:p w:rsidR="007E6CBC" w:rsidRDefault="001849C0">
            <w:pPr>
              <w:pStyle w:val="TableParagraph"/>
              <w:spacing w:before="5"/>
              <w:ind w:left="103"/>
              <w:jc w:val="both"/>
              <w:rPr>
                <w:sz w:val="21"/>
              </w:rPr>
            </w:pPr>
            <w:r>
              <w:rPr>
                <w:sz w:val="21"/>
              </w:rPr>
              <w:t>«не</w:t>
            </w:r>
            <w:r>
              <w:rPr>
                <w:spacing w:val="-1"/>
                <w:sz w:val="21"/>
              </w:rPr>
              <w:t xml:space="preserve"> </w:t>
            </w:r>
            <w:r>
              <w:rPr>
                <w:sz w:val="21"/>
              </w:rPr>
              <w:t>справился»</w:t>
            </w:r>
            <w:r>
              <w:rPr>
                <w:spacing w:val="-5"/>
                <w:sz w:val="21"/>
              </w:rPr>
              <w:t xml:space="preserve"> </w:t>
            </w:r>
            <w:r>
              <w:rPr>
                <w:sz w:val="21"/>
              </w:rPr>
              <w:t>с заданием</w:t>
            </w:r>
          </w:p>
        </w:tc>
      </w:tr>
      <w:tr w:rsidR="007E6CBC">
        <w:trPr>
          <w:trHeight w:val="4781"/>
        </w:trPr>
        <w:tc>
          <w:tcPr>
            <w:tcW w:w="1414" w:type="dxa"/>
          </w:tcPr>
          <w:p w:rsidR="007E6CBC" w:rsidRDefault="001849C0">
            <w:pPr>
              <w:pStyle w:val="TableParagraph"/>
              <w:spacing w:before="4"/>
              <w:rPr>
                <w:sz w:val="21"/>
              </w:rPr>
            </w:pPr>
            <w:r>
              <w:rPr>
                <w:sz w:val="21"/>
              </w:rPr>
              <w:t>технология</w:t>
            </w:r>
          </w:p>
        </w:tc>
        <w:tc>
          <w:tcPr>
            <w:tcW w:w="709" w:type="dxa"/>
          </w:tcPr>
          <w:p w:rsidR="007E6CBC" w:rsidRDefault="001849C0">
            <w:pPr>
              <w:pStyle w:val="TableParagraph"/>
              <w:spacing w:before="4"/>
              <w:ind w:left="104"/>
              <w:rPr>
                <w:sz w:val="21"/>
              </w:rPr>
            </w:pPr>
            <w:r>
              <w:rPr>
                <w:sz w:val="21"/>
              </w:rPr>
              <w:t>2 –</w:t>
            </w:r>
            <w:r>
              <w:rPr>
                <w:spacing w:val="1"/>
                <w:sz w:val="21"/>
              </w:rPr>
              <w:t xml:space="preserve"> </w:t>
            </w:r>
            <w:r>
              <w:rPr>
                <w:sz w:val="21"/>
              </w:rPr>
              <w:t>4</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4"/>
              <w:ind w:left="104" w:right="509"/>
              <w:rPr>
                <w:sz w:val="21"/>
              </w:rPr>
            </w:pPr>
            <w:r>
              <w:rPr>
                <w:sz w:val="21"/>
              </w:rPr>
              <w:t>практическая</w:t>
            </w:r>
            <w:r>
              <w:rPr>
                <w:spacing w:val="-50"/>
                <w:sz w:val="21"/>
              </w:rPr>
              <w:t xml:space="preserve"> </w:t>
            </w:r>
            <w:r>
              <w:rPr>
                <w:sz w:val="21"/>
              </w:rPr>
              <w:t>работа</w:t>
            </w:r>
          </w:p>
        </w:tc>
        <w:tc>
          <w:tcPr>
            <w:tcW w:w="1844" w:type="dxa"/>
          </w:tcPr>
          <w:p w:rsidR="007E6CBC" w:rsidRDefault="001849C0">
            <w:pPr>
              <w:pStyle w:val="TableParagraph"/>
              <w:spacing w:before="4"/>
              <w:ind w:left="108"/>
              <w:rPr>
                <w:sz w:val="21"/>
              </w:rPr>
            </w:pPr>
            <w:r>
              <w:rPr>
                <w:sz w:val="21"/>
              </w:rPr>
              <w:t>конец апреля</w:t>
            </w:r>
          </w:p>
        </w:tc>
        <w:tc>
          <w:tcPr>
            <w:tcW w:w="3537" w:type="dxa"/>
          </w:tcPr>
          <w:p w:rsidR="007E6CBC" w:rsidRDefault="001849C0">
            <w:pPr>
              <w:pStyle w:val="TableParagraph"/>
              <w:spacing w:before="4" w:line="247" w:lineRule="auto"/>
              <w:ind w:left="103" w:right="74"/>
              <w:jc w:val="both"/>
              <w:rPr>
                <w:sz w:val="21"/>
              </w:rPr>
            </w:pPr>
            <w:r>
              <w:rPr>
                <w:sz w:val="21"/>
              </w:rPr>
              <w:t>«5»</w:t>
            </w:r>
            <w:r>
              <w:rPr>
                <w:spacing w:val="1"/>
                <w:sz w:val="21"/>
              </w:rPr>
              <w:t xml:space="preserve"> </w:t>
            </w:r>
            <w:r>
              <w:rPr>
                <w:sz w:val="21"/>
              </w:rPr>
              <w:t>-</w:t>
            </w:r>
            <w:r>
              <w:rPr>
                <w:spacing w:val="1"/>
                <w:sz w:val="21"/>
              </w:rPr>
              <w:t xml:space="preserve"> </w:t>
            </w:r>
            <w:r>
              <w:rPr>
                <w:sz w:val="21"/>
              </w:rPr>
              <w:t>правильно</w:t>
            </w:r>
            <w:r>
              <w:rPr>
                <w:spacing w:val="1"/>
                <w:sz w:val="21"/>
              </w:rPr>
              <w:t xml:space="preserve"> </w:t>
            </w:r>
            <w:r>
              <w:rPr>
                <w:sz w:val="21"/>
              </w:rPr>
              <w:t>выполнялись</w:t>
            </w:r>
            <w:r>
              <w:rPr>
                <w:spacing w:val="1"/>
                <w:sz w:val="21"/>
              </w:rPr>
              <w:t xml:space="preserve"> </w:t>
            </w:r>
            <w:r>
              <w:rPr>
                <w:sz w:val="21"/>
              </w:rPr>
              <w:t>приемы</w:t>
            </w:r>
            <w:r>
              <w:rPr>
                <w:spacing w:val="1"/>
                <w:sz w:val="21"/>
              </w:rPr>
              <w:t xml:space="preserve"> </w:t>
            </w:r>
            <w:r>
              <w:rPr>
                <w:sz w:val="21"/>
              </w:rPr>
              <w:t>труда,</w:t>
            </w:r>
            <w:r>
              <w:rPr>
                <w:spacing w:val="1"/>
                <w:sz w:val="21"/>
              </w:rPr>
              <w:t xml:space="preserve"> </w:t>
            </w:r>
            <w:r>
              <w:rPr>
                <w:sz w:val="21"/>
              </w:rPr>
              <w:t>самостоятельно</w:t>
            </w:r>
            <w:r>
              <w:rPr>
                <w:spacing w:val="1"/>
                <w:sz w:val="21"/>
              </w:rPr>
              <w:t xml:space="preserve"> </w:t>
            </w:r>
            <w:r>
              <w:rPr>
                <w:sz w:val="21"/>
              </w:rPr>
              <w:t>и</w:t>
            </w:r>
            <w:r>
              <w:rPr>
                <w:spacing w:val="1"/>
                <w:sz w:val="21"/>
              </w:rPr>
              <w:t xml:space="preserve"> </w:t>
            </w:r>
            <w:r>
              <w:rPr>
                <w:sz w:val="21"/>
              </w:rPr>
              <w:t>творчески</w:t>
            </w:r>
            <w:r>
              <w:rPr>
                <w:spacing w:val="1"/>
                <w:sz w:val="21"/>
              </w:rPr>
              <w:t xml:space="preserve"> </w:t>
            </w:r>
            <w:r>
              <w:rPr>
                <w:sz w:val="21"/>
              </w:rPr>
              <w:t>выполнялась</w:t>
            </w:r>
            <w:r>
              <w:rPr>
                <w:spacing w:val="1"/>
                <w:sz w:val="21"/>
              </w:rPr>
              <w:t xml:space="preserve"> </w:t>
            </w:r>
            <w:r>
              <w:rPr>
                <w:sz w:val="21"/>
              </w:rPr>
              <w:t>работа;</w:t>
            </w:r>
            <w:r>
              <w:rPr>
                <w:spacing w:val="1"/>
                <w:sz w:val="21"/>
              </w:rPr>
              <w:t xml:space="preserve"> </w:t>
            </w:r>
            <w:r>
              <w:rPr>
                <w:sz w:val="21"/>
              </w:rPr>
              <w:t>изделие</w:t>
            </w:r>
            <w:r>
              <w:rPr>
                <w:spacing w:val="1"/>
                <w:sz w:val="21"/>
              </w:rPr>
              <w:t xml:space="preserve"> </w:t>
            </w:r>
            <w:r>
              <w:rPr>
                <w:sz w:val="21"/>
              </w:rPr>
              <w:t>изготовлено</w:t>
            </w:r>
            <w:r>
              <w:rPr>
                <w:spacing w:val="1"/>
                <w:sz w:val="21"/>
              </w:rPr>
              <w:t xml:space="preserve"> </w:t>
            </w:r>
            <w:r>
              <w:rPr>
                <w:sz w:val="21"/>
              </w:rPr>
              <w:t>с</w:t>
            </w:r>
            <w:r>
              <w:rPr>
                <w:spacing w:val="1"/>
                <w:sz w:val="21"/>
              </w:rPr>
              <w:t xml:space="preserve"> </w:t>
            </w:r>
            <w:r>
              <w:rPr>
                <w:sz w:val="21"/>
              </w:rPr>
              <w:t>учётом</w:t>
            </w:r>
            <w:r>
              <w:rPr>
                <w:spacing w:val="-50"/>
                <w:sz w:val="21"/>
              </w:rPr>
              <w:t xml:space="preserve"> </w:t>
            </w:r>
            <w:r>
              <w:rPr>
                <w:sz w:val="21"/>
              </w:rPr>
              <w:t>установленных</w:t>
            </w:r>
            <w:r>
              <w:rPr>
                <w:spacing w:val="-1"/>
                <w:sz w:val="21"/>
              </w:rPr>
              <w:t xml:space="preserve"> </w:t>
            </w:r>
            <w:r>
              <w:rPr>
                <w:sz w:val="21"/>
              </w:rPr>
              <w:t>требований;</w:t>
            </w:r>
          </w:p>
          <w:p w:rsidR="007E6CBC" w:rsidRDefault="001849C0">
            <w:pPr>
              <w:pStyle w:val="TableParagraph"/>
              <w:spacing w:before="65"/>
              <w:ind w:left="103" w:right="75"/>
              <w:jc w:val="both"/>
              <w:rPr>
                <w:sz w:val="21"/>
              </w:rPr>
            </w:pPr>
            <w:r>
              <w:rPr>
                <w:sz w:val="21"/>
              </w:rPr>
              <w:t>«4»</w:t>
            </w:r>
            <w:r>
              <w:rPr>
                <w:spacing w:val="1"/>
                <w:sz w:val="21"/>
              </w:rPr>
              <w:t xml:space="preserve"> </w:t>
            </w:r>
            <w:r>
              <w:rPr>
                <w:sz w:val="21"/>
              </w:rPr>
              <w:t>-</w:t>
            </w:r>
            <w:r>
              <w:rPr>
                <w:spacing w:val="1"/>
                <w:sz w:val="21"/>
              </w:rPr>
              <w:t xml:space="preserve"> </w:t>
            </w:r>
            <w:r>
              <w:rPr>
                <w:sz w:val="21"/>
              </w:rPr>
              <w:t>в</w:t>
            </w:r>
            <w:r>
              <w:rPr>
                <w:spacing w:val="1"/>
                <w:sz w:val="21"/>
              </w:rPr>
              <w:t xml:space="preserve"> </w:t>
            </w:r>
            <w:r>
              <w:rPr>
                <w:sz w:val="21"/>
              </w:rPr>
              <w:t>основном</w:t>
            </w:r>
            <w:r>
              <w:rPr>
                <w:spacing w:val="1"/>
                <w:sz w:val="21"/>
              </w:rPr>
              <w:t xml:space="preserve"> </w:t>
            </w:r>
            <w:r>
              <w:rPr>
                <w:sz w:val="21"/>
              </w:rPr>
              <w:t>правильно</w:t>
            </w:r>
            <w:r>
              <w:rPr>
                <w:spacing w:val="-50"/>
                <w:sz w:val="21"/>
              </w:rPr>
              <w:t xml:space="preserve"> </w:t>
            </w:r>
            <w:r>
              <w:rPr>
                <w:sz w:val="21"/>
              </w:rPr>
              <w:t>выполняются приёмы труда, работа</w:t>
            </w:r>
            <w:r>
              <w:rPr>
                <w:spacing w:val="1"/>
                <w:sz w:val="21"/>
              </w:rPr>
              <w:t xml:space="preserve"> </w:t>
            </w:r>
            <w:r>
              <w:rPr>
                <w:sz w:val="21"/>
              </w:rPr>
              <w:t>выполнялась</w:t>
            </w:r>
            <w:r>
              <w:rPr>
                <w:spacing w:val="-4"/>
                <w:sz w:val="21"/>
              </w:rPr>
              <w:t xml:space="preserve"> </w:t>
            </w:r>
            <w:r>
              <w:rPr>
                <w:sz w:val="21"/>
              </w:rPr>
              <w:t>самостоятельно;</w:t>
            </w:r>
          </w:p>
          <w:p w:rsidR="007E6CBC" w:rsidRDefault="001849C0">
            <w:pPr>
              <w:pStyle w:val="TableParagraph"/>
              <w:spacing w:before="1" w:line="278" w:lineRule="auto"/>
              <w:ind w:left="103" w:right="97"/>
              <w:jc w:val="both"/>
              <w:rPr>
                <w:sz w:val="21"/>
              </w:rPr>
            </w:pPr>
            <w:r>
              <w:rPr>
                <w:sz w:val="21"/>
              </w:rPr>
              <w:t>норма</w:t>
            </w:r>
            <w:r>
              <w:rPr>
                <w:spacing w:val="1"/>
                <w:sz w:val="21"/>
              </w:rPr>
              <w:t xml:space="preserve"> </w:t>
            </w:r>
            <w:r>
              <w:rPr>
                <w:sz w:val="21"/>
              </w:rPr>
              <w:t>времени</w:t>
            </w:r>
            <w:r>
              <w:rPr>
                <w:spacing w:val="1"/>
                <w:sz w:val="21"/>
              </w:rPr>
              <w:t xml:space="preserve"> </w:t>
            </w:r>
            <w:r>
              <w:rPr>
                <w:sz w:val="21"/>
              </w:rPr>
              <w:t>выполнена</w:t>
            </w:r>
            <w:r>
              <w:rPr>
                <w:spacing w:val="1"/>
                <w:sz w:val="21"/>
              </w:rPr>
              <w:t xml:space="preserve"> </w:t>
            </w:r>
            <w:r>
              <w:rPr>
                <w:sz w:val="21"/>
              </w:rPr>
              <w:t>или</w:t>
            </w:r>
            <w:r>
              <w:rPr>
                <w:spacing w:val="1"/>
                <w:sz w:val="21"/>
              </w:rPr>
              <w:t xml:space="preserve"> </w:t>
            </w:r>
            <w:r>
              <w:rPr>
                <w:sz w:val="21"/>
              </w:rPr>
              <w:t>недовыполнена на 10-15 %, изделие</w:t>
            </w:r>
            <w:r>
              <w:rPr>
                <w:spacing w:val="1"/>
                <w:sz w:val="21"/>
              </w:rPr>
              <w:t xml:space="preserve"> </w:t>
            </w:r>
            <w:r>
              <w:rPr>
                <w:sz w:val="21"/>
              </w:rPr>
              <w:t>изготовлено</w:t>
            </w:r>
            <w:r>
              <w:rPr>
                <w:spacing w:val="1"/>
                <w:sz w:val="21"/>
              </w:rPr>
              <w:t xml:space="preserve"> </w:t>
            </w:r>
            <w:r>
              <w:rPr>
                <w:sz w:val="21"/>
              </w:rPr>
              <w:t>с</w:t>
            </w:r>
            <w:r>
              <w:rPr>
                <w:spacing w:val="1"/>
                <w:sz w:val="21"/>
              </w:rPr>
              <w:t xml:space="preserve"> </w:t>
            </w:r>
            <w:r>
              <w:rPr>
                <w:sz w:val="21"/>
              </w:rPr>
              <w:t>незначительными</w:t>
            </w:r>
            <w:r>
              <w:rPr>
                <w:spacing w:val="-50"/>
                <w:sz w:val="21"/>
              </w:rPr>
              <w:t xml:space="preserve"> </w:t>
            </w:r>
            <w:r>
              <w:rPr>
                <w:sz w:val="21"/>
              </w:rPr>
              <w:t>отклонениями;</w:t>
            </w:r>
          </w:p>
          <w:p w:rsidR="007E6CBC" w:rsidRDefault="001849C0">
            <w:pPr>
              <w:pStyle w:val="TableParagraph"/>
              <w:spacing w:before="22" w:line="256" w:lineRule="auto"/>
              <w:ind w:left="103" w:right="74"/>
              <w:jc w:val="both"/>
              <w:rPr>
                <w:sz w:val="21"/>
              </w:rPr>
            </w:pPr>
            <w:r>
              <w:rPr>
                <w:sz w:val="21"/>
              </w:rPr>
              <w:t>«3»</w:t>
            </w:r>
            <w:r>
              <w:rPr>
                <w:spacing w:val="1"/>
                <w:sz w:val="21"/>
              </w:rPr>
              <w:t xml:space="preserve"> </w:t>
            </w:r>
            <w:r>
              <w:rPr>
                <w:sz w:val="21"/>
              </w:rPr>
              <w:t>-</w:t>
            </w:r>
            <w:r>
              <w:rPr>
                <w:spacing w:val="1"/>
                <w:sz w:val="21"/>
              </w:rPr>
              <w:t xml:space="preserve"> </w:t>
            </w:r>
            <w:r>
              <w:rPr>
                <w:sz w:val="21"/>
              </w:rPr>
              <w:t>самостоятельность</w:t>
            </w:r>
            <w:r>
              <w:rPr>
                <w:spacing w:val="1"/>
                <w:sz w:val="21"/>
              </w:rPr>
              <w:t xml:space="preserve"> </w:t>
            </w:r>
            <w:r>
              <w:rPr>
                <w:sz w:val="21"/>
              </w:rPr>
              <w:t>в</w:t>
            </w:r>
            <w:r>
              <w:rPr>
                <w:spacing w:val="1"/>
                <w:sz w:val="21"/>
              </w:rPr>
              <w:t xml:space="preserve"> </w:t>
            </w:r>
            <w:r>
              <w:rPr>
                <w:sz w:val="21"/>
              </w:rPr>
              <w:t>работе</w:t>
            </w:r>
            <w:r>
              <w:rPr>
                <w:spacing w:val="1"/>
                <w:sz w:val="21"/>
              </w:rPr>
              <w:t xml:space="preserve"> </w:t>
            </w:r>
            <w:r>
              <w:rPr>
                <w:sz w:val="21"/>
              </w:rPr>
              <w:t>была</w:t>
            </w:r>
            <w:r>
              <w:rPr>
                <w:spacing w:val="1"/>
                <w:sz w:val="21"/>
              </w:rPr>
              <w:t xml:space="preserve"> </w:t>
            </w:r>
            <w:r>
              <w:rPr>
                <w:sz w:val="21"/>
              </w:rPr>
              <w:t>низкой;</w:t>
            </w:r>
            <w:r>
              <w:rPr>
                <w:spacing w:val="1"/>
                <w:sz w:val="21"/>
              </w:rPr>
              <w:t xml:space="preserve"> </w:t>
            </w:r>
            <w:r>
              <w:rPr>
                <w:sz w:val="21"/>
              </w:rPr>
              <w:t>норма</w:t>
            </w:r>
            <w:r>
              <w:rPr>
                <w:spacing w:val="1"/>
                <w:sz w:val="21"/>
              </w:rPr>
              <w:t xml:space="preserve"> </w:t>
            </w:r>
            <w:r>
              <w:rPr>
                <w:sz w:val="21"/>
              </w:rPr>
              <w:t>времени</w:t>
            </w:r>
            <w:r>
              <w:rPr>
                <w:spacing w:val="1"/>
                <w:sz w:val="21"/>
              </w:rPr>
              <w:t xml:space="preserve"> </w:t>
            </w:r>
            <w:r>
              <w:rPr>
                <w:sz w:val="21"/>
              </w:rPr>
              <w:t>недовыполнена</w:t>
            </w:r>
            <w:r>
              <w:rPr>
                <w:spacing w:val="1"/>
                <w:sz w:val="21"/>
              </w:rPr>
              <w:t xml:space="preserve"> </w:t>
            </w:r>
            <w:r>
              <w:rPr>
                <w:sz w:val="21"/>
              </w:rPr>
              <w:t>на</w:t>
            </w:r>
            <w:r>
              <w:rPr>
                <w:spacing w:val="1"/>
                <w:sz w:val="21"/>
              </w:rPr>
              <w:t xml:space="preserve"> </w:t>
            </w:r>
            <w:r>
              <w:rPr>
                <w:sz w:val="21"/>
              </w:rPr>
              <w:t>15-20%,</w:t>
            </w:r>
            <w:r>
              <w:rPr>
                <w:spacing w:val="1"/>
                <w:sz w:val="21"/>
              </w:rPr>
              <w:t xml:space="preserve"> </w:t>
            </w:r>
            <w:r>
              <w:rPr>
                <w:sz w:val="21"/>
              </w:rPr>
              <w:t>изделие</w:t>
            </w:r>
            <w:r>
              <w:rPr>
                <w:spacing w:val="-50"/>
                <w:sz w:val="21"/>
              </w:rPr>
              <w:t xml:space="preserve"> </w:t>
            </w:r>
            <w:r>
              <w:rPr>
                <w:sz w:val="21"/>
              </w:rPr>
              <w:t>изготовлено</w:t>
            </w:r>
            <w:r>
              <w:rPr>
                <w:spacing w:val="1"/>
                <w:sz w:val="21"/>
              </w:rPr>
              <w:t xml:space="preserve"> </w:t>
            </w:r>
            <w:r>
              <w:rPr>
                <w:sz w:val="21"/>
              </w:rPr>
              <w:t>с</w:t>
            </w:r>
            <w:r>
              <w:rPr>
                <w:spacing w:val="1"/>
                <w:sz w:val="21"/>
              </w:rPr>
              <w:t xml:space="preserve"> </w:t>
            </w:r>
            <w:r>
              <w:rPr>
                <w:sz w:val="21"/>
              </w:rPr>
              <w:t>нарушением</w:t>
            </w:r>
            <w:r>
              <w:rPr>
                <w:spacing w:val="1"/>
                <w:sz w:val="21"/>
              </w:rPr>
              <w:t xml:space="preserve"> </w:t>
            </w:r>
            <w:r>
              <w:rPr>
                <w:sz w:val="21"/>
              </w:rPr>
              <w:t>отдельных</w:t>
            </w:r>
            <w:r>
              <w:rPr>
                <w:spacing w:val="-1"/>
                <w:sz w:val="21"/>
              </w:rPr>
              <w:t xml:space="preserve"> </w:t>
            </w:r>
            <w:r>
              <w:rPr>
                <w:sz w:val="21"/>
              </w:rPr>
              <w:t>требований;</w:t>
            </w:r>
          </w:p>
          <w:p w:rsidR="007E6CBC" w:rsidRDefault="001849C0">
            <w:pPr>
              <w:pStyle w:val="TableParagraph"/>
              <w:spacing w:before="57" w:line="232" w:lineRule="exact"/>
              <w:ind w:left="103"/>
              <w:jc w:val="both"/>
              <w:rPr>
                <w:sz w:val="21"/>
              </w:rPr>
            </w:pPr>
            <w:r>
              <w:rPr>
                <w:sz w:val="21"/>
              </w:rPr>
              <w:t>«АЗ»</w:t>
            </w:r>
            <w:r>
              <w:rPr>
                <w:spacing w:val="-14"/>
                <w:sz w:val="21"/>
              </w:rPr>
              <w:t xml:space="preserve"> </w:t>
            </w:r>
            <w:r>
              <w:rPr>
                <w:sz w:val="21"/>
              </w:rPr>
              <w:t>-</w:t>
            </w:r>
            <w:r>
              <w:rPr>
                <w:spacing w:val="-15"/>
                <w:sz w:val="21"/>
              </w:rPr>
              <w:t xml:space="preserve"> </w:t>
            </w:r>
            <w:r>
              <w:rPr>
                <w:sz w:val="21"/>
              </w:rPr>
              <w:t>выполнено</w:t>
            </w:r>
            <w:r>
              <w:rPr>
                <w:spacing w:val="-15"/>
                <w:sz w:val="21"/>
              </w:rPr>
              <w:t xml:space="preserve"> </w:t>
            </w:r>
            <w:r>
              <w:rPr>
                <w:sz w:val="21"/>
              </w:rPr>
              <w:t>менее</w:t>
            </w:r>
            <w:r>
              <w:rPr>
                <w:spacing w:val="-14"/>
                <w:sz w:val="21"/>
              </w:rPr>
              <w:t xml:space="preserve"> </w:t>
            </w:r>
            <w:r>
              <w:rPr>
                <w:sz w:val="21"/>
              </w:rPr>
              <w:t>50%</w:t>
            </w:r>
            <w:r>
              <w:rPr>
                <w:spacing w:val="-13"/>
                <w:sz w:val="21"/>
              </w:rPr>
              <w:t xml:space="preserve"> </w:t>
            </w:r>
            <w:r>
              <w:rPr>
                <w:sz w:val="21"/>
              </w:rPr>
              <w:t>заданий</w:t>
            </w:r>
          </w:p>
        </w:tc>
      </w:tr>
      <w:tr w:rsidR="007E6CBC">
        <w:trPr>
          <w:trHeight w:val="4469"/>
        </w:trPr>
        <w:tc>
          <w:tcPr>
            <w:tcW w:w="1414" w:type="dxa"/>
          </w:tcPr>
          <w:p w:rsidR="007E6CBC" w:rsidRDefault="001849C0">
            <w:pPr>
              <w:pStyle w:val="TableParagraph"/>
              <w:spacing w:before="7"/>
              <w:rPr>
                <w:sz w:val="21"/>
              </w:rPr>
            </w:pPr>
            <w:r>
              <w:rPr>
                <w:sz w:val="21"/>
              </w:rPr>
              <w:t>технология</w:t>
            </w:r>
          </w:p>
        </w:tc>
        <w:tc>
          <w:tcPr>
            <w:tcW w:w="709" w:type="dxa"/>
          </w:tcPr>
          <w:p w:rsidR="007E6CBC" w:rsidRDefault="001849C0">
            <w:pPr>
              <w:pStyle w:val="TableParagraph"/>
              <w:spacing w:before="7" w:line="241" w:lineRule="exact"/>
              <w:ind w:left="104"/>
              <w:rPr>
                <w:sz w:val="21"/>
              </w:rPr>
            </w:pPr>
            <w:r>
              <w:rPr>
                <w:sz w:val="21"/>
              </w:rPr>
              <w:t>2 –</w:t>
            </w:r>
            <w:r>
              <w:rPr>
                <w:spacing w:val="1"/>
                <w:sz w:val="21"/>
              </w:rPr>
              <w:t xml:space="preserve"> </w:t>
            </w:r>
            <w:r>
              <w:rPr>
                <w:sz w:val="21"/>
              </w:rPr>
              <w:t>4</w:t>
            </w:r>
          </w:p>
          <w:p w:rsidR="007E6CBC" w:rsidRDefault="001849C0">
            <w:pPr>
              <w:pStyle w:val="TableParagraph"/>
              <w:spacing w:line="241" w:lineRule="exact"/>
              <w:ind w:left="104"/>
              <w:rPr>
                <w:sz w:val="21"/>
              </w:rPr>
            </w:pPr>
            <w:r>
              <w:rPr>
                <w:sz w:val="21"/>
              </w:rPr>
              <w:t>класс</w:t>
            </w:r>
          </w:p>
        </w:tc>
        <w:tc>
          <w:tcPr>
            <w:tcW w:w="1844" w:type="dxa"/>
          </w:tcPr>
          <w:p w:rsidR="007E6CBC" w:rsidRDefault="001849C0">
            <w:pPr>
              <w:pStyle w:val="TableParagraph"/>
              <w:spacing w:before="7"/>
              <w:ind w:left="104"/>
              <w:rPr>
                <w:sz w:val="21"/>
              </w:rPr>
            </w:pPr>
            <w:r>
              <w:rPr>
                <w:sz w:val="21"/>
              </w:rPr>
              <w:t>творческая</w:t>
            </w:r>
            <w:r>
              <w:rPr>
                <w:spacing w:val="-1"/>
                <w:sz w:val="21"/>
              </w:rPr>
              <w:t xml:space="preserve"> </w:t>
            </w:r>
            <w:r>
              <w:rPr>
                <w:sz w:val="21"/>
              </w:rPr>
              <w:t>работа</w:t>
            </w:r>
          </w:p>
        </w:tc>
        <w:tc>
          <w:tcPr>
            <w:tcW w:w="1844" w:type="dxa"/>
          </w:tcPr>
          <w:p w:rsidR="007E6CBC" w:rsidRDefault="001849C0">
            <w:pPr>
              <w:pStyle w:val="TableParagraph"/>
              <w:spacing w:before="7"/>
              <w:ind w:left="108"/>
              <w:rPr>
                <w:sz w:val="21"/>
              </w:rPr>
            </w:pPr>
            <w:r>
              <w:rPr>
                <w:sz w:val="21"/>
              </w:rPr>
              <w:t>конец апреля</w:t>
            </w:r>
          </w:p>
        </w:tc>
        <w:tc>
          <w:tcPr>
            <w:tcW w:w="3537" w:type="dxa"/>
          </w:tcPr>
          <w:p w:rsidR="007E6CBC" w:rsidRDefault="001849C0">
            <w:pPr>
              <w:pStyle w:val="TableParagraph"/>
              <w:tabs>
                <w:tab w:val="left" w:pos="2508"/>
              </w:tabs>
              <w:spacing w:before="7" w:line="261" w:lineRule="auto"/>
              <w:ind w:left="103" w:right="75"/>
              <w:jc w:val="both"/>
              <w:rPr>
                <w:sz w:val="21"/>
              </w:rPr>
            </w:pPr>
            <w:r>
              <w:rPr>
                <w:sz w:val="21"/>
              </w:rPr>
              <w:t>«5»</w:t>
            </w:r>
            <w:r>
              <w:rPr>
                <w:spacing w:val="-11"/>
                <w:sz w:val="21"/>
              </w:rPr>
              <w:t xml:space="preserve"> </w:t>
            </w:r>
            <w:r>
              <w:rPr>
                <w:sz w:val="21"/>
              </w:rPr>
              <w:t>-</w:t>
            </w:r>
            <w:r>
              <w:rPr>
                <w:spacing w:val="-12"/>
                <w:sz w:val="21"/>
              </w:rPr>
              <w:t xml:space="preserve"> </w:t>
            </w:r>
            <w:r>
              <w:rPr>
                <w:sz w:val="21"/>
              </w:rPr>
              <w:t>практическая</w:t>
            </w:r>
            <w:r>
              <w:rPr>
                <w:spacing w:val="-9"/>
                <w:sz w:val="21"/>
              </w:rPr>
              <w:t xml:space="preserve"> </w:t>
            </w:r>
            <w:r>
              <w:rPr>
                <w:sz w:val="21"/>
              </w:rPr>
              <w:t>творческая</w:t>
            </w:r>
            <w:r>
              <w:rPr>
                <w:spacing w:val="-8"/>
                <w:sz w:val="21"/>
              </w:rPr>
              <w:t xml:space="preserve"> </w:t>
            </w:r>
            <w:r>
              <w:rPr>
                <w:sz w:val="21"/>
              </w:rPr>
              <w:t>работа</w:t>
            </w:r>
            <w:r>
              <w:rPr>
                <w:spacing w:val="-50"/>
                <w:sz w:val="21"/>
              </w:rPr>
              <w:t xml:space="preserve"> </w:t>
            </w:r>
            <w:r>
              <w:rPr>
                <w:sz w:val="21"/>
              </w:rPr>
              <w:t>спланирована;</w:t>
            </w:r>
            <w:r>
              <w:rPr>
                <w:sz w:val="21"/>
              </w:rPr>
              <w:tab/>
            </w:r>
            <w:r>
              <w:rPr>
                <w:spacing w:val="-1"/>
                <w:sz w:val="21"/>
              </w:rPr>
              <w:t>правильно</w:t>
            </w:r>
            <w:r>
              <w:rPr>
                <w:spacing w:val="-51"/>
                <w:sz w:val="21"/>
              </w:rPr>
              <w:t xml:space="preserve"> </w:t>
            </w:r>
            <w:r>
              <w:rPr>
                <w:sz w:val="21"/>
              </w:rPr>
              <w:t>выполнялись</w:t>
            </w:r>
            <w:r>
              <w:rPr>
                <w:spacing w:val="1"/>
                <w:sz w:val="21"/>
              </w:rPr>
              <w:t xml:space="preserve"> </w:t>
            </w:r>
            <w:r>
              <w:rPr>
                <w:sz w:val="21"/>
              </w:rPr>
              <w:t>приёмы</w:t>
            </w:r>
            <w:r>
              <w:rPr>
                <w:spacing w:val="1"/>
                <w:sz w:val="21"/>
              </w:rPr>
              <w:t xml:space="preserve"> </w:t>
            </w:r>
            <w:r>
              <w:rPr>
                <w:sz w:val="21"/>
              </w:rPr>
              <w:t>труда,</w:t>
            </w:r>
            <w:r>
              <w:rPr>
                <w:spacing w:val="1"/>
                <w:sz w:val="21"/>
              </w:rPr>
              <w:t xml:space="preserve"> </w:t>
            </w:r>
            <w:r>
              <w:rPr>
                <w:sz w:val="21"/>
              </w:rPr>
              <w:t>творчески</w:t>
            </w:r>
            <w:r>
              <w:rPr>
                <w:spacing w:val="1"/>
                <w:sz w:val="21"/>
              </w:rPr>
              <w:t xml:space="preserve"> </w:t>
            </w:r>
            <w:r>
              <w:rPr>
                <w:sz w:val="21"/>
              </w:rPr>
              <w:t>выполнялась</w:t>
            </w:r>
            <w:r>
              <w:rPr>
                <w:spacing w:val="1"/>
                <w:sz w:val="21"/>
              </w:rPr>
              <w:t xml:space="preserve"> </w:t>
            </w:r>
            <w:r>
              <w:rPr>
                <w:sz w:val="21"/>
              </w:rPr>
              <w:t>работа,</w:t>
            </w:r>
            <w:r>
              <w:rPr>
                <w:spacing w:val="1"/>
                <w:sz w:val="21"/>
              </w:rPr>
              <w:t xml:space="preserve"> </w:t>
            </w:r>
            <w:r>
              <w:rPr>
                <w:sz w:val="21"/>
              </w:rPr>
              <w:t>изделие</w:t>
            </w:r>
            <w:r>
              <w:rPr>
                <w:spacing w:val="1"/>
                <w:sz w:val="21"/>
              </w:rPr>
              <w:t xml:space="preserve"> </w:t>
            </w:r>
            <w:r>
              <w:rPr>
                <w:sz w:val="21"/>
              </w:rPr>
              <w:t>изготовлено</w:t>
            </w:r>
            <w:r>
              <w:rPr>
                <w:spacing w:val="1"/>
                <w:sz w:val="21"/>
              </w:rPr>
              <w:t xml:space="preserve"> </w:t>
            </w:r>
            <w:r>
              <w:rPr>
                <w:sz w:val="21"/>
              </w:rPr>
              <w:t>с</w:t>
            </w:r>
            <w:r>
              <w:rPr>
                <w:spacing w:val="1"/>
                <w:sz w:val="21"/>
              </w:rPr>
              <w:t xml:space="preserve"> </w:t>
            </w:r>
            <w:r>
              <w:rPr>
                <w:sz w:val="21"/>
              </w:rPr>
              <w:t>учётом</w:t>
            </w:r>
            <w:r>
              <w:rPr>
                <w:spacing w:val="-50"/>
                <w:sz w:val="21"/>
              </w:rPr>
              <w:t xml:space="preserve"> </w:t>
            </w:r>
            <w:r>
              <w:rPr>
                <w:sz w:val="21"/>
              </w:rPr>
              <w:t>установленных</w:t>
            </w:r>
            <w:r>
              <w:rPr>
                <w:spacing w:val="-1"/>
                <w:sz w:val="21"/>
              </w:rPr>
              <w:t xml:space="preserve"> </w:t>
            </w:r>
            <w:r>
              <w:rPr>
                <w:sz w:val="21"/>
              </w:rPr>
              <w:t>требований;</w:t>
            </w:r>
          </w:p>
          <w:p w:rsidR="007E6CBC" w:rsidRDefault="001849C0">
            <w:pPr>
              <w:pStyle w:val="TableParagraph"/>
              <w:tabs>
                <w:tab w:val="left" w:pos="2438"/>
              </w:tabs>
              <w:spacing w:before="40"/>
              <w:ind w:left="103" w:right="75"/>
              <w:jc w:val="both"/>
              <w:rPr>
                <w:sz w:val="21"/>
              </w:rPr>
            </w:pPr>
            <w:r>
              <w:rPr>
                <w:sz w:val="21"/>
              </w:rPr>
              <w:t>«4»</w:t>
            </w:r>
            <w:r>
              <w:rPr>
                <w:spacing w:val="1"/>
                <w:sz w:val="21"/>
              </w:rPr>
              <w:t xml:space="preserve"> </w:t>
            </w:r>
            <w:r>
              <w:rPr>
                <w:sz w:val="21"/>
              </w:rPr>
              <w:t>-</w:t>
            </w:r>
            <w:r>
              <w:rPr>
                <w:spacing w:val="1"/>
                <w:sz w:val="21"/>
              </w:rPr>
              <w:t xml:space="preserve"> </w:t>
            </w:r>
            <w:r>
              <w:rPr>
                <w:sz w:val="21"/>
              </w:rPr>
              <w:t>допущены</w:t>
            </w:r>
            <w:r>
              <w:rPr>
                <w:spacing w:val="1"/>
                <w:sz w:val="21"/>
              </w:rPr>
              <w:t xml:space="preserve"> </w:t>
            </w:r>
            <w:r>
              <w:rPr>
                <w:sz w:val="21"/>
              </w:rPr>
              <w:t>незначительные</w:t>
            </w:r>
            <w:r>
              <w:rPr>
                <w:spacing w:val="1"/>
                <w:sz w:val="21"/>
              </w:rPr>
              <w:t xml:space="preserve"> </w:t>
            </w:r>
            <w:r>
              <w:rPr>
                <w:sz w:val="21"/>
              </w:rPr>
              <w:t>недостатки</w:t>
            </w:r>
            <w:r>
              <w:rPr>
                <w:spacing w:val="1"/>
                <w:sz w:val="21"/>
              </w:rPr>
              <w:t xml:space="preserve"> </w:t>
            </w:r>
            <w:r>
              <w:rPr>
                <w:sz w:val="21"/>
              </w:rPr>
              <w:t>в</w:t>
            </w:r>
            <w:r>
              <w:rPr>
                <w:spacing w:val="1"/>
                <w:sz w:val="21"/>
              </w:rPr>
              <w:t xml:space="preserve"> </w:t>
            </w:r>
            <w:r>
              <w:rPr>
                <w:sz w:val="21"/>
              </w:rPr>
              <w:t>планировании</w:t>
            </w:r>
            <w:r>
              <w:rPr>
                <w:spacing w:val="-50"/>
                <w:sz w:val="21"/>
              </w:rPr>
              <w:t xml:space="preserve"> </w:t>
            </w:r>
            <w:r>
              <w:rPr>
                <w:sz w:val="21"/>
              </w:rPr>
              <w:t>практической</w:t>
            </w:r>
            <w:r>
              <w:rPr>
                <w:sz w:val="21"/>
              </w:rPr>
              <w:tab/>
            </w:r>
            <w:r>
              <w:rPr>
                <w:spacing w:val="-1"/>
                <w:sz w:val="21"/>
              </w:rPr>
              <w:t>творческой</w:t>
            </w:r>
            <w:r>
              <w:rPr>
                <w:spacing w:val="-51"/>
                <w:sz w:val="21"/>
              </w:rPr>
              <w:t xml:space="preserve"> </w:t>
            </w:r>
            <w:r>
              <w:rPr>
                <w:sz w:val="21"/>
              </w:rPr>
              <w:t>деятельности, изделие изготовлено с</w:t>
            </w:r>
            <w:r>
              <w:rPr>
                <w:spacing w:val="-50"/>
                <w:sz w:val="21"/>
              </w:rPr>
              <w:t xml:space="preserve"> </w:t>
            </w:r>
            <w:r>
              <w:rPr>
                <w:sz w:val="21"/>
              </w:rPr>
              <w:t>незначительными</w:t>
            </w:r>
            <w:r>
              <w:rPr>
                <w:spacing w:val="-2"/>
                <w:sz w:val="21"/>
              </w:rPr>
              <w:t xml:space="preserve"> </w:t>
            </w:r>
            <w:r>
              <w:rPr>
                <w:sz w:val="21"/>
              </w:rPr>
              <w:t>отклонениями;</w:t>
            </w:r>
          </w:p>
          <w:p w:rsidR="007E6CBC" w:rsidRDefault="001849C0">
            <w:pPr>
              <w:pStyle w:val="TableParagraph"/>
              <w:tabs>
                <w:tab w:val="left" w:pos="2676"/>
              </w:tabs>
              <w:spacing w:before="63" w:line="249" w:lineRule="auto"/>
              <w:ind w:left="103" w:right="77"/>
              <w:jc w:val="both"/>
              <w:rPr>
                <w:sz w:val="21"/>
              </w:rPr>
            </w:pPr>
            <w:r>
              <w:rPr>
                <w:sz w:val="21"/>
              </w:rPr>
              <w:t>«3»</w:t>
            </w:r>
            <w:r>
              <w:rPr>
                <w:spacing w:val="1"/>
                <w:sz w:val="21"/>
              </w:rPr>
              <w:t xml:space="preserve"> </w:t>
            </w:r>
            <w:r>
              <w:rPr>
                <w:sz w:val="21"/>
              </w:rPr>
              <w:t>-</w:t>
            </w:r>
            <w:r>
              <w:rPr>
                <w:spacing w:val="1"/>
                <w:sz w:val="21"/>
              </w:rPr>
              <w:t xml:space="preserve"> </w:t>
            </w:r>
            <w:r>
              <w:rPr>
                <w:sz w:val="21"/>
              </w:rPr>
              <w:t>отдельные</w:t>
            </w:r>
            <w:r>
              <w:rPr>
                <w:spacing w:val="1"/>
                <w:sz w:val="21"/>
              </w:rPr>
              <w:t xml:space="preserve"> </w:t>
            </w:r>
            <w:r>
              <w:rPr>
                <w:sz w:val="21"/>
              </w:rPr>
              <w:t>приёмы</w:t>
            </w:r>
            <w:r>
              <w:rPr>
                <w:spacing w:val="1"/>
                <w:sz w:val="21"/>
              </w:rPr>
              <w:t xml:space="preserve"> </w:t>
            </w:r>
            <w:r>
              <w:rPr>
                <w:sz w:val="21"/>
              </w:rPr>
              <w:t>труда</w:t>
            </w:r>
            <w:r>
              <w:rPr>
                <w:spacing w:val="1"/>
                <w:sz w:val="21"/>
              </w:rPr>
              <w:t xml:space="preserve"> </w:t>
            </w:r>
            <w:r>
              <w:rPr>
                <w:sz w:val="21"/>
              </w:rPr>
              <w:t>выполнялись</w:t>
            </w:r>
            <w:r>
              <w:rPr>
                <w:sz w:val="21"/>
              </w:rPr>
              <w:tab/>
            </w:r>
            <w:r>
              <w:rPr>
                <w:spacing w:val="-1"/>
                <w:sz w:val="21"/>
              </w:rPr>
              <w:t>неверно,</w:t>
            </w:r>
            <w:r>
              <w:rPr>
                <w:spacing w:val="-51"/>
                <w:sz w:val="21"/>
              </w:rPr>
              <w:t xml:space="preserve"> </w:t>
            </w:r>
            <w:r>
              <w:rPr>
                <w:sz w:val="21"/>
              </w:rPr>
              <w:t>самостоятельность</w:t>
            </w:r>
            <w:r>
              <w:rPr>
                <w:spacing w:val="1"/>
                <w:sz w:val="21"/>
              </w:rPr>
              <w:t xml:space="preserve"> </w:t>
            </w:r>
            <w:r>
              <w:rPr>
                <w:sz w:val="21"/>
              </w:rPr>
              <w:t>в</w:t>
            </w:r>
            <w:r>
              <w:rPr>
                <w:spacing w:val="1"/>
                <w:sz w:val="21"/>
              </w:rPr>
              <w:t xml:space="preserve"> </w:t>
            </w:r>
            <w:r>
              <w:rPr>
                <w:sz w:val="21"/>
              </w:rPr>
              <w:t>работе</w:t>
            </w:r>
            <w:r>
              <w:rPr>
                <w:spacing w:val="1"/>
                <w:sz w:val="21"/>
              </w:rPr>
              <w:t xml:space="preserve"> </w:t>
            </w:r>
            <w:r>
              <w:rPr>
                <w:sz w:val="21"/>
              </w:rPr>
              <w:t>была</w:t>
            </w:r>
            <w:r>
              <w:rPr>
                <w:spacing w:val="-50"/>
                <w:sz w:val="21"/>
              </w:rPr>
              <w:t xml:space="preserve"> </w:t>
            </w:r>
            <w:r>
              <w:rPr>
                <w:sz w:val="21"/>
              </w:rPr>
              <w:t>низкой;</w:t>
            </w:r>
            <w:r>
              <w:rPr>
                <w:spacing w:val="1"/>
                <w:sz w:val="21"/>
              </w:rPr>
              <w:t xml:space="preserve"> </w:t>
            </w:r>
            <w:r>
              <w:rPr>
                <w:sz w:val="21"/>
              </w:rPr>
              <w:t>изделие</w:t>
            </w:r>
            <w:r>
              <w:rPr>
                <w:spacing w:val="1"/>
                <w:sz w:val="21"/>
              </w:rPr>
              <w:t xml:space="preserve"> </w:t>
            </w:r>
            <w:r>
              <w:rPr>
                <w:sz w:val="21"/>
              </w:rPr>
              <w:t>изготовлено</w:t>
            </w:r>
            <w:r>
              <w:rPr>
                <w:spacing w:val="1"/>
                <w:sz w:val="21"/>
              </w:rPr>
              <w:t xml:space="preserve"> </w:t>
            </w:r>
            <w:r>
              <w:rPr>
                <w:sz w:val="21"/>
              </w:rPr>
              <w:t>с</w:t>
            </w:r>
            <w:r>
              <w:rPr>
                <w:spacing w:val="1"/>
                <w:sz w:val="21"/>
              </w:rPr>
              <w:t xml:space="preserve"> </w:t>
            </w:r>
            <w:r>
              <w:rPr>
                <w:sz w:val="21"/>
              </w:rPr>
              <w:t>нарушением</w:t>
            </w:r>
            <w:r>
              <w:rPr>
                <w:spacing w:val="-2"/>
                <w:sz w:val="21"/>
              </w:rPr>
              <w:t xml:space="preserve"> </w:t>
            </w:r>
            <w:r>
              <w:rPr>
                <w:sz w:val="21"/>
              </w:rPr>
              <w:t>отдельных</w:t>
            </w:r>
            <w:r>
              <w:rPr>
                <w:spacing w:val="-2"/>
                <w:sz w:val="21"/>
              </w:rPr>
              <w:t xml:space="preserve"> </w:t>
            </w:r>
            <w:r>
              <w:rPr>
                <w:sz w:val="21"/>
              </w:rPr>
              <w:t>требований;</w:t>
            </w:r>
          </w:p>
          <w:p w:rsidR="007E6CBC" w:rsidRDefault="001849C0">
            <w:pPr>
              <w:pStyle w:val="TableParagraph"/>
              <w:spacing w:before="62" w:line="234" w:lineRule="exact"/>
              <w:ind w:left="103"/>
              <w:jc w:val="both"/>
              <w:rPr>
                <w:sz w:val="21"/>
              </w:rPr>
            </w:pPr>
            <w:r>
              <w:rPr>
                <w:sz w:val="21"/>
              </w:rPr>
              <w:t>«АЗ»</w:t>
            </w:r>
            <w:r>
              <w:rPr>
                <w:spacing w:val="-14"/>
                <w:sz w:val="21"/>
              </w:rPr>
              <w:t xml:space="preserve"> </w:t>
            </w:r>
            <w:r>
              <w:rPr>
                <w:sz w:val="21"/>
              </w:rPr>
              <w:t>-</w:t>
            </w:r>
            <w:r>
              <w:rPr>
                <w:spacing w:val="-15"/>
                <w:sz w:val="21"/>
              </w:rPr>
              <w:t xml:space="preserve"> </w:t>
            </w:r>
            <w:r>
              <w:rPr>
                <w:sz w:val="21"/>
              </w:rPr>
              <w:t>выполнено</w:t>
            </w:r>
            <w:r>
              <w:rPr>
                <w:spacing w:val="-15"/>
                <w:sz w:val="21"/>
              </w:rPr>
              <w:t xml:space="preserve"> </w:t>
            </w:r>
            <w:r>
              <w:rPr>
                <w:sz w:val="21"/>
              </w:rPr>
              <w:t>менее</w:t>
            </w:r>
            <w:r>
              <w:rPr>
                <w:spacing w:val="-14"/>
                <w:sz w:val="21"/>
              </w:rPr>
              <w:t xml:space="preserve"> </w:t>
            </w:r>
            <w:r>
              <w:rPr>
                <w:sz w:val="21"/>
              </w:rPr>
              <w:t>50%</w:t>
            </w:r>
            <w:r>
              <w:rPr>
                <w:spacing w:val="-13"/>
                <w:sz w:val="21"/>
              </w:rPr>
              <w:t xml:space="preserve"> </w:t>
            </w:r>
            <w:r>
              <w:rPr>
                <w:sz w:val="21"/>
              </w:rPr>
              <w:t>заданий</w:t>
            </w:r>
          </w:p>
        </w:tc>
      </w:tr>
      <w:tr w:rsidR="007E6CBC">
        <w:trPr>
          <w:trHeight w:val="2844"/>
        </w:trPr>
        <w:tc>
          <w:tcPr>
            <w:tcW w:w="1414" w:type="dxa"/>
          </w:tcPr>
          <w:p w:rsidR="007E6CBC" w:rsidRDefault="001849C0">
            <w:pPr>
              <w:pStyle w:val="TableParagraph"/>
              <w:spacing w:before="4"/>
              <w:ind w:right="246"/>
              <w:rPr>
                <w:sz w:val="21"/>
              </w:rPr>
            </w:pPr>
            <w:r>
              <w:rPr>
                <w:sz w:val="21"/>
              </w:rPr>
              <w:t>физическая</w:t>
            </w:r>
            <w:r>
              <w:rPr>
                <w:spacing w:val="-50"/>
                <w:sz w:val="21"/>
              </w:rPr>
              <w:t xml:space="preserve"> </w:t>
            </w:r>
            <w:r>
              <w:rPr>
                <w:sz w:val="21"/>
              </w:rPr>
              <w:t>культура</w:t>
            </w:r>
          </w:p>
        </w:tc>
        <w:tc>
          <w:tcPr>
            <w:tcW w:w="709" w:type="dxa"/>
          </w:tcPr>
          <w:p w:rsidR="007E6CBC" w:rsidRDefault="001849C0">
            <w:pPr>
              <w:pStyle w:val="TableParagraph"/>
              <w:spacing w:before="4"/>
              <w:ind w:left="104"/>
              <w:rPr>
                <w:sz w:val="21"/>
              </w:rPr>
            </w:pPr>
            <w:r>
              <w:rPr>
                <w:sz w:val="21"/>
              </w:rPr>
              <w:t>1</w:t>
            </w:r>
          </w:p>
          <w:p w:rsidR="007E6CBC" w:rsidRDefault="001849C0">
            <w:pPr>
              <w:pStyle w:val="TableParagraph"/>
              <w:spacing w:before="1"/>
              <w:ind w:left="104"/>
              <w:rPr>
                <w:sz w:val="21"/>
              </w:rPr>
            </w:pPr>
            <w:r>
              <w:rPr>
                <w:sz w:val="21"/>
              </w:rPr>
              <w:t>класс</w:t>
            </w:r>
          </w:p>
        </w:tc>
        <w:tc>
          <w:tcPr>
            <w:tcW w:w="1844" w:type="dxa"/>
          </w:tcPr>
          <w:p w:rsidR="007E6CBC" w:rsidRDefault="001849C0">
            <w:pPr>
              <w:pStyle w:val="TableParagraph"/>
              <w:spacing w:before="4"/>
              <w:ind w:left="104" w:right="529"/>
              <w:rPr>
                <w:sz w:val="21"/>
              </w:rPr>
            </w:pPr>
            <w:r>
              <w:rPr>
                <w:sz w:val="21"/>
              </w:rPr>
              <w:t>сдача</w:t>
            </w:r>
            <w:r>
              <w:rPr>
                <w:spacing w:val="1"/>
                <w:sz w:val="21"/>
              </w:rPr>
              <w:t xml:space="preserve"> </w:t>
            </w:r>
            <w:r>
              <w:rPr>
                <w:sz w:val="21"/>
              </w:rPr>
              <w:t>контрольных</w:t>
            </w:r>
            <w:r>
              <w:rPr>
                <w:spacing w:val="-50"/>
                <w:sz w:val="21"/>
              </w:rPr>
              <w:t xml:space="preserve"> </w:t>
            </w:r>
            <w:r>
              <w:rPr>
                <w:sz w:val="21"/>
              </w:rPr>
              <w:t>нормативов</w:t>
            </w:r>
          </w:p>
        </w:tc>
        <w:tc>
          <w:tcPr>
            <w:tcW w:w="1844" w:type="dxa"/>
          </w:tcPr>
          <w:p w:rsidR="007E6CBC" w:rsidRDefault="001849C0">
            <w:pPr>
              <w:pStyle w:val="TableParagraph"/>
              <w:spacing w:before="4"/>
              <w:ind w:left="108" w:right="460"/>
              <w:rPr>
                <w:sz w:val="21"/>
              </w:rPr>
            </w:pPr>
            <w:r>
              <w:rPr>
                <w:sz w:val="21"/>
              </w:rPr>
              <w:t>2 полугодие 1</w:t>
            </w:r>
            <w:r>
              <w:rPr>
                <w:spacing w:val="-50"/>
                <w:sz w:val="21"/>
              </w:rPr>
              <w:t xml:space="preserve"> </w:t>
            </w:r>
            <w:r>
              <w:rPr>
                <w:sz w:val="21"/>
              </w:rPr>
              <w:t>класса</w:t>
            </w:r>
          </w:p>
        </w:tc>
        <w:tc>
          <w:tcPr>
            <w:tcW w:w="3537" w:type="dxa"/>
          </w:tcPr>
          <w:p w:rsidR="007E6CBC" w:rsidRDefault="001849C0">
            <w:pPr>
              <w:pStyle w:val="TableParagraph"/>
              <w:tabs>
                <w:tab w:val="left" w:pos="2005"/>
              </w:tabs>
              <w:spacing w:before="4" w:line="259" w:lineRule="auto"/>
              <w:ind w:left="103" w:right="175"/>
              <w:jc w:val="both"/>
              <w:rPr>
                <w:sz w:val="21"/>
              </w:rPr>
            </w:pPr>
            <w:r>
              <w:rPr>
                <w:sz w:val="21"/>
              </w:rPr>
              <w:t>На</w:t>
            </w:r>
            <w:r>
              <w:rPr>
                <w:spacing w:val="1"/>
                <w:sz w:val="21"/>
              </w:rPr>
              <w:t xml:space="preserve"> </w:t>
            </w:r>
            <w:r>
              <w:rPr>
                <w:sz w:val="21"/>
              </w:rPr>
              <w:t>конец</w:t>
            </w:r>
            <w:r>
              <w:rPr>
                <w:spacing w:val="1"/>
                <w:sz w:val="21"/>
              </w:rPr>
              <w:t xml:space="preserve"> </w:t>
            </w:r>
            <w:r>
              <w:rPr>
                <w:sz w:val="21"/>
              </w:rPr>
              <w:t>2</w:t>
            </w:r>
            <w:r>
              <w:rPr>
                <w:spacing w:val="1"/>
                <w:sz w:val="21"/>
              </w:rPr>
              <w:t xml:space="preserve"> </w:t>
            </w:r>
            <w:r>
              <w:rPr>
                <w:sz w:val="21"/>
              </w:rPr>
              <w:t>полугодия</w:t>
            </w:r>
            <w:r>
              <w:rPr>
                <w:spacing w:val="1"/>
                <w:sz w:val="21"/>
              </w:rPr>
              <w:t xml:space="preserve"> </w:t>
            </w:r>
            <w:r>
              <w:rPr>
                <w:sz w:val="21"/>
              </w:rPr>
              <w:t>1</w:t>
            </w:r>
            <w:r>
              <w:rPr>
                <w:spacing w:val="1"/>
                <w:sz w:val="21"/>
              </w:rPr>
              <w:t xml:space="preserve"> </w:t>
            </w:r>
            <w:r>
              <w:rPr>
                <w:sz w:val="21"/>
              </w:rPr>
              <w:t>класса</w:t>
            </w:r>
            <w:r>
              <w:rPr>
                <w:spacing w:val="1"/>
                <w:sz w:val="21"/>
              </w:rPr>
              <w:t xml:space="preserve"> </w:t>
            </w:r>
            <w:r>
              <w:rPr>
                <w:sz w:val="21"/>
              </w:rPr>
              <w:t>у</w:t>
            </w:r>
            <w:r>
              <w:rPr>
                <w:spacing w:val="-50"/>
                <w:sz w:val="21"/>
              </w:rPr>
              <w:t xml:space="preserve"> </w:t>
            </w:r>
            <w:r>
              <w:rPr>
                <w:sz w:val="21"/>
              </w:rPr>
              <w:t>детей</w:t>
            </w:r>
            <w:r>
              <w:rPr>
                <w:spacing w:val="1"/>
                <w:sz w:val="21"/>
              </w:rPr>
              <w:t xml:space="preserve"> </w:t>
            </w:r>
            <w:r>
              <w:rPr>
                <w:sz w:val="21"/>
              </w:rPr>
              <w:t>должно</w:t>
            </w:r>
            <w:r>
              <w:rPr>
                <w:spacing w:val="1"/>
                <w:sz w:val="21"/>
              </w:rPr>
              <w:t xml:space="preserve"> </w:t>
            </w:r>
            <w:r>
              <w:rPr>
                <w:sz w:val="21"/>
              </w:rPr>
              <w:t>быть</w:t>
            </w:r>
            <w:r>
              <w:rPr>
                <w:spacing w:val="1"/>
                <w:sz w:val="21"/>
              </w:rPr>
              <w:t xml:space="preserve"> </w:t>
            </w:r>
            <w:r>
              <w:rPr>
                <w:sz w:val="21"/>
              </w:rPr>
              <w:t>точное</w:t>
            </w:r>
            <w:r>
              <w:rPr>
                <w:spacing w:val="1"/>
                <w:sz w:val="21"/>
              </w:rPr>
              <w:t xml:space="preserve"> </w:t>
            </w:r>
            <w:r>
              <w:rPr>
                <w:sz w:val="21"/>
              </w:rPr>
              <w:t>соблюдение</w:t>
            </w:r>
            <w:r>
              <w:rPr>
                <w:spacing w:val="1"/>
                <w:sz w:val="21"/>
              </w:rPr>
              <w:t xml:space="preserve"> </w:t>
            </w:r>
            <w:r>
              <w:rPr>
                <w:sz w:val="21"/>
              </w:rPr>
              <w:t>всех</w:t>
            </w:r>
            <w:r>
              <w:rPr>
                <w:spacing w:val="1"/>
                <w:sz w:val="21"/>
              </w:rPr>
              <w:t xml:space="preserve"> </w:t>
            </w:r>
            <w:r>
              <w:rPr>
                <w:sz w:val="21"/>
              </w:rPr>
              <w:t>технических</w:t>
            </w:r>
            <w:r>
              <w:rPr>
                <w:spacing w:val="-50"/>
                <w:sz w:val="21"/>
              </w:rPr>
              <w:t xml:space="preserve"> </w:t>
            </w:r>
            <w:r>
              <w:rPr>
                <w:sz w:val="21"/>
              </w:rPr>
              <w:t>требований,</w:t>
            </w:r>
            <w:r>
              <w:rPr>
                <w:spacing w:val="1"/>
                <w:sz w:val="21"/>
              </w:rPr>
              <w:t xml:space="preserve"> </w:t>
            </w:r>
            <w:r>
              <w:rPr>
                <w:sz w:val="21"/>
              </w:rPr>
              <w:t>предъявляемых</w:t>
            </w:r>
            <w:r>
              <w:rPr>
                <w:spacing w:val="1"/>
                <w:sz w:val="21"/>
              </w:rPr>
              <w:t xml:space="preserve"> </w:t>
            </w:r>
            <w:r>
              <w:rPr>
                <w:sz w:val="21"/>
              </w:rPr>
              <w:t>к</w:t>
            </w:r>
            <w:r>
              <w:rPr>
                <w:spacing w:val="-50"/>
                <w:sz w:val="21"/>
              </w:rPr>
              <w:t xml:space="preserve"> </w:t>
            </w:r>
            <w:r>
              <w:rPr>
                <w:sz w:val="21"/>
              </w:rPr>
              <w:t>выполняемому</w:t>
            </w:r>
            <w:r>
              <w:rPr>
                <w:sz w:val="21"/>
              </w:rPr>
              <w:tab/>
              <w:t>двигательному</w:t>
            </w:r>
            <w:r>
              <w:rPr>
                <w:spacing w:val="-51"/>
                <w:sz w:val="21"/>
              </w:rPr>
              <w:t xml:space="preserve"> </w:t>
            </w:r>
            <w:r>
              <w:rPr>
                <w:sz w:val="21"/>
              </w:rPr>
              <w:t>действию.</w:t>
            </w:r>
            <w:r>
              <w:rPr>
                <w:spacing w:val="1"/>
                <w:sz w:val="21"/>
              </w:rPr>
              <w:t xml:space="preserve"> </w:t>
            </w:r>
            <w:r>
              <w:rPr>
                <w:sz w:val="21"/>
              </w:rPr>
              <w:t>Двигательное</w:t>
            </w:r>
            <w:r>
              <w:rPr>
                <w:spacing w:val="1"/>
                <w:sz w:val="21"/>
              </w:rPr>
              <w:t xml:space="preserve"> </w:t>
            </w:r>
            <w:r>
              <w:rPr>
                <w:sz w:val="21"/>
              </w:rPr>
              <w:t>действие</w:t>
            </w:r>
            <w:r>
              <w:rPr>
                <w:spacing w:val="1"/>
                <w:sz w:val="21"/>
              </w:rPr>
              <w:t xml:space="preserve"> </w:t>
            </w:r>
            <w:r>
              <w:rPr>
                <w:sz w:val="21"/>
              </w:rPr>
              <w:t>выполняется</w:t>
            </w:r>
            <w:r>
              <w:rPr>
                <w:spacing w:val="1"/>
                <w:sz w:val="21"/>
              </w:rPr>
              <w:t xml:space="preserve"> </w:t>
            </w:r>
            <w:r>
              <w:rPr>
                <w:sz w:val="21"/>
              </w:rPr>
              <w:t>слитно,</w:t>
            </w:r>
            <w:r>
              <w:rPr>
                <w:spacing w:val="1"/>
                <w:sz w:val="21"/>
              </w:rPr>
              <w:t xml:space="preserve"> </w:t>
            </w:r>
            <w:r>
              <w:rPr>
                <w:sz w:val="21"/>
              </w:rPr>
              <w:t>уверенно,</w:t>
            </w:r>
            <w:r>
              <w:rPr>
                <w:spacing w:val="-50"/>
                <w:sz w:val="21"/>
              </w:rPr>
              <w:t xml:space="preserve"> </w:t>
            </w:r>
            <w:r>
              <w:rPr>
                <w:sz w:val="21"/>
              </w:rPr>
              <w:t>свободно.</w:t>
            </w:r>
          </w:p>
          <w:p w:rsidR="007E6CBC" w:rsidRDefault="001849C0">
            <w:pPr>
              <w:pStyle w:val="TableParagraph"/>
              <w:ind w:left="103" w:right="78"/>
              <w:jc w:val="both"/>
              <w:rPr>
                <w:sz w:val="21"/>
              </w:rPr>
            </w:pPr>
            <w:r>
              <w:rPr>
                <w:spacing w:val="-1"/>
                <w:sz w:val="21"/>
              </w:rPr>
              <w:t>В</w:t>
            </w:r>
            <w:r>
              <w:rPr>
                <w:spacing w:val="-12"/>
                <w:sz w:val="21"/>
              </w:rPr>
              <w:t xml:space="preserve"> </w:t>
            </w:r>
            <w:r>
              <w:rPr>
                <w:spacing w:val="-1"/>
                <w:sz w:val="21"/>
              </w:rPr>
              <w:t>1</w:t>
            </w:r>
            <w:r>
              <w:rPr>
                <w:spacing w:val="-15"/>
                <w:sz w:val="21"/>
              </w:rPr>
              <w:t xml:space="preserve"> </w:t>
            </w:r>
            <w:r>
              <w:rPr>
                <w:spacing w:val="-1"/>
                <w:sz w:val="21"/>
              </w:rPr>
              <w:t>классе</w:t>
            </w:r>
            <w:r>
              <w:rPr>
                <w:spacing w:val="-15"/>
                <w:sz w:val="21"/>
              </w:rPr>
              <w:t xml:space="preserve"> </w:t>
            </w:r>
            <w:r>
              <w:rPr>
                <w:sz w:val="21"/>
              </w:rPr>
              <w:t>оценки</w:t>
            </w:r>
            <w:r>
              <w:rPr>
                <w:spacing w:val="-14"/>
                <w:sz w:val="21"/>
              </w:rPr>
              <w:t xml:space="preserve"> </w:t>
            </w:r>
            <w:r>
              <w:rPr>
                <w:sz w:val="21"/>
              </w:rPr>
              <w:t>не</w:t>
            </w:r>
            <w:r>
              <w:rPr>
                <w:spacing w:val="-15"/>
                <w:sz w:val="21"/>
              </w:rPr>
              <w:t xml:space="preserve"> </w:t>
            </w:r>
            <w:r>
              <w:rPr>
                <w:sz w:val="21"/>
              </w:rPr>
              <w:t>ставятся,</w:t>
            </w:r>
            <w:r>
              <w:rPr>
                <w:spacing w:val="-12"/>
                <w:sz w:val="21"/>
              </w:rPr>
              <w:t xml:space="preserve"> </w:t>
            </w:r>
            <w:r>
              <w:rPr>
                <w:sz w:val="21"/>
              </w:rPr>
              <w:t>ученик</w:t>
            </w:r>
            <w:r>
              <w:rPr>
                <w:spacing w:val="-50"/>
                <w:sz w:val="21"/>
              </w:rPr>
              <w:t xml:space="preserve"> </w:t>
            </w:r>
            <w:r>
              <w:rPr>
                <w:sz w:val="21"/>
              </w:rPr>
              <w:t>либо</w:t>
            </w:r>
            <w:r>
              <w:rPr>
                <w:spacing w:val="1"/>
                <w:sz w:val="21"/>
              </w:rPr>
              <w:t xml:space="preserve"> </w:t>
            </w:r>
            <w:r>
              <w:rPr>
                <w:sz w:val="21"/>
              </w:rPr>
              <w:t>«справился»,</w:t>
            </w:r>
            <w:r>
              <w:rPr>
                <w:spacing w:val="1"/>
                <w:sz w:val="21"/>
              </w:rPr>
              <w:t xml:space="preserve"> </w:t>
            </w:r>
            <w:r>
              <w:rPr>
                <w:sz w:val="21"/>
              </w:rPr>
              <w:t>либо</w:t>
            </w:r>
            <w:r>
              <w:rPr>
                <w:spacing w:val="1"/>
                <w:sz w:val="21"/>
              </w:rPr>
              <w:t xml:space="preserve"> </w:t>
            </w:r>
            <w:r>
              <w:rPr>
                <w:sz w:val="21"/>
              </w:rPr>
              <w:t>«не</w:t>
            </w:r>
            <w:r>
              <w:rPr>
                <w:spacing w:val="1"/>
                <w:sz w:val="21"/>
              </w:rPr>
              <w:t xml:space="preserve"> </w:t>
            </w:r>
            <w:r>
              <w:rPr>
                <w:sz w:val="21"/>
              </w:rPr>
              <w:t>справился»</w:t>
            </w:r>
            <w:r>
              <w:rPr>
                <w:spacing w:val="-5"/>
                <w:sz w:val="21"/>
              </w:rPr>
              <w:t xml:space="preserve"> </w:t>
            </w:r>
            <w:r>
              <w:rPr>
                <w:sz w:val="21"/>
              </w:rPr>
              <w:t>с заданием.</w:t>
            </w:r>
          </w:p>
        </w:tc>
      </w:tr>
    </w:tbl>
    <w:p w:rsidR="007E6CBC" w:rsidRDefault="007E6CBC">
      <w:pPr>
        <w:jc w:val="both"/>
        <w:rPr>
          <w:sz w:val="21"/>
        </w:rPr>
        <w:sectPr w:rsidR="007E6CBC">
          <w:pgSz w:w="11910" w:h="16840"/>
          <w:pgMar w:top="1120" w:right="0" w:bottom="1120" w:left="1160" w:header="0" w:footer="930" w:gutter="0"/>
          <w:cols w:space="720"/>
        </w:sect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09"/>
        <w:gridCol w:w="1844"/>
        <w:gridCol w:w="1844"/>
        <w:gridCol w:w="3537"/>
      </w:tblGrid>
      <w:tr w:rsidR="007E6CBC">
        <w:trPr>
          <w:trHeight w:val="10422"/>
        </w:trPr>
        <w:tc>
          <w:tcPr>
            <w:tcW w:w="1414" w:type="dxa"/>
          </w:tcPr>
          <w:p w:rsidR="007E6CBC" w:rsidRDefault="001849C0">
            <w:pPr>
              <w:pStyle w:val="TableParagraph"/>
              <w:spacing w:before="7"/>
              <w:ind w:right="246"/>
              <w:rPr>
                <w:sz w:val="21"/>
              </w:rPr>
            </w:pPr>
            <w:r>
              <w:rPr>
                <w:sz w:val="21"/>
              </w:rPr>
              <w:lastRenderedPageBreak/>
              <w:t>физическая</w:t>
            </w:r>
            <w:r>
              <w:rPr>
                <w:spacing w:val="-50"/>
                <w:sz w:val="21"/>
              </w:rPr>
              <w:t xml:space="preserve"> </w:t>
            </w:r>
            <w:r>
              <w:rPr>
                <w:sz w:val="21"/>
              </w:rPr>
              <w:t>культура</w:t>
            </w:r>
          </w:p>
        </w:tc>
        <w:tc>
          <w:tcPr>
            <w:tcW w:w="709" w:type="dxa"/>
          </w:tcPr>
          <w:p w:rsidR="007E6CBC" w:rsidRDefault="001849C0">
            <w:pPr>
              <w:pStyle w:val="TableParagraph"/>
              <w:spacing w:before="7"/>
              <w:ind w:left="104"/>
              <w:rPr>
                <w:sz w:val="21"/>
              </w:rPr>
            </w:pPr>
            <w:r>
              <w:rPr>
                <w:sz w:val="21"/>
              </w:rPr>
              <w:t>2-4</w:t>
            </w:r>
          </w:p>
          <w:p w:rsidR="007E6CBC" w:rsidRDefault="001849C0">
            <w:pPr>
              <w:pStyle w:val="TableParagraph"/>
              <w:spacing w:before="1"/>
              <w:ind w:left="104" w:right="88"/>
              <w:rPr>
                <w:sz w:val="21"/>
              </w:rPr>
            </w:pPr>
            <w:r>
              <w:rPr>
                <w:sz w:val="21"/>
              </w:rPr>
              <w:t>класс</w:t>
            </w:r>
            <w:r>
              <w:rPr>
                <w:spacing w:val="-50"/>
                <w:sz w:val="21"/>
              </w:rPr>
              <w:t xml:space="preserve"> </w:t>
            </w:r>
            <w:r>
              <w:rPr>
                <w:sz w:val="21"/>
              </w:rPr>
              <w:t>ы</w:t>
            </w:r>
          </w:p>
        </w:tc>
        <w:tc>
          <w:tcPr>
            <w:tcW w:w="1844" w:type="dxa"/>
          </w:tcPr>
          <w:p w:rsidR="007E6CBC" w:rsidRDefault="001849C0">
            <w:pPr>
              <w:pStyle w:val="TableParagraph"/>
              <w:spacing w:before="7"/>
              <w:ind w:left="104" w:right="529"/>
              <w:rPr>
                <w:sz w:val="21"/>
              </w:rPr>
            </w:pPr>
            <w:r>
              <w:rPr>
                <w:sz w:val="21"/>
              </w:rPr>
              <w:t>сдача</w:t>
            </w:r>
            <w:r>
              <w:rPr>
                <w:spacing w:val="1"/>
                <w:sz w:val="21"/>
              </w:rPr>
              <w:t xml:space="preserve"> </w:t>
            </w:r>
            <w:r>
              <w:rPr>
                <w:sz w:val="21"/>
              </w:rPr>
              <w:t>контрольных</w:t>
            </w:r>
            <w:r>
              <w:rPr>
                <w:spacing w:val="-50"/>
                <w:sz w:val="21"/>
              </w:rPr>
              <w:t xml:space="preserve"> </w:t>
            </w:r>
            <w:r>
              <w:rPr>
                <w:sz w:val="21"/>
              </w:rPr>
              <w:t>нормативов</w:t>
            </w:r>
          </w:p>
        </w:tc>
        <w:tc>
          <w:tcPr>
            <w:tcW w:w="1844" w:type="dxa"/>
          </w:tcPr>
          <w:p w:rsidR="007E6CBC" w:rsidRDefault="001849C0">
            <w:pPr>
              <w:pStyle w:val="TableParagraph"/>
              <w:spacing w:before="7"/>
              <w:ind w:left="108"/>
              <w:rPr>
                <w:sz w:val="21"/>
              </w:rPr>
            </w:pPr>
            <w:r>
              <w:rPr>
                <w:sz w:val="21"/>
              </w:rPr>
              <w:t>конец апреля</w:t>
            </w:r>
          </w:p>
        </w:tc>
        <w:tc>
          <w:tcPr>
            <w:tcW w:w="3537" w:type="dxa"/>
          </w:tcPr>
          <w:p w:rsidR="007E6CBC" w:rsidRDefault="001849C0">
            <w:pPr>
              <w:pStyle w:val="TableParagraph"/>
              <w:spacing w:before="7"/>
              <w:ind w:left="103" w:right="486"/>
              <w:jc w:val="both"/>
              <w:rPr>
                <w:sz w:val="21"/>
              </w:rPr>
            </w:pPr>
            <w:r>
              <w:rPr>
                <w:sz w:val="21"/>
                <w:u w:val="single"/>
              </w:rPr>
              <w:t>Оценивание</w:t>
            </w:r>
            <w:r>
              <w:rPr>
                <w:spacing w:val="1"/>
                <w:sz w:val="21"/>
                <w:u w:val="single"/>
              </w:rPr>
              <w:t xml:space="preserve"> </w:t>
            </w:r>
            <w:r>
              <w:rPr>
                <w:sz w:val="21"/>
                <w:u w:val="single"/>
              </w:rPr>
              <w:t>занимающихся</w:t>
            </w:r>
            <w:r>
              <w:rPr>
                <w:spacing w:val="-50"/>
                <w:sz w:val="21"/>
              </w:rPr>
              <w:t xml:space="preserve"> </w:t>
            </w:r>
            <w:r>
              <w:rPr>
                <w:sz w:val="21"/>
                <w:u w:val="single"/>
              </w:rPr>
              <w:t>учеников:</w:t>
            </w:r>
          </w:p>
          <w:p w:rsidR="007E6CBC" w:rsidRDefault="001849C0">
            <w:pPr>
              <w:pStyle w:val="TableParagraph"/>
              <w:tabs>
                <w:tab w:val="left" w:pos="1953"/>
                <w:tab w:val="left" w:pos="2116"/>
              </w:tabs>
              <w:ind w:left="103" w:right="486"/>
              <w:jc w:val="both"/>
              <w:rPr>
                <w:sz w:val="21"/>
              </w:rPr>
            </w:pPr>
            <w:r>
              <w:rPr>
                <w:sz w:val="21"/>
              </w:rPr>
              <w:t>«5»</w:t>
            </w:r>
            <w:r>
              <w:rPr>
                <w:spacing w:val="1"/>
                <w:sz w:val="21"/>
              </w:rPr>
              <w:t xml:space="preserve"> </w:t>
            </w:r>
            <w:r>
              <w:rPr>
                <w:sz w:val="21"/>
              </w:rPr>
              <w:t>-</w:t>
            </w:r>
            <w:r>
              <w:rPr>
                <w:spacing w:val="1"/>
                <w:sz w:val="21"/>
              </w:rPr>
              <w:t xml:space="preserve"> </w:t>
            </w:r>
            <w:r>
              <w:rPr>
                <w:sz w:val="21"/>
              </w:rPr>
              <w:t>точное</w:t>
            </w:r>
            <w:r>
              <w:rPr>
                <w:spacing w:val="1"/>
                <w:sz w:val="21"/>
              </w:rPr>
              <w:t xml:space="preserve"> </w:t>
            </w:r>
            <w:r>
              <w:rPr>
                <w:sz w:val="21"/>
              </w:rPr>
              <w:t>соблюдение</w:t>
            </w:r>
            <w:r>
              <w:rPr>
                <w:spacing w:val="1"/>
                <w:sz w:val="21"/>
              </w:rPr>
              <w:t xml:space="preserve"> </w:t>
            </w:r>
            <w:r>
              <w:rPr>
                <w:sz w:val="21"/>
              </w:rPr>
              <w:t>всех</w:t>
            </w:r>
            <w:r>
              <w:rPr>
                <w:spacing w:val="-50"/>
                <w:sz w:val="21"/>
              </w:rPr>
              <w:t xml:space="preserve"> </w:t>
            </w:r>
            <w:r>
              <w:rPr>
                <w:sz w:val="21"/>
              </w:rPr>
              <w:t>технических</w:t>
            </w:r>
            <w:r>
              <w:rPr>
                <w:sz w:val="21"/>
              </w:rPr>
              <w:tab/>
            </w:r>
            <w:r>
              <w:rPr>
                <w:spacing w:val="-1"/>
                <w:sz w:val="21"/>
              </w:rPr>
              <w:t>требований,</w:t>
            </w:r>
            <w:r>
              <w:rPr>
                <w:spacing w:val="-51"/>
                <w:sz w:val="21"/>
              </w:rPr>
              <w:t xml:space="preserve"> </w:t>
            </w:r>
            <w:r>
              <w:rPr>
                <w:sz w:val="21"/>
              </w:rPr>
              <w:t>предъявляемых</w:t>
            </w:r>
            <w:r>
              <w:rPr>
                <w:spacing w:val="-8"/>
                <w:sz w:val="21"/>
              </w:rPr>
              <w:t xml:space="preserve"> </w:t>
            </w:r>
            <w:r>
              <w:rPr>
                <w:sz w:val="21"/>
              </w:rPr>
              <w:t>к</w:t>
            </w:r>
            <w:r>
              <w:rPr>
                <w:spacing w:val="-10"/>
                <w:sz w:val="21"/>
              </w:rPr>
              <w:t xml:space="preserve"> </w:t>
            </w:r>
            <w:r>
              <w:rPr>
                <w:sz w:val="21"/>
              </w:rPr>
              <w:t>выполняемому</w:t>
            </w:r>
            <w:r>
              <w:rPr>
                <w:spacing w:val="-50"/>
                <w:sz w:val="21"/>
              </w:rPr>
              <w:t xml:space="preserve"> </w:t>
            </w:r>
            <w:r>
              <w:rPr>
                <w:sz w:val="21"/>
              </w:rPr>
              <w:t>двигательному</w:t>
            </w:r>
            <w:r>
              <w:rPr>
                <w:sz w:val="21"/>
              </w:rPr>
              <w:tab/>
            </w:r>
            <w:r>
              <w:rPr>
                <w:sz w:val="21"/>
              </w:rPr>
              <w:tab/>
              <w:t>действию,</w:t>
            </w:r>
          </w:p>
          <w:p w:rsidR="007E6CBC" w:rsidRDefault="001849C0">
            <w:pPr>
              <w:pStyle w:val="TableParagraph"/>
              <w:tabs>
                <w:tab w:val="left" w:pos="2234"/>
              </w:tabs>
              <w:spacing w:before="1"/>
              <w:ind w:left="103" w:right="486"/>
              <w:jc w:val="both"/>
              <w:rPr>
                <w:sz w:val="21"/>
              </w:rPr>
            </w:pPr>
            <w:r>
              <w:rPr>
                <w:sz w:val="21"/>
              </w:rPr>
              <w:t>двигательное</w:t>
            </w:r>
            <w:r>
              <w:rPr>
                <w:sz w:val="21"/>
              </w:rPr>
              <w:tab/>
            </w:r>
            <w:r>
              <w:rPr>
                <w:spacing w:val="-1"/>
                <w:sz w:val="21"/>
              </w:rPr>
              <w:t>действие</w:t>
            </w:r>
            <w:r>
              <w:rPr>
                <w:spacing w:val="-51"/>
                <w:sz w:val="21"/>
              </w:rPr>
              <w:t xml:space="preserve"> </w:t>
            </w:r>
            <w:r>
              <w:rPr>
                <w:sz w:val="21"/>
              </w:rPr>
              <w:t>выполняется</w:t>
            </w:r>
            <w:r>
              <w:rPr>
                <w:spacing w:val="1"/>
                <w:sz w:val="21"/>
              </w:rPr>
              <w:t xml:space="preserve"> </w:t>
            </w:r>
            <w:r>
              <w:rPr>
                <w:sz w:val="21"/>
              </w:rPr>
              <w:t>слитно,</w:t>
            </w:r>
            <w:r>
              <w:rPr>
                <w:spacing w:val="1"/>
                <w:sz w:val="21"/>
              </w:rPr>
              <w:t xml:space="preserve"> </w:t>
            </w:r>
            <w:r>
              <w:rPr>
                <w:sz w:val="21"/>
              </w:rPr>
              <w:t>уверенно,</w:t>
            </w:r>
            <w:r>
              <w:rPr>
                <w:spacing w:val="-50"/>
                <w:sz w:val="21"/>
              </w:rPr>
              <w:t xml:space="preserve"> </w:t>
            </w:r>
            <w:r>
              <w:rPr>
                <w:sz w:val="21"/>
              </w:rPr>
              <w:t>свободно.</w:t>
            </w:r>
          </w:p>
          <w:p w:rsidR="007E6CBC" w:rsidRDefault="001849C0">
            <w:pPr>
              <w:pStyle w:val="TableParagraph"/>
              <w:ind w:left="103" w:right="157"/>
              <w:jc w:val="both"/>
              <w:rPr>
                <w:sz w:val="21"/>
              </w:rPr>
            </w:pPr>
            <w:r>
              <w:rPr>
                <w:sz w:val="21"/>
              </w:rPr>
              <w:t>«4»</w:t>
            </w:r>
            <w:r>
              <w:rPr>
                <w:spacing w:val="1"/>
                <w:sz w:val="21"/>
              </w:rPr>
              <w:t xml:space="preserve"> </w:t>
            </w:r>
            <w:r>
              <w:rPr>
                <w:sz w:val="21"/>
              </w:rPr>
              <w:t>-</w:t>
            </w:r>
            <w:r>
              <w:rPr>
                <w:spacing w:val="1"/>
                <w:sz w:val="21"/>
              </w:rPr>
              <w:t xml:space="preserve"> </w:t>
            </w:r>
            <w:r>
              <w:rPr>
                <w:sz w:val="21"/>
              </w:rPr>
              <w:t>двигательное</w:t>
            </w:r>
            <w:r>
              <w:rPr>
                <w:spacing w:val="1"/>
                <w:sz w:val="21"/>
              </w:rPr>
              <w:t xml:space="preserve"> </w:t>
            </w:r>
            <w:r>
              <w:rPr>
                <w:sz w:val="21"/>
              </w:rPr>
              <w:t>действие</w:t>
            </w:r>
            <w:r>
              <w:rPr>
                <w:spacing w:val="1"/>
                <w:sz w:val="21"/>
              </w:rPr>
              <w:t xml:space="preserve"> </w:t>
            </w:r>
            <w:r>
              <w:rPr>
                <w:sz w:val="21"/>
              </w:rPr>
              <w:t>выполняется</w:t>
            </w:r>
            <w:r>
              <w:rPr>
                <w:spacing w:val="1"/>
                <w:sz w:val="21"/>
              </w:rPr>
              <w:t xml:space="preserve"> </w:t>
            </w:r>
            <w:r>
              <w:rPr>
                <w:sz w:val="21"/>
              </w:rPr>
              <w:t>в</w:t>
            </w:r>
            <w:r>
              <w:rPr>
                <w:spacing w:val="1"/>
                <w:sz w:val="21"/>
              </w:rPr>
              <w:t xml:space="preserve"> </w:t>
            </w:r>
            <w:r>
              <w:rPr>
                <w:sz w:val="21"/>
              </w:rPr>
              <w:t>соответствии</w:t>
            </w:r>
            <w:r>
              <w:rPr>
                <w:spacing w:val="1"/>
                <w:sz w:val="21"/>
              </w:rPr>
              <w:t xml:space="preserve"> </w:t>
            </w:r>
            <w:r>
              <w:rPr>
                <w:sz w:val="21"/>
              </w:rPr>
              <w:t>с</w:t>
            </w:r>
            <w:r>
              <w:rPr>
                <w:spacing w:val="1"/>
                <w:sz w:val="21"/>
              </w:rPr>
              <w:t xml:space="preserve"> </w:t>
            </w:r>
            <w:r>
              <w:rPr>
                <w:sz w:val="21"/>
              </w:rPr>
              <w:t>предъявленными</w:t>
            </w:r>
            <w:r>
              <w:rPr>
                <w:spacing w:val="1"/>
                <w:sz w:val="21"/>
              </w:rPr>
              <w:t xml:space="preserve"> </w:t>
            </w:r>
            <w:r>
              <w:rPr>
                <w:sz w:val="21"/>
              </w:rPr>
              <w:t>требованиями,</w:t>
            </w:r>
            <w:r>
              <w:rPr>
                <w:spacing w:val="1"/>
                <w:sz w:val="21"/>
              </w:rPr>
              <w:t xml:space="preserve"> </w:t>
            </w:r>
            <w:r>
              <w:rPr>
                <w:sz w:val="21"/>
              </w:rPr>
              <w:t>слитно,</w:t>
            </w:r>
            <w:r>
              <w:rPr>
                <w:spacing w:val="1"/>
                <w:sz w:val="21"/>
              </w:rPr>
              <w:t xml:space="preserve"> </w:t>
            </w:r>
            <w:r>
              <w:rPr>
                <w:sz w:val="21"/>
              </w:rPr>
              <w:t>свободно,</w:t>
            </w:r>
            <w:r>
              <w:rPr>
                <w:spacing w:val="1"/>
                <w:sz w:val="21"/>
              </w:rPr>
              <w:t xml:space="preserve"> </w:t>
            </w:r>
            <w:r>
              <w:rPr>
                <w:sz w:val="21"/>
              </w:rPr>
              <w:t>но</w:t>
            </w:r>
            <w:r>
              <w:rPr>
                <w:spacing w:val="1"/>
                <w:sz w:val="21"/>
              </w:rPr>
              <w:t xml:space="preserve"> </w:t>
            </w:r>
            <w:r>
              <w:rPr>
                <w:sz w:val="21"/>
              </w:rPr>
              <w:t>при</w:t>
            </w:r>
            <w:r>
              <w:rPr>
                <w:spacing w:val="1"/>
                <w:sz w:val="21"/>
              </w:rPr>
              <w:t xml:space="preserve"> </w:t>
            </w:r>
            <w:r>
              <w:rPr>
                <w:sz w:val="21"/>
              </w:rPr>
              <w:t>этом</w:t>
            </w:r>
            <w:r>
              <w:rPr>
                <w:spacing w:val="1"/>
                <w:sz w:val="21"/>
              </w:rPr>
              <w:t xml:space="preserve"> </w:t>
            </w:r>
            <w:r>
              <w:rPr>
                <w:sz w:val="21"/>
              </w:rPr>
              <w:t>допущено</w:t>
            </w:r>
            <w:r>
              <w:rPr>
                <w:spacing w:val="1"/>
                <w:sz w:val="21"/>
              </w:rPr>
              <w:t xml:space="preserve"> </w:t>
            </w:r>
            <w:r>
              <w:rPr>
                <w:sz w:val="21"/>
              </w:rPr>
              <w:t>не</w:t>
            </w:r>
            <w:r>
              <w:rPr>
                <w:spacing w:val="1"/>
                <w:sz w:val="21"/>
              </w:rPr>
              <w:t xml:space="preserve"> </w:t>
            </w:r>
            <w:r>
              <w:rPr>
                <w:sz w:val="21"/>
              </w:rPr>
              <w:t>более</w:t>
            </w:r>
            <w:r>
              <w:rPr>
                <w:spacing w:val="1"/>
                <w:sz w:val="21"/>
              </w:rPr>
              <w:t xml:space="preserve"> </w:t>
            </w:r>
            <w:r>
              <w:rPr>
                <w:sz w:val="21"/>
              </w:rPr>
              <w:t>двух</w:t>
            </w:r>
            <w:r>
              <w:rPr>
                <w:spacing w:val="1"/>
                <w:sz w:val="21"/>
              </w:rPr>
              <w:t xml:space="preserve"> </w:t>
            </w:r>
            <w:r>
              <w:rPr>
                <w:sz w:val="21"/>
              </w:rPr>
              <w:t>незначительных</w:t>
            </w:r>
            <w:r>
              <w:rPr>
                <w:spacing w:val="-4"/>
                <w:sz w:val="21"/>
              </w:rPr>
              <w:t xml:space="preserve"> </w:t>
            </w:r>
            <w:r>
              <w:rPr>
                <w:sz w:val="21"/>
              </w:rPr>
              <w:t>ошибок.</w:t>
            </w:r>
          </w:p>
          <w:p w:rsidR="007E6CBC" w:rsidRDefault="001849C0">
            <w:pPr>
              <w:pStyle w:val="TableParagraph"/>
              <w:spacing w:before="21" w:line="261" w:lineRule="auto"/>
              <w:ind w:left="103" w:right="133"/>
              <w:jc w:val="both"/>
              <w:rPr>
                <w:sz w:val="21"/>
              </w:rPr>
            </w:pPr>
            <w:r>
              <w:rPr>
                <w:sz w:val="21"/>
              </w:rPr>
              <w:t>«3»</w:t>
            </w:r>
            <w:r>
              <w:rPr>
                <w:spacing w:val="1"/>
                <w:sz w:val="21"/>
              </w:rPr>
              <w:t xml:space="preserve"> </w:t>
            </w:r>
            <w:r>
              <w:rPr>
                <w:sz w:val="21"/>
              </w:rPr>
              <w:t>-</w:t>
            </w:r>
            <w:r>
              <w:rPr>
                <w:spacing w:val="1"/>
                <w:sz w:val="21"/>
              </w:rPr>
              <w:t xml:space="preserve"> </w:t>
            </w:r>
            <w:r>
              <w:rPr>
                <w:sz w:val="21"/>
              </w:rPr>
              <w:t>двигательное</w:t>
            </w:r>
            <w:r>
              <w:rPr>
                <w:spacing w:val="1"/>
                <w:sz w:val="21"/>
              </w:rPr>
              <w:t xml:space="preserve"> </w:t>
            </w:r>
            <w:r>
              <w:rPr>
                <w:sz w:val="21"/>
              </w:rPr>
              <w:t>действие</w:t>
            </w:r>
            <w:r>
              <w:rPr>
                <w:spacing w:val="1"/>
                <w:sz w:val="21"/>
              </w:rPr>
              <w:t xml:space="preserve"> </w:t>
            </w:r>
            <w:r>
              <w:rPr>
                <w:sz w:val="21"/>
              </w:rPr>
              <w:t>выполняется в своей основе</w:t>
            </w:r>
            <w:r>
              <w:rPr>
                <w:spacing w:val="1"/>
                <w:sz w:val="21"/>
              </w:rPr>
              <w:t xml:space="preserve"> </w:t>
            </w:r>
            <w:r>
              <w:rPr>
                <w:sz w:val="21"/>
              </w:rPr>
              <w:t>верно,</w:t>
            </w:r>
            <w:r>
              <w:rPr>
                <w:spacing w:val="1"/>
                <w:sz w:val="21"/>
              </w:rPr>
              <w:t xml:space="preserve"> </w:t>
            </w:r>
            <w:r>
              <w:rPr>
                <w:sz w:val="21"/>
              </w:rPr>
              <w:t>но с одной значительной или более</w:t>
            </w:r>
            <w:r>
              <w:rPr>
                <w:spacing w:val="1"/>
                <w:sz w:val="21"/>
              </w:rPr>
              <w:t xml:space="preserve"> </w:t>
            </w:r>
            <w:r>
              <w:rPr>
                <w:sz w:val="21"/>
              </w:rPr>
              <w:t>чем</w:t>
            </w:r>
            <w:r>
              <w:rPr>
                <w:spacing w:val="1"/>
                <w:sz w:val="21"/>
              </w:rPr>
              <w:t xml:space="preserve"> </w:t>
            </w:r>
            <w:r>
              <w:rPr>
                <w:sz w:val="21"/>
              </w:rPr>
              <w:t>с</w:t>
            </w:r>
            <w:r>
              <w:rPr>
                <w:spacing w:val="1"/>
                <w:sz w:val="21"/>
              </w:rPr>
              <w:t xml:space="preserve"> </w:t>
            </w:r>
            <w:r>
              <w:rPr>
                <w:sz w:val="21"/>
              </w:rPr>
              <w:t>тремя</w:t>
            </w:r>
            <w:r>
              <w:rPr>
                <w:spacing w:val="1"/>
                <w:sz w:val="21"/>
              </w:rPr>
              <w:t xml:space="preserve"> </w:t>
            </w:r>
            <w:r>
              <w:rPr>
                <w:sz w:val="21"/>
              </w:rPr>
              <w:t>незначительными</w:t>
            </w:r>
            <w:r>
              <w:rPr>
                <w:spacing w:val="1"/>
                <w:sz w:val="21"/>
              </w:rPr>
              <w:t xml:space="preserve"> </w:t>
            </w:r>
            <w:r>
              <w:rPr>
                <w:sz w:val="21"/>
              </w:rPr>
              <w:t>ошибками.</w:t>
            </w:r>
          </w:p>
          <w:p w:rsidR="007E6CBC" w:rsidRDefault="001849C0">
            <w:pPr>
              <w:pStyle w:val="TableParagraph"/>
              <w:spacing w:line="261" w:lineRule="auto"/>
              <w:ind w:left="103" w:right="133"/>
              <w:jc w:val="both"/>
              <w:rPr>
                <w:sz w:val="21"/>
              </w:rPr>
            </w:pPr>
            <w:r>
              <w:rPr>
                <w:sz w:val="21"/>
              </w:rPr>
              <w:t>«2»</w:t>
            </w:r>
            <w:r>
              <w:rPr>
                <w:spacing w:val="-12"/>
                <w:sz w:val="21"/>
              </w:rPr>
              <w:t xml:space="preserve"> </w:t>
            </w:r>
            <w:r>
              <w:rPr>
                <w:sz w:val="21"/>
              </w:rPr>
              <w:t>-</w:t>
            </w:r>
            <w:r>
              <w:rPr>
                <w:spacing w:val="-10"/>
                <w:sz w:val="21"/>
              </w:rPr>
              <w:t xml:space="preserve"> </w:t>
            </w:r>
            <w:r>
              <w:rPr>
                <w:sz w:val="21"/>
              </w:rPr>
              <w:t>при</w:t>
            </w:r>
            <w:r>
              <w:rPr>
                <w:spacing w:val="-10"/>
                <w:sz w:val="21"/>
              </w:rPr>
              <w:t xml:space="preserve"> </w:t>
            </w:r>
            <w:r>
              <w:rPr>
                <w:sz w:val="21"/>
              </w:rPr>
              <w:t>выполнении</w:t>
            </w:r>
            <w:r>
              <w:rPr>
                <w:spacing w:val="-12"/>
                <w:sz w:val="21"/>
              </w:rPr>
              <w:t xml:space="preserve"> </w:t>
            </w:r>
            <w:r>
              <w:rPr>
                <w:sz w:val="21"/>
              </w:rPr>
              <w:t>двигательного</w:t>
            </w:r>
            <w:r>
              <w:rPr>
                <w:spacing w:val="-50"/>
                <w:sz w:val="21"/>
              </w:rPr>
              <w:t xml:space="preserve"> </w:t>
            </w:r>
            <w:r>
              <w:rPr>
                <w:sz w:val="21"/>
              </w:rPr>
              <w:t>действия</w:t>
            </w:r>
            <w:r>
              <w:rPr>
                <w:spacing w:val="1"/>
                <w:sz w:val="21"/>
              </w:rPr>
              <w:t xml:space="preserve"> </w:t>
            </w:r>
            <w:r>
              <w:rPr>
                <w:sz w:val="21"/>
              </w:rPr>
              <w:t>допущена</w:t>
            </w:r>
            <w:r>
              <w:rPr>
                <w:spacing w:val="1"/>
                <w:sz w:val="21"/>
              </w:rPr>
              <w:t xml:space="preserve"> </w:t>
            </w:r>
            <w:r>
              <w:rPr>
                <w:sz w:val="21"/>
              </w:rPr>
              <w:t>грубая</w:t>
            </w:r>
            <w:r>
              <w:rPr>
                <w:spacing w:val="1"/>
                <w:sz w:val="21"/>
              </w:rPr>
              <w:t xml:space="preserve"> </w:t>
            </w:r>
            <w:r>
              <w:rPr>
                <w:sz w:val="21"/>
              </w:rPr>
              <w:t>ошибка</w:t>
            </w:r>
            <w:r>
              <w:rPr>
                <w:spacing w:val="-50"/>
                <w:sz w:val="21"/>
              </w:rPr>
              <w:t xml:space="preserve"> </w:t>
            </w:r>
            <w:r>
              <w:rPr>
                <w:sz w:val="21"/>
              </w:rPr>
              <w:t>или</w:t>
            </w:r>
            <w:r>
              <w:rPr>
                <w:spacing w:val="-1"/>
                <w:sz w:val="21"/>
              </w:rPr>
              <w:t xml:space="preserve"> </w:t>
            </w:r>
            <w:r>
              <w:rPr>
                <w:sz w:val="21"/>
              </w:rPr>
              <w:t>число ошибок</w:t>
            </w:r>
            <w:r>
              <w:rPr>
                <w:spacing w:val="-3"/>
                <w:sz w:val="21"/>
              </w:rPr>
              <w:t xml:space="preserve"> </w:t>
            </w:r>
            <w:r>
              <w:rPr>
                <w:sz w:val="21"/>
              </w:rPr>
              <w:t>более трех.</w:t>
            </w:r>
          </w:p>
          <w:p w:rsidR="007E6CBC" w:rsidRDefault="001849C0">
            <w:pPr>
              <w:pStyle w:val="TableParagraph"/>
              <w:spacing w:line="273" w:lineRule="auto"/>
              <w:ind w:left="103" w:right="77"/>
              <w:jc w:val="both"/>
              <w:rPr>
                <w:sz w:val="21"/>
              </w:rPr>
            </w:pPr>
            <w:r>
              <w:rPr>
                <w:sz w:val="21"/>
                <w:u w:val="single"/>
              </w:rPr>
              <w:t>Оценивание</w:t>
            </w:r>
            <w:r>
              <w:rPr>
                <w:spacing w:val="1"/>
                <w:sz w:val="21"/>
                <w:u w:val="single"/>
              </w:rPr>
              <w:t xml:space="preserve"> </w:t>
            </w:r>
            <w:r>
              <w:rPr>
                <w:sz w:val="21"/>
                <w:u w:val="single"/>
              </w:rPr>
              <w:t>освобожденных</w:t>
            </w:r>
            <w:r>
              <w:rPr>
                <w:spacing w:val="1"/>
                <w:sz w:val="21"/>
                <w:u w:val="single"/>
              </w:rPr>
              <w:t xml:space="preserve"> </w:t>
            </w:r>
            <w:r>
              <w:rPr>
                <w:sz w:val="21"/>
                <w:u w:val="single"/>
              </w:rPr>
              <w:t>по</w:t>
            </w:r>
            <w:r>
              <w:rPr>
                <w:spacing w:val="1"/>
                <w:sz w:val="21"/>
              </w:rPr>
              <w:t xml:space="preserve"> </w:t>
            </w:r>
            <w:r>
              <w:rPr>
                <w:sz w:val="21"/>
                <w:u w:val="single"/>
              </w:rPr>
              <w:t>причине</w:t>
            </w:r>
            <w:r>
              <w:rPr>
                <w:spacing w:val="-4"/>
                <w:sz w:val="21"/>
                <w:u w:val="single"/>
              </w:rPr>
              <w:t xml:space="preserve"> </w:t>
            </w:r>
            <w:r>
              <w:rPr>
                <w:sz w:val="21"/>
                <w:u w:val="single"/>
              </w:rPr>
              <w:t>здоровья учеников:</w:t>
            </w:r>
          </w:p>
          <w:p w:rsidR="007E6CBC" w:rsidRDefault="001849C0">
            <w:pPr>
              <w:pStyle w:val="TableParagraph"/>
              <w:tabs>
                <w:tab w:val="left" w:pos="2099"/>
              </w:tabs>
              <w:spacing w:line="249" w:lineRule="auto"/>
              <w:ind w:left="103" w:right="76"/>
              <w:jc w:val="both"/>
              <w:rPr>
                <w:sz w:val="21"/>
              </w:rPr>
            </w:pPr>
            <w:r>
              <w:rPr>
                <w:sz w:val="21"/>
              </w:rPr>
              <w:t>«5»</w:t>
            </w:r>
            <w:r>
              <w:rPr>
                <w:spacing w:val="1"/>
                <w:sz w:val="21"/>
              </w:rPr>
              <w:t xml:space="preserve"> </w:t>
            </w:r>
            <w:r>
              <w:rPr>
                <w:sz w:val="21"/>
              </w:rPr>
              <w:t>-</w:t>
            </w:r>
            <w:r>
              <w:rPr>
                <w:spacing w:val="1"/>
                <w:sz w:val="21"/>
              </w:rPr>
              <w:t xml:space="preserve"> </w:t>
            </w:r>
            <w:r>
              <w:rPr>
                <w:sz w:val="21"/>
              </w:rPr>
              <w:t>за</w:t>
            </w:r>
            <w:r>
              <w:rPr>
                <w:spacing w:val="1"/>
                <w:sz w:val="21"/>
              </w:rPr>
              <w:t xml:space="preserve"> </w:t>
            </w:r>
            <w:r>
              <w:rPr>
                <w:sz w:val="21"/>
              </w:rPr>
              <w:t>ответ,</w:t>
            </w:r>
            <w:r>
              <w:rPr>
                <w:spacing w:val="1"/>
                <w:sz w:val="21"/>
              </w:rPr>
              <w:t xml:space="preserve"> </w:t>
            </w:r>
            <w:r>
              <w:rPr>
                <w:sz w:val="21"/>
              </w:rPr>
              <w:t>в</w:t>
            </w:r>
            <w:r>
              <w:rPr>
                <w:spacing w:val="1"/>
                <w:sz w:val="21"/>
              </w:rPr>
              <w:t xml:space="preserve"> </w:t>
            </w:r>
            <w:r>
              <w:rPr>
                <w:sz w:val="21"/>
              </w:rPr>
              <w:t>котором</w:t>
            </w:r>
            <w:r>
              <w:rPr>
                <w:spacing w:val="1"/>
                <w:sz w:val="21"/>
              </w:rPr>
              <w:t xml:space="preserve"> </w:t>
            </w:r>
            <w:r>
              <w:rPr>
                <w:sz w:val="21"/>
              </w:rPr>
              <w:t>обучающийся</w:t>
            </w:r>
            <w:r>
              <w:rPr>
                <w:sz w:val="21"/>
              </w:rPr>
              <w:tab/>
              <w:t>демонстрирует</w:t>
            </w:r>
            <w:r>
              <w:rPr>
                <w:spacing w:val="-51"/>
                <w:sz w:val="21"/>
              </w:rPr>
              <w:t xml:space="preserve"> </w:t>
            </w:r>
            <w:r>
              <w:rPr>
                <w:sz w:val="21"/>
              </w:rPr>
              <w:t>глубокое</w:t>
            </w:r>
            <w:r>
              <w:rPr>
                <w:spacing w:val="1"/>
                <w:sz w:val="21"/>
              </w:rPr>
              <w:t xml:space="preserve"> </w:t>
            </w:r>
            <w:r>
              <w:rPr>
                <w:sz w:val="21"/>
              </w:rPr>
              <w:t>понимание</w:t>
            </w:r>
            <w:r>
              <w:rPr>
                <w:spacing w:val="1"/>
                <w:sz w:val="21"/>
              </w:rPr>
              <w:t xml:space="preserve"> </w:t>
            </w:r>
            <w:r>
              <w:rPr>
                <w:sz w:val="21"/>
              </w:rPr>
              <w:t>сущности</w:t>
            </w:r>
            <w:r>
              <w:rPr>
                <w:spacing w:val="-50"/>
                <w:sz w:val="21"/>
              </w:rPr>
              <w:t xml:space="preserve"> </w:t>
            </w:r>
            <w:r>
              <w:rPr>
                <w:sz w:val="21"/>
              </w:rPr>
              <w:t>материала;</w:t>
            </w:r>
            <w:r>
              <w:rPr>
                <w:spacing w:val="1"/>
                <w:sz w:val="21"/>
              </w:rPr>
              <w:t xml:space="preserve"> </w:t>
            </w:r>
            <w:r>
              <w:rPr>
                <w:sz w:val="21"/>
              </w:rPr>
              <w:t>логично</w:t>
            </w:r>
            <w:r>
              <w:rPr>
                <w:spacing w:val="1"/>
                <w:sz w:val="21"/>
              </w:rPr>
              <w:t xml:space="preserve"> </w:t>
            </w:r>
            <w:r>
              <w:rPr>
                <w:sz w:val="21"/>
              </w:rPr>
              <w:t>его</w:t>
            </w:r>
            <w:r>
              <w:rPr>
                <w:spacing w:val="1"/>
                <w:sz w:val="21"/>
              </w:rPr>
              <w:t xml:space="preserve"> </w:t>
            </w:r>
            <w:r>
              <w:rPr>
                <w:sz w:val="21"/>
              </w:rPr>
              <w:t>излагает,</w:t>
            </w:r>
            <w:r>
              <w:rPr>
                <w:spacing w:val="1"/>
                <w:sz w:val="21"/>
              </w:rPr>
              <w:t xml:space="preserve"> </w:t>
            </w:r>
            <w:r>
              <w:rPr>
                <w:sz w:val="21"/>
              </w:rPr>
              <w:t>используя</w:t>
            </w:r>
            <w:r>
              <w:rPr>
                <w:spacing w:val="-2"/>
                <w:sz w:val="21"/>
              </w:rPr>
              <w:t xml:space="preserve"> </w:t>
            </w:r>
            <w:r>
              <w:rPr>
                <w:sz w:val="21"/>
              </w:rPr>
              <w:t>в</w:t>
            </w:r>
            <w:r>
              <w:rPr>
                <w:spacing w:val="1"/>
                <w:sz w:val="21"/>
              </w:rPr>
              <w:t xml:space="preserve"> </w:t>
            </w:r>
            <w:r>
              <w:rPr>
                <w:sz w:val="21"/>
              </w:rPr>
              <w:t>деятельности.</w:t>
            </w:r>
          </w:p>
          <w:p w:rsidR="007E6CBC" w:rsidRDefault="001849C0">
            <w:pPr>
              <w:pStyle w:val="TableParagraph"/>
              <w:tabs>
                <w:tab w:val="left" w:pos="1701"/>
                <w:tab w:val="left" w:pos="3335"/>
              </w:tabs>
              <w:spacing w:before="38" w:line="276" w:lineRule="auto"/>
              <w:ind w:left="103" w:right="75"/>
              <w:jc w:val="both"/>
              <w:rPr>
                <w:sz w:val="21"/>
              </w:rPr>
            </w:pPr>
            <w:r>
              <w:rPr>
                <w:sz w:val="21"/>
              </w:rPr>
              <w:t>«4» - за ответ, если в нём содержатся</w:t>
            </w:r>
            <w:r>
              <w:rPr>
                <w:spacing w:val="-50"/>
                <w:sz w:val="21"/>
              </w:rPr>
              <w:t xml:space="preserve"> </w:t>
            </w:r>
            <w:r>
              <w:rPr>
                <w:sz w:val="21"/>
              </w:rPr>
              <w:t>небольшие</w:t>
            </w:r>
            <w:r>
              <w:rPr>
                <w:sz w:val="21"/>
              </w:rPr>
              <w:tab/>
              <w:t>неточности</w:t>
            </w:r>
            <w:r>
              <w:rPr>
                <w:sz w:val="21"/>
              </w:rPr>
              <w:tab/>
            </w:r>
            <w:r>
              <w:rPr>
                <w:spacing w:val="-3"/>
                <w:sz w:val="21"/>
              </w:rPr>
              <w:t>и</w:t>
            </w:r>
            <w:r>
              <w:rPr>
                <w:spacing w:val="-51"/>
                <w:sz w:val="21"/>
              </w:rPr>
              <w:t xml:space="preserve"> </w:t>
            </w:r>
            <w:r>
              <w:rPr>
                <w:sz w:val="21"/>
              </w:rPr>
              <w:t>незначительные</w:t>
            </w:r>
            <w:r>
              <w:rPr>
                <w:spacing w:val="-4"/>
                <w:sz w:val="21"/>
              </w:rPr>
              <w:t xml:space="preserve"> </w:t>
            </w:r>
            <w:r>
              <w:rPr>
                <w:sz w:val="21"/>
              </w:rPr>
              <w:t>ошибки.</w:t>
            </w:r>
          </w:p>
          <w:p w:rsidR="007E6CBC" w:rsidRDefault="001849C0">
            <w:pPr>
              <w:pStyle w:val="TableParagraph"/>
              <w:tabs>
                <w:tab w:val="left" w:pos="2041"/>
              </w:tabs>
              <w:spacing w:before="3"/>
              <w:ind w:left="103" w:right="391"/>
              <w:jc w:val="both"/>
              <w:rPr>
                <w:sz w:val="21"/>
              </w:rPr>
            </w:pPr>
            <w:r>
              <w:rPr>
                <w:sz w:val="21"/>
              </w:rPr>
              <w:t>«3»</w:t>
            </w:r>
            <w:r>
              <w:rPr>
                <w:spacing w:val="1"/>
                <w:sz w:val="21"/>
              </w:rPr>
              <w:t xml:space="preserve"> </w:t>
            </w:r>
            <w:r>
              <w:rPr>
                <w:sz w:val="21"/>
              </w:rPr>
              <w:t>-</w:t>
            </w:r>
            <w:r>
              <w:rPr>
                <w:spacing w:val="1"/>
                <w:sz w:val="21"/>
              </w:rPr>
              <w:t xml:space="preserve"> </w:t>
            </w:r>
            <w:r>
              <w:rPr>
                <w:sz w:val="21"/>
              </w:rPr>
              <w:t>за</w:t>
            </w:r>
            <w:r>
              <w:rPr>
                <w:spacing w:val="1"/>
                <w:sz w:val="21"/>
              </w:rPr>
              <w:t xml:space="preserve"> </w:t>
            </w:r>
            <w:r>
              <w:rPr>
                <w:sz w:val="21"/>
              </w:rPr>
              <w:t>ответ,</w:t>
            </w:r>
            <w:r>
              <w:rPr>
                <w:spacing w:val="1"/>
                <w:sz w:val="21"/>
              </w:rPr>
              <w:t xml:space="preserve"> </w:t>
            </w:r>
            <w:r>
              <w:rPr>
                <w:sz w:val="21"/>
              </w:rPr>
              <w:t>в</w:t>
            </w:r>
            <w:r>
              <w:rPr>
                <w:spacing w:val="1"/>
                <w:sz w:val="21"/>
              </w:rPr>
              <w:t xml:space="preserve"> </w:t>
            </w:r>
            <w:r>
              <w:rPr>
                <w:sz w:val="21"/>
              </w:rPr>
              <w:t>котором</w:t>
            </w:r>
            <w:r>
              <w:rPr>
                <w:spacing w:val="1"/>
                <w:sz w:val="21"/>
              </w:rPr>
              <w:t xml:space="preserve"> </w:t>
            </w:r>
            <w:r>
              <w:rPr>
                <w:sz w:val="21"/>
              </w:rPr>
              <w:t>отсутствует</w:t>
            </w:r>
            <w:r>
              <w:rPr>
                <w:sz w:val="21"/>
              </w:rPr>
              <w:tab/>
              <w:t>логическая</w:t>
            </w:r>
            <w:r>
              <w:rPr>
                <w:spacing w:val="1"/>
                <w:sz w:val="21"/>
              </w:rPr>
              <w:t xml:space="preserve"> </w:t>
            </w:r>
            <w:r>
              <w:rPr>
                <w:sz w:val="21"/>
              </w:rPr>
              <w:t>последовательность,</w:t>
            </w:r>
            <w:r>
              <w:rPr>
                <w:spacing w:val="1"/>
                <w:sz w:val="21"/>
              </w:rPr>
              <w:t xml:space="preserve"> </w:t>
            </w:r>
            <w:r>
              <w:rPr>
                <w:sz w:val="21"/>
              </w:rPr>
              <w:t>имеются</w:t>
            </w:r>
            <w:r>
              <w:rPr>
                <w:spacing w:val="1"/>
                <w:sz w:val="21"/>
              </w:rPr>
              <w:t xml:space="preserve"> </w:t>
            </w:r>
            <w:r>
              <w:rPr>
                <w:spacing w:val="-1"/>
                <w:sz w:val="21"/>
              </w:rPr>
              <w:t xml:space="preserve">пробелы в </w:t>
            </w:r>
            <w:r>
              <w:rPr>
                <w:sz w:val="21"/>
              </w:rPr>
              <w:t>знании материала, нет</w:t>
            </w:r>
            <w:r>
              <w:rPr>
                <w:spacing w:val="1"/>
                <w:sz w:val="21"/>
              </w:rPr>
              <w:t xml:space="preserve"> </w:t>
            </w:r>
            <w:r>
              <w:rPr>
                <w:sz w:val="21"/>
              </w:rPr>
              <w:t>должной аргументации и умения</w:t>
            </w:r>
            <w:r>
              <w:rPr>
                <w:spacing w:val="1"/>
                <w:sz w:val="21"/>
              </w:rPr>
              <w:t xml:space="preserve"> </w:t>
            </w:r>
            <w:r>
              <w:rPr>
                <w:sz w:val="21"/>
              </w:rPr>
              <w:t>использовать</w:t>
            </w:r>
            <w:r>
              <w:rPr>
                <w:spacing w:val="-4"/>
                <w:sz w:val="21"/>
              </w:rPr>
              <w:t xml:space="preserve"> </w:t>
            </w:r>
            <w:r>
              <w:rPr>
                <w:sz w:val="21"/>
              </w:rPr>
              <w:t>знания</w:t>
            </w:r>
            <w:r>
              <w:rPr>
                <w:spacing w:val="-6"/>
                <w:sz w:val="21"/>
              </w:rPr>
              <w:t xml:space="preserve"> </w:t>
            </w:r>
            <w:r>
              <w:rPr>
                <w:sz w:val="21"/>
              </w:rPr>
              <w:t>на</w:t>
            </w:r>
            <w:r>
              <w:rPr>
                <w:spacing w:val="-4"/>
                <w:sz w:val="21"/>
              </w:rPr>
              <w:t xml:space="preserve"> </w:t>
            </w:r>
            <w:r>
              <w:rPr>
                <w:sz w:val="21"/>
              </w:rPr>
              <w:t>практике.</w:t>
            </w:r>
          </w:p>
          <w:p w:rsidR="007E6CBC" w:rsidRDefault="001849C0">
            <w:pPr>
              <w:pStyle w:val="TableParagraph"/>
              <w:spacing w:before="33" w:line="240" w:lineRule="atLeast"/>
              <w:ind w:left="103" w:right="486"/>
              <w:jc w:val="both"/>
              <w:rPr>
                <w:sz w:val="21"/>
              </w:rPr>
            </w:pPr>
            <w:r>
              <w:rPr>
                <w:sz w:val="21"/>
              </w:rPr>
              <w:t>«2»</w:t>
            </w:r>
            <w:r>
              <w:rPr>
                <w:spacing w:val="1"/>
                <w:sz w:val="21"/>
              </w:rPr>
              <w:t xml:space="preserve"> </w:t>
            </w:r>
            <w:r>
              <w:rPr>
                <w:sz w:val="21"/>
              </w:rPr>
              <w:t>-</w:t>
            </w:r>
            <w:r>
              <w:rPr>
                <w:spacing w:val="1"/>
                <w:sz w:val="21"/>
              </w:rPr>
              <w:t xml:space="preserve"> </w:t>
            </w:r>
            <w:r>
              <w:rPr>
                <w:sz w:val="21"/>
              </w:rPr>
              <w:t>за</w:t>
            </w:r>
            <w:r>
              <w:rPr>
                <w:spacing w:val="1"/>
                <w:sz w:val="21"/>
              </w:rPr>
              <w:t xml:space="preserve"> </w:t>
            </w:r>
            <w:r>
              <w:rPr>
                <w:sz w:val="21"/>
              </w:rPr>
              <w:t>незнание</w:t>
            </w:r>
            <w:r>
              <w:rPr>
                <w:spacing w:val="1"/>
                <w:sz w:val="21"/>
              </w:rPr>
              <w:t xml:space="preserve"> </w:t>
            </w:r>
            <w:r>
              <w:rPr>
                <w:sz w:val="21"/>
              </w:rPr>
              <w:t>материала</w:t>
            </w:r>
            <w:r>
              <w:rPr>
                <w:spacing w:val="-50"/>
                <w:sz w:val="21"/>
              </w:rPr>
              <w:t xml:space="preserve"> </w:t>
            </w:r>
            <w:r>
              <w:rPr>
                <w:sz w:val="21"/>
              </w:rPr>
              <w:t>программы.</w:t>
            </w:r>
          </w:p>
        </w:tc>
      </w:tr>
    </w:tbl>
    <w:p w:rsidR="007E6CBC" w:rsidRDefault="007E6CBC">
      <w:pPr>
        <w:spacing w:line="240" w:lineRule="atLeast"/>
        <w:jc w:val="both"/>
        <w:rPr>
          <w:sz w:val="21"/>
        </w:rPr>
        <w:sectPr w:rsidR="007E6CBC">
          <w:pgSz w:w="11910" w:h="16840"/>
          <w:pgMar w:top="1120" w:right="0" w:bottom="1120" w:left="1160" w:header="0" w:footer="930" w:gutter="0"/>
          <w:cols w:space="720"/>
        </w:sectPr>
      </w:pPr>
    </w:p>
    <w:p w:rsidR="007E6CBC" w:rsidRDefault="007E6CBC">
      <w:pPr>
        <w:pStyle w:val="a3"/>
        <w:spacing w:before="8"/>
        <w:ind w:left="0" w:firstLine="0"/>
        <w:jc w:val="left"/>
        <w:rPr>
          <w:b/>
          <w:sz w:val="23"/>
        </w:rPr>
      </w:pPr>
    </w:p>
    <w:sectPr w:rsidR="007E6CBC" w:rsidSect="00692D16">
      <w:pgSz w:w="16840" w:h="11910" w:orient="landscape"/>
      <w:pgMar w:top="1100" w:right="102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37F" w:rsidRDefault="00C9437F">
      <w:r>
        <w:separator/>
      </w:r>
    </w:p>
  </w:endnote>
  <w:endnote w:type="continuationSeparator" w:id="0">
    <w:p w:rsidR="00C9437F" w:rsidRDefault="00C9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Bold">
    <w:panose1 w:val="00000000000000000000"/>
    <w:charset w:val="00"/>
    <w:family w:val="roman"/>
    <w:notTrueType/>
    <w:pitch w:val="default"/>
  </w:font>
  <w:font w:name="Times New Roman,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75F" w:rsidRDefault="00A8775F">
    <w:pPr>
      <w:pStyle w:val="a3"/>
      <w:spacing w:line="14" w:lineRule="auto"/>
      <w:ind w:left="0" w:firstLine="0"/>
      <w:jc w:val="left"/>
      <w:rPr>
        <w:sz w:val="16"/>
      </w:rPr>
    </w:pPr>
    <w:r>
      <w:pict>
        <v:shapetype id="_x0000_t202" coordsize="21600,21600" o:spt="202" path="m,l,21600r21600,l21600,xe">
          <v:stroke joinstyle="miter"/>
          <v:path gradientshapeok="t" o:connecttype="rect"/>
        </v:shapetype>
        <v:shape id="_x0000_s2051" type="#_x0000_t202" style="position:absolute;margin-left:533.4pt;margin-top:780.45pt;width:22.6pt;height:14.25pt;z-index:-23318016;mso-position-horizontal-relative:page;mso-position-vertical-relative:page" filled="f" stroked="f">
          <v:textbox inset="0,0,0,0">
            <w:txbxContent>
              <w:p w:rsidR="00A8775F" w:rsidRDefault="00A8775F">
                <w:pPr>
                  <w:spacing w:before="11"/>
                  <w:ind w:left="60"/>
                </w:pPr>
                <w:r>
                  <w:fldChar w:fldCharType="begin"/>
                </w:r>
                <w:r>
                  <w:instrText xml:space="preserve"> PAGE </w:instrText>
                </w:r>
                <w:r>
                  <w:fldChar w:fldCharType="separate"/>
                </w:r>
                <w:r w:rsidR="00104DE1">
                  <w:rPr>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75F" w:rsidRDefault="00A8775F">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75F" w:rsidRDefault="00A8775F">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533.3pt;margin-top:780.45pt;width:22.6pt;height:14.25pt;z-index:-23317504;mso-position-horizontal-relative:page;mso-position-vertical-relative:page" filled="f" stroked="f">
          <v:textbox inset="0,0,0,0">
            <w:txbxContent>
              <w:p w:rsidR="00A8775F" w:rsidRDefault="00A8775F">
                <w:pPr>
                  <w:spacing w:before="11"/>
                  <w:ind w:left="60"/>
                </w:pPr>
                <w:r>
                  <w:fldChar w:fldCharType="begin"/>
                </w:r>
                <w:r>
                  <w:instrText xml:space="preserve"> PAGE </w:instrText>
                </w:r>
                <w:r>
                  <w:fldChar w:fldCharType="separate"/>
                </w:r>
                <w:r w:rsidR="00104DE1">
                  <w:rPr>
                    <w:noProof/>
                  </w:rPr>
                  <w:t>317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37F" w:rsidRDefault="00C9437F">
      <w:r>
        <w:separator/>
      </w:r>
    </w:p>
  </w:footnote>
  <w:footnote w:type="continuationSeparator" w:id="0">
    <w:p w:rsidR="00C9437F" w:rsidRDefault="00C9437F">
      <w:r>
        <w:continuationSeparator/>
      </w:r>
    </w:p>
  </w:footnote>
  <w:footnote w:id="1">
    <w:p w:rsidR="00A8775F" w:rsidRDefault="00A8775F" w:rsidP="00501F06">
      <w:pPr>
        <w:pStyle w:val="afa"/>
      </w:pPr>
      <w:r>
        <w:rPr>
          <w:rStyle w:val="afc"/>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w:t>
      </w:r>
      <w:r w:rsidRPr="00D81EFB">
        <w:rPr>
          <w:sz w:val="18"/>
          <w:szCs w:val="18"/>
        </w:rPr>
        <w:t>н</w:t>
      </w:r>
      <w:r w:rsidRPr="00D81EFB">
        <w:rPr>
          <w:sz w:val="18"/>
          <w:szCs w:val="18"/>
        </w:rPr>
        <w:t>ностей, утверждённых Указом Президента Российской Федерации от 9 ноября 2022 г.№809</w:t>
      </w:r>
    </w:p>
  </w:footnote>
  <w:footnote w:id="2">
    <w:p w:rsidR="00A8775F" w:rsidRDefault="00A8775F" w:rsidP="00501F06">
      <w:pPr>
        <w:pStyle w:val="afa"/>
      </w:pPr>
      <w:r>
        <w:rPr>
          <w:rStyle w:val="afc"/>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w:t>
      </w:r>
      <w:r w:rsidRPr="003F3901">
        <w:rPr>
          <w:sz w:val="18"/>
          <w:szCs w:val="18"/>
        </w:rPr>
        <w:t>а</w:t>
      </w:r>
      <w:r w:rsidRPr="003F3901">
        <w:rPr>
          <w:sz w:val="18"/>
          <w:szCs w:val="18"/>
        </w:rPr>
        <w:t>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8"/>
    <w:lvl w:ilvl="0">
      <w:start w:val="1"/>
      <w:numFmt w:val="bullet"/>
      <w:lvlText w:val=""/>
      <w:lvlJc w:val="left"/>
      <w:pPr>
        <w:tabs>
          <w:tab w:val="num" w:pos="0"/>
        </w:tabs>
        <w:ind w:left="720" w:hanging="360"/>
      </w:pPr>
      <w:rPr>
        <w:rFonts w:ascii="Symbol" w:hAnsi="Symbol" w:cs="Symbol" w:hint="default"/>
        <w:color w:val="000000"/>
        <w:sz w:val="28"/>
        <w:szCs w:val="28"/>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A008A8"/>
    <w:multiLevelType w:val="hybridMultilevel"/>
    <w:tmpl w:val="775EE634"/>
    <w:lvl w:ilvl="0" w:tplc="EA5424D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D861B2E">
      <w:numFmt w:val="bullet"/>
      <w:lvlText w:val="•"/>
      <w:lvlJc w:val="left"/>
      <w:pPr>
        <w:ind w:left="630" w:hanging="708"/>
      </w:pPr>
      <w:rPr>
        <w:rFonts w:hint="default"/>
        <w:lang w:val="ru-RU" w:eastAsia="en-US" w:bidi="ar-SA"/>
      </w:rPr>
    </w:lvl>
    <w:lvl w:ilvl="2" w:tplc="24FC36BC">
      <w:numFmt w:val="bullet"/>
      <w:lvlText w:val="•"/>
      <w:lvlJc w:val="left"/>
      <w:pPr>
        <w:ind w:left="1141" w:hanging="708"/>
      </w:pPr>
      <w:rPr>
        <w:rFonts w:hint="default"/>
        <w:lang w:val="ru-RU" w:eastAsia="en-US" w:bidi="ar-SA"/>
      </w:rPr>
    </w:lvl>
    <w:lvl w:ilvl="3" w:tplc="13949B2E">
      <w:numFmt w:val="bullet"/>
      <w:lvlText w:val="•"/>
      <w:lvlJc w:val="left"/>
      <w:pPr>
        <w:ind w:left="1651" w:hanging="708"/>
      </w:pPr>
      <w:rPr>
        <w:rFonts w:hint="default"/>
        <w:lang w:val="ru-RU" w:eastAsia="en-US" w:bidi="ar-SA"/>
      </w:rPr>
    </w:lvl>
    <w:lvl w:ilvl="4" w:tplc="DBEEDDF0">
      <w:numFmt w:val="bullet"/>
      <w:lvlText w:val="•"/>
      <w:lvlJc w:val="left"/>
      <w:pPr>
        <w:ind w:left="2162" w:hanging="708"/>
      </w:pPr>
      <w:rPr>
        <w:rFonts w:hint="default"/>
        <w:lang w:val="ru-RU" w:eastAsia="en-US" w:bidi="ar-SA"/>
      </w:rPr>
    </w:lvl>
    <w:lvl w:ilvl="5" w:tplc="D76E153C">
      <w:numFmt w:val="bullet"/>
      <w:lvlText w:val="•"/>
      <w:lvlJc w:val="left"/>
      <w:pPr>
        <w:ind w:left="2672" w:hanging="708"/>
      </w:pPr>
      <w:rPr>
        <w:rFonts w:hint="default"/>
        <w:lang w:val="ru-RU" w:eastAsia="en-US" w:bidi="ar-SA"/>
      </w:rPr>
    </w:lvl>
    <w:lvl w:ilvl="6" w:tplc="F87AE85A">
      <w:numFmt w:val="bullet"/>
      <w:lvlText w:val="•"/>
      <w:lvlJc w:val="left"/>
      <w:pPr>
        <w:ind w:left="3183" w:hanging="708"/>
      </w:pPr>
      <w:rPr>
        <w:rFonts w:hint="default"/>
        <w:lang w:val="ru-RU" w:eastAsia="en-US" w:bidi="ar-SA"/>
      </w:rPr>
    </w:lvl>
    <w:lvl w:ilvl="7" w:tplc="4E322512">
      <w:numFmt w:val="bullet"/>
      <w:lvlText w:val="•"/>
      <w:lvlJc w:val="left"/>
      <w:pPr>
        <w:ind w:left="3693" w:hanging="708"/>
      </w:pPr>
      <w:rPr>
        <w:rFonts w:hint="default"/>
        <w:lang w:val="ru-RU" w:eastAsia="en-US" w:bidi="ar-SA"/>
      </w:rPr>
    </w:lvl>
    <w:lvl w:ilvl="8" w:tplc="A7201E40">
      <w:numFmt w:val="bullet"/>
      <w:lvlText w:val="•"/>
      <w:lvlJc w:val="left"/>
      <w:pPr>
        <w:ind w:left="4204" w:hanging="708"/>
      </w:pPr>
      <w:rPr>
        <w:rFonts w:hint="default"/>
        <w:lang w:val="ru-RU" w:eastAsia="en-US" w:bidi="ar-SA"/>
      </w:rPr>
    </w:lvl>
  </w:abstractNum>
  <w:abstractNum w:abstractNumId="4">
    <w:nsid w:val="01F00602"/>
    <w:multiLevelType w:val="hybridMultilevel"/>
    <w:tmpl w:val="5398683E"/>
    <w:lvl w:ilvl="0" w:tplc="9AFE82F6">
      <w:numFmt w:val="bullet"/>
      <w:lvlText w:val="-"/>
      <w:lvlJc w:val="left"/>
      <w:pPr>
        <w:ind w:left="134" w:hanging="684"/>
      </w:pPr>
      <w:rPr>
        <w:rFonts w:ascii="Times New Roman" w:eastAsia="Times New Roman" w:hAnsi="Times New Roman" w:cs="Times New Roman" w:hint="default"/>
        <w:w w:val="99"/>
        <w:sz w:val="24"/>
        <w:szCs w:val="24"/>
        <w:lang w:val="ru-RU" w:eastAsia="en-US" w:bidi="ar-SA"/>
      </w:rPr>
    </w:lvl>
    <w:lvl w:ilvl="1" w:tplc="A9D24E84">
      <w:numFmt w:val="bullet"/>
      <w:lvlText w:val="•"/>
      <w:lvlJc w:val="left"/>
      <w:pPr>
        <w:ind w:left="648" w:hanging="684"/>
      </w:pPr>
      <w:rPr>
        <w:rFonts w:hint="default"/>
        <w:lang w:val="ru-RU" w:eastAsia="en-US" w:bidi="ar-SA"/>
      </w:rPr>
    </w:lvl>
    <w:lvl w:ilvl="2" w:tplc="740EB15A">
      <w:numFmt w:val="bullet"/>
      <w:lvlText w:val="•"/>
      <w:lvlJc w:val="left"/>
      <w:pPr>
        <w:ind w:left="1157" w:hanging="684"/>
      </w:pPr>
      <w:rPr>
        <w:rFonts w:hint="default"/>
        <w:lang w:val="ru-RU" w:eastAsia="en-US" w:bidi="ar-SA"/>
      </w:rPr>
    </w:lvl>
    <w:lvl w:ilvl="3" w:tplc="6C2ADE5E">
      <w:numFmt w:val="bullet"/>
      <w:lvlText w:val="•"/>
      <w:lvlJc w:val="left"/>
      <w:pPr>
        <w:ind w:left="1665" w:hanging="684"/>
      </w:pPr>
      <w:rPr>
        <w:rFonts w:hint="default"/>
        <w:lang w:val="ru-RU" w:eastAsia="en-US" w:bidi="ar-SA"/>
      </w:rPr>
    </w:lvl>
    <w:lvl w:ilvl="4" w:tplc="4F667A0C">
      <w:numFmt w:val="bullet"/>
      <w:lvlText w:val="•"/>
      <w:lvlJc w:val="left"/>
      <w:pPr>
        <w:ind w:left="2174" w:hanging="684"/>
      </w:pPr>
      <w:rPr>
        <w:rFonts w:hint="default"/>
        <w:lang w:val="ru-RU" w:eastAsia="en-US" w:bidi="ar-SA"/>
      </w:rPr>
    </w:lvl>
    <w:lvl w:ilvl="5" w:tplc="BA5E3B30">
      <w:numFmt w:val="bullet"/>
      <w:lvlText w:val="•"/>
      <w:lvlJc w:val="left"/>
      <w:pPr>
        <w:ind w:left="2682" w:hanging="684"/>
      </w:pPr>
      <w:rPr>
        <w:rFonts w:hint="default"/>
        <w:lang w:val="ru-RU" w:eastAsia="en-US" w:bidi="ar-SA"/>
      </w:rPr>
    </w:lvl>
    <w:lvl w:ilvl="6" w:tplc="112C0308">
      <w:numFmt w:val="bullet"/>
      <w:lvlText w:val="•"/>
      <w:lvlJc w:val="left"/>
      <w:pPr>
        <w:ind w:left="3191" w:hanging="684"/>
      </w:pPr>
      <w:rPr>
        <w:rFonts w:hint="default"/>
        <w:lang w:val="ru-RU" w:eastAsia="en-US" w:bidi="ar-SA"/>
      </w:rPr>
    </w:lvl>
    <w:lvl w:ilvl="7" w:tplc="B6CC363A">
      <w:numFmt w:val="bullet"/>
      <w:lvlText w:val="•"/>
      <w:lvlJc w:val="left"/>
      <w:pPr>
        <w:ind w:left="3699" w:hanging="684"/>
      </w:pPr>
      <w:rPr>
        <w:rFonts w:hint="default"/>
        <w:lang w:val="ru-RU" w:eastAsia="en-US" w:bidi="ar-SA"/>
      </w:rPr>
    </w:lvl>
    <w:lvl w:ilvl="8" w:tplc="D46481BA">
      <w:numFmt w:val="bullet"/>
      <w:lvlText w:val="•"/>
      <w:lvlJc w:val="left"/>
      <w:pPr>
        <w:ind w:left="4208" w:hanging="684"/>
      </w:pPr>
      <w:rPr>
        <w:rFonts w:hint="default"/>
        <w:lang w:val="ru-RU" w:eastAsia="en-US" w:bidi="ar-SA"/>
      </w:rPr>
    </w:lvl>
  </w:abstractNum>
  <w:abstractNum w:abstractNumId="5">
    <w:nsid w:val="028F6695"/>
    <w:multiLevelType w:val="hybridMultilevel"/>
    <w:tmpl w:val="68B66D92"/>
    <w:lvl w:ilvl="0" w:tplc="0D3E6F5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02A0244">
      <w:numFmt w:val="bullet"/>
      <w:lvlText w:val="•"/>
      <w:lvlJc w:val="left"/>
      <w:pPr>
        <w:ind w:left="644" w:hanging="708"/>
      </w:pPr>
      <w:rPr>
        <w:rFonts w:hint="default"/>
        <w:lang w:val="ru-RU" w:eastAsia="en-US" w:bidi="ar-SA"/>
      </w:rPr>
    </w:lvl>
    <w:lvl w:ilvl="2" w:tplc="60006EFE">
      <w:numFmt w:val="bullet"/>
      <w:lvlText w:val="•"/>
      <w:lvlJc w:val="left"/>
      <w:pPr>
        <w:ind w:left="1169" w:hanging="708"/>
      </w:pPr>
      <w:rPr>
        <w:rFonts w:hint="default"/>
        <w:lang w:val="ru-RU" w:eastAsia="en-US" w:bidi="ar-SA"/>
      </w:rPr>
    </w:lvl>
    <w:lvl w:ilvl="3" w:tplc="659439C8">
      <w:numFmt w:val="bullet"/>
      <w:lvlText w:val="•"/>
      <w:lvlJc w:val="left"/>
      <w:pPr>
        <w:ind w:left="1694" w:hanging="708"/>
      </w:pPr>
      <w:rPr>
        <w:rFonts w:hint="default"/>
        <w:lang w:val="ru-RU" w:eastAsia="en-US" w:bidi="ar-SA"/>
      </w:rPr>
    </w:lvl>
    <w:lvl w:ilvl="4" w:tplc="05F4DC12">
      <w:numFmt w:val="bullet"/>
      <w:lvlText w:val="•"/>
      <w:lvlJc w:val="left"/>
      <w:pPr>
        <w:ind w:left="2218" w:hanging="708"/>
      </w:pPr>
      <w:rPr>
        <w:rFonts w:hint="default"/>
        <w:lang w:val="ru-RU" w:eastAsia="en-US" w:bidi="ar-SA"/>
      </w:rPr>
    </w:lvl>
    <w:lvl w:ilvl="5" w:tplc="193EC6B0">
      <w:numFmt w:val="bullet"/>
      <w:lvlText w:val="•"/>
      <w:lvlJc w:val="left"/>
      <w:pPr>
        <w:ind w:left="2743" w:hanging="708"/>
      </w:pPr>
      <w:rPr>
        <w:rFonts w:hint="default"/>
        <w:lang w:val="ru-RU" w:eastAsia="en-US" w:bidi="ar-SA"/>
      </w:rPr>
    </w:lvl>
    <w:lvl w:ilvl="6" w:tplc="C7DCDF8E">
      <w:numFmt w:val="bullet"/>
      <w:lvlText w:val="•"/>
      <w:lvlJc w:val="left"/>
      <w:pPr>
        <w:ind w:left="3268" w:hanging="708"/>
      </w:pPr>
      <w:rPr>
        <w:rFonts w:hint="default"/>
        <w:lang w:val="ru-RU" w:eastAsia="en-US" w:bidi="ar-SA"/>
      </w:rPr>
    </w:lvl>
    <w:lvl w:ilvl="7" w:tplc="D2768058">
      <w:numFmt w:val="bullet"/>
      <w:lvlText w:val="•"/>
      <w:lvlJc w:val="left"/>
      <w:pPr>
        <w:ind w:left="3792" w:hanging="708"/>
      </w:pPr>
      <w:rPr>
        <w:rFonts w:hint="default"/>
        <w:lang w:val="ru-RU" w:eastAsia="en-US" w:bidi="ar-SA"/>
      </w:rPr>
    </w:lvl>
    <w:lvl w:ilvl="8" w:tplc="1908A44E">
      <w:numFmt w:val="bullet"/>
      <w:lvlText w:val="•"/>
      <w:lvlJc w:val="left"/>
      <w:pPr>
        <w:ind w:left="4317" w:hanging="708"/>
      </w:pPr>
      <w:rPr>
        <w:rFonts w:hint="default"/>
        <w:lang w:val="ru-RU" w:eastAsia="en-US" w:bidi="ar-SA"/>
      </w:rPr>
    </w:lvl>
  </w:abstractNum>
  <w:abstractNum w:abstractNumId="6">
    <w:nsid w:val="02EF44EC"/>
    <w:multiLevelType w:val="hybridMultilevel"/>
    <w:tmpl w:val="AAD07FAE"/>
    <w:lvl w:ilvl="0" w:tplc="A66ADC34">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55BA5C56">
      <w:numFmt w:val="bullet"/>
      <w:lvlText w:val="•"/>
      <w:lvlJc w:val="left"/>
      <w:pPr>
        <w:ind w:left="1560" w:hanging="850"/>
      </w:pPr>
      <w:rPr>
        <w:rFonts w:hint="default"/>
        <w:lang w:val="ru-RU" w:eastAsia="en-US" w:bidi="ar-SA"/>
      </w:rPr>
    </w:lvl>
    <w:lvl w:ilvl="2" w:tplc="D2A46028">
      <w:numFmt w:val="bullet"/>
      <w:lvlText w:val="•"/>
      <w:lvlJc w:val="left"/>
      <w:pPr>
        <w:ind w:left="2581" w:hanging="850"/>
      </w:pPr>
      <w:rPr>
        <w:rFonts w:hint="default"/>
        <w:lang w:val="ru-RU" w:eastAsia="en-US" w:bidi="ar-SA"/>
      </w:rPr>
    </w:lvl>
    <w:lvl w:ilvl="3" w:tplc="62DC2E6E">
      <w:numFmt w:val="bullet"/>
      <w:lvlText w:val="•"/>
      <w:lvlJc w:val="left"/>
      <w:pPr>
        <w:ind w:left="3601" w:hanging="850"/>
      </w:pPr>
      <w:rPr>
        <w:rFonts w:hint="default"/>
        <w:lang w:val="ru-RU" w:eastAsia="en-US" w:bidi="ar-SA"/>
      </w:rPr>
    </w:lvl>
    <w:lvl w:ilvl="4" w:tplc="A4E68684">
      <w:numFmt w:val="bullet"/>
      <w:lvlText w:val="•"/>
      <w:lvlJc w:val="left"/>
      <w:pPr>
        <w:ind w:left="4622" w:hanging="850"/>
      </w:pPr>
      <w:rPr>
        <w:rFonts w:hint="default"/>
        <w:lang w:val="ru-RU" w:eastAsia="en-US" w:bidi="ar-SA"/>
      </w:rPr>
    </w:lvl>
    <w:lvl w:ilvl="5" w:tplc="14A41462">
      <w:numFmt w:val="bullet"/>
      <w:lvlText w:val="•"/>
      <w:lvlJc w:val="left"/>
      <w:pPr>
        <w:ind w:left="5643" w:hanging="850"/>
      </w:pPr>
      <w:rPr>
        <w:rFonts w:hint="default"/>
        <w:lang w:val="ru-RU" w:eastAsia="en-US" w:bidi="ar-SA"/>
      </w:rPr>
    </w:lvl>
    <w:lvl w:ilvl="6" w:tplc="71A403FC">
      <w:numFmt w:val="bullet"/>
      <w:lvlText w:val="•"/>
      <w:lvlJc w:val="left"/>
      <w:pPr>
        <w:ind w:left="6663" w:hanging="850"/>
      </w:pPr>
      <w:rPr>
        <w:rFonts w:hint="default"/>
        <w:lang w:val="ru-RU" w:eastAsia="en-US" w:bidi="ar-SA"/>
      </w:rPr>
    </w:lvl>
    <w:lvl w:ilvl="7" w:tplc="4A7A87F0">
      <w:numFmt w:val="bullet"/>
      <w:lvlText w:val="•"/>
      <w:lvlJc w:val="left"/>
      <w:pPr>
        <w:ind w:left="7684" w:hanging="850"/>
      </w:pPr>
      <w:rPr>
        <w:rFonts w:hint="default"/>
        <w:lang w:val="ru-RU" w:eastAsia="en-US" w:bidi="ar-SA"/>
      </w:rPr>
    </w:lvl>
    <w:lvl w:ilvl="8" w:tplc="743E0608">
      <w:numFmt w:val="bullet"/>
      <w:lvlText w:val="•"/>
      <w:lvlJc w:val="left"/>
      <w:pPr>
        <w:ind w:left="8705" w:hanging="850"/>
      </w:pPr>
      <w:rPr>
        <w:rFonts w:hint="default"/>
        <w:lang w:val="ru-RU" w:eastAsia="en-US" w:bidi="ar-SA"/>
      </w:rPr>
    </w:lvl>
  </w:abstractNum>
  <w:abstractNum w:abstractNumId="7">
    <w:nsid w:val="035E6BEA"/>
    <w:multiLevelType w:val="hybridMultilevel"/>
    <w:tmpl w:val="8640E03C"/>
    <w:lvl w:ilvl="0" w:tplc="1AC8B7D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A216A8DC">
      <w:numFmt w:val="bullet"/>
      <w:lvlText w:val="•"/>
      <w:lvlJc w:val="left"/>
      <w:pPr>
        <w:ind w:left="630" w:hanging="708"/>
      </w:pPr>
      <w:rPr>
        <w:rFonts w:hint="default"/>
        <w:lang w:val="ru-RU" w:eastAsia="en-US" w:bidi="ar-SA"/>
      </w:rPr>
    </w:lvl>
    <w:lvl w:ilvl="2" w:tplc="91AE29CA">
      <w:numFmt w:val="bullet"/>
      <w:lvlText w:val="•"/>
      <w:lvlJc w:val="left"/>
      <w:pPr>
        <w:ind w:left="1141" w:hanging="708"/>
      </w:pPr>
      <w:rPr>
        <w:rFonts w:hint="default"/>
        <w:lang w:val="ru-RU" w:eastAsia="en-US" w:bidi="ar-SA"/>
      </w:rPr>
    </w:lvl>
    <w:lvl w:ilvl="3" w:tplc="83386ADA">
      <w:numFmt w:val="bullet"/>
      <w:lvlText w:val="•"/>
      <w:lvlJc w:val="left"/>
      <w:pPr>
        <w:ind w:left="1651" w:hanging="708"/>
      </w:pPr>
      <w:rPr>
        <w:rFonts w:hint="default"/>
        <w:lang w:val="ru-RU" w:eastAsia="en-US" w:bidi="ar-SA"/>
      </w:rPr>
    </w:lvl>
    <w:lvl w:ilvl="4" w:tplc="96CA4D2C">
      <w:numFmt w:val="bullet"/>
      <w:lvlText w:val="•"/>
      <w:lvlJc w:val="left"/>
      <w:pPr>
        <w:ind w:left="2162" w:hanging="708"/>
      </w:pPr>
      <w:rPr>
        <w:rFonts w:hint="default"/>
        <w:lang w:val="ru-RU" w:eastAsia="en-US" w:bidi="ar-SA"/>
      </w:rPr>
    </w:lvl>
    <w:lvl w:ilvl="5" w:tplc="F2D0D33C">
      <w:numFmt w:val="bullet"/>
      <w:lvlText w:val="•"/>
      <w:lvlJc w:val="left"/>
      <w:pPr>
        <w:ind w:left="2672" w:hanging="708"/>
      </w:pPr>
      <w:rPr>
        <w:rFonts w:hint="default"/>
        <w:lang w:val="ru-RU" w:eastAsia="en-US" w:bidi="ar-SA"/>
      </w:rPr>
    </w:lvl>
    <w:lvl w:ilvl="6" w:tplc="6464D8C6">
      <w:numFmt w:val="bullet"/>
      <w:lvlText w:val="•"/>
      <w:lvlJc w:val="left"/>
      <w:pPr>
        <w:ind w:left="3183" w:hanging="708"/>
      </w:pPr>
      <w:rPr>
        <w:rFonts w:hint="default"/>
        <w:lang w:val="ru-RU" w:eastAsia="en-US" w:bidi="ar-SA"/>
      </w:rPr>
    </w:lvl>
    <w:lvl w:ilvl="7" w:tplc="B7887D70">
      <w:numFmt w:val="bullet"/>
      <w:lvlText w:val="•"/>
      <w:lvlJc w:val="left"/>
      <w:pPr>
        <w:ind w:left="3693" w:hanging="708"/>
      </w:pPr>
      <w:rPr>
        <w:rFonts w:hint="default"/>
        <w:lang w:val="ru-RU" w:eastAsia="en-US" w:bidi="ar-SA"/>
      </w:rPr>
    </w:lvl>
    <w:lvl w:ilvl="8" w:tplc="8DD2124E">
      <w:numFmt w:val="bullet"/>
      <w:lvlText w:val="•"/>
      <w:lvlJc w:val="left"/>
      <w:pPr>
        <w:ind w:left="4204" w:hanging="708"/>
      </w:pPr>
      <w:rPr>
        <w:rFonts w:hint="default"/>
        <w:lang w:val="ru-RU" w:eastAsia="en-US" w:bidi="ar-SA"/>
      </w:rPr>
    </w:lvl>
  </w:abstractNum>
  <w:abstractNum w:abstractNumId="8">
    <w:nsid w:val="03AF07FB"/>
    <w:multiLevelType w:val="hybridMultilevel"/>
    <w:tmpl w:val="D1984DE2"/>
    <w:lvl w:ilvl="0" w:tplc="43126186">
      <w:numFmt w:val="bullet"/>
      <w:lvlText w:val="-"/>
      <w:lvlJc w:val="left"/>
      <w:pPr>
        <w:ind w:left="107" w:hanging="159"/>
      </w:pPr>
      <w:rPr>
        <w:rFonts w:ascii="Times New Roman" w:eastAsia="Times New Roman" w:hAnsi="Times New Roman" w:cs="Times New Roman" w:hint="default"/>
        <w:w w:val="99"/>
        <w:sz w:val="20"/>
        <w:szCs w:val="20"/>
        <w:lang w:val="ru-RU" w:eastAsia="en-US" w:bidi="ar-SA"/>
      </w:rPr>
    </w:lvl>
    <w:lvl w:ilvl="1" w:tplc="F0546F40">
      <w:numFmt w:val="bullet"/>
      <w:lvlText w:val="•"/>
      <w:lvlJc w:val="left"/>
      <w:pPr>
        <w:ind w:left="612" w:hanging="159"/>
      </w:pPr>
      <w:rPr>
        <w:rFonts w:hint="default"/>
        <w:lang w:val="ru-RU" w:eastAsia="en-US" w:bidi="ar-SA"/>
      </w:rPr>
    </w:lvl>
    <w:lvl w:ilvl="2" w:tplc="5B064924">
      <w:numFmt w:val="bullet"/>
      <w:lvlText w:val="•"/>
      <w:lvlJc w:val="left"/>
      <w:pPr>
        <w:ind w:left="1125" w:hanging="159"/>
      </w:pPr>
      <w:rPr>
        <w:rFonts w:hint="default"/>
        <w:lang w:val="ru-RU" w:eastAsia="en-US" w:bidi="ar-SA"/>
      </w:rPr>
    </w:lvl>
    <w:lvl w:ilvl="3" w:tplc="7D7C7806">
      <w:numFmt w:val="bullet"/>
      <w:lvlText w:val="•"/>
      <w:lvlJc w:val="left"/>
      <w:pPr>
        <w:ind w:left="1638" w:hanging="159"/>
      </w:pPr>
      <w:rPr>
        <w:rFonts w:hint="default"/>
        <w:lang w:val="ru-RU" w:eastAsia="en-US" w:bidi="ar-SA"/>
      </w:rPr>
    </w:lvl>
    <w:lvl w:ilvl="4" w:tplc="EFA41F7E">
      <w:numFmt w:val="bullet"/>
      <w:lvlText w:val="•"/>
      <w:lvlJc w:val="left"/>
      <w:pPr>
        <w:ind w:left="2151" w:hanging="159"/>
      </w:pPr>
      <w:rPr>
        <w:rFonts w:hint="default"/>
        <w:lang w:val="ru-RU" w:eastAsia="en-US" w:bidi="ar-SA"/>
      </w:rPr>
    </w:lvl>
    <w:lvl w:ilvl="5" w:tplc="85A810FE">
      <w:numFmt w:val="bullet"/>
      <w:lvlText w:val="•"/>
      <w:lvlJc w:val="left"/>
      <w:pPr>
        <w:ind w:left="2664" w:hanging="159"/>
      </w:pPr>
      <w:rPr>
        <w:rFonts w:hint="default"/>
        <w:lang w:val="ru-RU" w:eastAsia="en-US" w:bidi="ar-SA"/>
      </w:rPr>
    </w:lvl>
    <w:lvl w:ilvl="6" w:tplc="3AB47A48">
      <w:numFmt w:val="bullet"/>
      <w:lvlText w:val="•"/>
      <w:lvlJc w:val="left"/>
      <w:pPr>
        <w:ind w:left="3176" w:hanging="159"/>
      </w:pPr>
      <w:rPr>
        <w:rFonts w:hint="default"/>
        <w:lang w:val="ru-RU" w:eastAsia="en-US" w:bidi="ar-SA"/>
      </w:rPr>
    </w:lvl>
    <w:lvl w:ilvl="7" w:tplc="888019E8">
      <w:numFmt w:val="bullet"/>
      <w:lvlText w:val="•"/>
      <w:lvlJc w:val="left"/>
      <w:pPr>
        <w:ind w:left="3689" w:hanging="159"/>
      </w:pPr>
      <w:rPr>
        <w:rFonts w:hint="default"/>
        <w:lang w:val="ru-RU" w:eastAsia="en-US" w:bidi="ar-SA"/>
      </w:rPr>
    </w:lvl>
    <w:lvl w:ilvl="8" w:tplc="25802398">
      <w:numFmt w:val="bullet"/>
      <w:lvlText w:val="•"/>
      <w:lvlJc w:val="left"/>
      <w:pPr>
        <w:ind w:left="4202" w:hanging="159"/>
      </w:pPr>
      <w:rPr>
        <w:rFonts w:hint="default"/>
        <w:lang w:val="ru-RU" w:eastAsia="en-US" w:bidi="ar-SA"/>
      </w:rPr>
    </w:lvl>
  </w:abstractNum>
  <w:abstractNum w:abstractNumId="9">
    <w:nsid w:val="04EA37B9"/>
    <w:multiLevelType w:val="multilevel"/>
    <w:tmpl w:val="D7D6A57C"/>
    <w:lvl w:ilvl="0">
      <w:start w:val="3"/>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5582B57"/>
    <w:multiLevelType w:val="hybridMultilevel"/>
    <w:tmpl w:val="CDC0EBBA"/>
    <w:lvl w:ilvl="0" w:tplc="DD603942">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FDE62F54">
      <w:numFmt w:val="bullet"/>
      <w:lvlText w:val="•"/>
      <w:lvlJc w:val="left"/>
      <w:pPr>
        <w:ind w:left="613" w:hanging="178"/>
      </w:pPr>
      <w:rPr>
        <w:rFonts w:hint="default"/>
        <w:lang w:val="ru-RU" w:eastAsia="en-US" w:bidi="ar-SA"/>
      </w:rPr>
    </w:lvl>
    <w:lvl w:ilvl="2" w:tplc="2F485044">
      <w:numFmt w:val="bullet"/>
      <w:lvlText w:val="•"/>
      <w:lvlJc w:val="left"/>
      <w:pPr>
        <w:ind w:left="1126" w:hanging="178"/>
      </w:pPr>
      <w:rPr>
        <w:rFonts w:hint="default"/>
        <w:lang w:val="ru-RU" w:eastAsia="en-US" w:bidi="ar-SA"/>
      </w:rPr>
    </w:lvl>
    <w:lvl w:ilvl="3" w:tplc="B19406A8">
      <w:numFmt w:val="bullet"/>
      <w:lvlText w:val="•"/>
      <w:lvlJc w:val="left"/>
      <w:pPr>
        <w:ind w:left="1639" w:hanging="178"/>
      </w:pPr>
      <w:rPr>
        <w:rFonts w:hint="default"/>
        <w:lang w:val="ru-RU" w:eastAsia="en-US" w:bidi="ar-SA"/>
      </w:rPr>
    </w:lvl>
    <w:lvl w:ilvl="4" w:tplc="A5DC6188">
      <w:numFmt w:val="bullet"/>
      <w:lvlText w:val="•"/>
      <w:lvlJc w:val="left"/>
      <w:pPr>
        <w:ind w:left="2152" w:hanging="178"/>
      </w:pPr>
      <w:rPr>
        <w:rFonts w:hint="default"/>
        <w:lang w:val="ru-RU" w:eastAsia="en-US" w:bidi="ar-SA"/>
      </w:rPr>
    </w:lvl>
    <w:lvl w:ilvl="5" w:tplc="252461C4">
      <w:numFmt w:val="bullet"/>
      <w:lvlText w:val="•"/>
      <w:lvlJc w:val="left"/>
      <w:pPr>
        <w:ind w:left="2665" w:hanging="178"/>
      </w:pPr>
      <w:rPr>
        <w:rFonts w:hint="default"/>
        <w:lang w:val="ru-RU" w:eastAsia="en-US" w:bidi="ar-SA"/>
      </w:rPr>
    </w:lvl>
    <w:lvl w:ilvl="6" w:tplc="23FE49D2">
      <w:numFmt w:val="bullet"/>
      <w:lvlText w:val="•"/>
      <w:lvlJc w:val="left"/>
      <w:pPr>
        <w:ind w:left="3178" w:hanging="178"/>
      </w:pPr>
      <w:rPr>
        <w:rFonts w:hint="default"/>
        <w:lang w:val="ru-RU" w:eastAsia="en-US" w:bidi="ar-SA"/>
      </w:rPr>
    </w:lvl>
    <w:lvl w:ilvl="7" w:tplc="80F4A6EC">
      <w:numFmt w:val="bullet"/>
      <w:lvlText w:val="•"/>
      <w:lvlJc w:val="left"/>
      <w:pPr>
        <w:ind w:left="3691" w:hanging="178"/>
      </w:pPr>
      <w:rPr>
        <w:rFonts w:hint="default"/>
        <w:lang w:val="ru-RU" w:eastAsia="en-US" w:bidi="ar-SA"/>
      </w:rPr>
    </w:lvl>
    <w:lvl w:ilvl="8" w:tplc="5FDAB4D2">
      <w:numFmt w:val="bullet"/>
      <w:lvlText w:val="•"/>
      <w:lvlJc w:val="left"/>
      <w:pPr>
        <w:ind w:left="4204" w:hanging="178"/>
      </w:pPr>
      <w:rPr>
        <w:rFonts w:hint="default"/>
        <w:lang w:val="ru-RU" w:eastAsia="en-US" w:bidi="ar-SA"/>
      </w:rPr>
    </w:lvl>
  </w:abstractNum>
  <w:abstractNum w:abstractNumId="11">
    <w:nsid w:val="05622E27"/>
    <w:multiLevelType w:val="hybridMultilevel"/>
    <w:tmpl w:val="8D08DA12"/>
    <w:lvl w:ilvl="0" w:tplc="A1CA5E8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0047380">
      <w:numFmt w:val="bullet"/>
      <w:lvlText w:val="•"/>
      <w:lvlJc w:val="left"/>
      <w:pPr>
        <w:ind w:left="630" w:hanging="708"/>
      </w:pPr>
      <w:rPr>
        <w:rFonts w:hint="default"/>
        <w:lang w:val="ru-RU" w:eastAsia="en-US" w:bidi="ar-SA"/>
      </w:rPr>
    </w:lvl>
    <w:lvl w:ilvl="2" w:tplc="7766EE12">
      <w:numFmt w:val="bullet"/>
      <w:lvlText w:val="•"/>
      <w:lvlJc w:val="left"/>
      <w:pPr>
        <w:ind w:left="1141" w:hanging="708"/>
      </w:pPr>
      <w:rPr>
        <w:rFonts w:hint="default"/>
        <w:lang w:val="ru-RU" w:eastAsia="en-US" w:bidi="ar-SA"/>
      </w:rPr>
    </w:lvl>
    <w:lvl w:ilvl="3" w:tplc="B222619C">
      <w:numFmt w:val="bullet"/>
      <w:lvlText w:val="•"/>
      <w:lvlJc w:val="left"/>
      <w:pPr>
        <w:ind w:left="1651" w:hanging="708"/>
      </w:pPr>
      <w:rPr>
        <w:rFonts w:hint="default"/>
        <w:lang w:val="ru-RU" w:eastAsia="en-US" w:bidi="ar-SA"/>
      </w:rPr>
    </w:lvl>
    <w:lvl w:ilvl="4" w:tplc="FCDC1D1C">
      <w:numFmt w:val="bullet"/>
      <w:lvlText w:val="•"/>
      <w:lvlJc w:val="left"/>
      <w:pPr>
        <w:ind w:left="2162" w:hanging="708"/>
      </w:pPr>
      <w:rPr>
        <w:rFonts w:hint="default"/>
        <w:lang w:val="ru-RU" w:eastAsia="en-US" w:bidi="ar-SA"/>
      </w:rPr>
    </w:lvl>
    <w:lvl w:ilvl="5" w:tplc="179867DA">
      <w:numFmt w:val="bullet"/>
      <w:lvlText w:val="•"/>
      <w:lvlJc w:val="left"/>
      <w:pPr>
        <w:ind w:left="2672" w:hanging="708"/>
      </w:pPr>
      <w:rPr>
        <w:rFonts w:hint="default"/>
        <w:lang w:val="ru-RU" w:eastAsia="en-US" w:bidi="ar-SA"/>
      </w:rPr>
    </w:lvl>
    <w:lvl w:ilvl="6" w:tplc="99804432">
      <w:numFmt w:val="bullet"/>
      <w:lvlText w:val="•"/>
      <w:lvlJc w:val="left"/>
      <w:pPr>
        <w:ind w:left="3183" w:hanging="708"/>
      </w:pPr>
      <w:rPr>
        <w:rFonts w:hint="default"/>
        <w:lang w:val="ru-RU" w:eastAsia="en-US" w:bidi="ar-SA"/>
      </w:rPr>
    </w:lvl>
    <w:lvl w:ilvl="7" w:tplc="C06A219C">
      <w:numFmt w:val="bullet"/>
      <w:lvlText w:val="•"/>
      <w:lvlJc w:val="left"/>
      <w:pPr>
        <w:ind w:left="3693" w:hanging="708"/>
      </w:pPr>
      <w:rPr>
        <w:rFonts w:hint="default"/>
        <w:lang w:val="ru-RU" w:eastAsia="en-US" w:bidi="ar-SA"/>
      </w:rPr>
    </w:lvl>
    <w:lvl w:ilvl="8" w:tplc="D2548082">
      <w:numFmt w:val="bullet"/>
      <w:lvlText w:val="•"/>
      <w:lvlJc w:val="left"/>
      <w:pPr>
        <w:ind w:left="4204" w:hanging="708"/>
      </w:pPr>
      <w:rPr>
        <w:rFonts w:hint="default"/>
        <w:lang w:val="ru-RU" w:eastAsia="en-US" w:bidi="ar-SA"/>
      </w:rPr>
    </w:lvl>
  </w:abstractNum>
  <w:abstractNum w:abstractNumId="12">
    <w:nsid w:val="05E25213"/>
    <w:multiLevelType w:val="hybridMultilevel"/>
    <w:tmpl w:val="B262D81A"/>
    <w:lvl w:ilvl="0" w:tplc="0FBC06EC">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0152F7C4">
      <w:numFmt w:val="bullet"/>
      <w:lvlText w:val="•"/>
      <w:lvlJc w:val="left"/>
      <w:pPr>
        <w:ind w:left="2370" w:hanging="180"/>
      </w:pPr>
      <w:rPr>
        <w:rFonts w:hint="default"/>
        <w:lang w:val="ru-RU" w:eastAsia="en-US" w:bidi="ar-SA"/>
      </w:rPr>
    </w:lvl>
    <w:lvl w:ilvl="2" w:tplc="BF2CB31C">
      <w:numFmt w:val="bullet"/>
      <w:lvlText w:val="•"/>
      <w:lvlJc w:val="left"/>
      <w:pPr>
        <w:ind w:left="3301" w:hanging="180"/>
      </w:pPr>
      <w:rPr>
        <w:rFonts w:hint="default"/>
        <w:lang w:val="ru-RU" w:eastAsia="en-US" w:bidi="ar-SA"/>
      </w:rPr>
    </w:lvl>
    <w:lvl w:ilvl="3" w:tplc="A9744EDE">
      <w:numFmt w:val="bullet"/>
      <w:lvlText w:val="•"/>
      <w:lvlJc w:val="left"/>
      <w:pPr>
        <w:ind w:left="4231" w:hanging="180"/>
      </w:pPr>
      <w:rPr>
        <w:rFonts w:hint="default"/>
        <w:lang w:val="ru-RU" w:eastAsia="en-US" w:bidi="ar-SA"/>
      </w:rPr>
    </w:lvl>
    <w:lvl w:ilvl="4" w:tplc="F08CA9B8">
      <w:numFmt w:val="bullet"/>
      <w:lvlText w:val="•"/>
      <w:lvlJc w:val="left"/>
      <w:pPr>
        <w:ind w:left="5162" w:hanging="180"/>
      </w:pPr>
      <w:rPr>
        <w:rFonts w:hint="default"/>
        <w:lang w:val="ru-RU" w:eastAsia="en-US" w:bidi="ar-SA"/>
      </w:rPr>
    </w:lvl>
    <w:lvl w:ilvl="5" w:tplc="7E82A5D8">
      <w:numFmt w:val="bullet"/>
      <w:lvlText w:val="•"/>
      <w:lvlJc w:val="left"/>
      <w:pPr>
        <w:ind w:left="6093" w:hanging="180"/>
      </w:pPr>
      <w:rPr>
        <w:rFonts w:hint="default"/>
        <w:lang w:val="ru-RU" w:eastAsia="en-US" w:bidi="ar-SA"/>
      </w:rPr>
    </w:lvl>
    <w:lvl w:ilvl="6" w:tplc="00866926">
      <w:numFmt w:val="bullet"/>
      <w:lvlText w:val="•"/>
      <w:lvlJc w:val="left"/>
      <w:pPr>
        <w:ind w:left="7023" w:hanging="180"/>
      </w:pPr>
      <w:rPr>
        <w:rFonts w:hint="default"/>
        <w:lang w:val="ru-RU" w:eastAsia="en-US" w:bidi="ar-SA"/>
      </w:rPr>
    </w:lvl>
    <w:lvl w:ilvl="7" w:tplc="309C3F9C">
      <w:numFmt w:val="bullet"/>
      <w:lvlText w:val="•"/>
      <w:lvlJc w:val="left"/>
      <w:pPr>
        <w:ind w:left="7954" w:hanging="180"/>
      </w:pPr>
      <w:rPr>
        <w:rFonts w:hint="default"/>
        <w:lang w:val="ru-RU" w:eastAsia="en-US" w:bidi="ar-SA"/>
      </w:rPr>
    </w:lvl>
    <w:lvl w:ilvl="8" w:tplc="A72CF3DE">
      <w:numFmt w:val="bullet"/>
      <w:lvlText w:val="•"/>
      <w:lvlJc w:val="left"/>
      <w:pPr>
        <w:ind w:left="8885" w:hanging="180"/>
      </w:pPr>
      <w:rPr>
        <w:rFonts w:hint="default"/>
        <w:lang w:val="ru-RU" w:eastAsia="en-US" w:bidi="ar-SA"/>
      </w:rPr>
    </w:lvl>
  </w:abstractNum>
  <w:abstractNum w:abstractNumId="13">
    <w:nsid w:val="06A0487B"/>
    <w:multiLevelType w:val="hybridMultilevel"/>
    <w:tmpl w:val="928A3D0A"/>
    <w:lvl w:ilvl="0" w:tplc="3C32A834">
      <w:numFmt w:val="bullet"/>
      <w:lvlText w:val="-"/>
      <w:lvlJc w:val="left"/>
      <w:pPr>
        <w:ind w:left="107" w:hanging="156"/>
      </w:pPr>
      <w:rPr>
        <w:rFonts w:ascii="Times New Roman" w:eastAsia="Times New Roman" w:hAnsi="Times New Roman" w:cs="Times New Roman" w:hint="default"/>
        <w:w w:val="99"/>
        <w:sz w:val="20"/>
        <w:szCs w:val="20"/>
        <w:lang w:val="ru-RU" w:eastAsia="en-US" w:bidi="ar-SA"/>
      </w:rPr>
    </w:lvl>
    <w:lvl w:ilvl="1" w:tplc="4CB065F8">
      <w:numFmt w:val="bullet"/>
      <w:lvlText w:val="•"/>
      <w:lvlJc w:val="left"/>
      <w:pPr>
        <w:ind w:left="612" w:hanging="156"/>
      </w:pPr>
      <w:rPr>
        <w:rFonts w:hint="default"/>
        <w:lang w:val="ru-RU" w:eastAsia="en-US" w:bidi="ar-SA"/>
      </w:rPr>
    </w:lvl>
    <w:lvl w:ilvl="2" w:tplc="46882024">
      <w:numFmt w:val="bullet"/>
      <w:lvlText w:val="•"/>
      <w:lvlJc w:val="left"/>
      <w:pPr>
        <w:ind w:left="1125" w:hanging="156"/>
      </w:pPr>
      <w:rPr>
        <w:rFonts w:hint="default"/>
        <w:lang w:val="ru-RU" w:eastAsia="en-US" w:bidi="ar-SA"/>
      </w:rPr>
    </w:lvl>
    <w:lvl w:ilvl="3" w:tplc="596258A6">
      <w:numFmt w:val="bullet"/>
      <w:lvlText w:val="•"/>
      <w:lvlJc w:val="left"/>
      <w:pPr>
        <w:ind w:left="1638" w:hanging="156"/>
      </w:pPr>
      <w:rPr>
        <w:rFonts w:hint="default"/>
        <w:lang w:val="ru-RU" w:eastAsia="en-US" w:bidi="ar-SA"/>
      </w:rPr>
    </w:lvl>
    <w:lvl w:ilvl="4" w:tplc="4746B5A6">
      <w:numFmt w:val="bullet"/>
      <w:lvlText w:val="•"/>
      <w:lvlJc w:val="left"/>
      <w:pPr>
        <w:ind w:left="2151" w:hanging="156"/>
      </w:pPr>
      <w:rPr>
        <w:rFonts w:hint="default"/>
        <w:lang w:val="ru-RU" w:eastAsia="en-US" w:bidi="ar-SA"/>
      </w:rPr>
    </w:lvl>
    <w:lvl w:ilvl="5" w:tplc="2C064D02">
      <w:numFmt w:val="bullet"/>
      <w:lvlText w:val="•"/>
      <w:lvlJc w:val="left"/>
      <w:pPr>
        <w:ind w:left="2664" w:hanging="156"/>
      </w:pPr>
      <w:rPr>
        <w:rFonts w:hint="default"/>
        <w:lang w:val="ru-RU" w:eastAsia="en-US" w:bidi="ar-SA"/>
      </w:rPr>
    </w:lvl>
    <w:lvl w:ilvl="6" w:tplc="D5B0681E">
      <w:numFmt w:val="bullet"/>
      <w:lvlText w:val="•"/>
      <w:lvlJc w:val="left"/>
      <w:pPr>
        <w:ind w:left="3176" w:hanging="156"/>
      </w:pPr>
      <w:rPr>
        <w:rFonts w:hint="default"/>
        <w:lang w:val="ru-RU" w:eastAsia="en-US" w:bidi="ar-SA"/>
      </w:rPr>
    </w:lvl>
    <w:lvl w:ilvl="7" w:tplc="9D4AB270">
      <w:numFmt w:val="bullet"/>
      <w:lvlText w:val="•"/>
      <w:lvlJc w:val="left"/>
      <w:pPr>
        <w:ind w:left="3689" w:hanging="156"/>
      </w:pPr>
      <w:rPr>
        <w:rFonts w:hint="default"/>
        <w:lang w:val="ru-RU" w:eastAsia="en-US" w:bidi="ar-SA"/>
      </w:rPr>
    </w:lvl>
    <w:lvl w:ilvl="8" w:tplc="1B6EB916">
      <w:numFmt w:val="bullet"/>
      <w:lvlText w:val="•"/>
      <w:lvlJc w:val="left"/>
      <w:pPr>
        <w:ind w:left="4202" w:hanging="156"/>
      </w:pPr>
      <w:rPr>
        <w:rFonts w:hint="default"/>
        <w:lang w:val="ru-RU" w:eastAsia="en-US" w:bidi="ar-SA"/>
      </w:rPr>
    </w:lvl>
  </w:abstractNum>
  <w:abstractNum w:abstractNumId="14">
    <w:nsid w:val="06E93955"/>
    <w:multiLevelType w:val="hybridMultilevel"/>
    <w:tmpl w:val="3CCE1EB8"/>
    <w:lvl w:ilvl="0" w:tplc="C116E4CE">
      <w:start w:val="2"/>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4B660850">
      <w:numFmt w:val="bullet"/>
      <w:lvlText w:val="•"/>
      <w:lvlJc w:val="left"/>
      <w:pPr>
        <w:ind w:left="1722" w:hanging="180"/>
      </w:pPr>
      <w:rPr>
        <w:rFonts w:hint="default"/>
        <w:lang w:val="ru-RU" w:eastAsia="en-US" w:bidi="ar-SA"/>
      </w:rPr>
    </w:lvl>
    <w:lvl w:ilvl="2" w:tplc="6608C61A">
      <w:numFmt w:val="bullet"/>
      <w:lvlText w:val="•"/>
      <w:lvlJc w:val="left"/>
      <w:pPr>
        <w:ind w:left="2725" w:hanging="180"/>
      </w:pPr>
      <w:rPr>
        <w:rFonts w:hint="default"/>
        <w:lang w:val="ru-RU" w:eastAsia="en-US" w:bidi="ar-SA"/>
      </w:rPr>
    </w:lvl>
    <w:lvl w:ilvl="3" w:tplc="7C44C3C8">
      <w:numFmt w:val="bullet"/>
      <w:lvlText w:val="•"/>
      <w:lvlJc w:val="left"/>
      <w:pPr>
        <w:ind w:left="3727" w:hanging="180"/>
      </w:pPr>
      <w:rPr>
        <w:rFonts w:hint="default"/>
        <w:lang w:val="ru-RU" w:eastAsia="en-US" w:bidi="ar-SA"/>
      </w:rPr>
    </w:lvl>
    <w:lvl w:ilvl="4" w:tplc="4AE0EBF2">
      <w:numFmt w:val="bullet"/>
      <w:lvlText w:val="•"/>
      <w:lvlJc w:val="left"/>
      <w:pPr>
        <w:ind w:left="4730" w:hanging="180"/>
      </w:pPr>
      <w:rPr>
        <w:rFonts w:hint="default"/>
        <w:lang w:val="ru-RU" w:eastAsia="en-US" w:bidi="ar-SA"/>
      </w:rPr>
    </w:lvl>
    <w:lvl w:ilvl="5" w:tplc="54AEF87C">
      <w:numFmt w:val="bullet"/>
      <w:lvlText w:val="•"/>
      <w:lvlJc w:val="left"/>
      <w:pPr>
        <w:ind w:left="5733" w:hanging="180"/>
      </w:pPr>
      <w:rPr>
        <w:rFonts w:hint="default"/>
        <w:lang w:val="ru-RU" w:eastAsia="en-US" w:bidi="ar-SA"/>
      </w:rPr>
    </w:lvl>
    <w:lvl w:ilvl="6" w:tplc="2EE46828">
      <w:numFmt w:val="bullet"/>
      <w:lvlText w:val="•"/>
      <w:lvlJc w:val="left"/>
      <w:pPr>
        <w:ind w:left="6735" w:hanging="180"/>
      </w:pPr>
      <w:rPr>
        <w:rFonts w:hint="default"/>
        <w:lang w:val="ru-RU" w:eastAsia="en-US" w:bidi="ar-SA"/>
      </w:rPr>
    </w:lvl>
    <w:lvl w:ilvl="7" w:tplc="40A675D2">
      <w:numFmt w:val="bullet"/>
      <w:lvlText w:val="•"/>
      <w:lvlJc w:val="left"/>
      <w:pPr>
        <w:ind w:left="7738" w:hanging="180"/>
      </w:pPr>
      <w:rPr>
        <w:rFonts w:hint="default"/>
        <w:lang w:val="ru-RU" w:eastAsia="en-US" w:bidi="ar-SA"/>
      </w:rPr>
    </w:lvl>
    <w:lvl w:ilvl="8" w:tplc="56F8D75E">
      <w:numFmt w:val="bullet"/>
      <w:lvlText w:val="•"/>
      <w:lvlJc w:val="left"/>
      <w:pPr>
        <w:ind w:left="8741" w:hanging="180"/>
      </w:pPr>
      <w:rPr>
        <w:rFonts w:hint="default"/>
        <w:lang w:val="ru-RU" w:eastAsia="en-US" w:bidi="ar-SA"/>
      </w:rPr>
    </w:lvl>
  </w:abstractNum>
  <w:abstractNum w:abstractNumId="15">
    <w:nsid w:val="07462FF5"/>
    <w:multiLevelType w:val="hybridMultilevel"/>
    <w:tmpl w:val="133A08C8"/>
    <w:lvl w:ilvl="0" w:tplc="399A3B6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5F9C6F28">
      <w:numFmt w:val="bullet"/>
      <w:lvlText w:val="•"/>
      <w:lvlJc w:val="left"/>
      <w:pPr>
        <w:ind w:left="644" w:hanging="708"/>
      </w:pPr>
      <w:rPr>
        <w:rFonts w:hint="default"/>
        <w:lang w:val="ru-RU" w:eastAsia="en-US" w:bidi="ar-SA"/>
      </w:rPr>
    </w:lvl>
    <w:lvl w:ilvl="2" w:tplc="B778FA16">
      <w:numFmt w:val="bullet"/>
      <w:lvlText w:val="•"/>
      <w:lvlJc w:val="left"/>
      <w:pPr>
        <w:ind w:left="1169" w:hanging="708"/>
      </w:pPr>
      <w:rPr>
        <w:rFonts w:hint="default"/>
        <w:lang w:val="ru-RU" w:eastAsia="en-US" w:bidi="ar-SA"/>
      </w:rPr>
    </w:lvl>
    <w:lvl w:ilvl="3" w:tplc="CF06D682">
      <w:numFmt w:val="bullet"/>
      <w:lvlText w:val="•"/>
      <w:lvlJc w:val="left"/>
      <w:pPr>
        <w:ind w:left="1694" w:hanging="708"/>
      </w:pPr>
      <w:rPr>
        <w:rFonts w:hint="default"/>
        <w:lang w:val="ru-RU" w:eastAsia="en-US" w:bidi="ar-SA"/>
      </w:rPr>
    </w:lvl>
    <w:lvl w:ilvl="4" w:tplc="F83E0DFE">
      <w:numFmt w:val="bullet"/>
      <w:lvlText w:val="•"/>
      <w:lvlJc w:val="left"/>
      <w:pPr>
        <w:ind w:left="2218" w:hanging="708"/>
      </w:pPr>
      <w:rPr>
        <w:rFonts w:hint="default"/>
        <w:lang w:val="ru-RU" w:eastAsia="en-US" w:bidi="ar-SA"/>
      </w:rPr>
    </w:lvl>
    <w:lvl w:ilvl="5" w:tplc="3B3007A2">
      <w:numFmt w:val="bullet"/>
      <w:lvlText w:val="•"/>
      <w:lvlJc w:val="left"/>
      <w:pPr>
        <w:ind w:left="2743" w:hanging="708"/>
      </w:pPr>
      <w:rPr>
        <w:rFonts w:hint="default"/>
        <w:lang w:val="ru-RU" w:eastAsia="en-US" w:bidi="ar-SA"/>
      </w:rPr>
    </w:lvl>
    <w:lvl w:ilvl="6" w:tplc="446C7728">
      <w:numFmt w:val="bullet"/>
      <w:lvlText w:val="•"/>
      <w:lvlJc w:val="left"/>
      <w:pPr>
        <w:ind w:left="3268" w:hanging="708"/>
      </w:pPr>
      <w:rPr>
        <w:rFonts w:hint="default"/>
        <w:lang w:val="ru-RU" w:eastAsia="en-US" w:bidi="ar-SA"/>
      </w:rPr>
    </w:lvl>
    <w:lvl w:ilvl="7" w:tplc="99B662CE">
      <w:numFmt w:val="bullet"/>
      <w:lvlText w:val="•"/>
      <w:lvlJc w:val="left"/>
      <w:pPr>
        <w:ind w:left="3792" w:hanging="708"/>
      </w:pPr>
      <w:rPr>
        <w:rFonts w:hint="default"/>
        <w:lang w:val="ru-RU" w:eastAsia="en-US" w:bidi="ar-SA"/>
      </w:rPr>
    </w:lvl>
    <w:lvl w:ilvl="8" w:tplc="DA687F98">
      <w:numFmt w:val="bullet"/>
      <w:lvlText w:val="•"/>
      <w:lvlJc w:val="left"/>
      <w:pPr>
        <w:ind w:left="4317" w:hanging="708"/>
      </w:pPr>
      <w:rPr>
        <w:rFonts w:hint="default"/>
        <w:lang w:val="ru-RU" w:eastAsia="en-US" w:bidi="ar-SA"/>
      </w:rPr>
    </w:lvl>
  </w:abstractNum>
  <w:abstractNum w:abstractNumId="16">
    <w:nsid w:val="07C536A2"/>
    <w:multiLevelType w:val="multilevel"/>
    <w:tmpl w:val="278A55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07CB2AD6"/>
    <w:multiLevelType w:val="hybridMultilevel"/>
    <w:tmpl w:val="D9CE5088"/>
    <w:lvl w:ilvl="0" w:tplc="5D608FFA">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80E2F33"/>
    <w:multiLevelType w:val="hybridMultilevel"/>
    <w:tmpl w:val="EBD053AA"/>
    <w:lvl w:ilvl="0" w:tplc="12A6C22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304DEF0">
      <w:numFmt w:val="bullet"/>
      <w:lvlText w:val="•"/>
      <w:lvlJc w:val="left"/>
      <w:pPr>
        <w:ind w:left="630" w:hanging="708"/>
      </w:pPr>
      <w:rPr>
        <w:rFonts w:hint="default"/>
        <w:lang w:val="ru-RU" w:eastAsia="en-US" w:bidi="ar-SA"/>
      </w:rPr>
    </w:lvl>
    <w:lvl w:ilvl="2" w:tplc="511892D6">
      <w:numFmt w:val="bullet"/>
      <w:lvlText w:val="•"/>
      <w:lvlJc w:val="left"/>
      <w:pPr>
        <w:ind w:left="1141" w:hanging="708"/>
      </w:pPr>
      <w:rPr>
        <w:rFonts w:hint="default"/>
        <w:lang w:val="ru-RU" w:eastAsia="en-US" w:bidi="ar-SA"/>
      </w:rPr>
    </w:lvl>
    <w:lvl w:ilvl="3" w:tplc="C1509A88">
      <w:numFmt w:val="bullet"/>
      <w:lvlText w:val="•"/>
      <w:lvlJc w:val="left"/>
      <w:pPr>
        <w:ind w:left="1651" w:hanging="708"/>
      </w:pPr>
      <w:rPr>
        <w:rFonts w:hint="default"/>
        <w:lang w:val="ru-RU" w:eastAsia="en-US" w:bidi="ar-SA"/>
      </w:rPr>
    </w:lvl>
    <w:lvl w:ilvl="4" w:tplc="DB1A32F0">
      <w:numFmt w:val="bullet"/>
      <w:lvlText w:val="•"/>
      <w:lvlJc w:val="left"/>
      <w:pPr>
        <w:ind w:left="2162" w:hanging="708"/>
      </w:pPr>
      <w:rPr>
        <w:rFonts w:hint="default"/>
        <w:lang w:val="ru-RU" w:eastAsia="en-US" w:bidi="ar-SA"/>
      </w:rPr>
    </w:lvl>
    <w:lvl w:ilvl="5" w:tplc="87343AB6">
      <w:numFmt w:val="bullet"/>
      <w:lvlText w:val="•"/>
      <w:lvlJc w:val="left"/>
      <w:pPr>
        <w:ind w:left="2672" w:hanging="708"/>
      </w:pPr>
      <w:rPr>
        <w:rFonts w:hint="default"/>
        <w:lang w:val="ru-RU" w:eastAsia="en-US" w:bidi="ar-SA"/>
      </w:rPr>
    </w:lvl>
    <w:lvl w:ilvl="6" w:tplc="DD6E4814">
      <w:numFmt w:val="bullet"/>
      <w:lvlText w:val="•"/>
      <w:lvlJc w:val="left"/>
      <w:pPr>
        <w:ind w:left="3183" w:hanging="708"/>
      </w:pPr>
      <w:rPr>
        <w:rFonts w:hint="default"/>
        <w:lang w:val="ru-RU" w:eastAsia="en-US" w:bidi="ar-SA"/>
      </w:rPr>
    </w:lvl>
    <w:lvl w:ilvl="7" w:tplc="97F62C72">
      <w:numFmt w:val="bullet"/>
      <w:lvlText w:val="•"/>
      <w:lvlJc w:val="left"/>
      <w:pPr>
        <w:ind w:left="3693" w:hanging="708"/>
      </w:pPr>
      <w:rPr>
        <w:rFonts w:hint="default"/>
        <w:lang w:val="ru-RU" w:eastAsia="en-US" w:bidi="ar-SA"/>
      </w:rPr>
    </w:lvl>
    <w:lvl w:ilvl="8" w:tplc="81564BFA">
      <w:numFmt w:val="bullet"/>
      <w:lvlText w:val="•"/>
      <w:lvlJc w:val="left"/>
      <w:pPr>
        <w:ind w:left="4204" w:hanging="708"/>
      </w:pPr>
      <w:rPr>
        <w:rFonts w:hint="default"/>
        <w:lang w:val="ru-RU" w:eastAsia="en-US" w:bidi="ar-SA"/>
      </w:rPr>
    </w:lvl>
  </w:abstractNum>
  <w:abstractNum w:abstractNumId="19">
    <w:nsid w:val="083B7DA0"/>
    <w:multiLevelType w:val="hybridMultilevel"/>
    <w:tmpl w:val="5E0EADA6"/>
    <w:lvl w:ilvl="0" w:tplc="65F86B88">
      <w:numFmt w:val="bullet"/>
      <w:lvlText w:val=""/>
      <w:lvlJc w:val="left"/>
      <w:pPr>
        <w:ind w:left="542" w:hanging="425"/>
      </w:pPr>
      <w:rPr>
        <w:rFonts w:hint="default"/>
        <w:w w:val="100"/>
        <w:lang w:val="ru-RU" w:eastAsia="en-US" w:bidi="ar-SA"/>
      </w:rPr>
    </w:lvl>
    <w:lvl w:ilvl="1" w:tplc="9CEC7E58">
      <w:numFmt w:val="bullet"/>
      <w:lvlText w:val="•"/>
      <w:lvlJc w:val="left"/>
      <w:pPr>
        <w:ind w:left="1560" w:hanging="425"/>
      </w:pPr>
      <w:rPr>
        <w:rFonts w:hint="default"/>
        <w:lang w:val="ru-RU" w:eastAsia="en-US" w:bidi="ar-SA"/>
      </w:rPr>
    </w:lvl>
    <w:lvl w:ilvl="2" w:tplc="6E400B20">
      <w:numFmt w:val="bullet"/>
      <w:lvlText w:val="•"/>
      <w:lvlJc w:val="left"/>
      <w:pPr>
        <w:ind w:left="2581" w:hanging="425"/>
      </w:pPr>
      <w:rPr>
        <w:rFonts w:hint="default"/>
        <w:lang w:val="ru-RU" w:eastAsia="en-US" w:bidi="ar-SA"/>
      </w:rPr>
    </w:lvl>
    <w:lvl w:ilvl="3" w:tplc="115EB448">
      <w:numFmt w:val="bullet"/>
      <w:lvlText w:val="•"/>
      <w:lvlJc w:val="left"/>
      <w:pPr>
        <w:ind w:left="3601" w:hanging="425"/>
      </w:pPr>
      <w:rPr>
        <w:rFonts w:hint="default"/>
        <w:lang w:val="ru-RU" w:eastAsia="en-US" w:bidi="ar-SA"/>
      </w:rPr>
    </w:lvl>
    <w:lvl w:ilvl="4" w:tplc="A0DA3190">
      <w:numFmt w:val="bullet"/>
      <w:lvlText w:val="•"/>
      <w:lvlJc w:val="left"/>
      <w:pPr>
        <w:ind w:left="4622" w:hanging="425"/>
      </w:pPr>
      <w:rPr>
        <w:rFonts w:hint="default"/>
        <w:lang w:val="ru-RU" w:eastAsia="en-US" w:bidi="ar-SA"/>
      </w:rPr>
    </w:lvl>
    <w:lvl w:ilvl="5" w:tplc="B0E86460">
      <w:numFmt w:val="bullet"/>
      <w:lvlText w:val="•"/>
      <w:lvlJc w:val="left"/>
      <w:pPr>
        <w:ind w:left="5643" w:hanging="425"/>
      </w:pPr>
      <w:rPr>
        <w:rFonts w:hint="default"/>
        <w:lang w:val="ru-RU" w:eastAsia="en-US" w:bidi="ar-SA"/>
      </w:rPr>
    </w:lvl>
    <w:lvl w:ilvl="6" w:tplc="524ED064">
      <w:numFmt w:val="bullet"/>
      <w:lvlText w:val="•"/>
      <w:lvlJc w:val="left"/>
      <w:pPr>
        <w:ind w:left="6663" w:hanging="425"/>
      </w:pPr>
      <w:rPr>
        <w:rFonts w:hint="default"/>
        <w:lang w:val="ru-RU" w:eastAsia="en-US" w:bidi="ar-SA"/>
      </w:rPr>
    </w:lvl>
    <w:lvl w:ilvl="7" w:tplc="0464AAE4">
      <w:numFmt w:val="bullet"/>
      <w:lvlText w:val="•"/>
      <w:lvlJc w:val="left"/>
      <w:pPr>
        <w:ind w:left="7684" w:hanging="425"/>
      </w:pPr>
      <w:rPr>
        <w:rFonts w:hint="default"/>
        <w:lang w:val="ru-RU" w:eastAsia="en-US" w:bidi="ar-SA"/>
      </w:rPr>
    </w:lvl>
    <w:lvl w:ilvl="8" w:tplc="60FE5A08">
      <w:numFmt w:val="bullet"/>
      <w:lvlText w:val="•"/>
      <w:lvlJc w:val="left"/>
      <w:pPr>
        <w:ind w:left="8705" w:hanging="425"/>
      </w:pPr>
      <w:rPr>
        <w:rFonts w:hint="default"/>
        <w:lang w:val="ru-RU" w:eastAsia="en-US" w:bidi="ar-SA"/>
      </w:rPr>
    </w:lvl>
  </w:abstractNum>
  <w:abstractNum w:abstractNumId="20">
    <w:nsid w:val="088C0F47"/>
    <w:multiLevelType w:val="hybridMultilevel"/>
    <w:tmpl w:val="B4EA1EFA"/>
    <w:lvl w:ilvl="0" w:tplc="DC6A4F42">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E982A9D0">
      <w:numFmt w:val="bullet"/>
      <w:lvlText w:val="•"/>
      <w:lvlJc w:val="left"/>
      <w:pPr>
        <w:ind w:left="1722" w:hanging="180"/>
      </w:pPr>
      <w:rPr>
        <w:rFonts w:hint="default"/>
        <w:lang w:val="ru-RU" w:eastAsia="en-US" w:bidi="ar-SA"/>
      </w:rPr>
    </w:lvl>
    <w:lvl w:ilvl="2" w:tplc="2D4C14C0">
      <w:numFmt w:val="bullet"/>
      <w:lvlText w:val="•"/>
      <w:lvlJc w:val="left"/>
      <w:pPr>
        <w:ind w:left="2725" w:hanging="180"/>
      </w:pPr>
      <w:rPr>
        <w:rFonts w:hint="default"/>
        <w:lang w:val="ru-RU" w:eastAsia="en-US" w:bidi="ar-SA"/>
      </w:rPr>
    </w:lvl>
    <w:lvl w:ilvl="3" w:tplc="621C666E">
      <w:numFmt w:val="bullet"/>
      <w:lvlText w:val="•"/>
      <w:lvlJc w:val="left"/>
      <w:pPr>
        <w:ind w:left="3727" w:hanging="180"/>
      </w:pPr>
      <w:rPr>
        <w:rFonts w:hint="default"/>
        <w:lang w:val="ru-RU" w:eastAsia="en-US" w:bidi="ar-SA"/>
      </w:rPr>
    </w:lvl>
    <w:lvl w:ilvl="4" w:tplc="EFA41BD6">
      <w:numFmt w:val="bullet"/>
      <w:lvlText w:val="•"/>
      <w:lvlJc w:val="left"/>
      <w:pPr>
        <w:ind w:left="4730" w:hanging="180"/>
      </w:pPr>
      <w:rPr>
        <w:rFonts w:hint="default"/>
        <w:lang w:val="ru-RU" w:eastAsia="en-US" w:bidi="ar-SA"/>
      </w:rPr>
    </w:lvl>
    <w:lvl w:ilvl="5" w:tplc="5F06DDCA">
      <w:numFmt w:val="bullet"/>
      <w:lvlText w:val="•"/>
      <w:lvlJc w:val="left"/>
      <w:pPr>
        <w:ind w:left="5733" w:hanging="180"/>
      </w:pPr>
      <w:rPr>
        <w:rFonts w:hint="default"/>
        <w:lang w:val="ru-RU" w:eastAsia="en-US" w:bidi="ar-SA"/>
      </w:rPr>
    </w:lvl>
    <w:lvl w:ilvl="6" w:tplc="49A8129A">
      <w:numFmt w:val="bullet"/>
      <w:lvlText w:val="•"/>
      <w:lvlJc w:val="left"/>
      <w:pPr>
        <w:ind w:left="6735" w:hanging="180"/>
      </w:pPr>
      <w:rPr>
        <w:rFonts w:hint="default"/>
        <w:lang w:val="ru-RU" w:eastAsia="en-US" w:bidi="ar-SA"/>
      </w:rPr>
    </w:lvl>
    <w:lvl w:ilvl="7" w:tplc="DB12D340">
      <w:numFmt w:val="bullet"/>
      <w:lvlText w:val="•"/>
      <w:lvlJc w:val="left"/>
      <w:pPr>
        <w:ind w:left="7738" w:hanging="180"/>
      </w:pPr>
      <w:rPr>
        <w:rFonts w:hint="default"/>
        <w:lang w:val="ru-RU" w:eastAsia="en-US" w:bidi="ar-SA"/>
      </w:rPr>
    </w:lvl>
    <w:lvl w:ilvl="8" w:tplc="FB268E8E">
      <w:numFmt w:val="bullet"/>
      <w:lvlText w:val="•"/>
      <w:lvlJc w:val="left"/>
      <w:pPr>
        <w:ind w:left="8741" w:hanging="180"/>
      </w:pPr>
      <w:rPr>
        <w:rFonts w:hint="default"/>
        <w:lang w:val="ru-RU" w:eastAsia="en-US" w:bidi="ar-SA"/>
      </w:rPr>
    </w:lvl>
  </w:abstractNum>
  <w:abstractNum w:abstractNumId="21">
    <w:nsid w:val="09424838"/>
    <w:multiLevelType w:val="hybridMultilevel"/>
    <w:tmpl w:val="93EAFFCA"/>
    <w:lvl w:ilvl="0" w:tplc="A818227A">
      <w:start w:val="1"/>
      <w:numFmt w:val="decimal"/>
      <w:lvlText w:val="%1."/>
      <w:lvlJc w:val="left"/>
      <w:pPr>
        <w:ind w:left="882" w:hanging="259"/>
      </w:pPr>
      <w:rPr>
        <w:rFonts w:ascii="Times New Roman" w:eastAsia="Times New Roman" w:hAnsi="Times New Roman" w:cs="Times New Roman" w:hint="default"/>
        <w:w w:val="100"/>
        <w:sz w:val="24"/>
        <w:szCs w:val="24"/>
        <w:lang w:val="ru-RU" w:eastAsia="en-US" w:bidi="ar-SA"/>
      </w:rPr>
    </w:lvl>
    <w:lvl w:ilvl="1" w:tplc="06CAD23A">
      <w:numFmt w:val="bullet"/>
      <w:lvlText w:val="•"/>
      <w:lvlJc w:val="left"/>
      <w:pPr>
        <w:ind w:left="1866" w:hanging="259"/>
      </w:pPr>
      <w:rPr>
        <w:rFonts w:hint="default"/>
        <w:lang w:val="ru-RU" w:eastAsia="en-US" w:bidi="ar-SA"/>
      </w:rPr>
    </w:lvl>
    <w:lvl w:ilvl="2" w:tplc="80E2E13A">
      <w:numFmt w:val="bullet"/>
      <w:lvlText w:val="•"/>
      <w:lvlJc w:val="left"/>
      <w:pPr>
        <w:ind w:left="2853" w:hanging="259"/>
      </w:pPr>
      <w:rPr>
        <w:rFonts w:hint="default"/>
        <w:lang w:val="ru-RU" w:eastAsia="en-US" w:bidi="ar-SA"/>
      </w:rPr>
    </w:lvl>
    <w:lvl w:ilvl="3" w:tplc="117C2390">
      <w:numFmt w:val="bullet"/>
      <w:lvlText w:val="•"/>
      <w:lvlJc w:val="left"/>
      <w:pPr>
        <w:ind w:left="3839" w:hanging="259"/>
      </w:pPr>
      <w:rPr>
        <w:rFonts w:hint="default"/>
        <w:lang w:val="ru-RU" w:eastAsia="en-US" w:bidi="ar-SA"/>
      </w:rPr>
    </w:lvl>
    <w:lvl w:ilvl="4" w:tplc="D8806684">
      <w:numFmt w:val="bullet"/>
      <w:lvlText w:val="•"/>
      <w:lvlJc w:val="left"/>
      <w:pPr>
        <w:ind w:left="4826" w:hanging="259"/>
      </w:pPr>
      <w:rPr>
        <w:rFonts w:hint="default"/>
        <w:lang w:val="ru-RU" w:eastAsia="en-US" w:bidi="ar-SA"/>
      </w:rPr>
    </w:lvl>
    <w:lvl w:ilvl="5" w:tplc="56209BE6">
      <w:numFmt w:val="bullet"/>
      <w:lvlText w:val="•"/>
      <w:lvlJc w:val="left"/>
      <w:pPr>
        <w:ind w:left="5813" w:hanging="259"/>
      </w:pPr>
      <w:rPr>
        <w:rFonts w:hint="default"/>
        <w:lang w:val="ru-RU" w:eastAsia="en-US" w:bidi="ar-SA"/>
      </w:rPr>
    </w:lvl>
    <w:lvl w:ilvl="6" w:tplc="532C2E88">
      <w:numFmt w:val="bullet"/>
      <w:lvlText w:val="•"/>
      <w:lvlJc w:val="left"/>
      <w:pPr>
        <w:ind w:left="6799" w:hanging="259"/>
      </w:pPr>
      <w:rPr>
        <w:rFonts w:hint="default"/>
        <w:lang w:val="ru-RU" w:eastAsia="en-US" w:bidi="ar-SA"/>
      </w:rPr>
    </w:lvl>
    <w:lvl w:ilvl="7" w:tplc="A59AAF14">
      <w:numFmt w:val="bullet"/>
      <w:lvlText w:val="•"/>
      <w:lvlJc w:val="left"/>
      <w:pPr>
        <w:ind w:left="7786" w:hanging="259"/>
      </w:pPr>
      <w:rPr>
        <w:rFonts w:hint="default"/>
        <w:lang w:val="ru-RU" w:eastAsia="en-US" w:bidi="ar-SA"/>
      </w:rPr>
    </w:lvl>
    <w:lvl w:ilvl="8" w:tplc="0FAC8E60">
      <w:numFmt w:val="bullet"/>
      <w:lvlText w:val="•"/>
      <w:lvlJc w:val="left"/>
      <w:pPr>
        <w:ind w:left="8773" w:hanging="259"/>
      </w:pPr>
      <w:rPr>
        <w:rFonts w:hint="default"/>
        <w:lang w:val="ru-RU" w:eastAsia="en-US" w:bidi="ar-SA"/>
      </w:rPr>
    </w:lvl>
  </w:abstractNum>
  <w:abstractNum w:abstractNumId="22">
    <w:nsid w:val="096359BF"/>
    <w:multiLevelType w:val="hybridMultilevel"/>
    <w:tmpl w:val="7BD2C466"/>
    <w:lvl w:ilvl="0" w:tplc="1362EF36">
      <w:start w:val="1"/>
      <w:numFmt w:val="decimal"/>
      <w:lvlText w:val="%1."/>
      <w:lvlJc w:val="left"/>
      <w:pPr>
        <w:ind w:left="542" w:hanging="528"/>
        <w:jc w:val="right"/>
      </w:pPr>
      <w:rPr>
        <w:rFonts w:ascii="Times New Roman" w:eastAsia="Times New Roman" w:hAnsi="Times New Roman" w:cs="Times New Roman" w:hint="default"/>
        <w:w w:val="100"/>
        <w:sz w:val="24"/>
        <w:szCs w:val="24"/>
        <w:lang w:val="ru-RU" w:eastAsia="en-US" w:bidi="ar-SA"/>
      </w:rPr>
    </w:lvl>
    <w:lvl w:ilvl="1" w:tplc="9D8C8D12">
      <w:numFmt w:val="bullet"/>
      <w:lvlText w:val="•"/>
      <w:lvlJc w:val="left"/>
      <w:pPr>
        <w:ind w:left="1560" w:hanging="528"/>
      </w:pPr>
      <w:rPr>
        <w:rFonts w:hint="default"/>
        <w:lang w:val="ru-RU" w:eastAsia="en-US" w:bidi="ar-SA"/>
      </w:rPr>
    </w:lvl>
    <w:lvl w:ilvl="2" w:tplc="8E3C3F68">
      <w:numFmt w:val="bullet"/>
      <w:lvlText w:val="•"/>
      <w:lvlJc w:val="left"/>
      <w:pPr>
        <w:ind w:left="2581" w:hanging="528"/>
      </w:pPr>
      <w:rPr>
        <w:rFonts w:hint="default"/>
        <w:lang w:val="ru-RU" w:eastAsia="en-US" w:bidi="ar-SA"/>
      </w:rPr>
    </w:lvl>
    <w:lvl w:ilvl="3" w:tplc="E924CE9C">
      <w:numFmt w:val="bullet"/>
      <w:lvlText w:val="•"/>
      <w:lvlJc w:val="left"/>
      <w:pPr>
        <w:ind w:left="3601" w:hanging="528"/>
      </w:pPr>
      <w:rPr>
        <w:rFonts w:hint="default"/>
        <w:lang w:val="ru-RU" w:eastAsia="en-US" w:bidi="ar-SA"/>
      </w:rPr>
    </w:lvl>
    <w:lvl w:ilvl="4" w:tplc="E2A8E3FA">
      <w:numFmt w:val="bullet"/>
      <w:lvlText w:val="•"/>
      <w:lvlJc w:val="left"/>
      <w:pPr>
        <w:ind w:left="4622" w:hanging="528"/>
      </w:pPr>
      <w:rPr>
        <w:rFonts w:hint="default"/>
        <w:lang w:val="ru-RU" w:eastAsia="en-US" w:bidi="ar-SA"/>
      </w:rPr>
    </w:lvl>
    <w:lvl w:ilvl="5" w:tplc="8446D326">
      <w:numFmt w:val="bullet"/>
      <w:lvlText w:val="•"/>
      <w:lvlJc w:val="left"/>
      <w:pPr>
        <w:ind w:left="5643" w:hanging="528"/>
      </w:pPr>
      <w:rPr>
        <w:rFonts w:hint="default"/>
        <w:lang w:val="ru-RU" w:eastAsia="en-US" w:bidi="ar-SA"/>
      </w:rPr>
    </w:lvl>
    <w:lvl w:ilvl="6" w:tplc="D660B8A6">
      <w:numFmt w:val="bullet"/>
      <w:lvlText w:val="•"/>
      <w:lvlJc w:val="left"/>
      <w:pPr>
        <w:ind w:left="6663" w:hanging="528"/>
      </w:pPr>
      <w:rPr>
        <w:rFonts w:hint="default"/>
        <w:lang w:val="ru-RU" w:eastAsia="en-US" w:bidi="ar-SA"/>
      </w:rPr>
    </w:lvl>
    <w:lvl w:ilvl="7" w:tplc="45843630">
      <w:numFmt w:val="bullet"/>
      <w:lvlText w:val="•"/>
      <w:lvlJc w:val="left"/>
      <w:pPr>
        <w:ind w:left="7684" w:hanging="528"/>
      </w:pPr>
      <w:rPr>
        <w:rFonts w:hint="default"/>
        <w:lang w:val="ru-RU" w:eastAsia="en-US" w:bidi="ar-SA"/>
      </w:rPr>
    </w:lvl>
    <w:lvl w:ilvl="8" w:tplc="363CEF30">
      <w:numFmt w:val="bullet"/>
      <w:lvlText w:val="•"/>
      <w:lvlJc w:val="left"/>
      <w:pPr>
        <w:ind w:left="8705" w:hanging="528"/>
      </w:pPr>
      <w:rPr>
        <w:rFonts w:hint="default"/>
        <w:lang w:val="ru-RU" w:eastAsia="en-US" w:bidi="ar-SA"/>
      </w:rPr>
    </w:lvl>
  </w:abstractNum>
  <w:abstractNum w:abstractNumId="23">
    <w:nsid w:val="0A465832"/>
    <w:multiLevelType w:val="hybridMultilevel"/>
    <w:tmpl w:val="93104DEA"/>
    <w:lvl w:ilvl="0" w:tplc="74EE3DA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554D8AE">
      <w:numFmt w:val="bullet"/>
      <w:lvlText w:val="•"/>
      <w:lvlJc w:val="left"/>
      <w:pPr>
        <w:ind w:left="644" w:hanging="708"/>
      </w:pPr>
      <w:rPr>
        <w:rFonts w:hint="default"/>
        <w:lang w:val="ru-RU" w:eastAsia="en-US" w:bidi="ar-SA"/>
      </w:rPr>
    </w:lvl>
    <w:lvl w:ilvl="2" w:tplc="14A8E0AA">
      <w:numFmt w:val="bullet"/>
      <w:lvlText w:val="•"/>
      <w:lvlJc w:val="left"/>
      <w:pPr>
        <w:ind w:left="1169" w:hanging="708"/>
      </w:pPr>
      <w:rPr>
        <w:rFonts w:hint="default"/>
        <w:lang w:val="ru-RU" w:eastAsia="en-US" w:bidi="ar-SA"/>
      </w:rPr>
    </w:lvl>
    <w:lvl w:ilvl="3" w:tplc="54F823C4">
      <w:numFmt w:val="bullet"/>
      <w:lvlText w:val="•"/>
      <w:lvlJc w:val="left"/>
      <w:pPr>
        <w:ind w:left="1694" w:hanging="708"/>
      </w:pPr>
      <w:rPr>
        <w:rFonts w:hint="default"/>
        <w:lang w:val="ru-RU" w:eastAsia="en-US" w:bidi="ar-SA"/>
      </w:rPr>
    </w:lvl>
    <w:lvl w:ilvl="4" w:tplc="7E76D5FA">
      <w:numFmt w:val="bullet"/>
      <w:lvlText w:val="•"/>
      <w:lvlJc w:val="left"/>
      <w:pPr>
        <w:ind w:left="2218" w:hanging="708"/>
      </w:pPr>
      <w:rPr>
        <w:rFonts w:hint="default"/>
        <w:lang w:val="ru-RU" w:eastAsia="en-US" w:bidi="ar-SA"/>
      </w:rPr>
    </w:lvl>
    <w:lvl w:ilvl="5" w:tplc="51768AAE">
      <w:numFmt w:val="bullet"/>
      <w:lvlText w:val="•"/>
      <w:lvlJc w:val="left"/>
      <w:pPr>
        <w:ind w:left="2743" w:hanging="708"/>
      </w:pPr>
      <w:rPr>
        <w:rFonts w:hint="default"/>
        <w:lang w:val="ru-RU" w:eastAsia="en-US" w:bidi="ar-SA"/>
      </w:rPr>
    </w:lvl>
    <w:lvl w:ilvl="6" w:tplc="B6B0FA66">
      <w:numFmt w:val="bullet"/>
      <w:lvlText w:val="•"/>
      <w:lvlJc w:val="left"/>
      <w:pPr>
        <w:ind w:left="3268" w:hanging="708"/>
      </w:pPr>
      <w:rPr>
        <w:rFonts w:hint="default"/>
        <w:lang w:val="ru-RU" w:eastAsia="en-US" w:bidi="ar-SA"/>
      </w:rPr>
    </w:lvl>
    <w:lvl w:ilvl="7" w:tplc="B1382B92">
      <w:numFmt w:val="bullet"/>
      <w:lvlText w:val="•"/>
      <w:lvlJc w:val="left"/>
      <w:pPr>
        <w:ind w:left="3792" w:hanging="708"/>
      </w:pPr>
      <w:rPr>
        <w:rFonts w:hint="default"/>
        <w:lang w:val="ru-RU" w:eastAsia="en-US" w:bidi="ar-SA"/>
      </w:rPr>
    </w:lvl>
    <w:lvl w:ilvl="8" w:tplc="E5767F00">
      <w:numFmt w:val="bullet"/>
      <w:lvlText w:val="•"/>
      <w:lvlJc w:val="left"/>
      <w:pPr>
        <w:ind w:left="4317" w:hanging="708"/>
      </w:pPr>
      <w:rPr>
        <w:rFonts w:hint="default"/>
        <w:lang w:val="ru-RU" w:eastAsia="en-US" w:bidi="ar-SA"/>
      </w:rPr>
    </w:lvl>
  </w:abstractNum>
  <w:abstractNum w:abstractNumId="24">
    <w:nsid w:val="0AAC09DB"/>
    <w:multiLevelType w:val="hybridMultilevel"/>
    <w:tmpl w:val="79ECD112"/>
    <w:lvl w:ilvl="0" w:tplc="3EC6B088">
      <w:numFmt w:val="bullet"/>
      <w:lvlText w:val=""/>
      <w:lvlJc w:val="left"/>
      <w:pPr>
        <w:ind w:left="542" w:hanging="708"/>
      </w:pPr>
      <w:rPr>
        <w:rFonts w:ascii="Symbol" w:eastAsia="Symbol" w:hAnsi="Symbol" w:cs="Symbol" w:hint="default"/>
        <w:w w:val="100"/>
        <w:sz w:val="28"/>
        <w:szCs w:val="28"/>
        <w:lang w:val="ru-RU" w:eastAsia="en-US" w:bidi="ar-SA"/>
      </w:rPr>
    </w:lvl>
    <w:lvl w:ilvl="1" w:tplc="DECCDA94">
      <w:numFmt w:val="bullet"/>
      <w:lvlText w:val="•"/>
      <w:lvlJc w:val="left"/>
      <w:pPr>
        <w:ind w:left="1560" w:hanging="708"/>
      </w:pPr>
      <w:rPr>
        <w:rFonts w:hint="default"/>
        <w:lang w:val="ru-RU" w:eastAsia="en-US" w:bidi="ar-SA"/>
      </w:rPr>
    </w:lvl>
    <w:lvl w:ilvl="2" w:tplc="F6167332">
      <w:numFmt w:val="bullet"/>
      <w:lvlText w:val="•"/>
      <w:lvlJc w:val="left"/>
      <w:pPr>
        <w:ind w:left="2581" w:hanging="708"/>
      </w:pPr>
      <w:rPr>
        <w:rFonts w:hint="default"/>
        <w:lang w:val="ru-RU" w:eastAsia="en-US" w:bidi="ar-SA"/>
      </w:rPr>
    </w:lvl>
    <w:lvl w:ilvl="3" w:tplc="D6FC2D54">
      <w:numFmt w:val="bullet"/>
      <w:lvlText w:val="•"/>
      <w:lvlJc w:val="left"/>
      <w:pPr>
        <w:ind w:left="3601" w:hanging="708"/>
      </w:pPr>
      <w:rPr>
        <w:rFonts w:hint="default"/>
        <w:lang w:val="ru-RU" w:eastAsia="en-US" w:bidi="ar-SA"/>
      </w:rPr>
    </w:lvl>
    <w:lvl w:ilvl="4" w:tplc="74AC7086">
      <w:numFmt w:val="bullet"/>
      <w:lvlText w:val="•"/>
      <w:lvlJc w:val="left"/>
      <w:pPr>
        <w:ind w:left="4622" w:hanging="708"/>
      </w:pPr>
      <w:rPr>
        <w:rFonts w:hint="default"/>
        <w:lang w:val="ru-RU" w:eastAsia="en-US" w:bidi="ar-SA"/>
      </w:rPr>
    </w:lvl>
    <w:lvl w:ilvl="5" w:tplc="1EAE7F92">
      <w:numFmt w:val="bullet"/>
      <w:lvlText w:val="•"/>
      <w:lvlJc w:val="left"/>
      <w:pPr>
        <w:ind w:left="5643" w:hanging="708"/>
      </w:pPr>
      <w:rPr>
        <w:rFonts w:hint="default"/>
        <w:lang w:val="ru-RU" w:eastAsia="en-US" w:bidi="ar-SA"/>
      </w:rPr>
    </w:lvl>
    <w:lvl w:ilvl="6" w:tplc="68DAE5AE">
      <w:numFmt w:val="bullet"/>
      <w:lvlText w:val="•"/>
      <w:lvlJc w:val="left"/>
      <w:pPr>
        <w:ind w:left="6663" w:hanging="708"/>
      </w:pPr>
      <w:rPr>
        <w:rFonts w:hint="default"/>
        <w:lang w:val="ru-RU" w:eastAsia="en-US" w:bidi="ar-SA"/>
      </w:rPr>
    </w:lvl>
    <w:lvl w:ilvl="7" w:tplc="C9348BE2">
      <w:numFmt w:val="bullet"/>
      <w:lvlText w:val="•"/>
      <w:lvlJc w:val="left"/>
      <w:pPr>
        <w:ind w:left="7684" w:hanging="708"/>
      </w:pPr>
      <w:rPr>
        <w:rFonts w:hint="default"/>
        <w:lang w:val="ru-RU" w:eastAsia="en-US" w:bidi="ar-SA"/>
      </w:rPr>
    </w:lvl>
    <w:lvl w:ilvl="8" w:tplc="CCC647AE">
      <w:numFmt w:val="bullet"/>
      <w:lvlText w:val="•"/>
      <w:lvlJc w:val="left"/>
      <w:pPr>
        <w:ind w:left="8705" w:hanging="708"/>
      </w:pPr>
      <w:rPr>
        <w:rFonts w:hint="default"/>
        <w:lang w:val="ru-RU" w:eastAsia="en-US" w:bidi="ar-SA"/>
      </w:rPr>
    </w:lvl>
  </w:abstractNum>
  <w:abstractNum w:abstractNumId="25">
    <w:nsid w:val="0AF92DCB"/>
    <w:multiLevelType w:val="hybridMultilevel"/>
    <w:tmpl w:val="E520A908"/>
    <w:lvl w:ilvl="0" w:tplc="429CE68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8687C58">
      <w:numFmt w:val="bullet"/>
      <w:lvlText w:val="•"/>
      <w:lvlJc w:val="left"/>
      <w:pPr>
        <w:ind w:left="630" w:hanging="708"/>
      </w:pPr>
      <w:rPr>
        <w:rFonts w:hint="default"/>
        <w:lang w:val="ru-RU" w:eastAsia="en-US" w:bidi="ar-SA"/>
      </w:rPr>
    </w:lvl>
    <w:lvl w:ilvl="2" w:tplc="C084FC94">
      <w:numFmt w:val="bullet"/>
      <w:lvlText w:val="•"/>
      <w:lvlJc w:val="left"/>
      <w:pPr>
        <w:ind w:left="1141" w:hanging="708"/>
      </w:pPr>
      <w:rPr>
        <w:rFonts w:hint="default"/>
        <w:lang w:val="ru-RU" w:eastAsia="en-US" w:bidi="ar-SA"/>
      </w:rPr>
    </w:lvl>
    <w:lvl w:ilvl="3" w:tplc="4ECA081C">
      <w:numFmt w:val="bullet"/>
      <w:lvlText w:val="•"/>
      <w:lvlJc w:val="left"/>
      <w:pPr>
        <w:ind w:left="1651" w:hanging="708"/>
      </w:pPr>
      <w:rPr>
        <w:rFonts w:hint="default"/>
        <w:lang w:val="ru-RU" w:eastAsia="en-US" w:bidi="ar-SA"/>
      </w:rPr>
    </w:lvl>
    <w:lvl w:ilvl="4" w:tplc="53704320">
      <w:numFmt w:val="bullet"/>
      <w:lvlText w:val="•"/>
      <w:lvlJc w:val="left"/>
      <w:pPr>
        <w:ind w:left="2162" w:hanging="708"/>
      </w:pPr>
      <w:rPr>
        <w:rFonts w:hint="default"/>
        <w:lang w:val="ru-RU" w:eastAsia="en-US" w:bidi="ar-SA"/>
      </w:rPr>
    </w:lvl>
    <w:lvl w:ilvl="5" w:tplc="82E64B84">
      <w:numFmt w:val="bullet"/>
      <w:lvlText w:val="•"/>
      <w:lvlJc w:val="left"/>
      <w:pPr>
        <w:ind w:left="2672" w:hanging="708"/>
      </w:pPr>
      <w:rPr>
        <w:rFonts w:hint="default"/>
        <w:lang w:val="ru-RU" w:eastAsia="en-US" w:bidi="ar-SA"/>
      </w:rPr>
    </w:lvl>
    <w:lvl w:ilvl="6" w:tplc="7BDC2BE0">
      <w:numFmt w:val="bullet"/>
      <w:lvlText w:val="•"/>
      <w:lvlJc w:val="left"/>
      <w:pPr>
        <w:ind w:left="3183" w:hanging="708"/>
      </w:pPr>
      <w:rPr>
        <w:rFonts w:hint="default"/>
        <w:lang w:val="ru-RU" w:eastAsia="en-US" w:bidi="ar-SA"/>
      </w:rPr>
    </w:lvl>
    <w:lvl w:ilvl="7" w:tplc="9B3A92A4">
      <w:numFmt w:val="bullet"/>
      <w:lvlText w:val="•"/>
      <w:lvlJc w:val="left"/>
      <w:pPr>
        <w:ind w:left="3693" w:hanging="708"/>
      </w:pPr>
      <w:rPr>
        <w:rFonts w:hint="default"/>
        <w:lang w:val="ru-RU" w:eastAsia="en-US" w:bidi="ar-SA"/>
      </w:rPr>
    </w:lvl>
    <w:lvl w:ilvl="8" w:tplc="45C64C74">
      <w:numFmt w:val="bullet"/>
      <w:lvlText w:val="•"/>
      <w:lvlJc w:val="left"/>
      <w:pPr>
        <w:ind w:left="4204" w:hanging="708"/>
      </w:pPr>
      <w:rPr>
        <w:rFonts w:hint="default"/>
        <w:lang w:val="ru-RU" w:eastAsia="en-US" w:bidi="ar-SA"/>
      </w:rPr>
    </w:lvl>
  </w:abstractNum>
  <w:abstractNum w:abstractNumId="26">
    <w:nsid w:val="0BE76056"/>
    <w:multiLevelType w:val="hybridMultilevel"/>
    <w:tmpl w:val="FC8C2F24"/>
    <w:lvl w:ilvl="0" w:tplc="E38ACDA0">
      <w:start w:val="3"/>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1BA61694">
      <w:numFmt w:val="bullet"/>
      <w:lvlText w:val="•"/>
      <w:lvlJc w:val="left"/>
      <w:pPr>
        <w:ind w:left="1722" w:hanging="180"/>
      </w:pPr>
      <w:rPr>
        <w:rFonts w:hint="default"/>
        <w:lang w:val="ru-RU" w:eastAsia="en-US" w:bidi="ar-SA"/>
      </w:rPr>
    </w:lvl>
    <w:lvl w:ilvl="2" w:tplc="B4A83734">
      <w:numFmt w:val="bullet"/>
      <w:lvlText w:val="•"/>
      <w:lvlJc w:val="left"/>
      <w:pPr>
        <w:ind w:left="2725" w:hanging="180"/>
      </w:pPr>
      <w:rPr>
        <w:rFonts w:hint="default"/>
        <w:lang w:val="ru-RU" w:eastAsia="en-US" w:bidi="ar-SA"/>
      </w:rPr>
    </w:lvl>
    <w:lvl w:ilvl="3" w:tplc="465C8D22">
      <w:numFmt w:val="bullet"/>
      <w:lvlText w:val="•"/>
      <w:lvlJc w:val="left"/>
      <w:pPr>
        <w:ind w:left="3727" w:hanging="180"/>
      </w:pPr>
      <w:rPr>
        <w:rFonts w:hint="default"/>
        <w:lang w:val="ru-RU" w:eastAsia="en-US" w:bidi="ar-SA"/>
      </w:rPr>
    </w:lvl>
    <w:lvl w:ilvl="4" w:tplc="DFD82736">
      <w:numFmt w:val="bullet"/>
      <w:lvlText w:val="•"/>
      <w:lvlJc w:val="left"/>
      <w:pPr>
        <w:ind w:left="4730" w:hanging="180"/>
      </w:pPr>
      <w:rPr>
        <w:rFonts w:hint="default"/>
        <w:lang w:val="ru-RU" w:eastAsia="en-US" w:bidi="ar-SA"/>
      </w:rPr>
    </w:lvl>
    <w:lvl w:ilvl="5" w:tplc="89A2B1C2">
      <w:numFmt w:val="bullet"/>
      <w:lvlText w:val="•"/>
      <w:lvlJc w:val="left"/>
      <w:pPr>
        <w:ind w:left="5733" w:hanging="180"/>
      </w:pPr>
      <w:rPr>
        <w:rFonts w:hint="default"/>
        <w:lang w:val="ru-RU" w:eastAsia="en-US" w:bidi="ar-SA"/>
      </w:rPr>
    </w:lvl>
    <w:lvl w:ilvl="6" w:tplc="D450B27C">
      <w:numFmt w:val="bullet"/>
      <w:lvlText w:val="•"/>
      <w:lvlJc w:val="left"/>
      <w:pPr>
        <w:ind w:left="6735" w:hanging="180"/>
      </w:pPr>
      <w:rPr>
        <w:rFonts w:hint="default"/>
        <w:lang w:val="ru-RU" w:eastAsia="en-US" w:bidi="ar-SA"/>
      </w:rPr>
    </w:lvl>
    <w:lvl w:ilvl="7" w:tplc="DC6CB740">
      <w:numFmt w:val="bullet"/>
      <w:lvlText w:val="•"/>
      <w:lvlJc w:val="left"/>
      <w:pPr>
        <w:ind w:left="7738" w:hanging="180"/>
      </w:pPr>
      <w:rPr>
        <w:rFonts w:hint="default"/>
        <w:lang w:val="ru-RU" w:eastAsia="en-US" w:bidi="ar-SA"/>
      </w:rPr>
    </w:lvl>
    <w:lvl w:ilvl="8" w:tplc="B2D65084">
      <w:numFmt w:val="bullet"/>
      <w:lvlText w:val="•"/>
      <w:lvlJc w:val="left"/>
      <w:pPr>
        <w:ind w:left="8741" w:hanging="180"/>
      </w:pPr>
      <w:rPr>
        <w:rFonts w:hint="default"/>
        <w:lang w:val="ru-RU" w:eastAsia="en-US" w:bidi="ar-SA"/>
      </w:rPr>
    </w:lvl>
  </w:abstractNum>
  <w:abstractNum w:abstractNumId="27">
    <w:nsid w:val="0C3D2E68"/>
    <w:multiLevelType w:val="hybridMultilevel"/>
    <w:tmpl w:val="2BB8B148"/>
    <w:lvl w:ilvl="0" w:tplc="B352DF04">
      <w:numFmt w:val="bullet"/>
      <w:lvlText w:val="-"/>
      <w:lvlJc w:val="left"/>
      <w:pPr>
        <w:ind w:left="542" w:hanging="135"/>
      </w:pPr>
      <w:rPr>
        <w:rFonts w:hint="default"/>
        <w:w w:val="99"/>
        <w:lang w:val="ru-RU" w:eastAsia="en-US" w:bidi="ar-SA"/>
      </w:rPr>
    </w:lvl>
    <w:lvl w:ilvl="1" w:tplc="4D7E66CE">
      <w:numFmt w:val="bullet"/>
      <w:lvlText w:val=""/>
      <w:lvlJc w:val="left"/>
      <w:pPr>
        <w:ind w:left="1108" w:hanging="339"/>
      </w:pPr>
      <w:rPr>
        <w:rFonts w:ascii="Symbol" w:eastAsia="Symbol" w:hAnsi="Symbol" w:cs="Symbol" w:hint="default"/>
        <w:w w:val="100"/>
        <w:sz w:val="24"/>
        <w:szCs w:val="24"/>
        <w:lang w:val="ru-RU" w:eastAsia="en-US" w:bidi="ar-SA"/>
      </w:rPr>
    </w:lvl>
    <w:lvl w:ilvl="2" w:tplc="4C9A08CE">
      <w:numFmt w:val="bullet"/>
      <w:lvlText w:val=""/>
      <w:lvlJc w:val="left"/>
      <w:pPr>
        <w:ind w:left="1374" w:hanging="360"/>
      </w:pPr>
      <w:rPr>
        <w:rFonts w:ascii="Symbol" w:eastAsia="Symbol" w:hAnsi="Symbol" w:cs="Symbol" w:hint="default"/>
        <w:w w:val="100"/>
        <w:sz w:val="24"/>
        <w:szCs w:val="24"/>
        <w:lang w:val="ru-RU" w:eastAsia="en-US" w:bidi="ar-SA"/>
      </w:rPr>
    </w:lvl>
    <w:lvl w:ilvl="3" w:tplc="34646F96">
      <w:numFmt w:val="bullet"/>
      <w:lvlText w:val="•"/>
      <w:lvlJc w:val="left"/>
      <w:pPr>
        <w:ind w:left="2550" w:hanging="360"/>
      </w:pPr>
      <w:rPr>
        <w:rFonts w:hint="default"/>
        <w:lang w:val="ru-RU" w:eastAsia="en-US" w:bidi="ar-SA"/>
      </w:rPr>
    </w:lvl>
    <w:lvl w:ilvl="4" w:tplc="462433EE">
      <w:numFmt w:val="bullet"/>
      <w:lvlText w:val="•"/>
      <w:lvlJc w:val="left"/>
      <w:pPr>
        <w:ind w:left="3721" w:hanging="360"/>
      </w:pPr>
      <w:rPr>
        <w:rFonts w:hint="default"/>
        <w:lang w:val="ru-RU" w:eastAsia="en-US" w:bidi="ar-SA"/>
      </w:rPr>
    </w:lvl>
    <w:lvl w:ilvl="5" w:tplc="A0F2E104">
      <w:numFmt w:val="bullet"/>
      <w:lvlText w:val="•"/>
      <w:lvlJc w:val="left"/>
      <w:pPr>
        <w:ind w:left="4892" w:hanging="360"/>
      </w:pPr>
      <w:rPr>
        <w:rFonts w:hint="default"/>
        <w:lang w:val="ru-RU" w:eastAsia="en-US" w:bidi="ar-SA"/>
      </w:rPr>
    </w:lvl>
    <w:lvl w:ilvl="6" w:tplc="FC2CBA7A">
      <w:numFmt w:val="bullet"/>
      <w:lvlText w:val="•"/>
      <w:lvlJc w:val="left"/>
      <w:pPr>
        <w:ind w:left="6063" w:hanging="360"/>
      </w:pPr>
      <w:rPr>
        <w:rFonts w:hint="default"/>
        <w:lang w:val="ru-RU" w:eastAsia="en-US" w:bidi="ar-SA"/>
      </w:rPr>
    </w:lvl>
    <w:lvl w:ilvl="7" w:tplc="4BE028A6">
      <w:numFmt w:val="bullet"/>
      <w:lvlText w:val="•"/>
      <w:lvlJc w:val="left"/>
      <w:pPr>
        <w:ind w:left="7234" w:hanging="360"/>
      </w:pPr>
      <w:rPr>
        <w:rFonts w:hint="default"/>
        <w:lang w:val="ru-RU" w:eastAsia="en-US" w:bidi="ar-SA"/>
      </w:rPr>
    </w:lvl>
    <w:lvl w:ilvl="8" w:tplc="ECA283B6">
      <w:numFmt w:val="bullet"/>
      <w:lvlText w:val="•"/>
      <w:lvlJc w:val="left"/>
      <w:pPr>
        <w:ind w:left="8404" w:hanging="360"/>
      </w:pPr>
      <w:rPr>
        <w:rFonts w:hint="default"/>
        <w:lang w:val="ru-RU" w:eastAsia="en-US" w:bidi="ar-SA"/>
      </w:rPr>
    </w:lvl>
  </w:abstractNum>
  <w:abstractNum w:abstractNumId="28">
    <w:nsid w:val="0C570C49"/>
    <w:multiLevelType w:val="hybridMultilevel"/>
    <w:tmpl w:val="F140D1D4"/>
    <w:lvl w:ilvl="0" w:tplc="29AE40D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F3A0D3E">
      <w:numFmt w:val="bullet"/>
      <w:lvlText w:val="•"/>
      <w:lvlJc w:val="left"/>
      <w:pPr>
        <w:ind w:left="630" w:hanging="708"/>
      </w:pPr>
      <w:rPr>
        <w:rFonts w:hint="default"/>
        <w:lang w:val="ru-RU" w:eastAsia="en-US" w:bidi="ar-SA"/>
      </w:rPr>
    </w:lvl>
    <w:lvl w:ilvl="2" w:tplc="51D24ED8">
      <w:numFmt w:val="bullet"/>
      <w:lvlText w:val="•"/>
      <w:lvlJc w:val="left"/>
      <w:pPr>
        <w:ind w:left="1141" w:hanging="708"/>
      </w:pPr>
      <w:rPr>
        <w:rFonts w:hint="default"/>
        <w:lang w:val="ru-RU" w:eastAsia="en-US" w:bidi="ar-SA"/>
      </w:rPr>
    </w:lvl>
    <w:lvl w:ilvl="3" w:tplc="149AABBE">
      <w:numFmt w:val="bullet"/>
      <w:lvlText w:val="•"/>
      <w:lvlJc w:val="left"/>
      <w:pPr>
        <w:ind w:left="1651" w:hanging="708"/>
      </w:pPr>
      <w:rPr>
        <w:rFonts w:hint="default"/>
        <w:lang w:val="ru-RU" w:eastAsia="en-US" w:bidi="ar-SA"/>
      </w:rPr>
    </w:lvl>
    <w:lvl w:ilvl="4" w:tplc="34ECAB04">
      <w:numFmt w:val="bullet"/>
      <w:lvlText w:val="•"/>
      <w:lvlJc w:val="left"/>
      <w:pPr>
        <w:ind w:left="2162" w:hanging="708"/>
      </w:pPr>
      <w:rPr>
        <w:rFonts w:hint="default"/>
        <w:lang w:val="ru-RU" w:eastAsia="en-US" w:bidi="ar-SA"/>
      </w:rPr>
    </w:lvl>
    <w:lvl w:ilvl="5" w:tplc="2D161B36">
      <w:numFmt w:val="bullet"/>
      <w:lvlText w:val="•"/>
      <w:lvlJc w:val="left"/>
      <w:pPr>
        <w:ind w:left="2672" w:hanging="708"/>
      </w:pPr>
      <w:rPr>
        <w:rFonts w:hint="default"/>
        <w:lang w:val="ru-RU" w:eastAsia="en-US" w:bidi="ar-SA"/>
      </w:rPr>
    </w:lvl>
    <w:lvl w:ilvl="6" w:tplc="6D92F722">
      <w:numFmt w:val="bullet"/>
      <w:lvlText w:val="•"/>
      <w:lvlJc w:val="left"/>
      <w:pPr>
        <w:ind w:left="3183" w:hanging="708"/>
      </w:pPr>
      <w:rPr>
        <w:rFonts w:hint="default"/>
        <w:lang w:val="ru-RU" w:eastAsia="en-US" w:bidi="ar-SA"/>
      </w:rPr>
    </w:lvl>
    <w:lvl w:ilvl="7" w:tplc="64C41498">
      <w:numFmt w:val="bullet"/>
      <w:lvlText w:val="•"/>
      <w:lvlJc w:val="left"/>
      <w:pPr>
        <w:ind w:left="3693" w:hanging="708"/>
      </w:pPr>
      <w:rPr>
        <w:rFonts w:hint="default"/>
        <w:lang w:val="ru-RU" w:eastAsia="en-US" w:bidi="ar-SA"/>
      </w:rPr>
    </w:lvl>
    <w:lvl w:ilvl="8" w:tplc="644E7A8E">
      <w:numFmt w:val="bullet"/>
      <w:lvlText w:val="•"/>
      <w:lvlJc w:val="left"/>
      <w:pPr>
        <w:ind w:left="4204" w:hanging="708"/>
      </w:pPr>
      <w:rPr>
        <w:rFonts w:hint="default"/>
        <w:lang w:val="ru-RU" w:eastAsia="en-US" w:bidi="ar-SA"/>
      </w:rPr>
    </w:lvl>
  </w:abstractNum>
  <w:abstractNum w:abstractNumId="29">
    <w:nsid w:val="0CB22943"/>
    <w:multiLevelType w:val="hybridMultilevel"/>
    <w:tmpl w:val="5BA2B0D2"/>
    <w:lvl w:ilvl="0" w:tplc="FCE46ABE">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9C026110">
      <w:numFmt w:val="bullet"/>
      <w:lvlText w:val="•"/>
      <w:lvlJc w:val="left"/>
      <w:pPr>
        <w:ind w:left="1722" w:hanging="180"/>
      </w:pPr>
      <w:rPr>
        <w:rFonts w:hint="default"/>
        <w:lang w:val="ru-RU" w:eastAsia="en-US" w:bidi="ar-SA"/>
      </w:rPr>
    </w:lvl>
    <w:lvl w:ilvl="2" w:tplc="306E77EC">
      <w:numFmt w:val="bullet"/>
      <w:lvlText w:val="•"/>
      <w:lvlJc w:val="left"/>
      <w:pPr>
        <w:ind w:left="2725" w:hanging="180"/>
      </w:pPr>
      <w:rPr>
        <w:rFonts w:hint="default"/>
        <w:lang w:val="ru-RU" w:eastAsia="en-US" w:bidi="ar-SA"/>
      </w:rPr>
    </w:lvl>
    <w:lvl w:ilvl="3" w:tplc="0EA66EAC">
      <w:numFmt w:val="bullet"/>
      <w:lvlText w:val="•"/>
      <w:lvlJc w:val="left"/>
      <w:pPr>
        <w:ind w:left="3727" w:hanging="180"/>
      </w:pPr>
      <w:rPr>
        <w:rFonts w:hint="default"/>
        <w:lang w:val="ru-RU" w:eastAsia="en-US" w:bidi="ar-SA"/>
      </w:rPr>
    </w:lvl>
    <w:lvl w:ilvl="4" w:tplc="27B48C68">
      <w:numFmt w:val="bullet"/>
      <w:lvlText w:val="•"/>
      <w:lvlJc w:val="left"/>
      <w:pPr>
        <w:ind w:left="4730" w:hanging="180"/>
      </w:pPr>
      <w:rPr>
        <w:rFonts w:hint="default"/>
        <w:lang w:val="ru-RU" w:eastAsia="en-US" w:bidi="ar-SA"/>
      </w:rPr>
    </w:lvl>
    <w:lvl w:ilvl="5" w:tplc="DD6AA69C">
      <w:numFmt w:val="bullet"/>
      <w:lvlText w:val="•"/>
      <w:lvlJc w:val="left"/>
      <w:pPr>
        <w:ind w:left="5733" w:hanging="180"/>
      </w:pPr>
      <w:rPr>
        <w:rFonts w:hint="default"/>
        <w:lang w:val="ru-RU" w:eastAsia="en-US" w:bidi="ar-SA"/>
      </w:rPr>
    </w:lvl>
    <w:lvl w:ilvl="6" w:tplc="5AF83F60">
      <w:numFmt w:val="bullet"/>
      <w:lvlText w:val="•"/>
      <w:lvlJc w:val="left"/>
      <w:pPr>
        <w:ind w:left="6735" w:hanging="180"/>
      </w:pPr>
      <w:rPr>
        <w:rFonts w:hint="default"/>
        <w:lang w:val="ru-RU" w:eastAsia="en-US" w:bidi="ar-SA"/>
      </w:rPr>
    </w:lvl>
    <w:lvl w:ilvl="7" w:tplc="A35A56D2">
      <w:numFmt w:val="bullet"/>
      <w:lvlText w:val="•"/>
      <w:lvlJc w:val="left"/>
      <w:pPr>
        <w:ind w:left="7738" w:hanging="180"/>
      </w:pPr>
      <w:rPr>
        <w:rFonts w:hint="default"/>
        <w:lang w:val="ru-RU" w:eastAsia="en-US" w:bidi="ar-SA"/>
      </w:rPr>
    </w:lvl>
    <w:lvl w:ilvl="8" w:tplc="0A9C6276">
      <w:numFmt w:val="bullet"/>
      <w:lvlText w:val="•"/>
      <w:lvlJc w:val="left"/>
      <w:pPr>
        <w:ind w:left="8741" w:hanging="180"/>
      </w:pPr>
      <w:rPr>
        <w:rFonts w:hint="default"/>
        <w:lang w:val="ru-RU" w:eastAsia="en-US" w:bidi="ar-SA"/>
      </w:rPr>
    </w:lvl>
  </w:abstractNum>
  <w:abstractNum w:abstractNumId="30">
    <w:nsid w:val="0CBF1CFA"/>
    <w:multiLevelType w:val="multilevel"/>
    <w:tmpl w:val="9DCC0382"/>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0CC92120"/>
    <w:multiLevelType w:val="hybridMultilevel"/>
    <w:tmpl w:val="0592FCF6"/>
    <w:lvl w:ilvl="0" w:tplc="F1608EE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74C92E0">
      <w:numFmt w:val="bullet"/>
      <w:lvlText w:val="•"/>
      <w:lvlJc w:val="left"/>
      <w:pPr>
        <w:ind w:left="617" w:hanging="708"/>
      </w:pPr>
      <w:rPr>
        <w:rFonts w:hint="default"/>
        <w:lang w:val="ru-RU" w:eastAsia="en-US" w:bidi="ar-SA"/>
      </w:rPr>
    </w:lvl>
    <w:lvl w:ilvl="2" w:tplc="1212BA78">
      <w:numFmt w:val="bullet"/>
      <w:lvlText w:val="•"/>
      <w:lvlJc w:val="left"/>
      <w:pPr>
        <w:ind w:left="1115" w:hanging="708"/>
      </w:pPr>
      <w:rPr>
        <w:rFonts w:hint="default"/>
        <w:lang w:val="ru-RU" w:eastAsia="en-US" w:bidi="ar-SA"/>
      </w:rPr>
    </w:lvl>
    <w:lvl w:ilvl="3" w:tplc="344A7656">
      <w:numFmt w:val="bullet"/>
      <w:lvlText w:val="•"/>
      <w:lvlJc w:val="left"/>
      <w:pPr>
        <w:ind w:left="1612" w:hanging="708"/>
      </w:pPr>
      <w:rPr>
        <w:rFonts w:hint="default"/>
        <w:lang w:val="ru-RU" w:eastAsia="en-US" w:bidi="ar-SA"/>
      </w:rPr>
    </w:lvl>
    <w:lvl w:ilvl="4" w:tplc="3182CC7E">
      <w:numFmt w:val="bullet"/>
      <w:lvlText w:val="•"/>
      <w:lvlJc w:val="left"/>
      <w:pPr>
        <w:ind w:left="2110" w:hanging="708"/>
      </w:pPr>
      <w:rPr>
        <w:rFonts w:hint="default"/>
        <w:lang w:val="ru-RU" w:eastAsia="en-US" w:bidi="ar-SA"/>
      </w:rPr>
    </w:lvl>
    <w:lvl w:ilvl="5" w:tplc="99165A70">
      <w:numFmt w:val="bullet"/>
      <w:lvlText w:val="•"/>
      <w:lvlJc w:val="left"/>
      <w:pPr>
        <w:ind w:left="2608" w:hanging="708"/>
      </w:pPr>
      <w:rPr>
        <w:rFonts w:hint="default"/>
        <w:lang w:val="ru-RU" w:eastAsia="en-US" w:bidi="ar-SA"/>
      </w:rPr>
    </w:lvl>
    <w:lvl w:ilvl="6" w:tplc="0388D874">
      <w:numFmt w:val="bullet"/>
      <w:lvlText w:val="•"/>
      <w:lvlJc w:val="left"/>
      <w:pPr>
        <w:ind w:left="3105" w:hanging="708"/>
      </w:pPr>
      <w:rPr>
        <w:rFonts w:hint="default"/>
        <w:lang w:val="ru-RU" w:eastAsia="en-US" w:bidi="ar-SA"/>
      </w:rPr>
    </w:lvl>
    <w:lvl w:ilvl="7" w:tplc="8F08D05C">
      <w:numFmt w:val="bullet"/>
      <w:lvlText w:val="•"/>
      <w:lvlJc w:val="left"/>
      <w:pPr>
        <w:ind w:left="3603" w:hanging="708"/>
      </w:pPr>
      <w:rPr>
        <w:rFonts w:hint="default"/>
        <w:lang w:val="ru-RU" w:eastAsia="en-US" w:bidi="ar-SA"/>
      </w:rPr>
    </w:lvl>
    <w:lvl w:ilvl="8" w:tplc="0EAAEC8E">
      <w:numFmt w:val="bullet"/>
      <w:lvlText w:val="•"/>
      <w:lvlJc w:val="left"/>
      <w:pPr>
        <w:ind w:left="4100" w:hanging="708"/>
      </w:pPr>
      <w:rPr>
        <w:rFonts w:hint="default"/>
        <w:lang w:val="ru-RU" w:eastAsia="en-US" w:bidi="ar-SA"/>
      </w:rPr>
    </w:lvl>
  </w:abstractNum>
  <w:abstractNum w:abstractNumId="32">
    <w:nsid w:val="0D7D13DB"/>
    <w:multiLevelType w:val="multilevel"/>
    <w:tmpl w:val="E35AA7A2"/>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EAE589A"/>
    <w:multiLevelType w:val="hybridMultilevel"/>
    <w:tmpl w:val="A276FEA4"/>
    <w:lvl w:ilvl="0" w:tplc="6D34D538">
      <w:numFmt w:val="bullet"/>
      <w:lvlText w:val="–"/>
      <w:lvlJc w:val="left"/>
      <w:pPr>
        <w:ind w:left="1430" w:hanging="180"/>
      </w:pPr>
      <w:rPr>
        <w:rFonts w:ascii="Times New Roman" w:eastAsia="Times New Roman" w:hAnsi="Times New Roman" w:cs="Times New Roman" w:hint="default"/>
        <w:w w:val="100"/>
        <w:sz w:val="24"/>
        <w:szCs w:val="24"/>
        <w:lang w:val="ru-RU" w:eastAsia="en-US" w:bidi="ar-SA"/>
      </w:rPr>
    </w:lvl>
    <w:lvl w:ilvl="1" w:tplc="7952AF3E">
      <w:numFmt w:val="bullet"/>
      <w:lvlText w:val="•"/>
      <w:lvlJc w:val="left"/>
      <w:pPr>
        <w:ind w:left="2370" w:hanging="180"/>
      </w:pPr>
      <w:rPr>
        <w:rFonts w:hint="default"/>
        <w:lang w:val="ru-RU" w:eastAsia="en-US" w:bidi="ar-SA"/>
      </w:rPr>
    </w:lvl>
    <w:lvl w:ilvl="2" w:tplc="81FC3080">
      <w:numFmt w:val="bullet"/>
      <w:lvlText w:val="•"/>
      <w:lvlJc w:val="left"/>
      <w:pPr>
        <w:ind w:left="3301" w:hanging="180"/>
      </w:pPr>
      <w:rPr>
        <w:rFonts w:hint="default"/>
        <w:lang w:val="ru-RU" w:eastAsia="en-US" w:bidi="ar-SA"/>
      </w:rPr>
    </w:lvl>
    <w:lvl w:ilvl="3" w:tplc="EC203D30">
      <w:numFmt w:val="bullet"/>
      <w:lvlText w:val="•"/>
      <w:lvlJc w:val="left"/>
      <w:pPr>
        <w:ind w:left="4231" w:hanging="180"/>
      </w:pPr>
      <w:rPr>
        <w:rFonts w:hint="default"/>
        <w:lang w:val="ru-RU" w:eastAsia="en-US" w:bidi="ar-SA"/>
      </w:rPr>
    </w:lvl>
    <w:lvl w:ilvl="4" w:tplc="C24C573C">
      <w:numFmt w:val="bullet"/>
      <w:lvlText w:val="•"/>
      <w:lvlJc w:val="left"/>
      <w:pPr>
        <w:ind w:left="5162" w:hanging="180"/>
      </w:pPr>
      <w:rPr>
        <w:rFonts w:hint="default"/>
        <w:lang w:val="ru-RU" w:eastAsia="en-US" w:bidi="ar-SA"/>
      </w:rPr>
    </w:lvl>
    <w:lvl w:ilvl="5" w:tplc="06E02B42">
      <w:numFmt w:val="bullet"/>
      <w:lvlText w:val="•"/>
      <w:lvlJc w:val="left"/>
      <w:pPr>
        <w:ind w:left="6093" w:hanging="180"/>
      </w:pPr>
      <w:rPr>
        <w:rFonts w:hint="default"/>
        <w:lang w:val="ru-RU" w:eastAsia="en-US" w:bidi="ar-SA"/>
      </w:rPr>
    </w:lvl>
    <w:lvl w:ilvl="6" w:tplc="FDDA2582">
      <w:numFmt w:val="bullet"/>
      <w:lvlText w:val="•"/>
      <w:lvlJc w:val="left"/>
      <w:pPr>
        <w:ind w:left="7023" w:hanging="180"/>
      </w:pPr>
      <w:rPr>
        <w:rFonts w:hint="default"/>
        <w:lang w:val="ru-RU" w:eastAsia="en-US" w:bidi="ar-SA"/>
      </w:rPr>
    </w:lvl>
    <w:lvl w:ilvl="7" w:tplc="5236712A">
      <w:numFmt w:val="bullet"/>
      <w:lvlText w:val="•"/>
      <w:lvlJc w:val="left"/>
      <w:pPr>
        <w:ind w:left="7954" w:hanging="180"/>
      </w:pPr>
      <w:rPr>
        <w:rFonts w:hint="default"/>
        <w:lang w:val="ru-RU" w:eastAsia="en-US" w:bidi="ar-SA"/>
      </w:rPr>
    </w:lvl>
    <w:lvl w:ilvl="8" w:tplc="B2D4F19A">
      <w:numFmt w:val="bullet"/>
      <w:lvlText w:val="•"/>
      <w:lvlJc w:val="left"/>
      <w:pPr>
        <w:ind w:left="8885" w:hanging="180"/>
      </w:pPr>
      <w:rPr>
        <w:rFonts w:hint="default"/>
        <w:lang w:val="ru-RU" w:eastAsia="en-US" w:bidi="ar-SA"/>
      </w:rPr>
    </w:lvl>
  </w:abstractNum>
  <w:abstractNum w:abstractNumId="34">
    <w:nsid w:val="0F111EE6"/>
    <w:multiLevelType w:val="hybridMultilevel"/>
    <w:tmpl w:val="4CB63FA8"/>
    <w:lvl w:ilvl="0" w:tplc="7F2C17D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7F56ACCE">
      <w:numFmt w:val="bullet"/>
      <w:lvlText w:val="•"/>
      <w:lvlJc w:val="left"/>
      <w:pPr>
        <w:ind w:left="630" w:hanging="708"/>
      </w:pPr>
      <w:rPr>
        <w:rFonts w:hint="default"/>
        <w:lang w:val="ru-RU" w:eastAsia="en-US" w:bidi="ar-SA"/>
      </w:rPr>
    </w:lvl>
    <w:lvl w:ilvl="2" w:tplc="C608B448">
      <w:numFmt w:val="bullet"/>
      <w:lvlText w:val="•"/>
      <w:lvlJc w:val="left"/>
      <w:pPr>
        <w:ind w:left="1141" w:hanging="708"/>
      </w:pPr>
      <w:rPr>
        <w:rFonts w:hint="default"/>
        <w:lang w:val="ru-RU" w:eastAsia="en-US" w:bidi="ar-SA"/>
      </w:rPr>
    </w:lvl>
    <w:lvl w:ilvl="3" w:tplc="9FBEB49A">
      <w:numFmt w:val="bullet"/>
      <w:lvlText w:val="•"/>
      <w:lvlJc w:val="left"/>
      <w:pPr>
        <w:ind w:left="1651" w:hanging="708"/>
      </w:pPr>
      <w:rPr>
        <w:rFonts w:hint="default"/>
        <w:lang w:val="ru-RU" w:eastAsia="en-US" w:bidi="ar-SA"/>
      </w:rPr>
    </w:lvl>
    <w:lvl w:ilvl="4" w:tplc="0F048A76">
      <w:numFmt w:val="bullet"/>
      <w:lvlText w:val="•"/>
      <w:lvlJc w:val="left"/>
      <w:pPr>
        <w:ind w:left="2162" w:hanging="708"/>
      </w:pPr>
      <w:rPr>
        <w:rFonts w:hint="default"/>
        <w:lang w:val="ru-RU" w:eastAsia="en-US" w:bidi="ar-SA"/>
      </w:rPr>
    </w:lvl>
    <w:lvl w:ilvl="5" w:tplc="326CA838">
      <w:numFmt w:val="bullet"/>
      <w:lvlText w:val="•"/>
      <w:lvlJc w:val="left"/>
      <w:pPr>
        <w:ind w:left="2672" w:hanging="708"/>
      </w:pPr>
      <w:rPr>
        <w:rFonts w:hint="default"/>
        <w:lang w:val="ru-RU" w:eastAsia="en-US" w:bidi="ar-SA"/>
      </w:rPr>
    </w:lvl>
    <w:lvl w:ilvl="6" w:tplc="11147B9A">
      <w:numFmt w:val="bullet"/>
      <w:lvlText w:val="•"/>
      <w:lvlJc w:val="left"/>
      <w:pPr>
        <w:ind w:left="3183" w:hanging="708"/>
      </w:pPr>
      <w:rPr>
        <w:rFonts w:hint="default"/>
        <w:lang w:val="ru-RU" w:eastAsia="en-US" w:bidi="ar-SA"/>
      </w:rPr>
    </w:lvl>
    <w:lvl w:ilvl="7" w:tplc="60A621EE">
      <w:numFmt w:val="bullet"/>
      <w:lvlText w:val="•"/>
      <w:lvlJc w:val="left"/>
      <w:pPr>
        <w:ind w:left="3693" w:hanging="708"/>
      </w:pPr>
      <w:rPr>
        <w:rFonts w:hint="default"/>
        <w:lang w:val="ru-RU" w:eastAsia="en-US" w:bidi="ar-SA"/>
      </w:rPr>
    </w:lvl>
    <w:lvl w:ilvl="8" w:tplc="30CAFC68">
      <w:numFmt w:val="bullet"/>
      <w:lvlText w:val="•"/>
      <w:lvlJc w:val="left"/>
      <w:pPr>
        <w:ind w:left="4204" w:hanging="708"/>
      </w:pPr>
      <w:rPr>
        <w:rFonts w:hint="default"/>
        <w:lang w:val="ru-RU" w:eastAsia="en-US" w:bidi="ar-SA"/>
      </w:rPr>
    </w:lvl>
  </w:abstractNum>
  <w:abstractNum w:abstractNumId="35">
    <w:nsid w:val="0F3461A5"/>
    <w:multiLevelType w:val="multilevel"/>
    <w:tmpl w:val="A8123D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0F39410D"/>
    <w:multiLevelType w:val="hybridMultilevel"/>
    <w:tmpl w:val="8430857E"/>
    <w:lvl w:ilvl="0" w:tplc="C700E2F4">
      <w:numFmt w:val="bullet"/>
      <w:lvlText w:val="-"/>
      <w:lvlJc w:val="left"/>
      <w:pPr>
        <w:ind w:left="107" w:hanging="137"/>
      </w:pPr>
      <w:rPr>
        <w:rFonts w:ascii="Times New Roman" w:eastAsia="Times New Roman" w:hAnsi="Times New Roman" w:cs="Times New Roman" w:hint="default"/>
        <w:w w:val="99"/>
        <w:sz w:val="20"/>
        <w:szCs w:val="20"/>
        <w:lang w:val="ru-RU" w:eastAsia="en-US" w:bidi="ar-SA"/>
      </w:rPr>
    </w:lvl>
    <w:lvl w:ilvl="1" w:tplc="36AA849A">
      <w:numFmt w:val="bullet"/>
      <w:lvlText w:val="•"/>
      <w:lvlJc w:val="left"/>
      <w:pPr>
        <w:ind w:left="612" w:hanging="137"/>
      </w:pPr>
      <w:rPr>
        <w:rFonts w:hint="default"/>
        <w:lang w:val="ru-RU" w:eastAsia="en-US" w:bidi="ar-SA"/>
      </w:rPr>
    </w:lvl>
    <w:lvl w:ilvl="2" w:tplc="95208AA8">
      <w:numFmt w:val="bullet"/>
      <w:lvlText w:val="•"/>
      <w:lvlJc w:val="left"/>
      <w:pPr>
        <w:ind w:left="1125" w:hanging="137"/>
      </w:pPr>
      <w:rPr>
        <w:rFonts w:hint="default"/>
        <w:lang w:val="ru-RU" w:eastAsia="en-US" w:bidi="ar-SA"/>
      </w:rPr>
    </w:lvl>
    <w:lvl w:ilvl="3" w:tplc="BB4CD3C8">
      <w:numFmt w:val="bullet"/>
      <w:lvlText w:val="•"/>
      <w:lvlJc w:val="left"/>
      <w:pPr>
        <w:ind w:left="1638" w:hanging="137"/>
      </w:pPr>
      <w:rPr>
        <w:rFonts w:hint="default"/>
        <w:lang w:val="ru-RU" w:eastAsia="en-US" w:bidi="ar-SA"/>
      </w:rPr>
    </w:lvl>
    <w:lvl w:ilvl="4" w:tplc="59FA3F42">
      <w:numFmt w:val="bullet"/>
      <w:lvlText w:val="•"/>
      <w:lvlJc w:val="left"/>
      <w:pPr>
        <w:ind w:left="2151" w:hanging="137"/>
      </w:pPr>
      <w:rPr>
        <w:rFonts w:hint="default"/>
        <w:lang w:val="ru-RU" w:eastAsia="en-US" w:bidi="ar-SA"/>
      </w:rPr>
    </w:lvl>
    <w:lvl w:ilvl="5" w:tplc="18F48DD0">
      <w:numFmt w:val="bullet"/>
      <w:lvlText w:val="•"/>
      <w:lvlJc w:val="left"/>
      <w:pPr>
        <w:ind w:left="2664" w:hanging="137"/>
      </w:pPr>
      <w:rPr>
        <w:rFonts w:hint="default"/>
        <w:lang w:val="ru-RU" w:eastAsia="en-US" w:bidi="ar-SA"/>
      </w:rPr>
    </w:lvl>
    <w:lvl w:ilvl="6" w:tplc="116225AC">
      <w:numFmt w:val="bullet"/>
      <w:lvlText w:val="•"/>
      <w:lvlJc w:val="left"/>
      <w:pPr>
        <w:ind w:left="3176" w:hanging="137"/>
      </w:pPr>
      <w:rPr>
        <w:rFonts w:hint="default"/>
        <w:lang w:val="ru-RU" w:eastAsia="en-US" w:bidi="ar-SA"/>
      </w:rPr>
    </w:lvl>
    <w:lvl w:ilvl="7" w:tplc="87622F4A">
      <w:numFmt w:val="bullet"/>
      <w:lvlText w:val="•"/>
      <w:lvlJc w:val="left"/>
      <w:pPr>
        <w:ind w:left="3689" w:hanging="137"/>
      </w:pPr>
      <w:rPr>
        <w:rFonts w:hint="default"/>
        <w:lang w:val="ru-RU" w:eastAsia="en-US" w:bidi="ar-SA"/>
      </w:rPr>
    </w:lvl>
    <w:lvl w:ilvl="8" w:tplc="B3DC83D8">
      <w:numFmt w:val="bullet"/>
      <w:lvlText w:val="•"/>
      <w:lvlJc w:val="left"/>
      <w:pPr>
        <w:ind w:left="4202" w:hanging="137"/>
      </w:pPr>
      <w:rPr>
        <w:rFonts w:hint="default"/>
        <w:lang w:val="ru-RU" w:eastAsia="en-US" w:bidi="ar-SA"/>
      </w:rPr>
    </w:lvl>
  </w:abstractNum>
  <w:abstractNum w:abstractNumId="37">
    <w:nsid w:val="0F735741"/>
    <w:multiLevelType w:val="hybridMultilevel"/>
    <w:tmpl w:val="3F7E4840"/>
    <w:lvl w:ilvl="0" w:tplc="300C91E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A79489C8">
      <w:numFmt w:val="bullet"/>
      <w:lvlText w:val="•"/>
      <w:lvlJc w:val="left"/>
      <w:pPr>
        <w:ind w:left="630" w:hanging="708"/>
      </w:pPr>
      <w:rPr>
        <w:rFonts w:hint="default"/>
        <w:lang w:val="ru-RU" w:eastAsia="en-US" w:bidi="ar-SA"/>
      </w:rPr>
    </w:lvl>
    <w:lvl w:ilvl="2" w:tplc="3C7A8550">
      <w:numFmt w:val="bullet"/>
      <w:lvlText w:val="•"/>
      <w:lvlJc w:val="left"/>
      <w:pPr>
        <w:ind w:left="1141" w:hanging="708"/>
      </w:pPr>
      <w:rPr>
        <w:rFonts w:hint="default"/>
        <w:lang w:val="ru-RU" w:eastAsia="en-US" w:bidi="ar-SA"/>
      </w:rPr>
    </w:lvl>
    <w:lvl w:ilvl="3" w:tplc="BBAC59C8">
      <w:numFmt w:val="bullet"/>
      <w:lvlText w:val="•"/>
      <w:lvlJc w:val="left"/>
      <w:pPr>
        <w:ind w:left="1651" w:hanging="708"/>
      </w:pPr>
      <w:rPr>
        <w:rFonts w:hint="default"/>
        <w:lang w:val="ru-RU" w:eastAsia="en-US" w:bidi="ar-SA"/>
      </w:rPr>
    </w:lvl>
    <w:lvl w:ilvl="4" w:tplc="B878875C">
      <w:numFmt w:val="bullet"/>
      <w:lvlText w:val="•"/>
      <w:lvlJc w:val="left"/>
      <w:pPr>
        <w:ind w:left="2162" w:hanging="708"/>
      </w:pPr>
      <w:rPr>
        <w:rFonts w:hint="default"/>
        <w:lang w:val="ru-RU" w:eastAsia="en-US" w:bidi="ar-SA"/>
      </w:rPr>
    </w:lvl>
    <w:lvl w:ilvl="5" w:tplc="56E60932">
      <w:numFmt w:val="bullet"/>
      <w:lvlText w:val="•"/>
      <w:lvlJc w:val="left"/>
      <w:pPr>
        <w:ind w:left="2672" w:hanging="708"/>
      </w:pPr>
      <w:rPr>
        <w:rFonts w:hint="default"/>
        <w:lang w:val="ru-RU" w:eastAsia="en-US" w:bidi="ar-SA"/>
      </w:rPr>
    </w:lvl>
    <w:lvl w:ilvl="6" w:tplc="3BDCE9D8">
      <w:numFmt w:val="bullet"/>
      <w:lvlText w:val="•"/>
      <w:lvlJc w:val="left"/>
      <w:pPr>
        <w:ind w:left="3183" w:hanging="708"/>
      </w:pPr>
      <w:rPr>
        <w:rFonts w:hint="default"/>
        <w:lang w:val="ru-RU" w:eastAsia="en-US" w:bidi="ar-SA"/>
      </w:rPr>
    </w:lvl>
    <w:lvl w:ilvl="7" w:tplc="ACB059DC">
      <w:numFmt w:val="bullet"/>
      <w:lvlText w:val="•"/>
      <w:lvlJc w:val="left"/>
      <w:pPr>
        <w:ind w:left="3693" w:hanging="708"/>
      </w:pPr>
      <w:rPr>
        <w:rFonts w:hint="default"/>
        <w:lang w:val="ru-RU" w:eastAsia="en-US" w:bidi="ar-SA"/>
      </w:rPr>
    </w:lvl>
    <w:lvl w:ilvl="8" w:tplc="DF929D02">
      <w:numFmt w:val="bullet"/>
      <w:lvlText w:val="•"/>
      <w:lvlJc w:val="left"/>
      <w:pPr>
        <w:ind w:left="4204" w:hanging="708"/>
      </w:pPr>
      <w:rPr>
        <w:rFonts w:hint="default"/>
        <w:lang w:val="ru-RU" w:eastAsia="en-US" w:bidi="ar-SA"/>
      </w:rPr>
    </w:lvl>
  </w:abstractNum>
  <w:abstractNum w:abstractNumId="38">
    <w:nsid w:val="0F770748"/>
    <w:multiLevelType w:val="hybridMultilevel"/>
    <w:tmpl w:val="25AA49B0"/>
    <w:lvl w:ilvl="0" w:tplc="35A6A142">
      <w:numFmt w:val="bullet"/>
      <w:lvlText w:val=""/>
      <w:lvlJc w:val="left"/>
      <w:pPr>
        <w:ind w:left="542" w:hanging="425"/>
      </w:pPr>
      <w:rPr>
        <w:rFonts w:hint="default"/>
        <w:w w:val="100"/>
        <w:lang w:val="ru-RU" w:eastAsia="en-US" w:bidi="ar-SA"/>
      </w:rPr>
    </w:lvl>
    <w:lvl w:ilvl="1" w:tplc="D73EEEE8">
      <w:numFmt w:val="bullet"/>
      <w:lvlText w:val="•"/>
      <w:lvlJc w:val="left"/>
      <w:pPr>
        <w:ind w:left="1560" w:hanging="425"/>
      </w:pPr>
      <w:rPr>
        <w:rFonts w:hint="default"/>
        <w:lang w:val="ru-RU" w:eastAsia="en-US" w:bidi="ar-SA"/>
      </w:rPr>
    </w:lvl>
    <w:lvl w:ilvl="2" w:tplc="E496EF24">
      <w:numFmt w:val="bullet"/>
      <w:lvlText w:val="•"/>
      <w:lvlJc w:val="left"/>
      <w:pPr>
        <w:ind w:left="2581" w:hanging="425"/>
      </w:pPr>
      <w:rPr>
        <w:rFonts w:hint="default"/>
        <w:lang w:val="ru-RU" w:eastAsia="en-US" w:bidi="ar-SA"/>
      </w:rPr>
    </w:lvl>
    <w:lvl w:ilvl="3" w:tplc="F556AFD2">
      <w:numFmt w:val="bullet"/>
      <w:lvlText w:val="•"/>
      <w:lvlJc w:val="left"/>
      <w:pPr>
        <w:ind w:left="3601" w:hanging="425"/>
      </w:pPr>
      <w:rPr>
        <w:rFonts w:hint="default"/>
        <w:lang w:val="ru-RU" w:eastAsia="en-US" w:bidi="ar-SA"/>
      </w:rPr>
    </w:lvl>
    <w:lvl w:ilvl="4" w:tplc="B6E27F0C">
      <w:numFmt w:val="bullet"/>
      <w:lvlText w:val="•"/>
      <w:lvlJc w:val="left"/>
      <w:pPr>
        <w:ind w:left="4622" w:hanging="425"/>
      </w:pPr>
      <w:rPr>
        <w:rFonts w:hint="default"/>
        <w:lang w:val="ru-RU" w:eastAsia="en-US" w:bidi="ar-SA"/>
      </w:rPr>
    </w:lvl>
    <w:lvl w:ilvl="5" w:tplc="569AE75A">
      <w:numFmt w:val="bullet"/>
      <w:lvlText w:val="•"/>
      <w:lvlJc w:val="left"/>
      <w:pPr>
        <w:ind w:left="5643" w:hanging="425"/>
      </w:pPr>
      <w:rPr>
        <w:rFonts w:hint="default"/>
        <w:lang w:val="ru-RU" w:eastAsia="en-US" w:bidi="ar-SA"/>
      </w:rPr>
    </w:lvl>
    <w:lvl w:ilvl="6" w:tplc="20DAB112">
      <w:numFmt w:val="bullet"/>
      <w:lvlText w:val="•"/>
      <w:lvlJc w:val="left"/>
      <w:pPr>
        <w:ind w:left="6663" w:hanging="425"/>
      </w:pPr>
      <w:rPr>
        <w:rFonts w:hint="default"/>
        <w:lang w:val="ru-RU" w:eastAsia="en-US" w:bidi="ar-SA"/>
      </w:rPr>
    </w:lvl>
    <w:lvl w:ilvl="7" w:tplc="A62C985C">
      <w:numFmt w:val="bullet"/>
      <w:lvlText w:val="•"/>
      <w:lvlJc w:val="left"/>
      <w:pPr>
        <w:ind w:left="7684" w:hanging="425"/>
      </w:pPr>
      <w:rPr>
        <w:rFonts w:hint="default"/>
        <w:lang w:val="ru-RU" w:eastAsia="en-US" w:bidi="ar-SA"/>
      </w:rPr>
    </w:lvl>
    <w:lvl w:ilvl="8" w:tplc="9404D6A6">
      <w:numFmt w:val="bullet"/>
      <w:lvlText w:val="•"/>
      <w:lvlJc w:val="left"/>
      <w:pPr>
        <w:ind w:left="8705" w:hanging="425"/>
      </w:pPr>
      <w:rPr>
        <w:rFonts w:hint="default"/>
        <w:lang w:val="ru-RU" w:eastAsia="en-US" w:bidi="ar-SA"/>
      </w:rPr>
    </w:lvl>
  </w:abstractNum>
  <w:abstractNum w:abstractNumId="39">
    <w:nsid w:val="10A408F3"/>
    <w:multiLevelType w:val="hybridMultilevel"/>
    <w:tmpl w:val="E0D0197A"/>
    <w:lvl w:ilvl="0" w:tplc="DA9E7B1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A96BC9E">
      <w:numFmt w:val="bullet"/>
      <w:lvlText w:val="•"/>
      <w:lvlJc w:val="left"/>
      <w:pPr>
        <w:ind w:left="617" w:hanging="708"/>
      </w:pPr>
      <w:rPr>
        <w:rFonts w:hint="default"/>
        <w:lang w:val="ru-RU" w:eastAsia="en-US" w:bidi="ar-SA"/>
      </w:rPr>
    </w:lvl>
    <w:lvl w:ilvl="2" w:tplc="8EFCFFBA">
      <w:numFmt w:val="bullet"/>
      <w:lvlText w:val="•"/>
      <w:lvlJc w:val="left"/>
      <w:pPr>
        <w:ind w:left="1115" w:hanging="708"/>
      </w:pPr>
      <w:rPr>
        <w:rFonts w:hint="default"/>
        <w:lang w:val="ru-RU" w:eastAsia="en-US" w:bidi="ar-SA"/>
      </w:rPr>
    </w:lvl>
    <w:lvl w:ilvl="3" w:tplc="16CA8C08">
      <w:numFmt w:val="bullet"/>
      <w:lvlText w:val="•"/>
      <w:lvlJc w:val="left"/>
      <w:pPr>
        <w:ind w:left="1612" w:hanging="708"/>
      </w:pPr>
      <w:rPr>
        <w:rFonts w:hint="default"/>
        <w:lang w:val="ru-RU" w:eastAsia="en-US" w:bidi="ar-SA"/>
      </w:rPr>
    </w:lvl>
    <w:lvl w:ilvl="4" w:tplc="9BB849C2">
      <w:numFmt w:val="bullet"/>
      <w:lvlText w:val="•"/>
      <w:lvlJc w:val="left"/>
      <w:pPr>
        <w:ind w:left="2110" w:hanging="708"/>
      </w:pPr>
      <w:rPr>
        <w:rFonts w:hint="default"/>
        <w:lang w:val="ru-RU" w:eastAsia="en-US" w:bidi="ar-SA"/>
      </w:rPr>
    </w:lvl>
    <w:lvl w:ilvl="5" w:tplc="0A967C58">
      <w:numFmt w:val="bullet"/>
      <w:lvlText w:val="•"/>
      <w:lvlJc w:val="left"/>
      <w:pPr>
        <w:ind w:left="2608" w:hanging="708"/>
      </w:pPr>
      <w:rPr>
        <w:rFonts w:hint="default"/>
        <w:lang w:val="ru-RU" w:eastAsia="en-US" w:bidi="ar-SA"/>
      </w:rPr>
    </w:lvl>
    <w:lvl w:ilvl="6" w:tplc="D20CD18A">
      <w:numFmt w:val="bullet"/>
      <w:lvlText w:val="•"/>
      <w:lvlJc w:val="left"/>
      <w:pPr>
        <w:ind w:left="3105" w:hanging="708"/>
      </w:pPr>
      <w:rPr>
        <w:rFonts w:hint="default"/>
        <w:lang w:val="ru-RU" w:eastAsia="en-US" w:bidi="ar-SA"/>
      </w:rPr>
    </w:lvl>
    <w:lvl w:ilvl="7" w:tplc="3C001D7A">
      <w:numFmt w:val="bullet"/>
      <w:lvlText w:val="•"/>
      <w:lvlJc w:val="left"/>
      <w:pPr>
        <w:ind w:left="3603" w:hanging="708"/>
      </w:pPr>
      <w:rPr>
        <w:rFonts w:hint="default"/>
        <w:lang w:val="ru-RU" w:eastAsia="en-US" w:bidi="ar-SA"/>
      </w:rPr>
    </w:lvl>
    <w:lvl w:ilvl="8" w:tplc="4E00BD02">
      <w:numFmt w:val="bullet"/>
      <w:lvlText w:val="•"/>
      <w:lvlJc w:val="left"/>
      <w:pPr>
        <w:ind w:left="4100" w:hanging="708"/>
      </w:pPr>
      <w:rPr>
        <w:rFonts w:hint="default"/>
        <w:lang w:val="ru-RU" w:eastAsia="en-US" w:bidi="ar-SA"/>
      </w:rPr>
    </w:lvl>
  </w:abstractNum>
  <w:abstractNum w:abstractNumId="40">
    <w:nsid w:val="10B641A3"/>
    <w:multiLevelType w:val="hybridMultilevel"/>
    <w:tmpl w:val="A73C5A1C"/>
    <w:lvl w:ilvl="0" w:tplc="74DA2DD0">
      <w:numFmt w:val="bullet"/>
      <w:lvlText w:val="•"/>
      <w:lvlJc w:val="left"/>
      <w:pPr>
        <w:ind w:left="542" w:hanging="284"/>
      </w:pPr>
      <w:rPr>
        <w:rFonts w:hint="default"/>
        <w:w w:val="100"/>
        <w:lang w:val="ru-RU" w:eastAsia="en-US" w:bidi="ar-SA"/>
      </w:rPr>
    </w:lvl>
    <w:lvl w:ilvl="1" w:tplc="CEBCAD5A">
      <w:numFmt w:val="bullet"/>
      <w:lvlText w:val="•"/>
      <w:lvlJc w:val="left"/>
      <w:pPr>
        <w:ind w:left="1560" w:hanging="284"/>
      </w:pPr>
      <w:rPr>
        <w:rFonts w:hint="default"/>
        <w:lang w:val="ru-RU" w:eastAsia="en-US" w:bidi="ar-SA"/>
      </w:rPr>
    </w:lvl>
    <w:lvl w:ilvl="2" w:tplc="F7307C74">
      <w:numFmt w:val="bullet"/>
      <w:lvlText w:val="•"/>
      <w:lvlJc w:val="left"/>
      <w:pPr>
        <w:ind w:left="2581" w:hanging="284"/>
      </w:pPr>
      <w:rPr>
        <w:rFonts w:hint="default"/>
        <w:lang w:val="ru-RU" w:eastAsia="en-US" w:bidi="ar-SA"/>
      </w:rPr>
    </w:lvl>
    <w:lvl w:ilvl="3" w:tplc="08A051BA">
      <w:numFmt w:val="bullet"/>
      <w:lvlText w:val="•"/>
      <w:lvlJc w:val="left"/>
      <w:pPr>
        <w:ind w:left="3601" w:hanging="284"/>
      </w:pPr>
      <w:rPr>
        <w:rFonts w:hint="default"/>
        <w:lang w:val="ru-RU" w:eastAsia="en-US" w:bidi="ar-SA"/>
      </w:rPr>
    </w:lvl>
    <w:lvl w:ilvl="4" w:tplc="CFCEA23C">
      <w:numFmt w:val="bullet"/>
      <w:lvlText w:val="•"/>
      <w:lvlJc w:val="left"/>
      <w:pPr>
        <w:ind w:left="4622" w:hanging="284"/>
      </w:pPr>
      <w:rPr>
        <w:rFonts w:hint="default"/>
        <w:lang w:val="ru-RU" w:eastAsia="en-US" w:bidi="ar-SA"/>
      </w:rPr>
    </w:lvl>
    <w:lvl w:ilvl="5" w:tplc="8716E9BE">
      <w:numFmt w:val="bullet"/>
      <w:lvlText w:val="•"/>
      <w:lvlJc w:val="left"/>
      <w:pPr>
        <w:ind w:left="5643" w:hanging="284"/>
      </w:pPr>
      <w:rPr>
        <w:rFonts w:hint="default"/>
        <w:lang w:val="ru-RU" w:eastAsia="en-US" w:bidi="ar-SA"/>
      </w:rPr>
    </w:lvl>
    <w:lvl w:ilvl="6" w:tplc="BEB46FF0">
      <w:numFmt w:val="bullet"/>
      <w:lvlText w:val="•"/>
      <w:lvlJc w:val="left"/>
      <w:pPr>
        <w:ind w:left="6663" w:hanging="284"/>
      </w:pPr>
      <w:rPr>
        <w:rFonts w:hint="default"/>
        <w:lang w:val="ru-RU" w:eastAsia="en-US" w:bidi="ar-SA"/>
      </w:rPr>
    </w:lvl>
    <w:lvl w:ilvl="7" w:tplc="A8321F8C">
      <w:numFmt w:val="bullet"/>
      <w:lvlText w:val="•"/>
      <w:lvlJc w:val="left"/>
      <w:pPr>
        <w:ind w:left="7684" w:hanging="284"/>
      </w:pPr>
      <w:rPr>
        <w:rFonts w:hint="default"/>
        <w:lang w:val="ru-RU" w:eastAsia="en-US" w:bidi="ar-SA"/>
      </w:rPr>
    </w:lvl>
    <w:lvl w:ilvl="8" w:tplc="905E1144">
      <w:numFmt w:val="bullet"/>
      <w:lvlText w:val="•"/>
      <w:lvlJc w:val="left"/>
      <w:pPr>
        <w:ind w:left="8705" w:hanging="284"/>
      </w:pPr>
      <w:rPr>
        <w:rFonts w:hint="default"/>
        <w:lang w:val="ru-RU" w:eastAsia="en-US" w:bidi="ar-SA"/>
      </w:rPr>
    </w:lvl>
  </w:abstractNum>
  <w:abstractNum w:abstractNumId="41">
    <w:nsid w:val="10E84532"/>
    <w:multiLevelType w:val="multilevel"/>
    <w:tmpl w:val="9642C6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nsid w:val="11255D84"/>
    <w:multiLevelType w:val="hybridMultilevel"/>
    <w:tmpl w:val="C3DC8430"/>
    <w:lvl w:ilvl="0" w:tplc="9F9234CA">
      <w:numFmt w:val="bullet"/>
      <w:lvlText w:val="-"/>
      <w:lvlJc w:val="left"/>
      <w:pPr>
        <w:ind w:left="1250" w:hanging="360"/>
      </w:pPr>
      <w:rPr>
        <w:rFonts w:ascii="Calibri" w:eastAsia="Calibri" w:hAnsi="Calibri" w:cs="Calibri" w:hint="default"/>
        <w:w w:val="100"/>
        <w:sz w:val="24"/>
        <w:szCs w:val="24"/>
        <w:lang w:val="ru-RU" w:eastAsia="en-US" w:bidi="ar-SA"/>
      </w:rPr>
    </w:lvl>
    <w:lvl w:ilvl="1" w:tplc="A12EFA7C">
      <w:numFmt w:val="bullet"/>
      <w:lvlText w:val="•"/>
      <w:lvlJc w:val="left"/>
      <w:pPr>
        <w:ind w:left="2208" w:hanging="360"/>
      </w:pPr>
      <w:rPr>
        <w:rFonts w:hint="default"/>
        <w:lang w:val="ru-RU" w:eastAsia="en-US" w:bidi="ar-SA"/>
      </w:rPr>
    </w:lvl>
    <w:lvl w:ilvl="2" w:tplc="101C51A8">
      <w:numFmt w:val="bullet"/>
      <w:lvlText w:val="•"/>
      <w:lvlJc w:val="left"/>
      <w:pPr>
        <w:ind w:left="3157" w:hanging="360"/>
      </w:pPr>
      <w:rPr>
        <w:rFonts w:hint="default"/>
        <w:lang w:val="ru-RU" w:eastAsia="en-US" w:bidi="ar-SA"/>
      </w:rPr>
    </w:lvl>
    <w:lvl w:ilvl="3" w:tplc="0B483A98">
      <w:numFmt w:val="bullet"/>
      <w:lvlText w:val="•"/>
      <w:lvlJc w:val="left"/>
      <w:pPr>
        <w:ind w:left="4105" w:hanging="360"/>
      </w:pPr>
      <w:rPr>
        <w:rFonts w:hint="default"/>
        <w:lang w:val="ru-RU" w:eastAsia="en-US" w:bidi="ar-SA"/>
      </w:rPr>
    </w:lvl>
    <w:lvl w:ilvl="4" w:tplc="409C0278">
      <w:numFmt w:val="bullet"/>
      <w:lvlText w:val="•"/>
      <w:lvlJc w:val="left"/>
      <w:pPr>
        <w:ind w:left="5054" w:hanging="360"/>
      </w:pPr>
      <w:rPr>
        <w:rFonts w:hint="default"/>
        <w:lang w:val="ru-RU" w:eastAsia="en-US" w:bidi="ar-SA"/>
      </w:rPr>
    </w:lvl>
    <w:lvl w:ilvl="5" w:tplc="349C8C7A">
      <w:numFmt w:val="bullet"/>
      <w:lvlText w:val="•"/>
      <w:lvlJc w:val="left"/>
      <w:pPr>
        <w:ind w:left="6003" w:hanging="360"/>
      </w:pPr>
      <w:rPr>
        <w:rFonts w:hint="default"/>
        <w:lang w:val="ru-RU" w:eastAsia="en-US" w:bidi="ar-SA"/>
      </w:rPr>
    </w:lvl>
    <w:lvl w:ilvl="6" w:tplc="9D9049B4">
      <w:numFmt w:val="bullet"/>
      <w:lvlText w:val="•"/>
      <w:lvlJc w:val="left"/>
      <w:pPr>
        <w:ind w:left="6951" w:hanging="360"/>
      </w:pPr>
      <w:rPr>
        <w:rFonts w:hint="default"/>
        <w:lang w:val="ru-RU" w:eastAsia="en-US" w:bidi="ar-SA"/>
      </w:rPr>
    </w:lvl>
    <w:lvl w:ilvl="7" w:tplc="0F707D0E">
      <w:numFmt w:val="bullet"/>
      <w:lvlText w:val="•"/>
      <w:lvlJc w:val="left"/>
      <w:pPr>
        <w:ind w:left="7900" w:hanging="360"/>
      </w:pPr>
      <w:rPr>
        <w:rFonts w:hint="default"/>
        <w:lang w:val="ru-RU" w:eastAsia="en-US" w:bidi="ar-SA"/>
      </w:rPr>
    </w:lvl>
    <w:lvl w:ilvl="8" w:tplc="0894759C">
      <w:numFmt w:val="bullet"/>
      <w:lvlText w:val="•"/>
      <w:lvlJc w:val="left"/>
      <w:pPr>
        <w:ind w:left="8849" w:hanging="360"/>
      </w:pPr>
      <w:rPr>
        <w:rFonts w:hint="default"/>
        <w:lang w:val="ru-RU" w:eastAsia="en-US" w:bidi="ar-SA"/>
      </w:rPr>
    </w:lvl>
  </w:abstractNum>
  <w:abstractNum w:abstractNumId="43">
    <w:nsid w:val="116462B2"/>
    <w:multiLevelType w:val="hybridMultilevel"/>
    <w:tmpl w:val="1A4082DC"/>
    <w:lvl w:ilvl="0" w:tplc="C1D80928">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BCB4F5E2">
      <w:numFmt w:val="bullet"/>
      <w:lvlText w:val="•"/>
      <w:lvlJc w:val="left"/>
      <w:pPr>
        <w:ind w:left="1560" w:hanging="284"/>
      </w:pPr>
      <w:rPr>
        <w:rFonts w:hint="default"/>
        <w:lang w:val="ru-RU" w:eastAsia="en-US" w:bidi="ar-SA"/>
      </w:rPr>
    </w:lvl>
    <w:lvl w:ilvl="2" w:tplc="AA02A0B6">
      <w:numFmt w:val="bullet"/>
      <w:lvlText w:val="•"/>
      <w:lvlJc w:val="left"/>
      <w:pPr>
        <w:ind w:left="2581" w:hanging="284"/>
      </w:pPr>
      <w:rPr>
        <w:rFonts w:hint="default"/>
        <w:lang w:val="ru-RU" w:eastAsia="en-US" w:bidi="ar-SA"/>
      </w:rPr>
    </w:lvl>
    <w:lvl w:ilvl="3" w:tplc="E9F4D9B0">
      <w:numFmt w:val="bullet"/>
      <w:lvlText w:val="•"/>
      <w:lvlJc w:val="left"/>
      <w:pPr>
        <w:ind w:left="3601" w:hanging="284"/>
      </w:pPr>
      <w:rPr>
        <w:rFonts w:hint="default"/>
        <w:lang w:val="ru-RU" w:eastAsia="en-US" w:bidi="ar-SA"/>
      </w:rPr>
    </w:lvl>
    <w:lvl w:ilvl="4" w:tplc="C046E7A4">
      <w:numFmt w:val="bullet"/>
      <w:lvlText w:val="•"/>
      <w:lvlJc w:val="left"/>
      <w:pPr>
        <w:ind w:left="4622" w:hanging="284"/>
      </w:pPr>
      <w:rPr>
        <w:rFonts w:hint="default"/>
        <w:lang w:val="ru-RU" w:eastAsia="en-US" w:bidi="ar-SA"/>
      </w:rPr>
    </w:lvl>
    <w:lvl w:ilvl="5" w:tplc="32AA1630">
      <w:numFmt w:val="bullet"/>
      <w:lvlText w:val="•"/>
      <w:lvlJc w:val="left"/>
      <w:pPr>
        <w:ind w:left="5643" w:hanging="284"/>
      </w:pPr>
      <w:rPr>
        <w:rFonts w:hint="default"/>
        <w:lang w:val="ru-RU" w:eastAsia="en-US" w:bidi="ar-SA"/>
      </w:rPr>
    </w:lvl>
    <w:lvl w:ilvl="6" w:tplc="77346874">
      <w:numFmt w:val="bullet"/>
      <w:lvlText w:val="•"/>
      <w:lvlJc w:val="left"/>
      <w:pPr>
        <w:ind w:left="6663" w:hanging="284"/>
      </w:pPr>
      <w:rPr>
        <w:rFonts w:hint="default"/>
        <w:lang w:val="ru-RU" w:eastAsia="en-US" w:bidi="ar-SA"/>
      </w:rPr>
    </w:lvl>
    <w:lvl w:ilvl="7" w:tplc="C11255D4">
      <w:numFmt w:val="bullet"/>
      <w:lvlText w:val="•"/>
      <w:lvlJc w:val="left"/>
      <w:pPr>
        <w:ind w:left="7684" w:hanging="284"/>
      </w:pPr>
      <w:rPr>
        <w:rFonts w:hint="default"/>
        <w:lang w:val="ru-RU" w:eastAsia="en-US" w:bidi="ar-SA"/>
      </w:rPr>
    </w:lvl>
    <w:lvl w:ilvl="8" w:tplc="11AA19A4">
      <w:numFmt w:val="bullet"/>
      <w:lvlText w:val="•"/>
      <w:lvlJc w:val="left"/>
      <w:pPr>
        <w:ind w:left="8705" w:hanging="284"/>
      </w:pPr>
      <w:rPr>
        <w:rFonts w:hint="default"/>
        <w:lang w:val="ru-RU" w:eastAsia="en-US" w:bidi="ar-SA"/>
      </w:rPr>
    </w:lvl>
  </w:abstractNum>
  <w:abstractNum w:abstractNumId="44">
    <w:nsid w:val="11CF630E"/>
    <w:multiLevelType w:val="multilevel"/>
    <w:tmpl w:val="B7C48C12"/>
    <w:lvl w:ilvl="0">
      <w:start w:val="2"/>
      <w:numFmt w:val="decimal"/>
      <w:lvlText w:val="%1"/>
      <w:lvlJc w:val="left"/>
      <w:pPr>
        <w:ind w:left="1300" w:hanging="332"/>
      </w:pPr>
      <w:rPr>
        <w:rFonts w:hint="default"/>
        <w:lang w:val="ru-RU" w:eastAsia="en-US" w:bidi="ar-SA"/>
      </w:rPr>
    </w:lvl>
    <w:lvl w:ilvl="1">
      <w:start w:val="1"/>
      <w:numFmt w:val="decimal"/>
      <w:lvlText w:val="%1.%2"/>
      <w:lvlJc w:val="left"/>
      <w:pPr>
        <w:ind w:left="1300" w:hanging="332"/>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430" w:hanging="180"/>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3508" w:hanging="180"/>
      </w:pPr>
      <w:rPr>
        <w:rFonts w:hint="default"/>
        <w:lang w:val="ru-RU" w:eastAsia="en-US" w:bidi="ar-SA"/>
      </w:rPr>
    </w:lvl>
    <w:lvl w:ilvl="4">
      <w:numFmt w:val="bullet"/>
      <w:lvlText w:val="•"/>
      <w:lvlJc w:val="left"/>
      <w:pPr>
        <w:ind w:left="4542" w:hanging="180"/>
      </w:pPr>
      <w:rPr>
        <w:rFonts w:hint="default"/>
        <w:lang w:val="ru-RU" w:eastAsia="en-US" w:bidi="ar-SA"/>
      </w:rPr>
    </w:lvl>
    <w:lvl w:ilvl="5">
      <w:numFmt w:val="bullet"/>
      <w:lvlText w:val="•"/>
      <w:lvlJc w:val="left"/>
      <w:pPr>
        <w:ind w:left="5576" w:hanging="180"/>
      </w:pPr>
      <w:rPr>
        <w:rFonts w:hint="default"/>
        <w:lang w:val="ru-RU" w:eastAsia="en-US" w:bidi="ar-SA"/>
      </w:rPr>
    </w:lvl>
    <w:lvl w:ilvl="6">
      <w:numFmt w:val="bullet"/>
      <w:lvlText w:val="•"/>
      <w:lvlJc w:val="left"/>
      <w:pPr>
        <w:ind w:left="6610" w:hanging="180"/>
      </w:pPr>
      <w:rPr>
        <w:rFonts w:hint="default"/>
        <w:lang w:val="ru-RU" w:eastAsia="en-US" w:bidi="ar-SA"/>
      </w:rPr>
    </w:lvl>
    <w:lvl w:ilvl="7">
      <w:numFmt w:val="bullet"/>
      <w:lvlText w:val="•"/>
      <w:lvlJc w:val="left"/>
      <w:pPr>
        <w:ind w:left="7644" w:hanging="180"/>
      </w:pPr>
      <w:rPr>
        <w:rFonts w:hint="default"/>
        <w:lang w:val="ru-RU" w:eastAsia="en-US" w:bidi="ar-SA"/>
      </w:rPr>
    </w:lvl>
    <w:lvl w:ilvl="8">
      <w:numFmt w:val="bullet"/>
      <w:lvlText w:val="•"/>
      <w:lvlJc w:val="left"/>
      <w:pPr>
        <w:ind w:left="8678" w:hanging="180"/>
      </w:pPr>
      <w:rPr>
        <w:rFonts w:hint="default"/>
        <w:lang w:val="ru-RU" w:eastAsia="en-US" w:bidi="ar-SA"/>
      </w:rPr>
    </w:lvl>
  </w:abstractNum>
  <w:abstractNum w:abstractNumId="45">
    <w:nsid w:val="1346290B"/>
    <w:multiLevelType w:val="hybridMultilevel"/>
    <w:tmpl w:val="76425412"/>
    <w:lvl w:ilvl="0" w:tplc="9A6A4CD6">
      <w:numFmt w:val="bullet"/>
      <w:lvlText w:val="-"/>
      <w:lvlJc w:val="left"/>
      <w:pPr>
        <w:ind w:left="1262" w:hanging="360"/>
      </w:pPr>
      <w:rPr>
        <w:rFonts w:hint="default"/>
        <w:w w:val="100"/>
        <w:lang w:val="ru-RU" w:eastAsia="en-US" w:bidi="ar-SA"/>
      </w:rPr>
    </w:lvl>
    <w:lvl w:ilvl="1" w:tplc="0B783726">
      <w:numFmt w:val="bullet"/>
      <w:lvlText w:val="•"/>
      <w:lvlJc w:val="left"/>
      <w:pPr>
        <w:ind w:left="2208" w:hanging="360"/>
      </w:pPr>
      <w:rPr>
        <w:rFonts w:hint="default"/>
        <w:lang w:val="ru-RU" w:eastAsia="en-US" w:bidi="ar-SA"/>
      </w:rPr>
    </w:lvl>
    <w:lvl w:ilvl="2" w:tplc="2D463DD8">
      <w:numFmt w:val="bullet"/>
      <w:lvlText w:val="•"/>
      <w:lvlJc w:val="left"/>
      <w:pPr>
        <w:ind w:left="3157" w:hanging="360"/>
      </w:pPr>
      <w:rPr>
        <w:rFonts w:hint="default"/>
        <w:lang w:val="ru-RU" w:eastAsia="en-US" w:bidi="ar-SA"/>
      </w:rPr>
    </w:lvl>
    <w:lvl w:ilvl="3" w:tplc="D110C794">
      <w:numFmt w:val="bullet"/>
      <w:lvlText w:val="•"/>
      <w:lvlJc w:val="left"/>
      <w:pPr>
        <w:ind w:left="4105" w:hanging="360"/>
      </w:pPr>
      <w:rPr>
        <w:rFonts w:hint="default"/>
        <w:lang w:val="ru-RU" w:eastAsia="en-US" w:bidi="ar-SA"/>
      </w:rPr>
    </w:lvl>
    <w:lvl w:ilvl="4" w:tplc="02DC05F0">
      <w:numFmt w:val="bullet"/>
      <w:lvlText w:val="•"/>
      <w:lvlJc w:val="left"/>
      <w:pPr>
        <w:ind w:left="5054" w:hanging="360"/>
      </w:pPr>
      <w:rPr>
        <w:rFonts w:hint="default"/>
        <w:lang w:val="ru-RU" w:eastAsia="en-US" w:bidi="ar-SA"/>
      </w:rPr>
    </w:lvl>
    <w:lvl w:ilvl="5" w:tplc="38EAF22E">
      <w:numFmt w:val="bullet"/>
      <w:lvlText w:val="•"/>
      <w:lvlJc w:val="left"/>
      <w:pPr>
        <w:ind w:left="6003" w:hanging="360"/>
      </w:pPr>
      <w:rPr>
        <w:rFonts w:hint="default"/>
        <w:lang w:val="ru-RU" w:eastAsia="en-US" w:bidi="ar-SA"/>
      </w:rPr>
    </w:lvl>
    <w:lvl w:ilvl="6" w:tplc="84F06032">
      <w:numFmt w:val="bullet"/>
      <w:lvlText w:val="•"/>
      <w:lvlJc w:val="left"/>
      <w:pPr>
        <w:ind w:left="6951" w:hanging="360"/>
      </w:pPr>
      <w:rPr>
        <w:rFonts w:hint="default"/>
        <w:lang w:val="ru-RU" w:eastAsia="en-US" w:bidi="ar-SA"/>
      </w:rPr>
    </w:lvl>
    <w:lvl w:ilvl="7" w:tplc="D2909A70">
      <w:numFmt w:val="bullet"/>
      <w:lvlText w:val="•"/>
      <w:lvlJc w:val="left"/>
      <w:pPr>
        <w:ind w:left="7900" w:hanging="360"/>
      </w:pPr>
      <w:rPr>
        <w:rFonts w:hint="default"/>
        <w:lang w:val="ru-RU" w:eastAsia="en-US" w:bidi="ar-SA"/>
      </w:rPr>
    </w:lvl>
    <w:lvl w:ilvl="8" w:tplc="5B229898">
      <w:numFmt w:val="bullet"/>
      <w:lvlText w:val="•"/>
      <w:lvlJc w:val="left"/>
      <w:pPr>
        <w:ind w:left="8849" w:hanging="360"/>
      </w:pPr>
      <w:rPr>
        <w:rFonts w:hint="default"/>
        <w:lang w:val="ru-RU" w:eastAsia="en-US" w:bidi="ar-SA"/>
      </w:rPr>
    </w:lvl>
  </w:abstractNum>
  <w:abstractNum w:abstractNumId="46">
    <w:nsid w:val="15E93500"/>
    <w:multiLevelType w:val="hybridMultilevel"/>
    <w:tmpl w:val="DBDE839A"/>
    <w:lvl w:ilvl="0" w:tplc="1BBED02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72E3AE6">
      <w:numFmt w:val="bullet"/>
      <w:lvlText w:val="•"/>
      <w:lvlJc w:val="left"/>
      <w:pPr>
        <w:ind w:left="659" w:hanging="708"/>
      </w:pPr>
      <w:rPr>
        <w:rFonts w:hint="default"/>
        <w:lang w:val="ru-RU" w:eastAsia="en-US" w:bidi="ar-SA"/>
      </w:rPr>
    </w:lvl>
    <w:lvl w:ilvl="2" w:tplc="E4983844">
      <w:numFmt w:val="bullet"/>
      <w:lvlText w:val="•"/>
      <w:lvlJc w:val="left"/>
      <w:pPr>
        <w:ind w:left="1198" w:hanging="708"/>
      </w:pPr>
      <w:rPr>
        <w:rFonts w:hint="default"/>
        <w:lang w:val="ru-RU" w:eastAsia="en-US" w:bidi="ar-SA"/>
      </w:rPr>
    </w:lvl>
    <w:lvl w:ilvl="3" w:tplc="D5223938">
      <w:numFmt w:val="bullet"/>
      <w:lvlText w:val="•"/>
      <w:lvlJc w:val="left"/>
      <w:pPr>
        <w:ind w:left="1737" w:hanging="708"/>
      </w:pPr>
      <w:rPr>
        <w:rFonts w:hint="default"/>
        <w:lang w:val="ru-RU" w:eastAsia="en-US" w:bidi="ar-SA"/>
      </w:rPr>
    </w:lvl>
    <w:lvl w:ilvl="4" w:tplc="7EF03D8E">
      <w:numFmt w:val="bullet"/>
      <w:lvlText w:val="•"/>
      <w:lvlJc w:val="left"/>
      <w:pPr>
        <w:ind w:left="2277" w:hanging="708"/>
      </w:pPr>
      <w:rPr>
        <w:rFonts w:hint="default"/>
        <w:lang w:val="ru-RU" w:eastAsia="en-US" w:bidi="ar-SA"/>
      </w:rPr>
    </w:lvl>
    <w:lvl w:ilvl="5" w:tplc="C2D02BBA">
      <w:numFmt w:val="bullet"/>
      <w:lvlText w:val="•"/>
      <w:lvlJc w:val="left"/>
      <w:pPr>
        <w:ind w:left="2816" w:hanging="708"/>
      </w:pPr>
      <w:rPr>
        <w:rFonts w:hint="default"/>
        <w:lang w:val="ru-RU" w:eastAsia="en-US" w:bidi="ar-SA"/>
      </w:rPr>
    </w:lvl>
    <w:lvl w:ilvl="6" w:tplc="EC90F7FC">
      <w:numFmt w:val="bullet"/>
      <w:lvlText w:val="•"/>
      <w:lvlJc w:val="left"/>
      <w:pPr>
        <w:ind w:left="3355" w:hanging="708"/>
      </w:pPr>
      <w:rPr>
        <w:rFonts w:hint="default"/>
        <w:lang w:val="ru-RU" w:eastAsia="en-US" w:bidi="ar-SA"/>
      </w:rPr>
    </w:lvl>
    <w:lvl w:ilvl="7" w:tplc="2A988F26">
      <w:numFmt w:val="bullet"/>
      <w:lvlText w:val="•"/>
      <w:lvlJc w:val="left"/>
      <w:pPr>
        <w:ind w:left="3895" w:hanging="708"/>
      </w:pPr>
      <w:rPr>
        <w:rFonts w:hint="default"/>
        <w:lang w:val="ru-RU" w:eastAsia="en-US" w:bidi="ar-SA"/>
      </w:rPr>
    </w:lvl>
    <w:lvl w:ilvl="8" w:tplc="4B60F3CA">
      <w:numFmt w:val="bullet"/>
      <w:lvlText w:val="•"/>
      <w:lvlJc w:val="left"/>
      <w:pPr>
        <w:ind w:left="4434" w:hanging="708"/>
      </w:pPr>
      <w:rPr>
        <w:rFonts w:hint="default"/>
        <w:lang w:val="ru-RU" w:eastAsia="en-US" w:bidi="ar-SA"/>
      </w:rPr>
    </w:lvl>
  </w:abstractNum>
  <w:abstractNum w:abstractNumId="47">
    <w:nsid w:val="1661316D"/>
    <w:multiLevelType w:val="hybridMultilevel"/>
    <w:tmpl w:val="C0146544"/>
    <w:lvl w:ilvl="0" w:tplc="728CC28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4747BF4">
      <w:numFmt w:val="bullet"/>
      <w:lvlText w:val="•"/>
      <w:lvlJc w:val="left"/>
      <w:pPr>
        <w:ind w:left="630" w:hanging="708"/>
      </w:pPr>
      <w:rPr>
        <w:rFonts w:hint="default"/>
        <w:lang w:val="ru-RU" w:eastAsia="en-US" w:bidi="ar-SA"/>
      </w:rPr>
    </w:lvl>
    <w:lvl w:ilvl="2" w:tplc="DB027A7E">
      <w:numFmt w:val="bullet"/>
      <w:lvlText w:val="•"/>
      <w:lvlJc w:val="left"/>
      <w:pPr>
        <w:ind w:left="1141" w:hanging="708"/>
      </w:pPr>
      <w:rPr>
        <w:rFonts w:hint="default"/>
        <w:lang w:val="ru-RU" w:eastAsia="en-US" w:bidi="ar-SA"/>
      </w:rPr>
    </w:lvl>
    <w:lvl w:ilvl="3" w:tplc="AF749F62">
      <w:numFmt w:val="bullet"/>
      <w:lvlText w:val="•"/>
      <w:lvlJc w:val="left"/>
      <w:pPr>
        <w:ind w:left="1651" w:hanging="708"/>
      </w:pPr>
      <w:rPr>
        <w:rFonts w:hint="default"/>
        <w:lang w:val="ru-RU" w:eastAsia="en-US" w:bidi="ar-SA"/>
      </w:rPr>
    </w:lvl>
    <w:lvl w:ilvl="4" w:tplc="E4FC52C6">
      <w:numFmt w:val="bullet"/>
      <w:lvlText w:val="•"/>
      <w:lvlJc w:val="left"/>
      <w:pPr>
        <w:ind w:left="2162" w:hanging="708"/>
      </w:pPr>
      <w:rPr>
        <w:rFonts w:hint="default"/>
        <w:lang w:val="ru-RU" w:eastAsia="en-US" w:bidi="ar-SA"/>
      </w:rPr>
    </w:lvl>
    <w:lvl w:ilvl="5" w:tplc="FF82D2E2">
      <w:numFmt w:val="bullet"/>
      <w:lvlText w:val="•"/>
      <w:lvlJc w:val="left"/>
      <w:pPr>
        <w:ind w:left="2672" w:hanging="708"/>
      </w:pPr>
      <w:rPr>
        <w:rFonts w:hint="default"/>
        <w:lang w:val="ru-RU" w:eastAsia="en-US" w:bidi="ar-SA"/>
      </w:rPr>
    </w:lvl>
    <w:lvl w:ilvl="6" w:tplc="D1BA61EA">
      <w:numFmt w:val="bullet"/>
      <w:lvlText w:val="•"/>
      <w:lvlJc w:val="left"/>
      <w:pPr>
        <w:ind w:left="3183" w:hanging="708"/>
      </w:pPr>
      <w:rPr>
        <w:rFonts w:hint="default"/>
        <w:lang w:val="ru-RU" w:eastAsia="en-US" w:bidi="ar-SA"/>
      </w:rPr>
    </w:lvl>
    <w:lvl w:ilvl="7" w:tplc="B816A3B6">
      <w:numFmt w:val="bullet"/>
      <w:lvlText w:val="•"/>
      <w:lvlJc w:val="left"/>
      <w:pPr>
        <w:ind w:left="3693" w:hanging="708"/>
      </w:pPr>
      <w:rPr>
        <w:rFonts w:hint="default"/>
        <w:lang w:val="ru-RU" w:eastAsia="en-US" w:bidi="ar-SA"/>
      </w:rPr>
    </w:lvl>
    <w:lvl w:ilvl="8" w:tplc="0C347E26">
      <w:numFmt w:val="bullet"/>
      <w:lvlText w:val="•"/>
      <w:lvlJc w:val="left"/>
      <w:pPr>
        <w:ind w:left="4204" w:hanging="708"/>
      </w:pPr>
      <w:rPr>
        <w:rFonts w:hint="default"/>
        <w:lang w:val="ru-RU" w:eastAsia="en-US" w:bidi="ar-SA"/>
      </w:rPr>
    </w:lvl>
  </w:abstractNum>
  <w:abstractNum w:abstractNumId="48">
    <w:nsid w:val="16806957"/>
    <w:multiLevelType w:val="hybridMultilevel"/>
    <w:tmpl w:val="E354C648"/>
    <w:lvl w:ilvl="0" w:tplc="5A000826">
      <w:numFmt w:val="bullet"/>
      <w:lvlText w:val="-"/>
      <w:lvlJc w:val="left"/>
      <w:pPr>
        <w:ind w:left="110" w:hanging="702"/>
      </w:pPr>
      <w:rPr>
        <w:rFonts w:ascii="Times New Roman" w:eastAsia="Times New Roman" w:hAnsi="Times New Roman" w:cs="Times New Roman" w:hint="default"/>
        <w:w w:val="99"/>
        <w:sz w:val="24"/>
        <w:szCs w:val="24"/>
        <w:lang w:val="ru-RU" w:eastAsia="en-US" w:bidi="ar-SA"/>
      </w:rPr>
    </w:lvl>
    <w:lvl w:ilvl="1" w:tplc="04E08938">
      <w:numFmt w:val="bullet"/>
      <w:lvlText w:val="•"/>
      <w:lvlJc w:val="left"/>
      <w:pPr>
        <w:ind w:left="460" w:hanging="702"/>
      </w:pPr>
      <w:rPr>
        <w:rFonts w:hint="default"/>
        <w:lang w:val="ru-RU" w:eastAsia="en-US" w:bidi="ar-SA"/>
      </w:rPr>
    </w:lvl>
    <w:lvl w:ilvl="2" w:tplc="C83655BE">
      <w:numFmt w:val="bullet"/>
      <w:lvlText w:val="•"/>
      <w:lvlJc w:val="left"/>
      <w:pPr>
        <w:ind w:left="801" w:hanging="702"/>
      </w:pPr>
      <w:rPr>
        <w:rFonts w:hint="default"/>
        <w:lang w:val="ru-RU" w:eastAsia="en-US" w:bidi="ar-SA"/>
      </w:rPr>
    </w:lvl>
    <w:lvl w:ilvl="3" w:tplc="B24A614C">
      <w:numFmt w:val="bullet"/>
      <w:lvlText w:val="•"/>
      <w:lvlJc w:val="left"/>
      <w:pPr>
        <w:ind w:left="1142" w:hanging="702"/>
      </w:pPr>
      <w:rPr>
        <w:rFonts w:hint="default"/>
        <w:lang w:val="ru-RU" w:eastAsia="en-US" w:bidi="ar-SA"/>
      </w:rPr>
    </w:lvl>
    <w:lvl w:ilvl="4" w:tplc="15860710">
      <w:numFmt w:val="bullet"/>
      <w:lvlText w:val="•"/>
      <w:lvlJc w:val="left"/>
      <w:pPr>
        <w:ind w:left="1482" w:hanging="702"/>
      </w:pPr>
      <w:rPr>
        <w:rFonts w:hint="default"/>
        <w:lang w:val="ru-RU" w:eastAsia="en-US" w:bidi="ar-SA"/>
      </w:rPr>
    </w:lvl>
    <w:lvl w:ilvl="5" w:tplc="3042AEAA">
      <w:numFmt w:val="bullet"/>
      <w:lvlText w:val="•"/>
      <w:lvlJc w:val="left"/>
      <w:pPr>
        <w:ind w:left="1823" w:hanging="702"/>
      </w:pPr>
      <w:rPr>
        <w:rFonts w:hint="default"/>
        <w:lang w:val="ru-RU" w:eastAsia="en-US" w:bidi="ar-SA"/>
      </w:rPr>
    </w:lvl>
    <w:lvl w:ilvl="6" w:tplc="4F4C6BC6">
      <w:numFmt w:val="bullet"/>
      <w:lvlText w:val="•"/>
      <w:lvlJc w:val="left"/>
      <w:pPr>
        <w:ind w:left="2164" w:hanging="702"/>
      </w:pPr>
      <w:rPr>
        <w:rFonts w:hint="default"/>
        <w:lang w:val="ru-RU" w:eastAsia="en-US" w:bidi="ar-SA"/>
      </w:rPr>
    </w:lvl>
    <w:lvl w:ilvl="7" w:tplc="E7DEAD3A">
      <w:numFmt w:val="bullet"/>
      <w:lvlText w:val="•"/>
      <w:lvlJc w:val="left"/>
      <w:pPr>
        <w:ind w:left="2504" w:hanging="702"/>
      </w:pPr>
      <w:rPr>
        <w:rFonts w:hint="default"/>
        <w:lang w:val="ru-RU" w:eastAsia="en-US" w:bidi="ar-SA"/>
      </w:rPr>
    </w:lvl>
    <w:lvl w:ilvl="8" w:tplc="2FF64A50">
      <w:numFmt w:val="bullet"/>
      <w:lvlText w:val="•"/>
      <w:lvlJc w:val="left"/>
      <w:pPr>
        <w:ind w:left="2845" w:hanging="702"/>
      </w:pPr>
      <w:rPr>
        <w:rFonts w:hint="default"/>
        <w:lang w:val="ru-RU" w:eastAsia="en-US" w:bidi="ar-SA"/>
      </w:rPr>
    </w:lvl>
  </w:abstractNum>
  <w:abstractNum w:abstractNumId="49">
    <w:nsid w:val="16DC240A"/>
    <w:multiLevelType w:val="hybridMultilevel"/>
    <w:tmpl w:val="9C68B062"/>
    <w:lvl w:ilvl="0" w:tplc="4B82120E">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04FA2AF8">
      <w:numFmt w:val="bullet"/>
      <w:lvlText w:val="•"/>
      <w:lvlJc w:val="left"/>
      <w:pPr>
        <w:ind w:left="613" w:hanging="178"/>
      </w:pPr>
      <w:rPr>
        <w:rFonts w:hint="default"/>
        <w:lang w:val="ru-RU" w:eastAsia="en-US" w:bidi="ar-SA"/>
      </w:rPr>
    </w:lvl>
    <w:lvl w:ilvl="2" w:tplc="E9C4C062">
      <w:numFmt w:val="bullet"/>
      <w:lvlText w:val="•"/>
      <w:lvlJc w:val="left"/>
      <w:pPr>
        <w:ind w:left="1126" w:hanging="178"/>
      </w:pPr>
      <w:rPr>
        <w:rFonts w:hint="default"/>
        <w:lang w:val="ru-RU" w:eastAsia="en-US" w:bidi="ar-SA"/>
      </w:rPr>
    </w:lvl>
    <w:lvl w:ilvl="3" w:tplc="0CC418AA">
      <w:numFmt w:val="bullet"/>
      <w:lvlText w:val="•"/>
      <w:lvlJc w:val="left"/>
      <w:pPr>
        <w:ind w:left="1639" w:hanging="178"/>
      </w:pPr>
      <w:rPr>
        <w:rFonts w:hint="default"/>
        <w:lang w:val="ru-RU" w:eastAsia="en-US" w:bidi="ar-SA"/>
      </w:rPr>
    </w:lvl>
    <w:lvl w:ilvl="4" w:tplc="99828434">
      <w:numFmt w:val="bullet"/>
      <w:lvlText w:val="•"/>
      <w:lvlJc w:val="left"/>
      <w:pPr>
        <w:ind w:left="2152" w:hanging="178"/>
      </w:pPr>
      <w:rPr>
        <w:rFonts w:hint="default"/>
        <w:lang w:val="ru-RU" w:eastAsia="en-US" w:bidi="ar-SA"/>
      </w:rPr>
    </w:lvl>
    <w:lvl w:ilvl="5" w:tplc="1CF07C4C">
      <w:numFmt w:val="bullet"/>
      <w:lvlText w:val="•"/>
      <w:lvlJc w:val="left"/>
      <w:pPr>
        <w:ind w:left="2665" w:hanging="178"/>
      </w:pPr>
      <w:rPr>
        <w:rFonts w:hint="default"/>
        <w:lang w:val="ru-RU" w:eastAsia="en-US" w:bidi="ar-SA"/>
      </w:rPr>
    </w:lvl>
    <w:lvl w:ilvl="6" w:tplc="D0C4654E">
      <w:numFmt w:val="bullet"/>
      <w:lvlText w:val="•"/>
      <w:lvlJc w:val="left"/>
      <w:pPr>
        <w:ind w:left="3178" w:hanging="178"/>
      </w:pPr>
      <w:rPr>
        <w:rFonts w:hint="default"/>
        <w:lang w:val="ru-RU" w:eastAsia="en-US" w:bidi="ar-SA"/>
      </w:rPr>
    </w:lvl>
    <w:lvl w:ilvl="7" w:tplc="CE203040">
      <w:numFmt w:val="bullet"/>
      <w:lvlText w:val="•"/>
      <w:lvlJc w:val="left"/>
      <w:pPr>
        <w:ind w:left="3691" w:hanging="178"/>
      </w:pPr>
      <w:rPr>
        <w:rFonts w:hint="default"/>
        <w:lang w:val="ru-RU" w:eastAsia="en-US" w:bidi="ar-SA"/>
      </w:rPr>
    </w:lvl>
    <w:lvl w:ilvl="8" w:tplc="82B836B0">
      <w:numFmt w:val="bullet"/>
      <w:lvlText w:val="•"/>
      <w:lvlJc w:val="left"/>
      <w:pPr>
        <w:ind w:left="4204" w:hanging="178"/>
      </w:pPr>
      <w:rPr>
        <w:rFonts w:hint="default"/>
        <w:lang w:val="ru-RU" w:eastAsia="en-US" w:bidi="ar-SA"/>
      </w:rPr>
    </w:lvl>
  </w:abstractNum>
  <w:abstractNum w:abstractNumId="50">
    <w:nsid w:val="170430F7"/>
    <w:multiLevelType w:val="hybridMultilevel"/>
    <w:tmpl w:val="5C70A9E2"/>
    <w:lvl w:ilvl="0" w:tplc="ECE6BFB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B6662AE">
      <w:numFmt w:val="bullet"/>
      <w:lvlText w:val="•"/>
      <w:lvlJc w:val="left"/>
      <w:pPr>
        <w:ind w:left="607" w:hanging="708"/>
      </w:pPr>
      <w:rPr>
        <w:rFonts w:hint="default"/>
        <w:lang w:val="ru-RU" w:eastAsia="en-US" w:bidi="ar-SA"/>
      </w:rPr>
    </w:lvl>
    <w:lvl w:ilvl="2" w:tplc="2158A06A">
      <w:numFmt w:val="bullet"/>
      <w:lvlText w:val="•"/>
      <w:lvlJc w:val="left"/>
      <w:pPr>
        <w:ind w:left="1094" w:hanging="708"/>
      </w:pPr>
      <w:rPr>
        <w:rFonts w:hint="default"/>
        <w:lang w:val="ru-RU" w:eastAsia="en-US" w:bidi="ar-SA"/>
      </w:rPr>
    </w:lvl>
    <w:lvl w:ilvl="3" w:tplc="7848FB3C">
      <w:numFmt w:val="bullet"/>
      <w:lvlText w:val="•"/>
      <w:lvlJc w:val="left"/>
      <w:pPr>
        <w:ind w:left="1581" w:hanging="708"/>
      </w:pPr>
      <w:rPr>
        <w:rFonts w:hint="default"/>
        <w:lang w:val="ru-RU" w:eastAsia="en-US" w:bidi="ar-SA"/>
      </w:rPr>
    </w:lvl>
    <w:lvl w:ilvl="4" w:tplc="C4AA3C60">
      <w:numFmt w:val="bullet"/>
      <w:lvlText w:val="•"/>
      <w:lvlJc w:val="left"/>
      <w:pPr>
        <w:ind w:left="2068" w:hanging="708"/>
      </w:pPr>
      <w:rPr>
        <w:rFonts w:hint="default"/>
        <w:lang w:val="ru-RU" w:eastAsia="en-US" w:bidi="ar-SA"/>
      </w:rPr>
    </w:lvl>
    <w:lvl w:ilvl="5" w:tplc="B2F4D6E6">
      <w:numFmt w:val="bullet"/>
      <w:lvlText w:val="•"/>
      <w:lvlJc w:val="left"/>
      <w:pPr>
        <w:ind w:left="2555" w:hanging="708"/>
      </w:pPr>
      <w:rPr>
        <w:rFonts w:hint="default"/>
        <w:lang w:val="ru-RU" w:eastAsia="en-US" w:bidi="ar-SA"/>
      </w:rPr>
    </w:lvl>
    <w:lvl w:ilvl="6" w:tplc="F43E7ECC">
      <w:numFmt w:val="bullet"/>
      <w:lvlText w:val="•"/>
      <w:lvlJc w:val="left"/>
      <w:pPr>
        <w:ind w:left="3042" w:hanging="708"/>
      </w:pPr>
      <w:rPr>
        <w:rFonts w:hint="default"/>
        <w:lang w:val="ru-RU" w:eastAsia="en-US" w:bidi="ar-SA"/>
      </w:rPr>
    </w:lvl>
    <w:lvl w:ilvl="7" w:tplc="F852FAB4">
      <w:numFmt w:val="bullet"/>
      <w:lvlText w:val="•"/>
      <w:lvlJc w:val="left"/>
      <w:pPr>
        <w:ind w:left="3529" w:hanging="708"/>
      </w:pPr>
      <w:rPr>
        <w:rFonts w:hint="default"/>
        <w:lang w:val="ru-RU" w:eastAsia="en-US" w:bidi="ar-SA"/>
      </w:rPr>
    </w:lvl>
    <w:lvl w:ilvl="8" w:tplc="94E6E74E">
      <w:numFmt w:val="bullet"/>
      <w:lvlText w:val="•"/>
      <w:lvlJc w:val="left"/>
      <w:pPr>
        <w:ind w:left="4016" w:hanging="708"/>
      </w:pPr>
      <w:rPr>
        <w:rFonts w:hint="default"/>
        <w:lang w:val="ru-RU" w:eastAsia="en-US" w:bidi="ar-SA"/>
      </w:rPr>
    </w:lvl>
  </w:abstractNum>
  <w:abstractNum w:abstractNumId="51">
    <w:nsid w:val="17610FCE"/>
    <w:multiLevelType w:val="hybridMultilevel"/>
    <w:tmpl w:val="09CAFBE4"/>
    <w:lvl w:ilvl="0" w:tplc="1122B41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922F26A">
      <w:numFmt w:val="bullet"/>
      <w:lvlText w:val="•"/>
      <w:lvlJc w:val="left"/>
      <w:pPr>
        <w:ind w:left="616" w:hanging="708"/>
      </w:pPr>
      <w:rPr>
        <w:rFonts w:hint="default"/>
        <w:lang w:val="ru-RU" w:eastAsia="en-US" w:bidi="ar-SA"/>
      </w:rPr>
    </w:lvl>
    <w:lvl w:ilvl="2" w:tplc="76B2F13E">
      <w:numFmt w:val="bullet"/>
      <w:lvlText w:val="•"/>
      <w:lvlJc w:val="left"/>
      <w:pPr>
        <w:ind w:left="1112" w:hanging="708"/>
      </w:pPr>
      <w:rPr>
        <w:rFonts w:hint="default"/>
        <w:lang w:val="ru-RU" w:eastAsia="en-US" w:bidi="ar-SA"/>
      </w:rPr>
    </w:lvl>
    <w:lvl w:ilvl="3" w:tplc="73E0DC16">
      <w:numFmt w:val="bullet"/>
      <w:lvlText w:val="•"/>
      <w:lvlJc w:val="left"/>
      <w:pPr>
        <w:ind w:left="1609" w:hanging="708"/>
      </w:pPr>
      <w:rPr>
        <w:rFonts w:hint="default"/>
        <w:lang w:val="ru-RU" w:eastAsia="en-US" w:bidi="ar-SA"/>
      </w:rPr>
    </w:lvl>
    <w:lvl w:ilvl="4" w:tplc="C7860DBC">
      <w:numFmt w:val="bullet"/>
      <w:lvlText w:val="•"/>
      <w:lvlJc w:val="left"/>
      <w:pPr>
        <w:ind w:left="2105" w:hanging="708"/>
      </w:pPr>
      <w:rPr>
        <w:rFonts w:hint="default"/>
        <w:lang w:val="ru-RU" w:eastAsia="en-US" w:bidi="ar-SA"/>
      </w:rPr>
    </w:lvl>
    <w:lvl w:ilvl="5" w:tplc="20E45208">
      <w:numFmt w:val="bullet"/>
      <w:lvlText w:val="•"/>
      <w:lvlJc w:val="left"/>
      <w:pPr>
        <w:ind w:left="2602" w:hanging="708"/>
      </w:pPr>
      <w:rPr>
        <w:rFonts w:hint="default"/>
        <w:lang w:val="ru-RU" w:eastAsia="en-US" w:bidi="ar-SA"/>
      </w:rPr>
    </w:lvl>
    <w:lvl w:ilvl="6" w:tplc="5C56A22A">
      <w:numFmt w:val="bullet"/>
      <w:lvlText w:val="•"/>
      <w:lvlJc w:val="left"/>
      <w:pPr>
        <w:ind w:left="3098" w:hanging="708"/>
      </w:pPr>
      <w:rPr>
        <w:rFonts w:hint="default"/>
        <w:lang w:val="ru-RU" w:eastAsia="en-US" w:bidi="ar-SA"/>
      </w:rPr>
    </w:lvl>
    <w:lvl w:ilvl="7" w:tplc="C0F290C4">
      <w:numFmt w:val="bullet"/>
      <w:lvlText w:val="•"/>
      <w:lvlJc w:val="left"/>
      <w:pPr>
        <w:ind w:left="3594" w:hanging="708"/>
      </w:pPr>
      <w:rPr>
        <w:rFonts w:hint="default"/>
        <w:lang w:val="ru-RU" w:eastAsia="en-US" w:bidi="ar-SA"/>
      </w:rPr>
    </w:lvl>
    <w:lvl w:ilvl="8" w:tplc="3F005D9C">
      <w:numFmt w:val="bullet"/>
      <w:lvlText w:val="•"/>
      <w:lvlJc w:val="left"/>
      <w:pPr>
        <w:ind w:left="4091" w:hanging="708"/>
      </w:pPr>
      <w:rPr>
        <w:rFonts w:hint="default"/>
        <w:lang w:val="ru-RU" w:eastAsia="en-US" w:bidi="ar-SA"/>
      </w:rPr>
    </w:lvl>
  </w:abstractNum>
  <w:abstractNum w:abstractNumId="52">
    <w:nsid w:val="177E7173"/>
    <w:multiLevelType w:val="multilevel"/>
    <w:tmpl w:val="4DA4DB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189F53F6"/>
    <w:multiLevelType w:val="hybridMultilevel"/>
    <w:tmpl w:val="76F29EBA"/>
    <w:lvl w:ilvl="0" w:tplc="AF5CD312">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00DC2F60">
      <w:numFmt w:val="bullet"/>
      <w:lvlText w:val="•"/>
      <w:lvlJc w:val="left"/>
      <w:pPr>
        <w:ind w:left="1722" w:hanging="180"/>
      </w:pPr>
      <w:rPr>
        <w:rFonts w:hint="default"/>
        <w:lang w:val="ru-RU" w:eastAsia="en-US" w:bidi="ar-SA"/>
      </w:rPr>
    </w:lvl>
    <w:lvl w:ilvl="2" w:tplc="E24E806E">
      <w:numFmt w:val="bullet"/>
      <w:lvlText w:val="•"/>
      <w:lvlJc w:val="left"/>
      <w:pPr>
        <w:ind w:left="2725" w:hanging="180"/>
      </w:pPr>
      <w:rPr>
        <w:rFonts w:hint="default"/>
        <w:lang w:val="ru-RU" w:eastAsia="en-US" w:bidi="ar-SA"/>
      </w:rPr>
    </w:lvl>
    <w:lvl w:ilvl="3" w:tplc="8EA86B26">
      <w:numFmt w:val="bullet"/>
      <w:lvlText w:val="•"/>
      <w:lvlJc w:val="left"/>
      <w:pPr>
        <w:ind w:left="3727" w:hanging="180"/>
      </w:pPr>
      <w:rPr>
        <w:rFonts w:hint="default"/>
        <w:lang w:val="ru-RU" w:eastAsia="en-US" w:bidi="ar-SA"/>
      </w:rPr>
    </w:lvl>
    <w:lvl w:ilvl="4" w:tplc="0464EDB2">
      <w:numFmt w:val="bullet"/>
      <w:lvlText w:val="•"/>
      <w:lvlJc w:val="left"/>
      <w:pPr>
        <w:ind w:left="4730" w:hanging="180"/>
      </w:pPr>
      <w:rPr>
        <w:rFonts w:hint="default"/>
        <w:lang w:val="ru-RU" w:eastAsia="en-US" w:bidi="ar-SA"/>
      </w:rPr>
    </w:lvl>
    <w:lvl w:ilvl="5" w:tplc="693238EC">
      <w:numFmt w:val="bullet"/>
      <w:lvlText w:val="•"/>
      <w:lvlJc w:val="left"/>
      <w:pPr>
        <w:ind w:left="5733" w:hanging="180"/>
      </w:pPr>
      <w:rPr>
        <w:rFonts w:hint="default"/>
        <w:lang w:val="ru-RU" w:eastAsia="en-US" w:bidi="ar-SA"/>
      </w:rPr>
    </w:lvl>
    <w:lvl w:ilvl="6" w:tplc="01AA0F8E">
      <w:numFmt w:val="bullet"/>
      <w:lvlText w:val="•"/>
      <w:lvlJc w:val="left"/>
      <w:pPr>
        <w:ind w:left="6735" w:hanging="180"/>
      </w:pPr>
      <w:rPr>
        <w:rFonts w:hint="default"/>
        <w:lang w:val="ru-RU" w:eastAsia="en-US" w:bidi="ar-SA"/>
      </w:rPr>
    </w:lvl>
    <w:lvl w:ilvl="7" w:tplc="29F040D2">
      <w:numFmt w:val="bullet"/>
      <w:lvlText w:val="•"/>
      <w:lvlJc w:val="left"/>
      <w:pPr>
        <w:ind w:left="7738" w:hanging="180"/>
      </w:pPr>
      <w:rPr>
        <w:rFonts w:hint="default"/>
        <w:lang w:val="ru-RU" w:eastAsia="en-US" w:bidi="ar-SA"/>
      </w:rPr>
    </w:lvl>
    <w:lvl w:ilvl="8" w:tplc="32D80058">
      <w:numFmt w:val="bullet"/>
      <w:lvlText w:val="•"/>
      <w:lvlJc w:val="left"/>
      <w:pPr>
        <w:ind w:left="8741" w:hanging="180"/>
      </w:pPr>
      <w:rPr>
        <w:rFonts w:hint="default"/>
        <w:lang w:val="ru-RU" w:eastAsia="en-US" w:bidi="ar-SA"/>
      </w:rPr>
    </w:lvl>
  </w:abstractNum>
  <w:abstractNum w:abstractNumId="54">
    <w:nsid w:val="1967431F"/>
    <w:multiLevelType w:val="hybridMultilevel"/>
    <w:tmpl w:val="8A3A4DAC"/>
    <w:lvl w:ilvl="0" w:tplc="3AC4E31C">
      <w:numFmt w:val="bullet"/>
      <w:lvlText w:val="–"/>
      <w:lvlJc w:val="left"/>
      <w:pPr>
        <w:ind w:left="1430" w:hanging="180"/>
      </w:pPr>
      <w:rPr>
        <w:rFonts w:ascii="Times New Roman" w:eastAsia="Times New Roman" w:hAnsi="Times New Roman" w:cs="Times New Roman" w:hint="default"/>
        <w:w w:val="100"/>
        <w:sz w:val="24"/>
        <w:szCs w:val="24"/>
        <w:lang w:val="ru-RU" w:eastAsia="en-US" w:bidi="ar-SA"/>
      </w:rPr>
    </w:lvl>
    <w:lvl w:ilvl="1" w:tplc="4ED0E66C">
      <w:numFmt w:val="bullet"/>
      <w:lvlText w:val="•"/>
      <w:lvlJc w:val="left"/>
      <w:pPr>
        <w:ind w:left="2370" w:hanging="180"/>
      </w:pPr>
      <w:rPr>
        <w:rFonts w:hint="default"/>
        <w:lang w:val="ru-RU" w:eastAsia="en-US" w:bidi="ar-SA"/>
      </w:rPr>
    </w:lvl>
    <w:lvl w:ilvl="2" w:tplc="4BAA3EF0">
      <w:numFmt w:val="bullet"/>
      <w:lvlText w:val="•"/>
      <w:lvlJc w:val="left"/>
      <w:pPr>
        <w:ind w:left="3301" w:hanging="180"/>
      </w:pPr>
      <w:rPr>
        <w:rFonts w:hint="default"/>
        <w:lang w:val="ru-RU" w:eastAsia="en-US" w:bidi="ar-SA"/>
      </w:rPr>
    </w:lvl>
    <w:lvl w:ilvl="3" w:tplc="F342E528">
      <w:numFmt w:val="bullet"/>
      <w:lvlText w:val="•"/>
      <w:lvlJc w:val="left"/>
      <w:pPr>
        <w:ind w:left="4231" w:hanging="180"/>
      </w:pPr>
      <w:rPr>
        <w:rFonts w:hint="default"/>
        <w:lang w:val="ru-RU" w:eastAsia="en-US" w:bidi="ar-SA"/>
      </w:rPr>
    </w:lvl>
    <w:lvl w:ilvl="4" w:tplc="F104D384">
      <w:numFmt w:val="bullet"/>
      <w:lvlText w:val="•"/>
      <w:lvlJc w:val="left"/>
      <w:pPr>
        <w:ind w:left="5162" w:hanging="180"/>
      </w:pPr>
      <w:rPr>
        <w:rFonts w:hint="default"/>
        <w:lang w:val="ru-RU" w:eastAsia="en-US" w:bidi="ar-SA"/>
      </w:rPr>
    </w:lvl>
    <w:lvl w:ilvl="5" w:tplc="27D20E62">
      <w:numFmt w:val="bullet"/>
      <w:lvlText w:val="•"/>
      <w:lvlJc w:val="left"/>
      <w:pPr>
        <w:ind w:left="6093" w:hanging="180"/>
      </w:pPr>
      <w:rPr>
        <w:rFonts w:hint="default"/>
        <w:lang w:val="ru-RU" w:eastAsia="en-US" w:bidi="ar-SA"/>
      </w:rPr>
    </w:lvl>
    <w:lvl w:ilvl="6" w:tplc="45702EB2">
      <w:numFmt w:val="bullet"/>
      <w:lvlText w:val="•"/>
      <w:lvlJc w:val="left"/>
      <w:pPr>
        <w:ind w:left="7023" w:hanging="180"/>
      </w:pPr>
      <w:rPr>
        <w:rFonts w:hint="default"/>
        <w:lang w:val="ru-RU" w:eastAsia="en-US" w:bidi="ar-SA"/>
      </w:rPr>
    </w:lvl>
    <w:lvl w:ilvl="7" w:tplc="E376D092">
      <w:numFmt w:val="bullet"/>
      <w:lvlText w:val="•"/>
      <w:lvlJc w:val="left"/>
      <w:pPr>
        <w:ind w:left="7954" w:hanging="180"/>
      </w:pPr>
      <w:rPr>
        <w:rFonts w:hint="default"/>
        <w:lang w:val="ru-RU" w:eastAsia="en-US" w:bidi="ar-SA"/>
      </w:rPr>
    </w:lvl>
    <w:lvl w:ilvl="8" w:tplc="1A1AD43E">
      <w:numFmt w:val="bullet"/>
      <w:lvlText w:val="•"/>
      <w:lvlJc w:val="left"/>
      <w:pPr>
        <w:ind w:left="8885" w:hanging="180"/>
      </w:pPr>
      <w:rPr>
        <w:rFonts w:hint="default"/>
        <w:lang w:val="ru-RU" w:eastAsia="en-US" w:bidi="ar-SA"/>
      </w:rPr>
    </w:lvl>
  </w:abstractNum>
  <w:abstractNum w:abstractNumId="55">
    <w:nsid w:val="198A089B"/>
    <w:multiLevelType w:val="multilevel"/>
    <w:tmpl w:val="1C0A02A4"/>
    <w:lvl w:ilvl="0">
      <w:start w:val="1"/>
      <w:numFmt w:val="decimal"/>
      <w:lvlText w:val="%1"/>
      <w:lvlJc w:val="left"/>
      <w:pPr>
        <w:ind w:left="1185" w:hanging="720"/>
      </w:pPr>
      <w:rPr>
        <w:rFonts w:hint="default"/>
        <w:lang w:val="ru-RU" w:eastAsia="en-US" w:bidi="ar-SA"/>
      </w:rPr>
    </w:lvl>
    <w:lvl w:ilvl="1">
      <w:start w:val="2"/>
      <w:numFmt w:val="decimal"/>
      <w:lvlText w:val="%1.%2."/>
      <w:lvlJc w:val="left"/>
      <w:pPr>
        <w:ind w:left="1185"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57" w:hanging="720"/>
      </w:pPr>
      <w:rPr>
        <w:rFonts w:hint="default"/>
        <w:lang w:val="ru-RU" w:eastAsia="en-US" w:bidi="ar-SA"/>
      </w:rPr>
    </w:lvl>
    <w:lvl w:ilvl="3">
      <w:numFmt w:val="bullet"/>
      <w:lvlText w:val="•"/>
      <w:lvlJc w:val="left"/>
      <w:pPr>
        <w:ind w:left="3246" w:hanging="720"/>
      </w:pPr>
      <w:rPr>
        <w:rFonts w:hint="default"/>
        <w:lang w:val="ru-RU" w:eastAsia="en-US" w:bidi="ar-SA"/>
      </w:rPr>
    </w:lvl>
    <w:lvl w:ilvl="4">
      <w:numFmt w:val="bullet"/>
      <w:lvlText w:val="•"/>
      <w:lvlJc w:val="left"/>
      <w:pPr>
        <w:ind w:left="3935" w:hanging="720"/>
      </w:pPr>
      <w:rPr>
        <w:rFonts w:hint="default"/>
        <w:lang w:val="ru-RU" w:eastAsia="en-US" w:bidi="ar-SA"/>
      </w:rPr>
    </w:lvl>
    <w:lvl w:ilvl="5">
      <w:numFmt w:val="bullet"/>
      <w:lvlText w:val="•"/>
      <w:lvlJc w:val="left"/>
      <w:pPr>
        <w:ind w:left="4624" w:hanging="720"/>
      </w:pPr>
      <w:rPr>
        <w:rFonts w:hint="default"/>
        <w:lang w:val="ru-RU" w:eastAsia="en-US" w:bidi="ar-SA"/>
      </w:rPr>
    </w:lvl>
    <w:lvl w:ilvl="6">
      <w:numFmt w:val="bullet"/>
      <w:lvlText w:val="•"/>
      <w:lvlJc w:val="left"/>
      <w:pPr>
        <w:ind w:left="5312" w:hanging="720"/>
      </w:pPr>
      <w:rPr>
        <w:rFonts w:hint="default"/>
        <w:lang w:val="ru-RU" w:eastAsia="en-US" w:bidi="ar-SA"/>
      </w:rPr>
    </w:lvl>
    <w:lvl w:ilvl="7">
      <w:numFmt w:val="bullet"/>
      <w:lvlText w:val="•"/>
      <w:lvlJc w:val="left"/>
      <w:pPr>
        <w:ind w:left="6001" w:hanging="720"/>
      </w:pPr>
      <w:rPr>
        <w:rFonts w:hint="default"/>
        <w:lang w:val="ru-RU" w:eastAsia="en-US" w:bidi="ar-SA"/>
      </w:rPr>
    </w:lvl>
    <w:lvl w:ilvl="8">
      <w:numFmt w:val="bullet"/>
      <w:lvlText w:val="•"/>
      <w:lvlJc w:val="left"/>
      <w:pPr>
        <w:ind w:left="6690" w:hanging="720"/>
      </w:pPr>
      <w:rPr>
        <w:rFonts w:hint="default"/>
        <w:lang w:val="ru-RU" w:eastAsia="en-US" w:bidi="ar-SA"/>
      </w:rPr>
    </w:lvl>
  </w:abstractNum>
  <w:abstractNum w:abstractNumId="56">
    <w:nsid w:val="1A15541E"/>
    <w:multiLevelType w:val="hybridMultilevel"/>
    <w:tmpl w:val="A8764ED6"/>
    <w:lvl w:ilvl="0" w:tplc="D5DE369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4B8FA0C">
      <w:numFmt w:val="bullet"/>
      <w:lvlText w:val="•"/>
      <w:lvlJc w:val="left"/>
      <w:pPr>
        <w:ind w:left="644" w:hanging="708"/>
      </w:pPr>
      <w:rPr>
        <w:rFonts w:hint="default"/>
        <w:lang w:val="ru-RU" w:eastAsia="en-US" w:bidi="ar-SA"/>
      </w:rPr>
    </w:lvl>
    <w:lvl w:ilvl="2" w:tplc="5DF84C66">
      <w:numFmt w:val="bullet"/>
      <w:lvlText w:val="•"/>
      <w:lvlJc w:val="left"/>
      <w:pPr>
        <w:ind w:left="1169" w:hanging="708"/>
      </w:pPr>
      <w:rPr>
        <w:rFonts w:hint="default"/>
        <w:lang w:val="ru-RU" w:eastAsia="en-US" w:bidi="ar-SA"/>
      </w:rPr>
    </w:lvl>
    <w:lvl w:ilvl="3" w:tplc="6DD2B432">
      <w:numFmt w:val="bullet"/>
      <w:lvlText w:val="•"/>
      <w:lvlJc w:val="left"/>
      <w:pPr>
        <w:ind w:left="1694" w:hanging="708"/>
      </w:pPr>
      <w:rPr>
        <w:rFonts w:hint="default"/>
        <w:lang w:val="ru-RU" w:eastAsia="en-US" w:bidi="ar-SA"/>
      </w:rPr>
    </w:lvl>
    <w:lvl w:ilvl="4" w:tplc="6792B364">
      <w:numFmt w:val="bullet"/>
      <w:lvlText w:val="•"/>
      <w:lvlJc w:val="left"/>
      <w:pPr>
        <w:ind w:left="2218" w:hanging="708"/>
      </w:pPr>
      <w:rPr>
        <w:rFonts w:hint="default"/>
        <w:lang w:val="ru-RU" w:eastAsia="en-US" w:bidi="ar-SA"/>
      </w:rPr>
    </w:lvl>
    <w:lvl w:ilvl="5" w:tplc="9D44CB48">
      <w:numFmt w:val="bullet"/>
      <w:lvlText w:val="•"/>
      <w:lvlJc w:val="left"/>
      <w:pPr>
        <w:ind w:left="2743" w:hanging="708"/>
      </w:pPr>
      <w:rPr>
        <w:rFonts w:hint="default"/>
        <w:lang w:val="ru-RU" w:eastAsia="en-US" w:bidi="ar-SA"/>
      </w:rPr>
    </w:lvl>
    <w:lvl w:ilvl="6" w:tplc="1A3CB06A">
      <w:numFmt w:val="bullet"/>
      <w:lvlText w:val="•"/>
      <w:lvlJc w:val="left"/>
      <w:pPr>
        <w:ind w:left="3268" w:hanging="708"/>
      </w:pPr>
      <w:rPr>
        <w:rFonts w:hint="default"/>
        <w:lang w:val="ru-RU" w:eastAsia="en-US" w:bidi="ar-SA"/>
      </w:rPr>
    </w:lvl>
    <w:lvl w:ilvl="7" w:tplc="58121166">
      <w:numFmt w:val="bullet"/>
      <w:lvlText w:val="•"/>
      <w:lvlJc w:val="left"/>
      <w:pPr>
        <w:ind w:left="3792" w:hanging="708"/>
      </w:pPr>
      <w:rPr>
        <w:rFonts w:hint="default"/>
        <w:lang w:val="ru-RU" w:eastAsia="en-US" w:bidi="ar-SA"/>
      </w:rPr>
    </w:lvl>
    <w:lvl w:ilvl="8" w:tplc="FC225742">
      <w:numFmt w:val="bullet"/>
      <w:lvlText w:val="•"/>
      <w:lvlJc w:val="left"/>
      <w:pPr>
        <w:ind w:left="4317" w:hanging="708"/>
      </w:pPr>
      <w:rPr>
        <w:rFonts w:hint="default"/>
        <w:lang w:val="ru-RU" w:eastAsia="en-US" w:bidi="ar-SA"/>
      </w:rPr>
    </w:lvl>
  </w:abstractNum>
  <w:abstractNum w:abstractNumId="57">
    <w:nsid w:val="1A247FC4"/>
    <w:multiLevelType w:val="hybridMultilevel"/>
    <w:tmpl w:val="C2501EF2"/>
    <w:lvl w:ilvl="0" w:tplc="8C46ED3A">
      <w:start w:val="1"/>
      <w:numFmt w:val="decimal"/>
      <w:lvlText w:val="%1."/>
      <w:lvlJc w:val="left"/>
      <w:pPr>
        <w:ind w:left="542" w:hanging="315"/>
      </w:pPr>
      <w:rPr>
        <w:rFonts w:ascii="Times New Roman" w:eastAsia="Times New Roman" w:hAnsi="Times New Roman" w:cs="Times New Roman" w:hint="default"/>
        <w:w w:val="100"/>
        <w:sz w:val="24"/>
        <w:szCs w:val="24"/>
        <w:lang w:val="ru-RU" w:eastAsia="en-US" w:bidi="ar-SA"/>
      </w:rPr>
    </w:lvl>
    <w:lvl w:ilvl="1" w:tplc="6902FF7A">
      <w:numFmt w:val="bullet"/>
      <w:lvlText w:val="•"/>
      <w:lvlJc w:val="left"/>
      <w:pPr>
        <w:ind w:left="1560" w:hanging="315"/>
      </w:pPr>
      <w:rPr>
        <w:rFonts w:hint="default"/>
        <w:lang w:val="ru-RU" w:eastAsia="en-US" w:bidi="ar-SA"/>
      </w:rPr>
    </w:lvl>
    <w:lvl w:ilvl="2" w:tplc="B2060CBE">
      <w:numFmt w:val="bullet"/>
      <w:lvlText w:val="•"/>
      <w:lvlJc w:val="left"/>
      <w:pPr>
        <w:ind w:left="2581" w:hanging="315"/>
      </w:pPr>
      <w:rPr>
        <w:rFonts w:hint="default"/>
        <w:lang w:val="ru-RU" w:eastAsia="en-US" w:bidi="ar-SA"/>
      </w:rPr>
    </w:lvl>
    <w:lvl w:ilvl="3" w:tplc="414A1B48">
      <w:numFmt w:val="bullet"/>
      <w:lvlText w:val="•"/>
      <w:lvlJc w:val="left"/>
      <w:pPr>
        <w:ind w:left="3601" w:hanging="315"/>
      </w:pPr>
      <w:rPr>
        <w:rFonts w:hint="default"/>
        <w:lang w:val="ru-RU" w:eastAsia="en-US" w:bidi="ar-SA"/>
      </w:rPr>
    </w:lvl>
    <w:lvl w:ilvl="4" w:tplc="0CE2B8C6">
      <w:numFmt w:val="bullet"/>
      <w:lvlText w:val="•"/>
      <w:lvlJc w:val="left"/>
      <w:pPr>
        <w:ind w:left="4622" w:hanging="315"/>
      </w:pPr>
      <w:rPr>
        <w:rFonts w:hint="default"/>
        <w:lang w:val="ru-RU" w:eastAsia="en-US" w:bidi="ar-SA"/>
      </w:rPr>
    </w:lvl>
    <w:lvl w:ilvl="5" w:tplc="3CC6CCCE">
      <w:numFmt w:val="bullet"/>
      <w:lvlText w:val="•"/>
      <w:lvlJc w:val="left"/>
      <w:pPr>
        <w:ind w:left="5643" w:hanging="315"/>
      </w:pPr>
      <w:rPr>
        <w:rFonts w:hint="default"/>
        <w:lang w:val="ru-RU" w:eastAsia="en-US" w:bidi="ar-SA"/>
      </w:rPr>
    </w:lvl>
    <w:lvl w:ilvl="6" w:tplc="A51250EA">
      <w:numFmt w:val="bullet"/>
      <w:lvlText w:val="•"/>
      <w:lvlJc w:val="left"/>
      <w:pPr>
        <w:ind w:left="6663" w:hanging="315"/>
      </w:pPr>
      <w:rPr>
        <w:rFonts w:hint="default"/>
        <w:lang w:val="ru-RU" w:eastAsia="en-US" w:bidi="ar-SA"/>
      </w:rPr>
    </w:lvl>
    <w:lvl w:ilvl="7" w:tplc="9AF2D0FE">
      <w:numFmt w:val="bullet"/>
      <w:lvlText w:val="•"/>
      <w:lvlJc w:val="left"/>
      <w:pPr>
        <w:ind w:left="7684" w:hanging="315"/>
      </w:pPr>
      <w:rPr>
        <w:rFonts w:hint="default"/>
        <w:lang w:val="ru-RU" w:eastAsia="en-US" w:bidi="ar-SA"/>
      </w:rPr>
    </w:lvl>
    <w:lvl w:ilvl="8" w:tplc="2E84F85E">
      <w:numFmt w:val="bullet"/>
      <w:lvlText w:val="•"/>
      <w:lvlJc w:val="left"/>
      <w:pPr>
        <w:ind w:left="8705" w:hanging="315"/>
      </w:pPr>
      <w:rPr>
        <w:rFonts w:hint="default"/>
        <w:lang w:val="ru-RU" w:eastAsia="en-US" w:bidi="ar-SA"/>
      </w:rPr>
    </w:lvl>
  </w:abstractNum>
  <w:abstractNum w:abstractNumId="58">
    <w:nsid w:val="1AB713EA"/>
    <w:multiLevelType w:val="hybridMultilevel"/>
    <w:tmpl w:val="48323A26"/>
    <w:lvl w:ilvl="0" w:tplc="4D16C46C">
      <w:numFmt w:val="bullet"/>
      <w:lvlText w:val="-"/>
      <w:lvlJc w:val="left"/>
      <w:pPr>
        <w:ind w:left="107" w:hanging="123"/>
      </w:pPr>
      <w:rPr>
        <w:rFonts w:ascii="Times New Roman" w:eastAsia="Times New Roman" w:hAnsi="Times New Roman" w:cs="Times New Roman" w:hint="default"/>
        <w:w w:val="99"/>
        <w:sz w:val="20"/>
        <w:szCs w:val="20"/>
        <w:lang w:val="ru-RU" w:eastAsia="en-US" w:bidi="ar-SA"/>
      </w:rPr>
    </w:lvl>
    <w:lvl w:ilvl="1" w:tplc="05FA8F52">
      <w:numFmt w:val="bullet"/>
      <w:lvlText w:val="•"/>
      <w:lvlJc w:val="left"/>
      <w:pPr>
        <w:ind w:left="613" w:hanging="123"/>
      </w:pPr>
      <w:rPr>
        <w:rFonts w:hint="default"/>
        <w:lang w:val="ru-RU" w:eastAsia="en-US" w:bidi="ar-SA"/>
      </w:rPr>
    </w:lvl>
    <w:lvl w:ilvl="2" w:tplc="DEB68D4A">
      <w:numFmt w:val="bullet"/>
      <w:lvlText w:val="•"/>
      <w:lvlJc w:val="left"/>
      <w:pPr>
        <w:ind w:left="1126" w:hanging="123"/>
      </w:pPr>
      <w:rPr>
        <w:rFonts w:hint="default"/>
        <w:lang w:val="ru-RU" w:eastAsia="en-US" w:bidi="ar-SA"/>
      </w:rPr>
    </w:lvl>
    <w:lvl w:ilvl="3" w:tplc="F5CE98DA">
      <w:numFmt w:val="bullet"/>
      <w:lvlText w:val="•"/>
      <w:lvlJc w:val="left"/>
      <w:pPr>
        <w:ind w:left="1639" w:hanging="123"/>
      </w:pPr>
      <w:rPr>
        <w:rFonts w:hint="default"/>
        <w:lang w:val="ru-RU" w:eastAsia="en-US" w:bidi="ar-SA"/>
      </w:rPr>
    </w:lvl>
    <w:lvl w:ilvl="4" w:tplc="65C6BA80">
      <w:numFmt w:val="bullet"/>
      <w:lvlText w:val="•"/>
      <w:lvlJc w:val="left"/>
      <w:pPr>
        <w:ind w:left="2152" w:hanging="123"/>
      </w:pPr>
      <w:rPr>
        <w:rFonts w:hint="default"/>
        <w:lang w:val="ru-RU" w:eastAsia="en-US" w:bidi="ar-SA"/>
      </w:rPr>
    </w:lvl>
    <w:lvl w:ilvl="5" w:tplc="4000B7F2">
      <w:numFmt w:val="bullet"/>
      <w:lvlText w:val="•"/>
      <w:lvlJc w:val="left"/>
      <w:pPr>
        <w:ind w:left="2665" w:hanging="123"/>
      </w:pPr>
      <w:rPr>
        <w:rFonts w:hint="default"/>
        <w:lang w:val="ru-RU" w:eastAsia="en-US" w:bidi="ar-SA"/>
      </w:rPr>
    </w:lvl>
    <w:lvl w:ilvl="6" w:tplc="4DAC0CFA">
      <w:numFmt w:val="bullet"/>
      <w:lvlText w:val="•"/>
      <w:lvlJc w:val="left"/>
      <w:pPr>
        <w:ind w:left="3178" w:hanging="123"/>
      </w:pPr>
      <w:rPr>
        <w:rFonts w:hint="default"/>
        <w:lang w:val="ru-RU" w:eastAsia="en-US" w:bidi="ar-SA"/>
      </w:rPr>
    </w:lvl>
    <w:lvl w:ilvl="7" w:tplc="5502823A">
      <w:numFmt w:val="bullet"/>
      <w:lvlText w:val="•"/>
      <w:lvlJc w:val="left"/>
      <w:pPr>
        <w:ind w:left="3691" w:hanging="123"/>
      </w:pPr>
      <w:rPr>
        <w:rFonts w:hint="default"/>
        <w:lang w:val="ru-RU" w:eastAsia="en-US" w:bidi="ar-SA"/>
      </w:rPr>
    </w:lvl>
    <w:lvl w:ilvl="8" w:tplc="57B050C6">
      <w:numFmt w:val="bullet"/>
      <w:lvlText w:val="•"/>
      <w:lvlJc w:val="left"/>
      <w:pPr>
        <w:ind w:left="4204" w:hanging="123"/>
      </w:pPr>
      <w:rPr>
        <w:rFonts w:hint="default"/>
        <w:lang w:val="ru-RU" w:eastAsia="en-US" w:bidi="ar-SA"/>
      </w:rPr>
    </w:lvl>
  </w:abstractNum>
  <w:abstractNum w:abstractNumId="59">
    <w:nsid w:val="1AD3442C"/>
    <w:multiLevelType w:val="hybridMultilevel"/>
    <w:tmpl w:val="F8765EBE"/>
    <w:lvl w:ilvl="0" w:tplc="24BCC26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9C65DCA">
      <w:numFmt w:val="bullet"/>
      <w:lvlText w:val="•"/>
      <w:lvlJc w:val="left"/>
      <w:pPr>
        <w:ind w:left="631" w:hanging="708"/>
      </w:pPr>
      <w:rPr>
        <w:rFonts w:hint="default"/>
        <w:lang w:val="ru-RU" w:eastAsia="en-US" w:bidi="ar-SA"/>
      </w:rPr>
    </w:lvl>
    <w:lvl w:ilvl="2" w:tplc="863295AA">
      <w:numFmt w:val="bullet"/>
      <w:lvlText w:val="•"/>
      <w:lvlJc w:val="left"/>
      <w:pPr>
        <w:ind w:left="1143" w:hanging="708"/>
      </w:pPr>
      <w:rPr>
        <w:rFonts w:hint="default"/>
        <w:lang w:val="ru-RU" w:eastAsia="en-US" w:bidi="ar-SA"/>
      </w:rPr>
    </w:lvl>
    <w:lvl w:ilvl="3" w:tplc="26029D7A">
      <w:numFmt w:val="bullet"/>
      <w:lvlText w:val="•"/>
      <w:lvlJc w:val="left"/>
      <w:pPr>
        <w:ind w:left="1654" w:hanging="708"/>
      </w:pPr>
      <w:rPr>
        <w:rFonts w:hint="default"/>
        <w:lang w:val="ru-RU" w:eastAsia="en-US" w:bidi="ar-SA"/>
      </w:rPr>
    </w:lvl>
    <w:lvl w:ilvl="4" w:tplc="D554A052">
      <w:numFmt w:val="bullet"/>
      <w:lvlText w:val="•"/>
      <w:lvlJc w:val="left"/>
      <w:pPr>
        <w:ind w:left="2166" w:hanging="708"/>
      </w:pPr>
      <w:rPr>
        <w:rFonts w:hint="default"/>
        <w:lang w:val="ru-RU" w:eastAsia="en-US" w:bidi="ar-SA"/>
      </w:rPr>
    </w:lvl>
    <w:lvl w:ilvl="5" w:tplc="E57C513A">
      <w:numFmt w:val="bullet"/>
      <w:lvlText w:val="•"/>
      <w:lvlJc w:val="left"/>
      <w:pPr>
        <w:ind w:left="2677" w:hanging="708"/>
      </w:pPr>
      <w:rPr>
        <w:rFonts w:hint="default"/>
        <w:lang w:val="ru-RU" w:eastAsia="en-US" w:bidi="ar-SA"/>
      </w:rPr>
    </w:lvl>
    <w:lvl w:ilvl="6" w:tplc="9036EE20">
      <w:numFmt w:val="bullet"/>
      <w:lvlText w:val="•"/>
      <w:lvlJc w:val="left"/>
      <w:pPr>
        <w:ind w:left="3189" w:hanging="708"/>
      </w:pPr>
      <w:rPr>
        <w:rFonts w:hint="default"/>
        <w:lang w:val="ru-RU" w:eastAsia="en-US" w:bidi="ar-SA"/>
      </w:rPr>
    </w:lvl>
    <w:lvl w:ilvl="7" w:tplc="ED1866B0">
      <w:numFmt w:val="bullet"/>
      <w:lvlText w:val="•"/>
      <w:lvlJc w:val="left"/>
      <w:pPr>
        <w:ind w:left="3700" w:hanging="708"/>
      </w:pPr>
      <w:rPr>
        <w:rFonts w:hint="default"/>
        <w:lang w:val="ru-RU" w:eastAsia="en-US" w:bidi="ar-SA"/>
      </w:rPr>
    </w:lvl>
    <w:lvl w:ilvl="8" w:tplc="E7A8E032">
      <w:numFmt w:val="bullet"/>
      <w:lvlText w:val="•"/>
      <w:lvlJc w:val="left"/>
      <w:pPr>
        <w:ind w:left="4212" w:hanging="708"/>
      </w:pPr>
      <w:rPr>
        <w:rFonts w:hint="default"/>
        <w:lang w:val="ru-RU" w:eastAsia="en-US" w:bidi="ar-SA"/>
      </w:rPr>
    </w:lvl>
  </w:abstractNum>
  <w:abstractNum w:abstractNumId="60">
    <w:nsid w:val="1AF26EBD"/>
    <w:multiLevelType w:val="multilevel"/>
    <w:tmpl w:val="51FEFCF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1">
    <w:nsid w:val="1B4C6492"/>
    <w:multiLevelType w:val="hybridMultilevel"/>
    <w:tmpl w:val="E320F6DC"/>
    <w:lvl w:ilvl="0" w:tplc="19AE834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6CDC9BBA">
      <w:numFmt w:val="bullet"/>
      <w:lvlText w:val="•"/>
      <w:lvlJc w:val="left"/>
      <w:pPr>
        <w:ind w:left="630" w:hanging="708"/>
      </w:pPr>
      <w:rPr>
        <w:rFonts w:hint="default"/>
        <w:lang w:val="ru-RU" w:eastAsia="en-US" w:bidi="ar-SA"/>
      </w:rPr>
    </w:lvl>
    <w:lvl w:ilvl="2" w:tplc="AC26C1B4">
      <w:numFmt w:val="bullet"/>
      <w:lvlText w:val="•"/>
      <w:lvlJc w:val="left"/>
      <w:pPr>
        <w:ind w:left="1141" w:hanging="708"/>
      </w:pPr>
      <w:rPr>
        <w:rFonts w:hint="default"/>
        <w:lang w:val="ru-RU" w:eastAsia="en-US" w:bidi="ar-SA"/>
      </w:rPr>
    </w:lvl>
    <w:lvl w:ilvl="3" w:tplc="98F2190E">
      <w:numFmt w:val="bullet"/>
      <w:lvlText w:val="•"/>
      <w:lvlJc w:val="left"/>
      <w:pPr>
        <w:ind w:left="1651" w:hanging="708"/>
      </w:pPr>
      <w:rPr>
        <w:rFonts w:hint="default"/>
        <w:lang w:val="ru-RU" w:eastAsia="en-US" w:bidi="ar-SA"/>
      </w:rPr>
    </w:lvl>
    <w:lvl w:ilvl="4" w:tplc="B7049EBC">
      <w:numFmt w:val="bullet"/>
      <w:lvlText w:val="•"/>
      <w:lvlJc w:val="left"/>
      <w:pPr>
        <w:ind w:left="2162" w:hanging="708"/>
      </w:pPr>
      <w:rPr>
        <w:rFonts w:hint="default"/>
        <w:lang w:val="ru-RU" w:eastAsia="en-US" w:bidi="ar-SA"/>
      </w:rPr>
    </w:lvl>
    <w:lvl w:ilvl="5" w:tplc="08FAD31A">
      <w:numFmt w:val="bullet"/>
      <w:lvlText w:val="•"/>
      <w:lvlJc w:val="left"/>
      <w:pPr>
        <w:ind w:left="2672" w:hanging="708"/>
      </w:pPr>
      <w:rPr>
        <w:rFonts w:hint="default"/>
        <w:lang w:val="ru-RU" w:eastAsia="en-US" w:bidi="ar-SA"/>
      </w:rPr>
    </w:lvl>
    <w:lvl w:ilvl="6" w:tplc="102A84C2">
      <w:numFmt w:val="bullet"/>
      <w:lvlText w:val="•"/>
      <w:lvlJc w:val="left"/>
      <w:pPr>
        <w:ind w:left="3183" w:hanging="708"/>
      </w:pPr>
      <w:rPr>
        <w:rFonts w:hint="default"/>
        <w:lang w:val="ru-RU" w:eastAsia="en-US" w:bidi="ar-SA"/>
      </w:rPr>
    </w:lvl>
    <w:lvl w:ilvl="7" w:tplc="A1B29A72">
      <w:numFmt w:val="bullet"/>
      <w:lvlText w:val="•"/>
      <w:lvlJc w:val="left"/>
      <w:pPr>
        <w:ind w:left="3693" w:hanging="708"/>
      </w:pPr>
      <w:rPr>
        <w:rFonts w:hint="default"/>
        <w:lang w:val="ru-RU" w:eastAsia="en-US" w:bidi="ar-SA"/>
      </w:rPr>
    </w:lvl>
    <w:lvl w:ilvl="8" w:tplc="92B24C56">
      <w:numFmt w:val="bullet"/>
      <w:lvlText w:val="•"/>
      <w:lvlJc w:val="left"/>
      <w:pPr>
        <w:ind w:left="4204" w:hanging="708"/>
      </w:pPr>
      <w:rPr>
        <w:rFonts w:hint="default"/>
        <w:lang w:val="ru-RU" w:eastAsia="en-US" w:bidi="ar-SA"/>
      </w:rPr>
    </w:lvl>
  </w:abstractNum>
  <w:abstractNum w:abstractNumId="62">
    <w:nsid w:val="1B7473B4"/>
    <w:multiLevelType w:val="hybridMultilevel"/>
    <w:tmpl w:val="23E428A8"/>
    <w:lvl w:ilvl="0" w:tplc="154A05A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620CB30">
      <w:numFmt w:val="bullet"/>
      <w:lvlText w:val="•"/>
      <w:lvlJc w:val="left"/>
      <w:pPr>
        <w:ind w:left="644" w:hanging="708"/>
      </w:pPr>
      <w:rPr>
        <w:rFonts w:hint="default"/>
        <w:lang w:val="ru-RU" w:eastAsia="en-US" w:bidi="ar-SA"/>
      </w:rPr>
    </w:lvl>
    <w:lvl w:ilvl="2" w:tplc="706C7A18">
      <w:numFmt w:val="bullet"/>
      <w:lvlText w:val="•"/>
      <w:lvlJc w:val="left"/>
      <w:pPr>
        <w:ind w:left="1169" w:hanging="708"/>
      </w:pPr>
      <w:rPr>
        <w:rFonts w:hint="default"/>
        <w:lang w:val="ru-RU" w:eastAsia="en-US" w:bidi="ar-SA"/>
      </w:rPr>
    </w:lvl>
    <w:lvl w:ilvl="3" w:tplc="89089FB0">
      <w:numFmt w:val="bullet"/>
      <w:lvlText w:val="•"/>
      <w:lvlJc w:val="left"/>
      <w:pPr>
        <w:ind w:left="1694" w:hanging="708"/>
      </w:pPr>
      <w:rPr>
        <w:rFonts w:hint="default"/>
        <w:lang w:val="ru-RU" w:eastAsia="en-US" w:bidi="ar-SA"/>
      </w:rPr>
    </w:lvl>
    <w:lvl w:ilvl="4" w:tplc="CC6A8F7A">
      <w:numFmt w:val="bullet"/>
      <w:lvlText w:val="•"/>
      <w:lvlJc w:val="left"/>
      <w:pPr>
        <w:ind w:left="2218" w:hanging="708"/>
      </w:pPr>
      <w:rPr>
        <w:rFonts w:hint="default"/>
        <w:lang w:val="ru-RU" w:eastAsia="en-US" w:bidi="ar-SA"/>
      </w:rPr>
    </w:lvl>
    <w:lvl w:ilvl="5" w:tplc="D6AC1378">
      <w:numFmt w:val="bullet"/>
      <w:lvlText w:val="•"/>
      <w:lvlJc w:val="left"/>
      <w:pPr>
        <w:ind w:left="2743" w:hanging="708"/>
      </w:pPr>
      <w:rPr>
        <w:rFonts w:hint="default"/>
        <w:lang w:val="ru-RU" w:eastAsia="en-US" w:bidi="ar-SA"/>
      </w:rPr>
    </w:lvl>
    <w:lvl w:ilvl="6" w:tplc="4F7A4CD6">
      <w:numFmt w:val="bullet"/>
      <w:lvlText w:val="•"/>
      <w:lvlJc w:val="left"/>
      <w:pPr>
        <w:ind w:left="3268" w:hanging="708"/>
      </w:pPr>
      <w:rPr>
        <w:rFonts w:hint="default"/>
        <w:lang w:val="ru-RU" w:eastAsia="en-US" w:bidi="ar-SA"/>
      </w:rPr>
    </w:lvl>
    <w:lvl w:ilvl="7" w:tplc="22849638">
      <w:numFmt w:val="bullet"/>
      <w:lvlText w:val="•"/>
      <w:lvlJc w:val="left"/>
      <w:pPr>
        <w:ind w:left="3792" w:hanging="708"/>
      </w:pPr>
      <w:rPr>
        <w:rFonts w:hint="default"/>
        <w:lang w:val="ru-RU" w:eastAsia="en-US" w:bidi="ar-SA"/>
      </w:rPr>
    </w:lvl>
    <w:lvl w:ilvl="8" w:tplc="8DD0EF44">
      <w:numFmt w:val="bullet"/>
      <w:lvlText w:val="•"/>
      <w:lvlJc w:val="left"/>
      <w:pPr>
        <w:ind w:left="4317" w:hanging="708"/>
      </w:pPr>
      <w:rPr>
        <w:rFonts w:hint="default"/>
        <w:lang w:val="ru-RU" w:eastAsia="en-US" w:bidi="ar-SA"/>
      </w:rPr>
    </w:lvl>
  </w:abstractNum>
  <w:abstractNum w:abstractNumId="63">
    <w:nsid w:val="1B954B8E"/>
    <w:multiLevelType w:val="hybridMultilevel"/>
    <w:tmpl w:val="80827878"/>
    <w:lvl w:ilvl="0" w:tplc="0602DE4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7BA27686">
      <w:numFmt w:val="bullet"/>
      <w:lvlText w:val="•"/>
      <w:lvlJc w:val="left"/>
      <w:pPr>
        <w:ind w:left="644" w:hanging="708"/>
      </w:pPr>
      <w:rPr>
        <w:rFonts w:hint="default"/>
        <w:lang w:val="ru-RU" w:eastAsia="en-US" w:bidi="ar-SA"/>
      </w:rPr>
    </w:lvl>
    <w:lvl w:ilvl="2" w:tplc="89EEF644">
      <w:numFmt w:val="bullet"/>
      <w:lvlText w:val="•"/>
      <w:lvlJc w:val="left"/>
      <w:pPr>
        <w:ind w:left="1169" w:hanging="708"/>
      </w:pPr>
      <w:rPr>
        <w:rFonts w:hint="default"/>
        <w:lang w:val="ru-RU" w:eastAsia="en-US" w:bidi="ar-SA"/>
      </w:rPr>
    </w:lvl>
    <w:lvl w:ilvl="3" w:tplc="5824CE00">
      <w:numFmt w:val="bullet"/>
      <w:lvlText w:val="•"/>
      <w:lvlJc w:val="left"/>
      <w:pPr>
        <w:ind w:left="1694" w:hanging="708"/>
      </w:pPr>
      <w:rPr>
        <w:rFonts w:hint="default"/>
        <w:lang w:val="ru-RU" w:eastAsia="en-US" w:bidi="ar-SA"/>
      </w:rPr>
    </w:lvl>
    <w:lvl w:ilvl="4" w:tplc="752A3A6A">
      <w:numFmt w:val="bullet"/>
      <w:lvlText w:val="•"/>
      <w:lvlJc w:val="left"/>
      <w:pPr>
        <w:ind w:left="2218" w:hanging="708"/>
      </w:pPr>
      <w:rPr>
        <w:rFonts w:hint="default"/>
        <w:lang w:val="ru-RU" w:eastAsia="en-US" w:bidi="ar-SA"/>
      </w:rPr>
    </w:lvl>
    <w:lvl w:ilvl="5" w:tplc="4100ED64">
      <w:numFmt w:val="bullet"/>
      <w:lvlText w:val="•"/>
      <w:lvlJc w:val="left"/>
      <w:pPr>
        <w:ind w:left="2743" w:hanging="708"/>
      </w:pPr>
      <w:rPr>
        <w:rFonts w:hint="default"/>
        <w:lang w:val="ru-RU" w:eastAsia="en-US" w:bidi="ar-SA"/>
      </w:rPr>
    </w:lvl>
    <w:lvl w:ilvl="6" w:tplc="A702A6EA">
      <w:numFmt w:val="bullet"/>
      <w:lvlText w:val="•"/>
      <w:lvlJc w:val="left"/>
      <w:pPr>
        <w:ind w:left="3268" w:hanging="708"/>
      </w:pPr>
      <w:rPr>
        <w:rFonts w:hint="default"/>
        <w:lang w:val="ru-RU" w:eastAsia="en-US" w:bidi="ar-SA"/>
      </w:rPr>
    </w:lvl>
    <w:lvl w:ilvl="7" w:tplc="00505982">
      <w:numFmt w:val="bullet"/>
      <w:lvlText w:val="•"/>
      <w:lvlJc w:val="left"/>
      <w:pPr>
        <w:ind w:left="3792" w:hanging="708"/>
      </w:pPr>
      <w:rPr>
        <w:rFonts w:hint="default"/>
        <w:lang w:val="ru-RU" w:eastAsia="en-US" w:bidi="ar-SA"/>
      </w:rPr>
    </w:lvl>
    <w:lvl w:ilvl="8" w:tplc="413605D2">
      <w:numFmt w:val="bullet"/>
      <w:lvlText w:val="•"/>
      <w:lvlJc w:val="left"/>
      <w:pPr>
        <w:ind w:left="4317" w:hanging="708"/>
      </w:pPr>
      <w:rPr>
        <w:rFonts w:hint="default"/>
        <w:lang w:val="ru-RU" w:eastAsia="en-US" w:bidi="ar-SA"/>
      </w:rPr>
    </w:lvl>
  </w:abstractNum>
  <w:abstractNum w:abstractNumId="64">
    <w:nsid w:val="1BAD7130"/>
    <w:multiLevelType w:val="hybridMultilevel"/>
    <w:tmpl w:val="2030343C"/>
    <w:lvl w:ilvl="0" w:tplc="380ECB42">
      <w:numFmt w:val="bullet"/>
      <w:lvlText w:val="-"/>
      <w:lvlJc w:val="left"/>
      <w:pPr>
        <w:ind w:left="107" w:hanging="245"/>
      </w:pPr>
      <w:rPr>
        <w:rFonts w:ascii="Times New Roman" w:eastAsia="Times New Roman" w:hAnsi="Times New Roman" w:cs="Times New Roman" w:hint="default"/>
        <w:w w:val="99"/>
        <w:sz w:val="20"/>
        <w:szCs w:val="20"/>
        <w:lang w:val="ru-RU" w:eastAsia="en-US" w:bidi="ar-SA"/>
      </w:rPr>
    </w:lvl>
    <w:lvl w:ilvl="1" w:tplc="376A2C2E">
      <w:numFmt w:val="bullet"/>
      <w:lvlText w:val="•"/>
      <w:lvlJc w:val="left"/>
      <w:pPr>
        <w:ind w:left="613" w:hanging="245"/>
      </w:pPr>
      <w:rPr>
        <w:rFonts w:hint="default"/>
        <w:lang w:val="ru-RU" w:eastAsia="en-US" w:bidi="ar-SA"/>
      </w:rPr>
    </w:lvl>
    <w:lvl w:ilvl="2" w:tplc="66B82844">
      <w:numFmt w:val="bullet"/>
      <w:lvlText w:val="•"/>
      <w:lvlJc w:val="left"/>
      <w:pPr>
        <w:ind w:left="1126" w:hanging="245"/>
      </w:pPr>
      <w:rPr>
        <w:rFonts w:hint="default"/>
        <w:lang w:val="ru-RU" w:eastAsia="en-US" w:bidi="ar-SA"/>
      </w:rPr>
    </w:lvl>
    <w:lvl w:ilvl="3" w:tplc="0FAC81DC">
      <w:numFmt w:val="bullet"/>
      <w:lvlText w:val="•"/>
      <w:lvlJc w:val="left"/>
      <w:pPr>
        <w:ind w:left="1639" w:hanging="245"/>
      </w:pPr>
      <w:rPr>
        <w:rFonts w:hint="default"/>
        <w:lang w:val="ru-RU" w:eastAsia="en-US" w:bidi="ar-SA"/>
      </w:rPr>
    </w:lvl>
    <w:lvl w:ilvl="4" w:tplc="49803E52">
      <w:numFmt w:val="bullet"/>
      <w:lvlText w:val="•"/>
      <w:lvlJc w:val="left"/>
      <w:pPr>
        <w:ind w:left="2152" w:hanging="245"/>
      </w:pPr>
      <w:rPr>
        <w:rFonts w:hint="default"/>
        <w:lang w:val="ru-RU" w:eastAsia="en-US" w:bidi="ar-SA"/>
      </w:rPr>
    </w:lvl>
    <w:lvl w:ilvl="5" w:tplc="2FE4AB88">
      <w:numFmt w:val="bullet"/>
      <w:lvlText w:val="•"/>
      <w:lvlJc w:val="left"/>
      <w:pPr>
        <w:ind w:left="2665" w:hanging="245"/>
      </w:pPr>
      <w:rPr>
        <w:rFonts w:hint="default"/>
        <w:lang w:val="ru-RU" w:eastAsia="en-US" w:bidi="ar-SA"/>
      </w:rPr>
    </w:lvl>
    <w:lvl w:ilvl="6" w:tplc="F2D0D964">
      <w:numFmt w:val="bullet"/>
      <w:lvlText w:val="•"/>
      <w:lvlJc w:val="left"/>
      <w:pPr>
        <w:ind w:left="3178" w:hanging="245"/>
      </w:pPr>
      <w:rPr>
        <w:rFonts w:hint="default"/>
        <w:lang w:val="ru-RU" w:eastAsia="en-US" w:bidi="ar-SA"/>
      </w:rPr>
    </w:lvl>
    <w:lvl w:ilvl="7" w:tplc="818A014E">
      <w:numFmt w:val="bullet"/>
      <w:lvlText w:val="•"/>
      <w:lvlJc w:val="left"/>
      <w:pPr>
        <w:ind w:left="3691" w:hanging="245"/>
      </w:pPr>
      <w:rPr>
        <w:rFonts w:hint="default"/>
        <w:lang w:val="ru-RU" w:eastAsia="en-US" w:bidi="ar-SA"/>
      </w:rPr>
    </w:lvl>
    <w:lvl w:ilvl="8" w:tplc="729E939C">
      <w:numFmt w:val="bullet"/>
      <w:lvlText w:val="•"/>
      <w:lvlJc w:val="left"/>
      <w:pPr>
        <w:ind w:left="4204" w:hanging="245"/>
      </w:pPr>
      <w:rPr>
        <w:rFonts w:hint="default"/>
        <w:lang w:val="ru-RU" w:eastAsia="en-US" w:bidi="ar-SA"/>
      </w:rPr>
    </w:lvl>
  </w:abstractNum>
  <w:abstractNum w:abstractNumId="65">
    <w:nsid w:val="1BC63D51"/>
    <w:multiLevelType w:val="hybridMultilevel"/>
    <w:tmpl w:val="015EDF66"/>
    <w:lvl w:ilvl="0" w:tplc="DC0EABB8">
      <w:numFmt w:val="bullet"/>
      <w:lvlText w:val="-"/>
      <w:lvlJc w:val="left"/>
      <w:pPr>
        <w:ind w:left="107" w:hanging="106"/>
      </w:pPr>
      <w:rPr>
        <w:rFonts w:ascii="Times New Roman" w:eastAsia="Times New Roman" w:hAnsi="Times New Roman" w:cs="Times New Roman" w:hint="default"/>
        <w:w w:val="99"/>
        <w:sz w:val="20"/>
        <w:szCs w:val="20"/>
        <w:lang w:val="ru-RU" w:eastAsia="en-US" w:bidi="ar-SA"/>
      </w:rPr>
    </w:lvl>
    <w:lvl w:ilvl="1" w:tplc="58F8AB5A">
      <w:numFmt w:val="bullet"/>
      <w:lvlText w:val="•"/>
      <w:lvlJc w:val="left"/>
      <w:pPr>
        <w:ind w:left="612" w:hanging="106"/>
      </w:pPr>
      <w:rPr>
        <w:rFonts w:hint="default"/>
        <w:lang w:val="ru-RU" w:eastAsia="en-US" w:bidi="ar-SA"/>
      </w:rPr>
    </w:lvl>
    <w:lvl w:ilvl="2" w:tplc="463E31B0">
      <w:numFmt w:val="bullet"/>
      <w:lvlText w:val="•"/>
      <w:lvlJc w:val="left"/>
      <w:pPr>
        <w:ind w:left="1125" w:hanging="106"/>
      </w:pPr>
      <w:rPr>
        <w:rFonts w:hint="default"/>
        <w:lang w:val="ru-RU" w:eastAsia="en-US" w:bidi="ar-SA"/>
      </w:rPr>
    </w:lvl>
    <w:lvl w:ilvl="3" w:tplc="947243E2">
      <w:numFmt w:val="bullet"/>
      <w:lvlText w:val="•"/>
      <w:lvlJc w:val="left"/>
      <w:pPr>
        <w:ind w:left="1638" w:hanging="106"/>
      </w:pPr>
      <w:rPr>
        <w:rFonts w:hint="default"/>
        <w:lang w:val="ru-RU" w:eastAsia="en-US" w:bidi="ar-SA"/>
      </w:rPr>
    </w:lvl>
    <w:lvl w:ilvl="4" w:tplc="90D261BC">
      <w:numFmt w:val="bullet"/>
      <w:lvlText w:val="•"/>
      <w:lvlJc w:val="left"/>
      <w:pPr>
        <w:ind w:left="2151" w:hanging="106"/>
      </w:pPr>
      <w:rPr>
        <w:rFonts w:hint="default"/>
        <w:lang w:val="ru-RU" w:eastAsia="en-US" w:bidi="ar-SA"/>
      </w:rPr>
    </w:lvl>
    <w:lvl w:ilvl="5" w:tplc="D5E8BBAC">
      <w:numFmt w:val="bullet"/>
      <w:lvlText w:val="•"/>
      <w:lvlJc w:val="left"/>
      <w:pPr>
        <w:ind w:left="2664" w:hanging="106"/>
      </w:pPr>
      <w:rPr>
        <w:rFonts w:hint="default"/>
        <w:lang w:val="ru-RU" w:eastAsia="en-US" w:bidi="ar-SA"/>
      </w:rPr>
    </w:lvl>
    <w:lvl w:ilvl="6" w:tplc="32BCB25E">
      <w:numFmt w:val="bullet"/>
      <w:lvlText w:val="•"/>
      <w:lvlJc w:val="left"/>
      <w:pPr>
        <w:ind w:left="3176" w:hanging="106"/>
      </w:pPr>
      <w:rPr>
        <w:rFonts w:hint="default"/>
        <w:lang w:val="ru-RU" w:eastAsia="en-US" w:bidi="ar-SA"/>
      </w:rPr>
    </w:lvl>
    <w:lvl w:ilvl="7" w:tplc="727A16EA">
      <w:numFmt w:val="bullet"/>
      <w:lvlText w:val="•"/>
      <w:lvlJc w:val="left"/>
      <w:pPr>
        <w:ind w:left="3689" w:hanging="106"/>
      </w:pPr>
      <w:rPr>
        <w:rFonts w:hint="default"/>
        <w:lang w:val="ru-RU" w:eastAsia="en-US" w:bidi="ar-SA"/>
      </w:rPr>
    </w:lvl>
    <w:lvl w:ilvl="8" w:tplc="7FD45918">
      <w:numFmt w:val="bullet"/>
      <w:lvlText w:val="•"/>
      <w:lvlJc w:val="left"/>
      <w:pPr>
        <w:ind w:left="4202" w:hanging="106"/>
      </w:pPr>
      <w:rPr>
        <w:rFonts w:hint="default"/>
        <w:lang w:val="ru-RU" w:eastAsia="en-US" w:bidi="ar-SA"/>
      </w:rPr>
    </w:lvl>
  </w:abstractNum>
  <w:abstractNum w:abstractNumId="66">
    <w:nsid w:val="1C3F4505"/>
    <w:multiLevelType w:val="multilevel"/>
    <w:tmpl w:val="C02016F0"/>
    <w:lvl w:ilvl="0">
      <w:start w:val="2"/>
      <w:numFmt w:val="decimal"/>
      <w:lvlText w:val="%1."/>
      <w:lvlJc w:val="left"/>
      <w:pPr>
        <w:ind w:left="467"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894"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80" w:hanging="720"/>
      </w:pPr>
      <w:rPr>
        <w:rFonts w:hint="default"/>
        <w:lang w:val="ru-RU" w:eastAsia="en-US" w:bidi="ar-SA"/>
      </w:rPr>
    </w:lvl>
    <w:lvl w:ilvl="3">
      <w:numFmt w:val="bullet"/>
      <w:lvlText w:val="•"/>
      <w:lvlJc w:val="left"/>
      <w:pPr>
        <w:ind w:left="2041" w:hanging="720"/>
      </w:pPr>
      <w:rPr>
        <w:rFonts w:hint="default"/>
        <w:lang w:val="ru-RU" w:eastAsia="en-US" w:bidi="ar-SA"/>
      </w:rPr>
    </w:lvl>
    <w:lvl w:ilvl="4">
      <w:numFmt w:val="bullet"/>
      <w:lvlText w:val="•"/>
      <w:lvlJc w:val="left"/>
      <w:pPr>
        <w:ind w:left="2902" w:hanging="720"/>
      </w:pPr>
      <w:rPr>
        <w:rFonts w:hint="default"/>
        <w:lang w:val="ru-RU" w:eastAsia="en-US" w:bidi="ar-SA"/>
      </w:rPr>
    </w:lvl>
    <w:lvl w:ilvl="5">
      <w:numFmt w:val="bullet"/>
      <w:lvlText w:val="•"/>
      <w:lvlJc w:val="left"/>
      <w:pPr>
        <w:ind w:left="3763" w:hanging="720"/>
      </w:pPr>
      <w:rPr>
        <w:rFonts w:hint="default"/>
        <w:lang w:val="ru-RU" w:eastAsia="en-US" w:bidi="ar-SA"/>
      </w:rPr>
    </w:lvl>
    <w:lvl w:ilvl="6">
      <w:numFmt w:val="bullet"/>
      <w:lvlText w:val="•"/>
      <w:lvlJc w:val="left"/>
      <w:pPr>
        <w:ind w:left="4624" w:hanging="720"/>
      </w:pPr>
      <w:rPr>
        <w:rFonts w:hint="default"/>
        <w:lang w:val="ru-RU" w:eastAsia="en-US" w:bidi="ar-SA"/>
      </w:rPr>
    </w:lvl>
    <w:lvl w:ilvl="7">
      <w:numFmt w:val="bullet"/>
      <w:lvlText w:val="•"/>
      <w:lvlJc w:val="left"/>
      <w:pPr>
        <w:ind w:left="5485" w:hanging="720"/>
      </w:pPr>
      <w:rPr>
        <w:rFonts w:hint="default"/>
        <w:lang w:val="ru-RU" w:eastAsia="en-US" w:bidi="ar-SA"/>
      </w:rPr>
    </w:lvl>
    <w:lvl w:ilvl="8">
      <w:numFmt w:val="bullet"/>
      <w:lvlText w:val="•"/>
      <w:lvlJc w:val="left"/>
      <w:pPr>
        <w:ind w:left="6346" w:hanging="720"/>
      </w:pPr>
      <w:rPr>
        <w:rFonts w:hint="default"/>
        <w:lang w:val="ru-RU" w:eastAsia="en-US" w:bidi="ar-SA"/>
      </w:rPr>
    </w:lvl>
  </w:abstractNum>
  <w:abstractNum w:abstractNumId="67">
    <w:nsid w:val="1C593960"/>
    <w:multiLevelType w:val="hybridMultilevel"/>
    <w:tmpl w:val="999802D0"/>
    <w:lvl w:ilvl="0" w:tplc="63CCEFD0">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96D6150C">
      <w:numFmt w:val="bullet"/>
      <w:lvlText w:val="•"/>
      <w:lvlJc w:val="left"/>
      <w:pPr>
        <w:ind w:left="2370" w:hanging="180"/>
      </w:pPr>
      <w:rPr>
        <w:rFonts w:hint="default"/>
        <w:lang w:val="ru-RU" w:eastAsia="en-US" w:bidi="ar-SA"/>
      </w:rPr>
    </w:lvl>
    <w:lvl w:ilvl="2" w:tplc="E9642F96">
      <w:numFmt w:val="bullet"/>
      <w:lvlText w:val="•"/>
      <w:lvlJc w:val="left"/>
      <w:pPr>
        <w:ind w:left="3301" w:hanging="180"/>
      </w:pPr>
      <w:rPr>
        <w:rFonts w:hint="default"/>
        <w:lang w:val="ru-RU" w:eastAsia="en-US" w:bidi="ar-SA"/>
      </w:rPr>
    </w:lvl>
    <w:lvl w:ilvl="3" w:tplc="19900976">
      <w:numFmt w:val="bullet"/>
      <w:lvlText w:val="•"/>
      <w:lvlJc w:val="left"/>
      <w:pPr>
        <w:ind w:left="4231" w:hanging="180"/>
      </w:pPr>
      <w:rPr>
        <w:rFonts w:hint="default"/>
        <w:lang w:val="ru-RU" w:eastAsia="en-US" w:bidi="ar-SA"/>
      </w:rPr>
    </w:lvl>
    <w:lvl w:ilvl="4" w:tplc="42180CF8">
      <w:numFmt w:val="bullet"/>
      <w:lvlText w:val="•"/>
      <w:lvlJc w:val="left"/>
      <w:pPr>
        <w:ind w:left="5162" w:hanging="180"/>
      </w:pPr>
      <w:rPr>
        <w:rFonts w:hint="default"/>
        <w:lang w:val="ru-RU" w:eastAsia="en-US" w:bidi="ar-SA"/>
      </w:rPr>
    </w:lvl>
    <w:lvl w:ilvl="5" w:tplc="DF30F7F4">
      <w:numFmt w:val="bullet"/>
      <w:lvlText w:val="•"/>
      <w:lvlJc w:val="left"/>
      <w:pPr>
        <w:ind w:left="6093" w:hanging="180"/>
      </w:pPr>
      <w:rPr>
        <w:rFonts w:hint="default"/>
        <w:lang w:val="ru-RU" w:eastAsia="en-US" w:bidi="ar-SA"/>
      </w:rPr>
    </w:lvl>
    <w:lvl w:ilvl="6" w:tplc="040EC83A">
      <w:numFmt w:val="bullet"/>
      <w:lvlText w:val="•"/>
      <w:lvlJc w:val="left"/>
      <w:pPr>
        <w:ind w:left="7023" w:hanging="180"/>
      </w:pPr>
      <w:rPr>
        <w:rFonts w:hint="default"/>
        <w:lang w:val="ru-RU" w:eastAsia="en-US" w:bidi="ar-SA"/>
      </w:rPr>
    </w:lvl>
    <w:lvl w:ilvl="7" w:tplc="FA66E57E">
      <w:numFmt w:val="bullet"/>
      <w:lvlText w:val="•"/>
      <w:lvlJc w:val="left"/>
      <w:pPr>
        <w:ind w:left="7954" w:hanging="180"/>
      </w:pPr>
      <w:rPr>
        <w:rFonts w:hint="default"/>
        <w:lang w:val="ru-RU" w:eastAsia="en-US" w:bidi="ar-SA"/>
      </w:rPr>
    </w:lvl>
    <w:lvl w:ilvl="8" w:tplc="CBAC3436">
      <w:numFmt w:val="bullet"/>
      <w:lvlText w:val="•"/>
      <w:lvlJc w:val="left"/>
      <w:pPr>
        <w:ind w:left="8885" w:hanging="180"/>
      </w:pPr>
      <w:rPr>
        <w:rFonts w:hint="default"/>
        <w:lang w:val="ru-RU" w:eastAsia="en-US" w:bidi="ar-SA"/>
      </w:rPr>
    </w:lvl>
  </w:abstractNum>
  <w:abstractNum w:abstractNumId="68">
    <w:nsid w:val="1CF80558"/>
    <w:multiLevelType w:val="hybridMultilevel"/>
    <w:tmpl w:val="850A70E6"/>
    <w:lvl w:ilvl="0" w:tplc="88FA8526">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8156514E">
      <w:numFmt w:val="bullet"/>
      <w:lvlText w:val="•"/>
      <w:lvlJc w:val="left"/>
      <w:pPr>
        <w:ind w:left="1722" w:hanging="180"/>
      </w:pPr>
      <w:rPr>
        <w:rFonts w:hint="default"/>
        <w:lang w:val="ru-RU" w:eastAsia="en-US" w:bidi="ar-SA"/>
      </w:rPr>
    </w:lvl>
    <w:lvl w:ilvl="2" w:tplc="A8E6F32A">
      <w:numFmt w:val="bullet"/>
      <w:lvlText w:val="•"/>
      <w:lvlJc w:val="left"/>
      <w:pPr>
        <w:ind w:left="2725" w:hanging="180"/>
      </w:pPr>
      <w:rPr>
        <w:rFonts w:hint="default"/>
        <w:lang w:val="ru-RU" w:eastAsia="en-US" w:bidi="ar-SA"/>
      </w:rPr>
    </w:lvl>
    <w:lvl w:ilvl="3" w:tplc="4086C61E">
      <w:numFmt w:val="bullet"/>
      <w:lvlText w:val="•"/>
      <w:lvlJc w:val="left"/>
      <w:pPr>
        <w:ind w:left="3727" w:hanging="180"/>
      </w:pPr>
      <w:rPr>
        <w:rFonts w:hint="default"/>
        <w:lang w:val="ru-RU" w:eastAsia="en-US" w:bidi="ar-SA"/>
      </w:rPr>
    </w:lvl>
    <w:lvl w:ilvl="4" w:tplc="15A4857E">
      <w:numFmt w:val="bullet"/>
      <w:lvlText w:val="•"/>
      <w:lvlJc w:val="left"/>
      <w:pPr>
        <w:ind w:left="4730" w:hanging="180"/>
      </w:pPr>
      <w:rPr>
        <w:rFonts w:hint="default"/>
        <w:lang w:val="ru-RU" w:eastAsia="en-US" w:bidi="ar-SA"/>
      </w:rPr>
    </w:lvl>
    <w:lvl w:ilvl="5" w:tplc="99280F80">
      <w:numFmt w:val="bullet"/>
      <w:lvlText w:val="•"/>
      <w:lvlJc w:val="left"/>
      <w:pPr>
        <w:ind w:left="5733" w:hanging="180"/>
      </w:pPr>
      <w:rPr>
        <w:rFonts w:hint="default"/>
        <w:lang w:val="ru-RU" w:eastAsia="en-US" w:bidi="ar-SA"/>
      </w:rPr>
    </w:lvl>
    <w:lvl w:ilvl="6" w:tplc="2578F218">
      <w:numFmt w:val="bullet"/>
      <w:lvlText w:val="•"/>
      <w:lvlJc w:val="left"/>
      <w:pPr>
        <w:ind w:left="6735" w:hanging="180"/>
      </w:pPr>
      <w:rPr>
        <w:rFonts w:hint="default"/>
        <w:lang w:val="ru-RU" w:eastAsia="en-US" w:bidi="ar-SA"/>
      </w:rPr>
    </w:lvl>
    <w:lvl w:ilvl="7" w:tplc="155E2610">
      <w:numFmt w:val="bullet"/>
      <w:lvlText w:val="•"/>
      <w:lvlJc w:val="left"/>
      <w:pPr>
        <w:ind w:left="7738" w:hanging="180"/>
      </w:pPr>
      <w:rPr>
        <w:rFonts w:hint="default"/>
        <w:lang w:val="ru-RU" w:eastAsia="en-US" w:bidi="ar-SA"/>
      </w:rPr>
    </w:lvl>
    <w:lvl w:ilvl="8" w:tplc="82740206">
      <w:numFmt w:val="bullet"/>
      <w:lvlText w:val="•"/>
      <w:lvlJc w:val="left"/>
      <w:pPr>
        <w:ind w:left="8741" w:hanging="180"/>
      </w:pPr>
      <w:rPr>
        <w:rFonts w:hint="default"/>
        <w:lang w:val="ru-RU" w:eastAsia="en-US" w:bidi="ar-SA"/>
      </w:rPr>
    </w:lvl>
  </w:abstractNum>
  <w:abstractNum w:abstractNumId="69">
    <w:nsid w:val="1D3E0ED7"/>
    <w:multiLevelType w:val="multilevel"/>
    <w:tmpl w:val="DCA09B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nsid w:val="1DEB6CE8"/>
    <w:multiLevelType w:val="hybridMultilevel"/>
    <w:tmpl w:val="8CB43B3C"/>
    <w:lvl w:ilvl="0" w:tplc="B838EB5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8D9AC2F4">
      <w:numFmt w:val="bullet"/>
      <w:lvlText w:val="•"/>
      <w:lvlJc w:val="left"/>
      <w:pPr>
        <w:ind w:left="607" w:hanging="708"/>
      </w:pPr>
      <w:rPr>
        <w:rFonts w:hint="default"/>
        <w:lang w:val="ru-RU" w:eastAsia="en-US" w:bidi="ar-SA"/>
      </w:rPr>
    </w:lvl>
    <w:lvl w:ilvl="2" w:tplc="966C59C2">
      <w:numFmt w:val="bullet"/>
      <w:lvlText w:val="•"/>
      <w:lvlJc w:val="left"/>
      <w:pPr>
        <w:ind w:left="1094" w:hanging="708"/>
      </w:pPr>
      <w:rPr>
        <w:rFonts w:hint="default"/>
        <w:lang w:val="ru-RU" w:eastAsia="en-US" w:bidi="ar-SA"/>
      </w:rPr>
    </w:lvl>
    <w:lvl w:ilvl="3" w:tplc="F0AC94A6">
      <w:numFmt w:val="bullet"/>
      <w:lvlText w:val="•"/>
      <w:lvlJc w:val="left"/>
      <w:pPr>
        <w:ind w:left="1581" w:hanging="708"/>
      </w:pPr>
      <w:rPr>
        <w:rFonts w:hint="default"/>
        <w:lang w:val="ru-RU" w:eastAsia="en-US" w:bidi="ar-SA"/>
      </w:rPr>
    </w:lvl>
    <w:lvl w:ilvl="4" w:tplc="4A760702">
      <w:numFmt w:val="bullet"/>
      <w:lvlText w:val="•"/>
      <w:lvlJc w:val="left"/>
      <w:pPr>
        <w:ind w:left="2068" w:hanging="708"/>
      </w:pPr>
      <w:rPr>
        <w:rFonts w:hint="default"/>
        <w:lang w:val="ru-RU" w:eastAsia="en-US" w:bidi="ar-SA"/>
      </w:rPr>
    </w:lvl>
    <w:lvl w:ilvl="5" w:tplc="452C0628">
      <w:numFmt w:val="bullet"/>
      <w:lvlText w:val="•"/>
      <w:lvlJc w:val="left"/>
      <w:pPr>
        <w:ind w:left="2555" w:hanging="708"/>
      </w:pPr>
      <w:rPr>
        <w:rFonts w:hint="default"/>
        <w:lang w:val="ru-RU" w:eastAsia="en-US" w:bidi="ar-SA"/>
      </w:rPr>
    </w:lvl>
    <w:lvl w:ilvl="6" w:tplc="652CB6F0">
      <w:numFmt w:val="bullet"/>
      <w:lvlText w:val="•"/>
      <w:lvlJc w:val="left"/>
      <w:pPr>
        <w:ind w:left="3042" w:hanging="708"/>
      </w:pPr>
      <w:rPr>
        <w:rFonts w:hint="default"/>
        <w:lang w:val="ru-RU" w:eastAsia="en-US" w:bidi="ar-SA"/>
      </w:rPr>
    </w:lvl>
    <w:lvl w:ilvl="7" w:tplc="B74C4ED2">
      <w:numFmt w:val="bullet"/>
      <w:lvlText w:val="•"/>
      <w:lvlJc w:val="left"/>
      <w:pPr>
        <w:ind w:left="3529" w:hanging="708"/>
      </w:pPr>
      <w:rPr>
        <w:rFonts w:hint="default"/>
        <w:lang w:val="ru-RU" w:eastAsia="en-US" w:bidi="ar-SA"/>
      </w:rPr>
    </w:lvl>
    <w:lvl w:ilvl="8" w:tplc="4168A542">
      <w:numFmt w:val="bullet"/>
      <w:lvlText w:val="•"/>
      <w:lvlJc w:val="left"/>
      <w:pPr>
        <w:ind w:left="4016" w:hanging="708"/>
      </w:pPr>
      <w:rPr>
        <w:rFonts w:hint="default"/>
        <w:lang w:val="ru-RU" w:eastAsia="en-US" w:bidi="ar-SA"/>
      </w:rPr>
    </w:lvl>
  </w:abstractNum>
  <w:abstractNum w:abstractNumId="71">
    <w:nsid w:val="1F0A0BF3"/>
    <w:multiLevelType w:val="hybridMultilevel"/>
    <w:tmpl w:val="2480B5D0"/>
    <w:lvl w:ilvl="0" w:tplc="68BECC82">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37E49A48">
      <w:numFmt w:val="bullet"/>
      <w:lvlText w:val="•"/>
      <w:lvlJc w:val="left"/>
      <w:pPr>
        <w:ind w:left="770" w:hanging="144"/>
      </w:pPr>
      <w:rPr>
        <w:rFonts w:hint="default"/>
        <w:lang w:val="ru-RU" w:eastAsia="en-US" w:bidi="ar-SA"/>
      </w:rPr>
    </w:lvl>
    <w:lvl w:ilvl="2" w:tplc="52D8ACEE">
      <w:numFmt w:val="bullet"/>
      <w:lvlText w:val="•"/>
      <w:lvlJc w:val="left"/>
      <w:pPr>
        <w:ind w:left="1281" w:hanging="144"/>
      </w:pPr>
      <w:rPr>
        <w:rFonts w:hint="default"/>
        <w:lang w:val="ru-RU" w:eastAsia="en-US" w:bidi="ar-SA"/>
      </w:rPr>
    </w:lvl>
    <w:lvl w:ilvl="3" w:tplc="95B6F128">
      <w:numFmt w:val="bullet"/>
      <w:lvlText w:val="•"/>
      <w:lvlJc w:val="left"/>
      <w:pPr>
        <w:ind w:left="1792" w:hanging="144"/>
      </w:pPr>
      <w:rPr>
        <w:rFonts w:hint="default"/>
        <w:lang w:val="ru-RU" w:eastAsia="en-US" w:bidi="ar-SA"/>
      </w:rPr>
    </w:lvl>
    <w:lvl w:ilvl="4" w:tplc="1D3859D4">
      <w:numFmt w:val="bullet"/>
      <w:lvlText w:val="•"/>
      <w:lvlJc w:val="left"/>
      <w:pPr>
        <w:ind w:left="2302" w:hanging="144"/>
      </w:pPr>
      <w:rPr>
        <w:rFonts w:hint="default"/>
        <w:lang w:val="ru-RU" w:eastAsia="en-US" w:bidi="ar-SA"/>
      </w:rPr>
    </w:lvl>
    <w:lvl w:ilvl="5" w:tplc="70700D54">
      <w:numFmt w:val="bullet"/>
      <w:lvlText w:val="•"/>
      <w:lvlJc w:val="left"/>
      <w:pPr>
        <w:ind w:left="2813" w:hanging="144"/>
      </w:pPr>
      <w:rPr>
        <w:rFonts w:hint="default"/>
        <w:lang w:val="ru-RU" w:eastAsia="en-US" w:bidi="ar-SA"/>
      </w:rPr>
    </w:lvl>
    <w:lvl w:ilvl="6" w:tplc="B8E6CDC2">
      <w:numFmt w:val="bullet"/>
      <w:lvlText w:val="•"/>
      <w:lvlJc w:val="left"/>
      <w:pPr>
        <w:ind w:left="3324" w:hanging="144"/>
      </w:pPr>
      <w:rPr>
        <w:rFonts w:hint="default"/>
        <w:lang w:val="ru-RU" w:eastAsia="en-US" w:bidi="ar-SA"/>
      </w:rPr>
    </w:lvl>
    <w:lvl w:ilvl="7" w:tplc="09205D2C">
      <w:numFmt w:val="bullet"/>
      <w:lvlText w:val="•"/>
      <w:lvlJc w:val="left"/>
      <w:pPr>
        <w:ind w:left="3834" w:hanging="144"/>
      </w:pPr>
      <w:rPr>
        <w:rFonts w:hint="default"/>
        <w:lang w:val="ru-RU" w:eastAsia="en-US" w:bidi="ar-SA"/>
      </w:rPr>
    </w:lvl>
    <w:lvl w:ilvl="8" w:tplc="C2A497F2">
      <w:numFmt w:val="bullet"/>
      <w:lvlText w:val="•"/>
      <w:lvlJc w:val="left"/>
      <w:pPr>
        <w:ind w:left="4345" w:hanging="144"/>
      </w:pPr>
      <w:rPr>
        <w:rFonts w:hint="default"/>
        <w:lang w:val="ru-RU" w:eastAsia="en-US" w:bidi="ar-SA"/>
      </w:rPr>
    </w:lvl>
  </w:abstractNum>
  <w:abstractNum w:abstractNumId="72">
    <w:nsid w:val="1F4712BB"/>
    <w:multiLevelType w:val="hybridMultilevel"/>
    <w:tmpl w:val="6B702C96"/>
    <w:lvl w:ilvl="0" w:tplc="C400A932">
      <w:numFmt w:val="bullet"/>
      <w:lvlText w:val="-"/>
      <w:lvlJc w:val="left"/>
      <w:pPr>
        <w:ind w:left="110" w:hanging="702"/>
      </w:pPr>
      <w:rPr>
        <w:rFonts w:ascii="Times New Roman" w:eastAsia="Times New Roman" w:hAnsi="Times New Roman" w:cs="Times New Roman" w:hint="default"/>
        <w:w w:val="99"/>
        <w:sz w:val="24"/>
        <w:szCs w:val="24"/>
        <w:lang w:val="ru-RU" w:eastAsia="en-US" w:bidi="ar-SA"/>
      </w:rPr>
    </w:lvl>
    <w:lvl w:ilvl="1" w:tplc="81B6A5F0">
      <w:numFmt w:val="bullet"/>
      <w:lvlText w:val="•"/>
      <w:lvlJc w:val="left"/>
      <w:pPr>
        <w:ind w:left="460" w:hanging="702"/>
      </w:pPr>
      <w:rPr>
        <w:rFonts w:hint="default"/>
        <w:lang w:val="ru-RU" w:eastAsia="en-US" w:bidi="ar-SA"/>
      </w:rPr>
    </w:lvl>
    <w:lvl w:ilvl="2" w:tplc="6F44116E">
      <w:numFmt w:val="bullet"/>
      <w:lvlText w:val="•"/>
      <w:lvlJc w:val="left"/>
      <w:pPr>
        <w:ind w:left="801" w:hanging="702"/>
      </w:pPr>
      <w:rPr>
        <w:rFonts w:hint="default"/>
        <w:lang w:val="ru-RU" w:eastAsia="en-US" w:bidi="ar-SA"/>
      </w:rPr>
    </w:lvl>
    <w:lvl w:ilvl="3" w:tplc="019AC95C">
      <w:numFmt w:val="bullet"/>
      <w:lvlText w:val="•"/>
      <w:lvlJc w:val="left"/>
      <w:pPr>
        <w:ind w:left="1142" w:hanging="702"/>
      </w:pPr>
      <w:rPr>
        <w:rFonts w:hint="default"/>
        <w:lang w:val="ru-RU" w:eastAsia="en-US" w:bidi="ar-SA"/>
      </w:rPr>
    </w:lvl>
    <w:lvl w:ilvl="4" w:tplc="882212F4">
      <w:numFmt w:val="bullet"/>
      <w:lvlText w:val="•"/>
      <w:lvlJc w:val="left"/>
      <w:pPr>
        <w:ind w:left="1482" w:hanging="702"/>
      </w:pPr>
      <w:rPr>
        <w:rFonts w:hint="default"/>
        <w:lang w:val="ru-RU" w:eastAsia="en-US" w:bidi="ar-SA"/>
      </w:rPr>
    </w:lvl>
    <w:lvl w:ilvl="5" w:tplc="872E8DA8">
      <w:numFmt w:val="bullet"/>
      <w:lvlText w:val="•"/>
      <w:lvlJc w:val="left"/>
      <w:pPr>
        <w:ind w:left="1823" w:hanging="702"/>
      </w:pPr>
      <w:rPr>
        <w:rFonts w:hint="default"/>
        <w:lang w:val="ru-RU" w:eastAsia="en-US" w:bidi="ar-SA"/>
      </w:rPr>
    </w:lvl>
    <w:lvl w:ilvl="6" w:tplc="E26E46F0">
      <w:numFmt w:val="bullet"/>
      <w:lvlText w:val="•"/>
      <w:lvlJc w:val="left"/>
      <w:pPr>
        <w:ind w:left="2164" w:hanging="702"/>
      </w:pPr>
      <w:rPr>
        <w:rFonts w:hint="default"/>
        <w:lang w:val="ru-RU" w:eastAsia="en-US" w:bidi="ar-SA"/>
      </w:rPr>
    </w:lvl>
    <w:lvl w:ilvl="7" w:tplc="BF2CABF2">
      <w:numFmt w:val="bullet"/>
      <w:lvlText w:val="•"/>
      <w:lvlJc w:val="left"/>
      <w:pPr>
        <w:ind w:left="2504" w:hanging="702"/>
      </w:pPr>
      <w:rPr>
        <w:rFonts w:hint="default"/>
        <w:lang w:val="ru-RU" w:eastAsia="en-US" w:bidi="ar-SA"/>
      </w:rPr>
    </w:lvl>
    <w:lvl w:ilvl="8" w:tplc="ED986964">
      <w:numFmt w:val="bullet"/>
      <w:lvlText w:val="•"/>
      <w:lvlJc w:val="left"/>
      <w:pPr>
        <w:ind w:left="2845" w:hanging="702"/>
      </w:pPr>
      <w:rPr>
        <w:rFonts w:hint="default"/>
        <w:lang w:val="ru-RU" w:eastAsia="en-US" w:bidi="ar-SA"/>
      </w:rPr>
    </w:lvl>
  </w:abstractNum>
  <w:abstractNum w:abstractNumId="73">
    <w:nsid w:val="1F5C56F6"/>
    <w:multiLevelType w:val="multilevel"/>
    <w:tmpl w:val="DCF64F4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1F6640B7"/>
    <w:multiLevelType w:val="hybridMultilevel"/>
    <w:tmpl w:val="B77EF8C0"/>
    <w:lvl w:ilvl="0" w:tplc="6DA24512">
      <w:numFmt w:val="bullet"/>
      <w:lvlText w:val="—"/>
      <w:lvlJc w:val="left"/>
      <w:pPr>
        <w:ind w:left="542" w:hanging="360"/>
      </w:pPr>
      <w:rPr>
        <w:rFonts w:ascii="Times New Roman" w:eastAsia="Times New Roman" w:hAnsi="Times New Roman" w:cs="Times New Roman" w:hint="default"/>
        <w:w w:val="100"/>
        <w:sz w:val="24"/>
        <w:szCs w:val="24"/>
        <w:lang w:val="ru-RU" w:eastAsia="en-US" w:bidi="ar-SA"/>
      </w:rPr>
    </w:lvl>
    <w:lvl w:ilvl="1" w:tplc="497210F2">
      <w:numFmt w:val="bullet"/>
      <w:lvlText w:val=""/>
      <w:lvlJc w:val="left"/>
      <w:pPr>
        <w:ind w:left="882" w:hanging="341"/>
      </w:pPr>
      <w:rPr>
        <w:rFonts w:ascii="Symbol" w:eastAsia="Symbol" w:hAnsi="Symbol" w:cs="Symbol" w:hint="default"/>
        <w:w w:val="99"/>
        <w:sz w:val="20"/>
        <w:szCs w:val="20"/>
        <w:lang w:val="ru-RU" w:eastAsia="en-US" w:bidi="ar-SA"/>
      </w:rPr>
    </w:lvl>
    <w:lvl w:ilvl="2" w:tplc="5CE8BEF2">
      <w:numFmt w:val="bullet"/>
      <w:lvlText w:val=""/>
      <w:lvlJc w:val="left"/>
      <w:pPr>
        <w:ind w:left="542" w:hanging="368"/>
      </w:pPr>
      <w:rPr>
        <w:rFonts w:ascii="Symbol" w:eastAsia="Symbol" w:hAnsi="Symbol" w:cs="Symbol" w:hint="default"/>
        <w:w w:val="99"/>
        <w:sz w:val="20"/>
        <w:szCs w:val="20"/>
        <w:lang w:val="ru-RU" w:eastAsia="en-US" w:bidi="ar-SA"/>
      </w:rPr>
    </w:lvl>
    <w:lvl w:ilvl="3" w:tplc="CFB6F71A">
      <w:numFmt w:val="bullet"/>
      <w:lvlText w:val="•"/>
      <w:lvlJc w:val="left"/>
      <w:pPr>
        <w:ind w:left="3072" w:hanging="368"/>
      </w:pPr>
      <w:rPr>
        <w:rFonts w:hint="default"/>
        <w:lang w:val="ru-RU" w:eastAsia="en-US" w:bidi="ar-SA"/>
      </w:rPr>
    </w:lvl>
    <w:lvl w:ilvl="4" w:tplc="5C3A7770">
      <w:numFmt w:val="bullet"/>
      <w:lvlText w:val="•"/>
      <w:lvlJc w:val="left"/>
      <w:pPr>
        <w:ind w:left="4168" w:hanging="368"/>
      </w:pPr>
      <w:rPr>
        <w:rFonts w:hint="default"/>
        <w:lang w:val="ru-RU" w:eastAsia="en-US" w:bidi="ar-SA"/>
      </w:rPr>
    </w:lvl>
    <w:lvl w:ilvl="5" w:tplc="6CE4E16E">
      <w:numFmt w:val="bullet"/>
      <w:lvlText w:val="•"/>
      <w:lvlJc w:val="left"/>
      <w:pPr>
        <w:ind w:left="5265" w:hanging="368"/>
      </w:pPr>
      <w:rPr>
        <w:rFonts w:hint="default"/>
        <w:lang w:val="ru-RU" w:eastAsia="en-US" w:bidi="ar-SA"/>
      </w:rPr>
    </w:lvl>
    <w:lvl w:ilvl="6" w:tplc="DF2C5C3C">
      <w:numFmt w:val="bullet"/>
      <w:lvlText w:val="•"/>
      <w:lvlJc w:val="left"/>
      <w:pPr>
        <w:ind w:left="6361" w:hanging="368"/>
      </w:pPr>
      <w:rPr>
        <w:rFonts w:hint="default"/>
        <w:lang w:val="ru-RU" w:eastAsia="en-US" w:bidi="ar-SA"/>
      </w:rPr>
    </w:lvl>
    <w:lvl w:ilvl="7" w:tplc="05889864">
      <w:numFmt w:val="bullet"/>
      <w:lvlText w:val="•"/>
      <w:lvlJc w:val="left"/>
      <w:pPr>
        <w:ind w:left="7457" w:hanging="368"/>
      </w:pPr>
      <w:rPr>
        <w:rFonts w:hint="default"/>
        <w:lang w:val="ru-RU" w:eastAsia="en-US" w:bidi="ar-SA"/>
      </w:rPr>
    </w:lvl>
    <w:lvl w:ilvl="8" w:tplc="E24C2058">
      <w:numFmt w:val="bullet"/>
      <w:lvlText w:val="•"/>
      <w:lvlJc w:val="left"/>
      <w:pPr>
        <w:ind w:left="8553" w:hanging="368"/>
      </w:pPr>
      <w:rPr>
        <w:rFonts w:hint="default"/>
        <w:lang w:val="ru-RU" w:eastAsia="en-US" w:bidi="ar-SA"/>
      </w:rPr>
    </w:lvl>
  </w:abstractNum>
  <w:abstractNum w:abstractNumId="75">
    <w:nsid w:val="1FD67C9C"/>
    <w:multiLevelType w:val="hybridMultilevel"/>
    <w:tmpl w:val="6A36F98A"/>
    <w:lvl w:ilvl="0" w:tplc="DA6CE080">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13ECBE8A">
      <w:numFmt w:val="bullet"/>
      <w:lvlText w:val="•"/>
      <w:lvlJc w:val="left"/>
      <w:pPr>
        <w:ind w:left="1560" w:hanging="284"/>
      </w:pPr>
      <w:rPr>
        <w:rFonts w:hint="default"/>
        <w:lang w:val="ru-RU" w:eastAsia="en-US" w:bidi="ar-SA"/>
      </w:rPr>
    </w:lvl>
    <w:lvl w:ilvl="2" w:tplc="61E27368">
      <w:numFmt w:val="bullet"/>
      <w:lvlText w:val="•"/>
      <w:lvlJc w:val="left"/>
      <w:pPr>
        <w:ind w:left="2581" w:hanging="284"/>
      </w:pPr>
      <w:rPr>
        <w:rFonts w:hint="default"/>
        <w:lang w:val="ru-RU" w:eastAsia="en-US" w:bidi="ar-SA"/>
      </w:rPr>
    </w:lvl>
    <w:lvl w:ilvl="3" w:tplc="D4184500">
      <w:numFmt w:val="bullet"/>
      <w:lvlText w:val="•"/>
      <w:lvlJc w:val="left"/>
      <w:pPr>
        <w:ind w:left="3601" w:hanging="284"/>
      </w:pPr>
      <w:rPr>
        <w:rFonts w:hint="default"/>
        <w:lang w:val="ru-RU" w:eastAsia="en-US" w:bidi="ar-SA"/>
      </w:rPr>
    </w:lvl>
    <w:lvl w:ilvl="4" w:tplc="7040B814">
      <w:numFmt w:val="bullet"/>
      <w:lvlText w:val="•"/>
      <w:lvlJc w:val="left"/>
      <w:pPr>
        <w:ind w:left="4622" w:hanging="284"/>
      </w:pPr>
      <w:rPr>
        <w:rFonts w:hint="default"/>
        <w:lang w:val="ru-RU" w:eastAsia="en-US" w:bidi="ar-SA"/>
      </w:rPr>
    </w:lvl>
    <w:lvl w:ilvl="5" w:tplc="881040FA">
      <w:numFmt w:val="bullet"/>
      <w:lvlText w:val="•"/>
      <w:lvlJc w:val="left"/>
      <w:pPr>
        <w:ind w:left="5643" w:hanging="284"/>
      </w:pPr>
      <w:rPr>
        <w:rFonts w:hint="default"/>
        <w:lang w:val="ru-RU" w:eastAsia="en-US" w:bidi="ar-SA"/>
      </w:rPr>
    </w:lvl>
    <w:lvl w:ilvl="6" w:tplc="085E6382">
      <w:numFmt w:val="bullet"/>
      <w:lvlText w:val="•"/>
      <w:lvlJc w:val="left"/>
      <w:pPr>
        <w:ind w:left="6663" w:hanging="284"/>
      </w:pPr>
      <w:rPr>
        <w:rFonts w:hint="default"/>
        <w:lang w:val="ru-RU" w:eastAsia="en-US" w:bidi="ar-SA"/>
      </w:rPr>
    </w:lvl>
    <w:lvl w:ilvl="7" w:tplc="E21AA9F4">
      <w:numFmt w:val="bullet"/>
      <w:lvlText w:val="•"/>
      <w:lvlJc w:val="left"/>
      <w:pPr>
        <w:ind w:left="7684" w:hanging="284"/>
      </w:pPr>
      <w:rPr>
        <w:rFonts w:hint="default"/>
        <w:lang w:val="ru-RU" w:eastAsia="en-US" w:bidi="ar-SA"/>
      </w:rPr>
    </w:lvl>
    <w:lvl w:ilvl="8" w:tplc="A914E444">
      <w:numFmt w:val="bullet"/>
      <w:lvlText w:val="•"/>
      <w:lvlJc w:val="left"/>
      <w:pPr>
        <w:ind w:left="8705" w:hanging="284"/>
      </w:pPr>
      <w:rPr>
        <w:rFonts w:hint="default"/>
        <w:lang w:val="ru-RU" w:eastAsia="en-US" w:bidi="ar-SA"/>
      </w:rPr>
    </w:lvl>
  </w:abstractNum>
  <w:abstractNum w:abstractNumId="76">
    <w:nsid w:val="209C4125"/>
    <w:multiLevelType w:val="hybridMultilevel"/>
    <w:tmpl w:val="B7C22B90"/>
    <w:lvl w:ilvl="0" w:tplc="AD4CA96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C72C5F30">
      <w:numFmt w:val="bullet"/>
      <w:lvlText w:val="•"/>
      <w:lvlJc w:val="left"/>
      <w:pPr>
        <w:ind w:left="631" w:hanging="708"/>
      </w:pPr>
      <w:rPr>
        <w:rFonts w:hint="default"/>
        <w:lang w:val="ru-RU" w:eastAsia="en-US" w:bidi="ar-SA"/>
      </w:rPr>
    </w:lvl>
    <w:lvl w:ilvl="2" w:tplc="15CED546">
      <w:numFmt w:val="bullet"/>
      <w:lvlText w:val="•"/>
      <w:lvlJc w:val="left"/>
      <w:pPr>
        <w:ind w:left="1143" w:hanging="708"/>
      </w:pPr>
      <w:rPr>
        <w:rFonts w:hint="default"/>
        <w:lang w:val="ru-RU" w:eastAsia="en-US" w:bidi="ar-SA"/>
      </w:rPr>
    </w:lvl>
    <w:lvl w:ilvl="3" w:tplc="8EF4978E">
      <w:numFmt w:val="bullet"/>
      <w:lvlText w:val="•"/>
      <w:lvlJc w:val="left"/>
      <w:pPr>
        <w:ind w:left="1654" w:hanging="708"/>
      </w:pPr>
      <w:rPr>
        <w:rFonts w:hint="default"/>
        <w:lang w:val="ru-RU" w:eastAsia="en-US" w:bidi="ar-SA"/>
      </w:rPr>
    </w:lvl>
    <w:lvl w:ilvl="4" w:tplc="A10A97CE">
      <w:numFmt w:val="bullet"/>
      <w:lvlText w:val="•"/>
      <w:lvlJc w:val="left"/>
      <w:pPr>
        <w:ind w:left="2166" w:hanging="708"/>
      </w:pPr>
      <w:rPr>
        <w:rFonts w:hint="default"/>
        <w:lang w:val="ru-RU" w:eastAsia="en-US" w:bidi="ar-SA"/>
      </w:rPr>
    </w:lvl>
    <w:lvl w:ilvl="5" w:tplc="218A14AE">
      <w:numFmt w:val="bullet"/>
      <w:lvlText w:val="•"/>
      <w:lvlJc w:val="left"/>
      <w:pPr>
        <w:ind w:left="2677" w:hanging="708"/>
      </w:pPr>
      <w:rPr>
        <w:rFonts w:hint="default"/>
        <w:lang w:val="ru-RU" w:eastAsia="en-US" w:bidi="ar-SA"/>
      </w:rPr>
    </w:lvl>
    <w:lvl w:ilvl="6" w:tplc="BC349A00">
      <w:numFmt w:val="bullet"/>
      <w:lvlText w:val="•"/>
      <w:lvlJc w:val="left"/>
      <w:pPr>
        <w:ind w:left="3189" w:hanging="708"/>
      </w:pPr>
      <w:rPr>
        <w:rFonts w:hint="default"/>
        <w:lang w:val="ru-RU" w:eastAsia="en-US" w:bidi="ar-SA"/>
      </w:rPr>
    </w:lvl>
    <w:lvl w:ilvl="7" w:tplc="5E4E6354">
      <w:numFmt w:val="bullet"/>
      <w:lvlText w:val="•"/>
      <w:lvlJc w:val="left"/>
      <w:pPr>
        <w:ind w:left="3700" w:hanging="708"/>
      </w:pPr>
      <w:rPr>
        <w:rFonts w:hint="default"/>
        <w:lang w:val="ru-RU" w:eastAsia="en-US" w:bidi="ar-SA"/>
      </w:rPr>
    </w:lvl>
    <w:lvl w:ilvl="8" w:tplc="F984E68A">
      <w:numFmt w:val="bullet"/>
      <w:lvlText w:val="•"/>
      <w:lvlJc w:val="left"/>
      <w:pPr>
        <w:ind w:left="4212" w:hanging="708"/>
      </w:pPr>
      <w:rPr>
        <w:rFonts w:hint="default"/>
        <w:lang w:val="ru-RU" w:eastAsia="en-US" w:bidi="ar-SA"/>
      </w:rPr>
    </w:lvl>
  </w:abstractNum>
  <w:abstractNum w:abstractNumId="77">
    <w:nsid w:val="2136517E"/>
    <w:multiLevelType w:val="hybridMultilevel"/>
    <w:tmpl w:val="0C101A76"/>
    <w:lvl w:ilvl="0" w:tplc="810C0ACE">
      <w:numFmt w:val="bullet"/>
      <w:lvlText w:val=""/>
      <w:lvlJc w:val="left"/>
      <w:pPr>
        <w:ind w:left="825" w:hanging="284"/>
      </w:pPr>
      <w:rPr>
        <w:rFonts w:ascii="Symbol" w:eastAsia="Symbol" w:hAnsi="Symbol" w:cs="Symbol" w:hint="default"/>
        <w:w w:val="100"/>
        <w:sz w:val="24"/>
        <w:szCs w:val="24"/>
        <w:lang w:val="ru-RU" w:eastAsia="en-US" w:bidi="ar-SA"/>
      </w:rPr>
    </w:lvl>
    <w:lvl w:ilvl="1" w:tplc="CE1A52F4">
      <w:numFmt w:val="bullet"/>
      <w:lvlText w:val="•"/>
      <w:lvlJc w:val="left"/>
      <w:pPr>
        <w:ind w:left="1812" w:hanging="284"/>
      </w:pPr>
      <w:rPr>
        <w:rFonts w:hint="default"/>
        <w:lang w:val="ru-RU" w:eastAsia="en-US" w:bidi="ar-SA"/>
      </w:rPr>
    </w:lvl>
    <w:lvl w:ilvl="2" w:tplc="B4D6EC60">
      <w:numFmt w:val="bullet"/>
      <w:lvlText w:val="•"/>
      <w:lvlJc w:val="left"/>
      <w:pPr>
        <w:ind w:left="2805" w:hanging="284"/>
      </w:pPr>
      <w:rPr>
        <w:rFonts w:hint="default"/>
        <w:lang w:val="ru-RU" w:eastAsia="en-US" w:bidi="ar-SA"/>
      </w:rPr>
    </w:lvl>
    <w:lvl w:ilvl="3" w:tplc="C346D05C">
      <w:numFmt w:val="bullet"/>
      <w:lvlText w:val="•"/>
      <w:lvlJc w:val="left"/>
      <w:pPr>
        <w:ind w:left="3797" w:hanging="284"/>
      </w:pPr>
      <w:rPr>
        <w:rFonts w:hint="default"/>
        <w:lang w:val="ru-RU" w:eastAsia="en-US" w:bidi="ar-SA"/>
      </w:rPr>
    </w:lvl>
    <w:lvl w:ilvl="4" w:tplc="07A251F6">
      <w:numFmt w:val="bullet"/>
      <w:lvlText w:val="•"/>
      <w:lvlJc w:val="left"/>
      <w:pPr>
        <w:ind w:left="4790" w:hanging="284"/>
      </w:pPr>
      <w:rPr>
        <w:rFonts w:hint="default"/>
        <w:lang w:val="ru-RU" w:eastAsia="en-US" w:bidi="ar-SA"/>
      </w:rPr>
    </w:lvl>
    <w:lvl w:ilvl="5" w:tplc="D676F56A">
      <w:numFmt w:val="bullet"/>
      <w:lvlText w:val="•"/>
      <w:lvlJc w:val="left"/>
      <w:pPr>
        <w:ind w:left="5783" w:hanging="284"/>
      </w:pPr>
      <w:rPr>
        <w:rFonts w:hint="default"/>
        <w:lang w:val="ru-RU" w:eastAsia="en-US" w:bidi="ar-SA"/>
      </w:rPr>
    </w:lvl>
    <w:lvl w:ilvl="6" w:tplc="6E3432F2">
      <w:numFmt w:val="bullet"/>
      <w:lvlText w:val="•"/>
      <w:lvlJc w:val="left"/>
      <w:pPr>
        <w:ind w:left="6775" w:hanging="284"/>
      </w:pPr>
      <w:rPr>
        <w:rFonts w:hint="default"/>
        <w:lang w:val="ru-RU" w:eastAsia="en-US" w:bidi="ar-SA"/>
      </w:rPr>
    </w:lvl>
    <w:lvl w:ilvl="7" w:tplc="FF1460A2">
      <w:numFmt w:val="bullet"/>
      <w:lvlText w:val="•"/>
      <w:lvlJc w:val="left"/>
      <w:pPr>
        <w:ind w:left="7768" w:hanging="284"/>
      </w:pPr>
      <w:rPr>
        <w:rFonts w:hint="default"/>
        <w:lang w:val="ru-RU" w:eastAsia="en-US" w:bidi="ar-SA"/>
      </w:rPr>
    </w:lvl>
    <w:lvl w:ilvl="8" w:tplc="8116BE36">
      <w:numFmt w:val="bullet"/>
      <w:lvlText w:val="•"/>
      <w:lvlJc w:val="left"/>
      <w:pPr>
        <w:ind w:left="8761" w:hanging="284"/>
      </w:pPr>
      <w:rPr>
        <w:rFonts w:hint="default"/>
        <w:lang w:val="ru-RU" w:eastAsia="en-US" w:bidi="ar-SA"/>
      </w:rPr>
    </w:lvl>
  </w:abstractNum>
  <w:abstractNum w:abstractNumId="78">
    <w:nsid w:val="21D22039"/>
    <w:multiLevelType w:val="hybridMultilevel"/>
    <w:tmpl w:val="BAF870A6"/>
    <w:lvl w:ilvl="0" w:tplc="FBEC1EC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F82CD76">
      <w:numFmt w:val="bullet"/>
      <w:lvlText w:val="•"/>
      <w:lvlJc w:val="left"/>
      <w:pPr>
        <w:ind w:left="659" w:hanging="708"/>
      </w:pPr>
      <w:rPr>
        <w:rFonts w:hint="default"/>
        <w:lang w:val="ru-RU" w:eastAsia="en-US" w:bidi="ar-SA"/>
      </w:rPr>
    </w:lvl>
    <w:lvl w:ilvl="2" w:tplc="B24227D0">
      <w:numFmt w:val="bullet"/>
      <w:lvlText w:val="•"/>
      <w:lvlJc w:val="left"/>
      <w:pPr>
        <w:ind w:left="1198" w:hanging="708"/>
      </w:pPr>
      <w:rPr>
        <w:rFonts w:hint="default"/>
        <w:lang w:val="ru-RU" w:eastAsia="en-US" w:bidi="ar-SA"/>
      </w:rPr>
    </w:lvl>
    <w:lvl w:ilvl="3" w:tplc="E17C1034">
      <w:numFmt w:val="bullet"/>
      <w:lvlText w:val="•"/>
      <w:lvlJc w:val="left"/>
      <w:pPr>
        <w:ind w:left="1737" w:hanging="708"/>
      </w:pPr>
      <w:rPr>
        <w:rFonts w:hint="default"/>
        <w:lang w:val="ru-RU" w:eastAsia="en-US" w:bidi="ar-SA"/>
      </w:rPr>
    </w:lvl>
    <w:lvl w:ilvl="4" w:tplc="047AFBB8">
      <w:numFmt w:val="bullet"/>
      <w:lvlText w:val="•"/>
      <w:lvlJc w:val="left"/>
      <w:pPr>
        <w:ind w:left="2277" w:hanging="708"/>
      </w:pPr>
      <w:rPr>
        <w:rFonts w:hint="default"/>
        <w:lang w:val="ru-RU" w:eastAsia="en-US" w:bidi="ar-SA"/>
      </w:rPr>
    </w:lvl>
    <w:lvl w:ilvl="5" w:tplc="4BEAA5E8">
      <w:numFmt w:val="bullet"/>
      <w:lvlText w:val="•"/>
      <w:lvlJc w:val="left"/>
      <w:pPr>
        <w:ind w:left="2816" w:hanging="708"/>
      </w:pPr>
      <w:rPr>
        <w:rFonts w:hint="default"/>
        <w:lang w:val="ru-RU" w:eastAsia="en-US" w:bidi="ar-SA"/>
      </w:rPr>
    </w:lvl>
    <w:lvl w:ilvl="6" w:tplc="24228B84">
      <w:numFmt w:val="bullet"/>
      <w:lvlText w:val="•"/>
      <w:lvlJc w:val="left"/>
      <w:pPr>
        <w:ind w:left="3355" w:hanging="708"/>
      </w:pPr>
      <w:rPr>
        <w:rFonts w:hint="default"/>
        <w:lang w:val="ru-RU" w:eastAsia="en-US" w:bidi="ar-SA"/>
      </w:rPr>
    </w:lvl>
    <w:lvl w:ilvl="7" w:tplc="B1884C24">
      <w:numFmt w:val="bullet"/>
      <w:lvlText w:val="•"/>
      <w:lvlJc w:val="left"/>
      <w:pPr>
        <w:ind w:left="3895" w:hanging="708"/>
      </w:pPr>
      <w:rPr>
        <w:rFonts w:hint="default"/>
        <w:lang w:val="ru-RU" w:eastAsia="en-US" w:bidi="ar-SA"/>
      </w:rPr>
    </w:lvl>
    <w:lvl w:ilvl="8" w:tplc="8F18FFBE">
      <w:numFmt w:val="bullet"/>
      <w:lvlText w:val="•"/>
      <w:lvlJc w:val="left"/>
      <w:pPr>
        <w:ind w:left="4434" w:hanging="708"/>
      </w:pPr>
      <w:rPr>
        <w:rFonts w:hint="default"/>
        <w:lang w:val="ru-RU" w:eastAsia="en-US" w:bidi="ar-SA"/>
      </w:rPr>
    </w:lvl>
  </w:abstractNum>
  <w:abstractNum w:abstractNumId="79">
    <w:nsid w:val="237E461D"/>
    <w:multiLevelType w:val="hybridMultilevel"/>
    <w:tmpl w:val="3448FDD2"/>
    <w:lvl w:ilvl="0" w:tplc="106A1378">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3F7A9598">
      <w:numFmt w:val="bullet"/>
      <w:lvlText w:val="•"/>
      <w:lvlJc w:val="left"/>
      <w:pPr>
        <w:ind w:left="1560" w:hanging="850"/>
      </w:pPr>
      <w:rPr>
        <w:rFonts w:hint="default"/>
        <w:lang w:val="ru-RU" w:eastAsia="en-US" w:bidi="ar-SA"/>
      </w:rPr>
    </w:lvl>
    <w:lvl w:ilvl="2" w:tplc="68FE6D38">
      <w:numFmt w:val="bullet"/>
      <w:lvlText w:val="•"/>
      <w:lvlJc w:val="left"/>
      <w:pPr>
        <w:ind w:left="2581" w:hanging="850"/>
      </w:pPr>
      <w:rPr>
        <w:rFonts w:hint="default"/>
        <w:lang w:val="ru-RU" w:eastAsia="en-US" w:bidi="ar-SA"/>
      </w:rPr>
    </w:lvl>
    <w:lvl w:ilvl="3" w:tplc="5CF24D48">
      <w:numFmt w:val="bullet"/>
      <w:lvlText w:val="•"/>
      <w:lvlJc w:val="left"/>
      <w:pPr>
        <w:ind w:left="3601" w:hanging="850"/>
      </w:pPr>
      <w:rPr>
        <w:rFonts w:hint="default"/>
        <w:lang w:val="ru-RU" w:eastAsia="en-US" w:bidi="ar-SA"/>
      </w:rPr>
    </w:lvl>
    <w:lvl w:ilvl="4" w:tplc="2D40388C">
      <w:numFmt w:val="bullet"/>
      <w:lvlText w:val="•"/>
      <w:lvlJc w:val="left"/>
      <w:pPr>
        <w:ind w:left="4622" w:hanging="850"/>
      </w:pPr>
      <w:rPr>
        <w:rFonts w:hint="default"/>
        <w:lang w:val="ru-RU" w:eastAsia="en-US" w:bidi="ar-SA"/>
      </w:rPr>
    </w:lvl>
    <w:lvl w:ilvl="5" w:tplc="A240F04A">
      <w:numFmt w:val="bullet"/>
      <w:lvlText w:val="•"/>
      <w:lvlJc w:val="left"/>
      <w:pPr>
        <w:ind w:left="5643" w:hanging="850"/>
      </w:pPr>
      <w:rPr>
        <w:rFonts w:hint="default"/>
        <w:lang w:val="ru-RU" w:eastAsia="en-US" w:bidi="ar-SA"/>
      </w:rPr>
    </w:lvl>
    <w:lvl w:ilvl="6" w:tplc="E0BAC09A">
      <w:numFmt w:val="bullet"/>
      <w:lvlText w:val="•"/>
      <w:lvlJc w:val="left"/>
      <w:pPr>
        <w:ind w:left="6663" w:hanging="850"/>
      </w:pPr>
      <w:rPr>
        <w:rFonts w:hint="default"/>
        <w:lang w:val="ru-RU" w:eastAsia="en-US" w:bidi="ar-SA"/>
      </w:rPr>
    </w:lvl>
    <w:lvl w:ilvl="7" w:tplc="6B844868">
      <w:numFmt w:val="bullet"/>
      <w:lvlText w:val="•"/>
      <w:lvlJc w:val="left"/>
      <w:pPr>
        <w:ind w:left="7684" w:hanging="850"/>
      </w:pPr>
      <w:rPr>
        <w:rFonts w:hint="default"/>
        <w:lang w:val="ru-RU" w:eastAsia="en-US" w:bidi="ar-SA"/>
      </w:rPr>
    </w:lvl>
    <w:lvl w:ilvl="8" w:tplc="4E6E4560">
      <w:numFmt w:val="bullet"/>
      <w:lvlText w:val="•"/>
      <w:lvlJc w:val="left"/>
      <w:pPr>
        <w:ind w:left="8705" w:hanging="850"/>
      </w:pPr>
      <w:rPr>
        <w:rFonts w:hint="default"/>
        <w:lang w:val="ru-RU" w:eastAsia="en-US" w:bidi="ar-SA"/>
      </w:rPr>
    </w:lvl>
  </w:abstractNum>
  <w:abstractNum w:abstractNumId="80">
    <w:nsid w:val="242F5FFB"/>
    <w:multiLevelType w:val="hybridMultilevel"/>
    <w:tmpl w:val="B4E8B1D2"/>
    <w:lvl w:ilvl="0" w:tplc="319231EE">
      <w:numFmt w:val="bullet"/>
      <w:lvlText w:val=""/>
      <w:lvlJc w:val="left"/>
      <w:pPr>
        <w:ind w:left="542" w:hanging="425"/>
      </w:pPr>
      <w:rPr>
        <w:rFonts w:ascii="Symbol" w:eastAsia="Symbol" w:hAnsi="Symbol" w:cs="Symbol" w:hint="default"/>
        <w:w w:val="100"/>
        <w:sz w:val="24"/>
        <w:szCs w:val="24"/>
        <w:lang w:val="ru-RU" w:eastAsia="en-US" w:bidi="ar-SA"/>
      </w:rPr>
    </w:lvl>
    <w:lvl w:ilvl="1" w:tplc="F73C4C80">
      <w:numFmt w:val="bullet"/>
      <w:lvlText w:val="•"/>
      <w:lvlJc w:val="left"/>
      <w:pPr>
        <w:ind w:left="1560" w:hanging="425"/>
      </w:pPr>
      <w:rPr>
        <w:rFonts w:hint="default"/>
        <w:lang w:val="ru-RU" w:eastAsia="en-US" w:bidi="ar-SA"/>
      </w:rPr>
    </w:lvl>
    <w:lvl w:ilvl="2" w:tplc="4D0AD49C">
      <w:numFmt w:val="bullet"/>
      <w:lvlText w:val="•"/>
      <w:lvlJc w:val="left"/>
      <w:pPr>
        <w:ind w:left="2581" w:hanging="425"/>
      </w:pPr>
      <w:rPr>
        <w:rFonts w:hint="default"/>
        <w:lang w:val="ru-RU" w:eastAsia="en-US" w:bidi="ar-SA"/>
      </w:rPr>
    </w:lvl>
    <w:lvl w:ilvl="3" w:tplc="DDB62D4C">
      <w:numFmt w:val="bullet"/>
      <w:lvlText w:val="•"/>
      <w:lvlJc w:val="left"/>
      <w:pPr>
        <w:ind w:left="3601" w:hanging="425"/>
      </w:pPr>
      <w:rPr>
        <w:rFonts w:hint="default"/>
        <w:lang w:val="ru-RU" w:eastAsia="en-US" w:bidi="ar-SA"/>
      </w:rPr>
    </w:lvl>
    <w:lvl w:ilvl="4" w:tplc="3B1ACF9C">
      <w:numFmt w:val="bullet"/>
      <w:lvlText w:val="•"/>
      <w:lvlJc w:val="left"/>
      <w:pPr>
        <w:ind w:left="4622" w:hanging="425"/>
      </w:pPr>
      <w:rPr>
        <w:rFonts w:hint="default"/>
        <w:lang w:val="ru-RU" w:eastAsia="en-US" w:bidi="ar-SA"/>
      </w:rPr>
    </w:lvl>
    <w:lvl w:ilvl="5" w:tplc="3BD23A0E">
      <w:numFmt w:val="bullet"/>
      <w:lvlText w:val="•"/>
      <w:lvlJc w:val="left"/>
      <w:pPr>
        <w:ind w:left="5643" w:hanging="425"/>
      </w:pPr>
      <w:rPr>
        <w:rFonts w:hint="default"/>
        <w:lang w:val="ru-RU" w:eastAsia="en-US" w:bidi="ar-SA"/>
      </w:rPr>
    </w:lvl>
    <w:lvl w:ilvl="6" w:tplc="B88416FE">
      <w:numFmt w:val="bullet"/>
      <w:lvlText w:val="•"/>
      <w:lvlJc w:val="left"/>
      <w:pPr>
        <w:ind w:left="6663" w:hanging="425"/>
      </w:pPr>
      <w:rPr>
        <w:rFonts w:hint="default"/>
        <w:lang w:val="ru-RU" w:eastAsia="en-US" w:bidi="ar-SA"/>
      </w:rPr>
    </w:lvl>
    <w:lvl w:ilvl="7" w:tplc="8F46F95E">
      <w:numFmt w:val="bullet"/>
      <w:lvlText w:val="•"/>
      <w:lvlJc w:val="left"/>
      <w:pPr>
        <w:ind w:left="7684" w:hanging="425"/>
      </w:pPr>
      <w:rPr>
        <w:rFonts w:hint="default"/>
        <w:lang w:val="ru-RU" w:eastAsia="en-US" w:bidi="ar-SA"/>
      </w:rPr>
    </w:lvl>
    <w:lvl w:ilvl="8" w:tplc="2B4A2F0A">
      <w:numFmt w:val="bullet"/>
      <w:lvlText w:val="•"/>
      <w:lvlJc w:val="left"/>
      <w:pPr>
        <w:ind w:left="8705" w:hanging="425"/>
      </w:pPr>
      <w:rPr>
        <w:rFonts w:hint="default"/>
        <w:lang w:val="ru-RU" w:eastAsia="en-US" w:bidi="ar-SA"/>
      </w:rPr>
    </w:lvl>
  </w:abstractNum>
  <w:abstractNum w:abstractNumId="81">
    <w:nsid w:val="259462DC"/>
    <w:multiLevelType w:val="hybridMultilevel"/>
    <w:tmpl w:val="B08C8AF8"/>
    <w:lvl w:ilvl="0" w:tplc="CAB0676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2190DCD4">
      <w:numFmt w:val="bullet"/>
      <w:lvlText w:val="•"/>
      <w:lvlJc w:val="left"/>
      <w:pPr>
        <w:ind w:left="607" w:hanging="708"/>
      </w:pPr>
      <w:rPr>
        <w:rFonts w:hint="default"/>
        <w:lang w:val="ru-RU" w:eastAsia="en-US" w:bidi="ar-SA"/>
      </w:rPr>
    </w:lvl>
    <w:lvl w:ilvl="2" w:tplc="46CEA9D6">
      <w:numFmt w:val="bullet"/>
      <w:lvlText w:val="•"/>
      <w:lvlJc w:val="left"/>
      <w:pPr>
        <w:ind w:left="1094" w:hanging="708"/>
      </w:pPr>
      <w:rPr>
        <w:rFonts w:hint="default"/>
        <w:lang w:val="ru-RU" w:eastAsia="en-US" w:bidi="ar-SA"/>
      </w:rPr>
    </w:lvl>
    <w:lvl w:ilvl="3" w:tplc="162633A4">
      <w:numFmt w:val="bullet"/>
      <w:lvlText w:val="•"/>
      <w:lvlJc w:val="left"/>
      <w:pPr>
        <w:ind w:left="1581" w:hanging="708"/>
      </w:pPr>
      <w:rPr>
        <w:rFonts w:hint="default"/>
        <w:lang w:val="ru-RU" w:eastAsia="en-US" w:bidi="ar-SA"/>
      </w:rPr>
    </w:lvl>
    <w:lvl w:ilvl="4" w:tplc="67906AB4">
      <w:numFmt w:val="bullet"/>
      <w:lvlText w:val="•"/>
      <w:lvlJc w:val="left"/>
      <w:pPr>
        <w:ind w:left="2068" w:hanging="708"/>
      </w:pPr>
      <w:rPr>
        <w:rFonts w:hint="default"/>
        <w:lang w:val="ru-RU" w:eastAsia="en-US" w:bidi="ar-SA"/>
      </w:rPr>
    </w:lvl>
    <w:lvl w:ilvl="5" w:tplc="F29A8B0C">
      <w:numFmt w:val="bullet"/>
      <w:lvlText w:val="•"/>
      <w:lvlJc w:val="left"/>
      <w:pPr>
        <w:ind w:left="2555" w:hanging="708"/>
      </w:pPr>
      <w:rPr>
        <w:rFonts w:hint="default"/>
        <w:lang w:val="ru-RU" w:eastAsia="en-US" w:bidi="ar-SA"/>
      </w:rPr>
    </w:lvl>
    <w:lvl w:ilvl="6" w:tplc="C192930A">
      <w:numFmt w:val="bullet"/>
      <w:lvlText w:val="•"/>
      <w:lvlJc w:val="left"/>
      <w:pPr>
        <w:ind w:left="3042" w:hanging="708"/>
      </w:pPr>
      <w:rPr>
        <w:rFonts w:hint="default"/>
        <w:lang w:val="ru-RU" w:eastAsia="en-US" w:bidi="ar-SA"/>
      </w:rPr>
    </w:lvl>
    <w:lvl w:ilvl="7" w:tplc="79982A9C">
      <w:numFmt w:val="bullet"/>
      <w:lvlText w:val="•"/>
      <w:lvlJc w:val="left"/>
      <w:pPr>
        <w:ind w:left="3529" w:hanging="708"/>
      </w:pPr>
      <w:rPr>
        <w:rFonts w:hint="default"/>
        <w:lang w:val="ru-RU" w:eastAsia="en-US" w:bidi="ar-SA"/>
      </w:rPr>
    </w:lvl>
    <w:lvl w:ilvl="8" w:tplc="323ECB86">
      <w:numFmt w:val="bullet"/>
      <w:lvlText w:val="•"/>
      <w:lvlJc w:val="left"/>
      <w:pPr>
        <w:ind w:left="4016" w:hanging="708"/>
      </w:pPr>
      <w:rPr>
        <w:rFonts w:hint="default"/>
        <w:lang w:val="ru-RU" w:eastAsia="en-US" w:bidi="ar-SA"/>
      </w:rPr>
    </w:lvl>
  </w:abstractNum>
  <w:abstractNum w:abstractNumId="82">
    <w:nsid w:val="25DA5D8A"/>
    <w:multiLevelType w:val="hybridMultilevel"/>
    <w:tmpl w:val="691607BE"/>
    <w:lvl w:ilvl="0" w:tplc="7A185B2E">
      <w:numFmt w:val="bullet"/>
      <w:lvlText w:val="-"/>
      <w:lvlJc w:val="left"/>
      <w:pPr>
        <w:ind w:left="110" w:hanging="708"/>
      </w:pPr>
      <w:rPr>
        <w:rFonts w:hint="default"/>
        <w:w w:val="99"/>
        <w:lang w:val="ru-RU" w:eastAsia="en-US" w:bidi="ar-SA"/>
      </w:rPr>
    </w:lvl>
    <w:lvl w:ilvl="1" w:tplc="6B0C0E5E">
      <w:numFmt w:val="bullet"/>
      <w:lvlText w:val="•"/>
      <w:lvlJc w:val="left"/>
      <w:pPr>
        <w:ind w:left="630" w:hanging="708"/>
      </w:pPr>
      <w:rPr>
        <w:rFonts w:hint="default"/>
        <w:lang w:val="ru-RU" w:eastAsia="en-US" w:bidi="ar-SA"/>
      </w:rPr>
    </w:lvl>
    <w:lvl w:ilvl="2" w:tplc="78A0387E">
      <w:numFmt w:val="bullet"/>
      <w:lvlText w:val="•"/>
      <w:lvlJc w:val="left"/>
      <w:pPr>
        <w:ind w:left="1141" w:hanging="708"/>
      </w:pPr>
      <w:rPr>
        <w:rFonts w:hint="default"/>
        <w:lang w:val="ru-RU" w:eastAsia="en-US" w:bidi="ar-SA"/>
      </w:rPr>
    </w:lvl>
    <w:lvl w:ilvl="3" w:tplc="89B66F8C">
      <w:numFmt w:val="bullet"/>
      <w:lvlText w:val="•"/>
      <w:lvlJc w:val="left"/>
      <w:pPr>
        <w:ind w:left="1651" w:hanging="708"/>
      </w:pPr>
      <w:rPr>
        <w:rFonts w:hint="default"/>
        <w:lang w:val="ru-RU" w:eastAsia="en-US" w:bidi="ar-SA"/>
      </w:rPr>
    </w:lvl>
    <w:lvl w:ilvl="4" w:tplc="CD26E27C">
      <w:numFmt w:val="bullet"/>
      <w:lvlText w:val="•"/>
      <w:lvlJc w:val="left"/>
      <w:pPr>
        <w:ind w:left="2162" w:hanging="708"/>
      </w:pPr>
      <w:rPr>
        <w:rFonts w:hint="default"/>
        <w:lang w:val="ru-RU" w:eastAsia="en-US" w:bidi="ar-SA"/>
      </w:rPr>
    </w:lvl>
    <w:lvl w:ilvl="5" w:tplc="5DE0E9BE">
      <w:numFmt w:val="bullet"/>
      <w:lvlText w:val="•"/>
      <w:lvlJc w:val="left"/>
      <w:pPr>
        <w:ind w:left="2672" w:hanging="708"/>
      </w:pPr>
      <w:rPr>
        <w:rFonts w:hint="default"/>
        <w:lang w:val="ru-RU" w:eastAsia="en-US" w:bidi="ar-SA"/>
      </w:rPr>
    </w:lvl>
    <w:lvl w:ilvl="6" w:tplc="CAFCA5CA">
      <w:numFmt w:val="bullet"/>
      <w:lvlText w:val="•"/>
      <w:lvlJc w:val="left"/>
      <w:pPr>
        <w:ind w:left="3183" w:hanging="708"/>
      </w:pPr>
      <w:rPr>
        <w:rFonts w:hint="default"/>
        <w:lang w:val="ru-RU" w:eastAsia="en-US" w:bidi="ar-SA"/>
      </w:rPr>
    </w:lvl>
    <w:lvl w:ilvl="7" w:tplc="E1A4E902">
      <w:numFmt w:val="bullet"/>
      <w:lvlText w:val="•"/>
      <w:lvlJc w:val="left"/>
      <w:pPr>
        <w:ind w:left="3693" w:hanging="708"/>
      </w:pPr>
      <w:rPr>
        <w:rFonts w:hint="default"/>
        <w:lang w:val="ru-RU" w:eastAsia="en-US" w:bidi="ar-SA"/>
      </w:rPr>
    </w:lvl>
    <w:lvl w:ilvl="8" w:tplc="748CB5A2">
      <w:numFmt w:val="bullet"/>
      <w:lvlText w:val="•"/>
      <w:lvlJc w:val="left"/>
      <w:pPr>
        <w:ind w:left="4204" w:hanging="708"/>
      </w:pPr>
      <w:rPr>
        <w:rFonts w:hint="default"/>
        <w:lang w:val="ru-RU" w:eastAsia="en-US" w:bidi="ar-SA"/>
      </w:rPr>
    </w:lvl>
  </w:abstractNum>
  <w:abstractNum w:abstractNumId="83">
    <w:nsid w:val="261B245B"/>
    <w:multiLevelType w:val="multilevel"/>
    <w:tmpl w:val="E46A4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4">
    <w:nsid w:val="26ED7C1D"/>
    <w:multiLevelType w:val="hybridMultilevel"/>
    <w:tmpl w:val="4BF69D10"/>
    <w:lvl w:ilvl="0" w:tplc="D504B512">
      <w:numFmt w:val="bullet"/>
      <w:lvlText w:val="-"/>
      <w:lvlJc w:val="left"/>
      <w:pPr>
        <w:ind w:left="107" w:hanging="197"/>
      </w:pPr>
      <w:rPr>
        <w:rFonts w:ascii="Times New Roman" w:eastAsia="Times New Roman" w:hAnsi="Times New Roman" w:cs="Times New Roman" w:hint="default"/>
        <w:w w:val="99"/>
        <w:sz w:val="20"/>
        <w:szCs w:val="20"/>
        <w:lang w:val="ru-RU" w:eastAsia="en-US" w:bidi="ar-SA"/>
      </w:rPr>
    </w:lvl>
    <w:lvl w:ilvl="1" w:tplc="0DA60B4A">
      <w:numFmt w:val="bullet"/>
      <w:lvlText w:val="•"/>
      <w:lvlJc w:val="left"/>
      <w:pPr>
        <w:ind w:left="612" w:hanging="197"/>
      </w:pPr>
      <w:rPr>
        <w:rFonts w:hint="default"/>
        <w:lang w:val="ru-RU" w:eastAsia="en-US" w:bidi="ar-SA"/>
      </w:rPr>
    </w:lvl>
    <w:lvl w:ilvl="2" w:tplc="59628BD0">
      <w:numFmt w:val="bullet"/>
      <w:lvlText w:val="•"/>
      <w:lvlJc w:val="left"/>
      <w:pPr>
        <w:ind w:left="1125" w:hanging="197"/>
      </w:pPr>
      <w:rPr>
        <w:rFonts w:hint="default"/>
        <w:lang w:val="ru-RU" w:eastAsia="en-US" w:bidi="ar-SA"/>
      </w:rPr>
    </w:lvl>
    <w:lvl w:ilvl="3" w:tplc="2070A9E6">
      <w:numFmt w:val="bullet"/>
      <w:lvlText w:val="•"/>
      <w:lvlJc w:val="left"/>
      <w:pPr>
        <w:ind w:left="1638" w:hanging="197"/>
      </w:pPr>
      <w:rPr>
        <w:rFonts w:hint="default"/>
        <w:lang w:val="ru-RU" w:eastAsia="en-US" w:bidi="ar-SA"/>
      </w:rPr>
    </w:lvl>
    <w:lvl w:ilvl="4" w:tplc="5AA01272">
      <w:numFmt w:val="bullet"/>
      <w:lvlText w:val="•"/>
      <w:lvlJc w:val="left"/>
      <w:pPr>
        <w:ind w:left="2151" w:hanging="197"/>
      </w:pPr>
      <w:rPr>
        <w:rFonts w:hint="default"/>
        <w:lang w:val="ru-RU" w:eastAsia="en-US" w:bidi="ar-SA"/>
      </w:rPr>
    </w:lvl>
    <w:lvl w:ilvl="5" w:tplc="EB522DD8">
      <w:numFmt w:val="bullet"/>
      <w:lvlText w:val="•"/>
      <w:lvlJc w:val="left"/>
      <w:pPr>
        <w:ind w:left="2664" w:hanging="197"/>
      </w:pPr>
      <w:rPr>
        <w:rFonts w:hint="default"/>
        <w:lang w:val="ru-RU" w:eastAsia="en-US" w:bidi="ar-SA"/>
      </w:rPr>
    </w:lvl>
    <w:lvl w:ilvl="6" w:tplc="372026E8">
      <w:numFmt w:val="bullet"/>
      <w:lvlText w:val="•"/>
      <w:lvlJc w:val="left"/>
      <w:pPr>
        <w:ind w:left="3176" w:hanging="197"/>
      </w:pPr>
      <w:rPr>
        <w:rFonts w:hint="default"/>
        <w:lang w:val="ru-RU" w:eastAsia="en-US" w:bidi="ar-SA"/>
      </w:rPr>
    </w:lvl>
    <w:lvl w:ilvl="7" w:tplc="E87222CE">
      <w:numFmt w:val="bullet"/>
      <w:lvlText w:val="•"/>
      <w:lvlJc w:val="left"/>
      <w:pPr>
        <w:ind w:left="3689" w:hanging="197"/>
      </w:pPr>
      <w:rPr>
        <w:rFonts w:hint="default"/>
        <w:lang w:val="ru-RU" w:eastAsia="en-US" w:bidi="ar-SA"/>
      </w:rPr>
    </w:lvl>
    <w:lvl w:ilvl="8" w:tplc="A1281B58">
      <w:numFmt w:val="bullet"/>
      <w:lvlText w:val="•"/>
      <w:lvlJc w:val="left"/>
      <w:pPr>
        <w:ind w:left="4202" w:hanging="197"/>
      </w:pPr>
      <w:rPr>
        <w:rFonts w:hint="default"/>
        <w:lang w:val="ru-RU" w:eastAsia="en-US" w:bidi="ar-SA"/>
      </w:rPr>
    </w:lvl>
  </w:abstractNum>
  <w:abstractNum w:abstractNumId="85">
    <w:nsid w:val="27872A02"/>
    <w:multiLevelType w:val="hybridMultilevel"/>
    <w:tmpl w:val="AF3AEB5E"/>
    <w:lvl w:ilvl="0" w:tplc="3A1E2346">
      <w:start w:val="1"/>
      <w:numFmt w:val="decimal"/>
      <w:lvlText w:val="%1"/>
      <w:lvlJc w:val="left"/>
      <w:pPr>
        <w:ind w:left="722" w:hanging="180"/>
      </w:pPr>
      <w:rPr>
        <w:rFonts w:ascii="Times New Roman" w:eastAsia="Times New Roman" w:hAnsi="Times New Roman" w:cs="Times New Roman" w:hint="default"/>
        <w:b/>
        <w:bCs/>
        <w:color w:val="171717"/>
        <w:w w:val="100"/>
        <w:sz w:val="24"/>
        <w:szCs w:val="24"/>
        <w:lang w:val="ru-RU" w:eastAsia="en-US" w:bidi="ar-SA"/>
      </w:rPr>
    </w:lvl>
    <w:lvl w:ilvl="1" w:tplc="9B4C4B4C">
      <w:numFmt w:val="bullet"/>
      <w:lvlText w:val=""/>
      <w:lvlJc w:val="left"/>
      <w:pPr>
        <w:ind w:left="542" w:hanging="425"/>
      </w:pPr>
      <w:rPr>
        <w:rFonts w:hint="default"/>
        <w:w w:val="100"/>
        <w:lang w:val="ru-RU" w:eastAsia="en-US" w:bidi="ar-SA"/>
      </w:rPr>
    </w:lvl>
    <w:lvl w:ilvl="2" w:tplc="1A7A40DA">
      <w:numFmt w:val="bullet"/>
      <w:lvlText w:val="•"/>
      <w:lvlJc w:val="left"/>
      <w:pPr>
        <w:ind w:left="1834" w:hanging="425"/>
      </w:pPr>
      <w:rPr>
        <w:rFonts w:hint="default"/>
        <w:lang w:val="ru-RU" w:eastAsia="en-US" w:bidi="ar-SA"/>
      </w:rPr>
    </w:lvl>
    <w:lvl w:ilvl="3" w:tplc="812E5E28">
      <w:numFmt w:val="bullet"/>
      <w:lvlText w:val="•"/>
      <w:lvlJc w:val="left"/>
      <w:pPr>
        <w:ind w:left="2948" w:hanging="425"/>
      </w:pPr>
      <w:rPr>
        <w:rFonts w:hint="default"/>
        <w:lang w:val="ru-RU" w:eastAsia="en-US" w:bidi="ar-SA"/>
      </w:rPr>
    </w:lvl>
    <w:lvl w:ilvl="4" w:tplc="979E2DEA">
      <w:numFmt w:val="bullet"/>
      <w:lvlText w:val="•"/>
      <w:lvlJc w:val="left"/>
      <w:pPr>
        <w:ind w:left="4062" w:hanging="425"/>
      </w:pPr>
      <w:rPr>
        <w:rFonts w:hint="default"/>
        <w:lang w:val="ru-RU" w:eastAsia="en-US" w:bidi="ar-SA"/>
      </w:rPr>
    </w:lvl>
    <w:lvl w:ilvl="5" w:tplc="BBE25532">
      <w:numFmt w:val="bullet"/>
      <w:lvlText w:val="•"/>
      <w:lvlJc w:val="left"/>
      <w:pPr>
        <w:ind w:left="5176" w:hanging="425"/>
      </w:pPr>
      <w:rPr>
        <w:rFonts w:hint="default"/>
        <w:lang w:val="ru-RU" w:eastAsia="en-US" w:bidi="ar-SA"/>
      </w:rPr>
    </w:lvl>
    <w:lvl w:ilvl="6" w:tplc="E070ECC6">
      <w:numFmt w:val="bullet"/>
      <w:lvlText w:val="•"/>
      <w:lvlJc w:val="left"/>
      <w:pPr>
        <w:ind w:left="6290" w:hanging="425"/>
      </w:pPr>
      <w:rPr>
        <w:rFonts w:hint="default"/>
        <w:lang w:val="ru-RU" w:eastAsia="en-US" w:bidi="ar-SA"/>
      </w:rPr>
    </w:lvl>
    <w:lvl w:ilvl="7" w:tplc="2594EDCC">
      <w:numFmt w:val="bullet"/>
      <w:lvlText w:val="•"/>
      <w:lvlJc w:val="left"/>
      <w:pPr>
        <w:ind w:left="7404" w:hanging="425"/>
      </w:pPr>
      <w:rPr>
        <w:rFonts w:hint="default"/>
        <w:lang w:val="ru-RU" w:eastAsia="en-US" w:bidi="ar-SA"/>
      </w:rPr>
    </w:lvl>
    <w:lvl w:ilvl="8" w:tplc="56DA8434">
      <w:numFmt w:val="bullet"/>
      <w:lvlText w:val="•"/>
      <w:lvlJc w:val="left"/>
      <w:pPr>
        <w:ind w:left="8518" w:hanging="425"/>
      </w:pPr>
      <w:rPr>
        <w:rFonts w:hint="default"/>
        <w:lang w:val="ru-RU" w:eastAsia="en-US" w:bidi="ar-SA"/>
      </w:rPr>
    </w:lvl>
  </w:abstractNum>
  <w:abstractNum w:abstractNumId="86">
    <w:nsid w:val="27B86E17"/>
    <w:multiLevelType w:val="hybridMultilevel"/>
    <w:tmpl w:val="91BA1800"/>
    <w:lvl w:ilvl="0" w:tplc="293E8908">
      <w:numFmt w:val="bullet"/>
      <w:lvlText w:val="-"/>
      <w:lvlJc w:val="left"/>
      <w:pPr>
        <w:ind w:left="107" w:hanging="207"/>
      </w:pPr>
      <w:rPr>
        <w:rFonts w:ascii="Times New Roman" w:eastAsia="Times New Roman" w:hAnsi="Times New Roman" w:cs="Times New Roman" w:hint="default"/>
        <w:w w:val="99"/>
        <w:sz w:val="20"/>
        <w:szCs w:val="20"/>
        <w:lang w:val="ru-RU" w:eastAsia="en-US" w:bidi="ar-SA"/>
      </w:rPr>
    </w:lvl>
    <w:lvl w:ilvl="1" w:tplc="86C0DC26">
      <w:numFmt w:val="bullet"/>
      <w:lvlText w:val="•"/>
      <w:lvlJc w:val="left"/>
      <w:pPr>
        <w:ind w:left="613" w:hanging="207"/>
      </w:pPr>
      <w:rPr>
        <w:rFonts w:hint="default"/>
        <w:lang w:val="ru-RU" w:eastAsia="en-US" w:bidi="ar-SA"/>
      </w:rPr>
    </w:lvl>
    <w:lvl w:ilvl="2" w:tplc="5C1E4E54">
      <w:numFmt w:val="bullet"/>
      <w:lvlText w:val="•"/>
      <w:lvlJc w:val="left"/>
      <w:pPr>
        <w:ind w:left="1126" w:hanging="207"/>
      </w:pPr>
      <w:rPr>
        <w:rFonts w:hint="default"/>
        <w:lang w:val="ru-RU" w:eastAsia="en-US" w:bidi="ar-SA"/>
      </w:rPr>
    </w:lvl>
    <w:lvl w:ilvl="3" w:tplc="483CABD0">
      <w:numFmt w:val="bullet"/>
      <w:lvlText w:val="•"/>
      <w:lvlJc w:val="left"/>
      <w:pPr>
        <w:ind w:left="1639" w:hanging="207"/>
      </w:pPr>
      <w:rPr>
        <w:rFonts w:hint="default"/>
        <w:lang w:val="ru-RU" w:eastAsia="en-US" w:bidi="ar-SA"/>
      </w:rPr>
    </w:lvl>
    <w:lvl w:ilvl="4" w:tplc="E24AD708">
      <w:numFmt w:val="bullet"/>
      <w:lvlText w:val="•"/>
      <w:lvlJc w:val="left"/>
      <w:pPr>
        <w:ind w:left="2152" w:hanging="207"/>
      </w:pPr>
      <w:rPr>
        <w:rFonts w:hint="default"/>
        <w:lang w:val="ru-RU" w:eastAsia="en-US" w:bidi="ar-SA"/>
      </w:rPr>
    </w:lvl>
    <w:lvl w:ilvl="5" w:tplc="CB541478">
      <w:numFmt w:val="bullet"/>
      <w:lvlText w:val="•"/>
      <w:lvlJc w:val="left"/>
      <w:pPr>
        <w:ind w:left="2665" w:hanging="207"/>
      </w:pPr>
      <w:rPr>
        <w:rFonts w:hint="default"/>
        <w:lang w:val="ru-RU" w:eastAsia="en-US" w:bidi="ar-SA"/>
      </w:rPr>
    </w:lvl>
    <w:lvl w:ilvl="6" w:tplc="962C7BD2">
      <w:numFmt w:val="bullet"/>
      <w:lvlText w:val="•"/>
      <w:lvlJc w:val="left"/>
      <w:pPr>
        <w:ind w:left="3178" w:hanging="207"/>
      </w:pPr>
      <w:rPr>
        <w:rFonts w:hint="default"/>
        <w:lang w:val="ru-RU" w:eastAsia="en-US" w:bidi="ar-SA"/>
      </w:rPr>
    </w:lvl>
    <w:lvl w:ilvl="7" w:tplc="B98E228C">
      <w:numFmt w:val="bullet"/>
      <w:lvlText w:val="•"/>
      <w:lvlJc w:val="left"/>
      <w:pPr>
        <w:ind w:left="3691" w:hanging="207"/>
      </w:pPr>
      <w:rPr>
        <w:rFonts w:hint="default"/>
        <w:lang w:val="ru-RU" w:eastAsia="en-US" w:bidi="ar-SA"/>
      </w:rPr>
    </w:lvl>
    <w:lvl w:ilvl="8" w:tplc="D05C15D4">
      <w:numFmt w:val="bullet"/>
      <w:lvlText w:val="•"/>
      <w:lvlJc w:val="left"/>
      <w:pPr>
        <w:ind w:left="4204" w:hanging="207"/>
      </w:pPr>
      <w:rPr>
        <w:rFonts w:hint="default"/>
        <w:lang w:val="ru-RU" w:eastAsia="en-US" w:bidi="ar-SA"/>
      </w:rPr>
    </w:lvl>
  </w:abstractNum>
  <w:abstractNum w:abstractNumId="87">
    <w:nsid w:val="28F90C97"/>
    <w:multiLevelType w:val="hybridMultilevel"/>
    <w:tmpl w:val="54C45F8C"/>
    <w:lvl w:ilvl="0" w:tplc="D67835B6">
      <w:numFmt w:val="bullet"/>
      <w:lvlText w:val="–"/>
      <w:lvlJc w:val="left"/>
      <w:pPr>
        <w:ind w:left="256" w:hanging="152"/>
      </w:pPr>
      <w:rPr>
        <w:rFonts w:ascii="Times New Roman" w:eastAsia="Times New Roman" w:hAnsi="Times New Roman" w:cs="Times New Roman" w:hint="default"/>
        <w:w w:val="99"/>
        <w:sz w:val="20"/>
        <w:szCs w:val="20"/>
        <w:lang w:val="ru-RU" w:eastAsia="en-US" w:bidi="ar-SA"/>
      </w:rPr>
    </w:lvl>
    <w:lvl w:ilvl="1" w:tplc="DF14BD30">
      <w:numFmt w:val="bullet"/>
      <w:lvlText w:val="•"/>
      <w:lvlJc w:val="left"/>
      <w:pPr>
        <w:ind w:left="475" w:hanging="152"/>
      </w:pPr>
      <w:rPr>
        <w:rFonts w:hint="default"/>
        <w:lang w:val="ru-RU" w:eastAsia="en-US" w:bidi="ar-SA"/>
      </w:rPr>
    </w:lvl>
    <w:lvl w:ilvl="2" w:tplc="5672C47E">
      <w:numFmt w:val="bullet"/>
      <w:lvlText w:val="•"/>
      <w:lvlJc w:val="left"/>
      <w:pPr>
        <w:ind w:left="690" w:hanging="152"/>
      </w:pPr>
      <w:rPr>
        <w:rFonts w:hint="default"/>
        <w:lang w:val="ru-RU" w:eastAsia="en-US" w:bidi="ar-SA"/>
      </w:rPr>
    </w:lvl>
    <w:lvl w:ilvl="3" w:tplc="C5143758">
      <w:numFmt w:val="bullet"/>
      <w:lvlText w:val="•"/>
      <w:lvlJc w:val="left"/>
      <w:pPr>
        <w:ind w:left="905" w:hanging="152"/>
      </w:pPr>
      <w:rPr>
        <w:rFonts w:hint="default"/>
        <w:lang w:val="ru-RU" w:eastAsia="en-US" w:bidi="ar-SA"/>
      </w:rPr>
    </w:lvl>
    <w:lvl w:ilvl="4" w:tplc="72B85732">
      <w:numFmt w:val="bullet"/>
      <w:lvlText w:val="•"/>
      <w:lvlJc w:val="left"/>
      <w:pPr>
        <w:ind w:left="1120" w:hanging="152"/>
      </w:pPr>
      <w:rPr>
        <w:rFonts w:hint="default"/>
        <w:lang w:val="ru-RU" w:eastAsia="en-US" w:bidi="ar-SA"/>
      </w:rPr>
    </w:lvl>
    <w:lvl w:ilvl="5" w:tplc="8AA20176">
      <w:numFmt w:val="bullet"/>
      <w:lvlText w:val="•"/>
      <w:lvlJc w:val="left"/>
      <w:pPr>
        <w:ind w:left="1336" w:hanging="152"/>
      </w:pPr>
      <w:rPr>
        <w:rFonts w:hint="default"/>
        <w:lang w:val="ru-RU" w:eastAsia="en-US" w:bidi="ar-SA"/>
      </w:rPr>
    </w:lvl>
    <w:lvl w:ilvl="6" w:tplc="59A2EF24">
      <w:numFmt w:val="bullet"/>
      <w:lvlText w:val="•"/>
      <w:lvlJc w:val="left"/>
      <w:pPr>
        <w:ind w:left="1551" w:hanging="152"/>
      </w:pPr>
      <w:rPr>
        <w:rFonts w:hint="default"/>
        <w:lang w:val="ru-RU" w:eastAsia="en-US" w:bidi="ar-SA"/>
      </w:rPr>
    </w:lvl>
    <w:lvl w:ilvl="7" w:tplc="DAD6C816">
      <w:numFmt w:val="bullet"/>
      <w:lvlText w:val="•"/>
      <w:lvlJc w:val="left"/>
      <w:pPr>
        <w:ind w:left="1766" w:hanging="152"/>
      </w:pPr>
      <w:rPr>
        <w:rFonts w:hint="default"/>
        <w:lang w:val="ru-RU" w:eastAsia="en-US" w:bidi="ar-SA"/>
      </w:rPr>
    </w:lvl>
    <w:lvl w:ilvl="8" w:tplc="8BBC2094">
      <w:numFmt w:val="bullet"/>
      <w:lvlText w:val="•"/>
      <w:lvlJc w:val="left"/>
      <w:pPr>
        <w:ind w:left="1981" w:hanging="152"/>
      </w:pPr>
      <w:rPr>
        <w:rFonts w:hint="default"/>
        <w:lang w:val="ru-RU" w:eastAsia="en-US" w:bidi="ar-SA"/>
      </w:rPr>
    </w:lvl>
  </w:abstractNum>
  <w:abstractNum w:abstractNumId="88">
    <w:nsid w:val="29DE58C6"/>
    <w:multiLevelType w:val="hybridMultilevel"/>
    <w:tmpl w:val="C116FC22"/>
    <w:lvl w:ilvl="0" w:tplc="4552E3C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45ECD9C">
      <w:numFmt w:val="bullet"/>
      <w:lvlText w:val="•"/>
      <w:lvlJc w:val="left"/>
      <w:pPr>
        <w:ind w:left="638" w:hanging="708"/>
      </w:pPr>
      <w:rPr>
        <w:rFonts w:hint="default"/>
        <w:lang w:val="ru-RU" w:eastAsia="en-US" w:bidi="ar-SA"/>
      </w:rPr>
    </w:lvl>
    <w:lvl w:ilvl="2" w:tplc="8D2A212A">
      <w:numFmt w:val="bullet"/>
      <w:lvlText w:val="•"/>
      <w:lvlJc w:val="left"/>
      <w:pPr>
        <w:ind w:left="1156" w:hanging="708"/>
      </w:pPr>
      <w:rPr>
        <w:rFonts w:hint="default"/>
        <w:lang w:val="ru-RU" w:eastAsia="en-US" w:bidi="ar-SA"/>
      </w:rPr>
    </w:lvl>
    <w:lvl w:ilvl="3" w:tplc="BAFA9EF4">
      <w:numFmt w:val="bullet"/>
      <w:lvlText w:val="•"/>
      <w:lvlJc w:val="left"/>
      <w:pPr>
        <w:ind w:left="1674" w:hanging="708"/>
      </w:pPr>
      <w:rPr>
        <w:rFonts w:hint="default"/>
        <w:lang w:val="ru-RU" w:eastAsia="en-US" w:bidi="ar-SA"/>
      </w:rPr>
    </w:lvl>
    <w:lvl w:ilvl="4" w:tplc="75FE2006">
      <w:numFmt w:val="bullet"/>
      <w:lvlText w:val="•"/>
      <w:lvlJc w:val="left"/>
      <w:pPr>
        <w:ind w:left="2192" w:hanging="708"/>
      </w:pPr>
      <w:rPr>
        <w:rFonts w:hint="default"/>
        <w:lang w:val="ru-RU" w:eastAsia="en-US" w:bidi="ar-SA"/>
      </w:rPr>
    </w:lvl>
    <w:lvl w:ilvl="5" w:tplc="0420C2A6">
      <w:numFmt w:val="bullet"/>
      <w:lvlText w:val="•"/>
      <w:lvlJc w:val="left"/>
      <w:pPr>
        <w:ind w:left="2711" w:hanging="708"/>
      </w:pPr>
      <w:rPr>
        <w:rFonts w:hint="default"/>
        <w:lang w:val="ru-RU" w:eastAsia="en-US" w:bidi="ar-SA"/>
      </w:rPr>
    </w:lvl>
    <w:lvl w:ilvl="6" w:tplc="0D6AE6C4">
      <w:numFmt w:val="bullet"/>
      <w:lvlText w:val="•"/>
      <w:lvlJc w:val="left"/>
      <w:pPr>
        <w:ind w:left="3229" w:hanging="708"/>
      </w:pPr>
      <w:rPr>
        <w:rFonts w:hint="default"/>
        <w:lang w:val="ru-RU" w:eastAsia="en-US" w:bidi="ar-SA"/>
      </w:rPr>
    </w:lvl>
    <w:lvl w:ilvl="7" w:tplc="8900611E">
      <w:numFmt w:val="bullet"/>
      <w:lvlText w:val="•"/>
      <w:lvlJc w:val="left"/>
      <w:pPr>
        <w:ind w:left="3747" w:hanging="708"/>
      </w:pPr>
      <w:rPr>
        <w:rFonts w:hint="default"/>
        <w:lang w:val="ru-RU" w:eastAsia="en-US" w:bidi="ar-SA"/>
      </w:rPr>
    </w:lvl>
    <w:lvl w:ilvl="8" w:tplc="24D2092E">
      <w:numFmt w:val="bullet"/>
      <w:lvlText w:val="•"/>
      <w:lvlJc w:val="left"/>
      <w:pPr>
        <w:ind w:left="4265" w:hanging="708"/>
      </w:pPr>
      <w:rPr>
        <w:rFonts w:hint="default"/>
        <w:lang w:val="ru-RU" w:eastAsia="en-US" w:bidi="ar-SA"/>
      </w:rPr>
    </w:lvl>
  </w:abstractNum>
  <w:abstractNum w:abstractNumId="89">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90">
    <w:nsid w:val="2AA538E5"/>
    <w:multiLevelType w:val="hybridMultilevel"/>
    <w:tmpl w:val="E4AAF6FE"/>
    <w:lvl w:ilvl="0" w:tplc="F1668034">
      <w:start w:val="1"/>
      <w:numFmt w:val="decimal"/>
      <w:lvlText w:val="%1."/>
      <w:lvlJc w:val="left"/>
      <w:pPr>
        <w:ind w:left="1250" w:hanging="300"/>
      </w:pPr>
      <w:rPr>
        <w:rFonts w:ascii="Times New Roman" w:eastAsia="Times New Roman" w:hAnsi="Times New Roman" w:cs="Times New Roman" w:hint="default"/>
        <w:b/>
        <w:bCs/>
        <w:w w:val="100"/>
        <w:sz w:val="24"/>
        <w:szCs w:val="24"/>
        <w:lang w:val="ru-RU" w:eastAsia="en-US" w:bidi="ar-SA"/>
      </w:rPr>
    </w:lvl>
    <w:lvl w:ilvl="1" w:tplc="C72A20C2">
      <w:numFmt w:val="bullet"/>
      <w:lvlText w:val="•"/>
      <w:lvlJc w:val="left"/>
      <w:pPr>
        <w:ind w:left="2208" w:hanging="300"/>
      </w:pPr>
      <w:rPr>
        <w:rFonts w:hint="default"/>
        <w:lang w:val="ru-RU" w:eastAsia="en-US" w:bidi="ar-SA"/>
      </w:rPr>
    </w:lvl>
    <w:lvl w:ilvl="2" w:tplc="01765532">
      <w:numFmt w:val="bullet"/>
      <w:lvlText w:val="•"/>
      <w:lvlJc w:val="left"/>
      <w:pPr>
        <w:ind w:left="3157" w:hanging="300"/>
      </w:pPr>
      <w:rPr>
        <w:rFonts w:hint="default"/>
        <w:lang w:val="ru-RU" w:eastAsia="en-US" w:bidi="ar-SA"/>
      </w:rPr>
    </w:lvl>
    <w:lvl w:ilvl="3" w:tplc="EC58B054">
      <w:numFmt w:val="bullet"/>
      <w:lvlText w:val="•"/>
      <w:lvlJc w:val="left"/>
      <w:pPr>
        <w:ind w:left="4105" w:hanging="300"/>
      </w:pPr>
      <w:rPr>
        <w:rFonts w:hint="default"/>
        <w:lang w:val="ru-RU" w:eastAsia="en-US" w:bidi="ar-SA"/>
      </w:rPr>
    </w:lvl>
    <w:lvl w:ilvl="4" w:tplc="30C0820A">
      <w:numFmt w:val="bullet"/>
      <w:lvlText w:val="•"/>
      <w:lvlJc w:val="left"/>
      <w:pPr>
        <w:ind w:left="5054" w:hanging="300"/>
      </w:pPr>
      <w:rPr>
        <w:rFonts w:hint="default"/>
        <w:lang w:val="ru-RU" w:eastAsia="en-US" w:bidi="ar-SA"/>
      </w:rPr>
    </w:lvl>
    <w:lvl w:ilvl="5" w:tplc="5E741808">
      <w:numFmt w:val="bullet"/>
      <w:lvlText w:val="•"/>
      <w:lvlJc w:val="left"/>
      <w:pPr>
        <w:ind w:left="6003" w:hanging="300"/>
      </w:pPr>
      <w:rPr>
        <w:rFonts w:hint="default"/>
        <w:lang w:val="ru-RU" w:eastAsia="en-US" w:bidi="ar-SA"/>
      </w:rPr>
    </w:lvl>
    <w:lvl w:ilvl="6" w:tplc="5D68E2BE">
      <w:numFmt w:val="bullet"/>
      <w:lvlText w:val="•"/>
      <w:lvlJc w:val="left"/>
      <w:pPr>
        <w:ind w:left="6951" w:hanging="300"/>
      </w:pPr>
      <w:rPr>
        <w:rFonts w:hint="default"/>
        <w:lang w:val="ru-RU" w:eastAsia="en-US" w:bidi="ar-SA"/>
      </w:rPr>
    </w:lvl>
    <w:lvl w:ilvl="7" w:tplc="115C33B4">
      <w:numFmt w:val="bullet"/>
      <w:lvlText w:val="•"/>
      <w:lvlJc w:val="left"/>
      <w:pPr>
        <w:ind w:left="7900" w:hanging="300"/>
      </w:pPr>
      <w:rPr>
        <w:rFonts w:hint="default"/>
        <w:lang w:val="ru-RU" w:eastAsia="en-US" w:bidi="ar-SA"/>
      </w:rPr>
    </w:lvl>
    <w:lvl w:ilvl="8" w:tplc="D516682E">
      <w:numFmt w:val="bullet"/>
      <w:lvlText w:val="•"/>
      <w:lvlJc w:val="left"/>
      <w:pPr>
        <w:ind w:left="8849" w:hanging="300"/>
      </w:pPr>
      <w:rPr>
        <w:rFonts w:hint="default"/>
        <w:lang w:val="ru-RU" w:eastAsia="en-US" w:bidi="ar-SA"/>
      </w:rPr>
    </w:lvl>
  </w:abstractNum>
  <w:abstractNum w:abstractNumId="91">
    <w:nsid w:val="2C6856FA"/>
    <w:multiLevelType w:val="hybridMultilevel"/>
    <w:tmpl w:val="D478BEE0"/>
    <w:lvl w:ilvl="0" w:tplc="1CD6BCC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F60EEFC">
      <w:numFmt w:val="bullet"/>
      <w:lvlText w:val="•"/>
      <w:lvlJc w:val="left"/>
      <w:pPr>
        <w:ind w:left="644" w:hanging="708"/>
      </w:pPr>
      <w:rPr>
        <w:rFonts w:hint="default"/>
        <w:lang w:val="ru-RU" w:eastAsia="en-US" w:bidi="ar-SA"/>
      </w:rPr>
    </w:lvl>
    <w:lvl w:ilvl="2" w:tplc="DB30392A">
      <w:numFmt w:val="bullet"/>
      <w:lvlText w:val="•"/>
      <w:lvlJc w:val="left"/>
      <w:pPr>
        <w:ind w:left="1169" w:hanging="708"/>
      </w:pPr>
      <w:rPr>
        <w:rFonts w:hint="default"/>
        <w:lang w:val="ru-RU" w:eastAsia="en-US" w:bidi="ar-SA"/>
      </w:rPr>
    </w:lvl>
    <w:lvl w:ilvl="3" w:tplc="4C84D976">
      <w:numFmt w:val="bullet"/>
      <w:lvlText w:val="•"/>
      <w:lvlJc w:val="left"/>
      <w:pPr>
        <w:ind w:left="1694" w:hanging="708"/>
      </w:pPr>
      <w:rPr>
        <w:rFonts w:hint="default"/>
        <w:lang w:val="ru-RU" w:eastAsia="en-US" w:bidi="ar-SA"/>
      </w:rPr>
    </w:lvl>
    <w:lvl w:ilvl="4" w:tplc="4146781E">
      <w:numFmt w:val="bullet"/>
      <w:lvlText w:val="•"/>
      <w:lvlJc w:val="left"/>
      <w:pPr>
        <w:ind w:left="2218" w:hanging="708"/>
      </w:pPr>
      <w:rPr>
        <w:rFonts w:hint="default"/>
        <w:lang w:val="ru-RU" w:eastAsia="en-US" w:bidi="ar-SA"/>
      </w:rPr>
    </w:lvl>
    <w:lvl w:ilvl="5" w:tplc="BCFA56F0">
      <w:numFmt w:val="bullet"/>
      <w:lvlText w:val="•"/>
      <w:lvlJc w:val="left"/>
      <w:pPr>
        <w:ind w:left="2743" w:hanging="708"/>
      </w:pPr>
      <w:rPr>
        <w:rFonts w:hint="default"/>
        <w:lang w:val="ru-RU" w:eastAsia="en-US" w:bidi="ar-SA"/>
      </w:rPr>
    </w:lvl>
    <w:lvl w:ilvl="6" w:tplc="C5F6135C">
      <w:numFmt w:val="bullet"/>
      <w:lvlText w:val="•"/>
      <w:lvlJc w:val="left"/>
      <w:pPr>
        <w:ind w:left="3268" w:hanging="708"/>
      </w:pPr>
      <w:rPr>
        <w:rFonts w:hint="default"/>
        <w:lang w:val="ru-RU" w:eastAsia="en-US" w:bidi="ar-SA"/>
      </w:rPr>
    </w:lvl>
    <w:lvl w:ilvl="7" w:tplc="00BC886C">
      <w:numFmt w:val="bullet"/>
      <w:lvlText w:val="•"/>
      <w:lvlJc w:val="left"/>
      <w:pPr>
        <w:ind w:left="3792" w:hanging="708"/>
      </w:pPr>
      <w:rPr>
        <w:rFonts w:hint="default"/>
        <w:lang w:val="ru-RU" w:eastAsia="en-US" w:bidi="ar-SA"/>
      </w:rPr>
    </w:lvl>
    <w:lvl w:ilvl="8" w:tplc="13C6F7C0">
      <w:numFmt w:val="bullet"/>
      <w:lvlText w:val="•"/>
      <w:lvlJc w:val="left"/>
      <w:pPr>
        <w:ind w:left="4317" w:hanging="708"/>
      </w:pPr>
      <w:rPr>
        <w:rFonts w:hint="default"/>
        <w:lang w:val="ru-RU" w:eastAsia="en-US" w:bidi="ar-SA"/>
      </w:rPr>
    </w:lvl>
  </w:abstractNum>
  <w:abstractNum w:abstractNumId="92">
    <w:nsid w:val="2C822920"/>
    <w:multiLevelType w:val="hybridMultilevel"/>
    <w:tmpl w:val="C2D2A7FE"/>
    <w:lvl w:ilvl="0" w:tplc="2F16C85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6060CDE6">
      <w:numFmt w:val="bullet"/>
      <w:lvlText w:val="•"/>
      <w:lvlJc w:val="left"/>
      <w:pPr>
        <w:ind w:left="638" w:hanging="708"/>
      </w:pPr>
      <w:rPr>
        <w:rFonts w:hint="default"/>
        <w:lang w:val="ru-RU" w:eastAsia="en-US" w:bidi="ar-SA"/>
      </w:rPr>
    </w:lvl>
    <w:lvl w:ilvl="2" w:tplc="8D965168">
      <w:numFmt w:val="bullet"/>
      <w:lvlText w:val="•"/>
      <w:lvlJc w:val="left"/>
      <w:pPr>
        <w:ind w:left="1156" w:hanging="708"/>
      </w:pPr>
      <w:rPr>
        <w:rFonts w:hint="default"/>
        <w:lang w:val="ru-RU" w:eastAsia="en-US" w:bidi="ar-SA"/>
      </w:rPr>
    </w:lvl>
    <w:lvl w:ilvl="3" w:tplc="889A0BB4">
      <w:numFmt w:val="bullet"/>
      <w:lvlText w:val="•"/>
      <w:lvlJc w:val="left"/>
      <w:pPr>
        <w:ind w:left="1674" w:hanging="708"/>
      </w:pPr>
      <w:rPr>
        <w:rFonts w:hint="default"/>
        <w:lang w:val="ru-RU" w:eastAsia="en-US" w:bidi="ar-SA"/>
      </w:rPr>
    </w:lvl>
    <w:lvl w:ilvl="4" w:tplc="7E400064">
      <w:numFmt w:val="bullet"/>
      <w:lvlText w:val="•"/>
      <w:lvlJc w:val="left"/>
      <w:pPr>
        <w:ind w:left="2192" w:hanging="708"/>
      </w:pPr>
      <w:rPr>
        <w:rFonts w:hint="default"/>
        <w:lang w:val="ru-RU" w:eastAsia="en-US" w:bidi="ar-SA"/>
      </w:rPr>
    </w:lvl>
    <w:lvl w:ilvl="5" w:tplc="69F413CC">
      <w:numFmt w:val="bullet"/>
      <w:lvlText w:val="•"/>
      <w:lvlJc w:val="left"/>
      <w:pPr>
        <w:ind w:left="2711" w:hanging="708"/>
      </w:pPr>
      <w:rPr>
        <w:rFonts w:hint="default"/>
        <w:lang w:val="ru-RU" w:eastAsia="en-US" w:bidi="ar-SA"/>
      </w:rPr>
    </w:lvl>
    <w:lvl w:ilvl="6" w:tplc="00C4AAE4">
      <w:numFmt w:val="bullet"/>
      <w:lvlText w:val="•"/>
      <w:lvlJc w:val="left"/>
      <w:pPr>
        <w:ind w:left="3229" w:hanging="708"/>
      </w:pPr>
      <w:rPr>
        <w:rFonts w:hint="default"/>
        <w:lang w:val="ru-RU" w:eastAsia="en-US" w:bidi="ar-SA"/>
      </w:rPr>
    </w:lvl>
    <w:lvl w:ilvl="7" w:tplc="7FEAB498">
      <w:numFmt w:val="bullet"/>
      <w:lvlText w:val="•"/>
      <w:lvlJc w:val="left"/>
      <w:pPr>
        <w:ind w:left="3747" w:hanging="708"/>
      </w:pPr>
      <w:rPr>
        <w:rFonts w:hint="default"/>
        <w:lang w:val="ru-RU" w:eastAsia="en-US" w:bidi="ar-SA"/>
      </w:rPr>
    </w:lvl>
    <w:lvl w:ilvl="8" w:tplc="E384CEC8">
      <w:numFmt w:val="bullet"/>
      <w:lvlText w:val="•"/>
      <w:lvlJc w:val="left"/>
      <w:pPr>
        <w:ind w:left="4265" w:hanging="708"/>
      </w:pPr>
      <w:rPr>
        <w:rFonts w:hint="default"/>
        <w:lang w:val="ru-RU" w:eastAsia="en-US" w:bidi="ar-SA"/>
      </w:rPr>
    </w:lvl>
  </w:abstractNum>
  <w:abstractNum w:abstractNumId="93">
    <w:nsid w:val="2CF72D44"/>
    <w:multiLevelType w:val="hybridMultilevel"/>
    <w:tmpl w:val="AC48E448"/>
    <w:lvl w:ilvl="0" w:tplc="220C781A">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DA5C77F8">
      <w:numFmt w:val="bullet"/>
      <w:lvlText w:val="•"/>
      <w:lvlJc w:val="left"/>
      <w:pPr>
        <w:ind w:left="613" w:hanging="178"/>
      </w:pPr>
      <w:rPr>
        <w:rFonts w:hint="default"/>
        <w:lang w:val="ru-RU" w:eastAsia="en-US" w:bidi="ar-SA"/>
      </w:rPr>
    </w:lvl>
    <w:lvl w:ilvl="2" w:tplc="CDB2DC70">
      <w:numFmt w:val="bullet"/>
      <w:lvlText w:val="•"/>
      <w:lvlJc w:val="left"/>
      <w:pPr>
        <w:ind w:left="1126" w:hanging="178"/>
      </w:pPr>
      <w:rPr>
        <w:rFonts w:hint="default"/>
        <w:lang w:val="ru-RU" w:eastAsia="en-US" w:bidi="ar-SA"/>
      </w:rPr>
    </w:lvl>
    <w:lvl w:ilvl="3" w:tplc="2EA6F802">
      <w:numFmt w:val="bullet"/>
      <w:lvlText w:val="•"/>
      <w:lvlJc w:val="left"/>
      <w:pPr>
        <w:ind w:left="1639" w:hanging="178"/>
      </w:pPr>
      <w:rPr>
        <w:rFonts w:hint="default"/>
        <w:lang w:val="ru-RU" w:eastAsia="en-US" w:bidi="ar-SA"/>
      </w:rPr>
    </w:lvl>
    <w:lvl w:ilvl="4" w:tplc="053AED10">
      <w:numFmt w:val="bullet"/>
      <w:lvlText w:val="•"/>
      <w:lvlJc w:val="left"/>
      <w:pPr>
        <w:ind w:left="2152" w:hanging="178"/>
      </w:pPr>
      <w:rPr>
        <w:rFonts w:hint="default"/>
        <w:lang w:val="ru-RU" w:eastAsia="en-US" w:bidi="ar-SA"/>
      </w:rPr>
    </w:lvl>
    <w:lvl w:ilvl="5" w:tplc="FF2620DA">
      <w:numFmt w:val="bullet"/>
      <w:lvlText w:val="•"/>
      <w:lvlJc w:val="left"/>
      <w:pPr>
        <w:ind w:left="2665" w:hanging="178"/>
      </w:pPr>
      <w:rPr>
        <w:rFonts w:hint="default"/>
        <w:lang w:val="ru-RU" w:eastAsia="en-US" w:bidi="ar-SA"/>
      </w:rPr>
    </w:lvl>
    <w:lvl w:ilvl="6" w:tplc="AB4AB048">
      <w:numFmt w:val="bullet"/>
      <w:lvlText w:val="•"/>
      <w:lvlJc w:val="left"/>
      <w:pPr>
        <w:ind w:left="3178" w:hanging="178"/>
      </w:pPr>
      <w:rPr>
        <w:rFonts w:hint="default"/>
        <w:lang w:val="ru-RU" w:eastAsia="en-US" w:bidi="ar-SA"/>
      </w:rPr>
    </w:lvl>
    <w:lvl w:ilvl="7" w:tplc="6B200CAC">
      <w:numFmt w:val="bullet"/>
      <w:lvlText w:val="•"/>
      <w:lvlJc w:val="left"/>
      <w:pPr>
        <w:ind w:left="3691" w:hanging="178"/>
      </w:pPr>
      <w:rPr>
        <w:rFonts w:hint="default"/>
        <w:lang w:val="ru-RU" w:eastAsia="en-US" w:bidi="ar-SA"/>
      </w:rPr>
    </w:lvl>
    <w:lvl w:ilvl="8" w:tplc="76F40ADA">
      <w:numFmt w:val="bullet"/>
      <w:lvlText w:val="•"/>
      <w:lvlJc w:val="left"/>
      <w:pPr>
        <w:ind w:left="4204" w:hanging="178"/>
      </w:pPr>
      <w:rPr>
        <w:rFonts w:hint="default"/>
        <w:lang w:val="ru-RU" w:eastAsia="en-US" w:bidi="ar-SA"/>
      </w:rPr>
    </w:lvl>
  </w:abstractNum>
  <w:abstractNum w:abstractNumId="94">
    <w:nsid w:val="2CFF7678"/>
    <w:multiLevelType w:val="hybridMultilevel"/>
    <w:tmpl w:val="6B783A60"/>
    <w:lvl w:ilvl="0" w:tplc="C13EE4BA">
      <w:numFmt w:val="bullet"/>
      <w:lvlText w:val="-"/>
      <w:lvlJc w:val="left"/>
      <w:pPr>
        <w:ind w:left="122" w:hanging="696"/>
      </w:pPr>
      <w:rPr>
        <w:rFonts w:ascii="Times New Roman" w:eastAsia="Times New Roman" w:hAnsi="Times New Roman" w:cs="Times New Roman" w:hint="default"/>
        <w:w w:val="99"/>
        <w:sz w:val="24"/>
        <w:szCs w:val="24"/>
        <w:lang w:val="ru-RU" w:eastAsia="en-US" w:bidi="ar-SA"/>
      </w:rPr>
    </w:lvl>
    <w:lvl w:ilvl="1" w:tplc="60B67B06">
      <w:numFmt w:val="bullet"/>
      <w:lvlText w:val="•"/>
      <w:lvlJc w:val="left"/>
      <w:pPr>
        <w:ind w:left="630" w:hanging="696"/>
      </w:pPr>
      <w:rPr>
        <w:rFonts w:hint="default"/>
        <w:lang w:val="ru-RU" w:eastAsia="en-US" w:bidi="ar-SA"/>
      </w:rPr>
    </w:lvl>
    <w:lvl w:ilvl="2" w:tplc="2F56407C">
      <w:numFmt w:val="bullet"/>
      <w:lvlText w:val="•"/>
      <w:lvlJc w:val="left"/>
      <w:pPr>
        <w:ind w:left="1141" w:hanging="696"/>
      </w:pPr>
      <w:rPr>
        <w:rFonts w:hint="default"/>
        <w:lang w:val="ru-RU" w:eastAsia="en-US" w:bidi="ar-SA"/>
      </w:rPr>
    </w:lvl>
    <w:lvl w:ilvl="3" w:tplc="2EA6EECA">
      <w:numFmt w:val="bullet"/>
      <w:lvlText w:val="•"/>
      <w:lvlJc w:val="left"/>
      <w:pPr>
        <w:ind w:left="1651" w:hanging="696"/>
      </w:pPr>
      <w:rPr>
        <w:rFonts w:hint="default"/>
        <w:lang w:val="ru-RU" w:eastAsia="en-US" w:bidi="ar-SA"/>
      </w:rPr>
    </w:lvl>
    <w:lvl w:ilvl="4" w:tplc="7AEC5270">
      <w:numFmt w:val="bullet"/>
      <w:lvlText w:val="•"/>
      <w:lvlJc w:val="left"/>
      <w:pPr>
        <w:ind w:left="2162" w:hanging="696"/>
      </w:pPr>
      <w:rPr>
        <w:rFonts w:hint="default"/>
        <w:lang w:val="ru-RU" w:eastAsia="en-US" w:bidi="ar-SA"/>
      </w:rPr>
    </w:lvl>
    <w:lvl w:ilvl="5" w:tplc="1C16BBC2">
      <w:numFmt w:val="bullet"/>
      <w:lvlText w:val="•"/>
      <w:lvlJc w:val="left"/>
      <w:pPr>
        <w:ind w:left="2672" w:hanging="696"/>
      </w:pPr>
      <w:rPr>
        <w:rFonts w:hint="default"/>
        <w:lang w:val="ru-RU" w:eastAsia="en-US" w:bidi="ar-SA"/>
      </w:rPr>
    </w:lvl>
    <w:lvl w:ilvl="6" w:tplc="7A32342C">
      <w:numFmt w:val="bullet"/>
      <w:lvlText w:val="•"/>
      <w:lvlJc w:val="left"/>
      <w:pPr>
        <w:ind w:left="3183" w:hanging="696"/>
      </w:pPr>
      <w:rPr>
        <w:rFonts w:hint="default"/>
        <w:lang w:val="ru-RU" w:eastAsia="en-US" w:bidi="ar-SA"/>
      </w:rPr>
    </w:lvl>
    <w:lvl w:ilvl="7" w:tplc="F698B17C">
      <w:numFmt w:val="bullet"/>
      <w:lvlText w:val="•"/>
      <w:lvlJc w:val="left"/>
      <w:pPr>
        <w:ind w:left="3693" w:hanging="696"/>
      </w:pPr>
      <w:rPr>
        <w:rFonts w:hint="default"/>
        <w:lang w:val="ru-RU" w:eastAsia="en-US" w:bidi="ar-SA"/>
      </w:rPr>
    </w:lvl>
    <w:lvl w:ilvl="8" w:tplc="6870F154">
      <w:numFmt w:val="bullet"/>
      <w:lvlText w:val="•"/>
      <w:lvlJc w:val="left"/>
      <w:pPr>
        <w:ind w:left="4204" w:hanging="696"/>
      </w:pPr>
      <w:rPr>
        <w:rFonts w:hint="default"/>
        <w:lang w:val="ru-RU" w:eastAsia="en-US" w:bidi="ar-SA"/>
      </w:rPr>
    </w:lvl>
  </w:abstractNum>
  <w:abstractNum w:abstractNumId="95">
    <w:nsid w:val="2D177E7E"/>
    <w:multiLevelType w:val="hybridMultilevel"/>
    <w:tmpl w:val="EA3EF4C0"/>
    <w:lvl w:ilvl="0" w:tplc="3016077E">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CD8AC8C6">
      <w:numFmt w:val="bullet"/>
      <w:lvlText w:val="•"/>
      <w:lvlJc w:val="left"/>
      <w:pPr>
        <w:ind w:left="1722" w:hanging="180"/>
      </w:pPr>
      <w:rPr>
        <w:rFonts w:hint="default"/>
        <w:lang w:val="ru-RU" w:eastAsia="en-US" w:bidi="ar-SA"/>
      </w:rPr>
    </w:lvl>
    <w:lvl w:ilvl="2" w:tplc="F60E3BAA">
      <w:numFmt w:val="bullet"/>
      <w:lvlText w:val="•"/>
      <w:lvlJc w:val="left"/>
      <w:pPr>
        <w:ind w:left="2725" w:hanging="180"/>
      </w:pPr>
      <w:rPr>
        <w:rFonts w:hint="default"/>
        <w:lang w:val="ru-RU" w:eastAsia="en-US" w:bidi="ar-SA"/>
      </w:rPr>
    </w:lvl>
    <w:lvl w:ilvl="3" w:tplc="54362CBA">
      <w:numFmt w:val="bullet"/>
      <w:lvlText w:val="•"/>
      <w:lvlJc w:val="left"/>
      <w:pPr>
        <w:ind w:left="3727" w:hanging="180"/>
      </w:pPr>
      <w:rPr>
        <w:rFonts w:hint="default"/>
        <w:lang w:val="ru-RU" w:eastAsia="en-US" w:bidi="ar-SA"/>
      </w:rPr>
    </w:lvl>
    <w:lvl w:ilvl="4" w:tplc="5DE45C16">
      <w:numFmt w:val="bullet"/>
      <w:lvlText w:val="•"/>
      <w:lvlJc w:val="left"/>
      <w:pPr>
        <w:ind w:left="4730" w:hanging="180"/>
      </w:pPr>
      <w:rPr>
        <w:rFonts w:hint="default"/>
        <w:lang w:val="ru-RU" w:eastAsia="en-US" w:bidi="ar-SA"/>
      </w:rPr>
    </w:lvl>
    <w:lvl w:ilvl="5" w:tplc="21D2B986">
      <w:numFmt w:val="bullet"/>
      <w:lvlText w:val="•"/>
      <w:lvlJc w:val="left"/>
      <w:pPr>
        <w:ind w:left="5733" w:hanging="180"/>
      </w:pPr>
      <w:rPr>
        <w:rFonts w:hint="default"/>
        <w:lang w:val="ru-RU" w:eastAsia="en-US" w:bidi="ar-SA"/>
      </w:rPr>
    </w:lvl>
    <w:lvl w:ilvl="6" w:tplc="DE201DDE">
      <w:numFmt w:val="bullet"/>
      <w:lvlText w:val="•"/>
      <w:lvlJc w:val="left"/>
      <w:pPr>
        <w:ind w:left="6735" w:hanging="180"/>
      </w:pPr>
      <w:rPr>
        <w:rFonts w:hint="default"/>
        <w:lang w:val="ru-RU" w:eastAsia="en-US" w:bidi="ar-SA"/>
      </w:rPr>
    </w:lvl>
    <w:lvl w:ilvl="7" w:tplc="1D826CCA">
      <w:numFmt w:val="bullet"/>
      <w:lvlText w:val="•"/>
      <w:lvlJc w:val="left"/>
      <w:pPr>
        <w:ind w:left="7738" w:hanging="180"/>
      </w:pPr>
      <w:rPr>
        <w:rFonts w:hint="default"/>
        <w:lang w:val="ru-RU" w:eastAsia="en-US" w:bidi="ar-SA"/>
      </w:rPr>
    </w:lvl>
    <w:lvl w:ilvl="8" w:tplc="FA4E2DE2">
      <w:numFmt w:val="bullet"/>
      <w:lvlText w:val="•"/>
      <w:lvlJc w:val="left"/>
      <w:pPr>
        <w:ind w:left="8741" w:hanging="180"/>
      </w:pPr>
      <w:rPr>
        <w:rFonts w:hint="default"/>
        <w:lang w:val="ru-RU" w:eastAsia="en-US" w:bidi="ar-SA"/>
      </w:rPr>
    </w:lvl>
  </w:abstractNum>
  <w:abstractNum w:abstractNumId="96">
    <w:nsid w:val="2DD15849"/>
    <w:multiLevelType w:val="hybridMultilevel"/>
    <w:tmpl w:val="3E78CB1C"/>
    <w:lvl w:ilvl="0" w:tplc="94C27A0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BF208F0">
      <w:numFmt w:val="bullet"/>
      <w:lvlText w:val="•"/>
      <w:lvlJc w:val="left"/>
      <w:pPr>
        <w:ind w:left="638" w:hanging="708"/>
      </w:pPr>
      <w:rPr>
        <w:rFonts w:hint="default"/>
        <w:lang w:val="ru-RU" w:eastAsia="en-US" w:bidi="ar-SA"/>
      </w:rPr>
    </w:lvl>
    <w:lvl w:ilvl="2" w:tplc="53C2C7D4">
      <w:numFmt w:val="bullet"/>
      <w:lvlText w:val="•"/>
      <w:lvlJc w:val="left"/>
      <w:pPr>
        <w:ind w:left="1156" w:hanging="708"/>
      </w:pPr>
      <w:rPr>
        <w:rFonts w:hint="default"/>
        <w:lang w:val="ru-RU" w:eastAsia="en-US" w:bidi="ar-SA"/>
      </w:rPr>
    </w:lvl>
    <w:lvl w:ilvl="3" w:tplc="BE7A05DA">
      <w:numFmt w:val="bullet"/>
      <w:lvlText w:val="•"/>
      <w:lvlJc w:val="left"/>
      <w:pPr>
        <w:ind w:left="1674" w:hanging="708"/>
      </w:pPr>
      <w:rPr>
        <w:rFonts w:hint="default"/>
        <w:lang w:val="ru-RU" w:eastAsia="en-US" w:bidi="ar-SA"/>
      </w:rPr>
    </w:lvl>
    <w:lvl w:ilvl="4" w:tplc="ED2AEEAC">
      <w:numFmt w:val="bullet"/>
      <w:lvlText w:val="•"/>
      <w:lvlJc w:val="left"/>
      <w:pPr>
        <w:ind w:left="2192" w:hanging="708"/>
      </w:pPr>
      <w:rPr>
        <w:rFonts w:hint="default"/>
        <w:lang w:val="ru-RU" w:eastAsia="en-US" w:bidi="ar-SA"/>
      </w:rPr>
    </w:lvl>
    <w:lvl w:ilvl="5" w:tplc="FFD8BAA8">
      <w:numFmt w:val="bullet"/>
      <w:lvlText w:val="•"/>
      <w:lvlJc w:val="left"/>
      <w:pPr>
        <w:ind w:left="2711" w:hanging="708"/>
      </w:pPr>
      <w:rPr>
        <w:rFonts w:hint="default"/>
        <w:lang w:val="ru-RU" w:eastAsia="en-US" w:bidi="ar-SA"/>
      </w:rPr>
    </w:lvl>
    <w:lvl w:ilvl="6" w:tplc="7702E194">
      <w:numFmt w:val="bullet"/>
      <w:lvlText w:val="•"/>
      <w:lvlJc w:val="left"/>
      <w:pPr>
        <w:ind w:left="3229" w:hanging="708"/>
      </w:pPr>
      <w:rPr>
        <w:rFonts w:hint="default"/>
        <w:lang w:val="ru-RU" w:eastAsia="en-US" w:bidi="ar-SA"/>
      </w:rPr>
    </w:lvl>
    <w:lvl w:ilvl="7" w:tplc="9C90C702">
      <w:numFmt w:val="bullet"/>
      <w:lvlText w:val="•"/>
      <w:lvlJc w:val="left"/>
      <w:pPr>
        <w:ind w:left="3747" w:hanging="708"/>
      </w:pPr>
      <w:rPr>
        <w:rFonts w:hint="default"/>
        <w:lang w:val="ru-RU" w:eastAsia="en-US" w:bidi="ar-SA"/>
      </w:rPr>
    </w:lvl>
    <w:lvl w:ilvl="8" w:tplc="49D2565C">
      <w:numFmt w:val="bullet"/>
      <w:lvlText w:val="•"/>
      <w:lvlJc w:val="left"/>
      <w:pPr>
        <w:ind w:left="4265" w:hanging="708"/>
      </w:pPr>
      <w:rPr>
        <w:rFonts w:hint="default"/>
        <w:lang w:val="ru-RU" w:eastAsia="en-US" w:bidi="ar-SA"/>
      </w:rPr>
    </w:lvl>
  </w:abstractNum>
  <w:abstractNum w:abstractNumId="97">
    <w:nsid w:val="2E70289D"/>
    <w:multiLevelType w:val="hybridMultilevel"/>
    <w:tmpl w:val="6C9067C2"/>
    <w:lvl w:ilvl="0" w:tplc="DE028E0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8B70EA02">
      <w:numFmt w:val="bullet"/>
      <w:lvlText w:val="•"/>
      <w:lvlJc w:val="left"/>
      <w:pPr>
        <w:ind w:left="631" w:hanging="708"/>
      </w:pPr>
      <w:rPr>
        <w:rFonts w:hint="default"/>
        <w:lang w:val="ru-RU" w:eastAsia="en-US" w:bidi="ar-SA"/>
      </w:rPr>
    </w:lvl>
    <w:lvl w:ilvl="2" w:tplc="F1305946">
      <w:numFmt w:val="bullet"/>
      <w:lvlText w:val="•"/>
      <w:lvlJc w:val="left"/>
      <w:pPr>
        <w:ind w:left="1143" w:hanging="708"/>
      </w:pPr>
      <w:rPr>
        <w:rFonts w:hint="default"/>
        <w:lang w:val="ru-RU" w:eastAsia="en-US" w:bidi="ar-SA"/>
      </w:rPr>
    </w:lvl>
    <w:lvl w:ilvl="3" w:tplc="321CDAB4">
      <w:numFmt w:val="bullet"/>
      <w:lvlText w:val="•"/>
      <w:lvlJc w:val="left"/>
      <w:pPr>
        <w:ind w:left="1654" w:hanging="708"/>
      </w:pPr>
      <w:rPr>
        <w:rFonts w:hint="default"/>
        <w:lang w:val="ru-RU" w:eastAsia="en-US" w:bidi="ar-SA"/>
      </w:rPr>
    </w:lvl>
    <w:lvl w:ilvl="4" w:tplc="AD288714">
      <w:numFmt w:val="bullet"/>
      <w:lvlText w:val="•"/>
      <w:lvlJc w:val="left"/>
      <w:pPr>
        <w:ind w:left="2166" w:hanging="708"/>
      </w:pPr>
      <w:rPr>
        <w:rFonts w:hint="default"/>
        <w:lang w:val="ru-RU" w:eastAsia="en-US" w:bidi="ar-SA"/>
      </w:rPr>
    </w:lvl>
    <w:lvl w:ilvl="5" w:tplc="9604A116">
      <w:numFmt w:val="bullet"/>
      <w:lvlText w:val="•"/>
      <w:lvlJc w:val="left"/>
      <w:pPr>
        <w:ind w:left="2677" w:hanging="708"/>
      </w:pPr>
      <w:rPr>
        <w:rFonts w:hint="default"/>
        <w:lang w:val="ru-RU" w:eastAsia="en-US" w:bidi="ar-SA"/>
      </w:rPr>
    </w:lvl>
    <w:lvl w:ilvl="6" w:tplc="60AE68A6">
      <w:numFmt w:val="bullet"/>
      <w:lvlText w:val="•"/>
      <w:lvlJc w:val="left"/>
      <w:pPr>
        <w:ind w:left="3189" w:hanging="708"/>
      </w:pPr>
      <w:rPr>
        <w:rFonts w:hint="default"/>
        <w:lang w:val="ru-RU" w:eastAsia="en-US" w:bidi="ar-SA"/>
      </w:rPr>
    </w:lvl>
    <w:lvl w:ilvl="7" w:tplc="370E6E98">
      <w:numFmt w:val="bullet"/>
      <w:lvlText w:val="•"/>
      <w:lvlJc w:val="left"/>
      <w:pPr>
        <w:ind w:left="3700" w:hanging="708"/>
      </w:pPr>
      <w:rPr>
        <w:rFonts w:hint="default"/>
        <w:lang w:val="ru-RU" w:eastAsia="en-US" w:bidi="ar-SA"/>
      </w:rPr>
    </w:lvl>
    <w:lvl w:ilvl="8" w:tplc="43DE17C4">
      <w:numFmt w:val="bullet"/>
      <w:lvlText w:val="•"/>
      <w:lvlJc w:val="left"/>
      <w:pPr>
        <w:ind w:left="4212" w:hanging="708"/>
      </w:pPr>
      <w:rPr>
        <w:rFonts w:hint="default"/>
        <w:lang w:val="ru-RU" w:eastAsia="en-US" w:bidi="ar-SA"/>
      </w:rPr>
    </w:lvl>
  </w:abstractNum>
  <w:abstractNum w:abstractNumId="98">
    <w:nsid w:val="2E721571"/>
    <w:multiLevelType w:val="hybridMultilevel"/>
    <w:tmpl w:val="8A6E0D16"/>
    <w:lvl w:ilvl="0" w:tplc="52365EE8">
      <w:numFmt w:val="bullet"/>
      <w:lvlText w:val="-"/>
      <w:lvlJc w:val="left"/>
      <w:pPr>
        <w:ind w:left="1394" w:hanging="144"/>
      </w:pPr>
      <w:rPr>
        <w:rFonts w:ascii="Times New Roman" w:eastAsia="Times New Roman" w:hAnsi="Times New Roman" w:cs="Times New Roman" w:hint="default"/>
        <w:w w:val="99"/>
        <w:sz w:val="24"/>
        <w:szCs w:val="24"/>
        <w:lang w:val="ru-RU" w:eastAsia="en-US" w:bidi="ar-SA"/>
      </w:rPr>
    </w:lvl>
    <w:lvl w:ilvl="1" w:tplc="5D167958">
      <w:numFmt w:val="bullet"/>
      <w:lvlText w:val="•"/>
      <w:lvlJc w:val="left"/>
      <w:pPr>
        <w:ind w:left="2334" w:hanging="144"/>
      </w:pPr>
      <w:rPr>
        <w:rFonts w:hint="default"/>
        <w:lang w:val="ru-RU" w:eastAsia="en-US" w:bidi="ar-SA"/>
      </w:rPr>
    </w:lvl>
    <w:lvl w:ilvl="2" w:tplc="C1C63B44">
      <w:numFmt w:val="bullet"/>
      <w:lvlText w:val="•"/>
      <w:lvlJc w:val="left"/>
      <w:pPr>
        <w:ind w:left="3269" w:hanging="144"/>
      </w:pPr>
      <w:rPr>
        <w:rFonts w:hint="default"/>
        <w:lang w:val="ru-RU" w:eastAsia="en-US" w:bidi="ar-SA"/>
      </w:rPr>
    </w:lvl>
    <w:lvl w:ilvl="3" w:tplc="14F8E8B2">
      <w:numFmt w:val="bullet"/>
      <w:lvlText w:val="•"/>
      <w:lvlJc w:val="left"/>
      <w:pPr>
        <w:ind w:left="4203" w:hanging="144"/>
      </w:pPr>
      <w:rPr>
        <w:rFonts w:hint="default"/>
        <w:lang w:val="ru-RU" w:eastAsia="en-US" w:bidi="ar-SA"/>
      </w:rPr>
    </w:lvl>
    <w:lvl w:ilvl="4" w:tplc="A9523A5A">
      <w:numFmt w:val="bullet"/>
      <w:lvlText w:val="•"/>
      <w:lvlJc w:val="left"/>
      <w:pPr>
        <w:ind w:left="5138" w:hanging="144"/>
      </w:pPr>
      <w:rPr>
        <w:rFonts w:hint="default"/>
        <w:lang w:val="ru-RU" w:eastAsia="en-US" w:bidi="ar-SA"/>
      </w:rPr>
    </w:lvl>
    <w:lvl w:ilvl="5" w:tplc="DB3C0B6C">
      <w:numFmt w:val="bullet"/>
      <w:lvlText w:val="•"/>
      <w:lvlJc w:val="left"/>
      <w:pPr>
        <w:ind w:left="6073" w:hanging="144"/>
      </w:pPr>
      <w:rPr>
        <w:rFonts w:hint="default"/>
        <w:lang w:val="ru-RU" w:eastAsia="en-US" w:bidi="ar-SA"/>
      </w:rPr>
    </w:lvl>
    <w:lvl w:ilvl="6" w:tplc="680066E8">
      <w:numFmt w:val="bullet"/>
      <w:lvlText w:val="•"/>
      <w:lvlJc w:val="left"/>
      <w:pPr>
        <w:ind w:left="7007" w:hanging="144"/>
      </w:pPr>
      <w:rPr>
        <w:rFonts w:hint="default"/>
        <w:lang w:val="ru-RU" w:eastAsia="en-US" w:bidi="ar-SA"/>
      </w:rPr>
    </w:lvl>
    <w:lvl w:ilvl="7" w:tplc="2FC4EB66">
      <w:numFmt w:val="bullet"/>
      <w:lvlText w:val="•"/>
      <w:lvlJc w:val="left"/>
      <w:pPr>
        <w:ind w:left="7942" w:hanging="144"/>
      </w:pPr>
      <w:rPr>
        <w:rFonts w:hint="default"/>
        <w:lang w:val="ru-RU" w:eastAsia="en-US" w:bidi="ar-SA"/>
      </w:rPr>
    </w:lvl>
    <w:lvl w:ilvl="8" w:tplc="6CEE5098">
      <w:numFmt w:val="bullet"/>
      <w:lvlText w:val="•"/>
      <w:lvlJc w:val="left"/>
      <w:pPr>
        <w:ind w:left="8877" w:hanging="144"/>
      </w:pPr>
      <w:rPr>
        <w:rFonts w:hint="default"/>
        <w:lang w:val="ru-RU" w:eastAsia="en-US" w:bidi="ar-SA"/>
      </w:rPr>
    </w:lvl>
  </w:abstractNum>
  <w:abstractNum w:abstractNumId="99">
    <w:nsid w:val="2EDA25CC"/>
    <w:multiLevelType w:val="hybridMultilevel"/>
    <w:tmpl w:val="9CB69DC4"/>
    <w:lvl w:ilvl="0" w:tplc="D8DC03A0">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4ADC2D4A">
      <w:numFmt w:val="bullet"/>
      <w:lvlText w:val="•"/>
      <w:lvlJc w:val="left"/>
      <w:pPr>
        <w:ind w:left="1560" w:hanging="850"/>
      </w:pPr>
      <w:rPr>
        <w:rFonts w:hint="default"/>
        <w:lang w:val="ru-RU" w:eastAsia="en-US" w:bidi="ar-SA"/>
      </w:rPr>
    </w:lvl>
    <w:lvl w:ilvl="2" w:tplc="E876B382">
      <w:numFmt w:val="bullet"/>
      <w:lvlText w:val="•"/>
      <w:lvlJc w:val="left"/>
      <w:pPr>
        <w:ind w:left="2581" w:hanging="850"/>
      </w:pPr>
      <w:rPr>
        <w:rFonts w:hint="default"/>
        <w:lang w:val="ru-RU" w:eastAsia="en-US" w:bidi="ar-SA"/>
      </w:rPr>
    </w:lvl>
    <w:lvl w:ilvl="3" w:tplc="0286312E">
      <w:numFmt w:val="bullet"/>
      <w:lvlText w:val="•"/>
      <w:lvlJc w:val="left"/>
      <w:pPr>
        <w:ind w:left="3601" w:hanging="850"/>
      </w:pPr>
      <w:rPr>
        <w:rFonts w:hint="default"/>
        <w:lang w:val="ru-RU" w:eastAsia="en-US" w:bidi="ar-SA"/>
      </w:rPr>
    </w:lvl>
    <w:lvl w:ilvl="4" w:tplc="01A2F2EC">
      <w:numFmt w:val="bullet"/>
      <w:lvlText w:val="•"/>
      <w:lvlJc w:val="left"/>
      <w:pPr>
        <w:ind w:left="4622" w:hanging="850"/>
      </w:pPr>
      <w:rPr>
        <w:rFonts w:hint="default"/>
        <w:lang w:val="ru-RU" w:eastAsia="en-US" w:bidi="ar-SA"/>
      </w:rPr>
    </w:lvl>
    <w:lvl w:ilvl="5" w:tplc="120467D2">
      <w:numFmt w:val="bullet"/>
      <w:lvlText w:val="•"/>
      <w:lvlJc w:val="left"/>
      <w:pPr>
        <w:ind w:left="5643" w:hanging="850"/>
      </w:pPr>
      <w:rPr>
        <w:rFonts w:hint="default"/>
        <w:lang w:val="ru-RU" w:eastAsia="en-US" w:bidi="ar-SA"/>
      </w:rPr>
    </w:lvl>
    <w:lvl w:ilvl="6" w:tplc="3B9E997E">
      <w:numFmt w:val="bullet"/>
      <w:lvlText w:val="•"/>
      <w:lvlJc w:val="left"/>
      <w:pPr>
        <w:ind w:left="6663" w:hanging="850"/>
      </w:pPr>
      <w:rPr>
        <w:rFonts w:hint="default"/>
        <w:lang w:val="ru-RU" w:eastAsia="en-US" w:bidi="ar-SA"/>
      </w:rPr>
    </w:lvl>
    <w:lvl w:ilvl="7" w:tplc="EAA6936E">
      <w:numFmt w:val="bullet"/>
      <w:lvlText w:val="•"/>
      <w:lvlJc w:val="left"/>
      <w:pPr>
        <w:ind w:left="7684" w:hanging="850"/>
      </w:pPr>
      <w:rPr>
        <w:rFonts w:hint="default"/>
        <w:lang w:val="ru-RU" w:eastAsia="en-US" w:bidi="ar-SA"/>
      </w:rPr>
    </w:lvl>
    <w:lvl w:ilvl="8" w:tplc="8E1416BE">
      <w:numFmt w:val="bullet"/>
      <w:lvlText w:val="•"/>
      <w:lvlJc w:val="left"/>
      <w:pPr>
        <w:ind w:left="8705" w:hanging="850"/>
      </w:pPr>
      <w:rPr>
        <w:rFonts w:hint="default"/>
        <w:lang w:val="ru-RU" w:eastAsia="en-US" w:bidi="ar-SA"/>
      </w:rPr>
    </w:lvl>
  </w:abstractNum>
  <w:abstractNum w:abstractNumId="100">
    <w:nsid w:val="2F434977"/>
    <w:multiLevelType w:val="hybridMultilevel"/>
    <w:tmpl w:val="4254182A"/>
    <w:lvl w:ilvl="0" w:tplc="52109552">
      <w:start w:val="1"/>
      <w:numFmt w:val="upperRoman"/>
      <w:lvlText w:val="%1."/>
      <w:lvlJc w:val="left"/>
      <w:pPr>
        <w:ind w:left="1449" w:hanging="200"/>
      </w:pPr>
      <w:rPr>
        <w:rFonts w:ascii="Times New Roman" w:eastAsia="Times New Roman" w:hAnsi="Times New Roman" w:cs="Times New Roman" w:hint="default"/>
        <w:i/>
        <w:iCs/>
        <w:w w:val="100"/>
        <w:sz w:val="24"/>
        <w:szCs w:val="24"/>
        <w:lang w:val="ru-RU" w:eastAsia="en-US" w:bidi="ar-SA"/>
      </w:rPr>
    </w:lvl>
    <w:lvl w:ilvl="1" w:tplc="F34A1412">
      <w:start w:val="1"/>
      <w:numFmt w:val="decimal"/>
      <w:lvlText w:val="%2."/>
      <w:lvlJc w:val="left"/>
      <w:pPr>
        <w:ind w:left="542" w:hanging="319"/>
      </w:pPr>
      <w:rPr>
        <w:rFonts w:ascii="Times New Roman" w:eastAsia="Times New Roman" w:hAnsi="Times New Roman" w:cs="Times New Roman" w:hint="default"/>
        <w:w w:val="100"/>
        <w:sz w:val="24"/>
        <w:szCs w:val="24"/>
        <w:lang w:val="ru-RU" w:eastAsia="en-US" w:bidi="ar-SA"/>
      </w:rPr>
    </w:lvl>
    <w:lvl w:ilvl="2" w:tplc="55982AEE">
      <w:numFmt w:val="bullet"/>
      <w:lvlText w:val="•"/>
      <w:lvlJc w:val="left"/>
      <w:pPr>
        <w:ind w:left="2474" w:hanging="319"/>
      </w:pPr>
      <w:rPr>
        <w:rFonts w:hint="default"/>
        <w:lang w:val="ru-RU" w:eastAsia="en-US" w:bidi="ar-SA"/>
      </w:rPr>
    </w:lvl>
    <w:lvl w:ilvl="3" w:tplc="59F43906">
      <w:numFmt w:val="bullet"/>
      <w:lvlText w:val="•"/>
      <w:lvlJc w:val="left"/>
      <w:pPr>
        <w:ind w:left="3508" w:hanging="319"/>
      </w:pPr>
      <w:rPr>
        <w:rFonts w:hint="default"/>
        <w:lang w:val="ru-RU" w:eastAsia="en-US" w:bidi="ar-SA"/>
      </w:rPr>
    </w:lvl>
    <w:lvl w:ilvl="4" w:tplc="161EF8B8">
      <w:numFmt w:val="bullet"/>
      <w:lvlText w:val="•"/>
      <w:lvlJc w:val="left"/>
      <w:pPr>
        <w:ind w:left="4542" w:hanging="319"/>
      </w:pPr>
      <w:rPr>
        <w:rFonts w:hint="default"/>
        <w:lang w:val="ru-RU" w:eastAsia="en-US" w:bidi="ar-SA"/>
      </w:rPr>
    </w:lvl>
    <w:lvl w:ilvl="5" w:tplc="44A62770">
      <w:numFmt w:val="bullet"/>
      <w:lvlText w:val="•"/>
      <w:lvlJc w:val="left"/>
      <w:pPr>
        <w:ind w:left="5576" w:hanging="319"/>
      </w:pPr>
      <w:rPr>
        <w:rFonts w:hint="default"/>
        <w:lang w:val="ru-RU" w:eastAsia="en-US" w:bidi="ar-SA"/>
      </w:rPr>
    </w:lvl>
    <w:lvl w:ilvl="6" w:tplc="7F902956">
      <w:numFmt w:val="bullet"/>
      <w:lvlText w:val="•"/>
      <w:lvlJc w:val="left"/>
      <w:pPr>
        <w:ind w:left="6610" w:hanging="319"/>
      </w:pPr>
      <w:rPr>
        <w:rFonts w:hint="default"/>
        <w:lang w:val="ru-RU" w:eastAsia="en-US" w:bidi="ar-SA"/>
      </w:rPr>
    </w:lvl>
    <w:lvl w:ilvl="7" w:tplc="1FE4C84C">
      <w:numFmt w:val="bullet"/>
      <w:lvlText w:val="•"/>
      <w:lvlJc w:val="left"/>
      <w:pPr>
        <w:ind w:left="7644" w:hanging="319"/>
      </w:pPr>
      <w:rPr>
        <w:rFonts w:hint="default"/>
        <w:lang w:val="ru-RU" w:eastAsia="en-US" w:bidi="ar-SA"/>
      </w:rPr>
    </w:lvl>
    <w:lvl w:ilvl="8" w:tplc="8E1A08B6">
      <w:numFmt w:val="bullet"/>
      <w:lvlText w:val="•"/>
      <w:lvlJc w:val="left"/>
      <w:pPr>
        <w:ind w:left="8678" w:hanging="319"/>
      </w:pPr>
      <w:rPr>
        <w:rFonts w:hint="default"/>
        <w:lang w:val="ru-RU" w:eastAsia="en-US" w:bidi="ar-SA"/>
      </w:rPr>
    </w:lvl>
  </w:abstractNum>
  <w:abstractNum w:abstractNumId="101">
    <w:nsid w:val="2F4E105B"/>
    <w:multiLevelType w:val="hybridMultilevel"/>
    <w:tmpl w:val="3912D99A"/>
    <w:lvl w:ilvl="0" w:tplc="950C924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626C5728">
      <w:numFmt w:val="bullet"/>
      <w:lvlText w:val="•"/>
      <w:lvlJc w:val="left"/>
      <w:pPr>
        <w:ind w:left="617" w:hanging="708"/>
      </w:pPr>
      <w:rPr>
        <w:rFonts w:hint="default"/>
        <w:lang w:val="ru-RU" w:eastAsia="en-US" w:bidi="ar-SA"/>
      </w:rPr>
    </w:lvl>
    <w:lvl w:ilvl="2" w:tplc="0E8216BC">
      <w:numFmt w:val="bullet"/>
      <w:lvlText w:val="•"/>
      <w:lvlJc w:val="left"/>
      <w:pPr>
        <w:ind w:left="1115" w:hanging="708"/>
      </w:pPr>
      <w:rPr>
        <w:rFonts w:hint="default"/>
        <w:lang w:val="ru-RU" w:eastAsia="en-US" w:bidi="ar-SA"/>
      </w:rPr>
    </w:lvl>
    <w:lvl w:ilvl="3" w:tplc="7E68FEEA">
      <w:numFmt w:val="bullet"/>
      <w:lvlText w:val="•"/>
      <w:lvlJc w:val="left"/>
      <w:pPr>
        <w:ind w:left="1612" w:hanging="708"/>
      </w:pPr>
      <w:rPr>
        <w:rFonts w:hint="default"/>
        <w:lang w:val="ru-RU" w:eastAsia="en-US" w:bidi="ar-SA"/>
      </w:rPr>
    </w:lvl>
    <w:lvl w:ilvl="4" w:tplc="125E1956">
      <w:numFmt w:val="bullet"/>
      <w:lvlText w:val="•"/>
      <w:lvlJc w:val="left"/>
      <w:pPr>
        <w:ind w:left="2110" w:hanging="708"/>
      </w:pPr>
      <w:rPr>
        <w:rFonts w:hint="default"/>
        <w:lang w:val="ru-RU" w:eastAsia="en-US" w:bidi="ar-SA"/>
      </w:rPr>
    </w:lvl>
    <w:lvl w:ilvl="5" w:tplc="623E8028">
      <w:numFmt w:val="bullet"/>
      <w:lvlText w:val="•"/>
      <w:lvlJc w:val="left"/>
      <w:pPr>
        <w:ind w:left="2608" w:hanging="708"/>
      </w:pPr>
      <w:rPr>
        <w:rFonts w:hint="default"/>
        <w:lang w:val="ru-RU" w:eastAsia="en-US" w:bidi="ar-SA"/>
      </w:rPr>
    </w:lvl>
    <w:lvl w:ilvl="6" w:tplc="0E2862B4">
      <w:numFmt w:val="bullet"/>
      <w:lvlText w:val="•"/>
      <w:lvlJc w:val="left"/>
      <w:pPr>
        <w:ind w:left="3105" w:hanging="708"/>
      </w:pPr>
      <w:rPr>
        <w:rFonts w:hint="default"/>
        <w:lang w:val="ru-RU" w:eastAsia="en-US" w:bidi="ar-SA"/>
      </w:rPr>
    </w:lvl>
    <w:lvl w:ilvl="7" w:tplc="2A9C2FF6">
      <w:numFmt w:val="bullet"/>
      <w:lvlText w:val="•"/>
      <w:lvlJc w:val="left"/>
      <w:pPr>
        <w:ind w:left="3603" w:hanging="708"/>
      </w:pPr>
      <w:rPr>
        <w:rFonts w:hint="default"/>
        <w:lang w:val="ru-RU" w:eastAsia="en-US" w:bidi="ar-SA"/>
      </w:rPr>
    </w:lvl>
    <w:lvl w:ilvl="8" w:tplc="6DB66DA0">
      <w:numFmt w:val="bullet"/>
      <w:lvlText w:val="•"/>
      <w:lvlJc w:val="left"/>
      <w:pPr>
        <w:ind w:left="4100" w:hanging="708"/>
      </w:pPr>
      <w:rPr>
        <w:rFonts w:hint="default"/>
        <w:lang w:val="ru-RU" w:eastAsia="en-US" w:bidi="ar-SA"/>
      </w:rPr>
    </w:lvl>
  </w:abstractNum>
  <w:abstractNum w:abstractNumId="102">
    <w:nsid w:val="2FA32A16"/>
    <w:multiLevelType w:val="hybridMultilevel"/>
    <w:tmpl w:val="A94C6640"/>
    <w:lvl w:ilvl="0" w:tplc="3B162832">
      <w:numFmt w:val="bullet"/>
      <w:lvlText w:val=""/>
      <w:lvlJc w:val="left"/>
      <w:pPr>
        <w:ind w:left="1370" w:hanging="358"/>
      </w:pPr>
      <w:rPr>
        <w:rFonts w:ascii="Symbol" w:eastAsia="Symbol" w:hAnsi="Symbol" w:cs="Symbol" w:hint="default"/>
        <w:w w:val="100"/>
        <w:sz w:val="23"/>
        <w:szCs w:val="23"/>
        <w:lang w:val="ru-RU" w:eastAsia="en-US" w:bidi="ar-SA"/>
      </w:rPr>
    </w:lvl>
    <w:lvl w:ilvl="1" w:tplc="8B06E99C">
      <w:numFmt w:val="bullet"/>
      <w:lvlText w:val="•"/>
      <w:lvlJc w:val="left"/>
      <w:pPr>
        <w:ind w:left="2316" w:hanging="358"/>
      </w:pPr>
      <w:rPr>
        <w:rFonts w:hint="default"/>
        <w:lang w:val="ru-RU" w:eastAsia="en-US" w:bidi="ar-SA"/>
      </w:rPr>
    </w:lvl>
    <w:lvl w:ilvl="2" w:tplc="C914858C">
      <w:numFmt w:val="bullet"/>
      <w:lvlText w:val="•"/>
      <w:lvlJc w:val="left"/>
      <w:pPr>
        <w:ind w:left="3253" w:hanging="358"/>
      </w:pPr>
      <w:rPr>
        <w:rFonts w:hint="default"/>
        <w:lang w:val="ru-RU" w:eastAsia="en-US" w:bidi="ar-SA"/>
      </w:rPr>
    </w:lvl>
    <w:lvl w:ilvl="3" w:tplc="E91C5D04">
      <w:numFmt w:val="bullet"/>
      <w:lvlText w:val="•"/>
      <w:lvlJc w:val="left"/>
      <w:pPr>
        <w:ind w:left="4189" w:hanging="358"/>
      </w:pPr>
      <w:rPr>
        <w:rFonts w:hint="default"/>
        <w:lang w:val="ru-RU" w:eastAsia="en-US" w:bidi="ar-SA"/>
      </w:rPr>
    </w:lvl>
    <w:lvl w:ilvl="4" w:tplc="EF121660">
      <w:numFmt w:val="bullet"/>
      <w:lvlText w:val="•"/>
      <w:lvlJc w:val="left"/>
      <w:pPr>
        <w:ind w:left="5126" w:hanging="358"/>
      </w:pPr>
      <w:rPr>
        <w:rFonts w:hint="default"/>
        <w:lang w:val="ru-RU" w:eastAsia="en-US" w:bidi="ar-SA"/>
      </w:rPr>
    </w:lvl>
    <w:lvl w:ilvl="5" w:tplc="A2729A22">
      <w:numFmt w:val="bullet"/>
      <w:lvlText w:val="•"/>
      <w:lvlJc w:val="left"/>
      <w:pPr>
        <w:ind w:left="6063" w:hanging="358"/>
      </w:pPr>
      <w:rPr>
        <w:rFonts w:hint="default"/>
        <w:lang w:val="ru-RU" w:eastAsia="en-US" w:bidi="ar-SA"/>
      </w:rPr>
    </w:lvl>
    <w:lvl w:ilvl="6" w:tplc="9EAE0A4E">
      <w:numFmt w:val="bullet"/>
      <w:lvlText w:val="•"/>
      <w:lvlJc w:val="left"/>
      <w:pPr>
        <w:ind w:left="6999" w:hanging="358"/>
      </w:pPr>
      <w:rPr>
        <w:rFonts w:hint="default"/>
        <w:lang w:val="ru-RU" w:eastAsia="en-US" w:bidi="ar-SA"/>
      </w:rPr>
    </w:lvl>
    <w:lvl w:ilvl="7" w:tplc="8F10E8C4">
      <w:numFmt w:val="bullet"/>
      <w:lvlText w:val="•"/>
      <w:lvlJc w:val="left"/>
      <w:pPr>
        <w:ind w:left="7936" w:hanging="358"/>
      </w:pPr>
      <w:rPr>
        <w:rFonts w:hint="default"/>
        <w:lang w:val="ru-RU" w:eastAsia="en-US" w:bidi="ar-SA"/>
      </w:rPr>
    </w:lvl>
    <w:lvl w:ilvl="8" w:tplc="4C5A7A58">
      <w:numFmt w:val="bullet"/>
      <w:lvlText w:val="•"/>
      <w:lvlJc w:val="left"/>
      <w:pPr>
        <w:ind w:left="8873" w:hanging="358"/>
      </w:pPr>
      <w:rPr>
        <w:rFonts w:hint="default"/>
        <w:lang w:val="ru-RU" w:eastAsia="en-US" w:bidi="ar-SA"/>
      </w:rPr>
    </w:lvl>
  </w:abstractNum>
  <w:abstractNum w:abstractNumId="103">
    <w:nsid w:val="30987545"/>
    <w:multiLevelType w:val="hybridMultilevel"/>
    <w:tmpl w:val="42FC5242"/>
    <w:lvl w:ilvl="0" w:tplc="418C175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626B03A">
      <w:numFmt w:val="bullet"/>
      <w:lvlText w:val="•"/>
      <w:lvlJc w:val="left"/>
      <w:pPr>
        <w:ind w:left="644" w:hanging="708"/>
      </w:pPr>
      <w:rPr>
        <w:rFonts w:hint="default"/>
        <w:lang w:val="ru-RU" w:eastAsia="en-US" w:bidi="ar-SA"/>
      </w:rPr>
    </w:lvl>
    <w:lvl w:ilvl="2" w:tplc="256032EA">
      <w:numFmt w:val="bullet"/>
      <w:lvlText w:val="•"/>
      <w:lvlJc w:val="left"/>
      <w:pPr>
        <w:ind w:left="1169" w:hanging="708"/>
      </w:pPr>
      <w:rPr>
        <w:rFonts w:hint="default"/>
        <w:lang w:val="ru-RU" w:eastAsia="en-US" w:bidi="ar-SA"/>
      </w:rPr>
    </w:lvl>
    <w:lvl w:ilvl="3" w:tplc="A9048266">
      <w:numFmt w:val="bullet"/>
      <w:lvlText w:val="•"/>
      <w:lvlJc w:val="left"/>
      <w:pPr>
        <w:ind w:left="1694" w:hanging="708"/>
      </w:pPr>
      <w:rPr>
        <w:rFonts w:hint="default"/>
        <w:lang w:val="ru-RU" w:eastAsia="en-US" w:bidi="ar-SA"/>
      </w:rPr>
    </w:lvl>
    <w:lvl w:ilvl="4" w:tplc="EA30CE9A">
      <w:numFmt w:val="bullet"/>
      <w:lvlText w:val="•"/>
      <w:lvlJc w:val="left"/>
      <w:pPr>
        <w:ind w:left="2218" w:hanging="708"/>
      </w:pPr>
      <w:rPr>
        <w:rFonts w:hint="default"/>
        <w:lang w:val="ru-RU" w:eastAsia="en-US" w:bidi="ar-SA"/>
      </w:rPr>
    </w:lvl>
    <w:lvl w:ilvl="5" w:tplc="A5BCC6DA">
      <w:numFmt w:val="bullet"/>
      <w:lvlText w:val="•"/>
      <w:lvlJc w:val="left"/>
      <w:pPr>
        <w:ind w:left="2743" w:hanging="708"/>
      </w:pPr>
      <w:rPr>
        <w:rFonts w:hint="default"/>
        <w:lang w:val="ru-RU" w:eastAsia="en-US" w:bidi="ar-SA"/>
      </w:rPr>
    </w:lvl>
    <w:lvl w:ilvl="6" w:tplc="31C83656">
      <w:numFmt w:val="bullet"/>
      <w:lvlText w:val="•"/>
      <w:lvlJc w:val="left"/>
      <w:pPr>
        <w:ind w:left="3268" w:hanging="708"/>
      </w:pPr>
      <w:rPr>
        <w:rFonts w:hint="default"/>
        <w:lang w:val="ru-RU" w:eastAsia="en-US" w:bidi="ar-SA"/>
      </w:rPr>
    </w:lvl>
    <w:lvl w:ilvl="7" w:tplc="E90E829E">
      <w:numFmt w:val="bullet"/>
      <w:lvlText w:val="•"/>
      <w:lvlJc w:val="left"/>
      <w:pPr>
        <w:ind w:left="3792" w:hanging="708"/>
      </w:pPr>
      <w:rPr>
        <w:rFonts w:hint="default"/>
        <w:lang w:val="ru-RU" w:eastAsia="en-US" w:bidi="ar-SA"/>
      </w:rPr>
    </w:lvl>
    <w:lvl w:ilvl="8" w:tplc="62969C30">
      <w:numFmt w:val="bullet"/>
      <w:lvlText w:val="•"/>
      <w:lvlJc w:val="left"/>
      <w:pPr>
        <w:ind w:left="4317" w:hanging="708"/>
      </w:pPr>
      <w:rPr>
        <w:rFonts w:hint="default"/>
        <w:lang w:val="ru-RU" w:eastAsia="en-US" w:bidi="ar-SA"/>
      </w:rPr>
    </w:lvl>
  </w:abstractNum>
  <w:abstractNum w:abstractNumId="104">
    <w:nsid w:val="30DB768C"/>
    <w:multiLevelType w:val="hybridMultilevel"/>
    <w:tmpl w:val="50065EE6"/>
    <w:lvl w:ilvl="0" w:tplc="0F0CC640">
      <w:numFmt w:val="bullet"/>
      <w:lvlText w:val="—"/>
      <w:lvlJc w:val="left"/>
      <w:pPr>
        <w:ind w:left="1535" w:hanging="286"/>
      </w:pPr>
      <w:rPr>
        <w:rFonts w:ascii="Times New Roman" w:eastAsia="Times New Roman" w:hAnsi="Times New Roman" w:cs="Times New Roman" w:hint="default"/>
        <w:w w:val="100"/>
        <w:sz w:val="24"/>
        <w:szCs w:val="24"/>
        <w:lang w:val="ru-RU" w:eastAsia="en-US" w:bidi="ar-SA"/>
      </w:rPr>
    </w:lvl>
    <w:lvl w:ilvl="1" w:tplc="00B46BBA">
      <w:numFmt w:val="bullet"/>
      <w:lvlText w:val="•"/>
      <w:lvlJc w:val="left"/>
      <w:pPr>
        <w:ind w:left="2460" w:hanging="286"/>
      </w:pPr>
      <w:rPr>
        <w:rFonts w:hint="default"/>
        <w:lang w:val="ru-RU" w:eastAsia="en-US" w:bidi="ar-SA"/>
      </w:rPr>
    </w:lvl>
    <w:lvl w:ilvl="2" w:tplc="18EA1BC6">
      <w:numFmt w:val="bullet"/>
      <w:lvlText w:val="•"/>
      <w:lvlJc w:val="left"/>
      <w:pPr>
        <w:ind w:left="3381" w:hanging="286"/>
      </w:pPr>
      <w:rPr>
        <w:rFonts w:hint="default"/>
        <w:lang w:val="ru-RU" w:eastAsia="en-US" w:bidi="ar-SA"/>
      </w:rPr>
    </w:lvl>
    <w:lvl w:ilvl="3" w:tplc="EB1897AC">
      <w:numFmt w:val="bullet"/>
      <w:lvlText w:val="•"/>
      <w:lvlJc w:val="left"/>
      <w:pPr>
        <w:ind w:left="4301" w:hanging="286"/>
      </w:pPr>
      <w:rPr>
        <w:rFonts w:hint="default"/>
        <w:lang w:val="ru-RU" w:eastAsia="en-US" w:bidi="ar-SA"/>
      </w:rPr>
    </w:lvl>
    <w:lvl w:ilvl="4" w:tplc="2506CF4C">
      <w:numFmt w:val="bullet"/>
      <w:lvlText w:val="•"/>
      <w:lvlJc w:val="left"/>
      <w:pPr>
        <w:ind w:left="5222" w:hanging="286"/>
      </w:pPr>
      <w:rPr>
        <w:rFonts w:hint="default"/>
        <w:lang w:val="ru-RU" w:eastAsia="en-US" w:bidi="ar-SA"/>
      </w:rPr>
    </w:lvl>
    <w:lvl w:ilvl="5" w:tplc="1E32D35E">
      <w:numFmt w:val="bullet"/>
      <w:lvlText w:val="•"/>
      <w:lvlJc w:val="left"/>
      <w:pPr>
        <w:ind w:left="6143" w:hanging="286"/>
      </w:pPr>
      <w:rPr>
        <w:rFonts w:hint="default"/>
        <w:lang w:val="ru-RU" w:eastAsia="en-US" w:bidi="ar-SA"/>
      </w:rPr>
    </w:lvl>
    <w:lvl w:ilvl="6" w:tplc="3BE8BA34">
      <w:numFmt w:val="bullet"/>
      <w:lvlText w:val="•"/>
      <w:lvlJc w:val="left"/>
      <w:pPr>
        <w:ind w:left="7063" w:hanging="286"/>
      </w:pPr>
      <w:rPr>
        <w:rFonts w:hint="default"/>
        <w:lang w:val="ru-RU" w:eastAsia="en-US" w:bidi="ar-SA"/>
      </w:rPr>
    </w:lvl>
    <w:lvl w:ilvl="7" w:tplc="0900ADDA">
      <w:numFmt w:val="bullet"/>
      <w:lvlText w:val="•"/>
      <w:lvlJc w:val="left"/>
      <w:pPr>
        <w:ind w:left="7984" w:hanging="286"/>
      </w:pPr>
      <w:rPr>
        <w:rFonts w:hint="default"/>
        <w:lang w:val="ru-RU" w:eastAsia="en-US" w:bidi="ar-SA"/>
      </w:rPr>
    </w:lvl>
    <w:lvl w:ilvl="8" w:tplc="321E16C2">
      <w:numFmt w:val="bullet"/>
      <w:lvlText w:val="•"/>
      <w:lvlJc w:val="left"/>
      <w:pPr>
        <w:ind w:left="8905" w:hanging="286"/>
      </w:pPr>
      <w:rPr>
        <w:rFonts w:hint="default"/>
        <w:lang w:val="ru-RU" w:eastAsia="en-US" w:bidi="ar-SA"/>
      </w:rPr>
    </w:lvl>
  </w:abstractNum>
  <w:abstractNum w:abstractNumId="105">
    <w:nsid w:val="3119411F"/>
    <w:multiLevelType w:val="hybridMultilevel"/>
    <w:tmpl w:val="2326C28C"/>
    <w:lvl w:ilvl="0" w:tplc="254C4D7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77E361C">
      <w:numFmt w:val="bullet"/>
      <w:lvlText w:val="•"/>
      <w:lvlJc w:val="left"/>
      <w:pPr>
        <w:ind w:left="644" w:hanging="708"/>
      </w:pPr>
      <w:rPr>
        <w:rFonts w:hint="default"/>
        <w:lang w:val="ru-RU" w:eastAsia="en-US" w:bidi="ar-SA"/>
      </w:rPr>
    </w:lvl>
    <w:lvl w:ilvl="2" w:tplc="5A68A1A4">
      <w:numFmt w:val="bullet"/>
      <w:lvlText w:val="•"/>
      <w:lvlJc w:val="left"/>
      <w:pPr>
        <w:ind w:left="1169" w:hanging="708"/>
      </w:pPr>
      <w:rPr>
        <w:rFonts w:hint="default"/>
        <w:lang w:val="ru-RU" w:eastAsia="en-US" w:bidi="ar-SA"/>
      </w:rPr>
    </w:lvl>
    <w:lvl w:ilvl="3" w:tplc="7B9A35CA">
      <w:numFmt w:val="bullet"/>
      <w:lvlText w:val="•"/>
      <w:lvlJc w:val="left"/>
      <w:pPr>
        <w:ind w:left="1694" w:hanging="708"/>
      </w:pPr>
      <w:rPr>
        <w:rFonts w:hint="default"/>
        <w:lang w:val="ru-RU" w:eastAsia="en-US" w:bidi="ar-SA"/>
      </w:rPr>
    </w:lvl>
    <w:lvl w:ilvl="4" w:tplc="CE0EA03C">
      <w:numFmt w:val="bullet"/>
      <w:lvlText w:val="•"/>
      <w:lvlJc w:val="left"/>
      <w:pPr>
        <w:ind w:left="2218" w:hanging="708"/>
      </w:pPr>
      <w:rPr>
        <w:rFonts w:hint="default"/>
        <w:lang w:val="ru-RU" w:eastAsia="en-US" w:bidi="ar-SA"/>
      </w:rPr>
    </w:lvl>
    <w:lvl w:ilvl="5" w:tplc="8A16DB24">
      <w:numFmt w:val="bullet"/>
      <w:lvlText w:val="•"/>
      <w:lvlJc w:val="left"/>
      <w:pPr>
        <w:ind w:left="2743" w:hanging="708"/>
      </w:pPr>
      <w:rPr>
        <w:rFonts w:hint="default"/>
        <w:lang w:val="ru-RU" w:eastAsia="en-US" w:bidi="ar-SA"/>
      </w:rPr>
    </w:lvl>
    <w:lvl w:ilvl="6" w:tplc="89C4884C">
      <w:numFmt w:val="bullet"/>
      <w:lvlText w:val="•"/>
      <w:lvlJc w:val="left"/>
      <w:pPr>
        <w:ind w:left="3268" w:hanging="708"/>
      </w:pPr>
      <w:rPr>
        <w:rFonts w:hint="default"/>
        <w:lang w:val="ru-RU" w:eastAsia="en-US" w:bidi="ar-SA"/>
      </w:rPr>
    </w:lvl>
    <w:lvl w:ilvl="7" w:tplc="5A04B6A2">
      <w:numFmt w:val="bullet"/>
      <w:lvlText w:val="•"/>
      <w:lvlJc w:val="left"/>
      <w:pPr>
        <w:ind w:left="3792" w:hanging="708"/>
      </w:pPr>
      <w:rPr>
        <w:rFonts w:hint="default"/>
        <w:lang w:val="ru-RU" w:eastAsia="en-US" w:bidi="ar-SA"/>
      </w:rPr>
    </w:lvl>
    <w:lvl w:ilvl="8" w:tplc="F0C66048">
      <w:numFmt w:val="bullet"/>
      <w:lvlText w:val="•"/>
      <w:lvlJc w:val="left"/>
      <w:pPr>
        <w:ind w:left="4317" w:hanging="708"/>
      </w:pPr>
      <w:rPr>
        <w:rFonts w:hint="default"/>
        <w:lang w:val="ru-RU" w:eastAsia="en-US" w:bidi="ar-SA"/>
      </w:rPr>
    </w:lvl>
  </w:abstractNum>
  <w:abstractNum w:abstractNumId="106">
    <w:nsid w:val="319557F8"/>
    <w:multiLevelType w:val="hybridMultilevel"/>
    <w:tmpl w:val="15B42116"/>
    <w:lvl w:ilvl="0" w:tplc="B818E718">
      <w:start w:val="1"/>
      <w:numFmt w:val="decimal"/>
      <w:lvlText w:val="%1)"/>
      <w:lvlJc w:val="left"/>
      <w:pPr>
        <w:ind w:left="1250" w:hanging="425"/>
      </w:pPr>
      <w:rPr>
        <w:rFonts w:ascii="Times New Roman" w:eastAsia="Times New Roman" w:hAnsi="Times New Roman" w:cs="Times New Roman" w:hint="default"/>
        <w:b/>
        <w:bCs/>
        <w:i/>
        <w:iCs/>
        <w:w w:val="99"/>
        <w:sz w:val="24"/>
        <w:szCs w:val="24"/>
        <w:lang w:val="ru-RU" w:eastAsia="en-US" w:bidi="ar-SA"/>
      </w:rPr>
    </w:lvl>
    <w:lvl w:ilvl="1" w:tplc="1DF2140C">
      <w:numFmt w:val="bullet"/>
      <w:lvlText w:val="•"/>
      <w:lvlJc w:val="left"/>
      <w:pPr>
        <w:ind w:left="2208" w:hanging="425"/>
      </w:pPr>
      <w:rPr>
        <w:rFonts w:hint="default"/>
        <w:lang w:val="ru-RU" w:eastAsia="en-US" w:bidi="ar-SA"/>
      </w:rPr>
    </w:lvl>
    <w:lvl w:ilvl="2" w:tplc="76540040">
      <w:numFmt w:val="bullet"/>
      <w:lvlText w:val="•"/>
      <w:lvlJc w:val="left"/>
      <w:pPr>
        <w:ind w:left="3157" w:hanging="425"/>
      </w:pPr>
      <w:rPr>
        <w:rFonts w:hint="default"/>
        <w:lang w:val="ru-RU" w:eastAsia="en-US" w:bidi="ar-SA"/>
      </w:rPr>
    </w:lvl>
    <w:lvl w:ilvl="3" w:tplc="EB20C518">
      <w:numFmt w:val="bullet"/>
      <w:lvlText w:val="•"/>
      <w:lvlJc w:val="left"/>
      <w:pPr>
        <w:ind w:left="4105" w:hanging="425"/>
      </w:pPr>
      <w:rPr>
        <w:rFonts w:hint="default"/>
        <w:lang w:val="ru-RU" w:eastAsia="en-US" w:bidi="ar-SA"/>
      </w:rPr>
    </w:lvl>
    <w:lvl w:ilvl="4" w:tplc="BCC8EB3C">
      <w:numFmt w:val="bullet"/>
      <w:lvlText w:val="•"/>
      <w:lvlJc w:val="left"/>
      <w:pPr>
        <w:ind w:left="5054" w:hanging="425"/>
      </w:pPr>
      <w:rPr>
        <w:rFonts w:hint="default"/>
        <w:lang w:val="ru-RU" w:eastAsia="en-US" w:bidi="ar-SA"/>
      </w:rPr>
    </w:lvl>
    <w:lvl w:ilvl="5" w:tplc="166A335C">
      <w:numFmt w:val="bullet"/>
      <w:lvlText w:val="•"/>
      <w:lvlJc w:val="left"/>
      <w:pPr>
        <w:ind w:left="6003" w:hanging="425"/>
      </w:pPr>
      <w:rPr>
        <w:rFonts w:hint="default"/>
        <w:lang w:val="ru-RU" w:eastAsia="en-US" w:bidi="ar-SA"/>
      </w:rPr>
    </w:lvl>
    <w:lvl w:ilvl="6" w:tplc="B192D5CE">
      <w:numFmt w:val="bullet"/>
      <w:lvlText w:val="•"/>
      <w:lvlJc w:val="left"/>
      <w:pPr>
        <w:ind w:left="6951" w:hanging="425"/>
      </w:pPr>
      <w:rPr>
        <w:rFonts w:hint="default"/>
        <w:lang w:val="ru-RU" w:eastAsia="en-US" w:bidi="ar-SA"/>
      </w:rPr>
    </w:lvl>
    <w:lvl w:ilvl="7" w:tplc="BE8E07E6">
      <w:numFmt w:val="bullet"/>
      <w:lvlText w:val="•"/>
      <w:lvlJc w:val="left"/>
      <w:pPr>
        <w:ind w:left="7900" w:hanging="425"/>
      </w:pPr>
      <w:rPr>
        <w:rFonts w:hint="default"/>
        <w:lang w:val="ru-RU" w:eastAsia="en-US" w:bidi="ar-SA"/>
      </w:rPr>
    </w:lvl>
    <w:lvl w:ilvl="8" w:tplc="565C848C">
      <w:numFmt w:val="bullet"/>
      <w:lvlText w:val="•"/>
      <w:lvlJc w:val="left"/>
      <w:pPr>
        <w:ind w:left="8849" w:hanging="425"/>
      </w:pPr>
      <w:rPr>
        <w:rFonts w:hint="default"/>
        <w:lang w:val="ru-RU" w:eastAsia="en-US" w:bidi="ar-SA"/>
      </w:rPr>
    </w:lvl>
  </w:abstractNum>
  <w:abstractNum w:abstractNumId="107">
    <w:nsid w:val="31EB4996"/>
    <w:multiLevelType w:val="hybridMultilevel"/>
    <w:tmpl w:val="7CC62FC2"/>
    <w:lvl w:ilvl="0" w:tplc="70C4ABEA">
      <w:numFmt w:val="bullet"/>
      <w:lvlText w:val=""/>
      <w:lvlJc w:val="left"/>
      <w:pPr>
        <w:ind w:left="542" w:hanging="284"/>
      </w:pPr>
      <w:rPr>
        <w:rFonts w:ascii="Symbol" w:eastAsia="Symbol" w:hAnsi="Symbol" w:cs="Symbol" w:hint="default"/>
        <w:w w:val="100"/>
        <w:sz w:val="24"/>
        <w:szCs w:val="24"/>
        <w:lang w:val="ru-RU" w:eastAsia="en-US" w:bidi="ar-SA"/>
      </w:rPr>
    </w:lvl>
    <w:lvl w:ilvl="1" w:tplc="B524C4B2">
      <w:numFmt w:val="bullet"/>
      <w:lvlText w:val="•"/>
      <w:lvlJc w:val="left"/>
      <w:pPr>
        <w:ind w:left="1560" w:hanging="284"/>
      </w:pPr>
      <w:rPr>
        <w:rFonts w:hint="default"/>
        <w:lang w:val="ru-RU" w:eastAsia="en-US" w:bidi="ar-SA"/>
      </w:rPr>
    </w:lvl>
    <w:lvl w:ilvl="2" w:tplc="87624DD8">
      <w:numFmt w:val="bullet"/>
      <w:lvlText w:val="•"/>
      <w:lvlJc w:val="left"/>
      <w:pPr>
        <w:ind w:left="2581" w:hanging="284"/>
      </w:pPr>
      <w:rPr>
        <w:rFonts w:hint="default"/>
        <w:lang w:val="ru-RU" w:eastAsia="en-US" w:bidi="ar-SA"/>
      </w:rPr>
    </w:lvl>
    <w:lvl w:ilvl="3" w:tplc="ADCCE03E">
      <w:numFmt w:val="bullet"/>
      <w:lvlText w:val="•"/>
      <w:lvlJc w:val="left"/>
      <w:pPr>
        <w:ind w:left="3601" w:hanging="284"/>
      </w:pPr>
      <w:rPr>
        <w:rFonts w:hint="default"/>
        <w:lang w:val="ru-RU" w:eastAsia="en-US" w:bidi="ar-SA"/>
      </w:rPr>
    </w:lvl>
    <w:lvl w:ilvl="4" w:tplc="475C150E">
      <w:numFmt w:val="bullet"/>
      <w:lvlText w:val="•"/>
      <w:lvlJc w:val="left"/>
      <w:pPr>
        <w:ind w:left="4622" w:hanging="284"/>
      </w:pPr>
      <w:rPr>
        <w:rFonts w:hint="default"/>
        <w:lang w:val="ru-RU" w:eastAsia="en-US" w:bidi="ar-SA"/>
      </w:rPr>
    </w:lvl>
    <w:lvl w:ilvl="5" w:tplc="27AEB6FC">
      <w:numFmt w:val="bullet"/>
      <w:lvlText w:val="•"/>
      <w:lvlJc w:val="left"/>
      <w:pPr>
        <w:ind w:left="5643" w:hanging="284"/>
      </w:pPr>
      <w:rPr>
        <w:rFonts w:hint="default"/>
        <w:lang w:val="ru-RU" w:eastAsia="en-US" w:bidi="ar-SA"/>
      </w:rPr>
    </w:lvl>
    <w:lvl w:ilvl="6" w:tplc="8A34543A">
      <w:numFmt w:val="bullet"/>
      <w:lvlText w:val="•"/>
      <w:lvlJc w:val="left"/>
      <w:pPr>
        <w:ind w:left="6663" w:hanging="284"/>
      </w:pPr>
      <w:rPr>
        <w:rFonts w:hint="default"/>
        <w:lang w:val="ru-RU" w:eastAsia="en-US" w:bidi="ar-SA"/>
      </w:rPr>
    </w:lvl>
    <w:lvl w:ilvl="7" w:tplc="C0646374">
      <w:numFmt w:val="bullet"/>
      <w:lvlText w:val="•"/>
      <w:lvlJc w:val="left"/>
      <w:pPr>
        <w:ind w:left="7684" w:hanging="284"/>
      </w:pPr>
      <w:rPr>
        <w:rFonts w:hint="default"/>
        <w:lang w:val="ru-RU" w:eastAsia="en-US" w:bidi="ar-SA"/>
      </w:rPr>
    </w:lvl>
    <w:lvl w:ilvl="8" w:tplc="B88A2C34">
      <w:numFmt w:val="bullet"/>
      <w:lvlText w:val="•"/>
      <w:lvlJc w:val="left"/>
      <w:pPr>
        <w:ind w:left="8705" w:hanging="284"/>
      </w:pPr>
      <w:rPr>
        <w:rFonts w:hint="default"/>
        <w:lang w:val="ru-RU" w:eastAsia="en-US" w:bidi="ar-SA"/>
      </w:rPr>
    </w:lvl>
  </w:abstractNum>
  <w:abstractNum w:abstractNumId="108">
    <w:nsid w:val="31EF6A3E"/>
    <w:multiLevelType w:val="hybridMultilevel"/>
    <w:tmpl w:val="2A7C5472"/>
    <w:lvl w:ilvl="0" w:tplc="F79CC6F6">
      <w:start w:val="1"/>
      <w:numFmt w:val="decimal"/>
      <w:lvlText w:val="%1."/>
      <w:lvlJc w:val="left"/>
      <w:pPr>
        <w:ind w:left="542" w:hanging="262"/>
      </w:pPr>
      <w:rPr>
        <w:rFonts w:ascii="Times New Roman" w:eastAsia="Times New Roman" w:hAnsi="Times New Roman" w:cs="Times New Roman" w:hint="default"/>
        <w:w w:val="100"/>
        <w:sz w:val="24"/>
        <w:szCs w:val="24"/>
        <w:lang w:val="ru-RU" w:eastAsia="en-US" w:bidi="ar-SA"/>
      </w:rPr>
    </w:lvl>
    <w:lvl w:ilvl="1" w:tplc="51884832">
      <w:numFmt w:val="bullet"/>
      <w:lvlText w:val=""/>
      <w:lvlJc w:val="left"/>
      <w:pPr>
        <w:ind w:left="1802" w:hanging="358"/>
      </w:pPr>
      <w:rPr>
        <w:rFonts w:ascii="Symbol" w:eastAsia="Symbol" w:hAnsi="Symbol" w:cs="Symbol" w:hint="default"/>
        <w:w w:val="100"/>
        <w:sz w:val="24"/>
        <w:szCs w:val="24"/>
        <w:lang w:val="ru-RU" w:eastAsia="en-US" w:bidi="ar-SA"/>
      </w:rPr>
    </w:lvl>
    <w:lvl w:ilvl="2" w:tplc="098A5EA0">
      <w:numFmt w:val="bullet"/>
      <w:lvlText w:val="•"/>
      <w:lvlJc w:val="left"/>
      <w:pPr>
        <w:ind w:left="2794" w:hanging="358"/>
      </w:pPr>
      <w:rPr>
        <w:rFonts w:hint="default"/>
        <w:lang w:val="ru-RU" w:eastAsia="en-US" w:bidi="ar-SA"/>
      </w:rPr>
    </w:lvl>
    <w:lvl w:ilvl="3" w:tplc="7E08867E">
      <w:numFmt w:val="bullet"/>
      <w:lvlText w:val="•"/>
      <w:lvlJc w:val="left"/>
      <w:pPr>
        <w:ind w:left="3788" w:hanging="358"/>
      </w:pPr>
      <w:rPr>
        <w:rFonts w:hint="default"/>
        <w:lang w:val="ru-RU" w:eastAsia="en-US" w:bidi="ar-SA"/>
      </w:rPr>
    </w:lvl>
    <w:lvl w:ilvl="4" w:tplc="FB78C73A">
      <w:numFmt w:val="bullet"/>
      <w:lvlText w:val="•"/>
      <w:lvlJc w:val="left"/>
      <w:pPr>
        <w:ind w:left="4782" w:hanging="358"/>
      </w:pPr>
      <w:rPr>
        <w:rFonts w:hint="default"/>
        <w:lang w:val="ru-RU" w:eastAsia="en-US" w:bidi="ar-SA"/>
      </w:rPr>
    </w:lvl>
    <w:lvl w:ilvl="5" w:tplc="B6C40348">
      <w:numFmt w:val="bullet"/>
      <w:lvlText w:val="•"/>
      <w:lvlJc w:val="left"/>
      <w:pPr>
        <w:ind w:left="5776" w:hanging="358"/>
      </w:pPr>
      <w:rPr>
        <w:rFonts w:hint="default"/>
        <w:lang w:val="ru-RU" w:eastAsia="en-US" w:bidi="ar-SA"/>
      </w:rPr>
    </w:lvl>
    <w:lvl w:ilvl="6" w:tplc="4E962B5A">
      <w:numFmt w:val="bullet"/>
      <w:lvlText w:val="•"/>
      <w:lvlJc w:val="left"/>
      <w:pPr>
        <w:ind w:left="6770" w:hanging="358"/>
      </w:pPr>
      <w:rPr>
        <w:rFonts w:hint="default"/>
        <w:lang w:val="ru-RU" w:eastAsia="en-US" w:bidi="ar-SA"/>
      </w:rPr>
    </w:lvl>
    <w:lvl w:ilvl="7" w:tplc="7B002250">
      <w:numFmt w:val="bullet"/>
      <w:lvlText w:val="•"/>
      <w:lvlJc w:val="left"/>
      <w:pPr>
        <w:ind w:left="7764" w:hanging="358"/>
      </w:pPr>
      <w:rPr>
        <w:rFonts w:hint="default"/>
        <w:lang w:val="ru-RU" w:eastAsia="en-US" w:bidi="ar-SA"/>
      </w:rPr>
    </w:lvl>
    <w:lvl w:ilvl="8" w:tplc="BEF419FC">
      <w:numFmt w:val="bullet"/>
      <w:lvlText w:val="•"/>
      <w:lvlJc w:val="left"/>
      <w:pPr>
        <w:ind w:left="8758" w:hanging="358"/>
      </w:pPr>
      <w:rPr>
        <w:rFonts w:hint="default"/>
        <w:lang w:val="ru-RU" w:eastAsia="en-US" w:bidi="ar-SA"/>
      </w:rPr>
    </w:lvl>
  </w:abstractNum>
  <w:abstractNum w:abstractNumId="109">
    <w:nsid w:val="329F3A2E"/>
    <w:multiLevelType w:val="hybridMultilevel"/>
    <w:tmpl w:val="7CAEADEE"/>
    <w:lvl w:ilvl="0" w:tplc="1488F678">
      <w:numFmt w:val="bullet"/>
      <w:lvlText w:val="-"/>
      <w:lvlJc w:val="left"/>
      <w:pPr>
        <w:ind w:left="239" w:hanging="708"/>
      </w:pPr>
      <w:rPr>
        <w:rFonts w:ascii="Times New Roman" w:eastAsia="Times New Roman" w:hAnsi="Times New Roman" w:cs="Times New Roman" w:hint="default"/>
        <w:w w:val="99"/>
        <w:sz w:val="24"/>
        <w:szCs w:val="24"/>
        <w:lang w:val="ru-RU" w:eastAsia="en-US" w:bidi="ar-SA"/>
      </w:rPr>
    </w:lvl>
    <w:lvl w:ilvl="1" w:tplc="20D4BCBA">
      <w:numFmt w:val="bullet"/>
      <w:lvlText w:val="•"/>
      <w:lvlJc w:val="left"/>
      <w:pPr>
        <w:ind w:left="727" w:hanging="708"/>
      </w:pPr>
      <w:rPr>
        <w:rFonts w:hint="default"/>
        <w:lang w:val="ru-RU" w:eastAsia="en-US" w:bidi="ar-SA"/>
      </w:rPr>
    </w:lvl>
    <w:lvl w:ilvl="2" w:tplc="BB38F246">
      <w:numFmt w:val="bullet"/>
      <w:lvlText w:val="•"/>
      <w:lvlJc w:val="left"/>
      <w:pPr>
        <w:ind w:left="1214" w:hanging="708"/>
      </w:pPr>
      <w:rPr>
        <w:rFonts w:hint="default"/>
        <w:lang w:val="ru-RU" w:eastAsia="en-US" w:bidi="ar-SA"/>
      </w:rPr>
    </w:lvl>
    <w:lvl w:ilvl="3" w:tplc="123E241C">
      <w:numFmt w:val="bullet"/>
      <w:lvlText w:val="•"/>
      <w:lvlJc w:val="left"/>
      <w:pPr>
        <w:ind w:left="1701" w:hanging="708"/>
      </w:pPr>
      <w:rPr>
        <w:rFonts w:hint="default"/>
        <w:lang w:val="ru-RU" w:eastAsia="en-US" w:bidi="ar-SA"/>
      </w:rPr>
    </w:lvl>
    <w:lvl w:ilvl="4" w:tplc="B7608DB0">
      <w:numFmt w:val="bullet"/>
      <w:lvlText w:val="•"/>
      <w:lvlJc w:val="left"/>
      <w:pPr>
        <w:ind w:left="2188" w:hanging="708"/>
      </w:pPr>
      <w:rPr>
        <w:rFonts w:hint="default"/>
        <w:lang w:val="ru-RU" w:eastAsia="en-US" w:bidi="ar-SA"/>
      </w:rPr>
    </w:lvl>
    <w:lvl w:ilvl="5" w:tplc="0FE4DD5A">
      <w:numFmt w:val="bullet"/>
      <w:lvlText w:val="•"/>
      <w:lvlJc w:val="left"/>
      <w:pPr>
        <w:ind w:left="2675" w:hanging="708"/>
      </w:pPr>
      <w:rPr>
        <w:rFonts w:hint="default"/>
        <w:lang w:val="ru-RU" w:eastAsia="en-US" w:bidi="ar-SA"/>
      </w:rPr>
    </w:lvl>
    <w:lvl w:ilvl="6" w:tplc="85046B66">
      <w:numFmt w:val="bullet"/>
      <w:lvlText w:val="•"/>
      <w:lvlJc w:val="left"/>
      <w:pPr>
        <w:ind w:left="3162" w:hanging="708"/>
      </w:pPr>
      <w:rPr>
        <w:rFonts w:hint="default"/>
        <w:lang w:val="ru-RU" w:eastAsia="en-US" w:bidi="ar-SA"/>
      </w:rPr>
    </w:lvl>
    <w:lvl w:ilvl="7" w:tplc="B824C3FE">
      <w:numFmt w:val="bullet"/>
      <w:lvlText w:val="•"/>
      <w:lvlJc w:val="left"/>
      <w:pPr>
        <w:ind w:left="3649" w:hanging="708"/>
      </w:pPr>
      <w:rPr>
        <w:rFonts w:hint="default"/>
        <w:lang w:val="ru-RU" w:eastAsia="en-US" w:bidi="ar-SA"/>
      </w:rPr>
    </w:lvl>
    <w:lvl w:ilvl="8" w:tplc="62DE4316">
      <w:numFmt w:val="bullet"/>
      <w:lvlText w:val="•"/>
      <w:lvlJc w:val="left"/>
      <w:pPr>
        <w:ind w:left="4136" w:hanging="708"/>
      </w:pPr>
      <w:rPr>
        <w:rFonts w:hint="default"/>
        <w:lang w:val="ru-RU" w:eastAsia="en-US" w:bidi="ar-SA"/>
      </w:rPr>
    </w:lvl>
  </w:abstractNum>
  <w:abstractNum w:abstractNumId="110">
    <w:nsid w:val="3350428E"/>
    <w:multiLevelType w:val="hybridMultilevel"/>
    <w:tmpl w:val="FC3E94DA"/>
    <w:lvl w:ilvl="0" w:tplc="F71C6D76">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BCF22776">
      <w:numFmt w:val="bullet"/>
      <w:lvlText w:val="•"/>
      <w:lvlJc w:val="left"/>
      <w:pPr>
        <w:ind w:left="1560" w:hanging="850"/>
      </w:pPr>
      <w:rPr>
        <w:rFonts w:hint="default"/>
        <w:lang w:val="ru-RU" w:eastAsia="en-US" w:bidi="ar-SA"/>
      </w:rPr>
    </w:lvl>
    <w:lvl w:ilvl="2" w:tplc="1D34B80E">
      <w:numFmt w:val="bullet"/>
      <w:lvlText w:val="•"/>
      <w:lvlJc w:val="left"/>
      <w:pPr>
        <w:ind w:left="2581" w:hanging="850"/>
      </w:pPr>
      <w:rPr>
        <w:rFonts w:hint="default"/>
        <w:lang w:val="ru-RU" w:eastAsia="en-US" w:bidi="ar-SA"/>
      </w:rPr>
    </w:lvl>
    <w:lvl w:ilvl="3" w:tplc="9988752C">
      <w:numFmt w:val="bullet"/>
      <w:lvlText w:val="•"/>
      <w:lvlJc w:val="left"/>
      <w:pPr>
        <w:ind w:left="3601" w:hanging="850"/>
      </w:pPr>
      <w:rPr>
        <w:rFonts w:hint="default"/>
        <w:lang w:val="ru-RU" w:eastAsia="en-US" w:bidi="ar-SA"/>
      </w:rPr>
    </w:lvl>
    <w:lvl w:ilvl="4" w:tplc="8D487AF2">
      <w:numFmt w:val="bullet"/>
      <w:lvlText w:val="•"/>
      <w:lvlJc w:val="left"/>
      <w:pPr>
        <w:ind w:left="4622" w:hanging="850"/>
      </w:pPr>
      <w:rPr>
        <w:rFonts w:hint="default"/>
        <w:lang w:val="ru-RU" w:eastAsia="en-US" w:bidi="ar-SA"/>
      </w:rPr>
    </w:lvl>
    <w:lvl w:ilvl="5" w:tplc="048475C0">
      <w:numFmt w:val="bullet"/>
      <w:lvlText w:val="•"/>
      <w:lvlJc w:val="left"/>
      <w:pPr>
        <w:ind w:left="5643" w:hanging="850"/>
      </w:pPr>
      <w:rPr>
        <w:rFonts w:hint="default"/>
        <w:lang w:val="ru-RU" w:eastAsia="en-US" w:bidi="ar-SA"/>
      </w:rPr>
    </w:lvl>
    <w:lvl w:ilvl="6" w:tplc="D3A84E5C">
      <w:numFmt w:val="bullet"/>
      <w:lvlText w:val="•"/>
      <w:lvlJc w:val="left"/>
      <w:pPr>
        <w:ind w:left="6663" w:hanging="850"/>
      </w:pPr>
      <w:rPr>
        <w:rFonts w:hint="default"/>
        <w:lang w:val="ru-RU" w:eastAsia="en-US" w:bidi="ar-SA"/>
      </w:rPr>
    </w:lvl>
    <w:lvl w:ilvl="7" w:tplc="72FA56D6">
      <w:numFmt w:val="bullet"/>
      <w:lvlText w:val="•"/>
      <w:lvlJc w:val="left"/>
      <w:pPr>
        <w:ind w:left="7684" w:hanging="850"/>
      </w:pPr>
      <w:rPr>
        <w:rFonts w:hint="default"/>
        <w:lang w:val="ru-RU" w:eastAsia="en-US" w:bidi="ar-SA"/>
      </w:rPr>
    </w:lvl>
    <w:lvl w:ilvl="8" w:tplc="C308BC2E">
      <w:numFmt w:val="bullet"/>
      <w:lvlText w:val="•"/>
      <w:lvlJc w:val="left"/>
      <w:pPr>
        <w:ind w:left="8705" w:hanging="850"/>
      </w:pPr>
      <w:rPr>
        <w:rFonts w:hint="default"/>
        <w:lang w:val="ru-RU" w:eastAsia="en-US" w:bidi="ar-SA"/>
      </w:rPr>
    </w:lvl>
  </w:abstractNum>
  <w:abstractNum w:abstractNumId="111">
    <w:nsid w:val="336D27F3"/>
    <w:multiLevelType w:val="multilevel"/>
    <w:tmpl w:val="A96AEA7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2">
    <w:nsid w:val="33F276DD"/>
    <w:multiLevelType w:val="hybridMultilevel"/>
    <w:tmpl w:val="BD586EC8"/>
    <w:lvl w:ilvl="0" w:tplc="47F61082">
      <w:numFmt w:val="bullet"/>
      <w:lvlText w:val="•"/>
      <w:lvlJc w:val="left"/>
      <w:pPr>
        <w:ind w:left="1262" w:hanging="360"/>
      </w:pPr>
      <w:rPr>
        <w:rFonts w:hint="default"/>
        <w:w w:val="100"/>
        <w:lang w:val="ru-RU" w:eastAsia="en-US" w:bidi="ar-SA"/>
      </w:rPr>
    </w:lvl>
    <w:lvl w:ilvl="1" w:tplc="BCF4611C">
      <w:numFmt w:val="bullet"/>
      <w:lvlText w:val="•"/>
      <w:lvlJc w:val="left"/>
      <w:pPr>
        <w:ind w:left="2208" w:hanging="360"/>
      </w:pPr>
      <w:rPr>
        <w:rFonts w:hint="default"/>
        <w:lang w:val="ru-RU" w:eastAsia="en-US" w:bidi="ar-SA"/>
      </w:rPr>
    </w:lvl>
    <w:lvl w:ilvl="2" w:tplc="C62868C2">
      <w:numFmt w:val="bullet"/>
      <w:lvlText w:val="•"/>
      <w:lvlJc w:val="left"/>
      <w:pPr>
        <w:ind w:left="3157" w:hanging="360"/>
      </w:pPr>
      <w:rPr>
        <w:rFonts w:hint="default"/>
        <w:lang w:val="ru-RU" w:eastAsia="en-US" w:bidi="ar-SA"/>
      </w:rPr>
    </w:lvl>
    <w:lvl w:ilvl="3" w:tplc="32CC1D1A">
      <w:numFmt w:val="bullet"/>
      <w:lvlText w:val="•"/>
      <w:lvlJc w:val="left"/>
      <w:pPr>
        <w:ind w:left="4105" w:hanging="360"/>
      </w:pPr>
      <w:rPr>
        <w:rFonts w:hint="default"/>
        <w:lang w:val="ru-RU" w:eastAsia="en-US" w:bidi="ar-SA"/>
      </w:rPr>
    </w:lvl>
    <w:lvl w:ilvl="4" w:tplc="D770A052">
      <w:numFmt w:val="bullet"/>
      <w:lvlText w:val="•"/>
      <w:lvlJc w:val="left"/>
      <w:pPr>
        <w:ind w:left="5054" w:hanging="360"/>
      </w:pPr>
      <w:rPr>
        <w:rFonts w:hint="default"/>
        <w:lang w:val="ru-RU" w:eastAsia="en-US" w:bidi="ar-SA"/>
      </w:rPr>
    </w:lvl>
    <w:lvl w:ilvl="5" w:tplc="F294DCD4">
      <w:numFmt w:val="bullet"/>
      <w:lvlText w:val="•"/>
      <w:lvlJc w:val="left"/>
      <w:pPr>
        <w:ind w:left="6003" w:hanging="360"/>
      </w:pPr>
      <w:rPr>
        <w:rFonts w:hint="default"/>
        <w:lang w:val="ru-RU" w:eastAsia="en-US" w:bidi="ar-SA"/>
      </w:rPr>
    </w:lvl>
    <w:lvl w:ilvl="6" w:tplc="6A7C76E8">
      <w:numFmt w:val="bullet"/>
      <w:lvlText w:val="•"/>
      <w:lvlJc w:val="left"/>
      <w:pPr>
        <w:ind w:left="6951" w:hanging="360"/>
      </w:pPr>
      <w:rPr>
        <w:rFonts w:hint="default"/>
        <w:lang w:val="ru-RU" w:eastAsia="en-US" w:bidi="ar-SA"/>
      </w:rPr>
    </w:lvl>
    <w:lvl w:ilvl="7" w:tplc="29E485EE">
      <w:numFmt w:val="bullet"/>
      <w:lvlText w:val="•"/>
      <w:lvlJc w:val="left"/>
      <w:pPr>
        <w:ind w:left="7900" w:hanging="360"/>
      </w:pPr>
      <w:rPr>
        <w:rFonts w:hint="default"/>
        <w:lang w:val="ru-RU" w:eastAsia="en-US" w:bidi="ar-SA"/>
      </w:rPr>
    </w:lvl>
    <w:lvl w:ilvl="8" w:tplc="7D6E58A0">
      <w:numFmt w:val="bullet"/>
      <w:lvlText w:val="•"/>
      <w:lvlJc w:val="left"/>
      <w:pPr>
        <w:ind w:left="8849" w:hanging="360"/>
      </w:pPr>
      <w:rPr>
        <w:rFonts w:hint="default"/>
        <w:lang w:val="ru-RU" w:eastAsia="en-US" w:bidi="ar-SA"/>
      </w:rPr>
    </w:lvl>
  </w:abstractNum>
  <w:abstractNum w:abstractNumId="113">
    <w:nsid w:val="33F62E6A"/>
    <w:multiLevelType w:val="hybridMultilevel"/>
    <w:tmpl w:val="A5C88982"/>
    <w:lvl w:ilvl="0" w:tplc="B1D027A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74427DC8">
      <w:numFmt w:val="bullet"/>
      <w:lvlText w:val="•"/>
      <w:lvlJc w:val="left"/>
      <w:pPr>
        <w:ind w:left="658" w:hanging="708"/>
      </w:pPr>
      <w:rPr>
        <w:rFonts w:hint="default"/>
        <w:lang w:val="ru-RU" w:eastAsia="en-US" w:bidi="ar-SA"/>
      </w:rPr>
    </w:lvl>
    <w:lvl w:ilvl="2" w:tplc="DED05DDC">
      <w:numFmt w:val="bullet"/>
      <w:lvlText w:val="•"/>
      <w:lvlJc w:val="left"/>
      <w:pPr>
        <w:ind w:left="1196" w:hanging="708"/>
      </w:pPr>
      <w:rPr>
        <w:rFonts w:hint="default"/>
        <w:lang w:val="ru-RU" w:eastAsia="en-US" w:bidi="ar-SA"/>
      </w:rPr>
    </w:lvl>
    <w:lvl w:ilvl="3" w:tplc="3048C058">
      <w:numFmt w:val="bullet"/>
      <w:lvlText w:val="•"/>
      <w:lvlJc w:val="left"/>
      <w:pPr>
        <w:ind w:left="1735" w:hanging="708"/>
      </w:pPr>
      <w:rPr>
        <w:rFonts w:hint="default"/>
        <w:lang w:val="ru-RU" w:eastAsia="en-US" w:bidi="ar-SA"/>
      </w:rPr>
    </w:lvl>
    <w:lvl w:ilvl="4" w:tplc="987E9B80">
      <w:numFmt w:val="bullet"/>
      <w:lvlText w:val="•"/>
      <w:lvlJc w:val="left"/>
      <w:pPr>
        <w:ind w:left="2273" w:hanging="708"/>
      </w:pPr>
      <w:rPr>
        <w:rFonts w:hint="default"/>
        <w:lang w:val="ru-RU" w:eastAsia="en-US" w:bidi="ar-SA"/>
      </w:rPr>
    </w:lvl>
    <w:lvl w:ilvl="5" w:tplc="1248C1BE">
      <w:numFmt w:val="bullet"/>
      <w:lvlText w:val="•"/>
      <w:lvlJc w:val="left"/>
      <w:pPr>
        <w:ind w:left="2812" w:hanging="708"/>
      </w:pPr>
      <w:rPr>
        <w:rFonts w:hint="default"/>
        <w:lang w:val="ru-RU" w:eastAsia="en-US" w:bidi="ar-SA"/>
      </w:rPr>
    </w:lvl>
    <w:lvl w:ilvl="6" w:tplc="1AF20E3A">
      <w:numFmt w:val="bullet"/>
      <w:lvlText w:val="•"/>
      <w:lvlJc w:val="left"/>
      <w:pPr>
        <w:ind w:left="3350" w:hanging="708"/>
      </w:pPr>
      <w:rPr>
        <w:rFonts w:hint="default"/>
        <w:lang w:val="ru-RU" w:eastAsia="en-US" w:bidi="ar-SA"/>
      </w:rPr>
    </w:lvl>
    <w:lvl w:ilvl="7" w:tplc="4BEAD930">
      <w:numFmt w:val="bullet"/>
      <w:lvlText w:val="•"/>
      <w:lvlJc w:val="left"/>
      <w:pPr>
        <w:ind w:left="3888" w:hanging="708"/>
      </w:pPr>
      <w:rPr>
        <w:rFonts w:hint="default"/>
        <w:lang w:val="ru-RU" w:eastAsia="en-US" w:bidi="ar-SA"/>
      </w:rPr>
    </w:lvl>
    <w:lvl w:ilvl="8" w:tplc="846EEA0E">
      <w:numFmt w:val="bullet"/>
      <w:lvlText w:val="•"/>
      <w:lvlJc w:val="left"/>
      <w:pPr>
        <w:ind w:left="4427" w:hanging="708"/>
      </w:pPr>
      <w:rPr>
        <w:rFonts w:hint="default"/>
        <w:lang w:val="ru-RU" w:eastAsia="en-US" w:bidi="ar-SA"/>
      </w:rPr>
    </w:lvl>
  </w:abstractNum>
  <w:abstractNum w:abstractNumId="114">
    <w:nsid w:val="342F29CE"/>
    <w:multiLevelType w:val="multilevel"/>
    <w:tmpl w:val="06203C4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5">
    <w:nsid w:val="343B6D39"/>
    <w:multiLevelType w:val="hybridMultilevel"/>
    <w:tmpl w:val="FDF658E2"/>
    <w:lvl w:ilvl="0" w:tplc="37F89ADE">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9EFA4C28">
      <w:numFmt w:val="bullet"/>
      <w:lvlText w:val="•"/>
      <w:lvlJc w:val="left"/>
      <w:pPr>
        <w:ind w:left="613" w:hanging="116"/>
      </w:pPr>
      <w:rPr>
        <w:rFonts w:hint="default"/>
        <w:lang w:val="ru-RU" w:eastAsia="en-US" w:bidi="ar-SA"/>
      </w:rPr>
    </w:lvl>
    <w:lvl w:ilvl="2" w:tplc="28F6DD60">
      <w:numFmt w:val="bullet"/>
      <w:lvlText w:val="•"/>
      <w:lvlJc w:val="left"/>
      <w:pPr>
        <w:ind w:left="1126" w:hanging="116"/>
      </w:pPr>
      <w:rPr>
        <w:rFonts w:hint="default"/>
        <w:lang w:val="ru-RU" w:eastAsia="en-US" w:bidi="ar-SA"/>
      </w:rPr>
    </w:lvl>
    <w:lvl w:ilvl="3" w:tplc="30C69C58">
      <w:numFmt w:val="bullet"/>
      <w:lvlText w:val="•"/>
      <w:lvlJc w:val="left"/>
      <w:pPr>
        <w:ind w:left="1639" w:hanging="116"/>
      </w:pPr>
      <w:rPr>
        <w:rFonts w:hint="default"/>
        <w:lang w:val="ru-RU" w:eastAsia="en-US" w:bidi="ar-SA"/>
      </w:rPr>
    </w:lvl>
    <w:lvl w:ilvl="4" w:tplc="76005CC8">
      <w:numFmt w:val="bullet"/>
      <w:lvlText w:val="•"/>
      <w:lvlJc w:val="left"/>
      <w:pPr>
        <w:ind w:left="2152" w:hanging="116"/>
      </w:pPr>
      <w:rPr>
        <w:rFonts w:hint="default"/>
        <w:lang w:val="ru-RU" w:eastAsia="en-US" w:bidi="ar-SA"/>
      </w:rPr>
    </w:lvl>
    <w:lvl w:ilvl="5" w:tplc="CC5EE01A">
      <w:numFmt w:val="bullet"/>
      <w:lvlText w:val="•"/>
      <w:lvlJc w:val="left"/>
      <w:pPr>
        <w:ind w:left="2665" w:hanging="116"/>
      </w:pPr>
      <w:rPr>
        <w:rFonts w:hint="default"/>
        <w:lang w:val="ru-RU" w:eastAsia="en-US" w:bidi="ar-SA"/>
      </w:rPr>
    </w:lvl>
    <w:lvl w:ilvl="6" w:tplc="EC6C8752">
      <w:numFmt w:val="bullet"/>
      <w:lvlText w:val="•"/>
      <w:lvlJc w:val="left"/>
      <w:pPr>
        <w:ind w:left="3178" w:hanging="116"/>
      </w:pPr>
      <w:rPr>
        <w:rFonts w:hint="default"/>
        <w:lang w:val="ru-RU" w:eastAsia="en-US" w:bidi="ar-SA"/>
      </w:rPr>
    </w:lvl>
    <w:lvl w:ilvl="7" w:tplc="FEFA5B2A">
      <w:numFmt w:val="bullet"/>
      <w:lvlText w:val="•"/>
      <w:lvlJc w:val="left"/>
      <w:pPr>
        <w:ind w:left="3691" w:hanging="116"/>
      </w:pPr>
      <w:rPr>
        <w:rFonts w:hint="default"/>
        <w:lang w:val="ru-RU" w:eastAsia="en-US" w:bidi="ar-SA"/>
      </w:rPr>
    </w:lvl>
    <w:lvl w:ilvl="8" w:tplc="C652BFE6">
      <w:numFmt w:val="bullet"/>
      <w:lvlText w:val="•"/>
      <w:lvlJc w:val="left"/>
      <w:pPr>
        <w:ind w:left="4204" w:hanging="116"/>
      </w:pPr>
      <w:rPr>
        <w:rFonts w:hint="default"/>
        <w:lang w:val="ru-RU" w:eastAsia="en-US" w:bidi="ar-SA"/>
      </w:rPr>
    </w:lvl>
  </w:abstractNum>
  <w:abstractNum w:abstractNumId="116">
    <w:nsid w:val="34AD09B5"/>
    <w:multiLevelType w:val="hybridMultilevel"/>
    <w:tmpl w:val="1D209E2E"/>
    <w:lvl w:ilvl="0" w:tplc="C3288002">
      <w:start w:val="1"/>
      <w:numFmt w:val="decimal"/>
      <w:lvlText w:val="%1."/>
      <w:lvlJc w:val="left"/>
      <w:pPr>
        <w:ind w:left="882" w:hanging="341"/>
      </w:pPr>
      <w:rPr>
        <w:rFonts w:ascii="Times New Roman" w:eastAsia="Times New Roman" w:hAnsi="Times New Roman" w:cs="Times New Roman" w:hint="default"/>
        <w:spacing w:val="0"/>
        <w:w w:val="99"/>
        <w:sz w:val="20"/>
        <w:szCs w:val="20"/>
        <w:lang w:val="ru-RU" w:eastAsia="en-US" w:bidi="ar-SA"/>
      </w:rPr>
    </w:lvl>
    <w:lvl w:ilvl="1" w:tplc="56A6AE9E">
      <w:numFmt w:val="bullet"/>
      <w:lvlText w:val="•"/>
      <w:lvlJc w:val="left"/>
      <w:pPr>
        <w:ind w:left="1866" w:hanging="341"/>
      </w:pPr>
      <w:rPr>
        <w:rFonts w:hint="default"/>
        <w:lang w:val="ru-RU" w:eastAsia="en-US" w:bidi="ar-SA"/>
      </w:rPr>
    </w:lvl>
    <w:lvl w:ilvl="2" w:tplc="83583996">
      <w:numFmt w:val="bullet"/>
      <w:lvlText w:val="•"/>
      <w:lvlJc w:val="left"/>
      <w:pPr>
        <w:ind w:left="2853" w:hanging="341"/>
      </w:pPr>
      <w:rPr>
        <w:rFonts w:hint="default"/>
        <w:lang w:val="ru-RU" w:eastAsia="en-US" w:bidi="ar-SA"/>
      </w:rPr>
    </w:lvl>
    <w:lvl w:ilvl="3" w:tplc="C2F259E6">
      <w:numFmt w:val="bullet"/>
      <w:lvlText w:val="•"/>
      <w:lvlJc w:val="left"/>
      <w:pPr>
        <w:ind w:left="3839" w:hanging="341"/>
      </w:pPr>
      <w:rPr>
        <w:rFonts w:hint="default"/>
        <w:lang w:val="ru-RU" w:eastAsia="en-US" w:bidi="ar-SA"/>
      </w:rPr>
    </w:lvl>
    <w:lvl w:ilvl="4" w:tplc="47EC8340">
      <w:numFmt w:val="bullet"/>
      <w:lvlText w:val="•"/>
      <w:lvlJc w:val="left"/>
      <w:pPr>
        <w:ind w:left="4826" w:hanging="341"/>
      </w:pPr>
      <w:rPr>
        <w:rFonts w:hint="default"/>
        <w:lang w:val="ru-RU" w:eastAsia="en-US" w:bidi="ar-SA"/>
      </w:rPr>
    </w:lvl>
    <w:lvl w:ilvl="5" w:tplc="CD62BF6E">
      <w:numFmt w:val="bullet"/>
      <w:lvlText w:val="•"/>
      <w:lvlJc w:val="left"/>
      <w:pPr>
        <w:ind w:left="5813" w:hanging="341"/>
      </w:pPr>
      <w:rPr>
        <w:rFonts w:hint="default"/>
        <w:lang w:val="ru-RU" w:eastAsia="en-US" w:bidi="ar-SA"/>
      </w:rPr>
    </w:lvl>
    <w:lvl w:ilvl="6" w:tplc="6DBC30B8">
      <w:numFmt w:val="bullet"/>
      <w:lvlText w:val="•"/>
      <w:lvlJc w:val="left"/>
      <w:pPr>
        <w:ind w:left="6799" w:hanging="341"/>
      </w:pPr>
      <w:rPr>
        <w:rFonts w:hint="default"/>
        <w:lang w:val="ru-RU" w:eastAsia="en-US" w:bidi="ar-SA"/>
      </w:rPr>
    </w:lvl>
    <w:lvl w:ilvl="7" w:tplc="8E98EB02">
      <w:numFmt w:val="bullet"/>
      <w:lvlText w:val="•"/>
      <w:lvlJc w:val="left"/>
      <w:pPr>
        <w:ind w:left="7786" w:hanging="341"/>
      </w:pPr>
      <w:rPr>
        <w:rFonts w:hint="default"/>
        <w:lang w:val="ru-RU" w:eastAsia="en-US" w:bidi="ar-SA"/>
      </w:rPr>
    </w:lvl>
    <w:lvl w:ilvl="8" w:tplc="32A8A7D6">
      <w:numFmt w:val="bullet"/>
      <w:lvlText w:val="•"/>
      <w:lvlJc w:val="left"/>
      <w:pPr>
        <w:ind w:left="8773" w:hanging="341"/>
      </w:pPr>
      <w:rPr>
        <w:rFonts w:hint="default"/>
        <w:lang w:val="ru-RU" w:eastAsia="en-US" w:bidi="ar-SA"/>
      </w:rPr>
    </w:lvl>
  </w:abstractNum>
  <w:abstractNum w:abstractNumId="117">
    <w:nsid w:val="34EB5531"/>
    <w:multiLevelType w:val="hybridMultilevel"/>
    <w:tmpl w:val="1ADA81E4"/>
    <w:lvl w:ilvl="0" w:tplc="8A3CA73A">
      <w:start w:val="1"/>
      <w:numFmt w:val="decimal"/>
      <w:lvlText w:val="%1"/>
      <w:lvlJc w:val="left"/>
      <w:pPr>
        <w:ind w:left="1430" w:hanging="180"/>
      </w:pPr>
      <w:rPr>
        <w:rFonts w:hint="default"/>
        <w:b/>
        <w:bCs/>
        <w:w w:val="100"/>
        <w:lang w:val="ru-RU" w:eastAsia="en-US" w:bidi="ar-SA"/>
      </w:rPr>
    </w:lvl>
    <w:lvl w:ilvl="1" w:tplc="0DD64B3C">
      <w:numFmt w:val="bullet"/>
      <w:lvlText w:val="•"/>
      <w:lvlJc w:val="left"/>
      <w:pPr>
        <w:ind w:left="2370" w:hanging="180"/>
      </w:pPr>
      <w:rPr>
        <w:rFonts w:hint="default"/>
        <w:lang w:val="ru-RU" w:eastAsia="en-US" w:bidi="ar-SA"/>
      </w:rPr>
    </w:lvl>
    <w:lvl w:ilvl="2" w:tplc="9BE65D8E">
      <w:numFmt w:val="bullet"/>
      <w:lvlText w:val="•"/>
      <w:lvlJc w:val="left"/>
      <w:pPr>
        <w:ind w:left="3301" w:hanging="180"/>
      </w:pPr>
      <w:rPr>
        <w:rFonts w:hint="default"/>
        <w:lang w:val="ru-RU" w:eastAsia="en-US" w:bidi="ar-SA"/>
      </w:rPr>
    </w:lvl>
    <w:lvl w:ilvl="3" w:tplc="6FB2A2BA">
      <w:numFmt w:val="bullet"/>
      <w:lvlText w:val="•"/>
      <w:lvlJc w:val="left"/>
      <w:pPr>
        <w:ind w:left="4231" w:hanging="180"/>
      </w:pPr>
      <w:rPr>
        <w:rFonts w:hint="default"/>
        <w:lang w:val="ru-RU" w:eastAsia="en-US" w:bidi="ar-SA"/>
      </w:rPr>
    </w:lvl>
    <w:lvl w:ilvl="4" w:tplc="526C770A">
      <w:numFmt w:val="bullet"/>
      <w:lvlText w:val="•"/>
      <w:lvlJc w:val="left"/>
      <w:pPr>
        <w:ind w:left="5162" w:hanging="180"/>
      </w:pPr>
      <w:rPr>
        <w:rFonts w:hint="default"/>
        <w:lang w:val="ru-RU" w:eastAsia="en-US" w:bidi="ar-SA"/>
      </w:rPr>
    </w:lvl>
    <w:lvl w:ilvl="5" w:tplc="40D457F8">
      <w:numFmt w:val="bullet"/>
      <w:lvlText w:val="•"/>
      <w:lvlJc w:val="left"/>
      <w:pPr>
        <w:ind w:left="6093" w:hanging="180"/>
      </w:pPr>
      <w:rPr>
        <w:rFonts w:hint="default"/>
        <w:lang w:val="ru-RU" w:eastAsia="en-US" w:bidi="ar-SA"/>
      </w:rPr>
    </w:lvl>
    <w:lvl w:ilvl="6" w:tplc="1C8EBDC2">
      <w:numFmt w:val="bullet"/>
      <w:lvlText w:val="•"/>
      <w:lvlJc w:val="left"/>
      <w:pPr>
        <w:ind w:left="7023" w:hanging="180"/>
      </w:pPr>
      <w:rPr>
        <w:rFonts w:hint="default"/>
        <w:lang w:val="ru-RU" w:eastAsia="en-US" w:bidi="ar-SA"/>
      </w:rPr>
    </w:lvl>
    <w:lvl w:ilvl="7" w:tplc="5442C91C">
      <w:numFmt w:val="bullet"/>
      <w:lvlText w:val="•"/>
      <w:lvlJc w:val="left"/>
      <w:pPr>
        <w:ind w:left="7954" w:hanging="180"/>
      </w:pPr>
      <w:rPr>
        <w:rFonts w:hint="default"/>
        <w:lang w:val="ru-RU" w:eastAsia="en-US" w:bidi="ar-SA"/>
      </w:rPr>
    </w:lvl>
    <w:lvl w:ilvl="8" w:tplc="DE446FAC">
      <w:numFmt w:val="bullet"/>
      <w:lvlText w:val="•"/>
      <w:lvlJc w:val="left"/>
      <w:pPr>
        <w:ind w:left="8885" w:hanging="180"/>
      </w:pPr>
      <w:rPr>
        <w:rFonts w:hint="default"/>
        <w:lang w:val="ru-RU" w:eastAsia="en-US" w:bidi="ar-SA"/>
      </w:rPr>
    </w:lvl>
  </w:abstractNum>
  <w:abstractNum w:abstractNumId="118">
    <w:nsid w:val="35814FCA"/>
    <w:multiLevelType w:val="hybridMultilevel"/>
    <w:tmpl w:val="7E62155A"/>
    <w:lvl w:ilvl="0" w:tplc="67DE47B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96F23724">
      <w:numFmt w:val="bullet"/>
      <w:lvlText w:val="•"/>
      <w:lvlJc w:val="left"/>
      <w:pPr>
        <w:ind w:left="630" w:hanging="708"/>
      </w:pPr>
      <w:rPr>
        <w:rFonts w:hint="default"/>
        <w:lang w:val="ru-RU" w:eastAsia="en-US" w:bidi="ar-SA"/>
      </w:rPr>
    </w:lvl>
    <w:lvl w:ilvl="2" w:tplc="DF10F984">
      <w:numFmt w:val="bullet"/>
      <w:lvlText w:val="•"/>
      <w:lvlJc w:val="left"/>
      <w:pPr>
        <w:ind w:left="1141" w:hanging="708"/>
      </w:pPr>
      <w:rPr>
        <w:rFonts w:hint="default"/>
        <w:lang w:val="ru-RU" w:eastAsia="en-US" w:bidi="ar-SA"/>
      </w:rPr>
    </w:lvl>
    <w:lvl w:ilvl="3" w:tplc="F0D0FE52">
      <w:numFmt w:val="bullet"/>
      <w:lvlText w:val="•"/>
      <w:lvlJc w:val="left"/>
      <w:pPr>
        <w:ind w:left="1651" w:hanging="708"/>
      </w:pPr>
      <w:rPr>
        <w:rFonts w:hint="default"/>
        <w:lang w:val="ru-RU" w:eastAsia="en-US" w:bidi="ar-SA"/>
      </w:rPr>
    </w:lvl>
    <w:lvl w:ilvl="4" w:tplc="2B547A10">
      <w:numFmt w:val="bullet"/>
      <w:lvlText w:val="•"/>
      <w:lvlJc w:val="left"/>
      <w:pPr>
        <w:ind w:left="2162" w:hanging="708"/>
      </w:pPr>
      <w:rPr>
        <w:rFonts w:hint="default"/>
        <w:lang w:val="ru-RU" w:eastAsia="en-US" w:bidi="ar-SA"/>
      </w:rPr>
    </w:lvl>
    <w:lvl w:ilvl="5" w:tplc="5E4CF6E4">
      <w:numFmt w:val="bullet"/>
      <w:lvlText w:val="•"/>
      <w:lvlJc w:val="left"/>
      <w:pPr>
        <w:ind w:left="2672" w:hanging="708"/>
      </w:pPr>
      <w:rPr>
        <w:rFonts w:hint="default"/>
        <w:lang w:val="ru-RU" w:eastAsia="en-US" w:bidi="ar-SA"/>
      </w:rPr>
    </w:lvl>
    <w:lvl w:ilvl="6" w:tplc="3622375A">
      <w:numFmt w:val="bullet"/>
      <w:lvlText w:val="•"/>
      <w:lvlJc w:val="left"/>
      <w:pPr>
        <w:ind w:left="3183" w:hanging="708"/>
      </w:pPr>
      <w:rPr>
        <w:rFonts w:hint="default"/>
        <w:lang w:val="ru-RU" w:eastAsia="en-US" w:bidi="ar-SA"/>
      </w:rPr>
    </w:lvl>
    <w:lvl w:ilvl="7" w:tplc="FF9A45B0">
      <w:numFmt w:val="bullet"/>
      <w:lvlText w:val="•"/>
      <w:lvlJc w:val="left"/>
      <w:pPr>
        <w:ind w:left="3693" w:hanging="708"/>
      </w:pPr>
      <w:rPr>
        <w:rFonts w:hint="default"/>
        <w:lang w:val="ru-RU" w:eastAsia="en-US" w:bidi="ar-SA"/>
      </w:rPr>
    </w:lvl>
    <w:lvl w:ilvl="8" w:tplc="E800DEAC">
      <w:numFmt w:val="bullet"/>
      <w:lvlText w:val="•"/>
      <w:lvlJc w:val="left"/>
      <w:pPr>
        <w:ind w:left="4204" w:hanging="708"/>
      </w:pPr>
      <w:rPr>
        <w:rFonts w:hint="default"/>
        <w:lang w:val="ru-RU" w:eastAsia="en-US" w:bidi="ar-SA"/>
      </w:rPr>
    </w:lvl>
  </w:abstractNum>
  <w:abstractNum w:abstractNumId="119">
    <w:nsid w:val="36395C4D"/>
    <w:multiLevelType w:val="hybridMultilevel"/>
    <w:tmpl w:val="76CE54F2"/>
    <w:lvl w:ilvl="0" w:tplc="347A8ACE">
      <w:numFmt w:val="bullet"/>
      <w:lvlText w:val="-"/>
      <w:lvlJc w:val="left"/>
      <w:pPr>
        <w:ind w:left="239" w:hanging="708"/>
      </w:pPr>
      <w:rPr>
        <w:rFonts w:ascii="Times New Roman" w:eastAsia="Times New Roman" w:hAnsi="Times New Roman" w:cs="Times New Roman" w:hint="default"/>
        <w:w w:val="99"/>
        <w:sz w:val="24"/>
        <w:szCs w:val="24"/>
        <w:lang w:val="ru-RU" w:eastAsia="en-US" w:bidi="ar-SA"/>
      </w:rPr>
    </w:lvl>
    <w:lvl w:ilvl="1" w:tplc="9062A378">
      <w:numFmt w:val="bullet"/>
      <w:lvlText w:val="•"/>
      <w:lvlJc w:val="left"/>
      <w:pPr>
        <w:ind w:left="727" w:hanging="708"/>
      </w:pPr>
      <w:rPr>
        <w:rFonts w:hint="default"/>
        <w:lang w:val="ru-RU" w:eastAsia="en-US" w:bidi="ar-SA"/>
      </w:rPr>
    </w:lvl>
    <w:lvl w:ilvl="2" w:tplc="D01EA8E2">
      <w:numFmt w:val="bullet"/>
      <w:lvlText w:val="•"/>
      <w:lvlJc w:val="left"/>
      <w:pPr>
        <w:ind w:left="1214" w:hanging="708"/>
      </w:pPr>
      <w:rPr>
        <w:rFonts w:hint="default"/>
        <w:lang w:val="ru-RU" w:eastAsia="en-US" w:bidi="ar-SA"/>
      </w:rPr>
    </w:lvl>
    <w:lvl w:ilvl="3" w:tplc="906AC0B6">
      <w:numFmt w:val="bullet"/>
      <w:lvlText w:val="•"/>
      <w:lvlJc w:val="left"/>
      <w:pPr>
        <w:ind w:left="1701" w:hanging="708"/>
      </w:pPr>
      <w:rPr>
        <w:rFonts w:hint="default"/>
        <w:lang w:val="ru-RU" w:eastAsia="en-US" w:bidi="ar-SA"/>
      </w:rPr>
    </w:lvl>
    <w:lvl w:ilvl="4" w:tplc="8EBA1B7E">
      <w:numFmt w:val="bullet"/>
      <w:lvlText w:val="•"/>
      <w:lvlJc w:val="left"/>
      <w:pPr>
        <w:ind w:left="2188" w:hanging="708"/>
      </w:pPr>
      <w:rPr>
        <w:rFonts w:hint="default"/>
        <w:lang w:val="ru-RU" w:eastAsia="en-US" w:bidi="ar-SA"/>
      </w:rPr>
    </w:lvl>
    <w:lvl w:ilvl="5" w:tplc="F8F6A138">
      <w:numFmt w:val="bullet"/>
      <w:lvlText w:val="•"/>
      <w:lvlJc w:val="left"/>
      <w:pPr>
        <w:ind w:left="2675" w:hanging="708"/>
      </w:pPr>
      <w:rPr>
        <w:rFonts w:hint="default"/>
        <w:lang w:val="ru-RU" w:eastAsia="en-US" w:bidi="ar-SA"/>
      </w:rPr>
    </w:lvl>
    <w:lvl w:ilvl="6" w:tplc="8398F296">
      <w:numFmt w:val="bullet"/>
      <w:lvlText w:val="•"/>
      <w:lvlJc w:val="left"/>
      <w:pPr>
        <w:ind w:left="3162" w:hanging="708"/>
      </w:pPr>
      <w:rPr>
        <w:rFonts w:hint="default"/>
        <w:lang w:val="ru-RU" w:eastAsia="en-US" w:bidi="ar-SA"/>
      </w:rPr>
    </w:lvl>
    <w:lvl w:ilvl="7" w:tplc="FD7AF978">
      <w:numFmt w:val="bullet"/>
      <w:lvlText w:val="•"/>
      <w:lvlJc w:val="left"/>
      <w:pPr>
        <w:ind w:left="3649" w:hanging="708"/>
      </w:pPr>
      <w:rPr>
        <w:rFonts w:hint="default"/>
        <w:lang w:val="ru-RU" w:eastAsia="en-US" w:bidi="ar-SA"/>
      </w:rPr>
    </w:lvl>
    <w:lvl w:ilvl="8" w:tplc="38D6CB80">
      <w:numFmt w:val="bullet"/>
      <w:lvlText w:val="•"/>
      <w:lvlJc w:val="left"/>
      <w:pPr>
        <w:ind w:left="4136" w:hanging="708"/>
      </w:pPr>
      <w:rPr>
        <w:rFonts w:hint="default"/>
        <w:lang w:val="ru-RU" w:eastAsia="en-US" w:bidi="ar-SA"/>
      </w:rPr>
    </w:lvl>
  </w:abstractNum>
  <w:abstractNum w:abstractNumId="120">
    <w:nsid w:val="365926A5"/>
    <w:multiLevelType w:val="hybridMultilevel"/>
    <w:tmpl w:val="77709F4C"/>
    <w:lvl w:ilvl="0" w:tplc="ABA676FE">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58985B8A">
      <w:numFmt w:val="bullet"/>
      <w:lvlText w:val="•"/>
      <w:lvlJc w:val="left"/>
      <w:pPr>
        <w:ind w:left="1560" w:hanging="284"/>
      </w:pPr>
      <w:rPr>
        <w:rFonts w:hint="default"/>
        <w:lang w:val="ru-RU" w:eastAsia="en-US" w:bidi="ar-SA"/>
      </w:rPr>
    </w:lvl>
    <w:lvl w:ilvl="2" w:tplc="1A6A98B4">
      <w:numFmt w:val="bullet"/>
      <w:lvlText w:val="•"/>
      <w:lvlJc w:val="left"/>
      <w:pPr>
        <w:ind w:left="2581" w:hanging="284"/>
      </w:pPr>
      <w:rPr>
        <w:rFonts w:hint="default"/>
        <w:lang w:val="ru-RU" w:eastAsia="en-US" w:bidi="ar-SA"/>
      </w:rPr>
    </w:lvl>
    <w:lvl w:ilvl="3" w:tplc="AEC68666">
      <w:numFmt w:val="bullet"/>
      <w:lvlText w:val="•"/>
      <w:lvlJc w:val="left"/>
      <w:pPr>
        <w:ind w:left="3601" w:hanging="284"/>
      </w:pPr>
      <w:rPr>
        <w:rFonts w:hint="default"/>
        <w:lang w:val="ru-RU" w:eastAsia="en-US" w:bidi="ar-SA"/>
      </w:rPr>
    </w:lvl>
    <w:lvl w:ilvl="4" w:tplc="987664F0">
      <w:numFmt w:val="bullet"/>
      <w:lvlText w:val="•"/>
      <w:lvlJc w:val="left"/>
      <w:pPr>
        <w:ind w:left="4622" w:hanging="284"/>
      </w:pPr>
      <w:rPr>
        <w:rFonts w:hint="default"/>
        <w:lang w:val="ru-RU" w:eastAsia="en-US" w:bidi="ar-SA"/>
      </w:rPr>
    </w:lvl>
    <w:lvl w:ilvl="5" w:tplc="A3AA6144">
      <w:numFmt w:val="bullet"/>
      <w:lvlText w:val="•"/>
      <w:lvlJc w:val="left"/>
      <w:pPr>
        <w:ind w:left="5643" w:hanging="284"/>
      </w:pPr>
      <w:rPr>
        <w:rFonts w:hint="default"/>
        <w:lang w:val="ru-RU" w:eastAsia="en-US" w:bidi="ar-SA"/>
      </w:rPr>
    </w:lvl>
    <w:lvl w:ilvl="6" w:tplc="0226EC62">
      <w:numFmt w:val="bullet"/>
      <w:lvlText w:val="•"/>
      <w:lvlJc w:val="left"/>
      <w:pPr>
        <w:ind w:left="6663" w:hanging="284"/>
      </w:pPr>
      <w:rPr>
        <w:rFonts w:hint="default"/>
        <w:lang w:val="ru-RU" w:eastAsia="en-US" w:bidi="ar-SA"/>
      </w:rPr>
    </w:lvl>
    <w:lvl w:ilvl="7" w:tplc="06D0B9DA">
      <w:numFmt w:val="bullet"/>
      <w:lvlText w:val="•"/>
      <w:lvlJc w:val="left"/>
      <w:pPr>
        <w:ind w:left="7684" w:hanging="284"/>
      </w:pPr>
      <w:rPr>
        <w:rFonts w:hint="default"/>
        <w:lang w:val="ru-RU" w:eastAsia="en-US" w:bidi="ar-SA"/>
      </w:rPr>
    </w:lvl>
    <w:lvl w:ilvl="8" w:tplc="6CD0DA68">
      <w:numFmt w:val="bullet"/>
      <w:lvlText w:val="•"/>
      <w:lvlJc w:val="left"/>
      <w:pPr>
        <w:ind w:left="8705" w:hanging="284"/>
      </w:pPr>
      <w:rPr>
        <w:rFonts w:hint="default"/>
        <w:lang w:val="ru-RU" w:eastAsia="en-US" w:bidi="ar-SA"/>
      </w:rPr>
    </w:lvl>
  </w:abstractNum>
  <w:abstractNum w:abstractNumId="121">
    <w:nsid w:val="36C96D28"/>
    <w:multiLevelType w:val="hybridMultilevel"/>
    <w:tmpl w:val="D9F4F6DC"/>
    <w:lvl w:ilvl="0" w:tplc="1E8086C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554E5C2">
      <w:numFmt w:val="bullet"/>
      <w:lvlText w:val="•"/>
      <w:lvlJc w:val="left"/>
      <w:pPr>
        <w:ind w:left="644" w:hanging="708"/>
      </w:pPr>
      <w:rPr>
        <w:rFonts w:hint="default"/>
        <w:lang w:val="ru-RU" w:eastAsia="en-US" w:bidi="ar-SA"/>
      </w:rPr>
    </w:lvl>
    <w:lvl w:ilvl="2" w:tplc="FB22F1FE">
      <w:numFmt w:val="bullet"/>
      <w:lvlText w:val="•"/>
      <w:lvlJc w:val="left"/>
      <w:pPr>
        <w:ind w:left="1169" w:hanging="708"/>
      </w:pPr>
      <w:rPr>
        <w:rFonts w:hint="default"/>
        <w:lang w:val="ru-RU" w:eastAsia="en-US" w:bidi="ar-SA"/>
      </w:rPr>
    </w:lvl>
    <w:lvl w:ilvl="3" w:tplc="67EE7986">
      <w:numFmt w:val="bullet"/>
      <w:lvlText w:val="•"/>
      <w:lvlJc w:val="left"/>
      <w:pPr>
        <w:ind w:left="1694" w:hanging="708"/>
      </w:pPr>
      <w:rPr>
        <w:rFonts w:hint="default"/>
        <w:lang w:val="ru-RU" w:eastAsia="en-US" w:bidi="ar-SA"/>
      </w:rPr>
    </w:lvl>
    <w:lvl w:ilvl="4" w:tplc="A1D62E72">
      <w:numFmt w:val="bullet"/>
      <w:lvlText w:val="•"/>
      <w:lvlJc w:val="left"/>
      <w:pPr>
        <w:ind w:left="2218" w:hanging="708"/>
      </w:pPr>
      <w:rPr>
        <w:rFonts w:hint="default"/>
        <w:lang w:val="ru-RU" w:eastAsia="en-US" w:bidi="ar-SA"/>
      </w:rPr>
    </w:lvl>
    <w:lvl w:ilvl="5" w:tplc="462EB232">
      <w:numFmt w:val="bullet"/>
      <w:lvlText w:val="•"/>
      <w:lvlJc w:val="left"/>
      <w:pPr>
        <w:ind w:left="2743" w:hanging="708"/>
      </w:pPr>
      <w:rPr>
        <w:rFonts w:hint="default"/>
        <w:lang w:val="ru-RU" w:eastAsia="en-US" w:bidi="ar-SA"/>
      </w:rPr>
    </w:lvl>
    <w:lvl w:ilvl="6" w:tplc="C0C4B904">
      <w:numFmt w:val="bullet"/>
      <w:lvlText w:val="•"/>
      <w:lvlJc w:val="left"/>
      <w:pPr>
        <w:ind w:left="3268" w:hanging="708"/>
      </w:pPr>
      <w:rPr>
        <w:rFonts w:hint="default"/>
        <w:lang w:val="ru-RU" w:eastAsia="en-US" w:bidi="ar-SA"/>
      </w:rPr>
    </w:lvl>
    <w:lvl w:ilvl="7" w:tplc="5C745184">
      <w:numFmt w:val="bullet"/>
      <w:lvlText w:val="•"/>
      <w:lvlJc w:val="left"/>
      <w:pPr>
        <w:ind w:left="3792" w:hanging="708"/>
      </w:pPr>
      <w:rPr>
        <w:rFonts w:hint="default"/>
        <w:lang w:val="ru-RU" w:eastAsia="en-US" w:bidi="ar-SA"/>
      </w:rPr>
    </w:lvl>
    <w:lvl w:ilvl="8" w:tplc="9742325A">
      <w:numFmt w:val="bullet"/>
      <w:lvlText w:val="•"/>
      <w:lvlJc w:val="left"/>
      <w:pPr>
        <w:ind w:left="4317" w:hanging="708"/>
      </w:pPr>
      <w:rPr>
        <w:rFonts w:hint="default"/>
        <w:lang w:val="ru-RU" w:eastAsia="en-US" w:bidi="ar-SA"/>
      </w:rPr>
    </w:lvl>
  </w:abstractNum>
  <w:abstractNum w:abstractNumId="122">
    <w:nsid w:val="370204DE"/>
    <w:multiLevelType w:val="hybridMultilevel"/>
    <w:tmpl w:val="CB9E2B96"/>
    <w:lvl w:ilvl="0" w:tplc="5E26471A">
      <w:start w:val="1"/>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2D46207C">
      <w:numFmt w:val="bullet"/>
      <w:lvlText w:val="•"/>
      <w:lvlJc w:val="left"/>
      <w:pPr>
        <w:ind w:left="2370" w:hanging="180"/>
      </w:pPr>
      <w:rPr>
        <w:rFonts w:hint="default"/>
        <w:lang w:val="ru-RU" w:eastAsia="en-US" w:bidi="ar-SA"/>
      </w:rPr>
    </w:lvl>
    <w:lvl w:ilvl="2" w:tplc="996EB0E6">
      <w:numFmt w:val="bullet"/>
      <w:lvlText w:val="•"/>
      <w:lvlJc w:val="left"/>
      <w:pPr>
        <w:ind w:left="3301" w:hanging="180"/>
      </w:pPr>
      <w:rPr>
        <w:rFonts w:hint="default"/>
        <w:lang w:val="ru-RU" w:eastAsia="en-US" w:bidi="ar-SA"/>
      </w:rPr>
    </w:lvl>
    <w:lvl w:ilvl="3" w:tplc="EF066058">
      <w:numFmt w:val="bullet"/>
      <w:lvlText w:val="•"/>
      <w:lvlJc w:val="left"/>
      <w:pPr>
        <w:ind w:left="4231" w:hanging="180"/>
      </w:pPr>
      <w:rPr>
        <w:rFonts w:hint="default"/>
        <w:lang w:val="ru-RU" w:eastAsia="en-US" w:bidi="ar-SA"/>
      </w:rPr>
    </w:lvl>
    <w:lvl w:ilvl="4" w:tplc="A25E9426">
      <w:numFmt w:val="bullet"/>
      <w:lvlText w:val="•"/>
      <w:lvlJc w:val="left"/>
      <w:pPr>
        <w:ind w:left="5162" w:hanging="180"/>
      </w:pPr>
      <w:rPr>
        <w:rFonts w:hint="default"/>
        <w:lang w:val="ru-RU" w:eastAsia="en-US" w:bidi="ar-SA"/>
      </w:rPr>
    </w:lvl>
    <w:lvl w:ilvl="5" w:tplc="0A6AE3B4">
      <w:numFmt w:val="bullet"/>
      <w:lvlText w:val="•"/>
      <w:lvlJc w:val="left"/>
      <w:pPr>
        <w:ind w:left="6093" w:hanging="180"/>
      </w:pPr>
      <w:rPr>
        <w:rFonts w:hint="default"/>
        <w:lang w:val="ru-RU" w:eastAsia="en-US" w:bidi="ar-SA"/>
      </w:rPr>
    </w:lvl>
    <w:lvl w:ilvl="6" w:tplc="F8CE9866">
      <w:numFmt w:val="bullet"/>
      <w:lvlText w:val="•"/>
      <w:lvlJc w:val="left"/>
      <w:pPr>
        <w:ind w:left="7023" w:hanging="180"/>
      </w:pPr>
      <w:rPr>
        <w:rFonts w:hint="default"/>
        <w:lang w:val="ru-RU" w:eastAsia="en-US" w:bidi="ar-SA"/>
      </w:rPr>
    </w:lvl>
    <w:lvl w:ilvl="7" w:tplc="E5E06B48">
      <w:numFmt w:val="bullet"/>
      <w:lvlText w:val="•"/>
      <w:lvlJc w:val="left"/>
      <w:pPr>
        <w:ind w:left="7954" w:hanging="180"/>
      </w:pPr>
      <w:rPr>
        <w:rFonts w:hint="default"/>
        <w:lang w:val="ru-RU" w:eastAsia="en-US" w:bidi="ar-SA"/>
      </w:rPr>
    </w:lvl>
    <w:lvl w:ilvl="8" w:tplc="31FA96CC">
      <w:numFmt w:val="bullet"/>
      <w:lvlText w:val="•"/>
      <w:lvlJc w:val="left"/>
      <w:pPr>
        <w:ind w:left="8885" w:hanging="180"/>
      </w:pPr>
      <w:rPr>
        <w:rFonts w:hint="default"/>
        <w:lang w:val="ru-RU" w:eastAsia="en-US" w:bidi="ar-SA"/>
      </w:rPr>
    </w:lvl>
  </w:abstractNum>
  <w:abstractNum w:abstractNumId="123">
    <w:nsid w:val="387238A5"/>
    <w:multiLevelType w:val="hybridMultilevel"/>
    <w:tmpl w:val="A072C004"/>
    <w:lvl w:ilvl="0" w:tplc="E2CC5ED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05C51C6">
      <w:numFmt w:val="bullet"/>
      <w:lvlText w:val="•"/>
      <w:lvlJc w:val="left"/>
      <w:pPr>
        <w:ind w:left="630" w:hanging="708"/>
      </w:pPr>
      <w:rPr>
        <w:rFonts w:hint="default"/>
        <w:lang w:val="ru-RU" w:eastAsia="en-US" w:bidi="ar-SA"/>
      </w:rPr>
    </w:lvl>
    <w:lvl w:ilvl="2" w:tplc="6AF494E2">
      <w:numFmt w:val="bullet"/>
      <w:lvlText w:val="•"/>
      <w:lvlJc w:val="left"/>
      <w:pPr>
        <w:ind w:left="1141" w:hanging="708"/>
      </w:pPr>
      <w:rPr>
        <w:rFonts w:hint="default"/>
        <w:lang w:val="ru-RU" w:eastAsia="en-US" w:bidi="ar-SA"/>
      </w:rPr>
    </w:lvl>
    <w:lvl w:ilvl="3" w:tplc="46E2A48C">
      <w:numFmt w:val="bullet"/>
      <w:lvlText w:val="•"/>
      <w:lvlJc w:val="left"/>
      <w:pPr>
        <w:ind w:left="1651" w:hanging="708"/>
      </w:pPr>
      <w:rPr>
        <w:rFonts w:hint="default"/>
        <w:lang w:val="ru-RU" w:eastAsia="en-US" w:bidi="ar-SA"/>
      </w:rPr>
    </w:lvl>
    <w:lvl w:ilvl="4" w:tplc="F7F0643C">
      <w:numFmt w:val="bullet"/>
      <w:lvlText w:val="•"/>
      <w:lvlJc w:val="left"/>
      <w:pPr>
        <w:ind w:left="2162" w:hanging="708"/>
      </w:pPr>
      <w:rPr>
        <w:rFonts w:hint="default"/>
        <w:lang w:val="ru-RU" w:eastAsia="en-US" w:bidi="ar-SA"/>
      </w:rPr>
    </w:lvl>
    <w:lvl w:ilvl="5" w:tplc="AAD0865E">
      <w:numFmt w:val="bullet"/>
      <w:lvlText w:val="•"/>
      <w:lvlJc w:val="left"/>
      <w:pPr>
        <w:ind w:left="2672" w:hanging="708"/>
      </w:pPr>
      <w:rPr>
        <w:rFonts w:hint="default"/>
        <w:lang w:val="ru-RU" w:eastAsia="en-US" w:bidi="ar-SA"/>
      </w:rPr>
    </w:lvl>
    <w:lvl w:ilvl="6" w:tplc="67220B0C">
      <w:numFmt w:val="bullet"/>
      <w:lvlText w:val="•"/>
      <w:lvlJc w:val="left"/>
      <w:pPr>
        <w:ind w:left="3183" w:hanging="708"/>
      </w:pPr>
      <w:rPr>
        <w:rFonts w:hint="default"/>
        <w:lang w:val="ru-RU" w:eastAsia="en-US" w:bidi="ar-SA"/>
      </w:rPr>
    </w:lvl>
    <w:lvl w:ilvl="7" w:tplc="412EF210">
      <w:numFmt w:val="bullet"/>
      <w:lvlText w:val="•"/>
      <w:lvlJc w:val="left"/>
      <w:pPr>
        <w:ind w:left="3693" w:hanging="708"/>
      </w:pPr>
      <w:rPr>
        <w:rFonts w:hint="default"/>
        <w:lang w:val="ru-RU" w:eastAsia="en-US" w:bidi="ar-SA"/>
      </w:rPr>
    </w:lvl>
    <w:lvl w:ilvl="8" w:tplc="D91EF12E">
      <w:numFmt w:val="bullet"/>
      <w:lvlText w:val="•"/>
      <w:lvlJc w:val="left"/>
      <w:pPr>
        <w:ind w:left="4204" w:hanging="708"/>
      </w:pPr>
      <w:rPr>
        <w:rFonts w:hint="default"/>
        <w:lang w:val="ru-RU" w:eastAsia="en-US" w:bidi="ar-SA"/>
      </w:rPr>
    </w:lvl>
  </w:abstractNum>
  <w:abstractNum w:abstractNumId="124">
    <w:nsid w:val="38B402A0"/>
    <w:multiLevelType w:val="hybridMultilevel"/>
    <w:tmpl w:val="DE4EF5AA"/>
    <w:lvl w:ilvl="0" w:tplc="23C810DC">
      <w:numFmt w:val="bullet"/>
      <w:lvlText w:val="-"/>
      <w:lvlJc w:val="left"/>
      <w:pPr>
        <w:ind w:left="134" w:hanging="684"/>
      </w:pPr>
      <w:rPr>
        <w:rFonts w:ascii="Times New Roman" w:eastAsia="Times New Roman" w:hAnsi="Times New Roman" w:cs="Times New Roman" w:hint="default"/>
        <w:w w:val="99"/>
        <w:sz w:val="24"/>
        <w:szCs w:val="24"/>
        <w:lang w:val="ru-RU" w:eastAsia="en-US" w:bidi="ar-SA"/>
      </w:rPr>
    </w:lvl>
    <w:lvl w:ilvl="1" w:tplc="37BEF6B2">
      <w:numFmt w:val="bullet"/>
      <w:lvlText w:val="•"/>
      <w:lvlJc w:val="left"/>
      <w:pPr>
        <w:ind w:left="648" w:hanging="684"/>
      </w:pPr>
      <w:rPr>
        <w:rFonts w:hint="default"/>
        <w:lang w:val="ru-RU" w:eastAsia="en-US" w:bidi="ar-SA"/>
      </w:rPr>
    </w:lvl>
    <w:lvl w:ilvl="2" w:tplc="CF98B068">
      <w:numFmt w:val="bullet"/>
      <w:lvlText w:val="•"/>
      <w:lvlJc w:val="left"/>
      <w:pPr>
        <w:ind w:left="1157" w:hanging="684"/>
      </w:pPr>
      <w:rPr>
        <w:rFonts w:hint="default"/>
        <w:lang w:val="ru-RU" w:eastAsia="en-US" w:bidi="ar-SA"/>
      </w:rPr>
    </w:lvl>
    <w:lvl w:ilvl="3" w:tplc="2BE444F8">
      <w:numFmt w:val="bullet"/>
      <w:lvlText w:val="•"/>
      <w:lvlJc w:val="left"/>
      <w:pPr>
        <w:ind w:left="1665" w:hanging="684"/>
      </w:pPr>
      <w:rPr>
        <w:rFonts w:hint="default"/>
        <w:lang w:val="ru-RU" w:eastAsia="en-US" w:bidi="ar-SA"/>
      </w:rPr>
    </w:lvl>
    <w:lvl w:ilvl="4" w:tplc="41724670">
      <w:numFmt w:val="bullet"/>
      <w:lvlText w:val="•"/>
      <w:lvlJc w:val="left"/>
      <w:pPr>
        <w:ind w:left="2174" w:hanging="684"/>
      </w:pPr>
      <w:rPr>
        <w:rFonts w:hint="default"/>
        <w:lang w:val="ru-RU" w:eastAsia="en-US" w:bidi="ar-SA"/>
      </w:rPr>
    </w:lvl>
    <w:lvl w:ilvl="5" w:tplc="8C40F53E">
      <w:numFmt w:val="bullet"/>
      <w:lvlText w:val="•"/>
      <w:lvlJc w:val="left"/>
      <w:pPr>
        <w:ind w:left="2682" w:hanging="684"/>
      </w:pPr>
      <w:rPr>
        <w:rFonts w:hint="default"/>
        <w:lang w:val="ru-RU" w:eastAsia="en-US" w:bidi="ar-SA"/>
      </w:rPr>
    </w:lvl>
    <w:lvl w:ilvl="6" w:tplc="1706ABB6">
      <w:numFmt w:val="bullet"/>
      <w:lvlText w:val="•"/>
      <w:lvlJc w:val="left"/>
      <w:pPr>
        <w:ind w:left="3191" w:hanging="684"/>
      </w:pPr>
      <w:rPr>
        <w:rFonts w:hint="default"/>
        <w:lang w:val="ru-RU" w:eastAsia="en-US" w:bidi="ar-SA"/>
      </w:rPr>
    </w:lvl>
    <w:lvl w:ilvl="7" w:tplc="15F6C396">
      <w:numFmt w:val="bullet"/>
      <w:lvlText w:val="•"/>
      <w:lvlJc w:val="left"/>
      <w:pPr>
        <w:ind w:left="3699" w:hanging="684"/>
      </w:pPr>
      <w:rPr>
        <w:rFonts w:hint="default"/>
        <w:lang w:val="ru-RU" w:eastAsia="en-US" w:bidi="ar-SA"/>
      </w:rPr>
    </w:lvl>
    <w:lvl w:ilvl="8" w:tplc="EA30F6FE">
      <w:numFmt w:val="bullet"/>
      <w:lvlText w:val="•"/>
      <w:lvlJc w:val="left"/>
      <w:pPr>
        <w:ind w:left="4208" w:hanging="684"/>
      </w:pPr>
      <w:rPr>
        <w:rFonts w:hint="default"/>
        <w:lang w:val="ru-RU" w:eastAsia="en-US" w:bidi="ar-SA"/>
      </w:rPr>
    </w:lvl>
  </w:abstractNum>
  <w:abstractNum w:abstractNumId="125">
    <w:nsid w:val="38C775C3"/>
    <w:multiLevelType w:val="hybridMultilevel"/>
    <w:tmpl w:val="290AB9EE"/>
    <w:lvl w:ilvl="0" w:tplc="82C66944">
      <w:numFmt w:val="bullet"/>
      <w:lvlText w:val="—"/>
      <w:lvlJc w:val="left"/>
      <w:pPr>
        <w:ind w:left="542" w:hanging="425"/>
      </w:pPr>
      <w:rPr>
        <w:rFonts w:ascii="Times New Roman" w:eastAsia="Times New Roman" w:hAnsi="Times New Roman" w:cs="Times New Roman" w:hint="default"/>
        <w:w w:val="100"/>
        <w:sz w:val="24"/>
        <w:szCs w:val="24"/>
        <w:lang w:val="ru-RU" w:eastAsia="en-US" w:bidi="ar-SA"/>
      </w:rPr>
    </w:lvl>
    <w:lvl w:ilvl="1" w:tplc="B6E86188">
      <w:numFmt w:val="bullet"/>
      <w:lvlText w:val="•"/>
      <w:lvlJc w:val="left"/>
      <w:pPr>
        <w:ind w:left="1560" w:hanging="425"/>
      </w:pPr>
      <w:rPr>
        <w:rFonts w:hint="default"/>
        <w:lang w:val="ru-RU" w:eastAsia="en-US" w:bidi="ar-SA"/>
      </w:rPr>
    </w:lvl>
    <w:lvl w:ilvl="2" w:tplc="100C216C">
      <w:numFmt w:val="bullet"/>
      <w:lvlText w:val="•"/>
      <w:lvlJc w:val="left"/>
      <w:pPr>
        <w:ind w:left="2581" w:hanging="425"/>
      </w:pPr>
      <w:rPr>
        <w:rFonts w:hint="default"/>
        <w:lang w:val="ru-RU" w:eastAsia="en-US" w:bidi="ar-SA"/>
      </w:rPr>
    </w:lvl>
    <w:lvl w:ilvl="3" w:tplc="A77849DC">
      <w:numFmt w:val="bullet"/>
      <w:lvlText w:val="•"/>
      <w:lvlJc w:val="left"/>
      <w:pPr>
        <w:ind w:left="3601" w:hanging="425"/>
      </w:pPr>
      <w:rPr>
        <w:rFonts w:hint="default"/>
        <w:lang w:val="ru-RU" w:eastAsia="en-US" w:bidi="ar-SA"/>
      </w:rPr>
    </w:lvl>
    <w:lvl w:ilvl="4" w:tplc="D5827290">
      <w:numFmt w:val="bullet"/>
      <w:lvlText w:val="•"/>
      <w:lvlJc w:val="left"/>
      <w:pPr>
        <w:ind w:left="4622" w:hanging="425"/>
      </w:pPr>
      <w:rPr>
        <w:rFonts w:hint="default"/>
        <w:lang w:val="ru-RU" w:eastAsia="en-US" w:bidi="ar-SA"/>
      </w:rPr>
    </w:lvl>
    <w:lvl w:ilvl="5" w:tplc="969435D0">
      <w:numFmt w:val="bullet"/>
      <w:lvlText w:val="•"/>
      <w:lvlJc w:val="left"/>
      <w:pPr>
        <w:ind w:left="5643" w:hanging="425"/>
      </w:pPr>
      <w:rPr>
        <w:rFonts w:hint="default"/>
        <w:lang w:val="ru-RU" w:eastAsia="en-US" w:bidi="ar-SA"/>
      </w:rPr>
    </w:lvl>
    <w:lvl w:ilvl="6" w:tplc="D9C2A7F2">
      <w:numFmt w:val="bullet"/>
      <w:lvlText w:val="•"/>
      <w:lvlJc w:val="left"/>
      <w:pPr>
        <w:ind w:left="6663" w:hanging="425"/>
      </w:pPr>
      <w:rPr>
        <w:rFonts w:hint="default"/>
        <w:lang w:val="ru-RU" w:eastAsia="en-US" w:bidi="ar-SA"/>
      </w:rPr>
    </w:lvl>
    <w:lvl w:ilvl="7" w:tplc="A412AEA6">
      <w:numFmt w:val="bullet"/>
      <w:lvlText w:val="•"/>
      <w:lvlJc w:val="left"/>
      <w:pPr>
        <w:ind w:left="7684" w:hanging="425"/>
      </w:pPr>
      <w:rPr>
        <w:rFonts w:hint="default"/>
        <w:lang w:val="ru-RU" w:eastAsia="en-US" w:bidi="ar-SA"/>
      </w:rPr>
    </w:lvl>
    <w:lvl w:ilvl="8" w:tplc="A2CA8B12">
      <w:numFmt w:val="bullet"/>
      <w:lvlText w:val="•"/>
      <w:lvlJc w:val="left"/>
      <w:pPr>
        <w:ind w:left="8705" w:hanging="425"/>
      </w:pPr>
      <w:rPr>
        <w:rFonts w:hint="default"/>
        <w:lang w:val="ru-RU" w:eastAsia="en-US" w:bidi="ar-SA"/>
      </w:rPr>
    </w:lvl>
  </w:abstractNum>
  <w:abstractNum w:abstractNumId="126">
    <w:nsid w:val="39070721"/>
    <w:multiLevelType w:val="hybridMultilevel"/>
    <w:tmpl w:val="635AEAB8"/>
    <w:lvl w:ilvl="0" w:tplc="56929E14">
      <w:numFmt w:val="bullet"/>
      <w:lvlText w:val="–"/>
      <w:lvlJc w:val="left"/>
      <w:pPr>
        <w:ind w:left="1254" w:hanging="329"/>
      </w:pPr>
      <w:rPr>
        <w:rFonts w:ascii="Times New Roman" w:eastAsia="Times New Roman" w:hAnsi="Times New Roman" w:cs="Times New Roman" w:hint="default"/>
        <w:w w:val="100"/>
        <w:sz w:val="28"/>
        <w:szCs w:val="28"/>
        <w:lang w:val="ru-RU" w:eastAsia="en-US" w:bidi="ar-SA"/>
      </w:rPr>
    </w:lvl>
    <w:lvl w:ilvl="1" w:tplc="F0769F88">
      <w:numFmt w:val="bullet"/>
      <w:lvlText w:val="•"/>
      <w:lvlJc w:val="left"/>
      <w:pPr>
        <w:ind w:left="2208" w:hanging="329"/>
      </w:pPr>
      <w:rPr>
        <w:rFonts w:hint="default"/>
        <w:lang w:val="ru-RU" w:eastAsia="en-US" w:bidi="ar-SA"/>
      </w:rPr>
    </w:lvl>
    <w:lvl w:ilvl="2" w:tplc="D3B2F3EE">
      <w:numFmt w:val="bullet"/>
      <w:lvlText w:val="•"/>
      <w:lvlJc w:val="left"/>
      <w:pPr>
        <w:ind w:left="3157" w:hanging="329"/>
      </w:pPr>
      <w:rPr>
        <w:rFonts w:hint="default"/>
        <w:lang w:val="ru-RU" w:eastAsia="en-US" w:bidi="ar-SA"/>
      </w:rPr>
    </w:lvl>
    <w:lvl w:ilvl="3" w:tplc="B45A51E4">
      <w:numFmt w:val="bullet"/>
      <w:lvlText w:val="•"/>
      <w:lvlJc w:val="left"/>
      <w:pPr>
        <w:ind w:left="4105" w:hanging="329"/>
      </w:pPr>
      <w:rPr>
        <w:rFonts w:hint="default"/>
        <w:lang w:val="ru-RU" w:eastAsia="en-US" w:bidi="ar-SA"/>
      </w:rPr>
    </w:lvl>
    <w:lvl w:ilvl="4" w:tplc="24041CEA">
      <w:numFmt w:val="bullet"/>
      <w:lvlText w:val="•"/>
      <w:lvlJc w:val="left"/>
      <w:pPr>
        <w:ind w:left="5054" w:hanging="329"/>
      </w:pPr>
      <w:rPr>
        <w:rFonts w:hint="default"/>
        <w:lang w:val="ru-RU" w:eastAsia="en-US" w:bidi="ar-SA"/>
      </w:rPr>
    </w:lvl>
    <w:lvl w:ilvl="5" w:tplc="A93283C8">
      <w:numFmt w:val="bullet"/>
      <w:lvlText w:val="•"/>
      <w:lvlJc w:val="left"/>
      <w:pPr>
        <w:ind w:left="6003" w:hanging="329"/>
      </w:pPr>
      <w:rPr>
        <w:rFonts w:hint="default"/>
        <w:lang w:val="ru-RU" w:eastAsia="en-US" w:bidi="ar-SA"/>
      </w:rPr>
    </w:lvl>
    <w:lvl w:ilvl="6" w:tplc="147AF220">
      <w:numFmt w:val="bullet"/>
      <w:lvlText w:val="•"/>
      <w:lvlJc w:val="left"/>
      <w:pPr>
        <w:ind w:left="6951" w:hanging="329"/>
      </w:pPr>
      <w:rPr>
        <w:rFonts w:hint="default"/>
        <w:lang w:val="ru-RU" w:eastAsia="en-US" w:bidi="ar-SA"/>
      </w:rPr>
    </w:lvl>
    <w:lvl w:ilvl="7" w:tplc="3B3254F4">
      <w:numFmt w:val="bullet"/>
      <w:lvlText w:val="•"/>
      <w:lvlJc w:val="left"/>
      <w:pPr>
        <w:ind w:left="7900" w:hanging="329"/>
      </w:pPr>
      <w:rPr>
        <w:rFonts w:hint="default"/>
        <w:lang w:val="ru-RU" w:eastAsia="en-US" w:bidi="ar-SA"/>
      </w:rPr>
    </w:lvl>
    <w:lvl w:ilvl="8" w:tplc="9AF65080">
      <w:numFmt w:val="bullet"/>
      <w:lvlText w:val="•"/>
      <w:lvlJc w:val="left"/>
      <w:pPr>
        <w:ind w:left="8849" w:hanging="329"/>
      </w:pPr>
      <w:rPr>
        <w:rFonts w:hint="default"/>
        <w:lang w:val="ru-RU" w:eastAsia="en-US" w:bidi="ar-SA"/>
      </w:rPr>
    </w:lvl>
  </w:abstractNum>
  <w:abstractNum w:abstractNumId="127">
    <w:nsid w:val="392C0559"/>
    <w:multiLevelType w:val="hybridMultilevel"/>
    <w:tmpl w:val="C7EA0D80"/>
    <w:lvl w:ilvl="0" w:tplc="3CDAE04A">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320A2690">
      <w:numFmt w:val="bullet"/>
      <w:lvlText w:val="•"/>
      <w:lvlJc w:val="left"/>
      <w:pPr>
        <w:ind w:left="1560" w:hanging="850"/>
      </w:pPr>
      <w:rPr>
        <w:rFonts w:hint="default"/>
        <w:lang w:val="ru-RU" w:eastAsia="en-US" w:bidi="ar-SA"/>
      </w:rPr>
    </w:lvl>
    <w:lvl w:ilvl="2" w:tplc="C5F2683A">
      <w:numFmt w:val="bullet"/>
      <w:lvlText w:val="•"/>
      <w:lvlJc w:val="left"/>
      <w:pPr>
        <w:ind w:left="2581" w:hanging="850"/>
      </w:pPr>
      <w:rPr>
        <w:rFonts w:hint="default"/>
        <w:lang w:val="ru-RU" w:eastAsia="en-US" w:bidi="ar-SA"/>
      </w:rPr>
    </w:lvl>
    <w:lvl w:ilvl="3" w:tplc="D89EAE60">
      <w:numFmt w:val="bullet"/>
      <w:lvlText w:val="•"/>
      <w:lvlJc w:val="left"/>
      <w:pPr>
        <w:ind w:left="3601" w:hanging="850"/>
      </w:pPr>
      <w:rPr>
        <w:rFonts w:hint="default"/>
        <w:lang w:val="ru-RU" w:eastAsia="en-US" w:bidi="ar-SA"/>
      </w:rPr>
    </w:lvl>
    <w:lvl w:ilvl="4" w:tplc="2C705330">
      <w:numFmt w:val="bullet"/>
      <w:lvlText w:val="•"/>
      <w:lvlJc w:val="left"/>
      <w:pPr>
        <w:ind w:left="4622" w:hanging="850"/>
      </w:pPr>
      <w:rPr>
        <w:rFonts w:hint="default"/>
        <w:lang w:val="ru-RU" w:eastAsia="en-US" w:bidi="ar-SA"/>
      </w:rPr>
    </w:lvl>
    <w:lvl w:ilvl="5" w:tplc="DE7E21C6">
      <w:numFmt w:val="bullet"/>
      <w:lvlText w:val="•"/>
      <w:lvlJc w:val="left"/>
      <w:pPr>
        <w:ind w:left="5643" w:hanging="850"/>
      </w:pPr>
      <w:rPr>
        <w:rFonts w:hint="default"/>
        <w:lang w:val="ru-RU" w:eastAsia="en-US" w:bidi="ar-SA"/>
      </w:rPr>
    </w:lvl>
    <w:lvl w:ilvl="6" w:tplc="1AD4AD98">
      <w:numFmt w:val="bullet"/>
      <w:lvlText w:val="•"/>
      <w:lvlJc w:val="left"/>
      <w:pPr>
        <w:ind w:left="6663" w:hanging="850"/>
      </w:pPr>
      <w:rPr>
        <w:rFonts w:hint="default"/>
        <w:lang w:val="ru-RU" w:eastAsia="en-US" w:bidi="ar-SA"/>
      </w:rPr>
    </w:lvl>
    <w:lvl w:ilvl="7" w:tplc="4146AC02">
      <w:numFmt w:val="bullet"/>
      <w:lvlText w:val="•"/>
      <w:lvlJc w:val="left"/>
      <w:pPr>
        <w:ind w:left="7684" w:hanging="850"/>
      </w:pPr>
      <w:rPr>
        <w:rFonts w:hint="default"/>
        <w:lang w:val="ru-RU" w:eastAsia="en-US" w:bidi="ar-SA"/>
      </w:rPr>
    </w:lvl>
    <w:lvl w:ilvl="8" w:tplc="6C766198">
      <w:numFmt w:val="bullet"/>
      <w:lvlText w:val="•"/>
      <w:lvlJc w:val="left"/>
      <w:pPr>
        <w:ind w:left="8705" w:hanging="850"/>
      </w:pPr>
      <w:rPr>
        <w:rFonts w:hint="default"/>
        <w:lang w:val="ru-RU" w:eastAsia="en-US" w:bidi="ar-SA"/>
      </w:rPr>
    </w:lvl>
  </w:abstractNum>
  <w:abstractNum w:abstractNumId="128">
    <w:nsid w:val="398F6587"/>
    <w:multiLevelType w:val="hybridMultilevel"/>
    <w:tmpl w:val="8B363C3E"/>
    <w:lvl w:ilvl="0" w:tplc="7CA6580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9AA2AE4E">
      <w:numFmt w:val="bullet"/>
      <w:lvlText w:val="•"/>
      <w:lvlJc w:val="left"/>
      <w:pPr>
        <w:ind w:left="607" w:hanging="708"/>
      </w:pPr>
      <w:rPr>
        <w:rFonts w:hint="default"/>
        <w:lang w:val="ru-RU" w:eastAsia="en-US" w:bidi="ar-SA"/>
      </w:rPr>
    </w:lvl>
    <w:lvl w:ilvl="2" w:tplc="65D401B8">
      <w:numFmt w:val="bullet"/>
      <w:lvlText w:val="•"/>
      <w:lvlJc w:val="left"/>
      <w:pPr>
        <w:ind w:left="1094" w:hanging="708"/>
      </w:pPr>
      <w:rPr>
        <w:rFonts w:hint="default"/>
        <w:lang w:val="ru-RU" w:eastAsia="en-US" w:bidi="ar-SA"/>
      </w:rPr>
    </w:lvl>
    <w:lvl w:ilvl="3" w:tplc="51129B9A">
      <w:numFmt w:val="bullet"/>
      <w:lvlText w:val="•"/>
      <w:lvlJc w:val="left"/>
      <w:pPr>
        <w:ind w:left="1581" w:hanging="708"/>
      </w:pPr>
      <w:rPr>
        <w:rFonts w:hint="default"/>
        <w:lang w:val="ru-RU" w:eastAsia="en-US" w:bidi="ar-SA"/>
      </w:rPr>
    </w:lvl>
    <w:lvl w:ilvl="4" w:tplc="F2CAB9F0">
      <w:numFmt w:val="bullet"/>
      <w:lvlText w:val="•"/>
      <w:lvlJc w:val="left"/>
      <w:pPr>
        <w:ind w:left="2068" w:hanging="708"/>
      </w:pPr>
      <w:rPr>
        <w:rFonts w:hint="default"/>
        <w:lang w:val="ru-RU" w:eastAsia="en-US" w:bidi="ar-SA"/>
      </w:rPr>
    </w:lvl>
    <w:lvl w:ilvl="5" w:tplc="A6BABEEC">
      <w:numFmt w:val="bullet"/>
      <w:lvlText w:val="•"/>
      <w:lvlJc w:val="left"/>
      <w:pPr>
        <w:ind w:left="2555" w:hanging="708"/>
      </w:pPr>
      <w:rPr>
        <w:rFonts w:hint="default"/>
        <w:lang w:val="ru-RU" w:eastAsia="en-US" w:bidi="ar-SA"/>
      </w:rPr>
    </w:lvl>
    <w:lvl w:ilvl="6" w:tplc="DA5C8A96">
      <w:numFmt w:val="bullet"/>
      <w:lvlText w:val="•"/>
      <w:lvlJc w:val="left"/>
      <w:pPr>
        <w:ind w:left="3042" w:hanging="708"/>
      </w:pPr>
      <w:rPr>
        <w:rFonts w:hint="default"/>
        <w:lang w:val="ru-RU" w:eastAsia="en-US" w:bidi="ar-SA"/>
      </w:rPr>
    </w:lvl>
    <w:lvl w:ilvl="7" w:tplc="3B3CB8EE">
      <w:numFmt w:val="bullet"/>
      <w:lvlText w:val="•"/>
      <w:lvlJc w:val="left"/>
      <w:pPr>
        <w:ind w:left="3529" w:hanging="708"/>
      </w:pPr>
      <w:rPr>
        <w:rFonts w:hint="default"/>
        <w:lang w:val="ru-RU" w:eastAsia="en-US" w:bidi="ar-SA"/>
      </w:rPr>
    </w:lvl>
    <w:lvl w:ilvl="8" w:tplc="3610688C">
      <w:numFmt w:val="bullet"/>
      <w:lvlText w:val="•"/>
      <w:lvlJc w:val="left"/>
      <w:pPr>
        <w:ind w:left="4016" w:hanging="708"/>
      </w:pPr>
      <w:rPr>
        <w:rFonts w:hint="default"/>
        <w:lang w:val="ru-RU" w:eastAsia="en-US" w:bidi="ar-SA"/>
      </w:rPr>
    </w:lvl>
  </w:abstractNum>
  <w:abstractNum w:abstractNumId="129">
    <w:nsid w:val="3A9233BB"/>
    <w:multiLevelType w:val="hybridMultilevel"/>
    <w:tmpl w:val="A83C7A24"/>
    <w:lvl w:ilvl="0" w:tplc="3392CFFA">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2E783BD4">
      <w:numFmt w:val="bullet"/>
      <w:lvlText w:val="•"/>
      <w:lvlJc w:val="left"/>
      <w:pPr>
        <w:ind w:left="1560" w:hanging="850"/>
      </w:pPr>
      <w:rPr>
        <w:rFonts w:hint="default"/>
        <w:lang w:val="ru-RU" w:eastAsia="en-US" w:bidi="ar-SA"/>
      </w:rPr>
    </w:lvl>
    <w:lvl w:ilvl="2" w:tplc="BBAEB79C">
      <w:numFmt w:val="bullet"/>
      <w:lvlText w:val="•"/>
      <w:lvlJc w:val="left"/>
      <w:pPr>
        <w:ind w:left="2581" w:hanging="850"/>
      </w:pPr>
      <w:rPr>
        <w:rFonts w:hint="default"/>
        <w:lang w:val="ru-RU" w:eastAsia="en-US" w:bidi="ar-SA"/>
      </w:rPr>
    </w:lvl>
    <w:lvl w:ilvl="3" w:tplc="8D22EEA2">
      <w:numFmt w:val="bullet"/>
      <w:lvlText w:val="•"/>
      <w:lvlJc w:val="left"/>
      <w:pPr>
        <w:ind w:left="3601" w:hanging="850"/>
      </w:pPr>
      <w:rPr>
        <w:rFonts w:hint="default"/>
        <w:lang w:val="ru-RU" w:eastAsia="en-US" w:bidi="ar-SA"/>
      </w:rPr>
    </w:lvl>
    <w:lvl w:ilvl="4" w:tplc="7F02E858">
      <w:numFmt w:val="bullet"/>
      <w:lvlText w:val="•"/>
      <w:lvlJc w:val="left"/>
      <w:pPr>
        <w:ind w:left="4622" w:hanging="850"/>
      </w:pPr>
      <w:rPr>
        <w:rFonts w:hint="default"/>
        <w:lang w:val="ru-RU" w:eastAsia="en-US" w:bidi="ar-SA"/>
      </w:rPr>
    </w:lvl>
    <w:lvl w:ilvl="5" w:tplc="F6DA93CA">
      <w:numFmt w:val="bullet"/>
      <w:lvlText w:val="•"/>
      <w:lvlJc w:val="left"/>
      <w:pPr>
        <w:ind w:left="5643" w:hanging="850"/>
      </w:pPr>
      <w:rPr>
        <w:rFonts w:hint="default"/>
        <w:lang w:val="ru-RU" w:eastAsia="en-US" w:bidi="ar-SA"/>
      </w:rPr>
    </w:lvl>
    <w:lvl w:ilvl="6" w:tplc="3FAC22E6">
      <w:numFmt w:val="bullet"/>
      <w:lvlText w:val="•"/>
      <w:lvlJc w:val="left"/>
      <w:pPr>
        <w:ind w:left="6663" w:hanging="850"/>
      </w:pPr>
      <w:rPr>
        <w:rFonts w:hint="default"/>
        <w:lang w:val="ru-RU" w:eastAsia="en-US" w:bidi="ar-SA"/>
      </w:rPr>
    </w:lvl>
    <w:lvl w:ilvl="7" w:tplc="4EBAB594">
      <w:numFmt w:val="bullet"/>
      <w:lvlText w:val="•"/>
      <w:lvlJc w:val="left"/>
      <w:pPr>
        <w:ind w:left="7684" w:hanging="850"/>
      </w:pPr>
      <w:rPr>
        <w:rFonts w:hint="default"/>
        <w:lang w:val="ru-RU" w:eastAsia="en-US" w:bidi="ar-SA"/>
      </w:rPr>
    </w:lvl>
    <w:lvl w:ilvl="8" w:tplc="63D6977E">
      <w:numFmt w:val="bullet"/>
      <w:lvlText w:val="•"/>
      <w:lvlJc w:val="left"/>
      <w:pPr>
        <w:ind w:left="8705" w:hanging="850"/>
      </w:pPr>
      <w:rPr>
        <w:rFonts w:hint="default"/>
        <w:lang w:val="ru-RU" w:eastAsia="en-US" w:bidi="ar-SA"/>
      </w:rPr>
    </w:lvl>
  </w:abstractNum>
  <w:abstractNum w:abstractNumId="130">
    <w:nsid w:val="3B1717BC"/>
    <w:multiLevelType w:val="multilevel"/>
    <w:tmpl w:val="7B782780"/>
    <w:lvl w:ilvl="0">
      <w:start w:val="3"/>
      <w:numFmt w:val="decimal"/>
      <w:lvlText w:val="%1."/>
      <w:lvlJc w:val="left"/>
      <w:pPr>
        <w:ind w:left="1254" w:hanging="356"/>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22" w:hanging="360"/>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542" w:hanging="36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60" w:hanging="365"/>
      </w:pPr>
      <w:rPr>
        <w:rFonts w:hint="default"/>
        <w:lang w:val="ru-RU" w:eastAsia="en-US" w:bidi="ar-SA"/>
      </w:rPr>
    </w:lvl>
    <w:lvl w:ilvl="4">
      <w:numFmt w:val="bullet"/>
      <w:lvlText w:val="•"/>
      <w:lvlJc w:val="left"/>
      <w:pPr>
        <w:ind w:left="3901" w:hanging="365"/>
      </w:pPr>
      <w:rPr>
        <w:rFonts w:hint="default"/>
        <w:lang w:val="ru-RU" w:eastAsia="en-US" w:bidi="ar-SA"/>
      </w:rPr>
    </w:lvl>
    <w:lvl w:ilvl="5">
      <w:numFmt w:val="bullet"/>
      <w:lvlText w:val="•"/>
      <w:lvlJc w:val="left"/>
      <w:pPr>
        <w:ind w:left="5042" w:hanging="365"/>
      </w:pPr>
      <w:rPr>
        <w:rFonts w:hint="default"/>
        <w:lang w:val="ru-RU" w:eastAsia="en-US" w:bidi="ar-SA"/>
      </w:rPr>
    </w:lvl>
    <w:lvl w:ilvl="6">
      <w:numFmt w:val="bullet"/>
      <w:lvlText w:val="•"/>
      <w:lvlJc w:val="left"/>
      <w:pPr>
        <w:ind w:left="6183" w:hanging="365"/>
      </w:pPr>
      <w:rPr>
        <w:rFonts w:hint="default"/>
        <w:lang w:val="ru-RU" w:eastAsia="en-US" w:bidi="ar-SA"/>
      </w:rPr>
    </w:lvl>
    <w:lvl w:ilvl="7">
      <w:numFmt w:val="bullet"/>
      <w:lvlText w:val="•"/>
      <w:lvlJc w:val="left"/>
      <w:pPr>
        <w:ind w:left="7324" w:hanging="365"/>
      </w:pPr>
      <w:rPr>
        <w:rFonts w:hint="default"/>
        <w:lang w:val="ru-RU" w:eastAsia="en-US" w:bidi="ar-SA"/>
      </w:rPr>
    </w:lvl>
    <w:lvl w:ilvl="8">
      <w:numFmt w:val="bullet"/>
      <w:lvlText w:val="•"/>
      <w:lvlJc w:val="left"/>
      <w:pPr>
        <w:ind w:left="8464" w:hanging="365"/>
      </w:pPr>
      <w:rPr>
        <w:rFonts w:hint="default"/>
        <w:lang w:val="ru-RU" w:eastAsia="en-US" w:bidi="ar-SA"/>
      </w:rPr>
    </w:lvl>
  </w:abstractNum>
  <w:abstractNum w:abstractNumId="131">
    <w:nsid w:val="3B461B60"/>
    <w:multiLevelType w:val="hybridMultilevel"/>
    <w:tmpl w:val="DA463F3E"/>
    <w:lvl w:ilvl="0" w:tplc="BCCA279E">
      <w:start w:val="3"/>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2E642D52">
      <w:numFmt w:val="bullet"/>
      <w:lvlText w:val="•"/>
      <w:lvlJc w:val="left"/>
      <w:pPr>
        <w:ind w:left="2370" w:hanging="180"/>
      </w:pPr>
      <w:rPr>
        <w:rFonts w:hint="default"/>
        <w:lang w:val="ru-RU" w:eastAsia="en-US" w:bidi="ar-SA"/>
      </w:rPr>
    </w:lvl>
    <w:lvl w:ilvl="2" w:tplc="2974D188">
      <w:numFmt w:val="bullet"/>
      <w:lvlText w:val="•"/>
      <w:lvlJc w:val="left"/>
      <w:pPr>
        <w:ind w:left="3301" w:hanging="180"/>
      </w:pPr>
      <w:rPr>
        <w:rFonts w:hint="default"/>
        <w:lang w:val="ru-RU" w:eastAsia="en-US" w:bidi="ar-SA"/>
      </w:rPr>
    </w:lvl>
    <w:lvl w:ilvl="3" w:tplc="F7CE26AE">
      <w:numFmt w:val="bullet"/>
      <w:lvlText w:val="•"/>
      <w:lvlJc w:val="left"/>
      <w:pPr>
        <w:ind w:left="4231" w:hanging="180"/>
      </w:pPr>
      <w:rPr>
        <w:rFonts w:hint="default"/>
        <w:lang w:val="ru-RU" w:eastAsia="en-US" w:bidi="ar-SA"/>
      </w:rPr>
    </w:lvl>
    <w:lvl w:ilvl="4" w:tplc="37BC9978">
      <w:numFmt w:val="bullet"/>
      <w:lvlText w:val="•"/>
      <w:lvlJc w:val="left"/>
      <w:pPr>
        <w:ind w:left="5162" w:hanging="180"/>
      </w:pPr>
      <w:rPr>
        <w:rFonts w:hint="default"/>
        <w:lang w:val="ru-RU" w:eastAsia="en-US" w:bidi="ar-SA"/>
      </w:rPr>
    </w:lvl>
    <w:lvl w:ilvl="5" w:tplc="0A46A548">
      <w:numFmt w:val="bullet"/>
      <w:lvlText w:val="•"/>
      <w:lvlJc w:val="left"/>
      <w:pPr>
        <w:ind w:left="6093" w:hanging="180"/>
      </w:pPr>
      <w:rPr>
        <w:rFonts w:hint="default"/>
        <w:lang w:val="ru-RU" w:eastAsia="en-US" w:bidi="ar-SA"/>
      </w:rPr>
    </w:lvl>
    <w:lvl w:ilvl="6" w:tplc="4E08E0CE">
      <w:numFmt w:val="bullet"/>
      <w:lvlText w:val="•"/>
      <w:lvlJc w:val="left"/>
      <w:pPr>
        <w:ind w:left="7023" w:hanging="180"/>
      </w:pPr>
      <w:rPr>
        <w:rFonts w:hint="default"/>
        <w:lang w:val="ru-RU" w:eastAsia="en-US" w:bidi="ar-SA"/>
      </w:rPr>
    </w:lvl>
    <w:lvl w:ilvl="7" w:tplc="F4227676">
      <w:numFmt w:val="bullet"/>
      <w:lvlText w:val="•"/>
      <w:lvlJc w:val="left"/>
      <w:pPr>
        <w:ind w:left="7954" w:hanging="180"/>
      </w:pPr>
      <w:rPr>
        <w:rFonts w:hint="default"/>
        <w:lang w:val="ru-RU" w:eastAsia="en-US" w:bidi="ar-SA"/>
      </w:rPr>
    </w:lvl>
    <w:lvl w:ilvl="8" w:tplc="E68C0588">
      <w:numFmt w:val="bullet"/>
      <w:lvlText w:val="•"/>
      <w:lvlJc w:val="left"/>
      <w:pPr>
        <w:ind w:left="8885" w:hanging="180"/>
      </w:pPr>
      <w:rPr>
        <w:rFonts w:hint="default"/>
        <w:lang w:val="ru-RU" w:eastAsia="en-US" w:bidi="ar-SA"/>
      </w:rPr>
    </w:lvl>
  </w:abstractNum>
  <w:abstractNum w:abstractNumId="132">
    <w:nsid w:val="3B8055B9"/>
    <w:multiLevelType w:val="hybridMultilevel"/>
    <w:tmpl w:val="C166F650"/>
    <w:lvl w:ilvl="0" w:tplc="10F4D072">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1B920A3C">
      <w:numFmt w:val="bullet"/>
      <w:lvlText w:val="•"/>
      <w:lvlJc w:val="left"/>
      <w:pPr>
        <w:ind w:left="2370" w:hanging="180"/>
      </w:pPr>
      <w:rPr>
        <w:rFonts w:hint="default"/>
        <w:lang w:val="ru-RU" w:eastAsia="en-US" w:bidi="ar-SA"/>
      </w:rPr>
    </w:lvl>
    <w:lvl w:ilvl="2" w:tplc="FB8026C8">
      <w:numFmt w:val="bullet"/>
      <w:lvlText w:val="•"/>
      <w:lvlJc w:val="left"/>
      <w:pPr>
        <w:ind w:left="3301" w:hanging="180"/>
      </w:pPr>
      <w:rPr>
        <w:rFonts w:hint="default"/>
        <w:lang w:val="ru-RU" w:eastAsia="en-US" w:bidi="ar-SA"/>
      </w:rPr>
    </w:lvl>
    <w:lvl w:ilvl="3" w:tplc="4684B340">
      <w:numFmt w:val="bullet"/>
      <w:lvlText w:val="•"/>
      <w:lvlJc w:val="left"/>
      <w:pPr>
        <w:ind w:left="4231" w:hanging="180"/>
      </w:pPr>
      <w:rPr>
        <w:rFonts w:hint="default"/>
        <w:lang w:val="ru-RU" w:eastAsia="en-US" w:bidi="ar-SA"/>
      </w:rPr>
    </w:lvl>
    <w:lvl w:ilvl="4" w:tplc="3EF21A74">
      <w:numFmt w:val="bullet"/>
      <w:lvlText w:val="•"/>
      <w:lvlJc w:val="left"/>
      <w:pPr>
        <w:ind w:left="5162" w:hanging="180"/>
      </w:pPr>
      <w:rPr>
        <w:rFonts w:hint="default"/>
        <w:lang w:val="ru-RU" w:eastAsia="en-US" w:bidi="ar-SA"/>
      </w:rPr>
    </w:lvl>
    <w:lvl w:ilvl="5" w:tplc="46B26C5C">
      <w:numFmt w:val="bullet"/>
      <w:lvlText w:val="•"/>
      <w:lvlJc w:val="left"/>
      <w:pPr>
        <w:ind w:left="6093" w:hanging="180"/>
      </w:pPr>
      <w:rPr>
        <w:rFonts w:hint="default"/>
        <w:lang w:val="ru-RU" w:eastAsia="en-US" w:bidi="ar-SA"/>
      </w:rPr>
    </w:lvl>
    <w:lvl w:ilvl="6" w:tplc="9AAC323E">
      <w:numFmt w:val="bullet"/>
      <w:lvlText w:val="•"/>
      <w:lvlJc w:val="left"/>
      <w:pPr>
        <w:ind w:left="7023" w:hanging="180"/>
      </w:pPr>
      <w:rPr>
        <w:rFonts w:hint="default"/>
        <w:lang w:val="ru-RU" w:eastAsia="en-US" w:bidi="ar-SA"/>
      </w:rPr>
    </w:lvl>
    <w:lvl w:ilvl="7" w:tplc="F3080F1A">
      <w:numFmt w:val="bullet"/>
      <w:lvlText w:val="•"/>
      <w:lvlJc w:val="left"/>
      <w:pPr>
        <w:ind w:left="7954" w:hanging="180"/>
      </w:pPr>
      <w:rPr>
        <w:rFonts w:hint="default"/>
        <w:lang w:val="ru-RU" w:eastAsia="en-US" w:bidi="ar-SA"/>
      </w:rPr>
    </w:lvl>
    <w:lvl w:ilvl="8" w:tplc="B0FE8E7C">
      <w:numFmt w:val="bullet"/>
      <w:lvlText w:val="•"/>
      <w:lvlJc w:val="left"/>
      <w:pPr>
        <w:ind w:left="8885" w:hanging="180"/>
      </w:pPr>
      <w:rPr>
        <w:rFonts w:hint="default"/>
        <w:lang w:val="ru-RU" w:eastAsia="en-US" w:bidi="ar-SA"/>
      </w:rPr>
    </w:lvl>
  </w:abstractNum>
  <w:abstractNum w:abstractNumId="133">
    <w:nsid w:val="3BA90B67"/>
    <w:multiLevelType w:val="hybridMultilevel"/>
    <w:tmpl w:val="305215A2"/>
    <w:lvl w:ilvl="0" w:tplc="349EE99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60D64B04">
      <w:numFmt w:val="bullet"/>
      <w:lvlText w:val="•"/>
      <w:lvlJc w:val="left"/>
      <w:pPr>
        <w:ind w:left="644" w:hanging="708"/>
      </w:pPr>
      <w:rPr>
        <w:rFonts w:hint="default"/>
        <w:lang w:val="ru-RU" w:eastAsia="en-US" w:bidi="ar-SA"/>
      </w:rPr>
    </w:lvl>
    <w:lvl w:ilvl="2" w:tplc="6A9EBAB8">
      <w:numFmt w:val="bullet"/>
      <w:lvlText w:val="•"/>
      <w:lvlJc w:val="left"/>
      <w:pPr>
        <w:ind w:left="1169" w:hanging="708"/>
      </w:pPr>
      <w:rPr>
        <w:rFonts w:hint="default"/>
        <w:lang w:val="ru-RU" w:eastAsia="en-US" w:bidi="ar-SA"/>
      </w:rPr>
    </w:lvl>
    <w:lvl w:ilvl="3" w:tplc="B6625BD8">
      <w:numFmt w:val="bullet"/>
      <w:lvlText w:val="•"/>
      <w:lvlJc w:val="left"/>
      <w:pPr>
        <w:ind w:left="1694" w:hanging="708"/>
      </w:pPr>
      <w:rPr>
        <w:rFonts w:hint="default"/>
        <w:lang w:val="ru-RU" w:eastAsia="en-US" w:bidi="ar-SA"/>
      </w:rPr>
    </w:lvl>
    <w:lvl w:ilvl="4" w:tplc="ECE4A5CE">
      <w:numFmt w:val="bullet"/>
      <w:lvlText w:val="•"/>
      <w:lvlJc w:val="left"/>
      <w:pPr>
        <w:ind w:left="2218" w:hanging="708"/>
      </w:pPr>
      <w:rPr>
        <w:rFonts w:hint="default"/>
        <w:lang w:val="ru-RU" w:eastAsia="en-US" w:bidi="ar-SA"/>
      </w:rPr>
    </w:lvl>
    <w:lvl w:ilvl="5" w:tplc="616E57EE">
      <w:numFmt w:val="bullet"/>
      <w:lvlText w:val="•"/>
      <w:lvlJc w:val="left"/>
      <w:pPr>
        <w:ind w:left="2743" w:hanging="708"/>
      </w:pPr>
      <w:rPr>
        <w:rFonts w:hint="default"/>
        <w:lang w:val="ru-RU" w:eastAsia="en-US" w:bidi="ar-SA"/>
      </w:rPr>
    </w:lvl>
    <w:lvl w:ilvl="6" w:tplc="BE80D998">
      <w:numFmt w:val="bullet"/>
      <w:lvlText w:val="•"/>
      <w:lvlJc w:val="left"/>
      <w:pPr>
        <w:ind w:left="3268" w:hanging="708"/>
      </w:pPr>
      <w:rPr>
        <w:rFonts w:hint="default"/>
        <w:lang w:val="ru-RU" w:eastAsia="en-US" w:bidi="ar-SA"/>
      </w:rPr>
    </w:lvl>
    <w:lvl w:ilvl="7" w:tplc="3524F324">
      <w:numFmt w:val="bullet"/>
      <w:lvlText w:val="•"/>
      <w:lvlJc w:val="left"/>
      <w:pPr>
        <w:ind w:left="3792" w:hanging="708"/>
      </w:pPr>
      <w:rPr>
        <w:rFonts w:hint="default"/>
        <w:lang w:val="ru-RU" w:eastAsia="en-US" w:bidi="ar-SA"/>
      </w:rPr>
    </w:lvl>
    <w:lvl w:ilvl="8" w:tplc="40AEB27C">
      <w:numFmt w:val="bullet"/>
      <w:lvlText w:val="•"/>
      <w:lvlJc w:val="left"/>
      <w:pPr>
        <w:ind w:left="4317" w:hanging="708"/>
      </w:pPr>
      <w:rPr>
        <w:rFonts w:hint="default"/>
        <w:lang w:val="ru-RU" w:eastAsia="en-US" w:bidi="ar-SA"/>
      </w:rPr>
    </w:lvl>
  </w:abstractNum>
  <w:abstractNum w:abstractNumId="134">
    <w:nsid w:val="3BBB33BC"/>
    <w:multiLevelType w:val="hybridMultilevel"/>
    <w:tmpl w:val="BE32312E"/>
    <w:lvl w:ilvl="0" w:tplc="0DC8F20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FE65BCA">
      <w:numFmt w:val="bullet"/>
      <w:lvlText w:val="•"/>
      <w:lvlJc w:val="left"/>
      <w:pPr>
        <w:ind w:left="638" w:hanging="708"/>
      </w:pPr>
      <w:rPr>
        <w:rFonts w:hint="default"/>
        <w:lang w:val="ru-RU" w:eastAsia="en-US" w:bidi="ar-SA"/>
      </w:rPr>
    </w:lvl>
    <w:lvl w:ilvl="2" w:tplc="E0D29674">
      <w:numFmt w:val="bullet"/>
      <w:lvlText w:val="•"/>
      <w:lvlJc w:val="left"/>
      <w:pPr>
        <w:ind w:left="1156" w:hanging="708"/>
      </w:pPr>
      <w:rPr>
        <w:rFonts w:hint="default"/>
        <w:lang w:val="ru-RU" w:eastAsia="en-US" w:bidi="ar-SA"/>
      </w:rPr>
    </w:lvl>
    <w:lvl w:ilvl="3" w:tplc="72828322">
      <w:numFmt w:val="bullet"/>
      <w:lvlText w:val="•"/>
      <w:lvlJc w:val="left"/>
      <w:pPr>
        <w:ind w:left="1674" w:hanging="708"/>
      </w:pPr>
      <w:rPr>
        <w:rFonts w:hint="default"/>
        <w:lang w:val="ru-RU" w:eastAsia="en-US" w:bidi="ar-SA"/>
      </w:rPr>
    </w:lvl>
    <w:lvl w:ilvl="4" w:tplc="0D9432C4">
      <w:numFmt w:val="bullet"/>
      <w:lvlText w:val="•"/>
      <w:lvlJc w:val="left"/>
      <w:pPr>
        <w:ind w:left="2192" w:hanging="708"/>
      </w:pPr>
      <w:rPr>
        <w:rFonts w:hint="default"/>
        <w:lang w:val="ru-RU" w:eastAsia="en-US" w:bidi="ar-SA"/>
      </w:rPr>
    </w:lvl>
    <w:lvl w:ilvl="5" w:tplc="DE9E01D4">
      <w:numFmt w:val="bullet"/>
      <w:lvlText w:val="•"/>
      <w:lvlJc w:val="left"/>
      <w:pPr>
        <w:ind w:left="2711" w:hanging="708"/>
      </w:pPr>
      <w:rPr>
        <w:rFonts w:hint="default"/>
        <w:lang w:val="ru-RU" w:eastAsia="en-US" w:bidi="ar-SA"/>
      </w:rPr>
    </w:lvl>
    <w:lvl w:ilvl="6" w:tplc="9A9CBF68">
      <w:numFmt w:val="bullet"/>
      <w:lvlText w:val="•"/>
      <w:lvlJc w:val="left"/>
      <w:pPr>
        <w:ind w:left="3229" w:hanging="708"/>
      </w:pPr>
      <w:rPr>
        <w:rFonts w:hint="default"/>
        <w:lang w:val="ru-RU" w:eastAsia="en-US" w:bidi="ar-SA"/>
      </w:rPr>
    </w:lvl>
    <w:lvl w:ilvl="7" w:tplc="76D0A1CC">
      <w:numFmt w:val="bullet"/>
      <w:lvlText w:val="•"/>
      <w:lvlJc w:val="left"/>
      <w:pPr>
        <w:ind w:left="3747" w:hanging="708"/>
      </w:pPr>
      <w:rPr>
        <w:rFonts w:hint="default"/>
        <w:lang w:val="ru-RU" w:eastAsia="en-US" w:bidi="ar-SA"/>
      </w:rPr>
    </w:lvl>
    <w:lvl w:ilvl="8" w:tplc="A846277C">
      <w:numFmt w:val="bullet"/>
      <w:lvlText w:val="•"/>
      <w:lvlJc w:val="left"/>
      <w:pPr>
        <w:ind w:left="4265" w:hanging="708"/>
      </w:pPr>
      <w:rPr>
        <w:rFonts w:hint="default"/>
        <w:lang w:val="ru-RU" w:eastAsia="en-US" w:bidi="ar-SA"/>
      </w:rPr>
    </w:lvl>
  </w:abstractNum>
  <w:abstractNum w:abstractNumId="135">
    <w:nsid w:val="3C1D75CD"/>
    <w:multiLevelType w:val="hybridMultilevel"/>
    <w:tmpl w:val="1F381FD8"/>
    <w:lvl w:ilvl="0" w:tplc="F19ED3AA">
      <w:numFmt w:val="bullet"/>
      <w:lvlText w:val="-"/>
      <w:lvlJc w:val="left"/>
      <w:pPr>
        <w:ind w:left="239" w:hanging="708"/>
      </w:pPr>
      <w:rPr>
        <w:rFonts w:ascii="Times New Roman" w:eastAsia="Times New Roman" w:hAnsi="Times New Roman" w:cs="Times New Roman" w:hint="default"/>
        <w:w w:val="99"/>
        <w:sz w:val="24"/>
        <w:szCs w:val="24"/>
        <w:lang w:val="ru-RU" w:eastAsia="en-US" w:bidi="ar-SA"/>
      </w:rPr>
    </w:lvl>
    <w:lvl w:ilvl="1" w:tplc="A68A7FE0">
      <w:numFmt w:val="bullet"/>
      <w:lvlText w:val="•"/>
      <w:lvlJc w:val="left"/>
      <w:pPr>
        <w:ind w:left="727" w:hanging="708"/>
      </w:pPr>
      <w:rPr>
        <w:rFonts w:hint="default"/>
        <w:lang w:val="ru-RU" w:eastAsia="en-US" w:bidi="ar-SA"/>
      </w:rPr>
    </w:lvl>
    <w:lvl w:ilvl="2" w:tplc="45C4F276">
      <w:numFmt w:val="bullet"/>
      <w:lvlText w:val="•"/>
      <w:lvlJc w:val="left"/>
      <w:pPr>
        <w:ind w:left="1214" w:hanging="708"/>
      </w:pPr>
      <w:rPr>
        <w:rFonts w:hint="default"/>
        <w:lang w:val="ru-RU" w:eastAsia="en-US" w:bidi="ar-SA"/>
      </w:rPr>
    </w:lvl>
    <w:lvl w:ilvl="3" w:tplc="26C250EE">
      <w:numFmt w:val="bullet"/>
      <w:lvlText w:val="•"/>
      <w:lvlJc w:val="left"/>
      <w:pPr>
        <w:ind w:left="1701" w:hanging="708"/>
      </w:pPr>
      <w:rPr>
        <w:rFonts w:hint="default"/>
        <w:lang w:val="ru-RU" w:eastAsia="en-US" w:bidi="ar-SA"/>
      </w:rPr>
    </w:lvl>
    <w:lvl w:ilvl="4" w:tplc="1A12A50E">
      <w:numFmt w:val="bullet"/>
      <w:lvlText w:val="•"/>
      <w:lvlJc w:val="left"/>
      <w:pPr>
        <w:ind w:left="2188" w:hanging="708"/>
      </w:pPr>
      <w:rPr>
        <w:rFonts w:hint="default"/>
        <w:lang w:val="ru-RU" w:eastAsia="en-US" w:bidi="ar-SA"/>
      </w:rPr>
    </w:lvl>
    <w:lvl w:ilvl="5" w:tplc="94A04938">
      <w:numFmt w:val="bullet"/>
      <w:lvlText w:val="•"/>
      <w:lvlJc w:val="left"/>
      <w:pPr>
        <w:ind w:left="2675" w:hanging="708"/>
      </w:pPr>
      <w:rPr>
        <w:rFonts w:hint="default"/>
        <w:lang w:val="ru-RU" w:eastAsia="en-US" w:bidi="ar-SA"/>
      </w:rPr>
    </w:lvl>
    <w:lvl w:ilvl="6" w:tplc="80C2F45A">
      <w:numFmt w:val="bullet"/>
      <w:lvlText w:val="•"/>
      <w:lvlJc w:val="left"/>
      <w:pPr>
        <w:ind w:left="3162" w:hanging="708"/>
      </w:pPr>
      <w:rPr>
        <w:rFonts w:hint="default"/>
        <w:lang w:val="ru-RU" w:eastAsia="en-US" w:bidi="ar-SA"/>
      </w:rPr>
    </w:lvl>
    <w:lvl w:ilvl="7" w:tplc="CA48C328">
      <w:numFmt w:val="bullet"/>
      <w:lvlText w:val="•"/>
      <w:lvlJc w:val="left"/>
      <w:pPr>
        <w:ind w:left="3649" w:hanging="708"/>
      </w:pPr>
      <w:rPr>
        <w:rFonts w:hint="default"/>
        <w:lang w:val="ru-RU" w:eastAsia="en-US" w:bidi="ar-SA"/>
      </w:rPr>
    </w:lvl>
    <w:lvl w:ilvl="8" w:tplc="76B6B50E">
      <w:numFmt w:val="bullet"/>
      <w:lvlText w:val="•"/>
      <w:lvlJc w:val="left"/>
      <w:pPr>
        <w:ind w:left="4136" w:hanging="708"/>
      </w:pPr>
      <w:rPr>
        <w:rFonts w:hint="default"/>
        <w:lang w:val="ru-RU" w:eastAsia="en-US" w:bidi="ar-SA"/>
      </w:rPr>
    </w:lvl>
  </w:abstractNum>
  <w:abstractNum w:abstractNumId="136">
    <w:nsid w:val="3F3641DB"/>
    <w:multiLevelType w:val="hybridMultilevel"/>
    <w:tmpl w:val="7EA2A1E2"/>
    <w:lvl w:ilvl="0" w:tplc="D5AE30D0">
      <w:start w:val="4"/>
      <w:numFmt w:val="decimal"/>
      <w:lvlText w:val="%1"/>
      <w:lvlJc w:val="left"/>
      <w:pPr>
        <w:ind w:left="1626" w:hanging="324"/>
      </w:pPr>
      <w:rPr>
        <w:rFonts w:ascii="Times New Roman" w:eastAsia="Times New Roman" w:hAnsi="Times New Roman" w:cs="Times New Roman" w:hint="default"/>
        <w:w w:val="100"/>
        <w:sz w:val="24"/>
        <w:szCs w:val="24"/>
        <w:lang w:val="ru-RU" w:eastAsia="en-US" w:bidi="ar-SA"/>
      </w:rPr>
    </w:lvl>
    <w:lvl w:ilvl="1" w:tplc="2710104E">
      <w:numFmt w:val="bullet"/>
      <w:lvlText w:val="•"/>
      <w:lvlJc w:val="left"/>
      <w:pPr>
        <w:ind w:left="2532" w:hanging="324"/>
      </w:pPr>
      <w:rPr>
        <w:rFonts w:hint="default"/>
        <w:lang w:val="ru-RU" w:eastAsia="en-US" w:bidi="ar-SA"/>
      </w:rPr>
    </w:lvl>
    <w:lvl w:ilvl="2" w:tplc="E500E8C6">
      <w:numFmt w:val="bullet"/>
      <w:lvlText w:val="•"/>
      <w:lvlJc w:val="left"/>
      <w:pPr>
        <w:ind w:left="3445" w:hanging="324"/>
      </w:pPr>
      <w:rPr>
        <w:rFonts w:hint="default"/>
        <w:lang w:val="ru-RU" w:eastAsia="en-US" w:bidi="ar-SA"/>
      </w:rPr>
    </w:lvl>
    <w:lvl w:ilvl="3" w:tplc="77CC3678">
      <w:numFmt w:val="bullet"/>
      <w:lvlText w:val="•"/>
      <w:lvlJc w:val="left"/>
      <w:pPr>
        <w:ind w:left="4357" w:hanging="324"/>
      </w:pPr>
      <w:rPr>
        <w:rFonts w:hint="default"/>
        <w:lang w:val="ru-RU" w:eastAsia="en-US" w:bidi="ar-SA"/>
      </w:rPr>
    </w:lvl>
    <w:lvl w:ilvl="4" w:tplc="14F2D502">
      <w:numFmt w:val="bullet"/>
      <w:lvlText w:val="•"/>
      <w:lvlJc w:val="left"/>
      <w:pPr>
        <w:ind w:left="5270" w:hanging="324"/>
      </w:pPr>
      <w:rPr>
        <w:rFonts w:hint="default"/>
        <w:lang w:val="ru-RU" w:eastAsia="en-US" w:bidi="ar-SA"/>
      </w:rPr>
    </w:lvl>
    <w:lvl w:ilvl="5" w:tplc="30661848">
      <w:numFmt w:val="bullet"/>
      <w:lvlText w:val="•"/>
      <w:lvlJc w:val="left"/>
      <w:pPr>
        <w:ind w:left="6183" w:hanging="324"/>
      </w:pPr>
      <w:rPr>
        <w:rFonts w:hint="default"/>
        <w:lang w:val="ru-RU" w:eastAsia="en-US" w:bidi="ar-SA"/>
      </w:rPr>
    </w:lvl>
    <w:lvl w:ilvl="6" w:tplc="0B503A3A">
      <w:numFmt w:val="bullet"/>
      <w:lvlText w:val="•"/>
      <w:lvlJc w:val="left"/>
      <w:pPr>
        <w:ind w:left="7095" w:hanging="324"/>
      </w:pPr>
      <w:rPr>
        <w:rFonts w:hint="default"/>
        <w:lang w:val="ru-RU" w:eastAsia="en-US" w:bidi="ar-SA"/>
      </w:rPr>
    </w:lvl>
    <w:lvl w:ilvl="7" w:tplc="45E82ACC">
      <w:numFmt w:val="bullet"/>
      <w:lvlText w:val="•"/>
      <w:lvlJc w:val="left"/>
      <w:pPr>
        <w:ind w:left="8008" w:hanging="324"/>
      </w:pPr>
      <w:rPr>
        <w:rFonts w:hint="default"/>
        <w:lang w:val="ru-RU" w:eastAsia="en-US" w:bidi="ar-SA"/>
      </w:rPr>
    </w:lvl>
    <w:lvl w:ilvl="8" w:tplc="34CCF35E">
      <w:numFmt w:val="bullet"/>
      <w:lvlText w:val="•"/>
      <w:lvlJc w:val="left"/>
      <w:pPr>
        <w:ind w:left="8921" w:hanging="324"/>
      </w:pPr>
      <w:rPr>
        <w:rFonts w:hint="default"/>
        <w:lang w:val="ru-RU" w:eastAsia="en-US" w:bidi="ar-SA"/>
      </w:rPr>
    </w:lvl>
  </w:abstractNum>
  <w:abstractNum w:abstractNumId="137">
    <w:nsid w:val="3F5C7527"/>
    <w:multiLevelType w:val="hybridMultilevel"/>
    <w:tmpl w:val="50C03A0A"/>
    <w:lvl w:ilvl="0" w:tplc="E166BEA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C1EE512A">
      <w:numFmt w:val="bullet"/>
      <w:lvlText w:val="•"/>
      <w:lvlJc w:val="left"/>
      <w:pPr>
        <w:ind w:left="607" w:hanging="708"/>
      </w:pPr>
      <w:rPr>
        <w:rFonts w:hint="default"/>
        <w:lang w:val="ru-RU" w:eastAsia="en-US" w:bidi="ar-SA"/>
      </w:rPr>
    </w:lvl>
    <w:lvl w:ilvl="2" w:tplc="4066E6C4">
      <w:numFmt w:val="bullet"/>
      <w:lvlText w:val="•"/>
      <w:lvlJc w:val="left"/>
      <w:pPr>
        <w:ind w:left="1094" w:hanging="708"/>
      </w:pPr>
      <w:rPr>
        <w:rFonts w:hint="default"/>
        <w:lang w:val="ru-RU" w:eastAsia="en-US" w:bidi="ar-SA"/>
      </w:rPr>
    </w:lvl>
    <w:lvl w:ilvl="3" w:tplc="AD006308">
      <w:numFmt w:val="bullet"/>
      <w:lvlText w:val="•"/>
      <w:lvlJc w:val="left"/>
      <w:pPr>
        <w:ind w:left="1581" w:hanging="708"/>
      </w:pPr>
      <w:rPr>
        <w:rFonts w:hint="default"/>
        <w:lang w:val="ru-RU" w:eastAsia="en-US" w:bidi="ar-SA"/>
      </w:rPr>
    </w:lvl>
    <w:lvl w:ilvl="4" w:tplc="8AC8B32C">
      <w:numFmt w:val="bullet"/>
      <w:lvlText w:val="•"/>
      <w:lvlJc w:val="left"/>
      <w:pPr>
        <w:ind w:left="2068" w:hanging="708"/>
      </w:pPr>
      <w:rPr>
        <w:rFonts w:hint="default"/>
        <w:lang w:val="ru-RU" w:eastAsia="en-US" w:bidi="ar-SA"/>
      </w:rPr>
    </w:lvl>
    <w:lvl w:ilvl="5" w:tplc="311C7C98">
      <w:numFmt w:val="bullet"/>
      <w:lvlText w:val="•"/>
      <w:lvlJc w:val="left"/>
      <w:pPr>
        <w:ind w:left="2555" w:hanging="708"/>
      </w:pPr>
      <w:rPr>
        <w:rFonts w:hint="default"/>
        <w:lang w:val="ru-RU" w:eastAsia="en-US" w:bidi="ar-SA"/>
      </w:rPr>
    </w:lvl>
    <w:lvl w:ilvl="6" w:tplc="4D2E5E9C">
      <w:numFmt w:val="bullet"/>
      <w:lvlText w:val="•"/>
      <w:lvlJc w:val="left"/>
      <w:pPr>
        <w:ind w:left="3042" w:hanging="708"/>
      </w:pPr>
      <w:rPr>
        <w:rFonts w:hint="default"/>
        <w:lang w:val="ru-RU" w:eastAsia="en-US" w:bidi="ar-SA"/>
      </w:rPr>
    </w:lvl>
    <w:lvl w:ilvl="7" w:tplc="0E16B34A">
      <w:numFmt w:val="bullet"/>
      <w:lvlText w:val="•"/>
      <w:lvlJc w:val="left"/>
      <w:pPr>
        <w:ind w:left="3529" w:hanging="708"/>
      </w:pPr>
      <w:rPr>
        <w:rFonts w:hint="default"/>
        <w:lang w:val="ru-RU" w:eastAsia="en-US" w:bidi="ar-SA"/>
      </w:rPr>
    </w:lvl>
    <w:lvl w:ilvl="8" w:tplc="8AF8DD30">
      <w:numFmt w:val="bullet"/>
      <w:lvlText w:val="•"/>
      <w:lvlJc w:val="left"/>
      <w:pPr>
        <w:ind w:left="4016" w:hanging="708"/>
      </w:pPr>
      <w:rPr>
        <w:rFonts w:hint="default"/>
        <w:lang w:val="ru-RU" w:eastAsia="en-US" w:bidi="ar-SA"/>
      </w:rPr>
    </w:lvl>
  </w:abstractNum>
  <w:abstractNum w:abstractNumId="138">
    <w:nsid w:val="401E0C76"/>
    <w:multiLevelType w:val="hybridMultilevel"/>
    <w:tmpl w:val="9746E0A4"/>
    <w:lvl w:ilvl="0" w:tplc="8432FDDC">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97F2B1AE">
      <w:numFmt w:val="bullet"/>
      <w:lvlText w:val="•"/>
      <w:lvlJc w:val="left"/>
      <w:pPr>
        <w:ind w:left="2370" w:hanging="180"/>
      </w:pPr>
      <w:rPr>
        <w:rFonts w:hint="default"/>
        <w:lang w:val="ru-RU" w:eastAsia="en-US" w:bidi="ar-SA"/>
      </w:rPr>
    </w:lvl>
    <w:lvl w:ilvl="2" w:tplc="F8708044">
      <w:numFmt w:val="bullet"/>
      <w:lvlText w:val="•"/>
      <w:lvlJc w:val="left"/>
      <w:pPr>
        <w:ind w:left="3301" w:hanging="180"/>
      </w:pPr>
      <w:rPr>
        <w:rFonts w:hint="default"/>
        <w:lang w:val="ru-RU" w:eastAsia="en-US" w:bidi="ar-SA"/>
      </w:rPr>
    </w:lvl>
    <w:lvl w:ilvl="3" w:tplc="4F70CC60">
      <w:numFmt w:val="bullet"/>
      <w:lvlText w:val="•"/>
      <w:lvlJc w:val="left"/>
      <w:pPr>
        <w:ind w:left="4231" w:hanging="180"/>
      </w:pPr>
      <w:rPr>
        <w:rFonts w:hint="default"/>
        <w:lang w:val="ru-RU" w:eastAsia="en-US" w:bidi="ar-SA"/>
      </w:rPr>
    </w:lvl>
    <w:lvl w:ilvl="4" w:tplc="026C2D6C">
      <w:numFmt w:val="bullet"/>
      <w:lvlText w:val="•"/>
      <w:lvlJc w:val="left"/>
      <w:pPr>
        <w:ind w:left="5162" w:hanging="180"/>
      </w:pPr>
      <w:rPr>
        <w:rFonts w:hint="default"/>
        <w:lang w:val="ru-RU" w:eastAsia="en-US" w:bidi="ar-SA"/>
      </w:rPr>
    </w:lvl>
    <w:lvl w:ilvl="5" w:tplc="E506B886">
      <w:numFmt w:val="bullet"/>
      <w:lvlText w:val="•"/>
      <w:lvlJc w:val="left"/>
      <w:pPr>
        <w:ind w:left="6093" w:hanging="180"/>
      </w:pPr>
      <w:rPr>
        <w:rFonts w:hint="default"/>
        <w:lang w:val="ru-RU" w:eastAsia="en-US" w:bidi="ar-SA"/>
      </w:rPr>
    </w:lvl>
    <w:lvl w:ilvl="6" w:tplc="6540D03E">
      <w:numFmt w:val="bullet"/>
      <w:lvlText w:val="•"/>
      <w:lvlJc w:val="left"/>
      <w:pPr>
        <w:ind w:left="7023" w:hanging="180"/>
      </w:pPr>
      <w:rPr>
        <w:rFonts w:hint="default"/>
        <w:lang w:val="ru-RU" w:eastAsia="en-US" w:bidi="ar-SA"/>
      </w:rPr>
    </w:lvl>
    <w:lvl w:ilvl="7" w:tplc="5D889072">
      <w:numFmt w:val="bullet"/>
      <w:lvlText w:val="•"/>
      <w:lvlJc w:val="left"/>
      <w:pPr>
        <w:ind w:left="7954" w:hanging="180"/>
      </w:pPr>
      <w:rPr>
        <w:rFonts w:hint="default"/>
        <w:lang w:val="ru-RU" w:eastAsia="en-US" w:bidi="ar-SA"/>
      </w:rPr>
    </w:lvl>
    <w:lvl w:ilvl="8" w:tplc="C882BAA2">
      <w:numFmt w:val="bullet"/>
      <w:lvlText w:val="•"/>
      <w:lvlJc w:val="left"/>
      <w:pPr>
        <w:ind w:left="8885" w:hanging="180"/>
      </w:pPr>
      <w:rPr>
        <w:rFonts w:hint="default"/>
        <w:lang w:val="ru-RU" w:eastAsia="en-US" w:bidi="ar-SA"/>
      </w:rPr>
    </w:lvl>
  </w:abstractNum>
  <w:abstractNum w:abstractNumId="139">
    <w:nsid w:val="40302705"/>
    <w:multiLevelType w:val="hybridMultilevel"/>
    <w:tmpl w:val="5C603222"/>
    <w:lvl w:ilvl="0" w:tplc="8B80516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9BEE6AAC">
      <w:numFmt w:val="bullet"/>
      <w:lvlText w:val="•"/>
      <w:lvlJc w:val="left"/>
      <w:pPr>
        <w:ind w:left="658" w:hanging="708"/>
      </w:pPr>
      <w:rPr>
        <w:rFonts w:hint="default"/>
        <w:lang w:val="ru-RU" w:eastAsia="en-US" w:bidi="ar-SA"/>
      </w:rPr>
    </w:lvl>
    <w:lvl w:ilvl="2" w:tplc="CA7EC87A">
      <w:numFmt w:val="bullet"/>
      <w:lvlText w:val="•"/>
      <w:lvlJc w:val="left"/>
      <w:pPr>
        <w:ind w:left="1197" w:hanging="708"/>
      </w:pPr>
      <w:rPr>
        <w:rFonts w:hint="default"/>
        <w:lang w:val="ru-RU" w:eastAsia="en-US" w:bidi="ar-SA"/>
      </w:rPr>
    </w:lvl>
    <w:lvl w:ilvl="3" w:tplc="A8C4F8BA">
      <w:numFmt w:val="bullet"/>
      <w:lvlText w:val="•"/>
      <w:lvlJc w:val="left"/>
      <w:pPr>
        <w:ind w:left="1736" w:hanging="708"/>
      </w:pPr>
      <w:rPr>
        <w:rFonts w:hint="default"/>
        <w:lang w:val="ru-RU" w:eastAsia="en-US" w:bidi="ar-SA"/>
      </w:rPr>
    </w:lvl>
    <w:lvl w:ilvl="4" w:tplc="9B046F8E">
      <w:numFmt w:val="bullet"/>
      <w:lvlText w:val="•"/>
      <w:lvlJc w:val="left"/>
      <w:pPr>
        <w:ind w:left="2275" w:hanging="708"/>
      </w:pPr>
      <w:rPr>
        <w:rFonts w:hint="default"/>
        <w:lang w:val="ru-RU" w:eastAsia="en-US" w:bidi="ar-SA"/>
      </w:rPr>
    </w:lvl>
    <w:lvl w:ilvl="5" w:tplc="14A457B0">
      <w:numFmt w:val="bullet"/>
      <w:lvlText w:val="•"/>
      <w:lvlJc w:val="left"/>
      <w:pPr>
        <w:ind w:left="2814" w:hanging="708"/>
      </w:pPr>
      <w:rPr>
        <w:rFonts w:hint="default"/>
        <w:lang w:val="ru-RU" w:eastAsia="en-US" w:bidi="ar-SA"/>
      </w:rPr>
    </w:lvl>
    <w:lvl w:ilvl="6" w:tplc="737486C2">
      <w:numFmt w:val="bullet"/>
      <w:lvlText w:val="•"/>
      <w:lvlJc w:val="left"/>
      <w:pPr>
        <w:ind w:left="3353" w:hanging="708"/>
      </w:pPr>
      <w:rPr>
        <w:rFonts w:hint="default"/>
        <w:lang w:val="ru-RU" w:eastAsia="en-US" w:bidi="ar-SA"/>
      </w:rPr>
    </w:lvl>
    <w:lvl w:ilvl="7" w:tplc="62F48E0C">
      <w:numFmt w:val="bullet"/>
      <w:lvlText w:val="•"/>
      <w:lvlJc w:val="left"/>
      <w:pPr>
        <w:ind w:left="3892" w:hanging="708"/>
      </w:pPr>
      <w:rPr>
        <w:rFonts w:hint="default"/>
        <w:lang w:val="ru-RU" w:eastAsia="en-US" w:bidi="ar-SA"/>
      </w:rPr>
    </w:lvl>
    <w:lvl w:ilvl="8" w:tplc="CF0CAF48">
      <w:numFmt w:val="bullet"/>
      <w:lvlText w:val="•"/>
      <w:lvlJc w:val="left"/>
      <w:pPr>
        <w:ind w:left="4431" w:hanging="708"/>
      </w:pPr>
      <w:rPr>
        <w:rFonts w:hint="default"/>
        <w:lang w:val="ru-RU" w:eastAsia="en-US" w:bidi="ar-SA"/>
      </w:rPr>
    </w:lvl>
  </w:abstractNum>
  <w:abstractNum w:abstractNumId="140">
    <w:nsid w:val="40C2266D"/>
    <w:multiLevelType w:val="hybridMultilevel"/>
    <w:tmpl w:val="C1E4F870"/>
    <w:lvl w:ilvl="0" w:tplc="6C902AEA">
      <w:start w:val="1"/>
      <w:numFmt w:val="decimal"/>
      <w:lvlText w:val="%1."/>
      <w:lvlJc w:val="left"/>
      <w:pPr>
        <w:ind w:left="542" w:hanging="425"/>
      </w:pPr>
      <w:rPr>
        <w:rFonts w:ascii="Times New Roman" w:eastAsia="Times New Roman" w:hAnsi="Times New Roman" w:cs="Times New Roman" w:hint="default"/>
        <w:w w:val="100"/>
        <w:sz w:val="24"/>
        <w:szCs w:val="24"/>
        <w:lang w:val="ru-RU" w:eastAsia="en-US" w:bidi="ar-SA"/>
      </w:rPr>
    </w:lvl>
    <w:lvl w:ilvl="1" w:tplc="A3266604">
      <w:numFmt w:val="bullet"/>
      <w:lvlText w:val="•"/>
      <w:lvlJc w:val="left"/>
      <w:pPr>
        <w:ind w:left="1560" w:hanging="425"/>
      </w:pPr>
      <w:rPr>
        <w:rFonts w:hint="default"/>
        <w:lang w:val="ru-RU" w:eastAsia="en-US" w:bidi="ar-SA"/>
      </w:rPr>
    </w:lvl>
    <w:lvl w:ilvl="2" w:tplc="0F188DB0">
      <w:numFmt w:val="bullet"/>
      <w:lvlText w:val="•"/>
      <w:lvlJc w:val="left"/>
      <w:pPr>
        <w:ind w:left="2581" w:hanging="425"/>
      </w:pPr>
      <w:rPr>
        <w:rFonts w:hint="default"/>
        <w:lang w:val="ru-RU" w:eastAsia="en-US" w:bidi="ar-SA"/>
      </w:rPr>
    </w:lvl>
    <w:lvl w:ilvl="3" w:tplc="41B670E0">
      <w:numFmt w:val="bullet"/>
      <w:lvlText w:val="•"/>
      <w:lvlJc w:val="left"/>
      <w:pPr>
        <w:ind w:left="3601" w:hanging="425"/>
      </w:pPr>
      <w:rPr>
        <w:rFonts w:hint="default"/>
        <w:lang w:val="ru-RU" w:eastAsia="en-US" w:bidi="ar-SA"/>
      </w:rPr>
    </w:lvl>
    <w:lvl w:ilvl="4" w:tplc="DF8CAF06">
      <w:numFmt w:val="bullet"/>
      <w:lvlText w:val="•"/>
      <w:lvlJc w:val="left"/>
      <w:pPr>
        <w:ind w:left="4622" w:hanging="425"/>
      </w:pPr>
      <w:rPr>
        <w:rFonts w:hint="default"/>
        <w:lang w:val="ru-RU" w:eastAsia="en-US" w:bidi="ar-SA"/>
      </w:rPr>
    </w:lvl>
    <w:lvl w:ilvl="5" w:tplc="2144AA70">
      <w:numFmt w:val="bullet"/>
      <w:lvlText w:val="•"/>
      <w:lvlJc w:val="left"/>
      <w:pPr>
        <w:ind w:left="5643" w:hanging="425"/>
      </w:pPr>
      <w:rPr>
        <w:rFonts w:hint="default"/>
        <w:lang w:val="ru-RU" w:eastAsia="en-US" w:bidi="ar-SA"/>
      </w:rPr>
    </w:lvl>
    <w:lvl w:ilvl="6" w:tplc="0DAC04F6">
      <w:numFmt w:val="bullet"/>
      <w:lvlText w:val="•"/>
      <w:lvlJc w:val="left"/>
      <w:pPr>
        <w:ind w:left="6663" w:hanging="425"/>
      </w:pPr>
      <w:rPr>
        <w:rFonts w:hint="default"/>
        <w:lang w:val="ru-RU" w:eastAsia="en-US" w:bidi="ar-SA"/>
      </w:rPr>
    </w:lvl>
    <w:lvl w:ilvl="7" w:tplc="9F0AF31A">
      <w:numFmt w:val="bullet"/>
      <w:lvlText w:val="•"/>
      <w:lvlJc w:val="left"/>
      <w:pPr>
        <w:ind w:left="7684" w:hanging="425"/>
      </w:pPr>
      <w:rPr>
        <w:rFonts w:hint="default"/>
        <w:lang w:val="ru-RU" w:eastAsia="en-US" w:bidi="ar-SA"/>
      </w:rPr>
    </w:lvl>
    <w:lvl w:ilvl="8" w:tplc="C4E8A928">
      <w:numFmt w:val="bullet"/>
      <w:lvlText w:val="•"/>
      <w:lvlJc w:val="left"/>
      <w:pPr>
        <w:ind w:left="8705" w:hanging="425"/>
      </w:pPr>
      <w:rPr>
        <w:rFonts w:hint="default"/>
        <w:lang w:val="ru-RU" w:eastAsia="en-US" w:bidi="ar-SA"/>
      </w:rPr>
    </w:lvl>
  </w:abstractNum>
  <w:abstractNum w:abstractNumId="141">
    <w:nsid w:val="40C80910"/>
    <w:multiLevelType w:val="hybridMultilevel"/>
    <w:tmpl w:val="B53066B0"/>
    <w:lvl w:ilvl="0" w:tplc="C90ED976">
      <w:start w:val="1"/>
      <w:numFmt w:val="decimal"/>
      <w:lvlText w:val="%1."/>
      <w:lvlJc w:val="left"/>
      <w:pPr>
        <w:ind w:left="542" w:hanging="336"/>
      </w:pPr>
      <w:rPr>
        <w:rFonts w:hint="default"/>
        <w:i/>
        <w:iCs/>
        <w:w w:val="100"/>
        <w:lang w:val="ru-RU" w:eastAsia="en-US" w:bidi="ar-SA"/>
      </w:rPr>
    </w:lvl>
    <w:lvl w:ilvl="1" w:tplc="3E38643C">
      <w:numFmt w:val="bullet"/>
      <w:lvlText w:val="•"/>
      <w:lvlJc w:val="left"/>
      <w:pPr>
        <w:ind w:left="1560" w:hanging="336"/>
      </w:pPr>
      <w:rPr>
        <w:rFonts w:hint="default"/>
        <w:lang w:val="ru-RU" w:eastAsia="en-US" w:bidi="ar-SA"/>
      </w:rPr>
    </w:lvl>
    <w:lvl w:ilvl="2" w:tplc="D9927750">
      <w:numFmt w:val="bullet"/>
      <w:lvlText w:val="•"/>
      <w:lvlJc w:val="left"/>
      <w:pPr>
        <w:ind w:left="2581" w:hanging="336"/>
      </w:pPr>
      <w:rPr>
        <w:rFonts w:hint="default"/>
        <w:lang w:val="ru-RU" w:eastAsia="en-US" w:bidi="ar-SA"/>
      </w:rPr>
    </w:lvl>
    <w:lvl w:ilvl="3" w:tplc="BEDEDA46">
      <w:numFmt w:val="bullet"/>
      <w:lvlText w:val="•"/>
      <w:lvlJc w:val="left"/>
      <w:pPr>
        <w:ind w:left="3601" w:hanging="336"/>
      </w:pPr>
      <w:rPr>
        <w:rFonts w:hint="default"/>
        <w:lang w:val="ru-RU" w:eastAsia="en-US" w:bidi="ar-SA"/>
      </w:rPr>
    </w:lvl>
    <w:lvl w:ilvl="4" w:tplc="70F25D84">
      <w:numFmt w:val="bullet"/>
      <w:lvlText w:val="•"/>
      <w:lvlJc w:val="left"/>
      <w:pPr>
        <w:ind w:left="4622" w:hanging="336"/>
      </w:pPr>
      <w:rPr>
        <w:rFonts w:hint="default"/>
        <w:lang w:val="ru-RU" w:eastAsia="en-US" w:bidi="ar-SA"/>
      </w:rPr>
    </w:lvl>
    <w:lvl w:ilvl="5" w:tplc="F2A2F682">
      <w:numFmt w:val="bullet"/>
      <w:lvlText w:val="•"/>
      <w:lvlJc w:val="left"/>
      <w:pPr>
        <w:ind w:left="5643" w:hanging="336"/>
      </w:pPr>
      <w:rPr>
        <w:rFonts w:hint="default"/>
        <w:lang w:val="ru-RU" w:eastAsia="en-US" w:bidi="ar-SA"/>
      </w:rPr>
    </w:lvl>
    <w:lvl w:ilvl="6" w:tplc="7B3C1E1A">
      <w:numFmt w:val="bullet"/>
      <w:lvlText w:val="•"/>
      <w:lvlJc w:val="left"/>
      <w:pPr>
        <w:ind w:left="6663" w:hanging="336"/>
      </w:pPr>
      <w:rPr>
        <w:rFonts w:hint="default"/>
        <w:lang w:val="ru-RU" w:eastAsia="en-US" w:bidi="ar-SA"/>
      </w:rPr>
    </w:lvl>
    <w:lvl w:ilvl="7" w:tplc="54B4F880">
      <w:numFmt w:val="bullet"/>
      <w:lvlText w:val="•"/>
      <w:lvlJc w:val="left"/>
      <w:pPr>
        <w:ind w:left="7684" w:hanging="336"/>
      </w:pPr>
      <w:rPr>
        <w:rFonts w:hint="default"/>
        <w:lang w:val="ru-RU" w:eastAsia="en-US" w:bidi="ar-SA"/>
      </w:rPr>
    </w:lvl>
    <w:lvl w:ilvl="8" w:tplc="1186C808">
      <w:numFmt w:val="bullet"/>
      <w:lvlText w:val="•"/>
      <w:lvlJc w:val="left"/>
      <w:pPr>
        <w:ind w:left="8705" w:hanging="336"/>
      </w:pPr>
      <w:rPr>
        <w:rFonts w:hint="default"/>
        <w:lang w:val="ru-RU" w:eastAsia="en-US" w:bidi="ar-SA"/>
      </w:rPr>
    </w:lvl>
  </w:abstractNum>
  <w:abstractNum w:abstractNumId="142">
    <w:nsid w:val="4141134B"/>
    <w:multiLevelType w:val="multilevel"/>
    <w:tmpl w:val="AB30C4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nsid w:val="417431AA"/>
    <w:multiLevelType w:val="hybridMultilevel"/>
    <w:tmpl w:val="22E07506"/>
    <w:lvl w:ilvl="0" w:tplc="E40C2B0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6A06820">
      <w:numFmt w:val="bullet"/>
      <w:lvlText w:val="•"/>
      <w:lvlJc w:val="left"/>
      <w:pPr>
        <w:ind w:left="607" w:hanging="708"/>
      </w:pPr>
      <w:rPr>
        <w:rFonts w:hint="default"/>
        <w:lang w:val="ru-RU" w:eastAsia="en-US" w:bidi="ar-SA"/>
      </w:rPr>
    </w:lvl>
    <w:lvl w:ilvl="2" w:tplc="078CE32A">
      <w:numFmt w:val="bullet"/>
      <w:lvlText w:val="•"/>
      <w:lvlJc w:val="left"/>
      <w:pPr>
        <w:ind w:left="1094" w:hanging="708"/>
      </w:pPr>
      <w:rPr>
        <w:rFonts w:hint="default"/>
        <w:lang w:val="ru-RU" w:eastAsia="en-US" w:bidi="ar-SA"/>
      </w:rPr>
    </w:lvl>
    <w:lvl w:ilvl="3" w:tplc="59C67A4E">
      <w:numFmt w:val="bullet"/>
      <w:lvlText w:val="•"/>
      <w:lvlJc w:val="left"/>
      <w:pPr>
        <w:ind w:left="1581" w:hanging="708"/>
      </w:pPr>
      <w:rPr>
        <w:rFonts w:hint="default"/>
        <w:lang w:val="ru-RU" w:eastAsia="en-US" w:bidi="ar-SA"/>
      </w:rPr>
    </w:lvl>
    <w:lvl w:ilvl="4" w:tplc="7500ED2A">
      <w:numFmt w:val="bullet"/>
      <w:lvlText w:val="•"/>
      <w:lvlJc w:val="left"/>
      <w:pPr>
        <w:ind w:left="2068" w:hanging="708"/>
      </w:pPr>
      <w:rPr>
        <w:rFonts w:hint="default"/>
        <w:lang w:val="ru-RU" w:eastAsia="en-US" w:bidi="ar-SA"/>
      </w:rPr>
    </w:lvl>
    <w:lvl w:ilvl="5" w:tplc="EF32FF74">
      <w:numFmt w:val="bullet"/>
      <w:lvlText w:val="•"/>
      <w:lvlJc w:val="left"/>
      <w:pPr>
        <w:ind w:left="2555" w:hanging="708"/>
      </w:pPr>
      <w:rPr>
        <w:rFonts w:hint="default"/>
        <w:lang w:val="ru-RU" w:eastAsia="en-US" w:bidi="ar-SA"/>
      </w:rPr>
    </w:lvl>
    <w:lvl w:ilvl="6" w:tplc="BDBA2F20">
      <w:numFmt w:val="bullet"/>
      <w:lvlText w:val="•"/>
      <w:lvlJc w:val="left"/>
      <w:pPr>
        <w:ind w:left="3042" w:hanging="708"/>
      </w:pPr>
      <w:rPr>
        <w:rFonts w:hint="default"/>
        <w:lang w:val="ru-RU" w:eastAsia="en-US" w:bidi="ar-SA"/>
      </w:rPr>
    </w:lvl>
    <w:lvl w:ilvl="7" w:tplc="3BD47DCE">
      <w:numFmt w:val="bullet"/>
      <w:lvlText w:val="•"/>
      <w:lvlJc w:val="left"/>
      <w:pPr>
        <w:ind w:left="3529" w:hanging="708"/>
      </w:pPr>
      <w:rPr>
        <w:rFonts w:hint="default"/>
        <w:lang w:val="ru-RU" w:eastAsia="en-US" w:bidi="ar-SA"/>
      </w:rPr>
    </w:lvl>
    <w:lvl w:ilvl="8" w:tplc="B2BEB2A0">
      <w:numFmt w:val="bullet"/>
      <w:lvlText w:val="•"/>
      <w:lvlJc w:val="left"/>
      <w:pPr>
        <w:ind w:left="4016" w:hanging="708"/>
      </w:pPr>
      <w:rPr>
        <w:rFonts w:hint="default"/>
        <w:lang w:val="ru-RU" w:eastAsia="en-US" w:bidi="ar-SA"/>
      </w:rPr>
    </w:lvl>
  </w:abstractNum>
  <w:abstractNum w:abstractNumId="144">
    <w:nsid w:val="41AF2346"/>
    <w:multiLevelType w:val="hybridMultilevel"/>
    <w:tmpl w:val="DF403B12"/>
    <w:lvl w:ilvl="0" w:tplc="90EC121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4AE3BBE">
      <w:numFmt w:val="bullet"/>
      <w:lvlText w:val="•"/>
      <w:lvlJc w:val="left"/>
      <w:pPr>
        <w:ind w:left="630" w:hanging="708"/>
      </w:pPr>
      <w:rPr>
        <w:rFonts w:hint="default"/>
        <w:lang w:val="ru-RU" w:eastAsia="en-US" w:bidi="ar-SA"/>
      </w:rPr>
    </w:lvl>
    <w:lvl w:ilvl="2" w:tplc="50BE05C0">
      <w:numFmt w:val="bullet"/>
      <w:lvlText w:val="•"/>
      <w:lvlJc w:val="left"/>
      <w:pPr>
        <w:ind w:left="1141" w:hanging="708"/>
      </w:pPr>
      <w:rPr>
        <w:rFonts w:hint="default"/>
        <w:lang w:val="ru-RU" w:eastAsia="en-US" w:bidi="ar-SA"/>
      </w:rPr>
    </w:lvl>
    <w:lvl w:ilvl="3" w:tplc="E3E45C06">
      <w:numFmt w:val="bullet"/>
      <w:lvlText w:val="•"/>
      <w:lvlJc w:val="left"/>
      <w:pPr>
        <w:ind w:left="1651" w:hanging="708"/>
      </w:pPr>
      <w:rPr>
        <w:rFonts w:hint="default"/>
        <w:lang w:val="ru-RU" w:eastAsia="en-US" w:bidi="ar-SA"/>
      </w:rPr>
    </w:lvl>
    <w:lvl w:ilvl="4" w:tplc="A95A7440">
      <w:numFmt w:val="bullet"/>
      <w:lvlText w:val="•"/>
      <w:lvlJc w:val="left"/>
      <w:pPr>
        <w:ind w:left="2162" w:hanging="708"/>
      </w:pPr>
      <w:rPr>
        <w:rFonts w:hint="default"/>
        <w:lang w:val="ru-RU" w:eastAsia="en-US" w:bidi="ar-SA"/>
      </w:rPr>
    </w:lvl>
    <w:lvl w:ilvl="5" w:tplc="5C5C8A5E">
      <w:numFmt w:val="bullet"/>
      <w:lvlText w:val="•"/>
      <w:lvlJc w:val="left"/>
      <w:pPr>
        <w:ind w:left="2672" w:hanging="708"/>
      </w:pPr>
      <w:rPr>
        <w:rFonts w:hint="default"/>
        <w:lang w:val="ru-RU" w:eastAsia="en-US" w:bidi="ar-SA"/>
      </w:rPr>
    </w:lvl>
    <w:lvl w:ilvl="6" w:tplc="A4CCD1AC">
      <w:numFmt w:val="bullet"/>
      <w:lvlText w:val="•"/>
      <w:lvlJc w:val="left"/>
      <w:pPr>
        <w:ind w:left="3183" w:hanging="708"/>
      </w:pPr>
      <w:rPr>
        <w:rFonts w:hint="default"/>
        <w:lang w:val="ru-RU" w:eastAsia="en-US" w:bidi="ar-SA"/>
      </w:rPr>
    </w:lvl>
    <w:lvl w:ilvl="7" w:tplc="621E83B0">
      <w:numFmt w:val="bullet"/>
      <w:lvlText w:val="•"/>
      <w:lvlJc w:val="left"/>
      <w:pPr>
        <w:ind w:left="3693" w:hanging="708"/>
      </w:pPr>
      <w:rPr>
        <w:rFonts w:hint="default"/>
        <w:lang w:val="ru-RU" w:eastAsia="en-US" w:bidi="ar-SA"/>
      </w:rPr>
    </w:lvl>
    <w:lvl w:ilvl="8" w:tplc="7B6E9002">
      <w:numFmt w:val="bullet"/>
      <w:lvlText w:val="•"/>
      <w:lvlJc w:val="left"/>
      <w:pPr>
        <w:ind w:left="4204" w:hanging="708"/>
      </w:pPr>
      <w:rPr>
        <w:rFonts w:hint="default"/>
        <w:lang w:val="ru-RU" w:eastAsia="en-US" w:bidi="ar-SA"/>
      </w:rPr>
    </w:lvl>
  </w:abstractNum>
  <w:abstractNum w:abstractNumId="145">
    <w:nsid w:val="41FF158C"/>
    <w:multiLevelType w:val="hybridMultilevel"/>
    <w:tmpl w:val="BE94AAAA"/>
    <w:lvl w:ilvl="0" w:tplc="DE86780A">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B37ACBCC">
      <w:numFmt w:val="bullet"/>
      <w:lvlText w:val="•"/>
      <w:lvlJc w:val="left"/>
      <w:pPr>
        <w:ind w:left="1722" w:hanging="180"/>
      </w:pPr>
      <w:rPr>
        <w:rFonts w:hint="default"/>
        <w:lang w:val="ru-RU" w:eastAsia="en-US" w:bidi="ar-SA"/>
      </w:rPr>
    </w:lvl>
    <w:lvl w:ilvl="2" w:tplc="053AFC3A">
      <w:numFmt w:val="bullet"/>
      <w:lvlText w:val="•"/>
      <w:lvlJc w:val="left"/>
      <w:pPr>
        <w:ind w:left="2725" w:hanging="180"/>
      </w:pPr>
      <w:rPr>
        <w:rFonts w:hint="default"/>
        <w:lang w:val="ru-RU" w:eastAsia="en-US" w:bidi="ar-SA"/>
      </w:rPr>
    </w:lvl>
    <w:lvl w:ilvl="3" w:tplc="FB86C870">
      <w:numFmt w:val="bullet"/>
      <w:lvlText w:val="•"/>
      <w:lvlJc w:val="left"/>
      <w:pPr>
        <w:ind w:left="3727" w:hanging="180"/>
      </w:pPr>
      <w:rPr>
        <w:rFonts w:hint="default"/>
        <w:lang w:val="ru-RU" w:eastAsia="en-US" w:bidi="ar-SA"/>
      </w:rPr>
    </w:lvl>
    <w:lvl w:ilvl="4" w:tplc="EAD48442">
      <w:numFmt w:val="bullet"/>
      <w:lvlText w:val="•"/>
      <w:lvlJc w:val="left"/>
      <w:pPr>
        <w:ind w:left="4730" w:hanging="180"/>
      </w:pPr>
      <w:rPr>
        <w:rFonts w:hint="default"/>
        <w:lang w:val="ru-RU" w:eastAsia="en-US" w:bidi="ar-SA"/>
      </w:rPr>
    </w:lvl>
    <w:lvl w:ilvl="5" w:tplc="77E8890E">
      <w:numFmt w:val="bullet"/>
      <w:lvlText w:val="•"/>
      <w:lvlJc w:val="left"/>
      <w:pPr>
        <w:ind w:left="5733" w:hanging="180"/>
      </w:pPr>
      <w:rPr>
        <w:rFonts w:hint="default"/>
        <w:lang w:val="ru-RU" w:eastAsia="en-US" w:bidi="ar-SA"/>
      </w:rPr>
    </w:lvl>
    <w:lvl w:ilvl="6" w:tplc="7F6E41A6">
      <w:numFmt w:val="bullet"/>
      <w:lvlText w:val="•"/>
      <w:lvlJc w:val="left"/>
      <w:pPr>
        <w:ind w:left="6735" w:hanging="180"/>
      </w:pPr>
      <w:rPr>
        <w:rFonts w:hint="default"/>
        <w:lang w:val="ru-RU" w:eastAsia="en-US" w:bidi="ar-SA"/>
      </w:rPr>
    </w:lvl>
    <w:lvl w:ilvl="7" w:tplc="0E1EE4F4">
      <w:numFmt w:val="bullet"/>
      <w:lvlText w:val="•"/>
      <w:lvlJc w:val="left"/>
      <w:pPr>
        <w:ind w:left="7738" w:hanging="180"/>
      </w:pPr>
      <w:rPr>
        <w:rFonts w:hint="default"/>
        <w:lang w:val="ru-RU" w:eastAsia="en-US" w:bidi="ar-SA"/>
      </w:rPr>
    </w:lvl>
    <w:lvl w:ilvl="8" w:tplc="E7401908">
      <w:numFmt w:val="bullet"/>
      <w:lvlText w:val="•"/>
      <w:lvlJc w:val="left"/>
      <w:pPr>
        <w:ind w:left="8741" w:hanging="180"/>
      </w:pPr>
      <w:rPr>
        <w:rFonts w:hint="default"/>
        <w:lang w:val="ru-RU" w:eastAsia="en-US" w:bidi="ar-SA"/>
      </w:rPr>
    </w:lvl>
  </w:abstractNum>
  <w:abstractNum w:abstractNumId="146">
    <w:nsid w:val="422015D8"/>
    <w:multiLevelType w:val="hybridMultilevel"/>
    <w:tmpl w:val="895E4674"/>
    <w:lvl w:ilvl="0" w:tplc="5E461B14">
      <w:numFmt w:val="bullet"/>
      <w:lvlText w:val=""/>
      <w:lvlJc w:val="left"/>
      <w:pPr>
        <w:ind w:left="542" w:hanging="284"/>
      </w:pPr>
      <w:rPr>
        <w:rFonts w:ascii="Symbol" w:eastAsia="Symbol" w:hAnsi="Symbol" w:cs="Symbol" w:hint="default"/>
        <w:w w:val="100"/>
        <w:sz w:val="24"/>
        <w:szCs w:val="24"/>
        <w:lang w:val="ru-RU" w:eastAsia="en-US" w:bidi="ar-SA"/>
      </w:rPr>
    </w:lvl>
    <w:lvl w:ilvl="1" w:tplc="2A94D7EC">
      <w:numFmt w:val="bullet"/>
      <w:lvlText w:val="•"/>
      <w:lvlJc w:val="left"/>
      <w:pPr>
        <w:ind w:left="1560" w:hanging="284"/>
      </w:pPr>
      <w:rPr>
        <w:rFonts w:hint="default"/>
        <w:lang w:val="ru-RU" w:eastAsia="en-US" w:bidi="ar-SA"/>
      </w:rPr>
    </w:lvl>
    <w:lvl w:ilvl="2" w:tplc="102A88B2">
      <w:numFmt w:val="bullet"/>
      <w:lvlText w:val="•"/>
      <w:lvlJc w:val="left"/>
      <w:pPr>
        <w:ind w:left="2581" w:hanging="284"/>
      </w:pPr>
      <w:rPr>
        <w:rFonts w:hint="default"/>
        <w:lang w:val="ru-RU" w:eastAsia="en-US" w:bidi="ar-SA"/>
      </w:rPr>
    </w:lvl>
    <w:lvl w:ilvl="3" w:tplc="ADFA04FA">
      <w:numFmt w:val="bullet"/>
      <w:lvlText w:val="•"/>
      <w:lvlJc w:val="left"/>
      <w:pPr>
        <w:ind w:left="3601" w:hanging="284"/>
      </w:pPr>
      <w:rPr>
        <w:rFonts w:hint="default"/>
        <w:lang w:val="ru-RU" w:eastAsia="en-US" w:bidi="ar-SA"/>
      </w:rPr>
    </w:lvl>
    <w:lvl w:ilvl="4" w:tplc="449A59FA">
      <w:numFmt w:val="bullet"/>
      <w:lvlText w:val="•"/>
      <w:lvlJc w:val="left"/>
      <w:pPr>
        <w:ind w:left="4622" w:hanging="284"/>
      </w:pPr>
      <w:rPr>
        <w:rFonts w:hint="default"/>
        <w:lang w:val="ru-RU" w:eastAsia="en-US" w:bidi="ar-SA"/>
      </w:rPr>
    </w:lvl>
    <w:lvl w:ilvl="5" w:tplc="3F3C4010">
      <w:numFmt w:val="bullet"/>
      <w:lvlText w:val="•"/>
      <w:lvlJc w:val="left"/>
      <w:pPr>
        <w:ind w:left="5643" w:hanging="284"/>
      </w:pPr>
      <w:rPr>
        <w:rFonts w:hint="default"/>
        <w:lang w:val="ru-RU" w:eastAsia="en-US" w:bidi="ar-SA"/>
      </w:rPr>
    </w:lvl>
    <w:lvl w:ilvl="6" w:tplc="F4E2374E">
      <w:numFmt w:val="bullet"/>
      <w:lvlText w:val="•"/>
      <w:lvlJc w:val="left"/>
      <w:pPr>
        <w:ind w:left="6663" w:hanging="284"/>
      </w:pPr>
      <w:rPr>
        <w:rFonts w:hint="default"/>
        <w:lang w:val="ru-RU" w:eastAsia="en-US" w:bidi="ar-SA"/>
      </w:rPr>
    </w:lvl>
    <w:lvl w:ilvl="7" w:tplc="05B2C37C">
      <w:numFmt w:val="bullet"/>
      <w:lvlText w:val="•"/>
      <w:lvlJc w:val="left"/>
      <w:pPr>
        <w:ind w:left="7684" w:hanging="284"/>
      </w:pPr>
      <w:rPr>
        <w:rFonts w:hint="default"/>
        <w:lang w:val="ru-RU" w:eastAsia="en-US" w:bidi="ar-SA"/>
      </w:rPr>
    </w:lvl>
    <w:lvl w:ilvl="8" w:tplc="0EB2264A">
      <w:numFmt w:val="bullet"/>
      <w:lvlText w:val="•"/>
      <w:lvlJc w:val="left"/>
      <w:pPr>
        <w:ind w:left="8705" w:hanging="284"/>
      </w:pPr>
      <w:rPr>
        <w:rFonts w:hint="default"/>
        <w:lang w:val="ru-RU" w:eastAsia="en-US" w:bidi="ar-SA"/>
      </w:rPr>
    </w:lvl>
  </w:abstractNum>
  <w:abstractNum w:abstractNumId="147">
    <w:nsid w:val="424E7F25"/>
    <w:multiLevelType w:val="hybridMultilevel"/>
    <w:tmpl w:val="253255C0"/>
    <w:lvl w:ilvl="0" w:tplc="04C0A4A8">
      <w:numFmt w:val="bullet"/>
      <w:lvlText w:val="-"/>
      <w:lvlJc w:val="left"/>
      <w:pPr>
        <w:ind w:left="107" w:hanging="120"/>
      </w:pPr>
      <w:rPr>
        <w:rFonts w:ascii="Times New Roman" w:eastAsia="Times New Roman" w:hAnsi="Times New Roman" w:cs="Times New Roman" w:hint="default"/>
        <w:w w:val="99"/>
        <w:sz w:val="20"/>
        <w:szCs w:val="20"/>
        <w:lang w:val="ru-RU" w:eastAsia="en-US" w:bidi="ar-SA"/>
      </w:rPr>
    </w:lvl>
    <w:lvl w:ilvl="1" w:tplc="3B8E0556">
      <w:numFmt w:val="bullet"/>
      <w:lvlText w:val="•"/>
      <w:lvlJc w:val="left"/>
      <w:pPr>
        <w:ind w:left="612" w:hanging="120"/>
      </w:pPr>
      <w:rPr>
        <w:rFonts w:hint="default"/>
        <w:lang w:val="ru-RU" w:eastAsia="en-US" w:bidi="ar-SA"/>
      </w:rPr>
    </w:lvl>
    <w:lvl w:ilvl="2" w:tplc="245C338E">
      <w:numFmt w:val="bullet"/>
      <w:lvlText w:val="•"/>
      <w:lvlJc w:val="left"/>
      <w:pPr>
        <w:ind w:left="1125" w:hanging="120"/>
      </w:pPr>
      <w:rPr>
        <w:rFonts w:hint="default"/>
        <w:lang w:val="ru-RU" w:eastAsia="en-US" w:bidi="ar-SA"/>
      </w:rPr>
    </w:lvl>
    <w:lvl w:ilvl="3" w:tplc="23748CFA">
      <w:numFmt w:val="bullet"/>
      <w:lvlText w:val="•"/>
      <w:lvlJc w:val="left"/>
      <w:pPr>
        <w:ind w:left="1638" w:hanging="120"/>
      </w:pPr>
      <w:rPr>
        <w:rFonts w:hint="default"/>
        <w:lang w:val="ru-RU" w:eastAsia="en-US" w:bidi="ar-SA"/>
      </w:rPr>
    </w:lvl>
    <w:lvl w:ilvl="4" w:tplc="F2BE1908">
      <w:numFmt w:val="bullet"/>
      <w:lvlText w:val="•"/>
      <w:lvlJc w:val="left"/>
      <w:pPr>
        <w:ind w:left="2151" w:hanging="120"/>
      </w:pPr>
      <w:rPr>
        <w:rFonts w:hint="default"/>
        <w:lang w:val="ru-RU" w:eastAsia="en-US" w:bidi="ar-SA"/>
      </w:rPr>
    </w:lvl>
    <w:lvl w:ilvl="5" w:tplc="CB061F32">
      <w:numFmt w:val="bullet"/>
      <w:lvlText w:val="•"/>
      <w:lvlJc w:val="left"/>
      <w:pPr>
        <w:ind w:left="2664" w:hanging="120"/>
      </w:pPr>
      <w:rPr>
        <w:rFonts w:hint="default"/>
        <w:lang w:val="ru-RU" w:eastAsia="en-US" w:bidi="ar-SA"/>
      </w:rPr>
    </w:lvl>
    <w:lvl w:ilvl="6" w:tplc="2EC0D17C">
      <w:numFmt w:val="bullet"/>
      <w:lvlText w:val="•"/>
      <w:lvlJc w:val="left"/>
      <w:pPr>
        <w:ind w:left="3176" w:hanging="120"/>
      </w:pPr>
      <w:rPr>
        <w:rFonts w:hint="default"/>
        <w:lang w:val="ru-RU" w:eastAsia="en-US" w:bidi="ar-SA"/>
      </w:rPr>
    </w:lvl>
    <w:lvl w:ilvl="7" w:tplc="0F06DA58">
      <w:numFmt w:val="bullet"/>
      <w:lvlText w:val="•"/>
      <w:lvlJc w:val="left"/>
      <w:pPr>
        <w:ind w:left="3689" w:hanging="120"/>
      </w:pPr>
      <w:rPr>
        <w:rFonts w:hint="default"/>
        <w:lang w:val="ru-RU" w:eastAsia="en-US" w:bidi="ar-SA"/>
      </w:rPr>
    </w:lvl>
    <w:lvl w:ilvl="8" w:tplc="D9C288C2">
      <w:numFmt w:val="bullet"/>
      <w:lvlText w:val="•"/>
      <w:lvlJc w:val="left"/>
      <w:pPr>
        <w:ind w:left="4202" w:hanging="120"/>
      </w:pPr>
      <w:rPr>
        <w:rFonts w:hint="default"/>
        <w:lang w:val="ru-RU" w:eastAsia="en-US" w:bidi="ar-SA"/>
      </w:rPr>
    </w:lvl>
  </w:abstractNum>
  <w:abstractNum w:abstractNumId="148">
    <w:nsid w:val="42627A22"/>
    <w:multiLevelType w:val="multilevel"/>
    <w:tmpl w:val="70FCE9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9">
    <w:nsid w:val="43735A69"/>
    <w:multiLevelType w:val="hybridMultilevel"/>
    <w:tmpl w:val="825A3480"/>
    <w:lvl w:ilvl="0" w:tplc="6FCC61DE">
      <w:numFmt w:val="bullet"/>
      <w:lvlText w:val="-"/>
      <w:lvlJc w:val="left"/>
      <w:pPr>
        <w:ind w:left="110" w:hanging="702"/>
      </w:pPr>
      <w:rPr>
        <w:rFonts w:ascii="Times New Roman" w:eastAsia="Times New Roman" w:hAnsi="Times New Roman" w:cs="Times New Roman" w:hint="default"/>
        <w:w w:val="99"/>
        <w:sz w:val="24"/>
        <w:szCs w:val="24"/>
        <w:lang w:val="ru-RU" w:eastAsia="en-US" w:bidi="ar-SA"/>
      </w:rPr>
    </w:lvl>
    <w:lvl w:ilvl="1" w:tplc="142E98E0">
      <w:numFmt w:val="bullet"/>
      <w:lvlText w:val="•"/>
      <w:lvlJc w:val="left"/>
      <w:pPr>
        <w:ind w:left="460" w:hanging="702"/>
      </w:pPr>
      <w:rPr>
        <w:rFonts w:hint="default"/>
        <w:lang w:val="ru-RU" w:eastAsia="en-US" w:bidi="ar-SA"/>
      </w:rPr>
    </w:lvl>
    <w:lvl w:ilvl="2" w:tplc="63AC246E">
      <w:numFmt w:val="bullet"/>
      <w:lvlText w:val="•"/>
      <w:lvlJc w:val="left"/>
      <w:pPr>
        <w:ind w:left="801" w:hanging="702"/>
      </w:pPr>
      <w:rPr>
        <w:rFonts w:hint="default"/>
        <w:lang w:val="ru-RU" w:eastAsia="en-US" w:bidi="ar-SA"/>
      </w:rPr>
    </w:lvl>
    <w:lvl w:ilvl="3" w:tplc="F5F08D44">
      <w:numFmt w:val="bullet"/>
      <w:lvlText w:val="•"/>
      <w:lvlJc w:val="left"/>
      <w:pPr>
        <w:ind w:left="1142" w:hanging="702"/>
      </w:pPr>
      <w:rPr>
        <w:rFonts w:hint="default"/>
        <w:lang w:val="ru-RU" w:eastAsia="en-US" w:bidi="ar-SA"/>
      </w:rPr>
    </w:lvl>
    <w:lvl w:ilvl="4" w:tplc="059A5654">
      <w:numFmt w:val="bullet"/>
      <w:lvlText w:val="•"/>
      <w:lvlJc w:val="left"/>
      <w:pPr>
        <w:ind w:left="1482" w:hanging="702"/>
      </w:pPr>
      <w:rPr>
        <w:rFonts w:hint="default"/>
        <w:lang w:val="ru-RU" w:eastAsia="en-US" w:bidi="ar-SA"/>
      </w:rPr>
    </w:lvl>
    <w:lvl w:ilvl="5" w:tplc="5BF426BA">
      <w:numFmt w:val="bullet"/>
      <w:lvlText w:val="•"/>
      <w:lvlJc w:val="left"/>
      <w:pPr>
        <w:ind w:left="1823" w:hanging="702"/>
      </w:pPr>
      <w:rPr>
        <w:rFonts w:hint="default"/>
        <w:lang w:val="ru-RU" w:eastAsia="en-US" w:bidi="ar-SA"/>
      </w:rPr>
    </w:lvl>
    <w:lvl w:ilvl="6" w:tplc="208E7036">
      <w:numFmt w:val="bullet"/>
      <w:lvlText w:val="•"/>
      <w:lvlJc w:val="left"/>
      <w:pPr>
        <w:ind w:left="2164" w:hanging="702"/>
      </w:pPr>
      <w:rPr>
        <w:rFonts w:hint="default"/>
        <w:lang w:val="ru-RU" w:eastAsia="en-US" w:bidi="ar-SA"/>
      </w:rPr>
    </w:lvl>
    <w:lvl w:ilvl="7" w:tplc="59C43EF8">
      <w:numFmt w:val="bullet"/>
      <w:lvlText w:val="•"/>
      <w:lvlJc w:val="left"/>
      <w:pPr>
        <w:ind w:left="2504" w:hanging="702"/>
      </w:pPr>
      <w:rPr>
        <w:rFonts w:hint="default"/>
        <w:lang w:val="ru-RU" w:eastAsia="en-US" w:bidi="ar-SA"/>
      </w:rPr>
    </w:lvl>
    <w:lvl w:ilvl="8" w:tplc="2BBC22F2">
      <w:numFmt w:val="bullet"/>
      <w:lvlText w:val="•"/>
      <w:lvlJc w:val="left"/>
      <w:pPr>
        <w:ind w:left="2845" w:hanging="702"/>
      </w:pPr>
      <w:rPr>
        <w:rFonts w:hint="default"/>
        <w:lang w:val="ru-RU" w:eastAsia="en-US" w:bidi="ar-SA"/>
      </w:rPr>
    </w:lvl>
  </w:abstractNum>
  <w:abstractNum w:abstractNumId="150">
    <w:nsid w:val="43D3351D"/>
    <w:multiLevelType w:val="hybridMultilevel"/>
    <w:tmpl w:val="C6F6684E"/>
    <w:lvl w:ilvl="0" w:tplc="E61A2CA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2E04B9C2">
      <w:numFmt w:val="bullet"/>
      <w:lvlText w:val="•"/>
      <w:lvlJc w:val="left"/>
      <w:pPr>
        <w:ind w:left="644" w:hanging="708"/>
      </w:pPr>
      <w:rPr>
        <w:rFonts w:hint="default"/>
        <w:lang w:val="ru-RU" w:eastAsia="en-US" w:bidi="ar-SA"/>
      </w:rPr>
    </w:lvl>
    <w:lvl w:ilvl="2" w:tplc="BF48BC2C">
      <w:numFmt w:val="bullet"/>
      <w:lvlText w:val="•"/>
      <w:lvlJc w:val="left"/>
      <w:pPr>
        <w:ind w:left="1169" w:hanging="708"/>
      </w:pPr>
      <w:rPr>
        <w:rFonts w:hint="default"/>
        <w:lang w:val="ru-RU" w:eastAsia="en-US" w:bidi="ar-SA"/>
      </w:rPr>
    </w:lvl>
    <w:lvl w:ilvl="3" w:tplc="795E7DFC">
      <w:numFmt w:val="bullet"/>
      <w:lvlText w:val="•"/>
      <w:lvlJc w:val="left"/>
      <w:pPr>
        <w:ind w:left="1694" w:hanging="708"/>
      </w:pPr>
      <w:rPr>
        <w:rFonts w:hint="default"/>
        <w:lang w:val="ru-RU" w:eastAsia="en-US" w:bidi="ar-SA"/>
      </w:rPr>
    </w:lvl>
    <w:lvl w:ilvl="4" w:tplc="AFF288A2">
      <w:numFmt w:val="bullet"/>
      <w:lvlText w:val="•"/>
      <w:lvlJc w:val="left"/>
      <w:pPr>
        <w:ind w:left="2218" w:hanging="708"/>
      </w:pPr>
      <w:rPr>
        <w:rFonts w:hint="default"/>
        <w:lang w:val="ru-RU" w:eastAsia="en-US" w:bidi="ar-SA"/>
      </w:rPr>
    </w:lvl>
    <w:lvl w:ilvl="5" w:tplc="11C8865E">
      <w:numFmt w:val="bullet"/>
      <w:lvlText w:val="•"/>
      <w:lvlJc w:val="left"/>
      <w:pPr>
        <w:ind w:left="2743" w:hanging="708"/>
      </w:pPr>
      <w:rPr>
        <w:rFonts w:hint="default"/>
        <w:lang w:val="ru-RU" w:eastAsia="en-US" w:bidi="ar-SA"/>
      </w:rPr>
    </w:lvl>
    <w:lvl w:ilvl="6" w:tplc="6520ECA8">
      <w:numFmt w:val="bullet"/>
      <w:lvlText w:val="•"/>
      <w:lvlJc w:val="left"/>
      <w:pPr>
        <w:ind w:left="3268" w:hanging="708"/>
      </w:pPr>
      <w:rPr>
        <w:rFonts w:hint="default"/>
        <w:lang w:val="ru-RU" w:eastAsia="en-US" w:bidi="ar-SA"/>
      </w:rPr>
    </w:lvl>
    <w:lvl w:ilvl="7" w:tplc="678830D6">
      <w:numFmt w:val="bullet"/>
      <w:lvlText w:val="•"/>
      <w:lvlJc w:val="left"/>
      <w:pPr>
        <w:ind w:left="3792" w:hanging="708"/>
      </w:pPr>
      <w:rPr>
        <w:rFonts w:hint="default"/>
        <w:lang w:val="ru-RU" w:eastAsia="en-US" w:bidi="ar-SA"/>
      </w:rPr>
    </w:lvl>
    <w:lvl w:ilvl="8" w:tplc="F31645FA">
      <w:numFmt w:val="bullet"/>
      <w:lvlText w:val="•"/>
      <w:lvlJc w:val="left"/>
      <w:pPr>
        <w:ind w:left="4317" w:hanging="708"/>
      </w:pPr>
      <w:rPr>
        <w:rFonts w:hint="default"/>
        <w:lang w:val="ru-RU" w:eastAsia="en-US" w:bidi="ar-SA"/>
      </w:rPr>
    </w:lvl>
  </w:abstractNum>
  <w:abstractNum w:abstractNumId="151">
    <w:nsid w:val="44D8477F"/>
    <w:multiLevelType w:val="hybridMultilevel"/>
    <w:tmpl w:val="27E042B0"/>
    <w:lvl w:ilvl="0" w:tplc="AFDAB5C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DB4E252">
      <w:numFmt w:val="bullet"/>
      <w:lvlText w:val="•"/>
      <w:lvlJc w:val="left"/>
      <w:pPr>
        <w:ind w:left="638" w:hanging="708"/>
      </w:pPr>
      <w:rPr>
        <w:rFonts w:hint="default"/>
        <w:lang w:val="ru-RU" w:eastAsia="en-US" w:bidi="ar-SA"/>
      </w:rPr>
    </w:lvl>
    <w:lvl w:ilvl="2" w:tplc="1728E168">
      <w:numFmt w:val="bullet"/>
      <w:lvlText w:val="•"/>
      <w:lvlJc w:val="left"/>
      <w:pPr>
        <w:ind w:left="1156" w:hanging="708"/>
      </w:pPr>
      <w:rPr>
        <w:rFonts w:hint="default"/>
        <w:lang w:val="ru-RU" w:eastAsia="en-US" w:bidi="ar-SA"/>
      </w:rPr>
    </w:lvl>
    <w:lvl w:ilvl="3" w:tplc="D89C9AE0">
      <w:numFmt w:val="bullet"/>
      <w:lvlText w:val="•"/>
      <w:lvlJc w:val="left"/>
      <w:pPr>
        <w:ind w:left="1674" w:hanging="708"/>
      </w:pPr>
      <w:rPr>
        <w:rFonts w:hint="default"/>
        <w:lang w:val="ru-RU" w:eastAsia="en-US" w:bidi="ar-SA"/>
      </w:rPr>
    </w:lvl>
    <w:lvl w:ilvl="4" w:tplc="1D8E33C8">
      <w:numFmt w:val="bullet"/>
      <w:lvlText w:val="•"/>
      <w:lvlJc w:val="left"/>
      <w:pPr>
        <w:ind w:left="2192" w:hanging="708"/>
      </w:pPr>
      <w:rPr>
        <w:rFonts w:hint="default"/>
        <w:lang w:val="ru-RU" w:eastAsia="en-US" w:bidi="ar-SA"/>
      </w:rPr>
    </w:lvl>
    <w:lvl w:ilvl="5" w:tplc="E3A8612C">
      <w:numFmt w:val="bullet"/>
      <w:lvlText w:val="•"/>
      <w:lvlJc w:val="left"/>
      <w:pPr>
        <w:ind w:left="2711" w:hanging="708"/>
      </w:pPr>
      <w:rPr>
        <w:rFonts w:hint="default"/>
        <w:lang w:val="ru-RU" w:eastAsia="en-US" w:bidi="ar-SA"/>
      </w:rPr>
    </w:lvl>
    <w:lvl w:ilvl="6" w:tplc="5FAA9338">
      <w:numFmt w:val="bullet"/>
      <w:lvlText w:val="•"/>
      <w:lvlJc w:val="left"/>
      <w:pPr>
        <w:ind w:left="3229" w:hanging="708"/>
      </w:pPr>
      <w:rPr>
        <w:rFonts w:hint="default"/>
        <w:lang w:val="ru-RU" w:eastAsia="en-US" w:bidi="ar-SA"/>
      </w:rPr>
    </w:lvl>
    <w:lvl w:ilvl="7" w:tplc="66B24014">
      <w:numFmt w:val="bullet"/>
      <w:lvlText w:val="•"/>
      <w:lvlJc w:val="left"/>
      <w:pPr>
        <w:ind w:left="3747" w:hanging="708"/>
      </w:pPr>
      <w:rPr>
        <w:rFonts w:hint="default"/>
        <w:lang w:val="ru-RU" w:eastAsia="en-US" w:bidi="ar-SA"/>
      </w:rPr>
    </w:lvl>
    <w:lvl w:ilvl="8" w:tplc="CFD6D2EC">
      <w:numFmt w:val="bullet"/>
      <w:lvlText w:val="•"/>
      <w:lvlJc w:val="left"/>
      <w:pPr>
        <w:ind w:left="4265" w:hanging="708"/>
      </w:pPr>
      <w:rPr>
        <w:rFonts w:hint="default"/>
        <w:lang w:val="ru-RU" w:eastAsia="en-US" w:bidi="ar-SA"/>
      </w:rPr>
    </w:lvl>
  </w:abstractNum>
  <w:abstractNum w:abstractNumId="152">
    <w:nsid w:val="45587270"/>
    <w:multiLevelType w:val="hybridMultilevel"/>
    <w:tmpl w:val="F154A210"/>
    <w:lvl w:ilvl="0" w:tplc="E0F83720">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2C922CE0">
      <w:numFmt w:val="bullet"/>
      <w:lvlText w:val="•"/>
      <w:lvlJc w:val="left"/>
      <w:pPr>
        <w:ind w:left="1722" w:hanging="180"/>
      </w:pPr>
      <w:rPr>
        <w:rFonts w:hint="default"/>
        <w:lang w:val="ru-RU" w:eastAsia="en-US" w:bidi="ar-SA"/>
      </w:rPr>
    </w:lvl>
    <w:lvl w:ilvl="2" w:tplc="ECCAA156">
      <w:numFmt w:val="bullet"/>
      <w:lvlText w:val="•"/>
      <w:lvlJc w:val="left"/>
      <w:pPr>
        <w:ind w:left="2725" w:hanging="180"/>
      </w:pPr>
      <w:rPr>
        <w:rFonts w:hint="default"/>
        <w:lang w:val="ru-RU" w:eastAsia="en-US" w:bidi="ar-SA"/>
      </w:rPr>
    </w:lvl>
    <w:lvl w:ilvl="3" w:tplc="03287440">
      <w:numFmt w:val="bullet"/>
      <w:lvlText w:val="•"/>
      <w:lvlJc w:val="left"/>
      <w:pPr>
        <w:ind w:left="3727" w:hanging="180"/>
      </w:pPr>
      <w:rPr>
        <w:rFonts w:hint="default"/>
        <w:lang w:val="ru-RU" w:eastAsia="en-US" w:bidi="ar-SA"/>
      </w:rPr>
    </w:lvl>
    <w:lvl w:ilvl="4" w:tplc="40DA6DFE">
      <w:numFmt w:val="bullet"/>
      <w:lvlText w:val="•"/>
      <w:lvlJc w:val="left"/>
      <w:pPr>
        <w:ind w:left="4730" w:hanging="180"/>
      </w:pPr>
      <w:rPr>
        <w:rFonts w:hint="default"/>
        <w:lang w:val="ru-RU" w:eastAsia="en-US" w:bidi="ar-SA"/>
      </w:rPr>
    </w:lvl>
    <w:lvl w:ilvl="5" w:tplc="288E5BA6">
      <w:numFmt w:val="bullet"/>
      <w:lvlText w:val="•"/>
      <w:lvlJc w:val="left"/>
      <w:pPr>
        <w:ind w:left="5733" w:hanging="180"/>
      </w:pPr>
      <w:rPr>
        <w:rFonts w:hint="default"/>
        <w:lang w:val="ru-RU" w:eastAsia="en-US" w:bidi="ar-SA"/>
      </w:rPr>
    </w:lvl>
    <w:lvl w:ilvl="6" w:tplc="7E146DCC">
      <w:numFmt w:val="bullet"/>
      <w:lvlText w:val="•"/>
      <w:lvlJc w:val="left"/>
      <w:pPr>
        <w:ind w:left="6735" w:hanging="180"/>
      </w:pPr>
      <w:rPr>
        <w:rFonts w:hint="default"/>
        <w:lang w:val="ru-RU" w:eastAsia="en-US" w:bidi="ar-SA"/>
      </w:rPr>
    </w:lvl>
    <w:lvl w:ilvl="7" w:tplc="908818FC">
      <w:numFmt w:val="bullet"/>
      <w:lvlText w:val="•"/>
      <w:lvlJc w:val="left"/>
      <w:pPr>
        <w:ind w:left="7738" w:hanging="180"/>
      </w:pPr>
      <w:rPr>
        <w:rFonts w:hint="default"/>
        <w:lang w:val="ru-RU" w:eastAsia="en-US" w:bidi="ar-SA"/>
      </w:rPr>
    </w:lvl>
    <w:lvl w:ilvl="8" w:tplc="D9A07728">
      <w:numFmt w:val="bullet"/>
      <w:lvlText w:val="•"/>
      <w:lvlJc w:val="left"/>
      <w:pPr>
        <w:ind w:left="8741" w:hanging="180"/>
      </w:pPr>
      <w:rPr>
        <w:rFonts w:hint="default"/>
        <w:lang w:val="ru-RU" w:eastAsia="en-US" w:bidi="ar-SA"/>
      </w:rPr>
    </w:lvl>
  </w:abstractNum>
  <w:abstractNum w:abstractNumId="153">
    <w:nsid w:val="462A7C97"/>
    <w:multiLevelType w:val="hybridMultilevel"/>
    <w:tmpl w:val="E892D450"/>
    <w:lvl w:ilvl="0" w:tplc="A5F8CF36">
      <w:numFmt w:val="bullet"/>
      <w:lvlText w:val="-"/>
      <w:lvlJc w:val="left"/>
      <w:pPr>
        <w:ind w:left="134" w:hanging="684"/>
      </w:pPr>
      <w:rPr>
        <w:rFonts w:ascii="Times New Roman" w:eastAsia="Times New Roman" w:hAnsi="Times New Roman" w:cs="Times New Roman" w:hint="default"/>
        <w:w w:val="99"/>
        <w:sz w:val="24"/>
        <w:szCs w:val="24"/>
        <w:lang w:val="ru-RU" w:eastAsia="en-US" w:bidi="ar-SA"/>
      </w:rPr>
    </w:lvl>
    <w:lvl w:ilvl="1" w:tplc="F2BE2874">
      <w:numFmt w:val="bullet"/>
      <w:lvlText w:val="•"/>
      <w:lvlJc w:val="left"/>
      <w:pPr>
        <w:ind w:left="648" w:hanging="684"/>
      </w:pPr>
      <w:rPr>
        <w:rFonts w:hint="default"/>
        <w:lang w:val="ru-RU" w:eastAsia="en-US" w:bidi="ar-SA"/>
      </w:rPr>
    </w:lvl>
    <w:lvl w:ilvl="2" w:tplc="58C62EE2">
      <w:numFmt w:val="bullet"/>
      <w:lvlText w:val="•"/>
      <w:lvlJc w:val="left"/>
      <w:pPr>
        <w:ind w:left="1157" w:hanging="684"/>
      </w:pPr>
      <w:rPr>
        <w:rFonts w:hint="default"/>
        <w:lang w:val="ru-RU" w:eastAsia="en-US" w:bidi="ar-SA"/>
      </w:rPr>
    </w:lvl>
    <w:lvl w:ilvl="3" w:tplc="E90881C8">
      <w:numFmt w:val="bullet"/>
      <w:lvlText w:val="•"/>
      <w:lvlJc w:val="left"/>
      <w:pPr>
        <w:ind w:left="1665" w:hanging="684"/>
      </w:pPr>
      <w:rPr>
        <w:rFonts w:hint="default"/>
        <w:lang w:val="ru-RU" w:eastAsia="en-US" w:bidi="ar-SA"/>
      </w:rPr>
    </w:lvl>
    <w:lvl w:ilvl="4" w:tplc="570258EE">
      <w:numFmt w:val="bullet"/>
      <w:lvlText w:val="•"/>
      <w:lvlJc w:val="left"/>
      <w:pPr>
        <w:ind w:left="2174" w:hanging="684"/>
      </w:pPr>
      <w:rPr>
        <w:rFonts w:hint="default"/>
        <w:lang w:val="ru-RU" w:eastAsia="en-US" w:bidi="ar-SA"/>
      </w:rPr>
    </w:lvl>
    <w:lvl w:ilvl="5" w:tplc="2500E95C">
      <w:numFmt w:val="bullet"/>
      <w:lvlText w:val="•"/>
      <w:lvlJc w:val="left"/>
      <w:pPr>
        <w:ind w:left="2682" w:hanging="684"/>
      </w:pPr>
      <w:rPr>
        <w:rFonts w:hint="default"/>
        <w:lang w:val="ru-RU" w:eastAsia="en-US" w:bidi="ar-SA"/>
      </w:rPr>
    </w:lvl>
    <w:lvl w:ilvl="6" w:tplc="033426B2">
      <w:numFmt w:val="bullet"/>
      <w:lvlText w:val="•"/>
      <w:lvlJc w:val="left"/>
      <w:pPr>
        <w:ind w:left="3191" w:hanging="684"/>
      </w:pPr>
      <w:rPr>
        <w:rFonts w:hint="default"/>
        <w:lang w:val="ru-RU" w:eastAsia="en-US" w:bidi="ar-SA"/>
      </w:rPr>
    </w:lvl>
    <w:lvl w:ilvl="7" w:tplc="F94434B2">
      <w:numFmt w:val="bullet"/>
      <w:lvlText w:val="•"/>
      <w:lvlJc w:val="left"/>
      <w:pPr>
        <w:ind w:left="3699" w:hanging="684"/>
      </w:pPr>
      <w:rPr>
        <w:rFonts w:hint="default"/>
        <w:lang w:val="ru-RU" w:eastAsia="en-US" w:bidi="ar-SA"/>
      </w:rPr>
    </w:lvl>
    <w:lvl w:ilvl="8" w:tplc="F0B05492">
      <w:numFmt w:val="bullet"/>
      <w:lvlText w:val="•"/>
      <w:lvlJc w:val="left"/>
      <w:pPr>
        <w:ind w:left="4208" w:hanging="684"/>
      </w:pPr>
      <w:rPr>
        <w:rFonts w:hint="default"/>
        <w:lang w:val="ru-RU" w:eastAsia="en-US" w:bidi="ar-SA"/>
      </w:rPr>
    </w:lvl>
  </w:abstractNum>
  <w:abstractNum w:abstractNumId="154">
    <w:nsid w:val="466566A9"/>
    <w:multiLevelType w:val="multilevel"/>
    <w:tmpl w:val="E64A5520"/>
    <w:lvl w:ilvl="0">
      <w:start w:val="1"/>
      <w:numFmt w:val="decimal"/>
      <w:lvlText w:val="%1."/>
      <w:lvlJc w:val="left"/>
      <w:pPr>
        <w:ind w:left="1262"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34" w:hanging="432"/>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385" w:hanging="432"/>
      </w:pPr>
      <w:rPr>
        <w:rFonts w:hint="default"/>
        <w:lang w:val="ru-RU" w:eastAsia="en-US" w:bidi="ar-SA"/>
      </w:rPr>
    </w:lvl>
    <w:lvl w:ilvl="3">
      <w:numFmt w:val="bullet"/>
      <w:lvlText w:val="•"/>
      <w:lvlJc w:val="left"/>
      <w:pPr>
        <w:ind w:left="3430" w:hanging="432"/>
      </w:pPr>
      <w:rPr>
        <w:rFonts w:hint="default"/>
        <w:lang w:val="ru-RU" w:eastAsia="en-US" w:bidi="ar-SA"/>
      </w:rPr>
    </w:lvl>
    <w:lvl w:ilvl="4">
      <w:numFmt w:val="bullet"/>
      <w:lvlText w:val="•"/>
      <w:lvlJc w:val="left"/>
      <w:pPr>
        <w:ind w:left="4475" w:hanging="432"/>
      </w:pPr>
      <w:rPr>
        <w:rFonts w:hint="default"/>
        <w:lang w:val="ru-RU" w:eastAsia="en-US" w:bidi="ar-SA"/>
      </w:rPr>
    </w:lvl>
    <w:lvl w:ilvl="5">
      <w:numFmt w:val="bullet"/>
      <w:lvlText w:val="•"/>
      <w:lvlJc w:val="left"/>
      <w:pPr>
        <w:ind w:left="5520" w:hanging="432"/>
      </w:pPr>
      <w:rPr>
        <w:rFonts w:hint="default"/>
        <w:lang w:val="ru-RU" w:eastAsia="en-US" w:bidi="ar-SA"/>
      </w:rPr>
    </w:lvl>
    <w:lvl w:ilvl="6">
      <w:numFmt w:val="bullet"/>
      <w:lvlText w:val="•"/>
      <w:lvlJc w:val="left"/>
      <w:pPr>
        <w:ind w:left="6565" w:hanging="432"/>
      </w:pPr>
      <w:rPr>
        <w:rFonts w:hint="default"/>
        <w:lang w:val="ru-RU" w:eastAsia="en-US" w:bidi="ar-SA"/>
      </w:rPr>
    </w:lvl>
    <w:lvl w:ilvl="7">
      <w:numFmt w:val="bullet"/>
      <w:lvlText w:val="•"/>
      <w:lvlJc w:val="left"/>
      <w:pPr>
        <w:ind w:left="7610" w:hanging="432"/>
      </w:pPr>
      <w:rPr>
        <w:rFonts w:hint="default"/>
        <w:lang w:val="ru-RU" w:eastAsia="en-US" w:bidi="ar-SA"/>
      </w:rPr>
    </w:lvl>
    <w:lvl w:ilvl="8">
      <w:numFmt w:val="bullet"/>
      <w:lvlText w:val="•"/>
      <w:lvlJc w:val="left"/>
      <w:pPr>
        <w:ind w:left="8656" w:hanging="432"/>
      </w:pPr>
      <w:rPr>
        <w:rFonts w:hint="default"/>
        <w:lang w:val="ru-RU" w:eastAsia="en-US" w:bidi="ar-SA"/>
      </w:rPr>
    </w:lvl>
  </w:abstractNum>
  <w:abstractNum w:abstractNumId="155">
    <w:nsid w:val="46683497"/>
    <w:multiLevelType w:val="hybridMultilevel"/>
    <w:tmpl w:val="7448686C"/>
    <w:lvl w:ilvl="0" w:tplc="8714A2E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2E96944E">
      <w:numFmt w:val="bullet"/>
      <w:lvlText w:val="•"/>
      <w:lvlJc w:val="left"/>
      <w:pPr>
        <w:ind w:left="644" w:hanging="708"/>
      </w:pPr>
      <w:rPr>
        <w:rFonts w:hint="default"/>
        <w:lang w:val="ru-RU" w:eastAsia="en-US" w:bidi="ar-SA"/>
      </w:rPr>
    </w:lvl>
    <w:lvl w:ilvl="2" w:tplc="06BCA2A6">
      <w:numFmt w:val="bullet"/>
      <w:lvlText w:val="•"/>
      <w:lvlJc w:val="left"/>
      <w:pPr>
        <w:ind w:left="1169" w:hanging="708"/>
      </w:pPr>
      <w:rPr>
        <w:rFonts w:hint="default"/>
        <w:lang w:val="ru-RU" w:eastAsia="en-US" w:bidi="ar-SA"/>
      </w:rPr>
    </w:lvl>
    <w:lvl w:ilvl="3" w:tplc="5D3C2276">
      <w:numFmt w:val="bullet"/>
      <w:lvlText w:val="•"/>
      <w:lvlJc w:val="left"/>
      <w:pPr>
        <w:ind w:left="1694" w:hanging="708"/>
      </w:pPr>
      <w:rPr>
        <w:rFonts w:hint="default"/>
        <w:lang w:val="ru-RU" w:eastAsia="en-US" w:bidi="ar-SA"/>
      </w:rPr>
    </w:lvl>
    <w:lvl w:ilvl="4" w:tplc="677A3F0A">
      <w:numFmt w:val="bullet"/>
      <w:lvlText w:val="•"/>
      <w:lvlJc w:val="left"/>
      <w:pPr>
        <w:ind w:left="2218" w:hanging="708"/>
      </w:pPr>
      <w:rPr>
        <w:rFonts w:hint="default"/>
        <w:lang w:val="ru-RU" w:eastAsia="en-US" w:bidi="ar-SA"/>
      </w:rPr>
    </w:lvl>
    <w:lvl w:ilvl="5" w:tplc="E772A2A4">
      <w:numFmt w:val="bullet"/>
      <w:lvlText w:val="•"/>
      <w:lvlJc w:val="left"/>
      <w:pPr>
        <w:ind w:left="2743" w:hanging="708"/>
      </w:pPr>
      <w:rPr>
        <w:rFonts w:hint="default"/>
        <w:lang w:val="ru-RU" w:eastAsia="en-US" w:bidi="ar-SA"/>
      </w:rPr>
    </w:lvl>
    <w:lvl w:ilvl="6" w:tplc="FC1A0F06">
      <w:numFmt w:val="bullet"/>
      <w:lvlText w:val="•"/>
      <w:lvlJc w:val="left"/>
      <w:pPr>
        <w:ind w:left="3268" w:hanging="708"/>
      </w:pPr>
      <w:rPr>
        <w:rFonts w:hint="default"/>
        <w:lang w:val="ru-RU" w:eastAsia="en-US" w:bidi="ar-SA"/>
      </w:rPr>
    </w:lvl>
    <w:lvl w:ilvl="7" w:tplc="B3569C92">
      <w:numFmt w:val="bullet"/>
      <w:lvlText w:val="•"/>
      <w:lvlJc w:val="left"/>
      <w:pPr>
        <w:ind w:left="3792" w:hanging="708"/>
      </w:pPr>
      <w:rPr>
        <w:rFonts w:hint="default"/>
        <w:lang w:val="ru-RU" w:eastAsia="en-US" w:bidi="ar-SA"/>
      </w:rPr>
    </w:lvl>
    <w:lvl w:ilvl="8" w:tplc="0458EAE8">
      <w:numFmt w:val="bullet"/>
      <w:lvlText w:val="•"/>
      <w:lvlJc w:val="left"/>
      <w:pPr>
        <w:ind w:left="4317" w:hanging="708"/>
      </w:pPr>
      <w:rPr>
        <w:rFonts w:hint="default"/>
        <w:lang w:val="ru-RU" w:eastAsia="en-US" w:bidi="ar-SA"/>
      </w:rPr>
    </w:lvl>
  </w:abstractNum>
  <w:abstractNum w:abstractNumId="156">
    <w:nsid w:val="46A31083"/>
    <w:multiLevelType w:val="multilevel"/>
    <w:tmpl w:val="43F2E9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7">
    <w:nsid w:val="47071A79"/>
    <w:multiLevelType w:val="hybridMultilevel"/>
    <w:tmpl w:val="99B0A492"/>
    <w:lvl w:ilvl="0" w:tplc="12D6F42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55A055A">
      <w:numFmt w:val="bullet"/>
      <w:lvlText w:val="•"/>
      <w:lvlJc w:val="left"/>
      <w:pPr>
        <w:ind w:left="631" w:hanging="708"/>
      </w:pPr>
      <w:rPr>
        <w:rFonts w:hint="default"/>
        <w:lang w:val="ru-RU" w:eastAsia="en-US" w:bidi="ar-SA"/>
      </w:rPr>
    </w:lvl>
    <w:lvl w:ilvl="2" w:tplc="BB9861C4">
      <w:numFmt w:val="bullet"/>
      <w:lvlText w:val="•"/>
      <w:lvlJc w:val="left"/>
      <w:pPr>
        <w:ind w:left="1143" w:hanging="708"/>
      </w:pPr>
      <w:rPr>
        <w:rFonts w:hint="default"/>
        <w:lang w:val="ru-RU" w:eastAsia="en-US" w:bidi="ar-SA"/>
      </w:rPr>
    </w:lvl>
    <w:lvl w:ilvl="3" w:tplc="FB84AAB6">
      <w:numFmt w:val="bullet"/>
      <w:lvlText w:val="•"/>
      <w:lvlJc w:val="left"/>
      <w:pPr>
        <w:ind w:left="1654" w:hanging="708"/>
      </w:pPr>
      <w:rPr>
        <w:rFonts w:hint="default"/>
        <w:lang w:val="ru-RU" w:eastAsia="en-US" w:bidi="ar-SA"/>
      </w:rPr>
    </w:lvl>
    <w:lvl w:ilvl="4" w:tplc="9744A792">
      <w:numFmt w:val="bullet"/>
      <w:lvlText w:val="•"/>
      <w:lvlJc w:val="left"/>
      <w:pPr>
        <w:ind w:left="2166" w:hanging="708"/>
      </w:pPr>
      <w:rPr>
        <w:rFonts w:hint="default"/>
        <w:lang w:val="ru-RU" w:eastAsia="en-US" w:bidi="ar-SA"/>
      </w:rPr>
    </w:lvl>
    <w:lvl w:ilvl="5" w:tplc="09682968">
      <w:numFmt w:val="bullet"/>
      <w:lvlText w:val="•"/>
      <w:lvlJc w:val="left"/>
      <w:pPr>
        <w:ind w:left="2677" w:hanging="708"/>
      </w:pPr>
      <w:rPr>
        <w:rFonts w:hint="default"/>
        <w:lang w:val="ru-RU" w:eastAsia="en-US" w:bidi="ar-SA"/>
      </w:rPr>
    </w:lvl>
    <w:lvl w:ilvl="6" w:tplc="ECDC4918">
      <w:numFmt w:val="bullet"/>
      <w:lvlText w:val="•"/>
      <w:lvlJc w:val="left"/>
      <w:pPr>
        <w:ind w:left="3189" w:hanging="708"/>
      </w:pPr>
      <w:rPr>
        <w:rFonts w:hint="default"/>
        <w:lang w:val="ru-RU" w:eastAsia="en-US" w:bidi="ar-SA"/>
      </w:rPr>
    </w:lvl>
    <w:lvl w:ilvl="7" w:tplc="A128F3BC">
      <w:numFmt w:val="bullet"/>
      <w:lvlText w:val="•"/>
      <w:lvlJc w:val="left"/>
      <w:pPr>
        <w:ind w:left="3700" w:hanging="708"/>
      </w:pPr>
      <w:rPr>
        <w:rFonts w:hint="default"/>
        <w:lang w:val="ru-RU" w:eastAsia="en-US" w:bidi="ar-SA"/>
      </w:rPr>
    </w:lvl>
    <w:lvl w:ilvl="8" w:tplc="F5F8CA36">
      <w:numFmt w:val="bullet"/>
      <w:lvlText w:val="•"/>
      <w:lvlJc w:val="left"/>
      <w:pPr>
        <w:ind w:left="4212" w:hanging="708"/>
      </w:pPr>
      <w:rPr>
        <w:rFonts w:hint="default"/>
        <w:lang w:val="ru-RU" w:eastAsia="en-US" w:bidi="ar-SA"/>
      </w:rPr>
    </w:lvl>
  </w:abstractNum>
  <w:abstractNum w:abstractNumId="158">
    <w:nsid w:val="48300B63"/>
    <w:multiLevelType w:val="hybridMultilevel"/>
    <w:tmpl w:val="318E7A34"/>
    <w:lvl w:ilvl="0" w:tplc="7BDE551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E6AC386">
      <w:numFmt w:val="bullet"/>
      <w:lvlText w:val="•"/>
      <w:lvlJc w:val="left"/>
      <w:pPr>
        <w:ind w:left="644" w:hanging="708"/>
      </w:pPr>
      <w:rPr>
        <w:rFonts w:hint="default"/>
        <w:lang w:val="ru-RU" w:eastAsia="en-US" w:bidi="ar-SA"/>
      </w:rPr>
    </w:lvl>
    <w:lvl w:ilvl="2" w:tplc="A14C5242">
      <w:numFmt w:val="bullet"/>
      <w:lvlText w:val="•"/>
      <w:lvlJc w:val="left"/>
      <w:pPr>
        <w:ind w:left="1169" w:hanging="708"/>
      </w:pPr>
      <w:rPr>
        <w:rFonts w:hint="default"/>
        <w:lang w:val="ru-RU" w:eastAsia="en-US" w:bidi="ar-SA"/>
      </w:rPr>
    </w:lvl>
    <w:lvl w:ilvl="3" w:tplc="10668534">
      <w:numFmt w:val="bullet"/>
      <w:lvlText w:val="•"/>
      <w:lvlJc w:val="left"/>
      <w:pPr>
        <w:ind w:left="1694" w:hanging="708"/>
      </w:pPr>
      <w:rPr>
        <w:rFonts w:hint="default"/>
        <w:lang w:val="ru-RU" w:eastAsia="en-US" w:bidi="ar-SA"/>
      </w:rPr>
    </w:lvl>
    <w:lvl w:ilvl="4" w:tplc="7E26D8C6">
      <w:numFmt w:val="bullet"/>
      <w:lvlText w:val="•"/>
      <w:lvlJc w:val="left"/>
      <w:pPr>
        <w:ind w:left="2218" w:hanging="708"/>
      </w:pPr>
      <w:rPr>
        <w:rFonts w:hint="default"/>
        <w:lang w:val="ru-RU" w:eastAsia="en-US" w:bidi="ar-SA"/>
      </w:rPr>
    </w:lvl>
    <w:lvl w:ilvl="5" w:tplc="E5E04976">
      <w:numFmt w:val="bullet"/>
      <w:lvlText w:val="•"/>
      <w:lvlJc w:val="left"/>
      <w:pPr>
        <w:ind w:left="2743" w:hanging="708"/>
      </w:pPr>
      <w:rPr>
        <w:rFonts w:hint="default"/>
        <w:lang w:val="ru-RU" w:eastAsia="en-US" w:bidi="ar-SA"/>
      </w:rPr>
    </w:lvl>
    <w:lvl w:ilvl="6" w:tplc="A198E91E">
      <w:numFmt w:val="bullet"/>
      <w:lvlText w:val="•"/>
      <w:lvlJc w:val="left"/>
      <w:pPr>
        <w:ind w:left="3268" w:hanging="708"/>
      </w:pPr>
      <w:rPr>
        <w:rFonts w:hint="default"/>
        <w:lang w:val="ru-RU" w:eastAsia="en-US" w:bidi="ar-SA"/>
      </w:rPr>
    </w:lvl>
    <w:lvl w:ilvl="7" w:tplc="BC7A2704">
      <w:numFmt w:val="bullet"/>
      <w:lvlText w:val="•"/>
      <w:lvlJc w:val="left"/>
      <w:pPr>
        <w:ind w:left="3792" w:hanging="708"/>
      </w:pPr>
      <w:rPr>
        <w:rFonts w:hint="default"/>
        <w:lang w:val="ru-RU" w:eastAsia="en-US" w:bidi="ar-SA"/>
      </w:rPr>
    </w:lvl>
    <w:lvl w:ilvl="8" w:tplc="161CB2B6">
      <w:numFmt w:val="bullet"/>
      <w:lvlText w:val="•"/>
      <w:lvlJc w:val="left"/>
      <w:pPr>
        <w:ind w:left="4317" w:hanging="708"/>
      </w:pPr>
      <w:rPr>
        <w:rFonts w:hint="default"/>
        <w:lang w:val="ru-RU" w:eastAsia="en-US" w:bidi="ar-SA"/>
      </w:rPr>
    </w:lvl>
  </w:abstractNum>
  <w:abstractNum w:abstractNumId="159">
    <w:nsid w:val="48687BDC"/>
    <w:multiLevelType w:val="hybridMultilevel"/>
    <w:tmpl w:val="D43A4F6C"/>
    <w:lvl w:ilvl="0" w:tplc="70F841D6">
      <w:start w:val="1"/>
      <w:numFmt w:val="decimal"/>
      <w:lvlText w:val="%1)"/>
      <w:lvlJc w:val="left"/>
      <w:pPr>
        <w:ind w:left="1250" w:hanging="425"/>
      </w:pPr>
      <w:rPr>
        <w:rFonts w:ascii="Times New Roman" w:eastAsia="Times New Roman" w:hAnsi="Times New Roman" w:cs="Times New Roman" w:hint="default"/>
        <w:b/>
        <w:bCs/>
        <w:i/>
        <w:iCs/>
        <w:w w:val="99"/>
        <w:sz w:val="24"/>
        <w:szCs w:val="24"/>
        <w:lang w:val="ru-RU" w:eastAsia="en-US" w:bidi="ar-SA"/>
      </w:rPr>
    </w:lvl>
    <w:lvl w:ilvl="1" w:tplc="1AE046C2">
      <w:numFmt w:val="bullet"/>
      <w:lvlText w:val="•"/>
      <w:lvlJc w:val="left"/>
      <w:pPr>
        <w:ind w:left="2208" w:hanging="425"/>
      </w:pPr>
      <w:rPr>
        <w:rFonts w:hint="default"/>
        <w:lang w:val="ru-RU" w:eastAsia="en-US" w:bidi="ar-SA"/>
      </w:rPr>
    </w:lvl>
    <w:lvl w:ilvl="2" w:tplc="ECB0D4B8">
      <w:numFmt w:val="bullet"/>
      <w:lvlText w:val="•"/>
      <w:lvlJc w:val="left"/>
      <w:pPr>
        <w:ind w:left="3157" w:hanging="425"/>
      </w:pPr>
      <w:rPr>
        <w:rFonts w:hint="default"/>
        <w:lang w:val="ru-RU" w:eastAsia="en-US" w:bidi="ar-SA"/>
      </w:rPr>
    </w:lvl>
    <w:lvl w:ilvl="3" w:tplc="4434D806">
      <w:numFmt w:val="bullet"/>
      <w:lvlText w:val="•"/>
      <w:lvlJc w:val="left"/>
      <w:pPr>
        <w:ind w:left="4105" w:hanging="425"/>
      </w:pPr>
      <w:rPr>
        <w:rFonts w:hint="default"/>
        <w:lang w:val="ru-RU" w:eastAsia="en-US" w:bidi="ar-SA"/>
      </w:rPr>
    </w:lvl>
    <w:lvl w:ilvl="4" w:tplc="F4A62A2E">
      <w:numFmt w:val="bullet"/>
      <w:lvlText w:val="•"/>
      <w:lvlJc w:val="left"/>
      <w:pPr>
        <w:ind w:left="5054" w:hanging="425"/>
      </w:pPr>
      <w:rPr>
        <w:rFonts w:hint="default"/>
        <w:lang w:val="ru-RU" w:eastAsia="en-US" w:bidi="ar-SA"/>
      </w:rPr>
    </w:lvl>
    <w:lvl w:ilvl="5" w:tplc="7F100DC0">
      <w:numFmt w:val="bullet"/>
      <w:lvlText w:val="•"/>
      <w:lvlJc w:val="left"/>
      <w:pPr>
        <w:ind w:left="6003" w:hanging="425"/>
      </w:pPr>
      <w:rPr>
        <w:rFonts w:hint="default"/>
        <w:lang w:val="ru-RU" w:eastAsia="en-US" w:bidi="ar-SA"/>
      </w:rPr>
    </w:lvl>
    <w:lvl w:ilvl="6" w:tplc="E1065DA4">
      <w:numFmt w:val="bullet"/>
      <w:lvlText w:val="•"/>
      <w:lvlJc w:val="left"/>
      <w:pPr>
        <w:ind w:left="6951" w:hanging="425"/>
      </w:pPr>
      <w:rPr>
        <w:rFonts w:hint="default"/>
        <w:lang w:val="ru-RU" w:eastAsia="en-US" w:bidi="ar-SA"/>
      </w:rPr>
    </w:lvl>
    <w:lvl w:ilvl="7" w:tplc="E7A8D56C">
      <w:numFmt w:val="bullet"/>
      <w:lvlText w:val="•"/>
      <w:lvlJc w:val="left"/>
      <w:pPr>
        <w:ind w:left="7900" w:hanging="425"/>
      </w:pPr>
      <w:rPr>
        <w:rFonts w:hint="default"/>
        <w:lang w:val="ru-RU" w:eastAsia="en-US" w:bidi="ar-SA"/>
      </w:rPr>
    </w:lvl>
    <w:lvl w:ilvl="8" w:tplc="0CCA04F4">
      <w:numFmt w:val="bullet"/>
      <w:lvlText w:val="•"/>
      <w:lvlJc w:val="left"/>
      <w:pPr>
        <w:ind w:left="8849" w:hanging="425"/>
      </w:pPr>
      <w:rPr>
        <w:rFonts w:hint="default"/>
        <w:lang w:val="ru-RU" w:eastAsia="en-US" w:bidi="ar-SA"/>
      </w:rPr>
    </w:lvl>
  </w:abstractNum>
  <w:abstractNum w:abstractNumId="160">
    <w:nsid w:val="49312B66"/>
    <w:multiLevelType w:val="hybridMultilevel"/>
    <w:tmpl w:val="457ACF20"/>
    <w:lvl w:ilvl="0" w:tplc="86CA598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2724F0DE">
      <w:numFmt w:val="bullet"/>
      <w:lvlText w:val="•"/>
      <w:lvlJc w:val="left"/>
      <w:pPr>
        <w:ind w:left="658" w:hanging="708"/>
      </w:pPr>
      <w:rPr>
        <w:rFonts w:hint="default"/>
        <w:lang w:val="ru-RU" w:eastAsia="en-US" w:bidi="ar-SA"/>
      </w:rPr>
    </w:lvl>
    <w:lvl w:ilvl="2" w:tplc="F5542B58">
      <w:numFmt w:val="bullet"/>
      <w:lvlText w:val="•"/>
      <w:lvlJc w:val="left"/>
      <w:pPr>
        <w:ind w:left="1197" w:hanging="708"/>
      </w:pPr>
      <w:rPr>
        <w:rFonts w:hint="default"/>
        <w:lang w:val="ru-RU" w:eastAsia="en-US" w:bidi="ar-SA"/>
      </w:rPr>
    </w:lvl>
    <w:lvl w:ilvl="3" w:tplc="240428B0">
      <w:numFmt w:val="bullet"/>
      <w:lvlText w:val="•"/>
      <w:lvlJc w:val="left"/>
      <w:pPr>
        <w:ind w:left="1736" w:hanging="708"/>
      </w:pPr>
      <w:rPr>
        <w:rFonts w:hint="default"/>
        <w:lang w:val="ru-RU" w:eastAsia="en-US" w:bidi="ar-SA"/>
      </w:rPr>
    </w:lvl>
    <w:lvl w:ilvl="4" w:tplc="4F26EB7E">
      <w:numFmt w:val="bullet"/>
      <w:lvlText w:val="•"/>
      <w:lvlJc w:val="left"/>
      <w:pPr>
        <w:ind w:left="2275" w:hanging="708"/>
      </w:pPr>
      <w:rPr>
        <w:rFonts w:hint="default"/>
        <w:lang w:val="ru-RU" w:eastAsia="en-US" w:bidi="ar-SA"/>
      </w:rPr>
    </w:lvl>
    <w:lvl w:ilvl="5" w:tplc="D26C253A">
      <w:numFmt w:val="bullet"/>
      <w:lvlText w:val="•"/>
      <w:lvlJc w:val="left"/>
      <w:pPr>
        <w:ind w:left="2814" w:hanging="708"/>
      </w:pPr>
      <w:rPr>
        <w:rFonts w:hint="default"/>
        <w:lang w:val="ru-RU" w:eastAsia="en-US" w:bidi="ar-SA"/>
      </w:rPr>
    </w:lvl>
    <w:lvl w:ilvl="6" w:tplc="7E60974A">
      <w:numFmt w:val="bullet"/>
      <w:lvlText w:val="•"/>
      <w:lvlJc w:val="left"/>
      <w:pPr>
        <w:ind w:left="3353" w:hanging="708"/>
      </w:pPr>
      <w:rPr>
        <w:rFonts w:hint="default"/>
        <w:lang w:val="ru-RU" w:eastAsia="en-US" w:bidi="ar-SA"/>
      </w:rPr>
    </w:lvl>
    <w:lvl w:ilvl="7" w:tplc="7CAC40DA">
      <w:numFmt w:val="bullet"/>
      <w:lvlText w:val="•"/>
      <w:lvlJc w:val="left"/>
      <w:pPr>
        <w:ind w:left="3892" w:hanging="708"/>
      </w:pPr>
      <w:rPr>
        <w:rFonts w:hint="default"/>
        <w:lang w:val="ru-RU" w:eastAsia="en-US" w:bidi="ar-SA"/>
      </w:rPr>
    </w:lvl>
    <w:lvl w:ilvl="8" w:tplc="7C0AF7AE">
      <w:numFmt w:val="bullet"/>
      <w:lvlText w:val="•"/>
      <w:lvlJc w:val="left"/>
      <w:pPr>
        <w:ind w:left="4431" w:hanging="708"/>
      </w:pPr>
      <w:rPr>
        <w:rFonts w:hint="default"/>
        <w:lang w:val="ru-RU" w:eastAsia="en-US" w:bidi="ar-SA"/>
      </w:rPr>
    </w:lvl>
  </w:abstractNum>
  <w:abstractNum w:abstractNumId="161">
    <w:nsid w:val="49365180"/>
    <w:multiLevelType w:val="hybridMultilevel"/>
    <w:tmpl w:val="AA867446"/>
    <w:lvl w:ilvl="0" w:tplc="11CC3B9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0DEB49C">
      <w:numFmt w:val="bullet"/>
      <w:lvlText w:val="•"/>
      <w:lvlJc w:val="left"/>
      <w:pPr>
        <w:ind w:left="630" w:hanging="708"/>
      </w:pPr>
      <w:rPr>
        <w:rFonts w:hint="default"/>
        <w:lang w:val="ru-RU" w:eastAsia="en-US" w:bidi="ar-SA"/>
      </w:rPr>
    </w:lvl>
    <w:lvl w:ilvl="2" w:tplc="595A6B90">
      <w:numFmt w:val="bullet"/>
      <w:lvlText w:val="•"/>
      <w:lvlJc w:val="left"/>
      <w:pPr>
        <w:ind w:left="1141" w:hanging="708"/>
      </w:pPr>
      <w:rPr>
        <w:rFonts w:hint="default"/>
        <w:lang w:val="ru-RU" w:eastAsia="en-US" w:bidi="ar-SA"/>
      </w:rPr>
    </w:lvl>
    <w:lvl w:ilvl="3" w:tplc="F3C43114">
      <w:numFmt w:val="bullet"/>
      <w:lvlText w:val="•"/>
      <w:lvlJc w:val="left"/>
      <w:pPr>
        <w:ind w:left="1651" w:hanging="708"/>
      </w:pPr>
      <w:rPr>
        <w:rFonts w:hint="default"/>
        <w:lang w:val="ru-RU" w:eastAsia="en-US" w:bidi="ar-SA"/>
      </w:rPr>
    </w:lvl>
    <w:lvl w:ilvl="4" w:tplc="34E0D7B2">
      <w:numFmt w:val="bullet"/>
      <w:lvlText w:val="•"/>
      <w:lvlJc w:val="left"/>
      <w:pPr>
        <w:ind w:left="2162" w:hanging="708"/>
      </w:pPr>
      <w:rPr>
        <w:rFonts w:hint="default"/>
        <w:lang w:val="ru-RU" w:eastAsia="en-US" w:bidi="ar-SA"/>
      </w:rPr>
    </w:lvl>
    <w:lvl w:ilvl="5" w:tplc="4EF47EC8">
      <w:numFmt w:val="bullet"/>
      <w:lvlText w:val="•"/>
      <w:lvlJc w:val="left"/>
      <w:pPr>
        <w:ind w:left="2672" w:hanging="708"/>
      </w:pPr>
      <w:rPr>
        <w:rFonts w:hint="default"/>
        <w:lang w:val="ru-RU" w:eastAsia="en-US" w:bidi="ar-SA"/>
      </w:rPr>
    </w:lvl>
    <w:lvl w:ilvl="6" w:tplc="23E42DF8">
      <w:numFmt w:val="bullet"/>
      <w:lvlText w:val="•"/>
      <w:lvlJc w:val="left"/>
      <w:pPr>
        <w:ind w:left="3183" w:hanging="708"/>
      </w:pPr>
      <w:rPr>
        <w:rFonts w:hint="default"/>
        <w:lang w:val="ru-RU" w:eastAsia="en-US" w:bidi="ar-SA"/>
      </w:rPr>
    </w:lvl>
    <w:lvl w:ilvl="7" w:tplc="0AB07154">
      <w:numFmt w:val="bullet"/>
      <w:lvlText w:val="•"/>
      <w:lvlJc w:val="left"/>
      <w:pPr>
        <w:ind w:left="3693" w:hanging="708"/>
      </w:pPr>
      <w:rPr>
        <w:rFonts w:hint="default"/>
        <w:lang w:val="ru-RU" w:eastAsia="en-US" w:bidi="ar-SA"/>
      </w:rPr>
    </w:lvl>
    <w:lvl w:ilvl="8" w:tplc="2D62789C">
      <w:numFmt w:val="bullet"/>
      <w:lvlText w:val="•"/>
      <w:lvlJc w:val="left"/>
      <w:pPr>
        <w:ind w:left="4204" w:hanging="708"/>
      </w:pPr>
      <w:rPr>
        <w:rFonts w:hint="default"/>
        <w:lang w:val="ru-RU" w:eastAsia="en-US" w:bidi="ar-SA"/>
      </w:rPr>
    </w:lvl>
  </w:abstractNum>
  <w:abstractNum w:abstractNumId="162">
    <w:nsid w:val="496B4E92"/>
    <w:multiLevelType w:val="hybridMultilevel"/>
    <w:tmpl w:val="07B28918"/>
    <w:lvl w:ilvl="0" w:tplc="0868CD7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81AC260">
      <w:numFmt w:val="bullet"/>
      <w:lvlText w:val="•"/>
      <w:lvlJc w:val="left"/>
      <w:pPr>
        <w:ind w:left="666" w:hanging="708"/>
      </w:pPr>
      <w:rPr>
        <w:rFonts w:hint="default"/>
        <w:lang w:val="ru-RU" w:eastAsia="en-US" w:bidi="ar-SA"/>
      </w:rPr>
    </w:lvl>
    <w:lvl w:ilvl="2" w:tplc="5ECAD246">
      <w:numFmt w:val="bullet"/>
      <w:lvlText w:val="•"/>
      <w:lvlJc w:val="left"/>
      <w:pPr>
        <w:ind w:left="1213" w:hanging="708"/>
      </w:pPr>
      <w:rPr>
        <w:rFonts w:hint="default"/>
        <w:lang w:val="ru-RU" w:eastAsia="en-US" w:bidi="ar-SA"/>
      </w:rPr>
    </w:lvl>
    <w:lvl w:ilvl="3" w:tplc="46EC616E">
      <w:numFmt w:val="bullet"/>
      <w:lvlText w:val="•"/>
      <w:lvlJc w:val="left"/>
      <w:pPr>
        <w:ind w:left="1759" w:hanging="708"/>
      </w:pPr>
      <w:rPr>
        <w:rFonts w:hint="default"/>
        <w:lang w:val="ru-RU" w:eastAsia="en-US" w:bidi="ar-SA"/>
      </w:rPr>
    </w:lvl>
    <w:lvl w:ilvl="4" w:tplc="25B63862">
      <w:numFmt w:val="bullet"/>
      <w:lvlText w:val="•"/>
      <w:lvlJc w:val="left"/>
      <w:pPr>
        <w:ind w:left="2306" w:hanging="708"/>
      </w:pPr>
      <w:rPr>
        <w:rFonts w:hint="default"/>
        <w:lang w:val="ru-RU" w:eastAsia="en-US" w:bidi="ar-SA"/>
      </w:rPr>
    </w:lvl>
    <w:lvl w:ilvl="5" w:tplc="6A906D3A">
      <w:numFmt w:val="bullet"/>
      <w:lvlText w:val="•"/>
      <w:lvlJc w:val="left"/>
      <w:pPr>
        <w:ind w:left="2852" w:hanging="708"/>
      </w:pPr>
      <w:rPr>
        <w:rFonts w:hint="default"/>
        <w:lang w:val="ru-RU" w:eastAsia="en-US" w:bidi="ar-SA"/>
      </w:rPr>
    </w:lvl>
    <w:lvl w:ilvl="6" w:tplc="C9C88C1A">
      <w:numFmt w:val="bullet"/>
      <w:lvlText w:val="•"/>
      <w:lvlJc w:val="left"/>
      <w:pPr>
        <w:ind w:left="3399" w:hanging="708"/>
      </w:pPr>
      <w:rPr>
        <w:rFonts w:hint="default"/>
        <w:lang w:val="ru-RU" w:eastAsia="en-US" w:bidi="ar-SA"/>
      </w:rPr>
    </w:lvl>
    <w:lvl w:ilvl="7" w:tplc="34BC8440">
      <w:numFmt w:val="bullet"/>
      <w:lvlText w:val="•"/>
      <w:lvlJc w:val="left"/>
      <w:pPr>
        <w:ind w:left="3945" w:hanging="708"/>
      </w:pPr>
      <w:rPr>
        <w:rFonts w:hint="default"/>
        <w:lang w:val="ru-RU" w:eastAsia="en-US" w:bidi="ar-SA"/>
      </w:rPr>
    </w:lvl>
    <w:lvl w:ilvl="8" w:tplc="32983962">
      <w:numFmt w:val="bullet"/>
      <w:lvlText w:val="•"/>
      <w:lvlJc w:val="left"/>
      <w:pPr>
        <w:ind w:left="4492" w:hanging="708"/>
      </w:pPr>
      <w:rPr>
        <w:rFonts w:hint="default"/>
        <w:lang w:val="ru-RU" w:eastAsia="en-US" w:bidi="ar-SA"/>
      </w:rPr>
    </w:lvl>
  </w:abstractNum>
  <w:abstractNum w:abstractNumId="163">
    <w:nsid w:val="496E50E4"/>
    <w:multiLevelType w:val="hybridMultilevel"/>
    <w:tmpl w:val="ED4CFCBA"/>
    <w:lvl w:ilvl="0" w:tplc="072C890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269A329A">
      <w:numFmt w:val="bullet"/>
      <w:lvlText w:val="•"/>
      <w:lvlJc w:val="left"/>
      <w:pPr>
        <w:ind w:left="630" w:hanging="708"/>
      </w:pPr>
      <w:rPr>
        <w:rFonts w:hint="default"/>
        <w:lang w:val="ru-RU" w:eastAsia="en-US" w:bidi="ar-SA"/>
      </w:rPr>
    </w:lvl>
    <w:lvl w:ilvl="2" w:tplc="B7DC037E">
      <w:numFmt w:val="bullet"/>
      <w:lvlText w:val="•"/>
      <w:lvlJc w:val="left"/>
      <w:pPr>
        <w:ind w:left="1141" w:hanging="708"/>
      </w:pPr>
      <w:rPr>
        <w:rFonts w:hint="default"/>
        <w:lang w:val="ru-RU" w:eastAsia="en-US" w:bidi="ar-SA"/>
      </w:rPr>
    </w:lvl>
    <w:lvl w:ilvl="3" w:tplc="46EADF04">
      <w:numFmt w:val="bullet"/>
      <w:lvlText w:val="•"/>
      <w:lvlJc w:val="left"/>
      <w:pPr>
        <w:ind w:left="1651" w:hanging="708"/>
      </w:pPr>
      <w:rPr>
        <w:rFonts w:hint="default"/>
        <w:lang w:val="ru-RU" w:eastAsia="en-US" w:bidi="ar-SA"/>
      </w:rPr>
    </w:lvl>
    <w:lvl w:ilvl="4" w:tplc="182EDE20">
      <w:numFmt w:val="bullet"/>
      <w:lvlText w:val="•"/>
      <w:lvlJc w:val="left"/>
      <w:pPr>
        <w:ind w:left="2162" w:hanging="708"/>
      </w:pPr>
      <w:rPr>
        <w:rFonts w:hint="default"/>
        <w:lang w:val="ru-RU" w:eastAsia="en-US" w:bidi="ar-SA"/>
      </w:rPr>
    </w:lvl>
    <w:lvl w:ilvl="5" w:tplc="30EC19BA">
      <w:numFmt w:val="bullet"/>
      <w:lvlText w:val="•"/>
      <w:lvlJc w:val="left"/>
      <w:pPr>
        <w:ind w:left="2672" w:hanging="708"/>
      </w:pPr>
      <w:rPr>
        <w:rFonts w:hint="default"/>
        <w:lang w:val="ru-RU" w:eastAsia="en-US" w:bidi="ar-SA"/>
      </w:rPr>
    </w:lvl>
    <w:lvl w:ilvl="6" w:tplc="544432C8">
      <w:numFmt w:val="bullet"/>
      <w:lvlText w:val="•"/>
      <w:lvlJc w:val="left"/>
      <w:pPr>
        <w:ind w:left="3183" w:hanging="708"/>
      </w:pPr>
      <w:rPr>
        <w:rFonts w:hint="default"/>
        <w:lang w:val="ru-RU" w:eastAsia="en-US" w:bidi="ar-SA"/>
      </w:rPr>
    </w:lvl>
    <w:lvl w:ilvl="7" w:tplc="9F4EDDAC">
      <w:numFmt w:val="bullet"/>
      <w:lvlText w:val="•"/>
      <w:lvlJc w:val="left"/>
      <w:pPr>
        <w:ind w:left="3693" w:hanging="708"/>
      </w:pPr>
      <w:rPr>
        <w:rFonts w:hint="default"/>
        <w:lang w:val="ru-RU" w:eastAsia="en-US" w:bidi="ar-SA"/>
      </w:rPr>
    </w:lvl>
    <w:lvl w:ilvl="8" w:tplc="BE6A62E4">
      <w:numFmt w:val="bullet"/>
      <w:lvlText w:val="•"/>
      <w:lvlJc w:val="left"/>
      <w:pPr>
        <w:ind w:left="4204" w:hanging="708"/>
      </w:pPr>
      <w:rPr>
        <w:rFonts w:hint="default"/>
        <w:lang w:val="ru-RU" w:eastAsia="en-US" w:bidi="ar-SA"/>
      </w:rPr>
    </w:lvl>
  </w:abstractNum>
  <w:abstractNum w:abstractNumId="164">
    <w:nsid w:val="49BC014B"/>
    <w:multiLevelType w:val="hybridMultilevel"/>
    <w:tmpl w:val="AABC7CF4"/>
    <w:lvl w:ilvl="0" w:tplc="41EA2738">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1722CDEC">
      <w:numFmt w:val="bullet"/>
      <w:lvlText w:val="•"/>
      <w:lvlJc w:val="left"/>
      <w:pPr>
        <w:ind w:left="612" w:hanging="178"/>
      </w:pPr>
      <w:rPr>
        <w:rFonts w:hint="default"/>
        <w:lang w:val="ru-RU" w:eastAsia="en-US" w:bidi="ar-SA"/>
      </w:rPr>
    </w:lvl>
    <w:lvl w:ilvl="2" w:tplc="7908A966">
      <w:numFmt w:val="bullet"/>
      <w:lvlText w:val="•"/>
      <w:lvlJc w:val="left"/>
      <w:pPr>
        <w:ind w:left="1125" w:hanging="178"/>
      </w:pPr>
      <w:rPr>
        <w:rFonts w:hint="default"/>
        <w:lang w:val="ru-RU" w:eastAsia="en-US" w:bidi="ar-SA"/>
      </w:rPr>
    </w:lvl>
    <w:lvl w:ilvl="3" w:tplc="2F8C6F14">
      <w:numFmt w:val="bullet"/>
      <w:lvlText w:val="•"/>
      <w:lvlJc w:val="left"/>
      <w:pPr>
        <w:ind w:left="1638" w:hanging="178"/>
      </w:pPr>
      <w:rPr>
        <w:rFonts w:hint="default"/>
        <w:lang w:val="ru-RU" w:eastAsia="en-US" w:bidi="ar-SA"/>
      </w:rPr>
    </w:lvl>
    <w:lvl w:ilvl="4" w:tplc="CE68166C">
      <w:numFmt w:val="bullet"/>
      <w:lvlText w:val="•"/>
      <w:lvlJc w:val="left"/>
      <w:pPr>
        <w:ind w:left="2151" w:hanging="178"/>
      </w:pPr>
      <w:rPr>
        <w:rFonts w:hint="default"/>
        <w:lang w:val="ru-RU" w:eastAsia="en-US" w:bidi="ar-SA"/>
      </w:rPr>
    </w:lvl>
    <w:lvl w:ilvl="5" w:tplc="7BBEC8E2">
      <w:numFmt w:val="bullet"/>
      <w:lvlText w:val="•"/>
      <w:lvlJc w:val="left"/>
      <w:pPr>
        <w:ind w:left="2664" w:hanging="178"/>
      </w:pPr>
      <w:rPr>
        <w:rFonts w:hint="default"/>
        <w:lang w:val="ru-RU" w:eastAsia="en-US" w:bidi="ar-SA"/>
      </w:rPr>
    </w:lvl>
    <w:lvl w:ilvl="6" w:tplc="FBA208C6">
      <w:numFmt w:val="bullet"/>
      <w:lvlText w:val="•"/>
      <w:lvlJc w:val="left"/>
      <w:pPr>
        <w:ind w:left="3176" w:hanging="178"/>
      </w:pPr>
      <w:rPr>
        <w:rFonts w:hint="default"/>
        <w:lang w:val="ru-RU" w:eastAsia="en-US" w:bidi="ar-SA"/>
      </w:rPr>
    </w:lvl>
    <w:lvl w:ilvl="7" w:tplc="F3BE72BE">
      <w:numFmt w:val="bullet"/>
      <w:lvlText w:val="•"/>
      <w:lvlJc w:val="left"/>
      <w:pPr>
        <w:ind w:left="3689" w:hanging="178"/>
      </w:pPr>
      <w:rPr>
        <w:rFonts w:hint="default"/>
        <w:lang w:val="ru-RU" w:eastAsia="en-US" w:bidi="ar-SA"/>
      </w:rPr>
    </w:lvl>
    <w:lvl w:ilvl="8" w:tplc="5066C088">
      <w:numFmt w:val="bullet"/>
      <w:lvlText w:val="•"/>
      <w:lvlJc w:val="left"/>
      <w:pPr>
        <w:ind w:left="4202" w:hanging="178"/>
      </w:pPr>
      <w:rPr>
        <w:rFonts w:hint="default"/>
        <w:lang w:val="ru-RU" w:eastAsia="en-US" w:bidi="ar-SA"/>
      </w:rPr>
    </w:lvl>
  </w:abstractNum>
  <w:abstractNum w:abstractNumId="165">
    <w:nsid w:val="4A113940"/>
    <w:multiLevelType w:val="hybridMultilevel"/>
    <w:tmpl w:val="32428F9C"/>
    <w:lvl w:ilvl="0" w:tplc="C2BAE89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0D6476C">
      <w:numFmt w:val="bullet"/>
      <w:lvlText w:val="•"/>
      <w:lvlJc w:val="left"/>
      <w:pPr>
        <w:ind w:left="644" w:hanging="708"/>
      </w:pPr>
      <w:rPr>
        <w:rFonts w:hint="default"/>
        <w:lang w:val="ru-RU" w:eastAsia="en-US" w:bidi="ar-SA"/>
      </w:rPr>
    </w:lvl>
    <w:lvl w:ilvl="2" w:tplc="6F22CA7E">
      <w:numFmt w:val="bullet"/>
      <w:lvlText w:val="•"/>
      <w:lvlJc w:val="left"/>
      <w:pPr>
        <w:ind w:left="1169" w:hanging="708"/>
      </w:pPr>
      <w:rPr>
        <w:rFonts w:hint="default"/>
        <w:lang w:val="ru-RU" w:eastAsia="en-US" w:bidi="ar-SA"/>
      </w:rPr>
    </w:lvl>
    <w:lvl w:ilvl="3" w:tplc="01382A72">
      <w:numFmt w:val="bullet"/>
      <w:lvlText w:val="•"/>
      <w:lvlJc w:val="left"/>
      <w:pPr>
        <w:ind w:left="1694" w:hanging="708"/>
      </w:pPr>
      <w:rPr>
        <w:rFonts w:hint="default"/>
        <w:lang w:val="ru-RU" w:eastAsia="en-US" w:bidi="ar-SA"/>
      </w:rPr>
    </w:lvl>
    <w:lvl w:ilvl="4" w:tplc="C308BBA2">
      <w:numFmt w:val="bullet"/>
      <w:lvlText w:val="•"/>
      <w:lvlJc w:val="left"/>
      <w:pPr>
        <w:ind w:left="2218" w:hanging="708"/>
      </w:pPr>
      <w:rPr>
        <w:rFonts w:hint="default"/>
        <w:lang w:val="ru-RU" w:eastAsia="en-US" w:bidi="ar-SA"/>
      </w:rPr>
    </w:lvl>
    <w:lvl w:ilvl="5" w:tplc="B3962414">
      <w:numFmt w:val="bullet"/>
      <w:lvlText w:val="•"/>
      <w:lvlJc w:val="left"/>
      <w:pPr>
        <w:ind w:left="2743" w:hanging="708"/>
      </w:pPr>
      <w:rPr>
        <w:rFonts w:hint="default"/>
        <w:lang w:val="ru-RU" w:eastAsia="en-US" w:bidi="ar-SA"/>
      </w:rPr>
    </w:lvl>
    <w:lvl w:ilvl="6" w:tplc="8E2002C0">
      <w:numFmt w:val="bullet"/>
      <w:lvlText w:val="•"/>
      <w:lvlJc w:val="left"/>
      <w:pPr>
        <w:ind w:left="3268" w:hanging="708"/>
      </w:pPr>
      <w:rPr>
        <w:rFonts w:hint="default"/>
        <w:lang w:val="ru-RU" w:eastAsia="en-US" w:bidi="ar-SA"/>
      </w:rPr>
    </w:lvl>
    <w:lvl w:ilvl="7" w:tplc="F6B62678">
      <w:numFmt w:val="bullet"/>
      <w:lvlText w:val="•"/>
      <w:lvlJc w:val="left"/>
      <w:pPr>
        <w:ind w:left="3792" w:hanging="708"/>
      </w:pPr>
      <w:rPr>
        <w:rFonts w:hint="default"/>
        <w:lang w:val="ru-RU" w:eastAsia="en-US" w:bidi="ar-SA"/>
      </w:rPr>
    </w:lvl>
    <w:lvl w:ilvl="8" w:tplc="2A9C23D8">
      <w:numFmt w:val="bullet"/>
      <w:lvlText w:val="•"/>
      <w:lvlJc w:val="left"/>
      <w:pPr>
        <w:ind w:left="4317" w:hanging="708"/>
      </w:pPr>
      <w:rPr>
        <w:rFonts w:hint="default"/>
        <w:lang w:val="ru-RU" w:eastAsia="en-US" w:bidi="ar-SA"/>
      </w:rPr>
    </w:lvl>
  </w:abstractNum>
  <w:abstractNum w:abstractNumId="166">
    <w:nsid w:val="4AFC68D9"/>
    <w:multiLevelType w:val="hybridMultilevel"/>
    <w:tmpl w:val="54E0A5D0"/>
    <w:lvl w:ilvl="0" w:tplc="9B581856">
      <w:numFmt w:val="bullet"/>
      <w:lvlText w:val="—"/>
      <w:lvlJc w:val="left"/>
      <w:pPr>
        <w:ind w:left="842" w:hanging="300"/>
      </w:pPr>
      <w:rPr>
        <w:rFonts w:ascii="Times New Roman" w:eastAsia="Times New Roman" w:hAnsi="Times New Roman" w:cs="Times New Roman" w:hint="default"/>
        <w:w w:val="100"/>
        <w:sz w:val="24"/>
        <w:szCs w:val="24"/>
        <w:lang w:val="ru-RU" w:eastAsia="en-US" w:bidi="ar-SA"/>
      </w:rPr>
    </w:lvl>
    <w:lvl w:ilvl="1" w:tplc="23749D6E">
      <w:numFmt w:val="bullet"/>
      <w:lvlText w:val="—"/>
      <w:lvlJc w:val="left"/>
      <w:pPr>
        <w:ind w:left="542" w:hanging="329"/>
      </w:pPr>
      <w:rPr>
        <w:rFonts w:ascii="Times New Roman" w:eastAsia="Times New Roman" w:hAnsi="Times New Roman" w:cs="Times New Roman" w:hint="default"/>
        <w:w w:val="100"/>
        <w:sz w:val="24"/>
        <w:szCs w:val="24"/>
        <w:lang w:val="ru-RU" w:eastAsia="en-US" w:bidi="ar-SA"/>
      </w:rPr>
    </w:lvl>
    <w:lvl w:ilvl="2" w:tplc="092C40B2">
      <w:numFmt w:val="bullet"/>
      <w:lvlText w:val="•"/>
      <w:lvlJc w:val="left"/>
      <w:pPr>
        <w:ind w:left="882" w:hanging="329"/>
      </w:pPr>
      <w:rPr>
        <w:rFonts w:hint="default"/>
        <w:lang w:val="ru-RU" w:eastAsia="en-US" w:bidi="ar-SA"/>
      </w:rPr>
    </w:lvl>
    <w:lvl w:ilvl="3" w:tplc="7FA20C5C">
      <w:numFmt w:val="bullet"/>
      <w:lvlText w:val="•"/>
      <w:lvlJc w:val="left"/>
      <w:pPr>
        <w:ind w:left="924" w:hanging="329"/>
      </w:pPr>
      <w:rPr>
        <w:rFonts w:hint="default"/>
        <w:lang w:val="ru-RU" w:eastAsia="en-US" w:bidi="ar-SA"/>
      </w:rPr>
    </w:lvl>
    <w:lvl w:ilvl="4" w:tplc="667CFC10">
      <w:numFmt w:val="bullet"/>
      <w:lvlText w:val="•"/>
      <w:lvlJc w:val="left"/>
      <w:pPr>
        <w:ind w:left="966" w:hanging="329"/>
      </w:pPr>
      <w:rPr>
        <w:rFonts w:hint="default"/>
        <w:lang w:val="ru-RU" w:eastAsia="en-US" w:bidi="ar-SA"/>
      </w:rPr>
    </w:lvl>
    <w:lvl w:ilvl="5" w:tplc="B834571A">
      <w:numFmt w:val="bullet"/>
      <w:lvlText w:val="•"/>
      <w:lvlJc w:val="left"/>
      <w:pPr>
        <w:ind w:left="1008" w:hanging="329"/>
      </w:pPr>
      <w:rPr>
        <w:rFonts w:hint="default"/>
        <w:lang w:val="ru-RU" w:eastAsia="en-US" w:bidi="ar-SA"/>
      </w:rPr>
    </w:lvl>
    <w:lvl w:ilvl="6" w:tplc="EF927546">
      <w:numFmt w:val="bullet"/>
      <w:lvlText w:val="•"/>
      <w:lvlJc w:val="left"/>
      <w:pPr>
        <w:ind w:left="1050" w:hanging="329"/>
      </w:pPr>
      <w:rPr>
        <w:rFonts w:hint="default"/>
        <w:lang w:val="ru-RU" w:eastAsia="en-US" w:bidi="ar-SA"/>
      </w:rPr>
    </w:lvl>
    <w:lvl w:ilvl="7" w:tplc="601EC57C">
      <w:numFmt w:val="bullet"/>
      <w:lvlText w:val="•"/>
      <w:lvlJc w:val="left"/>
      <w:pPr>
        <w:ind w:left="1093" w:hanging="329"/>
      </w:pPr>
      <w:rPr>
        <w:rFonts w:hint="default"/>
        <w:lang w:val="ru-RU" w:eastAsia="en-US" w:bidi="ar-SA"/>
      </w:rPr>
    </w:lvl>
    <w:lvl w:ilvl="8" w:tplc="A496845E">
      <w:numFmt w:val="bullet"/>
      <w:lvlText w:val="•"/>
      <w:lvlJc w:val="left"/>
      <w:pPr>
        <w:ind w:left="1135" w:hanging="329"/>
      </w:pPr>
      <w:rPr>
        <w:rFonts w:hint="default"/>
        <w:lang w:val="ru-RU" w:eastAsia="en-US" w:bidi="ar-SA"/>
      </w:rPr>
    </w:lvl>
  </w:abstractNum>
  <w:abstractNum w:abstractNumId="167">
    <w:nsid w:val="4B276693"/>
    <w:multiLevelType w:val="hybridMultilevel"/>
    <w:tmpl w:val="A5B0E132"/>
    <w:lvl w:ilvl="0" w:tplc="F1862D72">
      <w:start w:val="2"/>
      <w:numFmt w:val="decimal"/>
      <w:lvlText w:val="%1"/>
      <w:lvlJc w:val="left"/>
      <w:pPr>
        <w:ind w:left="1430" w:hanging="180"/>
        <w:jc w:val="right"/>
      </w:pPr>
      <w:rPr>
        <w:rFonts w:ascii="Times New Roman" w:eastAsia="Times New Roman" w:hAnsi="Times New Roman" w:cs="Times New Roman" w:hint="default"/>
        <w:b/>
        <w:bCs/>
        <w:w w:val="100"/>
        <w:sz w:val="24"/>
        <w:szCs w:val="24"/>
        <w:lang w:val="ru-RU" w:eastAsia="en-US" w:bidi="ar-SA"/>
      </w:rPr>
    </w:lvl>
    <w:lvl w:ilvl="1" w:tplc="CC7AF498">
      <w:start w:val="2"/>
      <w:numFmt w:val="decimal"/>
      <w:lvlText w:val="%2"/>
      <w:lvlJc w:val="left"/>
      <w:pPr>
        <w:ind w:left="1430" w:hanging="180"/>
      </w:pPr>
      <w:rPr>
        <w:rFonts w:ascii="Times New Roman" w:eastAsia="Times New Roman" w:hAnsi="Times New Roman" w:cs="Times New Roman" w:hint="default"/>
        <w:b/>
        <w:bCs/>
        <w:w w:val="100"/>
        <w:sz w:val="24"/>
        <w:szCs w:val="24"/>
        <w:lang w:val="ru-RU" w:eastAsia="en-US" w:bidi="ar-SA"/>
      </w:rPr>
    </w:lvl>
    <w:lvl w:ilvl="2" w:tplc="1D78E198">
      <w:numFmt w:val="bullet"/>
      <w:lvlText w:val="•"/>
      <w:lvlJc w:val="left"/>
      <w:pPr>
        <w:ind w:left="3301" w:hanging="180"/>
      </w:pPr>
      <w:rPr>
        <w:rFonts w:hint="default"/>
        <w:lang w:val="ru-RU" w:eastAsia="en-US" w:bidi="ar-SA"/>
      </w:rPr>
    </w:lvl>
    <w:lvl w:ilvl="3" w:tplc="161C91CA">
      <w:numFmt w:val="bullet"/>
      <w:lvlText w:val="•"/>
      <w:lvlJc w:val="left"/>
      <w:pPr>
        <w:ind w:left="4231" w:hanging="180"/>
      </w:pPr>
      <w:rPr>
        <w:rFonts w:hint="default"/>
        <w:lang w:val="ru-RU" w:eastAsia="en-US" w:bidi="ar-SA"/>
      </w:rPr>
    </w:lvl>
    <w:lvl w:ilvl="4" w:tplc="8B70D1A0">
      <w:numFmt w:val="bullet"/>
      <w:lvlText w:val="•"/>
      <w:lvlJc w:val="left"/>
      <w:pPr>
        <w:ind w:left="5162" w:hanging="180"/>
      </w:pPr>
      <w:rPr>
        <w:rFonts w:hint="default"/>
        <w:lang w:val="ru-RU" w:eastAsia="en-US" w:bidi="ar-SA"/>
      </w:rPr>
    </w:lvl>
    <w:lvl w:ilvl="5" w:tplc="8842BF66">
      <w:numFmt w:val="bullet"/>
      <w:lvlText w:val="•"/>
      <w:lvlJc w:val="left"/>
      <w:pPr>
        <w:ind w:left="6093" w:hanging="180"/>
      </w:pPr>
      <w:rPr>
        <w:rFonts w:hint="default"/>
        <w:lang w:val="ru-RU" w:eastAsia="en-US" w:bidi="ar-SA"/>
      </w:rPr>
    </w:lvl>
    <w:lvl w:ilvl="6" w:tplc="2CC4BF1E">
      <w:numFmt w:val="bullet"/>
      <w:lvlText w:val="•"/>
      <w:lvlJc w:val="left"/>
      <w:pPr>
        <w:ind w:left="7023" w:hanging="180"/>
      </w:pPr>
      <w:rPr>
        <w:rFonts w:hint="default"/>
        <w:lang w:val="ru-RU" w:eastAsia="en-US" w:bidi="ar-SA"/>
      </w:rPr>
    </w:lvl>
    <w:lvl w:ilvl="7" w:tplc="6108CB16">
      <w:numFmt w:val="bullet"/>
      <w:lvlText w:val="•"/>
      <w:lvlJc w:val="left"/>
      <w:pPr>
        <w:ind w:left="7954" w:hanging="180"/>
      </w:pPr>
      <w:rPr>
        <w:rFonts w:hint="default"/>
        <w:lang w:val="ru-RU" w:eastAsia="en-US" w:bidi="ar-SA"/>
      </w:rPr>
    </w:lvl>
    <w:lvl w:ilvl="8" w:tplc="B7F6D0D4">
      <w:numFmt w:val="bullet"/>
      <w:lvlText w:val="•"/>
      <w:lvlJc w:val="left"/>
      <w:pPr>
        <w:ind w:left="8885" w:hanging="180"/>
      </w:pPr>
      <w:rPr>
        <w:rFonts w:hint="default"/>
        <w:lang w:val="ru-RU" w:eastAsia="en-US" w:bidi="ar-SA"/>
      </w:rPr>
    </w:lvl>
  </w:abstractNum>
  <w:abstractNum w:abstractNumId="168">
    <w:nsid w:val="4BFB27BA"/>
    <w:multiLevelType w:val="hybridMultilevel"/>
    <w:tmpl w:val="9C9801B0"/>
    <w:lvl w:ilvl="0" w:tplc="3326C06C">
      <w:numFmt w:val="bullet"/>
      <w:lvlText w:val=""/>
      <w:lvlJc w:val="left"/>
      <w:pPr>
        <w:ind w:left="542" w:hanging="425"/>
      </w:pPr>
      <w:rPr>
        <w:rFonts w:hint="default"/>
        <w:w w:val="100"/>
        <w:lang w:val="ru-RU" w:eastAsia="en-US" w:bidi="ar-SA"/>
      </w:rPr>
    </w:lvl>
    <w:lvl w:ilvl="1" w:tplc="72EEAA9E">
      <w:numFmt w:val="bullet"/>
      <w:lvlText w:val="•"/>
      <w:lvlJc w:val="left"/>
      <w:pPr>
        <w:ind w:left="1560" w:hanging="425"/>
      </w:pPr>
      <w:rPr>
        <w:rFonts w:hint="default"/>
        <w:lang w:val="ru-RU" w:eastAsia="en-US" w:bidi="ar-SA"/>
      </w:rPr>
    </w:lvl>
    <w:lvl w:ilvl="2" w:tplc="D99A682E">
      <w:numFmt w:val="bullet"/>
      <w:lvlText w:val="•"/>
      <w:lvlJc w:val="left"/>
      <w:pPr>
        <w:ind w:left="2581" w:hanging="425"/>
      </w:pPr>
      <w:rPr>
        <w:rFonts w:hint="default"/>
        <w:lang w:val="ru-RU" w:eastAsia="en-US" w:bidi="ar-SA"/>
      </w:rPr>
    </w:lvl>
    <w:lvl w:ilvl="3" w:tplc="33BC3FBA">
      <w:numFmt w:val="bullet"/>
      <w:lvlText w:val="•"/>
      <w:lvlJc w:val="left"/>
      <w:pPr>
        <w:ind w:left="3601" w:hanging="425"/>
      </w:pPr>
      <w:rPr>
        <w:rFonts w:hint="default"/>
        <w:lang w:val="ru-RU" w:eastAsia="en-US" w:bidi="ar-SA"/>
      </w:rPr>
    </w:lvl>
    <w:lvl w:ilvl="4" w:tplc="108E96BE">
      <w:numFmt w:val="bullet"/>
      <w:lvlText w:val="•"/>
      <w:lvlJc w:val="left"/>
      <w:pPr>
        <w:ind w:left="4622" w:hanging="425"/>
      </w:pPr>
      <w:rPr>
        <w:rFonts w:hint="default"/>
        <w:lang w:val="ru-RU" w:eastAsia="en-US" w:bidi="ar-SA"/>
      </w:rPr>
    </w:lvl>
    <w:lvl w:ilvl="5" w:tplc="6E7639C6">
      <w:numFmt w:val="bullet"/>
      <w:lvlText w:val="•"/>
      <w:lvlJc w:val="left"/>
      <w:pPr>
        <w:ind w:left="5643" w:hanging="425"/>
      </w:pPr>
      <w:rPr>
        <w:rFonts w:hint="default"/>
        <w:lang w:val="ru-RU" w:eastAsia="en-US" w:bidi="ar-SA"/>
      </w:rPr>
    </w:lvl>
    <w:lvl w:ilvl="6" w:tplc="E24E7A84">
      <w:numFmt w:val="bullet"/>
      <w:lvlText w:val="•"/>
      <w:lvlJc w:val="left"/>
      <w:pPr>
        <w:ind w:left="6663" w:hanging="425"/>
      </w:pPr>
      <w:rPr>
        <w:rFonts w:hint="default"/>
        <w:lang w:val="ru-RU" w:eastAsia="en-US" w:bidi="ar-SA"/>
      </w:rPr>
    </w:lvl>
    <w:lvl w:ilvl="7" w:tplc="820CAC7E">
      <w:numFmt w:val="bullet"/>
      <w:lvlText w:val="•"/>
      <w:lvlJc w:val="left"/>
      <w:pPr>
        <w:ind w:left="7684" w:hanging="425"/>
      </w:pPr>
      <w:rPr>
        <w:rFonts w:hint="default"/>
        <w:lang w:val="ru-RU" w:eastAsia="en-US" w:bidi="ar-SA"/>
      </w:rPr>
    </w:lvl>
    <w:lvl w:ilvl="8" w:tplc="DCA41B90">
      <w:numFmt w:val="bullet"/>
      <w:lvlText w:val="•"/>
      <w:lvlJc w:val="left"/>
      <w:pPr>
        <w:ind w:left="8705" w:hanging="425"/>
      </w:pPr>
      <w:rPr>
        <w:rFonts w:hint="default"/>
        <w:lang w:val="ru-RU" w:eastAsia="en-US" w:bidi="ar-SA"/>
      </w:rPr>
    </w:lvl>
  </w:abstractNum>
  <w:abstractNum w:abstractNumId="169">
    <w:nsid w:val="4C017B09"/>
    <w:multiLevelType w:val="hybridMultilevel"/>
    <w:tmpl w:val="A0F67554"/>
    <w:lvl w:ilvl="0" w:tplc="9C40AF5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9C2ABB2">
      <w:numFmt w:val="bullet"/>
      <w:lvlText w:val="•"/>
      <w:lvlJc w:val="left"/>
      <w:pPr>
        <w:ind w:left="638" w:hanging="708"/>
      </w:pPr>
      <w:rPr>
        <w:rFonts w:hint="default"/>
        <w:lang w:val="ru-RU" w:eastAsia="en-US" w:bidi="ar-SA"/>
      </w:rPr>
    </w:lvl>
    <w:lvl w:ilvl="2" w:tplc="4E64BC60">
      <w:numFmt w:val="bullet"/>
      <w:lvlText w:val="•"/>
      <w:lvlJc w:val="left"/>
      <w:pPr>
        <w:ind w:left="1156" w:hanging="708"/>
      </w:pPr>
      <w:rPr>
        <w:rFonts w:hint="default"/>
        <w:lang w:val="ru-RU" w:eastAsia="en-US" w:bidi="ar-SA"/>
      </w:rPr>
    </w:lvl>
    <w:lvl w:ilvl="3" w:tplc="323EF5F0">
      <w:numFmt w:val="bullet"/>
      <w:lvlText w:val="•"/>
      <w:lvlJc w:val="left"/>
      <w:pPr>
        <w:ind w:left="1674" w:hanging="708"/>
      </w:pPr>
      <w:rPr>
        <w:rFonts w:hint="default"/>
        <w:lang w:val="ru-RU" w:eastAsia="en-US" w:bidi="ar-SA"/>
      </w:rPr>
    </w:lvl>
    <w:lvl w:ilvl="4" w:tplc="B0B225F4">
      <w:numFmt w:val="bullet"/>
      <w:lvlText w:val="•"/>
      <w:lvlJc w:val="left"/>
      <w:pPr>
        <w:ind w:left="2192" w:hanging="708"/>
      </w:pPr>
      <w:rPr>
        <w:rFonts w:hint="default"/>
        <w:lang w:val="ru-RU" w:eastAsia="en-US" w:bidi="ar-SA"/>
      </w:rPr>
    </w:lvl>
    <w:lvl w:ilvl="5" w:tplc="888A910E">
      <w:numFmt w:val="bullet"/>
      <w:lvlText w:val="•"/>
      <w:lvlJc w:val="left"/>
      <w:pPr>
        <w:ind w:left="2711" w:hanging="708"/>
      </w:pPr>
      <w:rPr>
        <w:rFonts w:hint="default"/>
        <w:lang w:val="ru-RU" w:eastAsia="en-US" w:bidi="ar-SA"/>
      </w:rPr>
    </w:lvl>
    <w:lvl w:ilvl="6" w:tplc="44C49136">
      <w:numFmt w:val="bullet"/>
      <w:lvlText w:val="•"/>
      <w:lvlJc w:val="left"/>
      <w:pPr>
        <w:ind w:left="3229" w:hanging="708"/>
      </w:pPr>
      <w:rPr>
        <w:rFonts w:hint="default"/>
        <w:lang w:val="ru-RU" w:eastAsia="en-US" w:bidi="ar-SA"/>
      </w:rPr>
    </w:lvl>
    <w:lvl w:ilvl="7" w:tplc="641ACA2A">
      <w:numFmt w:val="bullet"/>
      <w:lvlText w:val="•"/>
      <w:lvlJc w:val="left"/>
      <w:pPr>
        <w:ind w:left="3747" w:hanging="708"/>
      </w:pPr>
      <w:rPr>
        <w:rFonts w:hint="default"/>
        <w:lang w:val="ru-RU" w:eastAsia="en-US" w:bidi="ar-SA"/>
      </w:rPr>
    </w:lvl>
    <w:lvl w:ilvl="8" w:tplc="43240FFC">
      <w:numFmt w:val="bullet"/>
      <w:lvlText w:val="•"/>
      <w:lvlJc w:val="left"/>
      <w:pPr>
        <w:ind w:left="4265" w:hanging="708"/>
      </w:pPr>
      <w:rPr>
        <w:rFonts w:hint="default"/>
        <w:lang w:val="ru-RU" w:eastAsia="en-US" w:bidi="ar-SA"/>
      </w:rPr>
    </w:lvl>
  </w:abstractNum>
  <w:abstractNum w:abstractNumId="170">
    <w:nsid w:val="4C175861"/>
    <w:multiLevelType w:val="hybridMultilevel"/>
    <w:tmpl w:val="9F4009E8"/>
    <w:lvl w:ilvl="0" w:tplc="5A14043A">
      <w:start w:val="1"/>
      <w:numFmt w:val="decimal"/>
      <w:lvlText w:val="%1."/>
      <w:lvlJc w:val="left"/>
      <w:pPr>
        <w:ind w:left="1490" w:hanging="240"/>
      </w:pPr>
      <w:rPr>
        <w:rFonts w:ascii="Times New Roman" w:eastAsia="Times New Roman" w:hAnsi="Times New Roman" w:cs="Times New Roman" w:hint="default"/>
        <w:w w:val="100"/>
        <w:sz w:val="24"/>
        <w:szCs w:val="24"/>
        <w:lang w:val="ru-RU" w:eastAsia="en-US" w:bidi="ar-SA"/>
      </w:rPr>
    </w:lvl>
    <w:lvl w:ilvl="1" w:tplc="809422BE">
      <w:numFmt w:val="bullet"/>
      <w:lvlText w:val="•"/>
      <w:lvlJc w:val="left"/>
      <w:pPr>
        <w:ind w:left="2424" w:hanging="240"/>
      </w:pPr>
      <w:rPr>
        <w:rFonts w:hint="default"/>
        <w:lang w:val="ru-RU" w:eastAsia="en-US" w:bidi="ar-SA"/>
      </w:rPr>
    </w:lvl>
    <w:lvl w:ilvl="2" w:tplc="60087426">
      <w:numFmt w:val="bullet"/>
      <w:lvlText w:val="•"/>
      <w:lvlJc w:val="left"/>
      <w:pPr>
        <w:ind w:left="3349" w:hanging="240"/>
      </w:pPr>
      <w:rPr>
        <w:rFonts w:hint="default"/>
        <w:lang w:val="ru-RU" w:eastAsia="en-US" w:bidi="ar-SA"/>
      </w:rPr>
    </w:lvl>
    <w:lvl w:ilvl="3" w:tplc="5C1CF014">
      <w:numFmt w:val="bullet"/>
      <w:lvlText w:val="•"/>
      <w:lvlJc w:val="left"/>
      <w:pPr>
        <w:ind w:left="4273" w:hanging="240"/>
      </w:pPr>
      <w:rPr>
        <w:rFonts w:hint="default"/>
        <w:lang w:val="ru-RU" w:eastAsia="en-US" w:bidi="ar-SA"/>
      </w:rPr>
    </w:lvl>
    <w:lvl w:ilvl="4" w:tplc="B57CEB84">
      <w:numFmt w:val="bullet"/>
      <w:lvlText w:val="•"/>
      <w:lvlJc w:val="left"/>
      <w:pPr>
        <w:ind w:left="5198" w:hanging="240"/>
      </w:pPr>
      <w:rPr>
        <w:rFonts w:hint="default"/>
        <w:lang w:val="ru-RU" w:eastAsia="en-US" w:bidi="ar-SA"/>
      </w:rPr>
    </w:lvl>
    <w:lvl w:ilvl="5" w:tplc="BDC001E4">
      <w:numFmt w:val="bullet"/>
      <w:lvlText w:val="•"/>
      <w:lvlJc w:val="left"/>
      <w:pPr>
        <w:ind w:left="6123" w:hanging="240"/>
      </w:pPr>
      <w:rPr>
        <w:rFonts w:hint="default"/>
        <w:lang w:val="ru-RU" w:eastAsia="en-US" w:bidi="ar-SA"/>
      </w:rPr>
    </w:lvl>
    <w:lvl w:ilvl="6" w:tplc="E4646F7A">
      <w:numFmt w:val="bullet"/>
      <w:lvlText w:val="•"/>
      <w:lvlJc w:val="left"/>
      <w:pPr>
        <w:ind w:left="7047" w:hanging="240"/>
      </w:pPr>
      <w:rPr>
        <w:rFonts w:hint="default"/>
        <w:lang w:val="ru-RU" w:eastAsia="en-US" w:bidi="ar-SA"/>
      </w:rPr>
    </w:lvl>
    <w:lvl w:ilvl="7" w:tplc="3522D6F4">
      <w:numFmt w:val="bullet"/>
      <w:lvlText w:val="•"/>
      <w:lvlJc w:val="left"/>
      <w:pPr>
        <w:ind w:left="7972" w:hanging="240"/>
      </w:pPr>
      <w:rPr>
        <w:rFonts w:hint="default"/>
        <w:lang w:val="ru-RU" w:eastAsia="en-US" w:bidi="ar-SA"/>
      </w:rPr>
    </w:lvl>
    <w:lvl w:ilvl="8" w:tplc="017EA49E">
      <w:numFmt w:val="bullet"/>
      <w:lvlText w:val="•"/>
      <w:lvlJc w:val="left"/>
      <w:pPr>
        <w:ind w:left="8897" w:hanging="240"/>
      </w:pPr>
      <w:rPr>
        <w:rFonts w:hint="default"/>
        <w:lang w:val="ru-RU" w:eastAsia="en-US" w:bidi="ar-SA"/>
      </w:rPr>
    </w:lvl>
  </w:abstractNum>
  <w:abstractNum w:abstractNumId="171">
    <w:nsid w:val="4C23169A"/>
    <w:multiLevelType w:val="multilevel"/>
    <w:tmpl w:val="AC0002C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2">
    <w:nsid w:val="4C9366BA"/>
    <w:multiLevelType w:val="hybridMultilevel"/>
    <w:tmpl w:val="6BC28C72"/>
    <w:lvl w:ilvl="0" w:tplc="8E143CEA">
      <w:start w:val="1"/>
      <w:numFmt w:val="decimal"/>
      <w:lvlText w:val="%1)"/>
      <w:lvlJc w:val="left"/>
      <w:pPr>
        <w:ind w:left="1958" w:hanging="850"/>
      </w:pPr>
      <w:rPr>
        <w:rFonts w:ascii="Times New Roman" w:eastAsia="Times New Roman" w:hAnsi="Times New Roman" w:cs="Times New Roman" w:hint="default"/>
        <w:w w:val="99"/>
        <w:sz w:val="24"/>
        <w:szCs w:val="24"/>
        <w:lang w:val="ru-RU" w:eastAsia="en-US" w:bidi="ar-SA"/>
      </w:rPr>
    </w:lvl>
    <w:lvl w:ilvl="1" w:tplc="2B6E86BE">
      <w:numFmt w:val="bullet"/>
      <w:lvlText w:val="•"/>
      <w:lvlJc w:val="left"/>
      <w:pPr>
        <w:ind w:left="2838" w:hanging="850"/>
      </w:pPr>
      <w:rPr>
        <w:rFonts w:hint="default"/>
        <w:lang w:val="ru-RU" w:eastAsia="en-US" w:bidi="ar-SA"/>
      </w:rPr>
    </w:lvl>
    <w:lvl w:ilvl="2" w:tplc="BD8AE3EC">
      <w:numFmt w:val="bullet"/>
      <w:lvlText w:val="•"/>
      <w:lvlJc w:val="left"/>
      <w:pPr>
        <w:ind w:left="3717" w:hanging="850"/>
      </w:pPr>
      <w:rPr>
        <w:rFonts w:hint="default"/>
        <w:lang w:val="ru-RU" w:eastAsia="en-US" w:bidi="ar-SA"/>
      </w:rPr>
    </w:lvl>
    <w:lvl w:ilvl="3" w:tplc="935A4B7E">
      <w:numFmt w:val="bullet"/>
      <w:lvlText w:val="•"/>
      <w:lvlJc w:val="left"/>
      <w:pPr>
        <w:ind w:left="4595" w:hanging="850"/>
      </w:pPr>
      <w:rPr>
        <w:rFonts w:hint="default"/>
        <w:lang w:val="ru-RU" w:eastAsia="en-US" w:bidi="ar-SA"/>
      </w:rPr>
    </w:lvl>
    <w:lvl w:ilvl="4" w:tplc="9660472A">
      <w:numFmt w:val="bullet"/>
      <w:lvlText w:val="•"/>
      <w:lvlJc w:val="left"/>
      <w:pPr>
        <w:ind w:left="5474" w:hanging="850"/>
      </w:pPr>
      <w:rPr>
        <w:rFonts w:hint="default"/>
        <w:lang w:val="ru-RU" w:eastAsia="en-US" w:bidi="ar-SA"/>
      </w:rPr>
    </w:lvl>
    <w:lvl w:ilvl="5" w:tplc="86F6EFE8">
      <w:numFmt w:val="bullet"/>
      <w:lvlText w:val="•"/>
      <w:lvlJc w:val="left"/>
      <w:pPr>
        <w:ind w:left="6353" w:hanging="850"/>
      </w:pPr>
      <w:rPr>
        <w:rFonts w:hint="default"/>
        <w:lang w:val="ru-RU" w:eastAsia="en-US" w:bidi="ar-SA"/>
      </w:rPr>
    </w:lvl>
    <w:lvl w:ilvl="6" w:tplc="53CE9D92">
      <w:numFmt w:val="bullet"/>
      <w:lvlText w:val="•"/>
      <w:lvlJc w:val="left"/>
      <w:pPr>
        <w:ind w:left="7231" w:hanging="850"/>
      </w:pPr>
      <w:rPr>
        <w:rFonts w:hint="default"/>
        <w:lang w:val="ru-RU" w:eastAsia="en-US" w:bidi="ar-SA"/>
      </w:rPr>
    </w:lvl>
    <w:lvl w:ilvl="7" w:tplc="98543626">
      <w:numFmt w:val="bullet"/>
      <w:lvlText w:val="•"/>
      <w:lvlJc w:val="left"/>
      <w:pPr>
        <w:ind w:left="8110" w:hanging="850"/>
      </w:pPr>
      <w:rPr>
        <w:rFonts w:hint="default"/>
        <w:lang w:val="ru-RU" w:eastAsia="en-US" w:bidi="ar-SA"/>
      </w:rPr>
    </w:lvl>
    <w:lvl w:ilvl="8" w:tplc="CBD67856">
      <w:numFmt w:val="bullet"/>
      <w:lvlText w:val="•"/>
      <w:lvlJc w:val="left"/>
      <w:pPr>
        <w:ind w:left="8989" w:hanging="850"/>
      </w:pPr>
      <w:rPr>
        <w:rFonts w:hint="default"/>
        <w:lang w:val="ru-RU" w:eastAsia="en-US" w:bidi="ar-SA"/>
      </w:rPr>
    </w:lvl>
  </w:abstractNum>
  <w:abstractNum w:abstractNumId="173">
    <w:nsid w:val="4C983AE1"/>
    <w:multiLevelType w:val="hybridMultilevel"/>
    <w:tmpl w:val="1BB695C6"/>
    <w:lvl w:ilvl="0" w:tplc="49C2E84E">
      <w:numFmt w:val="bullet"/>
      <w:lvlText w:val="-"/>
      <w:lvlJc w:val="left"/>
      <w:pPr>
        <w:ind w:left="107" w:hanging="128"/>
      </w:pPr>
      <w:rPr>
        <w:rFonts w:ascii="Times New Roman" w:eastAsia="Times New Roman" w:hAnsi="Times New Roman" w:cs="Times New Roman" w:hint="default"/>
        <w:w w:val="99"/>
        <w:sz w:val="20"/>
        <w:szCs w:val="20"/>
        <w:lang w:val="ru-RU" w:eastAsia="en-US" w:bidi="ar-SA"/>
      </w:rPr>
    </w:lvl>
    <w:lvl w:ilvl="1" w:tplc="B0ECE75E">
      <w:numFmt w:val="bullet"/>
      <w:lvlText w:val="•"/>
      <w:lvlJc w:val="left"/>
      <w:pPr>
        <w:ind w:left="612" w:hanging="128"/>
      </w:pPr>
      <w:rPr>
        <w:rFonts w:hint="default"/>
        <w:lang w:val="ru-RU" w:eastAsia="en-US" w:bidi="ar-SA"/>
      </w:rPr>
    </w:lvl>
    <w:lvl w:ilvl="2" w:tplc="B7BEA06A">
      <w:numFmt w:val="bullet"/>
      <w:lvlText w:val="•"/>
      <w:lvlJc w:val="left"/>
      <w:pPr>
        <w:ind w:left="1125" w:hanging="128"/>
      </w:pPr>
      <w:rPr>
        <w:rFonts w:hint="default"/>
        <w:lang w:val="ru-RU" w:eastAsia="en-US" w:bidi="ar-SA"/>
      </w:rPr>
    </w:lvl>
    <w:lvl w:ilvl="3" w:tplc="8F7C0064">
      <w:numFmt w:val="bullet"/>
      <w:lvlText w:val="•"/>
      <w:lvlJc w:val="left"/>
      <w:pPr>
        <w:ind w:left="1638" w:hanging="128"/>
      </w:pPr>
      <w:rPr>
        <w:rFonts w:hint="default"/>
        <w:lang w:val="ru-RU" w:eastAsia="en-US" w:bidi="ar-SA"/>
      </w:rPr>
    </w:lvl>
    <w:lvl w:ilvl="4" w:tplc="40381AC2">
      <w:numFmt w:val="bullet"/>
      <w:lvlText w:val="•"/>
      <w:lvlJc w:val="left"/>
      <w:pPr>
        <w:ind w:left="2151" w:hanging="128"/>
      </w:pPr>
      <w:rPr>
        <w:rFonts w:hint="default"/>
        <w:lang w:val="ru-RU" w:eastAsia="en-US" w:bidi="ar-SA"/>
      </w:rPr>
    </w:lvl>
    <w:lvl w:ilvl="5" w:tplc="ED28A4EA">
      <w:numFmt w:val="bullet"/>
      <w:lvlText w:val="•"/>
      <w:lvlJc w:val="left"/>
      <w:pPr>
        <w:ind w:left="2664" w:hanging="128"/>
      </w:pPr>
      <w:rPr>
        <w:rFonts w:hint="default"/>
        <w:lang w:val="ru-RU" w:eastAsia="en-US" w:bidi="ar-SA"/>
      </w:rPr>
    </w:lvl>
    <w:lvl w:ilvl="6" w:tplc="35B0FDD6">
      <w:numFmt w:val="bullet"/>
      <w:lvlText w:val="•"/>
      <w:lvlJc w:val="left"/>
      <w:pPr>
        <w:ind w:left="3176" w:hanging="128"/>
      </w:pPr>
      <w:rPr>
        <w:rFonts w:hint="default"/>
        <w:lang w:val="ru-RU" w:eastAsia="en-US" w:bidi="ar-SA"/>
      </w:rPr>
    </w:lvl>
    <w:lvl w:ilvl="7" w:tplc="BAF4AC38">
      <w:numFmt w:val="bullet"/>
      <w:lvlText w:val="•"/>
      <w:lvlJc w:val="left"/>
      <w:pPr>
        <w:ind w:left="3689" w:hanging="128"/>
      </w:pPr>
      <w:rPr>
        <w:rFonts w:hint="default"/>
        <w:lang w:val="ru-RU" w:eastAsia="en-US" w:bidi="ar-SA"/>
      </w:rPr>
    </w:lvl>
    <w:lvl w:ilvl="8" w:tplc="906C0A68">
      <w:numFmt w:val="bullet"/>
      <w:lvlText w:val="•"/>
      <w:lvlJc w:val="left"/>
      <w:pPr>
        <w:ind w:left="4202" w:hanging="128"/>
      </w:pPr>
      <w:rPr>
        <w:rFonts w:hint="default"/>
        <w:lang w:val="ru-RU" w:eastAsia="en-US" w:bidi="ar-SA"/>
      </w:rPr>
    </w:lvl>
  </w:abstractNum>
  <w:abstractNum w:abstractNumId="174">
    <w:nsid w:val="4D1B3CF5"/>
    <w:multiLevelType w:val="hybridMultilevel"/>
    <w:tmpl w:val="7BAC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A16349"/>
    <w:multiLevelType w:val="hybridMultilevel"/>
    <w:tmpl w:val="83F4B5E6"/>
    <w:lvl w:ilvl="0" w:tplc="AA02A65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C9C80A4">
      <w:numFmt w:val="bullet"/>
      <w:lvlText w:val="•"/>
      <w:lvlJc w:val="left"/>
      <w:pPr>
        <w:ind w:left="630" w:hanging="708"/>
      </w:pPr>
      <w:rPr>
        <w:rFonts w:hint="default"/>
        <w:lang w:val="ru-RU" w:eastAsia="en-US" w:bidi="ar-SA"/>
      </w:rPr>
    </w:lvl>
    <w:lvl w:ilvl="2" w:tplc="A7480EEA">
      <w:numFmt w:val="bullet"/>
      <w:lvlText w:val="•"/>
      <w:lvlJc w:val="left"/>
      <w:pPr>
        <w:ind w:left="1141" w:hanging="708"/>
      </w:pPr>
      <w:rPr>
        <w:rFonts w:hint="default"/>
        <w:lang w:val="ru-RU" w:eastAsia="en-US" w:bidi="ar-SA"/>
      </w:rPr>
    </w:lvl>
    <w:lvl w:ilvl="3" w:tplc="946EAB8A">
      <w:numFmt w:val="bullet"/>
      <w:lvlText w:val="•"/>
      <w:lvlJc w:val="left"/>
      <w:pPr>
        <w:ind w:left="1651" w:hanging="708"/>
      </w:pPr>
      <w:rPr>
        <w:rFonts w:hint="default"/>
        <w:lang w:val="ru-RU" w:eastAsia="en-US" w:bidi="ar-SA"/>
      </w:rPr>
    </w:lvl>
    <w:lvl w:ilvl="4" w:tplc="4748F314">
      <w:numFmt w:val="bullet"/>
      <w:lvlText w:val="•"/>
      <w:lvlJc w:val="left"/>
      <w:pPr>
        <w:ind w:left="2162" w:hanging="708"/>
      </w:pPr>
      <w:rPr>
        <w:rFonts w:hint="default"/>
        <w:lang w:val="ru-RU" w:eastAsia="en-US" w:bidi="ar-SA"/>
      </w:rPr>
    </w:lvl>
    <w:lvl w:ilvl="5" w:tplc="DFEC1198">
      <w:numFmt w:val="bullet"/>
      <w:lvlText w:val="•"/>
      <w:lvlJc w:val="left"/>
      <w:pPr>
        <w:ind w:left="2672" w:hanging="708"/>
      </w:pPr>
      <w:rPr>
        <w:rFonts w:hint="default"/>
        <w:lang w:val="ru-RU" w:eastAsia="en-US" w:bidi="ar-SA"/>
      </w:rPr>
    </w:lvl>
    <w:lvl w:ilvl="6" w:tplc="3CFC0912">
      <w:numFmt w:val="bullet"/>
      <w:lvlText w:val="•"/>
      <w:lvlJc w:val="left"/>
      <w:pPr>
        <w:ind w:left="3183" w:hanging="708"/>
      </w:pPr>
      <w:rPr>
        <w:rFonts w:hint="default"/>
        <w:lang w:val="ru-RU" w:eastAsia="en-US" w:bidi="ar-SA"/>
      </w:rPr>
    </w:lvl>
    <w:lvl w:ilvl="7" w:tplc="4FA60D2A">
      <w:numFmt w:val="bullet"/>
      <w:lvlText w:val="•"/>
      <w:lvlJc w:val="left"/>
      <w:pPr>
        <w:ind w:left="3693" w:hanging="708"/>
      </w:pPr>
      <w:rPr>
        <w:rFonts w:hint="default"/>
        <w:lang w:val="ru-RU" w:eastAsia="en-US" w:bidi="ar-SA"/>
      </w:rPr>
    </w:lvl>
    <w:lvl w:ilvl="8" w:tplc="53C05198">
      <w:numFmt w:val="bullet"/>
      <w:lvlText w:val="•"/>
      <w:lvlJc w:val="left"/>
      <w:pPr>
        <w:ind w:left="4204" w:hanging="708"/>
      </w:pPr>
      <w:rPr>
        <w:rFonts w:hint="default"/>
        <w:lang w:val="ru-RU" w:eastAsia="en-US" w:bidi="ar-SA"/>
      </w:rPr>
    </w:lvl>
  </w:abstractNum>
  <w:abstractNum w:abstractNumId="176">
    <w:nsid w:val="4DE766E5"/>
    <w:multiLevelType w:val="hybridMultilevel"/>
    <w:tmpl w:val="544A2CD2"/>
    <w:lvl w:ilvl="0" w:tplc="D3EA692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DF062F2">
      <w:numFmt w:val="bullet"/>
      <w:lvlText w:val="•"/>
      <w:lvlJc w:val="left"/>
      <w:pPr>
        <w:ind w:left="638" w:hanging="708"/>
      </w:pPr>
      <w:rPr>
        <w:rFonts w:hint="default"/>
        <w:lang w:val="ru-RU" w:eastAsia="en-US" w:bidi="ar-SA"/>
      </w:rPr>
    </w:lvl>
    <w:lvl w:ilvl="2" w:tplc="7578224C">
      <w:numFmt w:val="bullet"/>
      <w:lvlText w:val="•"/>
      <w:lvlJc w:val="left"/>
      <w:pPr>
        <w:ind w:left="1156" w:hanging="708"/>
      </w:pPr>
      <w:rPr>
        <w:rFonts w:hint="default"/>
        <w:lang w:val="ru-RU" w:eastAsia="en-US" w:bidi="ar-SA"/>
      </w:rPr>
    </w:lvl>
    <w:lvl w:ilvl="3" w:tplc="433E0616">
      <w:numFmt w:val="bullet"/>
      <w:lvlText w:val="•"/>
      <w:lvlJc w:val="left"/>
      <w:pPr>
        <w:ind w:left="1674" w:hanging="708"/>
      </w:pPr>
      <w:rPr>
        <w:rFonts w:hint="default"/>
        <w:lang w:val="ru-RU" w:eastAsia="en-US" w:bidi="ar-SA"/>
      </w:rPr>
    </w:lvl>
    <w:lvl w:ilvl="4" w:tplc="E4AAE86E">
      <w:numFmt w:val="bullet"/>
      <w:lvlText w:val="•"/>
      <w:lvlJc w:val="left"/>
      <w:pPr>
        <w:ind w:left="2192" w:hanging="708"/>
      </w:pPr>
      <w:rPr>
        <w:rFonts w:hint="default"/>
        <w:lang w:val="ru-RU" w:eastAsia="en-US" w:bidi="ar-SA"/>
      </w:rPr>
    </w:lvl>
    <w:lvl w:ilvl="5" w:tplc="76F2BA48">
      <w:numFmt w:val="bullet"/>
      <w:lvlText w:val="•"/>
      <w:lvlJc w:val="left"/>
      <w:pPr>
        <w:ind w:left="2711" w:hanging="708"/>
      </w:pPr>
      <w:rPr>
        <w:rFonts w:hint="default"/>
        <w:lang w:val="ru-RU" w:eastAsia="en-US" w:bidi="ar-SA"/>
      </w:rPr>
    </w:lvl>
    <w:lvl w:ilvl="6" w:tplc="E7FA00AC">
      <w:numFmt w:val="bullet"/>
      <w:lvlText w:val="•"/>
      <w:lvlJc w:val="left"/>
      <w:pPr>
        <w:ind w:left="3229" w:hanging="708"/>
      </w:pPr>
      <w:rPr>
        <w:rFonts w:hint="default"/>
        <w:lang w:val="ru-RU" w:eastAsia="en-US" w:bidi="ar-SA"/>
      </w:rPr>
    </w:lvl>
    <w:lvl w:ilvl="7" w:tplc="23C6C602">
      <w:numFmt w:val="bullet"/>
      <w:lvlText w:val="•"/>
      <w:lvlJc w:val="left"/>
      <w:pPr>
        <w:ind w:left="3747" w:hanging="708"/>
      </w:pPr>
      <w:rPr>
        <w:rFonts w:hint="default"/>
        <w:lang w:val="ru-RU" w:eastAsia="en-US" w:bidi="ar-SA"/>
      </w:rPr>
    </w:lvl>
    <w:lvl w:ilvl="8" w:tplc="E48C8272">
      <w:numFmt w:val="bullet"/>
      <w:lvlText w:val="•"/>
      <w:lvlJc w:val="left"/>
      <w:pPr>
        <w:ind w:left="4265" w:hanging="708"/>
      </w:pPr>
      <w:rPr>
        <w:rFonts w:hint="default"/>
        <w:lang w:val="ru-RU" w:eastAsia="en-US" w:bidi="ar-SA"/>
      </w:rPr>
    </w:lvl>
  </w:abstractNum>
  <w:abstractNum w:abstractNumId="177">
    <w:nsid w:val="4E402F59"/>
    <w:multiLevelType w:val="hybridMultilevel"/>
    <w:tmpl w:val="548AC6E6"/>
    <w:lvl w:ilvl="0" w:tplc="12EE7790">
      <w:start w:val="1"/>
      <w:numFmt w:val="decimal"/>
      <w:lvlText w:val="%1."/>
      <w:lvlJc w:val="left"/>
      <w:pPr>
        <w:ind w:left="542" w:hanging="574"/>
        <w:jc w:val="right"/>
      </w:pPr>
      <w:rPr>
        <w:rFonts w:ascii="Times New Roman" w:eastAsia="Times New Roman" w:hAnsi="Times New Roman" w:cs="Times New Roman" w:hint="default"/>
        <w:w w:val="100"/>
        <w:sz w:val="24"/>
        <w:szCs w:val="24"/>
        <w:lang w:val="ru-RU" w:eastAsia="en-US" w:bidi="ar-SA"/>
      </w:rPr>
    </w:lvl>
    <w:lvl w:ilvl="1" w:tplc="42C62CAE">
      <w:numFmt w:val="bullet"/>
      <w:lvlText w:val="•"/>
      <w:lvlJc w:val="left"/>
      <w:pPr>
        <w:ind w:left="1560" w:hanging="574"/>
      </w:pPr>
      <w:rPr>
        <w:rFonts w:hint="default"/>
        <w:lang w:val="ru-RU" w:eastAsia="en-US" w:bidi="ar-SA"/>
      </w:rPr>
    </w:lvl>
    <w:lvl w:ilvl="2" w:tplc="85163AEE">
      <w:numFmt w:val="bullet"/>
      <w:lvlText w:val="•"/>
      <w:lvlJc w:val="left"/>
      <w:pPr>
        <w:ind w:left="2581" w:hanging="574"/>
      </w:pPr>
      <w:rPr>
        <w:rFonts w:hint="default"/>
        <w:lang w:val="ru-RU" w:eastAsia="en-US" w:bidi="ar-SA"/>
      </w:rPr>
    </w:lvl>
    <w:lvl w:ilvl="3" w:tplc="2A5A1D62">
      <w:numFmt w:val="bullet"/>
      <w:lvlText w:val="•"/>
      <w:lvlJc w:val="left"/>
      <w:pPr>
        <w:ind w:left="3601" w:hanging="574"/>
      </w:pPr>
      <w:rPr>
        <w:rFonts w:hint="default"/>
        <w:lang w:val="ru-RU" w:eastAsia="en-US" w:bidi="ar-SA"/>
      </w:rPr>
    </w:lvl>
    <w:lvl w:ilvl="4" w:tplc="B13CB640">
      <w:numFmt w:val="bullet"/>
      <w:lvlText w:val="•"/>
      <w:lvlJc w:val="left"/>
      <w:pPr>
        <w:ind w:left="4622" w:hanging="574"/>
      </w:pPr>
      <w:rPr>
        <w:rFonts w:hint="default"/>
        <w:lang w:val="ru-RU" w:eastAsia="en-US" w:bidi="ar-SA"/>
      </w:rPr>
    </w:lvl>
    <w:lvl w:ilvl="5" w:tplc="3EB4F226">
      <w:numFmt w:val="bullet"/>
      <w:lvlText w:val="•"/>
      <w:lvlJc w:val="left"/>
      <w:pPr>
        <w:ind w:left="5643" w:hanging="574"/>
      </w:pPr>
      <w:rPr>
        <w:rFonts w:hint="default"/>
        <w:lang w:val="ru-RU" w:eastAsia="en-US" w:bidi="ar-SA"/>
      </w:rPr>
    </w:lvl>
    <w:lvl w:ilvl="6" w:tplc="4CFA897C">
      <w:numFmt w:val="bullet"/>
      <w:lvlText w:val="•"/>
      <w:lvlJc w:val="left"/>
      <w:pPr>
        <w:ind w:left="6663" w:hanging="574"/>
      </w:pPr>
      <w:rPr>
        <w:rFonts w:hint="default"/>
        <w:lang w:val="ru-RU" w:eastAsia="en-US" w:bidi="ar-SA"/>
      </w:rPr>
    </w:lvl>
    <w:lvl w:ilvl="7" w:tplc="F4608860">
      <w:numFmt w:val="bullet"/>
      <w:lvlText w:val="•"/>
      <w:lvlJc w:val="left"/>
      <w:pPr>
        <w:ind w:left="7684" w:hanging="574"/>
      </w:pPr>
      <w:rPr>
        <w:rFonts w:hint="default"/>
        <w:lang w:val="ru-RU" w:eastAsia="en-US" w:bidi="ar-SA"/>
      </w:rPr>
    </w:lvl>
    <w:lvl w:ilvl="8" w:tplc="4D865B96">
      <w:numFmt w:val="bullet"/>
      <w:lvlText w:val="•"/>
      <w:lvlJc w:val="left"/>
      <w:pPr>
        <w:ind w:left="8705" w:hanging="574"/>
      </w:pPr>
      <w:rPr>
        <w:rFonts w:hint="default"/>
        <w:lang w:val="ru-RU" w:eastAsia="en-US" w:bidi="ar-SA"/>
      </w:rPr>
    </w:lvl>
  </w:abstractNum>
  <w:abstractNum w:abstractNumId="178">
    <w:nsid w:val="4E625A78"/>
    <w:multiLevelType w:val="hybridMultilevel"/>
    <w:tmpl w:val="D69A6F60"/>
    <w:lvl w:ilvl="0" w:tplc="1C8810B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D9A7110">
      <w:numFmt w:val="bullet"/>
      <w:lvlText w:val="•"/>
      <w:lvlJc w:val="left"/>
      <w:pPr>
        <w:ind w:left="658" w:hanging="708"/>
      </w:pPr>
      <w:rPr>
        <w:rFonts w:hint="default"/>
        <w:lang w:val="ru-RU" w:eastAsia="en-US" w:bidi="ar-SA"/>
      </w:rPr>
    </w:lvl>
    <w:lvl w:ilvl="2" w:tplc="E1F2A272">
      <w:numFmt w:val="bullet"/>
      <w:lvlText w:val="•"/>
      <w:lvlJc w:val="left"/>
      <w:pPr>
        <w:ind w:left="1197" w:hanging="708"/>
      </w:pPr>
      <w:rPr>
        <w:rFonts w:hint="default"/>
        <w:lang w:val="ru-RU" w:eastAsia="en-US" w:bidi="ar-SA"/>
      </w:rPr>
    </w:lvl>
    <w:lvl w:ilvl="3" w:tplc="6CE29AB8">
      <w:numFmt w:val="bullet"/>
      <w:lvlText w:val="•"/>
      <w:lvlJc w:val="left"/>
      <w:pPr>
        <w:ind w:left="1736" w:hanging="708"/>
      </w:pPr>
      <w:rPr>
        <w:rFonts w:hint="default"/>
        <w:lang w:val="ru-RU" w:eastAsia="en-US" w:bidi="ar-SA"/>
      </w:rPr>
    </w:lvl>
    <w:lvl w:ilvl="4" w:tplc="055005D2">
      <w:numFmt w:val="bullet"/>
      <w:lvlText w:val="•"/>
      <w:lvlJc w:val="left"/>
      <w:pPr>
        <w:ind w:left="2275" w:hanging="708"/>
      </w:pPr>
      <w:rPr>
        <w:rFonts w:hint="default"/>
        <w:lang w:val="ru-RU" w:eastAsia="en-US" w:bidi="ar-SA"/>
      </w:rPr>
    </w:lvl>
    <w:lvl w:ilvl="5" w:tplc="AB9622A6">
      <w:numFmt w:val="bullet"/>
      <w:lvlText w:val="•"/>
      <w:lvlJc w:val="left"/>
      <w:pPr>
        <w:ind w:left="2814" w:hanging="708"/>
      </w:pPr>
      <w:rPr>
        <w:rFonts w:hint="default"/>
        <w:lang w:val="ru-RU" w:eastAsia="en-US" w:bidi="ar-SA"/>
      </w:rPr>
    </w:lvl>
    <w:lvl w:ilvl="6" w:tplc="8D768EFC">
      <w:numFmt w:val="bullet"/>
      <w:lvlText w:val="•"/>
      <w:lvlJc w:val="left"/>
      <w:pPr>
        <w:ind w:left="3353" w:hanging="708"/>
      </w:pPr>
      <w:rPr>
        <w:rFonts w:hint="default"/>
        <w:lang w:val="ru-RU" w:eastAsia="en-US" w:bidi="ar-SA"/>
      </w:rPr>
    </w:lvl>
    <w:lvl w:ilvl="7" w:tplc="ED2674D6">
      <w:numFmt w:val="bullet"/>
      <w:lvlText w:val="•"/>
      <w:lvlJc w:val="left"/>
      <w:pPr>
        <w:ind w:left="3892" w:hanging="708"/>
      </w:pPr>
      <w:rPr>
        <w:rFonts w:hint="default"/>
        <w:lang w:val="ru-RU" w:eastAsia="en-US" w:bidi="ar-SA"/>
      </w:rPr>
    </w:lvl>
    <w:lvl w:ilvl="8" w:tplc="C57006F0">
      <w:numFmt w:val="bullet"/>
      <w:lvlText w:val="•"/>
      <w:lvlJc w:val="left"/>
      <w:pPr>
        <w:ind w:left="4431" w:hanging="708"/>
      </w:pPr>
      <w:rPr>
        <w:rFonts w:hint="default"/>
        <w:lang w:val="ru-RU" w:eastAsia="en-US" w:bidi="ar-SA"/>
      </w:rPr>
    </w:lvl>
  </w:abstractNum>
  <w:abstractNum w:abstractNumId="179">
    <w:nsid w:val="4EA14AA9"/>
    <w:multiLevelType w:val="hybridMultilevel"/>
    <w:tmpl w:val="E132B920"/>
    <w:lvl w:ilvl="0" w:tplc="7FE61E4E">
      <w:numFmt w:val="bullet"/>
      <w:lvlText w:val=""/>
      <w:lvlJc w:val="left"/>
      <w:pPr>
        <w:ind w:left="1262" w:hanging="360"/>
      </w:pPr>
      <w:rPr>
        <w:rFonts w:hint="default"/>
        <w:w w:val="100"/>
        <w:lang w:val="ru-RU" w:eastAsia="en-US" w:bidi="ar-SA"/>
      </w:rPr>
    </w:lvl>
    <w:lvl w:ilvl="1" w:tplc="EE7EDEC0">
      <w:numFmt w:val="bullet"/>
      <w:lvlText w:val="•"/>
      <w:lvlJc w:val="left"/>
      <w:pPr>
        <w:ind w:left="2208" w:hanging="360"/>
      </w:pPr>
      <w:rPr>
        <w:rFonts w:hint="default"/>
        <w:lang w:val="ru-RU" w:eastAsia="en-US" w:bidi="ar-SA"/>
      </w:rPr>
    </w:lvl>
    <w:lvl w:ilvl="2" w:tplc="FC5C0DDA">
      <w:numFmt w:val="bullet"/>
      <w:lvlText w:val="•"/>
      <w:lvlJc w:val="left"/>
      <w:pPr>
        <w:ind w:left="3157" w:hanging="360"/>
      </w:pPr>
      <w:rPr>
        <w:rFonts w:hint="default"/>
        <w:lang w:val="ru-RU" w:eastAsia="en-US" w:bidi="ar-SA"/>
      </w:rPr>
    </w:lvl>
    <w:lvl w:ilvl="3" w:tplc="C29C8F88">
      <w:numFmt w:val="bullet"/>
      <w:lvlText w:val="•"/>
      <w:lvlJc w:val="left"/>
      <w:pPr>
        <w:ind w:left="4105" w:hanging="360"/>
      </w:pPr>
      <w:rPr>
        <w:rFonts w:hint="default"/>
        <w:lang w:val="ru-RU" w:eastAsia="en-US" w:bidi="ar-SA"/>
      </w:rPr>
    </w:lvl>
    <w:lvl w:ilvl="4" w:tplc="E0D8694C">
      <w:numFmt w:val="bullet"/>
      <w:lvlText w:val="•"/>
      <w:lvlJc w:val="left"/>
      <w:pPr>
        <w:ind w:left="5054" w:hanging="360"/>
      </w:pPr>
      <w:rPr>
        <w:rFonts w:hint="default"/>
        <w:lang w:val="ru-RU" w:eastAsia="en-US" w:bidi="ar-SA"/>
      </w:rPr>
    </w:lvl>
    <w:lvl w:ilvl="5" w:tplc="1F9603E6">
      <w:numFmt w:val="bullet"/>
      <w:lvlText w:val="•"/>
      <w:lvlJc w:val="left"/>
      <w:pPr>
        <w:ind w:left="6003" w:hanging="360"/>
      </w:pPr>
      <w:rPr>
        <w:rFonts w:hint="default"/>
        <w:lang w:val="ru-RU" w:eastAsia="en-US" w:bidi="ar-SA"/>
      </w:rPr>
    </w:lvl>
    <w:lvl w:ilvl="6" w:tplc="0A0499DA">
      <w:numFmt w:val="bullet"/>
      <w:lvlText w:val="•"/>
      <w:lvlJc w:val="left"/>
      <w:pPr>
        <w:ind w:left="6951" w:hanging="360"/>
      </w:pPr>
      <w:rPr>
        <w:rFonts w:hint="default"/>
        <w:lang w:val="ru-RU" w:eastAsia="en-US" w:bidi="ar-SA"/>
      </w:rPr>
    </w:lvl>
    <w:lvl w:ilvl="7" w:tplc="C85E6AF8">
      <w:numFmt w:val="bullet"/>
      <w:lvlText w:val="•"/>
      <w:lvlJc w:val="left"/>
      <w:pPr>
        <w:ind w:left="7900" w:hanging="360"/>
      </w:pPr>
      <w:rPr>
        <w:rFonts w:hint="default"/>
        <w:lang w:val="ru-RU" w:eastAsia="en-US" w:bidi="ar-SA"/>
      </w:rPr>
    </w:lvl>
    <w:lvl w:ilvl="8" w:tplc="38A47D3A">
      <w:numFmt w:val="bullet"/>
      <w:lvlText w:val="•"/>
      <w:lvlJc w:val="left"/>
      <w:pPr>
        <w:ind w:left="8849" w:hanging="360"/>
      </w:pPr>
      <w:rPr>
        <w:rFonts w:hint="default"/>
        <w:lang w:val="ru-RU" w:eastAsia="en-US" w:bidi="ar-SA"/>
      </w:rPr>
    </w:lvl>
  </w:abstractNum>
  <w:abstractNum w:abstractNumId="180">
    <w:nsid w:val="4F6E030A"/>
    <w:multiLevelType w:val="hybridMultilevel"/>
    <w:tmpl w:val="B002CF80"/>
    <w:lvl w:ilvl="0" w:tplc="1EEE022C">
      <w:start w:val="1"/>
      <w:numFmt w:val="decimal"/>
      <w:lvlText w:val="%1)"/>
      <w:lvlJc w:val="left"/>
      <w:pPr>
        <w:ind w:left="542" w:hanging="201"/>
      </w:pPr>
      <w:rPr>
        <w:rFonts w:ascii="Times New Roman" w:eastAsia="Times New Roman" w:hAnsi="Times New Roman" w:cs="Times New Roman" w:hint="default"/>
        <w:spacing w:val="-1"/>
        <w:w w:val="99"/>
        <w:sz w:val="22"/>
        <w:szCs w:val="22"/>
        <w:lang w:val="ru-RU" w:eastAsia="en-US" w:bidi="ar-SA"/>
      </w:rPr>
    </w:lvl>
    <w:lvl w:ilvl="1" w:tplc="97E46ECA">
      <w:numFmt w:val="bullet"/>
      <w:lvlText w:val="•"/>
      <w:lvlJc w:val="left"/>
      <w:pPr>
        <w:ind w:left="1560" w:hanging="201"/>
      </w:pPr>
      <w:rPr>
        <w:rFonts w:hint="default"/>
        <w:lang w:val="ru-RU" w:eastAsia="en-US" w:bidi="ar-SA"/>
      </w:rPr>
    </w:lvl>
    <w:lvl w:ilvl="2" w:tplc="CA1AC53E">
      <w:numFmt w:val="bullet"/>
      <w:lvlText w:val="•"/>
      <w:lvlJc w:val="left"/>
      <w:pPr>
        <w:ind w:left="2581" w:hanging="201"/>
      </w:pPr>
      <w:rPr>
        <w:rFonts w:hint="default"/>
        <w:lang w:val="ru-RU" w:eastAsia="en-US" w:bidi="ar-SA"/>
      </w:rPr>
    </w:lvl>
    <w:lvl w:ilvl="3" w:tplc="6108F224">
      <w:numFmt w:val="bullet"/>
      <w:lvlText w:val="•"/>
      <w:lvlJc w:val="left"/>
      <w:pPr>
        <w:ind w:left="3601" w:hanging="201"/>
      </w:pPr>
      <w:rPr>
        <w:rFonts w:hint="default"/>
        <w:lang w:val="ru-RU" w:eastAsia="en-US" w:bidi="ar-SA"/>
      </w:rPr>
    </w:lvl>
    <w:lvl w:ilvl="4" w:tplc="0284D270">
      <w:numFmt w:val="bullet"/>
      <w:lvlText w:val="•"/>
      <w:lvlJc w:val="left"/>
      <w:pPr>
        <w:ind w:left="4622" w:hanging="201"/>
      </w:pPr>
      <w:rPr>
        <w:rFonts w:hint="default"/>
        <w:lang w:val="ru-RU" w:eastAsia="en-US" w:bidi="ar-SA"/>
      </w:rPr>
    </w:lvl>
    <w:lvl w:ilvl="5" w:tplc="B266A020">
      <w:numFmt w:val="bullet"/>
      <w:lvlText w:val="•"/>
      <w:lvlJc w:val="left"/>
      <w:pPr>
        <w:ind w:left="5643" w:hanging="201"/>
      </w:pPr>
      <w:rPr>
        <w:rFonts w:hint="default"/>
        <w:lang w:val="ru-RU" w:eastAsia="en-US" w:bidi="ar-SA"/>
      </w:rPr>
    </w:lvl>
    <w:lvl w:ilvl="6" w:tplc="9C98F758">
      <w:numFmt w:val="bullet"/>
      <w:lvlText w:val="•"/>
      <w:lvlJc w:val="left"/>
      <w:pPr>
        <w:ind w:left="6663" w:hanging="201"/>
      </w:pPr>
      <w:rPr>
        <w:rFonts w:hint="default"/>
        <w:lang w:val="ru-RU" w:eastAsia="en-US" w:bidi="ar-SA"/>
      </w:rPr>
    </w:lvl>
    <w:lvl w:ilvl="7" w:tplc="B13CDF38">
      <w:numFmt w:val="bullet"/>
      <w:lvlText w:val="•"/>
      <w:lvlJc w:val="left"/>
      <w:pPr>
        <w:ind w:left="7684" w:hanging="201"/>
      </w:pPr>
      <w:rPr>
        <w:rFonts w:hint="default"/>
        <w:lang w:val="ru-RU" w:eastAsia="en-US" w:bidi="ar-SA"/>
      </w:rPr>
    </w:lvl>
    <w:lvl w:ilvl="8" w:tplc="F97A6E3E">
      <w:numFmt w:val="bullet"/>
      <w:lvlText w:val="•"/>
      <w:lvlJc w:val="left"/>
      <w:pPr>
        <w:ind w:left="8705" w:hanging="201"/>
      </w:pPr>
      <w:rPr>
        <w:rFonts w:hint="default"/>
        <w:lang w:val="ru-RU" w:eastAsia="en-US" w:bidi="ar-SA"/>
      </w:rPr>
    </w:lvl>
  </w:abstractNum>
  <w:abstractNum w:abstractNumId="181">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82">
    <w:nsid w:val="4FFF32E5"/>
    <w:multiLevelType w:val="hybridMultilevel"/>
    <w:tmpl w:val="8B4666D8"/>
    <w:lvl w:ilvl="0" w:tplc="CD84CDE6">
      <w:numFmt w:val="bullet"/>
      <w:lvlText w:val=""/>
      <w:lvlJc w:val="left"/>
      <w:pPr>
        <w:ind w:left="542" w:hanging="425"/>
      </w:pPr>
      <w:rPr>
        <w:rFonts w:ascii="Symbol" w:eastAsia="Symbol" w:hAnsi="Symbol" w:cs="Symbol" w:hint="default"/>
        <w:w w:val="100"/>
        <w:sz w:val="24"/>
        <w:szCs w:val="24"/>
        <w:lang w:val="ru-RU" w:eastAsia="en-US" w:bidi="ar-SA"/>
      </w:rPr>
    </w:lvl>
    <w:lvl w:ilvl="1" w:tplc="85A0BF8E">
      <w:numFmt w:val="bullet"/>
      <w:lvlText w:val="•"/>
      <w:lvlJc w:val="left"/>
      <w:pPr>
        <w:ind w:left="1560" w:hanging="425"/>
      </w:pPr>
      <w:rPr>
        <w:rFonts w:hint="default"/>
        <w:lang w:val="ru-RU" w:eastAsia="en-US" w:bidi="ar-SA"/>
      </w:rPr>
    </w:lvl>
    <w:lvl w:ilvl="2" w:tplc="37E25510">
      <w:numFmt w:val="bullet"/>
      <w:lvlText w:val="•"/>
      <w:lvlJc w:val="left"/>
      <w:pPr>
        <w:ind w:left="2581" w:hanging="425"/>
      </w:pPr>
      <w:rPr>
        <w:rFonts w:hint="default"/>
        <w:lang w:val="ru-RU" w:eastAsia="en-US" w:bidi="ar-SA"/>
      </w:rPr>
    </w:lvl>
    <w:lvl w:ilvl="3" w:tplc="CFF68B16">
      <w:numFmt w:val="bullet"/>
      <w:lvlText w:val="•"/>
      <w:lvlJc w:val="left"/>
      <w:pPr>
        <w:ind w:left="3601" w:hanging="425"/>
      </w:pPr>
      <w:rPr>
        <w:rFonts w:hint="default"/>
        <w:lang w:val="ru-RU" w:eastAsia="en-US" w:bidi="ar-SA"/>
      </w:rPr>
    </w:lvl>
    <w:lvl w:ilvl="4" w:tplc="69BCB4D0">
      <w:numFmt w:val="bullet"/>
      <w:lvlText w:val="•"/>
      <w:lvlJc w:val="left"/>
      <w:pPr>
        <w:ind w:left="4622" w:hanging="425"/>
      </w:pPr>
      <w:rPr>
        <w:rFonts w:hint="default"/>
        <w:lang w:val="ru-RU" w:eastAsia="en-US" w:bidi="ar-SA"/>
      </w:rPr>
    </w:lvl>
    <w:lvl w:ilvl="5" w:tplc="113A23B0">
      <w:numFmt w:val="bullet"/>
      <w:lvlText w:val="•"/>
      <w:lvlJc w:val="left"/>
      <w:pPr>
        <w:ind w:left="5643" w:hanging="425"/>
      </w:pPr>
      <w:rPr>
        <w:rFonts w:hint="default"/>
        <w:lang w:val="ru-RU" w:eastAsia="en-US" w:bidi="ar-SA"/>
      </w:rPr>
    </w:lvl>
    <w:lvl w:ilvl="6" w:tplc="78281E6C">
      <w:numFmt w:val="bullet"/>
      <w:lvlText w:val="•"/>
      <w:lvlJc w:val="left"/>
      <w:pPr>
        <w:ind w:left="6663" w:hanging="425"/>
      </w:pPr>
      <w:rPr>
        <w:rFonts w:hint="default"/>
        <w:lang w:val="ru-RU" w:eastAsia="en-US" w:bidi="ar-SA"/>
      </w:rPr>
    </w:lvl>
    <w:lvl w:ilvl="7" w:tplc="8ED4C2F2">
      <w:numFmt w:val="bullet"/>
      <w:lvlText w:val="•"/>
      <w:lvlJc w:val="left"/>
      <w:pPr>
        <w:ind w:left="7684" w:hanging="425"/>
      </w:pPr>
      <w:rPr>
        <w:rFonts w:hint="default"/>
        <w:lang w:val="ru-RU" w:eastAsia="en-US" w:bidi="ar-SA"/>
      </w:rPr>
    </w:lvl>
    <w:lvl w:ilvl="8" w:tplc="5366E4FC">
      <w:numFmt w:val="bullet"/>
      <w:lvlText w:val="•"/>
      <w:lvlJc w:val="left"/>
      <w:pPr>
        <w:ind w:left="8705" w:hanging="425"/>
      </w:pPr>
      <w:rPr>
        <w:rFonts w:hint="default"/>
        <w:lang w:val="ru-RU" w:eastAsia="en-US" w:bidi="ar-SA"/>
      </w:rPr>
    </w:lvl>
  </w:abstractNum>
  <w:abstractNum w:abstractNumId="183">
    <w:nsid w:val="500E754B"/>
    <w:multiLevelType w:val="hybridMultilevel"/>
    <w:tmpl w:val="3424B0EE"/>
    <w:lvl w:ilvl="0" w:tplc="20522DBC">
      <w:numFmt w:val="bullet"/>
      <w:lvlText w:val="—"/>
      <w:lvlJc w:val="left"/>
      <w:pPr>
        <w:ind w:left="542" w:hanging="432"/>
      </w:pPr>
      <w:rPr>
        <w:rFonts w:ascii="Times New Roman" w:eastAsia="Times New Roman" w:hAnsi="Times New Roman" w:cs="Times New Roman" w:hint="default"/>
        <w:w w:val="100"/>
        <w:sz w:val="24"/>
        <w:szCs w:val="24"/>
        <w:lang w:val="ru-RU" w:eastAsia="en-US" w:bidi="ar-SA"/>
      </w:rPr>
    </w:lvl>
    <w:lvl w:ilvl="1" w:tplc="F42E14DE">
      <w:numFmt w:val="bullet"/>
      <w:lvlText w:val="•"/>
      <w:lvlJc w:val="left"/>
      <w:pPr>
        <w:ind w:left="1560" w:hanging="432"/>
      </w:pPr>
      <w:rPr>
        <w:rFonts w:hint="default"/>
        <w:lang w:val="ru-RU" w:eastAsia="en-US" w:bidi="ar-SA"/>
      </w:rPr>
    </w:lvl>
    <w:lvl w:ilvl="2" w:tplc="0CD83EAA">
      <w:numFmt w:val="bullet"/>
      <w:lvlText w:val="•"/>
      <w:lvlJc w:val="left"/>
      <w:pPr>
        <w:ind w:left="2581" w:hanging="432"/>
      </w:pPr>
      <w:rPr>
        <w:rFonts w:hint="default"/>
        <w:lang w:val="ru-RU" w:eastAsia="en-US" w:bidi="ar-SA"/>
      </w:rPr>
    </w:lvl>
    <w:lvl w:ilvl="3" w:tplc="4D66D112">
      <w:numFmt w:val="bullet"/>
      <w:lvlText w:val="•"/>
      <w:lvlJc w:val="left"/>
      <w:pPr>
        <w:ind w:left="3601" w:hanging="432"/>
      </w:pPr>
      <w:rPr>
        <w:rFonts w:hint="default"/>
        <w:lang w:val="ru-RU" w:eastAsia="en-US" w:bidi="ar-SA"/>
      </w:rPr>
    </w:lvl>
    <w:lvl w:ilvl="4" w:tplc="4404A63E">
      <w:numFmt w:val="bullet"/>
      <w:lvlText w:val="•"/>
      <w:lvlJc w:val="left"/>
      <w:pPr>
        <w:ind w:left="4622" w:hanging="432"/>
      </w:pPr>
      <w:rPr>
        <w:rFonts w:hint="default"/>
        <w:lang w:val="ru-RU" w:eastAsia="en-US" w:bidi="ar-SA"/>
      </w:rPr>
    </w:lvl>
    <w:lvl w:ilvl="5" w:tplc="1918EED0">
      <w:numFmt w:val="bullet"/>
      <w:lvlText w:val="•"/>
      <w:lvlJc w:val="left"/>
      <w:pPr>
        <w:ind w:left="5643" w:hanging="432"/>
      </w:pPr>
      <w:rPr>
        <w:rFonts w:hint="default"/>
        <w:lang w:val="ru-RU" w:eastAsia="en-US" w:bidi="ar-SA"/>
      </w:rPr>
    </w:lvl>
    <w:lvl w:ilvl="6" w:tplc="6B949DC6">
      <w:numFmt w:val="bullet"/>
      <w:lvlText w:val="•"/>
      <w:lvlJc w:val="left"/>
      <w:pPr>
        <w:ind w:left="6663" w:hanging="432"/>
      </w:pPr>
      <w:rPr>
        <w:rFonts w:hint="default"/>
        <w:lang w:val="ru-RU" w:eastAsia="en-US" w:bidi="ar-SA"/>
      </w:rPr>
    </w:lvl>
    <w:lvl w:ilvl="7" w:tplc="2850E590">
      <w:numFmt w:val="bullet"/>
      <w:lvlText w:val="•"/>
      <w:lvlJc w:val="left"/>
      <w:pPr>
        <w:ind w:left="7684" w:hanging="432"/>
      </w:pPr>
      <w:rPr>
        <w:rFonts w:hint="default"/>
        <w:lang w:val="ru-RU" w:eastAsia="en-US" w:bidi="ar-SA"/>
      </w:rPr>
    </w:lvl>
    <w:lvl w:ilvl="8" w:tplc="7460F000">
      <w:numFmt w:val="bullet"/>
      <w:lvlText w:val="•"/>
      <w:lvlJc w:val="left"/>
      <w:pPr>
        <w:ind w:left="8705" w:hanging="432"/>
      </w:pPr>
      <w:rPr>
        <w:rFonts w:hint="default"/>
        <w:lang w:val="ru-RU" w:eastAsia="en-US" w:bidi="ar-SA"/>
      </w:rPr>
    </w:lvl>
  </w:abstractNum>
  <w:abstractNum w:abstractNumId="184">
    <w:nsid w:val="501904C6"/>
    <w:multiLevelType w:val="hybridMultilevel"/>
    <w:tmpl w:val="C3B46C34"/>
    <w:lvl w:ilvl="0" w:tplc="A2482EBE">
      <w:start w:val="1"/>
      <w:numFmt w:val="upperRoman"/>
      <w:lvlText w:val="%1."/>
      <w:lvlJc w:val="left"/>
      <w:pPr>
        <w:ind w:left="1449" w:hanging="200"/>
      </w:pPr>
      <w:rPr>
        <w:rFonts w:hint="default"/>
        <w:spacing w:val="-4"/>
        <w:w w:val="99"/>
        <w:lang w:val="ru-RU" w:eastAsia="en-US" w:bidi="ar-SA"/>
      </w:rPr>
    </w:lvl>
    <w:lvl w:ilvl="1" w:tplc="7CC074A2">
      <w:start w:val="1"/>
      <w:numFmt w:val="decimal"/>
      <w:lvlText w:val="%2."/>
      <w:lvlJc w:val="left"/>
      <w:pPr>
        <w:ind w:left="542" w:hanging="291"/>
      </w:pPr>
      <w:rPr>
        <w:rFonts w:ascii="Times New Roman" w:eastAsia="Times New Roman" w:hAnsi="Times New Roman" w:cs="Times New Roman" w:hint="default"/>
        <w:w w:val="100"/>
        <w:sz w:val="24"/>
        <w:szCs w:val="24"/>
        <w:lang w:val="ru-RU" w:eastAsia="en-US" w:bidi="ar-SA"/>
      </w:rPr>
    </w:lvl>
    <w:lvl w:ilvl="2" w:tplc="D158DA80">
      <w:numFmt w:val="bullet"/>
      <w:lvlText w:val="•"/>
      <w:lvlJc w:val="left"/>
      <w:pPr>
        <w:ind w:left="2474" w:hanging="291"/>
      </w:pPr>
      <w:rPr>
        <w:rFonts w:hint="default"/>
        <w:lang w:val="ru-RU" w:eastAsia="en-US" w:bidi="ar-SA"/>
      </w:rPr>
    </w:lvl>
    <w:lvl w:ilvl="3" w:tplc="002E5CB6">
      <w:numFmt w:val="bullet"/>
      <w:lvlText w:val="•"/>
      <w:lvlJc w:val="left"/>
      <w:pPr>
        <w:ind w:left="3508" w:hanging="291"/>
      </w:pPr>
      <w:rPr>
        <w:rFonts w:hint="default"/>
        <w:lang w:val="ru-RU" w:eastAsia="en-US" w:bidi="ar-SA"/>
      </w:rPr>
    </w:lvl>
    <w:lvl w:ilvl="4" w:tplc="07442334">
      <w:numFmt w:val="bullet"/>
      <w:lvlText w:val="•"/>
      <w:lvlJc w:val="left"/>
      <w:pPr>
        <w:ind w:left="4542" w:hanging="291"/>
      </w:pPr>
      <w:rPr>
        <w:rFonts w:hint="default"/>
        <w:lang w:val="ru-RU" w:eastAsia="en-US" w:bidi="ar-SA"/>
      </w:rPr>
    </w:lvl>
    <w:lvl w:ilvl="5" w:tplc="E40EA202">
      <w:numFmt w:val="bullet"/>
      <w:lvlText w:val="•"/>
      <w:lvlJc w:val="left"/>
      <w:pPr>
        <w:ind w:left="5576" w:hanging="291"/>
      </w:pPr>
      <w:rPr>
        <w:rFonts w:hint="default"/>
        <w:lang w:val="ru-RU" w:eastAsia="en-US" w:bidi="ar-SA"/>
      </w:rPr>
    </w:lvl>
    <w:lvl w:ilvl="6" w:tplc="BE5A3290">
      <w:numFmt w:val="bullet"/>
      <w:lvlText w:val="•"/>
      <w:lvlJc w:val="left"/>
      <w:pPr>
        <w:ind w:left="6610" w:hanging="291"/>
      </w:pPr>
      <w:rPr>
        <w:rFonts w:hint="default"/>
        <w:lang w:val="ru-RU" w:eastAsia="en-US" w:bidi="ar-SA"/>
      </w:rPr>
    </w:lvl>
    <w:lvl w:ilvl="7" w:tplc="42FAE8B4">
      <w:numFmt w:val="bullet"/>
      <w:lvlText w:val="•"/>
      <w:lvlJc w:val="left"/>
      <w:pPr>
        <w:ind w:left="7644" w:hanging="291"/>
      </w:pPr>
      <w:rPr>
        <w:rFonts w:hint="default"/>
        <w:lang w:val="ru-RU" w:eastAsia="en-US" w:bidi="ar-SA"/>
      </w:rPr>
    </w:lvl>
    <w:lvl w:ilvl="8" w:tplc="C60E90CC">
      <w:numFmt w:val="bullet"/>
      <w:lvlText w:val="•"/>
      <w:lvlJc w:val="left"/>
      <w:pPr>
        <w:ind w:left="8678" w:hanging="291"/>
      </w:pPr>
      <w:rPr>
        <w:rFonts w:hint="default"/>
        <w:lang w:val="ru-RU" w:eastAsia="en-US" w:bidi="ar-SA"/>
      </w:rPr>
    </w:lvl>
  </w:abstractNum>
  <w:abstractNum w:abstractNumId="185">
    <w:nsid w:val="504770E8"/>
    <w:multiLevelType w:val="hybridMultilevel"/>
    <w:tmpl w:val="9594E56A"/>
    <w:lvl w:ilvl="0" w:tplc="CB64587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84B24334">
      <w:numFmt w:val="bullet"/>
      <w:lvlText w:val="•"/>
      <w:lvlJc w:val="left"/>
      <w:pPr>
        <w:ind w:left="630" w:hanging="708"/>
      </w:pPr>
      <w:rPr>
        <w:rFonts w:hint="default"/>
        <w:lang w:val="ru-RU" w:eastAsia="en-US" w:bidi="ar-SA"/>
      </w:rPr>
    </w:lvl>
    <w:lvl w:ilvl="2" w:tplc="7710180A">
      <w:numFmt w:val="bullet"/>
      <w:lvlText w:val="•"/>
      <w:lvlJc w:val="left"/>
      <w:pPr>
        <w:ind w:left="1141" w:hanging="708"/>
      </w:pPr>
      <w:rPr>
        <w:rFonts w:hint="default"/>
        <w:lang w:val="ru-RU" w:eastAsia="en-US" w:bidi="ar-SA"/>
      </w:rPr>
    </w:lvl>
    <w:lvl w:ilvl="3" w:tplc="801AD91E">
      <w:numFmt w:val="bullet"/>
      <w:lvlText w:val="•"/>
      <w:lvlJc w:val="left"/>
      <w:pPr>
        <w:ind w:left="1651" w:hanging="708"/>
      </w:pPr>
      <w:rPr>
        <w:rFonts w:hint="default"/>
        <w:lang w:val="ru-RU" w:eastAsia="en-US" w:bidi="ar-SA"/>
      </w:rPr>
    </w:lvl>
    <w:lvl w:ilvl="4" w:tplc="FFF6344A">
      <w:numFmt w:val="bullet"/>
      <w:lvlText w:val="•"/>
      <w:lvlJc w:val="left"/>
      <w:pPr>
        <w:ind w:left="2162" w:hanging="708"/>
      </w:pPr>
      <w:rPr>
        <w:rFonts w:hint="default"/>
        <w:lang w:val="ru-RU" w:eastAsia="en-US" w:bidi="ar-SA"/>
      </w:rPr>
    </w:lvl>
    <w:lvl w:ilvl="5" w:tplc="728266DC">
      <w:numFmt w:val="bullet"/>
      <w:lvlText w:val="•"/>
      <w:lvlJc w:val="left"/>
      <w:pPr>
        <w:ind w:left="2672" w:hanging="708"/>
      </w:pPr>
      <w:rPr>
        <w:rFonts w:hint="default"/>
        <w:lang w:val="ru-RU" w:eastAsia="en-US" w:bidi="ar-SA"/>
      </w:rPr>
    </w:lvl>
    <w:lvl w:ilvl="6" w:tplc="61B01D4A">
      <w:numFmt w:val="bullet"/>
      <w:lvlText w:val="•"/>
      <w:lvlJc w:val="left"/>
      <w:pPr>
        <w:ind w:left="3183" w:hanging="708"/>
      </w:pPr>
      <w:rPr>
        <w:rFonts w:hint="default"/>
        <w:lang w:val="ru-RU" w:eastAsia="en-US" w:bidi="ar-SA"/>
      </w:rPr>
    </w:lvl>
    <w:lvl w:ilvl="7" w:tplc="E2F44746">
      <w:numFmt w:val="bullet"/>
      <w:lvlText w:val="•"/>
      <w:lvlJc w:val="left"/>
      <w:pPr>
        <w:ind w:left="3693" w:hanging="708"/>
      </w:pPr>
      <w:rPr>
        <w:rFonts w:hint="default"/>
        <w:lang w:val="ru-RU" w:eastAsia="en-US" w:bidi="ar-SA"/>
      </w:rPr>
    </w:lvl>
    <w:lvl w:ilvl="8" w:tplc="D7101970">
      <w:numFmt w:val="bullet"/>
      <w:lvlText w:val="•"/>
      <w:lvlJc w:val="left"/>
      <w:pPr>
        <w:ind w:left="4204" w:hanging="708"/>
      </w:pPr>
      <w:rPr>
        <w:rFonts w:hint="default"/>
        <w:lang w:val="ru-RU" w:eastAsia="en-US" w:bidi="ar-SA"/>
      </w:rPr>
    </w:lvl>
  </w:abstractNum>
  <w:abstractNum w:abstractNumId="186">
    <w:nsid w:val="50662C39"/>
    <w:multiLevelType w:val="hybridMultilevel"/>
    <w:tmpl w:val="8AFEA078"/>
    <w:lvl w:ilvl="0" w:tplc="88EAF042">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9B92DF52">
      <w:numFmt w:val="bullet"/>
      <w:lvlText w:val="•"/>
      <w:lvlJc w:val="left"/>
      <w:pPr>
        <w:ind w:left="1560" w:hanging="850"/>
      </w:pPr>
      <w:rPr>
        <w:rFonts w:hint="default"/>
        <w:lang w:val="ru-RU" w:eastAsia="en-US" w:bidi="ar-SA"/>
      </w:rPr>
    </w:lvl>
    <w:lvl w:ilvl="2" w:tplc="D1E607C2">
      <w:numFmt w:val="bullet"/>
      <w:lvlText w:val="•"/>
      <w:lvlJc w:val="left"/>
      <w:pPr>
        <w:ind w:left="2581" w:hanging="850"/>
      </w:pPr>
      <w:rPr>
        <w:rFonts w:hint="default"/>
        <w:lang w:val="ru-RU" w:eastAsia="en-US" w:bidi="ar-SA"/>
      </w:rPr>
    </w:lvl>
    <w:lvl w:ilvl="3" w:tplc="EA16FD70">
      <w:numFmt w:val="bullet"/>
      <w:lvlText w:val="•"/>
      <w:lvlJc w:val="left"/>
      <w:pPr>
        <w:ind w:left="3601" w:hanging="850"/>
      </w:pPr>
      <w:rPr>
        <w:rFonts w:hint="default"/>
        <w:lang w:val="ru-RU" w:eastAsia="en-US" w:bidi="ar-SA"/>
      </w:rPr>
    </w:lvl>
    <w:lvl w:ilvl="4" w:tplc="7ABE4606">
      <w:numFmt w:val="bullet"/>
      <w:lvlText w:val="•"/>
      <w:lvlJc w:val="left"/>
      <w:pPr>
        <w:ind w:left="4622" w:hanging="850"/>
      </w:pPr>
      <w:rPr>
        <w:rFonts w:hint="default"/>
        <w:lang w:val="ru-RU" w:eastAsia="en-US" w:bidi="ar-SA"/>
      </w:rPr>
    </w:lvl>
    <w:lvl w:ilvl="5" w:tplc="A476D6A6">
      <w:numFmt w:val="bullet"/>
      <w:lvlText w:val="•"/>
      <w:lvlJc w:val="left"/>
      <w:pPr>
        <w:ind w:left="5643" w:hanging="850"/>
      </w:pPr>
      <w:rPr>
        <w:rFonts w:hint="default"/>
        <w:lang w:val="ru-RU" w:eastAsia="en-US" w:bidi="ar-SA"/>
      </w:rPr>
    </w:lvl>
    <w:lvl w:ilvl="6" w:tplc="2680744A">
      <w:numFmt w:val="bullet"/>
      <w:lvlText w:val="•"/>
      <w:lvlJc w:val="left"/>
      <w:pPr>
        <w:ind w:left="6663" w:hanging="850"/>
      </w:pPr>
      <w:rPr>
        <w:rFonts w:hint="default"/>
        <w:lang w:val="ru-RU" w:eastAsia="en-US" w:bidi="ar-SA"/>
      </w:rPr>
    </w:lvl>
    <w:lvl w:ilvl="7" w:tplc="977C1F36">
      <w:numFmt w:val="bullet"/>
      <w:lvlText w:val="•"/>
      <w:lvlJc w:val="left"/>
      <w:pPr>
        <w:ind w:left="7684" w:hanging="850"/>
      </w:pPr>
      <w:rPr>
        <w:rFonts w:hint="default"/>
        <w:lang w:val="ru-RU" w:eastAsia="en-US" w:bidi="ar-SA"/>
      </w:rPr>
    </w:lvl>
    <w:lvl w:ilvl="8" w:tplc="CED2CCAE">
      <w:numFmt w:val="bullet"/>
      <w:lvlText w:val="•"/>
      <w:lvlJc w:val="left"/>
      <w:pPr>
        <w:ind w:left="8705" w:hanging="850"/>
      </w:pPr>
      <w:rPr>
        <w:rFonts w:hint="default"/>
        <w:lang w:val="ru-RU" w:eastAsia="en-US" w:bidi="ar-SA"/>
      </w:rPr>
    </w:lvl>
  </w:abstractNum>
  <w:abstractNum w:abstractNumId="187">
    <w:nsid w:val="5096562C"/>
    <w:multiLevelType w:val="hybridMultilevel"/>
    <w:tmpl w:val="41F4A9F2"/>
    <w:lvl w:ilvl="0" w:tplc="49E2C29E">
      <w:numFmt w:val="bullet"/>
      <w:lvlText w:val="-"/>
      <w:lvlJc w:val="left"/>
      <w:pPr>
        <w:ind w:left="374" w:hanging="264"/>
      </w:pPr>
      <w:rPr>
        <w:rFonts w:ascii="Times New Roman" w:eastAsia="Times New Roman" w:hAnsi="Times New Roman" w:cs="Times New Roman" w:hint="default"/>
        <w:w w:val="99"/>
        <w:sz w:val="24"/>
        <w:szCs w:val="24"/>
        <w:lang w:val="ru-RU" w:eastAsia="en-US" w:bidi="ar-SA"/>
      </w:rPr>
    </w:lvl>
    <w:lvl w:ilvl="1" w:tplc="AD60CD40">
      <w:numFmt w:val="bullet"/>
      <w:lvlText w:val="•"/>
      <w:lvlJc w:val="left"/>
      <w:pPr>
        <w:ind w:left="864" w:hanging="264"/>
      </w:pPr>
      <w:rPr>
        <w:rFonts w:hint="default"/>
        <w:lang w:val="ru-RU" w:eastAsia="en-US" w:bidi="ar-SA"/>
      </w:rPr>
    </w:lvl>
    <w:lvl w:ilvl="2" w:tplc="91CCADC6">
      <w:numFmt w:val="bullet"/>
      <w:lvlText w:val="•"/>
      <w:lvlJc w:val="left"/>
      <w:pPr>
        <w:ind w:left="1349" w:hanging="264"/>
      </w:pPr>
      <w:rPr>
        <w:rFonts w:hint="default"/>
        <w:lang w:val="ru-RU" w:eastAsia="en-US" w:bidi="ar-SA"/>
      </w:rPr>
    </w:lvl>
    <w:lvl w:ilvl="3" w:tplc="1388BB2C">
      <w:numFmt w:val="bullet"/>
      <w:lvlText w:val="•"/>
      <w:lvlJc w:val="left"/>
      <w:pPr>
        <w:ind w:left="1833" w:hanging="264"/>
      </w:pPr>
      <w:rPr>
        <w:rFonts w:hint="default"/>
        <w:lang w:val="ru-RU" w:eastAsia="en-US" w:bidi="ar-SA"/>
      </w:rPr>
    </w:lvl>
    <w:lvl w:ilvl="4" w:tplc="3D729A9E">
      <w:numFmt w:val="bullet"/>
      <w:lvlText w:val="•"/>
      <w:lvlJc w:val="left"/>
      <w:pPr>
        <w:ind w:left="2318" w:hanging="264"/>
      </w:pPr>
      <w:rPr>
        <w:rFonts w:hint="default"/>
        <w:lang w:val="ru-RU" w:eastAsia="en-US" w:bidi="ar-SA"/>
      </w:rPr>
    </w:lvl>
    <w:lvl w:ilvl="5" w:tplc="1AC08118">
      <w:numFmt w:val="bullet"/>
      <w:lvlText w:val="•"/>
      <w:lvlJc w:val="left"/>
      <w:pPr>
        <w:ind w:left="2802" w:hanging="264"/>
      </w:pPr>
      <w:rPr>
        <w:rFonts w:hint="default"/>
        <w:lang w:val="ru-RU" w:eastAsia="en-US" w:bidi="ar-SA"/>
      </w:rPr>
    </w:lvl>
    <w:lvl w:ilvl="6" w:tplc="F544D7BC">
      <w:numFmt w:val="bullet"/>
      <w:lvlText w:val="•"/>
      <w:lvlJc w:val="left"/>
      <w:pPr>
        <w:ind w:left="3287" w:hanging="264"/>
      </w:pPr>
      <w:rPr>
        <w:rFonts w:hint="default"/>
        <w:lang w:val="ru-RU" w:eastAsia="en-US" w:bidi="ar-SA"/>
      </w:rPr>
    </w:lvl>
    <w:lvl w:ilvl="7" w:tplc="04A46C84">
      <w:numFmt w:val="bullet"/>
      <w:lvlText w:val="•"/>
      <w:lvlJc w:val="left"/>
      <w:pPr>
        <w:ind w:left="3771" w:hanging="264"/>
      </w:pPr>
      <w:rPr>
        <w:rFonts w:hint="default"/>
        <w:lang w:val="ru-RU" w:eastAsia="en-US" w:bidi="ar-SA"/>
      </w:rPr>
    </w:lvl>
    <w:lvl w:ilvl="8" w:tplc="A1F824CC">
      <w:numFmt w:val="bullet"/>
      <w:lvlText w:val="•"/>
      <w:lvlJc w:val="left"/>
      <w:pPr>
        <w:ind w:left="4256" w:hanging="264"/>
      </w:pPr>
      <w:rPr>
        <w:rFonts w:hint="default"/>
        <w:lang w:val="ru-RU" w:eastAsia="en-US" w:bidi="ar-SA"/>
      </w:rPr>
    </w:lvl>
  </w:abstractNum>
  <w:abstractNum w:abstractNumId="188">
    <w:nsid w:val="51933146"/>
    <w:multiLevelType w:val="hybridMultilevel"/>
    <w:tmpl w:val="20A00B2C"/>
    <w:lvl w:ilvl="0" w:tplc="D688B69A">
      <w:numFmt w:val="bullet"/>
      <w:lvlText w:val="-"/>
      <w:lvlJc w:val="left"/>
      <w:pPr>
        <w:ind w:left="239" w:hanging="708"/>
      </w:pPr>
      <w:rPr>
        <w:rFonts w:ascii="Times New Roman" w:eastAsia="Times New Roman" w:hAnsi="Times New Roman" w:cs="Times New Roman" w:hint="default"/>
        <w:w w:val="99"/>
        <w:sz w:val="24"/>
        <w:szCs w:val="24"/>
        <w:lang w:val="ru-RU" w:eastAsia="en-US" w:bidi="ar-SA"/>
      </w:rPr>
    </w:lvl>
    <w:lvl w:ilvl="1" w:tplc="A75CE584">
      <w:numFmt w:val="bullet"/>
      <w:lvlText w:val="•"/>
      <w:lvlJc w:val="left"/>
      <w:pPr>
        <w:ind w:left="727" w:hanging="708"/>
      </w:pPr>
      <w:rPr>
        <w:rFonts w:hint="default"/>
        <w:lang w:val="ru-RU" w:eastAsia="en-US" w:bidi="ar-SA"/>
      </w:rPr>
    </w:lvl>
    <w:lvl w:ilvl="2" w:tplc="A7783F88">
      <w:numFmt w:val="bullet"/>
      <w:lvlText w:val="•"/>
      <w:lvlJc w:val="left"/>
      <w:pPr>
        <w:ind w:left="1214" w:hanging="708"/>
      </w:pPr>
      <w:rPr>
        <w:rFonts w:hint="default"/>
        <w:lang w:val="ru-RU" w:eastAsia="en-US" w:bidi="ar-SA"/>
      </w:rPr>
    </w:lvl>
    <w:lvl w:ilvl="3" w:tplc="D0BAFA8E">
      <w:numFmt w:val="bullet"/>
      <w:lvlText w:val="•"/>
      <w:lvlJc w:val="left"/>
      <w:pPr>
        <w:ind w:left="1701" w:hanging="708"/>
      </w:pPr>
      <w:rPr>
        <w:rFonts w:hint="default"/>
        <w:lang w:val="ru-RU" w:eastAsia="en-US" w:bidi="ar-SA"/>
      </w:rPr>
    </w:lvl>
    <w:lvl w:ilvl="4" w:tplc="AF1EA9F6">
      <w:numFmt w:val="bullet"/>
      <w:lvlText w:val="•"/>
      <w:lvlJc w:val="left"/>
      <w:pPr>
        <w:ind w:left="2188" w:hanging="708"/>
      </w:pPr>
      <w:rPr>
        <w:rFonts w:hint="default"/>
        <w:lang w:val="ru-RU" w:eastAsia="en-US" w:bidi="ar-SA"/>
      </w:rPr>
    </w:lvl>
    <w:lvl w:ilvl="5" w:tplc="B21A3D4E">
      <w:numFmt w:val="bullet"/>
      <w:lvlText w:val="•"/>
      <w:lvlJc w:val="left"/>
      <w:pPr>
        <w:ind w:left="2675" w:hanging="708"/>
      </w:pPr>
      <w:rPr>
        <w:rFonts w:hint="default"/>
        <w:lang w:val="ru-RU" w:eastAsia="en-US" w:bidi="ar-SA"/>
      </w:rPr>
    </w:lvl>
    <w:lvl w:ilvl="6" w:tplc="2C50503C">
      <w:numFmt w:val="bullet"/>
      <w:lvlText w:val="•"/>
      <w:lvlJc w:val="left"/>
      <w:pPr>
        <w:ind w:left="3162" w:hanging="708"/>
      </w:pPr>
      <w:rPr>
        <w:rFonts w:hint="default"/>
        <w:lang w:val="ru-RU" w:eastAsia="en-US" w:bidi="ar-SA"/>
      </w:rPr>
    </w:lvl>
    <w:lvl w:ilvl="7" w:tplc="67964F22">
      <w:numFmt w:val="bullet"/>
      <w:lvlText w:val="•"/>
      <w:lvlJc w:val="left"/>
      <w:pPr>
        <w:ind w:left="3649" w:hanging="708"/>
      </w:pPr>
      <w:rPr>
        <w:rFonts w:hint="default"/>
        <w:lang w:val="ru-RU" w:eastAsia="en-US" w:bidi="ar-SA"/>
      </w:rPr>
    </w:lvl>
    <w:lvl w:ilvl="8" w:tplc="3998E8B0">
      <w:numFmt w:val="bullet"/>
      <w:lvlText w:val="•"/>
      <w:lvlJc w:val="left"/>
      <w:pPr>
        <w:ind w:left="4136" w:hanging="708"/>
      </w:pPr>
      <w:rPr>
        <w:rFonts w:hint="default"/>
        <w:lang w:val="ru-RU" w:eastAsia="en-US" w:bidi="ar-SA"/>
      </w:rPr>
    </w:lvl>
  </w:abstractNum>
  <w:abstractNum w:abstractNumId="189">
    <w:nsid w:val="53A072AA"/>
    <w:multiLevelType w:val="hybridMultilevel"/>
    <w:tmpl w:val="7E74B8D4"/>
    <w:lvl w:ilvl="0" w:tplc="548024F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C18E16A0">
      <w:numFmt w:val="bullet"/>
      <w:lvlText w:val="•"/>
      <w:lvlJc w:val="left"/>
      <w:pPr>
        <w:ind w:left="630" w:hanging="708"/>
      </w:pPr>
      <w:rPr>
        <w:rFonts w:hint="default"/>
        <w:lang w:val="ru-RU" w:eastAsia="en-US" w:bidi="ar-SA"/>
      </w:rPr>
    </w:lvl>
    <w:lvl w:ilvl="2" w:tplc="6C44CB44">
      <w:numFmt w:val="bullet"/>
      <w:lvlText w:val="•"/>
      <w:lvlJc w:val="left"/>
      <w:pPr>
        <w:ind w:left="1141" w:hanging="708"/>
      </w:pPr>
      <w:rPr>
        <w:rFonts w:hint="default"/>
        <w:lang w:val="ru-RU" w:eastAsia="en-US" w:bidi="ar-SA"/>
      </w:rPr>
    </w:lvl>
    <w:lvl w:ilvl="3" w:tplc="A820568E">
      <w:numFmt w:val="bullet"/>
      <w:lvlText w:val="•"/>
      <w:lvlJc w:val="left"/>
      <w:pPr>
        <w:ind w:left="1651" w:hanging="708"/>
      </w:pPr>
      <w:rPr>
        <w:rFonts w:hint="default"/>
        <w:lang w:val="ru-RU" w:eastAsia="en-US" w:bidi="ar-SA"/>
      </w:rPr>
    </w:lvl>
    <w:lvl w:ilvl="4" w:tplc="DCCC21EA">
      <w:numFmt w:val="bullet"/>
      <w:lvlText w:val="•"/>
      <w:lvlJc w:val="left"/>
      <w:pPr>
        <w:ind w:left="2162" w:hanging="708"/>
      </w:pPr>
      <w:rPr>
        <w:rFonts w:hint="default"/>
        <w:lang w:val="ru-RU" w:eastAsia="en-US" w:bidi="ar-SA"/>
      </w:rPr>
    </w:lvl>
    <w:lvl w:ilvl="5" w:tplc="90F6C024">
      <w:numFmt w:val="bullet"/>
      <w:lvlText w:val="•"/>
      <w:lvlJc w:val="left"/>
      <w:pPr>
        <w:ind w:left="2672" w:hanging="708"/>
      </w:pPr>
      <w:rPr>
        <w:rFonts w:hint="default"/>
        <w:lang w:val="ru-RU" w:eastAsia="en-US" w:bidi="ar-SA"/>
      </w:rPr>
    </w:lvl>
    <w:lvl w:ilvl="6" w:tplc="B456B504">
      <w:numFmt w:val="bullet"/>
      <w:lvlText w:val="•"/>
      <w:lvlJc w:val="left"/>
      <w:pPr>
        <w:ind w:left="3183" w:hanging="708"/>
      </w:pPr>
      <w:rPr>
        <w:rFonts w:hint="default"/>
        <w:lang w:val="ru-RU" w:eastAsia="en-US" w:bidi="ar-SA"/>
      </w:rPr>
    </w:lvl>
    <w:lvl w:ilvl="7" w:tplc="F46C8022">
      <w:numFmt w:val="bullet"/>
      <w:lvlText w:val="•"/>
      <w:lvlJc w:val="left"/>
      <w:pPr>
        <w:ind w:left="3693" w:hanging="708"/>
      </w:pPr>
      <w:rPr>
        <w:rFonts w:hint="default"/>
        <w:lang w:val="ru-RU" w:eastAsia="en-US" w:bidi="ar-SA"/>
      </w:rPr>
    </w:lvl>
    <w:lvl w:ilvl="8" w:tplc="3198DF3E">
      <w:numFmt w:val="bullet"/>
      <w:lvlText w:val="•"/>
      <w:lvlJc w:val="left"/>
      <w:pPr>
        <w:ind w:left="4204" w:hanging="708"/>
      </w:pPr>
      <w:rPr>
        <w:rFonts w:hint="default"/>
        <w:lang w:val="ru-RU" w:eastAsia="en-US" w:bidi="ar-SA"/>
      </w:rPr>
    </w:lvl>
  </w:abstractNum>
  <w:abstractNum w:abstractNumId="190">
    <w:nsid w:val="53A245D5"/>
    <w:multiLevelType w:val="hybridMultilevel"/>
    <w:tmpl w:val="9FE8300E"/>
    <w:lvl w:ilvl="0" w:tplc="0C5CA5B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E54F04A">
      <w:numFmt w:val="bullet"/>
      <w:lvlText w:val="•"/>
      <w:lvlJc w:val="left"/>
      <w:pPr>
        <w:ind w:left="630" w:hanging="708"/>
      </w:pPr>
      <w:rPr>
        <w:rFonts w:hint="default"/>
        <w:lang w:val="ru-RU" w:eastAsia="en-US" w:bidi="ar-SA"/>
      </w:rPr>
    </w:lvl>
    <w:lvl w:ilvl="2" w:tplc="CCCAEA02">
      <w:numFmt w:val="bullet"/>
      <w:lvlText w:val="•"/>
      <w:lvlJc w:val="left"/>
      <w:pPr>
        <w:ind w:left="1141" w:hanging="708"/>
      </w:pPr>
      <w:rPr>
        <w:rFonts w:hint="default"/>
        <w:lang w:val="ru-RU" w:eastAsia="en-US" w:bidi="ar-SA"/>
      </w:rPr>
    </w:lvl>
    <w:lvl w:ilvl="3" w:tplc="D862D432">
      <w:numFmt w:val="bullet"/>
      <w:lvlText w:val="•"/>
      <w:lvlJc w:val="left"/>
      <w:pPr>
        <w:ind w:left="1651" w:hanging="708"/>
      </w:pPr>
      <w:rPr>
        <w:rFonts w:hint="default"/>
        <w:lang w:val="ru-RU" w:eastAsia="en-US" w:bidi="ar-SA"/>
      </w:rPr>
    </w:lvl>
    <w:lvl w:ilvl="4" w:tplc="2F66CCA0">
      <w:numFmt w:val="bullet"/>
      <w:lvlText w:val="•"/>
      <w:lvlJc w:val="left"/>
      <w:pPr>
        <w:ind w:left="2162" w:hanging="708"/>
      </w:pPr>
      <w:rPr>
        <w:rFonts w:hint="default"/>
        <w:lang w:val="ru-RU" w:eastAsia="en-US" w:bidi="ar-SA"/>
      </w:rPr>
    </w:lvl>
    <w:lvl w:ilvl="5" w:tplc="A0382D78">
      <w:numFmt w:val="bullet"/>
      <w:lvlText w:val="•"/>
      <w:lvlJc w:val="left"/>
      <w:pPr>
        <w:ind w:left="2672" w:hanging="708"/>
      </w:pPr>
      <w:rPr>
        <w:rFonts w:hint="default"/>
        <w:lang w:val="ru-RU" w:eastAsia="en-US" w:bidi="ar-SA"/>
      </w:rPr>
    </w:lvl>
    <w:lvl w:ilvl="6" w:tplc="DF0C8C92">
      <w:numFmt w:val="bullet"/>
      <w:lvlText w:val="•"/>
      <w:lvlJc w:val="left"/>
      <w:pPr>
        <w:ind w:left="3183" w:hanging="708"/>
      </w:pPr>
      <w:rPr>
        <w:rFonts w:hint="default"/>
        <w:lang w:val="ru-RU" w:eastAsia="en-US" w:bidi="ar-SA"/>
      </w:rPr>
    </w:lvl>
    <w:lvl w:ilvl="7" w:tplc="40021AC2">
      <w:numFmt w:val="bullet"/>
      <w:lvlText w:val="•"/>
      <w:lvlJc w:val="left"/>
      <w:pPr>
        <w:ind w:left="3693" w:hanging="708"/>
      </w:pPr>
      <w:rPr>
        <w:rFonts w:hint="default"/>
        <w:lang w:val="ru-RU" w:eastAsia="en-US" w:bidi="ar-SA"/>
      </w:rPr>
    </w:lvl>
    <w:lvl w:ilvl="8" w:tplc="0C6C0032">
      <w:numFmt w:val="bullet"/>
      <w:lvlText w:val="•"/>
      <w:lvlJc w:val="left"/>
      <w:pPr>
        <w:ind w:left="4204" w:hanging="708"/>
      </w:pPr>
      <w:rPr>
        <w:rFonts w:hint="default"/>
        <w:lang w:val="ru-RU" w:eastAsia="en-US" w:bidi="ar-SA"/>
      </w:rPr>
    </w:lvl>
  </w:abstractNum>
  <w:abstractNum w:abstractNumId="191">
    <w:nsid w:val="53BB6769"/>
    <w:multiLevelType w:val="hybridMultilevel"/>
    <w:tmpl w:val="E1AACD4E"/>
    <w:lvl w:ilvl="0" w:tplc="C206EB5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AE23E5A">
      <w:numFmt w:val="bullet"/>
      <w:lvlText w:val="•"/>
      <w:lvlJc w:val="left"/>
      <w:pPr>
        <w:ind w:left="644" w:hanging="708"/>
      </w:pPr>
      <w:rPr>
        <w:rFonts w:hint="default"/>
        <w:lang w:val="ru-RU" w:eastAsia="en-US" w:bidi="ar-SA"/>
      </w:rPr>
    </w:lvl>
    <w:lvl w:ilvl="2" w:tplc="902A43DC">
      <w:numFmt w:val="bullet"/>
      <w:lvlText w:val="•"/>
      <w:lvlJc w:val="left"/>
      <w:pPr>
        <w:ind w:left="1169" w:hanging="708"/>
      </w:pPr>
      <w:rPr>
        <w:rFonts w:hint="default"/>
        <w:lang w:val="ru-RU" w:eastAsia="en-US" w:bidi="ar-SA"/>
      </w:rPr>
    </w:lvl>
    <w:lvl w:ilvl="3" w:tplc="D0501812">
      <w:numFmt w:val="bullet"/>
      <w:lvlText w:val="•"/>
      <w:lvlJc w:val="left"/>
      <w:pPr>
        <w:ind w:left="1694" w:hanging="708"/>
      </w:pPr>
      <w:rPr>
        <w:rFonts w:hint="default"/>
        <w:lang w:val="ru-RU" w:eastAsia="en-US" w:bidi="ar-SA"/>
      </w:rPr>
    </w:lvl>
    <w:lvl w:ilvl="4" w:tplc="DCEE2D90">
      <w:numFmt w:val="bullet"/>
      <w:lvlText w:val="•"/>
      <w:lvlJc w:val="left"/>
      <w:pPr>
        <w:ind w:left="2218" w:hanging="708"/>
      </w:pPr>
      <w:rPr>
        <w:rFonts w:hint="default"/>
        <w:lang w:val="ru-RU" w:eastAsia="en-US" w:bidi="ar-SA"/>
      </w:rPr>
    </w:lvl>
    <w:lvl w:ilvl="5" w:tplc="7D8CC080">
      <w:numFmt w:val="bullet"/>
      <w:lvlText w:val="•"/>
      <w:lvlJc w:val="left"/>
      <w:pPr>
        <w:ind w:left="2743" w:hanging="708"/>
      </w:pPr>
      <w:rPr>
        <w:rFonts w:hint="default"/>
        <w:lang w:val="ru-RU" w:eastAsia="en-US" w:bidi="ar-SA"/>
      </w:rPr>
    </w:lvl>
    <w:lvl w:ilvl="6" w:tplc="6C8CCF7E">
      <w:numFmt w:val="bullet"/>
      <w:lvlText w:val="•"/>
      <w:lvlJc w:val="left"/>
      <w:pPr>
        <w:ind w:left="3268" w:hanging="708"/>
      </w:pPr>
      <w:rPr>
        <w:rFonts w:hint="default"/>
        <w:lang w:val="ru-RU" w:eastAsia="en-US" w:bidi="ar-SA"/>
      </w:rPr>
    </w:lvl>
    <w:lvl w:ilvl="7" w:tplc="BA863AA0">
      <w:numFmt w:val="bullet"/>
      <w:lvlText w:val="•"/>
      <w:lvlJc w:val="left"/>
      <w:pPr>
        <w:ind w:left="3792" w:hanging="708"/>
      </w:pPr>
      <w:rPr>
        <w:rFonts w:hint="default"/>
        <w:lang w:val="ru-RU" w:eastAsia="en-US" w:bidi="ar-SA"/>
      </w:rPr>
    </w:lvl>
    <w:lvl w:ilvl="8" w:tplc="7FCE6D64">
      <w:numFmt w:val="bullet"/>
      <w:lvlText w:val="•"/>
      <w:lvlJc w:val="left"/>
      <w:pPr>
        <w:ind w:left="4317" w:hanging="708"/>
      </w:pPr>
      <w:rPr>
        <w:rFonts w:hint="default"/>
        <w:lang w:val="ru-RU" w:eastAsia="en-US" w:bidi="ar-SA"/>
      </w:rPr>
    </w:lvl>
  </w:abstractNum>
  <w:abstractNum w:abstractNumId="192">
    <w:nsid w:val="553A64F8"/>
    <w:multiLevelType w:val="hybridMultilevel"/>
    <w:tmpl w:val="73AACA40"/>
    <w:lvl w:ilvl="0" w:tplc="B44C784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F06766C">
      <w:numFmt w:val="bullet"/>
      <w:lvlText w:val="•"/>
      <w:lvlJc w:val="left"/>
      <w:pPr>
        <w:ind w:left="630" w:hanging="708"/>
      </w:pPr>
      <w:rPr>
        <w:rFonts w:hint="default"/>
        <w:lang w:val="ru-RU" w:eastAsia="en-US" w:bidi="ar-SA"/>
      </w:rPr>
    </w:lvl>
    <w:lvl w:ilvl="2" w:tplc="86CA55E2">
      <w:numFmt w:val="bullet"/>
      <w:lvlText w:val="•"/>
      <w:lvlJc w:val="left"/>
      <w:pPr>
        <w:ind w:left="1141" w:hanging="708"/>
      </w:pPr>
      <w:rPr>
        <w:rFonts w:hint="default"/>
        <w:lang w:val="ru-RU" w:eastAsia="en-US" w:bidi="ar-SA"/>
      </w:rPr>
    </w:lvl>
    <w:lvl w:ilvl="3" w:tplc="24CE55DC">
      <w:numFmt w:val="bullet"/>
      <w:lvlText w:val="•"/>
      <w:lvlJc w:val="left"/>
      <w:pPr>
        <w:ind w:left="1651" w:hanging="708"/>
      </w:pPr>
      <w:rPr>
        <w:rFonts w:hint="default"/>
        <w:lang w:val="ru-RU" w:eastAsia="en-US" w:bidi="ar-SA"/>
      </w:rPr>
    </w:lvl>
    <w:lvl w:ilvl="4" w:tplc="6464C734">
      <w:numFmt w:val="bullet"/>
      <w:lvlText w:val="•"/>
      <w:lvlJc w:val="left"/>
      <w:pPr>
        <w:ind w:left="2162" w:hanging="708"/>
      </w:pPr>
      <w:rPr>
        <w:rFonts w:hint="default"/>
        <w:lang w:val="ru-RU" w:eastAsia="en-US" w:bidi="ar-SA"/>
      </w:rPr>
    </w:lvl>
    <w:lvl w:ilvl="5" w:tplc="953EF6FE">
      <w:numFmt w:val="bullet"/>
      <w:lvlText w:val="•"/>
      <w:lvlJc w:val="left"/>
      <w:pPr>
        <w:ind w:left="2672" w:hanging="708"/>
      </w:pPr>
      <w:rPr>
        <w:rFonts w:hint="default"/>
        <w:lang w:val="ru-RU" w:eastAsia="en-US" w:bidi="ar-SA"/>
      </w:rPr>
    </w:lvl>
    <w:lvl w:ilvl="6" w:tplc="05109BDC">
      <w:numFmt w:val="bullet"/>
      <w:lvlText w:val="•"/>
      <w:lvlJc w:val="left"/>
      <w:pPr>
        <w:ind w:left="3183" w:hanging="708"/>
      </w:pPr>
      <w:rPr>
        <w:rFonts w:hint="default"/>
        <w:lang w:val="ru-RU" w:eastAsia="en-US" w:bidi="ar-SA"/>
      </w:rPr>
    </w:lvl>
    <w:lvl w:ilvl="7" w:tplc="C1381CEE">
      <w:numFmt w:val="bullet"/>
      <w:lvlText w:val="•"/>
      <w:lvlJc w:val="left"/>
      <w:pPr>
        <w:ind w:left="3693" w:hanging="708"/>
      </w:pPr>
      <w:rPr>
        <w:rFonts w:hint="default"/>
        <w:lang w:val="ru-RU" w:eastAsia="en-US" w:bidi="ar-SA"/>
      </w:rPr>
    </w:lvl>
    <w:lvl w:ilvl="8" w:tplc="392E20BE">
      <w:numFmt w:val="bullet"/>
      <w:lvlText w:val="•"/>
      <w:lvlJc w:val="left"/>
      <w:pPr>
        <w:ind w:left="4204" w:hanging="708"/>
      </w:pPr>
      <w:rPr>
        <w:rFonts w:hint="default"/>
        <w:lang w:val="ru-RU" w:eastAsia="en-US" w:bidi="ar-SA"/>
      </w:rPr>
    </w:lvl>
  </w:abstractNum>
  <w:abstractNum w:abstractNumId="193">
    <w:nsid w:val="57214A03"/>
    <w:multiLevelType w:val="hybridMultilevel"/>
    <w:tmpl w:val="240AF852"/>
    <w:lvl w:ilvl="0" w:tplc="EEC2488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5A07ED4">
      <w:numFmt w:val="bullet"/>
      <w:lvlText w:val="•"/>
      <w:lvlJc w:val="left"/>
      <w:pPr>
        <w:ind w:left="617" w:hanging="708"/>
      </w:pPr>
      <w:rPr>
        <w:rFonts w:hint="default"/>
        <w:lang w:val="ru-RU" w:eastAsia="en-US" w:bidi="ar-SA"/>
      </w:rPr>
    </w:lvl>
    <w:lvl w:ilvl="2" w:tplc="0C882B8C">
      <w:numFmt w:val="bullet"/>
      <w:lvlText w:val="•"/>
      <w:lvlJc w:val="left"/>
      <w:pPr>
        <w:ind w:left="1115" w:hanging="708"/>
      </w:pPr>
      <w:rPr>
        <w:rFonts w:hint="default"/>
        <w:lang w:val="ru-RU" w:eastAsia="en-US" w:bidi="ar-SA"/>
      </w:rPr>
    </w:lvl>
    <w:lvl w:ilvl="3" w:tplc="E8768310">
      <w:numFmt w:val="bullet"/>
      <w:lvlText w:val="•"/>
      <w:lvlJc w:val="left"/>
      <w:pPr>
        <w:ind w:left="1612" w:hanging="708"/>
      </w:pPr>
      <w:rPr>
        <w:rFonts w:hint="default"/>
        <w:lang w:val="ru-RU" w:eastAsia="en-US" w:bidi="ar-SA"/>
      </w:rPr>
    </w:lvl>
    <w:lvl w:ilvl="4" w:tplc="68FAD8E6">
      <w:numFmt w:val="bullet"/>
      <w:lvlText w:val="•"/>
      <w:lvlJc w:val="left"/>
      <w:pPr>
        <w:ind w:left="2110" w:hanging="708"/>
      </w:pPr>
      <w:rPr>
        <w:rFonts w:hint="default"/>
        <w:lang w:val="ru-RU" w:eastAsia="en-US" w:bidi="ar-SA"/>
      </w:rPr>
    </w:lvl>
    <w:lvl w:ilvl="5" w:tplc="708C06A2">
      <w:numFmt w:val="bullet"/>
      <w:lvlText w:val="•"/>
      <w:lvlJc w:val="left"/>
      <w:pPr>
        <w:ind w:left="2608" w:hanging="708"/>
      </w:pPr>
      <w:rPr>
        <w:rFonts w:hint="default"/>
        <w:lang w:val="ru-RU" w:eastAsia="en-US" w:bidi="ar-SA"/>
      </w:rPr>
    </w:lvl>
    <w:lvl w:ilvl="6" w:tplc="DADCD5D4">
      <w:numFmt w:val="bullet"/>
      <w:lvlText w:val="•"/>
      <w:lvlJc w:val="left"/>
      <w:pPr>
        <w:ind w:left="3105" w:hanging="708"/>
      </w:pPr>
      <w:rPr>
        <w:rFonts w:hint="default"/>
        <w:lang w:val="ru-RU" w:eastAsia="en-US" w:bidi="ar-SA"/>
      </w:rPr>
    </w:lvl>
    <w:lvl w:ilvl="7" w:tplc="D1D449A6">
      <w:numFmt w:val="bullet"/>
      <w:lvlText w:val="•"/>
      <w:lvlJc w:val="left"/>
      <w:pPr>
        <w:ind w:left="3603" w:hanging="708"/>
      </w:pPr>
      <w:rPr>
        <w:rFonts w:hint="default"/>
        <w:lang w:val="ru-RU" w:eastAsia="en-US" w:bidi="ar-SA"/>
      </w:rPr>
    </w:lvl>
    <w:lvl w:ilvl="8" w:tplc="C94045E2">
      <w:numFmt w:val="bullet"/>
      <w:lvlText w:val="•"/>
      <w:lvlJc w:val="left"/>
      <w:pPr>
        <w:ind w:left="4100" w:hanging="708"/>
      </w:pPr>
      <w:rPr>
        <w:rFonts w:hint="default"/>
        <w:lang w:val="ru-RU" w:eastAsia="en-US" w:bidi="ar-SA"/>
      </w:rPr>
    </w:lvl>
  </w:abstractNum>
  <w:abstractNum w:abstractNumId="194">
    <w:nsid w:val="574D7E02"/>
    <w:multiLevelType w:val="hybridMultilevel"/>
    <w:tmpl w:val="CDA841F6"/>
    <w:lvl w:ilvl="0" w:tplc="E3283986">
      <w:start w:val="1"/>
      <w:numFmt w:val="decimal"/>
      <w:lvlText w:val="%1)"/>
      <w:lvlJc w:val="left"/>
      <w:pPr>
        <w:ind w:left="1958" w:hanging="850"/>
      </w:pPr>
      <w:rPr>
        <w:rFonts w:ascii="Times New Roman" w:eastAsia="Times New Roman" w:hAnsi="Times New Roman" w:cs="Times New Roman" w:hint="default"/>
        <w:w w:val="99"/>
        <w:sz w:val="24"/>
        <w:szCs w:val="24"/>
        <w:lang w:val="ru-RU" w:eastAsia="en-US" w:bidi="ar-SA"/>
      </w:rPr>
    </w:lvl>
    <w:lvl w:ilvl="1" w:tplc="3C420A94">
      <w:numFmt w:val="bullet"/>
      <w:lvlText w:val="•"/>
      <w:lvlJc w:val="left"/>
      <w:pPr>
        <w:ind w:left="2838" w:hanging="850"/>
      </w:pPr>
      <w:rPr>
        <w:rFonts w:hint="default"/>
        <w:lang w:val="ru-RU" w:eastAsia="en-US" w:bidi="ar-SA"/>
      </w:rPr>
    </w:lvl>
    <w:lvl w:ilvl="2" w:tplc="0E761D10">
      <w:numFmt w:val="bullet"/>
      <w:lvlText w:val="•"/>
      <w:lvlJc w:val="left"/>
      <w:pPr>
        <w:ind w:left="3717" w:hanging="850"/>
      </w:pPr>
      <w:rPr>
        <w:rFonts w:hint="default"/>
        <w:lang w:val="ru-RU" w:eastAsia="en-US" w:bidi="ar-SA"/>
      </w:rPr>
    </w:lvl>
    <w:lvl w:ilvl="3" w:tplc="382C5120">
      <w:numFmt w:val="bullet"/>
      <w:lvlText w:val="•"/>
      <w:lvlJc w:val="left"/>
      <w:pPr>
        <w:ind w:left="4595" w:hanging="850"/>
      </w:pPr>
      <w:rPr>
        <w:rFonts w:hint="default"/>
        <w:lang w:val="ru-RU" w:eastAsia="en-US" w:bidi="ar-SA"/>
      </w:rPr>
    </w:lvl>
    <w:lvl w:ilvl="4" w:tplc="AD564484">
      <w:numFmt w:val="bullet"/>
      <w:lvlText w:val="•"/>
      <w:lvlJc w:val="left"/>
      <w:pPr>
        <w:ind w:left="5474" w:hanging="850"/>
      </w:pPr>
      <w:rPr>
        <w:rFonts w:hint="default"/>
        <w:lang w:val="ru-RU" w:eastAsia="en-US" w:bidi="ar-SA"/>
      </w:rPr>
    </w:lvl>
    <w:lvl w:ilvl="5" w:tplc="0958E506">
      <w:numFmt w:val="bullet"/>
      <w:lvlText w:val="•"/>
      <w:lvlJc w:val="left"/>
      <w:pPr>
        <w:ind w:left="6353" w:hanging="850"/>
      </w:pPr>
      <w:rPr>
        <w:rFonts w:hint="default"/>
        <w:lang w:val="ru-RU" w:eastAsia="en-US" w:bidi="ar-SA"/>
      </w:rPr>
    </w:lvl>
    <w:lvl w:ilvl="6" w:tplc="9B06CF72">
      <w:numFmt w:val="bullet"/>
      <w:lvlText w:val="•"/>
      <w:lvlJc w:val="left"/>
      <w:pPr>
        <w:ind w:left="7231" w:hanging="850"/>
      </w:pPr>
      <w:rPr>
        <w:rFonts w:hint="default"/>
        <w:lang w:val="ru-RU" w:eastAsia="en-US" w:bidi="ar-SA"/>
      </w:rPr>
    </w:lvl>
    <w:lvl w:ilvl="7" w:tplc="C9BA88C0">
      <w:numFmt w:val="bullet"/>
      <w:lvlText w:val="•"/>
      <w:lvlJc w:val="left"/>
      <w:pPr>
        <w:ind w:left="8110" w:hanging="850"/>
      </w:pPr>
      <w:rPr>
        <w:rFonts w:hint="default"/>
        <w:lang w:val="ru-RU" w:eastAsia="en-US" w:bidi="ar-SA"/>
      </w:rPr>
    </w:lvl>
    <w:lvl w:ilvl="8" w:tplc="B89609AE">
      <w:numFmt w:val="bullet"/>
      <w:lvlText w:val="•"/>
      <w:lvlJc w:val="left"/>
      <w:pPr>
        <w:ind w:left="8989" w:hanging="850"/>
      </w:pPr>
      <w:rPr>
        <w:rFonts w:hint="default"/>
        <w:lang w:val="ru-RU" w:eastAsia="en-US" w:bidi="ar-SA"/>
      </w:rPr>
    </w:lvl>
  </w:abstractNum>
  <w:abstractNum w:abstractNumId="195">
    <w:nsid w:val="575226A0"/>
    <w:multiLevelType w:val="hybridMultilevel"/>
    <w:tmpl w:val="0972B2BA"/>
    <w:lvl w:ilvl="0" w:tplc="28CECC1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1768F08">
      <w:numFmt w:val="bullet"/>
      <w:lvlText w:val="•"/>
      <w:lvlJc w:val="left"/>
      <w:pPr>
        <w:ind w:left="644" w:hanging="708"/>
      </w:pPr>
      <w:rPr>
        <w:rFonts w:hint="default"/>
        <w:lang w:val="ru-RU" w:eastAsia="en-US" w:bidi="ar-SA"/>
      </w:rPr>
    </w:lvl>
    <w:lvl w:ilvl="2" w:tplc="BAB2D5CE">
      <w:numFmt w:val="bullet"/>
      <w:lvlText w:val="•"/>
      <w:lvlJc w:val="left"/>
      <w:pPr>
        <w:ind w:left="1169" w:hanging="708"/>
      </w:pPr>
      <w:rPr>
        <w:rFonts w:hint="default"/>
        <w:lang w:val="ru-RU" w:eastAsia="en-US" w:bidi="ar-SA"/>
      </w:rPr>
    </w:lvl>
    <w:lvl w:ilvl="3" w:tplc="C5721E9A">
      <w:numFmt w:val="bullet"/>
      <w:lvlText w:val="•"/>
      <w:lvlJc w:val="left"/>
      <w:pPr>
        <w:ind w:left="1694" w:hanging="708"/>
      </w:pPr>
      <w:rPr>
        <w:rFonts w:hint="default"/>
        <w:lang w:val="ru-RU" w:eastAsia="en-US" w:bidi="ar-SA"/>
      </w:rPr>
    </w:lvl>
    <w:lvl w:ilvl="4" w:tplc="506E0A2C">
      <w:numFmt w:val="bullet"/>
      <w:lvlText w:val="•"/>
      <w:lvlJc w:val="left"/>
      <w:pPr>
        <w:ind w:left="2218" w:hanging="708"/>
      </w:pPr>
      <w:rPr>
        <w:rFonts w:hint="default"/>
        <w:lang w:val="ru-RU" w:eastAsia="en-US" w:bidi="ar-SA"/>
      </w:rPr>
    </w:lvl>
    <w:lvl w:ilvl="5" w:tplc="9F44A5AC">
      <w:numFmt w:val="bullet"/>
      <w:lvlText w:val="•"/>
      <w:lvlJc w:val="left"/>
      <w:pPr>
        <w:ind w:left="2743" w:hanging="708"/>
      </w:pPr>
      <w:rPr>
        <w:rFonts w:hint="default"/>
        <w:lang w:val="ru-RU" w:eastAsia="en-US" w:bidi="ar-SA"/>
      </w:rPr>
    </w:lvl>
    <w:lvl w:ilvl="6" w:tplc="4702832E">
      <w:numFmt w:val="bullet"/>
      <w:lvlText w:val="•"/>
      <w:lvlJc w:val="left"/>
      <w:pPr>
        <w:ind w:left="3268" w:hanging="708"/>
      </w:pPr>
      <w:rPr>
        <w:rFonts w:hint="default"/>
        <w:lang w:val="ru-RU" w:eastAsia="en-US" w:bidi="ar-SA"/>
      </w:rPr>
    </w:lvl>
    <w:lvl w:ilvl="7" w:tplc="02001576">
      <w:numFmt w:val="bullet"/>
      <w:lvlText w:val="•"/>
      <w:lvlJc w:val="left"/>
      <w:pPr>
        <w:ind w:left="3792" w:hanging="708"/>
      </w:pPr>
      <w:rPr>
        <w:rFonts w:hint="default"/>
        <w:lang w:val="ru-RU" w:eastAsia="en-US" w:bidi="ar-SA"/>
      </w:rPr>
    </w:lvl>
    <w:lvl w:ilvl="8" w:tplc="9B904C9E">
      <w:numFmt w:val="bullet"/>
      <w:lvlText w:val="•"/>
      <w:lvlJc w:val="left"/>
      <w:pPr>
        <w:ind w:left="4317" w:hanging="708"/>
      </w:pPr>
      <w:rPr>
        <w:rFonts w:hint="default"/>
        <w:lang w:val="ru-RU" w:eastAsia="en-US" w:bidi="ar-SA"/>
      </w:rPr>
    </w:lvl>
  </w:abstractNum>
  <w:abstractNum w:abstractNumId="196">
    <w:nsid w:val="57E6549D"/>
    <w:multiLevelType w:val="hybridMultilevel"/>
    <w:tmpl w:val="C0088664"/>
    <w:lvl w:ilvl="0" w:tplc="108057D8">
      <w:numFmt w:val="bullet"/>
      <w:lvlText w:val="-"/>
      <w:lvlJc w:val="left"/>
      <w:pPr>
        <w:ind w:left="107" w:hanging="293"/>
      </w:pPr>
      <w:rPr>
        <w:rFonts w:ascii="Times New Roman" w:eastAsia="Times New Roman" w:hAnsi="Times New Roman" w:cs="Times New Roman" w:hint="default"/>
        <w:w w:val="99"/>
        <w:sz w:val="20"/>
        <w:szCs w:val="20"/>
        <w:lang w:val="ru-RU" w:eastAsia="en-US" w:bidi="ar-SA"/>
      </w:rPr>
    </w:lvl>
    <w:lvl w:ilvl="1" w:tplc="8778967E">
      <w:numFmt w:val="bullet"/>
      <w:lvlText w:val="•"/>
      <w:lvlJc w:val="left"/>
      <w:pPr>
        <w:ind w:left="613" w:hanging="293"/>
      </w:pPr>
      <w:rPr>
        <w:rFonts w:hint="default"/>
        <w:lang w:val="ru-RU" w:eastAsia="en-US" w:bidi="ar-SA"/>
      </w:rPr>
    </w:lvl>
    <w:lvl w:ilvl="2" w:tplc="0C5C8A1C">
      <w:numFmt w:val="bullet"/>
      <w:lvlText w:val="•"/>
      <w:lvlJc w:val="left"/>
      <w:pPr>
        <w:ind w:left="1126" w:hanging="293"/>
      </w:pPr>
      <w:rPr>
        <w:rFonts w:hint="default"/>
        <w:lang w:val="ru-RU" w:eastAsia="en-US" w:bidi="ar-SA"/>
      </w:rPr>
    </w:lvl>
    <w:lvl w:ilvl="3" w:tplc="D696F79A">
      <w:numFmt w:val="bullet"/>
      <w:lvlText w:val="•"/>
      <w:lvlJc w:val="left"/>
      <w:pPr>
        <w:ind w:left="1639" w:hanging="293"/>
      </w:pPr>
      <w:rPr>
        <w:rFonts w:hint="default"/>
        <w:lang w:val="ru-RU" w:eastAsia="en-US" w:bidi="ar-SA"/>
      </w:rPr>
    </w:lvl>
    <w:lvl w:ilvl="4" w:tplc="825C7428">
      <w:numFmt w:val="bullet"/>
      <w:lvlText w:val="•"/>
      <w:lvlJc w:val="left"/>
      <w:pPr>
        <w:ind w:left="2152" w:hanging="293"/>
      </w:pPr>
      <w:rPr>
        <w:rFonts w:hint="default"/>
        <w:lang w:val="ru-RU" w:eastAsia="en-US" w:bidi="ar-SA"/>
      </w:rPr>
    </w:lvl>
    <w:lvl w:ilvl="5" w:tplc="85127494">
      <w:numFmt w:val="bullet"/>
      <w:lvlText w:val="•"/>
      <w:lvlJc w:val="left"/>
      <w:pPr>
        <w:ind w:left="2665" w:hanging="293"/>
      </w:pPr>
      <w:rPr>
        <w:rFonts w:hint="default"/>
        <w:lang w:val="ru-RU" w:eastAsia="en-US" w:bidi="ar-SA"/>
      </w:rPr>
    </w:lvl>
    <w:lvl w:ilvl="6" w:tplc="E3F82E0E">
      <w:numFmt w:val="bullet"/>
      <w:lvlText w:val="•"/>
      <w:lvlJc w:val="left"/>
      <w:pPr>
        <w:ind w:left="3178" w:hanging="293"/>
      </w:pPr>
      <w:rPr>
        <w:rFonts w:hint="default"/>
        <w:lang w:val="ru-RU" w:eastAsia="en-US" w:bidi="ar-SA"/>
      </w:rPr>
    </w:lvl>
    <w:lvl w:ilvl="7" w:tplc="53D446CC">
      <w:numFmt w:val="bullet"/>
      <w:lvlText w:val="•"/>
      <w:lvlJc w:val="left"/>
      <w:pPr>
        <w:ind w:left="3691" w:hanging="293"/>
      </w:pPr>
      <w:rPr>
        <w:rFonts w:hint="default"/>
        <w:lang w:val="ru-RU" w:eastAsia="en-US" w:bidi="ar-SA"/>
      </w:rPr>
    </w:lvl>
    <w:lvl w:ilvl="8" w:tplc="698485AE">
      <w:numFmt w:val="bullet"/>
      <w:lvlText w:val="•"/>
      <w:lvlJc w:val="left"/>
      <w:pPr>
        <w:ind w:left="4204" w:hanging="293"/>
      </w:pPr>
      <w:rPr>
        <w:rFonts w:hint="default"/>
        <w:lang w:val="ru-RU" w:eastAsia="en-US" w:bidi="ar-SA"/>
      </w:rPr>
    </w:lvl>
  </w:abstractNum>
  <w:abstractNum w:abstractNumId="197">
    <w:nsid w:val="57FC28F9"/>
    <w:multiLevelType w:val="hybridMultilevel"/>
    <w:tmpl w:val="0ECC0BFE"/>
    <w:lvl w:ilvl="0" w:tplc="53F07704">
      <w:start w:val="1"/>
      <w:numFmt w:val="decimal"/>
      <w:lvlText w:val="%1)"/>
      <w:lvlJc w:val="left"/>
      <w:pPr>
        <w:ind w:left="1958" w:hanging="850"/>
      </w:pPr>
      <w:rPr>
        <w:rFonts w:ascii="Times New Roman" w:eastAsia="Times New Roman" w:hAnsi="Times New Roman" w:cs="Times New Roman" w:hint="default"/>
        <w:w w:val="99"/>
        <w:sz w:val="24"/>
        <w:szCs w:val="24"/>
        <w:lang w:val="ru-RU" w:eastAsia="en-US" w:bidi="ar-SA"/>
      </w:rPr>
    </w:lvl>
    <w:lvl w:ilvl="1" w:tplc="405C6DCE">
      <w:numFmt w:val="bullet"/>
      <w:lvlText w:val="•"/>
      <w:lvlJc w:val="left"/>
      <w:pPr>
        <w:ind w:left="2838" w:hanging="850"/>
      </w:pPr>
      <w:rPr>
        <w:rFonts w:hint="default"/>
        <w:lang w:val="ru-RU" w:eastAsia="en-US" w:bidi="ar-SA"/>
      </w:rPr>
    </w:lvl>
    <w:lvl w:ilvl="2" w:tplc="D598A53C">
      <w:numFmt w:val="bullet"/>
      <w:lvlText w:val="•"/>
      <w:lvlJc w:val="left"/>
      <w:pPr>
        <w:ind w:left="3717" w:hanging="850"/>
      </w:pPr>
      <w:rPr>
        <w:rFonts w:hint="default"/>
        <w:lang w:val="ru-RU" w:eastAsia="en-US" w:bidi="ar-SA"/>
      </w:rPr>
    </w:lvl>
    <w:lvl w:ilvl="3" w:tplc="973A09A8">
      <w:numFmt w:val="bullet"/>
      <w:lvlText w:val="•"/>
      <w:lvlJc w:val="left"/>
      <w:pPr>
        <w:ind w:left="4595" w:hanging="850"/>
      </w:pPr>
      <w:rPr>
        <w:rFonts w:hint="default"/>
        <w:lang w:val="ru-RU" w:eastAsia="en-US" w:bidi="ar-SA"/>
      </w:rPr>
    </w:lvl>
    <w:lvl w:ilvl="4" w:tplc="AB243216">
      <w:numFmt w:val="bullet"/>
      <w:lvlText w:val="•"/>
      <w:lvlJc w:val="left"/>
      <w:pPr>
        <w:ind w:left="5474" w:hanging="850"/>
      </w:pPr>
      <w:rPr>
        <w:rFonts w:hint="default"/>
        <w:lang w:val="ru-RU" w:eastAsia="en-US" w:bidi="ar-SA"/>
      </w:rPr>
    </w:lvl>
    <w:lvl w:ilvl="5" w:tplc="CB5621E8">
      <w:numFmt w:val="bullet"/>
      <w:lvlText w:val="•"/>
      <w:lvlJc w:val="left"/>
      <w:pPr>
        <w:ind w:left="6353" w:hanging="850"/>
      </w:pPr>
      <w:rPr>
        <w:rFonts w:hint="default"/>
        <w:lang w:val="ru-RU" w:eastAsia="en-US" w:bidi="ar-SA"/>
      </w:rPr>
    </w:lvl>
    <w:lvl w:ilvl="6" w:tplc="1A1E38FE">
      <w:numFmt w:val="bullet"/>
      <w:lvlText w:val="•"/>
      <w:lvlJc w:val="left"/>
      <w:pPr>
        <w:ind w:left="7231" w:hanging="850"/>
      </w:pPr>
      <w:rPr>
        <w:rFonts w:hint="default"/>
        <w:lang w:val="ru-RU" w:eastAsia="en-US" w:bidi="ar-SA"/>
      </w:rPr>
    </w:lvl>
    <w:lvl w:ilvl="7" w:tplc="E5F0B756">
      <w:numFmt w:val="bullet"/>
      <w:lvlText w:val="•"/>
      <w:lvlJc w:val="left"/>
      <w:pPr>
        <w:ind w:left="8110" w:hanging="850"/>
      </w:pPr>
      <w:rPr>
        <w:rFonts w:hint="default"/>
        <w:lang w:val="ru-RU" w:eastAsia="en-US" w:bidi="ar-SA"/>
      </w:rPr>
    </w:lvl>
    <w:lvl w:ilvl="8" w:tplc="CD4EC412">
      <w:numFmt w:val="bullet"/>
      <w:lvlText w:val="•"/>
      <w:lvlJc w:val="left"/>
      <w:pPr>
        <w:ind w:left="8989" w:hanging="850"/>
      </w:pPr>
      <w:rPr>
        <w:rFonts w:hint="default"/>
        <w:lang w:val="ru-RU" w:eastAsia="en-US" w:bidi="ar-SA"/>
      </w:rPr>
    </w:lvl>
  </w:abstractNum>
  <w:abstractNum w:abstractNumId="198">
    <w:nsid w:val="58685B1A"/>
    <w:multiLevelType w:val="hybridMultilevel"/>
    <w:tmpl w:val="5C4417E8"/>
    <w:lvl w:ilvl="0" w:tplc="64E2BB7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CC880712">
      <w:numFmt w:val="bullet"/>
      <w:lvlText w:val="•"/>
      <w:lvlJc w:val="left"/>
      <w:pPr>
        <w:ind w:left="644" w:hanging="708"/>
      </w:pPr>
      <w:rPr>
        <w:rFonts w:hint="default"/>
        <w:lang w:val="ru-RU" w:eastAsia="en-US" w:bidi="ar-SA"/>
      </w:rPr>
    </w:lvl>
    <w:lvl w:ilvl="2" w:tplc="7AA0CBDA">
      <w:numFmt w:val="bullet"/>
      <w:lvlText w:val="•"/>
      <w:lvlJc w:val="left"/>
      <w:pPr>
        <w:ind w:left="1169" w:hanging="708"/>
      </w:pPr>
      <w:rPr>
        <w:rFonts w:hint="default"/>
        <w:lang w:val="ru-RU" w:eastAsia="en-US" w:bidi="ar-SA"/>
      </w:rPr>
    </w:lvl>
    <w:lvl w:ilvl="3" w:tplc="03669E1A">
      <w:numFmt w:val="bullet"/>
      <w:lvlText w:val="•"/>
      <w:lvlJc w:val="left"/>
      <w:pPr>
        <w:ind w:left="1694" w:hanging="708"/>
      </w:pPr>
      <w:rPr>
        <w:rFonts w:hint="default"/>
        <w:lang w:val="ru-RU" w:eastAsia="en-US" w:bidi="ar-SA"/>
      </w:rPr>
    </w:lvl>
    <w:lvl w:ilvl="4" w:tplc="E5EC2614">
      <w:numFmt w:val="bullet"/>
      <w:lvlText w:val="•"/>
      <w:lvlJc w:val="left"/>
      <w:pPr>
        <w:ind w:left="2218" w:hanging="708"/>
      </w:pPr>
      <w:rPr>
        <w:rFonts w:hint="default"/>
        <w:lang w:val="ru-RU" w:eastAsia="en-US" w:bidi="ar-SA"/>
      </w:rPr>
    </w:lvl>
    <w:lvl w:ilvl="5" w:tplc="40ECF1C0">
      <w:numFmt w:val="bullet"/>
      <w:lvlText w:val="•"/>
      <w:lvlJc w:val="left"/>
      <w:pPr>
        <w:ind w:left="2743" w:hanging="708"/>
      </w:pPr>
      <w:rPr>
        <w:rFonts w:hint="default"/>
        <w:lang w:val="ru-RU" w:eastAsia="en-US" w:bidi="ar-SA"/>
      </w:rPr>
    </w:lvl>
    <w:lvl w:ilvl="6" w:tplc="EE52721A">
      <w:numFmt w:val="bullet"/>
      <w:lvlText w:val="•"/>
      <w:lvlJc w:val="left"/>
      <w:pPr>
        <w:ind w:left="3268" w:hanging="708"/>
      </w:pPr>
      <w:rPr>
        <w:rFonts w:hint="default"/>
        <w:lang w:val="ru-RU" w:eastAsia="en-US" w:bidi="ar-SA"/>
      </w:rPr>
    </w:lvl>
    <w:lvl w:ilvl="7" w:tplc="C61E0794">
      <w:numFmt w:val="bullet"/>
      <w:lvlText w:val="•"/>
      <w:lvlJc w:val="left"/>
      <w:pPr>
        <w:ind w:left="3792" w:hanging="708"/>
      </w:pPr>
      <w:rPr>
        <w:rFonts w:hint="default"/>
        <w:lang w:val="ru-RU" w:eastAsia="en-US" w:bidi="ar-SA"/>
      </w:rPr>
    </w:lvl>
    <w:lvl w:ilvl="8" w:tplc="01F8EACA">
      <w:numFmt w:val="bullet"/>
      <w:lvlText w:val="•"/>
      <w:lvlJc w:val="left"/>
      <w:pPr>
        <w:ind w:left="4317" w:hanging="708"/>
      </w:pPr>
      <w:rPr>
        <w:rFonts w:hint="default"/>
        <w:lang w:val="ru-RU" w:eastAsia="en-US" w:bidi="ar-SA"/>
      </w:rPr>
    </w:lvl>
  </w:abstractNum>
  <w:abstractNum w:abstractNumId="199">
    <w:nsid w:val="58EB0268"/>
    <w:multiLevelType w:val="multilevel"/>
    <w:tmpl w:val="E3B2C0AC"/>
    <w:lvl w:ilvl="0">
      <w:start w:val="1"/>
      <w:numFmt w:val="decimal"/>
      <w:lvlText w:val="%1."/>
      <w:lvlJc w:val="left"/>
      <w:pPr>
        <w:ind w:left="534"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85"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945" w:hanging="720"/>
      </w:pPr>
      <w:rPr>
        <w:rFonts w:hint="default"/>
        <w:lang w:val="ru-RU" w:eastAsia="en-US" w:bidi="ar-SA"/>
      </w:rPr>
    </w:lvl>
    <w:lvl w:ilvl="3">
      <w:numFmt w:val="bullet"/>
      <w:lvlText w:val="•"/>
      <w:lvlJc w:val="left"/>
      <w:pPr>
        <w:ind w:left="2710" w:hanging="720"/>
      </w:pPr>
      <w:rPr>
        <w:rFonts w:hint="default"/>
        <w:lang w:val="ru-RU" w:eastAsia="en-US" w:bidi="ar-SA"/>
      </w:rPr>
    </w:lvl>
    <w:lvl w:ilvl="4">
      <w:numFmt w:val="bullet"/>
      <w:lvlText w:val="•"/>
      <w:lvlJc w:val="left"/>
      <w:pPr>
        <w:ind w:left="3476" w:hanging="720"/>
      </w:pPr>
      <w:rPr>
        <w:rFonts w:hint="default"/>
        <w:lang w:val="ru-RU" w:eastAsia="en-US" w:bidi="ar-SA"/>
      </w:rPr>
    </w:lvl>
    <w:lvl w:ilvl="5">
      <w:numFmt w:val="bullet"/>
      <w:lvlText w:val="•"/>
      <w:lvlJc w:val="left"/>
      <w:pPr>
        <w:ind w:left="4241" w:hanging="720"/>
      </w:pPr>
      <w:rPr>
        <w:rFonts w:hint="default"/>
        <w:lang w:val="ru-RU" w:eastAsia="en-US" w:bidi="ar-SA"/>
      </w:rPr>
    </w:lvl>
    <w:lvl w:ilvl="6">
      <w:numFmt w:val="bullet"/>
      <w:lvlText w:val="•"/>
      <w:lvlJc w:val="left"/>
      <w:pPr>
        <w:ind w:left="5006" w:hanging="720"/>
      </w:pPr>
      <w:rPr>
        <w:rFonts w:hint="default"/>
        <w:lang w:val="ru-RU" w:eastAsia="en-US" w:bidi="ar-SA"/>
      </w:rPr>
    </w:lvl>
    <w:lvl w:ilvl="7">
      <w:numFmt w:val="bullet"/>
      <w:lvlText w:val="•"/>
      <w:lvlJc w:val="left"/>
      <w:pPr>
        <w:ind w:left="5772" w:hanging="720"/>
      </w:pPr>
      <w:rPr>
        <w:rFonts w:hint="default"/>
        <w:lang w:val="ru-RU" w:eastAsia="en-US" w:bidi="ar-SA"/>
      </w:rPr>
    </w:lvl>
    <w:lvl w:ilvl="8">
      <w:numFmt w:val="bullet"/>
      <w:lvlText w:val="•"/>
      <w:lvlJc w:val="left"/>
      <w:pPr>
        <w:ind w:left="6537" w:hanging="720"/>
      </w:pPr>
      <w:rPr>
        <w:rFonts w:hint="default"/>
        <w:lang w:val="ru-RU" w:eastAsia="en-US" w:bidi="ar-SA"/>
      </w:rPr>
    </w:lvl>
  </w:abstractNum>
  <w:abstractNum w:abstractNumId="200">
    <w:nsid w:val="5981046D"/>
    <w:multiLevelType w:val="hybridMultilevel"/>
    <w:tmpl w:val="D11EF6B0"/>
    <w:lvl w:ilvl="0" w:tplc="793ED1D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C05AE9D6">
      <w:numFmt w:val="bullet"/>
      <w:lvlText w:val="•"/>
      <w:lvlJc w:val="left"/>
      <w:pPr>
        <w:ind w:left="613" w:hanging="116"/>
      </w:pPr>
      <w:rPr>
        <w:rFonts w:hint="default"/>
        <w:lang w:val="ru-RU" w:eastAsia="en-US" w:bidi="ar-SA"/>
      </w:rPr>
    </w:lvl>
    <w:lvl w:ilvl="2" w:tplc="5CF80D64">
      <w:numFmt w:val="bullet"/>
      <w:lvlText w:val="•"/>
      <w:lvlJc w:val="left"/>
      <w:pPr>
        <w:ind w:left="1126" w:hanging="116"/>
      </w:pPr>
      <w:rPr>
        <w:rFonts w:hint="default"/>
        <w:lang w:val="ru-RU" w:eastAsia="en-US" w:bidi="ar-SA"/>
      </w:rPr>
    </w:lvl>
    <w:lvl w:ilvl="3" w:tplc="3AF083D2">
      <w:numFmt w:val="bullet"/>
      <w:lvlText w:val="•"/>
      <w:lvlJc w:val="left"/>
      <w:pPr>
        <w:ind w:left="1639" w:hanging="116"/>
      </w:pPr>
      <w:rPr>
        <w:rFonts w:hint="default"/>
        <w:lang w:val="ru-RU" w:eastAsia="en-US" w:bidi="ar-SA"/>
      </w:rPr>
    </w:lvl>
    <w:lvl w:ilvl="4" w:tplc="7E4CB810">
      <w:numFmt w:val="bullet"/>
      <w:lvlText w:val="•"/>
      <w:lvlJc w:val="left"/>
      <w:pPr>
        <w:ind w:left="2152" w:hanging="116"/>
      </w:pPr>
      <w:rPr>
        <w:rFonts w:hint="default"/>
        <w:lang w:val="ru-RU" w:eastAsia="en-US" w:bidi="ar-SA"/>
      </w:rPr>
    </w:lvl>
    <w:lvl w:ilvl="5" w:tplc="DB828D26">
      <w:numFmt w:val="bullet"/>
      <w:lvlText w:val="•"/>
      <w:lvlJc w:val="left"/>
      <w:pPr>
        <w:ind w:left="2665" w:hanging="116"/>
      </w:pPr>
      <w:rPr>
        <w:rFonts w:hint="default"/>
        <w:lang w:val="ru-RU" w:eastAsia="en-US" w:bidi="ar-SA"/>
      </w:rPr>
    </w:lvl>
    <w:lvl w:ilvl="6" w:tplc="5F2EFDB8">
      <w:numFmt w:val="bullet"/>
      <w:lvlText w:val="•"/>
      <w:lvlJc w:val="left"/>
      <w:pPr>
        <w:ind w:left="3178" w:hanging="116"/>
      </w:pPr>
      <w:rPr>
        <w:rFonts w:hint="default"/>
        <w:lang w:val="ru-RU" w:eastAsia="en-US" w:bidi="ar-SA"/>
      </w:rPr>
    </w:lvl>
    <w:lvl w:ilvl="7" w:tplc="3BC6A306">
      <w:numFmt w:val="bullet"/>
      <w:lvlText w:val="•"/>
      <w:lvlJc w:val="left"/>
      <w:pPr>
        <w:ind w:left="3691" w:hanging="116"/>
      </w:pPr>
      <w:rPr>
        <w:rFonts w:hint="default"/>
        <w:lang w:val="ru-RU" w:eastAsia="en-US" w:bidi="ar-SA"/>
      </w:rPr>
    </w:lvl>
    <w:lvl w:ilvl="8" w:tplc="8D86F572">
      <w:numFmt w:val="bullet"/>
      <w:lvlText w:val="•"/>
      <w:lvlJc w:val="left"/>
      <w:pPr>
        <w:ind w:left="4204" w:hanging="116"/>
      </w:pPr>
      <w:rPr>
        <w:rFonts w:hint="default"/>
        <w:lang w:val="ru-RU" w:eastAsia="en-US" w:bidi="ar-SA"/>
      </w:rPr>
    </w:lvl>
  </w:abstractNum>
  <w:abstractNum w:abstractNumId="201">
    <w:nsid w:val="5A3735DA"/>
    <w:multiLevelType w:val="hybridMultilevel"/>
    <w:tmpl w:val="3B98B562"/>
    <w:lvl w:ilvl="0" w:tplc="00B6A8B2">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614E7832">
      <w:numFmt w:val="bullet"/>
      <w:lvlText w:val="•"/>
      <w:lvlJc w:val="left"/>
      <w:pPr>
        <w:ind w:left="1560" w:hanging="850"/>
      </w:pPr>
      <w:rPr>
        <w:rFonts w:hint="default"/>
        <w:lang w:val="ru-RU" w:eastAsia="en-US" w:bidi="ar-SA"/>
      </w:rPr>
    </w:lvl>
    <w:lvl w:ilvl="2" w:tplc="A17231E2">
      <w:numFmt w:val="bullet"/>
      <w:lvlText w:val="•"/>
      <w:lvlJc w:val="left"/>
      <w:pPr>
        <w:ind w:left="2581" w:hanging="850"/>
      </w:pPr>
      <w:rPr>
        <w:rFonts w:hint="default"/>
        <w:lang w:val="ru-RU" w:eastAsia="en-US" w:bidi="ar-SA"/>
      </w:rPr>
    </w:lvl>
    <w:lvl w:ilvl="3" w:tplc="FB545D86">
      <w:numFmt w:val="bullet"/>
      <w:lvlText w:val="•"/>
      <w:lvlJc w:val="left"/>
      <w:pPr>
        <w:ind w:left="3601" w:hanging="850"/>
      </w:pPr>
      <w:rPr>
        <w:rFonts w:hint="default"/>
        <w:lang w:val="ru-RU" w:eastAsia="en-US" w:bidi="ar-SA"/>
      </w:rPr>
    </w:lvl>
    <w:lvl w:ilvl="4" w:tplc="64DE2458">
      <w:numFmt w:val="bullet"/>
      <w:lvlText w:val="•"/>
      <w:lvlJc w:val="left"/>
      <w:pPr>
        <w:ind w:left="4622" w:hanging="850"/>
      </w:pPr>
      <w:rPr>
        <w:rFonts w:hint="default"/>
        <w:lang w:val="ru-RU" w:eastAsia="en-US" w:bidi="ar-SA"/>
      </w:rPr>
    </w:lvl>
    <w:lvl w:ilvl="5" w:tplc="A6B6287E">
      <w:numFmt w:val="bullet"/>
      <w:lvlText w:val="•"/>
      <w:lvlJc w:val="left"/>
      <w:pPr>
        <w:ind w:left="5643" w:hanging="850"/>
      </w:pPr>
      <w:rPr>
        <w:rFonts w:hint="default"/>
        <w:lang w:val="ru-RU" w:eastAsia="en-US" w:bidi="ar-SA"/>
      </w:rPr>
    </w:lvl>
    <w:lvl w:ilvl="6" w:tplc="E548BE7C">
      <w:numFmt w:val="bullet"/>
      <w:lvlText w:val="•"/>
      <w:lvlJc w:val="left"/>
      <w:pPr>
        <w:ind w:left="6663" w:hanging="850"/>
      </w:pPr>
      <w:rPr>
        <w:rFonts w:hint="default"/>
        <w:lang w:val="ru-RU" w:eastAsia="en-US" w:bidi="ar-SA"/>
      </w:rPr>
    </w:lvl>
    <w:lvl w:ilvl="7" w:tplc="2CB46D94">
      <w:numFmt w:val="bullet"/>
      <w:lvlText w:val="•"/>
      <w:lvlJc w:val="left"/>
      <w:pPr>
        <w:ind w:left="7684" w:hanging="850"/>
      </w:pPr>
      <w:rPr>
        <w:rFonts w:hint="default"/>
        <w:lang w:val="ru-RU" w:eastAsia="en-US" w:bidi="ar-SA"/>
      </w:rPr>
    </w:lvl>
    <w:lvl w:ilvl="8" w:tplc="57EEC7E2">
      <w:numFmt w:val="bullet"/>
      <w:lvlText w:val="•"/>
      <w:lvlJc w:val="left"/>
      <w:pPr>
        <w:ind w:left="8705" w:hanging="850"/>
      </w:pPr>
      <w:rPr>
        <w:rFonts w:hint="default"/>
        <w:lang w:val="ru-RU" w:eastAsia="en-US" w:bidi="ar-SA"/>
      </w:rPr>
    </w:lvl>
  </w:abstractNum>
  <w:abstractNum w:abstractNumId="202">
    <w:nsid w:val="5B1C7E08"/>
    <w:multiLevelType w:val="hybridMultilevel"/>
    <w:tmpl w:val="80107CFC"/>
    <w:lvl w:ilvl="0" w:tplc="67686A6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567EB38E">
      <w:numFmt w:val="bullet"/>
      <w:lvlText w:val="•"/>
      <w:lvlJc w:val="left"/>
      <w:pPr>
        <w:ind w:left="630" w:hanging="708"/>
      </w:pPr>
      <w:rPr>
        <w:rFonts w:hint="default"/>
        <w:lang w:val="ru-RU" w:eastAsia="en-US" w:bidi="ar-SA"/>
      </w:rPr>
    </w:lvl>
    <w:lvl w:ilvl="2" w:tplc="DE5E6060">
      <w:numFmt w:val="bullet"/>
      <w:lvlText w:val="•"/>
      <w:lvlJc w:val="left"/>
      <w:pPr>
        <w:ind w:left="1141" w:hanging="708"/>
      </w:pPr>
      <w:rPr>
        <w:rFonts w:hint="default"/>
        <w:lang w:val="ru-RU" w:eastAsia="en-US" w:bidi="ar-SA"/>
      </w:rPr>
    </w:lvl>
    <w:lvl w:ilvl="3" w:tplc="DD7C9842">
      <w:numFmt w:val="bullet"/>
      <w:lvlText w:val="•"/>
      <w:lvlJc w:val="left"/>
      <w:pPr>
        <w:ind w:left="1651" w:hanging="708"/>
      </w:pPr>
      <w:rPr>
        <w:rFonts w:hint="default"/>
        <w:lang w:val="ru-RU" w:eastAsia="en-US" w:bidi="ar-SA"/>
      </w:rPr>
    </w:lvl>
    <w:lvl w:ilvl="4" w:tplc="AEFECE42">
      <w:numFmt w:val="bullet"/>
      <w:lvlText w:val="•"/>
      <w:lvlJc w:val="left"/>
      <w:pPr>
        <w:ind w:left="2162" w:hanging="708"/>
      </w:pPr>
      <w:rPr>
        <w:rFonts w:hint="default"/>
        <w:lang w:val="ru-RU" w:eastAsia="en-US" w:bidi="ar-SA"/>
      </w:rPr>
    </w:lvl>
    <w:lvl w:ilvl="5" w:tplc="63CE3094">
      <w:numFmt w:val="bullet"/>
      <w:lvlText w:val="•"/>
      <w:lvlJc w:val="left"/>
      <w:pPr>
        <w:ind w:left="2672" w:hanging="708"/>
      </w:pPr>
      <w:rPr>
        <w:rFonts w:hint="default"/>
        <w:lang w:val="ru-RU" w:eastAsia="en-US" w:bidi="ar-SA"/>
      </w:rPr>
    </w:lvl>
    <w:lvl w:ilvl="6" w:tplc="F03E1E70">
      <w:numFmt w:val="bullet"/>
      <w:lvlText w:val="•"/>
      <w:lvlJc w:val="left"/>
      <w:pPr>
        <w:ind w:left="3183" w:hanging="708"/>
      </w:pPr>
      <w:rPr>
        <w:rFonts w:hint="default"/>
        <w:lang w:val="ru-RU" w:eastAsia="en-US" w:bidi="ar-SA"/>
      </w:rPr>
    </w:lvl>
    <w:lvl w:ilvl="7" w:tplc="2446FEC4">
      <w:numFmt w:val="bullet"/>
      <w:lvlText w:val="•"/>
      <w:lvlJc w:val="left"/>
      <w:pPr>
        <w:ind w:left="3693" w:hanging="708"/>
      </w:pPr>
      <w:rPr>
        <w:rFonts w:hint="default"/>
        <w:lang w:val="ru-RU" w:eastAsia="en-US" w:bidi="ar-SA"/>
      </w:rPr>
    </w:lvl>
    <w:lvl w:ilvl="8" w:tplc="6F8A8CDE">
      <w:numFmt w:val="bullet"/>
      <w:lvlText w:val="•"/>
      <w:lvlJc w:val="left"/>
      <w:pPr>
        <w:ind w:left="4204" w:hanging="708"/>
      </w:pPr>
      <w:rPr>
        <w:rFonts w:hint="default"/>
        <w:lang w:val="ru-RU" w:eastAsia="en-US" w:bidi="ar-SA"/>
      </w:rPr>
    </w:lvl>
  </w:abstractNum>
  <w:abstractNum w:abstractNumId="203">
    <w:nsid w:val="5BBE5C54"/>
    <w:multiLevelType w:val="hybridMultilevel"/>
    <w:tmpl w:val="BBF89FD6"/>
    <w:lvl w:ilvl="0" w:tplc="6D6C31D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F125AA6">
      <w:numFmt w:val="bullet"/>
      <w:lvlText w:val="•"/>
      <w:lvlJc w:val="left"/>
      <w:pPr>
        <w:ind w:left="644" w:hanging="708"/>
      </w:pPr>
      <w:rPr>
        <w:rFonts w:hint="default"/>
        <w:lang w:val="ru-RU" w:eastAsia="en-US" w:bidi="ar-SA"/>
      </w:rPr>
    </w:lvl>
    <w:lvl w:ilvl="2" w:tplc="238AD4AE">
      <w:numFmt w:val="bullet"/>
      <w:lvlText w:val="•"/>
      <w:lvlJc w:val="left"/>
      <w:pPr>
        <w:ind w:left="1169" w:hanging="708"/>
      </w:pPr>
      <w:rPr>
        <w:rFonts w:hint="default"/>
        <w:lang w:val="ru-RU" w:eastAsia="en-US" w:bidi="ar-SA"/>
      </w:rPr>
    </w:lvl>
    <w:lvl w:ilvl="3" w:tplc="D0807492">
      <w:numFmt w:val="bullet"/>
      <w:lvlText w:val="•"/>
      <w:lvlJc w:val="left"/>
      <w:pPr>
        <w:ind w:left="1694" w:hanging="708"/>
      </w:pPr>
      <w:rPr>
        <w:rFonts w:hint="default"/>
        <w:lang w:val="ru-RU" w:eastAsia="en-US" w:bidi="ar-SA"/>
      </w:rPr>
    </w:lvl>
    <w:lvl w:ilvl="4" w:tplc="7084DCC2">
      <w:numFmt w:val="bullet"/>
      <w:lvlText w:val="•"/>
      <w:lvlJc w:val="left"/>
      <w:pPr>
        <w:ind w:left="2218" w:hanging="708"/>
      </w:pPr>
      <w:rPr>
        <w:rFonts w:hint="default"/>
        <w:lang w:val="ru-RU" w:eastAsia="en-US" w:bidi="ar-SA"/>
      </w:rPr>
    </w:lvl>
    <w:lvl w:ilvl="5" w:tplc="8FA66E38">
      <w:numFmt w:val="bullet"/>
      <w:lvlText w:val="•"/>
      <w:lvlJc w:val="left"/>
      <w:pPr>
        <w:ind w:left="2743" w:hanging="708"/>
      </w:pPr>
      <w:rPr>
        <w:rFonts w:hint="default"/>
        <w:lang w:val="ru-RU" w:eastAsia="en-US" w:bidi="ar-SA"/>
      </w:rPr>
    </w:lvl>
    <w:lvl w:ilvl="6" w:tplc="CD3E6CD2">
      <w:numFmt w:val="bullet"/>
      <w:lvlText w:val="•"/>
      <w:lvlJc w:val="left"/>
      <w:pPr>
        <w:ind w:left="3268" w:hanging="708"/>
      </w:pPr>
      <w:rPr>
        <w:rFonts w:hint="default"/>
        <w:lang w:val="ru-RU" w:eastAsia="en-US" w:bidi="ar-SA"/>
      </w:rPr>
    </w:lvl>
    <w:lvl w:ilvl="7" w:tplc="0CFC6B68">
      <w:numFmt w:val="bullet"/>
      <w:lvlText w:val="•"/>
      <w:lvlJc w:val="left"/>
      <w:pPr>
        <w:ind w:left="3792" w:hanging="708"/>
      </w:pPr>
      <w:rPr>
        <w:rFonts w:hint="default"/>
        <w:lang w:val="ru-RU" w:eastAsia="en-US" w:bidi="ar-SA"/>
      </w:rPr>
    </w:lvl>
    <w:lvl w:ilvl="8" w:tplc="0DEEBEFA">
      <w:numFmt w:val="bullet"/>
      <w:lvlText w:val="•"/>
      <w:lvlJc w:val="left"/>
      <w:pPr>
        <w:ind w:left="4317" w:hanging="708"/>
      </w:pPr>
      <w:rPr>
        <w:rFonts w:hint="default"/>
        <w:lang w:val="ru-RU" w:eastAsia="en-US" w:bidi="ar-SA"/>
      </w:rPr>
    </w:lvl>
  </w:abstractNum>
  <w:abstractNum w:abstractNumId="204">
    <w:nsid w:val="5BF75371"/>
    <w:multiLevelType w:val="hybridMultilevel"/>
    <w:tmpl w:val="99C4A09A"/>
    <w:lvl w:ilvl="0" w:tplc="A7423572">
      <w:numFmt w:val="bullet"/>
      <w:lvlText w:val="-"/>
      <w:lvlJc w:val="left"/>
      <w:pPr>
        <w:ind w:left="107" w:hanging="183"/>
      </w:pPr>
      <w:rPr>
        <w:rFonts w:ascii="Times New Roman" w:eastAsia="Times New Roman" w:hAnsi="Times New Roman" w:cs="Times New Roman" w:hint="default"/>
        <w:w w:val="99"/>
        <w:sz w:val="20"/>
        <w:szCs w:val="20"/>
        <w:lang w:val="ru-RU" w:eastAsia="en-US" w:bidi="ar-SA"/>
      </w:rPr>
    </w:lvl>
    <w:lvl w:ilvl="1" w:tplc="C8DE83C2">
      <w:numFmt w:val="bullet"/>
      <w:lvlText w:val="•"/>
      <w:lvlJc w:val="left"/>
      <w:pPr>
        <w:ind w:left="612" w:hanging="183"/>
      </w:pPr>
      <w:rPr>
        <w:rFonts w:hint="default"/>
        <w:lang w:val="ru-RU" w:eastAsia="en-US" w:bidi="ar-SA"/>
      </w:rPr>
    </w:lvl>
    <w:lvl w:ilvl="2" w:tplc="187CA1BE">
      <w:numFmt w:val="bullet"/>
      <w:lvlText w:val="•"/>
      <w:lvlJc w:val="left"/>
      <w:pPr>
        <w:ind w:left="1125" w:hanging="183"/>
      </w:pPr>
      <w:rPr>
        <w:rFonts w:hint="default"/>
        <w:lang w:val="ru-RU" w:eastAsia="en-US" w:bidi="ar-SA"/>
      </w:rPr>
    </w:lvl>
    <w:lvl w:ilvl="3" w:tplc="8452CAAA">
      <w:numFmt w:val="bullet"/>
      <w:lvlText w:val="•"/>
      <w:lvlJc w:val="left"/>
      <w:pPr>
        <w:ind w:left="1638" w:hanging="183"/>
      </w:pPr>
      <w:rPr>
        <w:rFonts w:hint="default"/>
        <w:lang w:val="ru-RU" w:eastAsia="en-US" w:bidi="ar-SA"/>
      </w:rPr>
    </w:lvl>
    <w:lvl w:ilvl="4" w:tplc="60783554">
      <w:numFmt w:val="bullet"/>
      <w:lvlText w:val="•"/>
      <w:lvlJc w:val="left"/>
      <w:pPr>
        <w:ind w:left="2151" w:hanging="183"/>
      </w:pPr>
      <w:rPr>
        <w:rFonts w:hint="default"/>
        <w:lang w:val="ru-RU" w:eastAsia="en-US" w:bidi="ar-SA"/>
      </w:rPr>
    </w:lvl>
    <w:lvl w:ilvl="5" w:tplc="44F4CF62">
      <w:numFmt w:val="bullet"/>
      <w:lvlText w:val="•"/>
      <w:lvlJc w:val="left"/>
      <w:pPr>
        <w:ind w:left="2664" w:hanging="183"/>
      </w:pPr>
      <w:rPr>
        <w:rFonts w:hint="default"/>
        <w:lang w:val="ru-RU" w:eastAsia="en-US" w:bidi="ar-SA"/>
      </w:rPr>
    </w:lvl>
    <w:lvl w:ilvl="6" w:tplc="6DC6C8F6">
      <w:numFmt w:val="bullet"/>
      <w:lvlText w:val="•"/>
      <w:lvlJc w:val="left"/>
      <w:pPr>
        <w:ind w:left="3176" w:hanging="183"/>
      </w:pPr>
      <w:rPr>
        <w:rFonts w:hint="default"/>
        <w:lang w:val="ru-RU" w:eastAsia="en-US" w:bidi="ar-SA"/>
      </w:rPr>
    </w:lvl>
    <w:lvl w:ilvl="7" w:tplc="FE56E9D4">
      <w:numFmt w:val="bullet"/>
      <w:lvlText w:val="•"/>
      <w:lvlJc w:val="left"/>
      <w:pPr>
        <w:ind w:left="3689" w:hanging="183"/>
      </w:pPr>
      <w:rPr>
        <w:rFonts w:hint="default"/>
        <w:lang w:val="ru-RU" w:eastAsia="en-US" w:bidi="ar-SA"/>
      </w:rPr>
    </w:lvl>
    <w:lvl w:ilvl="8" w:tplc="2C66B1F6">
      <w:numFmt w:val="bullet"/>
      <w:lvlText w:val="•"/>
      <w:lvlJc w:val="left"/>
      <w:pPr>
        <w:ind w:left="4202" w:hanging="183"/>
      </w:pPr>
      <w:rPr>
        <w:rFonts w:hint="default"/>
        <w:lang w:val="ru-RU" w:eastAsia="en-US" w:bidi="ar-SA"/>
      </w:rPr>
    </w:lvl>
  </w:abstractNum>
  <w:abstractNum w:abstractNumId="205">
    <w:nsid w:val="5CAA276C"/>
    <w:multiLevelType w:val="hybridMultilevel"/>
    <w:tmpl w:val="4CC0E000"/>
    <w:lvl w:ilvl="0" w:tplc="E53EFF8A">
      <w:numFmt w:val="bullet"/>
      <w:lvlText w:val="-"/>
      <w:lvlJc w:val="left"/>
      <w:pPr>
        <w:ind w:left="107" w:hanging="164"/>
      </w:pPr>
      <w:rPr>
        <w:rFonts w:ascii="Times New Roman" w:eastAsia="Times New Roman" w:hAnsi="Times New Roman" w:cs="Times New Roman" w:hint="default"/>
        <w:w w:val="99"/>
        <w:sz w:val="20"/>
        <w:szCs w:val="20"/>
        <w:lang w:val="ru-RU" w:eastAsia="en-US" w:bidi="ar-SA"/>
      </w:rPr>
    </w:lvl>
    <w:lvl w:ilvl="1" w:tplc="1930A140">
      <w:numFmt w:val="bullet"/>
      <w:lvlText w:val="•"/>
      <w:lvlJc w:val="left"/>
      <w:pPr>
        <w:ind w:left="612" w:hanging="164"/>
      </w:pPr>
      <w:rPr>
        <w:rFonts w:hint="default"/>
        <w:lang w:val="ru-RU" w:eastAsia="en-US" w:bidi="ar-SA"/>
      </w:rPr>
    </w:lvl>
    <w:lvl w:ilvl="2" w:tplc="8354CD68">
      <w:numFmt w:val="bullet"/>
      <w:lvlText w:val="•"/>
      <w:lvlJc w:val="left"/>
      <w:pPr>
        <w:ind w:left="1125" w:hanging="164"/>
      </w:pPr>
      <w:rPr>
        <w:rFonts w:hint="default"/>
        <w:lang w:val="ru-RU" w:eastAsia="en-US" w:bidi="ar-SA"/>
      </w:rPr>
    </w:lvl>
    <w:lvl w:ilvl="3" w:tplc="C55025AE">
      <w:numFmt w:val="bullet"/>
      <w:lvlText w:val="•"/>
      <w:lvlJc w:val="left"/>
      <w:pPr>
        <w:ind w:left="1638" w:hanging="164"/>
      </w:pPr>
      <w:rPr>
        <w:rFonts w:hint="default"/>
        <w:lang w:val="ru-RU" w:eastAsia="en-US" w:bidi="ar-SA"/>
      </w:rPr>
    </w:lvl>
    <w:lvl w:ilvl="4" w:tplc="ECB8001A">
      <w:numFmt w:val="bullet"/>
      <w:lvlText w:val="•"/>
      <w:lvlJc w:val="left"/>
      <w:pPr>
        <w:ind w:left="2151" w:hanging="164"/>
      </w:pPr>
      <w:rPr>
        <w:rFonts w:hint="default"/>
        <w:lang w:val="ru-RU" w:eastAsia="en-US" w:bidi="ar-SA"/>
      </w:rPr>
    </w:lvl>
    <w:lvl w:ilvl="5" w:tplc="360E4774">
      <w:numFmt w:val="bullet"/>
      <w:lvlText w:val="•"/>
      <w:lvlJc w:val="left"/>
      <w:pPr>
        <w:ind w:left="2664" w:hanging="164"/>
      </w:pPr>
      <w:rPr>
        <w:rFonts w:hint="default"/>
        <w:lang w:val="ru-RU" w:eastAsia="en-US" w:bidi="ar-SA"/>
      </w:rPr>
    </w:lvl>
    <w:lvl w:ilvl="6" w:tplc="8BE8EAA4">
      <w:numFmt w:val="bullet"/>
      <w:lvlText w:val="•"/>
      <w:lvlJc w:val="left"/>
      <w:pPr>
        <w:ind w:left="3176" w:hanging="164"/>
      </w:pPr>
      <w:rPr>
        <w:rFonts w:hint="default"/>
        <w:lang w:val="ru-RU" w:eastAsia="en-US" w:bidi="ar-SA"/>
      </w:rPr>
    </w:lvl>
    <w:lvl w:ilvl="7" w:tplc="3F786B4E">
      <w:numFmt w:val="bullet"/>
      <w:lvlText w:val="•"/>
      <w:lvlJc w:val="left"/>
      <w:pPr>
        <w:ind w:left="3689" w:hanging="164"/>
      </w:pPr>
      <w:rPr>
        <w:rFonts w:hint="default"/>
        <w:lang w:val="ru-RU" w:eastAsia="en-US" w:bidi="ar-SA"/>
      </w:rPr>
    </w:lvl>
    <w:lvl w:ilvl="8" w:tplc="FA3A2F68">
      <w:numFmt w:val="bullet"/>
      <w:lvlText w:val="•"/>
      <w:lvlJc w:val="left"/>
      <w:pPr>
        <w:ind w:left="4202" w:hanging="164"/>
      </w:pPr>
      <w:rPr>
        <w:rFonts w:hint="default"/>
        <w:lang w:val="ru-RU" w:eastAsia="en-US" w:bidi="ar-SA"/>
      </w:rPr>
    </w:lvl>
  </w:abstractNum>
  <w:abstractNum w:abstractNumId="206">
    <w:nsid w:val="5CB13B5D"/>
    <w:multiLevelType w:val="hybridMultilevel"/>
    <w:tmpl w:val="2422943A"/>
    <w:lvl w:ilvl="0" w:tplc="EFC4BEE2">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6144D668">
      <w:numFmt w:val="bullet"/>
      <w:lvlText w:val="•"/>
      <w:lvlJc w:val="left"/>
      <w:pPr>
        <w:ind w:left="612" w:hanging="116"/>
      </w:pPr>
      <w:rPr>
        <w:rFonts w:hint="default"/>
        <w:lang w:val="ru-RU" w:eastAsia="en-US" w:bidi="ar-SA"/>
      </w:rPr>
    </w:lvl>
    <w:lvl w:ilvl="2" w:tplc="159690C4">
      <w:numFmt w:val="bullet"/>
      <w:lvlText w:val="•"/>
      <w:lvlJc w:val="left"/>
      <w:pPr>
        <w:ind w:left="1125" w:hanging="116"/>
      </w:pPr>
      <w:rPr>
        <w:rFonts w:hint="default"/>
        <w:lang w:val="ru-RU" w:eastAsia="en-US" w:bidi="ar-SA"/>
      </w:rPr>
    </w:lvl>
    <w:lvl w:ilvl="3" w:tplc="1A881E04">
      <w:numFmt w:val="bullet"/>
      <w:lvlText w:val="•"/>
      <w:lvlJc w:val="left"/>
      <w:pPr>
        <w:ind w:left="1638" w:hanging="116"/>
      </w:pPr>
      <w:rPr>
        <w:rFonts w:hint="default"/>
        <w:lang w:val="ru-RU" w:eastAsia="en-US" w:bidi="ar-SA"/>
      </w:rPr>
    </w:lvl>
    <w:lvl w:ilvl="4" w:tplc="F47CDF1A">
      <w:numFmt w:val="bullet"/>
      <w:lvlText w:val="•"/>
      <w:lvlJc w:val="left"/>
      <w:pPr>
        <w:ind w:left="2151" w:hanging="116"/>
      </w:pPr>
      <w:rPr>
        <w:rFonts w:hint="default"/>
        <w:lang w:val="ru-RU" w:eastAsia="en-US" w:bidi="ar-SA"/>
      </w:rPr>
    </w:lvl>
    <w:lvl w:ilvl="5" w:tplc="AAB673B4">
      <w:numFmt w:val="bullet"/>
      <w:lvlText w:val="•"/>
      <w:lvlJc w:val="left"/>
      <w:pPr>
        <w:ind w:left="2664" w:hanging="116"/>
      </w:pPr>
      <w:rPr>
        <w:rFonts w:hint="default"/>
        <w:lang w:val="ru-RU" w:eastAsia="en-US" w:bidi="ar-SA"/>
      </w:rPr>
    </w:lvl>
    <w:lvl w:ilvl="6" w:tplc="22D6B14A">
      <w:numFmt w:val="bullet"/>
      <w:lvlText w:val="•"/>
      <w:lvlJc w:val="left"/>
      <w:pPr>
        <w:ind w:left="3176" w:hanging="116"/>
      </w:pPr>
      <w:rPr>
        <w:rFonts w:hint="default"/>
        <w:lang w:val="ru-RU" w:eastAsia="en-US" w:bidi="ar-SA"/>
      </w:rPr>
    </w:lvl>
    <w:lvl w:ilvl="7" w:tplc="DE54D502">
      <w:numFmt w:val="bullet"/>
      <w:lvlText w:val="•"/>
      <w:lvlJc w:val="left"/>
      <w:pPr>
        <w:ind w:left="3689" w:hanging="116"/>
      </w:pPr>
      <w:rPr>
        <w:rFonts w:hint="default"/>
        <w:lang w:val="ru-RU" w:eastAsia="en-US" w:bidi="ar-SA"/>
      </w:rPr>
    </w:lvl>
    <w:lvl w:ilvl="8" w:tplc="583C7D2C">
      <w:numFmt w:val="bullet"/>
      <w:lvlText w:val="•"/>
      <w:lvlJc w:val="left"/>
      <w:pPr>
        <w:ind w:left="4202" w:hanging="116"/>
      </w:pPr>
      <w:rPr>
        <w:rFonts w:hint="default"/>
        <w:lang w:val="ru-RU" w:eastAsia="en-US" w:bidi="ar-SA"/>
      </w:rPr>
    </w:lvl>
  </w:abstractNum>
  <w:abstractNum w:abstractNumId="207">
    <w:nsid w:val="5CB43146"/>
    <w:multiLevelType w:val="multilevel"/>
    <w:tmpl w:val="026075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8">
    <w:nsid w:val="5F771B34"/>
    <w:multiLevelType w:val="hybridMultilevel"/>
    <w:tmpl w:val="A816BD36"/>
    <w:lvl w:ilvl="0" w:tplc="5D60AE02">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1E66909E">
      <w:numFmt w:val="bullet"/>
      <w:lvlText w:val="•"/>
      <w:lvlJc w:val="left"/>
      <w:pPr>
        <w:ind w:left="1560" w:hanging="284"/>
      </w:pPr>
      <w:rPr>
        <w:rFonts w:hint="default"/>
        <w:lang w:val="ru-RU" w:eastAsia="en-US" w:bidi="ar-SA"/>
      </w:rPr>
    </w:lvl>
    <w:lvl w:ilvl="2" w:tplc="6ABC33AC">
      <w:numFmt w:val="bullet"/>
      <w:lvlText w:val="•"/>
      <w:lvlJc w:val="left"/>
      <w:pPr>
        <w:ind w:left="2581" w:hanging="284"/>
      </w:pPr>
      <w:rPr>
        <w:rFonts w:hint="default"/>
        <w:lang w:val="ru-RU" w:eastAsia="en-US" w:bidi="ar-SA"/>
      </w:rPr>
    </w:lvl>
    <w:lvl w:ilvl="3" w:tplc="AD367D2C">
      <w:numFmt w:val="bullet"/>
      <w:lvlText w:val="•"/>
      <w:lvlJc w:val="left"/>
      <w:pPr>
        <w:ind w:left="3601" w:hanging="284"/>
      </w:pPr>
      <w:rPr>
        <w:rFonts w:hint="default"/>
        <w:lang w:val="ru-RU" w:eastAsia="en-US" w:bidi="ar-SA"/>
      </w:rPr>
    </w:lvl>
    <w:lvl w:ilvl="4" w:tplc="759A286E">
      <w:numFmt w:val="bullet"/>
      <w:lvlText w:val="•"/>
      <w:lvlJc w:val="left"/>
      <w:pPr>
        <w:ind w:left="4622" w:hanging="284"/>
      </w:pPr>
      <w:rPr>
        <w:rFonts w:hint="default"/>
        <w:lang w:val="ru-RU" w:eastAsia="en-US" w:bidi="ar-SA"/>
      </w:rPr>
    </w:lvl>
    <w:lvl w:ilvl="5" w:tplc="8E4224D2">
      <w:numFmt w:val="bullet"/>
      <w:lvlText w:val="•"/>
      <w:lvlJc w:val="left"/>
      <w:pPr>
        <w:ind w:left="5643" w:hanging="284"/>
      </w:pPr>
      <w:rPr>
        <w:rFonts w:hint="default"/>
        <w:lang w:val="ru-RU" w:eastAsia="en-US" w:bidi="ar-SA"/>
      </w:rPr>
    </w:lvl>
    <w:lvl w:ilvl="6" w:tplc="F6F2387C">
      <w:numFmt w:val="bullet"/>
      <w:lvlText w:val="•"/>
      <w:lvlJc w:val="left"/>
      <w:pPr>
        <w:ind w:left="6663" w:hanging="284"/>
      </w:pPr>
      <w:rPr>
        <w:rFonts w:hint="default"/>
        <w:lang w:val="ru-RU" w:eastAsia="en-US" w:bidi="ar-SA"/>
      </w:rPr>
    </w:lvl>
    <w:lvl w:ilvl="7" w:tplc="7D12A7F8">
      <w:numFmt w:val="bullet"/>
      <w:lvlText w:val="•"/>
      <w:lvlJc w:val="left"/>
      <w:pPr>
        <w:ind w:left="7684" w:hanging="284"/>
      </w:pPr>
      <w:rPr>
        <w:rFonts w:hint="default"/>
        <w:lang w:val="ru-RU" w:eastAsia="en-US" w:bidi="ar-SA"/>
      </w:rPr>
    </w:lvl>
    <w:lvl w:ilvl="8" w:tplc="7B8E9CD6">
      <w:numFmt w:val="bullet"/>
      <w:lvlText w:val="•"/>
      <w:lvlJc w:val="left"/>
      <w:pPr>
        <w:ind w:left="8705" w:hanging="284"/>
      </w:pPr>
      <w:rPr>
        <w:rFonts w:hint="default"/>
        <w:lang w:val="ru-RU" w:eastAsia="en-US" w:bidi="ar-SA"/>
      </w:rPr>
    </w:lvl>
  </w:abstractNum>
  <w:abstractNum w:abstractNumId="209">
    <w:nsid w:val="60514BBD"/>
    <w:multiLevelType w:val="hybridMultilevel"/>
    <w:tmpl w:val="B300B8FE"/>
    <w:lvl w:ilvl="0" w:tplc="5CC8FAAA">
      <w:numFmt w:val="bullet"/>
      <w:lvlText w:val="-"/>
      <w:lvlJc w:val="left"/>
      <w:pPr>
        <w:ind w:left="542" w:hanging="968"/>
      </w:pPr>
      <w:rPr>
        <w:rFonts w:hint="default"/>
        <w:w w:val="99"/>
        <w:lang w:val="ru-RU" w:eastAsia="en-US" w:bidi="ar-SA"/>
      </w:rPr>
    </w:lvl>
    <w:lvl w:ilvl="1" w:tplc="DE46E6B6">
      <w:numFmt w:val="bullet"/>
      <w:lvlText w:val=""/>
      <w:lvlJc w:val="left"/>
      <w:pPr>
        <w:ind w:left="542" w:hanging="425"/>
      </w:pPr>
      <w:rPr>
        <w:rFonts w:ascii="Symbol" w:eastAsia="Symbol" w:hAnsi="Symbol" w:cs="Symbol" w:hint="default"/>
        <w:w w:val="100"/>
        <w:sz w:val="24"/>
        <w:szCs w:val="24"/>
        <w:lang w:val="ru-RU" w:eastAsia="en-US" w:bidi="ar-SA"/>
      </w:rPr>
    </w:lvl>
    <w:lvl w:ilvl="2" w:tplc="74BE2042">
      <w:numFmt w:val="bullet"/>
      <w:lvlText w:val="•"/>
      <w:lvlJc w:val="left"/>
      <w:pPr>
        <w:ind w:left="2581" w:hanging="425"/>
      </w:pPr>
      <w:rPr>
        <w:rFonts w:hint="default"/>
        <w:lang w:val="ru-RU" w:eastAsia="en-US" w:bidi="ar-SA"/>
      </w:rPr>
    </w:lvl>
    <w:lvl w:ilvl="3" w:tplc="EE62A362">
      <w:numFmt w:val="bullet"/>
      <w:lvlText w:val="•"/>
      <w:lvlJc w:val="left"/>
      <w:pPr>
        <w:ind w:left="3601" w:hanging="425"/>
      </w:pPr>
      <w:rPr>
        <w:rFonts w:hint="default"/>
        <w:lang w:val="ru-RU" w:eastAsia="en-US" w:bidi="ar-SA"/>
      </w:rPr>
    </w:lvl>
    <w:lvl w:ilvl="4" w:tplc="833E7B4E">
      <w:numFmt w:val="bullet"/>
      <w:lvlText w:val="•"/>
      <w:lvlJc w:val="left"/>
      <w:pPr>
        <w:ind w:left="4622" w:hanging="425"/>
      </w:pPr>
      <w:rPr>
        <w:rFonts w:hint="default"/>
        <w:lang w:val="ru-RU" w:eastAsia="en-US" w:bidi="ar-SA"/>
      </w:rPr>
    </w:lvl>
    <w:lvl w:ilvl="5" w:tplc="F01ACFCC">
      <w:numFmt w:val="bullet"/>
      <w:lvlText w:val="•"/>
      <w:lvlJc w:val="left"/>
      <w:pPr>
        <w:ind w:left="5643" w:hanging="425"/>
      </w:pPr>
      <w:rPr>
        <w:rFonts w:hint="default"/>
        <w:lang w:val="ru-RU" w:eastAsia="en-US" w:bidi="ar-SA"/>
      </w:rPr>
    </w:lvl>
    <w:lvl w:ilvl="6" w:tplc="7E8E878A">
      <w:numFmt w:val="bullet"/>
      <w:lvlText w:val="•"/>
      <w:lvlJc w:val="left"/>
      <w:pPr>
        <w:ind w:left="6663" w:hanging="425"/>
      </w:pPr>
      <w:rPr>
        <w:rFonts w:hint="default"/>
        <w:lang w:val="ru-RU" w:eastAsia="en-US" w:bidi="ar-SA"/>
      </w:rPr>
    </w:lvl>
    <w:lvl w:ilvl="7" w:tplc="2158A39A">
      <w:numFmt w:val="bullet"/>
      <w:lvlText w:val="•"/>
      <w:lvlJc w:val="left"/>
      <w:pPr>
        <w:ind w:left="7684" w:hanging="425"/>
      </w:pPr>
      <w:rPr>
        <w:rFonts w:hint="default"/>
        <w:lang w:val="ru-RU" w:eastAsia="en-US" w:bidi="ar-SA"/>
      </w:rPr>
    </w:lvl>
    <w:lvl w:ilvl="8" w:tplc="EAB02908">
      <w:numFmt w:val="bullet"/>
      <w:lvlText w:val="•"/>
      <w:lvlJc w:val="left"/>
      <w:pPr>
        <w:ind w:left="8705" w:hanging="425"/>
      </w:pPr>
      <w:rPr>
        <w:rFonts w:hint="default"/>
        <w:lang w:val="ru-RU" w:eastAsia="en-US" w:bidi="ar-SA"/>
      </w:rPr>
    </w:lvl>
  </w:abstractNum>
  <w:abstractNum w:abstractNumId="210">
    <w:nsid w:val="605E52A6"/>
    <w:multiLevelType w:val="multilevel"/>
    <w:tmpl w:val="F564961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1">
    <w:nsid w:val="612335CF"/>
    <w:multiLevelType w:val="hybridMultilevel"/>
    <w:tmpl w:val="1FE88C26"/>
    <w:lvl w:ilvl="0" w:tplc="345E4AF6">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29F87F06">
      <w:numFmt w:val="bullet"/>
      <w:lvlText w:val="•"/>
      <w:lvlJc w:val="left"/>
      <w:pPr>
        <w:ind w:left="1722" w:hanging="180"/>
      </w:pPr>
      <w:rPr>
        <w:rFonts w:hint="default"/>
        <w:lang w:val="ru-RU" w:eastAsia="en-US" w:bidi="ar-SA"/>
      </w:rPr>
    </w:lvl>
    <w:lvl w:ilvl="2" w:tplc="78B2B49A">
      <w:numFmt w:val="bullet"/>
      <w:lvlText w:val="•"/>
      <w:lvlJc w:val="left"/>
      <w:pPr>
        <w:ind w:left="2725" w:hanging="180"/>
      </w:pPr>
      <w:rPr>
        <w:rFonts w:hint="default"/>
        <w:lang w:val="ru-RU" w:eastAsia="en-US" w:bidi="ar-SA"/>
      </w:rPr>
    </w:lvl>
    <w:lvl w:ilvl="3" w:tplc="EF08B754">
      <w:numFmt w:val="bullet"/>
      <w:lvlText w:val="•"/>
      <w:lvlJc w:val="left"/>
      <w:pPr>
        <w:ind w:left="3727" w:hanging="180"/>
      </w:pPr>
      <w:rPr>
        <w:rFonts w:hint="default"/>
        <w:lang w:val="ru-RU" w:eastAsia="en-US" w:bidi="ar-SA"/>
      </w:rPr>
    </w:lvl>
    <w:lvl w:ilvl="4" w:tplc="C50296BA">
      <w:numFmt w:val="bullet"/>
      <w:lvlText w:val="•"/>
      <w:lvlJc w:val="left"/>
      <w:pPr>
        <w:ind w:left="4730" w:hanging="180"/>
      </w:pPr>
      <w:rPr>
        <w:rFonts w:hint="default"/>
        <w:lang w:val="ru-RU" w:eastAsia="en-US" w:bidi="ar-SA"/>
      </w:rPr>
    </w:lvl>
    <w:lvl w:ilvl="5" w:tplc="C8DC3522">
      <w:numFmt w:val="bullet"/>
      <w:lvlText w:val="•"/>
      <w:lvlJc w:val="left"/>
      <w:pPr>
        <w:ind w:left="5733" w:hanging="180"/>
      </w:pPr>
      <w:rPr>
        <w:rFonts w:hint="default"/>
        <w:lang w:val="ru-RU" w:eastAsia="en-US" w:bidi="ar-SA"/>
      </w:rPr>
    </w:lvl>
    <w:lvl w:ilvl="6" w:tplc="D44624AC">
      <w:numFmt w:val="bullet"/>
      <w:lvlText w:val="•"/>
      <w:lvlJc w:val="left"/>
      <w:pPr>
        <w:ind w:left="6735" w:hanging="180"/>
      </w:pPr>
      <w:rPr>
        <w:rFonts w:hint="default"/>
        <w:lang w:val="ru-RU" w:eastAsia="en-US" w:bidi="ar-SA"/>
      </w:rPr>
    </w:lvl>
    <w:lvl w:ilvl="7" w:tplc="3FC266CE">
      <w:numFmt w:val="bullet"/>
      <w:lvlText w:val="•"/>
      <w:lvlJc w:val="left"/>
      <w:pPr>
        <w:ind w:left="7738" w:hanging="180"/>
      </w:pPr>
      <w:rPr>
        <w:rFonts w:hint="default"/>
        <w:lang w:val="ru-RU" w:eastAsia="en-US" w:bidi="ar-SA"/>
      </w:rPr>
    </w:lvl>
    <w:lvl w:ilvl="8" w:tplc="8096729E">
      <w:numFmt w:val="bullet"/>
      <w:lvlText w:val="•"/>
      <w:lvlJc w:val="left"/>
      <w:pPr>
        <w:ind w:left="8741" w:hanging="180"/>
      </w:pPr>
      <w:rPr>
        <w:rFonts w:hint="default"/>
        <w:lang w:val="ru-RU" w:eastAsia="en-US" w:bidi="ar-SA"/>
      </w:rPr>
    </w:lvl>
  </w:abstractNum>
  <w:abstractNum w:abstractNumId="212">
    <w:nsid w:val="614A1D09"/>
    <w:multiLevelType w:val="hybridMultilevel"/>
    <w:tmpl w:val="34727B84"/>
    <w:lvl w:ilvl="0" w:tplc="0E02C4E4">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CFFA302A">
      <w:numFmt w:val="bullet"/>
      <w:lvlText w:val="•"/>
      <w:lvlJc w:val="left"/>
      <w:pPr>
        <w:ind w:left="1560" w:hanging="850"/>
      </w:pPr>
      <w:rPr>
        <w:rFonts w:hint="default"/>
        <w:lang w:val="ru-RU" w:eastAsia="en-US" w:bidi="ar-SA"/>
      </w:rPr>
    </w:lvl>
    <w:lvl w:ilvl="2" w:tplc="0366C6CC">
      <w:numFmt w:val="bullet"/>
      <w:lvlText w:val="•"/>
      <w:lvlJc w:val="left"/>
      <w:pPr>
        <w:ind w:left="2581" w:hanging="850"/>
      </w:pPr>
      <w:rPr>
        <w:rFonts w:hint="default"/>
        <w:lang w:val="ru-RU" w:eastAsia="en-US" w:bidi="ar-SA"/>
      </w:rPr>
    </w:lvl>
    <w:lvl w:ilvl="3" w:tplc="25188870">
      <w:numFmt w:val="bullet"/>
      <w:lvlText w:val="•"/>
      <w:lvlJc w:val="left"/>
      <w:pPr>
        <w:ind w:left="3601" w:hanging="850"/>
      </w:pPr>
      <w:rPr>
        <w:rFonts w:hint="default"/>
        <w:lang w:val="ru-RU" w:eastAsia="en-US" w:bidi="ar-SA"/>
      </w:rPr>
    </w:lvl>
    <w:lvl w:ilvl="4" w:tplc="B4DA9080">
      <w:numFmt w:val="bullet"/>
      <w:lvlText w:val="•"/>
      <w:lvlJc w:val="left"/>
      <w:pPr>
        <w:ind w:left="4622" w:hanging="850"/>
      </w:pPr>
      <w:rPr>
        <w:rFonts w:hint="default"/>
        <w:lang w:val="ru-RU" w:eastAsia="en-US" w:bidi="ar-SA"/>
      </w:rPr>
    </w:lvl>
    <w:lvl w:ilvl="5" w:tplc="E68876BA">
      <w:numFmt w:val="bullet"/>
      <w:lvlText w:val="•"/>
      <w:lvlJc w:val="left"/>
      <w:pPr>
        <w:ind w:left="5643" w:hanging="850"/>
      </w:pPr>
      <w:rPr>
        <w:rFonts w:hint="default"/>
        <w:lang w:val="ru-RU" w:eastAsia="en-US" w:bidi="ar-SA"/>
      </w:rPr>
    </w:lvl>
    <w:lvl w:ilvl="6" w:tplc="1FC2D276">
      <w:numFmt w:val="bullet"/>
      <w:lvlText w:val="•"/>
      <w:lvlJc w:val="left"/>
      <w:pPr>
        <w:ind w:left="6663" w:hanging="850"/>
      </w:pPr>
      <w:rPr>
        <w:rFonts w:hint="default"/>
        <w:lang w:val="ru-RU" w:eastAsia="en-US" w:bidi="ar-SA"/>
      </w:rPr>
    </w:lvl>
    <w:lvl w:ilvl="7" w:tplc="A04038D6">
      <w:numFmt w:val="bullet"/>
      <w:lvlText w:val="•"/>
      <w:lvlJc w:val="left"/>
      <w:pPr>
        <w:ind w:left="7684" w:hanging="850"/>
      </w:pPr>
      <w:rPr>
        <w:rFonts w:hint="default"/>
        <w:lang w:val="ru-RU" w:eastAsia="en-US" w:bidi="ar-SA"/>
      </w:rPr>
    </w:lvl>
    <w:lvl w:ilvl="8" w:tplc="EB3A90FC">
      <w:numFmt w:val="bullet"/>
      <w:lvlText w:val="•"/>
      <w:lvlJc w:val="left"/>
      <w:pPr>
        <w:ind w:left="8705" w:hanging="850"/>
      </w:pPr>
      <w:rPr>
        <w:rFonts w:hint="default"/>
        <w:lang w:val="ru-RU" w:eastAsia="en-US" w:bidi="ar-SA"/>
      </w:rPr>
    </w:lvl>
  </w:abstractNum>
  <w:abstractNum w:abstractNumId="213">
    <w:nsid w:val="616770A8"/>
    <w:multiLevelType w:val="hybridMultilevel"/>
    <w:tmpl w:val="531E14F0"/>
    <w:lvl w:ilvl="0" w:tplc="AAD8B78C">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2A72C61A">
      <w:numFmt w:val="bullet"/>
      <w:lvlText w:val="•"/>
      <w:lvlJc w:val="left"/>
      <w:pPr>
        <w:ind w:left="1560" w:hanging="850"/>
      </w:pPr>
      <w:rPr>
        <w:rFonts w:hint="default"/>
        <w:lang w:val="ru-RU" w:eastAsia="en-US" w:bidi="ar-SA"/>
      </w:rPr>
    </w:lvl>
    <w:lvl w:ilvl="2" w:tplc="4ACE57A6">
      <w:numFmt w:val="bullet"/>
      <w:lvlText w:val="•"/>
      <w:lvlJc w:val="left"/>
      <w:pPr>
        <w:ind w:left="2581" w:hanging="850"/>
      </w:pPr>
      <w:rPr>
        <w:rFonts w:hint="default"/>
        <w:lang w:val="ru-RU" w:eastAsia="en-US" w:bidi="ar-SA"/>
      </w:rPr>
    </w:lvl>
    <w:lvl w:ilvl="3" w:tplc="16EE039E">
      <w:numFmt w:val="bullet"/>
      <w:lvlText w:val="•"/>
      <w:lvlJc w:val="left"/>
      <w:pPr>
        <w:ind w:left="3601" w:hanging="850"/>
      </w:pPr>
      <w:rPr>
        <w:rFonts w:hint="default"/>
        <w:lang w:val="ru-RU" w:eastAsia="en-US" w:bidi="ar-SA"/>
      </w:rPr>
    </w:lvl>
    <w:lvl w:ilvl="4" w:tplc="14FA2098">
      <w:numFmt w:val="bullet"/>
      <w:lvlText w:val="•"/>
      <w:lvlJc w:val="left"/>
      <w:pPr>
        <w:ind w:left="4622" w:hanging="850"/>
      </w:pPr>
      <w:rPr>
        <w:rFonts w:hint="default"/>
        <w:lang w:val="ru-RU" w:eastAsia="en-US" w:bidi="ar-SA"/>
      </w:rPr>
    </w:lvl>
    <w:lvl w:ilvl="5" w:tplc="D82EE796">
      <w:numFmt w:val="bullet"/>
      <w:lvlText w:val="•"/>
      <w:lvlJc w:val="left"/>
      <w:pPr>
        <w:ind w:left="5643" w:hanging="850"/>
      </w:pPr>
      <w:rPr>
        <w:rFonts w:hint="default"/>
        <w:lang w:val="ru-RU" w:eastAsia="en-US" w:bidi="ar-SA"/>
      </w:rPr>
    </w:lvl>
    <w:lvl w:ilvl="6" w:tplc="1DD6F4F4">
      <w:numFmt w:val="bullet"/>
      <w:lvlText w:val="•"/>
      <w:lvlJc w:val="left"/>
      <w:pPr>
        <w:ind w:left="6663" w:hanging="850"/>
      </w:pPr>
      <w:rPr>
        <w:rFonts w:hint="default"/>
        <w:lang w:val="ru-RU" w:eastAsia="en-US" w:bidi="ar-SA"/>
      </w:rPr>
    </w:lvl>
    <w:lvl w:ilvl="7" w:tplc="B6240ED2">
      <w:numFmt w:val="bullet"/>
      <w:lvlText w:val="•"/>
      <w:lvlJc w:val="left"/>
      <w:pPr>
        <w:ind w:left="7684" w:hanging="850"/>
      </w:pPr>
      <w:rPr>
        <w:rFonts w:hint="default"/>
        <w:lang w:val="ru-RU" w:eastAsia="en-US" w:bidi="ar-SA"/>
      </w:rPr>
    </w:lvl>
    <w:lvl w:ilvl="8" w:tplc="E940B928">
      <w:numFmt w:val="bullet"/>
      <w:lvlText w:val="•"/>
      <w:lvlJc w:val="left"/>
      <w:pPr>
        <w:ind w:left="8705" w:hanging="850"/>
      </w:pPr>
      <w:rPr>
        <w:rFonts w:hint="default"/>
        <w:lang w:val="ru-RU" w:eastAsia="en-US" w:bidi="ar-SA"/>
      </w:rPr>
    </w:lvl>
  </w:abstractNum>
  <w:abstractNum w:abstractNumId="214">
    <w:nsid w:val="61891E32"/>
    <w:multiLevelType w:val="hybridMultilevel"/>
    <w:tmpl w:val="272C0C80"/>
    <w:lvl w:ilvl="0" w:tplc="0C349B6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13C8368">
      <w:numFmt w:val="bullet"/>
      <w:lvlText w:val="•"/>
      <w:lvlJc w:val="left"/>
      <w:pPr>
        <w:ind w:left="616" w:hanging="708"/>
      </w:pPr>
      <w:rPr>
        <w:rFonts w:hint="default"/>
        <w:lang w:val="ru-RU" w:eastAsia="en-US" w:bidi="ar-SA"/>
      </w:rPr>
    </w:lvl>
    <w:lvl w:ilvl="2" w:tplc="C7C467F8">
      <w:numFmt w:val="bullet"/>
      <w:lvlText w:val="•"/>
      <w:lvlJc w:val="left"/>
      <w:pPr>
        <w:ind w:left="1112" w:hanging="708"/>
      </w:pPr>
      <w:rPr>
        <w:rFonts w:hint="default"/>
        <w:lang w:val="ru-RU" w:eastAsia="en-US" w:bidi="ar-SA"/>
      </w:rPr>
    </w:lvl>
    <w:lvl w:ilvl="3" w:tplc="10E44E90">
      <w:numFmt w:val="bullet"/>
      <w:lvlText w:val="•"/>
      <w:lvlJc w:val="left"/>
      <w:pPr>
        <w:ind w:left="1609" w:hanging="708"/>
      </w:pPr>
      <w:rPr>
        <w:rFonts w:hint="default"/>
        <w:lang w:val="ru-RU" w:eastAsia="en-US" w:bidi="ar-SA"/>
      </w:rPr>
    </w:lvl>
    <w:lvl w:ilvl="4" w:tplc="7DC6895A">
      <w:numFmt w:val="bullet"/>
      <w:lvlText w:val="•"/>
      <w:lvlJc w:val="left"/>
      <w:pPr>
        <w:ind w:left="2105" w:hanging="708"/>
      </w:pPr>
      <w:rPr>
        <w:rFonts w:hint="default"/>
        <w:lang w:val="ru-RU" w:eastAsia="en-US" w:bidi="ar-SA"/>
      </w:rPr>
    </w:lvl>
    <w:lvl w:ilvl="5" w:tplc="D33ADE0E">
      <w:numFmt w:val="bullet"/>
      <w:lvlText w:val="•"/>
      <w:lvlJc w:val="left"/>
      <w:pPr>
        <w:ind w:left="2602" w:hanging="708"/>
      </w:pPr>
      <w:rPr>
        <w:rFonts w:hint="default"/>
        <w:lang w:val="ru-RU" w:eastAsia="en-US" w:bidi="ar-SA"/>
      </w:rPr>
    </w:lvl>
    <w:lvl w:ilvl="6" w:tplc="8476060E">
      <w:numFmt w:val="bullet"/>
      <w:lvlText w:val="•"/>
      <w:lvlJc w:val="left"/>
      <w:pPr>
        <w:ind w:left="3098" w:hanging="708"/>
      </w:pPr>
      <w:rPr>
        <w:rFonts w:hint="default"/>
        <w:lang w:val="ru-RU" w:eastAsia="en-US" w:bidi="ar-SA"/>
      </w:rPr>
    </w:lvl>
    <w:lvl w:ilvl="7" w:tplc="B2948FBA">
      <w:numFmt w:val="bullet"/>
      <w:lvlText w:val="•"/>
      <w:lvlJc w:val="left"/>
      <w:pPr>
        <w:ind w:left="3594" w:hanging="708"/>
      </w:pPr>
      <w:rPr>
        <w:rFonts w:hint="default"/>
        <w:lang w:val="ru-RU" w:eastAsia="en-US" w:bidi="ar-SA"/>
      </w:rPr>
    </w:lvl>
    <w:lvl w:ilvl="8" w:tplc="4B0098E2">
      <w:numFmt w:val="bullet"/>
      <w:lvlText w:val="•"/>
      <w:lvlJc w:val="left"/>
      <w:pPr>
        <w:ind w:left="4091" w:hanging="708"/>
      </w:pPr>
      <w:rPr>
        <w:rFonts w:hint="default"/>
        <w:lang w:val="ru-RU" w:eastAsia="en-US" w:bidi="ar-SA"/>
      </w:rPr>
    </w:lvl>
  </w:abstractNum>
  <w:abstractNum w:abstractNumId="215">
    <w:nsid w:val="62122455"/>
    <w:multiLevelType w:val="hybridMultilevel"/>
    <w:tmpl w:val="34A6546A"/>
    <w:lvl w:ilvl="0" w:tplc="E4D8D590">
      <w:start w:val="2"/>
      <w:numFmt w:val="decimal"/>
      <w:lvlText w:val="%1"/>
      <w:lvlJc w:val="left"/>
      <w:pPr>
        <w:ind w:left="1430" w:hanging="180"/>
      </w:pPr>
      <w:rPr>
        <w:rFonts w:ascii="Times New Roman" w:eastAsia="Times New Roman" w:hAnsi="Times New Roman" w:cs="Times New Roman" w:hint="default"/>
        <w:b/>
        <w:bCs/>
        <w:color w:val="181818"/>
        <w:w w:val="100"/>
        <w:sz w:val="24"/>
        <w:szCs w:val="24"/>
        <w:lang w:val="ru-RU" w:eastAsia="en-US" w:bidi="ar-SA"/>
      </w:rPr>
    </w:lvl>
    <w:lvl w:ilvl="1" w:tplc="939C6036">
      <w:numFmt w:val="bullet"/>
      <w:lvlText w:val="•"/>
      <w:lvlJc w:val="left"/>
      <w:pPr>
        <w:ind w:left="2370" w:hanging="180"/>
      </w:pPr>
      <w:rPr>
        <w:rFonts w:hint="default"/>
        <w:lang w:val="ru-RU" w:eastAsia="en-US" w:bidi="ar-SA"/>
      </w:rPr>
    </w:lvl>
    <w:lvl w:ilvl="2" w:tplc="9162D25C">
      <w:numFmt w:val="bullet"/>
      <w:lvlText w:val="•"/>
      <w:lvlJc w:val="left"/>
      <w:pPr>
        <w:ind w:left="3301" w:hanging="180"/>
      </w:pPr>
      <w:rPr>
        <w:rFonts w:hint="default"/>
        <w:lang w:val="ru-RU" w:eastAsia="en-US" w:bidi="ar-SA"/>
      </w:rPr>
    </w:lvl>
    <w:lvl w:ilvl="3" w:tplc="ABFE9DFA">
      <w:numFmt w:val="bullet"/>
      <w:lvlText w:val="•"/>
      <w:lvlJc w:val="left"/>
      <w:pPr>
        <w:ind w:left="4231" w:hanging="180"/>
      </w:pPr>
      <w:rPr>
        <w:rFonts w:hint="default"/>
        <w:lang w:val="ru-RU" w:eastAsia="en-US" w:bidi="ar-SA"/>
      </w:rPr>
    </w:lvl>
    <w:lvl w:ilvl="4" w:tplc="1750E176">
      <w:numFmt w:val="bullet"/>
      <w:lvlText w:val="•"/>
      <w:lvlJc w:val="left"/>
      <w:pPr>
        <w:ind w:left="5162" w:hanging="180"/>
      </w:pPr>
      <w:rPr>
        <w:rFonts w:hint="default"/>
        <w:lang w:val="ru-RU" w:eastAsia="en-US" w:bidi="ar-SA"/>
      </w:rPr>
    </w:lvl>
    <w:lvl w:ilvl="5" w:tplc="1D34B28A">
      <w:numFmt w:val="bullet"/>
      <w:lvlText w:val="•"/>
      <w:lvlJc w:val="left"/>
      <w:pPr>
        <w:ind w:left="6093" w:hanging="180"/>
      </w:pPr>
      <w:rPr>
        <w:rFonts w:hint="default"/>
        <w:lang w:val="ru-RU" w:eastAsia="en-US" w:bidi="ar-SA"/>
      </w:rPr>
    </w:lvl>
    <w:lvl w:ilvl="6" w:tplc="C5E460CA">
      <w:numFmt w:val="bullet"/>
      <w:lvlText w:val="•"/>
      <w:lvlJc w:val="left"/>
      <w:pPr>
        <w:ind w:left="7023" w:hanging="180"/>
      </w:pPr>
      <w:rPr>
        <w:rFonts w:hint="default"/>
        <w:lang w:val="ru-RU" w:eastAsia="en-US" w:bidi="ar-SA"/>
      </w:rPr>
    </w:lvl>
    <w:lvl w:ilvl="7" w:tplc="95462FC4">
      <w:numFmt w:val="bullet"/>
      <w:lvlText w:val="•"/>
      <w:lvlJc w:val="left"/>
      <w:pPr>
        <w:ind w:left="7954" w:hanging="180"/>
      </w:pPr>
      <w:rPr>
        <w:rFonts w:hint="default"/>
        <w:lang w:val="ru-RU" w:eastAsia="en-US" w:bidi="ar-SA"/>
      </w:rPr>
    </w:lvl>
    <w:lvl w:ilvl="8" w:tplc="E1B0D182">
      <w:numFmt w:val="bullet"/>
      <w:lvlText w:val="•"/>
      <w:lvlJc w:val="left"/>
      <w:pPr>
        <w:ind w:left="8885" w:hanging="180"/>
      </w:pPr>
      <w:rPr>
        <w:rFonts w:hint="default"/>
        <w:lang w:val="ru-RU" w:eastAsia="en-US" w:bidi="ar-SA"/>
      </w:rPr>
    </w:lvl>
  </w:abstractNum>
  <w:abstractNum w:abstractNumId="216">
    <w:nsid w:val="624F320C"/>
    <w:multiLevelType w:val="hybridMultilevel"/>
    <w:tmpl w:val="6CD47D4C"/>
    <w:lvl w:ilvl="0" w:tplc="707240D0">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FF8AD798">
      <w:numFmt w:val="bullet"/>
      <w:lvlText w:val="•"/>
      <w:lvlJc w:val="left"/>
      <w:pPr>
        <w:ind w:left="2370" w:hanging="180"/>
      </w:pPr>
      <w:rPr>
        <w:rFonts w:hint="default"/>
        <w:lang w:val="ru-RU" w:eastAsia="en-US" w:bidi="ar-SA"/>
      </w:rPr>
    </w:lvl>
    <w:lvl w:ilvl="2" w:tplc="8B084D3C">
      <w:numFmt w:val="bullet"/>
      <w:lvlText w:val="•"/>
      <w:lvlJc w:val="left"/>
      <w:pPr>
        <w:ind w:left="3301" w:hanging="180"/>
      </w:pPr>
      <w:rPr>
        <w:rFonts w:hint="default"/>
        <w:lang w:val="ru-RU" w:eastAsia="en-US" w:bidi="ar-SA"/>
      </w:rPr>
    </w:lvl>
    <w:lvl w:ilvl="3" w:tplc="56D8F4EE">
      <w:numFmt w:val="bullet"/>
      <w:lvlText w:val="•"/>
      <w:lvlJc w:val="left"/>
      <w:pPr>
        <w:ind w:left="4231" w:hanging="180"/>
      </w:pPr>
      <w:rPr>
        <w:rFonts w:hint="default"/>
        <w:lang w:val="ru-RU" w:eastAsia="en-US" w:bidi="ar-SA"/>
      </w:rPr>
    </w:lvl>
    <w:lvl w:ilvl="4" w:tplc="D8A491C4">
      <w:numFmt w:val="bullet"/>
      <w:lvlText w:val="•"/>
      <w:lvlJc w:val="left"/>
      <w:pPr>
        <w:ind w:left="5162" w:hanging="180"/>
      </w:pPr>
      <w:rPr>
        <w:rFonts w:hint="default"/>
        <w:lang w:val="ru-RU" w:eastAsia="en-US" w:bidi="ar-SA"/>
      </w:rPr>
    </w:lvl>
    <w:lvl w:ilvl="5" w:tplc="B7441F7C">
      <w:numFmt w:val="bullet"/>
      <w:lvlText w:val="•"/>
      <w:lvlJc w:val="left"/>
      <w:pPr>
        <w:ind w:left="6093" w:hanging="180"/>
      </w:pPr>
      <w:rPr>
        <w:rFonts w:hint="default"/>
        <w:lang w:val="ru-RU" w:eastAsia="en-US" w:bidi="ar-SA"/>
      </w:rPr>
    </w:lvl>
    <w:lvl w:ilvl="6" w:tplc="4F500F82">
      <w:numFmt w:val="bullet"/>
      <w:lvlText w:val="•"/>
      <w:lvlJc w:val="left"/>
      <w:pPr>
        <w:ind w:left="7023" w:hanging="180"/>
      </w:pPr>
      <w:rPr>
        <w:rFonts w:hint="default"/>
        <w:lang w:val="ru-RU" w:eastAsia="en-US" w:bidi="ar-SA"/>
      </w:rPr>
    </w:lvl>
    <w:lvl w:ilvl="7" w:tplc="43767AE4">
      <w:numFmt w:val="bullet"/>
      <w:lvlText w:val="•"/>
      <w:lvlJc w:val="left"/>
      <w:pPr>
        <w:ind w:left="7954" w:hanging="180"/>
      </w:pPr>
      <w:rPr>
        <w:rFonts w:hint="default"/>
        <w:lang w:val="ru-RU" w:eastAsia="en-US" w:bidi="ar-SA"/>
      </w:rPr>
    </w:lvl>
    <w:lvl w:ilvl="8" w:tplc="07C8C63E">
      <w:numFmt w:val="bullet"/>
      <w:lvlText w:val="•"/>
      <w:lvlJc w:val="left"/>
      <w:pPr>
        <w:ind w:left="8885" w:hanging="180"/>
      </w:pPr>
      <w:rPr>
        <w:rFonts w:hint="default"/>
        <w:lang w:val="ru-RU" w:eastAsia="en-US" w:bidi="ar-SA"/>
      </w:rPr>
    </w:lvl>
  </w:abstractNum>
  <w:abstractNum w:abstractNumId="217">
    <w:nsid w:val="62BC04FA"/>
    <w:multiLevelType w:val="hybridMultilevel"/>
    <w:tmpl w:val="110EC44C"/>
    <w:lvl w:ilvl="0" w:tplc="28EAFF00">
      <w:start w:val="1"/>
      <w:numFmt w:val="decimal"/>
      <w:lvlText w:val="%1."/>
      <w:lvlJc w:val="left"/>
      <w:pPr>
        <w:ind w:left="542" w:hanging="708"/>
      </w:pPr>
      <w:rPr>
        <w:rFonts w:ascii="Times New Roman" w:eastAsia="Times New Roman" w:hAnsi="Times New Roman" w:cs="Times New Roman" w:hint="default"/>
        <w:w w:val="100"/>
        <w:sz w:val="24"/>
        <w:szCs w:val="24"/>
        <w:lang w:val="ru-RU" w:eastAsia="en-US" w:bidi="ar-SA"/>
      </w:rPr>
    </w:lvl>
    <w:lvl w:ilvl="1" w:tplc="6A2ED630">
      <w:numFmt w:val="bullet"/>
      <w:lvlText w:val="•"/>
      <w:lvlJc w:val="left"/>
      <w:pPr>
        <w:ind w:left="1560" w:hanging="708"/>
      </w:pPr>
      <w:rPr>
        <w:rFonts w:hint="default"/>
        <w:lang w:val="ru-RU" w:eastAsia="en-US" w:bidi="ar-SA"/>
      </w:rPr>
    </w:lvl>
    <w:lvl w:ilvl="2" w:tplc="6F80F052">
      <w:numFmt w:val="bullet"/>
      <w:lvlText w:val="•"/>
      <w:lvlJc w:val="left"/>
      <w:pPr>
        <w:ind w:left="2581" w:hanging="708"/>
      </w:pPr>
      <w:rPr>
        <w:rFonts w:hint="default"/>
        <w:lang w:val="ru-RU" w:eastAsia="en-US" w:bidi="ar-SA"/>
      </w:rPr>
    </w:lvl>
    <w:lvl w:ilvl="3" w:tplc="20442256">
      <w:numFmt w:val="bullet"/>
      <w:lvlText w:val="•"/>
      <w:lvlJc w:val="left"/>
      <w:pPr>
        <w:ind w:left="3601" w:hanging="708"/>
      </w:pPr>
      <w:rPr>
        <w:rFonts w:hint="default"/>
        <w:lang w:val="ru-RU" w:eastAsia="en-US" w:bidi="ar-SA"/>
      </w:rPr>
    </w:lvl>
    <w:lvl w:ilvl="4" w:tplc="B8924736">
      <w:numFmt w:val="bullet"/>
      <w:lvlText w:val="•"/>
      <w:lvlJc w:val="left"/>
      <w:pPr>
        <w:ind w:left="4622" w:hanging="708"/>
      </w:pPr>
      <w:rPr>
        <w:rFonts w:hint="default"/>
        <w:lang w:val="ru-RU" w:eastAsia="en-US" w:bidi="ar-SA"/>
      </w:rPr>
    </w:lvl>
    <w:lvl w:ilvl="5" w:tplc="4F5A8B48">
      <w:numFmt w:val="bullet"/>
      <w:lvlText w:val="•"/>
      <w:lvlJc w:val="left"/>
      <w:pPr>
        <w:ind w:left="5643" w:hanging="708"/>
      </w:pPr>
      <w:rPr>
        <w:rFonts w:hint="default"/>
        <w:lang w:val="ru-RU" w:eastAsia="en-US" w:bidi="ar-SA"/>
      </w:rPr>
    </w:lvl>
    <w:lvl w:ilvl="6" w:tplc="B9823146">
      <w:numFmt w:val="bullet"/>
      <w:lvlText w:val="•"/>
      <w:lvlJc w:val="left"/>
      <w:pPr>
        <w:ind w:left="6663" w:hanging="708"/>
      </w:pPr>
      <w:rPr>
        <w:rFonts w:hint="default"/>
        <w:lang w:val="ru-RU" w:eastAsia="en-US" w:bidi="ar-SA"/>
      </w:rPr>
    </w:lvl>
    <w:lvl w:ilvl="7" w:tplc="A9407D0C">
      <w:numFmt w:val="bullet"/>
      <w:lvlText w:val="•"/>
      <w:lvlJc w:val="left"/>
      <w:pPr>
        <w:ind w:left="7684" w:hanging="708"/>
      </w:pPr>
      <w:rPr>
        <w:rFonts w:hint="default"/>
        <w:lang w:val="ru-RU" w:eastAsia="en-US" w:bidi="ar-SA"/>
      </w:rPr>
    </w:lvl>
    <w:lvl w:ilvl="8" w:tplc="D862CABC">
      <w:numFmt w:val="bullet"/>
      <w:lvlText w:val="•"/>
      <w:lvlJc w:val="left"/>
      <w:pPr>
        <w:ind w:left="8705" w:hanging="708"/>
      </w:pPr>
      <w:rPr>
        <w:rFonts w:hint="default"/>
        <w:lang w:val="ru-RU" w:eastAsia="en-US" w:bidi="ar-SA"/>
      </w:rPr>
    </w:lvl>
  </w:abstractNum>
  <w:abstractNum w:abstractNumId="218">
    <w:nsid w:val="632B3C27"/>
    <w:multiLevelType w:val="hybridMultilevel"/>
    <w:tmpl w:val="E8D6E0A0"/>
    <w:lvl w:ilvl="0" w:tplc="E3DE7364">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67F801AE">
      <w:numFmt w:val="bullet"/>
      <w:lvlText w:val="•"/>
      <w:lvlJc w:val="left"/>
      <w:pPr>
        <w:ind w:left="542" w:hanging="175"/>
      </w:pPr>
      <w:rPr>
        <w:rFonts w:ascii="Times New Roman" w:eastAsia="Times New Roman" w:hAnsi="Times New Roman" w:cs="Times New Roman" w:hint="default"/>
        <w:w w:val="100"/>
        <w:sz w:val="24"/>
        <w:szCs w:val="24"/>
        <w:lang w:val="ru-RU" w:eastAsia="en-US" w:bidi="ar-SA"/>
      </w:rPr>
    </w:lvl>
    <w:lvl w:ilvl="2" w:tplc="CEECDB98">
      <w:numFmt w:val="bullet"/>
      <w:lvlText w:val="•"/>
      <w:lvlJc w:val="left"/>
      <w:pPr>
        <w:ind w:left="2581" w:hanging="175"/>
      </w:pPr>
      <w:rPr>
        <w:rFonts w:hint="default"/>
        <w:lang w:val="ru-RU" w:eastAsia="en-US" w:bidi="ar-SA"/>
      </w:rPr>
    </w:lvl>
    <w:lvl w:ilvl="3" w:tplc="F25A248C">
      <w:numFmt w:val="bullet"/>
      <w:lvlText w:val="•"/>
      <w:lvlJc w:val="left"/>
      <w:pPr>
        <w:ind w:left="3601" w:hanging="175"/>
      </w:pPr>
      <w:rPr>
        <w:rFonts w:hint="default"/>
        <w:lang w:val="ru-RU" w:eastAsia="en-US" w:bidi="ar-SA"/>
      </w:rPr>
    </w:lvl>
    <w:lvl w:ilvl="4" w:tplc="79925B8A">
      <w:numFmt w:val="bullet"/>
      <w:lvlText w:val="•"/>
      <w:lvlJc w:val="left"/>
      <w:pPr>
        <w:ind w:left="4622" w:hanging="175"/>
      </w:pPr>
      <w:rPr>
        <w:rFonts w:hint="default"/>
        <w:lang w:val="ru-RU" w:eastAsia="en-US" w:bidi="ar-SA"/>
      </w:rPr>
    </w:lvl>
    <w:lvl w:ilvl="5" w:tplc="3DFAEA54">
      <w:numFmt w:val="bullet"/>
      <w:lvlText w:val="•"/>
      <w:lvlJc w:val="left"/>
      <w:pPr>
        <w:ind w:left="5643" w:hanging="175"/>
      </w:pPr>
      <w:rPr>
        <w:rFonts w:hint="default"/>
        <w:lang w:val="ru-RU" w:eastAsia="en-US" w:bidi="ar-SA"/>
      </w:rPr>
    </w:lvl>
    <w:lvl w:ilvl="6" w:tplc="32DA2C88">
      <w:numFmt w:val="bullet"/>
      <w:lvlText w:val="•"/>
      <w:lvlJc w:val="left"/>
      <w:pPr>
        <w:ind w:left="6663" w:hanging="175"/>
      </w:pPr>
      <w:rPr>
        <w:rFonts w:hint="default"/>
        <w:lang w:val="ru-RU" w:eastAsia="en-US" w:bidi="ar-SA"/>
      </w:rPr>
    </w:lvl>
    <w:lvl w:ilvl="7" w:tplc="D45ED802">
      <w:numFmt w:val="bullet"/>
      <w:lvlText w:val="•"/>
      <w:lvlJc w:val="left"/>
      <w:pPr>
        <w:ind w:left="7684" w:hanging="175"/>
      </w:pPr>
      <w:rPr>
        <w:rFonts w:hint="default"/>
        <w:lang w:val="ru-RU" w:eastAsia="en-US" w:bidi="ar-SA"/>
      </w:rPr>
    </w:lvl>
    <w:lvl w:ilvl="8" w:tplc="454CFC8E">
      <w:numFmt w:val="bullet"/>
      <w:lvlText w:val="•"/>
      <w:lvlJc w:val="left"/>
      <w:pPr>
        <w:ind w:left="8705" w:hanging="175"/>
      </w:pPr>
      <w:rPr>
        <w:rFonts w:hint="default"/>
        <w:lang w:val="ru-RU" w:eastAsia="en-US" w:bidi="ar-SA"/>
      </w:rPr>
    </w:lvl>
  </w:abstractNum>
  <w:abstractNum w:abstractNumId="219">
    <w:nsid w:val="63312024"/>
    <w:multiLevelType w:val="hybridMultilevel"/>
    <w:tmpl w:val="9F282EE0"/>
    <w:lvl w:ilvl="0" w:tplc="C6BCB630">
      <w:start w:val="2"/>
      <w:numFmt w:val="decimal"/>
      <w:lvlText w:val="%1"/>
      <w:lvlJc w:val="left"/>
      <w:pPr>
        <w:ind w:left="1430" w:hanging="180"/>
      </w:pPr>
      <w:rPr>
        <w:rFonts w:ascii="Times New Roman" w:eastAsia="Times New Roman" w:hAnsi="Times New Roman" w:cs="Times New Roman" w:hint="default"/>
        <w:b/>
        <w:bCs/>
        <w:w w:val="100"/>
        <w:sz w:val="24"/>
        <w:szCs w:val="24"/>
        <w:lang w:val="ru-RU" w:eastAsia="en-US" w:bidi="ar-SA"/>
      </w:rPr>
    </w:lvl>
    <w:lvl w:ilvl="1" w:tplc="05445450">
      <w:numFmt w:val="bullet"/>
      <w:lvlText w:val="•"/>
      <w:lvlJc w:val="left"/>
      <w:pPr>
        <w:ind w:left="2370" w:hanging="180"/>
      </w:pPr>
      <w:rPr>
        <w:rFonts w:hint="default"/>
        <w:lang w:val="ru-RU" w:eastAsia="en-US" w:bidi="ar-SA"/>
      </w:rPr>
    </w:lvl>
    <w:lvl w:ilvl="2" w:tplc="D7B25214">
      <w:numFmt w:val="bullet"/>
      <w:lvlText w:val="•"/>
      <w:lvlJc w:val="left"/>
      <w:pPr>
        <w:ind w:left="3301" w:hanging="180"/>
      </w:pPr>
      <w:rPr>
        <w:rFonts w:hint="default"/>
        <w:lang w:val="ru-RU" w:eastAsia="en-US" w:bidi="ar-SA"/>
      </w:rPr>
    </w:lvl>
    <w:lvl w:ilvl="3" w:tplc="6024DAA8">
      <w:numFmt w:val="bullet"/>
      <w:lvlText w:val="•"/>
      <w:lvlJc w:val="left"/>
      <w:pPr>
        <w:ind w:left="4231" w:hanging="180"/>
      </w:pPr>
      <w:rPr>
        <w:rFonts w:hint="default"/>
        <w:lang w:val="ru-RU" w:eastAsia="en-US" w:bidi="ar-SA"/>
      </w:rPr>
    </w:lvl>
    <w:lvl w:ilvl="4" w:tplc="2010869E">
      <w:numFmt w:val="bullet"/>
      <w:lvlText w:val="•"/>
      <w:lvlJc w:val="left"/>
      <w:pPr>
        <w:ind w:left="5162" w:hanging="180"/>
      </w:pPr>
      <w:rPr>
        <w:rFonts w:hint="default"/>
        <w:lang w:val="ru-RU" w:eastAsia="en-US" w:bidi="ar-SA"/>
      </w:rPr>
    </w:lvl>
    <w:lvl w:ilvl="5" w:tplc="BC4C4074">
      <w:numFmt w:val="bullet"/>
      <w:lvlText w:val="•"/>
      <w:lvlJc w:val="left"/>
      <w:pPr>
        <w:ind w:left="6093" w:hanging="180"/>
      </w:pPr>
      <w:rPr>
        <w:rFonts w:hint="default"/>
        <w:lang w:val="ru-RU" w:eastAsia="en-US" w:bidi="ar-SA"/>
      </w:rPr>
    </w:lvl>
    <w:lvl w:ilvl="6" w:tplc="0D802F2E">
      <w:numFmt w:val="bullet"/>
      <w:lvlText w:val="•"/>
      <w:lvlJc w:val="left"/>
      <w:pPr>
        <w:ind w:left="7023" w:hanging="180"/>
      </w:pPr>
      <w:rPr>
        <w:rFonts w:hint="default"/>
        <w:lang w:val="ru-RU" w:eastAsia="en-US" w:bidi="ar-SA"/>
      </w:rPr>
    </w:lvl>
    <w:lvl w:ilvl="7" w:tplc="792AE3EC">
      <w:numFmt w:val="bullet"/>
      <w:lvlText w:val="•"/>
      <w:lvlJc w:val="left"/>
      <w:pPr>
        <w:ind w:left="7954" w:hanging="180"/>
      </w:pPr>
      <w:rPr>
        <w:rFonts w:hint="default"/>
        <w:lang w:val="ru-RU" w:eastAsia="en-US" w:bidi="ar-SA"/>
      </w:rPr>
    </w:lvl>
    <w:lvl w:ilvl="8" w:tplc="819CDA00">
      <w:numFmt w:val="bullet"/>
      <w:lvlText w:val="•"/>
      <w:lvlJc w:val="left"/>
      <w:pPr>
        <w:ind w:left="8885" w:hanging="180"/>
      </w:pPr>
      <w:rPr>
        <w:rFonts w:hint="default"/>
        <w:lang w:val="ru-RU" w:eastAsia="en-US" w:bidi="ar-SA"/>
      </w:rPr>
    </w:lvl>
  </w:abstractNum>
  <w:abstractNum w:abstractNumId="220">
    <w:nsid w:val="643348C5"/>
    <w:multiLevelType w:val="hybridMultilevel"/>
    <w:tmpl w:val="C8481B0C"/>
    <w:lvl w:ilvl="0" w:tplc="E7E6236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5A4C7902">
      <w:numFmt w:val="bullet"/>
      <w:lvlText w:val="•"/>
      <w:lvlJc w:val="left"/>
      <w:pPr>
        <w:ind w:left="631" w:hanging="708"/>
      </w:pPr>
      <w:rPr>
        <w:rFonts w:hint="default"/>
        <w:lang w:val="ru-RU" w:eastAsia="en-US" w:bidi="ar-SA"/>
      </w:rPr>
    </w:lvl>
    <w:lvl w:ilvl="2" w:tplc="AF701198">
      <w:numFmt w:val="bullet"/>
      <w:lvlText w:val="•"/>
      <w:lvlJc w:val="left"/>
      <w:pPr>
        <w:ind w:left="1143" w:hanging="708"/>
      </w:pPr>
      <w:rPr>
        <w:rFonts w:hint="default"/>
        <w:lang w:val="ru-RU" w:eastAsia="en-US" w:bidi="ar-SA"/>
      </w:rPr>
    </w:lvl>
    <w:lvl w:ilvl="3" w:tplc="6BC4BDD0">
      <w:numFmt w:val="bullet"/>
      <w:lvlText w:val="•"/>
      <w:lvlJc w:val="left"/>
      <w:pPr>
        <w:ind w:left="1654" w:hanging="708"/>
      </w:pPr>
      <w:rPr>
        <w:rFonts w:hint="default"/>
        <w:lang w:val="ru-RU" w:eastAsia="en-US" w:bidi="ar-SA"/>
      </w:rPr>
    </w:lvl>
    <w:lvl w:ilvl="4" w:tplc="47C4849E">
      <w:numFmt w:val="bullet"/>
      <w:lvlText w:val="•"/>
      <w:lvlJc w:val="left"/>
      <w:pPr>
        <w:ind w:left="2166" w:hanging="708"/>
      </w:pPr>
      <w:rPr>
        <w:rFonts w:hint="default"/>
        <w:lang w:val="ru-RU" w:eastAsia="en-US" w:bidi="ar-SA"/>
      </w:rPr>
    </w:lvl>
    <w:lvl w:ilvl="5" w:tplc="27065C32">
      <w:numFmt w:val="bullet"/>
      <w:lvlText w:val="•"/>
      <w:lvlJc w:val="left"/>
      <w:pPr>
        <w:ind w:left="2677" w:hanging="708"/>
      </w:pPr>
      <w:rPr>
        <w:rFonts w:hint="default"/>
        <w:lang w:val="ru-RU" w:eastAsia="en-US" w:bidi="ar-SA"/>
      </w:rPr>
    </w:lvl>
    <w:lvl w:ilvl="6" w:tplc="7F16D44C">
      <w:numFmt w:val="bullet"/>
      <w:lvlText w:val="•"/>
      <w:lvlJc w:val="left"/>
      <w:pPr>
        <w:ind w:left="3189" w:hanging="708"/>
      </w:pPr>
      <w:rPr>
        <w:rFonts w:hint="default"/>
        <w:lang w:val="ru-RU" w:eastAsia="en-US" w:bidi="ar-SA"/>
      </w:rPr>
    </w:lvl>
    <w:lvl w:ilvl="7" w:tplc="E26E171C">
      <w:numFmt w:val="bullet"/>
      <w:lvlText w:val="•"/>
      <w:lvlJc w:val="left"/>
      <w:pPr>
        <w:ind w:left="3700" w:hanging="708"/>
      </w:pPr>
      <w:rPr>
        <w:rFonts w:hint="default"/>
        <w:lang w:val="ru-RU" w:eastAsia="en-US" w:bidi="ar-SA"/>
      </w:rPr>
    </w:lvl>
    <w:lvl w:ilvl="8" w:tplc="EEFAB066">
      <w:numFmt w:val="bullet"/>
      <w:lvlText w:val="•"/>
      <w:lvlJc w:val="left"/>
      <w:pPr>
        <w:ind w:left="4212" w:hanging="708"/>
      </w:pPr>
      <w:rPr>
        <w:rFonts w:hint="default"/>
        <w:lang w:val="ru-RU" w:eastAsia="en-US" w:bidi="ar-SA"/>
      </w:rPr>
    </w:lvl>
  </w:abstractNum>
  <w:abstractNum w:abstractNumId="221">
    <w:nsid w:val="647640D2"/>
    <w:multiLevelType w:val="hybridMultilevel"/>
    <w:tmpl w:val="1276859A"/>
    <w:lvl w:ilvl="0" w:tplc="FCA4E25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B7E8E2DE">
      <w:numFmt w:val="bullet"/>
      <w:lvlText w:val="•"/>
      <w:lvlJc w:val="left"/>
      <w:pPr>
        <w:ind w:left="638" w:hanging="708"/>
      </w:pPr>
      <w:rPr>
        <w:rFonts w:hint="default"/>
        <w:lang w:val="ru-RU" w:eastAsia="en-US" w:bidi="ar-SA"/>
      </w:rPr>
    </w:lvl>
    <w:lvl w:ilvl="2" w:tplc="0B703E94">
      <w:numFmt w:val="bullet"/>
      <w:lvlText w:val="•"/>
      <w:lvlJc w:val="left"/>
      <w:pPr>
        <w:ind w:left="1156" w:hanging="708"/>
      </w:pPr>
      <w:rPr>
        <w:rFonts w:hint="default"/>
        <w:lang w:val="ru-RU" w:eastAsia="en-US" w:bidi="ar-SA"/>
      </w:rPr>
    </w:lvl>
    <w:lvl w:ilvl="3" w:tplc="0D2A6B6E">
      <w:numFmt w:val="bullet"/>
      <w:lvlText w:val="•"/>
      <w:lvlJc w:val="left"/>
      <w:pPr>
        <w:ind w:left="1674" w:hanging="708"/>
      </w:pPr>
      <w:rPr>
        <w:rFonts w:hint="default"/>
        <w:lang w:val="ru-RU" w:eastAsia="en-US" w:bidi="ar-SA"/>
      </w:rPr>
    </w:lvl>
    <w:lvl w:ilvl="4" w:tplc="BE1A6486">
      <w:numFmt w:val="bullet"/>
      <w:lvlText w:val="•"/>
      <w:lvlJc w:val="left"/>
      <w:pPr>
        <w:ind w:left="2192" w:hanging="708"/>
      </w:pPr>
      <w:rPr>
        <w:rFonts w:hint="default"/>
        <w:lang w:val="ru-RU" w:eastAsia="en-US" w:bidi="ar-SA"/>
      </w:rPr>
    </w:lvl>
    <w:lvl w:ilvl="5" w:tplc="CE32041E">
      <w:numFmt w:val="bullet"/>
      <w:lvlText w:val="•"/>
      <w:lvlJc w:val="left"/>
      <w:pPr>
        <w:ind w:left="2711" w:hanging="708"/>
      </w:pPr>
      <w:rPr>
        <w:rFonts w:hint="default"/>
        <w:lang w:val="ru-RU" w:eastAsia="en-US" w:bidi="ar-SA"/>
      </w:rPr>
    </w:lvl>
    <w:lvl w:ilvl="6" w:tplc="4A122C10">
      <w:numFmt w:val="bullet"/>
      <w:lvlText w:val="•"/>
      <w:lvlJc w:val="left"/>
      <w:pPr>
        <w:ind w:left="3229" w:hanging="708"/>
      </w:pPr>
      <w:rPr>
        <w:rFonts w:hint="default"/>
        <w:lang w:val="ru-RU" w:eastAsia="en-US" w:bidi="ar-SA"/>
      </w:rPr>
    </w:lvl>
    <w:lvl w:ilvl="7" w:tplc="CA66269E">
      <w:numFmt w:val="bullet"/>
      <w:lvlText w:val="•"/>
      <w:lvlJc w:val="left"/>
      <w:pPr>
        <w:ind w:left="3747" w:hanging="708"/>
      </w:pPr>
      <w:rPr>
        <w:rFonts w:hint="default"/>
        <w:lang w:val="ru-RU" w:eastAsia="en-US" w:bidi="ar-SA"/>
      </w:rPr>
    </w:lvl>
    <w:lvl w:ilvl="8" w:tplc="D19AA59C">
      <w:numFmt w:val="bullet"/>
      <w:lvlText w:val="•"/>
      <w:lvlJc w:val="left"/>
      <w:pPr>
        <w:ind w:left="4265" w:hanging="708"/>
      </w:pPr>
      <w:rPr>
        <w:rFonts w:hint="default"/>
        <w:lang w:val="ru-RU" w:eastAsia="en-US" w:bidi="ar-SA"/>
      </w:rPr>
    </w:lvl>
  </w:abstractNum>
  <w:abstractNum w:abstractNumId="222">
    <w:nsid w:val="65A838C5"/>
    <w:multiLevelType w:val="hybridMultilevel"/>
    <w:tmpl w:val="2FCA9E0E"/>
    <w:lvl w:ilvl="0" w:tplc="FF725A94">
      <w:start w:val="2"/>
      <w:numFmt w:val="decimal"/>
      <w:lvlText w:val="%1"/>
      <w:lvlJc w:val="left"/>
      <w:pPr>
        <w:ind w:left="1461" w:hanging="180"/>
      </w:pPr>
      <w:rPr>
        <w:rFonts w:ascii="Times New Roman" w:eastAsia="Times New Roman" w:hAnsi="Times New Roman" w:cs="Times New Roman" w:hint="default"/>
        <w:b/>
        <w:bCs/>
        <w:w w:val="100"/>
        <w:sz w:val="24"/>
        <w:szCs w:val="24"/>
        <w:lang w:val="ru-RU" w:eastAsia="en-US" w:bidi="ar-SA"/>
      </w:rPr>
    </w:lvl>
    <w:lvl w:ilvl="1" w:tplc="69FA155C">
      <w:numFmt w:val="bullet"/>
      <w:lvlText w:val="•"/>
      <w:lvlJc w:val="left"/>
      <w:pPr>
        <w:ind w:left="2388" w:hanging="180"/>
      </w:pPr>
      <w:rPr>
        <w:rFonts w:hint="default"/>
        <w:lang w:val="ru-RU" w:eastAsia="en-US" w:bidi="ar-SA"/>
      </w:rPr>
    </w:lvl>
    <w:lvl w:ilvl="2" w:tplc="EF8C83F6">
      <w:numFmt w:val="bullet"/>
      <w:lvlText w:val="•"/>
      <w:lvlJc w:val="left"/>
      <w:pPr>
        <w:ind w:left="3317" w:hanging="180"/>
      </w:pPr>
      <w:rPr>
        <w:rFonts w:hint="default"/>
        <w:lang w:val="ru-RU" w:eastAsia="en-US" w:bidi="ar-SA"/>
      </w:rPr>
    </w:lvl>
    <w:lvl w:ilvl="3" w:tplc="FA4E2A54">
      <w:numFmt w:val="bullet"/>
      <w:lvlText w:val="•"/>
      <w:lvlJc w:val="left"/>
      <w:pPr>
        <w:ind w:left="4245" w:hanging="180"/>
      </w:pPr>
      <w:rPr>
        <w:rFonts w:hint="default"/>
        <w:lang w:val="ru-RU" w:eastAsia="en-US" w:bidi="ar-SA"/>
      </w:rPr>
    </w:lvl>
    <w:lvl w:ilvl="4" w:tplc="3D00B630">
      <w:numFmt w:val="bullet"/>
      <w:lvlText w:val="•"/>
      <w:lvlJc w:val="left"/>
      <w:pPr>
        <w:ind w:left="5174" w:hanging="180"/>
      </w:pPr>
      <w:rPr>
        <w:rFonts w:hint="default"/>
        <w:lang w:val="ru-RU" w:eastAsia="en-US" w:bidi="ar-SA"/>
      </w:rPr>
    </w:lvl>
    <w:lvl w:ilvl="5" w:tplc="F2703E94">
      <w:numFmt w:val="bullet"/>
      <w:lvlText w:val="•"/>
      <w:lvlJc w:val="left"/>
      <w:pPr>
        <w:ind w:left="6103" w:hanging="180"/>
      </w:pPr>
      <w:rPr>
        <w:rFonts w:hint="default"/>
        <w:lang w:val="ru-RU" w:eastAsia="en-US" w:bidi="ar-SA"/>
      </w:rPr>
    </w:lvl>
    <w:lvl w:ilvl="6" w:tplc="26085BD2">
      <w:numFmt w:val="bullet"/>
      <w:lvlText w:val="•"/>
      <w:lvlJc w:val="left"/>
      <w:pPr>
        <w:ind w:left="7031" w:hanging="180"/>
      </w:pPr>
      <w:rPr>
        <w:rFonts w:hint="default"/>
        <w:lang w:val="ru-RU" w:eastAsia="en-US" w:bidi="ar-SA"/>
      </w:rPr>
    </w:lvl>
    <w:lvl w:ilvl="7" w:tplc="DBACE514">
      <w:numFmt w:val="bullet"/>
      <w:lvlText w:val="•"/>
      <w:lvlJc w:val="left"/>
      <w:pPr>
        <w:ind w:left="7960" w:hanging="180"/>
      </w:pPr>
      <w:rPr>
        <w:rFonts w:hint="default"/>
        <w:lang w:val="ru-RU" w:eastAsia="en-US" w:bidi="ar-SA"/>
      </w:rPr>
    </w:lvl>
    <w:lvl w:ilvl="8" w:tplc="F77C1B82">
      <w:numFmt w:val="bullet"/>
      <w:lvlText w:val="•"/>
      <w:lvlJc w:val="left"/>
      <w:pPr>
        <w:ind w:left="8889" w:hanging="180"/>
      </w:pPr>
      <w:rPr>
        <w:rFonts w:hint="default"/>
        <w:lang w:val="ru-RU" w:eastAsia="en-US" w:bidi="ar-SA"/>
      </w:rPr>
    </w:lvl>
  </w:abstractNum>
  <w:abstractNum w:abstractNumId="223">
    <w:nsid w:val="65C90E23"/>
    <w:multiLevelType w:val="hybridMultilevel"/>
    <w:tmpl w:val="2DBAB8FE"/>
    <w:lvl w:ilvl="0" w:tplc="678CD188">
      <w:start w:val="1"/>
      <w:numFmt w:val="decimal"/>
      <w:lvlText w:val="%1."/>
      <w:lvlJc w:val="left"/>
      <w:pPr>
        <w:ind w:left="1490" w:hanging="240"/>
      </w:pPr>
      <w:rPr>
        <w:rFonts w:ascii="Times New Roman" w:eastAsia="Times New Roman" w:hAnsi="Times New Roman" w:cs="Times New Roman" w:hint="default"/>
        <w:w w:val="100"/>
        <w:sz w:val="24"/>
        <w:szCs w:val="24"/>
        <w:lang w:val="ru-RU" w:eastAsia="en-US" w:bidi="ar-SA"/>
      </w:rPr>
    </w:lvl>
    <w:lvl w:ilvl="1" w:tplc="D01C75DE">
      <w:numFmt w:val="bullet"/>
      <w:lvlText w:val="•"/>
      <w:lvlJc w:val="left"/>
      <w:pPr>
        <w:ind w:left="2424" w:hanging="240"/>
      </w:pPr>
      <w:rPr>
        <w:rFonts w:hint="default"/>
        <w:lang w:val="ru-RU" w:eastAsia="en-US" w:bidi="ar-SA"/>
      </w:rPr>
    </w:lvl>
    <w:lvl w:ilvl="2" w:tplc="61D8120C">
      <w:numFmt w:val="bullet"/>
      <w:lvlText w:val="•"/>
      <w:lvlJc w:val="left"/>
      <w:pPr>
        <w:ind w:left="3349" w:hanging="240"/>
      </w:pPr>
      <w:rPr>
        <w:rFonts w:hint="default"/>
        <w:lang w:val="ru-RU" w:eastAsia="en-US" w:bidi="ar-SA"/>
      </w:rPr>
    </w:lvl>
    <w:lvl w:ilvl="3" w:tplc="BAEA3D1A">
      <w:numFmt w:val="bullet"/>
      <w:lvlText w:val="•"/>
      <w:lvlJc w:val="left"/>
      <w:pPr>
        <w:ind w:left="4273" w:hanging="240"/>
      </w:pPr>
      <w:rPr>
        <w:rFonts w:hint="default"/>
        <w:lang w:val="ru-RU" w:eastAsia="en-US" w:bidi="ar-SA"/>
      </w:rPr>
    </w:lvl>
    <w:lvl w:ilvl="4" w:tplc="98928F16">
      <w:numFmt w:val="bullet"/>
      <w:lvlText w:val="•"/>
      <w:lvlJc w:val="left"/>
      <w:pPr>
        <w:ind w:left="5198" w:hanging="240"/>
      </w:pPr>
      <w:rPr>
        <w:rFonts w:hint="default"/>
        <w:lang w:val="ru-RU" w:eastAsia="en-US" w:bidi="ar-SA"/>
      </w:rPr>
    </w:lvl>
    <w:lvl w:ilvl="5" w:tplc="DC40FE0E">
      <w:numFmt w:val="bullet"/>
      <w:lvlText w:val="•"/>
      <w:lvlJc w:val="left"/>
      <w:pPr>
        <w:ind w:left="6123" w:hanging="240"/>
      </w:pPr>
      <w:rPr>
        <w:rFonts w:hint="default"/>
        <w:lang w:val="ru-RU" w:eastAsia="en-US" w:bidi="ar-SA"/>
      </w:rPr>
    </w:lvl>
    <w:lvl w:ilvl="6" w:tplc="E3D4C3EE">
      <w:numFmt w:val="bullet"/>
      <w:lvlText w:val="•"/>
      <w:lvlJc w:val="left"/>
      <w:pPr>
        <w:ind w:left="7047" w:hanging="240"/>
      </w:pPr>
      <w:rPr>
        <w:rFonts w:hint="default"/>
        <w:lang w:val="ru-RU" w:eastAsia="en-US" w:bidi="ar-SA"/>
      </w:rPr>
    </w:lvl>
    <w:lvl w:ilvl="7" w:tplc="2342FC9C">
      <w:numFmt w:val="bullet"/>
      <w:lvlText w:val="•"/>
      <w:lvlJc w:val="left"/>
      <w:pPr>
        <w:ind w:left="7972" w:hanging="240"/>
      </w:pPr>
      <w:rPr>
        <w:rFonts w:hint="default"/>
        <w:lang w:val="ru-RU" w:eastAsia="en-US" w:bidi="ar-SA"/>
      </w:rPr>
    </w:lvl>
    <w:lvl w:ilvl="8" w:tplc="859662F2">
      <w:numFmt w:val="bullet"/>
      <w:lvlText w:val="•"/>
      <w:lvlJc w:val="left"/>
      <w:pPr>
        <w:ind w:left="8897" w:hanging="240"/>
      </w:pPr>
      <w:rPr>
        <w:rFonts w:hint="default"/>
        <w:lang w:val="ru-RU" w:eastAsia="en-US" w:bidi="ar-SA"/>
      </w:rPr>
    </w:lvl>
  </w:abstractNum>
  <w:abstractNum w:abstractNumId="224">
    <w:nsid w:val="65D90B2B"/>
    <w:multiLevelType w:val="hybridMultilevel"/>
    <w:tmpl w:val="3D44C43E"/>
    <w:lvl w:ilvl="0" w:tplc="2D9AB70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6ECC0D4">
      <w:numFmt w:val="bullet"/>
      <w:lvlText w:val="•"/>
      <w:lvlJc w:val="left"/>
      <w:pPr>
        <w:ind w:left="638" w:hanging="708"/>
      </w:pPr>
      <w:rPr>
        <w:rFonts w:hint="default"/>
        <w:lang w:val="ru-RU" w:eastAsia="en-US" w:bidi="ar-SA"/>
      </w:rPr>
    </w:lvl>
    <w:lvl w:ilvl="2" w:tplc="2AB60A38">
      <w:numFmt w:val="bullet"/>
      <w:lvlText w:val="•"/>
      <w:lvlJc w:val="left"/>
      <w:pPr>
        <w:ind w:left="1156" w:hanging="708"/>
      </w:pPr>
      <w:rPr>
        <w:rFonts w:hint="default"/>
        <w:lang w:val="ru-RU" w:eastAsia="en-US" w:bidi="ar-SA"/>
      </w:rPr>
    </w:lvl>
    <w:lvl w:ilvl="3" w:tplc="48CE57F8">
      <w:numFmt w:val="bullet"/>
      <w:lvlText w:val="•"/>
      <w:lvlJc w:val="left"/>
      <w:pPr>
        <w:ind w:left="1674" w:hanging="708"/>
      </w:pPr>
      <w:rPr>
        <w:rFonts w:hint="default"/>
        <w:lang w:val="ru-RU" w:eastAsia="en-US" w:bidi="ar-SA"/>
      </w:rPr>
    </w:lvl>
    <w:lvl w:ilvl="4" w:tplc="299E0B9C">
      <w:numFmt w:val="bullet"/>
      <w:lvlText w:val="•"/>
      <w:lvlJc w:val="left"/>
      <w:pPr>
        <w:ind w:left="2192" w:hanging="708"/>
      </w:pPr>
      <w:rPr>
        <w:rFonts w:hint="default"/>
        <w:lang w:val="ru-RU" w:eastAsia="en-US" w:bidi="ar-SA"/>
      </w:rPr>
    </w:lvl>
    <w:lvl w:ilvl="5" w:tplc="9E84B9B2">
      <w:numFmt w:val="bullet"/>
      <w:lvlText w:val="•"/>
      <w:lvlJc w:val="left"/>
      <w:pPr>
        <w:ind w:left="2711" w:hanging="708"/>
      </w:pPr>
      <w:rPr>
        <w:rFonts w:hint="default"/>
        <w:lang w:val="ru-RU" w:eastAsia="en-US" w:bidi="ar-SA"/>
      </w:rPr>
    </w:lvl>
    <w:lvl w:ilvl="6" w:tplc="5E8A29B2">
      <w:numFmt w:val="bullet"/>
      <w:lvlText w:val="•"/>
      <w:lvlJc w:val="left"/>
      <w:pPr>
        <w:ind w:left="3229" w:hanging="708"/>
      </w:pPr>
      <w:rPr>
        <w:rFonts w:hint="default"/>
        <w:lang w:val="ru-RU" w:eastAsia="en-US" w:bidi="ar-SA"/>
      </w:rPr>
    </w:lvl>
    <w:lvl w:ilvl="7" w:tplc="ED3CCE4C">
      <w:numFmt w:val="bullet"/>
      <w:lvlText w:val="•"/>
      <w:lvlJc w:val="left"/>
      <w:pPr>
        <w:ind w:left="3747" w:hanging="708"/>
      </w:pPr>
      <w:rPr>
        <w:rFonts w:hint="default"/>
        <w:lang w:val="ru-RU" w:eastAsia="en-US" w:bidi="ar-SA"/>
      </w:rPr>
    </w:lvl>
    <w:lvl w:ilvl="8" w:tplc="B8D8E40C">
      <w:numFmt w:val="bullet"/>
      <w:lvlText w:val="•"/>
      <w:lvlJc w:val="left"/>
      <w:pPr>
        <w:ind w:left="4265" w:hanging="708"/>
      </w:pPr>
      <w:rPr>
        <w:rFonts w:hint="default"/>
        <w:lang w:val="ru-RU" w:eastAsia="en-US" w:bidi="ar-SA"/>
      </w:rPr>
    </w:lvl>
  </w:abstractNum>
  <w:abstractNum w:abstractNumId="225">
    <w:nsid w:val="65FA793F"/>
    <w:multiLevelType w:val="hybridMultilevel"/>
    <w:tmpl w:val="5AF4A902"/>
    <w:lvl w:ilvl="0" w:tplc="1FBCD7BA">
      <w:numFmt w:val="bullet"/>
      <w:lvlText w:val="-"/>
      <w:lvlJc w:val="left"/>
      <w:pPr>
        <w:ind w:left="110" w:hanging="708"/>
      </w:pPr>
      <w:rPr>
        <w:rFonts w:hint="default"/>
        <w:w w:val="99"/>
        <w:lang w:val="ru-RU" w:eastAsia="en-US" w:bidi="ar-SA"/>
      </w:rPr>
    </w:lvl>
    <w:lvl w:ilvl="1" w:tplc="9AC84FDC">
      <w:numFmt w:val="bullet"/>
      <w:lvlText w:val="•"/>
      <w:lvlJc w:val="left"/>
      <w:pPr>
        <w:ind w:left="630" w:hanging="708"/>
      </w:pPr>
      <w:rPr>
        <w:rFonts w:hint="default"/>
        <w:lang w:val="ru-RU" w:eastAsia="en-US" w:bidi="ar-SA"/>
      </w:rPr>
    </w:lvl>
    <w:lvl w:ilvl="2" w:tplc="2AA8EC86">
      <w:numFmt w:val="bullet"/>
      <w:lvlText w:val="•"/>
      <w:lvlJc w:val="left"/>
      <w:pPr>
        <w:ind w:left="1141" w:hanging="708"/>
      </w:pPr>
      <w:rPr>
        <w:rFonts w:hint="default"/>
        <w:lang w:val="ru-RU" w:eastAsia="en-US" w:bidi="ar-SA"/>
      </w:rPr>
    </w:lvl>
    <w:lvl w:ilvl="3" w:tplc="5D285F68">
      <w:numFmt w:val="bullet"/>
      <w:lvlText w:val="•"/>
      <w:lvlJc w:val="left"/>
      <w:pPr>
        <w:ind w:left="1651" w:hanging="708"/>
      </w:pPr>
      <w:rPr>
        <w:rFonts w:hint="default"/>
        <w:lang w:val="ru-RU" w:eastAsia="en-US" w:bidi="ar-SA"/>
      </w:rPr>
    </w:lvl>
    <w:lvl w:ilvl="4" w:tplc="A9B88CEA">
      <w:numFmt w:val="bullet"/>
      <w:lvlText w:val="•"/>
      <w:lvlJc w:val="left"/>
      <w:pPr>
        <w:ind w:left="2162" w:hanging="708"/>
      </w:pPr>
      <w:rPr>
        <w:rFonts w:hint="default"/>
        <w:lang w:val="ru-RU" w:eastAsia="en-US" w:bidi="ar-SA"/>
      </w:rPr>
    </w:lvl>
    <w:lvl w:ilvl="5" w:tplc="92A42C46">
      <w:numFmt w:val="bullet"/>
      <w:lvlText w:val="•"/>
      <w:lvlJc w:val="left"/>
      <w:pPr>
        <w:ind w:left="2672" w:hanging="708"/>
      </w:pPr>
      <w:rPr>
        <w:rFonts w:hint="default"/>
        <w:lang w:val="ru-RU" w:eastAsia="en-US" w:bidi="ar-SA"/>
      </w:rPr>
    </w:lvl>
    <w:lvl w:ilvl="6" w:tplc="BDC6FE86">
      <w:numFmt w:val="bullet"/>
      <w:lvlText w:val="•"/>
      <w:lvlJc w:val="left"/>
      <w:pPr>
        <w:ind w:left="3183" w:hanging="708"/>
      </w:pPr>
      <w:rPr>
        <w:rFonts w:hint="default"/>
        <w:lang w:val="ru-RU" w:eastAsia="en-US" w:bidi="ar-SA"/>
      </w:rPr>
    </w:lvl>
    <w:lvl w:ilvl="7" w:tplc="E9060D28">
      <w:numFmt w:val="bullet"/>
      <w:lvlText w:val="•"/>
      <w:lvlJc w:val="left"/>
      <w:pPr>
        <w:ind w:left="3693" w:hanging="708"/>
      </w:pPr>
      <w:rPr>
        <w:rFonts w:hint="default"/>
        <w:lang w:val="ru-RU" w:eastAsia="en-US" w:bidi="ar-SA"/>
      </w:rPr>
    </w:lvl>
    <w:lvl w:ilvl="8" w:tplc="FA321CEE">
      <w:numFmt w:val="bullet"/>
      <w:lvlText w:val="•"/>
      <w:lvlJc w:val="left"/>
      <w:pPr>
        <w:ind w:left="4204" w:hanging="708"/>
      </w:pPr>
      <w:rPr>
        <w:rFonts w:hint="default"/>
        <w:lang w:val="ru-RU" w:eastAsia="en-US" w:bidi="ar-SA"/>
      </w:rPr>
    </w:lvl>
  </w:abstractNum>
  <w:abstractNum w:abstractNumId="226">
    <w:nsid w:val="661578C1"/>
    <w:multiLevelType w:val="hybridMultilevel"/>
    <w:tmpl w:val="9DE261B0"/>
    <w:lvl w:ilvl="0" w:tplc="06BC99F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D0B64BEC">
      <w:numFmt w:val="bullet"/>
      <w:lvlText w:val="•"/>
      <w:lvlJc w:val="left"/>
      <w:pPr>
        <w:ind w:left="631" w:hanging="708"/>
      </w:pPr>
      <w:rPr>
        <w:rFonts w:hint="default"/>
        <w:lang w:val="ru-RU" w:eastAsia="en-US" w:bidi="ar-SA"/>
      </w:rPr>
    </w:lvl>
    <w:lvl w:ilvl="2" w:tplc="35AC809A">
      <w:numFmt w:val="bullet"/>
      <w:lvlText w:val="•"/>
      <w:lvlJc w:val="left"/>
      <w:pPr>
        <w:ind w:left="1143" w:hanging="708"/>
      </w:pPr>
      <w:rPr>
        <w:rFonts w:hint="default"/>
        <w:lang w:val="ru-RU" w:eastAsia="en-US" w:bidi="ar-SA"/>
      </w:rPr>
    </w:lvl>
    <w:lvl w:ilvl="3" w:tplc="367C9612">
      <w:numFmt w:val="bullet"/>
      <w:lvlText w:val="•"/>
      <w:lvlJc w:val="left"/>
      <w:pPr>
        <w:ind w:left="1654" w:hanging="708"/>
      </w:pPr>
      <w:rPr>
        <w:rFonts w:hint="default"/>
        <w:lang w:val="ru-RU" w:eastAsia="en-US" w:bidi="ar-SA"/>
      </w:rPr>
    </w:lvl>
    <w:lvl w:ilvl="4" w:tplc="D2FA665C">
      <w:numFmt w:val="bullet"/>
      <w:lvlText w:val="•"/>
      <w:lvlJc w:val="left"/>
      <w:pPr>
        <w:ind w:left="2166" w:hanging="708"/>
      </w:pPr>
      <w:rPr>
        <w:rFonts w:hint="default"/>
        <w:lang w:val="ru-RU" w:eastAsia="en-US" w:bidi="ar-SA"/>
      </w:rPr>
    </w:lvl>
    <w:lvl w:ilvl="5" w:tplc="6236168E">
      <w:numFmt w:val="bullet"/>
      <w:lvlText w:val="•"/>
      <w:lvlJc w:val="left"/>
      <w:pPr>
        <w:ind w:left="2677" w:hanging="708"/>
      </w:pPr>
      <w:rPr>
        <w:rFonts w:hint="default"/>
        <w:lang w:val="ru-RU" w:eastAsia="en-US" w:bidi="ar-SA"/>
      </w:rPr>
    </w:lvl>
    <w:lvl w:ilvl="6" w:tplc="C05870FA">
      <w:numFmt w:val="bullet"/>
      <w:lvlText w:val="•"/>
      <w:lvlJc w:val="left"/>
      <w:pPr>
        <w:ind w:left="3189" w:hanging="708"/>
      </w:pPr>
      <w:rPr>
        <w:rFonts w:hint="default"/>
        <w:lang w:val="ru-RU" w:eastAsia="en-US" w:bidi="ar-SA"/>
      </w:rPr>
    </w:lvl>
    <w:lvl w:ilvl="7" w:tplc="96E8E8CA">
      <w:numFmt w:val="bullet"/>
      <w:lvlText w:val="•"/>
      <w:lvlJc w:val="left"/>
      <w:pPr>
        <w:ind w:left="3700" w:hanging="708"/>
      </w:pPr>
      <w:rPr>
        <w:rFonts w:hint="default"/>
        <w:lang w:val="ru-RU" w:eastAsia="en-US" w:bidi="ar-SA"/>
      </w:rPr>
    </w:lvl>
    <w:lvl w:ilvl="8" w:tplc="2CBC7B22">
      <w:numFmt w:val="bullet"/>
      <w:lvlText w:val="•"/>
      <w:lvlJc w:val="left"/>
      <w:pPr>
        <w:ind w:left="4212" w:hanging="708"/>
      </w:pPr>
      <w:rPr>
        <w:rFonts w:hint="default"/>
        <w:lang w:val="ru-RU" w:eastAsia="en-US" w:bidi="ar-SA"/>
      </w:rPr>
    </w:lvl>
  </w:abstractNum>
  <w:abstractNum w:abstractNumId="227">
    <w:nsid w:val="664479A9"/>
    <w:multiLevelType w:val="hybridMultilevel"/>
    <w:tmpl w:val="5258638C"/>
    <w:lvl w:ilvl="0" w:tplc="5CCC618E">
      <w:numFmt w:val="bullet"/>
      <w:lvlText w:val="-"/>
      <w:lvlJc w:val="left"/>
      <w:pPr>
        <w:ind w:left="107" w:hanging="200"/>
      </w:pPr>
      <w:rPr>
        <w:rFonts w:ascii="Times New Roman" w:eastAsia="Times New Roman" w:hAnsi="Times New Roman" w:cs="Times New Roman" w:hint="default"/>
        <w:w w:val="99"/>
        <w:sz w:val="20"/>
        <w:szCs w:val="20"/>
        <w:lang w:val="ru-RU" w:eastAsia="en-US" w:bidi="ar-SA"/>
      </w:rPr>
    </w:lvl>
    <w:lvl w:ilvl="1" w:tplc="0C1E3F5A">
      <w:numFmt w:val="bullet"/>
      <w:lvlText w:val="•"/>
      <w:lvlJc w:val="left"/>
      <w:pPr>
        <w:ind w:left="612" w:hanging="200"/>
      </w:pPr>
      <w:rPr>
        <w:rFonts w:hint="default"/>
        <w:lang w:val="ru-RU" w:eastAsia="en-US" w:bidi="ar-SA"/>
      </w:rPr>
    </w:lvl>
    <w:lvl w:ilvl="2" w:tplc="C7581DDA">
      <w:numFmt w:val="bullet"/>
      <w:lvlText w:val="•"/>
      <w:lvlJc w:val="left"/>
      <w:pPr>
        <w:ind w:left="1125" w:hanging="200"/>
      </w:pPr>
      <w:rPr>
        <w:rFonts w:hint="default"/>
        <w:lang w:val="ru-RU" w:eastAsia="en-US" w:bidi="ar-SA"/>
      </w:rPr>
    </w:lvl>
    <w:lvl w:ilvl="3" w:tplc="A60244BA">
      <w:numFmt w:val="bullet"/>
      <w:lvlText w:val="•"/>
      <w:lvlJc w:val="left"/>
      <w:pPr>
        <w:ind w:left="1638" w:hanging="200"/>
      </w:pPr>
      <w:rPr>
        <w:rFonts w:hint="default"/>
        <w:lang w:val="ru-RU" w:eastAsia="en-US" w:bidi="ar-SA"/>
      </w:rPr>
    </w:lvl>
    <w:lvl w:ilvl="4" w:tplc="0AC224BE">
      <w:numFmt w:val="bullet"/>
      <w:lvlText w:val="•"/>
      <w:lvlJc w:val="left"/>
      <w:pPr>
        <w:ind w:left="2151" w:hanging="200"/>
      </w:pPr>
      <w:rPr>
        <w:rFonts w:hint="default"/>
        <w:lang w:val="ru-RU" w:eastAsia="en-US" w:bidi="ar-SA"/>
      </w:rPr>
    </w:lvl>
    <w:lvl w:ilvl="5" w:tplc="E2C2CB60">
      <w:numFmt w:val="bullet"/>
      <w:lvlText w:val="•"/>
      <w:lvlJc w:val="left"/>
      <w:pPr>
        <w:ind w:left="2664" w:hanging="200"/>
      </w:pPr>
      <w:rPr>
        <w:rFonts w:hint="default"/>
        <w:lang w:val="ru-RU" w:eastAsia="en-US" w:bidi="ar-SA"/>
      </w:rPr>
    </w:lvl>
    <w:lvl w:ilvl="6" w:tplc="974A6FEA">
      <w:numFmt w:val="bullet"/>
      <w:lvlText w:val="•"/>
      <w:lvlJc w:val="left"/>
      <w:pPr>
        <w:ind w:left="3176" w:hanging="200"/>
      </w:pPr>
      <w:rPr>
        <w:rFonts w:hint="default"/>
        <w:lang w:val="ru-RU" w:eastAsia="en-US" w:bidi="ar-SA"/>
      </w:rPr>
    </w:lvl>
    <w:lvl w:ilvl="7" w:tplc="FC32B696">
      <w:numFmt w:val="bullet"/>
      <w:lvlText w:val="•"/>
      <w:lvlJc w:val="left"/>
      <w:pPr>
        <w:ind w:left="3689" w:hanging="200"/>
      </w:pPr>
      <w:rPr>
        <w:rFonts w:hint="default"/>
        <w:lang w:val="ru-RU" w:eastAsia="en-US" w:bidi="ar-SA"/>
      </w:rPr>
    </w:lvl>
    <w:lvl w:ilvl="8" w:tplc="47CCD190">
      <w:numFmt w:val="bullet"/>
      <w:lvlText w:val="•"/>
      <w:lvlJc w:val="left"/>
      <w:pPr>
        <w:ind w:left="4202" w:hanging="200"/>
      </w:pPr>
      <w:rPr>
        <w:rFonts w:hint="default"/>
        <w:lang w:val="ru-RU" w:eastAsia="en-US" w:bidi="ar-SA"/>
      </w:rPr>
    </w:lvl>
  </w:abstractNum>
  <w:abstractNum w:abstractNumId="228">
    <w:nsid w:val="66B91F78"/>
    <w:multiLevelType w:val="hybridMultilevel"/>
    <w:tmpl w:val="D30AB706"/>
    <w:lvl w:ilvl="0" w:tplc="DB4ECC1A">
      <w:start w:val="1"/>
      <w:numFmt w:val="decimal"/>
      <w:lvlText w:val="%1"/>
      <w:lvlJc w:val="left"/>
      <w:pPr>
        <w:ind w:left="722" w:hanging="180"/>
      </w:pPr>
      <w:rPr>
        <w:rFonts w:hint="default"/>
        <w:b/>
        <w:bCs/>
        <w:w w:val="100"/>
        <w:lang w:val="ru-RU" w:eastAsia="en-US" w:bidi="ar-SA"/>
      </w:rPr>
    </w:lvl>
    <w:lvl w:ilvl="1" w:tplc="7E48FA82">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2" w:tplc="E5325E70">
      <w:numFmt w:val="bullet"/>
      <w:lvlText w:val="•"/>
      <w:lvlJc w:val="left"/>
      <w:pPr>
        <w:ind w:left="1834" w:hanging="284"/>
      </w:pPr>
      <w:rPr>
        <w:rFonts w:hint="default"/>
        <w:lang w:val="ru-RU" w:eastAsia="en-US" w:bidi="ar-SA"/>
      </w:rPr>
    </w:lvl>
    <w:lvl w:ilvl="3" w:tplc="78B650AA">
      <w:numFmt w:val="bullet"/>
      <w:lvlText w:val="•"/>
      <w:lvlJc w:val="left"/>
      <w:pPr>
        <w:ind w:left="2948" w:hanging="284"/>
      </w:pPr>
      <w:rPr>
        <w:rFonts w:hint="default"/>
        <w:lang w:val="ru-RU" w:eastAsia="en-US" w:bidi="ar-SA"/>
      </w:rPr>
    </w:lvl>
    <w:lvl w:ilvl="4" w:tplc="DB94598C">
      <w:numFmt w:val="bullet"/>
      <w:lvlText w:val="•"/>
      <w:lvlJc w:val="left"/>
      <w:pPr>
        <w:ind w:left="4062" w:hanging="284"/>
      </w:pPr>
      <w:rPr>
        <w:rFonts w:hint="default"/>
        <w:lang w:val="ru-RU" w:eastAsia="en-US" w:bidi="ar-SA"/>
      </w:rPr>
    </w:lvl>
    <w:lvl w:ilvl="5" w:tplc="D07E0C04">
      <w:numFmt w:val="bullet"/>
      <w:lvlText w:val="•"/>
      <w:lvlJc w:val="left"/>
      <w:pPr>
        <w:ind w:left="5176" w:hanging="284"/>
      </w:pPr>
      <w:rPr>
        <w:rFonts w:hint="default"/>
        <w:lang w:val="ru-RU" w:eastAsia="en-US" w:bidi="ar-SA"/>
      </w:rPr>
    </w:lvl>
    <w:lvl w:ilvl="6" w:tplc="478AECA0">
      <w:numFmt w:val="bullet"/>
      <w:lvlText w:val="•"/>
      <w:lvlJc w:val="left"/>
      <w:pPr>
        <w:ind w:left="6290" w:hanging="284"/>
      </w:pPr>
      <w:rPr>
        <w:rFonts w:hint="default"/>
        <w:lang w:val="ru-RU" w:eastAsia="en-US" w:bidi="ar-SA"/>
      </w:rPr>
    </w:lvl>
    <w:lvl w:ilvl="7" w:tplc="5CBCFB54">
      <w:numFmt w:val="bullet"/>
      <w:lvlText w:val="•"/>
      <w:lvlJc w:val="left"/>
      <w:pPr>
        <w:ind w:left="7404" w:hanging="284"/>
      </w:pPr>
      <w:rPr>
        <w:rFonts w:hint="default"/>
        <w:lang w:val="ru-RU" w:eastAsia="en-US" w:bidi="ar-SA"/>
      </w:rPr>
    </w:lvl>
    <w:lvl w:ilvl="8" w:tplc="4BB250BE">
      <w:numFmt w:val="bullet"/>
      <w:lvlText w:val="•"/>
      <w:lvlJc w:val="left"/>
      <w:pPr>
        <w:ind w:left="8518" w:hanging="284"/>
      </w:pPr>
      <w:rPr>
        <w:rFonts w:hint="default"/>
        <w:lang w:val="ru-RU" w:eastAsia="en-US" w:bidi="ar-SA"/>
      </w:rPr>
    </w:lvl>
  </w:abstractNum>
  <w:abstractNum w:abstractNumId="229">
    <w:nsid w:val="6702029A"/>
    <w:multiLevelType w:val="hybridMultilevel"/>
    <w:tmpl w:val="F404EF32"/>
    <w:lvl w:ilvl="0" w:tplc="F0801006">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FA120992">
      <w:numFmt w:val="bullet"/>
      <w:lvlText w:val="•"/>
      <w:lvlJc w:val="left"/>
      <w:pPr>
        <w:ind w:left="1560" w:hanging="850"/>
      </w:pPr>
      <w:rPr>
        <w:rFonts w:hint="default"/>
        <w:lang w:val="ru-RU" w:eastAsia="en-US" w:bidi="ar-SA"/>
      </w:rPr>
    </w:lvl>
    <w:lvl w:ilvl="2" w:tplc="A5705808">
      <w:numFmt w:val="bullet"/>
      <w:lvlText w:val="•"/>
      <w:lvlJc w:val="left"/>
      <w:pPr>
        <w:ind w:left="2581" w:hanging="850"/>
      </w:pPr>
      <w:rPr>
        <w:rFonts w:hint="default"/>
        <w:lang w:val="ru-RU" w:eastAsia="en-US" w:bidi="ar-SA"/>
      </w:rPr>
    </w:lvl>
    <w:lvl w:ilvl="3" w:tplc="AC2A7776">
      <w:numFmt w:val="bullet"/>
      <w:lvlText w:val="•"/>
      <w:lvlJc w:val="left"/>
      <w:pPr>
        <w:ind w:left="3601" w:hanging="850"/>
      </w:pPr>
      <w:rPr>
        <w:rFonts w:hint="default"/>
        <w:lang w:val="ru-RU" w:eastAsia="en-US" w:bidi="ar-SA"/>
      </w:rPr>
    </w:lvl>
    <w:lvl w:ilvl="4" w:tplc="497C7470">
      <w:numFmt w:val="bullet"/>
      <w:lvlText w:val="•"/>
      <w:lvlJc w:val="left"/>
      <w:pPr>
        <w:ind w:left="4622" w:hanging="850"/>
      </w:pPr>
      <w:rPr>
        <w:rFonts w:hint="default"/>
        <w:lang w:val="ru-RU" w:eastAsia="en-US" w:bidi="ar-SA"/>
      </w:rPr>
    </w:lvl>
    <w:lvl w:ilvl="5" w:tplc="8AEAC11E">
      <w:numFmt w:val="bullet"/>
      <w:lvlText w:val="•"/>
      <w:lvlJc w:val="left"/>
      <w:pPr>
        <w:ind w:left="5643" w:hanging="850"/>
      </w:pPr>
      <w:rPr>
        <w:rFonts w:hint="default"/>
        <w:lang w:val="ru-RU" w:eastAsia="en-US" w:bidi="ar-SA"/>
      </w:rPr>
    </w:lvl>
    <w:lvl w:ilvl="6" w:tplc="10B684FA">
      <w:numFmt w:val="bullet"/>
      <w:lvlText w:val="•"/>
      <w:lvlJc w:val="left"/>
      <w:pPr>
        <w:ind w:left="6663" w:hanging="850"/>
      </w:pPr>
      <w:rPr>
        <w:rFonts w:hint="default"/>
        <w:lang w:val="ru-RU" w:eastAsia="en-US" w:bidi="ar-SA"/>
      </w:rPr>
    </w:lvl>
    <w:lvl w:ilvl="7" w:tplc="DC1CCB34">
      <w:numFmt w:val="bullet"/>
      <w:lvlText w:val="•"/>
      <w:lvlJc w:val="left"/>
      <w:pPr>
        <w:ind w:left="7684" w:hanging="850"/>
      </w:pPr>
      <w:rPr>
        <w:rFonts w:hint="default"/>
        <w:lang w:val="ru-RU" w:eastAsia="en-US" w:bidi="ar-SA"/>
      </w:rPr>
    </w:lvl>
    <w:lvl w:ilvl="8" w:tplc="36AA7390">
      <w:numFmt w:val="bullet"/>
      <w:lvlText w:val="•"/>
      <w:lvlJc w:val="left"/>
      <w:pPr>
        <w:ind w:left="8705" w:hanging="850"/>
      </w:pPr>
      <w:rPr>
        <w:rFonts w:hint="default"/>
        <w:lang w:val="ru-RU" w:eastAsia="en-US" w:bidi="ar-SA"/>
      </w:rPr>
    </w:lvl>
  </w:abstractNum>
  <w:abstractNum w:abstractNumId="230">
    <w:nsid w:val="677E1D61"/>
    <w:multiLevelType w:val="hybridMultilevel"/>
    <w:tmpl w:val="A7C6EB6C"/>
    <w:lvl w:ilvl="0" w:tplc="286E57A8">
      <w:numFmt w:val="bullet"/>
      <w:lvlText w:val="–"/>
      <w:lvlJc w:val="left"/>
      <w:pPr>
        <w:ind w:left="1262" w:hanging="360"/>
      </w:pPr>
      <w:rPr>
        <w:rFonts w:ascii="Times New Roman" w:eastAsia="Times New Roman" w:hAnsi="Times New Roman" w:cs="Times New Roman" w:hint="default"/>
        <w:w w:val="100"/>
        <w:sz w:val="28"/>
        <w:szCs w:val="28"/>
        <w:lang w:val="ru-RU" w:eastAsia="en-US" w:bidi="ar-SA"/>
      </w:rPr>
    </w:lvl>
    <w:lvl w:ilvl="1" w:tplc="2DC07904">
      <w:numFmt w:val="bullet"/>
      <w:lvlText w:val="•"/>
      <w:lvlJc w:val="left"/>
      <w:pPr>
        <w:ind w:left="2208" w:hanging="360"/>
      </w:pPr>
      <w:rPr>
        <w:rFonts w:hint="default"/>
        <w:lang w:val="ru-RU" w:eastAsia="en-US" w:bidi="ar-SA"/>
      </w:rPr>
    </w:lvl>
    <w:lvl w:ilvl="2" w:tplc="E996E726">
      <w:numFmt w:val="bullet"/>
      <w:lvlText w:val="•"/>
      <w:lvlJc w:val="left"/>
      <w:pPr>
        <w:ind w:left="3157" w:hanging="360"/>
      </w:pPr>
      <w:rPr>
        <w:rFonts w:hint="default"/>
        <w:lang w:val="ru-RU" w:eastAsia="en-US" w:bidi="ar-SA"/>
      </w:rPr>
    </w:lvl>
    <w:lvl w:ilvl="3" w:tplc="45A64EC6">
      <w:numFmt w:val="bullet"/>
      <w:lvlText w:val="•"/>
      <w:lvlJc w:val="left"/>
      <w:pPr>
        <w:ind w:left="4105" w:hanging="360"/>
      </w:pPr>
      <w:rPr>
        <w:rFonts w:hint="default"/>
        <w:lang w:val="ru-RU" w:eastAsia="en-US" w:bidi="ar-SA"/>
      </w:rPr>
    </w:lvl>
    <w:lvl w:ilvl="4" w:tplc="8760F390">
      <w:numFmt w:val="bullet"/>
      <w:lvlText w:val="•"/>
      <w:lvlJc w:val="left"/>
      <w:pPr>
        <w:ind w:left="5054" w:hanging="360"/>
      </w:pPr>
      <w:rPr>
        <w:rFonts w:hint="default"/>
        <w:lang w:val="ru-RU" w:eastAsia="en-US" w:bidi="ar-SA"/>
      </w:rPr>
    </w:lvl>
    <w:lvl w:ilvl="5" w:tplc="96D2846A">
      <w:numFmt w:val="bullet"/>
      <w:lvlText w:val="•"/>
      <w:lvlJc w:val="left"/>
      <w:pPr>
        <w:ind w:left="6003" w:hanging="360"/>
      </w:pPr>
      <w:rPr>
        <w:rFonts w:hint="default"/>
        <w:lang w:val="ru-RU" w:eastAsia="en-US" w:bidi="ar-SA"/>
      </w:rPr>
    </w:lvl>
    <w:lvl w:ilvl="6" w:tplc="78E6B01A">
      <w:numFmt w:val="bullet"/>
      <w:lvlText w:val="•"/>
      <w:lvlJc w:val="left"/>
      <w:pPr>
        <w:ind w:left="6951" w:hanging="360"/>
      </w:pPr>
      <w:rPr>
        <w:rFonts w:hint="default"/>
        <w:lang w:val="ru-RU" w:eastAsia="en-US" w:bidi="ar-SA"/>
      </w:rPr>
    </w:lvl>
    <w:lvl w:ilvl="7" w:tplc="4A9E25FE">
      <w:numFmt w:val="bullet"/>
      <w:lvlText w:val="•"/>
      <w:lvlJc w:val="left"/>
      <w:pPr>
        <w:ind w:left="7900" w:hanging="360"/>
      </w:pPr>
      <w:rPr>
        <w:rFonts w:hint="default"/>
        <w:lang w:val="ru-RU" w:eastAsia="en-US" w:bidi="ar-SA"/>
      </w:rPr>
    </w:lvl>
    <w:lvl w:ilvl="8" w:tplc="F91C6C6A">
      <w:numFmt w:val="bullet"/>
      <w:lvlText w:val="•"/>
      <w:lvlJc w:val="left"/>
      <w:pPr>
        <w:ind w:left="8849" w:hanging="360"/>
      </w:pPr>
      <w:rPr>
        <w:rFonts w:hint="default"/>
        <w:lang w:val="ru-RU" w:eastAsia="en-US" w:bidi="ar-SA"/>
      </w:rPr>
    </w:lvl>
  </w:abstractNum>
  <w:abstractNum w:abstractNumId="231">
    <w:nsid w:val="680602F1"/>
    <w:multiLevelType w:val="hybridMultilevel"/>
    <w:tmpl w:val="F9002C92"/>
    <w:lvl w:ilvl="0" w:tplc="3BAA5640">
      <w:numFmt w:val="bullet"/>
      <w:lvlText w:val="—"/>
      <w:lvlJc w:val="left"/>
      <w:pPr>
        <w:ind w:left="1108" w:hanging="425"/>
      </w:pPr>
      <w:rPr>
        <w:rFonts w:ascii="Times New Roman" w:eastAsia="Times New Roman" w:hAnsi="Times New Roman" w:cs="Times New Roman" w:hint="default"/>
        <w:w w:val="100"/>
        <w:sz w:val="24"/>
        <w:szCs w:val="24"/>
        <w:lang w:val="ru-RU" w:eastAsia="en-US" w:bidi="ar-SA"/>
      </w:rPr>
    </w:lvl>
    <w:lvl w:ilvl="1" w:tplc="286E88D6">
      <w:numFmt w:val="bullet"/>
      <w:lvlText w:val="•"/>
      <w:lvlJc w:val="left"/>
      <w:pPr>
        <w:ind w:left="2064" w:hanging="425"/>
      </w:pPr>
      <w:rPr>
        <w:rFonts w:hint="default"/>
        <w:lang w:val="ru-RU" w:eastAsia="en-US" w:bidi="ar-SA"/>
      </w:rPr>
    </w:lvl>
    <w:lvl w:ilvl="2" w:tplc="0AD85B64">
      <w:numFmt w:val="bullet"/>
      <w:lvlText w:val="•"/>
      <w:lvlJc w:val="left"/>
      <w:pPr>
        <w:ind w:left="3029" w:hanging="425"/>
      </w:pPr>
      <w:rPr>
        <w:rFonts w:hint="default"/>
        <w:lang w:val="ru-RU" w:eastAsia="en-US" w:bidi="ar-SA"/>
      </w:rPr>
    </w:lvl>
    <w:lvl w:ilvl="3" w:tplc="729C3B80">
      <w:numFmt w:val="bullet"/>
      <w:lvlText w:val="•"/>
      <w:lvlJc w:val="left"/>
      <w:pPr>
        <w:ind w:left="3993" w:hanging="425"/>
      </w:pPr>
      <w:rPr>
        <w:rFonts w:hint="default"/>
        <w:lang w:val="ru-RU" w:eastAsia="en-US" w:bidi="ar-SA"/>
      </w:rPr>
    </w:lvl>
    <w:lvl w:ilvl="4" w:tplc="2BEA2E8E">
      <w:numFmt w:val="bullet"/>
      <w:lvlText w:val="•"/>
      <w:lvlJc w:val="left"/>
      <w:pPr>
        <w:ind w:left="4958" w:hanging="425"/>
      </w:pPr>
      <w:rPr>
        <w:rFonts w:hint="default"/>
        <w:lang w:val="ru-RU" w:eastAsia="en-US" w:bidi="ar-SA"/>
      </w:rPr>
    </w:lvl>
    <w:lvl w:ilvl="5" w:tplc="86B2DADC">
      <w:numFmt w:val="bullet"/>
      <w:lvlText w:val="•"/>
      <w:lvlJc w:val="left"/>
      <w:pPr>
        <w:ind w:left="5923" w:hanging="425"/>
      </w:pPr>
      <w:rPr>
        <w:rFonts w:hint="default"/>
        <w:lang w:val="ru-RU" w:eastAsia="en-US" w:bidi="ar-SA"/>
      </w:rPr>
    </w:lvl>
    <w:lvl w:ilvl="6" w:tplc="E5F21550">
      <w:numFmt w:val="bullet"/>
      <w:lvlText w:val="•"/>
      <w:lvlJc w:val="left"/>
      <w:pPr>
        <w:ind w:left="6887" w:hanging="425"/>
      </w:pPr>
      <w:rPr>
        <w:rFonts w:hint="default"/>
        <w:lang w:val="ru-RU" w:eastAsia="en-US" w:bidi="ar-SA"/>
      </w:rPr>
    </w:lvl>
    <w:lvl w:ilvl="7" w:tplc="F776209A">
      <w:numFmt w:val="bullet"/>
      <w:lvlText w:val="•"/>
      <w:lvlJc w:val="left"/>
      <w:pPr>
        <w:ind w:left="7852" w:hanging="425"/>
      </w:pPr>
      <w:rPr>
        <w:rFonts w:hint="default"/>
        <w:lang w:val="ru-RU" w:eastAsia="en-US" w:bidi="ar-SA"/>
      </w:rPr>
    </w:lvl>
    <w:lvl w:ilvl="8" w:tplc="30CEA254">
      <w:numFmt w:val="bullet"/>
      <w:lvlText w:val="•"/>
      <w:lvlJc w:val="left"/>
      <w:pPr>
        <w:ind w:left="8817" w:hanging="425"/>
      </w:pPr>
      <w:rPr>
        <w:rFonts w:hint="default"/>
        <w:lang w:val="ru-RU" w:eastAsia="en-US" w:bidi="ar-SA"/>
      </w:rPr>
    </w:lvl>
  </w:abstractNum>
  <w:abstractNum w:abstractNumId="232">
    <w:nsid w:val="688E6C4C"/>
    <w:multiLevelType w:val="hybridMultilevel"/>
    <w:tmpl w:val="FEC2E618"/>
    <w:lvl w:ilvl="0" w:tplc="A4887094">
      <w:numFmt w:val="bullet"/>
      <w:lvlText w:val="-"/>
      <w:lvlJc w:val="left"/>
      <w:pPr>
        <w:ind w:left="107" w:hanging="108"/>
      </w:pPr>
      <w:rPr>
        <w:rFonts w:ascii="Times New Roman" w:eastAsia="Times New Roman" w:hAnsi="Times New Roman" w:cs="Times New Roman" w:hint="default"/>
        <w:w w:val="99"/>
        <w:sz w:val="20"/>
        <w:szCs w:val="20"/>
        <w:lang w:val="ru-RU" w:eastAsia="en-US" w:bidi="ar-SA"/>
      </w:rPr>
    </w:lvl>
    <w:lvl w:ilvl="1" w:tplc="6BF62100">
      <w:numFmt w:val="bullet"/>
      <w:lvlText w:val="•"/>
      <w:lvlJc w:val="left"/>
      <w:pPr>
        <w:ind w:left="612" w:hanging="108"/>
      </w:pPr>
      <w:rPr>
        <w:rFonts w:hint="default"/>
        <w:lang w:val="ru-RU" w:eastAsia="en-US" w:bidi="ar-SA"/>
      </w:rPr>
    </w:lvl>
    <w:lvl w:ilvl="2" w:tplc="4F528EF0">
      <w:numFmt w:val="bullet"/>
      <w:lvlText w:val="•"/>
      <w:lvlJc w:val="left"/>
      <w:pPr>
        <w:ind w:left="1125" w:hanging="108"/>
      </w:pPr>
      <w:rPr>
        <w:rFonts w:hint="default"/>
        <w:lang w:val="ru-RU" w:eastAsia="en-US" w:bidi="ar-SA"/>
      </w:rPr>
    </w:lvl>
    <w:lvl w:ilvl="3" w:tplc="195EADEE">
      <w:numFmt w:val="bullet"/>
      <w:lvlText w:val="•"/>
      <w:lvlJc w:val="left"/>
      <w:pPr>
        <w:ind w:left="1638" w:hanging="108"/>
      </w:pPr>
      <w:rPr>
        <w:rFonts w:hint="default"/>
        <w:lang w:val="ru-RU" w:eastAsia="en-US" w:bidi="ar-SA"/>
      </w:rPr>
    </w:lvl>
    <w:lvl w:ilvl="4" w:tplc="2C5C52B2">
      <w:numFmt w:val="bullet"/>
      <w:lvlText w:val="•"/>
      <w:lvlJc w:val="left"/>
      <w:pPr>
        <w:ind w:left="2151" w:hanging="108"/>
      </w:pPr>
      <w:rPr>
        <w:rFonts w:hint="default"/>
        <w:lang w:val="ru-RU" w:eastAsia="en-US" w:bidi="ar-SA"/>
      </w:rPr>
    </w:lvl>
    <w:lvl w:ilvl="5" w:tplc="0CCAEE44">
      <w:numFmt w:val="bullet"/>
      <w:lvlText w:val="•"/>
      <w:lvlJc w:val="left"/>
      <w:pPr>
        <w:ind w:left="2664" w:hanging="108"/>
      </w:pPr>
      <w:rPr>
        <w:rFonts w:hint="default"/>
        <w:lang w:val="ru-RU" w:eastAsia="en-US" w:bidi="ar-SA"/>
      </w:rPr>
    </w:lvl>
    <w:lvl w:ilvl="6" w:tplc="2AD0F87A">
      <w:numFmt w:val="bullet"/>
      <w:lvlText w:val="•"/>
      <w:lvlJc w:val="left"/>
      <w:pPr>
        <w:ind w:left="3176" w:hanging="108"/>
      </w:pPr>
      <w:rPr>
        <w:rFonts w:hint="default"/>
        <w:lang w:val="ru-RU" w:eastAsia="en-US" w:bidi="ar-SA"/>
      </w:rPr>
    </w:lvl>
    <w:lvl w:ilvl="7" w:tplc="0AC6B150">
      <w:numFmt w:val="bullet"/>
      <w:lvlText w:val="•"/>
      <w:lvlJc w:val="left"/>
      <w:pPr>
        <w:ind w:left="3689" w:hanging="108"/>
      </w:pPr>
      <w:rPr>
        <w:rFonts w:hint="default"/>
        <w:lang w:val="ru-RU" w:eastAsia="en-US" w:bidi="ar-SA"/>
      </w:rPr>
    </w:lvl>
    <w:lvl w:ilvl="8" w:tplc="CAB0704A">
      <w:numFmt w:val="bullet"/>
      <w:lvlText w:val="•"/>
      <w:lvlJc w:val="left"/>
      <w:pPr>
        <w:ind w:left="4202" w:hanging="108"/>
      </w:pPr>
      <w:rPr>
        <w:rFonts w:hint="default"/>
        <w:lang w:val="ru-RU" w:eastAsia="en-US" w:bidi="ar-SA"/>
      </w:rPr>
    </w:lvl>
  </w:abstractNum>
  <w:abstractNum w:abstractNumId="233">
    <w:nsid w:val="68AE2927"/>
    <w:multiLevelType w:val="multilevel"/>
    <w:tmpl w:val="02BADFBE"/>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4">
    <w:nsid w:val="68EA1D11"/>
    <w:multiLevelType w:val="hybridMultilevel"/>
    <w:tmpl w:val="810E9618"/>
    <w:lvl w:ilvl="0" w:tplc="AEC6903A">
      <w:numFmt w:val="bullet"/>
      <w:lvlText w:val="-"/>
      <w:lvlJc w:val="left"/>
      <w:pPr>
        <w:ind w:left="107" w:hanging="516"/>
      </w:pPr>
      <w:rPr>
        <w:rFonts w:ascii="Times New Roman" w:eastAsia="Times New Roman" w:hAnsi="Times New Roman" w:cs="Times New Roman" w:hint="default"/>
        <w:w w:val="99"/>
        <w:sz w:val="20"/>
        <w:szCs w:val="20"/>
        <w:lang w:val="ru-RU" w:eastAsia="en-US" w:bidi="ar-SA"/>
      </w:rPr>
    </w:lvl>
    <w:lvl w:ilvl="1" w:tplc="71101236">
      <w:numFmt w:val="bullet"/>
      <w:lvlText w:val="•"/>
      <w:lvlJc w:val="left"/>
      <w:pPr>
        <w:ind w:left="612" w:hanging="516"/>
      </w:pPr>
      <w:rPr>
        <w:rFonts w:hint="default"/>
        <w:lang w:val="ru-RU" w:eastAsia="en-US" w:bidi="ar-SA"/>
      </w:rPr>
    </w:lvl>
    <w:lvl w:ilvl="2" w:tplc="10C82DE2">
      <w:numFmt w:val="bullet"/>
      <w:lvlText w:val="•"/>
      <w:lvlJc w:val="left"/>
      <w:pPr>
        <w:ind w:left="1125" w:hanging="516"/>
      </w:pPr>
      <w:rPr>
        <w:rFonts w:hint="default"/>
        <w:lang w:val="ru-RU" w:eastAsia="en-US" w:bidi="ar-SA"/>
      </w:rPr>
    </w:lvl>
    <w:lvl w:ilvl="3" w:tplc="A758658C">
      <w:numFmt w:val="bullet"/>
      <w:lvlText w:val="•"/>
      <w:lvlJc w:val="left"/>
      <w:pPr>
        <w:ind w:left="1638" w:hanging="516"/>
      </w:pPr>
      <w:rPr>
        <w:rFonts w:hint="default"/>
        <w:lang w:val="ru-RU" w:eastAsia="en-US" w:bidi="ar-SA"/>
      </w:rPr>
    </w:lvl>
    <w:lvl w:ilvl="4" w:tplc="06D0AA3E">
      <w:numFmt w:val="bullet"/>
      <w:lvlText w:val="•"/>
      <w:lvlJc w:val="left"/>
      <w:pPr>
        <w:ind w:left="2151" w:hanging="516"/>
      </w:pPr>
      <w:rPr>
        <w:rFonts w:hint="default"/>
        <w:lang w:val="ru-RU" w:eastAsia="en-US" w:bidi="ar-SA"/>
      </w:rPr>
    </w:lvl>
    <w:lvl w:ilvl="5" w:tplc="855ED8BA">
      <w:numFmt w:val="bullet"/>
      <w:lvlText w:val="•"/>
      <w:lvlJc w:val="left"/>
      <w:pPr>
        <w:ind w:left="2664" w:hanging="516"/>
      </w:pPr>
      <w:rPr>
        <w:rFonts w:hint="default"/>
        <w:lang w:val="ru-RU" w:eastAsia="en-US" w:bidi="ar-SA"/>
      </w:rPr>
    </w:lvl>
    <w:lvl w:ilvl="6" w:tplc="EB666490">
      <w:numFmt w:val="bullet"/>
      <w:lvlText w:val="•"/>
      <w:lvlJc w:val="left"/>
      <w:pPr>
        <w:ind w:left="3176" w:hanging="516"/>
      </w:pPr>
      <w:rPr>
        <w:rFonts w:hint="default"/>
        <w:lang w:val="ru-RU" w:eastAsia="en-US" w:bidi="ar-SA"/>
      </w:rPr>
    </w:lvl>
    <w:lvl w:ilvl="7" w:tplc="5400D794">
      <w:numFmt w:val="bullet"/>
      <w:lvlText w:val="•"/>
      <w:lvlJc w:val="left"/>
      <w:pPr>
        <w:ind w:left="3689" w:hanging="516"/>
      </w:pPr>
      <w:rPr>
        <w:rFonts w:hint="default"/>
        <w:lang w:val="ru-RU" w:eastAsia="en-US" w:bidi="ar-SA"/>
      </w:rPr>
    </w:lvl>
    <w:lvl w:ilvl="8" w:tplc="BFE8B156">
      <w:numFmt w:val="bullet"/>
      <w:lvlText w:val="•"/>
      <w:lvlJc w:val="left"/>
      <w:pPr>
        <w:ind w:left="4202" w:hanging="516"/>
      </w:pPr>
      <w:rPr>
        <w:rFonts w:hint="default"/>
        <w:lang w:val="ru-RU" w:eastAsia="en-US" w:bidi="ar-SA"/>
      </w:rPr>
    </w:lvl>
  </w:abstractNum>
  <w:abstractNum w:abstractNumId="235">
    <w:nsid w:val="694F3DD9"/>
    <w:multiLevelType w:val="hybridMultilevel"/>
    <w:tmpl w:val="BE20716C"/>
    <w:lvl w:ilvl="0" w:tplc="B80C2B52">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3AB6C2CC">
      <w:numFmt w:val="bullet"/>
      <w:lvlText w:val="•"/>
      <w:lvlJc w:val="left"/>
      <w:pPr>
        <w:ind w:left="1560" w:hanging="850"/>
      </w:pPr>
      <w:rPr>
        <w:rFonts w:hint="default"/>
        <w:lang w:val="ru-RU" w:eastAsia="en-US" w:bidi="ar-SA"/>
      </w:rPr>
    </w:lvl>
    <w:lvl w:ilvl="2" w:tplc="B8041BB8">
      <w:numFmt w:val="bullet"/>
      <w:lvlText w:val="•"/>
      <w:lvlJc w:val="left"/>
      <w:pPr>
        <w:ind w:left="2581" w:hanging="850"/>
      </w:pPr>
      <w:rPr>
        <w:rFonts w:hint="default"/>
        <w:lang w:val="ru-RU" w:eastAsia="en-US" w:bidi="ar-SA"/>
      </w:rPr>
    </w:lvl>
    <w:lvl w:ilvl="3" w:tplc="D87A7026">
      <w:numFmt w:val="bullet"/>
      <w:lvlText w:val="•"/>
      <w:lvlJc w:val="left"/>
      <w:pPr>
        <w:ind w:left="3601" w:hanging="850"/>
      </w:pPr>
      <w:rPr>
        <w:rFonts w:hint="default"/>
        <w:lang w:val="ru-RU" w:eastAsia="en-US" w:bidi="ar-SA"/>
      </w:rPr>
    </w:lvl>
    <w:lvl w:ilvl="4" w:tplc="E6C81196">
      <w:numFmt w:val="bullet"/>
      <w:lvlText w:val="•"/>
      <w:lvlJc w:val="left"/>
      <w:pPr>
        <w:ind w:left="4622" w:hanging="850"/>
      </w:pPr>
      <w:rPr>
        <w:rFonts w:hint="default"/>
        <w:lang w:val="ru-RU" w:eastAsia="en-US" w:bidi="ar-SA"/>
      </w:rPr>
    </w:lvl>
    <w:lvl w:ilvl="5" w:tplc="083C62A2">
      <w:numFmt w:val="bullet"/>
      <w:lvlText w:val="•"/>
      <w:lvlJc w:val="left"/>
      <w:pPr>
        <w:ind w:left="5643" w:hanging="850"/>
      </w:pPr>
      <w:rPr>
        <w:rFonts w:hint="default"/>
        <w:lang w:val="ru-RU" w:eastAsia="en-US" w:bidi="ar-SA"/>
      </w:rPr>
    </w:lvl>
    <w:lvl w:ilvl="6" w:tplc="4050CB10">
      <w:numFmt w:val="bullet"/>
      <w:lvlText w:val="•"/>
      <w:lvlJc w:val="left"/>
      <w:pPr>
        <w:ind w:left="6663" w:hanging="850"/>
      </w:pPr>
      <w:rPr>
        <w:rFonts w:hint="default"/>
        <w:lang w:val="ru-RU" w:eastAsia="en-US" w:bidi="ar-SA"/>
      </w:rPr>
    </w:lvl>
    <w:lvl w:ilvl="7" w:tplc="A50AFEB8">
      <w:numFmt w:val="bullet"/>
      <w:lvlText w:val="•"/>
      <w:lvlJc w:val="left"/>
      <w:pPr>
        <w:ind w:left="7684" w:hanging="850"/>
      </w:pPr>
      <w:rPr>
        <w:rFonts w:hint="default"/>
        <w:lang w:val="ru-RU" w:eastAsia="en-US" w:bidi="ar-SA"/>
      </w:rPr>
    </w:lvl>
    <w:lvl w:ilvl="8" w:tplc="9FEE089A">
      <w:numFmt w:val="bullet"/>
      <w:lvlText w:val="•"/>
      <w:lvlJc w:val="left"/>
      <w:pPr>
        <w:ind w:left="8705" w:hanging="850"/>
      </w:pPr>
      <w:rPr>
        <w:rFonts w:hint="default"/>
        <w:lang w:val="ru-RU" w:eastAsia="en-US" w:bidi="ar-SA"/>
      </w:rPr>
    </w:lvl>
  </w:abstractNum>
  <w:abstractNum w:abstractNumId="236">
    <w:nsid w:val="6ABF64AF"/>
    <w:multiLevelType w:val="hybridMultilevel"/>
    <w:tmpl w:val="C034426A"/>
    <w:lvl w:ilvl="0" w:tplc="71CE65A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424BC5E">
      <w:numFmt w:val="bullet"/>
      <w:lvlText w:val="•"/>
      <w:lvlJc w:val="left"/>
      <w:pPr>
        <w:ind w:left="658" w:hanging="708"/>
      </w:pPr>
      <w:rPr>
        <w:rFonts w:hint="default"/>
        <w:lang w:val="ru-RU" w:eastAsia="en-US" w:bidi="ar-SA"/>
      </w:rPr>
    </w:lvl>
    <w:lvl w:ilvl="2" w:tplc="DB76C204">
      <w:numFmt w:val="bullet"/>
      <w:lvlText w:val="•"/>
      <w:lvlJc w:val="left"/>
      <w:pPr>
        <w:ind w:left="1196" w:hanging="708"/>
      </w:pPr>
      <w:rPr>
        <w:rFonts w:hint="default"/>
        <w:lang w:val="ru-RU" w:eastAsia="en-US" w:bidi="ar-SA"/>
      </w:rPr>
    </w:lvl>
    <w:lvl w:ilvl="3" w:tplc="B29A61DE">
      <w:numFmt w:val="bullet"/>
      <w:lvlText w:val="•"/>
      <w:lvlJc w:val="left"/>
      <w:pPr>
        <w:ind w:left="1735" w:hanging="708"/>
      </w:pPr>
      <w:rPr>
        <w:rFonts w:hint="default"/>
        <w:lang w:val="ru-RU" w:eastAsia="en-US" w:bidi="ar-SA"/>
      </w:rPr>
    </w:lvl>
    <w:lvl w:ilvl="4" w:tplc="D7266024">
      <w:numFmt w:val="bullet"/>
      <w:lvlText w:val="•"/>
      <w:lvlJc w:val="left"/>
      <w:pPr>
        <w:ind w:left="2273" w:hanging="708"/>
      </w:pPr>
      <w:rPr>
        <w:rFonts w:hint="default"/>
        <w:lang w:val="ru-RU" w:eastAsia="en-US" w:bidi="ar-SA"/>
      </w:rPr>
    </w:lvl>
    <w:lvl w:ilvl="5" w:tplc="A0CAF0EA">
      <w:numFmt w:val="bullet"/>
      <w:lvlText w:val="•"/>
      <w:lvlJc w:val="left"/>
      <w:pPr>
        <w:ind w:left="2812" w:hanging="708"/>
      </w:pPr>
      <w:rPr>
        <w:rFonts w:hint="default"/>
        <w:lang w:val="ru-RU" w:eastAsia="en-US" w:bidi="ar-SA"/>
      </w:rPr>
    </w:lvl>
    <w:lvl w:ilvl="6" w:tplc="D6F65D4E">
      <w:numFmt w:val="bullet"/>
      <w:lvlText w:val="•"/>
      <w:lvlJc w:val="left"/>
      <w:pPr>
        <w:ind w:left="3350" w:hanging="708"/>
      </w:pPr>
      <w:rPr>
        <w:rFonts w:hint="default"/>
        <w:lang w:val="ru-RU" w:eastAsia="en-US" w:bidi="ar-SA"/>
      </w:rPr>
    </w:lvl>
    <w:lvl w:ilvl="7" w:tplc="D45418F6">
      <w:numFmt w:val="bullet"/>
      <w:lvlText w:val="•"/>
      <w:lvlJc w:val="left"/>
      <w:pPr>
        <w:ind w:left="3888" w:hanging="708"/>
      </w:pPr>
      <w:rPr>
        <w:rFonts w:hint="default"/>
        <w:lang w:val="ru-RU" w:eastAsia="en-US" w:bidi="ar-SA"/>
      </w:rPr>
    </w:lvl>
    <w:lvl w:ilvl="8" w:tplc="1EBEDA00">
      <w:numFmt w:val="bullet"/>
      <w:lvlText w:val="•"/>
      <w:lvlJc w:val="left"/>
      <w:pPr>
        <w:ind w:left="4427" w:hanging="708"/>
      </w:pPr>
      <w:rPr>
        <w:rFonts w:hint="default"/>
        <w:lang w:val="ru-RU" w:eastAsia="en-US" w:bidi="ar-SA"/>
      </w:rPr>
    </w:lvl>
  </w:abstractNum>
  <w:abstractNum w:abstractNumId="237">
    <w:nsid w:val="6B04530C"/>
    <w:multiLevelType w:val="hybridMultilevel"/>
    <w:tmpl w:val="63B48698"/>
    <w:lvl w:ilvl="0" w:tplc="F7AE7B5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79540BDE">
      <w:numFmt w:val="bullet"/>
      <w:lvlText w:val="•"/>
      <w:lvlJc w:val="left"/>
      <w:pPr>
        <w:ind w:left="659" w:hanging="708"/>
      </w:pPr>
      <w:rPr>
        <w:rFonts w:hint="default"/>
        <w:lang w:val="ru-RU" w:eastAsia="en-US" w:bidi="ar-SA"/>
      </w:rPr>
    </w:lvl>
    <w:lvl w:ilvl="2" w:tplc="8C842368">
      <w:numFmt w:val="bullet"/>
      <w:lvlText w:val="•"/>
      <w:lvlJc w:val="left"/>
      <w:pPr>
        <w:ind w:left="1198" w:hanging="708"/>
      </w:pPr>
      <w:rPr>
        <w:rFonts w:hint="default"/>
        <w:lang w:val="ru-RU" w:eastAsia="en-US" w:bidi="ar-SA"/>
      </w:rPr>
    </w:lvl>
    <w:lvl w:ilvl="3" w:tplc="C5C6C86A">
      <w:numFmt w:val="bullet"/>
      <w:lvlText w:val="•"/>
      <w:lvlJc w:val="left"/>
      <w:pPr>
        <w:ind w:left="1737" w:hanging="708"/>
      </w:pPr>
      <w:rPr>
        <w:rFonts w:hint="default"/>
        <w:lang w:val="ru-RU" w:eastAsia="en-US" w:bidi="ar-SA"/>
      </w:rPr>
    </w:lvl>
    <w:lvl w:ilvl="4" w:tplc="1E389208">
      <w:numFmt w:val="bullet"/>
      <w:lvlText w:val="•"/>
      <w:lvlJc w:val="left"/>
      <w:pPr>
        <w:ind w:left="2277" w:hanging="708"/>
      </w:pPr>
      <w:rPr>
        <w:rFonts w:hint="default"/>
        <w:lang w:val="ru-RU" w:eastAsia="en-US" w:bidi="ar-SA"/>
      </w:rPr>
    </w:lvl>
    <w:lvl w:ilvl="5" w:tplc="A05ECC4A">
      <w:numFmt w:val="bullet"/>
      <w:lvlText w:val="•"/>
      <w:lvlJc w:val="left"/>
      <w:pPr>
        <w:ind w:left="2816" w:hanging="708"/>
      </w:pPr>
      <w:rPr>
        <w:rFonts w:hint="default"/>
        <w:lang w:val="ru-RU" w:eastAsia="en-US" w:bidi="ar-SA"/>
      </w:rPr>
    </w:lvl>
    <w:lvl w:ilvl="6" w:tplc="CE843746">
      <w:numFmt w:val="bullet"/>
      <w:lvlText w:val="•"/>
      <w:lvlJc w:val="left"/>
      <w:pPr>
        <w:ind w:left="3355" w:hanging="708"/>
      </w:pPr>
      <w:rPr>
        <w:rFonts w:hint="default"/>
        <w:lang w:val="ru-RU" w:eastAsia="en-US" w:bidi="ar-SA"/>
      </w:rPr>
    </w:lvl>
    <w:lvl w:ilvl="7" w:tplc="0296B3F6">
      <w:numFmt w:val="bullet"/>
      <w:lvlText w:val="•"/>
      <w:lvlJc w:val="left"/>
      <w:pPr>
        <w:ind w:left="3895" w:hanging="708"/>
      </w:pPr>
      <w:rPr>
        <w:rFonts w:hint="default"/>
        <w:lang w:val="ru-RU" w:eastAsia="en-US" w:bidi="ar-SA"/>
      </w:rPr>
    </w:lvl>
    <w:lvl w:ilvl="8" w:tplc="8BE8E204">
      <w:numFmt w:val="bullet"/>
      <w:lvlText w:val="•"/>
      <w:lvlJc w:val="left"/>
      <w:pPr>
        <w:ind w:left="4434" w:hanging="708"/>
      </w:pPr>
      <w:rPr>
        <w:rFonts w:hint="default"/>
        <w:lang w:val="ru-RU" w:eastAsia="en-US" w:bidi="ar-SA"/>
      </w:rPr>
    </w:lvl>
  </w:abstractNum>
  <w:abstractNum w:abstractNumId="238">
    <w:nsid w:val="6B4800E9"/>
    <w:multiLevelType w:val="hybridMultilevel"/>
    <w:tmpl w:val="3DF6936E"/>
    <w:lvl w:ilvl="0" w:tplc="5596ADC6">
      <w:numFmt w:val="bullet"/>
      <w:lvlText w:val=""/>
      <w:lvlJc w:val="left"/>
      <w:pPr>
        <w:ind w:left="542" w:hanging="425"/>
      </w:pPr>
      <w:rPr>
        <w:rFonts w:ascii="Symbol" w:eastAsia="Symbol" w:hAnsi="Symbol" w:cs="Symbol" w:hint="default"/>
        <w:w w:val="100"/>
        <w:sz w:val="24"/>
        <w:szCs w:val="24"/>
        <w:lang w:val="ru-RU" w:eastAsia="en-US" w:bidi="ar-SA"/>
      </w:rPr>
    </w:lvl>
    <w:lvl w:ilvl="1" w:tplc="1B6073E6">
      <w:numFmt w:val="bullet"/>
      <w:lvlText w:val="•"/>
      <w:lvlJc w:val="left"/>
      <w:pPr>
        <w:ind w:left="1560" w:hanging="425"/>
      </w:pPr>
      <w:rPr>
        <w:rFonts w:hint="default"/>
        <w:lang w:val="ru-RU" w:eastAsia="en-US" w:bidi="ar-SA"/>
      </w:rPr>
    </w:lvl>
    <w:lvl w:ilvl="2" w:tplc="B76C4934">
      <w:numFmt w:val="bullet"/>
      <w:lvlText w:val="•"/>
      <w:lvlJc w:val="left"/>
      <w:pPr>
        <w:ind w:left="2581" w:hanging="425"/>
      </w:pPr>
      <w:rPr>
        <w:rFonts w:hint="default"/>
        <w:lang w:val="ru-RU" w:eastAsia="en-US" w:bidi="ar-SA"/>
      </w:rPr>
    </w:lvl>
    <w:lvl w:ilvl="3" w:tplc="DE0ACCA8">
      <w:numFmt w:val="bullet"/>
      <w:lvlText w:val="•"/>
      <w:lvlJc w:val="left"/>
      <w:pPr>
        <w:ind w:left="3601" w:hanging="425"/>
      </w:pPr>
      <w:rPr>
        <w:rFonts w:hint="default"/>
        <w:lang w:val="ru-RU" w:eastAsia="en-US" w:bidi="ar-SA"/>
      </w:rPr>
    </w:lvl>
    <w:lvl w:ilvl="4" w:tplc="D3ECC484">
      <w:numFmt w:val="bullet"/>
      <w:lvlText w:val="•"/>
      <w:lvlJc w:val="left"/>
      <w:pPr>
        <w:ind w:left="4622" w:hanging="425"/>
      </w:pPr>
      <w:rPr>
        <w:rFonts w:hint="default"/>
        <w:lang w:val="ru-RU" w:eastAsia="en-US" w:bidi="ar-SA"/>
      </w:rPr>
    </w:lvl>
    <w:lvl w:ilvl="5" w:tplc="6E8A335C">
      <w:numFmt w:val="bullet"/>
      <w:lvlText w:val="•"/>
      <w:lvlJc w:val="left"/>
      <w:pPr>
        <w:ind w:left="5643" w:hanging="425"/>
      </w:pPr>
      <w:rPr>
        <w:rFonts w:hint="default"/>
        <w:lang w:val="ru-RU" w:eastAsia="en-US" w:bidi="ar-SA"/>
      </w:rPr>
    </w:lvl>
    <w:lvl w:ilvl="6" w:tplc="96083286">
      <w:numFmt w:val="bullet"/>
      <w:lvlText w:val="•"/>
      <w:lvlJc w:val="left"/>
      <w:pPr>
        <w:ind w:left="6663" w:hanging="425"/>
      </w:pPr>
      <w:rPr>
        <w:rFonts w:hint="default"/>
        <w:lang w:val="ru-RU" w:eastAsia="en-US" w:bidi="ar-SA"/>
      </w:rPr>
    </w:lvl>
    <w:lvl w:ilvl="7" w:tplc="B32C3DB0">
      <w:numFmt w:val="bullet"/>
      <w:lvlText w:val="•"/>
      <w:lvlJc w:val="left"/>
      <w:pPr>
        <w:ind w:left="7684" w:hanging="425"/>
      </w:pPr>
      <w:rPr>
        <w:rFonts w:hint="default"/>
        <w:lang w:val="ru-RU" w:eastAsia="en-US" w:bidi="ar-SA"/>
      </w:rPr>
    </w:lvl>
    <w:lvl w:ilvl="8" w:tplc="1BF4BFA8">
      <w:numFmt w:val="bullet"/>
      <w:lvlText w:val="•"/>
      <w:lvlJc w:val="left"/>
      <w:pPr>
        <w:ind w:left="8705" w:hanging="425"/>
      </w:pPr>
      <w:rPr>
        <w:rFonts w:hint="default"/>
        <w:lang w:val="ru-RU" w:eastAsia="en-US" w:bidi="ar-SA"/>
      </w:rPr>
    </w:lvl>
  </w:abstractNum>
  <w:abstractNum w:abstractNumId="239">
    <w:nsid w:val="6DCB4B16"/>
    <w:multiLevelType w:val="hybridMultilevel"/>
    <w:tmpl w:val="8C06671C"/>
    <w:lvl w:ilvl="0" w:tplc="127EA940">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67800582">
      <w:numFmt w:val="bullet"/>
      <w:lvlText w:val="•"/>
      <w:lvlJc w:val="left"/>
      <w:pPr>
        <w:ind w:left="1560" w:hanging="850"/>
      </w:pPr>
      <w:rPr>
        <w:rFonts w:hint="default"/>
        <w:lang w:val="ru-RU" w:eastAsia="en-US" w:bidi="ar-SA"/>
      </w:rPr>
    </w:lvl>
    <w:lvl w:ilvl="2" w:tplc="91FABB34">
      <w:numFmt w:val="bullet"/>
      <w:lvlText w:val="•"/>
      <w:lvlJc w:val="left"/>
      <w:pPr>
        <w:ind w:left="2581" w:hanging="850"/>
      </w:pPr>
      <w:rPr>
        <w:rFonts w:hint="default"/>
        <w:lang w:val="ru-RU" w:eastAsia="en-US" w:bidi="ar-SA"/>
      </w:rPr>
    </w:lvl>
    <w:lvl w:ilvl="3" w:tplc="29FAB2E0">
      <w:numFmt w:val="bullet"/>
      <w:lvlText w:val="•"/>
      <w:lvlJc w:val="left"/>
      <w:pPr>
        <w:ind w:left="3601" w:hanging="850"/>
      </w:pPr>
      <w:rPr>
        <w:rFonts w:hint="default"/>
        <w:lang w:val="ru-RU" w:eastAsia="en-US" w:bidi="ar-SA"/>
      </w:rPr>
    </w:lvl>
    <w:lvl w:ilvl="4" w:tplc="DD964124">
      <w:numFmt w:val="bullet"/>
      <w:lvlText w:val="•"/>
      <w:lvlJc w:val="left"/>
      <w:pPr>
        <w:ind w:left="4622" w:hanging="850"/>
      </w:pPr>
      <w:rPr>
        <w:rFonts w:hint="default"/>
        <w:lang w:val="ru-RU" w:eastAsia="en-US" w:bidi="ar-SA"/>
      </w:rPr>
    </w:lvl>
    <w:lvl w:ilvl="5" w:tplc="4F96BD76">
      <w:numFmt w:val="bullet"/>
      <w:lvlText w:val="•"/>
      <w:lvlJc w:val="left"/>
      <w:pPr>
        <w:ind w:left="5643" w:hanging="850"/>
      </w:pPr>
      <w:rPr>
        <w:rFonts w:hint="default"/>
        <w:lang w:val="ru-RU" w:eastAsia="en-US" w:bidi="ar-SA"/>
      </w:rPr>
    </w:lvl>
    <w:lvl w:ilvl="6" w:tplc="C836468A">
      <w:numFmt w:val="bullet"/>
      <w:lvlText w:val="•"/>
      <w:lvlJc w:val="left"/>
      <w:pPr>
        <w:ind w:left="6663" w:hanging="850"/>
      </w:pPr>
      <w:rPr>
        <w:rFonts w:hint="default"/>
        <w:lang w:val="ru-RU" w:eastAsia="en-US" w:bidi="ar-SA"/>
      </w:rPr>
    </w:lvl>
    <w:lvl w:ilvl="7" w:tplc="7890AB9A">
      <w:numFmt w:val="bullet"/>
      <w:lvlText w:val="•"/>
      <w:lvlJc w:val="left"/>
      <w:pPr>
        <w:ind w:left="7684" w:hanging="850"/>
      </w:pPr>
      <w:rPr>
        <w:rFonts w:hint="default"/>
        <w:lang w:val="ru-RU" w:eastAsia="en-US" w:bidi="ar-SA"/>
      </w:rPr>
    </w:lvl>
    <w:lvl w:ilvl="8" w:tplc="B47C88A6">
      <w:numFmt w:val="bullet"/>
      <w:lvlText w:val="•"/>
      <w:lvlJc w:val="left"/>
      <w:pPr>
        <w:ind w:left="8705" w:hanging="850"/>
      </w:pPr>
      <w:rPr>
        <w:rFonts w:hint="default"/>
        <w:lang w:val="ru-RU" w:eastAsia="en-US" w:bidi="ar-SA"/>
      </w:rPr>
    </w:lvl>
  </w:abstractNum>
  <w:abstractNum w:abstractNumId="240">
    <w:nsid w:val="6E5F71BD"/>
    <w:multiLevelType w:val="multilevel"/>
    <w:tmpl w:val="480EA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6E975C33"/>
    <w:multiLevelType w:val="hybridMultilevel"/>
    <w:tmpl w:val="BD2A748C"/>
    <w:lvl w:ilvl="0" w:tplc="AB1E0D66">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4ECEBE9C">
      <w:numFmt w:val="bullet"/>
      <w:lvlText w:val="•"/>
      <w:lvlJc w:val="left"/>
      <w:pPr>
        <w:ind w:left="613" w:hanging="118"/>
      </w:pPr>
      <w:rPr>
        <w:rFonts w:hint="default"/>
        <w:lang w:val="ru-RU" w:eastAsia="en-US" w:bidi="ar-SA"/>
      </w:rPr>
    </w:lvl>
    <w:lvl w:ilvl="2" w:tplc="EEDE3C06">
      <w:numFmt w:val="bullet"/>
      <w:lvlText w:val="•"/>
      <w:lvlJc w:val="left"/>
      <w:pPr>
        <w:ind w:left="1126" w:hanging="118"/>
      </w:pPr>
      <w:rPr>
        <w:rFonts w:hint="default"/>
        <w:lang w:val="ru-RU" w:eastAsia="en-US" w:bidi="ar-SA"/>
      </w:rPr>
    </w:lvl>
    <w:lvl w:ilvl="3" w:tplc="2E26C086">
      <w:numFmt w:val="bullet"/>
      <w:lvlText w:val="•"/>
      <w:lvlJc w:val="left"/>
      <w:pPr>
        <w:ind w:left="1639" w:hanging="118"/>
      </w:pPr>
      <w:rPr>
        <w:rFonts w:hint="default"/>
        <w:lang w:val="ru-RU" w:eastAsia="en-US" w:bidi="ar-SA"/>
      </w:rPr>
    </w:lvl>
    <w:lvl w:ilvl="4" w:tplc="44EEBE54">
      <w:numFmt w:val="bullet"/>
      <w:lvlText w:val="•"/>
      <w:lvlJc w:val="left"/>
      <w:pPr>
        <w:ind w:left="2152" w:hanging="118"/>
      </w:pPr>
      <w:rPr>
        <w:rFonts w:hint="default"/>
        <w:lang w:val="ru-RU" w:eastAsia="en-US" w:bidi="ar-SA"/>
      </w:rPr>
    </w:lvl>
    <w:lvl w:ilvl="5" w:tplc="396C6760">
      <w:numFmt w:val="bullet"/>
      <w:lvlText w:val="•"/>
      <w:lvlJc w:val="left"/>
      <w:pPr>
        <w:ind w:left="2665" w:hanging="118"/>
      </w:pPr>
      <w:rPr>
        <w:rFonts w:hint="default"/>
        <w:lang w:val="ru-RU" w:eastAsia="en-US" w:bidi="ar-SA"/>
      </w:rPr>
    </w:lvl>
    <w:lvl w:ilvl="6" w:tplc="2AE8551A">
      <w:numFmt w:val="bullet"/>
      <w:lvlText w:val="•"/>
      <w:lvlJc w:val="left"/>
      <w:pPr>
        <w:ind w:left="3178" w:hanging="118"/>
      </w:pPr>
      <w:rPr>
        <w:rFonts w:hint="default"/>
        <w:lang w:val="ru-RU" w:eastAsia="en-US" w:bidi="ar-SA"/>
      </w:rPr>
    </w:lvl>
    <w:lvl w:ilvl="7" w:tplc="5676693C">
      <w:numFmt w:val="bullet"/>
      <w:lvlText w:val="•"/>
      <w:lvlJc w:val="left"/>
      <w:pPr>
        <w:ind w:left="3691" w:hanging="118"/>
      </w:pPr>
      <w:rPr>
        <w:rFonts w:hint="default"/>
        <w:lang w:val="ru-RU" w:eastAsia="en-US" w:bidi="ar-SA"/>
      </w:rPr>
    </w:lvl>
    <w:lvl w:ilvl="8" w:tplc="A99A1458">
      <w:numFmt w:val="bullet"/>
      <w:lvlText w:val="•"/>
      <w:lvlJc w:val="left"/>
      <w:pPr>
        <w:ind w:left="4204" w:hanging="118"/>
      </w:pPr>
      <w:rPr>
        <w:rFonts w:hint="default"/>
        <w:lang w:val="ru-RU" w:eastAsia="en-US" w:bidi="ar-SA"/>
      </w:rPr>
    </w:lvl>
  </w:abstractNum>
  <w:abstractNum w:abstractNumId="242">
    <w:nsid w:val="6ECA026F"/>
    <w:multiLevelType w:val="hybridMultilevel"/>
    <w:tmpl w:val="34DC6C24"/>
    <w:lvl w:ilvl="0" w:tplc="10FE5D0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124CCE4">
      <w:numFmt w:val="bullet"/>
      <w:lvlText w:val="•"/>
      <w:lvlJc w:val="left"/>
      <w:pPr>
        <w:ind w:left="630" w:hanging="708"/>
      </w:pPr>
      <w:rPr>
        <w:rFonts w:hint="default"/>
        <w:lang w:val="ru-RU" w:eastAsia="en-US" w:bidi="ar-SA"/>
      </w:rPr>
    </w:lvl>
    <w:lvl w:ilvl="2" w:tplc="014ACFB2">
      <w:numFmt w:val="bullet"/>
      <w:lvlText w:val="•"/>
      <w:lvlJc w:val="left"/>
      <w:pPr>
        <w:ind w:left="1141" w:hanging="708"/>
      </w:pPr>
      <w:rPr>
        <w:rFonts w:hint="default"/>
        <w:lang w:val="ru-RU" w:eastAsia="en-US" w:bidi="ar-SA"/>
      </w:rPr>
    </w:lvl>
    <w:lvl w:ilvl="3" w:tplc="5EC8B208">
      <w:numFmt w:val="bullet"/>
      <w:lvlText w:val="•"/>
      <w:lvlJc w:val="left"/>
      <w:pPr>
        <w:ind w:left="1651" w:hanging="708"/>
      </w:pPr>
      <w:rPr>
        <w:rFonts w:hint="default"/>
        <w:lang w:val="ru-RU" w:eastAsia="en-US" w:bidi="ar-SA"/>
      </w:rPr>
    </w:lvl>
    <w:lvl w:ilvl="4" w:tplc="6BC61DB2">
      <w:numFmt w:val="bullet"/>
      <w:lvlText w:val="•"/>
      <w:lvlJc w:val="left"/>
      <w:pPr>
        <w:ind w:left="2162" w:hanging="708"/>
      </w:pPr>
      <w:rPr>
        <w:rFonts w:hint="default"/>
        <w:lang w:val="ru-RU" w:eastAsia="en-US" w:bidi="ar-SA"/>
      </w:rPr>
    </w:lvl>
    <w:lvl w:ilvl="5" w:tplc="9D347AC8">
      <w:numFmt w:val="bullet"/>
      <w:lvlText w:val="•"/>
      <w:lvlJc w:val="left"/>
      <w:pPr>
        <w:ind w:left="2672" w:hanging="708"/>
      </w:pPr>
      <w:rPr>
        <w:rFonts w:hint="default"/>
        <w:lang w:val="ru-RU" w:eastAsia="en-US" w:bidi="ar-SA"/>
      </w:rPr>
    </w:lvl>
    <w:lvl w:ilvl="6" w:tplc="AEF4535E">
      <w:numFmt w:val="bullet"/>
      <w:lvlText w:val="•"/>
      <w:lvlJc w:val="left"/>
      <w:pPr>
        <w:ind w:left="3183" w:hanging="708"/>
      </w:pPr>
      <w:rPr>
        <w:rFonts w:hint="default"/>
        <w:lang w:val="ru-RU" w:eastAsia="en-US" w:bidi="ar-SA"/>
      </w:rPr>
    </w:lvl>
    <w:lvl w:ilvl="7" w:tplc="D18443C0">
      <w:numFmt w:val="bullet"/>
      <w:lvlText w:val="•"/>
      <w:lvlJc w:val="left"/>
      <w:pPr>
        <w:ind w:left="3693" w:hanging="708"/>
      </w:pPr>
      <w:rPr>
        <w:rFonts w:hint="default"/>
        <w:lang w:val="ru-RU" w:eastAsia="en-US" w:bidi="ar-SA"/>
      </w:rPr>
    </w:lvl>
    <w:lvl w:ilvl="8" w:tplc="9698D0C8">
      <w:numFmt w:val="bullet"/>
      <w:lvlText w:val="•"/>
      <w:lvlJc w:val="left"/>
      <w:pPr>
        <w:ind w:left="4204" w:hanging="708"/>
      </w:pPr>
      <w:rPr>
        <w:rFonts w:hint="default"/>
        <w:lang w:val="ru-RU" w:eastAsia="en-US" w:bidi="ar-SA"/>
      </w:rPr>
    </w:lvl>
  </w:abstractNum>
  <w:abstractNum w:abstractNumId="243">
    <w:nsid w:val="6F544C22"/>
    <w:multiLevelType w:val="hybridMultilevel"/>
    <w:tmpl w:val="DAC65B50"/>
    <w:lvl w:ilvl="0" w:tplc="7D2CA4C4">
      <w:numFmt w:val="bullet"/>
      <w:lvlText w:val="—"/>
      <w:lvlJc w:val="left"/>
      <w:pPr>
        <w:ind w:left="542" w:hanging="315"/>
      </w:pPr>
      <w:rPr>
        <w:rFonts w:ascii="Times New Roman" w:eastAsia="Times New Roman" w:hAnsi="Times New Roman" w:cs="Times New Roman" w:hint="default"/>
        <w:w w:val="100"/>
        <w:sz w:val="24"/>
        <w:szCs w:val="24"/>
        <w:lang w:val="ru-RU" w:eastAsia="en-US" w:bidi="ar-SA"/>
      </w:rPr>
    </w:lvl>
    <w:lvl w:ilvl="1" w:tplc="5F3AA5BE">
      <w:numFmt w:val="bullet"/>
      <w:lvlText w:val="•"/>
      <w:lvlJc w:val="left"/>
      <w:pPr>
        <w:ind w:left="1560" w:hanging="315"/>
      </w:pPr>
      <w:rPr>
        <w:rFonts w:hint="default"/>
        <w:lang w:val="ru-RU" w:eastAsia="en-US" w:bidi="ar-SA"/>
      </w:rPr>
    </w:lvl>
    <w:lvl w:ilvl="2" w:tplc="FC6A0078">
      <w:numFmt w:val="bullet"/>
      <w:lvlText w:val="•"/>
      <w:lvlJc w:val="left"/>
      <w:pPr>
        <w:ind w:left="2581" w:hanging="315"/>
      </w:pPr>
      <w:rPr>
        <w:rFonts w:hint="default"/>
        <w:lang w:val="ru-RU" w:eastAsia="en-US" w:bidi="ar-SA"/>
      </w:rPr>
    </w:lvl>
    <w:lvl w:ilvl="3" w:tplc="73F4DA10">
      <w:numFmt w:val="bullet"/>
      <w:lvlText w:val="•"/>
      <w:lvlJc w:val="left"/>
      <w:pPr>
        <w:ind w:left="3601" w:hanging="315"/>
      </w:pPr>
      <w:rPr>
        <w:rFonts w:hint="default"/>
        <w:lang w:val="ru-RU" w:eastAsia="en-US" w:bidi="ar-SA"/>
      </w:rPr>
    </w:lvl>
    <w:lvl w:ilvl="4" w:tplc="529A656E">
      <w:numFmt w:val="bullet"/>
      <w:lvlText w:val="•"/>
      <w:lvlJc w:val="left"/>
      <w:pPr>
        <w:ind w:left="4622" w:hanging="315"/>
      </w:pPr>
      <w:rPr>
        <w:rFonts w:hint="default"/>
        <w:lang w:val="ru-RU" w:eastAsia="en-US" w:bidi="ar-SA"/>
      </w:rPr>
    </w:lvl>
    <w:lvl w:ilvl="5" w:tplc="C14287AC">
      <w:numFmt w:val="bullet"/>
      <w:lvlText w:val="•"/>
      <w:lvlJc w:val="left"/>
      <w:pPr>
        <w:ind w:left="5643" w:hanging="315"/>
      </w:pPr>
      <w:rPr>
        <w:rFonts w:hint="default"/>
        <w:lang w:val="ru-RU" w:eastAsia="en-US" w:bidi="ar-SA"/>
      </w:rPr>
    </w:lvl>
    <w:lvl w:ilvl="6" w:tplc="6F186824">
      <w:numFmt w:val="bullet"/>
      <w:lvlText w:val="•"/>
      <w:lvlJc w:val="left"/>
      <w:pPr>
        <w:ind w:left="6663" w:hanging="315"/>
      </w:pPr>
      <w:rPr>
        <w:rFonts w:hint="default"/>
        <w:lang w:val="ru-RU" w:eastAsia="en-US" w:bidi="ar-SA"/>
      </w:rPr>
    </w:lvl>
    <w:lvl w:ilvl="7" w:tplc="AB986CDE">
      <w:numFmt w:val="bullet"/>
      <w:lvlText w:val="•"/>
      <w:lvlJc w:val="left"/>
      <w:pPr>
        <w:ind w:left="7684" w:hanging="315"/>
      </w:pPr>
      <w:rPr>
        <w:rFonts w:hint="default"/>
        <w:lang w:val="ru-RU" w:eastAsia="en-US" w:bidi="ar-SA"/>
      </w:rPr>
    </w:lvl>
    <w:lvl w:ilvl="8" w:tplc="FDBA7216">
      <w:numFmt w:val="bullet"/>
      <w:lvlText w:val="•"/>
      <w:lvlJc w:val="left"/>
      <w:pPr>
        <w:ind w:left="8705" w:hanging="315"/>
      </w:pPr>
      <w:rPr>
        <w:rFonts w:hint="default"/>
        <w:lang w:val="ru-RU" w:eastAsia="en-US" w:bidi="ar-SA"/>
      </w:rPr>
    </w:lvl>
  </w:abstractNum>
  <w:abstractNum w:abstractNumId="244">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00A77CA"/>
    <w:multiLevelType w:val="hybridMultilevel"/>
    <w:tmpl w:val="A98E497A"/>
    <w:lvl w:ilvl="0" w:tplc="5EAEA06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506A468">
      <w:numFmt w:val="bullet"/>
      <w:lvlText w:val="•"/>
      <w:lvlJc w:val="left"/>
      <w:pPr>
        <w:ind w:left="658" w:hanging="708"/>
      </w:pPr>
      <w:rPr>
        <w:rFonts w:hint="default"/>
        <w:lang w:val="ru-RU" w:eastAsia="en-US" w:bidi="ar-SA"/>
      </w:rPr>
    </w:lvl>
    <w:lvl w:ilvl="2" w:tplc="A89E1E48">
      <w:numFmt w:val="bullet"/>
      <w:lvlText w:val="•"/>
      <w:lvlJc w:val="left"/>
      <w:pPr>
        <w:ind w:left="1197" w:hanging="708"/>
      </w:pPr>
      <w:rPr>
        <w:rFonts w:hint="default"/>
        <w:lang w:val="ru-RU" w:eastAsia="en-US" w:bidi="ar-SA"/>
      </w:rPr>
    </w:lvl>
    <w:lvl w:ilvl="3" w:tplc="09183900">
      <w:numFmt w:val="bullet"/>
      <w:lvlText w:val="•"/>
      <w:lvlJc w:val="left"/>
      <w:pPr>
        <w:ind w:left="1736" w:hanging="708"/>
      </w:pPr>
      <w:rPr>
        <w:rFonts w:hint="default"/>
        <w:lang w:val="ru-RU" w:eastAsia="en-US" w:bidi="ar-SA"/>
      </w:rPr>
    </w:lvl>
    <w:lvl w:ilvl="4" w:tplc="0324D392">
      <w:numFmt w:val="bullet"/>
      <w:lvlText w:val="•"/>
      <w:lvlJc w:val="left"/>
      <w:pPr>
        <w:ind w:left="2275" w:hanging="708"/>
      </w:pPr>
      <w:rPr>
        <w:rFonts w:hint="default"/>
        <w:lang w:val="ru-RU" w:eastAsia="en-US" w:bidi="ar-SA"/>
      </w:rPr>
    </w:lvl>
    <w:lvl w:ilvl="5" w:tplc="2F3A106A">
      <w:numFmt w:val="bullet"/>
      <w:lvlText w:val="•"/>
      <w:lvlJc w:val="left"/>
      <w:pPr>
        <w:ind w:left="2814" w:hanging="708"/>
      </w:pPr>
      <w:rPr>
        <w:rFonts w:hint="default"/>
        <w:lang w:val="ru-RU" w:eastAsia="en-US" w:bidi="ar-SA"/>
      </w:rPr>
    </w:lvl>
    <w:lvl w:ilvl="6" w:tplc="18909F36">
      <w:numFmt w:val="bullet"/>
      <w:lvlText w:val="•"/>
      <w:lvlJc w:val="left"/>
      <w:pPr>
        <w:ind w:left="3353" w:hanging="708"/>
      </w:pPr>
      <w:rPr>
        <w:rFonts w:hint="default"/>
        <w:lang w:val="ru-RU" w:eastAsia="en-US" w:bidi="ar-SA"/>
      </w:rPr>
    </w:lvl>
    <w:lvl w:ilvl="7" w:tplc="6B4CC9C0">
      <w:numFmt w:val="bullet"/>
      <w:lvlText w:val="•"/>
      <w:lvlJc w:val="left"/>
      <w:pPr>
        <w:ind w:left="3892" w:hanging="708"/>
      </w:pPr>
      <w:rPr>
        <w:rFonts w:hint="default"/>
        <w:lang w:val="ru-RU" w:eastAsia="en-US" w:bidi="ar-SA"/>
      </w:rPr>
    </w:lvl>
    <w:lvl w:ilvl="8" w:tplc="85300FB8">
      <w:numFmt w:val="bullet"/>
      <w:lvlText w:val="•"/>
      <w:lvlJc w:val="left"/>
      <w:pPr>
        <w:ind w:left="4431" w:hanging="708"/>
      </w:pPr>
      <w:rPr>
        <w:rFonts w:hint="default"/>
        <w:lang w:val="ru-RU" w:eastAsia="en-US" w:bidi="ar-SA"/>
      </w:rPr>
    </w:lvl>
  </w:abstractNum>
  <w:abstractNum w:abstractNumId="246">
    <w:nsid w:val="709F4FB1"/>
    <w:multiLevelType w:val="hybridMultilevel"/>
    <w:tmpl w:val="EC02A600"/>
    <w:lvl w:ilvl="0" w:tplc="EB128ED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AF46A98A">
      <w:numFmt w:val="bullet"/>
      <w:lvlText w:val="•"/>
      <w:lvlJc w:val="left"/>
      <w:pPr>
        <w:ind w:left="766" w:hanging="140"/>
      </w:pPr>
      <w:rPr>
        <w:rFonts w:hint="default"/>
        <w:lang w:val="ru-RU" w:eastAsia="en-US" w:bidi="ar-SA"/>
      </w:rPr>
    </w:lvl>
    <w:lvl w:ilvl="2" w:tplc="BFA6EF30">
      <w:numFmt w:val="bullet"/>
      <w:lvlText w:val="•"/>
      <w:lvlJc w:val="left"/>
      <w:pPr>
        <w:ind w:left="1293" w:hanging="140"/>
      </w:pPr>
      <w:rPr>
        <w:rFonts w:hint="default"/>
        <w:lang w:val="ru-RU" w:eastAsia="en-US" w:bidi="ar-SA"/>
      </w:rPr>
    </w:lvl>
    <w:lvl w:ilvl="3" w:tplc="9E70BBDE">
      <w:numFmt w:val="bullet"/>
      <w:lvlText w:val="•"/>
      <w:lvlJc w:val="left"/>
      <w:pPr>
        <w:ind w:left="1820" w:hanging="140"/>
      </w:pPr>
      <w:rPr>
        <w:rFonts w:hint="default"/>
        <w:lang w:val="ru-RU" w:eastAsia="en-US" w:bidi="ar-SA"/>
      </w:rPr>
    </w:lvl>
    <w:lvl w:ilvl="4" w:tplc="D17AAB86">
      <w:numFmt w:val="bullet"/>
      <w:lvlText w:val="•"/>
      <w:lvlJc w:val="left"/>
      <w:pPr>
        <w:ind w:left="2347" w:hanging="140"/>
      </w:pPr>
      <w:rPr>
        <w:rFonts w:hint="default"/>
        <w:lang w:val="ru-RU" w:eastAsia="en-US" w:bidi="ar-SA"/>
      </w:rPr>
    </w:lvl>
    <w:lvl w:ilvl="5" w:tplc="CA22F5C8">
      <w:numFmt w:val="bullet"/>
      <w:lvlText w:val="•"/>
      <w:lvlJc w:val="left"/>
      <w:pPr>
        <w:ind w:left="2874" w:hanging="140"/>
      </w:pPr>
      <w:rPr>
        <w:rFonts w:hint="default"/>
        <w:lang w:val="ru-RU" w:eastAsia="en-US" w:bidi="ar-SA"/>
      </w:rPr>
    </w:lvl>
    <w:lvl w:ilvl="6" w:tplc="8DF69A0A">
      <w:numFmt w:val="bullet"/>
      <w:lvlText w:val="•"/>
      <w:lvlJc w:val="left"/>
      <w:pPr>
        <w:ind w:left="3401" w:hanging="140"/>
      </w:pPr>
      <w:rPr>
        <w:rFonts w:hint="default"/>
        <w:lang w:val="ru-RU" w:eastAsia="en-US" w:bidi="ar-SA"/>
      </w:rPr>
    </w:lvl>
    <w:lvl w:ilvl="7" w:tplc="165AC170">
      <w:numFmt w:val="bullet"/>
      <w:lvlText w:val="•"/>
      <w:lvlJc w:val="left"/>
      <w:pPr>
        <w:ind w:left="3928" w:hanging="140"/>
      </w:pPr>
      <w:rPr>
        <w:rFonts w:hint="default"/>
        <w:lang w:val="ru-RU" w:eastAsia="en-US" w:bidi="ar-SA"/>
      </w:rPr>
    </w:lvl>
    <w:lvl w:ilvl="8" w:tplc="682E1E38">
      <w:numFmt w:val="bullet"/>
      <w:lvlText w:val="•"/>
      <w:lvlJc w:val="left"/>
      <w:pPr>
        <w:ind w:left="4455" w:hanging="140"/>
      </w:pPr>
      <w:rPr>
        <w:rFonts w:hint="default"/>
        <w:lang w:val="ru-RU" w:eastAsia="en-US" w:bidi="ar-SA"/>
      </w:rPr>
    </w:lvl>
  </w:abstractNum>
  <w:abstractNum w:abstractNumId="247">
    <w:nsid w:val="710641EF"/>
    <w:multiLevelType w:val="multilevel"/>
    <w:tmpl w:val="5A6EAAE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8">
    <w:nsid w:val="71203378"/>
    <w:multiLevelType w:val="hybridMultilevel"/>
    <w:tmpl w:val="A252BED4"/>
    <w:lvl w:ilvl="0" w:tplc="80EA274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79848CC">
      <w:numFmt w:val="bullet"/>
      <w:lvlText w:val="•"/>
      <w:lvlJc w:val="left"/>
      <w:pPr>
        <w:ind w:left="644" w:hanging="708"/>
      </w:pPr>
      <w:rPr>
        <w:rFonts w:hint="default"/>
        <w:lang w:val="ru-RU" w:eastAsia="en-US" w:bidi="ar-SA"/>
      </w:rPr>
    </w:lvl>
    <w:lvl w:ilvl="2" w:tplc="197CF2CC">
      <w:numFmt w:val="bullet"/>
      <w:lvlText w:val="•"/>
      <w:lvlJc w:val="left"/>
      <w:pPr>
        <w:ind w:left="1169" w:hanging="708"/>
      </w:pPr>
      <w:rPr>
        <w:rFonts w:hint="default"/>
        <w:lang w:val="ru-RU" w:eastAsia="en-US" w:bidi="ar-SA"/>
      </w:rPr>
    </w:lvl>
    <w:lvl w:ilvl="3" w:tplc="393CFC0A">
      <w:numFmt w:val="bullet"/>
      <w:lvlText w:val="•"/>
      <w:lvlJc w:val="left"/>
      <w:pPr>
        <w:ind w:left="1693" w:hanging="708"/>
      </w:pPr>
      <w:rPr>
        <w:rFonts w:hint="default"/>
        <w:lang w:val="ru-RU" w:eastAsia="en-US" w:bidi="ar-SA"/>
      </w:rPr>
    </w:lvl>
    <w:lvl w:ilvl="4" w:tplc="B90EF67E">
      <w:numFmt w:val="bullet"/>
      <w:lvlText w:val="•"/>
      <w:lvlJc w:val="left"/>
      <w:pPr>
        <w:ind w:left="2218" w:hanging="708"/>
      </w:pPr>
      <w:rPr>
        <w:rFonts w:hint="default"/>
        <w:lang w:val="ru-RU" w:eastAsia="en-US" w:bidi="ar-SA"/>
      </w:rPr>
    </w:lvl>
    <w:lvl w:ilvl="5" w:tplc="FF307C92">
      <w:numFmt w:val="bullet"/>
      <w:lvlText w:val="•"/>
      <w:lvlJc w:val="left"/>
      <w:pPr>
        <w:ind w:left="2742" w:hanging="708"/>
      </w:pPr>
      <w:rPr>
        <w:rFonts w:hint="default"/>
        <w:lang w:val="ru-RU" w:eastAsia="en-US" w:bidi="ar-SA"/>
      </w:rPr>
    </w:lvl>
    <w:lvl w:ilvl="6" w:tplc="4F9A2248">
      <w:numFmt w:val="bullet"/>
      <w:lvlText w:val="•"/>
      <w:lvlJc w:val="left"/>
      <w:pPr>
        <w:ind w:left="3267" w:hanging="708"/>
      </w:pPr>
      <w:rPr>
        <w:rFonts w:hint="default"/>
        <w:lang w:val="ru-RU" w:eastAsia="en-US" w:bidi="ar-SA"/>
      </w:rPr>
    </w:lvl>
    <w:lvl w:ilvl="7" w:tplc="64AEE318">
      <w:numFmt w:val="bullet"/>
      <w:lvlText w:val="•"/>
      <w:lvlJc w:val="left"/>
      <w:pPr>
        <w:ind w:left="3791" w:hanging="708"/>
      </w:pPr>
      <w:rPr>
        <w:rFonts w:hint="default"/>
        <w:lang w:val="ru-RU" w:eastAsia="en-US" w:bidi="ar-SA"/>
      </w:rPr>
    </w:lvl>
    <w:lvl w:ilvl="8" w:tplc="AAB8E178">
      <w:numFmt w:val="bullet"/>
      <w:lvlText w:val="•"/>
      <w:lvlJc w:val="left"/>
      <w:pPr>
        <w:ind w:left="4316" w:hanging="708"/>
      </w:pPr>
      <w:rPr>
        <w:rFonts w:hint="default"/>
        <w:lang w:val="ru-RU" w:eastAsia="en-US" w:bidi="ar-SA"/>
      </w:rPr>
    </w:lvl>
  </w:abstractNum>
  <w:abstractNum w:abstractNumId="249">
    <w:nsid w:val="71714A1B"/>
    <w:multiLevelType w:val="multilevel"/>
    <w:tmpl w:val="4CAA66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1C561D1"/>
    <w:multiLevelType w:val="hybridMultilevel"/>
    <w:tmpl w:val="B08A2EC6"/>
    <w:lvl w:ilvl="0" w:tplc="D5D4BEEA">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C1823C3A">
      <w:numFmt w:val="bullet"/>
      <w:lvlText w:val="•"/>
      <w:lvlJc w:val="left"/>
      <w:pPr>
        <w:ind w:left="1560" w:hanging="850"/>
      </w:pPr>
      <w:rPr>
        <w:rFonts w:hint="default"/>
        <w:lang w:val="ru-RU" w:eastAsia="en-US" w:bidi="ar-SA"/>
      </w:rPr>
    </w:lvl>
    <w:lvl w:ilvl="2" w:tplc="02AE1FF0">
      <w:numFmt w:val="bullet"/>
      <w:lvlText w:val="•"/>
      <w:lvlJc w:val="left"/>
      <w:pPr>
        <w:ind w:left="2581" w:hanging="850"/>
      </w:pPr>
      <w:rPr>
        <w:rFonts w:hint="default"/>
        <w:lang w:val="ru-RU" w:eastAsia="en-US" w:bidi="ar-SA"/>
      </w:rPr>
    </w:lvl>
    <w:lvl w:ilvl="3" w:tplc="AAF04556">
      <w:numFmt w:val="bullet"/>
      <w:lvlText w:val="•"/>
      <w:lvlJc w:val="left"/>
      <w:pPr>
        <w:ind w:left="3601" w:hanging="850"/>
      </w:pPr>
      <w:rPr>
        <w:rFonts w:hint="default"/>
        <w:lang w:val="ru-RU" w:eastAsia="en-US" w:bidi="ar-SA"/>
      </w:rPr>
    </w:lvl>
    <w:lvl w:ilvl="4" w:tplc="5E2422CE">
      <w:numFmt w:val="bullet"/>
      <w:lvlText w:val="•"/>
      <w:lvlJc w:val="left"/>
      <w:pPr>
        <w:ind w:left="4622" w:hanging="850"/>
      </w:pPr>
      <w:rPr>
        <w:rFonts w:hint="default"/>
        <w:lang w:val="ru-RU" w:eastAsia="en-US" w:bidi="ar-SA"/>
      </w:rPr>
    </w:lvl>
    <w:lvl w:ilvl="5" w:tplc="90E66242">
      <w:numFmt w:val="bullet"/>
      <w:lvlText w:val="•"/>
      <w:lvlJc w:val="left"/>
      <w:pPr>
        <w:ind w:left="5643" w:hanging="850"/>
      </w:pPr>
      <w:rPr>
        <w:rFonts w:hint="default"/>
        <w:lang w:val="ru-RU" w:eastAsia="en-US" w:bidi="ar-SA"/>
      </w:rPr>
    </w:lvl>
    <w:lvl w:ilvl="6" w:tplc="E00A7442">
      <w:numFmt w:val="bullet"/>
      <w:lvlText w:val="•"/>
      <w:lvlJc w:val="left"/>
      <w:pPr>
        <w:ind w:left="6663" w:hanging="850"/>
      </w:pPr>
      <w:rPr>
        <w:rFonts w:hint="default"/>
        <w:lang w:val="ru-RU" w:eastAsia="en-US" w:bidi="ar-SA"/>
      </w:rPr>
    </w:lvl>
    <w:lvl w:ilvl="7" w:tplc="990CD0F2">
      <w:numFmt w:val="bullet"/>
      <w:lvlText w:val="•"/>
      <w:lvlJc w:val="left"/>
      <w:pPr>
        <w:ind w:left="7684" w:hanging="850"/>
      </w:pPr>
      <w:rPr>
        <w:rFonts w:hint="default"/>
        <w:lang w:val="ru-RU" w:eastAsia="en-US" w:bidi="ar-SA"/>
      </w:rPr>
    </w:lvl>
    <w:lvl w:ilvl="8" w:tplc="7010778A">
      <w:numFmt w:val="bullet"/>
      <w:lvlText w:val="•"/>
      <w:lvlJc w:val="left"/>
      <w:pPr>
        <w:ind w:left="8705" w:hanging="850"/>
      </w:pPr>
      <w:rPr>
        <w:rFonts w:hint="default"/>
        <w:lang w:val="ru-RU" w:eastAsia="en-US" w:bidi="ar-SA"/>
      </w:rPr>
    </w:lvl>
  </w:abstractNum>
  <w:abstractNum w:abstractNumId="252">
    <w:nsid w:val="72185F01"/>
    <w:multiLevelType w:val="hybridMultilevel"/>
    <w:tmpl w:val="CE1812C4"/>
    <w:lvl w:ilvl="0" w:tplc="42FC1A3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35AC8F1C">
      <w:numFmt w:val="bullet"/>
      <w:lvlText w:val="•"/>
      <w:lvlJc w:val="left"/>
      <w:pPr>
        <w:ind w:left="630" w:hanging="708"/>
      </w:pPr>
      <w:rPr>
        <w:rFonts w:hint="default"/>
        <w:lang w:val="ru-RU" w:eastAsia="en-US" w:bidi="ar-SA"/>
      </w:rPr>
    </w:lvl>
    <w:lvl w:ilvl="2" w:tplc="97A86D92">
      <w:numFmt w:val="bullet"/>
      <w:lvlText w:val="•"/>
      <w:lvlJc w:val="left"/>
      <w:pPr>
        <w:ind w:left="1141" w:hanging="708"/>
      </w:pPr>
      <w:rPr>
        <w:rFonts w:hint="default"/>
        <w:lang w:val="ru-RU" w:eastAsia="en-US" w:bidi="ar-SA"/>
      </w:rPr>
    </w:lvl>
    <w:lvl w:ilvl="3" w:tplc="DC787D5C">
      <w:numFmt w:val="bullet"/>
      <w:lvlText w:val="•"/>
      <w:lvlJc w:val="left"/>
      <w:pPr>
        <w:ind w:left="1651" w:hanging="708"/>
      </w:pPr>
      <w:rPr>
        <w:rFonts w:hint="default"/>
        <w:lang w:val="ru-RU" w:eastAsia="en-US" w:bidi="ar-SA"/>
      </w:rPr>
    </w:lvl>
    <w:lvl w:ilvl="4" w:tplc="C1C41F1A">
      <w:numFmt w:val="bullet"/>
      <w:lvlText w:val="•"/>
      <w:lvlJc w:val="left"/>
      <w:pPr>
        <w:ind w:left="2162" w:hanging="708"/>
      </w:pPr>
      <w:rPr>
        <w:rFonts w:hint="default"/>
        <w:lang w:val="ru-RU" w:eastAsia="en-US" w:bidi="ar-SA"/>
      </w:rPr>
    </w:lvl>
    <w:lvl w:ilvl="5" w:tplc="8E2CD3C0">
      <w:numFmt w:val="bullet"/>
      <w:lvlText w:val="•"/>
      <w:lvlJc w:val="left"/>
      <w:pPr>
        <w:ind w:left="2672" w:hanging="708"/>
      </w:pPr>
      <w:rPr>
        <w:rFonts w:hint="default"/>
        <w:lang w:val="ru-RU" w:eastAsia="en-US" w:bidi="ar-SA"/>
      </w:rPr>
    </w:lvl>
    <w:lvl w:ilvl="6" w:tplc="23FE44DA">
      <w:numFmt w:val="bullet"/>
      <w:lvlText w:val="•"/>
      <w:lvlJc w:val="left"/>
      <w:pPr>
        <w:ind w:left="3183" w:hanging="708"/>
      </w:pPr>
      <w:rPr>
        <w:rFonts w:hint="default"/>
        <w:lang w:val="ru-RU" w:eastAsia="en-US" w:bidi="ar-SA"/>
      </w:rPr>
    </w:lvl>
    <w:lvl w:ilvl="7" w:tplc="AC7CC0BE">
      <w:numFmt w:val="bullet"/>
      <w:lvlText w:val="•"/>
      <w:lvlJc w:val="left"/>
      <w:pPr>
        <w:ind w:left="3693" w:hanging="708"/>
      </w:pPr>
      <w:rPr>
        <w:rFonts w:hint="default"/>
        <w:lang w:val="ru-RU" w:eastAsia="en-US" w:bidi="ar-SA"/>
      </w:rPr>
    </w:lvl>
    <w:lvl w:ilvl="8" w:tplc="B220FF4E">
      <w:numFmt w:val="bullet"/>
      <w:lvlText w:val="•"/>
      <w:lvlJc w:val="left"/>
      <w:pPr>
        <w:ind w:left="4204" w:hanging="708"/>
      </w:pPr>
      <w:rPr>
        <w:rFonts w:hint="default"/>
        <w:lang w:val="ru-RU" w:eastAsia="en-US" w:bidi="ar-SA"/>
      </w:rPr>
    </w:lvl>
  </w:abstractNum>
  <w:abstractNum w:abstractNumId="253">
    <w:nsid w:val="72836611"/>
    <w:multiLevelType w:val="hybridMultilevel"/>
    <w:tmpl w:val="F140AE56"/>
    <w:lvl w:ilvl="0" w:tplc="BAC49092">
      <w:numFmt w:val="bullet"/>
      <w:lvlText w:val="—"/>
      <w:lvlJc w:val="left"/>
      <w:pPr>
        <w:ind w:left="1370" w:hanging="358"/>
      </w:pPr>
      <w:rPr>
        <w:rFonts w:ascii="Times New Roman" w:eastAsia="Times New Roman" w:hAnsi="Times New Roman" w:cs="Times New Roman" w:hint="default"/>
        <w:w w:val="100"/>
        <w:sz w:val="24"/>
        <w:szCs w:val="24"/>
        <w:lang w:val="ru-RU" w:eastAsia="en-US" w:bidi="ar-SA"/>
      </w:rPr>
    </w:lvl>
    <w:lvl w:ilvl="1" w:tplc="CB9242E6">
      <w:numFmt w:val="bullet"/>
      <w:lvlText w:val="•"/>
      <w:lvlJc w:val="left"/>
      <w:pPr>
        <w:ind w:left="2316" w:hanging="358"/>
      </w:pPr>
      <w:rPr>
        <w:rFonts w:hint="default"/>
        <w:lang w:val="ru-RU" w:eastAsia="en-US" w:bidi="ar-SA"/>
      </w:rPr>
    </w:lvl>
    <w:lvl w:ilvl="2" w:tplc="E0EA234E">
      <w:numFmt w:val="bullet"/>
      <w:lvlText w:val="•"/>
      <w:lvlJc w:val="left"/>
      <w:pPr>
        <w:ind w:left="3253" w:hanging="358"/>
      </w:pPr>
      <w:rPr>
        <w:rFonts w:hint="default"/>
        <w:lang w:val="ru-RU" w:eastAsia="en-US" w:bidi="ar-SA"/>
      </w:rPr>
    </w:lvl>
    <w:lvl w:ilvl="3" w:tplc="EA1839A6">
      <w:numFmt w:val="bullet"/>
      <w:lvlText w:val="•"/>
      <w:lvlJc w:val="left"/>
      <w:pPr>
        <w:ind w:left="4189" w:hanging="358"/>
      </w:pPr>
      <w:rPr>
        <w:rFonts w:hint="default"/>
        <w:lang w:val="ru-RU" w:eastAsia="en-US" w:bidi="ar-SA"/>
      </w:rPr>
    </w:lvl>
    <w:lvl w:ilvl="4" w:tplc="E18A2E08">
      <w:numFmt w:val="bullet"/>
      <w:lvlText w:val="•"/>
      <w:lvlJc w:val="left"/>
      <w:pPr>
        <w:ind w:left="5126" w:hanging="358"/>
      </w:pPr>
      <w:rPr>
        <w:rFonts w:hint="default"/>
        <w:lang w:val="ru-RU" w:eastAsia="en-US" w:bidi="ar-SA"/>
      </w:rPr>
    </w:lvl>
    <w:lvl w:ilvl="5" w:tplc="54C470E0">
      <w:numFmt w:val="bullet"/>
      <w:lvlText w:val="•"/>
      <w:lvlJc w:val="left"/>
      <w:pPr>
        <w:ind w:left="6063" w:hanging="358"/>
      </w:pPr>
      <w:rPr>
        <w:rFonts w:hint="default"/>
        <w:lang w:val="ru-RU" w:eastAsia="en-US" w:bidi="ar-SA"/>
      </w:rPr>
    </w:lvl>
    <w:lvl w:ilvl="6" w:tplc="A322D7DC">
      <w:numFmt w:val="bullet"/>
      <w:lvlText w:val="•"/>
      <w:lvlJc w:val="left"/>
      <w:pPr>
        <w:ind w:left="6999" w:hanging="358"/>
      </w:pPr>
      <w:rPr>
        <w:rFonts w:hint="default"/>
        <w:lang w:val="ru-RU" w:eastAsia="en-US" w:bidi="ar-SA"/>
      </w:rPr>
    </w:lvl>
    <w:lvl w:ilvl="7" w:tplc="A1081C6E">
      <w:numFmt w:val="bullet"/>
      <w:lvlText w:val="•"/>
      <w:lvlJc w:val="left"/>
      <w:pPr>
        <w:ind w:left="7936" w:hanging="358"/>
      </w:pPr>
      <w:rPr>
        <w:rFonts w:hint="default"/>
        <w:lang w:val="ru-RU" w:eastAsia="en-US" w:bidi="ar-SA"/>
      </w:rPr>
    </w:lvl>
    <w:lvl w:ilvl="8" w:tplc="2EBC663C">
      <w:numFmt w:val="bullet"/>
      <w:lvlText w:val="•"/>
      <w:lvlJc w:val="left"/>
      <w:pPr>
        <w:ind w:left="8873" w:hanging="358"/>
      </w:pPr>
      <w:rPr>
        <w:rFonts w:hint="default"/>
        <w:lang w:val="ru-RU" w:eastAsia="en-US" w:bidi="ar-SA"/>
      </w:rPr>
    </w:lvl>
  </w:abstractNum>
  <w:abstractNum w:abstractNumId="254">
    <w:nsid w:val="729B02FC"/>
    <w:multiLevelType w:val="hybridMultilevel"/>
    <w:tmpl w:val="508C9584"/>
    <w:lvl w:ilvl="0" w:tplc="5BC63EDC">
      <w:numFmt w:val="bullet"/>
      <w:lvlText w:val="-"/>
      <w:lvlJc w:val="left"/>
      <w:pPr>
        <w:ind w:left="110" w:hanging="240"/>
      </w:pPr>
      <w:rPr>
        <w:rFonts w:ascii="Times New Roman" w:eastAsia="Times New Roman" w:hAnsi="Times New Roman" w:cs="Times New Roman" w:hint="default"/>
        <w:w w:val="99"/>
        <w:sz w:val="20"/>
        <w:szCs w:val="20"/>
        <w:lang w:val="ru-RU" w:eastAsia="en-US" w:bidi="ar-SA"/>
      </w:rPr>
    </w:lvl>
    <w:lvl w:ilvl="1" w:tplc="CB24DEB2">
      <w:numFmt w:val="bullet"/>
      <w:lvlText w:val="•"/>
      <w:lvlJc w:val="left"/>
      <w:pPr>
        <w:ind w:left="630" w:hanging="240"/>
      </w:pPr>
      <w:rPr>
        <w:rFonts w:hint="default"/>
        <w:lang w:val="ru-RU" w:eastAsia="en-US" w:bidi="ar-SA"/>
      </w:rPr>
    </w:lvl>
    <w:lvl w:ilvl="2" w:tplc="D84A2436">
      <w:numFmt w:val="bullet"/>
      <w:lvlText w:val="•"/>
      <w:lvlJc w:val="left"/>
      <w:pPr>
        <w:ind w:left="1141" w:hanging="240"/>
      </w:pPr>
      <w:rPr>
        <w:rFonts w:hint="default"/>
        <w:lang w:val="ru-RU" w:eastAsia="en-US" w:bidi="ar-SA"/>
      </w:rPr>
    </w:lvl>
    <w:lvl w:ilvl="3" w:tplc="A9C6AD76">
      <w:numFmt w:val="bullet"/>
      <w:lvlText w:val="•"/>
      <w:lvlJc w:val="left"/>
      <w:pPr>
        <w:ind w:left="1651" w:hanging="240"/>
      </w:pPr>
      <w:rPr>
        <w:rFonts w:hint="default"/>
        <w:lang w:val="ru-RU" w:eastAsia="en-US" w:bidi="ar-SA"/>
      </w:rPr>
    </w:lvl>
    <w:lvl w:ilvl="4" w:tplc="2D80CD44">
      <w:numFmt w:val="bullet"/>
      <w:lvlText w:val="•"/>
      <w:lvlJc w:val="left"/>
      <w:pPr>
        <w:ind w:left="2162" w:hanging="240"/>
      </w:pPr>
      <w:rPr>
        <w:rFonts w:hint="default"/>
        <w:lang w:val="ru-RU" w:eastAsia="en-US" w:bidi="ar-SA"/>
      </w:rPr>
    </w:lvl>
    <w:lvl w:ilvl="5" w:tplc="62523AF8">
      <w:numFmt w:val="bullet"/>
      <w:lvlText w:val="•"/>
      <w:lvlJc w:val="left"/>
      <w:pPr>
        <w:ind w:left="2672" w:hanging="240"/>
      </w:pPr>
      <w:rPr>
        <w:rFonts w:hint="default"/>
        <w:lang w:val="ru-RU" w:eastAsia="en-US" w:bidi="ar-SA"/>
      </w:rPr>
    </w:lvl>
    <w:lvl w:ilvl="6" w:tplc="B68A68BE">
      <w:numFmt w:val="bullet"/>
      <w:lvlText w:val="•"/>
      <w:lvlJc w:val="left"/>
      <w:pPr>
        <w:ind w:left="3183" w:hanging="240"/>
      </w:pPr>
      <w:rPr>
        <w:rFonts w:hint="default"/>
        <w:lang w:val="ru-RU" w:eastAsia="en-US" w:bidi="ar-SA"/>
      </w:rPr>
    </w:lvl>
    <w:lvl w:ilvl="7" w:tplc="A14E9D50">
      <w:numFmt w:val="bullet"/>
      <w:lvlText w:val="•"/>
      <w:lvlJc w:val="left"/>
      <w:pPr>
        <w:ind w:left="3693" w:hanging="240"/>
      </w:pPr>
      <w:rPr>
        <w:rFonts w:hint="default"/>
        <w:lang w:val="ru-RU" w:eastAsia="en-US" w:bidi="ar-SA"/>
      </w:rPr>
    </w:lvl>
    <w:lvl w:ilvl="8" w:tplc="6EF65030">
      <w:numFmt w:val="bullet"/>
      <w:lvlText w:val="•"/>
      <w:lvlJc w:val="left"/>
      <w:pPr>
        <w:ind w:left="4204" w:hanging="240"/>
      </w:pPr>
      <w:rPr>
        <w:rFonts w:hint="default"/>
        <w:lang w:val="ru-RU" w:eastAsia="en-US" w:bidi="ar-SA"/>
      </w:rPr>
    </w:lvl>
  </w:abstractNum>
  <w:abstractNum w:abstractNumId="255">
    <w:nsid w:val="73D8705D"/>
    <w:multiLevelType w:val="hybridMultilevel"/>
    <w:tmpl w:val="D47881A4"/>
    <w:lvl w:ilvl="0" w:tplc="DAA6BECC">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080890A2">
      <w:numFmt w:val="bullet"/>
      <w:lvlText w:val="•"/>
      <w:lvlJc w:val="left"/>
      <w:pPr>
        <w:ind w:left="630" w:hanging="708"/>
      </w:pPr>
      <w:rPr>
        <w:rFonts w:hint="default"/>
        <w:lang w:val="ru-RU" w:eastAsia="en-US" w:bidi="ar-SA"/>
      </w:rPr>
    </w:lvl>
    <w:lvl w:ilvl="2" w:tplc="0D68D40E">
      <w:numFmt w:val="bullet"/>
      <w:lvlText w:val="•"/>
      <w:lvlJc w:val="left"/>
      <w:pPr>
        <w:ind w:left="1141" w:hanging="708"/>
      </w:pPr>
      <w:rPr>
        <w:rFonts w:hint="default"/>
        <w:lang w:val="ru-RU" w:eastAsia="en-US" w:bidi="ar-SA"/>
      </w:rPr>
    </w:lvl>
    <w:lvl w:ilvl="3" w:tplc="95F6811E">
      <w:numFmt w:val="bullet"/>
      <w:lvlText w:val="•"/>
      <w:lvlJc w:val="left"/>
      <w:pPr>
        <w:ind w:left="1651" w:hanging="708"/>
      </w:pPr>
      <w:rPr>
        <w:rFonts w:hint="default"/>
        <w:lang w:val="ru-RU" w:eastAsia="en-US" w:bidi="ar-SA"/>
      </w:rPr>
    </w:lvl>
    <w:lvl w:ilvl="4" w:tplc="E30E0D1A">
      <w:numFmt w:val="bullet"/>
      <w:lvlText w:val="•"/>
      <w:lvlJc w:val="left"/>
      <w:pPr>
        <w:ind w:left="2162" w:hanging="708"/>
      </w:pPr>
      <w:rPr>
        <w:rFonts w:hint="default"/>
        <w:lang w:val="ru-RU" w:eastAsia="en-US" w:bidi="ar-SA"/>
      </w:rPr>
    </w:lvl>
    <w:lvl w:ilvl="5" w:tplc="13286614">
      <w:numFmt w:val="bullet"/>
      <w:lvlText w:val="•"/>
      <w:lvlJc w:val="left"/>
      <w:pPr>
        <w:ind w:left="2672" w:hanging="708"/>
      </w:pPr>
      <w:rPr>
        <w:rFonts w:hint="default"/>
        <w:lang w:val="ru-RU" w:eastAsia="en-US" w:bidi="ar-SA"/>
      </w:rPr>
    </w:lvl>
    <w:lvl w:ilvl="6" w:tplc="A7FC150A">
      <w:numFmt w:val="bullet"/>
      <w:lvlText w:val="•"/>
      <w:lvlJc w:val="left"/>
      <w:pPr>
        <w:ind w:left="3183" w:hanging="708"/>
      </w:pPr>
      <w:rPr>
        <w:rFonts w:hint="default"/>
        <w:lang w:val="ru-RU" w:eastAsia="en-US" w:bidi="ar-SA"/>
      </w:rPr>
    </w:lvl>
    <w:lvl w:ilvl="7" w:tplc="6936B808">
      <w:numFmt w:val="bullet"/>
      <w:lvlText w:val="•"/>
      <w:lvlJc w:val="left"/>
      <w:pPr>
        <w:ind w:left="3693" w:hanging="708"/>
      </w:pPr>
      <w:rPr>
        <w:rFonts w:hint="default"/>
        <w:lang w:val="ru-RU" w:eastAsia="en-US" w:bidi="ar-SA"/>
      </w:rPr>
    </w:lvl>
    <w:lvl w:ilvl="8" w:tplc="93721A4E">
      <w:numFmt w:val="bullet"/>
      <w:lvlText w:val="•"/>
      <w:lvlJc w:val="left"/>
      <w:pPr>
        <w:ind w:left="4204" w:hanging="708"/>
      </w:pPr>
      <w:rPr>
        <w:rFonts w:hint="default"/>
        <w:lang w:val="ru-RU" w:eastAsia="en-US" w:bidi="ar-SA"/>
      </w:rPr>
    </w:lvl>
  </w:abstractNum>
  <w:abstractNum w:abstractNumId="256">
    <w:nsid w:val="74193195"/>
    <w:multiLevelType w:val="multilevel"/>
    <w:tmpl w:val="23583924"/>
    <w:lvl w:ilvl="0">
      <w:start w:val="2"/>
      <w:numFmt w:val="decimal"/>
      <w:lvlText w:val="%1"/>
      <w:lvlJc w:val="left"/>
      <w:pPr>
        <w:ind w:left="1262" w:hanging="360"/>
      </w:pPr>
      <w:rPr>
        <w:rFonts w:hint="default"/>
        <w:lang w:val="ru-RU" w:eastAsia="en-US" w:bidi="ar-SA"/>
      </w:rPr>
    </w:lvl>
    <w:lvl w:ilvl="1">
      <w:start w:val="2"/>
      <w:numFmt w:val="decimal"/>
      <w:lvlText w:val="%1.%2."/>
      <w:lvlJc w:val="left"/>
      <w:pPr>
        <w:ind w:left="1262" w:hanging="360"/>
      </w:pPr>
      <w:rPr>
        <w:rFonts w:hint="default"/>
        <w:b/>
        <w:bCs/>
        <w:w w:val="100"/>
        <w:lang w:val="ru-RU" w:eastAsia="en-US" w:bidi="ar-SA"/>
      </w:rPr>
    </w:lvl>
    <w:lvl w:ilvl="2">
      <w:start w:val="1"/>
      <w:numFmt w:val="decimal"/>
      <w:lvlText w:val="%3."/>
      <w:lvlJc w:val="left"/>
      <w:pPr>
        <w:ind w:left="542" w:hanging="18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368" w:hanging="181"/>
      </w:pPr>
      <w:rPr>
        <w:rFonts w:hint="default"/>
        <w:lang w:val="ru-RU" w:eastAsia="en-US" w:bidi="ar-SA"/>
      </w:rPr>
    </w:lvl>
    <w:lvl w:ilvl="4">
      <w:numFmt w:val="bullet"/>
      <w:lvlText w:val="•"/>
      <w:lvlJc w:val="left"/>
      <w:pPr>
        <w:ind w:left="4422" w:hanging="181"/>
      </w:pPr>
      <w:rPr>
        <w:rFonts w:hint="default"/>
        <w:lang w:val="ru-RU" w:eastAsia="en-US" w:bidi="ar-SA"/>
      </w:rPr>
    </w:lvl>
    <w:lvl w:ilvl="5">
      <w:numFmt w:val="bullet"/>
      <w:lvlText w:val="•"/>
      <w:lvlJc w:val="left"/>
      <w:pPr>
        <w:ind w:left="5476" w:hanging="181"/>
      </w:pPr>
      <w:rPr>
        <w:rFonts w:hint="default"/>
        <w:lang w:val="ru-RU" w:eastAsia="en-US" w:bidi="ar-SA"/>
      </w:rPr>
    </w:lvl>
    <w:lvl w:ilvl="6">
      <w:numFmt w:val="bullet"/>
      <w:lvlText w:val="•"/>
      <w:lvlJc w:val="left"/>
      <w:pPr>
        <w:ind w:left="6530" w:hanging="181"/>
      </w:pPr>
      <w:rPr>
        <w:rFonts w:hint="default"/>
        <w:lang w:val="ru-RU" w:eastAsia="en-US" w:bidi="ar-SA"/>
      </w:rPr>
    </w:lvl>
    <w:lvl w:ilvl="7">
      <w:numFmt w:val="bullet"/>
      <w:lvlText w:val="•"/>
      <w:lvlJc w:val="left"/>
      <w:pPr>
        <w:ind w:left="7584" w:hanging="181"/>
      </w:pPr>
      <w:rPr>
        <w:rFonts w:hint="default"/>
        <w:lang w:val="ru-RU" w:eastAsia="en-US" w:bidi="ar-SA"/>
      </w:rPr>
    </w:lvl>
    <w:lvl w:ilvl="8">
      <w:numFmt w:val="bullet"/>
      <w:lvlText w:val="•"/>
      <w:lvlJc w:val="left"/>
      <w:pPr>
        <w:ind w:left="8638" w:hanging="181"/>
      </w:pPr>
      <w:rPr>
        <w:rFonts w:hint="default"/>
        <w:lang w:val="ru-RU" w:eastAsia="en-US" w:bidi="ar-SA"/>
      </w:rPr>
    </w:lvl>
  </w:abstractNum>
  <w:abstractNum w:abstractNumId="257">
    <w:nsid w:val="7477394C"/>
    <w:multiLevelType w:val="hybridMultilevel"/>
    <w:tmpl w:val="B6B610CA"/>
    <w:lvl w:ilvl="0" w:tplc="558A2B52">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42366386">
      <w:numFmt w:val="bullet"/>
      <w:lvlText w:val="•"/>
      <w:lvlJc w:val="left"/>
      <w:pPr>
        <w:ind w:left="658" w:hanging="708"/>
      </w:pPr>
      <w:rPr>
        <w:rFonts w:hint="default"/>
        <w:lang w:val="ru-RU" w:eastAsia="en-US" w:bidi="ar-SA"/>
      </w:rPr>
    </w:lvl>
    <w:lvl w:ilvl="2" w:tplc="8F74D210">
      <w:numFmt w:val="bullet"/>
      <w:lvlText w:val="•"/>
      <w:lvlJc w:val="left"/>
      <w:pPr>
        <w:ind w:left="1196" w:hanging="708"/>
      </w:pPr>
      <w:rPr>
        <w:rFonts w:hint="default"/>
        <w:lang w:val="ru-RU" w:eastAsia="en-US" w:bidi="ar-SA"/>
      </w:rPr>
    </w:lvl>
    <w:lvl w:ilvl="3" w:tplc="3FFE7AFE">
      <w:numFmt w:val="bullet"/>
      <w:lvlText w:val="•"/>
      <w:lvlJc w:val="left"/>
      <w:pPr>
        <w:ind w:left="1735" w:hanging="708"/>
      </w:pPr>
      <w:rPr>
        <w:rFonts w:hint="default"/>
        <w:lang w:val="ru-RU" w:eastAsia="en-US" w:bidi="ar-SA"/>
      </w:rPr>
    </w:lvl>
    <w:lvl w:ilvl="4" w:tplc="D5CECCD6">
      <w:numFmt w:val="bullet"/>
      <w:lvlText w:val="•"/>
      <w:lvlJc w:val="left"/>
      <w:pPr>
        <w:ind w:left="2273" w:hanging="708"/>
      </w:pPr>
      <w:rPr>
        <w:rFonts w:hint="default"/>
        <w:lang w:val="ru-RU" w:eastAsia="en-US" w:bidi="ar-SA"/>
      </w:rPr>
    </w:lvl>
    <w:lvl w:ilvl="5" w:tplc="E2F0C498">
      <w:numFmt w:val="bullet"/>
      <w:lvlText w:val="•"/>
      <w:lvlJc w:val="left"/>
      <w:pPr>
        <w:ind w:left="2812" w:hanging="708"/>
      </w:pPr>
      <w:rPr>
        <w:rFonts w:hint="default"/>
        <w:lang w:val="ru-RU" w:eastAsia="en-US" w:bidi="ar-SA"/>
      </w:rPr>
    </w:lvl>
    <w:lvl w:ilvl="6" w:tplc="9538F526">
      <w:numFmt w:val="bullet"/>
      <w:lvlText w:val="•"/>
      <w:lvlJc w:val="left"/>
      <w:pPr>
        <w:ind w:left="3350" w:hanging="708"/>
      </w:pPr>
      <w:rPr>
        <w:rFonts w:hint="default"/>
        <w:lang w:val="ru-RU" w:eastAsia="en-US" w:bidi="ar-SA"/>
      </w:rPr>
    </w:lvl>
    <w:lvl w:ilvl="7" w:tplc="5CF22D0E">
      <w:numFmt w:val="bullet"/>
      <w:lvlText w:val="•"/>
      <w:lvlJc w:val="left"/>
      <w:pPr>
        <w:ind w:left="3888" w:hanging="708"/>
      </w:pPr>
      <w:rPr>
        <w:rFonts w:hint="default"/>
        <w:lang w:val="ru-RU" w:eastAsia="en-US" w:bidi="ar-SA"/>
      </w:rPr>
    </w:lvl>
    <w:lvl w:ilvl="8" w:tplc="F93E4740">
      <w:numFmt w:val="bullet"/>
      <w:lvlText w:val="•"/>
      <w:lvlJc w:val="left"/>
      <w:pPr>
        <w:ind w:left="4427" w:hanging="708"/>
      </w:pPr>
      <w:rPr>
        <w:rFonts w:hint="default"/>
        <w:lang w:val="ru-RU" w:eastAsia="en-US" w:bidi="ar-SA"/>
      </w:rPr>
    </w:lvl>
  </w:abstractNum>
  <w:abstractNum w:abstractNumId="258">
    <w:nsid w:val="74983217"/>
    <w:multiLevelType w:val="hybridMultilevel"/>
    <w:tmpl w:val="ACB2ABE8"/>
    <w:lvl w:ilvl="0" w:tplc="545831B2">
      <w:start w:val="1"/>
      <w:numFmt w:val="decimal"/>
      <w:lvlText w:val="%1)"/>
      <w:lvlJc w:val="left"/>
      <w:pPr>
        <w:ind w:left="1250" w:hanging="425"/>
      </w:pPr>
      <w:rPr>
        <w:rFonts w:ascii="Times New Roman" w:eastAsia="Times New Roman" w:hAnsi="Times New Roman" w:cs="Times New Roman" w:hint="default"/>
        <w:b/>
        <w:bCs/>
        <w:i/>
        <w:iCs/>
        <w:w w:val="99"/>
        <w:sz w:val="24"/>
        <w:szCs w:val="24"/>
        <w:lang w:val="ru-RU" w:eastAsia="en-US" w:bidi="ar-SA"/>
      </w:rPr>
    </w:lvl>
    <w:lvl w:ilvl="1" w:tplc="0922BDD4">
      <w:start w:val="1"/>
      <w:numFmt w:val="decimal"/>
      <w:lvlText w:val="%2)"/>
      <w:lvlJc w:val="left"/>
      <w:pPr>
        <w:ind w:left="1958" w:hanging="850"/>
      </w:pPr>
      <w:rPr>
        <w:rFonts w:ascii="Times New Roman" w:eastAsia="Times New Roman" w:hAnsi="Times New Roman" w:cs="Times New Roman" w:hint="default"/>
        <w:w w:val="99"/>
        <w:sz w:val="24"/>
        <w:szCs w:val="24"/>
        <w:lang w:val="ru-RU" w:eastAsia="en-US" w:bidi="ar-SA"/>
      </w:rPr>
    </w:lvl>
    <w:lvl w:ilvl="2" w:tplc="F0C2FC26">
      <w:numFmt w:val="bullet"/>
      <w:lvlText w:val="•"/>
      <w:lvlJc w:val="left"/>
      <w:pPr>
        <w:ind w:left="2936" w:hanging="850"/>
      </w:pPr>
      <w:rPr>
        <w:rFonts w:hint="default"/>
        <w:lang w:val="ru-RU" w:eastAsia="en-US" w:bidi="ar-SA"/>
      </w:rPr>
    </w:lvl>
    <w:lvl w:ilvl="3" w:tplc="DE76DFA2">
      <w:numFmt w:val="bullet"/>
      <w:lvlText w:val="•"/>
      <w:lvlJc w:val="left"/>
      <w:pPr>
        <w:ind w:left="3912" w:hanging="850"/>
      </w:pPr>
      <w:rPr>
        <w:rFonts w:hint="default"/>
        <w:lang w:val="ru-RU" w:eastAsia="en-US" w:bidi="ar-SA"/>
      </w:rPr>
    </w:lvl>
    <w:lvl w:ilvl="4" w:tplc="E828FBCC">
      <w:numFmt w:val="bullet"/>
      <w:lvlText w:val="•"/>
      <w:lvlJc w:val="left"/>
      <w:pPr>
        <w:ind w:left="4888" w:hanging="850"/>
      </w:pPr>
      <w:rPr>
        <w:rFonts w:hint="default"/>
        <w:lang w:val="ru-RU" w:eastAsia="en-US" w:bidi="ar-SA"/>
      </w:rPr>
    </w:lvl>
    <w:lvl w:ilvl="5" w:tplc="8B0848D4">
      <w:numFmt w:val="bullet"/>
      <w:lvlText w:val="•"/>
      <w:lvlJc w:val="left"/>
      <w:pPr>
        <w:ind w:left="5865" w:hanging="850"/>
      </w:pPr>
      <w:rPr>
        <w:rFonts w:hint="default"/>
        <w:lang w:val="ru-RU" w:eastAsia="en-US" w:bidi="ar-SA"/>
      </w:rPr>
    </w:lvl>
    <w:lvl w:ilvl="6" w:tplc="4018449A">
      <w:numFmt w:val="bullet"/>
      <w:lvlText w:val="•"/>
      <w:lvlJc w:val="left"/>
      <w:pPr>
        <w:ind w:left="6841" w:hanging="850"/>
      </w:pPr>
      <w:rPr>
        <w:rFonts w:hint="default"/>
        <w:lang w:val="ru-RU" w:eastAsia="en-US" w:bidi="ar-SA"/>
      </w:rPr>
    </w:lvl>
    <w:lvl w:ilvl="7" w:tplc="15EED3EE">
      <w:numFmt w:val="bullet"/>
      <w:lvlText w:val="•"/>
      <w:lvlJc w:val="left"/>
      <w:pPr>
        <w:ind w:left="7817" w:hanging="850"/>
      </w:pPr>
      <w:rPr>
        <w:rFonts w:hint="default"/>
        <w:lang w:val="ru-RU" w:eastAsia="en-US" w:bidi="ar-SA"/>
      </w:rPr>
    </w:lvl>
    <w:lvl w:ilvl="8" w:tplc="0F220612">
      <w:numFmt w:val="bullet"/>
      <w:lvlText w:val="•"/>
      <w:lvlJc w:val="left"/>
      <w:pPr>
        <w:ind w:left="8793" w:hanging="850"/>
      </w:pPr>
      <w:rPr>
        <w:rFonts w:hint="default"/>
        <w:lang w:val="ru-RU" w:eastAsia="en-US" w:bidi="ar-SA"/>
      </w:rPr>
    </w:lvl>
  </w:abstractNum>
  <w:abstractNum w:abstractNumId="259">
    <w:nsid w:val="74E13A94"/>
    <w:multiLevelType w:val="hybridMultilevel"/>
    <w:tmpl w:val="D922849C"/>
    <w:lvl w:ilvl="0" w:tplc="D7D48B46">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A47EDDAA">
      <w:numFmt w:val="bullet"/>
      <w:lvlText w:val="•"/>
      <w:lvlJc w:val="left"/>
      <w:pPr>
        <w:ind w:left="756" w:hanging="144"/>
      </w:pPr>
      <w:rPr>
        <w:rFonts w:hint="default"/>
        <w:lang w:val="ru-RU" w:eastAsia="en-US" w:bidi="ar-SA"/>
      </w:rPr>
    </w:lvl>
    <w:lvl w:ilvl="2" w:tplc="3DD690E8">
      <w:numFmt w:val="bullet"/>
      <w:lvlText w:val="•"/>
      <w:lvlJc w:val="left"/>
      <w:pPr>
        <w:ind w:left="1253" w:hanging="144"/>
      </w:pPr>
      <w:rPr>
        <w:rFonts w:hint="default"/>
        <w:lang w:val="ru-RU" w:eastAsia="en-US" w:bidi="ar-SA"/>
      </w:rPr>
    </w:lvl>
    <w:lvl w:ilvl="3" w:tplc="B058CF9C">
      <w:numFmt w:val="bullet"/>
      <w:lvlText w:val="•"/>
      <w:lvlJc w:val="left"/>
      <w:pPr>
        <w:ind w:left="1749" w:hanging="144"/>
      </w:pPr>
      <w:rPr>
        <w:rFonts w:hint="default"/>
        <w:lang w:val="ru-RU" w:eastAsia="en-US" w:bidi="ar-SA"/>
      </w:rPr>
    </w:lvl>
    <w:lvl w:ilvl="4" w:tplc="2CA63EDC">
      <w:numFmt w:val="bullet"/>
      <w:lvlText w:val="•"/>
      <w:lvlJc w:val="left"/>
      <w:pPr>
        <w:ind w:left="2246" w:hanging="144"/>
      </w:pPr>
      <w:rPr>
        <w:rFonts w:hint="default"/>
        <w:lang w:val="ru-RU" w:eastAsia="en-US" w:bidi="ar-SA"/>
      </w:rPr>
    </w:lvl>
    <w:lvl w:ilvl="5" w:tplc="DD882E6E">
      <w:numFmt w:val="bullet"/>
      <w:lvlText w:val="•"/>
      <w:lvlJc w:val="left"/>
      <w:pPr>
        <w:ind w:left="2742" w:hanging="144"/>
      </w:pPr>
      <w:rPr>
        <w:rFonts w:hint="default"/>
        <w:lang w:val="ru-RU" w:eastAsia="en-US" w:bidi="ar-SA"/>
      </w:rPr>
    </w:lvl>
    <w:lvl w:ilvl="6" w:tplc="90184F8E">
      <w:numFmt w:val="bullet"/>
      <w:lvlText w:val="•"/>
      <w:lvlJc w:val="left"/>
      <w:pPr>
        <w:ind w:left="3239" w:hanging="144"/>
      </w:pPr>
      <w:rPr>
        <w:rFonts w:hint="default"/>
        <w:lang w:val="ru-RU" w:eastAsia="en-US" w:bidi="ar-SA"/>
      </w:rPr>
    </w:lvl>
    <w:lvl w:ilvl="7" w:tplc="7EAAD3D2">
      <w:numFmt w:val="bullet"/>
      <w:lvlText w:val="•"/>
      <w:lvlJc w:val="left"/>
      <w:pPr>
        <w:ind w:left="3735" w:hanging="144"/>
      </w:pPr>
      <w:rPr>
        <w:rFonts w:hint="default"/>
        <w:lang w:val="ru-RU" w:eastAsia="en-US" w:bidi="ar-SA"/>
      </w:rPr>
    </w:lvl>
    <w:lvl w:ilvl="8" w:tplc="CF5A41BE">
      <w:numFmt w:val="bullet"/>
      <w:lvlText w:val="•"/>
      <w:lvlJc w:val="left"/>
      <w:pPr>
        <w:ind w:left="4232" w:hanging="144"/>
      </w:pPr>
      <w:rPr>
        <w:rFonts w:hint="default"/>
        <w:lang w:val="ru-RU" w:eastAsia="en-US" w:bidi="ar-SA"/>
      </w:rPr>
    </w:lvl>
  </w:abstractNum>
  <w:abstractNum w:abstractNumId="260">
    <w:nsid w:val="76170FEC"/>
    <w:multiLevelType w:val="hybridMultilevel"/>
    <w:tmpl w:val="FE28D226"/>
    <w:lvl w:ilvl="0" w:tplc="A164DFD4">
      <w:start w:val="1"/>
      <w:numFmt w:val="upperRoman"/>
      <w:lvlText w:val="%1."/>
      <w:lvlJc w:val="left"/>
      <w:pPr>
        <w:ind w:left="1449" w:hanging="200"/>
      </w:pPr>
      <w:rPr>
        <w:rFonts w:ascii="Times New Roman" w:eastAsia="Times New Roman" w:hAnsi="Times New Roman" w:cs="Times New Roman" w:hint="default"/>
        <w:spacing w:val="-4"/>
        <w:w w:val="99"/>
        <w:sz w:val="24"/>
        <w:szCs w:val="24"/>
        <w:lang w:val="ru-RU" w:eastAsia="en-US" w:bidi="ar-SA"/>
      </w:rPr>
    </w:lvl>
    <w:lvl w:ilvl="1" w:tplc="76A059DC">
      <w:numFmt w:val="bullet"/>
      <w:lvlText w:val="•"/>
      <w:lvlJc w:val="left"/>
      <w:pPr>
        <w:ind w:left="2370" w:hanging="200"/>
      </w:pPr>
      <w:rPr>
        <w:rFonts w:hint="default"/>
        <w:lang w:val="ru-RU" w:eastAsia="en-US" w:bidi="ar-SA"/>
      </w:rPr>
    </w:lvl>
    <w:lvl w:ilvl="2" w:tplc="DDD84D80">
      <w:numFmt w:val="bullet"/>
      <w:lvlText w:val="•"/>
      <w:lvlJc w:val="left"/>
      <w:pPr>
        <w:ind w:left="3301" w:hanging="200"/>
      </w:pPr>
      <w:rPr>
        <w:rFonts w:hint="default"/>
        <w:lang w:val="ru-RU" w:eastAsia="en-US" w:bidi="ar-SA"/>
      </w:rPr>
    </w:lvl>
    <w:lvl w:ilvl="3" w:tplc="BF5CB54E">
      <w:numFmt w:val="bullet"/>
      <w:lvlText w:val="•"/>
      <w:lvlJc w:val="left"/>
      <w:pPr>
        <w:ind w:left="4231" w:hanging="200"/>
      </w:pPr>
      <w:rPr>
        <w:rFonts w:hint="default"/>
        <w:lang w:val="ru-RU" w:eastAsia="en-US" w:bidi="ar-SA"/>
      </w:rPr>
    </w:lvl>
    <w:lvl w:ilvl="4" w:tplc="EA44E2A2">
      <w:numFmt w:val="bullet"/>
      <w:lvlText w:val="•"/>
      <w:lvlJc w:val="left"/>
      <w:pPr>
        <w:ind w:left="5162" w:hanging="200"/>
      </w:pPr>
      <w:rPr>
        <w:rFonts w:hint="default"/>
        <w:lang w:val="ru-RU" w:eastAsia="en-US" w:bidi="ar-SA"/>
      </w:rPr>
    </w:lvl>
    <w:lvl w:ilvl="5" w:tplc="E076C490">
      <w:numFmt w:val="bullet"/>
      <w:lvlText w:val="•"/>
      <w:lvlJc w:val="left"/>
      <w:pPr>
        <w:ind w:left="6093" w:hanging="200"/>
      </w:pPr>
      <w:rPr>
        <w:rFonts w:hint="default"/>
        <w:lang w:val="ru-RU" w:eastAsia="en-US" w:bidi="ar-SA"/>
      </w:rPr>
    </w:lvl>
    <w:lvl w:ilvl="6" w:tplc="3FD8AC2C">
      <w:numFmt w:val="bullet"/>
      <w:lvlText w:val="•"/>
      <w:lvlJc w:val="left"/>
      <w:pPr>
        <w:ind w:left="7023" w:hanging="200"/>
      </w:pPr>
      <w:rPr>
        <w:rFonts w:hint="default"/>
        <w:lang w:val="ru-RU" w:eastAsia="en-US" w:bidi="ar-SA"/>
      </w:rPr>
    </w:lvl>
    <w:lvl w:ilvl="7" w:tplc="A7945C36">
      <w:numFmt w:val="bullet"/>
      <w:lvlText w:val="•"/>
      <w:lvlJc w:val="left"/>
      <w:pPr>
        <w:ind w:left="7954" w:hanging="200"/>
      </w:pPr>
      <w:rPr>
        <w:rFonts w:hint="default"/>
        <w:lang w:val="ru-RU" w:eastAsia="en-US" w:bidi="ar-SA"/>
      </w:rPr>
    </w:lvl>
    <w:lvl w:ilvl="8" w:tplc="EA94DBA0">
      <w:numFmt w:val="bullet"/>
      <w:lvlText w:val="•"/>
      <w:lvlJc w:val="left"/>
      <w:pPr>
        <w:ind w:left="8885" w:hanging="200"/>
      </w:pPr>
      <w:rPr>
        <w:rFonts w:hint="default"/>
        <w:lang w:val="ru-RU" w:eastAsia="en-US" w:bidi="ar-SA"/>
      </w:rPr>
    </w:lvl>
  </w:abstractNum>
  <w:abstractNum w:abstractNumId="261">
    <w:nsid w:val="765618F5"/>
    <w:multiLevelType w:val="hybridMultilevel"/>
    <w:tmpl w:val="2966A1A6"/>
    <w:lvl w:ilvl="0" w:tplc="FE36E26E">
      <w:numFmt w:val="bullet"/>
      <w:lvlText w:val="-"/>
      <w:lvlJc w:val="left"/>
      <w:pPr>
        <w:ind w:left="107" w:hanging="128"/>
      </w:pPr>
      <w:rPr>
        <w:rFonts w:ascii="Times New Roman" w:eastAsia="Times New Roman" w:hAnsi="Times New Roman" w:cs="Times New Roman" w:hint="default"/>
        <w:w w:val="99"/>
        <w:sz w:val="20"/>
        <w:szCs w:val="20"/>
        <w:lang w:val="ru-RU" w:eastAsia="en-US" w:bidi="ar-SA"/>
      </w:rPr>
    </w:lvl>
    <w:lvl w:ilvl="1" w:tplc="1990F99E">
      <w:numFmt w:val="bullet"/>
      <w:lvlText w:val="•"/>
      <w:lvlJc w:val="left"/>
      <w:pPr>
        <w:ind w:left="612" w:hanging="128"/>
      </w:pPr>
      <w:rPr>
        <w:rFonts w:hint="default"/>
        <w:lang w:val="ru-RU" w:eastAsia="en-US" w:bidi="ar-SA"/>
      </w:rPr>
    </w:lvl>
    <w:lvl w:ilvl="2" w:tplc="B0BA5D1C">
      <w:numFmt w:val="bullet"/>
      <w:lvlText w:val="•"/>
      <w:lvlJc w:val="left"/>
      <w:pPr>
        <w:ind w:left="1125" w:hanging="128"/>
      </w:pPr>
      <w:rPr>
        <w:rFonts w:hint="default"/>
        <w:lang w:val="ru-RU" w:eastAsia="en-US" w:bidi="ar-SA"/>
      </w:rPr>
    </w:lvl>
    <w:lvl w:ilvl="3" w:tplc="8624B1D2">
      <w:numFmt w:val="bullet"/>
      <w:lvlText w:val="•"/>
      <w:lvlJc w:val="left"/>
      <w:pPr>
        <w:ind w:left="1638" w:hanging="128"/>
      </w:pPr>
      <w:rPr>
        <w:rFonts w:hint="default"/>
        <w:lang w:val="ru-RU" w:eastAsia="en-US" w:bidi="ar-SA"/>
      </w:rPr>
    </w:lvl>
    <w:lvl w:ilvl="4" w:tplc="668A3CBE">
      <w:numFmt w:val="bullet"/>
      <w:lvlText w:val="•"/>
      <w:lvlJc w:val="left"/>
      <w:pPr>
        <w:ind w:left="2151" w:hanging="128"/>
      </w:pPr>
      <w:rPr>
        <w:rFonts w:hint="default"/>
        <w:lang w:val="ru-RU" w:eastAsia="en-US" w:bidi="ar-SA"/>
      </w:rPr>
    </w:lvl>
    <w:lvl w:ilvl="5" w:tplc="91108670">
      <w:numFmt w:val="bullet"/>
      <w:lvlText w:val="•"/>
      <w:lvlJc w:val="left"/>
      <w:pPr>
        <w:ind w:left="2664" w:hanging="128"/>
      </w:pPr>
      <w:rPr>
        <w:rFonts w:hint="default"/>
        <w:lang w:val="ru-RU" w:eastAsia="en-US" w:bidi="ar-SA"/>
      </w:rPr>
    </w:lvl>
    <w:lvl w:ilvl="6" w:tplc="E702D4A0">
      <w:numFmt w:val="bullet"/>
      <w:lvlText w:val="•"/>
      <w:lvlJc w:val="left"/>
      <w:pPr>
        <w:ind w:left="3176" w:hanging="128"/>
      </w:pPr>
      <w:rPr>
        <w:rFonts w:hint="default"/>
        <w:lang w:val="ru-RU" w:eastAsia="en-US" w:bidi="ar-SA"/>
      </w:rPr>
    </w:lvl>
    <w:lvl w:ilvl="7" w:tplc="85687460">
      <w:numFmt w:val="bullet"/>
      <w:lvlText w:val="•"/>
      <w:lvlJc w:val="left"/>
      <w:pPr>
        <w:ind w:left="3689" w:hanging="128"/>
      </w:pPr>
      <w:rPr>
        <w:rFonts w:hint="default"/>
        <w:lang w:val="ru-RU" w:eastAsia="en-US" w:bidi="ar-SA"/>
      </w:rPr>
    </w:lvl>
    <w:lvl w:ilvl="8" w:tplc="22CC70E6">
      <w:numFmt w:val="bullet"/>
      <w:lvlText w:val="•"/>
      <w:lvlJc w:val="left"/>
      <w:pPr>
        <w:ind w:left="4202" w:hanging="128"/>
      </w:pPr>
      <w:rPr>
        <w:rFonts w:hint="default"/>
        <w:lang w:val="ru-RU" w:eastAsia="en-US" w:bidi="ar-SA"/>
      </w:rPr>
    </w:lvl>
  </w:abstractNum>
  <w:abstractNum w:abstractNumId="262">
    <w:nsid w:val="76EC0154"/>
    <w:multiLevelType w:val="hybridMultilevel"/>
    <w:tmpl w:val="20BAECB0"/>
    <w:lvl w:ilvl="0" w:tplc="E5208096">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85C8B3BA">
      <w:numFmt w:val="bullet"/>
      <w:lvlText w:val="•"/>
      <w:lvlJc w:val="left"/>
      <w:pPr>
        <w:ind w:left="630" w:hanging="708"/>
      </w:pPr>
      <w:rPr>
        <w:rFonts w:hint="default"/>
        <w:lang w:val="ru-RU" w:eastAsia="en-US" w:bidi="ar-SA"/>
      </w:rPr>
    </w:lvl>
    <w:lvl w:ilvl="2" w:tplc="64D8389E">
      <w:numFmt w:val="bullet"/>
      <w:lvlText w:val="•"/>
      <w:lvlJc w:val="left"/>
      <w:pPr>
        <w:ind w:left="1141" w:hanging="708"/>
      </w:pPr>
      <w:rPr>
        <w:rFonts w:hint="default"/>
        <w:lang w:val="ru-RU" w:eastAsia="en-US" w:bidi="ar-SA"/>
      </w:rPr>
    </w:lvl>
    <w:lvl w:ilvl="3" w:tplc="6706E428">
      <w:numFmt w:val="bullet"/>
      <w:lvlText w:val="•"/>
      <w:lvlJc w:val="left"/>
      <w:pPr>
        <w:ind w:left="1651" w:hanging="708"/>
      </w:pPr>
      <w:rPr>
        <w:rFonts w:hint="default"/>
        <w:lang w:val="ru-RU" w:eastAsia="en-US" w:bidi="ar-SA"/>
      </w:rPr>
    </w:lvl>
    <w:lvl w:ilvl="4" w:tplc="68CE1208">
      <w:numFmt w:val="bullet"/>
      <w:lvlText w:val="•"/>
      <w:lvlJc w:val="left"/>
      <w:pPr>
        <w:ind w:left="2162" w:hanging="708"/>
      </w:pPr>
      <w:rPr>
        <w:rFonts w:hint="default"/>
        <w:lang w:val="ru-RU" w:eastAsia="en-US" w:bidi="ar-SA"/>
      </w:rPr>
    </w:lvl>
    <w:lvl w:ilvl="5" w:tplc="12F47966">
      <w:numFmt w:val="bullet"/>
      <w:lvlText w:val="•"/>
      <w:lvlJc w:val="left"/>
      <w:pPr>
        <w:ind w:left="2672" w:hanging="708"/>
      </w:pPr>
      <w:rPr>
        <w:rFonts w:hint="default"/>
        <w:lang w:val="ru-RU" w:eastAsia="en-US" w:bidi="ar-SA"/>
      </w:rPr>
    </w:lvl>
    <w:lvl w:ilvl="6" w:tplc="D262AF50">
      <w:numFmt w:val="bullet"/>
      <w:lvlText w:val="•"/>
      <w:lvlJc w:val="left"/>
      <w:pPr>
        <w:ind w:left="3183" w:hanging="708"/>
      </w:pPr>
      <w:rPr>
        <w:rFonts w:hint="default"/>
        <w:lang w:val="ru-RU" w:eastAsia="en-US" w:bidi="ar-SA"/>
      </w:rPr>
    </w:lvl>
    <w:lvl w:ilvl="7" w:tplc="309E91AE">
      <w:numFmt w:val="bullet"/>
      <w:lvlText w:val="•"/>
      <w:lvlJc w:val="left"/>
      <w:pPr>
        <w:ind w:left="3693" w:hanging="708"/>
      </w:pPr>
      <w:rPr>
        <w:rFonts w:hint="default"/>
        <w:lang w:val="ru-RU" w:eastAsia="en-US" w:bidi="ar-SA"/>
      </w:rPr>
    </w:lvl>
    <w:lvl w:ilvl="8" w:tplc="63C60F04">
      <w:numFmt w:val="bullet"/>
      <w:lvlText w:val="•"/>
      <w:lvlJc w:val="left"/>
      <w:pPr>
        <w:ind w:left="4204" w:hanging="708"/>
      </w:pPr>
      <w:rPr>
        <w:rFonts w:hint="default"/>
        <w:lang w:val="ru-RU" w:eastAsia="en-US" w:bidi="ar-SA"/>
      </w:rPr>
    </w:lvl>
  </w:abstractNum>
  <w:abstractNum w:abstractNumId="263">
    <w:nsid w:val="77D16D2A"/>
    <w:multiLevelType w:val="hybridMultilevel"/>
    <w:tmpl w:val="58CE507C"/>
    <w:lvl w:ilvl="0" w:tplc="377C190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FE40921E">
      <w:numFmt w:val="bullet"/>
      <w:lvlText w:val="•"/>
      <w:lvlJc w:val="left"/>
      <w:pPr>
        <w:ind w:left="630" w:hanging="708"/>
      </w:pPr>
      <w:rPr>
        <w:rFonts w:hint="default"/>
        <w:lang w:val="ru-RU" w:eastAsia="en-US" w:bidi="ar-SA"/>
      </w:rPr>
    </w:lvl>
    <w:lvl w:ilvl="2" w:tplc="FF40C9EE">
      <w:numFmt w:val="bullet"/>
      <w:lvlText w:val="•"/>
      <w:lvlJc w:val="left"/>
      <w:pPr>
        <w:ind w:left="1141" w:hanging="708"/>
      </w:pPr>
      <w:rPr>
        <w:rFonts w:hint="default"/>
        <w:lang w:val="ru-RU" w:eastAsia="en-US" w:bidi="ar-SA"/>
      </w:rPr>
    </w:lvl>
    <w:lvl w:ilvl="3" w:tplc="5992AE9C">
      <w:numFmt w:val="bullet"/>
      <w:lvlText w:val="•"/>
      <w:lvlJc w:val="left"/>
      <w:pPr>
        <w:ind w:left="1651" w:hanging="708"/>
      </w:pPr>
      <w:rPr>
        <w:rFonts w:hint="default"/>
        <w:lang w:val="ru-RU" w:eastAsia="en-US" w:bidi="ar-SA"/>
      </w:rPr>
    </w:lvl>
    <w:lvl w:ilvl="4" w:tplc="0B2838B8">
      <w:numFmt w:val="bullet"/>
      <w:lvlText w:val="•"/>
      <w:lvlJc w:val="left"/>
      <w:pPr>
        <w:ind w:left="2162" w:hanging="708"/>
      </w:pPr>
      <w:rPr>
        <w:rFonts w:hint="default"/>
        <w:lang w:val="ru-RU" w:eastAsia="en-US" w:bidi="ar-SA"/>
      </w:rPr>
    </w:lvl>
    <w:lvl w:ilvl="5" w:tplc="7B24B0A8">
      <w:numFmt w:val="bullet"/>
      <w:lvlText w:val="•"/>
      <w:lvlJc w:val="left"/>
      <w:pPr>
        <w:ind w:left="2672" w:hanging="708"/>
      </w:pPr>
      <w:rPr>
        <w:rFonts w:hint="default"/>
        <w:lang w:val="ru-RU" w:eastAsia="en-US" w:bidi="ar-SA"/>
      </w:rPr>
    </w:lvl>
    <w:lvl w:ilvl="6" w:tplc="AE8CA464">
      <w:numFmt w:val="bullet"/>
      <w:lvlText w:val="•"/>
      <w:lvlJc w:val="left"/>
      <w:pPr>
        <w:ind w:left="3183" w:hanging="708"/>
      </w:pPr>
      <w:rPr>
        <w:rFonts w:hint="default"/>
        <w:lang w:val="ru-RU" w:eastAsia="en-US" w:bidi="ar-SA"/>
      </w:rPr>
    </w:lvl>
    <w:lvl w:ilvl="7" w:tplc="41EA40D8">
      <w:numFmt w:val="bullet"/>
      <w:lvlText w:val="•"/>
      <w:lvlJc w:val="left"/>
      <w:pPr>
        <w:ind w:left="3693" w:hanging="708"/>
      </w:pPr>
      <w:rPr>
        <w:rFonts w:hint="default"/>
        <w:lang w:val="ru-RU" w:eastAsia="en-US" w:bidi="ar-SA"/>
      </w:rPr>
    </w:lvl>
    <w:lvl w:ilvl="8" w:tplc="F6AE398A">
      <w:numFmt w:val="bullet"/>
      <w:lvlText w:val="•"/>
      <w:lvlJc w:val="left"/>
      <w:pPr>
        <w:ind w:left="4204" w:hanging="708"/>
      </w:pPr>
      <w:rPr>
        <w:rFonts w:hint="default"/>
        <w:lang w:val="ru-RU" w:eastAsia="en-US" w:bidi="ar-SA"/>
      </w:rPr>
    </w:lvl>
  </w:abstractNum>
  <w:abstractNum w:abstractNumId="264">
    <w:nsid w:val="785A58A0"/>
    <w:multiLevelType w:val="hybridMultilevel"/>
    <w:tmpl w:val="555286E8"/>
    <w:lvl w:ilvl="0" w:tplc="040EFB5E">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FDAFFAA">
      <w:numFmt w:val="bullet"/>
      <w:lvlText w:val="•"/>
      <w:lvlJc w:val="left"/>
      <w:pPr>
        <w:ind w:left="658" w:hanging="708"/>
      </w:pPr>
      <w:rPr>
        <w:rFonts w:hint="default"/>
        <w:lang w:val="ru-RU" w:eastAsia="en-US" w:bidi="ar-SA"/>
      </w:rPr>
    </w:lvl>
    <w:lvl w:ilvl="2" w:tplc="B4D6E404">
      <w:numFmt w:val="bullet"/>
      <w:lvlText w:val="•"/>
      <w:lvlJc w:val="left"/>
      <w:pPr>
        <w:ind w:left="1197" w:hanging="708"/>
      </w:pPr>
      <w:rPr>
        <w:rFonts w:hint="default"/>
        <w:lang w:val="ru-RU" w:eastAsia="en-US" w:bidi="ar-SA"/>
      </w:rPr>
    </w:lvl>
    <w:lvl w:ilvl="3" w:tplc="FB2C8238">
      <w:numFmt w:val="bullet"/>
      <w:lvlText w:val="•"/>
      <w:lvlJc w:val="left"/>
      <w:pPr>
        <w:ind w:left="1736" w:hanging="708"/>
      </w:pPr>
      <w:rPr>
        <w:rFonts w:hint="default"/>
        <w:lang w:val="ru-RU" w:eastAsia="en-US" w:bidi="ar-SA"/>
      </w:rPr>
    </w:lvl>
    <w:lvl w:ilvl="4" w:tplc="30F8EAB4">
      <w:numFmt w:val="bullet"/>
      <w:lvlText w:val="•"/>
      <w:lvlJc w:val="left"/>
      <w:pPr>
        <w:ind w:left="2275" w:hanging="708"/>
      </w:pPr>
      <w:rPr>
        <w:rFonts w:hint="default"/>
        <w:lang w:val="ru-RU" w:eastAsia="en-US" w:bidi="ar-SA"/>
      </w:rPr>
    </w:lvl>
    <w:lvl w:ilvl="5" w:tplc="8258F5C0">
      <w:numFmt w:val="bullet"/>
      <w:lvlText w:val="•"/>
      <w:lvlJc w:val="left"/>
      <w:pPr>
        <w:ind w:left="2814" w:hanging="708"/>
      </w:pPr>
      <w:rPr>
        <w:rFonts w:hint="default"/>
        <w:lang w:val="ru-RU" w:eastAsia="en-US" w:bidi="ar-SA"/>
      </w:rPr>
    </w:lvl>
    <w:lvl w:ilvl="6" w:tplc="5204E2EA">
      <w:numFmt w:val="bullet"/>
      <w:lvlText w:val="•"/>
      <w:lvlJc w:val="left"/>
      <w:pPr>
        <w:ind w:left="3353" w:hanging="708"/>
      </w:pPr>
      <w:rPr>
        <w:rFonts w:hint="default"/>
        <w:lang w:val="ru-RU" w:eastAsia="en-US" w:bidi="ar-SA"/>
      </w:rPr>
    </w:lvl>
    <w:lvl w:ilvl="7" w:tplc="E852390E">
      <w:numFmt w:val="bullet"/>
      <w:lvlText w:val="•"/>
      <w:lvlJc w:val="left"/>
      <w:pPr>
        <w:ind w:left="3892" w:hanging="708"/>
      </w:pPr>
      <w:rPr>
        <w:rFonts w:hint="default"/>
        <w:lang w:val="ru-RU" w:eastAsia="en-US" w:bidi="ar-SA"/>
      </w:rPr>
    </w:lvl>
    <w:lvl w:ilvl="8" w:tplc="489A9ADA">
      <w:numFmt w:val="bullet"/>
      <w:lvlText w:val="•"/>
      <w:lvlJc w:val="left"/>
      <w:pPr>
        <w:ind w:left="4431" w:hanging="708"/>
      </w:pPr>
      <w:rPr>
        <w:rFonts w:hint="default"/>
        <w:lang w:val="ru-RU" w:eastAsia="en-US" w:bidi="ar-SA"/>
      </w:rPr>
    </w:lvl>
  </w:abstractNum>
  <w:abstractNum w:abstractNumId="265">
    <w:nsid w:val="794E705B"/>
    <w:multiLevelType w:val="hybridMultilevel"/>
    <w:tmpl w:val="68C24884"/>
    <w:lvl w:ilvl="0" w:tplc="46A83140">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E6D8804A">
      <w:numFmt w:val="bullet"/>
      <w:lvlText w:val="•"/>
      <w:lvlJc w:val="left"/>
      <w:pPr>
        <w:ind w:left="666" w:hanging="708"/>
      </w:pPr>
      <w:rPr>
        <w:rFonts w:hint="default"/>
        <w:lang w:val="ru-RU" w:eastAsia="en-US" w:bidi="ar-SA"/>
      </w:rPr>
    </w:lvl>
    <w:lvl w:ilvl="2" w:tplc="25EE7D7A">
      <w:numFmt w:val="bullet"/>
      <w:lvlText w:val="•"/>
      <w:lvlJc w:val="left"/>
      <w:pPr>
        <w:ind w:left="1213" w:hanging="708"/>
      </w:pPr>
      <w:rPr>
        <w:rFonts w:hint="default"/>
        <w:lang w:val="ru-RU" w:eastAsia="en-US" w:bidi="ar-SA"/>
      </w:rPr>
    </w:lvl>
    <w:lvl w:ilvl="3" w:tplc="1AB042B8">
      <w:numFmt w:val="bullet"/>
      <w:lvlText w:val="•"/>
      <w:lvlJc w:val="left"/>
      <w:pPr>
        <w:ind w:left="1759" w:hanging="708"/>
      </w:pPr>
      <w:rPr>
        <w:rFonts w:hint="default"/>
        <w:lang w:val="ru-RU" w:eastAsia="en-US" w:bidi="ar-SA"/>
      </w:rPr>
    </w:lvl>
    <w:lvl w:ilvl="4" w:tplc="EE04BDD8">
      <w:numFmt w:val="bullet"/>
      <w:lvlText w:val="•"/>
      <w:lvlJc w:val="left"/>
      <w:pPr>
        <w:ind w:left="2306" w:hanging="708"/>
      </w:pPr>
      <w:rPr>
        <w:rFonts w:hint="default"/>
        <w:lang w:val="ru-RU" w:eastAsia="en-US" w:bidi="ar-SA"/>
      </w:rPr>
    </w:lvl>
    <w:lvl w:ilvl="5" w:tplc="B03A4AF4">
      <w:numFmt w:val="bullet"/>
      <w:lvlText w:val="•"/>
      <w:lvlJc w:val="left"/>
      <w:pPr>
        <w:ind w:left="2852" w:hanging="708"/>
      </w:pPr>
      <w:rPr>
        <w:rFonts w:hint="default"/>
        <w:lang w:val="ru-RU" w:eastAsia="en-US" w:bidi="ar-SA"/>
      </w:rPr>
    </w:lvl>
    <w:lvl w:ilvl="6" w:tplc="E6304A4E">
      <w:numFmt w:val="bullet"/>
      <w:lvlText w:val="•"/>
      <w:lvlJc w:val="left"/>
      <w:pPr>
        <w:ind w:left="3399" w:hanging="708"/>
      </w:pPr>
      <w:rPr>
        <w:rFonts w:hint="default"/>
        <w:lang w:val="ru-RU" w:eastAsia="en-US" w:bidi="ar-SA"/>
      </w:rPr>
    </w:lvl>
    <w:lvl w:ilvl="7" w:tplc="155E2392">
      <w:numFmt w:val="bullet"/>
      <w:lvlText w:val="•"/>
      <w:lvlJc w:val="left"/>
      <w:pPr>
        <w:ind w:left="3945" w:hanging="708"/>
      </w:pPr>
      <w:rPr>
        <w:rFonts w:hint="default"/>
        <w:lang w:val="ru-RU" w:eastAsia="en-US" w:bidi="ar-SA"/>
      </w:rPr>
    </w:lvl>
    <w:lvl w:ilvl="8" w:tplc="F5A43E0A">
      <w:numFmt w:val="bullet"/>
      <w:lvlText w:val="•"/>
      <w:lvlJc w:val="left"/>
      <w:pPr>
        <w:ind w:left="4492" w:hanging="708"/>
      </w:pPr>
      <w:rPr>
        <w:rFonts w:hint="default"/>
        <w:lang w:val="ru-RU" w:eastAsia="en-US" w:bidi="ar-SA"/>
      </w:rPr>
    </w:lvl>
  </w:abstractNum>
  <w:abstractNum w:abstractNumId="266">
    <w:nsid w:val="795F0D70"/>
    <w:multiLevelType w:val="hybridMultilevel"/>
    <w:tmpl w:val="882810B2"/>
    <w:lvl w:ilvl="0" w:tplc="FFB69B8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F2AD1D8">
      <w:numFmt w:val="bullet"/>
      <w:lvlText w:val="•"/>
      <w:lvlJc w:val="left"/>
      <w:pPr>
        <w:ind w:left="630" w:hanging="708"/>
      </w:pPr>
      <w:rPr>
        <w:rFonts w:hint="default"/>
        <w:lang w:val="ru-RU" w:eastAsia="en-US" w:bidi="ar-SA"/>
      </w:rPr>
    </w:lvl>
    <w:lvl w:ilvl="2" w:tplc="EC4E2A22">
      <w:numFmt w:val="bullet"/>
      <w:lvlText w:val="•"/>
      <w:lvlJc w:val="left"/>
      <w:pPr>
        <w:ind w:left="1141" w:hanging="708"/>
      </w:pPr>
      <w:rPr>
        <w:rFonts w:hint="default"/>
        <w:lang w:val="ru-RU" w:eastAsia="en-US" w:bidi="ar-SA"/>
      </w:rPr>
    </w:lvl>
    <w:lvl w:ilvl="3" w:tplc="CAEE8484">
      <w:numFmt w:val="bullet"/>
      <w:lvlText w:val="•"/>
      <w:lvlJc w:val="left"/>
      <w:pPr>
        <w:ind w:left="1651" w:hanging="708"/>
      </w:pPr>
      <w:rPr>
        <w:rFonts w:hint="default"/>
        <w:lang w:val="ru-RU" w:eastAsia="en-US" w:bidi="ar-SA"/>
      </w:rPr>
    </w:lvl>
    <w:lvl w:ilvl="4" w:tplc="1C928A66">
      <w:numFmt w:val="bullet"/>
      <w:lvlText w:val="•"/>
      <w:lvlJc w:val="left"/>
      <w:pPr>
        <w:ind w:left="2162" w:hanging="708"/>
      </w:pPr>
      <w:rPr>
        <w:rFonts w:hint="default"/>
        <w:lang w:val="ru-RU" w:eastAsia="en-US" w:bidi="ar-SA"/>
      </w:rPr>
    </w:lvl>
    <w:lvl w:ilvl="5" w:tplc="0C0C73F0">
      <w:numFmt w:val="bullet"/>
      <w:lvlText w:val="•"/>
      <w:lvlJc w:val="left"/>
      <w:pPr>
        <w:ind w:left="2672" w:hanging="708"/>
      </w:pPr>
      <w:rPr>
        <w:rFonts w:hint="default"/>
        <w:lang w:val="ru-RU" w:eastAsia="en-US" w:bidi="ar-SA"/>
      </w:rPr>
    </w:lvl>
    <w:lvl w:ilvl="6" w:tplc="45BEF18E">
      <w:numFmt w:val="bullet"/>
      <w:lvlText w:val="•"/>
      <w:lvlJc w:val="left"/>
      <w:pPr>
        <w:ind w:left="3183" w:hanging="708"/>
      </w:pPr>
      <w:rPr>
        <w:rFonts w:hint="default"/>
        <w:lang w:val="ru-RU" w:eastAsia="en-US" w:bidi="ar-SA"/>
      </w:rPr>
    </w:lvl>
    <w:lvl w:ilvl="7" w:tplc="59383090">
      <w:numFmt w:val="bullet"/>
      <w:lvlText w:val="•"/>
      <w:lvlJc w:val="left"/>
      <w:pPr>
        <w:ind w:left="3693" w:hanging="708"/>
      </w:pPr>
      <w:rPr>
        <w:rFonts w:hint="default"/>
        <w:lang w:val="ru-RU" w:eastAsia="en-US" w:bidi="ar-SA"/>
      </w:rPr>
    </w:lvl>
    <w:lvl w:ilvl="8" w:tplc="82C8A732">
      <w:numFmt w:val="bullet"/>
      <w:lvlText w:val="•"/>
      <w:lvlJc w:val="left"/>
      <w:pPr>
        <w:ind w:left="4204" w:hanging="708"/>
      </w:pPr>
      <w:rPr>
        <w:rFonts w:hint="default"/>
        <w:lang w:val="ru-RU" w:eastAsia="en-US" w:bidi="ar-SA"/>
      </w:rPr>
    </w:lvl>
  </w:abstractNum>
  <w:abstractNum w:abstractNumId="267">
    <w:nsid w:val="7A0A2A6D"/>
    <w:multiLevelType w:val="hybridMultilevel"/>
    <w:tmpl w:val="B0E4AD64"/>
    <w:lvl w:ilvl="0" w:tplc="6F523964">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32AEABCE">
      <w:numFmt w:val="bullet"/>
      <w:lvlText w:val="•"/>
      <w:lvlJc w:val="left"/>
      <w:pPr>
        <w:ind w:left="644" w:hanging="708"/>
      </w:pPr>
      <w:rPr>
        <w:rFonts w:hint="default"/>
        <w:lang w:val="ru-RU" w:eastAsia="en-US" w:bidi="ar-SA"/>
      </w:rPr>
    </w:lvl>
    <w:lvl w:ilvl="2" w:tplc="AB3C9690">
      <w:numFmt w:val="bullet"/>
      <w:lvlText w:val="•"/>
      <w:lvlJc w:val="left"/>
      <w:pPr>
        <w:ind w:left="1169" w:hanging="708"/>
      </w:pPr>
      <w:rPr>
        <w:rFonts w:hint="default"/>
        <w:lang w:val="ru-RU" w:eastAsia="en-US" w:bidi="ar-SA"/>
      </w:rPr>
    </w:lvl>
    <w:lvl w:ilvl="3" w:tplc="8CDC3842">
      <w:numFmt w:val="bullet"/>
      <w:lvlText w:val="•"/>
      <w:lvlJc w:val="left"/>
      <w:pPr>
        <w:ind w:left="1694" w:hanging="708"/>
      </w:pPr>
      <w:rPr>
        <w:rFonts w:hint="default"/>
        <w:lang w:val="ru-RU" w:eastAsia="en-US" w:bidi="ar-SA"/>
      </w:rPr>
    </w:lvl>
    <w:lvl w:ilvl="4" w:tplc="A23C6B0C">
      <w:numFmt w:val="bullet"/>
      <w:lvlText w:val="•"/>
      <w:lvlJc w:val="left"/>
      <w:pPr>
        <w:ind w:left="2218" w:hanging="708"/>
      </w:pPr>
      <w:rPr>
        <w:rFonts w:hint="default"/>
        <w:lang w:val="ru-RU" w:eastAsia="en-US" w:bidi="ar-SA"/>
      </w:rPr>
    </w:lvl>
    <w:lvl w:ilvl="5" w:tplc="19A4ECA0">
      <w:numFmt w:val="bullet"/>
      <w:lvlText w:val="•"/>
      <w:lvlJc w:val="left"/>
      <w:pPr>
        <w:ind w:left="2743" w:hanging="708"/>
      </w:pPr>
      <w:rPr>
        <w:rFonts w:hint="default"/>
        <w:lang w:val="ru-RU" w:eastAsia="en-US" w:bidi="ar-SA"/>
      </w:rPr>
    </w:lvl>
    <w:lvl w:ilvl="6" w:tplc="6C182E18">
      <w:numFmt w:val="bullet"/>
      <w:lvlText w:val="•"/>
      <w:lvlJc w:val="left"/>
      <w:pPr>
        <w:ind w:left="3268" w:hanging="708"/>
      </w:pPr>
      <w:rPr>
        <w:rFonts w:hint="default"/>
        <w:lang w:val="ru-RU" w:eastAsia="en-US" w:bidi="ar-SA"/>
      </w:rPr>
    </w:lvl>
    <w:lvl w:ilvl="7" w:tplc="947E0D14">
      <w:numFmt w:val="bullet"/>
      <w:lvlText w:val="•"/>
      <w:lvlJc w:val="left"/>
      <w:pPr>
        <w:ind w:left="3792" w:hanging="708"/>
      </w:pPr>
      <w:rPr>
        <w:rFonts w:hint="default"/>
        <w:lang w:val="ru-RU" w:eastAsia="en-US" w:bidi="ar-SA"/>
      </w:rPr>
    </w:lvl>
    <w:lvl w:ilvl="8" w:tplc="3DB81904">
      <w:numFmt w:val="bullet"/>
      <w:lvlText w:val="•"/>
      <w:lvlJc w:val="left"/>
      <w:pPr>
        <w:ind w:left="4317" w:hanging="708"/>
      </w:pPr>
      <w:rPr>
        <w:rFonts w:hint="default"/>
        <w:lang w:val="ru-RU" w:eastAsia="en-US" w:bidi="ar-SA"/>
      </w:rPr>
    </w:lvl>
  </w:abstractNum>
  <w:abstractNum w:abstractNumId="268">
    <w:nsid w:val="7B8C7C4B"/>
    <w:multiLevelType w:val="hybridMultilevel"/>
    <w:tmpl w:val="25DA809A"/>
    <w:lvl w:ilvl="0" w:tplc="1F9C23B6">
      <w:numFmt w:val="bullet"/>
      <w:lvlText w:val="•"/>
      <w:lvlJc w:val="left"/>
      <w:pPr>
        <w:ind w:left="542" w:hanging="284"/>
      </w:pPr>
      <w:rPr>
        <w:rFonts w:ascii="Times New Roman" w:eastAsia="Times New Roman" w:hAnsi="Times New Roman" w:cs="Times New Roman" w:hint="default"/>
        <w:w w:val="100"/>
        <w:sz w:val="24"/>
        <w:szCs w:val="24"/>
        <w:lang w:val="ru-RU" w:eastAsia="en-US" w:bidi="ar-SA"/>
      </w:rPr>
    </w:lvl>
    <w:lvl w:ilvl="1" w:tplc="6AC0A794">
      <w:numFmt w:val="bullet"/>
      <w:lvlText w:val="•"/>
      <w:lvlJc w:val="left"/>
      <w:pPr>
        <w:ind w:left="1560" w:hanging="284"/>
      </w:pPr>
      <w:rPr>
        <w:rFonts w:hint="default"/>
        <w:lang w:val="ru-RU" w:eastAsia="en-US" w:bidi="ar-SA"/>
      </w:rPr>
    </w:lvl>
    <w:lvl w:ilvl="2" w:tplc="55C86DDA">
      <w:numFmt w:val="bullet"/>
      <w:lvlText w:val="•"/>
      <w:lvlJc w:val="left"/>
      <w:pPr>
        <w:ind w:left="2581" w:hanging="284"/>
      </w:pPr>
      <w:rPr>
        <w:rFonts w:hint="default"/>
        <w:lang w:val="ru-RU" w:eastAsia="en-US" w:bidi="ar-SA"/>
      </w:rPr>
    </w:lvl>
    <w:lvl w:ilvl="3" w:tplc="C7E66A28">
      <w:numFmt w:val="bullet"/>
      <w:lvlText w:val="•"/>
      <w:lvlJc w:val="left"/>
      <w:pPr>
        <w:ind w:left="3601" w:hanging="284"/>
      </w:pPr>
      <w:rPr>
        <w:rFonts w:hint="default"/>
        <w:lang w:val="ru-RU" w:eastAsia="en-US" w:bidi="ar-SA"/>
      </w:rPr>
    </w:lvl>
    <w:lvl w:ilvl="4" w:tplc="F99C5FDE">
      <w:numFmt w:val="bullet"/>
      <w:lvlText w:val="•"/>
      <w:lvlJc w:val="left"/>
      <w:pPr>
        <w:ind w:left="4622" w:hanging="284"/>
      </w:pPr>
      <w:rPr>
        <w:rFonts w:hint="default"/>
        <w:lang w:val="ru-RU" w:eastAsia="en-US" w:bidi="ar-SA"/>
      </w:rPr>
    </w:lvl>
    <w:lvl w:ilvl="5" w:tplc="2EB6771E">
      <w:numFmt w:val="bullet"/>
      <w:lvlText w:val="•"/>
      <w:lvlJc w:val="left"/>
      <w:pPr>
        <w:ind w:left="5643" w:hanging="284"/>
      </w:pPr>
      <w:rPr>
        <w:rFonts w:hint="default"/>
        <w:lang w:val="ru-RU" w:eastAsia="en-US" w:bidi="ar-SA"/>
      </w:rPr>
    </w:lvl>
    <w:lvl w:ilvl="6" w:tplc="298EA6FE">
      <w:numFmt w:val="bullet"/>
      <w:lvlText w:val="•"/>
      <w:lvlJc w:val="left"/>
      <w:pPr>
        <w:ind w:left="6663" w:hanging="284"/>
      </w:pPr>
      <w:rPr>
        <w:rFonts w:hint="default"/>
        <w:lang w:val="ru-RU" w:eastAsia="en-US" w:bidi="ar-SA"/>
      </w:rPr>
    </w:lvl>
    <w:lvl w:ilvl="7" w:tplc="DADA8850">
      <w:numFmt w:val="bullet"/>
      <w:lvlText w:val="•"/>
      <w:lvlJc w:val="left"/>
      <w:pPr>
        <w:ind w:left="7684" w:hanging="284"/>
      </w:pPr>
      <w:rPr>
        <w:rFonts w:hint="default"/>
        <w:lang w:val="ru-RU" w:eastAsia="en-US" w:bidi="ar-SA"/>
      </w:rPr>
    </w:lvl>
    <w:lvl w:ilvl="8" w:tplc="D6C001FA">
      <w:numFmt w:val="bullet"/>
      <w:lvlText w:val="•"/>
      <w:lvlJc w:val="left"/>
      <w:pPr>
        <w:ind w:left="8705" w:hanging="284"/>
      </w:pPr>
      <w:rPr>
        <w:rFonts w:hint="default"/>
        <w:lang w:val="ru-RU" w:eastAsia="en-US" w:bidi="ar-SA"/>
      </w:rPr>
    </w:lvl>
  </w:abstractNum>
  <w:abstractNum w:abstractNumId="269">
    <w:nsid w:val="7BBE6B1C"/>
    <w:multiLevelType w:val="hybridMultilevel"/>
    <w:tmpl w:val="AC88697E"/>
    <w:lvl w:ilvl="0" w:tplc="79927AD6">
      <w:numFmt w:val="bullet"/>
      <w:lvlText w:val="-"/>
      <w:lvlJc w:val="left"/>
      <w:pPr>
        <w:ind w:left="134" w:hanging="684"/>
      </w:pPr>
      <w:rPr>
        <w:rFonts w:ascii="Times New Roman" w:eastAsia="Times New Roman" w:hAnsi="Times New Roman" w:cs="Times New Roman" w:hint="default"/>
        <w:w w:val="99"/>
        <w:sz w:val="24"/>
        <w:szCs w:val="24"/>
        <w:lang w:val="ru-RU" w:eastAsia="en-US" w:bidi="ar-SA"/>
      </w:rPr>
    </w:lvl>
    <w:lvl w:ilvl="1" w:tplc="E5CA219C">
      <w:numFmt w:val="bullet"/>
      <w:lvlText w:val="•"/>
      <w:lvlJc w:val="left"/>
      <w:pPr>
        <w:ind w:left="648" w:hanging="684"/>
      </w:pPr>
      <w:rPr>
        <w:rFonts w:hint="default"/>
        <w:lang w:val="ru-RU" w:eastAsia="en-US" w:bidi="ar-SA"/>
      </w:rPr>
    </w:lvl>
    <w:lvl w:ilvl="2" w:tplc="B67C6C5E">
      <w:numFmt w:val="bullet"/>
      <w:lvlText w:val="•"/>
      <w:lvlJc w:val="left"/>
      <w:pPr>
        <w:ind w:left="1157" w:hanging="684"/>
      </w:pPr>
      <w:rPr>
        <w:rFonts w:hint="default"/>
        <w:lang w:val="ru-RU" w:eastAsia="en-US" w:bidi="ar-SA"/>
      </w:rPr>
    </w:lvl>
    <w:lvl w:ilvl="3" w:tplc="B380B44A">
      <w:numFmt w:val="bullet"/>
      <w:lvlText w:val="•"/>
      <w:lvlJc w:val="left"/>
      <w:pPr>
        <w:ind w:left="1665" w:hanging="684"/>
      </w:pPr>
      <w:rPr>
        <w:rFonts w:hint="default"/>
        <w:lang w:val="ru-RU" w:eastAsia="en-US" w:bidi="ar-SA"/>
      </w:rPr>
    </w:lvl>
    <w:lvl w:ilvl="4" w:tplc="06B83BE4">
      <w:numFmt w:val="bullet"/>
      <w:lvlText w:val="•"/>
      <w:lvlJc w:val="left"/>
      <w:pPr>
        <w:ind w:left="2174" w:hanging="684"/>
      </w:pPr>
      <w:rPr>
        <w:rFonts w:hint="default"/>
        <w:lang w:val="ru-RU" w:eastAsia="en-US" w:bidi="ar-SA"/>
      </w:rPr>
    </w:lvl>
    <w:lvl w:ilvl="5" w:tplc="1BD2AD1A">
      <w:numFmt w:val="bullet"/>
      <w:lvlText w:val="•"/>
      <w:lvlJc w:val="left"/>
      <w:pPr>
        <w:ind w:left="2682" w:hanging="684"/>
      </w:pPr>
      <w:rPr>
        <w:rFonts w:hint="default"/>
        <w:lang w:val="ru-RU" w:eastAsia="en-US" w:bidi="ar-SA"/>
      </w:rPr>
    </w:lvl>
    <w:lvl w:ilvl="6" w:tplc="3F0ACB42">
      <w:numFmt w:val="bullet"/>
      <w:lvlText w:val="•"/>
      <w:lvlJc w:val="left"/>
      <w:pPr>
        <w:ind w:left="3191" w:hanging="684"/>
      </w:pPr>
      <w:rPr>
        <w:rFonts w:hint="default"/>
        <w:lang w:val="ru-RU" w:eastAsia="en-US" w:bidi="ar-SA"/>
      </w:rPr>
    </w:lvl>
    <w:lvl w:ilvl="7" w:tplc="54A82FB8">
      <w:numFmt w:val="bullet"/>
      <w:lvlText w:val="•"/>
      <w:lvlJc w:val="left"/>
      <w:pPr>
        <w:ind w:left="3699" w:hanging="684"/>
      </w:pPr>
      <w:rPr>
        <w:rFonts w:hint="default"/>
        <w:lang w:val="ru-RU" w:eastAsia="en-US" w:bidi="ar-SA"/>
      </w:rPr>
    </w:lvl>
    <w:lvl w:ilvl="8" w:tplc="FD648F7E">
      <w:numFmt w:val="bullet"/>
      <w:lvlText w:val="•"/>
      <w:lvlJc w:val="left"/>
      <w:pPr>
        <w:ind w:left="4208" w:hanging="684"/>
      </w:pPr>
      <w:rPr>
        <w:rFonts w:hint="default"/>
        <w:lang w:val="ru-RU" w:eastAsia="en-US" w:bidi="ar-SA"/>
      </w:rPr>
    </w:lvl>
  </w:abstractNum>
  <w:abstractNum w:abstractNumId="270">
    <w:nsid w:val="7BE67F90"/>
    <w:multiLevelType w:val="hybridMultilevel"/>
    <w:tmpl w:val="14242994"/>
    <w:lvl w:ilvl="0" w:tplc="70C809D6">
      <w:numFmt w:val="bullet"/>
      <w:lvlText w:val="—"/>
      <w:lvlJc w:val="left"/>
      <w:pPr>
        <w:ind w:left="1262" w:hanging="360"/>
      </w:pPr>
      <w:rPr>
        <w:rFonts w:ascii="Times New Roman" w:eastAsia="Times New Roman" w:hAnsi="Times New Roman" w:cs="Times New Roman" w:hint="default"/>
        <w:w w:val="100"/>
        <w:sz w:val="24"/>
        <w:szCs w:val="24"/>
        <w:lang w:val="ru-RU" w:eastAsia="en-US" w:bidi="ar-SA"/>
      </w:rPr>
    </w:lvl>
    <w:lvl w:ilvl="1" w:tplc="BF5E2914">
      <w:numFmt w:val="bullet"/>
      <w:lvlText w:val=""/>
      <w:lvlJc w:val="left"/>
      <w:pPr>
        <w:ind w:left="542" w:hanging="708"/>
      </w:pPr>
      <w:rPr>
        <w:rFonts w:hint="default"/>
        <w:w w:val="99"/>
        <w:lang w:val="ru-RU" w:eastAsia="en-US" w:bidi="ar-SA"/>
      </w:rPr>
    </w:lvl>
    <w:lvl w:ilvl="2" w:tplc="52CA9F70">
      <w:numFmt w:val="bullet"/>
      <w:lvlText w:val="•"/>
      <w:lvlJc w:val="left"/>
      <w:pPr>
        <w:ind w:left="2314" w:hanging="708"/>
      </w:pPr>
      <w:rPr>
        <w:rFonts w:hint="default"/>
        <w:lang w:val="ru-RU" w:eastAsia="en-US" w:bidi="ar-SA"/>
      </w:rPr>
    </w:lvl>
    <w:lvl w:ilvl="3" w:tplc="1458C86A">
      <w:numFmt w:val="bullet"/>
      <w:lvlText w:val="•"/>
      <w:lvlJc w:val="left"/>
      <w:pPr>
        <w:ind w:left="3368" w:hanging="708"/>
      </w:pPr>
      <w:rPr>
        <w:rFonts w:hint="default"/>
        <w:lang w:val="ru-RU" w:eastAsia="en-US" w:bidi="ar-SA"/>
      </w:rPr>
    </w:lvl>
    <w:lvl w:ilvl="4" w:tplc="44000820">
      <w:numFmt w:val="bullet"/>
      <w:lvlText w:val="•"/>
      <w:lvlJc w:val="left"/>
      <w:pPr>
        <w:ind w:left="4422" w:hanging="708"/>
      </w:pPr>
      <w:rPr>
        <w:rFonts w:hint="default"/>
        <w:lang w:val="ru-RU" w:eastAsia="en-US" w:bidi="ar-SA"/>
      </w:rPr>
    </w:lvl>
    <w:lvl w:ilvl="5" w:tplc="FEAEFA0C">
      <w:numFmt w:val="bullet"/>
      <w:lvlText w:val="•"/>
      <w:lvlJc w:val="left"/>
      <w:pPr>
        <w:ind w:left="5476" w:hanging="708"/>
      </w:pPr>
      <w:rPr>
        <w:rFonts w:hint="default"/>
        <w:lang w:val="ru-RU" w:eastAsia="en-US" w:bidi="ar-SA"/>
      </w:rPr>
    </w:lvl>
    <w:lvl w:ilvl="6" w:tplc="6B62F81A">
      <w:numFmt w:val="bullet"/>
      <w:lvlText w:val="•"/>
      <w:lvlJc w:val="left"/>
      <w:pPr>
        <w:ind w:left="6530" w:hanging="708"/>
      </w:pPr>
      <w:rPr>
        <w:rFonts w:hint="default"/>
        <w:lang w:val="ru-RU" w:eastAsia="en-US" w:bidi="ar-SA"/>
      </w:rPr>
    </w:lvl>
    <w:lvl w:ilvl="7" w:tplc="8E04C5CA">
      <w:numFmt w:val="bullet"/>
      <w:lvlText w:val="•"/>
      <w:lvlJc w:val="left"/>
      <w:pPr>
        <w:ind w:left="7584" w:hanging="708"/>
      </w:pPr>
      <w:rPr>
        <w:rFonts w:hint="default"/>
        <w:lang w:val="ru-RU" w:eastAsia="en-US" w:bidi="ar-SA"/>
      </w:rPr>
    </w:lvl>
    <w:lvl w:ilvl="8" w:tplc="5CDE0CAC">
      <w:numFmt w:val="bullet"/>
      <w:lvlText w:val="•"/>
      <w:lvlJc w:val="left"/>
      <w:pPr>
        <w:ind w:left="8638" w:hanging="708"/>
      </w:pPr>
      <w:rPr>
        <w:rFonts w:hint="default"/>
        <w:lang w:val="ru-RU" w:eastAsia="en-US" w:bidi="ar-SA"/>
      </w:rPr>
    </w:lvl>
  </w:abstractNum>
  <w:abstractNum w:abstractNumId="271">
    <w:nsid w:val="7C7E533F"/>
    <w:multiLevelType w:val="hybridMultilevel"/>
    <w:tmpl w:val="A19422A2"/>
    <w:lvl w:ilvl="0" w:tplc="166A20B6">
      <w:numFmt w:val="bullet"/>
      <w:lvlText w:val="-"/>
      <w:lvlJc w:val="left"/>
      <w:pPr>
        <w:ind w:left="110" w:hanging="202"/>
      </w:pPr>
      <w:rPr>
        <w:rFonts w:ascii="Times New Roman" w:eastAsia="Times New Roman" w:hAnsi="Times New Roman" w:cs="Times New Roman" w:hint="default"/>
        <w:w w:val="99"/>
        <w:sz w:val="20"/>
        <w:szCs w:val="20"/>
        <w:lang w:val="ru-RU" w:eastAsia="en-US" w:bidi="ar-SA"/>
      </w:rPr>
    </w:lvl>
    <w:lvl w:ilvl="1" w:tplc="4C363250">
      <w:numFmt w:val="bullet"/>
      <w:lvlText w:val="•"/>
      <w:lvlJc w:val="left"/>
      <w:pPr>
        <w:ind w:left="630" w:hanging="202"/>
      </w:pPr>
      <w:rPr>
        <w:rFonts w:hint="default"/>
        <w:lang w:val="ru-RU" w:eastAsia="en-US" w:bidi="ar-SA"/>
      </w:rPr>
    </w:lvl>
    <w:lvl w:ilvl="2" w:tplc="7EF6153C">
      <w:numFmt w:val="bullet"/>
      <w:lvlText w:val="•"/>
      <w:lvlJc w:val="left"/>
      <w:pPr>
        <w:ind w:left="1141" w:hanging="202"/>
      </w:pPr>
      <w:rPr>
        <w:rFonts w:hint="default"/>
        <w:lang w:val="ru-RU" w:eastAsia="en-US" w:bidi="ar-SA"/>
      </w:rPr>
    </w:lvl>
    <w:lvl w:ilvl="3" w:tplc="03E6DCEC">
      <w:numFmt w:val="bullet"/>
      <w:lvlText w:val="•"/>
      <w:lvlJc w:val="left"/>
      <w:pPr>
        <w:ind w:left="1651" w:hanging="202"/>
      </w:pPr>
      <w:rPr>
        <w:rFonts w:hint="default"/>
        <w:lang w:val="ru-RU" w:eastAsia="en-US" w:bidi="ar-SA"/>
      </w:rPr>
    </w:lvl>
    <w:lvl w:ilvl="4" w:tplc="DE20EEB4">
      <w:numFmt w:val="bullet"/>
      <w:lvlText w:val="•"/>
      <w:lvlJc w:val="left"/>
      <w:pPr>
        <w:ind w:left="2162" w:hanging="202"/>
      </w:pPr>
      <w:rPr>
        <w:rFonts w:hint="default"/>
        <w:lang w:val="ru-RU" w:eastAsia="en-US" w:bidi="ar-SA"/>
      </w:rPr>
    </w:lvl>
    <w:lvl w:ilvl="5" w:tplc="1DD2833E">
      <w:numFmt w:val="bullet"/>
      <w:lvlText w:val="•"/>
      <w:lvlJc w:val="left"/>
      <w:pPr>
        <w:ind w:left="2672" w:hanging="202"/>
      </w:pPr>
      <w:rPr>
        <w:rFonts w:hint="default"/>
        <w:lang w:val="ru-RU" w:eastAsia="en-US" w:bidi="ar-SA"/>
      </w:rPr>
    </w:lvl>
    <w:lvl w:ilvl="6" w:tplc="81400DF2">
      <w:numFmt w:val="bullet"/>
      <w:lvlText w:val="•"/>
      <w:lvlJc w:val="left"/>
      <w:pPr>
        <w:ind w:left="3183" w:hanging="202"/>
      </w:pPr>
      <w:rPr>
        <w:rFonts w:hint="default"/>
        <w:lang w:val="ru-RU" w:eastAsia="en-US" w:bidi="ar-SA"/>
      </w:rPr>
    </w:lvl>
    <w:lvl w:ilvl="7" w:tplc="495234AA">
      <w:numFmt w:val="bullet"/>
      <w:lvlText w:val="•"/>
      <w:lvlJc w:val="left"/>
      <w:pPr>
        <w:ind w:left="3693" w:hanging="202"/>
      </w:pPr>
      <w:rPr>
        <w:rFonts w:hint="default"/>
        <w:lang w:val="ru-RU" w:eastAsia="en-US" w:bidi="ar-SA"/>
      </w:rPr>
    </w:lvl>
    <w:lvl w:ilvl="8" w:tplc="DC76589E">
      <w:numFmt w:val="bullet"/>
      <w:lvlText w:val="•"/>
      <w:lvlJc w:val="left"/>
      <w:pPr>
        <w:ind w:left="4204" w:hanging="202"/>
      </w:pPr>
      <w:rPr>
        <w:rFonts w:hint="default"/>
        <w:lang w:val="ru-RU" w:eastAsia="en-US" w:bidi="ar-SA"/>
      </w:rPr>
    </w:lvl>
  </w:abstractNum>
  <w:abstractNum w:abstractNumId="272">
    <w:nsid w:val="7D6729CC"/>
    <w:multiLevelType w:val="hybridMultilevel"/>
    <w:tmpl w:val="5C8CDCAE"/>
    <w:lvl w:ilvl="0" w:tplc="B70AAB9C">
      <w:numFmt w:val="bullet"/>
      <w:lvlText w:val="-"/>
      <w:lvlJc w:val="left"/>
      <w:pPr>
        <w:ind w:left="107" w:hanging="113"/>
      </w:pPr>
      <w:rPr>
        <w:rFonts w:ascii="Times New Roman" w:eastAsia="Times New Roman" w:hAnsi="Times New Roman" w:cs="Times New Roman" w:hint="default"/>
        <w:w w:val="99"/>
        <w:sz w:val="20"/>
        <w:szCs w:val="20"/>
        <w:lang w:val="ru-RU" w:eastAsia="en-US" w:bidi="ar-SA"/>
      </w:rPr>
    </w:lvl>
    <w:lvl w:ilvl="1" w:tplc="FE6626F2">
      <w:numFmt w:val="bullet"/>
      <w:lvlText w:val="•"/>
      <w:lvlJc w:val="left"/>
      <w:pPr>
        <w:ind w:left="613" w:hanging="113"/>
      </w:pPr>
      <w:rPr>
        <w:rFonts w:hint="default"/>
        <w:lang w:val="ru-RU" w:eastAsia="en-US" w:bidi="ar-SA"/>
      </w:rPr>
    </w:lvl>
    <w:lvl w:ilvl="2" w:tplc="8FC87EFE">
      <w:numFmt w:val="bullet"/>
      <w:lvlText w:val="•"/>
      <w:lvlJc w:val="left"/>
      <w:pPr>
        <w:ind w:left="1126" w:hanging="113"/>
      </w:pPr>
      <w:rPr>
        <w:rFonts w:hint="default"/>
        <w:lang w:val="ru-RU" w:eastAsia="en-US" w:bidi="ar-SA"/>
      </w:rPr>
    </w:lvl>
    <w:lvl w:ilvl="3" w:tplc="3476E096">
      <w:numFmt w:val="bullet"/>
      <w:lvlText w:val="•"/>
      <w:lvlJc w:val="left"/>
      <w:pPr>
        <w:ind w:left="1639" w:hanging="113"/>
      </w:pPr>
      <w:rPr>
        <w:rFonts w:hint="default"/>
        <w:lang w:val="ru-RU" w:eastAsia="en-US" w:bidi="ar-SA"/>
      </w:rPr>
    </w:lvl>
    <w:lvl w:ilvl="4" w:tplc="96CEF580">
      <w:numFmt w:val="bullet"/>
      <w:lvlText w:val="•"/>
      <w:lvlJc w:val="left"/>
      <w:pPr>
        <w:ind w:left="2152" w:hanging="113"/>
      </w:pPr>
      <w:rPr>
        <w:rFonts w:hint="default"/>
        <w:lang w:val="ru-RU" w:eastAsia="en-US" w:bidi="ar-SA"/>
      </w:rPr>
    </w:lvl>
    <w:lvl w:ilvl="5" w:tplc="B4060210">
      <w:numFmt w:val="bullet"/>
      <w:lvlText w:val="•"/>
      <w:lvlJc w:val="left"/>
      <w:pPr>
        <w:ind w:left="2665" w:hanging="113"/>
      </w:pPr>
      <w:rPr>
        <w:rFonts w:hint="default"/>
        <w:lang w:val="ru-RU" w:eastAsia="en-US" w:bidi="ar-SA"/>
      </w:rPr>
    </w:lvl>
    <w:lvl w:ilvl="6" w:tplc="9196D372">
      <w:numFmt w:val="bullet"/>
      <w:lvlText w:val="•"/>
      <w:lvlJc w:val="left"/>
      <w:pPr>
        <w:ind w:left="3178" w:hanging="113"/>
      </w:pPr>
      <w:rPr>
        <w:rFonts w:hint="default"/>
        <w:lang w:val="ru-RU" w:eastAsia="en-US" w:bidi="ar-SA"/>
      </w:rPr>
    </w:lvl>
    <w:lvl w:ilvl="7" w:tplc="3A34454A">
      <w:numFmt w:val="bullet"/>
      <w:lvlText w:val="•"/>
      <w:lvlJc w:val="left"/>
      <w:pPr>
        <w:ind w:left="3691" w:hanging="113"/>
      </w:pPr>
      <w:rPr>
        <w:rFonts w:hint="default"/>
        <w:lang w:val="ru-RU" w:eastAsia="en-US" w:bidi="ar-SA"/>
      </w:rPr>
    </w:lvl>
    <w:lvl w:ilvl="8" w:tplc="84369B7A">
      <w:numFmt w:val="bullet"/>
      <w:lvlText w:val="•"/>
      <w:lvlJc w:val="left"/>
      <w:pPr>
        <w:ind w:left="4204" w:hanging="113"/>
      </w:pPr>
      <w:rPr>
        <w:rFonts w:hint="default"/>
        <w:lang w:val="ru-RU" w:eastAsia="en-US" w:bidi="ar-SA"/>
      </w:rPr>
    </w:lvl>
  </w:abstractNum>
  <w:abstractNum w:abstractNumId="273">
    <w:nsid w:val="7D7D7A7C"/>
    <w:multiLevelType w:val="hybridMultilevel"/>
    <w:tmpl w:val="4EE4F5FE"/>
    <w:lvl w:ilvl="0" w:tplc="CA084C9C">
      <w:numFmt w:val="bullet"/>
      <w:lvlText w:val="-"/>
      <w:lvlJc w:val="left"/>
      <w:pPr>
        <w:ind w:left="110" w:hanging="708"/>
      </w:pPr>
      <w:rPr>
        <w:rFonts w:hint="default"/>
        <w:w w:val="99"/>
        <w:lang w:val="ru-RU" w:eastAsia="en-US" w:bidi="ar-SA"/>
      </w:rPr>
    </w:lvl>
    <w:lvl w:ilvl="1" w:tplc="8188D89A">
      <w:numFmt w:val="bullet"/>
      <w:lvlText w:val="•"/>
      <w:lvlJc w:val="left"/>
      <w:pPr>
        <w:ind w:left="630" w:hanging="708"/>
      </w:pPr>
      <w:rPr>
        <w:rFonts w:hint="default"/>
        <w:lang w:val="ru-RU" w:eastAsia="en-US" w:bidi="ar-SA"/>
      </w:rPr>
    </w:lvl>
    <w:lvl w:ilvl="2" w:tplc="2034DDCE">
      <w:numFmt w:val="bullet"/>
      <w:lvlText w:val="•"/>
      <w:lvlJc w:val="left"/>
      <w:pPr>
        <w:ind w:left="1141" w:hanging="708"/>
      </w:pPr>
      <w:rPr>
        <w:rFonts w:hint="default"/>
        <w:lang w:val="ru-RU" w:eastAsia="en-US" w:bidi="ar-SA"/>
      </w:rPr>
    </w:lvl>
    <w:lvl w:ilvl="3" w:tplc="A4D644F8">
      <w:numFmt w:val="bullet"/>
      <w:lvlText w:val="•"/>
      <w:lvlJc w:val="left"/>
      <w:pPr>
        <w:ind w:left="1651" w:hanging="708"/>
      </w:pPr>
      <w:rPr>
        <w:rFonts w:hint="default"/>
        <w:lang w:val="ru-RU" w:eastAsia="en-US" w:bidi="ar-SA"/>
      </w:rPr>
    </w:lvl>
    <w:lvl w:ilvl="4" w:tplc="5E4E5586">
      <w:numFmt w:val="bullet"/>
      <w:lvlText w:val="•"/>
      <w:lvlJc w:val="left"/>
      <w:pPr>
        <w:ind w:left="2162" w:hanging="708"/>
      </w:pPr>
      <w:rPr>
        <w:rFonts w:hint="default"/>
        <w:lang w:val="ru-RU" w:eastAsia="en-US" w:bidi="ar-SA"/>
      </w:rPr>
    </w:lvl>
    <w:lvl w:ilvl="5" w:tplc="6950BB50">
      <w:numFmt w:val="bullet"/>
      <w:lvlText w:val="•"/>
      <w:lvlJc w:val="left"/>
      <w:pPr>
        <w:ind w:left="2672" w:hanging="708"/>
      </w:pPr>
      <w:rPr>
        <w:rFonts w:hint="default"/>
        <w:lang w:val="ru-RU" w:eastAsia="en-US" w:bidi="ar-SA"/>
      </w:rPr>
    </w:lvl>
    <w:lvl w:ilvl="6" w:tplc="60F0613A">
      <w:numFmt w:val="bullet"/>
      <w:lvlText w:val="•"/>
      <w:lvlJc w:val="left"/>
      <w:pPr>
        <w:ind w:left="3183" w:hanging="708"/>
      </w:pPr>
      <w:rPr>
        <w:rFonts w:hint="default"/>
        <w:lang w:val="ru-RU" w:eastAsia="en-US" w:bidi="ar-SA"/>
      </w:rPr>
    </w:lvl>
    <w:lvl w:ilvl="7" w:tplc="48C89F4C">
      <w:numFmt w:val="bullet"/>
      <w:lvlText w:val="•"/>
      <w:lvlJc w:val="left"/>
      <w:pPr>
        <w:ind w:left="3693" w:hanging="708"/>
      </w:pPr>
      <w:rPr>
        <w:rFonts w:hint="default"/>
        <w:lang w:val="ru-RU" w:eastAsia="en-US" w:bidi="ar-SA"/>
      </w:rPr>
    </w:lvl>
    <w:lvl w:ilvl="8" w:tplc="9D4C05F0">
      <w:numFmt w:val="bullet"/>
      <w:lvlText w:val="•"/>
      <w:lvlJc w:val="left"/>
      <w:pPr>
        <w:ind w:left="4204" w:hanging="708"/>
      </w:pPr>
      <w:rPr>
        <w:rFonts w:hint="default"/>
        <w:lang w:val="ru-RU" w:eastAsia="en-US" w:bidi="ar-SA"/>
      </w:rPr>
    </w:lvl>
  </w:abstractNum>
  <w:abstractNum w:abstractNumId="274">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DD65C8E"/>
    <w:multiLevelType w:val="hybridMultilevel"/>
    <w:tmpl w:val="13503AF2"/>
    <w:lvl w:ilvl="0" w:tplc="CA500CD8">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1D5EF85E">
      <w:numFmt w:val="bullet"/>
      <w:lvlText w:val="•"/>
      <w:lvlJc w:val="left"/>
      <w:pPr>
        <w:ind w:left="638" w:hanging="708"/>
      </w:pPr>
      <w:rPr>
        <w:rFonts w:hint="default"/>
        <w:lang w:val="ru-RU" w:eastAsia="en-US" w:bidi="ar-SA"/>
      </w:rPr>
    </w:lvl>
    <w:lvl w:ilvl="2" w:tplc="D4B0DBF8">
      <w:numFmt w:val="bullet"/>
      <w:lvlText w:val="•"/>
      <w:lvlJc w:val="left"/>
      <w:pPr>
        <w:ind w:left="1156" w:hanging="708"/>
      </w:pPr>
      <w:rPr>
        <w:rFonts w:hint="default"/>
        <w:lang w:val="ru-RU" w:eastAsia="en-US" w:bidi="ar-SA"/>
      </w:rPr>
    </w:lvl>
    <w:lvl w:ilvl="3" w:tplc="7D8625D4">
      <w:numFmt w:val="bullet"/>
      <w:lvlText w:val="•"/>
      <w:lvlJc w:val="left"/>
      <w:pPr>
        <w:ind w:left="1674" w:hanging="708"/>
      </w:pPr>
      <w:rPr>
        <w:rFonts w:hint="default"/>
        <w:lang w:val="ru-RU" w:eastAsia="en-US" w:bidi="ar-SA"/>
      </w:rPr>
    </w:lvl>
    <w:lvl w:ilvl="4" w:tplc="7E805A24">
      <w:numFmt w:val="bullet"/>
      <w:lvlText w:val="•"/>
      <w:lvlJc w:val="left"/>
      <w:pPr>
        <w:ind w:left="2192" w:hanging="708"/>
      </w:pPr>
      <w:rPr>
        <w:rFonts w:hint="default"/>
        <w:lang w:val="ru-RU" w:eastAsia="en-US" w:bidi="ar-SA"/>
      </w:rPr>
    </w:lvl>
    <w:lvl w:ilvl="5" w:tplc="6BFAB166">
      <w:numFmt w:val="bullet"/>
      <w:lvlText w:val="•"/>
      <w:lvlJc w:val="left"/>
      <w:pPr>
        <w:ind w:left="2711" w:hanging="708"/>
      </w:pPr>
      <w:rPr>
        <w:rFonts w:hint="default"/>
        <w:lang w:val="ru-RU" w:eastAsia="en-US" w:bidi="ar-SA"/>
      </w:rPr>
    </w:lvl>
    <w:lvl w:ilvl="6" w:tplc="07523F3C">
      <w:numFmt w:val="bullet"/>
      <w:lvlText w:val="•"/>
      <w:lvlJc w:val="left"/>
      <w:pPr>
        <w:ind w:left="3229" w:hanging="708"/>
      </w:pPr>
      <w:rPr>
        <w:rFonts w:hint="default"/>
        <w:lang w:val="ru-RU" w:eastAsia="en-US" w:bidi="ar-SA"/>
      </w:rPr>
    </w:lvl>
    <w:lvl w:ilvl="7" w:tplc="6B1CAAFC">
      <w:numFmt w:val="bullet"/>
      <w:lvlText w:val="•"/>
      <w:lvlJc w:val="left"/>
      <w:pPr>
        <w:ind w:left="3747" w:hanging="708"/>
      </w:pPr>
      <w:rPr>
        <w:rFonts w:hint="default"/>
        <w:lang w:val="ru-RU" w:eastAsia="en-US" w:bidi="ar-SA"/>
      </w:rPr>
    </w:lvl>
    <w:lvl w:ilvl="8" w:tplc="1ADE4092">
      <w:numFmt w:val="bullet"/>
      <w:lvlText w:val="•"/>
      <w:lvlJc w:val="left"/>
      <w:pPr>
        <w:ind w:left="4265" w:hanging="708"/>
      </w:pPr>
      <w:rPr>
        <w:rFonts w:hint="default"/>
        <w:lang w:val="ru-RU" w:eastAsia="en-US" w:bidi="ar-SA"/>
      </w:rPr>
    </w:lvl>
  </w:abstractNum>
  <w:abstractNum w:abstractNumId="276">
    <w:nsid w:val="7E136974"/>
    <w:multiLevelType w:val="hybridMultilevel"/>
    <w:tmpl w:val="AA12F53E"/>
    <w:lvl w:ilvl="0" w:tplc="FEA21AE6">
      <w:start w:val="1"/>
      <w:numFmt w:val="decimal"/>
      <w:lvlText w:val="%1"/>
      <w:lvlJc w:val="left"/>
      <w:pPr>
        <w:ind w:left="722" w:hanging="180"/>
      </w:pPr>
      <w:rPr>
        <w:rFonts w:ascii="Times New Roman" w:eastAsia="Times New Roman" w:hAnsi="Times New Roman" w:cs="Times New Roman" w:hint="default"/>
        <w:b/>
        <w:bCs/>
        <w:w w:val="100"/>
        <w:sz w:val="24"/>
        <w:szCs w:val="24"/>
        <w:lang w:val="ru-RU" w:eastAsia="en-US" w:bidi="ar-SA"/>
      </w:rPr>
    </w:lvl>
    <w:lvl w:ilvl="1" w:tplc="6B1ED7FC">
      <w:start w:val="2"/>
      <w:numFmt w:val="decimal"/>
      <w:lvlText w:val="%2"/>
      <w:lvlJc w:val="left"/>
      <w:pPr>
        <w:ind w:left="1430" w:hanging="180"/>
      </w:pPr>
      <w:rPr>
        <w:rFonts w:ascii="Times New Roman" w:eastAsia="Times New Roman" w:hAnsi="Times New Roman" w:cs="Times New Roman" w:hint="default"/>
        <w:b/>
        <w:bCs/>
        <w:w w:val="100"/>
        <w:sz w:val="24"/>
        <w:szCs w:val="24"/>
        <w:lang w:val="ru-RU" w:eastAsia="en-US" w:bidi="ar-SA"/>
      </w:rPr>
    </w:lvl>
    <w:lvl w:ilvl="2" w:tplc="96A816FC">
      <w:numFmt w:val="bullet"/>
      <w:lvlText w:val="•"/>
      <w:lvlJc w:val="left"/>
      <w:pPr>
        <w:ind w:left="2474" w:hanging="180"/>
      </w:pPr>
      <w:rPr>
        <w:rFonts w:hint="default"/>
        <w:lang w:val="ru-RU" w:eastAsia="en-US" w:bidi="ar-SA"/>
      </w:rPr>
    </w:lvl>
    <w:lvl w:ilvl="3" w:tplc="39E6B606">
      <w:numFmt w:val="bullet"/>
      <w:lvlText w:val="•"/>
      <w:lvlJc w:val="left"/>
      <w:pPr>
        <w:ind w:left="3508" w:hanging="180"/>
      </w:pPr>
      <w:rPr>
        <w:rFonts w:hint="default"/>
        <w:lang w:val="ru-RU" w:eastAsia="en-US" w:bidi="ar-SA"/>
      </w:rPr>
    </w:lvl>
    <w:lvl w:ilvl="4" w:tplc="9432EAE2">
      <w:numFmt w:val="bullet"/>
      <w:lvlText w:val="•"/>
      <w:lvlJc w:val="left"/>
      <w:pPr>
        <w:ind w:left="4542" w:hanging="180"/>
      </w:pPr>
      <w:rPr>
        <w:rFonts w:hint="default"/>
        <w:lang w:val="ru-RU" w:eastAsia="en-US" w:bidi="ar-SA"/>
      </w:rPr>
    </w:lvl>
    <w:lvl w:ilvl="5" w:tplc="70AC0C82">
      <w:numFmt w:val="bullet"/>
      <w:lvlText w:val="•"/>
      <w:lvlJc w:val="left"/>
      <w:pPr>
        <w:ind w:left="5576" w:hanging="180"/>
      </w:pPr>
      <w:rPr>
        <w:rFonts w:hint="default"/>
        <w:lang w:val="ru-RU" w:eastAsia="en-US" w:bidi="ar-SA"/>
      </w:rPr>
    </w:lvl>
    <w:lvl w:ilvl="6" w:tplc="4B06A480">
      <w:numFmt w:val="bullet"/>
      <w:lvlText w:val="•"/>
      <w:lvlJc w:val="left"/>
      <w:pPr>
        <w:ind w:left="6610" w:hanging="180"/>
      </w:pPr>
      <w:rPr>
        <w:rFonts w:hint="default"/>
        <w:lang w:val="ru-RU" w:eastAsia="en-US" w:bidi="ar-SA"/>
      </w:rPr>
    </w:lvl>
    <w:lvl w:ilvl="7" w:tplc="3E161CEE">
      <w:numFmt w:val="bullet"/>
      <w:lvlText w:val="•"/>
      <w:lvlJc w:val="left"/>
      <w:pPr>
        <w:ind w:left="7644" w:hanging="180"/>
      </w:pPr>
      <w:rPr>
        <w:rFonts w:hint="default"/>
        <w:lang w:val="ru-RU" w:eastAsia="en-US" w:bidi="ar-SA"/>
      </w:rPr>
    </w:lvl>
    <w:lvl w:ilvl="8" w:tplc="5A90ACA4">
      <w:numFmt w:val="bullet"/>
      <w:lvlText w:val="•"/>
      <w:lvlJc w:val="left"/>
      <w:pPr>
        <w:ind w:left="8678" w:hanging="180"/>
      </w:pPr>
      <w:rPr>
        <w:rFonts w:hint="default"/>
        <w:lang w:val="ru-RU" w:eastAsia="en-US" w:bidi="ar-SA"/>
      </w:rPr>
    </w:lvl>
  </w:abstractNum>
  <w:abstractNum w:abstractNumId="277">
    <w:nsid w:val="7E3E6BDA"/>
    <w:multiLevelType w:val="hybridMultilevel"/>
    <w:tmpl w:val="A6F0D3EA"/>
    <w:lvl w:ilvl="0" w:tplc="34726FEE">
      <w:start w:val="1"/>
      <w:numFmt w:val="decimal"/>
      <w:lvlText w:val="%1)"/>
      <w:lvlJc w:val="left"/>
      <w:pPr>
        <w:ind w:left="542" w:hanging="850"/>
      </w:pPr>
      <w:rPr>
        <w:rFonts w:ascii="Times New Roman" w:eastAsia="Times New Roman" w:hAnsi="Times New Roman" w:cs="Times New Roman" w:hint="default"/>
        <w:w w:val="99"/>
        <w:sz w:val="24"/>
        <w:szCs w:val="24"/>
        <w:lang w:val="ru-RU" w:eastAsia="en-US" w:bidi="ar-SA"/>
      </w:rPr>
    </w:lvl>
    <w:lvl w:ilvl="1" w:tplc="8C02AEC0">
      <w:numFmt w:val="bullet"/>
      <w:lvlText w:val="•"/>
      <w:lvlJc w:val="left"/>
      <w:pPr>
        <w:ind w:left="1560" w:hanging="850"/>
      </w:pPr>
      <w:rPr>
        <w:rFonts w:hint="default"/>
        <w:lang w:val="ru-RU" w:eastAsia="en-US" w:bidi="ar-SA"/>
      </w:rPr>
    </w:lvl>
    <w:lvl w:ilvl="2" w:tplc="67520F8E">
      <w:numFmt w:val="bullet"/>
      <w:lvlText w:val="•"/>
      <w:lvlJc w:val="left"/>
      <w:pPr>
        <w:ind w:left="2581" w:hanging="850"/>
      </w:pPr>
      <w:rPr>
        <w:rFonts w:hint="default"/>
        <w:lang w:val="ru-RU" w:eastAsia="en-US" w:bidi="ar-SA"/>
      </w:rPr>
    </w:lvl>
    <w:lvl w:ilvl="3" w:tplc="267850C8">
      <w:numFmt w:val="bullet"/>
      <w:lvlText w:val="•"/>
      <w:lvlJc w:val="left"/>
      <w:pPr>
        <w:ind w:left="3601" w:hanging="850"/>
      </w:pPr>
      <w:rPr>
        <w:rFonts w:hint="default"/>
        <w:lang w:val="ru-RU" w:eastAsia="en-US" w:bidi="ar-SA"/>
      </w:rPr>
    </w:lvl>
    <w:lvl w:ilvl="4" w:tplc="5E5C88FC">
      <w:numFmt w:val="bullet"/>
      <w:lvlText w:val="•"/>
      <w:lvlJc w:val="left"/>
      <w:pPr>
        <w:ind w:left="4622" w:hanging="850"/>
      </w:pPr>
      <w:rPr>
        <w:rFonts w:hint="default"/>
        <w:lang w:val="ru-RU" w:eastAsia="en-US" w:bidi="ar-SA"/>
      </w:rPr>
    </w:lvl>
    <w:lvl w:ilvl="5" w:tplc="A2CE2888">
      <w:numFmt w:val="bullet"/>
      <w:lvlText w:val="•"/>
      <w:lvlJc w:val="left"/>
      <w:pPr>
        <w:ind w:left="5643" w:hanging="850"/>
      </w:pPr>
      <w:rPr>
        <w:rFonts w:hint="default"/>
        <w:lang w:val="ru-RU" w:eastAsia="en-US" w:bidi="ar-SA"/>
      </w:rPr>
    </w:lvl>
    <w:lvl w:ilvl="6" w:tplc="3D86B8D4">
      <w:numFmt w:val="bullet"/>
      <w:lvlText w:val="•"/>
      <w:lvlJc w:val="left"/>
      <w:pPr>
        <w:ind w:left="6663" w:hanging="850"/>
      </w:pPr>
      <w:rPr>
        <w:rFonts w:hint="default"/>
        <w:lang w:val="ru-RU" w:eastAsia="en-US" w:bidi="ar-SA"/>
      </w:rPr>
    </w:lvl>
    <w:lvl w:ilvl="7" w:tplc="3F54DC42">
      <w:numFmt w:val="bullet"/>
      <w:lvlText w:val="•"/>
      <w:lvlJc w:val="left"/>
      <w:pPr>
        <w:ind w:left="7684" w:hanging="850"/>
      </w:pPr>
      <w:rPr>
        <w:rFonts w:hint="default"/>
        <w:lang w:val="ru-RU" w:eastAsia="en-US" w:bidi="ar-SA"/>
      </w:rPr>
    </w:lvl>
    <w:lvl w:ilvl="8" w:tplc="63DC581C">
      <w:numFmt w:val="bullet"/>
      <w:lvlText w:val="•"/>
      <w:lvlJc w:val="left"/>
      <w:pPr>
        <w:ind w:left="8705" w:hanging="850"/>
      </w:pPr>
      <w:rPr>
        <w:rFonts w:hint="default"/>
        <w:lang w:val="ru-RU" w:eastAsia="en-US" w:bidi="ar-SA"/>
      </w:rPr>
    </w:lvl>
  </w:abstractNum>
  <w:abstractNum w:abstractNumId="278">
    <w:nsid w:val="7E5D0CA3"/>
    <w:multiLevelType w:val="hybridMultilevel"/>
    <w:tmpl w:val="069E5116"/>
    <w:lvl w:ilvl="0" w:tplc="249E039E">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182000E4">
      <w:numFmt w:val="bullet"/>
      <w:lvlText w:val="•"/>
      <w:lvlJc w:val="left"/>
      <w:pPr>
        <w:ind w:left="613" w:hanging="178"/>
      </w:pPr>
      <w:rPr>
        <w:rFonts w:hint="default"/>
        <w:lang w:val="ru-RU" w:eastAsia="en-US" w:bidi="ar-SA"/>
      </w:rPr>
    </w:lvl>
    <w:lvl w:ilvl="2" w:tplc="93C459B8">
      <w:numFmt w:val="bullet"/>
      <w:lvlText w:val="•"/>
      <w:lvlJc w:val="left"/>
      <w:pPr>
        <w:ind w:left="1126" w:hanging="178"/>
      </w:pPr>
      <w:rPr>
        <w:rFonts w:hint="default"/>
        <w:lang w:val="ru-RU" w:eastAsia="en-US" w:bidi="ar-SA"/>
      </w:rPr>
    </w:lvl>
    <w:lvl w:ilvl="3" w:tplc="725E150C">
      <w:numFmt w:val="bullet"/>
      <w:lvlText w:val="•"/>
      <w:lvlJc w:val="left"/>
      <w:pPr>
        <w:ind w:left="1639" w:hanging="178"/>
      </w:pPr>
      <w:rPr>
        <w:rFonts w:hint="default"/>
        <w:lang w:val="ru-RU" w:eastAsia="en-US" w:bidi="ar-SA"/>
      </w:rPr>
    </w:lvl>
    <w:lvl w:ilvl="4" w:tplc="AD0A0546">
      <w:numFmt w:val="bullet"/>
      <w:lvlText w:val="•"/>
      <w:lvlJc w:val="left"/>
      <w:pPr>
        <w:ind w:left="2152" w:hanging="178"/>
      </w:pPr>
      <w:rPr>
        <w:rFonts w:hint="default"/>
        <w:lang w:val="ru-RU" w:eastAsia="en-US" w:bidi="ar-SA"/>
      </w:rPr>
    </w:lvl>
    <w:lvl w:ilvl="5" w:tplc="A15E4118">
      <w:numFmt w:val="bullet"/>
      <w:lvlText w:val="•"/>
      <w:lvlJc w:val="left"/>
      <w:pPr>
        <w:ind w:left="2665" w:hanging="178"/>
      </w:pPr>
      <w:rPr>
        <w:rFonts w:hint="default"/>
        <w:lang w:val="ru-RU" w:eastAsia="en-US" w:bidi="ar-SA"/>
      </w:rPr>
    </w:lvl>
    <w:lvl w:ilvl="6" w:tplc="9392C45C">
      <w:numFmt w:val="bullet"/>
      <w:lvlText w:val="•"/>
      <w:lvlJc w:val="left"/>
      <w:pPr>
        <w:ind w:left="3178" w:hanging="178"/>
      </w:pPr>
      <w:rPr>
        <w:rFonts w:hint="default"/>
        <w:lang w:val="ru-RU" w:eastAsia="en-US" w:bidi="ar-SA"/>
      </w:rPr>
    </w:lvl>
    <w:lvl w:ilvl="7" w:tplc="7070E810">
      <w:numFmt w:val="bullet"/>
      <w:lvlText w:val="•"/>
      <w:lvlJc w:val="left"/>
      <w:pPr>
        <w:ind w:left="3691" w:hanging="178"/>
      </w:pPr>
      <w:rPr>
        <w:rFonts w:hint="default"/>
        <w:lang w:val="ru-RU" w:eastAsia="en-US" w:bidi="ar-SA"/>
      </w:rPr>
    </w:lvl>
    <w:lvl w:ilvl="8" w:tplc="395E47BC">
      <w:numFmt w:val="bullet"/>
      <w:lvlText w:val="•"/>
      <w:lvlJc w:val="left"/>
      <w:pPr>
        <w:ind w:left="4204" w:hanging="178"/>
      </w:pPr>
      <w:rPr>
        <w:rFonts w:hint="default"/>
        <w:lang w:val="ru-RU" w:eastAsia="en-US" w:bidi="ar-SA"/>
      </w:rPr>
    </w:lvl>
  </w:abstractNum>
  <w:abstractNum w:abstractNumId="279">
    <w:nsid w:val="7F01286B"/>
    <w:multiLevelType w:val="hybridMultilevel"/>
    <w:tmpl w:val="86328FBA"/>
    <w:lvl w:ilvl="0" w:tplc="695417BA">
      <w:numFmt w:val="bullet"/>
      <w:lvlText w:val="-"/>
      <w:lvlJc w:val="left"/>
      <w:pPr>
        <w:ind w:left="110" w:hanging="708"/>
      </w:pPr>
      <w:rPr>
        <w:rFonts w:ascii="Times New Roman" w:eastAsia="Times New Roman" w:hAnsi="Times New Roman" w:cs="Times New Roman" w:hint="default"/>
        <w:w w:val="99"/>
        <w:sz w:val="24"/>
        <w:szCs w:val="24"/>
        <w:lang w:val="ru-RU" w:eastAsia="en-US" w:bidi="ar-SA"/>
      </w:rPr>
    </w:lvl>
    <w:lvl w:ilvl="1" w:tplc="96604F52">
      <w:numFmt w:val="bullet"/>
      <w:lvlText w:val="•"/>
      <w:lvlJc w:val="left"/>
      <w:pPr>
        <w:ind w:left="631" w:hanging="708"/>
      </w:pPr>
      <w:rPr>
        <w:rFonts w:hint="default"/>
        <w:lang w:val="ru-RU" w:eastAsia="en-US" w:bidi="ar-SA"/>
      </w:rPr>
    </w:lvl>
    <w:lvl w:ilvl="2" w:tplc="8E54A030">
      <w:numFmt w:val="bullet"/>
      <w:lvlText w:val="•"/>
      <w:lvlJc w:val="left"/>
      <w:pPr>
        <w:ind w:left="1143" w:hanging="708"/>
      </w:pPr>
      <w:rPr>
        <w:rFonts w:hint="default"/>
        <w:lang w:val="ru-RU" w:eastAsia="en-US" w:bidi="ar-SA"/>
      </w:rPr>
    </w:lvl>
    <w:lvl w:ilvl="3" w:tplc="F520723C">
      <w:numFmt w:val="bullet"/>
      <w:lvlText w:val="•"/>
      <w:lvlJc w:val="left"/>
      <w:pPr>
        <w:ind w:left="1654" w:hanging="708"/>
      </w:pPr>
      <w:rPr>
        <w:rFonts w:hint="default"/>
        <w:lang w:val="ru-RU" w:eastAsia="en-US" w:bidi="ar-SA"/>
      </w:rPr>
    </w:lvl>
    <w:lvl w:ilvl="4" w:tplc="C97AD9DE">
      <w:numFmt w:val="bullet"/>
      <w:lvlText w:val="•"/>
      <w:lvlJc w:val="left"/>
      <w:pPr>
        <w:ind w:left="2166" w:hanging="708"/>
      </w:pPr>
      <w:rPr>
        <w:rFonts w:hint="default"/>
        <w:lang w:val="ru-RU" w:eastAsia="en-US" w:bidi="ar-SA"/>
      </w:rPr>
    </w:lvl>
    <w:lvl w:ilvl="5" w:tplc="C7E88A2A">
      <w:numFmt w:val="bullet"/>
      <w:lvlText w:val="•"/>
      <w:lvlJc w:val="left"/>
      <w:pPr>
        <w:ind w:left="2677" w:hanging="708"/>
      </w:pPr>
      <w:rPr>
        <w:rFonts w:hint="default"/>
        <w:lang w:val="ru-RU" w:eastAsia="en-US" w:bidi="ar-SA"/>
      </w:rPr>
    </w:lvl>
    <w:lvl w:ilvl="6" w:tplc="170A183C">
      <w:numFmt w:val="bullet"/>
      <w:lvlText w:val="•"/>
      <w:lvlJc w:val="left"/>
      <w:pPr>
        <w:ind w:left="3189" w:hanging="708"/>
      </w:pPr>
      <w:rPr>
        <w:rFonts w:hint="default"/>
        <w:lang w:val="ru-RU" w:eastAsia="en-US" w:bidi="ar-SA"/>
      </w:rPr>
    </w:lvl>
    <w:lvl w:ilvl="7" w:tplc="391C3D86">
      <w:numFmt w:val="bullet"/>
      <w:lvlText w:val="•"/>
      <w:lvlJc w:val="left"/>
      <w:pPr>
        <w:ind w:left="3700" w:hanging="708"/>
      </w:pPr>
      <w:rPr>
        <w:rFonts w:hint="default"/>
        <w:lang w:val="ru-RU" w:eastAsia="en-US" w:bidi="ar-SA"/>
      </w:rPr>
    </w:lvl>
    <w:lvl w:ilvl="8" w:tplc="C08A0266">
      <w:numFmt w:val="bullet"/>
      <w:lvlText w:val="•"/>
      <w:lvlJc w:val="left"/>
      <w:pPr>
        <w:ind w:left="4212" w:hanging="708"/>
      </w:pPr>
      <w:rPr>
        <w:rFonts w:hint="default"/>
        <w:lang w:val="ru-RU" w:eastAsia="en-US" w:bidi="ar-SA"/>
      </w:rPr>
    </w:lvl>
  </w:abstractNum>
  <w:num w:numId="1">
    <w:abstractNumId w:val="67"/>
  </w:num>
  <w:num w:numId="2">
    <w:abstractNumId w:val="122"/>
  </w:num>
  <w:num w:numId="3">
    <w:abstractNumId w:val="177"/>
  </w:num>
  <w:num w:numId="4">
    <w:abstractNumId w:val="40"/>
  </w:num>
  <w:num w:numId="5">
    <w:abstractNumId w:val="48"/>
  </w:num>
  <w:num w:numId="6">
    <w:abstractNumId w:val="72"/>
  </w:num>
  <w:num w:numId="7">
    <w:abstractNumId w:val="149"/>
  </w:num>
  <w:num w:numId="8">
    <w:abstractNumId w:val="265"/>
  </w:num>
  <w:num w:numId="9">
    <w:abstractNumId w:val="162"/>
  </w:num>
  <w:num w:numId="10">
    <w:abstractNumId w:val="245"/>
  </w:num>
  <w:num w:numId="11">
    <w:abstractNumId w:val="139"/>
  </w:num>
  <w:num w:numId="12">
    <w:abstractNumId w:val="264"/>
  </w:num>
  <w:num w:numId="13">
    <w:abstractNumId w:val="46"/>
  </w:num>
  <w:num w:numId="14">
    <w:abstractNumId w:val="78"/>
  </w:num>
  <w:num w:numId="15">
    <w:abstractNumId w:val="237"/>
  </w:num>
  <w:num w:numId="16">
    <w:abstractNumId w:val="71"/>
  </w:num>
  <w:num w:numId="17">
    <w:abstractNumId w:val="195"/>
  </w:num>
  <w:num w:numId="18">
    <w:abstractNumId w:val="203"/>
  </w:num>
  <w:num w:numId="19">
    <w:abstractNumId w:val="20"/>
  </w:num>
  <w:num w:numId="20">
    <w:abstractNumId w:val="113"/>
  </w:num>
  <w:num w:numId="21">
    <w:abstractNumId w:val="236"/>
  </w:num>
  <w:num w:numId="22">
    <w:abstractNumId w:val="257"/>
  </w:num>
  <w:num w:numId="23">
    <w:abstractNumId w:val="246"/>
  </w:num>
  <w:num w:numId="24">
    <w:abstractNumId w:val="178"/>
  </w:num>
  <w:num w:numId="25">
    <w:abstractNumId w:val="160"/>
  </w:num>
  <w:num w:numId="26">
    <w:abstractNumId w:val="118"/>
  </w:num>
  <w:num w:numId="27">
    <w:abstractNumId w:val="28"/>
  </w:num>
  <w:num w:numId="28">
    <w:abstractNumId w:val="271"/>
  </w:num>
  <w:num w:numId="29">
    <w:abstractNumId w:val="25"/>
  </w:num>
  <w:num w:numId="30">
    <w:abstractNumId w:val="123"/>
  </w:num>
  <w:num w:numId="31">
    <w:abstractNumId w:val="3"/>
  </w:num>
  <w:num w:numId="32">
    <w:abstractNumId w:val="262"/>
  </w:num>
  <w:num w:numId="33">
    <w:abstractNumId w:val="145"/>
  </w:num>
  <w:num w:numId="34">
    <w:abstractNumId w:val="225"/>
  </w:num>
  <w:num w:numId="35">
    <w:abstractNumId w:val="82"/>
  </w:num>
  <w:num w:numId="36">
    <w:abstractNumId w:val="192"/>
  </w:num>
  <w:num w:numId="37">
    <w:abstractNumId w:val="163"/>
  </w:num>
  <w:num w:numId="38">
    <w:abstractNumId w:val="34"/>
  </w:num>
  <w:num w:numId="39">
    <w:abstractNumId w:val="252"/>
  </w:num>
  <w:num w:numId="40">
    <w:abstractNumId w:val="242"/>
  </w:num>
  <w:num w:numId="41">
    <w:abstractNumId w:val="51"/>
  </w:num>
  <w:num w:numId="42">
    <w:abstractNumId w:val="214"/>
  </w:num>
  <w:num w:numId="43">
    <w:abstractNumId w:val="187"/>
  </w:num>
  <w:num w:numId="44">
    <w:abstractNumId w:val="263"/>
  </w:num>
  <w:num w:numId="45">
    <w:abstractNumId w:val="202"/>
  </w:num>
  <w:num w:numId="46">
    <w:abstractNumId w:val="211"/>
  </w:num>
  <w:num w:numId="47">
    <w:abstractNumId w:val="158"/>
  </w:num>
  <w:num w:numId="48">
    <w:abstractNumId w:val="165"/>
  </w:num>
  <w:num w:numId="49">
    <w:abstractNumId w:val="103"/>
  </w:num>
  <w:num w:numId="50">
    <w:abstractNumId w:val="133"/>
  </w:num>
  <w:num w:numId="51">
    <w:abstractNumId w:val="248"/>
  </w:num>
  <w:num w:numId="52">
    <w:abstractNumId w:val="61"/>
  </w:num>
  <w:num w:numId="53">
    <w:abstractNumId w:val="7"/>
  </w:num>
  <w:num w:numId="54">
    <w:abstractNumId w:val="185"/>
  </w:num>
  <w:num w:numId="55">
    <w:abstractNumId w:val="95"/>
  </w:num>
  <w:num w:numId="56">
    <w:abstractNumId w:val="143"/>
  </w:num>
  <w:num w:numId="57">
    <w:abstractNumId w:val="81"/>
  </w:num>
  <w:num w:numId="58">
    <w:abstractNumId w:val="137"/>
  </w:num>
  <w:num w:numId="59">
    <w:abstractNumId w:val="50"/>
  </w:num>
  <w:num w:numId="60">
    <w:abstractNumId w:val="70"/>
  </w:num>
  <w:num w:numId="61">
    <w:abstractNumId w:val="128"/>
  </w:num>
  <w:num w:numId="62">
    <w:abstractNumId w:val="31"/>
  </w:num>
  <w:num w:numId="63">
    <w:abstractNumId w:val="193"/>
  </w:num>
  <w:num w:numId="64">
    <w:abstractNumId w:val="101"/>
  </w:num>
  <w:num w:numId="65">
    <w:abstractNumId w:val="39"/>
  </w:num>
  <w:num w:numId="66">
    <w:abstractNumId w:val="135"/>
  </w:num>
  <w:num w:numId="67">
    <w:abstractNumId w:val="119"/>
  </w:num>
  <w:num w:numId="68">
    <w:abstractNumId w:val="188"/>
  </w:num>
  <w:num w:numId="69">
    <w:abstractNumId w:val="109"/>
  </w:num>
  <w:num w:numId="70">
    <w:abstractNumId w:val="18"/>
  </w:num>
  <w:num w:numId="71">
    <w:abstractNumId w:val="47"/>
  </w:num>
  <w:num w:numId="72">
    <w:abstractNumId w:val="259"/>
  </w:num>
  <w:num w:numId="73">
    <w:abstractNumId w:val="175"/>
  </w:num>
  <w:num w:numId="74">
    <w:abstractNumId w:val="144"/>
  </w:num>
  <w:num w:numId="75">
    <w:abstractNumId w:val="29"/>
  </w:num>
  <w:num w:numId="76">
    <w:abstractNumId w:val="189"/>
  </w:num>
  <w:num w:numId="77">
    <w:abstractNumId w:val="11"/>
  </w:num>
  <w:num w:numId="78">
    <w:abstractNumId w:val="153"/>
  </w:num>
  <w:num w:numId="79">
    <w:abstractNumId w:val="254"/>
  </w:num>
  <w:num w:numId="80">
    <w:abstractNumId w:val="161"/>
  </w:num>
  <w:num w:numId="81">
    <w:abstractNumId w:val="94"/>
  </w:num>
  <w:num w:numId="82">
    <w:abstractNumId w:val="255"/>
  </w:num>
  <w:num w:numId="83">
    <w:abstractNumId w:val="124"/>
  </w:num>
  <w:num w:numId="84">
    <w:abstractNumId w:val="4"/>
  </w:num>
  <w:num w:numId="85">
    <w:abstractNumId w:val="37"/>
  </w:num>
  <w:num w:numId="86">
    <w:abstractNumId w:val="269"/>
  </w:num>
  <w:num w:numId="87">
    <w:abstractNumId w:val="91"/>
  </w:num>
  <w:num w:numId="88">
    <w:abstractNumId w:val="62"/>
  </w:num>
  <w:num w:numId="89">
    <w:abstractNumId w:val="155"/>
  </w:num>
  <w:num w:numId="90">
    <w:abstractNumId w:val="105"/>
  </w:num>
  <w:num w:numId="91">
    <w:abstractNumId w:val="68"/>
  </w:num>
  <w:num w:numId="92">
    <w:abstractNumId w:val="23"/>
  </w:num>
  <w:num w:numId="93">
    <w:abstractNumId w:val="191"/>
  </w:num>
  <w:num w:numId="94">
    <w:abstractNumId w:val="56"/>
  </w:num>
  <w:num w:numId="95">
    <w:abstractNumId w:val="15"/>
  </w:num>
  <w:num w:numId="96">
    <w:abstractNumId w:val="121"/>
  </w:num>
  <w:num w:numId="97">
    <w:abstractNumId w:val="63"/>
  </w:num>
  <w:num w:numId="98">
    <w:abstractNumId w:val="150"/>
  </w:num>
  <w:num w:numId="99">
    <w:abstractNumId w:val="267"/>
  </w:num>
  <w:num w:numId="100">
    <w:abstractNumId w:val="5"/>
  </w:num>
  <w:num w:numId="101">
    <w:abstractNumId w:val="198"/>
  </w:num>
  <w:num w:numId="102">
    <w:abstractNumId w:val="266"/>
  </w:num>
  <w:num w:numId="103">
    <w:abstractNumId w:val="190"/>
  </w:num>
  <w:num w:numId="104">
    <w:abstractNumId w:val="273"/>
  </w:num>
  <w:num w:numId="105">
    <w:abstractNumId w:val="14"/>
  </w:num>
  <w:num w:numId="106">
    <w:abstractNumId w:val="224"/>
  </w:num>
  <w:num w:numId="107">
    <w:abstractNumId w:val="88"/>
  </w:num>
  <w:num w:numId="108">
    <w:abstractNumId w:val="151"/>
  </w:num>
  <w:num w:numId="109">
    <w:abstractNumId w:val="92"/>
  </w:num>
  <w:num w:numId="110">
    <w:abstractNumId w:val="96"/>
  </w:num>
  <w:num w:numId="111">
    <w:abstractNumId w:val="169"/>
  </w:num>
  <w:num w:numId="112">
    <w:abstractNumId w:val="176"/>
  </w:num>
  <w:num w:numId="113">
    <w:abstractNumId w:val="221"/>
  </w:num>
  <w:num w:numId="114">
    <w:abstractNumId w:val="275"/>
  </w:num>
  <w:num w:numId="115">
    <w:abstractNumId w:val="134"/>
  </w:num>
  <w:num w:numId="116">
    <w:abstractNumId w:val="26"/>
  </w:num>
  <w:num w:numId="117">
    <w:abstractNumId w:val="76"/>
  </w:num>
  <w:num w:numId="118">
    <w:abstractNumId w:val="220"/>
  </w:num>
  <w:num w:numId="119">
    <w:abstractNumId w:val="226"/>
  </w:num>
  <w:num w:numId="120">
    <w:abstractNumId w:val="59"/>
  </w:num>
  <w:num w:numId="121">
    <w:abstractNumId w:val="157"/>
  </w:num>
  <w:num w:numId="122">
    <w:abstractNumId w:val="279"/>
  </w:num>
  <w:num w:numId="123">
    <w:abstractNumId w:val="97"/>
  </w:num>
  <w:num w:numId="124">
    <w:abstractNumId w:val="58"/>
  </w:num>
  <w:num w:numId="125">
    <w:abstractNumId w:val="64"/>
  </w:num>
  <w:num w:numId="126">
    <w:abstractNumId w:val="49"/>
  </w:num>
  <w:num w:numId="127">
    <w:abstractNumId w:val="84"/>
  </w:num>
  <w:num w:numId="128">
    <w:abstractNumId w:val="147"/>
  </w:num>
  <w:num w:numId="129">
    <w:abstractNumId w:val="261"/>
  </w:num>
  <w:num w:numId="130">
    <w:abstractNumId w:val="206"/>
  </w:num>
  <w:num w:numId="131">
    <w:abstractNumId w:val="164"/>
  </w:num>
  <w:num w:numId="132">
    <w:abstractNumId w:val="232"/>
  </w:num>
  <w:num w:numId="133">
    <w:abstractNumId w:val="65"/>
  </w:num>
  <w:num w:numId="134">
    <w:abstractNumId w:val="93"/>
  </w:num>
  <w:num w:numId="135">
    <w:abstractNumId w:val="200"/>
  </w:num>
  <w:num w:numId="136">
    <w:abstractNumId w:val="241"/>
  </w:num>
  <w:num w:numId="137">
    <w:abstractNumId w:val="272"/>
  </w:num>
  <w:num w:numId="138">
    <w:abstractNumId w:val="10"/>
  </w:num>
  <w:num w:numId="139">
    <w:abstractNumId w:val="115"/>
  </w:num>
  <w:num w:numId="140">
    <w:abstractNumId w:val="86"/>
  </w:num>
  <w:num w:numId="141">
    <w:abstractNumId w:val="234"/>
  </w:num>
  <w:num w:numId="142">
    <w:abstractNumId w:val="204"/>
  </w:num>
  <w:num w:numId="143">
    <w:abstractNumId w:val="205"/>
  </w:num>
  <w:num w:numId="144">
    <w:abstractNumId w:val="8"/>
  </w:num>
  <w:num w:numId="145">
    <w:abstractNumId w:val="227"/>
  </w:num>
  <w:num w:numId="146">
    <w:abstractNumId w:val="13"/>
  </w:num>
  <w:num w:numId="147">
    <w:abstractNumId w:val="36"/>
  </w:num>
  <w:num w:numId="148">
    <w:abstractNumId w:val="173"/>
  </w:num>
  <w:num w:numId="149">
    <w:abstractNumId w:val="196"/>
  </w:num>
  <w:num w:numId="150">
    <w:abstractNumId w:val="278"/>
  </w:num>
  <w:num w:numId="151">
    <w:abstractNumId w:val="152"/>
  </w:num>
  <w:num w:numId="152">
    <w:abstractNumId w:val="231"/>
  </w:num>
  <w:num w:numId="153">
    <w:abstractNumId w:val="42"/>
  </w:num>
  <w:num w:numId="154">
    <w:abstractNumId w:val="102"/>
  </w:num>
  <w:num w:numId="155">
    <w:abstractNumId w:val="253"/>
  </w:num>
  <w:num w:numId="156">
    <w:abstractNumId w:val="136"/>
  </w:num>
  <w:num w:numId="157">
    <w:abstractNumId w:val="27"/>
  </w:num>
  <w:num w:numId="158">
    <w:abstractNumId w:val="130"/>
  </w:num>
  <w:num w:numId="159">
    <w:abstractNumId w:val="180"/>
  </w:num>
  <w:num w:numId="160">
    <w:abstractNumId w:val="238"/>
  </w:num>
  <w:num w:numId="161">
    <w:abstractNumId w:val="12"/>
  </w:num>
  <w:num w:numId="162">
    <w:abstractNumId w:val="85"/>
  </w:num>
  <w:num w:numId="163">
    <w:abstractNumId w:val="215"/>
  </w:num>
  <w:num w:numId="164">
    <w:abstractNumId w:val="38"/>
  </w:num>
  <w:num w:numId="165">
    <w:abstractNumId w:val="243"/>
  </w:num>
  <w:num w:numId="166">
    <w:abstractNumId w:val="19"/>
  </w:num>
  <w:num w:numId="167">
    <w:abstractNumId w:val="98"/>
  </w:num>
  <w:num w:numId="168">
    <w:abstractNumId w:val="108"/>
  </w:num>
  <w:num w:numId="169">
    <w:abstractNumId w:val="256"/>
  </w:num>
  <w:num w:numId="170">
    <w:abstractNumId w:val="117"/>
  </w:num>
  <w:num w:numId="171">
    <w:abstractNumId w:val="168"/>
  </w:num>
  <w:num w:numId="172">
    <w:abstractNumId w:val="222"/>
  </w:num>
  <w:num w:numId="173">
    <w:abstractNumId w:val="216"/>
  </w:num>
  <w:num w:numId="174">
    <w:abstractNumId w:val="208"/>
  </w:num>
  <w:num w:numId="175">
    <w:abstractNumId w:val="120"/>
  </w:num>
  <w:num w:numId="176">
    <w:abstractNumId w:val="138"/>
  </w:num>
  <w:num w:numId="177">
    <w:abstractNumId w:val="90"/>
  </w:num>
  <w:num w:numId="178">
    <w:abstractNumId w:val="77"/>
  </w:num>
  <w:num w:numId="179">
    <w:abstractNumId w:val="219"/>
  </w:num>
  <w:num w:numId="180">
    <w:abstractNumId w:val="33"/>
  </w:num>
  <w:num w:numId="181">
    <w:abstractNumId w:val="54"/>
  </w:num>
  <w:num w:numId="182">
    <w:abstractNumId w:val="270"/>
  </w:num>
  <w:num w:numId="183">
    <w:abstractNumId w:val="104"/>
  </w:num>
  <w:num w:numId="184">
    <w:abstractNumId w:val="140"/>
  </w:num>
  <w:num w:numId="185">
    <w:abstractNumId w:val="230"/>
  </w:num>
  <w:num w:numId="186">
    <w:abstractNumId w:val="186"/>
  </w:num>
  <w:num w:numId="187">
    <w:abstractNumId w:val="235"/>
  </w:num>
  <w:num w:numId="188">
    <w:abstractNumId w:val="99"/>
  </w:num>
  <w:num w:numId="189">
    <w:abstractNumId w:val="251"/>
  </w:num>
  <w:num w:numId="190">
    <w:abstractNumId w:val="110"/>
  </w:num>
  <w:num w:numId="191">
    <w:abstractNumId w:val="213"/>
  </w:num>
  <w:num w:numId="192">
    <w:abstractNumId w:val="194"/>
  </w:num>
  <w:num w:numId="193">
    <w:abstractNumId w:val="197"/>
  </w:num>
  <w:num w:numId="194">
    <w:abstractNumId w:val="127"/>
  </w:num>
  <w:num w:numId="195">
    <w:abstractNumId w:val="129"/>
  </w:num>
  <w:num w:numId="196">
    <w:abstractNumId w:val="79"/>
  </w:num>
  <w:num w:numId="197">
    <w:abstractNumId w:val="6"/>
  </w:num>
  <w:num w:numId="198">
    <w:abstractNumId w:val="201"/>
  </w:num>
  <w:num w:numId="199">
    <w:abstractNumId w:val="229"/>
  </w:num>
  <w:num w:numId="200">
    <w:abstractNumId w:val="277"/>
  </w:num>
  <w:num w:numId="201">
    <w:abstractNumId w:val="172"/>
  </w:num>
  <w:num w:numId="202">
    <w:abstractNumId w:val="239"/>
  </w:num>
  <w:num w:numId="203">
    <w:abstractNumId w:val="212"/>
  </w:num>
  <w:num w:numId="204">
    <w:abstractNumId w:val="209"/>
  </w:num>
  <w:num w:numId="205">
    <w:abstractNumId w:val="167"/>
  </w:num>
  <w:num w:numId="206">
    <w:abstractNumId w:val="258"/>
  </w:num>
  <w:num w:numId="207">
    <w:abstractNumId w:val="106"/>
  </w:num>
  <w:num w:numId="208">
    <w:abstractNumId w:val="159"/>
  </w:num>
  <w:num w:numId="209">
    <w:abstractNumId w:val="75"/>
  </w:num>
  <w:num w:numId="210">
    <w:abstractNumId w:val="217"/>
  </w:num>
  <w:num w:numId="211">
    <w:abstractNumId w:val="57"/>
  </w:num>
  <w:num w:numId="212">
    <w:abstractNumId w:val="260"/>
  </w:num>
  <w:num w:numId="213">
    <w:abstractNumId w:val="22"/>
  </w:num>
  <w:num w:numId="214">
    <w:abstractNumId w:val="184"/>
  </w:num>
  <w:num w:numId="215">
    <w:abstractNumId w:val="141"/>
  </w:num>
  <w:num w:numId="216">
    <w:abstractNumId w:val="100"/>
  </w:num>
  <w:num w:numId="217">
    <w:abstractNumId w:val="132"/>
  </w:num>
  <w:num w:numId="218">
    <w:abstractNumId w:val="170"/>
  </w:num>
  <w:num w:numId="219">
    <w:abstractNumId w:val="223"/>
  </w:num>
  <w:num w:numId="220">
    <w:abstractNumId w:val="131"/>
  </w:num>
  <w:num w:numId="221">
    <w:abstractNumId w:val="166"/>
  </w:num>
  <w:num w:numId="222">
    <w:abstractNumId w:val="183"/>
  </w:num>
  <w:num w:numId="223">
    <w:abstractNumId w:val="218"/>
  </w:num>
  <w:num w:numId="224">
    <w:abstractNumId w:val="182"/>
  </w:num>
  <w:num w:numId="225">
    <w:abstractNumId w:val="21"/>
  </w:num>
  <w:num w:numId="226">
    <w:abstractNumId w:val="116"/>
  </w:num>
  <w:num w:numId="227">
    <w:abstractNumId w:val="80"/>
  </w:num>
  <w:num w:numId="228">
    <w:abstractNumId w:val="276"/>
  </w:num>
  <w:num w:numId="229">
    <w:abstractNumId w:val="146"/>
  </w:num>
  <w:num w:numId="230">
    <w:abstractNumId w:val="107"/>
  </w:num>
  <w:num w:numId="231">
    <w:abstractNumId w:val="74"/>
  </w:num>
  <w:num w:numId="232">
    <w:abstractNumId w:val="53"/>
  </w:num>
  <w:num w:numId="233">
    <w:abstractNumId w:val="125"/>
  </w:num>
  <w:num w:numId="234">
    <w:abstractNumId w:val="228"/>
  </w:num>
  <w:num w:numId="235">
    <w:abstractNumId w:val="268"/>
  </w:num>
  <w:num w:numId="236">
    <w:abstractNumId w:val="43"/>
  </w:num>
  <w:num w:numId="237">
    <w:abstractNumId w:val="44"/>
  </w:num>
  <w:num w:numId="238">
    <w:abstractNumId w:val="87"/>
  </w:num>
  <w:num w:numId="239">
    <w:abstractNumId w:val="45"/>
  </w:num>
  <w:num w:numId="240">
    <w:abstractNumId w:val="112"/>
  </w:num>
  <w:num w:numId="241">
    <w:abstractNumId w:val="126"/>
  </w:num>
  <w:num w:numId="242">
    <w:abstractNumId w:val="179"/>
  </w:num>
  <w:num w:numId="243">
    <w:abstractNumId w:val="154"/>
  </w:num>
  <w:num w:numId="244">
    <w:abstractNumId w:val="24"/>
  </w:num>
  <w:num w:numId="245">
    <w:abstractNumId w:val="66"/>
  </w:num>
  <w:num w:numId="246">
    <w:abstractNumId w:val="55"/>
  </w:num>
  <w:num w:numId="247">
    <w:abstractNumId w:val="199"/>
  </w:num>
  <w:num w:numId="248">
    <w:abstractNumId w:val="17"/>
  </w:num>
  <w:num w:numId="249">
    <w:abstractNumId w:val="250"/>
  </w:num>
  <w:num w:numId="250">
    <w:abstractNumId w:val="244"/>
  </w:num>
  <w:num w:numId="251">
    <w:abstractNumId w:val="274"/>
  </w:num>
  <w:num w:numId="252">
    <w:abstractNumId w:val="89"/>
  </w:num>
  <w:num w:numId="253">
    <w:abstractNumId w:val="181"/>
  </w:num>
  <w:num w:numId="254">
    <w:abstractNumId w:val="174"/>
  </w:num>
  <w:num w:numId="255">
    <w:abstractNumId w:val="69"/>
  </w:num>
  <w:num w:numId="256">
    <w:abstractNumId w:val="156"/>
  </w:num>
  <w:num w:numId="257">
    <w:abstractNumId w:val="171"/>
  </w:num>
  <w:num w:numId="258">
    <w:abstractNumId w:val="35"/>
  </w:num>
  <w:num w:numId="259">
    <w:abstractNumId w:val="52"/>
  </w:num>
  <w:num w:numId="260">
    <w:abstractNumId w:val="83"/>
  </w:num>
  <w:num w:numId="261">
    <w:abstractNumId w:val="249"/>
  </w:num>
  <w:num w:numId="262">
    <w:abstractNumId w:val="41"/>
  </w:num>
  <w:num w:numId="263">
    <w:abstractNumId w:val="111"/>
  </w:num>
  <w:num w:numId="264">
    <w:abstractNumId w:val="114"/>
  </w:num>
  <w:num w:numId="265">
    <w:abstractNumId w:val="210"/>
  </w:num>
  <w:num w:numId="266">
    <w:abstractNumId w:val="247"/>
  </w:num>
  <w:num w:numId="267">
    <w:abstractNumId w:val="240"/>
  </w:num>
  <w:num w:numId="268">
    <w:abstractNumId w:val="207"/>
  </w:num>
  <w:num w:numId="269">
    <w:abstractNumId w:val="148"/>
  </w:num>
  <w:num w:numId="270">
    <w:abstractNumId w:val="16"/>
  </w:num>
  <w:num w:numId="271">
    <w:abstractNumId w:val="142"/>
  </w:num>
  <w:num w:numId="272">
    <w:abstractNumId w:val="73"/>
  </w:num>
  <w:num w:numId="273">
    <w:abstractNumId w:val="30"/>
  </w:num>
  <w:num w:numId="274">
    <w:abstractNumId w:val="233"/>
  </w:num>
  <w:num w:numId="275">
    <w:abstractNumId w:val="60"/>
  </w:num>
  <w:num w:numId="276">
    <w:abstractNumId w:val="9"/>
  </w:num>
  <w:num w:numId="277">
    <w:abstractNumId w:val="32"/>
  </w:num>
  <w:num w:numId="278">
    <w:abstractNumId w:val="1"/>
  </w:num>
  <w:num w:numId="279">
    <w:abstractNumId w:val="2"/>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E6CBC"/>
    <w:rsid w:val="00104DE1"/>
    <w:rsid w:val="001849C0"/>
    <w:rsid w:val="001A2298"/>
    <w:rsid w:val="0038494D"/>
    <w:rsid w:val="00501F06"/>
    <w:rsid w:val="00692D16"/>
    <w:rsid w:val="007031F5"/>
    <w:rsid w:val="007E6CBC"/>
    <w:rsid w:val="009D2709"/>
    <w:rsid w:val="00A8775F"/>
    <w:rsid w:val="00C9437F"/>
    <w:rsid w:val="00D458C7"/>
    <w:rsid w:val="00F60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endnote text"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4"/>
      <w:outlineLvl w:val="0"/>
    </w:pPr>
    <w:rPr>
      <w:b/>
      <w:bCs/>
      <w:sz w:val="26"/>
      <w:szCs w:val="26"/>
    </w:rPr>
  </w:style>
  <w:style w:type="paragraph" w:styleId="2">
    <w:name w:val="heading 2"/>
    <w:basedOn w:val="a"/>
    <w:link w:val="20"/>
    <w:uiPriority w:val="9"/>
    <w:qFormat/>
    <w:pPr>
      <w:spacing w:before="5" w:line="274" w:lineRule="exact"/>
      <w:ind w:left="1250"/>
      <w:outlineLvl w:val="1"/>
    </w:pPr>
    <w:rPr>
      <w:b/>
      <w:bCs/>
      <w:sz w:val="24"/>
      <w:szCs w:val="24"/>
    </w:rPr>
  </w:style>
  <w:style w:type="paragraph" w:styleId="3">
    <w:name w:val="heading 3"/>
    <w:basedOn w:val="a"/>
    <w:uiPriority w:val="1"/>
    <w:qFormat/>
    <w:pPr>
      <w:spacing w:before="3" w:line="274" w:lineRule="exact"/>
      <w:ind w:left="1250"/>
      <w:jc w:val="both"/>
      <w:outlineLvl w:val="2"/>
    </w:pPr>
    <w:rPr>
      <w:b/>
      <w:bCs/>
      <w:i/>
      <w:iCs/>
      <w:sz w:val="24"/>
      <w:szCs w:val="24"/>
    </w:rPr>
  </w:style>
  <w:style w:type="paragraph" w:styleId="4">
    <w:name w:val="heading 4"/>
    <w:basedOn w:val="a"/>
    <w:next w:val="a"/>
    <w:link w:val="40"/>
    <w:qFormat/>
    <w:rsid w:val="00A8775F"/>
    <w:pPr>
      <w:keepNext/>
      <w:widowControl/>
      <w:numPr>
        <w:ilvl w:val="3"/>
        <w:numId w:val="1"/>
      </w:numPr>
      <w:autoSpaceDE/>
      <w:autoSpaceDN/>
      <w:spacing w:before="240" w:after="60"/>
      <w:outlineLvl w:val="3"/>
    </w:pPr>
    <w:rPr>
      <w:rFonts w:ascii="Calibri" w:hAnsi="Calibri" w:cs="Calibri"/>
      <w:b/>
      <w:bCs/>
      <w:sz w:val="28"/>
      <w:szCs w:val="28"/>
      <w:lang w:val="x-none" w:eastAsia="zh-CN"/>
    </w:rPr>
  </w:style>
  <w:style w:type="paragraph" w:styleId="5">
    <w:name w:val="heading 5"/>
    <w:basedOn w:val="a"/>
    <w:next w:val="a"/>
    <w:link w:val="50"/>
    <w:qFormat/>
    <w:rsid w:val="00A8775F"/>
    <w:pPr>
      <w:widowControl/>
      <w:numPr>
        <w:ilvl w:val="4"/>
        <w:numId w:val="1"/>
      </w:numPr>
      <w:autoSpaceDE/>
      <w:autoSpaceDN/>
      <w:spacing w:before="240" w:after="60"/>
      <w:outlineLvl w:val="4"/>
    </w:pPr>
    <w:rPr>
      <w:b/>
      <w:bCs/>
      <w:i/>
      <w:iCs/>
      <w:sz w:val="26"/>
      <w:szCs w:val="26"/>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2" w:firstLine="707"/>
      <w:jc w:val="both"/>
    </w:pPr>
    <w:rPr>
      <w:sz w:val="24"/>
      <w:szCs w:val="24"/>
    </w:rPr>
  </w:style>
  <w:style w:type="paragraph" w:styleId="a4">
    <w:name w:val="Title"/>
    <w:basedOn w:val="a"/>
    <w:uiPriority w:val="1"/>
    <w:qFormat/>
    <w:pPr>
      <w:ind w:left="1634" w:right="862"/>
      <w:jc w:val="center"/>
    </w:pPr>
    <w:rPr>
      <w:sz w:val="52"/>
      <w:szCs w:val="52"/>
    </w:rPr>
  </w:style>
  <w:style w:type="paragraph" w:styleId="a5">
    <w:name w:val="List Paragraph"/>
    <w:basedOn w:val="a"/>
    <w:link w:val="a6"/>
    <w:uiPriority w:val="34"/>
    <w:qFormat/>
    <w:pPr>
      <w:ind w:left="542" w:firstLine="283"/>
      <w:jc w:val="both"/>
    </w:pPr>
  </w:style>
  <w:style w:type="paragraph" w:customStyle="1" w:styleId="TableParagraph">
    <w:name w:val="Table Paragraph"/>
    <w:basedOn w:val="a"/>
    <w:uiPriority w:val="1"/>
    <w:qFormat/>
    <w:pPr>
      <w:ind w:left="110"/>
    </w:pPr>
  </w:style>
  <w:style w:type="paragraph" w:styleId="a7">
    <w:name w:val="Body Text Indent"/>
    <w:basedOn w:val="a"/>
    <w:link w:val="a8"/>
    <w:unhideWhenUsed/>
    <w:rsid w:val="007031F5"/>
    <w:pPr>
      <w:spacing w:after="120"/>
      <w:ind w:left="283"/>
    </w:pPr>
  </w:style>
  <w:style w:type="character" w:customStyle="1" w:styleId="a8">
    <w:name w:val="Основной текст с отступом Знак"/>
    <w:basedOn w:val="a0"/>
    <w:link w:val="a7"/>
    <w:rsid w:val="007031F5"/>
    <w:rPr>
      <w:rFonts w:ascii="Times New Roman" w:eastAsia="Times New Roman" w:hAnsi="Times New Roman" w:cs="Times New Roman"/>
      <w:lang w:val="ru-RU"/>
    </w:rPr>
  </w:style>
  <w:style w:type="paragraph" w:customStyle="1" w:styleId="a9">
    <w:name w:val="Заголовок"/>
    <w:basedOn w:val="a"/>
    <w:next w:val="a3"/>
    <w:qFormat/>
    <w:rsid w:val="007031F5"/>
    <w:pPr>
      <w:keepNext/>
      <w:widowControl/>
      <w:suppressAutoHyphens/>
      <w:autoSpaceDE/>
      <w:autoSpaceDN/>
      <w:spacing w:before="240" w:after="120"/>
    </w:pPr>
    <w:rPr>
      <w:rFonts w:ascii="Arial" w:eastAsia="MS Mincho" w:hAnsi="Arial" w:cs="Tahoma"/>
      <w:sz w:val="28"/>
      <w:szCs w:val="28"/>
      <w:lang w:eastAsia="zh-CN"/>
    </w:rPr>
  </w:style>
  <w:style w:type="paragraph" w:styleId="aa">
    <w:name w:val="Balloon Text"/>
    <w:basedOn w:val="a"/>
    <w:link w:val="ab"/>
    <w:uiPriority w:val="99"/>
    <w:unhideWhenUsed/>
    <w:qFormat/>
    <w:rsid w:val="007031F5"/>
    <w:rPr>
      <w:rFonts w:ascii="Tahoma" w:hAnsi="Tahoma" w:cs="Tahoma"/>
      <w:sz w:val="16"/>
      <w:szCs w:val="16"/>
    </w:rPr>
  </w:style>
  <w:style w:type="character" w:customStyle="1" w:styleId="ab">
    <w:name w:val="Текст выноски Знак"/>
    <w:basedOn w:val="a0"/>
    <w:link w:val="aa"/>
    <w:uiPriority w:val="99"/>
    <w:semiHidden/>
    <w:qFormat/>
    <w:rsid w:val="007031F5"/>
    <w:rPr>
      <w:rFonts w:ascii="Tahoma" w:eastAsia="Times New Roman" w:hAnsi="Tahoma" w:cs="Tahoma"/>
      <w:sz w:val="16"/>
      <w:szCs w:val="16"/>
      <w:lang w:val="ru-RU"/>
    </w:rPr>
  </w:style>
  <w:style w:type="numbering" w:customStyle="1" w:styleId="11">
    <w:name w:val="Нет списка1"/>
    <w:next w:val="a2"/>
    <w:uiPriority w:val="99"/>
    <w:semiHidden/>
    <w:unhideWhenUsed/>
    <w:rsid w:val="00D458C7"/>
  </w:style>
  <w:style w:type="character" w:customStyle="1" w:styleId="10">
    <w:name w:val="Заголовок 1 Знак"/>
    <w:basedOn w:val="a0"/>
    <w:link w:val="1"/>
    <w:uiPriority w:val="1"/>
    <w:qFormat/>
    <w:rsid w:val="00D458C7"/>
    <w:rPr>
      <w:rFonts w:ascii="Times New Roman" w:eastAsia="Times New Roman" w:hAnsi="Times New Roman" w:cs="Times New Roman"/>
      <w:b/>
      <w:bCs/>
      <w:sz w:val="26"/>
      <w:szCs w:val="26"/>
      <w:lang w:val="ru-RU"/>
    </w:rPr>
  </w:style>
  <w:style w:type="character" w:customStyle="1" w:styleId="ac">
    <w:name w:val="Основной текст Знак"/>
    <w:basedOn w:val="a0"/>
    <w:uiPriority w:val="1"/>
    <w:qFormat/>
    <w:rsid w:val="00D458C7"/>
    <w:rPr>
      <w:rFonts w:ascii="Times New Roman" w:eastAsia="Times New Roman" w:hAnsi="Times New Roman" w:cs="Times New Roman"/>
      <w:sz w:val="28"/>
      <w:szCs w:val="28"/>
      <w:lang w:val="ru-RU"/>
    </w:rPr>
  </w:style>
  <w:style w:type="character" w:customStyle="1" w:styleId="ad">
    <w:name w:val="Верхний колонтитул Знак"/>
    <w:basedOn w:val="a0"/>
    <w:uiPriority w:val="99"/>
    <w:qFormat/>
    <w:rsid w:val="00D458C7"/>
    <w:rPr>
      <w:rFonts w:ascii="Bookman Old Style" w:eastAsia="Bookman Old Style" w:hAnsi="Bookman Old Style" w:cs="Bookman Old Style"/>
    </w:rPr>
  </w:style>
  <w:style w:type="character" w:customStyle="1" w:styleId="ae">
    <w:name w:val="Нижний колонтитул Знак"/>
    <w:basedOn w:val="a0"/>
    <w:uiPriority w:val="99"/>
    <w:qFormat/>
    <w:rsid w:val="00D458C7"/>
    <w:rPr>
      <w:rFonts w:ascii="Bookman Old Style" w:eastAsia="Bookman Old Style" w:hAnsi="Bookman Old Style" w:cs="Bookman Old Style"/>
    </w:rPr>
  </w:style>
  <w:style w:type="paragraph" w:styleId="af">
    <w:name w:val="List"/>
    <w:basedOn w:val="a3"/>
    <w:rsid w:val="00D458C7"/>
    <w:pPr>
      <w:suppressAutoHyphens/>
      <w:autoSpaceDE/>
      <w:autoSpaceDN/>
      <w:ind w:left="152" w:firstLine="708"/>
    </w:pPr>
    <w:rPr>
      <w:rFonts w:cs="Arial"/>
      <w:sz w:val="28"/>
      <w:szCs w:val="28"/>
    </w:rPr>
  </w:style>
  <w:style w:type="paragraph" w:styleId="af0">
    <w:name w:val="caption"/>
    <w:basedOn w:val="a"/>
    <w:qFormat/>
    <w:rsid w:val="00D458C7"/>
    <w:pPr>
      <w:suppressLineNumbers/>
      <w:suppressAutoHyphens/>
      <w:autoSpaceDE/>
      <w:autoSpaceDN/>
      <w:spacing w:before="120" w:after="120"/>
    </w:pPr>
    <w:rPr>
      <w:rFonts w:cs="Arial"/>
      <w:i/>
      <w:iCs/>
      <w:sz w:val="24"/>
      <w:szCs w:val="24"/>
    </w:rPr>
  </w:style>
  <w:style w:type="paragraph" w:styleId="12">
    <w:name w:val="index 1"/>
    <w:basedOn w:val="a"/>
    <w:next w:val="a"/>
    <w:autoRedefine/>
    <w:uiPriority w:val="99"/>
    <w:semiHidden/>
    <w:unhideWhenUsed/>
    <w:rsid w:val="00D458C7"/>
    <w:pPr>
      <w:ind w:left="220" w:hanging="220"/>
    </w:pPr>
  </w:style>
  <w:style w:type="paragraph" w:styleId="af1">
    <w:name w:val="index heading"/>
    <w:basedOn w:val="a"/>
    <w:qFormat/>
    <w:rsid w:val="00D458C7"/>
    <w:pPr>
      <w:suppressLineNumbers/>
      <w:suppressAutoHyphens/>
      <w:autoSpaceDE/>
      <w:autoSpaceDN/>
    </w:pPr>
    <w:rPr>
      <w:rFonts w:cs="Arial"/>
    </w:rPr>
  </w:style>
  <w:style w:type="paragraph" w:customStyle="1" w:styleId="af2">
    <w:name w:val="Верхний и нижний колонтитулы"/>
    <w:basedOn w:val="a"/>
    <w:qFormat/>
    <w:rsid w:val="00D458C7"/>
    <w:pPr>
      <w:suppressAutoHyphens/>
      <w:autoSpaceDE/>
      <w:autoSpaceDN/>
    </w:pPr>
  </w:style>
  <w:style w:type="paragraph" w:styleId="af3">
    <w:name w:val="header"/>
    <w:basedOn w:val="a"/>
    <w:link w:val="13"/>
    <w:uiPriority w:val="99"/>
    <w:unhideWhenUsed/>
    <w:rsid w:val="00D458C7"/>
    <w:pPr>
      <w:tabs>
        <w:tab w:val="center" w:pos="4677"/>
        <w:tab w:val="right" w:pos="9355"/>
      </w:tabs>
      <w:suppressAutoHyphens/>
      <w:autoSpaceDE/>
      <w:autoSpaceDN/>
    </w:pPr>
    <w:rPr>
      <w:rFonts w:ascii="Bookman Old Style" w:eastAsia="Bookman Old Style" w:hAnsi="Bookman Old Style" w:cs="Bookman Old Style"/>
      <w:lang w:val="en-US"/>
    </w:rPr>
  </w:style>
  <w:style w:type="character" w:customStyle="1" w:styleId="13">
    <w:name w:val="Верхний колонтитул Знак1"/>
    <w:basedOn w:val="a0"/>
    <w:link w:val="af3"/>
    <w:uiPriority w:val="99"/>
    <w:rsid w:val="00D458C7"/>
    <w:rPr>
      <w:rFonts w:ascii="Bookman Old Style" w:eastAsia="Bookman Old Style" w:hAnsi="Bookman Old Style" w:cs="Bookman Old Style"/>
    </w:rPr>
  </w:style>
  <w:style w:type="paragraph" w:styleId="af4">
    <w:name w:val="footer"/>
    <w:basedOn w:val="a"/>
    <w:link w:val="14"/>
    <w:uiPriority w:val="99"/>
    <w:unhideWhenUsed/>
    <w:rsid w:val="00D458C7"/>
    <w:pPr>
      <w:tabs>
        <w:tab w:val="center" w:pos="4677"/>
        <w:tab w:val="right" w:pos="9355"/>
      </w:tabs>
      <w:suppressAutoHyphens/>
      <w:autoSpaceDE/>
      <w:autoSpaceDN/>
    </w:pPr>
    <w:rPr>
      <w:rFonts w:ascii="Bookman Old Style" w:eastAsia="Bookman Old Style" w:hAnsi="Bookman Old Style" w:cs="Bookman Old Style"/>
      <w:lang w:val="en-US"/>
    </w:rPr>
  </w:style>
  <w:style w:type="character" w:customStyle="1" w:styleId="14">
    <w:name w:val="Нижний колонтитул Знак1"/>
    <w:basedOn w:val="a0"/>
    <w:link w:val="af4"/>
    <w:uiPriority w:val="99"/>
    <w:rsid w:val="00D458C7"/>
    <w:rPr>
      <w:rFonts w:ascii="Bookman Old Style" w:eastAsia="Bookman Old Style" w:hAnsi="Bookman Old Style" w:cs="Bookman Old Style"/>
    </w:rPr>
  </w:style>
  <w:style w:type="paragraph" w:customStyle="1" w:styleId="af5">
    <w:name w:val="Содержимое врезки"/>
    <w:basedOn w:val="a"/>
    <w:qFormat/>
    <w:rsid w:val="00D458C7"/>
    <w:pPr>
      <w:suppressAutoHyphens/>
      <w:autoSpaceDE/>
      <w:autoSpaceDN/>
    </w:pPr>
  </w:style>
  <w:style w:type="table" w:customStyle="1" w:styleId="TableNormal1">
    <w:name w:val="Table Normal1"/>
    <w:uiPriority w:val="2"/>
    <w:semiHidden/>
    <w:unhideWhenUsed/>
    <w:qFormat/>
    <w:rsid w:val="00D458C7"/>
    <w:pPr>
      <w:widowControl/>
      <w:suppressAutoHyphens/>
      <w:autoSpaceDE/>
      <w:autoSpaceDN/>
    </w:pPr>
    <w:tblPr>
      <w:tblCellMar>
        <w:top w:w="0" w:type="dxa"/>
        <w:left w:w="0" w:type="dxa"/>
        <w:bottom w:w="0" w:type="dxa"/>
        <w:right w:w="0" w:type="dxa"/>
      </w:tblCellMar>
    </w:tblPr>
  </w:style>
  <w:style w:type="table" w:styleId="af6">
    <w:name w:val="Table Grid"/>
    <w:basedOn w:val="a1"/>
    <w:uiPriority w:val="59"/>
    <w:rsid w:val="00D458C7"/>
    <w:pPr>
      <w:widowControl/>
      <w:suppressAutoHyphens/>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D458C7"/>
  </w:style>
  <w:style w:type="table" w:customStyle="1" w:styleId="TableNormal2">
    <w:name w:val="Table Normal2"/>
    <w:uiPriority w:val="2"/>
    <w:semiHidden/>
    <w:unhideWhenUsed/>
    <w:qFormat/>
    <w:rsid w:val="00D458C7"/>
    <w:pPr>
      <w:widowControl/>
      <w:suppressAutoHyphens/>
      <w:autoSpaceDE/>
      <w:autoSpaceDN/>
    </w:pPr>
    <w:tblPr>
      <w:tblCellMar>
        <w:top w:w="0" w:type="dxa"/>
        <w:left w:w="0" w:type="dxa"/>
        <w:bottom w:w="0" w:type="dxa"/>
        <w:right w:w="0" w:type="dxa"/>
      </w:tblCellMar>
    </w:tblPr>
  </w:style>
  <w:style w:type="paragraph" w:styleId="15">
    <w:name w:val="toc 1"/>
    <w:basedOn w:val="a"/>
    <w:uiPriority w:val="1"/>
    <w:qFormat/>
    <w:rsid w:val="00501F06"/>
    <w:pPr>
      <w:spacing w:before="280"/>
      <w:ind w:left="222"/>
    </w:pPr>
    <w:rPr>
      <w:sz w:val="28"/>
      <w:szCs w:val="28"/>
    </w:rPr>
  </w:style>
  <w:style w:type="character" w:customStyle="1" w:styleId="af7">
    <w:name w:val="Без интервала Знак"/>
    <w:link w:val="af8"/>
    <w:uiPriority w:val="1"/>
    <w:rsid w:val="00501F06"/>
    <w:rPr>
      <w:rFonts w:ascii="Batang" w:eastAsia="Batang"/>
      <w:kern w:val="2"/>
      <w:lang w:eastAsia="ko-KR"/>
    </w:rPr>
  </w:style>
  <w:style w:type="paragraph" w:styleId="af8">
    <w:name w:val="No Spacing"/>
    <w:link w:val="af7"/>
    <w:uiPriority w:val="1"/>
    <w:qFormat/>
    <w:rsid w:val="00501F06"/>
    <w:pPr>
      <w:wordWrap w:val="0"/>
      <w:jc w:val="both"/>
    </w:pPr>
    <w:rPr>
      <w:rFonts w:ascii="Batang" w:eastAsia="Batang"/>
      <w:kern w:val="2"/>
      <w:lang w:eastAsia="ko-KR"/>
    </w:rPr>
  </w:style>
  <w:style w:type="table" w:customStyle="1" w:styleId="16">
    <w:name w:val="Сетка таблицы1"/>
    <w:basedOn w:val="a1"/>
    <w:next w:val="af6"/>
    <w:uiPriority w:val="59"/>
    <w:rsid w:val="00501F06"/>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qFormat/>
    <w:rsid w:val="00501F06"/>
    <w:rPr>
      <w:color w:val="0000FF"/>
      <w:u w:val="single"/>
    </w:rPr>
  </w:style>
  <w:style w:type="character" w:customStyle="1" w:styleId="CharAttribute501">
    <w:name w:val="CharAttribute501"/>
    <w:uiPriority w:val="99"/>
    <w:qFormat/>
    <w:rsid w:val="00501F06"/>
    <w:rPr>
      <w:rFonts w:ascii="Times New Roman" w:eastAsia="Times New Roman"/>
      <w:i/>
      <w:sz w:val="28"/>
      <w:u w:val="single"/>
    </w:rPr>
  </w:style>
  <w:style w:type="character" w:customStyle="1" w:styleId="a6">
    <w:name w:val="Абзац списка Знак"/>
    <w:link w:val="a5"/>
    <w:uiPriority w:val="34"/>
    <w:qFormat/>
    <w:locked/>
    <w:rsid w:val="00501F06"/>
    <w:rPr>
      <w:rFonts w:ascii="Times New Roman" w:eastAsia="Times New Roman" w:hAnsi="Times New Roman" w:cs="Times New Roman"/>
      <w:lang w:val="ru-RU"/>
    </w:rPr>
  </w:style>
  <w:style w:type="character" w:customStyle="1" w:styleId="CharAttribute512">
    <w:name w:val="CharAttribute512"/>
    <w:rsid w:val="00501F06"/>
    <w:rPr>
      <w:rFonts w:ascii="Times New Roman" w:eastAsia="Times New Roman"/>
      <w:sz w:val="28"/>
    </w:rPr>
  </w:style>
  <w:style w:type="character" w:customStyle="1" w:styleId="w">
    <w:name w:val="w"/>
    <w:basedOn w:val="a0"/>
    <w:rsid w:val="00501F06"/>
  </w:style>
  <w:style w:type="character" w:customStyle="1" w:styleId="CharAttribute502">
    <w:name w:val="CharAttribute502"/>
    <w:rsid w:val="00501F06"/>
    <w:rPr>
      <w:rFonts w:ascii="Times New Roman" w:eastAsia="Times New Roman"/>
      <w:i/>
      <w:sz w:val="28"/>
    </w:rPr>
  </w:style>
  <w:style w:type="character" w:customStyle="1" w:styleId="CharAttribute511">
    <w:name w:val="CharAttribute511"/>
    <w:uiPriority w:val="99"/>
    <w:rsid w:val="00501F06"/>
    <w:rPr>
      <w:rFonts w:ascii="Times New Roman" w:eastAsia="Times New Roman"/>
      <w:sz w:val="28"/>
    </w:rPr>
  </w:style>
  <w:style w:type="character" w:customStyle="1" w:styleId="CharAttribute0">
    <w:name w:val="CharAttribute0"/>
    <w:rsid w:val="00501F06"/>
    <w:rPr>
      <w:rFonts w:ascii="Times New Roman" w:eastAsia="Times New Roman" w:hAnsi="Times New Roman"/>
      <w:sz w:val="28"/>
    </w:rPr>
  </w:style>
  <w:style w:type="character" w:customStyle="1" w:styleId="CharAttribute3">
    <w:name w:val="CharAttribute3"/>
    <w:rsid w:val="00501F06"/>
    <w:rPr>
      <w:rFonts w:ascii="Times New Roman" w:eastAsia="Batang" w:hAnsi="Batang"/>
      <w:sz w:val="28"/>
    </w:rPr>
  </w:style>
  <w:style w:type="character" w:customStyle="1" w:styleId="CharAttribute301">
    <w:name w:val="CharAttribute301"/>
    <w:rsid w:val="00501F06"/>
    <w:rPr>
      <w:rFonts w:ascii="Times New Roman" w:eastAsia="Times New Roman"/>
      <w:color w:val="00000A"/>
      <w:sz w:val="28"/>
    </w:rPr>
  </w:style>
  <w:style w:type="character" w:customStyle="1" w:styleId="organictitlecontentspan">
    <w:name w:val="organictitlecontentspan"/>
    <w:basedOn w:val="a0"/>
    <w:rsid w:val="00501F06"/>
  </w:style>
  <w:style w:type="paragraph" w:styleId="afa">
    <w:name w:val="footnote text"/>
    <w:basedOn w:val="a"/>
    <w:link w:val="afb"/>
    <w:unhideWhenUsed/>
    <w:rsid w:val="00501F06"/>
    <w:rPr>
      <w:sz w:val="20"/>
      <w:szCs w:val="20"/>
    </w:rPr>
  </w:style>
  <w:style w:type="character" w:customStyle="1" w:styleId="afb">
    <w:name w:val="Текст сноски Знак"/>
    <w:basedOn w:val="a0"/>
    <w:link w:val="afa"/>
    <w:rsid w:val="00501F06"/>
    <w:rPr>
      <w:rFonts w:ascii="Times New Roman" w:eastAsia="Times New Roman" w:hAnsi="Times New Roman" w:cs="Times New Roman"/>
      <w:sz w:val="20"/>
      <w:szCs w:val="20"/>
      <w:lang w:val="ru-RU"/>
    </w:rPr>
  </w:style>
  <w:style w:type="character" w:styleId="afc">
    <w:name w:val="footnote reference"/>
    <w:basedOn w:val="a0"/>
    <w:uiPriority w:val="99"/>
    <w:semiHidden/>
    <w:unhideWhenUsed/>
    <w:rsid w:val="00501F06"/>
    <w:rPr>
      <w:vertAlign w:val="superscript"/>
    </w:rPr>
  </w:style>
  <w:style w:type="character" w:customStyle="1" w:styleId="CharAttribute2">
    <w:name w:val="CharAttribute2"/>
    <w:qFormat/>
    <w:rsid w:val="00501F06"/>
    <w:rPr>
      <w:rFonts w:ascii="Times New Roman" w:eastAsia="Batang" w:hAnsi="Batang"/>
      <w:color w:val="00000A"/>
      <w:sz w:val="28"/>
    </w:rPr>
  </w:style>
  <w:style w:type="character" w:customStyle="1" w:styleId="CharAttribute5">
    <w:name w:val="CharAttribute5"/>
    <w:qFormat/>
    <w:rsid w:val="00501F06"/>
    <w:rPr>
      <w:rFonts w:ascii="Batang" w:eastAsia="Times New Roman" w:hAnsi="Times New Roman" w:hint="eastAsia"/>
      <w:sz w:val="28"/>
    </w:rPr>
  </w:style>
  <w:style w:type="character" w:customStyle="1" w:styleId="20">
    <w:name w:val="Заголовок 2 Знак"/>
    <w:basedOn w:val="a0"/>
    <w:link w:val="2"/>
    <w:uiPriority w:val="9"/>
    <w:rsid w:val="00501F06"/>
    <w:rPr>
      <w:rFonts w:ascii="Times New Roman" w:eastAsia="Times New Roman" w:hAnsi="Times New Roman" w:cs="Times New Roman"/>
      <w:b/>
      <w:bCs/>
      <w:sz w:val="24"/>
      <w:szCs w:val="24"/>
      <w:lang w:val="ru-RU"/>
    </w:rPr>
  </w:style>
  <w:style w:type="character" w:customStyle="1" w:styleId="CharAttribute484">
    <w:name w:val="CharAttribute484"/>
    <w:uiPriority w:val="99"/>
    <w:rsid w:val="00501F06"/>
    <w:rPr>
      <w:rFonts w:ascii="Times New Roman" w:eastAsia="Times New Roman"/>
      <w:i/>
      <w:sz w:val="28"/>
    </w:rPr>
  </w:style>
  <w:style w:type="paragraph" w:customStyle="1" w:styleId="Ul">
    <w:name w:val="Ul"/>
    <w:basedOn w:val="a"/>
    <w:rsid w:val="00501F06"/>
    <w:pPr>
      <w:widowControl/>
      <w:autoSpaceDE/>
      <w:autoSpaceDN/>
      <w:spacing w:line="300" w:lineRule="atLeast"/>
    </w:pPr>
    <w:rPr>
      <w:lang w:eastAsia="ru-RU"/>
    </w:rPr>
  </w:style>
  <w:style w:type="character" w:customStyle="1" w:styleId="c14">
    <w:name w:val="c14"/>
    <w:basedOn w:val="a0"/>
    <w:qFormat/>
    <w:rsid w:val="00501F06"/>
  </w:style>
  <w:style w:type="character" w:customStyle="1" w:styleId="c0">
    <w:name w:val="c0"/>
    <w:basedOn w:val="a0"/>
    <w:qFormat/>
    <w:rsid w:val="00501F06"/>
  </w:style>
  <w:style w:type="character" w:customStyle="1" w:styleId="c10">
    <w:name w:val="c10"/>
    <w:basedOn w:val="a0"/>
    <w:qFormat/>
    <w:rsid w:val="00501F06"/>
  </w:style>
  <w:style w:type="character" w:customStyle="1" w:styleId="c5">
    <w:name w:val="c5"/>
    <w:basedOn w:val="a0"/>
    <w:qFormat/>
    <w:rsid w:val="00501F06"/>
  </w:style>
  <w:style w:type="character" w:customStyle="1" w:styleId="c3">
    <w:name w:val="c3"/>
    <w:basedOn w:val="a0"/>
    <w:qFormat/>
    <w:rsid w:val="00501F06"/>
  </w:style>
  <w:style w:type="character" w:customStyle="1" w:styleId="c1">
    <w:name w:val="c1"/>
    <w:basedOn w:val="a0"/>
    <w:qFormat/>
    <w:rsid w:val="00501F06"/>
  </w:style>
  <w:style w:type="character" w:customStyle="1" w:styleId="c17">
    <w:name w:val="c17"/>
    <w:basedOn w:val="a0"/>
    <w:qFormat/>
    <w:rsid w:val="00501F06"/>
  </w:style>
  <w:style w:type="paragraph" w:customStyle="1" w:styleId="c9">
    <w:name w:val="c9"/>
    <w:basedOn w:val="a"/>
    <w:qFormat/>
    <w:rsid w:val="00501F06"/>
    <w:pPr>
      <w:widowControl/>
      <w:suppressAutoHyphens/>
      <w:autoSpaceDE/>
      <w:autoSpaceDN/>
      <w:spacing w:beforeAutospacing="1" w:after="200" w:afterAutospacing="1"/>
    </w:pPr>
    <w:rPr>
      <w:sz w:val="24"/>
      <w:szCs w:val="24"/>
      <w:lang w:eastAsia="ru-RU"/>
    </w:rPr>
  </w:style>
  <w:style w:type="character" w:customStyle="1" w:styleId="40">
    <w:name w:val="Заголовок 4 Знак"/>
    <w:basedOn w:val="a0"/>
    <w:link w:val="4"/>
    <w:rsid w:val="00A8775F"/>
    <w:rPr>
      <w:rFonts w:ascii="Calibri" w:eastAsia="Times New Roman" w:hAnsi="Calibri" w:cs="Calibri"/>
      <w:b/>
      <w:bCs/>
      <w:sz w:val="28"/>
      <w:szCs w:val="28"/>
      <w:lang w:val="x-none" w:eastAsia="zh-CN"/>
    </w:rPr>
  </w:style>
  <w:style w:type="character" w:customStyle="1" w:styleId="50">
    <w:name w:val="Заголовок 5 Знак"/>
    <w:basedOn w:val="a0"/>
    <w:link w:val="5"/>
    <w:rsid w:val="00A8775F"/>
    <w:rPr>
      <w:rFonts w:ascii="Times New Roman" w:eastAsia="Times New Roman" w:hAnsi="Times New Roman" w:cs="Times New Roman"/>
      <w:b/>
      <w:bCs/>
      <w:i/>
      <w:iCs/>
      <w:sz w:val="26"/>
      <w:szCs w:val="26"/>
      <w:lang w:val="ru-RU" w:eastAsia="zh-CN"/>
    </w:rPr>
  </w:style>
  <w:style w:type="numbering" w:customStyle="1" w:styleId="30">
    <w:name w:val="Нет списка3"/>
    <w:next w:val="a2"/>
    <w:uiPriority w:val="99"/>
    <w:semiHidden/>
    <w:unhideWhenUsed/>
    <w:rsid w:val="00A8775F"/>
  </w:style>
  <w:style w:type="character" w:customStyle="1" w:styleId="WW8Num1z0">
    <w:name w:val="WW8Num1z0"/>
    <w:rsid w:val="00A8775F"/>
  </w:style>
  <w:style w:type="character" w:customStyle="1" w:styleId="WW8Num1z1">
    <w:name w:val="WW8Num1z1"/>
    <w:rsid w:val="00A8775F"/>
    <w:rPr>
      <w:rFonts w:eastAsia="SimSun"/>
      <w:kern w:val="2"/>
      <w:sz w:val="28"/>
      <w:szCs w:val="28"/>
      <w:lang w:eastAsia="hi-IN" w:bidi="hi-IN"/>
    </w:rPr>
  </w:style>
  <w:style w:type="character" w:customStyle="1" w:styleId="WW8Num1z2">
    <w:name w:val="WW8Num1z2"/>
    <w:rsid w:val="00A8775F"/>
  </w:style>
  <w:style w:type="character" w:customStyle="1" w:styleId="WW8Num1z3">
    <w:name w:val="WW8Num1z3"/>
    <w:rsid w:val="00A8775F"/>
  </w:style>
  <w:style w:type="character" w:customStyle="1" w:styleId="WW8Num1z4">
    <w:name w:val="WW8Num1z4"/>
    <w:rsid w:val="00A8775F"/>
  </w:style>
  <w:style w:type="character" w:customStyle="1" w:styleId="WW8Num1z5">
    <w:name w:val="WW8Num1z5"/>
    <w:rsid w:val="00A8775F"/>
  </w:style>
  <w:style w:type="character" w:customStyle="1" w:styleId="WW8Num1z6">
    <w:name w:val="WW8Num1z6"/>
    <w:rsid w:val="00A8775F"/>
  </w:style>
  <w:style w:type="character" w:customStyle="1" w:styleId="WW8Num1z7">
    <w:name w:val="WW8Num1z7"/>
    <w:rsid w:val="00A8775F"/>
  </w:style>
  <w:style w:type="character" w:customStyle="1" w:styleId="WW8Num1z8">
    <w:name w:val="WW8Num1z8"/>
    <w:rsid w:val="00A8775F"/>
  </w:style>
  <w:style w:type="character" w:customStyle="1" w:styleId="WW8Num2z0">
    <w:name w:val="WW8Num2z0"/>
    <w:rsid w:val="00A8775F"/>
    <w:rPr>
      <w:rFonts w:ascii="Times New Roman" w:eastAsia="Times New Roman" w:hAnsi="Times New Roman" w:cs="Times New Roman"/>
      <w:bCs/>
      <w:color w:val="000000"/>
      <w:kern w:val="2"/>
      <w:sz w:val="28"/>
      <w:szCs w:val="28"/>
      <w:lang w:val="ru-RU" w:eastAsia="zh-CN" w:bidi="ar-SA"/>
    </w:rPr>
  </w:style>
  <w:style w:type="character" w:customStyle="1" w:styleId="WW8Num2z1">
    <w:name w:val="WW8Num2z1"/>
    <w:rsid w:val="00A8775F"/>
    <w:rPr>
      <w:rFonts w:ascii="Times New Roman" w:eastAsia="SimSun" w:hAnsi="Times New Roman" w:cs="Times New Roman"/>
      <w:bCs/>
      <w:color w:val="C9211E"/>
      <w:kern w:val="2"/>
      <w:sz w:val="28"/>
      <w:szCs w:val="28"/>
      <w:lang w:val="ru-RU" w:eastAsia="hi-IN" w:bidi="hi-IN"/>
    </w:rPr>
  </w:style>
  <w:style w:type="character" w:customStyle="1" w:styleId="WW8Num2z2">
    <w:name w:val="WW8Num2z2"/>
    <w:rsid w:val="00A8775F"/>
  </w:style>
  <w:style w:type="character" w:customStyle="1" w:styleId="WW8Num2z3">
    <w:name w:val="WW8Num2z3"/>
    <w:rsid w:val="00A8775F"/>
  </w:style>
  <w:style w:type="character" w:customStyle="1" w:styleId="WW8Num2z4">
    <w:name w:val="WW8Num2z4"/>
    <w:rsid w:val="00A8775F"/>
  </w:style>
  <w:style w:type="character" w:customStyle="1" w:styleId="WW8Num2z5">
    <w:name w:val="WW8Num2z5"/>
    <w:rsid w:val="00A8775F"/>
  </w:style>
  <w:style w:type="character" w:customStyle="1" w:styleId="WW8Num2z6">
    <w:name w:val="WW8Num2z6"/>
    <w:rsid w:val="00A8775F"/>
  </w:style>
  <w:style w:type="character" w:customStyle="1" w:styleId="WW8Num2z7">
    <w:name w:val="WW8Num2z7"/>
    <w:rsid w:val="00A8775F"/>
  </w:style>
  <w:style w:type="character" w:customStyle="1" w:styleId="WW8Num2z8">
    <w:name w:val="WW8Num2z8"/>
    <w:rsid w:val="00A8775F"/>
  </w:style>
  <w:style w:type="character" w:customStyle="1" w:styleId="WW8Num3z0">
    <w:name w:val="WW8Num3z0"/>
    <w:rsid w:val="00A8775F"/>
    <w:rPr>
      <w:rFonts w:ascii="Symbol" w:hAnsi="Symbol" w:cs="Symbol"/>
    </w:rPr>
  </w:style>
  <w:style w:type="character" w:customStyle="1" w:styleId="WW8Num4z0">
    <w:name w:val="WW8Num4z0"/>
    <w:rsid w:val="00A8775F"/>
    <w:rPr>
      <w:rFonts w:ascii="Symbol" w:hAnsi="Symbol" w:cs="Symbol"/>
      <w:color w:val="FF0000"/>
      <w:kern w:val="2"/>
      <w:sz w:val="28"/>
      <w:szCs w:val="28"/>
      <w:shd w:val="clear" w:color="auto" w:fill="FFFFFF"/>
      <w:lang w:eastAsia="ru-RU"/>
    </w:rPr>
  </w:style>
  <w:style w:type="character" w:customStyle="1" w:styleId="WW8Num5z0">
    <w:name w:val="WW8Num5z0"/>
    <w:rsid w:val="00A8775F"/>
    <w:rPr>
      <w:rFonts w:ascii="Symbol" w:hAnsi="Symbol" w:cs="Symbol" w:hint="default"/>
    </w:rPr>
  </w:style>
  <w:style w:type="character" w:customStyle="1" w:styleId="WW8Num6z0">
    <w:name w:val="WW8Num6z0"/>
    <w:rsid w:val="00A8775F"/>
    <w:rPr>
      <w:rFonts w:eastAsia="SimSun"/>
      <w:color w:val="000000"/>
      <w:kern w:val="2"/>
      <w:sz w:val="28"/>
      <w:szCs w:val="28"/>
      <w:lang w:eastAsia="hi-IN" w:bidi="hi-IN"/>
    </w:rPr>
  </w:style>
  <w:style w:type="character" w:customStyle="1" w:styleId="WW8Num7z0">
    <w:name w:val="WW8Num7z0"/>
    <w:rsid w:val="00A8775F"/>
    <w:rPr>
      <w:rFonts w:eastAsia="Calibri" w:hint="default"/>
      <w:bCs/>
      <w:color w:val="C9211E"/>
      <w:sz w:val="28"/>
      <w:szCs w:val="28"/>
    </w:rPr>
  </w:style>
  <w:style w:type="character" w:customStyle="1" w:styleId="WW8Num8z0">
    <w:name w:val="WW8Num8z0"/>
    <w:rsid w:val="00A8775F"/>
    <w:rPr>
      <w:rFonts w:ascii="Symbol" w:hAnsi="Symbol" w:cs="Symbol" w:hint="default"/>
      <w:color w:val="000000"/>
      <w:sz w:val="28"/>
      <w:szCs w:val="28"/>
    </w:rPr>
  </w:style>
  <w:style w:type="character" w:customStyle="1" w:styleId="WW8Num9z0">
    <w:name w:val="WW8Num9z0"/>
    <w:rsid w:val="00A8775F"/>
    <w:rPr>
      <w:rFonts w:ascii="Symbol" w:hAnsi="Symbol" w:cs="Symbol" w:hint="default"/>
      <w:color w:val="000000"/>
      <w:sz w:val="28"/>
      <w:szCs w:val="28"/>
    </w:rPr>
  </w:style>
  <w:style w:type="character" w:customStyle="1" w:styleId="WW8Num10z0">
    <w:name w:val="WW8Num10z0"/>
    <w:rsid w:val="00A8775F"/>
    <w:rPr>
      <w:rFonts w:ascii="Symbol" w:hAnsi="Symbol" w:cs="Symbol" w:hint="default"/>
    </w:rPr>
  </w:style>
  <w:style w:type="character" w:customStyle="1" w:styleId="WW8Num11z0">
    <w:name w:val="WW8Num11z0"/>
    <w:rsid w:val="00A8775F"/>
    <w:rPr>
      <w:rFonts w:ascii="Symbol" w:hAnsi="Symbol" w:cs="Symbol" w:hint="default"/>
      <w:color w:val="000000"/>
      <w:sz w:val="28"/>
      <w:szCs w:val="28"/>
      <w:lang w:val="ru-RU" w:eastAsia="zh-CN" w:bidi="ar-SA"/>
    </w:rPr>
  </w:style>
  <w:style w:type="character" w:customStyle="1" w:styleId="WW8Num12z0">
    <w:name w:val="WW8Num12z0"/>
    <w:rsid w:val="00A8775F"/>
    <w:rPr>
      <w:rFonts w:eastAsia="SimSun" w:cs="Times New Roman"/>
      <w:bCs/>
      <w:color w:val="C9211E"/>
      <w:kern w:val="2"/>
      <w:sz w:val="28"/>
      <w:szCs w:val="28"/>
      <w:lang w:eastAsia="hi-IN" w:bidi="hi-IN"/>
    </w:rPr>
  </w:style>
  <w:style w:type="character" w:customStyle="1" w:styleId="WW8Num12z1">
    <w:name w:val="WW8Num12z1"/>
    <w:rsid w:val="00A8775F"/>
  </w:style>
  <w:style w:type="character" w:customStyle="1" w:styleId="WW8Num12z2">
    <w:name w:val="WW8Num12z2"/>
    <w:rsid w:val="00A8775F"/>
  </w:style>
  <w:style w:type="character" w:customStyle="1" w:styleId="WW8Num12z3">
    <w:name w:val="WW8Num12z3"/>
    <w:rsid w:val="00A8775F"/>
  </w:style>
  <w:style w:type="character" w:customStyle="1" w:styleId="WW8Num12z4">
    <w:name w:val="WW8Num12z4"/>
    <w:rsid w:val="00A8775F"/>
  </w:style>
  <w:style w:type="character" w:customStyle="1" w:styleId="WW8Num12z5">
    <w:name w:val="WW8Num12z5"/>
    <w:rsid w:val="00A8775F"/>
  </w:style>
  <w:style w:type="character" w:customStyle="1" w:styleId="WW8Num12z6">
    <w:name w:val="WW8Num12z6"/>
    <w:rsid w:val="00A8775F"/>
  </w:style>
  <w:style w:type="character" w:customStyle="1" w:styleId="WW8Num12z7">
    <w:name w:val="WW8Num12z7"/>
    <w:rsid w:val="00A8775F"/>
  </w:style>
  <w:style w:type="character" w:customStyle="1" w:styleId="WW8Num12z8">
    <w:name w:val="WW8Num12z8"/>
    <w:rsid w:val="00A8775F"/>
  </w:style>
  <w:style w:type="character" w:customStyle="1" w:styleId="WW8Num13z0">
    <w:name w:val="WW8Num13z0"/>
    <w:rsid w:val="00A8775F"/>
    <w:rPr>
      <w:color w:val="000000"/>
      <w:sz w:val="28"/>
      <w:szCs w:val="28"/>
      <w:lang w:eastAsia="ru-RU"/>
    </w:rPr>
  </w:style>
  <w:style w:type="character" w:customStyle="1" w:styleId="WW8Num13z1">
    <w:name w:val="WW8Num13z1"/>
    <w:rsid w:val="00A8775F"/>
    <w:rPr>
      <w:rFonts w:ascii="Liberation Serif" w:hAnsi="Liberation Serif" w:cs="Liberation Serif"/>
      <w:color w:val="000000"/>
      <w:sz w:val="28"/>
      <w:szCs w:val="28"/>
      <w:lang w:eastAsia="ru-RU"/>
    </w:rPr>
  </w:style>
  <w:style w:type="character" w:customStyle="1" w:styleId="WW8Num13z2">
    <w:name w:val="WW8Num13z2"/>
    <w:rsid w:val="00A8775F"/>
  </w:style>
  <w:style w:type="character" w:customStyle="1" w:styleId="WW8Num13z3">
    <w:name w:val="WW8Num13z3"/>
    <w:rsid w:val="00A8775F"/>
  </w:style>
  <w:style w:type="character" w:customStyle="1" w:styleId="WW8Num13z4">
    <w:name w:val="WW8Num13z4"/>
    <w:rsid w:val="00A8775F"/>
  </w:style>
  <w:style w:type="character" w:customStyle="1" w:styleId="WW8Num13z5">
    <w:name w:val="WW8Num13z5"/>
    <w:rsid w:val="00A8775F"/>
  </w:style>
  <w:style w:type="character" w:customStyle="1" w:styleId="WW8Num13z6">
    <w:name w:val="WW8Num13z6"/>
    <w:rsid w:val="00A8775F"/>
  </w:style>
  <w:style w:type="character" w:customStyle="1" w:styleId="WW8Num13z7">
    <w:name w:val="WW8Num13z7"/>
    <w:rsid w:val="00A8775F"/>
  </w:style>
  <w:style w:type="character" w:customStyle="1" w:styleId="WW8Num13z8">
    <w:name w:val="WW8Num13z8"/>
    <w:rsid w:val="00A8775F"/>
  </w:style>
  <w:style w:type="character" w:customStyle="1" w:styleId="WW8Num14z0">
    <w:name w:val="WW8Num14z0"/>
    <w:rsid w:val="00A8775F"/>
    <w:rPr>
      <w:color w:val="000000"/>
      <w:sz w:val="28"/>
      <w:szCs w:val="28"/>
      <w:lang w:eastAsia="ru-RU"/>
    </w:rPr>
  </w:style>
  <w:style w:type="character" w:customStyle="1" w:styleId="WW8Num15z0">
    <w:name w:val="WW8Num15z0"/>
    <w:rsid w:val="00A8775F"/>
    <w:rPr>
      <w:rFonts w:ascii="Liberation Serif" w:eastAsia="@Arial Unicode MS" w:hAnsi="Liberation Serif" w:cs="Liberation Serif"/>
      <w:color w:val="000000"/>
      <w:sz w:val="28"/>
      <w:szCs w:val="28"/>
    </w:rPr>
  </w:style>
  <w:style w:type="character" w:customStyle="1" w:styleId="WW8Num16z0">
    <w:name w:val="WW8Num16z0"/>
    <w:rsid w:val="00A8775F"/>
    <w:rPr>
      <w:rFonts w:ascii="Times New Roman" w:hAnsi="Times New Roman" w:cs="Times New Roman"/>
      <w:color w:val="000000"/>
      <w:sz w:val="28"/>
      <w:szCs w:val="28"/>
    </w:rPr>
  </w:style>
  <w:style w:type="character" w:customStyle="1" w:styleId="WW8Num17z0">
    <w:name w:val="WW8Num17z0"/>
    <w:rsid w:val="00A8775F"/>
    <w:rPr>
      <w:rFonts w:ascii="Symbol" w:hAnsi="Symbol" w:cs="Symbol" w:hint="default"/>
    </w:rPr>
  </w:style>
  <w:style w:type="character" w:customStyle="1" w:styleId="WW8Num17z1">
    <w:name w:val="WW8Num17z1"/>
    <w:rsid w:val="00A8775F"/>
    <w:rPr>
      <w:rFonts w:ascii="Courier New" w:hAnsi="Courier New" w:cs="Courier New" w:hint="default"/>
    </w:rPr>
  </w:style>
  <w:style w:type="character" w:customStyle="1" w:styleId="WW8Num17z2">
    <w:name w:val="WW8Num17z2"/>
    <w:rsid w:val="00A8775F"/>
    <w:rPr>
      <w:rFonts w:ascii="Wingdings" w:hAnsi="Wingdings" w:cs="Wingdings" w:hint="default"/>
    </w:rPr>
  </w:style>
  <w:style w:type="character" w:customStyle="1" w:styleId="7">
    <w:name w:val="Основной шрифт абзаца7"/>
    <w:rsid w:val="00A8775F"/>
  </w:style>
  <w:style w:type="character" w:customStyle="1" w:styleId="6">
    <w:name w:val="Основной шрифт абзаца6"/>
    <w:rsid w:val="00A8775F"/>
  </w:style>
  <w:style w:type="character" w:customStyle="1" w:styleId="51">
    <w:name w:val="Основной шрифт абзаца5"/>
    <w:rsid w:val="00A8775F"/>
  </w:style>
  <w:style w:type="character" w:customStyle="1" w:styleId="41">
    <w:name w:val="Основной шрифт абзаца4"/>
    <w:rsid w:val="00A8775F"/>
  </w:style>
  <w:style w:type="character" w:customStyle="1" w:styleId="WW8Num14z2">
    <w:name w:val="WW8Num14z2"/>
    <w:rsid w:val="00A8775F"/>
    <w:rPr>
      <w:rFonts w:ascii="Wingdings" w:hAnsi="Wingdings" w:cs="Wingdings" w:hint="default"/>
    </w:rPr>
  </w:style>
  <w:style w:type="character" w:customStyle="1" w:styleId="WW8Num14z4">
    <w:name w:val="WW8Num14z4"/>
    <w:rsid w:val="00A8775F"/>
    <w:rPr>
      <w:rFonts w:ascii="Courier New" w:hAnsi="Courier New" w:cs="Courier New" w:hint="default"/>
    </w:rPr>
  </w:style>
  <w:style w:type="character" w:customStyle="1" w:styleId="WW8Num15z1">
    <w:name w:val="WW8Num15z1"/>
    <w:rsid w:val="00A8775F"/>
  </w:style>
  <w:style w:type="character" w:customStyle="1" w:styleId="WW8Num15z2">
    <w:name w:val="WW8Num15z2"/>
    <w:rsid w:val="00A8775F"/>
  </w:style>
  <w:style w:type="character" w:customStyle="1" w:styleId="WW8Num15z3">
    <w:name w:val="WW8Num15z3"/>
    <w:rsid w:val="00A8775F"/>
  </w:style>
  <w:style w:type="character" w:customStyle="1" w:styleId="WW8Num15z4">
    <w:name w:val="WW8Num15z4"/>
    <w:rsid w:val="00A8775F"/>
  </w:style>
  <w:style w:type="character" w:customStyle="1" w:styleId="WW8Num15z5">
    <w:name w:val="WW8Num15z5"/>
    <w:rsid w:val="00A8775F"/>
  </w:style>
  <w:style w:type="character" w:customStyle="1" w:styleId="WW8Num15z6">
    <w:name w:val="WW8Num15z6"/>
    <w:rsid w:val="00A8775F"/>
  </w:style>
  <w:style w:type="character" w:customStyle="1" w:styleId="WW8Num15z7">
    <w:name w:val="WW8Num15z7"/>
    <w:rsid w:val="00A8775F"/>
  </w:style>
  <w:style w:type="character" w:customStyle="1" w:styleId="WW8Num15z8">
    <w:name w:val="WW8Num15z8"/>
    <w:rsid w:val="00A8775F"/>
  </w:style>
  <w:style w:type="character" w:customStyle="1" w:styleId="WW8Num16z1">
    <w:name w:val="WW8Num16z1"/>
    <w:rsid w:val="00A8775F"/>
    <w:rPr>
      <w:rFonts w:ascii="Liberation Serif" w:hAnsi="Liberation Serif" w:cs="Liberation Serif"/>
      <w:sz w:val="28"/>
      <w:szCs w:val="28"/>
    </w:rPr>
  </w:style>
  <w:style w:type="character" w:customStyle="1" w:styleId="WW8Num16z2">
    <w:name w:val="WW8Num16z2"/>
    <w:rsid w:val="00A8775F"/>
  </w:style>
  <w:style w:type="character" w:customStyle="1" w:styleId="WW8Num16z3">
    <w:name w:val="WW8Num16z3"/>
    <w:rsid w:val="00A8775F"/>
  </w:style>
  <w:style w:type="character" w:customStyle="1" w:styleId="WW8Num16z4">
    <w:name w:val="WW8Num16z4"/>
    <w:rsid w:val="00A8775F"/>
  </w:style>
  <w:style w:type="character" w:customStyle="1" w:styleId="WW8Num16z5">
    <w:name w:val="WW8Num16z5"/>
    <w:rsid w:val="00A8775F"/>
  </w:style>
  <w:style w:type="character" w:customStyle="1" w:styleId="WW8Num16z6">
    <w:name w:val="WW8Num16z6"/>
    <w:rsid w:val="00A8775F"/>
  </w:style>
  <w:style w:type="character" w:customStyle="1" w:styleId="WW8Num16z7">
    <w:name w:val="WW8Num16z7"/>
    <w:rsid w:val="00A8775F"/>
  </w:style>
  <w:style w:type="character" w:customStyle="1" w:styleId="WW8Num16z8">
    <w:name w:val="WW8Num16z8"/>
    <w:rsid w:val="00A8775F"/>
  </w:style>
  <w:style w:type="character" w:customStyle="1" w:styleId="WW8Num17z3">
    <w:name w:val="WW8Num17z3"/>
    <w:rsid w:val="00A8775F"/>
  </w:style>
  <w:style w:type="character" w:customStyle="1" w:styleId="WW8Num17z4">
    <w:name w:val="WW8Num17z4"/>
    <w:rsid w:val="00A8775F"/>
  </w:style>
  <w:style w:type="character" w:customStyle="1" w:styleId="WW8Num17z5">
    <w:name w:val="WW8Num17z5"/>
    <w:rsid w:val="00A8775F"/>
  </w:style>
  <w:style w:type="character" w:customStyle="1" w:styleId="WW8Num17z6">
    <w:name w:val="WW8Num17z6"/>
    <w:rsid w:val="00A8775F"/>
  </w:style>
  <w:style w:type="character" w:customStyle="1" w:styleId="WW8Num17z7">
    <w:name w:val="WW8Num17z7"/>
    <w:rsid w:val="00A8775F"/>
  </w:style>
  <w:style w:type="character" w:customStyle="1" w:styleId="WW8Num17z8">
    <w:name w:val="WW8Num17z8"/>
    <w:rsid w:val="00A8775F"/>
  </w:style>
  <w:style w:type="character" w:customStyle="1" w:styleId="WW8Num18z0">
    <w:name w:val="WW8Num18z0"/>
    <w:rsid w:val="00A8775F"/>
  </w:style>
  <w:style w:type="character" w:customStyle="1" w:styleId="WW8Num18z1">
    <w:name w:val="WW8Num18z1"/>
    <w:rsid w:val="00A8775F"/>
  </w:style>
  <w:style w:type="character" w:customStyle="1" w:styleId="WW8Num18z2">
    <w:name w:val="WW8Num18z2"/>
    <w:rsid w:val="00A8775F"/>
  </w:style>
  <w:style w:type="character" w:customStyle="1" w:styleId="WW8Num18z3">
    <w:name w:val="WW8Num18z3"/>
    <w:rsid w:val="00A8775F"/>
  </w:style>
  <w:style w:type="character" w:customStyle="1" w:styleId="WW8Num18z4">
    <w:name w:val="WW8Num18z4"/>
    <w:rsid w:val="00A8775F"/>
  </w:style>
  <w:style w:type="character" w:customStyle="1" w:styleId="WW8Num18z5">
    <w:name w:val="WW8Num18z5"/>
    <w:rsid w:val="00A8775F"/>
  </w:style>
  <w:style w:type="character" w:customStyle="1" w:styleId="WW8Num18z6">
    <w:name w:val="WW8Num18z6"/>
    <w:rsid w:val="00A8775F"/>
  </w:style>
  <w:style w:type="character" w:customStyle="1" w:styleId="WW8Num18z7">
    <w:name w:val="WW8Num18z7"/>
    <w:rsid w:val="00A8775F"/>
  </w:style>
  <w:style w:type="character" w:customStyle="1" w:styleId="WW8Num18z8">
    <w:name w:val="WW8Num18z8"/>
    <w:rsid w:val="00A8775F"/>
  </w:style>
  <w:style w:type="character" w:customStyle="1" w:styleId="WW8Num19z0">
    <w:name w:val="WW8Num19z0"/>
    <w:rsid w:val="00A8775F"/>
  </w:style>
  <w:style w:type="character" w:customStyle="1" w:styleId="WW8Num19z1">
    <w:name w:val="WW8Num19z1"/>
    <w:rsid w:val="00A8775F"/>
  </w:style>
  <w:style w:type="character" w:customStyle="1" w:styleId="WW8Num19z2">
    <w:name w:val="WW8Num19z2"/>
    <w:rsid w:val="00A8775F"/>
  </w:style>
  <w:style w:type="character" w:customStyle="1" w:styleId="WW8Num19z3">
    <w:name w:val="WW8Num19z3"/>
    <w:rsid w:val="00A8775F"/>
  </w:style>
  <w:style w:type="character" w:customStyle="1" w:styleId="WW8Num19z4">
    <w:name w:val="WW8Num19z4"/>
    <w:rsid w:val="00A8775F"/>
  </w:style>
  <w:style w:type="character" w:customStyle="1" w:styleId="WW8Num19z5">
    <w:name w:val="WW8Num19z5"/>
    <w:rsid w:val="00A8775F"/>
  </w:style>
  <w:style w:type="character" w:customStyle="1" w:styleId="WW8Num19z6">
    <w:name w:val="WW8Num19z6"/>
    <w:rsid w:val="00A8775F"/>
  </w:style>
  <w:style w:type="character" w:customStyle="1" w:styleId="WW8Num19z7">
    <w:name w:val="WW8Num19z7"/>
    <w:rsid w:val="00A8775F"/>
  </w:style>
  <w:style w:type="character" w:customStyle="1" w:styleId="WW8Num19z8">
    <w:name w:val="WW8Num19z8"/>
    <w:rsid w:val="00A8775F"/>
  </w:style>
  <w:style w:type="character" w:customStyle="1" w:styleId="WW8Num20z0">
    <w:name w:val="WW8Num20z0"/>
    <w:rsid w:val="00A8775F"/>
  </w:style>
  <w:style w:type="character" w:customStyle="1" w:styleId="WW8Num20z1">
    <w:name w:val="WW8Num20z1"/>
    <w:rsid w:val="00A8775F"/>
  </w:style>
  <w:style w:type="character" w:customStyle="1" w:styleId="WW8Num20z2">
    <w:name w:val="WW8Num20z2"/>
    <w:rsid w:val="00A8775F"/>
  </w:style>
  <w:style w:type="character" w:customStyle="1" w:styleId="WW8Num20z3">
    <w:name w:val="WW8Num20z3"/>
    <w:rsid w:val="00A8775F"/>
  </w:style>
  <w:style w:type="character" w:customStyle="1" w:styleId="WW8Num20z4">
    <w:name w:val="WW8Num20z4"/>
    <w:rsid w:val="00A8775F"/>
  </w:style>
  <w:style w:type="character" w:customStyle="1" w:styleId="WW8Num20z5">
    <w:name w:val="WW8Num20z5"/>
    <w:rsid w:val="00A8775F"/>
  </w:style>
  <w:style w:type="character" w:customStyle="1" w:styleId="WW8Num20z6">
    <w:name w:val="WW8Num20z6"/>
    <w:rsid w:val="00A8775F"/>
  </w:style>
  <w:style w:type="character" w:customStyle="1" w:styleId="WW8Num20z7">
    <w:name w:val="WW8Num20z7"/>
    <w:rsid w:val="00A8775F"/>
  </w:style>
  <w:style w:type="character" w:customStyle="1" w:styleId="WW8Num20z8">
    <w:name w:val="WW8Num20z8"/>
    <w:rsid w:val="00A8775F"/>
  </w:style>
  <w:style w:type="character" w:customStyle="1" w:styleId="WW8Num21z0">
    <w:name w:val="WW8Num21z0"/>
    <w:rsid w:val="00A8775F"/>
  </w:style>
  <w:style w:type="character" w:customStyle="1" w:styleId="WW8Num21z1">
    <w:name w:val="WW8Num21z1"/>
    <w:rsid w:val="00A8775F"/>
  </w:style>
  <w:style w:type="character" w:customStyle="1" w:styleId="WW8Num21z2">
    <w:name w:val="WW8Num21z2"/>
    <w:rsid w:val="00A8775F"/>
  </w:style>
  <w:style w:type="character" w:customStyle="1" w:styleId="WW8Num21z3">
    <w:name w:val="WW8Num21z3"/>
    <w:rsid w:val="00A8775F"/>
  </w:style>
  <w:style w:type="character" w:customStyle="1" w:styleId="WW8Num21z4">
    <w:name w:val="WW8Num21z4"/>
    <w:rsid w:val="00A8775F"/>
  </w:style>
  <w:style w:type="character" w:customStyle="1" w:styleId="WW8Num21z5">
    <w:name w:val="WW8Num21z5"/>
    <w:rsid w:val="00A8775F"/>
  </w:style>
  <w:style w:type="character" w:customStyle="1" w:styleId="WW8Num21z6">
    <w:name w:val="WW8Num21z6"/>
    <w:rsid w:val="00A8775F"/>
  </w:style>
  <w:style w:type="character" w:customStyle="1" w:styleId="WW8Num21z7">
    <w:name w:val="WW8Num21z7"/>
    <w:rsid w:val="00A8775F"/>
  </w:style>
  <w:style w:type="character" w:customStyle="1" w:styleId="WW8Num21z8">
    <w:name w:val="WW8Num21z8"/>
    <w:rsid w:val="00A8775F"/>
  </w:style>
  <w:style w:type="character" w:customStyle="1" w:styleId="WW8Num22z0">
    <w:name w:val="WW8Num22z0"/>
    <w:rsid w:val="00A8775F"/>
  </w:style>
  <w:style w:type="character" w:customStyle="1" w:styleId="WW8Num22z1">
    <w:name w:val="WW8Num22z1"/>
    <w:rsid w:val="00A8775F"/>
  </w:style>
  <w:style w:type="character" w:customStyle="1" w:styleId="WW8Num22z2">
    <w:name w:val="WW8Num22z2"/>
    <w:rsid w:val="00A8775F"/>
  </w:style>
  <w:style w:type="character" w:customStyle="1" w:styleId="WW8Num22z3">
    <w:name w:val="WW8Num22z3"/>
    <w:rsid w:val="00A8775F"/>
  </w:style>
  <w:style w:type="character" w:customStyle="1" w:styleId="WW8Num22z4">
    <w:name w:val="WW8Num22z4"/>
    <w:rsid w:val="00A8775F"/>
  </w:style>
  <w:style w:type="character" w:customStyle="1" w:styleId="WW8Num22z5">
    <w:name w:val="WW8Num22z5"/>
    <w:rsid w:val="00A8775F"/>
  </w:style>
  <w:style w:type="character" w:customStyle="1" w:styleId="WW8Num22z6">
    <w:name w:val="WW8Num22z6"/>
    <w:rsid w:val="00A8775F"/>
  </w:style>
  <w:style w:type="character" w:customStyle="1" w:styleId="WW8Num22z7">
    <w:name w:val="WW8Num22z7"/>
    <w:rsid w:val="00A8775F"/>
  </w:style>
  <w:style w:type="character" w:customStyle="1" w:styleId="WW8Num22z8">
    <w:name w:val="WW8Num22z8"/>
    <w:rsid w:val="00A8775F"/>
  </w:style>
  <w:style w:type="character" w:customStyle="1" w:styleId="WW8Num23z0">
    <w:name w:val="WW8Num23z0"/>
    <w:rsid w:val="00A8775F"/>
  </w:style>
  <w:style w:type="character" w:customStyle="1" w:styleId="WW8Num23z1">
    <w:name w:val="WW8Num23z1"/>
    <w:rsid w:val="00A8775F"/>
  </w:style>
  <w:style w:type="character" w:customStyle="1" w:styleId="WW8Num23z2">
    <w:name w:val="WW8Num23z2"/>
    <w:rsid w:val="00A8775F"/>
  </w:style>
  <w:style w:type="character" w:customStyle="1" w:styleId="WW8Num23z3">
    <w:name w:val="WW8Num23z3"/>
    <w:rsid w:val="00A8775F"/>
  </w:style>
  <w:style w:type="character" w:customStyle="1" w:styleId="WW8Num23z4">
    <w:name w:val="WW8Num23z4"/>
    <w:rsid w:val="00A8775F"/>
  </w:style>
  <w:style w:type="character" w:customStyle="1" w:styleId="WW8Num23z5">
    <w:name w:val="WW8Num23z5"/>
    <w:rsid w:val="00A8775F"/>
  </w:style>
  <w:style w:type="character" w:customStyle="1" w:styleId="WW8Num23z6">
    <w:name w:val="WW8Num23z6"/>
    <w:rsid w:val="00A8775F"/>
  </w:style>
  <w:style w:type="character" w:customStyle="1" w:styleId="WW8Num23z7">
    <w:name w:val="WW8Num23z7"/>
    <w:rsid w:val="00A8775F"/>
  </w:style>
  <w:style w:type="character" w:customStyle="1" w:styleId="WW8Num23z8">
    <w:name w:val="WW8Num23z8"/>
    <w:rsid w:val="00A8775F"/>
  </w:style>
  <w:style w:type="character" w:customStyle="1" w:styleId="WW8Num24z0">
    <w:name w:val="WW8Num24z0"/>
    <w:rsid w:val="00A8775F"/>
  </w:style>
  <w:style w:type="character" w:customStyle="1" w:styleId="WW8Num24z1">
    <w:name w:val="WW8Num24z1"/>
    <w:rsid w:val="00A8775F"/>
  </w:style>
  <w:style w:type="character" w:customStyle="1" w:styleId="WW8Num24z2">
    <w:name w:val="WW8Num24z2"/>
    <w:rsid w:val="00A8775F"/>
  </w:style>
  <w:style w:type="character" w:customStyle="1" w:styleId="WW8Num24z3">
    <w:name w:val="WW8Num24z3"/>
    <w:rsid w:val="00A8775F"/>
  </w:style>
  <w:style w:type="character" w:customStyle="1" w:styleId="WW8Num24z4">
    <w:name w:val="WW8Num24z4"/>
    <w:rsid w:val="00A8775F"/>
  </w:style>
  <w:style w:type="character" w:customStyle="1" w:styleId="WW8Num24z5">
    <w:name w:val="WW8Num24z5"/>
    <w:rsid w:val="00A8775F"/>
  </w:style>
  <w:style w:type="character" w:customStyle="1" w:styleId="WW8Num24z6">
    <w:name w:val="WW8Num24z6"/>
    <w:rsid w:val="00A8775F"/>
  </w:style>
  <w:style w:type="character" w:customStyle="1" w:styleId="WW8Num24z7">
    <w:name w:val="WW8Num24z7"/>
    <w:rsid w:val="00A8775F"/>
  </w:style>
  <w:style w:type="character" w:customStyle="1" w:styleId="WW8Num24z8">
    <w:name w:val="WW8Num24z8"/>
    <w:rsid w:val="00A8775F"/>
  </w:style>
  <w:style w:type="character" w:customStyle="1" w:styleId="WW8Num25z0">
    <w:name w:val="WW8Num25z0"/>
    <w:rsid w:val="00A8775F"/>
  </w:style>
  <w:style w:type="character" w:customStyle="1" w:styleId="WW8Num25z1">
    <w:name w:val="WW8Num25z1"/>
    <w:rsid w:val="00A8775F"/>
  </w:style>
  <w:style w:type="character" w:customStyle="1" w:styleId="WW8Num25z2">
    <w:name w:val="WW8Num25z2"/>
    <w:rsid w:val="00A8775F"/>
  </w:style>
  <w:style w:type="character" w:customStyle="1" w:styleId="WW8Num25z3">
    <w:name w:val="WW8Num25z3"/>
    <w:rsid w:val="00A8775F"/>
  </w:style>
  <w:style w:type="character" w:customStyle="1" w:styleId="WW8Num25z4">
    <w:name w:val="WW8Num25z4"/>
    <w:rsid w:val="00A8775F"/>
  </w:style>
  <w:style w:type="character" w:customStyle="1" w:styleId="WW8Num25z5">
    <w:name w:val="WW8Num25z5"/>
    <w:rsid w:val="00A8775F"/>
  </w:style>
  <w:style w:type="character" w:customStyle="1" w:styleId="WW8Num25z6">
    <w:name w:val="WW8Num25z6"/>
    <w:rsid w:val="00A8775F"/>
  </w:style>
  <w:style w:type="character" w:customStyle="1" w:styleId="WW8Num25z7">
    <w:name w:val="WW8Num25z7"/>
    <w:rsid w:val="00A8775F"/>
  </w:style>
  <w:style w:type="character" w:customStyle="1" w:styleId="WW8Num25z8">
    <w:name w:val="WW8Num25z8"/>
    <w:rsid w:val="00A8775F"/>
  </w:style>
  <w:style w:type="character" w:customStyle="1" w:styleId="WW8Num26z0">
    <w:name w:val="WW8Num26z0"/>
    <w:rsid w:val="00A8775F"/>
  </w:style>
  <w:style w:type="character" w:customStyle="1" w:styleId="WW8Num26z1">
    <w:name w:val="WW8Num26z1"/>
    <w:rsid w:val="00A8775F"/>
  </w:style>
  <w:style w:type="character" w:customStyle="1" w:styleId="WW8Num26z2">
    <w:name w:val="WW8Num26z2"/>
    <w:rsid w:val="00A8775F"/>
  </w:style>
  <w:style w:type="character" w:customStyle="1" w:styleId="WW8Num26z3">
    <w:name w:val="WW8Num26z3"/>
    <w:rsid w:val="00A8775F"/>
  </w:style>
  <w:style w:type="character" w:customStyle="1" w:styleId="WW8Num26z4">
    <w:name w:val="WW8Num26z4"/>
    <w:rsid w:val="00A8775F"/>
  </w:style>
  <w:style w:type="character" w:customStyle="1" w:styleId="WW8Num26z5">
    <w:name w:val="WW8Num26z5"/>
    <w:rsid w:val="00A8775F"/>
  </w:style>
  <w:style w:type="character" w:customStyle="1" w:styleId="WW8Num26z6">
    <w:name w:val="WW8Num26z6"/>
    <w:rsid w:val="00A8775F"/>
  </w:style>
  <w:style w:type="character" w:customStyle="1" w:styleId="WW8Num26z7">
    <w:name w:val="WW8Num26z7"/>
    <w:rsid w:val="00A8775F"/>
  </w:style>
  <w:style w:type="character" w:customStyle="1" w:styleId="WW8Num26z8">
    <w:name w:val="WW8Num26z8"/>
    <w:rsid w:val="00A8775F"/>
  </w:style>
  <w:style w:type="character" w:customStyle="1" w:styleId="WW8Num27z0">
    <w:name w:val="WW8Num27z0"/>
    <w:rsid w:val="00A8775F"/>
  </w:style>
  <w:style w:type="character" w:customStyle="1" w:styleId="WW8Num27z1">
    <w:name w:val="WW8Num27z1"/>
    <w:rsid w:val="00A8775F"/>
  </w:style>
  <w:style w:type="character" w:customStyle="1" w:styleId="WW8Num27z2">
    <w:name w:val="WW8Num27z2"/>
    <w:rsid w:val="00A8775F"/>
  </w:style>
  <w:style w:type="character" w:customStyle="1" w:styleId="WW8Num27z3">
    <w:name w:val="WW8Num27z3"/>
    <w:rsid w:val="00A8775F"/>
  </w:style>
  <w:style w:type="character" w:customStyle="1" w:styleId="WW8Num27z4">
    <w:name w:val="WW8Num27z4"/>
    <w:rsid w:val="00A8775F"/>
  </w:style>
  <w:style w:type="character" w:customStyle="1" w:styleId="WW8Num27z5">
    <w:name w:val="WW8Num27z5"/>
    <w:rsid w:val="00A8775F"/>
  </w:style>
  <w:style w:type="character" w:customStyle="1" w:styleId="WW8Num27z6">
    <w:name w:val="WW8Num27z6"/>
    <w:rsid w:val="00A8775F"/>
  </w:style>
  <w:style w:type="character" w:customStyle="1" w:styleId="WW8Num27z7">
    <w:name w:val="WW8Num27z7"/>
    <w:rsid w:val="00A8775F"/>
  </w:style>
  <w:style w:type="character" w:customStyle="1" w:styleId="WW8Num27z8">
    <w:name w:val="WW8Num27z8"/>
    <w:rsid w:val="00A8775F"/>
  </w:style>
  <w:style w:type="character" w:customStyle="1" w:styleId="WW8Num28z0">
    <w:name w:val="WW8Num28z0"/>
    <w:rsid w:val="00A8775F"/>
    <w:rPr>
      <w:sz w:val="28"/>
      <w:szCs w:val="28"/>
    </w:rPr>
  </w:style>
  <w:style w:type="character" w:customStyle="1" w:styleId="WW8Num28z1">
    <w:name w:val="WW8Num28z1"/>
    <w:rsid w:val="00A8775F"/>
    <w:rPr>
      <w:sz w:val="28"/>
      <w:szCs w:val="28"/>
    </w:rPr>
  </w:style>
  <w:style w:type="character" w:customStyle="1" w:styleId="WW8Num28z2">
    <w:name w:val="WW8Num28z2"/>
    <w:rsid w:val="00A8775F"/>
  </w:style>
  <w:style w:type="character" w:customStyle="1" w:styleId="WW8Num28z3">
    <w:name w:val="WW8Num28z3"/>
    <w:rsid w:val="00A8775F"/>
  </w:style>
  <w:style w:type="character" w:customStyle="1" w:styleId="WW8Num28z4">
    <w:name w:val="WW8Num28z4"/>
    <w:rsid w:val="00A8775F"/>
  </w:style>
  <w:style w:type="character" w:customStyle="1" w:styleId="WW8Num28z5">
    <w:name w:val="WW8Num28z5"/>
    <w:rsid w:val="00A8775F"/>
  </w:style>
  <w:style w:type="character" w:customStyle="1" w:styleId="WW8Num28z6">
    <w:name w:val="WW8Num28z6"/>
    <w:rsid w:val="00A8775F"/>
  </w:style>
  <w:style w:type="character" w:customStyle="1" w:styleId="WW8Num28z7">
    <w:name w:val="WW8Num28z7"/>
    <w:rsid w:val="00A8775F"/>
  </w:style>
  <w:style w:type="character" w:customStyle="1" w:styleId="WW8Num28z8">
    <w:name w:val="WW8Num28z8"/>
    <w:rsid w:val="00A8775F"/>
  </w:style>
  <w:style w:type="character" w:customStyle="1" w:styleId="WW8Num29z0">
    <w:name w:val="WW8Num29z0"/>
    <w:rsid w:val="00A8775F"/>
    <w:rPr>
      <w:sz w:val="28"/>
      <w:szCs w:val="28"/>
    </w:rPr>
  </w:style>
  <w:style w:type="character" w:customStyle="1" w:styleId="WW8Num29z1">
    <w:name w:val="WW8Num29z1"/>
    <w:rsid w:val="00A8775F"/>
  </w:style>
  <w:style w:type="character" w:customStyle="1" w:styleId="WW8Num29z2">
    <w:name w:val="WW8Num29z2"/>
    <w:rsid w:val="00A8775F"/>
  </w:style>
  <w:style w:type="character" w:customStyle="1" w:styleId="WW8Num29z3">
    <w:name w:val="WW8Num29z3"/>
    <w:rsid w:val="00A8775F"/>
  </w:style>
  <w:style w:type="character" w:customStyle="1" w:styleId="WW8Num29z4">
    <w:name w:val="WW8Num29z4"/>
    <w:rsid w:val="00A8775F"/>
  </w:style>
  <w:style w:type="character" w:customStyle="1" w:styleId="WW8Num29z5">
    <w:name w:val="WW8Num29z5"/>
    <w:rsid w:val="00A8775F"/>
  </w:style>
  <w:style w:type="character" w:customStyle="1" w:styleId="WW8Num29z6">
    <w:name w:val="WW8Num29z6"/>
    <w:rsid w:val="00A8775F"/>
  </w:style>
  <w:style w:type="character" w:customStyle="1" w:styleId="WW8Num29z7">
    <w:name w:val="WW8Num29z7"/>
    <w:rsid w:val="00A8775F"/>
  </w:style>
  <w:style w:type="character" w:customStyle="1" w:styleId="WW8Num29z8">
    <w:name w:val="WW8Num29z8"/>
    <w:rsid w:val="00A8775F"/>
  </w:style>
  <w:style w:type="character" w:customStyle="1" w:styleId="WW8Num30z0">
    <w:name w:val="WW8Num30z0"/>
    <w:rsid w:val="00A8775F"/>
  </w:style>
  <w:style w:type="character" w:customStyle="1" w:styleId="WW8Num30z1">
    <w:name w:val="WW8Num30z1"/>
    <w:rsid w:val="00A8775F"/>
  </w:style>
  <w:style w:type="character" w:customStyle="1" w:styleId="WW8Num30z2">
    <w:name w:val="WW8Num30z2"/>
    <w:rsid w:val="00A8775F"/>
  </w:style>
  <w:style w:type="character" w:customStyle="1" w:styleId="WW8Num30z3">
    <w:name w:val="WW8Num30z3"/>
    <w:rsid w:val="00A8775F"/>
  </w:style>
  <w:style w:type="character" w:customStyle="1" w:styleId="WW8Num30z4">
    <w:name w:val="WW8Num30z4"/>
    <w:rsid w:val="00A8775F"/>
  </w:style>
  <w:style w:type="character" w:customStyle="1" w:styleId="WW8Num30z5">
    <w:name w:val="WW8Num30z5"/>
    <w:rsid w:val="00A8775F"/>
  </w:style>
  <w:style w:type="character" w:customStyle="1" w:styleId="WW8Num30z6">
    <w:name w:val="WW8Num30z6"/>
    <w:rsid w:val="00A8775F"/>
  </w:style>
  <w:style w:type="character" w:customStyle="1" w:styleId="WW8Num30z7">
    <w:name w:val="WW8Num30z7"/>
    <w:rsid w:val="00A8775F"/>
  </w:style>
  <w:style w:type="character" w:customStyle="1" w:styleId="WW8Num30z8">
    <w:name w:val="WW8Num30z8"/>
    <w:rsid w:val="00A8775F"/>
  </w:style>
  <w:style w:type="character" w:customStyle="1" w:styleId="WW8Num31z0">
    <w:name w:val="WW8Num31z0"/>
    <w:rsid w:val="00A8775F"/>
  </w:style>
  <w:style w:type="character" w:customStyle="1" w:styleId="WW8Num31z1">
    <w:name w:val="WW8Num31z1"/>
    <w:rsid w:val="00A8775F"/>
  </w:style>
  <w:style w:type="character" w:customStyle="1" w:styleId="WW8Num31z2">
    <w:name w:val="WW8Num31z2"/>
    <w:rsid w:val="00A8775F"/>
  </w:style>
  <w:style w:type="character" w:customStyle="1" w:styleId="WW8Num31z3">
    <w:name w:val="WW8Num31z3"/>
    <w:rsid w:val="00A8775F"/>
  </w:style>
  <w:style w:type="character" w:customStyle="1" w:styleId="WW8Num31z4">
    <w:name w:val="WW8Num31z4"/>
    <w:rsid w:val="00A8775F"/>
  </w:style>
  <w:style w:type="character" w:customStyle="1" w:styleId="WW8Num31z5">
    <w:name w:val="WW8Num31z5"/>
    <w:rsid w:val="00A8775F"/>
  </w:style>
  <w:style w:type="character" w:customStyle="1" w:styleId="WW8Num31z6">
    <w:name w:val="WW8Num31z6"/>
    <w:rsid w:val="00A8775F"/>
  </w:style>
  <w:style w:type="character" w:customStyle="1" w:styleId="WW8Num31z7">
    <w:name w:val="WW8Num31z7"/>
    <w:rsid w:val="00A8775F"/>
  </w:style>
  <w:style w:type="character" w:customStyle="1" w:styleId="WW8Num31z8">
    <w:name w:val="WW8Num31z8"/>
    <w:rsid w:val="00A8775F"/>
  </w:style>
  <w:style w:type="character" w:customStyle="1" w:styleId="31">
    <w:name w:val="Основной шрифт абзаца3"/>
    <w:rsid w:val="00A8775F"/>
  </w:style>
  <w:style w:type="character" w:customStyle="1" w:styleId="WW8Num7z1">
    <w:name w:val="WW8Num7z1"/>
    <w:rsid w:val="00A8775F"/>
    <w:rPr>
      <w:rFonts w:ascii="Courier New" w:hAnsi="Courier New" w:cs="Courier New" w:hint="default"/>
    </w:rPr>
  </w:style>
  <w:style w:type="character" w:customStyle="1" w:styleId="WW8Num7z2">
    <w:name w:val="WW8Num7z2"/>
    <w:rsid w:val="00A8775F"/>
    <w:rPr>
      <w:rFonts w:ascii="Wingdings" w:hAnsi="Wingdings" w:cs="Wingdings" w:hint="default"/>
    </w:rPr>
  </w:style>
  <w:style w:type="character" w:customStyle="1" w:styleId="WW8Num8z1">
    <w:name w:val="WW8Num8z1"/>
    <w:rsid w:val="00A8775F"/>
  </w:style>
  <w:style w:type="character" w:customStyle="1" w:styleId="WW8Num8z2">
    <w:name w:val="WW8Num8z2"/>
    <w:rsid w:val="00A8775F"/>
  </w:style>
  <w:style w:type="character" w:customStyle="1" w:styleId="WW8Num8z3">
    <w:name w:val="WW8Num8z3"/>
    <w:rsid w:val="00A8775F"/>
  </w:style>
  <w:style w:type="character" w:customStyle="1" w:styleId="WW8Num8z4">
    <w:name w:val="WW8Num8z4"/>
    <w:rsid w:val="00A8775F"/>
  </w:style>
  <w:style w:type="character" w:customStyle="1" w:styleId="WW8Num8z5">
    <w:name w:val="WW8Num8z5"/>
    <w:rsid w:val="00A8775F"/>
  </w:style>
  <w:style w:type="character" w:customStyle="1" w:styleId="WW8Num8z6">
    <w:name w:val="WW8Num8z6"/>
    <w:rsid w:val="00A8775F"/>
  </w:style>
  <w:style w:type="character" w:customStyle="1" w:styleId="WW8Num8z7">
    <w:name w:val="WW8Num8z7"/>
    <w:rsid w:val="00A8775F"/>
  </w:style>
  <w:style w:type="character" w:customStyle="1" w:styleId="WW8Num8z8">
    <w:name w:val="WW8Num8z8"/>
    <w:rsid w:val="00A8775F"/>
  </w:style>
  <w:style w:type="character" w:customStyle="1" w:styleId="WW8Num9z1">
    <w:name w:val="WW8Num9z1"/>
    <w:rsid w:val="00A8775F"/>
  </w:style>
  <w:style w:type="character" w:customStyle="1" w:styleId="WW8Num9z2">
    <w:name w:val="WW8Num9z2"/>
    <w:rsid w:val="00A8775F"/>
  </w:style>
  <w:style w:type="character" w:customStyle="1" w:styleId="WW8Num9z3">
    <w:name w:val="WW8Num9z3"/>
    <w:rsid w:val="00A8775F"/>
  </w:style>
  <w:style w:type="character" w:customStyle="1" w:styleId="WW8Num9z4">
    <w:name w:val="WW8Num9z4"/>
    <w:rsid w:val="00A8775F"/>
  </w:style>
  <w:style w:type="character" w:customStyle="1" w:styleId="WW8Num9z5">
    <w:name w:val="WW8Num9z5"/>
    <w:rsid w:val="00A8775F"/>
  </w:style>
  <w:style w:type="character" w:customStyle="1" w:styleId="WW8Num9z6">
    <w:name w:val="WW8Num9z6"/>
    <w:rsid w:val="00A8775F"/>
  </w:style>
  <w:style w:type="character" w:customStyle="1" w:styleId="WW8Num9z7">
    <w:name w:val="WW8Num9z7"/>
    <w:rsid w:val="00A8775F"/>
  </w:style>
  <w:style w:type="character" w:customStyle="1" w:styleId="WW8Num9z8">
    <w:name w:val="WW8Num9z8"/>
    <w:rsid w:val="00A8775F"/>
  </w:style>
  <w:style w:type="character" w:customStyle="1" w:styleId="WW8Num10z1">
    <w:name w:val="WW8Num10z1"/>
    <w:rsid w:val="00A8775F"/>
    <w:rPr>
      <w:rFonts w:ascii="Courier New" w:hAnsi="Courier New" w:cs="Courier New" w:hint="default"/>
    </w:rPr>
  </w:style>
  <w:style w:type="character" w:customStyle="1" w:styleId="WW8Num10z2">
    <w:name w:val="WW8Num10z2"/>
    <w:rsid w:val="00A8775F"/>
    <w:rPr>
      <w:rFonts w:ascii="Wingdings" w:hAnsi="Wingdings" w:cs="Wingdings" w:hint="default"/>
    </w:rPr>
  </w:style>
  <w:style w:type="character" w:customStyle="1" w:styleId="WW8Num11z1">
    <w:name w:val="WW8Num11z1"/>
    <w:rsid w:val="00A8775F"/>
    <w:rPr>
      <w:rFonts w:ascii="Times New Roman" w:eastAsia="Times New Roman" w:hAnsi="Times New Roman" w:cs="Times New Roman" w:hint="default"/>
    </w:rPr>
  </w:style>
  <w:style w:type="character" w:customStyle="1" w:styleId="WW8Num11z2">
    <w:name w:val="WW8Num11z2"/>
    <w:rsid w:val="00A8775F"/>
    <w:rPr>
      <w:rFonts w:ascii="Wingdings" w:hAnsi="Wingdings" w:cs="Wingdings" w:hint="default"/>
    </w:rPr>
  </w:style>
  <w:style w:type="character" w:customStyle="1" w:styleId="WW8Num11z4">
    <w:name w:val="WW8Num11z4"/>
    <w:rsid w:val="00A8775F"/>
    <w:rPr>
      <w:rFonts w:ascii="Courier New" w:hAnsi="Courier New" w:cs="Courier New" w:hint="default"/>
    </w:rPr>
  </w:style>
  <w:style w:type="character" w:customStyle="1" w:styleId="WW8Num14z1">
    <w:name w:val="WW8Num14z1"/>
    <w:rsid w:val="00A8775F"/>
    <w:rPr>
      <w:rFonts w:ascii="Courier New" w:hAnsi="Courier New" w:cs="Courier New" w:hint="default"/>
    </w:rPr>
  </w:style>
  <w:style w:type="character" w:customStyle="1" w:styleId="22">
    <w:name w:val="Основной шрифт абзаца2"/>
    <w:rsid w:val="00A8775F"/>
  </w:style>
  <w:style w:type="character" w:customStyle="1" w:styleId="Absatz-Standardschriftart">
    <w:name w:val="Absatz-Standardschriftart"/>
    <w:rsid w:val="00A8775F"/>
  </w:style>
  <w:style w:type="character" w:customStyle="1" w:styleId="WW-Absatz-Standardschriftart">
    <w:name w:val="WW-Absatz-Standardschriftart"/>
    <w:rsid w:val="00A8775F"/>
  </w:style>
  <w:style w:type="character" w:customStyle="1" w:styleId="17">
    <w:name w:val="Основной шрифт абзаца1"/>
    <w:rsid w:val="00A8775F"/>
  </w:style>
  <w:style w:type="character" w:customStyle="1" w:styleId="23">
    <w:name w:val="Основной текст с отступом 2 Знак"/>
    <w:rsid w:val="00A8775F"/>
    <w:rPr>
      <w:rFonts w:ascii="Cambria" w:hAnsi="Cambria" w:cs="Cambria"/>
      <w:szCs w:val="22"/>
    </w:rPr>
  </w:style>
  <w:style w:type="character" w:customStyle="1" w:styleId="Zag11">
    <w:name w:val="Zag_11"/>
    <w:rsid w:val="00A8775F"/>
  </w:style>
  <w:style w:type="character" w:customStyle="1" w:styleId="afd">
    <w:name w:val="Символ сноски"/>
    <w:rsid w:val="00A8775F"/>
    <w:rPr>
      <w:vertAlign w:val="superscript"/>
    </w:rPr>
  </w:style>
  <w:style w:type="character" w:customStyle="1" w:styleId="afe">
    <w:name w:val="Текст концевой сноски Знак"/>
    <w:basedOn w:val="17"/>
    <w:rsid w:val="00A8775F"/>
  </w:style>
  <w:style w:type="character" w:customStyle="1" w:styleId="aff">
    <w:name w:val="Символы концевой сноски"/>
    <w:rsid w:val="00A8775F"/>
    <w:rPr>
      <w:vertAlign w:val="superscript"/>
    </w:rPr>
  </w:style>
  <w:style w:type="character" w:customStyle="1" w:styleId="doccaption">
    <w:name w:val="doccaption"/>
    <w:basedOn w:val="31"/>
    <w:rsid w:val="00A8775F"/>
  </w:style>
  <w:style w:type="character" w:styleId="aff0">
    <w:name w:val="Strong"/>
    <w:qFormat/>
    <w:rsid w:val="00A8775F"/>
    <w:rPr>
      <w:b/>
      <w:bCs/>
    </w:rPr>
  </w:style>
  <w:style w:type="character" w:customStyle="1" w:styleId="aff1">
    <w:name w:val="Маркеры"/>
    <w:rsid w:val="00A8775F"/>
    <w:rPr>
      <w:rFonts w:ascii="OpenSymbol" w:eastAsia="OpenSymbol" w:hAnsi="OpenSymbol" w:cs="OpenSymbol"/>
    </w:rPr>
  </w:style>
  <w:style w:type="paragraph" w:customStyle="1" w:styleId="70">
    <w:name w:val="Указатель7"/>
    <w:basedOn w:val="a"/>
    <w:rsid w:val="00A8775F"/>
    <w:pPr>
      <w:widowControl/>
      <w:suppressLineNumbers/>
      <w:autoSpaceDE/>
      <w:autoSpaceDN/>
    </w:pPr>
    <w:rPr>
      <w:rFonts w:cs="Arial"/>
      <w:sz w:val="24"/>
      <w:szCs w:val="24"/>
      <w:lang w:eastAsia="zh-CN"/>
    </w:rPr>
  </w:style>
  <w:style w:type="paragraph" w:customStyle="1" w:styleId="52">
    <w:name w:val="Название объекта5"/>
    <w:basedOn w:val="a"/>
    <w:rsid w:val="00A8775F"/>
    <w:pPr>
      <w:widowControl/>
      <w:suppressLineNumbers/>
      <w:autoSpaceDE/>
      <w:autoSpaceDN/>
      <w:spacing w:before="120" w:after="120"/>
    </w:pPr>
    <w:rPr>
      <w:rFonts w:cs="Arial"/>
      <w:i/>
      <w:iCs/>
      <w:sz w:val="24"/>
      <w:szCs w:val="24"/>
      <w:lang w:eastAsia="zh-CN"/>
    </w:rPr>
  </w:style>
  <w:style w:type="paragraph" w:customStyle="1" w:styleId="60">
    <w:name w:val="Указатель6"/>
    <w:basedOn w:val="a"/>
    <w:rsid w:val="00A8775F"/>
    <w:pPr>
      <w:widowControl/>
      <w:suppressLineNumbers/>
      <w:autoSpaceDE/>
      <w:autoSpaceDN/>
    </w:pPr>
    <w:rPr>
      <w:rFonts w:cs="Arial"/>
      <w:sz w:val="24"/>
      <w:szCs w:val="24"/>
      <w:lang w:eastAsia="zh-CN"/>
    </w:rPr>
  </w:style>
  <w:style w:type="paragraph" w:customStyle="1" w:styleId="42">
    <w:name w:val="Название объекта4"/>
    <w:basedOn w:val="a"/>
    <w:rsid w:val="00A8775F"/>
    <w:pPr>
      <w:widowControl/>
      <w:suppressLineNumbers/>
      <w:autoSpaceDE/>
      <w:autoSpaceDN/>
      <w:spacing w:before="120" w:after="120"/>
    </w:pPr>
    <w:rPr>
      <w:rFonts w:cs="Arial"/>
      <w:i/>
      <w:iCs/>
      <w:sz w:val="24"/>
      <w:szCs w:val="24"/>
      <w:lang w:eastAsia="zh-CN"/>
    </w:rPr>
  </w:style>
  <w:style w:type="paragraph" w:customStyle="1" w:styleId="53">
    <w:name w:val="Указатель5"/>
    <w:basedOn w:val="a"/>
    <w:rsid w:val="00A8775F"/>
    <w:pPr>
      <w:widowControl/>
      <w:suppressLineNumbers/>
      <w:autoSpaceDE/>
      <w:autoSpaceDN/>
    </w:pPr>
    <w:rPr>
      <w:rFonts w:cs="Arial"/>
      <w:sz w:val="24"/>
      <w:szCs w:val="24"/>
      <w:lang w:eastAsia="zh-CN"/>
    </w:rPr>
  </w:style>
  <w:style w:type="paragraph" w:customStyle="1" w:styleId="32">
    <w:name w:val="Название объекта3"/>
    <w:basedOn w:val="a"/>
    <w:rsid w:val="00A8775F"/>
    <w:pPr>
      <w:widowControl/>
      <w:suppressLineNumbers/>
      <w:autoSpaceDE/>
      <w:autoSpaceDN/>
      <w:spacing w:before="120" w:after="120"/>
    </w:pPr>
    <w:rPr>
      <w:rFonts w:cs="Arial"/>
      <w:i/>
      <w:iCs/>
      <w:sz w:val="24"/>
      <w:szCs w:val="24"/>
      <w:lang w:eastAsia="zh-CN"/>
    </w:rPr>
  </w:style>
  <w:style w:type="paragraph" w:customStyle="1" w:styleId="43">
    <w:name w:val="Указатель4"/>
    <w:basedOn w:val="a"/>
    <w:rsid w:val="00A8775F"/>
    <w:pPr>
      <w:widowControl/>
      <w:suppressLineNumbers/>
      <w:autoSpaceDE/>
      <w:autoSpaceDN/>
    </w:pPr>
    <w:rPr>
      <w:rFonts w:cs="Arial"/>
      <w:sz w:val="24"/>
      <w:szCs w:val="24"/>
      <w:lang w:eastAsia="zh-CN"/>
    </w:rPr>
  </w:style>
  <w:style w:type="paragraph" w:customStyle="1" w:styleId="24">
    <w:name w:val="Название объекта2"/>
    <w:basedOn w:val="a"/>
    <w:rsid w:val="00A8775F"/>
    <w:pPr>
      <w:widowControl/>
      <w:suppressLineNumbers/>
      <w:autoSpaceDE/>
      <w:autoSpaceDN/>
      <w:spacing w:before="120" w:after="120"/>
    </w:pPr>
    <w:rPr>
      <w:rFonts w:cs="Arial"/>
      <w:i/>
      <w:iCs/>
      <w:sz w:val="24"/>
      <w:szCs w:val="24"/>
      <w:lang w:eastAsia="zh-CN"/>
    </w:rPr>
  </w:style>
  <w:style w:type="paragraph" w:customStyle="1" w:styleId="33">
    <w:name w:val="Указатель3"/>
    <w:basedOn w:val="a"/>
    <w:rsid w:val="00A8775F"/>
    <w:pPr>
      <w:widowControl/>
      <w:suppressLineNumbers/>
      <w:autoSpaceDE/>
      <w:autoSpaceDN/>
    </w:pPr>
    <w:rPr>
      <w:rFonts w:cs="Arial"/>
      <w:sz w:val="24"/>
      <w:szCs w:val="24"/>
      <w:lang w:eastAsia="zh-CN"/>
    </w:rPr>
  </w:style>
  <w:style w:type="paragraph" w:customStyle="1" w:styleId="18">
    <w:name w:val="Название объекта1"/>
    <w:basedOn w:val="a"/>
    <w:next w:val="aff2"/>
    <w:rsid w:val="00A8775F"/>
    <w:pPr>
      <w:widowControl/>
      <w:autoSpaceDE/>
      <w:autoSpaceDN/>
      <w:jc w:val="center"/>
    </w:pPr>
    <w:rPr>
      <w:b/>
      <w:bCs/>
      <w:sz w:val="24"/>
      <w:szCs w:val="24"/>
      <w:lang w:eastAsia="zh-CN"/>
    </w:rPr>
  </w:style>
  <w:style w:type="paragraph" w:customStyle="1" w:styleId="25">
    <w:name w:val="Указатель2"/>
    <w:basedOn w:val="a"/>
    <w:rsid w:val="00A8775F"/>
    <w:pPr>
      <w:widowControl/>
      <w:suppressLineNumbers/>
      <w:autoSpaceDE/>
      <w:autoSpaceDN/>
    </w:pPr>
    <w:rPr>
      <w:rFonts w:cs="Mangal"/>
      <w:sz w:val="24"/>
      <w:szCs w:val="24"/>
      <w:lang w:eastAsia="zh-CN"/>
    </w:rPr>
  </w:style>
  <w:style w:type="paragraph" w:customStyle="1" w:styleId="19">
    <w:name w:val="Название1"/>
    <w:basedOn w:val="a"/>
    <w:rsid w:val="00A8775F"/>
    <w:pPr>
      <w:widowControl/>
      <w:suppressLineNumbers/>
      <w:autoSpaceDE/>
      <w:autoSpaceDN/>
      <w:spacing w:before="120" w:after="120"/>
    </w:pPr>
    <w:rPr>
      <w:rFonts w:ascii="Arial" w:hAnsi="Arial" w:cs="Mangal"/>
      <w:i/>
      <w:iCs/>
      <w:sz w:val="20"/>
      <w:szCs w:val="24"/>
      <w:lang w:eastAsia="zh-CN"/>
    </w:rPr>
  </w:style>
  <w:style w:type="paragraph" w:customStyle="1" w:styleId="1a">
    <w:name w:val="Указатель1"/>
    <w:basedOn w:val="a"/>
    <w:rsid w:val="00A8775F"/>
    <w:pPr>
      <w:widowControl/>
      <w:suppressLineNumbers/>
      <w:autoSpaceDE/>
      <w:autoSpaceDN/>
    </w:pPr>
    <w:rPr>
      <w:rFonts w:ascii="Arial" w:hAnsi="Arial" w:cs="Mangal"/>
      <w:sz w:val="24"/>
      <w:szCs w:val="24"/>
      <w:lang w:eastAsia="zh-CN"/>
    </w:rPr>
  </w:style>
  <w:style w:type="paragraph" w:customStyle="1" w:styleId="210">
    <w:name w:val="Основной текст с отступом 21"/>
    <w:basedOn w:val="a"/>
    <w:rsid w:val="00A8775F"/>
    <w:pPr>
      <w:widowControl/>
      <w:autoSpaceDE/>
      <w:autoSpaceDN/>
      <w:spacing w:line="252" w:lineRule="auto"/>
      <w:ind w:firstLine="454"/>
      <w:jc w:val="both"/>
    </w:pPr>
    <w:rPr>
      <w:rFonts w:ascii="Cambria" w:hAnsi="Cambria" w:cs="Cambria"/>
      <w:sz w:val="20"/>
      <w:lang w:val="x-none" w:eastAsia="zh-CN"/>
    </w:rPr>
  </w:style>
  <w:style w:type="paragraph" w:customStyle="1" w:styleId="aff3">
    <w:name w:val=" Знак"/>
    <w:basedOn w:val="a"/>
    <w:rsid w:val="00A8775F"/>
    <w:pPr>
      <w:widowControl/>
      <w:autoSpaceDE/>
      <w:autoSpaceDN/>
      <w:spacing w:after="160" w:line="240" w:lineRule="exact"/>
    </w:pPr>
    <w:rPr>
      <w:rFonts w:ascii="Verdana" w:hAnsi="Verdana" w:cs="Verdana"/>
      <w:sz w:val="20"/>
      <w:szCs w:val="20"/>
      <w:lang w:val="en-US" w:eastAsia="zh-CN"/>
    </w:rPr>
  </w:style>
  <w:style w:type="paragraph" w:customStyle="1" w:styleId="BodyTextIndent3">
    <w:name w:val="Body Text Indent 3"/>
    <w:basedOn w:val="a"/>
    <w:rsid w:val="00A8775F"/>
    <w:pPr>
      <w:widowControl/>
      <w:autoSpaceDE/>
      <w:autoSpaceDN/>
      <w:ind w:firstLine="709"/>
      <w:jc w:val="both"/>
    </w:pPr>
    <w:rPr>
      <w:sz w:val="28"/>
      <w:szCs w:val="20"/>
      <w:lang w:eastAsia="zh-CN"/>
    </w:rPr>
  </w:style>
  <w:style w:type="paragraph" w:customStyle="1" w:styleId="1b">
    <w:name w:val="Цитата1"/>
    <w:basedOn w:val="a"/>
    <w:rsid w:val="00A8775F"/>
    <w:pPr>
      <w:widowControl/>
      <w:autoSpaceDE/>
      <w:autoSpaceDN/>
      <w:ind w:left="2992" w:right="2981"/>
      <w:jc w:val="both"/>
    </w:pPr>
    <w:rPr>
      <w:rFonts w:ascii="Arial" w:hAnsi="Arial" w:cs="Arial"/>
      <w:sz w:val="18"/>
      <w:szCs w:val="24"/>
      <w:lang w:eastAsia="zh-CN"/>
    </w:rPr>
  </w:style>
  <w:style w:type="paragraph" w:styleId="aff4">
    <w:name w:val="endnote text"/>
    <w:basedOn w:val="a"/>
    <w:link w:val="1c"/>
    <w:rsid w:val="00A8775F"/>
    <w:pPr>
      <w:widowControl/>
      <w:autoSpaceDE/>
      <w:autoSpaceDN/>
    </w:pPr>
    <w:rPr>
      <w:sz w:val="20"/>
      <w:szCs w:val="20"/>
      <w:lang w:eastAsia="zh-CN"/>
    </w:rPr>
  </w:style>
  <w:style w:type="character" w:customStyle="1" w:styleId="1c">
    <w:name w:val="Текст концевой сноски Знак1"/>
    <w:basedOn w:val="a0"/>
    <w:link w:val="aff4"/>
    <w:rsid w:val="00A8775F"/>
    <w:rPr>
      <w:rFonts w:ascii="Times New Roman" w:eastAsia="Times New Roman" w:hAnsi="Times New Roman" w:cs="Times New Roman"/>
      <w:sz w:val="20"/>
      <w:szCs w:val="20"/>
      <w:lang w:val="ru-RU" w:eastAsia="zh-CN"/>
    </w:rPr>
  </w:style>
  <w:style w:type="paragraph" w:styleId="aff2">
    <w:name w:val="Subtitle"/>
    <w:basedOn w:val="a9"/>
    <w:next w:val="a3"/>
    <w:link w:val="aff5"/>
    <w:qFormat/>
    <w:rsid w:val="00A8775F"/>
    <w:pPr>
      <w:suppressAutoHyphens w:val="0"/>
      <w:jc w:val="center"/>
    </w:pPr>
    <w:rPr>
      <w:rFonts w:eastAsia="Microsoft YaHei" w:cs="Mangal"/>
      <w:i/>
      <w:iCs/>
    </w:rPr>
  </w:style>
  <w:style w:type="character" w:customStyle="1" w:styleId="aff5">
    <w:name w:val="Подзаголовок Знак"/>
    <w:basedOn w:val="a0"/>
    <w:link w:val="aff2"/>
    <w:rsid w:val="00A8775F"/>
    <w:rPr>
      <w:rFonts w:ascii="Arial" w:eastAsia="Microsoft YaHei" w:hAnsi="Arial" w:cs="Mangal"/>
      <w:i/>
      <w:iCs/>
      <w:sz w:val="28"/>
      <w:szCs w:val="28"/>
      <w:lang w:val="ru-RU" w:eastAsia="zh-CN"/>
    </w:rPr>
  </w:style>
  <w:style w:type="paragraph" w:customStyle="1" w:styleId="aff6">
    <w:name w:val="Содержимое таблицы"/>
    <w:basedOn w:val="a"/>
    <w:rsid w:val="00A8775F"/>
    <w:pPr>
      <w:widowControl/>
      <w:suppressLineNumbers/>
      <w:autoSpaceDE/>
      <w:autoSpaceDN/>
    </w:pPr>
    <w:rPr>
      <w:sz w:val="24"/>
      <w:szCs w:val="24"/>
      <w:lang w:eastAsia="zh-CN"/>
    </w:rPr>
  </w:style>
  <w:style w:type="paragraph" w:customStyle="1" w:styleId="aff7">
    <w:name w:val="Заголовок таблицы"/>
    <w:basedOn w:val="aff6"/>
    <w:rsid w:val="00A8775F"/>
    <w:pPr>
      <w:jc w:val="center"/>
    </w:pPr>
    <w:rPr>
      <w:b/>
      <w:bCs/>
    </w:rPr>
  </w:style>
  <w:style w:type="paragraph" w:customStyle="1" w:styleId="310">
    <w:name w:val="Основной текст с отступом 31"/>
    <w:basedOn w:val="a"/>
    <w:rsid w:val="00A8775F"/>
    <w:pPr>
      <w:widowControl/>
      <w:autoSpaceDE/>
      <w:autoSpaceDN/>
      <w:spacing w:after="120"/>
      <w:ind w:left="283"/>
    </w:pPr>
    <w:rPr>
      <w:sz w:val="16"/>
      <w:szCs w:val="20"/>
      <w:lang w:eastAsia="zh-CN"/>
    </w:rPr>
  </w:style>
  <w:style w:type="paragraph" w:customStyle="1" w:styleId="220">
    <w:name w:val="Основной текст с отступом 22"/>
    <w:basedOn w:val="a"/>
    <w:rsid w:val="00A8775F"/>
    <w:pPr>
      <w:widowControl/>
      <w:autoSpaceDE/>
      <w:autoSpaceDN/>
      <w:ind w:left="360"/>
      <w:jc w:val="both"/>
    </w:pPr>
    <w:rPr>
      <w:sz w:val="28"/>
      <w:szCs w:val="20"/>
      <w:lang w:eastAsia="zh-CN"/>
    </w:rPr>
  </w:style>
  <w:style w:type="paragraph" w:customStyle="1" w:styleId="Default">
    <w:name w:val="Default"/>
    <w:rsid w:val="00A8775F"/>
    <w:pPr>
      <w:suppressAutoHyphens/>
      <w:autoSpaceDE/>
      <w:autoSpaceDN/>
    </w:pPr>
    <w:rPr>
      <w:rFonts w:ascii="Times New Roman" w:eastAsia="NSimSun" w:hAnsi="Times New Roman" w:cs="Arial"/>
      <w:color w:val="000000"/>
      <w:sz w:val="24"/>
      <w:szCs w:val="24"/>
      <w:lang w:val="ru-RU" w:eastAsia="zh-CN" w:bidi="hi-IN"/>
    </w:rPr>
  </w:style>
  <w:style w:type="numbering" w:customStyle="1" w:styleId="44">
    <w:name w:val="Нет списка4"/>
    <w:next w:val="a2"/>
    <w:uiPriority w:val="99"/>
    <w:semiHidden/>
    <w:unhideWhenUsed/>
    <w:rsid w:val="00A8775F"/>
  </w:style>
  <w:style w:type="numbering" w:customStyle="1" w:styleId="110">
    <w:name w:val="Нет списка11"/>
    <w:next w:val="a2"/>
    <w:uiPriority w:val="99"/>
    <w:semiHidden/>
    <w:unhideWhenUsed/>
    <w:rsid w:val="00A8775F"/>
  </w:style>
  <w:style w:type="table" w:customStyle="1" w:styleId="TableNormal3">
    <w:name w:val="Table Normal3"/>
    <w:uiPriority w:val="2"/>
    <w:semiHidden/>
    <w:unhideWhenUsed/>
    <w:qFormat/>
    <w:rsid w:val="00A8775F"/>
    <w:tblPr>
      <w:tblInd w:w="0" w:type="dxa"/>
      <w:tblCellMar>
        <w:top w:w="0" w:type="dxa"/>
        <w:left w:w="0" w:type="dxa"/>
        <w:bottom w:w="0" w:type="dxa"/>
        <w:right w:w="0" w:type="dxa"/>
      </w:tblCellMar>
    </w:tblPr>
  </w:style>
  <w:style w:type="paragraph" w:customStyle="1" w:styleId="ParaAttribute10">
    <w:name w:val="ParaAttribute10"/>
    <w:uiPriority w:val="99"/>
    <w:rsid w:val="00A8775F"/>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A8775F"/>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A8775F"/>
    <w:rPr>
      <w:rFonts w:ascii="Times New Roman" w:eastAsia="Times New Roman"/>
      <w:i/>
      <w:sz w:val="22"/>
    </w:rPr>
  </w:style>
  <w:style w:type="paragraph" w:customStyle="1" w:styleId="ParaAttribute7">
    <w:name w:val="ParaAttribute7"/>
    <w:rsid w:val="00A8775F"/>
    <w:pPr>
      <w:widowControl/>
      <w:autoSpaceDE/>
      <w:autoSpaceDN/>
      <w:ind w:firstLine="851"/>
      <w:jc w:val="center"/>
    </w:pPr>
    <w:rPr>
      <w:rFonts w:ascii="Times New Roman" w:eastAsia="Times New Roman" w:hAnsi="Times New Roman" w:cs="Times New Roman"/>
      <w:sz w:val="20"/>
      <w:szCs w:val="20"/>
      <w:lang w:val="ru-RU" w:eastAsia="zh-CN"/>
    </w:rPr>
  </w:style>
  <w:style w:type="paragraph" w:customStyle="1" w:styleId="ParaAttribute3">
    <w:name w:val="ParaAttribute3"/>
    <w:rsid w:val="00A8775F"/>
    <w:pPr>
      <w:autoSpaceDE/>
      <w:autoSpaceDN/>
      <w:ind w:right="-1"/>
      <w:jc w:val="center"/>
    </w:pPr>
    <w:rPr>
      <w:rFonts w:ascii="Times New Roman" w:eastAsia="Times New Roman" w:hAnsi="Times New Roman" w:cs="Times New Roman"/>
      <w:sz w:val="20"/>
      <w:szCs w:val="20"/>
      <w:lang w:val="ru-RU" w:eastAsia="zh-CN"/>
    </w:rPr>
  </w:style>
  <w:style w:type="character" w:styleId="aff8">
    <w:name w:val="Emphasis"/>
    <w:basedOn w:val="a0"/>
    <w:uiPriority w:val="20"/>
    <w:qFormat/>
    <w:rsid w:val="00A877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endnote text"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4"/>
      <w:outlineLvl w:val="0"/>
    </w:pPr>
    <w:rPr>
      <w:b/>
      <w:bCs/>
      <w:sz w:val="26"/>
      <w:szCs w:val="26"/>
    </w:rPr>
  </w:style>
  <w:style w:type="paragraph" w:styleId="2">
    <w:name w:val="heading 2"/>
    <w:basedOn w:val="a"/>
    <w:link w:val="20"/>
    <w:uiPriority w:val="9"/>
    <w:qFormat/>
    <w:pPr>
      <w:spacing w:before="5" w:line="274" w:lineRule="exact"/>
      <w:ind w:left="1250"/>
      <w:outlineLvl w:val="1"/>
    </w:pPr>
    <w:rPr>
      <w:b/>
      <w:bCs/>
      <w:sz w:val="24"/>
      <w:szCs w:val="24"/>
    </w:rPr>
  </w:style>
  <w:style w:type="paragraph" w:styleId="3">
    <w:name w:val="heading 3"/>
    <w:basedOn w:val="a"/>
    <w:uiPriority w:val="1"/>
    <w:qFormat/>
    <w:pPr>
      <w:spacing w:before="3" w:line="274" w:lineRule="exact"/>
      <w:ind w:left="1250"/>
      <w:jc w:val="both"/>
      <w:outlineLvl w:val="2"/>
    </w:pPr>
    <w:rPr>
      <w:b/>
      <w:bCs/>
      <w:i/>
      <w:iCs/>
      <w:sz w:val="24"/>
      <w:szCs w:val="24"/>
    </w:rPr>
  </w:style>
  <w:style w:type="paragraph" w:styleId="4">
    <w:name w:val="heading 4"/>
    <w:basedOn w:val="a"/>
    <w:next w:val="a"/>
    <w:link w:val="40"/>
    <w:qFormat/>
    <w:rsid w:val="00A8775F"/>
    <w:pPr>
      <w:keepNext/>
      <w:widowControl/>
      <w:numPr>
        <w:ilvl w:val="3"/>
        <w:numId w:val="1"/>
      </w:numPr>
      <w:autoSpaceDE/>
      <w:autoSpaceDN/>
      <w:spacing w:before="240" w:after="60"/>
      <w:outlineLvl w:val="3"/>
    </w:pPr>
    <w:rPr>
      <w:rFonts w:ascii="Calibri" w:hAnsi="Calibri" w:cs="Calibri"/>
      <w:b/>
      <w:bCs/>
      <w:sz w:val="28"/>
      <w:szCs w:val="28"/>
      <w:lang w:val="x-none" w:eastAsia="zh-CN"/>
    </w:rPr>
  </w:style>
  <w:style w:type="paragraph" w:styleId="5">
    <w:name w:val="heading 5"/>
    <w:basedOn w:val="a"/>
    <w:next w:val="a"/>
    <w:link w:val="50"/>
    <w:qFormat/>
    <w:rsid w:val="00A8775F"/>
    <w:pPr>
      <w:widowControl/>
      <w:numPr>
        <w:ilvl w:val="4"/>
        <w:numId w:val="1"/>
      </w:numPr>
      <w:autoSpaceDE/>
      <w:autoSpaceDN/>
      <w:spacing w:before="240" w:after="60"/>
      <w:outlineLvl w:val="4"/>
    </w:pPr>
    <w:rPr>
      <w:b/>
      <w:bCs/>
      <w:i/>
      <w:iCs/>
      <w:sz w:val="26"/>
      <w:szCs w:val="26"/>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2" w:firstLine="707"/>
      <w:jc w:val="both"/>
    </w:pPr>
    <w:rPr>
      <w:sz w:val="24"/>
      <w:szCs w:val="24"/>
    </w:rPr>
  </w:style>
  <w:style w:type="paragraph" w:styleId="a4">
    <w:name w:val="Title"/>
    <w:basedOn w:val="a"/>
    <w:uiPriority w:val="1"/>
    <w:qFormat/>
    <w:pPr>
      <w:ind w:left="1634" w:right="862"/>
      <w:jc w:val="center"/>
    </w:pPr>
    <w:rPr>
      <w:sz w:val="52"/>
      <w:szCs w:val="52"/>
    </w:rPr>
  </w:style>
  <w:style w:type="paragraph" w:styleId="a5">
    <w:name w:val="List Paragraph"/>
    <w:basedOn w:val="a"/>
    <w:link w:val="a6"/>
    <w:uiPriority w:val="34"/>
    <w:qFormat/>
    <w:pPr>
      <w:ind w:left="542" w:firstLine="283"/>
      <w:jc w:val="both"/>
    </w:pPr>
  </w:style>
  <w:style w:type="paragraph" w:customStyle="1" w:styleId="TableParagraph">
    <w:name w:val="Table Paragraph"/>
    <w:basedOn w:val="a"/>
    <w:uiPriority w:val="1"/>
    <w:qFormat/>
    <w:pPr>
      <w:ind w:left="110"/>
    </w:pPr>
  </w:style>
  <w:style w:type="paragraph" w:styleId="a7">
    <w:name w:val="Body Text Indent"/>
    <w:basedOn w:val="a"/>
    <w:link w:val="a8"/>
    <w:unhideWhenUsed/>
    <w:rsid w:val="007031F5"/>
    <w:pPr>
      <w:spacing w:after="120"/>
      <w:ind w:left="283"/>
    </w:pPr>
  </w:style>
  <w:style w:type="character" w:customStyle="1" w:styleId="a8">
    <w:name w:val="Основной текст с отступом Знак"/>
    <w:basedOn w:val="a0"/>
    <w:link w:val="a7"/>
    <w:rsid w:val="007031F5"/>
    <w:rPr>
      <w:rFonts w:ascii="Times New Roman" w:eastAsia="Times New Roman" w:hAnsi="Times New Roman" w:cs="Times New Roman"/>
      <w:lang w:val="ru-RU"/>
    </w:rPr>
  </w:style>
  <w:style w:type="paragraph" w:customStyle="1" w:styleId="a9">
    <w:name w:val="Заголовок"/>
    <w:basedOn w:val="a"/>
    <w:next w:val="a3"/>
    <w:qFormat/>
    <w:rsid w:val="007031F5"/>
    <w:pPr>
      <w:keepNext/>
      <w:widowControl/>
      <w:suppressAutoHyphens/>
      <w:autoSpaceDE/>
      <w:autoSpaceDN/>
      <w:spacing w:before="240" w:after="120"/>
    </w:pPr>
    <w:rPr>
      <w:rFonts w:ascii="Arial" w:eastAsia="MS Mincho" w:hAnsi="Arial" w:cs="Tahoma"/>
      <w:sz w:val="28"/>
      <w:szCs w:val="28"/>
      <w:lang w:eastAsia="zh-CN"/>
    </w:rPr>
  </w:style>
  <w:style w:type="paragraph" w:styleId="aa">
    <w:name w:val="Balloon Text"/>
    <w:basedOn w:val="a"/>
    <w:link w:val="ab"/>
    <w:uiPriority w:val="99"/>
    <w:unhideWhenUsed/>
    <w:qFormat/>
    <w:rsid w:val="007031F5"/>
    <w:rPr>
      <w:rFonts w:ascii="Tahoma" w:hAnsi="Tahoma" w:cs="Tahoma"/>
      <w:sz w:val="16"/>
      <w:szCs w:val="16"/>
    </w:rPr>
  </w:style>
  <w:style w:type="character" w:customStyle="1" w:styleId="ab">
    <w:name w:val="Текст выноски Знак"/>
    <w:basedOn w:val="a0"/>
    <w:link w:val="aa"/>
    <w:uiPriority w:val="99"/>
    <w:semiHidden/>
    <w:qFormat/>
    <w:rsid w:val="007031F5"/>
    <w:rPr>
      <w:rFonts w:ascii="Tahoma" w:eastAsia="Times New Roman" w:hAnsi="Tahoma" w:cs="Tahoma"/>
      <w:sz w:val="16"/>
      <w:szCs w:val="16"/>
      <w:lang w:val="ru-RU"/>
    </w:rPr>
  </w:style>
  <w:style w:type="numbering" w:customStyle="1" w:styleId="11">
    <w:name w:val="Нет списка1"/>
    <w:next w:val="a2"/>
    <w:uiPriority w:val="99"/>
    <w:semiHidden/>
    <w:unhideWhenUsed/>
    <w:rsid w:val="00D458C7"/>
  </w:style>
  <w:style w:type="character" w:customStyle="1" w:styleId="10">
    <w:name w:val="Заголовок 1 Знак"/>
    <w:basedOn w:val="a0"/>
    <w:link w:val="1"/>
    <w:uiPriority w:val="1"/>
    <w:qFormat/>
    <w:rsid w:val="00D458C7"/>
    <w:rPr>
      <w:rFonts w:ascii="Times New Roman" w:eastAsia="Times New Roman" w:hAnsi="Times New Roman" w:cs="Times New Roman"/>
      <w:b/>
      <w:bCs/>
      <w:sz w:val="26"/>
      <w:szCs w:val="26"/>
      <w:lang w:val="ru-RU"/>
    </w:rPr>
  </w:style>
  <w:style w:type="character" w:customStyle="1" w:styleId="ac">
    <w:name w:val="Основной текст Знак"/>
    <w:basedOn w:val="a0"/>
    <w:uiPriority w:val="1"/>
    <w:qFormat/>
    <w:rsid w:val="00D458C7"/>
    <w:rPr>
      <w:rFonts w:ascii="Times New Roman" w:eastAsia="Times New Roman" w:hAnsi="Times New Roman" w:cs="Times New Roman"/>
      <w:sz w:val="28"/>
      <w:szCs w:val="28"/>
      <w:lang w:val="ru-RU"/>
    </w:rPr>
  </w:style>
  <w:style w:type="character" w:customStyle="1" w:styleId="ad">
    <w:name w:val="Верхний колонтитул Знак"/>
    <w:basedOn w:val="a0"/>
    <w:uiPriority w:val="99"/>
    <w:qFormat/>
    <w:rsid w:val="00D458C7"/>
    <w:rPr>
      <w:rFonts w:ascii="Bookman Old Style" w:eastAsia="Bookman Old Style" w:hAnsi="Bookman Old Style" w:cs="Bookman Old Style"/>
    </w:rPr>
  </w:style>
  <w:style w:type="character" w:customStyle="1" w:styleId="ae">
    <w:name w:val="Нижний колонтитул Знак"/>
    <w:basedOn w:val="a0"/>
    <w:uiPriority w:val="99"/>
    <w:qFormat/>
    <w:rsid w:val="00D458C7"/>
    <w:rPr>
      <w:rFonts w:ascii="Bookman Old Style" w:eastAsia="Bookman Old Style" w:hAnsi="Bookman Old Style" w:cs="Bookman Old Style"/>
    </w:rPr>
  </w:style>
  <w:style w:type="paragraph" w:styleId="af">
    <w:name w:val="List"/>
    <w:basedOn w:val="a3"/>
    <w:rsid w:val="00D458C7"/>
    <w:pPr>
      <w:suppressAutoHyphens/>
      <w:autoSpaceDE/>
      <w:autoSpaceDN/>
      <w:ind w:left="152" w:firstLine="708"/>
    </w:pPr>
    <w:rPr>
      <w:rFonts w:cs="Arial"/>
      <w:sz w:val="28"/>
      <w:szCs w:val="28"/>
    </w:rPr>
  </w:style>
  <w:style w:type="paragraph" w:styleId="af0">
    <w:name w:val="caption"/>
    <w:basedOn w:val="a"/>
    <w:qFormat/>
    <w:rsid w:val="00D458C7"/>
    <w:pPr>
      <w:suppressLineNumbers/>
      <w:suppressAutoHyphens/>
      <w:autoSpaceDE/>
      <w:autoSpaceDN/>
      <w:spacing w:before="120" w:after="120"/>
    </w:pPr>
    <w:rPr>
      <w:rFonts w:cs="Arial"/>
      <w:i/>
      <w:iCs/>
      <w:sz w:val="24"/>
      <w:szCs w:val="24"/>
    </w:rPr>
  </w:style>
  <w:style w:type="paragraph" w:styleId="12">
    <w:name w:val="index 1"/>
    <w:basedOn w:val="a"/>
    <w:next w:val="a"/>
    <w:autoRedefine/>
    <w:uiPriority w:val="99"/>
    <w:semiHidden/>
    <w:unhideWhenUsed/>
    <w:rsid w:val="00D458C7"/>
    <w:pPr>
      <w:ind w:left="220" w:hanging="220"/>
    </w:pPr>
  </w:style>
  <w:style w:type="paragraph" w:styleId="af1">
    <w:name w:val="index heading"/>
    <w:basedOn w:val="a"/>
    <w:qFormat/>
    <w:rsid w:val="00D458C7"/>
    <w:pPr>
      <w:suppressLineNumbers/>
      <w:suppressAutoHyphens/>
      <w:autoSpaceDE/>
      <w:autoSpaceDN/>
    </w:pPr>
    <w:rPr>
      <w:rFonts w:cs="Arial"/>
    </w:rPr>
  </w:style>
  <w:style w:type="paragraph" w:customStyle="1" w:styleId="af2">
    <w:name w:val="Верхний и нижний колонтитулы"/>
    <w:basedOn w:val="a"/>
    <w:qFormat/>
    <w:rsid w:val="00D458C7"/>
    <w:pPr>
      <w:suppressAutoHyphens/>
      <w:autoSpaceDE/>
      <w:autoSpaceDN/>
    </w:pPr>
  </w:style>
  <w:style w:type="paragraph" w:styleId="af3">
    <w:name w:val="header"/>
    <w:basedOn w:val="a"/>
    <w:link w:val="13"/>
    <w:uiPriority w:val="99"/>
    <w:unhideWhenUsed/>
    <w:rsid w:val="00D458C7"/>
    <w:pPr>
      <w:tabs>
        <w:tab w:val="center" w:pos="4677"/>
        <w:tab w:val="right" w:pos="9355"/>
      </w:tabs>
      <w:suppressAutoHyphens/>
      <w:autoSpaceDE/>
      <w:autoSpaceDN/>
    </w:pPr>
    <w:rPr>
      <w:rFonts w:ascii="Bookman Old Style" w:eastAsia="Bookman Old Style" w:hAnsi="Bookman Old Style" w:cs="Bookman Old Style"/>
      <w:lang w:val="en-US"/>
    </w:rPr>
  </w:style>
  <w:style w:type="character" w:customStyle="1" w:styleId="13">
    <w:name w:val="Верхний колонтитул Знак1"/>
    <w:basedOn w:val="a0"/>
    <w:link w:val="af3"/>
    <w:uiPriority w:val="99"/>
    <w:rsid w:val="00D458C7"/>
    <w:rPr>
      <w:rFonts w:ascii="Bookman Old Style" w:eastAsia="Bookman Old Style" w:hAnsi="Bookman Old Style" w:cs="Bookman Old Style"/>
    </w:rPr>
  </w:style>
  <w:style w:type="paragraph" w:styleId="af4">
    <w:name w:val="footer"/>
    <w:basedOn w:val="a"/>
    <w:link w:val="14"/>
    <w:uiPriority w:val="99"/>
    <w:unhideWhenUsed/>
    <w:rsid w:val="00D458C7"/>
    <w:pPr>
      <w:tabs>
        <w:tab w:val="center" w:pos="4677"/>
        <w:tab w:val="right" w:pos="9355"/>
      </w:tabs>
      <w:suppressAutoHyphens/>
      <w:autoSpaceDE/>
      <w:autoSpaceDN/>
    </w:pPr>
    <w:rPr>
      <w:rFonts w:ascii="Bookman Old Style" w:eastAsia="Bookman Old Style" w:hAnsi="Bookman Old Style" w:cs="Bookman Old Style"/>
      <w:lang w:val="en-US"/>
    </w:rPr>
  </w:style>
  <w:style w:type="character" w:customStyle="1" w:styleId="14">
    <w:name w:val="Нижний колонтитул Знак1"/>
    <w:basedOn w:val="a0"/>
    <w:link w:val="af4"/>
    <w:uiPriority w:val="99"/>
    <w:rsid w:val="00D458C7"/>
    <w:rPr>
      <w:rFonts w:ascii="Bookman Old Style" w:eastAsia="Bookman Old Style" w:hAnsi="Bookman Old Style" w:cs="Bookman Old Style"/>
    </w:rPr>
  </w:style>
  <w:style w:type="paragraph" w:customStyle="1" w:styleId="af5">
    <w:name w:val="Содержимое врезки"/>
    <w:basedOn w:val="a"/>
    <w:qFormat/>
    <w:rsid w:val="00D458C7"/>
    <w:pPr>
      <w:suppressAutoHyphens/>
      <w:autoSpaceDE/>
      <w:autoSpaceDN/>
    </w:pPr>
  </w:style>
  <w:style w:type="table" w:customStyle="1" w:styleId="TableNormal1">
    <w:name w:val="Table Normal1"/>
    <w:uiPriority w:val="2"/>
    <w:semiHidden/>
    <w:unhideWhenUsed/>
    <w:qFormat/>
    <w:rsid w:val="00D458C7"/>
    <w:pPr>
      <w:widowControl/>
      <w:suppressAutoHyphens/>
      <w:autoSpaceDE/>
      <w:autoSpaceDN/>
    </w:pPr>
    <w:tblPr>
      <w:tblCellMar>
        <w:top w:w="0" w:type="dxa"/>
        <w:left w:w="0" w:type="dxa"/>
        <w:bottom w:w="0" w:type="dxa"/>
        <w:right w:w="0" w:type="dxa"/>
      </w:tblCellMar>
    </w:tblPr>
  </w:style>
  <w:style w:type="table" w:styleId="af6">
    <w:name w:val="Table Grid"/>
    <w:basedOn w:val="a1"/>
    <w:uiPriority w:val="59"/>
    <w:rsid w:val="00D458C7"/>
    <w:pPr>
      <w:widowControl/>
      <w:suppressAutoHyphens/>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D458C7"/>
  </w:style>
  <w:style w:type="table" w:customStyle="1" w:styleId="TableNormal2">
    <w:name w:val="Table Normal2"/>
    <w:uiPriority w:val="2"/>
    <w:semiHidden/>
    <w:unhideWhenUsed/>
    <w:qFormat/>
    <w:rsid w:val="00D458C7"/>
    <w:pPr>
      <w:widowControl/>
      <w:suppressAutoHyphens/>
      <w:autoSpaceDE/>
      <w:autoSpaceDN/>
    </w:pPr>
    <w:tblPr>
      <w:tblCellMar>
        <w:top w:w="0" w:type="dxa"/>
        <w:left w:w="0" w:type="dxa"/>
        <w:bottom w:w="0" w:type="dxa"/>
        <w:right w:w="0" w:type="dxa"/>
      </w:tblCellMar>
    </w:tblPr>
  </w:style>
  <w:style w:type="paragraph" w:styleId="15">
    <w:name w:val="toc 1"/>
    <w:basedOn w:val="a"/>
    <w:uiPriority w:val="1"/>
    <w:qFormat/>
    <w:rsid w:val="00501F06"/>
    <w:pPr>
      <w:spacing w:before="280"/>
      <w:ind w:left="222"/>
    </w:pPr>
    <w:rPr>
      <w:sz w:val="28"/>
      <w:szCs w:val="28"/>
    </w:rPr>
  </w:style>
  <w:style w:type="character" w:customStyle="1" w:styleId="af7">
    <w:name w:val="Без интервала Знак"/>
    <w:link w:val="af8"/>
    <w:uiPriority w:val="1"/>
    <w:rsid w:val="00501F06"/>
    <w:rPr>
      <w:rFonts w:ascii="Batang" w:eastAsia="Batang"/>
      <w:kern w:val="2"/>
      <w:lang w:eastAsia="ko-KR"/>
    </w:rPr>
  </w:style>
  <w:style w:type="paragraph" w:styleId="af8">
    <w:name w:val="No Spacing"/>
    <w:link w:val="af7"/>
    <w:uiPriority w:val="1"/>
    <w:qFormat/>
    <w:rsid w:val="00501F06"/>
    <w:pPr>
      <w:wordWrap w:val="0"/>
      <w:jc w:val="both"/>
    </w:pPr>
    <w:rPr>
      <w:rFonts w:ascii="Batang" w:eastAsia="Batang"/>
      <w:kern w:val="2"/>
      <w:lang w:eastAsia="ko-KR"/>
    </w:rPr>
  </w:style>
  <w:style w:type="table" w:customStyle="1" w:styleId="16">
    <w:name w:val="Сетка таблицы1"/>
    <w:basedOn w:val="a1"/>
    <w:next w:val="af6"/>
    <w:uiPriority w:val="59"/>
    <w:rsid w:val="00501F06"/>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qFormat/>
    <w:rsid w:val="00501F06"/>
    <w:rPr>
      <w:color w:val="0000FF"/>
      <w:u w:val="single"/>
    </w:rPr>
  </w:style>
  <w:style w:type="character" w:customStyle="1" w:styleId="CharAttribute501">
    <w:name w:val="CharAttribute501"/>
    <w:uiPriority w:val="99"/>
    <w:qFormat/>
    <w:rsid w:val="00501F06"/>
    <w:rPr>
      <w:rFonts w:ascii="Times New Roman" w:eastAsia="Times New Roman"/>
      <w:i/>
      <w:sz w:val="28"/>
      <w:u w:val="single"/>
    </w:rPr>
  </w:style>
  <w:style w:type="character" w:customStyle="1" w:styleId="a6">
    <w:name w:val="Абзац списка Знак"/>
    <w:link w:val="a5"/>
    <w:uiPriority w:val="34"/>
    <w:qFormat/>
    <w:locked/>
    <w:rsid w:val="00501F06"/>
    <w:rPr>
      <w:rFonts w:ascii="Times New Roman" w:eastAsia="Times New Roman" w:hAnsi="Times New Roman" w:cs="Times New Roman"/>
      <w:lang w:val="ru-RU"/>
    </w:rPr>
  </w:style>
  <w:style w:type="character" w:customStyle="1" w:styleId="CharAttribute512">
    <w:name w:val="CharAttribute512"/>
    <w:rsid w:val="00501F06"/>
    <w:rPr>
      <w:rFonts w:ascii="Times New Roman" w:eastAsia="Times New Roman"/>
      <w:sz w:val="28"/>
    </w:rPr>
  </w:style>
  <w:style w:type="character" w:customStyle="1" w:styleId="w">
    <w:name w:val="w"/>
    <w:basedOn w:val="a0"/>
    <w:rsid w:val="00501F06"/>
  </w:style>
  <w:style w:type="character" w:customStyle="1" w:styleId="CharAttribute502">
    <w:name w:val="CharAttribute502"/>
    <w:rsid w:val="00501F06"/>
    <w:rPr>
      <w:rFonts w:ascii="Times New Roman" w:eastAsia="Times New Roman"/>
      <w:i/>
      <w:sz w:val="28"/>
    </w:rPr>
  </w:style>
  <w:style w:type="character" w:customStyle="1" w:styleId="CharAttribute511">
    <w:name w:val="CharAttribute511"/>
    <w:uiPriority w:val="99"/>
    <w:rsid w:val="00501F06"/>
    <w:rPr>
      <w:rFonts w:ascii="Times New Roman" w:eastAsia="Times New Roman"/>
      <w:sz w:val="28"/>
    </w:rPr>
  </w:style>
  <w:style w:type="character" w:customStyle="1" w:styleId="CharAttribute0">
    <w:name w:val="CharAttribute0"/>
    <w:rsid w:val="00501F06"/>
    <w:rPr>
      <w:rFonts w:ascii="Times New Roman" w:eastAsia="Times New Roman" w:hAnsi="Times New Roman"/>
      <w:sz w:val="28"/>
    </w:rPr>
  </w:style>
  <w:style w:type="character" w:customStyle="1" w:styleId="CharAttribute3">
    <w:name w:val="CharAttribute3"/>
    <w:rsid w:val="00501F06"/>
    <w:rPr>
      <w:rFonts w:ascii="Times New Roman" w:eastAsia="Batang" w:hAnsi="Batang"/>
      <w:sz w:val="28"/>
    </w:rPr>
  </w:style>
  <w:style w:type="character" w:customStyle="1" w:styleId="CharAttribute301">
    <w:name w:val="CharAttribute301"/>
    <w:rsid w:val="00501F06"/>
    <w:rPr>
      <w:rFonts w:ascii="Times New Roman" w:eastAsia="Times New Roman"/>
      <w:color w:val="00000A"/>
      <w:sz w:val="28"/>
    </w:rPr>
  </w:style>
  <w:style w:type="character" w:customStyle="1" w:styleId="organictitlecontentspan">
    <w:name w:val="organictitlecontentspan"/>
    <w:basedOn w:val="a0"/>
    <w:rsid w:val="00501F06"/>
  </w:style>
  <w:style w:type="paragraph" w:styleId="afa">
    <w:name w:val="footnote text"/>
    <w:basedOn w:val="a"/>
    <w:link w:val="afb"/>
    <w:unhideWhenUsed/>
    <w:rsid w:val="00501F06"/>
    <w:rPr>
      <w:sz w:val="20"/>
      <w:szCs w:val="20"/>
    </w:rPr>
  </w:style>
  <w:style w:type="character" w:customStyle="1" w:styleId="afb">
    <w:name w:val="Текст сноски Знак"/>
    <w:basedOn w:val="a0"/>
    <w:link w:val="afa"/>
    <w:rsid w:val="00501F06"/>
    <w:rPr>
      <w:rFonts w:ascii="Times New Roman" w:eastAsia="Times New Roman" w:hAnsi="Times New Roman" w:cs="Times New Roman"/>
      <w:sz w:val="20"/>
      <w:szCs w:val="20"/>
      <w:lang w:val="ru-RU"/>
    </w:rPr>
  </w:style>
  <w:style w:type="character" w:styleId="afc">
    <w:name w:val="footnote reference"/>
    <w:basedOn w:val="a0"/>
    <w:uiPriority w:val="99"/>
    <w:semiHidden/>
    <w:unhideWhenUsed/>
    <w:rsid w:val="00501F06"/>
    <w:rPr>
      <w:vertAlign w:val="superscript"/>
    </w:rPr>
  </w:style>
  <w:style w:type="character" w:customStyle="1" w:styleId="CharAttribute2">
    <w:name w:val="CharAttribute2"/>
    <w:qFormat/>
    <w:rsid w:val="00501F06"/>
    <w:rPr>
      <w:rFonts w:ascii="Times New Roman" w:eastAsia="Batang" w:hAnsi="Batang"/>
      <w:color w:val="00000A"/>
      <w:sz w:val="28"/>
    </w:rPr>
  </w:style>
  <w:style w:type="character" w:customStyle="1" w:styleId="CharAttribute5">
    <w:name w:val="CharAttribute5"/>
    <w:qFormat/>
    <w:rsid w:val="00501F06"/>
    <w:rPr>
      <w:rFonts w:ascii="Batang" w:eastAsia="Times New Roman" w:hAnsi="Times New Roman" w:hint="eastAsia"/>
      <w:sz w:val="28"/>
    </w:rPr>
  </w:style>
  <w:style w:type="character" w:customStyle="1" w:styleId="20">
    <w:name w:val="Заголовок 2 Знак"/>
    <w:basedOn w:val="a0"/>
    <w:link w:val="2"/>
    <w:uiPriority w:val="9"/>
    <w:rsid w:val="00501F06"/>
    <w:rPr>
      <w:rFonts w:ascii="Times New Roman" w:eastAsia="Times New Roman" w:hAnsi="Times New Roman" w:cs="Times New Roman"/>
      <w:b/>
      <w:bCs/>
      <w:sz w:val="24"/>
      <w:szCs w:val="24"/>
      <w:lang w:val="ru-RU"/>
    </w:rPr>
  </w:style>
  <w:style w:type="character" w:customStyle="1" w:styleId="CharAttribute484">
    <w:name w:val="CharAttribute484"/>
    <w:uiPriority w:val="99"/>
    <w:rsid w:val="00501F06"/>
    <w:rPr>
      <w:rFonts w:ascii="Times New Roman" w:eastAsia="Times New Roman"/>
      <w:i/>
      <w:sz w:val="28"/>
    </w:rPr>
  </w:style>
  <w:style w:type="paragraph" w:customStyle="1" w:styleId="Ul">
    <w:name w:val="Ul"/>
    <w:basedOn w:val="a"/>
    <w:rsid w:val="00501F06"/>
    <w:pPr>
      <w:widowControl/>
      <w:autoSpaceDE/>
      <w:autoSpaceDN/>
      <w:spacing w:line="300" w:lineRule="atLeast"/>
    </w:pPr>
    <w:rPr>
      <w:lang w:eastAsia="ru-RU"/>
    </w:rPr>
  </w:style>
  <w:style w:type="character" w:customStyle="1" w:styleId="c14">
    <w:name w:val="c14"/>
    <w:basedOn w:val="a0"/>
    <w:qFormat/>
    <w:rsid w:val="00501F06"/>
  </w:style>
  <w:style w:type="character" w:customStyle="1" w:styleId="c0">
    <w:name w:val="c0"/>
    <w:basedOn w:val="a0"/>
    <w:qFormat/>
    <w:rsid w:val="00501F06"/>
  </w:style>
  <w:style w:type="character" w:customStyle="1" w:styleId="c10">
    <w:name w:val="c10"/>
    <w:basedOn w:val="a0"/>
    <w:qFormat/>
    <w:rsid w:val="00501F06"/>
  </w:style>
  <w:style w:type="character" w:customStyle="1" w:styleId="c5">
    <w:name w:val="c5"/>
    <w:basedOn w:val="a0"/>
    <w:qFormat/>
    <w:rsid w:val="00501F06"/>
  </w:style>
  <w:style w:type="character" w:customStyle="1" w:styleId="c3">
    <w:name w:val="c3"/>
    <w:basedOn w:val="a0"/>
    <w:qFormat/>
    <w:rsid w:val="00501F06"/>
  </w:style>
  <w:style w:type="character" w:customStyle="1" w:styleId="c1">
    <w:name w:val="c1"/>
    <w:basedOn w:val="a0"/>
    <w:qFormat/>
    <w:rsid w:val="00501F06"/>
  </w:style>
  <w:style w:type="character" w:customStyle="1" w:styleId="c17">
    <w:name w:val="c17"/>
    <w:basedOn w:val="a0"/>
    <w:qFormat/>
    <w:rsid w:val="00501F06"/>
  </w:style>
  <w:style w:type="paragraph" w:customStyle="1" w:styleId="c9">
    <w:name w:val="c9"/>
    <w:basedOn w:val="a"/>
    <w:qFormat/>
    <w:rsid w:val="00501F06"/>
    <w:pPr>
      <w:widowControl/>
      <w:suppressAutoHyphens/>
      <w:autoSpaceDE/>
      <w:autoSpaceDN/>
      <w:spacing w:beforeAutospacing="1" w:after="200" w:afterAutospacing="1"/>
    </w:pPr>
    <w:rPr>
      <w:sz w:val="24"/>
      <w:szCs w:val="24"/>
      <w:lang w:eastAsia="ru-RU"/>
    </w:rPr>
  </w:style>
  <w:style w:type="character" w:customStyle="1" w:styleId="40">
    <w:name w:val="Заголовок 4 Знак"/>
    <w:basedOn w:val="a0"/>
    <w:link w:val="4"/>
    <w:rsid w:val="00A8775F"/>
    <w:rPr>
      <w:rFonts w:ascii="Calibri" w:eastAsia="Times New Roman" w:hAnsi="Calibri" w:cs="Calibri"/>
      <w:b/>
      <w:bCs/>
      <w:sz w:val="28"/>
      <w:szCs w:val="28"/>
      <w:lang w:val="x-none" w:eastAsia="zh-CN"/>
    </w:rPr>
  </w:style>
  <w:style w:type="character" w:customStyle="1" w:styleId="50">
    <w:name w:val="Заголовок 5 Знак"/>
    <w:basedOn w:val="a0"/>
    <w:link w:val="5"/>
    <w:rsid w:val="00A8775F"/>
    <w:rPr>
      <w:rFonts w:ascii="Times New Roman" w:eastAsia="Times New Roman" w:hAnsi="Times New Roman" w:cs="Times New Roman"/>
      <w:b/>
      <w:bCs/>
      <w:i/>
      <w:iCs/>
      <w:sz w:val="26"/>
      <w:szCs w:val="26"/>
      <w:lang w:val="ru-RU" w:eastAsia="zh-CN"/>
    </w:rPr>
  </w:style>
  <w:style w:type="numbering" w:customStyle="1" w:styleId="30">
    <w:name w:val="Нет списка3"/>
    <w:next w:val="a2"/>
    <w:uiPriority w:val="99"/>
    <w:semiHidden/>
    <w:unhideWhenUsed/>
    <w:rsid w:val="00A8775F"/>
  </w:style>
  <w:style w:type="character" w:customStyle="1" w:styleId="WW8Num1z0">
    <w:name w:val="WW8Num1z0"/>
    <w:rsid w:val="00A8775F"/>
  </w:style>
  <w:style w:type="character" w:customStyle="1" w:styleId="WW8Num1z1">
    <w:name w:val="WW8Num1z1"/>
    <w:rsid w:val="00A8775F"/>
    <w:rPr>
      <w:rFonts w:eastAsia="SimSun"/>
      <w:kern w:val="2"/>
      <w:sz w:val="28"/>
      <w:szCs w:val="28"/>
      <w:lang w:eastAsia="hi-IN" w:bidi="hi-IN"/>
    </w:rPr>
  </w:style>
  <w:style w:type="character" w:customStyle="1" w:styleId="WW8Num1z2">
    <w:name w:val="WW8Num1z2"/>
    <w:rsid w:val="00A8775F"/>
  </w:style>
  <w:style w:type="character" w:customStyle="1" w:styleId="WW8Num1z3">
    <w:name w:val="WW8Num1z3"/>
    <w:rsid w:val="00A8775F"/>
  </w:style>
  <w:style w:type="character" w:customStyle="1" w:styleId="WW8Num1z4">
    <w:name w:val="WW8Num1z4"/>
    <w:rsid w:val="00A8775F"/>
  </w:style>
  <w:style w:type="character" w:customStyle="1" w:styleId="WW8Num1z5">
    <w:name w:val="WW8Num1z5"/>
    <w:rsid w:val="00A8775F"/>
  </w:style>
  <w:style w:type="character" w:customStyle="1" w:styleId="WW8Num1z6">
    <w:name w:val="WW8Num1z6"/>
    <w:rsid w:val="00A8775F"/>
  </w:style>
  <w:style w:type="character" w:customStyle="1" w:styleId="WW8Num1z7">
    <w:name w:val="WW8Num1z7"/>
    <w:rsid w:val="00A8775F"/>
  </w:style>
  <w:style w:type="character" w:customStyle="1" w:styleId="WW8Num1z8">
    <w:name w:val="WW8Num1z8"/>
    <w:rsid w:val="00A8775F"/>
  </w:style>
  <w:style w:type="character" w:customStyle="1" w:styleId="WW8Num2z0">
    <w:name w:val="WW8Num2z0"/>
    <w:rsid w:val="00A8775F"/>
    <w:rPr>
      <w:rFonts w:ascii="Times New Roman" w:eastAsia="Times New Roman" w:hAnsi="Times New Roman" w:cs="Times New Roman"/>
      <w:bCs/>
      <w:color w:val="000000"/>
      <w:kern w:val="2"/>
      <w:sz w:val="28"/>
      <w:szCs w:val="28"/>
      <w:lang w:val="ru-RU" w:eastAsia="zh-CN" w:bidi="ar-SA"/>
    </w:rPr>
  </w:style>
  <w:style w:type="character" w:customStyle="1" w:styleId="WW8Num2z1">
    <w:name w:val="WW8Num2z1"/>
    <w:rsid w:val="00A8775F"/>
    <w:rPr>
      <w:rFonts w:ascii="Times New Roman" w:eastAsia="SimSun" w:hAnsi="Times New Roman" w:cs="Times New Roman"/>
      <w:bCs/>
      <w:color w:val="C9211E"/>
      <w:kern w:val="2"/>
      <w:sz w:val="28"/>
      <w:szCs w:val="28"/>
      <w:lang w:val="ru-RU" w:eastAsia="hi-IN" w:bidi="hi-IN"/>
    </w:rPr>
  </w:style>
  <w:style w:type="character" w:customStyle="1" w:styleId="WW8Num2z2">
    <w:name w:val="WW8Num2z2"/>
    <w:rsid w:val="00A8775F"/>
  </w:style>
  <w:style w:type="character" w:customStyle="1" w:styleId="WW8Num2z3">
    <w:name w:val="WW8Num2z3"/>
    <w:rsid w:val="00A8775F"/>
  </w:style>
  <w:style w:type="character" w:customStyle="1" w:styleId="WW8Num2z4">
    <w:name w:val="WW8Num2z4"/>
    <w:rsid w:val="00A8775F"/>
  </w:style>
  <w:style w:type="character" w:customStyle="1" w:styleId="WW8Num2z5">
    <w:name w:val="WW8Num2z5"/>
    <w:rsid w:val="00A8775F"/>
  </w:style>
  <w:style w:type="character" w:customStyle="1" w:styleId="WW8Num2z6">
    <w:name w:val="WW8Num2z6"/>
    <w:rsid w:val="00A8775F"/>
  </w:style>
  <w:style w:type="character" w:customStyle="1" w:styleId="WW8Num2z7">
    <w:name w:val="WW8Num2z7"/>
    <w:rsid w:val="00A8775F"/>
  </w:style>
  <w:style w:type="character" w:customStyle="1" w:styleId="WW8Num2z8">
    <w:name w:val="WW8Num2z8"/>
    <w:rsid w:val="00A8775F"/>
  </w:style>
  <w:style w:type="character" w:customStyle="1" w:styleId="WW8Num3z0">
    <w:name w:val="WW8Num3z0"/>
    <w:rsid w:val="00A8775F"/>
    <w:rPr>
      <w:rFonts w:ascii="Symbol" w:hAnsi="Symbol" w:cs="Symbol"/>
    </w:rPr>
  </w:style>
  <w:style w:type="character" w:customStyle="1" w:styleId="WW8Num4z0">
    <w:name w:val="WW8Num4z0"/>
    <w:rsid w:val="00A8775F"/>
    <w:rPr>
      <w:rFonts w:ascii="Symbol" w:hAnsi="Symbol" w:cs="Symbol"/>
      <w:color w:val="FF0000"/>
      <w:kern w:val="2"/>
      <w:sz w:val="28"/>
      <w:szCs w:val="28"/>
      <w:shd w:val="clear" w:color="auto" w:fill="FFFFFF"/>
      <w:lang w:eastAsia="ru-RU"/>
    </w:rPr>
  </w:style>
  <w:style w:type="character" w:customStyle="1" w:styleId="WW8Num5z0">
    <w:name w:val="WW8Num5z0"/>
    <w:rsid w:val="00A8775F"/>
    <w:rPr>
      <w:rFonts w:ascii="Symbol" w:hAnsi="Symbol" w:cs="Symbol" w:hint="default"/>
    </w:rPr>
  </w:style>
  <w:style w:type="character" w:customStyle="1" w:styleId="WW8Num6z0">
    <w:name w:val="WW8Num6z0"/>
    <w:rsid w:val="00A8775F"/>
    <w:rPr>
      <w:rFonts w:eastAsia="SimSun"/>
      <w:color w:val="000000"/>
      <w:kern w:val="2"/>
      <w:sz w:val="28"/>
      <w:szCs w:val="28"/>
      <w:lang w:eastAsia="hi-IN" w:bidi="hi-IN"/>
    </w:rPr>
  </w:style>
  <w:style w:type="character" w:customStyle="1" w:styleId="WW8Num7z0">
    <w:name w:val="WW8Num7z0"/>
    <w:rsid w:val="00A8775F"/>
    <w:rPr>
      <w:rFonts w:eastAsia="Calibri" w:hint="default"/>
      <w:bCs/>
      <w:color w:val="C9211E"/>
      <w:sz w:val="28"/>
      <w:szCs w:val="28"/>
    </w:rPr>
  </w:style>
  <w:style w:type="character" w:customStyle="1" w:styleId="WW8Num8z0">
    <w:name w:val="WW8Num8z0"/>
    <w:rsid w:val="00A8775F"/>
    <w:rPr>
      <w:rFonts w:ascii="Symbol" w:hAnsi="Symbol" w:cs="Symbol" w:hint="default"/>
      <w:color w:val="000000"/>
      <w:sz w:val="28"/>
      <w:szCs w:val="28"/>
    </w:rPr>
  </w:style>
  <w:style w:type="character" w:customStyle="1" w:styleId="WW8Num9z0">
    <w:name w:val="WW8Num9z0"/>
    <w:rsid w:val="00A8775F"/>
    <w:rPr>
      <w:rFonts w:ascii="Symbol" w:hAnsi="Symbol" w:cs="Symbol" w:hint="default"/>
      <w:color w:val="000000"/>
      <w:sz w:val="28"/>
      <w:szCs w:val="28"/>
    </w:rPr>
  </w:style>
  <w:style w:type="character" w:customStyle="1" w:styleId="WW8Num10z0">
    <w:name w:val="WW8Num10z0"/>
    <w:rsid w:val="00A8775F"/>
    <w:rPr>
      <w:rFonts w:ascii="Symbol" w:hAnsi="Symbol" w:cs="Symbol" w:hint="default"/>
    </w:rPr>
  </w:style>
  <w:style w:type="character" w:customStyle="1" w:styleId="WW8Num11z0">
    <w:name w:val="WW8Num11z0"/>
    <w:rsid w:val="00A8775F"/>
    <w:rPr>
      <w:rFonts w:ascii="Symbol" w:hAnsi="Symbol" w:cs="Symbol" w:hint="default"/>
      <w:color w:val="000000"/>
      <w:sz w:val="28"/>
      <w:szCs w:val="28"/>
      <w:lang w:val="ru-RU" w:eastAsia="zh-CN" w:bidi="ar-SA"/>
    </w:rPr>
  </w:style>
  <w:style w:type="character" w:customStyle="1" w:styleId="WW8Num12z0">
    <w:name w:val="WW8Num12z0"/>
    <w:rsid w:val="00A8775F"/>
    <w:rPr>
      <w:rFonts w:eastAsia="SimSun" w:cs="Times New Roman"/>
      <w:bCs/>
      <w:color w:val="C9211E"/>
      <w:kern w:val="2"/>
      <w:sz w:val="28"/>
      <w:szCs w:val="28"/>
      <w:lang w:eastAsia="hi-IN" w:bidi="hi-IN"/>
    </w:rPr>
  </w:style>
  <w:style w:type="character" w:customStyle="1" w:styleId="WW8Num12z1">
    <w:name w:val="WW8Num12z1"/>
    <w:rsid w:val="00A8775F"/>
  </w:style>
  <w:style w:type="character" w:customStyle="1" w:styleId="WW8Num12z2">
    <w:name w:val="WW8Num12z2"/>
    <w:rsid w:val="00A8775F"/>
  </w:style>
  <w:style w:type="character" w:customStyle="1" w:styleId="WW8Num12z3">
    <w:name w:val="WW8Num12z3"/>
    <w:rsid w:val="00A8775F"/>
  </w:style>
  <w:style w:type="character" w:customStyle="1" w:styleId="WW8Num12z4">
    <w:name w:val="WW8Num12z4"/>
    <w:rsid w:val="00A8775F"/>
  </w:style>
  <w:style w:type="character" w:customStyle="1" w:styleId="WW8Num12z5">
    <w:name w:val="WW8Num12z5"/>
    <w:rsid w:val="00A8775F"/>
  </w:style>
  <w:style w:type="character" w:customStyle="1" w:styleId="WW8Num12z6">
    <w:name w:val="WW8Num12z6"/>
    <w:rsid w:val="00A8775F"/>
  </w:style>
  <w:style w:type="character" w:customStyle="1" w:styleId="WW8Num12z7">
    <w:name w:val="WW8Num12z7"/>
    <w:rsid w:val="00A8775F"/>
  </w:style>
  <w:style w:type="character" w:customStyle="1" w:styleId="WW8Num12z8">
    <w:name w:val="WW8Num12z8"/>
    <w:rsid w:val="00A8775F"/>
  </w:style>
  <w:style w:type="character" w:customStyle="1" w:styleId="WW8Num13z0">
    <w:name w:val="WW8Num13z0"/>
    <w:rsid w:val="00A8775F"/>
    <w:rPr>
      <w:color w:val="000000"/>
      <w:sz w:val="28"/>
      <w:szCs w:val="28"/>
      <w:lang w:eastAsia="ru-RU"/>
    </w:rPr>
  </w:style>
  <w:style w:type="character" w:customStyle="1" w:styleId="WW8Num13z1">
    <w:name w:val="WW8Num13z1"/>
    <w:rsid w:val="00A8775F"/>
    <w:rPr>
      <w:rFonts w:ascii="Liberation Serif" w:hAnsi="Liberation Serif" w:cs="Liberation Serif"/>
      <w:color w:val="000000"/>
      <w:sz w:val="28"/>
      <w:szCs w:val="28"/>
      <w:lang w:eastAsia="ru-RU"/>
    </w:rPr>
  </w:style>
  <w:style w:type="character" w:customStyle="1" w:styleId="WW8Num13z2">
    <w:name w:val="WW8Num13z2"/>
    <w:rsid w:val="00A8775F"/>
  </w:style>
  <w:style w:type="character" w:customStyle="1" w:styleId="WW8Num13z3">
    <w:name w:val="WW8Num13z3"/>
    <w:rsid w:val="00A8775F"/>
  </w:style>
  <w:style w:type="character" w:customStyle="1" w:styleId="WW8Num13z4">
    <w:name w:val="WW8Num13z4"/>
    <w:rsid w:val="00A8775F"/>
  </w:style>
  <w:style w:type="character" w:customStyle="1" w:styleId="WW8Num13z5">
    <w:name w:val="WW8Num13z5"/>
    <w:rsid w:val="00A8775F"/>
  </w:style>
  <w:style w:type="character" w:customStyle="1" w:styleId="WW8Num13z6">
    <w:name w:val="WW8Num13z6"/>
    <w:rsid w:val="00A8775F"/>
  </w:style>
  <w:style w:type="character" w:customStyle="1" w:styleId="WW8Num13z7">
    <w:name w:val="WW8Num13z7"/>
    <w:rsid w:val="00A8775F"/>
  </w:style>
  <w:style w:type="character" w:customStyle="1" w:styleId="WW8Num13z8">
    <w:name w:val="WW8Num13z8"/>
    <w:rsid w:val="00A8775F"/>
  </w:style>
  <w:style w:type="character" w:customStyle="1" w:styleId="WW8Num14z0">
    <w:name w:val="WW8Num14z0"/>
    <w:rsid w:val="00A8775F"/>
    <w:rPr>
      <w:color w:val="000000"/>
      <w:sz w:val="28"/>
      <w:szCs w:val="28"/>
      <w:lang w:eastAsia="ru-RU"/>
    </w:rPr>
  </w:style>
  <w:style w:type="character" w:customStyle="1" w:styleId="WW8Num15z0">
    <w:name w:val="WW8Num15z0"/>
    <w:rsid w:val="00A8775F"/>
    <w:rPr>
      <w:rFonts w:ascii="Liberation Serif" w:eastAsia="@Arial Unicode MS" w:hAnsi="Liberation Serif" w:cs="Liberation Serif"/>
      <w:color w:val="000000"/>
      <w:sz w:val="28"/>
      <w:szCs w:val="28"/>
    </w:rPr>
  </w:style>
  <w:style w:type="character" w:customStyle="1" w:styleId="WW8Num16z0">
    <w:name w:val="WW8Num16z0"/>
    <w:rsid w:val="00A8775F"/>
    <w:rPr>
      <w:rFonts w:ascii="Times New Roman" w:hAnsi="Times New Roman" w:cs="Times New Roman"/>
      <w:color w:val="000000"/>
      <w:sz w:val="28"/>
      <w:szCs w:val="28"/>
    </w:rPr>
  </w:style>
  <w:style w:type="character" w:customStyle="1" w:styleId="WW8Num17z0">
    <w:name w:val="WW8Num17z0"/>
    <w:rsid w:val="00A8775F"/>
    <w:rPr>
      <w:rFonts w:ascii="Symbol" w:hAnsi="Symbol" w:cs="Symbol" w:hint="default"/>
    </w:rPr>
  </w:style>
  <w:style w:type="character" w:customStyle="1" w:styleId="WW8Num17z1">
    <w:name w:val="WW8Num17z1"/>
    <w:rsid w:val="00A8775F"/>
    <w:rPr>
      <w:rFonts w:ascii="Courier New" w:hAnsi="Courier New" w:cs="Courier New" w:hint="default"/>
    </w:rPr>
  </w:style>
  <w:style w:type="character" w:customStyle="1" w:styleId="WW8Num17z2">
    <w:name w:val="WW8Num17z2"/>
    <w:rsid w:val="00A8775F"/>
    <w:rPr>
      <w:rFonts w:ascii="Wingdings" w:hAnsi="Wingdings" w:cs="Wingdings" w:hint="default"/>
    </w:rPr>
  </w:style>
  <w:style w:type="character" w:customStyle="1" w:styleId="7">
    <w:name w:val="Основной шрифт абзаца7"/>
    <w:rsid w:val="00A8775F"/>
  </w:style>
  <w:style w:type="character" w:customStyle="1" w:styleId="6">
    <w:name w:val="Основной шрифт абзаца6"/>
    <w:rsid w:val="00A8775F"/>
  </w:style>
  <w:style w:type="character" w:customStyle="1" w:styleId="51">
    <w:name w:val="Основной шрифт абзаца5"/>
    <w:rsid w:val="00A8775F"/>
  </w:style>
  <w:style w:type="character" w:customStyle="1" w:styleId="41">
    <w:name w:val="Основной шрифт абзаца4"/>
    <w:rsid w:val="00A8775F"/>
  </w:style>
  <w:style w:type="character" w:customStyle="1" w:styleId="WW8Num14z2">
    <w:name w:val="WW8Num14z2"/>
    <w:rsid w:val="00A8775F"/>
    <w:rPr>
      <w:rFonts w:ascii="Wingdings" w:hAnsi="Wingdings" w:cs="Wingdings" w:hint="default"/>
    </w:rPr>
  </w:style>
  <w:style w:type="character" w:customStyle="1" w:styleId="WW8Num14z4">
    <w:name w:val="WW8Num14z4"/>
    <w:rsid w:val="00A8775F"/>
    <w:rPr>
      <w:rFonts w:ascii="Courier New" w:hAnsi="Courier New" w:cs="Courier New" w:hint="default"/>
    </w:rPr>
  </w:style>
  <w:style w:type="character" w:customStyle="1" w:styleId="WW8Num15z1">
    <w:name w:val="WW8Num15z1"/>
    <w:rsid w:val="00A8775F"/>
  </w:style>
  <w:style w:type="character" w:customStyle="1" w:styleId="WW8Num15z2">
    <w:name w:val="WW8Num15z2"/>
    <w:rsid w:val="00A8775F"/>
  </w:style>
  <w:style w:type="character" w:customStyle="1" w:styleId="WW8Num15z3">
    <w:name w:val="WW8Num15z3"/>
    <w:rsid w:val="00A8775F"/>
  </w:style>
  <w:style w:type="character" w:customStyle="1" w:styleId="WW8Num15z4">
    <w:name w:val="WW8Num15z4"/>
    <w:rsid w:val="00A8775F"/>
  </w:style>
  <w:style w:type="character" w:customStyle="1" w:styleId="WW8Num15z5">
    <w:name w:val="WW8Num15z5"/>
    <w:rsid w:val="00A8775F"/>
  </w:style>
  <w:style w:type="character" w:customStyle="1" w:styleId="WW8Num15z6">
    <w:name w:val="WW8Num15z6"/>
    <w:rsid w:val="00A8775F"/>
  </w:style>
  <w:style w:type="character" w:customStyle="1" w:styleId="WW8Num15z7">
    <w:name w:val="WW8Num15z7"/>
    <w:rsid w:val="00A8775F"/>
  </w:style>
  <w:style w:type="character" w:customStyle="1" w:styleId="WW8Num15z8">
    <w:name w:val="WW8Num15z8"/>
    <w:rsid w:val="00A8775F"/>
  </w:style>
  <w:style w:type="character" w:customStyle="1" w:styleId="WW8Num16z1">
    <w:name w:val="WW8Num16z1"/>
    <w:rsid w:val="00A8775F"/>
    <w:rPr>
      <w:rFonts w:ascii="Liberation Serif" w:hAnsi="Liberation Serif" w:cs="Liberation Serif"/>
      <w:sz w:val="28"/>
      <w:szCs w:val="28"/>
    </w:rPr>
  </w:style>
  <w:style w:type="character" w:customStyle="1" w:styleId="WW8Num16z2">
    <w:name w:val="WW8Num16z2"/>
    <w:rsid w:val="00A8775F"/>
  </w:style>
  <w:style w:type="character" w:customStyle="1" w:styleId="WW8Num16z3">
    <w:name w:val="WW8Num16z3"/>
    <w:rsid w:val="00A8775F"/>
  </w:style>
  <w:style w:type="character" w:customStyle="1" w:styleId="WW8Num16z4">
    <w:name w:val="WW8Num16z4"/>
    <w:rsid w:val="00A8775F"/>
  </w:style>
  <w:style w:type="character" w:customStyle="1" w:styleId="WW8Num16z5">
    <w:name w:val="WW8Num16z5"/>
    <w:rsid w:val="00A8775F"/>
  </w:style>
  <w:style w:type="character" w:customStyle="1" w:styleId="WW8Num16z6">
    <w:name w:val="WW8Num16z6"/>
    <w:rsid w:val="00A8775F"/>
  </w:style>
  <w:style w:type="character" w:customStyle="1" w:styleId="WW8Num16z7">
    <w:name w:val="WW8Num16z7"/>
    <w:rsid w:val="00A8775F"/>
  </w:style>
  <w:style w:type="character" w:customStyle="1" w:styleId="WW8Num16z8">
    <w:name w:val="WW8Num16z8"/>
    <w:rsid w:val="00A8775F"/>
  </w:style>
  <w:style w:type="character" w:customStyle="1" w:styleId="WW8Num17z3">
    <w:name w:val="WW8Num17z3"/>
    <w:rsid w:val="00A8775F"/>
  </w:style>
  <w:style w:type="character" w:customStyle="1" w:styleId="WW8Num17z4">
    <w:name w:val="WW8Num17z4"/>
    <w:rsid w:val="00A8775F"/>
  </w:style>
  <w:style w:type="character" w:customStyle="1" w:styleId="WW8Num17z5">
    <w:name w:val="WW8Num17z5"/>
    <w:rsid w:val="00A8775F"/>
  </w:style>
  <w:style w:type="character" w:customStyle="1" w:styleId="WW8Num17z6">
    <w:name w:val="WW8Num17z6"/>
    <w:rsid w:val="00A8775F"/>
  </w:style>
  <w:style w:type="character" w:customStyle="1" w:styleId="WW8Num17z7">
    <w:name w:val="WW8Num17z7"/>
    <w:rsid w:val="00A8775F"/>
  </w:style>
  <w:style w:type="character" w:customStyle="1" w:styleId="WW8Num17z8">
    <w:name w:val="WW8Num17z8"/>
    <w:rsid w:val="00A8775F"/>
  </w:style>
  <w:style w:type="character" w:customStyle="1" w:styleId="WW8Num18z0">
    <w:name w:val="WW8Num18z0"/>
    <w:rsid w:val="00A8775F"/>
  </w:style>
  <w:style w:type="character" w:customStyle="1" w:styleId="WW8Num18z1">
    <w:name w:val="WW8Num18z1"/>
    <w:rsid w:val="00A8775F"/>
  </w:style>
  <w:style w:type="character" w:customStyle="1" w:styleId="WW8Num18z2">
    <w:name w:val="WW8Num18z2"/>
    <w:rsid w:val="00A8775F"/>
  </w:style>
  <w:style w:type="character" w:customStyle="1" w:styleId="WW8Num18z3">
    <w:name w:val="WW8Num18z3"/>
    <w:rsid w:val="00A8775F"/>
  </w:style>
  <w:style w:type="character" w:customStyle="1" w:styleId="WW8Num18z4">
    <w:name w:val="WW8Num18z4"/>
    <w:rsid w:val="00A8775F"/>
  </w:style>
  <w:style w:type="character" w:customStyle="1" w:styleId="WW8Num18z5">
    <w:name w:val="WW8Num18z5"/>
    <w:rsid w:val="00A8775F"/>
  </w:style>
  <w:style w:type="character" w:customStyle="1" w:styleId="WW8Num18z6">
    <w:name w:val="WW8Num18z6"/>
    <w:rsid w:val="00A8775F"/>
  </w:style>
  <w:style w:type="character" w:customStyle="1" w:styleId="WW8Num18z7">
    <w:name w:val="WW8Num18z7"/>
    <w:rsid w:val="00A8775F"/>
  </w:style>
  <w:style w:type="character" w:customStyle="1" w:styleId="WW8Num18z8">
    <w:name w:val="WW8Num18z8"/>
    <w:rsid w:val="00A8775F"/>
  </w:style>
  <w:style w:type="character" w:customStyle="1" w:styleId="WW8Num19z0">
    <w:name w:val="WW8Num19z0"/>
    <w:rsid w:val="00A8775F"/>
  </w:style>
  <w:style w:type="character" w:customStyle="1" w:styleId="WW8Num19z1">
    <w:name w:val="WW8Num19z1"/>
    <w:rsid w:val="00A8775F"/>
  </w:style>
  <w:style w:type="character" w:customStyle="1" w:styleId="WW8Num19z2">
    <w:name w:val="WW8Num19z2"/>
    <w:rsid w:val="00A8775F"/>
  </w:style>
  <w:style w:type="character" w:customStyle="1" w:styleId="WW8Num19z3">
    <w:name w:val="WW8Num19z3"/>
    <w:rsid w:val="00A8775F"/>
  </w:style>
  <w:style w:type="character" w:customStyle="1" w:styleId="WW8Num19z4">
    <w:name w:val="WW8Num19z4"/>
    <w:rsid w:val="00A8775F"/>
  </w:style>
  <w:style w:type="character" w:customStyle="1" w:styleId="WW8Num19z5">
    <w:name w:val="WW8Num19z5"/>
    <w:rsid w:val="00A8775F"/>
  </w:style>
  <w:style w:type="character" w:customStyle="1" w:styleId="WW8Num19z6">
    <w:name w:val="WW8Num19z6"/>
    <w:rsid w:val="00A8775F"/>
  </w:style>
  <w:style w:type="character" w:customStyle="1" w:styleId="WW8Num19z7">
    <w:name w:val="WW8Num19z7"/>
    <w:rsid w:val="00A8775F"/>
  </w:style>
  <w:style w:type="character" w:customStyle="1" w:styleId="WW8Num19z8">
    <w:name w:val="WW8Num19z8"/>
    <w:rsid w:val="00A8775F"/>
  </w:style>
  <w:style w:type="character" w:customStyle="1" w:styleId="WW8Num20z0">
    <w:name w:val="WW8Num20z0"/>
    <w:rsid w:val="00A8775F"/>
  </w:style>
  <w:style w:type="character" w:customStyle="1" w:styleId="WW8Num20z1">
    <w:name w:val="WW8Num20z1"/>
    <w:rsid w:val="00A8775F"/>
  </w:style>
  <w:style w:type="character" w:customStyle="1" w:styleId="WW8Num20z2">
    <w:name w:val="WW8Num20z2"/>
    <w:rsid w:val="00A8775F"/>
  </w:style>
  <w:style w:type="character" w:customStyle="1" w:styleId="WW8Num20z3">
    <w:name w:val="WW8Num20z3"/>
    <w:rsid w:val="00A8775F"/>
  </w:style>
  <w:style w:type="character" w:customStyle="1" w:styleId="WW8Num20z4">
    <w:name w:val="WW8Num20z4"/>
    <w:rsid w:val="00A8775F"/>
  </w:style>
  <w:style w:type="character" w:customStyle="1" w:styleId="WW8Num20z5">
    <w:name w:val="WW8Num20z5"/>
    <w:rsid w:val="00A8775F"/>
  </w:style>
  <w:style w:type="character" w:customStyle="1" w:styleId="WW8Num20z6">
    <w:name w:val="WW8Num20z6"/>
    <w:rsid w:val="00A8775F"/>
  </w:style>
  <w:style w:type="character" w:customStyle="1" w:styleId="WW8Num20z7">
    <w:name w:val="WW8Num20z7"/>
    <w:rsid w:val="00A8775F"/>
  </w:style>
  <w:style w:type="character" w:customStyle="1" w:styleId="WW8Num20z8">
    <w:name w:val="WW8Num20z8"/>
    <w:rsid w:val="00A8775F"/>
  </w:style>
  <w:style w:type="character" w:customStyle="1" w:styleId="WW8Num21z0">
    <w:name w:val="WW8Num21z0"/>
    <w:rsid w:val="00A8775F"/>
  </w:style>
  <w:style w:type="character" w:customStyle="1" w:styleId="WW8Num21z1">
    <w:name w:val="WW8Num21z1"/>
    <w:rsid w:val="00A8775F"/>
  </w:style>
  <w:style w:type="character" w:customStyle="1" w:styleId="WW8Num21z2">
    <w:name w:val="WW8Num21z2"/>
    <w:rsid w:val="00A8775F"/>
  </w:style>
  <w:style w:type="character" w:customStyle="1" w:styleId="WW8Num21z3">
    <w:name w:val="WW8Num21z3"/>
    <w:rsid w:val="00A8775F"/>
  </w:style>
  <w:style w:type="character" w:customStyle="1" w:styleId="WW8Num21z4">
    <w:name w:val="WW8Num21z4"/>
    <w:rsid w:val="00A8775F"/>
  </w:style>
  <w:style w:type="character" w:customStyle="1" w:styleId="WW8Num21z5">
    <w:name w:val="WW8Num21z5"/>
    <w:rsid w:val="00A8775F"/>
  </w:style>
  <w:style w:type="character" w:customStyle="1" w:styleId="WW8Num21z6">
    <w:name w:val="WW8Num21z6"/>
    <w:rsid w:val="00A8775F"/>
  </w:style>
  <w:style w:type="character" w:customStyle="1" w:styleId="WW8Num21z7">
    <w:name w:val="WW8Num21z7"/>
    <w:rsid w:val="00A8775F"/>
  </w:style>
  <w:style w:type="character" w:customStyle="1" w:styleId="WW8Num21z8">
    <w:name w:val="WW8Num21z8"/>
    <w:rsid w:val="00A8775F"/>
  </w:style>
  <w:style w:type="character" w:customStyle="1" w:styleId="WW8Num22z0">
    <w:name w:val="WW8Num22z0"/>
    <w:rsid w:val="00A8775F"/>
  </w:style>
  <w:style w:type="character" w:customStyle="1" w:styleId="WW8Num22z1">
    <w:name w:val="WW8Num22z1"/>
    <w:rsid w:val="00A8775F"/>
  </w:style>
  <w:style w:type="character" w:customStyle="1" w:styleId="WW8Num22z2">
    <w:name w:val="WW8Num22z2"/>
    <w:rsid w:val="00A8775F"/>
  </w:style>
  <w:style w:type="character" w:customStyle="1" w:styleId="WW8Num22z3">
    <w:name w:val="WW8Num22z3"/>
    <w:rsid w:val="00A8775F"/>
  </w:style>
  <w:style w:type="character" w:customStyle="1" w:styleId="WW8Num22z4">
    <w:name w:val="WW8Num22z4"/>
    <w:rsid w:val="00A8775F"/>
  </w:style>
  <w:style w:type="character" w:customStyle="1" w:styleId="WW8Num22z5">
    <w:name w:val="WW8Num22z5"/>
    <w:rsid w:val="00A8775F"/>
  </w:style>
  <w:style w:type="character" w:customStyle="1" w:styleId="WW8Num22z6">
    <w:name w:val="WW8Num22z6"/>
    <w:rsid w:val="00A8775F"/>
  </w:style>
  <w:style w:type="character" w:customStyle="1" w:styleId="WW8Num22z7">
    <w:name w:val="WW8Num22z7"/>
    <w:rsid w:val="00A8775F"/>
  </w:style>
  <w:style w:type="character" w:customStyle="1" w:styleId="WW8Num22z8">
    <w:name w:val="WW8Num22z8"/>
    <w:rsid w:val="00A8775F"/>
  </w:style>
  <w:style w:type="character" w:customStyle="1" w:styleId="WW8Num23z0">
    <w:name w:val="WW8Num23z0"/>
    <w:rsid w:val="00A8775F"/>
  </w:style>
  <w:style w:type="character" w:customStyle="1" w:styleId="WW8Num23z1">
    <w:name w:val="WW8Num23z1"/>
    <w:rsid w:val="00A8775F"/>
  </w:style>
  <w:style w:type="character" w:customStyle="1" w:styleId="WW8Num23z2">
    <w:name w:val="WW8Num23z2"/>
    <w:rsid w:val="00A8775F"/>
  </w:style>
  <w:style w:type="character" w:customStyle="1" w:styleId="WW8Num23z3">
    <w:name w:val="WW8Num23z3"/>
    <w:rsid w:val="00A8775F"/>
  </w:style>
  <w:style w:type="character" w:customStyle="1" w:styleId="WW8Num23z4">
    <w:name w:val="WW8Num23z4"/>
    <w:rsid w:val="00A8775F"/>
  </w:style>
  <w:style w:type="character" w:customStyle="1" w:styleId="WW8Num23z5">
    <w:name w:val="WW8Num23z5"/>
    <w:rsid w:val="00A8775F"/>
  </w:style>
  <w:style w:type="character" w:customStyle="1" w:styleId="WW8Num23z6">
    <w:name w:val="WW8Num23z6"/>
    <w:rsid w:val="00A8775F"/>
  </w:style>
  <w:style w:type="character" w:customStyle="1" w:styleId="WW8Num23z7">
    <w:name w:val="WW8Num23z7"/>
    <w:rsid w:val="00A8775F"/>
  </w:style>
  <w:style w:type="character" w:customStyle="1" w:styleId="WW8Num23z8">
    <w:name w:val="WW8Num23z8"/>
    <w:rsid w:val="00A8775F"/>
  </w:style>
  <w:style w:type="character" w:customStyle="1" w:styleId="WW8Num24z0">
    <w:name w:val="WW8Num24z0"/>
    <w:rsid w:val="00A8775F"/>
  </w:style>
  <w:style w:type="character" w:customStyle="1" w:styleId="WW8Num24z1">
    <w:name w:val="WW8Num24z1"/>
    <w:rsid w:val="00A8775F"/>
  </w:style>
  <w:style w:type="character" w:customStyle="1" w:styleId="WW8Num24z2">
    <w:name w:val="WW8Num24z2"/>
    <w:rsid w:val="00A8775F"/>
  </w:style>
  <w:style w:type="character" w:customStyle="1" w:styleId="WW8Num24z3">
    <w:name w:val="WW8Num24z3"/>
    <w:rsid w:val="00A8775F"/>
  </w:style>
  <w:style w:type="character" w:customStyle="1" w:styleId="WW8Num24z4">
    <w:name w:val="WW8Num24z4"/>
    <w:rsid w:val="00A8775F"/>
  </w:style>
  <w:style w:type="character" w:customStyle="1" w:styleId="WW8Num24z5">
    <w:name w:val="WW8Num24z5"/>
    <w:rsid w:val="00A8775F"/>
  </w:style>
  <w:style w:type="character" w:customStyle="1" w:styleId="WW8Num24z6">
    <w:name w:val="WW8Num24z6"/>
    <w:rsid w:val="00A8775F"/>
  </w:style>
  <w:style w:type="character" w:customStyle="1" w:styleId="WW8Num24z7">
    <w:name w:val="WW8Num24z7"/>
    <w:rsid w:val="00A8775F"/>
  </w:style>
  <w:style w:type="character" w:customStyle="1" w:styleId="WW8Num24z8">
    <w:name w:val="WW8Num24z8"/>
    <w:rsid w:val="00A8775F"/>
  </w:style>
  <w:style w:type="character" w:customStyle="1" w:styleId="WW8Num25z0">
    <w:name w:val="WW8Num25z0"/>
    <w:rsid w:val="00A8775F"/>
  </w:style>
  <w:style w:type="character" w:customStyle="1" w:styleId="WW8Num25z1">
    <w:name w:val="WW8Num25z1"/>
    <w:rsid w:val="00A8775F"/>
  </w:style>
  <w:style w:type="character" w:customStyle="1" w:styleId="WW8Num25z2">
    <w:name w:val="WW8Num25z2"/>
    <w:rsid w:val="00A8775F"/>
  </w:style>
  <w:style w:type="character" w:customStyle="1" w:styleId="WW8Num25z3">
    <w:name w:val="WW8Num25z3"/>
    <w:rsid w:val="00A8775F"/>
  </w:style>
  <w:style w:type="character" w:customStyle="1" w:styleId="WW8Num25z4">
    <w:name w:val="WW8Num25z4"/>
    <w:rsid w:val="00A8775F"/>
  </w:style>
  <w:style w:type="character" w:customStyle="1" w:styleId="WW8Num25z5">
    <w:name w:val="WW8Num25z5"/>
    <w:rsid w:val="00A8775F"/>
  </w:style>
  <w:style w:type="character" w:customStyle="1" w:styleId="WW8Num25z6">
    <w:name w:val="WW8Num25z6"/>
    <w:rsid w:val="00A8775F"/>
  </w:style>
  <w:style w:type="character" w:customStyle="1" w:styleId="WW8Num25z7">
    <w:name w:val="WW8Num25z7"/>
    <w:rsid w:val="00A8775F"/>
  </w:style>
  <w:style w:type="character" w:customStyle="1" w:styleId="WW8Num25z8">
    <w:name w:val="WW8Num25z8"/>
    <w:rsid w:val="00A8775F"/>
  </w:style>
  <w:style w:type="character" w:customStyle="1" w:styleId="WW8Num26z0">
    <w:name w:val="WW8Num26z0"/>
    <w:rsid w:val="00A8775F"/>
  </w:style>
  <w:style w:type="character" w:customStyle="1" w:styleId="WW8Num26z1">
    <w:name w:val="WW8Num26z1"/>
    <w:rsid w:val="00A8775F"/>
  </w:style>
  <w:style w:type="character" w:customStyle="1" w:styleId="WW8Num26z2">
    <w:name w:val="WW8Num26z2"/>
    <w:rsid w:val="00A8775F"/>
  </w:style>
  <w:style w:type="character" w:customStyle="1" w:styleId="WW8Num26z3">
    <w:name w:val="WW8Num26z3"/>
    <w:rsid w:val="00A8775F"/>
  </w:style>
  <w:style w:type="character" w:customStyle="1" w:styleId="WW8Num26z4">
    <w:name w:val="WW8Num26z4"/>
    <w:rsid w:val="00A8775F"/>
  </w:style>
  <w:style w:type="character" w:customStyle="1" w:styleId="WW8Num26z5">
    <w:name w:val="WW8Num26z5"/>
    <w:rsid w:val="00A8775F"/>
  </w:style>
  <w:style w:type="character" w:customStyle="1" w:styleId="WW8Num26z6">
    <w:name w:val="WW8Num26z6"/>
    <w:rsid w:val="00A8775F"/>
  </w:style>
  <w:style w:type="character" w:customStyle="1" w:styleId="WW8Num26z7">
    <w:name w:val="WW8Num26z7"/>
    <w:rsid w:val="00A8775F"/>
  </w:style>
  <w:style w:type="character" w:customStyle="1" w:styleId="WW8Num26z8">
    <w:name w:val="WW8Num26z8"/>
    <w:rsid w:val="00A8775F"/>
  </w:style>
  <w:style w:type="character" w:customStyle="1" w:styleId="WW8Num27z0">
    <w:name w:val="WW8Num27z0"/>
    <w:rsid w:val="00A8775F"/>
  </w:style>
  <w:style w:type="character" w:customStyle="1" w:styleId="WW8Num27z1">
    <w:name w:val="WW8Num27z1"/>
    <w:rsid w:val="00A8775F"/>
  </w:style>
  <w:style w:type="character" w:customStyle="1" w:styleId="WW8Num27z2">
    <w:name w:val="WW8Num27z2"/>
    <w:rsid w:val="00A8775F"/>
  </w:style>
  <w:style w:type="character" w:customStyle="1" w:styleId="WW8Num27z3">
    <w:name w:val="WW8Num27z3"/>
    <w:rsid w:val="00A8775F"/>
  </w:style>
  <w:style w:type="character" w:customStyle="1" w:styleId="WW8Num27z4">
    <w:name w:val="WW8Num27z4"/>
    <w:rsid w:val="00A8775F"/>
  </w:style>
  <w:style w:type="character" w:customStyle="1" w:styleId="WW8Num27z5">
    <w:name w:val="WW8Num27z5"/>
    <w:rsid w:val="00A8775F"/>
  </w:style>
  <w:style w:type="character" w:customStyle="1" w:styleId="WW8Num27z6">
    <w:name w:val="WW8Num27z6"/>
    <w:rsid w:val="00A8775F"/>
  </w:style>
  <w:style w:type="character" w:customStyle="1" w:styleId="WW8Num27z7">
    <w:name w:val="WW8Num27z7"/>
    <w:rsid w:val="00A8775F"/>
  </w:style>
  <w:style w:type="character" w:customStyle="1" w:styleId="WW8Num27z8">
    <w:name w:val="WW8Num27z8"/>
    <w:rsid w:val="00A8775F"/>
  </w:style>
  <w:style w:type="character" w:customStyle="1" w:styleId="WW8Num28z0">
    <w:name w:val="WW8Num28z0"/>
    <w:rsid w:val="00A8775F"/>
    <w:rPr>
      <w:sz w:val="28"/>
      <w:szCs w:val="28"/>
    </w:rPr>
  </w:style>
  <w:style w:type="character" w:customStyle="1" w:styleId="WW8Num28z1">
    <w:name w:val="WW8Num28z1"/>
    <w:rsid w:val="00A8775F"/>
    <w:rPr>
      <w:sz w:val="28"/>
      <w:szCs w:val="28"/>
    </w:rPr>
  </w:style>
  <w:style w:type="character" w:customStyle="1" w:styleId="WW8Num28z2">
    <w:name w:val="WW8Num28z2"/>
    <w:rsid w:val="00A8775F"/>
  </w:style>
  <w:style w:type="character" w:customStyle="1" w:styleId="WW8Num28z3">
    <w:name w:val="WW8Num28z3"/>
    <w:rsid w:val="00A8775F"/>
  </w:style>
  <w:style w:type="character" w:customStyle="1" w:styleId="WW8Num28z4">
    <w:name w:val="WW8Num28z4"/>
    <w:rsid w:val="00A8775F"/>
  </w:style>
  <w:style w:type="character" w:customStyle="1" w:styleId="WW8Num28z5">
    <w:name w:val="WW8Num28z5"/>
    <w:rsid w:val="00A8775F"/>
  </w:style>
  <w:style w:type="character" w:customStyle="1" w:styleId="WW8Num28z6">
    <w:name w:val="WW8Num28z6"/>
    <w:rsid w:val="00A8775F"/>
  </w:style>
  <w:style w:type="character" w:customStyle="1" w:styleId="WW8Num28z7">
    <w:name w:val="WW8Num28z7"/>
    <w:rsid w:val="00A8775F"/>
  </w:style>
  <w:style w:type="character" w:customStyle="1" w:styleId="WW8Num28z8">
    <w:name w:val="WW8Num28z8"/>
    <w:rsid w:val="00A8775F"/>
  </w:style>
  <w:style w:type="character" w:customStyle="1" w:styleId="WW8Num29z0">
    <w:name w:val="WW8Num29z0"/>
    <w:rsid w:val="00A8775F"/>
    <w:rPr>
      <w:sz w:val="28"/>
      <w:szCs w:val="28"/>
    </w:rPr>
  </w:style>
  <w:style w:type="character" w:customStyle="1" w:styleId="WW8Num29z1">
    <w:name w:val="WW8Num29z1"/>
    <w:rsid w:val="00A8775F"/>
  </w:style>
  <w:style w:type="character" w:customStyle="1" w:styleId="WW8Num29z2">
    <w:name w:val="WW8Num29z2"/>
    <w:rsid w:val="00A8775F"/>
  </w:style>
  <w:style w:type="character" w:customStyle="1" w:styleId="WW8Num29z3">
    <w:name w:val="WW8Num29z3"/>
    <w:rsid w:val="00A8775F"/>
  </w:style>
  <w:style w:type="character" w:customStyle="1" w:styleId="WW8Num29z4">
    <w:name w:val="WW8Num29z4"/>
    <w:rsid w:val="00A8775F"/>
  </w:style>
  <w:style w:type="character" w:customStyle="1" w:styleId="WW8Num29z5">
    <w:name w:val="WW8Num29z5"/>
    <w:rsid w:val="00A8775F"/>
  </w:style>
  <w:style w:type="character" w:customStyle="1" w:styleId="WW8Num29z6">
    <w:name w:val="WW8Num29z6"/>
    <w:rsid w:val="00A8775F"/>
  </w:style>
  <w:style w:type="character" w:customStyle="1" w:styleId="WW8Num29z7">
    <w:name w:val="WW8Num29z7"/>
    <w:rsid w:val="00A8775F"/>
  </w:style>
  <w:style w:type="character" w:customStyle="1" w:styleId="WW8Num29z8">
    <w:name w:val="WW8Num29z8"/>
    <w:rsid w:val="00A8775F"/>
  </w:style>
  <w:style w:type="character" w:customStyle="1" w:styleId="WW8Num30z0">
    <w:name w:val="WW8Num30z0"/>
    <w:rsid w:val="00A8775F"/>
  </w:style>
  <w:style w:type="character" w:customStyle="1" w:styleId="WW8Num30z1">
    <w:name w:val="WW8Num30z1"/>
    <w:rsid w:val="00A8775F"/>
  </w:style>
  <w:style w:type="character" w:customStyle="1" w:styleId="WW8Num30z2">
    <w:name w:val="WW8Num30z2"/>
    <w:rsid w:val="00A8775F"/>
  </w:style>
  <w:style w:type="character" w:customStyle="1" w:styleId="WW8Num30z3">
    <w:name w:val="WW8Num30z3"/>
    <w:rsid w:val="00A8775F"/>
  </w:style>
  <w:style w:type="character" w:customStyle="1" w:styleId="WW8Num30z4">
    <w:name w:val="WW8Num30z4"/>
    <w:rsid w:val="00A8775F"/>
  </w:style>
  <w:style w:type="character" w:customStyle="1" w:styleId="WW8Num30z5">
    <w:name w:val="WW8Num30z5"/>
    <w:rsid w:val="00A8775F"/>
  </w:style>
  <w:style w:type="character" w:customStyle="1" w:styleId="WW8Num30z6">
    <w:name w:val="WW8Num30z6"/>
    <w:rsid w:val="00A8775F"/>
  </w:style>
  <w:style w:type="character" w:customStyle="1" w:styleId="WW8Num30z7">
    <w:name w:val="WW8Num30z7"/>
    <w:rsid w:val="00A8775F"/>
  </w:style>
  <w:style w:type="character" w:customStyle="1" w:styleId="WW8Num30z8">
    <w:name w:val="WW8Num30z8"/>
    <w:rsid w:val="00A8775F"/>
  </w:style>
  <w:style w:type="character" w:customStyle="1" w:styleId="WW8Num31z0">
    <w:name w:val="WW8Num31z0"/>
    <w:rsid w:val="00A8775F"/>
  </w:style>
  <w:style w:type="character" w:customStyle="1" w:styleId="WW8Num31z1">
    <w:name w:val="WW8Num31z1"/>
    <w:rsid w:val="00A8775F"/>
  </w:style>
  <w:style w:type="character" w:customStyle="1" w:styleId="WW8Num31z2">
    <w:name w:val="WW8Num31z2"/>
    <w:rsid w:val="00A8775F"/>
  </w:style>
  <w:style w:type="character" w:customStyle="1" w:styleId="WW8Num31z3">
    <w:name w:val="WW8Num31z3"/>
    <w:rsid w:val="00A8775F"/>
  </w:style>
  <w:style w:type="character" w:customStyle="1" w:styleId="WW8Num31z4">
    <w:name w:val="WW8Num31z4"/>
    <w:rsid w:val="00A8775F"/>
  </w:style>
  <w:style w:type="character" w:customStyle="1" w:styleId="WW8Num31z5">
    <w:name w:val="WW8Num31z5"/>
    <w:rsid w:val="00A8775F"/>
  </w:style>
  <w:style w:type="character" w:customStyle="1" w:styleId="WW8Num31z6">
    <w:name w:val="WW8Num31z6"/>
    <w:rsid w:val="00A8775F"/>
  </w:style>
  <w:style w:type="character" w:customStyle="1" w:styleId="WW8Num31z7">
    <w:name w:val="WW8Num31z7"/>
    <w:rsid w:val="00A8775F"/>
  </w:style>
  <w:style w:type="character" w:customStyle="1" w:styleId="WW8Num31z8">
    <w:name w:val="WW8Num31z8"/>
    <w:rsid w:val="00A8775F"/>
  </w:style>
  <w:style w:type="character" w:customStyle="1" w:styleId="31">
    <w:name w:val="Основной шрифт абзаца3"/>
    <w:rsid w:val="00A8775F"/>
  </w:style>
  <w:style w:type="character" w:customStyle="1" w:styleId="WW8Num7z1">
    <w:name w:val="WW8Num7z1"/>
    <w:rsid w:val="00A8775F"/>
    <w:rPr>
      <w:rFonts w:ascii="Courier New" w:hAnsi="Courier New" w:cs="Courier New" w:hint="default"/>
    </w:rPr>
  </w:style>
  <w:style w:type="character" w:customStyle="1" w:styleId="WW8Num7z2">
    <w:name w:val="WW8Num7z2"/>
    <w:rsid w:val="00A8775F"/>
    <w:rPr>
      <w:rFonts w:ascii="Wingdings" w:hAnsi="Wingdings" w:cs="Wingdings" w:hint="default"/>
    </w:rPr>
  </w:style>
  <w:style w:type="character" w:customStyle="1" w:styleId="WW8Num8z1">
    <w:name w:val="WW8Num8z1"/>
    <w:rsid w:val="00A8775F"/>
  </w:style>
  <w:style w:type="character" w:customStyle="1" w:styleId="WW8Num8z2">
    <w:name w:val="WW8Num8z2"/>
    <w:rsid w:val="00A8775F"/>
  </w:style>
  <w:style w:type="character" w:customStyle="1" w:styleId="WW8Num8z3">
    <w:name w:val="WW8Num8z3"/>
    <w:rsid w:val="00A8775F"/>
  </w:style>
  <w:style w:type="character" w:customStyle="1" w:styleId="WW8Num8z4">
    <w:name w:val="WW8Num8z4"/>
    <w:rsid w:val="00A8775F"/>
  </w:style>
  <w:style w:type="character" w:customStyle="1" w:styleId="WW8Num8z5">
    <w:name w:val="WW8Num8z5"/>
    <w:rsid w:val="00A8775F"/>
  </w:style>
  <w:style w:type="character" w:customStyle="1" w:styleId="WW8Num8z6">
    <w:name w:val="WW8Num8z6"/>
    <w:rsid w:val="00A8775F"/>
  </w:style>
  <w:style w:type="character" w:customStyle="1" w:styleId="WW8Num8z7">
    <w:name w:val="WW8Num8z7"/>
    <w:rsid w:val="00A8775F"/>
  </w:style>
  <w:style w:type="character" w:customStyle="1" w:styleId="WW8Num8z8">
    <w:name w:val="WW8Num8z8"/>
    <w:rsid w:val="00A8775F"/>
  </w:style>
  <w:style w:type="character" w:customStyle="1" w:styleId="WW8Num9z1">
    <w:name w:val="WW8Num9z1"/>
    <w:rsid w:val="00A8775F"/>
  </w:style>
  <w:style w:type="character" w:customStyle="1" w:styleId="WW8Num9z2">
    <w:name w:val="WW8Num9z2"/>
    <w:rsid w:val="00A8775F"/>
  </w:style>
  <w:style w:type="character" w:customStyle="1" w:styleId="WW8Num9z3">
    <w:name w:val="WW8Num9z3"/>
    <w:rsid w:val="00A8775F"/>
  </w:style>
  <w:style w:type="character" w:customStyle="1" w:styleId="WW8Num9z4">
    <w:name w:val="WW8Num9z4"/>
    <w:rsid w:val="00A8775F"/>
  </w:style>
  <w:style w:type="character" w:customStyle="1" w:styleId="WW8Num9z5">
    <w:name w:val="WW8Num9z5"/>
    <w:rsid w:val="00A8775F"/>
  </w:style>
  <w:style w:type="character" w:customStyle="1" w:styleId="WW8Num9z6">
    <w:name w:val="WW8Num9z6"/>
    <w:rsid w:val="00A8775F"/>
  </w:style>
  <w:style w:type="character" w:customStyle="1" w:styleId="WW8Num9z7">
    <w:name w:val="WW8Num9z7"/>
    <w:rsid w:val="00A8775F"/>
  </w:style>
  <w:style w:type="character" w:customStyle="1" w:styleId="WW8Num9z8">
    <w:name w:val="WW8Num9z8"/>
    <w:rsid w:val="00A8775F"/>
  </w:style>
  <w:style w:type="character" w:customStyle="1" w:styleId="WW8Num10z1">
    <w:name w:val="WW8Num10z1"/>
    <w:rsid w:val="00A8775F"/>
    <w:rPr>
      <w:rFonts w:ascii="Courier New" w:hAnsi="Courier New" w:cs="Courier New" w:hint="default"/>
    </w:rPr>
  </w:style>
  <w:style w:type="character" w:customStyle="1" w:styleId="WW8Num10z2">
    <w:name w:val="WW8Num10z2"/>
    <w:rsid w:val="00A8775F"/>
    <w:rPr>
      <w:rFonts w:ascii="Wingdings" w:hAnsi="Wingdings" w:cs="Wingdings" w:hint="default"/>
    </w:rPr>
  </w:style>
  <w:style w:type="character" w:customStyle="1" w:styleId="WW8Num11z1">
    <w:name w:val="WW8Num11z1"/>
    <w:rsid w:val="00A8775F"/>
    <w:rPr>
      <w:rFonts w:ascii="Times New Roman" w:eastAsia="Times New Roman" w:hAnsi="Times New Roman" w:cs="Times New Roman" w:hint="default"/>
    </w:rPr>
  </w:style>
  <w:style w:type="character" w:customStyle="1" w:styleId="WW8Num11z2">
    <w:name w:val="WW8Num11z2"/>
    <w:rsid w:val="00A8775F"/>
    <w:rPr>
      <w:rFonts w:ascii="Wingdings" w:hAnsi="Wingdings" w:cs="Wingdings" w:hint="default"/>
    </w:rPr>
  </w:style>
  <w:style w:type="character" w:customStyle="1" w:styleId="WW8Num11z4">
    <w:name w:val="WW8Num11z4"/>
    <w:rsid w:val="00A8775F"/>
    <w:rPr>
      <w:rFonts w:ascii="Courier New" w:hAnsi="Courier New" w:cs="Courier New" w:hint="default"/>
    </w:rPr>
  </w:style>
  <w:style w:type="character" w:customStyle="1" w:styleId="WW8Num14z1">
    <w:name w:val="WW8Num14z1"/>
    <w:rsid w:val="00A8775F"/>
    <w:rPr>
      <w:rFonts w:ascii="Courier New" w:hAnsi="Courier New" w:cs="Courier New" w:hint="default"/>
    </w:rPr>
  </w:style>
  <w:style w:type="character" w:customStyle="1" w:styleId="22">
    <w:name w:val="Основной шрифт абзаца2"/>
    <w:rsid w:val="00A8775F"/>
  </w:style>
  <w:style w:type="character" w:customStyle="1" w:styleId="Absatz-Standardschriftart">
    <w:name w:val="Absatz-Standardschriftart"/>
    <w:rsid w:val="00A8775F"/>
  </w:style>
  <w:style w:type="character" w:customStyle="1" w:styleId="WW-Absatz-Standardschriftart">
    <w:name w:val="WW-Absatz-Standardschriftart"/>
    <w:rsid w:val="00A8775F"/>
  </w:style>
  <w:style w:type="character" w:customStyle="1" w:styleId="17">
    <w:name w:val="Основной шрифт абзаца1"/>
    <w:rsid w:val="00A8775F"/>
  </w:style>
  <w:style w:type="character" w:customStyle="1" w:styleId="23">
    <w:name w:val="Основной текст с отступом 2 Знак"/>
    <w:rsid w:val="00A8775F"/>
    <w:rPr>
      <w:rFonts w:ascii="Cambria" w:hAnsi="Cambria" w:cs="Cambria"/>
      <w:szCs w:val="22"/>
    </w:rPr>
  </w:style>
  <w:style w:type="character" w:customStyle="1" w:styleId="Zag11">
    <w:name w:val="Zag_11"/>
    <w:rsid w:val="00A8775F"/>
  </w:style>
  <w:style w:type="character" w:customStyle="1" w:styleId="afd">
    <w:name w:val="Символ сноски"/>
    <w:rsid w:val="00A8775F"/>
    <w:rPr>
      <w:vertAlign w:val="superscript"/>
    </w:rPr>
  </w:style>
  <w:style w:type="character" w:customStyle="1" w:styleId="afe">
    <w:name w:val="Текст концевой сноски Знак"/>
    <w:basedOn w:val="17"/>
    <w:rsid w:val="00A8775F"/>
  </w:style>
  <w:style w:type="character" w:customStyle="1" w:styleId="aff">
    <w:name w:val="Символы концевой сноски"/>
    <w:rsid w:val="00A8775F"/>
    <w:rPr>
      <w:vertAlign w:val="superscript"/>
    </w:rPr>
  </w:style>
  <w:style w:type="character" w:customStyle="1" w:styleId="doccaption">
    <w:name w:val="doccaption"/>
    <w:basedOn w:val="31"/>
    <w:rsid w:val="00A8775F"/>
  </w:style>
  <w:style w:type="character" w:styleId="aff0">
    <w:name w:val="Strong"/>
    <w:qFormat/>
    <w:rsid w:val="00A8775F"/>
    <w:rPr>
      <w:b/>
      <w:bCs/>
    </w:rPr>
  </w:style>
  <w:style w:type="character" w:customStyle="1" w:styleId="aff1">
    <w:name w:val="Маркеры"/>
    <w:rsid w:val="00A8775F"/>
    <w:rPr>
      <w:rFonts w:ascii="OpenSymbol" w:eastAsia="OpenSymbol" w:hAnsi="OpenSymbol" w:cs="OpenSymbol"/>
    </w:rPr>
  </w:style>
  <w:style w:type="paragraph" w:customStyle="1" w:styleId="70">
    <w:name w:val="Указатель7"/>
    <w:basedOn w:val="a"/>
    <w:rsid w:val="00A8775F"/>
    <w:pPr>
      <w:widowControl/>
      <w:suppressLineNumbers/>
      <w:autoSpaceDE/>
      <w:autoSpaceDN/>
    </w:pPr>
    <w:rPr>
      <w:rFonts w:cs="Arial"/>
      <w:sz w:val="24"/>
      <w:szCs w:val="24"/>
      <w:lang w:eastAsia="zh-CN"/>
    </w:rPr>
  </w:style>
  <w:style w:type="paragraph" w:customStyle="1" w:styleId="52">
    <w:name w:val="Название объекта5"/>
    <w:basedOn w:val="a"/>
    <w:rsid w:val="00A8775F"/>
    <w:pPr>
      <w:widowControl/>
      <w:suppressLineNumbers/>
      <w:autoSpaceDE/>
      <w:autoSpaceDN/>
      <w:spacing w:before="120" w:after="120"/>
    </w:pPr>
    <w:rPr>
      <w:rFonts w:cs="Arial"/>
      <w:i/>
      <w:iCs/>
      <w:sz w:val="24"/>
      <w:szCs w:val="24"/>
      <w:lang w:eastAsia="zh-CN"/>
    </w:rPr>
  </w:style>
  <w:style w:type="paragraph" w:customStyle="1" w:styleId="60">
    <w:name w:val="Указатель6"/>
    <w:basedOn w:val="a"/>
    <w:rsid w:val="00A8775F"/>
    <w:pPr>
      <w:widowControl/>
      <w:suppressLineNumbers/>
      <w:autoSpaceDE/>
      <w:autoSpaceDN/>
    </w:pPr>
    <w:rPr>
      <w:rFonts w:cs="Arial"/>
      <w:sz w:val="24"/>
      <w:szCs w:val="24"/>
      <w:lang w:eastAsia="zh-CN"/>
    </w:rPr>
  </w:style>
  <w:style w:type="paragraph" w:customStyle="1" w:styleId="42">
    <w:name w:val="Название объекта4"/>
    <w:basedOn w:val="a"/>
    <w:rsid w:val="00A8775F"/>
    <w:pPr>
      <w:widowControl/>
      <w:suppressLineNumbers/>
      <w:autoSpaceDE/>
      <w:autoSpaceDN/>
      <w:spacing w:before="120" w:after="120"/>
    </w:pPr>
    <w:rPr>
      <w:rFonts w:cs="Arial"/>
      <w:i/>
      <w:iCs/>
      <w:sz w:val="24"/>
      <w:szCs w:val="24"/>
      <w:lang w:eastAsia="zh-CN"/>
    </w:rPr>
  </w:style>
  <w:style w:type="paragraph" w:customStyle="1" w:styleId="53">
    <w:name w:val="Указатель5"/>
    <w:basedOn w:val="a"/>
    <w:rsid w:val="00A8775F"/>
    <w:pPr>
      <w:widowControl/>
      <w:suppressLineNumbers/>
      <w:autoSpaceDE/>
      <w:autoSpaceDN/>
    </w:pPr>
    <w:rPr>
      <w:rFonts w:cs="Arial"/>
      <w:sz w:val="24"/>
      <w:szCs w:val="24"/>
      <w:lang w:eastAsia="zh-CN"/>
    </w:rPr>
  </w:style>
  <w:style w:type="paragraph" w:customStyle="1" w:styleId="32">
    <w:name w:val="Название объекта3"/>
    <w:basedOn w:val="a"/>
    <w:rsid w:val="00A8775F"/>
    <w:pPr>
      <w:widowControl/>
      <w:suppressLineNumbers/>
      <w:autoSpaceDE/>
      <w:autoSpaceDN/>
      <w:spacing w:before="120" w:after="120"/>
    </w:pPr>
    <w:rPr>
      <w:rFonts w:cs="Arial"/>
      <w:i/>
      <w:iCs/>
      <w:sz w:val="24"/>
      <w:szCs w:val="24"/>
      <w:lang w:eastAsia="zh-CN"/>
    </w:rPr>
  </w:style>
  <w:style w:type="paragraph" w:customStyle="1" w:styleId="43">
    <w:name w:val="Указатель4"/>
    <w:basedOn w:val="a"/>
    <w:rsid w:val="00A8775F"/>
    <w:pPr>
      <w:widowControl/>
      <w:suppressLineNumbers/>
      <w:autoSpaceDE/>
      <w:autoSpaceDN/>
    </w:pPr>
    <w:rPr>
      <w:rFonts w:cs="Arial"/>
      <w:sz w:val="24"/>
      <w:szCs w:val="24"/>
      <w:lang w:eastAsia="zh-CN"/>
    </w:rPr>
  </w:style>
  <w:style w:type="paragraph" w:customStyle="1" w:styleId="24">
    <w:name w:val="Название объекта2"/>
    <w:basedOn w:val="a"/>
    <w:rsid w:val="00A8775F"/>
    <w:pPr>
      <w:widowControl/>
      <w:suppressLineNumbers/>
      <w:autoSpaceDE/>
      <w:autoSpaceDN/>
      <w:spacing w:before="120" w:after="120"/>
    </w:pPr>
    <w:rPr>
      <w:rFonts w:cs="Arial"/>
      <w:i/>
      <w:iCs/>
      <w:sz w:val="24"/>
      <w:szCs w:val="24"/>
      <w:lang w:eastAsia="zh-CN"/>
    </w:rPr>
  </w:style>
  <w:style w:type="paragraph" w:customStyle="1" w:styleId="33">
    <w:name w:val="Указатель3"/>
    <w:basedOn w:val="a"/>
    <w:rsid w:val="00A8775F"/>
    <w:pPr>
      <w:widowControl/>
      <w:suppressLineNumbers/>
      <w:autoSpaceDE/>
      <w:autoSpaceDN/>
    </w:pPr>
    <w:rPr>
      <w:rFonts w:cs="Arial"/>
      <w:sz w:val="24"/>
      <w:szCs w:val="24"/>
      <w:lang w:eastAsia="zh-CN"/>
    </w:rPr>
  </w:style>
  <w:style w:type="paragraph" w:customStyle="1" w:styleId="18">
    <w:name w:val="Название объекта1"/>
    <w:basedOn w:val="a"/>
    <w:next w:val="aff2"/>
    <w:rsid w:val="00A8775F"/>
    <w:pPr>
      <w:widowControl/>
      <w:autoSpaceDE/>
      <w:autoSpaceDN/>
      <w:jc w:val="center"/>
    </w:pPr>
    <w:rPr>
      <w:b/>
      <w:bCs/>
      <w:sz w:val="24"/>
      <w:szCs w:val="24"/>
      <w:lang w:eastAsia="zh-CN"/>
    </w:rPr>
  </w:style>
  <w:style w:type="paragraph" w:customStyle="1" w:styleId="25">
    <w:name w:val="Указатель2"/>
    <w:basedOn w:val="a"/>
    <w:rsid w:val="00A8775F"/>
    <w:pPr>
      <w:widowControl/>
      <w:suppressLineNumbers/>
      <w:autoSpaceDE/>
      <w:autoSpaceDN/>
    </w:pPr>
    <w:rPr>
      <w:rFonts w:cs="Mangal"/>
      <w:sz w:val="24"/>
      <w:szCs w:val="24"/>
      <w:lang w:eastAsia="zh-CN"/>
    </w:rPr>
  </w:style>
  <w:style w:type="paragraph" w:customStyle="1" w:styleId="19">
    <w:name w:val="Название1"/>
    <w:basedOn w:val="a"/>
    <w:rsid w:val="00A8775F"/>
    <w:pPr>
      <w:widowControl/>
      <w:suppressLineNumbers/>
      <w:autoSpaceDE/>
      <w:autoSpaceDN/>
      <w:spacing w:before="120" w:after="120"/>
    </w:pPr>
    <w:rPr>
      <w:rFonts w:ascii="Arial" w:hAnsi="Arial" w:cs="Mangal"/>
      <w:i/>
      <w:iCs/>
      <w:sz w:val="20"/>
      <w:szCs w:val="24"/>
      <w:lang w:eastAsia="zh-CN"/>
    </w:rPr>
  </w:style>
  <w:style w:type="paragraph" w:customStyle="1" w:styleId="1a">
    <w:name w:val="Указатель1"/>
    <w:basedOn w:val="a"/>
    <w:rsid w:val="00A8775F"/>
    <w:pPr>
      <w:widowControl/>
      <w:suppressLineNumbers/>
      <w:autoSpaceDE/>
      <w:autoSpaceDN/>
    </w:pPr>
    <w:rPr>
      <w:rFonts w:ascii="Arial" w:hAnsi="Arial" w:cs="Mangal"/>
      <w:sz w:val="24"/>
      <w:szCs w:val="24"/>
      <w:lang w:eastAsia="zh-CN"/>
    </w:rPr>
  </w:style>
  <w:style w:type="paragraph" w:customStyle="1" w:styleId="210">
    <w:name w:val="Основной текст с отступом 21"/>
    <w:basedOn w:val="a"/>
    <w:rsid w:val="00A8775F"/>
    <w:pPr>
      <w:widowControl/>
      <w:autoSpaceDE/>
      <w:autoSpaceDN/>
      <w:spacing w:line="252" w:lineRule="auto"/>
      <w:ind w:firstLine="454"/>
      <w:jc w:val="both"/>
    </w:pPr>
    <w:rPr>
      <w:rFonts w:ascii="Cambria" w:hAnsi="Cambria" w:cs="Cambria"/>
      <w:sz w:val="20"/>
      <w:lang w:val="x-none" w:eastAsia="zh-CN"/>
    </w:rPr>
  </w:style>
  <w:style w:type="paragraph" w:customStyle="1" w:styleId="aff3">
    <w:name w:val=" Знак"/>
    <w:basedOn w:val="a"/>
    <w:rsid w:val="00A8775F"/>
    <w:pPr>
      <w:widowControl/>
      <w:autoSpaceDE/>
      <w:autoSpaceDN/>
      <w:spacing w:after="160" w:line="240" w:lineRule="exact"/>
    </w:pPr>
    <w:rPr>
      <w:rFonts w:ascii="Verdana" w:hAnsi="Verdana" w:cs="Verdana"/>
      <w:sz w:val="20"/>
      <w:szCs w:val="20"/>
      <w:lang w:val="en-US" w:eastAsia="zh-CN"/>
    </w:rPr>
  </w:style>
  <w:style w:type="paragraph" w:customStyle="1" w:styleId="BodyTextIndent3">
    <w:name w:val="Body Text Indent 3"/>
    <w:basedOn w:val="a"/>
    <w:rsid w:val="00A8775F"/>
    <w:pPr>
      <w:widowControl/>
      <w:autoSpaceDE/>
      <w:autoSpaceDN/>
      <w:ind w:firstLine="709"/>
      <w:jc w:val="both"/>
    </w:pPr>
    <w:rPr>
      <w:sz w:val="28"/>
      <w:szCs w:val="20"/>
      <w:lang w:eastAsia="zh-CN"/>
    </w:rPr>
  </w:style>
  <w:style w:type="paragraph" w:customStyle="1" w:styleId="1b">
    <w:name w:val="Цитата1"/>
    <w:basedOn w:val="a"/>
    <w:rsid w:val="00A8775F"/>
    <w:pPr>
      <w:widowControl/>
      <w:autoSpaceDE/>
      <w:autoSpaceDN/>
      <w:ind w:left="2992" w:right="2981"/>
      <w:jc w:val="both"/>
    </w:pPr>
    <w:rPr>
      <w:rFonts w:ascii="Arial" w:hAnsi="Arial" w:cs="Arial"/>
      <w:sz w:val="18"/>
      <w:szCs w:val="24"/>
      <w:lang w:eastAsia="zh-CN"/>
    </w:rPr>
  </w:style>
  <w:style w:type="paragraph" w:styleId="aff4">
    <w:name w:val="endnote text"/>
    <w:basedOn w:val="a"/>
    <w:link w:val="1c"/>
    <w:rsid w:val="00A8775F"/>
    <w:pPr>
      <w:widowControl/>
      <w:autoSpaceDE/>
      <w:autoSpaceDN/>
    </w:pPr>
    <w:rPr>
      <w:sz w:val="20"/>
      <w:szCs w:val="20"/>
      <w:lang w:eastAsia="zh-CN"/>
    </w:rPr>
  </w:style>
  <w:style w:type="character" w:customStyle="1" w:styleId="1c">
    <w:name w:val="Текст концевой сноски Знак1"/>
    <w:basedOn w:val="a0"/>
    <w:link w:val="aff4"/>
    <w:rsid w:val="00A8775F"/>
    <w:rPr>
      <w:rFonts w:ascii="Times New Roman" w:eastAsia="Times New Roman" w:hAnsi="Times New Roman" w:cs="Times New Roman"/>
      <w:sz w:val="20"/>
      <w:szCs w:val="20"/>
      <w:lang w:val="ru-RU" w:eastAsia="zh-CN"/>
    </w:rPr>
  </w:style>
  <w:style w:type="paragraph" w:styleId="aff2">
    <w:name w:val="Subtitle"/>
    <w:basedOn w:val="a9"/>
    <w:next w:val="a3"/>
    <w:link w:val="aff5"/>
    <w:qFormat/>
    <w:rsid w:val="00A8775F"/>
    <w:pPr>
      <w:suppressAutoHyphens w:val="0"/>
      <w:jc w:val="center"/>
    </w:pPr>
    <w:rPr>
      <w:rFonts w:eastAsia="Microsoft YaHei" w:cs="Mangal"/>
      <w:i/>
      <w:iCs/>
    </w:rPr>
  </w:style>
  <w:style w:type="character" w:customStyle="1" w:styleId="aff5">
    <w:name w:val="Подзаголовок Знак"/>
    <w:basedOn w:val="a0"/>
    <w:link w:val="aff2"/>
    <w:rsid w:val="00A8775F"/>
    <w:rPr>
      <w:rFonts w:ascii="Arial" w:eastAsia="Microsoft YaHei" w:hAnsi="Arial" w:cs="Mangal"/>
      <w:i/>
      <w:iCs/>
      <w:sz w:val="28"/>
      <w:szCs w:val="28"/>
      <w:lang w:val="ru-RU" w:eastAsia="zh-CN"/>
    </w:rPr>
  </w:style>
  <w:style w:type="paragraph" w:customStyle="1" w:styleId="aff6">
    <w:name w:val="Содержимое таблицы"/>
    <w:basedOn w:val="a"/>
    <w:rsid w:val="00A8775F"/>
    <w:pPr>
      <w:widowControl/>
      <w:suppressLineNumbers/>
      <w:autoSpaceDE/>
      <w:autoSpaceDN/>
    </w:pPr>
    <w:rPr>
      <w:sz w:val="24"/>
      <w:szCs w:val="24"/>
      <w:lang w:eastAsia="zh-CN"/>
    </w:rPr>
  </w:style>
  <w:style w:type="paragraph" w:customStyle="1" w:styleId="aff7">
    <w:name w:val="Заголовок таблицы"/>
    <w:basedOn w:val="aff6"/>
    <w:rsid w:val="00A8775F"/>
    <w:pPr>
      <w:jc w:val="center"/>
    </w:pPr>
    <w:rPr>
      <w:b/>
      <w:bCs/>
    </w:rPr>
  </w:style>
  <w:style w:type="paragraph" w:customStyle="1" w:styleId="310">
    <w:name w:val="Основной текст с отступом 31"/>
    <w:basedOn w:val="a"/>
    <w:rsid w:val="00A8775F"/>
    <w:pPr>
      <w:widowControl/>
      <w:autoSpaceDE/>
      <w:autoSpaceDN/>
      <w:spacing w:after="120"/>
      <w:ind w:left="283"/>
    </w:pPr>
    <w:rPr>
      <w:sz w:val="16"/>
      <w:szCs w:val="20"/>
      <w:lang w:eastAsia="zh-CN"/>
    </w:rPr>
  </w:style>
  <w:style w:type="paragraph" w:customStyle="1" w:styleId="220">
    <w:name w:val="Основной текст с отступом 22"/>
    <w:basedOn w:val="a"/>
    <w:rsid w:val="00A8775F"/>
    <w:pPr>
      <w:widowControl/>
      <w:autoSpaceDE/>
      <w:autoSpaceDN/>
      <w:ind w:left="360"/>
      <w:jc w:val="both"/>
    </w:pPr>
    <w:rPr>
      <w:sz w:val="28"/>
      <w:szCs w:val="20"/>
      <w:lang w:eastAsia="zh-CN"/>
    </w:rPr>
  </w:style>
  <w:style w:type="paragraph" w:customStyle="1" w:styleId="Default">
    <w:name w:val="Default"/>
    <w:rsid w:val="00A8775F"/>
    <w:pPr>
      <w:suppressAutoHyphens/>
      <w:autoSpaceDE/>
      <w:autoSpaceDN/>
    </w:pPr>
    <w:rPr>
      <w:rFonts w:ascii="Times New Roman" w:eastAsia="NSimSun" w:hAnsi="Times New Roman" w:cs="Arial"/>
      <w:color w:val="000000"/>
      <w:sz w:val="24"/>
      <w:szCs w:val="24"/>
      <w:lang w:val="ru-RU" w:eastAsia="zh-CN" w:bidi="hi-IN"/>
    </w:rPr>
  </w:style>
  <w:style w:type="numbering" w:customStyle="1" w:styleId="44">
    <w:name w:val="Нет списка4"/>
    <w:next w:val="a2"/>
    <w:uiPriority w:val="99"/>
    <w:semiHidden/>
    <w:unhideWhenUsed/>
    <w:rsid w:val="00A8775F"/>
  </w:style>
  <w:style w:type="numbering" w:customStyle="1" w:styleId="110">
    <w:name w:val="Нет списка11"/>
    <w:next w:val="a2"/>
    <w:uiPriority w:val="99"/>
    <w:semiHidden/>
    <w:unhideWhenUsed/>
    <w:rsid w:val="00A8775F"/>
  </w:style>
  <w:style w:type="table" w:customStyle="1" w:styleId="TableNormal3">
    <w:name w:val="Table Normal3"/>
    <w:uiPriority w:val="2"/>
    <w:semiHidden/>
    <w:unhideWhenUsed/>
    <w:qFormat/>
    <w:rsid w:val="00A8775F"/>
    <w:tblPr>
      <w:tblInd w:w="0" w:type="dxa"/>
      <w:tblCellMar>
        <w:top w:w="0" w:type="dxa"/>
        <w:left w:w="0" w:type="dxa"/>
        <w:bottom w:w="0" w:type="dxa"/>
        <w:right w:w="0" w:type="dxa"/>
      </w:tblCellMar>
    </w:tblPr>
  </w:style>
  <w:style w:type="paragraph" w:customStyle="1" w:styleId="ParaAttribute10">
    <w:name w:val="ParaAttribute10"/>
    <w:uiPriority w:val="99"/>
    <w:rsid w:val="00A8775F"/>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A8775F"/>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A8775F"/>
    <w:rPr>
      <w:rFonts w:ascii="Times New Roman" w:eastAsia="Times New Roman"/>
      <w:i/>
      <w:sz w:val="22"/>
    </w:rPr>
  </w:style>
  <w:style w:type="paragraph" w:customStyle="1" w:styleId="ParaAttribute7">
    <w:name w:val="ParaAttribute7"/>
    <w:rsid w:val="00A8775F"/>
    <w:pPr>
      <w:widowControl/>
      <w:autoSpaceDE/>
      <w:autoSpaceDN/>
      <w:ind w:firstLine="851"/>
      <w:jc w:val="center"/>
    </w:pPr>
    <w:rPr>
      <w:rFonts w:ascii="Times New Roman" w:eastAsia="Times New Roman" w:hAnsi="Times New Roman" w:cs="Times New Roman"/>
      <w:sz w:val="20"/>
      <w:szCs w:val="20"/>
      <w:lang w:val="ru-RU" w:eastAsia="zh-CN"/>
    </w:rPr>
  </w:style>
  <w:style w:type="paragraph" w:customStyle="1" w:styleId="ParaAttribute3">
    <w:name w:val="ParaAttribute3"/>
    <w:rsid w:val="00A8775F"/>
    <w:pPr>
      <w:autoSpaceDE/>
      <w:autoSpaceDN/>
      <w:ind w:right="-1"/>
      <w:jc w:val="center"/>
    </w:pPr>
    <w:rPr>
      <w:rFonts w:ascii="Times New Roman" w:eastAsia="Times New Roman" w:hAnsi="Times New Roman" w:cs="Times New Roman"/>
      <w:sz w:val="20"/>
      <w:szCs w:val="20"/>
      <w:lang w:val="ru-RU" w:eastAsia="zh-CN"/>
    </w:rPr>
  </w:style>
  <w:style w:type="character" w:styleId="aff8">
    <w:name w:val="Emphasis"/>
    <w:basedOn w:val="a0"/>
    <w:uiPriority w:val="20"/>
    <w:qFormat/>
    <w:rsid w:val="00A877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531D-64E6-4829-8DA9-1AF484B99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336</Pages>
  <Words>140875</Words>
  <Characters>802994</Characters>
  <Application>Microsoft Office Word</Application>
  <DocSecurity>0</DocSecurity>
  <Lines>6691</Lines>
  <Paragraphs>1883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User</cp:lastModifiedBy>
  <cp:revision>6</cp:revision>
  <cp:lastPrinted>2023-09-13T11:53:00Z</cp:lastPrinted>
  <dcterms:created xsi:type="dcterms:W3CDTF">2023-09-13T11:48:00Z</dcterms:created>
  <dcterms:modified xsi:type="dcterms:W3CDTF">2023-09-13T13:01:00Z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LastSaved">
    <vt:filetime>2023-09-13T00:00:00Z</vt:filetime>
  </property>
</Properties>
</file>